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0E47F" w14:textId="59D89C8B" w:rsidR="00096FC3" w:rsidRPr="002A4A15" w:rsidRDefault="00F35BF9" w:rsidP="00F35BF9">
      <w:pPr>
        <w:spacing w:before="7"/>
        <w:jc w:val="center"/>
        <w:rPr>
          <w:rFonts w:cstheme="minorHAnsi"/>
          <w:b/>
          <w:sz w:val="72"/>
        </w:rPr>
      </w:pPr>
      <w:r>
        <w:rPr>
          <w:noProof/>
        </w:rPr>
        <w:drawing>
          <wp:inline distT="0" distB="0" distL="0" distR="0" wp14:anchorId="65FA6D84" wp14:editId="5AA2C155">
            <wp:extent cx="2558205" cy="1244217"/>
            <wp:effectExtent l="0" t="0" r="0" b="0"/>
            <wp:docPr id="1358921184" name="Picture 1" descr="A picture containing font, logo, graphics,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921184" name="Picture 1" descr="A picture containing font, logo, graphics, graphic design&#10;&#10;Description automatically generated"/>
                    <pic:cNvPicPr/>
                  </pic:nvPicPr>
                  <pic:blipFill>
                    <a:blip r:embed="rId8"/>
                    <a:stretch>
                      <a:fillRect/>
                    </a:stretch>
                  </pic:blipFill>
                  <pic:spPr>
                    <a:xfrm>
                      <a:off x="0" y="0"/>
                      <a:ext cx="2566830" cy="1248412"/>
                    </a:xfrm>
                    <a:prstGeom prst="rect">
                      <a:avLst/>
                    </a:prstGeom>
                  </pic:spPr>
                </pic:pic>
              </a:graphicData>
            </a:graphic>
          </wp:inline>
        </w:drawing>
      </w:r>
    </w:p>
    <w:p w14:paraId="42DA90A9" w14:textId="3E4FC965" w:rsidR="00E2082A" w:rsidRPr="002A4A15" w:rsidRDefault="00356C03" w:rsidP="00156D00">
      <w:pPr>
        <w:spacing w:before="240" w:line="787" w:lineRule="exact"/>
        <w:ind w:left="2146" w:hanging="1786"/>
        <w:jc w:val="center"/>
        <w:rPr>
          <w:rFonts w:cstheme="minorHAnsi"/>
          <w:b/>
          <w:sz w:val="72"/>
        </w:rPr>
      </w:pPr>
      <w:r w:rsidRPr="002A4A15">
        <w:rPr>
          <w:rFonts w:cstheme="minorHAnsi"/>
          <w:b/>
          <w:sz w:val="72"/>
        </w:rPr>
        <w:t>Commodity</w:t>
      </w:r>
      <w:r w:rsidRPr="002A4A15">
        <w:rPr>
          <w:rFonts w:cstheme="minorHAnsi"/>
          <w:b/>
          <w:spacing w:val="-79"/>
          <w:sz w:val="72"/>
        </w:rPr>
        <w:t xml:space="preserve"> </w:t>
      </w:r>
      <w:r w:rsidRPr="002A4A15">
        <w:rPr>
          <w:rFonts w:cstheme="minorHAnsi"/>
          <w:b/>
          <w:sz w:val="72"/>
        </w:rPr>
        <w:t>Supplemental</w:t>
      </w:r>
    </w:p>
    <w:p w14:paraId="55EC89E5" w14:textId="0F2E8769" w:rsidR="00E2082A" w:rsidRPr="002A4A15" w:rsidRDefault="00356C03" w:rsidP="007D36F0">
      <w:pPr>
        <w:spacing w:line="787" w:lineRule="exact"/>
        <w:ind w:left="2151" w:hanging="1784"/>
        <w:jc w:val="center"/>
        <w:rPr>
          <w:rFonts w:eastAsia="Times New Roman" w:cstheme="minorHAnsi"/>
          <w:sz w:val="72"/>
          <w:szCs w:val="72"/>
        </w:rPr>
      </w:pPr>
      <w:r w:rsidRPr="002A4A15">
        <w:rPr>
          <w:rFonts w:cstheme="minorHAnsi"/>
          <w:b/>
          <w:sz w:val="72"/>
        </w:rPr>
        <w:t>Food</w:t>
      </w:r>
      <w:r w:rsidRPr="002A4A15">
        <w:rPr>
          <w:rFonts w:cstheme="minorHAnsi"/>
          <w:b/>
          <w:spacing w:val="-43"/>
          <w:sz w:val="72"/>
        </w:rPr>
        <w:t xml:space="preserve"> </w:t>
      </w:r>
      <w:r w:rsidRPr="002A4A15">
        <w:rPr>
          <w:rFonts w:cstheme="minorHAnsi"/>
          <w:b/>
          <w:sz w:val="72"/>
        </w:rPr>
        <w:t>Program</w:t>
      </w:r>
    </w:p>
    <w:p w14:paraId="6E73029C" w14:textId="77F1169C" w:rsidR="00E2082A" w:rsidRPr="002A4A15" w:rsidRDefault="00E2082A">
      <w:pPr>
        <w:rPr>
          <w:rFonts w:eastAsia="Times New Roman" w:cstheme="minorHAnsi"/>
          <w:b/>
          <w:bCs/>
          <w:sz w:val="20"/>
          <w:szCs w:val="20"/>
        </w:rPr>
      </w:pPr>
    </w:p>
    <w:p w14:paraId="4D381481" w14:textId="77777777" w:rsidR="00E2082A" w:rsidRPr="002A4A15" w:rsidRDefault="00E2082A">
      <w:pPr>
        <w:rPr>
          <w:rFonts w:eastAsia="Times New Roman" w:cstheme="minorHAnsi"/>
          <w:b/>
          <w:bCs/>
          <w:sz w:val="20"/>
          <w:szCs w:val="20"/>
        </w:rPr>
      </w:pPr>
    </w:p>
    <w:p w14:paraId="7B778030" w14:textId="77777777" w:rsidR="00E2082A" w:rsidRPr="002A4A15" w:rsidRDefault="00E2082A">
      <w:pPr>
        <w:spacing w:before="7"/>
        <w:rPr>
          <w:rFonts w:eastAsia="Times New Roman" w:cstheme="minorHAnsi"/>
          <w:b/>
          <w:bCs/>
          <w:sz w:val="27"/>
          <w:szCs w:val="27"/>
        </w:rPr>
      </w:pPr>
    </w:p>
    <w:p w14:paraId="327D9DC9" w14:textId="77777777" w:rsidR="00E2082A" w:rsidRPr="002A4A15" w:rsidRDefault="00E2082A">
      <w:pPr>
        <w:spacing w:line="200" w:lineRule="atLeast"/>
        <w:ind w:left="2600"/>
        <w:rPr>
          <w:rFonts w:eastAsia="Times New Roman" w:cstheme="minorHAnsi"/>
          <w:sz w:val="20"/>
          <w:szCs w:val="20"/>
        </w:rPr>
      </w:pPr>
    </w:p>
    <w:p w14:paraId="181AF4AD" w14:textId="77777777" w:rsidR="00356C03" w:rsidRPr="002A4A15" w:rsidRDefault="007D36F0" w:rsidP="007D36F0">
      <w:pPr>
        <w:ind w:left="319"/>
        <w:jc w:val="center"/>
        <w:rPr>
          <w:rFonts w:cstheme="minorHAnsi"/>
          <w:b/>
          <w:spacing w:val="-1"/>
          <w:sz w:val="64"/>
        </w:rPr>
      </w:pPr>
      <w:r w:rsidRPr="002A4A15">
        <w:rPr>
          <w:rFonts w:cstheme="minorHAnsi"/>
          <w:b/>
          <w:noProof/>
          <w:spacing w:val="-1"/>
          <w:sz w:val="64"/>
        </w:rPr>
        <w:drawing>
          <wp:inline distT="0" distB="0" distL="0" distR="0" wp14:anchorId="4BCBEDF5" wp14:editId="6974A5DF">
            <wp:extent cx="3276600" cy="2293620"/>
            <wp:effectExtent l="95250" t="95250" r="95250" b="87630"/>
            <wp:docPr id="2160" name="Picture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fp food.jpg"/>
                    <pic:cNvPicPr/>
                  </pic:nvPicPr>
                  <pic:blipFill>
                    <a:blip r:embed="rId9">
                      <a:extLst>
                        <a:ext uri="{28A0092B-C50C-407E-A947-70E740481C1C}">
                          <a14:useLocalDpi xmlns:a14="http://schemas.microsoft.com/office/drawing/2010/main" val="0"/>
                        </a:ext>
                      </a:extLst>
                    </a:blip>
                    <a:stretch>
                      <a:fillRect/>
                    </a:stretch>
                  </pic:blipFill>
                  <pic:spPr>
                    <a:xfrm>
                      <a:off x="0" y="0"/>
                      <a:ext cx="3276600" cy="229362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5D293D5B" w14:textId="77777777" w:rsidR="00356C03" w:rsidRPr="002A4A15" w:rsidRDefault="00356C03">
      <w:pPr>
        <w:ind w:left="319"/>
        <w:rPr>
          <w:rFonts w:cstheme="minorHAnsi"/>
          <w:b/>
          <w:spacing w:val="-1"/>
          <w:sz w:val="64"/>
        </w:rPr>
      </w:pPr>
    </w:p>
    <w:p w14:paraId="1223A1DB" w14:textId="77777777" w:rsidR="00356C03" w:rsidRPr="002A4A15" w:rsidRDefault="00356C03">
      <w:pPr>
        <w:ind w:left="319"/>
        <w:rPr>
          <w:rFonts w:cstheme="minorHAnsi"/>
          <w:b/>
          <w:spacing w:val="-1"/>
          <w:sz w:val="64"/>
        </w:rPr>
      </w:pPr>
    </w:p>
    <w:p w14:paraId="7C050135" w14:textId="77777777" w:rsidR="00E2082A" w:rsidRPr="002A4A15" w:rsidRDefault="00356C03" w:rsidP="007D36F0">
      <w:pPr>
        <w:ind w:left="319"/>
        <w:jc w:val="center"/>
        <w:rPr>
          <w:rFonts w:eastAsia="Times New Roman" w:cstheme="minorHAnsi"/>
          <w:sz w:val="64"/>
          <w:szCs w:val="64"/>
        </w:rPr>
      </w:pPr>
      <w:r w:rsidRPr="002A4A15">
        <w:rPr>
          <w:rFonts w:cstheme="minorHAnsi"/>
          <w:b/>
          <w:spacing w:val="-1"/>
          <w:sz w:val="64"/>
        </w:rPr>
        <w:t>Policy</w:t>
      </w:r>
      <w:r w:rsidRPr="002A4A15">
        <w:rPr>
          <w:rFonts w:cstheme="minorHAnsi"/>
          <w:b/>
          <w:spacing w:val="-26"/>
          <w:sz w:val="64"/>
        </w:rPr>
        <w:t xml:space="preserve"> </w:t>
      </w:r>
      <w:r w:rsidRPr="002A4A15">
        <w:rPr>
          <w:rFonts w:cstheme="minorHAnsi"/>
          <w:b/>
          <w:spacing w:val="-1"/>
          <w:sz w:val="64"/>
        </w:rPr>
        <w:t>and</w:t>
      </w:r>
      <w:r w:rsidRPr="002A4A15">
        <w:rPr>
          <w:rFonts w:cstheme="minorHAnsi"/>
          <w:b/>
          <w:spacing w:val="-25"/>
          <w:sz w:val="64"/>
        </w:rPr>
        <w:t xml:space="preserve"> </w:t>
      </w:r>
      <w:r w:rsidRPr="002A4A15">
        <w:rPr>
          <w:rFonts w:cstheme="minorHAnsi"/>
          <w:b/>
          <w:spacing w:val="-1"/>
          <w:sz w:val="64"/>
        </w:rPr>
        <w:t>Procedure</w:t>
      </w:r>
      <w:r w:rsidRPr="002A4A15">
        <w:rPr>
          <w:rFonts w:cstheme="minorHAnsi"/>
          <w:b/>
          <w:spacing w:val="-24"/>
          <w:sz w:val="64"/>
        </w:rPr>
        <w:t xml:space="preserve"> </w:t>
      </w:r>
      <w:r w:rsidRPr="002A4A15">
        <w:rPr>
          <w:rFonts w:cstheme="minorHAnsi"/>
          <w:b/>
          <w:spacing w:val="-1"/>
          <w:sz w:val="64"/>
        </w:rPr>
        <w:t>Manual</w:t>
      </w:r>
    </w:p>
    <w:p w14:paraId="670C465D" w14:textId="77777777" w:rsidR="00E2082A" w:rsidRPr="002A4A15" w:rsidRDefault="00E2082A">
      <w:pPr>
        <w:rPr>
          <w:rFonts w:eastAsia="Times New Roman" w:cstheme="minorHAnsi"/>
          <w:sz w:val="64"/>
          <w:szCs w:val="64"/>
        </w:rPr>
      </w:pPr>
    </w:p>
    <w:p w14:paraId="5CF43E37" w14:textId="4947AFC1" w:rsidR="00F51F5A" w:rsidRPr="002A4A15" w:rsidRDefault="00F51F5A" w:rsidP="00F51F5A">
      <w:pPr>
        <w:jc w:val="center"/>
        <w:rPr>
          <w:rFonts w:eastAsia="Times New Roman" w:cstheme="minorHAnsi"/>
          <w:sz w:val="28"/>
          <w:szCs w:val="28"/>
        </w:rPr>
        <w:sectPr w:rsidR="00F51F5A" w:rsidRPr="002A4A15" w:rsidSect="008D0209">
          <w:headerReference w:type="default" r:id="rId10"/>
          <w:type w:val="continuous"/>
          <w:pgSz w:w="12240" w:h="15840"/>
          <w:pgMar w:top="1620" w:right="1720" w:bottom="280" w:left="1720" w:header="720" w:footer="720" w:gutter="0"/>
          <w:cols w:space="720"/>
        </w:sectPr>
      </w:pPr>
      <w:r w:rsidRPr="002A4A15">
        <w:rPr>
          <w:rFonts w:eastAsia="Times New Roman" w:cstheme="minorHAnsi"/>
          <w:sz w:val="28"/>
          <w:szCs w:val="28"/>
        </w:rPr>
        <w:t xml:space="preserve">Update </w:t>
      </w:r>
      <w:r w:rsidR="00F1777E">
        <w:rPr>
          <w:rFonts w:eastAsia="Times New Roman" w:cstheme="minorHAnsi"/>
          <w:sz w:val="28"/>
          <w:szCs w:val="28"/>
        </w:rPr>
        <w:t>0</w:t>
      </w:r>
      <w:r w:rsidR="005C24ED">
        <w:rPr>
          <w:rFonts w:eastAsia="Times New Roman" w:cstheme="minorHAnsi"/>
          <w:sz w:val="28"/>
          <w:szCs w:val="28"/>
        </w:rPr>
        <w:t>2/</w:t>
      </w:r>
      <w:r w:rsidR="005859C9">
        <w:rPr>
          <w:rFonts w:eastAsia="Times New Roman" w:cstheme="minorHAnsi"/>
          <w:sz w:val="28"/>
          <w:szCs w:val="28"/>
        </w:rPr>
        <w:t>12</w:t>
      </w:r>
      <w:r w:rsidR="005C24ED">
        <w:rPr>
          <w:rFonts w:eastAsia="Times New Roman" w:cstheme="minorHAnsi"/>
          <w:sz w:val="28"/>
          <w:szCs w:val="28"/>
        </w:rPr>
        <w:t>/2024</w:t>
      </w:r>
    </w:p>
    <w:p w14:paraId="2103BB6B" w14:textId="77777777" w:rsidR="00E2082A" w:rsidRPr="002A4A15" w:rsidRDefault="00E2082A">
      <w:pPr>
        <w:spacing w:before="5"/>
        <w:rPr>
          <w:rFonts w:eastAsia="Times New Roman" w:cstheme="minorHAnsi"/>
          <w:b/>
          <w:bCs/>
          <w:sz w:val="7"/>
          <w:szCs w:val="7"/>
        </w:rPr>
      </w:pPr>
    </w:p>
    <w:p w14:paraId="2739BFE1" w14:textId="77777777" w:rsidR="00E2082A" w:rsidRPr="002A4A15" w:rsidRDefault="009232B7">
      <w:pPr>
        <w:spacing w:line="200" w:lineRule="atLeast"/>
        <w:ind w:left="108"/>
        <w:rPr>
          <w:rFonts w:eastAsia="Times New Roman" w:cstheme="minorHAnsi"/>
          <w:sz w:val="20"/>
          <w:szCs w:val="20"/>
        </w:rPr>
      </w:pPr>
      <w:r w:rsidRPr="002A4A15">
        <w:rPr>
          <w:rFonts w:eastAsia="Times New Roman" w:cstheme="minorHAnsi"/>
          <w:noProof/>
          <w:sz w:val="20"/>
          <w:szCs w:val="20"/>
        </w:rPr>
        <mc:AlternateContent>
          <mc:Choice Requires="wps">
            <w:drawing>
              <wp:inline distT="0" distB="0" distL="0" distR="0" wp14:anchorId="3B0C3BFF" wp14:editId="5F667343">
                <wp:extent cx="6172200" cy="882650"/>
                <wp:effectExtent l="0" t="0" r="19050" b="12700"/>
                <wp:docPr id="2006" name="Text Box 2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882650"/>
                        </a:xfrm>
                        <a:prstGeom prst="rect">
                          <a:avLst/>
                        </a:prstGeom>
                        <a:noFill/>
                        <a:ln w="736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36FD4CA" w14:textId="77777777" w:rsidR="008741E3" w:rsidRDefault="008741E3" w:rsidP="005F6E77">
                            <w:pPr>
                              <w:spacing w:before="240" w:line="480" w:lineRule="auto"/>
                              <w:ind w:left="1267" w:right="1814"/>
                              <w:jc w:val="center"/>
                              <w:rPr>
                                <w:rFonts w:ascii="Times New Roman" w:eastAsia="Times New Roman" w:hAnsi="Times New Roman" w:cs="Times New Roman"/>
                                <w:sz w:val="24"/>
                                <w:szCs w:val="24"/>
                              </w:rPr>
                            </w:pPr>
                            <w:bookmarkStart w:id="0" w:name="_Hlk106701942"/>
                            <w:bookmarkEnd w:id="0"/>
                            <w:r>
                              <w:rPr>
                                <w:rFonts w:ascii="Times New Roman"/>
                                <w:spacing w:val="-1"/>
                                <w:sz w:val="24"/>
                              </w:rPr>
                              <w:t>COMMODITY</w:t>
                            </w:r>
                            <w:r>
                              <w:rPr>
                                <w:rFonts w:ascii="Times New Roman"/>
                                <w:spacing w:val="-30"/>
                                <w:sz w:val="24"/>
                              </w:rPr>
                              <w:t xml:space="preserve"> </w:t>
                            </w:r>
                            <w:r>
                              <w:rPr>
                                <w:rFonts w:ascii="Times New Roman"/>
                                <w:sz w:val="24"/>
                              </w:rPr>
                              <w:t>SUPPLEMENTAL</w:t>
                            </w:r>
                            <w:r>
                              <w:rPr>
                                <w:rFonts w:ascii="Times New Roman"/>
                                <w:spacing w:val="-29"/>
                                <w:sz w:val="24"/>
                              </w:rPr>
                              <w:t xml:space="preserve"> </w:t>
                            </w:r>
                            <w:r>
                              <w:rPr>
                                <w:rFonts w:ascii="Times New Roman"/>
                                <w:spacing w:val="-1"/>
                                <w:sz w:val="24"/>
                              </w:rPr>
                              <w:t>FOOD</w:t>
                            </w:r>
                            <w:r>
                              <w:rPr>
                                <w:rFonts w:ascii="Times New Roman"/>
                                <w:spacing w:val="-28"/>
                                <w:sz w:val="24"/>
                              </w:rPr>
                              <w:t xml:space="preserve"> </w:t>
                            </w:r>
                            <w:r>
                              <w:rPr>
                                <w:rFonts w:ascii="Times New Roman"/>
                                <w:spacing w:val="-1"/>
                                <w:sz w:val="24"/>
                              </w:rPr>
                              <w:t>PROGRAM</w:t>
                            </w:r>
                            <w:r>
                              <w:rPr>
                                <w:rFonts w:ascii="Times New Roman"/>
                                <w:spacing w:val="30"/>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pacing w:val="-1"/>
                                <w:sz w:val="24"/>
                              </w:rPr>
                              <w:t>PROCEDURE</w:t>
                            </w:r>
                            <w:r>
                              <w:rPr>
                                <w:rFonts w:ascii="Times New Roman"/>
                                <w:spacing w:val="-14"/>
                                <w:sz w:val="24"/>
                              </w:rPr>
                              <w:t xml:space="preserve"> </w:t>
                            </w:r>
                            <w:r>
                              <w:rPr>
                                <w:rFonts w:ascii="Times New Roman"/>
                                <w:spacing w:val="-1"/>
                                <w:sz w:val="24"/>
                              </w:rPr>
                              <w:t>MANUAL</w:t>
                            </w:r>
                          </w:p>
                        </w:txbxContent>
                      </wps:txbx>
                      <wps:bodyPr rot="0" vert="horz" wrap="square" lIns="0" tIns="0" rIns="0" bIns="0" anchor="t" anchorCtr="0" upright="1">
                        <a:noAutofit/>
                      </wps:bodyPr>
                    </wps:wsp>
                  </a:graphicData>
                </a:graphic>
              </wp:inline>
            </w:drawing>
          </mc:Choice>
          <mc:Fallback>
            <w:pict>
              <v:shapetype w14:anchorId="3B0C3BFF" id="_x0000_t202" coordsize="21600,21600" o:spt="202" path="m,l,21600r21600,l21600,xe">
                <v:stroke joinstyle="miter"/>
                <v:path gradientshapeok="t" o:connecttype="rect"/>
              </v:shapetype>
              <v:shape id="Text Box 2001" o:spid="_x0000_s1026" type="#_x0000_t202" style="width:486pt;height: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" filled="f" strokeweight=".20444mm">
                <v:textbox inset="0,0,0,0">
                  <w:txbxContent>
                    <w:p w14:paraId="136FD4CA" w14:textId="77777777" w:rsidR="008741E3" w:rsidRDefault="008741E3" w:rsidP="005F6E77">
                      <w:pPr>
                        <w:spacing w:before="240" w:line="480" w:lineRule="auto"/>
                        <w:ind w:left="1267" w:right="1814"/>
                        <w:jc w:val="center"/>
                        <w:rPr>
                          <w:rFonts w:ascii="Times New Roman" w:eastAsia="Times New Roman" w:hAnsi="Times New Roman" w:cs="Times New Roman"/>
                          <w:sz w:val="24"/>
                          <w:szCs w:val="24"/>
                        </w:rPr>
                      </w:pPr>
                      <w:bookmarkStart w:id="1" w:name="_Hlk106701942"/>
                      <w:bookmarkEnd w:id="1"/>
                      <w:r>
                        <w:rPr>
                          <w:rFonts w:ascii="Times New Roman"/>
                          <w:spacing w:val="-1"/>
                          <w:sz w:val="24"/>
                        </w:rPr>
                        <w:t>COMMODITY</w:t>
                      </w:r>
                      <w:r>
                        <w:rPr>
                          <w:rFonts w:ascii="Times New Roman"/>
                          <w:spacing w:val="-30"/>
                          <w:sz w:val="24"/>
                        </w:rPr>
                        <w:t xml:space="preserve"> </w:t>
                      </w:r>
                      <w:r>
                        <w:rPr>
                          <w:rFonts w:ascii="Times New Roman"/>
                          <w:sz w:val="24"/>
                        </w:rPr>
                        <w:t>SUPPLEMENTAL</w:t>
                      </w:r>
                      <w:r>
                        <w:rPr>
                          <w:rFonts w:ascii="Times New Roman"/>
                          <w:spacing w:val="-29"/>
                          <w:sz w:val="24"/>
                        </w:rPr>
                        <w:t xml:space="preserve"> </w:t>
                      </w:r>
                      <w:r>
                        <w:rPr>
                          <w:rFonts w:ascii="Times New Roman"/>
                          <w:spacing w:val="-1"/>
                          <w:sz w:val="24"/>
                        </w:rPr>
                        <w:t>FOOD</w:t>
                      </w:r>
                      <w:r>
                        <w:rPr>
                          <w:rFonts w:ascii="Times New Roman"/>
                          <w:spacing w:val="-28"/>
                          <w:sz w:val="24"/>
                        </w:rPr>
                        <w:t xml:space="preserve"> </w:t>
                      </w:r>
                      <w:r>
                        <w:rPr>
                          <w:rFonts w:ascii="Times New Roman"/>
                          <w:spacing w:val="-1"/>
                          <w:sz w:val="24"/>
                        </w:rPr>
                        <w:t>PROGRAM</w:t>
                      </w:r>
                      <w:r>
                        <w:rPr>
                          <w:rFonts w:ascii="Times New Roman"/>
                          <w:spacing w:val="30"/>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pacing w:val="-1"/>
                          <w:sz w:val="24"/>
                        </w:rPr>
                        <w:t>PROCEDURE</w:t>
                      </w:r>
                      <w:r>
                        <w:rPr>
                          <w:rFonts w:ascii="Times New Roman"/>
                          <w:spacing w:val="-14"/>
                          <w:sz w:val="24"/>
                        </w:rPr>
                        <w:t xml:space="preserve"> </w:t>
                      </w:r>
                      <w:r>
                        <w:rPr>
                          <w:rFonts w:ascii="Times New Roman"/>
                          <w:spacing w:val="-1"/>
                          <w:sz w:val="24"/>
                        </w:rPr>
                        <w:t>MANUAL</w:t>
                      </w:r>
                    </w:p>
                  </w:txbxContent>
                </v:textbox>
                <w10:anchorlock/>
              </v:shape>
            </w:pict>
          </mc:Fallback>
        </mc:AlternateContent>
      </w:r>
    </w:p>
    <w:p w14:paraId="6D82E391" w14:textId="77777777" w:rsidR="00E2082A" w:rsidRPr="002A4A15" w:rsidRDefault="00E2082A">
      <w:pPr>
        <w:spacing w:before="8"/>
        <w:rPr>
          <w:rFonts w:eastAsia="Times New Roman" w:cstheme="minorHAnsi"/>
          <w:b/>
          <w:bCs/>
          <w:sz w:val="10"/>
          <w:szCs w:val="10"/>
        </w:rPr>
      </w:pPr>
    </w:p>
    <w:p w14:paraId="516120CB" w14:textId="77777777" w:rsidR="00E2082A" w:rsidRPr="002A4A15" w:rsidRDefault="00E2082A">
      <w:pPr>
        <w:spacing w:before="8"/>
        <w:rPr>
          <w:rFonts w:eastAsia="Times New Roman" w:cstheme="minorHAnsi"/>
          <w:b/>
          <w:bCs/>
          <w:sz w:val="34"/>
          <w:szCs w:val="34"/>
        </w:rPr>
      </w:pPr>
    </w:p>
    <w:p w14:paraId="1633F3F9" w14:textId="77777777" w:rsidR="000C4BF1" w:rsidRPr="002A4A15" w:rsidRDefault="000C4BF1">
      <w:pPr>
        <w:pStyle w:val="Heading8"/>
        <w:spacing w:line="206" w:lineRule="exact"/>
        <w:ind w:left="231"/>
        <w:rPr>
          <w:rFonts w:asciiTheme="minorHAnsi" w:hAnsiTheme="minorHAnsi" w:cstheme="minorHAnsi"/>
          <w:spacing w:val="-1"/>
        </w:rPr>
      </w:pPr>
    </w:p>
    <w:p w14:paraId="62236455" w14:textId="77777777" w:rsidR="00E2082A" w:rsidRPr="002A4A15" w:rsidRDefault="00356C03" w:rsidP="005F6E77">
      <w:pPr>
        <w:spacing w:before="58"/>
        <w:ind w:left="231"/>
        <w:jc w:val="center"/>
        <w:rPr>
          <w:rFonts w:cstheme="minorHAnsi"/>
          <w:b/>
          <w:sz w:val="28"/>
          <w:szCs w:val="28"/>
        </w:rPr>
      </w:pPr>
      <w:r w:rsidRPr="002A4A15">
        <w:rPr>
          <w:rFonts w:cstheme="minorHAnsi"/>
          <w:b/>
          <w:spacing w:val="-1"/>
          <w:sz w:val="28"/>
          <w:szCs w:val="28"/>
        </w:rPr>
        <w:t>TABLE</w:t>
      </w:r>
      <w:r w:rsidRPr="002A4A15">
        <w:rPr>
          <w:rFonts w:cstheme="minorHAnsi"/>
          <w:b/>
          <w:spacing w:val="-10"/>
          <w:sz w:val="28"/>
          <w:szCs w:val="28"/>
        </w:rPr>
        <w:t xml:space="preserve"> </w:t>
      </w:r>
      <w:r w:rsidRPr="002A4A15">
        <w:rPr>
          <w:rFonts w:cstheme="minorHAnsi"/>
          <w:b/>
          <w:spacing w:val="1"/>
          <w:sz w:val="28"/>
          <w:szCs w:val="28"/>
        </w:rPr>
        <w:t>OF</w:t>
      </w:r>
      <w:r w:rsidRPr="002A4A15">
        <w:rPr>
          <w:rFonts w:cstheme="minorHAnsi"/>
          <w:b/>
          <w:spacing w:val="-12"/>
          <w:sz w:val="28"/>
          <w:szCs w:val="28"/>
        </w:rPr>
        <w:t xml:space="preserve"> </w:t>
      </w:r>
      <w:r w:rsidRPr="002A4A15">
        <w:rPr>
          <w:rFonts w:cstheme="minorHAnsi"/>
          <w:b/>
          <w:sz w:val="28"/>
          <w:szCs w:val="28"/>
        </w:rPr>
        <w:t>CONTENTS</w:t>
      </w:r>
    </w:p>
    <w:p w14:paraId="02CCF8A9" w14:textId="77777777" w:rsidR="005F6E77" w:rsidRPr="002A4A15" w:rsidRDefault="005F6E77" w:rsidP="005F6E77">
      <w:pPr>
        <w:spacing w:before="58"/>
        <w:ind w:left="231"/>
        <w:jc w:val="center"/>
        <w:rPr>
          <w:rFonts w:cstheme="minorHAnsi"/>
          <w:sz w:val="19"/>
        </w:rPr>
      </w:pPr>
    </w:p>
    <w:p w14:paraId="0C6C0E77" w14:textId="77777777" w:rsidR="005F6E77" w:rsidRPr="002A4A15" w:rsidRDefault="005859C9" w:rsidP="009E72BB">
      <w:pPr>
        <w:spacing w:before="58"/>
        <w:ind w:left="230"/>
        <w:rPr>
          <w:rFonts w:eastAsia="Times New Roman" w:cstheme="minorHAnsi"/>
          <w:sz w:val="19"/>
          <w:szCs w:val="19"/>
        </w:rPr>
      </w:pPr>
      <w:hyperlink w:anchor="chapterone" w:history="1">
        <w:r w:rsidR="005F6E77" w:rsidRPr="002A4A15">
          <w:rPr>
            <w:rStyle w:val="Hyperlink"/>
            <w:rFonts w:cstheme="minorHAnsi"/>
            <w:b/>
            <w:spacing w:val="-1"/>
            <w:sz w:val="24"/>
          </w:rPr>
          <w:t>Chapter</w:t>
        </w:r>
        <w:r w:rsidR="005F6E77" w:rsidRPr="002A4A15">
          <w:rPr>
            <w:rStyle w:val="Hyperlink"/>
            <w:rFonts w:cstheme="minorHAnsi"/>
            <w:b/>
            <w:spacing w:val="-11"/>
            <w:sz w:val="24"/>
          </w:rPr>
          <w:t xml:space="preserve"> </w:t>
        </w:r>
        <w:r w:rsidR="005F6E77" w:rsidRPr="002A4A15">
          <w:rPr>
            <w:rStyle w:val="Hyperlink"/>
            <w:rFonts w:cstheme="minorHAnsi"/>
            <w:b/>
            <w:sz w:val="24"/>
          </w:rPr>
          <w:t>1</w:t>
        </w:r>
      </w:hyperlink>
    </w:p>
    <w:p w14:paraId="28739F03" w14:textId="7C3ED66B" w:rsidR="00E2082A" w:rsidRPr="002A4A15" w:rsidRDefault="00356C03" w:rsidP="00C662C0">
      <w:pPr>
        <w:pStyle w:val="BodyText"/>
        <w:numPr>
          <w:ilvl w:val="1"/>
          <w:numId w:val="40"/>
        </w:numPr>
        <w:tabs>
          <w:tab w:val="left" w:pos="1604"/>
        </w:tabs>
        <w:spacing w:before="86"/>
        <w:ind w:hanging="897"/>
        <w:rPr>
          <w:rFonts w:asciiTheme="minorHAnsi" w:hAnsiTheme="minorHAnsi" w:cstheme="minorHAnsi"/>
        </w:rPr>
      </w:pPr>
      <w:r w:rsidRPr="002A4A15">
        <w:rPr>
          <w:rFonts w:asciiTheme="minorHAnsi" w:hAnsiTheme="minorHAnsi" w:cstheme="minorHAnsi"/>
          <w:spacing w:val="-1"/>
        </w:rPr>
        <w:t>Program</w:t>
      </w:r>
      <w:r w:rsidRPr="002A4A15">
        <w:rPr>
          <w:rFonts w:asciiTheme="minorHAnsi" w:hAnsiTheme="minorHAnsi" w:cstheme="minorHAnsi"/>
          <w:spacing w:val="-23"/>
        </w:rPr>
        <w:t xml:space="preserve"> </w:t>
      </w:r>
      <w:r w:rsidRPr="002A4A15">
        <w:rPr>
          <w:rFonts w:asciiTheme="minorHAnsi" w:hAnsiTheme="minorHAnsi" w:cstheme="minorHAnsi"/>
          <w:spacing w:val="-1"/>
        </w:rPr>
        <w:t>Administration</w:t>
      </w:r>
    </w:p>
    <w:p w14:paraId="76A7EDE6" w14:textId="77777777" w:rsidR="00E2082A" w:rsidRPr="002A4A15" w:rsidRDefault="00356C03" w:rsidP="00C662C0">
      <w:pPr>
        <w:pStyle w:val="BodyText"/>
        <w:numPr>
          <w:ilvl w:val="1"/>
          <w:numId w:val="40"/>
        </w:numPr>
        <w:tabs>
          <w:tab w:val="left" w:pos="1604"/>
        </w:tabs>
        <w:spacing w:before="89"/>
        <w:ind w:hanging="897"/>
        <w:rPr>
          <w:rFonts w:asciiTheme="minorHAnsi" w:hAnsiTheme="minorHAnsi" w:cstheme="minorHAnsi"/>
        </w:rPr>
      </w:pPr>
      <w:r w:rsidRPr="002A4A15">
        <w:rPr>
          <w:rFonts w:asciiTheme="minorHAnsi" w:hAnsiTheme="minorHAnsi" w:cstheme="minorHAnsi"/>
          <w:spacing w:val="-1"/>
        </w:rPr>
        <w:t>Definitions</w:t>
      </w:r>
    </w:p>
    <w:p w14:paraId="235E8DE0" w14:textId="77777777" w:rsidR="00E2082A" w:rsidRPr="002A4A15" w:rsidRDefault="00356C03" w:rsidP="00C662C0">
      <w:pPr>
        <w:pStyle w:val="BodyText"/>
        <w:numPr>
          <w:ilvl w:val="1"/>
          <w:numId w:val="40"/>
        </w:numPr>
        <w:tabs>
          <w:tab w:val="left" w:pos="1604"/>
        </w:tabs>
        <w:spacing w:before="91"/>
        <w:ind w:hanging="897"/>
        <w:rPr>
          <w:rFonts w:asciiTheme="minorHAnsi" w:hAnsiTheme="minorHAnsi" w:cstheme="minorHAnsi"/>
        </w:rPr>
      </w:pPr>
      <w:r w:rsidRPr="002A4A15">
        <w:rPr>
          <w:rFonts w:asciiTheme="minorHAnsi" w:hAnsiTheme="minorHAnsi" w:cstheme="minorHAnsi"/>
          <w:spacing w:val="-1"/>
        </w:rPr>
        <w:t>Acronyms</w:t>
      </w:r>
    </w:p>
    <w:p w14:paraId="7D75893D" w14:textId="77777777" w:rsidR="00E2082A" w:rsidRPr="002A4A15" w:rsidRDefault="001F4DF1">
      <w:pPr>
        <w:pStyle w:val="BodyText"/>
        <w:tabs>
          <w:tab w:val="left" w:pos="1603"/>
        </w:tabs>
        <w:spacing w:before="89"/>
        <w:ind w:left="619" w:firstLine="0"/>
        <w:rPr>
          <w:rFonts w:asciiTheme="minorHAnsi" w:hAnsiTheme="minorHAnsi" w:cstheme="minorHAnsi"/>
        </w:rPr>
      </w:pPr>
      <w:r w:rsidRPr="002A4A15">
        <w:rPr>
          <w:rFonts w:asciiTheme="minorHAnsi" w:hAnsiTheme="minorHAnsi" w:cstheme="minorHAnsi"/>
          <w:spacing w:val="-1"/>
          <w:w w:val="95"/>
        </w:rPr>
        <w:t>1A.1</w:t>
      </w:r>
      <w:r w:rsidR="00356C03" w:rsidRPr="002A4A15">
        <w:rPr>
          <w:rFonts w:asciiTheme="minorHAnsi" w:hAnsiTheme="minorHAnsi" w:cstheme="minorHAnsi"/>
          <w:spacing w:val="-1"/>
          <w:w w:val="95"/>
        </w:rPr>
        <w:tab/>
      </w:r>
      <w:hyperlink w:anchor="attachone" w:history="1">
        <w:r w:rsidR="00356C03" w:rsidRPr="002A4A15">
          <w:rPr>
            <w:rStyle w:val="Hyperlink"/>
            <w:rFonts w:asciiTheme="minorHAnsi" w:hAnsiTheme="minorHAnsi" w:cstheme="minorHAnsi"/>
            <w:spacing w:val="-1"/>
          </w:rPr>
          <w:t>Attachment</w:t>
        </w:r>
        <w:r w:rsidR="00356C03" w:rsidRPr="002A4A15">
          <w:rPr>
            <w:rStyle w:val="Hyperlink"/>
            <w:rFonts w:asciiTheme="minorHAnsi" w:hAnsiTheme="minorHAnsi" w:cstheme="minorHAnsi"/>
            <w:spacing w:val="-6"/>
          </w:rPr>
          <w:t xml:space="preserve"> </w:t>
        </w:r>
        <w:r w:rsidR="00356C03" w:rsidRPr="002A4A15">
          <w:rPr>
            <w:rStyle w:val="Hyperlink"/>
            <w:rFonts w:asciiTheme="minorHAnsi" w:hAnsiTheme="minorHAnsi" w:cstheme="minorHAnsi"/>
          </w:rPr>
          <w:t>1.1</w:t>
        </w:r>
      </w:hyperlink>
      <w:r w:rsidR="00356C03" w:rsidRPr="002A4A15">
        <w:rPr>
          <w:rFonts w:asciiTheme="minorHAnsi" w:hAnsiTheme="minorHAnsi" w:cstheme="minorHAnsi"/>
          <w:spacing w:val="-5"/>
        </w:rPr>
        <w:t xml:space="preserve"> </w:t>
      </w:r>
      <w:r w:rsidR="00356C03" w:rsidRPr="002A4A15">
        <w:rPr>
          <w:rFonts w:asciiTheme="minorHAnsi" w:hAnsiTheme="minorHAnsi" w:cstheme="minorHAnsi"/>
        </w:rPr>
        <w:t>–</w:t>
      </w:r>
      <w:r w:rsidR="00356C03" w:rsidRPr="002A4A15">
        <w:rPr>
          <w:rFonts w:asciiTheme="minorHAnsi" w:hAnsiTheme="minorHAnsi" w:cstheme="minorHAnsi"/>
          <w:spacing w:val="13"/>
        </w:rPr>
        <w:t xml:space="preserve"> </w:t>
      </w:r>
      <w:r w:rsidR="00356C03" w:rsidRPr="002A4A15">
        <w:rPr>
          <w:rFonts w:asciiTheme="minorHAnsi" w:hAnsiTheme="minorHAnsi" w:cstheme="minorHAnsi"/>
        </w:rPr>
        <w:t>What</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is</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CSFP?</w:t>
      </w:r>
    </w:p>
    <w:bookmarkStart w:id="1" w:name="_Chapter_2"/>
    <w:bookmarkEnd w:id="1"/>
    <w:p w14:paraId="211ED236" w14:textId="77777777" w:rsidR="00E2082A" w:rsidRPr="002A4A15" w:rsidRDefault="00601380" w:rsidP="009E72BB">
      <w:pPr>
        <w:pStyle w:val="Heading8"/>
        <w:spacing w:before="96"/>
        <w:ind w:left="270"/>
        <w:rPr>
          <w:rFonts w:asciiTheme="minorHAnsi" w:eastAsia="Times New Roman" w:hAnsiTheme="minorHAnsi" w:cstheme="minorHAnsi"/>
          <w:b w:val="0"/>
          <w:bCs w:val="0"/>
        </w:rPr>
      </w:pPr>
      <w:r w:rsidRPr="002A4A15">
        <w:rPr>
          <w:rFonts w:asciiTheme="minorHAnsi" w:hAnsiTheme="minorHAnsi" w:cstheme="minorHAnsi"/>
          <w:spacing w:val="-1"/>
        </w:rPr>
        <w:fldChar w:fldCharType="begin"/>
      </w:r>
      <w:r w:rsidRPr="002A4A15">
        <w:rPr>
          <w:rFonts w:asciiTheme="minorHAnsi" w:hAnsiTheme="minorHAnsi" w:cstheme="minorHAnsi"/>
          <w:spacing w:val="-1"/>
        </w:rPr>
        <w:instrText xml:space="preserve"> HYPERLINK  \l "chaptertwo" </w:instrText>
      </w:r>
      <w:r w:rsidRPr="002A4A15">
        <w:rPr>
          <w:rFonts w:asciiTheme="minorHAnsi" w:hAnsiTheme="minorHAnsi" w:cstheme="minorHAnsi"/>
          <w:spacing w:val="-1"/>
        </w:rPr>
      </w:r>
      <w:r w:rsidRPr="002A4A15">
        <w:rPr>
          <w:rFonts w:asciiTheme="minorHAnsi" w:hAnsiTheme="minorHAnsi" w:cstheme="minorHAnsi"/>
          <w:spacing w:val="-1"/>
        </w:rPr>
        <w:fldChar w:fldCharType="separate"/>
      </w:r>
      <w:r w:rsidR="00356C03" w:rsidRPr="002A4A15">
        <w:rPr>
          <w:rStyle w:val="Hyperlink"/>
          <w:rFonts w:asciiTheme="minorHAnsi" w:hAnsiTheme="minorHAnsi" w:cstheme="minorHAnsi"/>
          <w:spacing w:val="-1"/>
        </w:rPr>
        <w:t>Chapter</w:t>
      </w:r>
      <w:r w:rsidR="00356C03" w:rsidRPr="002A4A15">
        <w:rPr>
          <w:rStyle w:val="Hyperlink"/>
          <w:rFonts w:asciiTheme="minorHAnsi" w:hAnsiTheme="minorHAnsi" w:cstheme="minorHAnsi"/>
          <w:spacing w:val="-11"/>
        </w:rPr>
        <w:t xml:space="preserve"> </w:t>
      </w:r>
      <w:r w:rsidR="00356C03" w:rsidRPr="002A4A15">
        <w:rPr>
          <w:rStyle w:val="Hyperlink"/>
          <w:rFonts w:asciiTheme="minorHAnsi" w:hAnsiTheme="minorHAnsi" w:cstheme="minorHAnsi"/>
        </w:rPr>
        <w:t>2</w:t>
      </w:r>
      <w:r w:rsidRPr="002A4A15">
        <w:rPr>
          <w:rFonts w:asciiTheme="minorHAnsi" w:hAnsiTheme="minorHAnsi" w:cstheme="minorHAnsi"/>
          <w:spacing w:val="-1"/>
        </w:rPr>
        <w:fldChar w:fldCharType="end"/>
      </w:r>
    </w:p>
    <w:p w14:paraId="36732E92" w14:textId="77777777" w:rsidR="00E2082A" w:rsidRPr="002A4A15" w:rsidRDefault="00356C03" w:rsidP="00C662C0">
      <w:pPr>
        <w:pStyle w:val="BodyText"/>
        <w:numPr>
          <w:ilvl w:val="1"/>
          <w:numId w:val="39"/>
        </w:numPr>
        <w:tabs>
          <w:tab w:val="left" w:pos="1604"/>
        </w:tabs>
        <w:spacing w:before="84"/>
        <w:ind w:hanging="973"/>
        <w:jc w:val="left"/>
        <w:rPr>
          <w:rFonts w:asciiTheme="minorHAnsi" w:hAnsiTheme="minorHAnsi" w:cstheme="minorHAnsi"/>
        </w:rPr>
      </w:pPr>
      <w:r w:rsidRPr="002A4A15">
        <w:rPr>
          <w:rFonts w:asciiTheme="minorHAnsi" w:hAnsiTheme="minorHAnsi" w:cstheme="minorHAnsi"/>
          <w:spacing w:val="-1"/>
        </w:rPr>
        <w:t>Certification</w:t>
      </w:r>
    </w:p>
    <w:p w14:paraId="7BCE5F6B" w14:textId="77777777" w:rsidR="00E2082A" w:rsidRPr="002A4A15" w:rsidRDefault="00494E47" w:rsidP="00C662C0">
      <w:pPr>
        <w:pStyle w:val="BodyText"/>
        <w:numPr>
          <w:ilvl w:val="1"/>
          <w:numId w:val="39"/>
        </w:numPr>
        <w:tabs>
          <w:tab w:val="left" w:pos="1604"/>
        </w:tabs>
        <w:spacing w:before="91"/>
        <w:ind w:hanging="973"/>
        <w:jc w:val="left"/>
        <w:rPr>
          <w:rFonts w:asciiTheme="minorHAnsi" w:hAnsiTheme="minorHAnsi" w:cstheme="minorHAnsi"/>
        </w:rPr>
      </w:pPr>
      <w:r w:rsidRPr="002A4A15">
        <w:rPr>
          <w:rFonts w:asciiTheme="minorHAnsi" w:hAnsiTheme="minorHAnsi" w:cstheme="minorHAnsi"/>
          <w:spacing w:val="-1"/>
        </w:rPr>
        <w:t>Eligible Population</w:t>
      </w:r>
    </w:p>
    <w:p w14:paraId="372F778B" w14:textId="77777777" w:rsidR="00E2082A" w:rsidRPr="002A4A15" w:rsidRDefault="00356C03" w:rsidP="00C662C0">
      <w:pPr>
        <w:pStyle w:val="BodyText"/>
        <w:numPr>
          <w:ilvl w:val="1"/>
          <w:numId w:val="39"/>
        </w:numPr>
        <w:tabs>
          <w:tab w:val="left" w:pos="1604"/>
        </w:tabs>
        <w:spacing w:before="89"/>
        <w:ind w:hanging="973"/>
        <w:jc w:val="left"/>
        <w:rPr>
          <w:rFonts w:asciiTheme="minorHAnsi" w:hAnsiTheme="minorHAnsi" w:cstheme="minorHAnsi"/>
        </w:rPr>
      </w:pPr>
      <w:r w:rsidRPr="002A4A15">
        <w:rPr>
          <w:rFonts w:asciiTheme="minorHAnsi" w:hAnsiTheme="minorHAnsi" w:cstheme="minorHAnsi"/>
        </w:rPr>
        <w:t>Residency</w:t>
      </w:r>
      <w:r w:rsidRPr="002A4A15">
        <w:rPr>
          <w:rFonts w:asciiTheme="minorHAnsi" w:hAnsiTheme="minorHAnsi" w:cstheme="minorHAnsi"/>
          <w:spacing w:val="-29"/>
        </w:rPr>
        <w:t xml:space="preserve"> </w:t>
      </w:r>
      <w:r w:rsidRPr="002A4A15">
        <w:rPr>
          <w:rFonts w:asciiTheme="minorHAnsi" w:hAnsiTheme="minorHAnsi" w:cstheme="minorHAnsi"/>
          <w:spacing w:val="-1"/>
        </w:rPr>
        <w:t>Requirements</w:t>
      </w:r>
    </w:p>
    <w:p w14:paraId="3309EA16" w14:textId="77777777" w:rsidR="00E2082A" w:rsidRPr="002A4A15" w:rsidRDefault="00356C03" w:rsidP="00C662C0">
      <w:pPr>
        <w:pStyle w:val="BodyText"/>
        <w:numPr>
          <w:ilvl w:val="1"/>
          <w:numId w:val="39"/>
        </w:numPr>
        <w:tabs>
          <w:tab w:val="left" w:pos="1604"/>
        </w:tabs>
        <w:spacing w:before="91"/>
        <w:ind w:hanging="973"/>
        <w:jc w:val="left"/>
        <w:rPr>
          <w:rFonts w:asciiTheme="minorHAnsi" w:hAnsiTheme="minorHAnsi" w:cstheme="minorHAnsi"/>
        </w:rPr>
      </w:pPr>
      <w:r w:rsidRPr="002A4A15">
        <w:rPr>
          <w:rFonts w:asciiTheme="minorHAnsi" w:hAnsiTheme="minorHAnsi" w:cstheme="minorHAnsi"/>
          <w:spacing w:val="-1"/>
        </w:rPr>
        <w:t>Participant</w:t>
      </w:r>
      <w:r w:rsidRPr="002A4A15">
        <w:rPr>
          <w:rFonts w:asciiTheme="minorHAnsi" w:hAnsiTheme="minorHAnsi" w:cstheme="minorHAnsi"/>
          <w:spacing w:val="-15"/>
        </w:rPr>
        <w:t xml:space="preserve"> </w:t>
      </w:r>
      <w:r w:rsidRPr="002A4A15">
        <w:rPr>
          <w:rFonts w:asciiTheme="minorHAnsi" w:hAnsiTheme="minorHAnsi" w:cstheme="minorHAnsi"/>
          <w:spacing w:val="-1"/>
        </w:rPr>
        <w:t>Income</w:t>
      </w:r>
    </w:p>
    <w:p w14:paraId="1E6618A0" w14:textId="77777777" w:rsidR="00E2082A" w:rsidRPr="002A4A15" w:rsidRDefault="00356C03" w:rsidP="00C662C0">
      <w:pPr>
        <w:pStyle w:val="BodyText"/>
        <w:numPr>
          <w:ilvl w:val="1"/>
          <w:numId w:val="39"/>
        </w:numPr>
        <w:tabs>
          <w:tab w:val="left" w:pos="1604"/>
        </w:tabs>
        <w:spacing w:before="91"/>
        <w:ind w:hanging="973"/>
        <w:jc w:val="left"/>
        <w:rPr>
          <w:rFonts w:asciiTheme="minorHAnsi" w:hAnsiTheme="minorHAnsi" w:cstheme="minorHAnsi"/>
        </w:rPr>
      </w:pPr>
      <w:r w:rsidRPr="002A4A15">
        <w:rPr>
          <w:rFonts w:asciiTheme="minorHAnsi" w:hAnsiTheme="minorHAnsi" w:cstheme="minorHAnsi"/>
        </w:rPr>
        <w:t>Waiting</w:t>
      </w:r>
      <w:r w:rsidRPr="002A4A15">
        <w:rPr>
          <w:rFonts w:asciiTheme="minorHAnsi" w:hAnsiTheme="minorHAnsi" w:cstheme="minorHAnsi"/>
          <w:spacing w:val="-13"/>
        </w:rPr>
        <w:t xml:space="preserve"> </w:t>
      </w:r>
      <w:r w:rsidRPr="002A4A15">
        <w:rPr>
          <w:rFonts w:asciiTheme="minorHAnsi" w:hAnsiTheme="minorHAnsi" w:cstheme="minorHAnsi"/>
          <w:spacing w:val="-1"/>
        </w:rPr>
        <w:t>Lists</w:t>
      </w:r>
      <w:r w:rsidR="00F632C7" w:rsidRPr="002A4A15">
        <w:rPr>
          <w:rFonts w:asciiTheme="minorHAnsi" w:hAnsiTheme="minorHAnsi" w:cstheme="minorHAnsi"/>
          <w:spacing w:val="-1"/>
        </w:rPr>
        <w:t xml:space="preserve"> </w:t>
      </w:r>
    </w:p>
    <w:p w14:paraId="4DCB624E" w14:textId="77777777" w:rsidR="00E2082A" w:rsidRPr="002A4A15" w:rsidRDefault="00494E47" w:rsidP="00C662C0">
      <w:pPr>
        <w:pStyle w:val="BodyText"/>
        <w:numPr>
          <w:ilvl w:val="1"/>
          <w:numId w:val="39"/>
        </w:numPr>
        <w:tabs>
          <w:tab w:val="left" w:pos="1604"/>
        </w:tabs>
        <w:spacing w:before="89"/>
        <w:ind w:hanging="973"/>
        <w:jc w:val="left"/>
        <w:rPr>
          <w:rFonts w:asciiTheme="minorHAnsi" w:hAnsiTheme="minorHAnsi" w:cstheme="minorHAnsi"/>
        </w:rPr>
      </w:pPr>
      <w:r w:rsidRPr="002A4A15">
        <w:rPr>
          <w:rFonts w:asciiTheme="minorHAnsi" w:hAnsiTheme="minorHAnsi" w:cstheme="minorHAnsi"/>
          <w:spacing w:val="-1"/>
        </w:rPr>
        <w:t>Notice of Action</w:t>
      </w:r>
    </w:p>
    <w:p w14:paraId="0E871C50" w14:textId="77777777" w:rsidR="00E2082A" w:rsidRPr="002A4A15" w:rsidRDefault="00356C03" w:rsidP="00C662C0">
      <w:pPr>
        <w:pStyle w:val="BodyText"/>
        <w:numPr>
          <w:ilvl w:val="1"/>
          <w:numId w:val="39"/>
        </w:numPr>
        <w:tabs>
          <w:tab w:val="left" w:pos="1604"/>
        </w:tabs>
        <w:spacing w:before="91"/>
        <w:ind w:hanging="973"/>
        <w:jc w:val="left"/>
        <w:rPr>
          <w:rFonts w:asciiTheme="minorHAnsi" w:hAnsiTheme="minorHAnsi" w:cstheme="minorHAnsi"/>
        </w:rPr>
      </w:pPr>
      <w:r w:rsidRPr="002A4A15">
        <w:rPr>
          <w:rFonts w:asciiTheme="minorHAnsi" w:hAnsiTheme="minorHAnsi" w:cstheme="minorHAnsi"/>
          <w:spacing w:val="-1"/>
        </w:rPr>
        <w:t>Certification</w:t>
      </w:r>
      <w:r w:rsidRPr="002A4A15">
        <w:rPr>
          <w:rFonts w:asciiTheme="minorHAnsi" w:hAnsiTheme="minorHAnsi" w:cstheme="minorHAnsi"/>
          <w:spacing w:val="-20"/>
        </w:rPr>
        <w:t xml:space="preserve"> </w:t>
      </w:r>
      <w:r w:rsidRPr="002A4A15">
        <w:rPr>
          <w:rFonts w:asciiTheme="minorHAnsi" w:hAnsiTheme="minorHAnsi" w:cstheme="minorHAnsi"/>
          <w:spacing w:val="-1"/>
        </w:rPr>
        <w:t>Periods</w:t>
      </w:r>
    </w:p>
    <w:p w14:paraId="7055D199" w14:textId="77777777" w:rsidR="00E2082A" w:rsidRPr="002A4A15" w:rsidRDefault="00356C03" w:rsidP="00C662C0">
      <w:pPr>
        <w:pStyle w:val="BodyText"/>
        <w:numPr>
          <w:ilvl w:val="1"/>
          <w:numId w:val="39"/>
        </w:numPr>
        <w:tabs>
          <w:tab w:val="left" w:pos="1604"/>
        </w:tabs>
        <w:spacing w:before="89"/>
        <w:ind w:hanging="973"/>
        <w:jc w:val="left"/>
        <w:rPr>
          <w:rFonts w:asciiTheme="minorHAnsi" w:hAnsiTheme="minorHAnsi" w:cstheme="minorHAnsi"/>
        </w:rPr>
      </w:pPr>
      <w:r w:rsidRPr="002A4A15">
        <w:rPr>
          <w:rFonts w:asciiTheme="minorHAnsi" w:hAnsiTheme="minorHAnsi" w:cstheme="minorHAnsi"/>
          <w:spacing w:val="-1"/>
        </w:rPr>
        <w:t>Transfer</w:t>
      </w:r>
      <w:r w:rsidRPr="002A4A15">
        <w:rPr>
          <w:rFonts w:asciiTheme="minorHAnsi" w:hAnsiTheme="minorHAnsi" w:cstheme="minorHAnsi"/>
          <w:spacing w:val="-13"/>
        </w:rPr>
        <w:t xml:space="preserve"> </w:t>
      </w:r>
      <w:r w:rsidRPr="002A4A15">
        <w:rPr>
          <w:rFonts w:asciiTheme="minorHAnsi" w:hAnsiTheme="minorHAnsi" w:cstheme="minorHAnsi"/>
        </w:rPr>
        <w:t>of</w:t>
      </w:r>
      <w:r w:rsidRPr="002A4A15">
        <w:rPr>
          <w:rFonts w:asciiTheme="minorHAnsi" w:hAnsiTheme="minorHAnsi" w:cstheme="minorHAnsi"/>
          <w:spacing w:val="-12"/>
        </w:rPr>
        <w:t xml:space="preserve"> </w:t>
      </w:r>
      <w:r w:rsidRPr="002A4A15">
        <w:rPr>
          <w:rFonts w:asciiTheme="minorHAnsi" w:hAnsiTheme="minorHAnsi" w:cstheme="minorHAnsi"/>
          <w:spacing w:val="-1"/>
        </w:rPr>
        <w:t>Certification</w:t>
      </w:r>
    </w:p>
    <w:p w14:paraId="2756BEB0" w14:textId="77777777" w:rsidR="00E2082A" w:rsidRPr="002A4A15" w:rsidRDefault="00356C03" w:rsidP="00C662C0">
      <w:pPr>
        <w:pStyle w:val="BodyText"/>
        <w:numPr>
          <w:ilvl w:val="1"/>
          <w:numId w:val="39"/>
        </w:numPr>
        <w:tabs>
          <w:tab w:val="left" w:pos="1604"/>
        </w:tabs>
        <w:spacing w:before="91"/>
        <w:ind w:left="1598" w:hanging="968"/>
        <w:jc w:val="left"/>
        <w:rPr>
          <w:rFonts w:asciiTheme="minorHAnsi" w:hAnsiTheme="minorHAnsi" w:cstheme="minorHAnsi"/>
        </w:rPr>
      </w:pPr>
      <w:r w:rsidRPr="002A4A15">
        <w:rPr>
          <w:rFonts w:asciiTheme="minorHAnsi" w:hAnsiTheme="minorHAnsi" w:cstheme="minorHAnsi"/>
          <w:spacing w:val="-1"/>
        </w:rPr>
        <w:t>Dual</w:t>
      </w:r>
      <w:r w:rsidRPr="002A4A15">
        <w:rPr>
          <w:rFonts w:asciiTheme="minorHAnsi" w:hAnsiTheme="minorHAnsi" w:cstheme="minorHAnsi"/>
          <w:spacing w:val="-17"/>
        </w:rPr>
        <w:t xml:space="preserve"> </w:t>
      </w:r>
      <w:r w:rsidRPr="002A4A15">
        <w:rPr>
          <w:rFonts w:asciiTheme="minorHAnsi" w:hAnsiTheme="minorHAnsi" w:cstheme="minorHAnsi"/>
          <w:spacing w:val="-1"/>
        </w:rPr>
        <w:t>Participation</w:t>
      </w:r>
    </w:p>
    <w:p w14:paraId="45DE3330" w14:textId="77777777" w:rsidR="00C65C46" w:rsidRPr="002A4A15" w:rsidRDefault="00C65C46" w:rsidP="00C662C0">
      <w:pPr>
        <w:pStyle w:val="BodyText"/>
        <w:numPr>
          <w:ilvl w:val="1"/>
          <w:numId w:val="39"/>
        </w:numPr>
        <w:tabs>
          <w:tab w:val="left" w:pos="1604"/>
        </w:tabs>
        <w:spacing w:before="91"/>
        <w:ind w:left="1598" w:hanging="968"/>
        <w:jc w:val="left"/>
        <w:rPr>
          <w:rFonts w:asciiTheme="minorHAnsi" w:hAnsiTheme="minorHAnsi" w:cstheme="minorHAnsi"/>
        </w:rPr>
      </w:pPr>
      <w:r w:rsidRPr="002A4A15">
        <w:rPr>
          <w:rFonts w:asciiTheme="minorHAnsi" w:hAnsiTheme="minorHAnsi" w:cstheme="minorHAnsi"/>
          <w:spacing w:val="-1"/>
        </w:rPr>
        <w:t>Written Notice and Referral Requirements for Beneficiaries Receiving CSFP Benefits from Religious Organizations (FD-138)</w:t>
      </w:r>
    </w:p>
    <w:p w14:paraId="785E9CB0" w14:textId="3F8E57B2" w:rsidR="00E2082A" w:rsidRPr="002A4A15" w:rsidRDefault="00746862">
      <w:pPr>
        <w:pStyle w:val="BodyText"/>
        <w:tabs>
          <w:tab w:val="left" w:pos="1603"/>
        </w:tabs>
        <w:spacing w:before="89"/>
        <w:ind w:left="533" w:firstLine="0"/>
        <w:rPr>
          <w:rFonts w:asciiTheme="minorHAnsi" w:hAnsiTheme="minorHAnsi" w:cstheme="minorHAnsi"/>
        </w:rPr>
      </w:pPr>
      <w:bookmarkStart w:id="2" w:name="_Hlk69799477"/>
      <w:r w:rsidRPr="002A4A15">
        <w:rPr>
          <w:rFonts w:asciiTheme="minorHAnsi" w:hAnsiTheme="minorHAnsi" w:cstheme="minorHAnsi"/>
          <w:spacing w:val="-1"/>
          <w:w w:val="95"/>
        </w:rPr>
        <w:t xml:space="preserve">  </w:t>
      </w:r>
      <w:r w:rsidR="00026202" w:rsidRPr="002A4A15">
        <w:rPr>
          <w:rFonts w:asciiTheme="minorHAnsi" w:hAnsiTheme="minorHAnsi" w:cstheme="minorHAnsi"/>
          <w:spacing w:val="-1"/>
          <w:w w:val="95"/>
        </w:rPr>
        <w:t>2A.1</w:t>
      </w:r>
      <w:r w:rsidR="00356C03" w:rsidRPr="002A4A15">
        <w:rPr>
          <w:rFonts w:asciiTheme="minorHAnsi" w:hAnsiTheme="minorHAnsi" w:cstheme="minorHAnsi"/>
          <w:spacing w:val="-1"/>
          <w:w w:val="95"/>
        </w:rPr>
        <w:tab/>
      </w:r>
      <w:hyperlink w:anchor="attachtwoone" w:history="1">
        <w:r w:rsidR="00356C03" w:rsidRPr="002A4A15">
          <w:rPr>
            <w:rStyle w:val="Hyperlink"/>
            <w:rFonts w:asciiTheme="minorHAnsi" w:hAnsiTheme="minorHAnsi" w:cstheme="minorHAnsi"/>
            <w:spacing w:val="-1"/>
          </w:rPr>
          <w:t>Attachment</w:t>
        </w:r>
        <w:r w:rsidR="00356C03" w:rsidRPr="002A4A15">
          <w:rPr>
            <w:rStyle w:val="Hyperlink"/>
            <w:rFonts w:asciiTheme="minorHAnsi" w:hAnsiTheme="minorHAnsi" w:cstheme="minorHAnsi"/>
            <w:spacing w:val="-10"/>
          </w:rPr>
          <w:t xml:space="preserve"> </w:t>
        </w:r>
        <w:r w:rsidR="00026202" w:rsidRPr="002A4A15">
          <w:rPr>
            <w:rStyle w:val="Hyperlink"/>
            <w:rFonts w:asciiTheme="minorHAnsi" w:hAnsiTheme="minorHAnsi" w:cstheme="minorHAnsi"/>
          </w:rPr>
          <w:t>2.1</w:t>
        </w:r>
      </w:hyperlink>
      <w:r w:rsidR="00356C03" w:rsidRPr="002A4A15">
        <w:rPr>
          <w:rFonts w:asciiTheme="minorHAnsi" w:hAnsiTheme="minorHAnsi" w:cstheme="minorHAnsi"/>
          <w:spacing w:val="-11"/>
        </w:rPr>
        <w:t xml:space="preserve"> </w:t>
      </w:r>
      <w:r w:rsidR="00356C03" w:rsidRPr="002A4A15">
        <w:rPr>
          <w:rFonts w:asciiTheme="minorHAnsi" w:hAnsiTheme="minorHAnsi" w:cstheme="minorHAnsi"/>
        </w:rPr>
        <w:t>–</w:t>
      </w:r>
      <w:r w:rsidR="00356C03" w:rsidRPr="002A4A15">
        <w:rPr>
          <w:rFonts w:asciiTheme="minorHAnsi" w:hAnsiTheme="minorHAnsi" w:cstheme="minorHAnsi"/>
          <w:spacing w:val="-10"/>
        </w:rPr>
        <w:t xml:space="preserve"> </w:t>
      </w:r>
      <w:r w:rsidR="00356C03" w:rsidRPr="002A4A15">
        <w:rPr>
          <w:rFonts w:asciiTheme="minorHAnsi" w:hAnsiTheme="minorHAnsi" w:cstheme="minorHAnsi"/>
          <w:spacing w:val="-1"/>
        </w:rPr>
        <w:t>Participant</w:t>
      </w:r>
      <w:r w:rsidR="00356C03" w:rsidRPr="002A4A15">
        <w:rPr>
          <w:rFonts w:asciiTheme="minorHAnsi" w:hAnsiTheme="minorHAnsi" w:cstheme="minorHAnsi"/>
          <w:spacing w:val="-9"/>
        </w:rPr>
        <w:t xml:space="preserve"> </w:t>
      </w:r>
      <w:r w:rsidR="00356C03" w:rsidRPr="002A4A15">
        <w:rPr>
          <w:rFonts w:asciiTheme="minorHAnsi" w:hAnsiTheme="minorHAnsi" w:cstheme="minorHAnsi"/>
          <w:spacing w:val="-1"/>
        </w:rPr>
        <w:t>Application</w:t>
      </w:r>
      <w:r w:rsidR="00B30FB9" w:rsidRPr="002A4A15">
        <w:rPr>
          <w:rFonts w:asciiTheme="minorHAnsi" w:hAnsiTheme="minorHAnsi" w:cstheme="minorHAnsi"/>
          <w:spacing w:val="-1"/>
        </w:rPr>
        <w:t>s</w:t>
      </w:r>
    </w:p>
    <w:p w14:paraId="60AE0D7D" w14:textId="3AC4F5E6" w:rsidR="00E2082A" w:rsidRPr="002A4A15" w:rsidRDefault="00746862" w:rsidP="00026202">
      <w:pPr>
        <w:pStyle w:val="BodyText"/>
        <w:tabs>
          <w:tab w:val="left" w:pos="1603"/>
        </w:tabs>
        <w:spacing w:before="91" w:line="318" w:lineRule="auto"/>
        <w:ind w:left="540" w:right="2506" w:firstLine="0"/>
        <w:rPr>
          <w:rFonts w:asciiTheme="minorHAnsi" w:hAnsiTheme="minorHAnsi" w:cstheme="minorHAnsi"/>
        </w:rPr>
      </w:pPr>
      <w:r w:rsidRPr="002A4A15">
        <w:rPr>
          <w:rFonts w:asciiTheme="minorHAnsi" w:hAnsiTheme="minorHAnsi" w:cstheme="minorHAnsi"/>
          <w:spacing w:val="-1"/>
          <w:w w:val="95"/>
        </w:rPr>
        <w:t xml:space="preserve">  </w:t>
      </w:r>
      <w:r w:rsidR="00356C03" w:rsidRPr="002A4A15">
        <w:rPr>
          <w:rFonts w:asciiTheme="minorHAnsi" w:hAnsiTheme="minorHAnsi" w:cstheme="minorHAnsi"/>
          <w:spacing w:val="-1"/>
          <w:w w:val="95"/>
        </w:rPr>
        <w:t>2A.2</w:t>
      </w:r>
      <w:r w:rsidR="00356C03" w:rsidRPr="002A4A15">
        <w:rPr>
          <w:rFonts w:asciiTheme="minorHAnsi" w:hAnsiTheme="minorHAnsi" w:cstheme="minorHAnsi"/>
          <w:spacing w:val="-1"/>
          <w:w w:val="95"/>
        </w:rPr>
        <w:tab/>
      </w:r>
      <w:hyperlink w:anchor="attachtwotwo" w:history="1">
        <w:r w:rsidR="00356C03" w:rsidRPr="002A4A15">
          <w:rPr>
            <w:rStyle w:val="Hyperlink"/>
            <w:rFonts w:asciiTheme="minorHAnsi" w:hAnsiTheme="minorHAnsi" w:cstheme="minorHAnsi"/>
            <w:spacing w:val="-1"/>
          </w:rPr>
          <w:t>Attachment</w:t>
        </w:r>
        <w:r w:rsidR="00356C03" w:rsidRPr="002A4A15">
          <w:rPr>
            <w:rStyle w:val="Hyperlink"/>
            <w:rFonts w:asciiTheme="minorHAnsi" w:hAnsiTheme="minorHAnsi" w:cstheme="minorHAnsi"/>
            <w:spacing w:val="-8"/>
          </w:rPr>
          <w:t xml:space="preserve"> </w:t>
        </w:r>
        <w:r w:rsidR="00356C03" w:rsidRPr="002A4A15">
          <w:rPr>
            <w:rStyle w:val="Hyperlink"/>
            <w:rFonts w:asciiTheme="minorHAnsi" w:hAnsiTheme="minorHAnsi" w:cstheme="minorHAnsi"/>
          </w:rPr>
          <w:t>2.2</w:t>
        </w:r>
      </w:hyperlink>
      <w:r w:rsidR="00356C03" w:rsidRPr="002A4A15">
        <w:rPr>
          <w:rFonts w:asciiTheme="minorHAnsi" w:hAnsiTheme="minorHAnsi" w:cstheme="minorHAnsi"/>
          <w:spacing w:val="-8"/>
        </w:rPr>
        <w:t xml:space="preserve"> </w:t>
      </w:r>
      <w:r w:rsidR="00356C03" w:rsidRPr="002A4A15">
        <w:rPr>
          <w:rFonts w:asciiTheme="minorHAnsi" w:hAnsiTheme="minorHAnsi" w:cstheme="minorHAnsi"/>
        </w:rPr>
        <w:t>–</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CSFP</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Income</w:t>
      </w:r>
      <w:r w:rsidR="00356C03" w:rsidRPr="002A4A15">
        <w:rPr>
          <w:rFonts w:asciiTheme="minorHAnsi" w:hAnsiTheme="minorHAnsi" w:cstheme="minorHAnsi"/>
          <w:spacing w:val="-8"/>
        </w:rPr>
        <w:t xml:space="preserve"> </w:t>
      </w:r>
      <w:r w:rsidR="00356C03" w:rsidRPr="002A4A15">
        <w:rPr>
          <w:rFonts w:asciiTheme="minorHAnsi" w:hAnsiTheme="minorHAnsi" w:cstheme="minorHAnsi"/>
          <w:spacing w:val="-1"/>
        </w:rPr>
        <w:t>Guidelines</w:t>
      </w:r>
    </w:p>
    <w:p w14:paraId="4144FB0B" w14:textId="53D9FD69" w:rsidR="00E52A3D" w:rsidRPr="002A4A15" w:rsidRDefault="00356C03" w:rsidP="0074762D">
      <w:pPr>
        <w:pStyle w:val="BodyText"/>
        <w:tabs>
          <w:tab w:val="left" w:pos="1603"/>
        </w:tabs>
        <w:spacing w:before="2" w:line="318" w:lineRule="auto"/>
        <w:ind w:left="619" w:right="2022" w:firstLine="0"/>
        <w:rPr>
          <w:rFonts w:asciiTheme="minorHAnsi" w:hAnsiTheme="minorHAnsi" w:cstheme="minorHAnsi"/>
        </w:rPr>
      </w:pPr>
      <w:r w:rsidRPr="002A4A15">
        <w:rPr>
          <w:rFonts w:asciiTheme="minorHAnsi" w:hAnsiTheme="minorHAnsi" w:cstheme="minorHAnsi"/>
          <w:spacing w:val="-1"/>
          <w:w w:val="95"/>
        </w:rPr>
        <w:t>2A.3</w:t>
      </w:r>
      <w:r w:rsidRPr="002A4A15">
        <w:rPr>
          <w:rFonts w:asciiTheme="minorHAnsi" w:hAnsiTheme="minorHAnsi" w:cstheme="minorHAnsi"/>
          <w:spacing w:val="-1"/>
          <w:w w:val="95"/>
        </w:rPr>
        <w:tab/>
      </w:r>
      <w:hyperlink w:anchor="attachtwothree" w:history="1">
        <w:r w:rsidRPr="002A4A15">
          <w:rPr>
            <w:rStyle w:val="Hyperlink"/>
            <w:rFonts w:asciiTheme="minorHAnsi" w:hAnsiTheme="minorHAnsi" w:cstheme="minorHAnsi"/>
            <w:spacing w:val="-1"/>
          </w:rPr>
          <w:t>Attachment</w:t>
        </w:r>
        <w:r w:rsidRPr="002A4A15">
          <w:rPr>
            <w:rStyle w:val="Hyperlink"/>
            <w:rFonts w:asciiTheme="minorHAnsi" w:hAnsiTheme="minorHAnsi" w:cstheme="minorHAnsi"/>
            <w:spacing w:val="-8"/>
          </w:rPr>
          <w:t xml:space="preserve"> </w:t>
        </w:r>
        <w:r w:rsidRPr="002A4A15">
          <w:rPr>
            <w:rStyle w:val="Hyperlink"/>
            <w:rFonts w:asciiTheme="minorHAnsi" w:hAnsiTheme="minorHAnsi" w:cstheme="minorHAnsi"/>
          </w:rPr>
          <w:t>2.3</w:t>
        </w:r>
      </w:hyperlink>
      <w:r w:rsidRPr="002A4A15">
        <w:rPr>
          <w:rFonts w:asciiTheme="minorHAnsi" w:hAnsiTheme="minorHAnsi" w:cstheme="minorHAnsi"/>
          <w:spacing w:val="-7"/>
        </w:rPr>
        <w:t xml:space="preserve"> </w:t>
      </w:r>
      <w:r w:rsidRPr="002A4A15">
        <w:rPr>
          <w:rFonts w:asciiTheme="minorHAnsi" w:hAnsiTheme="minorHAnsi" w:cstheme="minorHAnsi"/>
        </w:rPr>
        <w:t>–</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Commodity</w:t>
      </w:r>
      <w:r w:rsidRPr="002A4A15">
        <w:rPr>
          <w:rFonts w:asciiTheme="minorHAnsi" w:hAnsiTheme="minorHAnsi" w:cstheme="minorHAnsi"/>
          <w:spacing w:val="-14"/>
        </w:rPr>
        <w:t xml:space="preserve"> </w:t>
      </w:r>
      <w:r w:rsidRPr="002A4A15">
        <w:rPr>
          <w:rFonts w:asciiTheme="minorHAnsi" w:hAnsiTheme="minorHAnsi" w:cstheme="minorHAnsi"/>
          <w:spacing w:val="-1"/>
        </w:rPr>
        <w:t>Supplemental</w:t>
      </w:r>
      <w:r w:rsidRPr="002A4A15">
        <w:rPr>
          <w:rFonts w:asciiTheme="minorHAnsi" w:hAnsiTheme="minorHAnsi" w:cstheme="minorHAnsi"/>
          <w:spacing w:val="-5"/>
        </w:rPr>
        <w:t xml:space="preserve"> </w:t>
      </w:r>
      <w:r w:rsidRPr="002A4A15">
        <w:rPr>
          <w:rFonts w:asciiTheme="minorHAnsi" w:hAnsiTheme="minorHAnsi" w:cstheme="minorHAnsi"/>
        </w:rPr>
        <w:t>Food</w:t>
      </w:r>
      <w:r w:rsidRPr="002A4A15">
        <w:rPr>
          <w:rFonts w:asciiTheme="minorHAnsi" w:hAnsiTheme="minorHAnsi" w:cstheme="minorHAnsi"/>
          <w:spacing w:val="-8"/>
        </w:rPr>
        <w:t xml:space="preserve"> </w:t>
      </w:r>
      <w:r w:rsidRPr="002A4A15">
        <w:rPr>
          <w:rFonts w:asciiTheme="minorHAnsi" w:hAnsiTheme="minorHAnsi" w:cstheme="minorHAnsi"/>
          <w:spacing w:val="-1"/>
        </w:rPr>
        <w:t>Package</w:t>
      </w:r>
      <w:r w:rsidRPr="002A4A15">
        <w:rPr>
          <w:rFonts w:asciiTheme="minorHAnsi" w:hAnsiTheme="minorHAnsi" w:cstheme="minorHAnsi"/>
          <w:spacing w:val="59"/>
          <w:w w:val="99"/>
        </w:rPr>
        <w:t xml:space="preserve"> </w:t>
      </w:r>
      <w:r w:rsidRPr="002A4A15">
        <w:rPr>
          <w:rFonts w:asciiTheme="minorHAnsi" w:hAnsiTheme="minorHAnsi" w:cstheme="minorHAnsi"/>
          <w:spacing w:val="-1"/>
          <w:w w:val="95"/>
        </w:rPr>
        <w:t>2A.4</w:t>
      </w:r>
      <w:r w:rsidRPr="002A4A15">
        <w:rPr>
          <w:rFonts w:asciiTheme="minorHAnsi" w:hAnsiTheme="minorHAnsi" w:cstheme="minorHAnsi"/>
          <w:spacing w:val="-1"/>
          <w:w w:val="95"/>
        </w:rPr>
        <w:tab/>
      </w:r>
      <w:hyperlink w:anchor="attachtwofour" w:history="1">
        <w:r w:rsidRPr="002A4A15">
          <w:rPr>
            <w:rStyle w:val="Hyperlink"/>
            <w:rFonts w:asciiTheme="minorHAnsi" w:hAnsiTheme="minorHAnsi" w:cstheme="minorHAnsi"/>
            <w:spacing w:val="-1"/>
          </w:rPr>
          <w:t>Attachment</w:t>
        </w:r>
        <w:r w:rsidRPr="002A4A15">
          <w:rPr>
            <w:rStyle w:val="Hyperlink"/>
            <w:rFonts w:asciiTheme="minorHAnsi" w:hAnsiTheme="minorHAnsi" w:cstheme="minorHAnsi"/>
            <w:spacing w:val="-8"/>
          </w:rPr>
          <w:t xml:space="preserve"> </w:t>
        </w:r>
        <w:r w:rsidRPr="002A4A15">
          <w:rPr>
            <w:rStyle w:val="Hyperlink"/>
            <w:rFonts w:asciiTheme="minorHAnsi" w:hAnsiTheme="minorHAnsi" w:cstheme="minorHAnsi"/>
          </w:rPr>
          <w:t>2.4</w:t>
        </w:r>
      </w:hyperlink>
      <w:r w:rsidRPr="002A4A15">
        <w:rPr>
          <w:rFonts w:asciiTheme="minorHAnsi" w:hAnsiTheme="minorHAnsi" w:cstheme="minorHAnsi"/>
          <w:spacing w:val="-7"/>
        </w:rPr>
        <w:t xml:space="preserve"> </w:t>
      </w:r>
      <w:r w:rsidRPr="002A4A15">
        <w:rPr>
          <w:rFonts w:asciiTheme="minorHAnsi" w:hAnsiTheme="minorHAnsi" w:cstheme="minorHAnsi"/>
        </w:rPr>
        <w:t>–</w:t>
      </w:r>
      <w:r w:rsidRPr="002A4A15">
        <w:rPr>
          <w:rFonts w:asciiTheme="minorHAnsi" w:hAnsiTheme="minorHAnsi" w:cstheme="minorHAnsi"/>
          <w:spacing w:val="-7"/>
        </w:rPr>
        <w:t xml:space="preserve"> </w:t>
      </w:r>
      <w:r w:rsidRPr="002A4A15">
        <w:rPr>
          <w:rFonts w:asciiTheme="minorHAnsi" w:hAnsiTheme="minorHAnsi" w:cstheme="minorHAnsi"/>
          <w:spacing w:val="-1"/>
        </w:rPr>
        <w:t>Health</w:t>
      </w:r>
      <w:r w:rsidRPr="002A4A15">
        <w:rPr>
          <w:rFonts w:asciiTheme="minorHAnsi" w:hAnsiTheme="minorHAnsi" w:cstheme="minorHAnsi"/>
          <w:spacing w:val="-7"/>
        </w:rPr>
        <w:t xml:space="preserve"> </w:t>
      </w:r>
      <w:r w:rsidRPr="002A4A15">
        <w:rPr>
          <w:rFonts w:asciiTheme="minorHAnsi" w:hAnsiTheme="minorHAnsi" w:cstheme="minorHAnsi"/>
        </w:rPr>
        <w:t>&amp;</w:t>
      </w:r>
      <w:r w:rsidRPr="002A4A15">
        <w:rPr>
          <w:rFonts w:asciiTheme="minorHAnsi" w:hAnsiTheme="minorHAnsi" w:cstheme="minorHAnsi"/>
          <w:spacing w:val="-9"/>
        </w:rPr>
        <w:t xml:space="preserve"> </w:t>
      </w:r>
      <w:r w:rsidRPr="002A4A15">
        <w:rPr>
          <w:rFonts w:asciiTheme="minorHAnsi" w:hAnsiTheme="minorHAnsi" w:cstheme="minorHAnsi"/>
          <w:spacing w:val="-1"/>
        </w:rPr>
        <w:t>Social</w:t>
      </w:r>
      <w:r w:rsidRPr="002A4A15">
        <w:rPr>
          <w:rFonts w:asciiTheme="minorHAnsi" w:hAnsiTheme="minorHAnsi" w:cstheme="minorHAnsi"/>
          <w:spacing w:val="-7"/>
        </w:rPr>
        <w:t xml:space="preserve"> </w:t>
      </w:r>
      <w:r w:rsidRPr="002A4A15">
        <w:rPr>
          <w:rFonts w:asciiTheme="minorHAnsi" w:hAnsiTheme="minorHAnsi" w:cstheme="minorHAnsi"/>
          <w:spacing w:val="-1"/>
        </w:rPr>
        <w:t>Services</w:t>
      </w:r>
      <w:r w:rsidRPr="002A4A15">
        <w:rPr>
          <w:rFonts w:asciiTheme="minorHAnsi" w:hAnsiTheme="minorHAnsi" w:cstheme="minorHAnsi"/>
          <w:spacing w:val="-7"/>
        </w:rPr>
        <w:t xml:space="preserve"> </w:t>
      </w:r>
      <w:r w:rsidRPr="002A4A15">
        <w:rPr>
          <w:rFonts w:asciiTheme="minorHAnsi" w:hAnsiTheme="minorHAnsi" w:cstheme="minorHAnsi"/>
          <w:spacing w:val="-1"/>
        </w:rPr>
        <w:t>Referral</w:t>
      </w:r>
      <w:r w:rsidRPr="002A4A15">
        <w:rPr>
          <w:rFonts w:asciiTheme="minorHAnsi" w:hAnsiTheme="minorHAnsi" w:cstheme="minorHAnsi"/>
          <w:spacing w:val="-5"/>
        </w:rPr>
        <w:t xml:space="preserve"> </w:t>
      </w:r>
      <w:r w:rsidRPr="002A4A15">
        <w:rPr>
          <w:rFonts w:asciiTheme="minorHAnsi" w:hAnsiTheme="minorHAnsi" w:cstheme="minorHAnsi"/>
          <w:spacing w:val="-1"/>
        </w:rPr>
        <w:t>Information</w:t>
      </w:r>
      <w:r w:rsidRPr="002A4A15">
        <w:rPr>
          <w:rFonts w:asciiTheme="minorHAnsi" w:hAnsiTheme="minorHAnsi" w:cstheme="minorHAnsi"/>
          <w:spacing w:val="73"/>
          <w:w w:val="99"/>
        </w:rPr>
        <w:t xml:space="preserve"> </w:t>
      </w:r>
      <w:r w:rsidRPr="002A4A15">
        <w:rPr>
          <w:rFonts w:asciiTheme="minorHAnsi" w:hAnsiTheme="minorHAnsi" w:cstheme="minorHAnsi"/>
          <w:spacing w:val="-1"/>
          <w:w w:val="95"/>
        </w:rPr>
        <w:t>2A.5</w:t>
      </w:r>
      <w:r w:rsidRPr="002A4A15">
        <w:rPr>
          <w:rFonts w:asciiTheme="minorHAnsi" w:hAnsiTheme="minorHAnsi" w:cstheme="minorHAnsi"/>
          <w:spacing w:val="-1"/>
          <w:w w:val="95"/>
        </w:rPr>
        <w:tab/>
      </w:r>
      <w:hyperlink w:anchor="attachtwofive" w:history="1">
        <w:r w:rsidRPr="002A4A15">
          <w:rPr>
            <w:rStyle w:val="Hyperlink"/>
            <w:rFonts w:asciiTheme="minorHAnsi" w:hAnsiTheme="minorHAnsi" w:cstheme="minorHAnsi"/>
            <w:spacing w:val="-1"/>
          </w:rPr>
          <w:t>Attachment</w:t>
        </w:r>
        <w:r w:rsidRPr="002A4A15">
          <w:rPr>
            <w:rStyle w:val="Hyperlink"/>
            <w:rFonts w:asciiTheme="minorHAnsi" w:hAnsiTheme="minorHAnsi" w:cstheme="minorHAnsi"/>
            <w:spacing w:val="-8"/>
          </w:rPr>
          <w:t xml:space="preserve"> </w:t>
        </w:r>
        <w:r w:rsidRPr="002A4A15">
          <w:rPr>
            <w:rStyle w:val="Hyperlink"/>
            <w:rFonts w:asciiTheme="minorHAnsi" w:hAnsiTheme="minorHAnsi" w:cstheme="minorHAnsi"/>
          </w:rPr>
          <w:t>2.5</w:t>
        </w:r>
      </w:hyperlink>
      <w:r w:rsidRPr="002A4A15">
        <w:rPr>
          <w:rFonts w:asciiTheme="minorHAnsi" w:hAnsiTheme="minorHAnsi" w:cstheme="minorHAnsi"/>
          <w:spacing w:val="-7"/>
        </w:rPr>
        <w:t xml:space="preserve"> </w:t>
      </w:r>
      <w:r w:rsidRPr="002A4A15">
        <w:rPr>
          <w:rFonts w:asciiTheme="minorHAnsi" w:hAnsiTheme="minorHAnsi" w:cstheme="minorHAnsi"/>
        </w:rPr>
        <w:t>–</w:t>
      </w:r>
      <w:r w:rsidRPr="002A4A15">
        <w:rPr>
          <w:rFonts w:asciiTheme="minorHAnsi" w:hAnsiTheme="minorHAnsi" w:cstheme="minorHAnsi"/>
          <w:spacing w:val="-8"/>
        </w:rPr>
        <w:t xml:space="preserve"> </w:t>
      </w:r>
      <w:r w:rsidR="00026202" w:rsidRPr="002A4A15">
        <w:rPr>
          <w:rFonts w:asciiTheme="minorHAnsi" w:hAnsiTheme="minorHAnsi" w:cstheme="minorHAnsi"/>
        </w:rPr>
        <w:t>Notice of Action</w:t>
      </w:r>
      <w:r w:rsidR="001F4DF1" w:rsidRPr="002A4A15">
        <w:rPr>
          <w:rFonts w:asciiTheme="minorHAnsi" w:hAnsiTheme="minorHAnsi" w:cstheme="minorHAnsi"/>
        </w:rPr>
        <w:t xml:space="preserve"> </w:t>
      </w:r>
    </w:p>
    <w:p w14:paraId="0E5FA5D9" w14:textId="3DE5EA3D" w:rsidR="00B3112F" w:rsidRPr="002A4A15" w:rsidRDefault="00B3112F" w:rsidP="00E52A3D">
      <w:pPr>
        <w:pStyle w:val="BodyText"/>
        <w:tabs>
          <w:tab w:val="left" w:pos="1603"/>
        </w:tabs>
        <w:spacing w:before="2" w:line="318" w:lineRule="auto"/>
        <w:ind w:left="619" w:right="1120" w:firstLine="0"/>
        <w:rPr>
          <w:rFonts w:asciiTheme="minorHAnsi" w:hAnsiTheme="minorHAnsi" w:cstheme="minorHAnsi"/>
          <w:color w:val="5E5E5E"/>
        </w:rPr>
      </w:pPr>
      <w:r w:rsidRPr="002A4A15">
        <w:rPr>
          <w:rFonts w:asciiTheme="minorHAnsi" w:hAnsiTheme="minorHAnsi" w:cstheme="minorHAnsi"/>
        </w:rPr>
        <w:t>2A.</w:t>
      </w:r>
      <w:r w:rsidR="005F7D92" w:rsidRPr="002A4A15">
        <w:rPr>
          <w:rFonts w:asciiTheme="minorHAnsi" w:hAnsiTheme="minorHAnsi" w:cstheme="minorHAnsi"/>
        </w:rPr>
        <w:t>7</w:t>
      </w:r>
      <w:r w:rsidRPr="002A4A15">
        <w:rPr>
          <w:rFonts w:asciiTheme="minorHAnsi" w:hAnsiTheme="minorHAnsi" w:cstheme="minorHAnsi"/>
        </w:rPr>
        <w:tab/>
      </w:r>
      <w:hyperlink w:anchor="attachtwoseven" w:history="1">
        <w:r w:rsidRPr="002A4A15">
          <w:rPr>
            <w:rStyle w:val="Hyperlink"/>
            <w:rFonts w:asciiTheme="minorHAnsi" w:hAnsiTheme="minorHAnsi" w:cstheme="minorHAnsi"/>
          </w:rPr>
          <w:t>Attachment 2.7</w:t>
        </w:r>
      </w:hyperlink>
      <w:r w:rsidRPr="002A4A15">
        <w:rPr>
          <w:rFonts w:asciiTheme="minorHAnsi" w:hAnsiTheme="minorHAnsi" w:cstheme="minorHAnsi"/>
        </w:rPr>
        <w:t xml:space="preserve"> - CSFP Written Notice of Beneficiary/Client Rights</w:t>
      </w:r>
    </w:p>
    <w:p w14:paraId="066A28F0" w14:textId="535CD51C" w:rsidR="00B7602C" w:rsidRPr="002A4A15" w:rsidRDefault="00B7602C" w:rsidP="00E52A3D">
      <w:pPr>
        <w:pStyle w:val="BodyText"/>
        <w:tabs>
          <w:tab w:val="left" w:pos="1603"/>
        </w:tabs>
        <w:spacing w:before="2" w:line="318" w:lineRule="auto"/>
        <w:ind w:left="619" w:right="1120" w:firstLine="0"/>
        <w:rPr>
          <w:rFonts w:asciiTheme="minorHAnsi" w:hAnsiTheme="minorHAnsi" w:cstheme="minorHAnsi"/>
        </w:rPr>
      </w:pPr>
      <w:r w:rsidRPr="002A4A15">
        <w:rPr>
          <w:rFonts w:asciiTheme="minorHAnsi" w:hAnsiTheme="minorHAnsi" w:cstheme="minorHAnsi"/>
        </w:rPr>
        <w:t>2A.</w:t>
      </w:r>
      <w:r w:rsidR="005F7D92" w:rsidRPr="002A4A15">
        <w:rPr>
          <w:rFonts w:asciiTheme="minorHAnsi" w:hAnsiTheme="minorHAnsi" w:cstheme="minorHAnsi"/>
        </w:rPr>
        <w:t>8</w:t>
      </w:r>
      <w:r w:rsidRPr="002A4A15">
        <w:rPr>
          <w:rFonts w:asciiTheme="minorHAnsi" w:hAnsiTheme="minorHAnsi" w:cstheme="minorHAnsi"/>
          <w:color w:val="5E5E5E"/>
        </w:rPr>
        <w:tab/>
      </w:r>
      <w:hyperlink w:anchor="attachtwoeight" w:history="1">
        <w:r w:rsidRPr="002A4A15">
          <w:rPr>
            <w:rStyle w:val="Hyperlink"/>
            <w:rFonts w:asciiTheme="minorHAnsi" w:hAnsiTheme="minorHAnsi" w:cstheme="minorHAnsi"/>
          </w:rPr>
          <w:t>Attachment 2.8</w:t>
        </w:r>
      </w:hyperlink>
      <w:r w:rsidRPr="002A4A15">
        <w:rPr>
          <w:rFonts w:asciiTheme="minorHAnsi" w:hAnsiTheme="minorHAnsi" w:cstheme="minorHAnsi"/>
          <w:color w:val="5E5E5E"/>
        </w:rPr>
        <w:t xml:space="preserve"> - </w:t>
      </w:r>
      <w:r w:rsidRPr="002A4A15">
        <w:rPr>
          <w:rFonts w:asciiTheme="minorHAnsi" w:hAnsiTheme="minorHAnsi" w:cstheme="minorHAnsi"/>
        </w:rPr>
        <w:t>CSFP Beneficiary/Client Referral Request Form</w:t>
      </w:r>
    </w:p>
    <w:p w14:paraId="6041959B" w14:textId="150293BE" w:rsidR="00122CBE" w:rsidRPr="002A4A15" w:rsidRDefault="00122CBE" w:rsidP="00122CBE">
      <w:pPr>
        <w:pStyle w:val="BodyText"/>
        <w:tabs>
          <w:tab w:val="left" w:pos="1603"/>
        </w:tabs>
        <w:spacing w:before="2" w:line="318" w:lineRule="auto"/>
        <w:ind w:left="619" w:right="1120"/>
        <w:rPr>
          <w:rFonts w:asciiTheme="minorHAnsi" w:hAnsiTheme="minorHAnsi" w:cstheme="minorHAnsi"/>
        </w:rPr>
      </w:pPr>
      <w:r w:rsidRPr="002A4A15">
        <w:rPr>
          <w:rFonts w:asciiTheme="minorHAnsi" w:hAnsiTheme="minorHAnsi" w:cstheme="minorHAnsi"/>
        </w:rPr>
        <w:tab/>
        <w:t>2A.9</w:t>
      </w:r>
      <w:r w:rsidRPr="002A4A15">
        <w:rPr>
          <w:rFonts w:asciiTheme="minorHAnsi" w:hAnsiTheme="minorHAnsi" w:cstheme="minorHAnsi"/>
        </w:rPr>
        <w:tab/>
        <w:t xml:space="preserve">Attachment 2.9 - 2023 SOCIAL SECURITY CHANGES </w:t>
      </w:r>
    </w:p>
    <w:p w14:paraId="2B6872B5" w14:textId="27493143" w:rsidR="00122CBE" w:rsidRPr="002A4A15" w:rsidRDefault="00122CBE" w:rsidP="00122CBE">
      <w:pPr>
        <w:pStyle w:val="BodyText"/>
        <w:tabs>
          <w:tab w:val="left" w:pos="1603"/>
        </w:tabs>
        <w:spacing w:before="2" w:line="318" w:lineRule="auto"/>
        <w:ind w:left="619" w:right="1120" w:firstLine="0"/>
        <w:rPr>
          <w:rFonts w:asciiTheme="minorHAnsi" w:hAnsiTheme="minorHAnsi" w:cstheme="minorHAnsi"/>
        </w:rPr>
      </w:pPr>
      <w:r w:rsidRPr="002A4A15">
        <w:rPr>
          <w:rFonts w:asciiTheme="minorHAnsi" w:hAnsiTheme="minorHAnsi" w:cstheme="minorHAnsi"/>
        </w:rPr>
        <w:tab/>
        <w:t>Cost-of-Living Adjustment (COLA)</w:t>
      </w:r>
    </w:p>
    <w:bookmarkEnd w:id="2"/>
    <w:p w14:paraId="31B12E05" w14:textId="77777777" w:rsidR="00E2082A" w:rsidRPr="002A4A15" w:rsidRDefault="008741E3">
      <w:pPr>
        <w:pStyle w:val="Heading8"/>
        <w:spacing w:before="61"/>
        <w:ind w:left="339"/>
        <w:rPr>
          <w:rFonts w:asciiTheme="minorHAnsi" w:eastAsia="Times New Roman" w:hAnsiTheme="minorHAnsi" w:cstheme="minorHAnsi"/>
          <w:b w:val="0"/>
          <w:bCs w:val="0"/>
        </w:rPr>
      </w:pPr>
      <w:r w:rsidRPr="002A4A15">
        <w:fldChar w:fldCharType="begin"/>
      </w:r>
      <w:r w:rsidRPr="002A4A15">
        <w:rPr>
          <w:rFonts w:asciiTheme="minorHAnsi" w:hAnsiTheme="minorHAnsi" w:cstheme="minorHAnsi"/>
        </w:rPr>
        <w:instrText xml:space="preserve"> HYPERLINK \l "chapterthree" </w:instrText>
      </w:r>
      <w:r w:rsidRPr="002A4A15">
        <w:fldChar w:fldCharType="separate"/>
      </w:r>
      <w:r w:rsidR="00356C03" w:rsidRPr="002A4A15">
        <w:rPr>
          <w:rStyle w:val="Hyperlink"/>
          <w:rFonts w:asciiTheme="minorHAnsi" w:hAnsiTheme="minorHAnsi" w:cstheme="minorHAnsi"/>
          <w:spacing w:val="-1"/>
        </w:rPr>
        <w:t>Chapter</w:t>
      </w:r>
      <w:r w:rsidR="00356C03" w:rsidRPr="002A4A15">
        <w:rPr>
          <w:rStyle w:val="Hyperlink"/>
          <w:rFonts w:asciiTheme="minorHAnsi" w:hAnsiTheme="minorHAnsi" w:cstheme="minorHAnsi"/>
          <w:spacing w:val="-11"/>
        </w:rPr>
        <w:t xml:space="preserve"> </w:t>
      </w:r>
      <w:r w:rsidR="00356C03" w:rsidRPr="002A4A15">
        <w:rPr>
          <w:rStyle w:val="Hyperlink"/>
          <w:rFonts w:asciiTheme="minorHAnsi" w:hAnsiTheme="minorHAnsi" w:cstheme="minorHAnsi"/>
        </w:rPr>
        <w:t>3</w:t>
      </w:r>
      <w:r w:rsidRPr="002A4A15">
        <w:rPr>
          <w:rStyle w:val="Hyperlink"/>
          <w:rFonts w:asciiTheme="minorHAnsi" w:hAnsiTheme="minorHAnsi" w:cstheme="minorHAnsi"/>
        </w:rPr>
        <w:fldChar w:fldCharType="end"/>
      </w:r>
    </w:p>
    <w:p w14:paraId="753F3D72" w14:textId="77777777" w:rsidR="00E2082A" w:rsidRPr="002A4A15" w:rsidRDefault="00356C03" w:rsidP="00C662C0">
      <w:pPr>
        <w:pStyle w:val="BodyText"/>
        <w:numPr>
          <w:ilvl w:val="1"/>
          <w:numId w:val="38"/>
        </w:numPr>
        <w:tabs>
          <w:tab w:val="left" w:pos="1604"/>
        </w:tabs>
        <w:spacing w:before="84"/>
        <w:ind w:hanging="897"/>
        <w:rPr>
          <w:rFonts w:asciiTheme="minorHAnsi" w:hAnsiTheme="minorHAnsi" w:cstheme="minorHAnsi"/>
        </w:rPr>
      </w:pPr>
      <w:r w:rsidRPr="002A4A15">
        <w:rPr>
          <w:rFonts w:asciiTheme="minorHAnsi" w:hAnsiTheme="minorHAnsi" w:cstheme="minorHAnsi"/>
          <w:spacing w:val="-1"/>
        </w:rPr>
        <w:t>Caseload</w:t>
      </w:r>
      <w:r w:rsidRPr="002A4A15">
        <w:rPr>
          <w:rFonts w:asciiTheme="minorHAnsi" w:hAnsiTheme="minorHAnsi" w:cstheme="minorHAnsi"/>
          <w:spacing w:val="-22"/>
        </w:rPr>
        <w:t xml:space="preserve"> </w:t>
      </w:r>
      <w:r w:rsidRPr="002A4A15">
        <w:rPr>
          <w:rFonts w:asciiTheme="minorHAnsi" w:hAnsiTheme="minorHAnsi" w:cstheme="minorHAnsi"/>
          <w:spacing w:val="-1"/>
        </w:rPr>
        <w:t>Management</w:t>
      </w:r>
    </w:p>
    <w:p w14:paraId="16253122" w14:textId="77777777" w:rsidR="00E2082A" w:rsidRPr="002A4A15" w:rsidRDefault="00356C03" w:rsidP="00C662C0">
      <w:pPr>
        <w:pStyle w:val="BodyText"/>
        <w:numPr>
          <w:ilvl w:val="1"/>
          <w:numId w:val="38"/>
        </w:numPr>
        <w:tabs>
          <w:tab w:val="left" w:pos="1604"/>
        </w:tabs>
        <w:spacing w:before="91"/>
        <w:ind w:hanging="897"/>
        <w:rPr>
          <w:rFonts w:asciiTheme="minorHAnsi" w:hAnsiTheme="minorHAnsi" w:cstheme="minorHAnsi"/>
        </w:rPr>
      </w:pPr>
      <w:r w:rsidRPr="002A4A15">
        <w:rPr>
          <w:rFonts w:asciiTheme="minorHAnsi" w:hAnsiTheme="minorHAnsi" w:cstheme="minorHAnsi"/>
          <w:spacing w:val="-1"/>
        </w:rPr>
        <w:t>Participant</w:t>
      </w:r>
      <w:r w:rsidRPr="002A4A15">
        <w:rPr>
          <w:rFonts w:asciiTheme="minorHAnsi" w:hAnsiTheme="minorHAnsi" w:cstheme="minorHAnsi"/>
          <w:spacing w:val="-14"/>
        </w:rPr>
        <w:t xml:space="preserve"> </w:t>
      </w:r>
      <w:r w:rsidRPr="002A4A15">
        <w:rPr>
          <w:rFonts w:asciiTheme="minorHAnsi" w:hAnsiTheme="minorHAnsi" w:cstheme="minorHAnsi"/>
        </w:rPr>
        <w:t>"No-show"</w:t>
      </w:r>
      <w:r w:rsidRPr="002A4A15">
        <w:rPr>
          <w:rFonts w:asciiTheme="minorHAnsi" w:hAnsiTheme="minorHAnsi" w:cstheme="minorHAnsi"/>
          <w:spacing w:val="-16"/>
        </w:rPr>
        <w:t xml:space="preserve"> </w:t>
      </w:r>
      <w:r w:rsidRPr="002A4A15">
        <w:rPr>
          <w:rFonts w:asciiTheme="minorHAnsi" w:hAnsiTheme="minorHAnsi" w:cstheme="minorHAnsi"/>
        </w:rPr>
        <w:t>policy</w:t>
      </w:r>
    </w:p>
    <w:p w14:paraId="2BDA9C6D" w14:textId="77777777" w:rsidR="00E2082A" w:rsidRPr="002A4A15" w:rsidRDefault="00356C03" w:rsidP="00C662C0">
      <w:pPr>
        <w:pStyle w:val="BodyText"/>
        <w:numPr>
          <w:ilvl w:val="1"/>
          <w:numId w:val="38"/>
        </w:numPr>
        <w:tabs>
          <w:tab w:val="left" w:pos="1604"/>
        </w:tabs>
        <w:spacing w:before="89"/>
        <w:ind w:left="1599" w:hanging="893"/>
        <w:rPr>
          <w:rFonts w:asciiTheme="minorHAnsi" w:hAnsiTheme="minorHAnsi" w:cstheme="minorHAnsi"/>
        </w:rPr>
      </w:pPr>
      <w:r w:rsidRPr="002A4A15">
        <w:rPr>
          <w:rFonts w:asciiTheme="minorHAnsi" w:hAnsiTheme="minorHAnsi" w:cstheme="minorHAnsi"/>
          <w:spacing w:val="-1"/>
        </w:rPr>
        <w:lastRenderedPageBreak/>
        <w:t>Outreach</w:t>
      </w:r>
      <w:r w:rsidRPr="002A4A15">
        <w:rPr>
          <w:rFonts w:asciiTheme="minorHAnsi" w:hAnsiTheme="minorHAnsi" w:cstheme="minorHAnsi"/>
          <w:spacing w:val="-14"/>
        </w:rPr>
        <w:t xml:space="preserve"> </w:t>
      </w:r>
      <w:r w:rsidRPr="002A4A15">
        <w:rPr>
          <w:rFonts w:asciiTheme="minorHAnsi" w:hAnsiTheme="minorHAnsi" w:cstheme="minorHAnsi"/>
          <w:spacing w:val="-1"/>
        </w:rPr>
        <w:t>Efforts</w:t>
      </w:r>
    </w:p>
    <w:p w14:paraId="7CAFC87A" w14:textId="77777777" w:rsidR="00E2082A" w:rsidRPr="002A4A15" w:rsidRDefault="00356C03" w:rsidP="00C662C0">
      <w:pPr>
        <w:pStyle w:val="BodyText"/>
        <w:numPr>
          <w:ilvl w:val="1"/>
          <w:numId w:val="38"/>
        </w:numPr>
        <w:tabs>
          <w:tab w:val="left" w:pos="1604"/>
        </w:tabs>
        <w:spacing w:before="91"/>
        <w:ind w:hanging="897"/>
        <w:rPr>
          <w:rFonts w:asciiTheme="minorHAnsi" w:hAnsiTheme="minorHAnsi" w:cstheme="minorHAnsi"/>
        </w:rPr>
      </w:pPr>
      <w:r w:rsidRPr="002A4A15">
        <w:rPr>
          <w:rFonts w:asciiTheme="minorHAnsi" w:hAnsiTheme="minorHAnsi" w:cstheme="minorHAnsi"/>
          <w:spacing w:val="-1"/>
        </w:rPr>
        <w:t>Homebound</w:t>
      </w:r>
      <w:r w:rsidRPr="002A4A15">
        <w:rPr>
          <w:rFonts w:asciiTheme="minorHAnsi" w:hAnsiTheme="minorHAnsi" w:cstheme="minorHAnsi"/>
          <w:spacing w:val="-19"/>
        </w:rPr>
        <w:t xml:space="preserve"> </w:t>
      </w:r>
      <w:r w:rsidRPr="002A4A15">
        <w:rPr>
          <w:rFonts w:asciiTheme="minorHAnsi" w:hAnsiTheme="minorHAnsi" w:cstheme="minorHAnsi"/>
        </w:rPr>
        <w:t>Elderly</w:t>
      </w:r>
    </w:p>
    <w:p w14:paraId="7EAAEA13" w14:textId="77777777" w:rsidR="005F6E77" w:rsidRPr="002A4A15" w:rsidRDefault="005F6E77">
      <w:pPr>
        <w:pStyle w:val="Heading8"/>
        <w:spacing w:before="96"/>
        <w:ind w:left="339"/>
        <w:rPr>
          <w:rFonts w:asciiTheme="minorHAnsi" w:hAnsiTheme="minorHAnsi" w:cstheme="minorHAnsi"/>
          <w:spacing w:val="-1"/>
        </w:rPr>
      </w:pPr>
    </w:p>
    <w:p w14:paraId="7DE2E18C" w14:textId="77777777" w:rsidR="005F6E77" w:rsidRPr="002A4A15" w:rsidRDefault="005F6E77">
      <w:pPr>
        <w:pStyle w:val="Heading8"/>
        <w:spacing w:before="96"/>
        <w:ind w:left="339"/>
        <w:rPr>
          <w:rFonts w:asciiTheme="minorHAnsi" w:hAnsiTheme="minorHAnsi" w:cstheme="minorHAnsi"/>
          <w:spacing w:val="-1"/>
        </w:rPr>
      </w:pPr>
    </w:p>
    <w:p w14:paraId="512C2091" w14:textId="77777777" w:rsidR="005F6E77" w:rsidRPr="002A4A15" w:rsidRDefault="005F6E77" w:rsidP="009678DA">
      <w:pPr>
        <w:pStyle w:val="Heading8"/>
        <w:spacing w:before="96"/>
        <w:ind w:left="0"/>
        <w:rPr>
          <w:rFonts w:asciiTheme="minorHAnsi" w:hAnsiTheme="minorHAnsi" w:cstheme="minorHAnsi"/>
          <w:spacing w:val="-1"/>
        </w:rPr>
      </w:pPr>
      <w:r w:rsidRPr="002A4A15">
        <w:rPr>
          <w:rFonts w:asciiTheme="minorHAnsi" w:eastAsia="Times New Roman" w:hAnsiTheme="minorHAnsi" w:cstheme="minorHAnsi"/>
          <w:noProof/>
          <w:sz w:val="20"/>
          <w:szCs w:val="20"/>
        </w:rPr>
        <mc:AlternateContent>
          <mc:Choice Requires="wps">
            <w:drawing>
              <wp:inline distT="0" distB="0" distL="0" distR="0" wp14:anchorId="7860B212" wp14:editId="309C497C">
                <wp:extent cx="6172200" cy="882650"/>
                <wp:effectExtent l="0" t="0" r="19050" b="12700"/>
                <wp:docPr id="7" name="Text Box 2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882650"/>
                        </a:xfrm>
                        <a:prstGeom prst="rect">
                          <a:avLst/>
                        </a:prstGeom>
                        <a:noFill/>
                        <a:ln w="736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0F0177" w14:textId="77777777" w:rsidR="008741E3" w:rsidRDefault="008741E3" w:rsidP="005F6E77">
                            <w:pPr>
                              <w:spacing w:before="240" w:line="480" w:lineRule="auto"/>
                              <w:ind w:left="1267" w:right="1814"/>
                              <w:jc w:val="center"/>
                              <w:rPr>
                                <w:rFonts w:ascii="Times New Roman" w:eastAsia="Times New Roman" w:hAnsi="Times New Roman" w:cs="Times New Roman"/>
                                <w:sz w:val="24"/>
                                <w:szCs w:val="24"/>
                              </w:rPr>
                            </w:pPr>
                            <w:r>
                              <w:rPr>
                                <w:rFonts w:ascii="Times New Roman"/>
                                <w:spacing w:val="-1"/>
                                <w:sz w:val="24"/>
                              </w:rPr>
                              <w:t>COMMODITY</w:t>
                            </w:r>
                            <w:r>
                              <w:rPr>
                                <w:rFonts w:ascii="Times New Roman"/>
                                <w:spacing w:val="-30"/>
                                <w:sz w:val="24"/>
                              </w:rPr>
                              <w:t xml:space="preserve"> </w:t>
                            </w:r>
                            <w:r>
                              <w:rPr>
                                <w:rFonts w:ascii="Times New Roman"/>
                                <w:sz w:val="24"/>
                              </w:rPr>
                              <w:t>SUPPLEMENTAL</w:t>
                            </w:r>
                            <w:r>
                              <w:rPr>
                                <w:rFonts w:ascii="Times New Roman"/>
                                <w:spacing w:val="-29"/>
                                <w:sz w:val="24"/>
                              </w:rPr>
                              <w:t xml:space="preserve"> </w:t>
                            </w:r>
                            <w:r>
                              <w:rPr>
                                <w:rFonts w:ascii="Times New Roman"/>
                                <w:spacing w:val="-1"/>
                                <w:sz w:val="24"/>
                              </w:rPr>
                              <w:t>FOOD</w:t>
                            </w:r>
                            <w:r>
                              <w:rPr>
                                <w:rFonts w:ascii="Times New Roman"/>
                                <w:spacing w:val="-28"/>
                                <w:sz w:val="24"/>
                              </w:rPr>
                              <w:t xml:space="preserve"> </w:t>
                            </w:r>
                            <w:r>
                              <w:rPr>
                                <w:rFonts w:ascii="Times New Roman"/>
                                <w:spacing w:val="-1"/>
                                <w:sz w:val="24"/>
                              </w:rPr>
                              <w:t>PROGRAM</w:t>
                            </w:r>
                            <w:r>
                              <w:rPr>
                                <w:rFonts w:ascii="Times New Roman"/>
                                <w:spacing w:val="30"/>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pacing w:val="-1"/>
                                <w:sz w:val="24"/>
                              </w:rPr>
                              <w:t>PROCEDURE</w:t>
                            </w:r>
                            <w:r>
                              <w:rPr>
                                <w:rFonts w:ascii="Times New Roman"/>
                                <w:spacing w:val="-14"/>
                                <w:sz w:val="24"/>
                              </w:rPr>
                              <w:t xml:space="preserve"> </w:t>
                            </w:r>
                            <w:r>
                              <w:rPr>
                                <w:rFonts w:ascii="Times New Roman"/>
                                <w:spacing w:val="-1"/>
                                <w:sz w:val="24"/>
                              </w:rPr>
                              <w:t>MANUAL</w:t>
                            </w:r>
                          </w:p>
                        </w:txbxContent>
                      </wps:txbx>
                      <wps:bodyPr rot="0" vert="horz" wrap="square" lIns="0" tIns="0" rIns="0" bIns="0" anchor="t" anchorCtr="0" upright="1">
                        <a:noAutofit/>
                      </wps:bodyPr>
                    </wps:wsp>
                  </a:graphicData>
                </a:graphic>
              </wp:inline>
            </w:drawing>
          </mc:Choice>
          <mc:Fallback>
            <w:pict>
              <v:shape w14:anchorId="7860B212" id="_x0000_s1027" type="#_x0000_t202" style="width:486pt;height: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" filled="f" strokeweight=".20444mm">
                <v:textbox inset="0,0,0,0">
                  <w:txbxContent>
                    <w:p w14:paraId="5A0F0177" w14:textId="77777777" w:rsidR="008741E3" w:rsidRDefault="008741E3" w:rsidP="005F6E77">
                      <w:pPr>
                        <w:spacing w:before="240" w:line="480" w:lineRule="auto"/>
                        <w:ind w:left="1267" w:right="1814"/>
                        <w:jc w:val="center"/>
                        <w:rPr>
                          <w:rFonts w:ascii="Times New Roman" w:eastAsia="Times New Roman" w:hAnsi="Times New Roman" w:cs="Times New Roman"/>
                          <w:sz w:val="24"/>
                          <w:szCs w:val="24"/>
                        </w:rPr>
                      </w:pPr>
                      <w:r>
                        <w:rPr>
                          <w:rFonts w:ascii="Times New Roman"/>
                          <w:spacing w:val="-1"/>
                          <w:sz w:val="24"/>
                        </w:rPr>
                        <w:t>COMMODITY</w:t>
                      </w:r>
                      <w:r>
                        <w:rPr>
                          <w:rFonts w:ascii="Times New Roman"/>
                          <w:spacing w:val="-30"/>
                          <w:sz w:val="24"/>
                        </w:rPr>
                        <w:t xml:space="preserve"> </w:t>
                      </w:r>
                      <w:r>
                        <w:rPr>
                          <w:rFonts w:ascii="Times New Roman"/>
                          <w:sz w:val="24"/>
                        </w:rPr>
                        <w:t>SUPPLEMENTAL</w:t>
                      </w:r>
                      <w:r>
                        <w:rPr>
                          <w:rFonts w:ascii="Times New Roman"/>
                          <w:spacing w:val="-29"/>
                          <w:sz w:val="24"/>
                        </w:rPr>
                        <w:t xml:space="preserve"> </w:t>
                      </w:r>
                      <w:r>
                        <w:rPr>
                          <w:rFonts w:ascii="Times New Roman"/>
                          <w:spacing w:val="-1"/>
                          <w:sz w:val="24"/>
                        </w:rPr>
                        <w:t>FOOD</w:t>
                      </w:r>
                      <w:r>
                        <w:rPr>
                          <w:rFonts w:ascii="Times New Roman"/>
                          <w:spacing w:val="-28"/>
                          <w:sz w:val="24"/>
                        </w:rPr>
                        <w:t xml:space="preserve"> </w:t>
                      </w:r>
                      <w:r>
                        <w:rPr>
                          <w:rFonts w:ascii="Times New Roman"/>
                          <w:spacing w:val="-1"/>
                          <w:sz w:val="24"/>
                        </w:rPr>
                        <w:t>PROGRAM</w:t>
                      </w:r>
                      <w:r>
                        <w:rPr>
                          <w:rFonts w:ascii="Times New Roman"/>
                          <w:spacing w:val="30"/>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pacing w:val="-1"/>
                          <w:sz w:val="24"/>
                        </w:rPr>
                        <w:t>PROCEDURE</w:t>
                      </w:r>
                      <w:r>
                        <w:rPr>
                          <w:rFonts w:ascii="Times New Roman"/>
                          <w:spacing w:val="-14"/>
                          <w:sz w:val="24"/>
                        </w:rPr>
                        <w:t xml:space="preserve"> </w:t>
                      </w:r>
                      <w:r>
                        <w:rPr>
                          <w:rFonts w:ascii="Times New Roman"/>
                          <w:spacing w:val="-1"/>
                          <w:sz w:val="24"/>
                        </w:rPr>
                        <w:t>MANUAL</w:t>
                      </w:r>
                    </w:p>
                  </w:txbxContent>
                </v:textbox>
                <w10:anchorlock/>
              </v:shape>
            </w:pict>
          </mc:Fallback>
        </mc:AlternateContent>
      </w:r>
    </w:p>
    <w:p w14:paraId="24EA429A" w14:textId="77777777" w:rsidR="005F6E77" w:rsidRPr="002A4A15" w:rsidRDefault="005F6E77">
      <w:pPr>
        <w:pStyle w:val="Heading8"/>
        <w:spacing w:before="96"/>
        <w:ind w:left="339"/>
        <w:rPr>
          <w:rFonts w:asciiTheme="minorHAnsi" w:hAnsiTheme="minorHAnsi" w:cstheme="minorHAnsi"/>
          <w:spacing w:val="-1"/>
        </w:rPr>
      </w:pPr>
    </w:p>
    <w:p w14:paraId="4A09E550" w14:textId="77777777" w:rsidR="005F6E77" w:rsidRPr="002A4A15" w:rsidRDefault="005F6E77">
      <w:pPr>
        <w:pStyle w:val="Heading8"/>
        <w:spacing w:before="96"/>
        <w:ind w:left="339"/>
        <w:rPr>
          <w:rFonts w:asciiTheme="minorHAnsi" w:hAnsiTheme="minorHAnsi" w:cstheme="minorHAnsi"/>
          <w:spacing w:val="-1"/>
        </w:rPr>
      </w:pPr>
    </w:p>
    <w:p w14:paraId="78AEFFF5" w14:textId="77777777" w:rsidR="00E2082A" w:rsidRPr="002A4A15" w:rsidRDefault="005859C9">
      <w:pPr>
        <w:pStyle w:val="Heading8"/>
        <w:spacing w:before="96"/>
        <w:ind w:left="339"/>
        <w:rPr>
          <w:rFonts w:asciiTheme="minorHAnsi" w:eastAsia="Times New Roman" w:hAnsiTheme="minorHAnsi" w:cstheme="minorHAnsi"/>
          <w:b w:val="0"/>
          <w:bCs w:val="0"/>
        </w:rPr>
      </w:pPr>
      <w:hyperlink w:anchor="chapterfour" w:history="1">
        <w:r w:rsidR="00356C03" w:rsidRPr="002A4A15">
          <w:rPr>
            <w:rStyle w:val="Hyperlink"/>
            <w:rFonts w:asciiTheme="minorHAnsi" w:hAnsiTheme="minorHAnsi" w:cstheme="minorHAnsi"/>
            <w:spacing w:val="-1"/>
          </w:rPr>
          <w:t>Chapter</w:t>
        </w:r>
        <w:r w:rsidR="00356C03" w:rsidRPr="002A4A15">
          <w:rPr>
            <w:rStyle w:val="Hyperlink"/>
            <w:rFonts w:asciiTheme="minorHAnsi" w:hAnsiTheme="minorHAnsi" w:cstheme="minorHAnsi"/>
            <w:spacing w:val="-11"/>
          </w:rPr>
          <w:t xml:space="preserve"> </w:t>
        </w:r>
        <w:r w:rsidR="00356C03" w:rsidRPr="002A4A15">
          <w:rPr>
            <w:rStyle w:val="Hyperlink"/>
            <w:rFonts w:asciiTheme="minorHAnsi" w:hAnsiTheme="minorHAnsi" w:cstheme="minorHAnsi"/>
          </w:rPr>
          <w:t>4</w:t>
        </w:r>
      </w:hyperlink>
    </w:p>
    <w:p w14:paraId="6C9E484C" w14:textId="77777777" w:rsidR="00E2082A" w:rsidRPr="002A4A15" w:rsidRDefault="00356C03" w:rsidP="00C662C0">
      <w:pPr>
        <w:pStyle w:val="BodyText"/>
        <w:numPr>
          <w:ilvl w:val="1"/>
          <w:numId w:val="37"/>
        </w:numPr>
        <w:tabs>
          <w:tab w:val="left" w:pos="1604"/>
        </w:tabs>
        <w:spacing w:before="84"/>
        <w:ind w:hanging="897"/>
        <w:rPr>
          <w:rFonts w:asciiTheme="minorHAnsi" w:hAnsiTheme="minorHAnsi" w:cstheme="minorHAnsi"/>
        </w:rPr>
      </w:pPr>
      <w:r w:rsidRPr="002A4A15">
        <w:rPr>
          <w:rFonts w:asciiTheme="minorHAnsi" w:hAnsiTheme="minorHAnsi" w:cstheme="minorHAnsi"/>
          <w:spacing w:val="-1"/>
        </w:rPr>
        <w:t>Nutrition</w:t>
      </w:r>
      <w:r w:rsidRPr="002A4A15">
        <w:rPr>
          <w:rFonts w:asciiTheme="minorHAnsi" w:hAnsiTheme="minorHAnsi" w:cstheme="minorHAnsi"/>
          <w:spacing w:val="-19"/>
        </w:rPr>
        <w:t xml:space="preserve"> </w:t>
      </w:r>
      <w:r w:rsidRPr="002A4A15">
        <w:rPr>
          <w:rFonts w:asciiTheme="minorHAnsi" w:hAnsiTheme="minorHAnsi" w:cstheme="minorHAnsi"/>
          <w:spacing w:val="-1"/>
        </w:rPr>
        <w:t>Education</w:t>
      </w:r>
    </w:p>
    <w:p w14:paraId="0F4873D7" w14:textId="77777777" w:rsidR="00E2082A" w:rsidRPr="002A4A15" w:rsidRDefault="00356C03" w:rsidP="00C662C0">
      <w:pPr>
        <w:pStyle w:val="BodyText"/>
        <w:numPr>
          <w:ilvl w:val="1"/>
          <w:numId w:val="37"/>
        </w:numPr>
        <w:tabs>
          <w:tab w:val="left" w:pos="1604"/>
        </w:tabs>
        <w:spacing w:before="91"/>
        <w:ind w:hanging="897"/>
        <w:rPr>
          <w:rFonts w:asciiTheme="minorHAnsi" w:hAnsiTheme="minorHAnsi" w:cstheme="minorHAnsi"/>
        </w:rPr>
      </w:pPr>
      <w:r w:rsidRPr="002A4A15">
        <w:rPr>
          <w:rFonts w:asciiTheme="minorHAnsi" w:hAnsiTheme="minorHAnsi" w:cstheme="minorHAnsi"/>
          <w:spacing w:val="-1"/>
        </w:rPr>
        <w:t>Nutrition</w:t>
      </w:r>
      <w:r w:rsidRPr="002A4A15">
        <w:rPr>
          <w:rFonts w:asciiTheme="minorHAnsi" w:hAnsiTheme="minorHAnsi" w:cstheme="minorHAnsi"/>
          <w:spacing w:val="-15"/>
        </w:rPr>
        <w:t xml:space="preserve"> </w:t>
      </w:r>
      <w:r w:rsidRPr="002A4A15">
        <w:rPr>
          <w:rFonts w:asciiTheme="minorHAnsi" w:hAnsiTheme="minorHAnsi" w:cstheme="minorHAnsi"/>
          <w:spacing w:val="-1"/>
        </w:rPr>
        <w:t>Education</w:t>
      </w:r>
      <w:r w:rsidRPr="002A4A15">
        <w:rPr>
          <w:rFonts w:asciiTheme="minorHAnsi" w:hAnsiTheme="minorHAnsi" w:cstheme="minorHAnsi"/>
          <w:spacing w:val="-14"/>
        </w:rPr>
        <w:t xml:space="preserve"> </w:t>
      </w:r>
      <w:r w:rsidRPr="002A4A15">
        <w:rPr>
          <w:rFonts w:asciiTheme="minorHAnsi" w:hAnsiTheme="minorHAnsi" w:cstheme="minorHAnsi"/>
          <w:spacing w:val="-1"/>
        </w:rPr>
        <w:t>Evaluation</w:t>
      </w:r>
    </w:p>
    <w:p w14:paraId="6990A5B1" w14:textId="48C78D9D" w:rsidR="00E2082A" w:rsidRPr="002A4A15" w:rsidRDefault="00356C03" w:rsidP="00FE3703">
      <w:pPr>
        <w:pStyle w:val="BodyText"/>
        <w:tabs>
          <w:tab w:val="left" w:pos="1603"/>
        </w:tabs>
        <w:spacing w:before="89" w:line="319" w:lineRule="auto"/>
        <w:ind w:left="619" w:right="3528" w:firstLine="0"/>
        <w:rPr>
          <w:rFonts w:asciiTheme="minorHAnsi" w:hAnsiTheme="minorHAnsi" w:cstheme="minorHAnsi"/>
        </w:rPr>
      </w:pPr>
      <w:r w:rsidRPr="002A4A15">
        <w:rPr>
          <w:rFonts w:asciiTheme="minorHAnsi" w:hAnsiTheme="minorHAnsi" w:cstheme="minorHAnsi"/>
          <w:spacing w:val="-1"/>
          <w:w w:val="95"/>
        </w:rPr>
        <w:t>4A.1</w:t>
      </w:r>
      <w:r w:rsidRPr="002A4A15">
        <w:rPr>
          <w:rFonts w:asciiTheme="minorHAnsi" w:hAnsiTheme="minorHAnsi" w:cstheme="minorHAnsi"/>
          <w:spacing w:val="-1"/>
          <w:w w:val="95"/>
        </w:rPr>
        <w:tab/>
      </w:r>
      <w:bookmarkStart w:id="3" w:name="_Hlk69799498"/>
      <w:r w:rsidR="008741E3" w:rsidRPr="002A4A15">
        <w:fldChar w:fldCharType="begin"/>
      </w:r>
      <w:r w:rsidR="008741E3" w:rsidRPr="002A4A15">
        <w:rPr>
          <w:rFonts w:asciiTheme="minorHAnsi" w:hAnsiTheme="minorHAnsi" w:cstheme="minorHAnsi"/>
        </w:rPr>
        <w:instrText xml:space="preserve"> HYPERLINK \l "attachfourone" </w:instrText>
      </w:r>
      <w:r w:rsidR="008741E3" w:rsidRPr="002A4A15">
        <w:fldChar w:fldCharType="separate"/>
      </w:r>
      <w:r w:rsidRPr="002A4A15">
        <w:rPr>
          <w:rStyle w:val="Hyperlink"/>
          <w:rFonts w:asciiTheme="minorHAnsi" w:hAnsiTheme="minorHAnsi" w:cstheme="minorHAnsi"/>
          <w:spacing w:val="-1"/>
        </w:rPr>
        <w:t>Attachment</w:t>
      </w:r>
      <w:r w:rsidRPr="002A4A15">
        <w:rPr>
          <w:rStyle w:val="Hyperlink"/>
          <w:rFonts w:asciiTheme="minorHAnsi" w:hAnsiTheme="minorHAnsi" w:cstheme="minorHAnsi"/>
          <w:spacing w:val="-7"/>
        </w:rPr>
        <w:t xml:space="preserve"> </w:t>
      </w:r>
      <w:r w:rsidRPr="002A4A15">
        <w:rPr>
          <w:rStyle w:val="Hyperlink"/>
          <w:rFonts w:asciiTheme="minorHAnsi" w:hAnsiTheme="minorHAnsi" w:cstheme="minorHAnsi"/>
        </w:rPr>
        <w:t>4.1</w:t>
      </w:r>
      <w:r w:rsidR="008741E3" w:rsidRPr="002A4A15">
        <w:rPr>
          <w:rStyle w:val="Hyperlink"/>
          <w:rFonts w:asciiTheme="minorHAnsi" w:hAnsiTheme="minorHAnsi" w:cstheme="minorHAnsi"/>
        </w:rPr>
        <w:fldChar w:fldCharType="end"/>
      </w:r>
      <w:r w:rsidRPr="002A4A15">
        <w:rPr>
          <w:rFonts w:asciiTheme="minorHAnsi" w:hAnsiTheme="minorHAnsi" w:cstheme="minorHAnsi"/>
          <w:spacing w:val="-6"/>
        </w:rPr>
        <w:t xml:space="preserve"> </w:t>
      </w:r>
      <w:r w:rsidRPr="002A4A15">
        <w:rPr>
          <w:rFonts w:asciiTheme="minorHAnsi" w:hAnsiTheme="minorHAnsi" w:cstheme="minorHAnsi"/>
        </w:rPr>
        <w:t>–</w:t>
      </w:r>
      <w:r w:rsidRPr="002A4A15">
        <w:rPr>
          <w:rFonts w:asciiTheme="minorHAnsi" w:hAnsiTheme="minorHAnsi" w:cstheme="minorHAnsi"/>
          <w:spacing w:val="-6"/>
        </w:rPr>
        <w:t xml:space="preserve"> </w:t>
      </w:r>
      <w:r w:rsidRPr="002A4A15">
        <w:rPr>
          <w:rFonts w:asciiTheme="minorHAnsi" w:hAnsiTheme="minorHAnsi" w:cstheme="minorHAnsi"/>
          <w:spacing w:val="-1"/>
        </w:rPr>
        <w:t>Nutrition</w:t>
      </w:r>
      <w:r w:rsidRPr="002A4A15">
        <w:rPr>
          <w:rFonts w:asciiTheme="minorHAnsi" w:hAnsiTheme="minorHAnsi" w:cstheme="minorHAnsi"/>
          <w:spacing w:val="-7"/>
        </w:rPr>
        <w:t xml:space="preserve"> </w:t>
      </w:r>
      <w:r w:rsidRPr="002A4A15">
        <w:rPr>
          <w:rFonts w:asciiTheme="minorHAnsi" w:hAnsiTheme="minorHAnsi" w:cstheme="minorHAnsi"/>
          <w:spacing w:val="-1"/>
        </w:rPr>
        <w:t>Resources</w:t>
      </w:r>
      <w:r w:rsidRPr="002A4A15">
        <w:rPr>
          <w:rFonts w:asciiTheme="minorHAnsi" w:hAnsiTheme="minorHAnsi" w:cstheme="minorHAnsi"/>
          <w:spacing w:val="-6"/>
        </w:rPr>
        <w:t xml:space="preserve"> </w:t>
      </w:r>
      <w:r w:rsidRPr="002A4A15">
        <w:rPr>
          <w:rFonts w:asciiTheme="minorHAnsi" w:hAnsiTheme="minorHAnsi" w:cstheme="minorHAnsi"/>
        </w:rPr>
        <w:t>on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Web</w:t>
      </w:r>
      <w:r w:rsidRPr="002A4A15">
        <w:rPr>
          <w:rFonts w:asciiTheme="minorHAnsi" w:hAnsiTheme="minorHAnsi" w:cstheme="minorHAnsi"/>
          <w:spacing w:val="43"/>
          <w:w w:val="99"/>
        </w:rPr>
        <w:t xml:space="preserve"> </w:t>
      </w:r>
      <w:bookmarkEnd w:id="3"/>
    </w:p>
    <w:p w14:paraId="6D31660B" w14:textId="77777777" w:rsidR="00E2082A" w:rsidRPr="002A4A15" w:rsidRDefault="005859C9">
      <w:pPr>
        <w:pStyle w:val="Heading8"/>
        <w:spacing w:before="5"/>
        <w:ind w:left="339"/>
        <w:rPr>
          <w:rFonts w:asciiTheme="minorHAnsi" w:eastAsia="Times New Roman" w:hAnsiTheme="minorHAnsi" w:cstheme="minorHAnsi"/>
          <w:b w:val="0"/>
          <w:bCs w:val="0"/>
        </w:rPr>
      </w:pPr>
      <w:hyperlink w:anchor="chapterfive" w:history="1">
        <w:r w:rsidR="00356C03" w:rsidRPr="002A4A15">
          <w:rPr>
            <w:rStyle w:val="Hyperlink"/>
            <w:rFonts w:asciiTheme="minorHAnsi" w:hAnsiTheme="minorHAnsi" w:cstheme="minorHAnsi"/>
            <w:spacing w:val="-1"/>
          </w:rPr>
          <w:t>Chapter</w:t>
        </w:r>
        <w:r w:rsidR="00356C03" w:rsidRPr="002A4A15">
          <w:rPr>
            <w:rStyle w:val="Hyperlink"/>
            <w:rFonts w:asciiTheme="minorHAnsi" w:hAnsiTheme="minorHAnsi" w:cstheme="minorHAnsi"/>
            <w:spacing w:val="-11"/>
          </w:rPr>
          <w:t xml:space="preserve"> </w:t>
        </w:r>
        <w:r w:rsidR="00356C03" w:rsidRPr="002A4A15">
          <w:rPr>
            <w:rStyle w:val="Hyperlink"/>
            <w:rFonts w:asciiTheme="minorHAnsi" w:hAnsiTheme="minorHAnsi" w:cstheme="minorHAnsi"/>
          </w:rPr>
          <w:t>5</w:t>
        </w:r>
      </w:hyperlink>
    </w:p>
    <w:p w14:paraId="1B249FAC" w14:textId="77777777" w:rsidR="00E2082A" w:rsidRPr="002A4A15" w:rsidRDefault="00356C03" w:rsidP="00C662C0">
      <w:pPr>
        <w:pStyle w:val="BodyText"/>
        <w:numPr>
          <w:ilvl w:val="1"/>
          <w:numId w:val="36"/>
        </w:numPr>
        <w:tabs>
          <w:tab w:val="left" w:pos="1604"/>
        </w:tabs>
        <w:spacing w:before="86"/>
        <w:ind w:hanging="897"/>
        <w:rPr>
          <w:rFonts w:asciiTheme="minorHAnsi" w:hAnsiTheme="minorHAnsi" w:cstheme="minorHAnsi"/>
        </w:rPr>
      </w:pPr>
      <w:r w:rsidRPr="002A4A15">
        <w:rPr>
          <w:rFonts w:asciiTheme="minorHAnsi" w:hAnsiTheme="minorHAnsi" w:cstheme="minorHAnsi"/>
          <w:spacing w:val="-1"/>
        </w:rPr>
        <w:t>Multi-food</w:t>
      </w:r>
      <w:r w:rsidRPr="002A4A15">
        <w:rPr>
          <w:rFonts w:asciiTheme="minorHAnsi" w:hAnsiTheme="minorHAnsi" w:cstheme="minorHAnsi"/>
          <w:spacing w:val="-11"/>
        </w:rPr>
        <w:t xml:space="preserve"> </w:t>
      </w:r>
      <w:r w:rsidRPr="002A4A15">
        <w:rPr>
          <w:rFonts w:asciiTheme="minorHAnsi" w:hAnsiTheme="minorHAnsi" w:cstheme="minorHAnsi"/>
          <w:spacing w:val="-1"/>
        </w:rPr>
        <w:t>Ordering</w:t>
      </w:r>
      <w:r w:rsidRPr="002A4A15">
        <w:rPr>
          <w:rFonts w:asciiTheme="minorHAnsi" w:hAnsiTheme="minorHAnsi" w:cstheme="minorHAnsi"/>
          <w:spacing w:val="-14"/>
        </w:rPr>
        <w:t xml:space="preserve"> </w:t>
      </w:r>
      <w:r w:rsidRPr="002A4A15">
        <w:rPr>
          <w:rFonts w:asciiTheme="minorHAnsi" w:hAnsiTheme="minorHAnsi" w:cstheme="minorHAnsi"/>
          <w:spacing w:val="-1"/>
        </w:rPr>
        <w:t>and</w:t>
      </w:r>
      <w:r w:rsidRPr="002A4A15">
        <w:rPr>
          <w:rFonts w:asciiTheme="minorHAnsi" w:hAnsiTheme="minorHAnsi" w:cstheme="minorHAnsi"/>
          <w:spacing w:val="-9"/>
        </w:rPr>
        <w:t xml:space="preserve"> </w:t>
      </w:r>
      <w:r w:rsidRPr="002A4A15">
        <w:rPr>
          <w:rFonts w:asciiTheme="minorHAnsi" w:hAnsiTheme="minorHAnsi" w:cstheme="minorHAnsi"/>
          <w:spacing w:val="-1"/>
        </w:rPr>
        <w:t>Receiving</w:t>
      </w:r>
    </w:p>
    <w:p w14:paraId="670E3DB5" w14:textId="77777777" w:rsidR="00E2082A" w:rsidRPr="002A4A15" w:rsidRDefault="00356C03" w:rsidP="00C662C0">
      <w:pPr>
        <w:pStyle w:val="BodyText"/>
        <w:numPr>
          <w:ilvl w:val="1"/>
          <w:numId w:val="36"/>
        </w:numPr>
        <w:tabs>
          <w:tab w:val="left" w:pos="1604"/>
        </w:tabs>
        <w:spacing w:before="91"/>
        <w:ind w:hanging="897"/>
        <w:rPr>
          <w:rFonts w:asciiTheme="minorHAnsi" w:hAnsiTheme="minorHAnsi" w:cstheme="minorHAnsi"/>
        </w:rPr>
      </w:pPr>
      <w:r w:rsidRPr="002A4A15">
        <w:rPr>
          <w:rFonts w:asciiTheme="minorHAnsi" w:hAnsiTheme="minorHAnsi" w:cstheme="minorHAnsi"/>
          <w:spacing w:val="-1"/>
        </w:rPr>
        <w:t>Food</w:t>
      </w:r>
      <w:r w:rsidRPr="002A4A15">
        <w:rPr>
          <w:rFonts w:asciiTheme="minorHAnsi" w:hAnsiTheme="minorHAnsi" w:cstheme="minorHAnsi"/>
          <w:spacing w:val="-12"/>
        </w:rPr>
        <w:t xml:space="preserve"> </w:t>
      </w:r>
      <w:r w:rsidRPr="002A4A15">
        <w:rPr>
          <w:rFonts w:asciiTheme="minorHAnsi" w:hAnsiTheme="minorHAnsi" w:cstheme="minorHAnsi"/>
        </w:rPr>
        <w:t>Package</w:t>
      </w:r>
      <w:r w:rsidRPr="002A4A15">
        <w:rPr>
          <w:rFonts w:asciiTheme="minorHAnsi" w:hAnsiTheme="minorHAnsi" w:cstheme="minorHAnsi"/>
          <w:spacing w:val="-12"/>
        </w:rPr>
        <w:t xml:space="preserve"> </w:t>
      </w:r>
      <w:r w:rsidRPr="002A4A15">
        <w:rPr>
          <w:rFonts w:asciiTheme="minorHAnsi" w:hAnsiTheme="minorHAnsi" w:cstheme="minorHAnsi"/>
        </w:rPr>
        <w:t>Assembly</w:t>
      </w:r>
    </w:p>
    <w:p w14:paraId="286239BF" w14:textId="77777777" w:rsidR="00E2082A" w:rsidRPr="002A4A15" w:rsidRDefault="00356C03" w:rsidP="00C662C0">
      <w:pPr>
        <w:pStyle w:val="BodyText"/>
        <w:numPr>
          <w:ilvl w:val="1"/>
          <w:numId w:val="36"/>
        </w:numPr>
        <w:tabs>
          <w:tab w:val="left" w:pos="1604"/>
        </w:tabs>
        <w:spacing w:before="89"/>
        <w:ind w:hanging="897"/>
        <w:rPr>
          <w:rFonts w:asciiTheme="minorHAnsi" w:hAnsiTheme="minorHAnsi" w:cstheme="minorHAnsi"/>
        </w:rPr>
      </w:pPr>
      <w:r w:rsidRPr="002A4A15">
        <w:rPr>
          <w:rFonts w:asciiTheme="minorHAnsi" w:hAnsiTheme="minorHAnsi" w:cstheme="minorHAnsi"/>
          <w:spacing w:val="-1"/>
        </w:rPr>
        <w:t>Food</w:t>
      </w:r>
      <w:r w:rsidRPr="002A4A15">
        <w:rPr>
          <w:rFonts w:asciiTheme="minorHAnsi" w:hAnsiTheme="minorHAnsi" w:cstheme="minorHAnsi"/>
          <w:spacing w:val="-13"/>
        </w:rPr>
        <w:t xml:space="preserve"> </w:t>
      </w:r>
      <w:r w:rsidRPr="002A4A15">
        <w:rPr>
          <w:rFonts w:asciiTheme="minorHAnsi" w:hAnsiTheme="minorHAnsi" w:cstheme="minorHAnsi"/>
        </w:rPr>
        <w:t>Package</w:t>
      </w:r>
      <w:r w:rsidRPr="002A4A15">
        <w:rPr>
          <w:rFonts w:asciiTheme="minorHAnsi" w:hAnsiTheme="minorHAnsi" w:cstheme="minorHAnsi"/>
          <w:spacing w:val="-13"/>
        </w:rPr>
        <w:t xml:space="preserve"> </w:t>
      </w:r>
      <w:r w:rsidRPr="002A4A15">
        <w:rPr>
          <w:rFonts w:asciiTheme="minorHAnsi" w:hAnsiTheme="minorHAnsi" w:cstheme="minorHAnsi"/>
          <w:spacing w:val="-1"/>
        </w:rPr>
        <w:t>Distribution</w:t>
      </w:r>
    </w:p>
    <w:p w14:paraId="29F3A7BC" w14:textId="60768FCF" w:rsidR="00653892" w:rsidRPr="002A4A15" w:rsidRDefault="00356C03" w:rsidP="00653892">
      <w:pPr>
        <w:pStyle w:val="BodyText"/>
        <w:numPr>
          <w:ilvl w:val="1"/>
          <w:numId w:val="36"/>
        </w:numPr>
        <w:tabs>
          <w:tab w:val="left" w:pos="1604"/>
        </w:tabs>
        <w:spacing w:before="91" w:line="360" w:lineRule="auto"/>
        <w:ind w:hanging="897"/>
        <w:rPr>
          <w:rFonts w:asciiTheme="minorHAnsi" w:hAnsiTheme="minorHAnsi" w:cstheme="minorHAnsi"/>
        </w:rPr>
      </w:pPr>
      <w:r w:rsidRPr="002A4A15">
        <w:rPr>
          <w:rFonts w:asciiTheme="minorHAnsi" w:hAnsiTheme="minorHAnsi" w:cstheme="minorHAnsi"/>
        </w:rPr>
        <w:t>Inventory</w:t>
      </w:r>
      <w:r w:rsidRPr="002A4A15">
        <w:rPr>
          <w:rFonts w:asciiTheme="minorHAnsi" w:hAnsiTheme="minorHAnsi" w:cstheme="minorHAnsi"/>
          <w:spacing w:val="-15"/>
        </w:rPr>
        <w:t xml:space="preserve"> </w:t>
      </w:r>
      <w:r w:rsidRPr="002A4A15">
        <w:rPr>
          <w:rFonts w:asciiTheme="minorHAnsi" w:hAnsiTheme="minorHAnsi" w:cstheme="minorHAnsi"/>
          <w:spacing w:val="-1"/>
        </w:rPr>
        <w:t>Control</w:t>
      </w:r>
      <w:r w:rsidRPr="002A4A15">
        <w:rPr>
          <w:rFonts w:asciiTheme="minorHAnsi" w:hAnsiTheme="minorHAnsi" w:cstheme="minorHAnsi"/>
          <w:spacing w:val="-10"/>
        </w:rPr>
        <w:t xml:space="preserve"> </w:t>
      </w:r>
      <w:r w:rsidRPr="002A4A15">
        <w:rPr>
          <w:rFonts w:asciiTheme="minorHAnsi" w:hAnsiTheme="minorHAnsi" w:cstheme="minorHAnsi"/>
          <w:spacing w:val="-1"/>
        </w:rPr>
        <w:t>and</w:t>
      </w:r>
      <w:r w:rsidRPr="002A4A15">
        <w:rPr>
          <w:rFonts w:asciiTheme="minorHAnsi" w:hAnsiTheme="minorHAnsi" w:cstheme="minorHAnsi"/>
          <w:spacing w:val="-10"/>
        </w:rPr>
        <w:t xml:space="preserve"> </w:t>
      </w:r>
      <w:r w:rsidRPr="002A4A15">
        <w:rPr>
          <w:rFonts w:asciiTheme="minorHAnsi" w:hAnsiTheme="minorHAnsi" w:cstheme="minorHAnsi"/>
          <w:spacing w:val="-1"/>
        </w:rPr>
        <w:t>Reporting</w:t>
      </w:r>
      <w:r w:rsidR="00653892" w:rsidRPr="002A4A15">
        <w:rPr>
          <w:rFonts w:asciiTheme="minorHAnsi" w:hAnsiTheme="minorHAnsi" w:cstheme="minorHAnsi"/>
        </w:rPr>
        <w:t>/Claims for Losses of Donated Foods</w:t>
      </w:r>
    </w:p>
    <w:p w14:paraId="1CDE4BAD" w14:textId="6152DFE8" w:rsidR="009C2920" w:rsidRPr="002A4A15" w:rsidRDefault="009C2920" w:rsidP="00C662C0">
      <w:pPr>
        <w:pStyle w:val="BodyText"/>
        <w:numPr>
          <w:ilvl w:val="1"/>
          <w:numId w:val="36"/>
        </w:numPr>
        <w:tabs>
          <w:tab w:val="left" w:pos="1604"/>
        </w:tabs>
        <w:spacing w:before="91" w:line="360" w:lineRule="auto"/>
        <w:ind w:hanging="897"/>
        <w:rPr>
          <w:rFonts w:asciiTheme="minorHAnsi" w:hAnsiTheme="minorHAnsi" w:cstheme="minorHAnsi"/>
        </w:rPr>
      </w:pPr>
      <w:r w:rsidRPr="002A4A15">
        <w:rPr>
          <w:rFonts w:asciiTheme="minorHAnsi" w:hAnsiTheme="minorHAnsi" w:cstheme="minorHAnsi"/>
          <w:spacing w:val="-1"/>
        </w:rPr>
        <w:t>Pandemic Planning</w:t>
      </w:r>
    </w:p>
    <w:p w14:paraId="63F0CD3A" w14:textId="660F9CF1" w:rsidR="00E34F50" w:rsidRPr="002A4A15" w:rsidRDefault="00E34F50" w:rsidP="00E34F50">
      <w:pPr>
        <w:pStyle w:val="BodyText"/>
        <w:tabs>
          <w:tab w:val="left" w:pos="1604"/>
        </w:tabs>
        <w:spacing w:before="91" w:line="360" w:lineRule="auto"/>
        <w:rPr>
          <w:rFonts w:asciiTheme="minorHAnsi" w:hAnsiTheme="minorHAnsi" w:cstheme="minorHAnsi"/>
        </w:rPr>
      </w:pPr>
      <w:r w:rsidRPr="002A4A15">
        <w:rPr>
          <w:rFonts w:asciiTheme="minorHAnsi" w:hAnsiTheme="minorHAnsi" w:cstheme="minorHAnsi"/>
        </w:rPr>
        <w:t xml:space="preserve">        5A.3         </w:t>
      </w:r>
      <w:bookmarkStart w:id="4" w:name="_Hlk69799510"/>
      <w:r w:rsidRPr="002A4A15">
        <w:rPr>
          <w:rStyle w:val="Hyperlink"/>
          <w:rFonts w:asciiTheme="minorHAnsi" w:hAnsiTheme="minorHAnsi" w:cstheme="minorHAnsi"/>
          <w:spacing w:val="-1"/>
        </w:rPr>
        <w:t>Attachment 5.3</w:t>
      </w:r>
      <w:r w:rsidRPr="002A4A15">
        <w:rPr>
          <w:rStyle w:val="Hyperlink"/>
          <w:rFonts w:asciiTheme="minorHAnsi" w:hAnsiTheme="minorHAnsi" w:cstheme="minorHAnsi"/>
          <w:spacing w:val="-1"/>
          <w:u w:val="none"/>
        </w:rPr>
        <w:t xml:space="preserve"> </w:t>
      </w:r>
      <w:r w:rsidRPr="002A4A15">
        <w:rPr>
          <w:rFonts w:asciiTheme="minorHAnsi" w:hAnsiTheme="minorHAnsi" w:cstheme="minorHAnsi"/>
        </w:rPr>
        <w:t xml:space="preserve">– </w:t>
      </w:r>
      <w:r w:rsidRPr="002A4A15">
        <w:rPr>
          <w:rStyle w:val="Hyperlink"/>
          <w:rFonts w:asciiTheme="minorHAnsi" w:hAnsiTheme="minorHAnsi" w:cstheme="minorHAnsi"/>
          <w:color w:val="auto"/>
          <w:spacing w:val="-1"/>
          <w:u w:val="none"/>
        </w:rPr>
        <w:t>FNS Maximum Distribution Rate</w:t>
      </w:r>
    </w:p>
    <w:p w14:paraId="69837739" w14:textId="303E82F6" w:rsidR="00063D29" w:rsidRPr="002A4A15" w:rsidRDefault="00356C03" w:rsidP="00DC40F1">
      <w:pPr>
        <w:pStyle w:val="BodyText"/>
        <w:tabs>
          <w:tab w:val="left" w:pos="1604"/>
          <w:tab w:val="left" w:pos="3444"/>
        </w:tabs>
        <w:spacing w:before="1" w:line="360" w:lineRule="auto"/>
        <w:ind w:left="619" w:right="2286" w:hanging="8"/>
        <w:rPr>
          <w:rFonts w:asciiTheme="minorHAnsi" w:hAnsiTheme="minorHAnsi" w:cstheme="minorHAnsi"/>
          <w:spacing w:val="39"/>
          <w:w w:val="99"/>
        </w:rPr>
      </w:pPr>
      <w:r w:rsidRPr="002A4A15">
        <w:rPr>
          <w:rFonts w:asciiTheme="minorHAnsi" w:hAnsiTheme="minorHAnsi" w:cstheme="minorHAnsi"/>
          <w:spacing w:val="-1"/>
          <w:w w:val="95"/>
        </w:rPr>
        <w:t>5A.4</w:t>
      </w:r>
      <w:r w:rsidRPr="002A4A15">
        <w:rPr>
          <w:rFonts w:asciiTheme="minorHAnsi" w:hAnsiTheme="minorHAnsi" w:cstheme="minorHAnsi"/>
          <w:spacing w:val="-1"/>
          <w:w w:val="95"/>
        </w:rPr>
        <w:tab/>
      </w:r>
      <w:hyperlink w:anchor="attachfivefour" w:history="1">
        <w:r w:rsidRPr="002A4A15">
          <w:rPr>
            <w:rStyle w:val="Hyperlink"/>
            <w:rFonts w:asciiTheme="minorHAnsi" w:hAnsiTheme="minorHAnsi" w:cstheme="minorHAnsi"/>
            <w:spacing w:val="-1"/>
          </w:rPr>
          <w:t>Attachment</w:t>
        </w:r>
        <w:r w:rsidRPr="002A4A15">
          <w:rPr>
            <w:rStyle w:val="Hyperlink"/>
            <w:rFonts w:asciiTheme="minorHAnsi" w:hAnsiTheme="minorHAnsi" w:cstheme="minorHAnsi"/>
            <w:spacing w:val="-8"/>
          </w:rPr>
          <w:t xml:space="preserve"> </w:t>
        </w:r>
        <w:r w:rsidRPr="002A4A15">
          <w:rPr>
            <w:rStyle w:val="Hyperlink"/>
            <w:rFonts w:asciiTheme="minorHAnsi" w:hAnsiTheme="minorHAnsi" w:cstheme="minorHAnsi"/>
          </w:rPr>
          <w:t>5.4</w:t>
        </w:r>
      </w:hyperlink>
      <w:r w:rsidRPr="002A4A15">
        <w:rPr>
          <w:rFonts w:asciiTheme="minorHAnsi" w:hAnsiTheme="minorHAnsi" w:cstheme="minorHAnsi"/>
          <w:spacing w:val="-8"/>
        </w:rPr>
        <w:t xml:space="preserve"> </w:t>
      </w:r>
      <w:r w:rsidRPr="002A4A15">
        <w:rPr>
          <w:rFonts w:asciiTheme="minorHAnsi" w:hAnsiTheme="minorHAnsi" w:cstheme="minorHAnsi"/>
        </w:rPr>
        <w:t>–</w:t>
      </w:r>
      <w:r w:rsidR="00FE3703" w:rsidRPr="002A4A15">
        <w:rPr>
          <w:rFonts w:asciiTheme="minorHAnsi" w:hAnsiTheme="minorHAnsi" w:cstheme="minorHAnsi"/>
        </w:rPr>
        <w:t xml:space="preserve"> </w:t>
      </w:r>
      <w:r w:rsidRPr="002A4A15">
        <w:rPr>
          <w:rFonts w:asciiTheme="minorHAnsi" w:hAnsiTheme="minorHAnsi" w:cstheme="minorHAnsi"/>
          <w:spacing w:val="-1"/>
        </w:rPr>
        <w:t>FNS</w:t>
      </w:r>
      <w:r w:rsidRPr="002A4A15">
        <w:rPr>
          <w:rFonts w:asciiTheme="minorHAnsi" w:hAnsiTheme="minorHAnsi" w:cstheme="minorHAnsi"/>
          <w:spacing w:val="-6"/>
        </w:rPr>
        <w:t xml:space="preserve"> </w:t>
      </w:r>
      <w:r w:rsidRPr="002A4A15">
        <w:rPr>
          <w:rFonts w:asciiTheme="minorHAnsi" w:hAnsiTheme="minorHAnsi" w:cstheme="minorHAnsi"/>
        </w:rPr>
        <w:t>153</w:t>
      </w:r>
      <w:r w:rsidRPr="002A4A15">
        <w:rPr>
          <w:rFonts w:asciiTheme="minorHAnsi" w:hAnsiTheme="minorHAnsi" w:cstheme="minorHAnsi"/>
          <w:spacing w:val="-7"/>
        </w:rPr>
        <w:t xml:space="preserve"> </w:t>
      </w:r>
      <w:r w:rsidRPr="002A4A15">
        <w:rPr>
          <w:rFonts w:asciiTheme="minorHAnsi" w:hAnsiTheme="minorHAnsi" w:cstheme="minorHAnsi"/>
        </w:rPr>
        <w:t>Monthly</w:t>
      </w:r>
      <w:r w:rsidRPr="002A4A15">
        <w:rPr>
          <w:rFonts w:asciiTheme="minorHAnsi" w:hAnsiTheme="minorHAnsi" w:cstheme="minorHAnsi"/>
          <w:spacing w:val="-12"/>
        </w:rPr>
        <w:t xml:space="preserve"> </w:t>
      </w:r>
      <w:r w:rsidRPr="002A4A15">
        <w:rPr>
          <w:rFonts w:asciiTheme="minorHAnsi" w:hAnsiTheme="minorHAnsi" w:cstheme="minorHAnsi"/>
        </w:rPr>
        <w:t>Report</w:t>
      </w:r>
      <w:r w:rsidRPr="002A4A15">
        <w:rPr>
          <w:rFonts w:asciiTheme="minorHAnsi" w:hAnsiTheme="minorHAnsi" w:cstheme="minorHAnsi"/>
          <w:spacing w:val="-7"/>
        </w:rPr>
        <w:t xml:space="preserve"> </w:t>
      </w:r>
      <w:r w:rsidRPr="002A4A15">
        <w:rPr>
          <w:rFonts w:asciiTheme="minorHAnsi" w:hAnsiTheme="minorHAnsi" w:cstheme="minorHAnsi"/>
          <w:spacing w:val="-1"/>
        </w:rPr>
        <w:t>CSFP</w:t>
      </w:r>
      <w:r w:rsidRPr="002A4A15">
        <w:rPr>
          <w:rFonts w:asciiTheme="minorHAnsi" w:hAnsiTheme="minorHAnsi" w:cstheme="minorHAnsi"/>
          <w:spacing w:val="-6"/>
        </w:rPr>
        <w:t xml:space="preserve"> </w:t>
      </w:r>
      <w:r w:rsidRPr="002A4A15">
        <w:rPr>
          <w:rFonts w:asciiTheme="minorHAnsi" w:hAnsiTheme="minorHAnsi" w:cstheme="minorHAnsi"/>
          <w:spacing w:val="-1"/>
        </w:rPr>
        <w:t>Report</w:t>
      </w:r>
      <w:r w:rsidRPr="002A4A15">
        <w:rPr>
          <w:rFonts w:asciiTheme="minorHAnsi" w:hAnsiTheme="minorHAnsi" w:cstheme="minorHAnsi"/>
          <w:spacing w:val="39"/>
          <w:w w:val="99"/>
        </w:rPr>
        <w:t xml:space="preserve"> </w:t>
      </w:r>
    </w:p>
    <w:p w14:paraId="7381A9CF" w14:textId="50974BAA" w:rsidR="00E2082A" w:rsidRPr="002A4A15" w:rsidRDefault="00356C03" w:rsidP="00AC135A">
      <w:pPr>
        <w:pStyle w:val="BodyText"/>
        <w:tabs>
          <w:tab w:val="left" w:pos="1604"/>
          <w:tab w:val="left" w:pos="3444"/>
        </w:tabs>
        <w:spacing w:before="1" w:line="319" w:lineRule="auto"/>
        <w:ind w:left="619" w:right="40" w:hanging="14"/>
        <w:rPr>
          <w:rFonts w:asciiTheme="minorHAnsi" w:hAnsiTheme="minorHAnsi" w:cstheme="minorHAnsi"/>
        </w:rPr>
      </w:pPr>
      <w:r w:rsidRPr="002A4A15">
        <w:rPr>
          <w:rFonts w:asciiTheme="minorHAnsi" w:hAnsiTheme="minorHAnsi" w:cstheme="minorHAnsi"/>
          <w:spacing w:val="-1"/>
          <w:w w:val="95"/>
        </w:rPr>
        <w:t>5A.5</w:t>
      </w:r>
      <w:r w:rsidRPr="002A4A15">
        <w:rPr>
          <w:rFonts w:asciiTheme="minorHAnsi" w:hAnsiTheme="minorHAnsi" w:cstheme="minorHAnsi"/>
          <w:spacing w:val="-1"/>
          <w:w w:val="95"/>
        </w:rPr>
        <w:tab/>
      </w:r>
      <w:hyperlink w:anchor="attachfivefive" w:history="1">
        <w:r w:rsidRPr="002A4A15">
          <w:rPr>
            <w:rStyle w:val="Hyperlink"/>
            <w:rFonts w:asciiTheme="minorHAnsi" w:hAnsiTheme="minorHAnsi" w:cstheme="minorHAnsi"/>
            <w:spacing w:val="-1"/>
          </w:rPr>
          <w:t>Attachment</w:t>
        </w:r>
        <w:r w:rsidRPr="002A4A15">
          <w:rPr>
            <w:rStyle w:val="Hyperlink"/>
            <w:rFonts w:asciiTheme="minorHAnsi" w:hAnsiTheme="minorHAnsi" w:cstheme="minorHAnsi"/>
            <w:spacing w:val="-8"/>
          </w:rPr>
          <w:t xml:space="preserve"> </w:t>
        </w:r>
        <w:r w:rsidRPr="002A4A15">
          <w:rPr>
            <w:rStyle w:val="Hyperlink"/>
            <w:rFonts w:asciiTheme="minorHAnsi" w:hAnsiTheme="minorHAnsi" w:cstheme="minorHAnsi"/>
          </w:rPr>
          <w:t>5.5</w:t>
        </w:r>
      </w:hyperlink>
      <w:r w:rsidRPr="002A4A15">
        <w:rPr>
          <w:rFonts w:asciiTheme="minorHAnsi" w:hAnsiTheme="minorHAnsi" w:cstheme="minorHAnsi"/>
          <w:spacing w:val="-8"/>
        </w:rPr>
        <w:t xml:space="preserve"> </w:t>
      </w:r>
      <w:r w:rsidRPr="002A4A15">
        <w:rPr>
          <w:rFonts w:asciiTheme="minorHAnsi" w:hAnsiTheme="minorHAnsi" w:cstheme="minorHAnsi"/>
        </w:rPr>
        <w:t>–</w:t>
      </w:r>
      <w:r w:rsidR="00FE3703" w:rsidRPr="002A4A15">
        <w:rPr>
          <w:rFonts w:asciiTheme="minorHAnsi" w:hAnsiTheme="minorHAnsi" w:cstheme="minorHAnsi"/>
        </w:rPr>
        <w:t xml:space="preserve"> </w:t>
      </w:r>
      <w:r w:rsidR="001F4092" w:rsidRPr="002A4A15">
        <w:rPr>
          <w:rFonts w:asciiTheme="minorHAnsi" w:hAnsiTheme="minorHAnsi" w:cstheme="minorHAnsi"/>
        </w:rPr>
        <w:t>CSFP Distribution Partner Agreement</w:t>
      </w:r>
    </w:p>
    <w:p w14:paraId="0287D8E5" w14:textId="049DB171" w:rsidR="00E52A3D" w:rsidRPr="002A4A15" w:rsidRDefault="00E52A3D" w:rsidP="00DC40F1">
      <w:pPr>
        <w:pStyle w:val="BodyText"/>
        <w:tabs>
          <w:tab w:val="left" w:pos="1604"/>
          <w:tab w:val="left" w:pos="3444"/>
        </w:tabs>
        <w:spacing w:before="1" w:line="319" w:lineRule="auto"/>
        <w:ind w:left="619" w:right="2290" w:hanging="14"/>
        <w:rPr>
          <w:rFonts w:asciiTheme="minorHAnsi" w:hAnsiTheme="minorHAnsi" w:cstheme="minorHAnsi"/>
        </w:rPr>
      </w:pPr>
      <w:r w:rsidRPr="002A4A15">
        <w:rPr>
          <w:rFonts w:asciiTheme="minorHAnsi" w:hAnsiTheme="minorHAnsi" w:cstheme="minorHAnsi"/>
        </w:rPr>
        <w:tab/>
      </w:r>
      <w:r w:rsidRPr="002A4A15">
        <w:rPr>
          <w:rFonts w:asciiTheme="minorHAnsi" w:hAnsiTheme="minorHAnsi" w:cstheme="minorHAnsi"/>
          <w:spacing w:val="-1"/>
          <w:w w:val="95"/>
        </w:rPr>
        <w:t>5A.6</w:t>
      </w:r>
      <w:r w:rsidRPr="002A4A15">
        <w:rPr>
          <w:rFonts w:asciiTheme="minorHAnsi" w:hAnsiTheme="minorHAnsi" w:cstheme="minorHAnsi"/>
        </w:rPr>
        <w:tab/>
      </w:r>
      <w:hyperlink w:anchor="attachfivesix" w:history="1">
        <w:r w:rsidRPr="002A4A15">
          <w:rPr>
            <w:rStyle w:val="Hyperlink"/>
            <w:rFonts w:asciiTheme="minorHAnsi" w:hAnsiTheme="minorHAnsi" w:cstheme="minorHAnsi"/>
          </w:rPr>
          <w:t>Attachment 5.6</w:t>
        </w:r>
      </w:hyperlink>
      <w:r w:rsidRPr="002A4A15">
        <w:rPr>
          <w:rFonts w:asciiTheme="minorHAnsi" w:hAnsiTheme="minorHAnsi" w:cstheme="minorHAnsi"/>
        </w:rPr>
        <w:t xml:space="preserve"> – Proxy Form</w:t>
      </w:r>
    </w:p>
    <w:p w14:paraId="309884FC" w14:textId="77777777" w:rsidR="00E52A3D" w:rsidRPr="002A4A15" w:rsidRDefault="00E52A3D" w:rsidP="008469B5">
      <w:pPr>
        <w:pStyle w:val="BodyText"/>
        <w:tabs>
          <w:tab w:val="left" w:pos="1604"/>
          <w:tab w:val="left" w:pos="3444"/>
        </w:tabs>
        <w:spacing w:before="1" w:line="319" w:lineRule="auto"/>
        <w:ind w:left="619" w:right="2290" w:hanging="14"/>
        <w:rPr>
          <w:rFonts w:asciiTheme="minorHAnsi" w:hAnsiTheme="minorHAnsi" w:cstheme="minorHAnsi"/>
        </w:rPr>
      </w:pPr>
      <w:r w:rsidRPr="002A4A15">
        <w:rPr>
          <w:rFonts w:asciiTheme="minorHAnsi" w:hAnsiTheme="minorHAnsi" w:cstheme="minorHAnsi"/>
        </w:rPr>
        <w:tab/>
      </w:r>
      <w:r w:rsidRPr="002A4A15">
        <w:rPr>
          <w:rFonts w:asciiTheme="minorHAnsi" w:hAnsiTheme="minorHAnsi" w:cstheme="minorHAnsi"/>
          <w:spacing w:val="-1"/>
          <w:w w:val="95"/>
        </w:rPr>
        <w:t>5A.8</w:t>
      </w:r>
      <w:r w:rsidRPr="002A4A15">
        <w:rPr>
          <w:rFonts w:asciiTheme="minorHAnsi" w:hAnsiTheme="minorHAnsi" w:cstheme="minorHAnsi"/>
        </w:rPr>
        <w:tab/>
      </w:r>
      <w:hyperlink w:anchor="attachfiveeight" w:history="1">
        <w:r w:rsidRPr="002A4A15">
          <w:rPr>
            <w:rStyle w:val="Hyperlink"/>
            <w:rFonts w:asciiTheme="minorHAnsi" w:hAnsiTheme="minorHAnsi" w:cstheme="minorHAnsi"/>
          </w:rPr>
          <w:t>Attachment 5.8</w:t>
        </w:r>
      </w:hyperlink>
      <w:r w:rsidRPr="002A4A15">
        <w:rPr>
          <w:rFonts w:asciiTheme="minorHAnsi" w:hAnsiTheme="minorHAnsi" w:cstheme="minorHAnsi"/>
        </w:rPr>
        <w:t xml:space="preserve"> – Volunteer Confidentiality Agreement</w:t>
      </w:r>
    </w:p>
    <w:bookmarkEnd w:id="4"/>
    <w:p w14:paraId="66328F70" w14:textId="77777777" w:rsidR="00E2082A" w:rsidRPr="002A4A15" w:rsidRDefault="008741E3">
      <w:pPr>
        <w:pStyle w:val="Heading8"/>
        <w:spacing w:before="61"/>
        <w:ind w:left="339"/>
        <w:rPr>
          <w:rFonts w:asciiTheme="minorHAnsi" w:eastAsia="Times New Roman" w:hAnsiTheme="minorHAnsi" w:cstheme="minorHAnsi"/>
          <w:b w:val="0"/>
          <w:bCs w:val="0"/>
        </w:rPr>
      </w:pPr>
      <w:r w:rsidRPr="002A4A15">
        <w:fldChar w:fldCharType="begin"/>
      </w:r>
      <w:r w:rsidRPr="002A4A15">
        <w:rPr>
          <w:rFonts w:asciiTheme="minorHAnsi" w:hAnsiTheme="minorHAnsi" w:cstheme="minorHAnsi"/>
        </w:rPr>
        <w:instrText xml:space="preserve"> HYPERLINK \l "chaptersix" </w:instrText>
      </w:r>
      <w:r w:rsidRPr="002A4A15">
        <w:fldChar w:fldCharType="separate"/>
      </w:r>
      <w:r w:rsidR="00356C03" w:rsidRPr="002A4A15">
        <w:rPr>
          <w:rStyle w:val="Hyperlink"/>
          <w:rFonts w:asciiTheme="minorHAnsi" w:hAnsiTheme="minorHAnsi" w:cstheme="minorHAnsi"/>
          <w:spacing w:val="-1"/>
        </w:rPr>
        <w:t>Chapter</w:t>
      </w:r>
      <w:r w:rsidR="00356C03" w:rsidRPr="002A4A15">
        <w:rPr>
          <w:rStyle w:val="Hyperlink"/>
          <w:rFonts w:asciiTheme="minorHAnsi" w:hAnsiTheme="minorHAnsi" w:cstheme="minorHAnsi"/>
          <w:spacing w:val="-11"/>
        </w:rPr>
        <w:t xml:space="preserve"> </w:t>
      </w:r>
      <w:r w:rsidR="00356C03" w:rsidRPr="002A4A15">
        <w:rPr>
          <w:rStyle w:val="Hyperlink"/>
          <w:rFonts w:asciiTheme="minorHAnsi" w:hAnsiTheme="minorHAnsi" w:cstheme="minorHAnsi"/>
        </w:rPr>
        <w:t>6</w:t>
      </w:r>
      <w:r w:rsidRPr="002A4A15">
        <w:rPr>
          <w:rStyle w:val="Hyperlink"/>
          <w:rFonts w:asciiTheme="minorHAnsi" w:hAnsiTheme="minorHAnsi" w:cstheme="minorHAnsi"/>
        </w:rPr>
        <w:fldChar w:fldCharType="end"/>
      </w:r>
    </w:p>
    <w:p w14:paraId="3CB5AF01" w14:textId="77777777" w:rsidR="00E2082A" w:rsidRPr="002A4A15" w:rsidRDefault="00356C03" w:rsidP="00C662C0">
      <w:pPr>
        <w:pStyle w:val="BodyText"/>
        <w:numPr>
          <w:ilvl w:val="1"/>
          <w:numId w:val="35"/>
        </w:numPr>
        <w:tabs>
          <w:tab w:val="left" w:pos="1604"/>
        </w:tabs>
        <w:spacing w:before="84"/>
        <w:ind w:hanging="897"/>
        <w:rPr>
          <w:rFonts w:asciiTheme="minorHAnsi" w:hAnsiTheme="minorHAnsi" w:cstheme="minorHAnsi"/>
        </w:rPr>
      </w:pPr>
      <w:r w:rsidRPr="002A4A15">
        <w:rPr>
          <w:rFonts w:asciiTheme="minorHAnsi" w:hAnsiTheme="minorHAnsi" w:cstheme="minorHAnsi"/>
          <w:spacing w:val="-1"/>
        </w:rPr>
        <w:t>Management</w:t>
      </w:r>
      <w:r w:rsidRPr="002A4A15">
        <w:rPr>
          <w:rFonts w:asciiTheme="minorHAnsi" w:hAnsiTheme="minorHAnsi" w:cstheme="minorHAnsi"/>
          <w:spacing w:val="-23"/>
        </w:rPr>
        <w:t xml:space="preserve"> </w:t>
      </w:r>
      <w:r w:rsidRPr="002A4A15">
        <w:rPr>
          <w:rFonts w:asciiTheme="minorHAnsi" w:hAnsiTheme="minorHAnsi" w:cstheme="minorHAnsi"/>
        </w:rPr>
        <w:t>Evaluation</w:t>
      </w:r>
    </w:p>
    <w:p w14:paraId="210781BF" w14:textId="77777777" w:rsidR="00E2082A" w:rsidRPr="002A4A15" w:rsidRDefault="00356C03" w:rsidP="00C662C0">
      <w:pPr>
        <w:pStyle w:val="BodyText"/>
        <w:numPr>
          <w:ilvl w:val="1"/>
          <w:numId w:val="35"/>
        </w:numPr>
        <w:tabs>
          <w:tab w:val="left" w:pos="1604"/>
        </w:tabs>
        <w:spacing w:before="91"/>
        <w:ind w:hanging="897"/>
        <w:rPr>
          <w:rFonts w:asciiTheme="minorHAnsi" w:hAnsiTheme="minorHAnsi" w:cstheme="minorHAnsi"/>
        </w:rPr>
      </w:pPr>
      <w:r w:rsidRPr="002A4A15">
        <w:rPr>
          <w:rFonts w:asciiTheme="minorHAnsi" w:hAnsiTheme="minorHAnsi" w:cstheme="minorHAnsi"/>
          <w:spacing w:val="-1"/>
        </w:rPr>
        <w:t>Training</w:t>
      </w:r>
      <w:r w:rsidRPr="002A4A15">
        <w:rPr>
          <w:rFonts w:asciiTheme="minorHAnsi" w:hAnsiTheme="minorHAnsi" w:cstheme="minorHAnsi"/>
          <w:spacing w:val="-11"/>
        </w:rPr>
        <w:t xml:space="preserve"> </w:t>
      </w:r>
      <w:r w:rsidRPr="002A4A15">
        <w:rPr>
          <w:rFonts w:asciiTheme="minorHAnsi" w:hAnsiTheme="minorHAnsi" w:cstheme="minorHAnsi"/>
          <w:spacing w:val="-1"/>
        </w:rPr>
        <w:t>and</w:t>
      </w:r>
      <w:r w:rsidRPr="002A4A15">
        <w:rPr>
          <w:rFonts w:asciiTheme="minorHAnsi" w:hAnsiTheme="minorHAnsi" w:cstheme="minorHAnsi"/>
          <w:spacing w:val="-10"/>
        </w:rPr>
        <w:t xml:space="preserve"> </w:t>
      </w:r>
      <w:r w:rsidRPr="002A4A15">
        <w:rPr>
          <w:rFonts w:asciiTheme="minorHAnsi" w:hAnsiTheme="minorHAnsi" w:cstheme="minorHAnsi"/>
          <w:spacing w:val="-1"/>
        </w:rPr>
        <w:t>Technical</w:t>
      </w:r>
      <w:r w:rsidRPr="002A4A15">
        <w:rPr>
          <w:rFonts w:asciiTheme="minorHAnsi" w:hAnsiTheme="minorHAnsi" w:cstheme="minorHAnsi"/>
          <w:spacing w:val="-8"/>
        </w:rPr>
        <w:t xml:space="preserve"> </w:t>
      </w:r>
      <w:r w:rsidRPr="002A4A15">
        <w:rPr>
          <w:rFonts w:asciiTheme="minorHAnsi" w:hAnsiTheme="minorHAnsi" w:cstheme="minorHAnsi"/>
          <w:spacing w:val="-1"/>
        </w:rPr>
        <w:t>Assistance</w:t>
      </w:r>
    </w:p>
    <w:p w14:paraId="380941B2" w14:textId="77777777" w:rsidR="00E2082A" w:rsidRPr="002A4A15" w:rsidRDefault="00356C03">
      <w:pPr>
        <w:pStyle w:val="BodyText"/>
        <w:tabs>
          <w:tab w:val="left" w:pos="1603"/>
        </w:tabs>
        <w:spacing w:before="89"/>
        <w:ind w:left="619" w:firstLine="0"/>
        <w:rPr>
          <w:rFonts w:asciiTheme="minorHAnsi" w:hAnsiTheme="minorHAnsi" w:cstheme="minorHAnsi"/>
        </w:rPr>
      </w:pPr>
      <w:r w:rsidRPr="002A4A15">
        <w:rPr>
          <w:rFonts w:asciiTheme="minorHAnsi" w:hAnsiTheme="minorHAnsi" w:cstheme="minorHAnsi"/>
          <w:spacing w:val="-1"/>
          <w:w w:val="95"/>
        </w:rPr>
        <w:t>6A.1</w:t>
      </w:r>
      <w:r w:rsidRPr="002A4A15">
        <w:rPr>
          <w:rFonts w:asciiTheme="minorHAnsi" w:hAnsiTheme="minorHAnsi" w:cstheme="minorHAnsi"/>
          <w:spacing w:val="-1"/>
          <w:w w:val="95"/>
        </w:rPr>
        <w:tab/>
      </w:r>
      <w:bookmarkStart w:id="5" w:name="_Hlk69799520"/>
      <w:r w:rsidR="008741E3" w:rsidRPr="002A4A15">
        <w:fldChar w:fldCharType="begin"/>
      </w:r>
      <w:r w:rsidR="008741E3" w:rsidRPr="002A4A15">
        <w:rPr>
          <w:rFonts w:asciiTheme="minorHAnsi" w:hAnsiTheme="minorHAnsi" w:cstheme="minorHAnsi"/>
        </w:rPr>
        <w:instrText xml:space="preserve"> HYPERLINK \l "attachsixone" </w:instrText>
      </w:r>
      <w:r w:rsidR="008741E3" w:rsidRPr="002A4A15">
        <w:fldChar w:fldCharType="separate"/>
      </w:r>
      <w:r w:rsidRPr="002A4A15">
        <w:rPr>
          <w:rStyle w:val="Hyperlink"/>
          <w:rFonts w:asciiTheme="minorHAnsi" w:hAnsiTheme="minorHAnsi" w:cstheme="minorHAnsi"/>
          <w:spacing w:val="-1"/>
        </w:rPr>
        <w:t>Attachment</w:t>
      </w:r>
      <w:r w:rsidRPr="002A4A15">
        <w:rPr>
          <w:rStyle w:val="Hyperlink"/>
          <w:rFonts w:asciiTheme="minorHAnsi" w:hAnsiTheme="minorHAnsi" w:cstheme="minorHAnsi"/>
          <w:spacing w:val="-8"/>
        </w:rPr>
        <w:t xml:space="preserve"> </w:t>
      </w:r>
      <w:r w:rsidRPr="002A4A15">
        <w:rPr>
          <w:rStyle w:val="Hyperlink"/>
          <w:rFonts w:asciiTheme="minorHAnsi" w:hAnsiTheme="minorHAnsi" w:cstheme="minorHAnsi"/>
        </w:rPr>
        <w:t>6.1</w:t>
      </w:r>
      <w:r w:rsidR="008741E3" w:rsidRPr="002A4A15">
        <w:rPr>
          <w:rStyle w:val="Hyperlink"/>
          <w:rFonts w:asciiTheme="minorHAnsi" w:hAnsiTheme="minorHAnsi" w:cstheme="minorHAnsi"/>
        </w:rPr>
        <w:fldChar w:fldCharType="end"/>
      </w:r>
      <w:r w:rsidRPr="002A4A15">
        <w:rPr>
          <w:rFonts w:asciiTheme="minorHAnsi" w:hAnsiTheme="minorHAnsi" w:cstheme="minorHAnsi"/>
          <w:spacing w:val="-7"/>
        </w:rPr>
        <w:t xml:space="preserve"> </w:t>
      </w:r>
      <w:r w:rsidRPr="002A4A15">
        <w:rPr>
          <w:rFonts w:asciiTheme="minorHAnsi" w:hAnsiTheme="minorHAnsi" w:cstheme="minorHAnsi"/>
        </w:rPr>
        <w:t>–</w:t>
      </w:r>
      <w:r w:rsidRPr="002A4A15">
        <w:rPr>
          <w:rFonts w:asciiTheme="minorHAnsi" w:hAnsiTheme="minorHAnsi" w:cstheme="minorHAnsi"/>
          <w:spacing w:val="-7"/>
        </w:rPr>
        <w:t xml:space="preserve"> </w:t>
      </w:r>
      <w:r w:rsidR="00296781" w:rsidRPr="002A4A15">
        <w:rPr>
          <w:rFonts w:asciiTheme="minorHAnsi" w:hAnsiTheme="minorHAnsi" w:cstheme="minorHAnsi"/>
          <w:spacing w:val="-1"/>
        </w:rPr>
        <w:t>Monitoring</w:t>
      </w:r>
      <w:r w:rsidR="00296781" w:rsidRPr="002A4A15">
        <w:rPr>
          <w:rFonts w:asciiTheme="minorHAnsi" w:hAnsiTheme="minorHAnsi" w:cstheme="minorHAnsi"/>
          <w:spacing w:val="-10"/>
        </w:rPr>
        <w:t xml:space="preserve"> </w:t>
      </w:r>
      <w:r w:rsidR="00296781" w:rsidRPr="002A4A15">
        <w:rPr>
          <w:rFonts w:asciiTheme="minorHAnsi" w:hAnsiTheme="minorHAnsi" w:cstheme="minorHAnsi"/>
        </w:rPr>
        <w:t>Review</w:t>
      </w:r>
      <w:r w:rsidR="00296781" w:rsidRPr="002A4A15">
        <w:rPr>
          <w:rFonts w:asciiTheme="minorHAnsi" w:hAnsiTheme="minorHAnsi" w:cstheme="minorHAnsi"/>
          <w:spacing w:val="-8"/>
        </w:rPr>
        <w:t xml:space="preserve"> </w:t>
      </w:r>
      <w:r w:rsidR="00296781" w:rsidRPr="002A4A15">
        <w:rPr>
          <w:rFonts w:asciiTheme="minorHAnsi" w:hAnsiTheme="minorHAnsi" w:cstheme="minorHAnsi"/>
        </w:rPr>
        <w:t>–</w:t>
      </w:r>
      <w:r w:rsidR="00296781" w:rsidRPr="002A4A15">
        <w:rPr>
          <w:rFonts w:asciiTheme="minorHAnsi" w:hAnsiTheme="minorHAnsi" w:cstheme="minorHAnsi"/>
          <w:spacing w:val="-8"/>
        </w:rPr>
        <w:t xml:space="preserve"> </w:t>
      </w:r>
      <w:r w:rsidR="00296781" w:rsidRPr="002A4A15">
        <w:rPr>
          <w:rFonts w:asciiTheme="minorHAnsi" w:hAnsiTheme="minorHAnsi" w:cstheme="minorHAnsi"/>
          <w:spacing w:val="-1"/>
        </w:rPr>
        <w:t>CSFP</w:t>
      </w:r>
      <w:r w:rsidR="00296781" w:rsidRPr="002A4A15">
        <w:rPr>
          <w:rFonts w:asciiTheme="minorHAnsi" w:hAnsiTheme="minorHAnsi" w:cstheme="minorHAnsi"/>
          <w:spacing w:val="-6"/>
        </w:rPr>
        <w:t xml:space="preserve"> </w:t>
      </w:r>
      <w:r w:rsidR="00296781" w:rsidRPr="002A4A15">
        <w:rPr>
          <w:rFonts w:asciiTheme="minorHAnsi" w:hAnsiTheme="minorHAnsi" w:cstheme="minorHAnsi"/>
          <w:spacing w:val="-1"/>
        </w:rPr>
        <w:t>Distribution</w:t>
      </w:r>
      <w:r w:rsidR="00296781" w:rsidRPr="002A4A15">
        <w:rPr>
          <w:rFonts w:asciiTheme="minorHAnsi" w:hAnsiTheme="minorHAnsi" w:cstheme="minorHAnsi"/>
          <w:spacing w:val="-7"/>
        </w:rPr>
        <w:t xml:space="preserve"> </w:t>
      </w:r>
      <w:r w:rsidR="00296781" w:rsidRPr="002A4A15">
        <w:rPr>
          <w:rFonts w:asciiTheme="minorHAnsi" w:hAnsiTheme="minorHAnsi" w:cstheme="minorHAnsi"/>
          <w:spacing w:val="-1"/>
        </w:rPr>
        <w:t>and</w:t>
      </w:r>
      <w:r w:rsidR="00296781" w:rsidRPr="002A4A15">
        <w:rPr>
          <w:rFonts w:asciiTheme="minorHAnsi" w:hAnsiTheme="minorHAnsi" w:cstheme="minorHAnsi"/>
          <w:spacing w:val="-8"/>
        </w:rPr>
        <w:t xml:space="preserve"> </w:t>
      </w:r>
      <w:r w:rsidR="00296781" w:rsidRPr="002A4A15">
        <w:rPr>
          <w:rFonts w:asciiTheme="minorHAnsi" w:hAnsiTheme="minorHAnsi" w:cstheme="minorHAnsi"/>
          <w:spacing w:val="-1"/>
        </w:rPr>
        <w:t>Certification</w:t>
      </w:r>
      <w:r w:rsidR="00296781" w:rsidRPr="002A4A15">
        <w:rPr>
          <w:rFonts w:asciiTheme="minorHAnsi" w:hAnsiTheme="minorHAnsi" w:cstheme="minorHAnsi"/>
          <w:spacing w:val="-7"/>
        </w:rPr>
        <w:t xml:space="preserve"> </w:t>
      </w:r>
      <w:r w:rsidR="00296781" w:rsidRPr="002A4A15">
        <w:rPr>
          <w:rFonts w:asciiTheme="minorHAnsi" w:hAnsiTheme="minorHAnsi" w:cstheme="minorHAnsi"/>
        </w:rPr>
        <w:t>Sites</w:t>
      </w:r>
    </w:p>
    <w:bookmarkEnd w:id="5"/>
    <w:p w14:paraId="562A242D" w14:textId="77777777" w:rsidR="00E2082A" w:rsidRPr="002A4A15" w:rsidRDefault="008741E3">
      <w:pPr>
        <w:pStyle w:val="Heading8"/>
        <w:spacing w:before="93"/>
        <w:ind w:left="339"/>
        <w:rPr>
          <w:rFonts w:asciiTheme="minorHAnsi" w:eastAsia="Times New Roman" w:hAnsiTheme="minorHAnsi" w:cstheme="minorHAnsi"/>
          <w:b w:val="0"/>
          <w:bCs w:val="0"/>
        </w:rPr>
      </w:pPr>
      <w:r w:rsidRPr="002A4A15">
        <w:fldChar w:fldCharType="begin"/>
      </w:r>
      <w:r w:rsidRPr="002A4A15">
        <w:rPr>
          <w:rFonts w:asciiTheme="minorHAnsi" w:hAnsiTheme="minorHAnsi" w:cstheme="minorHAnsi"/>
        </w:rPr>
        <w:instrText xml:space="preserve"> HYPERLINK \l "chapterseven" </w:instrText>
      </w:r>
      <w:r w:rsidRPr="002A4A15">
        <w:fldChar w:fldCharType="separate"/>
      </w:r>
      <w:r w:rsidR="00356C03" w:rsidRPr="002A4A15">
        <w:rPr>
          <w:rStyle w:val="Hyperlink"/>
          <w:rFonts w:asciiTheme="minorHAnsi" w:hAnsiTheme="minorHAnsi" w:cstheme="minorHAnsi"/>
          <w:spacing w:val="-1"/>
        </w:rPr>
        <w:t>Chapter</w:t>
      </w:r>
      <w:r w:rsidR="00356C03" w:rsidRPr="002A4A15">
        <w:rPr>
          <w:rStyle w:val="Hyperlink"/>
          <w:rFonts w:asciiTheme="minorHAnsi" w:hAnsiTheme="minorHAnsi" w:cstheme="minorHAnsi"/>
          <w:spacing w:val="-11"/>
        </w:rPr>
        <w:t xml:space="preserve"> </w:t>
      </w:r>
      <w:r w:rsidR="00356C03" w:rsidRPr="002A4A15">
        <w:rPr>
          <w:rStyle w:val="Hyperlink"/>
          <w:rFonts w:asciiTheme="minorHAnsi" w:hAnsiTheme="minorHAnsi" w:cstheme="minorHAnsi"/>
        </w:rPr>
        <w:t>7</w:t>
      </w:r>
      <w:r w:rsidRPr="002A4A15">
        <w:rPr>
          <w:rStyle w:val="Hyperlink"/>
          <w:rFonts w:asciiTheme="minorHAnsi" w:hAnsiTheme="minorHAnsi" w:cstheme="minorHAnsi"/>
        </w:rPr>
        <w:fldChar w:fldCharType="end"/>
      </w:r>
    </w:p>
    <w:p w14:paraId="29BABC5F" w14:textId="77777777" w:rsidR="00E2082A" w:rsidRPr="002A4A15" w:rsidRDefault="00356C03">
      <w:pPr>
        <w:pStyle w:val="BodyText"/>
        <w:tabs>
          <w:tab w:val="left" w:pos="1603"/>
        </w:tabs>
        <w:spacing w:before="86"/>
        <w:ind w:left="706" w:firstLine="0"/>
        <w:rPr>
          <w:rFonts w:asciiTheme="minorHAnsi" w:hAnsiTheme="minorHAnsi" w:cstheme="minorHAnsi"/>
        </w:rPr>
      </w:pPr>
      <w:r w:rsidRPr="002A4A15">
        <w:rPr>
          <w:rFonts w:asciiTheme="minorHAnsi" w:hAnsiTheme="minorHAnsi" w:cstheme="minorHAnsi"/>
          <w:w w:val="95"/>
        </w:rPr>
        <w:t>7.1</w:t>
      </w:r>
      <w:r w:rsidRPr="002A4A15">
        <w:rPr>
          <w:rFonts w:asciiTheme="minorHAnsi" w:hAnsiTheme="minorHAnsi" w:cstheme="minorHAnsi"/>
          <w:w w:val="95"/>
        </w:rPr>
        <w:tab/>
      </w:r>
      <w:r w:rsidRPr="002A4A15">
        <w:rPr>
          <w:rFonts w:asciiTheme="minorHAnsi" w:hAnsiTheme="minorHAnsi" w:cstheme="minorHAnsi"/>
        </w:rPr>
        <w:t>State</w:t>
      </w:r>
      <w:r w:rsidRPr="002A4A15">
        <w:rPr>
          <w:rFonts w:asciiTheme="minorHAnsi" w:hAnsiTheme="minorHAnsi" w:cstheme="minorHAnsi"/>
          <w:spacing w:val="-12"/>
        </w:rPr>
        <w:t xml:space="preserve"> </w:t>
      </w:r>
      <w:r w:rsidRPr="002A4A15">
        <w:rPr>
          <w:rFonts w:asciiTheme="minorHAnsi" w:hAnsiTheme="minorHAnsi" w:cstheme="minorHAnsi"/>
        </w:rPr>
        <w:t>Planning</w:t>
      </w:r>
      <w:r w:rsidRPr="002A4A15">
        <w:rPr>
          <w:rFonts w:asciiTheme="minorHAnsi" w:hAnsiTheme="minorHAnsi" w:cstheme="minorHAnsi"/>
          <w:spacing w:val="-13"/>
        </w:rPr>
        <w:t xml:space="preserve"> </w:t>
      </w:r>
      <w:r w:rsidRPr="002A4A15">
        <w:rPr>
          <w:rFonts w:asciiTheme="minorHAnsi" w:hAnsiTheme="minorHAnsi" w:cstheme="minorHAnsi"/>
          <w:spacing w:val="-1"/>
        </w:rPr>
        <w:t>Process</w:t>
      </w:r>
    </w:p>
    <w:p w14:paraId="7BD9632C" w14:textId="77777777" w:rsidR="00E2082A" w:rsidRPr="002A4A15" w:rsidRDefault="005859C9">
      <w:pPr>
        <w:pStyle w:val="Heading8"/>
        <w:spacing w:before="93"/>
        <w:ind w:left="339"/>
        <w:rPr>
          <w:rFonts w:asciiTheme="minorHAnsi" w:eastAsia="Times New Roman" w:hAnsiTheme="minorHAnsi" w:cstheme="minorHAnsi"/>
          <w:b w:val="0"/>
          <w:bCs w:val="0"/>
        </w:rPr>
      </w:pPr>
      <w:hyperlink w:anchor="chaptereight" w:history="1">
        <w:r w:rsidR="00356C03" w:rsidRPr="002A4A15">
          <w:rPr>
            <w:rStyle w:val="Hyperlink"/>
            <w:rFonts w:asciiTheme="minorHAnsi" w:hAnsiTheme="minorHAnsi" w:cstheme="minorHAnsi"/>
            <w:spacing w:val="-1"/>
          </w:rPr>
          <w:t>Chapter</w:t>
        </w:r>
        <w:r w:rsidR="00356C03" w:rsidRPr="002A4A15">
          <w:rPr>
            <w:rStyle w:val="Hyperlink"/>
            <w:rFonts w:asciiTheme="minorHAnsi" w:hAnsiTheme="minorHAnsi" w:cstheme="minorHAnsi"/>
            <w:spacing w:val="-11"/>
          </w:rPr>
          <w:t xml:space="preserve"> </w:t>
        </w:r>
        <w:r w:rsidR="00356C03" w:rsidRPr="002A4A15">
          <w:rPr>
            <w:rStyle w:val="Hyperlink"/>
            <w:rFonts w:asciiTheme="minorHAnsi" w:hAnsiTheme="minorHAnsi" w:cstheme="minorHAnsi"/>
          </w:rPr>
          <w:t>8</w:t>
        </w:r>
      </w:hyperlink>
    </w:p>
    <w:p w14:paraId="5DBE86F1" w14:textId="77777777" w:rsidR="00E2082A" w:rsidRPr="002A4A15" w:rsidRDefault="00356C03" w:rsidP="00C662C0">
      <w:pPr>
        <w:pStyle w:val="BodyText"/>
        <w:numPr>
          <w:ilvl w:val="1"/>
          <w:numId w:val="34"/>
        </w:numPr>
        <w:tabs>
          <w:tab w:val="left" w:pos="1604"/>
        </w:tabs>
        <w:spacing w:before="86"/>
        <w:ind w:hanging="897"/>
        <w:rPr>
          <w:rFonts w:asciiTheme="minorHAnsi" w:hAnsiTheme="minorHAnsi" w:cstheme="minorHAnsi"/>
        </w:rPr>
      </w:pPr>
      <w:r w:rsidRPr="002A4A15">
        <w:rPr>
          <w:rFonts w:asciiTheme="minorHAnsi" w:hAnsiTheme="minorHAnsi" w:cstheme="minorHAnsi"/>
          <w:spacing w:val="-1"/>
        </w:rPr>
        <w:t>Financial</w:t>
      </w:r>
      <w:r w:rsidRPr="002A4A15">
        <w:rPr>
          <w:rFonts w:asciiTheme="minorHAnsi" w:hAnsiTheme="minorHAnsi" w:cstheme="minorHAnsi"/>
          <w:spacing w:val="-15"/>
        </w:rPr>
        <w:t xml:space="preserve"> </w:t>
      </w:r>
      <w:r w:rsidRPr="002A4A15">
        <w:rPr>
          <w:rFonts w:asciiTheme="minorHAnsi" w:hAnsiTheme="minorHAnsi" w:cstheme="minorHAnsi"/>
          <w:spacing w:val="-1"/>
        </w:rPr>
        <w:t>Management</w:t>
      </w:r>
      <w:r w:rsidRPr="002A4A15">
        <w:rPr>
          <w:rFonts w:asciiTheme="minorHAnsi" w:hAnsiTheme="minorHAnsi" w:cstheme="minorHAnsi"/>
          <w:spacing w:val="-15"/>
        </w:rPr>
        <w:t xml:space="preserve"> </w:t>
      </w:r>
      <w:r w:rsidRPr="002A4A15">
        <w:rPr>
          <w:rFonts w:asciiTheme="minorHAnsi" w:hAnsiTheme="minorHAnsi" w:cstheme="minorHAnsi"/>
          <w:spacing w:val="-1"/>
        </w:rPr>
        <w:t>Systems</w:t>
      </w:r>
    </w:p>
    <w:p w14:paraId="714BC468" w14:textId="77777777" w:rsidR="00E2082A" w:rsidRPr="002A4A15" w:rsidRDefault="00356C03" w:rsidP="00C662C0">
      <w:pPr>
        <w:pStyle w:val="BodyText"/>
        <w:numPr>
          <w:ilvl w:val="1"/>
          <w:numId w:val="34"/>
        </w:numPr>
        <w:tabs>
          <w:tab w:val="left" w:pos="1604"/>
        </w:tabs>
        <w:spacing w:before="89"/>
        <w:ind w:hanging="897"/>
        <w:rPr>
          <w:rFonts w:asciiTheme="minorHAnsi" w:hAnsiTheme="minorHAnsi" w:cstheme="minorHAnsi"/>
        </w:rPr>
      </w:pPr>
      <w:r w:rsidRPr="002A4A15">
        <w:rPr>
          <w:rFonts w:asciiTheme="minorHAnsi" w:hAnsiTheme="minorHAnsi" w:cstheme="minorHAnsi"/>
          <w:spacing w:val="-1"/>
        </w:rPr>
        <w:t>Administrative</w:t>
      </w:r>
      <w:r w:rsidRPr="002A4A15">
        <w:rPr>
          <w:rFonts w:asciiTheme="minorHAnsi" w:hAnsiTheme="minorHAnsi" w:cstheme="minorHAnsi"/>
          <w:spacing w:val="-21"/>
        </w:rPr>
        <w:t xml:space="preserve"> </w:t>
      </w:r>
      <w:r w:rsidRPr="002A4A15">
        <w:rPr>
          <w:rFonts w:asciiTheme="minorHAnsi" w:hAnsiTheme="minorHAnsi" w:cstheme="minorHAnsi"/>
        </w:rPr>
        <w:t>Costs</w:t>
      </w:r>
    </w:p>
    <w:p w14:paraId="02BAC977" w14:textId="77777777" w:rsidR="00E2082A" w:rsidRPr="002A4A15" w:rsidRDefault="00356C03" w:rsidP="00C662C0">
      <w:pPr>
        <w:pStyle w:val="BodyText"/>
        <w:numPr>
          <w:ilvl w:val="1"/>
          <w:numId w:val="34"/>
        </w:numPr>
        <w:tabs>
          <w:tab w:val="left" w:pos="1604"/>
        </w:tabs>
        <w:spacing w:before="91"/>
        <w:ind w:hanging="897"/>
        <w:rPr>
          <w:rFonts w:asciiTheme="minorHAnsi" w:hAnsiTheme="minorHAnsi" w:cstheme="minorHAnsi"/>
        </w:rPr>
      </w:pPr>
      <w:r w:rsidRPr="002A4A15">
        <w:rPr>
          <w:rFonts w:asciiTheme="minorHAnsi" w:hAnsiTheme="minorHAnsi" w:cstheme="minorHAnsi"/>
          <w:spacing w:val="-1"/>
        </w:rPr>
        <w:t>Records</w:t>
      </w:r>
      <w:r w:rsidRPr="002A4A15">
        <w:rPr>
          <w:rFonts w:asciiTheme="minorHAnsi" w:hAnsiTheme="minorHAnsi" w:cstheme="minorHAnsi"/>
          <w:spacing w:val="-10"/>
        </w:rPr>
        <w:t xml:space="preserve"> </w:t>
      </w:r>
      <w:r w:rsidRPr="002A4A15">
        <w:rPr>
          <w:rFonts w:asciiTheme="minorHAnsi" w:hAnsiTheme="minorHAnsi" w:cstheme="minorHAnsi"/>
          <w:spacing w:val="-1"/>
        </w:rPr>
        <w:t>and</w:t>
      </w:r>
      <w:r w:rsidRPr="002A4A15">
        <w:rPr>
          <w:rFonts w:asciiTheme="minorHAnsi" w:hAnsiTheme="minorHAnsi" w:cstheme="minorHAnsi"/>
          <w:spacing w:val="-9"/>
        </w:rPr>
        <w:t xml:space="preserve"> </w:t>
      </w:r>
      <w:r w:rsidRPr="002A4A15">
        <w:rPr>
          <w:rFonts w:asciiTheme="minorHAnsi" w:hAnsiTheme="minorHAnsi" w:cstheme="minorHAnsi"/>
        </w:rPr>
        <w:t>Reports</w:t>
      </w:r>
    </w:p>
    <w:p w14:paraId="52CF7B20" w14:textId="77777777" w:rsidR="00E2082A" w:rsidRPr="002A4A15" w:rsidRDefault="00356C03" w:rsidP="00C662C0">
      <w:pPr>
        <w:pStyle w:val="BodyText"/>
        <w:numPr>
          <w:ilvl w:val="1"/>
          <w:numId w:val="34"/>
        </w:numPr>
        <w:tabs>
          <w:tab w:val="left" w:pos="1604"/>
        </w:tabs>
        <w:spacing w:before="89"/>
        <w:ind w:hanging="897"/>
        <w:rPr>
          <w:rFonts w:asciiTheme="minorHAnsi" w:hAnsiTheme="minorHAnsi" w:cstheme="minorHAnsi"/>
        </w:rPr>
      </w:pPr>
      <w:r w:rsidRPr="002A4A15">
        <w:rPr>
          <w:rFonts w:asciiTheme="minorHAnsi" w:hAnsiTheme="minorHAnsi" w:cstheme="minorHAnsi"/>
        </w:rPr>
        <w:lastRenderedPageBreak/>
        <w:t>Pursuit</w:t>
      </w:r>
      <w:r w:rsidRPr="002A4A15">
        <w:rPr>
          <w:rFonts w:asciiTheme="minorHAnsi" w:hAnsiTheme="minorHAnsi" w:cstheme="minorHAnsi"/>
          <w:spacing w:val="-9"/>
        </w:rPr>
        <w:t xml:space="preserve"> </w:t>
      </w:r>
      <w:r w:rsidRPr="002A4A15">
        <w:rPr>
          <w:rFonts w:asciiTheme="minorHAnsi" w:hAnsiTheme="minorHAnsi" w:cstheme="minorHAnsi"/>
        </w:rPr>
        <w:t>of</w:t>
      </w:r>
      <w:r w:rsidRPr="002A4A15">
        <w:rPr>
          <w:rFonts w:asciiTheme="minorHAnsi" w:hAnsiTheme="minorHAnsi" w:cstheme="minorHAnsi"/>
          <w:spacing w:val="-9"/>
        </w:rPr>
        <w:t xml:space="preserve"> </w:t>
      </w:r>
      <w:r w:rsidRPr="002A4A15">
        <w:rPr>
          <w:rFonts w:asciiTheme="minorHAnsi" w:hAnsiTheme="minorHAnsi" w:cstheme="minorHAnsi"/>
          <w:spacing w:val="-1"/>
        </w:rPr>
        <w:t>claims</w:t>
      </w:r>
      <w:r w:rsidRPr="002A4A15">
        <w:rPr>
          <w:rFonts w:asciiTheme="minorHAnsi" w:hAnsiTheme="minorHAnsi" w:cstheme="minorHAnsi"/>
          <w:spacing w:val="-8"/>
        </w:rPr>
        <w:t xml:space="preserve"> </w:t>
      </w:r>
      <w:r w:rsidRPr="002A4A15">
        <w:rPr>
          <w:rFonts w:asciiTheme="minorHAnsi" w:hAnsiTheme="minorHAnsi" w:cstheme="minorHAnsi"/>
          <w:spacing w:val="-1"/>
        </w:rPr>
        <w:t>against</w:t>
      </w:r>
      <w:r w:rsidRPr="002A4A15">
        <w:rPr>
          <w:rFonts w:asciiTheme="minorHAnsi" w:hAnsiTheme="minorHAnsi" w:cstheme="minorHAnsi"/>
          <w:spacing w:val="-9"/>
        </w:rPr>
        <w:t xml:space="preserve"> </w:t>
      </w:r>
      <w:r w:rsidRPr="002A4A15">
        <w:rPr>
          <w:rFonts w:asciiTheme="minorHAnsi" w:hAnsiTheme="minorHAnsi" w:cstheme="minorHAnsi"/>
          <w:spacing w:val="-1"/>
        </w:rPr>
        <w:t>participants</w:t>
      </w:r>
    </w:p>
    <w:p w14:paraId="7CB34A7F" w14:textId="77777777" w:rsidR="00440AFD" w:rsidRPr="002A4A15" w:rsidRDefault="00356C03">
      <w:pPr>
        <w:pStyle w:val="BodyText"/>
        <w:tabs>
          <w:tab w:val="left" w:pos="1603"/>
        </w:tabs>
        <w:spacing w:before="91" w:line="318" w:lineRule="auto"/>
        <w:ind w:left="619" w:right="1809" w:firstLine="0"/>
        <w:rPr>
          <w:rFonts w:asciiTheme="minorHAnsi" w:hAnsiTheme="minorHAnsi" w:cstheme="minorHAnsi"/>
          <w:spacing w:val="55"/>
          <w:w w:val="99"/>
        </w:rPr>
      </w:pPr>
      <w:r w:rsidRPr="002A4A15">
        <w:rPr>
          <w:rFonts w:asciiTheme="minorHAnsi" w:hAnsiTheme="minorHAnsi" w:cstheme="minorHAnsi"/>
          <w:spacing w:val="-1"/>
          <w:w w:val="95"/>
        </w:rPr>
        <w:t>8A.1</w:t>
      </w:r>
      <w:r w:rsidRPr="002A4A15">
        <w:rPr>
          <w:rFonts w:asciiTheme="minorHAnsi" w:hAnsiTheme="minorHAnsi" w:cstheme="minorHAnsi"/>
          <w:spacing w:val="-1"/>
          <w:w w:val="95"/>
        </w:rPr>
        <w:tab/>
      </w:r>
      <w:bookmarkStart w:id="6" w:name="_Hlk69799530"/>
      <w:r w:rsidR="008741E3" w:rsidRPr="002A4A15">
        <w:fldChar w:fldCharType="begin"/>
      </w:r>
      <w:r w:rsidR="008741E3" w:rsidRPr="002A4A15">
        <w:rPr>
          <w:rFonts w:asciiTheme="minorHAnsi" w:hAnsiTheme="minorHAnsi" w:cstheme="minorHAnsi"/>
        </w:rPr>
        <w:instrText xml:space="preserve"> HYPERLINK \l "attacheightone" </w:instrText>
      </w:r>
      <w:r w:rsidR="008741E3" w:rsidRPr="002A4A15">
        <w:fldChar w:fldCharType="separate"/>
      </w:r>
      <w:r w:rsidRPr="002A4A15">
        <w:rPr>
          <w:rStyle w:val="Hyperlink"/>
          <w:rFonts w:asciiTheme="minorHAnsi" w:hAnsiTheme="minorHAnsi" w:cstheme="minorHAnsi"/>
          <w:spacing w:val="-1"/>
        </w:rPr>
        <w:t>Attachment</w:t>
      </w:r>
      <w:r w:rsidRPr="002A4A15">
        <w:rPr>
          <w:rStyle w:val="Hyperlink"/>
          <w:rFonts w:asciiTheme="minorHAnsi" w:hAnsiTheme="minorHAnsi" w:cstheme="minorHAnsi"/>
          <w:spacing w:val="-8"/>
        </w:rPr>
        <w:t xml:space="preserve"> </w:t>
      </w:r>
      <w:r w:rsidRPr="002A4A15">
        <w:rPr>
          <w:rStyle w:val="Hyperlink"/>
          <w:rFonts w:asciiTheme="minorHAnsi" w:hAnsiTheme="minorHAnsi" w:cstheme="minorHAnsi"/>
        </w:rPr>
        <w:t>8.1</w:t>
      </w:r>
      <w:r w:rsidR="008741E3" w:rsidRPr="002A4A15">
        <w:rPr>
          <w:rStyle w:val="Hyperlink"/>
          <w:rFonts w:asciiTheme="minorHAnsi" w:hAnsiTheme="minorHAnsi" w:cstheme="minorHAnsi"/>
        </w:rPr>
        <w:fldChar w:fldCharType="end"/>
      </w:r>
      <w:r w:rsidRPr="002A4A15">
        <w:rPr>
          <w:rFonts w:asciiTheme="minorHAnsi" w:hAnsiTheme="minorHAnsi" w:cstheme="minorHAnsi"/>
          <w:spacing w:val="-7"/>
        </w:rPr>
        <w:t xml:space="preserve"> </w:t>
      </w:r>
      <w:r w:rsidRPr="002A4A15">
        <w:rPr>
          <w:rFonts w:asciiTheme="minorHAnsi" w:hAnsiTheme="minorHAnsi" w:cstheme="minorHAnsi"/>
        </w:rPr>
        <w:t>–</w:t>
      </w:r>
      <w:r w:rsidRPr="002A4A15">
        <w:rPr>
          <w:rFonts w:asciiTheme="minorHAnsi" w:hAnsiTheme="minorHAnsi" w:cstheme="minorHAnsi"/>
          <w:spacing w:val="-8"/>
        </w:rPr>
        <w:t xml:space="preserve"> </w:t>
      </w:r>
      <w:r w:rsidR="00440AFD" w:rsidRPr="002A4A15">
        <w:rPr>
          <w:rFonts w:asciiTheme="minorHAnsi" w:hAnsiTheme="minorHAnsi" w:cstheme="minorHAnsi"/>
          <w:spacing w:val="-1"/>
        </w:rPr>
        <w:t>Local Agency Invoice</w:t>
      </w:r>
      <w:r w:rsidRPr="002A4A15">
        <w:rPr>
          <w:rFonts w:asciiTheme="minorHAnsi" w:hAnsiTheme="minorHAnsi" w:cstheme="minorHAnsi"/>
          <w:spacing w:val="55"/>
          <w:w w:val="99"/>
        </w:rPr>
        <w:t xml:space="preserve"> </w:t>
      </w:r>
      <w:bookmarkEnd w:id="6"/>
    </w:p>
    <w:p w14:paraId="053DF31C" w14:textId="77777777" w:rsidR="00440AFD" w:rsidRPr="002A4A15" w:rsidRDefault="00440AFD">
      <w:pPr>
        <w:pStyle w:val="Heading8"/>
        <w:spacing w:before="96"/>
        <w:ind w:left="279"/>
        <w:rPr>
          <w:rFonts w:asciiTheme="minorHAnsi" w:hAnsiTheme="minorHAnsi" w:cstheme="minorHAnsi"/>
          <w:spacing w:val="-1"/>
        </w:rPr>
      </w:pPr>
    </w:p>
    <w:p w14:paraId="34A42E26" w14:textId="77777777" w:rsidR="00440AFD" w:rsidRPr="002A4A15" w:rsidRDefault="00440AFD">
      <w:pPr>
        <w:pStyle w:val="Heading8"/>
        <w:spacing w:before="96"/>
        <w:ind w:left="279"/>
        <w:rPr>
          <w:rFonts w:asciiTheme="minorHAnsi" w:hAnsiTheme="minorHAnsi" w:cstheme="minorHAnsi"/>
          <w:spacing w:val="-1"/>
        </w:rPr>
      </w:pPr>
    </w:p>
    <w:p w14:paraId="198B2B65" w14:textId="77777777" w:rsidR="00440AFD" w:rsidRPr="002A4A15" w:rsidRDefault="00440AFD" w:rsidP="00440AFD">
      <w:pPr>
        <w:pStyle w:val="Heading8"/>
        <w:spacing w:before="96"/>
        <w:ind w:left="0"/>
        <w:rPr>
          <w:rFonts w:asciiTheme="minorHAnsi" w:hAnsiTheme="minorHAnsi" w:cstheme="minorHAnsi"/>
          <w:spacing w:val="-1"/>
        </w:rPr>
      </w:pPr>
      <w:r w:rsidRPr="002A4A15">
        <w:rPr>
          <w:rFonts w:asciiTheme="minorHAnsi" w:eastAsia="Times New Roman" w:hAnsiTheme="minorHAnsi" w:cstheme="minorHAnsi"/>
          <w:noProof/>
          <w:sz w:val="20"/>
          <w:szCs w:val="20"/>
        </w:rPr>
        <mc:AlternateContent>
          <mc:Choice Requires="wps">
            <w:drawing>
              <wp:inline distT="0" distB="0" distL="0" distR="0" wp14:anchorId="76BBF814" wp14:editId="242915E5">
                <wp:extent cx="6172200" cy="882650"/>
                <wp:effectExtent l="0" t="0" r="19050" b="12700"/>
                <wp:docPr id="9" name="Text Box 2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882650"/>
                        </a:xfrm>
                        <a:prstGeom prst="rect">
                          <a:avLst/>
                        </a:prstGeom>
                        <a:noFill/>
                        <a:ln w="736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AE4BFC" w14:textId="77777777" w:rsidR="008741E3" w:rsidRDefault="008741E3" w:rsidP="00440AFD">
                            <w:pPr>
                              <w:spacing w:before="240" w:line="480" w:lineRule="auto"/>
                              <w:ind w:left="1267" w:right="1814"/>
                              <w:jc w:val="center"/>
                              <w:rPr>
                                <w:rFonts w:ascii="Times New Roman" w:eastAsia="Times New Roman" w:hAnsi="Times New Roman" w:cs="Times New Roman"/>
                                <w:sz w:val="24"/>
                                <w:szCs w:val="24"/>
                              </w:rPr>
                            </w:pPr>
                            <w:r>
                              <w:rPr>
                                <w:rFonts w:ascii="Times New Roman"/>
                                <w:spacing w:val="-1"/>
                                <w:sz w:val="24"/>
                              </w:rPr>
                              <w:t>COMMODITY</w:t>
                            </w:r>
                            <w:r>
                              <w:rPr>
                                <w:rFonts w:ascii="Times New Roman"/>
                                <w:spacing w:val="-30"/>
                                <w:sz w:val="24"/>
                              </w:rPr>
                              <w:t xml:space="preserve"> </w:t>
                            </w:r>
                            <w:r>
                              <w:rPr>
                                <w:rFonts w:ascii="Times New Roman"/>
                                <w:sz w:val="24"/>
                              </w:rPr>
                              <w:t>SUPPLEMENTAL</w:t>
                            </w:r>
                            <w:r>
                              <w:rPr>
                                <w:rFonts w:ascii="Times New Roman"/>
                                <w:spacing w:val="-29"/>
                                <w:sz w:val="24"/>
                              </w:rPr>
                              <w:t xml:space="preserve"> </w:t>
                            </w:r>
                            <w:r>
                              <w:rPr>
                                <w:rFonts w:ascii="Times New Roman"/>
                                <w:spacing w:val="-1"/>
                                <w:sz w:val="24"/>
                              </w:rPr>
                              <w:t>FOOD</w:t>
                            </w:r>
                            <w:r>
                              <w:rPr>
                                <w:rFonts w:ascii="Times New Roman"/>
                                <w:spacing w:val="-28"/>
                                <w:sz w:val="24"/>
                              </w:rPr>
                              <w:t xml:space="preserve"> </w:t>
                            </w:r>
                            <w:r>
                              <w:rPr>
                                <w:rFonts w:ascii="Times New Roman"/>
                                <w:spacing w:val="-1"/>
                                <w:sz w:val="24"/>
                              </w:rPr>
                              <w:t>PROGRAM</w:t>
                            </w:r>
                            <w:r>
                              <w:rPr>
                                <w:rFonts w:ascii="Times New Roman"/>
                                <w:spacing w:val="30"/>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pacing w:val="-1"/>
                                <w:sz w:val="24"/>
                              </w:rPr>
                              <w:t>PROCEDURE</w:t>
                            </w:r>
                            <w:r>
                              <w:rPr>
                                <w:rFonts w:ascii="Times New Roman"/>
                                <w:spacing w:val="-14"/>
                                <w:sz w:val="24"/>
                              </w:rPr>
                              <w:t xml:space="preserve"> </w:t>
                            </w:r>
                            <w:r>
                              <w:rPr>
                                <w:rFonts w:ascii="Times New Roman"/>
                                <w:spacing w:val="-1"/>
                                <w:sz w:val="24"/>
                              </w:rPr>
                              <w:t>MANUAL</w:t>
                            </w:r>
                          </w:p>
                        </w:txbxContent>
                      </wps:txbx>
                      <wps:bodyPr rot="0" vert="horz" wrap="square" lIns="0" tIns="0" rIns="0" bIns="0" anchor="t" anchorCtr="0" upright="1">
                        <a:noAutofit/>
                      </wps:bodyPr>
                    </wps:wsp>
                  </a:graphicData>
                </a:graphic>
              </wp:inline>
            </w:drawing>
          </mc:Choice>
          <mc:Fallback>
            <w:pict>
              <v:shape w14:anchorId="76BBF814" id="_x0000_s1028" type="#_x0000_t202" style="width:486pt;height: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" filled="f" strokeweight=".20444mm">
                <v:textbox inset="0,0,0,0">
                  <w:txbxContent>
                    <w:p w14:paraId="0AAE4BFC" w14:textId="77777777" w:rsidR="008741E3" w:rsidRDefault="008741E3" w:rsidP="00440AFD">
                      <w:pPr>
                        <w:spacing w:before="240" w:line="480" w:lineRule="auto"/>
                        <w:ind w:left="1267" w:right="1814"/>
                        <w:jc w:val="center"/>
                        <w:rPr>
                          <w:rFonts w:ascii="Times New Roman" w:eastAsia="Times New Roman" w:hAnsi="Times New Roman" w:cs="Times New Roman"/>
                          <w:sz w:val="24"/>
                          <w:szCs w:val="24"/>
                        </w:rPr>
                      </w:pPr>
                      <w:r>
                        <w:rPr>
                          <w:rFonts w:ascii="Times New Roman"/>
                          <w:spacing w:val="-1"/>
                          <w:sz w:val="24"/>
                        </w:rPr>
                        <w:t>COMMODITY</w:t>
                      </w:r>
                      <w:r>
                        <w:rPr>
                          <w:rFonts w:ascii="Times New Roman"/>
                          <w:spacing w:val="-30"/>
                          <w:sz w:val="24"/>
                        </w:rPr>
                        <w:t xml:space="preserve"> </w:t>
                      </w:r>
                      <w:r>
                        <w:rPr>
                          <w:rFonts w:ascii="Times New Roman"/>
                          <w:sz w:val="24"/>
                        </w:rPr>
                        <w:t>SUPPLEMENTAL</w:t>
                      </w:r>
                      <w:r>
                        <w:rPr>
                          <w:rFonts w:ascii="Times New Roman"/>
                          <w:spacing w:val="-29"/>
                          <w:sz w:val="24"/>
                        </w:rPr>
                        <w:t xml:space="preserve"> </w:t>
                      </w:r>
                      <w:r>
                        <w:rPr>
                          <w:rFonts w:ascii="Times New Roman"/>
                          <w:spacing w:val="-1"/>
                          <w:sz w:val="24"/>
                        </w:rPr>
                        <w:t>FOOD</w:t>
                      </w:r>
                      <w:r>
                        <w:rPr>
                          <w:rFonts w:ascii="Times New Roman"/>
                          <w:spacing w:val="-28"/>
                          <w:sz w:val="24"/>
                        </w:rPr>
                        <w:t xml:space="preserve"> </w:t>
                      </w:r>
                      <w:r>
                        <w:rPr>
                          <w:rFonts w:ascii="Times New Roman"/>
                          <w:spacing w:val="-1"/>
                          <w:sz w:val="24"/>
                        </w:rPr>
                        <w:t>PROGRAM</w:t>
                      </w:r>
                      <w:r>
                        <w:rPr>
                          <w:rFonts w:ascii="Times New Roman"/>
                          <w:spacing w:val="30"/>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pacing w:val="-1"/>
                          <w:sz w:val="24"/>
                        </w:rPr>
                        <w:t>PROCEDURE</w:t>
                      </w:r>
                      <w:r>
                        <w:rPr>
                          <w:rFonts w:ascii="Times New Roman"/>
                          <w:spacing w:val="-14"/>
                          <w:sz w:val="24"/>
                        </w:rPr>
                        <w:t xml:space="preserve"> </w:t>
                      </w:r>
                      <w:r>
                        <w:rPr>
                          <w:rFonts w:ascii="Times New Roman"/>
                          <w:spacing w:val="-1"/>
                          <w:sz w:val="24"/>
                        </w:rPr>
                        <w:t>MANUAL</w:t>
                      </w:r>
                    </w:p>
                  </w:txbxContent>
                </v:textbox>
                <w10:anchorlock/>
              </v:shape>
            </w:pict>
          </mc:Fallback>
        </mc:AlternateContent>
      </w:r>
    </w:p>
    <w:p w14:paraId="0B0C6F07" w14:textId="77777777" w:rsidR="00440AFD" w:rsidRPr="002A4A15" w:rsidRDefault="00440AFD">
      <w:pPr>
        <w:pStyle w:val="Heading8"/>
        <w:spacing w:before="96"/>
        <w:ind w:left="279"/>
        <w:rPr>
          <w:rFonts w:asciiTheme="minorHAnsi" w:hAnsiTheme="minorHAnsi" w:cstheme="minorHAnsi"/>
          <w:spacing w:val="-1"/>
        </w:rPr>
      </w:pPr>
    </w:p>
    <w:p w14:paraId="770C0EE5" w14:textId="77777777" w:rsidR="007F5FE7" w:rsidRPr="002A4A15" w:rsidRDefault="007F5FE7" w:rsidP="00E52A3D">
      <w:pPr>
        <w:pStyle w:val="Heading8"/>
        <w:spacing w:before="96"/>
        <w:ind w:left="339"/>
        <w:rPr>
          <w:rFonts w:asciiTheme="minorHAnsi" w:hAnsiTheme="minorHAnsi" w:cstheme="minorHAnsi"/>
          <w:spacing w:val="-1"/>
        </w:rPr>
      </w:pPr>
    </w:p>
    <w:p w14:paraId="24A45F9A" w14:textId="77777777" w:rsidR="00E52A3D" w:rsidRPr="002A4A15" w:rsidRDefault="005859C9" w:rsidP="009E72BB">
      <w:pPr>
        <w:pStyle w:val="Heading8"/>
        <w:spacing w:before="96"/>
        <w:ind w:left="270"/>
        <w:rPr>
          <w:rFonts w:asciiTheme="minorHAnsi" w:eastAsia="Times New Roman" w:hAnsiTheme="minorHAnsi" w:cstheme="minorHAnsi"/>
          <w:b w:val="0"/>
          <w:bCs w:val="0"/>
        </w:rPr>
      </w:pPr>
      <w:hyperlink w:anchor="chapternine" w:history="1">
        <w:r w:rsidR="00E52A3D" w:rsidRPr="002A4A15">
          <w:rPr>
            <w:rStyle w:val="Hyperlink"/>
            <w:rFonts w:asciiTheme="minorHAnsi" w:hAnsiTheme="minorHAnsi" w:cstheme="minorHAnsi"/>
            <w:spacing w:val="-1"/>
          </w:rPr>
          <w:t>Chapter</w:t>
        </w:r>
        <w:r w:rsidR="00E52A3D" w:rsidRPr="002A4A15">
          <w:rPr>
            <w:rStyle w:val="Hyperlink"/>
            <w:rFonts w:asciiTheme="minorHAnsi" w:hAnsiTheme="minorHAnsi" w:cstheme="minorHAnsi"/>
            <w:spacing w:val="-11"/>
          </w:rPr>
          <w:t xml:space="preserve"> </w:t>
        </w:r>
        <w:r w:rsidR="00E52A3D" w:rsidRPr="002A4A15">
          <w:rPr>
            <w:rStyle w:val="Hyperlink"/>
            <w:rFonts w:asciiTheme="minorHAnsi" w:hAnsiTheme="minorHAnsi" w:cstheme="minorHAnsi"/>
          </w:rPr>
          <w:t>9</w:t>
        </w:r>
      </w:hyperlink>
    </w:p>
    <w:p w14:paraId="50F46CE3" w14:textId="77777777" w:rsidR="00E52A3D" w:rsidRPr="002A4A15" w:rsidRDefault="00E52A3D" w:rsidP="00E52A3D">
      <w:pPr>
        <w:pStyle w:val="BodyText"/>
        <w:tabs>
          <w:tab w:val="left" w:pos="1603"/>
        </w:tabs>
        <w:spacing w:before="84"/>
        <w:ind w:left="706" w:firstLine="0"/>
        <w:rPr>
          <w:rFonts w:asciiTheme="minorHAnsi" w:hAnsiTheme="minorHAnsi" w:cstheme="minorHAnsi"/>
          <w:spacing w:val="-1"/>
        </w:rPr>
      </w:pPr>
      <w:r w:rsidRPr="002A4A15">
        <w:rPr>
          <w:rFonts w:asciiTheme="minorHAnsi" w:hAnsiTheme="minorHAnsi" w:cstheme="minorHAnsi"/>
          <w:w w:val="95"/>
        </w:rPr>
        <w:t>9.1</w:t>
      </w:r>
      <w:r w:rsidRPr="002A4A15">
        <w:rPr>
          <w:rFonts w:asciiTheme="minorHAnsi" w:hAnsiTheme="minorHAnsi" w:cstheme="minorHAnsi"/>
          <w:w w:val="95"/>
        </w:rPr>
        <w:tab/>
      </w:r>
      <w:r w:rsidRPr="002A4A15">
        <w:rPr>
          <w:rFonts w:asciiTheme="minorHAnsi" w:hAnsiTheme="minorHAnsi" w:cstheme="minorHAnsi"/>
          <w:spacing w:val="-1"/>
        </w:rPr>
        <w:t>Complaints</w:t>
      </w:r>
    </w:p>
    <w:p w14:paraId="4C02276A" w14:textId="77777777" w:rsidR="00E52A3D" w:rsidRPr="002A4A15" w:rsidRDefault="00E52A3D" w:rsidP="00E52A3D">
      <w:pPr>
        <w:pStyle w:val="BodyText"/>
        <w:tabs>
          <w:tab w:val="left" w:pos="1603"/>
        </w:tabs>
        <w:spacing w:before="84"/>
        <w:ind w:left="706" w:firstLine="0"/>
        <w:rPr>
          <w:rFonts w:asciiTheme="minorHAnsi" w:hAnsiTheme="minorHAnsi" w:cstheme="minorHAnsi"/>
        </w:rPr>
      </w:pPr>
      <w:r w:rsidRPr="002A4A15">
        <w:rPr>
          <w:rFonts w:asciiTheme="minorHAnsi" w:hAnsiTheme="minorHAnsi" w:cstheme="minorHAnsi"/>
          <w:spacing w:val="-1"/>
          <w:w w:val="95"/>
        </w:rPr>
        <w:t>9A.1</w:t>
      </w:r>
      <w:r w:rsidRPr="002A4A15">
        <w:rPr>
          <w:rFonts w:asciiTheme="minorHAnsi" w:hAnsiTheme="minorHAnsi" w:cstheme="minorHAnsi"/>
          <w:spacing w:val="-1"/>
        </w:rPr>
        <w:tab/>
      </w:r>
      <w:hyperlink w:anchor="attachnineone" w:history="1">
        <w:r w:rsidRPr="002A4A15">
          <w:rPr>
            <w:rStyle w:val="Hyperlink"/>
            <w:rFonts w:asciiTheme="minorHAnsi" w:hAnsiTheme="minorHAnsi" w:cstheme="minorHAnsi"/>
            <w:spacing w:val="-1"/>
          </w:rPr>
          <w:t>Attachment 9.1</w:t>
        </w:r>
      </w:hyperlink>
      <w:r w:rsidRPr="002A4A15">
        <w:rPr>
          <w:rFonts w:asciiTheme="minorHAnsi" w:hAnsiTheme="minorHAnsi" w:cstheme="minorHAnsi"/>
          <w:spacing w:val="-1"/>
        </w:rPr>
        <w:t xml:space="preserve"> – CSFP Recipient Complaint Form</w:t>
      </w:r>
    </w:p>
    <w:p w14:paraId="09AEFD61" w14:textId="77777777" w:rsidR="00E2082A" w:rsidRPr="002A4A15" w:rsidRDefault="005859C9">
      <w:pPr>
        <w:pStyle w:val="Heading8"/>
        <w:spacing w:before="96"/>
        <w:ind w:left="279"/>
        <w:rPr>
          <w:rFonts w:asciiTheme="minorHAnsi" w:eastAsia="Times New Roman" w:hAnsiTheme="minorHAnsi" w:cstheme="minorHAnsi"/>
          <w:b w:val="0"/>
          <w:bCs w:val="0"/>
        </w:rPr>
      </w:pPr>
      <w:hyperlink w:anchor="chapterten" w:history="1">
        <w:r w:rsidR="00356C03" w:rsidRPr="002A4A15">
          <w:rPr>
            <w:rStyle w:val="Hyperlink"/>
            <w:rFonts w:asciiTheme="minorHAnsi" w:hAnsiTheme="minorHAnsi" w:cstheme="minorHAnsi"/>
            <w:spacing w:val="-1"/>
          </w:rPr>
          <w:t>Chapter</w:t>
        </w:r>
        <w:r w:rsidR="00356C03" w:rsidRPr="002A4A15">
          <w:rPr>
            <w:rStyle w:val="Hyperlink"/>
            <w:rFonts w:asciiTheme="minorHAnsi" w:hAnsiTheme="minorHAnsi" w:cstheme="minorHAnsi"/>
            <w:spacing w:val="-12"/>
          </w:rPr>
          <w:t xml:space="preserve"> </w:t>
        </w:r>
        <w:r w:rsidR="00356C03" w:rsidRPr="002A4A15">
          <w:rPr>
            <w:rStyle w:val="Hyperlink"/>
            <w:rFonts w:asciiTheme="minorHAnsi" w:hAnsiTheme="minorHAnsi" w:cstheme="minorHAnsi"/>
          </w:rPr>
          <w:t>10</w:t>
        </w:r>
      </w:hyperlink>
    </w:p>
    <w:p w14:paraId="193B2CFC" w14:textId="77777777" w:rsidR="00E2082A" w:rsidRPr="002A4A15" w:rsidRDefault="00356C03">
      <w:pPr>
        <w:pStyle w:val="BodyText"/>
        <w:tabs>
          <w:tab w:val="left" w:pos="1603"/>
        </w:tabs>
        <w:spacing w:before="84"/>
        <w:ind w:left="646" w:firstLine="0"/>
        <w:rPr>
          <w:rFonts w:asciiTheme="minorHAnsi" w:hAnsiTheme="minorHAnsi" w:cstheme="minorHAnsi"/>
        </w:rPr>
      </w:pPr>
      <w:r w:rsidRPr="002A4A15">
        <w:rPr>
          <w:rFonts w:asciiTheme="minorHAnsi" w:hAnsiTheme="minorHAnsi" w:cstheme="minorHAnsi"/>
          <w:w w:val="95"/>
        </w:rPr>
        <w:t>10.1</w:t>
      </w:r>
      <w:r w:rsidRPr="002A4A15">
        <w:rPr>
          <w:rFonts w:asciiTheme="minorHAnsi" w:hAnsiTheme="minorHAnsi" w:cstheme="minorHAnsi"/>
          <w:w w:val="95"/>
        </w:rPr>
        <w:tab/>
      </w:r>
      <w:r w:rsidRPr="002A4A15">
        <w:rPr>
          <w:rFonts w:asciiTheme="minorHAnsi" w:hAnsiTheme="minorHAnsi" w:cstheme="minorHAnsi"/>
          <w:spacing w:val="-1"/>
        </w:rPr>
        <w:t>Audits</w:t>
      </w:r>
    </w:p>
    <w:p w14:paraId="0E39829C" w14:textId="77777777" w:rsidR="00E2082A" w:rsidRPr="002A4A15" w:rsidRDefault="005859C9">
      <w:pPr>
        <w:pStyle w:val="Heading8"/>
        <w:spacing w:before="96"/>
        <w:ind w:left="279"/>
        <w:rPr>
          <w:rFonts w:asciiTheme="minorHAnsi" w:eastAsia="Times New Roman" w:hAnsiTheme="minorHAnsi" w:cstheme="minorHAnsi"/>
          <w:b w:val="0"/>
          <w:bCs w:val="0"/>
        </w:rPr>
      </w:pPr>
      <w:hyperlink w:anchor="chaptereleven" w:history="1">
        <w:r w:rsidR="00356C03" w:rsidRPr="002A4A15">
          <w:rPr>
            <w:rStyle w:val="Hyperlink"/>
            <w:rFonts w:asciiTheme="minorHAnsi" w:hAnsiTheme="minorHAnsi" w:cstheme="minorHAnsi"/>
            <w:spacing w:val="-1"/>
          </w:rPr>
          <w:t>Chapter</w:t>
        </w:r>
        <w:r w:rsidR="00356C03" w:rsidRPr="002A4A15">
          <w:rPr>
            <w:rStyle w:val="Hyperlink"/>
            <w:rFonts w:asciiTheme="minorHAnsi" w:hAnsiTheme="minorHAnsi" w:cstheme="minorHAnsi"/>
            <w:spacing w:val="-12"/>
          </w:rPr>
          <w:t xml:space="preserve"> </w:t>
        </w:r>
        <w:r w:rsidR="00356C03" w:rsidRPr="002A4A15">
          <w:rPr>
            <w:rStyle w:val="Hyperlink"/>
            <w:rFonts w:asciiTheme="minorHAnsi" w:hAnsiTheme="minorHAnsi" w:cstheme="minorHAnsi"/>
          </w:rPr>
          <w:t>11</w:t>
        </w:r>
      </w:hyperlink>
      <w:bookmarkStart w:id="7" w:name="_Hlk69799542"/>
    </w:p>
    <w:p w14:paraId="4F5463F3" w14:textId="77777777" w:rsidR="00E2082A" w:rsidRPr="002A4A15" w:rsidRDefault="00356C03" w:rsidP="00440AFD">
      <w:pPr>
        <w:pStyle w:val="BodyText"/>
        <w:tabs>
          <w:tab w:val="left" w:pos="1603"/>
        </w:tabs>
        <w:spacing w:before="84"/>
        <w:ind w:left="646" w:firstLine="0"/>
        <w:rPr>
          <w:rFonts w:asciiTheme="minorHAnsi" w:hAnsiTheme="minorHAnsi" w:cstheme="minorHAnsi"/>
        </w:rPr>
      </w:pPr>
      <w:r w:rsidRPr="002A4A15">
        <w:rPr>
          <w:rFonts w:asciiTheme="minorHAnsi" w:hAnsiTheme="minorHAnsi" w:cstheme="minorHAnsi"/>
          <w:w w:val="95"/>
        </w:rPr>
        <w:t>11.1</w:t>
      </w:r>
      <w:r w:rsidRPr="002A4A15">
        <w:rPr>
          <w:rFonts w:asciiTheme="minorHAnsi" w:hAnsiTheme="minorHAnsi" w:cstheme="minorHAnsi"/>
          <w:w w:val="95"/>
        </w:rPr>
        <w:tab/>
      </w:r>
      <w:r w:rsidRPr="002A4A15">
        <w:rPr>
          <w:rFonts w:asciiTheme="minorHAnsi" w:hAnsiTheme="minorHAnsi" w:cstheme="minorHAnsi"/>
        </w:rPr>
        <w:t>Civil</w:t>
      </w:r>
      <w:r w:rsidRPr="002A4A15">
        <w:rPr>
          <w:rFonts w:asciiTheme="minorHAnsi" w:hAnsiTheme="minorHAnsi" w:cstheme="minorHAnsi"/>
          <w:spacing w:val="-12"/>
        </w:rPr>
        <w:t xml:space="preserve"> </w:t>
      </w:r>
      <w:r w:rsidRPr="002A4A15">
        <w:rPr>
          <w:rFonts w:asciiTheme="minorHAnsi" w:hAnsiTheme="minorHAnsi" w:cstheme="minorHAnsi"/>
          <w:spacing w:val="-1"/>
        </w:rPr>
        <w:t>Rights</w:t>
      </w:r>
    </w:p>
    <w:p w14:paraId="738B53D7" w14:textId="6D7032E5" w:rsidR="00E2082A" w:rsidRPr="002A4A15" w:rsidRDefault="00356C03" w:rsidP="00440AFD">
      <w:pPr>
        <w:pStyle w:val="BodyText"/>
        <w:tabs>
          <w:tab w:val="left" w:pos="1603"/>
        </w:tabs>
        <w:spacing w:before="91" w:line="317" w:lineRule="auto"/>
        <w:ind w:left="559" w:right="3717" w:firstLine="0"/>
        <w:rPr>
          <w:rFonts w:asciiTheme="minorHAnsi" w:hAnsiTheme="minorHAnsi" w:cstheme="minorHAnsi"/>
        </w:rPr>
      </w:pPr>
      <w:r w:rsidRPr="002A4A15">
        <w:rPr>
          <w:rFonts w:asciiTheme="minorHAnsi" w:hAnsiTheme="minorHAnsi" w:cstheme="minorHAnsi"/>
          <w:spacing w:val="-1"/>
          <w:w w:val="95"/>
        </w:rPr>
        <w:t>11A.1</w:t>
      </w:r>
      <w:r w:rsidRPr="002A4A15">
        <w:rPr>
          <w:rFonts w:asciiTheme="minorHAnsi" w:hAnsiTheme="minorHAnsi" w:cstheme="minorHAnsi"/>
          <w:spacing w:val="-1"/>
          <w:w w:val="95"/>
        </w:rPr>
        <w:tab/>
      </w:r>
      <w:hyperlink w:anchor="attachelevenone" w:history="1">
        <w:r w:rsidRPr="002A4A15">
          <w:rPr>
            <w:rStyle w:val="Hyperlink"/>
            <w:rFonts w:asciiTheme="minorHAnsi" w:hAnsiTheme="minorHAnsi" w:cstheme="minorHAnsi"/>
            <w:spacing w:val="-1"/>
          </w:rPr>
          <w:t>Attachment</w:t>
        </w:r>
        <w:r w:rsidRPr="002A4A15">
          <w:rPr>
            <w:rStyle w:val="Hyperlink"/>
            <w:rFonts w:asciiTheme="minorHAnsi" w:hAnsiTheme="minorHAnsi" w:cstheme="minorHAnsi"/>
            <w:spacing w:val="-6"/>
          </w:rPr>
          <w:t xml:space="preserve"> </w:t>
        </w:r>
        <w:r w:rsidRPr="002A4A15">
          <w:rPr>
            <w:rStyle w:val="Hyperlink"/>
            <w:rFonts w:asciiTheme="minorHAnsi" w:hAnsiTheme="minorHAnsi" w:cstheme="minorHAnsi"/>
          </w:rPr>
          <w:t>11.1</w:t>
        </w:r>
      </w:hyperlink>
      <w:r w:rsidRPr="002A4A15">
        <w:rPr>
          <w:rFonts w:asciiTheme="minorHAnsi" w:hAnsiTheme="minorHAnsi" w:cstheme="minorHAnsi"/>
          <w:spacing w:val="-6"/>
        </w:rPr>
        <w:t xml:space="preserve"> </w:t>
      </w:r>
      <w:r w:rsidRPr="002A4A15">
        <w:rPr>
          <w:rFonts w:asciiTheme="minorHAnsi" w:hAnsiTheme="minorHAnsi" w:cstheme="minorHAnsi"/>
        </w:rPr>
        <w:t>–</w:t>
      </w:r>
      <w:r w:rsidRPr="002A4A15">
        <w:rPr>
          <w:rFonts w:asciiTheme="minorHAnsi" w:hAnsiTheme="minorHAnsi" w:cstheme="minorHAnsi"/>
          <w:spacing w:val="-4"/>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Justice</w:t>
      </w:r>
      <w:r w:rsidRPr="002A4A15">
        <w:rPr>
          <w:rFonts w:asciiTheme="minorHAnsi" w:hAnsiTheme="minorHAnsi" w:cstheme="minorHAnsi"/>
          <w:spacing w:val="-7"/>
        </w:rPr>
        <w:t xml:space="preserve"> </w:t>
      </w:r>
      <w:r w:rsidR="00EE56BC"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All'</w:t>
      </w:r>
      <w:r w:rsidRPr="002A4A15">
        <w:rPr>
          <w:rFonts w:asciiTheme="minorHAnsi" w:hAnsiTheme="minorHAnsi" w:cstheme="minorHAnsi"/>
          <w:spacing w:val="-9"/>
        </w:rPr>
        <w:t xml:space="preserve"> </w:t>
      </w:r>
      <w:r w:rsidRPr="002A4A15">
        <w:rPr>
          <w:rFonts w:asciiTheme="minorHAnsi" w:hAnsiTheme="minorHAnsi" w:cstheme="minorHAnsi"/>
        </w:rPr>
        <w:t>Poster</w:t>
      </w:r>
      <w:r w:rsidRPr="002A4A15">
        <w:rPr>
          <w:rFonts w:asciiTheme="minorHAnsi" w:hAnsiTheme="minorHAnsi" w:cstheme="minorHAnsi"/>
          <w:spacing w:val="29"/>
          <w:w w:val="99"/>
        </w:rPr>
        <w:t xml:space="preserve"> </w:t>
      </w:r>
    </w:p>
    <w:p w14:paraId="431C54E5" w14:textId="77777777" w:rsidR="00E2082A" w:rsidRPr="002A4A15" w:rsidRDefault="00440AFD" w:rsidP="008469B5">
      <w:pPr>
        <w:pStyle w:val="BodyText"/>
        <w:tabs>
          <w:tab w:val="left" w:pos="1603"/>
        </w:tabs>
        <w:spacing w:before="10" w:line="319" w:lineRule="auto"/>
        <w:ind w:left="562" w:firstLine="0"/>
        <w:rPr>
          <w:rFonts w:asciiTheme="minorHAnsi" w:hAnsiTheme="minorHAnsi" w:cstheme="minorHAnsi"/>
          <w:spacing w:val="-1"/>
        </w:rPr>
      </w:pPr>
      <w:r w:rsidRPr="002A4A15">
        <w:rPr>
          <w:rFonts w:asciiTheme="minorHAnsi" w:hAnsiTheme="minorHAnsi" w:cstheme="minorHAnsi"/>
          <w:spacing w:val="-1"/>
          <w:w w:val="95"/>
        </w:rPr>
        <w:t>11A.2</w:t>
      </w:r>
      <w:r w:rsidR="00356C03" w:rsidRPr="002A4A15">
        <w:rPr>
          <w:rFonts w:asciiTheme="minorHAnsi" w:hAnsiTheme="minorHAnsi" w:cstheme="minorHAnsi"/>
          <w:spacing w:val="-1"/>
          <w:w w:val="95"/>
        </w:rPr>
        <w:tab/>
      </w:r>
      <w:hyperlink w:anchor="attacheleventwo" w:history="1">
        <w:r w:rsidR="00356C03" w:rsidRPr="002A4A15">
          <w:rPr>
            <w:rStyle w:val="Hyperlink"/>
            <w:rFonts w:asciiTheme="minorHAnsi" w:hAnsiTheme="minorHAnsi" w:cstheme="minorHAnsi"/>
            <w:spacing w:val="-1"/>
          </w:rPr>
          <w:t>Attachment</w:t>
        </w:r>
        <w:r w:rsidR="00356C03" w:rsidRPr="002A4A15">
          <w:rPr>
            <w:rStyle w:val="Hyperlink"/>
            <w:rFonts w:asciiTheme="minorHAnsi" w:hAnsiTheme="minorHAnsi" w:cstheme="minorHAnsi"/>
            <w:spacing w:val="-8"/>
          </w:rPr>
          <w:t xml:space="preserve"> </w:t>
        </w:r>
        <w:r w:rsidR="00356C03" w:rsidRPr="002A4A15">
          <w:rPr>
            <w:rStyle w:val="Hyperlink"/>
            <w:rFonts w:asciiTheme="minorHAnsi" w:hAnsiTheme="minorHAnsi" w:cstheme="minorHAnsi"/>
          </w:rPr>
          <w:t>11.</w:t>
        </w:r>
        <w:r w:rsidRPr="002A4A15">
          <w:rPr>
            <w:rStyle w:val="Hyperlink"/>
            <w:rFonts w:asciiTheme="minorHAnsi" w:hAnsiTheme="minorHAnsi" w:cstheme="minorHAnsi"/>
          </w:rPr>
          <w:t>2</w:t>
        </w:r>
      </w:hyperlink>
      <w:r w:rsidR="00356C03" w:rsidRPr="002A4A15">
        <w:rPr>
          <w:rFonts w:asciiTheme="minorHAnsi" w:hAnsiTheme="minorHAnsi" w:cstheme="minorHAnsi"/>
          <w:spacing w:val="-8"/>
        </w:rPr>
        <w:t xml:space="preserve"> </w:t>
      </w:r>
      <w:r w:rsidR="00356C03" w:rsidRPr="002A4A15">
        <w:rPr>
          <w:rFonts w:asciiTheme="minorHAnsi" w:hAnsiTheme="minorHAnsi" w:cstheme="minorHAnsi"/>
        </w:rPr>
        <w:t>–</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Form</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FNS</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191</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Racial/Ethnic</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Group</w:t>
      </w:r>
      <w:r w:rsidR="00356C03" w:rsidRPr="002A4A15">
        <w:rPr>
          <w:rFonts w:asciiTheme="minorHAnsi" w:hAnsiTheme="minorHAnsi" w:cstheme="minorHAnsi"/>
          <w:spacing w:val="-8"/>
        </w:rPr>
        <w:t xml:space="preserve"> </w:t>
      </w:r>
      <w:r w:rsidR="00356C03" w:rsidRPr="002A4A15">
        <w:rPr>
          <w:rFonts w:asciiTheme="minorHAnsi" w:hAnsiTheme="minorHAnsi" w:cstheme="minorHAnsi"/>
          <w:spacing w:val="-1"/>
        </w:rPr>
        <w:t>Participation</w:t>
      </w:r>
    </w:p>
    <w:p w14:paraId="30F19D59" w14:textId="77777777" w:rsidR="007F5FE7" w:rsidRPr="002A4A15" w:rsidRDefault="007F5FE7" w:rsidP="008469B5">
      <w:pPr>
        <w:pStyle w:val="BodyText"/>
        <w:tabs>
          <w:tab w:val="left" w:pos="1603"/>
        </w:tabs>
        <w:spacing w:before="10" w:line="319" w:lineRule="auto"/>
        <w:ind w:left="562" w:firstLine="0"/>
        <w:rPr>
          <w:rFonts w:asciiTheme="minorHAnsi" w:hAnsiTheme="minorHAnsi" w:cstheme="minorHAnsi"/>
          <w:spacing w:val="-1"/>
        </w:rPr>
      </w:pPr>
      <w:r w:rsidRPr="002A4A15">
        <w:rPr>
          <w:rFonts w:asciiTheme="minorHAnsi" w:hAnsiTheme="minorHAnsi" w:cstheme="minorHAnsi"/>
          <w:spacing w:val="-1"/>
          <w:w w:val="95"/>
        </w:rPr>
        <w:t>11A.3</w:t>
      </w:r>
      <w:r w:rsidRPr="002A4A15">
        <w:rPr>
          <w:rFonts w:asciiTheme="minorHAnsi" w:hAnsiTheme="minorHAnsi" w:cstheme="minorHAnsi"/>
          <w:spacing w:val="-1"/>
        </w:rPr>
        <w:tab/>
      </w:r>
      <w:hyperlink w:anchor="attacheleventhree" w:history="1">
        <w:r w:rsidRPr="002A4A15">
          <w:rPr>
            <w:rStyle w:val="Hyperlink"/>
            <w:rFonts w:asciiTheme="minorHAnsi" w:hAnsiTheme="minorHAnsi" w:cstheme="minorHAnsi"/>
            <w:spacing w:val="-1"/>
          </w:rPr>
          <w:t>Attachment 11.3</w:t>
        </w:r>
      </w:hyperlink>
      <w:r w:rsidRPr="002A4A15">
        <w:rPr>
          <w:rFonts w:asciiTheme="minorHAnsi" w:hAnsiTheme="minorHAnsi" w:cstheme="minorHAnsi"/>
          <w:spacing w:val="-1"/>
        </w:rPr>
        <w:t xml:space="preserve"> – Civil Rights Complaint Log</w:t>
      </w:r>
    </w:p>
    <w:p w14:paraId="402E3619" w14:textId="77777777" w:rsidR="007F5FE7" w:rsidRPr="002A4A15" w:rsidRDefault="007F5FE7" w:rsidP="008469B5">
      <w:pPr>
        <w:pStyle w:val="BodyText"/>
        <w:tabs>
          <w:tab w:val="left" w:pos="1603"/>
        </w:tabs>
        <w:spacing w:before="10" w:line="319" w:lineRule="auto"/>
        <w:ind w:left="562" w:firstLine="0"/>
        <w:rPr>
          <w:rFonts w:asciiTheme="minorHAnsi" w:hAnsiTheme="minorHAnsi" w:cstheme="minorHAnsi"/>
          <w:spacing w:val="-1"/>
        </w:rPr>
      </w:pPr>
      <w:r w:rsidRPr="002A4A15">
        <w:rPr>
          <w:rFonts w:asciiTheme="minorHAnsi" w:hAnsiTheme="minorHAnsi" w:cstheme="minorHAnsi"/>
          <w:spacing w:val="-1"/>
          <w:w w:val="95"/>
        </w:rPr>
        <w:t>11A.4</w:t>
      </w:r>
      <w:r w:rsidRPr="002A4A15">
        <w:rPr>
          <w:rFonts w:asciiTheme="minorHAnsi" w:hAnsiTheme="minorHAnsi" w:cstheme="minorHAnsi"/>
          <w:spacing w:val="-1"/>
        </w:rPr>
        <w:tab/>
      </w:r>
      <w:hyperlink w:anchor="attachelevenfour" w:history="1">
        <w:r w:rsidRPr="002A4A15">
          <w:rPr>
            <w:rStyle w:val="Hyperlink"/>
            <w:rFonts w:asciiTheme="minorHAnsi" w:hAnsiTheme="minorHAnsi" w:cstheme="minorHAnsi"/>
            <w:spacing w:val="-1"/>
          </w:rPr>
          <w:t>Attachment 11.4</w:t>
        </w:r>
      </w:hyperlink>
      <w:r w:rsidRPr="002A4A15">
        <w:rPr>
          <w:rFonts w:asciiTheme="minorHAnsi" w:hAnsiTheme="minorHAnsi" w:cstheme="minorHAnsi"/>
          <w:spacing w:val="-1"/>
        </w:rPr>
        <w:t xml:space="preserve"> – Civil Rights Complaint Form</w:t>
      </w:r>
    </w:p>
    <w:p w14:paraId="47DE43F5" w14:textId="77777777" w:rsidR="008469B5" w:rsidRPr="002A4A15" w:rsidRDefault="008469B5" w:rsidP="008469B5">
      <w:pPr>
        <w:pStyle w:val="BodyText"/>
        <w:tabs>
          <w:tab w:val="left" w:pos="1603"/>
        </w:tabs>
        <w:spacing w:before="10" w:line="319" w:lineRule="auto"/>
        <w:ind w:left="562" w:firstLine="0"/>
        <w:rPr>
          <w:rFonts w:asciiTheme="minorHAnsi" w:hAnsiTheme="minorHAnsi" w:cstheme="minorHAnsi"/>
          <w:spacing w:val="-1"/>
        </w:rPr>
      </w:pPr>
      <w:r w:rsidRPr="002A4A15">
        <w:rPr>
          <w:rFonts w:asciiTheme="minorHAnsi" w:hAnsiTheme="minorHAnsi" w:cstheme="minorHAnsi"/>
          <w:spacing w:val="-1"/>
          <w:w w:val="95"/>
        </w:rPr>
        <w:t>11A.5</w:t>
      </w:r>
      <w:r w:rsidRPr="002A4A15">
        <w:rPr>
          <w:rFonts w:asciiTheme="minorHAnsi" w:hAnsiTheme="minorHAnsi" w:cstheme="minorHAnsi"/>
          <w:spacing w:val="-1"/>
        </w:rPr>
        <w:tab/>
      </w:r>
      <w:hyperlink w:anchor="attachelevenfive" w:history="1">
        <w:r w:rsidRPr="002A4A15">
          <w:rPr>
            <w:rStyle w:val="Hyperlink"/>
            <w:rFonts w:asciiTheme="minorHAnsi" w:hAnsiTheme="minorHAnsi" w:cstheme="minorHAnsi"/>
            <w:spacing w:val="-1"/>
          </w:rPr>
          <w:t>Attachment 11.5</w:t>
        </w:r>
      </w:hyperlink>
      <w:r w:rsidRPr="002A4A15">
        <w:rPr>
          <w:rFonts w:asciiTheme="minorHAnsi" w:hAnsiTheme="minorHAnsi" w:cstheme="minorHAnsi"/>
          <w:spacing w:val="-1"/>
        </w:rPr>
        <w:t xml:space="preserve"> – Civil Rights Training Certification</w:t>
      </w:r>
    </w:p>
    <w:p w14:paraId="34E1F6E8" w14:textId="77777777" w:rsidR="00E2082A" w:rsidRPr="002A4A15" w:rsidRDefault="005859C9">
      <w:pPr>
        <w:pStyle w:val="Heading8"/>
        <w:spacing w:before="93"/>
        <w:ind w:left="279"/>
        <w:rPr>
          <w:rFonts w:asciiTheme="minorHAnsi" w:eastAsia="Times New Roman" w:hAnsiTheme="minorHAnsi" w:cstheme="minorHAnsi"/>
          <w:b w:val="0"/>
          <w:bCs w:val="0"/>
        </w:rPr>
      </w:pPr>
      <w:hyperlink w:anchor="chaptertwelve" w:history="1">
        <w:r w:rsidR="00356C03" w:rsidRPr="002A4A15">
          <w:rPr>
            <w:rStyle w:val="Hyperlink"/>
            <w:rFonts w:asciiTheme="minorHAnsi" w:hAnsiTheme="minorHAnsi" w:cstheme="minorHAnsi"/>
            <w:spacing w:val="-1"/>
          </w:rPr>
          <w:t>Chapter</w:t>
        </w:r>
        <w:r w:rsidR="00356C03" w:rsidRPr="002A4A15">
          <w:rPr>
            <w:rStyle w:val="Hyperlink"/>
            <w:rFonts w:asciiTheme="minorHAnsi" w:hAnsiTheme="minorHAnsi" w:cstheme="minorHAnsi"/>
            <w:spacing w:val="-12"/>
          </w:rPr>
          <w:t xml:space="preserve"> </w:t>
        </w:r>
        <w:r w:rsidR="00356C03" w:rsidRPr="002A4A15">
          <w:rPr>
            <w:rStyle w:val="Hyperlink"/>
            <w:rFonts w:asciiTheme="minorHAnsi" w:hAnsiTheme="minorHAnsi" w:cstheme="minorHAnsi"/>
          </w:rPr>
          <w:t>12</w:t>
        </w:r>
      </w:hyperlink>
    </w:p>
    <w:p w14:paraId="5BC9E125" w14:textId="77777777" w:rsidR="00E2082A" w:rsidRPr="002A4A15" w:rsidRDefault="00356C03" w:rsidP="00C662C0">
      <w:pPr>
        <w:pStyle w:val="BodyText"/>
        <w:numPr>
          <w:ilvl w:val="1"/>
          <w:numId w:val="33"/>
        </w:numPr>
        <w:tabs>
          <w:tab w:val="left" w:pos="1604"/>
        </w:tabs>
        <w:spacing w:before="86"/>
        <w:ind w:firstLine="86"/>
        <w:rPr>
          <w:rFonts w:asciiTheme="minorHAnsi" w:hAnsiTheme="minorHAnsi" w:cstheme="minorHAnsi"/>
        </w:rPr>
      </w:pPr>
      <w:r w:rsidRPr="002A4A15">
        <w:rPr>
          <w:rFonts w:asciiTheme="minorHAnsi" w:hAnsiTheme="minorHAnsi" w:cstheme="minorHAnsi"/>
        </w:rPr>
        <w:t>Fair Hearings for Individuals</w:t>
      </w:r>
    </w:p>
    <w:p w14:paraId="6ACF317D" w14:textId="77777777" w:rsidR="00440AFD" w:rsidRPr="002A4A15" w:rsidRDefault="00356C03" w:rsidP="00C662C0">
      <w:pPr>
        <w:pStyle w:val="BodyText"/>
        <w:numPr>
          <w:ilvl w:val="1"/>
          <w:numId w:val="33"/>
        </w:numPr>
        <w:tabs>
          <w:tab w:val="left" w:pos="1604"/>
        </w:tabs>
        <w:spacing w:before="89" w:line="317" w:lineRule="auto"/>
        <w:ind w:right="4270" w:firstLine="86"/>
        <w:rPr>
          <w:rFonts w:asciiTheme="minorHAnsi" w:hAnsiTheme="minorHAnsi" w:cstheme="minorHAnsi"/>
        </w:rPr>
      </w:pPr>
      <w:r w:rsidRPr="002A4A15">
        <w:rPr>
          <w:rFonts w:asciiTheme="minorHAnsi" w:hAnsiTheme="minorHAnsi" w:cstheme="minorHAnsi"/>
        </w:rPr>
        <w:t>Fair Hearings for Local Agencies</w:t>
      </w:r>
      <w:r w:rsidRPr="002A4A15">
        <w:rPr>
          <w:rFonts w:asciiTheme="minorHAnsi" w:hAnsiTheme="minorHAnsi" w:cstheme="minorHAnsi"/>
          <w:w w:val="99"/>
        </w:rPr>
        <w:t xml:space="preserve"> </w:t>
      </w:r>
    </w:p>
    <w:p w14:paraId="29AA7B94" w14:textId="77777777" w:rsidR="00E2082A" w:rsidRPr="002A4A15" w:rsidRDefault="00356C03" w:rsidP="00517EB7">
      <w:pPr>
        <w:pStyle w:val="BodyText"/>
        <w:tabs>
          <w:tab w:val="left" w:pos="1604"/>
        </w:tabs>
        <w:spacing w:line="317" w:lineRule="auto"/>
        <w:ind w:left="547" w:right="4277" w:firstLine="0"/>
        <w:rPr>
          <w:rFonts w:asciiTheme="minorHAnsi" w:hAnsiTheme="minorHAnsi" w:cstheme="minorHAnsi"/>
        </w:rPr>
      </w:pPr>
      <w:r w:rsidRPr="002A4A15">
        <w:rPr>
          <w:rFonts w:asciiTheme="minorHAnsi" w:hAnsiTheme="minorHAnsi" w:cstheme="minorHAnsi"/>
          <w:w w:val="95"/>
        </w:rPr>
        <w:t>12A.1</w:t>
      </w:r>
      <w:r w:rsidRPr="002A4A15">
        <w:rPr>
          <w:rFonts w:asciiTheme="minorHAnsi" w:hAnsiTheme="minorHAnsi" w:cstheme="minorHAnsi"/>
          <w:w w:val="95"/>
        </w:rPr>
        <w:tab/>
      </w:r>
      <w:hyperlink w:anchor="attachtwelveone" w:history="1">
        <w:r w:rsidR="00440AFD" w:rsidRPr="002A4A15">
          <w:rPr>
            <w:rStyle w:val="Hyperlink"/>
            <w:rFonts w:asciiTheme="minorHAnsi" w:hAnsiTheme="minorHAnsi" w:cstheme="minorHAnsi"/>
            <w:spacing w:val="-1"/>
          </w:rPr>
          <w:t>Attachment</w:t>
        </w:r>
        <w:r w:rsidR="00440AFD" w:rsidRPr="002A4A15">
          <w:rPr>
            <w:rStyle w:val="Hyperlink"/>
            <w:rFonts w:asciiTheme="minorHAnsi" w:hAnsiTheme="minorHAnsi" w:cstheme="minorHAnsi"/>
            <w:spacing w:val="-8"/>
          </w:rPr>
          <w:t xml:space="preserve"> </w:t>
        </w:r>
        <w:r w:rsidR="00440AFD" w:rsidRPr="002A4A15">
          <w:rPr>
            <w:rStyle w:val="Hyperlink"/>
            <w:rFonts w:asciiTheme="minorHAnsi" w:hAnsiTheme="minorHAnsi" w:cstheme="minorHAnsi"/>
          </w:rPr>
          <w:t>12.1</w:t>
        </w:r>
      </w:hyperlink>
      <w:r w:rsidR="00440AFD" w:rsidRPr="002A4A15">
        <w:rPr>
          <w:rFonts w:asciiTheme="minorHAnsi" w:hAnsiTheme="minorHAnsi" w:cstheme="minorHAnsi"/>
          <w:spacing w:val="-8"/>
        </w:rPr>
        <w:t xml:space="preserve"> </w:t>
      </w:r>
      <w:r w:rsidR="00440AFD" w:rsidRPr="002A4A15">
        <w:rPr>
          <w:rFonts w:asciiTheme="minorHAnsi" w:hAnsiTheme="minorHAnsi" w:cstheme="minorHAnsi"/>
        </w:rPr>
        <w:t xml:space="preserve">– </w:t>
      </w:r>
      <w:r w:rsidRPr="002A4A15">
        <w:rPr>
          <w:rFonts w:asciiTheme="minorHAnsi" w:hAnsiTheme="minorHAnsi" w:cstheme="minorHAnsi"/>
        </w:rPr>
        <w:t>Appeal Procedure</w:t>
      </w:r>
      <w:r w:rsidR="007E69D8" w:rsidRPr="002A4A15">
        <w:rPr>
          <w:rFonts w:asciiTheme="minorHAnsi" w:hAnsiTheme="minorHAnsi" w:cstheme="minorHAnsi"/>
        </w:rPr>
        <w:t>s</w:t>
      </w:r>
    </w:p>
    <w:bookmarkEnd w:id="7"/>
    <w:p w14:paraId="0C53974A" w14:textId="77777777" w:rsidR="00E2082A" w:rsidRPr="002A4A15" w:rsidRDefault="00E2082A">
      <w:pPr>
        <w:spacing w:line="317" w:lineRule="auto"/>
        <w:rPr>
          <w:rFonts w:eastAsia="Times New Roman" w:cstheme="minorHAnsi"/>
        </w:rPr>
        <w:sectPr w:rsidR="00E2082A" w:rsidRPr="002A4A15" w:rsidSect="00FB34AB">
          <w:pgSz w:w="12240" w:h="15840"/>
          <w:pgMar w:top="720" w:right="1060" w:bottom="280" w:left="1240" w:header="720" w:footer="720" w:gutter="0"/>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4"/>
        <w:gridCol w:w="1996"/>
      </w:tblGrid>
      <w:tr w:rsidR="00422156" w:rsidRPr="00AB3063" w14:paraId="5D9EEFF2" w14:textId="77777777" w:rsidTr="00422156">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7DDFA009" w14:textId="77777777" w:rsidR="00422156" w:rsidRPr="002A4A15" w:rsidRDefault="00422156" w:rsidP="00422156">
            <w:pPr>
              <w:pStyle w:val="TableParagraph"/>
              <w:spacing w:before="2"/>
              <w:rPr>
                <w:rFonts w:eastAsia="Times New Roman" w:cstheme="minorHAnsi"/>
                <w:sz w:val="23"/>
                <w:szCs w:val="23"/>
              </w:rPr>
            </w:pPr>
          </w:p>
          <w:p w14:paraId="070B7548" w14:textId="77777777" w:rsidR="00422156" w:rsidRPr="002A4A15" w:rsidRDefault="00422156" w:rsidP="00422156">
            <w:pPr>
              <w:pStyle w:val="TableParagraph"/>
              <w:spacing w:line="480" w:lineRule="auto"/>
              <w:ind w:left="2516" w:right="2107" w:hanging="672"/>
              <w:rPr>
                <w:rFonts w:eastAsia="Times New Roman" w:cstheme="minorHAnsi"/>
                <w:sz w:val="24"/>
                <w:szCs w:val="24"/>
              </w:rPr>
            </w:pPr>
            <w:r w:rsidRPr="002A4A15">
              <w:rPr>
                <w:rFonts w:cstheme="minorHAnsi"/>
                <w:spacing w:val="-1"/>
                <w:sz w:val="24"/>
              </w:rPr>
              <w:t>COMMODITY</w:t>
            </w:r>
            <w:r w:rsidRPr="002A4A15">
              <w:rPr>
                <w:rFonts w:cstheme="minorHAnsi"/>
                <w:spacing w:val="-19"/>
                <w:sz w:val="24"/>
              </w:rPr>
              <w:t xml:space="preserve"> </w:t>
            </w:r>
            <w:r w:rsidRPr="002A4A15">
              <w:rPr>
                <w:rFonts w:cstheme="minorHAnsi"/>
                <w:sz w:val="24"/>
              </w:rPr>
              <w:t>SUPPLEMENTAL</w:t>
            </w:r>
            <w:r w:rsidRPr="002A4A15">
              <w:rPr>
                <w:rFonts w:cstheme="minorHAnsi"/>
                <w:spacing w:val="-20"/>
                <w:sz w:val="24"/>
              </w:rPr>
              <w:t xml:space="preserve"> </w:t>
            </w:r>
            <w:r w:rsidRPr="002A4A15">
              <w:rPr>
                <w:rFonts w:cstheme="minorHAnsi"/>
                <w:spacing w:val="-1"/>
                <w:sz w:val="24"/>
              </w:rPr>
              <w:t>FOOD</w:t>
            </w:r>
            <w:r w:rsidRPr="002A4A15">
              <w:rPr>
                <w:rFonts w:cstheme="minorHAnsi"/>
                <w:spacing w:val="-19"/>
                <w:sz w:val="24"/>
              </w:rPr>
              <w:t xml:space="preserve"> </w:t>
            </w:r>
            <w:r w:rsidRPr="002A4A15">
              <w:rPr>
                <w:rFonts w:cstheme="minorHAnsi"/>
                <w:sz w:val="24"/>
              </w:rPr>
              <w:t>PROGRAM</w:t>
            </w:r>
            <w:r w:rsidRPr="002A4A15">
              <w:rPr>
                <w:rFonts w:cstheme="minorHAnsi"/>
                <w:spacing w:val="28"/>
                <w:w w:val="99"/>
                <w:sz w:val="24"/>
              </w:rPr>
              <w:t xml:space="preserve"> </w:t>
            </w:r>
            <w:r w:rsidRPr="002A4A15">
              <w:rPr>
                <w:rFonts w:cstheme="minorHAnsi"/>
                <w:spacing w:val="-1"/>
                <w:sz w:val="24"/>
              </w:rPr>
              <w:t>POLICY</w:t>
            </w:r>
            <w:r w:rsidRPr="002A4A15">
              <w:rPr>
                <w:rFonts w:cstheme="minorHAnsi"/>
                <w:spacing w:val="-14"/>
                <w:sz w:val="24"/>
              </w:rPr>
              <w:t xml:space="preserve"> </w:t>
            </w:r>
            <w:r w:rsidRPr="002A4A15">
              <w:rPr>
                <w:rFonts w:cstheme="minorHAnsi"/>
                <w:sz w:val="24"/>
              </w:rPr>
              <w:t>AND</w:t>
            </w:r>
            <w:r w:rsidRPr="002A4A15">
              <w:rPr>
                <w:rFonts w:cstheme="minorHAnsi"/>
                <w:spacing w:val="-14"/>
                <w:sz w:val="24"/>
              </w:rPr>
              <w:t xml:space="preserve"> </w:t>
            </w:r>
            <w:r w:rsidRPr="002A4A15">
              <w:rPr>
                <w:rFonts w:cstheme="minorHAnsi"/>
                <w:sz w:val="24"/>
              </w:rPr>
              <w:t>PROCEDURE</w:t>
            </w:r>
            <w:r w:rsidRPr="002A4A15">
              <w:rPr>
                <w:rFonts w:cstheme="minorHAnsi"/>
                <w:spacing w:val="-13"/>
                <w:sz w:val="24"/>
              </w:rPr>
              <w:t xml:space="preserve"> </w:t>
            </w:r>
            <w:r w:rsidRPr="002A4A15">
              <w:rPr>
                <w:rFonts w:cstheme="minorHAnsi"/>
                <w:spacing w:val="-1"/>
                <w:sz w:val="24"/>
              </w:rPr>
              <w:t>MANUAL</w:t>
            </w:r>
          </w:p>
        </w:tc>
      </w:tr>
      <w:tr w:rsidR="00422156" w:rsidRPr="00AB3063" w14:paraId="125D6F52" w14:textId="77777777" w:rsidTr="00422156">
        <w:trPr>
          <w:trHeight w:hRule="exact" w:val="286"/>
        </w:trPr>
        <w:tc>
          <w:tcPr>
            <w:tcW w:w="1441" w:type="dxa"/>
            <w:vMerge w:val="restart"/>
            <w:tcBorders>
              <w:top w:val="single" w:sz="5" w:space="0" w:color="000000"/>
              <w:left w:val="single" w:sz="5" w:space="0" w:color="000000"/>
              <w:right w:val="nil"/>
            </w:tcBorders>
          </w:tcPr>
          <w:p w14:paraId="3567F7DF" w14:textId="77777777" w:rsidR="00422156" w:rsidRPr="002A4A15" w:rsidRDefault="00422156" w:rsidP="00422156">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709D017F" w14:textId="77777777" w:rsidR="00422156" w:rsidRPr="002A4A15" w:rsidRDefault="00422156" w:rsidP="00422156">
            <w:pPr>
              <w:pStyle w:val="TableParagraph"/>
              <w:spacing w:line="267" w:lineRule="exact"/>
              <w:ind w:left="359"/>
              <w:rPr>
                <w:rFonts w:eastAsia="Times New Roman" w:cstheme="minorHAnsi"/>
                <w:sz w:val="24"/>
                <w:szCs w:val="24"/>
              </w:rPr>
            </w:pPr>
            <w:r w:rsidRPr="002A4A15">
              <w:rPr>
                <w:rFonts w:cstheme="minorHAnsi"/>
                <w:spacing w:val="-1"/>
                <w:sz w:val="24"/>
              </w:rPr>
              <w:t>Program Administration</w:t>
            </w:r>
          </w:p>
        </w:tc>
        <w:tc>
          <w:tcPr>
            <w:tcW w:w="1244" w:type="dxa"/>
            <w:tcBorders>
              <w:top w:val="single" w:sz="5" w:space="0" w:color="000000"/>
              <w:left w:val="single" w:sz="5" w:space="0" w:color="000000"/>
              <w:bottom w:val="single" w:sz="5" w:space="0" w:color="000000"/>
              <w:right w:val="nil"/>
            </w:tcBorders>
          </w:tcPr>
          <w:p w14:paraId="524F5D05" w14:textId="77777777" w:rsidR="00422156" w:rsidRPr="002A4A15" w:rsidRDefault="00422156" w:rsidP="00422156">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6" w:type="dxa"/>
            <w:tcBorders>
              <w:top w:val="single" w:sz="5" w:space="0" w:color="000000"/>
              <w:left w:val="nil"/>
              <w:bottom w:val="single" w:sz="5" w:space="0" w:color="000000"/>
              <w:right w:val="single" w:sz="5" w:space="0" w:color="000000"/>
            </w:tcBorders>
          </w:tcPr>
          <w:p w14:paraId="49B07AA2" w14:textId="77777777" w:rsidR="00422156" w:rsidRPr="002A4A15" w:rsidRDefault="00422156" w:rsidP="00422156">
            <w:pPr>
              <w:pStyle w:val="TableParagraph"/>
              <w:spacing w:line="267" w:lineRule="exact"/>
              <w:ind w:left="119"/>
              <w:rPr>
                <w:rFonts w:eastAsia="Times New Roman" w:cstheme="minorHAnsi"/>
                <w:sz w:val="24"/>
                <w:szCs w:val="24"/>
              </w:rPr>
            </w:pPr>
            <w:r w:rsidRPr="002A4A15">
              <w:rPr>
                <w:rFonts w:cstheme="minorHAnsi"/>
                <w:sz w:val="24"/>
              </w:rPr>
              <w:t>1</w:t>
            </w:r>
          </w:p>
        </w:tc>
      </w:tr>
      <w:tr w:rsidR="00422156" w:rsidRPr="00AB3063" w14:paraId="296D5C3B" w14:textId="77777777" w:rsidTr="00422156">
        <w:trPr>
          <w:trHeight w:hRule="exact" w:val="286"/>
        </w:trPr>
        <w:tc>
          <w:tcPr>
            <w:tcW w:w="1441" w:type="dxa"/>
            <w:vMerge/>
            <w:tcBorders>
              <w:left w:val="single" w:sz="5" w:space="0" w:color="000000"/>
              <w:bottom w:val="single" w:sz="5" w:space="0" w:color="000000"/>
              <w:right w:val="nil"/>
            </w:tcBorders>
          </w:tcPr>
          <w:p w14:paraId="258467CB" w14:textId="77777777" w:rsidR="00422156" w:rsidRPr="00AB3063" w:rsidRDefault="00422156" w:rsidP="00422156">
            <w:pPr>
              <w:rPr>
                <w:rFonts w:cstheme="minorHAnsi"/>
              </w:rPr>
            </w:pPr>
          </w:p>
        </w:tc>
        <w:tc>
          <w:tcPr>
            <w:tcW w:w="4679" w:type="dxa"/>
            <w:vMerge/>
            <w:tcBorders>
              <w:left w:val="nil"/>
              <w:bottom w:val="single" w:sz="5" w:space="0" w:color="000000"/>
              <w:right w:val="single" w:sz="5" w:space="0" w:color="000000"/>
            </w:tcBorders>
          </w:tcPr>
          <w:p w14:paraId="638EA9C4" w14:textId="77777777" w:rsidR="00422156" w:rsidRPr="00AB3063" w:rsidRDefault="00422156" w:rsidP="00422156">
            <w:pPr>
              <w:rPr>
                <w:rFonts w:cstheme="minorHAnsi"/>
              </w:rPr>
            </w:pPr>
          </w:p>
        </w:tc>
        <w:tc>
          <w:tcPr>
            <w:tcW w:w="1244" w:type="dxa"/>
            <w:tcBorders>
              <w:top w:val="single" w:sz="5" w:space="0" w:color="000000"/>
              <w:left w:val="single" w:sz="5" w:space="0" w:color="000000"/>
              <w:bottom w:val="single" w:sz="5" w:space="0" w:color="000000"/>
              <w:right w:val="nil"/>
            </w:tcBorders>
          </w:tcPr>
          <w:p w14:paraId="7313A7EE" w14:textId="77777777" w:rsidR="00422156" w:rsidRPr="002A4A15" w:rsidRDefault="00422156" w:rsidP="00422156">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6" w:type="dxa"/>
            <w:tcBorders>
              <w:top w:val="single" w:sz="5" w:space="0" w:color="000000"/>
              <w:left w:val="nil"/>
              <w:bottom w:val="single" w:sz="5" w:space="0" w:color="000000"/>
              <w:right w:val="single" w:sz="5" w:space="0" w:color="000000"/>
            </w:tcBorders>
          </w:tcPr>
          <w:p w14:paraId="541E4C99" w14:textId="77777777" w:rsidR="00422156" w:rsidRPr="002A4A15" w:rsidRDefault="00422156" w:rsidP="00422156">
            <w:pPr>
              <w:pStyle w:val="TableParagraph"/>
              <w:spacing w:line="267" w:lineRule="exact"/>
              <w:ind w:left="119"/>
              <w:rPr>
                <w:rFonts w:eastAsia="Times New Roman" w:cstheme="minorHAnsi"/>
                <w:sz w:val="24"/>
                <w:szCs w:val="24"/>
              </w:rPr>
            </w:pPr>
            <w:r w:rsidRPr="002A4A15">
              <w:rPr>
                <w:rFonts w:cstheme="minorHAnsi"/>
                <w:sz w:val="24"/>
              </w:rPr>
              <w:t>1.1</w:t>
            </w:r>
          </w:p>
        </w:tc>
      </w:tr>
      <w:tr w:rsidR="00422156" w:rsidRPr="00AB3063" w14:paraId="279D6EF7" w14:textId="77777777" w:rsidTr="00422156">
        <w:trPr>
          <w:trHeight w:hRule="exact" w:val="286"/>
        </w:trPr>
        <w:tc>
          <w:tcPr>
            <w:tcW w:w="6120" w:type="dxa"/>
            <w:gridSpan w:val="2"/>
            <w:vMerge w:val="restart"/>
            <w:tcBorders>
              <w:top w:val="single" w:sz="5" w:space="0" w:color="000000"/>
              <w:left w:val="single" w:sz="5" w:space="0" w:color="000000"/>
              <w:right w:val="single" w:sz="5" w:space="0" w:color="000000"/>
            </w:tcBorders>
          </w:tcPr>
          <w:p w14:paraId="63780452" w14:textId="77777777" w:rsidR="00422156" w:rsidRPr="002A4A15" w:rsidRDefault="00422156" w:rsidP="00422156">
            <w:pPr>
              <w:pStyle w:val="TableParagraph"/>
              <w:tabs>
                <w:tab w:val="left" w:pos="1794"/>
              </w:tabs>
              <w:spacing w:line="267" w:lineRule="exact"/>
              <w:ind w:left="-6"/>
              <w:rPr>
                <w:rFonts w:cstheme="minorHAnsi"/>
                <w:sz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6"/>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z w:val="24"/>
              </w:rPr>
              <w:t>247 and 7 CFR 250</w:t>
            </w:r>
          </w:p>
          <w:p w14:paraId="0E4AA32C" w14:textId="77777777" w:rsidR="007157B4" w:rsidRPr="002A4A15" w:rsidRDefault="007157B4" w:rsidP="00422156">
            <w:pPr>
              <w:pStyle w:val="TableParagraph"/>
              <w:tabs>
                <w:tab w:val="left" w:pos="1794"/>
              </w:tabs>
              <w:spacing w:line="267" w:lineRule="exact"/>
              <w:ind w:left="-6"/>
              <w:rPr>
                <w:rFonts w:cstheme="minorHAnsi"/>
                <w:sz w:val="24"/>
              </w:rPr>
            </w:pPr>
          </w:p>
          <w:p w14:paraId="6062793E" w14:textId="77777777" w:rsidR="007157B4" w:rsidRPr="002A4A15" w:rsidRDefault="007157B4" w:rsidP="00422156">
            <w:pPr>
              <w:pStyle w:val="TableParagraph"/>
              <w:tabs>
                <w:tab w:val="left" w:pos="1794"/>
              </w:tabs>
              <w:spacing w:line="267" w:lineRule="exact"/>
              <w:ind w:left="-6"/>
              <w:rPr>
                <w:rFonts w:eastAsia="Times New Roman" w:cstheme="minorHAnsi"/>
                <w:sz w:val="24"/>
                <w:szCs w:val="24"/>
              </w:rPr>
            </w:pPr>
          </w:p>
        </w:tc>
        <w:tc>
          <w:tcPr>
            <w:tcW w:w="1244" w:type="dxa"/>
            <w:tcBorders>
              <w:top w:val="single" w:sz="5" w:space="0" w:color="000000"/>
              <w:left w:val="single" w:sz="5" w:space="0" w:color="000000"/>
              <w:bottom w:val="single" w:sz="5" w:space="0" w:color="000000"/>
              <w:right w:val="nil"/>
            </w:tcBorders>
          </w:tcPr>
          <w:p w14:paraId="3CD22A72" w14:textId="77777777" w:rsidR="00422156" w:rsidRPr="002A4A15" w:rsidRDefault="00422156" w:rsidP="00422156">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6" w:type="dxa"/>
            <w:tcBorders>
              <w:top w:val="single" w:sz="5" w:space="0" w:color="000000"/>
              <w:left w:val="nil"/>
              <w:bottom w:val="single" w:sz="5" w:space="0" w:color="000000"/>
              <w:right w:val="single" w:sz="5" w:space="0" w:color="000000"/>
            </w:tcBorders>
          </w:tcPr>
          <w:p w14:paraId="65B338F8" w14:textId="77777777" w:rsidR="00422156" w:rsidRPr="002A4A15" w:rsidRDefault="00422156" w:rsidP="00422156">
            <w:pPr>
              <w:pStyle w:val="TableParagraph"/>
              <w:spacing w:line="267" w:lineRule="exact"/>
              <w:ind w:left="119"/>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1</w:t>
            </w:r>
          </w:p>
        </w:tc>
      </w:tr>
      <w:tr w:rsidR="00422156" w:rsidRPr="00AB3063" w14:paraId="38BF358B" w14:textId="77777777" w:rsidTr="00422156">
        <w:trPr>
          <w:trHeight w:hRule="exact" w:val="286"/>
        </w:trPr>
        <w:tc>
          <w:tcPr>
            <w:tcW w:w="6120" w:type="dxa"/>
            <w:gridSpan w:val="2"/>
            <w:vMerge/>
            <w:tcBorders>
              <w:left w:val="single" w:sz="5" w:space="0" w:color="000000"/>
              <w:bottom w:val="single" w:sz="5" w:space="0" w:color="000000"/>
              <w:right w:val="single" w:sz="5" w:space="0" w:color="000000"/>
            </w:tcBorders>
          </w:tcPr>
          <w:p w14:paraId="5DB6D0A5" w14:textId="77777777" w:rsidR="00422156" w:rsidRPr="00AB3063" w:rsidRDefault="00422156" w:rsidP="00422156">
            <w:pPr>
              <w:rPr>
                <w:rFonts w:cstheme="minorHAnsi"/>
              </w:rPr>
            </w:pPr>
          </w:p>
        </w:tc>
        <w:tc>
          <w:tcPr>
            <w:tcW w:w="1244" w:type="dxa"/>
            <w:tcBorders>
              <w:top w:val="single" w:sz="5" w:space="0" w:color="000000"/>
              <w:left w:val="single" w:sz="5" w:space="0" w:color="000000"/>
              <w:bottom w:val="single" w:sz="5" w:space="0" w:color="000000"/>
              <w:right w:val="nil"/>
            </w:tcBorders>
          </w:tcPr>
          <w:p w14:paraId="496F3EC1" w14:textId="77777777" w:rsidR="00422156" w:rsidRPr="002A4A15" w:rsidRDefault="00422156" w:rsidP="00422156">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6" w:type="dxa"/>
            <w:tcBorders>
              <w:top w:val="single" w:sz="5" w:space="0" w:color="000000"/>
              <w:left w:val="nil"/>
              <w:bottom w:val="single" w:sz="5" w:space="0" w:color="000000"/>
              <w:right w:val="single" w:sz="5" w:space="0" w:color="000000"/>
            </w:tcBorders>
          </w:tcPr>
          <w:p w14:paraId="4BC752C5" w14:textId="77777777" w:rsidR="00422156" w:rsidRPr="002A4A15" w:rsidRDefault="000C4BF1" w:rsidP="00422156">
            <w:pPr>
              <w:pStyle w:val="TableParagraph"/>
              <w:spacing w:line="267" w:lineRule="exact"/>
              <w:ind w:left="59"/>
              <w:rPr>
                <w:rFonts w:eastAsia="Times New Roman" w:cstheme="minorHAnsi"/>
                <w:sz w:val="24"/>
                <w:szCs w:val="24"/>
              </w:rPr>
            </w:pPr>
            <w:r w:rsidRPr="002A4A15">
              <w:rPr>
                <w:rFonts w:eastAsia="Times New Roman" w:cstheme="minorHAnsi"/>
                <w:sz w:val="24"/>
                <w:szCs w:val="24"/>
              </w:rPr>
              <w:t xml:space="preserve"> </w:t>
            </w:r>
          </w:p>
        </w:tc>
      </w:tr>
    </w:tbl>
    <w:p w14:paraId="1A75F781" w14:textId="77777777" w:rsidR="00422156" w:rsidRPr="002A4A15" w:rsidRDefault="00422156">
      <w:pPr>
        <w:spacing w:before="7"/>
        <w:rPr>
          <w:rFonts w:eastAsia="Times New Roman" w:cstheme="minorHAnsi"/>
          <w:sz w:val="6"/>
          <w:szCs w:val="6"/>
        </w:rPr>
      </w:pPr>
    </w:p>
    <w:p w14:paraId="3AA4D9D1" w14:textId="77777777" w:rsidR="00422156" w:rsidRPr="002A4A15" w:rsidRDefault="00422156">
      <w:pPr>
        <w:spacing w:before="7"/>
        <w:rPr>
          <w:rFonts w:eastAsia="Times New Roman" w:cstheme="minorHAnsi"/>
          <w:sz w:val="6"/>
          <w:szCs w:val="6"/>
        </w:rPr>
      </w:pPr>
    </w:p>
    <w:p w14:paraId="61450B7A" w14:textId="77777777" w:rsidR="00422156" w:rsidRPr="002A4A15" w:rsidRDefault="00422156">
      <w:pPr>
        <w:spacing w:before="7"/>
        <w:rPr>
          <w:rFonts w:eastAsia="Times New Roman" w:cstheme="minorHAnsi"/>
          <w:sz w:val="6"/>
          <w:szCs w:val="6"/>
        </w:rPr>
      </w:pPr>
    </w:p>
    <w:p w14:paraId="30D63E62" w14:textId="77777777" w:rsidR="00422156" w:rsidRPr="002A4A15" w:rsidRDefault="00422156">
      <w:pPr>
        <w:spacing w:before="7"/>
        <w:rPr>
          <w:rFonts w:eastAsia="Times New Roman" w:cstheme="minorHAnsi"/>
          <w:sz w:val="6"/>
          <w:szCs w:val="6"/>
        </w:rPr>
      </w:pPr>
    </w:p>
    <w:p w14:paraId="26240122" w14:textId="77777777" w:rsidR="00422156" w:rsidRPr="002A4A15" w:rsidRDefault="00422156">
      <w:pPr>
        <w:spacing w:before="7"/>
        <w:rPr>
          <w:rFonts w:eastAsia="Times New Roman" w:cstheme="minorHAnsi"/>
          <w:sz w:val="6"/>
          <w:szCs w:val="6"/>
        </w:rPr>
      </w:pPr>
    </w:p>
    <w:p w14:paraId="4E4C2C6C" w14:textId="77777777" w:rsidR="00E2082A" w:rsidRPr="002A4A15" w:rsidRDefault="00E2082A">
      <w:pPr>
        <w:spacing w:before="1"/>
        <w:rPr>
          <w:rFonts w:eastAsia="Times New Roman" w:cstheme="minorHAnsi"/>
          <w:sz w:val="18"/>
          <w:szCs w:val="18"/>
        </w:rPr>
      </w:pPr>
    </w:p>
    <w:p w14:paraId="5B51187A" w14:textId="77777777" w:rsidR="00E2082A" w:rsidRPr="002A4A15" w:rsidRDefault="00356C03">
      <w:pPr>
        <w:pStyle w:val="BodyText"/>
        <w:tabs>
          <w:tab w:val="left" w:pos="1919"/>
        </w:tabs>
        <w:spacing w:before="58"/>
        <w:ind w:left="119" w:right="403" w:firstLine="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rPr>
        <w:t>outline</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regulatory</w:t>
      </w:r>
      <w:r w:rsidRPr="002A4A15">
        <w:rPr>
          <w:rFonts w:asciiTheme="minorHAnsi" w:hAnsiTheme="minorHAnsi" w:cstheme="minorHAnsi"/>
          <w:spacing w:val="-10"/>
        </w:rPr>
        <w:t xml:space="preserve"> </w:t>
      </w:r>
      <w:r w:rsidRPr="002A4A15">
        <w:rPr>
          <w:rFonts w:asciiTheme="minorHAnsi" w:hAnsiTheme="minorHAnsi" w:cstheme="minorHAnsi"/>
          <w:spacing w:val="-1"/>
        </w:rPr>
        <w:t>and</w:t>
      </w:r>
      <w:r w:rsidRPr="002A4A15">
        <w:rPr>
          <w:rFonts w:asciiTheme="minorHAnsi" w:hAnsiTheme="minorHAnsi" w:cstheme="minorHAnsi"/>
          <w:spacing w:val="-8"/>
        </w:rPr>
        <w:t xml:space="preserve"> </w:t>
      </w:r>
      <w:r w:rsidRPr="002A4A15">
        <w:rPr>
          <w:rFonts w:asciiTheme="minorHAnsi" w:hAnsiTheme="minorHAnsi" w:cstheme="minorHAnsi"/>
          <w:spacing w:val="-1"/>
        </w:rPr>
        <w:t>procedural</w:t>
      </w:r>
      <w:r w:rsidRPr="002A4A15">
        <w:rPr>
          <w:rFonts w:asciiTheme="minorHAnsi" w:hAnsiTheme="minorHAnsi" w:cstheme="minorHAnsi"/>
          <w:spacing w:val="-5"/>
        </w:rPr>
        <w:t xml:space="preserve"> </w:t>
      </w:r>
      <w:r w:rsidRPr="002A4A15">
        <w:rPr>
          <w:rFonts w:asciiTheme="minorHAnsi" w:hAnsiTheme="minorHAnsi" w:cstheme="minorHAnsi"/>
          <w:spacing w:val="-1"/>
        </w:rPr>
        <w:t>guidelines</w:t>
      </w:r>
      <w:r w:rsidRPr="002A4A15">
        <w:rPr>
          <w:rFonts w:asciiTheme="minorHAnsi" w:hAnsiTheme="minorHAnsi" w:cstheme="minorHAnsi"/>
          <w:spacing w:val="-8"/>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spacing w:val="-1"/>
        </w:rPr>
        <w:t>administering</w:t>
      </w:r>
      <w:r w:rsidRPr="002A4A15">
        <w:rPr>
          <w:rFonts w:asciiTheme="minorHAnsi" w:hAnsiTheme="minorHAnsi" w:cstheme="minorHAnsi"/>
          <w:spacing w:val="-10"/>
        </w:rPr>
        <w:t xml:space="preserve"> </w:t>
      </w:r>
      <w:r w:rsidRPr="002A4A15">
        <w:rPr>
          <w:rFonts w:asciiTheme="minorHAnsi" w:hAnsiTheme="minorHAnsi" w:cstheme="minorHAnsi"/>
        </w:rPr>
        <w:t>CSFP.</w:t>
      </w:r>
    </w:p>
    <w:p w14:paraId="5124FA14" w14:textId="77777777" w:rsidR="00E2082A" w:rsidRPr="002A4A15" w:rsidRDefault="00E2082A">
      <w:pPr>
        <w:spacing w:before="1"/>
        <w:rPr>
          <w:rFonts w:eastAsia="Times New Roman" w:cstheme="minorHAnsi"/>
          <w:sz w:val="24"/>
          <w:szCs w:val="24"/>
        </w:rPr>
      </w:pPr>
    </w:p>
    <w:p w14:paraId="129AB17A" w14:textId="77777777" w:rsidR="00E2082A" w:rsidRPr="002A4A15" w:rsidRDefault="00356C03">
      <w:pPr>
        <w:pStyle w:val="BodyText"/>
        <w:tabs>
          <w:tab w:val="left" w:pos="1919"/>
        </w:tabs>
        <w:spacing w:line="239" w:lineRule="auto"/>
        <w:ind w:left="1920" w:right="765"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rPr>
        <w:t>The</w:t>
      </w:r>
      <w:r w:rsidRPr="002A4A15">
        <w:rPr>
          <w:rFonts w:asciiTheme="minorHAnsi" w:hAnsiTheme="minorHAnsi" w:cstheme="minorHAnsi"/>
          <w:spacing w:val="-9"/>
        </w:rPr>
        <w:t xml:space="preserve"> </w:t>
      </w:r>
      <w:r w:rsidR="00376ACB" w:rsidRPr="002A4A15">
        <w:rPr>
          <w:rFonts w:asciiTheme="minorHAnsi" w:hAnsiTheme="minorHAnsi" w:cstheme="minorHAnsi"/>
          <w:spacing w:val="-1"/>
        </w:rPr>
        <w:t>Idaho</w:t>
      </w:r>
      <w:r w:rsidRPr="002A4A15">
        <w:rPr>
          <w:rFonts w:asciiTheme="minorHAnsi" w:hAnsiTheme="minorHAnsi" w:cstheme="minorHAnsi"/>
          <w:spacing w:val="-8"/>
        </w:rPr>
        <w:t xml:space="preserve"> </w:t>
      </w:r>
      <w:r w:rsidRPr="002A4A15">
        <w:rPr>
          <w:rFonts w:asciiTheme="minorHAnsi" w:hAnsiTheme="minorHAnsi" w:cstheme="minorHAnsi"/>
          <w:spacing w:val="-1"/>
        </w:rPr>
        <w:t>Commodity</w:t>
      </w:r>
      <w:r w:rsidRPr="002A4A15">
        <w:rPr>
          <w:rFonts w:asciiTheme="minorHAnsi" w:hAnsiTheme="minorHAnsi" w:cstheme="minorHAnsi"/>
          <w:spacing w:val="-11"/>
        </w:rPr>
        <w:t xml:space="preserve"> </w:t>
      </w:r>
      <w:r w:rsidRPr="002A4A15">
        <w:rPr>
          <w:rFonts w:asciiTheme="minorHAnsi" w:hAnsiTheme="minorHAnsi" w:cstheme="minorHAnsi"/>
          <w:spacing w:val="-1"/>
        </w:rPr>
        <w:t>Supplemental</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r w:rsidRPr="002A4A15">
        <w:rPr>
          <w:rFonts w:asciiTheme="minorHAnsi" w:hAnsiTheme="minorHAnsi" w:cstheme="minorHAnsi"/>
          <w:spacing w:val="-8"/>
        </w:rPr>
        <w:t xml:space="preserve"> </w:t>
      </w:r>
      <w:r w:rsidRPr="002A4A15">
        <w:rPr>
          <w:rFonts w:asciiTheme="minorHAnsi" w:hAnsiTheme="minorHAnsi" w:cstheme="minorHAnsi"/>
          <w:spacing w:val="-1"/>
        </w:rPr>
        <w:t>(CSFP)</w:t>
      </w:r>
      <w:r w:rsidRPr="002A4A15">
        <w:rPr>
          <w:rFonts w:asciiTheme="minorHAnsi" w:hAnsiTheme="minorHAnsi" w:cstheme="minorHAnsi"/>
          <w:spacing w:val="-9"/>
        </w:rPr>
        <w:t xml:space="preserve"> </w:t>
      </w:r>
      <w:r w:rsidRPr="002A4A15">
        <w:rPr>
          <w:rFonts w:asciiTheme="minorHAnsi" w:hAnsiTheme="minorHAnsi" w:cstheme="minorHAnsi"/>
          <w:spacing w:val="-1"/>
        </w:rPr>
        <w:t>shall</w:t>
      </w:r>
      <w:r w:rsidRPr="002A4A15">
        <w:rPr>
          <w:rFonts w:asciiTheme="minorHAnsi" w:hAnsiTheme="minorHAnsi" w:cstheme="minorHAnsi"/>
          <w:spacing w:val="-8"/>
        </w:rPr>
        <w:t xml:space="preserve"> </w:t>
      </w:r>
      <w:r w:rsidRPr="002A4A15">
        <w:rPr>
          <w:rFonts w:asciiTheme="minorHAnsi" w:hAnsiTheme="minorHAnsi" w:cstheme="minorHAnsi"/>
        </w:rPr>
        <w:t>be</w:t>
      </w:r>
      <w:r w:rsidRPr="002A4A15">
        <w:rPr>
          <w:rFonts w:asciiTheme="minorHAnsi" w:hAnsiTheme="minorHAnsi" w:cstheme="minorHAnsi"/>
          <w:spacing w:val="89"/>
          <w:w w:val="99"/>
        </w:rPr>
        <w:t xml:space="preserve"> </w:t>
      </w:r>
      <w:r w:rsidRPr="002A4A15">
        <w:rPr>
          <w:rFonts w:asciiTheme="minorHAnsi" w:hAnsiTheme="minorHAnsi" w:cstheme="minorHAnsi"/>
          <w:spacing w:val="-1"/>
        </w:rPr>
        <w:t>administered</w:t>
      </w:r>
      <w:r w:rsidRPr="002A4A15">
        <w:rPr>
          <w:rFonts w:asciiTheme="minorHAnsi" w:hAnsiTheme="minorHAnsi" w:cstheme="minorHAnsi"/>
          <w:spacing w:val="-8"/>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spacing w:val="-1"/>
        </w:rPr>
        <w:t>accordance</w:t>
      </w:r>
      <w:r w:rsidRPr="002A4A15">
        <w:rPr>
          <w:rFonts w:asciiTheme="minorHAnsi" w:hAnsiTheme="minorHAnsi" w:cstheme="minorHAnsi"/>
          <w:spacing w:val="-7"/>
        </w:rPr>
        <w:t xml:space="preserve"> </w:t>
      </w:r>
      <w:r w:rsidRPr="002A4A15">
        <w:rPr>
          <w:rFonts w:asciiTheme="minorHAnsi" w:hAnsiTheme="minorHAnsi" w:cstheme="minorHAnsi"/>
          <w:spacing w:val="-1"/>
        </w:rPr>
        <w:t>with</w:t>
      </w:r>
      <w:r w:rsidRPr="002A4A15">
        <w:rPr>
          <w:rFonts w:asciiTheme="minorHAnsi" w:hAnsiTheme="minorHAnsi" w:cstheme="minorHAnsi"/>
          <w:spacing w:val="-8"/>
        </w:rPr>
        <w:t xml:space="preserve"> </w:t>
      </w:r>
      <w:r w:rsidRPr="002A4A15">
        <w:rPr>
          <w:rFonts w:asciiTheme="minorHAnsi" w:hAnsiTheme="minorHAnsi" w:cstheme="minorHAnsi"/>
          <w:spacing w:val="-1"/>
        </w:rPr>
        <w:t>federal</w:t>
      </w:r>
      <w:r w:rsidRPr="002A4A15">
        <w:rPr>
          <w:rFonts w:asciiTheme="minorHAnsi" w:hAnsiTheme="minorHAnsi" w:cstheme="minorHAnsi"/>
          <w:spacing w:val="-7"/>
        </w:rPr>
        <w:t xml:space="preserve"> </w:t>
      </w:r>
      <w:r w:rsidRPr="002A4A15">
        <w:rPr>
          <w:rFonts w:asciiTheme="minorHAnsi" w:hAnsiTheme="minorHAnsi" w:cstheme="minorHAnsi"/>
        </w:rPr>
        <w:t>regulations,</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State</w:t>
      </w:r>
      <w:r w:rsidRPr="002A4A15">
        <w:rPr>
          <w:rFonts w:asciiTheme="minorHAnsi" w:hAnsiTheme="minorHAnsi" w:cstheme="minorHAnsi"/>
          <w:spacing w:val="-8"/>
        </w:rPr>
        <w:t xml:space="preserve"> </w:t>
      </w:r>
      <w:r w:rsidRPr="002A4A15">
        <w:rPr>
          <w:rFonts w:asciiTheme="minorHAnsi" w:hAnsiTheme="minorHAnsi" w:cstheme="minorHAnsi"/>
        </w:rPr>
        <w:t>Plan,</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47"/>
          <w:w w:val="99"/>
        </w:rPr>
        <w:t xml:space="preserve"> </w:t>
      </w:r>
      <w:r w:rsidRPr="002A4A15">
        <w:rPr>
          <w:rFonts w:asciiTheme="minorHAnsi" w:hAnsiTheme="minorHAnsi" w:cstheme="minorHAnsi"/>
          <w:spacing w:val="-1"/>
        </w:rPr>
        <w:t>contract</w:t>
      </w:r>
      <w:r w:rsidRPr="002A4A15">
        <w:rPr>
          <w:rFonts w:asciiTheme="minorHAnsi" w:hAnsiTheme="minorHAnsi" w:cstheme="minorHAnsi"/>
          <w:spacing w:val="-7"/>
        </w:rPr>
        <w:t xml:space="preserve"> </w:t>
      </w:r>
      <w:r w:rsidRPr="002A4A15">
        <w:rPr>
          <w:rFonts w:asciiTheme="minorHAnsi" w:hAnsiTheme="minorHAnsi" w:cstheme="minorHAnsi"/>
        </w:rPr>
        <w:t>Scope</w:t>
      </w:r>
      <w:r w:rsidRPr="002A4A15">
        <w:rPr>
          <w:rFonts w:asciiTheme="minorHAnsi" w:hAnsiTheme="minorHAnsi" w:cstheme="minorHAnsi"/>
          <w:spacing w:val="-7"/>
        </w:rPr>
        <w:t xml:space="preserve"> </w:t>
      </w:r>
      <w:r w:rsidRPr="002A4A15">
        <w:rPr>
          <w:rFonts w:asciiTheme="minorHAnsi" w:hAnsiTheme="minorHAnsi" w:cstheme="minorHAnsi"/>
          <w:spacing w:val="1"/>
        </w:rPr>
        <w:t>of</w:t>
      </w:r>
      <w:r w:rsidRPr="002A4A15">
        <w:rPr>
          <w:rFonts w:asciiTheme="minorHAnsi" w:hAnsiTheme="minorHAnsi" w:cstheme="minorHAnsi"/>
          <w:spacing w:val="-7"/>
        </w:rPr>
        <w:t xml:space="preserve"> </w:t>
      </w:r>
      <w:r w:rsidRPr="002A4A15">
        <w:rPr>
          <w:rFonts w:asciiTheme="minorHAnsi" w:hAnsiTheme="minorHAnsi" w:cstheme="minorHAnsi"/>
        </w:rPr>
        <w:t>Work</w:t>
      </w:r>
      <w:r w:rsidRPr="002A4A15">
        <w:rPr>
          <w:rFonts w:asciiTheme="minorHAnsi" w:hAnsiTheme="minorHAnsi" w:cstheme="minorHAnsi"/>
          <w:spacing w:val="-6"/>
        </w:rPr>
        <w:t xml:space="preserve"> </w:t>
      </w:r>
      <w:r w:rsidRPr="002A4A15">
        <w:rPr>
          <w:rFonts w:asciiTheme="minorHAnsi" w:hAnsiTheme="minorHAnsi" w:cstheme="minorHAnsi"/>
        </w:rPr>
        <w:t>(SOW)</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Policy</w:t>
      </w:r>
      <w:r w:rsidRPr="002A4A15">
        <w:rPr>
          <w:rFonts w:asciiTheme="minorHAnsi" w:hAnsiTheme="minorHAnsi" w:cstheme="minorHAnsi"/>
          <w:spacing w:val="-11"/>
        </w:rPr>
        <w:t xml:space="preserve"> </w:t>
      </w:r>
      <w:r w:rsidRPr="002A4A15">
        <w:rPr>
          <w:rFonts w:asciiTheme="minorHAnsi" w:hAnsiTheme="minorHAnsi" w:cstheme="minorHAnsi"/>
          <w:spacing w:val="-1"/>
        </w:rPr>
        <w:t>and</w:t>
      </w:r>
      <w:r w:rsidRPr="002A4A15">
        <w:rPr>
          <w:rFonts w:asciiTheme="minorHAnsi" w:hAnsiTheme="minorHAnsi" w:cstheme="minorHAnsi"/>
          <w:spacing w:val="-4"/>
        </w:rPr>
        <w:t xml:space="preserve"> </w:t>
      </w:r>
      <w:r w:rsidRPr="002A4A15">
        <w:rPr>
          <w:rFonts w:asciiTheme="minorHAnsi" w:hAnsiTheme="minorHAnsi" w:cstheme="minorHAnsi"/>
          <w:spacing w:val="-1"/>
        </w:rPr>
        <w:t>Procedure</w:t>
      </w:r>
      <w:r w:rsidRPr="002A4A15">
        <w:rPr>
          <w:rFonts w:asciiTheme="minorHAnsi" w:hAnsiTheme="minorHAnsi" w:cstheme="minorHAnsi"/>
          <w:spacing w:val="-7"/>
        </w:rPr>
        <w:t xml:space="preserve"> </w:t>
      </w:r>
      <w:r w:rsidRPr="002A4A15">
        <w:rPr>
          <w:rFonts w:asciiTheme="minorHAnsi" w:hAnsiTheme="minorHAnsi" w:cstheme="minorHAnsi"/>
        </w:rPr>
        <w:t>Manual.</w:t>
      </w:r>
    </w:p>
    <w:p w14:paraId="5397517D" w14:textId="77777777" w:rsidR="00E2082A" w:rsidRPr="002A4A15" w:rsidRDefault="00E2082A">
      <w:pPr>
        <w:rPr>
          <w:rFonts w:eastAsia="Times New Roman" w:cstheme="minorHAnsi"/>
          <w:sz w:val="24"/>
          <w:szCs w:val="24"/>
        </w:rPr>
      </w:pPr>
    </w:p>
    <w:p w14:paraId="6F1DFCC7" w14:textId="77777777" w:rsidR="00E2082A" w:rsidRPr="002A4A15" w:rsidRDefault="00356C03">
      <w:pPr>
        <w:pStyle w:val="BodyText"/>
        <w:ind w:left="119" w:right="403" w:firstLine="0"/>
        <w:rPr>
          <w:rFonts w:asciiTheme="minorHAnsi" w:hAnsiTheme="minorHAnsi" w:cstheme="minorHAnsi"/>
        </w:rPr>
      </w:pPr>
      <w:r w:rsidRPr="002A4A15">
        <w:rPr>
          <w:rFonts w:asciiTheme="minorHAnsi" w:hAnsiTheme="minorHAnsi" w:cstheme="minorHAnsi"/>
          <w:spacing w:val="-1"/>
        </w:rPr>
        <w:t>PROCEDURES:</w:t>
      </w:r>
    </w:p>
    <w:p w14:paraId="6C774C5C" w14:textId="77777777" w:rsidR="00E2082A" w:rsidRPr="002A4A15" w:rsidRDefault="00E2082A">
      <w:pPr>
        <w:rPr>
          <w:rFonts w:eastAsia="Times New Roman" w:cstheme="minorHAnsi"/>
          <w:sz w:val="24"/>
          <w:szCs w:val="24"/>
        </w:rPr>
      </w:pPr>
    </w:p>
    <w:p w14:paraId="4D7D8848" w14:textId="2E96C0A4" w:rsidR="00555212" w:rsidRPr="002A4A15" w:rsidRDefault="00356C03" w:rsidP="00C662C0">
      <w:pPr>
        <w:pStyle w:val="BodyText"/>
        <w:numPr>
          <w:ilvl w:val="0"/>
          <w:numId w:val="32"/>
        </w:numPr>
        <w:tabs>
          <w:tab w:val="left" w:pos="840"/>
        </w:tabs>
        <w:ind w:right="160"/>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CSFP</w:t>
      </w:r>
      <w:r w:rsidRPr="002A4A15">
        <w:rPr>
          <w:rFonts w:asciiTheme="minorHAnsi" w:hAnsiTheme="minorHAnsi" w:cstheme="minorHAnsi"/>
          <w:spacing w:val="-5"/>
        </w:rPr>
        <w:t xml:space="preserve"> </w:t>
      </w:r>
      <w:r w:rsidRPr="002A4A15">
        <w:rPr>
          <w:rFonts w:asciiTheme="minorHAnsi" w:hAnsiTheme="minorHAnsi" w:cstheme="minorHAnsi"/>
        </w:rPr>
        <w:t>is</w:t>
      </w:r>
      <w:r w:rsidRPr="002A4A15">
        <w:rPr>
          <w:rFonts w:asciiTheme="minorHAnsi" w:hAnsiTheme="minorHAnsi" w:cstheme="minorHAnsi"/>
          <w:spacing w:val="-5"/>
        </w:rPr>
        <w:t xml:space="preserve"> </w:t>
      </w:r>
      <w:r w:rsidRPr="002A4A15">
        <w:rPr>
          <w:rFonts w:asciiTheme="minorHAnsi" w:hAnsiTheme="minorHAnsi" w:cstheme="minorHAnsi"/>
          <w:spacing w:val="-1"/>
        </w:rPr>
        <w:t>defined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Title</w:t>
      </w:r>
      <w:r w:rsidRPr="002A4A15">
        <w:rPr>
          <w:rFonts w:asciiTheme="minorHAnsi" w:hAnsiTheme="minorHAnsi" w:cstheme="minorHAnsi"/>
          <w:spacing w:val="-5"/>
        </w:rPr>
        <w:t xml:space="preserve"> </w:t>
      </w:r>
      <w:r w:rsidRPr="002A4A15">
        <w:rPr>
          <w:rFonts w:asciiTheme="minorHAnsi" w:hAnsiTheme="minorHAnsi" w:cstheme="minorHAnsi"/>
        </w:rPr>
        <w:t>7</w:t>
      </w:r>
      <w:r w:rsidRPr="002A4A15">
        <w:rPr>
          <w:rFonts w:asciiTheme="minorHAnsi" w:hAnsiTheme="minorHAnsi" w:cstheme="minorHAnsi"/>
          <w:spacing w:val="-6"/>
        </w:rPr>
        <w:t xml:space="preserve"> </w:t>
      </w:r>
      <w:r w:rsidRPr="002A4A15">
        <w:rPr>
          <w:rFonts w:asciiTheme="minorHAnsi" w:hAnsiTheme="minorHAnsi" w:cstheme="minorHAnsi"/>
        </w:rPr>
        <w:t>–</w:t>
      </w:r>
      <w:r w:rsidRPr="002A4A15">
        <w:rPr>
          <w:rFonts w:asciiTheme="minorHAnsi" w:hAnsiTheme="minorHAnsi" w:cstheme="minorHAnsi"/>
          <w:spacing w:val="-5"/>
        </w:rPr>
        <w:t xml:space="preserve"> </w:t>
      </w:r>
      <w:r w:rsidRPr="002A4A15">
        <w:rPr>
          <w:rFonts w:asciiTheme="minorHAnsi" w:hAnsiTheme="minorHAnsi" w:cstheme="minorHAnsi"/>
          <w:spacing w:val="-1"/>
        </w:rPr>
        <w:t>Agriculture,</w:t>
      </w:r>
      <w:r w:rsidRPr="002A4A15">
        <w:rPr>
          <w:rFonts w:asciiTheme="minorHAnsi" w:hAnsiTheme="minorHAnsi" w:cstheme="minorHAnsi"/>
          <w:spacing w:val="-5"/>
        </w:rPr>
        <w:t xml:space="preserve"> </w:t>
      </w:r>
      <w:r w:rsidRPr="002A4A15">
        <w:rPr>
          <w:rFonts w:asciiTheme="minorHAnsi" w:hAnsiTheme="minorHAnsi" w:cstheme="minorHAnsi"/>
        </w:rPr>
        <w:t>Code</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Federal</w:t>
      </w:r>
      <w:r w:rsidRPr="002A4A15">
        <w:rPr>
          <w:rFonts w:asciiTheme="minorHAnsi" w:hAnsiTheme="minorHAnsi" w:cstheme="minorHAnsi"/>
          <w:spacing w:val="-5"/>
        </w:rPr>
        <w:t xml:space="preserve"> </w:t>
      </w:r>
      <w:r w:rsidRPr="002A4A15">
        <w:rPr>
          <w:rFonts w:asciiTheme="minorHAnsi" w:hAnsiTheme="minorHAnsi" w:cstheme="minorHAnsi"/>
          <w:spacing w:val="-1"/>
        </w:rPr>
        <w:t>Regulations</w:t>
      </w:r>
      <w:r w:rsidRPr="002A4A15">
        <w:rPr>
          <w:rFonts w:asciiTheme="minorHAnsi" w:hAnsiTheme="minorHAnsi" w:cstheme="minorHAnsi"/>
          <w:spacing w:val="-5"/>
        </w:rPr>
        <w:t xml:space="preserve"> </w:t>
      </w:r>
      <w:r w:rsidRPr="002A4A15">
        <w:rPr>
          <w:rFonts w:asciiTheme="minorHAnsi" w:hAnsiTheme="minorHAnsi" w:cstheme="minorHAnsi"/>
          <w:spacing w:val="-1"/>
        </w:rPr>
        <w:t>Chapter</w:t>
      </w:r>
      <w:r w:rsidRPr="002A4A15">
        <w:rPr>
          <w:rFonts w:asciiTheme="minorHAnsi" w:hAnsiTheme="minorHAnsi" w:cstheme="minorHAnsi"/>
          <w:spacing w:val="-4"/>
        </w:rPr>
        <w:t xml:space="preserve"> </w:t>
      </w:r>
      <w:r w:rsidRPr="002A4A15">
        <w:rPr>
          <w:rFonts w:asciiTheme="minorHAnsi" w:hAnsiTheme="minorHAnsi" w:cstheme="minorHAnsi"/>
          <w:spacing w:val="-1"/>
        </w:rPr>
        <w:t>II</w:t>
      </w:r>
      <w:r w:rsidRPr="002A4A15">
        <w:rPr>
          <w:rFonts w:asciiTheme="minorHAnsi" w:hAnsiTheme="minorHAnsi" w:cstheme="minorHAnsi"/>
          <w:spacing w:val="-8"/>
        </w:rPr>
        <w:t xml:space="preserve"> </w:t>
      </w:r>
      <w:r w:rsidRPr="002A4A15">
        <w:rPr>
          <w:rFonts w:asciiTheme="minorHAnsi" w:hAnsiTheme="minorHAnsi" w:cstheme="minorHAnsi"/>
        </w:rPr>
        <w:t>–</w:t>
      </w:r>
      <w:r w:rsidRPr="002A4A15">
        <w:rPr>
          <w:rFonts w:asciiTheme="minorHAnsi" w:hAnsiTheme="minorHAnsi" w:cstheme="minorHAnsi"/>
          <w:spacing w:val="71"/>
          <w:w w:val="99"/>
        </w:rPr>
        <w:t xml:space="preserve"> </w:t>
      </w:r>
      <w:r w:rsidRPr="002A4A15">
        <w:rPr>
          <w:rFonts w:asciiTheme="minorHAnsi" w:hAnsiTheme="minorHAnsi" w:cstheme="minorHAnsi"/>
          <w:spacing w:val="-1"/>
        </w:rPr>
        <w:t>Food</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Nutrition</w:t>
      </w:r>
      <w:r w:rsidRPr="002A4A15">
        <w:rPr>
          <w:rFonts w:asciiTheme="minorHAnsi" w:hAnsiTheme="minorHAnsi" w:cstheme="minorHAnsi"/>
          <w:spacing w:val="-6"/>
        </w:rPr>
        <w:t xml:space="preserve"> </w:t>
      </w:r>
      <w:r w:rsidRPr="002A4A15">
        <w:rPr>
          <w:rFonts w:asciiTheme="minorHAnsi" w:hAnsiTheme="minorHAnsi" w:cstheme="minorHAnsi"/>
        </w:rPr>
        <w:t>Service,</w:t>
      </w:r>
      <w:r w:rsidRPr="002A4A15">
        <w:rPr>
          <w:rFonts w:asciiTheme="minorHAnsi" w:hAnsiTheme="minorHAnsi" w:cstheme="minorHAnsi"/>
          <w:spacing w:val="-7"/>
        </w:rPr>
        <w:t xml:space="preserve"> </w:t>
      </w:r>
      <w:r w:rsidRPr="002A4A15">
        <w:rPr>
          <w:rFonts w:asciiTheme="minorHAnsi" w:hAnsiTheme="minorHAnsi" w:cstheme="minorHAnsi"/>
          <w:spacing w:val="-1"/>
        </w:rPr>
        <w:t>Department</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Agriculture,</w:t>
      </w:r>
      <w:r w:rsidRPr="002A4A15">
        <w:rPr>
          <w:rFonts w:asciiTheme="minorHAnsi" w:hAnsiTheme="minorHAnsi" w:cstheme="minorHAnsi"/>
          <w:spacing w:val="-7"/>
        </w:rPr>
        <w:t xml:space="preserve"> </w:t>
      </w:r>
      <w:r w:rsidRPr="002A4A15">
        <w:rPr>
          <w:rFonts w:asciiTheme="minorHAnsi" w:hAnsiTheme="minorHAnsi" w:cstheme="minorHAnsi"/>
          <w:spacing w:val="-1"/>
        </w:rPr>
        <w:t>Parts</w:t>
      </w:r>
      <w:r w:rsidRPr="002A4A15">
        <w:rPr>
          <w:rFonts w:asciiTheme="minorHAnsi" w:hAnsiTheme="minorHAnsi" w:cstheme="minorHAnsi"/>
          <w:spacing w:val="-6"/>
        </w:rPr>
        <w:t xml:space="preserve"> </w:t>
      </w:r>
      <w:r w:rsidRPr="002A4A15">
        <w:rPr>
          <w:rFonts w:asciiTheme="minorHAnsi" w:hAnsiTheme="minorHAnsi" w:cstheme="minorHAnsi"/>
        </w:rPr>
        <w:t>247</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250</w:t>
      </w:r>
      <w:r w:rsidRPr="002A4A15">
        <w:rPr>
          <w:rFonts w:asciiTheme="minorHAnsi" w:hAnsiTheme="minorHAnsi" w:cstheme="minorHAnsi"/>
          <w:spacing w:val="-6"/>
        </w:rPr>
        <w:t xml:space="preserve"> </w:t>
      </w:r>
      <w:r w:rsidRPr="002A4A15">
        <w:rPr>
          <w:rFonts w:asciiTheme="minorHAnsi" w:hAnsiTheme="minorHAnsi" w:cstheme="minorHAnsi"/>
          <w:spacing w:val="-1"/>
        </w:rPr>
        <w:t>referred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here</w:t>
      </w:r>
      <w:r w:rsidRPr="002A4A15">
        <w:rPr>
          <w:rFonts w:asciiTheme="minorHAnsi" w:hAnsiTheme="minorHAnsi" w:cstheme="minorHAnsi"/>
          <w:spacing w:val="62"/>
        </w:rPr>
        <w:t xml:space="preserve"> </w:t>
      </w:r>
      <w:r w:rsidRPr="002A4A15">
        <w:rPr>
          <w:rFonts w:asciiTheme="minorHAnsi" w:hAnsiTheme="minorHAnsi" w:cstheme="minorHAnsi"/>
          <w:spacing w:val="-1"/>
        </w:rPr>
        <w:t>after</w:t>
      </w:r>
      <w:r w:rsidRPr="002A4A15">
        <w:rPr>
          <w:rFonts w:asciiTheme="minorHAnsi" w:hAnsiTheme="minorHAnsi" w:cstheme="minorHAnsi"/>
          <w:spacing w:val="-4"/>
        </w:rPr>
        <w:t xml:space="preserve"> </w:t>
      </w:r>
      <w:r w:rsidRPr="002A4A15">
        <w:rPr>
          <w:rFonts w:asciiTheme="minorHAnsi" w:hAnsiTheme="minorHAnsi" w:cstheme="minorHAnsi"/>
          <w:spacing w:val="-1"/>
        </w:rPr>
        <w:t>as</w:t>
      </w:r>
      <w:r w:rsidRPr="002A4A15">
        <w:rPr>
          <w:rFonts w:asciiTheme="minorHAnsi" w:hAnsiTheme="minorHAnsi" w:cstheme="minorHAnsi"/>
          <w:spacing w:val="-5"/>
        </w:rPr>
        <w:t xml:space="preserve"> </w:t>
      </w:r>
      <w:r w:rsidRPr="002A4A15">
        <w:rPr>
          <w:rFonts w:asciiTheme="minorHAnsi" w:hAnsiTheme="minorHAnsi" w:cstheme="minorHAnsi"/>
        </w:rPr>
        <w:t>7</w:t>
      </w:r>
      <w:r w:rsidRPr="002A4A15">
        <w:rPr>
          <w:rFonts w:asciiTheme="minorHAnsi" w:hAnsiTheme="minorHAnsi" w:cstheme="minorHAnsi"/>
          <w:spacing w:val="-4"/>
        </w:rPr>
        <w:t xml:space="preserve"> </w:t>
      </w:r>
      <w:r w:rsidRPr="002A4A15">
        <w:rPr>
          <w:rFonts w:asciiTheme="minorHAnsi" w:hAnsiTheme="minorHAnsi" w:cstheme="minorHAnsi"/>
          <w:spacing w:val="-1"/>
        </w:rPr>
        <w:t>CFR</w:t>
      </w:r>
      <w:r w:rsidRPr="002A4A15">
        <w:rPr>
          <w:rFonts w:asciiTheme="minorHAnsi" w:hAnsiTheme="minorHAnsi" w:cstheme="minorHAnsi"/>
          <w:spacing w:val="-5"/>
        </w:rPr>
        <w:t xml:space="preserve"> </w:t>
      </w:r>
      <w:r w:rsidRPr="002A4A15">
        <w:rPr>
          <w:rFonts w:asciiTheme="minorHAnsi" w:hAnsiTheme="minorHAnsi" w:cstheme="minorHAnsi"/>
        </w:rPr>
        <w:t>247</w:t>
      </w:r>
      <w:r w:rsidRPr="002A4A15">
        <w:rPr>
          <w:rFonts w:asciiTheme="minorHAnsi" w:hAnsiTheme="minorHAnsi" w:cstheme="minorHAnsi"/>
          <w:spacing w:val="-4"/>
        </w:rPr>
        <w:t xml:space="preserve"> </w:t>
      </w:r>
      <w:r w:rsidRPr="002A4A15">
        <w:rPr>
          <w:rFonts w:asciiTheme="minorHAnsi" w:hAnsiTheme="minorHAnsi" w:cstheme="minorHAnsi"/>
        </w:rPr>
        <w:t>and</w:t>
      </w:r>
      <w:r w:rsidRPr="002A4A15">
        <w:rPr>
          <w:rFonts w:asciiTheme="minorHAnsi" w:hAnsiTheme="minorHAnsi" w:cstheme="minorHAnsi"/>
          <w:spacing w:val="-5"/>
        </w:rPr>
        <w:t xml:space="preserve"> </w:t>
      </w:r>
      <w:r w:rsidRPr="002A4A15">
        <w:rPr>
          <w:rFonts w:asciiTheme="minorHAnsi" w:hAnsiTheme="minorHAnsi" w:cstheme="minorHAnsi"/>
        </w:rPr>
        <w:t>7</w:t>
      </w:r>
      <w:r w:rsidRPr="002A4A15">
        <w:rPr>
          <w:rFonts w:asciiTheme="minorHAnsi" w:hAnsiTheme="minorHAnsi" w:cstheme="minorHAnsi"/>
          <w:spacing w:val="-4"/>
        </w:rPr>
        <w:t xml:space="preserve"> </w:t>
      </w:r>
      <w:r w:rsidRPr="002A4A15">
        <w:rPr>
          <w:rFonts w:asciiTheme="minorHAnsi" w:hAnsiTheme="minorHAnsi" w:cstheme="minorHAnsi"/>
          <w:spacing w:val="-1"/>
        </w:rPr>
        <w:t>CFR</w:t>
      </w:r>
      <w:r w:rsidRPr="002A4A15">
        <w:rPr>
          <w:rFonts w:asciiTheme="minorHAnsi" w:hAnsiTheme="minorHAnsi" w:cstheme="minorHAnsi"/>
          <w:spacing w:val="-5"/>
        </w:rPr>
        <w:t xml:space="preserve"> </w:t>
      </w:r>
      <w:r w:rsidRPr="002A4A15">
        <w:rPr>
          <w:rFonts w:asciiTheme="minorHAnsi" w:hAnsiTheme="minorHAnsi" w:cstheme="minorHAnsi"/>
        </w:rPr>
        <w:t>250.</w:t>
      </w:r>
      <w:r w:rsidRPr="002A4A15">
        <w:rPr>
          <w:rFonts w:asciiTheme="minorHAnsi" w:hAnsiTheme="minorHAnsi" w:cstheme="minorHAnsi"/>
          <w:spacing w:val="53"/>
        </w:rPr>
        <w:t xml:space="preserve"> </w:t>
      </w:r>
      <w:r w:rsidRPr="002A4A15">
        <w:rPr>
          <w:rFonts w:asciiTheme="minorHAnsi" w:hAnsiTheme="minorHAnsi" w:cstheme="minorHAnsi"/>
          <w:spacing w:val="-1"/>
        </w:rPr>
        <w:t>Local</w:t>
      </w:r>
      <w:r w:rsidRPr="002A4A15">
        <w:rPr>
          <w:rFonts w:asciiTheme="minorHAnsi" w:hAnsiTheme="minorHAnsi" w:cstheme="minorHAnsi"/>
          <w:spacing w:val="-4"/>
        </w:rPr>
        <w:t xml:space="preserve"> </w:t>
      </w:r>
      <w:r w:rsidRPr="002A4A15">
        <w:rPr>
          <w:rFonts w:asciiTheme="minorHAnsi" w:hAnsiTheme="minorHAnsi" w:cstheme="minorHAnsi"/>
          <w:spacing w:val="-1"/>
        </w:rPr>
        <w:t>Agencies</w:t>
      </w:r>
      <w:r w:rsidRPr="002A4A15">
        <w:rPr>
          <w:rFonts w:asciiTheme="minorHAnsi" w:hAnsiTheme="minorHAnsi" w:cstheme="minorHAnsi"/>
          <w:spacing w:val="-5"/>
        </w:rPr>
        <w:t xml:space="preserve"> </w:t>
      </w:r>
      <w:r w:rsidRPr="002A4A15">
        <w:rPr>
          <w:rFonts w:asciiTheme="minorHAnsi" w:hAnsiTheme="minorHAnsi" w:cstheme="minorHAnsi"/>
          <w:spacing w:val="-1"/>
        </w:rPr>
        <w:t>shall</w:t>
      </w:r>
      <w:r w:rsidRPr="002A4A15">
        <w:rPr>
          <w:rFonts w:asciiTheme="minorHAnsi" w:hAnsiTheme="minorHAnsi" w:cstheme="minorHAnsi"/>
          <w:spacing w:val="-4"/>
        </w:rPr>
        <w:t xml:space="preserve"> </w:t>
      </w:r>
      <w:r w:rsidRPr="002A4A15">
        <w:rPr>
          <w:rFonts w:asciiTheme="minorHAnsi" w:hAnsiTheme="minorHAnsi" w:cstheme="minorHAnsi"/>
        </w:rPr>
        <w:t>comply</w:t>
      </w:r>
      <w:r w:rsidRPr="002A4A15">
        <w:rPr>
          <w:rFonts w:asciiTheme="minorHAnsi" w:hAnsiTheme="minorHAnsi" w:cstheme="minorHAnsi"/>
          <w:spacing w:val="-9"/>
        </w:rPr>
        <w:t xml:space="preserve"> </w:t>
      </w:r>
      <w:r w:rsidRPr="002A4A15">
        <w:rPr>
          <w:rFonts w:asciiTheme="minorHAnsi" w:hAnsiTheme="minorHAnsi" w:cstheme="minorHAnsi"/>
          <w:spacing w:val="-1"/>
        </w:rPr>
        <w:t>with</w:t>
      </w:r>
      <w:r w:rsidRPr="002A4A15">
        <w:rPr>
          <w:rFonts w:asciiTheme="minorHAnsi" w:hAnsiTheme="minorHAnsi" w:cstheme="minorHAnsi"/>
          <w:spacing w:val="-3"/>
        </w:rPr>
        <w:t xml:space="preserve"> </w:t>
      </w:r>
      <w:r w:rsidRPr="002A4A15">
        <w:rPr>
          <w:rFonts w:asciiTheme="minorHAnsi" w:hAnsiTheme="minorHAnsi" w:cstheme="minorHAnsi"/>
          <w:spacing w:val="-1"/>
        </w:rPr>
        <w:t>all</w:t>
      </w:r>
      <w:r w:rsidRPr="002A4A15">
        <w:rPr>
          <w:rFonts w:asciiTheme="minorHAnsi" w:hAnsiTheme="minorHAnsi" w:cstheme="minorHAnsi"/>
          <w:spacing w:val="-4"/>
        </w:rPr>
        <w:t xml:space="preserve"> </w:t>
      </w:r>
      <w:r w:rsidRPr="002A4A15">
        <w:rPr>
          <w:rFonts w:asciiTheme="minorHAnsi" w:hAnsiTheme="minorHAnsi" w:cstheme="minorHAnsi"/>
          <w:spacing w:val="-1"/>
        </w:rPr>
        <w:t>applicable</w:t>
      </w:r>
      <w:r w:rsidRPr="002A4A15">
        <w:rPr>
          <w:rFonts w:asciiTheme="minorHAnsi" w:hAnsiTheme="minorHAnsi" w:cstheme="minorHAnsi"/>
          <w:spacing w:val="-6"/>
        </w:rPr>
        <w:t xml:space="preserve"> </w:t>
      </w:r>
      <w:r w:rsidRPr="002A4A15">
        <w:rPr>
          <w:rFonts w:asciiTheme="minorHAnsi" w:hAnsiTheme="minorHAnsi" w:cstheme="minorHAnsi"/>
          <w:spacing w:val="-1"/>
        </w:rPr>
        <w:t>parts</w:t>
      </w:r>
      <w:r w:rsidRPr="002A4A15">
        <w:rPr>
          <w:rFonts w:asciiTheme="minorHAnsi" w:hAnsiTheme="minorHAnsi" w:cstheme="minorHAnsi"/>
          <w:spacing w:val="77"/>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this</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related</w:t>
      </w:r>
      <w:r w:rsidRPr="002A4A15">
        <w:rPr>
          <w:rFonts w:asciiTheme="minorHAnsi" w:hAnsiTheme="minorHAnsi" w:cstheme="minorHAnsi"/>
          <w:spacing w:val="-6"/>
        </w:rPr>
        <w:t xml:space="preserve"> </w:t>
      </w:r>
      <w:r w:rsidRPr="002A4A15">
        <w:rPr>
          <w:rFonts w:asciiTheme="minorHAnsi" w:hAnsiTheme="minorHAnsi" w:cstheme="minorHAnsi"/>
          <w:spacing w:val="-1"/>
        </w:rPr>
        <w:t>federal</w:t>
      </w:r>
      <w:r w:rsidRPr="002A4A15">
        <w:rPr>
          <w:rFonts w:asciiTheme="minorHAnsi" w:hAnsiTheme="minorHAnsi" w:cstheme="minorHAnsi"/>
          <w:spacing w:val="-4"/>
        </w:rPr>
        <w:t xml:space="preserve"> </w:t>
      </w:r>
      <w:r w:rsidRPr="002A4A15">
        <w:rPr>
          <w:rFonts w:asciiTheme="minorHAnsi" w:hAnsiTheme="minorHAnsi" w:cstheme="minorHAnsi"/>
          <w:spacing w:val="-1"/>
        </w:rPr>
        <w:t>regulations.</w:t>
      </w:r>
      <w:r w:rsidRPr="002A4A15">
        <w:rPr>
          <w:rFonts w:asciiTheme="minorHAnsi" w:hAnsiTheme="minorHAnsi" w:cstheme="minorHAnsi"/>
          <w:spacing w:val="-7"/>
        </w:rPr>
        <w:t xml:space="preserve"> </w:t>
      </w:r>
      <w:r w:rsidRPr="002A4A15">
        <w:rPr>
          <w:rFonts w:asciiTheme="minorHAnsi" w:hAnsiTheme="minorHAnsi" w:cstheme="minorHAnsi"/>
        </w:rPr>
        <w:t>Regulations</w:t>
      </w:r>
      <w:r w:rsidRPr="002A4A15">
        <w:rPr>
          <w:rFonts w:asciiTheme="minorHAnsi" w:hAnsiTheme="minorHAnsi" w:cstheme="minorHAnsi"/>
          <w:spacing w:val="-7"/>
        </w:rPr>
        <w:t xml:space="preserve"> </w:t>
      </w:r>
      <w:r w:rsidRPr="002A4A15">
        <w:rPr>
          <w:rFonts w:asciiTheme="minorHAnsi" w:hAnsiTheme="minorHAnsi" w:cstheme="minorHAnsi"/>
          <w:spacing w:val="-1"/>
        </w:rPr>
        <w:t>are</w:t>
      </w:r>
      <w:r w:rsidRPr="002A4A15">
        <w:rPr>
          <w:rFonts w:asciiTheme="minorHAnsi" w:hAnsiTheme="minorHAnsi" w:cstheme="minorHAnsi"/>
          <w:spacing w:val="-7"/>
        </w:rPr>
        <w:t xml:space="preserve"> </w:t>
      </w:r>
      <w:r w:rsidRPr="002A4A15">
        <w:rPr>
          <w:rFonts w:asciiTheme="minorHAnsi" w:hAnsiTheme="minorHAnsi" w:cstheme="minorHAnsi"/>
          <w:spacing w:val="-1"/>
        </w:rPr>
        <w:t>available</w:t>
      </w:r>
      <w:r w:rsidRPr="002A4A15">
        <w:rPr>
          <w:rFonts w:asciiTheme="minorHAnsi" w:hAnsiTheme="minorHAnsi" w:cstheme="minorHAnsi"/>
          <w:spacing w:val="-8"/>
        </w:rPr>
        <w:t xml:space="preserve"> </w:t>
      </w:r>
      <w:r w:rsidRPr="002A4A15">
        <w:rPr>
          <w:rFonts w:asciiTheme="minorHAnsi" w:hAnsiTheme="minorHAnsi" w:cstheme="minorHAnsi"/>
          <w:spacing w:val="-1"/>
        </w:rPr>
        <w:t>at</w:t>
      </w:r>
      <w:r w:rsidRPr="002A4A15">
        <w:rPr>
          <w:rFonts w:asciiTheme="minorHAnsi" w:hAnsiTheme="minorHAnsi" w:cstheme="minorHAnsi"/>
          <w:w w:val="99"/>
        </w:rPr>
        <w:t xml:space="preserve"> </w:t>
      </w:r>
      <w:r w:rsidRPr="002A4A15">
        <w:rPr>
          <w:rFonts w:asciiTheme="minorHAnsi" w:hAnsiTheme="minorHAnsi" w:cstheme="minorHAnsi"/>
          <w:color w:val="0000FF"/>
          <w:w w:val="99"/>
        </w:rPr>
        <w:t xml:space="preserve"> </w:t>
      </w:r>
      <w:r w:rsidR="00555212" w:rsidRPr="002A4A15">
        <w:rPr>
          <w:rStyle w:val="Hyperlink"/>
          <w:rFonts w:asciiTheme="minorHAnsi" w:hAnsiTheme="minorHAnsi" w:cstheme="minorHAnsi"/>
        </w:rPr>
        <w:t>https://www.govinfo.gov/content/pkg/CFR-2019-title7-vol4/xml/CFR-2019-title7-vol4-part247.xml</w:t>
      </w:r>
    </w:p>
    <w:p w14:paraId="5D8547FE" w14:textId="77777777" w:rsidR="00E2082A" w:rsidRPr="002A4A15" w:rsidRDefault="00E2082A">
      <w:pPr>
        <w:spacing w:before="11"/>
        <w:rPr>
          <w:rFonts w:eastAsia="Times New Roman" w:cstheme="minorHAnsi"/>
          <w:sz w:val="18"/>
          <w:szCs w:val="18"/>
        </w:rPr>
      </w:pPr>
    </w:p>
    <w:p w14:paraId="5D27C4C5" w14:textId="0E154B43" w:rsidR="00E2082A" w:rsidRPr="002A4A15" w:rsidRDefault="00356C03" w:rsidP="00C662C0">
      <w:pPr>
        <w:pStyle w:val="BodyText"/>
        <w:numPr>
          <w:ilvl w:val="0"/>
          <w:numId w:val="32"/>
        </w:numPr>
        <w:tabs>
          <w:tab w:val="left" w:pos="840"/>
        </w:tabs>
        <w:spacing w:before="58"/>
        <w:ind w:right="253"/>
        <w:rPr>
          <w:rFonts w:asciiTheme="minorHAnsi" w:hAnsiTheme="minorHAnsi" w:cstheme="minorHAnsi"/>
        </w:rPr>
      </w:pPr>
      <w:r w:rsidRPr="002A4A15">
        <w:rPr>
          <w:rFonts w:asciiTheme="minorHAnsi" w:hAnsiTheme="minorHAnsi" w:cstheme="minorHAnsi"/>
          <w:spacing w:val="-1"/>
        </w:rPr>
        <w:t>Food</w:t>
      </w:r>
      <w:r w:rsidRPr="002A4A15">
        <w:rPr>
          <w:rFonts w:asciiTheme="minorHAnsi" w:hAnsiTheme="minorHAnsi" w:cstheme="minorHAnsi"/>
          <w:spacing w:val="-7"/>
        </w:rPr>
        <w:t xml:space="preserve"> </w:t>
      </w:r>
      <w:r w:rsidRPr="002A4A15">
        <w:rPr>
          <w:rFonts w:asciiTheme="minorHAnsi" w:hAnsiTheme="minorHAnsi" w:cstheme="minorHAnsi"/>
          <w:spacing w:val="-1"/>
        </w:rPr>
        <w:t>Distribution</w:t>
      </w:r>
      <w:r w:rsidRPr="002A4A15">
        <w:rPr>
          <w:rFonts w:asciiTheme="minorHAnsi" w:hAnsiTheme="minorHAnsi" w:cstheme="minorHAnsi"/>
          <w:spacing w:val="-7"/>
        </w:rPr>
        <w:t xml:space="preserve"> </w:t>
      </w:r>
      <w:r w:rsidRPr="002A4A15">
        <w:rPr>
          <w:rFonts w:asciiTheme="minorHAnsi" w:hAnsiTheme="minorHAnsi" w:cstheme="minorHAnsi"/>
          <w:spacing w:val="-1"/>
        </w:rPr>
        <w:t>National</w:t>
      </w:r>
      <w:r w:rsidRPr="002A4A15">
        <w:rPr>
          <w:rFonts w:asciiTheme="minorHAnsi" w:hAnsiTheme="minorHAnsi" w:cstheme="minorHAnsi"/>
          <w:spacing w:val="-6"/>
        </w:rPr>
        <w:t xml:space="preserve"> </w:t>
      </w:r>
      <w:r w:rsidRPr="002A4A15">
        <w:rPr>
          <w:rFonts w:asciiTheme="minorHAnsi" w:hAnsiTheme="minorHAnsi" w:cstheme="minorHAnsi"/>
        </w:rPr>
        <w:t>Policy</w:t>
      </w:r>
      <w:r w:rsidRPr="002A4A15">
        <w:rPr>
          <w:rFonts w:asciiTheme="minorHAnsi" w:hAnsiTheme="minorHAnsi" w:cstheme="minorHAnsi"/>
          <w:spacing w:val="-12"/>
        </w:rPr>
        <w:t xml:space="preserve"> </w:t>
      </w:r>
      <w:r w:rsidRPr="002A4A15">
        <w:rPr>
          <w:rFonts w:asciiTheme="minorHAnsi" w:hAnsiTheme="minorHAnsi" w:cstheme="minorHAnsi"/>
          <w:spacing w:val="-1"/>
        </w:rPr>
        <w:t>Memoranda</w:t>
      </w:r>
      <w:r w:rsidRPr="002A4A15">
        <w:rPr>
          <w:rFonts w:asciiTheme="minorHAnsi" w:hAnsiTheme="minorHAnsi" w:cstheme="minorHAnsi"/>
          <w:spacing w:val="-7"/>
        </w:rPr>
        <w:t xml:space="preserve"> </w:t>
      </w:r>
      <w:r w:rsidRPr="002A4A15">
        <w:rPr>
          <w:rFonts w:asciiTheme="minorHAnsi" w:hAnsiTheme="minorHAnsi" w:cstheme="minorHAnsi"/>
        </w:rPr>
        <w:t>issued</w:t>
      </w:r>
      <w:r w:rsidRPr="002A4A15">
        <w:rPr>
          <w:rFonts w:asciiTheme="minorHAnsi" w:hAnsiTheme="minorHAnsi" w:cstheme="minorHAnsi"/>
          <w:spacing w:val="-7"/>
        </w:rPr>
        <w:t xml:space="preserve"> </w:t>
      </w:r>
      <w:r w:rsidRPr="002A4A15">
        <w:rPr>
          <w:rFonts w:asciiTheme="minorHAnsi" w:hAnsiTheme="minorHAnsi" w:cstheme="minorHAnsi"/>
          <w:spacing w:val="-1"/>
        </w:rPr>
        <w:t>about</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CSFP</w:t>
      </w:r>
      <w:r w:rsidRPr="002A4A15">
        <w:rPr>
          <w:rFonts w:asciiTheme="minorHAnsi" w:hAnsiTheme="minorHAnsi" w:cstheme="minorHAnsi"/>
          <w:spacing w:val="-6"/>
        </w:rPr>
        <w:t xml:space="preserve"> </w:t>
      </w:r>
      <w:r w:rsidR="00AE550F" w:rsidRPr="002A4A15">
        <w:rPr>
          <w:rFonts w:asciiTheme="minorHAnsi" w:hAnsiTheme="minorHAnsi" w:cstheme="minorHAnsi"/>
        </w:rPr>
        <w:t>serves</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clarify</w:t>
      </w:r>
      <w:r w:rsidRPr="002A4A15">
        <w:rPr>
          <w:rFonts w:asciiTheme="minorHAnsi" w:hAnsiTheme="minorHAnsi" w:cstheme="minorHAnsi"/>
          <w:spacing w:val="-11"/>
        </w:rPr>
        <w:t xml:space="preserve"> </w:t>
      </w:r>
      <w:r w:rsidRPr="002A4A15">
        <w:rPr>
          <w:rFonts w:asciiTheme="minorHAnsi" w:hAnsiTheme="minorHAnsi" w:cstheme="minorHAnsi"/>
        </w:rPr>
        <w:t>the</w:t>
      </w:r>
      <w:r w:rsidRPr="002A4A15">
        <w:rPr>
          <w:rFonts w:asciiTheme="minorHAnsi" w:hAnsiTheme="minorHAnsi" w:cstheme="minorHAnsi"/>
          <w:spacing w:val="73"/>
          <w:w w:val="99"/>
        </w:rPr>
        <w:t xml:space="preserve"> </w:t>
      </w:r>
      <w:r w:rsidRPr="002A4A15">
        <w:rPr>
          <w:rFonts w:asciiTheme="minorHAnsi" w:hAnsiTheme="minorHAnsi" w:cstheme="minorHAnsi"/>
          <w:spacing w:val="-1"/>
        </w:rPr>
        <w:t>regulation</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provide</w:t>
      </w:r>
      <w:r w:rsidRPr="002A4A15">
        <w:rPr>
          <w:rFonts w:asciiTheme="minorHAnsi" w:hAnsiTheme="minorHAnsi" w:cstheme="minorHAnsi"/>
          <w:spacing w:val="-5"/>
        </w:rPr>
        <w:t xml:space="preserve"> </w:t>
      </w:r>
      <w:r w:rsidRPr="002A4A15">
        <w:rPr>
          <w:rFonts w:asciiTheme="minorHAnsi" w:hAnsiTheme="minorHAnsi" w:cstheme="minorHAnsi"/>
          <w:spacing w:val="-1"/>
        </w:rPr>
        <w:t>guidelines.</w:t>
      </w:r>
      <w:r w:rsidRPr="002A4A15">
        <w:rPr>
          <w:rFonts w:asciiTheme="minorHAnsi" w:hAnsiTheme="minorHAnsi" w:cstheme="minorHAnsi"/>
          <w:spacing w:val="49"/>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rPr>
        <w:t>Agencies</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comply</w:t>
      </w:r>
      <w:r w:rsidRPr="002A4A15">
        <w:rPr>
          <w:rFonts w:asciiTheme="minorHAnsi" w:hAnsiTheme="minorHAnsi" w:cstheme="minorHAnsi"/>
          <w:spacing w:val="-11"/>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spacing w:val="-1"/>
        </w:rPr>
        <w:t>all</w:t>
      </w:r>
      <w:r w:rsidRPr="002A4A15">
        <w:rPr>
          <w:rFonts w:asciiTheme="minorHAnsi" w:hAnsiTheme="minorHAnsi" w:cstheme="minorHAnsi"/>
          <w:spacing w:val="-6"/>
        </w:rPr>
        <w:t xml:space="preserve"> </w:t>
      </w:r>
      <w:r w:rsidRPr="002A4A15">
        <w:rPr>
          <w:rFonts w:asciiTheme="minorHAnsi" w:hAnsiTheme="minorHAnsi" w:cstheme="minorHAnsi"/>
        </w:rPr>
        <w:t>Food</w:t>
      </w:r>
      <w:r w:rsidRPr="002A4A15">
        <w:rPr>
          <w:rFonts w:asciiTheme="minorHAnsi" w:hAnsiTheme="minorHAnsi" w:cstheme="minorHAnsi"/>
          <w:spacing w:val="71"/>
          <w:w w:val="99"/>
        </w:rPr>
        <w:t xml:space="preserve"> </w:t>
      </w:r>
      <w:r w:rsidRPr="002A4A15">
        <w:rPr>
          <w:rFonts w:asciiTheme="minorHAnsi" w:hAnsiTheme="minorHAnsi" w:cstheme="minorHAnsi"/>
          <w:spacing w:val="-1"/>
        </w:rPr>
        <w:t>Distribution</w:t>
      </w:r>
      <w:r w:rsidRPr="002A4A15">
        <w:rPr>
          <w:rFonts w:asciiTheme="minorHAnsi" w:hAnsiTheme="minorHAnsi" w:cstheme="minorHAnsi"/>
          <w:spacing w:val="-8"/>
        </w:rPr>
        <w:t xml:space="preserve"> </w:t>
      </w:r>
      <w:r w:rsidRPr="002A4A15">
        <w:rPr>
          <w:rFonts w:asciiTheme="minorHAnsi" w:hAnsiTheme="minorHAnsi" w:cstheme="minorHAnsi"/>
          <w:spacing w:val="-1"/>
        </w:rPr>
        <w:t>National</w:t>
      </w:r>
      <w:r w:rsidRPr="002A4A15">
        <w:rPr>
          <w:rFonts w:asciiTheme="minorHAnsi" w:hAnsiTheme="minorHAnsi" w:cstheme="minorHAnsi"/>
          <w:spacing w:val="-8"/>
        </w:rPr>
        <w:t xml:space="preserve"> </w:t>
      </w:r>
      <w:r w:rsidRPr="002A4A15">
        <w:rPr>
          <w:rFonts w:asciiTheme="minorHAnsi" w:hAnsiTheme="minorHAnsi" w:cstheme="minorHAnsi"/>
        </w:rPr>
        <w:t>Policy</w:t>
      </w:r>
      <w:r w:rsidRPr="002A4A15">
        <w:rPr>
          <w:rFonts w:asciiTheme="minorHAnsi" w:hAnsiTheme="minorHAnsi" w:cstheme="minorHAnsi"/>
          <w:spacing w:val="-12"/>
        </w:rPr>
        <w:t xml:space="preserve"> </w:t>
      </w:r>
      <w:r w:rsidRPr="002A4A15">
        <w:rPr>
          <w:rFonts w:asciiTheme="minorHAnsi" w:hAnsiTheme="minorHAnsi" w:cstheme="minorHAnsi"/>
          <w:spacing w:val="-1"/>
        </w:rPr>
        <w:t>Memoranda.</w:t>
      </w:r>
      <w:r w:rsidRPr="002A4A15">
        <w:rPr>
          <w:rFonts w:asciiTheme="minorHAnsi" w:hAnsiTheme="minorHAnsi" w:cstheme="minorHAnsi"/>
          <w:spacing w:val="43"/>
        </w:rPr>
        <w:t xml:space="preserve"> </w:t>
      </w:r>
      <w:r w:rsidRPr="002A4A15">
        <w:rPr>
          <w:rFonts w:asciiTheme="minorHAnsi" w:hAnsiTheme="minorHAnsi" w:cstheme="minorHAnsi"/>
        </w:rPr>
        <w:t>Policy</w:t>
      </w:r>
      <w:r w:rsidRPr="002A4A15">
        <w:rPr>
          <w:rFonts w:asciiTheme="minorHAnsi" w:hAnsiTheme="minorHAnsi" w:cstheme="minorHAnsi"/>
          <w:spacing w:val="-10"/>
        </w:rPr>
        <w:t xml:space="preserve"> </w:t>
      </w:r>
      <w:r w:rsidRPr="002A4A15">
        <w:rPr>
          <w:rFonts w:asciiTheme="minorHAnsi" w:hAnsiTheme="minorHAnsi" w:cstheme="minorHAnsi"/>
          <w:spacing w:val="-1"/>
        </w:rPr>
        <w:t>Memoranda</w:t>
      </w:r>
      <w:r w:rsidRPr="002A4A15">
        <w:rPr>
          <w:rFonts w:asciiTheme="minorHAnsi" w:hAnsiTheme="minorHAnsi" w:cstheme="minorHAnsi"/>
          <w:spacing w:val="-7"/>
        </w:rPr>
        <w:t xml:space="preserve"> </w:t>
      </w:r>
      <w:r w:rsidRPr="002A4A15">
        <w:rPr>
          <w:rFonts w:asciiTheme="minorHAnsi" w:hAnsiTheme="minorHAnsi" w:cstheme="minorHAnsi"/>
          <w:spacing w:val="-1"/>
        </w:rPr>
        <w:t>are</w:t>
      </w:r>
      <w:r w:rsidRPr="002A4A15">
        <w:rPr>
          <w:rFonts w:asciiTheme="minorHAnsi" w:hAnsiTheme="minorHAnsi" w:cstheme="minorHAnsi"/>
          <w:spacing w:val="-7"/>
        </w:rPr>
        <w:t xml:space="preserve"> </w:t>
      </w:r>
      <w:r w:rsidRPr="002A4A15">
        <w:rPr>
          <w:rFonts w:asciiTheme="minorHAnsi" w:hAnsiTheme="minorHAnsi" w:cstheme="minorHAnsi"/>
          <w:spacing w:val="-1"/>
        </w:rPr>
        <w:t>available</w:t>
      </w:r>
      <w:r w:rsidRPr="002A4A15">
        <w:rPr>
          <w:rFonts w:asciiTheme="minorHAnsi" w:hAnsiTheme="minorHAnsi" w:cstheme="minorHAnsi"/>
          <w:spacing w:val="-7"/>
        </w:rPr>
        <w:t xml:space="preserve"> </w:t>
      </w:r>
      <w:r w:rsidRPr="002A4A15">
        <w:rPr>
          <w:rFonts w:asciiTheme="minorHAnsi" w:hAnsiTheme="minorHAnsi" w:cstheme="minorHAnsi"/>
          <w:spacing w:val="-1"/>
        </w:rPr>
        <w:t>at:</w:t>
      </w:r>
      <w:r w:rsidRPr="002A4A15">
        <w:rPr>
          <w:rFonts w:asciiTheme="minorHAnsi" w:hAnsiTheme="minorHAnsi" w:cstheme="minorHAnsi"/>
          <w:w w:val="99"/>
        </w:rPr>
        <w:t xml:space="preserve"> </w:t>
      </w:r>
      <w:r w:rsidRPr="002A4A15">
        <w:rPr>
          <w:rFonts w:asciiTheme="minorHAnsi" w:hAnsiTheme="minorHAnsi" w:cstheme="minorHAnsi"/>
          <w:color w:val="0000FF"/>
          <w:w w:val="99"/>
        </w:rPr>
        <w:t xml:space="preserve"> </w:t>
      </w:r>
      <w:hyperlink r:id="rId11" w:history="1">
        <w:r w:rsidR="00236699" w:rsidRPr="002A4A15">
          <w:rPr>
            <w:rStyle w:val="Hyperlink"/>
            <w:rFonts w:asciiTheme="minorHAnsi" w:hAnsiTheme="minorHAnsi" w:cstheme="minorHAnsi"/>
          </w:rPr>
          <w:t>http://www.fns.usda.gov/csfp/policy</w:t>
        </w:r>
      </w:hyperlink>
    </w:p>
    <w:p w14:paraId="59B4B02D" w14:textId="77777777" w:rsidR="00E2082A" w:rsidRPr="002A4A15" w:rsidRDefault="00E2082A">
      <w:pPr>
        <w:spacing w:before="11"/>
        <w:rPr>
          <w:rFonts w:eastAsia="Times New Roman" w:cstheme="minorHAnsi"/>
          <w:sz w:val="18"/>
          <w:szCs w:val="18"/>
        </w:rPr>
      </w:pPr>
    </w:p>
    <w:p w14:paraId="03D79CCC" w14:textId="73497A71" w:rsidR="00E2082A" w:rsidRPr="002A4A15" w:rsidRDefault="00356C03" w:rsidP="00C662C0">
      <w:pPr>
        <w:pStyle w:val="BodyText"/>
        <w:numPr>
          <w:ilvl w:val="0"/>
          <w:numId w:val="32"/>
        </w:numPr>
        <w:tabs>
          <w:tab w:val="left" w:pos="840"/>
        </w:tabs>
        <w:spacing w:before="58"/>
        <w:ind w:left="839" w:right="253"/>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00D54803" w:rsidRPr="002A4A15">
        <w:rPr>
          <w:rFonts w:asciiTheme="minorHAnsi" w:hAnsiTheme="minorHAnsi" w:cstheme="minorHAnsi"/>
          <w:spacing w:val="-1"/>
        </w:rPr>
        <w:t>Idaho</w:t>
      </w:r>
      <w:r w:rsidRPr="002A4A15">
        <w:rPr>
          <w:rFonts w:asciiTheme="minorHAnsi" w:hAnsiTheme="minorHAnsi" w:cstheme="minorHAnsi"/>
          <w:spacing w:val="-5"/>
        </w:rPr>
        <w:t xml:space="preserve"> </w:t>
      </w:r>
      <w:r w:rsidRPr="002A4A15">
        <w:rPr>
          <w:rFonts w:asciiTheme="minorHAnsi" w:hAnsiTheme="minorHAnsi" w:cstheme="minorHAnsi"/>
        </w:rPr>
        <w:t>State</w:t>
      </w:r>
      <w:r w:rsidRPr="002A4A15">
        <w:rPr>
          <w:rFonts w:asciiTheme="minorHAnsi" w:hAnsiTheme="minorHAnsi" w:cstheme="minorHAnsi"/>
          <w:spacing w:val="-6"/>
        </w:rPr>
        <w:t xml:space="preserve"> </w:t>
      </w:r>
      <w:r w:rsidRPr="002A4A15">
        <w:rPr>
          <w:rFonts w:asciiTheme="minorHAnsi" w:hAnsiTheme="minorHAnsi" w:cstheme="minorHAnsi"/>
        </w:rPr>
        <w:t>Plan,</w:t>
      </w:r>
      <w:r w:rsidRPr="002A4A15">
        <w:rPr>
          <w:rFonts w:asciiTheme="minorHAnsi" w:hAnsiTheme="minorHAnsi" w:cstheme="minorHAnsi"/>
          <w:spacing w:val="-7"/>
        </w:rPr>
        <w:t xml:space="preserve"> </w:t>
      </w:r>
      <w:r w:rsidR="00AE550F" w:rsidRPr="002A4A15">
        <w:rPr>
          <w:rFonts w:asciiTheme="minorHAnsi" w:hAnsiTheme="minorHAnsi" w:cstheme="minorHAnsi"/>
          <w:spacing w:val="-1"/>
        </w:rPr>
        <w:t>here</w:t>
      </w:r>
      <w:r w:rsidR="00AE550F" w:rsidRPr="002A4A15">
        <w:rPr>
          <w:rFonts w:asciiTheme="minorHAnsi" w:hAnsiTheme="minorHAnsi" w:cstheme="minorHAnsi"/>
          <w:spacing w:val="-6"/>
        </w:rPr>
        <w:t>after</w:t>
      </w:r>
      <w:r w:rsidRPr="002A4A15">
        <w:rPr>
          <w:rFonts w:asciiTheme="minorHAnsi" w:hAnsiTheme="minorHAnsi" w:cstheme="minorHAnsi"/>
          <w:spacing w:val="-4"/>
        </w:rPr>
        <w:t xml:space="preserve"> </w:t>
      </w:r>
      <w:r w:rsidRPr="002A4A15">
        <w:rPr>
          <w:rFonts w:asciiTheme="minorHAnsi" w:hAnsiTheme="minorHAnsi" w:cstheme="minorHAnsi"/>
          <w:spacing w:val="-1"/>
        </w:rPr>
        <w:t>referred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as</w:t>
      </w:r>
      <w:r w:rsidRPr="002A4A15">
        <w:rPr>
          <w:rFonts w:asciiTheme="minorHAnsi" w:hAnsiTheme="minorHAnsi" w:cstheme="minorHAnsi"/>
          <w:spacing w:val="-5"/>
        </w:rPr>
        <w:t xml:space="preserve"> </w:t>
      </w:r>
      <w:r w:rsidRPr="002A4A15">
        <w:rPr>
          <w:rFonts w:asciiTheme="minorHAnsi" w:hAnsiTheme="minorHAnsi" w:cstheme="minorHAnsi"/>
          <w:spacing w:val="1"/>
        </w:rPr>
        <w:t>the</w:t>
      </w:r>
      <w:r w:rsidRPr="002A4A15">
        <w:rPr>
          <w:rFonts w:asciiTheme="minorHAnsi" w:hAnsiTheme="minorHAnsi" w:cstheme="minorHAnsi"/>
          <w:spacing w:val="-7"/>
        </w:rPr>
        <w:t xml:space="preserve"> </w:t>
      </w:r>
      <w:r w:rsidRPr="002A4A15">
        <w:rPr>
          <w:rFonts w:asciiTheme="minorHAnsi" w:hAnsiTheme="minorHAnsi" w:cstheme="minorHAnsi"/>
        </w:rPr>
        <w:t>Plan,</w:t>
      </w:r>
      <w:r w:rsidRPr="002A4A15">
        <w:rPr>
          <w:rFonts w:asciiTheme="minorHAnsi" w:hAnsiTheme="minorHAnsi" w:cstheme="minorHAnsi"/>
          <w:spacing w:val="-6"/>
        </w:rPr>
        <w:t xml:space="preserve"> </w:t>
      </w:r>
      <w:r w:rsidRPr="002A4A15">
        <w:rPr>
          <w:rFonts w:asciiTheme="minorHAnsi" w:hAnsiTheme="minorHAnsi" w:cstheme="minorHAnsi"/>
          <w:spacing w:val="-1"/>
        </w:rPr>
        <w:t>describes</w:t>
      </w:r>
      <w:r w:rsidRPr="002A4A15">
        <w:rPr>
          <w:rFonts w:asciiTheme="minorHAnsi" w:hAnsiTheme="minorHAnsi" w:cstheme="minorHAnsi"/>
          <w:spacing w:val="-5"/>
        </w:rPr>
        <w:t xml:space="preserve"> </w:t>
      </w:r>
      <w:r w:rsidRPr="002A4A15">
        <w:rPr>
          <w:rFonts w:asciiTheme="minorHAnsi" w:hAnsiTheme="minorHAnsi" w:cstheme="minorHAnsi"/>
        </w:rPr>
        <w:t>how</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00D54803" w:rsidRPr="002A4A15">
        <w:rPr>
          <w:rFonts w:asciiTheme="minorHAnsi" w:hAnsiTheme="minorHAnsi" w:cstheme="minorHAnsi"/>
          <w:spacing w:val="-1"/>
        </w:rPr>
        <w:t xml:space="preserve">Idaho Commission on Aging (ICOA) </w:t>
      </w:r>
      <w:r w:rsidRPr="002A4A15">
        <w:rPr>
          <w:rFonts w:asciiTheme="minorHAnsi" w:hAnsiTheme="minorHAnsi" w:cstheme="minorHAnsi"/>
        </w:rPr>
        <w:t>administers</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CSFP.</w:t>
      </w:r>
      <w:r w:rsidRPr="002A4A15">
        <w:rPr>
          <w:rFonts w:asciiTheme="minorHAnsi" w:hAnsiTheme="minorHAnsi" w:cstheme="minorHAnsi"/>
          <w:spacing w:val="4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plan</w:t>
      </w:r>
      <w:r w:rsidRPr="002A4A15">
        <w:rPr>
          <w:rFonts w:asciiTheme="minorHAnsi" w:hAnsiTheme="minorHAnsi" w:cstheme="minorHAnsi"/>
          <w:spacing w:val="-4"/>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spacing w:val="-1"/>
        </w:rPr>
        <w:t>permanent</w:t>
      </w:r>
      <w:r w:rsidRPr="002A4A15">
        <w:rPr>
          <w:rFonts w:asciiTheme="minorHAnsi" w:hAnsiTheme="minorHAnsi" w:cstheme="minorHAnsi"/>
          <w:spacing w:val="45"/>
          <w:w w:val="99"/>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has</w:t>
      </w:r>
      <w:r w:rsidRPr="002A4A15">
        <w:rPr>
          <w:rFonts w:asciiTheme="minorHAnsi" w:hAnsiTheme="minorHAnsi" w:cstheme="minorHAnsi"/>
          <w:spacing w:val="-5"/>
        </w:rPr>
        <w:t xml:space="preserve"> </w:t>
      </w:r>
      <w:r w:rsidRPr="002A4A15">
        <w:rPr>
          <w:rFonts w:asciiTheme="minorHAnsi" w:hAnsiTheme="minorHAnsi" w:cstheme="minorHAnsi"/>
          <w:spacing w:val="-1"/>
        </w:rPr>
        <w:t>been</w:t>
      </w:r>
      <w:r w:rsidRPr="002A4A15">
        <w:rPr>
          <w:rFonts w:asciiTheme="minorHAnsi" w:hAnsiTheme="minorHAnsi" w:cstheme="minorHAnsi"/>
          <w:spacing w:val="-3"/>
        </w:rPr>
        <w:t xml:space="preserve"> </w:t>
      </w:r>
      <w:r w:rsidRPr="002A4A15">
        <w:rPr>
          <w:rFonts w:asciiTheme="minorHAnsi" w:hAnsiTheme="minorHAnsi" w:cstheme="minorHAnsi"/>
          <w:spacing w:val="-1"/>
        </w:rPr>
        <w:t>approved</w:t>
      </w:r>
      <w:r w:rsidRPr="002A4A15">
        <w:rPr>
          <w:rFonts w:asciiTheme="minorHAnsi" w:hAnsiTheme="minorHAnsi" w:cstheme="minorHAnsi"/>
          <w:spacing w:val="-6"/>
        </w:rPr>
        <w:t xml:space="preserve"> </w:t>
      </w:r>
      <w:r w:rsidRPr="002A4A15">
        <w:rPr>
          <w:rFonts w:asciiTheme="minorHAnsi" w:hAnsiTheme="minorHAnsi" w:cstheme="minorHAnsi"/>
          <w:spacing w:val="1"/>
        </w:rPr>
        <w:t>by</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4"/>
        </w:rPr>
        <w:t xml:space="preserve"> </w:t>
      </w:r>
      <w:r w:rsidRPr="002A4A15">
        <w:rPr>
          <w:rFonts w:asciiTheme="minorHAnsi" w:hAnsiTheme="minorHAnsi" w:cstheme="minorHAnsi"/>
          <w:spacing w:val="-1"/>
        </w:rPr>
        <w:t>Food</w:t>
      </w:r>
      <w:r w:rsidRPr="002A4A15">
        <w:rPr>
          <w:rFonts w:asciiTheme="minorHAnsi" w:hAnsiTheme="minorHAnsi" w:cstheme="minorHAnsi"/>
          <w:spacing w:val="-5"/>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Nutrition</w:t>
      </w:r>
      <w:r w:rsidRPr="002A4A15">
        <w:rPr>
          <w:rFonts w:asciiTheme="minorHAnsi" w:hAnsiTheme="minorHAnsi" w:cstheme="minorHAnsi"/>
          <w:spacing w:val="-6"/>
        </w:rPr>
        <w:t xml:space="preserve"> </w:t>
      </w:r>
      <w:r w:rsidRPr="002A4A15">
        <w:rPr>
          <w:rFonts w:asciiTheme="minorHAnsi" w:hAnsiTheme="minorHAnsi" w:cstheme="minorHAnsi"/>
          <w:spacing w:val="-1"/>
        </w:rPr>
        <w:t>Service</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4"/>
        </w:rPr>
        <w:t xml:space="preserve"> </w:t>
      </w:r>
      <w:r w:rsidRPr="002A4A15">
        <w:rPr>
          <w:rFonts w:asciiTheme="minorHAnsi" w:hAnsiTheme="minorHAnsi" w:cstheme="minorHAnsi"/>
          <w:spacing w:val="-1"/>
        </w:rPr>
        <w:t>Department</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5"/>
          <w:w w:val="99"/>
        </w:rPr>
        <w:t xml:space="preserve"> </w:t>
      </w:r>
      <w:r w:rsidRPr="002A4A15">
        <w:rPr>
          <w:rFonts w:asciiTheme="minorHAnsi" w:hAnsiTheme="minorHAnsi" w:cstheme="minorHAnsi"/>
          <w:spacing w:val="-1"/>
        </w:rPr>
        <w:t>Agriculture.</w:t>
      </w:r>
      <w:r w:rsidRPr="002A4A15">
        <w:rPr>
          <w:rFonts w:asciiTheme="minorHAnsi" w:hAnsiTheme="minorHAnsi" w:cstheme="minorHAnsi"/>
          <w:spacing w:val="50"/>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spacing w:val="-1"/>
        </w:rPr>
        <w:t>Agencies</w:t>
      </w:r>
      <w:r w:rsidRPr="002A4A15">
        <w:rPr>
          <w:rFonts w:asciiTheme="minorHAnsi" w:hAnsiTheme="minorHAnsi" w:cstheme="minorHAnsi"/>
          <w:spacing w:val="-5"/>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00AE550F" w:rsidRPr="002A4A15">
        <w:rPr>
          <w:rFonts w:asciiTheme="minorHAnsi" w:hAnsiTheme="minorHAnsi" w:cstheme="minorHAnsi"/>
          <w:spacing w:val="-1"/>
        </w:rPr>
        <w:t>familiar with</w:t>
      </w:r>
      <w:r w:rsidRPr="002A4A15">
        <w:rPr>
          <w:rFonts w:asciiTheme="minorHAnsi" w:hAnsiTheme="minorHAnsi" w:cstheme="minorHAnsi"/>
          <w:spacing w:val="-4"/>
        </w:rPr>
        <w:t xml:space="preserve"> </w:t>
      </w:r>
      <w:r w:rsidRPr="002A4A15">
        <w:rPr>
          <w:rFonts w:asciiTheme="minorHAnsi" w:hAnsiTheme="minorHAnsi" w:cstheme="minorHAnsi"/>
          <w:spacing w:val="-1"/>
        </w:rPr>
        <w:t>and</w:t>
      </w:r>
      <w:r w:rsidRPr="002A4A15">
        <w:rPr>
          <w:rFonts w:asciiTheme="minorHAnsi" w:hAnsiTheme="minorHAnsi" w:cstheme="minorHAnsi"/>
          <w:spacing w:val="-4"/>
        </w:rPr>
        <w:t xml:space="preserve"> </w:t>
      </w:r>
      <w:r w:rsidRPr="002A4A15">
        <w:rPr>
          <w:rFonts w:asciiTheme="minorHAnsi" w:hAnsiTheme="minorHAnsi" w:cstheme="minorHAnsi"/>
        </w:rPr>
        <w:t>comply</w:t>
      </w:r>
      <w:r w:rsidRPr="002A4A15">
        <w:rPr>
          <w:rFonts w:asciiTheme="minorHAnsi" w:hAnsiTheme="minorHAnsi" w:cstheme="minorHAnsi"/>
          <w:spacing w:val="-11"/>
        </w:rPr>
        <w:t xml:space="preserve"> </w:t>
      </w:r>
      <w:r w:rsidRPr="002A4A15">
        <w:rPr>
          <w:rFonts w:asciiTheme="minorHAnsi" w:hAnsiTheme="minorHAnsi" w:cstheme="minorHAnsi"/>
          <w:spacing w:val="-1"/>
        </w:rPr>
        <w:t>with</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Plan</w:t>
      </w:r>
      <w:r w:rsidR="00D54803" w:rsidRPr="002A4A15">
        <w:rPr>
          <w:rFonts w:asciiTheme="minorHAnsi" w:hAnsiTheme="minorHAnsi" w:cstheme="minorHAnsi"/>
        </w:rPr>
        <w:t xml:space="preserve">. </w:t>
      </w:r>
      <w:r w:rsidRPr="002A4A15">
        <w:rPr>
          <w:rFonts w:asciiTheme="minorHAnsi" w:hAnsiTheme="minorHAnsi" w:cstheme="minorHAnsi"/>
          <w:spacing w:val="17"/>
        </w:rPr>
        <w:t xml:space="preserve"> </w:t>
      </w:r>
      <w:r w:rsidRPr="002A4A15">
        <w:rPr>
          <w:rFonts w:asciiTheme="minorHAnsi" w:hAnsiTheme="minorHAnsi" w:cstheme="minorHAnsi"/>
        </w:rPr>
        <w:t>See</w:t>
      </w:r>
      <w:r w:rsidRPr="002A4A15">
        <w:rPr>
          <w:rFonts w:asciiTheme="minorHAnsi" w:hAnsiTheme="minorHAnsi" w:cstheme="minorHAnsi"/>
          <w:spacing w:val="-22"/>
        </w:rPr>
        <w:t xml:space="preserve"> </w:t>
      </w:r>
      <w:r w:rsidRPr="002A4A15">
        <w:rPr>
          <w:rFonts w:asciiTheme="minorHAnsi" w:hAnsiTheme="minorHAnsi" w:cstheme="minorHAnsi"/>
        </w:rPr>
        <w:t>Policy</w:t>
      </w:r>
      <w:r w:rsidRPr="002A4A15">
        <w:rPr>
          <w:rFonts w:asciiTheme="minorHAnsi" w:hAnsiTheme="minorHAnsi" w:cstheme="minorHAnsi"/>
          <w:spacing w:val="-24"/>
        </w:rPr>
        <w:t xml:space="preserve"> </w:t>
      </w:r>
      <w:r w:rsidRPr="002A4A15">
        <w:rPr>
          <w:rFonts w:asciiTheme="minorHAnsi" w:hAnsiTheme="minorHAnsi" w:cstheme="minorHAnsi"/>
          <w:spacing w:val="-1"/>
        </w:rPr>
        <w:t>and</w:t>
      </w:r>
      <w:r w:rsidR="00236699" w:rsidRPr="002A4A15">
        <w:rPr>
          <w:rFonts w:asciiTheme="minorHAnsi" w:hAnsiTheme="minorHAnsi" w:cstheme="minorHAnsi"/>
          <w:spacing w:val="-1"/>
        </w:rPr>
        <w:t xml:space="preserve"> </w:t>
      </w:r>
      <w:r w:rsidRPr="002A4A15">
        <w:rPr>
          <w:rFonts w:asciiTheme="minorHAnsi" w:hAnsiTheme="minorHAnsi" w:cstheme="minorHAnsi"/>
          <w:spacing w:val="-1"/>
        </w:rPr>
        <w:t>Procedures</w:t>
      </w:r>
      <w:r w:rsidRPr="002A4A15">
        <w:rPr>
          <w:rFonts w:asciiTheme="minorHAnsi" w:hAnsiTheme="minorHAnsi" w:cstheme="minorHAnsi"/>
          <w:spacing w:val="-9"/>
        </w:rPr>
        <w:t xml:space="preserve"> </w:t>
      </w:r>
      <w:r w:rsidRPr="002A4A15">
        <w:rPr>
          <w:rFonts w:asciiTheme="minorHAnsi" w:hAnsiTheme="minorHAnsi" w:cstheme="minorHAnsi"/>
        </w:rPr>
        <w:t>Section</w:t>
      </w:r>
      <w:r w:rsidRPr="002A4A15">
        <w:rPr>
          <w:rFonts w:asciiTheme="minorHAnsi" w:hAnsiTheme="minorHAnsi" w:cstheme="minorHAnsi"/>
          <w:spacing w:val="-9"/>
        </w:rPr>
        <w:t xml:space="preserve"> </w:t>
      </w:r>
      <w:r w:rsidRPr="002A4A15">
        <w:rPr>
          <w:rFonts w:asciiTheme="minorHAnsi" w:hAnsiTheme="minorHAnsi" w:cstheme="minorHAnsi"/>
        </w:rPr>
        <w:t>7.1</w:t>
      </w:r>
      <w:r w:rsidRPr="002A4A15">
        <w:rPr>
          <w:rFonts w:asciiTheme="minorHAnsi" w:hAnsiTheme="minorHAnsi" w:cstheme="minorHAnsi"/>
          <w:spacing w:val="-9"/>
        </w:rPr>
        <w:t xml:space="preserve"> </w:t>
      </w:r>
      <w:r w:rsidRPr="002A4A15">
        <w:rPr>
          <w:rFonts w:asciiTheme="minorHAnsi" w:hAnsiTheme="minorHAnsi" w:cstheme="minorHAnsi"/>
        </w:rPr>
        <w:t>State</w:t>
      </w:r>
      <w:r w:rsidRPr="002A4A15">
        <w:rPr>
          <w:rFonts w:asciiTheme="minorHAnsi" w:hAnsiTheme="minorHAnsi" w:cstheme="minorHAnsi"/>
          <w:spacing w:val="-9"/>
        </w:rPr>
        <w:t xml:space="preserve"> </w:t>
      </w:r>
      <w:r w:rsidRPr="002A4A15">
        <w:rPr>
          <w:rFonts w:asciiTheme="minorHAnsi" w:hAnsiTheme="minorHAnsi" w:cstheme="minorHAnsi"/>
          <w:spacing w:val="-1"/>
        </w:rPr>
        <w:t>Planning.</w:t>
      </w:r>
    </w:p>
    <w:p w14:paraId="01A6E78D" w14:textId="77777777" w:rsidR="00E2082A" w:rsidRPr="002A4A15" w:rsidRDefault="00E2082A">
      <w:pPr>
        <w:rPr>
          <w:rFonts w:eastAsia="Times New Roman" w:cstheme="minorHAnsi"/>
          <w:sz w:val="24"/>
          <w:szCs w:val="24"/>
        </w:rPr>
      </w:pPr>
    </w:p>
    <w:p w14:paraId="7B0DAA7E" w14:textId="77777777" w:rsidR="00E2082A" w:rsidRPr="002A4A15" w:rsidRDefault="00356C03" w:rsidP="00C662C0">
      <w:pPr>
        <w:pStyle w:val="BodyText"/>
        <w:numPr>
          <w:ilvl w:val="0"/>
          <w:numId w:val="32"/>
        </w:numPr>
        <w:tabs>
          <w:tab w:val="left" w:pos="840"/>
        </w:tabs>
        <w:ind w:left="839" w:right="-50"/>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00154B2B" w:rsidRPr="002A4A15">
        <w:rPr>
          <w:rFonts w:asciiTheme="minorHAnsi" w:hAnsiTheme="minorHAnsi" w:cstheme="minorHAnsi"/>
          <w:spacing w:val="-1"/>
        </w:rPr>
        <w:t>CSFP Agreement</w:t>
      </w:r>
      <w:r w:rsidRPr="002A4A15">
        <w:rPr>
          <w:rFonts w:asciiTheme="minorHAnsi" w:hAnsiTheme="minorHAnsi" w:cstheme="minorHAnsi"/>
          <w:spacing w:val="-4"/>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written</w:t>
      </w:r>
      <w:r w:rsidRPr="002A4A15">
        <w:rPr>
          <w:rFonts w:asciiTheme="minorHAnsi" w:hAnsiTheme="minorHAnsi" w:cstheme="minorHAnsi"/>
          <w:spacing w:val="-5"/>
        </w:rPr>
        <w:t xml:space="preserve"> </w:t>
      </w:r>
      <w:r w:rsidRPr="002A4A15">
        <w:rPr>
          <w:rFonts w:asciiTheme="minorHAnsi" w:hAnsiTheme="minorHAnsi" w:cstheme="minorHAnsi"/>
          <w:spacing w:val="-1"/>
        </w:rPr>
        <w:t>agreement</w:t>
      </w:r>
      <w:r w:rsidRPr="002A4A15">
        <w:rPr>
          <w:rFonts w:asciiTheme="minorHAnsi" w:hAnsiTheme="minorHAnsi" w:cstheme="minorHAnsi"/>
          <w:spacing w:val="-6"/>
        </w:rPr>
        <w:t xml:space="preserve"> </w:t>
      </w:r>
      <w:r w:rsidRPr="002A4A15">
        <w:rPr>
          <w:rFonts w:asciiTheme="minorHAnsi" w:hAnsiTheme="minorHAnsi" w:cstheme="minorHAnsi"/>
        </w:rPr>
        <w:t>between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State</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008A0455" w:rsidRPr="002A4A15">
        <w:rPr>
          <w:rFonts w:asciiTheme="minorHAnsi" w:hAnsiTheme="minorHAnsi" w:cstheme="minorHAnsi"/>
          <w:spacing w:val="-6"/>
        </w:rPr>
        <w:t>A</w:t>
      </w:r>
      <w:r w:rsidRPr="002A4A15">
        <w:rPr>
          <w:rFonts w:asciiTheme="minorHAnsi" w:hAnsiTheme="minorHAnsi" w:cstheme="minorHAnsi"/>
        </w:rPr>
        <w:t>gency</w:t>
      </w:r>
      <w:r w:rsidRPr="002A4A15">
        <w:rPr>
          <w:rFonts w:asciiTheme="minorHAnsi" w:hAnsiTheme="minorHAnsi" w:cstheme="minorHAnsi"/>
          <w:spacing w:val="47"/>
          <w:w w:val="99"/>
        </w:rPr>
        <w:t xml:space="preserve"> </w:t>
      </w:r>
      <w:r w:rsidRPr="002A4A15">
        <w:rPr>
          <w:rFonts w:asciiTheme="minorHAnsi" w:hAnsiTheme="minorHAnsi" w:cstheme="minorHAnsi"/>
          <w:spacing w:val="-1"/>
        </w:rPr>
        <w:t>detailing</w:t>
      </w:r>
      <w:r w:rsidRPr="002A4A15">
        <w:rPr>
          <w:rFonts w:asciiTheme="minorHAnsi" w:hAnsiTheme="minorHAnsi" w:cstheme="minorHAnsi"/>
          <w:spacing w:val="-11"/>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spacing w:val="-1"/>
        </w:rPr>
        <w:t>responsibilities</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9"/>
        </w:rPr>
        <w:t xml:space="preserve"> </w:t>
      </w:r>
      <w:r w:rsidRPr="002A4A15">
        <w:rPr>
          <w:rFonts w:asciiTheme="minorHAnsi" w:hAnsiTheme="minorHAnsi" w:cstheme="minorHAnsi"/>
        </w:rPr>
        <w:t>both</w:t>
      </w:r>
      <w:r w:rsidRPr="002A4A15">
        <w:rPr>
          <w:rFonts w:asciiTheme="minorHAnsi" w:hAnsiTheme="minorHAnsi" w:cstheme="minorHAnsi"/>
          <w:spacing w:val="-8"/>
        </w:rPr>
        <w:t xml:space="preserve"> </w:t>
      </w:r>
      <w:r w:rsidRPr="002A4A15">
        <w:rPr>
          <w:rFonts w:asciiTheme="minorHAnsi" w:hAnsiTheme="minorHAnsi" w:cstheme="minorHAnsi"/>
          <w:spacing w:val="-1"/>
        </w:rPr>
        <w:t>parties.</w:t>
      </w:r>
    </w:p>
    <w:p w14:paraId="56528C4C" w14:textId="77777777" w:rsidR="00E2082A" w:rsidRPr="002A4A15" w:rsidRDefault="00E2082A">
      <w:pPr>
        <w:rPr>
          <w:rFonts w:eastAsia="Times New Roman" w:cstheme="minorHAnsi"/>
          <w:sz w:val="24"/>
          <w:szCs w:val="24"/>
        </w:rPr>
      </w:pPr>
    </w:p>
    <w:p w14:paraId="37DD33F9" w14:textId="58D99F55" w:rsidR="00E2082A" w:rsidRPr="002A4A15" w:rsidRDefault="00356C03" w:rsidP="00C662C0">
      <w:pPr>
        <w:pStyle w:val="BodyText"/>
        <w:numPr>
          <w:ilvl w:val="0"/>
          <w:numId w:val="32"/>
        </w:numPr>
        <w:tabs>
          <w:tab w:val="left" w:pos="840"/>
        </w:tabs>
        <w:ind w:left="839" w:right="399"/>
        <w:rPr>
          <w:rFonts w:asciiTheme="minorHAnsi" w:hAnsiTheme="minorHAnsi" w:cstheme="minorHAnsi"/>
        </w:rPr>
      </w:pPr>
      <w:r w:rsidRPr="002A4A15">
        <w:rPr>
          <w:rFonts w:asciiTheme="minorHAnsi" w:hAnsiTheme="minorHAnsi" w:cstheme="minorHAnsi"/>
        </w:rPr>
        <w:t>This</w:t>
      </w:r>
      <w:r w:rsidRPr="002A4A15">
        <w:rPr>
          <w:rFonts w:asciiTheme="minorHAnsi" w:hAnsiTheme="minorHAnsi" w:cstheme="minorHAnsi"/>
          <w:spacing w:val="-9"/>
        </w:rPr>
        <w:t xml:space="preserve"> </w:t>
      </w:r>
      <w:r w:rsidRPr="002A4A15">
        <w:rPr>
          <w:rFonts w:asciiTheme="minorHAnsi" w:hAnsiTheme="minorHAnsi" w:cstheme="minorHAnsi"/>
          <w:spacing w:val="-1"/>
        </w:rPr>
        <w:t>reference,</w:t>
      </w:r>
      <w:r w:rsidRPr="002A4A15">
        <w:rPr>
          <w:rFonts w:asciiTheme="minorHAnsi" w:hAnsiTheme="minorHAnsi" w:cstheme="minorHAnsi"/>
          <w:spacing w:val="-10"/>
        </w:rPr>
        <w:t xml:space="preserve"> </w:t>
      </w:r>
      <w:r w:rsidRPr="002A4A15">
        <w:rPr>
          <w:rFonts w:asciiTheme="minorHAnsi" w:hAnsiTheme="minorHAnsi" w:cstheme="minorHAnsi"/>
        </w:rPr>
        <w:t>Commodity</w:t>
      </w:r>
      <w:r w:rsidRPr="002A4A15">
        <w:rPr>
          <w:rFonts w:asciiTheme="minorHAnsi" w:hAnsiTheme="minorHAnsi" w:cstheme="minorHAnsi"/>
          <w:spacing w:val="-13"/>
        </w:rPr>
        <w:t xml:space="preserve"> </w:t>
      </w:r>
      <w:r w:rsidRPr="002A4A15">
        <w:rPr>
          <w:rFonts w:asciiTheme="minorHAnsi" w:hAnsiTheme="minorHAnsi" w:cstheme="minorHAnsi"/>
          <w:spacing w:val="-1"/>
        </w:rPr>
        <w:t>Supplemental</w:t>
      </w:r>
      <w:r w:rsidRPr="002A4A15">
        <w:rPr>
          <w:rFonts w:asciiTheme="minorHAnsi" w:hAnsiTheme="minorHAnsi" w:cstheme="minorHAnsi"/>
          <w:spacing w:val="-9"/>
        </w:rPr>
        <w:t xml:space="preserve"> </w:t>
      </w:r>
      <w:r w:rsidRPr="002A4A15">
        <w:rPr>
          <w:rFonts w:asciiTheme="minorHAnsi" w:hAnsiTheme="minorHAnsi" w:cstheme="minorHAnsi"/>
          <w:spacing w:val="-1"/>
        </w:rPr>
        <w:t>Food</w:t>
      </w:r>
      <w:r w:rsidRPr="002A4A15">
        <w:rPr>
          <w:rFonts w:asciiTheme="minorHAnsi" w:hAnsiTheme="minorHAnsi" w:cstheme="minorHAnsi"/>
          <w:spacing w:val="-9"/>
        </w:rPr>
        <w:t xml:space="preserve"> </w:t>
      </w:r>
      <w:r w:rsidRPr="002A4A15">
        <w:rPr>
          <w:rFonts w:asciiTheme="minorHAnsi" w:hAnsiTheme="minorHAnsi" w:cstheme="minorHAnsi"/>
        </w:rPr>
        <w:t>Program</w:t>
      </w:r>
      <w:r w:rsidRPr="002A4A15">
        <w:rPr>
          <w:rFonts w:asciiTheme="minorHAnsi" w:hAnsiTheme="minorHAnsi" w:cstheme="minorHAnsi"/>
          <w:spacing w:val="-9"/>
        </w:rPr>
        <w:t xml:space="preserve"> </w:t>
      </w:r>
      <w:r w:rsidR="00046C59" w:rsidRPr="002A4A15">
        <w:rPr>
          <w:rFonts w:asciiTheme="minorHAnsi" w:hAnsiTheme="minorHAnsi" w:cstheme="minorHAnsi"/>
        </w:rPr>
        <w:t>Policy,</w:t>
      </w:r>
      <w:r w:rsidRPr="002A4A15">
        <w:rPr>
          <w:rFonts w:asciiTheme="minorHAnsi" w:hAnsiTheme="minorHAnsi" w:cstheme="minorHAnsi"/>
          <w:spacing w:val="-12"/>
        </w:rPr>
        <w:t xml:space="preserve"> </w:t>
      </w:r>
      <w:r w:rsidRPr="002A4A15">
        <w:rPr>
          <w:rFonts w:asciiTheme="minorHAnsi" w:hAnsiTheme="minorHAnsi" w:cstheme="minorHAnsi"/>
          <w:spacing w:val="-1"/>
        </w:rPr>
        <w:t>and</w:t>
      </w:r>
      <w:r w:rsidRPr="002A4A15">
        <w:rPr>
          <w:rFonts w:asciiTheme="minorHAnsi" w:hAnsiTheme="minorHAnsi" w:cstheme="minorHAnsi"/>
          <w:spacing w:val="-9"/>
        </w:rPr>
        <w:t xml:space="preserve"> </w:t>
      </w:r>
      <w:r w:rsidRPr="002A4A15">
        <w:rPr>
          <w:rFonts w:asciiTheme="minorHAnsi" w:hAnsiTheme="minorHAnsi" w:cstheme="minorHAnsi"/>
          <w:spacing w:val="-1"/>
        </w:rPr>
        <w:t>Procedure</w:t>
      </w:r>
      <w:r w:rsidRPr="002A4A15">
        <w:rPr>
          <w:rFonts w:asciiTheme="minorHAnsi" w:hAnsiTheme="minorHAnsi" w:cstheme="minorHAnsi"/>
          <w:spacing w:val="-9"/>
        </w:rPr>
        <w:t xml:space="preserve"> </w:t>
      </w:r>
      <w:r w:rsidRPr="002A4A15">
        <w:rPr>
          <w:rFonts w:asciiTheme="minorHAnsi" w:hAnsiTheme="minorHAnsi" w:cstheme="minorHAnsi"/>
          <w:spacing w:val="-1"/>
        </w:rPr>
        <w:t>Manual,</w:t>
      </w:r>
      <w:r w:rsidRPr="002A4A15">
        <w:rPr>
          <w:rFonts w:asciiTheme="minorHAnsi" w:hAnsiTheme="minorHAnsi" w:cstheme="minorHAnsi"/>
          <w:spacing w:val="77"/>
          <w:w w:val="99"/>
        </w:rPr>
        <w:t xml:space="preserve"> </w:t>
      </w:r>
      <w:r w:rsidRPr="002A4A15">
        <w:rPr>
          <w:rFonts w:asciiTheme="minorHAnsi" w:hAnsiTheme="minorHAnsi" w:cstheme="minorHAnsi"/>
          <w:spacing w:val="-1"/>
        </w:rPr>
        <w:t>interprets</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defines</w:t>
      </w:r>
      <w:r w:rsidRPr="002A4A15">
        <w:rPr>
          <w:rFonts w:asciiTheme="minorHAnsi" w:hAnsiTheme="minorHAnsi" w:cstheme="minorHAnsi"/>
          <w:spacing w:val="-7"/>
        </w:rPr>
        <w:t xml:space="preserve"> </w:t>
      </w:r>
      <w:r w:rsidRPr="002A4A15">
        <w:rPr>
          <w:rFonts w:asciiTheme="minorHAnsi" w:hAnsiTheme="minorHAnsi" w:cstheme="minorHAnsi"/>
          <w:spacing w:val="-1"/>
        </w:rPr>
        <w:t>federal</w:t>
      </w:r>
      <w:r w:rsidRPr="002A4A15">
        <w:rPr>
          <w:rFonts w:asciiTheme="minorHAnsi" w:hAnsiTheme="minorHAnsi" w:cstheme="minorHAnsi"/>
          <w:spacing w:val="-7"/>
        </w:rPr>
        <w:t xml:space="preserve"> </w:t>
      </w:r>
      <w:r w:rsidRPr="002A4A15">
        <w:rPr>
          <w:rFonts w:asciiTheme="minorHAnsi" w:hAnsiTheme="minorHAnsi" w:cstheme="minorHAnsi"/>
          <w:spacing w:val="-1"/>
        </w:rPr>
        <w:t>regulations,</w:t>
      </w:r>
      <w:r w:rsidRPr="002A4A15">
        <w:rPr>
          <w:rFonts w:asciiTheme="minorHAnsi" w:hAnsiTheme="minorHAnsi" w:cstheme="minorHAnsi"/>
          <w:spacing w:val="-8"/>
        </w:rPr>
        <w:t xml:space="preserve"> </w:t>
      </w:r>
      <w:r w:rsidRPr="002A4A15">
        <w:rPr>
          <w:rFonts w:asciiTheme="minorHAnsi" w:hAnsiTheme="minorHAnsi" w:cstheme="minorHAnsi"/>
        </w:rPr>
        <w:t>policy</w:t>
      </w:r>
      <w:r w:rsidRPr="002A4A15">
        <w:rPr>
          <w:rFonts w:asciiTheme="minorHAnsi" w:hAnsiTheme="minorHAnsi" w:cstheme="minorHAnsi"/>
          <w:spacing w:val="-12"/>
        </w:rPr>
        <w:t xml:space="preserve"> </w:t>
      </w:r>
      <w:r w:rsidRPr="002A4A15">
        <w:rPr>
          <w:rFonts w:asciiTheme="minorHAnsi" w:hAnsiTheme="minorHAnsi" w:cstheme="minorHAnsi"/>
        </w:rPr>
        <w:t>memoranda</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Plan</w:t>
      </w:r>
      <w:r w:rsidRPr="002A4A15">
        <w:rPr>
          <w:rFonts w:asciiTheme="minorHAnsi" w:hAnsiTheme="minorHAnsi" w:cstheme="minorHAnsi"/>
          <w:spacing w:val="-7"/>
        </w:rPr>
        <w:t xml:space="preserve"> </w:t>
      </w:r>
      <w:r w:rsidRPr="002A4A15">
        <w:rPr>
          <w:rFonts w:asciiTheme="minorHAnsi" w:hAnsiTheme="minorHAnsi" w:cstheme="minorHAnsi"/>
        </w:rPr>
        <w:t>providing</w:t>
      </w:r>
      <w:r w:rsidRPr="002A4A15">
        <w:rPr>
          <w:rFonts w:asciiTheme="minorHAnsi" w:hAnsiTheme="minorHAnsi" w:cstheme="minorHAnsi"/>
          <w:spacing w:val="-10"/>
        </w:rPr>
        <w:t xml:space="preserve"> </w:t>
      </w:r>
      <w:r w:rsidRPr="002A4A15">
        <w:rPr>
          <w:rFonts w:asciiTheme="minorHAnsi" w:hAnsiTheme="minorHAnsi" w:cstheme="minorHAnsi"/>
          <w:spacing w:val="-1"/>
        </w:rPr>
        <w:t>for</w:t>
      </w:r>
      <w:r w:rsidRPr="002A4A15">
        <w:rPr>
          <w:rFonts w:asciiTheme="minorHAnsi" w:hAnsiTheme="minorHAnsi" w:cstheme="minorHAnsi"/>
          <w:spacing w:val="73"/>
          <w:w w:val="99"/>
        </w:rPr>
        <w:t xml:space="preserve"> </w:t>
      </w:r>
      <w:r w:rsidRPr="002A4A15">
        <w:rPr>
          <w:rFonts w:asciiTheme="minorHAnsi" w:hAnsiTheme="minorHAnsi" w:cstheme="minorHAnsi"/>
        </w:rPr>
        <w:t>consistency</w:t>
      </w:r>
      <w:r w:rsidRPr="002A4A15">
        <w:rPr>
          <w:rFonts w:asciiTheme="minorHAnsi" w:hAnsiTheme="minorHAnsi" w:cstheme="minorHAnsi"/>
          <w:spacing w:val="-12"/>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implementation</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003C2AC1" w:rsidRPr="002A4A15">
        <w:rPr>
          <w:rFonts w:asciiTheme="minorHAnsi" w:hAnsiTheme="minorHAnsi" w:cstheme="minorHAnsi"/>
          <w:spacing w:val="-1"/>
        </w:rPr>
        <w:t>Idaho</w:t>
      </w:r>
      <w:r w:rsidRPr="002A4A15">
        <w:rPr>
          <w:rFonts w:asciiTheme="minorHAnsi" w:hAnsiTheme="minorHAnsi" w:cstheme="minorHAnsi"/>
          <w:spacing w:val="-6"/>
        </w:rPr>
        <w:t xml:space="preserve"> </w:t>
      </w:r>
      <w:r w:rsidRPr="002A4A15">
        <w:rPr>
          <w:rFonts w:asciiTheme="minorHAnsi" w:hAnsiTheme="minorHAnsi" w:cstheme="minorHAnsi"/>
          <w:spacing w:val="-1"/>
        </w:rPr>
        <w:t>CSFP.</w:t>
      </w:r>
      <w:r w:rsidRPr="002A4A15">
        <w:rPr>
          <w:rFonts w:asciiTheme="minorHAnsi" w:hAnsiTheme="minorHAnsi" w:cstheme="minorHAnsi"/>
          <w:spacing w:val="45"/>
        </w:rPr>
        <w:t xml:space="preserve"> </w:t>
      </w:r>
      <w:r w:rsidRPr="002A4A15">
        <w:rPr>
          <w:rFonts w:asciiTheme="minorHAnsi" w:hAnsiTheme="minorHAnsi" w:cstheme="minorHAnsi"/>
          <w:spacing w:val="-1"/>
        </w:rPr>
        <w:t>Attachment</w:t>
      </w:r>
      <w:r w:rsidRPr="002A4A15">
        <w:rPr>
          <w:rFonts w:asciiTheme="minorHAnsi" w:hAnsiTheme="minorHAnsi" w:cstheme="minorHAnsi"/>
          <w:spacing w:val="-7"/>
        </w:rPr>
        <w:t xml:space="preserve"> </w:t>
      </w:r>
      <w:r w:rsidRPr="002A4A15">
        <w:rPr>
          <w:rFonts w:asciiTheme="minorHAnsi" w:hAnsiTheme="minorHAnsi" w:cstheme="minorHAnsi"/>
        </w:rPr>
        <w:t>1.1</w:t>
      </w:r>
      <w:r w:rsidRPr="002A4A15">
        <w:rPr>
          <w:rFonts w:asciiTheme="minorHAnsi" w:hAnsiTheme="minorHAnsi" w:cstheme="minorHAnsi"/>
          <w:spacing w:val="-7"/>
        </w:rPr>
        <w:t xml:space="preserve"> </w:t>
      </w:r>
      <w:r w:rsidRPr="002A4A15">
        <w:rPr>
          <w:rFonts w:asciiTheme="minorHAnsi" w:hAnsiTheme="minorHAnsi" w:cstheme="minorHAnsi"/>
          <w:spacing w:val="-1"/>
        </w:rPr>
        <w:t>describes</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5"/>
          <w:w w:val="99"/>
        </w:rPr>
        <w:t xml:space="preserve"> </w:t>
      </w:r>
      <w:r w:rsidR="00D54803" w:rsidRPr="002A4A15">
        <w:rPr>
          <w:rFonts w:asciiTheme="minorHAnsi" w:hAnsiTheme="minorHAnsi" w:cstheme="minorHAnsi"/>
          <w:spacing w:val="-1"/>
        </w:rPr>
        <w:t>Idaho</w:t>
      </w:r>
      <w:r w:rsidRPr="002A4A15">
        <w:rPr>
          <w:rFonts w:asciiTheme="minorHAnsi" w:hAnsiTheme="minorHAnsi" w:cstheme="minorHAnsi"/>
          <w:spacing w:val="-15"/>
        </w:rPr>
        <w:t xml:space="preserve"> </w:t>
      </w:r>
      <w:r w:rsidRPr="002A4A15">
        <w:rPr>
          <w:rFonts w:asciiTheme="minorHAnsi" w:hAnsiTheme="minorHAnsi" w:cstheme="minorHAnsi"/>
        </w:rPr>
        <w:t>CSFP.</w:t>
      </w:r>
    </w:p>
    <w:p w14:paraId="3C1FB4AB" w14:textId="77777777" w:rsidR="00E2082A" w:rsidRPr="002A4A15" w:rsidRDefault="00E2082A">
      <w:pPr>
        <w:rPr>
          <w:rFonts w:eastAsia="Times New Roman" w:cstheme="minorHAnsi"/>
        </w:rPr>
        <w:sectPr w:rsidR="00E2082A" w:rsidRPr="002A4A15" w:rsidSect="00FB34AB">
          <w:pgSz w:w="12240" w:h="15840"/>
          <w:pgMar w:top="720" w:right="1340" w:bottom="280" w:left="1320" w:header="720" w:footer="720" w:gutter="0"/>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4"/>
        <w:gridCol w:w="1996"/>
      </w:tblGrid>
      <w:tr w:rsidR="00E2082A" w:rsidRPr="00AB3063" w14:paraId="0B5D2B36" w14:textId="77777777" w:rsidTr="00466DFC">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2762DC77" w14:textId="77777777" w:rsidR="00E2082A" w:rsidRPr="002A4A15" w:rsidRDefault="00E2082A">
            <w:pPr>
              <w:pStyle w:val="TableParagraph"/>
              <w:spacing w:before="2"/>
              <w:rPr>
                <w:rFonts w:eastAsia="Times New Roman" w:cstheme="minorHAnsi"/>
                <w:sz w:val="23"/>
                <w:szCs w:val="23"/>
              </w:rPr>
            </w:pPr>
          </w:p>
          <w:p w14:paraId="16B07AA1" w14:textId="77777777" w:rsidR="00E2082A" w:rsidRPr="002A4A15" w:rsidRDefault="00356C03">
            <w:pPr>
              <w:pStyle w:val="TableParagraph"/>
              <w:spacing w:line="480" w:lineRule="auto"/>
              <w:ind w:left="2516" w:right="2107" w:hanging="672"/>
              <w:rPr>
                <w:rFonts w:eastAsia="Times New Roman" w:cstheme="minorHAnsi"/>
                <w:sz w:val="24"/>
                <w:szCs w:val="24"/>
              </w:rPr>
            </w:pPr>
            <w:r w:rsidRPr="002A4A15">
              <w:rPr>
                <w:rFonts w:cstheme="minorHAnsi"/>
                <w:spacing w:val="-1"/>
                <w:sz w:val="24"/>
              </w:rPr>
              <w:t>COMMODITY</w:t>
            </w:r>
            <w:r w:rsidRPr="002A4A15">
              <w:rPr>
                <w:rFonts w:cstheme="minorHAnsi"/>
                <w:spacing w:val="-19"/>
                <w:sz w:val="24"/>
              </w:rPr>
              <w:t xml:space="preserve"> </w:t>
            </w:r>
            <w:r w:rsidRPr="002A4A15">
              <w:rPr>
                <w:rFonts w:cstheme="minorHAnsi"/>
                <w:sz w:val="24"/>
              </w:rPr>
              <w:t>SUPPLEMENTAL</w:t>
            </w:r>
            <w:r w:rsidRPr="002A4A15">
              <w:rPr>
                <w:rFonts w:cstheme="minorHAnsi"/>
                <w:spacing w:val="-20"/>
                <w:sz w:val="24"/>
              </w:rPr>
              <w:t xml:space="preserve"> </w:t>
            </w:r>
            <w:r w:rsidRPr="002A4A15">
              <w:rPr>
                <w:rFonts w:cstheme="minorHAnsi"/>
                <w:spacing w:val="-1"/>
                <w:sz w:val="24"/>
              </w:rPr>
              <w:t>FOOD</w:t>
            </w:r>
            <w:r w:rsidRPr="002A4A15">
              <w:rPr>
                <w:rFonts w:cstheme="minorHAnsi"/>
                <w:spacing w:val="-19"/>
                <w:sz w:val="24"/>
              </w:rPr>
              <w:t xml:space="preserve"> </w:t>
            </w:r>
            <w:r w:rsidRPr="002A4A15">
              <w:rPr>
                <w:rFonts w:cstheme="minorHAnsi"/>
                <w:sz w:val="24"/>
              </w:rPr>
              <w:t>PROGRAM</w:t>
            </w:r>
            <w:r w:rsidRPr="002A4A15">
              <w:rPr>
                <w:rFonts w:cstheme="minorHAnsi"/>
                <w:spacing w:val="28"/>
                <w:w w:val="99"/>
                <w:sz w:val="24"/>
              </w:rPr>
              <w:t xml:space="preserve"> </w:t>
            </w:r>
            <w:r w:rsidRPr="002A4A15">
              <w:rPr>
                <w:rFonts w:cstheme="minorHAnsi"/>
                <w:spacing w:val="-1"/>
                <w:sz w:val="24"/>
              </w:rPr>
              <w:t>POLICY</w:t>
            </w:r>
            <w:r w:rsidRPr="002A4A15">
              <w:rPr>
                <w:rFonts w:cstheme="minorHAnsi"/>
                <w:spacing w:val="-14"/>
                <w:sz w:val="24"/>
              </w:rPr>
              <w:t xml:space="preserve"> </w:t>
            </w:r>
            <w:r w:rsidRPr="002A4A15">
              <w:rPr>
                <w:rFonts w:cstheme="minorHAnsi"/>
                <w:sz w:val="24"/>
              </w:rPr>
              <w:t>AND</w:t>
            </w:r>
            <w:r w:rsidRPr="002A4A15">
              <w:rPr>
                <w:rFonts w:cstheme="minorHAnsi"/>
                <w:spacing w:val="-14"/>
                <w:sz w:val="24"/>
              </w:rPr>
              <w:t xml:space="preserve"> </w:t>
            </w:r>
            <w:r w:rsidRPr="002A4A15">
              <w:rPr>
                <w:rFonts w:cstheme="minorHAnsi"/>
                <w:sz w:val="24"/>
              </w:rPr>
              <w:t>PROCEDURE</w:t>
            </w:r>
            <w:r w:rsidRPr="002A4A15">
              <w:rPr>
                <w:rFonts w:cstheme="minorHAnsi"/>
                <w:spacing w:val="-13"/>
                <w:sz w:val="24"/>
              </w:rPr>
              <w:t xml:space="preserve"> </w:t>
            </w:r>
            <w:r w:rsidRPr="002A4A15">
              <w:rPr>
                <w:rFonts w:cstheme="minorHAnsi"/>
                <w:spacing w:val="-1"/>
                <w:sz w:val="24"/>
              </w:rPr>
              <w:t>MANUAL</w:t>
            </w:r>
          </w:p>
        </w:tc>
      </w:tr>
      <w:tr w:rsidR="00E2082A" w:rsidRPr="00AB3063" w14:paraId="1B51CA20" w14:textId="77777777">
        <w:trPr>
          <w:trHeight w:hRule="exact" w:val="286"/>
        </w:trPr>
        <w:tc>
          <w:tcPr>
            <w:tcW w:w="1441" w:type="dxa"/>
            <w:vMerge w:val="restart"/>
            <w:tcBorders>
              <w:top w:val="single" w:sz="5" w:space="0" w:color="000000"/>
              <w:left w:val="single" w:sz="5" w:space="0" w:color="000000"/>
              <w:right w:val="nil"/>
            </w:tcBorders>
          </w:tcPr>
          <w:p w14:paraId="104F7D5A"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5488AB27"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Definitions</w:t>
            </w:r>
          </w:p>
        </w:tc>
        <w:tc>
          <w:tcPr>
            <w:tcW w:w="1244" w:type="dxa"/>
            <w:tcBorders>
              <w:top w:val="single" w:sz="5" w:space="0" w:color="000000"/>
              <w:left w:val="single" w:sz="5" w:space="0" w:color="000000"/>
              <w:bottom w:val="single" w:sz="5" w:space="0" w:color="000000"/>
              <w:right w:val="nil"/>
            </w:tcBorders>
          </w:tcPr>
          <w:p w14:paraId="1A1ADF9F"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6" w:type="dxa"/>
            <w:tcBorders>
              <w:top w:val="single" w:sz="5" w:space="0" w:color="000000"/>
              <w:left w:val="nil"/>
              <w:bottom w:val="single" w:sz="5" w:space="0" w:color="000000"/>
              <w:right w:val="single" w:sz="5" w:space="0" w:color="000000"/>
            </w:tcBorders>
          </w:tcPr>
          <w:p w14:paraId="1401922F" w14:textId="77777777" w:rsidR="00E2082A" w:rsidRPr="002A4A15" w:rsidRDefault="00356C03">
            <w:pPr>
              <w:pStyle w:val="TableParagraph"/>
              <w:spacing w:line="267" w:lineRule="exact"/>
              <w:ind w:left="119"/>
              <w:rPr>
                <w:rFonts w:eastAsia="Times New Roman" w:cstheme="minorHAnsi"/>
                <w:sz w:val="24"/>
                <w:szCs w:val="24"/>
              </w:rPr>
            </w:pPr>
            <w:r w:rsidRPr="002A4A15">
              <w:rPr>
                <w:rFonts w:cstheme="minorHAnsi"/>
                <w:sz w:val="24"/>
              </w:rPr>
              <w:t>1</w:t>
            </w:r>
          </w:p>
        </w:tc>
      </w:tr>
      <w:tr w:rsidR="00E2082A" w:rsidRPr="00AB3063" w14:paraId="4493A893" w14:textId="77777777">
        <w:trPr>
          <w:trHeight w:hRule="exact" w:val="286"/>
        </w:trPr>
        <w:tc>
          <w:tcPr>
            <w:tcW w:w="1441" w:type="dxa"/>
            <w:vMerge/>
            <w:tcBorders>
              <w:left w:val="single" w:sz="5" w:space="0" w:color="000000"/>
              <w:bottom w:val="single" w:sz="5" w:space="0" w:color="000000"/>
              <w:right w:val="nil"/>
            </w:tcBorders>
          </w:tcPr>
          <w:p w14:paraId="2BC3F82E"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1814CC4A" w14:textId="77777777" w:rsidR="00E2082A" w:rsidRPr="00AB3063" w:rsidRDefault="00E2082A">
            <w:pPr>
              <w:rPr>
                <w:rFonts w:cstheme="minorHAnsi"/>
              </w:rPr>
            </w:pPr>
          </w:p>
        </w:tc>
        <w:tc>
          <w:tcPr>
            <w:tcW w:w="1244" w:type="dxa"/>
            <w:tcBorders>
              <w:top w:val="single" w:sz="5" w:space="0" w:color="000000"/>
              <w:left w:val="single" w:sz="5" w:space="0" w:color="000000"/>
              <w:bottom w:val="single" w:sz="5" w:space="0" w:color="000000"/>
              <w:right w:val="nil"/>
            </w:tcBorders>
          </w:tcPr>
          <w:p w14:paraId="70EDE29C"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6" w:type="dxa"/>
            <w:tcBorders>
              <w:top w:val="single" w:sz="5" w:space="0" w:color="000000"/>
              <w:left w:val="nil"/>
              <w:bottom w:val="single" w:sz="5" w:space="0" w:color="000000"/>
              <w:right w:val="single" w:sz="5" w:space="0" w:color="000000"/>
            </w:tcBorders>
          </w:tcPr>
          <w:p w14:paraId="711B6F8F" w14:textId="77777777" w:rsidR="00E2082A" w:rsidRPr="002A4A15" w:rsidRDefault="00356C03">
            <w:pPr>
              <w:pStyle w:val="TableParagraph"/>
              <w:spacing w:line="267" w:lineRule="exact"/>
              <w:ind w:left="119"/>
              <w:rPr>
                <w:rFonts w:eastAsia="Times New Roman" w:cstheme="minorHAnsi"/>
                <w:sz w:val="24"/>
                <w:szCs w:val="24"/>
              </w:rPr>
            </w:pPr>
            <w:r w:rsidRPr="002A4A15">
              <w:rPr>
                <w:rFonts w:cstheme="minorHAnsi"/>
                <w:sz w:val="24"/>
              </w:rPr>
              <w:t>1.2</w:t>
            </w:r>
          </w:p>
        </w:tc>
      </w:tr>
      <w:tr w:rsidR="00E2082A" w:rsidRPr="00AB3063" w14:paraId="7549CF73"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6FB6F155"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6"/>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z w:val="24"/>
              </w:rPr>
              <w:t>247.1</w:t>
            </w:r>
          </w:p>
        </w:tc>
        <w:tc>
          <w:tcPr>
            <w:tcW w:w="1244" w:type="dxa"/>
            <w:tcBorders>
              <w:top w:val="single" w:sz="5" w:space="0" w:color="000000"/>
              <w:left w:val="single" w:sz="5" w:space="0" w:color="000000"/>
              <w:bottom w:val="single" w:sz="5" w:space="0" w:color="000000"/>
              <w:right w:val="nil"/>
            </w:tcBorders>
          </w:tcPr>
          <w:p w14:paraId="5855333A"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6" w:type="dxa"/>
            <w:tcBorders>
              <w:top w:val="single" w:sz="5" w:space="0" w:color="000000"/>
              <w:left w:val="nil"/>
              <w:bottom w:val="single" w:sz="5" w:space="0" w:color="000000"/>
              <w:right w:val="single" w:sz="5" w:space="0" w:color="000000"/>
            </w:tcBorders>
          </w:tcPr>
          <w:p w14:paraId="579B20E5" w14:textId="77777777" w:rsidR="00E2082A" w:rsidRPr="002A4A15" w:rsidRDefault="00356C03">
            <w:pPr>
              <w:pStyle w:val="TableParagraph"/>
              <w:spacing w:line="267" w:lineRule="exact"/>
              <w:ind w:left="119"/>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00466DFC" w:rsidRPr="002A4A15">
              <w:rPr>
                <w:rFonts w:cstheme="minorHAnsi"/>
                <w:sz w:val="24"/>
              </w:rPr>
              <w:t>2</w:t>
            </w:r>
          </w:p>
        </w:tc>
      </w:tr>
      <w:tr w:rsidR="00E2082A" w:rsidRPr="00AB3063" w14:paraId="2C9B54E4"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2BA85BF3" w14:textId="77777777" w:rsidR="00E2082A" w:rsidRPr="00AB3063" w:rsidRDefault="00E2082A">
            <w:pPr>
              <w:rPr>
                <w:rFonts w:cstheme="minorHAnsi"/>
              </w:rPr>
            </w:pPr>
          </w:p>
        </w:tc>
        <w:tc>
          <w:tcPr>
            <w:tcW w:w="1244" w:type="dxa"/>
            <w:tcBorders>
              <w:top w:val="single" w:sz="5" w:space="0" w:color="000000"/>
              <w:left w:val="single" w:sz="5" w:space="0" w:color="000000"/>
              <w:bottom w:val="single" w:sz="5" w:space="0" w:color="000000"/>
              <w:right w:val="nil"/>
            </w:tcBorders>
          </w:tcPr>
          <w:p w14:paraId="74DC45C7"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6" w:type="dxa"/>
            <w:tcBorders>
              <w:top w:val="single" w:sz="5" w:space="0" w:color="000000"/>
              <w:left w:val="nil"/>
              <w:bottom w:val="single" w:sz="5" w:space="0" w:color="000000"/>
              <w:right w:val="single" w:sz="5" w:space="0" w:color="000000"/>
            </w:tcBorders>
          </w:tcPr>
          <w:p w14:paraId="416DCE97" w14:textId="77777777" w:rsidR="00E2082A" w:rsidRPr="002A4A15" w:rsidRDefault="000C4BF1">
            <w:pPr>
              <w:pStyle w:val="TableParagraph"/>
              <w:spacing w:line="267" w:lineRule="exact"/>
              <w:ind w:left="59"/>
              <w:rPr>
                <w:rFonts w:eastAsia="Times New Roman" w:cstheme="minorHAnsi"/>
                <w:sz w:val="24"/>
                <w:szCs w:val="24"/>
              </w:rPr>
            </w:pPr>
            <w:r w:rsidRPr="002A4A15">
              <w:rPr>
                <w:rFonts w:eastAsia="Times New Roman" w:cstheme="minorHAnsi"/>
                <w:sz w:val="24"/>
                <w:szCs w:val="24"/>
              </w:rPr>
              <w:t xml:space="preserve"> </w:t>
            </w:r>
          </w:p>
        </w:tc>
      </w:tr>
    </w:tbl>
    <w:p w14:paraId="5E148718" w14:textId="77777777" w:rsidR="00E2082A" w:rsidRPr="002A4A15" w:rsidRDefault="00E2082A">
      <w:pPr>
        <w:spacing w:before="11"/>
        <w:rPr>
          <w:rFonts w:eastAsia="Times New Roman" w:cstheme="minorHAnsi"/>
          <w:sz w:val="17"/>
          <w:szCs w:val="17"/>
        </w:rPr>
      </w:pPr>
    </w:p>
    <w:p w14:paraId="548F7C82" w14:textId="77777777" w:rsidR="009852C8" w:rsidRPr="002A4A15" w:rsidRDefault="009852C8">
      <w:pPr>
        <w:pStyle w:val="BodyText"/>
        <w:tabs>
          <w:tab w:val="left" w:pos="1919"/>
        </w:tabs>
        <w:spacing w:before="60"/>
        <w:ind w:left="1920" w:right="643" w:hanging="1800"/>
        <w:rPr>
          <w:rFonts w:asciiTheme="minorHAnsi" w:hAnsiTheme="minorHAnsi" w:cstheme="minorHAnsi"/>
          <w:w w:val="95"/>
        </w:rPr>
      </w:pPr>
    </w:p>
    <w:p w14:paraId="1FA86A6F" w14:textId="77777777" w:rsidR="00E2082A" w:rsidRPr="002A4A15" w:rsidRDefault="00356C03">
      <w:pPr>
        <w:pStyle w:val="BodyText"/>
        <w:tabs>
          <w:tab w:val="left" w:pos="1919"/>
        </w:tabs>
        <w:spacing w:before="60"/>
        <w:ind w:left="1920" w:right="643" w:hanging="180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provide</w:t>
      </w:r>
      <w:r w:rsidRPr="002A4A15">
        <w:rPr>
          <w:rFonts w:asciiTheme="minorHAnsi" w:hAnsiTheme="minorHAnsi" w:cstheme="minorHAnsi"/>
          <w:spacing w:val="-7"/>
        </w:rPr>
        <w:t xml:space="preserve"> </w:t>
      </w:r>
      <w:r w:rsidRPr="002A4A15">
        <w:rPr>
          <w:rFonts w:asciiTheme="minorHAnsi" w:hAnsiTheme="minorHAnsi" w:cstheme="minorHAnsi"/>
          <w:spacing w:val="-1"/>
        </w:rPr>
        <w:t>standard</w:t>
      </w:r>
      <w:r w:rsidRPr="002A4A15">
        <w:rPr>
          <w:rFonts w:asciiTheme="minorHAnsi" w:hAnsiTheme="minorHAnsi" w:cstheme="minorHAnsi"/>
          <w:spacing w:val="-6"/>
        </w:rPr>
        <w:t xml:space="preserve"> </w:t>
      </w:r>
      <w:r w:rsidRPr="002A4A15">
        <w:rPr>
          <w:rFonts w:asciiTheme="minorHAnsi" w:hAnsiTheme="minorHAnsi" w:cstheme="minorHAnsi"/>
        </w:rPr>
        <w:t>definition</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spacing w:val="-1"/>
        </w:rPr>
        <w:t>terms</w:t>
      </w:r>
      <w:r w:rsidRPr="002A4A15">
        <w:rPr>
          <w:rFonts w:asciiTheme="minorHAnsi" w:hAnsiTheme="minorHAnsi" w:cstheme="minorHAnsi"/>
          <w:spacing w:val="-6"/>
        </w:rPr>
        <w:t xml:space="preserve"> </w:t>
      </w:r>
      <w:r w:rsidRPr="002A4A15">
        <w:rPr>
          <w:rFonts w:asciiTheme="minorHAnsi" w:hAnsiTheme="minorHAnsi" w:cstheme="minorHAnsi"/>
          <w:spacing w:val="-1"/>
        </w:rPr>
        <w:t>used</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administration</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1"/>
          <w:w w:val="99"/>
        </w:rPr>
        <w:t xml:space="preserve"> </w:t>
      </w:r>
      <w:r w:rsidR="00D54803" w:rsidRPr="002A4A15">
        <w:rPr>
          <w:rFonts w:asciiTheme="minorHAnsi" w:hAnsiTheme="minorHAnsi" w:cstheme="minorHAnsi"/>
          <w:spacing w:val="-1"/>
        </w:rPr>
        <w:t xml:space="preserve">Idaho </w:t>
      </w:r>
      <w:r w:rsidRPr="002A4A15">
        <w:rPr>
          <w:rFonts w:asciiTheme="minorHAnsi" w:hAnsiTheme="minorHAnsi" w:cstheme="minorHAnsi"/>
        </w:rPr>
        <w:t>Commodity</w:t>
      </w:r>
      <w:r w:rsidRPr="002A4A15">
        <w:rPr>
          <w:rFonts w:asciiTheme="minorHAnsi" w:hAnsiTheme="minorHAnsi" w:cstheme="minorHAnsi"/>
          <w:spacing w:val="-17"/>
        </w:rPr>
        <w:t xml:space="preserve"> </w:t>
      </w:r>
      <w:r w:rsidRPr="002A4A15">
        <w:rPr>
          <w:rFonts w:asciiTheme="minorHAnsi" w:hAnsiTheme="minorHAnsi" w:cstheme="minorHAnsi"/>
          <w:spacing w:val="-1"/>
        </w:rPr>
        <w:t>Supplemental</w:t>
      </w:r>
      <w:r w:rsidRPr="002A4A15">
        <w:rPr>
          <w:rFonts w:asciiTheme="minorHAnsi" w:hAnsiTheme="minorHAnsi" w:cstheme="minorHAnsi"/>
          <w:spacing w:val="-12"/>
        </w:rPr>
        <w:t xml:space="preserve"> </w:t>
      </w:r>
      <w:r w:rsidRPr="002A4A15">
        <w:rPr>
          <w:rFonts w:asciiTheme="minorHAnsi" w:hAnsiTheme="minorHAnsi" w:cstheme="minorHAnsi"/>
          <w:spacing w:val="-1"/>
        </w:rPr>
        <w:t>Food</w:t>
      </w:r>
      <w:r w:rsidRPr="002A4A15">
        <w:rPr>
          <w:rFonts w:asciiTheme="minorHAnsi" w:hAnsiTheme="minorHAnsi" w:cstheme="minorHAnsi"/>
          <w:spacing w:val="-12"/>
        </w:rPr>
        <w:t xml:space="preserve"> </w:t>
      </w:r>
      <w:r w:rsidRPr="002A4A15">
        <w:rPr>
          <w:rFonts w:asciiTheme="minorHAnsi" w:hAnsiTheme="minorHAnsi" w:cstheme="minorHAnsi"/>
        </w:rPr>
        <w:t>Program.</w:t>
      </w:r>
    </w:p>
    <w:p w14:paraId="1B07EAAF" w14:textId="77777777" w:rsidR="00E2082A" w:rsidRPr="002A4A15" w:rsidRDefault="00E2082A">
      <w:pPr>
        <w:rPr>
          <w:rFonts w:eastAsia="Times New Roman" w:cstheme="minorHAnsi"/>
          <w:sz w:val="24"/>
          <w:szCs w:val="24"/>
        </w:rPr>
      </w:pPr>
    </w:p>
    <w:p w14:paraId="19C3048F" w14:textId="77777777" w:rsidR="00E2082A" w:rsidRPr="002A4A15" w:rsidRDefault="00356C03">
      <w:pPr>
        <w:pStyle w:val="BodyText"/>
        <w:tabs>
          <w:tab w:val="left" w:pos="1919"/>
        </w:tabs>
        <w:ind w:left="1920" w:right="895"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definitions</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federal</w:t>
      </w:r>
      <w:r w:rsidRPr="002A4A15">
        <w:rPr>
          <w:rFonts w:asciiTheme="minorHAnsi" w:hAnsiTheme="minorHAnsi" w:cstheme="minorHAnsi"/>
          <w:spacing w:val="-5"/>
        </w:rPr>
        <w:t xml:space="preserve"> </w:t>
      </w:r>
      <w:r w:rsidRPr="002A4A15">
        <w:rPr>
          <w:rFonts w:asciiTheme="minorHAnsi" w:hAnsiTheme="minorHAnsi" w:cstheme="minorHAnsi"/>
          <w:spacing w:val="-1"/>
        </w:rPr>
        <w:t>regulation</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herein</w:t>
      </w:r>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used</w:t>
      </w:r>
      <w:r w:rsidRPr="002A4A15">
        <w:rPr>
          <w:rFonts w:asciiTheme="minorHAnsi" w:hAnsiTheme="minorHAnsi" w:cstheme="minorHAnsi"/>
          <w:spacing w:val="-6"/>
        </w:rPr>
        <w:t xml:space="preserve"> </w:t>
      </w:r>
      <w:r w:rsidRPr="002A4A15">
        <w:rPr>
          <w:rFonts w:asciiTheme="minorHAnsi" w:hAnsiTheme="minorHAnsi" w:cstheme="minorHAnsi"/>
          <w:spacing w:val="-1"/>
        </w:rPr>
        <w:t>when</w:t>
      </w:r>
      <w:r w:rsidRPr="002A4A15">
        <w:rPr>
          <w:rFonts w:asciiTheme="minorHAnsi" w:hAnsiTheme="minorHAnsi" w:cstheme="minorHAnsi"/>
          <w:spacing w:val="77"/>
          <w:w w:val="99"/>
        </w:rPr>
        <w:t xml:space="preserve"> </w:t>
      </w:r>
      <w:r w:rsidRPr="002A4A15">
        <w:rPr>
          <w:rFonts w:asciiTheme="minorHAnsi" w:hAnsiTheme="minorHAnsi" w:cstheme="minorHAnsi"/>
          <w:spacing w:val="-1"/>
        </w:rPr>
        <w:t>administering</w:t>
      </w:r>
      <w:r w:rsidRPr="002A4A15">
        <w:rPr>
          <w:rFonts w:asciiTheme="minorHAnsi" w:hAnsiTheme="minorHAnsi" w:cstheme="minorHAnsi"/>
          <w:spacing w:val="-14"/>
        </w:rPr>
        <w:t xml:space="preserve"> </w:t>
      </w:r>
      <w:r w:rsidRPr="002A4A15">
        <w:rPr>
          <w:rFonts w:asciiTheme="minorHAnsi" w:hAnsiTheme="minorHAnsi" w:cstheme="minorHAnsi"/>
        </w:rPr>
        <w:t>the</w:t>
      </w:r>
      <w:r w:rsidRPr="002A4A15">
        <w:rPr>
          <w:rFonts w:asciiTheme="minorHAnsi" w:hAnsiTheme="minorHAnsi" w:cstheme="minorHAnsi"/>
          <w:spacing w:val="-11"/>
        </w:rPr>
        <w:t xml:space="preserve"> </w:t>
      </w:r>
      <w:r w:rsidR="00D54803" w:rsidRPr="002A4A15">
        <w:rPr>
          <w:rFonts w:asciiTheme="minorHAnsi" w:hAnsiTheme="minorHAnsi" w:cstheme="minorHAnsi"/>
        </w:rPr>
        <w:t xml:space="preserve">Idaho </w:t>
      </w:r>
      <w:r w:rsidRPr="002A4A15">
        <w:rPr>
          <w:rFonts w:asciiTheme="minorHAnsi" w:hAnsiTheme="minorHAnsi" w:cstheme="minorHAnsi"/>
        </w:rPr>
        <w:t>Commodity</w:t>
      </w:r>
      <w:r w:rsidRPr="002A4A15">
        <w:rPr>
          <w:rFonts w:asciiTheme="minorHAnsi" w:hAnsiTheme="minorHAnsi" w:cstheme="minorHAnsi"/>
          <w:spacing w:val="-17"/>
        </w:rPr>
        <w:t xml:space="preserve"> </w:t>
      </w:r>
      <w:r w:rsidRPr="002A4A15">
        <w:rPr>
          <w:rFonts w:asciiTheme="minorHAnsi" w:hAnsiTheme="minorHAnsi" w:cstheme="minorHAnsi"/>
        </w:rPr>
        <w:t>Supplemental</w:t>
      </w:r>
      <w:r w:rsidRPr="002A4A15">
        <w:rPr>
          <w:rFonts w:asciiTheme="minorHAnsi" w:hAnsiTheme="minorHAnsi" w:cstheme="minorHAnsi"/>
          <w:spacing w:val="-11"/>
        </w:rPr>
        <w:t xml:space="preserve"> </w:t>
      </w:r>
      <w:r w:rsidRPr="002A4A15">
        <w:rPr>
          <w:rFonts w:asciiTheme="minorHAnsi" w:hAnsiTheme="minorHAnsi" w:cstheme="minorHAnsi"/>
          <w:spacing w:val="-1"/>
        </w:rPr>
        <w:t>Food</w:t>
      </w:r>
      <w:r w:rsidRPr="002A4A15">
        <w:rPr>
          <w:rFonts w:asciiTheme="minorHAnsi" w:hAnsiTheme="minorHAnsi" w:cstheme="minorHAnsi"/>
          <w:spacing w:val="-11"/>
        </w:rPr>
        <w:t xml:space="preserve"> </w:t>
      </w:r>
      <w:r w:rsidRPr="002A4A15">
        <w:rPr>
          <w:rFonts w:asciiTheme="minorHAnsi" w:hAnsiTheme="minorHAnsi" w:cstheme="minorHAnsi"/>
          <w:spacing w:val="-1"/>
        </w:rPr>
        <w:t>Program.</w:t>
      </w:r>
    </w:p>
    <w:p w14:paraId="69929247" w14:textId="77777777" w:rsidR="00E2082A" w:rsidRPr="002A4A15" w:rsidRDefault="00E2082A">
      <w:pPr>
        <w:rPr>
          <w:rFonts w:eastAsia="Times New Roman" w:cstheme="minorHAnsi"/>
          <w:sz w:val="24"/>
          <w:szCs w:val="24"/>
        </w:rPr>
      </w:pPr>
    </w:p>
    <w:p w14:paraId="37028DB4" w14:textId="77777777" w:rsidR="00E2082A" w:rsidRPr="002A4A15" w:rsidRDefault="00356C03">
      <w:pPr>
        <w:pStyle w:val="BodyText"/>
        <w:ind w:left="119" w:right="403" w:firstLine="0"/>
        <w:rPr>
          <w:rFonts w:asciiTheme="minorHAnsi" w:hAnsiTheme="minorHAnsi" w:cstheme="minorHAnsi"/>
        </w:rPr>
      </w:pPr>
      <w:r w:rsidRPr="002A4A15">
        <w:rPr>
          <w:rFonts w:asciiTheme="minorHAnsi" w:hAnsiTheme="minorHAnsi" w:cstheme="minorHAnsi"/>
        </w:rPr>
        <w:t>PROCEDURES:</w:t>
      </w:r>
    </w:p>
    <w:p w14:paraId="7802F90B" w14:textId="77777777" w:rsidR="00E2082A" w:rsidRPr="002A4A15" w:rsidRDefault="00E2082A">
      <w:pPr>
        <w:rPr>
          <w:rFonts w:eastAsia="Times New Roman" w:cstheme="minorHAnsi"/>
          <w:sz w:val="24"/>
          <w:szCs w:val="24"/>
        </w:rPr>
      </w:pPr>
    </w:p>
    <w:p w14:paraId="25192637" w14:textId="77777777" w:rsidR="00E2082A" w:rsidRPr="002A4A15" w:rsidRDefault="00356C03">
      <w:pPr>
        <w:pStyle w:val="BodyText"/>
        <w:ind w:left="120" w:right="160" w:firstLine="0"/>
        <w:rPr>
          <w:rFonts w:asciiTheme="minorHAnsi" w:hAnsiTheme="minorHAnsi" w:cstheme="minorHAnsi"/>
        </w:rPr>
      </w:pPr>
      <w:r w:rsidRPr="002A4A15">
        <w:rPr>
          <w:rFonts w:asciiTheme="minorHAnsi" w:hAnsiTheme="minorHAnsi" w:cstheme="minorHAnsi"/>
          <w:spacing w:val="-1"/>
          <w:u w:val="single" w:color="000000"/>
        </w:rPr>
        <w:t>Applicant</w:t>
      </w:r>
      <w:r w:rsidRPr="002A4A15">
        <w:rPr>
          <w:rFonts w:asciiTheme="minorHAnsi" w:hAnsiTheme="minorHAnsi" w:cstheme="minorHAnsi"/>
          <w:spacing w:val="-1"/>
        </w:rPr>
        <w:t>:</w:t>
      </w:r>
      <w:r w:rsidRPr="002A4A15">
        <w:rPr>
          <w:rFonts w:asciiTheme="minorHAnsi" w:hAnsiTheme="minorHAnsi" w:cstheme="minorHAnsi"/>
          <w:spacing w:val="47"/>
        </w:rPr>
        <w:t xml:space="preserve"> </w:t>
      </w:r>
      <w:r w:rsidRPr="002A4A15">
        <w:rPr>
          <w:rFonts w:asciiTheme="minorHAnsi" w:hAnsiTheme="minorHAnsi" w:cstheme="minorHAnsi"/>
          <w:spacing w:val="1"/>
        </w:rPr>
        <w:t>any</w:t>
      </w:r>
      <w:r w:rsidRPr="002A4A15">
        <w:rPr>
          <w:rFonts w:asciiTheme="minorHAnsi" w:hAnsiTheme="minorHAnsi" w:cstheme="minorHAnsi"/>
          <w:spacing w:val="-11"/>
        </w:rPr>
        <w:t xml:space="preserve"> </w:t>
      </w:r>
      <w:r w:rsidRPr="002A4A15">
        <w:rPr>
          <w:rFonts w:asciiTheme="minorHAnsi" w:hAnsiTheme="minorHAnsi" w:cstheme="minorHAnsi"/>
          <w:spacing w:val="-1"/>
        </w:rPr>
        <w:t>person</w:t>
      </w:r>
      <w:r w:rsidRPr="002A4A15">
        <w:rPr>
          <w:rFonts w:asciiTheme="minorHAnsi" w:hAnsiTheme="minorHAnsi" w:cstheme="minorHAnsi"/>
          <w:spacing w:val="-6"/>
        </w:rPr>
        <w:t xml:space="preserve"> </w:t>
      </w:r>
      <w:r w:rsidRPr="002A4A15">
        <w:rPr>
          <w:rFonts w:asciiTheme="minorHAnsi" w:hAnsiTheme="minorHAnsi" w:cstheme="minorHAnsi"/>
        </w:rPr>
        <w:t>who</w:t>
      </w:r>
      <w:r w:rsidRPr="002A4A15">
        <w:rPr>
          <w:rFonts w:asciiTheme="minorHAnsi" w:hAnsiTheme="minorHAnsi" w:cstheme="minorHAnsi"/>
          <w:spacing w:val="-7"/>
        </w:rPr>
        <w:t xml:space="preserve"> </w:t>
      </w:r>
      <w:r w:rsidRPr="002A4A15">
        <w:rPr>
          <w:rFonts w:asciiTheme="minorHAnsi" w:hAnsiTheme="minorHAnsi" w:cstheme="minorHAnsi"/>
          <w:spacing w:val="-1"/>
        </w:rPr>
        <w:t>applies</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receive</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Pr="002A4A15">
        <w:rPr>
          <w:rFonts w:asciiTheme="minorHAnsi" w:hAnsiTheme="minorHAnsi" w:cstheme="minorHAnsi"/>
          <w:spacing w:val="-1"/>
        </w:rPr>
        <w:t>benefits.</w:t>
      </w:r>
      <w:r w:rsidRPr="002A4A15">
        <w:rPr>
          <w:rFonts w:asciiTheme="minorHAnsi" w:hAnsiTheme="minorHAnsi" w:cstheme="minorHAnsi"/>
          <w:spacing w:val="47"/>
        </w:rPr>
        <w:t xml:space="preserve"> </w:t>
      </w:r>
      <w:r w:rsidRPr="002A4A15">
        <w:rPr>
          <w:rFonts w:asciiTheme="minorHAnsi" w:hAnsiTheme="minorHAnsi" w:cstheme="minorHAnsi"/>
          <w:spacing w:val="-1"/>
        </w:rPr>
        <w:t>Applicants</w:t>
      </w:r>
      <w:r w:rsidRPr="002A4A15">
        <w:rPr>
          <w:rFonts w:asciiTheme="minorHAnsi" w:hAnsiTheme="minorHAnsi" w:cstheme="minorHAnsi"/>
          <w:spacing w:val="-6"/>
        </w:rPr>
        <w:t xml:space="preserve"> </w:t>
      </w:r>
      <w:r w:rsidRPr="002A4A15">
        <w:rPr>
          <w:rFonts w:asciiTheme="minorHAnsi" w:hAnsiTheme="minorHAnsi" w:cstheme="minorHAnsi"/>
          <w:spacing w:val="-1"/>
        </w:rPr>
        <w:t>include</w:t>
      </w:r>
      <w:r w:rsidRPr="002A4A15">
        <w:rPr>
          <w:rFonts w:asciiTheme="minorHAnsi" w:hAnsiTheme="minorHAnsi" w:cstheme="minorHAnsi"/>
          <w:spacing w:val="-7"/>
        </w:rPr>
        <w:t xml:space="preserve"> </w:t>
      </w:r>
      <w:r w:rsidRPr="002A4A15">
        <w:rPr>
          <w:rFonts w:asciiTheme="minorHAnsi" w:hAnsiTheme="minorHAnsi" w:cstheme="minorHAnsi"/>
          <w:spacing w:val="-1"/>
        </w:rPr>
        <w:t>program</w:t>
      </w:r>
      <w:r w:rsidRPr="002A4A15">
        <w:rPr>
          <w:rFonts w:asciiTheme="minorHAnsi" w:hAnsiTheme="minorHAnsi" w:cstheme="minorHAnsi"/>
          <w:spacing w:val="107"/>
          <w:w w:val="99"/>
        </w:rPr>
        <w:t xml:space="preserve"> </w:t>
      </w:r>
      <w:r w:rsidRPr="002A4A15">
        <w:rPr>
          <w:rFonts w:asciiTheme="minorHAnsi" w:hAnsiTheme="minorHAnsi" w:cstheme="minorHAnsi"/>
          <w:spacing w:val="-1"/>
        </w:rPr>
        <w:t>participants</w:t>
      </w:r>
      <w:r w:rsidRPr="002A4A15">
        <w:rPr>
          <w:rFonts w:asciiTheme="minorHAnsi" w:hAnsiTheme="minorHAnsi" w:cstheme="minorHAnsi"/>
          <w:spacing w:val="-13"/>
        </w:rPr>
        <w:t xml:space="preserve"> </w:t>
      </w:r>
      <w:r w:rsidRPr="002A4A15">
        <w:rPr>
          <w:rFonts w:asciiTheme="minorHAnsi" w:hAnsiTheme="minorHAnsi" w:cstheme="minorHAnsi"/>
        </w:rPr>
        <w:t>applying</w:t>
      </w:r>
      <w:r w:rsidRPr="002A4A15">
        <w:rPr>
          <w:rFonts w:asciiTheme="minorHAnsi" w:hAnsiTheme="minorHAnsi" w:cstheme="minorHAnsi"/>
          <w:spacing w:val="-14"/>
        </w:rPr>
        <w:t xml:space="preserve"> </w:t>
      </w:r>
      <w:r w:rsidRPr="002A4A15">
        <w:rPr>
          <w:rFonts w:asciiTheme="minorHAnsi" w:hAnsiTheme="minorHAnsi" w:cstheme="minorHAnsi"/>
          <w:spacing w:val="-1"/>
        </w:rPr>
        <w:t>for</w:t>
      </w:r>
      <w:r w:rsidRPr="002A4A15">
        <w:rPr>
          <w:rFonts w:asciiTheme="minorHAnsi" w:hAnsiTheme="minorHAnsi" w:cstheme="minorHAnsi"/>
          <w:spacing w:val="-12"/>
        </w:rPr>
        <w:t xml:space="preserve"> </w:t>
      </w:r>
      <w:r w:rsidRPr="002A4A15">
        <w:rPr>
          <w:rFonts w:asciiTheme="minorHAnsi" w:hAnsiTheme="minorHAnsi" w:cstheme="minorHAnsi"/>
          <w:spacing w:val="-1"/>
        </w:rPr>
        <w:t>recertification.</w:t>
      </w:r>
    </w:p>
    <w:p w14:paraId="50DBD256" w14:textId="77777777" w:rsidR="00E2082A" w:rsidRPr="002A4A15" w:rsidRDefault="00E2082A">
      <w:pPr>
        <w:rPr>
          <w:rFonts w:eastAsia="Times New Roman" w:cstheme="minorHAnsi"/>
          <w:sz w:val="24"/>
          <w:szCs w:val="24"/>
        </w:rPr>
      </w:pPr>
    </w:p>
    <w:p w14:paraId="1C211C97" w14:textId="30B48677" w:rsidR="00E2082A" w:rsidRPr="002A4A15" w:rsidRDefault="00356C03">
      <w:pPr>
        <w:pStyle w:val="BodyText"/>
        <w:ind w:left="119" w:right="280" w:firstLine="0"/>
        <w:rPr>
          <w:rFonts w:asciiTheme="minorHAnsi" w:hAnsiTheme="minorHAnsi" w:cstheme="minorHAnsi"/>
        </w:rPr>
      </w:pPr>
      <w:r w:rsidRPr="002A4A15">
        <w:rPr>
          <w:rFonts w:asciiTheme="minorHAnsi" w:hAnsiTheme="minorHAnsi" w:cstheme="minorHAnsi"/>
          <w:spacing w:val="-1"/>
          <w:u w:val="single" w:color="000000"/>
        </w:rPr>
        <w:t>Caseload</w:t>
      </w:r>
      <w:r w:rsidRPr="002A4A15">
        <w:rPr>
          <w:rFonts w:asciiTheme="minorHAnsi" w:hAnsiTheme="minorHAnsi" w:cstheme="minorHAnsi"/>
          <w:spacing w:val="-1"/>
        </w:rPr>
        <w:t>:</w:t>
      </w:r>
      <w:r w:rsidRPr="002A4A15">
        <w:rPr>
          <w:rFonts w:asciiTheme="minorHAnsi" w:hAnsiTheme="minorHAnsi" w:cstheme="minorHAnsi"/>
          <w:spacing w:val="49"/>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number</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4"/>
        </w:rPr>
        <w:t xml:space="preserve"> </w:t>
      </w:r>
      <w:r w:rsidR="00AE550F" w:rsidRPr="002A4A15">
        <w:rPr>
          <w:rFonts w:asciiTheme="minorHAnsi" w:hAnsiTheme="minorHAnsi" w:cstheme="minorHAnsi"/>
          <w:spacing w:val="-1"/>
        </w:rPr>
        <w:t>people</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State</w:t>
      </w:r>
      <w:r w:rsidRPr="002A4A15">
        <w:rPr>
          <w:rFonts w:asciiTheme="minorHAnsi" w:hAnsiTheme="minorHAnsi" w:cstheme="minorHAnsi"/>
          <w:spacing w:val="-6"/>
        </w:rPr>
        <w:t xml:space="preserve"> </w:t>
      </w:r>
      <w:r w:rsidRPr="002A4A15">
        <w:rPr>
          <w:rFonts w:asciiTheme="minorHAnsi" w:hAnsiTheme="minorHAnsi" w:cstheme="minorHAnsi"/>
        </w:rPr>
        <w:t>agency</w:t>
      </w:r>
      <w:r w:rsidRPr="002A4A15">
        <w:rPr>
          <w:rFonts w:asciiTheme="minorHAnsi" w:hAnsiTheme="minorHAnsi" w:cstheme="minorHAnsi"/>
          <w:spacing w:val="-8"/>
        </w:rPr>
        <w:t xml:space="preserve"> </w:t>
      </w:r>
      <w:r w:rsidRPr="002A4A15">
        <w:rPr>
          <w:rFonts w:asciiTheme="minorHAnsi" w:hAnsiTheme="minorHAnsi" w:cstheme="minorHAnsi"/>
        </w:rPr>
        <w:t>may</w:t>
      </w:r>
      <w:r w:rsidRPr="002A4A15">
        <w:rPr>
          <w:rFonts w:asciiTheme="minorHAnsi" w:hAnsiTheme="minorHAnsi" w:cstheme="minorHAnsi"/>
          <w:spacing w:val="-10"/>
        </w:rPr>
        <w:t xml:space="preserve"> </w:t>
      </w:r>
      <w:r w:rsidRPr="002A4A15">
        <w:rPr>
          <w:rFonts w:asciiTheme="minorHAnsi" w:hAnsiTheme="minorHAnsi" w:cstheme="minorHAnsi"/>
        </w:rPr>
        <w:t>serve</w:t>
      </w:r>
      <w:r w:rsidRPr="002A4A15">
        <w:rPr>
          <w:rFonts w:asciiTheme="minorHAnsi" w:hAnsiTheme="minorHAnsi" w:cstheme="minorHAnsi"/>
          <w:spacing w:val="-6"/>
        </w:rPr>
        <w:t xml:space="preserve"> </w:t>
      </w:r>
      <w:r w:rsidRPr="002A4A15">
        <w:rPr>
          <w:rFonts w:asciiTheme="minorHAnsi" w:hAnsiTheme="minorHAnsi" w:cstheme="minorHAnsi"/>
        </w:rPr>
        <w:t>on</w:t>
      </w:r>
      <w:r w:rsidRPr="002A4A15">
        <w:rPr>
          <w:rFonts w:asciiTheme="minorHAnsi" w:hAnsiTheme="minorHAnsi" w:cstheme="minorHAnsi"/>
          <w:spacing w:val="-3"/>
        </w:rPr>
        <w:t xml:space="preserve"> </w:t>
      </w:r>
      <w:r w:rsidRPr="002A4A15">
        <w:rPr>
          <w:rFonts w:asciiTheme="minorHAnsi" w:hAnsiTheme="minorHAnsi" w:cstheme="minorHAnsi"/>
          <w:spacing w:val="-1"/>
        </w:rPr>
        <w:t>an</w:t>
      </w:r>
      <w:r w:rsidRPr="002A4A15">
        <w:rPr>
          <w:rFonts w:asciiTheme="minorHAnsi" w:hAnsiTheme="minorHAnsi" w:cstheme="minorHAnsi"/>
          <w:spacing w:val="-5"/>
        </w:rPr>
        <w:t xml:space="preserve"> </w:t>
      </w:r>
      <w:r w:rsidRPr="002A4A15">
        <w:rPr>
          <w:rFonts w:asciiTheme="minorHAnsi" w:hAnsiTheme="minorHAnsi" w:cstheme="minorHAnsi"/>
          <w:spacing w:val="-1"/>
        </w:rPr>
        <w:t>average</w:t>
      </w:r>
      <w:r w:rsidRPr="002A4A15">
        <w:rPr>
          <w:rFonts w:asciiTheme="minorHAnsi" w:hAnsiTheme="minorHAnsi" w:cstheme="minorHAnsi"/>
          <w:spacing w:val="-5"/>
        </w:rPr>
        <w:t xml:space="preserve"> </w:t>
      </w:r>
      <w:r w:rsidRPr="002A4A15">
        <w:rPr>
          <w:rFonts w:asciiTheme="minorHAnsi" w:hAnsiTheme="minorHAnsi" w:cstheme="minorHAnsi"/>
        </w:rPr>
        <w:t>monthly</w:t>
      </w:r>
      <w:r w:rsidRPr="002A4A15">
        <w:rPr>
          <w:rFonts w:asciiTheme="minorHAnsi" w:hAnsiTheme="minorHAnsi" w:cstheme="minorHAnsi"/>
          <w:spacing w:val="-11"/>
        </w:rPr>
        <w:t xml:space="preserve"> </w:t>
      </w:r>
      <w:r w:rsidRPr="002A4A15">
        <w:rPr>
          <w:rFonts w:asciiTheme="minorHAnsi" w:hAnsiTheme="minorHAnsi" w:cstheme="minorHAnsi"/>
        </w:rPr>
        <w:t>basis</w:t>
      </w:r>
      <w:r w:rsidRPr="002A4A15">
        <w:rPr>
          <w:rFonts w:asciiTheme="minorHAnsi" w:hAnsiTheme="minorHAnsi" w:cstheme="minorHAnsi"/>
          <w:spacing w:val="-5"/>
        </w:rPr>
        <w:t xml:space="preserve"> </w:t>
      </w:r>
      <w:r w:rsidRPr="002A4A15">
        <w:rPr>
          <w:rFonts w:asciiTheme="minorHAnsi" w:hAnsiTheme="minorHAnsi" w:cstheme="minorHAnsi"/>
          <w:spacing w:val="-1"/>
        </w:rPr>
        <w:t>over</w:t>
      </w:r>
      <w:r w:rsidRPr="002A4A15">
        <w:rPr>
          <w:rFonts w:asciiTheme="minorHAnsi" w:hAnsiTheme="minorHAnsi" w:cstheme="minorHAnsi"/>
          <w:spacing w:val="66"/>
          <w:w w:val="99"/>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course</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caseload</w:t>
      </w:r>
      <w:r w:rsidRPr="002A4A15">
        <w:rPr>
          <w:rFonts w:asciiTheme="minorHAnsi" w:hAnsiTheme="minorHAnsi" w:cstheme="minorHAnsi"/>
          <w:spacing w:val="-6"/>
        </w:rPr>
        <w:t xml:space="preserve"> </w:t>
      </w:r>
      <w:r w:rsidRPr="002A4A15">
        <w:rPr>
          <w:rFonts w:asciiTheme="minorHAnsi" w:hAnsiTheme="minorHAnsi" w:cstheme="minorHAnsi"/>
          <w:spacing w:val="-1"/>
        </w:rPr>
        <w:t>cycle.</w:t>
      </w:r>
    </w:p>
    <w:p w14:paraId="3D527D2F" w14:textId="77777777" w:rsidR="00E2082A" w:rsidRPr="002A4A15" w:rsidRDefault="00E2082A">
      <w:pPr>
        <w:rPr>
          <w:rFonts w:eastAsia="Times New Roman" w:cstheme="minorHAnsi"/>
          <w:sz w:val="24"/>
          <w:szCs w:val="24"/>
        </w:rPr>
      </w:pPr>
    </w:p>
    <w:p w14:paraId="209953FC" w14:textId="77777777" w:rsidR="00E2082A" w:rsidRPr="002A4A15" w:rsidRDefault="00356C03">
      <w:pPr>
        <w:pStyle w:val="BodyText"/>
        <w:spacing w:line="480" w:lineRule="auto"/>
        <w:ind w:left="120" w:right="643" w:firstLine="0"/>
        <w:rPr>
          <w:rFonts w:asciiTheme="minorHAnsi" w:hAnsiTheme="minorHAnsi" w:cstheme="minorHAnsi"/>
        </w:rPr>
      </w:pPr>
      <w:r w:rsidRPr="002A4A15">
        <w:rPr>
          <w:rFonts w:asciiTheme="minorHAnsi" w:hAnsiTheme="minorHAnsi" w:cstheme="minorHAnsi"/>
          <w:spacing w:val="-1"/>
          <w:u w:val="single" w:color="000000"/>
        </w:rPr>
        <w:t>Caseload</w:t>
      </w:r>
      <w:r w:rsidRPr="002A4A15">
        <w:rPr>
          <w:rFonts w:asciiTheme="minorHAnsi" w:hAnsiTheme="minorHAnsi" w:cstheme="minorHAnsi"/>
          <w:spacing w:val="-7"/>
          <w:u w:val="single" w:color="000000"/>
        </w:rPr>
        <w:t xml:space="preserve"> </w:t>
      </w:r>
      <w:r w:rsidRPr="002A4A15">
        <w:rPr>
          <w:rFonts w:asciiTheme="minorHAnsi" w:hAnsiTheme="minorHAnsi" w:cstheme="minorHAnsi"/>
          <w:u w:val="single" w:color="000000"/>
        </w:rPr>
        <w:t>cycle</w:t>
      </w:r>
      <w:r w:rsidRPr="002A4A15">
        <w:rPr>
          <w:rFonts w:asciiTheme="minorHAnsi" w:hAnsiTheme="minorHAnsi" w:cstheme="minorHAnsi"/>
        </w:rPr>
        <w:t>:</w:t>
      </w:r>
      <w:r w:rsidRPr="002A4A15">
        <w:rPr>
          <w:rFonts w:asciiTheme="minorHAnsi" w:hAnsiTheme="minorHAnsi" w:cstheme="minorHAnsi"/>
          <w:spacing w:val="48"/>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period</w:t>
      </w:r>
      <w:r w:rsidRPr="002A4A15">
        <w:rPr>
          <w:rFonts w:asciiTheme="minorHAnsi" w:hAnsiTheme="minorHAnsi" w:cstheme="minorHAnsi"/>
          <w:spacing w:val="-6"/>
        </w:rPr>
        <w:t xml:space="preserve"> </w:t>
      </w:r>
      <w:r w:rsidRPr="002A4A15">
        <w:rPr>
          <w:rFonts w:asciiTheme="minorHAnsi" w:hAnsiTheme="minorHAnsi" w:cstheme="minorHAnsi"/>
          <w:spacing w:val="-1"/>
        </w:rPr>
        <w:t>from</w:t>
      </w:r>
      <w:r w:rsidRPr="002A4A15">
        <w:rPr>
          <w:rFonts w:asciiTheme="minorHAnsi" w:hAnsiTheme="minorHAnsi" w:cstheme="minorHAnsi"/>
          <w:spacing w:val="-6"/>
        </w:rPr>
        <w:t xml:space="preserve"> </w:t>
      </w:r>
      <w:r w:rsidRPr="002A4A15">
        <w:rPr>
          <w:rFonts w:asciiTheme="minorHAnsi" w:hAnsiTheme="minorHAnsi" w:cstheme="minorHAnsi"/>
        </w:rPr>
        <w:t>January</w:t>
      </w:r>
      <w:r w:rsidRPr="002A4A15">
        <w:rPr>
          <w:rFonts w:asciiTheme="minorHAnsi" w:hAnsiTheme="minorHAnsi" w:cstheme="minorHAnsi"/>
          <w:spacing w:val="-11"/>
        </w:rPr>
        <w:t xml:space="preserve"> </w:t>
      </w:r>
      <w:r w:rsidRPr="002A4A15">
        <w:rPr>
          <w:rFonts w:asciiTheme="minorHAnsi" w:hAnsiTheme="minorHAnsi" w:cstheme="minorHAnsi"/>
        </w:rPr>
        <w:t>1</w:t>
      </w:r>
      <w:r w:rsidRPr="002A4A15">
        <w:rPr>
          <w:rFonts w:asciiTheme="minorHAnsi" w:hAnsiTheme="minorHAnsi" w:cstheme="minorHAnsi"/>
          <w:spacing w:val="-6"/>
        </w:rPr>
        <w:t xml:space="preserve"> </w:t>
      </w:r>
      <w:r w:rsidRPr="002A4A15">
        <w:rPr>
          <w:rFonts w:asciiTheme="minorHAnsi" w:hAnsiTheme="minorHAnsi" w:cstheme="minorHAnsi"/>
        </w:rPr>
        <w:t>through</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following</w:t>
      </w:r>
      <w:r w:rsidRPr="002A4A15">
        <w:rPr>
          <w:rFonts w:asciiTheme="minorHAnsi" w:hAnsiTheme="minorHAnsi" w:cstheme="minorHAnsi"/>
          <w:spacing w:val="-9"/>
        </w:rPr>
        <w:t xml:space="preserve"> </w:t>
      </w:r>
      <w:r w:rsidRPr="002A4A15">
        <w:rPr>
          <w:rFonts w:asciiTheme="minorHAnsi" w:hAnsiTheme="minorHAnsi" w:cstheme="minorHAnsi"/>
        </w:rPr>
        <w:t>December</w:t>
      </w:r>
      <w:r w:rsidRPr="002A4A15">
        <w:rPr>
          <w:rFonts w:asciiTheme="minorHAnsi" w:hAnsiTheme="minorHAnsi" w:cstheme="minorHAnsi"/>
          <w:spacing w:val="-7"/>
        </w:rPr>
        <w:t xml:space="preserve"> </w:t>
      </w:r>
      <w:r w:rsidRPr="002A4A15">
        <w:rPr>
          <w:rFonts w:asciiTheme="minorHAnsi" w:hAnsiTheme="minorHAnsi" w:cstheme="minorHAnsi"/>
        </w:rPr>
        <w:t>31.</w:t>
      </w:r>
      <w:r w:rsidRPr="002A4A15">
        <w:rPr>
          <w:rFonts w:asciiTheme="minorHAnsi" w:hAnsiTheme="minorHAnsi" w:cstheme="minorHAnsi"/>
          <w:spacing w:val="44"/>
          <w:w w:val="99"/>
        </w:rPr>
        <w:t xml:space="preserve"> </w:t>
      </w:r>
      <w:r w:rsidRPr="002A4A15">
        <w:rPr>
          <w:rFonts w:asciiTheme="minorHAnsi" w:hAnsiTheme="minorHAnsi" w:cstheme="minorHAnsi"/>
          <w:spacing w:val="-1"/>
          <w:u w:val="single" w:color="000000"/>
        </w:rPr>
        <w:t>Certification</w:t>
      </w:r>
      <w:r w:rsidRPr="002A4A15">
        <w:rPr>
          <w:rFonts w:asciiTheme="minorHAnsi" w:hAnsiTheme="minorHAnsi" w:cstheme="minorHAnsi"/>
          <w:spacing w:val="-1"/>
        </w:rPr>
        <w:t>:</w:t>
      </w:r>
      <w:r w:rsidRPr="002A4A15">
        <w:rPr>
          <w:rFonts w:asciiTheme="minorHAnsi" w:hAnsiTheme="minorHAnsi" w:cstheme="minorHAnsi"/>
          <w:spacing w:val="4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use</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spacing w:val="-1"/>
        </w:rPr>
        <w:t>procedures</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determine</w:t>
      </w:r>
      <w:r w:rsidRPr="002A4A15">
        <w:rPr>
          <w:rFonts w:asciiTheme="minorHAnsi" w:hAnsiTheme="minorHAnsi" w:cstheme="minorHAnsi"/>
          <w:spacing w:val="-6"/>
        </w:rPr>
        <w:t xml:space="preserve"> </w:t>
      </w:r>
      <w:r w:rsidRPr="002A4A15">
        <w:rPr>
          <w:rFonts w:asciiTheme="minorHAnsi" w:hAnsiTheme="minorHAnsi" w:cstheme="minorHAnsi"/>
          <w:spacing w:val="-1"/>
        </w:rPr>
        <w:t>an</w:t>
      </w:r>
      <w:r w:rsidRPr="002A4A15">
        <w:rPr>
          <w:rFonts w:asciiTheme="minorHAnsi" w:hAnsiTheme="minorHAnsi" w:cstheme="minorHAnsi"/>
          <w:spacing w:val="-6"/>
        </w:rPr>
        <w:t xml:space="preserve"> </w:t>
      </w:r>
      <w:r w:rsidRPr="002A4A15">
        <w:rPr>
          <w:rFonts w:asciiTheme="minorHAnsi" w:hAnsiTheme="minorHAnsi" w:cstheme="minorHAnsi"/>
          <w:spacing w:val="-1"/>
        </w:rPr>
        <w:t>applicant’s</w:t>
      </w:r>
      <w:r w:rsidRPr="002A4A15">
        <w:rPr>
          <w:rFonts w:asciiTheme="minorHAnsi" w:hAnsiTheme="minorHAnsi" w:cstheme="minorHAnsi"/>
          <w:spacing w:val="-4"/>
        </w:rPr>
        <w:t xml:space="preserve"> </w:t>
      </w:r>
      <w:r w:rsidRPr="002A4A15">
        <w:rPr>
          <w:rFonts w:asciiTheme="minorHAnsi" w:hAnsiTheme="minorHAnsi" w:cstheme="minorHAnsi"/>
          <w:spacing w:val="-1"/>
        </w:rPr>
        <w:t>eligibility</w:t>
      </w:r>
      <w:r w:rsidRPr="002A4A15">
        <w:rPr>
          <w:rFonts w:asciiTheme="minorHAnsi" w:hAnsiTheme="minorHAnsi" w:cstheme="minorHAnsi"/>
          <w:spacing w:val="-9"/>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program.</w:t>
      </w:r>
    </w:p>
    <w:p w14:paraId="3537B135" w14:textId="701D4B75" w:rsidR="00E2082A" w:rsidRPr="002A4A15" w:rsidRDefault="00356C03">
      <w:pPr>
        <w:pStyle w:val="BodyText"/>
        <w:spacing w:before="10"/>
        <w:ind w:left="120" w:right="253" w:firstLine="0"/>
        <w:rPr>
          <w:rFonts w:asciiTheme="minorHAnsi" w:hAnsiTheme="minorHAnsi" w:cstheme="minorHAnsi"/>
        </w:rPr>
      </w:pPr>
      <w:r w:rsidRPr="002A4A15">
        <w:rPr>
          <w:rFonts w:asciiTheme="minorHAnsi" w:hAnsiTheme="minorHAnsi" w:cstheme="minorHAnsi"/>
          <w:spacing w:val="-1"/>
          <w:u w:val="single" w:color="000000"/>
        </w:rPr>
        <w:t>Certification</w:t>
      </w:r>
      <w:r w:rsidRPr="002A4A15">
        <w:rPr>
          <w:rFonts w:asciiTheme="minorHAnsi" w:hAnsiTheme="minorHAnsi" w:cstheme="minorHAnsi"/>
          <w:spacing w:val="-7"/>
          <w:u w:val="single" w:color="000000"/>
        </w:rPr>
        <w:t xml:space="preserve"> </w:t>
      </w:r>
      <w:r w:rsidRPr="002A4A15">
        <w:rPr>
          <w:rFonts w:asciiTheme="minorHAnsi" w:hAnsiTheme="minorHAnsi" w:cstheme="minorHAnsi"/>
          <w:spacing w:val="-1"/>
          <w:u w:val="single" w:color="000000"/>
        </w:rPr>
        <w:t>period</w:t>
      </w:r>
      <w:r w:rsidRPr="002A4A15">
        <w:rPr>
          <w:rFonts w:asciiTheme="minorHAnsi" w:hAnsiTheme="minorHAnsi" w:cstheme="minorHAnsi"/>
          <w:spacing w:val="-1"/>
        </w:rPr>
        <w:t>:</w:t>
      </w:r>
      <w:r w:rsidRPr="002A4A15">
        <w:rPr>
          <w:rFonts w:asciiTheme="minorHAnsi" w:hAnsiTheme="minorHAnsi" w:cstheme="minorHAnsi"/>
          <w:spacing w:val="49"/>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006B5DFE" w:rsidRPr="002A4A15">
        <w:rPr>
          <w:rFonts w:asciiTheme="minorHAnsi" w:hAnsiTheme="minorHAnsi" w:cstheme="minorHAnsi"/>
          <w:spacing w:val="-1"/>
        </w:rPr>
        <w:t>period</w:t>
      </w:r>
      <w:r w:rsidRPr="002A4A15">
        <w:rPr>
          <w:rFonts w:asciiTheme="minorHAnsi" w:hAnsiTheme="minorHAnsi" w:cstheme="minorHAnsi"/>
          <w:spacing w:val="-7"/>
        </w:rPr>
        <w:t xml:space="preserve"> </w:t>
      </w:r>
      <w:r w:rsidRPr="002A4A15">
        <w:rPr>
          <w:rFonts w:asciiTheme="minorHAnsi" w:hAnsiTheme="minorHAnsi" w:cstheme="minorHAnsi"/>
          <w:spacing w:val="-1"/>
        </w:rPr>
        <w:t>that</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participant</w:t>
      </w:r>
      <w:r w:rsidRPr="002A4A15">
        <w:rPr>
          <w:rFonts w:asciiTheme="minorHAnsi" w:hAnsiTheme="minorHAnsi" w:cstheme="minorHAnsi"/>
          <w:spacing w:val="-6"/>
        </w:rPr>
        <w:t xml:space="preserve"> </w:t>
      </w:r>
      <w:r w:rsidRPr="002A4A15">
        <w:rPr>
          <w:rFonts w:asciiTheme="minorHAnsi" w:hAnsiTheme="minorHAnsi" w:cstheme="minorHAnsi"/>
          <w:spacing w:val="1"/>
        </w:rPr>
        <w:t>may</w:t>
      </w:r>
      <w:r w:rsidRPr="002A4A15">
        <w:rPr>
          <w:rFonts w:asciiTheme="minorHAnsi" w:hAnsiTheme="minorHAnsi" w:cstheme="minorHAnsi"/>
          <w:spacing w:val="-10"/>
        </w:rPr>
        <w:t xml:space="preserve"> </w:t>
      </w:r>
      <w:r w:rsidRPr="002A4A15">
        <w:rPr>
          <w:rFonts w:asciiTheme="minorHAnsi" w:hAnsiTheme="minorHAnsi" w:cstheme="minorHAnsi"/>
          <w:spacing w:val="-1"/>
        </w:rPr>
        <w:t>continue</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receive</w:t>
      </w:r>
      <w:r w:rsidRPr="002A4A15">
        <w:rPr>
          <w:rFonts w:asciiTheme="minorHAnsi" w:hAnsiTheme="minorHAnsi" w:cstheme="minorHAnsi"/>
          <w:spacing w:val="-7"/>
        </w:rPr>
        <w:t xml:space="preserve"> </w:t>
      </w:r>
      <w:r w:rsidRPr="002A4A15">
        <w:rPr>
          <w:rFonts w:asciiTheme="minorHAnsi" w:hAnsiTheme="minorHAnsi" w:cstheme="minorHAnsi"/>
          <w:spacing w:val="-1"/>
        </w:rPr>
        <w:t>program</w:t>
      </w:r>
      <w:r w:rsidRPr="002A4A15">
        <w:rPr>
          <w:rFonts w:asciiTheme="minorHAnsi" w:hAnsiTheme="minorHAnsi" w:cstheme="minorHAnsi"/>
          <w:spacing w:val="99"/>
          <w:w w:val="99"/>
        </w:rPr>
        <w:t xml:space="preserve"> </w:t>
      </w:r>
      <w:r w:rsidRPr="002A4A15">
        <w:rPr>
          <w:rFonts w:asciiTheme="minorHAnsi" w:hAnsiTheme="minorHAnsi" w:cstheme="minorHAnsi"/>
          <w:spacing w:val="-1"/>
        </w:rPr>
        <w:t>benefits</w:t>
      </w:r>
      <w:r w:rsidRPr="002A4A15">
        <w:rPr>
          <w:rFonts w:asciiTheme="minorHAnsi" w:hAnsiTheme="minorHAnsi" w:cstheme="minorHAnsi"/>
          <w:spacing w:val="-6"/>
        </w:rPr>
        <w:t xml:space="preserve"> </w:t>
      </w:r>
      <w:r w:rsidRPr="002A4A15">
        <w:rPr>
          <w:rFonts w:asciiTheme="minorHAnsi" w:hAnsiTheme="minorHAnsi" w:cstheme="minorHAnsi"/>
          <w:spacing w:val="-1"/>
        </w:rPr>
        <w:t>without</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review</w:t>
      </w:r>
      <w:r w:rsidRPr="002A4A15">
        <w:rPr>
          <w:rFonts w:asciiTheme="minorHAnsi" w:hAnsiTheme="minorHAnsi" w:cstheme="minorHAnsi"/>
          <w:spacing w:val="-4"/>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his</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her</w:t>
      </w:r>
      <w:r w:rsidRPr="002A4A15">
        <w:rPr>
          <w:rFonts w:asciiTheme="minorHAnsi" w:hAnsiTheme="minorHAnsi" w:cstheme="minorHAnsi"/>
          <w:spacing w:val="-6"/>
        </w:rPr>
        <w:t xml:space="preserve"> </w:t>
      </w:r>
      <w:r w:rsidRPr="002A4A15">
        <w:rPr>
          <w:rFonts w:asciiTheme="minorHAnsi" w:hAnsiTheme="minorHAnsi" w:cstheme="minorHAnsi"/>
          <w:spacing w:val="-1"/>
        </w:rPr>
        <w:t>eligibility.</w:t>
      </w:r>
    </w:p>
    <w:p w14:paraId="3495FCBF" w14:textId="77777777" w:rsidR="00E2082A" w:rsidRPr="002A4A15" w:rsidRDefault="00E2082A">
      <w:pPr>
        <w:rPr>
          <w:rFonts w:eastAsia="Times New Roman" w:cstheme="minorHAnsi"/>
          <w:sz w:val="24"/>
          <w:szCs w:val="24"/>
        </w:rPr>
      </w:pPr>
    </w:p>
    <w:p w14:paraId="790DF197" w14:textId="77777777" w:rsidR="00E2082A" w:rsidRPr="002A4A15" w:rsidRDefault="00356C03">
      <w:pPr>
        <w:pStyle w:val="BodyText"/>
        <w:ind w:left="120" w:right="253" w:firstLine="0"/>
        <w:rPr>
          <w:rFonts w:asciiTheme="minorHAnsi" w:hAnsiTheme="minorHAnsi" w:cstheme="minorHAnsi"/>
        </w:rPr>
      </w:pPr>
      <w:r w:rsidRPr="002A4A15">
        <w:rPr>
          <w:rFonts w:asciiTheme="minorHAnsi" w:hAnsiTheme="minorHAnsi" w:cstheme="minorHAnsi"/>
          <w:u w:val="single" w:color="000000"/>
        </w:rPr>
        <w:t>Commodities</w:t>
      </w:r>
      <w:r w:rsidRPr="002A4A15">
        <w:rPr>
          <w:rFonts w:asciiTheme="minorHAnsi" w:hAnsiTheme="minorHAnsi" w:cstheme="minorHAnsi"/>
        </w:rPr>
        <w:t>:</w:t>
      </w:r>
      <w:r w:rsidRPr="002A4A15">
        <w:rPr>
          <w:rFonts w:asciiTheme="minorHAnsi" w:hAnsiTheme="minorHAnsi" w:cstheme="minorHAnsi"/>
          <w:spacing w:val="47"/>
        </w:rPr>
        <w:t xml:space="preserve"> </w:t>
      </w:r>
      <w:r w:rsidRPr="002A4A15">
        <w:rPr>
          <w:rFonts w:asciiTheme="minorHAnsi" w:hAnsiTheme="minorHAnsi" w:cstheme="minorHAnsi"/>
          <w:spacing w:val="-1"/>
        </w:rPr>
        <w:t>nutritious</w:t>
      </w:r>
      <w:r w:rsidRPr="002A4A15">
        <w:rPr>
          <w:rFonts w:asciiTheme="minorHAnsi" w:hAnsiTheme="minorHAnsi" w:cstheme="minorHAnsi"/>
          <w:spacing w:val="-8"/>
        </w:rPr>
        <w:t xml:space="preserve"> </w:t>
      </w:r>
      <w:r w:rsidRPr="002A4A15">
        <w:rPr>
          <w:rFonts w:asciiTheme="minorHAnsi" w:hAnsiTheme="minorHAnsi" w:cstheme="minorHAnsi"/>
          <w:spacing w:val="-1"/>
        </w:rPr>
        <w:t>foods</w:t>
      </w:r>
      <w:r w:rsidRPr="002A4A15">
        <w:rPr>
          <w:rFonts w:asciiTheme="minorHAnsi" w:hAnsiTheme="minorHAnsi" w:cstheme="minorHAnsi"/>
          <w:spacing w:val="-7"/>
        </w:rPr>
        <w:t xml:space="preserve"> </w:t>
      </w:r>
      <w:r w:rsidRPr="002A4A15">
        <w:rPr>
          <w:rFonts w:asciiTheme="minorHAnsi" w:hAnsiTheme="minorHAnsi" w:cstheme="minorHAnsi"/>
          <w:spacing w:val="-1"/>
        </w:rPr>
        <w:t>purchased</w:t>
      </w:r>
      <w:r w:rsidRPr="002A4A15">
        <w:rPr>
          <w:rFonts w:asciiTheme="minorHAnsi" w:hAnsiTheme="minorHAnsi" w:cstheme="minorHAnsi"/>
          <w:spacing w:val="-6"/>
        </w:rPr>
        <w:t xml:space="preserve"> </w:t>
      </w:r>
      <w:r w:rsidRPr="002A4A15">
        <w:rPr>
          <w:rFonts w:asciiTheme="minorHAnsi" w:hAnsiTheme="minorHAnsi" w:cstheme="minorHAnsi"/>
          <w:spacing w:val="2"/>
        </w:rPr>
        <w:t>by</w:t>
      </w:r>
      <w:r w:rsidRPr="002A4A15">
        <w:rPr>
          <w:rFonts w:asciiTheme="minorHAnsi" w:hAnsiTheme="minorHAnsi" w:cstheme="minorHAnsi"/>
          <w:spacing w:val="-11"/>
        </w:rPr>
        <w:t xml:space="preserve"> </w:t>
      </w:r>
      <w:r w:rsidRPr="002A4A15">
        <w:rPr>
          <w:rFonts w:asciiTheme="minorHAnsi" w:hAnsiTheme="minorHAnsi" w:cstheme="minorHAnsi"/>
          <w:spacing w:val="-1"/>
        </w:rPr>
        <w:t>USDA</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supplement</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diets</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CSFP</w:t>
      </w:r>
      <w:r w:rsidRPr="002A4A15">
        <w:rPr>
          <w:rFonts w:asciiTheme="minorHAnsi" w:hAnsiTheme="minorHAnsi" w:cstheme="minorHAnsi"/>
          <w:spacing w:val="69"/>
          <w:w w:val="99"/>
        </w:rPr>
        <w:t xml:space="preserve"> </w:t>
      </w:r>
      <w:r w:rsidRPr="002A4A15">
        <w:rPr>
          <w:rFonts w:asciiTheme="minorHAnsi" w:hAnsiTheme="minorHAnsi" w:cstheme="minorHAnsi"/>
          <w:spacing w:val="-1"/>
        </w:rPr>
        <w:t>participants.</w:t>
      </w:r>
    </w:p>
    <w:p w14:paraId="26FA35A1" w14:textId="77777777" w:rsidR="00E2082A" w:rsidRPr="002A4A15" w:rsidRDefault="00E2082A">
      <w:pPr>
        <w:rPr>
          <w:rFonts w:eastAsia="Times New Roman" w:cstheme="minorHAnsi"/>
          <w:sz w:val="24"/>
          <w:szCs w:val="24"/>
        </w:rPr>
      </w:pPr>
    </w:p>
    <w:p w14:paraId="67E81A0F" w14:textId="000FC8DA" w:rsidR="00E2082A" w:rsidRPr="002A4A15" w:rsidRDefault="00356C03">
      <w:pPr>
        <w:pStyle w:val="BodyText"/>
        <w:spacing w:line="480" w:lineRule="auto"/>
        <w:ind w:left="119" w:right="1621" w:firstLine="0"/>
        <w:rPr>
          <w:rFonts w:asciiTheme="minorHAnsi" w:hAnsiTheme="minorHAnsi" w:cstheme="minorHAnsi"/>
        </w:rPr>
      </w:pPr>
      <w:r w:rsidRPr="002A4A15">
        <w:rPr>
          <w:rFonts w:asciiTheme="minorHAnsi" w:hAnsiTheme="minorHAnsi" w:cstheme="minorHAnsi"/>
          <w:u w:val="single" w:color="000000"/>
        </w:rPr>
        <w:t>CSFP</w:t>
      </w:r>
      <w:r w:rsidRPr="002A4A15">
        <w:rPr>
          <w:rFonts w:asciiTheme="minorHAnsi" w:hAnsiTheme="minorHAnsi" w:cstheme="minorHAnsi"/>
        </w:rPr>
        <w:t>:</w:t>
      </w:r>
      <w:r w:rsidRPr="002A4A15">
        <w:rPr>
          <w:rFonts w:asciiTheme="minorHAnsi" w:hAnsiTheme="minorHAnsi" w:cstheme="minorHAnsi"/>
          <w:spacing w:val="4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Commodity</w:t>
      </w:r>
      <w:r w:rsidRPr="002A4A15">
        <w:rPr>
          <w:rFonts w:asciiTheme="minorHAnsi" w:hAnsiTheme="minorHAnsi" w:cstheme="minorHAnsi"/>
          <w:spacing w:val="-13"/>
        </w:rPr>
        <w:t xml:space="preserve"> </w:t>
      </w:r>
      <w:r w:rsidRPr="002A4A15">
        <w:rPr>
          <w:rFonts w:asciiTheme="minorHAnsi" w:hAnsiTheme="minorHAnsi" w:cstheme="minorHAnsi"/>
        </w:rPr>
        <w:t>Supplemental</w:t>
      </w:r>
      <w:r w:rsidRPr="002A4A15">
        <w:rPr>
          <w:rFonts w:asciiTheme="minorHAnsi" w:hAnsiTheme="minorHAnsi" w:cstheme="minorHAnsi"/>
          <w:spacing w:val="-7"/>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rPr>
        <w:t>Program.</w:t>
      </w:r>
      <w:r w:rsidRPr="002A4A15">
        <w:rPr>
          <w:rFonts w:asciiTheme="minorHAnsi" w:hAnsiTheme="minorHAnsi" w:cstheme="minorHAnsi"/>
          <w:spacing w:val="46"/>
        </w:rPr>
        <w:t xml:space="preserve"> </w:t>
      </w:r>
      <w:r w:rsidRPr="002A4A15">
        <w:rPr>
          <w:rFonts w:asciiTheme="minorHAnsi" w:hAnsiTheme="minorHAnsi" w:cstheme="minorHAnsi"/>
        </w:rPr>
        <w:t>See</w:t>
      </w:r>
      <w:r w:rsidRPr="002A4A15">
        <w:rPr>
          <w:rFonts w:asciiTheme="minorHAnsi" w:hAnsiTheme="minorHAnsi" w:cstheme="minorHAnsi"/>
          <w:spacing w:val="-7"/>
        </w:rPr>
        <w:t xml:space="preserve"> </w:t>
      </w:r>
      <w:r w:rsidR="003C2AC1" w:rsidRPr="002A4A15">
        <w:rPr>
          <w:rFonts w:asciiTheme="minorHAnsi" w:hAnsiTheme="minorHAnsi" w:cstheme="minorHAnsi"/>
          <w:spacing w:val="-7"/>
        </w:rPr>
        <w:t>A</w:t>
      </w:r>
      <w:r w:rsidRPr="002A4A15">
        <w:rPr>
          <w:rFonts w:asciiTheme="minorHAnsi" w:hAnsiTheme="minorHAnsi" w:cstheme="minorHAnsi"/>
          <w:spacing w:val="-1"/>
        </w:rPr>
        <w:t>ttachment</w:t>
      </w:r>
      <w:r w:rsidRPr="002A4A15">
        <w:rPr>
          <w:rFonts w:asciiTheme="minorHAnsi" w:hAnsiTheme="minorHAnsi" w:cstheme="minorHAnsi"/>
          <w:spacing w:val="-7"/>
        </w:rPr>
        <w:t xml:space="preserve"> </w:t>
      </w:r>
      <w:r w:rsidRPr="002A4A15">
        <w:rPr>
          <w:rFonts w:asciiTheme="minorHAnsi" w:hAnsiTheme="minorHAnsi" w:cstheme="minorHAnsi"/>
        </w:rPr>
        <w:t>1.1.</w:t>
      </w:r>
      <w:r w:rsidRPr="002A4A15">
        <w:rPr>
          <w:rFonts w:asciiTheme="minorHAnsi" w:hAnsiTheme="minorHAnsi" w:cstheme="minorHAnsi"/>
          <w:spacing w:val="24"/>
          <w:w w:val="99"/>
        </w:rPr>
        <w:t xml:space="preserve"> </w:t>
      </w:r>
      <w:r w:rsidRPr="002A4A15">
        <w:rPr>
          <w:rFonts w:asciiTheme="minorHAnsi" w:hAnsiTheme="minorHAnsi" w:cstheme="minorHAnsi"/>
          <w:spacing w:val="-1"/>
          <w:u w:val="single" w:color="000000"/>
        </w:rPr>
        <w:t>Department</w:t>
      </w:r>
      <w:r w:rsidRPr="002A4A15">
        <w:rPr>
          <w:rFonts w:asciiTheme="minorHAnsi" w:hAnsiTheme="minorHAnsi" w:cstheme="minorHAnsi"/>
          <w:spacing w:val="-1"/>
        </w:rPr>
        <w:t>:</w:t>
      </w:r>
      <w:r w:rsidRPr="002A4A15">
        <w:rPr>
          <w:rFonts w:asciiTheme="minorHAnsi" w:hAnsiTheme="minorHAnsi" w:cstheme="minorHAnsi"/>
          <w:spacing w:val="47"/>
        </w:rPr>
        <w:t xml:space="preserve"> </w:t>
      </w:r>
      <w:r w:rsidR="000D183F"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U.</w:t>
      </w:r>
      <w:r w:rsidRPr="002A4A15">
        <w:rPr>
          <w:rFonts w:asciiTheme="minorHAnsi" w:hAnsiTheme="minorHAnsi" w:cstheme="minorHAnsi"/>
          <w:spacing w:val="-7"/>
        </w:rPr>
        <w:t xml:space="preserve"> </w:t>
      </w:r>
      <w:r w:rsidRPr="002A4A15">
        <w:rPr>
          <w:rFonts w:asciiTheme="minorHAnsi" w:hAnsiTheme="minorHAnsi" w:cstheme="minorHAnsi"/>
        </w:rPr>
        <w:t>S.</w:t>
      </w:r>
      <w:r w:rsidRPr="002A4A15">
        <w:rPr>
          <w:rFonts w:asciiTheme="minorHAnsi" w:hAnsiTheme="minorHAnsi" w:cstheme="minorHAnsi"/>
          <w:spacing w:val="-6"/>
        </w:rPr>
        <w:t xml:space="preserve"> </w:t>
      </w:r>
      <w:r w:rsidRPr="002A4A15">
        <w:rPr>
          <w:rFonts w:asciiTheme="minorHAnsi" w:hAnsiTheme="minorHAnsi" w:cstheme="minorHAnsi"/>
          <w:spacing w:val="-1"/>
        </w:rPr>
        <w:t>Department</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Agriculture.</w:t>
      </w:r>
    </w:p>
    <w:p w14:paraId="4E3C909C" w14:textId="77777777" w:rsidR="00E2082A" w:rsidRPr="002A4A15" w:rsidRDefault="00356C03">
      <w:pPr>
        <w:pStyle w:val="BodyText"/>
        <w:spacing w:before="10"/>
        <w:ind w:left="119" w:right="280" w:firstLine="0"/>
        <w:rPr>
          <w:rFonts w:asciiTheme="minorHAnsi" w:hAnsiTheme="minorHAnsi" w:cstheme="minorHAnsi"/>
        </w:rPr>
      </w:pPr>
      <w:r w:rsidRPr="002A4A15">
        <w:rPr>
          <w:rFonts w:asciiTheme="minorHAnsi" w:hAnsiTheme="minorHAnsi" w:cstheme="minorHAnsi"/>
          <w:spacing w:val="-1"/>
          <w:u w:val="single" w:color="000000"/>
        </w:rPr>
        <w:t>Disqualification</w:t>
      </w:r>
      <w:r w:rsidRPr="002A4A15">
        <w:rPr>
          <w:rFonts w:asciiTheme="minorHAnsi" w:hAnsiTheme="minorHAnsi" w:cstheme="minorHAnsi"/>
          <w:spacing w:val="-1"/>
        </w:rPr>
        <w:t>:</w:t>
      </w:r>
      <w:r w:rsidRPr="002A4A15">
        <w:rPr>
          <w:rFonts w:asciiTheme="minorHAnsi" w:hAnsiTheme="minorHAnsi" w:cstheme="minorHAnsi"/>
          <w:spacing w:val="4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act</w:t>
      </w:r>
      <w:r w:rsidRPr="002A4A15">
        <w:rPr>
          <w:rFonts w:asciiTheme="minorHAnsi" w:hAnsiTheme="minorHAnsi" w:cstheme="minorHAnsi"/>
          <w:spacing w:val="-3"/>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ending</w:t>
      </w:r>
      <w:r w:rsidRPr="002A4A15">
        <w:rPr>
          <w:rFonts w:asciiTheme="minorHAnsi" w:hAnsiTheme="minorHAnsi" w:cstheme="minorHAnsi"/>
          <w:spacing w:val="-6"/>
        </w:rPr>
        <w:t xml:space="preserve"> </w:t>
      </w: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Pr="002A4A15">
        <w:rPr>
          <w:rFonts w:asciiTheme="minorHAnsi" w:hAnsiTheme="minorHAnsi" w:cstheme="minorHAnsi"/>
        </w:rPr>
        <w:t>participation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participant</w:t>
      </w:r>
      <w:r w:rsidRPr="002A4A15">
        <w:rPr>
          <w:rFonts w:asciiTheme="minorHAnsi" w:hAnsiTheme="minorHAnsi" w:cstheme="minorHAnsi"/>
          <w:spacing w:val="-4"/>
        </w:rPr>
        <w:t xml:space="preserve"> </w:t>
      </w:r>
      <w:r w:rsidRPr="002A4A15">
        <w:rPr>
          <w:rFonts w:asciiTheme="minorHAnsi" w:hAnsiTheme="minorHAnsi" w:cstheme="minorHAnsi"/>
          <w:spacing w:val="-1"/>
        </w:rPr>
        <w:t>as</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punitive</w:t>
      </w:r>
      <w:r w:rsidRPr="002A4A15">
        <w:rPr>
          <w:rFonts w:asciiTheme="minorHAnsi" w:hAnsiTheme="minorHAnsi" w:cstheme="minorHAnsi"/>
          <w:spacing w:val="63"/>
          <w:w w:val="99"/>
        </w:rPr>
        <w:t xml:space="preserve"> </w:t>
      </w:r>
      <w:r w:rsidRPr="002A4A15">
        <w:rPr>
          <w:rFonts w:asciiTheme="minorHAnsi" w:hAnsiTheme="minorHAnsi" w:cstheme="minorHAnsi"/>
          <w:spacing w:val="-1"/>
        </w:rPr>
        <w:t>sanction.</w:t>
      </w:r>
    </w:p>
    <w:p w14:paraId="04847E60" w14:textId="77777777" w:rsidR="00E2082A" w:rsidRPr="002A4A15" w:rsidRDefault="00E2082A">
      <w:pPr>
        <w:rPr>
          <w:rFonts w:eastAsia="Times New Roman" w:cstheme="minorHAnsi"/>
          <w:sz w:val="24"/>
          <w:szCs w:val="24"/>
        </w:rPr>
      </w:pPr>
    </w:p>
    <w:p w14:paraId="69F0EA36" w14:textId="7DE91F00" w:rsidR="00E2082A" w:rsidRPr="002A4A15" w:rsidRDefault="00356C03">
      <w:pPr>
        <w:pStyle w:val="BodyText"/>
        <w:ind w:left="119" w:right="280" w:firstLine="0"/>
        <w:rPr>
          <w:rFonts w:asciiTheme="minorHAnsi" w:hAnsiTheme="minorHAnsi" w:cstheme="minorHAnsi"/>
        </w:rPr>
      </w:pPr>
      <w:r w:rsidRPr="002A4A15">
        <w:rPr>
          <w:rFonts w:asciiTheme="minorHAnsi" w:hAnsiTheme="minorHAnsi" w:cstheme="minorHAnsi"/>
          <w:spacing w:val="-1"/>
          <w:u w:val="single" w:color="000000"/>
        </w:rPr>
        <w:t>Dual</w:t>
      </w:r>
      <w:r w:rsidRPr="002A4A15">
        <w:rPr>
          <w:rFonts w:asciiTheme="minorHAnsi" w:hAnsiTheme="minorHAnsi" w:cstheme="minorHAnsi"/>
          <w:spacing w:val="-8"/>
          <w:u w:val="single" w:color="000000"/>
        </w:rPr>
        <w:t xml:space="preserve"> </w:t>
      </w:r>
      <w:r w:rsidRPr="002A4A15">
        <w:rPr>
          <w:rFonts w:asciiTheme="minorHAnsi" w:hAnsiTheme="minorHAnsi" w:cstheme="minorHAnsi"/>
          <w:spacing w:val="-1"/>
          <w:u w:val="single" w:color="000000"/>
        </w:rPr>
        <w:t>participation</w:t>
      </w:r>
      <w:r w:rsidRPr="002A4A15">
        <w:rPr>
          <w:rFonts w:asciiTheme="minorHAnsi" w:hAnsiTheme="minorHAnsi" w:cstheme="minorHAnsi"/>
          <w:spacing w:val="-1"/>
        </w:rPr>
        <w:t>:</w:t>
      </w:r>
      <w:r w:rsidRPr="002A4A15">
        <w:rPr>
          <w:rFonts w:asciiTheme="minorHAnsi" w:hAnsiTheme="minorHAnsi" w:cstheme="minorHAnsi"/>
          <w:spacing w:val="48"/>
        </w:rPr>
        <w:t xml:space="preserve"> </w:t>
      </w:r>
      <w:r w:rsidRPr="002A4A15">
        <w:rPr>
          <w:rFonts w:asciiTheme="minorHAnsi" w:hAnsiTheme="minorHAnsi" w:cstheme="minorHAnsi"/>
          <w:spacing w:val="-1"/>
        </w:rPr>
        <w:t>simultaneous</w:t>
      </w:r>
      <w:r w:rsidRPr="002A4A15">
        <w:rPr>
          <w:rFonts w:asciiTheme="minorHAnsi" w:hAnsiTheme="minorHAnsi" w:cstheme="minorHAnsi"/>
          <w:spacing w:val="-7"/>
        </w:rPr>
        <w:t xml:space="preserve"> </w:t>
      </w:r>
      <w:r w:rsidRPr="002A4A15">
        <w:rPr>
          <w:rFonts w:asciiTheme="minorHAnsi" w:hAnsiTheme="minorHAnsi" w:cstheme="minorHAnsi"/>
          <w:spacing w:val="-1"/>
        </w:rPr>
        <w:t>participation</w:t>
      </w:r>
      <w:r w:rsidRPr="002A4A15">
        <w:rPr>
          <w:rFonts w:asciiTheme="minorHAnsi" w:hAnsiTheme="minorHAnsi" w:cstheme="minorHAnsi"/>
          <w:spacing w:val="-6"/>
        </w:rPr>
        <w:t xml:space="preserve"> </w:t>
      </w:r>
      <w:r w:rsidRPr="002A4A15">
        <w:rPr>
          <w:rFonts w:asciiTheme="minorHAnsi" w:hAnsiTheme="minorHAnsi" w:cstheme="minorHAnsi"/>
          <w:spacing w:val="2"/>
        </w:rPr>
        <w:t>by</w:t>
      </w:r>
      <w:r w:rsidRPr="002A4A15">
        <w:rPr>
          <w:rFonts w:asciiTheme="minorHAnsi" w:hAnsiTheme="minorHAnsi" w:cstheme="minorHAnsi"/>
          <w:spacing w:val="-10"/>
        </w:rPr>
        <w:t xml:space="preserve"> </w:t>
      </w:r>
      <w:r w:rsidRPr="002A4A15">
        <w:rPr>
          <w:rFonts w:asciiTheme="minorHAnsi" w:hAnsiTheme="minorHAnsi" w:cstheme="minorHAnsi"/>
          <w:spacing w:val="-1"/>
        </w:rPr>
        <w:t>an</w:t>
      </w:r>
      <w:r w:rsidRPr="002A4A15">
        <w:rPr>
          <w:rFonts w:asciiTheme="minorHAnsi" w:hAnsiTheme="minorHAnsi" w:cstheme="minorHAnsi"/>
          <w:spacing w:val="-6"/>
        </w:rPr>
        <w:t xml:space="preserve"> </w:t>
      </w:r>
      <w:r w:rsidRPr="002A4A15">
        <w:rPr>
          <w:rFonts w:asciiTheme="minorHAnsi" w:hAnsiTheme="minorHAnsi" w:cstheme="minorHAnsi"/>
          <w:spacing w:val="-1"/>
        </w:rPr>
        <w:t>individual</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CSFP</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the</w:t>
      </w:r>
      <w:r w:rsidR="001F34DA" w:rsidRPr="002A4A15">
        <w:rPr>
          <w:rFonts w:asciiTheme="minorHAnsi" w:hAnsiTheme="minorHAnsi" w:cstheme="minorHAnsi"/>
          <w:spacing w:val="-8"/>
        </w:rPr>
        <w:t xml:space="preserve"> </w:t>
      </w:r>
      <w:r w:rsidRPr="002A4A15">
        <w:rPr>
          <w:rFonts w:asciiTheme="minorHAnsi" w:hAnsiTheme="minorHAnsi" w:cstheme="minorHAnsi"/>
          <w:spacing w:val="-1"/>
        </w:rPr>
        <w:t>Program,</w:t>
      </w:r>
      <w:r w:rsidRPr="002A4A15">
        <w:rPr>
          <w:rFonts w:asciiTheme="minorHAnsi" w:hAnsiTheme="minorHAnsi" w:cstheme="minorHAnsi"/>
          <w:spacing w:val="101"/>
          <w:w w:val="99"/>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CSFP</w:t>
      </w:r>
      <w:r w:rsidRPr="002A4A15">
        <w:rPr>
          <w:rFonts w:asciiTheme="minorHAnsi" w:hAnsiTheme="minorHAnsi" w:cstheme="minorHAnsi"/>
          <w:spacing w:val="-4"/>
        </w:rPr>
        <w:t xml:space="preserve"> </w:t>
      </w:r>
      <w:r w:rsidRPr="002A4A15">
        <w:rPr>
          <w:rFonts w:asciiTheme="minorHAnsi" w:hAnsiTheme="minorHAnsi" w:cstheme="minorHAnsi"/>
          <w:spacing w:val="-1"/>
        </w:rPr>
        <w:t>at</w:t>
      </w:r>
      <w:r w:rsidRPr="002A4A15">
        <w:rPr>
          <w:rFonts w:asciiTheme="minorHAnsi" w:hAnsiTheme="minorHAnsi" w:cstheme="minorHAnsi"/>
          <w:spacing w:val="-5"/>
        </w:rPr>
        <w:t xml:space="preserve"> </w:t>
      </w:r>
      <w:r w:rsidRPr="002A4A15">
        <w:rPr>
          <w:rFonts w:asciiTheme="minorHAnsi" w:hAnsiTheme="minorHAnsi" w:cstheme="minorHAnsi"/>
          <w:spacing w:val="-1"/>
        </w:rPr>
        <w:t>more</w:t>
      </w:r>
      <w:r w:rsidRPr="002A4A15">
        <w:rPr>
          <w:rFonts w:asciiTheme="minorHAnsi" w:hAnsiTheme="minorHAnsi" w:cstheme="minorHAnsi"/>
          <w:spacing w:val="-6"/>
        </w:rPr>
        <w:t xml:space="preserve"> </w:t>
      </w:r>
      <w:r w:rsidRPr="002A4A15">
        <w:rPr>
          <w:rFonts w:asciiTheme="minorHAnsi" w:hAnsiTheme="minorHAnsi" w:cstheme="minorHAnsi"/>
          <w:spacing w:val="-1"/>
        </w:rPr>
        <w:t>than</w:t>
      </w:r>
      <w:r w:rsidRPr="002A4A15">
        <w:rPr>
          <w:rFonts w:asciiTheme="minorHAnsi" w:hAnsiTheme="minorHAnsi" w:cstheme="minorHAnsi"/>
          <w:spacing w:val="-3"/>
        </w:rPr>
        <w:t xml:space="preserve"> </w:t>
      </w:r>
      <w:r w:rsidRPr="002A4A15">
        <w:rPr>
          <w:rFonts w:asciiTheme="minorHAnsi" w:hAnsiTheme="minorHAnsi" w:cstheme="minorHAnsi"/>
        </w:rPr>
        <w:t>one</w:t>
      </w:r>
      <w:r w:rsidRPr="002A4A15">
        <w:rPr>
          <w:rFonts w:asciiTheme="minorHAnsi" w:hAnsiTheme="minorHAnsi" w:cstheme="minorHAnsi"/>
          <w:spacing w:val="-5"/>
        </w:rPr>
        <w:t xml:space="preserve"> </w:t>
      </w:r>
      <w:r w:rsidRPr="002A4A15">
        <w:rPr>
          <w:rFonts w:asciiTheme="minorHAnsi" w:hAnsiTheme="minorHAnsi" w:cstheme="minorHAnsi"/>
          <w:spacing w:val="-1"/>
        </w:rPr>
        <w:t>distribution</w:t>
      </w:r>
      <w:r w:rsidRPr="002A4A15">
        <w:rPr>
          <w:rFonts w:asciiTheme="minorHAnsi" w:hAnsiTheme="minorHAnsi" w:cstheme="minorHAnsi"/>
          <w:spacing w:val="-5"/>
        </w:rPr>
        <w:t xml:space="preserve"> </w:t>
      </w:r>
      <w:r w:rsidRPr="002A4A15">
        <w:rPr>
          <w:rFonts w:asciiTheme="minorHAnsi" w:hAnsiTheme="minorHAnsi" w:cstheme="minorHAnsi"/>
          <w:spacing w:val="-1"/>
        </w:rPr>
        <w:t>site.</w:t>
      </w:r>
    </w:p>
    <w:p w14:paraId="5A560271" w14:textId="77777777" w:rsidR="00E2082A" w:rsidRPr="002A4A15" w:rsidRDefault="00E2082A">
      <w:pPr>
        <w:rPr>
          <w:rFonts w:eastAsia="Times New Roman" w:cstheme="minorHAnsi"/>
          <w:sz w:val="24"/>
          <w:szCs w:val="24"/>
        </w:rPr>
      </w:pPr>
    </w:p>
    <w:p w14:paraId="30A88750" w14:textId="77777777" w:rsidR="00E2082A" w:rsidRPr="002A4A15" w:rsidRDefault="00356C03">
      <w:pPr>
        <w:pStyle w:val="BodyText"/>
        <w:ind w:left="119" w:right="403" w:firstLine="0"/>
        <w:rPr>
          <w:rFonts w:asciiTheme="minorHAnsi" w:hAnsiTheme="minorHAnsi" w:cstheme="minorHAnsi"/>
        </w:rPr>
      </w:pPr>
      <w:r w:rsidRPr="002A4A15">
        <w:rPr>
          <w:rFonts w:asciiTheme="minorHAnsi" w:hAnsiTheme="minorHAnsi" w:cstheme="minorHAnsi"/>
          <w:u w:val="single" w:color="000000"/>
        </w:rPr>
        <w:t>Elderly</w:t>
      </w:r>
      <w:r w:rsidRPr="002A4A15">
        <w:rPr>
          <w:rFonts w:asciiTheme="minorHAnsi" w:hAnsiTheme="minorHAnsi" w:cstheme="minorHAnsi"/>
          <w:spacing w:val="-10"/>
          <w:u w:val="single" w:color="000000"/>
        </w:rPr>
        <w:t xml:space="preserve"> </w:t>
      </w:r>
      <w:r w:rsidRPr="002A4A15">
        <w:rPr>
          <w:rFonts w:asciiTheme="minorHAnsi" w:hAnsiTheme="minorHAnsi" w:cstheme="minorHAnsi"/>
          <w:u w:val="single" w:color="000000"/>
        </w:rPr>
        <w:t>persons</w:t>
      </w:r>
      <w:r w:rsidRPr="002A4A15">
        <w:rPr>
          <w:rFonts w:asciiTheme="minorHAnsi" w:hAnsiTheme="minorHAnsi" w:cstheme="minorHAnsi"/>
        </w:rPr>
        <w:t>:</w:t>
      </w:r>
      <w:r w:rsidRPr="002A4A15">
        <w:rPr>
          <w:rFonts w:asciiTheme="minorHAnsi" w:hAnsiTheme="minorHAnsi" w:cstheme="minorHAnsi"/>
          <w:spacing w:val="50"/>
        </w:rPr>
        <w:t xml:space="preserve"> </w:t>
      </w:r>
      <w:r w:rsidRPr="002A4A15">
        <w:rPr>
          <w:rFonts w:asciiTheme="minorHAnsi" w:hAnsiTheme="minorHAnsi" w:cstheme="minorHAnsi"/>
          <w:spacing w:val="-1"/>
        </w:rPr>
        <w:t>persons</w:t>
      </w:r>
      <w:r w:rsidRPr="002A4A15">
        <w:rPr>
          <w:rFonts w:asciiTheme="minorHAnsi" w:hAnsiTheme="minorHAnsi" w:cstheme="minorHAnsi"/>
          <w:spacing w:val="-3"/>
        </w:rPr>
        <w:t xml:space="preserve"> </w:t>
      </w:r>
      <w:r w:rsidRPr="002A4A15">
        <w:rPr>
          <w:rFonts w:asciiTheme="minorHAnsi" w:hAnsiTheme="minorHAnsi" w:cstheme="minorHAnsi"/>
          <w:spacing w:val="-1"/>
        </w:rPr>
        <w:t>at</w:t>
      </w:r>
      <w:r w:rsidRPr="002A4A15">
        <w:rPr>
          <w:rFonts w:asciiTheme="minorHAnsi" w:hAnsiTheme="minorHAnsi" w:cstheme="minorHAnsi"/>
          <w:spacing w:val="-4"/>
        </w:rPr>
        <w:t xml:space="preserve"> </w:t>
      </w:r>
      <w:r w:rsidRPr="002A4A15">
        <w:rPr>
          <w:rFonts w:asciiTheme="minorHAnsi" w:hAnsiTheme="minorHAnsi" w:cstheme="minorHAnsi"/>
          <w:spacing w:val="-1"/>
        </w:rPr>
        <w:t>least</w:t>
      </w:r>
      <w:r w:rsidRPr="002A4A15">
        <w:rPr>
          <w:rFonts w:asciiTheme="minorHAnsi" w:hAnsiTheme="minorHAnsi" w:cstheme="minorHAnsi"/>
          <w:spacing w:val="-5"/>
        </w:rPr>
        <w:t xml:space="preserve"> </w:t>
      </w:r>
      <w:r w:rsidRPr="002A4A15">
        <w:rPr>
          <w:rFonts w:asciiTheme="minorHAnsi" w:hAnsiTheme="minorHAnsi" w:cstheme="minorHAnsi"/>
        </w:rPr>
        <w:t>60</w:t>
      </w:r>
      <w:r w:rsidRPr="002A4A15">
        <w:rPr>
          <w:rFonts w:asciiTheme="minorHAnsi" w:hAnsiTheme="minorHAnsi" w:cstheme="minorHAnsi"/>
          <w:spacing w:val="-3"/>
        </w:rPr>
        <w:t xml:space="preserve"> </w:t>
      </w:r>
      <w:r w:rsidRPr="002A4A15">
        <w:rPr>
          <w:rFonts w:asciiTheme="minorHAnsi" w:hAnsiTheme="minorHAnsi" w:cstheme="minorHAnsi"/>
          <w:spacing w:val="-1"/>
        </w:rPr>
        <w:t>years</w:t>
      </w:r>
      <w:r w:rsidRPr="002A4A15">
        <w:rPr>
          <w:rFonts w:asciiTheme="minorHAnsi" w:hAnsiTheme="minorHAnsi" w:cstheme="minorHAnsi"/>
          <w:spacing w:val="-4"/>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age.</w:t>
      </w:r>
    </w:p>
    <w:p w14:paraId="4C5BCEDF" w14:textId="77777777" w:rsidR="00E2082A" w:rsidRPr="002A4A15" w:rsidRDefault="00E2082A">
      <w:pPr>
        <w:rPr>
          <w:rFonts w:eastAsia="Times New Roman" w:cstheme="minorHAnsi"/>
        </w:rPr>
        <w:sectPr w:rsidR="00E2082A" w:rsidRPr="002A4A15" w:rsidSect="00FB34AB">
          <w:pgSz w:w="12240" w:h="15840"/>
          <w:pgMar w:top="720" w:right="1340" w:bottom="280" w:left="1320" w:header="720" w:footer="720" w:gutter="0"/>
          <w:cols w:space="720"/>
        </w:sectPr>
      </w:pPr>
    </w:p>
    <w:tbl>
      <w:tblPr>
        <w:tblW w:w="0" w:type="auto"/>
        <w:tblInd w:w="924" w:type="dxa"/>
        <w:tblLayout w:type="fixed"/>
        <w:tblCellMar>
          <w:left w:w="0" w:type="dxa"/>
          <w:right w:w="0" w:type="dxa"/>
        </w:tblCellMar>
        <w:tblLook w:val="01E0" w:firstRow="1" w:lastRow="1" w:firstColumn="1" w:lastColumn="1" w:noHBand="0" w:noVBand="0"/>
      </w:tblPr>
      <w:tblGrid>
        <w:gridCol w:w="1441"/>
        <w:gridCol w:w="4679"/>
        <w:gridCol w:w="1244"/>
        <w:gridCol w:w="1996"/>
      </w:tblGrid>
      <w:tr w:rsidR="00E2082A" w:rsidRPr="00AB3063" w14:paraId="5C2289AF" w14:textId="77777777" w:rsidTr="00B6568D">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791C0D6F" w14:textId="77777777" w:rsidR="00E2082A" w:rsidRPr="002A4A15" w:rsidRDefault="00E2082A">
            <w:pPr>
              <w:pStyle w:val="TableParagraph"/>
              <w:spacing w:before="2"/>
              <w:rPr>
                <w:rFonts w:eastAsia="Times New Roman" w:cstheme="minorHAnsi"/>
                <w:sz w:val="23"/>
                <w:szCs w:val="23"/>
              </w:rPr>
            </w:pPr>
          </w:p>
          <w:p w14:paraId="443C6604" w14:textId="77777777" w:rsidR="00E2082A" w:rsidRPr="002A4A15" w:rsidRDefault="00356C03">
            <w:pPr>
              <w:pStyle w:val="TableParagraph"/>
              <w:spacing w:line="480" w:lineRule="auto"/>
              <w:ind w:left="2516" w:right="2107" w:hanging="672"/>
              <w:rPr>
                <w:rFonts w:eastAsia="Times New Roman" w:cstheme="minorHAnsi"/>
                <w:sz w:val="24"/>
                <w:szCs w:val="24"/>
              </w:rPr>
            </w:pPr>
            <w:r w:rsidRPr="002A4A15">
              <w:rPr>
                <w:rFonts w:cstheme="minorHAnsi"/>
                <w:spacing w:val="-1"/>
                <w:sz w:val="24"/>
              </w:rPr>
              <w:t>COMMODITY</w:t>
            </w:r>
            <w:r w:rsidRPr="002A4A15">
              <w:rPr>
                <w:rFonts w:cstheme="minorHAnsi"/>
                <w:spacing w:val="-19"/>
                <w:sz w:val="24"/>
              </w:rPr>
              <w:t xml:space="preserve"> </w:t>
            </w:r>
            <w:r w:rsidRPr="002A4A15">
              <w:rPr>
                <w:rFonts w:cstheme="minorHAnsi"/>
                <w:sz w:val="24"/>
              </w:rPr>
              <w:t>SUPPLEMENTAL</w:t>
            </w:r>
            <w:r w:rsidRPr="002A4A15">
              <w:rPr>
                <w:rFonts w:cstheme="minorHAnsi"/>
                <w:spacing w:val="-20"/>
                <w:sz w:val="24"/>
              </w:rPr>
              <w:t xml:space="preserve"> </w:t>
            </w:r>
            <w:r w:rsidRPr="002A4A15">
              <w:rPr>
                <w:rFonts w:cstheme="minorHAnsi"/>
                <w:spacing w:val="-1"/>
                <w:sz w:val="24"/>
              </w:rPr>
              <w:t>FOOD</w:t>
            </w:r>
            <w:r w:rsidRPr="002A4A15">
              <w:rPr>
                <w:rFonts w:cstheme="minorHAnsi"/>
                <w:spacing w:val="-19"/>
                <w:sz w:val="24"/>
              </w:rPr>
              <w:t xml:space="preserve"> </w:t>
            </w:r>
            <w:r w:rsidRPr="002A4A15">
              <w:rPr>
                <w:rFonts w:cstheme="minorHAnsi"/>
                <w:sz w:val="24"/>
              </w:rPr>
              <w:t>PROGRAM</w:t>
            </w:r>
            <w:r w:rsidRPr="002A4A15">
              <w:rPr>
                <w:rFonts w:cstheme="minorHAnsi"/>
                <w:spacing w:val="28"/>
                <w:w w:val="99"/>
                <w:sz w:val="24"/>
              </w:rPr>
              <w:t xml:space="preserve"> </w:t>
            </w:r>
            <w:r w:rsidRPr="002A4A15">
              <w:rPr>
                <w:rFonts w:cstheme="minorHAnsi"/>
                <w:spacing w:val="-1"/>
                <w:sz w:val="24"/>
              </w:rPr>
              <w:t>POLICY</w:t>
            </w:r>
            <w:r w:rsidRPr="002A4A15">
              <w:rPr>
                <w:rFonts w:cstheme="minorHAnsi"/>
                <w:spacing w:val="-14"/>
                <w:sz w:val="24"/>
              </w:rPr>
              <w:t xml:space="preserve"> </w:t>
            </w:r>
            <w:r w:rsidRPr="002A4A15">
              <w:rPr>
                <w:rFonts w:cstheme="minorHAnsi"/>
                <w:sz w:val="24"/>
              </w:rPr>
              <w:t>AND</w:t>
            </w:r>
            <w:r w:rsidRPr="002A4A15">
              <w:rPr>
                <w:rFonts w:cstheme="minorHAnsi"/>
                <w:spacing w:val="-14"/>
                <w:sz w:val="24"/>
              </w:rPr>
              <w:t xml:space="preserve"> </w:t>
            </w:r>
            <w:r w:rsidRPr="002A4A15">
              <w:rPr>
                <w:rFonts w:cstheme="minorHAnsi"/>
                <w:sz w:val="24"/>
              </w:rPr>
              <w:t>PROCEDURE</w:t>
            </w:r>
            <w:r w:rsidRPr="002A4A15">
              <w:rPr>
                <w:rFonts w:cstheme="minorHAnsi"/>
                <w:spacing w:val="-13"/>
                <w:sz w:val="24"/>
              </w:rPr>
              <w:t xml:space="preserve"> </w:t>
            </w:r>
            <w:r w:rsidRPr="002A4A15">
              <w:rPr>
                <w:rFonts w:cstheme="minorHAnsi"/>
                <w:spacing w:val="-1"/>
                <w:sz w:val="24"/>
              </w:rPr>
              <w:t>MANUAL</w:t>
            </w:r>
          </w:p>
        </w:tc>
      </w:tr>
      <w:tr w:rsidR="00E2082A" w:rsidRPr="00AB3063" w14:paraId="18F800F6" w14:textId="77777777" w:rsidTr="00B6568D">
        <w:trPr>
          <w:trHeight w:hRule="exact" w:val="286"/>
        </w:trPr>
        <w:tc>
          <w:tcPr>
            <w:tcW w:w="1441" w:type="dxa"/>
            <w:vMerge w:val="restart"/>
            <w:tcBorders>
              <w:top w:val="single" w:sz="5" w:space="0" w:color="000000"/>
              <w:left w:val="single" w:sz="5" w:space="0" w:color="000000"/>
              <w:right w:val="nil"/>
            </w:tcBorders>
          </w:tcPr>
          <w:p w14:paraId="3408DD6F"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5323C384"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Definitions</w:t>
            </w:r>
          </w:p>
        </w:tc>
        <w:tc>
          <w:tcPr>
            <w:tcW w:w="1244" w:type="dxa"/>
            <w:tcBorders>
              <w:top w:val="single" w:sz="5" w:space="0" w:color="000000"/>
              <w:left w:val="single" w:sz="5" w:space="0" w:color="000000"/>
              <w:bottom w:val="single" w:sz="5" w:space="0" w:color="000000"/>
              <w:right w:val="nil"/>
            </w:tcBorders>
          </w:tcPr>
          <w:p w14:paraId="1E1070C7"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6" w:type="dxa"/>
            <w:tcBorders>
              <w:top w:val="single" w:sz="5" w:space="0" w:color="000000"/>
              <w:left w:val="nil"/>
              <w:bottom w:val="single" w:sz="5" w:space="0" w:color="000000"/>
              <w:right w:val="single" w:sz="5" w:space="0" w:color="000000"/>
            </w:tcBorders>
          </w:tcPr>
          <w:p w14:paraId="77C34341" w14:textId="77777777" w:rsidR="00E2082A" w:rsidRPr="002A4A15" w:rsidRDefault="00356C03">
            <w:pPr>
              <w:pStyle w:val="TableParagraph"/>
              <w:spacing w:line="267" w:lineRule="exact"/>
              <w:ind w:left="119"/>
              <w:rPr>
                <w:rFonts w:eastAsia="Times New Roman" w:cstheme="minorHAnsi"/>
                <w:sz w:val="24"/>
                <w:szCs w:val="24"/>
              </w:rPr>
            </w:pPr>
            <w:r w:rsidRPr="002A4A15">
              <w:rPr>
                <w:rFonts w:cstheme="minorHAnsi"/>
                <w:sz w:val="24"/>
              </w:rPr>
              <w:t>1</w:t>
            </w:r>
          </w:p>
        </w:tc>
      </w:tr>
      <w:tr w:rsidR="00E2082A" w:rsidRPr="00AB3063" w14:paraId="5951F6CE" w14:textId="77777777" w:rsidTr="00B6568D">
        <w:trPr>
          <w:trHeight w:hRule="exact" w:val="286"/>
        </w:trPr>
        <w:tc>
          <w:tcPr>
            <w:tcW w:w="1441" w:type="dxa"/>
            <w:vMerge/>
            <w:tcBorders>
              <w:left w:val="single" w:sz="5" w:space="0" w:color="000000"/>
              <w:bottom w:val="single" w:sz="5" w:space="0" w:color="000000"/>
              <w:right w:val="nil"/>
            </w:tcBorders>
          </w:tcPr>
          <w:p w14:paraId="7D49AA04"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0E0C54B1" w14:textId="77777777" w:rsidR="00E2082A" w:rsidRPr="00AB3063" w:rsidRDefault="00E2082A">
            <w:pPr>
              <w:rPr>
                <w:rFonts w:cstheme="minorHAnsi"/>
              </w:rPr>
            </w:pPr>
          </w:p>
        </w:tc>
        <w:tc>
          <w:tcPr>
            <w:tcW w:w="1244" w:type="dxa"/>
            <w:tcBorders>
              <w:top w:val="single" w:sz="5" w:space="0" w:color="000000"/>
              <w:left w:val="single" w:sz="5" w:space="0" w:color="000000"/>
              <w:bottom w:val="single" w:sz="5" w:space="0" w:color="000000"/>
              <w:right w:val="nil"/>
            </w:tcBorders>
          </w:tcPr>
          <w:p w14:paraId="0A19B9E2"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6" w:type="dxa"/>
            <w:tcBorders>
              <w:top w:val="single" w:sz="5" w:space="0" w:color="000000"/>
              <w:left w:val="nil"/>
              <w:bottom w:val="single" w:sz="5" w:space="0" w:color="000000"/>
              <w:right w:val="single" w:sz="5" w:space="0" w:color="000000"/>
            </w:tcBorders>
          </w:tcPr>
          <w:p w14:paraId="17FCD3B1" w14:textId="77777777" w:rsidR="00E2082A" w:rsidRPr="002A4A15" w:rsidRDefault="00356C03">
            <w:pPr>
              <w:pStyle w:val="TableParagraph"/>
              <w:spacing w:line="267" w:lineRule="exact"/>
              <w:ind w:left="119"/>
              <w:rPr>
                <w:rFonts w:eastAsia="Times New Roman" w:cstheme="minorHAnsi"/>
                <w:sz w:val="24"/>
                <w:szCs w:val="24"/>
              </w:rPr>
            </w:pPr>
            <w:r w:rsidRPr="002A4A15">
              <w:rPr>
                <w:rFonts w:cstheme="minorHAnsi"/>
                <w:sz w:val="24"/>
              </w:rPr>
              <w:t>1.2</w:t>
            </w:r>
          </w:p>
        </w:tc>
      </w:tr>
      <w:tr w:rsidR="00E2082A" w:rsidRPr="00AB3063" w14:paraId="3EB438A6" w14:textId="77777777" w:rsidTr="00B6568D">
        <w:trPr>
          <w:trHeight w:hRule="exact" w:val="286"/>
        </w:trPr>
        <w:tc>
          <w:tcPr>
            <w:tcW w:w="6120" w:type="dxa"/>
            <w:gridSpan w:val="2"/>
            <w:vMerge w:val="restart"/>
            <w:tcBorders>
              <w:top w:val="single" w:sz="5" w:space="0" w:color="000000"/>
              <w:left w:val="single" w:sz="5" w:space="0" w:color="000000"/>
              <w:right w:val="single" w:sz="5" w:space="0" w:color="000000"/>
            </w:tcBorders>
          </w:tcPr>
          <w:p w14:paraId="38761DF2"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6"/>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z w:val="24"/>
              </w:rPr>
              <w:t>247.1</w:t>
            </w:r>
          </w:p>
        </w:tc>
        <w:tc>
          <w:tcPr>
            <w:tcW w:w="1244" w:type="dxa"/>
            <w:tcBorders>
              <w:top w:val="single" w:sz="5" w:space="0" w:color="000000"/>
              <w:left w:val="single" w:sz="5" w:space="0" w:color="000000"/>
              <w:bottom w:val="single" w:sz="5" w:space="0" w:color="000000"/>
              <w:right w:val="nil"/>
            </w:tcBorders>
          </w:tcPr>
          <w:p w14:paraId="26678FFA"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6" w:type="dxa"/>
            <w:tcBorders>
              <w:top w:val="single" w:sz="5" w:space="0" w:color="000000"/>
              <w:left w:val="nil"/>
              <w:bottom w:val="single" w:sz="5" w:space="0" w:color="000000"/>
              <w:right w:val="single" w:sz="5" w:space="0" w:color="000000"/>
            </w:tcBorders>
          </w:tcPr>
          <w:p w14:paraId="6E0B3319" w14:textId="77777777" w:rsidR="00E2082A" w:rsidRPr="002A4A15" w:rsidRDefault="00356C03">
            <w:pPr>
              <w:pStyle w:val="TableParagraph"/>
              <w:spacing w:line="267" w:lineRule="exact"/>
              <w:ind w:left="119"/>
              <w:rPr>
                <w:rFonts w:eastAsia="Times New Roman" w:cstheme="minorHAnsi"/>
                <w:sz w:val="24"/>
                <w:szCs w:val="24"/>
              </w:rPr>
            </w:pPr>
            <w:r w:rsidRPr="002A4A15">
              <w:rPr>
                <w:rFonts w:cstheme="minorHAnsi"/>
                <w:sz w:val="24"/>
              </w:rPr>
              <w:t>2</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00466DFC" w:rsidRPr="002A4A15">
              <w:rPr>
                <w:rFonts w:cstheme="minorHAnsi"/>
                <w:sz w:val="24"/>
              </w:rPr>
              <w:t>2</w:t>
            </w:r>
          </w:p>
        </w:tc>
      </w:tr>
      <w:tr w:rsidR="00E2082A" w:rsidRPr="00AB3063" w14:paraId="6C5C4257" w14:textId="77777777" w:rsidTr="00B6568D">
        <w:trPr>
          <w:trHeight w:hRule="exact" w:val="286"/>
        </w:trPr>
        <w:tc>
          <w:tcPr>
            <w:tcW w:w="6120" w:type="dxa"/>
            <w:gridSpan w:val="2"/>
            <w:vMerge/>
            <w:tcBorders>
              <w:left w:val="single" w:sz="5" w:space="0" w:color="000000"/>
              <w:bottom w:val="single" w:sz="5" w:space="0" w:color="000000"/>
              <w:right w:val="single" w:sz="5" w:space="0" w:color="000000"/>
            </w:tcBorders>
          </w:tcPr>
          <w:p w14:paraId="22EE07CE" w14:textId="77777777" w:rsidR="00E2082A" w:rsidRPr="00AB3063" w:rsidRDefault="00E2082A">
            <w:pPr>
              <w:rPr>
                <w:rFonts w:cstheme="minorHAnsi"/>
              </w:rPr>
            </w:pPr>
          </w:p>
        </w:tc>
        <w:tc>
          <w:tcPr>
            <w:tcW w:w="1244" w:type="dxa"/>
            <w:tcBorders>
              <w:top w:val="single" w:sz="5" w:space="0" w:color="000000"/>
              <w:left w:val="single" w:sz="5" w:space="0" w:color="000000"/>
              <w:bottom w:val="single" w:sz="5" w:space="0" w:color="000000"/>
              <w:right w:val="nil"/>
            </w:tcBorders>
          </w:tcPr>
          <w:p w14:paraId="20AE38F6"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6" w:type="dxa"/>
            <w:tcBorders>
              <w:top w:val="single" w:sz="5" w:space="0" w:color="000000"/>
              <w:left w:val="nil"/>
              <w:bottom w:val="single" w:sz="5" w:space="0" w:color="000000"/>
              <w:right w:val="single" w:sz="5" w:space="0" w:color="000000"/>
            </w:tcBorders>
          </w:tcPr>
          <w:p w14:paraId="56CC0803" w14:textId="77777777" w:rsidR="00E2082A" w:rsidRPr="002A4A15" w:rsidRDefault="000C4BF1">
            <w:pPr>
              <w:pStyle w:val="TableParagraph"/>
              <w:spacing w:line="267" w:lineRule="exact"/>
              <w:ind w:left="59"/>
              <w:rPr>
                <w:rFonts w:eastAsia="Times New Roman" w:cstheme="minorHAnsi"/>
                <w:sz w:val="24"/>
                <w:szCs w:val="24"/>
              </w:rPr>
            </w:pPr>
            <w:r w:rsidRPr="002A4A15">
              <w:rPr>
                <w:rFonts w:eastAsia="Times New Roman" w:cstheme="minorHAnsi"/>
                <w:sz w:val="24"/>
                <w:szCs w:val="24"/>
              </w:rPr>
              <w:t xml:space="preserve"> </w:t>
            </w:r>
          </w:p>
        </w:tc>
      </w:tr>
    </w:tbl>
    <w:p w14:paraId="2A69E8FC" w14:textId="77777777" w:rsidR="00E2082A" w:rsidRPr="002A4A15" w:rsidRDefault="00E2082A">
      <w:pPr>
        <w:rPr>
          <w:rFonts w:eastAsia="Times New Roman" w:cstheme="minorHAnsi"/>
          <w:sz w:val="20"/>
          <w:szCs w:val="20"/>
        </w:rPr>
      </w:pPr>
    </w:p>
    <w:p w14:paraId="4DEA2C39" w14:textId="77777777" w:rsidR="00C404E0" w:rsidRPr="002A4A15" w:rsidRDefault="00C404E0" w:rsidP="003942DA">
      <w:pPr>
        <w:pStyle w:val="BodyText"/>
        <w:spacing w:line="276" w:lineRule="auto"/>
        <w:ind w:left="540" w:right="1621" w:firstLine="0"/>
        <w:rPr>
          <w:rFonts w:asciiTheme="minorHAnsi" w:hAnsiTheme="minorHAnsi" w:cstheme="minorHAnsi"/>
          <w:spacing w:val="-1"/>
          <w:u w:val="single" w:color="000000"/>
        </w:rPr>
      </w:pPr>
    </w:p>
    <w:p w14:paraId="1A96F8D0" w14:textId="77777777" w:rsidR="00C404E0" w:rsidRPr="002A4A15" w:rsidRDefault="00C404E0" w:rsidP="00C404E0">
      <w:pPr>
        <w:pStyle w:val="BodyText"/>
        <w:spacing w:line="276" w:lineRule="auto"/>
        <w:ind w:left="0" w:right="1621" w:firstLine="0"/>
        <w:rPr>
          <w:rFonts w:asciiTheme="minorHAnsi" w:hAnsiTheme="minorHAnsi" w:cstheme="minorHAnsi"/>
          <w:spacing w:val="-1"/>
          <w:u w:val="single" w:color="000000"/>
        </w:rPr>
      </w:pPr>
    </w:p>
    <w:p w14:paraId="5D794C9E" w14:textId="77777777" w:rsidR="00C404E0" w:rsidRPr="002A4A15" w:rsidRDefault="00C404E0" w:rsidP="003942DA">
      <w:pPr>
        <w:pStyle w:val="BodyText"/>
        <w:spacing w:line="276" w:lineRule="auto"/>
        <w:ind w:left="540" w:right="1621" w:firstLine="0"/>
        <w:rPr>
          <w:rFonts w:asciiTheme="minorHAnsi" w:hAnsiTheme="minorHAnsi" w:cstheme="minorHAnsi"/>
          <w:spacing w:val="-1"/>
          <w:u w:val="single" w:color="000000"/>
        </w:rPr>
      </w:pPr>
    </w:p>
    <w:p w14:paraId="6E774FEC" w14:textId="5C949508" w:rsidR="003942DA" w:rsidRPr="002A4A15" w:rsidRDefault="00356C03" w:rsidP="003942DA">
      <w:pPr>
        <w:pStyle w:val="BodyText"/>
        <w:spacing w:line="276" w:lineRule="auto"/>
        <w:ind w:left="540" w:right="1621" w:firstLine="0"/>
        <w:rPr>
          <w:rFonts w:asciiTheme="minorHAnsi" w:hAnsiTheme="minorHAnsi" w:cstheme="minorHAnsi"/>
          <w:spacing w:val="47"/>
          <w:w w:val="99"/>
        </w:rPr>
      </w:pPr>
      <w:r w:rsidRPr="002A4A15">
        <w:rPr>
          <w:rFonts w:asciiTheme="minorHAnsi" w:hAnsiTheme="minorHAnsi" w:cstheme="minorHAnsi"/>
          <w:spacing w:val="-1"/>
          <w:u w:val="single" w:color="000000"/>
        </w:rPr>
        <w:t>Fiscal</w:t>
      </w:r>
      <w:r w:rsidRPr="002A4A15">
        <w:rPr>
          <w:rFonts w:asciiTheme="minorHAnsi" w:hAnsiTheme="minorHAnsi" w:cstheme="minorHAnsi"/>
          <w:spacing w:val="-2"/>
          <w:u w:val="single" w:color="000000"/>
        </w:rPr>
        <w:t xml:space="preserve"> year</w:t>
      </w:r>
      <w:r w:rsidRPr="002A4A15">
        <w:rPr>
          <w:rFonts w:asciiTheme="minorHAnsi" w:hAnsiTheme="minorHAnsi" w:cstheme="minorHAnsi"/>
          <w:spacing w:val="-2"/>
        </w:rPr>
        <w:t>:</w:t>
      </w:r>
      <w:r w:rsidRPr="002A4A15">
        <w:rPr>
          <w:rFonts w:asciiTheme="minorHAnsi" w:hAnsiTheme="minorHAnsi" w:cstheme="minorHAnsi"/>
          <w:spacing w:val="49"/>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period</w:t>
      </w:r>
      <w:r w:rsidRPr="002A4A15">
        <w:rPr>
          <w:rFonts w:asciiTheme="minorHAnsi" w:hAnsiTheme="minorHAnsi" w:cstheme="minorHAnsi"/>
          <w:spacing w:val="-6"/>
        </w:rPr>
        <w:t xml:space="preserve"> </w:t>
      </w:r>
      <w:r w:rsidRPr="002A4A15">
        <w:rPr>
          <w:rFonts w:asciiTheme="minorHAnsi" w:hAnsiTheme="minorHAnsi" w:cstheme="minorHAnsi"/>
        </w:rPr>
        <w:t>from</w:t>
      </w:r>
      <w:r w:rsidRPr="002A4A15">
        <w:rPr>
          <w:rFonts w:asciiTheme="minorHAnsi" w:hAnsiTheme="minorHAnsi" w:cstheme="minorHAnsi"/>
          <w:spacing w:val="-5"/>
        </w:rPr>
        <w:t xml:space="preserve"> </w:t>
      </w:r>
      <w:r w:rsidRPr="002A4A15">
        <w:rPr>
          <w:rFonts w:asciiTheme="minorHAnsi" w:hAnsiTheme="minorHAnsi" w:cstheme="minorHAnsi"/>
          <w:spacing w:val="-1"/>
        </w:rPr>
        <w:t>October</w:t>
      </w:r>
      <w:r w:rsidRPr="002A4A15">
        <w:rPr>
          <w:rFonts w:asciiTheme="minorHAnsi" w:hAnsiTheme="minorHAnsi" w:cstheme="minorHAnsi"/>
          <w:spacing w:val="-7"/>
        </w:rPr>
        <w:t xml:space="preserve"> </w:t>
      </w:r>
      <w:r w:rsidRPr="002A4A15">
        <w:rPr>
          <w:rFonts w:asciiTheme="minorHAnsi" w:hAnsiTheme="minorHAnsi" w:cstheme="minorHAnsi"/>
        </w:rPr>
        <w:t>1</w:t>
      </w:r>
      <w:r w:rsidRPr="002A4A15">
        <w:rPr>
          <w:rFonts w:asciiTheme="minorHAnsi" w:hAnsiTheme="minorHAnsi" w:cstheme="minorHAnsi"/>
          <w:spacing w:val="-5"/>
        </w:rPr>
        <w:t xml:space="preserve"> </w:t>
      </w:r>
      <w:r w:rsidRPr="002A4A15">
        <w:rPr>
          <w:rFonts w:asciiTheme="minorHAnsi" w:hAnsiTheme="minorHAnsi" w:cstheme="minorHAnsi"/>
          <w:spacing w:val="-1"/>
        </w:rPr>
        <w:t>through</w:t>
      </w:r>
      <w:r w:rsidRPr="002A4A15">
        <w:rPr>
          <w:rFonts w:asciiTheme="minorHAnsi" w:hAnsiTheme="minorHAnsi" w:cstheme="minorHAnsi"/>
          <w:spacing w:val="-6"/>
        </w:rPr>
        <w:t xml:space="preserve"> </w:t>
      </w:r>
      <w:r w:rsidRPr="002A4A15">
        <w:rPr>
          <w:rFonts w:asciiTheme="minorHAnsi" w:hAnsiTheme="minorHAnsi" w:cstheme="minorHAnsi"/>
          <w:spacing w:val="1"/>
        </w:rPr>
        <w:t>the</w:t>
      </w:r>
      <w:r w:rsidRPr="002A4A15">
        <w:rPr>
          <w:rFonts w:asciiTheme="minorHAnsi" w:hAnsiTheme="minorHAnsi" w:cstheme="minorHAnsi"/>
          <w:spacing w:val="-6"/>
        </w:rPr>
        <w:t xml:space="preserve"> </w:t>
      </w:r>
      <w:r w:rsidRPr="002A4A15">
        <w:rPr>
          <w:rFonts w:asciiTheme="minorHAnsi" w:hAnsiTheme="minorHAnsi" w:cstheme="minorHAnsi"/>
          <w:spacing w:val="-1"/>
        </w:rPr>
        <w:t>following</w:t>
      </w:r>
      <w:r w:rsidRPr="002A4A15">
        <w:rPr>
          <w:rFonts w:asciiTheme="minorHAnsi" w:hAnsiTheme="minorHAnsi" w:cstheme="minorHAnsi"/>
          <w:spacing w:val="-9"/>
        </w:rPr>
        <w:t xml:space="preserve"> </w:t>
      </w:r>
      <w:r w:rsidRPr="002A4A15">
        <w:rPr>
          <w:rFonts w:asciiTheme="minorHAnsi" w:hAnsiTheme="minorHAnsi" w:cstheme="minorHAnsi"/>
        </w:rPr>
        <w:t>September</w:t>
      </w:r>
      <w:r w:rsidRPr="002A4A15">
        <w:rPr>
          <w:rFonts w:asciiTheme="minorHAnsi" w:hAnsiTheme="minorHAnsi" w:cstheme="minorHAnsi"/>
          <w:spacing w:val="-4"/>
        </w:rPr>
        <w:t xml:space="preserve"> </w:t>
      </w:r>
      <w:r w:rsidRPr="002A4A15">
        <w:rPr>
          <w:rFonts w:asciiTheme="minorHAnsi" w:hAnsiTheme="minorHAnsi" w:cstheme="minorHAnsi"/>
        </w:rPr>
        <w:t>30.</w:t>
      </w:r>
      <w:r w:rsidRPr="002A4A15">
        <w:rPr>
          <w:rFonts w:asciiTheme="minorHAnsi" w:hAnsiTheme="minorHAnsi" w:cstheme="minorHAnsi"/>
          <w:spacing w:val="47"/>
          <w:w w:val="99"/>
        </w:rPr>
        <w:t xml:space="preserve"> </w:t>
      </w:r>
    </w:p>
    <w:p w14:paraId="4B264A71" w14:textId="77777777" w:rsidR="00C404E0" w:rsidRPr="002A4A15" w:rsidRDefault="00C404E0" w:rsidP="003942DA">
      <w:pPr>
        <w:pStyle w:val="BodyText"/>
        <w:spacing w:line="276" w:lineRule="auto"/>
        <w:ind w:left="540" w:right="1621" w:firstLine="0"/>
        <w:rPr>
          <w:rFonts w:asciiTheme="minorHAnsi" w:hAnsiTheme="minorHAnsi" w:cstheme="minorHAnsi"/>
          <w:spacing w:val="47"/>
          <w:w w:val="99"/>
        </w:rPr>
      </w:pPr>
    </w:p>
    <w:p w14:paraId="13DD286B" w14:textId="1702B888" w:rsidR="00E2082A" w:rsidRPr="002A4A15" w:rsidRDefault="00356C03" w:rsidP="003942DA">
      <w:pPr>
        <w:pStyle w:val="BodyText"/>
        <w:spacing w:line="276" w:lineRule="auto"/>
        <w:ind w:left="540" w:right="1621" w:firstLine="0"/>
        <w:rPr>
          <w:rFonts w:asciiTheme="minorHAnsi" w:hAnsiTheme="minorHAnsi" w:cstheme="minorHAnsi"/>
          <w:spacing w:val="-1"/>
        </w:rPr>
      </w:pPr>
      <w:r w:rsidRPr="002A4A15">
        <w:rPr>
          <w:rFonts w:asciiTheme="minorHAnsi" w:hAnsiTheme="minorHAnsi" w:cstheme="minorHAnsi"/>
          <w:spacing w:val="-1"/>
          <w:u w:val="single" w:color="000000"/>
        </w:rPr>
        <w:t>FNS</w:t>
      </w:r>
      <w:r w:rsidRPr="002A4A15">
        <w:rPr>
          <w:rFonts w:asciiTheme="minorHAnsi" w:hAnsiTheme="minorHAnsi" w:cstheme="minorHAnsi"/>
          <w:spacing w:val="-1"/>
        </w:rPr>
        <w:t>:</w:t>
      </w:r>
      <w:r w:rsidRPr="002A4A15">
        <w:rPr>
          <w:rFonts w:asciiTheme="minorHAnsi" w:hAnsiTheme="minorHAnsi" w:cstheme="minorHAnsi"/>
          <w:spacing w:val="49"/>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5"/>
        </w:rPr>
        <w:t xml:space="preserve"> </w:t>
      </w:r>
      <w:r w:rsidRPr="002A4A15">
        <w:rPr>
          <w:rFonts w:asciiTheme="minorHAnsi" w:hAnsiTheme="minorHAnsi" w:cstheme="minorHAnsi"/>
          <w:spacing w:val="-1"/>
        </w:rPr>
        <w:t>and</w:t>
      </w:r>
      <w:r w:rsidRPr="002A4A15">
        <w:rPr>
          <w:rFonts w:asciiTheme="minorHAnsi" w:hAnsiTheme="minorHAnsi" w:cstheme="minorHAnsi"/>
          <w:spacing w:val="-3"/>
        </w:rPr>
        <w:t xml:space="preserve"> </w:t>
      </w:r>
      <w:r w:rsidRPr="002A4A15">
        <w:rPr>
          <w:rFonts w:asciiTheme="minorHAnsi" w:hAnsiTheme="minorHAnsi" w:cstheme="minorHAnsi"/>
        </w:rPr>
        <w:t>Nutrition</w:t>
      </w:r>
      <w:r w:rsidRPr="002A4A15">
        <w:rPr>
          <w:rFonts w:asciiTheme="minorHAnsi" w:hAnsiTheme="minorHAnsi" w:cstheme="minorHAnsi"/>
          <w:spacing w:val="-5"/>
        </w:rPr>
        <w:t xml:space="preserve"> </w:t>
      </w:r>
      <w:r w:rsidRPr="002A4A15">
        <w:rPr>
          <w:rFonts w:asciiTheme="minorHAnsi" w:hAnsiTheme="minorHAnsi" w:cstheme="minorHAnsi"/>
          <w:spacing w:val="-1"/>
        </w:rPr>
        <w:t>Service</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U.</w:t>
      </w:r>
      <w:r w:rsidRPr="002A4A15">
        <w:rPr>
          <w:rFonts w:asciiTheme="minorHAnsi" w:hAnsiTheme="minorHAnsi" w:cstheme="minorHAnsi"/>
          <w:spacing w:val="-5"/>
        </w:rPr>
        <w:t xml:space="preserve"> </w:t>
      </w:r>
      <w:r w:rsidRPr="002A4A15">
        <w:rPr>
          <w:rFonts w:asciiTheme="minorHAnsi" w:hAnsiTheme="minorHAnsi" w:cstheme="minorHAnsi"/>
        </w:rPr>
        <w:t>S.</w:t>
      </w:r>
      <w:r w:rsidRPr="002A4A15">
        <w:rPr>
          <w:rFonts w:asciiTheme="minorHAnsi" w:hAnsiTheme="minorHAnsi" w:cstheme="minorHAnsi"/>
          <w:spacing w:val="-4"/>
        </w:rPr>
        <w:t xml:space="preserve"> </w:t>
      </w:r>
      <w:r w:rsidRPr="002A4A15">
        <w:rPr>
          <w:rFonts w:asciiTheme="minorHAnsi" w:hAnsiTheme="minorHAnsi" w:cstheme="minorHAnsi"/>
          <w:spacing w:val="-1"/>
        </w:rPr>
        <w:t>Department</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4"/>
        </w:rPr>
        <w:t xml:space="preserve"> </w:t>
      </w:r>
      <w:r w:rsidRPr="002A4A15">
        <w:rPr>
          <w:rFonts w:asciiTheme="minorHAnsi" w:hAnsiTheme="minorHAnsi" w:cstheme="minorHAnsi"/>
          <w:spacing w:val="-1"/>
        </w:rPr>
        <w:t>Agriculture.</w:t>
      </w:r>
    </w:p>
    <w:p w14:paraId="5E6DE6F6" w14:textId="77777777" w:rsidR="00C404E0" w:rsidRPr="002A4A15" w:rsidRDefault="00C404E0" w:rsidP="003942DA">
      <w:pPr>
        <w:pStyle w:val="BodyText"/>
        <w:spacing w:line="276" w:lineRule="auto"/>
        <w:ind w:left="540" w:right="1621" w:firstLine="0"/>
        <w:rPr>
          <w:rFonts w:asciiTheme="minorHAnsi" w:hAnsiTheme="minorHAnsi" w:cstheme="minorHAnsi"/>
        </w:rPr>
      </w:pPr>
    </w:p>
    <w:p w14:paraId="0A653EE7" w14:textId="77777777" w:rsidR="00C610A3" w:rsidRPr="002A4A15" w:rsidRDefault="00356C03" w:rsidP="003942DA">
      <w:pPr>
        <w:pStyle w:val="BodyText"/>
        <w:spacing w:line="276" w:lineRule="auto"/>
        <w:ind w:left="540" w:right="280" w:firstLine="0"/>
        <w:rPr>
          <w:rFonts w:asciiTheme="minorHAnsi" w:hAnsiTheme="minorHAnsi" w:cstheme="minorHAnsi"/>
          <w:spacing w:val="-1"/>
        </w:rPr>
      </w:pPr>
      <w:r w:rsidRPr="002A4A15">
        <w:rPr>
          <w:rFonts w:asciiTheme="minorHAnsi" w:hAnsiTheme="minorHAnsi" w:cstheme="minorHAnsi"/>
          <w:spacing w:val="-1"/>
          <w:u w:val="single" w:color="000000"/>
        </w:rPr>
        <w:t>Food</w:t>
      </w:r>
      <w:r w:rsidRPr="002A4A15">
        <w:rPr>
          <w:rFonts w:asciiTheme="minorHAnsi" w:hAnsiTheme="minorHAnsi" w:cstheme="minorHAnsi"/>
          <w:spacing w:val="-8"/>
          <w:u w:val="single" w:color="000000"/>
        </w:rPr>
        <w:t xml:space="preserve"> </w:t>
      </w:r>
      <w:r w:rsidRPr="002A4A15">
        <w:rPr>
          <w:rFonts w:asciiTheme="minorHAnsi" w:hAnsiTheme="minorHAnsi" w:cstheme="minorHAnsi"/>
          <w:spacing w:val="-1"/>
          <w:u w:val="single" w:color="000000"/>
        </w:rPr>
        <w:t>banks</w:t>
      </w:r>
      <w:r w:rsidRPr="002A4A15">
        <w:rPr>
          <w:rFonts w:asciiTheme="minorHAnsi" w:hAnsiTheme="minorHAnsi" w:cstheme="minorHAnsi"/>
          <w:spacing w:val="-1"/>
        </w:rPr>
        <w:t>:</w:t>
      </w:r>
      <w:r w:rsidRPr="002A4A15">
        <w:rPr>
          <w:rFonts w:asciiTheme="minorHAnsi" w:hAnsiTheme="minorHAnsi" w:cstheme="minorHAnsi"/>
          <w:spacing w:val="47"/>
        </w:rPr>
        <w:t xml:space="preserve"> </w:t>
      </w:r>
      <w:r w:rsidR="00D54803" w:rsidRPr="002A4A15">
        <w:rPr>
          <w:rFonts w:asciiTheme="minorHAnsi" w:hAnsiTheme="minorHAnsi" w:cstheme="minorHAnsi"/>
          <w:spacing w:val="-1"/>
        </w:rPr>
        <w:t>ICOA</w:t>
      </w:r>
      <w:r w:rsidRPr="002A4A15">
        <w:rPr>
          <w:rFonts w:asciiTheme="minorHAnsi" w:hAnsiTheme="minorHAnsi" w:cstheme="minorHAnsi"/>
          <w:spacing w:val="-6"/>
        </w:rPr>
        <w:t xml:space="preserve"> </w:t>
      </w:r>
      <w:r w:rsidRPr="002A4A15">
        <w:rPr>
          <w:rFonts w:asciiTheme="minorHAnsi" w:hAnsiTheme="minorHAnsi" w:cstheme="minorHAnsi"/>
          <w:spacing w:val="-1"/>
        </w:rPr>
        <w:t>enters</w:t>
      </w:r>
      <w:r w:rsidRPr="002A4A15">
        <w:rPr>
          <w:rFonts w:asciiTheme="minorHAnsi" w:hAnsiTheme="minorHAnsi" w:cstheme="minorHAnsi"/>
          <w:spacing w:val="-7"/>
        </w:rPr>
        <w:t xml:space="preserve"> </w:t>
      </w:r>
      <w:r w:rsidRPr="002A4A15">
        <w:rPr>
          <w:rFonts w:asciiTheme="minorHAnsi" w:hAnsiTheme="minorHAnsi" w:cstheme="minorHAnsi"/>
        </w:rPr>
        <w:t>into</w:t>
      </w:r>
      <w:r w:rsidRPr="002A4A15">
        <w:rPr>
          <w:rFonts w:asciiTheme="minorHAnsi" w:hAnsiTheme="minorHAnsi" w:cstheme="minorHAnsi"/>
          <w:spacing w:val="-7"/>
        </w:rPr>
        <w:t xml:space="preserve"> </w:t>
      </w:r>
      <w:r w:rsidRPr="002A4A15">
        <w:rPr>
          <w:rFonts w:asciiTheme="minorHAnsi" w:hAnsiTheme="minorHAnsi" w:cstheme="minorHAnsi"/>
          <w:spacing w:val="-1"/>
        </w:rPr>
        <w:t>single</w:t>
      </w:r>
      <w:r w:rsidRPr="002A4A15">
        <w:rPr>
          <w:rFonts w:asciiTheme="minorHAnsi" w:hAnsiTheme="minorHAnsi" w:cstheme="minorHAnsi"/>
          <w:spacing w:val="-8"/>
        </w:rPr>
        <w:t xml:space="preserve"> </w:t>
      </w:r>
      <w:r w:rsidRPr="002A4A15">
        <w:rPr>
          <w:rFonts w:asciiTheme="minorHAnsi" w:hAnsiTheme="minorHAnsi" w:cstheme="minorHAnsi"/>
        </w:rPr>
        <w:t>source</w:t>
      </w:r>
      <w:r w:rsidRPr="002A4A15">
        <w:rPr>
          <w:rFonts w:asciiTheme="minorHAnsi" w:hAnsiTheme="minorHAnsi" w:cstheme="minorHAnsi"/>
          <w:spacing w:val="-7"/>
        </w:rPr>
        <w:t xml:space="preserve"> </w:t>
      </w:r>
      <w:r w:rsidRPr="002A4A15">
        <w:rPr>
          <w:rFonts w:asciiTheme="minorHAnsi" w:hAnsiTheme="minorHAnsi" w:cstheme="minorHAnsi"/>
          <w:spacing w:val="-1"/>
        </w:rPr>
        <w:t>contractual</w:t>
      </w:r>
      <w:r w:rsidRPr="002A4A15">
        <w:rPr>
          <w:rFonts w:asciiTheme="minorHAnsi" w:hAnsiTheme="minorHAnsi" w:cstheme="minorHAnsi"/>
          <w:spacing w:val="-7"/>
        </w:rPr>
        <w:t xml:space="preserve"> </w:t>
      </w:r>
      <w:r w:rsidRPr="002A4A15">
        <w:rPr>
          <w:rFonts w:asciiTheme="minorHAnsi" w:hAnsiTheme="minorHAnsi" w:cstheme="minorHAnsi"/>
          <w:spacing w:val="-1"/>
        </w:rPr>
        <w:t>agreements</w:t>
      </w:r>
      <w:r w:rsidRPr="002A4A15">
        <w:rPr>
          <w:rFonts w:asciiTheme="minorHAnsi" w:hAnsiTheme="minorHAnsi" w:cstheme="minorHAnsi"/>
          <w:spacing w:val="-7"/>
        </w:rPr>
        <w:t xml:space="preserve"> </w:t>
      </w:r>
      <w:r w:rsidRPr="002A4A15">
        <w:rPr>
          <w:rFonts w:asciiTheme="minorHAnsi" w:hAnsiTheme="minorHAnsi" w:cstheme="minorHAnsi"/>
        </w:rPr>
        <w:t>with</w:t>
      </w:r>
      <w:r w:rsidRPr="002A4A15">
        <w:rPr>
          <w:rFonts w:asciiTheme="minorHAnsi" w:hAnsiTheme="minorHAnsi" w:cstheme="minorHAnsi"/>
          <w:spacing w:val="-7"/>
        </w:rPr>
        <w:t xml:space="preserve"> </w:t>
      </w:r>
      <w:r w:rsidR="00D54803" w:rsidRPr="002A4A15">
        <w:rPr>
          <w:rFonts w:asciiTheme="minorHAnsi" w:hAnsiTheme="minorHAnsi" w:cstheme="minorHAnsi"/>
          <w:spacing w:val="-7"/>
        </w:rPr>
        <w:t>T</w:t>
      </w:r>
      <w:r w:rsidR="0018439C" w:rsidRPr="002A4A15">
        <w:rPr>
          <w:rFonts w:asciiTheme="minorHAnsi" w:hAnsiTheme="minorHAnsi" w:cstheme="minorHAnsi"/>
          <w:spacing w:val="-1"/>
        </w:rPr>
        <w:t>he Idaho Foodb</w:t>
      </w:r>
      <w:r w:rsidR="00D54803" w:rsidRPr="002A4A15">
        <w:rPr>
          <w:rFonts w:asciiTheme="minorHAnsi" w:hAnsiTheme="minorHAnsi" w:cstheme="minorHAnsi"/>
          <w:spacing w:val="-1"/>
        </w:rPr>
        <w:t>ank</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serve</w:t>
      </w:r>
      <w:r w:rsidRPr="002A4A15">
        <w:rPr>
          <w:rFonts w:asciiTheme="minorHAnsi" w:hAnsiTheme="minorHAnsi" w:cstheme="minorHAnsi"/>
          <w:spacing w:val="-6"/>
        </w:rPr>
        <w:t xml:space="preserve"> </w:t>
      </w:r>
      <w:r w:rsidRPr="002A4A15">
        <w:rPr>
          <w:rFonts w:asciiTheme="minorHAnsi" w:hAnsiTheme="minorHAnsi" w:cstheme="minorHAnsi"/>
          <w:spacing w:val="-1"/>
        </w:rPr>
        <w:t>as</w:t>
      </w:r>
    </w:p>
    <w:p w14:paraId="7028D5CB" w14:textId="394255FE" w:rsidR="00E2082A" w:rsidRPr="002A4A15" w:rsidRDefault="00356C03" w:rsidP="003942DA">
      <w:pPr>
        <w:pStyle w:val="BodyText"/>
        <w:spacing w:line="276" w:lineRule="auto"/>
        <w:ind w:left="540" w:right="280" w:firstLine="0"/>
        <w:rPr>
          <w:rFonts w:asciiTheme="minorHAnsi" w:hAnsiTheme="minorHAnsi" w:cstheme="minorHAnsi"/>
        </w:rPr>
      </w:pPr>
      <w:r w:rsidRPr="002A4A15">
        <w:rPr>
          <w:rFonts w:asciiTheme="minorHAnsi" w:hAnsiTheme="minorHAnsi" w:cstheme="minorHAnsi"/>
        </w:rPr>
        <w:t>local</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00D54803" w:rsidRPr="002A4A15">
        <w:rPr>
          <w:rFonts w:asciiTheme="minorHAnsi" w:hAnsiTheme="minorHAnsi" w:cstheme="minorHAnsi"/>
        </w:rPr>
        <w:t>sub distributing</w:t>
      </w:r>
      <w:r w:rsidRPr="002A4A15">
        <w:rPr>
          <w:rFonts w:asciiTheme="minorHAnsi" w:hAnsiTheme="minorHAnsi" w:cstheme="minorHAnsi"/>
          <w:spacing w:val="-8"/>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CSFP.</w:t>
      </w:r>
    </w:p>
    <w:p w14:paraId="40E9B6F5" w14:textId="77777777" w:rsidR="00C404E0" w:rsidRPr="002A4A15" w:rsidRDefault="00C404E0" w:rsidP="003942DA">
      <w:pPr>
        <w:pStyle w:val="BodyText"/>
        <w:spacing w:line="276" w:lineRule="auto"/>
        <w:ind w:left="540" w:right="280" w:firstLine="0"/>
        <w:rPr>
          <w:rFonts w:asciiTheme="minorHAnsi" w:hAnsiTheme="minorHAnsi" w:cstheme="minorHAnsi"/>
        </w:rPr>
      </w:pPr>
    </w:p>
    <w:p w14:paraId="0B322326" w14:textId="02BD6300" w:rsidR="00466DFC" w:rsidRPr="002A4A15" w:rsidRDefault="00356C03" w:rsidP="003942DA">
      <w:pPr>
        <w:pStyle w:val="BodyText"/>
        <w:spacing w:line="276" w:lineRule="auto"/>
        <w:ind w:left="540" w:right="280" w:firstLine="0"/>
        <w:rPr>
          <w:rFonts w:asciiTheme="minorHAnsi" w:hAnsiTheme="minorHAnsi" w:cstheme="minorHAnsi"/>
          <w:spacing w:val="-1"/>
        </w:rPr>
      </w:pPr>
      <w:r w:rsidRPr="002A4A15">
        <w:rPr>
          <w:rFonts w:asciiTheme="minorHAnsi" w:hAnsiTheme="minorHAnsi" w:cstheme="minorHAnsi"/>
          <w:spacing w:val="-1"/>
          <w:u w:val="single" w:color="000000"/>
        </w:rPr>
        <w:t>Homebound</w:t>
      </w:r>
      <w:r w:rsidRPr="002A4A15">
        <w:rPr>
          <w:rFonts w:asciiTheme="minorHAnsi" w:hAnsiTheme="minorHAnsi" w:cstheme="minorHAnsi"/>
          <w:spacing w:val="-6"/>
          <w:u w:val="single" w:color="000000"/>
        </w:rPr>
        <w:t xml:space="preserve"> </w:t>
      </w:r>
      <w:r w:rsidRPr="002A4A15">
        <w:rPr>
          <w:rFonts w:asciiTheme="minorHAnsi" w:hAnsiTheme="minorHAnsi" w:cstheme="minorHAnsi"/>
          <w:u w:val="single" w:color="000000"/>
        </w:rPr>
        <w:t>elderly</w:t>
      </w:r>
      <w:r w:rsidRPr="002A4A15">
        <w:rPr>
          <w:rFonts w:asciiTheme="minorHAnsi" w:hAnsiTheme="minorHAnsi" w:cstheme="minorHAnsi"/>
          <w:spacing w:val="-11"/>
          <w:u w:val="single" w:color="000000"/>
        </w:rPr>
        <w:t xml:space="preserve"> </w:t>
      </w:r>
      <w:r w:rsidRPr="002A4A15">
        <w:rPr>
          <w:rFonts w:asciiTheme="minorHAnsi" w:hAnsiTheme="minorHAnsi" w:cstheme="minorHAnsi"/>
          <w:u w:val="single" w:color="000000"/>
        </w:rPr>
        <w:t>persons</w:t>
      </w:r>
      <w:r w:rsidRPr="002A4A15">
        <w:rPr>
          <w:rFonts w:asciiTheme="minorHAnsi" w:hAnsiTheme="minorHAnsi" w:cstheme="minorHAnsi"/>
        </w:rPr>
        <w:t>:</w:t>
      </w:r>
      <w:r w:rsidRPr="002A4A15">
        <w:rPr>
          <w:rFonts w:asciiTheme="minorHAnsi" w:hAnsiTheme="minorHAnsi" w:cstheme="minorHAnsi"/>
          <w:spacing w:val="49"/>
        </w:rPr>
        <w:t xml:space="preserve"> </w:t>
      </w:r>
      <w:r w:rsidR="00AE550F" w:rsidRPr="002A4A15">
        <w:rPr>
          <w:rFonts w:asciiTheme="minorHAnsi" w:hAnsiTheme="minorHAnsi" w:cstheme="minorHAnsi"/>
          <w:spacing w:val="-1"/>
        </w:rPr>
        <w:t>people</w:t>
      </w:r>
      <w:r w:rsidRPr="002A4A15">
        <w:rPr>
          <w:rFonts w:asciiTheme="minorHAnsi" w:hAnsiTheme="minorHAnsi" w:cstheme="minorHAnsi"/>
          <w:spacing w:val="-5"/>
        </w:rPr>
        <w:t xml:space="preserve"> </w:t>
      </w:r>
      <w:r w:rsidRPr="002A4A15">
        <w:rPr>
          <w:rFonts w:asciiTheme="minorHAnsi" w:hAnsiTheme="minorHAnsi" w:cstheme="minorHAnsi"/>
          <w:spacing w:val="-1"/>
        </w:rPr>
        <w:t>who</w:t>
      </w:r>
      <w:r w:rsidRPr="002A4A15">
        <w:rPr>
          <w:rFonts w:asciiTheme="minorHAnsi" w:hAnsiTheme="minorHAnsi" w:cstheme="minorHAnsi"/>
          <w:spacing w:val="-6"/>
        </w:rPr>
        <w:t xml:space="preserve"> </w:t>
      </w:r>
      <w:r w:rsidRPr="002A4A15">
        <w:rPr>
          <w:rFonts w:asciiTheme="minorHAnsi" w:hAnsiTheme="minorHAnsi" w:cstheme="minorHAnsi"/>
          <w:spacing w:val="-1"/>
        </w:rPr>
        <w:t>are,</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judgment</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local</w:t>
      </w:r>
      <w:r w:rsidRPr="002A4A15">
        <w:rPr>
          <w:rFonts w:asciiTheme="minorHAnsi" w:hAnsiTheme="minorHAnsi" w:cstheme="minorHAnsi"/>
          <w:spacing w:val="-3"/>
        </w:rPr>
        <w:t xml:space="preserve"> </w:t>
      </w:r>
      <w:r w:rsidRPr="002A4A15">
        <w:rPr>
          <w:rFonts w:asciiTheme="minorHAnsi" w:hAnsiTheme="minorHAnsi" w:cstheme="minorHAnsi"/>
          <w:spacing w:val="-1"/>
        </w:rPr>
        <w:t>agency,</w:t>
      </w:r>
      <w:r w:rsidRPr="002A4A15">
        <w:rPr>
          <w:rFonts w:asciiTheme="minorHAnsi" w:hAnsiTheme="minorHAnsi" w:cstheme="minorHAnsi"/>
          <w:spacing w:val="-5"/>
        </w:rPr>
        <w:t xml:space="preserve"> </w:t>
      </w:r>
      <w:r w:rsidRPr="002A4A15">
        <w:rPr>
          <w:rFonts w:asciiTheme="minorHAnsi" w:hAnsiTheme="minorHAnsi" w:cstheme="minorHAnsi"/>
        </w:rPr>
        <w:t>unable</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1"/>
          <w:w w:val="99"/>
        </w:rPr>
        <w:t xml:space="preserve"> </w:t>
      </w:r>
      <w:r w:rsidRPr="002A4A15">
        <w:rPr>
          <w:rFonts w:asciiTheme="minorHAnsi" w:hAnsiTheme="minorHAnsi" w:cstheme="minorHAnsi"/>
          <w:spacing w:val="-1"/>
        </w:rPr>
        <w:t>obtain</w:t>
      </w:r>
      <w:r w:rsidRPr="002A4A15">
        <w:rPr>
          <w:rFonts w:asciiTheme="minorHAnsi" w:hAnsiTheme="minorHAnsi" w:cstheme="minorHAnsi"/>
          <w:spacing w:val="-7"/>
        </w:rPr>
        <w:t xml:space="preserve"> </w:t>
      </w:r>
      <w:r w:rsidRPr="002A4A15">
        <w:rPr>
          <w:rFonts w:asciiTheme="minorHAnsi" w:hAnsiTheme="minorHAnsi" w:cstheme="minorHAnsi"/>
        </w:rPr>
        <w:t>monthly</w:t>
      </w:r>
      <w:r w:rsidRPr="002A4A15">
        <w:rPr>
          <w:rFonts w:asciiTheme="minorHAnsi" w:hAnsiTheme="minorHAnsi" w:cstheme="minorHAnsi"/>
          <w:spacing w:val="-11"/>
        </w:rPr>
        <w:t xml:space="preserve"> </w:t>
      </w:r>
      <w:r w:rsidR="00B6568D" w:rsidRPr="002A4A15">
        <w:rPr>
          <w:rFonts w:asciiTheme="minorHAnsi" w:hAnsiTheme="minorHAnsi" w:cstheme="minorHAnsi"/>
          <w:spacing w:val="-11"/>
        </w:rPr>
        <w:t xml:space="preserve">    </w:t>
      </w:r>
      <w:r w:rsidRPr="002A4A15">
        <w:rPr>
          <w:rFonts w:asciiTheme="minorHAnsi" w:hAnsiTheme="minorHAnsi" w:cstheme="minorHAnsi"/>
          <w:spacing w:val="-1"/>
        </w:rPr>
        <w:t>food</w:t>
      </w:r>
      <w:r w:rsidRPr="002A4A15">
        <w:rPr>
          <w:rFonts w:asciiTheme="minorHAnsi" w:hAnsiTheme="minorHAnsi" w:cstheme="minorHAnsi"/>
          <w:spacing w:val="-7"/>
        </w:rPr>
        <w:t xml:space="preserve"> </w:t>
      </w:r>
      <w:r w:rsidRPr="002A4A15">
        <w:rPr>
          <w:rFonts w:asciiTheme="minorHAnsi" w:hAnsiTheme="minorHAnsi" w:cstheme="minorHAnsi"/>
          <w:spacing w:val="-1"/>
        </w:rPr>
        <w:t>packages</w:t>
      </w:r>
      <w:r w:rsidRPr="002A4A15">
        <w:rPr>
          <w:rFonts w:asciiTheme="minorHAnsi" w:hAnsiTheme="minorHAnsi" w:cstheme="minorHAnsi"/>
          <w:spacing w:val="-7"/>
        </w:rPr>
        <w:t xml:space="preserve"> </w:t>
      </w:r>
      <w:r w:rsidRPr="002A4A15">
        <w:rPr>
          <w:rFonts w:asciiTheme="minorHAnsi" w:hAnsiTheme="minorHAnsi" w:cstheme="minorHAnsi"/>
          <w:spacing w:val="-1"/>
        </w:rPr>
        <w:t>without</w:t>
      </w:r>
      <w:r w:rsidRPr="002A4A15">
        <w:rPr>
          <w:rFonts w:asciiTheme="minorHAnsi" w:hAnsiTheme="minorHAnsi" w:cstheme="minorHAnsi"/>
          <w:spacing w:val="-7"/>
        </w:rPr>
        <w:t xml:space="preserve"> </w:t>
      </w:r>
      <w:r w:rsidRPr="002A4A15">
        <w:rPr>
          <w:rFonts w:asciiTheme="minorHAnsi" w:hAnsiTheme="minorHAnsi" w:cstheme="minorHAnsi"/>
          <w:spacing w:val="-1"/>
        </w:rPr>
        <w:t>assistance</w:t>
      </w:r>
      <w:r w:rsidRPr="002A4A15">
        <w:rPr>
          <w:rFonts w:asciiTheme="minorHAnsi" w:hAnsiTheme="minorHAnsi" w:cstheme="minorHAnsi"/>
          <w:spacing w:val="-5"/>
        </w:rPr>
        <w:t xml:space="preserve"> </w:t>
      </w:r>
      <w:r w:rsidRPr="002A4A15">
        <w:rPr>
          <w:rFonts w:asciiTheme="minorHAnsi" w:hAnsiTheme="minorHAnsi" w:cstheme="minorHAnsi"/>
          <w:spacing w:val="-1"/>
        </w:rPr>
        <w:t>provided</w:t>
      </w:r>
      <w:r w:rsidRPr="002A4A15">
        <w:rPr>
          <w:rFonts w:asciiTheme="minorHAnsi" w:hAnsiTheme="minorHAnsi" w:cstheme="minorHAnsi"/>
          <w:spacing w:val="-7"/>
        </w:rPr>
        <w:t xml:space="preserve"> </w:t>
      </w:r>
      <w:r w:rsidRPr="002A4A15">
        <w:rPr>
          <w:rFonts w:asciiTheme="minorHAnsi" w:hAnsiTheme="minorHAnsi" w:cstheme="minorHAnsi"/>
          <w:spacing w:val="2"/>
        </w:rPr>
        <w:t>by</w:t>
      </w:r>
      <w:r w:rsidRPr="002A4A15">
        <w:rPr>
          <w:rFonts w:asciiTheme="minorHAnsi" w:hAnsiTheme="minorHAnsi" w:cstheme="minorHAnsi"/>
          <w:spacing w:val="-11"/>
        </w:rPr>
        <w:t xml:space="preserve"> </w:t>
      </w:r>
      <w:r w:rsidRPr="002A4A15">
        <w:rPr>
          <w:rFonts w:asciiTheme="minorHAnsi" w:hAnsiTheme="minorHAnsi" w:cstheme="minorHAnsi"/>
        </w:rPr>
        <w:t>or</w:t>
      </w:r>
      <w:r w:rsidRPr="002A4A15">
        <w:rPr>
          <w:rFonts w:asciiTheme="minorHAnsi" w:hAnsiTheme="minorHAnsi" w:cstheme="minorHAnsi"/>
          <w:spacing w:val="-8"/>
        </w:rPr>
        <w:t xml:space="preserve"> </w:t>
      </w:r>
      <w:r w:rsidRPr="002A4A15">
        <w:rPr>
          <w:rFonts w:asciiTheme="minorHAnsi" w:hAnsiTheme="minorHAnsi" w:cstheme="minorHAnsi"/>
          <w:spacing w:val="-1"/>
        </w:rPr>
        <w:t>through</w:t>
      </w:r>
      <w:r w:rsidRPr="002A4A15">
        <w:rPr>
          <w:rFonts w:asciiTheme="minorHAnsi" w:hAnsiTheme="minorHAnsi" w:cstheme="minorHAnsi"/>
          <w:spacing w:val="-7"/>
        </w:rPr>
        <w:t xml:space="preserve"> </w:t>
      </w:r>
      <w:r w:rsidRPr="002A4A15">
        <w:rPr>
          <w:rFonts w:asciiTheme="minorHAnsi" w:hAnsiTheme="minorHAnsi" w:cstheme="minorHAnsi"/>
          <w:spacing w:val="1"/>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spacing w:val="-1"/>
        </w:rPr>
        <w:t>agency.</w:t>
      </w:r>
    </w:p>
    <w:p w14:paraId="23FF2B0F" w14:textId="77777777" w:rsidR="00C404E0" w:rsidRPr="002A4A15" w:rsidRDefault="00C404E0" w:rsidP="003942DA">
      <w:pPr>
        <w:pStyle w:val="BodyText"/>
        <w:spacing w:line="276" w:lineRule="auto"/>
        <w:ind w:left="540" w:right="280" w:firstLine="0"/>
        <w:rPr>
          <w:rFonts w:asciiTheme="minorHAnsi" w:hAnsiTheme="minorHAnsi" w:cstheme="minorHAnsi"/>
          <w:spacing w:val="-1"/>
        </w:rPr>
      </w:pPr>
    </w:p>
    <w:p w14:paraId="19518CCD" w14:textId="0F2394A0" w:rsidR="00E2082A" w:rsidRPr="002A4A15" w:rsidRDefault="00B6568D" w:rsidP="003942DA">
      <w:pPr>
        <w:pStyle w:val="BodyText"/>
        <w:spacing w:line="276" w:lineRule="auto"/>
        <w:ind w:left="119" w:right="280" w:firstLine="0"/>
        <w:rPr>
          <w:rFonts w:asciiTheme="minorHAnsi" w:hAnsiTheme="minorHAnsi" w:cstheme="minorHAnsi"/>
        </w:rPr>
      </w:pPr>
      <w:r w:rsidRPr="002A4A15">
        <w:rPr>
          <w:rFonts w:asciiTheme="minorHAnsi" w:hAnsiTheme="minorHAnsi" w:cstheme="minorHAnsi"/>
        </w:rPr>
        <w:t xml:space="preserve">      </w:t>
      </w:r>
      <w:r w:rsidR="00C610A3" w:rsidRPr="002A4A15">
        <w:rPr>
          <w:rFonts w:asciiTheme="minorHAnsi" w:hAnsiTheme="minorHAnsi" w:cstheme="minorHAnsi"/>
        </w:rPr>
        <w:t xml:space="preserve"> </w:t>
      </w:r>
      <w:r w:rsidR="00466DFC" w:rsidRPr="002A4A15">
        <w:rPr>
          <w:rFonts w:asciiTheme="minorHAnsi" w:hAnsiTheme="minorHAnsi" w:cstheme="minorHAnsi"/>
          <w:u w:val="single"/>
        </w:rPr>
        <w:t>ICOA</w:t>
      </w:r>
      <w:r w:rsidR="00466DFC" w:rsidRPr="002A4A15">
        <w:rPr>
          <w:rFonts w:asciiTheme="minorHAnsi" w:hAnsiTheme="minorHAnsi" w:cstheme="minorHAnsi"/>
        </w:rPr>
        <w:t>: The Idaho Commission on Aging</w:t>
      </w:r>
    </w:p>
    <w:p w14:paraId="63097E1D" w14:textId="77777777" w:rsidR="00C404E0" w:rsidRPr="002A4A15" w:rsidRDefault="00C404E0" w:rsidP="003942DA">
      <w:pPr>
        <w:pStyle w:val="BodyText"/>
        <w:spacing w:line="276" w:lineRule="auto"/>
        <w:ind w:left="119" w:right="280" w:firstLine="0"/>
        <w:rPr>
          <w:rFonts w:asciiTheme="minorHAnsi" w:hAnsiTheme="minorHAnsi" w:cstheme="minorHAnsi"/>
        </w:rPr>
      </w:pPr>
    </w:p>
    <w:p w14:paraId="77EACB4F" w14:textId="77777777" w:rsidR="00C610A3" w:rsidRPr="002A4A15" w:rsidRDefault="00356C03" w:rsidP="003942DA">
      <w:pPr>
        <w:pStyle w:val="BodyText"/>
        <w:spacing w:line="276" w:lineRule="auto"/>
        <w:ind w:left="540" w:right="253" w:firstLine="0"/>
        <w:rPr>
          <w:rFonts w:asciiTheme="minorHAnsi" w:hAnsiTheme="minorHAnsi" w:cstheme="minorHAnsi"/>
          <w:spacing w:val="-1"/>
        </w:rPr>
      </w:pPr>
      <w:r w:rsidRPr="002A4A15">
        <w:rPr>
          <w:rFonts w:asciiTheme="minorHAnsi" w:hAnsiTheme="minorHAnsi" w:cstheme="minorHAnsi"/>
          <w:spacing w:val="-1"/>
          <w:u w:val="single" w:color="000000"/>
        </w:rPr>
        <w:t>Local</w:t>
      </w:r>
      <w:r w:rsidRPr="002A4A15">
        <w:rPr>
          <w:rFonts w:asciiTheme="minorHAnsi" w:hAnsiTheme="minorHAnsi" w:cstheme="minorHAnsi"/>
          <w:spacing w:val="-6"/>
          <w:u w:val="single" w:color="000000"/>
        </w:rPr>
        <w:t xml:space="preserve"> </w:t>
      </w:r>
      <w:r w:rsidRPr="002A4A15">
        <w:rPr>
          <w:rFonts w:asciiTheme="minorHAnsi" w:hAnsiTheme="minorHAnsi" w:cstheme="minorHAnsi"/>
          <w:spacing w:val="-1"/>
          <w:u w:val="single" w:color="000000"/>
        </w:rPr>
        <w:t>agency</w:t>
      </w:r>
      <w:r w:rsidRPr="002A4A15">
        <w:rPr>
          <w:rFonts w:asciiTheme="minorHAnsi" w:hAnsiTheme="minorHAnsi" w:cstheme="minorHAnsi"/>
          <w:spacing w:val="-1"/>
        </w:rPr>
        <w:t>:</w:t>
      </w:r>
      <w:r w:rsidRPr="002A4A15">
        <w:rPr>
          <w:rFonts w:asciiTheme="minorHAnsi" w:hAnsiTheme="minorHAnsi" w:cstheme="minorHAnsi"/>
          <w:spacing w:val="49"/>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public</w:t>
      </w:r>
      <w:r w:rsidRPr="002A4A15">
        <w:rPr>
          <w:rFonts w:asciiTheme="minorHAnsi" w:hAnsiTheme="minorHAnsi" w:cstheme="minorHAnsi"/>
          <w:spacing w:val="-6"/>
        </w:rPr>
        <w:t xml:space="preserve"> </w:t>
      </w:r>
      <w:r w:rsidRPr="002A4A15">
        <w:rPr>
          <w:rFonts w:asciiTheme="minorHAnsi" w:hAnsiTheme="minorHAnsi" w:cstheme="minorHAnsi"/>
          <w:spacing w:val="1"/>
        </w:rPr>
        <w:t>or</w:t>
      </w:r>
      <w:r w:rsidRPr="002A4A15">
        <w:rPr>
          <w:rFonts w:asciiTheme="minorHAnsi" w:hAnsiTheme="minorHAnsi" w:cstheme="minorHAnsi"/>
          <w:spacing w:val="-7"/>
        </w:rPr>
        <w:t xml:space="preserve"> </w:t>
      </w:r>
      <w:r w:rsidRPr="002A4A15">
        <w:rPr>
          <w:rFonts w:asciiTheme="minorHAnsi" w:hAnsiTheme="minorHAnsi" w:cstheme="minorHAnsi"/>
          <w:spacing w:val="-1"/>
        </w:rPr>
        <w:t>private</w:t>
      </w:r>
      <w:r w:rsidRPr="002A4A15">
        <w:rPr>
          <w:rFonts w:asciiTheme="minorHAnsi" w:hAnsiTheme="minorHAnsi" w:cstheme="minorHAnsi"/>
          <w:spacing w:val="-6"/>
        </w:rPr>
        <w:t xml:space="preserve"> </w:t>
      </w:r>
      <w:r w:rsidRPr="002A4A15">
        <w:rPr>
          <w:rFonts w:asciiTheme="minorHAnsi" w:hAnsiTheme="minorHAnsi" w:cstheme="minorHAnsi"/>
        </w:rPr>
        <w:t>nonprofit</w:t>
      </w:r>
      <w:r w:rsidRPr="002A4A15">
        <w:rPr>
          <w:rFonts w:asciiTheme="minorHAnsi" w:hAnsiTheme="minorHAnsi" w:cstheme="minorHAnsi"/>
          <w:spacing w:val="-5"/>
        </w:rPr>
        <w:t xml:space="preserve"> </w:t>
      </w:r>
      <w:r w:rsidRPr="002A4A15">
        <w:rPr>
          <w:rFonts w:asciiTheme="minorHAnsi" w:hAnsiTheme="minorHAnsi" w:cstheme="minorHAnsi"/>
          <w:spacing w:val="-1"/>
        </w:rPr>
        <w:t>agency,</w:t>
      </w:r>
      <w:r w:rsidR="00914C77" w:rsidRPr="002A4A15">
        <w:rPr>
          <w:rFonts w:asciiTheme="minorHAnsi" w:hAnsiTheme="minorHAnsi" w:cstheme="minorHAnsi"/>
          <w:spacing w:val="-1"/>
        </w:rPr>
        <w:t xml:space="preserve"> The Idaho Foodbank, </w:t>
      </w:r>
      <w:r w:rsidRPr="002A4A15">
        <w:rPr>
          <w:rFonts w:asciiTheme="minorHAnsi" w:hAnsiTheme="minorHAnsi" w:cstheme="minorHAnsi"/>
          <w:spacing w:val="-1"/>
        </w:rPr>
        <w:t>which</w:t>
      </w:r>
      <w:r w:rsidRPr="002A4A15">
        <w:rPr>
          <w:rFonts w:asciiTheme="minorHAnsi" w:hAnsiTheme="minorHAnsi" w:cstheme="minorHAnsi"/>
          <w:spacing w:val="-3"/>
        </w:rPr>
        <w:t xml:space="preserve"> </w:t>
      </w:r>
      <w:r w:rsidRPr="002A4A15">
        <w:rPr>
          <w:rFonts w:asciiTheme="minorHAnsi" w:hAnsiTheme="minorHAnsi" w:cstheme="minorHAnsi"/>
          <w:spacing w:val="-1"/>
        </w:rPr>
        <w:t>enters</w:t>
      </w:r>
      <w:r w:rsidRPr="002A4A15">
        <w:rPr>
          <w:rFonts w:asciiTheme="minorHAnsi" w:hAnsiTheme="minorHAnsi" w:cstheme="minorHAnsi"/>
          <w:spacing w:val="-5"/>
        </w:rPr>
        <w:t xml:space="preserve"> </w:t>
      </w:r>
      <w:r w:rsidRPr="002A4A15">
        <w:rPr>
          <w:rFonts w:asciiTheme="minorHAnsi" w:hAnsiTheme="minorHAnsi" w:cstheme="minorHAnsi"/>
        </w:rPr>
        <w:t>into</w:t>
      </w:r>
      <w:r w:rsidRPr="002A4A15">
        <w:rPr>
          <w:rFonts w:asciiTheme="minorHAnsi" w:hAnsiTheme="minorHAnsi" w:cstheme="minorHAnsi"/>
          <w:spacing w:val="-6"/>
        </w:rPr>
        <w:t xml:space="preserve"> </w:t>
      </w:r>
      <w:r w:rsidRPr="002A4A15">
        <w:rPr>
          <w:rFonts w:asciiTheme="minorHAnsi" w:hAnsiTheme="minorHAnsi" w:cstheme="minorHAnsi"/>
          <w:spacing w:val="-1"/>
        </w:rPr>
        <w:t>an</w:t>
      </w:r>
      <w:r w:rsidRPr="002A4A15">
        <w:rPr>
          <w:rFonts w:asciiTheme="minorHAnsi" w:hAnsiTheme="minorHAnsi" w:cstheme="minorHAnsi"/>
          <w:spacing w:val="-3"/>
        </w:rPr>
        <w:t xml:space="preserve"> </w:t>
      </w:r>
      <w:r w:rsidRPr="002A4A15">
        <w:rPr>
          <w:rFonts w:asciiTheme="minorHAnsi" w:hAnsiTheme="minorHAnsi" w:cstheme="minorHAnsi"/>
          <w:spacing w:val="-1"/>
        </w:rPr>
        <w:t>agreement</w:t>
      </w:r>
    </w:p>
    <w:p w14:paraId="78528362" w14:textId="7A6C07A3" w:rsidR="00E2082A" w:rsidRPr="002A4A15" w:rsidRDefault="00AE550F" w:rsidP="003942DA">
      <w:pPr>
        <w:pStyle w:val="BodyText"/>
        <w:spacing w:line="276" w:lineRule="auto"/>
        <w:ind w:left="540" w:right="253" w:firstLine="0"/>
        <w:rPr>
          <w:rFonts w:asciiTheme="minorHAnsi" w:hAnsiTheme="minorHAnsi" w:cstheme="minorHAnsi"/>
        </w:rPr>
      </w:pPr>
      <w:r w:rsidRPr="002A4A15">
        <w:rPr>
          <w:rFonts w:asciiTheme="minorHAnsi" w:hAnsiTheme="minorHAnsi" w:cstheme="minorHAnsi"/>
          <w:spacing w:val="-1"/>
        </w:rPr>
        <w:t>with</w:t>
      </w:r>
      <w:r w:rsidRPr="002A4A15">
        <w:rPr>
          <w:rFonts w:asciiTheme="minorHAnsi" w:hAnsiTheme="minorHAnsi" w:cstheme="minorHAnsi"/>
          <w:spacing w:val="-5"/>
        </w:rPr>
        <w:t xml:space="preserve"> the</w:t>
      </w:r>
      <w:r w:rsidR="00356C03" w:rsidRPr="002A4A15">
        <w:rPr>
          <w:rFonts w:asciiTheme="minorHAnsi" w:hAnsiTheme="minorHAnsi" w:cstheme="minorHAnsi"/>
          <w:spacing w:val="55"/>
          <w:w w:val="99"/>
        </w:rPr>
        <w:t xml:space="preserve"> </w:t>
      </w:r>
      <w:r w:rsidR="00356C03" w:rsidRPr="002A4A15">
        <w:rPr>
          <w:rFonts w:asciiTheme="minorHAnsi" w:hAnsiTheme="minorHAnsi" w:cstheme="minorHAnsi"/>
        </w:rPr>
        <w:t>State</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agency</w:t>
      </w:r>
      <w:r w:rsidR="00356C03" w:rsidRPr="002A4A15">
        <w:rPr>
          <w:rFonts w:asciiTheme="minorHAnsi" w:hAnsiTheme="minorHAnsi" w:cstheme="minorHAnsi"/>
          <w:spacing w:val="-10"/>
        </w:rPr>
        <w:t xml:space="preserve"> </w:t>
      </w:r>
      <w:r w:rsidR="00356C03" w:rsidRPr="002A4A15">
        <w:rPr>
          <w:rFonts w:asciiTheme="minorHAnsi" w:hAnsiTheme="minorHAnsi" w:cstheme="minorHAnsi"/>
        </w:rPr>
        <w:t>to</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administer</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CSFP</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at</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local</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level.</w:t>
      </w:r>
    </w:p>
    <w:p w14:paraId="44F28487" w14:textId="77777777" w:rsidR="00C404E0" w:rsidRPr="002A4A15" w:rsidRDefault="00C404E0" w:rsidP="003942DA">
      <w:pPr>
        <w:pStyle w:val="BodyText"/>
        <w:spacing w:line="276" w:lineRule="auto"/>
        <w:ind w:left="540" w:right="253" w:firstLine="0"/>
        <w:rPr>
          <w:rFonts w:asciiTheme="minorHAnsi" w:hAnsiTheme="minorHAnsi" w:cstheme="minorHAnsi"/>
        </w:rPr>
      </w:pPr>
    </w:p>
    <w:p w14:paraId="2D86A31C" w14:textId="014BB883" w:rsidR="00625AD0" w:rsidRPr="002A4A15" w:rsidRDefault="00B6568D" w:rsidP="003942DA">
      <w:pPr>
        <w:pStyle w:val="BodyText"/>
        <w:spacing w:line="276" w:lineRule="auto"/>
        <w:ind w:left="120" w:firstLine="0"/>
        <w:rPr>
          <w:rFonts w:asciiTheme="minorHAnsi" w:hAnsiTheme="minorHAnsi" w:cstheme="minorHAnsi"/>
        </w:rPr>
      </w:pPr>
      <w:r w:rsidRPr="002A4A15">
        <w:rPr>
          <w:rFonts w:asciiTheme="minorHAnsi" w:hAnsiTheme="minorHAnsi" w:cstheme="minorHAnsi"/>
          <w:spacing w:val="-1"/>
        </w:rPr>
        <w:t xml:space="preserve">     </w:t>
      </w:r>
      <w:r w:rsidR="00C610A3" w:rsidRPr="002A4A15">
        <w:rPr>
          <w:rFonts w:asciiTheme="minorHAnsi" w:hAnsiTheme="minorHAnsi" w:cstheme="minorHAnsi"/>
          <w:spacing w:val="-1"/>
        </w:rPr>
        <w:t xml:space="preserve"> </w:t>
      </w:r>
      <w:r w:rsidRPr="002A4A15">
        <w:rPr>
          <w:rFonts w:asciiTheme="minorHAnsi" w:hAnsiTheme="minorHAnsi" w:cstheme="minorHAnsi"/>
          <w:spacing w:val="-1"/>
        </w:rPr>
        <w:t xml:space="preserve"> </w:t>
      </w:r>
      <w:r w:rsidR="00356C03" w:rsidRPr="002A4A15">
        <w:rPr>
          <w:rFonts w:asciiTheme="minorHAnsi" w:hAnsiTheme="minorHAnsi" w:cstheme="minorHAnsi"/>
          <w:spacing w:val="-1"/>
          <w:u w:val="single"/>
        </w:rPr>
        <w:t>No-show</w:t>
      </w:r>
      <w:r w:rsidR="00356C03" w:rsidRPr="002A4A15">
        <w:rPr>
          <w:rFonts w:asciiTheme="minorHAnsi" w:hAnsiTheme="minorHAnsi" w:cstheme="minorHAnsi"/>
          <w:spacing w:val="-8"/>
          <w:u w:val="single"/>
        </w:rPr>
        <w:t xml:space="preserve"> </w:t>
      </w:r>
      <w:r w:rsidR="00356C03" w:rsidRPr="002A4A15">
        <w:rPr>
          <w:rFonts w:asciiTheme="minorHAnsi" w:hAnsiTheme="minorHAnsi" w:cstheme="minorHAnsi"/>
          <w:spacing w:val="-1"/>
          <w:u w:val="single"/>
        </w:rPr>
        <w:t>participants</w:t>
      </w:r>
      <w:r w:rsidR="00356C03" w:rsidRPr="002A4A15">
        <w:rPr>
          <w:rFonts w:asciiTheme="minorHAnsi" w:hAnsiTheme="minorHAnsi" w:cstheme="minorHAnsi"/>
          <w:spacing w:val="-1"/>
        </w:rPr>
        <w:t>:</w:t>
      </w:r>
      <w:r w:rsidR="00356C03" w:rsidRPr="002A4A15">
        <w:rPr>
          <w:rFonts w:asciiTheme="minorHAnsi" w:hAnsiTheme="minorHAnsi" w:cstheme="minorHAnsi"/>
          <w:spacing w:val="48"/>
        </w:rPr>
        <w:t xml:space="preserve"> </w:t>
      </w:r>
      <w:r w:rsidR="00356C03" w:rsidRPr="002A4A15">
        <w:rPr>
          <w:rFonts w:asciiTheme="minorHAnsi" w:hAnsiTheme="minorHAnsi" w:cstheme="minorHAnsi"/>
          <w:spacing w:val="-1"/>
        </w:rPr>
        <w:t>enrolled</w:t>
      </w:r>
      <w:r w:rsidR="00356C03" w:rsidRPr="002A4A15">
        <w:rPr>
          <w:rFonts w:asciiTheme="minorHAnsi" w:hAnsiTheme="minorHAnsi" w:cstheme="minorHAnsi"/>
          <w:spacing w:val="-6"/>
        </w:rPr>
        <w:t xml:space="preserve"> </w:t>
      </w:r>
      <w:r w:rsidR="00AE550F" w:rsidRPr="002A4A15">
        <w:rPr>
          <w:rFonts w:asciiTheme="minorHAnsi" w:hAnsiTheme="minorHAnsi" w:cstheme="minorHAnsi"/>
          <w:spacing w:val="-1"/>
        </w:rPr>
        <w:t>people</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who</w:t>
      </w:r>
      <w:r w:rsidR="00356C03" w:rsidRPr="002A4A15">
        <w:rPr>
          <w:rFonts w:asciiTheme="minorHAnsi" w:hAnsiTheme="minorHAnsi" w:cstheme="minorHAnsi"/>
          <w:spacing w:val="-6"/>
        </w:rPr>
        <w:t xml:space="preserve"> </w:t>
      </w:r>
      <w:r w:rsidR="00A71492" w:rsidRPr="002A4A15">
        <w:rPr>
          <w:rFonts w:asciiTheme="minorHAnsi" w:hAnsiTheme="minorHAnsi" w:cstheme="minorHAnsi"/>
        </w:rPr>
        <w:t>failed</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to</w:t>
      </w:r>
      <w:r w:rsidR="00356C03" w:rsidRPr="002A4A15">
        <w:rPr>
          <w:rFonts w:asciiTheme="minorHAnsi" w:hAnsiTheme="minorHAnsi" w:cstheme="minorHAnsi"/>
          <w:spacing w:val="-6"/>
        </w:rPr>
        <w:t xml:space="preserve"> </w:t>
      </w:r>
      <w:r w:rsidR="00046C59" w:rsidRPr="002A4A15">
        <w:rPr>
          <w:rFonts w:asciiTheme="minorHAnsi" w:hAnsiTheme="minorHAnsi" w:cstheme="minorHAnsi"/>
          <w:spacing w:val="-1"/>
        </w:rPr>
        <w:t>pick up</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food</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during</w:t>
      </w:r>
      <w:r w:rsidR="00356C03" w:rsidRPr="002A4A15">
        <w:rPr>
          <w:rFonts w:asciiTheme="minorHAnsi" w:hAnsiTheme="minorHAnsi" w:cstheme="minorHAnsi"/>
          <w:spacing w:val="-9"/>
        </w:rPr>
        <w:t xml:space="preserve"> </w:t>
      </w:r>
      <w:r w:rsidR="00356C03" w:rsidRPr="002A4A15">
        <w:rPr>
          <w:rFonts w:asciiTheme="minorHAnsi" w:hAnsiTheme="minorHAnsi" w:cstheme="minorHAnsi"/>
        </w:rPr>
        <w:t>a</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month.</w:t>
      </w:r>
    </w:p>
    <w:p w14:paraId="0AEB820D" w14:textId="77777777" w:rsidR="00C404E0" w:rsidRPr="002A4A15" w:rsidRDefault="00C404E0" w:rsidP="003942DA">
      <w:pPr>
        <w:pStyle w:val="BodyText"/>
        <w:spacing w:line="276" w:lineRule="auto"/>
        <w:ind w:left="120" w:firstLine="0"/>
        <w:rPr>
          <w:rFonts w:asciiTheme="minorHAnsi" w:hAnsiTheme="minorHAnsi" w:cstheme="minorHAnsi"/>
        </w:rPr>
      </w:pPr>
    </w:p>
    <w:p w14:paraId="616C8F78" w14:textId="78F443BD" w:rsidR="00C610A3" w:rsidRPr="002A4A15" w:rsidRDefault="00B6568D" w:rsidP="003942DA">
      <w:pPr>
        <w:pStyle w:val="BodyText"/>
        <w:spacing w:line="276" w:lineRule="auto"/>
        <w:ind w:left="120" w:firstLine="0"/>
        <w:rPr>
          <w:rFonts w:asciiTheme="minorHAnsi" w:hAnsiTheme="minorHAnsi" w:cstheme="minorHAnsi"/>
          <w:color w:val="000000"/>
        </w:rPr>
      </w:pPr>
      <w:r w:rsidRPr="002A4A15">
        <w:rPr>
          <w:rFonts w:asciiTheme="minorHAnsi" w:hAnsiTheme="minorHAnsi" w:cstheme="minorHAnsi"/>
          <w:bCs/>
          <w:color w:val="000000"/>
        </w:rPr>
        <w:t xml:space="preserve">      </w:t>
      </w:r>
      <w:r w:rsidR="00C610A3" w:rsidRPr="002A4A15">
        <w:rPr>
          <w:rFonts w:asciiTheme="minorHAnsi" w:hAnsiTheme="minorHAnsi" w:cstheme="minorHAnsi"/>
          <w:bCs/>
          <w:color w:val="000000"/>
        </w:rPr>
        <w:t xml:space="preserve"> </w:t>
      </w:r>
      <w:r w:rsidR="00625AD0" w:rsidRPr="002A4A15">
        <w:rPr>
          <w:rFonts w:asciiTheme="minorHAnsi" w:hAnsiTheme="minorHAnsi" w:cstheme="minorHAnsi"/>
          <w:bCs/>
          <w:color w:val="000000"/>
          <w:u w:val="single"/>
        </w:rPr>
        <w:t>Nondiscrimination Statement</w:t>
      </w:r>
      <w:r w:rsidR="00625AD0" w:rsidRPr="002A4A15">
        <w:rPr>
          <w:rFonts w:asciiTheme="minorHAnsi" w:hAnsiTheme="minorHAnsi" w:cstheme="minorHAnsi"/>
          <w:b/>
          <w:bCs/>
          <w:color w:val="000000"/>
        </w:rPr>
        <w:t xml:space="preserve">: </w:t>
      </w:r>
      <w:r w:rsidR="00625AD0" w:rsidRPr="002A4A15">
        <w:rPr>
          <w:rFonts w:asciiTheme="minorHAnsi" w:hAnsiTheme="minorHAnsi" w:cstheme="minorHAnsi"/>
          <w:color w:val="000000"/>
        </w:rPr>
        <w:t>The written description of the protection of all people regarding their rights.</w:t>
      </w:r>
    </w:p>
    <w:p w14:paraId="07342AE7" w14:textId="77777777" w:rsidR="00C610A3" w:rsidRPr="002A4A15" w:rsidRDefault="00625AD0" w:rsidP="003942DA">
      <w:pPr>
        <w:pStyle w:val="BodyText"/>
        <w:spacing w:line="276" w:lineRule="auto"/>
        <w:ind w:left="540" w:firstLine="0"/>
        <w:rPr>
          <w:rFonts w:asciiTheme="minorHAnsi" w:hAnsiTheme="minorHAnsi" w:cstheme="minorHAnsi"/>
          <w:color w:val="000000"/>
        </w:rPr>
      </w:pPr>
      <w:r w:rsidRPr="002A4A15">
        <w:rPr>
          <w:rFonts w:asciiTheme="minorHAnsi" w:hAnsiTheme="minorHAnsi" w:cstheme="minorHAnsi"/>
          <w:color w:val="000000"/>
        </w:rPr>
        <w:t xml:space="preserve">It lists protected groups and describes how to file a complaint if rights are violated. </w:t>
      </w:r>
    </w:p>
    <w:p w14:paraId="711620C6" w14:textId="3D6D9423" w:rsidR="00C610A3" w:rsidRPr="002A4A15" w:rsidRDefault="00625AD0" w:rsidP="003942DA">
      <w:pPr>
        <w:pStyle w:val="BodyText"/>
        <w:spacing w:line="276" w:lineRule="auto"/>
        <w:ind w:left="540" w:firstLine="0"/>
        <w:rPr>
          <w:rFonts w:asciiTheme="minorHAnsi" w:hAnsiTheme="minorHAnsi" w:cstheme="minorHAnsi"/>
          <w:color w:val="000000"/>
        </w:rPr>
      </w:pPr>
      <w:r w:rsidRPr="002A4A15">
        <w:rPr>
          <w:rFonts w:asciiTheme="minorHAnsi" w:hAnsiTheme="minorHAnsi" w:cstheme="minorHAnsi"/>
          <w:color w:val="000000"/>
        </w:rPr>
        <w:t xml:space="preserve">The “And Justice for </w:t>
      </w:r>
      <w:r w:rsidR="000D183F" w:rsidRPr="002A4A15">
        <w:rPr>
          <w:rFonts w:asciiTheme="minorHAnsi" w:hAnsiTheme="minorHAnsi" w:cstheme="minorHAnsi"/>
          <w:color w:val="000000"/>
        </w:rPr>
        <w:t>All” poster</w:t>
      </w:r>
      <w:r w:rsidRPr="002A4A15">
        <w:rPr>
          <w:rFonts w:asciiTheme="minorHAnsi" w:hAnsiTheme="minorHAnsi" w:cstheme="minorHAnsi"/>
          <w:color w:val="000000"/>
        </w:rPr>
        <w:t xml:space="preserve"> contains this information and must be posted in a publicly visible </w:t>
      </w:r>
    </w:p>
    <w:p w14:paraId="368FE43E" w14:textId="07E8DDF4" w:rsidR="00E2082A" w:rsidRPr="002A4A15" w:rsidRDefault="00625AD0" w:rsidP="003942DA">
      <w:pPr>
        <w:pStyle w:val="BodyText"/>
        <w:spacing w:line="276" w:lineRule="auto"/>
        <w:ind w:left="540" w:firstLine="0"/>
        <w:rPr>
          <w:rFonts w:asciiTheme="minorHAnsi" w:hAnsiTheme="minorHAnsi" w:cstheme="minorHAnsi"/>
          <w:color w:val="000000"/>
        </w:rPr>
      </w:pPr>
      <w:r w:rsidRPr="002A4A15">
        <w:rPr>
          <w:rFonts w:asciiTheme="minorHAnsi" w:hAnsiTheme="minorHAnsi" w:cstheme="minorHAnsi"/>
          <w:color w:val="000000"/>
        </w:rPr>
        <w:t>location</w:t>
      </w:r>
      <w:r w:rsidR="00C610A3" w:rsidRPr="002A4A15">
        <w:rPr>
          <w:rFonts w:asciiTheme="minorHAnsi" w:hAnsiTheme="minorHAnsi" w:cstheme="minorHAnsi"/>
          <w:color w:val="000000"/>
        </w:rPr>
        <w:t xml:space="preserve"> </w:t>
      </w:r>
      <w:r w:rsidRPr="002A4A15">
        <w:rPr>
          <w:rFonts w:asciiTheme="minorHAnsi" w:hAnsiTheme="minorHAnsi" w:cstheme="minorHAnsi"/>
          <w:color w:val="000000"/>
        </w:rPr>
        <w:t>during distribution.</w:t>
      </w:r>
    </w:p>
    <w:p w14:paraId="0B979A15" w14:textId="77777777" w:rsidR="00C404E0" w:rsidRPr="002A4A15" w:rsidRDefault="00C404E0" w:rsidP="003942DA">
      <w:pPr>
        <w:pStyle w:val="BodyText"/>
        <w:spacing w:line="276" w:lineRule="auto"/>
        <w:ind w:left="540" w:firstLine="0"/>
        <w:rPr>
          <w:rFonts w:asciiTheme="minorHAnsi" w:hAnsiTheme="minorHAnsi" w:cstheme="minorHAnsi"/>
        </w:rPr>
      </w:pPr>
    </w:p>
    <w:p w14:paraId="38973364" w14:textId="338E3E11" w:rsidR="00C610A3" w:rsidRPr="002A4A15" w:rsidRDefault="00C610A3" w:rsidP="003942DA">
      <w:pPr>
        <w:pStyle w:val="BodyText"/>
        <w:spacing w:line="276" w:lineRule="auto"/>
        <w:ind w:left="480" w:right="160" w:firstLine="0"/>
        <w:rPr>
          <w:rFonts w:asciiTheme="minorHAnsi" w:hAnsiTheme="minorHAnsi" w:cstheme="minorHAnsi"/>
        </w:rPr>
      </w:pPr>
      <w:r w:rsidRPr="002A4A15">
        <w:rPr>
          <w:rFonts w:asciiTheme="minorHAnsi" w:hAnsiTheme="minorHAnsi" w:cstheme="minorHAnsi"/>
          <w:spacing w:val="-1"/>
        </w:rPr>
        <w:t xml:space="preserve"> </w:t>
      </w:r>
      <w:r w:rsidR="00356C03" w:rsidRPr="002A4A15">
        <w:rPr>
          <w:rFonts w:asciiTheme="minorHAnsi" w:hAnsiTheme="minorHAnsi" w:cstheme="minorHAnsi"/>
          <w:spacing w:val="-1"/>
          <w:u w:val="single"/>
        </w:rPr>
        <w:t>Nonprofit</w:t>
      </w:r>
      <w:r w:rsidR="00356C03" w:rsidRPr="002A4A15">
        <w:rPr>
          <w:rFonts w:asciiTheme="minorHAnsi" w:hAnsiTheme="minorHAnsi" w:cstheme="minorHAnsi"/>
          <w:spacing w:val="-7"/>
          <w:u w:val="single"/>
        </w:rPr>
        <w:t xml:space="preserve"> </w:t>
      </w:r>
      <w:r w:rsidR="00356C03" w:rsidRPr="002A4A15">
        <w:rPr>
          <w:rFonts w:asciiTheme="minorHAnsi" w:hAnsiTheme="minorHAnsi" w:cstheme="minorHAnsi"/>
          <w:spacing w:val="-1"/>
          <w:u w:val="single"/>
        </w:rPr>
        <w:t>agency</w:t>
      </w:r>
      <w:r w:rsidR="00356C03" w:rsidRPr="002A4A15">
        <w:rPr>
          <w:rFonts w:asciiTheme="minorHAnsi" w:hAnsiTheme="minorHAnsi" w:cstheme="minorHAnsi"/>
          <w:spacing w:val="-1"/>
        </w:rPr>
        <w:t>:</w:t>
      </w:r>
      <w:r w:rsidR="00356C03" w:rsidRPr="002A4A15">
        <w:rPr>
          <w:rFonts w:asciiTheme="minorHAnsi" w:hAnsiTheme="minorHAnsi" w:cstheme="minorHAnsi"/>
          <w:spacing w:val="50"/>
        </w:rPr>
        <w:t xml:space="preserve"> </w:t>
      </w:r>
      <w:r w:rsidR="00356C03" w:rsidRPr="002A4A15">
        <w:rPr>
          <w:rFonts w:asciiTheme="minorHAnsi" w:hAnsiTheme="minorHAnsi" w:cstheme="minorHAnsi"/>
        </w:rPr>
        <w:t>a</w:t>
      </w:r>
      <w:r w:rsidR="00356C03" w:rsidRPr="002A4A15">
        <w:rPr>
          <w:rFonts w:asciiTheme="minorHAnsi" w:hAnsiTheme="minorHAnsi" w:cstheme="minorHAnsi"/>
          <w:spacing w:val="-8"/>
        </w:rPr>
        <w:t xml:space="preserve"> </w:t>
      </w:r>
      <w:r w:rsidR="00356C03" w:rsidRPr="002A4A15">
        <w:rPr>
          <w:rFonts w:asciiTheme="minorHAnsi" w:hAnsiTheme="minorHAnsi" w:cstheme="minorHAnsi"/>
        </w:rPr>
        <w:t>private</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agency</w:t>
      </w:r>
      <w:r w:rsidR="00356C03" w:rsidRPr="002A4A15">
        <w:rPr>
          <w:rFonts w:asciiTheme="minorHAnsi" w:hAnsiTheme="minorHAnsi" w:cstheme="minorHAnsi"/>
          <w:spacing w:val="-11"/>
        </w:rPr>
        <w:t xml:space="preserve"> </w:t>
      </w:r>
      <w:r w:rsidR="00356C03" w:rsidRPr="002A4A15">
        <w:rPr>
          <w:rFonts w:asciiTheme="minorHAnsi" w:hAnsiTheme="minorHAnsi" w:cstheme="minorHAnsi"/>
        </w:rPr>
        <w:t>or</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organization</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with</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tax-exempt</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status</w:t>
      </w:r>
      <w:r w:rsidR="00356C03" w:rsidRPr="002A4A15">
        <w:rPr>
          <w:rFonts w:asciiTheme="minorHAnsi" w:hAnsiTheme="minorHAnsi" w:cstheme="minorHAnsi"/>
          <w:spacing w:val="-8"/>
        </w:rPr>
        <w:t xml:space="preserve"> </w:t>
      </w:r>
      <w:r w:rsidR="00356C03" w:rsidRPr="002A4A15">
        <w:rPr>
          <w:rFonts w:asciiTheme="minorHAnsi" w:hAnsiTheme="minorHAnsi" w:cstheme="minorHAnsi"/>
          <w:spacing w:val="-1"/>
        </w:rPr>
        <w:t>under</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Internal</w:t>
      </w:r>
      <w:r w:rsidR="00356C03" w:rsidRPr="002A4A15">
        <w:rPr>
          <w:rFonts w:asciiTheme="minorHAnsi" w:hAnsiTheme="minorHAnsi" w:cstheme="minorHAnsi"/>
          <w:spacing w:val="53"/>
          <w:w w:val="99"/>
        </w:rPr>
        <w:t xml:space="preserve"> </w:t>
      </w:r>
      <w:r w:rsidR="00356C03" w:rsidRPr="002A4A15">
        <w:rPr>
          <w:rFonts w:asciiTheme="minorHAnsi" w:hAnsiTheme="minorHAnsi" w:cstheme="minorHAnsi"/>
          <w:spacing w:val="-1"/>
        </w:rPr>
        <w:t>Revenue</w:t>
      </w:r>
      <w:r w:rsidR="00356C03" w:rsidRPr="002A4A15">
        <w:rPr>
          <w:rFonts w:asciiTheme="minorHAnsi" w:hAnsiTheme="minorHAnsi" w:cstheme="minorHAnsi"/>
          <w:spacing w:val="-8"/>
        </w:rPr>
        <w:t xml:space="preserve"> </w:t>
      </w:r>
      <w:r w:rsidR="00356C03" w:rsidRPr="002A4A15">
        <w:rPr>
          <w:rFonts w:asciiTheme="minorHAnsi" w:hAnsiTheme="minorHAnsi" w:cstheme="minorHAnsi"/>
        </w:rPr>
        <w:t>Code,</w:t>
      </w:r>
    </w:p>
    <w:p w14:paraId="678FD331" w14:textId="51FED332" w:rsidR="00E2082A" w:rsidRPr="002A4A15" w:rsidRDefault="00C610A3" w:rsidP="003942DA">
      <w:pPr>
        <w:pStyle w:val="BodyText"/>
        <w:spacing w:line="276" w:lineRule="auto"/>
        <w:ind w:left="480" w:right="160" w:firstLine="0"/>
        <w:rPr>
          <w:rFonts w:asciiTheme="minorHAnsi" w:hAnsiTheme="minorHAnsi" w:cstheme="minorHAnsi"/>
        </w:rPr>
      </w:pPr>
      <w:r w:rsidRPr="002A4A15">
        <w:rPr>
          <w:rFonts w:asciiTheme="minorHAnsi" w:hAnsiTheme="minorHAnsi" w:cstheme="minorHAnsi"/>
        </w:rPr>
        <w:t xml:space="preserve"> </w:t>
      </w:r>
      <w:r w:rsidR="00356C03" w:rsidRPr="002A4A15">
        <w:rPr>
          <w:rFonts w:asciiTheme="minorHAnsi" w:hAnsiTheme="minorHAnsi" w:cstheme="minorHAnsi"/>
        </w:rPr>
        <w:t>or</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that</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has</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applied</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for</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tax-exempt</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status</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with</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Internal</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Revenue</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Service.</w:t>
      </w:r>
    </w:p>
    <w:p w14:paraId="37F90E84" w14:textId="77777777" w:rsidR="00C404E0" w:rsidRPr="002A4A15" w:rsidRDefault="00C404E0" w:rsidP="003942DA">
      <w:pPr>
        <w:pStyle w:val="BodyText"/>
        <w:spacing w:line="276" w:lineRule="auto"/>
        <w:ind w:left="480" w:right="160" w:firstLine="0"/>
        <w:rPr>
          <w:rFonts w:asciiTheme="minorHAnsi" w:hAnsiTheme="minorHAnsi" w:cstheme="minorHAnsi"/>
        </w:rPr>
      </w:pPr>
    </w:p>
    <w:p w14:paraId="5E8E6511" w14:textId="68AEA043" w:rsidR="00E2082A" w:rsidRPr="002A4A15" w:rsidRDefault="00356C03" w:rsidP="003942DA">
      <w:pPr>
        <w:pStyle w:val="BodyText"/>
        <w:spacing w:line="276" w:lineRule="auto"/>
        <w:ind w:left="540" w:right="399" w:firstLine="0"/>
        <w:rPr>
          <w:rFonts w:asciiTheme="minorHAnsi" w:hAnsiTheme="minorHAnsi" w:cstheme="minorHAnsi"/>
        </w:rPr>
      </w:pPr>
      <w:r w:rsidRPr="002A4A15">
        <w:rPr>
          <w:rFonts w:asciiTheme="minorHAnsi" w:hAnsiTheme="minorHAnsi" w:cstheme="minorHAnsi"/>
          <w:spacing w:val="-1"/>
          <w:u w:val="single"/>
        </w:rPr>
        <w:t>Proxy</w:t>
      </w:r>
      <w:r w:rsidRPr="002A4A15">
        <w:rPr>
          <w:rFonts w:asciiTheme="minorHAnsi" w:hAnsiTheme="minorHAnsi" w:cstheme="minorHAnsi"/>
          <w:spacing w:val="-1"/>
        </w:rPr>
        <w:t>:</w:t>
      </w:r>
      <w:r w:rsidRPr="002A4A15">
        <w:rPr>
          <w:rFonts w:asciiTheme="minorHAnsi" w:hAnsiTheme="minorHAnsi" w:cstheme="minorHAnsi"/>
          <w:spacing w:val="48"/>
        </w:rPr>
        <w:t xml:space="preserve"> </w:t>
      </w:r>
      <w:r w:rsidRPr="002A4A15">
        <w:rPr>
          <w:rFonts w:asciiTheme="minorHAnsi" w:hAnsiTheme="minorHAnsi" w:cstheme="minorHAnsi"/>
          <w:spacing w:val="1"/>
        </w:rPr>
        <w:t>any</w:t>
      </w:r>
      <w:r w:rsidRPr="002A4A15">
        <w:rPr>
          <w:rFonts w:asciiTheme="minorHAnsi" w:hAnsiTheme="minorHAnsi" w:cstheme="minorHAnsi"/>
          <w:spacing w:val="-10"/>
        </w:rPr>
        <w:t xml:space="preserve"> </w:t>
      </w:r>
      <w:r w:rsidRPr="002A4A15">
        <w:rPr>
          <w:rFonts w:asciiTheme="minorHAnsi" w:hAnsiTheme="minorHAnsi" w:cstheme="minorHAnsi"/>
        </w:rPr>
        <w:t>person</w:t>
      </w:r>
      <w:r w:rsidRPr="002A4A15">
        <w:rPr>
          <w:rFonts w:asciiTheme="minorHAnsi" w:hAnsiTheme="minorHAnsi" w:cstheme="minorHAnsi"/>
          <w:spacing w:val="-5"/>
        </w:rPr>
        <w:t xml:space="preserve"> </w:t>
      </w:r>
      <w:r w:rsidRPr="002A4A15">
        <w:rPr>
          <w:rFonts w:asciiTheme="minorHAnsi" w:hAnsiTheme="minorHAnsi" w:cstheme="minorHAnsi"/>
        </w:rPr>
        <w:t>designated</w:t>
      </w:r>
      <w:r w:rsidRPr="002A4A15">
        <w:rPr>
          <w:rFonts w:asciiTheme="minorHAnsi" w:hAnsiTheme="minorHAnsi" w:cstheme="minorHAnsi"/>
          <w:spacing w:val="-6"/>
        </w:rPr>
        <w:t xml:space="preserve"> </w:t>
      </w:r>
      <w:r w:rsidRPr="002A4A15">
        <w:rPr>
          <w:rFonts w:asciiTheme="minorHAnsi" w:hAnsiTheme="minorHAnsi" w:cstheme="minorHAnsi"/>
          <w:spacing w:val="2"/>
        </w:rPr>
        <w:t>by</w:t>
      </w:r>
      <w:r w:rsidRPr="002A4A15">
        <w:rPr>
          <w:rFonts w:asciiTheme="minorHAnsi" w:hAnsiTheme="minorHAnsi" w:cstheme="minorHAnsi"/>
          <w:spacing w:val="-10"/>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participant,</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5"/>
        </w:rPr>
        <w:t xml:space="preserve"> </w:t>
      </w:r>
      <w:r w:rsidRPr="002A4A15">
        <w:rPr>
          <w:rFonts w:asciiTheme="minorHAnsi" w:hAnsiTheme="minorHAnsi" w:cstheme="minorHAnsi"/>
          <w:spacing w:val="1"/>
        </w:rPr>
        <w:t>by</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participant’s</w:t>
      </w:r>
      <w:r w:rsidRPr="002A4A15">
        <w:rPr>
          <w:rFonts w:asciiTheme="minorHAnsi" w:hAnsiTheme="minorHAnsi" w:cstheme="minorHAnsi"/>
          <w:spacing w:val="-6"/>
        </w:rPr>
        <w:t xml:space="preserve"> </w:t>
      </w:r>
      <w:r w:rsidRPr="002A4A15">
        <w:rPr>
          <w:rFonts w:asciiTheme="minorHAnsi" w:hAnsiTheme="minorHAnsi" w:cstheme="minorHAnsi"/>
          <w:spacing w:val="-1"/>
        </w:rPr>
        <w:t>adult</w:t>
      </w:r>
      <w:r w:rsidRPr="002A4A15">
        <w:rPr>
          <w:rFonts w:asciiTheme="minorHAnsi" w:hAnsiTheme="minorHAnsi" w:cstheme="minorHAnsi"/>
          <w:spacing w:val="-3"/>
        </w:rPr>
        <w:t xml:space="preserve"> </w:t>
      </w:r>
      <w:r w:rsidRPr="002A4A15">
        <w:rPr>
          <w:rFonts w:asciiTheme="minorHAnsi" w:hAnsiTheme="minorHAnsi" w:cstheme="minorHAnsi"/>
          <w:spacing w:val="-1"/>
        </w:rPr>
        <w:t>parent</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5"/>
        </w:rPr>
        <w:t xml:space="preserve"> </w:t>
      </w:r>
      <w:r w:rsidRPr="002A4A15">
        <w:rPr>
          <w:rFonts w:asciiTheme="minorHAnsi" w:hAnsiTheme="minorHAnsi" w:cstheme="minorHAnsi"/>
          <w:spacing w:val="-1"/>
        </w:rPr>
        <w:t>caretaker,</w:t>
      </w:r>
      <w:r w:rsidR="00C610A3" w:rsidRPr="002A4A15">
        <w:rPr>
          <w:rFonts w:asciiTheme="minorHAnsi" w:hAnsiTheme="minorHAnsi" w:cstheme="minorHAnsi"/>
          <w:spacing w:val="81"/>
          <w:w w:val="99"/>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obtain</w:t>
      </w:r>
      <w:r w:rsidRPr="002A4A15">
        <w:rPr>
          <w:rFonts w:asciiTheme="minorHAnsi" w:hAnsiTheme="minorHAnsi" w:cstheme="minorHAnsi"/>
          <w:spacing w:val="-6"/>
        </w:rPr>
        <w:t xml:space="preserve"> </w:t>
      </w:r>
      <w:r w:rsidRPr="002A4A15">
        <w:rPr>
          <w:rFonts w:asciiTheme="minorHAnsi" w:hAnsiTheme="minorHAnsi" w:cstheme="minorHAnsi"/>
          <w:spacing w:val="-1"/>
        </w:rPr>
        <w:t>supplemental</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rPr>
        <w:t>on</w:t>
      </w:r>
      <w:r w:rsidRPr="002A4A15">
        <w:rPr>
          <w:rFonts w:asciiTheme="minorHAnsi" w:hAnsiTheme="minorHAnsi" w:cstheme="minorHAnsi"/>
          <w:spacing w:val="-6"/>
        </w:rPr>
        <w:t xml:space="preserve"> </w:t>
      </w:r>
      <w:r w:rsidRPr="002A4A15">
        <w:rPr>
          <w:rFonts w:asciiTheme="minorHAnsi" w:hAnsiTheme="minorHAnsi" w:cstheme="minorHAnsi"/>
          <w:spacing w:val="-1"/>
        </w:rPr>
        <w:t>behalf</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participant.</w:t>
      </w:r>
    </w:p>
    <w:p w14:paraId="0E472108" w14:textId="77777777" w:rsidR="00C404E0" w:rsidRPr="002A4A15" w:rsidRDefault="00C404E0" w:rsidP="003942DA">
      <w:pPr>
        <w:pStyle w:val="BodyText"/>
        <w:spacing w:line="276" w:lineRule="auto"/>
        <w:ind w:left="540" w:right="399" w:firstLine="0"/>
        <w:rPr>
          <w:rFonts w:asciiTheme="minorHAnsi" w:hAnsiTheme="minorHAnsi" w:cstheme="minorHAnsi"/>
        </w:rPr>
      </w:pPr>
    </w:p>
    <w:p w14:paraId="71952CB8" w14:textId="5972627D" w:rsidR="00466DFC" w:rsidRPr="002A4A15" w:rsidRDefault="00466DFC" w:rsidP="003942DA">
      <w:pPr>
        <w:pStyle w:val="BodyText"/>
        <w:spacing w:line="276" w:lineRule="auto"/>
        <w:ind w:left="540" w:right="280" w:firstLine="0"/>
        <w:rPr>
          <w:rFonts w:asciiTheme="minorHAnsi" w:hAnsiTheme="minorHAnsi" w:cstheme="minorHAnsi"/>
          <w:spacing w:val="-1"/>
        </w:rPr>
      </w:pPr>
      <w:r w:rsidRPr="002A4A15">
        <w:rPr>
          <w:rFonts w:asciiTheme="minorHAnsi" w:hAnsiTheme="minorHAnsi" w:cstheme="minorHAnsi"/>
          <w:spacing w:val="-1"/>
          <w:u w:val="single"/>
        </w:rPr>
        <w:t>State</w:t>
      </w:r>
      <w:r w:rsidR="009852C8" w:rsidRPr="002A4A15">
        <w:rPr>
          <w:rFonts w:asciiTheme="minorHAnsi" w:hAnsiTheme="minorHAnsi" w:cstheme="minorHAnsi"/>
          <w:spacing w:val="-1"/>
        </w:rPr>
        <w:t>:</w:t>
      </w:r>
      <w:r w:rsidR="00C610A3" w:rsidRPr="002A4A15">
        <w:rPr>
          <w:rFonts w:asciiTheme="minorHAnsi" w:hAnsiTheme="minorHAnsi" w:cstheme="minorHAnsi"/>
          <w:spacing w:val="1"/>
        </w:rPr>
        <w:t xml:space="preserve"> </w:t>
      </w:r>
      <w:r w:rsidRPr="002A4A15">
        <w:rPr>
          <w:rFonts w:asciiTheme="minorHAnsi" w:hAnsiTheme="minorHAnsi" w:cstheme="minorHAnsi"/>
          <w:spacing w:val="1"/>
        </w:rPr>
        <w:t>any</w:t>
      </w:r>
      <w:r w:rsidRPr="002A4A15">
        <w:rPr>
          <w:rFonts w:asciiTheme="minorHAnsi" w:hAnsiTheme="minorHAnsi" w:cstheme="minorHAnsi"/>
          <w:spacing w:val="-10"/>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50</w:t>
      </w:r>
      <w:r w:rsidRPr="002A4A15">
        <w:rPr>
          <w:rFonts w:asciiTheme="minorHAnsi" w:hAnsiTheme="minorHAnsi" w:cstheme="minorHAnsi"/>
          <w:spacing w:val="-5"/>
        </w:rPr>
        <w:t xml:space="preserve"> </w:t>
      </w:r>
      <w:r w:rsidRPr="002A4A15">
        <w:rPr>
          <w:rFonts w:asciiTheme="minorHAnsi" w:hAnsiTheme="minorHAnsi" w:cstheme="minorHAnsi"/>
        </w:rPr>
        <w:t>States,</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District</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Columbia,</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Commonwealth</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Puerto</w:t>
      </w:r>
      <w:r w:rsidRPr="002A4A15">
        <w:rPr>
          <w:rFonts w:asciiTheme="minorHAnsi" w:hAnsiTheme="minorHAnsi" w:cstheme="minorHAnsi"/>
          <w:spacing w:val="-5"/>
        </w:rPr>
        <w:t xml:space="preserve"> </w:t>
      </w:r>
      <w:r w:rsidRPr="002A4A15">
        <w:rPr>
          <w:rFonts w:asciiTheme="minorHAnsi" w:hAnsiTheme="minorHAnsi" w:cstheme="minorHAnsi"/>
        </w:rPr>
        <w:t>Rico,</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7"/>
          <w:w w:val="99"/>
        </w:rPr>
        <w:t xml:space="preserve"> </w:t>
      </w:r>
      <w:r w:rsidRPr="002A4A15">
        <w:rPr>
          <w:rFonts w:asciiTheme="minorHAnsi" w:hAnsiTheme="minorHAnsi" w:cstheme="minorHAnsi"/>
          <w:spacing w:val="-1"/>
        </w:rPr>
        <w:t>Virgin</w:t>
      </w:r>
      <w:r w:rsidRPr="002A4A15">
        <w:rPr>
          <w:rFonts w:asciiTheme="minorHAnsi" w:hAnsiTheme="minorHAnsi" w:cstheme="minorHAnsi"/>
          <w:spacing w:val="-5"/>
        </w:rPr>
        <w:t xml:space="preserve"> </w:t>
      </w:r>
      <w:r w:rsidR="00046C59" w:rsidRPr="002A4A15">
        <w:rPr>
          <w:rFonts w:asciiTheme="minorHAnsi" w:hAnsiTheme="minorHAnsi" w:cstheme="minorHAnsi"/>
          <w:spacing w:val="-1"/>
        </w:rPr>
        <w:t>Islands,</w:t>
      </w:r>
      <w:r w:rsidR="00046C59" w:rsidRPr="002A4A15">
        <w:rPr>
          <w:rFonts w:asciiTheme="minorHAnsi" w:hAnsiTheme="minorHAnsi" w:cstheme="minorHAnsi"/>
          <w:spacing w:val="-6"/>
        </w:rPr>
        <w:t xml:space="preserve">  </w:t>
      </w:r>
      <w:r w:rsidRPr="002A4A15">
        <w:rPr>
          <w:rFonts w:asciiTheme="minorHAnsi" w:hAnsiTheme="minorHAnsi" w:cstheme="minorHAnsi"/>
          <w:spacing w:val="-1"/>
        </w:rPr>
        <w:t>Guam,</w:t>
      </w:r>
      <w:r w:rsidRPr="002A4A15">
        <w:rPr>
          <w:rFonts w:asciiTheme="minorHAnsi" w:hAnsiTheme="minorHAnsi" w:cstheme="minorHAnsi"/>
          <w:spacing w:val="-6"/>
        </w:rPr>
        <w:t xml:space="preserve"> </w:t>
      </w:r>
      <w:r w:rsidRPr="002A4A15">
        <w:rPr>
          <w:rFonts w:asciiTheme="minorHAnsi" w:hAnsiTheme="minorHAnsi" w:cstheme="minorHAnsi"/>
          <w:spacing w:val="-1"/>
        </w:rPr>
        <w:t>American</w:t>
      </w:r>
      <w:r w:rsidRPr="002A4A15">
        <w:rPr>
          <w:rFonts w:asciiTheme="minorHAnsi" w:hAnsiTheme="minorHAnsi" w:cstheme="minorHAnsi"/>
          <w:spacing w:val="-6"/>
        </w:rPr>
        <w:t xml:space="preserve"> </w:t>
      </w:r>
      <w:r w:rsidRPr="002A4A15">
        <w:rPr>
          <w:rFonts w:asciiTheme="minorHAnsi" w:hAnsiTheme="minorHAnsi" w:cstheme="minorHAnsi"/>
          <w:spacing w:val="-1"/>
        </w:rPr>
        <w:t>Samoa,</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rPr>
        <w:t>Trust</w:t>
      </w:r>
      <w:r w:rsidRPr="002A4A15">
        <w:rPr>
          <w:rFonts w:asciiTheme="minorHAnsi" w:hAnsiTheme="minorHAnsi" w:cstheme="minorHAnsi"/>
          <w:spacing w:val="-6"/>
        </w:rPr>
        <w:t xml:space="preserve"> </w:t>
      </w:r>
      <w:r w:rsidRPr="002A4A15">
        <w:rPr>
          <w:rFonts w:asciiTheme="minorHAnsi" w:hAnsiTheme="minorHAnsi" w:cstheme="minorHAnsi"/>
        </w:rPr>
        <w:t>Territory</w:t>
      </w:r>
      <w:r w:rsidRPr="002A4A15">
        <w:rPr>
          <w:rFonts w:asciiTheme="minorHAnsi" w:hAnsiTheme="minorHAnsi" w:cstheme="minorHAnsi"/>
          <w:spacing w:val="-11"/>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Pacific</w:t>
      </w:r>
      <w:r w:rsidRPr="002A4A15">
        <w:rPr>
          <w:rFonts w:asciiTheme="minorHAnsi" w:hAnsiTheme="minorHAnsi" w:cstheme="minorHAnsi"/>
          <w:spacing w:val="-5"/>
        </w:rPr>
        <w:t xml:space="preserve"> </w:t>
      </w:r>
      <w:r w:rsidRPr="002A4A15">
        <w:rPr>
          <w:rFonts w:asciiTheme="minorHAnsi" w:hAnsiTheme="minorHAnsi" w:cstheme="minorHAnsi"/>
          <w:spacing w:val="-1"/>
        </w:rPr>
        <w:t>Islands,</w:t>
      </w:r>
      <w:r w:rsidRPr="002A4A15">
        <w:rPr>
          <w:rFonts w:asciiTheme="minorHAnsi" w:hAnsiTheme="minorHAnsi" w:cstheme="minorHAnsi"/>
          <w:spacing w:val="-4"/>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1"/>
          <w:w w:val="99"/>
        </w:rPr>
        <w:t xml:space="preserve"> </w:t>
      </w:r>
      <w:r w:rsidRPr="002A4A15">
        <w:rPr>
          <w:rFonts w:asciiTheme="minorHAnsi" w:hAnsiTheme="minorHAnsi" w:cstheme="minorHAnsi"/>
          <w:spacing w:val="-1"/>
        </w:rPr>
        <w:t>Northern</w:t>
      </w:r>
      <w:r w:rsidRPr="002A4A15">
        <w:rPr>
          <w:rFonts w:asciiTheme="minorHAnsi" w:hAnsiTheme="minorHAnsi" w:cstheme="minorHAnsi"/>
          <w:spacing w:val="-12"/>
        </w:rPr>
        <w:t xml:space="preserve"> </w:t>
      </w:r>
      <w:r w:rsidRPr="002A4A15">
        <w:rPr>
          <w:rFonts w:asciiTheme="minorHAnsi" w:hAnsiTheme="minorHAnsi" w:cstheme="minorHAnsi"/>
          <w:spacing w:val="-1"/>
        </w:rPr>
        <w:t>Mariana</w:t>
      </w:r>
      <w:r w:rsidRPr="002A4A15">
        <w:rPr>
          <w:rFonts w:asciiTheme="minorHAnsi" w:hAnsiTheme="minorHAnsi" w:cstheme="minorHAnsi"/>
          <w:spacing w:val="-9"/>
        </w:rPr>
        <w:t xml:space="preserve"> </w:t>
      </w:r>
      <w:r w:rsidRPr="002A4A15">
        <w:rPr>
          <w:rFonts w:asciiTheme="minorHAnsi" w:hAnsiTheme="minorHAnsi" w:cstheme="minorHAnsi"/>
          <w:spacing w:val="-1"/>
        </w:rPr>
        <w:t>Islands.</w:t>
      </w:r>
    </w:p>
    <w:p w14:paraId="55E40AE5" w14:textId="2882DE91" w:rsidR="00C404E0" w:rsidRPr="002A4A15" w:rsidRDefault="00C404E0" w:rsidP="003942DA">
      <w:pPr>
        <w:pStyle w:val="BodyText"/>
        <w:spacing w:line="276" w:lineRule="auto"/>
        <w:ind w:left="540" w:right="280" w:firstLine="0"/>
        <w:rPr>
          <w:rFonts w:asciiTheme="minorHAnsi" w:hAnsiTheme="minorHAnsi" w:cstheme="minorHAnsi"/>
        </w:rPr>
      </w:pPr>
    </w:p>
    <w:p w14:paraId="3FA11F51" w14:textId="77777777" w:rsidR="00C404E0" w:rsidRPr="002A4A15" w:rsidRDefault="00C404E0" w:rsidP="003942DA">
      <w:pPr>
        <w:pStyle w:val="BodyText"/>
        <w:spacing w:line="276" w:lineRule="auto"/>
        <w:ind w:left="540" w:right="280" w:firstLine="0"/>
        <w:rPr>
          <w:rFonts w:asciiTheme="minorHAnsi" w:hAnsiTheme="minorHAnsi" w:cstheme="minorHAnsi"/>
        </w:rPr>
      </w:pPr>
    </w:p>
    <w:p w14:paraId="1F28D47D" w14:textId="233B3A93" w:rsidR="00466DFC" w:rsidRPr="002A4A15" w:rsidRDefault="00466DFC" w:rsidP="003942DA">
      <w:pPr>
        <w:pStyle w:val="BodyText"/>
        <w:spacing w:line="276" w:lineRule="auto"/>
        <w:ind w:left="540" w:right="280" w:firstLine="0"/>
        <w:rPr>
          <w:rFonts w:asciiTheme="minorHAnsi" w:hAnsiTheme="minorHAnsi" w:cstheme="minorHAnsi"/>
          <w:spacing w:val="-1"/>
        </w:rPr>
      </w:pPr>
      <w:r w:rsidRPr="002A4A15">
        <w:rPr>
          <w:rFonts w:asciiTheme="minorHAnsi" w:hAnsiTheme="minorHAnsi" w:cstheme="minorHAnsi"/>
          <w:u w:val="single"/>
        </w:rPr>
        <w:t>State</w:t>
      </w:r>
      <w:r w:rsidRPr="002A4A15">
        <w:rPr>
          <w:rFonts w:asciiTheme="minorHAnsi" w:hAnsiTheme="minorHAnsi" w:cstheme="minorHAnsi"/>
          <w:spacing w:val="-8"/>
          <w:u w:val="single"/>
        </w:rPr>
        <w:t xml:space="preserve"> </w:t>
      </w:r>
      <w:r w:rsidRPr="002A4A15">
        <w:rPr>
          <w:rFonts w:asciiTheme="minorHAnsi" w:hAnsiTheme="minorHAnsi" w:cstheme="minorHAnsi"/>
          <w:spacing w:val="-1"/>
          <w:u w:val="single"/>
        </w:rPr>
        <w:t>agency</w:t>
      </w:r>
      <w:r w:rsidRPr="002A4A15">
        <w:rPr>
          <w:rFonts w:asciiTheme="minorHAnsi" w:hAnsiTheme="minorHAnsi" w:cstheme="minorHAnsi"/>
          <w:spacing w:val="-1"/>
        </w:rPr>
        <w:t>:</w:t>
      </w:r>
      <w:r w:rsidRPr="002A4A15">
        <w:rPr>
          <w:rFonts w:asciiTheme="minorHAnsi" w:hAnsiTheme="minorHAnsi" w:cstheme="minorHAnsi"/>
          <w:spacing w:val="4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0018439C" w:rsidRPr="002A4A15">
        <w:rPr>
          <w:rFonts w:asciiTheme="minorHAnsi" w:hAnsiTheme="minorHAnsi" w:cstheme="minorHAnsi"/>
        </w:rPr>
        <w:t>Idaho Commission on Aging</w:t>
      </w:r>
      <w:r w:rsidRPr="002A4A15">
        <w:rPr>
          <w:rFonts w:asciiTheme="minorHAnsi" w:hAnsiTheme="minorHAnsi" w:cstheme="minorHAnsi"/>
          <w:spacing w:val="-1"/>
        </w:rPr>
        <w:t>,</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spacing w:val="-1"/>
        </w:rPr>
        <w:t>designated</w:t>
      </w:r>
      <w:r w:rsidRPr="002A4A15">
        <w:rPr>
          <w:rFonts w:asciiTheme="minorHAnsi" w:hAnsiTheme="minorHAnsi" w:cstheme="minorHAnsi"/>
          <w:spacing w:val="-6"/>
        </w:rPr>
        <w:t xml:space="preserve"> </w:t>
      </w:r>
      <w:r w:rsidRPr="002A4A15">
        <w:rPr>
          <w:rFonts w:asciiTheme="minorHAnsi" w:hAnsiTheme="minorHAnsi" w:cstheme="minorHAnsi"/>
          <w:spacing w:val="2"/>
        </w:rPr>
        <w:t>by</w:t>
      </w:r>
      <w:r w:rsidR="009852C8" w:rsidRPr="002A4A15">
        <w:rPr>
          <w:rFonts w:asciiTheme="minorHAnsi" w:hAnsiTheme="minorHAnsi" w:cstheme="minorHAnsi"/>
          <w:spacing w:val="2"/>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State</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administer</w:t>
      </w:r>
      <w:r w:rsidRPr="002A4A15">
        <w:rPr>
          <w:rFonts w:asciiTheme="minorHAnsi" w:hAnsiTheme="minorHAnsi" w:cstheme="minorHAnsi"/>
          <w:spacing w:val="-6"/>
        </w:rPr>
        <w:t xml:space="preserve"> </w:t>
      </w:r>
      <w:r w:rsidRPr="002A4A15">
        <w:rPr>
          <w:rFonts w:asciiTheme="minorHAnsi" w:hAnsiTheme="minorHAnsi" w:cstheme="minorHAnsi"/>
        </w:rPr>
        <w:t>CSFP</w:t>
      </w:r>
      <w:r w:rsidRPr="002A4A15">
        <w:rPr>
          <w:rFonts w:asciiTheme="minorHAnsi" w:hAnsiTheme="minorHAnsi" w:cstheme="minorHAnsi"/>
          <w:spacing w:val="-5"/>
        </w:rPr>
        <w:t xml:space="preserve"> </w:t>
      </w:r>
      <w:r w:rsidRPr="002A4A15">
        <w:rPr>
          <w:rFonts w:asciiTheme="minorHAnsi" w:hAnsiTheme="minorHAnsi" w:cstheme="minorHAnsi"/>
          <w:spacing w:val="-1"/>
        </w:rPr>
        <w:t>at</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State</w:t>
      </w:r>
      <w:r w:rsidRPr="002A4A15">
        <w:rPr>
          <w:rFonts w:asciiTheme="minorHAnsi" w:hAnsiTheme="minorHAnsi" w:cstheme="minorHAnsi"/>
          <w:spacing w:val="-6"/>
        </w:rPr>
        <w:t xml:space="preserve"> </w:t>
      </w:r>
      <w:r w:rsidRPr="002A4A15">
        <w:rPr>
          <w:rFonts w:asciiTheme="minorHAnsi" w:hAnsiTheme="minorHAnsi" w:cstheme="minorHAnsi"/>
          <w:spacing w:val="-1"/>
        </w:rPr>
        <w:t>level.</w:t>
      </w:r>
    </w:p>
    <w:p w14:paraId="3242CC34" w14:textId="77777777" w:rsidR="00C404E0" w:rsidRPr="002A4A15" w:rsidRDefault="00C404E0" w:rsidP="003942DA">
      <w:pPr>
        <w:pStyle w:val="BodyText"/>
        <w:spacing w:line="276" w:lineRule="auto"/>
        <w:ind w:left="540" w:right="280" w:firstLine="0"/>
        <w:rPr>
          <w:rFonts w:asciiTheme="minorHAnsi" w:hAnsiTheme="minorHAnsi" w:cstheme="minorHAnsi"/>
        </w:rPr>
      </w:pPr>
    </w:p>
    <w:p w14:paraId="5A308A6C" w14:textId="1A86343A" w:rsidR="003942DA" w:rsidRPr="002A4A15" w:rsidRDefault="00466DFC" w:rsidP="003942DA">
      <w:pPr>
        <w:pStyle w:val="BodyText"/>
        <w:spacing w:line="276" w:lineRule="auto"/>
        <w:ind w:left="540" w:right="160" w:firstLine="0"/>
        <w:rPr>
          <w:rFonts w:asciiTheme="minorHAnsi" w:hAnsiTheme="minorHAnsi" w:cstheme="minorHAnsi"/>
        </w:rPr>
      </w:pPr>
      <w:r w:rsidRPr="002A4A15">
        <w:rPr>
          <w:rFonts w:asciiTheme="minorHAnsi" w:hAnsiTheme="minorHAnsi" w:cstheme="minorHAnsi"/>
          <w:u w:val="single"/>
        </w:rPr>
        <w:t>State</w:t>
      </w:r>
      <w:r w:rsidRPr="002A4A15">
        <w:rPr>
          <w:rFonts w:asciiTheme="minorHAnsi" w:hAnsiTheme="minorHAnsi" w:cstheme="minorHAnsi"/>
          <w:spacing w:val="-7"/>
          <w:u w:val="single"/>
        </w:rPr>
        <w:t xml:space="preserve"> </w:t>
      </w:r>
      <w:r w:rsidRPr="002A4A15">
        <w:rPr>
          <w:rFonts w:asciiTheme="minorHAnsi" w:hAnsiTheme="minorHAnsi" w:cstheme="minorHAnsi"/>
          <w:u w:val="single"/>
        </w:rPr>
        <w:t>Plan</w:t>
      </w:r>
      <w:r w:rsidRPr="002A4A15">
        <w:rPr>
          <w:rFonts w:asciiTheme="minorHAnsi" w:hAnsiTheme="minorHAnsi" w:cstheme="minorHAnsi"/>
        </w:rPr>
        <w:t>:</w:t>
      </w:r>
      <w:r w:rsidRPr="002A4A15">
        <w:rPr>
          <w:rFonts w:asciiTheme="minorHAnsi" w:hAnsiTheme="minorHAnsi" w:cstheme="minorHAnsi"/>
          <w:spacing w:val="50"/>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document</w:t>
      </w:r>
      <w:r w:rsidRPr="002A4A15">
        <w:rPr>
          <w:rFonts w:asciiTheme="minorHAnsi" w:hAnsiTheme="minorHAnsi" w:cstheme="minorHAnsi"/>
          <w:spacing w:val="-5"/>
        </w:rPr>
        <w:t xml:space="preserve"> </w:t>
      </w:r>
      <w:r w:rsidRPr="002A4A15">
        <w:rPr>
          <w:rFonts w:asciiTheme="minorHAnsi" w:hAnsiTheme="minorHAnsi" w:cstheme="minorHAnsi"/>
          <w:spacing w:val="-1"/>
        </w:rPr>
        <w:t>that</w:t>
      </w:r>
      <w:r w:rsidRPr="002A4A15">
        <w:rPr>
          <w:rFonts w:asciiTheme="minorHAnsi" w:hAnsiTheme="minorHAnsi" w:cstheme="minorHAnsi"/>
          <w:spacing w:val="-6"/>
        </w:rPr>
        <w:t xml:space="preserve"> </w:t>
      </w:r>
      <w:r w:rsidRPr="002A4A15">
        <w:rPr>
          <w:rFonts w:asciiTheme="minorHAnsi" w:hAnsiTheme="minorHAnsi" w:cstheme="minorHAnsi"/>
          <w:spacing w:val="-1"/>
        </w:rPr>
        <w:t>describes</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006B5DFE" w:rsidRPr="002A4A15">
        <w:rPr>
          <w:rFonts w:asciiTheme="minorHAnsi" w:hAnsiTheme="minorHAnsi" w:cstheme="minorHAnsi"/>
        </w:rPr>
        <w:t>way</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State</w:t>
      </w:r>
      <w:r w:rsidRPr="002A4A15">
        <w:rPr>
          <w:rFonts w:asciiTheme="minorHAnsi" w:hAnsiTheme="minorHAnsi" w:cstheme="minorHAnsi"/>
          <w:spacing w:val="-6"/>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spacing w:val="-1"/>
        </w:rPr>
        <w:t>intends</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1"/>
          <w:w w:val="99"/>
        </w:rPr>
        <w:t xml:space="preserve"> </w:t>
      </w:r>
      <w:r w:rsidRPr="002A4A15">
        <w:rPr>
          <w:rFonts w:asciiTheme="minorHAnsi" w:hAnsiTheme="minorHAnsi" w:cstheme="minorHAnsi"/>
          <w:spacing w:val="-1"/>
        </w:rPr>
        <w:t>administer</w:t>
      </w:r>
      <w:r w:rsidRPr="002A4A15">
        <w:rPr>
          <w:rFonts w:asciiTheme="minorHAnsi" w:hAnsiTheme="minorHAnsi" w:cstheme="minorHAnsi"/>
          <w:spacing w:val="-8"/>
        </w:rPr>
        <w:t xml:space="preserve"> </w:t>
      </w:r>
      <w:r w:rsidRPr="002A4A15">
        <w:rPr>
          <w:rFonts w:asciiTheme="minorHAnsi" w:hAnsiTheme="minorHAnsi" w:cstheme="minorHAnsi"/>
        </w:rPr>
        <w:t>the</w:t>
      </w:r>
    </w:p>
    <w:p w14:paraId="6B65CA43" w14:textId="47A0C693" w:rsidR="00466DFC" w:rsidRPr="002A4A15" w:rsidRDefault="00466DFC" w:rsidP="003942DA">
      <w:pPr>
        <w:pStyle w:val="BodyText"/>
        <w:spacing w:line="276" w:lineRule="auto"/>
        <w:ind w:left="540" w:right="160" w:firstLine="0"/>
        <w:rPr>
          <w:rFonts w:asciiTheme="minorHAnsi" w:hAnsiTheme="minorHAnsi" w:cstheme="minorHAnsi"/>
          <w:spacing w:val="-1"/>
        </w:rPr>
      </w:pP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Pr="002A4A15">
        <w:rPr>
          <w:rFonts w:asciiTheme="minorHAnsi" w:hAnsiTheme="minorHAnsi" w:cstheme="minorHAnsi"/>
          <w:spacing w:val="1"/>
        </w:rPr>
        <w:t>in</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State.</w:t>
      </w:r>
    </w:p>
    <w:p w14:paraId="7DEECD84" w14:textId="77777777" w:rsidR="00C404E0" w:rsidRPr="002A4A15" w:rsidRDefault="00C404E0" w:rsidP="003942DA">
      <w:pPr>
        <w:pStyle w:val="BodyText"/>
        <w:spacing w:line="276" w:lineRule="auto"/>
        <w:ind w:left="540" w:right="160" w:firstLine="0"/>
        <w:rPr>
          <w:rFonts w:asciiTheme="minorHAnsi" w:hAnsiTheme="minorHAnsi" w:cstheme="minorHAnsi"/>
        </w:rPr>
      </w:pPr>
    </w:p>
    <w:p w14:paraId="30E49E1A" w14:textId="77777777" w:rsidR="003942DA" w:rsidRPr="002A4A15" w:rsidRDefault="00466DFC" w:rsidP="003942DA">
      <w:pPr>
        <w:pStyle w:val="BodyText"/>
        <w:spacing w:line="276" w:lineRule="auto"/>
        <w:ind w:left="540" w:right="280" w:firstLine="0"/>
        <w:rPr>
          <w:rFonts w:asciiTheme="minorHAnsi" w:hAnsiTheme="minorHAnsi" w:cstheme="minorHAnsi"/>
        </w:rPr>
      </w:pPr>
      <w:r w:rsidRPr="002A4A15">
        <w:rPr>
          <w:rFonts w:asciiTheme="minorHAnsi" w:hAnsiTheme="minorHAnsi" w:cstheme="minorHAnsi"/>
          <w:u w:val="single"/>
        </w:rPr>
        <w:t>Sub distributing</w:t>
      </w:r>
      <w:r w:rsidRPr="002A4A15">
        <w:rPr>
          <w:rFonts w:asciiTheme="minorHAnsi" w:hAnsiTheme="minorHAnsi" w:cstheme="minorHAnsi"/>
          <w:spacing w:val="-10"/>
          <w:u w:val="single"/>
        </w:rPr>
        <w:t xml:space="preserve"> </w:t>
      </w:r>
      <w:r w:rsidRPr="002A4A15">
        <w:rPr>
          <w:rFonts w:asciiTheme="minorHAnsi" w:hAnsiTheme="minorHAnsi" w:cstheme="minorHAnsi"/>
          <w:spacing w:val="-1"/>
          <w:u w:val="single"/>
        </w:rPr>
        <w:t>agency</w:t>
      </w:r>
      <w:r w:rsidRPr="002A4A15">
        <w:rPr>
          <w:rFonts w:asciiTheme="minorHAnsi" w:hAnsiTheme="minorHAnsi" w:cstheme="minorHAnsi"/>
          <w:spacing w:val="-1"/>
        </w:rPr>
        <w:t>:</w:t>
      </w:r>
      <w:r w:rsidRPr="002A4A15">
        <w:rPr>
          <w:rFonts w:asciiTheme="minorHAnsi" w:hAnsiTheme="minorHAnsi" w:cstheme="minorHAnsi"/>
          <w:spacing w:val="51"/>
        </w:rPr>
        <w:t xml:space="preserve"> </w:t>
      </w:r>
      <w:r w:rsidRPr="002A4A15">
        <w:rPr>
          <w:rFonts w:asciiTheme="minorHAnsi" w:hAnsiTheme="minorHAnsi" w:cstheme="minorHAnsi"/>
          <w:spacing w:val="-1"/>
        </w:rPr>
        <w:t>an</w:t>
      </w:r>
      <w:r w:rsidRPr="002A4A15">
        <w:rPr>
          <w:rFonts w:asciiTheme="minorHAnsi" w:hAnsiTheme="minorHAnsi" w:cstheme="minorHAnsi"/>
          <w:spacing w:val="-6"/>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rPr>
        <w:t>organization</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6"/>
        </w:rPr>
        <w:t xml:space="preserve"> </w:t>
      </w:r>
      <w:r w:rsidRPr="002A4A15">
        <w:rPr>
          <w:rFonts w:asciiTheme="minorHAnsi" w:hAnsiTheme="minorHAnsi" w:cstheme="minorHAnsi"/>
          <w:spacing w:val="-1"/>
        </w:rPr>
        <w:t>has</w:t>
      </w:r>
      <w:r w:rsidRPr="002A4A15">
        <w:rPr>
          <w:rFonts w:asciiTheme="minorHAnsi" w:hAnsiTheme="minorHAnsi" w:cstheme="minorHAnsi"/>
          <w:spacing w:val="-6"/>
        </w:rPr>
        <w:t xml:space="preserve"> </w:t>
      </w:r>
      <w:r w:rsidRPr="002A4A15">
        <w:rPr>
          <w:rFonts w:asciiTheme="minorHAnsi" w:hAnsiTheme="minorHAnsi" w:cstheme="minorHAnsi"/>
          <w:spacing w:val="-1"/>
        </w:rPr>
        <w:t>entered</w:t>
      </w:r>
      <w:r w:rsidRPr="002A4A15">
        <w:rPr>
          <w:rFonts w:asciiTheme="minorHAnsi" w:hAnsiTheme="minorHAnsi" w:cstheme="minorHAnsi"/>
          <w:spacing w:val="-6"/>
        </w:rPr>
        <w:t xml:space="preserve"> </w:t>
      </w:r>
      <w:r w:rsidRPr="002A4A15">
        <w:rPr>
          <w:rFonts w:asciiTheme="minorHAnsi" w:hAnsiTheme="minorHAnsi" w:cstheme="minorHAnsi"/>
        </w:rPr>
        <w:t>into</w:t>
      </w:r>
      <w:r w:rsidRPr="002A4A15">
        <w:rPr>
          <w:rFonts w:asciiTheme="minorHAnsi" w:hAnsiTheme="minorHAnsi" w:cstheme="minorHAnsi"/>
          <w:spacing w:val="-6"/>
        </w:rPr>
        <w:t xml:space="preserve"> </w:t>
      </w:r>
      <w:r w:rsidRPr="002A4A15">
        <w:rPr>
          <w:rFonts w:asciiTheme="minorHAnsi" w:hAnsiTheme="minorHAnsi" w:cstheme="minorHAnsi"/>
          <w:spacing w:val="-1"/>
        </w:rPr>
        <w:t>an</w:t>
      </w:r>
      <w:r w:rsidRPr="002A4A15">
        <w:rPr>
          <w:rFonts w:asciiTheme="minorHAnsi" w:hAnsiTheme="minorHAnsi" w:cstheme="minorHAnsi"/>
          <w:spacing w:val="-4"/>
        </w:rPr>
        <w:t xml:space="preserve"> </w:t>
      </w:r>
      <w:r w:rsidRPr="002A4A15">
        <w:rPr>
          <w:rFonts w:asciiTheme="minorHAnsi" w:hAnsiTheme="minorHAnsi" w:cstheme="minorHAnsi"/>
          <w:spacing w:val="-1"/>
        </w:rPr>
        <w:t>agreement</w:t>
      </w:r>
      <w:r w:rsidRPr="002A4A15">
        <w:rPr>
          <w:rFonts w:asciiTheme="minorHAnsi" w:hAnsiTheme="minorHAnsi" w:cstheme="minorHAnsi"/>
          <w:spacing w:val="-6"/>
        </w:rPr>
        <w:t xml:space="preserve"> </w:t>
      </w:r>
      <w:r w:rsidRPr="002A4A15">
        <w:rPr>
          <w:rFonts w:asciiTheme="minorHAnsi" w:hAnsiTheme="minorHAnsi" w:cstheme="minorHAnsi"/>
          <w:spacing w:val="-1"/>
        </w:rPr>
        <w:t>with</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9"/>
          <w:w w:val="99"/>
        </w:rPr>
        <w:t xml:space="preserve"> </w:t>
      </w:r>
      <w:r w:rsidRPr="002A4A15">
        <w:rPr>
          <w:rFonts w:asciiTheme="minorHAnsi" w:hAnsiTheme="minorHAnsi" w:cstheme="minorHAnsi"/>
        </w:rPr>
        <w:t>State</w:t>
      </w:r>
      <w:r w:rsidRPr="002A4A15">
        <w:rPr>
          <w:rFonts w:asciiTheme="minorHAnsi" w:hAnsiTheme="minorHAnsi" w:cstheme="minorHAnsi"/>
          <w:spacing w:val="-7"/>
        </w:rPr>
        <w:t xml:space="preserve"> </w:t>
      </w:r>
      <w:r w:rsidRPr="002A4A15">
        <w:rPr>
          <w:rFonts w:asciiTheme="minorHAnsi" w:hAnsiTheme="minorHAnsi" w:cstheme="minorHAnsi"/>
        </w:rPr>
        <w:t>agency</w:t>
      </w:r>
    </w:p>
    <w:p w14:paraId="3051DB19" w14:textId="77777777" w:rsidR="003942DA" w:rsidRPr="002A4A15" w:rsidRDefault="00466DFC" w:rsidP="003942DA">
      <w:pPr>
        <w:pStyle w:val="BodyText"/>
        <w:spacing w:line="276" w:lineRule="auto"/>
        <w:ind w:left="540" w:right="280" w:firstLine="0"/>
        <w:rPr>
          <w:rFonts w:asciiTheme="minorHAnsi" w:hAnsiTheme="minorHAnsi" w:cstheme="minorHAnsi"/>
          <w:spacing w:val="-8"/>
        </w:rPr>
      </w:pP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perform</w:t>
      </w:r>
      <w:r w:rsidRPr="002A4A15">
        <w:rPr>
          <w:rFonts w:asciiTheme="minorHAnsi" w:hAnsiTheme="minorHAnsi" w:cstheme="minorHAnsi"/>
          <w:spacing w:val="-6"/>
        </w:rPr>
        <w:t xml:space="preserve"> </w:t>
      </w:r>
      <w:r w:rsidRPr="002A4A15">
        <w:rPr>
          <w:rFonts w:asciiTheme="minorHAnsi" w:hAnsiTheme="minorHAnsi" w:cstheme="minorHAnsi"/>
        </w:rPr>
        <w:t>functions</w:t>
      </w:r>
      <w:r w:rsidRPr="002A4A15">
        <w:rPr>
          <w:rFonts w:asciiTheme="minorHAnsi" w:hAnsiTheme="minorHAnsi" w:cstheme="minorHAnsi"/>
          <w:spacing w:val="-6"/>
        </w:rPr>
        <w:t xml:space="preserve"> </w:t>
      </w:r>
      <w:r w:rsidRPr="002A4A15">
        <w:rPr>
          <w:rFonts w:asciiTheme="minorHAnsi" w:hAnsiTheme="minorHAnsi" w:cstheme="minorHAnsi"/>
        </w:rPr>
        <w:t>normally</w:t>
      </w:r>
      <w:r w:rsidRPr="002A4A15">
        <w:rPr>
          <w:rFonts w:asciiTheme="minorHAnsi" w:hAnsiTheme="minorHAnsi" w:cstheme="minorHAnsi"/>
          <w:spacing w:val="-11"/>
        </w:rPr>
        <w:t xml:space="preserve"> </w:t>
      </w:r>
      <w:r w:rsidRPr="002A4A15">
        <w:rPr>
          <w:rFonts w:asciiTheme="minorHAnsi" w:hAnsiTheme="minorHAnsi" w:cstheme="minorHAnsi"/>
          <w:spacing w:val="-1"/>
        </w:rPr>
        <w:t>performed</w:t>
      </w:r>
      <w:r w:rsidRPr="002A4A15">
        <w:rPr>
          <w:rFonts w:asciiTheme="minorHAnsi" w:hAnsiTheme="minorHAnsi" w:cstheme="minorHAnsi"/>
          <w:spacing w:val="-6"/>
        </w:rPr>
        <w:t xml:space="preserve"> </w:t>
      </w:r>
      <w:r w:rsidRPr="002A4A15">
        <w:rPr>
          <w:rFonts w:asciiTheme="minorHAnsi" w:hAnsiTheme="minorHAnsi" w:cstheme="minorHAnsi"/>
          <w:spacing w:val="1"/>
        </w:rPr>
        <w:t>by</w:t>
      </w:r>
      <w:r w:rsidRPr="002A4A15">
        <w:rPr>
          <w:rFonts w:asciiTheme="minorHAnsi" w:hAnsiTheme="minorHAnsi" w:cstheme="minorHAnsi"/>
          <w:spacing w:val="-11"/>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State,</w:t>
      </w:r>
      <w:r w:rsidRPr="002A4A15">
        <w:rPr>
          <w:rFonts w:asciiTheme="minorHAnsi" w:hAnsiTheme="minorHAnsi" w:cstheme="minorHAnsi"/>
          <w:spacing w:val="-6"/>
        </w:rPr>
        <w:t xml:space="preserve"> </w:t>
      </w:r>
      <w:r w:rsidRPr="002A4A15">
        <w:rPr>
          <w:rFonts w:asciiTheme="minorHAnsi" w:hAnsiTheme="minorHAnsi" w:cstheme="minorHAnsi"/>
        </w:rPr>
        <w:t>such</w:t>
      </w:r>
      <w:r w:rsidRPr="002A4A15">
        <w:rPr>
          <w:rFonts w:asciiTheme="minorHAnsi" w:hAnsiTheme="minorHAnsi" w:cstheme="minorHAnsi"/>
          <w:spacing w:val="-6"/>
        </w:rPr>
        <w:t xml:space="preserve"> </w:t>
      </w:r>
      <w:r w:rsidRPr="002A4A15">
        <w:rPr>
          <w:rFonts w:asciiTheme="minorHAnsi" w:hAnsiTheme="minorHAnsi" w:cstheme="minorHAnsi"/>
          <w:spacing w:val="-1"/>
        </w:rPr>
        <w:t>as</w:t>
      </w:r>
      <w:r w:rsidRPr="002A4A15">
        <w:rPr>
          <w:rFonts w:asciiTheme="minorHAnsi" w:hAnsiTheme="minorHAnsi" w:cstheme="minorHAnsi"/>
          <w:spacing w:val="-4"/>
        </w:rPr>
        <w:t xml:space="preserve"> </w:t>
      </w:r>
      <w:r w:rsidRPr="002A4A15">
        <w:rPr>
          <w:rFonts w:asciiTheme="minorHAnsi" w:hAnsiTheme="minorHAnsi" w:cstheme="minorHAnsi"/>
          <w:spacing w:val="-1"/>
        </w:rPr>
        <w:t>entering</w:t>
      </w:r>
      <w:r w:rsidRPr="002A4A15">
        <w:rPr>
          <w:rFonts w:asciiTheme="minorHAnsi" w:hAnsiTheme="minorHAnsi" w:cstheme="minorHAnsi"/>
          <w:spacing w:val="-9"/>
        </w:rPr>
        <w:t xml:space="preserve"> </w:t>
      </w:r>
      <w:r w:rsidRPr="002A4A15">
        <w:rPr>
          <w:rFonts w:asciiTheme="minorHAnsi" w:hAnsiTheme="minorHAnsi" w:cstheme="minorHAnsi"/>
        </w:rPr>
        <w:t>into</w:t>
      </w:r>
      <w:r w:rsidRPr="002A4A15">
        <w:rPr>
          <w:rFonts w:asciiTheme="minorHAnsi" w:hAnsiTheme="minorHAnsi" w:cstheme="minorHAnsi"/>
          <w:spacing w:val="60"/>
          <w:w w:val="99"/>
        </w:rPr>
        <w:t xml:space="preserve"> </w:t>
      </w:r>
      <w:r w:rsidRPr="002A4A15">
        <w:rPr>
          <w:rFonts w:asciiTheme="minorHAnsi" w:hAnsiTheme="minorHAnsi" w:cstheme="minorHAnsi"/>
          <w:spacing w:val="-1"/>
        </w:rPr>
        <w:t>agreements</w:t>
      </w:r>
      <w:r w:rsidRPr="002A4A15">
        <w:rPr>
          <w:rFonts w:asciiTheme="minorHAnsi" w:hAnsiTheme="minorHAnsi" w:cstheme="minorHAnsi"/>
          <w:spacing w:val="-8"/>
        </w:rPr>
        <w:t xml:space="preserve"> </w:t>
      </w:r>
      <w:r w:rsidRPr="002A4A15">
        <w:rPr>
          <w:rFonts w:asciiTheme="minorHAnsi" w:hAnsiTheme="minorHAnsi" w:cstheme="minorHAnsi"/>
          <w:spacing w:val="-1"/>
        </w:rPr>
        <w:t>with</w:t>
      </w:r>
      <w:r w:rsidRPr="002A4A15">
        <w:rPr>
          <w:rFonts w:asciiTheme="minorHAnsi" w:hAnsiTheme="minorHAnsi" w:cstheme="minorHAnsi"/>
          <w:spacing w:val="-8"/>
        </w:rPr>
        <w:t xml:space="preserve"> </w:t>
      </w:r>
      <w:r w:rsidRPr="002A4A15">
        <w:rPr>
          <w:rFonts w:asciiTheme="minorHAnsi" w:hAnsiTheme="minorHAnsi" w:cstheme="minorHAnsi"/>
          <w:spacing w:val="-1"/>
        </w:rPr>
        <w:t>eligible</w:t>
      </w:r>
      <w:r w:rsidRPr="002A4A15">
        <w:rPr>
          <w:rFonts w:asciiTheme="minorHAnsi" w:hAnsiTheme="minorHAnsi" w:cstheme="minorHAnsi"/>
          <w:spacing w:val="-8"/>
        </w:rPr>
        <w:t xml:space="preserve"> </w:t>
      </w:r>
    </w:p>
    <w:p w14:paraId="3B0D5876" w14:textId="1C0954F4" w:rsidR="009232B7" w:rsidRPr="002A4A15" w:rsidRDefault="00466DFC" w:rsidP="003942DA">
      <w:pPr>
        <w:pStyle w:val="BodyText"/>
        <w:spacing w:line="276" w:lineRule="auto"/>
        <w:ind w:left="540" w:right="280" w:firstLine="0"/>
        <w:rPr>
          <w:rFonts w:asciiTheme="minorHAnsi" w:hAnsiTheme="minorHAnsi" w:cstheme="minorHAnsi"/>
        </w:rPr>
      </w:pPr>
      <w:r w:rsidRPr="002A4A15">
        <w:rPr>
          <w:rFonts w:asciiTheme="minorHAnsi" w:hAnsiTheme="minorHAnsi" w:cstheme="minorHAnsi"/>
          <w:spacing w:val="-1"/>
        </w:rPr>
        <w:t>recipient</w:t>
      </w:r>
      <w:r w:rsidRPr="002A4A15">
        <w:rPr>
          <w:rFonts w:asciiTheme="minorHAnsi" w:hAnsiTheme="minorHAnsi" w:cstheme="minorHAnsi"/>
          <w:spacing w:val="-8"/>
        </w:rPr>
        <w:t xml:space="preserve"> </w:t>
      </w:r>
      <w:r w:rsidRPr="002A4A15">
        <w:rPr>
          <w:rFonts w:asciiTheme="minorHAnsi" w:hAnsiTheme="minorHAnsi" w:cstheme="minorHAnsi"/>
          <w:spacing w:val="-1"/>
        </w:rPr>
        <w:t>agencies</w:t>
      </w:r>
      <w:r w:rsidRPr="002A4A15">
        <w:rPr>
          <w:rFonts w:asciiTheme="minorHAnsi" w:hAnsiTheme="minorHAnsi" w:cstheme="minorHAnsi"/>
          <w:spacing w:val="-8"/>
        </w:rPr>
        <w:t xml:space="preserve"> </w:t>
      </w:r>
      <w:r w:rsidRPr="002A4A15">
        <w:rPr>
          <w:rFonts w:asciiTheme="minorHAnsi" w:hAnsiTheme="minorHAnsi" w:cstheme="minorHAnsi"/>
        </w:rPr>
        <w:t>under</w:t>
      </w:r>
      <w:r w:rsidRPr="002A4A15">
        <w:rPr>
          <w:rFonts w:asciiTheme="minorHAnsi" w:hAnsiTheme="minorHAnsi" w:cstheme="minorHAnsi"/>
          <w:spacing w:val="-7"/>
        </w:rPr>
        <w:t xml:space="preserve"> </w:t>
      </w:r>
      <w:r w:rsidRPr="002A4A15">
        <w:rPr>
          <w:rFonts w:asciiTheme="minorHAnsi" w:hAnsiTheme="minorHAnsi" w:cstheme="minorHAnsi"/>
          <w:spacing w:val="-1"/>
        </w:rPr>
        <w:t>which</w:t>
      </w:r>
      <w:r w:rsidRPr="002A4A15">
        <w:rPr>
          <w:rFonts w:asciiTheme="minorHAnsi" w:hAnsiTheme="minorHAnsi" w:cstheme="minorHAnsi"/>
          <w:spacing w:val="-8"/>
        </w:rPr>
        <w:t xml:space="preserve"> </w:t>
      </w:r>
      <w:r w:rsidRPr="002A4A15">
        <w:rPr>
          <w:rFonts w:asciiTheme="minorHAnsi" w:hAnsiTheme="minorHAnsi" w:cstheme="minorHAnsi"/>
          <w:spacing w:val="-1"/>
        </w:rPr>
        <w:t>commodities</w:t>
      </w:r>
      <w:r w:rsidRPr="002A4A15">
        <w:rPr>
          <w:rFonts w:asciiTheme="minorHAnsi" w:hAnsiTheme="minorHAnsi" w:cstheme="minorHAnsi"/>
          <w:spacing w:val="-8"/>
        </w:rPr>
        <w:t xml:space="preserve"> </w:t>
      </w:r>
      <w:r w:rsidRPr="002A4A15">
        <w:rPr>
          <w:rFonts w:asciiTheme="minorHAnsi" w:hAnsiTheme="minorHAnsi" w:cstheme="minorHAnsi"/>
          <w:spacing w:val="-1"/>
        </w:rPr>
        <w:t>are</w:t>
      </w:r>
      <w:r w:rsidRPr="002A4A15">
        <w:rPr>
          <w:rFonts w:asciiTheme="minorHAnsi" w:hAnsiTheme="minorHAnsi" w:cstheme="minorHAnsi"/>
          <w:spacing w:val="-7"/>
        </w:rPr>
        <w:t xml:space="preserve"> </w:t>
      </w:r>
      <w:r w:rsidRPr="002A4A15">
        <w:rPr>
          <w:rFonts w:asciiTheme="minorHAnsi" w:hAnsiTheme="minorHAnsi" w:cstheme="minorHAnsi"/>
          <w:spacing w:val="-1"/>
        </w:rPr>
        <w:t>made</w:t>
      </w:r>
      <w:r w:rsidRPr="002A4A15">
        <w:rPr>
          <w:rFonts w:asciiTheme="minorHAnsi" w:hAnsiTheme="minorHAnsi" w:cstheme="minorHAnsi"/>
          <w:spacing w:val="-9"/>
        </w:rPr>
        <w:t xml:space="preserve"> </w:t>
      </w:r>
      <w:r w:rsidRPr="002A4A15">
        <w:rPr>
          <w:rFonts w:asciiTheme="minorHAnsi" w:hAnsiTheme="minorHAnsi" w:cstheme="minorHAnsi"/>
          <w:spacing w:val="-1"/>
        </w:rPr>
        <w:t>available,</w:t>
      </w:r>
      <w:r w:rsidRPr="002A4A15">
        <w:rPr>
          <w:rFonts w:asciiTheme="minorHAnsi" w:hAnsiTheme="minorHAnsi" w:cstheme="minorHAnsi"/>
          <w:spacing w:val="99"/>
          <w:w w:val="99"/>
        </w:rPr>
        <w:t xml:space="preserve"> </w:t>
      </w:r>
      <w:r w:rsidRPr="002A4A15">
        <w:rPr>
          <w:rFonts w:asciiTheme="minorHAnsi" w:hAnsiTheme="minorHAnsi" w:cstheme="minorHAnsi"/>
          <w:spacing w:val="-1"/>
        </w:rPr>
        <w:t>ordering</w:t>
      </w:r>
      <w:r w:rsidRPr="002A4A15">
        <w:rPr>
          <w:rFonts w:asciiTheme="minorHAnsi" w:hAnsiTheme="minorHAnsi" w:cstheme="minorHAnsi"/>
          <w:spacing w:val="-10"/>
        </w:rPr>
        <w:t xml:space="preserve"> </w:t>
      </w:r>
      <w:r w:rsidRPr="002A4A15">
        <w:rPr>
          <w:rFonts w:asciiTheme="minorHAnsi" w:hAnsiTheme="minorHAnsi" w:cstheme="minorHAnsi"/>
          <w:spacing w:val="-1"/>
        </w:rPr>
        <w:t>commodities</w:t>
      </w:r>
      <w:r w:rsidRPr="002A4A15">
        <w:rPr>
          <w:rFonts w:asciiTheme="minorHAnsi" w:hAnsiTheme="minorHAnsi" w:cstheme="minorHAnsi"/>
          <w:spacing w:val="-8"/>
        </w:rPr>
        <w:t xml:space="preserve"> </w:t>
      </w:r>
      <w:r w:rsidRPr="002A4A15">
        <w:rPr>
          <w:rFonts w:asciiTheme="minorHAnsi" w:hAnsiTheme="minorHAnsi" w:cstheme="minorHAnsi"/>
        </w:rPr>
        <w:t>and/or</w:t>
      </w:r>
      <w:r w:rsidRPr="002A4A15">
        <w:rPr>
          <w:rFonts w:asciiTheme="minorHAnsi" w:hAnsiTheme="minorHAnsi" w:cstheme="minorHAnsi"/>
          <w:spacing w:val="-8"/>
        </w:rPr>
        <w:t xml:space="preserve"> </w:t>
      </w:r>
      <w:r w:rsidR="006B5DFE" w:rsidRPr="002A4A15">
        <w:rPr>
          <w:rFonts w:asciiTheme="minorHAnsi" w:hAnsiTheme="minorHAnsi" w:cstheme="minorHAnsi"/>
          <w:spacing w:val="-1"/>
        </w:rPr>
        <w:t>deciding</w:t>
      </w:r>
      <w:r w:rsidRPr="002A4A15">
        <w:rPr>
          <w:rFonts w:asciiTheme="minorHAnsi" w:hAnsiTheme="minorHAnsi" w:cstheme="minorHAnsi"/>
          <w:spacing w:val="-8"/>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storage</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delivery</w:t>
      </w:r>
      <w:r w:rsidRPr="002A4A15">
        <w:rPr>
          <w:rFonts w:asciiTheme="minorHAnsi" w:hAnsiTheme="minorHAnsi" w:cstheme="minorHAnsi"/>
          <w:spacing w:val="-12"/>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such</w:t>
      </w:r>
      <w:r w:rsidRPr="002A4A15">
        <w:rPr>
          <w:rFonts w:asciiTheme="minorHAnsi" w:hAnsiTheme="minorHAnsi" w:cstheme="minorHAnsi"/>
          <w:spacing w:val="70"/>
          <w:w w:val="99"/>
        </w:rPr>
        <w:t xml:space="preserve"> </w:t>
      </w:r>
      <w:r w:rsidRPr="002A4A15">
        <w:rPr>
          <w:rFonts w:asciiTheme="minorHAnsi" w:hAnsiTheme="minorHAnsi" w:cstheme="minorHAnsi"/>
          <w:spacing w:val="-1"/>
        </w:rPr>
        <w:t>commodities</w:t>
      </w:r>
      <w:r w:rsidRPr="002A4A15">
        <w:rPr>
          <w:rFonts w:asciiTheme="minorHAnsi" w:hAnsiTheme="minorHAnsi" w:cstheme="minorHAnsi"/>
          <w:spacing w:val="-8"/>
        </w:rPr>
        <w:t xml:space="preserve"> </w:t>
      </w:r>
      <w:r w:rsidRPr="002A4A15">
        <w:rPr>
          <w:rFonts w:asciiTheme="minorHAnsi" w:hAnsiTheme="minorHAnsi" w:cstheme="minorHAnsi"/>
        </w:rPr>
        <w:t>on</w:t>
      </w:r>
      <w:r w:rsidRPr="002A4A15">
        <w:rPr>
          <w:rFonts w:asciiTheme="minorHAnsi" w:hAnsiTheme="minorHAnsi" w:cstheme="minorHAnsi"/>
          <w:spacing w:val="-8"/>
        </w:rPr>
        <w:t xml:space="preserve"> </w:t>
      </w:r>
      <w:r w:rsidRPr="002A4A15">
        <w:rPr>
          <w:rFonts w:asciiTheme="minorHAnsi" w:hAnsiTheme="minorHAnsi" w:cstheme="minorHAnsi"/>
          <w:spacing w:val="-1"/>
        </w:rPr>
        <w:t>behalf</w:t>
      </w:r>
      <w:r w:rsidRPr="002A4A15">
        <w:rPr>
          <w:rFonts w:asciiTheme="minorHAnsi" w:hAnsiTheme="minorHAnsi" w:cstheme="minorHAnsi"/>
          <w:spacing w:val="-9"/>
        </w:rPr>
        <w:t xml:space="preserve"> </w:t>
      </w:r>
      <w:r w:rsidRPr="002A4A15">
        <w:rPr>
          <w:rFonts w:asciiTheme="minorHAnsi" w:hAnsiTheme="minorHAnsi" w:cstheme="minorHAnsi"/>
          <w:spacing w:val="1"/>
        </w:rPr>
        <w:t>of</w:t>
      </w:r>
      <w:r w:rsidRPr="002A4A15">
        <w:rPr>
          <w:rFonts w:asciiTheme="minorHAnsi" w:hAnsiTheme="minorHAnsi" w:cstheme="minorHAnsi"/>
          <w:spacing w:val="-9"/>
        </w:rPr>
        <w:t xml:space="preserve"> </w:t>
      </w:r>
      <w:r w:rsidRPr="002A4A15">
        <w:rPr>
          <w:rFonts w:asciiTheme="minorHAnsi" w:hAnsiTheme="minorHAnsi" w:cstheme="minorHAnsi"/>
          <w:spacing w:val="-1"/>
        </w:rPr>
        <w:t>eligible</w:t>
      </w:r>
      <w:r w:rsidRPr="002A4A15">
        <w:rPr>
          <w:rFonts w:asciiTheme="minorHAnsi" w:hAnsiTheme="minorHAnsi" w:cstheme="minorHAnsi"/>
          <w:spacing w:val="-7"/>
        </w:rPr>
        <w:t xml:space="preserve"> </w:t>
      </w:r>
      <w:r w:rsidRPr="002A4A15">
        <w:rPr>
          <w:rFonts w:asciiTheme="minorHAnsi" w:hAnsiTheme="minorHAnsi" w:cstheme="minorHAnsi"/>
          <w:spacing w:val="-1"/>
        </w:rPr>
        <w:t>recipient</w:t>
      </w:r>
      <w:r w:rsidRPr="002A4A15">
        <w:rPr>
          <w:rFonts w:asciiTheme="minorHAnsi" w:hAnsiTheme="minorHAnsi" w:cstheme="minorHAnsi"/>
          <w:spacing w:val="-8"/>
        </w:rPr>
        <w:t xml:space="preserve"> </w:t>
      </w:r>
      <w:r w:rsidR="009232B7" w:rsidRPr="002A4A15">
        <w:rPr>
          <w:rFonts w:asciiTheme="minorHAnsi" w:hAnsiTheme="minorHAnsi" w:cstheme="minorHAnsi"/>
        </w:rPr>
        <w:t>agencies.</w:t>
      </w:r>
    </w:p>
    <w:p w14:paraId="5AFC933F" w14:textId="26A9D086" w:rsidR="003942DA" w:rsidRPr="002A4A15" w:rsidRDefault="003942DA" w:rsidP="003942DA">
      <w:pPr>
        <w:pStyle w:val="BodyText"/>
        <w:ind w:left="119" w:right="280" w:firstLine="0"/>
        <w:rPr>
          <w:rFonts w:asciiTheme="minorHAnsi" w:hAnsiTheme="minorHAnsi" w:cstheme="minorHAnsi"/>
          <w:w w:val="95"/>
        </w:rPr>
      </w:pPr>
    </w:p>
    <w:p w14:paraId="5BB16916" w14:textId="40196AFA" w:rsidR="003942DA" w:rsidRPr="002A4A15" w:rsidRDefault="003942DA" w:rsidP="003942DA">
      <w:pPr>
        <w:pStyle w:val="BodyText"/>
        <w:ind w:left="119" w:right="280" w:firstLine="0"/>
        <w:rPr>
          <w:rFonts w:asciiTheme="minorHAnsi" w:hAnsiTheme="minorHAnsi" w:cstheme="minorHAnsi"/>
          <w:w w:val="95"/>
        </w:rPr>
      </w:pPr>
    </w:p>
    <w:p w14:paraId="2A29C792" w14:textId="1FDA0235" w:rsidR="003942DA" w:rsidRPr="002A4A15" w:rsidRDefault="003942DA" w:rsidP="003942DA">
      <w:pPr>
        <w:pStyle w:val="BodyText"/>
        <w:ind w:left="119" w:right="280" w:firstLine="0"/>
        <w:rPr>
          <w:rFonts w:asciiTheme="minorHAnsi" w:hAnsiTheme="minorHAnsi" w:cstheme="minorHAnsi"/>
          <w:w w:val="95"/>
        </w:rPr>
      </w:pPr>
    </w:p>
    <w:p w14:paraId="099380C0" w14:textId="7ABF02E3" w:rsidR="003942DA" w:rsidRPr="002A4A15" w:rsidRDefault="003942DA" w:rsidP="003942DA">
      <w:pPr>
        <w:pStyle w:val="BodyText"/>
        <w:ind w:left="119" w:right="280" w:firstLine="0"/>
        <w:rPr>
          <w:rFonts w:asciiTheme="minorHAnsi" w:hAnsiTheme="minorHAnsi" w:cstheme="minorHAnsi"/>
          <w:w w:val="95"/>
        </w:rPr>
      </w:pPr>
    </w:p>
    <w:p w14:paraId="0CDEC710" w14:textId="59876962" w:rsidR="003942DA" w:rsidRPr="002A4A15" w:rsidRDefault="003942DA" w:rsidP="003942DA">
      <w:pPr>
        <w:pStyle w:val="BodyText"/>
        <w:ind w:left="119" w:right="280" w:firstLine="0"/>
        <w:rPr>
          <w:rFonts w:asciiTheme="minorHAnsi" w:hAnsiTheme="minorHAnsi" w:cstheme="minorHAnsi"/>
          <w:w w:val="95"/>
        </w:rPr>
      </w:pPr>
    </w:p>
    <w:p w14:paraId="3AE2B3C3" w14:textId="26170D8B" w:rsidR="003942DA" w:rsidRPr="002A4A15" w:rsidRDefault="003942DA" w:rsidP="003942DA">
      <w:pPr>
        <w:pStyle w:val="BodyText"/>
        <w:ind w:left="119" w:right="280" w:firstLine="0"/>
        <w:rPr>
          <w:rFonts w:asciiTheme="minorHAnsi" w:hAnsiTheme="minorHAnsi" w:cstheme="minorHAnsi"/>
          <w:w w:val="95"/>
        </w:rPr>
      </w:pPr>
    </w:p>
    <w:p w14:paraId="5D6F4ED5" w14:textId="4A016305" w:rsidR="003942DA" w:rsidRPr="002A4A15" w:rsidRDefault="003942DA" w:rsidP="003942DA">
      <w:pPr>
        <w:pStyle w:val="BodyText"/>
        <w:ind w:left="119" w:right="280" w:firstLine="0"/>
        <w:rPr>
          <w:rFonts w:asciiTheme="minorHAnsi" w:hAnsiTheme="minorHAnsi" w:cstheme="minorHAnsi"/>
          <w:w w:val="95"/>
        </w:rPr>
      </w:pPr>
    </w:p>
    <w:p w14:paraId="324082DF" w14:textId="6FE9667F" w:rsidR="00C404E0" w:rsidRPr="002A4A15" w:rsidRDefault="00C404E0" w:rsidP="003942DA">
      <w:pPr>
        <w:pStyle w:val="BodyText"/>
        <w:ind w:left="119" w:right="280" w:firstLine="0"/>
        <w:rPr>
          <w:rFonts w:asciiTheme="minorHAnsi" w:hAnsiTheme="minorHAnsi" w:cstheme="minorHAnsi"/>
          <w:w w:val="95"/>
        </w:rPr>
      </w:pPr>
    </w:p>
    <w:p w14:paraId="680E0CE5" w14:textId="7E11A9A5" w:rsidR="00C404E0" w:rsidRPr="002A4A15" w:rsidRDefault="00C404E0" w:rsidP="003942DA">
      <w:pPr>
        <w:pStyle w:val="BodyText"/>
        <w:ind w:left="119" w:right="280" w:firstLine="0"/>
        <w:rPr>
          <w:rFonts w:asciiTheme="minorHAnsi" w:hAnsiTheme="minorHAnsi" w:cstheme="minorHAnsi"/>
          <w:w w:val="95"/>
        </w:rPr>
      </w:pPr>
    </w:p>
    <w:p w14:paraId="06A613D5" w14:textId="2C5393A5" w:rsidR="00C404E0" w:rsidRPr="002A4A15" w:rsidRDefault="00C404E0" w:rsidP="003942DA">
      <w:pPr>
        <w:pStyle w:val="BodyText"/>
        <w:ind w:left="119" w:right="280" w:firstLine="0"/>
        <w:rPr>
          <w:rFonts w:asciiTheme="minorHAnsi" w:hAnsiTheme="minorHAnsi" w:cstheme="minorHAnsi"/>
          <w:w w:val="95"/>
        </w:rPr>
      </w:pPr>
    </w:p>
    <w:p w14:paraId="1D53DC70" w14:textId="353C70B5" w:rsidR="00C404E0" w:rsidRPr="002A4A15" w:rsidRDefault="00C404E0" w:rsidP="003942DA">
      <w:pPr>
        <w:pStyle w:val="BodyText"/>
        <w:ind w:left="119" w:right="280" w:firstLine="0"/>
        <w:rPr>
          <w:rFonts w:asciiTheme="minorHAnsi" w:hAnsiTheme="minorHAnsi" w:cstheme="minorHAnsi"/>
          <w:w w:val="95"/>
        </w:rPr>
      </w:pPr>
    </w:p>
    <w:p w14:paraId="6ABC962F" w14:textId="5FDA7F62" w:rsidR="00C404E0" w:rsidRPr="002A4A15" w:rsidRDefault="00C404E0" w:rsidP="003942DA">
      <w:pPr>
        <w:pStyle w:val="BodyText"/>
        <w:ind w:left="119" w:right="280" w:firstLine="0"/>
        <w:rPr>
          <w:rFonts w:asciiTheme="minorHAnsi" w:hAnsiTheme="minorHAnsi" w:cstheme="minorHAnsi"/>
          <w:w w:val="95"/>
        </w:rPr>
      </w:pPr>
    </w:p>
    <w:p w14:paraId="5C55CB89" w14:textId="626E270D" w:rsidR="00C404E0" w:rsidRPr="002A4A15" w:rsidRDefault="00C404E0" w:rsidP="003942DA">
      <w:pPr>
        <w:pStyle w:val="BodyText"/>
        <w:ind w:left="119" w:right="280" w:firstLine="0"/>
        <w:rPr>
          <w:rFonts w:asciiTheme="minorHAnsi" w:hAnsiTheme="minorHAnsi" w:cstheme="minorHAnsi"/>
          <w:w w:val="95"/>
        </w:rPr>
      </w:pPr>
    </w:p>
    <w:p w14:paraId="36DD0739" w14:textId="586AE5F4" w:rsidR="00C404E0" w:rsidRPr="002A4A15" w:rsidRDefault="00C404E0" w:rsidP="003942DA">
      <w:pPr>
        <w:pStyle w:val="BodyText"/>
        <w:ind w:left="119" w:right="280" w:firstLine="0"/>
        <w:rPr>
          <w:rFonts w:asciiTheme="minorHAnsi" w:hAnsiTheme="minorHAnsi" w:cstheme="minorHAnsi"/>
          <w:w w:val="95"/>
        </w:rPr>
      </w:pPr>
    </w:p>
    <w:p w14:paraId="1804B016" w14:textId="06E40BCB" w:rsidR="00C404E0" w:rsidRPr="002A4A15" w:rsidRDefault="00C404E0" w:rsidP="003942DA">
      <w:pPr>
        <w:pStyle w:val="BodyText"/>
        <w:ind w:left="119" w:right="280" w:firstLine="0"/>
        <w:rPr>
          <w:rFonts w:asciiTheme="minorHAnsi" w:hAnsiTheme="minorHAnsi" w:cstheme="minorHAnsi"/>
          <w:w w:val="95"/>
        </w:rPr>
      </w:pPr>
    </w:p>
    <w:p w14:paraId="75A52F61" w14:textId="5D1784C3" w:rsidR="00C404E0" w:rsidRPr="002A4A15" w:rsidRDefault="00C404E0" w:rsidP="003942DA">
      <w:pPr>
        <w:pStyle w:val="BodyText"/>
        <w:ind w:left="119" w:right="280" w:firstLine="0"/>
        <w:rPr>
          <w:rFonts w:asciiTheme="minorHAnsi" w:hAnsiTheme="minorHAnsi" w:cstheme="minorHAnsi"/>
          <w:w w:val="95"/>
        </w:rPr>
      </w:pPr>
    </w:p>
    <w:p w14:paraId="6A4D15AA" w14:textId="2A44F905" w:rsidR="00C404E0" w:rsidRPr="002A4A15" w:rsidRDefault="00C404E0" w:rsidP="003942DA">
      <w:pPr>
        <w:pStyle w:val="BodyText"/>
        <w:ind w:left="119" w:right="280" w:firstLine="0"/>
        <w:rPr>
          <w:rFonts w:asciiTheme="minorHAnsi" w:hAnsiTheme="minorHAnsi" w:cstheme="minorHAnsi"/>
          <w:w w:val="95"/>
        </w:rPr>
      </w:pPr>
    </w:p>
    <w:p w14:paraId="3311FBA0" w14:textId="53EEF58D" w:rsidR="00C404E0" w:rsidRPr="002A4A15" w:rsidRDefault="00C404E0" w:rsidP="003942DA">
      <w:pPr>
        <w:pStyle w:val="BodyText"/>
        <w:ind w:left="119" w:right="280" w:firstLine="0"/>
        <w:rPr>
          <w:rFonts w:asciiTheme="minorHAnsi" w:hAnsiTheme="minorHAnsi" w:cstheme="minorHAnsi"/>
          <w:w w:val="95"/>
        </w:rPr>
      </w:pPr>
    </w:p>
    <w:p w14:paraId="114F068E" w14:textId="1FBB3162" w:rsidR="00C404E0" w:rsidRPr="002A4A15" w:rsidRDefault="00C404E0" w:rsidP="003942DA">
      <w:pPr>
        <w:pStyle w:val="BodyText"/>
        <w:ind w:left="119" w:right="280" w:firstLine="0"/>
        <w:rPr>
          <w:rFonts w:asciiTheme="minorHAnsi" w:hAnsiTheme="minorHAnsi" w:cstheme="minorHAnsi"/>
          <w:w w:val="95"/>
        </w:rPr>
      </w:pPr>
    </w:p>
    <w:p w14:paraId="6B622E20" w14:textId="3090844D" w:rsidR="00C404E0" w:rsidRPr="002A4A15" w:rsidRDefault="00C404E0" w:rsidP="003942DA">
      <w:pPr>
        <w:pStyle w:val="BodyText"/>
        <w:ind w:left="119" w:right="280" w:firstLine="0"/>
        <w:rPr>
          <w:rFonts w:asciiTheme="minorHAnsi" w:hAnsiTheme="minorHAnsi" w:cstheme="minorHAnsi"/>
          <w:w w:val="95"/>
        </w:rPr>
      </w:pPr>
    </w:p>
    <w:p w14:paraId="33304F6C" w14:textId="5F63A6B8" w:rsidR="00C404E0" w:rsidRPr="002A4A15" w:rsidRDefault="00C404E0" w:rsidP="003942DA">
      <w:pPr>
        <w:pStyle w:val="BodyText"/>
        <w:ind w:left="119" w:right="280" w:firstLine="0"/>
        <w:rPr>
          <w:rFonts w:asciiTheme="minorHAnsi" w:hAnsiTheme="minorHAnsi" w:cstheme="minorHAnsi"/>
          <w:w w:val="95"/>
        </w:rPr>
      </w:pPr>
    </w:p>
    <w:p w14:paraId="0CFFBB6F" w14:textId="49C65BF4" w:rsidR="00C404E0" w:rsidRPr="002A4A15" w:rsidRDefault="00C404E0" w:rsidP="003942DA">
      <w:pPr>
        <w:pStyle w:val="BodyText"/>
        <w:ind w:left="119" w:right="280" w:firstLine="0"/>
        <w:rPr>
          <w:rFonts w:asciiTheme="minorHAnsi" w:hAnsiTheme="minorHAnsi" w:cstheme="minorHAnsi"/>
          <w:w w:val="95"/>
        </w:rPr>
      </w:pPr>
    </w:p>
    <w:p w14:paraId="59C2762E" w14:textId="143CBB0C" w:rsidR="00C404E0" w:rsidRPr="002A4A15" w:rsidRDefault="00C404E0" w:rsidP="003942DA">
      <w:pPr>
        <w:pStyle w:val="BodyText"/>
        <w:ind w:left="119" w:right="280" w:firstLine="0"/>
        <w:rPr>
          <w:rFonts w:asciiTheme="minorHAnsi" w:hAnsiTheme="minorHAnsi" w:cstheme="minorHAnsi"/>
          <w:w w:val="95"/>
        </w:rPr>
      </w:pPr>
    </w:p>
    <w:p w14:paraId="78E08A41" w14:textId="5924EA14" w:rsidR="00C404E0" w:rsidRPr="002A4A15" w:rsidRDefault="00C404E0" w:rsidP="003942DA">
      <w:pPr>
        <w:pStyle w:val="BodyText"/>
        <w:ind w:left="119" w:right="280" w:firstLine="0"/>
        <w:rPr>
          <w:rFonts w:asciiTheme="minorHAnsi" w:hAnsiTheme="minorHAnsi" w:cstheme="minorHAnsi"/>
          <w:w w:val="95"/>
        </w:rPr>
      </w:pPr>
    </w:p>
    <w:p w14:paraId="7834F4E0" w14:textId="22A33FFF" w:rsidR="00C404E0" w:rsidRPr="002A4A15" w:rsidRDefault="00C404E0" w:rsidP="003942DA">
      <w:pPr>
        <w:pStyle w:val="BodyText"/>
        <w:ind w:left="119" w:right="280" w:firstLine="0"/>
        <w:rPr>
          <w:rFonts w:asciiTheme="minorHAnsi" w:hAnsiTheme="minorHAnsi" w:cstheme="minorHAnsi"/>
          <w:w w:val="95"/>
        </w:rPr>
      </w:pPr>
    </w:p>
    <w:p w14:paraId="6BDACE9C" w14:textId="4435209F" w:rsidR="00C404E0" w:rsidRPr="002A4A15" w:rsidRDefault="00C404E0" w:rsidP="003942DA">
      <w:pPr>
        <w:pStyle w:val="BodyText"/>
        <w:ind w:left="119" w:right="280" w:firstLine="0"/>
        <w:rPr>
          <w:rFonts w:asciiTheme="minorHAnsi" w:hAnsiTheme="minorHAnsi" w:cstheme="minorHAnsi"/>
          <w:w w:val="95"/>
        </w:rPr>
      </w:pPr>
    </w:p>
    <w:p w14:paraId="4531479B" w14:textId="0E94E8F7" w:rsidR="00C404E0" w:rsidRPr="002A4A15" w:rsidRDefault="00C404E0" w:rsidP="003942DA">
      <w:pPr>
        <w:pStyle w:val="BodyText"/>
        <w:ind w:left="119" w:right="280" w:firstLine="0"/>
        <w:rPr>
          <w:rFonts w:asciiTheme="minorHAnsi" w:hAnsiTheme="minorHAnsi" w:cstheme="minorHAnsi"/>
          <w:w w:val="95"/>
        </w:rPr>
      </w:pPr>
    </w:p>
    <w:p w14:paraId="01BA158A" w14:textId="5AD8FF63" w:rsidR="00C404E0" w:rsidRPr="002A4A15" w:rsidRDefault="00C404E0" w:rsidP="003942DA">
      <w:pPr>
        <w:pStyle w:val="BodyText"/>
        <w:ind w:left="119" w:right="280" w:firstLine="0"/>
        <w:rPr>
          <w:rFonts w:asciiTheme="minorHAnsi" w:hAnsiTheme="minorHAnsi" w:cstheme="minorHAnsi"/>
          <w:w w:val="95"/>
        </w:rPr>
      </w:pPr>
    </w:p>
    <w:p w14:paraId="51CA51E8" w14:textId="59B51310" w:rsidR="00C404E0" w:rsidRPr="002A4A15" w:rsidRDefault="00C404E0" w:rsidP="003942DA">
      <w:pPr>
        <w:pStyle w:val="BodyText"/>
        <w:ind w:left="119" w:right="280" w:firstLine="0"/>
        <w:rPr>
          <w:rFonts w:asciiTheme="minorHAnsi" w:hAnsiTheme="minorHAnsi" w:cstheme="minorHAnsi"/>
          <w:w w:val="95"/>
        </w:rPr>
      </w:pPr>
    </w:p>
    <w:p w14:paraId="12A9283A" w14:textId="77777777" w:rsidR="00C404E0" w:rsidRPr="002A4A15" w:rsidRDefault="00C404E0" w:rsidP="003942DA">
      <w:pPr>
        <w:pStyle w:val="BodyText"/>
        <w:ind w:left="119" w:right="280" w:firstLine="0"/>
        <w:rPr>
          <w:rFonts w:asciiTheme="minorHAnsi" w:hAnsiTheme="minorHAnsi" w:cstheme="minorHAnsi"/>
          <w:w w:val="95"/>
        </w:rPr>
      </w:pPr>
    </w:p>
    <w:p w14:paraId="5CCFEB26" w14:textId="2F7CFDFA" w:rsidR="003942DA" w:rsidRPr="002A4A15" w:rsidRDefault="003942DA" w:rsidP="003942DA">
      <w:pPr>
        <w:pStyle w:val="BodyText"/>
        <w:ind w:left="119" w:right="280" w:firstLine="0"/>
        <w:rPr>
          <w:rFonts w:asciiTheme="minorHAnsi" w:hAnsiTheme="minorHAnsi" w:cstheme="minorHAnsi"/>
          <w:w w:val="95"/>
        </w:rPr>
      </w:pPr>
    </w:p>
    <w:p w14:paraId="69282C3F" w14:textId="45365137" w:rsidR="003942DA" w:rsidRPr="002A4A15" w:rsidRDefault="003942DA" w:rsidP="003942DA">
      <w:pPr>
        <w:pStyle w:val="BodyText"/>
        <w:ind w:left="119" w:right="280" w:firstLine="0"/>
        <w:rPr>
          <w:rFonts w:asciiTheme="minorHAnsi" w:hAnsiTheme="minorHAnsi" w:cstheme="minorHAnsi"/>
          <w:w w:val="95"/>
        </w:rPr>
      </w:pPr>
    </w:p>
    <w:p w14:paraId="4FD68D23" w14:textId="77777777" w:rsidR="003942DA" w:rsidRPr="002A4A15" w:rsidRDefault="003942DA" w:rsidP="003942DA">
      <w:pPr>
        <w:pStyle w:val="BodyText"/>
        <w:ind w:left="119" w:right="280" w:firstLine="0"/>
        <w:rPr>
          <w:rFonts w:asciiTheme="minorHAnsi" w:hAnsiTheme="minorHAnsi" w:cstheme="minorHAnsi"/>
          <w:w w:val="95"/>
        </w:rPr>
      </w:pPr>
    </w:p>
    <w:tbl>
      <w:tblPr>
        <w:tblW w:w="0" w:type="auto"/>
        <w:jc w:val="center"/>
        <w:tblLayout w:type="fixed"/>
        <w:tblCellMar>
          <w:left w:w="0" w:type="dxa"/>
          <w:right w:w="0" w:type="dxa"/>
        </w:tblCellMar>
        <w:tblLook w:val="01E0" w:firstRow="1" w:lastRow="1" w:firstColumn="1" w:lastColumn="1" w:noHBand="0" w:noVBand="0"/>
      </w:tblPr>
      <w:tblGrid>
        <w:gridCol w:w="1441"/>
        <w:gridCol w:w="4679"/>
        <w:gridCol w:w="1243"/>
        <w:gridCol w:w="1997"/>
      </w:tblGrid>
      <w:tr w:rsidR="009232B7" w:rsidRPr="00AB3063" w14:paraId="6F37AB54" w14:textId="77777777" w:rsidTr="003942DA">
        <w:trPr>
          <w:trHeight w:hRule="exact" w:val="1282"/>
          <w:jc w:val="center"/>
        </w:trPr>
        <w:tc>
          <w:tcPr>
            <w:tcW w:w="9360" w:type="dxa"/>
            <w:gridSpan w:val="4"/>
            <w:tcBorders>
              <w:top w:val="single" w:sz="5" w:space="0" w:color="000000"/>
              <w:left w:val="single" w:sz="5" w:space="0" w:color="000000"/>
              <w:bottom w:val="single" w:sz="5" w:space="0" w:color="000000"/>
              <w:right w:val="single" w:sz="5" w:space="0" w:color="000000"/>
            </w:tcBorders>
          </w:tcPr>
          <w:p w14:paraId="2EC0B27E" w14:textId="77777777" w:rsidR="009232B7" w:rsidRPr="002A4A15" w:rsidRDefault="009232B7" w:rsidP="007365F4">
            <w:pPr>
              <w:pStyle w:val="TableParagraph"/>
              <w:spacing w:before="2"/>
              <w:rPr>
                <w:rFonts w:eastAsia="Times New Roman" w:cstheme="minorHAnsi"/>
                <w:sz w:val="23"/>
                <w:szCs w:val="23"/>
              </w:rPr>
            </w:pPr>
          </w:p>
          <w:p w14:paraId="318C5222" w14:textId="77777777" w:rsidR="009232B7" w:rsidRPr="002A4A15" w:rsidRDefault="009232B7" w:rsidP="007365F4">
            <w:pPr>
              <w:pStyle w:val="TableParagraph"/>
              <w:spacing w:line="480" w:lineRule="auto"/>
              <w:ind w:left="2514" w:right="2109" w:hanging="672"/>
              <w:rPr>
                <w:rFonts w:eastAsia="Times New Roman" w:cstheme="minorHAnsi"/>
                <w:sz w:val="24"/>
                <w:szCs w:val="24"/>
              </w:rPr>
            </w:pPr>
            <w:r w:rsidRPr="002A4A15">
              <w:rPr>
                <w:rFonts w:cstheme="minorHAnsi"/>
                <w:spacing w:val="-1"/>
                <w:sz w:val="24"/>
              </w:rPr>
              <w:t>COMMODITY</w:t>
            </w:r>
            <w:r w:rsidRPr="002A4A15">
              <w:rPr>
                <w:rFonts w:cstheme="minorHAnsi"/>
                <w:spacing w:val="-19"/>
                <w:sz w:val="24"/>
              </w:rPr>
              <w:t xml:space="preserve"> </w:t>
            </w:r>
            <w:r w:rsidRPr="002A4A15">
              <w:rPr>
                <w:rFonts w:cstheme="minorHAnsi"/>
                <w:sz w:val="24"/>
              </w:rPr>
              <w:t>SUPPLEMENTAL</w:t>
            </w:r>
            <w:r w:rsidRPr="002A4A15">
              <w:rPr>
                <w:rFonts w:cstheme="minorHAnsi"/>
                <w:spacing w:val="-20"/>
                <w:sz w:val="24"/>
              </w:rPr>
              <w:t xml:space="preserve"> </w:t>
            </w:r>
            <w:r w:rsidRPr="002A4A15">
              <w:rPr>
                <w:rFonts w:cstheme="minorHAnsi"/>
                <w:spacing w:val="-1"/>
                <w:sz w:val="24"/>
              </w:rPr>
              <w:t>FOOD</w:t>
            </w:r>
            <w:r w:rsidRPr="002A4A15">
              <w:rPr>
                <w:rFonts w:cstheme="minorHAnsi"/>
                <w:spacing w:val="-19"/>
                <w:sz w:val="24"/>
              </w:rPr>
              <w:t xml:space="preserve"> </w:t>
            </w:r>
            <w:r w:rsidRPr="002A4A15">
              <w:rPr>
                <w:rFonts w:cstheme="minorHAnsi"/>
                <w:sz w:val="24"/>
              </w:rPr>
              <w:t>PROGRAM</w:t>
            </w:r>
            <w:r w:rsidRPr="002A4A15">
              <w:rPr>
                <w:rFonts w:cstheme="minorHAnsi"/>
                <w:spacing w:val="28"/>
                <w:w w:val="99"/>
                <w:sz w:val="24"/>
              </w:rPr>
              <w:t xml:space="preserve"> </w:t>
            </w:r>
            <w:r w:rsidRPr="002A4A15">
              <w:rPr>
                <w:rFonts w:cstheme="minorHAnsi"/>
                <w:spacing w:val="-1"/>
                <w:sz w:val="24"/>
              </w:rPr>
              <w:t>POLICY</w:t>
            </w:r>
            <w:r w:rsidRPr="002A4A15">
              <w:rPr>
                <w:rFonts w:cstheme="minorHAnsi"/>
                <w:spacing w:val="-14"/>
                <w:sz w:val="24"/>
              </w:rPr>
              <w:t xml:space="preserve"> </w:t>
            </w:r>
            <w:r w:rsidRPr="002A4A15">
              <w:rPr>
                <w:rFonts w:cstheme="minorHAnsi"/>
                <w:sz w:val="24"/>
              </w:rPr>
              <w:t>AND</w:t>
            </w:r>
            <w:r w:rsidRPr="002A4A15">
              <w:rPr>
                <w:rFonts w:cstheme="minorHAnsi"/>
                <w:spacing w:val="-14"/>
                <w:sz w:val="24"/>
              </w:rPr>
              <w:t xml:space="preserve"> </w:t>
            </w:r>
            <w:r w:rsidRPr="002A4A15">
              <w:rPr>
                <w:rFonts w:cstheme="minorHAnsi"/>
                <w:sz w:val="24"/>
              </w:rPr>
              <w:t>PROCEDURE</w:t>
            </w:r>
            <w:r w:rsidRPr="002A4A15">
              <w:rPr>
                <w:rFonts w:cstheme="minorHAnsi"/>
                <w:spacing w:val="-13"/>
                <w:sz w:val="24"/>
              </w:rPr>
              <w:t xml:space="preserve"> </w:t>
            </w:r>
            <w:r w:rsidRPr="002A4A15">
              <w:rPr>
                <w:rFonts w:cstheme="minorHAnsi"/>
                <w:spacing w:val="-1"/>
                <w:sz w:val="24"/>
              </w:rPr>
              <w:t>MANUAL</w:t>
            </w:r>
          </w:p>
        </w:tc>
      </w:tr>
      <w:tr w:rsidR="009232B7" w:rsidRPr="00AB3063" w14:paraId="7DE2AC9E" w14:textId="77777777" w:rsidTr="003942DA">
        <w:trPr>
          <w:trHeight w:hRule="exact" w:val="286"/>
          <w:jc w:val="center"/>
        </w:trPr>
        <w:tc>
          <w:tcPr>
            <w:tcW w:w="1441" w:type="dxa"/>
            <w:vMerge w:val="restart"/>
            <w:tcBorders>
              <w:top w:val="single" w:sz="5" w:space="0" w:color="000000"/>
              <w:left w:val="single" w:sz="5" w:space="0" w:color="000000"/>
              <w:right w:val="nil"/>
            </w:tcBorders>
          </w:tcPr>
          <w:p w14:paraId="45B4B292" w14:textId="77777777" w:rsidR="009232B7" w:rsidRPr="002A4A15" w:rsidRDefault="009232B7" w:rsidP="007365F4">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40336B06" w14:textId="77777777" w:rsidR="009232B7" w:rsidRPr="002A4A15" w:rsidRDefault="009232B7" w:rsidP="007365F4">
            <w:pPr>
              <w:pStyle w:val="TableParagraph"/>
              <w:spacing w:line="267" w:lineRule="exact"/>
              <w:ind w:left="359"/>
              <w:rPr>
                <w:rFonts w:eastAsia="Times New Roman" w:cstheme="minorHAnsi"/>
                <w:sz w:val="24"/>
                <w:szCs w:val="24"/>
              </w:rPr>
            </w:pPr>
            <w:r w:rsidRPr="002A4A15">
              <w:rPr>
                <w:rFonts w:cstheme="minorHAnsi"/>
                <w:spacing w:val="-1"/>
                <w:sz w:val="24"/>
              </w:rPr>
              <w:t>Acronyms</w:t>
            </w:r>
          </w:p>
        </w:tc>
        <w:tc>
          <w:tcPr>
            <w:tcW w:w="1243" w:type="dxa"/>
            <w:tcBorders>
              <w:top w:val="single" w:sz="5" w:space="0" w:color="000000"/>
              <w:left w:val="single" w:sz="5" w:space="0" w:color="000000"/>
              <w:bottom w:val="single" w:sz="5" w:space="0" w:color="000000"/>
              <w:right w:val="nil"/>
            </w:tcBorders>
          </w:tcPr>
          <w:p w14:paraId="0F9D92CF" w14:textId="77777777" w:rsidR="009232B7" w:rsidRPr="002A4A15" w:rsidRDefault="009232B7" w:rsidP="007365F4">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2B15C992" w14:textId="77777777" w:rsidR="009232B7" w:rsidRPr="002A4A15" w:rsidRDefault="009232B7" w:rsidP="007365F4">
            <w:pPr>
              <w:pStyle w:val="TableParagraph"/>
              <w:spacing w:line="267" w:lineRule="exact"/>
              <w:ind w:left="120"/>
              <w:rPr>
                <w:rFonts w:eastAsia="Times New Roman" w:cstheme="minorHAnsi"/>
                <w:sz w:val="24"/>
                <w:szCs w:val="24"/>
              </w:rPr>
            </w:pPr>
            <w:r w:rsidRPr="002A4A15">
              <w:rPr>
                <w:rFonts w:cstheme="minorHAnsi"/>
                <w:sz w:val="24"/>
              </w:rPr>
              <w:t>1</w:t>
            </w:r>
          </w:p>
        </w:tc>
      </w:tr>
      <w:tr w:rsidR="009232B7" w:rsidRPr="00AB3063" w14:paraId="3C0B4351" w14:textId="77777777" w:rsidTr="003942DA">
        <w:trPr>
          <w:trHeight w:hRule="exact" w:val="286"/>
          <w:jc w:val="center"/>
        </w:trPr>
        <w:tc>
          <w:tcPr>
            <w:tcW w:w="1441" w:type="dxa"/>
            <w:vMerge/>
            <w:tcBorders>
              <w:left w:val="single" w:sz="5" w:space="0" w:color="000000"/>
              <w:bottom w:val="single" w:sz="5" w:space="0" w:color="000000"/>
              <w:right w:val="nil"/>
            </w:tcBorders>
          </w:tcPr>
          <w:p w14:paraId="7C052DA5" w14:textId="77777777" w:rsidR="009232B7" w:rsidRPr="00AB3063" w:rsidRDefault="009232B7" w:rsidP="007365F4">
            <w:pPr>
              <w:rPr>
                <w:rFonts w:cstheme="minorHAnsi"/>
              </w:rPr>
            </w:pPr>
          </w:p>
        </w:tc>
        <w:tc>
          <w:tcPr>
            <w:tcW w:w="4679" w:type="dxa"/>
            <w:vMerge/>
            <w:tcBorders>
              <w:left w:val="nil"/>
              <w:bottom w:val="single" w:sz="5" w:space="0" w:color="000000"/>
              <w:right w:val="single" w:sz="5" w:space="0" w:color="000000"/>
            </w:tcBorders>
          </w:tcPr>
          <w:p w14:paraId="6DB503B5" w14:textId="77777777" w:rsidR="009232B7" w:rsidRPr="00AB3063" w:rsidRDefault="009232B7" w:rsidP="007365F4">
            <w:pPr>
              <w:rPr>
                <w:rFonts w:cstheme="minorHAnsi"/>
              </w:rPr>
            </w:pPr>
          </w:p>
        </w:tc>
        <w:tc>
          <w:tcPr>
            <w:tcW w:w="1243" w:type="dxa"/>
            <w:tcBorders>
              <w:top w:val="single" w:sz="5" w:space="0" w:color="000000"/>
              <w:left w:val="single" w:sz="5" w:space="0" w:color="000000"/>
              <w:bottom w:val="single" w:sz="5" w:space="0" w:color="000000"/>
              <w:right w:val="nil"/>
            </w:tcBorders>
          </w:tcPr>
          <w:p w14:paraId="545C1ED4" w14:textId="77777777" w:rsidR="009232B7" w:rsidRPr="002A4A15" w:rsidRDefault="009232B7" w:rsidP="007365F4">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6D179064" w14:textId="77777777" w:rsidR="009232B7" w:rsidRPr="002A4A15" w:rsidRDefault="009232B7" w:rsidP="007365F4">
            <w:pPr>
              <w:pStyle w:val="TableParagraph"/>
              <w:spacing w:line="267" w:lineRule="exact"/>
              <w:ind w:left="120"/>
              <w:rPr>
                <w:rFonts w:eastAsia="Times New Roman" w:cstheme="minorHAnsi"/>
                <w:sz w:val="24"/>
                <w:szCs w:val="24"/>
              </w:rPr>
            </w:pPr>
            <w:r w:rsidRPr="002A4A15">
              <w:rPr>
                <w:rFonts w:cstheme="minorHAnsi"/>
                <w:sz w:val="24"/>
              </w:rPr>
              <w:t>1.3</w:t>
            </w:r>
          </w:p>
        </w:tc>
      </w:tr>
      <w:tr w:rsidR="009232B7" w:rsidRPr="00AB3063" w14:paraId="17110758" w14:textId="77777777" w:rsidTr="003942DA">
        <w:trPr>
          <w:trHeight w:hRule="exact" w:val="288"/>
          <w:jc w:val="center"/>
        </w:trPr>
        <w:tc>
          <w:tcPr>
            <w:tcW w:w="6120" w:type="dxa"/>
            <w:gridSpan w:val="2"/>
            <w:vMerge w:val="restart"/>
            <w:tcBorders>
              <w:top w:val="single" w:sz="5" w:space="0" w:color="000000"/>
              <w:left w:val="single" w:sz="5" w:space="0" w:color="000000"/>
              <w:right w:val="single" w:sz="5" w:space="0" w:color="000000"/>
            </w:tcBorders>
          </w:tcPr>
          <w:p w14:paraId="17223EFD" w14:textId="77777777" w:rsidR="009232B7" w:rsidRPr="002A4A15" w:rsidRDefault="009232B7" w:rsidP="007365F4">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4"/>
                <w:sz w:val="24"/>
              </w:rPr>
              <w:t xml:space="preserve"> </w:t>
            </w:r>
            <w:r w:rsidRPr="002A4A15">
              <w:rPr>
                <w:rFonts w:cstheme="minorHAnsi"/>
                <w:sz w:val="24"/>
              </w:rPr>
              <w:t>247</w:t>
            </w:r>
          </w:p>
        </w:tc>
        <w:tc>
          <w:tcPr>
            <w:tcW w:w="1243" w:type="dxa"/>
            <w:tcBorders>
              <w:top w:val="single" w:sz="5" w:space="0" w:color="000000"/>
              <w:left w:val="single" w:sz="5" w:space="0" w:color="000000"/>
              <w:bottom w:val="single" w:sz="5" w:space="0" w:color="000000"/>
              <w:right w:val="nil"/>
            </w:tcBorders>
          </w:tcPr>
          <w:p w14:paraId="17D72B1B" w14:textId="77777777" w:rsidR="009232B7" w:rsidRPr="002A4A15" w:rsidRDefault="009232B7" w:rsidP="007365F4">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349D7151" w14:textId="77777777" w:rsidR="009232B7" w:rsidRPr="002A4A15" w:rsidRDefault="009232B7" w:rsidP="007365F4">
            <w:pPr>
              <w:pStyle w:val="TableParagraph"/>
              <w:spacing w:line="267" w:lineRule="exact"/>
              <w:ind w:left="120"/>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1</w:t>
            </w:r>
          </w:p>
        </w:tc>
      </w:tr>
      <w:tr w:rsidR="009232B7" w:rsidRPr="00AB3063" w14:paraId="185E53D4" w14:textId="77777777" w:rsidTr="003942DA">
        <w:trPr>
          <w:trHeight w:hRule="exact" w:val="286"/>
          <w:jc w:val="center"/>
        </w:trPr>
        <w:tc>
          <w:tcPr>
            <w:tcW w:w="6120" w:type="dxa"/>
            <w:gridSpan w:val="2"/>
            <w:vMerge/>
            <w:tcBorders>
              <w:left w:val="single" w:sz="5" w:space="0" w:color="000000"/>
              <w:bottom w:val="single" w:sz="5" w:space="0" w:color="000000"/>
              <w:right w:val="single" w:sz="5" w:space="0" w:color="000000"/>
            </w:tcBorders>
          </w:tcPr>
          <w:p w14:paraId="0353896C" w14:textId="77777777" w:rsidR="009232B7" w:rsidRPr="00AB3063" w:rsidRDefault="009232B7" w:rsidP="007365F4">
            <w:pPr>
              <w:rPr>
                <w:rFonts w:cstheme="minorHAnsi"/>
              </w:rPr>
            </w:pPr>
          </w:p>
        </w:tc>
        <w:tc>
          <w:tcPr>
            <w:tcW w:w="1243" w:type="dxa"/>
            <w:tcBorders>
              <w:top w:val="single" w:sz="5" w:space="0" w:color="000000"/>
              <w:left w:val="single" w:sz="5" w:space="0" w:color="000000"/>
              <w:bottom w:val="single" w:sz="5" w:space="0" w:color="000000"/>
              <w:right w:val="nil"/>
            </w:tcBorders>
          </w:tcPr>
          <w:p w14:paraId="36CBAE88" w14:textId="77777777" w:rsidR="009232B7" w:rsidRPr="002A4A15" w:rsidRDefault="009232B7" w:rsidP="007365F4">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3EF35706" w14:textId="77777777" w:rsidR="009232B7" w:rsidRPr="002A4A15" w:rsidRDefault="0018439C" w:rsidP="007365F4">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75C2ACE7" w14:textId="77777777" w:rsidR="009232B7" w:rsidRPr="002A4A15" w:rsidRDefault="009232B7">
      <w:pPr>
        <w:pStyle w:val="BodyText"/>
        <w:tabs>
          <w:tab w:val="left" w:pos="1919"/>
        </w:tabs>
        <w:spacing w:before="60"/>
        <w:ind w:left="120" w:firstLine="0"/>
        <w:rPr>
          <w:rFonts w:asciiTheme="minorHAnsi" w:hAnsiTheme="minorHAnsi" w:cstheme="minorHAnsi"/>
          <w:w w:val="95"/>
        </w:rPr>
      </w:pPr>
    </w:p>
    <w:p w14:paraId="486FFF4C" w14:textId="77777777" w:rsidR="009852C8" w:rsidRPr="002A4A15" w:rsidRDefault="009852C8">
      <w:pPr>
        <w:pStyle w:val="BodyText"/>
        <w:tabs>
          <w:tab w:val="left" w:pos="1919"/>
        </w:tabs>
        <w:spacing w:before="60"/>
        <w:ind w:left="120" w:firstLine="0"/>
        <w:rPr>
          <w:rFonts w:asciiTheme="minorHAnsi" w:hAnsiTheme="minorHAnsi" w:cstheme="minorHAnsi"/>
          <w:w w:val="95"/>
        </w:rPr>
      </w:pPr>
    </w:p>
    <w:p w14:paraId="0BA1D750" w14:textId="640AA08B" w:rsidR="00E2082A" w:rsidRPr="002A4A15" w:rsidRDefault="003942DA" w:rsidP="003942DA">
      <w:pPr>
        <w:pStyle w:val="BodyText"/>
        <w:tabs>
          <w:tab w:val="left" w:pos="1919"/>
        </w:tabs>
        <w:spacing w:before="60"/>
        <w:ind w:left="120" w:firstLine="0"/>
        <w:rPr>
          <w:rFonts w:asciiTheme="minorHAnsi" w:hAnsiTheme="minorHAnsi" w:cstheme="minorHAnsi"/>
        </w:rPr>
      </w:pPr>
      <w:r w:rsidRPr="002A4A15">
        <w:rPr>
          <w:rFonts w:asciiTheme="minorHAnsi" w:hAnsiTheme="minorHAnsi" w:cstheme="minorHAnsi"/>
          <w:w w:val="95"/>
        </w:rPr>
        <w:t xml:space="preserve">          </w:t>
      </w:r>
      <w:r w:rsidR="00356C03" w:rsidRPr="002A4A15">
        <w:rPr>
          <w:rFonts w:asciiTheme="minorHAnsi" w:hAnsiTheme="minorHAnsi" w:cstheme="minorHAnsi"/>
          <w:w w:val="95"/>
        </w:rPr>
        <w:t>PURPOSE:</w:t>
      </w:r>
      <w:r w:rsidRPr="002A4A15">
        <w:rPr>
          <w:rFonts w:asciiTheme="minorHAnsi" w:hAnsiTheme="minorHAnsi" w:cstheme="minorHAnsi"/>
          <w:w w:val="95"/>
        </w:rPr>
        <w:t xml:space="preserve"> </w:t>
      </w:r>
      <w:r w:rsidR="00903E81" w:rsidRPr="002A4A15">
        <w:rPr>
          <w:rFonts w:asciiTheme="minorHAnsi" w:hAnsiTheme="minorHAnsi" w:cstheme="minorHAnsi"/>
          <w:w w:val="95"/>
        </w:rPr>
        <w:t xml:space="preserve"> </w:t>
      </w:r>
      <w:r w:rsidR="00356C03" w:rsidRPr="002A4A15">
        <w:rPr>
          <w:rFonts w:asciiTheme="minorHAnsi" w:hAnsiTheme="minorHAnsi" w:cstheme="minorHAnsi"/>
        </w:rPr>
        <w:t>To</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define</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common</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acronyms</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relating</w:t>
      </w:r>
      <w:r w:rsidR="00356C03" w:rsidRPr="002A4A15">
        <w:rPr>
          <w:rFonts w:asciiTheme="minorHAnsi" w:hAnsiTheme="minorHAnsi" w:cstheme="minorHAnsi"/>
          <w:spacing w:val="-9"/>
        </w:rPr>
        <w:t xml:space="preserve"> </w:t>
      </w:r>
      <w:r w:rsidR="00356C03" w:rsidRPr="002A4A15">
        <w:rPr>
          <w:rFonts w:asciiTheme="minorHAnsi" w:hAnsiTheme="minorHAnsi" w:cstheme="minorHAnsi"/>
        </w:rPr>
        <w:t>to</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administration</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of</w:t>
      </w:r>
      <w:r w:rsidR="00356C03" w:rsidRPr="002A4A15">
        <w:rPr>
          <w:rFonts w:asciiTheme="minorHAnsi" w:hAnsiTheme="minorHAnsi" w:cstheme="minorHAnsi"/>
          <w:spacing w:val="-8"/>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CSFP.</w:t>
      </w:r>
    </w:p>
    <w:p w14:paraId="5ACDBD3A" w14:textId="77777777" w:rsidR="00E2082A" w:rsidRPr="002A4A15" w:rsidRDefault="00E2082A" w:rsidP="003942DA">
      <w:pPr>
        <w:rPr>
          <w:rFonts w:eastAsia="Times New Roman" w:cstheme="minorHAnsi"/>
          <w:sz w:val="24"/>
          <w:szCs w:val="24"/>
        </w:rPr>
      </w:pPr>
    </w:p>
    <w:p w14:paraId="25C287F3" w14:textId="77777777" w:rsidR="00903E81" w:rsidRPr="002A4A15" w:rsidRDefault="003942DA" w:rsidP="003942DA">
      <w:pPr>
        <w:pStyle w:val="BodyText"/>
        <w:tabs>
          <w:tab w:val="left" w:pos="1919"/>
        </w:tabs>
        <w:ind w:left="1920" w:right="253" w:hanging="1800"/>
        <w:rPr>
          <w:rFonts w:asciiTheme="minorHAnsi" w:hAnsiTheme="minorHAnsi" w:cstheme="minorHAnsi"/>
          <w:spacing w:val="-7"/>
        </w:rPr>
      </w:pPr>
      <w:r w:rsidRPr="002A4A15">
        <w:rPr>
          <w:rFonts w:asciiTheme="minorHAnsi" w:hAnsiTheme="minorHAnsi" w:cstheme="minorHAnsi"/>
          <w:spacing w:val="-1"/>
          <w:w w:val="95"/>
        </w:rPr>
        <w:t xml:space="preserve">          </w:t>
      </w:r>
      <w:r w:rsidR="00356C03" w:rsidRPr="002A4A15">
        <w:rPr>
          <w:rFonts w:asciiTheme="minorHAnsi" w:hAnsiTheme="minorHAnsi" w:cstheme="minorHAnsi"/>
          <w:spacing w:val="-1"/>
          <w:w w:val="95"/>
        </w:rPr>
        <w:t>POLICY:</w:t>
      </w:r>
      <w:r w:rsidRPr="002A4A15">
        <w:rPr>
          <w:rFonts w:asciiTheme="minorHAnsi" w:hAnsiTheme="minorHAnsi" w:cstheme="minorHAnsi"/>
          <w:spacing w:val="-1"/>
          <w:w w:val="95"/>
        </w:rPr>
        <w:t xml:space="preserve"> </w:t>
      </w:r>
      <w:r w:rsidR="00903E81" w:rsidRPr="002A4A15">
        <w:rPr>
          <w:rFonts w:asciiTheme="minorHAnsi" w:hAnsiTheme="minorHAnsi" w:cstheme="minorHAnsi"/>
          <w:spacing w:val="-1"/>
          <w:w w:val="95"/>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acronyms</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herein</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will</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be</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used</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throughout</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this</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manual</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and</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in</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connection</w:t>
      </w:r>
      <w:r w:rsidRPr="002A4A15">
        <w:rPr>
          <w:rFonts w:asciiTheme="minorHAnsi" w:hAnsiTheme="minorHAnsi" w:cstheme="minorHAnsi"/>
          <w:spacing w:val="85"/>
          <w:w w:val="99"/>
        </w:rPr>
        <w:t xml:space="preserve"> </w:t>
      </w:r>
      <w:r w:rsidR="00356C03" w:rsidRPr="002A4A15">
        <w:rPr>
          <w:rFonts w:asciiTheme="minorHAnsi" w:hAnsiTheme="minorHAnsi" w:cstheme="minorHAnsi"/>
          <w:spacing w:val="-1"/>
        </w:rPr>
        <w:t>with</w:t>
      </w:r>
      <w:r w:rsidR="00356C03" w:rsidRPr="002A4A15">
        <w:rPr>
          <w:rFonts w:asciiTheme="minorHAnsi" w:hAnsiTheme="minorHAnsi" w:cstheme="minorHAnsi"/>
          <w:spacing w:val="-7"/>
        </w:rPr>
        <w:t xml:space="preserve"> </w:t>
      </w:r>
    </w:p>
    <w:p w14:paraId="5BFDBE47" w14:textId="5516C18A" w:rsidR="003942DA" w:rsidRPr="002A4A15" w:rsidRDefault="00903E81" w:rsidP="00903E81">
      <w:pPr>
        <w:pStyle w:val="BodyText"/>
        <w:tabs>
          <w:tab w:val="left" w:pos="1919"/>
        </w:tabs>
        <w:ind w:left="1920" w:right="253" w:hanging="1800"/>
        <w:rPr>
          <w:rFonts w:asciiTheme="minorHAnsi" w:hAnsiTheme="minorHAnsi" w:cstheme="minorHAnsi"/>
          <w:spacing w:val="48"/>
        </w:rPr>
      </w:pPr>
      <w:r w:rsidRPr="002A4A15">
        <w:rPr>
          <w:rFonts w:asciiTheme="minorHAnsi" w:hAnsiTheme="minorHAnsi" w:cstheme="minorHAnsi"/>
          <w:spacing w:val="-1"/>
        </w:rPr>
        <w:t xml:space="preserve">                              </w:t>
      </w:r>
      <w:r w:rsidR="00356C03" w:rsidRPr="002A4A15">
        <w:rPr>
          <w:rFonts w:asciiTheme="minorHAnsi" w:hAnsiTheme="minorHAnsi" w:cstheme="minorHAnsi"/>
          <w:spacing w:val="-1"/>
        </w:rPr>
        <w:t>administering</w:t>
      </w:r>
      <w:r w:rsidR="00356C03" w:rsidRPr="002A4A15">
        <w:rPr>
          <w:rFonts w:asciiTheme="minorHAnsi" w:hAnsiTheme="minorHAnsi" w:cstheme="minorHAnsi"/>
          <w:spacing w:val="-9"/>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7"/>
        </w:rPr>
        <w:t xml:space="preserve"> </w:t>
      </w:r>
      <w:r w:rsidR="00F07D33" w:rsidRPr="002A4A15">
        <w:rPr>
          <w:rFonts w:asciiTheme="minorHAnsi" w:hAnsiTheme="minorHAnsi" w:cstheme="minorHAnsi"/>
        </w:rPr>
        <w:t>Idaho</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CSFP.</w:t>
      </w:r>
      <w:r w:rsidR="00356C03" w:rsidRPr="002A4A15">
        <w:rPr>
          <w:rFonts w:asciiTheme="minorHAnsi" w:hAnsiTheme="minorHAnsi" w:cstheme="minorHAnsi"/>
          <w:spacing w:val="48"/>
        </w:rPr>
        <w:t xml:space="preserve"> </w:t>
      </w:r>
    </w:p>
    <w:p w14:paraId="650BBC7F" w14:textId="77777777" w:rsidR="00903E81" w:rsidRPr="002A4A15" w:rsidRDefault="00903E81" w:rsidP="00903E81">
      <w:pPr>
        <w:pStyle w:val="BodyText"/>
        <w:tabs>
          <w:tab w:val="left" w:pos="1919"/>
        </w:tabs>
        <w:ind w:left="1920" w:right="253" w:hanging="1800"/>
        <w:rPr>
          <w:rFonts w:asciiTheme="minorHAnsi" w:hAnsiTheme="minorHAnsi" w:cstheme="minorHAnsi"/>
          <w:spacing w:val="-9"/>
        </w:rPr>
      </w:pPr>
    </w:p>
    <w:p w14:paraId="21E13782" w14:textId="382E93C8" w:rsidR="00E2082A" w:rsidRPr="002A4A15" w:rsidRDefault="003942DA" w:rsidP="003942DA">
      <w:pPr>
        <w:pStyle w:val="BodyText"/>
        <w:tabs>
          <w:tab w:val="left" w:pos="1919"/>
        </w:tabs>
        <w:ind w:left="1920" w:right="253" w:hanging="1800"/>
        <w:rPr>
          <w:rFonts w:asciiTheme="minorHAnsi" w:hAnsiTheme="minorHAnsi" w:cstheme="minorHAnsi"/>
        </w:rPr>
      </w:pPr>
      <w:r w:rsidRPr="002A4A15">
        <w:rPr>
          <w:rFonts w:asciiTheme="minorHAnsi" w:hAnsiTheme="minorHAnsi" w:cstheme="minorHAnsi"/>
          <w:spacing w:val="48"/>
        </w:rPr>
        <w:t xml:space="preserve">     </w:t>
      </w:r>
      <w:r w:rsidR="00903E81" w:rsidRPr="002A4A15">
        <w:rPr>
          <w:rFonts w:asciiTheme="minorHAnsi" w:hAnsiTheme="minorHAnsi" w:cstheme="minorHAnsi"/>
          <w:spacing w:val="48"/>
        </w:rPr>
        <w:t xml:space="preserve">            </w:t>
      </w:r>
      <w:r w:rsidR="00356C03" w:rsidRPr="002A4A15">
        <w:rPr>
          <w:rFonts w:asciiTheme="minorHAnsi" w:hAnsiTheme="minorHAnsi" w:cstheme="minorHAnsi"/>
          <w:spacing w:val="-1"/>
        </w:rPr>
        <w:t>Acronyms</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not</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defined</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herein</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must</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be</w:t>
      </w:r>
      <w:r w:rsidR="00356C03" w:rsidRPr="002A4A15">
        <w:rPr>
          <w:rFonts w:asciiTheme="minorHAnsi" w:hAnsiTheme="minorHAnsi" w:cstheme="minorHAnsi"/>
          <w:spacing w:val="55"/>
          <w:w w:val="99"/>
        </w:rPr>
        <w:t xml:space="preserve"> </w:t>
      </w:r>
      <w:r w:rsidR="00356C03" w:rsidRPr="002A4A15">
        <w:rPr>
          <w:rFonts w:asciiTheme="minorHAnsi" w:hAnsiTheme="minorHAnsi" w:cstheme="minorHAnsi"/>
          <w:spacing w:val="-1"/>
        </w:rPr>
        <w:t>defined</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at</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least</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first</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time</w:t>
      </w:r>
      <w:r w:rsidR="00356C03" w:rsidRPr="002A4A15">
        <w:rPr>
          <w:rFonts w:asciiTheme="minorHAnsi" w:hAnsiTheme="minorHAnsi" w:cstheme="minorHAnsi"/>
          <w:spacing w:val="-6"/>
        </w:rPr>
        <w:t xml:space="preserve"> </w:t>
      </w:r>
      <w:r w:rsidR="00AE550F" w:rsidRPr="002A4A15">
        <w:rPr>
          <w:rFonts w:asciiTheme="minorHAnsi" w:hAnsiTheme="minorHAnsi" w:cstheme="minorHAnsi"/>
        </w:rPr>
        <w:t>they appear</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in</w:t>
      </w:r>
      <w:r w:rsidR="00356C03" w:rsidRPr="002A4A15">
        <w:rPr>
          <w:rFonts w:asciiTheme="minorHAnsi" w:hAnsiTheme="minorHAnsi" w:cstheme="minorHAnsi"/>
          <w:spacing w:val="-4"/>
        </w:rPr>
        <w:t xml:space="preserve"> </w:t>
      </w:r>
      <w:r w:rsidR="00356C03" w:rsidRPr="002A4A15">
        <w:rPr>
          <w:rFonts w:asciiTheme="minorHAnsi" w:hAnsiTheme="minorHAnsi" w:cstheme="minorHAnsi"/>
          <w:spacing w:val="1"/>
        </w:rPr>
        <w:t>any</w:t>
      </w:r>
      <w:r w:rsidR="00356C03" w:rsidRPr="002A4A15">
        <w:rPr>
          <w:rFonts w:asciiTheme="minorHAnsi" w:hAnsiTheme="minorHAnsi" w:cstheme="minorHAnsi"/>
          <w:spacing w:val="-10"/>
        </w:rPr>
        <w:t xml:space="preserve"> </w:t>
      </w:r>
      <w:r w:rsidR="00356C03" w:rsidRPr="002A4A15">
        <w:rPr>
          <w:rFonts w:asciiTheme="minorHAnsi" w:hAnsiTheme="minorHAnsi" w:cstheme="minorHAnsi"/>
        </w:rPr>
        <w:t>document.</w:t>
      </w:r>
    </w:p>
    <w:p w14:paraId="581B3D1C" w14:textId="77777777" w:rsidR="00E2082A" w:rsidRPr="002A4A15" w:rsidRDefault="00E2082A" w:rsidP="003942DA">
      <w:pPr>
        <w:rPr>
          <w:rFonts w:eastAsia="Times New Roman" w:cstheme="minorHAnsi"/>
          <w:sz w:val="24"/>
          <w:szCs w:val="24"/>
        </w:rPr>
      </w:pPr>
    </w:p>
    <w:p w14:paraId="28042E92" w14:textId="77777777" w:rsidR="00E2082A" w:rsidRPr="002A4A15" w:rsidRDefault="00356C03" w:rsidP="003942DA">
      <w:pPr>
        <w:pStyle w:val="BodyText"/>
        <w:ind w:left="120" w:firstLine="600"/>
        <w:rPr>
          <w:rFonts w:asciiTheme="minorHAnsi" w:hAnsiTheme="minorHAnsi" w:cstheme="minorHAnsi"/>
        </w:rPr>
      </w:pPr>
      <w:r w:rsidRPr="002A4A15">
        <w:rPr>
          <w:rFonts w:asciiTheme="minorHAnsi" w:hAnsiTheme="minorHAnsi" w:cstheme="minorHAnsi"/>
        </w:rPr>
        <w:t>PROCEDURES:</w:t>
      </w:r>
    </w:p>
    <w:p w14:paraId="437B50E2" w14:textId="77777777" w:rsidR="00E2082A" w:rsidRPr="002A4A15" w:rsidRDefault="00E2082A" w:rsidP="003942DA">
      <w:pPr>
        <w:rPr>
          <w:rFonts w:eastAsia="Times New Roman" w:cstheme="minorHAnsi"/>
          <w:sz w:val="24"/>
          <w:szCs w:val="24"/>
        </w:rPr>
      </w:pPr>
    </w:p>
    <w:p w14:paraId="60792352" w14:textId="77777777" w:rsidR="003942DA" w:rsidRPr="002A4A15" w:rsidRDefault="003942DA" w:rsidP="003942DA">
      <w:pPr>
        <w:pStyle w:val="BodyText"/>
        <w:tabs>
          <w:tab w:val="left" w:pos="1919"/>
        </w:tabs>
        <w:spacing w:line="480" w:lineRule="auto"/>
        <w:ind w:right="3532"/>
        <w:rPr>
          <w:rFonts w:asciiTheme="minorHAnsi" w:hAnsiTheme="minorHAnsi" w:cstheme="minorHAnsi"/>
          <w:spacing w:val="-1"/>
        </w:rPr>
      </w:pPr>
      <w:r w:rsidRPr="002A4A15">
        <w:rPr>
          <w:rFonts w:asciiTheme="minorHAnsi" w:hAnsiTheme="minorHAnsi" w:cstheme="minorHAnsi"/>
        </w:rPr>
        <w:tab/>
      </w:r>
      <w:r w:rsidR="00356C03" w:rsidRPr="002A4A15">
        <w:rPr>
          <w:rFonts w:asciiTheme="minorHAnsi" w:hAnsiTheme="minorHAnsi" w:cstheme="minorHAnsi"/>
        </w:rPr>
        <w:t>The</w:t>
      </w:r>
      <w:r w:rsidR="00356C03" w:rsidRPr="002A4A15">
        <w:rPr>
          <w:rFonts w:asciiTheme="minorHAnsi" w:hAnsiTheme="minorHAnsi" w:cstheme="minorHAnsi"/>
          <w:spacing w:val="-8"/>
        </w:rPr>
        <w:t xml:space="preserve"> </w:t>
      </w:r>
      <w:r w:rsidR="00356C03" w:rsidRPr="002A4A15">
        <w:rPr>
          <w:rFonts w:asciiTheme="minorHAnsi" w:hAnsiTheme="minorHAnsi" w:cstheme="minorHAnsi"/>
          <w:spacing w:val="-1"/>
        </w:rPr>
        <w:t>following</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acronyms</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will</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be</w:t>
      </w:r>
      <w:r w:rsidR="00356C03" w:rsidRPr="002A4A15">
        <w:rPr>
          <w:rFonts w:asciiTheme="minorHAnsi" w:hAnsiTheme="minorHAnsi" w:cstheme="minorHAnsi"/>
          <w:spacing w:val="-8"/>
        </w:rPr>
        <w:t xml:space="preserve"> </w:t>
      </w:r>
      <w:r w:rsidR="00356C03" w:rsidRPr="002A4A15">
        <w:rPr>
          <w:rFonts w:asciiTheme="minorHAnsi" w:hAnsiTheme="minorHAnsi" w:cstheme="minorHAnsi"/>
          <w:spacing w:val="-1"/>
        </w:rPr>
        <w:t>used</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throughout</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this</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manual.</w:t>
      </w:r>
    </w:p>
    <w:p w14:paraId="6CDAD0A1" w14:textId="01D3F3DE" w:rsidR="00E2082A" w:rsidRPr="002A4A15" w:rsidRDefault="003942DA" w:rsidP="003942DA">
      <w:pPr>
        <w:pStyle w:val="BodyText"/>
        <w:tabs>
          <w:tab w:val="left" w:pos="1919"/>
        </w:tabs>
        <w:spacing w:line="480" w:lineRule="auto"/>
        <w:ind w:right="3532"/>
        <w:rPr>
          <w:rFonts w:asciiTheme="minorHAnsi" w:hAnsiTheme="minorHAnsi" w:cstheme="minorHAnsi"/>
        </w:rPr>
      </w:pPr>
      <w:r w:rsidRPr="002A4A15">
        <w:rPr>
          <w:rFonts w:asciiTheme="minorHAnsi" w:hAnsiTheme="minorHAnsi" w:cstheme="minorHAnsi"/>
          <w:spacing w:val="-1"/>
        </w:rPr>
        <w:tab/>
      </w:r>
      <w:r w:rsidR="00356C03" w:rsidRPr="002A4A15">
        <w:rPr>
          <w:rFonts w:asciiTheme="minorHAnsi" w:hAnsiTheme="minorHAnsi" w:cstheme="minorHAnsi"/>
          <w:w w:val="95"/>
        </w:rPr>
        <w:t>CSFP:</w:t>
      </w:r>
      <w:r w:rsidR="00356C03" w:rsidRPr="002A4A15">
        <w:rPr>
          <w:rFonts w:asciiTheme="minorHAnsi" w:hAnsiTheme="minorHAnsi" w:cstheme="minorHAnsi"/>
          <w:w w:val="95"/>
        </w:rPr>
        <w:tab/>
      </w:r>
      <w:r w:rsidR="00356C03" w:rsidRPr="002A4A15">
        <w:rPr>
          <w:rFonts w:asciiTheme="minorHAnsi" w:hAnsiTheme="minorHAnsi" w:cstheme="minorHAnsi"/>
        </w:rPr>
        <w:t>Commodity</w:t>
      </w:r>
      <w:r w:rsidR="00356C03" w:rsidRPr="002A4A15">
        <w:rPr>
          <w:rFonts w:asciiTheme="minorHAnsi" w:hAnsiTheme="minorHAnsi" w:cstheme="minorHAnsi"/>
          <w:spacing w:val="-19"/>
        </w:rPr>
        <w:t xml:space="preserve"> </w:t>
      </w:r>
      <w:r w:rsidR="00356C03" w:rsidRPr="002A4A15">
        <w:rPr>
          <w:rFonts w:asciiTheme="minorHAnsi" w:hAnsiTheme="minorHAnsi" w:cstheme="minorHAnsi"/>
        </w:rPr>
        <w:t>Supplemental</w:t>
      </w:r>
      <w:r w:rsidR="00356C03" w:rsidRPr="002A4A15">
        <w:rPr>
          <w:rFonts w:asciiTheme="minorHAnsi" w:hAnsiTheme="minorHAnsi" w:cstheme="minorHAnsi"/>
          <w:spacing w:val="-14"/>
        </w:rPr>
        <w:t xml:space="preserve"> </w:t>
      </w:r>
      <w:r w:rsidR="00356C03" w:rsidRPr="002A4A15">
        <w:rPr>
          <w:rFonts w:asciiTheme="minorHAnsi" w:hAnsiTheme="minorHAnsi" w:cstheme="minorHAnsi"/>
          <w:spacing w:val="-1"/>
        </w:rPr>
        <w:t>Food</w:t>
      </w:r>
      <w:r w:rsidR="00356C03" w:rsidRPr="002A4A15">
        <w:rPr>
          <w:rFonts w:asciiTheme="minorHAnsi" w:hAnsiTheme="minorHAnsi" w:cstheme="minorHAnsi"/>
          <w:spacing w:val="-13"/>
        </w:rPr>
        <w:t xml:space="preserve"> </w:t>
      </w:r>
      <w:r w:rsidR="00356C03" w:rsidRPr="002A4A15">
        <w:rPr>
          <w:rFonts w:asciiTheme="minorHAnsi" w:hAnsiTheme="minorHAnsi" w:cstheme="minorHAnsi"/>
          <w:spacing w:val="-1"/>
        </w:rPr>
        <w:t>Program.</w:t>
      </w:r>
    </w:p>
    <w:p w14:paraId="2182AB39" w14:textId="77777777" w:rsidR="00E2082A" w:rsidRPr="002A4A15" w:rsidRDefault="00356C03" w:rsidP="003942DA">
      <w:pPr>
        <w:pStyle w:val="BodyText"/>
        <w:tabs>
          <w:tab w:val="left" w:pos="1919"/>
        </w:tabs>
        <w:spacing w:line="250" w:lineRule="exact"/>
        <w:ind w:firstLine="0"/>
        <w:rPr>
          <w:rFonts w:asciiTheme="minorHAnsi" w:hAnsiTheme="minorHAnsi" w:cstheme="minorHAnsi"/>
          <w:spacing w:val="-1"/>
        </w:rPr>
      </w:pPr>
      <w:r w:rsidRPr="002A4A15">
        <w:rPr>
          <w:rFonts w:asciiTheme="minorHAnsi" w:hAnsiTheme="minorHAnsi" w:cstheme="minorHAnsi"/>
          <w:spacing w:val="-1"/>
          <w:w w:val="95"/>
        </w:rPr>
        <w:t>FNS:</w:t>
      </w:r>
      <w:r w:rsidRPr="002A4A15">
        <w:rPr>
          <w:rFonts w:asciiTheme="minorHAnsi" w:hAnsiTheme="minorHAnsi" w:cstheme="minorHAnsi"/>
          <w:spacing w:val="-1"/>
          <w:w w:val="95"/>
        </w:rPr>
        <w:tab/>
      </w:r>
      <w:r w:rsidRPr="002A4A15">
        <w:rPr>
          <w:rFonts w:asciiTheme="minorHAnsi" w:hAnsiTheme="minorHAnsi" w:cstheme="minorHAnsi"/>
          <w:spacing w:val="-1"/>
        </w:rPr>
        <w:t>Food</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Nutrition</w:t>
      </w:r>
      <w:r w:rsidRPr="002A4A15">
        <w:rPr>
          <w:rFonts w:asciiTheme="minorHAnsi" w:hAnsiTheme="minorHAnsi" w:cstheme="minorHAnsi"/>
          <w:spacing w:val="-6"/>
        </w:rPr>
        <w:t xml:space="preserve"> </w:t>
      </w:r>
      <w:r w:rsidRPr="002A4A15">
        <w:rPr>
          <w:rFonts w:asciiTheme="minorHAnsi" w:hAnsiTheme="minorHAnsi" w:cstheme="minorHAnsi"/>
        </w:rPr>
        <w:t>Service</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United</w:t>
      </w:r>
      <w:r w:rsidRPr="002A4A15">
        <w:rPr>
          <w:rFonts w:asciiTheme="minorHAnsi" w:hAnsiTheme="minorHAnsi" w:cstheme="minorHAnsi"/>
          <w:spacing w:val="-6"/>
        </w:rPr>
        <w:t xml:space="preserve"> </w:t>
      </w:r>
      <w:r w:rsidRPr="002A4A15">
        <w:rPr>
          <w:rFonts w:asciiTheme="minorHAnsi" w:hAnsiTheme="minorHAnsi" w:cstheme="minorHAnsi"/>
          <w:spacing w:val="-1"/>
        </w:rPr>
        <w:t>States</w:t>
      </w:r>
      <w:r w:rsidRPr="002A4A15">
        <w:rPr>
          <w:rFonts w:asciiTheme="minorHAnsi" w:hAnsiTheme="minorHAnsi" w:cstheme="minorHAnsi"/>
          <w:spacing w:val="-5"/>
        </w:rPr>
        <w:t xml:space="preserve"> </w:t>
      </w:r>
      <w:r w:rsidRPr="002A4A15">
        <w:rPr>
          <w:rFonts w:asciiTheme="minorHAnsi" w:hAnsiTheme="minorHAnsi" w:cstheme="minorHAnsi"/>
          <w:spacing w:val="-1"/>
        </w:rPr>
        <w:t>Department</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Agriculture</w:t>
      </w:r>
    </w:p>
    <w:p w14:paraId="2CEF7191" w14:textId="77777777" w:rsidR="00466DFC" w:rsidRPr="002A4A15" w:rsidRDefault="00466DFC" w:rsidP="003942DA">
      <w:pPr>
        <w:pStyle w:val="BodyText"/>
        <w:tabs>
          <w:tab w:val="left" w:pos="1919"/>
        </w:tabs>
        <w:spacing w:line="250" w:lineRule="exact"/>
        <w:ind w:firstLine="0"/>
        <w:rPr>
          <w:rFonts w:asciiTheme="minorHAnsi" w:hAnsiTheme="minorHAnsi" w:cstheme="minorHAnsi"/>
        </w:rPr>
      </w:pPr>
    </w:p>
    <w:p w14:paraId="78E48291" w14:textId="77777777" w:rsidR="00466DFC" w:rsidRPr="002A4A15" w:rsidRDefault="00466DFC" w:rsidP="003942DA">
      <w:pPr>
        <w:pStyle w:val="BodyText"/>
        <w:tabs>
          <w:tab w:val="left" w:pos="1919"/>
        </w:tabs>
        <w:spacing w:line="250" w:lineRule="exact"/>
        <w:ind w:firstLine="0"/>
        <w:rPr>
          <w:rFonts w:asciiTheme="minorHAnsi" w:hAnsiTheme="minorHAnsi" w:cstheme="minorHAnsi"/>
        </w:rPr>
      </w:pPr>
      <w:r w:rsidRPr="002A4A15">
        <w:rPr>
          <w:rFonts w:asciiTheme="minorHAnsi" w:hAnsiTheme="minorHAnsi" w:cstheme="minorHAnsi"/>
        </w:rPr>
        <w:t>ICOA:</w:t>
      </w:r>
      <w:r w:rsidRPr="002A4A15">
        <w:rPr>
          <w:rFonts w:asciiTheme="minorHAnsi" w:hAnsiTheme="minorHAnsi" w:cstheme="minorHAnsi"/>
        </w:rPr>
        <w:tab/>
        <w:t>Idaho Commission on Aging</w:t>
      </w:r>
    </w:p>
    <w:p w14:paraId="7171EC09" w14:textId="77777777" w:rsidR="00E2082A" w:rsidRPr="002A4A15" w:rsidRDefault="00E2082A" w:rsidP="003942DA">
      <w:pPr>
        <w:spacing w:before="10"/>
        <w:rPr>
          <w:rFonts w:eastAsia="Times New Roman" w:cstheme="minorHAnsi"/>
          <w:sz w:val="20"/>
          <w:szCs w:val="20"/>
        </w:rPr>
      </w:pPr>
    </w:p>
    <w:p w14:paraId="3A78FCBF" w14:textId="77777777" w:rsidR="00E2082A" w:rsidRPr="002A4A15" w:rsidRDefault="00356C03" w:rsidP="003942DA">
      <w:pPr>
        <w:pStyle w:val="BodyText"/>
        <w:tabs>
          <w:tab w:val="left" w:pos="1919"/>
        </w:tabs>
        <w:ind w:firstLine="0"/>
        <w:rPr>
          <w:rFonts w:asciiTheme="minorHAnsi" w:hAnsiTheme="minorHAnsi" w:cstheme="minorHAnsi"/>
        </w:rPr>
      </w:pPr>
      <w:r w:rsidRPr="002A4A15">
        <w:rPr>
          <w:rFonts w:asciiTheme="minorHAnsi" w:hAnsiTheme="minorHAnsi" w:cstheme="minorHAnsi"/>
          <w:spacing w:val="-2"/>
          <w:w w:val="95"/>
        </w:rPr>
        <w:t>LA:</w:t>
      </w:r>
      <w:r w:rsidRPr="002A4A15">
        <w:rPr>
          <w:rFonts w:asciiTheme="minorHAnsi" w:hAnsiTheme="minorHAnsi" w:cstheme="minorHAnsi"/>
          <w:spacing w:val="-2"/>
          <w:w w:val="95"/>
        </w:rPr>
        <w:tab/>
      </w:r>
      <w:r w:rsidRPr="002A4A15">
        <w:rPr>
          <w:rFonts w:asciiTheme="minorHAnsi" w:hAnsiTheme="minorHAnsi" w:cstheme="minorHAnsi"/>
          <w:spacing w:val="-1"/>
        </w:rPr>
        <w:t>Local</w:t>
      </w:r>
      <w:r w:rsidRPr="002A4A15">
        <w:rPr>
          <w:rFonts w:asciiTheme="minorHAnsi" w:hAnsiTheme="minorHAnsi" w:cstheme="minorHAnsi"/>
          <w:spacing w:val="-13"/>
        </w:rPr>
        <w:t xml:space="preserve"> </w:t>
      </w:r>
      <w:r w:rsidRPr="002A4A15">
        <w:rPr>
          <w:rFonts w:asciiTheme="minorHAnsi" w:hAnsiTheme="minorHAnsi" w:cstheme="minorHAnsi"/>
        </w:rPr>
        <w:t>Agency</w:t>
      </w:r>
    </w:p>
    <w:p w14:paraId="4E84FF61" w14:textId="77777777" w:rsidR="00E2082A" w:rsidRPr="002A4A15" w:rsidRDefault="00E2082A" w:rsidP="003942DA">
      <w:pPr>
        <w:spacing w:before="10"/>
        <w:rPr>
          <w:rFonts w:eastAsia="Times New Roman" w:cstheme="minorHAnsi"/>
          <w:sz w:val="20"/>
          <w:szCs w:val="20"/>
        </w:rPr>
      </w:pPr>
    </w:p>
    <w:p w14:paraId="293DEAEA" w14:textId="77777777" w:rsidR="00903E81" w:rsidRPr="002A4A15" w:rsidRDefault="00356C03" w:rsidP="003942DA">
      <w:pPr>
        <w:pStyle w:val="BodyText"/>
        <w:tabs>
          <w:tab w:val="left" w:pos="1919"/>
        </w:tabs>
        <w:spacing w:before="8" w:line="448" w:lineRule="auto"/>
        <w:ind w:right="6206" w:firstLine="0"/>
        <w:rPr>
          <w:rFonts w:asciiTheme="minorHAnsi" w:hAnsiTheme="minorHAnsi" w:cstheme="minorHAnsi"/>
          <w:spacing w:val="22"/>
          <w:w w:val="99"/>
        </w:rPr>
      </w:pPr>
      <w:r w:rsidRPr="002A4A15">
        <w:rPr>
          <w:rFonts w:asciiTheme="minorHAnsi" w:hAnsiTheme="minorHAnsi" w:cstheme="minorHAnsi"/>
          <w:w w:val="95"/>
        </w:rPr>
        <w:t>SA:</w:t>
      </w:r>
      <w:r w:rsidRPr="002A4A15">
        <w:rPr>
          <w:rFonts w:asciiTheme="minorHAnsi" w:hAnsiTheme="minorHAnsi" w:cstheme="minorHAnsi"/>
          <w:w w:val="95"/>
        </w:rPr>
        <w:tab/>
      </w:r>
      <w:r w:rsidRPr="002A4A15">
        <w:rPr>
          <w:rFonts w:asciiTheme="minorHAnsi" w:hAnsiTheme="minorHAnsi" w:cstheme="minorHAnsi"/>
        </w:rPr>
        <w:t>State</w:t>
      </w:r>
      <w:r w:rsidRPr="002A4A15">
        <w:rPr>
          <w:rFonts w:asciiTheme="minorHAnsi" w:hAnsiTheme="minorHAnsi" w:cstheme="minorHAnsi"/>
          <w:spacing w:val="-14"/>
        </w:rPr>
        <w:t xml:space="preserve"> </w:t>
      </w:r>
      <w:r w:rsidRPr="002A4A15">
        <w:rPr>
          <w:rFonts w:asciiTheme="minorHAnsi" w:hAnsiTheme="minorHAnsi" w:cstheme="minorHAnsi"/>
        </w:rPr>
        <w:t>Agency</w:t>
      </w:r>
      <w:r w:rsidRPr="002A4A15">
        <w:rPr>
          <w:rFonts w:asciiTheme="minorHAnsi" w:hAnsiTheme="minorHAnsi" w:cstheme="minorHAnsi"/>
          <w:spacing w:val="22"/>
          <w:w w:val="99"/>
        </w:rPr>
        <w:t xml:space="preserve"> </w:t>
      </w:r>
    </w:p>
    <w:p w14:paraId="5F461DD4" w14:textId="2DA83675" w:rsidR="00E2082A" w:rsidRPr="002A4A15" w:rsidRDefault="00356C03" w:rsidP="003942DA">
      <w:pPr>
        <w:pStyle w:val="BodyText"/>
        <w:tabs>
          <w:tab w:val="left" w:pos="1919"/>
        </w:tabs>
        <w:spacing w:before="8" w:line="448" w:lineRule="auto"/>
        <w:ind w:right="6206" w:firstLine="0"/>
        <w:rPr>
          <w:rFonts w:asciiTheme="minorHAnsi" w:hAnsiTheme="minorHAnsi" w:cstheme="minorHAnsi"/>
        </w:rPr>
      </w:pPr>
      <w:r w:rsidRPr="002A4A15">
        <w:rPr>
          <w:rFonts w:asciiTheme="minorHAnsi" w:hAnsiTheme="minorHAnsi" w:cstheme="minorHAnsi"/>
          <w:w w:val="95"/>
        </w:rPr>
        <w:t>SOW:</w:t>
      </w:r>
      <w:r w:rsidRPr="002A4A15">
        <w:rPr>
          <w:rFonts w:asciiTheme="minorHAnsi" w:hAnsiTheme="minorHAnsi" w:cstheme="minorHAnsi"/>
          <w:w w:val="95"/>
        </w:rPr>
        <w:tab/>
      </w:r>
      <w:r w:rsidRPr="002A4A15">
        <w:rPr>
          <w:rFonts w:asciiTheme="minorHAnsi" w:hAnsiTheme="minorHAnsi" w:cstheme="minorHAnsi"/>
        </w:rPr>
        <w:t>Scope</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Work</w:t>
      </w:r>
    </w:p>
    <w:p w14:paraId="1FF335F2" w14:textId="7241FC2E" w:rsidR="00E2082A" w:rsidRPr="002A4A15" w:rsidRDefault="00356C03" w:rsidP="003942DA">
      <w:pPr>
        <w:pStyle w:val="BodyText"/>
        <w:tabs>
          <w:tab w:val="left" w:pos="1919"/>
        </w:tabs>
        <w:spacing w:before="8" w:line="448" w:lineRule="auto"/>
        <w:ind w:right="399" w:firstLine="0"/>
        <w:rPr>
          <w:rFonts w:asciiTheme="minorHAnsi" w:hAnsiTheme="minorHAnsi" w:cstheme="minorHAnsi"/>
        </w:rPr>
      </w:pPr>
      <w:r w:rsidRPr="002A4A15">
        <w:rPr>
          <w:rFonts w:asciiTheme="minorHAnsi" w:hAnsiTheme="minorHAnsi" w:cstheme="minorHAnsi"/>
          <w:spacing w:val="-1"/>
          <w:w w:val="95"/>
        </w:rPr>
        <w:t>USDA:</w:t>
      </w:r>
      <w:r w:rsidRPr="002A4A15">
        <w:rPr>
          <w:rFonts w:asciiTheme="minorHAnsi" w:hAnsiTheme="minorHAnsi" w:cstheme="minorHAnsi"/>
          <w:spacing w:val="-1"/>
          <w:w w:val="95"/>
        </w:rPr>
        <w:tab/>
      </w:r>
      <w:r w:rsidRPr="002A4A15">
        <w:rPr>
          <w:rFonts w:asciiTheme="minorHAnsi" w:hAnsiTheme="minorHAnsi" w:cstheme="minorHAnsi"/>
          <w:spacing w:val="-1"/>
        </w:rPr>
        <w:t>United</w:t>
      </w:r>
      <w:r w:rsidRPr="002A4A15">
        <w:rPr>
          <w:rFonts w:asciiTheme="minorHAnsi" w:hAnsiTheme="minorHAnsi" w:cstheme="minorHAnsi"/>
          <w:spacing w:val="-8"/>
        </w:rPr>
        <w:t xml:space="preserve"> </w:t>
      </w:r>
      <w:r w:rsidRPr="002A4A15">
        <w:rPr>
          <w:rFonts w:asciiTheme="minorHAnsi" w:hAnsiTheme="minorHAnsi" w:cstheme="minorHAnsi"/>
          <w:spacing w:val="-1"/>
        </w:rPr>
        <w:t>States</w:t>
      </w:r>
      <w:r w:rsidRPr="002A4A15">
        <w:rPr>
          <w:rFonts w:asciiTheme="minorHAnsi" w:hAnsiTheme="minorHAnsi" w:cstheme="minorHAnsi"/>
          <w:spacing w:val="-7"/>
        </w:rPr>
        <w:t xml:space="preserve"> </w:t>
      </w:r>
      <w:r w:rsidRPr="002A4A15">
        <w:rPr>
          <w:rFonts w:asciiTheme="minorHAnsi" w:hAnsiTheme="minorHAnsi" w:cstheme="minorHAnsi"/>
          <w:spacing w:val="-1"/>
        </w:rPr>
        <w:t>Department</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Agriculture</w:t>
      </w:r>
      <w:r w:rsidRPr="002A4A15">
        <w:rPr>
          <w:rFonts w:asciiTheme="minorHAnsi" w:hAnsiTheme="minorHAnsi" w:cstheme="minorHAnsi"/>
          <w:spacing w:val="-9"/>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rPr>
        <w:t>U.S.</w:t>
      </w:r>
      <w:r w:rsidRPr="002A4A15">
        <w:rPr>
          <w:rFonts w:asciiTheme="minorHAnsi" w:hAnsiTheme="minorHAnsi" w:cstheme="minorHAnsi"/>
          <w:spacing w:val="-8"/>
        </w:rPr>
        <w:t xml:space="preserve"> </w:t>
      </w:r>
      <w:r w:rsidRPr="002A4A15">
        <w:rPr>
          <w:rFonts w:asciiTheme="minorHAnsi" w:hAnsiTheme="minorHAnsi" w:cstheme="minorHAnsi"/>
          <w:spacing w:val="-1"/>
        </w:rPr>
        <w:t>Department</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Agriculture</w:t>
      </w:r>
    </w:p>
    <w:p w14:paraId="506935EB" w14:textId="77777777" w:rsidR="00466DFC" w:rsidRPr="002A4A15" w:rsidRDefault="00466DFC" w:rsidP="003942DA">
      <w:pPr>
        <w:pStyle w:val="BodyText"/>
        <w:tabs>
          <w:tab w:val="left" w:pos="1919"/>
        </w:tabs>
        <w:spacing w:line="448" w:lineRule="auto"/>
        <w:ind w:right="2685" w:firstLine="0"/>
        <w:rPr>
          <w:rFonts w:asciiTheme="minorHAnsi" w:hAnsiTheme="minorHAnsi" w:cstheme="minorHAnsi"/>
        </w:rPr>
      </w:pPr>
      <w:r w:rsidRPr="002A4A15">
        <w:rPr>
          <w:rFonts w:asciiTheme="minorHAnsi" w:hAnsiTheme="minorHAnsi" w:cstheme="minorHAnsi"/>
          <w:w w:val="95"/>
        </w:rPr>
        <w:t>WRO:</w:t>
      </w:r>
      <w:r w:rsidRPr="002A4A15">
        <w:rPr>
          <w:rFonts w:asciiTheme="minorHAnsi" w:hAnsiTheme="minorHAnsi" w:cstheme="minorHAnsi"/>
          <w:w w:val="95"/>
        </w:rPr>
        <w:tab/>
      </w:r>
      <w:r w:rsidRPr="002A4A15">
        <w:rPr>
          <w:rFonts w:asciiTheme="minorHAnsi" w:hAnsiTheme="minorHAnsi" w:cstheme="minorHAnsi"/>
          <w:spacing w:val="-1"/>
        </w:rPr>
        <w:t>Western</w:t>
      </w:r>
      <w:r w:rsidRPr="002A4A15">
        <w:rPr>
          <w:rFonts w:asciiTheme="minorHAnsi" w:hAnsiTheme="minorHAnsi" w:cstheme="minorHAnsi"/>
          <w:spacing w:val="-10"/>
        </w:rPr>
        <w:t xml:space="preserve"> </w:t>
      </w:r>
      <w:r w:rsidRPr="002A4A15">
        <w:rPr>
          <w:rFonts w:asciiTheme="minorHAnsi" w:hAnsiTheme="minorHAnsi" w:cstheme="minorHAnsi"/>
          <w:spacing w:val="-1"/>
        </w:rPr>
        <w:t>Regional</w:t>
      </w:r>
      <w:r w:rsidRPr="002A4A15">
        <w:rPr>
          <w:rFonts w:asciiTheme="minorHAnsi" w:hAnsiTheme="minorHAnsi" w:cstheme="minorHAnsi"/>
          <w:spacing w:val="-10"/>
        </w:rPr>
        <w:t xml:space="preserve"> </w:t>
      </w:r>
      <w:r w:rsidRPr="002A4A15">
        <w:rPr>
          <w:rFonts w:asciiTheme="minorHAnsi" w:hAnsiTheme="minorHAnsi" w:cstheme="minorHAnsi"/>
          <w:spacing w:val="-1"/>
        </w:rPr>
        <w:t>Office</w:t>
      </w:r>
    </w:p>
    <w:p w14:paraId="6F464A44" w14:textId="77777777" w:rsidR="00466DFC" w:rsidRPr="002A4A15" w:rsidRDefault="00466DFC">
      <w:pPr>
        <w:spacing w:line="448" w:lineRule="auto"/>
        <w:rPr>
          <w:rFonts w:eastAsia="Times New Roman" w:cstheme="minorHAnsi"/>
        </w:rPr>
      </w:pPr>
    </w:p>
    <w:p w14:paraId="769C00FF" w14:textId="77777777" w:rsidR="00AF2A4F" w:rsidRPr="002A4A15" w:rsidRDefault="00AF2A4F">
      <w:pPr>
        <w:spacing w:line="448" w:lineRule="auto"/>
        <w:rPr>
          <w:rFonts w:eastAsia="Times New Roman" w:cstheme="minorHAnsi"/>
        </w:rPr>
      </w:pPr>
    </w:p>
    <w:p w14:paraId="59DF1EDC" w14:textId="77777777" w:rsidR="00AF2A4F" w:rsidRPr="002A4A15" w:rsidRDefault="00AF2A4F">
      <w:pPr>
        <w:spacing w:line="448" w:lineRule="auto"/>
        <w:rPr>
          <w:rFonts w:eastAsia="Times New Roman" w:cstheme="minorHAnsi"/>
        </w:rPr>
      </w:pPr>
    </w:p>
    <w:p w14:paraId="5FAFD13C" w14:textId="77777777" w:rsidR="00AF2A4F" w:rsidRPr="002A4A15" w:rsidRDefault="00AF2A4F">
      <w:pPr>
        <w:spacing w:line="448" w:lineRule="auto"/>
        <w:rPr>
          <w:rFonts w:eastAsia="Times New Roman" w:cstheme="minorHAnsi"/>
        </w:rPr>
      </w:pPr>
    </w:p>
    <w:p w14:paraId="773FAF6C" w14:textId="7E79039F" w:rsidR="00AF2A4F" w:rsidRPr="002A4A15" w:rsidRDefault="00AF2A4F">
      <w:pPr>
        <w:spacing w:line="448" w:lineRule="auto"/>
        <w:rPr>
          <w:rFonts w:eastAsia="Times New Roman" w:cstheme="minorHAnsi"/>
        </w:rPr>
      </w:pPr>
    </w:p>
    <w:p w14:paraId="0BB1B4C5" w14:textId="77777777" w:rsidR="000A4D60" w:rsidRPr="002A4A15" w:rsidRDefault="000A4D60">
      <w:pPr>
        <w:spacing w:line="448" w:lineRule="auto"/>
        <w:rPr>
          <w:rFonts w:eastAsia="Times New Roman" w:cstheme="minorHAnsi"/>
        </w:rPr>
      </w:pPr>
    </w:p>
    <w:p w14:paraId="7D9D8E9C" w14:textId="1E447351" w:rsidR="00E2082A" w:rsidRPr="002A4A15" w:rsidRDefault="00650577" w:rsidP="00650577">
      <w:pPr>
        <w:pStyle w:val="BodyText"/>
        <w:spacing w:before="44"/>
        <w:ind w:left="0" w:right="675" w:firstLine="0"/>
        <w:rPr>
          <w:rFonts w:asciiTheme="minorHAnsi" w:hAnsiTheme="minorHAnsi" w:cstheme="minorHAnsi"/>
        </w:rPr>
      </w:pPr>
      <w:r w:rsidRPr="002A4A15">
        <w:rPr>
          <w:rFonts w:asciiTheme="minorHAnsi" w:hAnsiTheme="minorHAnsi" w:cstheme="minorHAnsi"/>
          <w:spacing w:val="-1"/>
        </w:rPr>
        <w:lastRenderedPageBreak/>
        <w:t xml:space="preserve">         </w:t>
      </w:r>
      <w:r w:rsidR="00356C03" w:rsidRPr="002A4A15">
        <w:rPr>
          <w:rFonts w:asciiTheme="minorHAnsi" w:hAnsiTheme="minorHAnsi" w:cstheme="minorHAnsi"/>
          <w:spacing w:val="-1"/>
        </w:rPr>
        <w:t>Attachment</w:t>
      </w:r>
      <w:r w:rsidR="00356C03" w:rsidRPr="002A4A15">
        <w:rPr>
          <w:rFonts w:asciiTheme="minorHAnsi" w:hAnsiTheme="minorHAnsi" w:cstheme="minorHAnsi"/>
          <w:spacing w:val="-15"/>
        </w:rPr>
        <w:t xml:space="preserve"> </w:t>
      </w:r>
      <w:r w:rsidR="00356C03" w:rsidRPr="002A4A15">
        <w:rPr>
          <w:rFonts w:asciiTheme="minorHAnsi" w:hAnsiTheme="minorHAnsi" w:cstheme="minorHAnsi"/>
        </w:rPr>
        <w:t>1.1</w:t>
      </w:r>
      <w:r w:rsidR="007157B4" w:rsidRPr="002A4A15">
        <w:rPr>
          <w:rFonts w:asciiTheme="minorHAnsi" w:hAnsiTheme="minorHAnsi" w:cstheme="minorHAnsi"/>
        </w:rPr>
        <w:t xml:space="preserve"> </w:t>
      </w:r>
      <w:bookmarkStart w:id="8" w:name="attachone"/>
      <w:bookmarkEnd w:id="8"/>
    </w:p>
    <w:p w14:paraId="023213FA" w14:textId="77777777" w:rsidR="0014064C" w:rsidRPr="002A4A15" w:rsidRDefault="0014064C" w:rsidP="009B634C">
      <w:pPr>
        <w:pStyle w:val="Heading2"/>
        <w:spacing w:before="181"/>
        <w:ind w:left="0"/>
        <w:rPr>
          <w:rFonts w:asciiTheme="minorHAnsi" w:hAnsiTheme="minorHAnsi" w:cstheme="minorHAnsi"/>
          <w:spacing w:val="-1"/>
        </w:rPr>
      </w:pPr>
    </w:p>
    <w:p w14:paraId="5634FC77" w14:textId="77777777" w:rsidR="00E2082A" w:rsidRPr="002A4A15" w:rsidRDefault="00F07D33">
      <w:pPr>
        <w:pStyle w:val="Heading2"/>
        <w:spacing w:before="181"/>
        <w:ind w:left="1173"/>
        <w:rPr>
          <w:rFonts w:asciiTheme="minorHAnsi" w:hAnsiTheme="minorHAnsi" w:cstheme="minorHAnsi"/>
          <w:b w:val="0"/>
          <w:bCs w:val="0"/>
        </w:rPr>
      </w:pPr>
      <w:r w:rsidRPr="002A4A15">
        <w:rPr>
          <w:rFonts w:asciiTheme="minorHAnsi" w:hAnsiTheme="minorHAnsi" w:cstheme="minorHAnsi"/>
          <w:spacing w:val="-1"/>
        </w:rPr>
        <w:t>Idaho</w:t>
      </w:r>
      <w:r w:rsidR="00356C03" w:rsidRPr="002A4A15">
        <w:rPr>
          <w:rFonts w:asciiTheme="minorHAnsi" w:hAnsiTheme="minorHAnsi" w:cstheme="minorHAnsi"/>
          <w:spacing w:val="-16"/>
        </w:rPr>
        <w:t xml:space="preserve"> </w:t>
      </w:r>
      <w:r w:rsidR="00356C03" w:rsidRPr="002A4A15">
        <w:rPr>
          <w:rFonts w:asciiTheme="minorHAnsi" w:hAnsiTheme="minorHAnsi" w:cstheme="minorHAnsi"/>
          <w:spacing w:val="-1"/>
        </w:rPr>
        <w:t>Commodity</w:t>
      </w:r>
      <w:r w:rsidR="00356C03" w:rsidRPr="002A4A15">
        <w:rPr>
          <w:rFonts w:asciiTheme="minorHAnsi" w:hAnsiTheme="minorHAnsi" w:cstheme="minorHAnsi"/>
          <w:spacing w:val="-14"/>
        </w:rPr>
        <w:t xml:space="preserve"> </w:t>
      </w:r>
      <w:r w:rsidR="00356C03" w:rsidRPr="002A4A15">
        <w:rPr>
          <w:rFonts w:asciiTheme="minorHAnsi" w:hAnsiTheme="minorHAnsi" w:cstheme="minorHAnsi"/>
          <w:spacing w:val="-1"/>
        </w:rPr>
        <w:t>Supplemental</w:t>
      </w:r>
      <w:r w:rsidR="00356C03" w:rsidRPr="002A4A15">
        <w:rPr>
          <w:rFonts w:asciiTheme="minorHAnsi" w:hAnsiTheme="minorHAnsi" w:cstheme="minorHAnsi"/>
          <w:spacing w:val="-16"/>
        </w:rPr>
        <w:t xml:space="preserve"> </w:t>
      </w:r>
      <w:r w:rsidR="00356C03" w:rsidRPr="002A4A15">
        <w:rPr>
          <w:rFonts w:asciiTheme="minorHAnsi" w:hAnsiTheme="minorHAnsi" w:cstheme="minorHAnsi"/>
        </w:rPr>
        <w:t>Food</w:t>
      </w:r>
      <w:r w:rsidR="00356C03" w:rsidRPr="002A4A15">
        <w:rPr>
          <w:rFonts w:asciiTheme="minorHAnsi" w:hAnsiTheme="minorHAnsi" w:cstheme="minorHAnsi"/>
          <w:spacing w:val="-18"/>
        </w:rPr>
        <w:t xml:space="preserve"> </w:t>
      </w:r>
      <w:r w:rsidR="00356C03" w:rsidRPr="002A4A15">
        <w:rPr>
          <w:rFonts w:asciiTheme="minorHAnsi" w:hAnsiTheme="minorHAnsi" w:cstheme="minorHAnsi"/>
        </w:rPr>
        <w:t>Program</w:t>
      </w:r>
      <w:r w:rsidR="00356C03" w:rsidRPr="002A4A15">
        <w:rPr>
          <w:rFonts w:asciiTheme="minorHAnsi" w:hAnsiTheme="minorHAnsi" w:cstheme="minorHAnsi"/>
          <w:spacing w:val="-16"/>
        </w:rPr>
        <w:t xml:space="preserve"> </w:t>
      </w:r>
      <w:r w:rsidR="00356C03" w:rsidRPr="002A4A15">
        <w:rPr>
          <w:rFonts w:asciiTheme="minorHAnsi" w:hAnsiTheme="minorHAnsi" w:cstheme="minorHAnsi"/>
        </w:rPr>
        <w:t>(CSFP)</w:t>
      </w:r>
    </w:p>
    <w:p w14:paraId="49C6463C" w14:textId="77777777" w:rsidR="00E2082A" w:rsidRPr="002A4A15" w:rsidRDefault="00E2082A">
      <w:pPr>
        <w:spacing w:before="4"/>
        <w:rPr>
          <w:rFonts w:eastAsia="Times New Roman" w:cstheme="minorHAnsi"/>
          <w:b/>
          <w:bCs/>
          <w:sz w:val="15"/>
          <w:szCs w:val="15"/>
        </w:rPr>
      </w:pPr>
    </w:p>
    <w:p w14:paraId="568156F1" w14:textId="77777777" w:rsidR="00E0668A" w:rsidRPr="002A4A15" w:rsidRDefault="00E0668A">
      <w:pPr>
        <w:pStyle w:val="Heading8"/>
        <w:spacing w:before="61" w:line="274" w:lineRule="exact"/>
        <w:ind w:left="1019"/>
        <w:rPr>
          <w:rFonts w:asciiTheme="minorHAnsi" w:hAnsiTheme="minorHAnsi" w:cstheme="minorHAnsi"/>
        </w:rPr>
      </w:pPr>
    </w:p>
    <w:p w14:paraId="3AF15203" w14:textId="77777777" w:rsidR="00E2082A" w:rsidRPr="002A4A15" w:rsidRDefault="00356C03">
      <w:pPr>
        <w:pStyle w:val="Heading8"/>
        <w:spacing w:before="61" w:line="274" w:lineRule="exact"/>
        <w:ind w:left="1019"/>
        <w:rPr>
          <w:rFonts w:asciiTheme="minorHAnsi" w:eastAsia="Times New Roman" w:hAnsiTheme="minorHAnsi" w:cstheme="minorHAnsi"/>
          <w:b w:val="0"/>
          <w:bCs w:val="0"/>
        </w:rPr>
      </w:pPr>
      <w:r w:rsidRPr="002A4A15">
        <w:rPr>
          <w:rFonts w:asciiTheme="minorHAnsi" w:hAnsiTheme="minorHAnsi" w:cstheme="minorHAnsi"/>
        </w:rPr>
        <w:t>What</w:t>
      </w:r>
      <w:r w:rsidRPr="002A4A15">
        <w:rPr>
          <w:rFonts w:asciiTheme="minorHAnsi" w:hAnsiTheme="minorHAnsi" w:cstheme="minorHAnsi"/>
          <w:spacing w:val="-7"/>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CSFP?</w:t>
      </w:r>
    </w:p>
    <w:p w14:paraId="56E41D99" w14:textId="77777777" w:rsidR="00E2082A" w:rsidRPr="002A4A15" w:rsidRDefault="00356C03">
      <w:pPr>
        <w:pStyle w:val="BodyText"/>
        <w:ind w:left="1019" w:right="1186" w:firstLine="0"/>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8"/>
        </w:rPr>
        <w:t xml:space="preserve"> </w:t>
      </w:r>
      <w:r w:rsidR="00F07D33" w:rsidRPr="002A4A15">
        <w:rPr>
          <w:rFonts w:asciiTheme="minorHAnsi" w:hAnsiTheme="minorHAnsi" w:cstheme="minorHAnsi"/>
          <w:spacing w:val="-1"/>
        </w:rPr>
        <w:t xml:space="preserve">Idaho </w:t>
      </w:r>
      <w:r w:rsidRPr="002A4A15">
        <w:rPr>
          <w:rFonts w:asciiTheme="minorHAnsi" w:hAnsiTheme="minorHAnsi" w:cstheme="minorHAnsi"/>
          <w:spacing w:val="-1"/>
        </w:rPr>
        <w:t>Commodity</w:t>
      </w:r>
      <w:r w:rsidRPr="002A4A15">
        <w:rPr>
          <w:rFonts w:asciiTheme="minorHAnsi" w:hAnsiTheme="minorHAnsi" w:cstheme="minorHAnsi"/>
          <w:spacing w:val="-10"/>
        </w:rPr>
        <w:t xml:space="preserve"> </w:t>
      </w:r>
      <w:r w:rsidRPr="002A4A15">
        <w:rPr>
          <w:rFonts w:asciiTheme="minorHAnsi" w:hAnsiTheme="minorHAnsi" w:cstheme="minorHAnsi"/>
          <w:spacing w:val="-1"/>
        </w:rPr>
        <w:t>Supplemental</w:t>
      </w:r>
      <w:r w:rsidRPr="002A4A15">
        <w:rPr>
          <w:rFonts w:asciiTheme="minorHAnsi" w:hAnsiTheme="minorHAnsi" w:cstheme="minorHAnsi"/>
          <w:spacing w:val="-4"/>
        </w:rPr>
        <w:t xml:space="preserve"> </w:t>
      </w:r>
      <w:r w:rsidRPr="002A4A15">
        <w:rPr>
          <w:rFonts w:asciiTheme="minorHAnsi" w:hAnsiTheme="minorHAnsi" w:cstheme="minorHAnsi"/>
          <w:spacing w:val="-1"/>
        </w:rPr>
        <w:t>Food</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r w:rsidRPr="002A4A15">
        <w:rPr>
          <w:rFonts w:asciiTheme="minorHAnsi" w:hAnsiTheme="minorHAnsi" w:cstheme="minorHAnsi"/>
          <w:spacing w:val="-7"/>
        </w:rPr>
        <w:t xml:space="preserve"> </w:t>
      </w:r>
      <w:r w:rsidRPr="002A4A15">
        <w:rPr>
          <w:rFonts w:asciiTheme="minorHAnsi" w:hAnsiTheme="minorHAnsi" w:cstheme="minorHAnsi"/>
        </w:rPr>
        <w:t>(CSFP)</w:t>
      </w:r>
      <w:r w:rsidRPr="002A4A15">
        <w:rPr>
          <w:rFonts w:asciiTheme="minorHAnsi" w:hAnsiTheme="minorHAnsi" w:cstheme="minorHAnsi"/>
          <w:spacing w:val="-7"/>
        </w:rPr>
        <w:t xml:space="preserve"> </w:t>
      </w:r>
      <w:r w:rsidRPr="002A4A15">
        <w:rPr>
          <w:rFonts w:asciiTheme="minorHAnsi" w:hAnsiTheme="minorHAnsi" w:cstheme="minorHAnsi"/>
          <w:spacing w:val="-1"/>
        </w:rPr>
        <w:t>works</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improve</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health</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85"/>
          <w:w w:val="99"/>
        </w:rPr>
        <w:t xml:space="preserve"> </w:t>
      </w:r>
      <w:r w:rsidRPr="002A4A15">
        <w:rPr>
          <w:rFonts w:asciiTheme="minorHAnsi" w:hAnsiTheme="minorHAnsi" w:cstheme="minorHAnsi"/>
          <w:spacing w:val="-1"/>
        </w:rPr>
        <w:t>older</w:t>
      </w:r>
      <w:r w:rsidRPr="002A4A15">
        <w:rPr>
          <w:rFonts w:asciiTheme="minorHAnsi" w:hAnsiTheme="minorHAnsi" w:cstheme="minorHAnsi"/>
          <w:spacing w:val="-6"/>
        </w:rPr>
        <w:t xml:space="preserve"> </w:t>
      </w:r>
      <w:r w:rsidRPr="002A4A15">
        <w:rPr>
          <w:rFonts w:asciiTheme="minorHAnsi" w:hAnsiTheme="minorHAnsi" w:cstheme="minorHAnsi"/>
          <w:spacing w:val="-1"/>
        </w:rPr>
        <w:t>persons</w:t>
      </w:r>
      <w:r w:rsidRPr="002A4A15">
        <w:rPr>
          <w:rFonts w:asciiTheme="minorHAnsi" w:hAnsiTheme="minorHAnsi" w:cstheme="minorHAnsi"/>
          <w:spacing w:val="-3"/>
        </w:rPr>
        <w:t xml:space="preserve"> </w:t>
      </w:r>
      <w:r w:rsidRPr="002A4A15">
        <w:rPr>
          <w:rFonts w:asciiTheme="minorHAnsi" w:hAnsiTheme="minorHAnsi" w:cstheme="minorHAnsi"/>
          <w:spacing w:val="-1"/>
        </w:rPr>
        <w:t>at</w:t>
      </w:r>
      <w:r w:rsidRPr="002A4A15">
        <w:rPr>
          <w:rFonts w:asciiTheme="minorHAnsi" w:hAnsiTheme="minorHAnsi" w:cstheme="minorHAnsi"/>
          <w:spacing w:val="-4"/>
        </w:rPr>
        <w:t xml:space="preserve"> </w:t>
      </w:r>
      <w:r w:rsidRPr="002A4A15">
        <w:rPr>
          <w:rFonts w:asciiTheme="minorHAnsi" w:hAnsiTheme="minorHAnsi" w:cstheme="minorHAnsi"/>
          <w:spacing w:val="-1"/>
        </w:rPr>
        <w:t>least</w:t>
      </w:r>
      <w:r w:rsidRPr="002A4A15">
        <w:rPr>
          <w:rFonts w:asciiTheme="minorHAnsi" w:hAnsiTheme="minorHAnsi" w:cstheme="minorHAnsi"/>
          <w:spacing w:val="-5"/>
        </w:rPr>
        <w:t xml:space="preserve"> </w:t>
      </w:r>
      <w:r w:rsidRPr="002A4A15">
        <w:rPr>
          <w:rFonts w:asciiTheme="minorHAnsi" w:hAnsiTheme="minorHAnsi" w:cstheme="minorHAnsi"/>
        </w:rPr>
        <w:t xml:space="preserve">60 </w:t>
      </w:r>
      <w:r w:rsidRPr="002A4A15">
        <w:rPr>
          <w:rFonts w:asciiTheme="minorHAnsi" w:hAnsiTheme="minorHAnsi" w:cstheme="minorHAnsi"/>
          <w:spacing w:val="-2"/>
        </w:rPr>
        <w:t>years</w:t>
      </w:r>
      <w:r w:rsidRPr="002A4A15">
        <w:rPr>
          <w:rFonts w:asciiTheme="minorHAnsi" w:hAnsiTheme="minorHAnsi" w:cstheme="minorHAnsi"/>
          <w:spacing w:val="-4"/>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age</w:t>
      </w:r>
      <w:r w:rsidRPr="002A4A15">
        <w:rPr>
          <w:rFonts w:asciiTheme="minorHAnsi" w:hAnsiTheme="minorHAnsi" w:cstheme="minorHAnsi"/>
          <w:spacing w:val="-5"/>
        </w:rPr>
        <w:t xml:space="preserve"> </w:t>
      </w:r>
      <w:r w:rsidRPr="002A4A15">
        <w:rPr>
          <w:rFonts w:asciiTheme="minorHAnsi" w:hAnsiTheme="minorHAnsi" w:cstheme="minorHAnsi"/>
          <w:spacing w:val="2"/>
        </w:rPr>
        <w:t>by</w:t>
      </w:r>
      <w:r w:rsidR="00F07D33" w:rsidRPr="002A4A15">
        <w:rPr>
          <w:rFonts w:asciiTheme="minorHAnsi" w:hAnsiTheme="minorHAnsi" w:cstheme="minorHAnsi"/>
          <w:spacing w:val="2"/>
        </w:rPr>
        <w:t xml:space="preserve"> </w:t>
      </w:r>
      <w:r w:rsidRPr="002A4A15">
        <w:rPr>
          <w:rFonts w:asciiTheme="minorHAnsi" w:hAnsiTheme="minorHAnsi" w:cstheme="minorHAnsi"/>
          <w:spacing w:val="-1"/>
        </w:rPr>
        <w:t>supplementing</w:t>
      </w:r>
      <w:r w:rsidRPr="002A4A15">
        <w:rPr>
          <w:rFonts w:asciiTheme="minorHAnsi" w:hAnsiTheme="minorHAnsi" w:cstheme="minorHAnsi"/>
          <w:spacing w:val="-11"/>
        </w:rPr>
        <w:t xml:space="preserve"> </w:t>
      </w:r>
      <w:r w:rsidRPr="002A4A15">
        <w:rPr>
          <w:rFonts w:asciiTheme="minorHAnsi" w:hAnsiTheme="minorHAnsi" w:cstheme="minorHAnsi"/>
          <w:spacing w:val="-1"/>
        </w:rPr>
        <w:t>their</w:t>
      </w:r>
      <w:r w:rsidRPr="002A4A15">
        <w:rPr>
          <w:rFonts w:asciiTheme="minorHAnsi" w:hAnsiTheme="minorHAnsi" w:cstheme="minorHAnsi"/>
          <w:spacing w:val="-9"/>
        </w:rPr>
        <w:t xml:space="preserve"> </w:t>
      </w:r>
      <w:r w:rsidRPr="002A4A15">
        <w:rPr>
          <w:rFonts w:asciiTheme="minorHAnsi" w:hAnsiTheme="minorHAnsi" w:cstheme="minorHAnsi"/>
          <w:spacing w:val="-1"/>
        </w:rPr>
        <w:t>diets</w:t>
      </w:r>
      <w:r w:rsidRPr="002A4A15">
        <w:rPr>
          <w:rFonts w:asciiTheme="minorHAnsi" w:hAnsiTheme="minorHAnsi" w:cstheme="minorHAnsi"/>
          <w:spacing w:val="-6"/>
        </w:rPr>
        <w:t xml:space="preserve"> </w:t>
      </w:r>
      <w:r w:rsidRPr="002A4A15">
        <w:rPr>
          <w:rFonts w:asciiTheme="minorHAnsi" w:hAnsiTheme="minorHAnsi" w:cstheme="minorHAnsi"/>
          <w:spacing w:val="-1"/>
        </w:rPr>
        <w:t>with</w:t>
      </w:r>
      <w:r w:rsidRPr="002A4A15">
        <w:rPr>
          <w:rFonts w:asciiTheme="minorHAnsi" w:hAnsiTheme="minorHAnsi" w:cstheme="minorHAnsi"/>
          <w:spacing w:val="-8"/>
        </w:rPr>
        <w:t xml:space="preserve"> </w:t>
      </w:r>
      <w:r w:rsidRPr="002A4A15">
        <w:rPr>
          <w:rFonts w:asciiTheme="minorHAnsi" w:hAnsiTheme="minorHAnsi" w:cstheme="minorHAnsi"/>
          <w:spacing w:val="-1"/>
        </w:rPr>
        <w:t>nutritious</w:t>
      </w:r>
      <w:r w:rsidRPr="002A4A15">
        <w:rPr>
          <w:rFonts w:asciiTheme="minorHAnsi" w:hAnsiTheme="minorHAnsi" w:cstheme="minorHAnsi"/>
          <w:spacing w:val="-8"/>
        </w:rPr>
        <w:t xml:space="preserve"> </w:t>
      </w:r>
      <w:r w:rsidRPr="002A4A15">
        <w:rPr>
          <w:rFonts w:asciiTheme="minorHAnsi" w:hAnsiTheme="minorHAnsi" w:cstheme="minorHAnsi"/>
          <w:spacing w:val="-1"/>
        </w:rPr>
        <w:t>USDA</w:t>
      </w:r>
      <w:r w:rsidRPr="002A4A15">
        <w:rPr>
          <w:rFonts w:asciiTheme="minorHAnsi" w:hAnsiTheme="minorHAnsi" w:cstheme="minorHAnsi"/>
          <w:spacing w:val="-9"/>
        </w:rPr>
        <w:t xml:space="preserve"> </w:t>
      </w:r>
      <w:r w:rsidRPr="002A4A15">
        <w:rPr>
          <w:rFonts w:asciiTheme="minorHAnsi" w:hAnsiTheme="minorHAnsi" w:cstheme="minorHAnsi"/>
        </w:rPr>
        <w:t>commodity</w:t>
      </w:r>
      <w:r w:rsidRPr="002A4A15">
        <w:rPr>
          <w:rFonts w:asciiTheme="minorHAnsi" w:hAnsiTheme="minorHAnsi" w:cstheme="minorHAnsi"/>
          <w:spacing w:val="-14"/>
        </w:rPr>
        <w:t xml:space="preserve"> </w:t>
      </w:r>
      <w:r w:rsidRPr="002A4A15">
        <w:rPr>
          <w:rFonts w:asciiTheme="minorHAnsi" w:hAnsiTheme="minorHAnsi" w:cstheme="minorHAnsi"/>
          <w:spacing w:val="-1"/>
        </w:rPr>
        <w:t>foods.</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00F07D33" w:rsidRPr="002A4A15">
        <w:rPr>
          <w:rFonts w:asciiTheme="minorHAnsi" w:hAnsiTheme="minorHAnsi" w:cstheme="minorHAnsi"/>
        </w:rPr>
        <w:t xml:space="preserve">Idaho Commission on Aging (ICOA) </w:t>
      </w:r>
      <w:r w:rsidRPr="002A4A15">
        <w:rPr>
          <w:rFonts w:asciiTheme="minorHAnsi" w:hAnsiTheme="minorHAnsi" w:cstheme="minorHAnsi"/>
          <w:spacing w:val="-1"/>
        </w:rPr>
        <w:t>administers</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rPr>
        <w:t>CSFP.</w:t>
      </w:r>
    </w:p>
    <w:p w14:paraId="08504EA0" w14:textId="77777777" w:rsidR="00E2082A" w:rsidRPr="002A4A15" w:rsidRDefault="00E2082A">
      <w:pPr>
        <w:spacing w:before="10"/>
        <w:rPr>
          <w:rFonts w:eastAsia="Times New Roman" w:cstheme="minorHAnsi"/>
          <w:sz w:val="20"/>
          <w:szCs w:val="20"/>
        </w:rPr>
      </w:pPr>
    </w:p>
    <w:p w14:paraId="0BE51403" w14:textId="77777777" w:rsidR="00E2082A" w:rsidRPr="002A4A15" w:rsidRDefault="00356C03">
      <w:pPr>
        <w:pStyle w:val="BodyText"/>
        <w:ind w:left="1019" w:right="1051" w:firstLine="0"/>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CSFP</w:t>
      </w:r>
      <w:r w:rsidR="00F07D33" w:rsidRPr="002A4A15">
        <w:rPr>
          <w:rFonts w:asciiTheme="minorHAnsi" w:hAnsiTheme="minorHAnsi" w:cstheme="minorHAnsi"/>
        </w:rPr>
        <w:t xml:space="preserve"> program</w:t>
      </w:r>
      <w:r w:rsidRPr="002A4A15">
        <w:rPr>
          <w:rFonts w:asciiTheme="minorHAnsi" w:hAnsiTheme="minorHAnsi" w:cstheme="minorHAnsi"/>
          <w:spacing w:val="-7"/>
        </w:rPr>
        <w:t xml:space="preserve"> </w:t>
      </w:r>
      <w:r w:rsidRPr="002A4A15">
        <w:rPr>
          <w:rFonts w:asciiTheme="minorHAnsi" w:hAnsiTheme="minorHAnsi" w:cstheme="minorHAnsi"/>
          <w:spacing w:val="-1"/>
        </w:rPr>
        <w:t>serves</w:t>
      </w:r>
      <w:r w:rsidRPr="002A4A15">
        <w:rPr>
          <w:rFonts w:asciiTheme="minorHAnsi" w:hAnsiTheme="minorHAnsi" w:cstheme="minorHAnsi"/>
          <w:spacing w:val="-6"/>
        </w:rPr>
        <w:t xml:space="preserve"> </w:t>
      </w:r>
      <w:r w:rsidRPr="002A4A15">
        <w:rPr>
          <w:rFonts w:asciiTheme="minorHAnsi" w:hAnsiTheme="minorHAnsi" w:cstheme="minorHAnsi"/>
          <w:spacing w:val="-1"/>
        </w:rPr>
        <w:t>older</w:t>
      </w:r>
      <w:r w:rsidRPr="002A4A15">
        <w:rPr>
          <w:rFonts w:asciiTheme="minorHAnsi" w:hAnsiTheme="minorHAnsi" w:cstheme="minorHAnsi"/>
          <w:spacing w:val="-8"/>
        </w:rPr>
        <w:t xml:space="preserve"> </w:t>
      </w:r>
      <w:r w:rsidRPr="002A4A15">
        <w:rPr>
          <w:rFonts w:asciiTheme="minorHAnsi" w:hAnsiTheme="minorHAnsi" w:cstheme="minorHAnsi"/>
        </w:rPr>
        <w:t>persons</w:t>
      </w:r>
      <w:r w:rsidR="00F07D33" w:rsidRPr="002A4A15">
        <w:rPr>
          <w:rFonts w:asciiTheme="minorHAnsi" w:hAnsiTheme="minorHAnsi" w:cstheme="minorHAnsi"/>
        </w:rPr>
        <w:t xml:space="preserve"> 60 years of age and older with </w:t>
      </w:r>
      <w:r w:rsidRPr="002A4A15">
        <w:rPr>
          <w:rFonts w:asciiTheme="minorHAnsi" w:hAnsiTheme="minorHAnsi" w:cstheme="minorHAnsi"/>
          <w:spacing w:val="-1"/>
        </w:rPr>
        <w:t>food</w:t>
      </w:r>
      <w:r w:rsidRPr="002A4A15">
        <w:rPr>
          <w:rFonts w:asciiTheme="minorHAnsi" w:hAnsiTheme="minorHAnsi" w:cstheme="minorHAnsi"/>
          <w:spacing w:val="-7"/>
        </w:rPr>
        <w:t xml:space="preserve"> </w:t>
      </w:r>
      <w:r w:rsidRPr="002A4A15">
        <w:rPr>
          <w:rFonts w:asciiTheme="minorHAnsi" w:hAnsiTheme="minorHAnsi" w:cstheme="minorHAnsi"/>
          <w:spacing w:val="-1"/>
        </w:rPr>
        <w:t>packages</w:t>
      </w:r>
      <w:r w:rsidR="00F07D33" w:rsidRPr="002A4A15">
        <w:rPr>
          <w:rFonts w:asciiTheme="minorHAnsi" w:hAnsiTheme="minorHAnsi" w:cstheme="minorHAnsi"/>
          <w:spacing w:val="-1"/>
        </w:rPr>
        <w:t>.</w:t>
      </w:r>
    </w:p>
    <w:p w14:paraId="6E3D804B" w14:textId="77777777" w:rsidR="00E2082A" w:rsidRPr="002A4A15" w:rsidRDefault="00E2082A">
      <w:pPr>
        <w:spacing w:before="10"/>
        <w:rPr>
          <w:rFonts w:eastAsia="Times New Roman" w:cstheme="minorHAnsi"/>
          <w:sz w:val="20"/>
          <w:szCs w:val="20"/>
        </w:rPr>
      </w:pPr>
    </w:p>
    <w:p w14:paraId="486FA8D8" w14:textId="266DBDDE" w:rsidR="00E2082A" w:rsidRPr="002A4A15" w:rsidRDefault="00356C03">
      <w:pPr>
        <w:pStyle w:val="BodyText"/>
        <w:ind w:left="1019" w:right="1186" w:firstLine="0"/>
        <w:rPr>
          <w:rFonts w:asciiTheme="minorHAnsi" w:hAnsiTheme="minorHAnsi" w:cstheme="minorHAnsi"/>
        </w:rPr>
      </w:pPr>
      <w:r w:rsidRPr="002A4A15">
        <w:rPr>
          <w:rFonts w:asciiTheme="minorHAnsi" w:hAnsiTheme="minorHAnsi" w:cstheme="minorHAnsi"/>
        </w:rPr>
        <w:t>CSFP</w:t>
      </w:r>
      <w:r w:rsidRPr="002A4A15">
        <w:rPr>
          <w:rFonts w:asciiTheme="minorHAnsi" w:hAnsiTheme="minorHAnsi" w:cstheme="minorHAnsi"/>
          <w:spacing w:val="-5"/>
        </w:rPr>
        <w:t xml:space="preserve"> </w:t>
      </w:r>
      <w:r w:rsidRPr="002A4A15">
        <w:rPr>
          <w:rFonts w:asciiTheme="minorHAnsi" w:hAnsiTheme="minorHAnsi" w:cstheme="minorHAnsi"/>
          <w:spacing w:val="-1"/>
        </w:rPr>
        <w:t>food</w:t>
      </w:r>
      <w:r w:rsidRPr="002A4A15">
        <w:rPr>
          <w:rFonts w:asciiTheme="minorHAnsi" w:hAnsiTheme="minorHAnsi" w:cstheme="minorHAnsi"/>
          <w:spacing w:val="-5"/>
        </w:rPr>
        <w:t xml:space="preserve"> </w:t>
      </w:r>
      <w:r w:rsidRPr="002A4A15">
        <w:rPr>
          <w:rFonts w:asciiTheme="minorHAnsi" w:hAnsiTheme="minorHAnsi" w:cstheme="minorHAnsi"/>
          <w:spacing w:val="-1"/>
        </w:rPr>
        <w:t>packages</w:t>
      </w:r>
      <w:r w:rsidRPr="002A4A15">
        <w:rPr>
          <w:rFonts w:asciiTheme="minorHAnsi" w:hAnsiTheme="minorHAnsi" w:cstheme="minorHAnsi"/>
          <w:spacing w:val="-5"/>
        </w:rPr>
        <w:t xml:space="preserve"> </w:t>
      </w:r>
      <w:r w:rsidRPr="002A4A15">
        <w:rPr>
          <w:rFonts w:asciiTheme="minorHAnsi" w:hAnsiTheme="minorHAnsi" w:cstheme="minorHAnsi"/>
        </w:rPr>
        <w:t>do</w:t>
      </w:r>
      <w:r w:rsidRPr="002A4A15">
        <w:rPr>
          <w:rFonts w:asciiTheme="minorHAnsi" w:hAnsiTheme="minorHAnsi" w:cstheme="minorHAnsi"/>
          <w:spacing w:val="-3"/>
        </w:rPr>
        <w:t xml:space="preserve"> </w:t>
      </w:r>
      <w:r w:rsidRPr="002A4A15">
        <w:rPr>
          <w:rFonts w:asciiTheme="minorHAnsi" w:hAnsiTheme="minorHAnsi" w:cstheme="minorHAnsi"/>
        </w:rPr>
        <w:t>not</w:t>
      </w:r>
      <w:r w:rsidRPr="002A4A15">
        <w:rPr>
          <w:rFonts w:asciiTheme="minorHAnsi" w:hAnsiTheme="minorHAnsi" w:cstheme="minorHAnsi"/>
          <w:spacing w:val="-6"/>
        </w:rPr>
        <w:t xml:space="preserve"> </w:t>
      </w:r>
      <w:r w:rsidRPr="002A4A15">
        <w:rPr>
          <w:rFonts w:asciiTheme="minorHAnsi" w:hAnsiTheme="minorHAnsi" w:cstheme="minorHAnsi"/>
          <w:spacing w:val="-1"/>
        </w:rPr>
        <w:t>provide</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complete</w:t>
      </w:r>
      <w:r w:rsidRPr="002A4A15">
        <w:rPr>
          <w:rFonts w:asciiTheme="minorHAnsi" w:hAnsiTheme="minorHAnsi" w:cstheme="minorHAnsi"/>
          <w:spacing w:val="-6"/>
        </w:rPr>
        <w:t xml:space="preserve"> </w:t>
      </w:r>
      <w:r w:rsidRPr="002A4A15">
        <w:rPr>
          <w:rFonts w:asciiTheme="minorHAnsi" w:hAnsiTheme="minorHAnsi" w:cstheme="minorHAnsi"/>
        </w:rPr>
        <w:t>diet,</w:t>
      </w:r>
      <w:r w:rsidRPr="002A4A15">
        <w:rPr>
          <w:rFonts w:asciiTheme="minorHAnsi" w:hAnsiTheme="minorHAnsi" w:cstheme="minorHAnsi"/>
          <w:spacing w:val="-5"/>
        </w:rPr>
        <w:t xml:space="preserve"> </w:t>
      </w:r>
      <w:r w:rsidRPr="002A4A15">
        <w:rPr>
          <w:rFonts w:asciiTheme="minorHAnsi" w:hAnsiTheme="minorHAnsi" w:cstheme="minorHAnsi"/>
        </w:rPr>
        <w:t>but</w:t>
      </w:r>
      <w:r w:rsidRPr="002A4A15">
        <w:rPr>
          <w:rFonts w:asciiTheme="minorHAnsi" w:hAnsiTheme="minorHAnsi" w:cstheme="minorHAnsi"/>
          <w:spacing w:val="-5"/>
        </w:rPr>
        <w:t xml:space="preserve"> </w:t>
      </w:r>
      <w:r w:rsidRPr="002A4A15">
        <w:rPr>
          <w:rFonts w:asciiTheme="minorHAnsi" w:hAnsiTheme="minorHAnsi" w:cstheme="minorHAnsi"/>
          <w:spacing w:val="-1"/>
        </w:rPr>
        <w:t>rather</w:t>
      </w:r>
      <w:r w:rsidRPr="002A4A15">
        <w:rPr>
          <w:rFonts w:asciiTheme="minorHAnsi" w:hAnsiTheme="minorHAnsi" w:cstheme="minorHAnsi"/>
          <w:spacing w:val="-4"/>
        </w:rPr>
        <w:t xml:space="preserve"> </w:t>
      </w:r>
      <w:r w:rsidRPr="002A4A15">
        <w:rPr>
          <w:rFonts w:asciiTheme="minorHAnsi" w:hAnsiTheme="minorHAnsi" w:cstheme="minorHAnsi"/>
          <w:spacing w:val="-1"/>
        </w:rPr>
        <w:t>are</w:t>
      </w:r>
      <w:r w:rsidRPr="002A4A15">
        <w:rPr>
          <w:rFonts w:asciiTheme="minorHAnsi" w:hAnsiTheme="minorHAnsi" w:cstheme="minorHAnsi"/>
          <w:spacing w:val="-5"/>
        </w:rPr>
        <w:t xml:space="preserve"> </w:t>
      </w:r>
      <w:r w:rsidRPr="002A4A15">
        <w:rPr>
          <w:rFonts w:asciiTheme="minorHAnsi" w:hAnsiTheme="minorHAnsi" w:cstheme="minorHAnsi"/>
          <w:spacing w:val="-1"/>
        </w:rPr>
        <w:t>good</w:t>
      </w:r>
      <w:r w:rsidRPr="002A4A15">
        <w:rPr>
          <w:rFonts w:asciiTheme="minorHAnsi" w:hAnsiTheme="minorHAnsi" w:cstheme="minorHAnsi"/>
          <w:spacing w:val="-5"/>
        </w:rPr>
        <w:t xml:space="preserve"> </w:t>
      </w:r>
      <w:r w:rsidRPr="002A4A15">
        <w:rPr>
          <w:rFonts w:asciiTheme="minorHAnsi" w:hAnsiTheme="minorHAnsi" w:cstheme="minorHAnsi"/>
          <w:spacing w:val="-1"/>
        </w:rPr>
        <w:t>sources</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nutrients</w:t>
      </w:r>
      <w:r w:rsidRPr="002A4A15">
        <w:rPr>
          <w:rFonts w:asciiTheme="minorHAnsi" w:hAnsiTheme="minorHAnsi" w:cstheme="minorHAnsi"/>
          <w:spacing w:val="63"/>
          <w:w w:val="99"/>
        </w:rPr>
        <w:t xml:space="preserve"> </w:t>
      </w:r>
      <w:r w:rsidRPr="002A4A15">
        <w:rPr>
          <w:rFonts w:asciiTheme="minorHAnsi" w:hAnsiTheme="minorHAnsi" w:cstheme="minorHAnsi"/>
        </w:rPr>
        <w:t>typically</w:t>
      </w:r>
      <w:r w:rsidRPr="002A4A15">
        <w:rPr>
          <w:rFonts w:asciiTheme="minorHAnsi" w:hAnsiTheme="minorHAnsi" w:cstheme="minorHAnsi"/>
          <w:spacing w:val="-11"/>
        </w:rPr>
        <w:t xml:space="preserve"> </w:t>
      </w:r>
      <w:r w:rsidRPr="002A4A15">
        <w:rPr>
          <w:rFonts w:asciiTheme="minorHAnsi" w:hAnsiTheme="minorHAnsi" w:cstheme="minorHAnsi"/>
        </w:rPr>
        <w:t>lacking</w:t>
      </w:r>
      <w:r w:rsidRPr="002A4A15">
        <w:rPr>
          <w:rFonts w:asciiTheme="minorHAnsi" w:hAnsiTheme="minorHAnsi" w:cstheme="minorHAnsi"/>
          <w:spacing w:val="-8"/>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diets</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target</w:t>
      </w:r>
      <w:r w:rsidRPr="002A4A15">
        <w:rPr>
          <w:rFonts w:asciiTheme="minorHAnsi" w:hAnsiTheme="minorHAnsi" w:cstheme="minorHAnsi"/>
          <w:spacing w:val="-6"/>
        </w:rPr>
        <w:t xml:space="preserve"> </w:t>
      </w:r>
      <w:r w:rsidRPr="002A4A15">
        <w:rPr>
          <w:rFonts w:asciiTheme="minorHAnsi" w:hAnsiTheme="minorHAnsi" w:cstheme="minorHAnsi"/>
        </w:rPr>
        <w:t>population.</w:t>
      </w:r>
      <w:r w:rsidRPr="002A4A15">
        <w:rPr>
          <w:rFonts w:asciiTheme="minorHAnsi" w:hAnsiTheme="minorHAnsi" w:cstheme="minorHAnsi"/>
          <w:spacing w:val="-6"/>
        </w:rPr>
        <w:t xml:space="preserve"> </w:t>
      </w:r>
      <w:r w:rsidRPr="002A4A15">
        <w:rPr>
          <w:rFonts w:asciiTheme="minorHAnsi" w:hAnsiTheme="minorHAnsi" w:cstheme="minorHAnsi"/>
          <w:spacing w:val="-1"/>
        </w:rPr>
        <w:t>These</w:t>
      </w:r>
      <w:r w:rsidRPr="002A4A15">
        <w:rPr>
          <w:rFonts w:asciiTheme="minorHAnsi" w:hAnsiTheme="minorHAnsi" w:cstheme="minorHAnsi"/>
          <w:spacing w:val="-6"/>
        </w:rPr>
        <w:t xml:space="preserve"> </w:t>
      </w:r>
      <w:r w:rsidRPr="002A4A15">
        <w:rPr>
          <w:rFonts w:asciiTheme="minorHAnsi" w:hAnsiTheme="minorHAnsi" w:cstheme="minorHAnsi"/>
          <w:spacing w:val="-1"/>
        </w:rPr>
        <w:t>include</w:t>
      </w:r>
      <w:r w:rsidRPr="002A4A15">
        <w:rPr>
          <w:rFonts w:asciiTheme="minorHAnsi" w:hAnsiTheme="minorHAnsi" w:cstheme="minorHAnsi"/>
          <w:spacing w:val="-6"/>
        </w:rPr>
        <w:t xml:space="preserve"> </w:t>
      </w:r>
      <w:r w:rsidRPr="002A4A15">
        <w:rPr>
          <w:rFonts w:asciiTheme="minorHAnsi" w:hAnsiTheme="minorHAnsi" w:cstheme="minorHAnsi"/>
        </w:rPr>
        <w:t>vitamins</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C,</w:t>
      </w:r>
      <w:r w:rsidRPr="002A4A15">
        <w:rPr>
          <w:rFonts w:asciiTheme="minorHAnsi" w:hAnsiTheme="minorHAnsi" w:cstheme="minorHAnsi"/>
          <w:spacing w:val="-6"/>
        </w:rPr>
        <w:t xml:space="preserve"> </w:t>
      </w:r>
      <w:r w:rsidR="00046C59" w:rsidRPr="002A4A15">
        <w:rPr>
          <w:rFonts w:asciiTheme="minorHAnsi" w:hAnsiTheme="minorHAnsi" w:cstheme="minorHAnsi"/>
          <w:spacing w:val="-1"/>
        </w:rPr>
        <w:t>calcium,</w:t>
      </w:r>
      <w:r w:rsidRPr="002A4A15">
        <w:rPr>
          <w:rFonts w:asciiTheme="minorHAnsi" w:hAnsiTheme="minorHAnsi" w:cstheme="minorHAnsi"/>
          <w:spacing w:val="49"/>
          <w:w w:val="99"/>
        </w:rPr>
        <w:t xml:space="preserve"> </w:t>
      </w:r>
      <w:r w:rsidRPr="002A4A15">
        <w:rPr>
          <w:rFonts w:asciiTheme="minorHAnsi" w:hAnsiTheme="minorHAnsi" w:cstheme="minorHAnsi"/>
          <w:spacing w:val="-1"/>
        </w:rPr>
        <w:t>and</w:t>
      </w:r>
      <w:r w:rsidRPr="002A4A15">
        <w:rPr>
          <w:rFonts w:asciiTheme="minorHAnsi" w:hAnsiTheme="minorHAnsi" w:cstheme="minorHAnsi"/>
          <w:spacing w:val="-8"/>
        </w:rPr>
        <w:t xml:space="preserve"> </w:t>
      </w:r>
      <w:r w:rsidRPr="002A4A15">
        <w:rPr>
          <w:rFonts w:asciiTheme="minorHAnsi" w:hAnsiTheme="minorHAnsi" w:cstheme="minorHAnsi"/>
          <w:spacing w:val="-1"/>
        </w:rPr>
        <w:t>iron.</w:t>
      </w:r>
    </w:p>
    <w:p w14:paraId="7EAD3A03" w14:textId="77777777" w:rsidR="00E2082A" w:rsidRPr="002A4A15" w:rsidRDefault="00E2082A">
      <w:pPr>
        <w:spacing w:before="3"/>
        <w:rPr>
          <w:rFonts w:eastAsia="Times New Roman" w:cstheme="minorHAnsi"/>
          <w:sz w:val="21"/>
          <w:szCs w:val="21"/>
        </w:rPr>
      </w:pPr>
    </w:p>
    <w:p w14:paraId="5697733C" w14:textId="77777777" w:rsidR="00E2082A" w:rsidRPr="002A4A15" w:rsidRDefault="00356C03">
      <w:pPr>
        <w:pStyle w:val="Heading8"/>
        <w:spacing w:line="274" w:lineRule="exact"/>
        <w:ind w:left="1019"/>
        <w:rPr>
          <w:rFonts w:asciiTheme="minorHAnsi" w:eastAsia="Times New Roman" w:hAnsiTheme="minorHAnsi" w:cstheme="minorHAnsi"/>
          <w:b w:val="0"/>
          <w:bCs w:val="0"/>
        </w:rPr>
      </w:pPr>
      <w:r w:rsidRPr="002A4A15">
        <w:rPr>
          <w:rFonts w:asciiTheme="minorHAnsi" w:hAnsiTheme="minorHAnsi" w:cstheme="minorHAnsi"/>
        </w:rPr>
        <w:t>How</w:t>
      </w:r>
      <w:r w:rsidRPr="002A4A15">
        <w:rPr>
          <w:rFonts w:asciiTheme="minorHAnsi" w:hAnsiTheme="minorHAnsi" w:cstheme="minorHAnsi"/>
          <w:spacing w:val="-6"/>
        </w:rPr>
        <w:t xml:space="preserve"> </w:t>
      </w:r>
      <w:r w:rsidRPr="002A4A15">
        <w:rPr>
          <w:rFonts w:asciiTheme="minorHAnsi" w:hAnsiTheme="minorHAnsi" w:cstheme="minorHAnsi"/>
        </w:rPr>
        <w:t>does</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spacing w:val="-1"/>
        </w:rPr>
        <w:t>program</w:t>
      </w:r>
      <w:r w:rsidRPr="002A4A15">
        <w:rPr>
          <w:rFonts w:asciiTheme="minorHAnsi" w:hAnsiTheme="minorHAnsi" w:cstheme="minorHAnsi"/>
          <w:spacing w:val="-8"/>
        </w:rPr>
        <w:t xml:space="preserve"> </w:t>
      </w:r>
      <w:r w:rsidRPr="002A4A15">
        <w:rPr>
          <w:rFonts w:asciiTheme="minorHAnsi" w:hAnsiTheme="minorHAnsi" w:cstheme="minorHAnsi"/>
          <w:spacing w:val="-1"/>
        </w:rPr>
        <w:t>operate?</w:t>
      </w:r>
    </w:p>
    <w:p w14:paraId="0B2C9F3D" w14:textId="44C17D3D" w:rsidR="00E2082A" w:rsidRPr="002A4A15" w:rsidRDefault="00356C03">
      <w:pPr>
        <w:pStyle w:val="BodyText"/>
        <w:ind w:left="1019" w:right="1202" w:firstLine="0"/>
        <w:rPr>
          <w:rFonts w:asciiTheme="minorHAnsi" w:hAnsiTheme="minorHAnsi" w:cstheme="minorHAnsi"/>
        </w:rPr>
      </w:pPr>
      <w:r w:rsidRPr="002A4A15">
        <w:rPr>
          <w:rFonts w:asciiTheme="minorHAnsi" w:hAnsiTheme="minorHAnsi" w:cstheme="minorHAnsi"/>
          <w:spacing w:val="-1"/>
        </w:rPr>
        <w:t>USDA</w:t>
      </w:r>
      <w:r w:rsidRPr="002A4A15">
        <w:rPr>
          <w:rFonts w:asciiTheme="minorHAnsi" w:hAnsiTheme="minorHAnsi" w:cstheme="minorHAnsi"/>
          <w:spacing w:val="-8"/>
        </w:rPr>
        <w:t xml:space="preserve"> </w:t>
      </w:r>
      <w:r w:rsidRPr="002A4A15">
        <w:rPr>
          <w:rFonts w:asciiTheme="minorHAnsi" w:hAnsiTheme="minorHAnsi" w:cstheme="minorHAnsi"/>
          <w:spacing w:val="-1"/>
        </w:rPr>
        <w:t>purchases</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rPr>
        <w:t>and</w:t>
      </w:r>
      <w:r w:rsidRPr="002A4A15">
        <w:rPr>
          <w:rFonts w:asciiTheme="minorHAnsi" w:hAnsiTheme="minorHAnsi" w:cstheme="minorHAnsi"/>
          <w:spacing w:val="-7"/>
        </w:rPr>
        <w:t xml:space="preserve"> </w:t>
      </w:r>
      <w:r w:rsidRPr="002A4A15">
        <w:rPr>
          <w:rFonts w:asciiTheme="minorHAnsi" w:hAnsiTheme="minorHAnsi" w:cstheme="minorHAnsi"/>
          <w:spacing w:val="-1"/>
        </w:rPr>
        <w:t>makes</w:t>
      </w:r>
      <w:r w:rsidRPr="002A4A15">
        <w:rPr>
          <w:rFonts w:asciiTheme="minorHAnsi" w:hAnsiTheme="minorHAnsi" w:cstheme="minorHAnsi"/>
          <w:spacing w:val="-6"/>
        </w:rPr>
        <w:t xml:space="preserve"> </w:t>
      </w:r>
      <w:r w:rsidRPr="002A4A15">
        <w:rPr>
          <w:rFonts w:asciiTheme="minorHAnsi" w:hAnsiTheme="minorHAnsi" w:cstheme="minorHAnsi"/>
        </w:rPr>
        <w:t>it</w:t>
      </w:r>
      <w:r w:rsidRPr="002A4A15">
        <w:rPr>
          <w:rFonts w:asciiTheme="minorHAnsi" w:hAnsiTheme="minorHAnsi" w:cstheme="minorHAnsi"/>
          <w:spacing w:val="-6"/>
        </w:rPr>
        <w:t xml:space="preserve"> </w:t>
      </w:r>
      <w:r w:rsidRPr="002A4A15">
        <w:rPr>
          <w:rFonts w:asciiTheme="minorHAnsi" w:hAnsiTheme="minorHAnsi" w:cstheme="minorHAnsi"/>
          <w:spacing w:val="-1"/>
        </w:rPr>
        <w:t>available</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00F07D33" w:rsidRPr="002A4A15">
        <w:rPr>
          <w:rFonts w:asciiTheme="minorHAnsi" w:hAnsiTheme="minorHAnsi" w:cstheme="minorHAnsi"/>
        </w:rPr>
        <w:t>ICOA</w:t>
      </w:r>
      <w:r w:rsidRPr="002A4A15">
        <w:rPr>
          <w:rFonts w:asciiTheme="minorHAnsi" w:hAnsiTheme="minorHAnsi" w:cstheme="minorHAnsi"/>
          <w:spacing w:val="-5"/>
        </w:rPr>
        <w:t xml:space="preserve"> </w:t>
      </w:r>
      <w:r w:rsidRPr="002A4A15">
        <w:rPr>
          <w:rFonts w:asciiTheme="minorHAnsi" w:hAnsiTheme="minorHAnsi" w:cstheme="minorHAnsi"/>
          <w:spacing w:val="-1"/>
        </w:rPr>
        <w:t>along</w:t>
      </w:r>
      <w:r w:rsidRPr="002A4A15">
        <w:rPr>
          <w:rFonts w:asciiTheme="minorHAnsi" w:hAnsiTheme="minorHAnsi" w:cstheme="minorHAnsi"/>
          <w:spacing w:val="-9"/>
        </w:rPr>
        <w:t xml:space="preserve"> </w:t>
      </w:r>
      <w:r w:rsidRPr="002A4A15">
        <w:rPr>
          <w:rFonts w:asciiTheme="minorHAnsi" w:hAnsiTheme="minorHAnsi" w:cstheme="minorHAnsi"/>
          <w:spacing w:val="-1"/>
        </w:rPr>
        <w:t>with</w:t>
      </w:r>
      <w:r w:rsidRPr="002A4A15">
        <w:rPr>
          <w:rFonts w:asciiTheme="minorHAnsi" w:hAnsiTheme="minorHAnsi" w:cstheme="minorHAnsi"/>
          <w:spacing w:val="-7"/>
        </w:rPr>
        <w:t xml:space="preserve"> </w:t>
      </w:r>
      <w:r w:rsidRPr="002A4A15">
        <w:rPr>
          <w:rFonts w:asciiTheme="minorHAnsi" w:hAnsiTheme="minorHAnsi" w:cstheme="minorHAnsi"/>
          <w:spacing w:val="-1"/>
        </w:rPr>
        <w:t>funds</w:t>
      </w:r>
      <w:r w:rsidRPr="002A4A15">
        <w:rPr>
          <w:rFonts w:asciiTheme="minorHAnsi" w:hAnsiTheme="minorHAnsi" w:cstheme="minorHAnsi"/>
          <w:spacing w:val="-6"/>
        </w:rPr>
        <w:t xml:space="preserve"> </w:t>
      </w:r>
      <w:r w:rsidRPr="002A4A15">
        <w:rPr>
          <w:rFonts w:asciiTheme="minorHAnsi" w:hAnsiTheme="minorHAnsi" w:cstheme="minorHAnsi"/>
        </w:rPr>
        <w:t>for</w:t>
      </w:r>
      <w:r w:rsidRPr="002A4A15">
        <w:rPr>
          <w:rFonts w:asciiTheme="minorHAnsi" w:hAnsiTheme="minorHAnsi" w:cstheme="minorHAnsi"/>
          <w:spacing w:val="-7"/>
        </w:rPr>
        <w:t xml:space="preserve"> </w:t>
      </w:r>
      <w:r w:rsidRPr="002A4A15">
        <w:rPr>
          <w:rFonts w:asciiTheme="minorHAnsi" w:hAnsiTheme="minorHAnsi" w:cstheme="minorHAnsi"/>
          <w:spacing w:val="-1"/>
        </w:rPr>
        <w:t>administrative</w:t>
      </w:r>
      <w:r w:rsidRPr="002A4A15">
        <w:rPr>
          <w:rFonts w:asciiTheme="minorHAnsi" w:hAnsiTheme="minorHAnsi" w:cstheme="minorHAnsi"/>
          <w:spacing w:val="97"/>
          <w:w w:val="99"/>
        </w:rPr>
        <w:t xml:space="preserve"> </w:t>
      </w:r>
      <w:r w:rsidRPr="002A4A15">
        <w:rPr>
          <w:rFonts w:asciiTheme="minorHAnsi" w:hAnsiTheme="minorHAnsi" w:cstheme="minorHAnsi"/>
          <w:spacing w:val="-1"/>
        </w:rPr>
        <w:t>costs.</w:t>
      </w:r>
      <w:r w:rsidRPr="002A4A15">
        <w:rPr>
          <w:rFonts w:asciiTheme="minorHAnsi" w:hAnsiTheme="minorHAnsi" w:cstheme="minorHAnsi"/>
          <w:spacing w:val="-7"/>
        </w:rPr>
        <w:t xml:space="preserve"> </w:t>
      </w:r>
      <w:r w:rsidR="00AD0774" w:rsidRPr="002A4A15">
        <w:rPr>
          <w:rFonts w:asciiTheme="minorHAnsi" w:hAnsiTheme="minorHAnsi" w:cstheme="minorHAnsi"/>
          <w:spacing w:val="-7"/>
        </w:rPr>
        <w:t>The ICOA contracts with l</w:t>
      </w:r>
      <w:r w:rsidRPr="002A4A15">
        <w:rPr>
          <w:rFonts w:asciiTheme="minorHAnsi" w:hAnsiTheme="minorHAnsi" w:cstheme="minorHAnsi"/>
          <w:spacing w:val="-1"/>
        </w:rPr>
        <w:t>ocal</w:t>
      </w:r>
      <w:r w:rsidRPr="002A4A15">
        <w:rPr>
          <w:rFonts w:asciiTheme="minorHAnsi" w:hAnsiTheme="minorHAnsi" w:cstheme="minorHAnsi"/>
          <w:spacing w:val="-8"/>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00AD0774" w:rsidRPr="002A4A15">
        <w:rPr>
          <w:rFonts w:asciiTheme="minorHAnsi" w:hAnsiTheme="minorHAnsi" w:cstheme="minorHAnsi"/>
          <w:spacing w:val="-7"/>
        </w:rPr>
        <w:t xml:space="preserve">(The Idaho Foodbank) to </w:t>
      </w:r>
      <w:r w:rsidRPr="002A4A15">
        <w:rPr>
          <w:rFonts w:asciiTheme="minorHAnsi" w:hAnsiTheme="minorHAnsi" w:cstheme="minorHAnsi"/>
          <w:spacing w:val="-1"/>
        </w:rPr>
        <w:t>determine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eligibility</w:t>
      </w:r>
      <w:r w:rsidRPr="002A4A15">
        <w:rPr>
          <w:rFonts w:asciiTheme="minorHAnsi" w:hAnsiTheme="minorHAnsi" w:cstheme="minorHAnsi"/>
          <w:spacing w:val="-12"/>
        </w:rPr>
        <w:t xml:space="preserve"> </w:t>
      </w:r>
      <w:r w:rsidRPr="002A4A15">
        <w:rPr>
          <w:rFonts w:asciiTheme="minorHAnsi" w:hAnsiTheme="minorHAnsi" w:cstheme="minorHAnsi"/>
        </w:rPr>
        <w:t>of</w:t>
      </w:r>
      <w:r w:rsidRPr="002A4A15">
        <w:rPr>
          <w:rFonts w:asciiTheme="minorHAnsi" w:hAnsiTheme="minorHAnsi" w:cstheme="minorHAnsi"/>
          <w:spacing w:val="111"/>
          <w:w w:val="99"/>
        </w:rPr>
        <w:t xml:space="preserve"> </w:t>
      </w:r>
      <w:r w:rsidRPr="002A4A15">
        <w:rPr>
          <w:rFonts w:asciiTheme="minorHAnsi" w:hAnsiTheme="minorHAnsi" w:cstheme="minorHAnsi"/>
          <w:spacing w:val="-1"/>
        </w:rPr>
        <w:t>applicants,</w:t>
      </w:r>
      <w:r w:rsidRPr="002A4A15">
        <w:rPr>
          <w:rFonts w:asciiTheme="minorHAnsi" w:hAnsiTheme="minorHAnsi" w:cstheme="minorHAnsi"/>
          <w:spacing w:val="-8"/>
        </w:rPr>
        <w:t xml:space="preserve"> </w:t>
      </w:r>
      <w:r w:rsidRPr="002A4A15">
        <w:rPr>
          <w:rFonts w:asciiTheme="minorHAnsi" w:hAnsiTheme="minorHAnsi" w:cstheme="minorHAnsi"/>
          <w:spacing w:val="-1"/>
        </w:rPr>
        <w:t>distribute</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spacing w:val="-1"/>
        </w:rPr>
        <w:t>foods,</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8"/>
        </w:rPr>
        <w:t xml:space="preserve"> </w:t>
      </w:r>
      <w:r w:rsidRPr="002A4A15">
        <w:rPr>
          <w:rFonts w:asciiTheme="minorHAnsi" w:hAnsiTheme="minorHAnsi" w:cstheme="minorHAnsi"/>
          <w:spacing w:val="-1"/>
        </w:rPr>
        <w:t>provide</w:t>
      </w:r>
      <w:r w:rsidRPr="002A4A15">
        <w:rPr>
          <w:rFonts w:asciiTheme="minorHAnsi" w:hAnsiTheme="minorHAnsi" w:cstheme="minorHAnsi"/>
          <w:spacing w:val="-8"/>
        </w:rPr>
        <w:t xml:space="preserve"> </w:t>
      </w:r>
      <w:r w:rsidRPr="002A4A15">
        <w:rPr>
          <w:rFonts w:asciiTheme="minorHAnsi" w:hAnsiTheme="minorHAnsi" w:cstheme="minorHAnsi"/>
        </w:rPr>
        <w:t>nutrition</w:t>
      </w:r>
      <w:r w:rsidRPr="002A4A15">
        <w:rPr>
          <w:rFonts w:asciiTheme="minorHAnsi" w:hAnsiTheme="minorHAnsi" w:cstheme="minorHAnsi"/>
          <w:spacing w:val="-7"/>
        </w:rPr>
        <w:t xml:space="preserve"> </w:t>
      </w:r>
      <w:r w:rsidRPr="002A4A15">
        <w:rPr>
          <w:rFonts w:asciiTheme="minorHAnsi" w:hAnsiTheme="minorHAnsi" w:cstheme="minorHAnsi"/>
          <w:spacing w:val="-1"/>
        </w:rPr>
        <w:t>education.</w:t>
      </w:r>
      <w:r w:rsidRPr="002A4A15">
        <w:rPr>
          <w:rFonts w:asciiTheme="minorHAnsi" w:hAnsiTheme="minorHAnsi" w:cstheme="minorHAnsi"/>
          <w:spacing w:val="-6"/>
        </w:rPr>
        <w:t xml:space="preserve"> </w:t>
      </w:r>
      <w:r w:rsidRPr="002A4A15">
        <w:rPr>
          <w:rFonts w:asciiTheme="minorHAnsi" w:hAnsiTheme="minorHAnsi" w:cstheme="minorHAnsi"/>
          <w:spacing w:val="-1"/>
        </w:rPr>
        <w:t>Local</w:t>
      </w:r>
      <w:r w:rsidRPr="002A4A15">
        <w:rPr>
          <w:rFonts w:asciiTheme="minorHAnsi" w:hAnsiTheme="minorHAnsi" w:cstheme="minorHAnsi"/>
          <w:spacing w:val="-8"/>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spacing w:val="-1"/>
        </w:rPr>
        <w:t>also</w:t>
      </w:r>
      <w:r w:rsidRPr="002A4A15">
        <w:rPr>
          <w:rFonts w:asciiTheme="minorHAnsi" w:hAnsiTheme="minorHAnsi" w:cstheme="minorHAnsi"/>
          <w:spacing w:val="-8"/>
        </w:rPr>
        <w:t xml:space="preserve"> </w:t>
      </w:r>
      <w:r w:rsidRPr="002A4A15">
        <w:rPr>
          <w:rFonts w:asciiTheme="minorHAnsi" w:hAnsiTheme="minorHAnsi" w:cstheme="minorHAnsi"/>
          <w:spacing w:val="-1"/>
        </w:rPr>
        <w:t>provide</w:t>
      </w:r>
      <w:r w:rsidRPr="002A4A15">
        <w:rPr>
          <w:rFonts w:asciiTheme="minorHAnsi" w:hAnsiTheme="minorHAnsi" w:cstheme="minorHAnsi"/>
          <w:spacing w:val="111"/>
          <w:w w:val="99"/>
        </w:rPr>
        <w:t xml:space="preserve"> </w:t>
      </w:r>
      <w:r w:rsidRPr="002A4A15">
        <w:rPr>
          <w:rFonts w:asciiTheme="minorHAnsi" w:hAnsiTheme="minorHAnsi" w:cstheme="minorHAnsi"/>
          <w:spacing w:val="-1"/>
        </w:rPr>
        <w:t>referrals</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other</w:t>
      </w:r>
      <w:r w:rsidRPr="002A4A15">
        <w:rPr>
          <w:rFonts w:asciiTheme="minorHAnsi" w:hAnsiTheme="minorHAnsi" w:cstheme="minorHAnsi"/>
          <w:spacing w:val="-5"/>
        </w:rPr>
        <w:t xml:space="preserve"> </w:t>
      </w:r>
      <w:r w:rsidRPr="002A4A15">
        <w:rPr>
          <w:rFonts w:asciiTheme="minorHAnsi" w:hAnsiTheme="minorHAnsi" w:cstheme="minorHAnsi"/>
          <w:spacing w:val="-1"/>
        </w:rPr>
        <w:t>welfare,</w:t>
      </w:r>
      <w:r w:rsidRPr="002A4A15">
        <w:rPr>
          <w:rFonts w:asciiTheme="minorHAnsi" w:hAnsiTheme="minorHAnsi" w:cstheme="minorHAnsi"/>
          <w:spacing w:val="-4"/>
        </w:rPr>
        <w:t xml:space="preserve"> </w:t>
      </w:r>
      <w:r w:rsidRPr="002A4A15">
        <w:rPr>
          <w:rFonts w:asciiTheme="minorHAnsi" w:hAnsiTheme="minorHAnsi" w:cstheme="minorHAnsi"/>
          <w:spacing w:val="-1"/>
        </w:rPr>
        <w:t>nutrition,</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health</w:t>
      </w:r>
      <w:r w:rsidRPr="002A4A15">
        <w:rPr>
          <w:rFonts w:asciiTheme="minorHAnsi" w:hAnsiTheme="minorHAnsi" w:cstheme="minorHAnsi"/>
          <w:spacing w:val="-6"/>
        </w:rPr>
        <w:t xml:space="preserve"> </w:t>
      </w:r>
      <w:r w:rsidRPr="002A4A15">
        <w:rPr>
          <w:rFonts w:asciiTheme="minorHAnsi" w:hAnsiTheme="minorHAnsi" w:cstheme="minorHAnsi"/>
          <w:spacing w:val="-1"/>
        </w:rPr>
        <w:t>care</w:t>
      </w:r>
      <w:r w:rsidRPr="002A4A15">
        <w:rPr>
          <w:rFonts w:asciiTheme="minorHAnsi" w:hAnsiTheme="minorHAnsi" w:cstheme="minorHAnsi"/>
          <w:spacing w:val="-7"/>
        </w:rPr>
        <w:t xml:space="preserve"> </w:t>
      </w:r>
      <w:r w:rsidRPr="002A4A15">
        <w:rPr>
          <w:rFonts w:asciiTheme="minorHAnsi" w:hAnsiTheme="minorHAnsi" w:cstheme="minorHAnsi"/>
          <w:spacing w:val="-1"/>
        </w:rPr>
        <w:t>programs</w:t>
      </w:r>
      <w:r w:rsidRPr="002A4A15">
        <w:rPr>
          <w:rFonts w:asciiTheme="minorHAnsi" w:hAnsiTheme="minorHAnsi" w:cstheme="minorHAnsi"/>
          <w:spacing w:val="-6"/>
        </w:rPr>
        <w:t xml:space="preserve"> </w:t>
      </w:r>
      <w:r w:rsidRPr="002A4A15">
        <w:rPr>
          <w:rFonts w:asciiTheme="minorHAnsi" w:hAnsiTheme="minorHAnsi" w:cstheme="minorHAnsi"/>
          <w:spacing w:val="-1"/>
        </w:rPr>
        <w:t>such</w:t>
      </w:r>
      <w:r w:rsidRPr="002A4A15">
        <w:rPr>
          <w:rFonts w:asciiTheme="minorHAnsi" w:hAnsiTheme="minorHAnsi" w:cstheme="minorHAnsi"/>
          <w:spacing w:val="-4"/>
        </w:rPr>
        <w:t xml:space="preserve"> </w:t>
      </w:r>
      <w:r w:rsidRPr="002A4A15">
        <w:rPr>
          <w:rFonts w:asciiTheme="minorHAnsi" w:hAnsiTheme="minorHAnsi" w:cstheme="minorHAnsi"/>
          <w:spacing w:val="-1"/>
        </w:rPr>
        <w:t>as</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spacing w:val="-1"/>
        </w:rPr>
        <w:t>stamps,</w:t>
      </w:r>
      <w:r w:rsidR="00903E81" w:rsidRPr="002A4A15">
        <w:rPr>
          <w:rFonts w:asciiTheme="minorHAnsi" w:hAnsiTheme="minorHAnsi" w:cstheme="minorHAnsi"/>
          <w:spacing w:val="101"/>
          <w:w w:val="99"/>
        </w:rPr>
        <w:t xml:space="preserve"> </w:t>
      </w:r>
      <w:r w:rsidRPr="002A4A15">
        <w:rPr>
          <w:rFonts w:asciiTheme="minorHAnsi" w:hAnsiTheme="minorHAnsi" w:cstheme="minorHAnsi"/>
          <w:spacing w:val="-1"/>
        </w:rPr>
        <w:t>Medicaid,</w:t>
      </w:r>
      <w:r w:rsidRPr="002A4A15">
        <w:rPr>
          <w:rFonts w:asciiTheme="minorHAnsi" w:hAnsiTheme="minorHAnsi" w:cstheme="minorHAnsi"/>
          <w:spacing w:val="-12"/>
        </w:rPr>
        <w:t xml:space="preserve"> </w:t>
      </w:r>
      <w:r w:rsidRPr="002A4A15">
        <w:rPr>
          <w:rFonts w:asciiTheme="minorHAnsi" w:hAnsiTheme="minorHAnsi" w:cstheme="minorHAnsi"/>
          <w:spacing w:val="-1"/>
        </w:rPr>
        <w:t>and</w:t>
      </w:r>
      <w:r w:rsidRPr="002A4A15">
        <w:rPr>
          <w:rFonts w:asciiTheme="minorHAnsi" w:hAnsiTheme="minorHAnsi" w:cstheme="minorHAnsi"/>
          <w:spacing w:val="-11"/>
        </w:rPr>
        <w:t xml:space="preserve"> </w:t>
      </w:r>
      <w:r w:rsidRPr="002A4A15">
        <w:rPr>
          <w:rFonts w:asciiTheme="minorHAnsi" w:hAnsiTheme="minorHAnsi" w:cstheme="minorHAnsi"/>
        </w:rPr>
        <w:t>Medicare.</w:t>
      </w:r>
    </w:p>
    <w:p w14:paraId="49E5A3DA" w14:textId="77777777" w:rsidR="00E2082A" w:rsidRPr="002A4A15" w:rsidRDefault="00E2082A">
      <w:pPr>
        <w:spacing w:before="3"/>
        <w:rPr>
          <w:rFonts w:eastAsia="Times New Roman" w:cstheme="minorHAnsi"/>
          <w:sz w:val="21"/>
          <w:szCs w:val="21"/>
        </w:rPr>
      </w:pPr>
    </w:p>
    <w:p w14:paraId="09CBC0FC" w14:textId="77777777" w:rsidR="00E2082A" w:rsidRPr="002A4A15" w:rsidRDefault="00356C03">
      <w:pPr>
        <w:pStyle w:val="Heading8"/>
        <w:spacing w:line="274" w:lineRule="exact"/>
        <w:ind w:left="1019"/>
        <w:rPr>
          <w:rFonts w:asciiTheme="minorHAnsi" w:eastAsia="Times New Roman" w:hAnsiTheme="minorHAnsi" w:cstheme="minorHAnsi"/>
          <w:b w:val="0"/>
          <w:bCs w:val="0"/>
        </w:rPr>
      </w:pPr>
      <w:r w:rsidRPr="002A4A15">
        <w:rPr>
          <w:rFonts w:asciiTheme="minorHAnsi" w:hAnsiTheme="minorHAnsi" w:cstheme="minorHAnsi"/>
        </w:rPr>
        <w:t>What</w:t>
      </w:r>
      <w:r w:rsidRPr="002A4A15">
        <w:rPr>
          <w:rFonts w:asciiTheme="minorHAnsi" w:hAnsiTheme="minorHAnsi" w:cstheme="minorHAnsi"/>
          <w:spacing w:val="-8"/>
        </w:rPr>
        <w:t xml:space="preserve"> </w:t>
      </w:r>
      <w:r w:rsidRPr="002A4A15">
        <w:rPr>
          <w:rFonts w:asciiTheme="minorHAnsi" w:hAnsiTheme="minorHAnsi" w:cstheme="minorHAnsi"/>
          <w:spacing w:val="-1"/>
        </w:rPr>
        <w:t>are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requirements</w:t>
      </w:r>
      <w:r w:rsidRPr="002A4A15">
        <w:rPr>
          <w:rFonts w:asciiTheme="minorHAnsi" w:hAnsiTheme="minorHAnsi" w:cstheme="minorHAnsi"/>
          <w:spacing w:val="-7"/>
        </w:rPr>
        <w:t xml:space="preserve"> </w:t>
      </w:r>
      <w:r w:rsidRPr="002A4A15">
        <w:rPr>
          <w:rFonts w:asciiTheme="minorHAnsi" w:hAnsiTheme="minorHAnsi" w:cstheme="minorHAnsi"/>
          <w:spacing w:val="-1"/>
        </w:rPr>
        <w:t>to</w:t>
      </w:r>
      <w:r w:rsidRPr="002A4A15">
        <w:rPr>
          <w:rFonts w:asciiTheme="minorHAnsi" w:hAnsiTheme="minorHAnsi" w:cstheme="minorHAnsi"/>
          <w:spacing w:val="-6"/>
        </w:rPr>
        <w:t xml:space="preserve"> </w:t>
      </w:r>
      <w:r w:rsidRPr="002A4A15">
        <w:rPr>
          <w:rFonts w:asciiTheme="minorHAnsi" w:hAnsiTheme="minorHAnsi" w:cstheme="minorHAnsi"/>
          <w:spacing w:val="-1"/>
        </w:rPr>
        <w:t>get</w:t>
      </w:r>
      <w:r w:rsidRPr="002A4A15">
        <w:rPr>
          <w:rFonts w:asciiTheme="minorHAnsi" w:hAnsiTheme="minorHAnsi" w:cstheme="minorHAnsi"/>
          <w:spacing w:val="-8"/>
        </w:rPr>
        <w:t xml:space="preserve"> </w:t>
      </w:r>
      <w:r w:rsidRPr="002A4A15">
        <w:rPr>
          <w:rFonts w:asciiTheme="minorHAnsi" w:hAnsiTheme="minorHAnsi" w:cstheme="minorHAnsi"/>
        </w:rPr>
        <w:t>food</w:t>
      </w:r>
      <w:r w:rsidRPr="002A4A15">
        <w:rPr>
          <w:rFonts w:asciiTheme="minorHAnsi" w:hAnsiTheme="minorHAnsi" w:cstheme="minorHAnsi"/>
          <w:spacing w:val="-5"/>
        </w:rPr>
        <w:t xml:space="preserve"> </w:t>
      </w:r>
      <w:r w:rsidRPr="002A4A15">
        <w:rPr>
          <w:rFonts w:asciiTheme="minorHAnsi" w:hAnsiTheme="minorHAnsi" w:cstheme="minorHAnsi"/>
        </w:rPr>
        <w:t>through</w:t>
      </w:r>
      <w:r w:rsidRPr="002A4A15">
        <w:rPr>
          <w:rFonts w:asciiTheme="minorHAnsi" w:hAnsiTheme="minorHAnsi" w:cstheme="minorHAnsi"/>
          <w:spacing w:val="-6"/>
        </w:rPr>
        <w:t xml:space="preserve"> </w:t>
      </w:r>
      <w:r w:rsidRPr="002A4A15">
        <w:rPr>
          <w:rFonts w:asciiTheme="minorHAnsi" w:hAnsiTheme="minorHAnsi" w:cstheme="minorHAnsi"/>
          <w:spacing w:val="-1"/>
        </w:rPr>
        <w:t>CSFP?</w:t>
      </w:r>
    </w:p>
    <w:p w14:paraId="68B72E67" w14:textId="673525FA" w:rsidR="00E2082A" w:rsidRPr="002A4A15" w:rsidRDefault="00AD0774">
      <w:pPr>
        <w:pStyle w:val="BodyText"/>
        <w:ind w:left="1019" w:right="1186" w:firstLine="0"/>
        <w:rPr>
          <w:rFonts w:asciiTheme="minorHAnsi" w:hAnsiTheme="minorHAnsi" w:cstheme="minorHAnsi"/>
        </w:rPr>
      </w:pPr>
      <w:r w:rsidRPr="002A4A15">
        <w:rPr>
          <w:rFonts w:asciiTheme="minorHAnsi" w:hAnsiTheme="minorHAnsi" w:cstheme="minorHAnsi"/>
        </w:rPr>
        <w:t>T</w:t>
      </w:r>
      <w:r w:rsidR="00356C03" w:rsidRPr="002A4A15">
        <w:rPr>
          <w:rFonts w:asciiTheme="minorHAnsi" w:hAnsiTheme="minorHAnsi" w:cstheme="minorHAnsi"/>
        </w:rPr>
        <w:t>he</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elderly</w:t>
      </w:r>
      <w:r w:rsidR="00356C03" w:rsidRPr="002A4A15">
        <w:rPr>
          <w:rFonts w:asciiTheme="minorHAnsi" w:hAnsiTheme="minorHAnsi" w:cstheme="minorHAnsi"/>
          <w:spacing w:val="-11"/>
        </w:rPr>
        <w:t xml:space="preserve"> </w:t>
      </w:r>
      <w:r w:rsidR="00356C03" w:rsidRPr="002A4A15">
        <w:rPr>
          <w:rFonts w:asciiTheme="minorHAnsi" w:hAnsiTheme="minorHAnsi" w:cstheme="minorHAnsi"/>
        </w:rPr>
        <w:t>must</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reside</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in</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state</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of</w:t>
      </w:r>
      <w:r w:rsidR="00356C03" w:rsidRPr="002A4A15">
        <w:rPr>
          <w:rFonts w:asciiTheme="minorHAnsi" w:hAnsiTheme="minorHAnsi" w:cstheme="minorHAnsi"/>
          <w:spacing w:val="-6"/>
        </w:rPr>
        <w:t xml:space="preserve"> </w:t>
      </w:r>
      <w:r w:rsidRPr="002A4A15">
        <w:rPr>
          <w:rFonts w:asciiTheme="minorHAnsi" w:hAnsiTheme="minorHAnsi" w:cstheme="minorHAnsi"/>
          <w:spacing w:val="-1"/>
        </w:rPr>
        <w:t xml:space="preserve">Idaho and </w:t>
      </w:r>
      <w:r w:rsidR="00356C03" w:rsidRPr="002A4A15">
        <w:rPr>
          <w:rFonts w:asciiTheme="minorHAnsi" w:hAnsiTheme="minorHAnsi" w:cstheme="minorHAnsi"/>
        </w:rPr>
        <w:t>must</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meet</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income</w:t>
      </w:r>
      <w:r w:rsidR="00356C03" w:rsidRPr="002A4A15">
        <w:rPr>
          <w:rFonts w:asciiTheme="minorHAnsi" w:hAnsiTheme="minorHAnsi" w:cstheme="minorHAnsi"/>
          <w:spacing w:val="-8"/>
        </w:rPr>
        <w:t xml:space="preserve"> </w:t>
      </w:r>
      <w:r w:rsidR="00356C03" w:rsidRPr="002A4A15">
        <w:rPr>
          <w:rFonts w:asciiTheme="minorHAnsi" w:hAnsiTheme="minorHAnsi" w:cstheme="minorHAnsi"/>
        </w:rPr>
        <w:t>eligibility</w:t>
      </w:r>
      <w:r w:rsidR="00356C03" w:rsidRPr="002A4A15">
        <w:rPr>
          <w:rFonts w:asciiTheme="minorHAnsi" w:hAnsiTheme="minorHAnsi" w:cstheme="minorHAnsi"/>
          <w:spacing w:val="-11"/>
        </w:rPr>
        <w:t xml:space="preserve"> </w:t>
      </w:r>
      <w:r w:rsidR="00356C03" w:rsidRPr="002A4A15">
        <w:rPr>
          <w:rFonts w:asciiTheme="minorHAnsi" w:hAnsiTheme="minorHAnsi" w:cstheme="minorHAnsi"/>
          <w:spacing w:val="-1"/>
        </w:rPr>
        <w:t>requirements</w:t>
      </w:r>
      <w:r w:rsidR="00356C03" w:rsidRPr="002A4A15">
        <w:rPr>
          <w:rFonts w:asciiTheme="minorHAnsi" w:hAnsiTheme="minorHAnsi" w:cstheme="minorHAnsi"/>
          <w:spacing w:val="-7"/>
        </w:rPr>
        <w:t xml:space="preserve"> </w:t>
      </w:r>
      <w:r w:rsidRPr="002A4A15">
        <w:rPr>
          <w:rFonts w:asciiTheme="minorHAnsi" w:hAnsiTheme="minorHAnsi" w:cstheme="minorHAnsi"/>
          <w:spacing w:val="-7"/>
        </w:rPr>
        <w:t xml:space="preserve">of </w:t>
      </w:r>
      <w:r w:rsidR="00356C03" w:rsidRPr="002A4A15">
        <w:rPr>
          <w:rFonts w:asciiTheme="minorHAnsi" w:hAnsiTheme="minorHAnsi" w:cstheme="minorHAnsi"/>
          <w:spacing w:val="-1"/>
        </w:rPr>
        <w:t>income</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at</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or</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below</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130</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percent</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of</w:t>
      </w:r>
      <w:r w:rsidR="00356C03" w:rsidRPr="002A4A15">
        <w:rPr>
          <w:rFonts w:asciiTheme="minorHAnsi" w:hAnsiTheme="minorHAnsi" w:cstheme="minorHAnsi"/>
          <w:spacing w:val="79"/>
          <w:w w:val="99"/>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8"/>
        </w:rPr>
        <w:t xml:space="preserve"> </w:t>
      </w:r>
      <w:r w:rsidR="00356C03" w:rsidRPr="002A4A15">
        <w:rPr>
          <w:rFonts w:asciiTheme="minorHAnsi" w:hAnsiTheme="minorHAnsi" w:cstheme="minorHAnsi"/>
          <w:spacing w:val="-1"/>
        </w:rPr>
        <w:t>Federal</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Poverty</w:t>
      </w:r>
      <w:r w:rsidR="00356C03" w:rsidRPr="002A4A15">
        <w:rPr>
          <w:rFonts w:asciiTheme="minorHAnsi" w:hAnsiTheme="minorHAnsi" w:cstheme="minorHAnsi"/>
          <w:spacing w:val="-9"/>
        </w:rPr>
        <w:t xml:space="preserve"> </w:t>
      </w:r>
      <w:r w:rsidR="00356C03" w:rsidRPr="002A4A15">
        <w:rPr>
          <w:rFonts w:asciiTheme="minorHAnsi" w:hAnsiTheme="minorHAnsi" w:cstheme="minorHAnsi"/>
        </w:rPr>
        <w:t>Income</w:t>
      </w:r>
      <w:r w:rsidR="00356C03" w:rsidRPr="002A4A15">
        <w:rPr>
          <w:rFonts w:asciiTheme="minorHAnsi" w:hAnsiTheme="minorHAnsi" w:cstheme="minorHAnsi"/>
          <w:spacing w:val="-8"/>
        </w:rPr>
        <w:t xml:space="preserve"> </w:t>
      </w:r>
      <w:r w:rsidR="00356C03" w:rsidRPr="002A4A15">
        <w:rPr>
          <w:rFonts w:asciiTheme="minorHAnsi" w:hAnsiTheme="minorHAnsi" w:cstheme="minorHAnsi"/>
          <w:spacing w:val="-1"/>
        </w:rPr>
        <w:t>Guidelines</w:t>
      </w:r>
      <w:r w:rsidR="00922296" w:rsidRPr="002A4A15">
        <w:rPr>
          <w:rFonts w:asciiTheme="minorHAnsi" w:hAnsiTheme="minorHAnsi" w:cstheme="minorHAnsi"/>
          <w:spacing w:val="-1"/>
        </w:rPr>
        <w:t>.</w:t>
      </w:r>
    </w:p>
    <w:p w14:paraId="567C21B9" w14:textId="77777777" w:rsidR="00E2082A" w:rsidRPr="002A4A15" w:rsidRDefault="00E2082A">
      <w:pPr>
        <w:spacing w:before="3"/>
        <w:rPr>
          <w:rFonts w:eastAsia="Times New Roman" w:cstheme="minorHAnsi"/>
          <w:sz w:val="21"/>
          <w:szCs w:val="21"/>
        </w:rPr>
      </w:pPr>
    </w:p>
    <w:p w14:paraId="73269D28" w14:textId="77777777" w:rsidR="00E2082A" w:rsidRPr="002A4A15" w:rsidRDefault="00356C03">
      <w:pPr>
        <w:pStyle w:val="Heading8"/>
        <w:spacing w:line="274" w:lineRule="exact"/>
        <w:ind w:left="1019"/>
        <w:rPr>
          <w:rFonts w:asciiTheme="minorHAnsi" w:eastAsia="Times New Roman" w:hAnsiTheme="minorHAnsi" w:cstheme="minorHAnsi"/>
          <w:b w:val="0"/>
          <w:bCs w:val="0"/>
        </w:rPr>
      </w:pPr>
      <w:r w:rsidRPr="002A4A15">
        <w:rPr>
          <w:rFonts w:asciiTheme="minorHAnsi" w:hAnsiTheme="minorHAnsi" w:cstheme="minorHAnsi"/>
        </w:rPr>
        <w:t>What</w:t>
      </w:r>
      <w:r w:rsidRPr="002A4A15">
        <w:rPr>
          <w:rFonts w:asciiTheme="minorHAnsi" w:hAnsiTheme="minorHAnsi" w:cstheme="minorHAnsi"/>
          <w:spacing w:val="-9"/>
        </w:rPr>
        <w:t xml:space="preserve"> </w:t>
      </w:r>
      <w:r w:rsidRPr="002A4A15">
        <w:rPr>
          <w:rFonts w:asciiTheme="minorHAnsi" w:hAnsiTheme="minorHAnsi" w:cstheme="minorHAnsi"/>
        </w:rPr>
        <w:t>foods</w:t>
      </w:r>
      <w:r w:rsidRPr="002A4A15">
        <w:rPr>
          <w:rFonts w:asciiTheme="minorHAnsi" w:hAnsiTheme="minorHAnsi" w:cstheme="minorHAnsi"/>
          <w:spacing w:val="-8"/>
        </w:rPr>
        <w:t xml:space="preserve"> </w:t>
      </w:r>
      <w:r w:rsidRPr="002A4A15">
        <w:rPr>
          <w:rFonts w:asciiTheme="minorHAnsi" w:hAnsiTheme="minorHAnsi" w:cstheme="minorHAnsi"/>
          <w:spacing w:val="-1"/>
        </w:rPr>
        <w:t>are</w:t>
      </w:r>
      <w:r w:rsidRPr="002A4A15">
        <w:rPr>
          <w:rFonts w:asciiTheme="minorHAnsi" w:hAnsiTheme="minorHAnsi" w:cstheme="minorHAnsi"/>
          <w:spacing w:val="-9"/>
        </w:rPr>
        <w:t xml:space="preserve"> </w:t>
      </w:r>
      <w:r w:rsidRPr="002A4A15">
        <w:rPr>
          <w:rFonts w:asciiTheme="minorHAnsi" w:hAnsiTheme="minorHAnsi" w:cstheme="minorHAnsi"/>
          <w:spacing w:val="-1"/>
        </w:rPr>
        <w:t>provided</w:t>
      </w:r>
      <w:r w:rsidRPr="002A4A15">
        <w:rPr>
          <w:rFonts w:asciiTheme="minorHAnsi" w:hAnsiTheme="minorHAnsi" w:cstheme="minorHAnsi"/>
          <w:spacing w:val="-7"/>
        </w:rPr>
        <w:t xml:space="preserve"> </w:t>
      </w:r>
      <w:r w:rsidRPr="002A4A15">
        <w:rPr>
          <w:rFonts w:asciiTheme="minorHAnsi" w:hAnsiTheme="minorHAnsi" w:cstheme="minorHAnsi"/>
          <w:spacing w:val="-1"/>
        </w:rPr>
        <w:t>to</w:t>
      </w:r>
      <w:r w:rsidRPr="002A4A15">
        <w:rPr>
          <w:rFonts w:asciiTheme="minorHAnsi" w:hAnsiTheme="minorHAnsi" w:cstheme="minorHAnsi"/>
          <w:spacing w:val="-8"/>
        </w:rPr>
        <w:t xml:space="preserve"> </w:t>
      </w:r>
      <w:r w:rsidRPr="002A4A15">
        <w:rPr>
          <w:rFonts w:asciiTheme="minorHAnsi" w:hAnsiTheme="minorHAnsi" w:cstheme="minorHAnsi"/>
          <w:spacing w:val="-1"/>
        </w:rPr>
        <w:t>participants?</w:t>
      </w:r>
    </w:p>
    <w:p w14:paraId="2B67F767" w14:textId="52621B1A" w:rsidR="00E2082A" w:rsidRPr="002A4A15" w:rsidRDefault="00356C03">
      <w:pPr>
        <w:pStyle w:val="BodyText"/>
        <w:ind w:left="1019" w:right="1051" w:firstLine="0"/>
        <w:rPr>
          <w:rFonts w:asciiTheme="minorHAnsi" w:hAnsiTheme="minorHAnsi" w:cstheme="minorHAnsi"/>
          <w:spacing w:val="51"/>
        </w:rPr>
      </w:pP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spacing w:val="-1"/>
        </w:rPr>
        <w:t>packages</w:t>
      </w:r>
      <w:r w:rsidRPr="002A4A15">
        <w:rPr>
          <w:rFonts w:asciiTheme="minorHAnsi" w:hAnsiTheme="minorHAnsi" w:cstheme="minorHAnsi"/>
          <w:spacing w:val="-5"/>
        </w:rPr>
        <w:t xml:space="preserve"> </w:t>
      </w:r>
      <w:r w:rsidRPr="002A4A15">
        <w:rPr>
          <w:rFonts w:asciiTheme="minorHAnsi" w:hAnsiTheme="minorHAnsi" w:cstheme="minorHAnsi"/>
          <w:spacing w:val="-1"/>
        </w:rPr>
        <w:t>include</w:t>
      </w:r>
      <w:r w:rsidRPr="002A4A15">
        <w:rPr>
          <w:rFonts w:asciiTheme="minorHAnsi" w:hAnsiTheme="minorHAnsi" w:cstheme="minorHAnsi"/>
          <w:spacing w:val="-4"/>
        </w:rPr>
        <w:t xml:space="preserve"> </w:t>
      </w:r>
      <w:r w:rsidRPr="002A4A15">
        <w:rPr>
          <w:rFonts w:asciiTheme="minorHAnsi" w:hAnsiTheme="minorHAnsi" w:cstheme="minorHAnsi"/>
        </w:rPr>
        <w:t>a</w:t>
      </w:r>
      <w:r w:rsidRPr="002A4A15">
        <w:rPr>
          <w:rFonts w:asciiTheme="minorHAnsi" w:hAnsiTheme="minorHAnsi" w:cstheme="minorHAnsi"/>
          <w:spacing w:val="-5"/>
        </w:rPr>
        <w:t xml:space="preserve"> </w:t>
      </w:r>
      <w:r w:rsidRPr="002A4A15">
        <w:rPr>
          <w:rFonts w:asciiTheme="minorHAnsi" w:hAnsiTheme="minorHAnsi" w:cstheme="minorHAnsi"/>
        </w:rPr>
        <w:t>variety</w:t>
      </w:r>
      <w:r w:rsidRPr="002A4A15">
        <w:rPr>
          <w:rFonts w:asciiTheme="minorHAnsi" w:hAnsiTheme="minorHAnsi" w:cstheme="minorHAnsi"/>
          <w:spacing w:val="-10"/>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foods,</w:t>
      </w:r>
      <w:r w:rsidRPr="002A4A15">
        <w:rPr>
          <w:rFonts w:asciiTheme="minorHAnsi" w:hAnsiTheme="minorHAnsi" w:cstheme="minorHAnsi"/>
          <w:spacing w:val="-5"/>
        </w:rPr>
        <w:t xml:space="preserve"> </w:t>
      </w:r>
      <w:r w:rsidRPr="002A4A15">
        <w:rPr>
          <w:rFonts w:asciiTheme="minorHAnsi" w:hAnsiTheme="minorHAnsi" w:cstheme="minorHAnsi"/>
        </w:rPr>
        <w:t>such</w:t>
      </w:r>
      <w:r w:rsidRPr="002A4A15">
        <w:rPr>
          <w:rFonts w:asciiTheme="minorHAnsi" w:hAnsiTheme="minorHAnsi" w:cstheme="minorHAnsi"/>
          <w:spacing w:val="-5"/>
        </w:rPr>
        <w:t xml:space="preserve"> </w:t>
      </w:r>
      <w:r w:rsidRPr="002A4A15">
        <w:rPr>
          <w:rFonts w:asciiTheme="minorHAnsi" w:hAnsiTheme="minorHAnsi" w:cstheme="minorHAnsi"/>
          <w:spacing w:val="-1"/>
        </w:rPr>
        <w:t>as</w:t>
      </w:r>
      <w:r w:rsidRPr="002A4A15">
        <w:rPr>
          <w:rFonts w:asciiTheme="minorHAnsi" w:hAnsiTheme="minorHAnsi" w:cstheme="minorHAnsi"/>
          <w:spacing w:val="-4"/>
        </w:rPr>
        <w:t xml:space="preserve"> </w:t>
      </w:r>
      <w:r w:rsidRPr="002A4A15">
        <w:rPr>
          <w:rFonts w:asciiTheme="minorHAnsi" w:hAnsiTheme="minorHAnsi" w:cstheme="minorHAnsi"/>
          <w:spacing w:val="-1"/>
        </w:rPr>
        <w:t>non-fat</w:t>
      </w:r>
      <w:r w:rsidRPr="002A4A15">
        <w:rPr>
          <w:rFonts w:asciiTheme="minorHAnsi" w:hAnsiTheme="minorHAnsi" w:cstheme="minorHAnsi"/>
          <w:spacing w:val="-5"/>
        </w:rPr>
        <w:t xml:space="preserve"> </w:t>
      </w:r>
      <w:r w:rsidRPr="002A4A15">
        <w:rPr>
          <w:rFonts w:asciiTheme="minorHAnsi" w:hAnsiTheme="minorHAnsi" w:cstheme="minorHAnsi"/>
          <w:spacing w:val="1"/>
        </w:rPr>
        <w:t>dry</w:t>
      </w:r>
      <w:r w:rsidRPr="002A4A15">
        <w:rPr>
          <w:rFonts w:asciiTheme="minorHAnsi" w:hAnsiTheme="minorHAnsi" w:cstheme="minorHAnsi"/>
          <w:spacing w:val="-10"/>
        </w:rPr>
        <w:t xml:space="preserve"> </w:t>
      </w:r>
      <w:r w:rsidRPr="002A4A15">
        <w:rPr>
          <w:rFonts w:asciiTheme="minorHAnsi" w:hAnsiTheme="minorHAnsi" w:cstheme="minorHAnsi"/>
        </w:rPr>
        <w:t>milk,</w:t>
      </w:r>
      <w:r w:rsidRPr="002A4A15">
        <w:rPr>
          <w:rFonts w:asciiTheme="minorHAnsi" w:hAnsiTheme="minorHAnsi" w:cstheme="minorHAnsi"/>
          <w:spacing w:val="-5"/>
        </w:rPr>
        <w:t xml:space="preserve"> </w:t>
      </w:r>
      <w:r w:rsidRPr="002A4A15">
        <w:rPr>
          <w:rFonts w:asciiTheme="minorHAnsi" w:hAnsiTheme="minorHAnsi" w:cstheme="minorHAnsi"/>
          <w:spacing w:val="-1"/>
        </w:rPr>
        <w:t>evaporated</w:t>
      </w:r>
      <w:r w:rsidRPr="002A4A15">
        <w:rPr>
          <w:rFonts w:asciiTheme="minorHAnsi" w:hAnsiTheme="minorHAnsi" w:cstheme="minorHAnsi"/>
          <w:spacing w:val="-5"/>
        </w:rPr>
        <w:t xml:space="preserve"> </w:t>
      </w:r>
      <w:r w:rsidRPr="002A4A15">
        <w:rPr>
          <w:rFonts w:asciiTheme="minorHAnsi" w:hAnsiTheme="minorHAnsi" w:cstheme="minorHAnsi"/>
        </w:rPr>
        <w:t>milk,</w:t>
      </w:r>
      <w:r w:rsidRPr="002A4A15">
        <w:rPr>
          <w:rFonts w:asciiTheme="minorHAnsi" w:hAnsiTheme="minorHAnsi" w:cstheme="minorHAnsi"/>
          <w:spacing w:val="-6"/>
        </w:rPr>
        <w:t xml:space="preserve"> </w:t>
      </w:r>
      <w:r w:rsidRPr="002A4A15">
        <w:rPr>
          <w:rFonts w:asciiTheme="minorHAnsi" w:hAnsiTheme="minorHAnsi" w:cstheme="minorHAnsi"/>
          <w:spacing w:val="-1"/>
        </w:rPr>
        <w:t>juice,</w:t>
      </w:r>
      <w:r w:rsidRPr="002A4A15">
        <w:rPr>
          <w:rFonts w:asciiTheme="minorHAnsi" w:hAnsiTheme="minorHAnsi" w:cstheme="minorHAnsi"/>
          <w:spacing w:val="-5"/>
        </w:rPr>
        <w:t xml:space="preserve"> </w:t>
      </w:r>
      <w:r w:rsidRPr="002A4A15">
        <w:rPr>
          <w:rFonts w:asciiTheme="minorHAnsi" w:hAnsiTheme="minorHAnsi" w:cstheme="minorHAnsi"/>
        </w:rPr>
        <w:t>hot</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81"/>
          <w:w w:val="99"/>
        </w:rPr>
        <w:t xml:space="preserve"> </w:t>
      </w:r>
      <w:r w:rsidRPr="002A4A15">
        <w:rPr>
          <w:rFonts w:asciiTheme="minorHAnsi" w:hAnsiTheme="minorHAnsi" w:cstheme="minorHAnsi"/>
          <w:spacing w:val="-1"/>
        </w:rPr>
        <w:t>ready-to-eat</w:t>
      </w:r>
      <w:r w:rsidRPr="002A4A15">
        <w:rPr>
          <w:rFonts w:asciiTheme="minorHAnsi" w:hAnsiTheme="minorHAnsi" w:cstheme="minorHAnsi"/>
          <w:spacing w:val="-6"/>
        </w:rPr>
        <w:t xml:space="preserve"> </w:t>
      </w:r>
      <w:r w:rsidRPr="002A4A15">
        <w:rPr>
          <w:rFonts w:asciiTheme="minorHAnsi" w:hAnsiTheme="minorHAnsi" w:cstheme="minorHAnsi"/>
          <w:spacing w:val="-1"/>
        </w:rPr>
        <w:t>cereal,</w:t>
      </w:r>
      <w:r w:rsidRPr="002A4A15">
        <w:rPr>
          <w:rFonts w:asciiTheme="minorHAnsi" w:hAnsiTheme="minorHAnsi" w:cstheme="minorHAnsi"/>
          <w:spacing w:val="-5"/>
        </w:rPr>
        <w:t xml:space="preserve"> </w:t>
      </w:r>
      <w:r w:rsidRPr="002A4A15">
        <w:rPr>
          <w:rFonts w:asciiTheme="minorHAnsi" w:hAnsiTheme="minorHAnsi" w:cstheme="minorHAnsi"/>
        </w:rPr>
        <w:t>rice</w:t>
      </w:r>
      <w:r w:rsidRPr="002A4A15">
        <w:rPr>
          <w:rFonts w:asciiTheme="minorHAnsi" w:hAnsiTheme="minorHAnsi" w:cstheme="minorHAnsi"/>
          <w:spacing w:val="-6"/>
        </w:rPr>
        <w:t xml:space="preserve"> </w:t>
      </w:r>
      <w:r w:rsidRPr="002A4A15">
        <w:rPr>
          <w:rFonts w:asciiTheme="minorHAnsi" w:hAnsiTheme="minorHAnsi" w:cstheme="minorHAnsi"/>
          <w:spacing w:val="1"/>
        </w:rPr>
        <w:t>or</w:t>
      </w:r>
      <w:r w:rsidRPr="002A4A15">
        <w:rPr>
          <w:rFonts w:asciiTheme="minorHAnsi" w:hAnsiTheme="minorHAnsi" w:cstheme="minorHAnsi"/>
          <w:spacing w:val="-6"/>
        </w:rPr>
        <w:t xml:space="preserve"> </w:t>
      </w:r>
      <w:r w:rsidRPr="002A4A15">
        <w:rPr>
          <w:rFonts w:asciiTheme="minorHAnsi" w:hAnsiTheme="minorHAnsi" w:cstheme="minorHAnsi"/>
          <w:spacing w:val="-1"/>
        </w:rPr>
        <w:t>pasta,</w:t>
      </w:r>
      <w:r w:rsidRPr="002A4A15">
        <w:rPr>
          <w:rFonts w:asciiTheme="minorHAnsi" w:hAnsiTheme="minorHAnsi" w:cstheme="minorHAnsi"/>
          <w:spacing w:val="-5"/>
        </w:rPr>
        <w:t xml:space="preserve"> </w:t>
      </w:r>
      <w:r w:rsidRPr="002A4A15">
        <w:rPr>
          <w:rFonts w:asciiTheme="minorHAnsi" w:hAnsiTheme="minorHAnsi" w:cstheme="minorHAnsi"/>
        </w:rPr>
        <w:t>peanut</w:t>
      </w:r>
      <w:r w:rsidRPr="002A4A15">
        <w:rPr>
          <w:rFonts w:asciiTheme="minorHAnsi" w:hAnsiTheme="minorHAnsi" w:cstheme="minorHAnsi"/>
          <w:spacing w:val="-5"/>
        </w:rPr>
        <w:t xml:space="preserve"> </w:t>
      </w:r>
      <w:r w:rsidRPr="002A4A15">
        <w:rPr>
          <w:rFonts w:asciiTheme="minorHAnsi" w:hAnsiTheme="minorHAnsi" w:cstheme="minorHAnsi"/>
          <w:spacing w:val="-1"/>
        </w:rPr>
        <w:t>butter</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dry</w:t>
      </w:r>
      <w:r w:rsidRPr="002A4A15">
        <w:rPr>
          <w:rFonts w:asciiTheme="minorHAnsi" w:hAnsiTheme="minorHAnsi" w:cstheme="minorHAnsi"/>
          <w:spacing w:val="-10"/>
        </w:rPr>
        <w:t xml:space="preserve"> </w:t>
      </w:r>
      <w:r w:rsidRPr="002A4A15">
        <w:rPr>
          <w:rFonts w:asciiTheme="minorHAnsi" w:hAnsiTheme="minorHAnsi" w:cstheme="minorHAnsi"/>
        </w:rPr>
        <w:t>beans</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rPr>
        <w:t>peas,</w:t>
      </w:r>
      <w:r w:rsidRPr="002A4A15">
        <w:rPr>
          <w:rFonts w:asciiTheme="minorHAnsi" w:hAnsiTheme="minorHAnsi" w:cstheme="minorHAnsi"/>
          <w:spacing w:val="-5"/>
        </w:rPr>
        <w:t xml:space="preserve"> </w:t>
      </w:r>
      <w:r w:rsidRPr="002A4A15">
        <w:rPr>
          <w:rFonts w:asciiTheme="minorHAnsi" w:hAnsiTheme="minorHAnsi" w:cstheme="minorHAnsi"/>
          <w:spacing w:val="-1"/>
        </w:rPr>
        <w:t>canned</w:t>
      </w:r>
      <w:r w:rsidRPr="002A4A15">
        <w:rPr>
          <w:rFonts w:asciiTheme="minorHAnsi" w:hAnsiTheme="minorHAnsi" w:cstheme="minorHAnsi"/>
          <w:spacing w:val="-4"/>
        </w:rPr>
        <w:t xml:space="preserve"> </w:t>
      </w:r>
      <w:r w:rsidRPr="002A4A15">
        <w:rPr>
          <w:rFonts w:asciiTheme="minorHAnsi" w:hAnsiTheme="minorHAnsi" w:cstheme="minorHAnsi"/>
          <w:spacing w:val="-1"/>
        </w:rPr>
        <w:t>meat</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rPr>
        <w:t>poultry</w:t>
      </w:r>
      <w:r w:rsidRPr="002A4A15">
        <w:rPr>
          <w:rFonts w:asciiTheme="minorHAnsi" w:hAnsiTheme="minorHAnsi" w:cstheme="minorHAnsi"/>
          <w:spacing w:val="-9"/>
        </w:rPr>
        <w:t xml:space="preserve"> </w:t>
      </w:r>
      <w:r w:rsidRPr="002A4A15">
        <w:rPr>
          <w:rFonts w:asciiTheme="minorHAnsi" w:hAnsiTheme="minorHAnsi" w:cstheme="minorHAnsi"/>
        </w:rPr>
        <w:t>or</w:t>
      </w:r>
      <w:r w:rsidRPr="002A4A15">
        <w:rPr>
          <w:rFonts w:asciiTheme="minorHAnsi" w:hAnsiTheme="minorHAnsi" w:cstheme="minorHAnsi"/>
          <w:spacing w:val="67"/>
          <w:w w:val="99"/>
        </w:rPr>
        <w:t xml:space="preserve"> </w:t>
      </w:r>
      <w:r w:rsidRPr="002A4A15">
        <w:rPr>
          <w:rFonts w:asciiTheme="minorHAnsi" w:hAnsiTheme="minorHAnsi" w:cstheme="minorHAnsi"/>
        </w:rPr>
        <w:t>tuna</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salmon</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rPr>
        <w:t>egg</w:t>
      </w:r>
      <w:r w:rsidRPr="002A4A15">
        <w:rPr>
          <w:rFonts w:asciiTheme="minorHAnsi" w:hAnsiTheme="minorHAnsi" w:cstheme="minorHAnsi"/>
          <w:spacing w:val="-8"/>
        </w:rPr>
        <w:t xml:space="preserve"> </w:t>
      </w:r>
      <w:r w:rsidRPr="002A4A15">
        <w:rPr>
          <w:rFonts w:asciiTheme="minorHAnsi" w:hAnsiTheme="minorHAnsi" w:cstheme="minorHAnsi"/>
          <w:spacing w:val="1"/>
        </w:rPr>
        <w:t>mix,</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canned</w:t>
      </w:r>
      <w:r w:rsidRPr="002A4A15">
        <w:rPr>
          <w:rFonts w:asciiTheme="minorHAnsi" w:hAnsiTheme="minorHAnsi" w:cstheme="minorHAnsi"/>
          <w:spacing w:val="-5"/>
        </w:rPr>
        <w:t xml:space="preserve"> </w:t>
      </w:r>
      <w:r w:rsidRPr="002A4A15">
        <w:rPr>
          <w:rFonts w:asciiTheme="minorHAnsi" w:hAnsiTheme="minorHAnsi" w:cstheme="minorHAnsi"/>
          <w:spacing w:val="-1"/>
        </w:rPr>
        <w:t>fruits</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4"/>
        </w:rPr>
        <w:t xml:space="preserve"> </w:t>
      </w:r>
      <w:r w:rsidRPr="002A4A15">
        <w:rPr>
          <w:rFonts w:asciiTheme="minorHAnsi" w:hAnsiTheme="minorHAnsi" w:cstheme="minorHAnsi"/>
          <w:spacing w:val="-1"/>
        </w:rPr>
        <w:t>vegetables.</w:t>
      </w:r>
      <w:r w:rsidRPr="002A4A15">
        <w:rPr>
          <w:rFonts w:asciiTheme="minorHAnsi" w:hAnsiTheme="minorHAnsi" w:cstheme="minorHAnsi"/>
          <w:spacing w:val="51"/>
        </w:rPr>
        <w:t xml:space="preserve"> </w:t>
      </w:r>
    </w:p>
    <w:p w14:paraId="18B6880F" w14:textId="5E404E59" w:rsidR="00903E81" w:rsidRPr="002A4A15" w:rsidRDefault="00903E81" w:rsidP="00903E81">
      <w:pPr>
        <w:pStyle w:val="BodyText"/>
        <w:ind w:right="1051"/>
        <w:rPr>
          <w:rFonts w:asciiTheme="minorHAnsi" w:hAnsiTheme="minorHAnsi" w:cstheme="minorHAnsi"/>
        </w:rPr>
      </w:pPr>
    </w:p>
    <w:p w14:paraId="4E8AE53C" w14:textId="77777777" w:rsidR="00E2082A" w:rsidRPr="002A4A15" w:rsidRDefault="00E2082A">
      <w:pPr>
        <w:spacing w:before="3"/>
        <w:rPr>
          <w:rFonts w:eastAsia="Times New Roman" w:cstheme="minorHAnsi"/>
          <w:sz w:val="21"/>
          <w:szCs w:val="21"/>
        </w:rPr>
      </w:pPr>
    </w:p>
    <w:p w14:paraId="41891F31" w14:textId="77777777" w:rsidR="00AF2A4F" w:rsidRPr="002A4A15" w:rsidRDefault="00AF2A4F">
      <w:pPr>
        <w:pStyle w:val="Heading8"/>
        <w:spacing w:line="274" w:lineRule="exact"/>
        <w:ind w:left="1019"/>
        <w:rPr>
          <w:rFonts w:asciiTheme="minorHAnsi" w:hAnsiTheme="minorHAnsi" w:cstheme="minorHAnsi"/>
          <w:spacing w:val="-1"/>
        </w:rPr>
      </w:pPr>
    </w:p>
    <w:p w14:paraId="447E5FF6" w14:textId="77777777" w:rsidR="00AF2A4F" w:rsidRPr="002A4A15" w:rsidRDefault="00AF2A4F">
      <w:pPr>
        <w:pStyle w:val="Heading8"/>
        <w:spacing w:line="274" w:lineRule="exact"/>
        <w:ind w:left="1019"/>
        <w:rPr>
          <w:rFonts w:asciiTheme="minorHAnsi" w:hAnsiTheme="minorHAnsi" w:cstheme="minorHAnsi"/>
          <w:spacing w:val="-1"/>
        </w:rPr>
      </w:pPr>
    </w:p>
    <w:p w14:paraId="3F342CF2" w14:textId="77777777" w:rsidR="00E2082A" w:rsidRPr="002A4A15" w:rsidRDefault="00356C03">
      <w:pPr>
        <w:pStyle w:val="Heading8"/>
        <w:spacing w:line="274" w:lineRule="exact"/>
        <w:ind w:left="1019"/>
        <w:rPr>
          <w:rFonts w:asciiTheme="minorHAnsi" w:hAnsiTheme="minorHAnsi" w:cstheme="minorHAnsi"/>
          <w:spacing w:val="-1"/>
        </w:rPr>
      </w:pP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more</w:t>
      </w:r>
      <w:r w:rsidRPr="002A4A15">
        <w:rPr>
          <w:rFonts w:asciiTheme="minorHAnsi" w:hAnsiTheme="minorHAnsi" w:cstheme="minorHAnsi"/>
          <w:spacing w:val="-7"/>
        </w:rPr>
        <w:t xml:space="preserve"> </w:t>
      </w:r>
      <w:r w:rsidRPr="002A4A15">
        <w:rPr>
          <w:rFonts w:asciiTheme="minorHAnsi" w:hAnsiTheme="minorHAnsi" w:cstheme="minorHAnsi"/>
          <w:spacing w:val="-1"/>
        </w:rPr>
        <w:t>information</w:t>
      </w:r>
      <w:r w:rsidRPr="002A4A15">
        <w:rPr>
          <w:rFonts w:asciiTheme="minorHAnsi" w:hAnsiTheme="minorHAnsi" w:cstheme="minorHAnsi"/>
          <w:spacing w:val="-6"/>
        </w:rPr>
        <w:t xml:space="preserve"> </w:t>
      </w:r>
      <w:r w:rsidR="00AA5486" w:rsidRPr="002A4A15">
        <w:rPr>
          <w:rFonts w:asciiTheme="minorHAnsi" w:hAnsiTheme="minorHAnsi" w:cstheme="minorHAnsi"/>
          <w:spacing w:val="1"/>
        </w:rPr>
        <w:t>contact:</w:t>
      </w:r>
    </w:p>
    <w:p w14:paraId="4FAD0BD1" w14:textId="77777777" w:rsidR="00AD0774" w:rsidRPr="002A4A15" w:rsidRDefault="00AD0774">
      <w:pPr>
        <w:pStyle w:val="Heading8"/>
        <w:spacing w:line="274" w:lineRule="exact"/>
        <w:ind w:left="1019"/>
        <w:rPr>
          <w:rFonts w:asciiTheme="minorHAnsi" w:hAnsiTheme="minorHAnsi" w:cstheme="minorHAnsi"/>
          <w:spacing w:val="-1"/>
        </w:rPr>
      </w:pPr>
    </w:p>
    <w:tbl>
      <w:tblPr>
        <w:tblStyle w:val="TableGrid"/>
        <w:tblW w:w="0" w:type="auto"/>
        <w:tblInd w:w="1019" w:type="dxa"/>
        <w:tblLook w:val="04A0" w:firstRow="1" w:lastRow="0" w:firstColumn="1" w:lastColumn="0" w:noHBand="0" w:noVBand="1"/>
      </w:tblPr>
      <w:tblGrid>
        <w:gridCol w:w="4399"/>
        <w:gridCol w:w="4950"/>
      </w:tblGrid>
      <w:tr w:rsidR="00AA5486" w:rsidRPr="00AB3063" w14:paraId="07AE3046" w14:textId="77777777" w:rsidTr="00AA5486">
        <w:tc>
          <w:tcPr>
            <w:tcW w:w="4399" w:type="dxa"/>
          </w:tcPr>
          <w:p w14:paraId="3CAB2AD7" w14:textId="77777777" w:rsidR="00AA5486" w:rsidRPr="002A4A15" w:rsidRDefault="00AA5486">
            <w:pPr>
              <w:pStyle w:val="Heading8"/>
              <w:spacing w:line="274" w:lineRule="exact"/>
              <w:ind w:left="0"/>
              <w:rPr>
                <w:rFonts w:asciiTheme="minorHAnsi" w:hAnsiTheme="minorHAnsi" w:cstheme="minorHAnsi"/>
                <w:spacing w:val="-1"/>
              </w:rPr>
            </w:pPr>
            <w:r w:rsidRPr="002A4A15">
              <w:rPr>
                <w:rFonts w:asciiTheme="minorHAnsi" w:hAnsiTheme="minorHAnsi" w:cstheme="minorHAnsi"/>
                <w:spacing w:val="-1"/>
              </w:rPr>
              <w:t>The Idaho Commission on Aging</w:t>
            </w:r>
          </w:p>
          <w:p w14:paraId="0D9752C0" w14:textId="77777777" w:rsidR="00AA5486" w:rsidRPr="002A4A15" w:rsidRDefault="005859C9">
            <w:pPr>
              <w:pStyle w:val="Heading8"/>
              <w:spacing w:line="274" w:lineRule="exact"/>
              <w:ind w:left="0"/>
              <w:rPr>
                <w:rFonts w:asciiTheme="minorHAnsi" w:hAnsiTheme="minorHAnsi" w:cstheme="minorHAnsi"/>
                <w:spacing w:val="-1"/>
              </w:rPr>
            </w:pPr>
            <w:hyperlink r:id="rId12" w:history="1">
              <w:r w:rsidR="00AA5486" w:rsidRPr="002A4A15">
                <w:rPr>
                  <w:rStyle w:val="Hyperlink"/>
                  <w:rFonts w:asciiTheme="minorHAnsi" w:hAnsiTheme="minorHAnsi" w:cstheme="minorHAnsi"/>
                  <w:spacing w:val="-1"/>
                </w:rPr>
                <w:t>www.aging.idaho.gov</w:t>
              </w:r>
            </w:hyperlink>
          </w:p>
          <w:p w14:paraId="014E3EA9" w14:textId="77777777" w:rsidR="00AA5486" w:rsidRPr="002A4A15" w:rsidRDefault="00AA5486">
            <w:pPr>
              <w:pStyle w:val="Heading8"/>
              <w:spacing w:line="274" w:lineRule="exact"/>
              <w:ind w:left="0"/>
              <w:rPr>
                <w:rFonts w:asciiTheme="minorHAnsi" w:hAnsiTheme="minorHAnsi" w:cstheme="minorHAnsi"/>
                <w:spacing w:val="-1"/>
              </w:rPr>
            </w:pPr>
            <w:r w:rsidRPr="002A4A15">
              <w:rPr>
                <w:rFonts w:asciiTheme="minorHAnsi" w:hAnsiTheme="minorHAnsi" w:cstheme="minorHAnsi"/>
                <w:spacing w:val="-1"/>
              </w:rPr>
              <w:t>208-334-3833</w:t>
            </w:r>
          </w:p>
          <w:p w14:paraId="31C681A2" w14:textId="5B88C02B" w:rsidR="00AA5486" w:rsidRPr="002A4A15" w:rsidRDefault="00AE3758">
            <w:pPr>
              <w:pStyle w:val="Heading8"/>
              <w:spacing w:line="274" w:lineRule="exact"/>
              <w:ind w:left="0"/>
              <w:rPr>
                <w:rFonts w:asciiTheme="minorHAnsi" w:hAnsiTheme="minorHAnsi" w:cstheme="minorHAnsi"/>
                <w:spacing w:val="-1"/>
              </w:rPr>
            </w:pPr>
            <w:r w:rsidRPr="002A4A15">
              <w:rPr>
                <w:rFonts w:asciiTheme="minorHAnsi" w:hAnsiTheme="minorHAnsi" w:cstheme="minorHAnsi"/>
                <w:spacing w:val="-1"/>
              </w:rPr>
              <w:t>63</w:t>
            </w:r>
            <w:r w:rsidR="00DC4396" w:rsidRPr="002A4A15">
              <w:rPr>
                <w:rFonts w:asciiTheme="minorHAnsi" w:hAnsiTheme="minorHAnsi" w:cstheme="minorHAnsi"/>
                <w:spacing w:val="-1"/>
              </w:rPr>
              <w:t>05 W Overland Road, Suite # 110</w:t>
            </w:r>
          </w:p>
          <w:p w14:paraId="2767EC16" w14:textId="28410A43" w:rsidR="00AA5486" w:rsidRPr="002A4A15" w:rsidRDefault="00AA5486">
            <w:pPr>
              <w:pStyle w:val="Heading8"/>
              <w:spacing w:line="274" w:lineRule="exact"/>
              <w:ind w:left="0"/>
              <w:rPr>
                <w:rFonts w:asciiTheme="minorHAnsi" w:hAnsiTheme="minorHAnsi" w:cstheme="minorHAnsi"/>
                <w:spacing w:val="-1"/>
              </w:rPr>
            </w:pPr>
            <w:r w:rsidRPr="002A4A15">
              <w:rPr>
                <w:rFonts w:asciiTheme="minorHAnsi" w:hAnsiTheme="minorHAnsi" w:cstheme="minorHAnsi"/>
                <w:spacing w:val="-1"/>
              </w:rPr>
              <w:t>Boise, ID 8370</w:t>
            </w:r>
            <w:r w:rsidR="00DC4396" w:rsidRPr="002A4A15">
              <w:rPr>
                <w:rFonts w:asciiTheme="minorHAnsi" w:hAnsiTheme="minorHAnsi" w:cstheme="minorHAnsi"/>
                <w:spacing w:val="-1"/>
              </w:rPr>
              <w:t>9</w:t>
            </w:r>
          </w:p>
        </w:tc>
        <w:tc>
          <w:tcPr>
            <w:tcW w:w="4950" w:type="dxa"/>
          </w:tcPr>
          <w:p w14:paraId="58D8CADD" w14:textId="77777777" w:rsidR="00AA5486" w:rsidRPr="002A4A15" w:rsidRDefault="00AA5486">
            <w:pPr>
              <w:pStyle w:val="Heading8"/>
              <w:spacing w:line="274" w:lineRule="exact"/>
              <w:ind w:left="0"/>
              <w:rPr>
                <w:rFonts w:asciiTheme="minorHAnsi" w:hAnsiTheme="minorHAnsi" w:cstheme="minorHAnsi"/>
                <w:spacing w:val="-1"/>
              </w:rPr>
            </w:pPr>
            <w:r w:rsidRPr="002A4A15">
              <w:rPr>
                <w:rFonts w:asciiTheme="minorHAnsi" w:hAnsiTheme="minorHAnsi" w:cstheme="minorHAnsi"/>
                <w:spacing w:val="-1"/>
              </w:rPr>
              <w:t>The Idaho Foodbank</w:t>
            </w:r>
          </w:p>
          <w:p w14:paraId="0FEB71B1" w14:textId="77777777" w:rsidR="00AA5486" w:rsidRPr="002A4A15" w:rsidRDefault="005859C9">
            <w:pPr>
              <w:pStyle w:val="Heading8"/>
              <w:spacing w:line="274" w:lineRule="exact"/>
              <w:ind w:left="0"/>
              <w:rPr>
                <w:rFonts w:asciiTheme="minorHAnsi" w:hAnsiTheme="minorHAnsi" w:cstheme="minorHAnsi"/>
                <w:spacing w:val="-1"/>
              </w:rPr>
            </w:pPr>
            <w:hyperlink r:id="rId13" w:history="1">
              <w:r w:rsidR="00AA5486" w:rsidRPr="002A4A15">
                <w:rPr>
                  <w:rStyle w:val="Hyperlink"/>
                  <w:rFonts w:asciiTheme="minorHAnsi" w:hAnsiTheme="minorHAnsi" w:cstheme="minorHAnsi"/>
                  <w:spacing w:val="-1"/>
                </w:rPr>
                <w:t>www.idahofoodbank.org</w:t>
              </w:r>
            </w:hyperlink>
          </w:p>
          <w:p w14:paraId="56755696" w14:textId="77777777" w:rsidR="00AA5486" w:rsidRPr="002A4A15" w:rsidRDefault="00AA5486">
            <w:pPr>
              <w:pStyle w:val="Heading8"/>
              <w:spacing w:line="274" w:lineRule="exact"/>
              <w:ind w:left="0"/>
              <w:rPr>
                <w:rFonts w:asciiTheme="minorHAnsi" w:hAnsiTheme="minorHAnsi" w:cstheme="minorHAnsi"/>
                <w:spacing w:val="-1"/>
              </w:rPr>
            </w:pPr>
            <w:r w:rsidRPr="002A4A15">
              <w:rPr>
                <w:rFonts w:asciiTheme="minorHAnsi" w:hAnsiTheme="minorHAnsi" w:cstheme="minorHAnsi"/>
                <w:spacing w:val="-1"/>
              </w:rPr>
              <w:t>208-336-9643</w:t>
            </w:r>
          </w:p>
          <w:p w14:paraId="6E8796AD" w14:textId="2DD345E0" w:rsidR="00AA5486" w:rsidRPr="002A4A15" w:rsidRDefault="00AA5486">
            <w:pPr>
              <w:pStyle w:val="Heading8"/>
              <w:spacing w:line="274" w:lineRule="exact"/>
              <w:ind w:left="0"/>
              <w:rPr>
                <w:rFonts w:asciiTheme="minorHAnsi" w:hAnsiTheme="minorHAnsi" w:cstheme="minorHAnsi"/>
                <w:spacing w:val="-1"/>
              </w:rPr>
            </w:pPr>
            <w:r w:rsidRPr="002A4A15">
              <w:rPr>
                <w:rFonts w:asciiTheme="minorHAnsi" w:hAnsiTheme="minorHAnsi" w:cstheme="minorHAnsi"/>
                <w:spacing w:val="-1"/>
              </w:rPr>
              <w:t>3</w:t>
            </w:r>
            <w:r w:rsidR="00A5640C" w:rsidRPr="002A4A15">
              <w:rPr>
                <w:rFonts w:asciiTheme="minorHAnsi" w:hAnsiTheme="minorHAnsi" w:cstheme="minorHAnsi"/>
                <w:spacing w:val="-1"/>
              </w:rPr>
              <w:t>6</w:t>
            </w:r>
            <w:r w:rsidR="00DA4D6B" w:rsidRPr="002A4A15">
              <w:rPr>
                <w:rFonts w:asciiTheme="minorHAnsi" w:hAnsiTheme="minorHAnsi" w:cstheme="minorHAnsi"/>
                <w:spacing w:val="-1"/>
              </w:rPr>
              <w:t>3</w:t>
            </w:r>
            <w:r w:rsidR="00A5640C" w:rsidRPr="002A4A15">
              <w:rPr>
                <w:rFonts w:asciiTheme="minorHAnsi" w:hAnsiTheme="minorHAnsi" w:cstheme="minorHAnsi"/>
                <w:spacing w:val="-1"/>
              </w:rPr>
              <w:t>0 E Commercial Street</w:t>
            </w:r>
          </w:p>
          <w:p w14:paraId="62AC510C" w14:textId="1CBDF03C" w:rsidR="00AA5486" w:rsidRPr="002A4A15" w:rsidRDefault="00A5640C">
            <w:pPr>
              <w:pStyle w:val="Heading8"/>
              <w:spacing w:line="274" w:lineRule="exact"/>
              <w:ind w:left="0"/>
              <w:rPr>
                <w:rFonts w:asciiTheme="minorHAnsi" w:hAnsiTheme="minorHAnsi" w:cstheme="minorHAnsi"/>
                <w:spacing w:val="-1"/>
              </w:rPr>
            </w:pPr>
            <w:r w:rsidRPr="002A4A15">
              <w:rPr>
                <w:rFonts w:asciiTheme="minorHAnsi" w:hAnsiTheme="minorHAnsi" w:cstheme="minorHAnsi"/>
                <w:spacing w:val="-1"/>
              </w:rPr>
              <w:t>Meridian</w:t>
            </w:r>
            <w:r w:rsidR="00AA5486" w:rsidRPr="002A4A15">
              <w:rPr>
                <w:rFonts w:asciiTheme="minorHAnsi" w:hAnsiTheme="minorHAnsi" w:cstheme="minorHAnsi"/>
                <w:spacing w:val="-1"/>
              </w:rPr>
              <w:t>, ID 83</w:t>
            </w:r>
            <w:r w:rsidRPr="002A4A15">
              <w:rPr>
                <w:rFonts w:asciiTheme="minorHAnsi" w:hAnsiTheme="minorHAnsi" w:cstheme="minorHAnsi"/>
                <w:spacing w:val="-1"/>
              </w:rPr>
              <w:t>642</w:t>
            </w:r>
          </w:p>
        </w:tc>
      </w:tr>
    </w:tbl>
    <w:p w14:paraId="407EAB05" w14:textId="77777777" w:rsidR="00AD0774" w:rsidRPr="002A4A15" w:rsidRDefault="00AD0774">
      <w:pPr>
        <w:pStyle w:val="Heading8"/>
        <w:spacing w:line="274" w:lineRule="exact"/>
        <w:ind w:left="1019"/>
        <w:rPr>
          <w:rFonts w:asciiTheme="minorHAnsi" w:hAnsiTheme="minorHAnsi" w:cstheme="minorHAnsi"/>
          <w:spacing w:val="-1"/>
        </w:rPr>
      </w:pPr>
    </w:p>
    <w:p w14:paraId="0A4496EC" w14:textId="30DFC21B" w:rsidR="00E2082A" w:rsidRPr="002A4A15" w:rsidRDefault="00F35BF9" w:rsidP="00F35BF9">
      <w:pPr>
        <w:pStyle w:val="BodyText"/>
        <w:tabs>
          <w:tab w:val="left" w:pos="3088"/>
          <w:tab w:val="left" w:pos="9333"/>
        </w:tabs>
        <w:spacing w:before="58"/>
        <w:ind w:left="0" w:right="980" w:firstLine="0"/>
        <w:rPr>
          <w:rFonts w:asciiTheme="minorHAnsi" w:hAnsiTheme="minorHAnsi" w:cstheme="minorHAnsi"/>
        </w:rPr>
      </w:pPr>
      <w:r>
        <w:rPr>
          <w:rFonts w:asciiTheme="minorHAnsi" w:hAnsiTheme="minorHAnsi" w:cstheme="minorHAnsi"/>
          <w:spacing w:val="-1"/>
        </w:rPr>
        <w:tab/>
      </w:r>
      <w:r w:rsidR="00837591" w:rsidRPr="002A4A15">
        <w:rPr>
          <w:rFonts w:asciiTheme="minorHAnsi" w:hAnsiTheme="minorHAnsi" w:cstheme="minorHAnsi"/>
          <w:spacing w:val="-1"/>
        </w:rPr>
        <w:t xml:space="preserve">This institution is an </w:t>
      </w:r>
      <w:r w:rsidR="00356C03" w:rsidRPr="002A4A15">
        <w:rPr>
          <w:rFonts w:asciiTheme="minorHAnsi" w:hAnsiTheme="minorHAnsi" w:cstheme="minorHAnsi"/>
          <w:spacing w:val="-1"/>
        </w:rPr>
        <w:t>equal</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opportunity</w:t>
      </w:r>
      <w:r w:rsidR="00356C03" w:rsidRPr="002A4A15">
        <w:rPr>
          <w:rFonts w:asciiTheme="minorHAnsi" w:hAnsiTheme="minorHAnsi" w:cstheme="minorHAnsi"/>
          <w:spacing w:val="-12"/>
        </w:rPr>
        <w:t xml:space="preserve"> </w:t>
      </w:r>
      <w:r w:rsidR="00356C03" w:rsidRPr="002A4A15">
        <w:rPr>
          <w:rFonts w:asciiTheme="minorHAnsi" w:hAnsiTheme="minorHAnsi" w:cstheme="minorHAnsi"/>
          <w:spacing w:val="-1"/>
        </w:rPr>
        <w:t>provider</w:t>
      </w:r>
      <w:r w:rsidR="00837591" w:rsidRPr="002A4A15">
        <w:rPr>
          <w:rFonts w:asciiTheme="minorHAnsi" w:hAnsiTheme="minorHAnsi" w:cstheme="minorHAnsi"/>
          <w:spacing w:val="-6"/>
        </w:rPr>
        <w:t>.</w:t>
      </w:r>
    </w:p>
    <w:p w14:paraId="693F290E" w14:textId="77777777" w:rsidR="00E2082A" w:rsidRPr="002A4A15" w:rsidRDefault="00E2082A">
      <w:pPr>
        <w:spacing w:line="200" w:lineRule="atLeast"/>
        <w:rPr>
          <w:rFonts w:eastAsia="Times New Roman" w:cstheme="minorHAnsi"/>
          <w:sz w:val="20"/>
          <w:szCs w:val="20"/>
        </w:rPr>
        <w:sectPr w:rsidR="00E2082A" w:rsidRPr="002A4A15" w:rsidSect="0014064C">
          <w:pgSz w:w="12240" w:h="15840"/>
          <w:pgMar w:top="180" w:right="400" w:bottom="280" w:left="420" w:header="720" w:footer="720" w:gutter="0"/>
          <w:pgBorders w:offsetFrom="page">
            <w:top w:val="paperClips" w:sz="28" w:space="24" w:color="auto"/>
            <w:left w:val="paperClips" w:sz="28" w:space="24" w:color="auto"/>
            <w:bottom w:val="paperClips" w:sz="28" w:space="24" w:color="auto"/>
            <w:right w:val="paperClips" w:sz="28" w:space="24" w:color="auto"/>
          </w:pgBorders>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9232B7" w:rsidRPr="00AB3063" w14:paraId="112371D3" w14:textId="77777777" w:rsidTr="00C5566A">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3716E50A" w14:textId="77777777" w:rsidR="009232B7" w:rsidRPr="002A4A15" w:rsidRDefault="009232B7" w:rsidP="007365F4">
            <w:pPr>
              <w:pStyle w:val="TableParagraph"/>
              <w:spacing w:before="2"/>
              <w:rPr>
                <w:rFonts w:eastAsia="Times New Roman" w:cstheme="minorHAnsi"/>
                <w:sz w:val="23"/>
                <w:szCs w:val="23"/>
              </w:rPr>
            </w:pPr>
          </w:p>
          <w:p w14:paraId="045D7A24" w14:textId="77777777" w:rsidR="009232B7" w:rsidRPr="002A4A15" w:rsidRDefault="009232B7" w:rsidP="007365F4">
            <w:pPr>
              <w:pStyle w:val="TableParagraph"/>
              <w:spacing w:line="480" w:lineRule="auto"/>
              <w:ind w:left="2738" w:right="1922" w:hanging="671"/>
              <w:rPr>
                <w:rFonts w:eastAsia="Times New Roman" w:cstheme="minorHAnsi"/>
                <w:sz w:val="24"/>
                <w:szCs w:val="24"/>
              </w:rPr>
            </w:pPr>
            <w:r w:rsidRPr="002A4A15">
              <w:rPr>
                <w:rFonts w:cstheme="minorHAnsi"/>
                <w:spacing w:val="-1"/>
                <w:sz w:val="24"/>
              </w:rPr>
              <w:t>COMMODITY</w:t>
            </w:r>
            <w:r w:rsidRPr="002A4A15">
              <w:rPr>
                <w:rFonts w:cstheme="minorHAnsi"/>
                <w:spacing w:val="-30"/>
                <w:sz w:val="24"/>
              </w:rPr>
              <w:t xml:space="preserve"> </w:t>
            </w:r>
            <w:r w:rsidRPr="002A4A15">
              <w:rPr>
                <w:rFonts w:cstheme="minorHAnsi"/>
                <w:sz w:val="24"/>
              </w:rPr>
              <w:t>SUPPLEMENTAL</w:t>
            </w:r>
            <w:r w:rsidRPr="002A4A15">
              <w:rPr>
                <w:rFonts w:cstheme="minorHAnsi"/>
                <w:spacing w:val="-31"/>
                <w:sz w:val="24"/>
              </w:rPr>
              <w:t xml:space="preserve"> </w:t>
            </w:r>
            <w:r w:rsidRPr="002A4A15">
              <w:rPr>
                <w:rFonts w:cstheme="minorHAnsi"/>
                <w:spacing w:val="-1"/>
                <w:sz w:val="24"/>
              </w:rPr>
              <w:t>FOOD</w:t>
            </w:r>
            <w:r w:rsidRPr="002A4A15">
              <w:rPr>
                <w:rFonts w:cstheme="minorHAnsi"/>
                <w:spacing w:val="-30"/>
                <w:sz w:val="24"/>
              </w:rPr>
              <w:t xml:space="preserve"> </w:t>
            </w:r>
            <w:r w:rsidRPr="002A4A15">
              <w:rPr>
                <w:rFonts w:cstheme="minorHAnsi"/>
                <w:spacing w:val="-1"/>
                <w:sz w:val="24"/>
              </w:rPr>
              <w:t>PROGRAM</w:t>
            </w:r>
            <w:r w:rsidRPr="002A4A15">
              <w:rPr>
                <w:rFonts w:cstheme="minorHAnsi"/>
                <w:spacing w:val="30"/>
                <w:w w:val="99"/>
                <w:sz w:val="24"/>
              </w:rPr>
              <w:t xml:space="preserve"> </w:t>
            </w:r>
            <w:r w:rsidRPr="002A4A15">
              <w:rPr>
                <w:rFonts w:cstheme="minorHAnsi"/>
                <w:spacing w:val="-1"/>
                <w:sz w:val="24"/>
              </w:rPr>
              <w:t>POLICY</w:t>
            </w:r>
            <w:r w:rsidRPr="002A4A15">
              <w:rPr>
                <w:rFonts w:cstheme="minorHAnsi"/>
                <w:spacing w:val="-14"/>
                <w:sz w:val="24"/>
              </w:rPr>
              <w:t xml:space="preserve"> </w:t>
            </w:r>
            <w:r w:rsidRPr="002A4A15">
              <w:rPr>
                <w:rFonts w:cstheme="minorHAnsi"/>
                <w:sz w:val="24"/>
              </w:rPr>
              <w:t>AND</w:t>
            </w:r>
            <w:r w:rsidRPr="002A4A15">
              <w:rPr>
                <w:rFonts w:cstheme="minorHAnsi"/>
                <w:spacing w:val="-14"/>
                <w:sz w:val="24"/>
              </w:rPr>
              <w:t xml:space="preserve"> </w:t>
            </w:r>
            <w:r w:rsidRPr="002A4A15">
              <w:rPr>
                <w:rFonts w:cstheme="minorHAnsi"/>
                <w:spacing w:val="-1"/>
                <w:sz w:val="24"/>
              </w:rPr>
              <w:t>PROCEDURE</w:t>
            </w:r>
            <w:r w:rsidRPr="002A4A15">
              <w:rPr>
                <w:rFonts w:cstheme="minorHAnsi"/>
                <w:spacing w:val="-14"/>
                <w:sz w:val="24"/>
              </w:rPr>
              <w:t xml:space="preserve"> </w:t>
            </w:r>
            <w:r w:rsidRPr="002A4A15">
              <w:rPr>
                <w:rFonts w:cstheme="minorHAnsi"/>
                <w:spacing w:val="-1"/>
                <w:sz w:val="24"/>
              </w:rPr>
              <w:t>MANUAL</w:t>
            </w:r>
          </w:p>
        </w:tc>
      </w:tr>
      <w:tr w:rsidR="009232B7" w:rsidRPr="00AB3063" w14:paraId="26AC1C43" w14:textId="77777777" w:rsidTr="007365F4">
        <w:trPr>
          <w:trHeight w:hRule="exact" w:val="286"/>
        </w:trPr>
        <w:tc>
          <w:tcPr>
            <w:tcW w:w="1441" w:type="dxa"/>
            <w:vMerge w:val="restart"/>
            <w:tcBorders>
              <w:top w:val="single" w:sz="5" w:space="0" w:color="000000"/>
              <w:left w:val="single" w:sz="5" w:space="0" w:color="000000"/>
              <w:right w:val="nil"/>
            </w:tcBorders>
          </w:tcPr>
          <w:p w14:paraId="17D26EB7" w14:textId="77777777" w:rsidR="009232B7" w:rsidRPr="002A4A15" w:rsidRDefault="009232B7" w:rsidP="007365F4">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7EEE2BC2" w14:textId="77777777" w:rsidR="009232B7" w:rsidRPr="002A4A15" w:rsidRDefault="009232B7" w:rsidP="007365F4">
            <w:pPr>
              <w:pStyle w:val="TableParagraph"/>
              <w:spacing w:line="266" w:lineRule="exact"/>
              <w:ind w:left="359"/>
              <w:rPr>
                <w:rFonts w:eastAsia="Times New Roman" w:cstheme="minorHAnsi"/>
                <w:sz w:val="24"/>
                <w:szCs w:val="24"/>
              </w:rPr>
            </w:pPr>
            <w:r w:rsidRPr="002A4A15">
              <w:rPr>
                <w:rFonts w:cstheme="minorHAnsi"/>
                <w:spacing w:val="-1"/>
                <w:sz w:val="24"/>
              </w:rPr>
              <w:t>Certification</w:t>
            </w:r>
          </w:p>
        </w:tc>
        <w:tc>
          <w:tcPr>
            <w:tcW w:w="1337" w:type="dxa"/>
            <w:tcBorders>
              <w:top w:val="single" w:sz="5" w:space="0" w:color="000000"/>
              <w:left w:val="single" w:sz="5" w:space="0" w:color="000000"/>
              <w:bottom w:val="single" w:sz="5" w:space="0" w:color="000000"/>
              <w:right w:val="nil"/>
            </w:tcBorders>
          </w:tcPr>
          <w:p w14:paraId="1211A40C" w14:textId="77777777" w:rsidR="009232B7" w:rsidRPr="002A4A15" w:rsidRDefault="009232B7" w:rsidP="007365F4">
            <w:pPr>
              <w:pStyle w:val="TableParagraph"/>
              <w:spacing w:line="266" w:lineRule="exact"/>
              <w:ind w:left="103"/>
              <w:rPr>
                <w:rFonts w:eastAsia="Times New Roman" w:cstheme="minorHAnsi"/>
                <w:sz w:val="24"/>
                <w:szCs w:val="24"/>
              </w:rPr>
            </w:pPr>
            <w:r w:rsidRPr="002A4A15">
              <w:rPr>
                <w:rFonts w:cstheme="minorHAnsi"/>
                <w:spacing w:val="-1"/>
                <w:sz w:val="24"/>
              </w:rPr>
              <w:t>Chapter:</w:t>
            </w:r>
          </w:p>
        </w:tc>
        <w:tc>
          <w:tcPr>
            <w:tcW w:w="1903" w:type="dxa"/>
            <w:tcBorders>
              <w:top w:val="single" w:sz="5" w:space="0" w:color="000000"/>
              <w:left w:val="nil"/>
              <w:bottom w:val="single" w:sz="5" w:space="0" w:color="000000"/>
              <w:right w:val="single" w:sz="5" w:space="0" w:color="000000"/>
            </w:tcBorders>
          </w:tcPr>
          <w:p w14:paraId="49CF097F" w14:textId="77777777" w:rsidR="009232B7" w:rsidRPr="002A4A15" w:rsidRDefault="009232B7" w:rsidP="007365F4">
            <w:pPr>
              <w:pStyle w:val="TableParagraph"/>
              <w:spacing w:line="266" w:lineRule="exact"/>
              <w:ind w:left="27"/>
              <w:rPr>
                <w:rFonts w:eastAsia="Times New Roman" w:cstheme="minorHAnsi"/>
                <w:sz w:val="24"/>
                <w:szCs w:val="24"/>
              </w:rPr>
            </w:pPr>
            <w:r w:rsidRPr="002A4A15">
              <w:rPr>
                <w:rFonts w:cstheme="minorHAnsi"/>
                <w:sz w:val="24"/>
              </w:rPr>
              <w:t>2</w:t>
            </w:r>
          </w:p>
        </w:tc>
      </w:tr>
      <w:tr w:rsidR="009232B7" w:rsidRPr="00AB3063" w14:paraId="1E2842D5" w14:textId="77777777" w:rsidTr="007365F4">
        <w:trPr>
          <w:trHeight w:hRule="exact" w:val="286"/>
        </w:trPr>
        <w:tc>
          <w:tcPr>
            <w:tcW w:w="1441" w:type="dxa"/>
            <w:vMerge/>
            <w:tcBorders>
              <w:left w:val="single" w:sz="5" w:space="0" w:color="000000"/>
              <w:bottom w:val="single" w:sz="5" w:space="0" w:color="000000"/>
              <w:right w:val="nil"/>
            </w:tcBorders>
          </w:tcPr>
          <w:p w14:paraId="33C508FD" w14:textId="77777777" w:rsidR="009232B7" w:rsidRPr="00AB3063" w:rsidRDefault="009232B7" w:rsidP="007365F4">
            <w:pPr>
              <w:rPr>
                <w:rFonts w:cstheme="minorHAnsi"/>
              </w:rPr>
            </w:pPr>
          </w:p>
        </w:tc>
        <w:tc>
          <w:tcPr>
            <w:tcW w:w="4679" w:type="dxa"/>
            <w:vMerge/>
            <w:tcBorders>
              <w:left w:val="nil"/>
              <w:bottom w:val="single" w:sz="5" w:space="0" w:color="000000"/>
              <w:right w:val="single" w:sz="5" w:space="0" w:color="000000"/>
            </w:tcBorders>
          </w:tcPr>
          <w:p w14:paraId="28F692CD" w14:textId="77777777" w:rsidR="009232B7" w:rsidRPr="00AB3063" w:rsidRDefault="009232B7" w:rsidP="007365F4">
            <w:pPr>
              <w:rPr>
                <w:rFonts w:cstheme="minorHAnsi"/>
              </w:rPr>
            </w:pPr>
          </w:p>
        </w:tc>
        <w:tc>
          <w:tcPr>
            <w:tcW w:w="1337" w:type="dxa"/>
            <w:tcBorders>
              <w:top w:val="single" w:sz="5" w:space="0" w:color="000000"/>
              <w:left w:val="single" w:sz="5" w:space="0" w:color="000000"/>
              <w:bottom w:val="single" w:sz="5" w:space="0" w:color="000000"/>
              <w:right w:val="nil"/>
            </w:tcBorders>
          </w:tcPr>
          <w:p w14:paraId="166A817D" w14:textId="77777777" w:rsidR="009232B7" w:rsidRPr="002A4A15" w:rsidRDefault="009232B7" w:rsidP="007365F4">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3" w:type="dxa"/>
            <w:tcBorders>
              <w:top w:val="single" w:sz="5" w:space="0" w:color="000000"/>
              <w:left w:val="nil"/>
              <w:bottom w:val="single" w:sz="5" w:space="0" w:color="000000"/>
              <w:right w:val="single" w:sz="5" w:space="0" w:color="000000"/>
            </w:tcBorders>
          </w:tcPr>
          <w:p w14:paraId="0EF66909" w14:textId="77777777" w:rsidR="009232B7" w:rsidRPr="002A4A15" w:rsidRDefault="009232B7" w:rsidP="007365F4">
            <w:pPr>
              <w:pStyle w:val="TableParagraph"/>
              <w:spacing w:line="266" w:lineRule="exact"/>
              <w:ind w:left="26"/>
              <w:rPr>
                <w:rFonts w:eastAsia="Times New Roman" w:cstheme="minorHAnsi"/>
                <w:sz w:val="24"/>
                <w:szCs w:val="24"/>
              </w:rPr>
            </w:pPr>
            <w:r w:rsidRPr="002A4A15">
              <w:rPr>
                <w:rFonts w:cstheme="minorHAnsi"/>
                <w:sz w:val="24"/>
              </w:rPr>
              <w:t>2.1</w:t>
            </w:r>
          </w:p>
        </w:tc>
      </w:tr>
      <w:tr w:rsidR="009232B7" w:rsidRPr="00AB3063" w14:paraId="16FFDD80" w14:textId="77777777" w:rsidTr="007365F4">
        <w:trPr>
          <w:trHeight w:hRule="exact" w:val="286"/>
        </w:trPr>
        <w:tc>
          <w:tcPr>
            <w:tcW w:w="6120" w:type="dxa"/>
            <w:gridSpan w:val="2"/>
            <w:vMerge w:val="restart"/>
            <w:tcBorders>
              <w:top w:val="single" w:sz="5" w:space="0" w:color="000000"/>
              <w:left w:val="single" w:sz="5" w:space="0" w:color="000000"/>
              <w:right w:val="single" w:sz="5" w:space="0" w:color="000000"/>
            </w:tcBorders>
          </w:tcPr>
          <w:p w14:paraId="0998A093" w14:textId="77777777" w:rsidR="009232B7" w:rsidRPr="002A4A15" w:rsidRDefault="009232B7" w:rsidP="007365F4">
            <w:pPr>
              <w:pStyle w:val="TableParagraph"/>
              <w:tabs>
                <w:tab w:val="left" w:pos="1794"/>
              </w:tabs>
              <w:spacing w:line="266" w:lineRule="exact"/>
              <w:ind w:left="-6"/>
              <w:rPr>
                <w:rFonts w:cstheme="minorHAnsi"/>
                <w:sz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7"/>
                <w:sz w:val="24"/>
              </w:rPr>
              <w:t xml:space="preserve"> </w:t>
            </w:r>
            <w:r w:rsidRPr="002A4A15">
              <w:rPr>
                <w:rFonts w:cstheme="minorHAnsi"/>
                <w:spacing w:val="-1"/>
                <w:sz w:val="24"/>
              </w:rPr>
              <w:t>CFR</w:t>
            </w:r>
            <w:r w:rsidRPr="002A4A15">
              <w:rPr>
                <w:rFonts w:cstheme="minorHAnsi"/>
                <w:spacing w:val="-6"/>
                <w:sz w:val="24"/>
              </w:rPr>
              <w:t xml:space="preserve"> </w:t>
            </w:r>
            <w:r w:rsidRPr="002A4A15">
              <w:rPr>
                <w:rFonts w:cstheme="minorHAnsi"/>
                <w:sz w:val="24"/>
              </w:rPr>
              <w:t>247.8</w:t>
            </w:r>
            <w:r w:rsidRPr="002A4A15">
              <w:rPr>
                <w:rFonts w:cstheme="minorHAnsi"/>
                <w:spacing w:val="-6"/>
                <w:sz w:val="24"/>
              </w:rPr>
              <w:t xml:space="preserve"> </w:t>
            </w:r>
            <w:r w:rsidRPr="002A4A15">
              <w:rPr>
                <w:rFonts w:cstheme="minorHAnsi"/>
                <w:spacing w:val="-1"/>
                <w:sz w:val="24"/>
              </w:rPr>
              <w:t>through</w:t>
            </w:r>
            <w:r w:rsidRPr="002A4A15">
              <w:rPr>
                <w:rFonts w:cstheme="minorHAnsi"/>
                <w:spacing w:val="-7"/>
                <w:sz w:val="24"/>
              </w:rPr>
              <w:t xml:space="preserve"> </w:t>
            </w:r>
            <w:r w:rsidRPr="002A4A15">
              <w:rPr>
                <w:rFonts w:cstheme="minorHAnsi"/>
                <w:sz w:val="24"/>
              </w:rPr>
              <w:t>247.17</w:t>
            </w:r>
          </w:p>
          <w:p w14:paraId="3F54EDE9" w14:textId="77777777" w:rsidR="00601380" w:rsidRPr="002A4A15" w:rsidRDefault="00601380" w:rsidP="007365F4">
            <w:pPr>
              <w:pStyle w:val="TableParagraph"/>
              <w:tabs>
                <w:tab w:val="left" w:pos="1794"/>
              </w:tabs>
              <w:spacing w:line="266" w:lineRule="exact"/>
              <w:ind w:left="-6"/>
              <w:rPr>
                <w:rFonts w:eastAsia="Times New Roman" w:cstheme="minorHAnsi"/>
                <w:sz w:val="24"/>
                <w:szCs w:val="24"/>
              </w:rPr>
            </w:pPr>
            <w:bookmarkStart w:id="9" w:name="chaptertwo"/>
            <w:bookmarkEnd w:id="9"/>
          </w:p>
        </w:tc>
        <w:tc>
          <w:tcPr>
            <w:tcW w:w="1337" w:type="dxa"/>
            <w:tcBorders>
              <w:top w:val="single" w:sz="5" w:space="0" w:color="000000"/>
              <w:left w:val="single" w:sz="5" w:space="0" w:color="000000"/>
              <w:bottom w:val="single" w:sz="5" w:space="0" w:color="000000"/>
              <w:right w:val="nil"/>
            </w:tcBorders>
          </w:tcPr>
          <w:p w14:paraId="3837DA90" w14:textId="77777777" w:rsidR="009232B7" w:rsidRPr="002A4A15" w:rsidRDefault="009232B7" w:rsidP="007365F4">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3" w:type="dxa"/>
            <w:tcBorders>
              <w:top w:val="single" w:sz="5" w:space="0" w:color="000000"/>
              <w:left w:val="nil"/>
              <w:bottom w:val="single" w:sz="5" w:space="0" w:color="000000"/>
              <w:right w:val="single" w:sz="5" w:space="0" w:color="000000"/>
            </w:tcBorders>
          </w:tcPr>
          <w:p w14:paraId="51C894C3" w14:textId="77777777" w:rsidR="009232B7" w:rsidRPr="002A4A15" w:rsidRDefault="009232B7" w:rsidP="007365F4">
            <w:pPr>
              <w:pStyle w:val="TableParagraph"/>
              <w:spacing w:line="266" w:lineRule="exact"/>
              <w:ind w:left="26"/>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003173B3" w:rsidRPr="002A4A15">
              <w:rPr>
                <w:rFonts w:cstheme="minorHAnsi"/>
                <w:sz w:val="24"/>
              </w:rPr>
              <w:t>4</w:t>
            </w:r>
          </w:p>
        </w:tc>
      </w:tr>
      <w:tr w:rsidR="009232B7" w:rsidRPr="00AB3063" w14:paraId="6E6EDF73" w14:textId="77777777" w:rsidTr="007365F4">
        <w:trPr>
          <w:trHeight w:hRule="exact" w:val="288"/>
        </w:trPr>
        <w:tc>
          <w:tcPr>
            <w:tcW w:w="6120" w:type="dxa"/>
            <w:gridSpan w:val="2"/>
            <w:vMerge/>
            <w:tcBorders>
              <w:left w:val="single" w:sz="5" w:space="0" w:color="000000"/>
              <w:bottom w:val="single" w:sz="5" w:space="0" w:color="000000"/>
              <w:right w:val="single" w:sz="5" w:space="0" w:color="000000"/>
            </w:tcBorders>
          </w:tcPr>
          <w:p w14:paraId="70E1371D" w14:textId="77777777" w:rsidR="009232B7" w:rsidRPr="00AB3063" w:rsidRDefault="009232B7" w:rsidP="007365F4">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0B0C358B" w14:textId="77777777" w:rsidR="009232B7" w:rsidRPr="002A4A15" w:rsidRDefault="009232B7" w:rsidP="00A17D2F">
            <w:pPr>
              <w:pStyle w:val="TableParagraph"/>
              <w:tabs>
                <w:tab w:val="left" w:pos="1297"/>
              </w:tabs>
              <w:spacing w:line="266" w:lineRule="exact"/>
              <w:ind w:left="102"/>
              <w:rPr>
                <w:rFonts w:eastAsia="Times New Roman" w:cstheme="minorHAnsi"/>
                <w:sz w:val="24"/>
                <w:szCs w:val="24"/>
              </w:rPr>
            </w:pPr>
            <w:r w:rsidRPr="002A4A15">
              <w:rPr>
                <w:rFonts w:cstheme="minorHAnsi"/>
                <w:spacing w:val="-1"/>
                <w:sz w:val="24"/>
              </w:rPr>
              <w:t>Revised:</w:t>
            </w:r>
            <w:r w:rsidR="00A17D2F" w:rsidRPr="002A4A15">
              <w:rPr>
                <w:rFonts w:cstheme="minorHAnsi"/>
                <w:spacing w:val="-1"/>
                <w:sz w:val="24"/>
              </w:rPr>
              <w:t xml:space="preserve">       </w:t>
            </w:r>
          </w:p>
        </w:tc>
      </w:tr>
    </w:tbl>
    <w:p w14:paraId="2E7F2355" w14:textId="77777777" w:rsidR="00E2082A" w:rsidRPr="002A4A15" w:rsidRDefault="00E2082A">
      <w:pPr>
        <w:spacing w:before="11"/>
        <w:rPr>
          <w:rFonts w:eastAsia="Times New Roman" w:cstheme="minorHAnsi"/>
          <w:sz w:val="17"/>
          <w:szCs w:val="17"/>
        </w:rPr>
      </w:pPr>
    </w:p>
    <w:p w14:paraId="5E7B44BA" w14:textId="77777777" w:rsidR="0014064C" w:rsidRPr="002A4A15" w:rsidRDefault="0014064C">
      <w:pPr>
        <w:pStyle w:val="BodyText"/>
        <w:tabs>
          <w:tab w:val="left" w:pos="1919"/>
        </w:tabs>
        <w:spacing w:before="60"/>
        <w:ind w:left="1920" w:right="253" w:hanging="1800"/>
        <w:rPr>
          <w:rFonts w:asciiTheme="minorHAnsi" w:hAnsiTheme="minorHAnsi" w:cstheme="minorHAnsi"/>
          <w:w w:val="95"/>
        </w:rPr>
      </w:pPr>
    </w:p>
    <w:p w14:paraId="3A086D09" w14:textId="77777777" w:rsidR="00E2082A" w:rsidRPr="002A4A15" w:rsidRDefault="00356C03">
      <w:pPr>
        <w:pStyle w:val="BodyText"/>
        <w:tabs>
          <w:tab w:val="left" w:pos="1919"/>
        </w:tabs>
        <w:spacing w:before="60"/>
        <w:ind w:left="1920" w:right="253" w:hanging="180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provide</w:t>
      </w:r>
      <w:r w:rsidRPr="002A4A15">
        <w:rPr>
          <w:rFonts w:asciiTheme="minorHAnsi" w:hAnsiTheme="minorHAnsi" w:cstheme="minorHAnsi"/>
          <w:spacing w:val="-5"/>
        </w:rPr>
        <w:t xml:space="preserve"> </w:t>
      </w:r>
      <w:r w:rsidRPr="002A4A15">
        <w:rPr>
          <w:rFonts w:asciiTheme="minorHAnsi" w:hAnsiTheme="minorHAnsi" w:cstheme="minorHAnsi"/>
          <w:spacing w:val="-1"/>
        </w:rPr>
        <w:t>guidance</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spacing w:val="1"/>
        </w:rPr>
        <w:t>the</w:t>
      </w:r>
      <w:r w:rsidRPr="002A4A15">
        <w:rPr>
          <w:rFonts w:asciiTheme="minorHAnsi" w:hAnsiTheme="minorHAnsi" w:cstheme="minorHAnsi"/>
          <w:spacing w:val="-7"/>
        </w:rPr>
        <w:t xml:space="preserve"> </w:t>
      </w:r>
      <w:r w:rsidRPr="002A4A15">
        <w:rPr>
          <w:rFonts w:asciiTheme="minorHAnsi" w:hAnsiTheme="minorHAnsi" w:cstheme="minorHAnsi"/>
          <w:spacing w:val="-1"/>
        </w:rPr>
        <w:t>certification</w:t>
      </w:r>
      <w:r w:rsidRPr="002A4A15">
        <w:rPr>
          <w:rFonts w:asciiTheme="minorHAnsi" w:hAnsiTheme="minorHAnsi" w:cstheme="minorHAnsi"/>
          <w:spacing w:val="-8"/>
        </w:rPr>
        <w:t xml:space="preserve"> </w:t>
      </w:r>
      <w:r w:rsidRPr="002A4A15">
        <w:rPr>
          <w:rFonts w:asciiTheme="minorHAnsi" w:hAnsiTheme="minorHAnsi" w:cstheme="minorHAnsi"/>
          <w:spacing w:val="-1"/>
        </w:rPr>
        <w:t>process</w:t>
      </w:r>
      <w:r w:rsidRPr="002A4A15">
        <w:rPr>
          <w:rFonts w:asciiTheme="minorHAnsi" w:hAnsiTheme="minorHAnsi" w:cstheme="minorHAnsi"/>
          <w:spacing w:val="-6"/>
        </w:rPr>
        <w:t xml:space="preserve"> </w:t>
      </w:r>
      <w:r w:rsidRPr="002A4A15">
        <w:rPr>
          <w:rFonts w:asciiTheme="minorHAnsi" w:hAnsiTheme="minorHAnsi" w:cstheme="minorHAnsi"/>
        </w:rPr>
        <w:t>and</w:t>
      </w:r>
      <w:r w:rsidRPr="002A4A15">
        <w:rPr>
          <w:rFonts w:asciiTheme="minorHAnsi" w:hAnsiTheme="minorHAnsi" w:cstheme="minorHAnsi"/>
          <w:spacing w:val="-6"/>
        </w:rPr>
        <w:t xml:space="preserve"> </w:t>
      </w:r>
      <w:r w:rsidRPr="002A4A15">
        <w:rPr>
          <w:rFonts w:asciiTheme="minorHAnsi" w:hAnsiTheme="minorHAnsi" w:cstheme="minorHAnsi"/>
          <w:spacing w:val="-1"/>
        </w:rPr>
        <w:t>completion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CSFP</w:t>
      </w:r>
      <w:r w:rsidRPr="002A4A15">
        <w:rPr>
          <w:rFonts w:asciiTheme="minorHAnsi" w:hAnsiTheme="minorHAnsi" w:cstheme="minorHAnsi"/>
          <w:spacing w:val="85"/>
          <w:w w:val="99"/>
        </w:rPr>
        <w:t xml:space="preserve"> </w:t>
      </w:r>
      <w:r w:rsidRPr="002A4A15">
        <w:rPr>
          <w:rFonts w:asciiTheme="minorHAnsi" w:hAnsiTheme="minorHAnsi" w:cstheme="minorHAnsi"/>
          <w:spacing w:val="-1"/>
        </w:rPr>
        <w:t>Participant</w:t>
      </w:r>
      <w:r w:rsidRPr="002A4A15">
        <w:rPr>
          <w:rFonts w:asciiTheme="minorHAnsi" w:hAnsiTheme="minorHAnsi" w:cstheme="minorHAnsi"/>
          <w:spacing w:val="-13"/>
        </w:rPr>
        <w:t xml:space="preserve"> </w:t>
      </w:r>
      <w:r w:rsidRPr="002A4A15">
        <w:rPr>
          <w:rFonts w:asciiTheme="minorHAnsi" w:hAnsiTheme="minorHAnsi" w:cstheme="minorHAnsi"/>
          <w:spacing w:val="-1"/>
        </w:rPr>
        <w:t>Application,</w:t>
      </w:r>
      <w:r w:rsidRPr="002A4A15">
        <w:rPr>
          <w:rFonts w:asciiTheme="minorHAnsi" w:hAnsiTheme="minorHAnsi" w:cstheme="minorHAnsi"/>
          <w:spacing w:val="-13"/>
        </w:rPr>
        <w:t xml:space="preserve"> </w:t>
      </w:r>
      <w:r w:rsidRPr="002A4A15">
        <w:rPr>
          <w:rFonts w:asciiTheme="minorHAnsi" w:hAnsiTheme="minorHAnsi" w:cstheme="minorHAnsi"/>
          <w:spacing w:val="-1"/>
        </w:rPr>
        <w:t>Attachment</w:t>
      </w:r>
      <w:r w:rsidRPr="002A4A15">
        <w:rPr>
          <w:rFonts w:asciiTheme="minorHAnsi" w:hAnsiTheme="minorHAnsi" w:cstheme="minorHAnsi"/>
          <w:spacing w:val="-13"/>
        </w:rPr>
        <w:t xml:space="preserve"> </w:t>
      </w:r>
      <w:r w:rsidRPr="002A4A15">
        <w:rPr>
          <w:rFonts w:asciiTheme="minorHAnsi" w:hAnsiTheme="minorHAnsi" w:cstheme="minorHAnsi"/>
        </w:rPr>
        <w:t>2.1.</w:t>
      </w:r>
    </w:p>
    <w:p w14:paraId="704BC776" w14:textId="77777777" w:rsidR="00E2082A" w:rsidRPr="002A4A15" w:rsidRDefault="00E2082A">
      <w:pPr>
        <w:spacing w:before="1"/>
        <w:rPr>
          <w:rFonts w:eastAsia="Times New Roman" w:cstheme="minorHAnsi"/>
          <w:sz w:val="24"/>
          <w:szCs w:val="24"/>
        </w:rPr>
      </w:pPr>
    </w:p>
    <w:p w14:paraId="262FE7DD" w14:textId="77777777" w:rsidR="00E2082A" w:rsidRPr="002A4A15" w:rsidRDefault="00356C03">
      <w:pPr>
        <w:pStyle w:val="BodyText"/>
        <w:tabs>
          <w:tab w:val="left" w:pos="1919"/>
        </w:tabs>
        <w:spacing w:line="239" w:lineRule="auto"/>
        <w:ind w:left="1920" w:right="160"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rPr>
        <w:t>Prior</w:t>
      </w:r>
      <w:r w:rsidRPr="002A4A15">
        <w:rPr>
          <w:rFonts w:asciiTheme="minorHAnsi" w:hAnsiTheme="minorHAnsi" w:cstheme="minorHAnsi"/>
          <w:spacing w:val="-8"/>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issuance</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Pr="002A4A15">
        <w:rPr>
          <w:rFonts w:asciiTheme="minorHAnsi" w:hAnsiTheme="minorHAnsi" w:cstheme="minorHAnsi"/>
          <w:spacing w:val="-1"/>
        </w:rPr>
        <w:t>benefits,</w:t>
      </w:r>
      <w:r w:rsidRPr="002A4A15">
        <w:rPr>
          <w:rFonts w:asciiTheme="minorHAnsi" w:hAnsiTheme="minorHAnsi" w:cstheme="minorHAnsi"/>
          <w:spacing w:val="-8"/>
        </w:rPr>
        <w:t xml:space="preserve"> </w:t>
      </w:r>
      <w:r w:rsidRPr="002A4A15">
        <w:rPr>
          <w:rFonts w:asciiTheme="minorHAnsi" w:hAnsiTheme="minorHAnsi" w:cstheme="minorHAnsi"/>
          <w:spacing w:val="-1"/>
        </w:rPr>
        <w:t>trained</w:t>
      </w:r>
      <w:r w:rsidRPr="002A4A15">
        <w:rPr>
          <w:rFonts w:asciiTheme="minorHAnsi" w:hAnsiTheme="minorHAnsi" w:cstheme="minorHAnsi"/>
          <w:spacing w:val="-4"/>
        </w:rPr>
        <w:t xml:space="preserve"> </w:t>
      </w:r>
      <w:r w:rsidRPr="002A4A15">
        <w:rPr>
          <w:rFonts w:asciiTheme="minorHAnsi" w:hAnsiTheme="minorHAnsi" w:cstheme="minorHAnsi"/>
          <w:spacing w:val="-1"/>
        </w:rPr>
        <w:t>certifying</w:t>
      </w:r>
      <w:r w:rsidRPr="002A4A15">
        <w:rPr>
          <w:rFonts w:asciiTheme="minorHAnsi" w:hAnsiTheme="minorHAnsi" w:cstheme="minorHAnsi"/>
          <w:spacing w:val="-9"/>
        </w:rPr>
        <w:t xml:space="preserve"> </w:t>
      </w:r>
      <w:r w:rsidRPr="002A4A15">
        <w:rPr>
          <w:rFonts w:asciiTheme="minorHAnsi" w:hAnsiTheme="minorHAnsi" w:cstheme="minorHAnsi"/>
          <w:spacing w:val="-1"/>
        </w:rPr>
        <w:t>officials</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95"/>
          <w:w w:val="99"/>
        </w:rPr>
        <w:t xml:space="preserve"> </w:t>
      </w:r>
      <w:r w:rsidRPr="002A4A15">
        <w:rPr>
          <w:rFonts w:asciiTheme="minorHAnsi" w:hAnsiTheme="minorHAnsi" w:cstheme="minorHAnsi"/>
        </w:rPr>
        <w:t>verify</w:t>
      </w:r>
      <w:r w:rsidRPr="002A4A15">
        <w:rPr>
          <w:rFonts w:asciiTheme="minorHAnsi" w:hAnsiTheme="minorHAnsi" w:cstheme="minorHAnsi"/>
          <w:spacing w:val="-12"/>
        </w:rPr>
        <w:t xml:space="preserve"> </w:t>
      </w:r>
      <w:r w:rsidRPr="002A4A15">
        <w:rPr>
          <w:rFonts w:asciiTheme="minorHAnsi" w:hAnsiTheme="minorHAnsi" w:cstheme="minorHAnsi"/>
          <w:spacing w:val="-1"/>
        </w:rPr>
        <w:t>that</w:t>
      </w:r>
      <w:r w:rsidRPr="002A4A15">
        <w:rPr>
          <w:rFonts w:asciiTheme="minorHAnsi" w:hAnsiTheme="minorHAnsi" w:cstheme="minorHAnsi"/>
          <w:spacing w:val="-7"/>
        </w:rPr>
        <w:t xml:space="preserve"> </w:t>
      </w:r>
      <w:r w:rsidRPr="002A4A15">
        <w:rPr>
          <w:rFonts w:asciiTheme="minorHAnsi" w:hAnsiTheme="minorHAnsi" w:cstheme="minorHAnsi"/>
          <w:spacing w:val="-1"/>
        </w:rPr>
        <w:t>each</w:t>
      </w:r>
      <w:r w:rsidRPr="002A4A15">
        <w:rPr>
          <w:rFonts w:asciiTheme="minorHAnsi" w:hAnsiTheme="minorHAnsi" w:cstheme="minorHAnsi"/>
          <w:spacing w:val="-7"/>
        </w:rPr>
        <w:t xml:space="preserve"> </w:t>
      </w:r>
      <w:r w:rsidRPr="002A4A15">
        <w:rPr>
          <w:rFonts w:asciiTheme="minorHAnsi" w:hAnsiTheme="minorHAnsi" w:cstheme="minorHAnsi"/>
          <w:spacing w:val="-1"/>
        </w:rPr>
        <w:t>applicant</w:t>
      </w:r>
      <w:r w:rsidRPr="002A4A15">
        <w:rPr>
          <w:rFonts w:asciiTheme="minorHAnsi" w:hAnsiTheme="minorHAnsi" w:cstheme="minorHAnsi"/>
          <w:spacing w:val="-7"/>
        </w:rPr>
        <w:t xml:space="preserve"> </w:t>
      </w:r>
      <w:r w:rsidRPr="002A4A15">
        <w:rPr>
          <w:rFonts w:asciiTheme="minorHAnsi" w:hAnsiTheme="minorHAnsi" w:cstheme="minorHAnsi"/>
        </w:rPr>
        <w:t>is</w:t>
      </w:r>
      <w:r w:rsidRPr="002A4A15">
        <w:rPr>
          <w:rFonts w:asciiTheme="minorHAnsi" w:hAnsiTheme="minorHAnsi" w:cstheme="minorHAnsi"/>
          <w:spacing w:val="-7"/>
        </w:rPr>
        <w:t xml:space="preserve"> </w:t>
      </w:r>
      <w:r w:rsidRPr="002A4A15">
        <w:rPr>
          <w:rFonts w:asciiTheme="minorHAnsi" w:hAnsiTheme="minorHAnsi" w:cstheme="minorHAnsi"/>
          <w:spacing w:val="-1"/>
        </w:rPr>
        <w:t>eligible,</w:t>
      </w:r>
      <w:r w:rsidRPr="002A4A15">
        <w:rPr>
          <w:rFonts w:asciiTheme="minorHAnsi" w:hAnsiTheme="minorHAnsi" w:cstheme="minorHAnsi"/>
          <w:spacing w:val="-8"/>
        </w:rPr>
        <w:t xml:space="preserve"> </w:t>
      </w:r>
      <w:r w:rsidRPr="002A4A15">
        <w:rPr>
          <w:rFonts w:asciiTheme="minorHAnsi" w:hAnsiTheme="minorHAnsi" w:cstheme="minorHAnsi"/>
          <w:spacing w:val="-1"/>
        </w:rPr>
        <w:t>determine</w:t>
      </w:r>
      <w:r w:rsidRPr="002A4A15">
        <w:rPr>
          <w:rFonts w:asciiTheme="minorHAnsi" w:hAnsiTheme="minorHAnsi" w:cstheme="minorHAnsi"/>
          <w:spacing w:val="-8"/>
        </w:rPr>
        <w:t xml:space="preserve"> </w:t>
      </w:r>
      <w:r w:rsidRPr="002A4A15">
        <w:rPr>
          <w:rFonts w:asciiTheme="minorHAnsi" w:hAnsiTheme="minorHAnsi" w:cstheme="minorHAnsi"/>
        </w:rPr>
        <w:t>availability</w:t>
      </w:r>
      <w:r w:rsidRPr="002A4A15">
        <w:rPr>
          <w:rFonts w:asciiTheme="minorHAnsi" w:hAnsiTheme="minorHAnsi" w:cstheme="minorHAnsi"/>
          <w:spacing w:val="-11"/>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caseload,</w:t>
      </w:r>
      <w:r w:rsidRPr="002A4A15">
        <w:rPr>
          <w:rFonts w:asciiTheme="minorHAnsi" w:hAnsiTheme="minorHAnsi" w:cstheme="minorHAnsi"/>
          <w:spacing w:val="-8"/>
        </w:rPr>
        <w:t xml:space="preserve"> </w:t>
      </w:r>
      <w:r w:rsidRPr="002A4A15">
        <w:rPr>
          <w:rFonts w:asciiTheme="minorHAnsi" w:hAnsiTheme="minorHAnsi" w:cstheme="minorHAnsi"/>
        </w:rPr>
        <w:t>make</w:t>
      </w:r>
      <w:r w:rsidRPr="002A4A15">
        <w:rPr>
          <w:rFonts w:asciiTheme="minorHAnsi" w:hAnsiTheme="minorHAnsi" w:cstheme="minorHAnsi"/>
          <w:spacing w:val="73"/>
          <w:w w:val="99"/>
        </w:rPr>
        <w:t xml:space="preserve"> </w:t>
      </w:r>
      <w:r w:rsidRPr="002A4A15">
        <w:rPr>
          <w:rFonts w:asciiTheme="minorHAnsi" w:hAnsiTheme="minorHAnsi" w:cstheme="minorHAnsi"/>
          <w:spacing w:val="-1"/>
        </w:rPr>
        <w:t>written</w:t>
      </w:r>
      <w:r w:rsidRPr="002A4A15">
        <w:rPr>
          <w:rFonts w:asciiTheme="minorHAnsi" w:hAnsiTheme="minorHAnsi" w:cstheme="minorHAnsi"/>
          <w:spacing w:val="-9"/>
        </w:rPr>
        <w:t xml:space="preserve"> </w:t>
      </w:r>
      <w:r w:rsidRPr="002A4A15">
        <w:rPr>
          <w:rFonts w:asciiTheme="minorHAnsi" w:hAnsiTheme="minorHAnsi" w:cstheme="minorHAnsi"/>
          <w:spacing w:val="-1"/>
        </w:rPr>
        <w:t>notifications,</w:t>
      </w:r>
      <w:r w:rsidRPr="002A4A15">
        <w:rPr>
          <w:rFonts w:asciiTheme="minorHAnsi" w:hAnsiTheme="minorHAnsi" w:cstheme="minorHAnsi"/>
          <w:spacing w:val="-10"/>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maintain</w:t>
      </w:r>
      <w:r w:rsidRPr="002A4A15">
        <w:rPr>
          <w:rFonts w:asciiTheme="minorHAnsi" w:hAnsiTheme="minorHAnsi" w:cstheme="minorHAnsi"/>
          <w:spacing w:val="-9"/>
        </w:rPr>
        <w:t xml:space="preserve"> </w:t>
      </w:r>
      <w:r w:rsidRPr="002A4A15">
        <w:rPr>
          <w:rFonts w:asciiTheme="minorHAnsi" w:hAnsiTheme="minorHAnsi" w:cstheme="minorHAnsi"/>
          <w:spacing w:val="-1"/>
        </w:rPr>
        <w:t>required</w:t>
      </w:r>
      <w:r w:rsidRPr="002A4A15">
        <w:rPr>
          <w:rFonts w:asciiTheme="minorHAnsi" w:hAnsiTheme="minorHAnsi" w:cstheme="minorHAnsi"/>
          <w:spacing w:val="-8"/>
        </w:rPr>
        <w:t xml:space="preserve"> </w:t>
      </w:r>
      <w:r w:rsidRPr="002A4A15">
        <w:rPr>
          <w:rFonts w:asciiTheme="minorHAnsi" w:hAnsiTheme="minorHAnsi" w:cstheme="minorHAnsi"/>
        </w:rPr>
        <w:t>documentation</w:t>
      </w:r>
      <w:r w:rsidRPr="002A4A15">
        <w:rPr>
          <w:rFonts w:asciiTheme="minorHAnsi" w:hAnsiTheme="minorHAnsi" w:cstheme="minorHAnsi"/>
          <w:spacing w:val="-9"/>
        </w:rPr>
        <w:t xml:space="preserve"> </w:t>
      </w:r>
      <w:r w:rsidRPr="002A4A15">
        <w:rPr>
          <w:rFonts w:asciiTheme="minorHAnsi" w:hAnsiTheme="minorHAnsi" w:cstheme="minorHAnsi"/>
        </w:rPr>
        <w:t>in</w:t>
      </w:r>
      <w:r w:rsidRPr="002A4A15">
        <w:rPr>
          <w:rFonts w:asciiTheme="minorHAnsi" w:hAnsiTheme="minorHAnsi" w:cstheme="minorHAnsi"/>
          <w:spacing w:val="-9"/>
        </w:rPr>
        <w:t xml:space="preserve"> </w:t>
      </w:r>
      <w:r w:rsidRPr="002A4A15">
        <w:rPr>
          <w:rFonts w:asciiTheme="minorHAnsi" w:hAnsiTheme="minorHAnsi" w:cstheme="minorHAnsi"/>
          <w:spacing w:val="-1"/>
        </w:rPr>
        <w:t>accordance</w:t>
      </w:r>
      <w:r w:rsidRPr="002A4A15">
        <w:rPr>
          <w:rFonts w:asciiTheme="minorHAnsi" w:hAnsiTheme="minorHAnsi" w:cstheme="minorHAnsi"/>
          <w:spacing w:val="-8"/>
        </w:rPr>
        <w:t xml:space="preserve"> </w:t>
      </w:r>
      <w:r w:rsidRPr="002A4A15">
        <w:rPr>
          <w:rFonts w:asciiTheme="minorHAnsi" w:hAnsiTheme="minorHAnsi" w:cstheme="minorHAnsi"/>
          <w:spacing w:val="-1"/>
        </w:rPr>
        <w:t>with</w:t>
      </w:r>
      <w:r w:rsidRPr="002A4A15">
        <w:rPr>
          <w:rFonts w:asciiTheme="minorHAnsi" w:hAnsiTheme="minorHAnsi" w:cstheme="minorHAnsi"/>
          <w:spacing w:val="73"/>
          <w:w w:val="99"/>
        </w:rPr>
        <w:t xml:space="preserve"> </w:t>
      </w:r>
      <w:r w:rsidRPr="002A4A15">
        <w:rPr>
          <w:rFonts w:asciiTheme="minorHAnsi" w:hAnsiTheme="minorHAnsi" w:cstheme="minorHAnsi"/>
          <w:spacing w:val="-1"/>
        </w:rPr>
        <w:t>program</w:t>
      </w:r>
      <w:r w:rsidRPr="002A4A15">
        <w:rPr>
          <w:rFonts w:asciiTheme="minorHAnsi" w:hAnsiTheme="minorHAnsi" w:cstheme="minorHAnsi"/>
          <w:spacing w:val="-20"/>
        </w:rPr>
        <w:t xml:space="preserve"> </w:t>
      </w:r>
      <w:r w:rsidRPr="002A4A15">
        <w:rPr>
          <w:rFonts w:asciiTheme="minorHAnsi" w:hAnsiTheme="minorHAnsi" w:cstheme="minorHAnsi"/>
          <w:spacing w:val="-1"/>
        </w:rPr>
        <w:t>regulations.</w:t>
      </w:r>
    </w:p>
    <w:p w14:paraId="16DED5A4" w14:textId="77777777" w:rsidR="00E2082A" w:rsidRPr="002A4A15" w:rsidRDefault="00E2082A">
      <w:pPr>
        <w:rPr>
          <w:rFonts w:eastAsia="Times New Roman" w:cstheme="minorHAnsi"/>
          <w:sz w:val="24"/>
          <w:szCs w:val="24"/>
        </w:rPr>
      </w:pPr>
    </w:p>
    <w:p w14:paraId="7DB6AB92" w14:textId="77777777" w:rsidR="00E2082A" w:rsidRPr="002A4A15" w:rsidRDefault="00356C03">
      <w:pPr>
        <w:pStyle w:val="BodyText"/>
        <w:ind w:left="119" w:right="403" w:firstLine="0"/>
        <w:rPr>
          <w:rFonts w:asciiTheme="minorHAnsi" w:hAnsiTheme="minorHAnsi" w:cstheme="minorHAnsi"/>
        </w:rPr>
      </w:pPr>
      <w:r w:rsidRPr="002A4A15">
        <w:rPr>
          <w:rFonts w:asciiTheme="minorHAnsi" w:hAnsiTheme="minorHAnsi" w:cstheme="minorHAnsi"/>
          <w:spacing w:val="-1"/>
        </w:rPr>
        <w:t>PROCEDURES:</w:t>
      </w:r>
    </w:p>
    <w:p w14:paraId="63E10CAD" w14:textId="77777777" w:rsidR="00E2082A" w:rsidRPr="002A4A15" w:rsidRDefault="00E2082A">
      <w:pPr>
        <w:rPr>
          <w:rFonts w:eastAsia="Times New Roman" w:cstheme="minorHAnsi"/>
          <w:sz w:val="24"/>
          <w:szCs w:val="24"/>
        </w:rPr>
      </w:pPr>
    </w:p>
    <w:p w14:paraId="4BB046CD" w14:textId="4EBF1374" w:rsidR="00E2082A" w:rsidRPr="002A4A15" w:rsidRDefault="00356C03" w:rsidP="00C662C0">
      <w:pPr>
        <w:pStyle w:val="BodyText"/>
        <w:numPr>
          <w:ilvl w:val="0"/>
          <w:numId w:val="31"/>
        </w:numPr>
        <w:tabs>
          <w:tab w:val="left" w:pos="840"/>
        </w:tabs>
        <w:ind w:right="160"/>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8"/>
        </w:rPr>
        <w:t xml:space="preserve"> </w:t>
      </w:r>
      <w:r w:rsidRPr="002A4A15">
        <w:rPr>
          <w:rFonts w:asciiTheme="minorHAnsi" w:hAnsiTheme="minorHAnsi" w:cstheme="minorHAnsi"/>
          <w:spacing w:val="-1"/>
        </w:rPr>
        <w:t>agencies</w:t>
      </w:r>
      <w:r w:rsidRPr="002A4A15">
        <w:rPr>
          <w:rFonts w:asciiTheme="minorHAnsi" w:hAnsiTheme="minorHAnsi" w:cstheme="minorHAnsi"/>
          <w:spacing w:val="-9"/>
        </w:rPr>
        <w:t xml:space="preserve"> </w:t>
      </w:r>
      <w:r w:rsidRPr="002A4A15">
        <w:rPr>
          <w:rFonts w:asciiTheme="minorHAnsi" w:hAnsiTheme="minorHAnsi" w:cstheme="minorHAnsi"/>
          <w:spacing w:val="-1"/>
        </w:rPr>
        <w:t>shall</w:t>
      </w:r>
      <w:r w:rsidRPr="002A4A15">
        <w:rPr>
          <w:rFonts w:asciiTheme="minorHAnsi" w:hAnsiTheme="minorHAnsi" w:cstheme="minorHAnsi"/>
          <w:spacing w:val="-8"/>
        </w:rPr>
        <w:t xml:space="preserve"> </w:t>
      </w:r>
      <w:r w:rsidRPr="002A4A15">
        <w:rPr>
          <w:rFonts w:asciiTheme="minorHAnsi" w:hAnsiTheme="minorHAnsi" w:cstheme="minorHAnsi"/>
        </w:rPr>
        <w:t>assure</w:t>
      </w:r>
      <w:r w:rsidRPr="002A4A15">
        <w:rPr>
          <w:rFonts w:asciiTheme="minorHAnsi" w:hAnsiTheme="minorHAnsi" w:cstheme="minorHAnsi"/>
          <w:spacing w:val="-8"/>
        </w:rPr>
        <w:t xml:space="preserve"> </w:t>
      </w:r>
      <w:r w:rsidRPr="002A4A15">
        <w:rPr>
          <w:rFonts w:asciiTheme="minorHAnsi" w:hAnsiTheme="minorHAnsi" w:cstheme="minorHAnsi"/>
          <w:spacing w:val="-1"/>
        </w:rPr>
        <w:t>certifying</w:t>
      </w:r>
      <w:r w:rsidRPr="002A4A15">
        <w:rPr>
          <w:rFonts w:asciiTheme="minorHAnsi" w:hAnsiTheme="minorHAnsi" w:cstheme="minorHAnsi"/>
          <w:spacing w:val="-11"/>
        </w:rPr>
        <w:t xml:space="preserve"> </w:t>
      </w:r>
      <w:r w:rsidRPr="002A4A15">
        <w:rPr>
          <w:rFonts w:asciiTheme="minorHAnsi" w:hAnsiTheme="minorHAnsi" w:cstheme="minorHAnsi"/>
          <w:spacing w:val="-1"/>
        </w:rPr>
        <w:t>officials</w:t>
      </w:r>
      <w:r w:rsidRPr="002A4A15">
        <w:rPr>
          <w:rFonts w:asciiTheme="minorHAnsi" w:hAnsiTheme="minorHAnsi" w:cstheme="minorHAnsi"/>
          <w:spacing w:val="-8"/>
        </w:rPr>
        <w:t xml:space="preserve"> </w:t>
      </w:r>
      <w:r w:rsidRPr="002A4A15">
        <w:rPr>
          <w:rFonts w:asciiTheme="minorHAnsi" w:hAnsiTheme="minorHAnsi" w:cstheme="minorHAnsi"/>
          <w:spacing w:val="-1"/>
        </w:rPr>
        <w:t>are</w:t>
      </w:r>
      <w:r w:rsidRPr="002A4A15">
        <w:rPr>
          <w:rFonts w:asciiTheme="minorHAnsi" w:hAnsiTheme="minorHAnsi" w:cstheme="minorHAnsi"/>
          <w:spacing w:val="-7"/>
        </w:rPr>
        <w:t xml:space="preserve"> </w:t>
      </w:r>
      <w:r w:rsidRPr="002A4A15">
        <w:rPr>
          <w:rFonts w:asciiTheme="minorHAnsi" w:hAnsiTheme="minorHAnsi" w:cstheme="minorHAnsi"/>
          <w:spacing w:val="-1"/>
        </w:rPr>
        <w:t>trained</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8"/>
        </w:rPr>
        <w:t xml:space="preserve"> </w:t>
      </w:r>
      <w:r w:rsidRPr="002A4A15">
        <w:rPr>
          <w:rFonts w:asciiTheme="minorHAnsi" w:hAnsiTheme="minorHAnsi" w:cstheme="minorHAnsi"/>
          <w:spacing w:val="-1"/>
        </w:rPr>
        <w:t>demonstrate</w:t>
      </w:r>
      <w:r w:rsidRPr="002A4A15">
        <w:rPr>
          <w:rFonts w:asciiTheme="minorHAnsi" w:hAnsiTheme="minorHAnsi" w:cstheme="minorHAnsi"/>
          <w:spacing w:val="-7"/>
        </w:rPr>
        <w:t xml:space="preserve"> </w:t>
      </w:r>
      <w:r w:rsidRPr="002A4A15">
        <w:rPr>
          <w:rFonts w:asciiTheme="minorHAnsi" w:hAnsiTheme="minorHAnsi" w:cstheme="minorHAnsi"/>
          <w:spacing w:val="-1"/>
        </w:rPr>
        <w:t>understanding</w:t>
      </w:r>
      <w:r w:rsidRPr="002A4A15">
        <w:rPr>
          <w:rFonts w:asciiTheme="minorHAnsi" w:hAnsiTheme="minorHAnsi" w:cstheme="minorHAnsi"/>
          <w:spacing w:val="111"/>
          <w:w w:val="99"/>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requirements</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certification</w:t>
      </w:r>
      <w:r w:rsidRPr="002A4A15">
        <w:rPr>
          <w:rFonts w:asciiTheme="minorHAnsi" w:hAnsiTheme="minorHAnsi" w:cstheme="minorHAnsi"/>
          <w:spacing w:val="-7"/>
        </w:rPr>
        <w:t xml:space="preserve"> </w:t>
      </w:r>
      <w:r w:rsidRPr="002A4A15">
        <w:rPr>
          <w:rFonts w:asciiTheme="minorHAnsi" w:hAnsiTheme="minorHAnsi" w:cstheme="minorHAnsi"/>
          <w:spacing w:val="-1"/>
        </w:rPr>
        <w:t>process.</w:t>
      </w:r>
    </w:p>
    <w:p w14:paraId="44990D46" w14:textId="77777777" w:rsidR="00E2082A" w:rsidRPr="002A4A15" w:rsidRDefault="00E2082A">
      <w:pPr>
        <w:rPr>
          <w:rFonts w:eastAsia="Times New Roman" w:cstheme="minorHAnsi"/>
          <w:sz w:val="24"/>
          <w:szCs w:val="24"/>
        </w:rPr>
      </w:pPr>
    </w:p>
    <w:p w14:paraId="3E9F185D" w14:textId="1AE8BF3C" w:rsidR="00E2082A" w:rsidRPr="002A4A15" w:rsidRDefault="00356C03" w:rsidP="00C662C0">
      <w:pPr>
        <w:pStyle w:val="BodyText"/>
        <w:numPr>
          <w:ilvl w:val="0"/>
          <w:numId w:val="31"/>
        </w:numPr>
        <w:tabs>
          <w:tab w:val="left" w:pos="840"/>
        </w:tabs>
        <w:ind w:left="835" w:right="259"/>
        <w:rPr>
          <w:rFonts w:asciiTheme="minorHAnsi" w:hAnsiTheme="minorHAnsi" w:cstheme="minorHAnsi"/>
        </w:rPr>
      </w:pPr>
      <w:r w:rsidRPr="002A4A15">
        <w:rPr>
          <w:rFonts w:asciiTheme="minorHAnsi" w:hAnsiTheme="minorHAnsi" w:cstheme="minorHAnsi"/>
          <w:spacing w:val="-1"/>
        </w:rPr>
        <w:t>All</w:t>
      </w:r>
      <w:r w:rsidRPr="002A4A15">
        <w:rPr>
          <w:rFonts w:asciiTheme="minorHAnsi" w:hAnsiTheme="minorHAnsi" w:cstheme="minorHAnsi"/>
          <w:spacing w:val="-6"/>
        </w:rPr>
        <w:t xml:space="preserve"> </w:t>
      </w:r>
      <w:r w:rsidRPr="002A4A15">
        <w:rPr>
          <w:rFonts w:asciiTheme="minorHAnsi" w:hAnsiTheme="minorHAnsi" w:cstheme="minorHAnsi"/>
          <w:spacing w:val="-1"/>
        </w:rPr>
        <w:t>certification</w:t>
      </w:r>
      <w:r w:rsidRPr="002A4A15">
        <w:rPr>
          <w:rFonts w:asciiTheme="minorHAnsi" w:hAnsiTheme="minorHAnsi" w:cstheme="minorHAnsi"/>
          <w:spacing w:val="-6"/>
        </w:rPr>
        <w:t xml:space="preserve"> </w:t>
      </w:r>
      <w:r w:rsidRPr="002A4A15">
        <w:rPr>
          <w:rFonts w:asciiTheme="minorHAnsi" w:hAnsiTheme="minorHAnsi" w:cstheme="minorHAnsi"/>
          <w:spacing w:val="-1"/>
        </w:rPr>
        <w:t>data</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5"/>
        </w:rPr>
        <w:t xml:space="preserve"> </w:t>
      </w:r>
      <w:r w:rsidRPr="002A4A15">
        <w:rPr>
          <w:rFonts w:asciiTheme="minorHAnsi" w:hAnsiTheme="minorHAnsi" w:cstheme="minorHAnsi"/>
          <w:spacing w:val="-1"/>
        </w:rPr>
        <w:t>each</w:t>
      </w:r>
      <w:r w:rsidRPr="002A4A15">
        <w:rPr>
          <w:rFonts w:asciiTheme="minorHAnsi" w:hAnsiTheme="minorHAnsi" w:cstheme="minorHAnsi"/>
          <w:spacing w:val="-4"/>
        </w:rPr>
        <w:t xml:space="preserve"> </w:t>
      </w:r>
      <w:r w:rsidRPr="002A4A15">
        <w:rPr>
          <w:rFonts w:asciiTheme="minorHAnsi" w:hAnsiTheme="minorHAnsi" w:cstheme="minorHAnsi"/>
          <w:spacing w:val="-1"/>
        </w:rPr>
        <w:t>applicant</w:t>
      </w:r>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9"/>
        </w:rPr>
        <w:t xml:space="preserve"> </w:t>
      </w:r>
      <w:r w:rsidRPr="002A4A15">
        <w:rPr>
          <w:rFonts w:asciiTheme="minorHAnsi" w:hAnsiTheme="minorHAnsi" w:cstheme="minorHAnsi"/>
          <w:spacing w:val="-1"/>
        </w:rPr>
        <w:t>recorded</w:t>
      </w:r>
      <w:r w:rsidRPr="002A4A15">
        <w:rPr>
          <w:rFonts w:asciiTheme="minorHAnsi" w:hAnsiTheme="minorHAnsi" w:cstheme="minorHAnsi"/>
          <w:spacing w:val="-6"/>
        </w:rPr>
        <w:t xml:space="preserve"> </w:t>
      </w:r>
      <w:r w:rsidRPr="002A4A15">
        <w:rPr>
          <w:rFonts w:asciiTheme="minorHAnsi" w:hAnsiTheme="minorHAnsi" w:cstheme="minorHAnsi"/>
        </w:rPr>
        <w:t>on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CSFP</w:t>
      </w:r>
      <w:r w:rsidRPr="002A4A15">
        <w:rPr>
          <w:rFonts w:asciiTheme="minorHAnsi" w:hAnsiTheme="minorHAnsi" w:cstheme="minorHAnsi"/>
          <w:spacing w:val="-5"/>
        </w:rPr>
        <w:t xml:space="preserve"> </w:t>
      </w:r>
      <w:r w:rsidRPr="002A4A15">
        <w:rPr>
          <w:rFonts w:asciiTheme="minorHAnsi" w:hAnsiTheme="minorHAnsi" w:cstheme="minorHAnsi"/>
        </w:rPr>
        <w:t>Participant</w:t>
      </w:r>
      <w:r w:rsidRPr="002A4A15">
        <w:rPr>
          <w:rFonts w:asciiTheme="minorHAnsi" w:hAnsiTheme="minorHAnsi" w:cstheme="minorHAnsi"/>
          <w:spacing w:val="71"/>
          <w:w w:val="99"/>
        </w:rPr>
        <w:t xml:space="preserve"> </w:t>
      </w:r>
      <w:r w:rsidRPr="002A4A15">
        <w:rPr>
          <w:rFonts w:asciiTheme="minorHAnsi" w:hAnsiTheme="minorHAnsi" w:cstheme="minorHAnsi"/>
          <w:spacing w:val="-1"/>
        </w:rPr>
        <w:t>Application.</w:t>
      </w:r>
      <w:r w:rsidRPr="002A4A15">
        <w:rPr>
          <w:rFonts w:asciiTheme="minorHAnsi" w:hAnsiTheme="minorHAnsi" w:cstheme="minorHAnsi"/>
          <w:spacing w:val="49"/>
        </w:rPr>
        <w:t xml:space="preserve"> </w:t>
      </w:r>
      <w:r w:rsidR="007D7907" w:rsidRPr="002A4A15">
        <w:rPr>
          <w:rFonts w:asciiTheme="minorHAnsi" w:hAnsiTheme="minorHAnsi" w:cstheme="minorHAnsi"/>
        </w:rPr>
        <w:t>Attachment 2.1 is a template, always use the current participant application provided by the local agency.</w:t>
      </w:r>
    </w:p>
    <w:p w14:paraId="78766AC5" w14:textId="77777777" w:rsidR="00E2082A" w:rsidRPr="002A4A15" w:rsidRDefault="00E2082A">
      <w:pPr>
        <w:rPr>
          <w:rFonts w:eastAsia="Times New Roman" w:cstheme="minorHAnsi"/>
          <w:sz w:val="24"/>
          <w:szCs w:val="24"/>
        </w:rPr>
      </w:pPr>
    </w:p>
    <w:p w14:paraId="71EAF03D" w14:textId="05D8D090" w:rsidR="00E2082A" w:rsidRPr="002A4A15" w:rsidRDefault="00356C03" w:rsidP="00C662C0">
      <w:pPr>
        <w:pStyle w:val="BodyText"/>
        <w:numPr>
          <w:ilvl w:val="1"/>
          <w:numId w:val="31"/>
        </w:numPr>
        <w:tabs>
          <w:tab w:val="left" w:pos="1560"/>
        </w:tabs>
        <w:ind w:right="399"/>
        <w:rPr>
          <w:rFonts w:asciiTheme="minorHAnsi" w:hAnsiTheme="minorHAnsi" w:cstheme="minorHAnsi"/>
        </w:rPr>
      </w:pPr>
      <w:r w:rsidRPr="002A4A15">
        <w:rPr>
          <w:rFonts w:asciiTheme="minorHAnsi" w:hAnsiTheme="minorHAnsi" w:cstheme="minorHAnsi"/>
        </w:rPr>
        <w:t>Any</w:t>
      </w:r>
      <w:r w:rsidRPr="002A4A15">
        <w:rPr>
          <w:rFonts w:asciiTheme="minorHAnsi" w:hAnsiTheme="minorHAnsi" w:cstheme="minorHAnsi"/>
          <w:spacing w:val="-11"/>
        </w:rPr>
        <w:t xml:space="preserve"> </w:t>
      </w:r>
      <w:r w:rsidRPr="002A4A15">
        <w:rPr>
          <w:rFonts w:asciiTheme="minorHAnsi" w:hAnsiTheme="minorHAnsi" w:cstheme="minorHAnsi"/>
          <w:spacing w:val="-1"/>
        </w:rPr>
        <w:t>individual</w:t>
      </w:r>
      <w:r w:rsidRPr="002A4A15">
        <w:rPr>
          <w:rFonts w:asciiTheme="minorHAnsi" w:hAnsiTheme="minorHAnsi" w:cstheme="minorHAnsi"/>
          <w:spacing w:val="-6"/>
        </w:rPr>
        <w:t xml:space="preserve"> </w:t>
      </w:r>
      <w:r w:rsidRPr="002A4A15">
        <w:rPr>
          <w:rFonts w:asciiTheme="minorHAnsi" w:hAnsiTheme="minorHAnsi" w:cstheme="minorHAnsi"/>
          <w:spacing w:val="-1"/>
        </w:rPr>
        <w:t>requesting</w:t>
      </w:r>
      <w:r w:rsidRPr="002A4A15">
        <w:rPr>
          <w:rFonts w:asciiTheme="minorHAnsi" w:hAnsiTheme="minorHAnsi" w:cstheme="minorHAnsi"/>
          <w:spacing w:val="-9"/>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apply</w:t>
      </w:r>
      <w:r w:rsidRPr="002A4A15">
        <w:rPr>
          <w:rFonts w:asciiTheme="minorHAnsi" w:hAnsiTheme="minorHAnsi" w:cstheme="minorHAnsi"/>
          <w:spacing w:val="-10"/>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5"/>
        </w:rPr>
        <w:t xml:space="preserve"> </w:t>
      </w:r>
      <w:r w:rsidRPr="002A4A15">
        <w:rPr>
          <w:rFonts w:asciiTheme="minorHAnsi" w:hAnsiTheme="minorHAnsi" w:cstheme="minorHAnsi"/>
          <w:spacing w:val="-1"/>
        </w:rPr>
        <w:t>allowed</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complete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CSFP</w:t>
      </w:r>
      <w:r w:rsidRPr="002A4A15">
        <w:rPr>
          <w:rFonts w:asciiTheme="minorHAnsi" w:hAnsiTheme="minorHAnsi" w:cstheme="minorHAnsi"/>
          <w:spacing w:val="81"/>
          <w:w w:val="99"/>
        </w:rPr>
        <w:t xml:space="preserve"> </w:t>
      </w:r>
      <w:r w:rsidRPr="002A4A15">
        <w:rPr>
          <w:rFonts w:asciiTheme="minorHAnsi" w:hAnsiTheme="minorHAnsi" w:cstheme="minorHAnsi"/>
          <w:spacing w:val="-1"/>
        </w:rPr>
        <w:t>Participant</w:t>
      </w:r>
      <w:r w:rsidRPr="002A4A15">
        <w:rPr>
          <w:rFonts w:asciiTheme="minorHAnsi" w:hAnsiTheme="minorHAnsi" w:cstheme="minorHAnsi"/>
          <w:spacing w:val="-7"/>
        </w:rPr>
        <w:t xml:space="preserve"> </w:t>
      </w:r>
      <w:r w:rsidRPr="002A4A15">
        <w:rPr>
          <w:rFonts w:asciiTheme="minorHAnsi" w:hAnsiTheme="minorHAnsi" w:cstheme="minorHAnsi"/>
          <w:spacing w:val="-1"/>
        </w:rPr>
        <w:t>Application.</w:t>
      </w:r>
      <w:r w:rsidRPr="002A4A15">
        <w:rPr>
          <w:rFonts w:asciiTheme="minorHAnsi" w:hAnsiTheme="minorHAnsi" w:cstheme="minorHAnsi"/>
          <w:spacing w:val="47"/>
        </w:rPr>
        <w:t xml:space="preserve"> </w:t>
      </w:r>
      <w:r w:rsidRPr="002A4A15">
        <w:rPr>
          <w:rFonts w:asciiTheme="minorHAnsi" w:hAnsiTheme="minorHAnsi" w:cstheme="minorHAnsi"/>
          <w:spacing w:val="-2"/>
        </w:rPr>
        <w:t>If</w:t>
      </w:r>
      <w:r w:rsidRPr="002A4A15">
        <w:rPr>
          <w:rFonts w:asciiTheme="minorHAnsi" w:hAnsiTheme="minorHAnsi" w:cstheme="minorHAnsi"/>
          <w:spacing w:val="-6"/>
        </w:rPr>
        <w:t xml:space="preserve"> </w:t>
      </w:r>
      <w:r w:rsidR="00AE550F" w:rsidRPr="002A4A15">
        <w:rPr>
          <w:rFonts w:asciiTheme="minorHAnsi" w:hAnsiTheme="minorHAnsi" w:cstheme="minorHAnsi"/>
          <w:spacing w:val="-1"/>
        </w:rPr>
        <w:t>a caseload</w:t>
      </w:r>
      <w:r w:rsidRPr="002A4A15">
        <w:rPr>
          <w:rFonts w:asciiTheme="minorHAnsi" w:hAnsiTheme="minorHAnsi" w:cstheme="minorHAnsi"/>
          <w:spacing w:val="-6"/>
        </w:rPr>
        <w:t xml:space="preserve"> </w:t>
      </w:r>
      <w:r w:rsidRPr="002A4A15">
        <w:rPr>
          <w:rFonts w:asciiTheme="minorHAnsi" w:hAnsiTheme="minorHAnsi" w:cstheme="minorHAnsi"/>
        </w:rPr>
        <w:t>is</w:t>
      </w:r>
      <w:r w:rsidRPr="002A4A15">
        <w:rPr>
          <w:rFonts w:asciiTheme="minorHAnsi" w:hAnsiTheme="minorHAnsi" w:cstheme="minorHAnsi"/>
          <w:spacing w:val="-7"/>
        </w:rPr>
        <w:t xml:space="preserve"> </w:t>
      </w:r>
      <w:r w:rsidRPr="002A4A15">
        <w:rPr>
          <w:rFonts w:asciiTheme="minorHAnsi" w:hAnsiTheme="minorHAnsi" w:cstheme="minorHAnsi"/>
        </w:rPr>
        <w:t>not</w:t>
      </w:r>
      <w:r w:rsidRPr="002A4A15">
        <w:rPr>
          <w:rFonts w:asciiTheme="minorHAnsi" w:hAnsiTheme="minorHAnsi" w:cstheme="minorHAnsi"/>
          <w:spacing w:val="-6"/>
        </w:rPr>
        <w:t xml:space="preserve"> </w:t>
      </w:r>
      <w:r w:rsidRPr="002A4A15">
        <w:rPr>
          <w:rFonts w:asciiTheme="minorHAnsi" w:hAnsiTheme="minorHAnsi" w:cstheme="minorHAnsi"/>
          <w:spacing w:val="-1"/>
        </w:rPr>
        <w:t>available,</w:t>
      </w:r>
      <w:r w:rsidRPr="002A4A15">
        <w:rPr>
          <w:rFonts w:asciiTheme="minorHAnsi" w:hAnsiTheme="minorHAnsi" w:cstheme="minorHAnsi"/>
          <w:spacing w:val="-7"/>
        </w:rPr>
        <w:t xml:space="preserve"> </w:t>
      </w:r>
      <w:r w:rsidRPr="002A4A15">
        <w:rPr>
          <w:rFonts w:asciiTheme="minorHAnsi" w:hAnsiTheme="minorHAnsi" w:cstheme="minorHAnsi"/>
          <w:spacing w:val="-1"/>
        </w:rPr>
        <w:t>eligible</w:t>
      </w:r>
      <w:r w:rsidRPr="002A4A15">
        <w:rPr>
          <w:rFonts w:asciiTheme="minorHAnsi" w:hAnsiTheme="minorHAnsi" w:cstheme="minorHAnsi"/>
          <w:spacing w:val="-6"/>
        </w:rPr>
        <w:t xml:space="preserve"> </w:t>
      </w:r>
      <w:r w:rsidRPr="002A4A15">
        <w:rPr>
          <w:rFonts w:asciiTheme="minorHAnsi" w:hAnsiTheme="minorHAnsi" w:cstheme="minorHAnsi"/>
          <w:spacing w:val="-1"/>
        </w:rPr>
        <w:t>applicants</w:t>
      </w:r>
      <w:r w:rsidRPr="002A4A15">
        <w:rPr>
          <w:rFonts w:asciiTheme="minorHAnsi" w:hAnsiTheme="minorHAnsi" w:cstheme="minorHAnsi"/>
          <w:spacing w:val="-6"/>
        </w:rPr>
        <w:t xml:space="preserve"> </w:t>
      </w:r>
      <w:r w:rsidRPr="002A4A15">
        <w:rPr>
          <w:rFonts w:asciiTheme="minorHAnsi" w:hAnsiTheme="minorHAnsi" w:cstheme="minorHAnsi"/>
        </w:rPr>
        <w:t>shall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89"/>
          <w:w w:val="99"/>
        </w:rPr>
        <w:t xml:space="preserve"> </w:t>
      </w:r>
      <w:r w:rsidRPr="002A4A15">
        <w:rPr>
          <w:rFonts w:asciiTheme="minorHAnsi" w:hAnsiTheme="minorHAnsi" w:cstheme="minorHAnsi"/>
          <w:spacing w:val="-1"/>
        </w:rPr>
        <w:t>placed</w:t>
      </w:r>
      <w:r w:rsidRPr="002A4A15">
        <w:rPr>
          <w:rFonts w:asciiTheme="minorHAnsi" w:hAnsiTheme="minorHAnsi" w:cstheme="minorHAnsi"/>
          <w:spacing w:val="-5"/>
        </w:rPr>
        <w:t xml:space="preserve"> </w:t>
      </w:r>
      <w:r w:rsidRPr="002A4A15">
        <w:rPr>
          <w:rFonts w:asciiTheme="minorHAnsi" w:hAnsiTheme="minorHAnsi" w:cstheme="minorHAnsi"/>
        </w:rPr>
        <w:t>on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waiting</w:t>
      </w:r>
      <w:r w:rsidRPr="002A4A15">
        <w:rPr>
          <w:rFonts w:asciiTheme="minorHAnsi" w:hAnsiTheme="minorHAnsi" w:cstheme="minorHAnsi"/>
          <w:spacing w:val="-7"/>
        </w:rPr>
        <w:t xml:space="preserve"> </w:t>
      </w:r>
      <w:r w:rsidRPr="002A4A15">
        <w:rPr>
          <w:rFonts w:asciiTheme="minorHAnsi" w:hAnsiTheme="minorHAnsi" w:cstheme="minorHAnsi"/>
        </w:rPr>
        <w:t>list.</w:t>
      </w:r>
      <w:r w:rsidRPr="002A4A15">
        <w:rPr>
          <w:rFonts w:asciiTheme="minorHAnsi" w:hAnsiTheme="minorHAnsi" w:cstheme="minorHAnsi"/>
          <w:spacing w:val="50"/>
        </w:rPr>
        <w:t xml:space="preserve"> </w:t>
      </w:r>
      <w:r w:rsidRPr="002A4A15">
        <w:rPr>
          <w:rFonts w:asciiTheme="minorHAnsi" w:hAnsiTheme="minorHAnsi" w:cstheme="minorHAnsi"/>
        </w:rPr>
        <w:t>See</w:t>
      </w:r>
      <w:r w:rsidRPr="002A4A15">
        <w:rPr>
          <w:rFonts w:asciiTheme="minorHAnsi" w:hAnsiTheme="minorHAnsi" w:cstheme="minorHAnsi"/>
          <w:spacing w:val="-6"/>
        </w:rPr>
        <w:t xml:space="preserve"> </w:t>
      </w:r>
      <w:r w:rsidRPr="002A4A15">
        <w:rPr>
          <w:rFonts w:asciiTheme="minorHAnsi" w:hAnsiTheme="minorHAnsi" w:cstheme="minorHAnsi"/>
          <w:spacing w:val="-1"/>
        </w:rPr>
        <w:t>Section</w:t>
      </w:r>
      <w:r w:rsidRPr="002A4A15">
        <w:rPr>
          <w:rFonts w:asciiTheme="minorHAnsi" w:hAnsiTheme="minorHAnsi" w:cstheme="minorHAnsi"/>
          <w:spacing w:val="-5"/>
        </w:rPr>
        <w:t xml:space="preserve"> </w:t>
      </w:r>
      <w:r w:rsidR="00EE56BC" w:rsidRPr="002A4A15">
        <w:rPr>
          <w:rFonts w:asciiTheme="minorHAnsi" w:hAnsiTheme="minorHAnsi" w:cstheme="minorHAnsi"/>
        </w:rPr>
        <w:t>2.5</w:t>
      </w:r>
      <w:r w:rsidRPr="002A4A15">
        <w:rPr>
          <w:rFonts w:asciiTheme="minorHAnsi" w:hAnsiTheme="minorHAnsi" w:cstheme="minorHAnsi"/>
        </w:rPr>
        <w:t>.</w:t>
      </w:r>
    </w:p>
    <w:p w14:paraId="5D0F4AEC" w14:textId="77777777" w:rsidR="00E2082A" w:rsidRPr="002A4A15" w:rsidRDefault="00E2082A">
      <w:pPr>
        <w:rPr>
          <w:rFonts w:eastAsia="Times New Roman" w:cstheme="minorHAnsi"/>
          <w:sz w:val="24"/>
          <w:szCs w:val="24"/>
        </w:rPr>
      </w:pPr>
    </w:p>
    <w:p w14:paraId="2EBA15D4" w14:textId="77777777" w:rsidR="00E2082A" w:rsidRPr="002A4A15" w:rsidRDefault="00356C03" w:rsidP="00C662C0">
      <w:pPr>
        <w:pStyle w:val="BodyText"/>
        <w:numPr>
          <w:ilvl w:val="1"/>
          <w:numId w:val="31"/>
        </w:numPr>
        <w:tabs>
          <w:tab w:val="left" w:pos="1560"/>
        </w:tabs>
        <w:ind w:right="643"/>
        <w:rPr>
          <w:rFonts w:asciiTheme="minorHAnsi" w:hAnsiTheme="minorHAnsi" w:cstheme="minorHAnsi"/>
        </w:rPr>
      </w:pPr>
      <w:r w:rsidRPr="002A4A15">
        <w:rPr>
          <w:rFonts w:asciiTheme="minorHAnsi" w:hAnsiTheme="minorHAnsi" w:cstheme="minorHAnsi"/>
          <w:spacing w:val="-1"/>
        </w:rPr>
        <w:t>All</w:t>
      </w:r>
      <w:r w:rsidRPr="002A4A15">
        <w:rPr>
          <w:rFonts w:asciiTheme="minorHAnsi" w:hAnsiTheme="minorHAnsi" w:cstheme="minorHAnsi"/>
          <w:spacing w:val="-7"/>
        </w:rPr>
        <w:t xml:space="preserve"> </w:t>
      </w:r>
      <w:r w:rsidRPr="002A4A15">
        <w:rPr>
          <w:rFonts w:asciiTheme="minorHAnsi" w:hAnsiTheme="minorHAnsi" w:cstheme="minorHAnsi"/>
          <w:spacing w:val="-1"/>
        </w:rPr>
        <w:t>completed</w:t>
      </w:r>
      <w:r w:rsidRPr="002A4A15">
        <w:rPr>
          <w:rFonts w:asciiTheme="minorHAnsi" w:hAnsiTheme="minorHAnsi" w:cstheme="minorHAnsi"/>
          <w:spacing w:val="-6"/>
        </w:rPr>
        <w:t xml:space="preserve"> </w:t>
      </w:r>
      <w:r w:rsidRPr="002A4A15">
        <w:rPr>
          <w:rFonts w:asciiTheme="minorHAnsi" w:hAnsiTheme="minorHAnsi" w:cstheme="minorHAnsi"/>
          <w:spacing w:val="-1"/>
        </w:rPr>
        <w:t>CSFP</w:t>
      </w:r>
      <w:r w:rsidRPr="002A4A15">
        <w:rPr>
          <w:rFonts w:asciiTheme="minorHAnsi" w:hAnsiTheme="minorHAnsi" w:cstheme="minorHAnsi"/>
          <w:spacing w:val="-5"/>
        </w:rPr>
        <w:t xml:space="preserve"> </w:t>
      </w:r>
      <w:r w:rsidRPr="002A4A15">
        <w:rPr>
          <w:rFonts w:asciiTheme="minorHAnsi" w:hAnsiTheme="minorHAnsi" w:cstheme="minorHAnsi"/>
          <w:spacing w:val="-1"/>
        </w:rPr>
        <w:t>Participant</w:t>
      </w:r>
      <w:r w:rsidRPr="002A4A15">
        <w:rPr>
          <w:rFonts w:asciiTheme="minorHAnsi" w:hAnsiTheme="minorHAnsi" w:cstheme="minorHAnsi"/>
          <w:spacing w:val="-6"/>
        </w:rPr>
        <w:t xml:space="preserve"> </w:t>
      </w:r>
      <w:r w:rsidRPr="002A4A15">
        <w:rPr>
          <w:rFonts w:asciiTheme="minorHAnsi" w:hAnsiTheme="minorHAnsi" w:cstheme="minorHAnsi"/>
          <w:spacing w:val="-1"/>
        </w:rPr>
        <w:t>Applications</w:t>
      </w:r>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spacing w:val="-1"/>
        </w:rPr>
        <w:t>be</w:t>
      </w:r>
      <w:r w:rsidRPr="002A4A15">
        <w:rPr>
          <w:rFonts w:asciiTheme="minorHAnsi" w:hAnsiTheme="minorHAnsi" w:cstheme="minorHAnsi"/>
          <w:spacing w:val="-8"/>
        </w:rPr>
        <w:t xml:space="preserve"> </w:t>
      </w:r>
      <w:r w:rsidRPr="002A4A15">
        <w:rPr>
          <w:rFonts w:asciiTheme="minorHAnsi" w:hAnsiTheme="minorHAnsi" w:cstheme="minorHAnsi"/>
          <w:spacing w:val="-1"/>
        </w:rPr>
        <w:t>retained</w:t>
      </w:r>
      <w:r w:rsidRPr="002A4A15">
        <w:rPr>
          <w:rFonts w:asciiTheme="minorHAnsi" w:hAnsiTheme="minorHAnsi" w:cstheme="minorHAnsi"/>
          <w:spacing w:val="-4"/>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rPr>
        <w:t>period</w:t>
      </w:r>
      <w:r w:rsidRPr="002A4A15">
        <w:rPr>
          <w:rFonts w:asciiTheme="minorHAnsi" w:hAnsiTheme="minorHAnsi" w:cstheme="minorHAnsi"/>
          <w:spacing w:val="-4"/>
        </w:rPr>
        <w:t xml:space="preserve"> </w:t>
      </w:r>
      <w:r w:rsidRPr="002A4A15">
        <w:rPr>
          <w:rFonts w:asciiTheme="minorHAnsi" w:hAnsiTheme="minorHAnsi" w:cstheme="minorHAnsi"/>
        </w:rPr>
        <w:t>of</w:t>
      </w:r>
      <w:r w:rsidRPr="002A4A15">
        <w:rPr>
          <w:rFonts w:asciiTheme="minorHAnsi" w:hAnsiTheme="minorHAnsi" w:cstheme="minorHAnsi"/>
          <w:spacing w:val="79"/>
          <w:w w:val="99"/>
        </w:rPr>
        <w:t xml:space="preserve"> </w:t>
      </w:r>
      <w:r w:rsidRPr="002A4A15">
        <w:rPr>
          <w:rFonts w:asciiTheme="minorHAnsi" w:hAnsiTheme="minorHAnsi" w:cstheme="minorHAnsi"/>
          <w:spacing w:val="-1"/>
        </w:rPr>
        <w:t>three</w:t>
      </w:r>
      <w:r w:rsidRPr="002A4A15">
        <w:rPr>
          <w:rFonts w:asciiTheme="minorHAnsi" w:hAnsiTheme="minorHAnsi" w:cstheme="minorHAnsi"/>
          <w:spacing w:val="-3"/>
        </w:rPr>
        <w:t xml:space="preserve"> </w:t>
      </w:r>
      <w:r w:rsidRPr="002A4A15">
        <w:rPr>
          <w:rFonts w:asciiTheme="minorHAnsi" w:hAnsiTheme="minorHAnsi" w:cstheme="minorHAnsi"/>
          <w:spacing w:val="-1"/>
        </w:rPr>
        <w:t>years,</w:t>
      </w:r>
      <w:r w:rsidRPr="002A4A15">
        <w:rPr>
          <w:rFonts w:asciiTheme="minorHAnsi" w:hAnsiTheme="minorHAnsi" w:cstheme="minorHAnsi"/>
          <w:spacing w:val="-7"/>
        </w:rPr>
        <w:t xml:space="preserve"> </w:t>
      </w:r>
      <w:r w:rsidRPr="002A4A15">
        <w:rPr>
          <w:rFonts w:asciiTheme="minorHAnsi" w:hAnsiTheme="minorHAnsi" w:cstheme="minorHAnsi"/>
        </w:rPr>
        <w:t>including</w:t>
      </w:r>
      <w:r w:rsidRPr="002A4A15">
        <w:rPr>
          <w:rFonts w:asciiTheme="minorHAnsi" w:hAnsiTheme="minorHAnsi" w:cstheme="minorHAnsi"/>
          <w:spacing w:val="-9"/>
        </w:rPr>
        <w:t xml:space="preserve"> </w:t>
      </w:r>
      <w:r w:rsidRPr="002A4A15">
        <w:rPr>
          <w:rFonts w:asciiTheme="minorHAnsi" w:hAnsiTheme="minorHAnsi" w:cstheme="minorHAnsi"/>
        </w:rPr>
        <w:t>those</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applicants</w:t>
      </w:r>
      <w:r w:rsidRPr="002A4A15">
        <w:rPr>
          <w:rFonts w:asciiTheme="minorHAnsi" w:hAnsiTheme="minorHAnsi" w:cstheme="minorHAnsi"/>
          <w:spacing w:val="-6"/>
        </w:rPr>
        <w:t xml:space="preserve"> </w:t>
      </w:r>
      <w:r w:rsidRPr="002A4A15">
        <w:rPr>
          <w:rFonts w:asciiTheme="minorHAnsi" w:hAnsiTheme="minorHAnsi" w:cstheme="minorHAnsi"/>
        </w:rPr>
        <w:t>determined</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ineligible</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all</w:t>
      </w:r>
      <w:r w:rsidRPr="002A4A15">
        <w:rPr>
          <w:rFonts w:asciiTheme="minorHAnsi" w:hAnsiTheme="minorHAnsi" w:cstheme="minorHAnsi"/>
          <w:spacing w:val="43"/>
          <w:w w:val="99"/>
        </w:rPr>
        <w:t xml:space="preserve"> </w:t>
      </w:r>
      <w:r w:rsidRPr="002A4A15">
        <w:rPr>
          <w:rFonts w:asciiTheme="minorHAnsi" w:hAnsiTheme="minorHAnsi" w:cstheme="minorHAnsi"/>
          <w:spacing w:val="-1"/>
        </w:rPr>
        <w:t>previous</w:t>
      </w:r>
      <w:r w:rsidRPr="002A4A15">
        <w:rPr>
          <w:rFonts w:asciiTheme="minorHAnsi" w:hAnsiTheme="minorHAnsi" w:cstheme="minorHAnsi"/>
          <w:spacing w:val="-12"/>
        </w:rPr>
        <w:t xml:space="preserve"> </w:t>
      </w:r>
      <w:r w:rsidRPr="002A4A15">
        <w:rPr>
          <w:rFonts w:asciiTheme="minorHAnsi" w:hAnsiTheme="minorHAnsi" w:cstheme="minorHAnsi"/>
          <w:spacing w:val="-1"/>
        </w:rPr>
        <w:t>applicants</w:t>
      </w:r>
      <w:r w:rsidRPr="002A4A15">
        <w:rPr>
          <w:rFonts w:asciiTheme="minorHAnsi" w:hAnsiTheme="minorHAnsi" w:cstheme="minorHAnsi"/>
          <w:spacing w:val="-11"/>
        </w:rPr>
        <w:t xml:space="preserve"> </w:t>
      </w:r>
      <w:r w:rsidRPr="002A4A15">
        <w:rPr>
          <w:rFonts w:asciiTheme="minorHAnsi" w:hAnsiTheme="minorHAnsi" w:cstheme="minorHAnsi"/>
          <w:spacing w:val="-1"/>
        </w:rPr>
        <w:t>and</w:t>
      </w:r>
      <w:r w:rsidRPr="002A4A15">
        <w:rPr>
          <w:rFonts w:asciiTheme="minorHAnsi" w:hAnsiTheme="minorHAnsi" w:cstheme="minorHAnsi"/>
          <w:spacing w:val="-11"/>
        </w:rPr>
        <w:t xml:space="preserve"> </w:t>
      </w:r>
      <w:r w:rsidRPr="002A4A15">
        <w:rPr>
          <w:rFonts w:asciiTheme="minorHAnsi" w:hAnsiTheme="minorHAnsi" w:cstheme="minorHAnsi"/>
          <w:spacing w:val="-1"/>
        </w:rPr>
        <w:t>participants.</w:t>
      </w:r>
    </w:p>
    <w:p w14:paraId="33E4348B" w14:textId="77777777" w:rsidR="00E2082A" w:rsidRPr="002A4A15" w:rsidRDefault="00E2082A">
      <w:pPr>
        <w:rPr>
          <w:rFonts w:eastAsia="Times New Roman" w:cstheme="minorHAnsi"/>
          <w:sz w:val="24"/>
          <w:szCs w:val="24"/>
        </w:rPr>
      </w:pPr>
    </w:p>
    <w:p w14:paraId="54C079C2" w14:textId="77777777" w:rsidR="00E2082A" w:rsidRPr="002A4A15" w:rsidRDefault="00356C03" w:rsidP="00C662C0">
      <w:pPr>
        <w:pStyle w:val="BodyText"/>
        <w:numPr>
          <w:ilvl w:val="0"/>
          <w:numId w:val="31"/>
        </w:numPr>
        <w:tabs>
          <w:tab w:val="left" w:pos="840"/>
        </w:tabs>
        <w:ind w:right="399"/>
        <w:rPr>
          <w:rFonts w:asciiTheme="minorHAnsi" w:hAnsiTheme="minorHAnsi" w:cstheme="minorHAnsi"/>
        </w:rPr>
      </w:pPr>
      <w:r w:rsidRPr="002A4A15">
        <w:rPr>
          <w:rFonts w:asciiTheme="minorHAnsi" w:hAnsiTheme="minorHAnsi" w:cstheme="minorHAnsi"/>
          <w:spacing w:val="-1"/>
        </w:rPr>
        <w:t>All</w:t>
      </w:r>
      <w:r w:rsidRPr="002A4A15">
        <w:rPr>
          <w:rFonts w:asciiTheme="minorHAnsi" w:hAnsiTheme="minorHAnsi" w:cstheme="minorHAnsi"/>
          <w:spacing w:val="-8"/>
        </w:rPr>
        <w:t xml:space="preserve"> </w:t>
      </w:r>
      <w:r w:rsidRPr="002A4A15">
        <w:rPr>
          <w:rFonts w:asciiTheme="minorHAnsi" w:hAnsiTheme="minorHAnsi" w:cstheme="minorHAnsi"/>
          <w:spacing w:val="-1"/>
        </w:rPr>
        <w:t>qualifying</w:t>
      </w:r>
      <w:r w:rsidRPr="002A4A15">
        <w:rPr>
          <w:rFonts w:asciiTheme="minorHAnsi" w:hAnsiTheme="minorHAnsi" w:cstheme="minorHAnsi"/>
          <w:spacing w:val="-9"/>
        </w:rPr>
        <w:t xml:space="preserve"> </w:t>
      </w:r>
      <w:r w:rsidRPr="002A4A15">
        <w:rPr>
          <w:rFonts w:asciiTheme="minorHAnsi" w:hAnsiTheme="minorHAnsi" w:cstheme="minorHAnsi"/>
          <w:spacing w:val="-1"/>
        </w:rPr>
        <w:t>household</w:t>
      </w:r>
      <w:r w:rsidRPr="002A4A15">
        <w:rPr>
          <w:rFonts w:asciiTheme="minorHAnsi" w:hAnsiTheme="minorHAnsi" w:cstheme="minorHAnsi"/>
          <w:spacing w:val="-5"/>
        </w:rPr>
        <w:t xml:space="preserve"> </w:t>
      </w:r>
      <w:r w:rsidRPr="002A4A15">
        <w:rPr>
          <w:rFonts w:asciiTheme="minorHAnsi" w:hAnsiTheme="minorHAnsi" w:cstheme="minorHAnsi"/>
          <w:spacing w:val="-1"/>
        </w:rPr>
        <w:t>members</w:t>
      </w:r>
      <w:r w:rsidRPr="002A4A15">
        <w:rPr>
          <w:rFonts w:asciiTheme="minorHAnsi" w:hAnsiTheme="minorHAnsi" w:cstheme="minorHAnsi"/>
          <w:spacing w:val="-7"/>
        </w:rPr>
        <w:t xml:space="preserve"> </w:t>
      </w:r>
      <w:r w:rsidRPr="002A4A15">
        <w:rPr>
          <w:rFonts w:asciiTheme="minorHAnsi" w:hAnsiTheme="minorHAnsi" w:cstheme="minorHAnsi"/>
          <w:spacing w:val="1"/>
        </w:rPr>
        <w:t>may</w:t>
      </w:r>
      <w:r w:rsidRPr="002A4A15">
        <w:rPr>
          <w:rFonts w:asciiTheme="minorHAnsi" w:hAnsiTheme="minorHAnsi" w:cstheme="minorHAnsi"/>
          <w:spacing w:val="-12"/>
        </w:rPr>
        <w:t xml:space="preserve"> </w:t>
      </w:r>
      <w:r w:rsidRPr="002A4A15">
        <w:rPr>
          <w:rFonts w:asciiTheme="minorHAnsi" w:hAnsiTheme="minorHAnsi" w:cstheme="minorHAnsi"/>
        </w:rPr>
        <w:t>be</w:t>
      </w:r>
      <w:r w:rsidRPr="002A4A15">
        <w:rPr>
          <w:rFonts w:asciiTheme="minorHAnsi" w:hAnsiTheme="minorHAnsi" w:cstheme="minorHAnsi"/>
          <w:spacing w:val="-8"/>
        </w:rPr>
        <w:t xml:space="preserve"> </w:t>
      </w:r>
      <w:r w:rsidRPr="002A4A15">
        <w:rPr>
          <w:rFonts w:asciiTheme="minorHAnsi" w:hAnsiTheme="minorHAnsi" w:cstheme="minorHAnsi"/>
          <w:spacing w:val="-1"/>
        </w:rPr>
        <w:t>placed</w:t>
      </w:r>
      <w:r w:rsidRPr="002A4A15">
        <w:rPr>
          <w:rFonts w:asciiTheme="minorHAnsi" w:hAnsiTheme="minorHAnsi" w:cstheme="minorHAnsi"/>
          <w:spacing w:val="-5"/>
        </w:rPr>
        <w:t xml:space="preserve"> </w:t>
      </w:r>
      <w:r w:rsidRPr="002A4A15">
        <w:rPr>
          <w:rFonts w:asciiTheme="minorHAnsi" w:hAnsiTheme="minorHAnsi" w:cstheme="minorHAnsi"/>
        </w:rPr>
        <w:t>on</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same</w:t>
      </w:r>
      <w:r w:rsidRPr="002A4A15">
        <w:rPr>
          <w:rFonts w:asciiTheme="minorHAnsi" w:hAnsiTheme="minorHAnsi" w:cstheme="minorHAnsi"/>
          <w:spacing w:val="-8"/>
        </w:rPr>
        <w:t xml:space="preserve"> </w:t>
      </w:r>
      <w:r w:rsidRPr="002A4A15">
        <w:rPr>
          <w:rFonts w:asciiTheme="minorHAnsi" w:hAnsiTheme="minorHAnsi" w:cstheme="minorHAnsi"/>
          <w:spacing w:val="-1"/>
        </w:rPr>
        <w:t>Participant</w:t>
      </w:r>
      <w:r w:rsidRPr="002A4A15">
        <w:rPr>
          <w:rFonts w:asciiTheme="minorHAnsi" w:hAnsiTheme="minorHAnsi" w:cstheme="minorHAnsi"/>
          <w:spacing w:val="-4"/>
        </w:rPr>
        <w:t xml:space="preserve"> </w:t>
      </w:r>
      <w:r w:rsidRPr="002A4A15">
        <w:rPr>
          <w:rFonts w:asciiTheme="minorHAnsi" w:hAnsiTheme="minorHAnsi" w:cstheme="minorHAnsi"/>
          <w:spacing w:val="-1"/>
        </w:rPr>
        <w:t>Application.</w:t>
      </w:r>
      <w:r w:rsidRPr="002A4A15">
        <w:rPr>
          <w:rFonts w:asciiTheme="minorHAnsi" w:hAnsiTheme="minorHAnsi" w:cstheme="minorHAnsi"/>
          <w:spacing w:val="95"/>
          <w:w w:val="99"/>
        </w:rPr>
        <w:t xml:space="preserve"> </w:t>
      </w:r>
    </w:p>
    <w:p w14:paraId="770BE954" w14:textId="77777777" w:rsidR="00E2082A" w:rsidRPr="002A4A15" w:rsidRDefault="00E2082A">
      <w:pPr>
        <w:rPr>
          <w:rFonts w:eastAsia="Times New Roman" w:cstheme="minorHAnsi"/>
          <w:sz w:val="24"/>
          <w:szCs w:val="24"/>
        </w:rPr>
      </w:pPr>
    </w:p>
    <w:p w14:paraId="1F034443" w14:textId="77777777" w:rsidR="00E2082A" w:rsidRPr="002A4A15" w:rsidRDefault="00356C03" w:rsidP="00C662C0">
      <w:pPr>
        <w:pStyle w:val="BodyText"/>
        <w:numPr>
          <w:ilvl w:val="0"/>
          <w:numId w:val="31"/>
        </w:numPr>
        <w:tabs>
          <w:tab w:val="left" w:pos="840"/>
        </w:tabs>
        <w:ind w:right="253"/>
        <w:rPr>
          <w:rFonts w:asciiTheme="minorHAnsi" w:hAnsiTheme="minorHAnsi" w:cstheme="minorHAnsi"/>
        </w:rPr>
      </w:pP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eligible</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rPr>
        <w:t>CSFP,</w:t>
      </w:r>
      <w:r w:rsidRPr="002A4A15">
        <w:rPr>
          <w:rFonts w:asciiTheme="minorHAnsi" w:hAnsiTheme="minorHAnsi" w:cstheme="minorHAnsi"/>
          <w:spacing w:val="-4"/>
        </w:rPr>
        <w:t xml:space="preserve"> </w:t>
      </w:r>
      <w:r w:rsidRPr="002A4A15">
        <w:rPr>
          <w:rFonts w:asciiTheme="minorHAnsi" w:hAnsiTheme="minorHAnsi" w:cstheme="minorHAnsi"/>
          <w:spacing w:val="-1"/>
        </w:rPr>
        <w:t>certifying</w:t>
      </w:r>
      <w:r w:rsidRPr="002A4A15">
        <w:rPr>
          <w:rFonts w:asciiTheme="minorHAnsi" w:hAnsiTheme="minorHAnsi" w:cstheme="minorHAnsi"/>
          <w:spacing w:val="-10"/>
        </w:rPr>
        <w:t xml:space="preserve"> </w:t>
      </w:r>
      <w:r w:rsidRPr="002A4A15">
        <w:rPr>
          <w:rFonts w:asciiTheme="minorHAnsi" w:hAnsiTheme="minorHAnsi" w:cstheme="minorHAnsi"/>
          <w:spacing w:val="-1"/>
        </w:rPr>
        <w:t>official</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7"/>
        </w:rPr>
        <w:t xml:space="preserve"> </w:t>
      </w:r>
      <w:r w:rsidRPr="002A4A15">
        <w:rPr>
          <w:rFonts w:asciiTheme="minorHAnsi" w:hAnsiTheme="minorHAnsi" w:cstheme="minorHAnsi"/>
          <w:spacing w:val="-1"/>
        </w:rPr>
        <w:t>determine</w:t>
      </w:r>
      <w:r w:rsidRPr="002A4A15">
        <w:rPr>
          <w:rFonts w:asciiTheme="minorHAnsi" w:hAnsiTheme="minorHAnsi" w:cstheme="minorHAnsi"/>
          <w:spacing w:val="-7"/>
        </w:rPr>
        <w:t xml:space="preserve"> </w:t>
      </w:r>
      <w:r w:rsidRPr="002A4A15">
        <w:rPr>
          <w:rFonts w:asciiTheme="minorHAnsi" w:hAnsiTheme="minorHAnsi" w:cstheme="minorHAnsi"/>
          <w:spacing w:val="-1"/>
        </w:rPr>
        <w:t>applicant</w:t>
      </w:r>
      <w:r w:rsidRPr="002A4A15">
        <w:rPr>
          <w:rFonts w:asciiTheme="minorHAnsi" w:hAnsiTheme="minorHAnsi" w:cstheme="minorHAnsi"/>
          <w:spacing w:val="-7"/>
        </w:rPr>
        <w:t xml:space="preserve"> </w:t>
      </w:r>
      <w:r w:rsidRPr="002A4A15">
        <w:rPr>
          <w:rFonts w:asciiTheme="minorHAnsi" w:hAnsiTheme="minorHAnsi" w:cstheme="minorHAnsi"/>
          <w:spacing w:val="-1"/>
        </w:rPr>
        <w:t>meets</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following</w:t>
      </w:r>
      <w:r w:rsidRPr="002A4A15">
        <w:rPr>
          <w:rFonts w:asciiTheme="minorHAnsi" w:hAnsiTheme="minorHAnsi" w:cstheme="minorHAnsi"/>
          <w:spacing w:val="89"/>
          <w:w w:val="99"/>
        </w:rPr>
        <w:t xml:space="preserve"> </w:t>
      </w:r>
      <w:r w:rsidRPr="002A4A15">
        <w:rPr>
          <w:rFonts w:asciiTheme="minorHAnsi" w:hAnsiTheme="minorHAnsi" w:cstheme="minorHAnsi"/>
          <w:spacing w:val="-1"/>
        </w:rPr>
        <w:t>criteria:</w:t>
      </w:r>
    </w:p>
    <w:p w14:paraId="5B5E84D9" w14:textId="77777777" w:rsidR="00E2082A" w:rsidRPr="002A4A15" w:rsidRDefault="00E2082A">
      <w:pPr>
        <w:rPr>
          <w:rFonts w:eastAsia="Times New Roman" w:cstheme="minorHAnsi"/>
          <w:sz w:val="24"/>
          <w:szCs w:val="24"/>
        </w:rPr>
      </w:pPr>
    </w:p>
    <w:p w14:paraId="541B4FBF" w14:textId="77777777" w:rsidR="00E2082A" w:rsidRPr="002A4A15" w:rsidRDefault="00E07664" w:rsidP="00C662C0">
      <w:pPr>
        <w:pStyle w:val="BodyText"/>
        <w:numPr>
          <w:ilvl w:val="1"/>
          <w:numId w:val="31"/>
        </w:numPr>
        <w:tabs>
          <w:tab w:val="left" w:pos="1560"/>
        </w:tabs>
        <w:ind w:right="480"/>
        <w:rPr>
          <w:rFonts w:asciiTheme="minorHAnsi" w:hAnsiTheme="minorHAnsi" w:cstheme="minorHAnsi"/>
        </w:rPr>
      </w:pPr>
      <w:r w:rsidRPr="002A4A15">
        <w:rPr>
          <w:rFonts w:asciiTheme="minorHAnsi" w:hAnsiTheme="minorHAnsi" w:cstheme="minorHAnsi"/>
        </w:rPr>
        <w:t>Person 60 years of age or older. See Section 2.2</w:t>
      </w:r>
    </w:p>
    <w:p w14:paraId="36CF4733" w14:textId="77777777" w:rsidR="00E2082A" w:rsidRPr="002A4A15" w:rsidRDefault="00E2082A">
      <w:pPr>
        <w:rPr>
          <w:rFonts w:eastAsia="Times New Roman" w:cstheme="minorHAnsi"/>
          <w:sz w:val="24"/>
          <w:szCs w:val="24"/>
        </w:rPr>
      </w:pPr>
    </w:p>
    <w:p w14:paraId="48EB502F" w14:textId="77777777" w:rsidR="00E2082A" w:rsidRPr="002A4A15" w:rsidRDefault="00356C03" w:rsidP="00C662C0">
      <w:pPr>
        <w:pStyle w:val="BodyText"/>
        <w:numPr>
          <w:ilvl w:val="1"/>
          <w:numId w:val="31"/>
        </w:numPr>
        <w:tabs>
          <w:tab w:val="left" w:pos="1560"/>
        </w:tabs>
        <w:rPr>
          <w:rFonts w:asciiTheme="minorHAnsi" w:hAnsiTheme="minorHAnsi" w:cstheme="minorHAnsi"/>
        </w:rPr>
      </w:pPr>
      <w:r w:rsidRPr="002A4A15">
        <w:rPr>
          <w:rFonts w:asciiTheme="minorHAnsi" w:hAnsiTheme="minorHAnsi" w:cstheme="minorHAnsi"/>
          <w:spacing w:val="-1"/>
        </w:rPr>
        <w:t>Meets</w:t>
      </w:r>
      <w:r w:rsidRPr="002A4A15">
        <w:rPr>
          <w:rFonts w:asciiTheme="minorHAnsi" w:hAnsiTheme="minorHAnsi" w:cstheme="minorHAnsi"/>
          <w:spacing w:val="-9"/>
        </w:rPr>
        <w:t xml:space="preserve"> </w:t>
      </w:r>
      <w:r w:rsidRPr="002A4A15">
        <w:rPr>
          <w:rFonts w:asciiTheme="minorHAnsi" w:hAnsiTheme="minorHAnsi" w:cstheme="minorHAnsi"/>
        </w:rPr>
        <w:t>residency</w:t>
      </w:r>
      <w:r w:rsidRPr="002A4A15">
        <w:rPr>
          <w:rFonts w:asciiTheme="minorHAnsi" w:hAnsiTheme="minorHAnsi" w:cstheme="minorHAnsi"/>
          <w:spacing w:val="-13"/>
        </w:rPr>
        <w:t xml:space="preserve"> </w:t>
      </w:r>
      <w:r w:rsidRPr="002A4A15">
        <w:rPr>
          <w:rFonts w:asciiTheme="minorHAnsi" w:hAnsiTheme="minorHAnsi" w:cstheme="minorHAnsi"/>
          <w:spacing w:val="-1"/>
        </w:rPr>
        <w:t>requirements.</w:t>
      </w:r>
      <w:r w:rsidRPr="002A4A15">
        <w:rPr>
          <w:rFonts w:asciiTheme="minorHAnsi" w:hAnsiTheme="minorHAnsi" w:cstheme="minorHAnsi"/>
          <w:spacing w:val="-10"/>
        </w:rPr>
        <w:t xml:space="preserve"> </w:t>
      </w:r>
      <w:r w:rsidRPr="002A4A15">
        <w:rPr>
          <w:rFonts w:asciiTheme="minorHAnsi" w:hAnsiTheme="minorHAnsi" w:cstheme="minorHAnsi"/>
        </w:rPr>
        <w:t>See</w:t>
      </w:r>
      <w:r w:rsidRPr="002A4A15">
        <w:rPr>
          <w:rFonts w:asciiTheme="minorHAnsi" w:hAnsiTheme="minorHAnsi" w:cstheme="minorHAnsi"/>
          <w:spacing w:val="-9"/>
        </w:rPr>
        <w:t xml:space="preserve"> </w:t>
      </w:r>
      <w:r w:rsidRPr="002A4A15">
        <w:rPr>
          <w:rFonts w:asciiTheme="minorHAnsi" w:hAnsiTheme="minorHAnsi" w:cstheme="minorHAnsi"/>
          <w:spacing w:val="-1"/>
        </w:rPr>
        <w:t>Section</w:t>
      </w:r>
      <w:r w:rsidRPr="002A4A15">
        <w:rPr>
          <w:rFonts w:asciiTheme="minorHAnsi" w:hAnsiTheme="minorHAnsi" w:cstheme="minorHAnsi"/>
          <w:spacing w:val="-9"/>
        </w:rPr>
        <w:t xml:space="preserve"> </w:t>
      </w:r>
      <w:r w:rsidRPr="002A4A15">
        <w:rPr>
          <w:rFonts w:asciiTheme="minorHAnsi" w:hAnsiTheme="minorHAnsi" w:cstheme="minorHAnsi"/>
        </w:rPr>
        <w:t>2.3.</w:t>
      </w:r>
    </w:p>
    <w:p w14:paraId="0670010E" w14:textId="77777777" w:rsidR="00E2082A" w:rsidRPr="00AB3063" w:rsidRDefault="00E2082A">
      <w:pPr>
        <w:rPr>
          <w:rFonts w:cstheme="minorHAnsi"/>
        </w:rPr>
        <w:sectPr w:rsidR="00E2082A" w:rsidRPr="00AB3063" w:rsidSect="00FB34AB">
          <w:pgSz w:w="12240" w:h="15840"/>
          <w:pgMar w:top="720" w:right="1340" w:bottom="280" w:left="1320" w:header="720" w:footer="720" w:gutter="0"/>
          <w:cols w:space="720"/>
        </w:sectPr>
      </w:pPr>
    </w:p>
    <w:tbl>
      <w:tblPr>
        <w:tblW w:w="9360" w:type="dxa"/>
        <w:tblInd w:w="96"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AB3063" w14:paraId="58DC9504" w14:textId="77777777" w:rsidTr="00C5566A">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11E531BB" w14:textId="77777777" w:rsidR="00E2082A" w:rsidRPr="002A4A15" w:rsidRDefault="00E2082A">
            <w:pPr>
              <w:pStyle w:val="TableParagraph"/>
              <w:spacing w:before="2"/>
              <w:rPr>
                <w:rFonts w:eastAsia="Times New Roman" w:cstheme="minorHAnsi"/>
                <w:sz w:val="23"/>
                <w:szCs w:val="23"/>
              </w:rPr>
            </w:pPr>
          </w:p>
          <w:p w14:paraId="20B19CE4" w14:textId="77777777" w:rsidR="00E2082A" w:rsidRPr="002A4A15" w:rsidRDefault="00356C03">
            <w:pPr>
              <w:pStyle w:val="TableParagraph"/>
              <w:spacing w:line="480" w:lineRule="auto"/>
              <w:ind w:left="2738" w:right="1922" w:hanging="671"/>
              <w:rPr>
                <w:rFonts w:eastAsia="Times New Roman" w:cstheme="minorHAnsi"/>
                <w:sz w:val="24"/>
                <w:szCs w:val="24"/>
              </w:rPr>
            </w:pPr>
            <w:r w:rsidRPr="002A4A15">
              <w:rPr>
                <w:rFonts w:cstheme="minorHAnsi"/>
                <w:spacing w:val="-1"/>
                <w:sz w:val="24"/>
              </w:rPr>
              <w:t>COMMODITY</w:t>
            </w:r>
            <w:r w:rsidRPr="002A4A15">
              <w:rPr>
                <w:rFonts w:cstheme="minorHAnsi"/>
                <w:spacing w:val="-30"/>
                <w:sz w:val="24"/>
              </w:rPr>
              <w:t xml:space="preserve"> </w:t>
            </w:r>
            <w:r w:rsidRPr="002A4A15">
              <w:rPr>
                <w:rFonts w:cstheme="minorHAnsi"/>
                <w:sz w:val="24"/>
              </w:rPr>
              <w:t>SUPPLEMENTAL</w:t>
            </w:r>
            <w:r w:rsidRPr="002A4A15">
              <w:rPr>
                <w:rFonts w:cstheme="minorHAnsi"/>
                <w:spacing w:val="-31"/>
                <w:sz w:val="24"/>
              </w:rPr>
              <w:t xml:space="preserve"> </w:t>
            </w:r>
            <w:r w:rsidRPr="002A4A15">
              <w:rPr>
                <w:rFonts w:cstheme="minorHAnsi"/>
                <w:spacing w:val="-1"/>
                <w:sz w:val="24"/>
              </w:rPr>
              <w:t>FOOD</w:t>
            </w:r>
            <w:r w:rsidRPr="002A4A15">
              <w:rPr>
                <w:rFonts w:cstheme="minorHAnsi"/>
                <w:spacing w:val="-30"/>
                <w:sz w:val="24"/>
              </w:rPr>
              <w:t xml:space="preserve"> </w:t>
            </w:r>
            <w:r w:rsidRPr="002A4A15">
              <w:rPr>
                <w:rFonts w:cstheme="minorHAnsi"/>
                <w:spacing w:val="-1"/>
                <w:sz w:val="24"/>
              </w:rPr>
              <w:t>PROGRAM</w:t>
            </w:r>
            <w:r w:rsidRPr="002A4A15">
              <w:rPr>
                <w:rFonts w:cstheme="minorHAnsi"/>
                <w:spacing w:val="30"/>
                <w:w w:val="99"/>
                <w:sz w:val="24"/>
              </w:rPr>
              <w:t xml:space="preserve"> </w:t>
            </w:r>
            <w:r w:rsidRPr="002A4A15">
              <w:rPr>
                <w:rFonts w:cstheme="minorHAnsi"/>
                <w:spacing w:val="-1"/>
                <w:sz w:val="24"/>
              </w:rPr>
              <w:t>POLICY</w:t>
            </w:r>
            <w:r w:rsidRPr="002A4A15">
              <w:rPr>
                <w:rFonts w:cstheme="minorHAnsi"/>
                <w:spacing w:val="-14"/>
                <w:sz w:val="24"/>
              </w:rPr>
              <w:t xml:space="preserve"> </w:t>
            </w:r>
            <w:r w:rsidRPr="002A4A15">
              <w:rPr>
                <w:rFonts w:cstheme="minorHAnsi"/>
                <w:sz w:val="24"/>
              </w:rPr>
              <w:t>AND</w:t>
            </w:r>
            <w:r w:rsidRPr="002A4A15">
              <w:rPr>
                <w:rFonts w:cstheme="minorHAnsi"/>
                <w:spacing w:val="-14"/>
                <w:sz w:val="24"/>
              </w:rPr>
              <w:t xml:space="preserve"> </w:t>
            </w:r>
            <w:r w:rsidRPr="002A4A15">
              <w:rPr>
                <w:rFonts w:cstheme="minorHAnsi"/>
                <w:spacing w:val="-1"/>
                <w:sz w:val="24"/>
              </w:rPr>
              <w:t>PROCEDURE</w:t>
            </w:r>
            <w:r w:rsidRPr="002A4A15">
              <w:rPr>
                <w:rFonts w:cstheme="minorHAnsi"/>
                <w:spacing w:val="-14"/>
                <w:sz w:val="24"/>
              </w:rPr>
              <w:t xml:space="preserve"> </w:t>
            </w:r>
            <w:r w:rsidRPr="002A4A15">
              <w:rPr>
                <w:rFonts w:cstheme="minorHAnsi"/>
                <w:spacing w:val="-1"/>
                <w:sz w:val="24"/>
              </w:rPr>
              <w:t>MANUAL</w:t>
            </w:r>
          </w:p>
        </w:tc>
      </w:tr>
      <w:tr w:rsidR="00E2082A" w:rsidRPr="00AB3063" w14:paraId="573CA6D6" w14:textId="77777777" w:rsidTr="00C5566A">
        <w:trPr>
          <w:trHeight w:hRule="exact" w:val="286"/>
        </w:trPr>
        <w:tc>
          <w:tcPr>
            <w:tcW w:w="1441" w:type="dxa"/>
            <w:vMerge w:val="restart"/>
            <w:tcBorders>
              <w:top w:val="single" w:sz="5" w:space="0" w:color="000000"/>
              <w:left w:val="single" w:sz="5" w:space="0" w:color="000000"/>
              <w:right w:val="nil"/>
            </w:tcBorders>
          </w:tcPr>
          <w:p w14:paraId="214DB184"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3C9FE07B" w14:textId="77777777" w:rsidR="00E2082A" w:rsidRPr="002A4A15" w:rsidRDefault="00356C03">
            <w:pPr>
              <w:pStyle w:val="TableParagraph"/>
              <w:spacing w:line="266" w:lineRule="exact"/>
              <w:ind w:left="359"/>
              <w:rPr>
                <w:rFonts w:eastAsia="Times New Roman" w:cstheme="minorHAnsi"/>
                <w:sz w:val="24"/>
                <w:szCs w:val="24"/>
              </w:rPr>
            </w:pPr>
            <w:r w:rsidRPr="002A4A15">
              <w:rPr>
                <w:rFonts w:cstheme="minorHAnsi"/>
                <w:spacing w:val="-1"/>
                <w:sz w:val="24"/>
              </w:rPr>
              <w:t>Certification</w:t>
            </w:r>
          </w:p>
        </w:tc>
        <w:tc>
          <w:tcPr>
            <w:tcW w:w="1337" w:type="dxa"/>
            <w:tcBorders>
              <w:top w:val="single" w:sz="5" w:space="0" w:color="000000"/>
              <w:left w:val="single" w:sz="5" w:space="0" w:color="000000"/>
              <w:bottom w:val="single" w:sz="5" w:space="0" w:color="000000"/>
              <w:right w:val="nil"/>
            </w:tcBorders>
          </w:tcPr>
          <w:p w14:paraId="5C73AC1E" w14:textId="77777777" w:rsidR="00E2082A" w:rsidRPr="002A4A15" w:rsidRDefault="00356C03">
            <w:pPr>
              <w:pStyle w:val="TableParagraph"/>
              <w:spacing w:line="266" w:lineRule="exact"/>
              <w:ind w:left="103"/>
              <w:rPr>
                <w:rFonts w:eastAsia="Times New Roman" w:cstheme="minorHAnsi"/>
                <w:sz w:val="24"/>
                <w:szCs w:val="24"/>
              </w:rPr>
            </w:pPr>
            <w:r w:rsidRPr="002A4A15">
              <w:rPr>
                <w:rFonts w:cstheme="minorHAnsi"/>
                <w:spacing w:val="-1"/>
                <w:sz w:val="24"/>
              </w:rPr>
              <w:t>Chapter:</w:t>
            </w:r>
          </w:p>
        </w:tc>
        <w:tc>
          <w:tcPr>
            <w:tcW w:w="1903" w:type="dxa"/>
            <w:tcBorders>
              <w:top w:val="single" w:sz="5" w:space="0" w:color="000000"/>
              <w:left w:val="nil"/>
              <w:bottom w:val="single" w:sz="5" w:space="0" w:color="000000"/>
              <w:right w:val="single" w:sz="5" w:space="0" w:color="000000"/>
            </w:tcBorders>
          </w:tcPr>
          <w:p w14:paraId="5C9EE824"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2</w:t>
            </w:r>
          </w:p>
        </w:tc>
      </w:tr>
      <w:tr w:rsidR="00E2082A" w:rsidRPr="00AB3063" w14:paraId="6C5EC6B4" w14:textId="77777777" w:rsidTr="00C5566A">
        <w:trPr>
          <w:trHeight w:hRule="exact" w:val="286"/>
        </w:trPr>
        <w:tc>
          <w:tcPr>
            <w:tcW w:w="1441" w:type="dxa"/>
            <w:vMerge/>
            <w:tcBorders>
              <w:left w:val="single" w:sz="5" w:space="0" w:color="000000"/>
              <w:bottom w:val="single" w:sz="5" w:space="0" w:color="000000"/>
              <w:right w:val="nil"/>
            </w:tcBorders>
          </w:tcPr>
          <w:p w14:paraId="4CD93FF3"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45772FCF" w14:textId="77777777" w:rsidR="00E2082A" w:rsidRPr="00AB3063" w:rsidRDefault="00E2082A">
            <w:pPr>
              <w:rPr>
                <w:rFonts w:cstheme="minorHAnsi"/>
              </w:rPr>
            </w:pPr>
          </w:p>
        </w:tc>
        <w:tc>
          <w:tcPr>
            <w:tcW w:w="1337" w:type="dxa"/>
            <w:tcBorders>
              <w:top w:val="single" w:sz="5" w:space="0" w:color="000000"/>
              <w:left w:val="single" w:sz="5" w:space="0" w:color="000000"/>
              <w:bottom w:val="single" w:sz="5" w:space="0" w:color="000000"/>
              <w:right w:val="nil"/>
            </w:tcBorders>
          </w:tcPr>
          <w:p w14:paraId="0871EC92"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3" w:type="dxa"/>
            <w:tcBorders>
              <w:top w:val="single" w:sz="5" w:space="0" w:color="000000"/>
              <w:left w:val="nil"/>
              <w:bottom w:val="single" w:sz="5" w:space="0" w:color="000000"/>
              <w:right w:val="single" w:sz="5" w:space="0" w:color="000000"/>
            </w:tcBorders>
          </w:tcPr>
          <w:p w14:paraId="158D64C0" w14:textId="77777777" w:rsidR="00E2082A" w:rsidRPr="002A4A15" w:rsidRDefault="00356C03">
            <w:pPr>
              <w:pStyle w:val="TableParagraph"/>
              <w:spacing w:line="266" w:lineRule="exact"/>
              <w:ind w:left="26"/>
              <w:rPr>
                <w:rFonts w:eastAsia="Times New Roman" w:cstheme="minorHAnsi"/>
                <w:sz w:val="24"/>
                <w:szCs w:val="24"/>
              </w:rPr>
            </w:pPr>
            <w:r w:rsidRPr="002A4A15">
              <w:rPr>
                <w:rFonts w:cstheme="minorHAnsi"/>
                <w:sz w:val="24"/>
              </w:rPr>
              <w:t>2.1</w:t>
            </w:r>
          </w:p>
        </w:tc>
      </w:tr>
      <w:tr w:rsidR="00E2082A" w:rsidRPr="00AB3063" w14:paraId="202969D7" w14:textId="77777777" w:rsidTr="00C5566A">
        <w:trPr>
          <w:trHeight w:hRule="exact" w:val="286"/>
        </w:trPr>
        <w:tc>
          <w:tcPr>
            <w:tcW w:w="6120" w:type="dxa"/>
            <w:gridSpan w:val="2"/>
            <w:vMerge w:val="restart"/>
            <w:tcBorders>
              <w:top w:val="single" w:sz="5" w:space="0" w:color="000000"/>
              <w:left w:val="single" w:sz="5" w:space="0" w:color="000000"/>
              <w:right w:val="single" w:sz="5" w:space="0" w:color="000000"/>
            </w:tcBorders>
          </w:tcPr>
          <w:p w14:paraId="0AF9E6FF" w14:textId="77777777" w:rsidR="00E2082A" w:rsidRPr="002A4A15" w:rsidRDefault="00356C03">
            <w:pPr>
              <w:pStyle w:val="TableParagraph"/>
              <w:tabs>
                <w:tab w:val="left" w:pos="1794"/>
              </w:tabs>
              <w:spacing w:line="266" w:lineRule="exact"/>
              <w:ind w:left="-6"/>
              <w:rPr>
                <w:rFonts w:eastAsia="Times New Roman" w:cstheme="minorHAnsi"/>
                <w:sz w:val="24"/>
                <w:szCs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7"/>
                <w:sz w:val="24"/>
              </w:rPr>
              <w:t xml:space="preserve"> </w:t>
            </w:r>
            <w:r w:rsidRPr="002A4A15">
              <w:rPr>
                <w:rFonts w:cstheme="minorHAnsi"/>
                <w:spacing w:val="-1"/>
                <w:sz w:val="24"/>
              </w:rPr>
              <w:t>CFR</w:t>
            </w:r>
            <w:r w:rsidRPr="002A4A15">
              <w:rPr>
                <w:rFonts w:cstheme="minorHAnsi"/>
                <w:spacing w:val="-6"/>
                <w:sz w:val="24"/>
              </w:rPr>
              <w:t xml:space="preserve"> </w:t>
            </w:r>
            <w:r w:rsidRPr="002A4A15">
              <w:rPr>
                <w:rFonts w:cstheme="minorHAnsi"/>
                <w:sz w:val="24"/>
              </w:rPr>
              <w:t>247.8</w:t>
            </w:r>
            <w:r w:rsidRPr="002A4A15">
              <w:rPr>
                <w:rFonts w:cstheme="minorHAnsi"/>
                <w:spacing w:val="-6"/>
                <w:sz w:val="24"/>
              </w:rPr>
              <w:t xml:space="preserve"> </w:t>
            </w:r>
            <w:r w:rsidRPr="002A4A15">
              <w:rPr>
                <w:rFonts w:cstheme="minorHAnsi"/>
                <w:spacing w:val="-1"/>
                <w:sz w:val="24"/>
              </w:rPr>
              <w:t>through</w:t>
            </w:r>
            <w:r w:rsidRPr="002A4A15">
              <w:rPr>
                <w:rFonts w:cstheme="minorHAnsi"/>
                <w:spacing w:val="-7"/>
                <w:sz w:val="24"/>
              </w:rPr>
              <w:t xml:space="preserve"> </w:t>
            </w:r>
            <w:r w:rsidRPr="002A4A15">
              <w:rPr>
                <w:rFonts w:cstheme="minorHAnsi"/>
                <w:sz w:val="24"/>
              </w:rPr>
              <w:t>247.17</w:t>
            </w:r>
          </w:p>
        </w:tc>
        <w:tc>
          <w:tcPr>
            <w:tcW w:w="1337" w:type="dxa"/>
            <w:tcBorders>
              <w:top w:val="single" w:sz="5" w:space="0" w:color="000000"/>
              <w:left w:val="single" w:sz="5" w:space="0" w:color="000000"/>
              <w:bottom w:val="single" w:sz="5" w:space="0" w:color="000000"/>
              <w:right w:val="nil"/>
            </w:tcBorders>
          </w:tcPr>
          <w:p w14:paraId="301F8500"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3" w:type="dxa"/>
            <w:tcBorders>
              <w:top w:val="single" w:sz="5" w:space="0" w:color="000000"/>
              <w:left w:val="nil"/>
              <w:bottom w:val="single" w:sz="5" w:space="0" w:color="000000"/>
              <w:right w:val="single" w:sz="5" w:space="0" w:color="000000"/>
            </w:tcBorders>
          </w:tcPr>
          <w:p w14:paraId="443E2BF7" w14:textId="77777777" w:rsidR="00E2082A" w:rsidRPr="002A4A15" w:rsidRDefault="00356C03">
            <w:pPr>
              <w:pStyle w:val="TableParagraph"/>
              <w:spacing w:line="266" w:lineRule="exact"/>
              <w:ind w:left="26"/>
              <w:rPr>
                <w:rFonts w:eastAsia="Times New Roman" w:cstheme="minorHAnsi"/>
                <w:sz w:val="24"/>
                <w:szCs w:val="24"/>
              </w:rPr>
            </w:pPr>
            <w:r w:rsidRPr="002A4A15">
              <w:rPr>
                <w:rFonts w:cstheme="minorHAnsi"/>
                <w:sz w:val="24"/>
              </w:rPr>
              <w:t>2</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003173B3" w:rsidRPr="002A4A15">
              <w:rPr>
                <w:rFonts w:cstheme="minorHAnsi"/>
                <w:sz w:val="24"/>
              </w:rPr>
              <w:t>4</w:t>
            </w:r>
          </w:p>
        </w:tc>
      </w:tr>
      <w:tr w:rsidR="00E2082A" w:rsidRPr="00AB3063" w14:paraId="2C1E67D6" w14:textId="77777777" w:rsidTr="00C5566A">
        <w:trPr>
          <w:trHeight w:hRule="exact" w:val="288"/>
        </w:trPr>
        <w:tc>
          <w:tcPr>
            <w:tcW w:w="6120" w:type="dxa"/>
            <w:gridSpan w:val="2"/>
            <w:vMerge/>
            <w:tcBorders>
              <w:left w:val="single" w:sz="5" w:space="0" w:color="000000"/>
              <w:bottom w:val="single" w:sz="5" w:space="0" w:color="000000"/>
              <w:right w:val="single" w:sz="5" w:space="0" w:color="000000"/>
            </w:tcBorders>
          </w:tcPr>
          <w:p w14:paraId="6FCE1F0A"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5189BCD7" w14:textId="77777777" w:rsidR="00E2082A" w:rsidRPr="002A4A15" w:rsidRDefault="00356C03" w:rsidP="00C5566A">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A17D2F" w:rsidRPr="002A4A15">
              <w:rPr>
                <w:rFonts w:cstheme="minorHAnsi"/>
                <w:spacing w:val="-1"/>
                <w:w w:val="95"/>
                <w:sz w:val="24"/>
              </w:rPr>
              <w:t xml:space="preserve"> </w:t>
            </w:r>
          </w:p>
        </w:tc>
      </w:tr>
    </w:tbl>
    <w:p w14:paraId="25824D84" w14:textId="77777777" w:rsidR="00E2082A" w:rsidRPr="002A4A15" w:rsidRDefault="00E2082A">
      <w:pPr>
        <w:spacing w:before="11"/>
        <w:rPr>
          <w:rFonts w:eastAsia="Times New Roman" w:cstheme="minorHAnsi"/>
          <w:sz w:val="17"/>
          <w:szCs w:val="17"/>
        </w:rPr>
      </w:pPr>
    </w:p>
    <w:p w14:paraId="12E49374" w14:textId="77777777" w:rsidR="00601276" w:rsidRPr="002A4A15" w:rsidRDefault="00601276" w:rsidP="00601276">
      <w:pPr>
        <w:pStyle w:val="BodyText"/>
        <w:tabs>
          <w:tab w:val="left" w:pos="1560"/>
        </w:tabs>
        <w:spacing w:before="60"/>
        <w:ind w:left="1560" w:firstLine="0"/>
        <w:rPr>
          <w:rFonts w:asciiTheme="minorHAnsi" w:hAnsiTheme="minorHAnsi" w:cstheme="minorHAnsi"/>
        </w:rPr>
      </w:pPr>
    </w:p>
    <w:p w14:paraId="65F97C17" w14:textId="77777777" w:rsidR="00E2082A" w:rsidRPr="002A4A15" w:rsidRDefault="00356C03" w:rsidP="00C662C0">
      <w:pPr>
        <w:pStyle w:val="BodyText"/>
        <w:numPr>
          <w:ilvl w:val="1"/>
          <w:numId w:val="31"/>
        </w:numPr>
        <w:tabs>
          <w:tab w:val="left" w:pos="1560"/>
        </w:tabs>
        <w:spacing w:before="60"/>
        <w:rPr>
          <w:rFonts w:asciiTheme="minorHAnsi" w:hAnsiTheme="minorHAnsi" w:cstheme="minorHAnsi"/>
        </w:rPr>
      </w:pPr>
      <w:r w:rsidRPr="002A4A15">
        <w:rPr>
          <w:rFonts w:asciiTheme="minorHAnsi" w:hAnsiTheme="minorHAnsi" w:cstheme="minorHAnsi"/>
          <w:spacing w:val="-1"/>
        </w:rPr>
        <w:t>Meets</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income</w:t>
      </w:r>
      <w:r w:rsidRPr="002A4A15">
        <w:rPr>
          <w:rFonts w:asciiTheme="minorHAnsi" w:hAnsiTheme="minorHAnsi" w:cstheme="minorHAnsi"/>
          <w:spacing w:val="-6"/>
        </w:rPr>
        <w:t xml:space="preserve"> </w:t>
      </w:r>
      <w:r w:rsidRPr="002A4A15">
        <w:rPr>
          <w:rFonts w:asciiTheme="minorHAnsi" w:hAnsiTheme="minorHAnsi" w:cstheme="minorHAnsi"/>
          <w:spacing w:val="-1"/>
        </w:rPr>
        <w:t>eligibility.</w:t>
      </w:r>
      <w:r w:rsidRPr="002A4A15">
        <w:rPr>
          <w:rFonts w:asciiTheme="minorHAnsi" w:hAnsiTheme="minorHAnsi" w:cstheme="minorHAnsi"/>
          <w:spacing w:val="48"/>
        </w:rPr>
        <w:t xml:space="preserve"> </w:t>
      </w:r>
      <w:r w:rsidRPr="002A4A15">
        <w:rPr>
          <w:rFonts w:asciiTheme="minorHAnsi" w:hAnsiTheme="minorHAnsi" w:cstheme="minorHAnsi"/>
        </w:rPr>
        <w:t>See</w:t>
      </w:r>
      <w:r w:rsidRPr="002A4A15">
        <w:rPr>
          <w:rFonts w:asciiTheme="minorHAnsi" w:hAnsiTheme="minorHAnsi" w:cstheme="minorHAnsi"/>
          <w:spacing w:val="-6"/>
        </w:rPr>
        <w:t xml:space="preserve"> </w:t>
      </w:r>
      <w:r w:rsidRPr="002A4A15">
        <w:rPr>
          <w:rFonts w:asciiTheme="minorHAnsi" w:hAnsiTheme="minorHAnsi" w:cstheme="minorHAnsi"/>
          <w:spacing w:val="-1"/>
        </w:rPr>
        <w:t>Sections</w:t>
      </w:r>
      <w:r w:rsidRPr="002A4A15">
        <w:rPr>
          <w:rFonts w:asciiTheme="minorHAnsi" w:hAnsiTheme="minorHAnsi" w:cstheme="minorHAnsi"/>
          <w:spacing w:val="-5"/>
        </w:rPr>
        <w:t xml:space="preserve"> </w:t>
      </w:r>
      <w:r w:rsidR="00857DFE" w:rsidRPr="002A4A15">
        <w:rPr>
          <w:rFonts w:asciiTheme="minorHAnsi" w:hAnsiTheme="minorHAnsi" w:cstheme="minorHAnsi"/>
        </w:rPr>
        <w:t xml:space="preserve">2.2 and </w:t>
      </w:r>
      <w:r w:rsidRPr="002A4A15">
        <w:rPr>
          <w:rFonts w:asciiTheme="minorHAnsi" w:hAnsiTheme="minorHAnsi" w:cstheme="minorHAnsi"/>
          <w:spacing w:val="-1"/>
        </w:rPr>
        <w:t>2.4</w:t>
      </w:r>
      <w:r w:rsidRPr="002A4A15">
        <w:rPr>
          <w:rFonts w:asciiTheme="minorHAnsi" w:hAnsiTheme="minorHAnsi" w:cstheme="minorHAnsi"/>
          <w:spacing w:val="-4"/>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Attachment</w:t>
      </w:r>
      <w:r w:rsidRPr="002A4A15">
        <w:rPr>
          <w:rFonts w:asciiTheme="minorHAnsi" w:hAnsiTheme="minorHAnsi" w:cstheme="minorHAnsi"/>
          <w:spacing w:val="-5"/>
        </w:rPr>
        <w:t xml:space="preserve"> </w:t>
      </w:r>
      <w:r w:rsidRPr="002A4A15">
        <w:rPr>
          <w:rFonts w:asciiTheme="minorHAnsi" w:hAnsiTheme="minorHAnsi" w:cstheme="minorHAnsi"/>
        </w:rPr>
        <w:t>2.2.</w:t>
      </w:r>
    </w:p>
    <w:p w14:paraId="2F1A6BFA" w14:textId="77777777" w:rsidR="00E2082A" w:rsidRPr="002A4A15" w:rsidRDefault="00E2082A">
      <w:pPr>
        <w:rPr>
          <w:rFonts w:eastAsia="Times New Roman" w:cstheme="minorHAnsi"/>
          <w:sz w:val="24"/>
          <w:szCs w:val="24"/>
        </w:rPr>
      </w:pPr>
    </w:p>
    <w:p w14:paraId="23AD25B2" w14:textId="77777777" w:rsidR="00E2082A" w:rsidRPr="002A4A15" w:rsidRDefault="00356C03" w:rsidP="00C662C0">
      <w:pPr>
        <w:pStyle w:val="BodyText"/>
        <w:numPr>
          <w:ilvl w:val="2"/>
          <w:numId w:val="31"/>
        </w:numPr>
        <w:tabs>
          <w:tab w:val="left" w:pos="2280"/>
        </w:tabs>
        <w:ind w:right="403"/>
        <w:rPr>
          <w:rFonts w:asciiTheme="minorHAnsi" w:hAnsiTheme="minorHAnsi" w:cstheme="minorHAnsi"/>
        </w:rPr>
      </w:pPr>
      <w:r w:rsidRPr="002A4A15">
        <w:rPr>
          <w:rFonts w:asciiTheme="minorHAnsi" w:hAnsiTheme="minorHAnsi" w:cstheme="minorHAnsi"/>
        </w:rPr>
        <w:t>Elderly</w:t>
      </w:r>
      <w:r w:rsidRPr="002A4A15">
        <w:rPr>
          <w:rFonts w:asciiTheme="minorHAnsi" w:hAnsiTheme="minorHAnsi" w:cstheme="minorHAnsi"/>
          <w:spacing w:val="-11"/>
        </w:rPr>
        <w:t xml:space="preserve"> </w:t>
      </w:r>
      <w:r w:rsidRPr="002A4A15">
        <w:rPr>
          <w:rFonts w:asciiTheme="minorHAnsi" w:hAnsiTheme="minorHAnsi" w:cstheme="minorHAnsi"/>
        </w:rPr>
        <w:t>persons</w:t>
      </w:r>
      <w:r w:rsidRPr="002A4A15">
        <w:rPr>
          <w:rFonts w:asciiTheme="minorHAnsi" w:hAnsiTheme="minorHAnsi" w:cstheme="minorHAnsi"/>
          <w:spacing w:val="-6"/>
        </w:rPr>
        <w:t xml:space="preserve"> </w:t>
      </w:r>
      <w:r w:rsidRPr="002A4A15">
        <w:rPr>
          <w:rFonts w:asciiTheme="minorHAnsi" w:hAnsiTheme="minorHAnsi" w:cstheme="minorHAnsi"/>
        </w:rPr>
        <w:t>are</w:t>
      </w:r>
      <w:r w:rsidRPr="002A4A15">
        <w:rPr>
          <w:rFonts w:asciiTheme="minorHAnsi" w:hAnsiTheme="minorHAnsi" w:cstheme="minorHAnsi"/>
          <w:spacing w:val="-6"/>
        </w:rPr>
        <w:t xml:space="preserve"> </w:t>
      </w:r>
      <w:r w:rsidRPr="002A4A15">
        <w:rPr>
          <w:rFonts w:asciiTheme="minorHAnsi" w:hAnsiTheme="minorHAnsi" w:cstheme="minorHAnsi"/>
        </w:rPr>
        <w:t>income</w:t>
      </w:r>
      <w:r w:rsidRPr="002A4A15">
        <w:rPr>
          <w:rFonts w:asciiTheme="minorHAnsi" w:hAnsiTheme="minorHAnsi" w:cstheme="minorHAnsi"/>
          <w:spacing w:val="-7"/>
        </w:rPr>
        <w:t xml:space="preserve"> </w:t>
      </w:r>
      <w:r w:rsidRPr="002A4A15">
        <w:rPr>
          <w:rFonts w:asciiTheme="minorHAnsi" w:hAnsiTheme="minorHAnsi" w:cstheme="minorHAnsi"/>
          <w:spacing w:val="-1"/>
        </w:rPr>
        <w:t>eligible</w:t>
      </w:r>
      <w:r w:rsidRPr="002A4A15">
        <w:rPr>
          <w:rFonts w:asciiTheme="minorHAnsi" w:hAnsiTheme="minorHAnsi" w:cstheme="minorHAnsi"/>
          <w:spacing w:val="-7"/>
        </w:rPr>
        <w:t xml:space="preserve"> </w:t>
      </w:r>
      <w:r w:rsidRPr="002A4A15">
        <w:rPr>
          <w:rFonts w:asciiTheme="minorHAnsi" w:hAnsiTheme="minorHAnsi" w:cstheme="minorHAnsi"/>
        </w:rPr>
        <w:t>if</w:t>
      </w:r>
      <w:r w:rsidRPr="002A4A15">
        <w:rPr>
          <w:rFonts w:asciiTheme="minorHAnsi" w:hAnsiTheme="minorHAnsi" w:cstheme="minorHAnsi"/>
          <w:spacing w:val="-6"/>
        </w:rPr>
        <w:t xml:space="preserve"> </w:t>
      </w:r>
      <w:r w:rsidRPr="002A4A15">
        <w:rPr>
          <w:rFonts w:asciiTheme="minorHAnsi" w:hAnsiTheme="minorHAnsi" w:cstheme="minorHAnsi"/>
          <w:spacing w:val="1"/>
        </w:rPr>
        <w:t>they</w:t>
      </w:r>
      <w:r w:rsidRPr="002A4A15">
        <w:rPr>
          <w:rFonts w:asciiTheme="minorHAnsi" w:hAnsiTheme="minorHAnsi" w:cstheme="minorHAnsi"/>
          <w:spacing w:val="-11"/>
        </w:rPr>
        <w:t xml:space="preserve"> </w:t>
      </w:r>
      <w:r w:rsidRPr="002A4A15">
        <w:rPr>
          <w:rFonts w:asciiTheme="minorHAnsi" w:hAnsiTheme="minorHAnsi" w:cstheme="minorHAnsi"/>
        </w:rPr>
        <w:t>have</w:t>
      </w:r>
      <w:r w:rsidRPr="002A4A15">
        <w:rPr>
          <w:rFonts w:asciiTheme="minorHAnsi" w:hAnsiTheme="minorHAnsi" w:cstheme="minorHAnsi"/>
          <w:spacing w:val="-7"/>
        </w:rPr>
        <w:t xml:space="preserve"> </w:t>
      </w:r>
      <w:r w:rsidRPr="002A4A15">
        <w:rPr>
          <w:rFonts w:asciiTheme="minorHAnsi" w:hAnsiTheme="minorHAnsi" w:cstheme="minorHAnsi"/>
        </w:rPr>
        <w:t>household</w:t>
      </w:r>
      <w:r w:rsidRPr="002A4A15">
        <w:rPr>
          <w:rFonts w:asciiTheme="minorHAnsi" w:hAnsiTheme="minorHAnsi" w:cstheme="minorHAnsi"/>
          <w:spacing w:val="-5"/>
        </w:rPr>
        <w:t xml:space="preserve"> </w:t>
      </w:r>
      <w:r w:rsidRPr="002A4A15">
        <w:rPr>
          <w:rFonts w:asciiTheme="minorHAnsi" w:hAnsiTheme="minorHAnsi" w:cstheme="minorHAnsi"/>
          <w:spacing w:val="-1"/>
        </w:rPr>
        <w:t>income</w:t>
      </w:r>
      <w:r w:rsidRPr="002A4A15">
        <w:rPr>
          <w:rFonts w:asciiTheme="minorHAnsi" w:hAnsiTheme="minorHAnsi" w:cstheme="minorHAnsi"/>
          <w:spacing w:val="-7"/>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26"/>
          <w:w w:val="99"/>
        </w:rPr>
        <w:t xml:space="preserve"> </w:t>
      </w:r>
      <w:r w:rsidRPr="002A4A15">
        <w:rPr>
          <w:rFonts w:asciiTheme="minorHAnsi" w:hAnsiTheme="minorHAnsi" w:cstheme="minorHAnsi"/>
          <w:spacing w:val="-1"/>
        </w:rPr>
        <w:t>below</w:t>
      </w:r>
      <w:r w:rsidRPr="002A4A15">
        <w:rPr>
          <w:rFonts w:asciiTheme="minorHAnsi" w:hAnsiTheme="minorHAnsi" w:cstheme="minorHAnsi"/>
          <w:spacing w:val="-9"/>
        </w:rPr>
        <w:t xml:space="preserve"> </w:t>
      </w:r>
      <w:r w:rsidRPr="002A4A15">
        <w:rPr>
          <w:rFonts w:asciiTheme="minorHAnsi" w:hAnsiTheme="minorHAnsi" w:cstheme="minorHAnsi"/>
        </w:rPr>
        <w:t>130%</w:t>
      </w:r>
      <w:r w:rsidRPr="002A4A15">
        <w:rPr>
          <w:rFonts w:asciiTheme="minorHAnsi" w:hAnsiTheme="minorHAnsi" w:cstheme="minorHAnsi"/>
          <w:spacing w:val="-9"/>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federal</w:t>
      </w:r>
      <w:r w:rsidRPr="002A4A15">
        <w:rPr>
          <w:rFonts w:asciiTheme="minorHAnsi" w:hAnsiTheme="minorHAnsi" w:cstheme="minorHAnsi"/>
          <w:spacing w:val="-8"/>
        </w:rPr>
        <w:t xml:space="preserve"> </w:t>
      </w:r>
      <w:r w:rsidRPr="002A4A15">
        <w:rPr>
          <w:rFonts w:asciiTheme="minorHAnsi" w:hAnsiTheme="minorHAnsi" w:cstheme="minorHAnsi"/>
        </w:rPr>
        <w:t>poverty</w:t>
      </w:r>
      <w:r w:rsidRPr="002A4A15">
        <w:rPr>
          <w:rFonts w:asciiTheme="minorHAnsi" w:hAnsiTheme="minorHAnsi" w:cstheme="minorHAnsi"/>
          <w:spacing w:val="-12"/>
        </w:rPr>
        <w:t xml:space="preserve"> </w:t>
      </w:r>
      <w:r w:rsidRPr="002A4A15">
        <w:rPr>
          <w:rFonts w:asciiTheme="minorHAnsi" w:hAnsiTheme="minorHAnsi" w:cstheme="minorHAnsi"/>
        </w:rPr>
        <w:t>income</w:t>
      </w:r>
      <w:r w:rsidRPr="002A4A15">
        <w:rPr>
          <w:rFonts w:asciiTheme="minorHAnsi" w:hAnsiTheme="minorHAnsi" w:cstheme="minorHAnsi"/>
          <w:spacing w:val="-6"/>
        </w:rPr>
        <w:t xml:space="preserve"> </w:t>
      </w:r>
      <w:r w:rsidRPr="002A4A15">
        <w:rPr>
          <w:rFonts w:asciiTheme="minorHAnsi" w:hAnsiTheme="minorHAnsi" w:cstheme="minorHAnsi"/>
          <w:spacing w:val="-1"/>
        </w:rPr>
        <w:t>guidelines.</w:t>
      </w:r>
    </w:p>
    <w:p w14:paraId="448BE944" w14:textId="77777777" w:rsidR="00E2082A" w:rsidRPr="002A4A15" w:rsidRDefault="00E2082A">
      <w:pPr>
        <w:rPr>
          <w:rFonts w:eastAsia="Times New Roman" w:cstheme="minorHAnsi"/>
          <w:sz w:val="24"/>
          <w:szCs w:val="24"/>
        </w:rPr>
      </w:pPr>
    </w:p>
    <w:p w14:paraId="4680BA1B" w14:textId="77777777" w:rsidR="00E2082A" w:rsidRPr="002A4A15" w:rsidRDefault="00356C03" w:rsidP="00C662C0">
      <w:pPr>
        <w:pStyle w:val="BodyText"/>
        <w:numPr>
          <w:ilvl w:val="0"/>
          <w:numId w:val="31"/>
        </w:numPr>
        <w:tabs>
          <w:tab w:val="left" w:pos="840"/>
        </w:tabs>
        <w:rPr>
          <w:rFonts w:asciiTheme="minorHAnsi" w:hAnsiTheme="minorHAnsi" w:cstheme="minorHAnsi"/>
        </w:rPr>
      </w:pPr>
      <w:r w:rsidRPr="002A4A15">
        <w:rPr>
          <w:rFonts w:asciiTheme="minorHAnsi" w:hAnsiTheme="minorHAnsi" w:cstheme="minorHAnsi"/>
          <w:spacing w:val="-1"/>
        </w:rPr>
        <w:t>Applicants</w:t>
      </w:r>
      <w:r w:rsidRPr="002A4A15">
        <w:rPr>
          <w:rFonts w:asciiTheme="minorHAnsi" w:hAnsiTheme="minorHAnsi" w:cstheme="minorHAnsi"/>
          <w:spacing w:val="-9"/>
        </w:rPr>
        <w:t xml:space="preserve"> </w:t>
      </w:r>
      <w:r w:rsidRPr="002A4A15">
        <w:rPr>
          <w:rFonts w:asciiTheme="minorHAnsi" w:hAnsiTheme="minorHAnsi" w:cstheme="minorHAnsi"/>
        </w:rPr>
        <w:t>must</w:t>
      </w:r>
      <w:r w:rsidRPr="002A4A15">
        <w:rPr>
          <w:rFonts w:asciiTheme="minorHAnsi" w:hAnsiTheme="minorHAnsi" w:cstheme="minorHAnsi"/>
          <w:spacing w:val="-9"/>
        </w:rPr>
        <w:t xml:space="preserve"> </w:t>
      </w:r>
      <w:r w:rsidRPr="002A4A15">
        <w:rPr>
          <w:rFonts w:asciiTheme="minorHAnsi" w:hAnsiTheme="minorHAnsi" w:cstheme="minorHAnsi"/>
        </w:rPr>
        <w:t>be</w:t>
      </w:r>
      <w:r w:rsidRPr="002A4A15">
        <w:rPr>
          <w:rFonts w:asciiTheme="minorHAnsi" w:hAnsiTheme="minorHAnsi" w:cstheme="minorHAnsi"/>
          <w:spacing w:val="-10"/>
        </w:rPr>
        <w:t xml:space="preserve"> </w:t>
      </w:r>
      <w:r w:rsidRPr="002A4A15">
        <w:rPr>
          <w:rFonts w:asciiTheme="minorHAnsi" w:hAnsiTheme="minorHAnsi" w:cstheme="minorHAnsi"/>
          <w:spacing w:val="-1"/>
        </w:rPr>
        <w:t>informed:</w:t>
      </w:r>
    </w:p>
    <w:p w14:paraId="537086EF" w14:textId="77777777" w:rsidR="00E2082A" w:rsidRPr="002A4A15" w:rsidRDefault="00E2082A">
      <w:pPr>
        <w:rPr>
          <w:rFonts w:eastAsia="Times New Roman" w:cstheme="minorHAnsi"/>
          <w:sz w:val="24"/>
          <w:szCs w:val="24"/>
        </w:rPr>
      </w:pPr>
    </w:p>
    <w:p w14:paraId="1EF55299" w14:textId="77777777" w:rsidR="00E2082A" w:rsidRPr="002A4A15" w:rsidRDefault="00356C03" w:rsidP="00C662C0">
      <w:pPr>
        <w:pStyle w:val="BodyText"/>
        <w:numPr>
          <w:ilvl w:val="1"/>
          <w:numId w:val="31"/>
        </w:numPr>
        <w:tabs>
          <w:tab w:val="left" w:pos="1560"/>
        </w:tabs>
        <w:ind w:right="160"/>
        <w:rPr>
          <w:rFonts w:asciiTheme="minorHAnsi" w:hAnsiTheme="minorHAnsi" w:cstheme="minorHAnsi"/>
        </w:rPr>
      </w:pPr>
      <w:r w:rsidRPr="002A4A15">
        <w:rPr>
          <w:rFonts w:asciiTheme="minorHAnsi" w:hAnsiTheme="minorHAnsi" w:cstheme="minorHAnsi"/>
          <w:spacing w:val="-1"/>
        </w:rPr>
        <w:t>Certifying</w:t>
      </w:r>
      <w:r w:rsidRPr="002A4A15">
        <w:rPr>
          <w:rFonts w:asciiTheme="minorHAnsi" w:hAnsiTheme="minorHAnsi" w:cstheme="minorHAnsi"/>
          <w:spacing w:val="-9"/>
        </w:rPr>
        <w:t xml:space="preserve"> </w:t>
      </w:r>
      <w:r w:rsidRPr="002A4A15">
        <w:rPr>
          <w:rFonts w:asciiTheme="minorHAnsi" w:hAnsiTheme="minorHAnsi" w:cstheme="minorHAnsi"/>
          <w:spacing w:val="-1"/>
        </w:rPr>
        <w:t>officials</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Pr="002A4A15">
        <w:rPr>
          <w:rFonts w:asciiTheme="minorHAnsi" w:hAnsiTheme="minorHAnsi" w:cstheme="minorHAnsi"/>
          <w:spacing w:val="-1"/>
        </w:rPr>
        <w:t>assure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sentences</w:t>
      </w:r>
      <w:r w:rsidRPr="002A4A15">
        <w:rPr>
          <w:rFonts w:asciiTheme="minorHAnsi" w:hAnsiTheme="minorHAnsi" w:cstheme="minorHAnsi"/>
          <w:spacing w:val="-6"/>
        </w:rPr>
        <w:t xml:space="preserve"> </w:t>
      </w:r>
      <w:r w:rsidR="00995D08" w:rsidRPr="002A4A15">
        <w:rPr>
          <w:rFonts w:asciiTheme="minorHAnsi" w:hAnsiTheme="minorHAnsi" w:cstheme="minorHAnsi"/>
        </w:rPr>
        <w:t xml:space="preserve">above applicant signature stating </w:t>
      </w:r>
      <w:r w:rsidR="00A17D2F" w:rsidRPr="002A4A15">
        <w:rPr>
          <w:rFonts w:asciiTheme="minorHAnsi" w:hAnsiTheme="minorHAnsi" w:cstheme="minorHAnsi"/>
        </w:rPr>
        <w:t>participant</w:t>
      </w:r>
      <w:r w:rsidR="00995D08" w:rsidRPr="002A4A15">
        <w:rPr>
          <w:rFonts w:asciiTheme="minorHAnsi" w:hAnsiTheme="minorHAnsi" w:cstheme="minorHAnsi"/>
        </w:rPr>
        <w:t xml:space="preserve"> rights</w:t>
      </w:r>
      <w:r w:rsidRPr="002A4A15">
        <w:rPr>
          <w:rFonts w:asciiTheme="minorHAnsi" w:hAnsiTheme="minorHAnsi" w:cstheme="minorHAnsi"/>
          <w:spacing w:val="-5"/>
        </w:rPr>
        <w:t xml:space="preserve"> </w:t>
      </w:r>
      <w:r w:rsidRPr="002A4A15">
        <w:rPr>
          <w:rFonts w:asciiTheme="minorHAnsi" w:hAnsiTheme="minorHAnsi" w:cstheme="minorHAnsi"/>
        </w:rPr>
        <w:t>are</w:t>
      </w:r>
      <w:r w:rsidRPr="002A4A15">
        <w:rPr>
          <w:rFonts w:asciiTheme="minorHAnsi" w:hAnsiTheme="minorHAnsi" w:cstheme="minorHAnsi"/>
          <w:spacing w:val="-6"/>
        </w:rPr>
        <w:t xml:space="preserve"> </w:t>
      </w:r>
      <w:r w:rsidRPr="002A4A15">
        <w:rPr>
          <w:rFonts w:asciiTheme="minorHAnsi" w:hAnsiTheme="minorHAnsi" w:cstheme="minorHAnsi"/>
          <w:spacing w:val="-1"/>
        </w:rPr>
        <w:t>read</w:t>
      </w:r>
      <w:r w:rsidRPr="002A4A15">
        <w:rPr>
          <w:rFonts w:asciiTheme="minorHAnsi" w:hAnsiTheme="minorHAnsi" w:cstheme="minorHAnsi"/>
          <w:spacing w:val="-5"/>
        </w:rPr>
        <w:t xml:space="preserve"> </w:t>
      </w:r>
      <w:r w:rsidRPr="002A4A15">
        <w:rPr>
          <w:rFonts w:asciiTheme="minorHAnsi" w:hAnsiTheme="minorHAnsi" w:cstheme="minorHAnsi"/>
          <w:spacing w:val="-1"/>
        </w:rPr>
        <w:t>by,</w:t>
      </w:r>
      <w:r w:rsidRPr="002A4A15">
        <w:rPr>
          <w:rFonts w:asciiTheme="minorHAnsi" w:hAnsiTheme="minorHAnsi" w:cstheme="minorHAnsi"/>
          <w:spacing w:val="-3"/>
        </w:rPr>
        <w:t xml:space="preserve"> </w:t>
      </w:r>
      <w:r w:rsidRPr="002A4A15">
        <w:rPr>
          <w:rFonts w:asciiTheme="minorHAnsi" w:hAnsiTheme="minorHAnsi" w:cstheme="minorHAnsi"/>
        </w:rPr>
        <w:t>or</w:t>
      </w:r>
      <w:r w:rsidRPr="002A4A15">
        <w:rPr>
          <w:rFonts w:asciiTheme="minorHAnsi" w:hAnsiTheme="minorHAnsi" w:cstheme="minorHAnsi"/>
          <w:spacing w:val="-3"/>
        </w:rPr>
        <w:t xml:space="preserve"> </w:t>
      </w:r>
      <w:r w:rsidRPr="002A4A15">
        <w:rPr>
          <w:rFonts w:asciiTheme="minorHAnsi" w:hAnsiTheme="minorHAnsi" w:cstheme="minorHAnsi"/>
          <w:spacing w:val="-1"/>
        </w:rPr>
        <w:t>read</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4"/>
        </w:rPr>
        <w:t xml:space="preserve"> </w:t>
      </w:r>
      <w:r w:rsidRPr="002A4A15">
        <w:rPr>
          <w:rFonts w:asciiTheme="minorHAnsi" w:hAnsiTheme="minorHAnsi" w:cstheme="minorHAnsi"/>
          <w:spacing w:val="-1"/>
        </w:rPr>
        <w:t>applicant</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applicant’s</w:t>
      </w:r>
      <w:r w:rsidRPr="002A4A15">
        <w:rPr>
          <w:rFonts w:asciiTheme="minorHAnsi" w:hAnsiTheme="minorHAnsi" w:cstheme="minorHAnsi"/>
          <w:spacing w:val="-5"/>
        </w:rPr>
        <w:t xml:space="preserve"> </w:t>
      </w:r>
      <w:r w:rsidRPr="002A4A15">
        <w:rPr>
          <w:rFonts w:asciiTheme="minorHAnsi" w:hAnsiTheme="minorHAnsi" w:cstheme="minorHAnsi"/>
          <w:spacing w:val="-1"/>
        </w:rPr>
        <w:t>caretaker,</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appropriate</w:t>
      </w:r>
      <w:r w:rsidRPr="002A4A15">
        <w:rPr>
          <w:rFonts w:asciiTheme="minorHAnsi" w:hAnsiTheme="minorHAnsi" w:cstheme="minorHAnsi"/>
          <w:spacing w:val="-7"/>
        </w:rPr>
        <w:t xml:space="preserve"> </w:t>
      </w:r>
      <w:r w:rsidRPr="002A4A15">
        <w:rPr>
          <w:rFonts w:asciiTheme="minorHAnsi" w:hAnsiTheme="minorHAnsi" w:cstheme="minorHAnsi"/>
          <w:spacing w:val="-1"/>
        </w:rPr>
        <w:t>translation,</w:t>
      </w:r>
      <w:r w:rsidRPr="002A4A15">
        <w:rPr>
          <w:rFonts w:asciiTheme="minorHAnsi" w:hAnsiTheme="minorHAnsi" w:cstheme="minorHAnsi"/>
          <w:spacing w:val="-7"/>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time</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certification.</w:t>
      </w:r>
      <w:r w:rsidRPr="002A4A15">
        <w:rPr>
          <w:rFonts w:asciiTheme="minorHAnsi" w:hAnsiTheme="minorHAnsi" w:cstheme="minorHAnsi"/>
          <w:spacing w:val="47"/>
        </w:rPr>
        <w:t xml:space="preserve"> </w:t>
      </w:r>
    </w:p>
    <w:p w14:paraId="446E6DE8" w14:textId="77777777" w:rsidR="00625AD0" w:rsidRPr="002A4A15" w:rsidRDefault="00625AD0" w:rsidP="00625AD0">
      <w:pPr>
        <w:pStyle w:val="BodyText"/>
        <w:tabs>
          <w:tab w:val="left" w:pos="1560"/>
        </w:tabs>
        <w:ind w:left="1560" w:right="160" w:firstLine="0"/>
        <w:rPr>
          <w:rFonts w:asciiTheme="minorHAnsi" w:hAnsiTheme="minorHAnsi" w:cstheme="minorHAnsi"/>
        </w:rPr>
      </w:pPr>
    </w:p>
    <w:p w14:paraId="5B7B2B35" w14:textId="77777777" w:rsidR="00625AD0" w:rsidRPr="002A4A15" w:rsidRDefault="00625AD0" w:rsidP="00C662C0">
      <w:pPr>
        <w:pStyle w:val="BodyText"/>
        <w:numPr>
          <w:ilvl w:val="1"/>
          <w:numId w:val="31"/>
        </w:numPr>
        <w:tabs>
          <w:tab w:val="left" w:pos="1560"/>
        </w:tabs>
        <w:ind w:right="160"/>
        <w:rPr>
          <w:rFonts w:asciiTheme="minorHAnsi" w:hAnsiTheme="minorHAnsi" w:cstheme="minorHAnsi"/>
        </w:rPr>
      </w:pPr>
      <w:r w:rsidRPr="002A4A15">
        <w:rPr>
          <w:rFonts w:asciiTheme="minorHAnsi" w:hAnsiTheme="minorHAnsi" w:cstheme="minorHAnsi"/>
        </w:rPr>
        <w:t>The applicants must view the USDA nondiscrimination statement during the application process.</w:t>
      </w:r>
    </w:p>
    <w:p w14:paraId="1F356680" w14:textId="77777777" w:rsidR="00E2082A" w:rsidRPr="002A4A15" w:rsidRDefault="00E2082A">
      <w:pPr>
        <w:rPr>
          <w:rFonts w:eastAsia="Times New Roman" w:cstheme="minorHAnsi"/>
          <w:sz w:val="24"/>
          <w:szCs w:val="24"/>
        </w:rPr>
      </w:pPr>
    </w:p>
    <w:p w14:paraId="5EA9F299" w14:textId="77777777" w:rsidR="00E2082A" w:rsidRPr="002A4A15" w:rsidRDefault="00356C03" w:rsidP="00C662C0">
      <w:pPr>
        <w:pStyle w:val="BodyText"/>
        <w:numPr>
          <w:ilvl w:val="1"/>
          <w:numId w:val="31"/>
        </w:numPr>
        <w:tabs>
          <w:tab w:val="left" w:pos="1560"/>
        </w:tabs>
        <w:ind w:right="643"/>
        <w:rPr>
          <w:rFonts w:asciiTheme="minorHAnsi" w:hAnsiTheme="minorHAnsi" w:cstheme="minorHAnsi"/>
        </w:rPr>
      </w:pPr>
      <w:r w:rsidRPr="002A4A15">
        <w:rPr>
          <w:rFonts w:asciiTheme="minorHAnsi" w:hAnsiTheme="minorHAnsi" w:cstheme="minorHAnsi"/>
          <w:spacing w:val="-1"/>
        </w:rPr>
        <w:t>Attachment</w:t>
      </w:r>
      <w:r w:rsidRPr="002A4A15">
        <w:rPr>
          <w:rFonts w:asciiTheme="minorHAnsi" w:hAnsiTheme="minorHAnsi" w:cstheme="minorHAnsi"/>
          <w:spacing w:val="-7"/>
        </w:rPr>
        <w:t xml:space="preserve"> </w:t>
      </w:r>
      <w:r w:rsidRPr="002A4A15">
        <w:rPr>
          <w:rFonts w:asciiTheme="minorHAnsi" w:hAnsiTheme="minorHAnsi" w:cstheme="minorHAnsi"/>
        </w:rPr>
        <w:t>12.1</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“Appeal</w:t>
      </w:r>
      <w:r w:rsidRPr="002A4A15">
        <w:rPr>
          <w:rFonts w:asciiTheme="minorHAnsi" w:hAnsiTheme="minorHAnsi" w:cstheme="minorHAnsi"/>
          <w:spacing w:val="-6"/>
        </w:rPr>
        <w:t xml:space="preserve"> </w:t>
      </w:r>
      <w:r w:rsidRPr="002A4A15">
        <w:rPr>
          <w:rFonts w:asciiTheme="minorHAnsi" w:hAnsiTheme="minorHAnsi" w:cstheme="minorHAnsi"/>
          <w:spacing w:val="-1"/>
        </w:rPr>
        <w:t>Proce</w:t>
      </w:r>
      <w:r w:rsidR="007E69D8" w:rsidRPr="002A4A15">
        <w:rPr>
          <w:rFonts w:asciiTheme="minorHAnsi" w:hAnsiTheme="minorHAnsi" w:cstheme="minorHAnsi"/>
          <w:spacing w:val="-1"/>
        </w:rPr>
        <w:t>dures</w:t>
      </w:r>
      <w:r w:rsidRPr="002A4A15">
        <w:rPr>
          <w:rFonts w:asciiTheme="minorHAnsi" w:hAnsiTheme="minorHAnsi" w:cstheme="minorHAnsi"/>
          <w:spacing w:val="-1"/>
        </w:rPr>
        <w:t>”</w:t>
      </w:r>
      <w:r w:rsidRPr="002A4A15">
        <w:rPr>
          <w:rFonts w:asciiTheme="minorHAnsi" w:hAnsiTheme="minorHAnsi" w:cstheme="minorHAnsi"/>
          <w:spacing w:val="-7"/>
        </w:rPr>
        <w:t xml:space="preserve"> </w:t>
      </w:r>
      <w:r w:rsidRPr="002A4A15">
        <w:rPr>
          <w:rFonts w:asciiTheme="minorHAnsi" w:hAnsiTheme="minorHAnsi" w:cstheme="minorHAnsi"/>
        </w:rPr>
        <w:t>shall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8"/>
        </w:rPr>
        <w:t xml:space="preserve"> </w:t>
      </w:r>
      <w:r w:rsidRPr="002A4A15">
        <w:rPr>
          <w:rFonts w:asciiTheme="minorHAnsi" w:hAnsiTheme="minorHAnsi" w:cstheme="minorHAnsi"/>
        </w:rPr>
        <w:t>posted</w:t>
      </w:r>
      <w:r w:rsidRPr="002A4A15">
        <w:rPr>
          <w:rFonts w:asciiTheme="minorHAnsi" w:hAnsiTheme="minorHAnsi" w:cstheme="minorHAnsi"/>
          <w:spacing w:val="-6"/>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spacing w:val="-1"/>
        </w:rPr>
        <w:t>all</w:t>
      </w:r>
      <w:r w:rsidRPr="002A4A15">
        <w:rPr>
          <w:rFonts w:asciiTheme="minorHAnsi" w:hAnsiTheme="minorHAnsi" w:cstheme="minorHAnsi"/>
          <w:spacing w:val="-6"/>
        </w:rPr>
        <w:t xml:space="preserve"> </w:t>
      </w:r>
      <w:r w:rsidRPr="002A4A15">
        <w:rPr>
          <w:rFonts w:asciiTheme="minorHAnsi" w:hAnsiTheme="minorHAnsi" w:cstheme="minorHAnsi"/>
          <w:spacing w:val="-1"/>
        </w:rPr>
        <w:t>certification</w:t>
      </w:r>
      <w:r w:rsidRPr="002A4A15">
        <w:rPr>
          <w:rFonts w:asciiTheme="minorHAnsi" w:hAnsiTheme="minorHAnsi" w:cstheme="minorHAnsi"/>
          <w:spacing w:val="-6"/>
        </w:rPr>
        <w:t xml:space="preserve"> </w:t>
      </w:r>
      <w:r w:rsidRPr="002A4A15">
        <w:rPr>
          <w:rFonts w:asciiTheme="minorHAnsi" w:hAnsiTheme="minorHAnsi" w:cstheme="minorHAnsi"/>
        </w:rPr>
        <w:t>and</w:t>
      </w:r>
      <w:r w:rsidRPr="002A4A15">
        <w:rPr>
          <w:rFonts w:asciiTheme="minorHAnsi" w:hAnsiTheme="minorHAnsi" w:cstheme="minorHAnsi"/>
          <w:spacing w:val="67"/>
          <w:w w:val="99"/>
        </w:rPr>
        <w:t xml:space="preserve"> </w:t>
      </w:r>
      <w:r w:rsidRPr="002A4A15">
        <w:rPr>
          <w:rFonts w:asciiTheme="minorHAnsi" w:hAnsiTheme="minorHAnsi" w:cstheme="minorHAnsi"/>
          <w:spacing w:val="-1"/>
        </w:rPr>
        <w:t>distribution</w:t>
      </w:r>
      <w:r w:rsidRPr="002A4A15">
        <w:rPr>
          <w:rFonts w:asciiTheme="minorHAnsi" w:hAnsiTheme="minorHAnsi" w:cstheme="minorHAnsi"/>
          <w:spacing w:val="-7"/>
        </w:rPr>
        <w:t xml:space="preserve"> </w:t>
      </w:r>
      <w:r w:rsidRPr="002A4A15">
        <w:rPr>
          <w:rFonts w:asciiTheme="minorHAnsi" w:hAnsiTheme="minorHAnsi" w:cstheme="minorHAnsi"/>
          <w:spacing w:val="-1"/>
        </w:rPr>
        <w:t>sites</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copies</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available</w:t>
      </w:r>
      <w:r w:rsidRPr="002A4A15">
        <w:rPr>
          <w:rFonts w:asciiTheme="minorHAnsi" w:hAnsiTheme="minorHAnsi" w:cstheme="minorHAnsi"/>
          <w:spacing w:val="-8"/>
        </w:rPr>
        <w:t xml:space="preserve"> </w:t>
      </w:r>
      <w:r w:rsidRPr="002A4A15">
        <w:rPr>
          <w:rFonts w:asciiTheme="minorHAnsi" w:hAnsiTheme="minorHAnsi" w:cstheme="minorHAnsi"/>
        </w:rPr>
        <w:t>upon</w:t>
      </w:r>
      <w:r w:rsidRPr="002A4A15">
        <w:rPr>
          <w:rFonts w:asciiTheme="minorHAnsi" w:hAnsiTheme="minorHAnsi" w:cstheme="minorHAnsi"/>
          <w:spacing w:val="-6"/>
        </w:rPr>
        <w:t xml:space="preserve"> </w:t>
      </w:r>
      <w:r w:rsidRPr="002A4A15">
        <w:rPr>
          <w:rFonts w:asciiTheme="minorHAnsi" w:hAnsiTheme="minorHAnsi" w:cstheme="minorHAnsi"/>
          <w:spacing w:val="-1"/>
        </w:rPr>
        <w:t>request.</w:t>
      </w:r>
    </w:p>
    <w:p w14:paraId="38CCB6F7" w14:textId="77777777" w:rsidR="00E2082A" w:rsidRPr="002A4A15" w:rsidRDefault="00E2082A">
      <w:pPr>
        <w:rPr>
          <w:rFonts w:eastAsia="Times New Roman" w:cstheme="minorHAnsi"/>
          <w:sz w:val="24"/>
          <w:szCs w:val="24"/>
        </w:rPr>
      </w:pPr>
    </w:p>
    <w:p w14:paraId="20940457" w14:textId="77777777" w:rsidR="00E2082A" w:rsidRPr="002A4A15" w:rsidRDefault="00356C03" w:rsidP="00C662C0">
      <w:pPr>
        <w:pStyle w:val="BodyText"/>
        <w:numPr>
          <w:ilvl w:val="1"/>
          <w:numId w:val="31"/>
        </w:numPr>
        <w:tabs>
          <w:tab w:val="left" w:pos="1560"/>
        </w:tabs>
        <w:ind w:left="1559" w:right="399" w:hanging="719"/>
        <w:rPr>
          <w:rFonts w:asciiTheme="minorHAnsi" w:hAnsiTheme="minorHAnsi" w:cstheme="minorHAnsi"/>
        </w:rPr>
      </w:pPr>
      <w:r w:rsidRPr="002A4A15">
        <w:rPr>
          <w:rFonts w:asciiTheme="minorHAnsi" w:hAnsiTheme="minorHAnsi" w:cstheme="minorHAnsi"/>
          <w:spacing w:val="-1"/>
        </w:rPr>
        <w:t>Attachment</w:t>
      </w:r>
      <w:r w:rsidRPr="002A4A15">
        <w:rPr>
          <w:rFonts w:asciiTheme="minorHAnsi" w:hAnsiTheme="minorHAnsi" w:cstheme="minorHAnsi"/>
          <w:spacing w:val="-6"/>
        </w:rPr>
        <w:t xml:space="preserve"> </w:t>
      </w:r>
      <w:r w:rsidRPr="002A4A15">
        <w:rPr>
          <w:rFonts w:asciiTheme="minorHAnsi" w:hAnsiTheme="minorHAnsi" w:cstheme="minorHAnsi"/>
        </w:rPr>
        <w:t>11.1</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“And</w:t>
      </w:r>
      <w:r w:rsidRPr="002A4A15">
        <w:rPr>
          <w:rFonts w:asciiTheme="minorHAnsi" w:hAnsiTheme="minorHAnsi" w:cstheme="minorHAnsi"/>
          <w:spacing w:val="-6"/>
        </w:rPr>
        <w:t xml:space="preserve"> </w:t>
      </w:r>
      <w:r w:rsidRPr="002A4A15">
        <w:rPr>
          <w:rFonts w:asciiTheme="minorHAnsi" w:hAnsiTheme="minorHAnsi" w:cstheme="minorHAnsi"/>
          <w:spacing w:val="-1"/>
        </w:rPr>
        <w:t>Justice</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spacing w:val="-1"/>
        </w:rPr>
        <w:t>All”</w:t>
      </w:r>
      <w:r w:rsidRPr="002A4A15">
        <w:rPr>
          <w:rFonts w:asciiTheme="minorHAnsi" w:hAnsiTheme="minorHAnsi" w:cstheme="minorHAnsi"/>
          <w:spacing w:val="-6"/>
        </w:rPr>
        <w:t xml:space="preserve"> </w:t>
      </w:r>
      <w:r w:rsidRPr="002A4A15">
        <w:rPr>
          <w:rFonts w:asciiTheme="minorHAnsi" w:hAnsiTheme="minorHAnsi" w:cstheme="minorHAnsi"/>
          <w:spacing w:val="-1"/>
        </w:rPr>
        <w:t>poster</w:t>
      </w:r>
      <w:r w:rsidRPr="002A4A15">
        <w:rPr>
          <w:rFonts w:asciiTheme="minorHAnsi" w:hAnsiTheme="minorHAnsi" w:cstheme="minorHAnsi"/>
          <w:spacing w:val="-5"/>
        </w:rPr>
        <w:t xml:space="preserve"> </w:t>
      </w:r>
      <w:r w:rsidRPr="002A4A15">
        <w:rPr>
          <w:rFonts w:asciiTheme="minorHAnsi" w:hAnsiTheme="minorHAnsi" w:cstheme="minorHAnsi"/>
          <w:spacing w:val="-1"/>
        </w:rPr>
        <w:t>must</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posted</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prominent</w:t>
      </w:r>
      <w:r w:rsidRPr="002A4A15">
        <w:rPr>
          <w:rFonts w:asciiTheme="minorHAnsi" w:hAnsiTheme="minorHAnsi" w:cstheme="minorHAnsi"/>
          <w:spacing w:val="75"/>
          <w:w w:val="99"/>
        </w:rPr>
        <w:t xml:space="preserve"> </w:t>
      </w:r>
      <w:r w:rsidRPr="002A4A15">
        <w:rPr>
          <w:rFonts w:asciiTheme="minorHAnsi" w:hAnsiTheme="minorHAnsi" w:cstheme="minorHAnsi"/>
          <w:spacing w:val="-1"/>
        </w:rPr>
        <w:t>location</w:t>
      </w:r>
      <w:r w:rsidRPr="002A4A15">
        <w:rPr>
          <w:rFonts w:asciiTheme="minorHAnsi" w:hAnsiTheme="minorHAnsi" w:cstheme="minorHAnsi"/>
          <w:spacing w:val="-5"/>
        </w:rPr>
        <w:t xml:space="preserve"> </w:t>
      </w:r>
      <w:r w:rsidRPr="002A4A15">
        <w:rPr>
          <w:rFonts w:asciiTheme="minorHAnsi" w:hAnsiTheme="minorHAnsi" w:cstheme="minorHAnsi"/>
          <w:spacing w:val="-1"/>
        </w:rPr>
        <w:t>at</w:t>
      </w:r>
      <w:r w:rsidRPr="002A4A15">
        <w:rPr>
          <w:rFonts w:asciiTheme="minorHAnsi" w:hAnsiTheme="minorHAnsi" w:cstheme="minorHAnsi"/>
          <w:spacing w:val="-5"/>
        </w:rPr>
        <w:t xml:space="preserve"> </w:t>
      </w:r>
      <w:r w:rsidRPr="002A4A15">
        <w:rPr>
          <w:rFonts w:asciiTheme="minorHAnsi" w:hAnsiTheme="minorHAnsi" w:cstheme="minorHAnsi"/>
          <w:spacing w:val="-1"/>
        </w:rPr>
        <w:t>all</w:t>
      </w:r>
      <w:r w:rsidRPr="002A4A15">
        <w:rPr>
          <w:rFonts w:asciiTheme="minorHAnsi" w:hAnsiTheme="minorHAnsi" w:cstheme="minorHAnsi"/>
          <w:spacing w:val="-4"/>
        </w:rPr>
        <w:t xml:space="preserve"> </w:t>
      </w:r>
      <w:r w:rsidRPr="002A4A15">
        <w:rPr>
          <w:rFonts w:asciiTheme="minorHAnsi" w:hAnsiTheme="minorHAnsi" w:cstheme="minorHAnsi"/>
          <w:spacing w:val="-1"/>
        </w:rPr>
        <w:t>certification</w:t>
      </w:r>
      <w:r w:rsidRPr="002A4A15">
        <w:rPr>
          <w:rFonts w:asciiTheme="minorHAnsi" w:hAnsiTheme="minorHAnsi" w:cstheme="minorHAnsi"/>
          <w:spacing w:val="-5"/>
        </w:rPr>
        <w:t xml:space="preserve"> </w:t>
      </w:r>
      <w:r w:rsidRPr="002A4A15">
        <w:rPr>
          <w:rFonts w:asciiTheme="minorHAnsi" w:hAnsiTheme="minorHAnsi" w:cstheme="minorHAnsi"/>
          <w:spacing w:val="-1"/>
        </w:rPr>
        <w:t>sites.</w:t>
      </w:r>
      <w:r w:rsidRPr="002A4A15">
        <w:rPr>
          <w:rFonts w:asciiTheme="minorHAnsi" w:hAnsiTheme="minorHAnsi" w:cstheme="minorHAnsi"/>
          <w:spacing w:val="50"/>
        </w:rPr>
        <w:t xml:space="preserve"> </w:t>
      </w:r>
    </w:p>
    <w:p w14:paraId="1CDC41B7" w14:textId="77777777" w:rsidR="00A73BB7" w:rsidRPr="002A4A15" w:rsidRDefault="00A73BB7" w:rsidP="00A73BB7">
      <w:pPr>
        <w:pStyle w:val="BodyText"/>
        <w:tabs>
          <w:tab w:val="left" w:pos="1560"/>
        </w:tabs>
        <w:ind w:left="1559" w:right="399" w:firstLine="0"/>
        <w:rPr>
          <w:rFonts w:asciiTheme="minorHAnsi" w:hAnsiTheme="minorHAnsi" w:cstheme="minorHAnsi"/>
        </w:rPr>
      </w:pPr>
    </w:p>
    <w:p w14:paraId="48D1DD2D" w14:textId="4CBE4F89" w:rsidR="006120AF" w:rsidRPr="002A4A15" w:rsidRDefault="007C11B8" w:rsidP="00C662C0">
      <w:pPr>
        <w:pStyle w:val="BodyText"/>
        <w:numPr>
          <w:ilvl w:val="0"/>
          <w:numId w:val="31"/>
        </w:numPr>
        <w:tabs>
          <w:tab w:val="left" w:pos="840"/>
        </w:tabs>
        <w:spacing w:before="60"/>
        <w:ind w:right="895"/>
        <w:rPr>
          <w:rFonts w:asciiTheme="minorHAnsi" w:hAnsiTheme="minorHAnsi" w:cstheme="minorHAnsi"/>
          <w:spacing w:val="-1"/>
        </w:rPr>
      </w:pPr>
      <w:bookmarkStart w:id="10" w:name="_Hlk47083615"/>
      <w:r w:rsidRPr="002A4A15">
        <w:rPr>
          <w:rFonts w:asciiTheme="minorHAnsi" w:hAnsiTheme="minorHAnsi" w:cstheme="minorHAnsi"/>
          <w:spacing w:val="-1"/>
        </w:rPr>
        <w:t xml:space="preserve">The Idaho Foodbank will also provide participants with written information on nutrition, health, Social Security, </w:t>
      </w:r>
      <w:r w:rsidR="00046C59" w:rsidRPr="002A4A15">
        <w:rPr>
          <w:rFonts w:asciiTheme="minorHAnsi" w:hAnsiTheme="minorHAnsi" w:cstheme="minorHAnsi"/>
          <w:spacing w:val="-1"/>
        </w:rPr>
        <w:t>Medicaid,</w:t>
      </w:r>
      <w:r w:rsidRPr="002A4A15">
        <w:rPr>
          <w:rFonts w:asciiTheme="minorHAnsi" w:hAnsiTheme="minorHAnsi" w:cstheme="minorHAnsi"/>
          <w:spacing w:val="-1"/>
        </w:rPr>
        <w:t xml:space="preserve"> or other public assistance programs monthly and/or make referrals as appropriate</w:t>
      </w:r>
      <w:r w:rsidR="00857DFE" w:rsidRPr="002A4A15">
        <w:rPr>
          <w:rFonts w:asciiTheme="minorHAnsi" w:hAnsiTheme="minorHAnsi" w:cstheme="minorHAnsi"/>
          <w:spacing w:val="-1"/>
        </w:rPr>
        <w:t>, Attachment 2.4</w:t>
      </w:r>
      <w:r w:rsidR="00995D08" w:rsidRPr="002A4A15">
        <w:rPr>
          <w:rFonts w:asciiTheme="minorHAnsi" w:hAnsiTheme="minorHAnsi" w:cstheme="minorHAnsi"/>
          <w:spacing w:val="-1"/>
        </w:rPr>
        <w:t xml:space="preserve">.  </w:t>
      </w:r>
    </w:p>
    <w:bookmarkEnd w:id="10"/>
    <w:p w14:paraId="361EDD11" w14:textId="77777777" w:rsidR="005A49A1" w:rsidRPr="002A4A15" w:rsidRDefault="005A49A1" w:rsidP="007C11B8">
      <w:pPr>
        <w:pStyle w:val="BodyText"/>
        <w:tabs>
          <w:tab w:val="left" w:pos="840"/>
        </w:tabs>
        <w:spacing w:before="60"/>
        <w:ind w:left="0" w:right="895" w:firstLine="0"/>
        <w:rPr>
          <w:rFonts w:asciiTheme="minorHAnsi" w:hAnsiTheme="minorHAnsi" w:cstheme="minorHAnsi"/>
        </w:rPr>
      </w:pPr>
    </w:p>
    <w:p w14:paraId="5913A739" w14:textId="77777777" w:rsidR="00EC1DB0" w:rsidRPr="002A4A15" w:rsidRDefault="00EC1DB0" w:rsidP="00C662C0">
      <w:pPr>
        <w:pStyle w:val="BodyText"/>
        <w:numPr>
          <w:ilvl w:val="0"/>
          <w:numId w:val="31"/>
        </w:numPr>
        <w:tabs>
          <w:tab w:val="left" w:pos="840"/>
        </w:tabs>
        <w:spacing w:before="60"/>
        <w:ind w:right="895"/>
        <w:rPr>
          <w:rFonts w:asciiTheme="minorHAnsi" w:hAnsiTheme="minorHAnsi" w:cstheme="minorHAnsi"/>
        </w:rPr>
      </w:pPr>
      <w:r w:rsidRPr="002A4A15">
        <w:rPr>
          <w:rFonts w:asciiTheme="minorHAnsi" w:hAnsiTheme="minorHAnsi" w:cstheme="minorHAnsi"/>
          <w:spacing w:val="-1"/>
        </w:rPr>
        <w:t>Certifications</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rPr>
        <w:t>established</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accordance</w:t>
      </w:r>
      <w:r w:rsidRPr="002A4A15">
        <w:rPr>
          <w:rFonts w:asciiTheme="minorHAnsi" w:hAnsiTheme="minorHAnsi" w:cstheme="minorHAnsi"/>
          <w:spacing w:val="-8"/>
        </w:rPr>
        <w:t xml:space="preserve"> </w:t>
      </w:r>
      <w:r w:rsidRPr="002A4A15">
        <w:rPr>
          <w:rFonts w:asciiTheme="minorHAnsi" w:hAnsiTheme="minorHAnsi" w:cstheme="minorHAnsi"/>
        </w:rPr>
        <w:t>with</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time</w:t>
      </w:r>
      <w:r w:rsidRPr="002A4A15">
        <w:rPr>
          <w:rFonts w:asciiTheme="minorHAnsi" w:hAnsiTheme="minorHAnsi" w:cstheme="minorHAnsi"/>
          <w:spacing w:val="-8"/>
        </w:rPr>
        <w:t xml:space="preserve"> </w:t>
      </w:r>
      <w:r w:rsidRPr="002A4A15">
        <w:rPr>
          <w:rFonts w:asciiTheme="minorHAnsi" w:hAnsiTheme="minorHAnsi" w:cstheme="minorHAnsi"/>
          <w:spacing w:val="-1"/>
        </w:rPr>
        <w:t>frames</w:t>
      </w:r>
      <w:r w:rsidRPr="002A4A15">
        <w:rPr>
          <w:rFonts w:asciiTheme="minorHAnsi" w:hAnsiTheme="minorHAnsi" w:cstheme="minorHAnsi"/>
          <w:spacing w:val="-6"/>
        </w:rPr>
        <w:t xml:space="preserve"> </w:t>
      </w:r>
      <w:r w:rsidRPr="002A4A15">
        <w:rPr>
          <w:rFonts w:asciiTheme="minorHAnsi" w:hAnsiTheme="minorHAnsi" w:cstheme="minorHAnsi"/>
          <w:spacing w:val="-1"/>
        </w:rPr>
        <w:t>explained</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63"/>
          <w:w w:val="99"/>
        </w:rPr>
        <w:t xml:space="preserve"> </w:t>
      </w:r>
      <w:r w:rsidRPr="002A4A15">
        <w:rPr>
          <w:rFonts w:asciiTheme="minorHAnsi" w:hAnsiTheme="minorHAnsi" w:cstheme="minorHAnsi"/>
          <w:spacing w:val="-1"/>
        </w:rPr>
        <w:t>Section</w:t>
      </w:r>
      <w:r w:rsidRPr="002A4A15">
        <w:rPr>
          <w:rFonts w:asciiTheme="minorHAnsi" w:hAnsiTheme="minorHAnsi" w:cstheme="minorHAnsi"/>
          <w:spacing w:val="-11"/>
        </w:rPr>
        <w:t xml:space="preserve"> </w:t>
      </w:r>
      <w:r w:rsidR="00857DFE" w:rsidRPr="002A4A15">
        <w:rPr>
          <w:rFonts w:asciiTheme="minorHAnsi" w:hAnsiTheme="minorHAnsi" w:cstheme="minorHAnsi"/>
        </w:rPr>
        <w:t>2.7</w:t>
      </w:r>
      <w:r w:rsidRPr="002A4A15">
        <w:rPr>
          <w:rFonts w:asciiTheme="minorHAnsi" w:hAnsiTheme="minorHAnsi" w:cstheme="minorHAnsi"/>
        </w:rPr>
        <w:t>.</w:t>
      </w:r>
    </w:p>
    <w:p w14:paraId="62030B93" w14:textId="77777777" w:rsidR="00E2082A" w:rsidRPr="002A4A15" w:rsidRDefault="00282076" w:rsidP="00282076">
      <w:pPr>
        <w:tabs>
          <w:tab w:val="left" w:pos="1240"/>
        </w:tabs>
        <w:rPr>
          <w:rFonts w:eastAsia="Times New Roman" w:cstheme="minorHAnsi"/>
          <w:sz w:val="24"/>
          <w:szCs w:val="24"/>
        </w:rPr>
      </w:pPr>
      <w:r w:rsidRPr="002A4A15">
        <w:rPr>
          <w:rFonts w:eastAsia="Times New Roman" w:cstheme="minorHAnsi"/>
          <w:sz w:val="24"/>
          <w:szCs w:val="24"/>
        </w:rPr>
        <w:tab/>
      </w:r>
    </w:p>
    <w:p w14:paraId="29DFE663" w14:textId="77777777" w:rsidR="00282076" w:rsidRPr="002A4A15" w:rsidRDefault="00282076" w:rsidP="00C662C0">
      <w:pPr>
        <w:pStyle w:val="BodyText"/>
        <w:numPr>
          <w:ilvl w:val="0"/>
          <w:numId w:val="31"/>
        </w:numPr>
        <w:tabs>
          <w:tab w:val="left" w:pos="840"/>
        </w:tabs>
        <w:spacing w:line="274" w:lineRule="exact"/>
        <w:ind w:right="399"/>
        <w:rPr>
          <w:rFonts w:asciiTheme="minorHAnsi" w:hAnsiTheme="minorHAnsi" w:cstheme="minorHAnsi"/>
        </w:rPr>
      </w:pPr>
      <w:r w:rsidRPr="002A4A15">
        <w:rPr>
          <w:rFonts w:asciiTheme="minorHAnsi" w:hAnsiTheme="minorHAnsi" w:cstheme="minorHAnsi"/>
          <w:spacing w:val="-1"/>
        </w:rPr>
        <w:t>Certifying</w:t>
      </w:r>
      <w:r w:rsidRPr="002A4A15">
        <w:rPr>
          <w:rFonts w:asciiTheme="minorHAnsi" w:hAnsiTheme="minorHAnsi" w:cstheme="minorHAnsi"/>
          <w:spacing w:val="-11"/>
        </w:rPr>
        <w:t xml:space="preserve"> </w:t>
      </w:r>
      <w:r w:rsidRPr="002A4A15">
        <w:rPr>
          <w:rFonts w:asciiTheme="minorHAnsi" w:hAnsiTheme="minorHAnsi" w:cstheme="minorHAnsi"/>
          <w:spacing w:val="-1"/>
        </w:rPr>
        <w:t>officials</w:t>
      </w:r>
      <w:r w:rsidRPr="002A4A15">
        <w:rPr>
          <w:rFonts w:asciiTheme="minorHAnsi" w:hAnsiTheme="minorHAnsi" w:cstheme="minorHAnsi"/>
          <w:spacing w:val="-8"/>
        </w:rPr>
        <w:t xml:space="preserve"> </w:t>
      </w:r>
      <w:r w:rsidRPr="002A4A15">
        <w:rPr>
          <w:rFonts w:asciiTheme="minorHAnsi" w:hAnsiTheme="minorHAnsi" w:cstheme="minorHAnsi"/>
          <w:spacing w:val="-1"/>
        </w:rPr>
        <w:t>shall</w:t>
      </w:r>
      <w:r w:rsidRPr="002A4A15">
        <w:rPr>
          <w:rFonts w:asciiTheme="minorHAnsi" w:hAnsiTheme="minorHAnsi" w:cstheme="minorHAnsi"/>
          <w:spacing w:val="-5"/>
        </w:rPr>
        <w:t xml:space="preserve"> </w:t>
      </w:r>
      <w:r w:rsidRPr="002A4A15">
        <w:rPr>
          <w:rFonts w:asciiTheme="minorHAnsi" w:hAnsiTheme="minorHAnsi" w:cstheme="minorHAnsi"/>
          <w:spacing w:val="-1"/>
        </w:rPr>
        <w:t>complete</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spacing w:val="-1"/>
        </w:rPr>
        <w:t>lines</w:t>
      </w:r>
      <w:r w:rsidRPr="002A4A15">
        <w:rPr>
          <w:rFonts w:asciiTheme="minorHAnsi" w:hAnsiTheme="minorHAnsi" w:cstheme="minorHAnsi"/>
          <w:spacing w:val="-7"/>
        </w:rPr>
        <w:t xml:space="preserve"> </w:t>
      </w:r>
      <w:r w:rsidRPr="002A4A15">
        <w:rPr>
          <w:rFonts w:asciiTheme="minorHAnsi" w:hAnsiTheme="minorHAnsi" w:cstheme="minorHAnsi"/>
          <w:spacing w:val="-1"/>
        </w:rPr>
        <w:t>under</w:t>
      </w:r>
      <w:r w:rsidRPr="002A4A15">
        <w:rPr>
          <w:rFonts w:asciiTheme="minorHAnsi" w:hAnsiTheme="minorHAnsi" w:cstheme="minorHAnsi"/>
          <w:spacing w:val="-8"/>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spacing w:val="-1"/>
        </w:rPr>
        <w:t>DISTRIBUTING PARTNER</w:t>
      </w:r>
      <w:r w:rsidRPr="002A4A15">
        <w:rPr>
          <w:rFonts w:asciiTheme="minorHAnsi" w:hAnsiTheme="minorHAnsi" w:cstheme="minorHAnsi"/>
          <w:spacing w:val="-6"/>
        </w:rPr>
        <w:t xml:space="preserve"> </w:t>
      </w:r>
      <w:r w:rsidRPr="002A4A15">
        <w:rPr>
          <w:rFonts w:asciiTheme="minorHAnsi" w:hAnsiTheme="minorHAnsi" w:cstheme="minorHAnsi"/>
        </w:rPr>
        <w:t>AGENCY</w:t>
      </w:r>
      <w:r w:rsidRPr="002A4A15">
        <w:rPr>
          <w:rFonts w:asciiTheme="minorHAnsi" w:hAnsiTheme="minorHAnsi" w:cstheme="minorHAnsi"/>
          <w:spacing w:val="-9"/>
        </w:rPr>
        <w:t xml:space="preserve"> </w:t>
      </w:r>
      <w:r w:rsidRPr="002A4A15">
        <w:rPr>
          <w:rFonts w:asciiTheme="minorHAnsi" w:hAnsiTheme="minorHAnsi" w:cstheme="minorHAnsi"/>
        </w:rPr>
        <w:t>USE</w:t>
      </w:r>
      <w:r w:rsidRPr="002A4A15">
        <w:rPr>
          <w:rFonts w:asciiTheme="minorHAnsi" w:hAnsiTheme="minorHAnsi" w:cstheme="minorHAnsi"/>
          <w:spacing w:val="79"/>
          <w:w w:val="99"/>
        </w:rPr>
        <w:t xml:space="preserve"> </w:t>
      </w:r>
      <w:r w:rsidRPr="002A4A15">
        <w:rPr>
          <w:rFonts w:asciiTheme="minorHAnsi" w:hAnsiTheme="minorHAnsi" w:cstheme="minorHAnsi"/>
          <w:spacing w:val="-1"/>
        </w:rPr>
        <w:t>ONLY”</w:t>
      </w:r>
      <w:r w:rsidRPr="002A4A15">
        <w:rPr>
          <w:rFonts w:asciiTheme="minorHAnsi" w:hAnsiTheme="minorHAnsi" w:cstheme="minorHAnsi"/>
          <w:spacing w:val="-11"/>
        </w:rPr>
        <w:t xml:space="preserve"> </w:t>
      </w:r>
      <w:r w:rsidRPr="002A4A15">
        <w:rPr>
          <w:rFonts w:asciiTheme="minorHAnsi" w:hAnsiTheme="minorHAnsi" w:cstheme="minorHAnsi"/>
        </w:rPr>
        <w:t>on</w:t>
      </w:r>
      <w:r w:rsidRPr="002A4A15">
        <w:rPr>
          <w:rFonts w:asciiTheme="minorHAnsi" w:hAnsiTheme="minorHAnsi" w:cstheme="minorHAnsi"/>
          <w:spacing w:val="-9"/>
        </w:rPr>
        <w:t xml:space="preserve"> </w:t>
      </w:r>
      <w:r w:rsidRPr="002A4A15">
        <w:rPr>
          <w:rFonts w:asciiTheme="minorHAnsi" w:hAnsiTheme="minorHAnsi" w:cstheme="minorHAnsi"/>
          <w:spacing w:val="-1"/>
        </w:rPr>
        <w:t>Attachment</w:t>
      </w:r>
      <w:r w:rsidRPr="002A4A15">
        <w:rPr>
          <w:rFonts w:asciiTheme="minorHAnsi" w:hAnsiTheme="minorHAnsi" w:cstheme="minorHAnsi"/>
          <w:spacing w:val="-10"/>
        </w:rPr>
        <w:t xml:space="preserve"> </w:t>
      </w:r>
      <w:r w:rsidRPr="002A4A15">
        <w:rPr>
          <w:rFonts w:asciiTheme="minorHAnsi" w:hAnsiTheme="minorHAnsi" w:cstheme="minorHAnsi"/>
        </w:rPr>
        <w:t>2.1,</w:t>
      </w:r>
      <w:r w:rsidRPr="002A4A15">
        <w:rPr>
          <w:rFonts w:asciiTheme="minorHAnsi" w:hAnsiTheme="minorHAnsi" w:cstheme="minorHAnsi"/>
          <w:spacing w:val="-10"/>
        </w:rPr>
        <w:t xml:space="preserve"> </w:t>
      </w:r>
      <w:r w:rsidRPr="002A4A15">
        <w:rPr>
          <w:rFonts w:asciiTheme="minorHAnsi" w:hAnsiTheme="minorHAnsi" w:cstheme="minorHAnsi"/>
          <w:spacing w:val="-1"/>
        </w:rPr>
        <w:t>Participant</w:t>
      </w:r>
      <w:r w:rsidRPr="002A4A15">
        <w:rPr>
          <w:rFonts w:asciiTheme="minorHAnsi" w:hAnsiTheme="minorHAnsi" w:cstheme="minorHAnsi"/>
          <w:spacing w:val="-10"/>
        </w:rPr>
        <w:t xml:space="preserve"> </w:t>
      </w:r>
      <w:r w:rsidRPr="002A4A15">
        <w:rPr>
          <w:rFonts w:asciiTheme="minorHAnsi" w:hAnsiTheme="minorHAnsi" w:cstheme="minorHAnsi"/>
          <w:spacing w:val="-1"/>
        </w:rPr>
        <w:t>Application.</w:t>
      </w:r>
    </w:p>
    <w:p w14:paraId="0D963198" w14:textId="77777777" w:rsidR="00282076" w:rsidRPr="002A4A15" w:rsidRDefault="00282076" w:rsidP="00282076">
      <w:pPr>
        <w:spacing w:before="9"/>
        <w:rPr>
          <w:rFonts w:eastAsia="Times New Roman" w:cstheme="minorHAnsi"/>
          <w:sz w:val="23"/>
          <w:szCs w:val="23"/>
        </w:rPr>
      </w:pPr>
    </w:p>
    <w:p w14:paraId="5848BD70" w14:textId="3E3342F9" w:rsidR="00282076" w:rsidRPr="002A4A15" w:rsidRDefault="00282076" w:rsidP="00C662C0">
      <w:pPr>
        <w:pStyle w:val="BodyText"/>
        <w:numPr>
          <w:ilvl w:val="1"/>
          <w:numId w:val="41"/>
        </w:numPr>
        <w:tabs>
          <w:tab w:val="left" w:pos="1560"/>
        </w:tabs>
        <w:ind w:right="780"/>
        <w:rPr>
          <w:rFonts w:asciiTheme="minorHAnsi" w:hAnsiTheme="minorHAnsi" w:cstheme="minorHAnsi"/>
        </w:rPr>
      </w:pPr>
      <w:r w:rsidRPr="002A4A15">
        <w:rPr>
          <w:rFonts w:asciiTheme="minorHAnsi" w:hAnsiTheme="minorHAnsi" w:cstheme="minorHAnsi"/>
        </w:rPr>
        <w:t>Proof</w:t>
      </w:r>
      <w:r w:rsidRPr="002A4A15">
        <w:rPr>
          <w:rFonts w:asciiTheme="minorHAnsi" w:hAnsiTheme="minorHAnsi" w:cstheme="minorHAnsi"/>
          <w:spacing w:val="-10"/>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Identity/Age/Eligibility</w:t>
      </w:r>
      <w:r w:rsidRPr="002A4A15">
        <w:rPr>
          <w:rFonts w:asciiTheme="minorHAnsi" w:hAnsiTheme="minorHAnsi" w:cstheme="minorHAnsi"/>
          <w:spacing w:val="-13"/>
        </w:rPr>
        <w:t xml:space="preserve"> </w:t>
      </w:r>
      <w:r w:rsidRPr="002A4A15">
        <w:rPr>
          <w:rFonts w:asciiTheme="minorHAnsi" w:hAnsiTheme="minorHAnsi" w:cstheme="minorHAnsi"/>
        </w:rPr>
        <w:t>–</w:t>
      </w:r>
      <w:r w:rsidRPr="002A4A15">
        <w:rPr>
          <w:rFonts w:asciiTheme="minorHAnsi" w:hAnsiTheme="minorHAnsi" w:cstheme="minorHAnsi"/>
          <w:spacing w:val="-8"/>
        </w:rPr>
        <w:t xml:space="preserve"> </w:t>
      </w:r>
      <w:r w:rsidRPr="002A4A15">
        <w:rPr>
          <w:rFonts w:asciiTheme="minorHAnsi" w:hAnsiTheme="minorHAnsi" w:cstheme="minorHAnsi"/>
          <w:spacing w:val="-1"/>
        </w:rPr>
        <w:t>Describe</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spacing w:val="-1"/>
        </w:rPr>
        <w:t>method/document/s</w:t>
      </w:r>
      <w:r w:rsidRPr="002A4A15">
        <w:rPr>
          <w:rFonts w:asciiTheme="minorHAnsi" w:hAnsiTheme="minorHAnsi" w:cstheme="minorHAnsi"/>
          <w:spacing w:val="-9"/>
        </w:rPr>
        <w:t xml:space="preserve"> </w:t>
      </w:r>
      <w:r w:rsidRPr="002A4A15">
        <w:rPr>
          <w:rFonts w:asciiTheme="minorHAnsi" w:hAnsiTheme="minorHAnsi" w:cstheme="minorHAnsi"/>
          <w:spacing w:val="-1"/>
        </w:rPr>
        <w:t>used</w:t>
      </w:r>
      <w:r w:rsidRPr="002A4A15">
        <w:rPr>
          <w:rFonts w:asciiTheme="minorHAnsi" w:hAnsiTheme="minorHAnsi" w:cstheme="minorHAnsi"/>
          <w:spacing w:val="-8"/>
        </w:rPr>
        <w:t xml:space="preserve"> </w:t>
      </w:r>
      <w:r w:rsidRPr="002A4A15">
        <w:rPr>
          <w:rFonts w:asciiTheme="minorHAnsi" w:hAnsiTheme="minorHAnsi" w:cstheme="minorHAnsi"/>
        </w:rPr>
        <w:t xml:space="preserve">to </w:t>
      </w:r>
      <w:r w:rsidRPr="002A4A15">
        <w:rPr>
          <w:rFonts w:asciiTheme="minorHAnsi" w:hAnsiTheme="minorHAnsi" w:cstheme="minorHAnsi"/>
          <w:spacing w:val="-1"/>
        </w:rPr>
        <w:t>determine</w:t>
      </w:r>
      <w:r w:rsidRPr="002A4A15">
        <w:rPr>
          <w:rFonts w:asciiTheme="minorHAnsi" w:hAnsiTheme="minorHAnsi" w:cstheme="minorHAnsi"/>
          <w:spacing w:val="-8"/>
        </w:rPr>
        <w:t xml:space="preserve"> </w:t>
      </w:r>
      <w:r w:rsidRPr="002A4A15">
        <w:rPr>
          <w:rFonts w:asciiTheme="minorHAnsi" w:hAnsiTheme="minorHAnsi" w:cstheme="minorHAnsi"/>
          <w:spacing w:val="-1"/>
        </w:rPr>
        <w:t>identity and</w:t>
      </w:r>
      <w:r w:rsidRPr="002A4A15">
        <w:rPr>
          <w:rFonts w:asciiTheme="minorHAnsi" w:hAnsiTheme="minorHAnsi" w:cstheme="minorHAnsi"/>
          <w:spacing w:val="-4"/>
        </w:rPr>
        <w:t xml:space="preserve"> </w:t>
      </w:r>
      <w:r w:rsidRPr="002A4A15">
        <w:rPr>
          <w:rFonts w:asciiTheme="minorHAnsi" w:hAnsiTheme="minorHAnsi" w:cstheme="minorHAnsi"/>
          <w:spacing w:val="-1"/>
        </w:rPr>
        <w:t>age.</w:t>
      </w:r>
      <w:r w:rsidRPr="002A4A15">
        <w:rPr>
          <w:rFonts w:asciiTheme="minorHAnsi" w:hAnsiTheme="minorHAnsi" w:cstheme="minorHAnsi"/>
          <w:spacing w:val="46"/>
        </w:rPr>
        <w:t xml:space="preserve"> </w:t>
      </w:r>
      <w:r w:rsidRPr="002A4A15">
        <w:rPr>
          <w:rFonts w:asciiTheme="minorHAnsi" w:hAnsiTheme="minorHAnsi" w:cstheme="minorHAnsi"/>
        </w:rPr>
        <w:t>See</w:t>
      </w:r>
      <w:r w:rsidRPr="002A4A15">
        <w:rPr>
          <w:rFonts w:asciiTheme="minorHAnsi" w:hAnsiTheme="minorHAnsi" w:cstheme="minorHAnsi"/>
          <w:spacing w:val="-7"/>
        </w:rPr>
        <w:t xml:space="preserve"> </w:t>
      </w:r>
      <w:r w:rsidRPr="002A4A15">
        <w:rPr>
          <w:rFonts w:asciiTheme="minorHAnsi" w:hAnsiTheme="minorHAnsi" w:cstheme="minorHAnsi"/>
          <w:spacing w:val="-1"/>
        </w:rPr>
        <w:t>Section</w:t>
      </w:r>
      <w:r w:rsidRPr="002A4A15">
        <w:rPr>
          <w:rFonts w:asciiTheme="minorHAnsi" w:hAnsiTheme="minorHAnsi" w:cstheme="minorHAnsi"/>
          <w:spacing w:val="-7"/>
        </w:rPr>
        <w:t xml:space="preserve"> </w:t>
      </w:r>
      <w:r w:rsidRPr="002A4A15">
        <w:rPr>
          <w:rFonts w:asciiTheme="minorHAnsi" w:hAnsiTheme="minorHAnsi" w:cstheme="minorHAnsi"/>
        </w:rPr>
        <w:t>2.2.</w:t>
      </w:r>
    </w:p>
    <w:p w14:paraId="633184BB" w14:textId="077F3A68" w:rsidR="00282076" w:rsidRPr="002A4A15" w:rsidRDefault="00282076" w:rsidP="00C662C0">
      <w:pPr>
        <w:pStyle w:val="BodyText"/>
        <w:numPr>
          <w:ilvl w:val="1"/>
          <w:numId w:val="41"/>
        </w:numPr>
        <w:tabs>
          <w:tab w:val="left" w:pos="1560"/>
        </w:tabs>
        <w:rPr>
          <w:rFonts w:asciiTheme="minorHAnsi" w:hAnsiTheme="minorHAnsi" w:cstheme="minorHAnsi"/>
        </w:rPr>
      </w:pPr>
      <w:r w:rsidRPr="002A4A15">
        <w:rPr>
          <w:rFonts w:asciiTheme="minorHAnsi" w:hAnsiTheme="minorHAnsi" w:cstheme="minorHAnsi"/>
        </w:rPr>
        <w:t>Residency</w:t>
      </w:r>
      <w:r w:rsidRPr="002A4A15">
        <w:rPr>
          <w:rFonts w:asciiTheme="minorHAnsi" w:hAnsiTheme="minorHAnsi" w:cstheme="minorHAnsi"/>
          <w:spacing w:val="-11"/>
        </w:rPr>
        <w:t xml:space="preserve"> </w:t>
      </w:r>
      <w:r w:rsidRPr="002A4A15">
        <w:rPr>
          <w:rFonts w:asciiTheme="minorHAnsi" w:hAnsiTheme="minorHAnsi" w:cstheme="minorHAnsi"/>
          <w:spacing w:val="-1"/>
        </w:rPr>
        <w:t>Verified</w:t>
      </w:r>
      <w:r w:rsidRPr="002A4A15">
        <w:rPr>
          <w:rFonts w:asciiTheme="minorHAnsi" w:hAnsiTheme="minorHAnsi" w:cstheme="minorHAnsi"/>
          <w:spacing w:val="-6"/>
        </w:rPr>
        <w:t xml:space="preserve"> </w:t>
      </w:r>
      <w:r w:rsidRPr="002A4A15">
        <w:rPr>
          <w:rFonts w:asciiTheme="minorHAnsi" w:hAnsiTheme="minorHAnsi" w:cstheme="minorHAnsi"/>
        </w:rPr>
        <w:t>–</w:t>
      </w:r>
      <w:r w:rsidRPr="002A4A15">
        <w:rPr>
          <w:rFonts w:asciiTheme="minorHAnsi" w:hAnsiTheme="minorHAnsi" w:cstheme="minorHAnsi"/>
          <w:spacing w:val="-6"/>
        </w:rPr>
        <w:t xml:space="preserve"> </w:t>
      </w:r>
      <w:r w:rsidRPr="002A4A15">
        <w:rPr>
          <w:rFonts w:asciiTheme="minorHAnsi" w:hAnsiTheme="minorHAnsi" w:cstheme="minorHAnsi"/>
          <w:spacing w:val="-1"/>
        </w:rPr>
        <w:t>Check</w:t>
      </w:r>
      <w:r w:rsidRPr="002A4A15">
        <w:rPr>
          <w:rFonts w:asciiTheme="minorHAnsi" w:hAnsiTheme="minorHAnsi" w:cstheme="minorHAnsi"/>
          <w:spacing w:val="-6"/>
        </w:rPr>
        <w:t xml:space="preserve"> </w:t>
      </w:r>
      <w:r w:rsidRPr="002A4A15">
        <w:rPr>
          <w:rFonts w:asciiTheme="minorHAnsi" w:hAnsiTheme="minorHAnsi" w:cstheme="minorHAnsi"/>
          <w:spacing w:val="-1"/>
        </w:rPr>
        <w:t>when</w:t>
      </w:r>
      <w:r w:rsidRPr="002A4A15">
        <w:rPr>
          <w:rFonts w:asciiTheme="minorHAnsi" w:hAnsiTheme="minorHAnsi" w:cstheme="minorHAnsi"/>
          <w:spacing w:val="-4"/>
        </w:rPr>
        <w:t xml:space="preserve"> </w:t>
      </w:r>
      <w:r w:rsidRPr="002A4A15">
        <w:rPr>
          <w:rFonts w:asciiTheme="minorHAnsi" w:hAnsiTheme="minorHAnsi" w:cstheme="minorHAnsi"/>
        </w:rPr>
        <w:t>residency</w:t>
      </w:r>
      <w:r w:rsidRPr="002A4A15">
        <w:rPr>
          <w:rFonts w:asciiTheme="minorHAnsi" w:hAnsiTheme="minorHAnsi" w:cstheme="minorHAnsi"/>
          <w:spacing w:val="-10"/>
        </w:rPr>
        <w:t xml:space="preserve"> </w:t>
      </w:r>
      <w:r w:rsidRPr="002A4A15">
        <w:rPr>
          <w:rFonts w:asciiTheme="minorHAnsi" w:hAnsiTheme="minorHAnsi" w:cstheme="minorHAnsi"/>
          <w:spacing w:val="-1"/>
        </w:rPr>
        <w:t>has</w:t>
      </w:r>
      <w:r w:rsidRPr="002A4A15">
        <w:rPr>
          <w:rFonts w:asciiTheme="minorHAnsi" w:hAnsiTheme="minorHAnsi" w:cstheme="minorHAnsi"/>
          <w:spacing w:val="-6"/>
        </w:rPr>
        <w:t xml:space="preserve"> </w:t>
      </w:r>
      <w:r w:rsidRPr="002A4A15">
        <w:rPr>
          <w:rFonts w:asciiTheme="minorHAnsi" w:hAnsiTheme="minorHAnsi" w:cstheme="minorHAnsi"/>
        </w:rPr>
        <w:t>been</w:t>
      </w:r>
      <w:r w:rsidRPr="002A4A15">
        <w:rPr>
          <w:rFonts w:asciiTheme="minorHAnsi" w:hAnsiTheme="minorHAnsi" w:cstheme="minorHAnsi"/>
          <w:spacing w:val="-7"/>
        </w:rPr>
        <w:t xml:space="preserve"> </w:t>
      </w:r>
      <w:r w:rsidRPr="002A4A15">
        <w:rPr>
          <w:rFonts w:asciiTheme="minorHAnsi" w:hAnsiTheme="minorHAnsi" w:cstheme="minorHAnsi"/>
          <w:spacing w:val="-1"/>
        </w:rPr>
        <w:t>verified.</w:t>
      </w:r>
      <w:r w:rsidRPr="002A4A15">
        <w:rPr>
          <w:rFonts w:asciiTheme="minorHAnsi" w:hAnsiTheme="minorHAnsi" w:cstheme="minorHAnsi"/>
          <w:spacing w:val="47"/>
        </w:rPr>
        <w:t xml:space="preserve"> </w:t>
      </w:r>
      <w:r w:rsidRPr="002A4A15">
        <w:rPr>
          <w:rFonts w:asciiTheme="minorHAnsi" w:hAnsiTheme="minorHAnsi" w:cstheme="minorHAnsi"/>
        </w:rPr>
        <w:t>See</w:t>
      </w:r>
      <w:r w:rsidRPr="002A4A15">
        <w:rPr>
          <w:rFonts w:asciiTheme="minorHAnsi" w:hAnsiTheme="minorHAnsi" w:cstheme="minorHAnsi"/>
          <w:spacing w:val="-6"/>
        </w:rPr>
        <w:t xml:space="preserve"> </w:t>
      </w:r>
      <w:r w:rsidRPr="002A4A15">
        <w:rPr>
          <w:rFonts w:asciiTheme="minorHAnsi" w:hAnsiTheme="minorHAnsi" w:cstheme="minorHAnsi"/>
        </w:rPr>
        <w:t>Section</w:t>
      </w:r>
      <w:r w:rsidRPr="002A4A15">
        <w:rPr>
          <w:rFonts w:asciiTheme="minorHAnsi" w:hAnsiTheme="minorHAnsi" w:cstheme="minorHAnsi"/>
          <w:spacing w:val="-6"/>
        </w:rPr>
        <w:t xml:space="preserve"> </w:t>
      </w:r>
      <w:r w:rsidRPr="002A4A15">
        <w:rPr>
          <w:rFonts w:asciiTheme="minorHAnsi" w:hAnsiTheme="minorHAnsi" w:cstheme="minorHAnsi"/>
        </w:rPr>
        <w:t>2.3.</w:t>
      </w:r>
    </w:p>
    <w:p w14:paraId="7DBDDAF6" w14:textId="40788CAC" w:rsidR="00282076" w:rsidRPr="002A4A15" w:rsidRDefault="00282076" w:rsidP="00C662C0">
      <w:pPr>
        <w:pStyle w:val="BodyText"/>
        <w:numPr>
          <w:ilvl w:val="1"/>
          <w:numId w:val="41"/>
        </w:numPr>
        <w:tabs>
          <w:tab w:val="left" w:pos="1561"/>
        </w:tabs>
        <w:ind w:right="160"/>
        <w:rPr>
          <w:rFonts w:asciiTheme="minorHAnsi" w:hAnsiTheme="minorHAnsi" w:cstheme="minorHAnsi"/>
        </w:rPr>
      </w:pPr>
      <w:r w:rsidRPr="002A4A15">
        <w:rPr>
          <w:rFonts w:asciiTheme="minorHAnsi" w:hAnsiTheme="minorHAnsi" w:cstheme="minorHAnsi"/>
          <w:spacing w:val="-1"/>
        </w:rPr>
        <w:t>Sign form.</w:t>
      </w:r>
    </w:p>
    <w:p w14:paraId="6BB9785A" w14:textId="77777777" w:rsidR="00525058" w:rsidRPr="002A4A15" w:rsidRDefault="00525058" w:rsidP="00525058">
      <w:pPr>
        <w:pStyle w:val="BodyText"/>
        <w:tabs>
          <w:tab w:val="left" w:pos="1561"/>
        </w:tabs>
        <w:ind w:left="1560" w:right="160" w:firstLine="0"/>
        <w:rPr>
          <w:rFonts w:asciiTheme="minorHAnsi" w:hAnsiTheme="minorHAnsi" w:cstheme="minorHAnsi"/>
        </w:rPr>
      </w:pPr>
    </w:p>
    <w:p w14:paraId="5DB65488" w14:textId="77777777" w:rsidR="00E2082A" w:rsidRPr="00AB3063" w:rsidRDefault="00E2082A">
      <w:pPr>
        <w:rPr>
          <w:rFonts w:cstheme="minorHAnsi"/>
        </w:rPr>
      </w:pPr>
    </w:p>
    <w:p w14:paraId="7786182F" w14:textId="3E870ACE" w:rsidR="00525058" w:rsidRPr="00AB3063" w:rsidRDefault="00525058">
      <w:pPr>
        <w:rPr>
          <w:rFonts w:cstheme="minorHAnsi"/>
        </w:rPr>
        <w:sectPr w:rsidR="00525058" w:rsidRPr="00AB3063" w:rsidSect="00FB34AB">
          <w:pgSz w:w="12240" w:h="15840"/>
          <w:pgMar w:top="720" w:right="1340" w:bottom="280" w:left="1320" w:header="720" w:footer="720" w:gutter="0"/>
          <w:cols w:space="720"/>
        </w:sectPr>
      </w:pPr>
    </w:p>
    <w:tbl>
      <w:tblPr>
        <w:tblW w:w="9360" w:type="dxa"/>
        <w:tblInd w:w="96"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AB3063" w14:paraId="6D23547F" w14:textId="77777777" w:rsidTr="00C5566A">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6E5AB6FC" w14:textId="77777777" w:rsidR="00E2082A" w:rsidRPr="002A4A15" w:rsidRDefault="00E2082A">
            <w:pPr>
              <w:pStyle w:val="TableParagraph"/>
              <w:spacing w:before="2"/>
              <w:rPr>
                <w:rFonts w:eastAsia="Times New Roman" w:cstheme="minorHAnsi"/>
                <w:sz w:val="23"/>
                <w:szCs w:val="23"/>
              </w:rPr>
            </w:pPr>
          </w:p>
          <w:p w14:paraId="292AE1C0" w14:textId="77777777" w:rsidR="00E2082A" w:rsidRPr="002A4A15" w:rsidRDefault="00356C03">
            <w:pPr>
              <w:pStyle w:val="TableParagraph"/>
              <w:spacing w:line="480" w:lineRule="auto"/>
              <w:ind w:left="2738" w:right="1922" w:hanging="671"/>
              <w:rPr>
                <w:rFonts w:eastAsia="Times New Roman" w:cstheme="minorHAnsi"/>
                <w:sz w:val="24"/>
                <w:szCs w:val="24"/>
              </w:rPr>
            </w:pPr>
            <w:r w:rsidRPr="002A4A15">
              <w:rPr>
                <w:rFonts w:cstheme="minorHAnsi"/>
                <w:spacing w:val="-1"/>
                <w:sz w:val="24"/>
              </w:rPr>
              <w:t>COMMODITY</w:t>
            </w:r>
            <w:r w:rsidRPr="002A4A15">
              <w:rPr>
                <w:rFonts w:cstheme="minorHAnsi"/>
                <w:spacing w:val="-30"/>
                <w:sz w:val="24"/>
              </w:rPr>
              <w:t xml:space="preserve"> </w:t>
            </w:r>
            <w:r w:rsidRPr="002A4A15">
              <w:rPr>
                <w:rFonts w:cstheme="minorHAnsi"/>
                <w:sz w:val="24"/>
              </w:rPr>
              <w:t>SUPPLEMENTAL</w:t>
            </w:r>
            <w:r w:rsidRPr="002A4A15">
              <w:rPr>
                <w:rFonts w:cstheme="minorHAnsi"/>
                <w:spacing w:val="-31"/>
                <w:sz w:val="24"/>
              </w:rPr>
              <w:t xml:space="preserve"> </w:t>
            </w:r>
            <w:r w:rsidRPr="002A4A15">
              <w:rPr>
                <w:rFonts w:cstheme="minorHAnsi"/>
                <w:spacing w:val="-1"/>
                <w:sz w:val="24"/>
              </w:rPr>
              <w:t>FOOD</w:t>
            </w:r>
            <w:r w:rsidRPr="002A4A15">
              <w:rPr>
                <w:rFonts w:cstheme="minorHAnsi"/>
                <w:spacing w:val="-30"/>
                <w:sz w:val="24"/>
              </w:rPr>
              <w:t xml:space="preserve"> </w:t>
            </w:r>
            <w:r w:rsidRPr="002A4A15">
              <w:rPr>
                <w:rFonts w:cstheme="minorHAnsi"/>
                <w:spacing w:val="-1"/>
                <w:sz w:val="24"/>
              </w:rPr>
              <w:t>PROGRAM</w:t>
            </w:r>
            <w:r w:rsidRPr="002A4A15">
              <w:rPr>
                <w:rFonts w:cstheme="minorHAnsi"/>
                <w:spacing w:val="30"/>
                <w:w w:val="99"/>
                <w:sz w:val="24"/>
              </w:rPr>
              <w:t xml:space="preserve"> </w:t>
            </w:r>
            <w:r w:rsidRPr="002A4A15">
              <w:rPr>
                <w:rFonts w:cstheme="minorHAnsi"/>
                <w:spacing w:val="-1"/>
                <w:sz w:val="24"/>
              </w:rPr>
              <w:t>POLICY</w:t>
            </w:r>
            <w:r w:rsidRPr="002A4A15">
              <w:rPr>
                <w:rFonts w:cstheme="minorHAnsi"/>
                <w:spacing w:val="-14"/>
                <w:sz w:val="24"/>
              </w:rPr>
              <w:t xml:space="preserve"> </w:t>
            </w:r>
            <w:r w:rsidRPr="002A4A15">
              <w:rPr>
                <w:rFonts w:cstheme="minorHAnsi"/>
                <w:sz w:val="24"/>
              </w:rPr>
              <w:t>AND</w:t>
            </w:r>
            <w:r w:rsidRPr="002A4A15">
              <w:rPr>
                <w:rFonts w:cstheme="minorHAnsi"/>
                <w:spacing w:val="-14"/>
                <w:sz w:val="24"/>
              </w:rPr>
              <w:t xml:space="preserve"> </w:t>
            </w:r>
            <w:r w:rsidRPr="002A4A15">
              <w:rPr>
                <w:rFonts w:cstheme="minorHAnsi"/>
                <w:spacing w:val="-1"/>
                <w:sz w:val="24"/>
              </w:rPr>
              <w:t>PROCEDURE</w:t>
            </w:r>
            <w:r w:rsidRPr="002A4A15">
              <w:rPr>
                <w:rFonts w:cstheme="minorHAnsi"/>
                <w:spacing w:val="-14"/>
                <w:sz w:val="24"/>
              </w:rPr>
              <w:t xml:space="preserve"> </w:t>
            </w:r>
            <w:r w:rsidRPr="002A4A15">
              <w:rPr>
                <w:rFonts w:cstheme="minorHAnsi"/>
                <w:spacing w:val="-1"/>
                <w:sz w:val="24"/>
              </w:rPr>
              <w:t>MANUAL</w:t>
            </w:r>
          </w:p>
        </w:tc>
      </w:tr>
      <w:tr w:rsidR="00E2082A" w:rsidRPr="00AB3063" w14:paraId="0E746134" w14:textId="77777777" w:rsidTr="00C5566A">
        <w:trPr>
          <w:trHeight w:hRule="exact" w:val="286"/>
        </w:trPr>
        <w:tc>
          <w:tcPr>
            <w:tcW w:w="1441" w:type="dxa"/>
            <w:vMerge w:val="restart"/>
            <w:tcBorders>
              <w:top w:val="single" w:sz="5" w:space="0" w:color="000000"/>
              <w:left w:val="single" w:sz="5" w:space="0" w:color="000000"/>
              <w:right w:val="nil"/>
            </w:tcBorders>
          </w:tcPr>
          <w:p w14:paraId="7F6D6C7E"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23E80E65" w14:textId="77777777" w:rsidR="00E2082A" w:rsidRPr="002A4A15" w:rsidRDefault="00356C03">
            <w:pPr>
              <w:pStyle w:val="TableParagraph"/>
              <w:spacing w:line="266" w:lineRule="exact"/>
              <w:ind w:left="359"/>
              <w:rPr>
                <w:rFonts w:eastAsia="Times New Roman" w:cstheme="minorHAnsi"/>
                <w:sz w:val="24"/>
                <w:szCs w:val="24"/>
              </w:rPr>
            </w:pPr>
            <w:r w:rsidRPr="002A4A15">
              <w:rPr>
                <w:rFonts w:cstheme="minorHAnsi"/>
                <w:spacing w:val="-1"/>
                <w:sz w:val="24"/>
              </w:rPr>
              <w:t>Certification</w:t>
            </w:r>
          </w:p>
        </w:tc>
        <w:tc>
          <w:tcPr>
            <w:tcW w:w="1337" w:type="dxa"/>
            <w:tcBorders>
              <w:top w:val="single" w:sz="5" w:space="0" w:color="000000"/>
              <w:left w:val="single" w:sz="5" w:space="0" w:color="000000"/>
              <w:bottom w:val="single" w:sz="5" w:space="0" w:color="000000"/>
              <w:right w:val="nil"/>
            </w:tcBorders>
          </w:tcPr>
          <w:p w14:paraId="187CEC78" w14:textId="77777777" w:rsidR="00E2082A" w:rsidRPr="002A4A15" w:rsidRDefault="00356C03">
            <w:pPr>
              <w:pStyle w:val="TableParagraph"/>
              <w:spacing w:line="266" w:lineRule="exact"/>
              <w:ind w:left="103"/>
              <w:rPr>
                <w:rFonts w:eastAsia="Times New Roman" w:cstheme="minorHAnsi"/>
                <w:sz w:val="24"/>
                <w:szCs w:val="24"/>
              </w:rPr>
            </w:pPr>
            <w:r w:rsidRPr="002A4A15">
              <w:rPr>
                <w:rFonts w:cstheme="minorHAnsi"/>
                <w:spacing w:val="-1"/>
                <w:sz w:val="24"/>
              </w:rPr>
              <w:t>Chapter:</w:t>
            </w:r>
          </w:p>
        </w:tc>
        <w:tc>
          <w:tcPr>
            <w:tcW w:w="1903" w:type="dxa"/>
            <w:tcBorders>
              <w:top w:val="single" w:sz="5" w:space="0" w:color="000000"/>
              <w:left w:val="nil"/>
              <w:bottom w:val="single" w:sz="5" w:space="0" w:color="000000"/>
              <w:right w:val="single" w:sz="5" w:space="0" w:color="000000"/>
            </w:tcBorders>
          </w:tcPr>
          <w:p w14:paraId="0B887EC7"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2</w:t>
            </w:r>
          </w:p>
        </w:tc>
      </w:tr>
      <w:tr w:rsidR="00E2082A" w:rsidRPr="00AB3063" w14:paraId="0DCF85A1" w14:textId="77777777" w:rsidTr="00C5566A">
        <w:trPr>
          <w:trHeight w:hRule="exact" w:val="286"/>
        </w:trPr>
        <w:tc>
          <w:tcPr>
            <w:tcW w:w="1441" w:type="dxa"/>
            <w:vMerge/>
            <w:tcBorders>
              <w:left w:val="single" w:sz="5" w:space="0" w:color="000000"/>
              <w:bottom w:val="single" w:sz="5" w:space="0" w:color="000000"/>
              <w:right w:val="nil"/>
            </w:tcBorders>
          </w:tcPr>
          <w:p w14:paraId="21C1B141"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1EB9C848" w14:textId="77777777" w:rsidR="00E2082A" w:rsidRPr="00AB3063" w:rsidRDefault="00E2082A">
            <w:pPr>
              <w:rPr>
                <w:rFonts w:cstheme="minorHAnsi"/>
              </w:rPr>
            </w:pPr>
          </w:p>
        </w:tc>
        <w:tc>
          <w:tcPr>
            <w:tcW w:w="1337" w:type="dxa"/>
            <w:tcBorders>
              <w:top w:val="single" w:sz="5" w:space="0" w:color="000000"/>
              <w:left w:val="single" w:sz="5" w:space="0" w:color="000000"/>
              <w:bottom w:val="single" w:sz="5" w:space="0" w:color="000000"/>
              <w:right w:val="nil"/>
            </w:tcBorders>
          </w:tcPr>
          <w:p w14:paraId="58453870"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3" w:type="dxa"/>
            <w:tcBorders>
              <w:top w:val="single" w:sz="5" w:space="0" w:color="000000"/>
              <w:left w:val="nil"/>
              <w:bottom w:val="single" w:sz="5" w:space="0" w:color="000000"/>
              <w:right w:val="single" w:sz="5" w:space="0" w:color="000000"/>
            </w:tcBorders>
          </w:tcPr>
          <w:p w14:paraId="7293090F" w14:textId="77777777" w:rsidR="00E2082A" w:rsidRPr="002A4A15" w:rsidRDefault="00356C03">
            <w:pPr>
              <w:pStyle w:val="TableParagraph"/>
              <w:spacing w:line="266" w:lineRule="exact"/>
              <w:ind w:left="26"/>
              <w:rPr>
                <w:rFonts w:eastAsia="Times New Roman" w:cstheme="minorHAnsi"/>
                <w:sz w:val="24"/>
                <w:szCs w:val="24"/>
              </w:rPr>
            </w:pPr>
            <w:r w:rsidRPr="002A4A15">
              <w:rPr>
                <w:rFonts w:cstheme="minorHAnsi"/>
                <w:sz w:val="24"/>
              </w:rPr>
              <w:t>2.1</w:t>
            </w:r>
          </w:p>
        </w:tc>
      </w:tr>
      <w:tr w:rsidR="00E2082A" w:rsidRPr="00AB3063" w14:paraId="4BAF7B93" w14:textId="77777777" w:rsidTr="00C5566A">
        <w:trPr>
          <w:trHeight w:hRule="exact" w:val="286"/>
        </w:trPr>
        <w:tc>
          <w:tcPr>
            <w:tcW w:w="6120" w:type="dxa"/>
            <w:gridSpan w:val="2"/>
            <w:vMerge w:val="restart"/>
            <w:tcBorders>
              <w:top w:val="single" w:sz="5" w:space="0" w:color="000000"/>
              <w:left w:val="single" w:sz="5" w:space="0" w:color="000000"/>
              <w:right w:val="single" w:sz="5" w:space="0" w:color="000000"/>
            </w:tcBorders>
          </w:tcPr>
          <w:p w14:paraId="6D462AA8" w14:textId="77777777" w:rsidR="00E2082A" w:rsidRPr="002A4A15" w:rsidRDefault="00356C03">
            <w:pPr>
              <w:pStyle w:val="TableParagraph"/>
              <w:tabs>
                <w:tab w:val="left" w:pos="1794"/>
              </w:tabs>
              <w:spacing w:line="266" w:lineRule="exact"/>
              <w:ind w:left="-6"/>
              <w:rPr>
                <w:rFonts w:eastAsia="Times New Roman" w:cstheme="minorHAnsi"/>
                <w:sz w:val="24"/>
                <w:szCs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7"/>
                <w:sz w:val="24"/>
              </w:rPr>
              <w:t xml:space="preserve"> </w:t>
            </w:r>
            <w:r w:rsidRPr="002A4A15">
              <w:rPr>
                <w:rFonts w:cstheme="minorHAnsi"/>
                <w:spacing w:val="-1"/>
                <w:sz w:val="24"/>
              </w:rPr>
              <w:t>CFR</w:t>
            </w:r>
            <w:r w:rsidRPr="002A4A15">
              <w:rPr>
                <w:rFonts w:cstheme="minorHAnsi"/>
                <w:spacing w:val="-6"/>
                <w:sz w:val="24"/>
              </w:rPr>
              <w:t xml:space="preserve"> </w:t>
            </w:r>
            <w:r w:rsidRPr="002A4A15">
              <w:rPr>
                <w:rFonts w:cstheme="minorHAnsi"/>
                <w:sz w:val="24"/>
              </w:rPr>
              <w:t>247.8</w:t>
            </w:r>
            <w:r w:rsidRPr="002A4A15">
              <w:rPr>
                <w:rFonts w:cstheme="minorHAnsi"/>
                <w:spacing w:val="-6"/>
                <w:sz w:val="24"/>
              </w:rPr>
              <w:t xml:space="preserve"> </w:t>
            </w:r>
            <w:r w:rsidRPr="002A4A15">
              <w:rPr>
                <w:rFonts w:cstheme="minorHAnsi"/>
                <w:spacing w:val="-1"/>
                <w:sz w:val="24"/>
              </w:rPr>
              <w:t>through</w:t>
            </w:r>
            <w:r w:rsidRPr="002A4A15">
              <w:rPr>
                <w:rFonts w:cstheme="minorHAnsi"/>
                <w:spacing w:val="-7"/>
                <w:sz w:val="24"/>
              </w:rPr>
              <w:t xml:space="preserve"> </w:t>
            </w:r>
            <w:r w:rsidRPr="002A4A15">
              <w:rPr>
                <w:rFonts w:cstheme="minorHAnsi"/>
                <w:sz w:val="24"/>
              </w:rPr>
              <w:t>247.17</w:t>
            </w:r>
          </w:p>
        </w:tc>
        <w:tc>
          <w:tcPr>
            <w:tcW w:w="1337" w:type="dxa"/>
            <w:tcBorders>
              <w:top w:val="single" w:sz="5" w:space="0" w:color="000000"/>
              <w:left w:val="single" w:sz="5" w:space="0" w:color="000000"/>
              <w:bottom w:val="single" w:sz="5" w:space="0" w:color="000000"/>
              <w:right w:val="nil"/>
            </w:tcBorders>
          </w:tcPr>
          <w:p w14:paraId="37DF5F93"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3" w:type="dxa"/>
            <w:tcBorders>
              <w:top w:val="single" w:sz="5" w:space="0" w:color="000000"/>
              <w:left w:val="nil"/>
              <w:bottom w:val="single" w:sz="5" w:space="0" w:color="000000"/>
              <w:right w:val="single" w:sz="5" w:space="0" w:color="000000"/>
            </w:tcBorders>
          </w:tcPr>
          <w:p w14:paraId="0F625DA7" w14:textId="77777777" w:rsidR="00E2082A" w:rsidRPr="002A4A15" w:rsidRDefault="00356C03">
            <w:pPr>
              <w:pStyle w:val="TableParagraph"/>
              <w:spacing w:line="266" w:lineRule="exact"/>
              <w:ind w:left="26"/>
              <w:rPr>
                <w:rFonts w:eastAsia="Times New Roman" w:cstheme="minorHAnsi"/>
                <w:sz w:val="24"/>
                <w:szCs w:val="24"/>
              </w:rPr>
            </w:pPr>
            <w:r w:rsidRPr="002A4A15">
              <w:rPr>
                <w:rFonts w:cstheme="minorHAnsi"/>
                <w:sz w:val="24"/>
              </w:rPr>
              <w:t>3</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003173B3" w:rsidRPr="002A4A15">
              <w:rPr>
                <w:rFonts w:cstheme="minorHAnsi"/>
                <w:sz w:val="24"/>
              </w:rPr>
              <w:t>4</w:t>
            </w:r>
          </w:p>
        </w:tc>
      </w:tr>
      <w:tr w:rsidR="00E2082A" w:rsidRPr="00AB3063" w14:paraId="75730ED7" w14:textId="77777777" w:rsidTr="00C5566A">
        <w:trPr>
          <w:trHeight w:hRule="exact" w:val="288"/>
        </w:trPr>
        <w:tc>
          <w:tcPr>
            <w:tcW w:w="6120" w:type="dxa"/>
            <w:gridSpan w:val="2"/>
            <w:vMerge/>
            <w:tcBorders>
              <w:left w:val="single" w:sz="5" w:space="0" w:color="000000"/>
              <w:bottom w:val="single" w:sz="5" w:space="0" w:color="000000"/>
              <w:right w:val="single" w:sz="5" w:space="0" w:color="000000"/>
            </w:tcBorders>
          </w:tcPr>
          <w:p w14:paraId="2624A12D"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66480EF7" w14:textId="77777777" w:rsidR="00E2082A" w:rsidRPr="002A4A15" w:rsidRDefault="00356C03">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A17D2F" w:rsidRPr="002A4A15">
              <w:rPr>
                <w:rFonts w:cstheme="minorHAnsi"/>
                <w:spacing w:val="-1"/>
                <w:w w:val="95"/>
                <w:sz w:val="24"/>
              </w:rPr>
              <w:t xml:space="preserve"> </w:t>
            </w:r>
          </w:p>
        </w:tc>
      </w:tr>
    </w:tbl>
    <w:p w14:paraId="5A0D4AA3" w14:textId="77777777" w:rsidR="00E2082A" w:rsidRPr="002A4A15" w:rsidRDefault="00E2082A">
      <w:pPr>
        <w:spacing w:before="11"/>
        <w:rPr>
          <w:rFonts w:eastAsia="Times New Roman" w:cstheme="minorHAnsi"/>
          <w:sz w:val="17"/>
          <w:szCs w:val="17"/>
        </w:rPr>
      </w:pPr>
    </w:p>
    <w:p w14:paraId="4AF524DC" w14:textId="77777777" w:rsidR="00E2082A" w:rsidRPr="002A4A15" w:rsidRDefault="00E2082A">
      <w:pPr>
        <w:spacing w:before="5"/>
        <w:rPr>
          <w:rFonts w:eastAsia="Times New Roman" w:cstheme="minorHAnsi"/>
          <w:sz w:val="24"/>
          <w:szCs w:val="24"/>
        </w:rPr>
      </w:pPr>
    </w:p>
    <w:p w14:paraId="3993D700" w14:textId="77777777" w:rsidR="003D0270" w:rsidRPr="002A4A15" w:rsidRDefault="003D0270" w:rsidP="00C662C0">
      <w:pPr>
        <w:pStyle w:val="BodyText"/>
        <w:numPr>
          <w:ilvl w:val="0"/>
          <w:numId w:val="31"/>
        </w:numPr>
        <w:tabs>
          <w:tab w:val="left" w:pos="1561"/>
        </w:tabs>
        <w:ind w:right="160"/>
        <w:rPr>
          <w:rFonts w:asciiTheme="minorHAnsi" w:hAnsiTheme="minorHAnsi" w:cstheme="minorHAnsi"/>
          <w:spacing w:val="-1"/>
        </w:rPr>
      </w:pPr>
      <w:r w:rsidRPr="002A4A15">
        <w:rPr>
          <w:rFonts w:asciiTheme="minorHAnsi" w:hAnsiTheme="minorHAnsi" w:cstheme="minorHAnsi"/>
          <w:spacing w:val="-1"/>
        </w:rPr>
        <w:t>Form completed by “FOR LOCAL AGENCY USE ONLY”.</w:t>
      </w:r>
    </w:p>
    <w:p w14:paraId="77ABF4FC" w14:textId="77777777" w:rsidR="00CC0E1C" w:rsidRPr="002A4A15" w:rsidRDefault="00CC0E1C" w:rsidP="00CC0E1C">
      <w:pPr>
        <w:pStyle w:val="BodyText"/>
        <w:tabs>
          <w:tab w:val="left" w:pos="1561"/>
        </w:tabs>
        <w:ind w:right="160" w:firstLine="0"/>
        <w:rPr>
          <w:rFonts w:asciiTheme="minorHAnsi" w:hAnsiTheme="minorHAnsi" w:cstheme="minorHAnsi"/>
          <w:spacing w:val="-1"/>
        </w:rPr>
      </w:pPr>
    </w:p>
    <w:p w14:paraId="1AE26D85" w14:textId="7D2A96FE" w:rsidR="003D0270" w:rsidRPr="002A4A15" w:rsidRDefault="00AE550F" w:rsidP="00C662C0">
      <w:pPr>
        <w:pStyle w:val="BodyText"/>
        <w:numPr>
          <w:ilvl w:val="0"/>
          <w:numId w:val="44"/>
        </w:numPr>
        <w:tabs>
          <w:tab w:val="left" w:pos="1561"/>
        </w:tabs>
        <w:ind w:right="160" w:hanging="750"/>
        <w:rPr>
          <w:rFonts w:asciiTheme="minorHAnsi" w:hAnsiTheme="minorHAnsi" w:cstheme="minorHAnsi"/>
          <w:spacing w:val="-1"/>
        </w:rPr>
      </w:pPr>
      <w:r w:rsidRPr="002A4A15">
        <w:rPr>
          <w:rFonts w:asciiTheme="minorHAnsi" w:hAnsiTheme="minorHAnsi" w:cstheme="minorHAnsi"/>
          <w:spacing w:val="-1"/>
        </w:rPr>
        <w:t>The date</w:t>
      </w:r>
      <w:r w:rsidR="003D0270" w:rsidRPr="002A4A15">
        <w:rPr>
          <w:rFonts w:asciiTheme="minorHAnsi" w:hAnsiTheme="minorHAnsi" w:cstheme="minorHAnsi"/>
          <w:spacing w:val="-1"/>
        </w:rPr>
        <w:t xml:space="preserve"> participant is certified will be noted.</w:t>
      </w:r>
      <w:r w:rsidR="007C5DFE" w:rsidRPr="002A4A15">
        <w:rPr>
          <w:rFonts w:asciiTheme="minorHAnsi" w:hAnsiTheme="minorHAnsi" w:cstheme="minorHAnsi"/>
          <w:spacing w:val="-1"/>
        </w:rPr>
        <w:t xml:space="preserve"> </w:t>
      </w:r>
    </w:p>
    <w:p w14:paraId="7B905876" w14:textId="77777777" w:rsidR="00611981" w:rsidRPr="002A4A15" w:rsidRDefault="00611981" w:rsidP="00611981">
      <w:pPr>
        <w:pStyle w:val="BodyText"/>
        <w:tabs>
          <w:tab w:val="left" w:pos="1561"/>
        </w:tabs>
        <w:ind w:left="1560" w:right="160" w:firstLine="0"/>
        <w:rPr>
          <w:rFonts w:asciiTheme="minorHAnsi" w:hAnsiTheme="minorHAnsi" w:cstheme="minorHAnsi"/>
          <w:spacing w:val="-1"/>
        </w:rPr>
      </w:pPr>
    </w:p>
    <w:p w14:paraId="6B9E9C34" w14:textId="3E7CEE65" w:rsidR="00C13121" w:rsidRPr="002A4A15" w:rsidRDefault="00C13121" w:rsidP="00C662C0">
      <w:pPr>
        <w:pStyle w:val="BodyText"/>
        <w:numPr>
          <w:ilvl w:val="0"/>
          <w:numId w:val="44"/>
        </w:numPr>
        <w:tabs>
          <w:tab w:val="left" w:pos="1561"/>
        </w:tabs>
        <w:ind w:right="160" w:hanging="750"/>
        <w:rPr>
          <w:rFonts w:asciiTheme="minorHAnsi" w:hAnsiTheme="minorHAnsi" w:cstheme="minorHAnsi"/>
          <w:spacing w:val="-1"/>
        </w:rPr>
      </w:pPr>
      <w:r w:rsidRPr="002A4A15">
        <w:rPr>
          <w:rFonts w:asciiTheme="minorHAnsi" w:hAnsiTheme="minorHAnsi" w:cstheme="minorHAnsi"/>
          <w:spacing w:val="-1"/>
        </w:rPr>
        <w:t xml:space="preserve">Indicate if </w:t>
      </w:r>
      <w:r w:rsidR="00AE550F" w:rsidRPr="002A4A15">
        <w:rPr>
          <w:rFonts w:asciiTheme="minorHAnsi" w:hAnsiTheme="minorHAnsi" w:cstheme="minorHAnsi"/>
          <w:spacing w:val="-1"/>
        </w:rPr>
        <w:t>a participant</w:t>
      </w:r>
      <w:r w:rsidRPr="002A4A15">
        <w:rPr>
          <w:rFonts w:asciiTheme="minorHAnsi" w:hAnsiTheme="minorHAnsi" w:cstheme="minorHAnsi"/>
          <w:spacing w:val="-1"/>
        </w:rPr>
        <w:t xml:space="preserve"> needs to be placed on the waitlist and the date.</w:t>
      </w:r>
    </w:p>
    <w:p w14:paraId="3EDB621D" w14:textId="77777777" w:rsidR="00CC0E1C" w:rsidRPr="002A4A15" w:rsidRDefault="00CC0E1C" w:rsidP="00CC0E1C">
      <w:pPr>
        <w:pStyle w:val="BodyText"/>
        <w:tabs>
          <w:tab w:val="left" w:pos="1561"/>
        </w:tabs>
        <w:ind w:left="1560" w:right="160" w:firstLine="0"/>
        <w:rPr>
          <w:rFonts w:asciiTheme="minorHAnsi" w:hAnsiTheme="minorHAnsi" w:cstheme="minorHAnsi"/>
          <w:spacing w:val="-1"/>
        </w:rPr>
      </w:pPr>
    </w:p>
    <w:p w14:paraId="014FC9AE" w14:textId="480BF691" w:rsidR="007C5DFE" w:rsidRPr="002A4A15" w:rsidRDefault="00AE550F" w:rsidP="00C662C0">
      <w:pPr>
        <w:pStyle w:val="BodyText"/>
        <w:numPr>
          <w:ilvl w:val="0"/>
          <w:numId w:val="44"/>
        </w:numPr>
        <w:tabs>
          <w:tab w:val="left" w:pos="1561"/>
        </w:tabs>
        <w:ind w:right="160" w:hanging="750"/>
        <w:rPr>
          <w:rFonts w:asciiTheme="minorHAnsi" w:hAnsiTheme="minorHAnsi" w:cstheme="minorHAnsi"/>
        </w:rPr>
      </w:pPr>
      <w:r w:rsidRPr="002A4A15">
        <w:rPr>
          <w:rFonts w:asciiTheme="minorHAnsi" w:hAnsiTheme="minorHAnsi" w:cstheme="minorHAnsi"/>
          <w:spacing w:val="-1"/>
        </w:rPr>
        <w:t>The Period</w:t>
      </w:r>
      <w:r w:rsidR="003D0270" w:rsidRPr="002A4A15">
        <w:rPr>
          <w:rFonts w:asciiTheme="minorHAnsi" w:hAnsiTheme="minorHAnsi" w:cstheme="minorHAnsi"/>
          <w:spacing w:val="-1"/>
        </w:rPr>
        <w:t xml:space="preserve"> of Certification will be provided, note first month and last month.</w:t>
      </w:r>
      <w:r w:rsidR="007C5DFE" w:rsidRPr="002A4A15">
        <w:rPr>
          <w:rFonts w:asciiTheme="minorHAnsi" w:hAnsiTheme="minorHAnsi" w:cstheme="minorHAnsi"/>
          <w:spacing w:val="-1"/>
        </w:rPr>
        <w:t xml:space="preserve"> </w:t>
      </w:r>
    </w:p>
    <w:p w14:paraId="6CF8D533" w14:textId="77777777" w:rsidR="007C5DFE" w:rsidRPr="002A4A15" w:rsidRDefault="007C5DFE" w:rsidP="007C5DFE">
      <w:pPr>
        <w:pStyle w:val="BodyText"/>
        <w:tabs>
          <w:tab w:val="left" w:pos="1561"/>
        </w:tabs>
        <w:ind w:left="1560" w:right="160" w:firstLine="0"/>
        <w:rPr>
          <w:rFonts w:asciiTheme="minorHAnsi" w:hAnsiTheme="minorHAnsi" w:cstheme="minorHAnsi"/>
        </w:rPr>
      </w:pPr>
    </w:p>
    <w:p w14:paraId="21180030" w14:textId="672257E3" w:rsidR="00E2082A" w:rsidRPr="002A4A15" w:rsidRDefault="00356C03" w:rsidP="00C662C0">
      <w:pPr>
        <w:pStyle w:val="BodyText"/>
        <w:numPr>
          <w:ilvl w:val="0"/>
          <w:numId w:val="44"/>
        </w:numPr>
        <w:tabs>
          <w:tab w:val="left" w:pos="1561"/>
        </w:tabs>
        <w:ind w:right="160" w:hanging="750"/>
        <w:rPr>
          <w:rFonts w:asciiTheme="minorHAnsi" w:hAnsiTheme="minorHAnsi" w:cstheme="minorHAnsi"/>
        </w:rPr>
      </w:pPr>
      <w:r w:rsidRPr="002A4A15">
        <w:rPr>
          <w:rFonts w:asciiTheme="minorHAnsi" w:hAnsiTheme="minorHAnsi" w:cstheme="minorHAnsi"/>
          <w:spacing w:val="-1"/>
        </w:rPr>
        <w:t>Sign</w:t>
      </w:r>
      <w:r w:rsidR="00CC0E1C" w:rsidRPr="002A4A15">
        <w:rPr>
          <w:rFonts w:asciiTheme="minorHAnsi" w:hAnsiTheme="minorHAnsi" w:cstheme="minorHAnsi"/>
          <w:spacing w:val="-1"/>
        </w:rPr>
        <w:t xml:space="preserve"> the form. </w:t>
      </w:r>
      <w:r w:rsidRPr="002A4A15">
        <w:rPr>
          <w:rFonts w:asciiTheme="minorHAnsi" w:hAnsiTheme="minorHAnsi" w:cstheme="minorHAnsi"/>
          <w:spacing w:val="-1"/>
        </w:rPr>
        <w:t>Complete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“Date</w:t>
      </w:r>
      <w:r w:rsidRPr="002A4A15">
        <w:rPr>
          <w:rFonts w:asciiTheme="minorHAnsi" w:hAnsiTheme="minorHAnsi" w:cstheme="minorHAnsi"/>
          <w:spacing w:val="-6"/>
        </w:rPr>
        <w:t xml:space="preserve"> </w:t>
      </w:r>
      <w:r w:rsidRPr="002A4A15">
        <w:rPr>
          <w:rFonts w:asciiTheme="minorHAnsi" w:hAnsiTheme="minorHAnsi" w:cstheme="minorHAnsi"/>
          <w:spacing w:val="-1"/>
        </w:rPr>
        <w:t>Certified”</w:t>
      </w:r>
      <w:r w:rsidRPr="002A4A15">
        <w:rPr>
          <w:rFonts w:asciiTheme="minorHAnsi" w:hAnsiTheme="minorHAnsi" w:cstheme="minorHAnsi"/>
          <w:spacing w:val="-7"/>
        </w:rPr>
        <w:t xml:space="preserve"> </w:t>
      </w:r>
      <w:r w:rsidRPr="002A4A15">
        <w:rPr>
          <w:rFonts w:asciiTheme="minorHAnsi" w:hAnsiTheme="minorHAnsi" w:cstheme="minorHAnsi"/>
          <w:spacing w:val="1"/>
        </w:rPr>
        <w:t>only</w:t>
      </w:r>
      <w:r w:rsidRPr="002A4A15">
        <w:rPr>
          <w:rFonts w:asciiTheme="minorHAnsi" w:hAnsiTheme="minorHAnsi" w:cstheme="minorHAnsi"/>
          <w:spacing w:val="-10"/>
        </w:rPr>
        <w:t xml:space="preserve"> </w:t>
      </w:r>
      <w:r w:rsidRPr="002A4A15">
        <w:rPr>
          <w:rFonts w:asciiTheme="minorHAnsi" w:hAnsiTheme="minorHAnsi" w:cstheme="minorHAnsi"/>
        </w:rPr>
        <w:t>when</w:t>
      </w:r>
      <w:r w:rsidRPr="002A4A15">
        <w:rPr>
          <w:rFonts w:asciiTheme="minorHAnsi" w:hAnsiTheme="minorHAnsi" w:cstheme="minorHAnsi"/>
          <w:spacing w:val="-5"/>
        </w:rPr>
        <w:t xml:space="preserve"> </w:t>
      </w:r>
      <w:r w:rsidRPr="002A4A15">
        <w:rPr>
          <w:rFonts w:asciiTheme="minorHAnsi" w:hAnsiTheme="minorHAnsi" w:cstheme="minorHAnsi"/>
        </w:rPr>
        <w:t>applicant</w:t>
      </w:r>
      <w:r w:rsidRPr="002A4A15">
        <w:rPr>
          <w:rFonts w:asciiTheme="minorHAnsi" w:hAnsiTheme="minorHAnsi" w:cstheme="minorHAnsi"/>
          <w:spacing w:val="-6"/>
        </w:rPr>
        <w:t xml:space="preserve"> </w:t>
      </w:r>
      <w:r w:rsidRPr="002A4A15">
        <w:rPr>
          <w:rFonts w:asciiTheme="minorHAnsi" w:hAnsiTheme="minorHAnsi" w:cstheme="minorHAnsi"/>
        </w:rPr>
        <w:t>is</w:t>
      </w:r>
      <w:r w:rsidRPr="002A4A15">
        <w:rPr>
          <w:rFonts w:asciiTheme="minorHAnsi" w:hAnsiTheme="minorHAnsi" w:cstheme="minorHAnsi"/>
          <w:spacing w:val="63"/>
          <w:w w:val="99"/>
        </w:rPr>
        <w:t xml:space="preserve"> </w:t>
      </w:r>
      <w:r w:rsidRPr="002A4A15">
        <w:rPr>
          <w:rFonts w:asciiTheme="minorHAnsi" w:hAnsiTheme="minorHAnsi" w:cstheme="minorHAnsi"/>
          <w:spacing w:val="-1"/>
        </w:rPr>
        <w:t>certified</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receive</w:t>
      </w:r>
      <w:r w:rsidRPr="002A4A15">
        <w:rPr>
          <w:rFonts w:asciiTheme="minorHAnsi" w:hAnsiTheme="minorHAnsi" w:cstheme="minorHAnsi"/>
          <w:spacing w:val="-5"/>
        </w:rPr>
        <w:t xml:space="preserve"> </w:t>
      </w:r>
      <w:r w:rsidRPr="002A4A15">
        <w:rPr>
          <w:rFonts w:asciiTheme="minorHAnsi" w:hAnsiTheme="minorHAnsi" w:cstheme="minorHAnsi"/>
          <w:spacing w:val="-1"/>
        </w:rPr>
        <w:t>CSFP</w:t>
      </w:r>
      <w:r w:rsidRPr="002A4A15">
        <w:rPr>
          <w:rFonts w:asciiTheme="minorHAnsi" w:hAnsiTheme="minorHAnsi" w:cstheme="minorHAnsi"/>
          <w:spacing w:val="-4"/>
        </w:rPr>
        <w:t xml:space="preserve"> </w:t>
      </w:r>
      <w:r w:rsidRPr="002A4A15">
        <w:rPr>
          <w:rFonts w:asciiTheme="minorHAnsi" w:hAnsiTheme="minorHAnsi" w:cstheme="minorHAnsi"/>
          <w:spacing w:val="-1"/>
        </w:rPr>
        <w:t>benefits.</w:t>
      </w:r>
      <w:r w:rsidRPr="002A4A15">
        <w:rPr>
          <w:rFonts w:asciiTheme="minorHAnsi" w:hAnsiTheme="minorHAnsi" w:cstheme="minorHAnsi"/>
          <w:spacing w:val="52"/>
        </w:rPr>
        <w:t xml:space="preserve"> </w:t>
      </w:r>
      <w:r w:rsidRPr="002A4A15">
        <w:rPr>
          <w:rFonts w:asciiTheme="minorHAnsi" w:hAnsiTheme="minorHAnsi" w:cstheme="minorHAnsi"/>
          <w:spacing w:val="-2"/>
        </w:rPr>
        <w:t>If</w:t>
      </w:r>
      <w:r w:rsidRPr="002A4A15">
        <w:rPr>
          <w:rFonts w:asciiTheme="minorHAnsi" w:hAnsiTheme="minorHAnsi" w:cstheme="minorHAnsi"/>
          <w:spacing w:val="-3"/>
        </w:rPr>
        <w:t xml:space="preserve"> </w:t>
      </w:r>
      <w:r w:rsidR="00AE550F" w:rsidRPr="002A4A15">
        <w:rPr>
          <w:rFonts w:asciiTheme="minorHAnsi" w:hAnsiTheme="minorHAnsi" w:cstheme="minorHAnsi"/>
          <w:spacing w:val="-1"/>
        </w:rPr>
        <w:t>an applicant</w:t>
      </w:r>
      <w:r w:rsidRPr="002A4A15">
        <w:rPr>
          <w:rFonts w:asciiTheme="minorHAnsi" w:hAnsiTheme="minorHAnsi" w:cstheme="minorHAnsi"/>
          <w:spacing w:val="-5"/>
        </w:rPr>
        <w:t xml:space="preserve"> </w:t>
      </w:r>
      <w:r w:rsidRPr="002A4A15">
        <w:rPr>
          <w:rFonts w:asciiTheme="minorHAnsi" w:hAnsiTheme="minorHAnsi" w:cstheme="minorHAnsi"/>
          <w:spacing w:val="-1"/>
        </w:rPr>
        <w:t>is</w:t>
      </w:r>
      <w:r w:rsidRPr="002A4A15">
        <w:rPr>
          <w:rFonts w:asciiTheme="minorHAnsi" w:hAnsiTheme="minorHAnsi" w:cstheme="minorHAnsi"/>
          <w:spacing w:val="-5"/>
        </w:rPr>
        <w:t xml:space="preserve"> </w:t>
      </w:r>
      <w:r w:rsidRPr="002A4A15">
        <w:rPr>
          <w:rFonts w:asciiTheme="minorHAnsi" w:hAnsiTheme="minorHAnsi" w:cstheme="minorHAnsi"/>
          <w:spacing w:val="-1"/>
        </w:rPr>
        <w:t>placed</w:t>
      </w:r>
      <w:r w:rsidRPr="002A4A15">
        <w:rPr>
          <w:rFonts w:asciiTheme="minorHAnsi" w:hAnsiTheme="minorHAnsi" w:cstheme="minorHAnsi"/>
          <w:spacing w:val="-4"/>
        </w:rPr>
        <w:t xml:space="preserve"> </w:t>
      </w:r>
      <w:r w:rsidRPr="002A4A15">
        <w:rPr>
          <w:rFonts w:asciiTheme="minorHAnsi" w:hAnsiTheme="minorHAnsi" w:cstheme="minorHAnsi"/>
        </w:rPr>
        <w:t>on</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4"/>
        </w:rPr>
        <w:t xml:space="preserve"> </w:t>
      </w:r>
      <w:r w:rsidRPr="002A4A15">
        <w:rPr>
          <w:rFonts w:asciiTheme="minorHAnsi" w:hAnsiTheme="minorHAnsi" w:cstheme="minorHAnsi"/>
          <w:spacing w:val="-1"/>
        </w:rPr>
        <w:t>waiting</w:t>
      </w:r>
      <w:r w:rsidRPr="002A4A15">
        <w:rPr>
          <w:rFonts w:asciiTheme="minorHAnsi" w:hAnsiTheme="minorHAnsi" w:cstheme="minorHAnsi"/>
          <w:spacing w:val="-7"/>
        </w:rPr>
        <w:t xml:space="preserve"> </w:t>
      </w:r>
      <w:r w:rsidR="000D183F" w:rsidRPr="002A4A15">
        <w:rPr>
          <w:rFonts w:asciiTheme="minorHAnsi" w:hAnsiTheme="minorHAnsi" w:cstheme="minorHAnsi"/>
        </w:rPr>
        <w:t>list,</w:t>
      </w:r>
      <w:r w:rsidRPr="002A4A15">
        <w:rPr>
          <w:rFonts w:asciiTheme="minorHAnsi" w:hAnsiTheme="minorHAnsi" w:cstheme="minorHAnsi"/>
          <w:spacing w:val="-5"/>
        </w:rPr>
        <w:t xml:space="preserve"> </w:t>
      </w:r>
      <w:r w:rsidRPr="002A4A15">
        <w:rPr>
          <w:rFonts w:asciiTheme="minorHAnsi" w:hAnsiTheme="minorHAnsi" w:cstheme="minorHAnsi"/>
        </w:rPr>
        <w:t>they</w:t>
      </w:r>
      <w:r w:rsidRPr="002A4A15">
        <w:rPr>
          <w:rFonts w:asciiTheme="minorHAnsi" w:hAnsiTheme="minorHAnsi" w:cstheme="minorHAnsi"/>
          <w:spacing w:val="-7"/>
        </w:rPr>
        <w:t xml:space="preserve"> </w:t>
      </w:r>
      <w:r w:rsidRPr="002A4A15">
        <w:rPr>
          <w:rFonts w:asciiTheme="minorHAnsi" w:hAnsiTheme="minorHAnsi" w:cstheme="minorHAnsi"/>
          <w:spacing w:val="-1"/>
        </w:rPr>
        <w:t>are</w:t>
      </w:r>
      <w:r w:rsidR="008C4756" w:rsidRPr="002A4A15">
        <w:rPr>
          <w:rFonts w:asciiTheme="minorHAnsi" w:hAnsiTheme="minorHAnsi" w:cstheme="minorHAnsi"/>
          <w:spacing w:val="-1"/>
        </w:rPr>
        <w:t xml:space="preserve"> </w:t>
      </w:r>
      <w:r w:rsidRPr="002A4A15">
        <w:rPr>
          <w:rFonts w:asciiTheme="minorHAnsi" w:hAnsiTheme="minorHAnsi" w:cstheme="minorHAnsi"/>
        </w:rPr>
        <w:t>not</w:t>
      </w:r>
      <w:r w:rsidRPr="002A4A15">
        <w:rPr>
          <w:rFonts w:asciiTheme="minorHAnsi" w:hAnsiTheme="minorHAnsi" w:cstheme="minorHAnsi"/>
          <w:spacing w:val="-5"/>
        </w:rPr>
        <w:t xml:space="preserve"> </w:t>
      </w:r>
      <w:r w:rsidRPr="002A4A15">
        <w:rPr>
          <w:rFonts w:asciiTheme="minorHAnsi" w:hAnsiTheme="minorHAnsi" w:cstheme="minorHAnsi"/>
          <w:spacing w:val="-1"/>
        </w:rPr>
        <w:t>certified.</w:t>
      </w:r>
      <w:r w:rsidRPr="002A4A15">
        <w:rPr>
          <w:rFonts w:asciiTheme="minorHAnsi" w:hAnsiTheme="minorHAnsi" w:cstheme="minorHAnsi"/>
          <w:spacing w:val="50"/>
        </w:rPr>
        <w:t xml:space="preserve"> </w:t>
      </w:r>
      <w:r w:rsidRPr="002A4A15">
        <w:rPr>
          <w:rFonts w:asciiTheme="minorHAnsi" w:hAnsiTheme="minorHAnsi" w:cstheme="minorHAnsi"/>
        </w:rPr>
        <w:t>See</w:t>
      </w:r>
      <w:r w:rsidRPr="002A4A15">
        <w:rPr>
          <w:rFonts w:asciiTheme="minorHAnsi" w:hAnsiTheme="minorHAnsi" w:cstheme="minorHAnsi"/>
          <w:spacing w:val="-5"/>
        </w:rPr>
        <w:t xml:space="preserve"> </w:t>
      </w:r>
      <w:r w:rsidRPr="002A4A15">
        <w:rPr>
          <w:rFonts w:asciiTheme="minorHAnsi" w:hAnsiTheme="minorHAnsi" w:cstheme="minorHAnsi"/>
        </w:rPr>
        <w:t>Section</w:t>
      </w:r>
      <w:r w:rsidRPr="002A4A15">
        <w:rPr>
          <w:rFonts w:asciiTheme="minorHAnsi" w:hAnsiTheme="minorHAnsi" w:cstheme="minorHAnsi"/>
          <w:spacing w:val="-4"/>
        </w:rPr>
        <w:t xml:space="preserve"> </w:t>
      </w:r>
      <w:r w:rsidR="00C13121" w:rsidRPr="002A4A15">
        <w:rPr>
          <w:rFonts w:asciiTheme="minorHAnsi" w:hAnsiTheme="minorHAnsi" w:cstheme="minorHAnsi"/>
        </w:rPr>
        <w:t>2.5</w:t>
      </w:r>
      <w:r w:rsidRPr="002A4A15">
        <w:rPr>
          <w:rFonts w:asciiTheme="minorHAnsi" w:hAnsiTheme="minorHAnsi" w:cstheme="minorHAnsi"/>
        </w:rPr>
        <w:t>.</w:t>
      </w:r>
      <w:r w:rsidRPr="002A4A15">
        <w:rPr>
          <w:rFonts w:asciiTheme="minorHAnsi" w:hAnsiTheme="minorHAnsi" w:cstheme="minorHAnsi"/>
          <w:spacing w:val="50"/>
        </w:rPr>
        <w:t xml:space="preserve"> </w:t>
      </w:r>
    </w:p>
    <w:p w14:paraId="30CBFDCA" w14:textId="77777777" w:rsidR="00CC0E1C" w:rsidRPr="002A4A15" w:rsidRDefault="00CC0E1C" w:rsidP="00CC0E1C">
      <w:pPr>
        <w:pStyle w:val="BodyText"/>
        <w:tabs>
          <w:tab w:val="left" w:pos="1561"/>
        </w:tabs>
        <w:ind w:left="1560" w:right="160" w:firstLine="0"/>
        <w:rPr>
          <w:rFonts w:asciiTheme="minorHAnsi" w:hAnsiTheme="minorHAnsi" w:cstheme="minorHAnsi"/>
        </w:rPr>
      </w:pPr>
    </w:p>
    <w:p w14:paraId="1CD40BBF" w14:textId="77777777" w:rsidR="006120AF" w:rsidRPr="002A4A15" w:rsidRDefault="006120AF" w:rsidP="00C662C0">
      <w:pPr>
        <w:pStyle w:val="BodyText"/>
        <w:numPr>
          <w:ilvl w:val="0"/>
          <w:numId w:val="44"/>
        </w:numPr>
        <w:tabs>
          <w:tab w:val="left" w:pos="1560"/>
        </w:tabs>
        <w:spacing w:before="60"/>
        <w:ind w:hanging="750"/>
        <w:rPr>
          <w:rFonts w:asciiTheme="minorHAnsi" w:hAnsiTheme="minorHAnsi" w:cstheme="minorHAnsi"/>
        </w:rPr>
      </w:pPr>
      <w:r w:rsidRPr="002A4A15">
        <w:rPr>
          <w:rFonts w:asciiTheme="minorHAnsi" w:hAnsiTheme="minorHAnsi" w:cstheme="minorHAnsi"/>
          <w:spacing w:val="-1"/>
        </w:rPr>
        <w:t>Enter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first</w:t>
      </w:r>
      <w:r w:rsidRPr="002A4A15">
        <w:rPr>
          <w:rFonts w:asciiTheme="minorHAnsi" w:hAnsiTheme="minorHAnsi" w:cstheme="minorHAnsi"/>
          <w:spacing w:val="-4"/>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last</w:t>
      </w:r>
      <w:r w:rsidRPr="002A4A15">
        <w:rPr>
          <w:rFonts w:asciiTheme="minorHAnsi" w:hAnsiTheme="minorHAnsi" w:cstheme="minorHAnsi"/>
          <w:spacing w:val="-5"/>
        </w:rPr>
        <w:t xml:space="preserve"> </w:t>
      </w:r>
      <w:r w:rsidRPr="002A4A15">
        <w:rPr>
          <w:rFonts w:asciiTheme="minorHAnsi" w:hAnsiTheme="minorHAnsi" w:cstheme="minorHAnsi"/>
        </w:rPr>
        <w:t>months</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period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spacing w:val="-1"/>
        </w:rPr>
        <w:t>certification.</w:t>
      </w:r>
      <w:r w:rsidRPr="002A4A15">
        <w:rPr>
          <w:rFonts w:asciiTheme="minorHAnsi" w:hAnsiTheme="minorHAnsi" w:cstheme="minorHAnsi"/>
          <w:spacing w:val="49"/>
        </w:rPr>
        <w:t xml:space="preserve"> </w:t>
      </w:r>
      <w:r w:rsidRPr="002A4A15">
        <w:rPr>
          <w:rFonts w:asciiTheme="minorHAnsi" w:hAnsiTheme="minorHAnsi" w:cstheme="minorHAnsi"/>
        </w:rPr>
        <w:t>See</w:t>
      </w:r>
      <w:r w:rsidRPr="002A4A15">
        <w:rPr>
          <w:rFonts w:asciiTheme="minorHAnsi" w:hAnsiTheme="minorHAnsi" w:cstheme="minorHAnsi"/>
          <w:spacing w:val="-5"/>
        </w:rPr>
        <w:t xml:space="preserve"> </w:t>
      </w:r>
      <w:r w:rsidRPr="002A4A15">
        <w:rPr>
          <w:rFonts w:asciiTheme="minorHAnsi" w:hAnsiTheme="minorHAnsi" w:cstheme="minorHAnsi"/>
          <w:spacing w:val="-1"/>
        </w:rPr>
        <w:t>Section</w:t>
      </w:r>
      <w:r w:rsidRPr="002A4A15">
        <w:rPr>
          <w:rFonts w:asciiTheme="minorHAnsi" w:hAnsiTheme="minorHAnsi" w:cstheme="minorHAnsi"/>
          <w:spacing w:val="-5"/>
        </w:rPr>
        <w:t xml:space="preserve"> </w:t>
      </w:r>
      <w:r w:rsidR="00C13121" w:rsidRPr="002A4A15">
        <w:rPr>
          <w:rFonts w:asciiTheme="minorHAnsi" w:hAnsiTheme="minorHAnsi" w:cstheme="minorHAnsi"/>
        </w:rPr>
        <w:t>2.7</w:t>
      </w:r>
      <w:r w:rsidRPr="002A4A15">
        <w:rPr>
          <w:rFonts w:asciiTheme="minorHAnsi" w:hAnsiTheme="minorHAnsi" w:cstheme="minorHAnsi"/>
        </w:rPr>
        <w:t>.</w:t>
      </w:r>
    </w:p>
    <w:p w14:paraId="0DD35E4E" w14:textId="77777777" w:rsidR="006120AF" w:rsidRPr="00AB3063" w:rsidRDefault="006120AF" w:rsidP="00CC0E1C">
      <w:pPr>
        <w:ind w:hanging="750"/>
        <w:rPr>
          <w:rFonts w:cstheme="minorHAnsi"/>
        </w:rPr>
      </w:pPr>
    </w:p>
    <w:p w14:paraId="00D5877E" w14:textId="77777777" w:rsidR="00282076" w:rsidRPr="002A4A15" w:rsidRDefault="00282076" w:rsidP="00C662C0">
      <w:pPr>
        <w:numPr>
          <w:ilvl w:val="0"/>
          <w:numId w:val="31"/>
        </w:numPr>
        <w:tabs>
          <w:tab w:val="left" w:pos="840"/>
        </w:tabs>
        <w:spacing w:line="239" w:lineRule="auto"/>
        <w:ind w:right="253"/>
        <w:rPr>
          <w:rFonts w:eastAsia="Times New Roman" w:cstheme="minorHAnsi"/>
          <w:sz w:val="24"/>
          <w:szCs w:val="24"/>
        </w:rPr>
      </w:pPr>
      <w:r w:rsidRPr="002A4A15">
        <w:rPr>
          <w:rFonts w:cstheme="minorHAnsi"/>
          <w:b/>
          <w:sz w:val="24"/>
        </w:rPr>
        <w:t>Within</w:t>
      </w:r>
      <w:r w:rsidRPr="002A4A15">
        <w:rPr>
          <w:rFonts w:cstheme="minorHAnsi"/>
          <w:b/>
          <w:spacing w:val="-6"/>
          <w:sz w:val="24"/>
        </w:rPr>
        <w:t xml:space="preserve"> </w:t>
      </w:r>
      <w:r w:rsidRPr="002A4A15">
        <w:rPr>
          <w:rFonts w:cstheme="minorHAnsi"/>
          <w:b/>
          <w:sz w:val="24"/>
        </w:rPr>
        <w:t>10</w:t>
      </w:r>
      <w:r w:rsidRPr="002A4A15">
        <w:rPr>
          <w:rFonts w:cstheme="minorHAnsi"/>
          <w:b/>
          <w:spacing w:val="-7"/>
          <w:sz w:val="24"/>
        </w:rPr>
        <w:t xml:space="preserve"> </w:t>
      </w:r>
      <w:r w:rsidRPr="002A4A15">
        <w:rPr>
          <w:rFonts w:cstheme="minorHAnsi"/>
          <w:b/>
          <w:sz w:val="24"/>
        </w:rPr>
        <w:t>days</w:t>
      </w:r>
      <w:r w:rsidR="0032130E" w:rsidRPr="002A4A15">
        <w:rPr>
          <w:rFonts w:cstheme="minorHAnsi"/>
          <w:b/>
          <w:sz w:val="24"/>
        </w:rPr>
        <w:t xml:space="preserve"> </w:t>
      </w:r>
      <w:r w:rsidRPr="002A4A15">
        <w:rPr>
          <w:rFonts w:cstheme="minorHAnsi"/>
          <w:b/>
          <w:sz w:val="24"/>
        </w:rPr>
        <w:t>from</w:t>
      </w:r>
      <w:r w:rsidRPr="002A4A15">
        <w:rPr>
          <w:rFonts w:cstheme="minorHAnsi"/>
          <w:b/>
          <w:spacing w:val="-10"/>
          <w:sz w:val="24"/>
        </w:rPr>
        <w:t xml:space="preserve"> </w:t>
      </w:r>
      <w:r w:rsidRPr="002A4A15">
        <w:rPr>
          <w:rFonts w:cstheme="minorHAnsi"/>
          <w:b/>
          <w:sz w:val="24"/>
        </w:rPr>
        <w:t>the</w:t>
      </w:r>
      <w:r w:rsidRPr="002A4A15">
        <w:rPr>
          <w:rFonts w:cstheme="minorHAnsi"/>
          <w:b/>
          <w:spacing w:val="-7"/>
          <w:sz w:val="24"/>
        </w:rPr>
        <w:t xml:space="preserve"> </w:t>
      </w:r>
      <w:r w:rsidRPr="002A4A15">
        <w:rPr>
          <w:rFonts w:cstheme="minorHAnsi"/>
          <w:b/>
          <w:sz w:val="24"/>
        </w:rPr>
        <w:t>date</w:t>
      </w:r>
      <w:r w:rsidRPr="002A4A15">
        <w:rPr>
          <w:rFonts w:cstheme="minorHAnsi"/>
          <w:b/>
          <w:spacing w:val="-8"/>
          <w:sz w:val="24"/>
        </w:rPr>
        <w:t xml:space="preserve"> </w:t>
      </w:r>
      <w:r w:rsidRPr="002A4A15">
        <w:rPr>
          <w:rFonts w:cstheme="minorHAnsi"/>
          <w:b/>
          <w:sz w:val="24"/>
        </w:rPr>
        <w:t>of</w:t>
      </w:r>
      <w:r w:rsidRPr="002A4A15">
        <w:rPr>
          <w:rFonts w:cstheme="minorHAnsi"/>
          <w:b/>
          <w:spacing w:val="-5"/>
          <w:sz w:val="24"/>
        </w:rPr>
        <w:t xml:space="preserve"> </w:t>
      </w:r>
      <w:r w:rsidRPr="002A4A15">
        <w:rPr>
          <w:rFonts w:cstheme="minorHAnsi"/>
          <w:b/>
          <w:sz w:val="24"/>
        </w:rPr>
        <w:t>application,</w:t>
      </w:r>
      <w:r w:rsidRPr="002A4A15">
        <w:rPr>
          <w:rFonts w:cstheme="minorHAnsi"/>
          <w:b/>
          <w:spacing w:val="-8"/>
          <w:sz w:val="24"/>
        </w:rPr>
        <w:t xml:space="preserve"> </w:t>
      </w:r>
      <w:r w:rsidRPr="002A4A15">
        <w:rPr>
          <w:rFonts w:cstheme="minorHAnsi"/>
          <w:spacing w:val="-1"/>
          <w:sz w:val="24"/>
        </w:rPr>
        <w:t>certifying</w:t>
      </w:r>
      <w:r w:rsidRPr="002A4A15">
        <w:rPr>
          <w:rFonts w:cstheme="minorHAnsi"/>
          <w:spacing w:val="-9"/>
          <w:sz w:val="24"/>
        </w:rPr>
        <w:t xml:space="preserve"> </w:t>
      </w:r>
      <w:r w:rsidRPr="002A4A15">
        <w:rPr>
          <w:rFonts w:cstheme="minorHAnsi"/>
          <w:spacing w:val="-1"/>
          <w:sz w:val="24"/>
        </w:rPr>
        <w:t>officials</w:t>
      </w:r>
      <w:r w:rsidRPr="002A4A15">
        <w:rPr>
          <w:rFonts w:cstheme="minorHAnsi"/>
          <w:spacing w:val="-7"/>
          <w:sz w:val="24"/>
        </w:rPr>
        <w:t xml:space="preserve"> </w:t>
      </w:r>
      <w:r w:rsidRPr="002A4A15">
        <w:rPr>
          <w:rFonts w:cstheme="minorHAnsi"/>
          <w:sz w:val="24"/>
        </w:rPr>
        <w:t>must</w:t>
      </w:r>
      <w:r w:rsidRPr="002A4A15">
        <w:rPr>
          <w:rFonts w:cstheme="minorHAnsi"/>
          <w:spacing w:val="-7"/>
          <w:sz w:val="24"/>
        </w:rPr>
        <w:t xml:space="preserve"> </w:t>
      </w:r>
      <w:r w:rsidRPr="002A4A15">
        <w:rPr>
          <w:rFonts w:cstheme="minorHAnsi"/>
          <w:sz w:val="24"/>
        </w:rPr>
        <w:t>notify</w:t>
      </w:r>
      <w:r w:rsidRPr="002A4A15">
        <w:rPr>
          <w:rFonts w:cstheme="minorHAnsi"/>
          <w:spacing w:val="-11"/>
          <w:sz w:val="24"/>
        </w:rPr>
        <w:t xml:space="preserve"> </w:t>
      </w:r>
      <w:r w:rsidRPr="002A4A15">
        <w:rPr>
          <w:rFonts w:cstheme="minorHAnsi"/>
          <w:spacing w:val="-1"/>
          <w:sz w:val="24"/>
        </w:rPr>
        <w:t>applicants</w:t>
      </w:r>
      <w:r w:rsidRPr="002A4A15">
        <w:rPr>
          <w:rFonts w:cstheme="minorHAnsi"/>
          <w:spacing w:val="52"/>
          <w:w w:val="99"/>
          <w:sz w:val="24"/>
        </w:rPr>
        <w:t xml:space="preserve"> </w:t>
      </w:r>
      <w:r w:rsidRPr="002A4A15">
        <w:rPr>
          <w:rFonts w:cstheme="minorHAnsi"/>
          <w:sz w:val="24"/>
        </w:rPr>
        <w:t>in</w:t>
      </w:r>
      <w:r w:rsidRPr="002A4A15">
        <w:rPr>
          <w:rFonts w:cstheme="minorHAnsi"/>
          <w:spacing w:val="-6"/>
          <w:sz w:val="24"/>
        </w:rPr>
        <w:t xml:space="preserve"> </w:t>
      </w:r>
      <w:r w:rsidRPr="002A4A15">
        <w:rPr>
          <w:rFonts w:cstheme="minorHAnsi"/>
          <w:spacing w:val="-1"/>
          <w:sz w:val="24"/>
        </w:rPr>
        <w:t>writing</w:t>
      </w:r>
      <w:r w:rsidRPr="002A4A15">
        <w:rPr>
          <w:rFonts w:cstheme="minorHAnsi"/>
          <w:spacing w:val="-8"/>
          <w:sz w:val="24"/>
        </w:rPr>
        <w:t xml:space="preserve"> </w:t>
      </w:r>
      <w:r w:rsidRPr="002A4A15">
        <w:rPr>
          <w:rFonts w:cstheme="minorHAnsi"/>
          <w:sz w:val="24"/>
        </w:rPr>
        <w:t>of</w:t>
      </w:r>
      <w:r w:rsidRPr="002A4A15">
        <w:rPr>
          <w:rFonts w:cstheme="minorHAnsi"/>
          <w:spacing w:val="-6"/>
          <w:sz w:val="24"/>
        </w:rPr>
        <w:t xml:space="preserve"> </w:t>
      </w:r>
      <w:r w:rsidRPr="002A4A15">
        <w:rPr>
          <w:rFonts w:cstheme="minorHAnsi"/>
          <w:spacing w:val="-1"/>
          <w:sz w:val="24"/>
        </w:rPr>
        <w:t>their</w:t>
      </w:r>
      <w:r w:rsidRPr="002A4A15">
        <w:rPr>
          <w:rFonts w:cstheme="minorHAnsi"/>
          <w:spacing w:val="-5"/>
          <w:sz w:val="24"/>
        </w:rPr>
        <w:t xml:space="preserve"> </w:t>
      </w:r>
      <w:r w:rsidRPr="002A4A15">
        <w:rPr>
          <w:rFonts w:cstheme="minorHAnsi"/>
          <w:sz w:val="24"/>
        </w:rPr>
        <w:t>eligibility</w:t>
      </w:r>
      <w:r w:rsidRPr="002A4A15">
        <w:rPr>
          <w:rFonts w:cstheme="minorHAnsi"/>
          <w:spacing w:val="-10"/>
          <w:sz w:val="24"/>
        </w:rPr>
        <w:t xml:space="preserve"> </w:t>
      </w:r>
      <w:r w:rsidRPr="002A4A15">
        <w:rPr>
          <w:rFonts w:cstheme="minorHAnsi"/>
          <w:sz w:val="24"/>
        </w:rPr>
        <w:t>or</w:t>
      </w:r>
      <w:r w:rsidRPr="002A4A15">
        <w:rPr>
          <w:rFonts w:cstheme="minorHAnsi"/>
          <w:spacing w:val="-6"/>
          <w:sz w:val="24"/>
        </w:rPr>
        <w:t xml:space="preserve"> </w:t>
      </w:r>
      <w:r w:rsidRPr="002A4A15">
        <w:rPr>
          <w:rFonts w:cstheme="minorHAnsi"/>
          <w:sz w:val="24"/>
        </w:rPr>
        <w:t>ineligibility</w:t>
      </w:r>
      <w:r w:rsidRPr="002A4A15">
        <w:rPr>
          <w:rFonts w:cstheme="minorHAnsi"/>
          <w:spacing w:val="-10"/>
          <w:sz w:val="24"/>
        </w:rPr>
        <w:t xml:space="preserve"> </w:t>
      </w:r>
      <w:r w:rsidRPr="002A4A15">
        <w:rPr>
          <w:rFonts w:cstheme="minorHAnsi"/>
          <w:spacing w:val="-1"/>
          <w:sz w:val="24"/>
        </w:rPr>
        <w:t>for</w:t>
      </w:r>
      <w:r w:rsidRPr="002A4A15">
        <w:rPr>
          <w:rFonts w:cstheme="minorHAnsi"/>
          <w:spacing w:val="-6"/>
          <w:sz w:val="24"/>
        </w:rPr>
        <w:t xml:space="preserve"> </w:t>
      </w:r>
      <w:r w:rsidRPr="002A4A15">
        <w:rPr>
          <w:rFonts w:cstheme="minorHAnsi"/>
          <w:sz w:val="24"/>
        </w:rPr>
        <w:t>CSFP</w:t>
      </w:r>
      <w:r w:rsidRPr="002A4A15">
        <w:rPr>
          <w:rFonts w:cstheme="minorHAnsi"/>
          <w:spacing w:val="-5"/>
          <w:sz w:val="24"/>
        </w:rPr>
        <w:t xml:space="preserve"> </w:t>
      </w:r>
      <w:r w:rsidRPr="002A4A15">
        <w:rPr>
          <w:rFonts w:cstheme="minorHAnsi"/>
          <w:spacing w:val="-1"/>
          <w:sz w:val="24"/>
        </w:rPr>
        <w:t>benefits,</w:t>
      </w:r>
      <w:r w:rsidRPr="002A4A15">
        <w:rPr>
          <w:rFonts w:cstheme="minorHAnsi"/>
          <w:spacing w:val="-6"/>
          <w:sz w:val="24"/>
        </w:rPr>
        <w:t xml:space="preserve"> </w:t>
      </w:r>
      <w:r w:rsidRPr="002A4A15">
        <w:rPr>
          <w:rFonts w:cstheme="minorHAnsi"/>
          <w:sz w:val="24"/>
        </w:rPr>
        <w:t>or</w:t>
      </w:r>
      <w:r w:rsidRPr="002A4A15">
        <w:rPr>
          <w:rFonts w:cstheme="minorHAnsi"/>
          <w:spacing w:val="-6"/>
          <w:sz w:val="24"/>
        </w:rPr>
        <w:t xml:space="preserve"> </w:t>
      </w:r>
      <w:r w:rsidRPr="002A4A15">
        <w:rPr>
          <w:rFonts w:cstheme="minorHAnsi"/>
          <w:spacing w:val="-1"/>
          <w:sz w:val="24"/>
        </w:rPr>
        <w:t>their</w:t>
      </w:r>
      <w:r w:rsidRPr="002A4A15">
        <w:rPr>
          <w:rFonts w:cstheme="minorHAnsi"/>
          <w:spacing w:val="-7"/>
          <w:sz w:val="24"/>
        </w:rPr>
        <w:t xml:space="preserve"> </w:t>
      </w:r>
      <w:r w:rsidRPr="002A4A15">
        <w:rPr>
          <w:rFonts w:cstheme="minorHAnsi"/>
          <w:sz w:val="24"/>
        </w:rPr>
        <w:t>placement</w:t>
      </w:r>
      <w:r w:rsidRPr="002A4A15">
        <w:rPr>
          <w:rFonts w:cstheme="minorHAnsi"/>
          <w:spacing w:val="-5"/>
          <w:sz w:val="24"/>
        </w:rPr>
        <w:t xml:space="preserve"> </w:t>
      </w:r>
      <w:r w:rsidRPr="002A4A15">
        <w:rPr>
          <w:rFonts w:cstheme="minorHAnsi"/>
          <w:sz w:val="24"/>
        </w:rPr>
        <w:t>on</w:t>
      </w:r>
      <w:r w:rsidRPr="002A4A15">
        <w:rPr>
          <w:rFonts w:cstheme="minorHAnsi"/>
          <w:spacing w:val="-6"/>
          <w:sz w:val="24"/>
        </w:rPr>
        <w:t xml:space="preserve"> </w:t>
      </w:r>
      <w:r w:rsidRPr="002A4A15">
        <w:rPr>
          <w:rFonts w:cstheme="minorHAnsi"/>
          <w:sz w:val="24"/>
        </w:rPr>
        <w:t>a</w:t>
      </w:r>
      <w:r w:rsidRPr="002A4A15">
        <w:rPr>
          <w:rFonts w:cstheme="minorHAnsi"/>
          <w:spacing w:val="51"/>
          <w:w w:val="99"/>
          <w:sz w:val="24"/>
        </w:rPr>
        <w:t xml:space="preserve"> </w:t>
      </w:r>
      <w:r w:rsidRPr="002A4A15">
        <w:rPr>
          <w:rFonts w:cstheme="minorHAnsi"/>
          <w:spacing w:val="-1"/>
          <w:sz w:val="24"/>
        </w:rPr>
        <w:t>waiting</w:t>
      </w:r>
      <w:r w:rsidRPr="002A4A15">
        <w:rPr>
          <w:rFonts w:cstheme="minorHAnsi"/>
          <w:spacing w:val="-14"/>
          <w:sz w:val="24"/>
        </w:rPr>
        <w:t xml:space="preserve"> </w:t>
      </w:r>
      <w:r w:rsidRPr="002A4A15">
        <w:rPr>
          <w:rFonts w:cstheme="minorHAnsi"/>
          <w:sz w:val="24"/>
        </w:rPr>
        <w:t>list.</w:t>
      </w:r>
    </w:p>
    <w:p w14:paraId="1ABBA63F" w14:textId="77777777" w:rsidR="00282076" w:rsidRPr="002A4A15" w:rsidRDefault="00282076" w:rsidP="00282076">
      <w:pPr>
        <w:spacing w:before="5"/>
        <w:rPr>
          <w:rFonts w:eastAsia="Times New Roman" w:cstheme="minorHAnsi"/>
          <w:sz w:val="24"/>
          <w:szCs w:val="24"/>
        </w:rPr>
      </w:pPr>
    </w:p>
    <w:p w14:paraId="2BE57E94" w14:textId="77777777" w:rsidR="00282076" w:rsidRPr="002A4A15" w:rsidRDefault="00282076" w:rsidP="00C662C0">
      <w:pPr>
        <w:numPr>
          <w:ilvl w:val="0"/>
          <w:numId w:val="42"/>
        </w:numPr>
        <w:tabs>
          <w:tab w:val="left" w:pos="1560"/>
        </w:tabs>
        <w:ind w:right="253"/>
        <w:rPr>
          <w:rFonts w:eastAsia="Times New Roman" w:cstheme="minorHAnsi"/>
          <w:sz w:val="24"/>
          <w:szCs w:val="24"/>
        </w:rPr>
      </w:pPr>
      <w:r w:rsidRPr="002A4A15">
        <w:rPr>
          <w:rFonts w:eastAsia="Times New Roman" w:cstheme="minorHAnsi"/>
          <w:b/>
          <w:bCs/>
          <w:spacing w:val="-1"/>
          <w:sz w:val="24"/>
          <w:szCs w:val="24"/>
        </w:rPr>
        <w:t>Notification</w:t>
      </w:r>
      <w:r w:rsidRPr="002A4A15">
        <w:rPr>
          <w:rFonts w:eastAsia="Times New Roman" w:cstheme="minorHAnsi"/>
          <w:b/>
          <w:bCs/>
          <w:spacing w:val="-5"/>
          <w:sz w:val="24"/>
          <w:szCs w:val="24"/>
        </w:rPr>
        <w:t xml:space="preserve"> </w:t>
      </w:r>
      <w:r w:rsidRPr="002A4A15">
        <w:rPr>
          <w:rFonts w:eastAsia="Times New Roman" w:cstheme="minorHAnsi"/>
          <w:b/>
          <w:bCs/>
          <w:sz w:val="24"/>
          <w:szCs w:val="24"/>
        </w:rPr>
        <w:t>of</w:t>
      </w:r>
      <w:r w:rsidRPr="002A4A15">
        <w:rPr>
          <w:rFonts w:eastAsia="Times New Roman" w:cstheme="minorHAnsi"/>
          <w:b/>
          <w:bCs/>
          <w:spacing w:val="-5"/>
          <w:sz w:val="24"/>
          <w:szCs w:val="24"/>
        </w:rPr>
        <w:t xml:space="preserve"> </w:t>
      </w:r>
      <w:r w:rsidRPr="002A4A15">
        <w:rPr>
          <w:rFonts w:eastAsia="Times New Roman" w:cstheme="minorHAnsi"/>
          <w:b/>
          <w:bCs/>
          <w:spacing w:val="-1"/>
          <w:sz w:val="24"/>
          <w:szCs w:val="24"/>
        </w:rPr>
        <w:t>eligibility</w:t>
      </w:r>
      <w:r w:rsidRPr="002A4A15">
        <w:rPr>
          <w:rFonts w:eastAsia="Times New Roman" w:cstheme="minorHAnsi"/>
          <w:b/>
          <w:bCs/>
          <w:spacing w:val="-6"/>
          <w:sz w:val="24"/>
          <w:szCs w:val="24"/>
        </w:rPr>
        <w:t xml:space="preserve"> </w:t>
      </w:r>
      <w:r w:rsidRPr="002A4A15">
        <w:rPr>
          <w:rFonts w:eastAsia="Times New Roman" w:cstheme="minorHAnsi"/>
          <w:b/>
          <w:bCs/>
          <w:spacing w:val="-1"/>
          <w:sz w:val="24"/>
          <w:szCs w:val="24"/>
        </w:rPr>
        <w:t>must</w:t>
      </w:r>
      <w:r w:rsidRPr="002A4A15">
        <w:rPr>
          <w:rFonts w:eastAsia="Times New Roman" w:cstheme="minorHAnsi"/>
          <w:b/>
          <w:bCs/>
          <w:spacing w:val="-7"/>
          <w:sz w:val="24"/>
          <w:szCs w:val="24"/>
        </w:rPr>
        <w:t xml:space="preserve"> </w:t>
      </w:r>
      <w:r w:rsidRPr="002A4A15">
        <w:rPr>
          <w:rFonts w:eastAsia="Times New Roman" w:cstheme="minorHAnsi"/>
          <w:b/>
          <w:bCs/>
          <w:sz w:val="24"/>
          <w:szCs w:val="24"/>
        </w:rPr>
        <w:t>be</w:t>
      </w:r>
      <w:r w:rsidRPr="002A4A15">
        <w:rPr>
          <w:rFonts w:eastAsia="Times New Roman" w:cstheme="minorHAnsi"/>
          <w:b/>
          <w:bCs/>
          <w:spacing w:val="-6"/>
          <w:sz w:val="24"/>
          <w:szCs w:val="24"/>
        </w:rPr>
        <w:t xml:space="preserve"> </w:t>
      </w:r>
      <w:r w:rsidRPr="002A4A15">
        <w:rPr>
          <w:rFonts w:eastAsia="Times New Roman" w:cstheme="minorHAnsi"/>
          <w:b/>
          <w:bCs/>
          <w:sz w:val="24"/>
          <w:szCs w:val="24"/>
        </w:rPr>
        <w:t xml:space="preserve">indicated on the Notice of Action form and </w:t>
      </w:r>
      <w:r w:rsidRPr="002A4A15">
        <w:rPr>
          <w:rFonts w:eastAsia="Times New Roman" w:cstheme="minorHAnsi"/>
          <w:b/>
          <w:bCs/>
          <w:spacing w:val="-1"/>
          <w:sz w:val="24"/>
          <w:szCs w:val="24"/>
        </w:rPr>
        <w:t>must</w:t>
      </w:r>
      <w:r w:rsidRPr="002A4A15">
        <w:rPr>
          <w:rFonts w:eastAsia="Times New Roman" w:cstheme="minorHAnsi"/>
          <w:b/>
          <w:bCs/>
          <w:spacing w:val="-7"/>
          <w:sz w:val="24"/>
          <w:szCs w:val="24"/>
        </w:rPr>
        <w:t xml:space="preserve"> </w:t>
      </w:r>
      <w:r w:rsidRPr="002A4A15">
        <w:rPr>
          <w:rFonts w:eastAsia="Times New Roman" w:cstheme="minorHAnsi"/>
          <w:b/>
          <w:bCs/>
          <w:sz w:val="24"/>
          <w:szCs w:val="24"/>
        </w:rPr>
        <w:t>include</w:t>
      </w:r>
      <w:r w:rsidRPr="002A4A15">
        <w:rPr>
          <w:rFonts w:eastAsia="Times New Roman" w:cstheme="minorHAnsi"/>
          <w:b/>
          <w:bCs/>
          <w:spacing w:val="-7"/>
          <w:sz w:val="24"/>
          <w:szCs w:val="24"/>
        </w:rPr>
        <w:t xml:space="preserve"> </w:t>
      </w:r>
      <w:r w:rsidRPr="002A4A15">
        <w:rPr>
          <w:rFonts w:eastAsia="Times New Roman" w:cstheme="minorHAnsi"/>
          <w:b/>
          <w:bCs/>
          <w:sz w:val="24"/>
          <w:szCs w:val="24"/>
        </w:rPr>
        <w:t>the</w:t>
      </w:r>
      <w:r w:rsidRPr="002A4A15">
        <w:rPr>
          <w:rFonts w:eastAsia="Times New Roman" w:cstheme="minorHAnsi"/>
          <w:b/>
          <w:bCs/>
          <w:spacing w:val="-6"/>
          <w:sz w:val="24"/>
          <w:szCs w:val="24"/>
        </w:rPr>
        <w:t xml:space="preserve"> </w:t>
      </w:r>
      <w:r w:rsidRPr="002A4A15">
        <w:rPr>
          <w:rFonts w:eastAsia="Times New Roman" w:cstheme="minorHAnsi"/>
          <w:b/>
          <w:bCs/>
          <w:spacing w:val="-1"/>
          <w:sz w:val="24"/>
          <w:szCs w:val="24"/>
        </w:rPr>
        <w:t>length</w:t>
      </w:r>
      <w:r w:rsidRPr="002A4A15">
        <w:rPr>
          <w:rFonts w:eastAsia="Times New Roman" w:cstheme="minorHAnsi"/>
          <w:b/>
          <w:bCs/>
          <w:spacing w:val="-5"/>
          <w:sz w:val="24"/>
          <w:szCs w:val="24"/>
        </w:rPr>
        <w:t xml:space="preserve"> </w:t>
      </w:r>
      <w:r w:rsidRPr="002A4A15">
        <w:rPr>
          <w:rFonts w:eastAsia="Times New Roman" w:cstheme="minorHAnsi"/>
          <w:b/>
          <w:bCs/>
          <w:sz w:val="24"/>
          <w:szCs w:val="24"/>
        </w:rPr>
        <w:t>of</w:t>
      </w:r>
      <w:r w:rsidRPr="002A4A15">
        <w:rPr>
          <w:rFonts w:eastAsia="Times New Roman" w:cstheme="minorHAnsi"/>
          <w:b/>
          <w:bCs/>
          <w:spacing w:val="59"/>
          <w:w w:val="99"/>
          <w:sz w:val="24"/>
          <w:szCs w:val="24"/>
        </w:rPr>
        <w:t xml:space="preserve"> </w:t>
      </w:r>
      <w:r w:rsidRPr="002A4A15">
        <w:rPr>
          <w:rFonts w:eastAsia="Times New Roman" w:cstheme="minorHAnsi"/>
          <w:b/>
          <w:bCs/>
          <w:sz w:val="24"/>
          <w:szCs w:val="24"/>
        </w:rPr>
        <w:t>the</w:t>
      </w:r>
      <w:r w:rsidRPr="002A4A15">
        <w:rPr>
          <w:rFonts w:eastAsia="Times New Roman" w:cstheme="minorHAnsi"/>
          <w:b/>
          <w:bCs/>
          <w:spacing w:val="-8"/>
          <w:sz w:val="24"/>
          <w:szCs w:val="24"/>
        </w:rPr>
        <w:t xml:space="preserve"> </w:t>
      </w:r>
      <w:r w:rsidRPr="002A4A15">
        <w:rPr>
          <w:rFonts w:eastAsia="Times New Roman" w:cstheme="minorHAnsi"/>
          <w:b/>
          <w:bCs/>
          <w:spacing w:val="-1"/>
          <w:sz w:val="24"/>
          <w:szCs w:val="24"/>
        </w:rPr>
        <w:t>certification</w:t>
      </w:r>
      <w:r w:rsidRPr="002A4A15">
        <w:rPr>
          <w:rFonts w:eastAsia="Times New Roman" w:cstheme="minorHAnsi"/>
          <w:b/>
          <w:bCs/>
          <w:spacing w:val="-5"/>
          <w:sz w:val="24"/>
          <w:szCs w:val="24"/>
        </w:rPr>
        <w:t xml:space="preserve"> </w:t>
      </w:r>
      <w:r w:rsidRPr="002A4A15">
        <w:rPr>
          <w:rFonts w:eastAsia="Times New Roman" w:cstheme="minorHAnsi"/>
          <w:b/>
          <w:bCs/>
          <w:sz w:val="24"/>
          <w:szCs w:val="24"/>
        </w:rPr>
        <w:t>period,</w:t>
      </w:r>
      <w:r w:rsidRPr="002A4A15">
        <w:rPr>
          <w:rFonts w:eastAsia="Times New Roman" w:cstheme="minorHAnsi"/>
          <w:b/>
          <w:bCs/>
          <w:spacing w:val="-8"/>
          <w:sz w:val="24"/>
          <w:szCs w:val="24"/>
        </w:rPr>
        <w:t xml:space="preserve"> </w:t>
      </w:r>
      <w:r w:rsidRPr="002A4A15">
        <w:rPr>
          <w:rFonts w:eastAsia="Times New Roman" w:cstheme="minorHAnsi"/>
          <w:b/>
          <w:bCs/>
          <w:sz w:val="24"/>
          <w:szCs w:val="24"/>
        </w:rPr>
        <w:t>and</w:t>
      </w:r>
      <w:r w:rsidRPr="002A4A15">
        <w:rPr>
          <w:rFonts w:eastAsia="Times New Roman" w:cstheme="minorHAnsi"/>
          <w:b/>
          <w:bCs/>
          <w:spacing w:val="-5"/>
          <w:sz w:val="24"/>
          <w:szCs w:val="24"/>
        </w:rPr>
        <w:t xml:space="preserve"> </w:t>
      </w:r>
      <w:r w:rsidRPr="002A4A15">
        <w:rPr>
          <w:rFonts w:eastAsia="Times New Roman" w:cstheme="minorHAnsi"/>
          <w:b/>
          <w:bCs/>
          <w:spacing w:val="-1"/>
          <w:sz w:val="24"/>
          <w:szCs w:val="24"/>
        </w:rPr>
        <w:t>information</w:t>
      </w:r>
      <w:r w:rsidRPr="002A4A15">
        <w:rPr>
          <w:rFonts w:eastAsia="Times New Roman" w:cstheme="minorHAnsi"/>
          <w:b/>
          <w:bCs/>
          <w:spacing w:val="-6"/>
          <w:sz w:val="24"/>
          <w:szCs w:val="24"/>
        </w:rPr>
        <w:t xml:space="preserve"> </w:t>
      </w:r>
      <w:r w:rsidRPr="002A4A15">
        <w:rPr>
          <w:rFonts w:eastAsia="Times New Roman" w:cstheme="minorHAnsi"/>
          <w:b/>
          <w:bCs/>
          <w:sz w:val="24"/>
          <w:szCs w:val="24"/>
        </w:rPr>
        <w:t>on</w:t>
      </w:r>
      <w:r w:rsidRPr="002A4A15">
        <w:rPr>
          <w:rFonts w:eastAsia="Times New Roman" w:cstheme="minorHAnsi"/>
          <w:b/>
          <w:bCs/>
          <w:spacing w:val="-5"/>
          <w:sz w:val="24"/>
          <w:szCs w:val="24"/>
        </w:rPr>
        <w:t xml:space="preserve"> </w:t>
      </w:r>
      <w:r w:rsidRPr="002A4A15">
        <w:rPr>
          <w:rFonts w:eastAsia="Times New Roman" w:cstheme="minorHAnsi"/>
          <w:b/>
          <w:bCs/>
          <w:sz w:val="24"/>
          <w:szCs w:val="24"/>
        </w:rPr>
        <w:t>the</w:t>
      </w:r>
      <w:r w:rsidRPr="002A4A15">
        <w:rPr>
          <w:rFonts w:eastAsia="Times New Roman" w:cstheme="minorHAnsi"/>
          <w:b/>
          <w:bCs/>
          <w:spacing w:val="-8"/>
          <w:sz w:val="24"/>
          <w:szCs w:val="24"/>
        </w:rPr>
        <w:t xml:space="preserve"> </w:t>
      </w:r>
      <w:r w:rsidRPr="002A4A15">
        <w:rPr>
          <w:rFonts w:eastAsia="Times New Roman" w:cstheme="minorHAnsi"/>
          <w:b/>
          <w:bCs/>
          <w:spacing w:val="-1"/>
          <w:sz w:val="24"/>
          <w:szCs w:val="24"/>
        </w:rPr>
        <w:t>time,</w:t>
      </w:r>
      <w:r w:rsidRPr="002A4A15">
        <w:rPr>
          <w:rFonts w:eastAsia="Times New Roman" w:cstheme="minorHAnsi"/>
          <w:b/>
          <w:bCs/>
          <w:spacing w:val="-7"/>
          <w:sz w:val="24"/>
          <w:szCs w:val="24"/>
        </w:rPr>
        <w:t xml:space="preserve"> </w:t>
      </w:r>
      <w:r w:rsidRPr="002A4A15">
        <w:rPr>
          <w:rFonts w:eastAsia="Times New Roman" w:cstheme="minorHAnsi"/>
          <w:b/>
          <w:bCs/>
          <w:spacing w:val="-1"/>
          <w:sz w:val="24"/>
          <w:szCs w:val="24"/>
        </w:rPr>
        <w:t>location,</w:t>
      </w:r>
      <w:r w:rsidRPr="002A4A15">
        <w:rPr>
          <w:rFonts w:eastAsia="Times New Roman" w:cstheme="minorHAnsi"/>
          <w:b/>
          <w:bCs/>
          <w:spacing w:val="-7"/>
          <w:sz w:val="24"/>
          <w:szCs w:val="24"/>
        </w:rPr>
        <w:t xml:space="preserve"> </w:t>
      </w:r>
      <w:r w:rsidRPr="002A4A15">
        <w:rPr>
          <w:rFonts w:eastAsia="Times New Roman" w:cstheme="minorHAnsi"/>
          <w:b/>
          <w:bCs/>
          <w:sz w:val="24"/>
          <w:szCs w:val="24"/>
        </w:rPr>
        <w:t>and</w:t>
      </w:r>
      <w:r w:rsidRPr="002A4A15">
        <w:rPr>
          <w:rFonts w:eastAsia="Times New Roman" w:cstheme="minorHAnsi"/>
          <w:b/>
          <w:bCs/>
          <w:spacing w:val="-6"/>
          <w:sz w:val="24"/>
          <w:szCs w:val="24"/>
        </w:rPr>
        <w:t xml:space="preserve"> </w:t>
      </w:r>
      <w:r w:rsidRPr="002A4A15">
        <w:rPr>
          <w:rFonts w:eastAsia="Times New Roman" w:cstheme="minorHAnsi"/>
          <w:b/>
          <w:bCs/>
          <w:sz w:val="24"/>
          <w:szCs w:val="24"/>
        </w:rPr>
        <w:t>means</w:t>
      </w:r>
      <w:r w:rsidRPr="002A4A15">
        <w:rPr>
          <w:rFonts w:eastAsia="Times New Roman" w:cstheme="minorHAnsi"/>
          <w:b/>
          <w:bCs/>
          <w:spacing w:val="-6"/>
          <w:sz w:val="24"/>
          <w:szCs w:val="24"/>
        </w:rPr>
        <w:t xml:space="preserve"> </w:t>
      </w:r>
      <w:r w:rsidRPr="002A4A15">
        <w:rPr>
          <w:rFonts w:eastAsia="Times New Roman" w:cstheme="minorHAnsi"/>
          <w:b/>
          <w:bCs/>
          <w:sz w:val="24"/>
          <w:szCs w:val="24"/>
        </w:rPr>
        <w:t>of</w:t>
      </w:r>
      <w:r w:rsidRPr="002A4A15">
        <w:rPr>
          <w:rFonts w:eastAsia="Times New Roman" w:cstheme="minorHAnsi"/>
          <w:b/>
          <w:bCs/>
          <w:spacing w:val="55"/>
          <w:w w:val="99"/>
          <w:sz w:val="24"/>
          <w:szCs w:val="24"/>
        </w:rPr>
        <w:t xml:space="preserve"> </w:t>
      </w:r>
      <w:r w:rsidRPr="002A4A15">
        <w:rPr>
          <w:rFonts w:eastAsia="Times New Roman" w:cstheme="minorHAnsi"/>
          <w:b/>
          <w:bCs/>
          <w:sz w:val="24"/>
          <w:szCs w:val="24"/>
        </w:rPr>
        <w:t>food</w:t>
      </w:r>
      <w:r w:rsidRPr="002A4A15">
        <w:rPr>
          <w:rFonts w:eastAsia="Times New Roman" w:cstheme="minorHAnsi"/>
          <w:b/>
          <w:bCs/>
          <w:spacing w:val="-6"/>
          <w:sz w:val="24"/>
          <w:szCs w:val="24"/>
        </w:rPr>
        <w:t xml:space="preserve"> </w:t>
      </w:r>
      <w:r w:rsidRPr="002A4A15">
        <w:rPr>
          <w:rFonts w:eastAsia="Times New Roman" w:cstheme="minorHAnsi"/>
          <w:b/>
          <w:bCs/>
          <w:spacing w:val="-1"/>
          <w:sz w:val="24"/>
          <w:szCs w:val="24"/>
        </w:rPr>
        <w:t>distribution.</w:t>
      </w:r>
      <w:r w:rsidRPr="002A4A15">
        <w:rPr>
          <w:rFonts w:eastAsia="Times New Roman" w:cstheme="minorHAnsi"/>
          <w:b/>
          <w:bCs/>
          <w:spacing w:val="46"/>
          <w:sz w:val="24"/>
          <w:szCs w:val="24"/>
        </w:rPr>
        <w:t xml:space="preserve"> </w:t>
      </w:r>
      <w:r w:rsidRPr="002A4A15">
        <w:rPr>
          <w:rFonts w:eastAsia="Times New Roman" w:cstheme="minorHAnsi"/>
          <w:spacing w:val="-1"/>
          <w:sz w:val="24"/>
          <w:szCs w:val="24"/>
        </w:rPr>
        <w:t>Attachment</w:t>
      </w:r>
      <w:r w:rsidRPr="002A4A15">
        <w:rPr>
          <w:rFonts w:eastAsia="Times New Roman" w:cstheme="minorHAnsi"/>
          <w:spacing w:val="-7"/>
          <w:sz w:val="24"/>
          <w:szCs w:val="24"/>
        </w:rPr>
        <w:t xml:space="preserve"> </w:t>
      </w:r>
      <w:r w:rsidRPr="002A4A15">
        <w:rPr>
          <w:rFonts w:eastAsia="Times New Roman" w:cstheme="minorHAnsi"/>
          <w:sz w:val="24"/>
          <w:szCs w:val="24"/>
        </w:rPr>
        <w:t>2.</w:t>
      </w:r>
      <w:r w:rsidR="003173B3" w:rsidRPr="002A4A15">
        <w:rPr>
          <w:rFonts w:eastAsia="Times New Roman" w:cstheme="minorHAnsi"/>
          <w:sz w:val="24"/>
          <w:szCs w:val="24"/>
        </w:rPr>
        <w:t>5</w:t>
      </w:r>
      <w:r w:rsidRPr="002A4A15">
        <w:rPr>
          <w:rFonts w:eastAsia="Times New Roman" w:cstheme="minorHAnsi"/>
          <w:sz w:val="24"/>
          <w:szCs w:val="24"/>
        </w:rPr>
        <w:t>.</w:t>
      </w:r>
      <w:r w:rsidRPr="002A4A15">
        <w:rPr>
          <w:rFonts w:eastAsia="Times New Roman" w:cstheme="minorHAnsi"/>
          <w:spacing w:val="-7"/>
          <w:sz w:val="24"/>
          <w:szCs w:val="24"/>
        </w:rPr>
        <w:t xml:space="preserve"> </w:t>
      </w:r>
    </w:p>
    <w:p w14:paraId="1E35C1E1" w14:textId="77777777" w:rsidR="00282076" w:rsidRPr="002A4A15" w:rsidRDefault="00282076" w:rsidP="00282076">
      <w:pPr>
        <w:tabs>
          <w:tab w:val="left" w:pos="1560"/>
        </w:tabs>
        <w:ind w:left="1560" w:right="253"/>
        <w:rPr>
          <w:rFonts w:eastAsia="Times New Roman" w:cstheme="minorHAnsi"/>
          <w:sz w:val="24"/>
          <w:szCs w:val="24"/>
        </w:rPr>
      </w:pPr>
      <w:r w:rsidRPr="002A4A15">
        <w:rPr>
          <w:rFonts w:eastAsia="Times New Roman" w:cstheme="minorHAnsi"/>
          <w:spacing w:val="1"/>
          <w:sz w:val="24"/>
          <w:szCs w:val="24"/>
        </w:rPr>
        <w:t>Key</w:t>
      </w:r>
      <w:r w:rsidRPr="002A4A15">
        <w:rPr>
          <w:rFonts w:eastAsia="Times New Roman" w:cstheme="minorHAnsi"/>
          <w:spacing w:val="-10"/>
          <w:sz w:val="24"/>
          <w:szCs w:val="24"/>
        </w:rPr>
        <w:t xml:space="preserve"> </w:t>
      </w:r>
      <w:r w:rsidRPr="002A4A15">
        <w:rPr>
          <w:rFonts w:eastAsia="Times New Roman" w:cstheme="minorHAnsi"/>
          <w:sz w:val="24"/>
          <w:szCs w:val="24"/>
        </w:rPr>
        <w:t>points</w:t>
      </w:r>
      <w:r w:rsidRPr="002A4A15">
        <w:rPr>
          <w:rFonts w:eastAsia="Times New Roman" w:cstheme="minorHAnsi"/>
          <w:spacing w:val="-6"/>
          <w:sz w:val="24"/>
          <w:szCs w:val="24"/>
        </w:rPr>
        <w:t xml:space="preserve"> </w:t>
      </w:r>
      <w:r w:rsidRPr="002A4A15">
        <w:rPr>
          <w:rFonts w:eastAsia="Times New Roman" w:cstheme="minorHAnsi"/>
          <w:spacing w:val="-1"/>
          <w:sz w:val="24"/>
          <w:szCs w:val="24"/>
        </w:rPr>
        <w:t>contained</w:t>
      </w:r>
      <w:r w:rsidRPr="002A4A15">
        <w:rPr>
          <w:rFonts w:eastAsia="Times New Roman" w:cstheme="minorHAnsi"/>
          <w:spacing w:val="-5"/>
          <w:sz w:val="24"/>
          <w:szCs w:val="24"/>
        </w:rPr>
        <w:t xml:space="preserve"> </w:t>
      </w:r>
      <w:r w:rsidRPr="002A4A15">
        <w:rPr>
          <w:rFonts w:eastAsia="Times New Roman" w:cstheme="minorHAnsi"/>
          <w:sz w:val="24"/>
          <w:szCs w:val="24"/>
        </w:rPr>
        <w:t>in</w:t>
      </w:r>
      <w:r w:rsidRPr="002A4A15">
        <w:rPr>
          <w:rFonts w:eastAsia="Times New Roman" w:cstheme="minorHAnsi"/>
          <w:spacing w:val="-6"/>
          <w:sz w:val="24"/>
          <w:szCs w:val="24"/>
        </w:rPr>
        <w:t xml:space="preserve"> </w:t>
      </w:r>
      <w:r w:rsidRPr="002A4A15">
        <w:rPr>
          <w:rFonts w:eastAsia="Times New Roman" w:cstheme="minorHAnsi"/>
          <w:spacing w:val="-1"/>
          <w:sz w:val="24"/>
          <w:szCs w:val="24"/>
        </w:rPr>
        <w:t>Attachment</w:t>
      </w:r>
      <w:r w:rsidRPr="002A4A15">
        <w:rPr>
          <w:rFonts w:eastAsia="Times New Roman" w:cstheme="minorHAnsi"/>
          <w:spacing w:val="-5"/>
          <w:sz w:val="24"/>
          <w:szCs w:val="24"/>
        </w:rPr>
        <w:t xml:space="preserve"> </w:t>
      </w:r>
      <w:r w:rsidRPr="002A4A15">
        <w:rPr>
          <w:rFonts w:eastAsia="Times New Roman" w:cstheme="minorHAnsi"/>
          <w:sz w:val="24"/>
          <w:szCs w:val="24"/>
        </w:rPr>
        <w:t>2.3,</w:t>
      </w:r>
      <w:r w:rsidRPr="002A4A15">
        <w:rPr>
          <w:rFonts w:eastAsia="Times New Roman" w:cstheme="minorHAnsi"/>
          <w:spacing w:val="-7"/>
          <w:sz w:val="24"/>
          <w:szCs w:val="24"/>
        </w:rPr>
        <w:t xml:space="preserve"> </w:t>
      </w:r>
      <w:r w:rsidRPr="002A4A15">
        <w:rPr>
          <w:rFonts w:eastAsia="Times New Roman" w:cstheme="minorHAnsi"/>
          <w:spacing w:val="-1"/>
          <w:sz w:val="24"/>
          <w:szCs w:val="24"/>
        </w:rPr>
        <w:t>“The</w:t>
      </w:r>
      <w:r w:rsidRPr="002A4A15">
        <w:rPr>
          <w:rFonts w:eastAsia="Times New Roman" w:cstheme="minorHAnsi"/>
          <w:spacing w:val="-6"/>
          <w:sz w:val="24"/>
          <w:szCs w:val="24"/>
        </w:rPr>
        <w:t xml:space="preserve"> </w:t>
      </w:r>
      <w:r w:rsidRPr="002A4A15">
        <w:rPr>
          <w:rFonts w:eastAsia="Times New Roman" w:cstheme="minorHAnsi"/>
          <w:spacing w:val="-1"/>
          <w:sz w:val="24"/>
          <w:szCs w:val="24"/>
        </w:rPr>
        <w:t>CSFP</w:t>
      </w:r>
      <w:r w:rsidRPr="002A4A15">
        <w:rPr>
          <w:rFonts w:eastAsia="Times New Roman" w:cstheme="minorHAnsi"/>
          <w:spacing w:val="-5"/>
          <w:sz w:val="24"/>
          <w:szCs w:val="24"/>
        </w:rPr>
        <w:t xml:space="preserve"> </w:t>
      </w:r>
      <w:r w:rsidRPr="002A4A15">
        <w:rPr>
          <w:rFonts w:eastAsia="Times New Roman" w:cstheme="minorHAnsi"/>
          <w:sz w:val="24"/>
          <w:szCs w:val="24"/>
        </w:rPr>
        <w:t>Food</w:t>
      </w:r>
      <w:r w:rsidRPr="002A4A15">
        <w:rPr>
          <w:rFonts w:eastAsia="Times New Roman" w:cstheme="minorHAnsi"/>
          <w:spacing w:val="69"/>
          <w:w w:val="99"/>
          <w:sz w:val="24"/>
          <w:szCs w:val="24"/>
        </w:rPr>
        <w:t xml:space="preserve"> </w:t>
      </w:r>
      <w:r w:rsidRPr="002A4A15">
        <w:rPr>
          <w:rFonts w:eastAsia="Times New Roman" w:cstheme="minorHAnsi"/>
          <w:spacing w:val="-1"/>
          <w:sz w:val="24"/>
          <w:szCs w:val="24"/>
        </w:rPr>
        <w:t>Package</w:t>
      </w:r>
      <w:r w:rsidRPr="002A4A15">
        <w:rPr>
          <w:rFonts w:eastAsia="Times New Roman" w:cstheme="minorHAnsi"/>
          <w:sz w:val="24"/>
          <w:szCs w:val="24"/>
        </w:rPr>
        <w:t>”</w:t>
      </w:r>
      <w:r w:rsidRPr="002A4A15">
        <w:rPr>
          <w:rFonts w:eastAsia="Times New Roman" w:cstheme="minorHAnsi"/>
          <w:spacing w:val="-7"/>
          <w:sz w:val="24"/>
          <w:szCs w:val="24"/>
        </w:rPr>
        <w:t xml:space="preserve"> </w:t>
      </w:r>
      <w:r w:rsidRPr="002A4A15">
        <w:rPr>
          <w:rFonts w:eastAsia="Times New Roman" w:cstheme="minorHAnsi"/>
          <w:sz w:val="24"/>
          <w:szCs w:val="24"/>
        </w:rPr>
        <w:t>must</w:t>
      </w:r>
      <w:r w:rsidRPr="002A4A15">
        <w:rPr>
          <w:rFonts w:eastAsia="Times New Roman" w:cstheme="minorHAnsi"/>
          <w:spacing w:val="-6"/>
          <w:sz w:val="24"/>
          <w:szCs w:val="24"/>
        </w:rPr>
        <w:t xml:space="preserve"> </w:t>
      </w:r>
      <w:r w:rsidRPr="002A4A15">
        <w:rPr>
          <w:rFonts w:eastAsia="Times New Roman" w:cstheme="minorHAnsi"/>
          <w:sz w:val="24"/>
          <w:szCs w:val="24"/>
        </w:rPr>
        <w:t>be</w:t>
      </w:r>
      <w:r w:rsidRPr="002A4A15">
        <w:rPr>
          <w:rFonts w:eastAsia="Times New Roman" w:cstheme="minorHAnsi"/>
          <w:spacing w:val="-6"/>
          <w:sz w:val="24"/>
          <w:szCs w:val="24"/>
        </w:rPr>
        <w:t xml:space="preserve"> </w:t>
      </w:r>
      <w:r w:rsidRPr="002A4A15">
        <w:rPr>
          <w:rFonts w:eastAsia="Times New Roman" w:cstheme="minorHAnsi"/>
          <w:sz w:val="24"/>
          <w:szCs w:val="24"/>
        </w:rPr>
        <w:t>discussed</w:t>
      </w:r>
      <w:r w:rsidRPr="002A4A15">
        <w:rPr>
          <w:rFonts w:eastAsia="Times New Roman" w:cstheme="minorHAnsi"/>
          <w:spacing w:val="-6"/>
          <w:sz w:val="24"/>
          <w:szCs w:val="24"/>
        </w:rPr>
        <w:t xml:space="preserve"> </w:t>
      </w:r>
      <w:r w:rsidRPr="002A4A15">
        <w:rPr>
          <w:rFonts w:eastAsia="Times New Roman" w:cstheme="minorHAnsi"/>
          <w:spacing w:val="-1"/>
          <w:sz w:val="24"/>
          <w:szCs w:val="24"/>
        </w:rPr>
        <w:t>with</w:t>
      </w:r>
      <w:r w:rsidRPr="002A4A15">
        <w:rPr>
          <w:rFonts w:eastAsia="Times New Roman" w:cstheme="minorHAnsi"/>
          <w:spacing w:val="-6"/>
          <w:sz w:val="24"/>
          <w:szCs w:val="24"/>
        </w:rPr>
        <w:t xml:space="preserve"> </w:t>
      </w:r>
      <w:r w:rsidRPr="002A4A15">
        <w:rPr>
          <w:rFonts w:eastAsia="Times New Roman" w:cstheme="minorHAnsi"/>
          <w:spacing w:val="-1"/>
          <w:sz w:val="24"/>
          <w:szCs w:val="24"/>
        </w:rPr>
        <w:t>eligible</w:t>
      </w:r>
      <w:r w:rsidRPr="002A4A15">
        <w:rPr>
          <w:rFonts w:eastAsia="Times New Roman" w:cstheme="minorHAnsi"/>
          <w:spacing w:val="-7"/>
          <w:sz w:val="24"/>
          <w:szCs w:val="24"/>
        </w:rPr>
        <w:t xml:space="preserve"> </w:t>
      </w:r>
      <w:r w:rsidRPr="002A4A15">
        <w:rPr>
          <w:rFonts w:eastAsia="Times New Roman" w:cstheme="minorHAnsi"/>
          <w:spacing w:val="-1"/>
          <w:sz w:val="24"/>
          <w:szCs w:val="24"/>
        </w:rPr>
        <w:t>applicants,</w:t>
      </w:r>
      <w:r w:rsidRPr="002A4A15">
        <w:rPr>
          <w:rFonts w:eastAsia="Times New Roman" w:cstheme="minorHAnsi"/>
          <w:spacing w:val="-6"/>
          <w:sz w:val="24"/>
          <w:szCs w:val="24"/>
        </w:rPr>
        <w:t xml:space="preserve"> </w:t>
      </w:r>
      <w:r w:rsidRPr="002A4A15">
        <w:rPr>
          <w:rFonts w:eastAsia="Times New Roman" w:cstheme="minorHAnsi"/>
          <w:spacing w:val="-1"/>
          <w:sz w:val="24"/>
          <w:szCs w:val="24"/>
        </w:rPr>
        <w:t>(see</w:t>
      </w:r>
      <w:r w:rsidRPr="002A4A15">
        <w:rPr>
          <w:rFonts w:eastAsia="Times New Roman" w:cstheme="minorHAnsi"/>
          <w:spacing w:val="-7"/>
          <w:sz w:val="24"/>
          <w:szCs w:val="24"/>
        </w:rPr>
        <w:t xml:space="preserve"> </w:t>
      </w:r>
      <w:r w:rsidRPr="002A4A15">
        <w:rPr>
          <w:rFonts w:eastAsia="Times New Roman" w:cstheme="minorHAnsi"/>
          <w:spacing w:val="-1"/>
          <w:sz w:val="24"/>
          <w:szCs w:val="24"/>
        </w:rPr>
        <w:t>Section</w:t>
      </w:r>
      <w:r w:rsidRPr="002A4A15">
        <w:rPr>
          <w:rFonts w:eastAsia="Times New Roman" w:cstheme="minorHAnsi"/>
          <w:spacing w:val="-6"/>
          <w:sz w:val="24"/>
          <w:szCs w:val="24"/>
        </w:rPr>
        <w:t xml:space="preserve"> </w:t>
      </w:r>
      <w:r w:rsidRPr="002A4A15">
        <w:rPr>
          <w:rFonts w:eastAsia="Times New Roman" w:cstheme="minorHAnsi"/>
          <w:spacing w:val="-1"/>
          <w:sz w:val="24"/>
          <w:szCs w:val="24"/>
        </w:rPr>
        <w:t>4.1).</w:t>
      </w:r>
      <w:r w:rsidRPr="002A4A15">
        <w:rPr>
          <w:rFonts w:eastAsia="Times New Roman" w:cstheme="minorHAnsi"/>
          <w:spacing w:val="48"/>
          <w:sz w:val="24"/>
          <w:szCs w:val="24"/>
        </w:rPr>
        <w:t xml:space="preserve"> </w:t>
      </w:r>
    </w:p>
    <w:p w14:paraId="0F5BA939" w14:textId="77777777" w:rsidR="00282076" w:rsidRPr="002A4A15" w:rsidRDefault="00282076" w:rsidP="00282076">
      <w:pPr>
        <w:rPr>
          <w:rFonts w:eastAsia="Times New Roman" w:cstheme="minorHAnsi"/>
          <w:b/>
          <w:bCs/>
          <w:sz w:val="24"/>
          <w:szCs w:val="24"/>
        </w:rPr>
      </w:pPr>
    </w:p>
    <w:p w14:paraId="4A77AEAF" w14:textId="11A46A4F" w:rsidR="00282076" w:rsidRPr="002A4A15" w:rsidRDefault="00282076" w:rsidP="00C662C0">
      <w:pPr>
        <w:numPr>
          <w:ilvl w:val="0"/>
          <w:numId w:val="42"/>
        </w:numPr>
        <w:tabs>
          <w:tab w:val="left" w:pos="1561"/>
        </w:tabs>
        <w:spacing w:before="7"/>
        <w:ind w:right="160"/>
        <w:rPr>
          <w:rFonts w:eastAsia="Times New Roman" w:cstheme="minorHAnsi"/>
          <w:b/>
          <w:bCs/>
          <w:sz w:val="23"/>
          <w:szCs w:val="23"/>
        </w:rPr>
      </w:pPr>
      <w:r w:rsidRPr="002A4A15">
        <w:rPr>
          <w:rFonts w:cstheme="minorHAnsi"/>
          <w:b/>
          <w:spacing w:val="-1"/>
          <w:sz w:val="24"/>
        </w:rPr>
        <w:t>Notification</w:t>
      </w:r>
      <w:r w:rsidRPr="002A4A15">
        <w:rPr>
          <w:rFonts w:cstheme="minorHAnsi"/>
          <w:b/>
          <w:spacing w:val="-6"/>
          <w:sz w:val="24"/>
        </w:rPr>
        <w:t xml:space="preserve"> </w:t>
      </w:r>
      <w:r w:rsidRPr="002A4A15">
        <w:rPr>
          <w:rFonts w:cstheme="minorHAnsi"/>
          <w:b/>
          <w:sz w:val="24"/>
        </w:rPr>
        <w:t>of</w:t>
      </w:r>
      <w:r w:rsidRPr="002A4A15">
        <w:rPr>
          <w:rFonts w:cstheme="minorHAnsi"/>
          <w:b/>
          <w:spacing w:val="-5"/>
          <w:sz w:val="24"/>
        </w:rPr>
        <w:t xml:space="preserve"> </w:t>
      </w:r>
      <w:r w:rsidRPr="002A4A15">
        <w:rPr>
          <w:rFonts w:cstheme="minorHAnsi"/>
          <w:b/>
          <w:spacing w:val="-1"/>
          <w:sz w:val="24"/>
        </w:rPr>
        <w:t>ineligibility</w:t>
      </w:r>
      <w:r w:rsidRPr="002A4A15">
        <w:rPr>
          <w:rFonts w:cstheme="minorHAnsi"/>
          <w:b/>
          <w:spacing w:val="-7"/>
          <w:sz w:val="24"/>
        </w:rPr>
        <w:t xml:space="preserve"> </w:t>
      </w:r>
      <w:r w:rsidRPr="002A4A15">
        <w:rPr>
          <w:rFonts w:cstheme="minorHAnsi"/>
          <w:b/>
          <w:spacing w:val="-1"/>
          <w:sz w:val="24"/>
        </w:rPr>
        <w:t>must</w:t>
      </w:r>
      <w:r w:rsidRPr="002A4A15">
        <w:rPr>
          <w:rFonts w:cstheme="minorHAnsi"/>
          <w:b/>
          <w:spacing w:val="-7"/>
          <w:sz w:val="24"/>
        </w:rPr>
        <w:t xml:space="preserve"> </w:t>
      </w:r>
      <w:r w:rsidRPr="002A4A15">
        <w:rPr>
          <w:rFonts w:cstheme="minorHAnsi"/>
          <w:b/>
          <w:sz w:val="24"/>
        </w:rPr>
        <w:t>be indicated</w:t>
      </w:r>
      <w:r w:rsidRPr="002A4A15">
        <w:rPr>
          <w:rFonts w:cstheme="minorHAnsi"/>
          <w:b/>
          <w:spacing w:val="-6"/>
          <w:sz w:val="24"/>
        </w:rPr>
        <w:t xml:space="preserve"> </w:t>
      </w:r>
      <w:r w:rsidRPr="002A4A15">
        <w:rPr>
          <w:rFonts w:cstheme="minorHAnsi"/>
          <w:b/>
          <w:sz w:val="24"/>
        </w:rPr>
        <w:t>on</w:t>
      </w:r>
      <w:r w:rsidRPr="002A4A15">
        <w:rPr>
          <w:rFonts w:cstheme="minorHAnsi"/>
          <w:b/>
          <w:spacing w:val="-7"/>
          <w:sz w:val="24"/>
        </w:rPr>
        <w:t xml:space="preserve"> the Notice of Action form</w:t>
      </w:r>
      <w:r w:rsidRPr="002A4A15">
        <w:rPr>
          <w:rFonts w:cstheme="minorHAnsi"/>
          <w:spacing w:val="-7"/>
          <w:sz w:val="24"/>
        </w:rPr>
        <w:t xml:space="preserve"> </w:t>
      </w:r>
      <w:r w:rsidRPr="002A4A15">
        <w:rPr>
          <w:rFonts w:cstheme="minorHAnsi"/>
          <w:spacing w:val="-1"/>
          <w:sz w:val="24"/>
        </w:rPr>
        <w:t>Attachment</w:t>
      </w:r>
      <w:r w:rsidRPr="002A4A15">
        <w:rPr>
          <w:rFonts w:cstheme="minorHAnsi"/>
          <w:spacing w:val="-7"/>
          <w:sz w:val="24"/>
        </w:rPr>
        <w:t xml:space="preserve"> </w:t>
      </w:r>
      <w:r w:rsidR="000D183F" w:rsidRPr="002A4A15">
        <w:rPr>
          <w:rFonts w:cstheme="minorHAnsi"/>
          <w:sz w:val="24"/>
        </w:rPr>
        <w:t>2.5 and</w:t>
      </w:r>
      <w:r w:rsidRPr="002A4A15">
        <w:rPr>
          <w:rFonts w:cstheme="minorHAnsi"/>
          <w:spacing w:val="-5"/>
          <w:sz w:val="24"/>
        </w:rPr>
        <w:t xml:space="preserve"> </w:t>
      </w:r>
      <w:r w:rsidRPr="002A4A15">
        <w:rPr>
          <w:rFonts w:cstheme="minorHAnsi"/>
          <w:sz w:val="24"/>
        </w:rPr>
        <w:t>must</w:t>
      </w:r>
      <w:r w:rsidRPr="002A4A15">
        <w:rPr>
          <w:rFonts w:cstheme="minorHAnsi"/>
          <w:spacing w:val="-6"/>
          <w:sz w:val="24"/>
        </w:rPr>
        <w:t xml:space="preserve"> </w:t>
      </w:r>
      <w:r w:rsidRPr="002A4A15">
        <w:rPr>
          <w:rFonts w:cstheme="minorHAnsi"/>
          <w:spacing w:val="-1"/>
          <w:sz w:val="24"/>
        </w:rPr>
        <w:t>include</w:t>
      </w:r>
      <w:r w:rsidRPr="002A4A15">
        <w:rPr>
          <w:rFonts w:cstheme="minorHAnsi"/>
          <w:spacing w:val="-6"/>
          <w:sz w:val="24"/>
        </w:rPr>
        <w:t xml:space="preserve"> </w:t>
      </w:r>
      <w:r w:rsidRPr="002A4A15">
        <w:rPr>
          <w:rFonts w:cstheme="minorHAnsi"/>
          <w:sz w:val="24"/>
        </w:rPr>
        <w:t>the</w:t>
      </w:r>
      <w:r w:rsidRPr="002A4A15">
        <w:rPr>
          <w:rFonts w:cstheme="minorHAnsi"/>
          <w:spacing w:val="-7"/>
          <w:sz w:val="24"/>
        </w:rPr>
        <w:t xml:space="preserve"> </w:t>
      </w:r>
      <w:r w:rsidRPr="002A4A15">
        <w:rPr>
          <w:rFonts w:cstheme="minorHAnsi"/>
          <w:spacing w:val="-1"/>
          <w:sz w:val="24"/>
        </w:rPr>
        <w:t>reason</w:t>
      </w:r>
      <w:r w:rsidRPr="002A4A15">
        <w:rPr>
          <w:rFonts w:cstheme="minorHAnsi"/>
          <w:spacing w:val="-5"/>
          <w:sz w:val="24"/>
        </w:rPr>
        <w:t xml:space="preserve"> </w:t>
      </w:r>
      <w:r w:rsidRPr="002A4A15">
        <w:rPr>
          <w:rFonts w:cstheme="minorHAnsi"/>
          <w:sz w:val="24"/>
        </w:rPr>
        <w:t>the</w:t>
      </w:r>
      <w:r w:rsidRPr="002A4A15">
        <w:rPr>
          <w:rFonts w:cstheme="minorHAnsi"/>
          <w:spacing w:val="-7"/>
          <w:sz w:val="24"/>
        </w:rPr>
        <w:t xml:space="preserve"> </w:t>
      </w:r>
      <w:r w:rsidRPr="002A4A15">
        <w:rPr>
          <w:rFonts w:cstheme="minorHAnsi"/>
          <w:sz w:val="24"/>
        </w:rPr>
        <w:t>applicant</w:t>
      </w:r>
      <w:r w:rsidRPr="002A4A15">
        <w:rPr>
          <w:rFonts w:cstheme="minorHAnsi"/>
          <w:spacing w:val="-5"/>
          <w:sz w:val="24"/>
        </w:rPr>
        <w:t xml:space="preserve"> </w:t>
      </w:r>
      <w:r w:rsidRPr="002A4A15">
        <w:rPr>
          <w:rFonts w:cstheme="minorHAnsi"/>
          <w:sz w:val="24"/>
        </w:rPr>
        <w:t>is</w:t>
      </w:r>
      <w:r w:rsidRPr="002A4A15">
        <w:rPr>
          <w:rFonts w:cstheme="minorHAnsi"/>
          <w:spacing w:val="-6"/>
          <w:sz w:val="24"/>
        </w:rPr>
        <w:t xml:space="preserve"> </w:t>
      </w:r>
      <w:r w:rsidRPr="002A4A15">
        <w:rPr>
          <w:rFonts w:cstheme="minorHAnsi"/>
          <w:sz w:val="24"/>
        </w:rPr>
        <w:t>not</w:t>
      </w:r>
      <w:r w:rsidR="005B7DBF" w:rsidRPr="002A4A15">
        <w:rPr>
          <w:rFonts w:cstheme="minorHAnsi"/>
          <w:sz w:val="24"/>
        </w:rPr>
        <w:t xml:space="preserve"> </w:t>
      </w:r>
      <w:r w:rsidRPr="002A4A15">
        <w:rPr>
          <w:rFonts w:cstheme="minorHAnsi"/>
          <w:spacing w:val="-1"/>
          <w:sz w:val="24"/>
        </w:rPr>
        <w:t>eligible.</w:t>
      </w:r>
      <w:r w:rsidRPr="002A4A15">
        <w:rPr>
          <w:rFonts w:cstheme="minorHAnsi"/>
          <w:spacing w:val="47"/>
          <w:sz w:val="24"/>
        </w:rPr>
        <w:t xml:space="preserve"> </w:t>
      </w:r>
    </w:p>
    <w:p w14:paraId="6C754FE4" w14:textId="77777777" w:rsidR="003173B3" w:rsidRPr="002A4A15" w:rsidRDefault="003173B3" w:rsidP="003173B3">
      <w:pPr>
        <w:tabs>
          <w:tab w:val="left" w:pos="1561"/>
        </w:tabs>
        <w:spacing w:before="7"/>
        <w:ind w:left="1560" w:right="160"/>
        <w:rPr>
          <w:rFonts w:eastAsia="Times New Roman" w:cstheme="minorHAnsi"/>
          <w:b/>
          <w:bCs/>
          <w:sz w:val="23"/>
          <w:szCs w:val="23"/>
        </w:rPr>
      </w:pPr>
    </w:p>
    <w:p w14:paraId="6B86DDF4" w14:textId="2FC9AEF7" w:rsidR="00282076" w:rsidRPr="00AB3063" w:rsidRDefault="00282076" w:rsidP="00C662C0">
      <w:pPr>
        <w:numPr>
          <w:ilvl w:val="0"/>
          <w:numId w:val="42"/>
        </w:numPr>
        <w:tabs>
          <w:tab w:val="left" w:pos="1561"/>
        </w:tabs>
        <w:ind w:right="160"/>
        <w:rPr>
          <w:rFonts w:cstheme="minorHAnsi"/>
        </w:rPr>
      </w:pPr>
      <w:r w:rsidRPr="002A4A15">
        <w:rPr>
          <w:rFonts w:cstheme="minorHAnsi"/>
          <w:b/>
          <w:spacing w:val="-1"/>
          <w:sz w:val="24"/>
        </w:rPr>
        <w:t>Notification</w:t>
      </w:r>
      <w:r w:rsidRPr="002A4A15">
        <w:rPr>
          <w:rFonts w:cstheme="minorHAnsi"/>
          <w:b/>
          <w:spacing w:val="-5"/>
          <w:sz w:val="24"/>
        </w:rPr>
        <w:t xml:space="preserve"> </w:t>
      </w:r>
      <w:r w:rsidRPr="002A4A15">
        <w:rPr>
          <w:rFonts w:cstheme="minorHAnsi"/>
          <w:b/>
          <w:sz w:val="24"/>
        </w:rPr>
        <w:t>of</w:t>
      </w:r>
      <w:r w:rsidRPr="002A4A15">
        <w:rPr>
          <w:rFonts w:cstheme="minorHAnsi"/>
          <w:b/>
          <w:spacing w:val="-7"/>
          <w:sz w:val="24"/>
        </w:rPr>
        <w:t xml:space="preserve"> </w:t>
      </w:r>
      <w:r w:rsidRPr="002A4A15">
        <w:rPr>
          <w:rFonts w:cstheme="minorHAnsi"/>
          <w:b/>
          <w:sz w:val="24"/>
        </w:rPr>
        <w:t>placement</w:t>
      </w:r>
      <w:r w:rsidRPr="002A4A15">
        <w:rPr>
          <w:rFonts w:cstheme="minorHAnsi"/>
          <w:b/>
          <w:spacing w:val="-6"/>
          <w:sz w:val="24"/>
        </w:rPr>
        <w:t xml:space="preserve"> </w:t>
      </w:r>
      <w:r w:rsidRPr="002A4A15">
        <w:rPr>
          <w:rFonts w:cstheme="minorHAnsi"/>
          <w:b/>
          <w:sz w:val="24"/>
        </w:rPr>
        <w:t>on</w:t>
      </w:r>
      <w:r w:rsidRPr="002A4A15">
        <w:rPr>
          <w:rFonts w:cstheme="minorHAnsi"/>
          <w:b/>
          <w:spacing w:val="-5"/>
          <w:sz w:val="24"/>
        </w:rPr>
        <w:t xml:space="preserve"> </w:t>
      </w:r>
      <w:r w:rsidRPr="002A4A15">
        <w:rPr>
          <w:rFonts w:cstheme="minorHAnsi"/>
          <w:b/>
          <w:sz w:val="24"/>
        </w:rPr>
        <w:t>a</w:t>
      </w:r>
      <w:r w:rsidRPr="002A4A15">
        <w:rPr>
          <w:rFonts w:cstheme="minorHAnsi"/>
          <w:b/>
          <w:spacing w:val="-5"/>
          <w:sz w:val="24"/>
        </w:rPr>
        <w:t xml:space="preserve"> </w:t>
      </w:r>
      <w:r w:rsidRPr="002A4A15">
        <w:rPr>
          <w:rFonts w:cstheme="minorHAnsi"/>
          <w:b/>
          <w:sz w:val="24"/>
        </w:rPr>
        <w:t>waiting</w:t>
      </w:r>
      <w:r w:rsidRPr="002A4A15">
        <w:rPr>
          <w:rFonts w:cstheme="minorHAnsi"/>
          <w:b/>
          <w:spacing w:val="-6"/>
          <w:sz w:val="24"/>
        </w:rPr>
        <w:t xml:space="preserve"> </w:t>
      </w:r>
      <w:r w:rsidRPr="002A4A15">
        <w:rPr>
          <w:rFonts w:cstheme="minorHAnsi"/>
          <w:b/>
          <w:sz w:val="24"/>
        </w:rPr>
        <w:t>list</w:t>
      </w:r>
      <w:r w:rsidRPr="002A4A15">
        <w:rPr>
          <w:rFonts w:cstheme="minorHAnsi"/>
          <w:b/>
          <w:spacing w:val="-6"/>
          <w:sz w:val="24"/>
        </w:rPr>
        <w:t xml:space="preserve"> </w:t>
      </w:r>
      <w:r w:rsidRPr="002A4A15">
        <w:rPr>
          <w:rFonts w:cstheme="minorHAnsi"/>
          <w:b/>
          <w:spacing w:val="-1"/>
          <w:sz w:val="24"/>
        </w:rPr>
        <w:t>must</w:t>
      </w:r>
      <w:r w:rsidRPr="002A4A15">
        <w:rPr>
          <w:rFonts w:cstheme="minorHAnsi"/>
          <w:b/>
          <w:spacing w:val="-6"/>
          <w:sz w:val="24"/>
        </w:rPr>
        <w:t xml:space="preserve"> </w:t>
      </w:r>
      <w:r w:rsidRPr="002A4A15">
        <w:rPr>
          <w:rFonts w:cstheme="minorHAnsi"/>
          <w:b/>
          <w:sz w:val="24"/>
        </w:rPr>
        <w:t>be</w:t>
      </w:r>
      <w:r w:rsidRPr="002A4A15">
        <w:rPr>
          <w:rFonts w:cstheme="minorHAnsi"/>
          <w:b/>
          <w:spacing w:val="-8"/>
          <w:sz w:val="24"/>
        </w:rPr>
        <w:t xml:space="preserve"> </w:t>
      </w:r>
      <w:r w:rsidRPr="002A4A15">
        <w:rPr>
          <w:rFonts w:cstheme="minorHAnsi"/>
          <w:b/>
          <w:sz w:val="24"/>
        </w:rPr>
        <w:t xml:space="preserve">indicated on the Notice of Action form </w:t>
      </w:r>
      <w:r w:rsidRPr="002A4A15">
        <w:rPr>
          <w:rFonts w:cstheme="minorHAnsi"/>
          <w:spacing w:val="-1"/>
          <w:sz w:val="24"/>
        </w:rPr>
        <w:t>Attachment</w:t>
      </w:r>
      <w:r w:rsidRPr="002A4A15">
        <w:rPr>
          <w:rFonts w:cstheme="minorHAnsi"/>
          <w:spacing w:val="-6"/>
          <w:sz w:val="24"/>
        </w:rPr>
        <w:t xml:space="preserve"> </w:t>
      </w:r>
      <w:r w:rsidR="003173B3" w:rsidRPr="002A4A15">
        <w:rPr>
          <w:rFonts w:cstheme="minorHAnsi"/>
          <w:sz w:val="24"/>
        </w:rPr>
        <w:t>2.5</w:t>
      </w:r>
      <w:r w:rsidRPr="002A4A15">
        <w:rPr>
          <w:rFonts w:cstheme="minorHAnsi"/>
          <w:sz w:val="24"/>
        </w:rPr>
        <w:t>.</w:t>
      </w:r>
      <w:r w:rsidRPr="002A4A15">
        <w:rPr>
          <w:rFonts w:cstheme="minorHAnsi"/>
          <w:spacing w:val="46"/>
          <w:sz w:val="24"/>
        </w:rPr>
        <w:t xml:space="preserve"> </w:t>
      </w:r>
      <w:r w:rsidRPr="002A4A15">
        <w:rPr>
          <w:rFonts w:cstheme="minorHAnsi"/>
          <w:sz w:val="24"/>
        </w:rPr>
        <w:t>When</w:t>
      </w:r>
      <w:r w:rsidRPr="002A4A15">
        <w:rPr>
          <w:rFonts w:cstheme="minorHAnsi"/>
          <w:spacing w:val="-7"/>
          <w:sz w:val="24"/>
        </w:rPr>
        <w:t xml:space="preserve"> </w:t>
      </w:r>
      <w:r w:rsidRPr="002A4A15">
        <w:rPr>
          <w:rFonts w:cstheme="minorHAnsi"/>
          <w:spacing w:val="-1"/>
          <w:sz w:val="24"/>
        </w:rPr>
        <w:t>applicants</w:t>
      </w:r>
      <w:r w:rsidRPr="002A4A15">
        <w:rPr>
          <w:rFonts w:cstheme="minorHAnsi"/>
          <w:spacing w:val="-7"/>
          <w:sz w:val="24"/>
        </w:rPr>
        <w:t xml:space="preserve"> </w:t>
      </w:r>
      <w:r w:rsidRPr="002A4A15">
        <w:rPr>
          <w:rFonts w:cstheme="minorHAnsi"/>
          <w:spacing w:val="-1"/>
          <w:sz w:val="24"/>
        </w:rPr>
        <w:t>exceed</w:t>
      </w:r>
      <w:r w:rsidRPr="002A4A15">
        <w:rPr>
          <w:rFonts w:cstheme="minorHAnsi"/>
          <w:spacing w:val="-5"/>
          <w:sz w:val="24"/>
        </w:rPr>
        <w:t xml:space="preserve"> </w:t>
      </w:r>
      <w:r w:rsidR="00AE550F" w:rsidRPr="002A4A15">
        <w:rPr>
          <w:rFonts w:cstheme="minorHAnsi"/>
          <w:sz w:val="24"/>
        </w:rPr>
        <w:t>the available</w:t>
      </w:r>
      <w:r w:rsidR="003173B3" w:rsidRPr="002A4A15">
        <w:rPr>
          <w:rFonts w:cstheme="minorHAnsi"/>
          <w:sz w:val="24"/>
        </w:rPr>
        <w:t xml:space="preserve"> </w:t>
      </w:r>
      <w:r w:rsidRPr="002A4A15">
        <w:rPr>
          <w:rFonts w:cstheme="minorHAnsi"/>
          <w:spacing w:val="-1"/>
          <w:sz w:val="24"/>
        </w:rPr>
        <w:t>caseload,</w:t>
      </w:r>
      <w:r w:rsidRPr="002A4A15">
        <w:rPr>
          <w:rFonts w:cstheme="minorHAnsi"/>
          <w:spacing w:val="-5"/>
          <w:sz w:val="24"/>
        </w:rPr>
        <w:t xml:space="preserve"> </w:t>
      </w:r>
      <w:r w:rsidRPr="002A4A15">
        <w:rPr>
          <w:rFonts w:cstheme="minorHAnsi"/>
          <w:spacing w:val="-1"/>
          <w:sz w:val="24"/>
        </w:rPr>
        <w:t>certifying</w:t>
      </w:r>
      <w:r w:rsidRPr="002A4A15">
        <w:rPr>
          <w:rFonts w:cstheme="minorHAnsi"/>
          <w:spacing w:val="-10"/>
          <w:sz w:val="24"/>
        </w:rPr>
        <w:t xml:space="preserve"> </w:t>
      </w:r>
      <w:r w:rsidRPr="002A4A15">
        <w:rPr>
          <w:rFonts w:cstheme="minorHAnsi"/>
          <w:sz w:val="24"/>
        </w:rPr>
        <w:t>officials</w:t>
      </w:r>
      <w:r w:rsidRPr="002A4A15">
        <w:rPr>
          <w:rFonts w:cstheme="minorHAnsi"/>
          <w:spacing w:val="-6"/>
          <w:sz w:val="24"/>
        </w:rPr>
        <w:t xml:space="preserve"> </w:t>
      </w:r>
      <w:r w:rsidRPr="002A4A15">
        <w:rPr>
          <w:rFonts w:cstheme="minorHAnsi"/>
          <w:sz w:val="24"/>
        </w:rPr>
        <w:t>must</w:t>
      </w:r>
      <w:r w:rsidRPr="002A4A15">
        <w:rPr>
          <w:rFonts w:cstheme="minorHAnsi"/>
          <w:spacing w:val="-7"/>
          <w:sz w:val="24"/>
        </w:rPr>
        <w:t xml:space="preserve"> </w:t>
      </w:r>
      <w:r w:rsidRPr="002A4A15">
        <w:rPr>
          <w:rFonts w:cstheme="minorHAnsi"/>
          <w:spacing w:val="-1"/>
          <w:sz w:val="24"/>
        </w:rPr>
        <w:t>maintain</w:t>
      </w:r>
      <w:r w:rsidRPr="002A4A15">
        <w:rPr>
          <w:rFonts w:cstheme="minorHAnsi"/>
          <w:spacing w:val="-7"/>
          <w:sz w:val="24"/>
        </w:rPr>
        <w:t xml:space="preserve"> </w:t>
      </w:r>
      <w:r w:rsidRPr="002A4A15">
        <w:rPr>
          <w:rFonts w:cstheme="minorHAnsi"/>
          <w:sz w:val="24"/>
        </w:rPr>
        <w:t>a</w:t>
      </w:r>
      <w:r w:rsidRPr="002A4A15">
        <w:rPr>
          <w:rFonts w:cstheme="minorHAnsi"/>
          <w:spacing w:val="-7"/>
          <w:sz w:val="24"/>
        </w:rPr>
        <w:t xml:space="preserve"> </w:t>
      </w:r>
      <w:r w:rsidRPr="002A4A15">
        <w:rPr>
          <w:rFonts w:cstheme="minorHAnsi"/>
          <w:spacing w:val="-1"/>
          <w:sz w:val="24"/>
        </w:rPr>
        <w:t>waiting</w:t>
      </w:r>
      <w:r w:rsidRPr="002A4A15">
        <w:rPr>
          <w:rFonts w:cstheme="minorHAnsi"/>
          <w:spacing w:val="-9"/>
          <w:sz w:val="24"/>
        </w:rPr>
        <w:t xml:space="preserve"> </w:t>
      </w:r>
      <w:r w:rsidRPr="002A4A15">
        <w:rPr>
          <w:rFonts w:cstheme="minorHAnsi"/>
          <w:sz w:val="24"/>
        </w:rPr>
        <w:t>list</w:t>
      </w:r>
      <w:r w:rsidRPr="002A4A15">
        <w:rPr>
          <w:rFonts w:cstheme="minorHAnsi"/>
          <w:spacing w:val="-7"/>
          <w:sz w:val="24"/>
        </w:rPr>
        <w:t xml:space="preserve"> </w:t>
      </w:r>
      <w:r w:rsidRPr="002A4A15">
        <w:rPr>
          <w:rFonts w:cstheme="minorHAnsi"/>
          <w:sz w:val="24"/>
        </w:rPr>
        <w:t>of</w:t>
      </w:r>
      <w:r w:rsidRPr="002A4A15">
        <w:rPr>
          <w:rFonts w:cstheme="minorHAnsi"/>
          <w:spacing w:val="-8"/>
          <w:sz w:val="24"/>
        </w:rPr>
        <w:t xml:space="preserve"> </w:t>
      </w:r>
      <w:r w:rsidRPr="002A4A15">
        <w:rPr>
          <w:rFonts w:cstheme="minorHAnsi"/>
          <w:spacing w:val="-1"/>
          <w:sz w:val="24"/>
        </w:rPr>
        <w:t>individuals</w:t>
      </w:r>
      <w:r w:rsidRPr="002A4A15">
        <w:rPr>
          <w:rFonts w:cstheme="minorHAnsi"/>
          <w:spacing w:val="-6"/>
          <w:sz w:val="24"/>
        </w:rPr>
        <w:t xml:space="preserve"> </w:t>
      </w:r>
      <w:r w:rsidRPr="002A4A15">
        <w:rPr>
          <w:rFonts w:cstheme="minorHAnsi"/>
          <w:spacing w:val="-1"/>
          <w:sz w:val="24"/>
        </w:rPr>
        <w:t>who</w:t>
      </w:r>
      <w:r w:rsidRPr="002A4A15">
        <w:rPr>
          <w:rFonts w:cstheme="minorHAnsi"/>
          <w:spacing w:val="-7"/>
          <w:sz w:val="24"/>
        </w:rPr>
        <w:t xml:space="preserve"> </w:t>
      </w:r>
      <w:r w:rsidRPr="002A4A15">
        <w:rPr>
          <w:rFonts w:cstheme="minorHAnsi"/>
          <w:sz w:val="24"/>
        </w:rPr>
        <w:t>apply</w:t>
      </w:r>
      <w:r w:rsidR="005B7DBF" w:rsidRPr="002A4A15">
        <w:rPr>
          <w:rFonts w:cstheme="minorHAnsi"/>
          <w:sz w:val="24"/>
        </w:rPr>
        <w:t xml:space="preserve"> </w:t>
      </w:r>
      <w:r w:rsidRPr="002A4A15">
        <w:rPr>
          <w:rFonts w:cstheme="minorHAnsi"/>
          <w:spacing w:val="-1"/>
          <w:sz w:val="24"/>
        </w:rPr>
        <w:t>for</w:t>
      </w:r>
      <w:r w:rsidRPr="002A4A15">
        <w:rPr>
          <w:rFonts w:cstheme="minorHAnsi"/>
          <w:spacing w:val="-6"/>
          <w:sz w:val="24"/>
        </w:rPr>
        <w:t xml:space="preserve"> </w:t>
      </w:r>
      <w:r w:rsidRPr="002A4A15">
        <w:rPr>
          <w:rFonts w:cstheme="minorHAnsi"/>
          <w:sz w:val="24"/>
        </w:rPr>
        <w:t>the</w:t>
      </w:r>
      <w:r w:rsidRPr="002A4A15">
        <w:rPr>
          <w:rFonts w:cstheme="minorHAnsi"/>
          <w:spacing w:val="-6"/>
          <w:sz w:val="24"/>
        </w:rPr>
        <w:t xml:space="preserve"> </w:t>
      </w:r>
      <w:r w:rsidRPr="002A4A15">
        <w:rPr>
          <w:rFonts w:cstheme="minorHAnsi"/>
          <w:spacing w:val="-1"/>
          <w:sz w:val="24"/>
        </w:rPr>
        <w:t>Program.</w:t>
      </w:r>
      <w:r w:rsidRPr="002A4A15">
        <w:rPr>
          <w:rFonts w:cstheme="minorHAnsi"/>
          <w:spacing w:val="50"/>
          <w:sz w:val="24"/>
        </w:rPr>
        <w:t xml:space="preserve"> </w:t>
      </w:r>
    </w:p>
    <w:p w14:paraId="2FFDCADC" w14:textId="77777777" w:rsidR="00282076" w:rsidRPr="00AB3063" w:rsidRDefault="00282076" w:rsidP="00282076">
      <w:pPr>
        <w:tabs>
          <w:tab w:val="left" w:pos="1561"/>
        </w:tabs>
        <w:ind w:left="1560" w:right="160"/>
        <w:rPr>
          <w:rFonts w:cstheme="minorHAnsi"/>
        </w:rPr>
      </w:pPr>
    </w:p>
    <w:p w14:paraId="365C1F15" w14:textId="77777777" w:rsidR="00282076" w:rsidRPr="002A4A15" w:rsidRDefault="00282076" w:rsidP="00C662C0">
      <w:pPr>
        <w:numPr>
          <w:ilvl w:val="0"/>
          <w:numId w:val="42"/>
        </w:numPr>
        <w:tabs>
          <w:tab w:val="left" w:pos="1561"/>
        </w:tabs>
        <w:ind w:right="160"/>
        <w:rPr>
          <w:rFonts w:cstheme="minorHAnsi"/>
        </w:rPr>
      </w:pPr>
      <w:r w:rsidRPr="002A4A15">
        <w:rPr>
          <w:rFonts w:cstheme="minorHAnsi"/>
          <w:spacing w:val="-2"/>
          <w:sz w:val="24"/>
          <w:szCs w:val="24"/>
        </w:rPr>
        <w:t>If</w:t>
      </w:r>
      <w:r w:rsidRPr="002A4A15">
        <w:rPr>
          <w:rFonts w:cstheme="minorHAnsi"/>
          <w:spacing w:val="-5"/>
          <w:sz w:val="24"/>
          <w:szCs w:val="24"/>
        </w:rPr>
        <w:t xml:space="preserve"> </w:t>
      </w:r>
      <w:r w:rsidRPr="002A4A15">
        <w:rPr>
          <w:rFonts w:cstheme="minorHAnsi"/>
          <w:spacing w:val="-1"/>
          <w:sz w:val="24"/>
          <w:szCs w:val="24"/>
        </w:rPr>
        <w:t>there</w:t>
      </w:r>
      <w:r w:rsidRPr="002A4A15">
        <w:rPr>
          <w:rFonts w:cstheme="minorHAnsi"/>
          <w:spacing w:val="-6"/>
          <w:sz w:val="24"/>
          <w:szCs w:val="24"/>
        </w:rPr>
        <w:t xml:space="preserve"> </w:t>
      </w:r>
      <w:r w:rsidRPr="002A4A15">
        <w:rPr>
          <w:rFonts w:cstheme="minorHAnsi"/>
          <w:sz w:val="24"/>
          <w:szCs w:val="24"/>
        </w:rPr>
        <w:t>is</w:t>
      </w:r>
      <w:r w:rsidRPr="002A4A15">
        <w:rPr>
          <w:rFonts w:cstheme="minorHAnsi"/>
          <w:spacing w:val="-6"/>
          <w:sz w:val="24"/>
          <w:szCs w:val="24"/>
        </w:rPr>
        <w:t xml:space="preserve"> </w:t>
      </w:r>
      <w:r w:rsidRPr="002A4A15">
        <w:rPr>
          <w:rFonts w:cstheme="minorHAnsi"/>
          <w:sz w:val="24"/>
          <w:szCs w:val="24"/>
        </w:rPr>
        <w:t>no</w:t>
      </w:r>
      <w:r w:rsidRPr="002A4A15">
        <w:rPr>
          <w:rFonts w:cstheme="minorHAnsi"/>
          <w:spacing w:val="-5"/>
          <w:sz w:val="24"/>
          <w:szCs w:val="24"/>
        </w:rPr>
        <w:t xml:space="preserve"> </w:t>
      </w:r>
      <w:r w:rsidRPr="002A4A15">
        <w:rPr>
          <w:rFonts w:cstheme="minorHAnsi"/>
          <w:sz w:val="24"/>
          <w:szCs w:val="24"/>
        </w:rPr>
        <w:t>waiting</w:t>
      </w:r>
      <w:r w:rsidRPr="002A4A15">
        <w:rPr>
          <w:rFonts w:cstheme="minorHAnsi"/>
          <w:spacing w:val="-9"/>
          <w:sz w:val="24"/>
          <w:szCs w:val="24"/>
        </w:rPr>
        <w:t xml:space="preserve"> </w:t>
      </w:r>
      <w:r w:rsidRPr="002A4A15">
        <w:rPr>
          <w:rFonts w:cstheme="minorHAnsi"/>
          <w:sz w:val="24"/>
          <w:szCs w:val="24"/>
        </w:rPr>
        <w:t>list,</w:t>
      </w:r>
      <w:r w:rsidRPr="002A4A15">
        <w:rPr>
          <w:rFonts w:cstheme="minorHAnsi"/>
          <w:spacing w:val="-6"/>
          <w:sz w:val="24"/>
          <w:szCs w:val="24"/>
        </w:rPr>
        <w:t xml:space="preserve"> </w:t>
      </w:r>
      <w:r w:rsidRPr="002A4A15">
        <w:rPr>
          <w:rFonts w:cstheme="minorHAnsi"/>
          <w:sz w:val="24"/>
          <w:szCs w:val="24"/>
        </w:rPr>
        <w:t>a</w:t>
      </w:r>
      <w:r w:rsidRPr="002A4A15">
        <w:rPr>
          <w:rFonts w:cstheme="minorHAnsi"/>
          <w:spacing w:val="-7"/>
          <w:sz w:val="24"/>
          <w:szCs w:val="24"/>
        </w:rPr>
        <w:t xml:space="preserve"> </w:t>
      </w:r>
      <w:r w:rsidRPr="002A4A15">
        <w:rPr>
          <w:rFonts w:cstheme="minorHAnsi"/>
          <w:spacing w:val="-1"/>
          <w:sz w:val="24"/>
          <w:szCs w:val="24"/>
        </w:rPr>
        <w:t>person</w:t>
      </w:r>
      <w:r w:rsidRPr="002A4A15">
        <w:rPr>
          <w:rFonts w:cstheme="minorHAnsi"/>
          <w:spacing w:val="-5"/>
          <w:sz w:val="24"/>
          <w:szCs w:val="24"/>
        </w:rPr>
        <w:t xml:space="preserve"> </w:t>
      </w:r>
      <w:r w:rsidRPr="002A4A15">
        <w:rPr>
          <w:rFonts w:cstheme="minorHAnsi"/>
          <w:spacing w:val="-1"/>
          <w:sz w:val="24"/>
          <w:szCs w:val="24"/>
        </w:rPr>
        <w:t>determined</w:t>
      </w:r>
      <w:r w:rsidRPr="002A4A15">
        <w:rPr>
          <w:rFonts w:cstheme="minorHAnsi"/>
          <w:spacing w:val="-6"/>
          <w:sz w:val="24"/>
          <w:szCs w:val="24"/>
        </w:rPr>
        <w:t xml:space="preserve"> </w:t>
      </w:r>
      <w:r w:rsidRPr="002A4A15">
        <w:rPr>
          <w:rFonts w:cstheme="minorHAnsi"/>
          <w:sz w:val="24"/>
          <w:szCs w:val="24"/>
        </w:rPr>
        <w:t>eligible</w:t>
      </w:r>
      <w:r w:rsidRPr="002A4A15">
        <w:rPr>
          <w:rFonts w:cstheme="minorHAnsi"/>
          <w:spacing w:val="-6"/>
          <w:sz w:val="24"/>
          <w:szCs w:val="24"/>
        </w:rPr>
        <w:t xml:space="preserve"> </w:t>
      </w:r>
      <w:r w:rsidRPr="002A4A15">
        <w:rPr>
          <w:rFonts w:cstheme="minorHAnsi"/>
          <w:spacing w:val="-1"/>
          <w:sz w:val="24"/>
          <w:szCs w:val="24"/>
        </w:rPr>
        <w:t>for</w:t>
      </w:r>
      <w:r w:rsidRPr="002A4A15">
        <w:rPr>
          <w:rFonts w:cstheme="minorHAnsi"/>
          <w:spacing w:val="-6"/>
          <w:sz w:val="24"/>
          <w:szCs w:val="24"/>
        </w:rPr>
        <w:t xml:space="preserve"> </w:t>
      </w:r>
      <w:r w:rsidRPr="002A4A15">
        <w:rPr>
          <w:rFonts w:cstheme="minorHAnsi"/>
          <w:spacing w:val="-1"/>
          <w:sz w:val="24"/>
          <w:szCs w:val="24"/>
        </w:rPr>
        <w:t>program</w:t>
      </w:r>
      <w:r w:rsidRPr="002A4A15">
        <w:rPr>
          <w:rFonts w:cstheme="minorHAnsi"/>
          <w:spacing w:val="-6"/>
          <w:sz w:val="24"/>
          <w:szCs w:val="24"/>
        </w:rPr>
        <w:t xml:space="preserve"> </w:t>
      </w:r>
      <w:r w:rsidRPr="002A4A15">
        <w:rPr>
          <w:rFonts w:cstheme="minorHAnsi"/>
          <w:spacing w:val="-1"/>
          <w:sz w:val="24"/>
          <w:szCs w:val="24"/>
        </w:rPr>
        <w:t>benefits</w:t>
      </w:r>
      <w:r w:rsidRPr="002A4A15">
        <w:rPr>
          <w:rFonts w:cstheme="minorHAnsi"/>
          <w:spacing w:val="-4"/>
          <w:sz w:val="24"/>
          <w:szCs w:val="24"/>
        </w:rPr>
        <w:t xml:space="preserve"> </w:t>
      </w:r>
      <w:r w:rsidRPr="002A4A15">
        <w:rPr>
          <w:rFonts w:cstheme="minorHAnsi"/>
          <w:spacing w:val="-1"/>
          <w:sz w:val="24"/>
          <w:szCs w:val="24"/>
        </w:rPr>
        <w:t>shall</w:t>
      </w:r>
      <w:r w:rsidRPr="002A4A15">
        <w:rPr>
          <w:rFonts w:cstheme="minorHAnsi"/>
          <w:spacing w:val="-5"/>
          <w:sz w:val="24"/>
          <w:szCs w:val="24"/>
        </w:rPr>
        <w:t xml:space="preserve"> </w:t>
      </w:r>
      <w:r w:rsidRPr="002A4A15">
        <w:rPr>
          <w:rFonts w:cstheme="minorHAnsi"/>
          <w:spacing w:val="-1"/>
          <w:sz w:val="24"/>
          <w:szCs w:val="24"/>
        </w:rPr>
        <w:t>receive</w:t>
      </w:r>
      <w:r w:rsidRPr="002A4A15">
        <w:rPr>
          <w:rFonts w:cstheme="minorHAnsi"/>
          <w:spacing w:val="81"/>
          <w:w w:val="99"/>
          <w:sz w:val="24"/>
          <w:szCs w:val="24"/>
        </w:rPr>
        <w:t xml:space="preserve"> </w:t>
      </w:r>
      <w:r w:rsidRPr="002A4A15">
        <w:rPr>
          <w:rFonts w:cstheme="minorHAnsi"/>
          <w:spacing w:val="-1"/>
          <w:sz w:val="24"/>
          <w:szCs w:val="24"/>
        </w:rPr>
        <w:t>supplemental</w:t>
      </w:r>
      <w:r w:rsidRPr="002A4A15">
        <w:rPr>
          <w:rFonts w:cstheme="minorHAnsi"/>
          <w:spacing w:val="-8"/>
          <w:sz w:val="24"/>
          <w:szCs w:val="24"/>
        </w:rPr>
        <w:t xml:space="preserve"> </w:t>
      </w:r>
      <w:r w:rsidRPr="002A4A15">
        <w:rPr>
          <w:rFonts w:cstheme="minorHAnsi"/>
          <w:spacing w:val="-1"/>
          <w:sz w:val="24"/>
          <w:szCs w:val="24"/>
        </w:rPr>
        <w:t>foods</w:t>
      </w:r>
      <w:r w:rsidRPr="002A4A15">
        <w:rPr>
          <w:rFonts w:cstheme="minorHAnsi"/>
          <w:spacing w:val="-7"/>
          <w:sz w:val="24"/>
          <w:szCs w:val="24"/>
        </w:rPr>
        <w:t xml:space="preserve"> </w:t>
      </w:r>
      <w:r w:rsidRPr="002A4A15">
        <w:rPr>
          <w:rFonts w:cstheme="minorHAnsi"/>
          <w:spacing w:val="-1"/>
          <w:sz w:val="24"/>
          <w:szCs w:val="24"/>
        </w:rPr>
        <w:t>at</w:t>
      </w:r>
      <w:r w:rsidRPr="002A4A15">
        <w:rPr>
          <w:rFonts w:cstheme="minorHAnsi"/>
          <w:spacing w:val="-8"/>
          <w:sz w:val="24"/>
          <w:szCs w:val="24"/>
        </w:rPr>
        <w:t xml:space="preserve"> </w:t>
      </w:r>
      <w:r w:rsidRPr="002A4A15">
        <w:rPr>
          <w:rFonts w:cstheme="minorHAnsi"/>
          <w:sz w:val="24"/>
          <w:szCs w:val="24"/>
        </w:rPr>
        <w:t>the</w:t>
      </w:r>
      <w:r w:rsidRPr="002A4A15">
        <w:rPr>
          <w:rFonts w:cstheme="minorHAnsi"/>
          <w:spacing w:val="-8"/>
          <w:sz w:val="24"/>
          <w:szCs w:val="24"/>
        </w:rPr>
        <w:t xml:space="preserve"> </w:t>
      </w:r>
      <w:r w:rsidRPr="002A4A15">
        <w:rPr>
          <w:rFonts w:cstheme="minorHAnsi"/>
          <w:sz w:val="24"/>
          <w:szCs w:val="24"/>
        </w:rPr>
        <w:t>next</w:t>
      </w:r>
      <w:r w:rsidRPr="002A4A15">
        <w:rPr>
          <w:rFonts w:cstheme="minorHAnsi"/>
          <w:spacing w:val="-8"/>
          <w:sz w:val="24"/>
          <w:szCs w:val="24"/>
        </w:rPr>
        <w:t xml:space="preserve"> </w:t>
      </w:r>
      <w:r w:rsidRPr="002A4A15">
        <w:rPr>
          <w:rFonts w:cstheme="minorHAnsi"/>
          <w:sz w:val="24"/>
          <w:szCs w:val="24"/>
        </w:rPr>
        <w:t>regularly</w:t>
      </w:r>
      <w:r w:rsidRPr="002A4A15">
        <w:rPr>
          <w:rFonts w:cstheme="minorHAnsi"/>
          <w:spacing w:val="-12"/>
          <w:sz w:val="24"/>
          <w:szCs w:val="24"/>
        </w:rPr>
        <w:t xml:space="preserve"> </w:t>
      </w:r>
      <w:r w:rsidRPr="002A4A15">
        <w:rPr>
          <w:rFonts w:cstheme="minorHAnsi"/>
          <w:spacing w:val="-1"/>
          <w:sz w:val="24"/>
          <w:szCs w:val="24"/>
        </w:rPr>
        <w:t>scheduled</w:t>
      </w:r>
      <w:r w:rsidRPr="002A4A15">
        <w:rPr>
          <w:rFonts w:cstheme="minorHAnsi"/>
          <w:spacing w:val="-8"/>
          <w:sz w:val="24"/>
          <w:szCs w:val="24"/>
        </w:rPr>
        <w:t xml:space="preserve"> </w:t>
      </w:r>
      <w:r w:rsidRPr="002A4A15">
        <w:rPr>
          <w:rFonts w:cstheme="minorHAnsi"/>
          <w:spacing w:val="-1"/>
          <w:sz w:val="24"/>
          <w:szCs w:val="24"/>
        </w:rPr>
        <w:t>distribution</w:t>
      </w:r>
      <w:r w:rsidRPr="002A4A15">
        <w:rPr>
          <w:rFonts w:cstheme="minorHAnsi"/>
          <w:spacing w:val="-7"/>
          <w:sz w:val="24"/>
          <w:szCs w:val="24"/>
        </w:rPr>
        <w:t xml:space="preserve"> </w:t>
      </w:r>
      <w:r w:rsidRPr="002A4A15">
        <w:rPr>
          <w:rFonts w:cstheme="minorHAnsi"/>
          <w:spacing w:val="-1"/>
          <w:sz w:val="24"/>
          <w:szCs w:val="24"/>
        </w:rPr>
        <w:t>after</w:t>
      </w:r>
      <w:r w:rsidRPr="002A4A15">
        <w:rPr>
          <w:rFonts w:cstheme="minorHAnsi"/>
          <w:spacing w:val="-9"/>
          <w:sz w:val="24"/>
          <w:szCs w:val="24"/>
        </w:rPr>
        <w:t xml:space="preserve"> </w:t>
      </w:r>
      <w:r w:rsidRPr="002A4A15">
        <w:rPr>
          <w:rFonts w:cstheme="minorHAnsi"/>
          <w:spacing w:val="-1"/>
          <w:sz w:val="24"/>
          <w:szCs w:val="24"/>
        </w:rPr>
        <w:t>notification</w:t>
      </w:r>
      <w:r w:rsidRPr="002A4A15">
        <w:rPr>
          <w:rFonts w:cstheme="minorHAnsi"/>
          <w:spacing w:val="-7"/>
          <w:sz w:val="24"/>
          <w:szCs w:val="24"/>
        </w:rPr>
        <w:t xml:space="preserve"> </w:t>
      </w:r>
      <w:r w:rsidRPr="002A4A15">
        <w:rPr>
          <w:rFonts w:cstheme="minorHAnsi"/>
          <w:sz w:val="24"/>
          <w:szCs w:val="24"/>
        </w:rPr>
        <w:t xml:space="preserve">of </w:t>
      </w:r>
      <w:r w:rsidRPr="002A4A15">
        <w:rPr>
          <w:rFonts w:cstheme="minorHAnsi"/>
          <w:spacing w:val="-1"/>
          <w:sz w:val="24"/>
          <w:szCs w:val="24"/>
        </w:rPr>
        <w:t>eligibility</w:t>
      </w:r>
      <w:r w:rsidRPr="002A4A15">
        <w:rPr>
          <w:rFonts w:cstheme="minorHAnsi"/>
          <w:spacing w:val="-1"/>
        </w:rPr>
        <w:t>.</w:t>
      </w:r>
    </w:p>
    <w:p w14:paraId="07213536" w14:textId="29BF49AF" w:rsidR="00282076" w:rsidRPr="00AB3063" w:rsidRDefault="00282076" w:rsidP="00CC0E1C">
      <w:pPr>
        <w:ind w:hanging="750"/>
        <w:rPr>
          <w:rFonts w:cstheme="minorHAnsi"/>
        </w:rPr>
        <w:sectPr w:rsidR="00282076" w:rsidRPr="00AB3063" w:rsidSect="00FB34AB">
          <w:pgSz w:w="12240" w:h="15840"/>
          <w:pgMar w:top="720" w:right="1340" w:bottom="280" w:left="1320" w:header="720" w:footer="720" w:gutter="0"/>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AB3063" w14:paraId="16E5D40F" w14:textId="77777777" w:rsidTr="00C5566A">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2002FE29" w14:textId="77777777" w:rsidR="00E2082A" w:rsidRPr="002A4A15" w:rsidRDefault="00E2082A">
            <w:pPr>
              <w:pStyle w:val="TableParagraph"/>
              <w:spacing w:before="2"/>
              <w:rPr>
                <w:rFonts w:eastAsia="Times New Roman" w:cstheme="minorHAnsi"/>
                <w:sz w:val="23"/>
                <w:szCs w:val="23"/>
              </w:rPr>
            </w:pPr>
          </w:p>
          <w:p w14:paraId="2DDD1E72" w14:textId="77777777" w:rsidR="00E2082A" w:rsidRPr="002A4A15" w:rsidRDefault="00356C03">
            <w:pPr>
              <w:pStyle w:val="TableParagraph"/>
              <w:spacing w:line="480" w:lineRule="auto"/>
              <w:ind w:left="2738" w:right="1922" w:hanging="671"/>
              <w:rPr>
                <w:rFonts w:eastAsia="Times New Roman" w:cstheme="minorHAnsi"/>
                <w:sz w:val="24"/>
                <w:szCs w:val="24"/>
              </w:rPr>
            </w:pPr>
            <w:r w:rsidRPr="002A4A15">
              <w:rPr>
                <w:rFonts w:cstheme="minorHAnsi"/>
                <w:spacing w:val="-1"/>
                <w:sz w:val="24"/>
              </w:rPr>
              <w:t>COMMODITY</w:t>
            </w:r>
            <w:r w:rsidRPr="002A4A15">
              <w:rPr>
                <w:rFonts w:cstheme="minorHAnsi"/>
                <w:spacing w:val="-30"/>
                <w:sz w:val="24"/>
              </w:rPr>
              <w:t xml:space="preserve"> </w:t>
            </w:r>
            <w:r w:rsidRPr="002A4A15">
              <w:rPr>
                <w:rFonts w:cstheme="minorHAnsi"/>
                <w:sz w:val="24"/>
              </w:rPr>
              <w:t>SUPPLEMENTAL</w:t>
            </w:r>
            <w:r w:rsidRPr="002A4A15">
              <w:rPr>
                <w:rFonts w:cstheme="minorHAnsi"/>
                <w:spacing w:val="-31"/>
                <w:sz w:val="24"/>
              </w:rPr>
              <w:t xml:space="preserve"> </w:t>
            </w:r>
            <w:r w:rsidRPr="002A4A15">
              <w:rPr>
                <w:rFonts w:cstheme="minorHAnsi"/>
                <w:spacing w:val="-1"/>
                <w:sz w:val="24"/>
              </w:rPr>
              <w:t>FOOD</w:t>
            </w:r>
            <w:r w:rsidRPr="002A4A15">
              <w:rPr>
                <w:rFonts w:cstheme="minorHAnsi"/>
                <w:spacing w:val="-30"/>
                <w:sz w:val="24"/>
              </w:rPr>
              <w:t xml:space="preserve"> </w:t>
            </w:r>
            <w:r w:rsidRPr="002A4A15">
              <w:rPr>
                <w:rFonts w:cstheme="minorHAnsi"/>
                <w:spacing w:val="-1"/>
                <w:sz w:val="24"/>
              </w:rPr>
              <w:t>PROGRAM</w:t>
            </w:r>
            <w:r w:rsidRPr="002A4A15">
              <w:rPr>
                <w:rFonts w:cstheme="minorHAnsi"/>
                <w:spacing w:val="30"/>
                <w:w w:val="99"/>
                <w:sz w:val="24"/>
              </w:rPr>
              <w:t xml:space="preserve"> </w:t>
            </w:r>
            <w:r w:rsidRPr="002A4A15">
              <w:rPr>
                <w:rFonts w:cstheme="minorHAnsi"/>
                <w:spacing w:val="-1"/>
                <w:sz w:val="24"/>
              </w:rPr>
              <w:t>POLICY</w:t>
            </w:r>
            <w:r w:rsidRPr="002A4A15">
              <w:rPr>
                <w:rFonts w:cstheme="minorHAnsi"/>
                <w:spacing w:val="-14"/>
                <w:sz w:val="24"/>
              </w:rPr>
              <w:t xml:space="preserve"> </w:t>
            </w:r>
            <w:r w:rsidRPr="002A4A15">
              <w:rPr>
                <w:rFonts w:cstheme="minorHAnsi"/>
                <w:sz w:val="24"/>
              </w:rPr>
              <w:t>AND</w:t>
            </w:r>
            <w:r w:rsidRPr="002A4A15">
              <w:rPr>
                <w:rFonts w:cstheme="minorHAnsi"/>
                <w:spacing w:val="-14"/>
                <w:sz w:val="24"/>
              </w:rPr>
              <w:t xml:space="preserve"> </w:t>
            </w:r>
            <w:r w:rsidRPr="002A4A15">
              <w:rPr>
                <w:rFonts w:cstheme="minorHAnsi"/>
                <w:spacing w:val="-1"/>
                <w:sz w:val="24"/>
              </w:rPr>
              <w:t>PROCEDURE</w:t>
            </w:r>
            <w:r w:rsidRPr="002A4A15">
              <w:rPr>
                <w:rFonts w:cstheme="minorHAnsi"/>
                <w:spacing w:val="-14"/>
                <w:sz w:val="24"/>
              </w:rPr>
              <w:t xml:space="preserve"> </w:t>
            </w:r>
            <w:r w:rsidRPr="002A4A15">
              <w:rPr>
                <w:rFonts w:cstheme="minorHAnsi"/>
                <w:spacing w:val="-1"/>
                <w:sz w:val="24"/>
              </w:rPr>
              <w:t>MANUAL</w:t>
            </w:r>
          </w:p>
        </w:tc>
      </w:tr>
      <w:tr w:rsidR="00E2082A" w:rsidRPr="00AB3063" w14:paraId="4587EFC1" w14:textId="77777777">
        <w:trPr>
          <w:trHeight w:hRule="exact" w:val="286"/>
        </w:trPr>
        <w:tc>
          <w:tcPr>
            <w:tcW w:w="1441" w:type="dxa"/>
            <w:vMerge w:val="restart"/>
            <w:tcBorders>
              <w:top w:val="single" w:sz="5" w:space="0" w:color="000000"/>
              <w:left w:val="single" w:sz="5" w:space="0" w:color="000000"/>
              <w:right w:val="nil"/>
            </w:tcBorders>
          </w:tcPr>
          <w:p w14:paraId="0A04F25C"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7AD25BA8" w14:textId="77777777" w:rsidR="00E2082A" w:rsidRPr="002A4A15" w:rsidRDefault="00356C03">
            <w:pPr>
              <w:pStyle w:val="TableParagraph"/>
              <w:spacing w:line="266" w:lineRule="exact"/>
              <w:ind w:left="359"/>
              <w:rPr>
                <w:rFonts w:eastAsia="Times New Roman" w:cstheme="minorHAnsi"/>
                <w:sz w:val="24"/>
                <w:szCs w:val="24"/>
              </w:rPr>
            </w:pPr>
            <w:r w:rsidRPr="002A4A15">
              <w:rPr>
                <w:rFonts w:cstheme="minorHAnsi"/>
                <w:spacing w:val="-1"/>
                <w:sz w:val="24"/>
              </w:rPr>
              <w:t>Certification</w:t>
            </w:r>
          </w:p>
        </w:tc>
        <w:tc>
          <w:tcPr>
            <w:tcW w:w="1337" w:type="dxa"/>
            <w:tcBorders>
              <w:top w:val="single" w:sz="5" w:space="0" w:color="000000"/>
              <w:left w:val="single" w:sz="5" w:space="0" w:color="000000"/>
              <w:bottom w:val="single" w:sz="5" w:space="0" w:color="000000"/>
              <w:right w:val="nil"/>
            </w:tcBorders>
          </w:tcPr>
          <w:p w14:paraId="73132A9F" w14:textId="77777777" w:rsidR="00E2082A" w:rsidRPr="002A4A15" w:rsidRDefault="00356C03">
            <w:pPr>
              <w:pStyle w:val="TableParagraph"/>
              <w:spacing w:line="266" w:lineRule="exact"/>
              <w:ind w:left="103"/>
              <w:rPr>
                <w:rFonts w:eastAsia="Times New Roman" w:cstheme="minorHAnsi"/>
                <w:sz w:val="24"/>
                <w:szCs w:val="24"/>
              </w:rPr>
            </w:pPr>
            <w:r w:rsidRPr="002A4A15">
              <w:rPr>
                <w:rFonts w:cstheme="minorHAnsi"/>
                <w:spacing w:val="-1"/>
                <w:sz w:val="24"/>
              </w:rPr>
              <w:t>Chapter:</w:t>
            </w:r>
          </w:p>
        </w:tc>
        <w:tc>
          <w:tcPr>
            <w:tcW w:w="1903" w:type="dxa"/>
            <w:tcBorders>
              <w:top w:val="single" w:sz="5" w:space="0" w:color="000000"/>
              <w:left w:val="nil"/>
              <w:bottom w:val="single" w:sz="5" w:space="0" w:color="000000"/>
              <w:right w:val="single" w:sz="5" w:space="0" w:color="000000"/>
            </w:tcBorders>
          </w:tcPr>
          <w:p w14:paraId="415719DC"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2</w:t>
            </w:r>
          </w:p>
        </w:tc>
      </w:tr>
      <w:tr w:rsidR="00E2082A" w:rsidRPr="00AB3063" w14:paraId="551D284E" w14:textId="77777777">
        <w:trPr>
          <w:trHeight w:hRule="exact" w:val="286"/>
        </w:trPr>
        <w:tc>
          <w:tcPr>
            <w:tcW w:w="1441" w:type="dxa"/>
            <w:vMerge/>
            <w:tcBorders>
              <w:left w:val="single" w:sz="5" w:space="0" w:color="000000"/>
              <w:bottom w:val="single" w:sz="5" w:space="0" w:color="000000"/>
              <w:right w:val="nil"/>
            </w:tcBorders>
          </w:tcPr>
          <w:p w14:paraId="0B0588FF"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6E6555DB" w14:textId="77777777" w:rsidR="00E2082A" w:rsidRPr="00AB3063" w:rsidRDefault="00E2082A">
            <w:pPr>
              <w:rPr>
                <w:rFonts w:cstheme="minorHAnsi"/>
              </w:rPr>
            </w:pPr>
          </w:p>
        </w:tc>
        <w:tc>
          <w:tcPr>
            <w:tcW w:w="1337" w:type="dxa"/>
            <w:tcBorders>
              <w:top w:val="single" w:sz="5" w:space="0" w:color="000000"/>
              <w:left w:val="single" w:sz="5" w:space="0" w:color="000000"/>
              <w:bottom w:val="single" w:sz="5" w:space="0" w:color="000000"/>
              <w:right w:val="nil"/>
            </w:tcBorders>
          </w:tcPr>
          <w:p w14:paraId="409BADBE"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3" w:type="dxa"/>
            <w:tcBorders>
              <w:top w:val="single" w:sz="5" w:space="0" w:color="000000"/>
              <w:left w:val="nil"/>
              <w:bottom w:val="single" w:sz="5" w:space="0" w:color="000000"/>
              <w:right w:val="single" w:sz="5" w:space="0" w:color="000000"/>
            </w:tcBorders>
          </w:tcPr>
          <w:p w14:paraId="2F651D2E" w14:textId="77777777" w:rsidR="00E2082A" w:rsidRPr="002A4A15" w:rsidRDefault="00356C03">
            <w:pPr>
              <w:pStyle w:val="TableParagraph"/>
              <w:spacing w:line="266" w:lineRule="exact"/>
              <w:ind w:left="26"/>
              <w:rPr>
                <w:rFonts w:eastAsia="Times New Roman" w:cstheme="minorHAnsi"/>
                <w:sz w:val="24"/>
                <w:szCs w:val="24"/>
              </w:rPr>
            </w:pPr>
            <w:r w:rsidRPr="002A4A15">
              <w:rPr>
                <w:rFonts w:cstheme="minorHAnsi"/>
                <w:sz w:val="24"/>
              </w:rPr>
              <w:t>2.1</w:t>
            </w:r>
          </w:p>
        </w:tc>
      </w:tr>
      <w:tr w:rsidR="00E2082A" w:rsidRPr="00AB3063" w14:paraId="0926A2F2"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5AA013D2" w14:textId="77777777" w:rsidR="00E2082A" w:rsidRPr="002A4A15" w:rsidRDefault="00356C03">
            <w:pPr>
              <w:pStyle w:val="TableParagraph"/>
              <w:tabs>
                <w:tab w:val="left" w:pos="1794"/>
              </w:tabs>
              <w:spacing w:line="266" w:lineRule="exact"/>
              <w:ind w:left="-6"/>
              <w:rPr>
                <w:rFonts w:eastAsia="Times New Roman" w:cstheme="minorHAnsi"/>
                <w:sz w:val="24"/>
                <w:szCs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7"/>
                <w:sz w:val="24"/>
              </w:rPr>
              <w:t xml:space="preserve"> </w:t>
            </w:r>
            <w:r w:rsidRPr="002A4A15">
              <w:rPr>
                <w:rFonts w:cstheme="minorHAnsi"/>
                <w:spacing w:val="-1"/>
                <w:sz w:val="24"/>
              </w:rPr>
              <w:t>CFR</w:t>
            </w:r>
            <w:r w:rsidRPr="002A4A15">
              <w:rPr>
                <w:rFonts w:cstheme="minorHAnsi"/>
                <w:spacing w:val="-6"/>
                <w:sz w:val="24"/>
              </w:rPr>
              <w:t xml:space="preserve"> </w:t>
            </w:r>
            <w:r w:rsidRPr="002A4A15">
              <w:rPr>
                <w:rFonts w:cstheme="minorHAnsi"/>
                <w:sz w:val="24"/>
              </w:rPr>
              <w:t>247.8</w:t>
            </w:r>
            <w:r w:rsidRPr="002A4A15">
              <w:rPr>
                <w:rFonts w:cstheme="minorHAnsi"/>
                <w:spacing w:val="-6"/>
                <w:sz w:val="24"/>
              </w:rPr>
              <w:t xml:space="preserve"> </w:t>
            </w:r>
            <w:r w:rsidRPr="002A4A15">
              <w:rPr>
                <w:rFonts w:cstheme="minorHAnsi"/>
                <w:spacing w:val="-1"/>
                <w:sz w:val="24"/>
              </w:rPr>
              <w:t>through</w:t>
            </w:r>
            <w:r w:rsidRPr="002A4A15">
              <w:rPr>
                <w:rFonts w:cstheme="minorHAnsi"/>
                <w:spacing w:val="-7"/>
                <w:sz w:val="24"/>
              </w:rPr>
              <w:t xml:space="preserve"> </w:t>
            </w:r>
            <w:r w:rsidRPr="002A4A15">
              <w:rPr>
                <w:rFonts w:cstheme="minorHAnsi"/>
                <w:sz w:val="24"/>
              </w:rPr>
              <w:t>247.17</w:t>
            </w:r>
          </w:p>
        </w:tc>
        <w:tc>
          <w:tcPr>
            <w:tcW w:w="1337" w:type="dxa"/>
            <w:tcBorders>
              <w:top w:val="single" w:sz="5" w:space="0" w:color="000000"/>
              <w:left w:val="single" w:sz="5" w:space="0" w:color="000000"/>
              <w:bottom w:val="single" w:sz="5" w:space="0" w:color="000000"/>
              <w:right w:val="nil"/>
            </w:tcBorders>
          </w:tcPr>
          <w:p w14:paraId="4A25572D"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3" w:type="dxa"/>
            <w:tcBorders>
              <w:top w:val="single" w:sz="5" w:space="0" w:color="000000"/>
              <w:left w:val="nil"/>
              <w:bottom w:val="single" w:sz="5" w:space="0" w:color="000000"/>
              <w:right w:val="single" w:sz="5" w:space="0" w:color="000000"/>
            </w:tcBorders>
          </w:tcPr>
          <w:p w14:paraId="158E24CE" w14:textId="77777777" w:rsidR="00E2082A" w:rsidRPr="002A4A15" w:rsidRDefault="00356C03">
            <w:pPr>
              <w:pStyle w:val="TableParagraph"/>
              <w:spacing w:line="266" w:lineRule="exact"/>
              <w:ind w:left="26"/>
              <w:rPr>
                <w:rFonts w:eastAsia="Times New Roman" w:cstheme="minorHAnsi"/>
                <w:sz w:val="24"/>
                <w:szCs w:val="24"/>
              </w:rPr>
            </w:pPr>
            <w:r w:rsidRPr="002A4A15">
              <w:rPr>
                <w:rFonts w:cstheme="minorHAnsi"/>
                <w:sz w:val="24"/>
              </w:rPr>
              <w:t>4</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003173B3" w:rsidRPr="002A4A15">
              <w:rPr>
                <w:rFonts w:cstheme="minorHAnsi"/>
                <w:sz w:val="24"/>
              </w:rPr>
              <w:t>4</w:t>
            </w:r>
          </w:p>
        </w:tc>
      </w:tr>
      <w:tr w:rsidR="00E2082A" w:rsidRPr="00AB3063" w14:paraId="7562E209"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2A45C28E"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5145949B" w14:textId="77777777" w:rsidR="00E2082A" w:rsidRPr="002A4A15" w:rsidRDefault="00356C03" w:rsidP="00C5566A">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4013CD" w:rsidRPr="002A4A15">
              <w:rPr>
                <w:rFonts w:cstheme="minorHAnsi"/>
                <w:spacing w:val="-1"/>
                <w:w w:val="95"/>
                <w:sz w:val="24"/>
              </w:rPr>
              <w:t xml:space="preserve"> </w:t>
            </w:r>
          </w:p>
        </w:tc>
      </w:tr>
    </w:tbl>
    <w:p w14:paraId="6D866A67" w14:textId="77777777" w:rsidR="00E2082A" w:rsidRPr="002A4A15" w:rsidRDefault="00E2082A">
      <w:pPr>
        <w:rPr>
          <w:rFonts w:eastAsia="Times New Roman" w:cstheme="minorHAnsi"/>
          <w:sz w:val="20"/>
          <w:szCs w:val="20"/>
        </w:rPr>
      </w:pPr>
    </w:p>
    <w:p w14:paraId="58ACEA6D" w14:textId="77777777" w:rsidR="00E2082A" w:rsidRPr="002A4A15" w:rsidRDefault="00E2082A">
      <w:pPr>
        <w:spacing w:before="11"/>
        <w:rPr>
          <w:rFonts w:eastAsia="Times New Roman" w:cstheme="minorHAnsi"/>
          <w:sz w:val="21"/>
          <w:szCs w:val="21"/>
        </w:rPr>
      </w:pPr>
    </w:p>
    <w:p w14:paraId="7CAA3EEC" w14:textId="6C9A3496" w:rsidR="00E2082A" w:rsidRPr="002A4A15" w:rsidRDefault="00356C03" w:rsidP="00C662C0">
      <w:pPr>
        <w:numPr>
          <w:ilvl w:val="0"/>
          <w:numId w:val="31"/>
        </w:numPr>
        <w:tabs>
          <w:tab w:val="left" w:pos="841"/>
        </w:tabs>
        <w:spacing w:line="242" w:lineRule="auto"/>
        <w:ind w:right="116"/>
        <w:rPr>
          <w:rFonts w:eastAsia="Times New Roman" w:cstheme="minorHAnsi"/>
          <w:sz w:val="24"/>
          <w:szCs w:val="24"/>
        </w:rPr>
      </w:pPr>
      <w:r w:rsidRPr="002A4A15">
        <w:rPr>
          <w:rFonts w:eastAsia="Times New Roman" w:cstheme="minorHAnsi"/>
          <w:sz w:val="24"/>
          <w:szCs w:val="24"/>
        </w:rPr>
        <w:t>Elderly</w:t>
      </w:r>
      <w:r w:rsidRPr="002A4A15">
        <w:rPr>
          <w:rFonts w:eastAsia="Times New Roman" w:cstheme="minorHAnsi"/>
          <w:spacing w:val="-12"/>
          <w:sz w:val="24"/>
          <w:szCs w:val="24"/>
        </w:rPr>
        <w:t xml:space="preserve"> </w:t>
      </w:r>
      <w:r w:rsidRPr="002A4A15">
        <w:rPr>
          <w:rFonts w:eastAsia="Times New Roman" w:cstheme="minorHAnsi"/>
          <w:spacing w:val="-1"/>
          <w:sz w:val="24"/>
          <w:szCs w:val="24"/>
        </w:rPr>
        <w:t>participant</w:t>
      </w:r>
      <w:r w:rsidRPr="002A4A15">
        <w:rPr>
          <w:rFonts w:eastAsia="Times New Roman" w:cstheme="minorHAnsi"/>
          <w:spacing w:val="-6"/>
          <w:sz w:val="24"/>
          <w:szCs w:val="24"/>
        </w:rPr>
        <w:t xml:space="preserve"> </w:t>
      </w:r>
      <w:r w:rsidRPr="002A4A15">
        <w:rPr>
          <w:rFonts w:eastAsia="Times New Roman" w:cstheme="minorHAnsi"/>
          <w:spacing w:val="-1"/>
          <w:sz w:val="24"/>
          <w:szCs w:val="24"/>
        </w:rPr>
        <w:t>certification</w:t>
      </w:r>
      <w:r w:rsidRPr="002A4A15">
        <w:rPr>
          <w:rFonts w:eastAsia="Times New Roman" w:cstheme="minorHAnsi"/>
          <w:spacing w:val="-7"/>
          <w:sz w:val="24"/>
          <w:szCs w:val="24"/>
        </w:rPr>
        <w:t xml:space="preserve"> </w:t>
      </w:r>
      <w:r w:rsidRPr="002A4A15">
        <w:rPr>
          <w:rFonts w:eastAsia="Times New Roman" w:cstheme="minorHAnsi"/>
          <w:spacing w:val="-1"/>
          <w:sz w:val="24"/>
          <w:szCs w:val="24"/>
        </w:rPr>
        <w:t>periods</w:t>
      </w:r>
      <w:r w:rsidRPr="002A4A15">
        <w:rPr>
          <w:rFonts w:eastAsia="Times New Roman" w:cstheme="minorHAnsi"/>
          <w:spacing w:val="-6"/>
          <w:sz w:val="24"/>
          <w:szCs w:val="24"/>
        </w:rPr>
        <w:t xml:space="preserve"> </w:t>
      </w:r>
      <w:r w:rsidRPr="002A4A15">
        <w:rPr>
          <w:rFonts w:eastAsia="Times New Roman" w:cstheme="minorHAnsi"/>
          <w:spacing w:val="1"/>
          <w:sz w:val="24"/>
          <w:szCs w:val="24"/>
        </w:rPr>
        <w:t>may</w:t>
      </w:r>
      <w:r w:rsidR="00673839" w:rsidRPr="002A4A15">
        <w:rPr>
          <w:rFonts w:eastAsia="Times New Roman" w:cstheme="minorHAnsi"/>
          <w:b/>
          <w:bCs/>
          <w:sz w:val="24"/>
          <w:szCs w:val="24"/>
        </w:rPr>
        <w:t xml:space="preserve"> not exceed 3 years in length.</w:t>
      </w:r>
      <w:r w:rsidR="00673839" w:rsidRPr="002A4A15">
        <w:rPr>
          <w:rFonts w:eastAsia="Times New Roman" w:cstheme="minorHAnsi"/>
          <w:bCs/>
          <w:sz w:val="24"/>
          <w:szCs w:val="24"/>
        </w:rPr>
        <w:t xml:space="preserve"> </w:t>
      </w:r>
      <w:r w:rsidR="00AE550F" w:rsidRPr="002A4A15">
        <w:rPr>
          <w:rFonts w:eastAsia="Times New Roman" w:cstheme="minorHAnsi"/>
          <w:bCs/>
          <w:sz w:val="24"/>
          <w:szCs w:val="24"/>
        </w:rPr>
        <w:t>Verbal</w:t>
      </w:r>
      <w:r w:rsidR="00940DC0" w:rsidRPr="002A4A15">
        <w:rPr>
          <w:rFonts w:eastAsia="Times New Roman" w:cstheme="minorHAnsi"/>
          <w:bCs/>
          <w:sz w:val="24"/>
          <w:szCs w:val="24"/>
        </w:rPr>
        <w:t xml:space="preserve"> recertification</w:t>
      </w:r>
      <w:r w:rsidR="00991790" w:rsidRPr="002A4A15">
        <w:rPr>
          <w:rFonts w:eastAsia="Times New Roman" w:cstheme="minorHAnsi"/>
          <w:bCs/>
          <w:sz w:val="24"/>
          <w:szCs w:val="24"/>
        </w:rPr>
        <w:t xml:space="preserve"> </w:t>
      </w:r>
      <w:r w:rsidR="00673839" w:rsidRPr="002A4A15">
        <w:rPr>
          <w:rFonts w:eastAsia="Times New Roman" w:cstheme="minorHAnsi"/>
          <w:bCs/>
          <w:sz w:val="24"/>
          <w:szCs w:val="24"/>
        </w:rPr>
        <w:t xml:space="preserve">will be completed by the IFB </w:t>
      </w:r>
      <w:r w:rsidR="00D543E8" w:rsidRPr="002A4A15">
        <w:rPr>
          <w:rFonts w:eastAsia="Times New Roman" w:cstheme="minorHAnsi"/>
          <w:bCs/>
          <w:sz w:val="24"/>
          <w:szCs w:val="24"/>
        </w:rPr>
        <w:t xml:space="preserve">and or distribution partners </w:t>
      </w:r>
      <w:r w:rsidR="00673839" w:rsidRPr="002A4A15">
        <w:rPr>
          <w:rFonts w:eastAsia="Times New Roman" w:cstheme="minorHAnsi"/>
          <w:bCs/>
          <w:sz w:val="24"/>
          <w:szCs w:val="24"/>
        </w:rPr>
        <w:t xml:space="preserve">annually. </w:t>
      </w:r>
      <w:r w:rsidR="00851F6C" w:rsidRPr="002A4A15">
        <w:rPr>
          <w:rFonts w:eastAsia="Times New Roman" w:cstheme="minorHAnsi"/>
          <w:b/>
          <w:bCs/>
          <w:sz w:val="24"/>
          <w:szCs w:val="24"/>
        </w:rPr>
        <w:t xml:space="preserve">After the </w:t>
      </w:r>
      <w:r w:rsidR="000D183F" w:rsidRPr="002A4A15">
        <w:rPr>
          <w:rFonts w:eastAsia="Times New Roman" w:cstheme="minorHAnsi"/>
          <w:b/>
          <w:bCs/>
          <w:sz w:val="24"/>
          <w:szCs w:val="24"/>
        </w:rPr>
        <w:t>3-year</w:t>
      </w:r>
      <w:r w:rsidR="00851F6C" w:rsidRPr="002A4A15">
        <w:rPr>
          <w:rFonts w:eastAsia="Times New Roman" w:cstheme="minorHAnsi"/>
          <w:b/>
          <w:bCs/>
          <w:sz w:val="24"/>
          <w:szCs w:val="24"/>
        </w:rPr>
        <w:t xml:space="preserve"> certification period, a new formal application must be completed.</w:t>
      </w:r>
    </w:p>
    <w:p w14:paraId="2A3CD015" w14:textId="77777777" w:rsidR="00E2082A" w:rsidRPr="002A4A15" w:rsidRDefault="00E2082A">
      <w:pPr>
        <w:spacing w:before="4"/>
        <w:rPr>
          <w:rFonts w:eastAsia="Times New Roman" w:cstheme="minorHAnsi"/>
          <w:b/>
          <w:bCs/>
          <w:sz w:val="23"/>
          <w:szCs w:val="23"/>
        </w:rPr>
      </w:pPr>
    </w:p>
    <w:p w14:paraId="7A078247" w14:textId="283366E8" w:rsidR="007814DE" w:rsidRPr="002A4A15" w:rsidRDefault="007814DE" w:rsidP="00C662C0">
      <w:pPr>
        <w:pStyle w:val="BodyText"/>
        <w:numPr>
          <w:ilvl w:val="0"/>
          <w:numId w:val="43"/>
        </w:numPr>
        <w:tabs>
          <w:tab w:val="left" w:pos="1561"/>
        </w:tabs>
        <w:ind w:right="643"/>
        <w:rPr>
          <w:rFonts w:asciiTheme="minorHAnsi" w:hAnsiTheme="minorHAnsi" w:cstheme="minorHAnsi"/>
        </w:rPr>
      </w:pPr>
      <w:r w:rsidRPr="002A4A15">
        <w:rPr>
          <w:rFonts w:asciiTheme="minorHAnsi" w:hAnsiTheme="minorHAnsi" w:cstheme="minorHAnsi"/>
        </w:rPr>
        <w:t>The distributing agency will consult the master list to see what participants have</w:t>
      </w:r>
      <w:r w:rsidR="00EE53A4" w:rsidRPr="002A4A15">
        <w:rPr>
          <w:rFonts w:asciiTheme="minorHAnsi" w:hAnsiTheme="minorHAnsi" w:cstheme="minorHAnsi"/>
        </w:rPr>
        <w:t xml:space="preserve"> been identified as being</w:t>
      </w:r>
      <w:r w:rsidR="00851F6C" w:rsidRPr="002A4A15">
        <w:rPr>
          <w:rFonts w:asciiTheme="minorHAnsi" w:hAnsiTheme="minorHAnsi" w:cstheme="minorHAnsi"/>
        </w:rPr>
        <w:t xml:space="preserve"> certified</w:t>
      </w:r>
      <w:r w:rsidR="00EE53A4" w:rsidRPr="002A4A15">
        <w:rPr>
          <w:rFonts w:asciiTheme="minorHAnsi" w:hAnsiTheme="minorHAnsi" w:cstheme="minorHAnsi"/>
        </w:rPr>
        <w:t xml:space="preserve"> on the program </w:t>
      </w:r>
      <w:r w:rsidR="00851F6C" w:rsidRPr="002A4A15">
        <w:rPr>
          <w:rFonts w:asciiTheme="minorHAnsi" w:hAnsiTheme="minorHAnsi" w:cstheme="minorHAnsi"/>
        </w:rPr>
        <w:t>for</w:t>
      </w:r>
      <w:r w:rsidR="00673839" w:rsidRPr="002A4A15">
        <w:rPr>
          <w:rFonts w:asciiTheme="minorHAnsi" w:hAnsiTheme="minorHAnsi" w:cstheme="minorHAnsi"/>
        </w:rPr>
        <w:t xml:space="preserve"> 1 year.</w:t>
      </w:r>
    </w:p>
    <w:p w14:paraId="0D1DD708" w14:textId="77777777" w:rsidR="007814DE" w:rsidRPr="002A4A15" w:rsidRDefault="007814DE" w:rsidP="007814DE">
      <w:pPr>
        <w:pStyle w:val="BodyText"/>
        <w:tabs>
          <w:tab w:val="left" w:pos="1561"/>
        </w:tabs>
        <w:ind w:left="1560" w:right="643" w:firstLine="0"/>
        <w:rPr>
          <w:rFonts w:asciiTheme="minorHAnsi" w:hAnsiTheme="minorHAnsi" w:cstheme="minorHAnsi"/>
        </w:rPr>
      </w:pPr>
    </w:p>
    <w:p w14:paraId="4CCEFD7C" w14:textId="77777777" w:rsidR="00E2082A" w:rsidRPr="002A4A15" w:rsidRDefault="00EE53A4" w:rsidP="00C662C0">
      <w:pPr>
        <w:pStyle w:val="BodyText"/>
        <w:numPr>
          <w:ilvl w:val="0"/>
          <w:numId w:val="43"/>
        </w:numPr>
        <w:tabs>
          <w:tab w:val="left" w:pos="1561"/>
        </w:tabs>
        <w:ind w:right="643"/>
        <w:rPr>
          <w:rFonts w:asciiTheme="minorHAnsi" w:hAnsiTheme="minorHAnsi" w:cstheme="minorHAnsi"/>
        </w:rPr>
      </w:pPr>
      <w:r w:rsidRPr="002A4A15">
        <w:rPr>
          <w:rFonts w:asciiTheme="minorHAnsi" w:hAnsiTheme="minorHAnsi" w:cstheme="minorHAnsi"/>
        </w:rPr>
        <w:t>The distributing agency will conduct a verbal recertification by asking:</w:t>
      </w:r>
    </w:p>
    <w:p w14:paraId="3BDF6500" w14:textId="77777777" w:rsidR="00E2082A" w:rsidRPr="00AB3063" w:rsidRDefault="00E2082A">
      <w:pPr>
        <w:rPr>
          <w:rFonts w:cstheme="minorHAnsi"/>
        </w:rPr>
      </w:pPr>
    </w:p>
    <w:p w14:paraId="04327A82" w14:textId="21986747" w:rsidR="003B26A6" w:rsidRPr="002A4A15" w:rsidRDefault="003B26A6" w:rsidP="00C662C0">
      <w:pPr>
        <w:pStyle w:val="BodyText"/>
        <w:numPr>
          <w:ilvl w:val="0"/>
          <w:numId w:val="43"/>
        </w:numPr>
        <w:tabs>
          <w:tab w:val="left" w:pos="1560"/>
        </w:tabs>
        <w:spacing w:before="60"/>
        <w:ind w:right="480"/>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spacing w:val="-1"/>
        </w:rPr>
        <w:t>has</w:t>
      </w:r>
      <w:r w:rsidRPr="002A4A15">
        <w:rPr>
          <w:rFonts w:asciiTheme="minorHAnsi" w:hAnsiTheme="minorHAnsi" w:cstheme="minorHAnsi"/>
          <w:spacing w:val="-5"/>
        </w:rPr>
        <w:t xml:space="preserve"> </w:t>
      </w:r>
      <w:r w:rsidRPr="002A4A15">
        <w:rPr>
          <w:rFonts w:asciiTheme="minorHAnsi" w:hAnsiTheme="minorHAnsi" w:cstheme="minorHAnsi"/>
        </w:rPr>
        <w:t>sufficient</w:t>
      </w:r>
      <w:r w:rsidRPr="002A4A15">
        <w:rPr>
          <w:rFonts w:asciiTheme="minorHAnsi" w:hAnsiTheme="minorHAnsi" w:cstheme="minorHAnsi"/>
          <w:spacing w:val="-5"/>
        </w:rPr>
        <w:t xml:space="preserve"> </w:t>
      </w:r>
      <w:r w:rsidRPr="002A4A15">
        <w:rPr>
          <w:rFonts w:asciiTheme="minorHAnsi" w:hAnsiTheme="minorHAnsi" w:cstheme="minorHAnsi"/>
          <w:spacing w:val="-1"/>
        </w:rPr>
        <w:t>reason</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believe</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person</w:t>
      </w:r>
      <w:r w:rsidRPr="002A4A15">
        <w:rPr>
          <w:rFonts w:asciiTheme="minorHAnsi" w:hAnsiTheme="minorHAnsi" w:cstheme="minorHAnsi"/>
          <w:spacing w:val="-6"/>
        </w:rPr>
        <w:t xml:space="preserve"> </w:t>
      </w:r>
      <w:r w:rsidRPr="002A4A15">
        <w:rPr>
          <w:rFonts w:asciiTheme="minorHAnsi" w:hAnsiTheme="minorHAnsi" w:cstheme="minorHAnsi"/>
        </w:rPr>
        <w:t>still</w:t>
      </w:r>
      <w:r w:rsidRPr="002A4A15">
        <w:rPr>
          <w:rFonts w:asciiTheme="minorHAnsi" w:hAnsiTheme="minorHAnsi" w:cstheme="minorHAnsi"/>
          <w:spacing w:val="-5"/>
        </w:rPr>
        <w:t xml:space="preserve"> </w:t>
      </w:r>
      <w:r w:rsidRPr="002A4A15">
        <w:rPr>
          <w:rFonts w:asciiTheme="minorHAnsi" w:hAnsiTheme="minorHAnsi" w:cstheme="minorHAnsi"/>
          <w:spacing w:val="-1"/>
        </w:rPr>
        <w:t>meets</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43"/>
          <w:w w:val="99"/>
        </w:rPr>
        <w:t xml:space="preserve"> </w:t>
      </w:r>
      <w:r w:rsidRPr="002A4A15">
        <w:rPr>
          <w:rFonts w:asciiTheme="minorHAnsi" w:hAnsiTheme="minorHAnsi" w:cstheme="minorHAnsi"/>
          <w:spacing w:val="-1"/>
        </w:rPr>
        <w:t>income</w:t>
      </w:r>
      <w:r w:rsidRPr="002A4A15">
        <w:rPr>
          <w:rFonts w:asciiTheme="minorHAnsi" w:hAnsiTheme="minorHAnsi" w:cstheme="minorHAnsi"/>
          <w:spacing w:val="-8"/>
        </w:rPr>
        <w:t xml:space="preserve"> </w:t>
      </w:r>
      <w:r w:rsidRPr="002A4A15">
        <w:rPr>
          <w:rFonts w:asciiTheme="minorHAnsi" w:hAnsiTheme="minorHAnsi" w:cstheme="minorHAnsi"/>
          <w:spacing w:val="-1"/>
        </w:rPr>
        <w:t>eligibility</w:t>
      </w:r>
      <w:r w:rsidRPr="002A4A15">
        <w:rPr>
          <w:rFonts w:asciiTheme="minorHAnsi" w:hAnsiTheme="minorHAnsi" w:cstheme="minorHAnsi"/>
          <w:spacing w:val="-11"/>
        </w:rPr>
        <w:t xml:space="preserve"> </w:t>
      </w:r>
      <w:r w:rsidRPr="002A4A15">
        <w:rPr>
          <w:rFonts w:asciiTheme="minorHAnsi" w:hAnsiTheme="minorHAnsi" w:cstheme="minorHAnsi"/>
        </w:rPr>
        <w:t>standards</w:t>
      </w:r>
      <w:r w:rsidRPr="002A4A15">
        <w:rPr>
          <w:rFonts w:asciiTheme="minorHAnsi" w:hAnsiTheme="minorHAnsi" w:cstheme="minorHAnsi"/>
          <w:spacing w:val="-6"/>
        </w:rPr>
        <w:t xml:space="preserve"> </w:t>
      </w:r>
      <w:r w:rsidRPr="002A4A15">
        <w:rPr>
          <w:rFonts w:asciiTheme="minorHAnsi" w:hAnsiTheme="minorHAnsi" w:cstheme="minorHAnsi"/>
          <w:spacing w:val="-1"/>
        </w:rPr>
        <w:t>(</w:t>
      </w:r>
      <w:r w:rsidR="000D183F" w:rsidRPr="002A4A15">
        <w:rPr>
          <w:rFonts w:asciiTheme="minorHAnsi" w:hAnsiTheme="minorHAnsi" w:cstheme="minorHAnsi"/>
          <w:spacing w:val="-1"/>
        </w:rPr>
        <w:t>e.g.,</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elderly</w:t>
      </w:r>
      <w:r w:rsidRPr="002A4A15">
        <w:rPr>
          <w:rFonts w:asciiTheme="minorHAnsi" w:hAnsiTheme="minorHAnsi" w:cstheme="minorHAnsi"/>
          <w:spacing w:val="-11"/>
        </w:rPr>
        <w:t xml:space="preserve"> </w:t>
      </w:r>
      <w:r w:rsidRPr="002A4A15">
        <w:rPr>
          <w:rFonts w:asciiTheme="minorHAnsi" w:hAnsiTheme="minorHAnsi" w:cstheme="minorHAnsi"/>
        </w:rPr>
        <w:t>person</w:t>
      </w:r>
      <w:r w:rsidRPr="002A4A15">
        <w:rPr>
          <w:rFonts w:asciiTheme="minorHAnsi" w:hAnsiTheme="minorHAnsi" w:cstheme="minorHAnsi"/>
          <w:spacing w:val="-7"/>
        </w:rPr>
        <w:t xml:space="preserve"> </w:t>
      </w:r>
      <w:r w:rsidRPr="002A4A15">
        <w:rPr>
          <w:rFonts w:asciiTheme="minorHAnsi" w:hAnsiTheme="minorHAnsi" w:cstheme="minorHAnsi"/>
          <w:spacing w:val="-1"/>
        </w:rPr>
        <w:t>has</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rPr>
        <w:t>fixed</w:t>
      </w:r>
      <w:r w:rsidRPr="002A4A15">
        <w:rPr>
          <w:rFonts w:asciiTheme="minorHAnsi" w:hAnsiTheme="minorHAnsi" w:cstheme="minorHAnsi"/>
          <w:spacing w:val="-7"/>
        </w:rPr>
        <w:t xml:space="preserve"> </w:t>
      </w:r>
      <w:r w:rsidRPr="002A4A15">
        <w:rPr>
          <w:rFonts w:asciiTheme="minorHAnsi" w:hAnsiTheme="minorHAnsi" w:cstheme="minorHAnsi"/>
          <w:spacing w:val="-1"/>
        </w:rPr>
        <w:t>income</w:t>
      </w:r>
      <w:r w:rsidR="00AE550F" w:rsidRPr="002A4A15">
        <w:rPr>
          <w:rFonts w:asciiTheme="minorHAnsi" w:hAnsiTheme="minorHAnsi" w:cstheme="minorHAnsi"/>
          <w:spacing w:val="-1"/>
        </w:rPr>
        <w:t>).</w:t>
      </w:r>
    </w:p>
    <w:p w14:paraId="1F9287F9" w14:textId="0BEB5172" w:rsidR="00EE53A4" w:rsidRPr="002A4A15" w:rsidRDefault="00EE53A4" w:rsidP="00C662C0">
      <w:pPr>
        <w:pStyle w:val="BodyText"/>
        <w:numPr>
          <w:ilvl w:val="1"/>
          <w:numId w:val="43"/>
        </w:numPr>
        <w:tabs>
          <w:tab w:val="left" w:pos="1560"/>
        </w:tabs>
        <w:spacing w:before="60"/>
        <w:ind w:left="2070" w:right="480"/>
        <w:rPr>
          <w:rFonts w:asciiTheme="minorHAnsi" w:hAnsiTheme="minorHAnsi" w:cstheme="minorHAnsi"/>
        </w:rPr>
      </w:pPr>
      <w:r w:rsidRPr="002A4A15">
        <w:rPr>
          <w:rFonts w:asciiTheme="minorHAnsi" w:hAnsiTheme="minorHAnsi" w:cstheme="minorHAnsi"/>
          <w:spacing w:val="-1"/>
        </w:rPr>
        <w:t xml:space="preserve">Has any information changed within the last </w:t>
      </w:r>
      <w:r w:rsidR="000D183F" w:rsidRPr="002A4A15">
        <w:rPr>
          <w:rFonts w:asciiTheme="minorHAnsi" w:hAnsiTheme="minorHAnsi" w:cstheme="minorHAnsi"/>
          <w:spacing w:val="-1"/>
        </w:rPr>
        <w:t>year?</w:t>
      </w:r>
    </w:p>
    <w:p w14:paraId="53771E84" w14:textId="64157675" w:rsidR="00EE53A4" w:rsidRPr="002A4A15" w:rsidRDefault="00EE53A4" w:rsidP="00C662C0">
      <w:pPr>
        <w:pStyle w:val="BodyText"/>
        <w:numPr>
          <w:ilvl w:val="1"/>
          <w:numId w:val="43"/>
        </w:numPr>
        <w:tabs>
          <w:tab w:val="left" w:pos="1560"/>
        </w:tabs>
        <w:spacing w:before="60"/>
        <w:ind w:left="2070" w:right="480"/>
        <w:rPr>
          <w:rFonts w:asciiTheme="minorHAnsi" w:hAnsiTheme="minorHAnsi" w:cstheme="minorHAnsi"/>
        </w:rPr>
      </w:pPr>
      <w:r w:rsidRPr="002A4A15">
        <w:rPr>
          <w:rFonts w:asciiTheme="minorHAnsi" w:hAnsiTheme="minorHAnsi" w:cstheme="minorHAnsi"/>
          <w:spacing w:val="-1"/>
        </w:rPr>
        <w:t xml:space="preserve">Do they still wish to participate in the CSFP </w:t>
      </w:r>
      <w:r w:rsidR="000D183F" w:rsidRPr="002A4A15">
        <w:rPr>
          <w:rFonts w:asciiTheme="minorHAnsi" w:hAnsiTheme="minorHAnsi" w:cstheme="minorHAnsi"/>
          <w:spacing w:val="-1"/>
        </w:rPr>
        <w:t>program?</w:t>
      </w:r>
    </w:p>
    <w:p w14:paraId="1BDA9D99" w14:textId="77777777" w:rsidR="003B26A6" w:rsidRPr="002A4A15" w:rsidRDefault="003B26A6" w:rsidP="003B26A6">
      <w:pPr>
        <w:spacing w:before="1"/>
        <w:rPr>
          <w:rFonts w:eastAsia="Times New Roman" w:cstheme="minorHAnsi"/>
          <w:sz w:val="24"/>
          <w:szCs w:val="24"/>
        </w:rPr>
      </w:pPr>
    </w:p>
    <w:p w14:paraId="2CDCC2C9" w14:textId="77777777" w:rsidR="003173B3" w:rsidRPr="002A4A15" w:rsidRDefault="003173B3" w:rsidP="00C662C0">
      <w:pPr>
        <w:pStyle w:val="BodyText"/>
        <w:numPr>
          <w:ilvl w:val="0"/>
          <w:numId w:val="31"/>
        </w:numPr>
        <w:tabs>
          <w:tab w:val="left" w:pos="840"/>
        </w:tabs>
        <w:ind w:right="160"/>
        <w:rPr>
          <w:rFonts w:asciiTheme="minorHAnsi" w:hAnsiTheme="minorHAnsi" w:cstheme="minorHAnsi"/>
        </w:rPr>
      </w:pPr>
      <w:r w:rsidRPr="002A4A15">
        <w:rPr>
          <w:rFonts w:asciiTheme="minorHAnsi" w:hAnsiTheme="minorHAnsi" w:cstheme="minorHAnsi"/>
          <w:b/>
          <w:bCs/>
          <w:spacing w:val="-1"/>
        </w:rPr>
        <w:t>At</w:t>
      </w:r>
      <w:r w:rsidRPr="002A4A15">
        <w:rPr>
          <w:rFonts w:asciiTheme="minorHAnsi" w:hAnsiTheme="minorHAnsi" w:cstheme="minorHAnsi"/>
          <w:b/>
          <w:bCs/>
          <w:spacing w:val="-7"/>
        </w:rPr>
        <w:t xml:space="preserve"> </w:t>
      </w:r>
      <w:r w:rsidRPr="002A4A15">
        <w:rPr>
          <w:rFonts w:asciiTheme="minorHAnsi" w:hAnsiTheme="minorHAnsi" w:cstheme="minorHAnsi"/>
          <w:b/>
          <w:bCs/>
          <w:spacing w:val="-1"/>
        </w:rPr>
        <w:t>least</w:t>
      </w:r>
      <w:r w:rsidRPr="002A4A15">
        <w:rPr>
          <w:rFonts w:asciiTheme="minorHAnsi" w:hAnsiTheme="minorHAnsi" w:cstheme="minorHAnsi"/>
          <w:b/>
          <w:bCs/>
          <w:spacing w:val="-7"/>
        </w:rPr>
        <w:t xml:space="preserve"> </w:t>
      </w:r>
      <w:r w:rsidRPr="002A4A15">
        <w:rPr>
          <w:rFonts w:asciiTheme="minorHAnsi" w:hAnsiTheme="minorHAnsi" w:cstheme="minorHAnsi"/>
          <w:b/>
          <w:bCs/>
        </w:rPr>
        <w:t>15</w:t>
      </w:r>
      <w:r w:rsidRPr="002A4A15">
        <w:rPr>
          <w:rFonts w:asciiTheme="minorHAnsi" w:hAnsiTheme="minorHAnsi" w:cstheme="minorHAnsi"/>
          <w:b/>
          <w:bCs/>
          <w:spacing w:val="-6"/>
        </w:rPr>
        <w:t xml:space="preserve"> </w:t>
      </w:r>
      <w:r w:rsidRPr="002A4A15">
        <w:rPr>
          <w:rFonts w:asciiTheme="minorHAnsi" w:hAnsiTheme="minorHAnsi" w:cstheme="minorHAnsi"/>
          <w:b/>
          <w:bCs/>
        </w:rPr>
        <w:t>days</w:t>
      </w:r>
      <w:r w:rsidRPr="002A4A15">
        <w:rPr>
          <w:rFonts w:asciiTheme="minorHAnsi" w:hAnsiTheme="minorHAnsi" w:cstheme="minorHAnsi"/>
          <w:b/>
          <w:bCs/>
          <w:spacing w:val="-5"/>
        </w:rPr>
        <w:t xml:space="preserve"> </w:t>
      </w:r>
      <w:r w:rsidRPr="002A4A15">
        <w:rPr>
          <w:rFonts w:asciiTheme="minorHAnsi" w:hAnsiTheme="minorHAnsi" w:cstheme="minorHAnsi"/>
          <w:b/>
          <w:bCs/>
        </w:rPr>
        <w:t>before</w:t>
      </w:r>
      <w:r w:rsidRPr="002A4A15">
        <w:rPr>
          <w:rFonts w:asciiTheme="minorHAnsi" w:hAnsiTheme="minorHAnsi" w:cstheme="minorHAnsi"/>
          <w:b/>
          <w:bCs/>
          <w:spacing w:val="-5"/>
        </w:rPr>
        <w:t xml:space="preserve"> </w:t>
      </w:r>
      <w:r w:rsidRPr="002A4A15">
        <w:rPr>
          <w:rFonts w:asciiTheme="minorHAnsi" w:hAnsiTheme="minorHAnsi" w:cstheme="minorHAnsi"/>
          <w:b/>
          <w:bCs/>
        </w:rPr>
        <w:t>the</w:t>
      </w:r>
      <w:r w:rsidRPr="002A4A15">
        <w:rPr>
          <w:rFonts w:asciiTheme="minorHAnsi" w:hAnsiTheme="minorHAnsi" w:cstheme="minorHAnsi"/>
          <w:b/>
          <w:bCs/>
          <w:spacing w:val="-7"/>
        </w:rPr>
        <w:t xml:space="preserve"> </w:t>
      </w:r>
      <w:r w:rsidRPr="002A4A15">
        <w:rPr>
          <w:rFonts w:asciiTheme="minorHAnsi" w:hAnsiTheme="minorHAnsi" w:cstheme="minorHAnsi"/>
          <w:b/>
          <w:bCs/>
          <w:spacing w:val="-1"/>
        </w:rPr>
        <w:t>expiration</w:t>
      </w:r>
      <w:r w:rsidRPr="002A4A15">
        <w:rPr>
          <w:rFonts w:asciiTheme="minorHAnsi" w:hAnsiTheme="minorHAnsi" w:cstheme="minorHAnsi"/>
          <w:b/>
          <w:bCs/>
          <w:spacing w:val="-5"/>
        </w:rPr>
        <w:t xml:space="preserve"> </w:t>
      </w:r>
      <w:r w:rsidRPr="002A4A15">
        <w:rPr>
          <w:rFonts w:asciiTheme="minorHAnsi" w:hAnsiTheme="minorHAnsi" w:cstheme="minorHAnsi"/>
          <w:b/>
          <w:bCs/>
        </w:rPr>
        <w:t>of</w:t>
      </w:r>
      <w:r w:rsidRPr="002A4A15">
        <w:rPr>
          <w:rFonts w:asciiTheme="minorHAnsi" w:hAnsiTheme="minorHAnsi" w:cstheme="minorHAnsi"/>
          <w:b/>
          <w:bCs/>
          <w:spacing w:val="-5"/>
        </w:rPr>
        <w:t xml:space="preserve"> </w:t>
      </w:r>
      <w:r w:rsidRPr="002A4A15">
        <w:rPr>
          <w:rFonts w:asciiTheme="minorHAnsi" w:hAnsiTheme="minorHAnsi" w:cstheme="minorHAnsi"/>
          <w:b/>
          <w:bCs/>
        </w:rPr>
        <w:t>a</w:t>
      </w:r>
      <w:r w:rsidRPr="002A4A15">
        <w:rPr>
          <w:rFonts w:asciiTheme="minorHAnsi" w:hAnsiTheme="minorHAnsi" w:cstheme="minorHAnsi"/>
          <w:b/>
          <w:bCs/>
          <w:spacing w:val="-5"/>
        </w:rPr>
        <w:t xml:space="preserve"> </w:t>
      </w:r>
      <w:r w:rsidRPr="002A4A15">
        <w:rPr>
          <w:rFonts w:asciiTheme="minorHAnsi" w:hAnsiTheme="minorHAnsi" w:cstheme="minorHAnsi"/>
          <w:b/>
          <w:bCs/>
          <w:spacing w:val="-1"/>
        </w:rPr>
        <w:t>certification</w:t>
      </w:r>
      <w:r w:rsidRPr="002A4A15">
        <w:rPr>
          <w:rFonts w:asciiTheme="minorHAnsi" w:hAnsiTheme="minorHAnsi" w:cstheme="minorHAnsi"/>
          <w:b/>
          <w:bCs/>
          <w:spacing w:val="-5"/>
        </w:rPr>
        <w:t xml:space="preserve"> </w:t>
      </w:r>
      <w:r w:rsidRPr="002A4A15">
        <w:rPr>
          <w:rFonts w:asciiTheme="minorHAnsi" w:hAnsiTheme="minorHAnsi" w:cstheme="minorHAnsi"/>
          <w:b/>
          <w:bCs/>
          <w:spacing w:val="-1"/>
        </w:rPr>
        <w:t>period</w:t>
      </w:r>
      <w:r w:rsidRPr="002A4A15">
        <w:rPr>
          <w:rFonts w:asciiTheme="minorHAnsi" w:hAnsiTheme="minorHAnsi" w:cstheme="minorHAnsi"/>
          <w:b/>
          <w:bCs/>
          <w:spacing w:val="-6"/>
        </w:rPr>
        <w:t xml:space="preserve"> </w:t>
      </w:r>
      <w:r w:rsidRPr="002A4A15">
        <w:rPr>
          <w:rFonts w:asciiTheme="minorHAnsi" w:hAnsiTheme="minorHAnsi" w:cstheme="minorHAnsi"/>
          <w:spacing w:val="-1"/>
        </w:rPr>
        <w:t>participants</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77"/>
          <w:w w:val="99"/>
        </w:rPr>
        <w:t xml:space="preserve"> </w:t>
      </w:r>
      <w:r w:rsidRPr="002A4A15">
        <w:rPr>
          <w:rFonts w:asciiTheme="minorHAnsi" w:hAnsiTheme="minorHAnsi" w:cstheme="minorHAnsi"/>
          <w:spacing w:val="-1"/>
        </w:rPr>
        <w:t>notified</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writing</w:t>
      </w:r>
      <w:r w:rsidRPr="002A4A15">
        <w:rPr>
          <w:rFonts w:asciiTheme="minorHAnsi" w:hAnsiTheme="minorHAnsi" w:cstheme="minorHAnsi"/>
          <w:spacing w:val="-8"/>
        </w:rPr>
        <w:t xml:space="preserve"> </w:t>
      </w:r>
      <w:r w:rsidRPr="002A4A15">
        <w:rPr>
          <w:rFonts w:asciiTheme="minorHAnsi" w:hAnsiTheme="minorHAnsi" w:cstheme="minorHAnsi"/>
          <w:spacing w:val="-1"/>
        </w:rPr>
        <w:t>that</w:t>
      </w:r>
      <w:r w:rsidRPr="002A4A15">
        <w:rPr>
          <w:rFonts w:asciiTheme="minorHAnsi" w:hAnsiTheme="minorHAnsi" w:cstheme="minorHAnsi"/>
          <w:spacing w:val="-6"/>
        </w:rPr>
        <w:t xml:space="preserve"> </w:t>
      </w:r>
      <w:r w:rsidRPr="002A4A15">
        <w:rPr>
          <w:rFonts w:asciiTheme="minorHAnsi" w:hAnsiTheme="minorHAnsi" w:cstheme="minorHAnsi"/>
        </w:rPr>
        <w:t>eligibility</w:t>
      </w:r>
      <w:r w:rsidRPr="002A4A15">
        <w:rPr>
          <w:rFonts w:asciiTheme="minorHAnsi" w:hAnsiTheme="minorHAnsi" w:cstheme="minorHAnsi"/>
          <w:spacing w:val="-10"/>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Program</w:t>
      </w:r>
      <w:r w:rsidRPr="002A4A15">
        <w:rPr>
          <w:rFonts w:asciiTheme="minorHAnsi" w:hAnsiTheme="minorHAnsi" w:cstheme="minorHAnsi"/>
          <w:spacing w:val="-3"/>
        </w:rPr>
        <w:t xml:space="preserve"> </w:t>
      </w:r>
      <w:r w:rsidRPr="002A4A15">
        <w:rPr>
          <w:rFonts w:asciiTheme="minorHAnsi" w:hAnsiTheme="minorHAnsi" w:cstheme="minorHAnsi"/>
        </w:rPr>
        <w:t>is</w:t>
      </w:r>
      <w:r w:rsidRPr="002A4A15">
        <w:rPr>
          <w:rFonts w:asciiTheme="minorHAnsi" w:hAnsiTheme="minorHAnsi" w:cstheme="minorHAnsi"/>
          <w:spacing w:val="-5"/>
        </w:rPr>
        <w:t xml:space="preserve"> </w:t>
      </w:r>
      <w:r w:rsidRPr="002A4A15">
        <w:rPr>
          <w:rFonts w:asciiTheme="minorHAnsi" w:hAnsiTheme="minorHAnsi" w:cstheme="minorHAnsi"/>
          <w:spacing w:val="-1"/>
        </w:rPr>
        <w:t>about</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expire</w:t>
      </w:r>
      <w:r w:rsidRPr="002A4A15">
        <w:rPr>
          <w:rFonts w:asciiTheme="minorHAnsi" w:hAnsiTheme="minorHAnsi" w:cstheme="minorHAnsi"/>
          <w:spacing w:val="-7"/>
        </w:rPr>
        <w:t xml:space="preserve"> </w:t>
      </w:r>
      <w:r w:rsidRPr="002A4A15">
        <w:rPr>
          <w:rFonts w:asciiTheme="minorHAnsi" w:hAnsiTheme="minorHAnsi" w:cstheme="minorHAnsi"/>
        </w:rPr>
        <w:t>using</w:t>
      </w:r>
      <w:r w:rsidRPr="002A4A15">
        <w:rPr>
          <w:rFonts w:asciiTheme="minorHAnsi" w:hAnsiTheme="minorHAnsi" w:cstheme="minorHAnsi"/>
          <w:spacing w:val="-8"/>
        </w:rPr>
        <w:t xml:space="preserve"> </w:t>
      </w:r>
      <w:r w:rsidRPr="002A4A15">
        <w:rPr>
          <w:rFonts w:asciiTheme="minorHAnsi" w:hAnsiTheme="minorHAnsi" w:cstheme="minorHAnsi"/>
          <w:spacing w:val="-1"/>
        </w:rPr>
        <w:t>Attachment</w:t>
      </w:r>
      <w:r w:rsidRPr="002A4A15">
        <w:rPr>
          <w:rFonts w:asciiTheme="minorHAnsi" w:hAnsiTheme="minorHAnsi" w:cstheme="minorHAnsi"/>
          <w:spacing w:val="-6"/>
        </w:rPr>
        <w:t xml:space="preserve"> </w:t>
      </w:r>
      <w:r w:rsidRPr="002A4A15">
        <w:rPr>
          <w:rFonts w:asciiTheme="minorHAnsi" w:hAnsiTheme="minorHAnsi" w:cstheme="minorHAnsi"/>
        </w:rPr>
        <w:t>2.5</w:t>
      </w:r>
      <w:r w:rsidRPr="002A4A15">
        <w:rPr>
          <w:rFonts w:asciiTheme="minorHAnsi" w:hAnsiTheme="minorHAnsi" w:cstheme="minorHAnsi"/>
          <w:spacing w:val="67"/>
          <w:w w:val="99"/>
        </w:rPr>
        <w:t xml:space="preserve"> </w:t>
      </w:r>
      <w:r w:rsidRPr="002A4A15">
        <w:rPr>
          <w:rFonts w:asciiTheme="minorHAnsi" w:hAnsiTheme="minorHAnsi" w:cstheme="minorHAnsi"/>
          <w:spacing w:val="-1"/>
        </w:rPr>
        <w:t>Notice</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Action</w:t>
      </w:r>
      <w:r w:rsidRPr="002A4A15">
        <w:rPr>
          <w:rFonts w:asciiTheme="minorHAnsi" w:hAnsiTheme="minorHAnsi" w:cstheme="minorHAnsi"/>
        </w:rPr>
        <w:t>.</w:t>
      </w:r>
      <w:r w:rsidRPr="002A4A15">
        <w:rPr>
          <w:rFonts w:asciiTheme="minorHAnsi" w:hAnsiTheme="minorHAnsi" w:cstheme="minorHAnsi"/>
          <w:spacing w:val="49"/>
        </w:rPr>
        <w:t xml:space="preserve"> </w:t>
      </w:r>
      <w:r w:rsidRPr="002A4A15">
        <w:rPr>
          <w:rFonts w:asciiTheme="minorHAnsi" w:hAnsiTheme="minorHAnsi" w:cstheme="minorHAnsi"/>
        </w:rPr>
        <w:t>See</w:t>
      </w:r>
      <w:r w:rsidRPr="002A4A15">
        <w:rPr>
          <w:rFonts w:asciiTheme="minorHAnsi" w:hAnsiTheme="minorHAnsi" w:cstheme="minorHAnsi"/>
          <w:spacing w:val="-7"/>
        </w:rPr>
        <w:t xml:space="preserve"> </w:t>
      </w:r>
      <w:r w:rsidRPr="002A4A15">
        <w:rPr>
          <w:rFonts w:asciiTheme="minorHAnsi" w:hAnsiTheme="minorHAnsi" w:cstheme="minorHAnsi"/>
          <w:spacing w:val="-1"/>
        </w:rPr>
        <w:t>Sections</w:t>
      </w:r>
      <w:r w:rsidRPr="002A4A15">
        <w:rPr>
          <w:rFonts w:asciiTheme="minorHAnsi" w:hAnsiTheme="minorHAnsi" w:cstheme="minorHAnsi"/>
          <w:spacing w:val="-5"/>
        </w:rPr>
        <w:t xml:space="preserve"> </w:t>
      </w:r>
      <w:r w:rsidRPr="002A4A15">
        <w:rPr>
          <w:rFonts w:asciiTheme="minorHAnsi" w:hAnsiTheme="minorHAnsi" w:cstheme="minorHAnsi"/>
        </w:rPr>
        <w:t>2.6</w:t>
      </w:r>
      <w:r w:rsidRPr="002A4A15">
        <w:rPr>
          <w:rFonts w:asciiTheme="minorHAnsi" w:hAnsiTheme="minorHAnsi" w:cstheme="minorHAnsi"/>
          <w:spacing w:val="-6"/>
        </w:rPr>
        <w:t xml:space="preserve"> </w:t>
      </w:r>
      <w:r w:rsidRPr="002A4A15">
        <w:rPr>
          <w:rFonts w:asciiTheme="minorHAnsi" w:hAnsiTheme="minorHAnsi" w:cstheme="minorHAnsi"/>
        </w:rPr>
        <w:t>and</w:t>
      </w:r>
      <w:r w:rsidRPr="002A4A15">
        <w:rPr>
          <w:rFonts w:asciiTheme="minorHAnsi" w:hAnsiTheme="minorHAnsi" w:cstheme="minorHAnsi"/>
          <w:spacing w:val="-5"/>
        </w:rPr>
        <w:t xml:space="preserve"> </w:t>
      </w:r>
      <w:r w:rsidRPr="002A4A15">
        <w:rPr>
          <w:rFonts w:asciiTheme="minorHAnsi" w:hAnsiTheme="minorHAnsi" w:cstheme="minorHAnsi"/>
          <w:spacing w:val="-1"/>
        </w:rPr>
        <w:t>Section</w:t>
      </w:r>
      <w:r w:rsidRPr="002A4A15">
        <w:rPr>
          <w:rFonts w:asciiTheme="minorHAnsi" w:hAnsiTheme="minorHAnsi" w:cstheme="minorHAnsi"/>
          <w:spacing w:val="-6"/>
        </w:rPr>
        <w:t xml:space="preserve"> </w:t>
      </w:r>
      <w:r w:rsidR="00E34E21" w:rsidRPr="002A4A15">
        <w:rPr>
          <w:rFonts w:asciiTheme="minorHAnsi" w:hAnsiTheme="minorHAnsi" w:cstheme="minorHAnsi"/>
        </w:rPr>
        <w:t>2.7</w:t>
      </w:r>
      <w:r w:rsidRPr="002A4A15">
        <w:rPr>
          <w:rFonts w:asciiTheme="minorHAnsi" w:hAnsiTheme="minorHAnsi" w:cstheme="minorHAnsi"/>
        </w:rPr>
        <w:t>.</w:t>
      </w:r>
      <w:r w:rsidRPr="002A4A15">
        <w:rPr>
          <w:rFonts w:asciiTheme="minorHAnsi" w:hAnsiTheme="minorHAnsi" w:cstheme="minorHAnsi"/>
          <w:spacing w:val="49"/>
        </w:rPr>
        <w:t xml:space="preserve"> </w:t>
      </w:r>
      <w:r w:rsidRPr="002A4A15">
        <w:rPr>
          <w:rFonts w:asciiTheme="minorHAnsi" w:hAnsiTheme="minorHAnsi" w:cstheme="minorHAnsi"/>
          <w:spacing w:val="-1"/>
        </w:rPr>
        <w:t>Documentation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9"/>
          <w:w w:val="99"/>
        </w:rPr>
        <w:t xml:space="preserve"> </w:t>
      </w:r>
      <w:r w:rsidRPr="002A4A15">
        <w:rPr>
          <w:rFonts w:asciiTheme="minorHAnsi" w:hAnsiTheme="minorHAnsi" w:cstheme="minorHAnsi"/>
          <w:spacing w:val="-1"/>
        </w:rPr>
        <w:t>notification</w:t>
      </w:r>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maintained</w:t>
      </w:r>
      <w:r w:rsidRPr="002A4A15">
        <w:rPr>
          <w:rFonts w:asciiTheme="minorHAnsi" w:hAnsiTheme="minorHAnsi" w:cstheme="minorHAnsi"/>
          <w:spacing w:val="-5"/>
        </w:rPr>
        <w:t xml:space="preserve"> </w:t>
      </w:r>
      <w:r w:rsidRPr="002A4A15">
        <w:rPr>
          <w:rFonts w:asciiTheme="minorHAnsi" w:hAnsiTheme="minorHAnsi" w:cstheme="minorHAnsi"/>
        </w:rPr>
        <w:t>on</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log,</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monthly</w:t>
      </w:r>
      <w:r w:rsidRPr="002A4A15">
        <w:rPr>
          <w:rFonts w:asciiTheme="minorHAnsi" w:hAnsiTheme="minorHAnsi" w:cstheme="minorHAnsi"/>
          <w:spacing w:val="-9"/>
        </w:rPr>
        <w:t xml:space="preserve"> </w:t>
      </w:r>
      <w:r w:rsidRPr="002A4A15">
        <w:rPr>
          <w:rFonts w:asciiTheme="minorHAnsi" w:hAnsiTheme="minorHAnsi" w:cstheme="minorHAnsi"/>
          <w:spacing w:val="-1"/>
        </w:rPr>
        <w:t>sign-in</w:t>
      </w:r>
      <w:r w:rsidRPr="002A4A15">
        <w:rPr>
          <w:rFonts w:asciiTheme="minorHAnsi" w:hAnsiTheme="minorHAnsi" w:cstheme="minorHAnsi"/>
          <w:spacing w:val="-5"/>
        </w:rPr>
        <w:t xml:space="preserve"> </w:t>
      </w:r>
      <w:r w:rsidRPr="002A4A15">
        <w:rPr>
          <w:rFonts w:asciiTheme="minorHAnsi" w:hAnsiTheme="minorHAnsi" w:cstheme="minorHAnsi"/>
          <w:spacing w:val="-1"/>
        </w:rPr>
        <w:t>sheets</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4"/>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copy</w:t>
      </w:r>
      <w:r w:rsidRPr="002A4A15">
        <w:rPr>
          <w:rFonts w:asciiTheme="minorHAnsi" w:hAnsiTheme="minorHAnsi" w:cstheme="minorHAnsi"/>
          <w:spacing w:val="-10"/>
        </w:rPr>
        <w:t xml:space="preserve"> </w:t>
      </w:r>
      <w:r w:rsidRPr="002A4A15">
        <w:rPr>
          <w:rFonts w:asciiTheme="minorHAnsi" w:hAnsiTheme="minorHAnsi" w:cstheme="minorHAnsi"/>
          <w:spacing w:val="-1"/>
        </w:rPr>
        <w:t>retained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89"/>
          <w:w w:val="99"/>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individual’s</w:t>
      </w:r>
      <w:r w:rsidRPr="002A4A15">
        <w:rPr>
          <w:rFonts w:asciiTheme="minorHAnsi" w:hAnsiTheme="minorHAnsi" w:cstheme="minorHAnsi"/>
          <w:spacing w:val="-7"/>
        </w:rPr>
        <w:t xml:space="preserve"> </w:t>
      </w:r>
      <w:r w:rsidRPr="002A4A15">
        <w:rPr>
          <w:rFonts w:asciiTheme="minorHAnsi" w:hAnsiTheme="minorHAnsi" w:cstheme="minorHAnsi"/>
          <w:spacing w:val="-1"/>
        </w:rPr>
        <w:t>file.</w:t>
      </w:r>
      <w:r w:rsidRPr="002A4A15">
        <w:rPr>
          <w:rFonts w:asciiTheme="minorHAnsi" w:hAnsiTheme="minorHAnsi" w:cstheme="minorHAnsi"/>
          <w:spacing w:val="47"/>
        </w:rPr>
        <w:t xml:space="preserve"> </w:t>
      </w:r>
      <w:r w:rsidRPr="002A4A15">
        <w:rPr>
          <w:rFonts w:asciiTheme="minorHAnsi" w:hAnsiTheme="minorHAnsi" w:cstheme="minorHAnsi"/>
        </w:rPr>
        <w:t>This</w:t>
      </w:r>
      <w:r w:rsidRPr="002A4A15">
        <w:rPr>
          <w:rFonts w:asciiTheme="minorHAnsi" w:hAnsiTheme="minorHAnsi" w:cstheme="minorHAnsi"/>
          <w:spacing w:val="-6"/>
        </w:rPr>
        <w:t xml:space="preserve"> </w:t>
      </w:r>
      <w:r w:rsidRPr="002A4A15">
        <w:rPr>
          <w:rFonts w:asciiTheme="minorHAnsi" w:hAnsiTheme="minorHAnsi" w:cstheme="minorHAnsi"/>
          <w:spacing w:val="-1"/>
        </w:rPr>
        <w:t>notification</w:t>
      </w:r>
      <w:r w:rsidRPr="002A4A15">
        <w:rPr>
          <w:rFonts w:asciiTheme="minorHAnsi" w:hAnsiTheme="minorHAnsi" w:cstheme="minorHAnsi"/>
          <w:spacing w:val="-6"/>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rPr>
        <w:t>not</w:t>
      </w:r>
      <w:r w:rsidRPr="002A4A15">
        <w:rPr>
          <w:rFonts w:asciiTheme="minorHAnsi" w:hAnsiTheme="minorHAnsi" w:cstheme="minorHAnsi"/>
          <w:spacing w:val="-6"/>
        </w:rPr>
        <w:t xml:space="preserve"> </w:t>
      </w:r>
      <w:r w:rsidRPr="002A4A15">
        <w:rPr>
          <w:rFonts w:asciiTheme="minorHAnsi" w:hAnsiTheme="minorHAnsi" w:cstheme="minorHAnsi"/>
          <w:spacing w:val="-1"/>
        </w:rPr>
        <w:t>required</w:t>
      </w:r>
      <w:r w:rsidRPr="002A4A15">
        <w:rPr>
          <w:rFonts w:asciiTheme="minorHAnsi" w:hAnsiTheme="minorHAnsi" w:cstheme="minorHAnsi"/>
          <w:spacing w:val="-6"/>
        </w:rPr>
        <w:t xml:space="preserve"> </w:t>
      </w:r>
      <w:r w:rsidRPr="002A4A15">
        <w:rPr>
          <w:rFonts w:asciiTheme="minorHAnsi" w:hAnsiTheme="minorHAnsi" w:cstheme="minorHAnsi"/>
          <w:spacing w:val="-1"/>
        </w:rPr>
        <w:t>when</w:t>
      </w:r>
      <w:r w:rsidRPr="002A4A15">
        <w:rPr>
          <w:rFonts w:asciiTheme="minorHAnsi" w:hAnsiTheme="minorHAnsi" w:cstheme="minorHAnsi"/>
          <w:spacing w:val="-4"/>
        </w:rPr>
        <w:t xml:space="preserve"> </w:t>
      </w:r>
      <w:r w:rsidRPr="002A4A15">
        <w:rPr>
          <w:rFonts w:asciiTheme="minorHAnsi" w:hAnsiTheme="minorHAnsi" w:cstheme="minorHAnsi"/>
          <w:spacing w:val="-1"/>
        </w:rPr>
        <w:t>an</w:t>
      </w:r>
      <w:r w:rsidRPr="002A4A15">
        <w:rPr>
          <w:rFonts w:asciiTheme="minorHAnsi" w:hAnsiTheme="minorHAnsi" w:cstheme="minorHAnsi"/>
          <w:spacing w:val="-6"/>
        </w:rPr>
        <w:t xml:space="preserve"> </w:t>
      </w:r>
      <w:r w:rsidRPr="002A4A15">
        <w:rPr>
          <w:rFonts w:asciiTheme="minorHAnsi" w:hAnsiTheme="minorHAnsi" w:cstheme="minorHAnsi"/>
        </w:rPr>
        <w:t>elderly</w:t>
      </w:r>
      <w:r w:rsidRPr="002A4A15">
        <w:rPr>
          <w:rFonts w:asciiTheme="minorHAnsi" w:hAnsiTheme="minorHAnsi" w:cstheme="minorHAnsi"/>
          <w:spacing w:val="-11"/>
        </w:rPr>
        <w:t xml:space="preserve"> </w:t>
      </w:r>
      <w:r w:rsidRPr="002A4A15">
        <w:rPr>
          <w:rFonts w:asciiTheme="minorHAnsi" w:hAnsiTheme="minorHAnsi" w:cstheme="minorHAnsi"/>
        </w:rPr>
        <w:t>participant’s</w:t>
      </w:r>
      <w:r w:rsidRPr="002A4A15">
        <w:rPr>
          <w:rFonts w:asciiTheme="minorHAnsi" w:hAnsiTheme="minorHAnsi" w:cstheme="minorHAnsi"/>
          <w:spacing w:val="59"/>
          <w:w w:val="99"/>
        </w:rPr>
        <w:t xml:space="preserve"> </w:t>
      </w:r>
      <w:r w:rsidRPr="002A4A15">
        <w:rPr>
          <w:rFonts w:asciiTheme="minorHAnsi" w:hAnsiTheme="minorHAnsi" w:cstheme="minorHAnsi"/>
          <w:spacing w:val="-1"/>
        </w:rPr>
        <w:t>certification</w:t>
      </w:r>
      <w:r w:rsidRPr="002A4A15">
        <w:rPr>
          <w:rFonts w:asciiTheme="minorHAnsi" w:hAnsiTheme="minorHAnsi" w:cstheme="minorHAnsi"/>
          <w:spacing w:val="-7"/>
        </w:rPr>
        <w:t xml:space="preserve"> </w:t>
      </w:r>
      <w:r w:rsidRPr="002A4A15">
        <w:rPr>
          <w:rFonts w:asciiTheme="minorHAnsi" w:hAnsiTheme="minorHAnsi" w:cstheme="minorHAnsi"/>
          <w:spacing w:val="-1"/>
        </w:rPr>
        <w:t>period</w:t>
      </w:r>
      <w:r w:rsidRPr="002A4A15">
        <w:rPr>
          <w:rFonts w:asciiTheme="minorHAnsi" w:hAnsiTheme="minorHAnsi" w:cstheme="minorHAnsi"/>
          <w:spacing w:val="-7"/>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spacing w:val="-1"/>
        </w:rPr>
        <w:t>extended</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accordance</w:t>
      </w:r>
      <w:r w:rsidRPr="002A4A15">
        <w:rPr>
          <w:rFonts w:asciiTheme="minorHAnsi" w:hAnsiTheme="minorHAnsi" w:cstheme="minorHAnsi"/>
          <w:spacing w:val="-8"/>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spacing w:val="-1"/>
        </w:rPr>
        <w:t>paragraph</w:t>
      </w:r>
      <w:r w:rsidRPr="002A4A15">
        <w:rPr>
          <w:rFonts w:asciiTheme="minorHAnsi" w:hAnsiTheme="minorHAnsi" w:cstheme="minorHAnsi"/>
          <w:spacing w:val="-4"/>
        </w:rPr>
        <w:t xml:space="preserve"> K</w:t>
      </w:r>
      <w:r w:rsidRPr="002A4A15">
        <w:rPr>
          <w:rFonts w:asciiTheme="minorHAnsi" w:hAnsiTheme="minorHAnsi" w:cstheme="minorHAnsi"/>
          <w:spacing w:val="-2"/>
        </w:rPr>
        <w:t>.</w:t>
      </w:r>
      <w:r w:rsidRPr="002A4A15">
        <w:rPr>
          <w:rFonts w:asciiTheme="minorHAnsi" w:hAnsiTheme="minorHAnsi" w:cstheme="minorHAnsi"/>
          <w:spacing w:val="-8"/>
        </w:rPr>
        <w:t xml:space="preserve"> </w:t>
      </w:r>
      <w:r w:rsidRPr="002A4A15">
        <w:rPr>
          <w:rFonts w:asciiTheme="minorHAnsi" w:hAnsiTheme="minorHAnsi" w:cstheme="minorHAnsi"/>
        </w:rPr>
        <w:t>above</w:t>
      </w:r>
      <w:r w:rsidRPr="002A4A15">
        <w:rPr>
          <w:rFonts w:asciiTheme="minorHAnsi" w:hAnsiTheme="minorHAnsi" w:cstheme="minorHAnsi"/>
          <w:spacing w:val="-7"/>
        </w:rPr>
        <w:t xml:space="preserve"> </w:t>
      </w:r>
      <w:r w:rsidRPr="002A4A15">
        <w:rPr>
          <w:rFonts w:asciiTheme="minorHAnsi" w:hAnsiTheme="minorHAnsi" w:cstheme="minorHAnsi"/>
        </w:rPr>
        <w:t>because</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period</w:t>
      </w:r>
      <w:r w:rsidRPr="002A4A15">
        <w:rPr>
          <w:rFonts w:asciiTheme="minorHAnsi" w:hAnsiTheme="minorHAnsi" w:cstheme="minorHAnsi"/>
          <w:spacing w:val="83"/>
          <w:w w:val="99"/>
        </w:rPr>
        <w:t xml:space="preserve"> </w:t>
      </w:r>
      <w:r w:rsidRPr="002A4A15">
        <w:rPr>
          <w:rFonts w:asciiTheme="minorHAnsi" w:hAnsiTheme="minorHAnsi" w:cstheme="minorHAnsi"/>
        </w:rPr>
        <w:t>is</w:t>
      </w:r>
      <w:r w:rsidRPr="002A4A15">
        <w:rPr>
          <w:rFonts w:asciiTheme="minorHAnsi" w:hAnsiTheme="minorHAnsi" w:cstheme="minorHAnsi"/>
          <w:spacing w:val="-7"/>
        </w:rPr>
        <w:t xml:space="preserve"> </w:t>
      </w:r>
      <w:r w:rsidRPr="002A4A15">
        <w:rPr>
          <w:rFonts w:asciiTheme="minorHAnsi" w:hAnsiTheme="minorHAnsi" w:cstheme="minorHAnsi"/>
        </w:rPr>
        <w:t>not</w:t>
      </w:r>
      <w:r w:rsidRPr="002A4A15">
        <w:rPr>
          <w:rFonts w:asciiTheme="minorHAnsi" w:hAnsiTheme="minorHAnsi" w:cstheme="minorHAnsi"/>
          <w:spacing w:val="-7"/>
        </w:rPr>
        <w:t xml:space="preserve"> </w:t>
      </w:r>
      <w:r w:rsidRPr="002A4A15">
        <w:rPr>
          <w:rFonts w:asciiTheme="minorHAnsi" w:hAnsiTheme="minorHAnsi" w:cstheme="minorHAnsi"/>
          <w:spacing w:val="-1"/>
        </w:rPr>
        <w:t>expiring.</w:t>
      </w:r>
    </w:p>
    <w:p w14:paraId="2C296872" w14:textId="77777777" w:rsidR="003173B3" w:rsidRPr="002A4A15" w:rsidRDefault="003173B3" w:rsidP="003173B3">
      <w:pPr>
        <w:ind w:hanging="720"/>
        <w:rPr>
          <w:rFonts w:eastAsia="Times New Roman" w:cstheme="minorHAnsi"/>
          <w:sz w:val="24"/>
          <w:szCs w:val="24"/>
        </w:rPr>
      </w:pPr>
    </w:p>
    <w:p w14:paraId="4B98A592" w14:textId="77777777" w:rsidR="00AD78C3" w:rsidRPr="002A4A15" w:rsidRDefault="00AD78C3" w:rsidP="00AD78C3">
      <w:pPr>
        <w:pStyle w:val="BodyText"/>
        <w:tabs>
          <w:tab w:val="left" w:pos="841"/>
        </w:tabs>
        <w:ind w:right="480" w:firstLine="0"/>
        <w:rPr>
          <w:rFonts w:asciiTheme="minorHAnsi" w:hAnsiTheme="minorHAnsi" w:cstheme="minorHAnsi"/>
        </w:rPr>
      </w:pPr>
    </w:p>
    <w:p w14:paraId="3A14A8CF" w14:textId="77777777" w:rsidR="0066719E" w:rsidRPr="002A4A15" w:rsidRDefault="0066719E" w:rsidP="00AD78C3">
      <w:pPr>
        <w:pStyle w:val="BodyText"/>
        <w:tabs>
          <w:tab w:val="left" w:pos="841"/>
        </w:tabs>
        <w:ind w:right="480" w:firstLine="0"/>
        <w:rPr>
          <w:rFonts w:asciiTheme="minorHAnsi" w:hAnsiTheme="minorHAnsi" w:cstheme="minorHAnsi"/>
        </w:rPr>
      </w:pPr>
    </w:p>
    <w:p w14:paraId="459CCDB6" w14:textId="77777777" w:rsidR="00E2082A" w:rsidRPr="002A4A15" w:rsidRDefault="00E2082A">
      <w:pPr>
        <w:spacing w:before="11"/>
        <w:rPr>
          <w:rFonts w:eastAsia="Times New Roman" w:cstheme="minorHAnsi"/>
          <w:sz w:val="6"/>
          <w:szCs w:val="6"/>
        </w:rPr>
      </w:pPr>
    </w:p>
    <w:p w14:paraId="2B8CA805" w14:textId="77777777" w:rsidR="002D022A" w:rsidRPr="002A4A15" w:rsidRDefault="002D022A">
      <w:pPr>
        <w:spacing w:before="11"/>
        <w:rPr>
          <w:rFonts w:eastAsia="Times New Roman" w:cstheme="minorHAnsi"/>
          <w:sz w:val="6"/>
          <w:szCs w:val="6"/>
        </w:rPr>
      </w:pPr>
    </w:p>
    <w:p w14:paraId="4E1686AE" w14:textId="77777777" w:rsidR="002D022A" w:rsidRPr="002A4A15" w:rsidRDefault="002D022A">
      <w:pPr>
        <w:spacing w:before="11"/>
        <w:rPr>
          <w:rFonts w:eastAsia="Times New Roman" w:cstheme="minorHAnsi"/>
          <w:sz w:val="6"/>
          <w:szCs w:val="6"/>
        </w:rPr>
      </w:pPr>
    </w:p>
    <w:p w14:paraId="5139AA42" w14:textId="77777777" w:rsidR="002D022A" w:rsidRPr="002A4A15" w:rsidRDefault="002D022A">
      <w:pPr>
        <w:spacing w:before="11"/>
        <w:rPr>
          <w:rFonts w:eastAsia="Times New Roman" w:cstheme="minorHAnsi"/>
          <w:sz w:val="6"/>
          <w:szCs w:val="6"/>
        </w:rPr>
      </w:pPr>
    </w:p>
    <w:p w14:paraId="2C459925" w14:textId="77777777" w:rsidR="002D022A" w:rsidRPr="002A4A15" w:rsidRDefault="002D022A">
      <w:pPr>
        <w:spacing w:before="11"/>
        <w:rPr>
          <w:rFonts w:eastAsia="Times New Roman" w:cstheme="minorHAnsi"/>
          <w:sz w:val="6"/>
          <w:szCs w:val="6"/>
        </w:rPr>
      </w:pPr>
    </w:p>
    <w:p w14:paraId="0510DAE4" w14:textId="77777777" w:rsidR="002D022A" w:rsidRPr="002A4A15" w:rsidRDefault="002D022A">
      <w:pPr>
        <w:spacing w:before="11"/>
        <w:rPr>
          <w:rFonts w:eastAsia="Times New Roman" w:cstheme="minorHAnsi"/>
          <w:sz w:val="6"/>
          <w:szCs w:val="6"/>
        </w:rPr>
      </w:pPr>
    </w:p>
    <w:p w14:paraId="72AA0403" w14:textId="77777777" w:rsidR="002D022A" w:rsidRPr="002A4A15" w:rsidRDefault="002D022A">
      <w:pPr>
        <w:spacing w:before="11"/>
        <w:rPr>
          <w:rFonts w:eastAsia="Times New Roman" w:cstheme="minorHAnsi"/>
          <w:sz w:val="6"/>
          <w:szCs w:val="6"/>
        </w:rPr>
      </w:pPr>
    </w:p>
    <w:p w14:paraId="7F68E737" w14:textId="77777777" w:rsidR="002D022A" w:rsidRPr="002A4A15" w:rsidRDefault="002D022A">
      <w:pPr>
        <w:spacing w:before="11"/>
        <w:rPr>
          <w:rFonts w:eastAsia="Times New Roman" w:cstheme="minorHAnsi"/>
          <w:sz w:val="6"/>
          <w:szCs w:val="6"/>
        </w:rPr>
      </w:pPr>
    </w:p>
    <w:p w14:paraId="767B1A32" w14:textId="77777777" w:rsidR="002D022A" w:rsidRPr="002A4A15" w:rsidRDefault="002D022A">
      <w:pPr>
        <w:spacing w:before="11"/>
        <w:rPr>
          <w:rFonts w:eastAsia="Times New Roman" w:cstheme="minorHAnsi"/>
          <w:sz w:val="6"/>
          <w:szCs w:val="6"/>
        </w:rPr>
      </w:pPr>
    </w:p>
    <w:p w14:paraId="6BA8DBAF" w14:textId="77777777" w:rsidR="002D022A" w:rsidRPr="002A4A15" w:rsidRDefault="002D022A">
      <w:pPr>
        <w:spacing w:before="11"/>
        <w:rPr>
          <w:rFonts w:eastAsia="Times New Roman" w:cstheme="minorHAnsi"/>
          <w:sz w:val="6"/>
          <w:szCs w:val="6"/>
        </w:rPr>
      </w:pPr>
    </w:p>
    <w:p w14:paraId="4800BB97" w14:textId="77777777" w:rsidR="002D022A" w:rsidRPr="002A4A15" w:rsidRDefault="002D022A">
      <w:pPr>
        <w:spacing w:before="11"/>
        <w:rPr>
          <w:rFonts w:eastAsia="Times New Roman" w:cstheme="minorHAnsi"/>
          <w:sz w:val="6"/>
          <w:szCs w:val="6"/>
        </w:rPr>
      </w:pPr>
    </w:p>
    <w:p w14:paraId="5F2962CD" w14:textId="77777777" w:rsidR="002D022A" w:rsidRPr="002A4A15" w:rsidRDefault="002D022A">
      <w:pPr>
        <w:spacing w:before="11"/>
        <w:rPr>
          <w:rFonts w:eastAsia="Times New Roman" w:cstheme="minorHAnsi"/>
          <w:sz w:val="6"/>
          <w:szCs w:val="6"/>
        </w:rPr>
      </w:pPr>
    </w:p>
    <w:p w14:paraId="51C02F3C" w14:textId="77777777" w:rsidR="002D022A" w:rsidRPr="002A4A15" w:rsidRDefault="002D022A">
      <w:pPr>
        <w:spacing w:before="11"/>
        <w:rPr>
          <w:rFonts w:eastAsia="Times New Roman" w:cstheme="minorHAnsi"/>
          <w:sz w:val="6"/>
          <w:szCs w:val="6"/>
        </w:rPr>
      </w:pPr>
    </w:p>
    <w:p w14:paraId="54E0E5B1" w14:textId="77777777" w:rsidR="002D022A" w:rsidRPr="002A4A15" w:rsidRDefault="002D022A">
      <w:pPr>
        <w:spacing w:before="11"/>
        <w:rPr>
          <w:rFonts w:eastAsia="Times New Roman" w:cstheme="minorHAnsi"/>
          <w:sz w:val="6"/>
          <w:szCs w:val="6"/>
        </w:rPr>
      </w:pPr>
    </w:p>
    <w:p w14:paraId="52D8896C" w14:textId="77777777" w:rsidR="002D022A" w:rsidRPr="002A4A15" w:rsidRDefault="002D022A">
      <w:pPr>
        <w:spacing w:before="11"/>
        <w:rPr>
          <w:rFonts w:eastAsia="Times New Roman" w:cstheme="minorHAnsi"/>
          <w:sz w:val="6"/>
          <w:szCs w:val="6"/>
        </w:rPr>
      </w:pPr>
    </w:p>
    <w:p w14:paraId="581CD112" w14:textId="77777777" w:rsidR="002D022A" w:rsidRPr="002A4A15" w:rsidRDefault="002D022A">
      <w:pPr>
        <w:spacing w:before="11"/>
        <w:rPr>
          <w:rFonts w:eastAsia="Times New Roman" w:cstheme="minorHAnsi"/>
          <w:sz w:val="6"/>
          <w:szCs w:val="6"/>
        </w:rPr>
      </w:pPr>
    </w:p>
    <w:p w14:paraId="648D7B66" w14:textId="77777777" w:rsidR="002D022A" w:rsidRPr="002A4A15" w:rsidRDefault="002D022A">
      <w:pPr>
        <w:spacing w:before="11"/>
        <w:rPr>
          <w:rFonts w:eastAsia="Times New Roman" w:cstheme="minorHAnsi"/>
          <w:sz w:val="6"/>
          <w:szCs w:val="6"/>
        </w:rPr>
      </w:pPr>
    </w:p>
    <w:p w14:paraId="22C3EC6C" w14:textId="77777777" w:rsidR="002D022A" w:rsidRPr="002A4A15" w:rsidRDefault="002D022A">
      <w:pPr>
        <w:spacing w:before="11"/>
        <w:rPr>
          <w:rFonts w:eastAsia="Times New Roman" w:cstheme="minorHAnsi"/>
          <w:sz w:val="6"/>
          <w:szCs w:val="6"/>
        </w:rPr>
      </w:pPr>
    </w:p>
    <w:p w14:paraId="5151A215" w14:textId="77777777" w:rsidR="002D022A" w:rsidRPr="002A4A15" w:rsidRDefault="002D022A">
      <w:pPr>
        <w:spacing w:before="11"/>
        <w:rPr>
          <w:rFonts w:eastAsia="Times New Roman" w:cstheme="minorHAnsi"/>
          <w:sz w:val="6"/>
          <w:szCs w:val="6"/>
        </w:rPr>
      </w:pPr>
    </w:p>
    <w:p w14:paraId="43C3D7F8" w14:textId="77777777" w:rsidR="002D022A" w:rsidRPr="002A4A15" w:rsidRDefault="002D022A">
      <w:pPr>
        <w:spacing w:before="11"/>
        <w:rPr>
          <w:rFonts w:eastAsia="Times New Roman" w:cstheme="minorHAnsi"/>
          <w:sz w:val="6"/>
          <w:szCs w:val="6"/>
        </w:rPr>
      </w:pPr>
    </w:p>
    <w:p w14:paraId="4B4124DA" w14:textId="77777777" w:rsidR="002D022A" w:rsidRPr="002A4A15" w:rsidRDefault="002D022A">
      <w:pPr>
        <w:spacing w:before="11"/>
        <w:rPr>
          <w:rFonts w:eastAsia="Times New Roman" w:cstheme="minorHAnsi"/>
          <w:sz w:val="6"/>
          <w:szCs w:val="6"/>
        </w:rPr>
      </w:pPr>
    </w:p>
    <w:p w14:paraId="1D2F9E48" w14:textId="77777777" w:rsidR="002D022A" w:rsidRPr="002A4A15" w:rsidRDefault="002D022A">
      <w:pPr>
        <w:spacing w:before="11"/>
        <w:rPr>
          <w:rFonts w:eastAsia="Times New Roman" w:cstheme="minorHAnsi"/>
          <w:sz w:val="6"/>
          <w:szCs w:val="6"/>
        </w:rPr>
      </w:pPr>
    </w:p>
    <w:p w14:paraId="46D7F6E3" w14:textId="77777777" w:rsidR="002D022A" w:rsidRPr="002A4A15" w:rsidRDefault="002D022A">
      <w:pPr>
        <w:spacing w:before="11"/>
        <w:rPr>
          <w:rFonts w:eastAsia="Times New Roman" w:cstheme="minorHAnsi"/>
          <w:sz w:val="6"/>
          <w:szCs w:val="6"/>
        </w:rPr>
      </w:pPr>
    </w:p>
    <w:p w14:paraId="66274E49" w14:textId="77777777" w:rsidR="002D022A" w:rsidRPr="002A4A15" w:rsidRDefault="002D022A">
      <w:pPr>
        <w:spacing w:before="11"/>
        <w:rPr>
          <w:rFonts w:eastAsia="Times New Roman" w:cstheme="minorHAnsi"/>
          <w:sz w:val="6"/>
          <w:szCs w:val="6"/>
        </w:rPr>
      </w:pPr>
    </w:p>
    <w:p w14:paraId="0CF32EF9" w14:textId="77777777" w:rsidR="002D022A" w:rsidRPr="002A4A15" w:rsidRDefault="002D022A">
      <w:pPr>
        <w:spacing w:before="11"/>
        <w:rPr>
          <w:rFonts w:eastAsia="Times New Roman" w:cstheme="minorHAnsi"/>
          <w:sz w:val="6"/>
          <w:szCs w:val="6"/>
        </w:rPr>
      </w:pPr>
    </w:p>
    <w:p w14:paraId="685DC1DF" w14:textId="77777777" w:rsidR="002D022A" w:rsidRPr="002A4A15" w:rsidRDefault="002D022A">
      <w:pPr>
        <w:spacing w:before="11"/>
        <w:rPr>
          <w:rFonts w:eastAsia="Times New Roman" w:cstheme="minorHAnsi"/>
          <w:sz w:val="6"/>
          <w:szCs w:val="6"/>
        </w:rPr>
      </w:pPr>
    </w:p>
    <w:p w14:paraId="6FE389C9" w14:textId="77777777" w:rsidR="002D022A" w:rsidRPr="002A4A15" w:rsidRDefault="002D022A">
      <w:pPr>
        <w:spacing w:before="11"/>
        <w:rPr>
          <w:rFonts w:eastAsia="Times New Roman" w:cstheme="minorHAnsi"/>
          <w:sz w:val="6"/>
          <w:szCs w:val="6"/>
        </w:rPr>
      </w:pPr>
    </w:p>
    <w:p w14:paraId="0729D4F1" w14:textId="77777777" w:rsidR="002D022A" w:rsidRPr="002A4A15" w:rsidRDefault="002D022A">
      <w:pPr>
        <w:spacing w:before="11"/>
        <w:rPr>
          <w:rFonts w:eastAsia="Times New Roman" w:cstheme="minorHAnsi"/>
          <w:sz w:val="6"/>
          <w:szCs w:val="6"/>
        </w:rPr>
      </w:pPr>
    </w:p>
    <w:p w14:paraId="6ADACAD6" w14:textId="77777777" w:rsidR="002D022A" w:rsidRPr="002A4A15" w:rsidRDefault="002D022A">
      <w:pPr>
        <w:spacing w:before="11"/>
        <w:rPr>
          <w:rFonts w:eastAsia="Times New Roman" w:cstheme="minorHAnsi"/>
          <w:sz w:val="6"/>
          <w:szCs w:val="6"/>
        </w:rPr>
      </w:pPr>
    </w:p>
    <w:p w14:paraId="66A450CD" w14:textId="77777777" w:rsidR="002D022A" w:rsidRPr="002A4A15" w:rsidRDefault="002D022A">
      <w:pPr>
        <w:spacing w:before="11"/>
        <w:rPr>
          <w:rFonts w:eastAsia="Times New Roman" w:cstheme="minorHAnsi"/>
          <w:sz w:val="6"/>
          <w:szCs w:val="6"/>
        </w:rPr>
      </w:pPr>
    </w:p>
    <w:p w14:paraId="48BCB964" w14:textId="77777777" w:rsidR="002D022A" w:rsidRPr="002A4A15" w:rsidRDefault="002D022A">
      <w:pPr>
        <w:spacing w:before="11"/>
        <w:rPr>
          <w:rFonts w:eastAsia="Times New Roman" w:cstheme="minorHAnsi"/>
          <w:sz w:val="6"/>
          <w:szCs w:val="6"/>
        </w:rPr>
      </w:pPr>
    </w:p>
    <w:p w14:paraId="0B2100E8" w14:textId="77777777" w:rsidR="002D022A" w:rsidRPr="002A4A15" w:rsidRDefault="002D022A">
      <w:pPr>
        <w:spacing w:before="11"/>
        <w:rPr>
          <w:rFonts w:eastAsia="Times New Roman" w:cstheme="minorHAnsi"/>
          <w:sz w:val="6"/>
          <w:szCs w:val="6"/>
        </w:rPr>
      </w:pPr>
    </w:p>
    <w:p w14:paraId="0C2C7404" w14:textId="77777777" w:rsidR="002D022A" w:rsidRPr="002A4A15" w:rsidRDefault="002D022A">
      <w:pPr>
        <w:spacing w:before="11"/>
        <w:rPr>
          <w:rFonts w:eastAsia="Times New Roman" w:cstheme="minorHAnsi"/>
          <w:sz w:val="6"/>
          <w:szCs w:val="6"/>
        </w:rPr>
      </w:pPr>
    </w:p>
    <w:p w14:paraId="206B659E" w14:textId="77777777" w:rsidR="002D022A" w:rsidRPr="002A4A15" w:rsidRDefault="002D022A">
      <w:pPr>
        <w:spacing w:before="11"/>
        <w:rPr>
          <w:rFonts w:eastAsia="Times New Roman" w:cstheme="minorHAnsi"/>
          <w:sz w:val="6"/>
          <w:szCs w:val="6"/>
        </w:rPr>
      </w:pPr>
    </w:p>
    <w:p w14:paraId="53261FA9" w14:textId="77777777" w:rsidR="002D022A" w:rsidRPr="002A4A15" w:rsidRDefault="002D022A">
      <w:pPr>
        <w:spacing w:before="11"/>
        <w:rPr>
          <w:rFonts w:eastAsia="Times New Roman" w:cstheme="minorHAnsi"/>
          <w:sz w:val="6"/>
          <w:szCs w:val="6"/>
        </w:rPr>
      </w:pPr>
    </w:p>
    <w:p w14:paraId="7899783F" w14:textId="77777777" w:rsidR="002D022A" w:rsidRPr="002A4A15" w:rsidRDefault="002D022A">
      <w:pPr>
        <w:spacing w:before="11"/>
        <w:rPr>
          <w:rFonts w:eastAsia="Times New Roman" w:cstheme="minorHAnsi"/>
          <w:sz w:val="6"/>
          <w:szCs w:val="6"/>
        </w:rPr>
      </w:pPr>
    </w:p>
    <w:p w14:paraId="32A711A2" w14:textId="77777777" w:rsidR="002D022A" w:rsidRPr="002A4A15" w:rsidRDefault="002D022A">
      <w:pPr>
        <w:spacing w:before="11"/>
        <w:rPr>
          <w:rFonts w:eastAsia="Times New Roman" w:cstheme="minorHAnsi"/>
          <w:sz w:val="6"/>
          <w:szCs w:val="6"/>
        </w:rPr>
      </w:pPr>
    </w:p>
    <w:p w14:paraId="4E5C3A5C" w14:textId="77777777" w:rsidR="002D022A" w:rsidRPr="002A4A15" w:rsidRDefault="002D022A">
      <w:pPr>
        <w:spacing w:before="11"/>
        <w:rPr>
          <w:rFonts w:eastAsia="Times New Roman" w:cstheme="minorHAnsi"/>
          <w:sz w:val="6"/>
          <w:szCs w:val="6"/>
        </w:rPr>
      </w:pPr>
    </w:p>
    <w:p w14:paraId="4337B257" w14:textId="77777777" w:rsidR="002D022A" w:rsidRPr="002A4A15" w:rsidRDefault="002D022A">
      <w:pPr>
        <w:spacing w:before="11"/>
        <w:rPr>
          <w:rFonts w:eastAsia="Times New Roman" w:cstheme="minorHAnsi"/>
          <w:sz w:val="6"/>
          <w:szCs w:val="6"/>
        </w:rPr>
      </w:pPr>
    </w:p>
    <w:p w14:paraId="4AC1820E" w14:textId="77777777" w:rsidR="002D022A" w:rsidRPr="002A4A15" w:rsidRDefault="002D022A">
      <w:pPr>
        <w:spacing w:before="11"/>
        <w:rPr>
          <w:rFonts w:eastAsia="Times New Roman" w:cstheme="minorHAnsi"/>
          <w:sz w:val="6"/>
          <w:szCs w:val="6"/>
        </w:rPr>
      </w:pPr>
    </w:p>
    <w:p w14:paraId="7CA733BD" w14:textId="77777777" w:rsidR="002D022A" w:rsidRPr="002A4A15" w:rsidRDefault="002D022A">
      <w:pPr>
        <w:spacing w:before="11"/>
        <w:rPr>
          <w:rFonts w:eastAsia="Times New Roman" w:cstheme="minorHAnsi"/>
          <w:sz w:val="6"/>
          <w:szCs w:val="6"/>
        </w:rPr>
      </w:pPr>
    </w:p>
    <w:p w14:paraId="3578E600" w14:textId="77777777" w:rsidR="002D022A" w:rsidRPr="002A4A15" w:rsidRDefault="002D022A">
      <w:pPr>
        <w:spacing w:before="11"/>
        <w:rPr>
          <w:rFonts w:eastAsia="Times New Roman" w:cstheme="minorHAnsi"/>
          <w:sz w:val="6"/>
          <w:szCs w:val="6"/>
        </w:rPr>
      </w:pPr>
    </w:p>
    <w:p w14:paraId="7A1C7014" w14:textId="77777777" w:rsidR="002D022A" w:rsidRPr="002A4A15" w:rsidRDefault="002D022A">
      <w:pPr>
        <w:spacing w:before="11"/>
        <w:rPr>
          <w:rFonts w:eastAsia="Times New Roman" w:cstheme="minorHAnsi"/>
          <w:sz w:val="6"/>
          <w:szCs w:val="6"/>
        </w:rPr>
      </w:pPr>
    </w:p>
    <w:p w14:paraId="3004A68E" w14:textId="77777777" w:rsidR="002D022A" w:rsidRPr="002A4A15" w:rsidRDefault="002D022A">
      <w:pPr>
        <w:spacing w:before="11"/>
        <w:rPr>
          <w:rFonts w:eastAsia="Times New Roman" w:cstheme="minorHAnsi"/>
          <w:sz w:val="6"/>
          <w:szCs w:val="6"/>
        </w:rPr>
      </w:pPr>
    </w:p>
    <w:p w14:paraId="3D764FA8" w14:textId="77777777" w:rsidR="002D022A" w:rsidRPr="002A4A15" w:rsidRDefault="002D022A">
      <w:pPr>
        <w:spacing w:before="11"/>
        <w:rPr>
          <w:rFonts w:eastAsia="Times New Roman" w:cstheme="minorHAnsi"/>
          <w:sz w:val="6"/>
          <w:szCs w:val="6"/>
        </w:rPr>
      </w:pPr>
    </w:p>
    <w:p w14:paraId="7EDAB11A" w14:textId="77777777" w:rsidR="002D022A" w:rsidRPr="002A4A15" w:rsidRDefault="002D022A">
      <w:pPr>
        <w:spacing w:before="11"/>
        <w:rPr>
          <w:rFonts w:eastAsia="Times New Roman" w:cstheme="minorHAnsi"/>
          <w:sz w:val="6"/>
          <w:szCs w:val="6"/>
        </w:rPr>
      </w:pPr>
    </w:p>
    <w:p w14:paraId="26C920D1" w14:textId="77777777" w:rsidR="002D022A" w:rsidRPr="002A4A15" w:rsidRDefault="002D022A">
      <w:pPr>
        <w:spacing w:before="11"/>
        <w:rPr>
          <w:rFonts w:eastAsia="Times New Roman" w:cstheme="minorHAnsi"/>
          <w:sz w:val="6"/>
          <w:szCs w:val="6"/>
        </w:rPr>
      </w:pPr>
    </w:p>
    <w:p w14:paraId="0CFCBAD6" w14:textId="77777777" w:rsidR="002D022A" w:rsidRPr="002A4A15" w:rsidRDefault="002D022A">
      <w:pPr>
        <w:spacing w:before="11"/>
        <w:rPr>
          <w:rFonts w:eastAsia="Times New Roman" w:cstheme="minorHAnsi"/>
          <w:sz w:val="6"/>
          <w:szCs w:val="6"/>
        </w:rPr>
      </w:pPr>
    </w:p>
    <w:p w14:paraId="56984D1A" w14:textId="77777777" w:rsidR="002D022A" w:rsidRPr="002A4A15" w:rsidRDefault="002D022A">
      <w:pPr>
        <w:spacing w:before="11"/>
        <w:rPr>
          <w:rFonts w:eastAsia="Times New Roman" w:cstheme="minorHAnsi"/>
          <w:sz w:val="6"/>
          <w:szCs w:val="6"/>
        </w:rPr>
      </w:pPr>
    </w:p>
    <w:p w14:paraId="2BD2C27A" w14:textId="77777777" w:rsidR="002D022A" w:rsidRPr="002A4A15" w:rsidRDefault="002D022A">
      <w:pPr>
        <w:spacing w:before="11"/>
        <w:rPr>
          <w:rFonts w:eastAsia="Times New Roman" w:cstheme="minorHAnsi"/>
          <w:sz w:val="6"/>
          <w:szCs w:val="6"/>
        </w:rPr>
      </w:pPr>
    </w:p>
    <w:p w14:paraId="4F7B889A" w14:textId="77777777" w:rsidR="00E2082A" w:rsidRPr="002A4A15" w:rsidRDefault="00E2082A">
      <w:pPr>
        <w:spacing w:before="11"/>
        <w:rPr>
          <w:rFonts w:eastAsia="Times New Roman" w:cstheme="minorHAnsi"/>
          <w:sz w:val="17"/>
          <w:szCs w:val="17"/>
        </w:rPr>
      </w:pPr>
    </w:p>
    <w:p w14:paraId="51346452" w14:textId="77777777" w:rsidR="00E2082A" w:rsidRPr="002A4A15" w:rsidRDefault="00E2082A">
      <w:pPr>
        <w:spacing w:before="10"/>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6FB7B7DC" w14:textId="77777777" w:rsidTr="000774CF">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61F9789A" w14:textId="77777777" w:rsidR="00E2082A" w:rsidRPr="002A4A15" w:rsidRDefault="00E2082A">
            <w:pPr>
              <w:pStyle w:val="TableParagraph"/>
              <w:spacing w:before="2"/>
              <w:rPr>
                <w:rFonts w:eastAsia="Times New Roman" w:cstheme="minorHAnsi"/>
                <w:sz w:val="23"/>
                <w:szCs w:val="23"/>
              </w:rPr>
            </w:pPr>
          </w:p>
          <w:p w14:paraId="3A948B7B" w14:textId="77777777" w:rsidR="00E2082A" w:rsidRPr="002A4A15" w:rsidRDefault="00356C03">
            <w:pPr>
              <w:pStyle w:val="TableParagraph"/>
              <w:spacing w:line="480" w:lineRule="auto"/>
              <w:ind w:left="2514" w:right="2109" w:hanging="672"/>
              <w:rPr>
                <w:rFonts w:eastAsia="Times New Roman" w:cstheme="minorHAnsi"/>
                <w:sz w:val="24"/>
                <w:szCs w:val="24"/>
              </w:rPr>
            </w:pPr>
            <w:r w:rsidRPr="002A4A15">
              <w:rPr>
                <w:rFonts w:cstheme="minorHAnsi"/>
                <w:spacing w:val="-1"/>
                <w:sz w:val="24"/>
              </w:rPr>
              <w:t>COMMODITY</w:t>
            </w:r>
            <w:r w:rsidRPr="002A4A15">
              <w:rPr>
                <w:rFonts w:cstheme="minorHAnsi"/>
                <w:spacing w:val="-19"/>
                <w:sz w:val="24"/>
              </w:rPr>
              <w:t xml:space="preserve"> </w:t>
            </w:r>
            <w:r w:rsidRPr="002A4A15">
              <w:rPr>
                <w:rFonts w:cstheme="minorHAnsi"/>
                <w:sz w:val="24"/>
              </w:rPr>
              <w:t>SUPPLEMENTAL</w:t>
            </w:r>
            <w:r w:rsidRPr="002A4A15">
              <w:rPr>
                <w:rFonts w:cstheme="minorHAnsi"/>
                <w:spacing w:val="-20"/>
                <w:sz w:val="24"/>
              </w:rPr>
              <w:t xml:space="preserve"> </w:t>
            </w:r>
            <w:r w:rsidRPr="002A4A15">
              <w:rPr>
                <w:rFonts w:cstheme="minorHAnsi"/>
                <w:spacing w:val="-1"/>
                <w:sz w:val="24"/>
              </w:rPr>
              <w:t>FOOD</w:t>
            </w:r>
            <w:r w:rsidRPr="002A4A15">
              <w:rPr>
                <w:rFonts w:cstheme="minorHAnsi"/>
                <w:spacing w:val="-19"/>
                <w:sz w:val="24"/>
              </w:rPr>
              <w:t xml:space="preserve"> </w:t>
            </w:r>
            <w:r w:rsidRPr="002A4A15">
              <w:rPr>
                <w:rFonts w:cstheme="minorHAnsi"/>
                <w:sz w:val="24"/>
              </w:rPr>
              <w:t>PROGRAM</w:t>
            </w:r>
            <w:r w:rsidRPr="002A4A15">
              <w:rPr>
                <w:rFonts w:cstheme="minorHAnsi"/>
                <w:spacing w:val="28"/>
                <w:w w:val="99"/>
                <w:sz w:val="24"/>
              </w:rPr>
              <w:t xml:space="preserve"> </w:t>
            </w:r>
            <w:r w:rsidRPr="002A4A15">
              <w:rPr>
                <w:rFonts w:cstheme="minorHAnsi"/>
                <w:spacing w:val="-1"/>
                <w:sz w:val="24"/>
              </w:rPr>
              <w:t>POLICY</w:t>
            </w:r>
            <w:r w:rsidRPr="002A4A15">
              <w:rPr>
                <w:rFonts w:cstheme="minorHAnsi"/>
                <w:spacing w:val="-14"/>
                <w:sz w:val="24"/>
              </w:rPr>
              <w:t xml:space="preserve"> </w:t>
            </w:r>
            <w:r w:rsidRPr="002A4A15">
              <w:rPr>
                <w:rFonts w:cstheme="minorHAnsi"/>
                <w:sz w:val="24"/>
              </w:rPr>
              <w:t>AND</w:t>
            </w:r>
            <w:r w:rsidRPr="002A4A15">
              <w:rPr>
                <w:rFonts w:cstheme="minorHAnsi"/>
                <w:spacing w:val="-14"/>
                <w:sz w:val="24"/>
              </w:rPr>
              <w:t xml:space="preserve"> </w:t>
            </w:r>
            <w:r w:rsidRPr="002A4A15">
              <w:rPr>
                <w:rFonts w:cstheme="minorHAnsi"/>
                <w:sz w:val="24"/>
              </w:rPr>
              <w:t>PROCEDURE</w:t>
            </w:r>
            <w:r w:rsidRPr="002A4A15">
              <w:rPr>
                <w:rFonts w:cstheme="minorHAnsi"/>
                <w:spacing w:val="-13"/>
                <w:sz w:val="24"/>
              </w:rPr>
              <w:t xml:space="preserve"> </w:t>
            </w:r>
            <w:r w:rsidRPr="002A4A15">
              <w:rPr>
                <w:rFonts w:cstheme="minorHAnsi"/>
                <w:spacing w:val="-1"/>
                <w:sz w:val="24"/>
              </w:rPr>
              <w:t>MANUAL</w:t>
            </w:r>
          </w:p>
        </w:tc>
      </w:tr>
      <w:tr w:rsidR="00E2082A" w:rsidRPr="00AB3063" w14:paraId="3A302EB5" w14:textId="77777777">
        <w:trPr>
          <w:trHeight w:hRule="exact" w:val="286"/>
        </w:trPr>
        <w:tc>
          <w:tcPr>
            <w:tcW w:w="1441" w:type="dxa"/>
            <w:vMerge w:val="restart"/>
            <w:tcBorders>
              <w:top w:val="single" w:sz="5" w:space="0" w:color="000000"/>
              <w:left w:val="single" w:sz="5" w:space="0" w:color="000000"/>
              <w:right w:val="nil"/>
            </w:tcBorders>
          </w:tcPr>
          <w:p w14:paraId="76156C61"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2EEBB003" w14:textId="77777777" w:rsidR="00E2082A" w:rsidRPr="002A4A15" w:rsidRDefault="00356C03" w:rsidP="000774CF">
            <w:pPr>
              <w:pStyle w:val="TableParagraph"/>
              <w:spacing w:line="267" w:lineRule="exact"/>
              <w:ind w:left="359"/>
              <w:rPr>
                <w:rFonts w:eastAsia="Times New Roman" w:cstheme="minorHAnsi"/>
                <w:sz w:val="24"/>
                <w:szCs w:val="24"/>
              </w:rPr>
            </w:pPr>
            <w:r w:rsidRPr="002A4A15">
              <w:rPr>
                <w:rFonts w:cstheme="minorHAnsi"/>
                <w:spacing w:val="-1"/>
                <w:sz w:val="24"/>
              </w:rPr>
              <w:t>Eligible</w:t>
            </w:r>
            <w:r w:rsidRPr="002A4A15">
              <w:rPr>
                <w:rFonts w:cstheme="minorHAnsi"/>
                <w:spacing w:val="-14"/>
                <w:sz w:val="24"/>
              </w:rPr>
              <w:t xml:space="preserve"> </w:t>
            </w:r>
            <w:r w:rsidRPr="002A4A15">
              <w:rPr>
                <w:rFonts w:cstheme="minorHAnsi"/>
                <w:sz w:val="24"/>
              </w:rPr>
              <w:t>Population</w:t>
            </w:r>
            <w:r w:rsidRPr="002A4A15">
              <w:rPr>
                <w:rFonts w:cstheme="minorHAnsi"/>
                <w:spacing w:val="-13"/>
                <w:sz w:val="24"/>
              </w:rPr>
              <w:t xml:space="preserve"> </w:t>
            </w:r>
          </w:p>
        </w:tc>
        <w:tc>
          <w:tcPr>
            <w:tcW w:w="1243" w:type="dxa"/>
            <w:tcBorders>
              <w:top w:val="single" w:sz="5" w:space="0" w:color="000000"/>
              <w:left w:val="single" w:sz="5" w:space="0" w:color="000000"/>
              <w:bottom w:val="single" w:sz="5" w:space="0" w:color="000000"/>
              <w:right w:val="nil"/>
            </w:tcBorders>
          </w:tcPr>
          <w:p w14:paraId="22CC36C9"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0F5E92BE"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2</w:t>
            </w:r>
          </w:p>
        </w:tc>
      </w:tr>
      <w:tr w:rsidR="00E2082A" w:rsidRPr="00AB3063" w14:paraId="45793B3C" w14:textId="77777777">
        <w:trPr>
          <w:trHeight w:hRule="exact" w:val="286"/>
        </w:trPr>
        <w:tc>
          <w:tcPr>
            <w:tcW w:w="1441" w:type="dxa"/>
            <w:vMerge/>
            <w:tcBorders>
              <w:left w:val="single" w:sz="5" w:space="0" w:color="000000"/>
              <w:bottom w:val="single" w:sz="5" w:space="0" w:color="000000"/>
              <w:right w:val="nil"/>
            </w:tcBorders>
          </w:tcPr>
          <w:p w14:paraId="657CAB9F"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7AD0D2BE"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3831B703"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6646CED2"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2.2</w:t>
            </w:r>
          </w:p>
        </w:tc>
      </w:tr>
      <w:tr w:rsidR="00E2082A" w:rsidRPr="00AB3063" w14:paraId="5E39DFBB"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56E24AAE"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6"/>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z w:val="24"/>
              </w:rPr>
              <w:t>247.9</w:t>
            </w:r>
          </w:p>
        </w:tc>
        <w:tc>
          <w:tcPr>
            <w:tcW w:w="1243" w:type="dxa"/>
            <w:tcBorders>
              <w:top w:val="single" w:sz="5" w:space="0" w:color="000000"/>
              <w:left w:val="single" w:sz="5" w:space="0" w:color="000000"/>
              <w:bottom w:val="single" w:sz="5" w:space="0" w:color="000000"/>
              <w:right w:val="nil"/>
            </w:tcBorders>
          </w:tcPr>
          <w:p w14:paraId="4257E5E7"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411BAFF3"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000774CF" w:rsidRPr="002A4A15">
              <w:rPr>
                <w:rFonts w:cstheme="minorHAnsi"/>
                <w:sz w:val="24"/>
              </w:rPr>
              <w:t>1</w:t>
            </w:r>
          </w:p>
        </w:tc>
      </w:tr>
      <w:tr w:rsidR="00E2082A" w:rsidRPr="00AB3063" w14:paraId="101ABFA1"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6D48FCB2"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24132ADB"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0E5FE682" w14:textId="77777777" w:rsidR="00E2082A" w:rsidRPr="002A4A15" w:rsidRDefault="004013CD">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6D363204" w14:textId="77777777" w:rsidR="00E2082A" w:rsidRPr="002A4A15" w:rsidRDefault="00E2082A">
      <w:pPr>
        <w:spacing w:before="11"/>
        <w:rPr>
          <w:rFonts w:eastAsia="Times New Roman" w:cstheme="minorHAnsi"/>
          <w:sz w:val="17"/>
          <w:szCs w:val="17"/>
        </w:rPr>
      </w:pPr>
    </w:p>
    <w:p w14:paraId="5329BBF0" w14:textId="77777777" w:rsidR="00601276" w:rsidRPr="002A4A15" w:rsidRDefault="00601276">
      <w:pPr>
        <w:pStyle w:val="BodyText"/>
        <w:tabs>
          <w:tab w:val="left" w:pos="1919"/>
        </w:tabs>
        <w:spacing w:before="60"/>
        <w:ind w:left="1920" w:right="399" w:hanging="1800"/>
        <w:rPr>
          <w:rFonts w:asciiTheme="minorHAnsi" w:hAnsiTheme="minorHAnsi" w:cstheme="minorHAnsi"/>
          <w:w w:val="95"/>
        </w:rPr>
      </w:pPr>
    </w:p>
    <w:p w14:paraId="031BC307" w14:textId="77777777" w:rsidR="00E2082A" w:rsidRPr="002A4A15" w:rsidRDefault="00356C03">
      <w:pPr>
        <w:pStyle w:val="BodyText"/>
        <w:tabs>
          <w:tab w:val="left" w:pos="1919"/>
        </w:tabs>
        <w:spacing w:before="60"/>
        <w:ind w:left="1920" w:right="399" w:hanging="180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define</w:t>
      </w:r>
      <w:r w:rsidRPr="002A4A15">
        <w:rPr>
          <w:rFonts w:asciiTheme="minorHAnsi" w:hAnsiTheme="minorHAnsi" w:cstheme="minorHAnsi"/>
          <w:spacing w:val="-7"/>
        </w:rPr>
        <w:t xml:space="preserve"> </w:t>
      </w:r>
      <w:r w:rsidRPr="002A4A15">
        <w:rPr>
          <w:rFonts w:asciiTheme="minorHAnsi" w:hAnsiTheme="minorHAnsi" w:cstheme="minorHAnsi"/>
          <w:spacing w:val="-1"/>
        </w:rPr>
        <w:t>population</w:t>
      </w:r>
      <w:r w:rsidRPr="002A4A15">
        <w:rPr>
          <w:rFonts w:asciiTheme="minorHAnsi" w:hAnsiTheme="minorHAnsi" w:cstheme="minorHAnsi"/>
          <w:spacing w:val="-4"/>
        </w:rPr>
        <w:t xml:space="preserve"> </w:t>
      </w:r>
      <w:r w:rsidRPr="002A4A15">
        <w:rPr>
          <w:rFonts w:asciiTheme="minorHAnsi" w:hAnsiTheme="minorHAnsi" w:cstheme="minorHAnsi"/>
          <w:spacing w:val="-1"/>
        </w:rPr>
        <w:t>groups</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individuals</w:t>
      </w:r>
      <w:r w:rsidRPr="002A4A15">
        <w:rPr>
          <w:rFonts w:asciiTheme="minorHAnsi" w:hAnsiTheme="minorHAnsi" w:cstheme="minorHAnsi"/>
          <w:spacing w:val="-6"/>
        </w:rPr>
        <w:t xml:space="preserve"> </w:t>
      </w:r>
      <w:r w:rsidRPr="002A4A15">
        <w:rPr>
          <w:rFonts w:asciiTheme="minorHAnsi" w:hAnsiTheme="minorHAnsi" w:cstheme="minorHAnsi"/>
          <w:spacing w:val="-1"/>
        </w:rPr>
        <w:t>who</w:t>
      </w:r>
      <w:r w:rsidRPr="002A4A15">
        <w:rPr>
          <w:rFonts w:asciiTheme="minorHAnsi" w:hAnsiTheme="minorHAnsi" w:cstheme="minorHAnsi"/>
          <w:spacing w:val="-6"/>
        </w:rPr>
        <w:t xml:space="preserve"> </w:t>
      </w:r>
      <w:r w:rsidRPr="002A4A15">
        <w:rPr>
          <w:rFonts w:asciiTheme="minorHAnsi" w:hAnsiTheme="minorHAnsi" w:cstheme="minorHAnsi"/>
        </w:rPr>
        <w:t>are</w:t>
      </w:r>
      <w:r w:rsidRPr="002A4A15">
        <w:rPr>
          <w:rFonts w:asciiTheme="minorHAnsi" w:hAnsiTheme="minorHAnsi" w:cstheme="minorHAnsi"/>
          <w:spacing w:val="-7"/>
        </w:rPr>
        <w:t xml:space="preserve"> </w:t>
      </w:r>
      <w:r w:rsidRPr="002A4A15">
        <w:rPr>
          <w:rFonts w:asciiTheme="minorHAnsi" w:hAnsiTheme="minorHAnsi" w:cstheme="minorHAnsi"/>
          <w:spacing w:val="-1"/>
        </w:rPr>
        <w:t>eligible</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receive</w:t>
      </w:r>
      <w:r w:rsidRPr="002A4A15">
        <w:rPr>
          <w:rFonts w:asciiTheme="minorHAnsi" w:hAnsiTheme="minorHAnsi" w:cstheme="minorHAnsi"/>
          <w:spacing w:val="-7"/>
        </w:rPr>
        <w:t xml:space="preserve"> </w:t>
      </w:r>
      <w:r w:rsidRPr="002A4A15">
        <w:rPr>
          <w:rFonts w:asciiTheme="minorHAnsi" w:hAnsiTheme="minorHAnsi" w:cstheme="minorHAnsi"/>
        </w:rPr>
        <w:t>CSFP</w:t>
      </w:r>
      <w:r w:rsidRPr="002A4A15">
        <w:rPr>
          <w:rFonts w:asciiTheme="minorHAnsi" w:hAnsiTheme="minorHAnsi" w:cstheme="minorHAnsi"/>
          <w:spacing w:val="77"/>
          <w:w w:val="99"/>
        </w:rPr>
        <w:t xml:space="preserve"> </w:t>
      </w:r>
      <w:r w:rsidRPr="002A4A15">
        <w:rPr>
          <w:rFonts w:asciiTheme="minorHAnsi" w:hAnsiTheme="minorHAnsi" w:cstheme="minorHAnsi"/>
          <w:spacing w:val="-1"/>
        </w:rPr>
        <w:t>food</w:t>
      </w:r>
      <w:r w:rsidRPr="002A4A15">
        <w:rPr>
          <w:rFonts w:asciiTheme="minorHAnsi" w:hAnsiTheme="minorHAnsi" w:cstheme="minorHAnsi"/>
          <w:spacing w:val="-8"/>
        </w:rPr>
        <w:t xml:space="preserve"> </w:t>
      </w:r>
      <w:r w:rsidRPr="002A4A15">
        <w:rPr>
          <w:rFonts w:asciiTheme="minorHAnsi" w:hAnsiTheme="minorHAnsi" w:cstheme="minorHAnsi"/>
          <w:spacing w:val="-1"/>
        </w:rPr>
        <w:t>packages</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documents</w:t>
      </w:r>
      <w:r w:rsidRPr="002A4A15">
        <w:rPr>
          <w:rFonts w:asciiTheme="minorHAnsi" w:hAnsiTheme="minorHAnsi" w:cstheme="minorHAnsi"/>
          <w:spacing w:val="-8"/>
        </w:rPr>
        <w:t xml:space="preserve"> </w:t>
      </w:r>
      <w:r w:rsidRPr="002A4A15">
        <w:rPr>
          <w:rFonts w:asciiTheme="minorHAnsi" w:hAnsiTheme="minorHAnsi" w:cstheme="minorHAnsi"/>
          <w:spacing w:val="-1"/>
        </w:rPr>
        <w:t>required</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rPr>
        <w:t>verify</w:t>
      </w:r>
      <w:r w:rsidRPr="002A4A15">
        <w:rPr>
          <w:rFonts w:asciiTheme="minorHAnsi" w:hAnsiTheme="minorHAnsi" w:cstheme="minorHAnsi"/>
          <w:spacing w:val="-10"/>
        </w:rPr>
        <w:t xml:space="preserve"> </w:t>
      </w:r>
      <w:r w:rsidRPr="002A4A15">
        <w:rPr>
          <w:rFonts w:asciiTheme="minorHAnsi" w:hAnsiTheme="minorHAnsi" w:cstheme="minorHAnsi"/>
          <w:spacing w:val="-1"/>
        </w:rPr>
        <w:t>eligibility.</w:t>
      </w:r>
    </w:p>
    <w:p w14:paraId="5B15990A" w14:textId="77777777" w:rsidR="00E2082A" w:rsidRPr="002A4A15" w:rsidRDefault="00E2082A">
      <w:pPr>
        <w:rPr>
          <w:rFonts w:eastAsia="Times New Roman" w:cstheme="minorHAnsi"/>
          <w:sz w:val="24"/>
          <w:szCs w:val="24"/>
        </w:rPr>
      </w:pPr>
    </w:p>
    <w:p w14:paraId="669D08FF" w14:textId="77777777" w:rsidR="00E2082A" w:rsidRPr="002A4A15" w:rsidRDefault="00356C03">
      <w:pPr>
        <w:pStyle w:val="BodyText"/>
        <w:tabs>
          <w:tab w:val="left" w:pos="1919"/>
        </w:tabs>
        <w:ind w:left="1919" w:right="667"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spacing w:val="-1"/>
        </w:rPr>
        <w:t>certifying</w:t>
      </w:r>
      <w:r w:rsidRPr="002A4A15">
        <w:rPr>
          <w:rFonts w:asciiTheme="minorHAnsi" w:hAnsiTheme="minorHAnsi" w:cstheme="minorHAnsi"/>
          <w:spacing w:val="-10"/>
        </w:rPr>
        <w:t xml:space="preserve"> </w:t>
      </w:r>
      <w:r w:rsidRPr="002A4A15">
        <w:rPr>
          <w:rFonts w:asciiTheme="minorHAnsi" w:hAnsiTheme="minorHAnsi" w:cstheme="minorHAnsi"/>
          <w:spacing w:val="-1"/>
        </w:rPr>
        <w:t>official</w:t>
      </w:r>
      <w:r w:rsidRPr="002A4A15">
        <w:rPr>
          <w:rFonts w:asciiTheme="minorHAnsi" w:hAnsiTheme="minorHAnsi" w:cstheme="minorHAnsi"/>
          <w:spacing w:val="-7"/>
        </w:rPr>
        <w:t xml:space="preserve"> </w:t>
      </w:r>
      <w:r w:rsidRPr="002A4A15">
        <w:rPr>
          <w:rFonts w:asciiTheme="minorHAnsi" w:hAnsiTheme="minorHAnsi" w:cstheme="minorHAnsi"/>
        </w:rPr>
        <w:t>shall</w:t>
      </w:r>
      <w:r w:rsidRPr="002A4A15">
        <w:rPr>
          <w:rFonts w:asciiTheme="minorHAnsi" w:hAnsiTheme="minorHAnsi" w:cstheme="minorHAnsi"/>
          <w:spacing w:val="-7"/>
        </w:rPr>
        <w:t xml:space="preserve"> </w:t>
      </w:r>
      <w:r w:rsidRPr="002A4A15">
        <w:rPr>
          <w:rFonts w:asciiTheme="minorHAnsi" w:hAnsiTheme="minorHAnsi" w:cstheme="minorHAnsi"/>
          <w:spacing w:val="-1"/>
        </w:rPr>
        <w:t>determine</w:t>
      </w:r>
      <w:r w:rsidRPr="002A4A15">
        <w:rPr>
          <w:rFonts w:asciiTheme="minorHAnsi" w:hAnsiTheme="minorHAnsi" w:cstheme="minorHAnsi"/>
          <w:spacing w:val="-8"/>
        </w:rPr>
        <w:t xml:space="preserve"> </w:t>
      </w:r>
      <w:r w:rsidRPr="002A4A15">
        <w:rPr>
          <w:rFonts w:asciiTheme="minorHAnsi" w:hAnsiTheme="minorHAnsi" w:cstheme="minorHAnsi"/>
          <w:spacing w:val="-1"/>
        </w:rPr>
        <w:t>whether</w:t>
      </w:r>
      <w:r w:rsidRPr="002A4A15">
        <w:rPr>
          <w:rFonts w:asciiTheme="minorHAnsi" w:hAnsiTheme="minorHAnsi" w:cstheme="minorHAnsi"/>
          <w:spacing w:val="-8"/>
        </w:rPr>
        <w:t xml:space="preserve"> </w:t>
      </w:r>
      <w:r w:rsidRPr="002A4A15">
        <w:rPr>
          <w:rFonts w:asciiTheme="minorHAnsi" w:hAnsiTheme="minorHAnsi" w:cstheme="minorHAnsi"/>
        </w:rPr>
        <w:t>individuals</w:t>
      </w:r>
      <w:r w:rsidRPr="002A4A15">
        <w:rPr>
          <w:rFonts w:asciiTheme="minorHAnsi" w:hAnsiTheme="minorHAnsi" w:cstheme="minorHAnsi"/>
          <w:spacing w:val="-8"/>
        </w:rPr>
        <w:t xml:space="preserve"> </w:t>
      </w:r>
      <w:r w:rsidRPr="002A4A15">
        <w:rPr>
          <w:rFonts w:asciiTheme="minorHAnsi" w:hAnsiTheme="minorHAnsi" w:cstheme="minorHAnsi"/>
          <w:spacing w:val="-1"/>
        </w:rPr>
        <w:t>are</w:t>
      </w:r>
      <w:r w:rsidRPr="002A4A15">
        <w:rPr>
          <w:rFonts w:asciiTheme="minorHAnsi" w:hAnsiTheme="minorHAnsi" w:cstheme="minorHAnsi"/>
          <w:spacing w:val="-8"/>
        </w:rPr>
        <w:t xml:space="preserve"> </w:t>
      </w:r>
      <w:r w:rsidRPr="002A4A15">
        <w:rPr>
          <w:rFonts w:asciiTheme="minorHAnsi" w:hAnsiTheme="minorHAnsi" w:cstheme="minorHAnsi"/>
          <w:spacing w:val="-1"/>
        </w:rPr>
        <w:t>eligible</w:t>
      </w:r>
      <w:r w:rsidRPr="002A4A15">
        <w:rPr>
          <w:rFonts w:asciiTheme="minorHAnsi" w:hAnsiTheme="minorHAnsi" w:cstheme="minorHAnsi"/>
          <w:spacing w:val="-8"/>
        </w:rPr>
        <w:t xml:space="preserve"> </w:t>
      </w:r>
      <w:r w:rsidRPr="002A4A15">
        <w:rPr>
          <w:rFonts w:asciiTheme="minorHAnsi" w:hAnsiTheme="minorHAnsi" w:cstheme="minorHAnsi"/>
        </w:rPr>
        <w:t>to</w:t>
      </w:r>
      <w:r w:rsidRPr="002A4A15">
        <w:rPr>
          <w:rFonts w:asciiTheme="minorHAnsi" w:hAnsiTheme="minorHAnsi" w:cstheme="minorHAnsi"/>
          <w:spacing w:val="79"/>
          <w:w w:val="99"/>
        </w:rPr>
        <w:t xml:space="preserve"> </w:t>
      </w:r>
      <w:r w:rsidRPr="002A4A15">
        <w:rPr>
          <w:rFonts w:asciiTheme="minorHAnsi" w:hAnsiTheme="minorHAnsi" w:cstheme="minorHAnsi"/>
          <w:spacing w:val="-1"/>
        </w:rPr>
        <w:t>receive</w:t>
      </w:r>
      <w:r w:rsidRPr="002A4A15">
        <w:rPr>
          <w:rFonts w:asciiTheme="minorHAnsi" w:hAnsiTheme="minorHAnsi" w:cstheme="minorHAnsi"/>
          <w:spacing w:val="-9"/>
        </w:rPr>
        <w:t xml:space="preserve"> </w:t>
      </w:r>
      <w:r w:rsidRPr="002A4A15">
        <w:rPr>
          <w:rFonts w:asciiTheme="minorHAnsi" w:hAnsiTheme="minorHAnsi" w:cstheme="minorHAnsi"/>
        </w:rPr>
        <w:t>CSFP</w:t>
      </w:r>
      <w:r w:rsidRPr="002A4A15">
        <w:rPr>
          <w:rFonts w:asciiTheme="minorHAnsi" w:hAnsiTheme="minorHAnsi" w:cstheme="minorHAnsi"/>
          <w:spacing w:val="-7"/>
        </w:rPr>
        <w:t xml:space="preserve"> </w:t>
      </w:r>
      <w:r w:rsidRPr="002A4A15">
        <w:rPr>
          <w:rFonts w:asciiTheme="minorHAnsi" w:hAnsiTheme="minorHAnsi" w:cstheme="minorHAnsi"/>
          <w:spacing w:val="-1"/>
        </w:rPr>
        <w:t>benefits</w:t>
      </w:r>
      <w:r w:rsidRPr="002A4A15">
        <w:rPr>
          <w:rFonts w:asciiTheme="minorHAnsi" w:hAnsiTheme="minorHAnsi" w:cstheme="minorHAnsi"/>
          <w:spacing w:val="-8"/>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accordance</w:t>
      </w:r>
      <w:r w:rsidRPr="002A4A15">
        <w:rPr>
          <w:rFonts w:asciiTheme="minorHAnsi" w:hAnsiTheme="minorHAnsi" w:cstheme="minorHAnsi"/>
          <w:spacing w:val="-8"/>
        </w:rPr>
        <w:t xml:space="preserve"> </w:t>
      </w:r>
      <w:r w:rsidRPr="002A4A15">
        <w:rPr>
          <w:rFonts w:asciiTheme="minorHAnsi" w:hAnsiTheme="minorHAnsi" w:cstheme="minorHAnsi"/>
          <w:spacing w:val="-1"/>
        </w:rPr>
        <w:t>with</w:t>
      </w:r>
      <w:r w:rsidRPr="002A4A15">
        <w:rPr>
          <w:rFonts w:asciiTheme="minorHAnsi" w:hAnsiTheme="minorHAnsi" w:cstheme="minorHAnsi"/>
          <w:spacing w:val="-8"/>
        </w:rPr>
        <w:t xml:space="preserve"> </w:t>
      </w:r>
      <w:r w:rsidRPr="002A4A15">
        <w:rPr>
          <w:rFonts w:asciiTheme="minorHAnsi" w:hAnsiTheme="minorHAnsi" w:cstheme="minorHAnsi"/>
          <w:spacing w:val="-1"/>
        </w:rPr>
        <w:t>federal</w:t>
      </w:r>
      <w:r w:rsidRPr="002A4A15">
        <w:rPr>
          <w:rFonts w:asciiTheme="minorHAnsi" w:hAnsiTheme="minorHAnsi" w:cstheme="minorHAnsi"/>
          <w:spacing w:val="-8"/>
        </w:rPr>
        <w:t xml:space="preserve"> </w:t>
      </w:r>
      <w:r w:rsidRPr="002A4A15">
        <w:rPr>
          <w:rFonts w:asciiTheme="minorHAnsi" w:hAnsiTheme="minorHAnsi" w:cstheme="minorHAnsi"/>
          <w:spacing w:val="-1"/>
        </w:rPr>
        <w:t>regulation.</w:t>
      </w:r>
    </w:p>
    <w:p w14:paraId="316F12DA" w14:textId="77777777" w:rsidR="00E2082A" w:rsidRPr="002A4A15" w:rsidRDefault="00E2082A">
      <w:pPr>
        <w:rPr>
          <w:rFonts w:eastAsia="Times New Roman" w:cstheme="minorHAnsi"/>
          <w:sz w:val="24"/>
          <w:szCs w:val="24"/>
        </w:rPr>
      </w:pPr>
    </w:p>
    <w:p w14:paraId="0D330479" w14:textId="77777777" w:rsidR="00E2082A" w:rsidRPr="002A4A15" w:rsidRDefault="00356C03">
      <w:pPr>
        <w:pStyle w:val="BodyText"/>
        <w:ind w:left="1919" w:right="280" w:hanging="1800"/>
        <w:rPr>
          <w:rFonts w:asciiTheme="minorHAnsi" w:hAnsiTheme="minorHAnsi" w:cstheme="minorHAnsi"/>
          <w:spacing w:val="-1"/>
        </w:rPr>
      </w:pPr>
      <w:r w:rsidRPr="002A4A15">
        <w:rPr>
          <w:rFonts w:asciiTheme="minorHAnsi" w:hAnsiTheme="minorHAnsi" w:cstheme="minorHAnsi"/>
        </w:rPr>
        <w:t xml:space="preserve">PROCEDURES: </w:t>
      </w:r>
      <w:r w:rsidRPr="002A4A15">
        <w:rPr>
          <w:rFonts w:asciiTheme="minorHAnsi" w:hAnsiTheme="minorHAnsi" w:cstheme="minorHAnsi"/>
          <w:spacing w:val="31"/>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following</w:t>
      </w:r>
      <w:r w:rsidRPr="002A4A15">
        <w:rPr>
          <w:rFonts w:asciiTheme="minorHAnsi" w:hAnsiTheme="minorHAnsi" w:cstheme="minorHAnsi"/>
          <w:spacing w:val="-7"/>
        </w:rPr>
        <w:t xml:space="preserve"> </w:t>
      </w:r>
      <w:r w:rsidRPr="002A4A15">
        <w:rPr>
          <w:rFonts w:asciiTheme="minorHAnsi" w:hAnsiTheme="minorHAnsi" w:cstheme="minorHAnsi"/>
          <w:spacing w:val="-1"/>
        </w:rPr>
        <w:t>chart</w:t>
      </w:r>
      <w:r w:rsidRPr="002A4A15">
        <w:rPr>
          <w:rFonts w:asciiTheme="minorHAnsi" w:hAnsiTheme="minorHAnsi" w:cstheme="minorHAnsi"/>
          <w:spacing w:val="-7"/>
        </w:rPr>
        <w:t xml:space="preserve"> </w:t>
      </w:r>
      <w:r w:rsidRPr="002A4A15">
        <w:rPr>
          <w:rFonts w:asciiTheme="minorHAnsi" w:hAnsiTheme="minorHAnsi" w:cstheme="minorHAnsi"/>
        </w:rPr>
        <w:t>defines</w:t>
      </w:r>
      <w:r w:rsidRPr="002A4A15">
        <w:rPr>
          <w:rFonts w:asciiTheme="minorHAnsi" w:hAnsiTheme="minorHAnsi" w:cstheme="minorHAnsi"/>
          <w:spacing w:val="-6"/>
        </w:rPr>
        <w:t xml:space="preserve"> </w:t>
      </w:r>
      <w:r w:rsidR="00B92FF9" w:rsidRPr="002A4A15">
        <w:rPr>
          <w:rFonts w:asciiTheme="minorHAnsi" w:hAnsiTheme="minorHAnsi" w:cstheme="minorHAnsi"/>
          <w:spacing w:val="-6"/>
        </w:rPr>
        <w:t xml:space="preserve">the </w:t>
      </w:r>
      <w:r w:rsidRPr="002A4A15">
        <w:rPr>
          <w:rFonts w:asciiTheme="minorHAnsi" w:hAnsiTheme="minorHAnsi" w:cstheme="minorHAnsi"/>
          <w:spacing w:val="-1"/>
        </w:rPr>
        <w:t>population</w:t>
      </w:r>
      <w:r w:rsidRPr="002A4A15">
        <w:rPr>
          <w:rFonts w:asciiTheme="minorHAnsi" w:hAnsiTheme="minorHAnsi" w:cstheme="minorHAnsi"/>
          <w:spacing w:val="-7"/>
        </w:rPr>
        <w:t xml:space="preserve"> </w:t>
      </w:r>
      <w:r w:rsidRPr="002A4A15">
        <w:rPr>
          <w:rFonts w:asciiTheme="minorHAnsi" w:hAnsiTheme="minorHAnsi" w:cstheme="minorHAnsi"/>
          <w:spacing w:val="-1"/>
        </w:rPr>
        <w:t>group</w:t>
      </w:r>
      <w:r w:rsidRPr="002A4A15">
        <w:rPr>
          <w:rFonts w:asciiTheme="minorHAnsi" w:hAnsiTheme="minorHAnsi" w:cstheme="minorHAnsi"/>
          <w:spacing w:val="-5"/>
        </w:rPr>
        <w:t xml:space="preserve"> </w:t>
      </w:r>
      <w:r w:rsidRPr="002A4A15">
        <w:rPr>
          <w:rFonts w:asciiTheme="minorHAnsi" w:hAnsiTheme="minorHAnsi" w:cstheme="minorHAnsi"/>
          <w:spacing w:val="-1"/>
        </w:rPr>
        <w:t>eligible</w:t>
      </w:r>
      <w:r w:rsidRPr="002A4A15">
        <w:rPr>
          <w:rFonts w:asciiTheme="minorHAnsi" w:hAnsiTheme="minorHAnsi" w:cstheme="minorHAnsi"/>
          <w:spacing w:val="-8"/>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receive</w:t>
      </w:r>
      <w:r w:rsidRPr="002A4A15">
        <w:rPr>
          <w:rFonts w:asciiTheme="minorHAnsi" w:hAnsiTheme="minorHAnsi" w:cstheme="minorHAnsi"/>
          <w:spacing w:val="-8"/>
        </w:rPr>
        <w:t xml:space="preserve"> </w:t>
      </w:r>
      <w:r w:rsidRPr="002A4A15">
        <w:rPr>
          <w:rFonts w:asciiTheme="minorHAnsi" w:hAnsiTheme="minorHAnsi" w:cstheme="minorHAnsi"/>
        </w:rPr>
        <w:t>CSFP</w:t>
      </w:r>
      <w:r w:rsidRPr="002A4A15">
        <w:rPr>
          <w:rFonts w:asciiTheme="minorHAnsi" w:hAnsiTheme="minorHAnsi" w:cstheme="minorHAnsi"/>
          <w:spacing w:val="67"/>
          <w:w w:val="99"/>
        </w:rPr>
        <w:t xml:space="preserve"> </w:t>
      </w:r>
      <w:r w:rsidRPr="002A4A15">
        <w:rPr>
          <w:rFonts w:asciiTheme="minorHAnsi" w:hAnsiTheme="minorHAnsi" w:cstheme="minorHAnsi"/>
          <w:spacing w:val="-1"/>
        </w:rPr>
        <w:t>benefits</w:t>
      </w:r>
      <w:r w:rsidRPr="002A4A15">
        <w:rPr>
          <w:rFonts w:asciiTheme="minorHAnsi" w:hAnsiTheme="minorHAnsi" w:cstheme="minorHAnsi"/>
          <w:spacing w:val="-10"/>
        </w:rPr>
        <w:t xml:space="preserve"> </w:t>
      </w:r>
      <w:r w:rsidRPr="002A4A15">
        <w:rPr>
          <w:rFonts w:asciiTheme="minorHAnsi" w:hAnsiTheme="minorHAnsi" w:cstheme="minorHAnsi"/>
          <w:spacing w:val="-1"/>
        </w:rPr>
        <w:t>and</w:t>
      </w:r>
      <w:r w:rsidRPr="002A4A15">
        <w:rPr>
          <w:rFonts w:asciiTheme="minorHAnsi" w:hAnsiTheme="minorHAnsi" w:cstheme="minorHAnsi"/>
          <w:spacing w:val="-10"/>
        </w:rPr>
        <w:t xml:space="preserve"> </w:t>
      </w:r>
      <w:r w:rsidRPr="002A4A15">
        <w:rPr>
          <w:rFonts w:asciiTheme="minorHAnsi" w:hAnsiTheme="minorHAnsi" w:cstheme="minorHAnsi"/>
          <w:spacing w:val="-1"/>
        </w:rPr>
        <w:t>verification</w:t>
      </w:r>
      <w:r w:rsidRPr="002A4A15">
        <w:rPr>
          <w:rFonts w:asciiTheme="minorHAnsi" w:hAnsiTheme="minorHAnsi" w:cstheme="minorHAnsi"/>
          <w:spacing w:val="-8"/>
        </w:rPr>
        <w:t xml:space="preserve"> </w:t>
      </w:r>
      <w:r w:rsidRPr="002A4A15">
        <w:rPr>
          <w:rFonts w:asciiTheme="minorHAnsi" w:hAnsiTheme="minorHAnsi" w:cstheme="minorHAnsi"/>
          <w:spacing w:val="-1"/>
        </w:rPr>
        <w:t>criteria:</w:t>
      </w:r>
    </w:p>
    <w:p w14:paraId="793F502C" w14:textId="77777777" w:rsidR="000774CF" w:rsidRPr="002A4A15" w:rsidRDefault="000774CF">
      <w:pPr>
        <w:pStyle w:val="BodyText"/>
        <w:ind w:left="1919" w:right="280" w:hanging="1800"/>
        <w:rPr>
          <w:rFonts w:asciiTheme="minorHAnsi" w:hAnsiTheme="minorHAnsi" w:cstheme="minorHAnsi"/>
          <w:spacing w:val="-1"/>
        </w:rPr>
      </w:pPr>
    </w:p>
    <w:p w14:paraId="0CF3AD5C" w14:textId="77777777" w:rsidR="000774CF" w:rsidRPr="002A4A15" w:rsidRDefault="000774CF">
      <w:pPr>
        <w:pStyle w:val="BodyText"/>
        <w:ind w:left="1919" w:right="280" w:hanging="1800"/>
        <w:rPr>
          <w:rFonts w:asciiTheme="minorHAnsi" w:hAnsiTheme="minorHAnsi" w:cstheme="minorHAnsi"/>
        </w:rPr>
      </w:pPr>
    </w:p>
    <w:p w14:paraId="7B4E622F" w14:textId="77777777" w:rsidR="00E2082A" w:rsidRPr="002A4A15" w:rsidRDefault="00E2082A">
      <w:pPr>
        <w:spacing w:before="7"/>
        <w:rPr>
          <w:rFonts w:eastAsia="Times New Roman" w:cstheme="minorHAnsi"/>
          <w:sz w:val="24"/>
          <w:szCs w:val="24"/>
        </w:rPr>
      </w:pPr>
    </w:p>
    <w:tbl>
      <w:tblPr>
        <w:tblW w:w="0" w:type="auto"/>
        <w:tblInd w:w="114" w:type="dxa"/>
        <w:tblLayout w:type="fixed"/>
        <w:tblCellMar>
          <w:left w:w="0" w:type="dxa"/>
          <w:right w:w="0" w:type="dxa"/>
        </w:tblCellMar>
        <w:tblLook w:val="01E0" w:firstRow="1" w:lastRow="1" w:firstColumn="1" w:lastColumn="1" w:noHBand="0" w:noVBand="0"/>
      </w:tblPr>
      <w:tblGrid>
        <w:gridCol w:w="1980"/>
        <w:gridCol w:w="1800"/>
        <w:gridCol w:w="3420"/>
        <w:gridCol w:w="2160"/>
      </w:tblGrid>
      <w:tr w:rsidR="00E2082A" w:rsidRPr="00AB3063" w14:paraId="3C65DFFF" w14:textId="77777777">
        <w:trPr>
          <w:trHeight w:hRule="exact" w:val="562"/>
        </w:trPr>
        <w:tc>
          <w:tcPr>
            <w:tcW w:w="1980" w:type="dxa"/>
            <w:tcBorders>
              <w:top w:val="single" w:sz="5" w:space="0" w:color="000000"/>
              <w:left w:val="single" w:sz="5" w:space="0" w:color="000000"/>
              <w:bottom w:val="single" w:sz="5" w:space="0" w:color="000000"/>
              <w:right w:val="single" w:sz="5" w:space="0" w:color="000000"/>
            </w:tcBorders>
          </w:tcPr>
          <w:p w14:paraId="09199505" w14:textId="77777777" w:rsidR="00E2082A" w:rsidRPr="002A4A15" w:rsidRDefault="00356C03">
            <w:pPr>
              <w:pStyle w:val="TableParagraph"/>
              <w:ind w:left="550" w:right="184" w:hanging="368"/>
              <w:rPr>
                <w:rFonts w:eastAsia="Times New Roman" w:cstheme="minorHAnsi"/>
                <w:sz w:val="24"/>
                <w:szCs w:val="24"/>
              </w:rPr>
            </w:pPr>
            <w:r w:rsidRPr="002A4A15">
              <w:rPr>
                <w:rFonts w:cstheme="minorHAnsi"/>
                <w:b/>
                <w:spacing w:val="-1"/>
                <w:sz w:val="24"/>
              </w:rPr>
              <w:t>POPULATION</w:t>
            </w:r>
            <w:r w:rsidRPr="002A4A15">
              <w:rPr>
                <w:rFonts w:cstheme="minorHAnsi"/>
                <w:b/>
                <w:spacing w:val="27"/>
                <w:w w:val="99"/>
                <w:sz w:val="24"/>
              </w:rPr>
              <w:t xml:space="preserve"> </w:t>
            </w:r>
            <w:r w:rsidRPr="002A4A15">
              <w:rPr>
                <w:rFonts w:cstheme="minorHAnsi"/>
                <w:b/>
                <w:spacing w:val="-1"/>
                <w:sz w:val="24"/>
              </w:rPr>
              <w:t>GROUP</w:t>
            </w:r>
          </w:p>
        </w:tc>
        <w:tc>
          <w:tcPr>
            <w:tcW w:w="1800" w:type="dxa"/>
            <w:tcBorders>
              <w:top w:val="single" w:sz="5" w:space="0" w:color="000000"/>
              <w:left w:val="single" w:sz="5" w:space="0" w:color="000000"/>
              <w:bottom w:val="single" w:sz="5" w:space="0" w:color="000000"/>
              <w:right w:val="single" w:sz="5" w:space="0" w:color="000000"/>
            </w:tcBorders>
          </w:tcPr>
          <w:p w14:paraId="3576A2AE" w14:textId="77777777" w:rsidR="00E2082A" w:rsidRPr="002A4A15" w:rsidRDefault="00356C03">
            <w:pPr>
              <w:pStyle w:val="TableParagraph"/>
              <w:spacing w:line="272" w:lineRule="exact"/>
              <w:ind w:left="166"/>
              <w:rPr>
                <w:rFonts w:eastAsia="Times New Roman" w:cstheme="minorHAnsi"/>
                <w:sz w:val="24"/>
                <w:szCs w:val="24"/>
              </w:rPr>
            </w:pPr>
            <w:r w:rsidRPr="002A4A15">
              <w:rPr>
                <w:rFonts w:cstheme="minorHAnsi"/>
                <w:b/>
                <w:spacing w:val="-1"/>
                <w:sz w:val="24"/>
              </w:rPr>
              <w:t>DEFINITION</w:t>
            </w:r>
          </w:p>
        </w:tc>
        <w:tc>
          <w:tcPr>
            <w:tcW w:w="3420" w:type="dxa"/>
            <w:tcBorders>
              <w:top w:val="single" w:sz="5" w:space="0" w:color="000000"/>
              <w:left w:val="single" w:sz="5" w:space="0" w:color="000000"/>
              <w:bottom w:val="single" w:sz="5" w:space="0" w:color="000000"/>
              <w:right w:val="single" w:sz="5" w:space="0" w:color="000000"/>
            </w:tcBorders>
          </w:tcPr>
          <w:p w14:paraId="234BBA17" w14:textId="77777777" w:rsidR="00E2082A" w:rsidRPr="002A4A15" w:rsidRDefault="00356C03">
            <w:pPr>
              <w:pStyle w:val="TableParagraph"/>
              <w:ind w:left="934" w:right="604" w:hanging="327"/>
              <w:rPr>
                <w:rFonts w:eastAsia="Times New Roman" w:cstheme="minorHAnsi"/>
                <w:sz w:val="24"/>
                <w:szCs w:val="24"/>
              </w:rPr>
            </w:pPr>
            <w:r w:rsidRPr="002A4A15">
              <w:rPr>
                <w:rFonts w:cstheme="minorHAnsi"/>
                <w:b/>
                <w:spacing w:val="-1"/>
                <w:sz w:val="24"/>
              </w:rPr>
              <w:t>VERIFICATION</w:t>
            </w:r>
            <w:r w:rsidRPr="002A4A15">
              <w:rPr>
                <w:rFonts w:cstheme="minorHAnsi"/>
                <w:b/>
                <w:spacing w:val="-23"/>
                <w:sz w:val="24"/>
              </w:rPr>
              <w:t xml:space="preserve"> </w:t>
            </w:r>
            <w:r w:rsidRPr="002A4A15">
              <w:rPr>
                <w:rFonts w:cstheme="minorHAnsi"/>
                <w:b/>
                <w:sz w:val="24"/>
              </w:rPr>
              <w:t>OF</w:t>
            </w:r>
            <w:r w:rsidRPr="002A4A15">
              <w:rPr>
                <w:rFonts w:cstheme="minorHAnsi"/>
                <w:b/>
                <w:spacing w:val="20"/>
                <w:w w:val="99"/>
                <w:sz w:val="24"/>
              </w:rPr>
              <w:t xml:space="preserve"> </w:t>
            </w:r>
            <w:r w:rsidRPr="002A4A15">
              <w:rPr>
                <w:rFonts w:cstheme="minorHAnsi"/>
                <w:b/>
                <w:sz w:val="24"/>
              </w:rPr>
              <w:t>ELIGIBILITY</w:t>
            </w:r>
          </w:p>
        </w:tc>
        <w:tc>
          <w:tcPr>
            <w:tcW w:w="2160" w:type="dxa"/>
            <w:tcBorders>
              <w:top w:val="single" w:sz="5" w:space="0" w:color="000000"/>
              <w:left w:val="single" w:sz="5" w:space="0" w:color="000000"/>
              <w:bottom w:val="single" w:sz="5" w:space="0" w:color="000000"/>
              <w:right w:val="single" w:sz="5" w:space="0" w:color="000000"/>
            </w:tcBorders>
          </w:tcPr>
          <w:p w14:paraId="2B2EC5C5" w14:textId="77777777" w:rsidR="00E2082A" w:rsidRPr="002A4A15" w:rsidRDefault="00356C03">
            <w:pPr>
              <w:pStyle w:val="TableParagraph"/>
              <w:ind w:left="174" w:right="172" w:firstLine="393"/>
              <w:rPr>
                <w:rFonts w:eastAsia="Times New Roman" w:cstheme="minorHAnsi"/>
                <w:sz w:val="24"/>
                <w:szCs w:val="24"/>
              </w:rPr>
            </w:pPr>
            <w:r w:rsidRPr="002A4A15">
              <w:rPr>
                <w:rFonts w:cstheme="minorHAnsi"/>
                <w:b/>
                <w:spacing w:val="-1"/>
                <w:sz w:val="24"/>
              </w:rPr>
              <w:t>INCOME</w:t>
            </w:r>
            <w:r w:rsidRPr="002A4A15">
              <w:rPr>
                <w:rFonts w:cstheme="minorHAnsi"/>
                <w:b/>
                <w:spacing w:val="23"/>
                <w:w w:val="99"/>
                <w:sz w:val="24"/>
              </w:rPr>
              <w:t xml:space="preserve"> </w:t>
            </w:r>
            <w:r w:rsidRPr="002A4A15">
              <w:rPr>
                <w:rFonts w:cstheme="minorHAnsi"/>
                <w:b/>
                <w:spacing w:val="-1"/>
                <w:sz w:val="24"/>
              </w:rPr>
              <w:t>VERIFICATION</w:t>
            </w:r>
          </w:p>
        </w:tc>
      </w:tr>
      <w:tr w:rsidR="00E2082A" w:rsidRPr="00AB3063" w14:paraId="6063A093" w14:textId="77777777">
        <w:trPr>
          <w:trHeight w:hRule="exact" w:val="4426"/>
        </w:trPr>
        <w:tc>
          <w:tcPr>
            <w:tcW w:w="1980" w:type="dxa"/>
            <w:tcBorders>
              <w:top w:val="single" w:sz="5" w:space="0" w:color="000000"/>
              <w:left w:val="single" w:sz="5" w:space="0" w:color="000000"/>
              <w:bottom w:val="single" w:sz="5" w:space="0" w:color="000000"/>
              <w:right w:val="single" w:sz="5" w:space="0" w:color="000000"/>
            </w:tcBorders>
          </w:tcPr>
          <w:p w14:paraId="2B4F13C7" w14:textId="77777777" w:rsidR="00E2082A" w:rsidRPr="002A4A15" w:rsidRDefault="00356C03">
            <w:pPr>
              <w:pStyle w:val="TableParagraph"/>
              <w:spacing w:line="267" w:lineRule="exact"/>
              <w:ind w:left="102"/>
              <w:rPr>
                <w:rFonts w:eastAsia="Times New Roman" w:cstheme="minorHAnsi"/>
                <w:sz w:val="24"/>
                <w:szCs w:val="24"/>
              </w:rPr>
            </w:pPr>
            <w:bookmarkStart w:id="11" w:name="_Hlk69731642"/>
            <w:r w:rsidRPr="002A4A15">
              <w:rPr>
                <w:rFonts w:cstheme="minorHAnsi"/>
                <w:sz w:val="24"/>
              </w:rPr>
              <w:t>Elderly</w:t>
            </w:r>
          </w:p>
        </w:tc>
        <w:tc>
          <w:tcPr>
            <w:tcW w:w="1800" w:type="dxa"/>
            <w:tcBorders>
              <w:top w:val="single" w:sz="5" w:space="0" w:color="000000"/>
              <w:left w:val="single" w:sz="5" w:space="0" w:color="000000"/>
              <w:bottom w:val="single" w:sz="5" w:space="0" w:color="000000"/>
              <w:right w:val="single" w:sz="5" w:space="0" w:color="000000"/>
            </w:tcBorders>
          </w:tcPr>
          <w:p w14:paraId="13B6807A" w14:textId="77777777" w:rsidR="00E2082A" w:rsidRPr="002A4A15" w:rsidRDefault="00356C03">
            <w:pPr>
              <w:pStyle w:val="TableParagraph"/>
              <w:ind w:left="102" w:right="267"/>
              <w:rPr>
                <w:rFonts w:eastAsia="Times New Roman" w:cstheme="minorHAnsi"/>
                <w:sz w:val="24"/>
                <w:szCs w:val="24"/>
              </w:rPr>
            </w:pPr>
            <w:r w:rsidRPr="002A4A15">
              <w:rPr>
                <w:rFonts w:cstheme="minorHAnsi"/>
                <w:spacing w:val="-1"/>
                <w:sz w:val="24"/>
              </w:rPr>
              <w:t>Persons</w:t>
            </w:r>
            <w:r w:rsidRPr="002A4A15">
              <w:rPr>
                <w:rFonts w:cstheme="minorHAnsi"/>
                <w:spacing w:val="-10"/>
                <w:sz w:val="24"/>
              </w:rPr>
              <w:t xml:space="preserve"> </w:t>
            </w:r>
            <w:r w:rsidRPr="002A4A15">
              <w:rPr>
                <w:rFonts w:cstheme="minorHAnsi"/>
                <w:sz w:val="24"/>
              </w:rPr>
              <w:t>60</w:t>
            </w:r>
            <w:r w:rsidRPr="002A4A15">
              <w:rPr>
                <w:rFonts w:cstheme="minorHAnsi"/>
                <w:spacing w:val="26"/>
                <w:w w:val="99"/>
                <w:sz w:val="24"/>
              </w:rPr>
              <w:t xml:space="preserve"> </w:t>
            </w:r>
            <w:r w:rsidRPr="002A4A15">
              <w:rPr>
                <w:rFonts w:cstheme="minorHAnsi"/>
                <w:spacing w:val="-1"/>
                <w:sz w:val="24"/>
              </w:rPr>
              <w:t>years</w:t>
            </w:r>
            <w:r w:rsidRPr="002A4A15">
              <w:rPr>
                <w:rFonts w:cstheme="minorHAnsi"/>
                <w:spacing w:val="-5"/>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pacing w:val="-1"/>
                <w:sz w:val="24"/>
              </w:rPr>
              <w:t>age</w:t>
            </w:r>
            <w:r w:rsidRPr="002A4A15">
              <w:rPr>
                <w:rFonts w:cstheme="minorHAnsi"/>
                <w:spacing w:val="-5"/>
                <w:sz w:val="24"/>
              </w:rPr>
              <w:t xml:space="preserve"> </w:t>
            </w:r>
            <w:r w:rsidRPr="002A4A15">
              <w:rPr>
                <w:rFonts w:cstheme="minorHAnsi"/>
                <w:sz w:val="24"/>
              </w:rPr>
              <w:t>or</w:t>
            </w:r>
            <w:r w:rsidRPr="002A4A15">
              <w:rPr>
                <w:rFonts w:cstheme="minorHAnsi"/>
                <w:spacing w:val="22"/>
                <w:w w:val="99"/>
                <w:sz w:val="24"/>
              </w:rPr>
              <w:t xml:space="preserve"> </w:t>
            </w:r>
            <w:r w:rsidRPr="002A4A15">
              <w:rPr>
                <w:rFonts w:cstheme="minorHAnsi"/>
                <w:spacing w:val="-1"/>
                <w:sz w:val="24"/>
              </w:rPr>
              <w:t>older.</w:t>
            </w:r>
          </w:p>
        </w:tc>
        <w:tc>
          <w:tcPr>
            <w:tcW w:w="3420" w:type="dxa"/>
            <w:tcBorders>
              <w:top w:val="single" w:sz="5" w:space="0" w:color="000000"/>
              <w:left w:val="single" w:sz="5" w:space="0" w:color="000000"/>
              <w:bottom w:val="single" w:sz="5" w:space="0" w:color="000000"/>
              <w:right w:val="single" w:sz="5" w:space="0" w:color="000000"/>
            </w:tcBorders>
          </w:tcPr>
          <w:p w14:paraId="5B6B9139" w14:textId="3D0693C4" w:rsidR="00E2082A" w:rsidRPr="002A4A15" w:rsidRDefault="00356C03" w:rsidP="00A84A0E">
            <w:pPr>
              <w:pStyle w:val="TableParagraph"/>
              <w:ind w:left="102" w:right="110"/>
              <w:rPr>
                <w:rFonts w:eastAsia="Times New Roman" w:cstheme="minorHAnsi"/>
                <w:sz w:val="24"/>
                <w:szCs w:val="24"/>
              </w:rPr>
            </w:pPr>
            <w:r w:rsidRPr="002A4A15">
              <w:rPr>
                <w:rFonts w:eastAsia="Times New Roman" w:cstheme="minorHAnsi"/>
                <w:spacing w:val="-1"/>
                <w:sz w:val="24"/>
                <w:szCs w:val="24"/>
              </w:rPr>
              <w:t>Birth</w:t>
            </w:r>
            <w:r w:rsidRPr="002A4A15">
              <w:rPr>
                <w:rFonts w:eastAsia="Times New Roman" w:cstheme="minorHAnsi"/>
                <w:spacing w:val="-9"/>
                <w:sz w:val="24"/>
                <w:szCs w:val="24"/>
              </w:rPr>
              <w:t xml:space="preserve"> </w:t>
            </w:r>
            <w:r w:rsidRPr="002A4A15">
              <w:rPr>
                <w:rFonts w:eastAsia="Times New Roman" w:cstheme="minorHAnsi"/>
                <w:spacing w:val="-1"/>
                <w:sz w:val="24"/>
                <w:szCs w:val="24"/>
              </w:rPr>
              <w:t>certificate</w:t>
            </w:r>
            <w:r w:rsidRPr="002A4A15">
              <w:rPr>
                <w:rFonts w:eastAsia="Times New Roman" w:cstheme="minorHAnsi"/>
                <w:spacing w:val="-9"/>
                <w:sz w:val="24"/>
                <w:szCs w:val="24"/>
              </w:rPr>
              <w:t xml:space="preserve"> </w:t>
            </w:r>
            <w:r w:rsidRPr="002A4A15">
              <w:rPr>
                <w:rFonts w:eastAsia="Times New Roman" w:cstheme="minorHAnsi"/>
                <w:spacing w:val="1"/>
                <w:sz w:val="24"/>
                <w:szCs w:val="24"/>
              </w:rPr>
              <w:t>or</w:t>
            </w:r>
            <w:r w:rsidRPr="002A4A15">
              <w:rPr>
                <w:rFonts w:eastAsia="Times New Roman" w:cstheme="minorHAnsi"/>
                <w:spacing w:val="-9"/>
                <w:sz w:val="24"/>
                <w:szCs w:val="24"/>
              </w:rPr>
              <w:t xml:space="preserve"> </w:t>
            </w:r>
            <w:r w:rsidRPr="002A4A15">
              <w:rPr>
                <w:rFonts w:eastAsia="Times New Roman" w:cstheme="minorHAnsi"/>
                <w:spacing w:val="-1"/>
                <w:sz w:val="24"/>
                <w:szCs w:val="24"/>
              </w:rPr>
              <w:t>hospital</w:t>
            </w:r>
            <w:r w:rsidRPr="002A4A15">
              <w:rPr>
                <w:rFonts w:eastAsia="Times New Roman" w:cstheme="minorHAnsi"/>
                <w:spacing w:val="33"/>
                <w:w w:val="99"/>
                <w:sz w:val="24"/>
                <w:szCs w:val="24"/>
              </w:rPr>
              <w:t xml:space="preserve"> </w:t>
            </w:r>
            <w:r w:rsidRPr="002A4A15">
              <w:rPr>
                <w:rFonts w:eastAsia="Times New Roman" w:cstheme="minorHAnsi"/>
                <w:spacing w:val="-1"/>
                <w:sz w:val="24"/>
                <w:szCs w:val="24"/>
              </w:rPr>
              <w:t>record</w:t>
            </w:r>
            <w:r w:rsidRPr="002A4A15">
              <w:rPr>
                <w:rFonts w:eastAsia="Times New Roman" w:cstheme="minorHAnsi"/>
                <w:spacing w:val="-6"/>
                <w:sz w:val="24"/>
                <w:szCs w:val="24"/>
              </w:rPr>
              <w:t xml:space="preserve"> </w:t>
            </w:r>
            <w:r w:rsidRPr="002A4A15">
              <w:rPr>
                <w:rFonts w:eastAsia="Times New Roman" w:cstheme="minorHAnsi"/>
                <w:spacing w:val="1"/>
                <w:sz w:val="24"/>
                <w:szCs w:val="24"/>
              </w:rPr>
              <w:t>of</w:t>
            </w:r>
            <w:r w:rsidRPr="002A4A15">
              <w:rPr>
                <w:rFonts w:eastAsia="Times New Roman" w:cstheme="minorHAnsi"/>
                <w:spacing w:val="-6"/>
                <w:sz w:val="24"/>
                <w:szCs w:val="24"/>
              </w:rPr>
              <w:t xml:space="preserve"> </w:t>
            </w:r>
            <w:r w:rsidRPr="002A4A15">
              <w:rPr>
                <w:rFonts w:eastAsia="Times New Roman" w:cstheme="minorHAnsi"/>
                <w:spacing w:val="-1"/>
                <w:sz w:val="24"/>
                <w:szCs w:val="24"/>
              </w:rPr>
              <w:t>birth</w:t>
            </w:r>
            <w:r w:rsidR="00A84A0E" w:rsidRPr="002A4A15">
              <w:rPr>
                <w:rFonts w:eastAsia="Times New Roman" w:cstheme="minorHAnsi"/>
                <w:spacing w:val="-1"/>
                <w:sz w:val="24"/>
                <w:szCs w:val="24"/>
              </w:rPr>
              <w:t>,</w:t>
            </w:r>
            <w:r w:rsidRPr="002A4A15">
              <w:rPr>
                <w:rFonts w:eastAsia="Times New Roman" w:cstheme="minorHAnsi"/>
                <w:spacing w:val="-5"/>
                <w:sz w:val="24"/>
                <w:szCs w:val="24"/>
              </w:rPr>
              <w:t xml:space="preserve"> </w:t>
            </w:r>
            <w:r w:rsidRPr="002A4A15">
              <w:rPr>
                <w:rFonts w:eastAsia="Times New Roman" w:cstheme="minorHAnsi"/>
                <w:spacing w:val="-1"/>
                <w:sz w:val="24"/>
                <w:szCs w:val="24"/>
              </w:rPr>
              <w:t>state</w:t>
            </w:r>
            <w:r w:rsidRPr="002A4A15">
              <w:rPr>
                <w:rFonts w:eastAsia="Times New Roman" w:cstheme="minorHAnsi"/>
                <w:spacing w:val="-6"/>
                <w:sz w:val="24"/>
                <w:szCs w:val="24"/>
              </w:rPr>
              <w:t xml:space="preserve"> </w:t>
            </w:r>
            <w:r w:rsidRPr="002A4A15">
              <w:rPr>
                <w:rFonts w:eastAsia="Times New Roman" w:cstheme="minorHAnsi"/>
                <w:sz w:val="24"/>
                <w:szCs w:val="24"/>
              </w:rPr>
              <w:t>identity</w:t>
            </w:r>
            <w:r w:rsidRPr="002A4A15">
              <w:rPr>
                <w:rFonts w:eastAsia="Times New Roman" w:cstheme="minorHAnsi"/>
                <w:spacing w:val="-10"/>
                <w:sz w:val="24"/>
                <w:szCs w:val="24"/>
              </w:rPr>
              <w:t xml:space="preserve"> </w:t>
            </w:r>
            <w:r w:rsidRPr="002A4A15">
              <w:rPr>
                <w:rFonts w:eastAsia="Times New Roman" w:cstheme="minorHAnsi"/>
                <w:spacing w:val="-1"/>
                <w:sz w:val="24"/>
                <w:szCs w:val="24"/>
              </w:rPr>
              <w:t>card,</w:t>
            </w:r>
            <w:r w:rsidRPr="002A4A15">
              <w:rPr>
                <w:rFonts w:eastAsia="Times New Roman" w:cstheme="minorHAnsi"/>
                <w:spacing w:val="30"/>
                <w:w w:val="99"/>
                <w:sz w:val="24"/>
                <w:szCs w:val="24"/>
              </w:rPr>
              <w:t xml:space="preserve"> </w:t>
            </w:r>
            <w:r w:rsidRPr="002A4A15">
              <w:rPr>
                <w:rFonts w:eastAsia="Times New Roman" w:cstheme="minorHAnsi"/>
                <w:spacing w:val="-1"/>
                <w:sz w:val="24"/>
                <w:szCs w:val="24"/>
              </w:rPr>
              <w:t>insurance</w:t>
            </w:r>
            <w:r w:rsidRPr="002A4A15">
              <w:rPr>
                <w:rFonts w:eastAsia="Times New Roman" w:cstheme="minorHAnsi"/>
                <w:spacing w:val="-12"/>
                <w:sz w:val="24"/>
                <w:szCs w:val="24"/>
              </w:rPr>
              <w:t xml:space="preserve"> </w:t>
            </w:r>
            <w:r w:rsidRPr="002A4A15">
              <w:rPr>
                <w:rFonts w:eastAsia="Times New Roman" w:cstheme="minorHAnsi"/>
                <w:spacing w:val="-1"/>
                <w:sz w:val="24"/>
                <w:szCs w:val="24"/>
              </w:rPr>
              <w:t>policy,</w:t>
            </w:r>
            <w:r w:rsidRPr="002A4A15">
              <w:rPr>
                <w:rFonts w:eastAsia="Times New Roman" w:cstheme="minorHAnsi"/>
                <w:spacing w:val="-10"/>
                <w:sz w:val="24"/>
                <w:szCs w:val="24"/>
              </w:rPr>
              <w:t xml:space="preserve"> </w:t>
            </w:r>
            <w:r w:rsidRPr="002A4A15">
              <w:rPr>
                <w:rFonts w:eastAsia="Times New Roman" w:cstheme="minorHAnsi"/>
                <w:spacing w:val="-1"/>
                <w:sz w:val="24"/>
                <w:szCs w:val="24"/>
              </w:rPr>
              <w:t>driver’s</w:t>
            </w:r>
            <w:r w:rsidRPr="002A4A15">
              <w:rPr>
                <w:rFonts w:eastAsia="Times New Roman" w:cstheme="minorHAnsi"/>
                <w:spacing w:val="-11"/>
                <w:sz w:val="24"/>
                <w:szCs w:val="24"/>
              </w:rPr>
              <w:t xml:space="preserve"> </w:t>
            </w:r>
            <w:r w:rsidRPr="002A4A15">
              <w:rPr>
                <w:rFonts w:eastAsia="Times New Roman" w:cstheme="minorHAnsi"/>
                <w:spacing w:val="-1"/>
                <w:sz w:val="24"/>
                <w:szCs w:val="24"/>
              </w:rPr>
              <w:t>license,</w:t>
            </w:r>
            <w:r w:rsidRPr="002A4A15">
              <w:rPr>
                <w:rFonts w:eastAsia="Times New Roman" w:cstheme="minorHAnsi"/>
                <w:spacing w:val="47"/>
                <w:sz w:val="24"/>
                <w:szCs w:val="24"/>
              </w:rPr>
              <w:t xml:space="preserve"> </w:t>
            </w:r>
            <w:r w:rsidRPr="002A4A15">
              <w:rPr>
                <w:rFonts w:eastAsia="Times New Roman" w:cstheme="minorHAnsi"/>
                <w:spacing w:val="-1"/>
                <w:sz w:val="24"/>
                <w:szCs w:val="24"/>
              </w:rPr>
              <w:t>clinic,</w:t>
            </w:r>
            <w:r w:rsidRPr="002A4A15">
              <w:rPr>
                <w:rFonts w:eastAsia="Times New Roman" w:cstheme="minorHAnsi"/>
                <w:spacing w:val="-8"/>
                <w:sz w:val="24"/>
                <w:szCs w:val="24"/>
              </w:rPr>
              <w:t xml:space="preserve"> </w:t>
            </w:r>
            <w:r w:rsidRPr="002A4A15">
              <w:rPr>
                <w:rFonts w:eastAsia="Times New Roman" w:cstheme="minorHAnsi"/>
                <w:spacing w:val="-1"/>
                <w:sz w:val="24"/>
                <w:szCs w:val="24"/>
              </w:rPr>
              <w:t>doctor,</w:t>
            </w:r>
            <w:r w:rsidRPr="002A4A15">
              <w:rPr>
                <w:rFonts w:eastAsia="Times New Roman" w:cstheme="minorHAnsi"/>
                <w:spacing w:val="-7"/>
                <w:sz w:val="24"/>
                <w:szCs w:val="24"/>
              </w:rPr>
              <w:t xml:space="preserve"> </w:t>
            </w:r>
            <w:r w:rsidRPr="002A4A15">
              <w:rPr>
                <w:rFonts w:eastAsia="Times New Roman" w:cstheme="minorHAnsi"/>
                <w:spacing w:val="1"/>
                <w:sz w:val="24"/>
                <w:szCs w:val="24"/>
              </w:rPr>
              <w:t>or</w:t>
            </w:r>
            <w:r w:rsidRPr="002A4A15">
              <w:rPr>
                <w:rFonts w:eastAsia="Times New Roman" w:cstheme="minorHAnsi"/>
                <w:spacing w:val="-7"/>
                <w:sz w:val="24"/>
                <w:szCs w:val="24"/>
              </w:rPr>
              <w:t xml:space="preserve"> </w:t>
            </w:r>
            <w:r w:rsidRPr="002A4A15">
              <w:rPr>
                <w:rFonts w:eastAsia="Times New Roman" w:cstheme="minorHAnsi"/>
                <w:spacing w:val="-1"/>
                <w:sz w:val="24"/>
                <w:szCs w:val="24"/>
              </w:rPr>
              <w:t>hospital</w:t>
            </w:r>
            <w:r w:rsidRPr="002A4A15">
              <w:rPr>
                <w:rFonts w:eastAsia="Times New Roman" w:cstheme="minorHAnsi"/>
                <w:w w:val="99"/>
                <w:sz w:val="24"/>
                <w:szCs w:val="24"/>
              </w:rPr>
              <w:t xml:space="preserve"> </w:t>
            </w:r>
            <w:r w:rsidRPr="002A4A15">
              <w:rPr>
                <w:rFonts w:eastAsia="Times New Roman" w:cstheme="minorHAnsi"/>
                <w:spacing w:val="17"/>
                <w:w w:val="99"/>
                <w:sz w:val="24"/>
                <w:szCs w:val="24"/>
              </w:rPr>
              <w:t xml:space="preserve">  </w:t>
            </w:r>
            <w:r w:rsidRPr="002A4A15">
              <w:rPr>
                <w:rFonts w:eastAsia="Times New Roman" w:cstheme="minorHAnsi"/>
                <w:spacing w:val="-1"/>
                <w:sz w:val="24"/>
                <w:szCs w:val="24"/>
              </w:rPr>
              <w:t>record,</w:t>
            </w:r>
            <w:r w:rsidRPr="002A4A15">
              <w:rPr>
                <w:rFonts w:eastAsia="Times New Roman" w:cstheme="minorHAnsi"/>
                <w:spacing w:val="-5"/>
                <w:sz w:val="24"/>
                <w:szCs w:val="24"/>
              </w:rPr>
              <w:t xml:space="preserve"> </w:t>
            </w:r>
            <w:r w:rsidRPr="002A4A15">
              <w:rPr>
                <w:rFonts w:eastAsia="Times New Roman" w:cstheme="minorHAnsi"/>
                <w:sz w:val="24"/>
                <w:szCs w:val="24"/>
              </w:rPr>
              <w:t>U.S.</w:t>
            </w:r>
            <w:r w:rsidRPr="002A4A15">
              <w:rPr>
                <w:rFonts w:eastAsia="Times New Roman" w:cstheme="minorHAnsi"/>
                <w:spacing w:val="-6"/>
                <w:sz w:val="24"/>
                <w:szCs w:val="24"/>
              </w:rPr>
              <w:t xml:space="preserve"> </w:t>
            </w:r>
            <w:r w:rsidRPr="002A4A15">
              <w:rPr>
                <w:rFonts w:eastAsia="Times New Roman" w:cstheme="minorHAnsi"/>
                <w:spacing w:val="-1"/>
                <w:sz w:val="24"/>
                <w:szCs w:val="24"/>
              </w:rPr>
              <w:t>passport</w:t>
            </w:r>
            <w:r w:rsidRPr="002A4A15">
              <w:rPr>
                <w:rFonts w:eastAsia="Times New Roman" w:cstheme="minorHAnsi"/>
                <w:spacing w:val="-6"/>
                <w:sz w:val="24"/>
                <w:szCs w:val="24"/>
              </w:rPr>
              <w:t xml:space="preserve"> </w:t>
            </w:r>
            <w:r w:rsidRPr="002A4A15">
              <w:rPr>
                <w:rFonts w:eastAsia="Times New Roman" w:cstheme="minorHAnsi"/>
                <w:sz w:val="24"/>
                <w:szCs w:val="24"/>
              </w:rPr>
              <w:t>or</w:t>
            </w:r>
            <w:r w:rsidRPr="002A4A15">
              <w:rPr>
                <w:rFonts w:eastAsia="Times New Roman" w:cstheme="minorHAnsi"/>
                <w:spacing w:val="-6"/>
                <w:sz w:val="24"/>
                <w:szCs w:val="24"/>
              </w:rPr>
              <w:t xml:space="preserve"> </w:t>
            </w:r>
            <w:r w:rsidRPr="002A4A15">
              <w:rPr>
                <w:rFonts w:eastAsia="Times New Roman" w:cstheme="minorHAnsi"/>
                <w:sz w:val="24"/>
                <w:szCs w:val="24"/>
              </w:rPr>
              <w:t>U.S.</w:t>
            </w:r>
            <w:r w:rsidRPr="002A4A15">
              <w:rPr>
                <w:rFonts w:eastAsia="Times New Roman" w:cstheme="minorHAnsi"/>
                <w:spacing w:val="30"/>
                <w:w w:val="99"/>
                <w:sz w:val="24"/>
                <w:szCs w:val="24"/>
              </w:rPr>
              <w:t xml:space="preserve"> </w:t>
            </w:r>
            <w:r w:rsidRPr="002A4A15">
              <w:rPr>
                <w:rFonts w:eastAsia="Times New Roman" w:cstheme="minorHAnsi"/>
                <w:spacing w:val="-1"/>
                <w:sz w:val="24"/>
                <w:szCs w:val="24"/>
              </w:rPr>
              <w:t>citizen</w:t>
            </w:r>
            <w:r w:rsidRPr="002A4A15">
              <w:rPr>
                <w:rFonts w:eastAsia="Times New Roman" w:cstheme="minorHAnsi"/>
                <w:spacing w:val="-5"/>
                <w:sz w:val="24"/>
                <w:szCs w:val="24"/>
              </w:rPr>
              <w:t xml:space="preserve"> </w:t>
            </w:r>
            <w:r w:rsidRPr="002A4A15">
              <w:rPr>
                <w:rFonts w:eastAsia="Times New Roman" w:cstheme="minorHAnsi"/>
                <w:spacing w:val="-3"/>
                <w:sz w:val="24"/>
                <w:szCs w:val="24"/>
              </w:rPr>
              <w:t>ID</w:t>
            </w:r>
            <w:r w:rsidRPr="002A4A15">
              <w:rPr>
                <w:rFonts w:eastAsia="Times New Roman" w:cstheme="minorHAnsi"/>
                <w:spacing w:val="-7"/>
                <w:sz w:val="24"/>
                <w:szCs w:val="24"/>
              </w:rPr>
              <w:t xml:space="preserve"> </w:t>
            </w:r>
            <w:r w:rsidRPr="002A4A15">
              <w:rPr>
                <w:rFonts w:eastAsia="Times New Roman" w:cstheme="minorHAnsi"/>
                <w:spacing w:val="-1"/>
                <w:sz w:val="24"/>
                <w:szCs w:val="24"/>
              </w:rPr>
              <w:t>card,</w:t>
            </w:r>
            <w:r w:rsidRPr="002A4A15">
              <w:rPr>
                <w:rFonts w:eastAsia="Times New Roman" w:cstheme="minorHAnsi"/>
                <w:spacing w:val="-6"/>
                <w:sz w:val="24"/>
                <w:szCs w:val="24"/>
              </w:rPr>
              <w:t xml:space="preserve"> </w:t>
            </w:r>
            <w:r w:rsidRPr="002A4A15">
              <w:rPr>
                <w:rFonts w:eastAsia="Times New Roman" w:cstheme="minorHAnsi"/>
                <w:spacing w:val="-1"/>
                <w:sz w:val="24"/>
                <w:szCs w:val="24"/>
              </w:rPr>
              <w:t>marriage</w:t>
            </w:r>
            <w:r w:rsidRPr="002A4A15">
              <w:rPr>
                <w:rFonts w:eastAsia="Times New Roman" w:cstheme="minorHAnsi"/>
                <w:spacing w:val="-5"/>
                <w:sz w:val="24"/>
                <w:szCs w:val="24"/>
              </w:rPr>
              <w:t xml:space="preserve"> </w:t>
            </w:r>
            <w:r w:rsidRPr="002A4A15">
              <w:rPr>
                <w:rFonts w:eastAsia="Times New Roman" w:cstheme="minorHAnsi"/>
                <w:sz w:val="24"/>
                <w:szCs w:val="24"/>
              </w:rPr>
              <w:t>or</w:t>
            </w:r>
            <w:r w:rsidRPr="002A4A15">
              <w:rPr>
                <w:rFonts w:eastAsia="Times New Roman" w:cstheme="minorHAnsi"/>
                <w:spacing w:val="31"/>
                <w:w w:val="99"/>
                <w:sz w:val="24"/>
                <w:szCs w:val="24"/>
              </w:rPr>
              <w:t xml:space="preserve"> </w:t>
            </w:r>
            <w:r w:rsidRPr="002A4A15">
              <w:rPr>
                <w:rFonts w:eastAsia="Times New Roman" w:cstheme="minorHAnsi"/>
                <w:spacing w:val="-1"/>
                <w:sz w:val="24"/>
                <w:szCs w:val="24"/>
              </w:rPr>
              <w:t>divorce</w:t>
            </w:r>
            <w:r w:rsidRPr="002A4A15">
              <w:rPr>
                <w:rFonts w:eastAsia="Times New Roman" w:cstheme="minorHAnsi"/>
                <w:spacing w:val="-12"/>
                <w:sz w:val="24"/>
                <w:szCs w:val="24"/>
              </w:rPr>
              <w:t xml:space="preserve"> </w:t>
            </w:r>
            <w:r w:rsidRPr="002A4A15">
              <w:rPr>
                <w:rFonts w:eastAsia="Times New Roman" w:cstheme="minorHAnsi"/>
                <w:spacing w:val="-1"/>
                <w:sz w:val="24"/>
                <w:szCs w:val="24"/>
              </w:rPr>
              <w:t>record,</w:t>
            </w:r>
            <w:r w:rsidRPr="002A4A15">
              <w:rPr>
                <w:rFonts w:eastAsia="Times New Roman" w:cstheme="minorHAnsi"/>
                <w:spacing w:val="-10"/>
                <w:sz w:val="24"/>
                <w:szCs w:val="24"/>
              </w:rPr>
              <w:t xml:space="preserve"> </w:t>
            </w:r>
            <w:r w:rsidRPr="002A4A15">
              <w:rPr>
                <w:rFonts w:eastAsia="Times New Roman" w:cstheme="minorHAnsi"/>
                <w:spacing w:val="-1"/>
                <w:sz w:val="24"/>
                <w:szCs w:val="24"/>
              </w:rPr>
              <w:t>voter’s</w:t>
            </w:r>
            <w:r w:rsidRPr="002A4A15">
              <w:rPr>
                <w:rFonts w:eastAsia="Times New Roman" w:cstheme="minorHAnsi"/>
                <w:spacing w:val="33"/>
                <w:w w:val="99"/>
                <w:sz w:val="24"/>
                <w:szCs w:val="24"/>
              </w:rPr>
              <w:t xml:space="preserve"> </w:t>
            </w:r>
            <w:r w:rsidRPr="002A4A15">
              <w:rPr>
                <w:rFonts w:eastAsia="Times New Roman" w:cstheme="minorHAnsi"/>
                <w:spacing w:val="-1"/>
                <w:sz w:val="24"/>
                <w:szCs w:val="24"/>
              </w:rPr>
              <w:t>registration,</w:t>
            </w:r>
            <w:r w:rsidRPr="002A4A15">
              <w:rPr>
                <w:rFonts w:eastAsia="Times New Roman" w:cstheme="minorHAnsi"/>
                <w:spacing w:val="-14"/>
                <w:sz w:val="24"/>
                <w:szCs w:val="24"/>
              </w:rPr>
              <w:t xml:space="preserve"> </w:t>
            </w:r>
            <w:r w:rsidRPr="002A4A15">
              <w:rPr>
                <w:rFonts w:eastAsia="Times New Roman" w:cstheme="minorHAnsi"/>
                <w:sz w:val="24"/>
                <w:szCs w:val="24"/>
              </w:rPr>
              <w:t>military</w:t>
            </w:r>
            <w:r w:rsidRPr="002A4A15">
              <w:rPr>
                <w:rFonts w:eastAsia="Times New Roman" w:cstheme="minorHAnsi"/>
                <w:spacing w:val="-17"/>
                <w:sz w:val="24"/>
                <w:szCs w:val="24"/>
              </w:rPr>
              <w:t xml:space="preserve"> </w:t>
            </w:r>
            <w:r w:rsidRPr="002A4A15">
              <w:rPr>
                <w:rFonts w:eastAsia="Times New Roman" w:cstheme="minorHAnsi"/>
                <w:sz w:val="24"/>
                <w:szCs w:val="24"/>
              </w:rPr>
              <w:t>record,</w:t>
            </w:r>
            <w:r w:rsidRPr="002A4A15">
              <w:rPr>
                <w:rFonts w:eastAsia="Times New Roman" w:cstheme="minorHAnsi"/>
                <w:spacing w:val="28"/>
                <w:w w:val="99"/>
                <w:sz w:val="24"/>
                <w:szCs w:val="24"/>
              </w:rPr>
              <w:t xml:space="preserve"> </w:t>
            </w:r>
            <w:r w:rsidRPr="002A4A15">
              <w:rPr>
                <w:rFonts w:eastAsia="Times New Roman" w:cstheme="minorHAnsi"/>
                <w:spacing w:val="-1"/>
                <w:sz w:val="24"/>
                <w:szCs w:val="24"/>
              </w:rPr>
              <w:t>newspaper</w:t>
            </w:r>
            <w:r w:rsidRPr="002A4A15">
              <w:rPr>
                <w:rFonts w:eastAsia="Times New Roman" w:cstheme="minorHAnsi"/>
                <w:spacing w:val="-9"/>
                <w:sz w:val="24"/>
                <w:szCs w:val="24"/>
              </w:rPr>
              <w:t xml:space="preserve"> </w:t>
            </w:r>
            <w:r w:rsidRPr="002A4A15">
              <w:rPr>
                <w:rFonts w:eastAsia="Times New Roman" w:cstheme="minorHAnsi"/>
                <w:spacing w:val="-1"/>
                <w:sz w:val="24"/>
                <w:szCs w:val="24"/>
              </w:rPr>
              <w:t>notice</w:t>
            </w:r>
            <w:r w:rsidRPr="002A4A15">
              <w:rPr>
                <w:rFonts w:eastAsia="Times New Roman" w:cstheme="minorHAnsi"/>
                <w:spacing w:val="-9"/>
                <w:sz w:val="24"/>
                <w:szCs w:val="24"/>
              </w:rPr>
              <w:t xml:space="preserve"> </w:t>
            </w:r>
            <w:r w:rsidRPr="002A4A15">
              <w:rPr>
                <w:rFonts w:eastAsia="Times New Roman" w:cstheme="minorHAnsi"/>
                <w:sz w:val="24"/>
                <w:szCs w:val="24"/>
              </w:rPr>
              <w:t>of</w:t>
            </w:r>
            <w:r w:rsidRPr="002A4A15">
              <w:rPr>
                <w:rFonts w:eastAsia="Times New Roman" w:cstheme="minorHAnsi"/>
                <w:spacing w:val="-9"/>
                <w:sz w:val="24"/>
                <w:szCs w:val="24"/>
              </w:rPr>
              <w:t xml:space="preserve"> </w:t>
            </w:r>
            <w:r w:rsidRPr="002A4A15">
              <w:rPr>
                <w:rFonts w:eastAsia="Times New Roman" w:cstheme="minorHAnsi"/>
                <w:sz w:val="24"/>
                <w:szCs w:val="24"/>
              </w:rPr>
              <w:t>birth,</w:t>
            </w:r>
            <w:r w:rsidRPr="002A4A15">
              <w:rPr>
                <w:rFonts w:eastAsia="Times New Roman" w:cstheme="minorHAnsi"/>
                <w:spacing w:val="26"/>
                <w:w w:val="99"/>
                <w:sz w:val="24"/>
                <w:szCs w:val="24"/>
              </w:rPr>
              <w:t xml:space="preserve"> </w:t>
            </w:r>
            <w:r w:rsidRPr="002A4A15">
              <w:rPr>
                <w:rFonts w:eastAsia="Times New Roman" w:cstheme="minorHAnsi"/>
                <w:spacing w:val="-1"/>
                <w:sz w:val="24"/>
                <w:szCs w:val="24"/>
              </w:rPr>
              <w:t>welfare</w:t>
            </w:r>
            <w:r w:rsidRPr="002A4A15">
              <w:rPr>
                <w:rFonts w:eastAsia="Times New Roman" w:cstheme="minorHAnsi"/>
                <w:spacing w:val="-9"/>
                <w:sz w:val="24"/>
                <w:szCs w:val="24"/>
              </w:rPr>
              <w:t xml:space="preserve"> </w:t>
            </w:r>
            <w:r w:rsidRPr="002A4A15">
              <w:rPr>
                <w:rFonts w:eastAsia="Times New Roman" w:cstheme="minorHAnsi"/>
                <w:spacing w:val="-1"/>
                <w:sz w:val="24"/>
                <w:szCs w:val="24"/>
              </w:rPr>
              <w:t>card,</w:t>
            </w:r>
            <w:r w:rsidRPr="002A4A15">
              <w:rPr>
                <w:rFonts w:eastAsia="Times New Roman" w:cstheme="minorHAnsi"/>
                <w:spacing w:val="-8"/>
                <w:sz w:val="24"/>
                <w:szCs w:val="24"/>
              </w:rPr>
              <w:t xml:space="preserve"> </w:t>
            </w:r>
            <w:r w:rsidRPr="002A4A15">
              <w:rPr>
                <w:rFonts w:eastAsia="Times New Roman" w:cstheme="minorHAnsi"/>
                <w:spacing w:val="1"/>
                <w:sz w:val="24"/>
                <w:szCs w:val="24"/>
              </w:rPr>
              <w:t>any</w:t>
            </w:r>
            <w:r w:rsidRPr="002A4A15">
              <w:rPr>
                <w:rFonts w:eastAsia="Times New Roman" w:cstheme="minorHAnsi"/>
                <w:spacing w:val="-12"/>
                <w:sz w:val="24"/>
                <w:szCs w:val="24"/>
              </w:rPr>
              <w:t xml:space="preserve"> </w:t>
            </w:r>
            <w:r w:rsidRPr="002A4A15">
              <w:rPr>
                <w:rFonts w:eastAsia="Times New Roman" w:cstheme="minorHAnsi"/>
                <w:sz w:val="24"/>
                <w:szCs w:val="24"/>
              </w:rPr>
              <w:t>other</w:t>
            </w:r>
            <w:r w:rsidRPr="002A4A15">
              <w:rPr>
                <w:rFonts w:eastAsia="Times New Roman" w:cstheme="minorHAnsi"/>
                <w:spacing w:val="-8"/>
                <w:sz w:val="24"/>
                <w:szCs w:val="24"/>
              </w:rPr>
              <w:t xml:space="preserve"> </w:t>
            </w:r>
            <w:r w:rsidRPr="002A4A15">
              <w:rPr>
                <w:rFonts w:eastAsia="Times New Roman" w:cstheme="minorHAnsi"/>
                <w:spacing w:val="-1"/>
                <w:sz w:val="24"/>
                <w:szCs w:val="24"/>
              </w:rPr>
              <w:t>document</w:t>
            </w:r>
            <w:r w:rsidRPr="002A4A15">
              <w:rPr>
                <w:rFonts w:eastAsia="Times New Roman" w:cstheme="minorHAnsi"/>
                <w:spacing w:val="33"/>
                <w:sz w:val="24"/>
                <w:szCs w:val="24"/>
              </w:rPr>
              <w:t xml:space="preserve"> </w:t>
            </w:r>
            <w:r w:rsidRPr="002A4A15">
              <w:rPr>
                <w:rFonts w:eastAsia="Times New Roman" w:cstheme="minorHAnsi"/>
                <w:spacing w:val="-1"/>
                <w:sz w:val="24"/>
                <w:szCs w:val="24"/>
              </w:rPr>
              <w:t>providing</w:t>
            </w:r>
            <w:r w:rsidRPr="002A4A15">
              <w:rPr>
                <w:rFonts w:eastAsia="Times New Roman" w:cstheme="minorHAnsi"/>
                <w:spacing w:val="-15"/>
                <w:sz w:val="24"/>
                <w:szCs w:val="24"/>
              </w:rPr>
              <w:t xml:space="preserve"> </w:t>
            </w:r>
            <w:r w:rsidRPr="002A4A15">
              <w:rPr>
                <w:rFonts w:eastAsia="Times New Roman" w:cstheme="minorHAnsi"/>
                <w:spacing w:val="-1"/>
                <w:sz w:val="24"/>
                <w:szCs w:val="24"/>
              </w:rPr>
              <w:t>identifying</w:t>
            </w:r>
            <w:r w:rsidRPr="002A4A15">
              <w:rPr>
                <w:rFonts w:eastAsia="Times New Roman" w:cstheme="minorHAnsi"/>
                <w:spacing w:val="-13"/>
                <w:sz w:val="24"/>
                <w:szCs w:val="24"/>
              </w:rPr>
              <w:t xml:space="preserve"> </w:t>
            </w:r>
            <w:r w:rsidRPr="002A4A15">
              <w:rPr>
                <w:rFonts w:eastAsia="Times New Roman" w:cstheme="minorHAnsi"/>
                <w:spacing w:val="-1"/>
                <w:sz w:val="24"/>
                <w:szCs w:val="24"/>
              </w:rPr>
              <w:t>data</w:t>
            </w:r>
            <w:r w:rsidRPr="002A4A15">
              <w:rPr>
                <w:rFonts w:eastAsia="Times New Roman" w:cstheme="minorHAnsi"/>
                <w:spacing w:val="41"/>
                <w:sz w:val="24"/>
                <w:szCs w:val="24"/>
              </w:rPr>
              <w:t xml:space="preserve"> </w:t>
            </w:r>
            <w:r w:rsidRPr="002A4A15">
              <w:rPr>
                <w:rFonts w:eastAsia="Times New Roman" w:cstheme="minorHAnsi"/>
                <w:spacing w:val="-1"/>
                <w:sz w:val="24"/>
                <w:szCs w:val="24"/>
              </w:rPr>
              <w:t>sufficient</w:t>
            </w:r>
            <w:r w:rsidRPr="002A4A15">
              <w:rPr>
                <w:rFonts w:eastAsia="Times New Roman" w:cstheme="minorHAnsi"/>
                <w:spacing w:val="-8"/>
                <w:sz w:val="24"/>
                <w:szCs w:val="24"/>
              </w:rPr>
              <w:t xml:space="preserve"> </w:t>
            </w:r>
            <w:r w:rsidRPr="002A4A15">
              <w:rPr>
                <w:rFonts w:eastAsia="Times New Roman" w:cstheme="minorHAnsi"/>
                <w:sz w:val="24"/>
                <w:szCs w:val="24"/>
              </w:rPr>
              <w:t>to</w:t>
            </w:r>
            <w:r w:rsidRPr="002A4A15">
              <w:rPr>
                <w:rFonts w:eastAsia="Times New Roman" w:cstheme="minorHAnsi"/>
                <w:spacing w:val="-8"/>
                <w:sz w:val="24"/>
                <w:szCs w:val="24"/>
              </w:rPr>
              <w:t xml:space="preserve"> </w:t>
            </w:r>
            <w:r w:rsidRPr="002A4A15">
              <w:rPr>
                <w:rFonts w:eastAsia="Times New Roman" w:cstheme="minorHAnsi"/>
                <w:sz w:val="24"/>
                <w:szCs w:val="24"/>
              </w:rPr>
              <w:t>establish</w:t>
            </w:r>
            <w:r w:rsidRPr="002A4A15">
              <w:rPr>
                <w:rFonts w:eastAsia="Times New Roman" w:cstheme="minorHAnsi"/>
                <w:spacing w:val="-8"/>
                <w:sz w:val="24"/>
                <w:szCs w:val="24"/>
              </w:rPr>
              <w:t xml:space="preserve"> </w:t>
            </w:r>
            <w:r w:rsidRPr="002A4A15">
              <w:rPr>
                <w:rFonts w:eastAsia="Times New Roman" w:cstheme="minorHAnsi"/>
                <w:spacing w:val="-1"/>
                <w:sz w:val="24"/>
                <w:szCs w:val="24"/>
              </w:rPr>
              <w:t>age.</w:t>
            </w:r>
          </w:p>
        </w:tc>
        <w:tc>
          <w:tcPr>
            <w:tcW w:w="2160" w:type="dxa"/>
            <w:tcBorders>
              <w:top w:val="single" w:sz="5" w:space="0" w:color="000000"/>
              <w:left w:val="single" w:sz="5" w:space="0" w:color="000000"/>
              <w:bottom w:val="single" w:sz="5" w:space="0" w:color="000000"/>
              <w:right w:val="single" w:sz="5" w:space="0" w:color="000000"/>
            </w:tcBorders>
          </w:tcPr>
          <w:p w14:paraId="48AF2DCB" w14:textId="77777777" w:rsidR="005A3A09" w:rsidRPr="002A4A15" w:rsidRDefault="00B1512E" w:rsidP="005A3A09">
            <w:pPr>
              <w:pStyle w:val="TableParagraph"/>
              <w:ind w:left="102" w:right="260"/>
              <w:rPr>
                <w:rFonts w:eastAsia="Times New Roman" w:cstheme="minorHAnsi"/>
                <w:sz w:val="24"/>
                <w:szCs w:val="24"/>
              </w:rPr>
            </w:pPr>
            <w:r w:rsidRPr="002A4A15">
              <w:rPr>
                <w:rFonts w:cstheme="minorHAnsi"/>
                <w:sz w:val="24"/>
              </w:rPr>
              <w:t>Self</w:t>
            </w:r>
            <w:r w:rsidRPr="002A4A15">
              <w:rPr>
                <w:rFonts w:cstheme="minorHAnsi"/>
                <w:spacing w:val="-7"/>
                <w:sz w:val="24"/>
              </w:rPr>
              <w:t>-</w:t>
            </w:r>
            <w:r w:rsidRPr="002A4A15">
              <w:rPr>
                <w:rFonts w:cstheme="minorHAnsi"/>
                <w:spacing w:val="-1"/>
                <w:sz w:val="24"/>
              </w:rPr>
              <w:t>declared</w:t>
            </w:r>
            <w:r w:rsidR="00356C03" w:rsidRPr="002A4A15">
              <w:rPr>
                <w:rFonts w:cstheme="minorHAnsi"/>
                <w:spacing w:val="-1"/>
                <w:sz w:val="24"/>
              </w:rPr>
              <w:t>.</w:t>
            </w:r>
            <w:r w:rsidR="00356C03" w:rsidRPr="002A4A15">
              <w:rPr>
                <w:rFonts w:cstheme="minorHAnsi"/>
                <w:spacing w:val="49"/>
                <w:sz w:val="24"/>
              </w:rPr>
              <w:t xml:space="preserve"> </w:t>
            </w:r>
            <w:r w:rsidR="00356C03" w:rsidRPr="002A4A15">
              <w:rPr>
                <w:rFonts w:cstheme="minorHAnsi"/>
                <w:sz w:val="24"/>
              </w:rPr>
              <w:t>See</w:t>
            </w:r>
            <w:r w:rsidR="00356C03" w:rsidRPr="002A4A15">
              <w:rPr>
                <w:rFonts w:cstheme="minorHAnsi"/>
                <w:spacing w:val="26"/>
                <w:w w:val="99"/>
                <w:sz w:val="24"/>
              </w:rPr>
              <w:t xml:space="preserve"> </w:t>
            </w:r>
            <w:r w:rsidR="00356C03" w:rsidRPr="002A4A15">
              <w:rPr>
                <w:rFonts w:cstheme="minorHAnsi"/>
                <w:spacing w:val="-1"/>
                <w:sz w:val="24"/>
              </w:rPr>
              <w:t>Sections</w:t>
            </w:r>
            <w:r w:rsidR="00356C03" w:rsidRPr="002A4A15">
              <w:rPr>
                <w:rFonts w:cstheme="minorHAnsi"/>
                <w:spacing w:val="-8"/>
                <w:sz w:val="24"/>
              </w:rPr>
              <w:t xml:space="preserve"> </w:t>
            </w:r>
            <w:r w:rsidR="00356C03" w:rsidRPr="002A4A15">
              <w:rPr>
                <w:rFonts w:cstheme="minorHAnsi"/>
                <w:sz w:val="24"/>
              </w:rPr>
              <w:t>2.4</w:t>
            </w:r>
            <w:r w:rsidR="00356C03" w:rsidRPr="002A4A15">
              <w:rPr>
                <w:rFonts w:cstheme="minorHAnsi"/>
                <w:spacing w:val="-7"/>
                <w:sz w:val="24"/>
              </w:rPr>
              <w:t xml:space="preserve"> </w:t>
            </w:r>
          </w:p>
          <w:p w14:paraId="037CA8C8" w14:textId="77777777" w:rsidR="00E2082A" w:rsidRPr="002A4A15" w:rsidRDefault="00E2082A">
            <w:pPr>
              <w:pStyle w:val="TableParagraph"/>
              <w:ind w:left="102"/>
              <w:rPr>
                <w:rFonts w:eastAsia="Times New Roman" w:cstheme="minorHAnsi"/>
                <w:sz w:val="24"/>
                <w:szCs w:val="24"/>
              </w:rPr>
            </w:pPr>
          </w:p>
        </w:tc>
      </w:tr>
      <w:bookmarkEnd w:id="11"/>
    </w:tbl>
    <w:p w14:paraId="69140FC6" w14:textId="77777777" w:rsidR="00E2082A" w:rsidRPr="002A4A15" w:rsidRDefault="00E2082A">
      <w:pPr>
        <w:spacing w:before="10"/>
        <w:rPr>
          <w:rFonts w:eastAsia="Times New Roman" w:cstheme="minorHAnsi"/>
          <w:sz w:val="6"/>
          <w:szCs w:val="6"/>
        </w:rPr>
      </w:pPr>
    </w:p>
    <w:p w14:paraId="41AE201B" w14:textId="77777777" w:rsidR="00E2082A" w:rsidRPr="002A4A15" w:rsidRDefault="00E2082A">
      <w:pPr>
        <w:rPr>
          <w:rFonts w:eastAsia="Times New Roman" w:cstheme="minorHAnsi"/>
          <w:sz w:val="20"/>
          <w:szCs w:val="20"/>
        </w:rPr>
      </w:pPr>
    </w:p>
    <w:p w14:paraId="50128B57" w14:textId="77777777" w:rsidR="00E2082A" w:rsidRPr="002A4A15" w:rsidRDefault="00E2082A">
      <w:pPr>
        <w:spacing w:line="239" w:lineRule="auto"/>
        <w:rPr>
          <w:rFonts w:eastAsia="Times New Roman" w:cstheme="minorHAnsi"/>
        </w:rPr>
        <w:sectPr w:rsidR="00E2082A" w:rsidRPr="002A4A15" w:rsidSect="00FB34AB">
          <w:pgSz w:w="12240" w:h="15840"/>
          <w:pgMar w:top="720" w:right="1340" w:bottom="280" w:left="1320" w:header="720" w:footer="720" w:gutter="0"/>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496D5754" w14:textId="77777777" w:rsidTr="003C2AC1">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72787925" w14:textId="77777777" w:rsidR="00E2082A" w:rsidRPr="002A4A15" w:rsidRDefault="00E2082A">
            <w:pPr>
              <w:pStyle w:val="TableParagraph"/>
              <w:spacing w:before="2"/>
              <w:rPr>
                <w:rFonts w:eastAsia="Times New Roman" w:cstheme="minorHAnsi"/>
                <w:sz w:val="23"/>
                <w:szCs w:val="23"/>
              </w:rPr>
            </w:pPr>
          </w:p>
          <w:p w14:paraId="12CC79E7" w14:textId="77777777" w:rsidR="00E2082A" w:rsidRPr="002A4A15" w:rsidRDefault="00356C03">
            <w:pPr>
              <w:pStyle w:val="TableParagraph"/>
              <w:spacing w:line="480" w:lineRule="auto"/>
              <w:ind w:left="2514" w:right="2109" w:hanging="672"/>
              <w:rPr>
                <w:rFonts w:eastAsia="Times New Roman" w:cstheme="minorHAnsi"/>
                <w:sz w:val="24"/>
                <w:szCs w:val="24"/>
              </w:rPr>
            </w:pPr>
            <w:r w:rsidRPr="002A4A15">
              <w:rPr>
                <w:rFonts w:cstheme="minorHAnsi"/>
                <w:spacing w:val="-1"/>
                <w:sz w:val="24"/>
              </w:rPr>
              <w:t>COMMODITY</w:t>
            </w:r>
            <w:r w:rsidRPr="002A4A15">
              <w:rPr>
                <w:rFonts w:cstheme="minorHAnsi"/>
                <w:spacing w:val="-19"/>
                <w:sz w:val="24"/>
              </w:rPr>
              <w:t xml:space="preserve"> </w:t>
            </w:r>
            <w:r w:rsidRPr="002A4A15">
              <w:rPr>
                <w:rFonts w:cstheme="minorHAnsi"/>
                <w:sz w:val="24"/>
              </w:rPr>
              <w:t>SUPPLEMENTAL</w:t>
            </w:r>
            <w:r w:rsidRPr="002A4A15">
              <w:rPr>
                <w:rFonts w:cstheme="minorHAnsi"/>
                <w:spacing w:val="-20"/>
                <w:sz w:val="24"/>
              </w:rPr>
              <w:t xml:space="preserve"> </w:t>
            </w:r>
            <w:r w:rsidRPr="002A4A15">
              <w:rPr>
                <w:rFonts w:cstheme="minorHAnsi"/>
                <w:spacing w:val="-1"/>
                <w:sz w:val="24"/>
              </w:rPr>
              <w:t>FOOD</w:t>
            </w:r>
            <w:r w:rsidRPr="002A4A15">
              <w:rPr>
                <w:rFonts w:cstheme="minorHAnsi"/>
                <w:spacing w:val="-19"/>
                <w:sz w:val="24"/>
              </w:rPr>
              <w:t xml:space="preserve"> </w:t>
            </w:r>
            <w:r w:rsidRPr="002A4A15">
              <w:rPr>
                <w:rFonts w:cstheme="minorHAnsi"/>
                <w:sz w:val="24"/>
              </w:rPr>
              <w:t>PROGRAM</w:t>
            </w:r>
            <w:r w:rsidRPr="002A4A15">
              <w:rPr>
                <w:rFonts w:cstheme="minorHAnsi"/>
                <w:spacing w:val="28"/>
                <w:w w:val="99"/>
                <w:sz w:val="24"/>
              </w:rPr>
              <w:t xml:space="preserve"> </w:t>
            </w:r>
            <w:r w:rsidRPr="002A4A15">
              <w:rPr>
                <w:rFonts w:cstheme="minorHAnsi"/>
                <w:spacing w:val="-1"/>
                <w:sz w:val="24"/>
              </w:rPr>
              <w:t>POLICY</w:t>
            </w:r>
            <w:r w:rsidRPr="002A4A15">
              <w:rPr>
                <w:rFonts w:cstheme="minorHAnsi"/>
                <w:spacing w:val="-14"/>
                <w:sz w:val="24"/>
              </w:rPr>
              <w:t xml:space="preserve"> </w:t>
            </w:r>
            <w:r w:rsidRPr="002A4A15">
              <w:rPr>
                <w:rFonts w:cstheme="minorHAnsi"/>
                <w:sz w:val="24"/>
              </w:rPr>
              <w:t>AND</w:t>
            </w:r>
            <w:r w:rsidRPr="002A4A15">
              <w:rPr>
                <w:rFonts w:cstheme="minorHAnsi"/>
                <w:spacing w:val="-14"/>
                <w:sz w:val="24"/>
              </w:rPr>
              <w:t xml:space="preserve"> </w:t>
            </w:r>
            <w:r w:rsidRPr="002A4A15">
              <w:rPr>
                <w:rFonts w:cstheme="minorHAnsi"/>
                <w:sz w:val="24"/>
              </w:rPr>
              <w:t>PROCEDURE</w:t>
            </w:r>
            <w:r w:rsidRPr="002A4A15">
              <w:rPr>
                <w:rFonts w:cstheme="minorHAnsi"/>
                <w:spacing w:val="-13"/>
                <w:sz w:val="24"/>
              </w:rPr>
              <w:t xml:space="preserve"> </w:t>
            </w:r>
            <w:r w:rsidRPr="002A4A15">
              <w:rPr>
                <w:rFonts w:cstheme="minorHAnsi"/>
                <w:spacing w:val="-1"/>
                <w:sz w:val="24"/>
              </w:rPr>
              <w:t>MANUAL</w:t>
            </w:r>
          </w:p>
        </w:tc>
      </w:tr>
      <w:tr w:rsidR="00E2082A" w:rsidRPr="00AB3063" w14:paraId="0297A7A9" w14:textId="77777777">
        <w:trPr>
          <w:trHeight w:hRule="exact" w:val="286"/>
        </w:trPr>
        <w:tc>
          <w:tcPr>
            <w:tcW w:w="1441" w:type="dxa"/>
            <w:vMerge w:val="restart"/>
            <w:tcBorders>
              <w:top w:val="single" w:sz="5" w:space="0" w:color="000000"/>
              <w:left w:val="single" w:sz="5" w:space="0" w:color="000000"/>
              <w:right w:val="nil"/>
            </w:tcBorders>
          </w:tcPr>
          <w:p w14:paraId="02BC0524"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021DDE78"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z w:val="24"/>
              </w:rPr>
              <w:t>Residency</w:t>
            </w:r>
            <w:r w:rsidRPr="002A4A15">
              <w:rPr>
                <w:rFonts w:cstheme="minorHAnsi"/>
                <w:spacing w:val="-28"/>
                <w:sz w:val="24"/>
              </w:rPr>
              <w:t xml:space="preserve"> </w:t>
            </w:r>
            <w:r w:rsidRPr="002A4A15">
              <w:rPr>
                <w:rFonts w:cstheme="minorHAnsi"/>
                <w:spacing w:val="-1"/>
                <w:sz w:val="24"/>
              </w:rPr>
              <w:t>Requirement</w:t>
            </w:r>
          </w:p>
        </w:tc>
        <w:tc>
          <w:tcPr>
            <w:tcW w:w="1243" w:type="dxa"/>
            <w:tcBorders>
              <w:top w:val="single" w:sz="5" w:space="0" w:color="000000"/>
              <w:left w:val="single" w:sz="5" w:space="0" w:color="000000"/>
              <w:bottom w:val="single" w:sz="5" w:space="0" w:color="000000"/>
              <w:right w:val="nil"/>
            </w:tcBorders>
          </w:tcPr>
          <w:p w14:paraId="4EEC5166"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5AFBA28B"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2</w:t>
            </w:r>
          </w:p>
        </w:tc>
      </w:tr>
      <w:tr w:rsidR="00E2082A" w:rsidRPr="00AB3063" w14:paraId="01A28FF4" w14:textId="77777777">
        <w:trPr>
          <w:trHeight w:hRule="exact" w:val="286"/>
        </w:trPr>
        <w:tc>
          <w:tcPr>
            <w:tcW w:w="1441" w:type="dxa"/>
            <w:vMerge/>
            <w:tcBorders>
              <w:left w:val="single" w:sz="5" w:space="0" w:color="000000"/>
              <w:bottom w:val="single" w:sz="5" w:space="0" w:color="000000"/>
              <w:right w:val="nil"/>
            </w:tcBorders>
          </w:tcPr>
          <w:p w14:paraId="0F07A6DC"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3398FCB3"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0F23210B"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51B75772"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2.3</w:t>
            </w:r>
          </w:p>
        </w:tc>
      </w:tr>
      <w:tr w:rsidR="00E2082A" w:rsidRPr="00AB3063" w14:paraId="55BF1105"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54792775"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9"/>
                <w:sz w:val="24"/>
              </w:rPr>
              <w:t xml:space="preserve"> </w:t>
            </w:r>
            <w:r w:rsidRPr="002A4A15">
              <w:rPr>
                <w:rFonts w:cstheme="minorHAnsi"/>
                <w:spacing w:val="-1"/>
                <w:sz w:val="24"/>
              </w:rPr>
              <w:t>CFR</w:t>
            </w:r>
            <w:r w:rsidRPr="002A4A15">
              <w:rPr>
                <w:rFonts w:cstheme="minorHAnsi"/>
                <w:spacing w:val="-7"/>
                <w:sz w:val="24"/>
              </w:rPr>
              <w:t xml:space="preserve"> </w:t>
            </w:r>
            <w:r w:rsidRPr="002A4A15">
              <w:rPr>
                <w:rFonts w:cstheme="minorHAnsi"/>
                <w:spacing w:val="-1"/>
                <w:sz w:val="24"/>
              </w:rPr>
              <w:t>247.9(f)(2)</w:t>
            </w:r>
          </w:p>
        </w:tc>
        <w:tc>
          <w:tcPr>
            <w:tcW w:w="1243" w:type="dxa"/>
            <w:tcBorders>
              <w:top w:val="single" w:sz="5" w:space="0" w:color="000000"/>
              <w:left w:val="single" w:sz="5" w:space="0" w:color="000000"/>
              <w:bottom w:val="single" w:sz="5" w:space="0" w:color="000000"/>
              <w:right w:val="nil"/>
            </w:tcBorders>
          </w:tcPr>
          <w:p w14:paraId="46EB869A"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549791BE"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1</w:t>
            </w:r>
          </w:p>
        </w:tc>
      </w:tr>
      <w:tr w:rsidR="00E2082A" w:rsidRPr="00AB3063" w14:paraId="0A35C4A1"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1DFCD558"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0791535C"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6D37A159" w14:textId="77777777" w:rsidR="00E2082A" w:rsidRPr="002A4A15" w:rsidRDefault="004013CD">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4BC4FA2D" w14:textId="77777777" w:rsidR="00E2082A" w:rsidRPr="002A4A15" w:rsidRDefault="00E2082A">
      <w:pPr>
        <w:spacing w:before="11"/>
        <w:rPr>
          <w:rFonts w:eastAsia="Times New Roman" w:cstheme="minorHAnsi"/>
          <w:sz w:val="17"/>
          <w:szCs w:val="17"/>
        </w:rPr>
      </w:pPr>
    </w:p>
    <w:p w14:paraId="5EBE7832" w14:textId="77777777" w:rsidR="00601276" w:rsidRPr="002A4A15" w:rsidRDefault="00601276">
      <w:pPr>
        <w:pStyle w:val="BodyText"/>
        <w:tabs>
          <w:tab w:val="left" w:pos="1919"/>
        </w:tabs>
        <w:spacing w:before="60"/>
        <w:ind w:left="1920" w:right="1100" w:hanging="1800"/>
        <w:rPr>
          <w:rFonts w:asciiTheme="minorHAnsi" w:hAnsiTheme="minorHAnsi" w:cstheme="minorHAnsi"/>
          <w:w w:val="95"/>
        </w:rPr>
      </w:pPr>
    </w:p>
    <w:p w14:paraId="4C160CED" w14:textId="77777777" w:rsidR="00E2082A" w:rsidRPr="002A4A15" w:rsidRDefault="00356C03">
      <w:pPr>
        <w:pStyle w:val="BodyText"/>
        <w:tabs>
          <w:tab w:val="left" w:pos="1919"/>
        </w:tabs>
        <w:spacing w:before="60"/>
        <w:ind w:left="1920" w:right="1100" w:hanging="180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define</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residency</w:t>
      </w:r>
      <w:r w:rsidRPr="002A4A15">
        <w:rPr>
          <w:rFonts w:asciiTheme="minorHAnsi" w:hAnsiTheme="minorHAnsi" w:cstheme="minorHAnsi"/>
          <w:spacing w:val="-9"/>
        </w:rPr>
        <w:t xml:space="preserve"> </w:t>
      </w:r>
      <w:r w:rsidRPr="002A4A15">
        <w:rPr>
          <w:rFonts w:asciiTheme="minorHAnsi" w:hAnsiTheme="minorHAnsi" w:cstheme="minorHAnsi"/>
          <w:spacing w:val="-1"/>
        </w:rPr>
        <w:t>requirement</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rPr>
        <w:t>participation</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00B92FF9" w:rsidRPr="002A4A15">
        <w:rPr>
          <w:rFonts w:asciiTheme="minorHAnsi" w:hAnsiTheme="minorHAnsi" w:cstheme="minorHAnsi"/>
          <w:spacing w:val="-1"/>
        </w:rPr>
        <w:t>Idaho</w:t>
      </w:r>
      <w:r w:rsidRPr="002A4A15">
        <w:rPr>
          <w:rFonts w:asciiTheme="minorHAnsi" w:hAnsiTheme="minorHAnsi" w:cstheme="minorHAnsi"/>
          <w:spacing w:val="54"/>
          <w:w w:val="99"/>
        </w:rPr>
        <w:t xml:space="preserve"> </w:t>
      </w:r>
      <w:r w:rsidRPr="002A4A15">
        <w:rPr>
          <w:rFonts w:asciiTheme="minorHAnsi" w:hAnsiTheme="minorHAnsi" w:cstheme="minorHAnsi"/>
        </w:rPr>
        <w:t>Commodity</w:t>
      </w:r>
      <w:r w:rsidRPr="002A4A15">
        <w:rPr>
          <w:rFonts w:asciiTheme="minorHAnsi" w:hAnsiTheme="minorHAnsi" w:cstheme="minorHAnsi"/>
          <w:spacing w:val="-19"/>
        </w:rPr>
        <w:t xml:space="preserve"> </w:t>
      </w:r>
      <w:r w:rsidRPr="002A4A15">
        <w:rPr>
          <w:rFonts w:asciiTheme="minorHAnsi" w:hAnsiTheme="minorHAnsi" w:cstheme="minorHAnsi"/>
        </w:rPr>
        <w:t>Supplemental</w:t>
      </w:r>
      <w:r w:rsidRPr="002A4A15">
        <w:rPr>
          <w:rFonts w:asciiTheme="minorHAnsi" w:hAnsiTheme="minorHAnsi" w:cstheme="minorHAnsi"/>
          <w:spacing w:val="-14"/>
        </w:rPr>
        <w:t xml:space="preserve"> </w:t>
      </w:r>
      <w:r w:rsidRPr="002A4A15">
        <w:rPr>
          <w:rFonts w:asciiTheme="minorHAnsi" w:hAnsiTheme="minorHAnsi" w:cstheme="minorHAnsi"/>
          <w:spacing w:val="-1"/>
        </w:rPr>
        <w:t>Food</w:t>
      </w:r>
      <w:r w:rsidRPr="002A4A15">
        <w:rPr>
          <w:rFonts w:asciiTheme="minorHAnsi" w:hAnsiTheme="minorHAnsi" w:cstheme="minorHAnsi"/>
          <w:spacing w:val="-13"/>
        </w:rPr>
        <w:t xml:space="preserve"> </w:t>
      </w:r>
      <w:r w:rsidRPr="002A4A15">
        <w:rPr>
          <w:rFonts w:asciiTheme="minorHAnsi" w:hAnsiTheme="minorHAnsi" w:cstheme="minorHAnsi"/>
          <w:spacing w:val="-1"/>
        </w:rPr>
        <w:t>Program.</w:t>
      </w:r>
    </w:p>
    <w:p w14:paraId="04FAB61F" w14:textId="77777777" w:rsidR="00E2082A" w:rsidRPr="002A4A15" w:rsidRDefault="00E2082A">
      <w:pPr>
        <w:rPr>
          <w:rFonts w:eastAsia="Times New Roman" w:cstheme="minorHAnsi"/>
          <w:sz w:val="24"/>
          <w:szCs w:val="24"/>
        </w:rPr>
      </w:pPr>
    </w:p>
    <w:p w14:paraId="21296475" w14:textId="08B9C8A6" w:rsidR="00E2082A" w:rsidRPr="002A4A15" w:rsidRDefault="00356C03">
      <w:pPr>
        <w:pStyle w:val="BodyText"/>
        <w:tabs>
          <w:tab w:val="left" w:pos="1919"/>
        </w:tabs>
        <w:ind w:left="1919" w:right="260"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Person’s</w:t>
      </w:r>
      <w:r w:rsidRPr="002A4A15">
        <w:rPr>
          <w:rFonts w:asciiTheme="minorHAnsi" w:hAnsiTheme="minorHAnsi" w:cstheme="minorHAnsi"/>
          <w:spacing w:val="-7"/>
        </w:rPr>
        <w:t xml:space="preserve"> </w:t>
      </w:r>
      <w:r w:rsidRPr="002A4A15">
        <w:rPr>
          <w:rFonts w:asciiTheme="minorHAnsi" w:hAnsiTheme="minorHAnsi" w:cstheme="minorHAnsi"/>
          <w:spacing w:val="-1"/>
        </w:rPr>
        <w:t>eligible</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00B92FF9" w:rsidRPr="002A4A15">
        <w:rPr>
          <w:rFonts w:asciiTheme="minorHAnsi" w:hAnsiTheme="minorHAnsi" w:cstheme="minorHAnsi"/>
        </w:rPr>
        <w:t xml:space="preserve">Idaho’s </w:t>
      </w:r>
      <w:r w:rsidRPr="002A4A15">
        <w:rPr>
          <w:rFonts w:asciiTheme="minorHAnsi" w:hAnsiTheme="minorHAnsi" w:cstheme="minorHAnsi"/>
        </w:rPr>
        <w:t>CSFP</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Pr="002A4A15">
        <w:rPr>
          <w:rFonts w:asciiTheme="minorHAnsi" w:hAnsiTheme="minorHAnsi" w:cstheme="minorHAnsi"/>
          <w:spacing w:val="-1"/>
        </w:rPr>
        <w:t>reside</w:t>
      </w:r>
      <w:r w:rsidRPr="002A4A15">
        <w:rPr>
          <w:rFonts w:asciiTheme="minorHAnsi" w:hAnsiTheme="minorHAnsi" w:cstheme="minorHAnsi"/>
          <w:spacing w:val="-8"/>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00B92FF9" w:rsidRPr="002A4A15">
        <w:rPr>
          <w:rFonts w:asciiTheme="minorHAnsi" w:hAnsiTheme="minorHAnsi" w:cstheme="minorHAnsi"/>
          <w:spacing w:val="-1"/>
        </w:rPr>
        <w:t>Idaho,</w:t>
      </w:r>
      <w:r w:rsidRPr="002A4A15">
        <w:rPr>
          <w:rFonts w:asciiTheme="minorHAnsi" w:hAnsiTheme="minorHAnsi" w:cstheme="minorHAnsi"/>
          <w:spacing w:val="-7"/>
        </w:rPr>
        <w:t xml:space="preserve"> </w:t>
      </w:r>
      <w:r w:rsidRPr="002A4A15">
        <w:rPr>
          <w:rFonts w:asciiTheme="minorHAnsi" w:hAnsiTheme="minorHAnsi" w:cstheme="minorHAnsi"/>
          <w:spacing w:val="-1"/>
        </w:rPr>
        <w:t>within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7"/>
          <w:w w:val="99"/>
        </w:rPr>
        <w:t xml:space="preserve"> </w:t>
      </w:r>
      <w:r w:rsidRPr="002A4A15">
        <w:rPr>
          <w:rFonts w:asciiTheme="minorHAnsi" w:hAnsiTheme="minorHAnsi" w:cstheme="minorHAnsi"/>
          <w:spacing w:val="-1"/>
        </w:rPr>
        <w:t>normal</w:t>
      </w:r>
      <w:r w:rsidRPr="002A4A15">
        <w:rPr>
          <w:rFonts w:asciiTheme="minorHAnsi" w:hAnsiTheme="minorHAnsi" w:cstheme="minorHAnsi"/>
          <w:spacing w:val="-5"/>
        </w:rPr>
        <w:t xml:space="preserve"> </w:t>
      </w:r>
      <w:r w:rsidRPr="002A4A15">
        <w:rPr>
          <w:rFonts w:asciiTheme="minorHAnsi" w:hAnsiTheme="minorHAnsi" w:cstheme="minorHAnsi"/>
          <w:spacing w:val="-1"/>
        </w:rPr>
        <w:t>service</w:t>
      </w:r>
      <w:r w:rsidRPr="002A4A15">
        <w:rPr>
          <w:rFonts w:asciiTheme="minorHAnsi" w:hAnsiTheme="minorHAnsi" w:cstheme="minorHAnsi"/>
          <w:spacing w:val="-4"/>
        </w:rPr>
        <w:t xml:space="preserve"> </w:t>
      </w:r>
      <w:r w:rsidRPr="002A4A15">
        <w:rPr>
          <w:rFonts w:asciiTheme="minorHAnsi" w:hAnsiTheme="minorHAnsi" w:cstheme="minorHAnsi"/>
          <w:spacing w:val="-1"/>
        </w:rPr>
        <w:t>area</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rPr>
        <w:t>or</w:t>
      </w:r>
      <w:r w:rsidRPr="002A4A15">
        <w:rPr>
          <w:rFonts w:asciiTheme="minorHAnsi" w:hAnsiTheme="minorHAnsi" w:cstheme="minorHAnsi"/>
          <w:spacing w:val="-5"/>
        </w:rPr>
        <w:t xml:space="preserve"> </w:t>
      </w:r>
      <w:r w:rsidRPr="002A4A15">
        <w:rPr>
          <w:rFonts w:asciiTheme="minorHAnsi" w:hAnsiTheme="minorHAnsi" w:cstheme="minorHAnsi"/>
        </w:rPr>
        <w:t>distribution</w:t>
      </w:r>
      <w:r w:rsidRPr="002A4A15">
        <w:rPr>
          <w:rFonts w:asciiTheme="minorHAnsi" w:hAnsiTheme="minorHAnsi" w:cstheme="minorHAnsi"/>
          <w:spacing w:val="-5"/>
        </w:rPr>
        <w:t xml:space="preserve"> </w:t>
      </w:r>
      <w:r w:rsidRPr="002A4A15">
        <w:rPr>
          <w:rFonts w:asciiTheme="minorHAnsi" w:hAnsiTheme="minorHAnsi" w:cstheme="minorHAnsi"/>
          <w:spacing w:val="-1"/>
        </w:rPr>
        <w:t>site.</w:t>
      </w:r>
      <w:r w:rsidRPr="002A4A15">
        <w:rPr>
          <w:rFonts w:asciiTheme="minorHAnsi" w:hAnsiTheme="minorHAnsi" w:cstheme="minorHAnsi"/>
          <w:spacing w:val="50"/>
        </w:rPr>
        <w:t xml:space="preserve"> </w:t>
      </w:r>
      <w:r w:rsidRPr="002A4A15">
        <w:rPr>
          <w:rFonts w:asciiTheme="minorHAnsi" w:hAnsiTheme="minorHAnsi" w:cstheme="minorHAnsi"/>
          <w:spacing w:val="-1"/>
        </w:rPr>
        <w:t>There</w:t>
      </w:r>
      <w:r w:rsidRPr="002A4A15">
        <w:rPr>
          <w:rFonts w:asciiTheme="minorHAnsi" w:hAnsiTheme="minorHAnsi" w:cstheme="minorHAnsi"/>
          <w:spacing w:val="-6"/>
        </w:rPr>
        <w:t xml:space="preserve"> </w:t>
      </w:r>
      <w:r w:rsidRPr="002A4A15">
        <w:rPr>
          <w:rFonts w:asciiTheme="minorHAnsi" w:hAnsiTheme="minorHAnsi" w:cstheme="minorHAnsi"/>
        </w:rPr>
        <w:t>are</w:t>
      </w:r>
      <w:r w:rsidRPr="002A4A15">
        <w:rPr>
          <w:rFonts w:asciiTheme="minorHAnsi" w:hAnsiTheme="minorHAnsi" w:cstheme="minorHAnsi"/>
          <w:spacing w:val="-5"/>
        </w:rPr>
        <w:t xml:space="preserve"> </w:t>
      </w:r>
      <w:r w:rsidRPr="002A4A15">
        <w:rPr>
          <w:rFonts w:asciiTheme="minorHAnsi" w:hAnsiTheme="minorHAnsi" w:cstheme="minorHAnsi"/>
        </w:rPr>
        <w:t>no</w:t>
      </w:r>
      <w:r w:rsidR="00756113" w:rsidRPr="002A4A15">
        <w:rPr>
          <w:rFonts w:asciiTheme="minorHAnsi" w:hAnsiTheme="minorHAnsi" w:cstheme="minorHAnsi"/>
        </w:rPr>
        <w:t xml:space="preserve"> </w:t>
      </w:r>
      <w:r w:rsidRPr="002A4A15">
        <w:rPr>
          <w:rFonts w:asciiTheme="minorHAnsi" w:hAnsiTheme="minorHAnsi" w:cstheme="minorHAnsi"/>
          <w:spacing w:val="-1"/>
        </w:rPr>
        <w:t>duration</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8"/>
        </w:rPr>
        <w:t xml:space="preserve"> </w:t>
      </w:r>
      <w:r w:rsidRPr="002A4A15">
        <w:rPr>
          <w:rFonts w:asciiTheme="minorHAnsi" w:hAnsiTheme="minorHAnsi" w:cstheme="minorHAnsi"/>
        </w:rPr>
        <w:t>fixed</w:t>
      </w:r>
      <w:r w:rsidRPr="002A4A15">
        <w:rPr>
          <w:rFonts w:asciiTheme="minorHAnsi" w:hAnsiTheme="minorHAnsi" w:cstheme="minorHAnsi"/>
          <w:spacing w:val="-7"/>
        </w:rPr>
        <w:t xml:space="preserve"> </w:t>
      </w:r>
      <w:r w:rsidRPr="002A4A15">
        <w:rPr>
          <w:rFonts w:asciiTheme="minorHAnsi" w:hAnsiTheme="minorHAnsi" w:cstheme="minorHAnsi"/>
        </w:rPr>
        <w:t>residency</w:t>
      </w:r>
      <w:r w:rsidRPr="002A4A15">
        <w:rPr>
          <w:rFonts w:asciiTheme="minorHAnsi" w:hAnsiTheme="minorHAnsi" w:cstheme="minorHAnsi"/>
          <w:spacing w:val="-10"/>
        </w:rPr>
        <w:t xml:space="preserve"> </w:t>
      </w:r>
      <w:r w:rsidRPr="002A4A15">
        <w:rPr>
          <w:rFonts w:asciiTheme="minorHAnsi" w:hAnsiTheme="minorHAnsi" w:cstheme="minorHAnsi"/>
          <w:spacing w:val="-1"/>
        </w:rPr>
        <w:t>requirements.</w:t>
      </w:r>
      <w:r w:rsidRPr="002A4A15">
        <w:rPr>
          <w:rFonts w:asciiTheme="minorHAnsi" w:hAnsiTheme="minorHAnsi" w:cstheme="minorHAnsi"/>
          <w:spacing w:val="46"/>
        </w:rPr>
        <w:t xml:space="preserve"> </w:t>
      </w:r>
      <w:r w:rsidRPr="002A4A15">
        <w:rPr>
          <w:rFonts w:asciiTheme="minorHAnsi" w:hAnsiTheme="minorHAnsi" w:cstheme="minorHAnsi"/>
          <w:spacing w:val="-1"/>
        </w:rPr>
        <w:t>Migrant</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seasonal</w:t>
      </w:r>
      <w:r w:rsidRPr="002A4A15">
        <w:rPr>
          <w:rFonts w:asciiTheme="minorHAnsi" w:hAnsiTheme="minorHAnsi" w:cstheme="minorHAnsi"/>
          <w:spacing w:val="-7"/>
        </w:rPr>
        <w:t xml:space="preserve"> </w:t>
      </w:r>
      <w:r w:rsidRPr="002A4A15">
        <w:rPr>
          <w:rFonts w:asciiTheme="minorHAnsi" w:hAnsiTheme="minorHAnsi" w:cstheme="minorHAnsi"/>
          <w:spacing w:val="-1"/>
        </w:rPr>
        <w:t>farm</w:t>
      </w:r>
      <w:r w:rsidRPr="002A4A15">
        <w:rPr>
          <w:rFonts w:asciiTheme="minorHAnsi" w:hAnsiTheme="minorHAnsi" w:cstheme="minorHAnsi"/>
          <w:spacing w:val="-7"/>
        </w:rPr>
        <w:t xml:space="preserve"> </w:t>
      </w:r>
      <w:r w:rsidRPr="002A4A15">
        <w:rPr>
          <w:rFonts w:asciiTheme="minorHAnsi" w:hAnsiTheme="minorHAnsi" w:cstheme="minorHAnsi"/>
          <w:spacing w:val="-1"/>
        </w:rPr>
        <w:t>workers</w:t>
      </w:r>
      <w:r w:rsidR="00756113" w:rsidRPr="002A4A15">
        <w:rPr>
          <w:rFonts w:asciiTheme="minorHAnsi" w:hAnsiTheme="minorHAnsi" w:cstheme="minorHAnsi"/>
          <w:spacing w:val="-1"/>
        </w:rPr>
        <w:t xml:space="preserve"> </w:t>
      </w:r>
      <w:r w:rsidRPr="002A4A15">
        <w:rPr>
          <w:rFonts w:asciiTheme="minorHAnsi" w:hAnsiTheme="minorHAnsi" w:cstheme="minorHAnsi"/>
          <w:spacing w:val="-1"/>
        </w:rPr>
        <w:t>are</w:t>
      </w:r>
      <w:r w:rsidRPr="002A4A15">
        <w:rPr>
          <w:rFonts w:asciiTheme="minorHAnsi" w:hAnsiTheme="minorHAnsi" w:cstheme="minorHAnsi"/>
          <w:spacing w:val="-9"/>
        </w:rPr>
        <w:t xml:space="preserve"> </w:t>
      </w:r>
      <w:r w:rsidRPr="002A4A15">
        <w:rPr>
          <w:rFonts w:asciiTheme="minorHAnsi" w:hAnsiTheme="minorHAnsi" w:cstheme="minorHAnsi"/>
          <w:spacing w:val="-1"/>
        </w:rPr>
        <w:t>considered</w:t>
      </w:r>
      <w:r w:rsidRPr="002A4A15">
        <w:rPr>
          <w:rFonts w:asciiTheme="minorHAnsi" w:hAnsiTheme="minorHAnsi" w:cstheme="minorHAnsi"/>
          <w:spacing w:val="-7"/>
        </w:rPr>
        <w:t xml:space="preserve"> </w:t>
      </w:r>
      <w:r w:rsidR="00AE550F" w:rsidRPr="002A4A15">
        <w:rPr>
          <w:rFonts w:asciiTheme="minorHAnsi" w:hAnsiTheme="minorHAnsi" w:cstheme="minorHAnsi"/>
          <w:spacing w:val="-1"/>
        </w:rPr>
        <w:t>to meet</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rPr>
        <w:t>residency</w:t>
      </w:r>
      <w:r w:rsidRPr="002A4A15">
        <w:rPr>
          <w:rFonts w:asciiTheme="minorHAnsi" w:hAnsiTheme="minorHAnsi" w:cstheme="minorHAnsi"/>
          <w:spacing w:val="-11"/>
        </w:rPr>
        <w:t xml:space="preserve"> </w:t>
      </w:r>
      <w:r w:rsidRPr="002A4A15">
        <w:rPr>
          <w:rFonts w:asciiTheme="minorHAnsi" w:hAnsiTheme="minorHAnsi" w:cstheme="minorHAnsi"/>
          <w:spacing w:val="-1"/>
        </w:rPr>
        <w:t>requirement.</w:t>
      </w:r>
    </w:p>
    <w:p w14:paraId="4BFFA1E3" w14:textId="77777777" w:rsidR="00E2082A" w:rsidRPr="002A4A15" w:rsidRDefault="00E2082A">
      <w:pPr>
        <w:rPr>
          <w:rFonts w:eastAsia="Times New Roman" w:cstheme="minorHAnsi"/>
          <w:sz w:val="24"/>
          <w:szCs w:val="24"/>
        </w:rPr>
      </w:pPr>
    </w:p>
    <w:p w14:paraId="28F262F3" w14:textId="77777777" w:rsidR="00E2082A" w:rsidRPr="002A4A15" w:rsidRDefault="00356C03">
      <w:pPr>
        <w:pStyle w:val="BodyText"/>
        <w:ind w:left="119" w:right="403" w:firstLine="0"/>
        <w:rPr>
          <w:rFonts w:asciiTheme="minorHAnsi" w:hAnsiTheme="minorHAnsi" w:cstheme="minorHAnsi"/>
        </w:rPr>
      </w:pPr>
      <w:r w:rsidRPr="002A4A15">
        <w:rPr>
          <w:rFonts w:asciiTheme="minorHAnsi" w:hAnsiTheme="minorHAnsi" w:cstheme="minorHAnsi"/>
        </w:rPr>
        <w:t>PROCEDURES:</w:t>
      </w:r>
    </w:p>
    <w:p w14:paraId="75CAC3D0" w14:textId="77777777" w:rsidR="00E2082A" w:rsidRPr="002A4A15" w:rsidRDefault="00E2082A">
      <w:pPr>
        <w:rPr>
          <w:rFonts w:eastAsia="Times New Roman" w:cstheme="minorHAnsi"/>
          <w:sz w:val="24"/>
          <w:szCs w:val="24"/>
        </w:rPr>
      </w:pPr>
    </w:p>
    <w:p w14:paraId="7EC703F6" w14:textId="7BC6D37D" w:rsidR="00E2082A" w:rsidRPr="002A4A15" w:rsidRDefault="00356C03" w:rsidP="00C662C0">
      <w:pPr>
        <w:pStyle w:val="BodyText"/>
        <w:numPr>
          <w:ilvl w:val="0"/>
          <w:numId w:val="30"/>
        </w:numPr>
        <w:tabs>
          <w:tab w:val="left" w:pos="840"/>
        </w:tabs>
        <w:ind w:right="160"/>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rPr>
        <w:t>are</w:t>
      </w:r>
      <w:r w:rsidRPr="002A4A15">
        <w:rPr>
          <w:rFonts w:asciiTheme="minorHAnsi" w:hAnsiTheme="minorHAnsi" w:cstheme="minorHAnsi"/>
          <w:spacing w:val="-7"/>
        </w:rPr>
        <w:t xml:space="preserve"> </w:t>
      </w:r>
      <w:r w:rsidRPr="002A4A15">
        <w:rPr>
          <w:rFonts w:asciiTheme="minorHAnsi" w:hAnsiTheme="minorHAnsi" w:cstheme="minorHAnsi"/>
        </w:rPr>
        <w:t>authorized</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serve</w:t>
      </w:r>
      <w:r w:rsidRPr="002A4A15">
        <w:rPr>
          <w:rFonts w:asciiTheme="minorHAnsi" w:hAnsiTheme="minorHAnsi" w:cstheme="minorHAnsi"/>
          <w:spacing w:val="-8"/>
        </w:rPr>
        <w:t xml:space="preserve"> </w:t>
      </w:r>
      <w:r w:rsidRPr="002A4A15">
        <w:rPr>
          <w:rFonts w:asciiTheme="minorHAnsi" w:hAnsiTheme="minorHAnsi" w:cstheme="minorHAnsi"/>
          <w:spacing w:val="-1"/>
        </w:rPr>
        <w:t>residents</w:t>
      </w:r>
      <w:r w:rsidRPr="002A4A15">
        <w:rPr>
          <w:rFonts w:asciiTheme="minorHAnsi" w:hAnsiTheme="minorHAnsi" w:cstheme="minorHAnsi"/>
          <w:spacing w:val="-7"/>
        </w:rPr>
        <w:t xml:space="preserve"> </w:t>
      </w:r>
      <w:r w:rsidRPr="002A4A15">
        <w:rPr>
          <w:rFonts w:asciiTheme="minorHAnsi" w:hAnsiTheme="minorHAnsi" w:cstheme="minorHAnsi"/>
        </w:rPr>
        <w:t>from</w:t>
      </w:r>
      <w:r w:rsidRPr="002A4A15">
        <w:rPr>
          <w:rFonts w:asciiTheme="minorHAnsi" w:hAnsiTheme="minorHAnsi" w:cstheme="minorHAnsi"/>
          <w:spacing w:val="-6"/>
        </w:rPr>
        <w:t xml:space="preserve"> </w:t>
      </w:r>
      <w:r w:rsidRPr="002A4A15">
        <w:rPr>
          <w:rFonts w:asciiTheme="minorHAnsi" w:hAnsiTheme="minorHAnsi" w:cstheme="minorHAnsi"/>
          <w:spacing w:val="-1"/>
        </w:rPr>
        <w:t>counties</w:t>
      </w:r>
      <w:r w:rsidRPr="002A4A15">
        <w:rPr>
          <w:rFonts w:asciiTheme="minorHAnsi" w:hAnsiTheme="minorHAnsi" w:cstheme="minorHAnsi"/>
          <w:spacing w:val="-7"/>
        </w:rPr>
        <w:t xml:space="preserve"> </w:t>
      </w:r>
      <w:r w:rsidRPr="002A4A15">
        <w:rPr>
          <w:rFonts w:asciiTheme="minorHAnsi" w:hAnsiTheme="minorHAnsi" w:cstheme="minorHAnsi"/>
          <w:spacing w:val="-1"/>
        </w:rPr>
        <w:t>within</w:t>
      </w:r>
      <w:r w:rsidRPr="002A4A15">
        <w:rPr>
          <w:rFonts w:asciiTheme="minorHAnsi" w:hAnsiTheme="minorHAnsi" w:cstheme="minorHAnsi"/>
          <w:spacing w:val="-6"/>
        </w:rPr>
        <w:t xml:space="preserve"> </w:t>
      </w:r>
      <w:r w:rsidRPr="002A4A15">
        <w:rPr>
          <w:rFonts w:asciiTheme="minorHAnsi" w:hAnsiTheme="minorHAnsi" w:cstheme="minorHAnsi"/>
          <w:spacing w:val="-1"/>
        </w:rPr>
        <w:t>their</w:t>
      </w:r>
      <w:r w:rsidRPr="002A4A15">
        <w:rPr>
          <w:rFonts w:asciiTheme="minorHAnsi" w:hAnsiTheme="minorHAnsi" w:cstheme="minorHAnsi"/>
          <w:spacing w:val="-8"/>
        </w:rPr>
        <w:t xml:space="preserve"> </w:t>
      </w:r>
      <w:r w:rsidRPr="002A4A15">
        <w:rPr>
          <w:rFonts w:asciiTheme="minorHAnsi" w:hAnsiTheme="minorHAnsi" w:cstheme="minorHAnsi"/>
          <w:spacing w:val="-1"/>
        </w:rPr>
        <w:t>normal</w:t>
      </w:r>
      <w:r w:rsidRPr="002A4A15">
        <w:rPr>
          <w:rFonts w:asciiTheme="minorHAnsi" w:hAnsiTheme="minorHAnsi" w:cstheme="minorHAnsi"/>
          <w:spacing w:val="-7"/>
        </w:rPr>
        <w:t xml:space="preserve"> </w:t>
      </w:r>
      <w:r w:rsidRPr="002A4A15">
        <w:rPr>
          <w:rFonts w:asciiTheme="minorHAnsi" w:hAnsiTheme="minorHAnsi" w:cstheme="minorHAnsi"/>
          <w:spacing w:val="-1"/>
        </w:rPr>
        <w:t>service</w:t>
      </w:r>
      <w:r w:rsidRPr="002A4A15">
        <w:rPr>
          <w:rFonts w:asciiTheme="minorHAnsi" w:hAnsiTheme="minorHAnsi" w:cstheme="minorHAnsi"/>
          <w:spacing w:val="83"/>
          <w:w w:val="99"/>
        </w:rPr>
        <w:t xml:space="preserve"> </w:t>
      </w:r>
      <w:r w:rsidRPr="002A4A15">
        <w:rPr>
          <w:rFonts w:asciiTheme="minorHAnsi" w:hAnsiTheme="minorHAnsi" w:cstheme="minorHAnsi"/>
          <w:spacing w:val="-1"/>
        </w:rPr>
        <w:t>area</w:t>
      </w:r>
      <w:r w:rsidRPr="002A4A15">
        <w:rPr>
          <w:rFonts w:asciiTheme="minorHAnsi" w:hAnsiTheme="minorHAnsi" w:cstheme="minorHAnsi"/>
          <w:spacing w:val="-5"/>
        </w:rPr>
        <w:t xml:space="preserve"> </w:t>
      </w:r>
      <w:r w:rsidRPr="002A4A15">
        <w:rPr>
          <w:rFonts w:asciiTheme="minorHAnsi" w:hAnsiTheme="minorHAnsi" w:cstheme="minorHAnsi"/>
          <w:spacing w:val="-1"/>
        </w:rPr>
        <w:t>as</w:t>
      </w:r>
      <w:r w:rsidRPr="002A4A15">
        <w:rPr>
          <w:rFonts w:asciiTheme="minorHAnsi" w:hAnsiTheme="minorHAnsi" w:cstheme="minorHAnsi"/>
          <w:spacing w:val="-5"/>
        </w:rPr>
        <w:t xml:space="preserve"> </w:t>
      </w:r>
      <w:r w:rsidRPr="002A4A15">
        <w:rPr>
          <w:rFonts w:asciiTheme="minorHAnsi" w:hAnsiTheme="minorHAnsi" w:cstheme="minorHAnsi"/>
          <w:spacing w:val="-1"/>
        </w:rPr>
        <w:t>defined</w:t>
      </w:r>
      <w:r w:rsidRPr="002A4A15">
        <w:rPr>
          <w:rFonts w:asciiTheme="minorHAnsi" w:hAnsiTheme="minorHAnsi" w:cstheme="minorHAnsi"/>
          <w:spacing w:val="-6"/>
        </w:rPr>
        <w:t xml:space="preserve"> </w:t>
      </w:r>
      <w:r w:rsidRPr="002A4A15">
        <w:rPr>
          <w:rFonts w:asciiTheme="minorHAnsi" w:hAnsiTheme="minorHAnsi" w:cstheme="minorHAnsi"/>
          <w:spacing w:val="2"/>
        </w:rPr>
        <w:t>by</w:t>
      </w:r>
      <w:r w:rsidRPr="002A4A15">
        <w:rPr>
          <w:rFonts w:asciiTheme="minorHAnsi" w:hAnsiTheme="minorHAnsi" w:cstheme="minorHAnsi"/>
          <w:spacing w:val="-10"/>
        </w:rPr>
        <w:t xml:space="preserve"> </w:t>
      </w:r>
      <w:r w:rsidR="00065CB6" w:rsidRPr="002A4A15">
        <w:rPr>
          <w:rFonts w:asciiTheme="minorHAnsi" w:hAnsiTheme="minorHAnsi" w:cstheme="minorHAnsi"/>
        </w:rPr>
        <w:t>The Idaho Foodbank</w:t>
      </w:r>
      <w:r w:rsidRPr="002A4A15">
        <w:rPr>
          <w:rFonts w:asciiTheme="minorHAnsi" w:hAnsiTheme="minorHAnsi" w:cstheme="minorHAnsi"/>
          <w:spacing w:val="-1"/>
        </w:rPr>
        <w:t>.</w:t>
      </w:r>
      <w:r w:rsidRPr="002A4A15">
        <w:rPr>
          <w:rFonts w:asciiTheme="minorHAnsi" w:hAnsiTheme="minorHAnsi" w:cstheme="minorHAnsi"/>
          <w:spacing w:val="50"/>
        </w:rPr>
        <w:t xml:space="preserve"> </w:t>
      </w:r>
      <w:r w:rsidRPr="002A4A15">
        <w:rPr>
          <w:rFonts w:asciiTheme="minorHAnsi" w:hAnsiTheme="minorHAnsi" w:cstheme="minorHAnsi"/>
          <w:spacing w:val="-2"/>
        </w:rPr>
        <w:t>In</w:t>
      </w:r>
      <w:r w:rsidRPr="002A4A15">
        <w:rPr>
          <w:rFonts w:asciiTheme="minorHAnsi" w:hAnsiTheme="minorHAnsi" w:cstheme="minorHAnsi"/>
          <w:spacing w:val="-5"/>
        </w:rPr>
        <w:t xml:space="preserve"> </w:t>
      </w:r>
      <w:r w:rsidRPr="002A4A15">
        <w:rPr>
          <w:rFonts w:asciiTheme="minorHAnsi" w:hAnsiTheme="minorHAnsi" w:cstheme="minorHAnsi"/>
          <w:spacing w:val="-1"/>
        </w:rPr>
        <w:t>special</w:t>
      </w:r>
      <w:r w:rsidRPr="002A4A15">
        <w:rPr>
          <w:rFonts w:asciiTheme="minorHAnsi" w:hAnsiTheme="minorHAnsi" w:cstheme="minorHAnsi"/>
          <w:spacing w:val="-5"/>
        </w:rPr>
        <w:t xml:space="preserve"> </w:t>
      </w:r>
      <w:r w:rsidRPr="002A4A15">
        <w:rPr>
          <w:rFonts w:asciiTheme="minorHAnsi" w:hAnsiTheme="minorHAnsi" w:cstheme="minorHAnsi"/>
        </w:rPr>
        <w:t>cases,</w:t>
      </w:r>
      <w:r w:rsidRPr="002A4A15">
        <w:rPr>
          <w:rFonts w:asciiTheme="minorHAnsi" w:hAnsiTheme="minorHAnsi" w:cstheme="minorHAnsi"/>
          <w:spacing w:val="-6"/>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spacing w:val="1"/>
        </w:rPr>
        <w:t>may</w:t>
      </w:r>
      <w:r w:rsidRPr="002A4A15">
        <w:rPr>
          <w:rFonts w:asciiTheme="minorHAnsi" w:hAnsiTheme="minorHAnsi" w:cstheme="minorHAnsi"/>
          <w:spacing w:val="-10"/>
        </w:rPr>
        <w:t xml:space="preserve"> </w:t>
      </w:r>
      <w:r w:rsidRPr="002A4A15">
        <w:rPr>
          <w:rFonts w:asciiTheme="minorHAnsi" w:hAnsiTheme="minorHAnsi" w:cstheme="minorHAnsi"/>
        </w:rPr>
        <w:t>serve</w:t>
      </w:r>
      <w:r w:rsidRPr="002A4A15">
        <w:rPr>
          <w:rFonts w:asciiTheme="minorHAnsi" w:hAnsiTheme="minorHAnsi" w:cstheme="minorHAnsi"/>
          <w:spacing w:val="-6"/>
        </w:rPr>
        <w:t xml:space="preserve"> </w:t>
      </w:r>
      <w:r w:rsidRPr="002A4A15">
        <w:rPr>
          <w:rFonts w:asciiTheme="minorHAnsi" w:hAnsiTheme="minorHAnsi" w:cstheme="minorHAnsi"/>
          <w:spacing w:val="-1"/>
        </w:rPr>
        <w:t>residents</w:t>
      </w:r>
      <w:r w:rsidRPr="002A4A15">
        <w:rPr>
          <w:rFonts w:asciiTheme="minorHAnsi" w:hAnsiTheme="minorHAnsi" w:cstheme="minorHAnsi"/>
          <w:spacing w:val="75"/>
          <w:w w:val="99"/>
        </w:rPr>
        <w:t xml:space="preserve"> </w:t>
      </w:r>
      <w:r w:rsidRPr="002A4A15">
        <w:rPr>
          <w:rFonts w:asciiTheme="minorHAnsi" w:hAnsiTheme="minorHAnsi" w:cstheme="minorHAnsi"/>
          <w:spacing w:val="-1"/>
        </w:rPr>
        <w:t>from</w:t>
      </w:r>
      <w:r w:rsidRPr="002A4A15">
        <w:rPr>
          <w:rFonts w:asciiTheme="minorHAnsi" w:hAnsiTheme="minorHAnsi" w:cstheme="minorHAnsi"/>
          <w:spacing w:val="-6"/>
        </w:rPr>
        <w:t xml:space="preserve"> </w:t>
      </w:r>
      <w:r w:rsidRPr="002A4A15">
        <w:rPr>
          <w:rFonts w:asciiTheme="minorHAnsi" w:hAnsiTheme="minorHAnsi" w:cstheme="minorHAnsi"/>
          <w:spacing w:val="-1"/>
        </w:rPr>
        <w:t>counties</w:t>
      </w:r>
      <w:r w:rsidRPr="002A4A15">
        <w:rPr>
          <w:rFonts w:asciiTheme="minorHAnsi" w:hAnsiTheme="minorHAnsi" w:cstheme="minorHAnsi"/>
          <w:spacing w:val="-5"/>
        </w:rPr>
        <w:t xml:space="preserve"> </w:t>
      </w:r>
      <w:r w:rsidRPr="002A4A15">
        <w:rPr>
          <w:rFonts w:asciiTheme="minorHAnsi" w:hAnsiTheme="minorHAnsi" w:cstheme="minorHAnsi"/>
        </w:rPr>
        <w:t>outside</w:t>
      </w:r>
      <w:r w:rsidRPr="002A4A15">
        <w:rPr>
          <w:rFonts w:asciiTheme="minorHAnsi" w:hAnsiTheme="minorHAnsi" w:cstheme="minorHAnsi"/>
          <w:spacing w:val="-6"/>
        </w:rPr>
        <w:t xml:space="preserve"> </w:t>
      </w:r>
      <w:r w:rsidRPr="002A4A15">
        <w:rPr>
          <w:rFonts w:asciiTheme="minorHAnsi" w:hAnsiTheme="minorHAnsi" w:cstheme="minorHAnsi"/>
        </w:rPr>
        <w:t>their</w:t>
      </w:r>
      <w:r w:rsidRPr="002A4A15">
        <w:rPr>
          <w:rFonts w:asciiTheme="minorHAnsi" w:hAnsiTheme="minorHAnsi" w:cstheme="minorHAnsi"/>
          <w:spacing w:val="-6"/>
        </w:rPr>
        <w:t xml:space="preserve"> </w:t>
      </w:r>
      <w:r w:rsidRPr="002A4A15">
        <w:rPr>
          <w:rFonts w:asciiTheme="minorHAnsi" w:hAnsiTheme="minorHAnsi" w:cstheme="minorHAnsi"/>
          <w:spacing w:val="-1"/>
        </w:rPr>
        <w:t>service</w:t>
      </w:r>
      <w:r w:rsidRPr="002A4A15">
        <w:rPr>
          <w:rFonts w:asciiTheme="minorHAnsi" w:hAnsiTheme="minorHAnsi" w:cstheme="minorHAnsi"/>
          <w:spacing w:val="-4"/>
        </w:rPr>
        <w:t xml:space="preserve"> </w:t>
      </w:r>
      <w:r w:rsidRPr="002A4A15">
        <w:rPr>
          <w:rFonts w:asciiTheme="minorHAnsi" w:hAnsiTheme="minorHAnsi" w:cstheme="minorHAnsi"/>
          <w:spacing w:val="-1"/>
        </w:rPr>
        <w:t>area</w:t>
      </w:r>
      <w:r w:rsidRPr="002A4A15">
        <w:rPr>
          <w:rFonts w:asciiTheme="minorHAnsi" w:hAnsiTheme="minorHAnsi" w:cstheme="minorHAnsi"/>
          <w:spacing w:val="-6"/>
        </w:rPr>
        <w:t xml:space="preserve"> </w:t>
      </w:r>
      <w:r w:rsidR="006B5DFE" w:rsidRPr="002A4A15">
        <w:rPr>
          <w:rFonts w:asciiTheme="minorHAnsi" w:hAnsiTheme="minorHAnsi" w:cstheme="minorHAnsi"/>
          <w:spacing w:val="-1"/>
        </w:rPr>
        <w:t>if</w:t>
      </w:r>
      <w:r w:rsidRPr="002A4A15">
        <w:rPr>
          <w:rFonts w:asciiTheme="minorHAnsi" w:hAnsiTheme="minorHAnsi" w:cstheme="minorHAnsi"/>
          <w:spacing w:val="-3"/>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area</w:t>
      </w:r>
      <w:r w:rsidRPr="002A4A15">
        <w:rPr>
          <w:rFonts w:asciiTheme="minorHAnsi" w:hAnsiTheme="minorHAnsi" w:cstheme="minorHAnsi"/>
          <w:spacing w:val="-6"/>
        </w:rPr>
        <w:t xml:space="preserve"> </w:t>
      </w:r>
      <w:r w:rsidRPr="002A4A15">
        <w:rPr>
          <w:rFonts w:asciiTheme="minorHAnsi" w:hAnsiTheme="minorHAnsi" w:cstheme="minorHAnsi"/>
          <w:spacing w:val="-1"/>
        </w:rPr>
        <w:t>does</w:t>
      </w:r>
      <w:r w:rsidRPr="002A4A15">
        <w:rPr>
          <w:rFonts w:asciiTheme="minorHAnsi" w:hAnsiTheme="minorHAnsi" w:cstheme="minorHAnsi"/>
          <w:spacing w:val="-6"/>
        </w:rPr>
        <w:t xml:space="preserve"> </w:t>
      </w:r>
      <w:r w:rsidRPr="002A4A15">
        <w:rPr>
          <w:rFonts w:asciiTheme="minorHAnsi" w:hAnsiTheme="minorHAnsi" w:cstheme="minorHAnsi"/>
        </w:rPr>
        <w:t>not</w:t>
      </w:r>
      <w:r w:rsidRPr="002A4A15">
        <w:rPr>
          <w:rFonts w:asciiTheme="minorHAnsi" w:hAnsiTheme="minorHAnsi" w:cstheme="minorHAnsi"/>
          <w:spacing w:val="-5"/>
        </w:rPr>
        <w:t xml:space="preserve"> </w:t>
      </w:r>
      <w:r w:rsidR="00AE550F" w:rsidRPr="002A4A15">
        <w:rPr>
          <w:rFonts w:asciiTheme="minorHAnsi" w:hAnsiTheme="minorHAnsi" w:cstheme="minorHAnsi"/>
        </w:rPr>
        <w:t>overlap with</w:t>
      </w:r>
      <w:r w:rsidRPr="002A4A15">
        <w:rPr>
          <w:rFonts w:asciiTheme="minorHAnsi" w:hAnsiTheme="minorHAnsi" w:cstheme="minorHAnsi"/>
          <w:spacing w:val="-3"/>
        </w:rPr>
        <w:t xml:space="preserve"> </w:t>
      </w:r>
      <w:r w:rsidRPr="002A4A15">
        <w:rPr>
          <w:rFonts w:asciiTheme="minorHAnsi" w:hAnsiTheme="minorHAnsi" w:cstheme="minorHAnsi"/>
          <w:spacing w:val="-1"/>
        </w:rPr>
        <w:t>another</w:t>
      </w:r>
      <w:r w:rsidR="005A3A09" w:rsidRPr="002A4A15">
        <w:rPr>
          <w:rFonts w:asciiTheme="minorHAnsi" w:hAnsiTheme="minorHAnsi" w:cstheme="minorHAnsi"/>
          <w:spacing w:val="-1"/>
        </w:rPr>
        <w:t xml:space="preserve"> </w:t>
      </w:r>
      <w:r w:rsidRPr="002A4A15">
        <w:rPr>
          <w:rFonts w:asciiTheme="minorHAnsi" w:hAnsiTheme="minorHAnsi" w:cstheme="minorHAnsi"/>
          <w:spacing w:val="-1"/>
        </w:rPr>
        <w:t>local</w:t>
      </w:r>
      <w:r w:rsidR="00914C77" w:rsidRPr="002A4A15">
        <w:rPr>
          <w:rFonts w:asciiTheme="minorHAnsi" w:hAnsiTheme="minorHAnsi" w:cstheme="minorHAnsi"/>
          <w:spacing w:val="-1"/>
        </w:rPr>
        <w:t xml:space="preserve"> </w:t>
      </w:r>
      <w:r w:rsidRPr="002A4A15">
        <w:rPr>
          <w:rFonts w:asciiTheme="minorHAnsi" w:hAnsiTheme="minorHAnsi" w:cstheme="minorHAnsi"/>
          <w:spacing w:val="-1"/>
        </w:rPr>
        <w:t>agency’s</w:t>
      </w:r>
      <w:r w:rsidRPr="002A4A15">
        <w:rPr>
          <w:rFonts w:asciiTheme="minorHAnsi" w:hAnsiTheme="minorHAnsi" w:cstheme="minorHAnsi"/>
          <w:spacing w:val="-9"/>
        </w:rPr>
        <w:t xml:space="preserve"> </w:t>
      </w:r>
      <w:r w:rsidRPr="002A4A15">
        <w:rPr>
          <w:rFonts w:asciiTheme="minorHAnsi" w:hAnsiTheme="minorHAnsi" w:cstheme="minorHAnsi"/>
        </w:rPr>
        <w:t>CSFP</w:t>
      </w:r>
      <w:r w:rsidRPr="002A4A15">
        <w:rPr>
          <w:rFonts w:asciiTheme="minorHAnsi" w:hAnsiTheme="minorHAnsi" w:cstheme="minorHAnsi"/>
          <w:spacing w:val="-7"/>
        </w:rPr>
        <w:t xml:space="preserve"> </w:t>
      </w:r>
      <w:r w:rsidRPr="002A4A15">
        <w:rPr>
          <w:rFonts w:asciiTheme="minorHAnsi" w:hAnsiTheme="minorHAnsi" w:cstheme="minorHAnsi"/>
          <w:spacing w:val="-1"/>
        </w:rPr>
        <w:t>service</w:t>
      </w:r>
      <w:r w:rsidRPr="002A4A15">
        <w:rPr>
          <w:rFonts w:asciiTheme="minorHAnsi" w:hAnsiTheme="minorHAnsi" w:cstheme="minorHAnsi"/>
          <w:spacing w:val="-8"/>
        </w:rPr>
        <w:t xml:space="preserve"> </w:t>
      </w:r>
      <w:r w:rsidRPr="002A4A15">
        <w:rPr>
          <w:rFonts w:asciiTheme="minorHAnsi" w:hAnsiTheme="minorHAnsi" w:cstheme="minorHAnsi"/>
          <w:spacing w:val="-1"/>
        </w:rPr>
        <w:t>area.</w:t>
      </w:r>
    </w:p>
    <w:p w14:paraId="33EFE8E2" w14:textId="77777777" w:rsidR="00E2082A" w:rsidRPr="002A4A15" w:rsidRDefault="00E2082A">
      <w:pPr>
        <w:rPr>
          <w:rFonts w:eastAsia="Times New Roman" w:cstheme="minorHAnsi"/>
          <w:sz w:val="24"/>
          <w:szCs w:val="24"/>
        </w:rPr>
      </w:pPr>
    </w:p>
    <w:p w14:paraId="15C5EAF7" w14:textId="77777777" w:rsidR="00E2082A" w:rsidRPr="002A4A15" w:rsidRDefault="00356C03" w:rsidP="00C662C0">
      <w:pPr>
        <w:pStyle w:val="BodyText"/>
        <w:numPr>
          <w:ilvl w:val="0"/>
          <w:numId w:val="30"/>
        </w:numPr>
        <w:tabs>
          <w:tab w:val="left" w:pos="840"/>
        </w:tabs>
        <w:ind w:right="399"/>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8"/>
        </w:rPr>
        <w:t xml:space="preserve"> </w:t>
      </w:r>
      <w:r w:rsidRPr="002A4A15">
        <w:rPr>
          <w:rFonts w:asciiTheme="minorHAnsi" w:hAnsiTheme="minorHAnsi" w:cstheme="minorHAnsi"/>
          <w:spacing w:val="-1"/>
        </w:rPr>
        <w:t>agencies</w:t>
      </w:r>
      <w:r w:rsidRPr="002A4A15">
        <w:rPr>
          <w:rFonts w:asciiTheme="minorHAnsi" w:hAnsiTheme="minorHAnsi" w:cstheme="minorHAnsi"/>
          <w:spacing w:val="-8"/>
        </w:rPr>
        <w:t xml:space="preserve"> </w:t>
      </w:r>
      <w:r w:rsidRPr="002A4A15">
        <w:rPr>
          <w:rFonts w:asciiTheme="minorHAnsi" w:hAnsiTheme="minorHAnsi" w:cstheme="minorHAnsi"/>
          <w:spacing w:val="-1"/>
        </w:rPr>
        <w:t>will</w:t>
      </w:r>
      <w:r w:rsidRPr="002A4A15">
        <w:rPr>
          <w:rFonts w:asciiTheme="minorHAnsi" w:hAnsiTheme="minorHAnsi" w:cstheme="minorHAnsi"/>
          <w:spacing w:val="-8"/>
        </w:rPr>
        <w:t xml:space="preserve"> </w:t>
      </w:r>
      <w:r w:rsidRPr="002A4A15">
        <w:rPr>
          <w:rFonts w:asciiTheme="minorHAnsi" w:hAnsiTheme="minorHAnsi" w:cstheme="minorHAnsi"/>
        </w:rPr>
        <w:t>establish</w:t>
      </w:r>
      <w:r w:rsidRPr="002A4A15">
        <w:rPr>
          <w:rFonts w:asciiTheme="minorHAnsi" w:hAnsiTheme="minorHAnsi" w:cstheme="minorHAnsi"/>
          <w:spacing w:val="-8"/>
        </w:rPr>
        <w:t xml:space="preserve"> </w:t>
      </w:r>
      <w:r w:rsidRPr="002A4A15">
        <w:rPr>
          <w:rFonts w:asciiTheme="minorHAnsi" w:hAnsiTheme="minorHAnsi" w:cstheme="minorHAnsi"/>
          <w:spacing w:val="-1"/>
        </w:rPr>
        <w:t>distinct,</w:t>
      </w:r>
      <w:r w:rsidRPr="002A4A15">
        <w:rPr>
          <w:rFonts w:asciiTheme="minorHAnsi" w:hAnsiTheme="minorHAnsi" w:cstheme="minorHAnsi"/>
          <w:spacing w:val="-8"/>
        </w:rPr>
        <w:t xml:space="preserve"> </w:t>
      </w:r>
      <w:r w:rsidRPr="002A4A15">
        <w:rPr>
          <w:rFonts w:asciiTheme="minorHAnsi" w:hAnsiTheme="minorHAnsi" w:cstheme="minorHAnsi"/>
          <w:spacing w:val="-1"/>
        </w:rPr>
        <w:t>non-overlapping</w:t>
      </w:r>
      <w:r w:rsidRPr="002A4A15">
        <w:rPr>
          <w:rFonts w:asciiTheme="minorHAnsi" w:hAnsiTheme="minorHAnsi" w:cstheme="minorHAnsi"/>
          <w:spacing w:val="-10"/>
        </w:rPr>
        <w:t xml:space="preserve"> </w:t>
      </w:r>
      <w:r w:rsidRPr="002A4A15">
        <w:rPr>
          <w:rFonts w:asciiTheme="minorHAnsi" w:hAnsiTheme="minorHAnsi" w:cstheme="minorHAnsi"/>
        </w:rPr>
        <w:t>service</w:t>
      </w:r>
      <w:r w:rsidRPr="002A4A15">
        <w:rPr>
          <w:rFonts w:asciiTheme="minorHAnsi" w:hAnsiTheme="minorHAnsi" w:cstheme="minorHAnsi"/>
          <w:spacing w:val="-9"/>
        </w:rPr>
        <w:t xml:space="preserve"> </w:t>
      </w:r>
      <w:r w:rsidRPr="002A4A15">
        <w:rPr>
          <w:rFonts w:asciiTheme="minorHAnsi" w:hAnsiTheme="minorHAnsi" w:cstheme="minorHAnsi"/>
          <w:spacing w:val="-1"/>
        </w:rPr>
        <w:t>areas</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9"/>
        </w:rPr>
        <w:t xml:space="preserve"> </w:t>
      </w:r>
      <w:r w:rsidRPr="002A4A15">
        <w:rPr>
          <w:rFonts w:asciiTheme="minorHAnsi" w:hAnsiTheme="minorHAnsi" w:cstheme="minorHAnsi"/>
        </w:rPr>
        <w:t>distribution</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75"/>
          <w:w w:val="99"/>
        </w:rPr>
        <w:t xml:space="preserve"> </w:t>
      </w:r>
      <w:r w:rsidRPr="002A4A15">
        <w:rPr>
          <w:rFonts w:asciiTheme="minorHAnsi" w:hAnsiTheme="minorHAnsi" w:cstheme="minorHAnsi"/>
          <w:spacing w:val="-1"/>
        </w:rPr>
        <w:t>certification</w:t>
      </w:r>
      <w:r w:rsidRPr="002A4A15">
        <w:rPr>
          <w:rFonts w:asciiTheme="minorHAnsi" w:hAnsiTheme="minorHAnsi" w:cstheme="minorHAnsi"/>
          <w:spacing w:val="-10"/>
        </w:rPr>
        <w:t xml:space="preserve"> </w:t>
      </w:r>
      <w:r w:rsidRPr="002A4A15">
        <w:rPr>
          <w:rFonts w:asciiTheme="minorHAnsi" w:hAnsiTheme="minorHAnsi" w:cstheme="minorHAnsi"/>
          <w:spacing w:val="-1"/>
        </w:rPr>
        <w:t>sites</w:t>
      </w:r>
      <w:r w:rsidRPr="002A4A15">
        <w:rPr>
          <w:rFonts w:asciiTheme="minorHAnsi" w:hAnsiTheme="minorHAnsi" w:cstheme="minorHAnsi"/>
          <w:spacing w:val="-9"/>
        </w:rPr>
        <w:t xml:space="preserve"> </w:t>
      </w:r>
      <w:r w:rsidRPr="002A4A15">
        <w:rPr>
          <w:rFonts w:asciiTheme="minorHAnsi" w:hAnsiTheme="minorHAnsi" w:cstheme="minorHAnsi"/>
          <w:spacing w:val="-1"/>
        </w:rPr>
        <w:t>under</w:t>
      </w:r>
      <w:r w:rsidRPr="002A4A15">
        <w:rPr>
          <w:rFonts w:asciiTheme="minorHAnsi" w:hAnsiTheme="minorHAnsi" w:cstheme="minorHAnsi"/>
          <w:spacing w:val="-11"/>
        </w:rPr>
        <w:t xml:space="preserve"> </w:t>
      </w:r>
      <w:r w:rsidRPr="002A4A15">
        <w:rPr>
          <w:rFonts w:asciiTheme="minorHAnsi" w:hAnsiTheme="minorHAnsi" w:cstheme="minorHAnsi"/>
          <w:spacing w:val="-1"/>
        </w:rPr>
        <w:t>their</w:t>
      </w:r>
      <w:r w:rsidRPr="002A4A15">
        <w:rPr>
          <w:rFonts w:asciiTheme="minorHAnsi" w:hAnsiTheme="minorHAnsi" w:cstheme="minorHAnsi"/>
          <w:spacing w:val="-10"/>
        </w:rPr>
        <w:t xml:space="preserve"> </w:t>
      </w:r>
      <w:r w:rsidRPr="002A4A15">
        <w:rPr>
          <w:rFonts w:asciiTheme="minorHAnsi" w:hAnsiTheme="minorHAnsi" w:cstheme="minorHAnsi"/>
          <w:spacing w:val="-1"/>
        </w:rPr>
        <w:t>jurisdiction.</w:t>
      </w:r>
    </w:p>
    <w:p w14:paraId="64D3B66F" w14:textId="77777777" w:rsidR="00E2082A" w:rsidRPr="002A4A15" w:rsidRDefault="00E2082A">
      <w:pPr>
        <w:rPr>
          <w:rFonts w:eastAsia="Times New Roman" w:cstheme="minorHAnsi"/>
          <w:sz w:val="24"/>
          <w:szCs w:val="24"/>
        </w:rPr>
      </w:pPr>
    </w:p>
    <w:p w14:paraId="290A9CB6" w14:textId="11869067" w:rsidR="00E2082A" w:rsidRPr="002A4A15" w:rsidRDefault="00356C03" w:rsidP="00C662C0">
      <w:pPr>
        <w:pStyle w:val="BodyText"/>
        <w:numPr>
          <w:ilvl w:val="0"/>
          <w:numId w:val="30"/>
        </w:numPr>
        <w:tabs>
          <w:tab w:val="left" w:pos="840"/>
        </w:tabs>
        <w:rPr>
          <w:rFonts w:asciiTheme="minorHAnsi" w:hAnsiTheme="minorHAnsi" w:cstheme="minorHAnsi"/>
        </w:rPr>
      </w:pPr>
      <w:r w:rsidRPr="002A4A15">
        <w:rPr>
          <w:rFonts w:asciiTheme="minorHAnsi" w:hAnsiTheme="minorHAnsi" w:cstheme="minorHAnsi"/>
        </w:rPr>
        <w:t>Elderly</w:t>
      </w:r>
      <w:r w:rsidRPr="002A4A15">
        <w:rPr>
          <w:rFonts w:asciiTheme="minorHAnsi" w:hAnsiTheme="minorHAnsi" w:cstheme="minorHAnsi"/>
          <w:spacing w:val="-11"/>
        </w:rPr>
        <w:t xml:space="preserve"> </w:t>
      </w:r>
      <w:r w:rsidR="00AE550F" w:rsidRPr="002A4A15">
        <w:rPr>
          <w:rFonts w:asciiTheme="minorHAnsi" w:hAnsiTheme="minorHAnsi" w:cstheme="minorHAnsi"/>
        </w:rPr>
        <w:t>people</w:t>
      </w:r>
      <w:r w:rsidRPr="002A4A15">
        <w:rPr>
          <w:rFonts w:asciiTheme="minorHAnsi" w:hAnsiTheme="minorHAnsi" w:cstheme="minorHAnsi"/>
          <w:spacing w:val="-6"/>
        </w:rPr>
        <w:t xml:space="preserve"> </w:t>
      </w:r>
      <w:r w:rsidRPr="002A4A15">
        <w:rPr>
          <w:rFonts w:asciiTheme="minorHAnsi" w:hAnsiTheme="minorHAnsi" w:cstheme="minorHAnsi"/>
        </w:rPr>
        <w:t>living</w:t>
      </w:r>
      <w:r w:rsidRPr="002A4A15">
        <w:rPr>
          <w:rFonts w:asciiTheme="minorHAnsi" w:hAnsiTheme="minorHAnsi" w:cstheme="minorHAnsi"/>
          <w:spacing w:val="-9"/>
        </w:rPr>
        <w:t xml:space="preserve"> </w:t>
      </w:r>
      <w:r w:rsidRPr="002A4A15">
        <w:rPr>
          <w:rFonts w:asciiTheme="minorHAnsi" w:hAnsiTheme="minorHAnsi" w:cstheme="minorHAnsi"/>
        </w:rPr>
        <w:t>in</w:t>
      </w:r>
      <w:r w:rsidRPr="002A4A15">
        <w:rPr>
          <w:rFonts w:asciiTheme="minorHAnsi" w:hAnsiTheme="minorHAnsi" w:cstheme="minorHAnsi"/>
          <w:spacing w:val="-4"/>
        </w:rPr>
        <w:t xml:space="preserve"> </w:t>
      </w:r>
      <w:r w:rsidRPr="002A4A15">
        <w:rPr>
          <w:rFonts w:asciiTheme="minorHAnsi" w:hAnsiTheme="minorHAnsi" w:cstheme="minorHAnsi"/>
          <w:spacing w:val="-1"/>
        </w:rPr>
        <w:t>nursing</w:t>
      </w:r>
      <w:r w:rsidRPr="002A4A15">
        <w:rPr>
          <w:rFonts w:asciiTheme="minorHAnsi" w:hAnsiTheme="minorHAnsi" w:cstheme="minorHAnsi"/>
          <w:spacing w:val="-9"/>
        </w:rPr>
        <w:t xml:space="preserve"> </w:t>
      </w:r>
      <w:r w:rsidRPr="002A4A15">
        <w:rPr>
          <w:rFonts w:asciiTheme="minorHAnsi" w:hAnsiTheme="minorHAnsi" w:cstheme="minorHAnsi"/>
          <w:spacing w:val="-1"/>
        </w:rPr>
        <w:t>homes</w:t>
      </w:r>
      <w:r w:rsidRPr="002A4A15">
        <w:rPr>
          <w:rFonts w:asciiTheme="minorHAnsi" w:hAnsiTheme="minorHAnsi" w:cstheme="minorHAnsi"/>
          <w:spacing w:val="-4"/>
        </w:rPr>
        <w:t xml:space="preserve"> </w:t>
      </w:r>
      <w:r w:rsidRPr="002A4A15">
        <w:rPr>
          <w:rFonts w:asciiTheme="minorHAnsi" w:hAnsiTheme="minorHAnsi" w:cstheme="minorHAnsi"/>
          <w:spacing w:val="-1"/>
        </w:rPr>
        <w:t>are</w:t>
      </w:r>
      <w:r w:rsidRPr="002A4A15">
        <w:rPr>
          <w:rFonts w:asciiTheme="minorHAnsi" w:hAnsiTheme="minorHAnsi" w:cstheme="minorHAnsi"/>
          <w:spacing w:val="-7"/>
        </w:rPr>
        <w:t xml:space="preserve"> </w:t>
      </w:r>
      <w:r w:rsidRPr="002A4A15">
        <w:rPr>
          <w:rFonts w:asciiTheme="minorHAnsi" w:hAnsiTheme="minorHAnsi" w:cstheme="minorHAnsi"/>
        </w:rPr>
        <w:t>not</w:t>
      </w:r>
      <w:r w:rsidRPr="002A4A15">
        <w:rPr>
          <w:rFonts w:asciiTheme="minorHAnsi" w:hAnsiTheme="minorHAnsi" w:cstheme="minorHAnsi"/>
          <w:spacing w:val="-6"/>
        </w:rPr>
        <w:t xml:space="preserve"> </w:t>
      </w:r>
      <w:r w:rsidRPr="002A4A15">
        <w:rPr>
          <w:rFonts w:asciiTheme="minorHAnsi" w:hAnsiTheme="minorHAnsi" w:cstheme="minorHAnsi"/>
          <w:spacing w:val="-1"/>
        </w:rPr>
        <w:t>eligible</w:t>
      </w:r>
      <w:r w:rsidRPr="002A4A15">
        <w:rPr>
          <w:rFonts w:asciiTheme="minorHAnsi" w:hAnsiTheme="minorHAnsi" w:cstheme="minorHAnsi"/>
          <w:spacing w:val="-7"/>
        </w:rPr>
        <w:t xml:space="preserve"> </w:t>
      </w:r>
      <w:r w:rsidRPr="002A4A15">
        <w:rPr>
          <w:rFonts w:asciiTheme="minorHAnsi" w:hAnsiTheme="minorHAnsi" w:cstheme="minorHAnsi"/>
        </w:rPr>
        <w:t>for</w:t>
      </w:r>
      <w:r w:rsidRPr="002A4A15">
        <w:rPr>
          <w:rFonts w:asciiTheme="minorHAnsi" w:hAnsiTheme="minorHAnsi" w:cstheme="minorHAnsi"/>
          <w:spacing w:val="-7"/>
        </w:rPr>
        <w:t xml:space="preserve"> </w:t>
      </w:r>
      <w:r w:rsidRPr="002A4A15">
        <w:rPr>
          <w:rFonts w:asciiTheme="minorHAnsi" w:hAnsiTheme="minorHAnsi" w:cstheme="minorHAnsi"/>
        </w:rPr>
        <w:t>CSFP</w:t>
      </w:r>
      <w:r w:rsidRPr="002A4A15">
        <w:rPr>
          <w:rFonts w:asciiTheme="minorHAnsi" w:hAnsiTheme="minorHAnsi" w:cstheme="minorHAnsi"/>
          <w:spacing w:val="-5"/>
        </w:rPr>
        <w:t xml:space="preserve"> </w:t>
      </w:r>
      <w:r w:rsidRPr="002A4A15">
        <w:rPr>
          <w:rFonts w:asciiTheme="minorHAnsi" w:hAnsiTheme="minorHAnsi" w:cstheme="minorHAnsi"/>
          <w:spacing w:val="-1"/>
        </w:rPr>
        <w:t>benefits.</w:t>
      </w:r>
    </w:p>
    <w:p w14:paraId="172ACA89" w14:textId="77777777" w:rsidR="00E2082A" w:rsidRPr="002A4A15" w:rsidRDefault="00E2082A">
      <w:pPr>
        <w:rPr>
          <w:rFonts w:eastAsia="Times New Roman" w:cstheme="minorHAnsi"/>
          <w:sz w:val="24"/>
          <w:szCs w:val="24"/>
        </w:rPr>
      </w:pPr>
    </w:p>
    <w:p w14:paraId="5FA8AA22" w14:textId="77777777" w:rsidR="00E2082A" w:rsidRPr="002A4A15" w:rsidRDefault="00356C03" w:rsidP="00C662C0">
      <w:pPr>
        <w:pStyle w:val="BodyText"/>
        <w:numPr>
          <w:ilvl w:val="0"/>
          <w:numId w:val="30"/>
        </w:numPr>
        <w:tabs>
          <w:tab w:val="left" w:pos="840"/>
        </w:tabs>
        <w:ind w:right="148"/>
        <w:jc w:val="both"/>
        <w:rPr>
          <w:rFonts w:asciiTheme="minorHAnsi" w:hAnsiTheme="minorHAnsi" w:cstheme="minorHAnsi"/>
        </w:rPr>
      </w:pPr>
      <w:bookmarkStart w:id="12" w:name="_Hlk69731692"/>
      <w:r w:rsidRPr="002A4A15">
        <w:rPr>
          <w:rFonts w:asciiTheme="minorHAnsi" w:hAnsiTheme="minorHAnsi" w:cstheme="minorHAnsi"/>
          <w:spacing w:val="-1"/>
        </w:rPr>
        <w:t>Verification</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residency</w:t>
      </w:r>
      <w:r w:rsidRPr="002A4A15">
        <w:rPr>
          <w:rFonts w:asciiTheme="minorHAnsi" w:hAnsiTheme="minorHAnsi" w:cstheme="minorHAnsi"/>
          <w:spacing w:val="-9"/>
        </w:rPr>
        <w:t xml:space="preserve"> </w:t>
      </w:r>
      <w:r w:rsidRPr="002A4A15">
        <w:rPr>
          <w:rFonts w:asciiTheme="minorHAnsi" w:hAnsiTheme="minorHAnsi" w:cstheme="minorHAnsi"/>
        </w:rPr>
        <w:t>may</w:t>
      </w:r>
      <w:r w:rsidRPr="002A4A15">
        <w:rPr>
          <w:rFonts w:asciiTheme="minorHAnsi" w:hAnsiTheme="minorHAnsi" w:cstheme="minorHAnsi"/>
          <w:spacing w:val="-11"/>
        </w:rPr>
        <w:t xml:space="preserve"> </w:t>
      </w:r>
      <w:r w:rsidRPr="002A4A15">
        <w:rPr>
          <w:rFonts w:asciiTheme="minorHAnsi" w:hAnsiTheme="minorHAnsi" w:cstheme="minorHAnsi"/>
        </w:rPr>
        <w:t>include</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rPr>
        <w:t>utility</w:t>
      </w:r>
      <w:r w:rsidRPr="002A4A15">
        <w:rPr>
          <w:rFonts w:asciiTheme="minorHAnsi" w:hAnsiTheme="minorHAnsi" w:cstheme="minorHAnsi"/>
          <w:spacing w:val="-10"/>
        </w:rPr>
        <w:t xml:space="preserve"> </w:t>
      </w:r>
      <w:r w:rsidRPr="002A4A15">
        <w:rPr>
          <w:rFonts w:asciiTheme="minorHAnsi" w:hAnsiTheme="minorHAnsi" w:cstheme="minorHAnsi"/>
        </w:rPr>
        <w:t>bill,</w:t>
      </w:r>
      <w:r w:rsidRPr="002A4A15">
        <w:rPr>
          <w:rFonts w:asciiTheme="minorHAnsi" w:hAnsiTheme="minorHAnsi" w:cstheme="minorHAnsi"/>
          <w:spacing w:val="-6"/>
        </w:rPr>
        <w:t xml:space="preserve"> </w:t>
      </w:r>
      <w:r w:rsidRPr="002A4A15">
        <w:rPr>
          <w:rFonts w:asciiTheme="minorHAnsi" w:hAnsiTheme="minorHAnsi" w:cstheme="minorHAnsi"/>
          <w:spacing w:val="-1"/>
        </w:rPr>
        <w:t>driver’s</w:t>
      </w:r>
      <w:r w:rsidRPr="002A4A15">
        <w:rPr>
          <w:rFonts w:asciiTheme="minorHAnsi" w:hAnsiTheme="minorHAnsi" w:cstheme="minorHAnsi"/>
          <w:spacing w:val="-6"/>
        </w:rPr>
        <w:t xml:space="preserve"> </w:t>
      </w:r>
      <w:r w:rsidRPr="002A4A15">
        <w:rPr>
          <w:rFonts w:asciiTheme="minorHAnsi" w:hAnsiTheme="minorHAnsi" w:cstheme="minorHAnsi"/>
          <w:spacing w:val="-1"/>
        </w:rPr>
        <w:t>license,</w:t>
      </w:r>
      <w:r w:rsidRPr="002A4A15">
        <w:rPr>
          <w:rFonts w:asciiTheme="minorHAnsi" w:hAnsiTheme="minorHAnsi" w:cstheme="minorHAnsi"/>
          <w:spacing w:val="-6"/>
        </w:rPr>
        <w:t xml:space="preserve"> </w:t>
      </w:r>
      <w:r w:rsidRPr="002A4A15">
        <w:rPr>
          <w:rFonts w:asciiTheme="minorHAnsi" w:hAnsiTheme="minorHAnsi" w:cstheme="minorHAnsi"/>
          <w:spacing w:val="-1"/>
        </w:rPr>
        <w:t>welfare</w:t>
      </w:r>
      <w:r w:rsidRPr="002A4A15">
        <w:rPr>
          <w:rFonts w:asciiTheme="minorHAnsi" w:hAnsiTheme="minorHAnsi" w:cstheme="minorHAnsi"/>
          <w:spacing w:val="-6"/>
        </w:rPr>
        <w:t xml:space="preserve"> </w:t>
      </w:r>
      <w:r w:rsidRPr="002A4A15">
        <w:rPr>
          <w:rFonts w:asciiTheme="minorHAnsi" w:hAnsiTheme="minorHAnsi" w:cstheme="minorHAnsi"/>
          <w:spacing w:val="-1"/>
        </w:rPr>
        <w:t>identification</w:t>
      </w:r>
      <w:r w:rsidRPr="002A4A15">
        <w:rPr>
          <w:rFonts w:asciiTheme="minorHAnsi" w:hAnsiTheme="minorHAnsi" w:cstheme="minorHAnsi"/>
          <w:spacing w:val="83"/>
          <w:w w:val="99"/>
        </w:rPr>
        <w:t xml:space="preserve"> </w:t>
      </w:r>
      <w:r w:rsidRPr="002A4A15">
        <w:rPr>
          <w:rFonts w:asciiTheme="minorHAnsi" w:hAnsiTheme="minorHAnsi" w:cstheme="minorHAnsi"/>
          <w:spacing w:val="-1"/>
        </w:rPr>
        <w:t>card,</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letter</w:t>
      </w:r>
      <w:r w:rsidRPr="002A4A15">
        <w:rPr>
          <w:rFonts w:asciiTheme="minorHAnsi" w:hAnsiTheme="minorHAnsi" w:cstheme="minorHAnsi"/>
          <w:spacing w:val="-5"/>
        </w:rPr>
        <w:t xml:space="preserve"> </w:t>
      </w:r>
      <w:r w:rsidRPr="002A4A15">
        <w:rPr>
          <w:rFonts w:asciiTheme="minorHAnsi" w:hAnsiTheme="minorHAnsi" w:cstheme="minorHAnsi"/>
          <w:spacing w:val="-1"/>
        </w:rPr>
        <w:t>addressed</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3"/>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applicant,</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5"/>
        </w:rPr>
        <w:t xml:space="preserve"> </w:t>
      </w:r>
      <w:r w:rsidRPr="002A4A15">
        <w:rPr>
          <w:rFonts w:asciiTheme="minorHAnsi" w:hAnsiTheme="minorHAnsi" w:cstheme="minorHAnsi"/>
          <w:spacing w:val="-1"/>
        </w:rPr>
        <w:t>an</w:t>
      </w:r>
      <w:r w:rsidRPr="002A4A15">
        <w:rPr>
          <w:rFonts w:asciiTheme="minorHAnsi" w:hAnsiTheme="minorHAnsi" w:cstheme="minorHAnsi"/>
          <w:spacing w:val="-5"/>
        </w:rPr>
        <w:t xml:space="preserve"> </w:t>
      </w:r>
      <w:r w:rsidRPr="002A4A15">
        <w:rPr>
          <w:rFonts w:asciiTheme="minorHAnsi" w:hAnsiTheme="minorHAnsi" w:cstheme="minorHAnsi"/>
        </w:rPr>
        <w:t>indication</w:t>
      </w:r>
      <w:r w:rsidRPr="002A4A15">
        <w:rPr>
          <w:rFonts w:asciiTheme="minorHAnsi" w:hAnsiTheme="minorHAnsi" w:cstheme="minorHAnsi"/>
          <w:spacing w:val="-4"/>
        </w:rPr>
        <w:t xml:space="preserve"> </w:t>
      </w:r>
      <w:r w:rsidRPr="002A4A15">
        <w:rPr>
          <w:rFonts w:asciiTheme="minorHAnsi" w:hAnsiTheme="minorHAnsi" w:cstheme="minorHAnsi"/>
          <w:spacing w:val="-1"/>
        </w:rPr>
        <w:t>from</w:t>
      </w:r>
      <w:r w:rsidRPr="002A4A15">
        <w:rPr>
          <w:rFonts w:asciiTheme="minorHAnsi" w:hAnsiTheme="minorHAnsi" w:cstheme="minorHAnsi"/>
          <w:spacing w:val="-5"/>
        </w:rPr>
        <w:t xml:space="preserve"> </w:t>
      </w:r>
      <w:r w:rsidRPr="002A4A15">
        <w:rPr>
          <w:rFonts w:asciiTheme="minorHAnsi" w:hAnsiTheme="minorHAnsi" w:cstheme="minorHAnsi"/>
          <w:spacing w:val="-1"/>
        </w:rPr>
        <w:t>an</w:t>
      </w:r>
      <w:r w:rsidRPr="002A4A15">
        <w:rPr>
          <w:rFonts w:asciiTheme="minorHAnsi" w:hAnsiTheme="minorHAnsi" w:cstheme="minorHAnsi"/>
          <w:spacing w:val="-5"/>
        </w:rPr>
        <w:t xml:space="preserve"> </w:t>
      </w:r>
      <w:r w:rsidRPr="002A4A15">
        <w:rPr>
          <w:rFonts w:asciiTheme="minorHAnsi" w:hAnsiTheme="minorHAnsi" w:cstheme="minorHAnsi"/>
          <w:spacing w:val="-1"/>
        </w:rPr>
        <w:t>employer</w:t>
      </w:r>
      <w:r w:rsidRPr="002A4A15">
        <w:rPr>
          <w:rFonts w:asciiTheme="minorHAnsi" w:hAnsiTheme="minorHAnsi" w:cstheme="minorHAnsi"/>
          <w:spacing w:val="-5"/>
        </w:rPr>
        <w:t xml:space="preserve"> </w:t>
      </w:r>
      <w:r w:rsidRPr="002A4A15">
        <w:rPr>
          <w:rFonts w:asciiTheme="minorHAnsi" w:hAnsiTheme="minorHAnsi" w:cstheme="minorHAnsi"/>
        </w:rPr>
        <w:t>that</w:t>
      </w:r>
      <w:r w:rsidRPr="002A4A15">
        <w:rPr>
          <w:rFonts w:asciiTheme="minorHAnsi" w:hAnsiTheme="minorHAnsi" w:cstheme="minorHAnsi"/>
          <w:spacing w:val="-5"/>
        </w:rPr>
        <w:t xml:space="preserve"> </w:t>
      </w:r>
      <w:r w:rsidRPr="002A4A15">
        <w:rPr>
          <w:rFonts w:asciiTheme="minorHAnsi" w:hAnsiTheme="minorHAnsi" w:cstheme="minorHAnsi"/>
        </w:rPr>
        <w:t>residency</w:t>
      </w:r>
      <w:r w:rsidRPr="002A4A15">
        <w:rPr>
          <w:rFonts w:asciiTheme="minorHAnsi" w:hAnsiTheme="minorHAnsi" w:cstheme="minorHAnsi"/>
          <w:spacing w:val="61"/>
          <w:w w:val="99"/>
        </w:rPr>
        <w:t xml:space="preserve"> </w:t>
      </w:r>
      <w:r w:rsidRPr="002A4A15">
        <w:rPr>
          <w:rFonts w:asciiTheme="minorHAnsi" w:hAnsiTheme="minorHAnsi" w:cstheme="minorHAnsi"/>
        </w:rPr>
        <w:t>is</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00065CB6" w:rsidRPr="002A4A15">
        <w:rPr>
          <w:rFonts w:asciiTheme="minorHAnsi" w:hAnsiTheme="minorHAnsi" w:cstheme="minorHAnsi"/>
          <w:spacing w:val="-1"/>
        </w:rPr>
        <w:t>Idaho</w:t>
      </w:r>
      <w:r w:rsidRPr="002A4A15">
        <w:rPr>
          <w:rFonts w:asciiTheme="minorHAnsi" w:hAnsiTheme="minorHAnsi" w:cstheme="minorHAnsi"/>
          <w:spacing w:val="-1"/>
        </w:rPr>
        <w:t>.</w:t>
      </w:r>
    </w:p>
    <w:bookmarkEnd w:id="12"/>
    <w:p w14:paraId="6493B550" w14:textId="77777777" w:rsidR="00E2082A" w:rsidRPr="002A4A15" w:rsidRDefault="00E2082A">
      <w:pPr>
        <w:jc w:val="both"/>
        <w:rPr>
          <w:rFonts w:eastAsia="Times New Roman" w:cstheme="minorHAnsi"/>
        </w:rPr>
        <w:sectPr w:rsidR="00E2082A" w:rsidRPr="002A4A15" w:rsidSect="00FB34AB">
          <w:pgSz w:w="12240" w:h="15840"/>
          <w:pgMar w:top="720" w:right="1340" w:bottom="280" w:left="1320" w:header="720" w:footer="720" w:gutter="0"/>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33B1BB9A" w14:textId="77777777" w:rsidTr="00065CB6">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119FAB89" w14:textId="77777777" w:rsidR="00E2082A" w:rsidRPr="002A4A15" w:rsidRDefault="00E2082A">
            <w:pPr>
              <w:pStyle w:val="TableParagraph"/>
              <w:spacing w:before="2"/>
              <w:rPr>
                <w:rFonts w:eastAsia="Times New Roman" w:cstheme="minorHAnsi"/>
                <w:sz w:val="23"/>
                <w:szCs w:val="23"/>
              </w:rPr>
            </w:pPr>
          </w:p>
          <w:p w14:paraId="358468B5" w14:textId="77777777" w:rsidR="00E2082A" w:rsidRPr="002A4A15" w:rsidRDefault="00356C03">
            <w:pPr>
              <w:pStyle w:val="TableParagraph"/>
              <w:spacing w:line="480" w:lineRule="auto"/>
              <w:ind w:left="2514" w:right="2109" w:hanging="672"/>
              <w:rPr>
                <w:rFonts w:eastAsia="Times New Roman" w:cstheme="minorHAnsi"/>
                <w:sz w:val="24"/>
                <w:szCs w:val="24"/>
              </w:rPr>
            </w:pPr>
            <w:r w:rsidRPr="002A4A15">
              <w:rPr>
                <w:rFonts w:cstheme="minorHAnsi"/>
                <w:spacing w:val="-1"/>
                <w:sz w:val="24"/>
              </w:rPr>
              <w:t>COMMODITY</w:t>
            </w:r>
            <w:r w:rsidRPr="002A4A15">
              <w:rPr>
                <w:rFonts w:cstheme="minorHAnsi"/>
                <w:spacing w:val="-19"/>
                <w:sz w:val="24"/>
              </w:rPr>
              <w:t xml:space="preserve"> </w:t>
            </w:r>
            <w:r w:rsidRPr="002A4A15">
              <w:rPr>
                <w:rFonts w:cstheme="minorHAnsi"/>
                <w:sz w:val="24"/>
              </w:rPr>
              <w:t>SUPPLEMENTAL</w:t>
            </w:r>
            <w:r w:rsidRPr="002A4A15">
              <w:rPr>
                <w:rFonts w:cstheme="minorHAnsi"/>
                <w:spacing w:val="-20"/>
                <w:sz w:val="24"/>
              </w:rPr>
              <w:t xml:space="preserve"> </w:t>
            </w:r>
            <w:r w:rsidRPr="002A4A15">
              <w:rPr>
                <w:rFonts w:cstheme="minorHAnsi"/>
                <w:spacing w:val="-1"/>
                <w:sz w:val="24"/>
              </w:rPr>
              <w:t>FOOD</w:t>
            </w:r>
            <w:r w:rsidRPr="002A4A15">
              <w:rPr>
                <w:rFonts w:cstheme="minorHAnsi"/>
                <w:spacing w:val="-19"/>
                <w:sz w:val="24"/>
              </w:rPr>
              <w:t xml:space="preserve"> </w:t>
            </w:r>
            <w:r w:rsidRPr="002A4A15">
              <w:rPr>
                <w:rFonts w:cstheme="minorHAnsi"/>
                <w:sz w:val="24"/>
              </w:rPr>
              <w:t>PROGRAM</w:t>
            </w:r>
            <w:r w:rsidRPr="002A4A15">
              <w:rPr>
                <w:rFonts w:cstheme="minorHAnsi"/>
                <w:spacing w:val="28"/>
                <w:w w:val="99"/>
                <w:sz w:val="24"/>
              </w:rPr>
              <w:t xml:space="preserve"> </w:t>
            </w:r>
            <w:r w:rsidRPr="002A4A15">
              <w:rPr>
                <w:rFonts w:cstheme="minorHAnsi"/>
                <w:spacing w:val="-1"/>
                <w:sz w:val="24"/>
              </w:rPr>
              <w:t>POLICY</w:t>
            </w:r>
            <w:r w:rsidRPr="002A4A15">
              <w:rPr>
                <w:rFonts w:cstheme="minorHAnsi"/>
                <w:spacing w:val="-14"/>
                <w:sz w:val="24"/>
              </w:rPr>
              <w:t xml:space="preserve"> </w:t>
            </w:r>
            <w:r w:rsidRPr="002A4A15">
              <w:rPr>
                <w:rFonts w:cstheme="minorHAnsi"/>
                <w:sz w:val="24"/>
              </w:rPr>
              <w:t>AND</w:t>
            </w:r>
            <w:r w:rsidRPr="002A4A15">
              <w:rPr>
                <w:rFonts w:cstheme="minorHAnsi"/>
                <w:spacing w:val="-14"/>
                <w:sz w:val="24"/>
              </w:rPr>
              <w:t xml:space="preserve"> </w:t>
            </w:r>
            <w:r w:rsidRPr="002A4A15">
              <w:rPr>
                <w:rFonts w:cstheme="minorHAnsi"/>
                <w:sz w:val="24"/>
              </w:rPr>
              <w:t>PROCEDURE</w:t>
            </w:r>
            <w:r w:rsidRPr="002A4A15">
              <w:rPr>
                <w:rFonts w:cstheme="minorHAnsi"/>
                <w:spacing w:val="-13"/>
                <w:sz w:val="24"/>
              </w:rPr>
              <w:t xml:space="preserve"> </w:t>
            </w:r>
            <w:r w:rsidRPr="002A4A15">
              <w:rPr>
                <w:rFonts w:cstheme="minorHAnsi"/>
                <w:spacing w:val="-1"/>
                <w:sz w:val="24"/>
              </w:rPr>
              <w:t>MANUAL</w:t>
            </w:r>
          </w:p>
        </w:tc>
      </w:tr>
      <w:tr w:rsidR="00E2082A" w:rsidRPr="00AB3063" w14:paraId="5072E635" w14:textId="77777777">
        <w:trPr>
          <w:trHeight w:hRule="exact" w:val="286"/>
        </w:trPr>
        <w:tc>
          <w:tcPr>
            <w:tcW w:w="1441" w:type="dxa"/>
            <w:vMerge w:val="restart"/>
            <w:tcBorders>
              <w:top w:val="single" w:sz="5" w:space="0" w:color="000000"/>
              <w:left w:val="single" w:sz="5" w:space="0" w:color="000000"/>
              <w:right w:val="nil"/>
            </w:tcBorders>
          </w:tcPr>
          <w:p w14:paraId="4476C03D"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1AB9ADF8"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Participant</w:t>
            </w:r>
            <w:r w:rsidRPr="002A4A15">
              <w:rPr>
                <w:rFonts w:cstheme="minorHAnsi"/>
                <w:spacing w:val="-15"/>
                <w:sz w:val="24"/>
              </w:rPr>
              <w:t xml:space="preserve"> </w:t>
            </w:r>
            <w:r w:rsidRPr="002A4A15">
              <w:rPr>
                <w:rFonts w:cstheme="minorHAnsi"/>
                <w:spacing w:val="-1"/>
                <w:sz w:val="24"/>
              </w:rPr>
              <w:t>Income</w:t>
            </w:r>
          </w:p>
        </w:tc>
        <w:tc>
          <w:tcPr>
            <w:tcW w:w="1243" w:type="dxa"/>
            <w:tcBorders>
              <w:top w:val="single" w:sz="5" w:space="0" w:color="000000"/>
              <w:left w:val="single" w:sz="5" w:space="0" w:color="000000"/>
              <w:bottom w:val="single" w:sz="5" w:space="0" w:color="000000"/>
              <w:right w:val="nil"/>
            </w:tcBorders>
          </w:tcPr>
          <w:p w14:paraId="6053B359"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06143647"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2</w:t>
            </w:r>
          </w:p>
        </w:tc>
      </w:tr>
      <w:tr w:rsidR="00E2082A" w:rsidRPr="00AB3063" w14:paraId="258329B1" w14:textId="77777777">
        <w:trPr>
          <w:trHeight w:hRule="exact" w:val="286"/>
        </w:trPr>
        <w:tc>
          <w:tcPr>
            <w:tcW w:w="1441" w:type="dxa"/>
            <w:vMerge/>
            <w:tcBorders>
              <w:left w:val="single" w:sz="5" w:space="0" w:color="000000"/>
              <w:bottom w:val="single" w:sz="5" w:space="0" w:color="000000"/>
              <w:right w:val="nil"/>
            </w:tcBorders>
          </w:tcPr>
          <w:p w14:paraId="62F663BB"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215CED07"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04FDF532"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1DB435DD"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2.4</w:t>
            </w:r>
          </w:p>
        </w:tc>
      </w:tr>
      <w:tr w:rsidR="00E2082A" w:rsidRPr="00AB3063" w14:paraId="274180E8"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33E32CF0"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4"/>
                <w:sz w:val="24"/>
              </w:rPr>
              <w:t xml:space="preserve"> </w:t>
            </w:r>
            <w:r w:rsidRPr="002A4A15">
              <w:rPr>
                <w:rFonts w:cstheme="minorHAnsi"/>
                <w:spacing w:val="-1"/>
                <w:sz w:val="24"/>
              </w:rPr>
              <w:t>247.9(b)</w:t>
            </w:r>
            <w:r w:rsidRPr="002A4A15">
              <w:rPr>
                <w:rFonts w:cstheme="minorHAnsi"/>
                <w:spacing w:val="-6"/>
                <w:sz w:val="24"/>
              </w:rPr>
              <w:t xml:space="preserve"> </w:t>
            </w:r>
            <w:r w:rsidRPr="002A4A15">
              <w:rPr>
                <w:rFonts w:cstheme="minorHAnsi"/>
                <w:spacing w:val="-1"/>
                <w:sz w:val="24"/>
              </w:rPr>
              <w:t>and</w:t>
            </w:r>
            <w:r w:rsidRPr="002A4A15">
              <w:rPr>
                <w:rFonts w:cstheme="minorHAnsi"/>
                <w:spacing w:val="-4"/>
                <w:sz w:val="24"/>
              </w:rPr>
              <w:t xml:space="preserve"> </w:t>
            </w:r>
            <w:r w:rsidRPr="002A4A15">
              <w:rPr>
                <w:rFonts w:cstheme="minorHAnsi"/>
                <w:sz w:val="24"/>
              </w:rPr>
              <w:t>(e)</w:t>
            </w:r>
            <w:r w:rsidRPr="002A4A15">
              <w:rPr>
                <w:rFonts w:cstheme="minorHAnsi"/>
                <w:spacing w:val="-6"/>
                <w:sz w:val="24"/>
              </w:rPr>
              <w:t xml:space="preserve"> </w:t>
            </w:r>
            <w:r w:rsidRPr="002A4A15">
              <w:rPr>
                <w:rFonts w:cstheme="minorHAnsi"/>
                <w:sz w:val="24"/>
              </w:rPr>
              <w:t>and</w:t>
            </w:r>
          </w:p>
          <w:p w14:paraId="2D3FD186" w14:textId="0C66985E" w:rsidR="00E2082A" w:rsidRPr="002A4A15" w:rsidRDefault="00356C03">
            <w:pPr>
              <w:pStyle w:val="TableParagraph"/>
              <w:ind w:left="1794"/>
              <w:rPr>
                <w:rFonts w:eastAsia="Times New Roman" w:cstheme="minorHAnsi"/>
                <w:sz w:val="24"/>
                <w:szCs w:val="24"/>
              </w:rPr>
            </w:pPr>
            <w:r w:rsidRPr="002A4A15">
              <w:rPr>
                <w:rFonts w:cstheme="minorHAnsi"/>
                <w:spacing w:val="-1"/>
                <w:sz w:val="24"/>
              </w:rPr>
              <w:t>CFR</w:t>
            </w:r>
            <w:r w:rsidRPr="002A4A15">
              <w:rPr>
                <w:rFonts w:cstheme="minorHAnsi"/>
                <w:spacing w:val="-8"/>
                <w:sz w:val="24"/>
              </w:rPr>
              <w:t xml:space="preserve"> </w:t>
            </w:r>
            <w:r w:rsidRPr="002A4A15">
              <w:rPr>
                <w:rFonts w:cstheme="minorHAnsi"/>
                <w:spacing w:val="-1"/>
                <w:sz w:val="24"/>
              </w:rPr>
              <w:t>246.7(d)(</w:t>
            </w:r>
            <w:r w:rsidR="00AE550F" w:rsidRPr="002A4A15">
              <w:rPr>
                <w:rFonts w:cstheme="minorHAnsi"/>
                <w:spacing w:val="-1"/>
                <w:sz w:val="24"/>
              </w:rPr>
              <w:t>2) (</w:t>
            </w:r>
            <w:r w:rsidRPr="002A4A15">
              <w:rPr>
                <w:rFonts w:cstheme="minorHAnsi"/>
                <w:spacing w:val="-1"/>
                <w:sz w:val="24"/>
              </w:rPr>
              <w:t>ii</w:t>
            </w:r>
            <w:r w:rsidRPr="002A4A15">
              <w:rPr>
                <w:rFonts w:cstheme="minorHAnsi"/>
                <w:spacing w:val="-7"/>
                <w:sz w:val="24"/>
              </w:rPr>
              <w:t xml:space="preserve"> </w:t>
            </w:r>
            <w:r w:rsidRPr="002A4A15">
              <w:rPr>
                <w:rFonts w:cstheme="minorHAnsi"/>
                <w:spacing w:val="-1"/>
                <w:sz w:val="24"/>
              </w:rPr>
              <w:t>and</w:t>
            </w:r>
            <w:r w:rsidRPr="002A4A15">
              <w:rPr>
                <w:rFonts w:cstheme="minorHAnsi"/>
                <w:spacing w:val="-8"/>
                <w:sz w:val="24"/>
              </w:rPr>
              <w:t xml:space="preserve"> </w:t>
            </w:r>
            <w:r w:rsidRPr="002A4A15">
              <w:rPr>
                <w:rFonts w:cstheme="minorHAnsi"/>
                <w:sz w:val="24"/>
              </w:rPr>
              <w:t>iv)</w:t>
            </w:r>
          </w:p>
        </w:tc>
        <w:tc>
          <w:tcPr>
            <w:tcW w:w="1243" w:type="dxa"/>
            <w:tcBorders>
              <w:top w:val="single" w:sz="5" w:space="0" w:color="000000"/>
              <w:left w:val="single" w:sz="5" w:space="0" w:color="000000"/>
              <w:bottom w:val="single" w:sz="5" w:space="0" w:color="000000"/>
              <w:right w:val="nil"/>
            </w:tcBorders>
          </w:tcPr>
          <w:p w14:paraId="0455CF76"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6B0483CF"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00213101" w:rsidRPr="002A4A15">
              <w:rPr>
                <w:rFonts w:cstheme="minorHAnsi"/>
                <w:sz w:val="24"/>
              </w:rPr>
              <w:t>1</w:t>
            </w:r>
          </w:p>
        </w:tc>
      </w:tr>
      <w:tr w:rsidR="00E2082A" w:rsidRPr="00AB3063" w14:paraId="7A9DAF5D"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16FAFC8E"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35B796DF"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5F23C732" w14:textId="77777777" w:rsidR="00E2082A" w:rsidRPr="002A4A15" w:rsidRDefault="004013CD">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0E5D79B3" w14:textId="77777777" w:rsidR="00E2082A" w:rsidRPr="002A4A15" w:rsidRDefault="00E2082A">
      <w:pPr>
        <w:spacing w:before="11"/>
        <w:rPr>
          <w:rFonts w:eastAsia="Times New Roman" w:cstheme="minorHAnsi"/>
          <w:sz w:val="17"/>
          <w:szCs w:val="17"/>
        </w:rPr>
      </w:pPr>
    </w:p>
    <w:p w14:paraId="331285B2" w14:textId="77777777" w:rsidR="00601276" w:rsidRPr="002A4A15" w:rsidRDefault="00601276">
      <w:pPr>
        <w:pStyle w:val="BodyText"/>
        <w:tabs>
          <w:tab w:val="left" w:pos="1919"/>
        </w:tabs>
        <w:spacing w:before="60"/>
        <w:ind w:left="1919" w:right="280" w:hanging="1800"/>
        <w:rPr>
          <w:rFonts w:asciiTheme="minorHAnsi" w:hAnsiTheme="minorHAnsi" w:cstheme="minorHAnsi"/>
          <w:w w:val="95"/>
        </w:rPr>
      </w:pPr>
    </w:p>
    <w:p w14:paraId="689FC3F2" w14:textId="77777777" w:rsidR="00E2082A" w:rsidRPr="002A4A15" w:rsidRDefault="00356C03">
      <w:pPr>
        <w:pStyle w:val="BodyText"/>
        <w:tabs>
          <w:tab w:val="left" w:pos="1919"/>
        </w:tabs>
        <w:spacing w:before="60"/>
        <w:ind w:left="1919" w:right="280" w:hanging="180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define</w:t>
      </w:r>
      <w:r w:rsidRPr="002A4A15">
        <w:rPr>
          <w:rFonts w:asciiTheme="minorHAnsi" w:hAnsiTheme="minorHAnsi" w:cstheme="minorHAnsi"/>
          <w:spacing w:val="-7"/>
        </w:rPr>
        <w:t xml:space="preserve"> </w:t>
      </w:r>
      <w:r w:rsidRPr="002A4A15">
        <w:rPr>
          <w:rFonts w:asciiTheme="minorHAnsi" w:hAnsiTheme="minorHAnsi" w:cstheme="minorHAnsi"/>
        </w:rPr>
        <w:t>what</w:t>
      </w:r>
      <w:r w:rsidRPr="002A4A15">
        <w:rPr>
          <w:rFonts w:asciiTheme="minorHAnsi" w:hAnsiTheme="minorHAnsi" w:cstheme="minorHAnsi"/>
          <w:spacing w:val="-6"/>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spacing w:val="-1"/>
        </w:rPr>
        <w:t>considered</w:t>
      </w:r>
      <w:r w:rsidRPr="002A4A15">
        <w:rPr>
          <w:rFonts w:asciiTheme="minorHAnsi" w:hAnsiTheme="minorHAnsi" w:cstheme="minorHAnsi"/>
          <w:spacing w:val="-6"/>
        </w:rPr>
        <w:t xml:space="preserve"> </w:t>
      </w:r>
      <w:r w:rsidRPr="002A4A15">
        <w:rPr>
          <w:rFonts w:asciiTheme="minorHAnsi" w:hAnsiTheme="minorHAnsi" w:cstheme="minorHAnsi"/>
          <w:spacing w:val="-1"/>
        </w:rPr>
        <w:t>income</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purposes</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CSFP</w:t>
      </w:r>
      <w:r w:rsidRPr="002A4A15">
        <w:rPr>
          <w:rFonts w:asciiTheme="minorHAnsi" w:hAnsiTheme="minorHAnsi" w:cstheme="minorHAnsi"/>
          <w:spacing w:val="-5"/>
        </w:rPr>
        <w:t xml:space="preserve"> </w:t>
      </w:r>
      <w:r w:rsidRPr="002A4A15">
        <w:rPr>
          <w:rFonts w:asciiTheme="minorHAnsi" w:hAnsiTheme="minorHAnsi" w:cstheme="minorHAnsi"/>
          <w:spacing w:val="-1"/>
        </w:rPr>
        <w:t>income</w:t>
      </w:r>
      <w:r w:rsidRPr="002A4A15">
        <w:rPr>
          <w:rFonts w:asciiTheme="minorHAnsi" w:hAnsiTheme="minorHAnsi" w:cstheme="minorHAnsi"/>
          <w:spacing w:val="-7"/>
        </w:rPr>
        <w:t xml:space="preserve"> </w:t>
      </w:r>
      <w:r w:rsidRPr="002A4A15">
        <w:rPr>
          <w:rFonts w:asciiTheme="minorHAnsi" w:hAnsiTheme="minorHAnsi" w:cstheme="minorHAnsi"/>
          <w:spacing w:val="-1"/>
        </w:rPr>
        <w:t>eligibility</w:t>
      </w:r>
      <w:r w:rsidRPr="002A4A15">
        <w:rPr>
          <w:rFonts w:asciiTheme="minorHAnsi" w:hAnsiTheme="minorHAnsi" w:cstheme="minorHAnsi"/>
          <w:spacing w:val="69"/>
          <w:w w:val="99"/>
        </w:rPr>
        <w:t xml:space="preserve"> </w:t>
      </w:r>
      <w:r w:rsidRPr="002A4A15">
        <w:rPr>
          <w:rFonts w:asciiTheme="minorHAnsi" w:hAnsiTheme="minorHAnsi" w:cstheme="minorHAnsi"/>
          <w:spacing w:val="-1"/>
        </w:rPr>
        <w:t>assessment.</w:t>
      </w:r>
    </w:p>
    <w:p w14:paraId="542D034A" w14:textId="77777777" w:rsidR="00E2082A" w:rsidRPr="002A4A15" w:rsidRDefault="00E2082A">
      <w:pPr>
        <w:rPr>
          <w:rFonts w:eastAsia="Times New Roman" w:cstheme="minorHAnsi"/>
          <w:sz w:val="24"/>
          <w:szCs w:val="24"/>
        </w:rPr>
      </w:pPr>
    </w:p>
    <w:p w14:paraId="5DE408B2" w14:textId="77777777" w:rsidR="00E2082A" w:rsidRPr="002A4A15" w:rsidRDefault="00356C03">
      <w:pPr>
        <w:pStyle w:val="BodyText"/>
        <w:tabs>
          <w:tab w:val="left" w:pos="1919"/>
        </w:tabs>
        <w:ind w:left="1919" w:right="391"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spacing w:val="-1"/>
        </w:rPr>
        <w:t>shall</w:t>
      </w:r>
      <w:r w:rsidRPr="002A4A15">
        <w:rPr>
          <w:rFonts w:asciiTheme="minorHAnsi" w:hAnsiTheme="minorHAnsi" w:cstheme="minorHAnsi"/>
          <w:spacing w:val="-5"/>
        </w:rPr>
        <w:t xml:space="preserve"> </w:t>
      </w:r>
      <w:r w:rsidRPr="002A4A15">
        <w:rPr>
          <w:rFonts w:asciiTheme="minorHAnsi" w:hAnsiTheme="minorHAnsi" w:cstheme="minorHAnsi"/>
        </w:rPr>
        <w:t>use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definition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income</w:t>
      </w:r>
      <w:r w:rsidRPr="002A4A15">
        <w:rPr>
          <w:rFonts w:asciiTheme="minorHAnsi" w:hAnsiTheme="minorHAnsi" w:cstheme="minorHAnsi"/>
          <w:spacing w:val="-6"/>
        </w:rPr>
        <w:t xml:space="preserve"> </w:t>
      </w:r>
      <w:r w:rsidRPr="002A4A15">
        <w:rPr>
          <w:rFonts w:asciiTheme="minorHAnsi" w:hAnsiTheme="minorHAnsi" w:cstheme="minorHAnsi"/>
          <w:spacing w:val="-1"/>
        </w:rPr>
        <w:t>established</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federal</w:t>
      </w:r>
      <w:r w:rsidRPr="002A4A15">
        <w:rPr>
          <w:rFonts w:asciiTheme="minorHAnsi" w:hAnsiTheme="minorHAnsi" w:cstheme="minorHAnsi"/>
          <w:spacing w:val="83"/>
          <w:w w:val="99"/>
        </w:rPr>
        <w:t xml:space="preserve"> </w:t>
      </w:r>
      <w:r w:rsidRPr="002A4A15">
        <w:rPr>
          <w:rFonts w:asciiTheme="minorHAnsi" w:hAnsiTheme="minorHAnsi" w:cstheme="minorHAnsi"/>
          <w:spacing w:val="-1"/>
        </w:rPr>
        <w:t>regulations.</w:t>
      </w:r>
    </w:p>
    <w:p w14:paraId="102E7433" w14:textId="77777777" w:rsidR="00E2082A" w:rsidRPr="002A4A15" w:rsidRDefault="00E2082A">
      <w:pPr>
        <w:rPr>
          <w:rFonts w:eastAsia="Times New Roman" w:cstheme="minorHAnsi"/>
          <w:sz w:val="24"/>
          <w:szCs w:val="24"/>
        </w:rPr>
      </w:pPr>
    </w:p>
    <w:p w14:paraId="612C92B4" w14:textId="77777777" w:rsidR="00E80B25" w:rsidRPr="002A4A15" w:rsidRDefault="00E80B25" w:rsidP="00E80B25">
      <w:pPr>
        <w:widowControl/>
        <w:autoSpaceDE w:val="0"/>
        <w:autoSpaceDN w:val="0"/>
        <w:adjustRightInd w:val="0"/>
        <w:ind w:left="90" w:firstLine="90"/>
        <w:rPr>
          <w:rFonts w:cstheme="minorHAnsi"/>
          <w:sz w:val="24"/>
          <w:szCs w:val="24"/>
        </w:rPr>
      </w:pPr>
    </w:p>
    <w:p w14:paraId="0604FCDA" w14:textId="77777777" w:rsidR="00E2082A" w:rsidRPr="002A4A15" w:rsidRDefault="00E80B25" w:rsidP="00C662C0">
      <w:pPr>
        <w:pStyle w:val="ListParagraph"/>
        <w:widowControl/>
        <w:numPr>
          <w:ilvl w:val="0"/>
          <w:numId w:val="45"/>
        </w:numPr>
        <w:autoSpaceDE w:val="0"/>
        <w:autoSpaceDN w:val="0"/>
        <w:adjustRightInd w:val="0"/>
        <w:ind w:hanging="720"/>
        <w:rPr>
          <w:rFonts w:cstheme="minorHAnsi"/>
          <w:sz w:val="24"/>
          <w:szCs w:val="24"/>
        </w:rPr>
      </w:pPr>
      <w:bookmarkStart w:id="13" w:name="_Hlk69731720"/>
      <w:r w:rsidRPr="002A4A15">
        <w:rPr>
          <w:rFonts w:cstheme="minorHAnsi"/>
          <w:sz w:val="24"/>
          <w:szCs w:val="24"/>
        </w:rPr>
        <w:t>The State agency must use a household income limit at or below 130 percent of the Federal Poverty Income Guidelines</w:t>
      </w:r>
      <w:r w:rsidR="003D22D7" w:rsidRPr="002A4A15">
        <w:rPr>
          <w:rFonts w:cstheme="minorHAnsi"/>
          <w:sz w:val="24"/>
          <w:szCs w:val="24"/>
        </w:rPr>
        <w:t xml:space="preserve">, </w:t>
      </w:r>
      <w:r w:rsidRPr="002A4A15">
        <w:rPr>
          <w:rFonts w:cstheme="minorHAnsi"/>
          <w:sz w:val="24"/>
          <w:szCs w:val="24"/>
        </w:rPr>
        <w:t>Attachment 2.2. Elderly persons in households with income at or below this level must be considered eligible for CSFP benefits.</w:t>
      </w:r>
    </w:p>
    <w:p w14:paraId="0864FB89" w14:textId="77777777" w:rsidR="00E80B25" w:rsidRPr="002A4A15" w:rsidRDefault="00E80B25" w:rsidP="00E80B25">
      <w:pPr>
        <w:widowControl/>
        <w:autoSpaceDE w:val="0"/>
        <w:autoSpaceDN w:val="0"/>
        <w:adjustRightInd w:val="0"/>
        <w:rPr>
          <w:rFonts w:eastAsia="Times New Roman" w:cstheme="minorHAnsi"/>
          <w:sz w:val="24"/>
          <w:szCs w:val="24"/>
        </w:rPr>
      </w:pPr>
    </w:p>
    <w:p w14:paraId="25125D0F" w14:textId="77777777" w:rsidR="00E2082A" w:rsidRPr="002A4A15" w:rsidRDefault="00356C03" w:rsidP="00C662C0">
      <w:pPr>
        <w:pStyle w:val="BodyText"/>
        <w:numPr>
          <w:ilvl w:val="0"/>
          <w:numId w:val="45"/>
        </w:numPr>
        <w:tabs>
          <w:tab w:val="left" w:pos="840"/>
        </w:tabs>
        <w:ind w:hanging="720"/>
        <w:rPr>
          <w:rFonts w:asciiTheme="minorHAnsi" w:hAnsiTheme="minorHAnsi" w:cstheme="minorHAnsi"/>
        </w:rPr>
      </w:pPr>
      <w:r w:rsidRPr="002A4A15">
        <w:rPr>
          <w:rFonts w:asciiTheme="minorHAnsi" w:hAnsiTheme="minorHAnsi" w:cstheme="minorHAnsi"/>
          <w:spacing w:val="-1"/>
        </w:rPr>
        <w:t>Income</w:t>
      </w:r>
      <w:r w:rsidRPr="002A4A15">
        <w:rPr>
          <w:rFonts w:asciiTheme="minorHAnsi" w:hAnsiTheme="minorHAnsi" w:cstheme="minorHAnsi"/>
          <w:spacing w:val="-8"/>
        </w:rPr>
        <w:t xml:space="preserve"> </w:t>
      </w:r>
      <w:r w:rsidRPr="002A4A15">
        <w:rPr>
          <w:rFonts w:asciiTheme="minorHAnsi" w:hAnsiTheme="minorHAnsi" w:cstheme="minorHAnsi"/>
        </w:rPr>
        <w:t>is</w:t>
      </w:r>
      <w:r w:rsidRPr="002A4A15">
        <w:rPr>
          <w:rFonts w:asciiTheme="minorHAnsi" w:hAnsiTheme="minorHAnsi" w:cstheme="minorHAnsi"/>
          <w:spacing w:val="-4"/>
        </w:rPr>
        <w:t xml:space="preserve"> </w:t>
      </w:r>
      <w:r w:rsidRPr="002A4A15">
        <w:rPr>
          <w:rFonts w:asciiTheme="minorHAnsi" w:hAnsiTheme="minorHAnsi" w:cstheme="minorHAnsi"/>
          <w:b/>
          <w:spacing w:val="-1"/>
        </w:rPr>
        <w:t>gross</w:t>
      </w:r>
      <w:r w:rsidRPr="002A4A15">
        <w:rPr>
          <w:rFonts w:asciiTheme="minorHAnsi" w:hAnsiTheme="minorHAnsi" w:cstheme="minorHAnsi"/>
          <w:spacing w:val="-7"/>
        </w:rPr>
        <w:t xml:space="preserve"> </w:t>
      </w:r>
      <w:r w:rsidRPr="002A4A15">
        <w:rPr>
          <w:rFonts w:asciiTheme="minorHAnsi" w:hAnsiTheme="minorHAnsi" w:cstheme="minorHAnsi"/>
        </w:rPr>
        <w:t>cash</w:t>
      </w:r>
      <w:r w:rsidRPr="002A4A15">
        <w:rPr>
          <w:rFonts w:asciiTheme="minorHAnsi" w:hAnsiTheme="minorHAnsi" w:cstheme="minorHAnsi"/>
          <w:spacing w:val="-6"/>
        </w:rPr>
        <w:t xml:space="preserve"> </w:t>
      </w:r>
      <w:r w:rsidRPr="002A4A15">
        <w:rPr>
          <w:rFonts w:asciiTheme="minorHAnsi" w:hAnsiTheme="minorHAnsi" w:cstheme="minorHAnsi"/>
        </w:rPr>
        <w:t>income</w:t>
      </w:r>
      <w:r w:rsidRPr="002A4A15">
        <w:rPr>
          <w:rFonts w:asciiTheme="minorHAnsi" w:hAnsiTheme="minorHAnsi" w:cstheme="minorHAnsi"/>
          <w:spacing w:val="-7"/>
        </w:rPr>
        <w:t xml:space="preserve"> </w:t>
      </w:r>
      <w:r w:rsidRPr="002A4A15">
        <w:rPr>
          <w:rFonts w:asciiTheme="minorHAnsi" w:hAnsiTheme="minorHAnsi" w:cstheme="minorHAnsi"/>
          <w:spacing w:val="-1"/>
        </w:rPr>
        <w:t>before</w:t>
      </w:r>
      <w:r w:rsidRPr="002A4A15">
        <w:rPr>
          <w:rFonts w:asciiTheme="minorHAnsi" w:hAnsiTheme="minorHAnsi" w:cstheme="minorHAnsi"/>
          <w:spacing w:val="-8"/>
        </w:rPr>
        <w:t xml:space="preserve"> </w:t>
      </w:r>
      <w:r w:rsidRPr="002A4A15">
        <w:rPr>
          <w:rFonts w:asciiTheme="minorHAnsi" w:hAnsiTheme="minorHAnsi" w:cstheme="minorHAnsi"/>
          <w:spacing w:val="1"/>
        </w:rPr>
        <w:t>any</w:t>
      </w:r>
      <w:r w:rsidRPr="002A4A15">
        <w:rPr>
          <w:rFonts w:asciiTheme="minorHAnsi" w:hAnsiTheme="minorHAnsi" w:cstheme="minorHAnsi"/>
          <w:spacing w:val="-11"/>
        </w:rPr>
        <w:t xml:space="preserve"> </w:t>
      </w:r>
      <w:r w:rsidRPr="002A4A15">
        <w:rPr>
          <w:rFonts w:asciiTheme="minorHAnsi" w:hAnsiTheme="minorHAnsi" w:cstheme="minorHAnsi"/>
        </w:rPr>
        <w:t>deductions</w:t>
      </w:r>
      <w:r w:rsidRPr="002A4A15">
        <w:rPr>
          <w:rFonts w:asciiTheme="minorHAnsi" w:hAnsiTheme="minorHAnsi" w:cstheme="minorHAnsi"/>
          <w:spacing w:val="-6"/>
        </w:rPr>
        <w:t xml:space="preserve"> </w:t>
      </w:r>
      <w:r w:rsidRPr="002A4A15">
        <w:rPr>
          <w:rFonts w:asciiTheme="minorHAnsi" w:hAnsiTheme="minorHAnsi" w:cstheme="minorHAnsi"/>
          <w:spacing w:val="-1"/>
        </w:rPr>
        <w:t>including</w:t>
      </w:r>
      <w:r w:rsidRPr="002A4A15">
        <w:rPr>
          <w:rFonts w:asciiTheme="minorHAnsi" w:hAnsiTheme="minorHAnsi" w:cstheme="minorHAnsi"/>
          <w:spacing w:val="-9"/>
        </w:rPr>
        <w:t xml:space="preserve"> </w:t>
      </w:r>
      <w:r w:rsidRPr="002A4A15">
        <w:rPr>
          <w:rFonts w:asciiTheme="minorHAnsi" w:hAnsiTheme="minorHAnsi" w:cstheme="minorHAnsi"/>
        </w:rPr>
        <w:t>those</w:t>
      </w:r>
      <w:r w:rsidRPr="002A4A15">
        <w:rPr>
          <w:rFonts w:asciiTheme="minorHAnsi" w:hAnsiTheme="minorHAnsi" w:cstheme="minorHAnsi"/>
          <w:spacing w:val="-7"/>
        </w:rPr>
        <w:t xml:space="preserve"> </w:t>
      </w:r>
      <w:r w:rsidRPr="002A4A15">
        <w:rPr>
          <w:rFonts w:asciiTheme="minorHAnsi" w:hAnsiTheme="minorHAnsi" w:cstheme="minorHAnsi"/>
          <w:spacing w:val="-1"/>
        </w:rPr>
        <w:t>for:</w:t>
      </w:r>
    </w:p>
    <w:p w14:paraId="4C88DB52" w14:textId="77777777" w:rsidR="00E2082A" w:rsidRPr="002A4A15" w:rsidRDefault="00356C03" w:rsidP="00C662C0">
      <w:pPr>
        <w:pStyle w:val="BodyText"/>
        <w:numPr>
          <w:ilvl w:val="1"/>
          <w:numId w:val="29"/>
        </w:numPr>
        <w:tabs>
          <w:tab w:val="left" w:pos="1560"/>
        </w:tabs>
        <w:rPr>
          <w:rFonts w:asciiTheme="minorHAnsi" w:hAnsiTheme="minorHAnsi" w:cstheme="minorHAnsi"/>
        </w:rPr>
      </w:pPr>
      <w:r w:rsidRPr="002A4A15">
        <w:rPr>
          <w:rFonts w:asciiTheme="minorHAnsi" w:hAnsiTheme="minorHAnsi" w:cstheme="minorHAnsi"/>
          <w:spacing w:val="-1"/>
        </w:rPr>
        <w:t>Income</w:t>
      </w:r>
      <w:r w:rsidRPr="002A4A15">
        <w:rPr>
          <w:rFonts w:asciiTheme="minorHAnsi" w:hAnsiTheme="minorHAnsi" w:cstheme="minorHAnsi"/>
          <w:spacing w:val="-14"/>
        </w:rPr>
        <w:t xml:space="preserve"> </w:t>
      </w:r>
      <w:r w:rsidRPr="002A4A15">
        <w:rPr>
          <w:rFonts w:asciiTheme="minorHAnsi" w:hAnsiTheme="minorHAnsi" w:cstheme="minorHAnsi"/>
        </w:rPr>
        <w:t>taxes.</w:t>
      </w:r>
    </w:p>
    <w:p w14:paraId="3952AE95" w14:textId="77777777" w:rsidR="00E2082A" w:rsidRPr="002A4A15" w:rsidRDefault="00356C03" w:rsidP="00C662C0">
      <w:pPr>
        <w:pStyle w:val="BodyText"/>
        <w:numPr>
          <w:ilvl w:val="1"/>
          <w:numId w:val="29"/>
        </w:numPr>
        <w:tabs>
          <w:tab w:val="left" w:pos="1560"/>
        </w:tabs>
        <w:rPr>
          <w:rFonts w:asciiTheme="minorHAnsi" w:hAnsiTheme="minorHAnsi" w:cstheme="minorHAnsi"/>
        </w:rPr>
      </w:pPr>
      <w:r w:rsidRPr="002A4A15">
        <w:rPr>
          <w:rFonts w:asciiTheme="minorHAnsi" w:hAnsiTheme="minorHAnsi" w:cstheme="minorHAnsi"/>
          <w:spacing w:val="-1"/>
        </w:rPr>
        <w:t>Employee's</w:t>
      </w:r>
      <w:r w:rsidRPr="002A4A15">
        <w:rPr>
          <w:rFonts w:asciiTheme="minorHAnsi" w:hAnsiTheme="minorHAnsi" w:cstheme="minorHAnsi"/>
          <w:spacing w:val="-11"/>
        </w:rPr>
        <w:t xml:space="preserve"> </w:t>
      </w:r>
      <w:r w:rsidRPr="002A4A15">
        <w:rPr>
          <w:rFonts w:asciiTheme="minorHAnsi" w:hAnsiTheme="minorHAnsi" w:cstheme="minorHAnsi"/>
        </w:rPr>
        <w:t>social</w:t>
      </w:r>
      <w:r w:rsidRPr="002A4A15">
        <w:rPr>
          <w:rFonts w:asciiTheme="minorHAnsi" w:hAnsiTheme="minorHAnsi" w:cstheme="minorHAnsi"/>
          <w:spacing w:val="-10"/>
        </w:rPr>
        <w:t xml:space="preserve"> </w:t>
      </w:r>
      <w:r w:rsidRPr="002A4A15">
        <w:rPr>
          <w:rFonts w:asciiTheme="minorHAnsi" w:hAnsiTheme="minorHAnsi" w:cstheme="minorHAnsi"/>
          <w:spacing w:val="-1"/>
        </w:rPr>
        <w:t>security</w:t>
      </w:r>
      <w:r w:rsidRPr="002A4A15">
        <w:rPr>
          <w:rFonts w:asciiTheme="minorHAnsi" w:hAnsiTheme="minorHAnsi" w:cstheme="minorHAnsi"/>
          <w:spacing w:val="-12"/>
        </w:rPr>
        <w:t xml:space="preserve"> </w:t>
      </w:r>
      <w:r w:rsidRPr="002A4A15">
        <w:rPr>
          <w:rFonts w:asciiTheme="minorHAnsi" w:hAnsiTheme="minorHAnsi" w:cstheme="minorHAnsi"/>
        </w:rPr>
        <w:t>taxes.</w:t>
      </w:r>
    </w:p>
    <w:p w14:paraId="34006325" w14:textId="77777777" w:rsidR="00E2082A" w:rsidRPr="002A4A15" w:rsidRDefault="00356C03" w:rsidP="00C662C0">
      <w:pPr>
        <w:pStyle w:val="BodyText"/>
        <w:numPr>
          <w:ilvl w:val="1"/>
          <w:numId w:val="29"/>
        </w:numPr>
        <w:tabs>
          <w:tab w:val="left" w:pos="1560"/>
        </w:tabs>
        <w:rPr>
          <w:rFonts w:asciiTheme="minorHAnsi" w:hAnsiTheme="minorHAnsi" w:cstheme="minorHAnsi"/>
        </w:rPr>
      </w:pPr>
      <w:r w:rsidRPr="002A4A15">
        <w:rPr>
          <w:rFonts w:asciiTheme="minorHAnsi" w:hAnsiTheme="minorHAnsi" w:cstheme="minorHAnsi"/>
          <w:spacing w:val="-1"/>
        </w:rPr>
        <w:t>Insurance</w:t>
      </w:r>
      <w:r w:rsidRPr="002A4A15">
        <w:rPr>
          <w:rFonts w:asciiTheme="minorHAnsi" w:hAnsiTheme="minorHAnsi" w:cstheme="minorHAnsi"/>
          <w:spacing w:val="-21"/>
        </w:rPr>
        <w:t xml:space="preserve"> </w:t>
      </w:r>
      <w:r w:rsidRPr="002A4A15">
        <w:rPr>
          <w:rFonts w:asciiTheme="minorHAnsi" w:hAnsiTheme="minorHAnsi" w:cstheme="minorHAnsi"/>
          <w:spacing w:val="-1"/>
        </w:rPr>
        <w:t>premiums.</w:t>
      </w:r>
    </w:p>
    <w:p w14:paraId="0DE85431" w14:textId="77777777" w:rsidR="00E2082A" w:rsidRPr="002A4A15" w:rsidRDefault="00356C03" w:rsidP="00C662C0">
      <w:pPr>
        <w:pStyle w:val="BodyText"/>
        <w:numPr>
          <w:ilvl w:val="1"/>
          <w:numId w:val="29"/>
        </w:numPr>
        <w:tabs>
          <w:tab w:val="left" w:pos="1560"/>
        </w:tabs>
        <w:rPr>
          <w:rFonts w:asciiTheme="minorHAnsi" w:hAnsiTheme="minorHAnsi" w:cstheme="minorHAnsi"/>
        </w:rPr>
      </w:pPr>
      <w:r w:rsidRPr="002A4A15">
        <w:rPr>
          <w:rFonts w:asciiTheme="minorHAnsi" w:hAnsiTheme="minorHAnsi" w:cstheme="minorHAnsi"/>
          <w:spacing w:val="-1"/>
        </w:rPr>
        <w:t>Retirement.</w:t>
      </w:r>
    </w:p>
    <w:p w14:paraId="24F295CC" w14:textId="77777777" w:rsidR="00E2082A" w:rsidRPr="002A4A15" w:rsidRDefault="00356C03" w:rsidP="00C662C0">
      <w:pPr>
        <w:pStyle w:val="BodyText"/>
        <w:numPr>
          <w:ilvl w:val="1"/>
          <w:numId w:val="29"/>
        </w:numPr>
        <w:tabs>
          <w:tab w:val="left" w:pos="1560"/>
        </w:tabs>
        <w:rPr>
          <w:rFonts w:asciiTheme="minorHAnsi" w:hAnsiTheme="minorHAnsi" w:cstheme="minorHAnsi"/>
        </w:rPr>
      </w:pPr>
      <w:r w:rsidRPr="002A4A15">
        <w:rPr>
          <w:rFonts w:asciiTheme="minorHAnsi" w:hAnsiTheme="minorHAnsi" w:cstheme="minorHAnsi"/>
        </w:rPr>
        <w:t>Any</w:t>
      </w:r>
      <w:r w:rsidRPr="002A4A15">
        <w:rPr>
          <w:rFonts w:asciiTheme="minorHAnsi" w:hAnsiTheme="minorHAnsi" w:cstheme="minorHAnsi"/>
          <w:spacing w:val="-12"/>
        </w:rPr>
        <w:t xml:space="preserve"> </w:t>
      </w:r>
      <w:r w:rsidRPr="002A4A15">
        <w:rPr>
          <w:rFonts w:asciiTheme="minorHAnsi" w:hAnsiTheme="minorHAnsi" w:cstheme="minorHAnsi"/>
        </w:rPr>
        <w:t>other</w:t>
      </w:r>
      <w:r w:rsidRPr="002A4A15">
        <w:rPr>
          <w:rFonts w:asciiTheme="minorHAnsi" w:hAnsiTheme="minorHAnsi" w:cstheme="minorHAnsi"/>
          <w:spacing w:val="-8"/>
        </w:rPr>
        <w:t xml:space="preserve"> </w:t>
      </w:r>
      <w:r w:rsidRPr="002A4A15">
        <w:rPr>
          <w:rFonts w:asciiTheme="minorHAnsi" w:hAnsiTheme="minorHAnsi" w:cstheme="minorHAnsi"/>
        </w:rPr>
        <w:t>deductions,</w:t>
      </w:r>
      <w:r w:rsidRPr="002A4A15">
        <w:rPr>
          <w:rFonts w:asciiTheme="minorHAnsi" w:hAnsiTheme="minorHAnsi" w:cstheme="minorHAnsi"/>
          <w:spacing w:val="-6"/>
        </w:rPr>
        <w:t xml:space="preserve"> </w:t>
      </w:r>
      <w:r w:rsidRPr="002A4A15">
        <w:rPr>
          <w:rFonts w:asciiTheme="minorHAnsi" w:hAnsiTheme="minorHAnsi" w:cstheme="minorHAnsi"/>
          <w:spacing w:val="-1"/>
        </w:rPr>
        <w:t>such</w:t>
      </w:r>
      <w:r w:rsidRPr="002A4A15">
        <w:rPr>
          <w:rFonts w:asciiTheme="minorHAnsi" w:hAnsiTheme="minorHAnsi" w:cstheme="minorHAnsi"/>
          <w:spacing w:val="-7"/>
        </w:rPr>
        <w:t xml:space="preserve"> </w:t>
      </w:r>
      <w:r w:rsidRPr="002A4A15">
        <w:rPr>
          <w:rFonts w:asciiTheme="minorHAnsi" w:hAnsiTheme="minorHAnsi" w:cstheme="minorHAnsi"/>
          <w:spacing w:val="-1"/>
        </w:rPr>
        <w:t>as</w:t>
      </w:r>
      <w:r w:rsidRPr="002A4A15">
        <w:rPr>
          <w:rFonts w:asciiTheme="minorHAnsi" w:hAnsiTheme="minorHAnsi" w:cstheme="minorHAnsi"/>
          <w:spacing w:val="-7"/>
        </w:rPr>
        <w:t xml:space="preserve"> </w:t>
      </w:r>
      <w:r w:rsidRPr="002A4A15">
        <w:rPr>
          <w:rFonts w:asciiTheme="minorHAnsi" w:hAnsiTheme="minorHAnsi" w:cstheme="minorHAnsi"/>
        </w:rPr>
        <w:t>bonds</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garnishments.</w:t>
      </w:r>
    </w:p>
    <w:p w14:paraId="09697D38" w14:textId="77777777" w:rsidR="00E2082A" w:rsidRPr="002A4A15" w:rsidRDefault="00E2082A">
      <w:pPr>
        <w:rPr>
          <w:rFonts w:eastAsia="Times New Roman" w:cstheme="minorHAnsi"/>
          <w:sz w:val="24"/>
          <w:szCs w:val="24"/>
        </w:rPr>
      </w:pPr>
    </w:p>
    <w:p w14:paraId="2EF5731C" w14:textId="77777777" w:rsidR="00E2082A" w:rsidRPr="002A4A15" w:rsidRDefault="003D22D7" w:rsidP="00C662C0">
      <w:pPr>
        <w:pStyle w:val="BodyText"/>
        <w:numPr>
          <w:ilvl w:val="0"/>
          <w:numId w:val="45"/>
        </w:numPr>
        <w:tabs>
          <w:tab w:val="left" w:pos="840"/>
        </w:tabs>
        <w:ind w:hanging="720"/>
        <w:rPr>
          <w:rFonts w:asciiTheme="minorHAnsi" w:hAnsiTheme="minorHAnsi" w:cstheme="minorHAnsi"/>
        </w:rPr>
      </w:pPr>
      <w:r w:rsidRPr="002A4A15">
        <w:rPr>
          <w:rFonts w:asciiTheme="minorHAnsi" w:hAnsiTheme="minorHAnsi" w:cstheme="minorHAnsi"/>
        </w:rPr>
        <w:t>Self-Declaration of income is accepted.</w:t>
      </w:r>
    </w:p>
    <w:p w14:paraId="194DC1A1" w14:textId="77777777" w:rsidR="00675238" w:rsidRPr="002A4A15" w:rsidRDefault="00675238" w:rsidP="00675238">
      <w:pPr>
        <w:pStyle w:val="BodyText"/>
        <w:tabs>
          <w:tab w:val="left" w:pos="840"/>
        </w:tabs>
        <w:ind w:left="810" w:firstLine="0"/>
        <w:rPr>
          <w:rFonts w:asciiTheme="minorHAnsi" w:hAnsiTheme="minorHAnsi" w:cstheme="minorHAnsi"/>
        </w:rPr>
      </w:pPr>
    </w:p>
    <w:p w14:paraId="570A09C4" w14:textId="7AD8A019" w:rsidR="00675238" w:rsidRPr="002A4A15" w:rsidRDefault="00675238" w:rsidP="00C662C0">
      <w:pPr>
        <w:pStyle w:val="BodyText"/>
        <w:numPr>
          <w:ilvl w:val="0"/>
          <w:numId w:val="45"/>
        </w:numPr>
        <w:tabs>
          <w:tab w:val="left" w:pos="840"/>
        </w:tabs>
        <w:ind w:hanging="720"/>
        <w:rPr>
          <w:rFonts w:asciiTheme="minorHAnsi" w:hAnsiTheme="minorHAnsi" w:cstheme="minorHAnsi"/>
        </w:rPr>
      </w:pPr>
      <w:r w:rsidRPr="002A4A15">
        <w:rPr>
          <w:rFonts w:asciiTheme="minorHAnsi" w:hAnsiTheme="minorHAnsi" w:cstheme="minorHAnsi"/>
        </w:rPr>
        <w:t>Participants must report changes in household income within 10 days after the change becomes known to the household</w:t>
      </w:r>
      <w:r w:rsidR="00E30BFB" w:rsidRPr="002A4A15">
        <w:rPr>
          <w:rFonts w:asciiTheme="minorHAnsi" w:hAnsiTheme="minorHAnsi" w:cstheme="minorHAnsi"/>
        </w:rPr>
        <w:t xml:space="preserve"> (7 CFR 247.12(b)(2).</w:t>
      </w:r>
    </w:p>
    <w:bookmarkEnd w:id="13"/>
    <w:p w14:paraId="37257A99" w14:textId="77777777" w:rsidR="00675238" w:rsidRPr="002A4A15" w:rsidRDefault="00675238" w:rsidP="00675238">
      <w:pPr>
        <w:pStyle w:val="BodyText"/>
        <w:tabs>
          <w:tab w:val="left" w:pos="840"/>
        </w:tabs>
        <w:rPr>
          <w:rFonts w:asciiTheme="minorHAnsi" w:hAnsiTheme="minorHAnsi" w:cstheme="minorHAnsi"/>
        </w:rPr>
      </w:pPr>
    </w:p>
    <w:p w14:paraId="33DD039E" w14:textId="77777777" w:rsidR="00675238" w:rsidRPr="002A4A15" w:rsidRDefault="00675238" w:rsidP="00675238">
      <w:pPr>
        <w:pStyle w:val="BodyText"/>
        <w:tabs>
          <w:tab w:val="left" w:pos="840"/>
        </w:tabs>
        <w:rPr>
          <w:rFonts w:asciiTheme="minorHAnsi" w:hAnsiTheme="minorHAnsi" w:cstheme="minorHAnsi"/>
        </w:rPr>
      </w:pPr>
    </w:p>
    <w:p w14:paraId="40E09B8A" w14:textId="77777777" w:rsidR="00E2082A" w:rsidRPr="002A4A15" w:rsidRDefault="00E2082A">
      <w:pPr>
        <w:rPr>
          <w:rFonts w:eastAsia="Times New Roman" w:cstheme="minorHAnsi"/>
        </w:rPr>
      </w:pPr>
    </w:p>
    <w:p w14:paraId="03BBE07E" w14:textId="77777777" w:rsidR="00675238" w:rsidRPr="002A4A15" w:rsidRDefault="00675238">
      <w:pPr>
        <w:rPr>
          <w:rFonts w:eastAsia="Times New Roman" w:cstheme="minorHAnsi"/>
        </w:rPr>
      </w:pPr>
    </w:p>
    <w:p w14:paraId="599FEFB4" w14:textId="77777777" w:rsidR="00675238" w:rsidRPr="002A4A15" w:rsidRDefault="00675238">
      <w:pPr>
        <w:rPr>
          <w:rFonts w:eastAsia="Times New Roman" w:cstheme="minorHAnsi"/>
        </w:rPr>
        <w:sectPr w:rsidR="00675238" w:rsidRPr="002A4A15" w:rsidSect="00FB34AB">
          <w:pgSz w:w="12240" w:h="15840"/>
          <w:pgMar w:top="720" w:right="1340" w:bottom="280" w:left="1320" w:header="720" w:footer="720" w:gutter="0"/>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6"/>
        <w:gridCol w:w="1904"/>
      </w:tblGrid>
      <w:tr w:rsidR="00E2082A" w:rsidRPr="00AB3063" w14:paraId="3D97D6D9" w14:textId="77777777" w:rsidTr="004013CD">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67BBB37D" w14:textId="77777777" w:rsidR="00E2082A" w:rsidRPr="002A4A15" w:rsidRDefault="00096FC3">
            <w:pPr>
              <w:pStyle w:val="TableParagraph"/>
              <w:spacing w:before="2"/>
              <w:rPr>
                <w:rFonts w:eastAsia="Times New Roman" w:cstheme="minorHAnsi"/>
                <w:sz w:val="23"/>
                <w:szCs w:val="23"/>
              </w:rPr>
            </w:pPr>
            <w:r w:rsidRPr="00AB3063">
              <w:rPr>
                <w:rFonts w:cstheme="minorHAnsi"/>
                <w:noProof/>
              </w:rPr>
              <w:lastRenderedPageBreak/>
              <w:drawing>
                <wp:anchor distT="0" distB="0" distL="114300" distR="114300" simplePos="0" relativeHeight="502815824" behindDoc="1" locked="0" layoutInCell="1" allowOverlap="1" wp14:anchorId="5739CB21" wp14:editId="5F32A221">
                  <wp:simplePos x="0" y="0"/>
                  <wp:positionH relativeFrom="page">
                    <wp:posOffset>1010285</wp:posOffset>
                  </wp:positionH>
                  <wp:positionV relativeFrom="paragraph">
                    <wp:posOffset>-1614805</wp:posOffset>
                  </wp:positionV>
                  <wp:extent cx="699135" cy="666115"/>
                  <wp:effectExtent l="0" t="0" r="5715" b="635"/>
                  <wp:wrapNone/>
                  <wp:docPr id="1980" name="Picture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9135" cy="666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E1C037" w14:textId="77777777" w:rsidR="00E2082A" w:rsidRPr="002A4A15" w:rsidRDefault="00356C03">
            <w:pPr>
              <w:pStyle w:val="TableParagraph"/>
              <w:spacing w:line="480" w:lineRule="auto"/>
              <w:ind w:left="2736" w:right="1924" w:hanging="671"/>
              <w:rPr>
                <w:rFonts w:eastAsia="Times New Roman" w:cstheme="minorHAnsi"/>
                <w:sz w:val="24"/>
                <w:szCs w:val="24"/>
              </w:rPr>
            </w:pPr>
            <w:r w:rsidRPr="002A4A15">
              <w:rPr>
                <w:rFonts w:cstheme="minorHAnsi"/>
                <w:spacing w:val="-1"/>
                <w:sz w:val="24"/>
              </w:rPr>
              <w:t>COMMODITY</w:t>
            </w:r>
            <w:r w:rsidRPr="002A4A15">
              <w:rPr>
                <w:rFonts w:cstheme="minorHAnsi"/>
                <w:spacing w:val="-30"/>
                <w:sz w:val="24"/>
              </w:rPr>
              <w:t xml:space="preserve"> </w:t>
            </w:r>
            <w:r w:rsidRPr="002A4A15">
              <w:rPr>
                <w:rFonts w:cstheme="minorHAnsi"/>
                <w:sz w:val="24"/>
              </w:rPr>
              <w:t>SUPPLEMENTAL</w:t>
            </w:r>
            <w:r w:rsidRPr="002A4A15">
              <w:rPr>
                <w:rFonts w:cstheme="minorHAnsi"/>
                <w:spacing w:val="-31"/>
                <w:sz w:val="24"/>
              </w:rPr>
              <w:t xml:space="preserve"> </w:t>
            </w:r>
            <w:r w:rsidRPr="002A4A15">
              <w:rPr>
                <w:rFonts w:cstheme="minorHAnsi"/>
                <w:spacing w:val="-1"/>
                <w:sz w:val="24"/>
              </w:rPr>
              <w:t>FOOD</w:t>
            </w:r>
            <w:r w:rsidRPr="002A4A15">
              <w:rPr>
                <w:rFonts w:cstheme="minorHAnsi"/>
                <w:spacing w:val="-30"/>
                <w:sz w:val="24"/>
              </w:rPr>
              <w:t xml:space="preserve"> </w:t>
            </w:r>
            <w:r w:rsidRPr="002A4A15">
              <w:rPr>
                <w:rFonts w:cstheme="minorHAnsi"/>
                <w:spacing w:val="-1"/>
                <w:sz w:val="24"/>
              </w:rPr>
              <w:t>PROGRAM</w:t>
            </w:r>
            <w:r w:rsidRPr="002A4A15">
              <w:rPr>
                <w:rFonts w:cstheme="minorHAnsi"/>
                <w:spacing w:val="30"/>
                <w:w w:val="99"/>
                <w:sz w:val="24"/>
              </w:rPr>
              <w:t xml:space="preserve"> </w:t>
            </w:r>
            <w:r w:rsidRPr="002A4A15">
              <w:rPr>
                <w:rFonts w:cstheme="minorHAnsi"/>
                <w:spacing w:val="-1"/>
                <w:sz w:val="24"/>
              </w:rPr>
              <w:t>POLICY</w:t>
            </w:r>
            <w:r w:rsidRPr="002A4A15">
              <w:rPr>
                <w:rFonts w:cstheme="minorHAnsi"/>
                <w:spacing w:val="-14"/>
                <w:sz w:val="24"/>
              </w:rPr>
              <w:t xml:space="preserve"> </w:t>
            </w:r>
            <w:r w:rsidRPr="002A4A15">
              <w:rPr>
                <w:rFonts w:cstheme="minorHAnsi"/>
                <w:sz w:val="24"/>
              </w:rPr>
              <w:t>AND</w:t>
            </w:r>
            <w:r w:rsidRPr="002A4A15">
              <w:rPr>
                <w:rFonts w:cstheme="minorHAnsi"/>
                <w:spacing w:val="-14"/>
                <w:sz w:val="24"/>
              </w:rPr>
              <w:t xml:space="preserve"> </w:t>
            </w:r>
            <w:r w:rsidRPr="002A4A15">
              <w:rPr>
                <w:rFonts w:cstheme="minorHAnsi"/>
                <w:spacing w:val="-1"/>
                <w:sz w:val="24"/>
              </w:rPr>
              <w:t>PROCEDURE</w:t>
            </w:r>
            <w:r w:rsidRPr="002A4A15">
              <w:rPr>
                <w:rFonts w:cstheme="minorHAnsi"/>
                <w:spacing w:val="-14"/>
                <w:sz w:val="24"/>
              </w:rPr>
              <w:t xml:space="preserve"> </w:t>
            </w:r>
            <w:r w:rsidRPr="002A4A15">
              <w:rPr>
                <w:rFonts w:cstheme="minorHAnsi"/>
                <w:spacing w:val="-1"/>
                <w:sz w:val="24"/>
              </w:rPr>
              <w:t>MANUAL</w:t>
            </w:r>
          </w:p>
        </w:tc>
      </w:tr>
      <w:tr w:rsidR="00E2082A" w:rsidRPr="00AB3063" w14:paraId="3AF794A3" w14:textId="77777777">
        <w:trPr>
          <w:trHeight w:hRule="exact" w:val="286"/>
        </w:trPr>
        <w:tc>
          <w:tcPr>
            <w:tcW w:w="1441" w:type="dxa"/>
            <w:vMerge w:val="restart"/>
            <w:tcBorders>
              <w:top w:val="single" w:sz="5" w:space="0" w:color="000000"/>
              <w:left w:val="single" w:sz="5" w:space="0" w:color="000000"/>
              <w:right w:val="nil"/>
            </w:tcBorders>
          </w:tcPr>
          <w:p w14:paraId="051A06A5"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527DAA2D" w14:textId="77777777" w:rsidR="00E2082A" w:rsidRPr="002A4A15" w:rsidRDefault="00356C03">
            <w:pPr>
              <w:pStyle w:val="TableParagraph"/>
              <w:spacing w:line="266" w:lineRule="exact"/>
              <w:ind w:left="359"/>
              <w:rPr>
                <w:rFonts w:eastAsia="Times New Roman" w:cstheme="minorHAnsi"/>
                <w:sz w:val="24"/>
                <w:szCs w:val="24"/>
              </w:rPr>
            </w:pPr>
            <w:r w:rsidRPr="002A4A15">
              <w:rPr>
                <w:rFonts w:cstheme="minorHAnsi"/>
                <w:sz w:val="24"/>
              </w:rPr>
              <w:t>Waiting</w:t>
            </w:r>
            <w:r w:rsidRPr="002A4A15">
              <w:rPr>
                <w:rFonts w:cstheme="minorHAnsi"/>
                <w:spacing w:val="-13"/>
                <w:sz w:val="24"/>
              </w:rPr>
              <w:t xml:space="preserve"> </w:t>
            </w:r>
            <w:r w:rsidRPr="002A4A15">
              <w:rPr>
                <w:rFonts w:cstheme="minorHAnsi"/>
                <w:spacing w:val="-1"/>
                <w:sz w:val="24"/>
              </w:rPr>
              <w:t>Lists</w:t>
            </w:r>
          </w:p>
        </w:tc>
        <w:tc>
          <w:tcPr>
            <w:tcW w:w="1336" w:type="dxa"/>
            <w:tcBorders>
              <w:top w:val="single" w:sz="5" w:space="0" w:color="000000"/>
              <w:left w:val="single" w:sz="5" w:space="0" w:color="000000"/>
              <w:bottom w:val="single" w:sz="5" w:space="0" w:color="000000"/>
              <w:right w:val="nil"/>
            </w:tcBorders>
          </w:tcPr>
          <w:p w14:paraId="39F67011"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Chapter:</w:t>
            </w:r>
          </w:p>
        </w:tc>
        <w:tc>
          <w:tcPr>
            <w:tcW w:w="1904" w:type="dxa"/>
            <w:tcBorders>
              <w:top w:val="single" w:sz="5" w:space="0" w:color="000000"/>
              <w:left w:val="nil"/>
              <w:bottom w:val="single" w:sz="5" w:space="0" w:color="000000"/>
              <w:right w:val="single" w:sz="5" w:space="0" w:color="000000"/>
            </w:tcBorders>
          </w:tcPr>
          <w:p w14:paraId="3E360F59"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2</w:t>
            </w:r>
          </w:p>
        </w:tc>
      </w:tr>
      <w:tr w:rsidR="00E2082A" w:rsidRPr="00AB3063" w14:paraId="06E160A3" w14:textId="77777777">
        <w:trPr>
          <w:trHeight w:hRule="exact" w:val="286"/>
        </w:trPr>
        <w:tc>
          <w:tcPr>
            <w:tcW w:w="1441" w:type="dxa"/>
            <w:vMerge/>
            <w:tcBorders>
              <w:left w:val="single" w:sz="5" w:space="0" w:color="000000"/>
              <w:bottom w:val="single" w:sz="5" w:space="0" w:color="000000"/>
              <w:right w:val="nil"/>
            </w:tcBorders>
          </w:tcPr>
          <w:p w14:paraId="470DF9BF"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7E32E7A1" w14:textId="77777777" w:rsidR="00E2082A" w:rsidRPr="00AB3063" w:rsidRDefault="00E2082A">
            <w:pPr>
              <w:rPr>
                <w:rFonts w:cstheme="minorHAnsi"/>
              </w:rPr>
            </w:pPr>
          </w:p>
        </w:tc>
        <w:tc>
          <w:tcPr>
            <w:tcW w:w="1336" w:type="dxa"/>
            <w:tcBorders>
              <w:top w:val="single" w:sz="5" w:space="0" w:color="000000"/>
              <w:left w:val="single" w:sz="5" w:space="0" w:color="000000"/>
              <w:bottom w:val="single" w:sz="5" w:space="0" w:color="000000"/>
              <w:right w:val="nil"/>
            </w:tcBorders>
          </w:tcPr>
          <w:p w14:paraId="01ED0421"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4" w:type="dxa"/>
            <w:tcBorders>
              <w:top w:val="single" w:sz="5" w:space="0" w:color="000000"/>
              <w:left w:val="nil"/>
              <w:bottom w:val="single" w:sz="5" w:space="0" w:color="000000"/>
              <w:right w:val="single" w:sz="5" w:space="0" w:color="000000"/>
            </w:tcBorders>
          </w:tcPr>
          <w:p w14:paraId="7CC4042E" w14:textId="77777777" w:rsidR="00E2082A" w:rsidRPr="002A4A15" w:rsidRDefault="00EB1B75">
            <w:pPr>
              <w:pStyle w:val="TableParagraph"/>
              <w:spacing w:line="266" w:lineRule="exact"/>
              <w:ind w:left="28"/>
              <w:rPr>
                <w:rFonts w:eastAsia="Times New Roman" w:cstheme="minorHAnsi"/>
                <w:sz w:val="24"/>
                <w:szCs w:val="24"/>
              </w:rPr>
            </w:pPr>
            <w:r w:rsidRPr="002A4A15">
              <w:rPr>
                <w:rFonts w:cstheme="minorHAnsi"/>
                <w:sz w:val="24"/>
              </w:rPr>
              <w:t>2.5</w:t>
            </w:r>
          </w:p>
        </w:tc>
      </w:tr>
      <w:tr w:rsidR="00E2082A" w:rsidRPr="00AB3063" w14:paraId="2CFB26A7"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0F450471" w14:textId="77777777" w:rsidR="00E2082A" w:rsidRPr="002A4A15" w:rsidRDefault="00356C03">
            <w:pPr>
              <w:pStyle w:val="TableParagraph"/>
              <w:tabs>
                <w:tab w:val="left" w:pos="1794"/>
              </w:tabs>
              <w:spacing w:line="266" w:lineRule="exact"/>
              <w:ind w:left="-6"/>
              <w:rPr>
                <w:rFonts w:eastAsia="Times New Roman" w:cstheme="minorHAnsi"/>
                <w:sz w:val="24"/>
                <w:szCs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6"/>
                <w:sz w:val="24"/>
              </w:rPr>
              <w:t xml:space="preserve"> </w:t>
            </w:r>
            <w:r w:rsidRPr="002A4A15">
              <w:rPr>
                <w:rFonts w:cstheme="minorHAnsi"/>
                <w:spacing w:val="-1"/>
                <w:sz w:val="24"/>
              </w:rPr>
              <w:t>CFR</w:t>
            </w:r>
            <w:r w:rsidRPr="002A4A15">
              <w:rPr>
                <w:rFonts w:cstheme="minorHAnsi"/>
                <w:spacing w:val="-6"/>
                <w:sz w:val="24"/>
              </w:rPr>
              <w:t xml:space="preserve"> </w:t>
            </w:r>
            <w:r w:rsidRPr="002A4A15">
              <w:rPr>
                <w:rFonts w:cstheme="minorHAnsi"/>
                <w:sz w:val="24"/>
              </w:rPr>
              <w:t>247.11</w:t>
            </w:r>
            <w:r w:rsidRPr="002A4A15">
              <w:rPr>
                <w:rFonts w:cstheme="minorHAnsi"/>
                <w:spacing w:val="-6"/>
                <w:sz w:val="24"/>
              </w:rPr>
              <w:t xml:space="preserve"> </w:t>
            </w:r>
            <w:r w:rsidRPr="002A4A15">
              <w:rPr>
                <w:rFonts w:cstheme="minorHAnsi"/>
                <w:spacing w:val="-1"/>
                <w:sz w:val="24"/>
              </w:rPr>
              <w:t>and</w:t>
            </w:r>
            <w:r w:rsidRPr="002A4A15">
              <w:rPr>
                <w:rFonts w:cstheme="minorHAnsi"/>
                <w:spacing w:val="-6"/>
                <w:sz w:val="24"/>
              </w:rPr>
              <w:t xml:space="preserve"> </w:t>
            </w:r>
            <w:r w:rsidRPr="002A4A15">
              <w:rPr>
                <w:rFonts w:cstheme="minorHAnsi"/>
                <w:spacing w:val="-1"/>
                <w:sz w:val="24"/>
              </w:rPr>
              <w:t>247.15(a)</w:t>
            </w:r>
            <w:r w:rsidRPr="002A4A15">
              <w:rPr>
                <w:rFonts w:cstheme="minorHAnsi"/>
                <w:spacing w:val="-6"/>
                <w:sz w:val="24"/>
              </w:rPr>
              <w:t xml:space="preserve"> </w:t>
            </w:r>
            <w:r w:rsidRPr="002A4A15">
              <w:rPr>
                <w:rFonts w:cstheme="minorHAnsi"/>
                <w:spacing w:val="-1"/>
                <w:sz w:val="24"/>
              </w:rPr>
              <w:t>and</w:t>
            </w:r>
            <w:r w:rsidRPr="002A4A15">
              <w:rPr>
                <w:rFonts w:cstheme="minorHAnsi"/>
                <w:spacing w:val="-6"/>
                <w:sz w:val="24"/>
              </w:rPr>
              <w:t xml:space="preserve"> </w:t>
            </w:r>
            <w:r w:rsidRPr="002A4A15">
              <w:rPr>
                <w:rFonts w:cstheme="minorHAnsi"/>
                <w:sz w:val="24"/>
              </w:rPr>
              <w:t>Public</w:t>
            </w:r>
          </w:p>
          <w:p w14:paraId="65C81181" w14:textId="77777777" w:rsidR="00E2082A" w:rsidRPr="002A4A15" w:rsidRDefault="00356C03">
            <w:pPr>
              <w:pStyle w:val="TableParagraph"/>
              <w:ind w:left="1794"/>
              <w:rPr>
                <w:rFonts w:eastAsia="Times New Roman" w:cstheme="minorHAnsi"/>
                <w:sz w:val="24"/>
                <w:szCs w:val="24"/>
              </w:rPr>
            </w:pPr>
            <w:r w:rsidRPr="002A4A15">
              <w:rPr>
                <w:rFonts w:cstheme="minorHAnsi"/>
                <w:spacing w:val="-1"/>
                <w:sz w:val="24"/>
              </w:rPr>
              <w:t>Law</w:t>
            </w:r>
            <w:r w:rsidRPr="002A4A15">
              <w:rPr>
                <w:rFonts w:cstheme="minorHAnsi"/>
                <w:spacing w:val="-10"/>
                <w:sz w:val="24"/>
              </w:rPr>
              <w:t xml:space="preserve"> </w:t>
            </w:r>
            <w:r w:rsidRPr="002A4A15">
              <w:rPr>
                <w:rFonts w:cstheme="minorHAnsi"/>
                <w:spacing w:val="-1"/>
                <w:sz w:val="24"/>
              </w:rPr>
              <w:t>110-246,</w:t>
            </w:r>
            <w:r w:rsidRPr="002A4A15">
              <w:rPr>
                <w:rFonts w:cstheme="minorHAnsi"/>
                <w:spacing w:val="-9"/>
                <w:sz w:val="24"/>
              </w:rPr>
              <w:t xml:space="preserve"> </w:t>
            </w:r>
            <w:r w:rsidRPr="002A4A15">
              <w:rPr>
                <w:rFonts w:cstheme="minorHAnsi"/>
                <w:spacing w:val="-1"/>
                <w:sz w:val="24"/>
              </w:rPr>
              <w:t>Section</w:t>
            </w:r>
            <w:r w:rsidRPr="002A4A15">
              <w:rPr>
                <w:rFonts w:cstheme="minorHAnsi"/>
                <w:spacing w:val="-8"/>
                <w:sz w:val="24"/>
              </w:rPr>
              <w:t xml:space="preserve"> </w:t>
            </w:r>
            <w:r w:rsidRPr="002A4A15">
              <w:rPr>
                <w:rFonts w:cstheme="minorHAnsi"/>
                <w:sz w:val="24"/>
              </w:rPr>
              <w:t>4221</w:t>
            </w:r>
          </w:p>
        </w:tc>
        <w:tc>
          <w:tcPr>
            <w:tcW w:w="1336" w:type="dxa"/>
            <w:tcBorders>
              <w:top w:val="single" w:sz="5" w:space="0" w:color="000000"/>
              <w:left w:val="single" w:sz="5" w:space="0" w:color="000000"/>
              <w:bottom w:val="single" w:sz="5" w:space="0" w:color="000000"/>
              <w:right w:val="nil"/>
            </w:tcBorders>
          </w:tcPr>
          <w:p w14:paraId="47547361"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4" w:type="dxa"/>
            <w:tcBorders>
              <w:top w:val="single" w:sz="5" w:space="0" w:color="000000"/>
              <w:left w:val="nil"/>
              <w:bottom w:val="single" w:sz="5" w:space="0" w:color="000000"/>
              <w:right w:val="single" w:sz="5" w:space="0" w:color="000000"/>
            </w:tcBorders>
          </w:tcPr>
          <w:p w14:paraId="0DDB3133"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2</w:t>
            </w:r>
          </w:p>
        </w:tc>
      </w:tr>
      <w:tr w:rsidR="00E2082A" w:rsidRPr="00AB3063" w14:paraId="405FA115"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3A06A631"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2C227141" w14:textId="77777777" w:rsidR="00E2082A" w:rsidRPr="002A4A15" w:rsidRDefault="00356C03" w:rsidP="004013CD">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4013CD" w:rsidRPr="002A4A15">
              <w:rPr>
                <w:rFonts w:cstheme="minorHAnsi"/>
                <w:spacing w:val="-1"/>
                <w:w w:val="95"/>
                <w:sz w:val="24"/>
              </w:rPr>
              <w:t xml:space="preserve"> </w:t>
            </w:r>
          </w:p>
        </w:tc>
      </w:tr>
    </w:tbl>
    <w:p w14:paraId="2FB36DA2" w14:textId="77777777" w:rsidR="00E2082A" w:rsidRPr="002A4A15" w:rsidRDefault="00E2082A">
      <w:pPr>
        <w:spacing w:before="1"/>
        <w:rPr>
          <w:rFonts w:eastAsia="Times New Roman" w:cstheme="minorHAnsi"/>
          <w:sz w:val="18"/>
          <w:szCs w:val="18"/>
        </w:rPr>
      </w:pPr>
    </w:p>
    <w:p w14:paraId="1181B2E0" w14:textId="77777777" w:rsidR="00601276" w:rsidRPr="002A4A15" w:rsidRDefault="00601276">
      <w:pPr>
        <w:pStyle w:val="BodyText"/>
        <w:tabs>
          <w:tab w:val="left" w:pos="1919"/>
        </w:tabs>
        <w:spacing w:before="58"/>
        <w:ind w:left="1920" w:right="778" w:hanging="1801"/>
        <w:rPr>
          <w:rFonts w:asciiTheme="minorHAnsi" w:hAnsiTheme="minorHAnsi" w:cstheme="minorHAnsi"/>
          <w:w w:val="95"/>
        </w:rPr>
      </w:pPr>
    </w:p>
    <w:p w14:paraId="37B7F8BE" w14:textId="77777777" w:rsidR="00E2082A" w:rsidRPr="002A4A15" w:rsidRDefault="00356C03">
      <w:pPr>
        <w:pStyle w:val="BodyText"/>
        <w:tabs>
          <w:tab w:val="left" w:pos="1919"/>
        </w:tabs>
        <w:spacing w:before="58"/>
        <w:ind w:left="1920" w:right="778" w:hanging="1801"/>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provide</w:t>
      </w:r>
      <w:r w:rsidRPr="002A4A15">
        <w:rPr>
          <w:rFonts w:asciiTheme="minorHAnsi" w:hAnsiTheme="minorHAnsi" w:cstheme="minorHAnsi"/>
          <w:spacing w:val="-5"/>
        </w:rPr>
        <w:t xml:space="preserve"> </w:t>
      </w:r>
      <w:r w:rsidRPr="002A4A15">
        <w:rPr>
          <w:rFonts w:asciiTheme="minorHAnsi" w:hAnsiTheme="minorHAnsi" w:cstheme="minorHAnsi"/>
          <w:spacing w:val="-1"/>
        </w:rPr>
        <w:t>guidance</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5"/>
        </w:rPr>
        <w:t xml:space="preserve"> </w:t>
      </w:r>
      <w:r w:rsidRPr="002A4A15">
        <w:rPr>
          <w:rFonts w:asciiTheme="minorHAnsi" w:hAnsiTheme="minorHAnsi" w:cstheme="minorHAnsi"/>
          <w:spacing w:val="-1"/>
        </w:rPr>
        <w:t>establishing</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serving</w:t>
      </w:r>
      <w:r w:rsidRPr="002A4A15">
        <w:rPr>
          <w:rFonts w:asciiTheme="minorHAnsi" w:hAnsiTheme="minorHAnsi" w:cstheme="minorHAnsi"/>
          <w:spacing w:val="-6"/>
        </w:rPr>
        <w:t xml:space="preserve"> </w:t>
      </w:r>
      <w:r w:rsidRPr="002A4A15">
        <w:rPr>
          <w:rFonts w:asciiTheme="minorHAnsi" w:hAnsiTheme="minorHAnsi" w:cstheme="minorHAnsi"/>
          <w:spacing w:val="-1"/>
        </w:rPr>
        <w:t>from</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rPr>
        <w:t>waiting</w:t>
      </w:r>
      <w:r w:rsidRPr="002A4A15">
        <w:rPr>
          <w:rFonts w:asciiTheme="minorHAnsi" w:hAnsiTheme="minorHAnsi" w:cstheme="minorHAnsi"/>
          <w:spacing w:val="-8"/>
        </w:rPr>
        <w:t xml:space="preserve"> </w:t>
      </w:r>
      <w:r w:rsidRPr="002A4A15">
        <w:rPr>
          <w:rFonts w:asciiTheme="minorHAnsi" w:hAnsiTheme="minorHAnsi" w:cstheme="minorHAnsi"/>
        </w:rPr>
        <w:t>list</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1"/>
          <w:w w:val="99"/>
        </w:rPr>
        <w:t xml:space="preserve"> </w:t>
      </w:r>
      <w:r w:rsidRPr="002A4A15">
        <w:rPr>
          <w:rFonts w:asciiTheme="minorHAnsi" w:hAnsiTheme="minorHAnsi" w:cstheme="minorHAnsi"/>
          <w:spacing w:val="-1"/>
        </w:rPr>
        <w:t>individuals</w:t>
      </w:r>
      <w:r w:rsidRPr="002A4A15">
        <w:rPr>
          <w:rFonts w:asciiTheme="minorHAnsi" w:hAnsiTheme="minorHAnsi" w:cstheme="minorHAnsi"/>
          <w:spacing w:val="-9"/>
        </w:rPr>
        <w:t xml:space="preserve"> </w:t>
      </w:r>
      <w:r w:rsidRPr="002A4A15">
        <w:rPr>
          <w:rFonts w:asciiTheme="minorHAnsi" w:hAnsiTheme="minorHAnsi" w:cstheme="minorHAnsi"/>
          <w:spacing w:val="-1"/>
        </w:rPr>
        <w:t>who</w:t>
      </w:r>
      <w:r w:rsidRPr="002A4A15">
        <w:rPr>
          <w:rFonts w:asciiTheme="minorHAnsi" w:hAnsiTheme="minorHAnsi" w:cstheme="minorHAnsi"/>
          <w:spacing w:val="-8"/>
        </w:rPr>
        <w:t xml:space="preserve"> </w:t>
      </w:r>
      <w:r w:rsidRPr="002A4A15">
        <w:rPr>
          <w:rFonts w:asciiTheme="minorHAnsi" w:hAnsiTheme="minorHAnsi" w:cstheme="minorHAnsi"/>
        </w:rPr>
        <w:t>apply</w:t>
      </w:r>
      <w:r w:rsidRPr="002A4A15">
        <w:rPr>
          <w:rFonts w:asciiTheme="minorHAnsi" w:hAnsiTheme="minorHAnsi" w:cstheme="minorHAnsi"/>
          <w:spacing w:val="-12"/>
        </w:rPr>
        <w:t xml:space="preserve"> </w:t>
      </w:r>
      <w:r w:rsidRPr="002A4A15">
        <w:rPr>
          <w:rFonts w:asciiTheme="minorHAnsi" w:hAnsiTheme="minorHAnsi" w:cstheme="minorHAnsi"/>
        </w:rPr>
        <w:t>for</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00EB1B75" w:rsidRPr="002A4A15">
        <w:rPr>
          <w:rFonts w:asciiTheme="minorHAnsi" w:hAnsiTheme="minorHAnsi" w:cstheme="minorHAnsi"/>
          <w:spacing w:val="-1"/>
        </w:rPr>
        <w:t xml:space="preserve">Idaho </w:t>
      </w:r>
      <w:r w:rsidR="00EB1B75" w:rsidRPr="002A4A15">
        <w:rPr>
          <w:rFonts w:asciiTheme="minorHAnsi" w:hAnsiTheme="minorHAnsi" w:cstheme="minorHAnsi"/>
          <w:spacing w:val="-8"/>
        </w:rPr>
        <w:t>Commodity</w:t>
      </w:r>
      <w:r w:rsidRPr="002A4A15">
        <w:rPr>
          <w:rFonts w:asciiTheme="minorHAnsi" w:hAnsiTheme="minorHAnsi" w:cstheme="minorHAnsi"/>
          <w:spacing w:val="-11"/>
        </w:rPr>
        <w:t xml:space="preserve"> </w:t>
      </w:r>
      <w:r w:rsidRPr="002A4A15">
        <w:rPr>
          <w:rFonts w:asciiTheme="minorHAnsi" w:hAnsiTheme="minorHAnsi" w:cstheme="minorHAnsi"/>
          <w:spacing w:val="-1"/>
        </w:rPr>
        <w:t>Supplemental</w:t>
      </w:r>
      <w:r w:rsidRPr="002A4A15">
        <w:rPr>
          <w:rFonts w:asciiTheme="minorHAnsi" w:hAnsiTheme="minorHAnsi" w:cstheme="minorHAnsi"/>
          <w:spacing w:val="-5"/>
        </w:rPr>
        <w:t xml:space="preserve"> </w:t>
      </w:r>
      <w:r w:rsidRPr="002A4A15">
        <w:rPr>
          <w:rFonts w:asciiTheme="minorHAnsi" w:hAnsiTheme="minorHAnsi" w:cstheme="minorHAnsi"/>
          <w:spacing w:val="-1"/>
        </w:rPr>
        <w:t>Food</w:t>
      </w:r>
      <w:r w:rsidRPr="002A4A15">
        <w:rPr>
          <w:rFonts w:asciiTheme="minorHAnsi" w:hAnsiTheme="minorHAnsi" w:cstheme="minorHAnsi"/>
          <w:spacing w:val="83"/>
          <w:w w:val="99"/>
        </w:rPr>
        <w:t xml:space="preserve"> </w:t>
      </w:r>
      <w:r w:rsidRPr="002A4A15">
        <w:rPr>
          <w:rFonts w:asciiTheme="minorHAnsi" w:hAnsiTheme="minorHAnsi" w:cstheme="minorHAnsi"/>
          <w:spacing w:val="-1"/>
        </w:rPr>
        <w:t>Program</w:t>
      </w:r>
      <w:r w:rsidRPr="002A4A15">
        <w:rPr>
          <w:rFonts w:asciiTheme="minorHAnsi" w:hAnsiTheme="minorHAnsi" w:cstheme="minorHAnsi"/>
          <w:spacing w:val="-9"/>
        </w:rPr>
        <w:t xml:space="preserve"> </w:t>
      </w:r>
      <w:r w:rsidRPr="002A4A15">
        <w:rPr>
          <w:rFonts w:asciiTheme="minorHAnsi" w:hAnsiTheme="minorHAnsi" w:cstheme="minorHAnsi"/>
          <w:spacing w:val="-1"/>
        </w:rPr>
        <w:t>when</w:t>
      </w:r>
      <w:r w:rsidRPr="002A4A15">
        <w:rPr>
          <w:rFonts w:asciiTheme="minorHAnsi" w:hAnsiTheme="minorHAnsi" w:cstheme="minorHAnsi"/>
          <w:spacing w:val="-8"/>
        </w:rPr>
        <w:t xml:space="preserve"> </w:t>
      </w:r>
      <w:r w:rsidRPr="002A4A15">
        <w:rPr>
          <w:rFonts w:asciiTheme="minorHAnsi" w:hAnsiTheme="minorHAnsi" w:cstheme="minorHAnsi"/>
          <w:spacing w:val="-1"/>
        </w:rPr>
        <w:t>applications</w:t>
      </w:r>
      <w:r w:rsidRPr="002A4A15">
        <w:rPr>
          <w:rFonts w:asciiTheme="minorHAnsi" w:hAnsiTheme="minorHAnsi" w:cstheme="minorHAnsi"/>
          <w:spacing w:val="-8"/>
        </w:rPr>
        <w:t xml:space="preserve"> </w:t>
      </w:r>
      <w:r w:rsidRPr="002A4A15">
        <w:rPr>
          <w:rFonts w:asciiTheme="minorHAnsi" w:hAnsiTheme="minorHAnsi" w:cstheme="minorHAnsi"/>
          <w:spacing w:val="-1"/>
        </w:rPr>
        <w:t>exceed</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spacing w:val="-1"/>
        </w:rPr>
        <w:t>caseload</w:t>
      </w:r>
      <w:r w:rsidRPr="002A4A15">
        <w:rPr>
          <w:rFonts w:asciiTheme="minorHAnsi" w:hAnsiTheme="minorHAnsi" w:cstheme="minorHAnsi"/>
          <w:spacing w:val="-8"/>
        </w:rPr>
        <w:t xml:space="preserve"> </w:t>
      </w:r>
      <w:r w:rsidRPr="002A4A15">
        <w:rPr>
          <w:rFonts w:asciiTheme="minorHAnsi" w:hAnsiTheme="minorHAnsi" w:cstheme="minorHAnsi"/>
        </w:rPr>
        <w:t>level.</w:t>
      </w:r>
    </w:p>
    <w:p w14:paraId="27CE61CC" w14:textId="77777777" w:rsidR="00E2082A" w:rsidRPr="002A4A15" w:rsidRDefault="00E2082A">
      <w:pPr>
        <w:spacing w:before="9"/>
        <w:rPr>
          <w:rFonts w:eastAsia="Times New Roman" w:cstheme="minorHAnsi"/>
          <w:sz w:val="23"/>
          <w:szCs w:val="23"/>
        </w:rPr>
      </w:pPr>
    </w:p>
    <w:p w14:paraId="338AA19B" w14:textId="77777777" w:rsidR="00E2082A" w:rsidRPr="002A4A15" w:rsidRDefault="00356C03">
      <w:pPr>
        <w:pStyle w:val="BodyText"/>
        <w:tabs>
          <w:tab w:val="left" w:pos="1919"/>
        </w:tabs>
        <w:ind w:left="1920" w:right="399"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2"/>
        </w:rPr>
        <w:t>If</w:t>
      </w:r>
      <w:r w:rsidRPr="002A4A15">
        <w:rPr>
          <w:rFonts w:asciiTheme="minorHAnsi" w:hAnsiTheme="minorHAnsi" w:cstheme="minorHAnsi"/>
          <w:spacing w:val="-5"/>
        </w:rPr>
        <w:t xml:space="preserve"> </w:t>
      </w:r>
      <w:r w:rsidRPr="002A4A15">
        <w:rPr>
          <w:rFonts w:asciiTheme="minorHAnsi" w:hAnsiTheme="minorHAnsi" w:cstheme="minorHAnsi"/>
          <w:spacing w:val="-1"/>
        </w:rPr>
        <w:t>all</w:t>
      </w:r>
      <w:r w:rsidRPr="002A4A15">
        <w:rPr>
          <w:rFonts w:asciiTheme="minorHAnsi" w:hAnsiTheme="minorHAnsi" w:cstheme="minorHAnsi"/>
          <w:spacing w:val="-6"/>
        </w:rPr>
        <w:t xml:space="preserve"> </w:t>
      </w:r>
      <w:r w:rsidRPr="002A4A15">
        <w:rPr>
          <w:rFonts w:asciiTheme="minorHAnsi" w:hAnsiTheme="minorHAnsi" w:cstheme="minorHAnsi"/>
          <w:spacing w:val="-1"/>
        </w:rPr>
        <w:t>caseload</w:t>
      </w:r>
      <w:r w:rsidRPr="002A4A15">
        <w:rPr>
          <w:rFonts w:asciiTheme="minorHAnsi" w:hAnsiTheme="minorHAnsi" w:cstheme="minorHAnsi"/>
          <w:spacing w:val="-5"/>
        </w:rPr>
        <w:t xml:space="preserve"> </w:t>
      </w:r>
      <w:r w:rsidRPr="002A4A15">
        <w:rPr>
          <w:rFonts w:asciiTheme="minorHAnsi" w:hAnsiTheme="minorHAnsi" w:cstheme="minorHAnsi"/>
          <w:spacing w:val="-1"/>
        </w:rPr>
        <w:t>has</w:t>
      </w:r>
      <w:r w:rsidRPr="002A4A15">
        <w:rPr>
          <w:rFonts w:asciiTheme="minorHAnsi" w:hAnsiTheme="minorHAnsi" w:cstheme="minorHAnsi"/>
          <w:spacing w:val="-6"/>
        </w:rPr>
        <w:t xml:space="preserve"> </w:t>
      </w:r>
      <w:r w:rsidRPr="002A4A15">
        <w:rPr>
          <w:rFonts w:asciiTheme="minorHAnsi" w:hAnsiTheme="minorHAnsi" w:cstheme="minorHAnsi"/>
        </w:rPr>
        <w:t>been</w:t>
      </w:r>
      <w:r w:rsidRPr="002A4A15">
        <w:rPr>
          <w:rFonts w:asciiTheme="minorHAnsi" w:hAnsiTheme="minorHAnsi" w:cstheme="minorHAnsi"/>
          <w:spacing w:val="-5"/>
        </w:rPr>
        <w:t xml:space="preserve"> </w:t>
      </w:r>
      <w:r w:rsidRPr="002A4A15">
        <w:rPr>
          <w:rFonts w:asciiTheme="minorHAnsi" w:hAnsiTheme="minorHAnsi" w:cstheme="minorHAnsi"/>
        </w:rPr>
        <w:t>filled,</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rPr>
        <w:t>shall</w:t>
      </w:r>
      <w:r w:rsidRPr="002A4A15">
        <w:rPr>
          <w:rFonts w:asciiTheme="minorHAnsi" w:hAnsiTheme="minorHAnsi" w:cstheme="minorHAnsi"/>
          <w:spacing w:val="-5"/>
        </w:rPr>
        <w:t xml:space="preserve"> </w:t>
      </w:r>
      <w:r w:rsidRPr="002A4A15">
        <w:rPr>
          <w:rFonts w:asciiTheme="minorHAnsi" w:hAnsiTheme="minorHAnsi" w:cstheme="minorHAnsi"/>
          <w:spacing w:val="-1"/>
        </w:rPr>
        <w:t>assure</w:t>
      </w:r>
      <w:r w:rsidRPr="002A4A15">
        <w:rPr>
          <w:rFonts w:asciiTheme="minorHAnsi" w:hAnsiTheme="minorHAnsi" w:cstheme="minorHAnsi"/>
          <w:spacing w:val="-7"/>
        </w:rPr>
        <w:t xml:space="preserve"> </w:t>
      </w:r>
      <w:r w:rsidRPr="002A4A15">
        <w:rPr>
          <w:rFonts w:asciiTheme="minorHAnsi" w:hAnsiTheme="minorHAnsi" w:cstheme="minorHAnsi"/>
          <w:spacing w:val="-1"/>
        </w:rPr>
        <w:t>that</w:t>
      </w:r>
      <w:r w:rsidRPr="002A4A15">
        <w:rPr>
          <w:rFonts w:asciiTheme="minorHAnsi" w:hAnsiTheme="minorHAnsi" w:cstheme="minorHAnsi"/>
          <w:spacing w:val="-5"/>
        </w:rPr>
        <w:t xml:space="preserve"> </w:t>
      </w:r>
      <w:r w:rsidRPr="002A4A15">
        <w:rPr>
          <w:rFonts w:asciiTheme="minorHAnsi" w:hAnsiTheme="minorHAnsi" w:cstheme="minorHAnsi"/>
          <w:spacing w:val="-1"/>
        </w:rPr>
        <w:t>certification</w:t>
      </w:r>
      <w:r w:rsidRPr="002A4A15">
        <w:rPr>
          <w:rFonts w:asciiTheme="minorHAnsi" w:hAnsiTheme="minorHAnsi" w:cstheme="minorHAnsi"/>
          <w:spacing w:val="77"/>
          <w:w w:val="99"/>
        </w:rPr>
        <w:t xml:space="preserve"> </w:t>
      </w:r>
      <w:r w:rsidRPr="002A4A15">
        <w:rPr>
          <w:rFonts w:asciiTheme="minorHAnsi" w:hAnsiTheme="minorHAnsi" w:cstheme="minorHAnsi"/>
          <w:spacing w:val="-1"/>
        </w:rPr>
        <w:t>sites</w:t>
      </w:r>
      <w:r w:rsidRPr="002A4A15">
        <w:rPr>
          <w:rFonts w:asciiTheme="minorHAnsi" w:hAnsiTheme="minorHAnsi" w:cstheme="minorHAnsi"/>
          <w:spacing w:val="-6"/>
        </w:rPr>
        <w:t xml:space="preserve"> </w:t>
      </w:r>
      <w:r w:rsidRPr="002A4A15">
        <w:rPr>
          <w:rFonts w:asciiTheme="minorHAnsi" w:hAnsiTheme="minorHAnsi" w:cstheme="minorHAnsi"/>
          <w:spacing w:val="-1"/>
        </w:rPr>
        <w:t>maintain</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waiting</w:t>
      </w:r>
      <w:r w:rsidRPr="002A4A15">
        <w:rPr>
          <w:rFonts w:asciiTheme="minorHAnsi" w:hAnsiTheme="minorHAnsi" w:cstheme="minorHAnsi"/>
          <w:spacing w:val="-8"/>
        </w:rPr>
        <w:t xml:space="preserve"> </w:t>
      </w:r>
      <w:r w:rsidRPr="002A4A15">
        <w:rPr>
          <w:rFonts w:asciiTheme="minorHAnsi" w:hAnsiTheme="minorHAnsi" w:cstheme="minorHAnsi"/>
        </w:rPr>
        <w:t>list</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individuals</w:t>
      </w:r>
      <w:r w:rsidRPr="002A4A15">
        <w:rPr>
          <w:rFonts w:asciiTheme="minorHAnsi" w:hAnsiTheme="minorHAnsi" w:cstheme="minorHAnsi"/>
          <w:spacing w:val="-6"/>
        </w:rPr>
        <w:t xml:space="preserve"> </w:t>
      </w:r>
      <w:r w:rsidRPr="002A4A15">
        <w:rPr>
          <w:rFonts w:asciiTheme="minorHAnsi" w:hAnsiTheme="minorHAnsi" w:cstheme="minorHAnsi"/>
          <w:spacing w:val="-1"/>
        </w:rPr>
        <w:t>who</w:t>
      </w:r>
      <w:r w:rsidRPr="002A4A15">
        <w:rPr>
          <w:rFonts w:asciiTheme="minorHAnsi" w:hAnsiTheme="minorHAnsi" w:cstheme="minorHAnsi"/>
          <w:spacing w:val="-5"/>
        </w:rPr>
        <w:t xml:space="preserve"> </w:t>
      </w:r>
      <w:r w:rsidRPr="002A4A15">
        <w:rPr>
          <w:rFonts w:asciiTheme="minorHAnsi" w:hAnsiTheme="minorHAnsi" w:cstheme="minorHAnsi"/>
        </w:rPr>
        <w:t>apply</w:t>
      </w:r>
      <w:r w:rsidRPr="002A4A15">
        <w:rPr>
          <w:rFonts w:asciiTheme="minorHAnsi" w:hAnsiTheme="minorHAnsi" w:cstheme="minorHAnsi"/>
          <w:spacing w:val="-10"/>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program</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83"/>
          <w:w w:val="99"/>
        </w:rPr>
        <w:t xml:space="preserve"> </w:t>
      </w:r>
      <w:r w:rsidRPr="002A4A15">
        <w:rPr>
          <w:rFonts w:asciiTheme="minorHAnsi" w:hAnsiTheme="minorHAnsi" w:cstheme="minorHAnsi"/>
          <w:spacing w:val="-1"/>
        </w:rPr>
        <w:t>accordance</w:t>
      </w:r>
      <w:r w:rsidRPr="002A4A15">
        <w:rPr>
          <w:rFonts w:asciiTheme="minorHAnsi" w:hAnsiTheme="minorHAnsi" w:cstheme="minorHAnsi"/>
          <w:spacing w:val="-12"/>
        </w:rPr>
        <w:t xml:space="preserve"> </w:t>
      </w:r>
      <w:r w:rsidRPr="002A4A15">
        <w:rPr>
          <w:rFonts w:asciiTheme="minorHAnsi" w:hAnsiTheme="minorHAnsi" w:cstheme="minorHAnsi"/>
          <w:spacing w:val="-1"/>
        </w:rPr>
        <w:t>with</w:t>
      </w:r>
      <w:r w:rsidRPr="002A4A15">
        <w:rPr>
          <w:rFonts w:asciiTheme="minorHAnsi" w:hAnsiTheme="minorHAnsi" w:cstheme="minorHAnsi"/>
          <w:spacing w:val="-11"/>
        </w:rPr>
        <w:t xml:space="preserve"> </w:t>
      </w:r>
      <w:r w:rsidRPr="002A4A15">
        <w:rPr>
          <w:rFonts w:asciiTheme="minorHAnsi" w:hAnsiTheme="minorHAnsi" w:cstheme="minorHAnsi"/>
          <w:spacing w:val="-1"/>
        </w:rPr>
        <w:t>federal</w:t>
      </w:r>
      <w:r w:rsidRPr="002A4A15">
        <w:rPr>
          <w:rFonts w:asciiTheme="minorHAnsi" w:hAnsiTheme="minorHAnsi" w:cstheme="minorHAnsi"/>
          <w:spacing w:val="-11"/>
        </w:rPr>
        <w:t xml:space="preserve"> </w:t>
      </w:r>
      <w:r w:rsidRPr="002A4A15">
        <w:rPr>
          <w:rFonts w:asciiTheme="minorHAnsi" w:hAnsiTheme="minorHAnsi" w:cstheme="minorHAnsi"/>
          <w:spacing w:val="-1"/>
        </w:rPr>
        <w:t>regulation.</w:t>
      </w:r>
    </w:p>
    <w:p w14:paraId="6866909F" w14:textId="77777777" w:rsidR="00E2082A" w:rsidRPr="002A4A15" w:rsidRDefault="00E2082A">
      <w:pPr>
        <w:rPr>
          <w:rFonts w:eastAsia="Times New Roman" w:cstheme="minorHAnsi"/>
          <w:sz w:val="24"/>
          <w:szCs w:val="24"/>
        </w:rPr>
      </w:pPr>
    </w:p>
    <w:p w14:paraId="41C71162" w14:textId="77777777" w:rsidR="00E2082A" w:rsidRPr="002A4A15" w:rsidRDefault="00356C03">
      <w:pPr>
        <w:pStyle w:val="BodyText"/>
        <w:ind w:left="120" w:firstLine="0"/>
        <w:rPr>
          <w:rFonts w:asciiTheme="minorHAnsi" w:hAnsiTheme="minorHAnsi" w:cstheme="minorHAnsi"/>
        </w:rPr>
      </w:pPr>
      <w:r w:rsidRPr="002A4A15">
        <w:rPr>
          <w:rFonts w:asciiTheme="minorHAnsi" w:hAnsiTheme="minorHAnsi" w:cstheme="minorHAnsi"/>
          <w:spacing w:val="-1"/>
        </w:rPr>
        <w:t>PROCEDURES:</w:t>
      </w:r>
    </w:p>
    <w:p w14:paraId="0CF2AC7B" w14:textId="77777777" w:rsidR="00E2082A" w:rsidRPr="002A4A15" w:rsidRDefault="00E2082A">
      <w:pPr>
        <w:rPr>
          <w:rFonts w:eastAsia="Times New Roman" w:cstheme="minorHAnsi"/>
          <w:sz w:val="24"/>
          <w:szCs w:val="24"/>
        </w:rPr>
      </w:pPr>
    </w:p>
    <w:p w14:paraId="54CF8FEC" w14:textId="52F66C37" w:rsidR="00E2082A" w:rsidRPr="002A4A15" w:rsidRDefault="00356C03" w:rsidP="00C662C0">
      <w:pPr>
        <w:pStyle w:val="BodyText"/>
        <w:numPr>
          <w:ilvl w:val="0"/>
          <w:numId w:val="28"/>
        </w:numPr>
        <w:tabs>
          <w:tab w:val="left" w:pos="840"/>
        </w:tabs>
        <w:ind w:right="399"/>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8"/>
        </w:rPr>
        <w:t xml:space="preserve"> </w:t>
      </w:r>
      <w:r w:rsidR="001466D4" w:rsidRPr="002A4A15">
        <w:rPr>
          <w:rFonts w:asciiTheme="minorHAnsi" w:hAnsiTheme="minorHAnsi" w:cstheme="minorHAnsi"/>
          <w:spacing w:val="-1"/>
        </w:rPr>
        <w:t>Idaho</w:t>
      </w:r>
      <w:r w:rsidRPr="002A4A15">
        <w:rPr>
          <w:rFonts w:asciiTheme="minorHAnsi" w:hAnsiTheme="minorHAnsi" w:cstheme="minorHAnsi"/>
          <w:spacing w:val="-6"/>
        </w:rPr>
        <w:t xml:space="preserve"> </w:t>
      </w:r>
      <w:r w:rsidR="001466D4" w:rsidRPr="002A4A15">
        <w:rPr>
          <w:rFonts w:asciiTheme="minorHAnsi" w:hAnsiTheme="minorHAnsi" w:cstheme="minorHAnsi"/>
          <w:spacing w:val="-1"/>
        </w:rPr>
        <w:t xml:space="preserve">Commission on Aging </w:t>
      </w:r>
      <w:r w:rsidRPr="002A4A15">
        <w:rPr>
          <w:rFonts w:asciiTheme="minorHAnsi" w:hAnsiTheme="minorHAnsi" w:cstheme="minorHAnsi"/>
          <w:spacing w:val="-1"/>
        </w:rPr>
        <w:t>assigns</w:t>
      </w:r>
      <w:r w:rsidRPr="002A4A15">
        <w:rPr>
          <w:rFonts w:asciiTheme="minorHAnsi" w:hAnsiTheme="minorHAnsi" w:cstheme="minorHAnsi"/>
          <w:spacing w:val="-6"/>
        </w:rPr>
        <w:t xml:space="preserve"> </w:t>
      </w:r>
      <w:r w:rsidRPr="002A4A15">
        <w:rPr>
          <w:rFonts w:asciiTheme="minorHAnsi" w:hAnsiTheme="minorHAnsi" w:cstheme="minorHAnsi"/>
          <w:spacing w:val="-1"/>
        </w:rPr>
        <w:t>caseload</w:t>
      </w:r>
      <w:r w:rsidRPr="002A4A15">
        <w:rPr>
          <w:rFonts w:asciiTheme="minorHAnsi" w:hAnsiTheme="minorHAnsi" w:cstheme="minorHAnsi"/>
          <w:spacing w:val="-7"/>
        </w:rPr>
        <w:t xml:space="preserve"> </w:t>
      </w:r>
      <w:r w:rsidRPr="002A4A15">
        <w:rPr>
          <w:rFonts w:asciiTheme="minorHAnsi" w:hAnsiTheme="minorHAnsi" w:cstheme="minorHAnsi"/>
          <w:spacing w:val="1"/>
        </w:rPr>
        <w:t>to</w:t>
      </w:r>
      <w:r w:rsidRPr="002A4A15">
        <w:rPr>
          <w:rFonts w:asciiTheme="minorHAnsi" w:hAnsiTheme="minorHAnsi" w:cstheme="minorHAnsi"/>
          <w:spacing w:val="-6"/>
        </w:rPr>
        <w:t xml:space="preserve"> </w:t>
      </w:r>
      <w:r w:rsidRPr="002A4A15">
        <w:rPr>
          <w:rFonts w:asciiTheme="minorHAnsi" w:hAnsiTheme="minorHAnsi" w:cstheme="minorHAnsi"/>
          <w:spacing w:val="-1"/>
        </w:rPr>
        <w:t>each</w:t>
      </w:r>
      <w:r w:rsidRPr="002A4A15">
        <w:rPr>
          <w:rFonts w:asciiTheme="minorHAnsi" w:hAnsiTheme="minorHAnsi" w:cstheme="minorHAnsi"/>
          <w:spacing w:val="-6"/>
        </w:rPr>
        <w:t xml:space="preserve"> </w:t>
      </w:r>
      <w:r w:rsidRPr="002A4A15">
        <w:rPr>
          <w:rFonts w:asciiTheme="minorHAnsi" w:hAnsiTheme="minorHAnsi" w:cstheme="minorHAnsi"/>
        </w:rPr>
        <w:t>local</w:t>
      </w:r>
      <w:r w:rsidR="00914C77" w:rsidRPr="002A4A15">
        <w:rPr>
          <w:rFonts w:asciiTheme="minorHAnsi" w:hAnsiTheme="minorHAnsi" w:cstheme="minorHAnsi"/>
        </w:rPr>
        <w:t xml:space="preserve"> </w:t>
      </w:r>
      <w:r w:rsidRPr="002A4A15">
        <w:rPr>
          <w:rFonts w:asciiTheme="minorHAnsi" w:hAnsiTheme="minorHAnsi" w:cstheme="minorHAnsi"/>
          <w:spacing w:val="-1"/>
        </w:rPr>
        <w:t>agency,</w:t>
      </w:r>
      <w:r w:rsidRPr="002A4A15">
        <w:rPr>
          <w:rFonts w:asciiTheme="minorHAnsi" w:hAnsiTheme="minorHAnsi" w:cstheme="minorHAnsi"/>
          <w:spacing w:val="-7"/>
        </w:rPr>
        <w:t xml:space="preserve"> </w:t>
      </w:r>
      <w:r w:rsidRPr="002A4A15">
        <w:rPr>
          <w:rFonts w:asciiTheme="minorHAnsi" w:hAnsiTheme="minorHAnsi" w:cstheme="minorHAnsi"/>
          <w:spacing w:val="-1"/>
        </w:rPr>
        <w:t>who</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turn,</w:t>
      </w:r>
      <w:r w:rsidRPr="002A4A15">
        <w:rPr>
          <w:rFonts w:asciiTheme="minorHAnsi" w:hAnsiTheme="minorHAnsi" w:cstheme="minorHAnsi"/>
          <w:spacing w:val="-3"/>
        </w:rPr>
        <w:t xml:space="preserve"> </w:t>
      </w:r>
      <w:r w:rsidRPr="002A4A15">
        <w:rPr>
          <w:rFonts w:asciiTheme="minorHAnsi" w:hAnsiTheme="minorHAnsi" w:cstheme="minorHAnsi"/>
          <w:spacing w:val="-1"/>
        </w:rPr>
        <w:t>allots</w:t>
      </w:r>
      <w:r w:rsidRPr="002A4A15">
        <w:rPr>
          <w:rFonts w:asciiTheme="minorHAnsi" w:hAnsiTheme="minorHAnsi" w:cstheme="minorHAnsi"/>
          <w:spacing w:val="-6"/>
        </w:rPr>
        <w:t xml:space="preserve"> </w:t>
      </w:r>
      <w:r w:rsidRPr="002A4A15">
        <w:rPr>
          <w:rFonts w:asciiTheme="minorHAnsi" w:hAnsiTheme="minorHAnsi" w:cstheme="minorHAnsi"/>
          <w:spacing w:val="-1"/>
        </w:rPr>
        <w:t>caseloads</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each</w:t>
      </w:r>
      <w:r w:rsidRPr="002A4A15">
        <w:rPr>
          <w:rFonts w:asciiTheme="minorHAnsi" w:hAnsiTheme="minorHAnsi" w:cstheme="minorHAnsi"/>
          <w:spacing w:val="-6"/>
        </w:rPr>
        <w:t xml:space="preserve"> </w:t>
      </w:r>
      <w:r w:rsidRPr="002A4A15">
        <w:rPr>
          <w:rFonts w:asciiTheme="minorHAnsi" w:hAnsiTheme="minorHAnsi" w:cstheme="minorHAnsi"/>
          <w:spacing w:val="-1"/>
        </w:rPr>
        <w:t>certification</w:t>
      </w:r>
      <w:r w:rsidRPr="002A4A15">
        <w:rPr>
          <w:rFonts w:asciiTheme="minorHAnsi" w:hAnsiTheme="minorHAnsi" w:cstheme="minorHAnsi"/>
          <w:spacing w:val="-5"/>
        </w:rPr>
        <w:t xml:space="preserve"> </w:t>
      </w:r>
      <w:r w:rsidRPr="002A4A15">
        <w:rPr>
          <w:rFonts w:asciiTheme="minorHAnsi" w:hAnsiTheme="minorHAnsi" w:cstheme="minorHAnsi"/>
          <w:spacing w:val="-1"/>
        </w:rPr>
        <w:t>site.</w:t>
      </w:r>
      <w:r w:rsidRPr="002A4A15">
        <w:rPr>
          <w:rFonts w:asciiTheme="minorHAnsi" w:hAnsiTheme="minorHAnsi" w:cstheme="minorHAnsi"/>
          <w:spacing w:val="48"/>
        </w:rPr>
        <w:t xml:space="preserve"> </w:t>
      </w:r>
      <w:r w:rsidRPr="002A4A15">
        <w:rPr>
          <w:rFonts w:asciiTheme="minorHAnsi" w:hAnsiTheme="minorHAnsi" w:cstheme="minorHAnsi"/>
        </w:rPr>
        <w:t>See</w:t>
      </w:r>
      <w:r w:rsidRPr="002A4A15">
        <w:rPr>
          <w:rFonts w:asciiTheme="minorHAnsi" w:hAnsiTheme="minorHAnsi" w:cstheme="minorHAnsi"/>
          <w:spacing w:val="-6"/>
        </w:rPr>
        <w:t xml:space="preserve"> </w:t>
      </w:r>
      <w:r w:rsidRPr="002A4A15">
        <w:rPr>
          <w:rFonts w:asciiTheme="minorHAnsi" w:hAnsiTheme="minorHAnsi" w:cstheme="minorHAnsi"/>
          <w:spacing w:val="-1"/>
        </w:rPr>
        <w:t>Chapter</w:t>
      </w:r>
      <w:r w:rsidRPr="002A4A15">
        <w:rPr>
          <w:rFonts w:asciiTheme="minorHAnsi" w:hAnsiTheme="minorHAnsi" w:cstheme="minorHAnsi"/>
          <w:spacing w:val="-5"/>
        </w:rPr>
        <w:t xml:space="preserve"> </w:t>
      </w:r>
      <w:r w:rsidRPr="002A4A15">
        <w:rPr>
          <w:rFonts w:asciiTheme="minorHAnsi" w:hAnsiTheme="minorHAnsi" w:cstheme="minorHAnsi"/>
        </w:rPr>
        <w:t>3.</w:t>
      </w:r>
      <w:r w:rsidRPr="002A4A15">
        <w:rPr>
          <w:rFonts w:asciiTheme="minorHAnsi" w:hAnsiTheme="minorHAnsi" w:cstheme="minorHAnsi"/>
          <w:spacing w:val="-6"/>
        </w:rPr>
        <w:t xml:space="preserve"> </w:t>
      </w:r>
      <w:r w:rsidRPr="002A4A15">
        <w:rPr>
          <w:rFonts w:asciiTheme="minorHAnsi" w:hAnsiTheme="minorHAnsi" w:cstheme="minorHAnsi"/>
          <w:spacing w:val="-1"/>
        </w:rPr>
        <w:t>Caseload</w:t>
      </w:r>
      <w:r w:rsidR="000075F1" w:rsidRPr="002A4A15">
        <w:rPr>
          <w:rFonts w:asciiTheme="minorHAnsi" w:hAnsiTheme="minorHAnsi" w:cstheme="minorHAnsi"/>
          <w:spacing w:val="-1"/>
        </w:rPr>
        <w:t xml:space="preserve"> </w:t>
      </w:r>
      <w:r w:rsidRPr="002A4A15">
        <w:rPr>
          <w:rFonts w:asciiTheme="minorHAnsi" w:hAnsiTheme="minorHAnsi" w:cstheme="minorHAnsi"/>
          <w:spacing w:val="-1"/>
        </w:rPr>
        <w:t>Management.</w:t>
      </w:r>
      <w:r w:rsidRPr="002A4A15">
        <w:rPr>
          <w:rFonts w:asciiTheme="minorHAnsi" w:hAnsiTheme="minorHAnsi" w:cstheme="minorHAnsi"/>
          <w:spacing w:val="45"/>
        </w:rPr>
        <w:t xml:space="preserve"> </w:t>
      </w:r>
      <w:r w:rsidRPr="002A4A15">
        <w:rPr>
          <w:rFonts w:asciiTheme="minorHAnsi" w:hAnsiTheme="minorHAnsi" w:cstheme="minorHAnsi"/>
        </w:rPr>
        <w:t>When</w:t>
      </w:r>
      <w:r w:rsidRPr="002A4A15">
        <w:rPr>
          <w:rFonts w:asciiTheme="minorHAnsi" w:hAnsiTheme="minorHAnsi" w:cstheme="minorHAnsi"/>
          <w:spacing w:val="-7"/>
        </w:rPr>
        <w:t xml:space="preserve"> </w:t>
      </w:r>
      <w:r w:rsidRPr="002A4A15">
        <w:rPr>
          <w:rFonts w:asciiTheme="minorHAnsi" w:hAnsiTheme="minorHAnsi" w:cstheme="minorHAnsi"/>
          <w:spacing w:val="-1"/>
        </w:rPr>
        <w:t>applications</w:t>
      </w:r>
      <w:r w:rsidRPr="002A4A15">
        <w:rPr>
          <w:rFonts w:asciiTheme="minorHAnsi" w:hAnsiTheme="minorHAnsi" w:cstheme="minorHAnsi"/>
          <w:spacing w:val="-7"/>
        </w:rPr>
        <w:t xml:space="preserve"> </w:t>
      </w:r>
      <w:r w:rsidRPr="002A4A15">
        <w:rPr>
          <w:rFonts w:asciiTheme="minorHAnsi" w:hAnsiTheme="minorHAnsi" w:cstheme="minorHAnsi"/>
          <w:spacing w:val="-1"/>
        </w:rPr>
        <w:t>exceed</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assigned</w:t>
      </w:r>
      <w:r w:rsidRPr="002A4A15">
        <w:rPr>
          <w:rFonts w:asciiTheme="minorHAnsi" w:hAnsiTheme="minorHAnsi" w:cstheme="minorHAnsi"/>
          <w:spacing w:val="-7"/>
        </w:rPr>
        <w:t xml:space="preserve"> </w:t>
      </w:r>
      <w:r w:rsidRPr="002A4A15">
        <w:rPr>
          <w:rFonts w:asciiTheme="minorHAnsi" w:hAnsiTheme="minorHAnsi" w:cstheme="minorHAnsi"/>
          <w:spacing w:val="-1"/>
        </w:rPr>
        <w:t>caseload</w:t>
      </w:r>
      <w:r w:rsidRPr="002A4A15">
        <w:rPr>
          <w:rFonts w:asciiTheme="minorHAnsi" w:hAnsiTheme="minorHAnsi" w:cstheme="minorHAnsi"/>
          <w:spacing w:val="-7"/>
        </w:rPr>
        <w:t xml:space="preserve"> </w:t>
      </w:r>
      <w:r w:rsidRPr="002A4A15">
        <w:rPr>
          <w:rFonts w:asciiTheme="minorHAnsi" w:hAnsiTheme="minorHAnsi" w:cstheme="minorHAnsi"/>
          <w:spacing w:val="-1"/>
        </w:rPr>
        <w:t>level</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local</w:t>
      </w:r>
      <w:r w:rsidRPr="002A4A15">
        <w:rPr>
          <w:rFonts w:asciiTheme="minorHAnsi" w:hAnsiTheme="minorHAnsi" w:cstheme="minorHAnsi"/>
          <w:spacing w:val="-7"/>
        </w:rPr>
        <w:t xml:space="preserve"> </w:t>
      </w:r>
      <w:r w:rsidRPr="002A4A15">
        <w:rPr>
          <w:rFonts w:asciiTheme="minorHAnsi" w:hAnsiTheme="minorHAnsi" w:cstheme="minorHAnsi"/>
        </w:rPr>
        <w:t>agency</w:t>
      </w:r>
      <w:r w:rsidR="000075F1" w:rsidRPr="002A4A15">
        <w:rPr>
          <w:rFonts w:asciiTheme="minorHAnsi" w:hAnsiTheme="minorHAnsi" w:cstheme="minorHAnsi"/>
        </w:rPr>
        <w:t xml:space="preserve"> </w:t>
      </w:r>
      <w:r w:rsidRPr="002A4A15">
        <w:rPr>
          <w:rFonts w:asciiTheme="minorHAnsi" w:hAnsiTheme="minorHAnsi" w:cstheme="minorHAnsi"/>
          <w:spacing w:val="-1"/>
        </w:rPr>
        <w:t>shall</w:t>
      </w:r>
      <w:r w:rsidRPr="002A4A15">
        <w:rPr>
          <w:rFonts w:asciiTheme="minorHAnsi" w:hAnsiTheme="minorHAnsi" w:cstheme="minorHAnsi"/>
          <w:spacing w:val="-8"/>
        </w:rPr>
        <w:t xml:space="preserve"> </w:t>
      </w:r>
      <w:r w:rsidR="00AE550F" w:rsidRPr="002A4A15">
        <w:rPr>
          <w:rFonts w:asciiTheme="minorHAnsi" w:hAnsiTheme="minorHAnsi" w:cstheme="minorHAnsi"/>
          <w:spacing w:val="-1"/>
        </w:rPr>
        <w:t>ensure</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certification</w:t>
      </w:r>
      <w:r w:rsidRPr="002A4A15">
        <w:rPr>
          <w:rFonts w:asciiTheme="minorHAnsi" w:hAnsiTheme="minorHAnsi" w:cstheme="minorHAnsi"/>
          <w:spacing w:val="-7"/>
        </w:rPr>
        <w:t xml:space="preserve"> </w:t>
      </w:r>
      <w:r w:rsidRPr="002A4A15">
        <w:rPr>
          <w:rFonts w:asciiTheme="minorHAnsi" w:hAnsiTheme="minorHAnsi" w:cstheme="minorHAnsi"/>
        </w:rPr>
        <w:t>site</w:t>
      </w:r>
      <w:r w:rsidRPr="002A4A15">
        <w:rPr>
          <w:rFonts w:asciiTheme="minorHAnsi" w:hAnsiTheme="minorHAnsi" w:cstheme="minorHAnsi"/>
          <w:spacing w:val="-8"/>
        </w:rPr>
        <w:t xml:space="preserve"> </w:t>
      </w:r>
      <w:r w:rsidRPr="002A4A15">
        <w:rPr>
          <w:rFonts w:asciiTheme="minorHAnsi" w:hAnsiTheme="minorHAnsi" w:cstheme="minorHAnsi"/>
          <w:spacing w:val="-1"/>
        </w:rPr>
        <w:t>implements</w:t>
      </w:r>
      <w:r w:rsidRPr="002A4A15">
        <w:rPr>
          <w:rFonts w:asciiTheme="minorHAnsi" w:hAnsiTheme="minorHAnsi" w:cstheme="minorHAnsi"/>
          <w:spacing w:val="-7"/>
        </w:rPr>
        <w:t xml:space="preserve"> </w:t>
      </w:r>
      <w:r w:rsidRPr="002A4A15">
        <w:rPr>
          <w:rFonts w:asciiTheme="minorHAnsi" w:hAnsiTheme="minorHAnsi" w:cstheme="minorHAnsi"/>
          <w:spacing w:val="-1"/>
        </w:rPr>
        <w:t>waiting</w:t>
      </w:r>
      <w:r w:rsidRPr="002A4A15">
        <w:rPr>
          <w:rFonts w:asciiTheme="minorHAnsi" w:hAnsiTheme="minorHAnsi" w:cstheme="minorHAnsi"/>
          <w:spacing w:val="-10"/>
        </w:rPr>
        <w:t xml:space="preserve"> </w:t>
      </w:r>
      <w:r w:rsidRPr="002A4A15">
        <w:rPr>
          <w:rFonts w:asciiTheme="minorHAnsi" w:hAnsiTheme="minorHAnsi" w:cstheme="minorHAnsi"/>
        </w:rPr>
        <w:t>lists</w:t>
      </w:r>
      <w:r w:rsidR="00EB1B75" w:rsidRPr="002A4A15">
        <w:rPr>
          <w:rFonts w:asciiTheme="minorHAnsi" w:hAnsiTheme="minorHAnsi" w:cstheme="minorHAnsi"/>
        </w:rPr>
        <w:t>.</w:t>
      </w:r>
      <w:r w:rsidRPr="002A4A15">
        <w:rPr>
          <w:rFonts w:asciiTheme="minorHAnsi" w:hAnsiTheme="minorHAnsi" w:cstheme="minorHAnsi"/>
          <w:spacing w:val="-7"/>
        </w:rPr>
        <w:t xml:space="preserve"> </w:t>
      </w:r>
    </w:p>
    <w:p w14:paraId="39D13524" w14:textId="77777777" w:rsidR="00E2082A" w:rsidRPr="002A4A15" w:rsidRDefault="00E2082A">
      <w:pPr>
        <w:rPr>
          <w:rFonts w:eastAsia="Times New Roman" w:cstheme="minorHAnsi"/>
          <w:sz w:val="24"/>
          <w:szCs w:val="24"/>
        </w:rPr>
      </w:pPr>
    </w:p>
    <w:p w14:paraId="29F068D7" w14:textId="77777777" w:rsidR="00E2082A" w:rsidRPr="002A4A15" w:rsidRDefault="00356C03" w:rsidP="00C662C0">
      <w:pPr>
        <w:pStyle w:val="BodyText"/>
        <w:numPr>
          <w:ilvl w:val="0"/>
          <w:numId w:val="28"/>
        </w:numPr>
        <w:tabs>
          <w:tab w:val="left" w:pos="840"/>
        </w:tabs>
        <w:ind w:right="160"/>
        <w:rPr>
          <w:rFonts w:asciiTheme="minorHAnsi" w:hAnsiTheme="minorHAnsi" w:cstheme="minorHAnsi"/>
        </w:rPr>
      </w:pPr>
      <w:r w:rsidRPr="002A4A15">
        <w:rPr>
          <w:rFonts w:asciiTheme="minorHAnsi" w:hAnsiTheme="minorHAnsi" w:cstheme="minorHAnsi"/>
        </w:rPr>
        <w:t>See</w:t>
      </w:r>
      <w:r w:rsidRPr="002A4A15">
        <w:rPr>
          <w:rFonts w:asciiTheme="minorHAnsi" w:hAnsiTheme="minorHAnsi" w:cstheme="minorHAnsi"/>
          <w:spacing w:val="-8"/>
        </w:rPr>
        <w:t xml:space="preserve"> </w:t>
      </w:r>
      <w:r w:rsidRPr="002A4A15">
        <w:rPr>
          <w:rFonts w:asciiTheme="minorHAnsi" w:hAnsiTheme="minorHAnsi" w:cstheme="minorHAnsi"/>
          <w:spacing w:val="-1"/>
        </w:rPr>
        <w:t>Section</w:t>
      </w:r>
      <w:r w:rsidRPr="002A4A15">
        <w:rPr>
          <w:rFonts w:asciiTheme="minorHAnsi" w:hAnsiTheme="minorHAnsi" w:cstheme="minorHAnsi"/>
          <w:spacing w:val="-7"/>
        </w:rPr>
        <w:t xml:space="preserve"> </w:t>
      </w:r>
      <w:r w:rsidRPr="002A4A15">
        <w:rPr>
          <w:rFonts w:asciiTheme="minorHAnsi" w:hAnsiTheme="minorHAnsi" w:cstheme="minorHAnsi"/>
        </w:rPr>
        <w:t>2.1,</w:t>
      </w:r>
      <w:r w:rsidRPr="002A4A15">
        <w:rPr>
          <w:rFonts w:asciiTheme="minorHAnsi" w:hAnsiTheme="minorHAnsi" w:cstheme="minorHAnsi"/>
          <w:spacing w:val="-7"/>
        </w:rPr>
        <w:t xml:space="preserve"> </w:t>
      </w:r>
      <w:r w:rsidRPr="002A4A15">
        <w:rPr>
          <w:rFonts w:asciiTheme="minorHAnsi" w:hAnsiTheme="minorHAnsi" w:cstheme="minorHAnsi"/>
          <w:spacing w:val="-1"/>
        </w:rPr>
        <w:t>paragraph</w:t>
      </w:r>
      <w:r w:rsidRPr="002A4A15">
        <w:rPr>
          <w:rFonts w:asciiTheme="minorHAnsi" w:hAnsiTheme="minorHAnsi" w:cstheme="minorHAnsi"/>
          <w:spacing w:val="-7"/>
        </w:rPr>
        <w:t xml:space="preserve"> </w:t>
      </w:r>
      <w:r w:rsidR="00EB1B75" w:rsidRPr="002A4A15">
        <w:rPr>
          <w:rFonts w:asciiTheme="minorHAnsi" w:hAnsiTheme="minorHAnsi" w:cstheme="minorHAnsi"/>
          <w:spacing w:val="-7"/>
        </w:rPr>
        <w:t>J</w:t>
      </w:r>
      <w:r w:rsidRPr="002A4A15">
        <w:rPr>
          <w:rFonts w:asciiTheme="minorHAnsi" w:hAnsiTheme="minorHAnsi" w:cstheme="minorHAnsi"/>
          <w:spacing w:val="-1"/>
        </w:rPr>
        <w:t>,</w:t>
      </w:r>
      <w:r w:rsidRPr="002A4A15">
        <w:rPr>
          <w:rFonts w:asciiTheme="minorHAnsi" w:hAnsiTheme="minorHAnsi" w:cstheme="minorHAnsi"/>
          <w:spacing w:val="-8"/>
        </w:rPr>
        <w:t xml:space="preserve"> </w:t>
      </w:r>
      <w:r w:rsidRPr="002A4A15">
        <w:rPr>
          <w:rFonts w:asciiTheme="minorHAnsi" w:hAnsiTheme="minorHAnsi" w:cstheme="minorHAnsi"/>
          <w:spacing w:val="-1"/>
        </w:rPr>
        <w:t>regarding</w:t>
      </w:r>
      <w:r w:rsidRPr="002A4A15">
        <w:rPr>
          <w:rFonts w:asciiTheme="minorHAnsi" w:hAnsiTheme="minorHAnsi" w:cstheme="minorHAnsi"/>
          <w:spacing w:val="-9"/>
        </w:rPr>
        <w:t xml:space="preserve"> </w:t>
      </w:r>
      <w:r w:rsidRPr="002A4A15">
        <w:rPr>
          <w:rFonts w:asciiTheme="minorHAnsi" w:hAnsiTheme="minorHAnsi" w:cstheme="minorHAnsi"/>
          <w:spacing w:val="-1"/>
        </w:rPr>
        <w:t>notification</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writing</w:t>
      </w:r>
      <w:r w:rsidRPr="002A4A15">
        <w:rPr>
          <w:rFonts w:asciiTheme="minorHAnsi" w:hAnsiTheme="minorHAnsi" w:cstheme="minorHAnsi"/>
          <w:spacing w:val="-10"/>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applicants</w:t>
      </w:r>
      <w:r w:rsidRPr="002A4A15">
        <w:rPr>
          <w:rFonts w:asciiTheme="minorHAnsi" w:hAnsiTheme="minorHAnsi" w:cstheme="minorHAnsi"/>
          <w:spacing w:val="-8"/>
        </w:rPr>
        <w:t xml:space="preserve"> </w:t>
      </w:r>
      <w:r w:rsidRPr="002A4A15">
        <w:rPr>
          <w:rFonts w:asciiTheme="minorHAnsi" w:hAnsiTheme="minorHAnsi" w:cstheme="minorHAnsi"/>
          <w:spacing w:val="-1"/>
        </w:rPr>
        <w:t>determined</w:t>
      </w:r>
      <w:r w:rsidR="001466D4" w:rsidRPr="002A4A15">
        <w:rPr>
          <w:rFonts w:asciiTheme="minorHAnsi" w:hAnsiTheme="minorHAnsi" w:cstheme="minorHAnsi"/>
          <w:spacing w:val="-1"/>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eligible</w:t>
      </w:r>
      <w:r w:rsidRPr="002A4A15">
        <w:rPr>
          <w:rFonts w:asciiTheme="minorHAnsi" w:hAnsiTheme="minorHAnsi" w:cstheme="minorHAnsi"/>
          <w:spacing w:val="-4"/>
        </w:rPr>
        <w:t xml:space="preserve"> </w:t>
      </w:r>
      <w:r w:rsidRPr="002A4A15">
        <w:rPr>
          <w:rFonts w:asciiTheme="minorHAnsi" w:hAnsiTheme="minorHAnsi" w:cstheme="minorHAnsi"/>
          <w:b/>
        </w:rPr>
        <w:t>within</w:t>
      </w:r>
      <w:r w:rsidRPr="002A4A15">
        <w:rPr>
          <w:rFonts w:asciiTheme="minorHAnsi" w:hAnsiTheme="minorHAnsi" w:cstheme="minorHAnsi"/>
          <w:b/>
          <w:spacing w:val="-4"/>
        </w:rPr>
        <w:t xml:space="preserve"> </w:t>
      </w:r>
      <w:r w:rsidRPr="002A4A15">
        <w:rPr>
          <w:rFonts w:asciiTheme="minorHAnsi" w:hAnsiTheme="minorHAnsi" w:cstheme="minorHAnsi"/>
          <w:b/>
        </w:rPr>
        <w:t>10</w:t>
      </w:r>
      <w:r w:rsidRPr="002A4A15">
        <w:rPr>
          <w:rFonts w:asciiTheme="minorHAnsi" w:hAnsiTheme="minorHAnsi" w:cstheme="minorHAnsi"/>
          <w:b/>
          <w:spacing w:val="-5"/>
        </w:rPr>
        <w:t xml:space="preserve"> </w:t>
      </w:r>
      <w:r w:rsidRPr="002A4A15">
        <w:rPr>
          <w:rFonts w:asciiTheme="minorHAnsi" w:hAnsiTheme="minorHAnsi" w:cstheme="minorHAnsi"/>
          <w:b/>
        </w:rPr>
        <w:t>days</w:t>
      </w:r>
      <w:r w:rsidRPr="002A4A15">
        <w:rPr>
          <w:rFonts w:asciiTheme="minorHAnsi" w:hAnsiTheme="minorHAnsi" w:cstheme="minorHAnsi"/>
          <w:b/>
          <w:spacing w:val="-6"/>
        </w:rPr>
        <w:t xml:space="preserve"> </w:t>
      </w:r>
      <w:r w:rsidRPr="002A4A15">
        <w:rPr>
          <w:rFonts w:asciiTheme="minorHAnsi" w:hAnsiTheme="minorHAnsi" w:cstheme="minorHAnsi"/>
          <w:b/>
          <w:spacing w:val="-2"/>
        </w:rPr>
        <w:t>of</w:t>
      </w:r>
      <w:r w:rsidRPr="002A4A15">
        <w:rPr>
          <w:rFonts w:asciiTheme="minorHAnsi" w:hAnsiTheme="minorHAnsi" w:cstheme="minorHAnsi"/>
          <w:b/>
          <w:spacing w:val="-4"/>
        </w:rPr>
        <w:t xml:space="preserve"> </w:t>
      </w:r>
      <w:r w:rsidRPr="002A4A15">
        <w:rPr>
          <w:rFonts w:asciiTheme="minorHAnsi" w:hAnsiTheme="minorHAnsi" w:cstheme="minorHAnsi"/>
          <w:b/>
          <w:spacing w:val="-1"/>
        </w:rPr>
        <w:t>their</w:t>
      </w:r>
      <w:r w:rsidRPr="002A4A15">
        <w:rPr>
          <w:rFonts w:asciiTheme="minorHAnsi" w:hAnsiTheme="minorHAnsi" w:cstheme="minorHAnsi"/>
          <w:b/>
          <w:spacing w:val="-6"/>
        </w:rPr>
        <w:t xml:space="preserve"> </w:t>
      </w:r>
      <w:r w:rsidRPr="002A4A15">
        <w:rPr>
          <w:rFonts w:asciiTheme="minorHAnsi" w:hAnsiTheme="minorHAnsi" w:cstheme="minorHAnsi"/>
          <w:b/>
          <w:spacing w:val="-1"/>
        </w:rPr>
        <w:t>request</w:t>
      </w:r>
      <w:r w:rsidRPr="002A4A15">
        <w:rPr>
          <w:rFonts w:asciiTheme="minorHAnsi" w:hAnsiTheme="minorHAnsi" w:cstheme="minorHAnsi"/>
          <w:b/>
          <w:spacing w:val="-6"/>
        </w:rPr>
        <w:t xml:space="preserve"> </w:t>
      </w:r>
      <w:r w:rsidRPr="002A4A15">
        <w:rPr>
          <w:rFonts w:asciiTheme="minorHAnsi" w:hAnsiTheme="minorHAnsi" w:cstheme="minorHAnsi"/>
          <w:b/>
        </w:rPr>
        <w:t>for</w:t>
      </w:r>
      <w:r w:rsidRPr="002A4A15">
        <w:rPr>
          <w:rFonts w:asciiTheme="minorHAnsi" w:hAnsiTheme="minorHAnsi" w:cstheme="minorHAnsi"/>
          <w:b/>
          <w:spacing w:val="-6"/>
        </w:rPr>
        <w:t xml:space="preserve"> </w:t>
      </w:r>
      <w:r w:rsidRPr="002A4A15">
        <w:rPr>
          <w:rFonts w:asciiTheme="minorHAnsi" w:hAnsiTheme="minorHAnsi" w:cstheme="minorHAnsi"/>
          <w:b/>
        </w:rPr>
        <w:t>benefits</w:t>
      </w:r>
      <w:r w:rsidRPr="002A4A15">
        <w:rPr>
          <w:rFonts w:asciiTheme="minorHAnsi" w:hAnsiTheme="minorHAnsi" w:cstheme="minorHAnsi"/>
          <w:b/>
          <w:spacing w:val="-5"/>
        </w:rPr>
        <w:t xml:space="preserve"> </w:t>
      </w:r>
      <w:r w:rsidRPr="002A4A15">
        <w:rPr>
          <w:rFonts w:asciiTheme="minorHAnsi" w:hAnsiTheme="minorHAnsi" w:cstheme="minorHAnsi"/>
          <w:spacing w:val="-1"/>
        </w:rPr>
        <w:t>when</w:t>
      </w:r>
      <w:r w:rsidRPr="002A4A15">
        <w:rPr>
          <w:rFonts w:asciiTheme="minorHAnsi" w:hAnsiTheme="minorHAnsi" w:cstheme="minorHAnsi"/>
          <w:spacing w:val="-5"/>
        </w:rPr>
        <w:t xml:space="preserve"> </w:t>
      </w:r>
      <w:r w:rsidRPr="002A4A15">
        <w:rPr>
          <w:rFonts w:asciiTheme="minorHAnsi" w:hAnsiTheme="minorHAnsi" w:cstheme="minorHAnsi"/>
          <w:spacing w:val="-1"/>
        </w:rPr>
        <w:t>waiting</w:t>
      </w:r>
      <w:r w:rsidRPr="002A4A15">
        <w:rPr>
          <w:rFonts w:asciiTheme="minorHAnsi" w:hAnsiTheme="minorHAnsi" w:cstheme="minorHAnsi"/>
          <w:spacing w:val="-8"/>
        </w:rPr>
        <w:t xml:space="preserve"> </w:t>
      </w:r>
      <w:r w:rsidRPr="002A4A15">
        <w:rPr>
          <w:rFonts w:asciiTheme="minorHAnsi" w:hAnsiTheme="minorHAnsi" w:cstheme="minorHAnsi"/>
        </w:rPr>
        <w:t>lists</w:t>
      </w:r>
      <w:r w:rsidRPr="002A4A15">
        <w:rPr>
          <w:rFonts w:asciiTheme="minorHAnsi" w:hAnsiTheme="minorHAnsi" w:cstheme="minorHAnsi"/>
          <w:w w:val="99"/>
        </w:rPr>
        <w:t xml:space="preserve"> </w:t>
      </w:r>
      <w:r w:rsidRPr="002A4A15">
        <w:rPr>
          <w:rFonts w:asciiTheme="minorHAnsi" w:hAnsiTheme="minorHAnsi" w:cstheme="minorHAnsi"/>
          <w:spacing w:val="-1"/>
        </w:rPr>
        <w:t>are</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spacing w:val="-1"/>
        </w:rPr>
        <w:t>place</w:t>
      </w:r>
      <w:r w:rsidRPr="002A4A15">
        <w:rPr>
          <w:rFonts w:asciiTheme="minorHAnsi" w:hAnsiTheme="minorHAnsi" w:cstheme="minorHAnsi"/>
          <w:b/>
          <w:spacing w:val="-1"/>
        </w:rPr>
        <w:t>.</w:t>
      </w:r>
      <w:r w:rsidRPr="002A4A15">
        <w:rPr>
          <w:rFonts w:asciiTheme="minorHAnsi" w:hAnsiTheme="minorHAnsi" w:cstheme="minorHAnsi"/>
          <w:b/>
          <w:spacing w:val="49"/>
        </w:rPr>
        <w:t xml:space="preserve"> </w:t>
      </w:r>
      <w:r w:rsidRPr="002A4A15">
        <w:rPr>
          <w:rFonts w:asciiTheme="minorHAnsi" w:hAnsiTheme="minorHAnsi" w:cstheme="minorHAnsi"/>
          <w:spacing w:val="-1"/>
        </w:rPr>
        <w:t>Attachment</w:t>
      </w:r>
      <w:r w:rsidRPr="002A4A15">
        <w:rPr>
          <w:rFonts w:asciiTheme="minorHAnsi" w:hAnsiTheme="minorHAnsi" w:cstheme="minorHAnsi"/>
          <w:spacing w:val="-5"/>
        </w:rPr>
        <w:t xml:space="preserve"> </w:t>
      </w:r>
      <w:r w:rsidR="006478D7" w:rsidRPr="002A4A15">
        <w:rPr>
          <w:rFonts w:asciiTheme="minorHAnsi" w:hAnsiTheme="minorHAnsi" w:cstheme="minorHAnsi"/>
        </w:rPr>
        <w:t>2.5</w:t>
      </w:r>
      <w:r w:rsidRPr="002A4A15">
        <w:rPr>
          <w:rFonts w:asciiTheme="minorHAnsi" w:hAnsiTheme="minorHAnsi" w:cstheme="minorHAnsi"/>
        </w:rPr>
        <w:t>,</w:t>
      </w:r>
      <w:r w:rsidRPr="002A4A15">
        <w:rPr>
          <w:rFonts w:asciiTheme="minorHAnsi" w:hAnsiTheme="minorHAnsi" w:cstheme="minorHAnsi"/>
          <w:spacing w:val="-7"/>
        </w:rPr>
        <w:t xml:space="preserve"> </w:t>
      </w:r>
      <w:r w:rsidR="000075F1" w:rsidRPr="002A4A15">
        <w:rPr>
          <w:rFonts w:asciiTheme="minorHAnsi" w:hAnsiTheme="minorHAnsi" w:cstheme="minorHAnsi"/>
          <w:spacing w:val="-1"/>
        </w:rPr>
        <w:t>Notice</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A</w:t>
      </w:r>
      <w:r w:rsidR="00EB1B75" w:rsidRPr="002A4A15">
        <w:rPr>
          <w:rFonts w:asciiTheme="minorHAnsi" w:hAnsiTheme="minorHAnsi" w:cstheme="minorHAnsi"/>
        </w:rPr>
        <w:t>ction</w:t>
      </w:r>
      <w:r w:rsidRPr="002A4A15">
        <w:rPr>
          <w:rFonts w:asciiTheme="minorHAnsi" w:hAnsiTheme="minorHAnsi" w:cstheme="minorHAnsi"/>
          <w:spacing w:val="-5"/>
        </w:rPr>
        <w:t xml:space="preserve"> </w:t>
      </w:r>
      <w:r w:rsidRPr="002A4A15">
        <w:rPr>
          <w:rFonts w:asciiTheme="minorHAnsi" w:hAnsiTheme="minorHAnsi" w:cstheme="minorHAnsi"/>
        </w:rPr>
        <w:t>may</w:t>
      </w:r>
      <w:r w:rsidRPr="002A4A15">
        <w:rPr>
          <w:rFonts w:asciiTheme="minorHAnsi" w:hAnsiTheme="minorHAnsi" w:cstheme="minorHAnsi"/>
          <w:spacing w:val="-10"/>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rPr>
        <w:t>used</w:t>
      </w:r>
      <w:r w:rsidRPr="002A4A15">
        <w:rPr>
          <w:rFonts w:asciiTheme="minorHAnsi" w:hAnsiTheme="minorHAnsi" w:cstheme="minorHAnsi"/>
          <w:spacing w:val="-4"/>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notify</w:t>
      </w:r>
      <w:r w:rsidRPr="002A4A15">
        <w:rPr>
          <w:rFonts w:asciiTheme="minorHAnsi" w:hAnsiTheme="minorHAnsi" w:cstheme="minorHAnsi"/>
          <w:spacing w:val="53"/>
          <w:w w:val="99"/>
        </w:rPr>
        <w:t xml:space="preserve"> </w:t>
      </w:r>
      <w:r w:rsidRPr="002A4A15">
        <w:rPr>
          <w:rFonts w:asciiTheme="minorHAnsi" w:hAnsiTheme="minorHAnsi" w:cstheme="minorHAnsi"/>
          <w:spacing w:val="-1"/>
        </w:rPr>
        <w:t>applicants.</w:t>
      </w:r>
      <w:r w:rsidRPr="002A4A15">
        <w:rPr>
          <w:rFonts w:asciiTheme="minorHAnsi" w:hAnsiTheme="minorHAnsi" w:cstheme="minorHAnsi"/>
          <w:spacing w:val="48"/>
        </w:rPr>
        <w:t xml:space="preserve"> </w:t>
      </w:r>
      <w:r w:rsidRPr="002A4A15">
        <w:rPr>
          <w:rFonts w:asciiTheme="minorHAnsi" w:hAnsiTheme="minorHAnsi" w:cstheme="minorHAnsi"/>
          <w:spacing w:val="-1"/>
        </w:rPr>
        <w:t>Applicants</w:t>
      </w:r>
      <w:r w:rsidRPr="002A4A15">
        <w:rPr>
          <w:rFonts w:asciiTheme="minorHAnsi" w:hAnsiTheme="minorHAnsi" w:cstheme="minorHAnsi"/>
          <w:spacing w:val="-6"/>
        </w:rPr>
        <w:t xml:space="preserve"> </w:t>
      </w:r>
      <w:r w:rsidRPr="002A4A15">
        <w:rPr>
          <w:rFonts w:asciiTheme="minorHAnsi" w:hAnsiTheme="minorHAnsi" w:cstheme="minorHAnsi"/>
          <w:spacing w:val="-1"/>
        </w:rPr>
        <w:t>placed</w:t>
      </w:r>
      <w:r w:rsidRPr="002A4A15">
        <w:rPr>
          <w:rFonts w:asciiTheme="minorHAnsi" w:hAnsiTheme="minorHAnsi" w:cstheme="minorHAnsi"/>
          <w:spacing w:val="-6"/>
        </w:rPr>
        <w:t xml:space="preserve"> </w:t>
      </w:r>
      <w:r w:rsidRPr="002A4A15">
        <w:rPr>
          <w:rFonts w:asciiTheme="minorHAnsi" w:hAnsiTheme="minorHAnsi" w:cstheme="minorHAnsi"/>
        </w:rPr>
        <w:t>on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waiting</w:t>
      </w:r>
      <w:r w:rsidRPr="002A4A15">
        <w:rPr>
          <w:rFonts w:asciiTheme="minorHAnsi" w:hAnsiTheme="minorHAnsi" w:cstheme="minorHAnsi"/>
          <w:spacing w:val="-9"/>
        </w:rPr>
        <w:t xml:space="preserve"> </w:t>
      </w:r>
      <w:r w:rsidRPr="002A4A15">
        <w:rPr>
          <w:rFonts w:asciiTheme="minorHAnsi" w:hAnsiTheme="minorHAnsi" w:cstheme="minorHAnsi"/>
        </w:rPr>
        <w:t>list</w:t>
      </w:r>
      <w:r w:rsidRPr="002A4A15">
        <w:rPr>
          <w:rFonts w:asciiTheme="minorHAnsi" w:hAnsiTheme="minorHAnsi" w:cstheme="minorHAnsi"/>
          <w:spacing w:val="-6"/>
        </w:rPr>
        <w:t xml:space="preserve"> </w:t>
      </w:r>
      <w:r w:rsidRPr="002A4A15">
        <w:rPr>
          <w:rFonts w:asciiTheme="minorHAnsi" w:hAnsiTheme="minorHAnsi" w:cstheme="minorHAnsi"/>
          <w:spacing w:val="-1"/>
        </w:rPr>
        <w:t>are</w:t>
      </w:r>
      <w:r w:rsidRPr="002A4A15">
        <w:rPr>
          <w:rFonts w:asciiTheme="minorHAnsi" w:hAnsiTheme="minorHAnsi" w:cstheme="minorHAnsi"/>
          <w:spacing w:val="-7"/>
        </w:rPr>
        <w:t xml:space="preserve"> </w:t>
      </w:r>
      <w:r w:rsidRPr="002A4A15">
        <w:rPr>
          <w:rFonts w:asciiTheme="minorHAnsi" w:hAnsiTheme="minorHAnsi" w:cstheme="minorHAnsi"/>
        </w:rPr>
        <w:t>determined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be</w:t>
      </w:r>
      <w:r w:rsidR="00EB1B75" w:rsidRPr="002A4A15">
        <w:rPr>
          <w:rFonts w:asciiTheme="minorHAnsi" w:hAnsiTheme="minorHAnsi" w:cstheme="minorHAnsi"/>
        </w:rPr>
        <w:t xml:space="preserve"> </w:t>
      </w:r>
      <w:r w:rsidRPr="002A4A15">
        <w:rPr>
          <w:rFonts w:asciiTheme="minorHAnsi" w:hAnsiTheme="minorHAnsi" w:cstheme="minorHAnsi"/>
          <w:spacing w:val="-1"/>
        </w:rPr>
        <w:t>qualified</w:t>
      </w:r>
      <w:r w:rsidRPr="002A4A15">
        <w:rPr>
          <w:rFonts w:asciiTheme="minorHAnsi" w:hAnsiTheme="minorHAnsi" w:cstheme="minorHAnsi"/>
          <w:spacing w:val="-8"/>
        </w:rPr>
        <w:t xml:space="preserve"> </w:t>
      </w:r>
      <w:r w:rsidRPr="002A4A15">
        <w:rPr>
          <w:rFonts w:asciiTheme="minorHAnsi" w:hAnsiTheme="minorHAnsi" w:cstheme="minorHAnsi"/>
        </w:rPr>
        <w:t>but</w:t>
      </w:r>
      <w:r w:rsidRPr="002A4A15">
        <w:rPr>
          <w:rFonts w:asciiTheme="minorHAnsi" w:hAnsiTheme="minorHAnsi" w:cstheme="minorHAnsi"/>
          <w:spacing w:val="-7"/>
        </w:rPr>
        <w:t xml:space="preserve"> </w:t>
      </w:r>
      <w:r w:rsidRPr="002A4A15">
        <w:rPr>
          <w:rFonts w:asciiTheme="minorHAnsi" w:hAnsiTheme="minorHAnsi" w:cstheme="minorHAnsi"/>
          <w:spacing w:val="-1"/>
        </w:rPr>
        <w:t>ARE</w:t>
      </w:r>
      <w:r w:rsidRPr="002A4A15">
        <w:rPr>
          <w:rFonts w:asciiTheme="minorHAnsi" w:hAnsiTheme="minorHAnsi" w:cstheme="minorHAnsi"/>
          <w:spacing w:val="-9"/>
        </w:rPr>
        <w:t xml:space="preserve"> </w:t>
      </w:r>
      <w:r w:rsidRPr="002A4A15">
        <w:rPr>
          <w:rFonts w:asciiTheme="minorHAnsi" w:hAnsiTheme="minorHAnsi" w:cstheme="minorHAnsi"/>
          <w:spacing w:val="-1"/>
        </w:rPr>
        <w:t>NOT</w:t>
      </w:r>
      <w:r w:rsidRPr="002A4A15">
        <w:rPr>
          <w:rFonts w:asciiTheme="minorHAnsi" w:hAnsiTheme="minorHAnsi" w:cstheme="minorHAnsi"/>
          <w:spacing w:val="-5"/>
        </w:rPr>
        <w:t xml:space="preserve"> </w:t>
      </w:r>
      <w:r w:rsidRPr="002A4A15">
        <w:rPr>
          <w:rFonts w:asciiTheme="minorHAnsi" w:hAnsiTheme="minorHAnsi" w:cstheme="minorHAnsi"/>
          <w:spacing w:val="-1"/>
        </w:rPr>
        <w:t>certified.</w:t>
      </w:r>
    </w:p>
    <w:p w14:paraId="06F2D3E1" w14:textId="77777777" w:rsidR="00E2082A" w:rsidRPr="002A4A15" w:rsidRDefault="00E2082A">
      <w:pPr>
        <w:rPr>
          <w:rFonts w:eastAsia="Times New Roman" w:cstheme="minorHAnsi"/>
          <w:sz w:val="24"/>
          <w:szCs w:val="24"/>
        </w:rPr>
      </w:pPr>
    </w:p>
    <w:p w14:paraId="2CB71510" w14:textId="77777777" w:rsidR="00E2082A" w:rsidRPr="002A4A15" w:rsidRDefault="00356C03" w:rsidP="00C662C0">
      <w:pPr>
        <w:pStyle w:val="BodyText"/>
        <w:numPr>
          <w:ilvl w:val="0"/>
          <w:numId w:val="28"/>
        </w:numPr>
        <w:tabs>
          <w:tab w:val="left" w:pos="840"/>
        </w:tabs>
        <w:ind w:right="554"/>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certification</w:t>
      </w:r>
      <w:r w:rsidRPr="002A4A15">
        <w:rPr>
          <w:rFonts w:asciiTheme="minorHAnsi" w:hAnsiTheme="minorHAnsi" w:cstheme="minorHAnsi"/>
          <w:spacing w:val="-7"/>
        </w:rPr>
        <w:t xml:space="preserve"> </w:t>
      </w:r>
      <w:r w:rsidRPr="002A4A15">
        <w:rPr>
          <w:rFonts w:asciiTheme="minorHAnsi" w:hAnsiTheme="minorHAnsi" w:cstheme="minorHAnsi"/>
          <w:spacing w:val="-1"/>
        </w:rPr>
        <w:t>period</w:t>
      </w:r>
      <w:r w:rsidRPr="002A4A15">
        <w:rPr>
          <w:rFonts w:asciiTheme="minorHAnsi" w:hAnsiTheme="minorHAnsi" w:cstheme="minorHAnsi"/>
          <w:spacing w:val="-7"/>
        </w:rPr>
        <w:t xml:space="preserve"> </w:t>
      </w:r>
      <w:r w:rsidRPr="002A4A15">
        <w:rPr>
          <w:rFonts w:asciiTheme="minorHAnsi" w:hAnsiTheme="minorHAnsi" w:cstheme="minorHAnsi"/>
          <w:spacing w:val="1"/>
        </w:rPr>
        <w:t>of</w:t>
      </w:r>
      <w:r w:rsidRPr="002A4A15">
        <w:rPr>
          <w:rFonts w:asciiTheme="minorHAnsi" w:hAnsiTheme="minorHAnsi" w:cstheme="minorHAnsi"/>
          <w:spacing w:val="-7"/>
        </w:rPr>
        <w:t xml:space="preserve"> </w:t>
      </w:r>
      <w:r w:rsidRPr="002A4A15">
        <w:rPr>
          <w:rFonts w:asciiTheme="minorHAnsi" w:hAnsiTheme="minorHAnsi" w:cstheme="minorHAnsi"/>
        </w:rPr>
        <w:t>elderly</w:t>
      </w:r>
      <w:r w:rsidRPr="002A4A15">
        <w:rPr>
          <w:rFonts w:asciiTheme="minorHAnsi" w:hAnsiTheme="minorHAnsi" w:cstheme="minorHAnsi"/>
          <w:spacing w:val="-12"/>
        </w:rPr>
        <w:t xml:space="preserve"> </w:t>
      </w:r>
      <w:r w:rsidRPr="002A4A15">
        <w:rPr>
          <w:rFonts w:asciiTheme="minorHAnsi" w:hAnsiTheme="minorHAnsi" w:cstheme="minorHAnsi"/>
          <w:spacing w:val="-1"/>
        </w:rPr>
        <w:t>participants</w:t>
      </w:r>
      <w:r w:rsidRPr="002A4A15">
        <w:rPr>
          <w:rFonts w:asciiTheme="minorHAnsi" w:hAnsiTheme="minorHAnsi" w:cstheme="minorHAnsi"/>
          <w:spacing w:val="-6"/>
        </w:rPr>
        <w:t xml:space="preserve"> </w:t>
      </w:r>
      <w:r w:rsidRPr="002A4A15">
        <w:rPr>
          <w:rFonts w:asciiTheme="minorHAnsi" w:hAnsiTheme="minorHAnsi" w:cstheme="minorHAnsi"/>
        </w:rPr>
        <w:t>may</w:t>
      </w:r>
      <w:r w:rsidRPr="002A4A15">
        <w:rPr>
          <w:rFonts w:asciiTheme="minorHAnsi" w:hAnsiTheme="minorHAnsi" w:cstheme="minorHAnsi"/>
          <w:spacing w:val="-10"/>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extended</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spacing w:val="-1"/>
        </w:rPr>
        <w:t>accordance</w:t>
      </w:r>
      <w:r w:rsidRPr="002A4A15">
        <w:rPr>
          <w:rFonts w:asciiTheme="minorHAnsi" w:hAnsiTheme="minorHAnsi" w:cstheme="minorHAnsi"/>
          <w:spacing w:val="-8"/>
        </w:rPr>
        <w:t xml:space="preserve"> </w:t>
      </w:r>
      <w:r w:rsidRPr="002A4A15">
        <w:rPr>
          <w:rFonts w:asciiTheme="minorHAnsi" w:hAnsiTheme="minorHAnsi" w:cstheme="minorHAnsi"/>
          <w:spacing w:val="-1"/>
        </w:rPr>
        <w:t>with</w:t>
      </w:r>
      <w:r w:rsidRPr="002A4A15">
        <w:rPr>
          <w:rFonts w:asciiTheme="minorHAnsi" w:hAnsiTheme="minorHAnsi" w:cstheme="minorHAnsi"/>
          <w:spacing w:val="89"/>
          <w:w w:val="99"/>
        </w:rPr>
        <w:t xml:space="preserve"> </w:t>
      </w:r>
      <w:r w:rsidRPr="002A4A15">
        <w:rPr>
          <w:rFonts w:asciiTheme="minorHAnsi" w:hAnsiTheme="minorHAnsi" w:cstheme="minorHAnsi"/>
          <w:spacing w:val="-1"/>
        </w:rPr>
        <w:t>Section</w:t>
      </w:r>
      <w:r w:rsidRPr="002A4A15">
        <w:rPr>
          <w:rFonts w:asciiTheme="minorHAnsi" w:hAnsiTheme="minorHAnsi" w:cstheme="minorHAnsi"/>
          <w:spacing w:val="-5"/>
        </w:rPr>
        <w:t xml:space="preserve"> </w:t>
      </w:r>
      <w:r w:rsidRPr="002A4A15">
        <w:rPr>
          <w:rFonts w:asciiTheme="minorHAnsi" w:hAnsiTheme="minorHAnsi" w:cstheme="minorHAnsi"/>
        </w:rPr>
        <w:t>2.1</w:t>
      </w:r>
      <w:r w:rsidRPr="002A4A15">
        <w:rPr>
          <w:rFonts w:asciiTheme="minorHAnsi" w:hAnsiTheme="minorHAnsi" w:cstheme="minorHAnsi"/>
          <w:spacing w:val="-5"/>
        </w:rPr>
        <w:t xml:space="preserve"> </w:t>
      </w:r>
      <w:r w:rsidRPr="002A4A15">
        <w:rPr>
          <w:rFonts w:asciiTheme="minorHAnsi" w:hAnsiTheme="minorHAnsi" w:cstheme="minorHAnsi"/>
          <w:spacing w:val="-1"/>
        </w:rPr>
        <w:t>paragraph</w:t>
      </w:r>
      <w:r w:rsidR="00B10B91" w:rsidRPr="002A4A15">
        <w:rPr>
          <w:rFonts w:asciiTheme="minorHAnsi" w:hAnsiTheme="minorHAnsi" w:cstheme="minorHAnsi"/>
          <w:spacing w:val="-2"/>
        </w:rPr>
        <w:t xml:space="preserve"> </w:t>
      </w:r>
      <w:r w:rsidR="000075F1" w:rsidRPr="002A4A15">
        <w:rPr>
          <w:rFonts w:asciiTheme="minorHAnsi" w:hAnsiTheme="minorHAnsi" w:cstheme="minorHAnsi"/>
          <w:spacing w:val="-2"/>
        </w:rPr>
        <w:t>K</w:t>
      </w:r>
      <w:r w:rsidRPr="002A4A15">
        <w:rPr>
          <w:rFonts w:asciiTheme="minorHAnsi" w:hAnsiTheme="minorHAnsi" w:cstheme="minorHAnsi"/>
          <w:spacing w:val="-2"/>
        </w:rPr>
        <w:t>.</w:t>
      </w:r>
      <w:r w:rsidRPr="002A4A15">
        <w:rPr>
          <w:rFonts w:asciiTheme="minorHAnsi" w:hAnsiTheme="minorHAnsi" w:cstheme="minorHAnsi"/>
          <w:spacing w:val="53"/>
        </w:rPr>
        <w:t xml:space="preserve"> </w:t>
      </w:r>
      <w:r w:rsidRPr="002A4A15">
        <w:rPr>
          <w:rFonts w:asciiTheme="minorHAnsi" w:hAnsiTheme="minorHAnsi" w:cstheme="minorHAnsi"/>
          <w:spacing w:val="-1"/>
        </w:rPr>
        <w:t>Applicants</w:t>
      </w:r>
      <w:r w:rsidRPr="002A4A15">
        <w:rPr>
          <w:rFonts w:asciiTheme="minorHAnsi" w:hAnsiTheme="minorHAnsi" w:cstheme="minorHAnsi"/>
          <w:spacing w:val="-5"/>
        </w:rPr>
        <w:t xml:space="preserve"> </w:t>
      </w:r>
      <w:r w:rsidRPr="002A4A15">
        <w:rPr>
          <w:rFonts w:asciiTheme="minorHAnsi" w:hAnsiTheme="minorHAnsi" w:cstheme="minorHAnsi"/>
        </w:rPr>
        <w:t>on</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waiting</w:t>
      </w:r>
      <w:r w:rsidRPr="002A4A15">
        <w:rPr>
          <w:rFonts w:asciiTheme="minorHAnsi" w:hAnsiTheme="minorHAnsi" w:cstheme="minorHAnsi"/>
          <w:spacing w:val="-7"/>
        </w:rPr>
        <w:t xml:space="preserve"> </w:t>
      </w:r>
      <w:r w:rsidRPr="002A4A15">
        <w:rPr>
          <w:rFonts w:asciiTheme="minorHAnsi" w:hAnsiTheme="minorHAnsi" w:cstheme="minorHAnsi"/>
        </w:rPr>
        <w:t>list</w:t>
      </w:r>
      <w:r w:rsidRPr="002A4A15">
        <w:rPr>
          <w:rFonts w:asciiTheme="minorHAnsi" w:hAnsiTheme="minorHAnsi" w:cstheme="minorHAnsi"/>
          <w:spacing w:val="-5"/>
        </w:rPr>
        <w:t xml:space="preserve"> </w:t>
      </w:r>
      <w:r w:rsidRPr="002A4A15">
        <w:rPr>
          <w:rFonts w:asciiTheme="minorHAnsi" w:hAnsiTheme="minorHAnsi" w:cstheme="minorHAnsi"/>
          <w:spacing w:val="-1"/>
        </w:rPr>
        <w:t>will</w:t>
      </w:r>
      <w:r w:rsidRPr="002A4A15">
        <w:rPr>
          <w:rFonts w:asciiTheme="minorHAnsi" w:hAnsiTheme="minorHAnsi" w:cstheme="minorHAnsi"/>
          <w:spacing w:val="-4"/>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served</w:t>
      </w:r>
      <w:r w:rsidRPr="002A4A15">
        <w:rPr>
          <w:rFonts w:asciiTheme="minorHAnsi" w:hAnsiTheme="minorHAnsi" w:cstheme="minorHAnsi"/>
          <w:spacing w:val="-4"/>
        </w:rPr>
        <w:t xml:space="preserve"> </w:t>
      </w:r>
      <w:r w:rsidRPr="002A4A15">
        <w:rPr>
          <w:rFonts w:asciiTheme="minorHAnsi" w:hAnsiTheme="minorHAnsi" w:cstheme="minorHAnsi"/>
        </w:rPr>
        <w:t>on</w:t>
      </w:r>
      <w:r w:rsidRPr="002A4A15">
        <w:rPr>
          <w:rFonts w:asciiTheme="minorHAnsi" w:hAnsiTheme="minorHAnsi" w:cstheme="minorHAnsi"/>
          <w:spacing w:val="-3"/>
        </w:rPr>
        <w:t xml:space="preserve"> </w:t>
      </w:r>
      <w:r w:rsidRPr="002A4A15">
        <w:rPr>
          <w:rFonts w:asciiTheme="minorHAnsi" w:hAnsiTheme="minorHAnsi" w:cstheme="minorHAnsi"/>
        </w:rPr>
        <w:t>a</w:t>
      </w:r>
      <w:r w:rsidRPr="002A4A15">
        <w:rPr>
          <w:rFonts w:asciiTheme="minorHAnsi" w:hAnsiTheme="minorHAnsi" w:cstheme="minorHAnsi"/>
          <w:spacing w:val="-3"/>
        </w:rPr>
        <w:t xml:space="preserve"> </w:t>
      </w:r>
      <w:r w:rsidRPr="002A4A15">
        <w:rPr>
          <w:rFonts w:asciiTheme="minorHAnsi" w:hAnsiTheme="minorHAnsi" w:cstheme="minorHAnsi"/>
          <w:spacing w:val="-1"/>
        </w:rPr>
        <w:t>first</w:t>
      </w:r>
      <w:r w:rsidRPr="002A4A15">
        <w:rPr>
          <w:rFonts w:asciiTheme="minorHAnsi" w:hAnsiTheme="minorHAnsi" w:cstheme="minorHAnsi"/>
          <w:spacing w:val="-5"/>
        </w:rPr>
        <w:t xml:space="preserve"> </w:t>
      </w:r>
      <w:r w:rsidRPr="002A4A15">
        <w:rPr>
          <w:rFonts w:asciiTheme="minorHAnsi" w:hAnsiTheme="minorHAnsi" w:cstheme="minorHAnsi"/>
          <w:spacing w:val="-1"/>
        </w:rPr>
        <w:t>come</w:t>
      </w:r>
      <w:r w:rsidRPr="002A4A15">
        <w:rPr>
          <w:rFonts w:asciiTheme="minorHAnsi" w:hAnsiTheme="minorHAnsi" w:cstheme="minorHAnsi"/>
          <w:spacing w:val="73"/>
          <w:w w:val="99"/>
        </w:rPr>
        <w:t xml:space="preserve"> </w:t>
      </w:r>
      <w:r w:rsidRPr="002A4A15">
        <w:rPr>
          <w:rFonts w:asciiTheme="minorHAnsi" w:hAnsiTheme="minorHAnsi" w:cstheme="minorHAnsi"/>
          <w:spacing w:val="-1"/>
        </w:rPr>
        <w:t>first</w:t>
      </w:r>
      <w:r w:rsidRPr="002A4A15">
        <w:rPr>
          <w:rFonts w:asciiTheme="minorHAnsi" w:hAnsiTheme="minorHAnsi" w:cstheme="minorHAnsi"/>
          <w:spacing w:val="-6"/>
        </w:rPr>
        <w:t xml:space="preserve"> </w:t>
      </w:r>
      <w:r w:rsidRPr="002A4A15">
        <w:rPr>
          <w:rFonts w:asciiTheme="minorHAnsi" w:hAnsiTheme="minorHAnsi" w:cstheme="minorHAnsi"/>
          <w:spacing w:val="-1"/>
        </w:rPr>
        <w:t>serve</w:t>
      </w:r>
      <w:r w:rsidRPr="002A4A15">
        <w:rPr>
          <w:rFonts w:asciiTheme="minorHAnsi" w:hAnsiTheme="minorHAnsi" w:cstheme="minorHAnsi"/>
          <w:spacing w:val="-7"/>
        </w:rPr>
        <w:t xml:space="preserve"> </w:t>
      </w:r>
      <w:r w:rsidRPr="002A4A15">
        <w:rPr>
          <w:rFonts w:asciiTheme="minorHAnsi" w:hAnsiTheme="minorHAnsi" w:cstheme="minorHAnsi"/>
          <w:spacing w:val="-1"/>
        </w:rPr>
        <w:t>basis</w:t>
      </w:r>
      <w:r w:rsidRPr="002A4A15">
        <w:rPr>
          <w:rFonts w:asciiTheme="minorHAnsi" w:hAnsiTheme="minorHAnsi" w:cstheme="minorHAnsi"/>
          <w:spacing w:val="-5"/>
        </w:rPr>
        <w:t xml:space="preserve"> </w:t>
      </w:r>
      <w:r w:rsidRPr="002A4A15">
        <w:rPr>
          <w:rFonts w:asciiTheme="minorHAnsi" w:hAnsiTheme="minorHAnsi" w:cstheme="minorHAnsi"/>
        </w:rPr>
        <w:t>when</w:t>
      </w:r>
      <w:r w:rsidRPr="002A4A15">
        <w:rPr>
          <w:rFonts w:asciiTheme="minorHAnsi" w:hAnsiTheme="minorHAnsi" w:cstheme="minorHAnsi"/>
          <w:spacing w:val="-6"/>
        </w:rPr>
        <w:t xml:space="preserve"> </w:t>
      </w:r>
      <w:r w:rsidRPr="002A4A15">
        <w:rPr>
          <w:rFonts w:asciiTheme="minorHAnsi" w:hAnsiTheme="minorHAnsi" w:cstheme="minorHAnsi"/>
          <w:spacing w:val="-1"/>
        </w:rPr>
        <w:t>caseload</w:t>
      </w:r>
      <w:r w:rsidRPr="002A4A15">
        <w:rPr>
          <w:rFonts w:asciiTheme="minorHAnsi" w:hAnsiTheme="minorHAnsi" w:cstheme="minorHAnsi"/>
          <w:spacing w:val="-6"/>
        </w:rPr>
        <w:t xml:space="preserve"> </w:t>
      </w:r>
      <w:r w:rsidRPr="002A4A15">
        <w:rPr>
          <w:rFonts w:asciiTheme="minorHAnsi" w:hAnsiTheme="minorHAnsi" w:cstheme="minorHAnsi"/>
        </w:rPr>
        <w:t>slots</w:t>
      </w:r>
      <w:r w:rsidRPr="002A4A15">
        <w:rPr>
          <w:rFonts w:asciiTheme="minorHAnsi" w:hAnsiTheme="minorHAnsi" w:cstheme="minorHAnsi"/>
          <w:spacing w:val="-5"/>
        </w:rPr>
        <w:t xml:space="preserve"> </w:t>
      </w:r>
      <w:r w:rsidRPr="002A4A15">
        <w:rPr>
          <w:rFonts w:asciiTheme="minorHAnsi" w:hAnsiTheme="minorHAnsi" w:cstheme="minorHAnsi"/>
          <w:spacing w:val="-1"/>
        </w:rPr>
        <w:t>become</w:t>
      </w:r>
      <w:r w:rsidRPr="002A4A15">
        <w:rPr>
          <w:rFonts w:asciiTheme="minorHAnsi" w:hAnsiTheme="minorHAnsi" w:cstheme="minorHAnsi"/>
          <w:spacing w:val="-7"/>
        </w:rPr>
        <w:t xml:space="preserve"> </w:t>
      </w:r>
      <w:r w:rsidRPr="002A4A15">
        <w:rPr>
          <w:rFonts w:asciiTheme="minorHAnsi" w:hAnsiTheme="minorHAnsi" w:cstheme="minorHAnsi"/>
          <w:spacing w:val="-1"/>
        </w:rPr>
        <w:t>available.</w:t>
      </w:r>
      <w:r w:rsidRPr="002A4A15">
        <w:rPr>
          <w:rFonts w:asciiTheme="minorHAnsi" w:hAnsiTheme="minorHAnsi" w:cstheme="minorHAnsi"/>
          <w:spacing w:val="48"/>
        </w:rPr>
        <w:t xml:space="preserve"> </w:t>
      </w:r>
      <w:r w:rsidRPr="002A4A15">
        <w:rPr>
          <w:rFonts w:asciiTheme="minorHAnsi" w:hAnsiTheme="minorHAnsi" w:cstheme="minorHAnsi"/>
        </w:rPr>
        <w:t>Examples</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when</w:t>
      </w:r>
      <w:r w:rsidRPr="002A4A15">
        <w:rPr>
          <w:rFonts w:asciiTheme="minorHAnsi" w:hAnsiTheme="minorHAnsi" w:cstheme="minorHAnsi"/>
          <w:spacing w:val="-4"/>
        </w:rPr>
        <w:t xml:space="preserve"> </w:t>
      </w:r>
      <w:r w:rsidRPr="002A4A15">
        <w:rPr>
          <w:rFonts w:asciiTheme="minorHAnsi" w:hAnsiTheme="minorHAnsi" w:cstheme="minorHAnsi"/>
        </w:rPr>
        <w:t>slots</w:t>
      </w:r>
      <w:r w:rsidRPr="002A4A15">
        <w:rPr>
          <w:rFonts w:asciiTheme="minorHAnsi" w:hAnsiTheme="minorHAnsi" w:cstheme="minorHAnsi"/>
          <w:spacing w:val="-6"/>
        </w:rPr>
        <w:t xml:space="preserve"> </w:t>
      </w:r>
      <w:r w:rsidRPr="002A4A15">
        <w:rPr>
          <w:rFonts w:asciiTheme="minorHAnsi" w:hAnsiTheme="minorHAnsi" w:cstheme="minorHAnsi"/>
        </w:rPr>
        <w:t>may</w:t>
      </w:r>
      <w:r w:rsidRPr="002A4A15">
        <w:rPr>
          <w:rFonts w:asciiTheme="minorHAnsi" w:hAnsiTheme="minorHAnsi" w:cstheme="minorHAnsi"/>
          <w:spacing w:val="63"/>
          <w:w w:val="99"/>
        </w:rPr>
        <w:t xml:space="preserve"> </w:t>
      </w:r>
      <w:r w:rsidRPr="002A4A15">
        <w:rPr>
          <w:rFonts w:asciiTheme="minorHAnsi" w:hAnsiTheme="minorHAnsi" w:cstheme="minorHAnsi"/>
          <w:spacing w:val="-1"/>
        </w:rPr>
        <w:t>become</w:t>
      </w:r>
      <w:r w:rsidRPr="002A4A15">
        <w:rPr>
          <w:rFonts w:asciiTheme="minorHAnsi" w:hAnsiTheme="minorHAnsi" w:cstheme="minorHAnsi"/>
          <w:spacing w:val="-11"/>
        </w:rPr>
        <w:t xml:space="preserve"> </w:t>
      </w:r>
      <w:r w:rsidRPr="002A4A15">
        <w:rPr>
          <w:rFonts w:asciiTheme="minorHAnsi" w:hAnsiTheme="minorHAnsi" w:cstheme="minorHAnsi"/>
          <w:spacing w:val="-1"/>
        </w:rPr>
        <w:t>available</w:t>
      </w:r>
      <w:r w:rsidRPr="002A4A15">
        <w:rPr>
          <w:rFonts w:asciiTheme="minorHAnsi" w:hAnsiTheme="minorHAnsi" w:cstheme="minorHAnsi"/>
          <w:spacing w:val="-11"/>
        </w:rPr>
        <w:t xml:space="preserve"> </w:t>
      </w:r>
      <w:r w:rsidRPr="002A4A15">
        <w:rPr>
          <w:rFonts w:asciiTheme="minorHAnsi" w:hAnsiTheme="minorHAnsi" w:cstheme="minorHAnsi"/>
          <w:spacing w:val="-1"/>
        </w:rPr>
        <w:t>are:</w:t>
      </w:r>
    </w:p>
    <w:p w14:paraId="06AFD4BE" w14:textId="77777777" w:rsidR="00E2082A" w:rsidRPr="002A4A15" w:rsidRDefault="00E2082A">
      <w:pPr>
        <w:rPr>
          <w:rFonts w:eastAsia="Times New Roman" w:cstheme="minorHAnsi"/>
          <w:sz w:val="24"/>
          <w:szCs w:val="24"/>
        </w:rPr>
      </w:pPr>
    </w:p>
    <w:p w14:paraId="22812CE8" w14:textId="77777777" w:rsidR="00E2082A" w:rsidRPr="002A4A15" w:rsidRDefault="00356C03" w:rsidP="00C662C0">
      <w:pPr>
        <w:pStyle w:val="BodyText"/>
        <w:numPr>
          <w:ilvl w:val="1"/>
          <w:numId w:val="28"/>
        </w:numPr>
        <w:tabs>
          <w:tab w:val="left" w:pos="1560"/>
        </w:tabs>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certification</w:t>
      </w:r>
      <w:r w:rsidRPr="002A4A15">
        <w:rPr>
          <w:rFonts w:asciiTheme="minorHAnsi" w:hAnsiTheme="minorHAnsi" w:cstheme="minorHAnsi"/>
          <w:spacing w:val="-6"/>
        </w:rPr>
        <w:t xml:space="preserve"> </w:t>
      </w:r>
      <w:r w:rsidRPr="002A4A15">
        <w:rPr>
          <w:rFonts w:asciiTheme="minorHAnsi" w:hAnsiTheme="minorHAnsi" w:cstheme="minorHAnsi"/>
          <w:spacing w:val="-1"/>
        </w:rPr>
        <w:t>period</w:t>
      </w:r>
      <w:r w:rsidRPr="002A4A15">
        <w:rPr>
          <w:rFonts w:asciiTheme="minorHAnsi" w:hAnsiTheme="minorHAnsi" w:cstheme="minorHAnsi"/>
          <w:spacing w:val="-7"/>
        </w:rPr>
        <w:t xml:space="preserve"> </w:t>
      </w:r>
      <w:r w:rsidRPr="002A4A15">
        <w:rPr>
          <w:rFonts w:asciiTheme="minorHAnsi" w:hAnsiTheme="minorHAnsi" w:cstheme="minorHAnsi"/>
          <w:spacing w:val="1"/>
        </w:rPr>
        <w:t>is</w:t>
      </w:r>
      <w:r w:rsidRPr="002A4A15">
        <w:rPr>
          <w:rFonts w:asciiTheme="minorHAnsi" w:hAnsiTheme="minorHAnsi" w:cstheme="minorHAnsi"/>
          <w:spacing w:val="-6"/>
        </w:rPr>
        <w:t xml:space="preserve"> </w:t>
      </w:r>
      <w:r w:rsidRPr="002A4A15">
        <w:rPr>
          <w:rFonts w:asciiTheme="minorHAnsi" w:hAnsiTheme="minorHAnsi" w:cstheme="minorHAnsi"/>
        </w:rPr>
        <w:t>not</w:t>
      </w:r>
      <w:r w:rsidRPr="002A4A15">
        <w:rPr>
          <w:rFonts w:asciiTheme="minorHAnsi" w:hAnsiTheme="minorHAnsi" w:cstheme="minorHAnsi"/>
          <w:spacing w:val="-7"/>
        </w:rPr>
        <w:t xml:space="preserve"> </w:t>
      </w:r>
      <w:r w:rsidRPr="002A4A15">
        <w:rPr>
          <w:rFonts w:asciiTheme="minorHAnsi" w:hAnsiTheme="minorHAnsi" w:cstheme="minorHAnsi"/>
          <w:spacing w:val="-1"/>
        </w:rPr>
        <w:t>extended</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spacing w:val="-1"/>
        </w:rPr>
        <w:t>an</w:t>
      </w:r>
      <w:r w:rsidRPr="002A4A15">
        <w:rPr>
          <w:rFonts w:asciiTheme="minorHAnsi" w:hAnsiTheme="minorHAnsi" w:cstheme="minorHAnsi"/>
          <w:spacing w:val="-7"/>
        </w:rPr>
        <w:t xml:space="preserve"> </w:t>
      </w:r>
      <w:r w:rsidRPr="002A4A15">
        <w:rPr>
          <w:rFonts w:asciiTheme="minorHAnsi" w:hAnsiTheme="minorHAnsi" w:cstheme="minorHAnsi"/>
        </w:rPr>
        <w:t>elderly</w:t>
      </w:r>
      <w:r w:rsidRPr="002A4A15">
        <w:rPr>
          <w:rFonts w:asciiTheme="minorHAnsi" w:hAnsiTheme="minorHAnsi" w:cstheme="minorHAnsi"/>
          <w:spacing w:val="-11"/>
        </w:rPr>
        <w:t xml:space="preserve"> </w:t>
      </w:r>
      <w:r w:rsidRPr="002A4A15">
        <w:rPr>
          <w:rFonts w:asciiTheme="minorHAnsi" w:hAnsiTheme="minorHAnsi" w:cstheme="minorHAnsi"/>
          <w:spacing w:val="-1"/>
        </w:rPr>
        <w:t>participant.</w:t>
      </w:r>
    </w:p>
    <w:p w14:paraId="50A47661" w14:textId="77777777" w:rsidR="00E2082A" w:rsidRPr="002A4A15" w:rsidRDefault="00E2082A">
      <w:pPr>
        <w:rPr>
          <w:rFonts w:eastAsia="Times New Roman" w:cstheme="minorHAnsi"/>
          <w:sz w:val="24"/>
          <w:szCs w:val="24"/>
        </w:rPr>
      </w:pPr>
    </w:p>
    <w:p w14:paraId="505E469F" w14:textId="77777777" w:rsidR="00E2082A" w:rsidRPr="002A4A15" w:rsidRDefault="00356C03" w:rsidP="00C662C0">
      <w:pPr>
        <w:pStyle w:val="BodyText"/>
        <w:numPr>
          <w:ilvl w:val="1"/>
          <w:numId w:val="28"/>
        </w:numPr>
        <w:tabs>
          <w:tab w:val="left" w:pos="1560"/>
        </w:tabs>
        <w:ind w:right="253"/>
        <w:rPr>
          <w:rFonts w:asciiTheme="minorHAnsi" w:hAnsiTheme="minorHAnsi" w:cstheme="minorHAnsi"/>
        </w:rPr>
      </w:pPr>
      <w:r w:rsidRPr="002A4A15">
        <w:rPr>
          <w:rFonts w:asciiTheme="minorHAnsi" w:hAnsiTheme="minorHAnsi" w:cstheme="minorHAnsi"/>
          <w:spacing w:val="-1"/>
        </w:rPr>
        <w:t>Current</w:t>
      </w:r>
      <w:r w:rsidRPr="002A4A15">
        <w:rPr>
          <w:rFonts w:asciiTheme="minorHAnsi" w:hAnsiTheme="minorHAnsi" w:cstheme="minorHAnsi"/>
          <w:spacing w:val="-6"/>
        </w:rPr>
        <w:t xml:space="preserve"> </w:t>
      </w:r>
      <w:r w:rsidRPr="002A4A15">
        <w:rPr>
          <w:rFonts w:asciiTheme="minorHAnsi" w:hAnsiTheme="minorHAnsi" w:cstheme="minorHAnsi"/>
          <w:spacing w:val="-1"/>
        </w:rPr>
        <w:t>participant</w:t>
      </w:r>
      <w:r w:rsidRPr="002A4A15">
        <w:rPr>
          <w:rFonts w:asciiTheme="minorHAnsi" w:hAnsiTheme="minorHAnsi" w:cstheme="minorHAnsi"/>
          <w:spacing w:val="-6"/>
        </w:rPr>
        <w:t xml:space="preserve"> </w:t>
      </w:r>
      <w:r w:rsidRPr="002A4A15">
        <w:rPr>
          <w:rFonts w:asciiTheme="minorHAnsi" w:hAnsiTheme="minorHAnsi" w:cstheme="minorHAnsi"/>
        </w:rPr>
        <w:t>moves</w:t>
      </w:r>
      <w:r w:rsidRPr="002A4A15">
        <w:rPr>
          <w:rFonts w:asciiTheme="minorHAnsi" w:hAnsiTheme="minorHAnsi" w:cstheme="minorHAnsi"/>
          <w:spacing w:val="-6"/>
        </w:rPr>
        <w:t xml:space="preserve"> </w:t>
      </w:r>
      <w:r w:rsidRPr="002A4A15">
        <w:rPr>
          <w:rFonts w:asciiTheme="minorHAnsi" w:hAnsiTheme="minorHAnsi" w:cstheme="minorHAnsi"/>
          <w:spacing w:val="-1"/>
        </w:rPr>
        <w:t>from</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area,</w:t>
      </w:r>
      <w:r w:rsidRPr="002A4A15">
        <w:rPr>
          <w:rFonts w:asciiTheme="minorHAnsi" w:hAnsiTheme="minorHAnsi" w:cstheme="minorHAnsi"/>
          <w:spacing w:val="-7"/>
        </w:rPr>
        <w:t xml:space="preserve"> </w:t>
      </w:r>
      <w:r w:rsidRPr="002A4A15">
        <w:rPr>
          <w:rFonts w:asciiTheme="minorHAnsi" w:hAnsiTheme="minorHAnsi" w:cstheme="minorHAnsi"/>
          <w:spacing w:val="-1"/>
        </w:rPr>
        <w:t>moves</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4"/>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nursing</w:t>
      </w:r>
      <w:r w:rsidRPr="002A4A15">
        <w:rPr>
          <w:rFonts w:asciiTheme="minorHAnsi" w:hAnsiTheme="minorHAnsi" w:cstheme="minorHAnsi"/>
          <w:spacing w:val="-9"/>
        </w:rPr>
        <w:t xml:space="preserve"> </w:t>
      </w:r>
      <w:r w:rsidRPr="002A4A15">
        <w:rPr>
          <w:rFonts w:asciiTheme="minorHAnsi" w:hAnsiTheme="minorHAnsi" w:cstheme="minorHAnsi"/>
        </w:rPr>
        <w:t>home,</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rPr>
        <w:t>voluntarily</w:t>
      </w:r>
      <w:r w:rsidRPr="002A4A15">
        <w:rPr>
          <w:rFonts w:asciiTheme="minorHAnsi" w:hAnsiTheme="minorHAnsi" w:cstheme="minorHAnsi"/>
          <w:spacing w:val="65"/>
          <w:w w:val="99"/>
        </w:rPr>
        <w:t xml:space="preserve"> </w:t>
      </w:r>
      <w:r w:rsidRPr="002A4A15">
        <w:rPr>
          <w:rFonts w:asciiTheme="minorHAnsi" w:hAnsiTheme="minorHAnsi" w:cstheme="minorHAnsi"/>
        </w:rPr>
        <w:t>stops</w:t>
      </w:r>
      <w:r w:rsidRPr="002A4A15">
        <w:rPr>
          <w:rFonts w:asciiTheme="minorHAnsi" w:hAnsiTheme="minorHAnsi" w:cstheme="minorHAnsi"/>
          <w:spacing w:val="-8"/>
        </w:rPr>
        <w:t xml:space="preserve"> </w:t>
      </w:r>
      <w:r w:rsidRPr="002A4A15">
        <w:rPr>
          <w:rFonts w:asciiTheme="minorHAnsi" w:hAnsiTheme="minorHAnsi" w:cstheme="minorHAnsi"/>
          <w:spacing w:val="-1"/>
        </w:rPr>
        <w:t>participating</w:t>
      </w:r>
      <w:r w:rsidRPr="002A4A15">
        <w:rPr>
          <w:rFonts w:asciiTheme="minorHAnsi" w:hAnsiTheme="minorHAnsi" w:cstheme="minorHAnsi"/>
          <w:spacing w:val="-11"/>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program.</w:t>
      </w:r>
    </w:p>
    <w:p w14:paraId="4BC8245E" w14:textId="77777777" w:rsidR="00E2082A" w:rsidRPr="002A4A15" w:rsidRDefault="00E2082A">
      <w:pPr>
        <w:rPr>
          <w:rFonts w:eastAsia="Times New Roman" w:cstheme="minorHAnsi"/>
          <w:sz w:val="24"/>
          <w:szCs w:val="24"/>
        </w:rPr>
      </w:pPr>
    </w:p>
    <w:p w14:paraId="5828057C" w14:textId="439F1301" w:rsidR="00E2082A" w:rsidRPr="002A4A15" w:rsidRDefault="00AE550F" w:rsidP="00C662C0">
      <w:pPr>
        <w:pStyle w:val="BodyText"/>
        <w:numPr>
          <w:ilvl w:val="1"/>
          <w:numId w:val="28"/>
        </w:numPr>
        <w:tabs>
          <w:tab w:val="left" w:pos="1560"/>
        </w:tabs>
        <w:rPr>
          <w:rFonts w:asciiTheme="minorHAnsi" w:hAnsiTheme="minorHAnsi" w:cstheme="minorHAnsi"/>
        </w:rPr>
      </w:pPr>
      <w:r w:rsidRPr="002A4A15">
        <w:rPr>
          <w:rFonts w:asciiTheme="minorHAnsi" w:hAnsiTheme="minorHAnsi" w:cstheme="minorHAnsi"/>
          <w:spacing w:val="-1"/>
        </w:rPr>
        <w:t>Participant</w:t>
      </w:r>
      <w:r w:rsidRPr="002A4A15">
        <w:rPr>
          <w:rFonts w:asciiTheme="minorHAnsi" w:hAnsiTheme="minorHAnsi" w:cstheme="minorHAnsi"/>
          <w:spacing w:val="-6"/>
        </w:rPr>
        <w:t>s are</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discontinued</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or</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disqualified.</w:t>
      </w:r>
      <w:r w:rsidR="00356C03" w:rsidRPr="002A4A15">
        <w:rPr>
          <w:rFonts w:asciiTheme="minorHAnsi" w:hAnsiTheme="minorHAnsi" w:cstheme="minorHAnsi"/>
          <w:spacing w:val="47"/>
        </w:rPr>
        <w:t xml:space="preserve"> </w:t>
      </w:r>
    </w:p>
    <w:p w14:paraId="12675000" w14:textId="77777777" w:rsidR="00E2082A" w:rsidRPr="002A4A15" w:rsidRDefault="00E2082A">
      <w:pPr>
        <w:rPr>
          <w:rFonts w:eastAsia="Times New Roman" w:cstheme="minorHAnsi"/>
          <w:sz w:val="24"/>
          <w:szCs w:val="24"/>
        </w:rPr>
      </w:pPr>
    </w:p>
    <w:p w14:paraId="2074BD55" w14:textId="77777777" w:rsidR="00E2082A" w:rsidRPr="002A4A15" w:rsidRDefault="00356C03" w:rsidP="00C662C0">
      <w:pPr>
        <w:pStyle w:val="BodyText"/>
        <w:numPr>
          <w:ilvl w:val="1"/>
          <w:numId w:val="28"/>
        </w:numPr>
        <w:tabs>
          <w:tab w:val="left" w:pos="1560"/>
        </w:tabs>
        <w:rPr>
          <w:rFonts w:asciiTheme="minorHAnsi" w:hAnsiTheme="minorHAnsi" w:cstheme="minorHAnsi"/>
        </w:rPr>
      </w:pPr>
      <w:r w:rsidRPr="002A4A15">
        <w:rPr>
          <w:rFonts w:asciiTheme="minorHAnsi" w:hAnsiTheme="minorHAnsi" w:cstheme="minorHAnsi"/>
        </w:rPr>
        <w:t>Site</w:t>
      </w:r>
      <w:r w:rsidRPr="002A4A15">
        <w:rPr>
          <w:rFonts w:asciiTheme="minorHAnsi" w:hAnsiTheme="minorHAnsi" w:cstheme="minorHAnsi"/>
          <w:spacing w:val="-10"/>
        </w:rPr>
        <w:t xml:space="preserve"> </w:t>
      </w:r>
      <w:r w:rsidRPr="002A4A15">
        <w:rPr>
          <w:rFonts w:asciiTheme="minorHAnsi" w:hAnsiTheme="minorHAnsi" w:cstheme="minorHAnsi"/>
          <w:spacing w:val="-1"/>
        </w:rPr>
        <w:t>received</w:t>
      </w:r>
      <w:r w:rsidRPr="002A4A15">
        <w:rPr>
          <w:rFonts w:asciiTheme="minorHAnsi" w:hAnsiTheme="minorHAnsi" w:cstheme="minorHAnsi"/>
          <w:spacing w:val="-7"/>
        </w:rPr>
        <w:t xml:space="preserve"> </w:t>
      </w:r>
      <w:r w:rsidRPr="002A4A15">
        <w:rPr>
          <w:rFonts w:asciiTheme="minorHAnsi" w:hAnsiTheme="minorHAnsi" w:cstheme="minorHAnsi"/>
          <w:spacing w:val="-1"/>
        </w:rPr>
        <w:t>additional</w:t>
      </w:r>
      <w:r w:rsidRPr="002A4A15">
        <w:rPr>
          <w:rFonts w:asciiTheme="minorHAnsi" w:hAnsiTheme="minorHAnsi" w:cstheme="minorHAnsi"/>
          <w:spacing w:val="-9"/>
        </w:rPr>
        <w:t xml:space="preserve"> </w:t>
      </w:r>
      <w:r w:rsidRPr="002A4A15">
        <w:rPr>
          <w:rFonts w:asciiTheme="minorHAnsi" w:hAnsiTheme="minorHAnsi" w:cstheme="minorHAnsi"/>
          <w:spacing w:val="-1"/>
        </w:rPr>
        <w:t>caseload</w:t>
      </w:r>
      <w:r w:rsidRPr="002A4A15">
        <w:rPr>
          <w:rFonts w:asciiTheme="minorHAnsi" w:hAnsiTheme="minorHAnsi" w:cstheme="minorHAnsi"/>
          <w:spacing w:val="-8"/>
        </w:rPr>
        <w:t xml:space="preserve"> </w:t>
      </w:r>
      <w:r w:rsidRPr="002A4A15">
        <w:rPr>
          <w:rFonts w:asciiTheme="minorHAnsi" w:hAnsiTheme="minorHAnsi" w:cstheme="minorHAnsi"/>
        </w:rPr>
        <w:t>slots.</w:t>
      </w:r>
    </w:p>
    <w:p w14:paraId="39903B99" w14:textId="77777777" w:rsidR="00E2082A" w:rsidRPr="002A4A15" w:rsidRDefault="00E2082A">
      <w:pPr>
        <w:rPr>
          <w:rFonts w:eastAsia="Times New Roman" w:cstheme="minorHAnsi"/>
          <w:sz w:val="24"/>
          <w:szCs w:val="24"/>
        </w:rPr>
      </w:pPr>
    </w:p>
    <w:p w14:paraId="6D4B2EA0" w14:textId="77777777" w:rsidR="00E2082A" w:rsidRPr="002A4A15" w:rsidRDefault="00356C03" w:rsidP="00C662C0">
      <w:pPr>
        <w:pStyle w:val="BodyText"/>
        <w:numPr>
          <w:ilvl w:val="1"/>
          <w:numId w:val="28"/>
        </w:numPr>
        <w:tabs>
          <w:tab w:val="left" w:pos="1560"/>
        </w:tabs>
        <w:rPr>
          <w:rFonts w:asciiTheme="minorHAnsi" w:hAnsiTheme="minorHAnsi" w:cstheme="minorHAnsi"/>
        </w:rPr>
      </w:pPr>
      <w:r w:rsidRPr="002A4A15">
        <w:rPr>
          <w:rFonts w:asciiTheme="minorHAnsi" w:hAnsiTheme="minorHAnsi" w:cstheme="minorHAnsi"/>
          <w:spacing w:val="-1"/>
        </w:rPr>
        <w:t>Upon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death</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4"/>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rPr>
        <w:t>current</w:t>
      </w:r>
      <w:r w:rsidRPr="002A4A15">
        <w:rPr>
          <w:rFonts w:asciiTheme="minorHAnsi" w:hAnsiTheme="minorHAnsi" w:cstheme="minorHAnsi"/>
          <w:spacing w:val="-6"/>
        </w:rPr>
        <w:t xml:space="preserve"> </w:t>
      </w:r>
      <w:r w:rsidRPr="002A4A15">
        <w:rPr>
          <w:rFonts w:asciiTheme="minorHAnsi" w:hAnsiTheme="minorHAnsi" w:cstheme="minorHAnsi"/>
          <w:spacing w:val="-1"/>
        </w:rPr>
        <w:t>participant.</w:t>
      </w:r>
    </w:p>
    <w:p w14:paraId="7848AC5A" w14:textId="77777777" w:rsidR="00E2082A" w:rsidRPr="002A4A15" w:rsidRDefault="00E2082A">
      <w:pPr>
        <w:rPr>
          <w:rFonts w:eastAsia="Times New Roman" w:cstheme="minorHAnsi"/>
        </w:rPr>
        <w:sectPr w:rsidR="00E2082A" w:rsidRPr="002A4A15" w:rsidSect="00FB34AB">
          <w:pgSz w:w="12240" w:h="15840"/>
          <w:pgMar w:top="720" w:right="1340" w:bottom="280" w:left="1320" w:header="720" w:footer="720" w:gutter="0"/>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6"/>
        <w:gridCol w:w="1904"/>
      </w:tblGrid>
      <w:tr w:rsidR="00E2082A" w:rsidRPr="00AB3063" w14:paraId="6C596625" w14:textId="77777777" w:rsidTr="00210A98">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1708FF32" w14:textId="77777777" w:rsidR="00E2082A" w:rsidRPr="002A4A15" w:rsidRDefault="00E2082A">
            <w:pPr>
              <w:pStyle w:val="TableParagraph"/>
              <w:spacing w:before="2"/>
              <w:rPr>
                <w:rFonts w:eastAsia="Times New Roman" w:cstheme="minorHAnsi"/>
                <w:sz w:val="23"/>
                <w:szCs w:val="23"/>
              </w:rPr>
            </w:pPr>
          </w:p>
          <w:p w14:paraId="4F32D670" w14:textId="77777777" w:rsidR="00E2082A" w:rsidRPr="002A4A15" w:rsidRDefault="00356C03">
            <w:pPr>
              <w:pStyle w:val="TableParagraph"/>
              <w:spacing w:line="480" w:lineRule="auto"/>
              <w:ind w:left="2736" w:right="1924" w:hanging="671"/>
              <w:rPr>
                <w:rFonts w:eastAsia="Times New Roman" w:cstheme="minorHAnsi"/>
                <w:sz w:val="24"/>
                <w:szCs w:val="24"/>
              </w:rPr>
            </w:pPr>
            <w:r w:rsidRPr="002A4A15">
              <w:rPr>
                <w:rFonts w:cstheme="minorHAnsi"/>
                <w:spacing w:val="-1"/>
                <w:sz w:val="24"/>
              </w:rPr>
              <w:t>COMMODITY</w:t>
            </w:r>
            <w:r w:rsidRPr="002A4A15">
              <w:rPr>
                <w:rFonts w:cstheme="minorHAnsi"/>
                <w:spacing w:val="-30"/>
                <w:sz w:val="24"/>
              </w:rPr>
              <w:t xml:space="preserve"> </w:t>
            </w:r>
            <w:r w:rsidRPr="002A4A15">
              <w:rPr>
                <w:rFonts w:cstheme="minorHAnsi"/>
                <w:sz w:val="24"/>
              </w:rPr>
              <w:t>SUPPLEMENTAL</w:t>
            </w:r>
            <w:r w:rsidRPr="002A4A15">
              <w:rPr>
                <w:rFonts w:cstheme="minorHAnsi"/>
                <w:spacing w:val="-31"/>
                <w:sz w:val="24"/>
              </w:rPr>
              <w:t xml:space="preserve"> </w:t>
            </w:r>
            <w:r w:rsidRPr="002A4A15">
              <w:rPr>
                <w:rFonts w:cstheme="minorHAnsi"/>
                <w:spacing w:val="-1"/>
                <w:sz w:val="24"/>
              </w:rPr>
              <w:t>FOOD</w:t>
            </w:r>
            <w:r w:rsidRPr="002A4A15">
              <w:rPr>
                <w:rFonts w:cstheme="minorHAnsi"/>
                <w:spacing w:val="-30"/>
                <w:sz w:val="24"/>
              </w:rPr>
              <w:t xml:space="preserve"> </w:t>
            </w:r>
            <w:r w:rsidRPr="002A4A15">
              <w:rPr>
                <w:rFonts w:cstheme="minorHAnsi"/>
                <w:spacing w:val="-1"/>
                <w:sz w:val="24"/>
              </w:rPr>
              <w:t>PROGRAM</w:t>
            </w:r>
            <w:r w:rsidRPr="002A4A15">
              <w:rPr>
                <w:rFonts w:cstheme="minorHAnsi"/>
                <w:spacing w:val="30"/>
                <w:w w:val="99"/>
                <w:sz w:val="24"/>
              </w:rPr>
              <w:t xml:space="preserve"> </w:t>
            </w:r>
            <w:r w:rsidRPr="002A4A15">
              <w:rPr>
                <w:rFonts w:cstheme="minorHAnsi"/>
                <w:spacing w:val="-1"/>
                <w:sz w:val="24"/>
              </w:rPr>
              <w:t>POLICY</w:t>
            </w:r>
            <w:r w:rsidRPr="002A4A15">
              <w:rPr>
                <w:rFonts w:cstheme="minorHAnsi"/>
                <w:spacing w:val="-14"/>
                <w:sz w:val="24"/>
              </w:rPr>
              <w:t xml:space="preserve"> </w:t>
            </w:r>
            <w:r w:rsidRPr="002A4A15">
              <w:rPr>
                <w:rFonts w:cstheme="minorHAnsi"/>
                <w:sz w:val="24"/>
              </w:rPr>
              <w:t>AND</w:t>
            </w:r>
            <w:r w:rsidRPr="002A4A15">
              <w:rPr>
                <w:rFonts w:cstheme="minorHAnsi"/>
                <w:spacing w:val="-14"/>
                <w:sz w:val="24"/>
              </w:rPr>
              <w:t xml:space="preserve"> </w:t>
            </w:r>
            <w:r w:rsidRPr="002A4A15">
              <w:rPr>
                <w:rFonts w:cstheme="minorHAnsi"/>
                <w:spacing w:val="-1"/>
                <w:sz w:val="24"/>
              </w:rPr>
              <w:t>PROCEDURE</w:t>
            </w:r>
            <w:r w:rsidRPr="002A4A15">
              <w:rPr>
                <w:rFonts w:cstheme="minorHAnsi"/>
                <w:spacing w:val="-14"/>
                <w:sz w:val="24"/>
              </w:rPr>
              <w:t xml:space="preserve"> </w:t>
            </w:r>
            <w:r w:rsidRPr="002A4A15">
              <w:rPr>
                <w:rFonts w:cstheme="minorHAnsi"/>
                <w:spacing w:val="-1"/>
                <w:sz w:val="24"/>
              </w:rPr>
              <w:t>MANUAL</w:t>
            </w:r>
          </w:p>
        </w:tc>
      </w:tr>
      <w:tr w:rsidR="00E2082A" w:rsidRPr="00AB3063" w14:paraId="6B01602B" w14:textId="77777777">
        <w:trPr>
          <w:trHeight w:hRule="exact" w:val="286"/>
        </w:trPr>
        <w:tc>
          <w:tcPr>
            <w:tcW w:w="1441" w:type="dxa"/>
            <w:vMerge w:val="restart"/>
            <w:tcBorders>
              <w:top w:val="single" w:sz="5" w:space="0" w:color="000000"/>
              <w:left w:val="single" w:sz="5" w:space="0" w:color="000000"/>
              <w:right w:val="nil"/>
            </w:tcBorders>
          </w:tcPr>
          <w:p w14:paraId="3CB08304"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5A9F07BE" w14:textId="77777777" w:rsidR="00E2082A" w:rsidRPr="002A4A15" w:rsidRDefault="00356C03">
            <w:pPr>
              <w:pStyle w:val="TableParagraph"/>
              <w:spacing w:line="266" w:lineRule="exact"/>
              <w:ind w:left="359"/>
              <w:rPr>
                <w:rFonts w:eastAsia="Times New Roman" w:cstheme="minorHAnsi"/>
                <w:sz w:val="24"/>
                <w:szCs w:val="24"/>
              </w:rPr>
            </w:pPr>
            <w:r w:rsidRPr="002A4A15">
              <w:rPr>
                <w:rFonts w:cstheme="minorHAnsi"/>
                <w:sz w:val="24"/>
              </w:rPr>
              <w:t>Waiting</w:t>
            </w:r>
            <w:r w:rsidRPr="002A4A15">
              <w:rPr>
                <w:rFonts w:cstheme="minorHAnsi"/>
                <w:spacing w:val="-13"/>
                <w:sz w:val="24"/>
              </w:rPr>
              <w:t xml:space="preserve"> </w:t>
            </w:r>
            <w:r w:rsidRPr="002A4A15">
              <w:rPr>
                <w:rFonts w:cstheme="minorHAnsi"/>
                <w:spacing w:val="-1"/>
                <w:sz w:val="24"/>
              </w:rPr>
              <w:t>Lists</w:t>
            </w:r>
          </w:p>
        </w:tc>
        <w:tc>
          <w:tcPr>
            <w:tcW w:w="1336" w:type="dxa"/>
            <w:tcBorders>
              <w:top w:val="single" w:sz="5" w:space="0" w:color="000000"/>
              <w:left w:val="single" w:sz="5" w:space="0" w:color="000000"/>
              <w:bottom w:val="single" w:sz="5" w:space="0" w:color="000000"/>
              <w:right w:val="nil"/>
            </w:tcBorders>
          </w:tcPr>
          <w:p w14:paraId="21F8F551"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Chapter:</w:t>
            </w:r>
          </w:p>
        </w:tc>
        <w:tc>
          <w:tcPr>
            <w:tcW w:w="1904" w:type="dxa"/>
            <w:tcBorders>
              <w:top w:val="single" w:sz="5" w:space="0" w:color="000000"/>
              <w:left w:val="nil"/>
              <w:bottom w:val="single" w:sz="5" w:space="0" w:color="000000"/>
              <w:right w:val="single" w:sz="5" w:space="0" w:color="000000"/>
            </w:tcBorders>
          </w:tcPr>
          <w:p w14:paraId="66E7F07A"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2</w:t>
            </w:r>
          </w:p>
        </w:tc>
      </w:tr>
      <w:tr w:rsidR="00E2082A" w:rsidRPr="00AB3063" w14:paraId="0CC850AD" w14:textId="77777777">
        <w:trPr>
          <w:trHeight w:hRule="exact" w:val="286"/>
        </w:trPr>
        <w:tc>
          <w:tcPr>
            <w:tcW w:w="1441" w:type="dxa"/>
            <w:vMerge/>
            <w:tcBorders>
              <w:left w:val="single" w:sz="5" w:space="0" w:color="000000"/>
              <w:bottom w:val="single" w:sz="5" w:space="0" w:color="000000"/>
              <w:right w:val="nil"/>
            </w:tcBorders>
          </w:tcPr>
          <w:p w14:paraId="2ED34862"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7A8CADB1" w14:textId="77777777" w:rsidR="00E2082A" w:rsidRPr="00AB3063" w:rsidRDefault="00E2082A">
            <w:pPr>
              <w:rPr>
                <w:rFonts w:cstheme="minorHAnsi"/>
              </w:rPr>
            </w:pPr>
          </w:p>
        </w:tc>
        <w:tc>
          <w:tcPr>
            <w:tcW w:w="1336" w:type="dxa"/>
            <w:tcBorders>
              <w:top w:val="single" w:sz="5" w:space="0" w:color="000000"/>
              <w:left w:val="single" w:sz="5" w:space="0" w:color="000000"/>
              <w:bottom w:val="single" w:sz="5" w:space="0" w:color="000000"/>
              <w:right w:val="nil"/>
            </w:tcBorders>
          </w:tcPr>
          <w:p w14:paraId="01F05431"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4" w:type="dxa"/>
            <w:tcBorders>
              <w:top w:val="single" w:sz="5" w:space="0" w:color="000000"/>
              <w:left w:val="nil"/>
              <w:bottom w:val="single" w:sz="5" w:space="0" w:color="000000"/>
              <w:right w:val="single" w:sz="5" w:space="0" w:color="000000"/>
            </w:tcBorders>
          </w:tcPr>
          <w:p w14:paraId="7BDA9D0F" w14:textId="77777777" w:rsidR="00E2082A" w:rsidRPr="002A4A15" w:rsidRDefault="00814E9A">
            <w:pPr>
              <w:pStyle w:val="TableParagraph"/>
              <w:spacing w:line="266" w:lineRule="exact"/>
              <w:ind w:left="28"/>
              <w:rPr>
                <w:rFonts w:eastAsia="Times New Roman" w:cstheme="minorHAnsi"/>
                <w:sz w:val="24"/>
                <w:szCs w:val="24"/>
              </w:rPr>
            </w:pPr>
            <w:r w:rsidRPr="002A4A15">
              <w:rPr>
                <w:rFonts w:cstheme="minorHAnsi"/>
                <w:sz w:val="24"/>
              </w:rPr>
              <w:t>2.5</w:t>
            </w:r>
          </w:p>
        </w:tc>
      </w:tr>
      <w:tr w:rsidR="00E2082A" w:rsidRPr="00AB3063" w14:paraId="4CE4F040"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7BCBA994" w14:textId="77777777" w:rsidR="00E2082A" w:rsidRPr="002A4A15" w:rsidRDefault="00356C03">
            <w:pPr>
              <w:pStyle w:val="TableParagraph"/>
              <w:tabs>
                <w:tab w:val="left" w:pos="1794"/>
              </w:tabs>
              <w:spacing w:line="266" w:lineRule="exact"/>
              <w:ind w:left="-6"/>
              <w:rPr>
                <w:rFonts w:eastAsia="Times New Roman" w:cstheme="minorHAnsi"/>
                <w:sz w:val="24"/>
                <w:szCs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6"/>
                <w:sz w:val="24"/>
              </w:rPr>
              <w:t xml:space="preserve"> </w:t>
            </w:r>
            <w:r w:rsidRPr="002A4A15">
              <w:rPr>
                <w:rFonts w:cstheme="minorHAnsi"/>
                <w:spacing w:val="-1"/>
                <w:sz w:val="24"/>
              </w:rPr>
              <w:t>CFR</w:t>
            </w:r>
            <w:r w:rsidRPr="002A4A15">
              <w:rPr>
                <w:rFonts w:cstheme="minorHAnsi"/>
                <w:spacing w:val="-6"/>
                <w:sz w:val="24"/>
              </w:rPr>
              <w:t xml:space="preserve"> </w:t>
            </w:r>
            <w:r w:rsidRPr="002A4A15">
              <w:rPr>
                <w:rFonts w:cstheme="minorHAnsi"/>
                <w:sz w:val="24"/>
              </w:rPr>
              <w:t>247.11</w:t>
            </w:r>
            <w:r w:rsidRPr="002A4A15">
              <w:rPr>
                <w:rFonts w:cstheme="minorHAnsi"/>
                <w:spacing w:val="-6"/>
                <w:sz w:val="24"/>
              </w:rPr>
              <w:t xml:space="preserve"> </w:t>
            </w:r>
            <w:r w:rsidRPr="002A4A15">
              <w:rPr>
                <w:rFonts w:cstheme="minorHAnsi"/>
                <w:spacing w:val="-1"/>
                <w:sz w:val="24"/>
              </w:rPr>
              <w:t>and</w:t>
            </w:r>
            <w:r w:rsidRPr="002A4A15">
              <w:rPr>
                <w:rFonts w:cstheme="minorHAnsi"/>
                <w:spacing w:val="-6"/>
                <w:sz w:val="24"/>
              </w:rPr>
              <w:t xml:space="preserve"> </w:t>
            </w:r>
            <w:r w:rsidRPr="002A4A15">
              <w:rPr>
                <w:rFonts w:cstheme="minorHAnsi"/>
                <w:spacing w:val="-1"/>
                <w:sz w:val="24"/>
              </w:rPr>
              <w:t>247.15(a)</w:t>
            </w:r>
            <w:r w:rsidRPr="002A4A15">
              <w:rPr>
                <w:rFonts w:cstheme="minorHAnsi"/>
                <w:spacing w:val="-6"/>
                <w:sz w:val="24"/>
              </w:rPr>
              <w:t xml:space="preserve"> </w:t>
            </w:r>
            <w:r w:rsidRPr="002A4A15">
              <w:rPr>
                <w:rFonts w:cstheme="minorHAnsi"/>
                <w:spacing w:val="-1"/>
                <w:sz w:val="24"/>
              </w:rPr>
              <w:t>and</w:t>
            </w:r>
            <w:r w:rsidRPr="002A4A15">
              <w:rPr>
                <w:rFonts w:cstheme="minorHAnsi"/>
                <w:spacing w:val="-6"/>
                <w:sz w:val="24"/>
              </w:rPr>
              <w:t xml:space="preserve"> </w:t>
            </w:r>
            <w:r w:rsidRPr="002A4A15">
              <w:rPr>
                <w:rFonts w:cstheme="minorHAnsi"/>
                <w:sz w:val="24"/>
              </w:rPr>
              <w:t>Public</w:t>
            </w:r>
          </w:p>
          <w:p w14:paraId="4F357D77" w14:textId="77777777" w:rsidR="00E2082A" w:rsidRPr="002A4A15" w:rsidRDefault="00356C03">
            <w:pPr>
              <w:pStyle w:val="TableParagraph"/>
              <w:ind w:left="1794"/>
              <w:rPr>
                <w:rFonts w:eastAsia="Times New Roman" w:cstheme="minorHAnsi"/>
                <w:sz w:val="24"/>
                <w:szCs w:val="24"/>
              </w:rPr>
            </w:pPr>
            <w:r w:rsidRPr="002A4A15">
              <w:rPr>
                <w:rFonts w:cstheme="minorHAnsi"/>
                <w:spacing w:val="-1"/>
                <w:sz w:val="24"/>
              </w:rPr>
              <w:t>Law</w:t>
            </w:r>
            <w:r w:rsidRPr="002A4A15">
              <w:rPr>
                <w:rFonts w:cstheme="minorHAnsi"/>
                <w:spacing w:val="-10"/>
                <w:sz w:val="24"/>
              </w:rPr>
              <w:t xml:space="preserve"> </w:t>
            </w:r>
            <w:r w:rsidRPr="002A4A15">
              <w:rPr>
                <w:rFonts w:cstheme="minorHAnsi"/>
                <w:spacing w:val="-1"/>
                <w:sz w:val="24"/>
              </w:rPr>
              <w:t>110-246,</w:t>
            </w:r>
            <w:r w:rsidRPr="002A4A15">
              <w:rPr>
                <w:rFonts w:cstheme="minorHAnsi"/>
                <w:spacing w:val="-9"/>
                <w:sz w:val="24"/>
              </w:rPr>
              <w:t xml:space="preserve"> </w:t>
            </w:r>
            <w:r w:rsidRPr="002A4A15">
              <w:rPr>
                <w:rFonts w:cstheme="minorHAnsi"/>
                <w:spacing w:val="-1"/>
                <w:sz w:val="24"/>
              </w:rPr>
              <w:t>Section</w:t>
            </w:r>
            <w:r w:rsidRPr="002A4A15">
              <w:rPr>
                <w:rFonts w:cstheme="minorHAnsi"/>
                <w:spacing w:val="-8"/>
                <w:sz w:val="24"/>
              </w:rPr>
              <w:t xml:space="preserve"> </w:t>
            </w:r>
            <w:r w:rsidRPr="002A4A15">
              <w:rPr>
                <w:rFonts w:cstheme="minorHAnsi"/>
                <w:sz w:val="24"/>
              </w:rPr>
              <w:t>4221</w:t>
            </w:r>
          </w:p>
        </w:tc>
        <w:tc>
          <w:tcPr>
            <w:tcW w:w="1336" w:type="dxa"/>
            <w:tcBorders>
              <w:top w:val="single" w:sz="5" w:space="0" w:color="000000"/>
              <w:left w:val="single" w:sz="5" w:space="0" w:color="000000"/>
              <w:bottom w:val="single" w:sz="5" w:space="0" w:color="000000"/>
              <w:right w:val="nil"/>
            </w:tcBorders>
          </w:tcPr>
          <w:p w14:paraId="521B0AE2"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4" w:type="dxa"/>
            <w:tcBorders>
              <w:top w:val="single" w:sz="5" w:space="0" w:color="000000"/>
              <w:left w:val="nil"/>
              <w:bottom w:val="single" w:sz="5" w:space="0" w:color="000000"/>
              <w:right w:val="single" w:sz="5" w:space="0" w:color="000000"/>
            </w:tcBorders>
          </w:tcPr>
          <w:p w14:paraId="727D52F8"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2</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2</w:t>
            </w:r>
          </w:p>
        </w:tc>
      </w:tr>
      <w:tr w:rsidR="00E2082A" w:rsidRPr="00AB3063" w14:paraId="5C52E006"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05E1A058"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3BD10252" w14:textId="77777777" w:rsidR="00E2082A" w:rsidRPr="002A4A15" w:rsidRDefault="00356C03" w:rsidP="00210A98">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C135E1" w:rsidRPr="002A4A15">
              <w:rPr>
                <w:rFonts w:cstheme="minorHAnsi"/>
                <w:spacing w:val="-1"/>
                <w:w w:val="95"/>
                <w:sz w:val="24"/>
              </w:rPr>
              <w:t xml:space="preserve"> </w:t>
            </w:r>
          </w:p>
        </w:tc>
      </w:tr>
    </w:tbl>
    <w:p w14:paraId="72693705" w14:textId="77777777" w:rsidR="00E2082A" w:rsidRPr="002A4A15" w:rsidRDefault="00E2082A">
      <w:pPr>
        <w:spacing w:before="1"/>
        <w:rPr>
          <w:rFonts w:eastAsia="Times New Roman" w:cstheme="minorHAnsi"/>
          <w:sz w:val="18"/>
          <w:szCs w:val="18"/>
        </w:rPr>
      </w:pPr>
    </w:p>
    <w:p w14:paraId="4970A9C9" w14:textId="77777777" w:rsidR="00601276" w:rsidRPr="002A4A15" w:rsidRDefault="00601276" w:rsidP="00601276">
      <w:pPr>
        <w:pStyle w:val="BodyText"/>
        <w:tabs>
          <w:tab w:val="left" w:pos="840"/>
        </w:tabs>
        <w:spacing w:before="58"/>
        <w:ind w:right="298" w:firstLine="0"/>
        <w:rPr>
          <w:rFonts w:asciiTheme="minorHAnsi" w:hAnsiTheme="minorHAnsi" w:cstheme="minorHAnsi"/>
        </w:rPr>
      </w:pPr>
    </w:p>
    <w:p w14:paraId="022E5E50" w14:textId="77777777" w:rsidR="00E2082A" w:rsidRPr="002A4A15" w:rsidRDefault="00356C03" w:rsidP="00C662C0">
      <w:pPr>
        <w:pStyle w:val="BodyText"/>
        <w:numPr>
          <w:ilvl w:val="0"/>
          <w:numId w:val="28"/>
        </w:numPr>
        <w:tabs>
          <w:tab w:val="left" w:pos="840"/>
        </w:tabs>
        <w:spacing w:before="58"/>
        <w:ind w:right="298"/>
        <w:rPr>
          <w:rFonts w:asciiTheme="minorHAnsi" w:hAnsiTheme="minorHAnsi" w:cstheme="minorHAnsi"/>
        </w:rPr>
      </w:pPr>
      <w:r w:rsidRPr="002A4A15">
        <w:rPr>
          <w:rFonts w:asciiTheme="minorHAnsi" w:hAnsiTheme="minorHAnsi" w:cstheme="minorHAnsi"/>
        </w:rPr>
        <w:t>When</w:t>
      </w:r>
      <w:r w:rsidRPr="002A4A15">
        <w:rPr>
          <w:rFonts w:asciiTheme="minorHAnsi" w:hAnsiTheme="minorHAnsi" w:cstheme="minorHAnsi"/>
          <w:spacing w:val="-7"/>
        </w:rPr>
        <w:t xml:space="preserve"> </w:t>
      </w:r>
      <w:r w:rsidRPr="002A4A15">
        <w:rPr>
          <w:rFonts w:asciiTheme="minorHAnsi" w:hAnsiTheme="minorHAnsi" w:cstheme="minorHAnsi"/>
          <w:spacing w:val="-1"/>
        </w:rPr>
        <w:t>waiting</w:t>
      </w:r>
      <w:r w:rsidRPr="002A4A15">
        <w:rPr>
          <w:rFonts w:asciiTheme="minorHAnsi" w:hAnsiTheme="minorHAnsi" w:cstheme="minorHAnsi"/>
          <w:spacing w:val="-9"/>
        </w:rPr>
        <w:t xml:space="preserve"> </w:t>
      </w:r>
      <w:r w:rsidRPr="002A4A15">
        <w:rPr>
          <w:rFonts w:asciiTheme="minorHAnsi" w:hAnsiTheme="minorHAnsi" w:cstheme="minorHAnsi"/>
        </w:rPr>
        <w:t>lists</w:t>
      </w:r>
      <w:r w:rsidRPr="002A4A15">
        <w:rPr>
          <w:rFonts w:asciiTheme="minorHAnsi" w:hAnsiTheme="minorHAnsi" w:cstheme="minorHAnsi"/>
          <w:spacing w:val="-7"/>
        </w:rPr>
        <w:t xml:space="preserve"> </w:t>
      </w:r>
      <w:r w:rsidRPr="002A4A15">
        <w:rPr>
          <w:rFonts w:asciiTheme="minorHAnsi" w:hAnsiTheme="minorHAnsi" w:cstheme="minorHAnsi"/>
          <w:spacing w:val="-1"/>
        </w:rPr>
        <w:t>are</w:t>
      </w:r>
      <w:r w:rsidRPr="002A4A15">
        <w:rPr>
          <w:rFonts w:asciiTheme="minorHAnsi" w:hAnsiTheme="minorHAnsi" w:cstheme="minorHAnsi"/>
          <w:spacing w:val="-7"/>
        </w:rPr>
        <w:t xml:space="preserve"> </w:t>
      </w:r>
      <w:r w:rsidRPr="002A4A15">
        <w:rPr>
          <w:rFonts w:asciiTheme="minorHAnsi" w:hAnsiTheme="minorHAnsi" w:cstheme="minorHAnsi"/>
        </w:rPr>
        <w:t>required,</w:t>
      </w:r>
      <w:r w:rsidRPr="002A4A15">
        <w:rPr>
          <w:rFonts w:asciiTheme="minorHAnsi" w:hAnsiTheme="minorHAnsi" w:cstheme="minorHAnsi"/>
          <w:spacing w:val="-8"/>
        </w:rPr>
        <w:t xml:space="preserve"> </w:t>
      </w:r>
      <w:r w:rsidRPr="002A4A15">
        <w:rPr>
          <w:rFonts w:asciiTheme="minorHAnsi" w:hAnsiTheme="minorHAnsi" w:cstheme="minorHAnsi"/>
          <w:spacing w:val="-1"/>
        </w:rPr>
        <w:t>available</w:t>
      </w:r>
      <w:r w:rsidRPr="002A4A15">
        <w:rPr>
          <w:rFonts w:asciiTheme="minorHAnsi" w:hAnsiTheme="minorHAnsi" w:cstheme="minorHAnsi"/>
          <w:spacing w:val="-5"/>
        </w:rPr>
        <w:t xml:space="preserve"> </w:t>
      </w:r>
      <w:r w:rsidRPr="002A4A15">
        <w:rPr>
          <w:rFonts w:asciiTheme="minorHAnsi" w:hAnsiTheme="minorHAnsi" w:cstheme="minorHAnsi"/>
        </w:rPr>
        <w:t>caseload</w:t>
      </w:r>
      <w:r w:rsidRPr="002A4A15">
        <w:rPr>
          <w:rFonts w:asciiTheme="minorHAnsi" w:hAnsiTheme="minorHAnsi" w:cstheme="minorHAnsi"/>
          <w:spacing w:val="-7"/>
        </w:rPr>
        <w:t xml:space="preserve"> </w:t>
      </w:r>
      <w:r w:rsidRPr="002A4A15">
        <w:rPr>
          <w:rFonts w:asciiTheme="minorHAnsi" w:hAnsiTheme="minorHAnsi" w:cstheme="minorHAnsi"/>
          <w:spacing w:val="-1"/>
        </w:rPr>
        <w:t>authorizations</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10"/>
        </w:rPr>
        <w:t xml:space="preserve"> </w:t>
      </w:r>
      <w:r w:rsidRPr="002A4A15">
        <w:rPr>
          <w:rFonts w:asciiTheme="minorHAnsi" w:hAnsiTheme="minorHAnsi" w:cstheme="minorHAnsi"/>
          <w:spacing w:val="-1"/>
        </w:rPr>
        <w:t>offered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57"/>
          <w:w w:val="99"/>
        </w:rPr>
        <w:t xml:space="preserve"> </w:t>
      </w:r>
      <w:r w:rsidRPr="002A4A15">
        <w:rPr>
          <w:rFonts w:asciiTheme="minorHAnsi" w:hAnsiTheme="minorHAnsi" w:cstheme="minorHAnsi"/>
          <w:spacing w:val="-1"/>
        </w:rPr>
        <w:t>first</w:t>
      </w:r>
      <w:r w:rsidRPr="002A4A15">
        <w:rPr>
          <w:rFonts w:asciiTheme="minorHAnsi" w:hAnsiTheme="minorHAnsi" w:cstheme="minorHAnsi"/>
          <w:spacing w:val="-6"/>
        </w:rPr>
        <w:t xml:space="preserve"> </w:t>
      </w:r>
      <w:r w:rsidRPr="002A4A15">
        <w:rPr>
          <w:rFonts w:asciiTheme="minorHAnsi" w:hAnsiTheme="minorHAnsi" w:cstheme="minorHAnsi"/>
          <w:spacing w:val="-1"/>
        </w:rPr>
        <w:t>individual</w:t>
      </w:r>
      <w:r w:rsidRPr="002A4A15">
        <w:rPr>
          <w:rFonts w:asciiTheme="minorHAnsi" w:hAnsiTheme="minorHAnsi" w:cstheme="minorHAnsi"/>
          <w:spacing w:val="-6"/>
        </w:rPr>
        <w:t xml:space="preserve"> </w:t>
      </w:r>
      <w:r w:rsidRPr="002A4A15">
        <w:rPr>
          <w:rFonts w:asciiTheme="minorHAnsi" w:hAnsiTheme="minorHAnsi" w:cstheme="minorHAnsi"/>
          <w:spacing w:val="-1"/>
        </w:rPr>
        <w:t>listed.</w:t>
      </w:r>
      <w:r w:rsidRPr="002A4A15">
        <w:rPr>
          <w:rFonts w:asciiTheme="minorHAnsi" w:hAnsiTheme="minorHAnsi" w:cstheme="minorHAnsi"/>
          <w:spacing w:val="48"/>
        </w:rPr>
        <w:t xml:space="preserve"> </w:t>
      </w:r>
      <w:r w:rsidRPr="002A4A15">
        <w:rPr>
          <w:rFonts w:asciiTheme="minorHAnsi" w:hAnsiTheme="minorHAnsi" w:cstheme="minorHAnsi"/>
          <w:spacing w:val="-1"/>
        </w:rPr>
        <w:t>Reasonable</w:t>
      </w:r>
      <w:r w:rsidRPr="002A4A15">
        <w:rPr>
          <w:rFonts w:asciiTheme="minorHAnsi" w:hAnsiTheme="minorHAnsi" w:cstheme="minorHAnsi"/>
          <w:spacing w:val="-6"/>
        </w:rPr>
        <w:t xml:space="preserve"> </w:t>
      </w:r>
      <w:r w:rsidRPr="002A4A15">
        <w:rPr>
          <w:rFonts w:asciiTheme="minorHAnsi" w:hAnsiTheme="minorHAnsi" w:cstheme="minorHAnsi"/>
          <w:spacing w:val="-1"/>
        </w:rPr>
        <w:t>efforts</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5"/>
        </w:rPr>
        <w:t xml:space="preserve"> </w:t>
      </w:r>
      <w:r w:rsidRPr="002A4A15">
        <w:rPr>
          <w:rFonts w:asciiTheme="minorHAnsi" w:hAnsiTheme="minorHAnsi" w:cstheme="minorHAnsi"/>
          <w:spacing w:val="-1"/>
        </w:rPr>
        <w:t>made</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contact</w:t>
      </w:r>
      <w:r w:rsidRPr="002A4A15">
        <w:rPr>
          <w:rFonts w:asciiTheme="minorHAnsi" w:hAnsiTheme="minorHAnsi" w:cstheme="minorHAnsi"/>
          <w:spacing w:val="-5"/>
        </w:rPr>
        <w:t xml:space="preserve"> </w:t>
      </w:r>
      <w:r w:rsidRPr="002A4A15">
        <w:rPr>
          <w:rFonts w:asciiTheme="minorHAnsi" w:hAnsiTheme="minorHAnsi" w:cstheme="minorHAnsi"/>
          <w:spacing w:val="-1"/>
        </w:rPr>
        <w:t>individuals</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89"/>
          <w:w w:val="99"/>
        </w:rPr>
        <w:t xml:space="preserve"> </w:t>
      </w:r>
      <w:r w:rsidRPr="002A4A15">
        <w:rPr>
          <w:rFonts w:asciiTheme="minorHAnsi" w:hAnsiTheme="minorHAnsi" w:cstheme="minorHAnsi"/>
          <w:spacing w:val="-1"/>
        </w:rPr>
        <w:t>order</w:t>
      </w:r>
      <w:r w:rsidRPr="002A4A15">
        <w:rPr>
          <w:rFonts w:asciiTheme="minorHAnsi" w:hAnsiTheme="minorHAnsi" w:cstheme="minorHAnsi"/>
          <w:spacing w:val="-7"/>
        </w:rPr>
        <w:t xml:space="preserve"> </w:t>
      </w:r>
      <w:r w:rsidRPr="002A4A15">
        <w:rPr>
          <w:rFonts w:asciiTheme="minorHAnsi" w:hAnsiTheme="minorHAnsi" w:cstheme="minorHAnsi"/>
          <w:spacing w:val="1"/>
        </w:rPr>
        <w:t>they</w:t>
      </w:r>
      <w:r w:rsidRPr="002A4A15">
        <w:rPr>
          <w:rFonts w:asciiTheme="minorHAnsi" w:hAnsiTheme="minorHAnsi" w:cstheme="minorHAnsi"/>
          <w:spacing w:val="-10"/>
        </w:rPr>
        <w:t xml:space="preserve"> </w:t>
      </w:r>
      <w:r w:rsidRPr="002A4A15">
        <w:rPr>
          <w:rFonts w:asciiTheme="minorHAnsi" w:hAnsiTheme="minorHAnsi" w:cstheme="minorHAnsi"/>
        </w:rPr>
        <w:t>were</w:t>
      </w:r>
      <w:r w:rsidRPr="002A4A15">
        <w:rPr>
          <w:rFonts w:asciiTheme="minorHAnsi" w:hAnsiTheme="minorHAnsi" w:cstheme="minorHAnsi"/>
          <w:spacing w:val="-7"/>
        </w:rPr>
        <w:t xml:space="preserve"> </w:t>
      </w:r>
      <w:r w:rsidRPr="002A4A15">
        <w:rPr>
          <w:rFonts w:asciiTheme="minorHAnsi" w:hAnsiTheme="minorHAnsi" w:cstheme="minorHAnsi"/>
        </w:rPr>
        <w:t>placed</w:t>
      </w:r>
      <w:r w:rsidRPr="002A4A15">
        <w:rPr>
          <w:rFonts w:asciiTheme="minorHAnsi" w:hAnsiTheme="minorHAnsi" w:cstheme="minorHAnsi"/>
          <w:spacing w:val="-6"/>
        </w:rPr>
        <w:t xml:space="preserve"> </w:t>
      </w:r>
      <w:r w:rsidRPr="002A4A15">
        <w:rPr>
          <w:rFonts w:asciiTheme="minorHAnsi" w:hAnsiTheme="minorHAnsi" w:cstheme="minorHAnsi"/>
          <w:spacing w:val="1"/>
        </w:rPr>
        <w:t>on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list</w:t>
      </w:r>
      <w:r w:rsidRPr="002A4A15">
        <w:rPr>
          <w:rFonts w:asciiTheme="minorHAnsi" w:hAnsiTheme="minorHAnsi" w:cstheme="minorHAnsi"/>
          <w:spacing w:val="-6"/>
        </w:rPr>
        <w:t xml:space="preserve"> </w:t>
      </w:r>
      <w:r w:rsidRPr="002A4A15">
        <w:rPr>
          <w:rFonts w:asciiTheme="minorHAnsi" w:hAnsiTheme="minorHAnsi" w:cstheme="minorHAnsi"/>
        </w:rPr>
        <w:t>until</w:t>
      </w:r>
      <w:r w:rsidRPr="002A4A15">
        <w:rPr>
          <w:rFonts w:asciiTheme="minorHAnsi" w:hAnsiTheme="minorHAnsi" w:cstheme="minorHAnsi"/>
          <w:spacing w:val="-6"/>
        </w:rPr>
        <w:t xml:space="preserve"> </w:t>
      </w:r>
      <w:r w:rsidRPr="002A4A15">
        <w:rPr>
          <w:rFonts w:asciiTheme="minorHAnsi" w:hAnsiTheme="minorHAnsi" w:cstheme="minorHAnsi"/>
          <w:spacing w:val="-1"/>
        </w:rPr>
        <w:t>all</w:t>
      </w:r>
      <w:r w:rsidRPr="002A4A15">
        <w:rPr>
          <w:rFonts w:asciiTheme="minorHAnsi" w:hAnsiTheme="minorHAnsi" w:cstheme="minorHAnsi"/>
          <w:spacing w:val="-6"/>
        </w:rPr>
        <w:t xml:space="preserve"> </w:t>
      </w:r>
      <w:r w:rsidRPr="002A4A15">
        <w:rPr>
          <w:rFonts w:asciiTheme="minorHAnsi" w:hAnsiTheme="minorHAnsi" w:cstheme="minorHAnsi"/>
          <w:spacing w:val="-1"/>
        </w:rPr>
        <w:t>available</w:t>
      </w:r>
      <w:r w:rsidRPr="002A4A15">
        <w:rPr>
          <w:rFonts w:asciiTheme="minorHAnsi" w:hAnsiTheme="minorHAnsi" w:cstheme="minorHAnsi"/>
          <w:spacing w:val="-7"/>
        </w:rPr>
        <w:t xml:space="preserve"> </w:t>
      </w:r>
      <w:r w:rsidRPr="002A4A15">
        <w:rPr>
          <w:rFonts w:asciiTheme="minorHAnsi" w:hAnsiTheme="minorHAnsi" w:cstheme="minorHAnsi"/>
          <w:spacing w:val="-1"/>
        </w:rPr>
        <w:t>caseload</w:t>
      </w:r>
      <w:r w:rsidRPr="002A4A15">
        <w:rPr>
          <w:rFonts w:asciiTheme="minorHAnsi" w:hAnsiTheme="minorHAnsi" w:cstheme="minorHAnsi"/>
          <w:spacing w:val="-5"/>
        </w:rPr>
        <w:t xml:space="preserve"> </w:t>
      </w:r>
      <w:r w:rsidRPr="002A4A15">
        <w:rPr>
          <w:rFonts w:asciiTheme="minorHAnsi" w:hAnsiTheme="minorHAnsi" w:cstheme="minorHAnsi"/>
          <w:spacing w:val="-1"/>
        </w:rPr>
        <w:t>authorizations</w:t>
      </w:r>
      <w:r w:rsidRPr="002A4A15">
        <w:rPr>
          <w:rFonts w:asciiTheme="minorHAnsi" w:hAnsiTheme="minorHAnsi" w:cstheme="minorHAnsi"/>
          <w:spacing w:val="-6"/>
        </w:rPr>
        <w:t xml:space="preserve"> </w:t>
      </w:r>
      <w:r w:rsidRPr="002A4A15">
        <w:rPr>
          <w:rFonts w:asciiTheme="minorHAnsi" w:hAnsiTheme="minorHAnsi" w:cstheme="minorHAnsi"/>
          <w:spacing w:val="-1"/>
        </w:rPr>
        <w:t>are</w:t>
      </w:r>
      <w:r w:rsidRPr="002A4A15">
        <w:rPr>
          <w:rFonts w:asciiTheme="minorHAnsi" w:hAnsiTheme="minorHAnsi" w:cstheme="minorHAnsi"/>
          <w:spacing w:val="-7"/>
        </w:rPr>
        <w:t xml:space="preserve"> </w:t>
      </w:r>
      <w:r w:rsidRPr="002A4A15">
        <w:rPr>
          <w:rFonts w:asciiTheme="minorHAnsi" w:hAnsiTheme="minorHAnsi" w:cstheme="minorHAnsi"/>
          <w:spacing w:val="-1"/>
        </w:rPr>
        <w:t>filled.</w:t>
      </w:r>
    </w:p>
    <w:p w14:paraId="47E4D1D1" w14:textId="77777777" w:rsidR="00E2082A" w:rsidRPr="002A4A15" w:rsidRDefault="00E2082A">
      <w:pPr>
        <w:spacing w:before="3"/>
        <w:rPr>
          <w:rFonts w:eastAsia="Times New Roman" w:cstheme="minorHAnsi"/>
          <w:sz w:val="24"/>
          <w:szCs w:val="24"/>
        </w:rPr>
      </w:pPr>
    </w:p>
    <w:p w14:paraId="305225F5" w14:textId="6CB66297" w:rsidR="00E2082A" w:rsidRPr="002A4A15" w:rsidRDefault="002E2656" w:rsidP="00C662C0">
      <w:pPr>
        <w:numPr>
          <w:ilvl w:val="0"/>
          <w:numId w:val="28"/>
        </w:numPr>
        <w:tabs>
          <w:tab w:val="left" w:pos="840"/>
        </w:tabs>
        <w:spacing w:line="239" w:lineRule="auto"/>
        <w:ind w:right="160"/>
        <w:rPr>
          <w:rFonts w:eastAsia="Times New Roman" w:cstheme="minorHAnsi"/>
          <w:sz w:val="24"/>
          <w:szCs w:val="24"/>
        </w:rPr>
      </w:pPr>
      <w:r w:rsidRPr="002A4A15">
        <w:rPr>
          <w:rFonts w:cstheme="minorHAnsi"/>
          <w:b/>
          <w:sz w:val="24"/>
        </w:rPr>
        <w:t>A</w:t>
      </w:r>
      <w:r w:rsidR="00356C03" w:rsidRPr="002A4A15">
        <w:rPr>
          <w:rFonts w:cstheme="minorHAnsi"/>
          <w:b/>
          <w:sz w:val="24"/>
        </w:rPr>
        <w:t>t</w:t>
      </w:r>
      <w:r w:rsidR="00356C03" w:rsidRPr="002A4A15">
        <w:rPr>
          <w:rFonts w:cstheme="minorHAnsi"/>
          <w:b/>
          <w:spacing w:val="-7"/>
          <w:sz w:val="24"/>
        </w:rPr>
        <w:t xml:space="preserve"> </w:t>
      </w:r>
      <w:r w:rsidR="00356C03" w:rsidRPr="002A4A15">
        <w:rPr>
          <w:rFonts w:cstheme="minorHAnsi"/>
          <w:b/>
          <w:spacing w:val="-1"/>
          <w:sz w:val="24"/>
        </w:rPr>
        <w:t>least</w:t>
      </w:r>
      <w:r w:rsidR="00356C03" w:rsidRPr="002A4A15">
        <w:rPr>
          <w:rFonts w:cstheme="minorHAnsi"/>
          <w:b/>
          <w:spacing w:val="-6"/>
          <w:sz w:val="24"/>
        </w:rPr>
        <w:t xml:space="preserve"> </w:t>
      </w:r>
      <w:r w:rsidR="00356C03" w:rsidRPr="002A4A15">
        <w:rPr>
          <w:rFonts w:cstheme="minorHAnsi"/>
          <w:b/>
          <w:sz w:val="24"/>
        </w:rPr>
        <w:t>15</w:t>
      </w:r>
      <w:r w:rsidR="00356C03" w:rsidRPr="002A4A15">
        <w:rPr>
          <w:rFonts w:cstheme="minorHAnsi"/>
          <w:b/>
          <w:spacing w:val="-6"/>
          <w:sz w:val="24"/>
        </w:rPr>
        <w:t xml:space="preserve"> </w:t>
      </w:r>
      <w:r w:rsidR="00356C03" w:rsidRPr="002A4A15">
        <w:rPr>
          <w:rFonts w:cstheme="minorHAnsi"/>
          <w:b/>
          <w:spacing w:val="-1"/>
          <w:sz w:val="24"/>
        </w:rPr>
        <w:t>days</w:t>
      </w:r>
      <w:r w:rsidR="00356C03" w:rsidRPr="002A4A15">
        <w:rPr>
          <w:rFonts w:cstheme="minorHAnsi"/>
          <w:b/>
          <w:spacing w:val="-5"/>
          <w:sz w:val="24"/>
        </w:rPr>
        <w:t xml:space="preserve"> </w:t>
      </w:r>
      <w:r w:rsidR="00356C03" w:rsidRPr="002A4A15">
        <w:rPr>
          <w:rFonts w:cstheme="minorHAnsi"/>
          <w:b/>
          <w:sz w:val="24"/>
        </w:rPr>
        <w:t>before</w:t>
      </w:r>
      <w:r w:rsidR="00356C03" w:rsidRPr="002A4A15">
        <w:rPr>
          <w:rFonts w:cstheme="minorHAnsi"/>
          <w:b/>
          <w:spacing w:val="-7"/>
          <w:sz w:val="24"/>
        </w:rPr>
        <w:t xml:space="preserve"> </w:t>
      </w:r>
      <w:r w:rsidR="00356C03" w:rsidRPr="002A4A15">
        <w:rPr>
          <w:rFonts w:cstheme="minorHAnsi"/>
          <w:b/>
          <w:sz w:val="24"/>
        </w:rPr>
        <w:t>the</w:t>
      </w:r>
      <w:r w:rsidR="00356C03" w:rsidRPr="002A4A15">
        <w:rPr>
          <w:rFonts w:cstheme="minorHAnsi"/>
          <w:b/>
          <w:spacing w:val="-6"/>
          <w:sz w:val="24"/>
        </w:rPr>
        <w:t xml:space="preserve"> </w:t>
      </w:r>
      <w:r w:rsidR="00356C03" w:rsidRPr="002A4A15">
        <w:rPr>
          <w:rFonts w:cstheme="minorHAnsi"/>
          <w:b/>
          <w:sz w:val="24"/>
        </w:rPr>
        <w:t>expiration</w:t>
      </w:r>
      <w:r w:rsidR="00356C03" w:rsidRPr="002A4A15">
        <w:rPr>
          <w:rFonts w:cstheme="minorHAnsi"/>
          <w:b/>
          <w:spacing w:val="-5"/>
          <w:sz w:val="24"/>
        </w:rPr>
        <w:t xml:space="preserve"> </w:t>
      </w:r>
      <w:r w:rsidR="00356C03" w:rsidRPr="002A4A15">
        <w:rPr>
          <w:rFonts w:cstheme="minorHAnsi"/>
          <w:b/>
          <w:sz w:val="24"/>
        </w:rPr>
        <w:t>of</w:t>
      </w:r>
      <w:r w:rsidR="00356C03" w:rsidRPr="002A4A15">
        <w:rPr>
          <w:rFonts w:cstheme="minorHAnsi"/>
          <w:b/>
          <w:spacing w:val="-4"/>
          <w:sz w:val="24"/>
        </w:rPr>
        <w:t xml:space="preserve"> </w:t>
      </w:r>
      <w:r w:rsidR="00356C03" w:rsidRPr="002A4A15">
        <w:rPr>
          <w:rFonts w:cstheme="minorHAnsi"/>
          <w:b/>
          <w:sz w:val="24"/>
        </w:rPr>
        <w:t>a</w:t>
      </w:r>
      <w:r w:rsidR="00356C03" w:rsidRPr="002A4A15">
        <w:rPr>
          <w:rFonts w:cstheme="minorHAnsi"/>
          <w:b/>
          <w:spacing w:val="26"/>
          <w:w w:val="99"/>
          <w:sz w:val="24"/>
        </w:rPr>
        <w:t xml:space="preserve"> </w:t>
      </w:r>
      <w:r w:rsidR="00356C03" w:rsidRPr="002A4A15">
        <w:rPr>
          <w:rFonts w:cstheme="minorHAnsi"/>
          <w:b/>
          <w:spacing w:val="-1"/>
          <w:sz w:val="24"/>
        </w:rPr>
        <w:t>certification</w:t>
      </w:r>
      <w:r w:rsidR="00356C03" w:rsidRPr="002A4A15">
        <w:rPr>
          <w:rFonts w:cstheme="minorHAnsi"/>
          <w:b/>
          <w:spacing w:val="-8"/>
          <w:sz w:val="24"/>
        </w:rPr>
        <w:t xml:space="preserve"> </w:t>
      </w:r>
      <w:r w:rsidR="00356C03" w:rsidRPr="002A4A15">
        <w:rPr>
          <w:rFonts w:cstheme="minorHAnsi"/>
          <w:b/>
          <w:sz w:val="24"/>
        </w:rPr>
        <w:t>period,</w:t>
      </w:r>
      <w:r w:rsidR="00356C03" w:rsidRPr="002A4A15">
        <w:rPr>
          <w:rFonts w:cstheme="minorHAnsi"/>
          <w:b/>
          <w:spacing w:val="-8"/>
          <w:sz w:val="24"/>
        </w:rPr>
        <w:t xml:space="preserve"> </w:t>
      </w:r>
      <w:r w:rsidR="00356C03" w:rsidRPr="002A4A15">
        <w:rPr>
          <w:rFonts w:cstheme="minorHAnsi"/>
          <w:spacing w:val="-1"/>
          <w:sz w:val="24"/>
        </w:rPr>
        <w:t>participants</w:t>
      </w:r>
      <w:r w:rsidR="00356C03" w:rsidRPr="002A4A15">
        <w:rPr>
          <w:rFonts w:cstheme="minorHAnsi"/>
          <w:spacing w:val="-8"/>
          <w:sz w:val="24"/>
        </w:rPr>
        <w:t xml:space="preserve"> </w:t>
      </w:r>
      <w:r w:rsidR="00356C03" w:rsidRPr="002A4A15">
        <w:rPr>
          <w:rFonts w:cstheme="minorHAnsi"/>
          <w:sz w:val="24"/>
        </w:rPr>
        <w:t>not</w:t>
      </w:r>
      <w:r w:rsidR="00356C03" w:rsidRPr="002A4A15">
        <w:rPr>
          <w:rFonts w:cstheme="minorHAnsi"/>
          <w:spacing w:val="-8"/>
          <w:sz w:val="24"/>
        </w:rPr>
        <w:t xml:space="preserve"> </w:t>
      </w:r>
      <w:r w:rsidR="00356C03" w:rsidRPr="002A4A15">
        <w:rPr>
          <w:rFonts w:cstheme="minorHAnsi"/>
          <w:spacing w:val="-1"/>
          <w:sz w:val="24"/>
        </w:rPr>
        <w:t>eligible</w:t>
      </w:r>
      <w:r w:rsidR="00356C03" w:rsidRPr="002A4A15">
        <w:rPr>
          <w:rFonts w:cstheme="minorHAnsi"/>
          <w:spacing w:val="-9"/>
          <w:sz w:val="24"/>
        </w:rPr>
        <w:t xml:space="preserve"> </w:t>
      </w:r>
      <w:r w:rsidR="00356C03" w:rsidRPr="002A4A15">
        <w:rPr>
          <w:rFonts w:cstheme="minorHAnsi"/>
          <w:spacing w:val="-1"/>
          <w:sz w:val="24"/>
        </w:rPr>
        <w:t>for</w:t>
      </w:r>
      <w:r w:rsidR="00356C03" w:rsidRPr="002A4A15">
        <w:rPr>
          <w:rFonts w:cstheme="minorHAnsi"/>
          <w:spacing w:val="-7"/>
          <w:sz w:val="24"/>
        </w:rPr>
        <w:t xml:space="preserve"> </w:t>
      </w:r>
      <w:r w:rsidR="00356C03" w:rsidRPr="002A4A15">
        <w:rPr>
          <w:rFonts w:cstheme="minorHAnsi"/>
          <w:spacing w:val="-1"/>
          <w:sz w:val="24"/>
        </w:rPr>
        <w:t>certification</w:t>
      </w:r>
      <w:r w:rsidR="00356C03" w:rsidRPr="002A4A15">
        <w:rPr>
          <w:rFonts w:cstheme="minorHAnsi"/>
          <w:spacing w:val="-8"/>
          <w:sz w:val="24"/>
        </w:rPr>
        <w:t xml:space="preserve"> </w:t>
      </w:r>
      <w:r w:rsidR="00AE550F" w:rsidRPr="002A4A15">
        <w:rPr>
          <w:rFonts w:cstheme="minorHAnsi"/>
          <w:sz w:val="24"/>
        </w:rPr>
        <w:t xml:space="preserve">extensions </w:t>
      </w:r>
      <w:r w:rsidR="00AE550F" w:rsidRPr="002A4A15">
        <w:rPr>
          <w:rFonts w:cstheme="minorHAnsi"/>
          <w:spacing w:val="-8"/>
          <w:sz w:val="24"/>
        </w:rPr>
        <w:t>must</w:t>
      </w:r>
      <w:r w:rsidR="00356C03" w:rsidRPr="002A4A15">
        <w:rPr>
          <w:rFonts w:cstheme="minorHAnsi"/>
          <w:spacing w:val="-8"/>
          <w:sz w:val="24"/>
        </w:rPr>
        <w:t xml:space="preserve"> </w:t>
      </w:r>
      <w:r w:rsidR="00356C03" w:rsidRPr="002A4A15">
        <w:rPr>
          <w:rFonts w:cstheme="minorHAnsi"/>
          <w:sz w:val="24"/>
        </w:rPr>
        <w:t>be</w:t>
      </w:r>
      <w:r w:rsidR="00356C03" w:rsidRPr="002A4A15">
        <w:rPr>
          <w:rFonts w:cstheme="minorHAnsi"/>
          <w:spacing w:val="-9"/>
          <w:sz w:val="24"/>
        </w:rPr>
        <w:t xml:space="preserve"> </w:t>
      </w:r>
      <w:r w:rsidR="00356C03" w:rsidRPr="002A4A15">
        <w:rPr>
          <w:rFonts w:cstheme="minorHAnsi"/>
          <w:spacing w:val="-1"/>
          <w:sz w:val="24"/>
        </w:rPr>
        <w:t>notified</w:t>
      </w:r>
      <w:r w:rsidR="00356C03" w:rsidRPr="002A4A15">
        <w:rPr>
          <w:rFonts w:cstheme="minorHAnsi"/>
          <w:spacing w:val="83"/>
          <w:w w:val="99"/>
          <w:sz w:val="24"/>
        </w:rPr>
        <w:t xml:space="preserve"> </w:t>
      </w:r>
      <w:r w:rsidR="00356C03" w:rsidRPr="002A4A15">
        <w:rPr>
          <w:rFonts w:cstheme="minorHAnsi"/>
          <w:sz w:val="24"/>
        </w:rPr>
        <w:t>in</w:t>
      </w:r>
      <w:r w:rsidR="00356C03" w:rsidRPr="002A4A15">
        <w:rPr>
          <w:rFonts w:cstheme="minorHAnsi"/>
          <w:spacing w:val="-6"/>
          <w:sz w:val="24"/>
        </w:rPr>
        <w:t xml:space="preserve"> </w:t>
      </w:r>
      <w:r w:rsidR="00356C03" w:rsidRPr="002A4A15">
        <w:rPr>
          <w:rFonts w:cstheme="minorHAnsi"/>
          <w:spacing w:val="-1"/>
          <w:sz w:val="24"/>
        </w:rPr>
        <w:t>writing</w:t>
      </w:r>
      <w:r w:rsidR="00356C03" w:rsidRPr="002A4A15">
        <w:rPr>
          <w:rFonts w:cstheme="minorHAnsi"/>
          <w:spacing w:val="-8"/>
          <w:sz w:val="24"/>
        </w:rPr>
        <w:t xml:space="preserve"> </w:t>
      </w:r>
      <w:r w:rsidR="00356C03" w:rsidRPr="002A4A15">
        <w:rPr>
          <w:rFonts w:cstheme="minorHAnsi"/>
          <w:spacing w:val="-1"/>
          <w:sz w:val="24"/>
        </w:rPr>
        <w:t>that</w:t>
      </w:r>
      <w:r w:rsidR="00356C03" w:rsidRPr="002A4A15">
        <w:rPr>
          <w:rFonts w:cstheme="minorHAnsi"/>
          <w:spacing w:val="-6"/>
          <w:sz w:val="24"/>
        </w:rPr>
        <w:t xml:space="preserve"> </w:t>
      </w:r>
      <w:r w:rsidR="00356C03" w:rsidRPr="002A4A15">
        <w:rPr>
          <w:rFonts w:cstheme="minorHAnsi"/>
          <w:sz w:val="24"/>
        </w:rPr>
        <w:t>eligibility</w:t>
      </w:r>
      <w:r w:rsidR="00356C03" w:rsidRPr="002A4A15">
        <w:rPr>
          <w:rFonts w:cstheme="minorHAnsi"/>
          <w:spacing w:val="-8"/>
          <w:sz w:val="24"/>
        </w:rPr>
        <w:t xml:space="preserve"> </w:t>
      </w:r>
      <w:r w:rsidR="00356C03" w:rsidRPr="002A4A15">
        <w:rPr>
          <w:rFonts w:cstheme="minorHAnsi"/>
          <w:spacing w:val="-1"/>
          <w:sz w:val="24"/>
        </w:rPr>
        <w:t>for</w:t>
      </w:r>
      <w:r w:rsidR="00356C03" w:rsidRPr="002A4A15">
        <w:rPr>
          <w:rFonts w:cstheme="minorHAnsi"/>
          <w:spacing w:val="-7"/>
          <w:sz w:val="24"/>
        </w:rPr>
        <w:t xml:space="preserve"> </w:t>
      </w:r>
      <w:r w:rsidR="00356C03" w:rsidRPr="002A4A15">
        <w:rPr>
          <w:rFonts w:cstheme="minorHAnsi"/>
          <w:sz w:val="24"/>
        </w:rPr>
        <w:t>the</w:t>
      </w:r>
      <w:r w:rsidR="00356C03" w:rsidRPr="002A4A15">
        <w:rPr>
          <w:rFonts w:cstheme="minorHAnsi"/>
          <w:spacing w:val="-6"/>
          <w:sz w:val="24"/>
        </w:rPr>
        <w:t xml:space="preserve"> </w:t>
      </w:r>
      <w:r w:rsidR="00356C03" w:rsidRPr="002A4A15">
        <w:rPr>
          <w:rFonts w:cstheme="minorHAnsi"/>
          <w:spacing w:val="-1"/>
          <w:sz w:val="24"/>
        </w:rPr>
        <w:t>Program</w:t>
      </w:r>
      <w:r w:rsidR="00356C03" w:rsidRPr="002A4A15">
        <w:rPr>
          <w:rFonts w:cstheme="minorHAnsi"/>
          <w:spacing w:val="-6"/>
          <w:sz w:val="24"/>
        </w:rPr>
        <w:t xml:space="preserve"> </w:t>
      </w:r>
      <w:r w:rsidR="00356C03" w:rsidRPr="002A4A15">
        <w:rPr>
          <w:rFonts w:cstheme="minorHAnsi"/>
          <w:sz w:val="24"/>
        </w:rPr>
        <w:t>is</w:t>
      </w:r>
      <w:r w:rsidR="00356C03" w:rsidRPr="002A4A15">
        <w:rPr>
          <w:rFonts w:cstheme="minorHAnsi"/>
          <w:spacing w:val="-5"/>
          <w:sz w:val="24"/>
        </w:rPr>
        <w:t xml:space="preserve"> </w:t>
      </w:r>
      <w:r w:rsidR="00356C03" w:rsidRPr="002A4A15">
        <w:rPr>
          <w:rFonts w:cstheme="minorHAnsi"/>
          <w:spacing w:val="-1"/>
          <w:sz w:val="24"/>
        </w:rPr>
        <w:t>about</w:t>
      </w:r>
      <w:r w:rsidR="00356C03" w:rsidRPr="002A4A15">
        <w:rPr>
          <w:rFonts w:cstheme="minorHAnsi"/>
          <w:spacing w:val="-3"/>
          <w:sz w:val="24"/>
        </w:rPr>
        <w:t xml:space="preserve"> </w:t>
      </w:r>
      <w:r w:rsidR="00356C03" w:rsidRPr="002A4A15">
        <w:rPr>
          <w:rFonts w:cstheme="minorHAnsi"/>
          <w:sz w:val="24"/>
        </w:rPr>
        <w:t>to</w:t>
      </w:r>
      <w:r w:rsidR="00356C03" w:rsidRPr="002A4A15">
        <w:rPr>
          <w:rFonts w:cstheme="minorHAnsi"/>
          <w:spacing w:val="-6"/>
          <w:sz w:val="24"/>
        </w:rPr>
        <w:t xml:space="preserve"> </w:t>
      </w:r>
      <w:r w:rsidR="00356C03" w:rsidRPr="002A4A15">
        <w:rPr>
          <w:rFonts w:cstheme="minorHAnsi"/>
          <w:sz w:val="24"/>
        </w:rPr>
        <w:t>expire</w:t>
      </w:r>
      <w:r w:rsidR="00356C03" w:rsidRPr="002A4A15">
        <w:rPr>
          <w:rFonts w:cstheme="minorHAnsi"/>
          <w:spacing w:val="-6"/>
          <w:sz w:val="24"/>
        </w:rPr>
        <w:t xml:space="preserve"> </w:t>
      </w:r>
      <w:r w:rsidR="00356C03" w:rsidRPr="002A4A15">
        <w:rPr>
          <w:rFonts w:cstheme="minorHAnsi"/>
          <w:b/>
          <w:sz w:val="24"/>
        </w:rPr>
        <w:t>using</w:t>
      </w:r>
      <w:r w:rsidR="00356C03" w:rsidRPr="002A4A15">
        <w:rPr>
          <w:rFonts w:cstheme="minorHAnsi"/>
          <w:b/>
          <w:spacing w:val="-6"/>
          <w:sz w:val="24"/>
        </w:rPr>
        <w:t xml:space="preserve"> </w:t>
      </w:r>
      <w:r w:rsidR="00356C03" w:rsidRPr="002A4A15">
        <w:rPr>
          <w:rFonts w:cstheme="minorHAnsi"/>
          <w:b/>
          <w:spacing w:val="-1"/>
          <w:sz w:val="24"/>
        </w:rPr>
        <w:t>Attachment</w:t>
      </w:r>
      <w:r w:rsidR="00356C03" w:rsidRPr="002A4A15">
        <w:rPr>
          <w:rFonts w:cstheme="minorHAnsi"/>
          <w:b/>
          <w:spacing w:val="-7"/>
          <w:sz w:val="24"/>
        </w:rPr>
        <w:t xml:space="preserve"> </w:t>
      </w:r>
      <w:r w:rsidR="000075F1" w:rsidRPr="002A4A15">
        <w:rPr>
          <w:rFonts w:cstheme="minorHAnsi"/>
          <w:b/>
          <w:sz w:val="24"/>
        </w:rPr>
        <w:t>2.</w:t>
      </w:r>
      <w:r w:rsidR="006478D7" w:rsidRPr="002A4A15">
        <w:rPr>
          <w:rFonts w:cstheme="minorHAnsi"/>
          <w:b/>
          <w:sz w:val="24"/>
        </w:rPr>
        <w:t>5</w:t>
      </w:r>
      <w:r w:rsidR="000075F1" w:rsidRPr="002A4A15">
        <w:rPr>
          <w:rFonts w:cstheme="minorHAnsi"/>
          <w:b/>
          <w:sz w:val="24"/>
        </w:rPr>
        <w:t xml:space="preserve"> </w:t>
      </w:r>
      <w:r w:rsidR="00356C03" w:rsidRPr="002A4A15">
        <w:rPr>
          <w:rFonts w:cstheme="minorHAnsi"/>
          <w:b/>
          <w:spacing w:val="-1"/>
          <w:sz w:val="24"/>
        </w:rPr>
        <w:t>Notice</w:t>
      </w:r>
      <w:r w:rsidR="00356C03" w:rsidRPr="002A4A15">
        <w:rPr>
          <w:rFonts w:cstheme="minorHAnsi"/>
          <w:b/>
          <w:spacing w:val="63"/>
          <w:w w:val="99"/>
          <w:sz w:val="24"/>
        </w:rPr>
        <w:t xml:space="preserve"> </w:t>
      </w:r>
      <w:r w:rsidR="00356C03" w:rsidRPr="002A4A15">
        <w:rPr>
          <w:rFonts w:cstheme="minorHAnsi"/>
          <w:b/>
          <w:sz w:val="24"/>
        </w:rPr>
        <w:t>of</w:t>
      </w:r>
      <w:r w:rsidR="00356C03" w:rsidRPr="002A4A15">
        <w:rPr>
          <w:rFonts w:cstheme="minorHAnsi"/>
          <w:b/>
          <w:spacing w:val="-6"/>
          <w:sz w:val="24"/>
        </w:rPr>
        <w:t xml:space="preserve"> </w:t>
      </w:r>
      <w:r w:rsidR="00276C01" w:rsidRPr="002A4A15">
        <w:rPr>
          <w:rFonts w:cstheme="minorHAnsi"/>
          <w:b/>
          <w:spacing w:val="-1"/>
          <w:sz w:val="24"/>
        </w:rPr>
        <w:t>Action.</w:t>
      </w:r>
      <w:r w:rsidR="00356C03" w:rsidRPr="002A4A15">
        <w:rPr>
          <w:rFonts w:cstheme="minorHAnsi"/>
          <w:b/>
          <w:spacing w:val="47"/>
          <w:sz w:val="24"/>
        </w:rPr>
        <w:t xml:space="preserve"> </w:t>
      </w:r>
      <w:r w:rsidR="00356C03" w:rsidRPr="002A4A15">
        <w:rPr>
          <w:rFonts w:cstheme="minorHAnsi"/>
          <w:spacing w:val="-1"/>
          <w:sz w:val="24"/>
        </w:rPr>
        <w:t>Notification</w:t>
      </w:r>
      <w:r w:rsidR="00356C03" w:rsidRPr="002A4A15">
        <w:rPr>
          <w:rFonts w:cstheme="minorHAnsi"/>
          <w:spacing w:val="-6"/>
          <w:sz w:val="24"/>
        </w:rPr>
        <w:t xml:space="preserve"> </w:t>
      </w:r>
      <w:r w:rsidR="00356C03" w:rsidRPr="002A4A15">
        <w:rPr>
          <w:rFonts w:cstheme="minorHAnsi"/>
          <w:sz w:val="24"/>
        </w:rPr>
        <w:t>of</w:t>
      </w:r>
      <w:r w:rsidR="00356C03" w:rsidRPr="002A4A15">
        <w:rPr>
          <w:rFonts w:cstheme="minorHAnsi"/>
          <w:spacing w:val="-7"/>
          <w:sz w:val="24"/>
        </w:rPr>
        <w:t xml:space="preserve"> </w:t>
      </w:r>
      <w:r w:rsidR="00356C03" w:rsidRPr="002A4A15">
        <w:rPr>
          <w:rFonts w:cstheme="minorHAnsi"/>
          <w:spacing w:val="-1"/>
          <w:sz w:val="24"/>
        </w:rPr>
        <w:t>appeal</w:t>
      </w:r>
      <w:r w:rsidR="00356C03" w:rsidRPr="002A4A15">
        <w:rPr>
          <w:rFonts w:cstheme="minorHAnsi"/>
          <w:spacing w:val="-6"/>
          <w:sz w:val="24"/>
        </w:rPr>
        <w:t xml:space="preserve"> </w:t>
      </w:r>
      <w:r w:rsidR="00356C03" w:rsidRPr="002A4A15">
        <w:rPr>
          <w:rFonts w:cstheme="minorHAnsi"/>
          <w:spacing w:val="-1"/>
          <w:sz w:val="24"/>
        </w:rPr>
        <w:t>rights</w:t>
      </w:r>
      <w:r w:rsidR="00356C03" w:rsidRPr="002A4A15">
        <w:rPr>
          <w:rFonts w:cstheme="minorHAnsi"/>
          <w:spacing w:val="-6"/>
          <w:sz w:val="24"/>
        </w:rPr>
        <w:t xml:space="preserve"> </w:t>
      </w:r>
      <w:r w:rsidR="00356C03" w:rsidRPr="002A4A15">
        <w:rPr>
          <w:rFonts w:cstheme="minorHAnsi"/>
          <w:sz w:val="24"/>
        </w:rPr>
        <w:t>is</w:t>
      </w:r>
      <w:r w:rsidR="000075F1" w:rsidRPr="002A4A15">
        <w:rPr>
          <w:rFonts w:cstheme="minorHAnsi"/>
          <w:sz w:val="24"/>
        </w:rPr>
        <w:t xml:space="preserve"> </w:t>
      </w:r>
      <w:r w:rsidR="00356C03" w:rsidRPr="002A4A15">
        <w:rPr>
          <w:rFonts w:cstheme="minorHAnsi"/>
          <w:sz w:val="24"/>
        </w:rPr>
        <w:t>not</w:t>
      </w:r>
      <w:r w:rsidR="00356C03" w:rsidRPr="002A4A15">
        <w:rPr>
          <w:rFonts w:cstheme="minorHAnsi"/>
          <w:spacing w:val="-5"/>
          <w:sz w:val="24"/>
        </w:rPr>
        <w:t xml:space="preserve"> </w:t>
      </w:r>
      <w:r w:rsidR="00356C03" w:rsidRPr="002A4A15">
        <w:rPr>
          <w:rFonts w:cstheme="minorHAnsi"/>
          <w:spacing w:val="-1"/>
          <w:sz w:val="24"/>
        </w:rPr>
        <w:t>required</w:t>
      </w:r>
      <w:r w:rsidR="00356C03" w:rsidRPr="002A4A15">
        <w:rPr>
          <w:rFonts w:cstheme="minorHAnsi"/>
          <w:spacing w:val="-6"/>
          <w:sz w:val="24"/>
        </w:rPr>
        <w:t xml:space="preserve"> </w:t>
      </w:r>
      <w:r w:rsidR="00356C03" w:rsidRPr="002A4A15">
        <w:rPr>
          <w:rFonts w:cstheme="minorHAnsi"/>
          <w:spacing w:val="-1"/>
          <w:sz w:val="24"/>
        </w:rPr>
        <w:t>at</w:t>
      </w:r>
      <w:r w:rsidR="00356C03" w:rsidRPr="002A4A15">
        <w:rPr>
          <w:rFonts w:cstheme="minorHAnsi"/>
          <w:spacing w:val="-5"/>
          <w:sz w:val="24"/>
        </w:rPr>
        <w:t xml:space="preserve"> </w:t>
      </w:r>
      <w:r w:rsidR="00356C03" w:rsidRPr="002A4A15">
        <w:rPr>
          <w:rFonts w:cstheme="minorHAnsi"/>
          <w:sz w:val="24"/>
        </w:rPr>
        <w:t>the</w:t>
      </w:r>
      <w:r w:rsidR="00356C03" w:rsidRPr="002A4A15">
        <w:rPr>
          <w:rFonts w:cstheme="minorHAnsi"/>
          <w:spacing w:val="-4"/>
          <w:sz w:val="24"/>
        </w:rPr>
        <w:t xml:space="preserve"> </w:t>
      </w:r>
      <w:r w:rsidR="00356C03" w:rsidRPr="002A4A15">
        <w:rPr>
          <w:rFonts w:cstheme="minorHAnsi"/>
          <w:spacing w:val="-1"/>
          <w:sz w:val="24"/>
        </w:rPr>
        <w:t>expiration</w:t>
      </w:r>
      <w:r w:rsidR="00356C03" w:rsidRPr="002A4A15">
        <w:rPr>
          <w:rFonts w:cstheme="minorHAnsi"/>
          <w:spacing w:val="-5"/>
          <w:sz w:val="24"/>
        </w:rPr>
        <w:t xml:space="preserve"> </w:t>
      </w:r>
      <w:r w:rsidR="00356C03" w:rsidRPr="002A4A15">
        <w:rPr>
          <w:rFonts w:cstheme="minorHAnsi"/>
          <w:sz w:val="24"/>
        </w:rPr>
        <w:t>of</w:t>
      </w:r>
      <w:r w:rsidR="00356C03" w:rsidRPr="002A4A15">
        <w:rPr>
          <w:rFonts w:cstheme="minorHAnsi"/>
          <w:spacing w:val="-6"/>
          <w:sz w:val="24"/>
        </w:rPr>
        <w:t xml:space="preserve"> </w:t>
      </w:r>
      <w:r w:rsidR="00356C03" w:rsidRPr="002A4A15">
        <w:rPr>
          <w:rFonts w:cstheme="minorHAnsi"/>
          <w:sz w:val="24"/>
        </w:rPr>
        <w:t>a</w:t>
      </w:r>
      <w:r w:rsidR="00356C03" w:rsidRPr="002A4A15">
        <w:rPr>
          <w:rFonts w:cstheme="minorHAnsi"/>
          <w:spacing w:val="-5"/>
          <w:sz w:val="24"/>
        </w:rPr>
        <w:t xml:space="preserve"> </w:t>
      </w:r>
      <w:r w:rsidR="00356C03" w:rsidRPr="002A4A15">
        <w:rPr>
          <w:rFonts w:cstheme="minorHAnsi"/>
          <w:spacing w:val="-1"/>
          <w:sz w:val="24"/>
        </w:rPr>
        <w:t>certification</w:t>
      </w:r>
      <w:r w:rsidR="00356C03" w:rsidRPr="002A4A15">
        <w:rPr>
          <w:rFonts w:cstheme="minorHAnsi"/>
          <w:spacing w:val="-5"/>
          <w:sz w:val="24"/>
        </w:rPr>
        <w:t xml:space="preserve"> </w:t>
      </w:r>
      <w:r w:rsidR="00356C03" w:rsidRPr="002A4A15">
        <w:rPr>
          <w:rFonts w:cstheme="minorHAnsi"/>
          <w:sz w:val="24"/>
        </w:rPr>
        <w:t>period,</w:t>
      </w:r>
      <w:r w:rsidR="00356C03" w:rsidRPr="002A4A15">
        <w:rPr>
          <w:rFonts w:cstheme="minorHAnsi"/>
          <w:spacing w:val="-6"/>
          <w:sz w:val="24"/>
        </w:rPr>
        <w:t xml:space="preserve"> </w:t>
      </w:r>
      <w:r w:rsidR="00356C03" w:rsidRPr="002A4A15">
        <w:rPr>
          <w:rFonts w:cstheme="minorHAnsi"/>
          <w:spacing w:val="-1"/>
          <w:sz w:val="24"/>
        </w:rPr>
        <w:t>per</w:t>
      </w:r>
      <w:r w:rsidR="00356C03" w:rsidRPr="002A4A15">
        <w:rPr>
          <w:rFonts w:cstheme="minorHAnsi"/>
          <w:spacing w:val="-6"/>
          <w:sz w:val="24"/>
        </w:rPr>
        <w:t xml:space="preserve"> </w:t>
      </w:r>
      <w:r w:rsidR="00356C03" w:rsidRPr="002A4A15">
        <w:rPr>
          <w:rFonts w:cstheme="minorHAnsi"/>
          <w:sz w:val="24"/>
        </w:rPr>
        <w:t>7</w:t>
      </w:r>
      <w:r w:rsidR="00356C03" w:rsidRPr="002A4A15">
        <w:rPr>
          <w:rFonts w:cstheme="minorHAnsi"/>
          <w:spacing w:val="-5"/>
          <w:sz w:val="24"/>
        </w:rPr>
        <w:t xml:space="preserve"> </w:t>
      </w:r>
      <w:r w:rsidR="00356C03" w:rsidRPr="002A4A15">
        <w:rPr>
          <w:rFonts w:cstheme="minorHAnsi"/>
          <w:spacing w:val="-1"/>
          <w:sz w:val="24"/>
        </w:rPr>
        <w:t>CFR</w:t>
      </w:r>
      <w:r w:rsidR="00356C03" w:rsidRPr="002A4A15">
        <w:rPr>
          <w:rFonts w:cstheme="minorHAnsi"/>
          <w:spacing w:val="-5"/>
          <w:sz w:val="24"/>
        </w:rPr>
        <w:t xml:space="preserve"> </w:t>
      </w:r>
      <w:r w:rsidR="00356C03" w:rsidRPr="002A4A15">
        <w:rPr>
          <w:rFonts w:cstheme="minorHAnsi"/>
          <w:sz w:val="24"/>
        </w:rPr>
        <w:t>Ch.</w:t>
      </w:r>
      <w:r w:rsidR="00356C03" w:rsidRPr="002A4A15">
        <w:rPr>
          <w:rFonts w:cstheme="minorHAnsi"/>
          <w:spacing w:val="-4"/>
          <w:sz w:val="24"/>
        </w:rPr>
        <w:t xml:space="preserve"> </w:t>
      </w:r>
      <w:r w:rsidR="00356C03" w:rsidRPr="002A4A15">
        <w:rPr>
          <w:rFonts w:cstheme="minorHAnsi"/>
          <w:spacing w:val="-2"/>
          <w:sz w:val="24"/>
        </w:rPr>
        <w:t>II,</w:t>
      </w:r>
      <w:r w:rsidR="00356C03" w:rsidRPr="002A4A15">
        <w:rPr>
          <w:rFonts w:cstheme="minorHAnsi"/>
          <w:spacing w:val="-5"/>
          <w:sz w:val="24"/>
        </w:rPr>
        <w:t xml:space="preserve"> </w:t>
      </w:r>
      <w:r w:rsidR="00356C03" w:rsidRPr="002A4A15">
        <w:rPr>
          <w:rFonts w:cstheme="minorHAnsi"/>
          <w:sz w:val="24"/>
        </w:rPr>
        <w:t>Part</w:t>
      </w:r>
      <w:r w:rsidR="00356C03" w:rsidRPr="002A4A15">
        <w:rPr>
          <w:rFonts w:cstheme="minorHAnsi"/>
          <w:spacing w:val="-5"/>
          <w:sz w:val="24"/>
        </w:rPr>
        <w:t xml:space="preserve"> </w:t>
      </w:r>
      <w:r w:rsidR="00356C03" w:rsidRPr="002A4A15">
        <w:rPr>
          <w:rFonts w:cstheme="minorHAnsi"/>
          <w:spacing w:val="-1"/>
          <w:sz w:val="24"/>
        </w:rPr>
        <w:t>247.33(a).</w:t>
      </w:r>
    </w:p>
    <w:p w14:paraId="5A86E91E" w14:textId="77777777" w:rsidR="00E2082A" w:rsidRPr="002A4A15" w:rsidRDefault="00E2082A">
      <w:pPr>
        <w:rPr>
          <w:rFonts w:eastAsia="Times New Roman" w:cstheme="minorHAnsi"/>
          <w:sz w:val="24"/>
          <w:szCs w:val="24"/>
        </w:rPr>
      </w:pPr>
    </w:p>
    <w:p w14:paraId="04A9F7D2" w14:textId="77777777" w:rsidR="00E2082A" w:rsidRPr="002A4A15" w:rsidRDefault="00356C03" w:rsidP="00C662C0">
      <w:pPr>
        <w:pStyle w:val="BodyText"/>
        <w:numPr>
          <w:ilvl w:val="0"/>
          <w:numId w:val="28"/>
        </w:numPr>
        <w:tabs>
          <w:tab w:val="left" w:pos="840"/>
        </w:tabs>
        <w:ind w:right="253"/>
        <w:rPr>
          <w:rFonts w:asciiTheme="minorHAnsi" w:hAnsiTheme="minorHAnsi" w:cstheme="minorHAnsi"/>
        </w:rPr>
      </w:pPr>
      <w:bookmarkStart w:id="14" w:name="_Hlk69731797"/>
      <w:r w:rsidRPr="002A4A15">
        <w:rPr>
          <w:rFonts w:asciiTheme="minorHAnsi" w:hAnsiTheme="minorHAnsi" w:cstheme="minorHAnsi"/>
        </w:rPr>
        <w:t>When</w:t>
      </w:r>
      <w:r w:rsidRPr="002A4A15">
        <w:rPr>
          <w:rFonts w:asciiTheme="minorHAnsi" w:hAnsiTheme="minorHAnsi" w:cstheme="minorHAnsi"/>
          <w:spacing w:val="-6"/>
        </w:rPr>
        <w:t xml:space="preserve"> </w:t>
      </w:r>
      <w:r w:rsidRPr="002A4A15">
        <w:rPr>
          <w:rFonts w:asciiTheme="minorHAnsi" w:hAnsiTheme="minorHAnsi" w:cstheme="minorHAnsi"/>
          <w:spacing w:val="-1"/>
        </w:rPr>
        <w:t>an</w:t>
      </w:r>
      <w:r w:rsidRPr="002A4A15">
        <w:rPr>
          <w:rFonts w:asciiTheme="minorHAnsi" w:hAnsiTheme="minorHAnsi" w:cstheme="minorHAnsi"/>
          <w:spacing w:val="-5"/>
        </w:rPr>
        <w:t xml:space="preserve"> </w:t>
      </w:r>
      <w:r w:rsidRPr="002A4A15">
        <w:rPr>
          <w:rFonts w:asciiTheme="minorHAnsi" w:hAnsiTheme="minorHAnsi" w:cstheme="minorHAnsi"/>
          <w:spacing w:val="-1"/>
        </w:rPr>
        <w:t>applicant</w:t>
      </w:r>
      <w:r w:rsidRPr="002A4A15">
        <w:rPr>
          <w:rFonts w:asciiTheme="minorHAnsi" w:hAnsiTheme="minorHAnsi" w:cstheme="minorHAnsi"/>
          <w:spacing w:val="-5"/>
        </w:rPr>
        <w:t xml:space="preserve"> </w:t>
      </w:r>
      <w:r w:rsidRPr="002A4A15">
        <w:rPr>
          <w:rFonts w:asciiTheme="minorHAnsi" w:hAnsiTheme="minorHAnsi" w:cstheme="minorHAnsi"/>
        </w:rPr>
        <w:t>is</w:t>
      </w:r>
      <w:r w:rsidRPr="002A4A15">
        <w:rPr>
          <w:rFonts w:asciiTheme="minorHAnsi" w:hAnsiTheme="minorHAnsi" w:cstheme="minorHAnsi"/>
          <w:spacing w:val="-5"/>
        </w:rPr>
        <w:t xml:space="preserve"> </w:t>
      </w:r>
      <w:r w:rsidRPr="002A4A15">
        <w:rPr>
          <w:rFonts w:asciiTheme="minorHAnsi" w:hAnsiTheme="minorHAnsi" w:cstheme="minorHAnsi"/>
          <w:spacing w:val="-1"/>
        </w:rPr>
        <w:t>certified</w:t>
      </w:r>
      <w:r w:rsidRPr="002A4A15">
        <w:rPr>
          <w:rFonts w:asciiTheme="minorHAnsi" w:hAnsiTheme="minorHAnsi" w:cstheme="minorHAnsi"/>
          <w:spacing w:val="-5"/>
        </w:rPr>
        <w:t xml:space="preserve"> </w:t>
      </w:r>
      <w:r w:rsidRPr="002A4A15">
        <w:rPr>
          <w:rFonts w:asciiTheme="minorHAnsi" w:hAnsiTheme="minorHAnsi" w:cstheme="minorHAnsi"/>
          <w:spacing w:val="-1"/>
        </w:rPr>
        <w:t>after</w:t>
      </w:r>
      <w:r w:rsidRPr="002A4A15">
        <w:rPr>
          <w:rFonts w:asciiTheme="minorHAnsi" w:hAnsiTheme="minorHAnsi" w:cstheme="minorHAnsi"/>
          <w:spacing w:val="-6"/>
        </w:rPr>
        <w:t xml:space="preserve"> </w:t>
      </w:r>
      <w:r w:rsidRPr="002A4A15">
        <w:rPr>
          <w:rFonts w:asciiTheme="minorHAnsi" w:hAnsiTheme="minorHAnsi" w:cstheme="minorHAnsi"/>
        </w:rPr>
        <w:t>being</w:t>
      </w:r>
      <w:r w:rsidRPr="002A4A15">
        <w:rPr>
          <w:rFonts w:asciiTheme="minorHAnsi" w:hAnsiTheme="minorHAnsi" w:cstheme="minorHAnsi"/>
          <w:spacing w:val="-8"/>
        </w:rPr>
        <w:t xml:space="preserve"> </w:t>
      </w:r>
      <w:r w:rsidRPr="002A4A15">
        <w:rPr>
          <w:rFonts w:asciiTheme="minorHAnsi" w:hAnsiTheme="minorHAnsi" w:cstheme="minorHAnsi"/>
        </w:rPr>
        <w:t>on</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waiting</w:t>
      </w:r>
      <w:r w:rsidRPr="002A4A15">
        <w:rPr>
          <w:rFonts w:asciiTheme="minorHAnsi" w:hAnsiTheme="minorHAnsi" w:cstheme="minorHAnsi"/>
          <w:spacing w:val="-8"/>
        </w:rPr>
        <w:t xml:space="preserve"> </w:t>
      </w:r>
      <w:r w:rsidRPr="002A4A15">
        <w:rPr>
          <w:rFonts w:asciiTheme="minorHAnsi" w:hAnsiTheme="minorHAnsi" w:cstheme="minorHAnsi"/>
        </w:rPr>
        <w:t>list,</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applicant</w:t>
      </w:r>
      <w:r w:rsidRPr="002A4A15">
        <w:rPr>
          <w:rFonts w:asciiTheme="minorHAnsi" w:hAnsiTheme="minorHAnsi" w:cstheme="minorHAnsi"/>
          <w:spacing w:val="-5"/>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spacing w:val="-1"/>
        </w:rPr>
        <w:t>review</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1"/>
          <w:w w:val="99"/>
        </w:rPr>
        <w:t xml:space="preserve"> </w:t>
      </w:r>
      <w:r w:rsidRPr="002A4A15">
        <w:rPr>
          <w:rFonts w:asciiTheme="minorHAnsi" w:hAnsiTheme="minorHAnsi" w:cstheme="minorHAnsi"/>
          <w:spacing w:val="-1"/>
        </w:rPr>
        <w:t>update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Participant</w:t>
      </w:r>
      <w:r w:rsidRPr="002A4A15">
        <w:rPr>
          <w:rFonts w:asciiTheme="minorHAnsi" w:hAnsiTheme="minorHAnsi" w:cstheme="minorHAnsi"/>
          <w:spacing w:val="-6"/>
        </w:rPr>
        <w:t xml:space="preserve"> </w:t>
      </w:r>
      <w:r w:rsidRPr="002A4A15">
        <w:rPr>
          <w:rFonts w:asciiTheme="minorHAnsi" w:hAnsiTheme="minorHAnsi" w:cstheme="minorHAnsi"/>
          <w:spacing w:val="-1"/>
        </w:rPr>
        <w:t>Application</w:t>
      </w:r>
      <w:r w:rsidR="000075F1"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83"/>
          <w:w w:val="99"/>
        </w:rPr>
        <w:t xml:space="preserve"> </w:t>
      </w:r>
      <w:r w:rsidRPr="002A4A15">
        <w:rPr>
          <w:rFonts w:asciiTheme="minorHAnsi" w:hAnsiTheme="minorHAnsi" w:cstheme="minorHAnsi"/>
          <w:spacing w:val="-1"/>
        </w:rPr>
        <w:t>certifying</w:t>
      </w:r>
      <w:r w:rsidRPr="002A4A15">
        <w:rPr>
          <w:rFonts w:asciiTheme="minorHAnsi" w:hAnsiTheme="minorHAnsi" w:cstheme="minorHAnsi"/>
          <w:spacing w:val="-10"/>
        </w:rPr>
        <w:t xml:space="preserve"> </w:t>
      </w:r>
      <w:r w:rsidRPr="002A4A15">
        <w:rPr>
          <w:rFonts w:asciiTheme="minorHAnsi" w:hAnsiTheme="minorHAnsi" w:cstheme="minorHAnsi"/>
          <w:spacing w:val="-1"/>
        </w:rPr>
        <w:t>official</w:t>
      </w:r>
      <w:r w:rsidRPr="002A4A15">
        <w:rPr>
          <w:rFonts w:asciiTheme="minorHAnsi" w:hAnsiTheme="minorHAnsi" w:cstheme="minorHAnsi"/>
          <w:spacing w:val="-7"/>
        </w:rPr>
        <w:t xml:space="preserve"> </w:t>
      </w:r>
      <w:r w:rsidRPr="002A4A15">
        <w:rPr>
          <w:rFonts w:asciiTheme="minorHAnsi" w:hAnsiTheme="minorHAnsi" w:cstheme="minorHAnsi"/>
        </w:rPr>
        <w:t>must</w:t>
      </w:r>
      <w:r w:rsidRPr="002A4A15">
        <w:rPr>
          <w:rFonts w:asciiTheme="minorHAnsi" w:hAnsiTheme="minorHAnsi" w:cstheme="minorHAnsi"/>
          <w:spacing w:val="-7"/>
        </w:rPr>
        <w:t xml:space="preserve"> </w:t>
      </w:r>
      <w:r w:rsidRPr="002A4A15">
        <w:rPr>
          <w:rFonts w:asciiTheme="minorHAnsi" w:hAnsiTheme="minorHAnsi" w:cstheme="minorHAnsi"/>
          <w:spacing w:val="-1"/>
        </w:rPr>
        <w:t>complete</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“Date</w:t>
      </w:r>
      <w:r w:rsidRPr="002A4A15">
        <w:rPr>
          <w:rFonts w:asciiTheme="minorHAnsi" w:hAnsiTheme="minorHAnsi" w:cstheme="minorHAnsi"/>
          <w:spacing w:val="-7"/>
        </w:rPr>
        <w:t xml:space="preserve"> </w:t>
      </w:r>
      <w:r w:rsidRPr="002A4A15">
        <w:rPr>
          <w:rFonts w:asciiTheme="minorHAnsi" w:hAnsiTheme="minorHAnsi" w:cstheme="minorHAnsi"/>
          <w:spacing w:val="-1"/>
        </w:rPr>
        <w:t>Certified”</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“Period</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Certification”</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105"/>
          <w:w w:val="99"/>
        </w:rPr>
        <w:t xml:space="preserve"> </w:t>
      </w:r>
      <w:r w:rsidRPr="002A4A15">
        <w:rPr>
          <w:rFonts w:asciiTheme="minorHAnsi" w:hAnsiTheme="minorHAnsi" w:cstheme="minorHAnsi"/>
          <w:spacing w:val="-1"/>
        </w:rPr>
        <w:t>provide</w:t>
      </w:r>
      <w:r w:rsidRPr="002A4A15">
        <w:rPr>
          <w:rFonts w:asciiTheme="minorHAnsi" w:hAnsiTheme="minorHAnsi" w:cstheme="minorHAnsi"/>
          <w:spacing w:val="-8"/>
        </w:rPr>
        <w:t xml:space="preserve"> </w:t>
      </w:r>
      <w:r w:rsidRPr="002A4A15">
        <w:rPr>
          <w:rFonts w:asciiTheme="minorHAnsi" w:hAnsiTheme="minorHAnsi" w:cstheme="minorHAnsi"/>
          <w:spacing w:val="-1"/>
        </w:rPr>
        <w:t>written</w:t>
      </w:r>
      <w:r w:rsidRPr="002A4A15">
        <w:rPr>
          <w:rFonts w:asciiTheme="minorHAnsi" w:hAnsiTheme="minorHAnsi" w:cstheme="minorHAnsi"/>
          <w:spacing w:val="-7"/>
        </w:rPr>
        <w:t xml:space="preserve"> </w:t>
      </w:r>
      <w:r w:rsidRPr="002A4A15">
        <w:rPr>
          <w:rFonts w:asciiTheme="minorHAnsi" w:hAnsiTheme="minorHAnsi" w:cstheme="minorHAnsi"/>
          <w:spacing w:val="-1"/>
        </w:rPr>
        <w:t>notice</w:t>
      </w:r>
      <w:r w:rsidR="00276C01" w:rsidRPr="002A4A15">
        <w:rPr>
          <w:rFonts w:asciiTheme="minorHAnsi" w:hAnsiTheme="minorHAnsi" w:cstheme="minorHAnsi"/>
          <w:spacing w:val="-1"/>
        </w:rPr>
        <w:t>.</w:t>
      </w:r>
    </w:p>
    <w:bookmarkEnd w:id="14"/>
    <w:p w14:paraId="0794F78D" w14:textId="77777777" w:rsidR="00E2082A" w:rsidRPr="002A4A15" w:rsidRDefault="00E2082A">
      <w:pPr>
        <w:rPr>
          <w:rFonts w:eastAsia="Times New Roman" w:cstheme="minorHAnsi"/>
          <w:sz w:val="24"/>
          <w:szCs w:val="24"/>
        </w:rPr>
      </w:pPr>
    </w:p>
    <w:p w14:paraId="78E9A1E7" w14:textId="77777777" w:rsidR="00E2082A" w:rsidRPr="002A4A15" w:rsidRDefault="00356C03" w:rsidP="00C662C0">
      <w:pPr>
        <w:pStyle w:val="BodyText"/>
        <w:numPr>
          <w:ilvl w:val="0"/>
          <w:numId w:val="28"/>
        </w:numPr>
        <w:tabs>
          <w:tab w:val="left" w:pos="840"/>
        </w:tabs>
        <w:ind w:right="399"/>
        <w:rPr>
          <w:rFonts w:asciiTheme="minorHAnsi" w:hAnsiTheme="minorHAnsi" w:cstheme="minorHAnsi"/>
        </w:rPr>
      </w:pP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spacing w:val="-1"/>
        </w:rPr>
        <w:t>facilitate</w:t>
      </w:r>
      <w:r w:rsidRPr="002A4A15">
        <w:rPr>
          <w:rFonts w:asciiTheme="minorHAnsi" w:hAnsiTheme="minorHAnsi" w:cstheme="minorHAnsi"/>
          <w:spacing w:val="-9"/>
        </w:rPr>
        <w:t xml:space="preserve"> </w:t>
      </w:r>
      <w:r w:rsidRPr="002A4A15">
        <w:rPr>
          <w:rFonts w:asciiTheme="minorHAnsi" w:hAnsiTheme="minorHAnsi" w:cstheme="minorHAnsi"/>
          <w:spacing w:val="-1"/>
        </w:rPr>
        <w:t>caseload</w:t>
      </w:r>
      <w:r w:rsidRPr="002A4A15">
        <w:rPr>
          <w:rFonts w:asciiTheme="minorHAnsi" w:hAnsiTheme="minorHAnsi" w:cstheme="minorHAnsi"/>
          <w:spacing w:val="-8"/>
        </w:rPr>
        <w:t xml:space="preserve"> </w:t>
      </w:r>
      <w:r w:rsidRPr="002A4A15">
        <w:rPr>
          <w:rFonts w:asciiTheme="minorHAnsi" w:hAnsiTheme="minorHAnsi" w:cstheme="minorHAnsi"/>
          <w:spacing w:val="-1"/>
        </w:rPr>
        <w:t>management,</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State</w:t>
      </w:r>
      <w:r w:rsidRPr="002A4A15">
        <w:rPr>
          <w:rFonts w:asciiTheme="minorHAnsi" w:hAnsiTheme="minorHAnsi" w:cstheme="minorHAnsi"/>
          <w:spacing w:val="-9"/>
        </w:rPr>
        <w:t xml:space="preserve"> </w:t>
      </w:r>
      <w:r w:rsidRPr="002A4A15">
        <w:rPr>
          <w:rFonts w:asciiTheme="minorHAnsi" w:hAnsiTheme="minorHAnsi" w:cstheme="minorHAnsi"/>
        </w:rPr>
        <w:t>authorizes</w:t>
      </w:r>
      <w:r w:rsidRPr="002A4A15">
        <w:rPr>
          <w:rFonts w:asciiTheme="minorHAnsi" w:hAnsiTheme="minorHAnsi" w:cstheme="minorHAnsi"/>
          <w:spacing w:val="-8"/>
        </w:rPr>
        <w:t xml:space="preserve"> </w:t>
      </w:r>
      <w:r w:rsidRPr="002A4A15">
        <w:rPr>
          <w:rFonts w:asciiTheme="minorHAnsi" w:hAnsiTheme="minorHAnsi" w:cstheme="minorHAnsi"/>
        </w:rPr>
        <w:t>one</w:t>
      </w:r>
      <w:r w:rsidRPr="002A4A15">
        <w:rPr>
          <w:rFonts w:asciiTheme="minorHAnsi" w:hAnsiTheme="minorHAnsi" w:cstheme="minorHAnsi"/>
          <w:spacing w:val="-9"/>
        </w:rPr>
        <w:t xml:space="preserve"> </w:t>
      </w:r>
      <w:r w:rsidRPr="002A4A15">
        <w:rPr>
          <w:rFonts w:asciiTheme="minorHAnsi" w:hAnsiTheme="minorHAnsi" w:cstheme="minorHAnsi"/>
        </w:rPr>
        <w:t>month</w:t>
      </w:r>
      <w:r w:rsidRPr="002A4A15">
        <w:rPr>
          <w:rFonts w:asciiTheme="minorHAnsi" w:hAnsiTheme="minorHAnsi" w:cstheme="minorHAnsi"/>
          <w:spacing w:val="-8"/>
        </w:rPr>
        <w:t xml:space="preserve"> </w:t>
      </w:r>
      <w:r w:rsidRPr="002A4A15">
        <w:rPr>
          <w:rFonts w:asciiTheme="minorHAnsi" w:hAnsiTheme="minorHAnsi" w:cstheme="minorHAnsi"/>
          <w:spacing w:val="-1"/>
        </w:rPr>
        <w:t>certification</w:t>
      </w:r>
      <w:r w:rsidRPr="002A4A15">
        <w:rPr>
          <w:rFonts w:asciiTheme="minorHAnsi" w:hAnsiTheme="minorHAnsi" w:cstheme="minorHAnsi"/>
          <w:spacing w:val="-8"/>
        </w:rPr>
        <w:t xml:space="preserve"> </w:t>
      </w:r>
      <w:r w:rsidRPr="002A4A15">
        <w:rPr>
          <w:rFonts w:asciiTheme="minorHAnsi" w:hAnsiTheme="minorHAnsi" w:cstheme="minorHAnsi"/>
          <w:spacing w:val="-1"/>
        </w:rPr>
        <w:t>periods</w:t>
      </w:r>
      <w:r w:rsidRPr="002A4A15">
        <w:rPr>
          <w:rFonts w:asciiTheme="minorHAnsi" w:hAnsiTheme="minorHAnsi" w:cstheme="minorHAnsi"/>
          <w:spacing w:val="71"/>
          <w:w w:val="99"/>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offered</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waiting</w:t>
      </w:r>
      <w:r w:rsidRPr="002A4A15">
        <w:rPr>
          <w:rFonts w:asciiTheme="minorHAnsi" w:hAnsiTheme="minorHAnsi" w:cstheme="minorHAnsi"/>
          <w:spacing w:val="-8"/>
        </w:rPr>
        <w:t xml:space="preserve"> </w:t>
      </w:r>
      <w:r w:rsidRPr="002A4A15">
        <w:rPr>
          <w:rFonts w:asciiTheme="minorHAnsi" w:hAnsiTheme="minorHAnsi" w:cstheme="minorHAnsi"/>
          <w:spacing w:val="-1"/>
        </w:rPr>
        <w:t>applicants</w:t>
      </w:r>
      <w:r w:rsidRPr="002A4A15">
        <w:rPr>
          <w:rFonts w:asciiTheme="minorHAnsi" w:hAnsiTheme="minorHAnsi" w:cstheme="minorHAnsi"/>
          <w:spacing w:val="-5"/>
        </w:rPr>
        <w:t xml:space="preserve"> </w:t>
      </w:r>
      <w:r w:rsidRPr="002A4A15">
        <w:rPr>
          <w:rFonts w:asciiTheme="minorHAnsi" w:hAnsiTheme="minorHAnsi" w:cstheme="minorHAnsi"/>
          <w:spacing w:val="-1"/>
        </w:rPr>
        <w:t>when</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5"/>
        </w:rPr>
        <w:t xml:space="preserve"> </w:t>
      </w:r>
      <w:r w:rsidRPr="002A4A15">
        <w:rPr>
          <w:rFonts w:asciiTheme="minorHAnsi" w:hAnsiTheme="minorHAnsi" w:cstheme="minorHAnsi"/>
        </w:rPr>
        <w:t>boxes</w:t>
      </w:r>
      <w:r w:rsidRPr="002A4A15">
        <w:rPr>
          <w:rFonts w:asciiTheme="minorHAnsi" w:hAnsiTheme="minorHAnsi" w:cstheme="minorHAnsi"/>
          <w:spacing w:val="-5"/>
        </w:rPr>
        <w:t xml:space="preserve"> </w:t>
      </w:r>
      <w:r w:rsidRPr="002A4A15">
        <w:rPr>
          <w:rFonts w:asciiTheme="minorHAnsi" w:hAnsiTheme="minorHAnsi" w:cstheme="minorHAnsi"/>
          <w:spacing w:val="-1"/>
        </w:rPr>
        <w:t>remain</w:t>
      </w:r>
      <w:r w:rsidRPr="002A4A15">
        <w:rPr>
          <w:rFonts w:asciiTheme="minorHAnsi" w:hAnsiTheme="minorHAnsi" w:cstheme="minorHAnsi"/>
          <w:spacing w:val="-6"/>
        </w:rPr>
        <w:t xml:space="preserve"> </w:t>
      </w:r>
      <w:r w:rsidRPr="002A4A15">
        <w:rPr>
          <w:rFonts w:asciiTheme="minorHAnsi" w:hAnsiTheme="minorHAnsi" w:cstheme="minorHAnsi"/>
          <w:spacing w:val="-1"/>
        </w:rPr>
        <w:t>undistributed</w:t>
      </w:r>
      <w:r w:rsidRPr="002A4A15">
        <w:rPr>
          <w:rFonts w:asciiTheme="minorHAnsi" w:hAnsiTheme="minorHAnsi" w:cstheme="minorHAnsi"/>
          <w:spacing w:val="-5"/>
        </w:rPr>
        <w:t xml:space="preserve"> </w:t>
      </w:r>
      <w:r w:rsidRPr="002A4A15">
        <w:rPr>
          <w:rFonts w:asciiTheme="minorHAnsi" w:hAnsiTheme="minorHAnsi" w:cstheme="minorHAnsi"/>
        </w:rPr>
        <w:t>at</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end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73"/>
          <w:w w:val="99"/>
        </w:rPr>
        <w:t xml:space="preserve"> </w:t>
      </w:r>
      <w:r w:rsidRPr="002A4A15">
        <w:rPr>
          <w:rFonts w:asciiTheme="minorHAnsi" w:hAnsiTheme="minorHAnsi" w:cstheme="minorHAnsi"/>
        </w:rPr>
        <w:t>the</w:t>
      </w:r>
      <w:r w:rsidRPr="002A4A15">
        <w:rPr>
          <w:rFonts w:asciiTheme="minorHAnsi" w:hAnsiTheme="minorHAnsi" w:cstheme="minorHAnsi"/>
          <w:spacing w:val="-11"/>
        </w:rPr>
        <w:t xml:space="preserve"> </w:t>
      </w:r>
      <w:r w:rsidRPr="002A4A15">
        <w:rPr>
          <w:rFonts w:asciiTheme="minorHAnsi" w:hAnsiTheme="minorHAnsi" w:cstheme="minorHAnsi"/>
        </w:rPr>
        <w:t>monthly</w:t>
      </w:r>
      <w:r w:rsidRPr="002A4A15">
        <w:rPr>
          <w:rFonts w:asciiTheme="minorHAnsi" w:hAnsiTheme="minorHAnsi" w:cstheme="minorHAnsi"/>
          <w:spacing w:val="-14"/>
        </w:rPr>
        <w:t xml:space="preserve"> </w:t>
      </w:r>
      <w:r w:rsidRPr="002A4A15">
        <w:rPr>
          <w:rFonts w:asciiTheme="minorHAnsi" w:hAnsiTheme="minorHAnsi" w:cstheme="minorHAnsi"/>
          <w:spacing w:val="-1"/>
        </w:rPr>
        <w:t>distribution</w:t>
      </w:r>
      <w:r w:rsidRPr="002A4A15">
        <w:rPr>
          <w:rFonts w:asciiTheme="minorHAnsi" w:hAnsiTheme="minorHAnsi" w:cstheme="minorHAnsi"/>
          <w:spacing w:val="-10"/>
        </w:rPr>
        <w:t xml:space="preserve"> </w:t>
      </w:r>
      <w:r w:rsidRPr="002A4A15">
        <w:rPr>
          <w:rFonts w:asciiTheme="minorHAnsi" w:hAnsiTheme="minorHAnsi" w:cstheme="minorHAnsi"/>
          <w:spacing w:val="-1"/>
        </w:rPr>
        <w:t>period.</w:t>
      </w:r>
    </w:p>
    <w:p w14:paraId="35F51846" w14:textId="77777777" w:rsidR="00E2082A" w:rsidRPr="002A4A15" w:rsidRDefault="00E2082A">
      <w:pPr>
        <w:rPr>
          <w:rFonts w:eastAsia="Times New Roman" w:cstheme="minorHAnsi"/>
          <w:sz w:val="24"/>
          <w:szCs w:val="24"/>
        </w:rPr>
      </w:pPr>
    </w:p>
    <w:p w14:paraId="16B10AED" w14:textId="77777777" w:rsidR="00E2082A" w:rsidRPr="002A4A15" w:rsidRDefault="00356C03" w:rsidP="00C662C0">
      <w:pPr>
        <w:pStyle w:val="BodyText"/>
        <w:numPr>
          <w:ilvl w:val="1"/>
          <w:numId w:val="28"/>
        </w:numPr>
        <w:tabs>
          <w:tab w:val="left" w:pos="1560"/>
        </w:tabs>
        <w:ind w:right="399"/>
        <w:rPr>
          <w:rFonts w:asciiTheme="minorHAnsi" w:hAnsiTheme="minorHAnsi" w:cstheme="minorHAnsi"/>
        </w:rPr>
      </w:pPr>
      <w:r w:rsidRPr="002A4A15">
        <w:rPr>
          <w:rFonts w:asciiTheme="minorHAnsi" w:hAnsiTheme="minorHAnsi" w:cstheme="minorHAnsi"/>
        </w:rPr>
        <w:t>Sites</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spacing w:val="-1"/>
        </w:rPr>
        <w:t>establish</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rPr>
        <w:t>monthly</w:t>
      </w:r>
      <w:r w:rsidRPr="002A4A15">
        <w:rPr>
          <w:rFonts w:asciiTheme="minorHAnsi" w:hAnsiTheme="minorHAnsi" w:cstheme="minorHAnsi"/>
          <w:spacing w:val="-10"/>
        </w:rPr>
        <w:t xml:space="preserve"> </w:t>
      </w:r>
      <w:r w:rsidRPr="002A4A15">
        <w:rPr>
          <w:rFonts w:asciiTheme="minorHAnsi" w:hAnsiTheme="minorHAnsi" w:cstheme="minorHAnsi"/>
          <w:spacing w:val="-1"/>
        </w:rPr>
        <w:t>distribution</w:t>
      </w:r>
      <w:r w:rsidRPr="002A4A15">
        <w:rPr>
          <w:rFonts w:asciiTheme="minorHAnsi" w:hAnsiTheme="minorHAnsi" w:cstheme="minorHAnsi"/>
          <w:spacing w:val="-5"/>
        </w:rPr>
        <w:t xml:space="preserve"> </w:t>
      </w:r>
      <w:r w:rsidRPr="002A4A15">
        <w:rPr>
          <w:rFonts w:asciiTheme="minorHAnsi" w:hAnsiTheme="minorHAnsi" w:cstheme="minorHAnsi"/>
          <w:spacing w:val="-1"/>
        </w:rPr>
        <w:t>period</w:t>
      </w:r>
      <w:r w:rsidRPr="002A4A15">
        <w:rPr>
          <w:rFonts w:asciiTheme="minorHAnsi" w:hAnsiTheme="minorHAnsi" w:cstheme="minorHAnsi"/>
          <w:spacing w:val="-5"/>
        </w:rPr>
        <w:t xml:space="preserve"> </w:t>
      </w:r>
      <w:r w:rsidRPr="002A4A15">
        <w:rPr>
          <w:rFonts w:asciiTheme="minorHAnsi" w:hAnsiTheme="minorHAnsi" w:cstheme="minorHAnsi"/>
          <w:spacing w:val="-1"/>
        </w:rPr>
        <w:t>ending</w:t>
      </w:r>
      <w:r w:rsidRPr="002A4A15">
        <w:rPr>
          <w:rFonts w:asciiTheme="minorHAnsi" w:hAnsiTheme="minorHAnsi" w:cstheme="minorHAnsi"/>
          <w:spacing w:val="-8"/>
        </w:rPr>
        <w:t xml:space="preserve"> </w:t>
      </w:r>
      <w:r w:rsidRPr="002A4A15">
        <w:rPr>
          <w:rFonts w:asciiTheme="minorHAnsi" w:hAnsiTheme="minorHAnsi" w:cstheme="minorHAnsi"/>
        </w:rPr>
        <w:t>prior</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end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1"/>
          <w:w w:val="99"/>
        </w:rPr>
        <w:t xml:space="preserve"> </w:t>
      </w:r>
      <w:r w:rsidRPr="002A4A15">
        <w:rPr>
          <w:rFonts w:asciiTheme="minorHAnsi" w:hAnsiTheme="minorHAnsi" w:cstheme="minorHAnsi"/>
          <w:spacing w:val="-1"/>
        </w:rPr>
        <w:t>distribution</w:t>
      </w:r>
      <w:r w:rsidRPr="002A4A15">
        <w:rPr>
          <w:rFonts w:asciiTheme="minorHAnsi" w:hAnsiTheme="minorHAnsi" w:cstheme="minorHAnsi"/>
          <w:spacing w:val="-7"/>
        </w:rPr>
        <w:t xml:space="preserve"> </w:t>
      </w:r>
      <w:r w:rsidRPr="002A4A15">
        <w:rPr>
          <w:rFonts w:asciiTheme="minorHAnsi" w:hAnsiTheme="minorHAnsi" w:cstheme="minorHAnsi"/>
        </w:rPr>
        <w:t>month.</w:t>
      </w:r>
      <w:r w:rsidRPr="002A4A15">
        <w:rPr>
          <w:rFonts w:asciiTheme="minorHAnsi" w:hAnsiTheme="minorHAnsi" w:cstheme="minorHAnsi"/>
          <w:spacing w:val="47"/>
        </w:rPr>
        <w:t xml:space="preserve"> </w:t>
      </w:r>
      <w:r w:rsidRPr="002A4A15">
        <w:rPr>
          <w:rFonts w:asciiTheme="minorHAnsi" w:hAnsiTheme="minorHAnsi" w:cstheme="minorHAnsi"/>
          <w:spacing w:val="-1"/>
        </w:rPr>
        <w:t>All</w:t>
      </w:r>
      <w:r w:rsidRPr="002A4A15">
        <w:rPr>
          <w:rFonts w:asciiTheme="minorHAnsi" w:hAnsiTheme="minorHAnsi" w:cstheme="minorHAnsi"/>
          <w:spacing w:val="-6"/>
        </w:rPr>
        <w:t xml:space="preserve"> </w:t>
      </w:r>
      <w:r w:rsidRPr="002A4A15">
        <w:rPr>
          <w:rFonts w:asciiTheme="minorHAnsi" w:hAnsiTheme="minorHAnsi" w:cstheme="minorHAnsi"/>
          <w:spacing w:val="-1"/>
        </w:rPr>
        <w:t>participants</w:t>
      </w:r>
      <w:r w:rsidRPr="002A4A15">
        <w:rPr>
          <w:rFonts w:asciiTheme="minorHAnsi" w:hAnsiTheme="minorHAnsi" w:cstheme="minorHAnsi"/>
          <w:spacing w:val="-7"/>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notified</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distribution</w:t>
      </w:r>
      <w:r w:rsidRPr="002A4A15">
        <w:rPr>
          <w:rFonts w:asciiTheme="minorHAnsi" w:hAnsiTheme="minorHAnsi" w:cstheme="minorHAnsi"/>
          <w:spacing w:val="-6"/>
        </w:rPr>
        <w:t xml:space="preserve"> </w:t>
      </w:r>
      <w:r w:rsidRPr="002A4A15">
        <w:rPr>
          <w:rFonts w:asciiTheme="minorHAnsi" w:hAnsiTheme="minorHAnsi" w:cstheme="minorHAnsi"/>
        </w:rPr>
        <w:t>period</w:t>
      </w:r>
      <w:r w:rsidRPr="002A4A15">
        <w:rPr>
          <w:rFonts w:asciiTheme="minorHAnsi" w:hAnsiTheme="minorHAnsi" w:cstheme="minorHAnsi"/>
          <w:spacing w:val="73"/>
          <w:w w:val="99"/>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“No</w:t>
      </w:r>
      <w:r w:rsidRPr="002A4A15">
        <w:rPr>
          <w:rFonts w:asciiTheme="minorHAnsi" w:hAnsiTheme="minorHAnsi" w:cstheme="minorHAnsi"/>
          <w:spacing w:val="-5"/>
        </w:rPr>
        <w:t xml:space="preserve"> </w:t>
      </w:r>
      <w:r w:rsidRPr="002A4A15">
        <w:rPr>
          <w:rFonts w:asciiTheme="minorHAnsi" w:hAnsiTheme="minorHAnsi" w:cstheme="minorHAnsi"/>
        </w:rPr>
        <w:t>Show”</w:t>
      </w:r>
      <w:r w:rsidRPr="002A4A15">
        <w:rPr>
          <w:rFonts w:asciiTheme="minorHAnsi" w:hAnsiTheme="minorHAnsi" w:cstheme="minorHAnsi"/>
          <w:spacing w:val="-6"/>
        </w:rPr>
        <w:t xml:space="preserve"> </w:t>
      </w:r>
      <w:r w:rsidRPr="002A4A15">
        <w:rPr>
          <w:rFonts w:asciiTheme="minorHAnsi" w:hAnsiTheme="minorHAnsi" w:cstheme="minorHAnsi"/>
        </w:rPr>
        <w:t>policy</w:t>
      </w:r>
      <w:r w:rsidRPr="002A4A15">
        <w:rPr>
          <w:rFonts w:asciiTheme="minorHAnsi" w:hAnsiTheme="minorHAnsi" w:cstheme="minorHAnsi"/>
          <w:spacing w:val="-9"/>
        </w:rPr>
        <w:t xml:space="preserve"> </w:t>
      </w:r>
      <w:r w:rsidRPr="002A4A15">
        <w:rPr>
          <w:rFonts w:asciiTheme="minorHAnsi" w:hAnsiTheme="minorHAnsi" w:cstheme="minorHAnsi"/>
        </w:rPr>
        <w:t>when</w:t>
      </w:r>
      <w:r w:rsidRPr="002A4A15">
        <w:rPr>
          <w:rFonts w:asciiTheme="minorHAnsi" w:hAnsiTheme="minorHAnsi" w:cstheme="minorHAnsi"/>
          <w:spacing w:val="-5"/>
        </w:rPr>
        <w:t xml:space="preserve"> </w:t>
      </w:r>
      <w:r w:rsidRPr="002A4A15">
        <w:rPr>
          <w:rFonts w:asciiTheme="minorHAnsi" w:hAnsiTheme="minorHAnsi" w:cstheme="minorHAnsi"/>
        </w:rPr>
        <w:t>boxes</w:t>
      </w:r>
      <w:r w:rsidRPr="002A4A15">
        <w:rPr>
          <w:rFonts w:asciiTheme="minorHAnsi" w:hAnsiTheme="minorHAnsi" w:cstheme="minorHAnsi"/>
          <w:spacing w:val="-5"/>
        </w:rPr>
        <w:t xml:space="preserve"> </w:t>
      </w:r>
      <w:r w:rsidRPr="002A4A15">
        <w:rPr>
          <w:rFonts w:asciiTheme="minorHAnsi" w:hAnsiTheme="minorHAnsi" w:cstheme="minorHAnsi"/>
          <w:spacing w:val="-1"/>
        </w:rPr>
        <w:t>are</w:t>
      </w:r>
      <w:r w:rsidRPr="002A4A15">
        <w:rPr>
          <w:rFonts w:asciiTheme="minorHAnsi" w:hAnsiTheme="minorHAnsi" w:cstheme="minorHAnsi"/>
          <w:spacing w:val="-6"/>
        </w:rPr>
        <w:t xml:space="preserve"> </w:t>
      </w:r>
      <w:r w:rsidRPr="002A4A15">
        <w:rPr>
          <w:rFonts w:asciiTheme="minorHAnsi" w:hAnsiTheme="minorHAnsi" w:cstheme="minorHAnsi"/>
        </w:rPr>
        <w:t>not</w:t>
      </w:r>
      <w:r w:rsidRPr="002A4A15">
        <w:rPr>
          <w:rFonts w:asciiTheme="minorHAnsi" w:hAnsiTheme="minorHAnsi" w:cstheme="minorHAnsi"/>
          <w:spacing w:val="-2"/>
        </w:rPr>
        <w:t xml:space="preserve"> </w:t>
      </w:r>
      <w:r w:rsidRPr="002A4A15">
        <w:rPr>
          <w:rFonts w:asciiTheme="minorHAnsi" w:hAnsiTheme="minorHAnsi" w:cstheme="minorHAnsi"/>
          <w:spacing w:val="-1"/>
        </w:rPr>
        <w:t>picked</w:t>
      </w:r>
      <w:r w:rsidRPr="002A4A15">
        <w:rPr>
          <w:rFonts w:asciiTheme="minorHAnsi" w:hAnsiTheme="minorHAnsi" w:cstheme="minorHAnsi"/>
          <w:spacing w:val="-5"/>
        </w:rPr>
        <w:t xml:space="preserve"> </w:t>
      </w:r>
      <w:r w:rsidRPr="002A4A15">
        <w:rPr>
          <w:rFonts w:asciiTheme="minorHAnsi" w:hAnsiTheme="minorHAnsi" w:cstheme="minorHAnsi"/>
        </w:rPr>
        <w:t>up</w:t>
      </w:r>
      <w:r w:rsidRPr="002A4A15">
        <w:rPr>
          <w:rFonts w:asciiTheme="minorHAnsi" w:hAnsiTheme="minorHAnsi" w:cstheme="minorHAnsi"/>
          <w:spacing w:val="-5"/>
        </w:rPr>
        <w:t xml:space="preserve"> </w:t>
      </w:r>
      <w:r w:rsidRPr="002A4A15">
        <w:rPr>
          <w:rFonts w:asciiTheme="minorHAnsi" w:hAnsiTheme="minorHAnsi" w:cstheme="minorHAnsi"/>
        </w:rPr>
        <w:t>during</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monthly</w:t>
      </w:r>
      <w:r w:rsidRPr="002A4A15">
        <w:rPr>
          <w:rFonts w:asciiTheme="minorHAnsi" w:hAnsiTheme="minorHAnsi" w:cstheme="minorHAnsi"/>
          <w:spacing w:val="36"/>
          <w:w w:val="99"/>
        </w:rPr>
        <w:t xml:space="preserve"> </w:t>
      </w:r>
      <w:r w:rsidRPr="002A4A15">
        <w:rPr>
          <w:rFonts w:asciiTheme="minorHAnsi" w:hAnsiTheme="minorHAnsi" w:cstheme="minorHAnsi"/>
          <w:spacing w:val="-1"/>
        </w:rPr>
        <w:t>distribution</w:t>
      </w:r>
      <w:r w:rsidRPr="002A4A15">
        <w:rPr>
          <w:rFonts w:asciiTheme="minorHAnsi" w:hAnsiTheme="minorHAnsi" w:cstheme="minorHAnsi"/>
          <w:spacing w:val="-8"/>
        </w:rPr>
        <w:t xml:space="preserve"> </w:t>
      </w:r>
      <w:r w:rsidRPr="002A4A15">
        <w:rPr>
          <w:rFonts w:asciiTheme="minorHAnsi" w:hAnsiTheme="minorHAnsi" w:cstheme="minorHAnsi"/>
          <w:spacing w:val="-1"/>
        </w:rPr>
        <w:t>period,</w:t>
      </w:r>
      <w:r w:rsidRPr="002A4A15">
        <w:rPr>
          <w:rFonts w:asciiTheme="minorHAnsi" w:hAnsiTheme="minorHAnsi" w:cstheme="minorHAnsi"/>
          <w:spacing w:val="-9"/>
        </w:rPr>
        <w:t xml:space="preserve"> </w:t>
      </w:r>
      <w:r w:rsidRPr="002A4A15">
        <w:rPr>
          <w:rFonts w:asciiTheme="minorHAnsi" w:hAnsiTheme="minorHAnsi" w:cstheme="minorHAnsi"/>
          <w:spacing w:val="-1"/>
        </w:rPr>
        <w:t>see</w:t>
      </w:r>
      <w:r w:rsidRPr="002A4A15">
        <w:rPr>
          <w:rFonts w:asciiTheme="minorHAnsi" w:hAnsiTheme="minorHAnsi" w:cstheme="minorHAnsi"/>
          <w:spacing w:val="-9"/>
        </w:rPr>
        <w:t xml:space="preserve"> </w:t>
      </w:r>
      <w:r w:rsidRPr="002A4A15">
        <w:rPr>
          <w:rFonts w:asciiTheme="minorHAnsi" w:hAnsiTheme="minorHAnsi" w:cstheme="minorHAnsi"/>
          <w:spacing w:val="-1"/>
        </w:rPr>
        <w:t>Section</w:t>
      </w:r>
      <w:r w:rsidRPr="002A4A15">
        <w:rPr>
          <w:rFonts w:asciiTheme="minorHAnsi" w:hAnsiTheme="minorHAnsi" w:cstheme="minorHAnsi"/>
          <w:spacing w:val="-8"/>
        </w:rPr>
        <w:t xml:space="preserve"> </w:t>
      </w:r>
      <w:r w:rsidRPr="002A4A15">
        <w:rPr>
          <w:rFonts w:asciiTheme="minorHAnsi" w:hAnsiTheme="minorHAnsi" w:cstheme="minorHAnsi"/>
        </w:rPr>
        <w:t>3.2.</w:t>
      </w:r>
    </w:p>
    <w:p w14:paraId="20FCE33E" w14:textId="77777777" w:rsidR="00E2082A" w:rsidRPr="002A4A15" w:rsidRDefault="00E2082A">
      <w:pPr>
        <w:rPr>
          <w:rFonts w:eastAsia="Times New Roman" w:cstheme="minorHAnsi"/>
          <w:sz w:val="24"/>
          <w:szCs w:val="24"/>
        </w:rPr>
      </w:pPr>
    </w:p>
    <w:p w14:paraId="20A67D65" w14:textId="77777777" w:rsidR="00E2082A" w:rsidRPr="002A4A15" w:rsidRDefault="00356C03" w:rsidP="00C662C0">
      <w:pPr>
        <w:pStyle w:val="BodyText"/>
        <w:numPr>
          <w:ilvl w:val="1"/>
          <w:numId w:val="28"/>
        </w:numPr>
        <w:tabs>
          <w:tab w:val="left" w:pos="1560"/>
        </w:tabs>
        <w:ind w:right="554"/>
        <w:rPr>
          <w:rFonts w:asciiTheme="minorHAnsi" w:hAnsiTheme="minorHAnsi" w:cstheme="minorHAnsi"/>
        </w:rPr>
      </w:pPr>
      <w:r w:rsidRPr="002A4A15">
        <w:rPr>
          <w:rFonts w:asciiTheme="minorHAnsi" w:hAnsiTheme="minorHAnsi" w:cstheme="minorHAnsi"/>
        </w:rPr>
        <w:t>When</w:t>
      </w:r>
      <w:r w:rsidRPr="002A4A15">
        <w:rPr>
          <w:rFonts w:asciiTheme="minorHAnsi" w:hAnsiTheme="minorHAnsi" w:cstheme="minorHAnsi"/>
          <w:spacing w:val="-6"/>
        </w:rPr>
        <w:t xml:space="preserve"> </w:t>
      </w:r>
      <w:r w:rsidRPr="002A4A15">
        <w:rPr>
          <w:rFonts w:asciiTheme="minorHAnsi" w:hAnsiTheme="minorHAnsi" w:cstheme="minorHAnsi"/>
          <w:spacing w:val="-1"/>
        </w:rPr>
        <w:t>there</w:t>
      </w:r>
      <w:r w:rsidRPr="002A4A15">
        <w:rPr>
          <w:rFonts w:asciiTheme="minorHAnsi" w:hAnsiTheme="minorHAnsi" w:cstheme="minorHAnsi"/>
          <w:spacing w:val="-7"/>
        </w:rPr>
        <w:t xml:space="preserve"> </w:t>
      </w:r>
      <w:r w:rsidRPr="002A4A15">
        <w:rPr>
          <w:rFonts w:asciiTheme="minorHAnsi" w:hAnsiTheme="minorHAnsi" w:cstheme="minorHAnsi"/>
        </w:rPr>
        <w:t>are</w:t>
      </w:r>
      <w:r w:rsidRPr="002A4A15">
        <w:rPr>
          <w:rFonts w:asciiTheme="minorHAnsi" w:hAnsiTheme="minorHAnsi" w:cstheme="minorHAnsi"/>
          <w:spacing w:val="-7"/>
        </w:rPr>
        <w:t xml:space="preserve"> </w:t>
      </w:r>
      <w:r w:rsidRPr="002A4A15">
        <w:rPr>
          <w:rFonts w:asciiTheme="minorHAnsi" w:hAnsiTheme="minorHAnsi" w:cstheme="minorHAnsi"/>
          <w:spacing w:val="-1"/>
        </w:rPr>
        <w:t>“No</w:t>
      </w:r>
      <w:r w:rsidRPr="002A4A15">
        <w:rPr>
          <w:rFonts w:asciiTheme="minorHAnsi" w:hAnsiTheme="minorHAnsi" w:cstheme="minorHAnsi"/>
          <w:spacing w:val="-6"/>
        </w:rPr>
        <w:t xml:space="preserve"> </w:t>
      </w:r>
      <w:r w:rsidRPr="002A4A15">
        <w:rPr>
          <w:rFonts w:asciiTheme="minorHAnsi" w:hAnsiTheme="minorHAnsi" w:cstheme="minorHAnsi"/>
        </w:rPr>
        <w:t>Shows”</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when</w:t>
      </w:r>
      <w:r w:rsidRPr="002A4A15">
        <w:rPr>
          <w:rFonts w:asciiTheme="minorHAnsi" w:hAnsiTheme="minorHAnsi" w:cstheme="minorHAnsi"/>
          <w:spacing w:val="-6"/>
        </w:rPr>
        <w:t xml:space="preserve"> </w:t>
      </w:r>
      <w:r w:rsidRPr="002A4A15">
        <w:rPr>
          <w:rFonts w:asciiTheme="minorHAnsi" w:hAnsiTheme="minorHAnsi" w:cstheme="minorHAnsi"/>
        </w:rPr>
        <w:t>boxes</w:t>
      </w:r>
      <w:r w:rsidRPr="002A4A15">
        <w:rPr>
          <w:rFonts w:asciiTheme="minorHAnsi" w:hAnsiTheme="minorHAnsi" w:cstheme="minorHAnsi"/>
          <w:spacing w:val="-6"/>
        </w:rPr>
        <w:t xml:space="preserve"> </w:t>
      </w:r>
      <w:r w:rsidRPr="002A4A15">
        <w:rPr>
          <w:rFonts w:asciiTheme="minorHAnsi" w:hAnsiTheme="minorHAnsi" w:cstheme="minorHAnsi"/>
        </w:rPr>
        <w:t>remain</w:t>
      </w:r>
      <w:r w:rsidRPr="002A4A15">
        <w:rPr>
          <w:rFonts w:asciiTheme="minorHAnsi" w:hAnsiTheme="minorHAnsi" w:cstheme="minorHAnsi"/>
          <w:spacing w:val="-6"/>
        </w:rPr>
        <w:t xml:space="preserve"> </w:t>
      </w:r>
      <w:r w:rsidRPr="002A4A15">
        <w:rPr>
          <w:rFonts w:asciiTheme="minorHAnsi" w:hAnsiTheme="minorHAnsi" w:cstheme="minorHAnsi"/>
          <w:spacing w:val="-1"/>
        </w:rPr>
        <w:t>undistributed</w:t>
      </w:r>
      <w:r w:rsidRPr="002A4A15">
        <w:rPr>
          <w:rFonts w:asciiTheme="minorHAnsi" w:hAnsiTheme="minorHAnsi" w:cstheme="minorHAnsi"/>
          <w:spacing w:val="-6"/>
        </w:rPr>
        <w:t xml:space="preserve"> </w:t>
      </w:r>
      <w:r w:rsidRPr="002A4A15">
        <w:rPr>
          <w:rFonts w:asciiTheme="minorHAnsi" w:hAnsiTheme="minorHAnsi" w:cstheme="minorHAnsi"/>
          <w:spacing w:val="-1"/>
        </w:rPr>
        <w:t>after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45"/>
          <w:w w:val="99"/>
        </w:rPr>
        <w:t xml:space="preserve"> </w:t>
      </w:r>
      <w:r w:rsidRPr="002A4A15">
        <w:rPr>
          <w:rFonts w:asciiTheme="minorHAnsi" w:hAnsiTheme="minorHAnsi" w:cstheme="minorHAnsi"/>
        </w:rPr>
        <w:t>monthly</w:t>
      </w:r>
      <w:r w:rsidRPr="002A4A15">
        <w:rPr>
          <w:rFonts w:asciiTheme="minorHAnsi" w:hAnsiTheme="minorHAnsi" w:cstheme="minorHAnsi"/>
          <w:spacing w:val="-15"/>
        </w:rPr>
        <w:t xml:space="preserve"> </w:t>
      </w:r>
      <w:r w:rsidRPr="002A4A15">
        <w:rPr>
          <w:rFonts w:asciiTheme="minorHAnsi" w:hAnsiTheme="minorHAnsi" w:cstheme="minorHAnsi"/>
          <w:spacing w:val="-1"/>
        </w:rPr>
        <w:t>distribution</w:t>
      </w:r>
      <w:r w:rsidRPr="002A4A15">
        <w:rPr>
          <w:rFonts w:asciiTheme="minorHAnsi" w:hAnsiTheme="minorHAnsi" w:cstheme="minorHAnsi"/>
          <w:spacing w:val="-7"/>
        </w:rPr>
        <w:t xml:space="preserve"> </w:t>
      </w:r>
      <w:r w:rsidRPr="002A4A15">
        <w:rPr>
          <w:rFonts w:asciiTheme="minorHAnsi" w:hAnsiTheme="minorHAnsi" w:cstheme="minorHAnsi"/>
        </w:rPr>
        <w:t>period,</w:t>
      </w:r>
      <w:r w:rsidRPr="002A4A15">
        <w:rPr>
          <w:rFonts w:asciiTheme="minorHAnsi" w:hAnsiTheme="minorHAnsi" w:cstheme="minorHAnsi"/>
          <w:spacing w:val="-8"/>
        </w:rPr>
        <w:t xml:space="preserve"> </w:t>
      </w:r>
      <w:r w:rsidRPr="002A4A15">
        <w:rPr>
          <w:rFonts w:asciiTheme="minorHAnsi" w:hAnsiTheme="minorHAnsi" w:cstheme="minorHAnsi"/>
          <w:spacing w:val="-1"/>
        </w:rPr>
        <w:t>sites</w:t>
      </w:r>
      <w:r w:rsidRPr="002A4A15">
        <w:rPr>
          <w:rFonts w:asciiTheme="minorHAnsi" w:hAnsiTheme="minorHAnsi" w:cstheme="minorHAnsi"/>
          <w:spacing w:val="-7"/>
        </w:rPr>
        <w:t xml:space="preserve"> </w:t>
      </w:r>
      <w:r w:rsidRPr="002A4A15">
        <w:rPr>
          <w:rFonts w:asciiTheme="minorHAnsi" w:hAnsiTheme="minorHAnsi" w:cstheme="minorHAnsi"/>
        </w:rPr>
        <w:t>may</w:t>
      </w:r>
      <w:r w:rsidRPr="002A4A15">
        <w:rPr>
          <w:rFonts w:asciiTheme="minorHAnsi" w:hAnsiTheme="minorHAnsi" w:cstheme="minorHAnsi"/>
          <w:spacing w:val="-11"/>
        </w:rPr>
        <w:t xml:space="preserve"> </w:t>
      </w:r>
      <w:r w:rsidRPr="002A4A15">
        <w:rPr>
          <w:rFonts w:asciiTheme="minorHAnsi" w:hAnsiTheme="minorHAnsi" w:cstheme="minorHAnsi"/>
          <w:spacing w:val="-1"/>
        </w:rPr>
        <w:t>offer</w:t>
      </w:r>
      <w:r w:rsidRPr="002A4A15">
        <w:rPr>
          <w:rFonts w:asciiTheme="minorHAnsi" w:hAnsiTheme="minorHAnsi" w:cstheme="minorHAnsi"/>
          <w:spacing w:val="-8"/>
        </w:rPr>
        <w:t xml:space="preserve"> </w:t>
      </w:r>
      <w:r w:rsidRPr="002A4A15">
        <w:rPr>
          <w:rFonts w:asciiTheme="minorHAnsi" w:hAnsiTheme="minorHAnsi" w:cstheme="minorHAnsi"/>
        </w:rPr>
        <w:t>one</w:t>
      </w:r>
      <w:r w:rsidRPr="002A4A15">
        <w:rPr>
          <w:rFonts w:asciiTheme="minorHAnsi" w:hAnsiTheme="minorHAnsi" w:cstheme="minorHAnsi"/>
          <w:spacing w:val="-8"/>
        </w:rPr>
        <w:t xml:space="preserve"> </w:t>
      </w:r>
      <w:r w:rsidRPr="002A4A15">
        <w:rPr>
          <w:rFonts w:asciiTheme="minorHAnsi" w:hAnsiTheme="minorHAnsi" w:cstheme="minorHAnsi"/>
        </w:rPr>
        <w:t>month</w:t>
      </w:r>
      <w:r w:rsidRPr="002A4A15">
        <w:rPr>
          <w:rFonts w:asciiTheme="minorHAnsi" w:hAnsiTheme="minorHAnsi" w:cstheme="minorHAnsi"/>
          <w:spacing w:val="-7"/>
        </w:rPr>
        <w:t xml:space="preserve"> </w:t>
      </w:r>
      <w:r w:rsidRPr="002A4A15">
        <w:rPr>
          <w:rFonts w:asciiTheme="minorHAnsi" w:hAnsiTheme="minorHAnsi" w:cstheme="minorHAnsi"/>
          <w:spacing w:val="-1"/>
        </w:rPr>
        <w:t>certification</w:t>
      </w:r>
      <w:r w:rsidRPr="002A4A15">
        <w:rPr>
          <w:rFonts w:asciiTheme="minorHAnsi" w:hAnsiTheme="minorHAnsi" w:cstheme="minorHAnsi"/>
          <w:spacing w:val="-8"/>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waiting</w:t>
      </w:r>
      <w:r w:rsidRPr="002A4A15">
        <w:rPr>
          <w:rFonts w:asciiTheme="minorHAnsi" w:hAnsiTheme="minorHAnsi" w:cstheme="minorHAnsi"/>
          <w:spacing w:val="68"/>
          <w:w w:val="99"/>
        </w:rPr>
        <w:t xml:space="preserve"> </w:t>
      </w:r>
      <w:r w:rsidRPr="002A4A15">
        <w:rPr>
          <w:rFonts w:asciiTheme="minorHAnsi" w:hAnsiTheme="minorHAnsi" w:cstheme="minorHAnsi"/>
          <w:spacing w:val="-1"/>
        </w:rPr>
        <w:t>individuals</w:t>
      </w:r>
      <w:r w:rsidRPr="002A4A15">
        <w:rPr>
          <w:rFonts w:asciiTheme="minorHAnsi" w:hAnsiTheme="minorHAnsi" w:cstheme="minorHAnsi"/>
          <w:spacing w:val="-5"/>
        </w:rPr>
        <w:t xml:space="preserve"> </w:t>
      </w:r>
      <w:r w:rsidRPr="002A4A15">
        <w:rPr>
          <w:rFonts w:asciiTheme="minorHAnsi" w:hAnsiTheme="minorHAnsi" w:cstheme="minorHAnsi"/>
          <w:spacing w:val="-1"/>
        </w:rPr>
        <w:t>starting</w:t>
      </w:r>
      <w:r w:rsidRPr="002A4A15">
        <w:rPr>
          <w:rFonts w:asciiTheme="minorHAnsi" w:hAnsiTheme="minorHAnsi" w:cstheme="minorHAnsi"/>
          <w:spacing w:val="-8"/>
        </w:rPr>
        <w:t xml:space="preserve"> </w:t>
      </w:r>
      <w:r w:rsidRPr="002A4A15">
        <w:rPr>
          <w:rFonts w:asciiTheme="minorHAnsi" w:hAnsiTheme="minorHAnsi" w:cstheme="minorHAnsi"/>
          <w:spacing w:val="-1"/>
        </w:rPr>
        <w:t>with</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first</w:t>
      </w:r>
      <w:r w:rsidRPr="002A4A15">
        <w:rPr>
          <w:rFonts w:asciiTheme="minorHAnsi" w:hAnsiTheme="minorHAnsi" w:cstheme="minorHAnsi"/>
          <w:spacing w:val="-5"/>
        </w:rPr>
        <w:t xml:space="preserve"> </w:t>
      </w:r>
      <w:r w:rsidRPr="002A4A15">
        <w:rPr>
          <w:rFonts w:asciiTheme="minorHAnsi" w:hAnsiTheme="minorHAnsi" w:cstheme="minorHAnsi"/>
          <w:spacing w:val="-1"/>
        </w:rPr>
        <w:t>person</w:t>
      </w:r>
      <w:r w:rsidRPr="002A4A15">
        <w:rPr>
          <w:rFonts w:asciiTheme="minorHAnsi" w:hAnsiTheme="minorHAnsi" w:cstheme="minorHAnsi"/>
          <w:spacing w:val="-5"/>
        </w:rPr>
        <w:t xml:space="preserve"> </w:t>
      </w:r>
      <w:r w:rsidRPr="002A4A15">
        <w:rPr>
          <w:rFonts w:asciiTheme="minorHAnsi" w:hAnsiTheme="minorHAnsi" w:cstheme="minorHAnsi"/>
        </w:rPr>
        <w:t>on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list</w:t>
      </w:r>
      <w:r w:rsidRPr="002A4A15">
        <w:rPr>
          <w:rFonts w:asciiTheme="minorHAnsi" w:hAnsiTheme="minorHAnsi" w:cstheme="minorHAnsi"/>
          <w:spacing w:val="-5"/>
        </w:rPr>
        <w:t xml:space="preserve"> </w:t>
      </w:r>
      <w:r w:rsidRPr="002A4A15">
        <w:rPr>
          <w:rFonts w:asciiTheme="minorHAnsi" w:hAnsiTheme="minorHAnsi" w:cstheme="minorHAnsi"/>
          <w:spacing w:val="-1"/>
        </w:rPr>
        <w:t>as</w:t>
      </w:r>
      <w:r w:rsidRPr="002A4A15">
        <w:rPr>
          <w:rFonts w:asciiTheme="minorHAnsi" w:hAnsiTheme="minorHAnsi" w:cstheme="minorHAnsi"/>
          <w:spacing w:val="-5"/>
        </w:rPr>
        <w:t xml:space="preserve"> </w:t>
      </w:r>
      <w:r w:rsidRPr="002A4A15">
        <w:rPr>
          <w:rFonts w:asciiTheme="minorHAnsi" w:hAnsiTheme="minorHAnsi" w:cstheme="minorHAnsi"/>
          <w:spacing w:val="-1"/>
        </w:rPr>
        <w:t>indicated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D</w:t>
      </w:r>
      <w:r w:rsidRPr="002A4A15">
        <w:rPr>
          <w:rFonts w:asciiTheme="minorHAnsi" w:hAnsiTheme="minorHAnsi" w:cstheme="minorHAnsi"/>
          <w:spacing w:val="-6"/>
        </w:rPr>
        <w:t xml:space="preserve"> </w:t>
      </w:r>
      <w:r w:rsidRPr="002A4A15">
        <w:rPr>
          <w:rFonts w:asciiTheme="minorHAnsi" w:hAnsiTheme="minorHAnsi" w:cstheme="minorHAnsi"/>
        </w:rPr>
        <w:t>above.</w:t>
      </w:r>
    </w:p>
    <w:p w14:paraId="2E254430" w14:textId="77777777" w:rsidR="00E2082A" w:rsidRPr="002A4A15" w:rsidRDefault="00E2082A">
      <w:pPr>
        <w:rPr>
          <w:rFonts w:eastAsia="Times New Roman" w:cstheme="minorHAnsi"/>
          <w:sz w:val="24"/>
          <w:szCs w:val="24"/>
        </w:rPr>
      </w:pPr>
    </w:p>
    <w:p w14:paraId="66B5BDA0" w14:textId="1035399D" w:rsidR="00E2082A" w:rsidRPr="002A4A15" w:rsidRDefault="00356C03" w:rsidP="00C662C0">
      <w:pPr>
        <w:pStyle w:val="BodyText"/>
        <w:numPr>
          <w:ilvl w:val="1"/>
          <w:numId w:val="28"/>
        </w:numPr>
        <w:tabs>
          <w:tab w:val="left" w:pos="1560"/>
        </w:tabs>
        <w:ind w:right="160"/>
        <w:rPr>
          <w:rFonts w:asciiTheme="minorHAnsi" w:hAnsiTheme="minorHAnsi" w:cstheme="minorHAnsi"/>
        </w:rPr>
      </w:pPr>
      <w:r w:rsidRPr="002A4A15">
        <w:rPr>
          <w:rFonts w:asciiTheme="minorHAnsi" w:hAnsiTheme="minorHAnsi" w:cstheme="minorHAnsi"/>
          <w:spacing w:val="-1"/>
        </w:rPr>
        <w:t>Participants</w:t>
      </w:r>
      <w:r w:rsidRPr="002A4A15">
        <w:rPr>
          <w:rFonts w:asciiTheme="minorHAnsi" w:hAnsiTheme="minorHAnsi" w:cstheme="minorHAnsi"/>
          <w:spacing w:val="-8"/>
        </w:rPr>
        <w:t xml:space="preserve"> </w:t>
      </w:r>
      <w:r w:rsidRPr="002A4A15">
        <w:rPr>
          <w:rFonts w:asciiTheme="minorHAnsi" w:hAnsiTheme="minorHAnsi" w:cstheme="minorHAnsi"/>
          <w:spacing w:val="-1"/>
        </w:rPr>
        <w:t>offered</w:t>
      </w:r>
      <w:r w:rsidRPr="002A4A15">
        <w:rPr>
          <w:rFonts w:asciiTheme="minorHAnsi" w:hAnsiTheme="minorHAnsi" w:cstheme="minorHAnsi"/>
          <w:spacing w:val="-7"/>
        </w:rPr>
        <w:t xml:space="preserve"> </w:t>
      </w:r>
      <w:r w:rsidRPr="002A4A15">
        <w:rPr>
          <w:rFonts w:asciiTheme="minorHAnsi" w:hAnsiTheme="minorHAnsi" w:cstheme="minorHAnsi"/>
        </w:rPr>
        <w:t>one</w:t>
      </w:r>
      <w:r w:rsidRPr="002A4A15">
        <w:rPr>
          <w:rFonts w:asciiTheme="minorHAnsi" w:hAnsiTheme="minorHAnsi" w:cstheme="minorHAnsi"/>
          <w:spacing w:val="-6"/>
        </w:rPr>
        <w:t xml:space="preserve"> </w:t>
      </w:r>
      <w:r w:rsidRPr="002A4A15">
        <w:rPr>
          <w:rFonts w:asciiTheme="minorHAnsi" w:hAnsiTheme="minorHAnsi" w:cstheme="minorHAnsi"/>
        </w:rPr>
        <w:t>month</w:t>
      </w:r>
      <w:r w:rsidRPr="002A4A15">
        <w:rPr>
          <w:rFonts w:asciiTheme="minorHAnsi" w:hAnsiTheme="minorHAnsi" w:cstheme="minorHAnsi"/>
          <w:spacing w:val="-7"/>
        </w:rPr>
        <w:t xml:space="preserve"> </w:t>
      </w:r>
      <w:r w:rsidRPr="002A4A15">
        <w:rPr>
          <w:rFonts w:asciiTheme="minorHAnsi" w:hAnsiTheme="minorHAnsi" w:cstheme="minorHAnsi"/>
          <w:spacing w:val="-1"/>
        </w:rPr>
        <w:t>certification</w:t>
      </w:r>
      <w:r w:rsidRPr="002A4A15">
        <w:rPr>
          <w:rFonts w:asciiTheme="minorHAnsi" w:hAnsiTheme="minorHAnsi" w:cstheme="minorHAnsi"/>
          <w:spacing w:val="-8"/>
        </w:rPr>
        <w:t xml:space="preserve"> </w:t>
      </w:r>
      <w:r w:rsidRPr="002A4A15">
        <w:rPr>
          <w:rFonts w:asciiTheme="minorHAnsi" w:hAnsiTheme="minorHAnsi" w:cstheme="minorHAnsi"/>
        </w:rPr>
        <w:t>must</w:t>
      </w:r>
      <w:r w:rsidRPr="002A4A15">
        <w:rPr>
          <w:rFonts w:asciiTheme="minorHAnsi" w:hAnsiTheme="minorHAnsi" w:cstheme="minorHAnsi"/>
          <w:spacing w:val="-7"/>
        </w:rPr>
        <w:t xml:space="preserve"> </w:t>
      </w:r>
      <w:r w:rsidRPr="002A4A15">
        <w:rPr>
          <w:rFonts w:asciiTheme="minorHAnsi" w:hAnsiTheme="minorHAnsi" w:cstheme="minorHAnsi"/>
          <w:spacing w:val="-1"/>
        </w:rPr>
        <w:t>sign</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ONE</w:t>
      </w:r>
      <w:r w:rsidRPr="002A4A15">
        <w:rPr>
          <w:rFonts w:asciiTheme="minorHAnsi" w:hAnsiTheme="minorHAnsi" w:cstheme="minorHAnsi"/>
          <w:spacing w:val="-8"/>
        </w:rPr>
        <w:t xml:space="preserve"> </w:t>
      </w:r>
      <w:r w:rsidRPr="002A4A15">
        <w:rPr>
          <w:rFonts w:asciiTheme="minorHAnsi" w:hAnsiTheme="minorHAnsi" w:cstheme="minorHAnsi"/>
        </w:rPr>
        <w:t>MONTH</w:t>
      </w:r>
      <w:r w:rsidRPr="002A4A15">
        <w:rPr>
          <w:rFonts w:asciiTheme="minorHAnsi" w:hAnsiTheme="minorHAnsi" w:cstheme="minorHAnsi"/>
          <w:spacing w:val="47"/>
          <w:w w:val="99"/>
        </w:rPr>
        <w:t xml:space="preserve"> </w:t>
      </w:r>
      <w:r w:rsidRPr="002A4A15">
        <w:rPr>
          <w:rFonts w:asciiTheme="minorHAnsi" w:hAnsiTheme="minorHAnsi" w:cstheme="minorHAnsi"/>
          <w:spacing w:val="-1"/>
        </w:rPr>
        <w:t>CERTIFICATION</w:t>
      </w:r>
      <w:r w:rsidRPr="002A4A15">
        <w:rPr>
          <w:rFonts w:asciiTheme="minorHAnsi" w:hAnsiTheme="minorHAnsi" w:cstheme="minorHAnsi"/>
          <w:spacing w:val="-12"/>
        </w:rPr>
        <w:t xml:space="preserve"> </w:t>
      </w:r>
      <w:r w:rsidRPr="002A4A15">
        <w:rPr>
          <w:rFonts w:asciiTheme="minorHAnsi" w:hAnsiTheme="minorHAnsi" w:cstheme="minorHAnsi"/>
        </w:rPr>
        <w:t>SIGN-IN</w:t>
      </w:r>
      <w:r w:rsidRPr="002A4A15">
        <w:rPr>
          <w:rFonts w:asciiTheme="minorHAnsi" w:hAnsiTheme="minorHAnsi" w:cstheme="minorHAnsi"/>
          <w:spacing w:val="-12"/>
        </w:rPr>
        <w:t xml:space="preserve"> </w:t>
      </w:r>
      <w:r w:rsidRPr="002A4A15">
        <w:rPr>
          <w:rFonts w:asciiTheme="minorHAnsi" w:hAnsiTheme="minorHAnsi" w:cstheme="minorHAnsi"/>
        </w:rPr>
        <w:t>SHEET,</w:t>
      </w:r>
      <w:r w:rsidRPr="002A4A15">
        <w:rPr>
          <w:rFonts w:asciiTheme="minorHAnsi" w:hAnsiTheme="minorHAnsi" w:cstheme="minorHAnsi"/>
          <w:spacing w:val="-12"/>
        </w:rPr>
        <w:t xml:space="preserve"> </w:t>
      </w:r>
      <w:r w:rsidRPr="002A4A15">
        <w:rPr>
          <w:rFonts w:asciiTheme="minorHAnsi" w:hAnsiTheme="minorHAnsi" w:cstheme="minorHAnsi"/>
        </w:rPr>
        <w:t>thus</w:t>
      </w:r>
      <w:r w:rsidRPr="002A4A15">
        <w:rPr>
          <w:rFonts w:asciiTheme="minorHAnsi" w:hAnsiTheme="minorHAnsi" w:cstheme="minorHAnsi"/>
          <w:spacing w:val="45"/>
          <w:w w:val="99"/>
        </w:rPr>
        <w:t xml:space="preserve"> </w:t>
      </w:r>
      <w:r w:rsidRPr="002A4A15">
        <w:rPr>
          <w:rFonts w:asciiTheme="minorHAnsi" w:hAnsiTheme="minorHAnsi" w:cstheme="minorHAnsi"/>
          <w:spacing w:val="-1"/>
        </w:rPr>
        <w:t>certifying</w:t>
      </w:r>
      <w:r w:rsidRPr="002A4A15">
        <w:rPr>
          <w:rFonts w:asciiTheme="minorHAnsi" w:hAnsiTheme="minorHAnsi" w:cstheme="minorHAnsi"/>
          <w:spacing w:val="-9"/>
        </w:rPr>
        <w:t xml:space="preserve"> </w:t>
      </w:r>
      <w:r w:rsidRPr="002A4A15">
        <w:rPr>
          <w:rFonts w:asciiTheme="minorHAnsi" w:hAnsiTheme="minorHAnsi" w:cstheme="minorHAnsi"/>
          <w:spacing w:val="1"/>
        </w:rPr>
        <w:t>they</w:t>
      </w:r>
      <w:r w:rsidRPr="002A4A15">
        <w:rPr>
          <w:rFonts w:asciiTheme="minorHAnsi" w:hAnsiTheme="minorHAnsi" w:cstheme="minorHAnsi"/>
          <w:spacing w:val="-10"/>
        </w:rPr>
        <w:t xml:space="preserve"> </w:t>
      </w:r>
      <w:r w:rsidRPr="002A4A15">
        <w:rPr>
          <w:rFonts w:asciiTheme="minorHAnsi" w:hAnsiTheme="minorHAnsi" w:cstheme="minorHAnsi"/>
        </w:rPr>
        <w:t>understand</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period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certification</w:t>
      </w:r>
      <w:r w:rsidRPr="002A4A15">
        <w:rPr>
          <w:rFonts w:asciiTheme="minorHAnsi" w:hAnsiTheme="minorHAnsi" w:cstheme="minorHAnsi"/>
          <w:spacing w:val="-6"/>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rPr>
        <w:t>one</w:t>
      </w:r>
      <w:r w:rsidRPr="002A4A15">
        <w:rPr>
          <w:rFonts w:asciiTheme="minorHAnsi" w:hAnsiTheme="minorHAnsi" w:cstheme="minorHAnsi"/>
          <w:spacing w:val="-6"/>
        </w:rPr>
        <w:t xml:space="preserve"> </w:t>
      </w:r>
      <w:r w:rsidRPr="002A4A15">
        <w:rPr>
          <w:rFonts w:asciiTheme="minorHAnsi" w:hAnsiTheme="minorHAnsi" w:cstheme="minorHAnsi"/>
        </w:rPr>
        <w:t>month</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64"/>
          <w:w w:val="99"/>
        </w:rPr>
        <w:t xml:space="preserve"> </w:t>
      </w:r>
      <w:r w:rsidRPr="002A4A15">
        <w:rPr>
          <w:rFonts w:asciiTheme="minorHAnsi" w:hAnsiTheme="minorHAnsi" w:cstheme="minorHAnsi"/>
        </w:rPr>
        <w:t>they</w:t>
      </w:r>
      <w:r w:rsidRPr="002A4A15">
        <w:rPr>
          <w:rFonts w:asciiTheme="minorHAnsi" w:hAnsiTheme="minorHAnsi" w:cstheme="minorHAnsi"/>
          <w:spacing w:val="-11"/>
        </w:rPr>
        <w:t xml:space="preserve"> </w:t>
      </w:r>
      <w:r w:rsidRPr="002A4A15">
        <w:rPr>
          <w:rFonts w:asciiTheme="minorHAnsi" w:hAnsiTheme="minorHAnsi" w:cstheme="minorHAnsi"/>
          <w:spacing w:val="-1"/>
        </w:rPr>
        <w:t>return</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being</w:t>
      </w:r>
      <w:r w:rsidRPr="002A4A15">
        <w:rPr>
          <w:rFonts w:asciiTheme="minorHAnsi" w:hAnsiTheme="minorHAnsi" w:cstheme="minorHAnsi"/>
          <w:spacing w:val="-8"/>
        </w:rPr>
        <w:t xml:space="preserve"> </w:t>
      </w:r>
      <w:r w:rsidRPr="002A4A15">
        <w:rPr>
          <w:rFonts w:asciiTheme="minorHAnsi" w:hAnsiTheme="minorHAnsi" w:cstheme="minorHAnsi"/>
        </w:rPr>
        <w:t>a</w:t>
      </w:r>
      <w:r w:rsidRPr="002A4A15">
        <w:rPr>
          <w:rFonts w:asciiTheme="minorHAnsi" w:hAnsiTheme="minorHAnsi" w:cstheme="minorHAnsi"/>
          <w:spacing w:val="-5"/>
        </w:rPr>
        <w:t xml:space="preserve"> </w:t>
      </w:r>
      <w:r w:rsidRPr="002A4A15">
        <w:rPr>
          <w:rFonts w:asciiTheme="minorHAnsi" w:hAnsiTheme="minorHAnsi" w:cstheme="minorHAnsi"/>
        </w:rPr>
        <w:t>waiting</w:t>
      </w:r>
      <w:r w:rsidRPr="002A4A15">
        <w:rPr>
          <w:rFonts w:asciiTheme="minorHAnsi" w:hAnsiTheme="minorHAnsi" w:cstheme="minorHAnsi"/>
          <w:spacing w:val="-9"/>
        </w:rPr>
        <w:t xml:space="preserve"> </w:t>
      </w:r>
      <w:r w:rsidRPr="002A4A15">
        <w:rPr>
          <w:rFonts w:asciiTheme="minorHAnsi" w:hAnsiTheme="minorHAnsi" w:cstheme="minorHAnsi"/>
          <w:spacing w:val="-1"/>
        </w:rPr>
        <w:t>applicant</w:t>
      </w:r>
      <w:r w:rsidRPr="002A4A15">
        <w:rPr>
          <w:rFonts w:asciiTheme="minorHAnsi" w:hAnsiTheme="minorHAnsi" w:cstheme="minorHAnsi"/>
          <w:spacing w:val="-6"/>
        </w:rPr>
        <w:t xml:space="preserve"> </w:t>
      </w:r>
      <w:r w:rsidRPr="002A4A15">
        <w:rPr>
          <w:rFonts w:asciiTheme="minorHAnsi" w:hAnsiTheme="minorHAnsi" w:cstheme="minorHAnsi"/>
          <w:spacing w:val="-1"/>
        </w:rPr>
        <w:t>after</w:t>
      </w:r>
      <w:r w:rsidRPr="002A4A15">
        <w:rPr>
          <w:rFonts w:asciiTheme="minorHAnsi" w:hAnsiTheme="minorHAnsi" w:cstheme="minorHAnsi"/>
          <w:spacing w:val="-7"/>
        </w:rPr>
        <w:t xml:space="preserve"> </w:t>
      </w:r>
      <w:r w:rsidRPr="002A4A15">
        <w:rPr>
          <w:rFonts w:asciiTheme="minorHAnsi" w:hAnsiTheme="minorHAnsi" w:cstheme="minorHAnsi"/>
        </w:rPr>
        <w:t>receiving</w:t>
      </w:r>
      <w:r w:rsidRPr="002A4A15">
        <w:rPr>
          <w:rFonts w:asciiTheme="minorHAnsi" w:hAnsiTheme="minorHAnsi" w:cstheme="minorHAnsi"/>
          <w:spacing w:val="-8"/>
        </w:rPr>
        <w:t xml:space="preserve"> </w:t>
      </w:r>
      <w:r w:rsidRPr="002A4A15">
        <w:rPr>
          <w:rFonts w:asciiTheme="minorHAnsi" w:hAnsiTheme="minorHAnsi" w:cstheme="minorHAnsi"/>
        </w:rPr>
        <w:t>one</w:t>
      </w:r>
      <w:r w:rsidRPr="002A4A15">
        <w:rPr>
          <w:rFonts w:asciiTheme="minorHAnsi" w:hAnsiTheme="minorHAnsi" w:cstheme="minorHAnsi"/>
          <w:spacing w:val="-5"/>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spacing w:val="-1"/>
        </w:rPr>
        <w:t>package.</w:t>
      </w:r>
    </w:p>
    <w:p w14:paraId="65389B4F" w14:textId="77777777" w:rsidR="00E2082A" w:rsidRPr="002A4A15" w:rsidRDefault="00E2082A">
      <w:pPr>
        <w:rPr>
          <w:rFonts w:eastAsia="Times New Roman" w:cstheme="minorHAnsi"/>
          <w:sz w:val="24"/>
          <w:szCs w:val="24"/>
        </w:rPr>
      </w:pPr>
    </w:p>
    <w:p w14:paraId="47AB0D06" w14:textId="56137B8A" w:rsidR="00E2082A" w:rsidRPr="002A4A15" w:rsidRDefault="00356C03" w:rsidP="00C662C0">
      <w:pPr>
        <w:pStyle w:val="BodyText"/>
        <w:numPr>
          <w:ilvl w:val="1"/>
          <w:numId w:val="28"/>
        </w:numPr>
        <w:tabs>
          <w:tab w:val="left" w:pos="1561"/>
        </w:tabs>
        <w:ind w:right="554"/>
        <w:rPr>
          <w:rFonts w:asciiTheme="minorHAnsi" w:hAnsiTheme="minorHAnsi" w:cstheme="minorHAnsi"/>
        </w:rPr>
      </w:pPr>
      <w:r w:rsidRPr="002A4A15">
        <w:rPr>
          <w:rFonts w:asciiTheme="minorHAnsi" w:hAnsiTheme="minorHAnsi" w:cstheme="minorHAnsi"/>
        </w:rPr>
        <w:t>This</w:t>
      </w:r>
      <w:r w:rsidRPr="002A4A15">
        <w:rPr>
          <w:rFonts w:asciiTheme="minorHAnsi" w:hAnsiTheme="minorHAnsi" w:cstheme="minorHAnsi"/>
          <w:spacing w:val="-6"/>
        </w:rPr>
        <w:t xml:space="preserve"> </w:t>
      </w:r>
      <w:r w:rsidRPr="002A4A15">
        <w:rPr>
          <w:rFonts w:asciiTheme="minorHAnsi" w:hAnsiTheme="minorHAnsi" w:cstheme="minorHAnsi"/>
          <w:spacing w:val="-1"/>
        </w:rPr>
        <w:t>process</w:t>
      </w:r>
      <w:r w:rsidRPr="002A4A15">
        <w:rPr>
          <w:rFonts w:asciiTheme="minorHAnsi" w:hAnsiTheme="minorHAnsi" w:cstheme="minorHAnsi"/>
          <w:spacing w:val="-6"/>
        </w:rPr>
        <w:t xml:space="preserve"> </w:t>
      </w:r>
      <w:r w:rsidRPr="002A4A15">
        <w:rPr>
          <w:rFonts w:asciiTheme="minorHAnsi" w:hAnsiTheme="minorHAnsi" w:cstheme="minorHAnsi"/>
          <w:spacing w:val="1"/>
        </w:rPr>
        <w:t>may</w:t>
      </w:r>
      <w:r w:rsidRPr="002A4A15">
        <w:rPr>
          <w:rFonts w:asciiTheme="minorHAnsi" w:hAnsiTheme="minorHAnsi" w:cstheme="minorHAnsi"/>
          <w:spacing w:val="-11"/>
        </w:rPr>
        <w:t xml:space="preserve"> </w:t>
      </w:r>
      <w:r w:rsidRPr="002A4A15">
        <w:rPr>
          <w:rFonts w:asciiTheme="minorHAnsi" w:hAnsiTheme="minorHAnsi" w:cstheme="minorHAnsi"/>
        </w:rPr>
        <w:t>be</w:t>
      </w:r>
      <w:r w:rsidRPr="002A4A15">
        <w:rPr>
          <w:rFonts w:asciiTheme="minorHAnsi" w:hAnsiTheme="minorHAnsi" w:cstheme="minorHAnsi"/>
          <w:spacing w:val="-5"/>
        </w:rPr>
        <w:t xml:space="preserve"> </w:t>
      </w:r>
      <w:r w:rsidRPr="002A4A15">
        <w:rPr>
          <w:rFonts w:asciiTheme="minorHAnsi" w:hAnsiTheme="minorHAnsi" w:cstheme="minorHAnsi"/>
          <w:spacing w:val="-1"/>
        </w:rPr>
        <w:t>repeated</w:t>
      </w:r>
      <w:r w:rsidRPr="002A4A15">
        <w:rPr>
          <w:rFonts w:asciiTheme="minorHAnsi" w:hAnsiTheme="minorHAnsi" w:cstheme="minorHAnsi"/>
          <w:spacing w:val="-6"/>
        </w:rPr>
        <w:t xml:space="preserve"> </w:t>
      </w:r>
      <w:r w:rsidRPr="002A4A15">
        <w:rPr>
          <w:rFonts w:asciiTheme="minorHAnsi" w:hAnsiTheme="minorHAnsi" w:cstheme="minorHAnsi"/>
          <w:spacing w:val="-1"/>
        </w:rPr>
        <w:t>each</w:t>
      </w:r>
      <w:r w:rsidRPr="002A4A15">
        <w:rPr>
          <w:rFonts w:asciiTheme="minorHAnsi" w:hAnsiTheme="minorHAnsi" w:cstheme="minorHAnsi"/>
          <w:spacing w:val="-6"/>
        </w:rPr>
        <w:t xml:space="preserve"> </w:t>
      </w:r>
      <w:r w:rsidRPr="002A4A15">
        <w:rPr>
          <w:rFonts w:asciiTheme="minorHAnsi" w:hAnsiTheme="minorHAnsi" w:cstheme="minorHAnsi"/>
        </w:rPr>
        <w:t>month</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6"/>
        </w:rPr>
        <w:t xml:space="preserve"> </w:t>
      </w:r>
      <w:r w:rsidRPr="002A4A15">
        <w:rPr>
          <w:rFonts w:asciiTheme="minorHAnsi" w:hAnsiTheme="minorHAnsi" w:cstheme="minorHAnsi"/>
        </w:rPr>
        <w:t>there</w:t>
      </w:r>
      <w:r w:rsidRPr="002A4A15">
        <w:rPr>
          <w:rFonts w:asciiTheme="minorHAnsi" w:hAnsiTheme="minorHAnsi" w:cstheme="minorHAnsi"/>
          <w:spacing w:val="-6"/>
        </w:rPr>
        <w:t xml:space="preserve"> </w:t>
      </w:r>
      <w:r w:rsidRPr="002A4A15">
        <w:rPr>
          <w:rFonts w:asciiTheme="minorHAnsi" w:hAnsiTheme="minorHAnsi" w:cstheme="minorHAnsi"/>
          <w:spacing w:val="-1"/>
        </w:rPr>
        <w:t>are</w:t>
      </w:r>
      <w:r w:rsidRPr="002A4A15">
        <w:rPr>
          <w:rFonts w:asciiTheme="minorHAnsi" w:hAnsiTheme="minorHAnsi" w:cstheme="minorHAnsi"/>
          <w:spacing w:val="-7"/>
        </w:rPr>
        <w:t xml:space="preserve"> </w:t>
      </w:r>
      <w:r w:rsidRPr="002A4A15">
        <w:rPr>
          <w:rFonts w:asciiTheme="minorHAnsi" w:hAnsiTheme="minorHAnsi" w:cstheme="minorHAnsi"/>
          <w:spacing w:val="-1"/>
        </w:rPr>
        <w:t>undistributed</w:t>
      </w:r>
      <w:r w:rsidRPr="002A4A15">
        <w:rPr>
          <w:rFonts w:asciiTheme="minorHAnsi" w:hAnsiTheme="minorHAnsi" w:cstheme="minorHAnsi"/>
          <w:spacing w:val="-4"/>
        </w:rPr>
        <w:t xml:space="preserve"> </w:t>
      </w:r>
      <w:r w:rsidRPr="002A4A15">
        <w:rPr>
          <w:rFonts w:asciiTheme="minorHAnsi" w:hAnsiTheme="minorHAnsi" w:cstheme="minorHAnsi"/>
          <w:spacing w:val="-1"/>
        </w:rPr>
        <w:t>food</w:t>
      </w:r>
      <w:r w:rsidRPr="002A4A15">
        <w:rPr>
          <w:rFonts w:asciiTheme="minorHAnsi" w:hAnsiTheme="minorHAnsi" w:cstheme="minorHAnsi"/>
          <w:spacing w:val="63"/>
          <w:w w:val="99"/>
        </w:rPr>
        <w:t xml:space="preserve"> </w:t>
      </w:r>
      <w:r w:rsidRPr="002A4A15">
        <w:rPr>
          <w:rFonts w:asciiTheme="minorHAnsi" w:hAnsiTheme="minorHAnsi" w:cstheme="minorHAnsi"/>
          <w:spacing w:val="-1"/>
        </w:rPr>
        <w:t>packages</w:t>
      </w:r>
      <w:r w:rsidRPr="002A4A15">
        <w:rPr>
          <w:rFonts w:asciiTheme="minorHAnsi" w:hAnsiTheme="minorHAnsi" w:cstheme="minorHAnsi"/>
          <w:spacing w:val="-6"/>
        </w:rPr>
        <w:t xml:space="preserve"> </w:t>
      </w:r>
      <w:r w:rsidRPr="002A4A15">
        <w:rPr>
          <w:rFonts w:asciiTheme="minorHAnsi" w:hAnsiTheme="minorHAnsi" w:cstheme="minorHAnsi"/>
          <w:spacing w:val="-1"/>
        </w:rPr>
        <w:t>after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monthly</w:t>
      </w:r>
      <w:r w:rsidRPr="002A4A15">
        <w:rPr>
          <w:rFonts w:asciiTheme="minorHAnsi" w:hAnsiTheme="minorHAnsi" w:cstheme="minorHAnsi"/>
          <w:spacing w:val="-11"/>
        </w:rPr>
        <w:t xml:space="preserve"> </w:t>
      </w:r>
      <w:r w:rsidRPr="002A4A15">
        <w:rPr>
          <w:rFonts w:asciiTheme="minorHAnsi" w:hAnsiTheme="minorHAnsi" w:cstheme="minorHAnsi"/>
          <w:spacing w:val="-1"/>
        </w:rPr>
        <w:t>distribution</w:t>
      </w:r>
      <w:r w:rsidRPr="002A4A15">
        <w:rPr>
          <w:rFonts w:asciiTheme="minorHAnsi" w:hAnsiTheme="minorHAnsi" w:cstheme="minorHAnsi"/>
          <w:spacing w:val="-5"/>
        </w:rPr>
        <w:t xml:space="preserve"> </w:t>
      </w:r>
      <w:r w:rsidRPr="002A4A15">
        <w:rPr>
          <w:rFonts w:asciiTheme="minorHAnsi" w:hAnsiTheme="minorHAnsi" w:cstheme="minorHAnsi"/>
          <w:spacing w:val="-1"/>
        </w:rPr>
        <w:t>period</w:t>
      </w:r>
      <w:r w:rsidRPr="002A4A15">
        <w:rPr>
          <w:rFonts w:asciiTheme="minorHAnsi" w:hAnsiTheme="minorHAnsi" w:cstheme="minorHAnsi"/>
          <w:spacing w:val="-6"/>
        </w:rPr>
        <w:t xml:space="preserve"> </w:t>
      </w:r>
      <w:r w:rsidRPr="002A4A15">
        <w:rPr>
          <w:rFonts w:asciiTheme="minorHAnsi" w:hAnsiTheme="minorHAnsi" w:cstheme="minorHAnsi"/>
        </w:rPr>
        <w:t>ends.</w:t>
      </w:r>
      <w:r w:rsidRPr="002A4A15">
        <w:rPr>
          <w:rFonts w:asciiTheme="minorHAnsi" w:hAnsiTheme="minorHAnsi" w:cstheme="minorHAnsi"/>
          <w:spacing w:val="48"/>
        </w:rPr>
        <w:t xml:space="preserve"> </w:t>
      </w:r>
      <w:r w:rsidRPr="002A4A15">
        <w:rPr>
          <w:rFonts w:asciiTheme="minorHAnsi" w:hAnsiTheme="minorHAnsi" w:cstheme="minorHAnsi"/>
          <w:spacing w:val="-1"/>
        </w:rPr>
        <w:t>Each</w:t>
      </w:r>
      <w:r w:rsidRPr="002A4A15">
        <w:rPr>
          <w:rFonts w:asciiTheme="minorHAnsi" w:hAnsiTheme="minorHAnsi" w:cstheme="minorHAnsi"/>
          <w:spacing w:val="-6"/>
        </w:rPr>
        <w:t xml:space="preserve"> </w:t>
      </w:r>
      <w:r w:rsidRPr="002A4A15">
        <w:rPr>
          <w:rFonts w:asciiTheme="minorHAnsi" w:hAnsiTheme="minorHAnsi" w:cstheme="minorHAnsi"/>
        </w:rPr>
        <w:t>time</w:t>
      </w:r>
      <w:r w:rsidRPr="002A4A15">
        <w:rPr>
          <w:rFonts w:asciiTheme="minorHAnsi" w:hAnsiTheme="minorHAnsi" w:cstheme="minorHAnsi"/>
          <w:spacing w:val="-7"/>
        </w:rPr>
        <w:t xml:space="preserve"> </w:t>
      </w:r>
      <w:r w:rsidRPr="002A4A15">
        <w:rPr>
          <w:rFonts w:asciiTheme="minorHAnsi" w:hAnsiTheme="minorHAnsi" w:cstheme="minorHAnsi"/>
        </w:rPr>
        <w:t>this</w:t>
      </w:r>
      <w:r w:rsidRPr="002A4A15">
        <w:rPr>
          <w:rFonts w:asciiTheme="minorHAnsi" w:hAnsiTheme="minorHAnsi" w:cstheme="minorHAnsi"/>
          <w:spacing w:val="-5"/>
        </w:rPr>
        <w:t xml:space="preserve"> </w:t>
      </w:r>
      <w:r w:rsidRPr="002A4A15">
        <w:rPr>
          <w:rFonts w:asciiTheme="minorHAnsi" w:hAnsiTheme="minorHAnsi" w:cstheme="minorHAnsi"/>
          <w:spacing w:val="-1"/>
        </w:rPr>
        <w:t>process</w:t>
      </w:r>
      <w:r w:rsidRPr="002A4A15">
        <w:rPr>
          <w:rFonts w:asciiTheme="minorHAnsi" w:hAnsiTheme="minorHAnsi" w:cstheme="minorHAnsi"/>
          <w:spacing w:val="-4"/>
        </w:rPr>
        <w:t xml:space="preserve"> </w:t>
      </w:r>
      <w:r w:rsidRPr="002A4A15">
        <w:rPr>
          <w:rFonts w:asciiTheme="minorHAnsi" w:hAnsiTheme="minorHAnsi" w:cstheme="minorHAnsi"/>
        </w:rPr>
        <w:t>is</w:t>
      </w:r>
      <w:r w:rsidRPr="002A4A15">
        <w:rPr>
          <w:rFonts w:asciiTheme="minorHAnsi" w:hAnsiTheme="minorHAnsi" w:cstheme="minorHAnsi"/>
          <w:spacing w:val="71"/>
          <w:w w:val="99"/>
        </w:rPr>
        <w:t xml:space="preserve"> </w:t>
      </w:r>
      <w:r w:rsidRPr="002A4A15">
        <w:rPr>
          <w:rFonts w:asciiTheme="minorHAnsi" w:hAnsiTheme="minorHAnsi" w:cstheme="minorHAnsi"/>
          <w:spacing w:val="-1"/>
        </w:rPr>
        <w:t>repeated,</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certifying</w:t>
      </w:r>
      <w:r w:rsidRPr="002A4A15">
        <w:rPr>
          <w:rFonts w:asciiTheme="minorHAnsi" w:hAnsiTheme="minorHAnsi" w:cstheme="minorHAnsi"/>
          <w:spacing w:val="-8"/>
        </w:rPr>
        <w:t xml:space="preserve"> </w:t>
      </w:r>
      <w:r w:rsidRPr="002A4A15">
        <w:rPr>
          <w:rFonts w:asciiTheme="minorHAnsi" w:hAnsiTheme="minorHAnsi" w:cstheme="minorHAnsi"/>
          <w:spacing w:val="-1"/>
        </w:rPr>
        <w:t>official</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spacing w:val="-1"/>
        </w:rPr>
        <w:t>start</w:t>
      </w:r>
      <w:r w:rsidRPr="002A4A15">
        <w:rPr>
          <w:rFonts w:asciiTheme="minorHAnsi" w:hAnsiTheme="minorHAnsi" w:cstheme="minorHAnsi"/>
          <w:spacing w:val="-6"/>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first</w:t>
      </w:r>
      <w:r w:rsidRPr="002A4A15">
        <w:rPr>
          <w:rFonts w:asciiTheme="minorHAnsi" w:hAnsiTheme="minorHAnsi" w:cstheme="minorHAnsi"/>
          <w:spacing w:val="-6"/>
        </w:rPr>
        <w:t xml:space="preserve"> </w:t>
      </w:r>
      <w:r w:rsidRPr="002A4A15">
        <w:rPr>
          <w:rFonts w:asciiTheme="minorHAnsi" w:hAnsiTheme="minorHAnsi" w:cstheme="minorHAnsi"/>
          <w:spacing w:val="-1"/>
        </w:rPr>
        <w:t>person</w:t>
      </w:r>
      <w:r w:rsidRPr="002A4A15">
        <w:rPr>
          <w:rFonts w:asciiTheme="minorHAnsi" w:hAnsiTheme="minorHAnsi" w:cstheme="minorHAnsi"/>
          <w:spacing w:val="-6"/>
        </w:rPr>
        <w:t xml:space="preserve"> </w:t>
      </w:r>
      <w:r w:rsidRPr="002A4A15">
        <w:rPr>
          <w:rFonts w:asciiTheme="minorHAnsi" w:hAnsiTheme="minorHAnsi" w:cstheme="minorHAnsi"/>
        </w:rPr>
        <w:t>on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waiting</w:t>
      </w:r>
      <w:r w:rsidR="00367A51" w:rsidRPr="002A4A15">
        <w:rPr>
          <w:rFonts w:asciiTheme="minorHAnsi" w:hAnsiTheme="minorHAnsi" w:cstheme="minorHAnsi"/>
          <w:spacing w:val="-1"/>
        </w:rPr>
        <w:t xml:space="preserve"> list</w:t>
      </w:r>
      <w:r w:rsidRPr="002A4A15">
        <w:rPr>
          <w:rFonts w:asciiTheme="minorHAnsi" w:hAnsiTheme="minorHAnsi" w:cstheme="minorHAnsi"/>
          <w:spacing w:val="-1"/>
        </w:rPr>
        <w:t>.</w:t>
      </w:r>
    </w:p>
    <w:p w14:paraId="081F8B88" w14:textId="77777777" w:rsidR="00E2082A" w:rsidRPr="002A4A15" w:rsidRDefault="00E2082A">
      <w:pPr>
        <w:rPr>
          <w:rFonts w:eastAsia="Times New Roman" w:cstheme="minorHAnsi"/>
        </w:rPr>
        <w:sectPr w:rsidR="00E2082A" w:rsidRPr="002A4A15" w:rsidSect="00FB34AB">
          <w:pgSz w:w="12240" w:h="15840"/>
          <w:pgMar w:top="720" w:right="1340" w:bottom="280" w:left="1320" w:header="720" w:footer="720" w:gutter="0"/>
          <w:cols w:space="720"/>
        </w:sectPr>
      </w:pPr>
    </w:p>
    <w:p w14:paraId="3D38868C" w14:textId="77777777" w:rsidR="00E2082A" w:rsidRPr="002A4A15" w:rsidRDefault="00E2082A">
      <w:pPr>
        <w:spacing w:before="11"/>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AB3063" w14:paraId="6C06EAEB" w14:textId="77777777" w:rsidTr="00210A98">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3C8E6DCB" w14:textId="77777777" w:rsidR="00E2082A" w:rsidRPr="002A4A15" w:rsidRDefault="00E2082A">
            <w:pPr>
              <w:pStyle w:val="TableParagraph"/>
              <w:spacing w:before="2"/>
              <w:rPr>
                <w:rFonts w:eastAsia="Times New Roman" w:cstheme="minorHAnsi"/>
                <w:sz w:val="23"/>
                <w:szCs w:val="23"/>
              </w:rPr>
            </w:pPr>
          </w:p>
          <w:p w14:paraId="3F16E2C8" w14:textId="77777777" w:rsidR="00E2082A" w:rsidRPr="002A4A15" w:rsidRDefault="00356C03">
            <w:pPr>
              <w:pStyle w:val="TableParagraph"/>
              <w:spacing w:line="480" w:lineRule="auto"/>
              <w:ind w:left="2738" w:right="1922" w:hanging="671"/>
              <w:rPr>
                <w:rFonts w:eastAsia="Times New Roman" w:cstheme="minorHAnsi"/>
                <w:sz w:val="24"/>
                <w:szCs w:val="24"/>
              </w:rPr>
            </w:pPr>
            <w:r w:rsidRPr="002A4A15">
              <w:rPr>
                <w:rFonts w:cstheme="minorHAnsi"/>
                <w:spacing w:val="-1"/>
                <w:sz w:val="24"/>
              </w:rPr>
              <w:t>COMMODITY</w:t>
            </w:r>
            <w:r w:rsidRPr="002A4A15">
              <w:rPr>
                <w:rFonts w:cstheme="minorHAnsi"/>
                <w:spacing w:val="-30"/>
                <w:sz w:val="24"/>
              </w:rPr>
              <w:t xml:space="preserve"> </w:t>
            </w:r>
            <w:r w:rsidRPr="002A4A15">
              <w:rPr>
                <w:rFonts w:cstheme="minorHAnsi"/>
                <w:sz w:val="24"/>
              </w:rPr>
              <w:t>SUPPLEMENTAL</w:t>
            </w:r>
            <w:r w:rsidRPr="002A4A15">
              <w:rPr>
                <w:rFonts w:cstheme="minorHAnsi"/>
                <w:spacing w:val="-31"/>
                <w:sz w:val="24"/>
              </w:rPr>
              <w:t xml:space="preserve"> </w:t>
            </w:r>
            <w:r w:rsidRPr="002A4A15">
              <w:rPr>
                <w:rFonts w:cstheme="minorHAnsi"/>
                <w:spacing w:val="-1"/>
                <w:sz w:val="24"/>
              </w:rPr>
              <w:t>FOOD</w:t>
            </w:r>
            <w:r w:rsidRPr="002A4A15">
              <w:rPr>
                <w:rFonts w:cstheme="minorHAnsi"/>
                <w:spacing w:val="-30"/>
                <w:sz w:val="24"/>
              </w:rPr>
              <w:t xml:space="preserve"> </w:t>
            </w:r>
            <w:r w:rsidRPr="002A4A15">
              <w:rPr>
                <w:rFonts w:cstheme="minorHAnsi"/>
                <w:spacing w:val="-1"/>
                <w:sz w:val="24"/>
              </w:rPr>
              <w:t>PROGRAM</w:t>
            </w:r>
            <w:r w:rsidRPr="002A4A15">
              <w:rPr>
                <w:rFonts w:cstheme="minorHAnsi"/>
                <w:spacing w:val="30"/>
                <w:w w:val="99"/>
                <w:sz w:val="24"/>
              </w:rPr>
              <w:t xml:space="preserve"> </w:t>
            </w:r>
            <w:r w:rsidRPr="002A4A15">
              <w:rPr>
                <w:rFonts w:cstheme="minorHAnsi"/>
                <w:spacing w:val="-1"/>
                <w:sz w:val="24"/>
              </w:rPr>
              <w:t>POLICY</w:t>
            </w:r>
            <w:r w:rsidRPr="002A4A15">
              <w:rPr>
                <w:rFonts w:cstheme="minorHAnsi"/>
                <w:spacing w:val="-14"/>
                <w:sz w:val="24"/>
              </w:rPr>
              <w:t xml:space="preserve"> </w:t>
            </w:r>
            <w:r w:rsidRPr="002A4A15">
              <w:rPr>
                <w:rFonts w:cstheme="minorHAnsi"/>
                <w:sz w:val="24"/>
              </w:rPr>
              <w:t>AND</w:t>
            </w:r>
            <w:r w:rsidRPr="002A4A15">
              <w:rPr>
                <w:rFonts w:cstheme="minorHAnsi"/>
                <w:spacing w:val="-14"/>
                <w:sz w:val="24"/>
              </w:rPr>
              <w:t xml:space="preserve"> </w:t>
            </w:r>
            <w:r w:rsidRPr="002A4A15">
              <w:rPr>
                <w:rFonts w:cstheme="minorHAnsi"/>
                <w:spacing w:val="-1"/>
                <w:sz w:val="24"/>
              </w:rPr>
              <w:t>PROCEDURE</w:t>
            </w:r>
            <w:r w:rsidRPr="002A4A15">
              <w:rPr>
                <w:rFonts w:cstheme="minorHAnsi"/>
                <w:spacing w:val="-14"/>
                <w:sz w:val="24"/>
              </w:rPr>
              <w:t xml:space="preserve"> </w:t>
            </w:r>
            <w:r w:rsidRPr="002A4A15">
              <w:rPr>
                <w:rFonts w:cstheme="minorHAnsi"/>
                <w:spacing w:val="-1"/>
                <w:sz w:val="24"/>
              </w:rPr>
              <w:t>MANUAL</w:t>
            </w:r>
          </w:p>
        </w:tc>
      </w:tr>
      <w:tr w:rsidR="00E2082A" w:rsidRPr="00AB3063" w14:paraId="05ACFDD3" w14:textId="77777777">
        <w:trPr>
          <w:trHeight w:hRule="exact" w:val="286"/>
        </w:trPr>
        <w:tc>
          <w:tcPr>
            <w:tcW w:w="1441" w:type="dxa"/>
            <w:vMerge w:val="restart"/>
            <w:tcBorders>
              <w:top w:val="single" w:sz="5" w:space="0" w:color="000000"/>
              <w:left w:val="single" w:sz="5" w:space="0" w:color="000000"/>
              <w:right w:val="nil"/>
            </w:tcBorders>
          </w:tcPr>
          <w:p w14:paraId="606F3886"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25D84FF6" w14:textId="77777777" w:rsidR="00E2082A" w:rsidRPr="002A4A15" w:rsidRDefault="00502B37">
            <w:pPr>
              <w:pStyle w:val="TableParagraph"/>
              <w:spacing w:line="266" w:lineRule="exact"/>
              <w:ind w:left="359"/>
              <w:rPr>
                <w:rFonts w:eastAsia="Times New Roman" w:cstheme="minorHAnsi"/>
                <w:sz w:val="24"/>
                <w:szCs w:val="24"/>
              </w:rPr>
            </w:pPr>
            <w:r w:rsidRPr="002A4A15">
              <w:rPr>
                <w:rFonts w:cstheme="minorHAnsi"/>
                <w:spacing w:val="-1"/>
                <w:sz w:val="24"/>
              </w:rPr>
              <w:t>Notice of Action</w:t>
            </w:r>
          </w:p>
        </w:tc>
        <w:tc>
          <w:tcPr>
            <w:tcW w:w="1337" w:type="dxa"/>
            <w:tcBorders>
              <w:top w:val="single" w:sz="5" w:space="0" w:color="000000"/>
              <w:left w:val="single" w:sz="5" w:space="0" w:color="000000"/>
              <w:bottom w:val="single" w:sz="5" w:space="0" w:color="000000"/>
              <w:right w:val="nil"/>
            </w:tcBorders>
          </w:tcPr>
          <w:p w14:paraId="76805DB1"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Chapter:</w:t>
            </w:r>
          </w:p>
        </w:tc>
        <w:tc>
          <w:tcPr>
            <w:tcW w:w="1903" w:type="dxa"/>
            <w:tcBorders>
              <w:top w:val="single" w:sz="5" w:space="0" w:color="000000"/>
              <w:left w:val="nil"/>
              <w:bottom w:val="single" w:sz="5" w:space="0" w:color="000000"/>
              <w:right w:val="single" w:sz="5" w:space="0" w:color="000000"/>
            </w:tcBorders>
          </w:tcPr>
          <w:p w14:paraId="35973A86"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2</w:t>
            </w:r>
          </w:p>
        </w:tc>
      </w:tr>
      <w:tr w:rsidR="00E2082A" w:rsidRPr="00AB3063" w14:paraId="1BEBB381" w14:textId="77777777">
        <w:trPr>
          <w:trHeight w:hRule="exact" w:val="286"/>
        </w:trPr>
        <w:tc>
          <w:tcPr>
            <w:tcW w:w="1441" w:type="dxa"/>
            <w:vMerge/>
            <w:tcBorders>
              <w:left w:val="single" w:sz="5" w:space="0" w:color="000000"/>
              <w:bottom w:val="single" w:sz="5" w:space="0" w:color="000000"/>
              <w:right w:val="nil"/>
            </w:tcBorders>
          </w:tcPr>
          <w:p w14:paraId="589244A5"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7E60423B" w14:textId="77777777" w:rsidR="00E2082A" w:rsidRPr="00AB3063" w:rsidRDefault="00E2082A">
            <w:pPr>
              <w:rPr>
                <w:rFonts w:cstheme="minorHAnsi"/>
              </w:rPr>
            </w:pPr>
          </w:p>
        </w:tc>
        <w:tc>
          <w:tcPr>
            <w:tcW w:w="1337" w:type="dxa"/>
            <w:tcBorders>
              <w:top w:val="single" w:sz="5" w:space="0" w:color="000000"/>
              <w:left w:val="single" w:sz="5" w:space="0" w:color="000000"/>
              <w:bottom w:val="single" w:sz="5" w:space="0" w:color="000000"/>
              <w:right w:val="nil"/>
            </w:tcBorders>
          </w:tcPr>
          <w:p w14:paraId="4DD9DEE6"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3" w:type="dxa"/>
            <w:tcBorders>
              <w:top w:val="single" w:sz="5" w:space="0" w:color="000000"/>
              <w:left w:val="nil"/>
              <w:bottom w:val="single" w:sz="5" w:space="0" w:color="000000"/>
              <w:right w:val="single" w:sz="5" w:space="0" w:color="000000"/>
            </w:tcBorders>
          </w:tcPr>
          <w:p w14:paraId="3A48F4FF" w14:textId="77777777" w:rsidR="00E2082A" w:rsidRPr="002A4A15" w:rsidRDefault="00814E9A">
            <w:pPr>
              <w:pStyle w:val="TableParagraph"/>
              <w:spacing w:line="266" w:lineRule="exact"/>
              <w:ind w:left="27"/>
              <w:rPr>
                <w:rFonts w:eastAsia="Times New Roman" w:cstheme="minorHAnsi"/>
                <w:sz w:val="24"/>
                <w:szCs w:val="24"/>
              </w:rPr>
            </w:pPr>
            <w:r w:rsidRPr="002A4A15">
              <w:rPr>
                <w:rFonts w:cstheme="minorHAnsi"/>
                <w:sz w:val="24"/>
              </w:rPr>
              <w:t>2.6</w:t>
            </w:r>
          </w:p>
        </w:tc>
      </w:tr>
      <w:tr w:rsidR="00E2082A" w:rsidRPr="00AB3063" w14:paraId="46D63C2B"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3C521FAD" w14:textId="77777777" w:rsidR="00E2082A" w:rsidRPr="002A4A15" w:rsidRDefault="00356C03">
            <w:pPr>
              <w:pStyle w:val="TableParagraph"/>
              <w:tabs>
                <w:tab w:val="left" w:pos="1794"/>
              </w:tabs>
              <w:spacing w:line="266" w:lineRule="exact"/>
              <w:ind w:left="-6"/>
              <w:rPr>
                <w:rFonts w:eastAsia="Times New Roman" w:cstheme="minorHAnsi"/>
                <w:sz w:val="24"/>
                <w:szCs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z w:val="24"/>
              </w:rPr>
              <w:t>247.15,</w:t>
            </w:r>
            <w:r w:rsidRPr="002A4A15">
              <w:rPr>
                <w:rFonts w:cstheme="minorHAnsi"/>
                <w:spacing w:val="-5"/>
                <w:sz w:val="24"/>
              </w:rPr>
              <w:t xml:space="preserve"> </w:t>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4"/>
                <w:sz w:val="24"/>
              </w:rPr>
              <w:t xml:space="preserve"> </w:t>
            </w:r>
            <w:r w:rsidRPr="002A4A15">
              <w:rPr>
                <w:rFonts w:cstheme="minorHAnsi"/>
                <w:sz w:val="24"/>
              </w:rPr>
              <w:t>247.17,</w:t>
            </w:r>
            <w:r w:rsidRPr="002A4A15">
              <w:rPr>
                <w:rFonts w:cstheme="minorHAnsi"/>
                <w:spacing w:val="-6"/>
                <w:sz w:val="24"/>
              </w:rPr>
              <w:t xml:space="preserve"> </w:t>
            </w:r>
            <w:r w:rsidRPr="002A4A15">
              <w:rPr>
                <w:rFonts w:cstheme="minorHAnsi"/>
                <w:sz w:val="24"/>
              </w:rPr>
              <w:t>7</w:t>
            </w:r>
            <w:r w:rsidRPr="002A4A15">
              <w:rPr>
                <w:rFonts w:cstheme="minorHAnsi"/>
                <w:spacing w:val="-4"/>
                <w:sz w:val="24"/>
              </w:rPr>
              <w:t xml:space="preserve"> </w:t>
            </w:r>
            <w:r w:rsidRPr="002A4A15">
              <w:rPr>
                <w:rFonts w:cstheme="minorHAnsi"/>
                <w:spacing w:val="-1"/>
                <w:sz w:val="24"/>
              </w:rPr>
              <w:t>CFR</w:t>
            </w:r>
          </w:p>
          <w:p w14:paraId="3595F216" w14:textId="77777777" w:rsidR="00E2082A" w:rsidRPr="002A4A15" w:rsidRDefault="00356C03">
            <w:pPr>
              <w:pStyle w:val="TableParagraph"/>
              <w:ind w:left="1794"/>
              <w:rPr>
                <w:rFonts w:eastAsia="Times New Roman" w:cstheme="minorHAnsi"/>
                <w:sz w:val="24"/>
                <w:szCs w:val="24"/>
              </w:rPr>
            </w:pPr>
            <w:r w:rsidRPr="002A4A15">
              <w:rPr>
                <w:rFonts w:cstheme="minorHAnsi"/>
                <w:sz w:val="24"/>
              </w:rPr>
              <w:t>247.20</w:t>
            </w:r>
            <w:r w:rsidRPr="002A4A15">
              <w:rPr>
                <w:rFonts w:cstheme="minorHAnsi"/>
                <w:spacing w:val="-6"/>
                <w:sz w:val="24"/>
              </w:rPr>
              <w:t xml:space="preserve"> </w:t>
            </w:r>
            <w:r w:rsidRPr="002A4A15">
              <w:rPr>
                <w:rFonts w:cstheme="minorHAnsi"/>
                <w:spacing w:val="-1"/>
                <w:sz w:val="24"/>
              </w:rPr>
              <w:t>and</w:t>
            </w:r>
            <w:r w:rsidRPr="002A4A15">
              <w:rPr>
                <w:rFonts w:cstheme="minorHAnsi"/>
                <w:spacing w:val="-6"/>
                <w:sz w:val="24"/>
              </w:rPr>
              <w:t xml:space="preserve"> </w:t>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6"/>
                <w:sz w:val="24"/>
              </w:rPr>
              <w:t xml:space="preserve"> </w:t>
            </w:r>
            <w:r w:rsidRPr="002A4A15">
              <w:rPr>
                <w:rFonts w:cstheme="minorHAnsi"/>
                <w:sz w:val="24"/>
              </w:rPr>
              <w:t>247.33</w:t>
            </w:r>
          </w:p>
        </w:tc>
        <w:tc>
          <w:tcPr>
            <w:tcW w:w="1337" w:type="dxa"/>
            <w:tcBorders>
              <w:top w:val="single" w:sz="5" w:space="0" w:color="000000"/>
              <w:left w:val="single" w:sz="5" w:space="0" w:color="000000"/>
              <w:bottom w:val="single" w:sz="5" w:space="0" w:color="000000"/>
              <w:right w:val="nil"/>
            </w:tcBorders>
          </w:tcPr>
          <w:p w14:paraId="5474FF59"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3" w:type="dxa"/>
            <w:tcBorders>
              <w:top w:val="single" w:sz="5" w:space="0" w:color="000000"/>
              <w:left w:val="nil"/>
              <w:bottom w:val="single" w:sz="5" w:space="0" w:color="000000"/>
              <w:right w:val="single" w:sz="5" w:space="0" w:color="000000"/>
            </w:tcBorders>
          </w:tcPr>
          <w:p w14:paraId="2774CC81"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3</w:t>
            </w:r>
          </w:p>
        </w:tc>
      </w:tr>
      <w:tr w:rsidR="00E2082A" w:rsidRPr="00AB3063" w14:paraId="254089C8"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23CF0627"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582BD96A" w14:textId="77777777" w:rsidR="00E2082A" w:rsidRPr="002A4A15" w:rsidRDefault="00356C03" w:rsidP="00210A98">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C135E1" w:rsidRPr="002A4A15">
              <w:rPr>
                <w:rFonts w:cstheme="minorHAnsi"/>
                <w:spacing w:val="-1"/>
                <w:w w:val="95"/>
                <w:sz w:val="24"/>
              </w:rPr>
              <w:t xml:space="preserve"> </w:t>
            </w:r>
          </w:p>
        </w:tc>
      </w:tr>
    </w:tbl>
    <w:p w14:paraId="37F28211" w14:textId="77777777" w:rsidR="00E2082A" w:rsidRPr="002A4A15" w:rsidRDefault="00E2082A">
      <w:pPr>
        <w:spacing w:before="11"/>
        <w:rPr>
          <w:rFonts w:eastAsia="Times New Roman" w:cstheme="minorHAnsi"/>
          <w:sz w:val="17"/>
          <w:szCs w:val="17"/>
        </w:rPr>
      </w:pPr>
    </w:p>
    <w:p w14:paraId="6D7499CB" w14:textId="77777777" w:rsidR="00601276" w:rsidRPr="002A4A15" w:rsidRDefault="00601276">
      <w:pPr>
        <w:pStyle w:val="BodyText"/>
        <w:tabs>
          <w:tab w:val="left" w:pos="1919"/>
        </w:tabs>
        <w:spacing w:before="60"/>
        <w:ind w:left="1920" w:right="1426" w:hanging="1800"/>
        <w:rPr>
          <w:rFonts w:asciiTheme="minorHAnsi" w:hAnsiTheme="minorHAnsi" w:cstheme="minorHAnsi"/>
          <w:w w:val="95"/>
        </w:rPr>
      </w:pPr>
    </w:p>
    <w:p w14:paraId="2D3CF5DC" w14:textId="77777777" w:rsidR="00E2082A" w:rsidRPr="002A4A15" w:rsidRDefault="00356C03">
      <w:pPr>
        <w:pStyle w:val="BodyText"/>
        <w:tabs>
          <w:tab w:val="left" w:pos="1919"/>
        </w:tabs>
        <w:spacing w:before="60"/>
        <w:ind w:left="1920" w:right="1426" w:hanging="180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spacing w:val="-1"/>
        </w:rPr>
        <w:t>provide</w:t>
      </w:r>
      <w:r w:rsidRPr="002A4A15">
        <w:rPr>
          <w:rFonts w:asciiTheme="minorHAnsi" w:hAnsiTheme="minorHAnsi" w:cstheme="minorHAnsi"/>
          <w:spacing w:val="-6"/>
        </w:rPr>
        <w:t xml:space="preserve"> </w:t>
      </w:r>
      <w:r w:rsidRPr="002A4A15">
        <w:rPr>
          <w:rFonts w:asciiTheme="minorHAnsi" w:hAnsiTheme="minorHAnsi" w:cstheme="minorHAnsi"/>
          <w:spacing w:val="-1"/>
        </w:rPr>
        <w:t>guidance</w:t>
      </w:r>
      <w:r w:rsidRPr="002A4A15">
        <w:rPr>
          <w:rFonts w:asciiTheme="minorHAnsi" w:hAnsiTheme="minorHAnsi" w:cstheme="minorHAnsi"/>
          <w:spacing w:val="-8"/>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spacing w:val="-1"/>
        </w:rPr>
        <w:t>notifying</w:t>
      </w:r>
      <w:r w:rsidRPr="002A4A15">
        <w:rPr>
          <w:rFonts w:asciiTheme="minorHAnsi" w:hAnsiTheme="minorHAnsi" w:cstheme="minorHAnsi"/>
          <w:spacing w:val="-10"/>
        </w:rPr>
        <w:t xml:space="preserve"> </w:t>
      </w:r>
      <w:r w:rsidRPr="002A4A15">
        <w:rPr>
          <w:rFonts w:asciiTheme="minorHAnsi" w:hAnsiTheme="minorHAnsi" w:cstheme="minorHAnsi"/>
          <w:spacing w:val="-1"/>
        </w:rPr>
        <w:t>individuals</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ineligibility</w:t>
      </w:r>
      <w:r w:rsidRPr="002A4A15">
        <w:rPr>
          <w:rFonts w:asciiTheme="minorHAnsi" w:hAnsiTheme="minorHAnsi" w:cstheme="minorHAnsi"/>
          <w:spacing w:val="-12"/>
        </w:rPr>
        <w:t xml:space="preserve"> </w:t>
      </w:r>
      <w:r w:rsidRPr="002A4A15">
        <w:rPr>
          <w:rFonts w:asciiTheme="minorHAnsi" w:hAnsiTheme="minorHAnsi" w:cstheme="minorHAnsi"/>
        </w:rPr>
        <w:t>for,</w:t>
      </w:r>
      <w:r w:rsidRPr="002A4A15">
        <w:rPr>
          <w:rFonts w:asciiTheme="minorHAnsi" w:hAnsiTheme="minorHAnsi" w:cstheme="minorHAnsi"/>
          <w:spacing w:val="85"/>
          <w:w w:val="99"/>
        </w:rPr>
        <w:t xml:space="preserve"> </w:t>
      </w:r>
      <w:r w:rsidRPr="002A4A15">
        <w:rPr>
          <w:rFonts w:asciiTheme="minorHAnsi" w:hAnsiTheme="minorHAnsi" w:cstheme="minorHAnsi"/>
          <w:spacing w:val="-1"/>
        </w:rPr>
        <w:t>discontinuance</w:t>
      </w:r>
      <w:r w:rsidRPr="002A4A15">
        <w:rPr>
          <w:rFonts w:asciiTheme="minorHAnsi" w:hAnsiTheme="minorHAnsi" w:cstheme="minorHAnsi"/>
          <w:spacing w:val="-10"/>
        </w:rPr>
        <w:t xml:space="preserve"> </w:t>
      </w:r>
      <w:r w:rsidRPr="002A4A15">
        <w:rPr>
          <w:rFonts w:asciiTheme="minorHAnsi" w:hAnsiTheme="minorHAnsi" w:cstheme="minorHAnsi"/>
        </w:rPr>
        <w:t>of</w:t>
      </w:r>
      <w:r w:rsidRPr="002A4A15">
        <w:rPr>
          <w:rFonts w:asciiTheme="minorHAnsi" w:hAnsiTheme="minorHAnsi" w:cstheme="minorHAnsi"/>
          <w:spacing w:val="-10"/>
        </w:rPr>
        <w:t xml:space="preserve"> </w:t>
      </w:r>
      <w:r w:rsidRPr="002A4A15">
        <w:rPr>
          <w:rFonts w:asciiTheme="minorHAnsi" w:hAnsiTheme="minorHAnsi" w:cstheme="minorHAnsi"/>
        </w:rPr>
        <w:t>or</w:t>
      </w:r>
      <w:r w:rsidRPr="002A4A15">
        <w:rPr>
          <w:rFonts w:asciiTheme="minorHAnsi" w:hAnsiTheme="minorHAnsi" w:cstheme="minorHAnsi"/>
          <w:spacing w:val="-10"/>
        </w:rPr>
        <w:t xml:space="preserve"> </w:t>
      </w:r>
      <w:r w:rsidRPr="002A4A15">
        <w:rPr>
          <w:rFonts w:asciiTheme="minorHAnsi" w:hAnsiTheme="minorHAnsi" w:cstheme="minorHAnsi"/>
          <w:spacing w:val="-1"/>
        </w:rPr>
        <w:t>disqualification</w:t>
      </w:r>
      <w:r w:rsidRPr="002A4A15">
        <w:rPr>
          <w:rFonts w:asciiTheme="minorHAnsi" w:hAnsiTheme="minorHAnsi" w:cstheme="minorHAnsi"/>
          <w:spacing w:val="-9"/>
        </w:rPr>
        <w:t xml:space="preserve"> </w:t>
      </w:r>
      <w:r w:rsidRPr="002A4A15">
        <w:rPr>
          <w:rFonts w:asciiTheme="minorHAnsi" w:hAnsiTheme="minorHAnsi" w:cstheme="minorHAnsi"/>
          <w:spacing w:val="-1"/>
        </w:rPr>
        <w:t>from</w:t>
      </w:r>
      <w:r w:rsidRPr="002A4A15">
        <w:rPr>
          <w:rFonts w:asciiTheme="minorHAnsi" w:hAnsiTheme="minorHAnsi" w:cstheme="minorHAnsi"/>
          <w:spacing w:val="-9"/>
        </w:rPr>
        <w:t xml:space="preserve"> </w:t>
      </w:r>
      <w:r w:rsidRPr="002A4A15">
        <w:rPr>
          <w:rFonts w:asciiTheme="minorHAnsi" w:hAnsiTheme="minorHAnsi" w:cstheme="minorHAnsi"/>
        </w:rPr>
        <w:t>CSFP.</w:t>
      </w:r>
    </w:p>
    <w:p w14:paraId="16B0CF2B" w14:textId="77777777" w:rsidR="00E2082A" w:rsidRPr="002A4A15" w:rsidRDefault="00E2082A">
      <w:pPr>
        <w:spacing w:before="1"/>
        <w:rPr>
          <w:rFonts w:eastAsia="Times New Roman" w:cstheme="minorHAnsi"/>
          <w:sz w:val="24"/>
          <w:szCs w:val="24"/>
        </w:rPr>
      </w:pPr>
    </w:p>
    <w:p w14:paraId="18085AB9" w14:textId="77777777" w:rsidR="00E2082A" w:rsidRPr="002A4A15" w:rsidRDefault="00356C03">
      <w:pPr>
        <w:pStyle w:val="BodyText"/>
        <w:tabs>
          <w:tab w:val="left" w:pos="1919"/>
        </w:tabs>
        <w:spacing w:line="239" w:lineRule="auto"/>
        <w:ind w:left="1920" w:right="399"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Individuals</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given</w:t>
      </w:r>
      <w:r w:rsidRPr="002A4A15">
        <w:rPr>
          <w:rFonts w:asciiTheme="minorHAnsi" w:hAnsiTheme="minorHAnsi" w:cstheme="minorHAnsi"/>
          <w:spacing w:val="-6"/>
        </w:rPr>
        <w:t xml:space="preserve"> </w:t>
      </w:r>
      <w:r w:rsidRPr="002A4A15">
        <w:rPr>
          <w:rFonts w:asciiTheme="minorHAnsi" w:hAnsiTheme="minorHAnsi" w:cstheme="minorHAnsi"/>
          <w:spacing w:val="-1"/>
        </w:rPr>
        <w:t>written</w:t>
      </w:r>
      <w:r w:rsidRPr="002A4A15">
        <w:rPr>
          <w:rFonts w:asciiTheme="minorHAnsi" w:hAnsiTheme="minorHAnsi" w:cstheme="minorHAnsi"/>
          <w:spacing w:val="-6"/>
        </w:rPr>
        <w:t xml:space="preserve"> </w:t>
      </w:r>
      <w:r w:rsidRPr="002A4A15">
        <w:rPr>
          <w:rFonts w:asciiTheme="minorHAnsi" w:hAnsiTheme="minorHAnsi" w:cstheme="minorHAnsi"/>
          <w:spacing w:val="-1"/>
        </w:rPr>
        <w:t>notification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any</w:t>
      </w:r>
      <w:r w:rsidRPr="002A4A15">
        <w:rPr>
          <w:rFonts w:asciiTheme="minorHAnsi" w:hAnsiTheme="minorHAnsi" w:cstheme="minorHAnsi"/>
          <w:spacing w:val="-11"/>
        </w:rPr>
        <w:t xml:space="preserve"> </w:t>
      </w:r>
      <w:r w:rsidRPr="002A4A15">
        <w:rPr>
          <w:rFonts w:asciiTheme="minorHAnsi" w:hAnsiTheme="minorHAnsi" w:cstheme="minorHAnsi"/>
        </w:rPr>
        <w:t>decision</w:t>
      </w:r>
      <w:r w:rsidRPr="002A4A15">
        <w:rPr>
          <w:rFonts w:asciiTheme="minorHAnsi" w:hAnsiTheme="minorHAnsi" w:cstheme="minorHAnsi"/>
          <w:spacing w:val="-6"/>
        </w:rPr>
        <w:t xml:space="preserve"> </w:t>
      </w:r>
      <w:r w:rsidRPr="002A4A15">
        <w:rPr>
          <w:rFonts w:asciiTheme="minorHAnsi" w:hAnsiTheme="minorHAnsi" w:cstheme="minorHAnsi"/>
          <w:spacing w:val="-1"/>
        </w:rPr>
        <w:t>made</w:t>
      </w:r>
      <w:r w:rsidRPr="002A4A15">
        <w:rPr>
          <w:rFonts w:asciiTheme="minorHAnsi" w:hAnsiTheme="minorHAnsi" w:cstheme="minorHAnsi"/>
          <w:spacing w:val="-7"/>
        </w:rPr>
        <w:t xml:space="preserve"> </w:t>
      </w:r>
      <w:r w:rsidRPr="002A4A15">
        <w:rPr>
          <w:rFonts w:asciiTheme="minorHAnsi" w:hAnsiTheme="minorHAnsi" w:cstheme="minorHAnsi"/>
          <w:spacing w:val="2"/>
        </w:rPr>
        <w:t>by</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59"/>
          <w:w w:val="99"/>
        </w:rPr>
        <w:t xml:space="preserve"> </w:t>
      </w:r>
      <w:r w:rsidRPr="002A4A15">
        <w:rPr>
          <w:rFonts w:asciiTheme="minorHAnsi" w:hAnsiTheme="minorHAnsi" w:cstheme="minorHAnsi"/>
          <w:spacing w:val="-1"/>
        </w:rPr>
        <w:t>local</w:t>
      </w:r>
      <w:r w:rsidRPr="002A4A15">
        <w:rPr>
          <w:rFonts w:asciiTheme="minorHAnsi" w:hAnsiTheme="minorHAnsi" w:cstheme="minorHAnsi"/>
          <w:spacing w:val="-9"/>
        </w:rPr>
        <w:t xml:space="preserve"> </w:t>
      </w:r>
      <w:r w:rsidRPr="002A4A15">
        <w:rPr>
          <w:rFonts w:asciiTheme="minorHAnsi" w:hAnsiTheme="minorHAnsi" w:cstheme="minorHAnsi"/>
        </w:rPr>
        <w:t>agency</w:t>
      </w:r>
      <w:r w:rsidRPr="002A4A15">
        <w:rPr>
          <w:rFonts w:asciiTheme="minorHAnsi" w:hAnsiTheme="minorHAnsi" w:cstheme="minorHAnsi"/>
          <w:spacing w:val="-14"/>
        </w:rPr>
        <w:t xml:space="preserve"> </w:t>
      </w:r>
      <w:r w:rsidRPr="002A4A15">
        <w:rPr>
          <w:rFonts w:asciiTheme="minorHAnsi" w:hAnsiTheme="minorHAnsi" w:cstheme="minorHAnsi"/>
        </w:rPr>
        <w:t>regarding</w:t>
      </w:r>
      <w:r w:rsidRPr="002A4A15">
        <w:rPr>
          <w:rFonts w:asciiTheme="minorHAnsi" w:hAnsiTheme="minorHAnsi" w:cstheme="minorHAnsi"/>
          <w:spacing w:val="-11"/>
        </w:rPr>
        <w:t xml:space="preserve"> </w:t>
      </w:r>
      <w:r w:rsidRPr="002A4A15">
        <w:rPr>
          <w:rFonts w:asciiTheme="minorHAnsi" w:hAnsiTheme="minorHAnsi" w:cstheme="minorHAnsi"/>
        </w:rPr>
        <w:t>ineligibility</w:t>
      </w:r>
      <w:r w:rsidRPr="002A4A15">
        <w:rPr>
          <w:rFonts w:asciiTheme="minorHAnsi" w:hAnsiTheme="minorHAnsi" w:cstheme="minorHAnsi"/>
          <w:spacing w:val="-13"/>
        </w:rPr>
        <w:t xml:space="preserve"> </w:t>
      </w:r>
      <w:r w:rsidRPr="002A4A15">
        <w:rPr>
          <w:rFonts w:asciiTheme="minorHAnsi" w:hAnsiTheme="minorHAnsi" w:cstheme="minorHAnsi"/>
        </w:rPr>
        <w:t>for,</w:t>
      </w:r>
      <w:r w:rsidRPr="002A4A15">
        <w:rPr>
          <w:rFonts w:asciiTheme="minorHAnsi" w:hAnsiTheme="minorHAnsi" w:cstheme="minorHAnsi"/>
          <w:spacing w:val="-10"/>
        </w:rPr>
        <w:t xml:space="preserve"> </w:t>
      </w:r>
      <w:r w:rsidRPr="002A4A15">
        <w:rPr>
          <w:rFonts w:asciiTheme="minorHAnsi" w:hAnsiTheme="minorHAnsi" w:cstheme="minorHAnsi"/>
          <w:spacing w:val="-1"/>
        </w:rPr>
        <w:t>discontinuance</w:t>
      </w:r>
      <w:r w:rsidRPr="002A4A15">
        <w:rPr>
          <w:rFonts w:asciiTheme="minorHAnsi" w:hAnsiTheme="minorHAnsi" w:cstheme="minorHAnsi"/>
          <w:spacing w:val="-10"/>
        </w:rPr>
        <w:t xml:space="preserve"> </w:t>
      </w:r>
      <w:r w:rsidRPr="002A4A15">
        <w:rPr>
          <w:rFonts w:asciiTheme="minorHAnsi" w:hAnsiTheme="minorHAnsi" w:cstheme="minorHAnsi"/>
        </w:rPr>
        <w:t>of</w:t>
      </w:r>
      <w:r w:rsidRPr="002A4A15">
        <w:rPr>
          <w:rFonts w:asciiTheme="minorHAnsi" w:hAnsiTheme="minorHAnsi" w:cstheme="minorHAnsi"/>
          <w:spacing w:val="-9"/>
        </w:rPr>
        <w:t xml:space="preserve"> </w:t>
      </w:r>
      <w:r w:rsidRPr="002A4A15">
        <w:rPr>
          <w:rFonts w:asciiTheme="minorHAnsi" w:hAnsiTheme="minorHAnsi" w:cstheme="minorHAnsi"/>
          <w:spacing w:val="1"/>
        </w:rPr>
        <w:t>or</w:t>
      </w:r>
      <w:r w:rsidRPr="002A4A15">
        <w:rPr>
          <w:rFonts w:asciiTheme="minorHAnsi" w:hAnsiTheme="minorHAnsi" w:cstheme="minorHAnsi"/>
          <w:spacing w:val="-10"/>
        </w:rPr>
        <w:t xml:space="preserve"> </w:t>
      </w:r>
      <w:r w:rsidRPr="002A4A15">
        <w:rPr>
          <w:rFonts w:asciiTheme="minorHAnsi" w:hAnsiTheme="minorHAnsi" w:cstheme="minorHAnsi"/>
          <w:spacing w:val="-1"/>
        </w:rPr>
        <w:t>disqualification</w:t>
      </w:r>
      <w:r w:rsidRPr="002A4A15">
        <w:rPr>
          <w:rFonts w:asciiTheme="minorHAnsi" w:hAnsiTheme="minorHAnsi" w:cstheme="minorHAnsi"/>
          <w:spacing w:val="61"/>
          <w:w w:val="99"/>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spacing w:val="-1"/>
        </w:rPr>
        <w:t>CSFP</w:t>
      </w:r>
      <w:r w:rsidRPr="002A4A15">
        <w:rPr>
          <w:rFonts w:asciiTheme="minorHAnsi" w:hAnsiTheme="minorHAnsi" w:cstheme="minorHAnsi"/>
          <w:spacing w:val="-5"/>
        </w:rPr>
        <w:t xml:space="preserve"> </w:t>
      </w:r>
      <w:r w:rsidRPr="002A4A15">
        <w:rPr>
          <w:rFonts w:asciiTheme="minorHAnsi" w:hAnsiTheme="minorHAnsi" w:cstheme="minorHAnsi"/>
          <w:spacing w:val="-1"/>
        </w:rPr>
        <w:t>benefits</w:t>
      </w:r>
      <w:r w:rsidRPr="002A4A15">
        <w:rPr>
          <w:rFonts w:asciiTheme="minorHAnsi" w:hAnsiTheme="minorHAnsi" w:cstheme="minorHAnsi"/>
          <w:spacing w:val="-5"/>
        </w:rPr>
        <w:t xml:space="preserve"> </w:t>
      </w:r>
      <w:r w:rsidRPr="002A4A15">
        <w:rPr>
          <w:rFonts w:asciiTheme="minorHAnsi" w:hAnsiTheme="minorHAnsi" w:cstheme="minorHAnsi"/>
        </w:rPr>
        <w:t>including</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reason</w:t>
      </w:r>
      <w:r w:rsidRPr="002A4A15">
        <w:rPr>
          <w:rFonts w:asciiTheme="minorHAnsi" w:hAnsiTheme="minorHAnsi" w:cstheme="minorHAnsi"/>
          <w:spacing w:val="-4"/>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action</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provided</w:t>
      </w:r>
      <w:r w:rsidRPr="002A4A15">
        <w:rPr>
          <w:rFonts w:asciiTheme="minorHAnsi" w:hAnsiTheme="minorHAnsi" w:cstheme="minorHAnsi"/>
          <w:spacing w:val="-4"/>
        </w:rPr>
        <w:t xml:space="preserve"> </w:t>
      </w:r>
      <w:r w:rsidRPr="002A4A15">
        <w:rPr>
          <w:rFonts w:asciiTheme="minorHAnsi" w:hAnsiTheme="minorHAnsi" w:cstheme="minorHAnsi"/>
          <w:spacing w:val="-1"/>
        </w:rPr>
        <w:t>within</w:t>
      </w:r>
      <w:r w:rsidRPr="002A4A15">
        <w:rPr>
          <w:rFonts w:asciiTheme="minorHAnsi" w:hAnsiTheme="minorHAnsi" w:cstheme="minorHAnsi"/>
          <w:spacing w:val="75"/>
          <w:w w:val="99"/>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time</w:t>
      </w:r>
      <w:r w:rsidRPr="002A4A15">
        <w:rPr>
          <w:rFonts w:asciiTheme="minorHAnsi" w:hAnsiTheme="minorHAnsi" w:cstheme="minorHAnsi"/>
          <w:spacing w:val="-8"/>
        </w:rPr>
        <w:t xml:space="preserve"> </w:t>
      </w:r>
      <w:r w:rsidRPr="002A4A15">
        <w:rPr>
          <w:rFonts w:asciiTheme="minorHAnsi" w:hAnsiTheme="minorHAnsi" w:cstheme="minorHAnsi"/>
          <w:spacing w:val="-1"/>
        </w:rPr>
        <w:t>frames</w:t>
      </w:r>
      <w:r w:rsidRPr="002A4A15">
        <w:rPr>
          <w:rFonts w:asciiTheme="minorHAnsi" w:hAnsiTheme="minorHAnsi" w:cstheme="minorHAnsi"/>
          <w:spacing w:val="-7"/>
        </w:rPr>
        <w:t xml:space="preserve"> </w:t>
      </w:r>
      <w:r w:rsidRPr="002A4A15">
        <w:rPr>
          <w:rFonts w:asciiTheme="minorHAnsi" w:hAnsiTheme="minorHAnsi" w:cstheme="minorHAnsi"/>
          <w:spacing w:val="-1"/>
        </w:rPr>
        <w:t>designated</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spacing w:val="-1"/>
        </w:rPr>
        <w:t>accordance</w:t>
      </w:r>
      <w:r w:rsidRPr="002A4A15">
        <w:rPr>
          <w:rFonts w:asciiTheme="minorHAnsi" w:hAnsiTheme="minorHAnsi" w:cstheme="minorHAnsi"/>
          <w:spacing w:val="-8"/>
        </w:rPr>
        <w:t xml:space="preserve"> </w:t>
      </w:r>
      <w:r w:rsidRPr="002A4A15">
        <w:rPr>
          <w:rFonts w:asciiTheme="minorHAnsi" w:hAnsiTheme="minorHAnsi" w:cstheme="minorHAnsi"/>
          <w:spacing w:val="-1"/>
        </w:rPr>
        <w:t>with</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federal</w:t>
      </w:r>
      <w:r w:rsidRPr="002A4A15">
        <w:rPr>
          <w:rFonts w:asciiTheme="minorHAnsi" w:hAnsiTheme="minorHAnsi" w:cstheme="minorHAnsi"/>
          <w:spacing w:val="-6"/>
        </w:rPr>
        <w:t xml:space="preserve"> </w:t>
      </w:r>
      <w:r w:rsidRPr="002A4A15">
        <w:rPr>
          <w:rFonts w:asciiTheme="minorHAnsi" w:hAnsiTheme="minorHAnsi" w:cstheme="minorHAnsi"/>
          <w:spacing w:val="-1"/>
        </w:rPr>
        <w:t>regulation.</w:t>
      </w:r>
    </w:p>
    <w:p w14:paraId="138D243B" w14:textId="77777777" w:rsidR="00E2082A" w:rsidRPr="002A4A15" w:rsidRDefault="00E2082A">
      <w:pPr>
        <w:rPr>
          <w:rFonts w:eastAsia="Times New Roman" w:cstheme="minorHAnsi"/>
          <w:sz w:val="24"/>
          <w:szCs w:val="24"/>
        </w:rPr>
      </w:pPr>
    </w:p>
    <w:p w14:paraId="28B3A7AD" w14:textId="77777777" w:rsidR="00E2082A" w:rsidRPr="002A4A15" w:rsidRDefault="00356C03">
      <w:pPr>
        <w:pStyle w:val="BodyText"/>
        <w:ind w:left="119" w:right="403" w:firstLine="0"/>
        <w:rPr>
          <w:rFonts w:asciiTheme="minorHAnsi" w:hAnsiTheme="minorHAnsi" w:cstheme="minorHAnsi"/>
        </w:rPr>
      </w:pPr>
      <w:r w:rsidRPr="002A4A15">
        <w:rPr>
          <w:rFonts w:asciiTheme="minorHAnsi" w:hAnsiTheme="minorHAnsi" w:cstheme="minorHAnsi"/>
          <w:spacing w:val="-1"/>
        </w:rPr>
        <w:t>PROCEDURES:</w:t>
      </w:r>
    </w:p>
    <w:p w14:paraId="0F347330" w14:textId="77777777" w:rsidR="00E2082A" w:rsidRPr="002A4A15" w:rsidRDefault="00E2082A">
      <w:pPr>
        <w:rPr>
          <w:rFonts w:eastAsia="Times New Roman" w:cstheme="minorHAnsi"/>
          <w:sz w:val="24"/>
          <w:szCs w:val="24"/>
        </w:rPr>
      </w:pPr>
    </w:p>
    <w:p w14:paraId="6A33BC05" w14:textId="2F869C14" w:rsidR="00E2082A" w:rsidRPr="002A4A15" w:rsidRDefault="00356C03" w:rsidP="00C662C0">
      <w:pPr>
        <w:pStyle w:val="BodyText"/>
        <w:numPr>
          <w:ilvl w:val="0"/>
          <w:numId w:val="27"/>
        </w:numPr>
        <w:tabs>
          <w:tab w:val="left" w:pos="840"/>
        </w:tabs>
        <w:ind w:right="399"/>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statement,</w:t>
      </w:r>
      <w:r w:rsidRPr="002A4A15">
        <w:rPr>
          <w:rFonts w:asciiTheme="minorHAnsi" w:hAnsiTheme="minorHAnsi" w:cstheme="minorHAnsi"/>
          <w:spacing w:val="-7"/>
        </w:rPr>
        <w:t xml:space="preserve"> </w:t>
      </w:r>
      <w:r w:rsidRPr="002A4A15">
        <w:rPr>
          <w:rFonts w:asciiTheme="minorHAnsi" w:hAnsiTheme="minorHAnsi" w:cstheme="minorHAnsi"/>
          <w:spacing w:val="-1"/>
        </w:rPr>
        <w:t>“You</w:t>
      </w:r>
      <w:r w:rsidRPr="002A4A15">
        <w:rPr>
          <w:rFonts w:asciiTheme="minorHAnsi" w:hAnsiTheme="minorHAnsi" w:cstheme="minorHAnsi"/>
          <w:spacing w:val="-6"/>
        </w:rPr>
        <w:t xml:space="preserve"> </w:t>
      </w:r>
      <w:r w:rsidRPr="002A4A15">
        <w:rPr>
          <w:rFonts w:asciiTheme="minorHAnsi" w:hAnsiTheme="minorHAnsi" w:cstheme="minorHAnsi"/>
          <w:spacing w:val="1"/>
        </w:rPr>
        <w:t>may</w:t>
      </w:r>
      <w:r w:rsidRPr="002A4A15">
        <w:rPr>
          <w:rFonts w:asciiTheme="minorHAnsi" w:hAnsiTheme="minorHAnsi" w:cstheme="minorHAnsi"/>
          <w:spacing w:val="-9"/>
        </w:rPr>
        <w:t xml:space="preserve"> </w:t>
      </w:r>
      <w:r w:rsidRPr="002A4A15">
        <w:rPr>
          <w:rFonts w:asciiTheme="minorHAnsi" w:hAnsiTheme="minorHAnsi" w:cstheme="minorHAnsi"/>
          <w:spacing w:val="-1"/>
        </w:rPr>
        <w:t>appeal</w:t>
      </w:r>
      <w:r w:rsidRPr="002A4A15">
        <w:rPr>
          <w:rFonts w:asciiTheme="minorHAnsi" w:hAnsiTheme="minorHAnsi" w:cstheme="minorHAnsi"/>
          <w:spacing w:val="-6"/>
        </w:rPr>
        <w:t xml:space="preserve"> </w:t>
      </w:r>
      <w:r w:rsidRPr="002A4A15">
        <w:rPr>
          <w:rFonts w:asciiTheme="minorHAnsi" w:hAnsiTheme="minorHAnsi" w:cstheme="minorHAnsi"/>
          <w:spacing w:val="1"/>
        </w:rPr>
        <w:t>any</w:t>
      </w:r>
      <w:r w:rsidRPr="002A4A15">
        <w:rPr>
          <w:rFonts w:asciiTheme="minorHAnsi" w:hAnsiTheme="minorHAnsi" w:cstheme="minorHAnsi"/>
          <w:spacing w:val="-11"/>
        </w:rPr>
        <w:t xml:space="preserve"> </w:t>
      </w:r>
      <w:r w:rsidRPr="002A4A15">
        <w:rPr>
          <w:rFonts w:asciiTheme="minorHAnsi" w:hAnsiTheme="minorHAnsi" w:cstheme="minorHAnsi"/>
        </w:rPr>
        <w:t>decision</w:t>
      </w:r>
      <w:r w:rsidRPr="002A4A15">
        <w:rPr>
          <w:rFonts w:asciiTheme="minorHAnsi" w:hAnsiTheme="minorHAnsi" w:cstheme="minorHAnsi"/>
          <w:spacing w:val="-6"/>
        </w:rPr>
        <w:t xml:space="preserve"> </w:t>
      </w:r>
      <w:r w:rsidRPr="002A4A15">
        <w:rPr>
          <w:rFonts w:asciiTheme="minorHAnsi" w:hAnsiTheme="minorHAnsi" w:cstheme="minorHAnsi"/>
        </w:rPr>
        <w:t>made</w:t>
      </w:r>
      <w:r w:rsidRPr="002A4A15">
        <w:rPr>
          <w:rFonts w:asciiTheme="minorHAnsi" w:hAnsiTheme="minorHAnsi" w:cstheme="minorHAnsi"/>
          <w:spacing w:val="-6"/>
        </w:rPr>
        <w:t xml:space="preserve"> </w:t>
      </w:r>
      <w:r w:rsidRPr="002A4A15">
        <w:rPr>
          <w:rFonts w:asciiTheme="minorHAnsi" w:hAnsiTheme="minorHAnsi" w:cstheme="minorHAnsi"/>
          <w:spacing w:val="1"/>
        </w:rPr>
        <w:t>by</w:t>
      </w:r>
      <w:r w:rsidRPr="002A4A15">
        <w:rPr>
          <w:rFonts w:asciiTheme="minorHAnsi" w:hAnsiTheme="minorHAnsi" w:cstheme="minorHAnsi"/>
          <w:spacing w:val="-11"/>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spacing w:val="-1"/>
        </w:rPr>
        <w:t>regarding</w:t>
      </w:r>
      <w:r w:rsidRPr="002A4A15">
        <w:rPr>
          <w:rFonts w:asciiTheme="minorHAnsi" w:hAnsiTheme="minorHAnsi" w:cstheme="minorHAnsi"/>
          <w:spacing w:val="-5"/>
        </w:rPr>
        <w:t xml:space="preserve"> </w:t>
      </w:r>
      <w:r w:rsidRPr="002A4A15">
        <w:rPr>
          <w:rFonts w:asciiTheme="minorHAnsi" w:hAnsiTheme="minorHAnsi" w:cstheme="minorHAnsi"/>
          <w:spacing w:val="-1"/>
        </w:rPr>
        <w:t>your</w:t>
      </w:r>
      <w:r w:rsidRPr="002A4A15">
        <w:rPr>
          <w:rFonts w:asciiTheme="minorHAnsi" w:hAnsiTheme="minorHAnsi" w:cstheme="minorHAnsi"/>
          <w:spacing w:val="70"/>
          <w:w w:val="99"/>
        </w:rPr>
        <w:t xml:space="preserve"> </w:t>
      </w:r>
      <w:r w:rsidRPr="002A4A15">
        <w:rPr>
          <w:rFonts w:asciiTheme="minorHAnsi" w:hAnsiTheme="minorHAnsi" w:cstheme="minorHAnsi"/>
          <w:spacing w:val="-1"/>
        </w:rPr>
        <w:t>denial</w:t>
      </w:r>
      <w:r w:rsidRPr="002A4A15">
        <w:rPr>
          <w:rFonts w:asciiTheme="minorHAnsi" w:hAnsiTheme="minorHAnsi" w:cstheme="minorHAnsi"/>
          <w:spacing w:val="-8"/>
        </w:rPr>
        <w:t xml:space="preserve"> </w:t>
      </w:r>
      <w:r w:rsidRPr="002A4A15">
        <w:rPr>
          <w:rFonts w:asciiTheme="minorHAnsi" w:hAnsiTheme="minorHAnsi" w:cstheme="minorHAnsi"/>
        </w:rPr>
        <w:t>or</w:t>
      </w:r>
      <w:r w:rsidRPr="002A4A15">
        <w:rPr>
          <w:rFonts w:asciiTheme="minorHAnsi" w:hAnsiTheme="minorHAnsi" w:cstheme="minorHAnsi"/>
          <w:spacing w:val="-8"/>
        </w:rPr>
        <w:t xml:space="preserve"> </w:t>
      </w:r>
      <w:r w:rsidRPr="002A4A15">
        <w:rPr>
          <w:rFonts w:asciiTheme="minorHAnsi" w:hAnsiTheme="minorHAnsi" w:cstheme="minorHAnsi"/>
          <w:spacing w:val="-1"/>
        </w:rPr>
        <w:t>termination</w:t>
      </w:r>
      <w:r w:rsidRPr="002A4A15">
        <w:rPr>
          <w:rFonts w:asciiTheme="minorHAnsi" w:hAnsiTheme="minorHAnsi" w:cstheme="minorHAnsi"/>
          <w:spacing w:val="-7"/>
        </w:rPr>
        <w:t xml:space="preserve"> </w:t>
      </w:r>
      <w:r w:rsidRPr="002A4A15">
        <w:rPr>
          <w:rFonts w:asciiTheme="minorHAnsi" w:hAnsiTheme="minorHAnsi" w:cstheme="minorHAnsi"/>
        </w:rPr>
        <w:t>from</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r w:rsidRPr="002A4A15">
        <w:rPr>
          <w:rFonts w:asciiTheme="minorHAnsi" w:hAnsiTheme="minorHAnsi" w:cstheme="minorHAnsi"/>
          <w:spacing w:val="-8"/>
        </w:rPr>
        <w:t xml:space="preserve"> </w:t>
      </w:r>
      <w:r w:rsidRPr="002A4A15">
        <w:rPr>
          <w:rFonts w:asciiTheme="minorHAnsi" w:hAnsiTheme="minorHAnsi" w:cstheme="minorHAnsi"/>
          <w:spacing w:val="-1"/>
        </w:rPr>
        <w:t>appears</w:t>
      </w:r>
      <w:r w:rsidRPr="002A4A15">
        <w:rPr>
          <w:rFonts w:asciiTheme="minorHAnsi" w:hAnsiTheme="minorHAnsi" w:cstheme="minorHAnsi"/>
          <w:spacing w:val="-5"/>
        </w:rPr>
        <w:t xml:space="preserve"> </w:t>
      </w:r>
      <w:r w:rsidRPr="002A4A15">
        <w:rPr>
          <w:rFonts w:asciiTheme="minorHAnsi" w:hAnsiTheme="minorHAnsi" w:cstheme="minorHAnsi"/>
        </w:rPr>
        <w:t>on</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Participant</w:t>
      </w:r>
      <w:r w:rsidRPr="002A4A15">
        <w:rPr>
          <w:rFonts w:asciiTheme="minorHAnsi" w:hAnsiTheme="minorHAnsi" w:cstheme="minorHAnsi"/>
          <w:spacing w:val="-7"/>
        </w:rPr>
        <w:t xml:space="preserve"> </w:t>
      </w:r>
      <w:r w:rsidRPr="002A4A15">
        <w:rPr>
          <w:rFonts w:asciiTheme="minorHAnsi" w:hAnsiTheme="minorHAnsi" w:cstheme="minorHAnsi"/>
          <w:spacing w:val="-1"/>
        </w:rPr>
        <w:t>Application,</w:t>
      </w:r>
      <w:r w:rsidRPr="002A4A15">
        <w:rPr>
          <w:rFonts w:asciiTheme="minorHAnsi" w:hAnsiTheme="minorHAnsi" w:cstheme="minorHAnsi"/>
          <w:spacing w:val="83"/>
          <w:w w:val="99"/>
        </w:rPr>
        <w:t xml:space="preserve"> </w:t>
      </w:r>
      <w:r w:rsidRPr="002A4A15">
        <w:rPr>
          <w:rFonts w:asciiTheme="minorHAnsi" w:hAnsiTheme="minorHAnsi" w:cstheme="minorHAnsi"/>
          <w:spacing w:val="-1"/>
        </w:rPr>
        <w:t>Attachment</w:t>
      </w:r>
      <w:r w:rsidRPr="002A4A15">
        <w:rPr>
          <w:rFonts w:asciiTheme="minorHAnsi" w:hAnsiTheme="minorHAnsi" w:cstheme="minorHAnsi"/>
          <w:spacing w:val="-5"/>
        </w:rPr>
        <w:t xml:space="preserve"> </w:t>
      </w:r>
      <w:r w:rsidRPr="002A4A15">
        <w:rPr>
          <w:rFonts w:asciiTheme="minorHAnsi" w:hAnsiTheme="minorHAnsi" w:cstheme="minorHAnsi"/>
        </w:rPr>
        <w:t>2.1,</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will</w:t>
      </w:r>
      <w:r w:rsidRPr="002A4A15">
        <w:rPr>
          <w:rFonts w:asciiTheme="minorHAnsi" w:hAnsiTheme="minorHAnsi" w:cstheme="minorHAnsi"/>
          <w:spacing w:val="-2"/>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read</w:t>
      </w:r>
      <w:r w:rsidRPr="002A4A15">
        <w:rPr>
          <w:rFonts w:asciiTheme="minorHAnsi" w:hAnsiTheme="minorHAnsi" w:cstheme="minorHAnsi"/>
          <w:spacing w:val="-5"/>
        </w:rPr>
        <w:t xml:space="preserve"> </w:t>
      </w:r>
      <w:r w:rsidRPr="002A4A15">
        <w:rPr>
          <w:rFonts w:asciiTheme="minorHAnsi" w:hAnsiTheme="minorHAnsi" w:cstheme="minorHAnsi"/>
          <w:spacing w:val="2"/>
        </w:rPr>
        <w:t>by</w:t>
      </w:r>
      <w:r w:rsidRPr="002A4A15">
        <w:rPr>
          <w:rFonts w:asciiTheme="minorHAnsi" w:hAnsiTheme="minorHAnsi" w:cstheme="minorHAnsi"/>
          <w:spacing w:val="-9"/>
        </w:rPr>
        <w:t xml:space="preserve"> </w:t>
      </w:r>
      <w:r w:rsidRPr="002A4A15">
        <w:rPr>
          <w:rFonts w:asciiTheme="minorHAnsi" w:hAnsiTheme="minorHAnsi" w:cstheme="minorHAnsi"/>
          <w:spacing w:val="1"/>
        </w:rPr>
        <w:t>or</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each</w:t>
      </w:r>
      <w:r w:rsidRPr="002A4A15">
        <w:rPr>
          <w:rFonts w:asciiTheme="minorHAnsi" w:hAnsiTheme="minorHAnsi" w:cstheme="minorHAnsi"/>
          <w:spacing w:val="-5"/>
        </w:rPr>
        <w:t xml:space="preserve"> </w:t>
      </w:r>
      <w:r w:rsidRPr="002A4A15">
        <w:rPr>
          <w:rFonts w:asciiTheme="minorHAnsi" w:hAnsiTheme="minorHAnsi" w:cstheme="minorHAnsi"/>
          <w:spacing w:val="-1"/>
        </w:rPr>
        <w:t>applicant</w:t>
      </w:r>
      <w:r w:rsidRPr="002A4A15">
        <w:rPr>
          <w:rFonts w:asciiTheme="minorHAnsi" w:hAnsiTheme="minorHAnsi" w:cstheme="minorHAnsi"/>
          <w:spacing w:val="-5"/>
        </w:rPr>
        <w:t xml:space="preserve"> </w:t>
      </w:r>
      <w:r w:rsidRPr="002A4A15">
        <w:rPr>
          <w:rFonts w:asciiTheme="minorHAnsi" w:hAnsiTheme="minorHAnsi" w:cstheme="minorHAnsi"/>
          <w:spacing w:val="-1"/>
        </w:rPr>
        <w:t>as</w:t>
      </w:r>
      <w:r w:rsidRPr="002A4A15">
        <w:rPr>
          <w:rFonts w:asciiTheme="minorHAnsi" w:hAnsiTheme="minorHAnsi" w:cstheme="minorHAnsi"/>
          <w:spacing w:val="-4"/>
        </w:rPr>
        <w:t xml:space="preserve"> </w:t>
      </w:r>
      <w:r w:rsidRPr="002A4A15">
        <w:rPr>
          <w:rFonts w:asciiTheme="minorHAnsi" w:hAnsiTheme="minorHAnsi" w:cstheme="minorHAnsi"/>
          <w:spacing w:val="-1"/>
        </w:rPr>
        <w:t>part</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4"/>
        </w:rPr>
        <w:t xml:space="preserve"> </w:t>
      </w:r>
      <w:r w:rsidRPr="002A4A15">
        <w:rPr>
          <w:rFonts w:asciiTheme="minorHAnsi" w:hAnsiTheme="minorHAnsi" w:cstheme="minorHAnsi"/>
          <w:spacing w:val="-1"/>
        </w:rPr>
        <w:t>certification.</w:t>
      </w:r>
    </w:p>
    <w:p w14:paraId="5DC105E0" w14:textId="77777777" w:rsidR="00E2082A" w:rsidRPr="002A4A15" w:rsidRDefault="00E2082A">
      <w:pPr>
        <w:rPr>
          <w:rFonts w:eastAsia="Times New Roman" w:cstheme="minorHAnsi"/>
          <w:sz w:val="24"/>
          <w:szCs w:val="24"/>
        </w:rPr>
      </w:pPr>
    </w:p>
    <w:p w14:paraId="510B3818" w14:textId="27A8DE06" w:rsidR="00E2082A" w:rsidRPr="002A4A15" w:rsidRDefault="00356C03" w:rsidP="00C662C0">
      <w:pPr>
        <w:pStyle w:val="BodyText"/>
        <w:numPr>
          <w:ilvl w:val="0"/>
          <w:numId w:val="27"/>
        </w:numPr>
        <w:tabs>
          <w:tab w:val="left" w:pos="840"/>
        </w:tabs>
        <w:ind w:right="160"/>
        <w:rPr>
          <w:rFonts w:asciiTheme="minorHAnsi" w:hAnsiTheme="minorHAnsi" w:cstheme="minorHAnsi"/>
        </w:rPr>
      </w:pPr>
      <w:r w:rsidRPr="002A4A15">
        <w:rPr>
          <w:rFonts w:asciiTheme="minorHAnsi" w:hAnsiTheme="minorHAnsi" w:cstheme="minorHAnsi"/>
        </w:rPr>
        <w:t>When</w:t>
      </w:r>
      <w:r w:rsidRPr="002A4A15">
        <w:rPr>
          <w:rFonts w:asciiTheme="minorHAnsi" w:hAnsiTheme="minorHAnsi" w:cstheme="minorHAnsi"/>
          <w:spacing w:val="-7"/>
        </w:rPr>
        <w:t xml:space="preserve"> </w:t>
      </w:r>
      <w:r w:rsidRPr="002A4A15">
        <w:rPr>
          <w:rFonts w:asciiTheme="minorHAnsi" w:hAnsiTheme="minorHAnsi" w:cstheme="minorHAnsi"/>
          <w:spacing w:val="-1"/>
        </w:rPr>
        <w:t>certification</w:t>
      </w:r>
      <w:r w:rsidRPr="002A4A15">
        <w:rPr>
          <w:rFonts w:asciiTheme="minorHAnsi" w:hAnsiTheme="minorHAnsi" w:cstheme="minorHAnsi"/>
          <w:spacing w:val="-6"/>
        </w:rPr>
        <w:t xml:space="preserve"> </w:t>
      </w:r>
      <w:r w:rsidRPr="002A4A15">
        <w:rPr>
          <w:rFonts w:asciiTheme="minorHAnsi" w:hAnsiTheme="minorHAnsi" w:cstheme="minorHAnsi"/>
        </w:rPr>
        <w:t>periods</w:t>
      </w:r>
      <w:r w:rsidRPr="002A4A15">
        <w:rPr>
          <w:rFonts w:asciiTheme="minorHAnsi" w:hAnsiTheme="minorHAnsi" w:cstheme="minorHAnsi"/>
          <w:spacing w:val="-6"/>
        </w:rPr>
        <w:t xml:space="preserve"> </w:t>
      </w:r>
      <w:r w:rsidRPr="002A4A15">
        <w:rPr>
          <w:rFonts w:asciiTheme="minorHAnsi" w:hAnsiTheme="minorHAnsi" w:cstheme="minorHAnsi"/>
          <w:spacing w:val="-1"/>
        </w:rPr>
        <w:t>expire,</w:t>
      </w:r>
      <w:r w:rsidRPr="002A4A15">
        <w:rPr>
          <w:rFonts w:asciiTheme="minorHAnsi" w:hAnsiTheme="minorHAnsi" w:cstheme="minorHAnsi"/>
          <w:spacing w:val="-7"/>
        </w:rPr>
        <w:t xml:space="preserve"> </w:t>
      </w:r>
      <w:r w:rsidRPr="002A4A15">
        <w:rPr>
          <w:rFonts w:asciiTheme="minorHAnsi" w:hAnsiTheme="minorHAnsi" w:cstheme="minorHAnsi"/>
          <w:spacing w:val="-1"/>
        </w:rPr>
        <w:t>appeal</w:t>
      </w:r>
      <w:r w:rsidRPr="002A4A15">
        <w:rPr>
          <w:rFonts w:asciiTheme="minorHAnsi" w:hAnsiTheme="minorHAnsi" w:cstheme="minorHAnsi"/>
          <w:spacing w:val="-7"/>
        </w:rPr>
        <w:t xml:space="preserve"> </w:t>
      </w:r>
      <w:r w:rsidRPr="002A4A15">
        <w:rPr>
          <w:rFonts w:asciiTheme="minorHAnsi" w:hAnsiTheme="minorHAnsi" w:cstheme="minorHAnsi"/>
          <w:spacing w:val="-1"/>
        </w:rPr>
        <w:t>rights</w:t>
      </w:r>
      <w:r w:rsidRPr="002A4A15">
        <w:rPr>
          <w:rFonts w:asciiTheme="minorHAnsi" w:hAnsiTheme="minorHAnsi" w:cstheme="minorHAnsi"/>
          <w:spacing w:val="-6"/>
        </w:rPr>
        <w:t xml:space="preserve"> </w:t>
      </w:r>
      <w:r w:rsidRPr="002A4A15">
        <w:rPr>
          <w:rFonts w:asciiTheme="minorHAnsi" w:hAnsiTheme="minorHAnsi" w:cstheme="minorHAnsi"/>
          <w:spacing w:val="-1"/>
        </w:rPr>
        <w:t>notification</w:t>
      </w:r>
      <w:r w:rsidRPr="002A4A15">
        <w:rPr>
          <w:rFonts w:asciiTheme="minorHAnsi" w:hAnsiTheme="minorHAnsi" w:cstheme="minorHAnsi"/>
          <w:spacing w:val="-6"/>
        </w:rPr>
        <w:t xml:space="preserve"> </w:t>
      </w:r>
      <w:r w:rsidRPr="002A4A15">
        <w:rPr>
          <w:rFonts w:asciiTheme="minorHAnsi" w:hAnsiTheme="minorHAnsi" w:cstheme="minorHAnsi"/>
        </w:rPr>
        <w:t>is</w:t>
      </w:r>
      <w:r w:rsidRPr="002A4A15">
        <w:rPr>
          <w:rFonts w:asciiTheme="minorHAnsi" w:hAnsiTheme="minorHAnsi" w:cstheme="minorHAnsi"/>
          <w:spacing w:val="-7"/>
        </w:rPr>
        <w:t xml:space="preserve"> </w:t>
      </w:r>
      <w:r w:rsidRPr="002A4A15">
        <w:rPr>
          <w:rFonts w:asciiTheme="minorHAnsi" w:hAnsiTheme="minorHAnsi" w:cstheme="minorHAnsi"/>
        </w:rPr>
        <w:t>not</w:t>
      </w:r>
      <w:r w:rsidRPr="002A4A15">
        <w:rPr>
          <w:rFonts w:asciiTheme="minorHAnsi" w:hAnsiTheme="minorHAnsi" w:cstheme="minorHAnsi"/>
          <w:spacing w:val="-6"/>
        </w:rPr>
        <w:t xml:space="preserve"> </w:t>
      </w:r>
      <w:r w:rsidRPr="002A4A15">
        <w:rPr>
          <w:rFonts w:asciiTheme="minorHAnsi" w:hAnsiTheme="minorHAnsi" w:cstheme="minorHAnsi"/>
          <w:spacing w:val="-1"/>
        </w:rPr>
        <w:t>required</w:t>
      </w:r>
      <w:r w:rsidRPr="002A4A15">
        <w:rPr>
          <w:rFonts w:asciiTheme="minorHAnsi" w:hAnsiTheme="minorHAnsi" w:cstheme="minorHAnsi"/>
          <w:spacing w:val="-4"/>
        </w:rPr>
        <w:t xml:space="preserve"> </w:t>
      </w:r>
      <w:r w:rsidRPr="002A4A15">
        <w:rPr>
          <w:rFonts w:asciiTheme="minorHAnsi" w:hAnsiTheme="minorHAnsi" w:cstheme="minorHAnsi"/>
          <w:spacing w:val="-1"/>
        </w:rPr>
        <w:t>per</w:t>
      </w:r>
      <w:r w:rsidRPr="002A4A15">
        <w:rPr>
          <w:rFonts w:asciiTheme="minorHAnsi" w:hAnsiTheme="minorHAnsi" w:cstheme="minorHAnsi"/>
          <w:spacing w:val="-7"/>
        </w:rPr>
        <w:t xml:space="preserve"> </w:t>
      </w:r>
      <w:r w:rsidRPr="002A4A15">
        <w:rPr>
          <w:rFonts w:asciiTheme="minorHAnsi" w:hAnsiTheme="minorHAnsi" w:cstheme="minorHAnsi"/>
        </w:rPr>
        <w:t>7</w:t>
      </w:r>
      <w:r w:rsidRPr="002A4A15">
        <w:rPr>
          <w:rFonts w:asciiTheme="minorHAnsi" w:hAnsiTheme="minorHAnsi" w:cstheme="minorHAnsi"/>
          <w:spacing w:val="-7"/>
        </w:rPr>
        <w:t xml:space="preserve"> </w:t>
      </w:r>
      <w:r w:rsidRPr="002A4A15">
        <w:rPr>
          <w:rFonts w:asciiTheme="minorHAnsi" w:hAnsiTheme="minorHAnsi" w:cstheme="minorHAnsi"/>
          <w:spacing w:val="-1"/>
        </w:rPr>
        <w:t>CFR</w:t>
      </w:r>
      <w:r w:rsidRPr="002A4A15">
        <w:rPr>
          <w:rFonts w:asciiTheme="minorHAnsi" w:hAnsiTheme="minorHAnsi" w:cstheme="minorHAnsi"/>
          <w:spacing w:val="75"/>
          <w:w w:val="99"/>
        </w:rPr>
        <w:t xml:space="preserve"> </w:t>
      </w:r>
      <w:r w:rsidRPr="002A4A15">
        <w:rPr>
          <w:rFonts w:asciiTheme="minorHAnsi" w:hAnsiTheme="minorHAnsi" w:cstheme="minorHAnsi"/>
          <w:spacing w:val="-1"/>
        </w:rPr>
        <w:t>247.33(a).</w:t>
      </w:r>
      <w:r w:rsidRPr="002A4A15">
        <w:rPr>
          <w:rFonts w:asciiTheme="minorHAnsi" w:hAnsiTheme="minorHAnsi" w:cstheme="minorHAnsi"/>
          <w:spacing w:val="44"/>
        </w:rPr>
        <w:t xml:space="preserve"> </w:t>
      </w:r>
      <w:r w:rsidRPr="002A4A15">
        <w:rPr>
          <w:rFonts w:asciiTheme="minorHAnsi" w:hAnsiTheme="minorHAnsi" w:cstheme="minorHAnsi"/>
          <w:spacing w:val="-1"/>
        </w:rPr>
        <w:t>Certification</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extension</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9"/>
        </w:rPr>
        <w:t xml:space="preserve"> </w:t>
      </w:r>
      <w:r w:rsidRPr="002A4A15">
        <w:rPr>
          <w:rFonts w:asciiTheme="minorHAnsi" w:hAnsiTheme="minorHAnsi" w:cstheme="minorHAnsi"/>
          <w:spacing w:val="-1"/>
        </w:rPr>
        <w:t>certification</w:t>
      </w:r>
      <w:r w:rsidRPr="002A4A15">
        <w:rPr>
          <w:rFonts w:asciiTheme="minorHAnsi" w:hAnsiTheme="minorHAnsi" w:cstheme="minorHAnsi"/>
          <w:spacing w:val="-7"/>
        </w:rPr>
        <w:t xml:space="preserve"> </w:t>
      </w:r>
      <w:r w:rsidRPr="002A4A15">
        <w:rPr>
          <w:rFonts w:asciiTheme="minorHAnsi" w:hAnsiTheme="minorHAnsi" w:cstheme="minorHAnsi"/>
          <w:spacing w:val="-1"/>
        </w:rPr>
        <w:t>periods</w:t>
      </w:r>
      <w:r w:rsidRPr="002A4A15">
        <w:rPr>
          <w:rFonts w:asciiTheme="minorHAnsi" w:hAnsiTheme="minorHAnsi" w:cstheme="minorHAnsi"/>
          <w:spacing w:val="-8"/>
        </w:rPr>
        <w:t xml:space="preserve"> </w:t>
      </w:r>
      <w:r w:rsidRPr="002A4A15">
        <w:rPr>
          <w:rFonts w:asciiTheme="minorHAnsi" w:hAnsiTheme="minorHAnsi" w:cstheme="minorHAnsi"/>
          <w:spacing w:val="-1"/>
        </w:rPr>
        <w:t>depends</w:t>
      </w:r>
      <w:r w:rsidRPr="002A4A15">
        <w:rPr>
          <w:rFonts w:asciiTheme="minorHAnsi" w:hAnsiTheme="minorHAnsi" w:cstheme="minorHAnsi"/>
          <w:spacing w:val="-7"/>
        </w:rPr>
        <w:t xml:space="preserve"> </w:t>
      </w:r>
      <w:r w:rsidRPr="002A4A15">
        <w:rPr>
          <w:rFonts w:asciiTheme="minorHAnsi" w:hAnsiTheme="minorHAnsi" w:cstheme="minorHAnsi"/>
        </w:rPr>
        <w:t>on</w:t>
      </w:r>
      <w:r w:rsidRPr="002A4A15">
        <w:rPr>
          <w:rFonts w:asciiTheme="minorHAnsi" w:hAnsiTheme="minorHAnsi" w:cstheme="minorHAnsi"/>
          <w:spacing w:val="-7"/>
        </w:rPr>
        <w:t xml:space="preserve"> </w:t>
      </w:r>
      <w:r w:rsidRPr="002A4A15">
        <w:rPr>
          <w:rFonts w:asciiTheme="minorHAnsi" w:hAnsiTheme="minorHAnsi" w:cstheme="minorHAnsi"/>
          <w:spacing w:val="-1"/>
        </w:rPr>
        <w:t>caseload</w:t>
      </w:r>
      <w:r w:rsidRPr="002A4A15">
        <w:rPr>
          <w:rFonts w:asciiTheme="minorHAnsi" w:hAnsiTheme="minorHAnsi" w:cstheme="minorHAnsi"/>
          <w:spacing w:val="91"/>
          <w:w w:val="99"/>
        </w:rPr>
        <w:t xml:space="preserve"> </w:t>
      </w:r>
      <w:r w:rsidRPr="002A4A15">
        <w:rPr>
          <w:rFonts w:asciiTheme="minorHAnsi" w:hAnsiTheme="minorHAnsi" w:cstheme="minorHAnsi"/>
          <w:spacing w:val="-1"/>
        </w:rPr>
        <w:t>availability,</w:t>
      </w:r>
      <w:r w:rsidRPr="002A4A15">
        <w:rPr>
          <w:rFonts w:asciiTheme="minorHAnsi" w:hAnsiTheme="minorHAnsi" w:cstheme="minorHAnsi"/>
          <w:spacing w:val="-7"/>
        </w:rPr>
        <w:t xml:space="preserve"> </w:t>
      </w:r>
      <w:r w:rsidRPr="002A4A15">
        <w:rPr>
          <w:rFonts w:asciiTheme="minorHAnsi" w:hAnsiTheme="minorHAnsi" w:cstheme="minorHAnsi"/>
          <w:spacing w:val="-1"/>
        </w:rPr>
        <w:t>whether</w:t>
      </w:r>
      <w:r w:rsidRPr="002A4A15">
        <w:rPr>
          <w:rFonts w:asciiTheme="minorHAnsi" w:hAnsiTheme="minorHAnsi" w:cstheme="minorHAnsi"/>
          <w:spacing w:val="-7"/>
        </w:rPr>
        <w:t xml:space="preserve"> </w:t>
      </w:r>
      <w:r w:rsidRPr="002A4A15">
        <w:rPr>
          <w:rFonts w:asciiTheme="minorHAnsi" w:hAnsiTheme="minorHAnsi" w:cstheme="minorHAnsi"/>
        </w:rPr>
        <w:t>applicants</w:t>
      </w:r>
      <w:r w:rsidRPr="002A4A15">
        <w:rPr>
          <w:rFonts w:asciiTheme="minorHAnsi" w:hAnsiTheme="minorHAnsi" w:cstheme="minorHAnsi"/>
          <w:spacing w:val="-6"/>
        </w:rPr>
        <w:t xml:space="preserve"> </w:t>
      </w:r>
      <w:r w:rsidRPr="002A4A15">
        <w:rPr>
          <w:rFonts w:asciiTheme="minorHAnsi" w:hAnsiTheme="minorHAnsi" w:cstheme="minorHAnsi"/>
          <w:spacing w:val="-1"/>
        </w:rPr>
        <w:t>are</w:t>
      </w:r>
      <w:r w:rsidRPr="002A4A15">
        <w:rPr>
          <w:rFonts w:asciiTheme="minorHAnsi" w:hAnsiTheme="minorHAnsi" w:cstheme="minorHAnsi"/>
          <w:spacing w:val="-6"/>
        </w:rPr>
        <w:t xml:space="preserve"> </w:t>
      </w:r>
      <w:r w:rsidRPr="002A4A15">
        <w:rPr>
          <w:rFonts w:asciiTheme="minorHAnsi" w:hAnsiTheme="minorHAnsi" w:cstheme="minorHAnsi"/>
          <w:spacing w:val="-1"/>
        </w:rPr>
        <w:t>waiting,</w:t>
      </w:r>
      <w:r w:rsidRPr="002A4A15">
        <w:rPr>
          <w:rFonts w:asciiTheme="minorHAnsi" w:hAnsiTheme="minorHAnsi" w:cstheme="minorHAnsi"/>
          <w:spacing w:val="-4"/>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002F31FD" w:rsidRPr="002A4A15">
        <w:rPr>
          <w:rFonts w:asciiTheme="minorHAnsi" w:hAnsiTheme="minorHAnsi" w:cstheme="minorHAnsi"/>
          <w:spacing w:val="-1"/>
        </w:rPr>
        <w:t>eligible</w:t>
      </w:r>
      <w:r w:rsidRPr="002A4A15">
        <w:rPr>
          <w:rFonts w:asciiTheme="minorHAnsi" w:hAnsiTheme="minorHAnsi" w:cstheme="minorHAnsi"/>
          <w:spacing w:val="-1"/>
        </w:rPr>
        <w:t>.</w:t>
      </w:r>
      <w:r w:rsidRPr="002A4A15">
        <w:rPr>
          <w:rFonts w:asciiTheme="minorHAnsi" w:hAnsiTheme="minorHAnsi" w:cstheme="minorHAnsi"/>
          <w:spacing w:val="47"/>
        </w:rPr>
        <w:t xml:space="preserve"> </w:t>
      </w:r>
    </w:p>
    <w:p w14:paraId="3673C2C4" w14:textId="77777777" w:rsidR="00E2082A" w:rsidRPr="002A4A15" w:rsidRDefault="00E2082A">
      <w:pPr>
        <w:rPr>
          <w:rFonts w:eastAsia="Times New Roman" w:cstheme="minorHAnsi"/>
          <w:sz w:val="24"/>
          <w:szCs w:val="24"/>
        </w:rPr>
      </w:pPr>
    </w:p>
    <w:p w14:paraId="1203AF13" w14:textId="77777777" w:rsidR="00E2082A" w:rsidRPr="002A4A15" w:rsidRDefault="00356C03" w:rsidP="00C662C0">
      <w:pPr>
        <w:pStyle w:val="BodyText"/>
        <w:numPr>
          <w:ilvl w:val="0"/>
          <w:numId w:val="27"/>
        </w:numPr>
        <w:tabs>
          <w:tab w:val="left" w:pos="840"/>
        </w:tabs>
        <w:ind w:right="160"/>
        <w:rPr>
          <w:rFonts w:asciiTheme="minorHAnsi" w:hAnsiTheme="minorHAnsi" w:cstheme="minorHAnsi"/>
        </w:rPr>
      </w:pP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person</w:t>
      </w:r>
      <w:r w:rsidRPr="002A4A15">
        <w:rPr>
          <w:rFonts w:asciiTheme="minorHAnsi" w:hAnsiTheme="minorHAnsi" w:cstheme="minorHAnsi"/>
          <w:spacing w:val="-6"/>
        </w:rPr>
        <w:t xml:space="preserve"> </w:t>
      </w:r>
      <w:r w:rsidRPr="002A4A15">
        <w:rPr>
          <w:rFonts w:asciiTheme="minorHAnsi" w:hAnsiTheme="minorHAnsi" w:cstheme="minorHAnsi"/>
          <w:spacing w:val="-1"/>
        </w:rPr>
        <w:t>found</w:t>
      </w:r>
      <w:r w:rsidRPr="002A4A15">
        <w:rPr>
          <w:rFonts w:asciiTheme="minorHAnsi" w:hAnsiTheme="minorHAnsi" w:cstheme="minorHAnsi"/>
          <w:spacing w:val="-6"/>
        </w:rPr>
        <w:t xml:space="preserve"> </w:t>
      </w:r>
      <w:r w:rsidRPr="002A4A15">
        <w:rPr>
          <w:rFonts w:asciiTheme="minorHAnsi" w:hAnsiTheme="minorHAnsi" w:cstheme="minorHAnsi"/>
          <w:spacing w:val="-1"/>
        </w:rPr>
        <w:t>ineligible</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Pr="002A4A15">
        <w:rPr>
          <w:rFonts w:asciiTheme="minorHAnsi" w:hAnsiTheme="minorHAnsi" w:cstheme="minorHAnsi"/>
        </w:rPr>
        <w:t>during</w:t>
      </w:r>
      <w:r w:rsidRPr="002A4A15">
        <w:rPr>
          <w:rFonts w:asciiTheme="minorHAnsi" w:hAnsiTheme="minorHAnsi" w:cstheme="minorHAnsi"/>
          <w:spacing w:val="-6"/>
        </w:rPr>
        <w:t xml:space="preserve"> </w:t>
      </w:r>
      <w:r w:rsidRPr="002A4A15">
        <w:rPr>
          <w:rFonts w:asciiTheme="minorHAnsi" w:hAnsiTheme="minorHAnsi" w:cstheme="minorHAnsi"/>
          <w:spacing w:val="-1"/>
        </w:rPr>
        <w:t>the</w:t>
      </w:r>
      <w:r w:rsidRPr="002A4A15">
        <w:rPr>
          <w:rFonts w:asciiTheme="minorHAnsi" w:hAnsiTheme="minorHAnsi" w:cstheme="minorHAnsi"/>
          <w:spacing w:val="-7"/>
        </w:rPr>
        <w:t xml:space="preserve"> </w:t>
      </w:r>
      <w:r w:rsidRPr="002A4A15">
        <w:rPr>
          <w:rFonts w:asciiTheme="minorHAnsi" w:hAnsiTheme="minorHAnsi" w:cstheme="minorHAnsi"/>
          <w:spacing w:val="-1"/>
        </w:rPr>
        <w:t>certification</w:t>
      </w:r>
      <w:r w:rsidRPr="002A4A15">
        <w:rPr>
          <w:rFonts w:asciiTheme="minorHAnsi" w:hAnsiTheme="minorHAnsi" w:cstheme="minorHAnsi"/>
          <w:spacing w:val="-6"/>
        </w:rPr>
        <w:t xml:space="preserve"> </w:t>
      </w:r>
      <w:r w:rsidRPr="002A4A15">
        <w:rPr>
          <w:rFonts w:asciiTheme="minorHAnsi" w:hAnsiTheme="minorHAnsi" w:cstheme="minorHAnsi"/>
          <w:spacing w:val="-1"/>
        </w:rPr>
        <w:t>process</w:t>
      </w:r>
      <w:r w:rsidRPr="002A4A15">
        <w:rPr>
          <w:rFonts w:asciiTheme="minorHAnsi" w:hAnsiTheme="minorHAnsi" w:cstheme="minorHAnsi"/>
          <w:spacing w:val="-6"/>
        </w:rPr>
        <w:t xml:space="preserve"> </w:t>
      </w:r>
      <w:r w:rsidRPr="002A4A15">
        <w:rPr>
          <w:rFonts w:asciiTheme="minorHAnsi" w:hAnsiTheme="minorHAnsi" w:cstheme="minorHAnsi"/>
        </w:rPr>
        <w:t>shall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85"/>
          <w:w w:val="99"/>
        </w:rPr>
        <w:t xml:space="preserve"> </w:t>
      </w:r>
      <w:r w:rsidRPr="002A4A15">
        <w:rPr>
          <w:rFonts w:asciiTheme="minorHAnsi" w:hAnsiTheme="minorHAnsi" w:cstheme="minorHAnsi"/>
          <w:spacing w:val="-1"/>
        </w:rPr>
        <w:t>advised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spacing w:val="-1"/>
        </w:rPr>
        <w:t>writing</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4"/>
        </w:rPr>
        <w:t xml:space="preserve"> </w:t>
      </w:r>
      <w:r w:rsidRPr="002A4A15">
        <w:rPr>
          <w:rFonts w:asciiTheme="minorHAnsi" w:hAnsiTheme="minorHAnsi" w:cstheme="minorHAnsi"/>
          <w:spacing w:val="-1"/>
        </w:rPr>
        <w:t>reasons</w:t>
      </w:r>
      <w:r w:rsidRPr="002A4A15">
        <w:rPr>
          <w:rFonts w:asciiTheme="minorHAnsi" w:hAnsiTheme="minorHAnsi" w:cstheme="minorHAnsi"/>
          <w:spacing w:val="-4"/>
        </w:rPr>
        <w:t xml:space="preserve"> </w:t>
      </w:r>
      <w:r w:rsidRPr="002A4A15">
        <w:rPr>
          <w:rFonts w:asciiTheme="minorHAnsi" w:hAnsiTheme="minorHAnsi" w:cstheme="minorHAnsi"/>
        </w:rPr>
        <w:t>for</w:t>
      </w:r>
      <w:r w:rsidRPr="002A4A15">
        <w:rPr>
          <w:rFonts w:asciiTheme="minorHAnsi" w:hAnsiTheme="minorHAnsi" w:cstheme="minorHAnsi"/>
          <w:spacing w:val="-6"/>
        </w:rPr>
        <w:t xml:space="preserve"> </w:t>
      </w:r>
      <w:r w:rsidRPr="002A4A15">
        <w:rPr>
          <w:rFonts w:asciiTheme="minorHAnsi" w:hAnsiTheme="minorHAnsi" w:cstheme="minorHAnsi"/>
          <w:spacing w:val="-1"/>
        </w:rPr>
        <w:t>ineligibility</w:t>
      </w:r>
      <w:r w:rsidRPr="002A4A15">
        <w:rPr>
          <w:rFonts w:asciiTheme="minorHAnsi" w:hAnsiTheme="minorHAnsi" w:cstheme="minorHAnsi"/>
          <w:spacing w:val="-8"/>
        </w:rPr>
        <w:t xml:space="preserve"> </w:t>
      </w:r>
      <w:r w:rsidRPr="002A4A15">
        <w:rPr>
          <w:rFonts w:asciiTheme="minorHAnsi" w:hAnsiTheme="minorHAnsi" w:cstheme="minorHAnsi"/>
        </w:rPr>
        <w:t>and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right</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5"/>
        </w:rPr>
        <w:t xml:space="preserve"> </w:t>
      </w:r>
      <w:r w:rsidRPr="002A4A15">
        <w:rPr>
          <w:rFonts w:asciiTheme="minorHAnsi" w:hAnsiTheme="minorHAnsi" w:cstheme="minorHAnsi"/>
          <w:spacing w:val="-1"/>
        </w:rPr>
        <w:t>fair</w:t>
      </w:r>
      <w:r w:rsidRPr="002A4A15">
        <w:rPr>
          <w:rFonts w:asciiTheme="minorHAnsi" w:hAnsiTheme="minorHAnsi" w:cstheme="minorHAnsi"/>
          <w:spacing w:val="-6"/>
        </w:rPr>
        <w:t xml:space="preserve"> </w:t>
      </w:r>
      <w:r w:rsidRPr="002A4A15">
        <w:rPr>
          <w:rFonts w:asciiTheme="minorHAnsi" w:hAnsiTheme="minorHAnsi" w:cstheme="minorHAnsi"/>
        </w:rPr>
        <w:t>hearing</w:t>
      </w:r>
      <w:r w:rsidRPr="002A4A15">
        <w:rPr>
          <w:rFonts w:asciiTheme="minorHAnsi" w:hAnsiTheme="minorHAnsi" w:cstheme="minorHAnsi"/>
          <w:spacing w:val="-7"/>
        </w:rPr>
        <w:t xml:space="preserve"> </w:t>
      </w:r>
      <w:r w:rsidRPr="002A4A15">
        <w:rPr>
          <w:rFonts w:asciiTheme="minorHAnsi" w:hAnsiTheme="minorHAnsi" w:cstheme="minorHAnsi"/>
        </w:rPr>
        <w:t>using</w:t>
      </w:r>
      <w:r w:rsidRPr="002A4A15">
        <w:rPr>
          <w:rFonts w:asciiTheme="minorHAnsi" w:hAnsiTheme="minorHAnsi" w:cstheme="minorHAnsi"/>
          <w:spacing w:val="79"/>
          <w:w w:val="99"/>
        </w:rPr>
        <w:t xml:space="preserve"> </w:t>
      </w:r>
      <w:r w:rsidRPr="002A4A15">
        <w:rPr>
          <w:rFonts w:asciiTheme="minorHAnsi" w:hAnsiTheme="minorHAnsi" w:cstheme="minorHAnsi"/>
          <w:spacing w:val="-1"/>
        </w:rPr>
        <w:t>Attachment</w:t>
      </w:r>
      <w:r w:rsidRPr="002A4A15">
        <w:rPr>
          <w:rFonts w:asciiTheme="minorHAnsi" w:hAnsiTheme="minorHAnsi" w:cstheme="minorHAnsi"/>
          <w:spacing w:val="-7"/>
        </w:rPr>
        <w:t xml:space="preserve"> </w:t>
      </w:r>
      <w:r w:rsidR="00502B37" w:rsidRPr="002A4A15">
        <w:rPr>
          <w:rFonts w:asciiTheme="minorHAnsi" w:hAnsiTheme="minorHAnsi" w:cstheme="minorHAnsi"/>
        </w:rPr>
        <w:t>2.</w:t>
      </w:r>
      <w:r w:rsidR="00757193" w:rsidRPr="002A4A15">
        <w:rPr>
          <w:rFonts w:asciiTheme="minorHAnsi" w:hAnsiTheme="minorHAnsi" w:cstheme="minorHAnsi"/>
        </w:rPr>
        <w:t>5</w:t>
      </w:r>
      <w:r w:rsidRPr="002A4A15">
        <w:rPr>
          <w:rFonts w:asciiTheme="minorHAnsi" w:hAnsiTheme="minorHAnsi" w:cstheme="minorHAnsi"/>
        </w:rPr>
        <w:t>,</w:t>
      </w:r>
      <w:r w:rsidRPr="002A4A15">
        <w:rPr>
          <w:rFonts w:asciiTheme="minorHAnsi" w:hAnsiTheme="minorHAnsi" w:cstheme="minorHAnsi"/>
          <w:spacing w:val="-7"/>
        </w:rPr>
        <w:t xml:space="preserve"> </w:t>
      </w:r>
      <w:r w:rsidRPr="002A4A15">
        <w:rPr>
          <w:rFonts w:asciiTheme="minorHAnsi" w:hAnsiTheme="minorHAnsi" w:cstheme="minorHAnsi"/>
          <w:b/>
        </w:rPr>
        <w:t>within</w:t>
      </w:r>
      <w:r w:rsidRPr="002A4A15">
        <w:rPr>
          <w:rFonts w:asciiTheme="minorHAnsi" w:hAnsiTheme="minorHAnsi" w:cstheme="minorHAnsi"/>
          <w:b/>
          <w:spacing w:val="-7"/>
        </w:rPr>
        <w:t xml:space="preserve"> </w:t>
      </w:r>
      <w:r w:rsidRPr="002A4A15">
        <w:rPr>
          <w:rFonts w:asciiTheme="minorHAnsi" w:hAnsiTheme="minorHAnsi" w:cstheme="minorHAnsi"/>
          <w:b/>
        </w:rPr>
        <w:t>10</w:t>
      </w:r>
      <w:r w:rsidRPr="002A4A15">
        <w:rPr>
          <w:rFonts w:asciiTheme="minorHAnsi" w:hAnsiTheme="minorHAnsi" w:cstheme="minorHAnsi"/>
          <w:b/>
          <w:spacing w:val="-7"/>
        </w:rPr>
        <w:t xml:space="preserve"> </w:t>
      </w:r>
      <w:r w:rsidRPr="002A4A15">
        <w:rPr>
          <w:rFonts w:asciiTheme="minorHAnsi" w:hAnsiTheme="minorHAnsi" w:cstheme="minorHAnsi"/>
          <w:b/>
        </w:rPr>
        <w:t>days</w:t>
      </w:r>
      <w:r w:rsidRPr="002A4A15">
        <w:rPr>
          <w:rFonts w:asciiTheme="minorHAnsi" w:hAnsiTheme="minorHAnsi" w:cstheme="minorHAnsi"/>
          <w:b/>
          <w:spacing w:val="-6"/>
        </w:rPr>
        <w:t xml:space="preserve"> </w:t>
      </w:r>
      <w:r w:rsidRPr="002A4A15">
        <w:rPr>
          <w:rFonts w:asciiTheme="minorHAnsi" w:hAnsiTheme="minorHAnsi" w:cstheme="minorHAnsi"/>
          <w:b/>
        </w:rPr>
        <w:t>from</w:t>
      </w:r>
      <w:r w:rsidRPr="002A4A15">
        <w:rPr>
          <w:rFonts w:asciiTheme="minorHAnsi" w:hAnsiTheme="minorHAnsi" w:cstheme="minorHAnsi"/>
          <w:b/>
          <w:spacing w:val="-8"/>
        </w:rPr>
        <w:t xml:space="preserve"> </w:t>
      </w:r>
      <w:r w:rsidRPr="002A4A15">
        <w:rPr>
          <w:rFonts w:asciiTheme="minorHAnsi" w:hAnsiTheme="minorHAnsi" w:cstheme="minorHAnsi"/>
          <w:b/>
        </w:rPr>
        <w:t>the</w:t>
      </w:r>
      <w:r w:rsidRPr="002A4A15">
        <w:rPr>
          <w:rFonts w:asciiTheme="minorHAnsi" w:hAnsiTheme="minorHAnsi" w:cstheme="minorHAnsi"/>
          <w:b/>
          <w:spacing w:val="-7"/>
        </w:rPr>
        <w:t xml:space="preserve"> </w:t>
      </w:r>
      <w:r w:rsidRPr="002A4A15">
        <w:rPr>
          <w:rFonts w:asciiTheme="minorHAnsi" w:hAnsiTheme="minorHAnsi" w:cstheme="minorHAnsi"/>
          <w:b/>
        </w:rPr>
        <w:t>date</w:t>
      </w:r>
      <w:r w:rsidRPr="002A4A15">
        <w:rPr>
          <w:rFonts w:asciiTheme="minorHAnsi" w:hAnsiTheme="minorHAnsi" w:cstheme="minorHAnsi"/>
          <w:b/>
          <w:spacing w:val="-7"/>
        </w:rPr>
        <w:t xml:space="preserve"> </w:t>
      </w:r>
      <w:r w:rsidRPr="002A4A15">
        <w:rPr>
          <w:rFonts w:asciiTheme="minorHAnsi" w:hAnsiTheme="minorHAnsi" w:cstheme="minorHAnsi"/>
          <w:b/>
          <w:spacing w:val="1"/>
        </w:rPr>
        <w:t>of</w:t>
      </w:r>
      <w:r w:rsidRPr="002A4A15">
        <w:rPr>
          <w:rFonts w:asciiTheme="minorHAnsi" w:hAnsiTheme="minorHAnsi" w:cstheme="minorHAnsi"/>
          <w:b/>
          <w:spacing w:val="-6"/>
        </w:rPr>
        <w:t xml:space="preserve"> </w:t>
      </w:r>
      <w:r w:rsidRPr="002A4A15">
        <w:rPr>
          <w:rFonts w:asciiTheme="minorHAnsi" w:hAnsiTheme="minorHAnsi" w:cstheme="minorHAnsi"/>
          <w:b/>
          <w:spacing w:val="-1"/>
        </w:rPr>
        <w:t>application</w:t>
      </w:r>
      <w:r w:rsidRPr="002A4A15">
        <w:rPr>
          <w:rFonts w:asciiTheme="minorHAnsi" w:hAnsiTheme="minorHAnsi" w:cstheme="minorHAnsi"/>
          <w:spacing w:val="-1"/>
        </w:rPr>
        <w:t>.</w:t>
      </w:r>
      <w:r w:rsidRPr="002A4A15">
        <w:rPr>
          <w:rFonts w:asciiTheme="minorHAnsi" w:hAnsiTheme="minorHAnsi" w:cstheme="minorHAnsi"/>
          <w:spacing w:val="65"/>
          <w:w w:val="99"/>
        </w:rPr>
        <w:t xml:space="preserve"> </w:t>
      </w:r>
    </w:p>
    <w:p w14:paraId="32602586" w14:textId="77777777" w:rsidR="00502B37" w:rsidRPr="002A4A15" w:rsidRDefault="00502B37" w:rsidP="00502B37">
      <w:pPr>
        <w:pStyle w:val="BodyText"/>
        <w:tabs>
          <w:tab w:val="left" w:pos="840"/>
        </w:tabs>
        <w:ind w:right="160" w:firstLine="0"/>
        <w:rPr>
          <w:rFonts w:asciiTheme="minorHAnsi" w:hAnsiTheme="minorHAnsi" w:cstheme="minorHAnsi"/>
        </w:rPr>
      </w:pPr>
    </w:p>
    <w:p w14:paraId="2D8C534F" w14:textId="60D26F77" w:rsidR="00E2082A" w:rsidRPr="002A4A15" w:rsidRDefault="00356C03" w:rsidP="00C662C0">
      <w:pPr>
        <w:pStyle w:val="BodyText"/>
        <w:numPr>
          <w:ilvl w:val="0"/>
          <w:numId w:val="27"/>
        </w:numPr>
        <w:tabs>
          <w:tab w:val="left" w:pos="840"/>
        </w:tabs>
        <w:ind w:right="399"/>
        <w:rPr>
          <w:rFonts w:asciiTheme="minorHAnsi" w:hAnsiTheme="minorHAnsi" w:cstheme="minorHAnsi"/>
        </w:rPr>
      </w:pPr>
      <w:r w:rsidRPr="002A4A15">
        <w:rPr>
          <w:rFonts w:asciiTheme="minorHAnsi" w:hAnsiTheme="minorHAnsi" w:cstheme="minorHAnsi"/>
          <w:spacing w:val="-2"/>
        </w:rPr>
        <w:t>If</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5"/>
        </w:rPr>
        <w:t xml:space="preserve"> </w:t>
      </w:r>
      <w:r w:rsidRPr="002A4A15">
        <w:rPr>
          <w:rFonts w:asciiTheme="minorHAnsi" w:hAnsiTheme="minorHAnsi" w:cstheme="minorHAnsi"/>
        </w:rPr>
        <w:t>local</w:t>
      </w:r>
      <w:r w:rsidRPr="002A4A15">
        <w:rPr>
          <w:rFonts w:asciiTheme="minorHAnsi" w:hAnsiTheme="minorHAnsi" w:cstheme="minorHAnsi"/>
          <w:spacing w:val="-5"/>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spacing w:val="-1"/>
        </w:rPr>
        <w:t>has</w:t>
      </w:r>
      <w:r w:rsidRPr="002A4A15">
        <w:rPr>
          <w:rFonts w:asciiTheme="minorHAnsi" w:hAnsiTheme="minorHAnsi" w:cstheme="minorHAnsi"/>
          <w:spacing w:val="-5"/>
        </w:rPr>
        <w:t xml:space="preserve"> </w:t>
      </w:r>
      <w:r w:rsidRPr="002A4A15">
        <w:rPr>
          <w:rFonts w:asciiTheme="minorHAnsi" w:hAnsiTheme="minorHAnsi" w:cstheme="minorHAnsi"/>
          <w:spacing w:val="-1"/>
        </w:rPr>
        <w:t>evidence</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2"/>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participant</w:t>
      </w:r>
      <w:r w:rsidRPr="002A4A15">
        <w:rPr>
          <w:rFonts w:asciiTheme="minorHAnsi" w:hAnsiTheme="minorHAnsi" w:cstheme="minorHAnsi"/>
          <w:spacing w:val="-5"/>
        </w:rPr>
        <w:t xml:space="preserve"> </w:t>
      </w:r>
      <w:r w:rsidRPr="002A4A15">
        <w:rPr>
          <w:rFonts w:asciiTheme="minorHAnsi" w:hAnsiTheme="minorHAnsi" w:cstheme="minorHAnsi"/>
          <w:spacing w:val="-1"/>
        </w:rPr>
        <w:t>is</w:t>
      </w:r>
      <w:r w:rsidRPr="002A4A15">
        <w:rPr>
          <w:rFonts w:asciiTheme="minorHAnsi" w:hAnsiTheme="minorHAnsi" w:cstheme="minorHAnsi"/>
          <w:spacing w:val="-3"/>
        </w:rPr>
        <w:t xml:space="preserve"> </w:t>
      </w:r>
      <w:r w:rsidRPr="002A4A15">
        <w:rPr>
          <w:rFonts w:asciiTheme="minorHAnsi" w:hAnsiTheme="minorHAnsi" w:cstheme="minorHAnsi"/>
        </w:rPr>
        <w:t>no</w:t>
      </w:r>
      <w:r w:rsidRPr="002A4A15">
        <w:rPr>
          <w:rFonts w:asciiTheme="minorHAnsi" w:hAnsiTheme="minorHAnsi" w:cstheme="minorHAnsi"/>
          <w:spacing w:val="-5"/>
        </w:rPr>
        <w:t xml:space="preserve"> </w:t>
      </w:r>
      <w:r w:rsidRPr="002A4A15">
        <w:rPr>
          <w:rFonts w:asciiTheme="minorHAnsi" w:hAnsiTheme="minorHAnsi" w:cstheme="minorHAnsi"/>
          <w:spacing w:val="-1"/>
        </w:rPr>
        <w:t>longer</w:t>
      </w:r>
      <w:r w:rsidRPr="002A4A15">
        <w:rPr>
          <w:rFonts w:asciiTheme="minorHAnsi" w:hAnsiTheme="minorHAnsi" w:cstheme="minorHAnsi"/>
          <w:spacing w:val="-4"/>
        </w:rPr>
        <w:t xml:space="preserve"> </w:t>
      </w:r>
      <w:r w:rsidRPr="002A4A15">
        <w:rPr>
          <w:rFonts w:asciiTheme="minorHAnsi" w:hAnsiTheme="minorHAnsi" w:cstheme="minorHAnsi"/>
          <w:spacing w:val="-1"/>
        </w:rPr>
        <w:t>eligible</w:t>
      </w:r>
      <w:r w:rsidRPr="002A4A15">
        <w:rPr>
          <w:rFonts w:asciiTheme="minorHAnsi" w:hAnsiTheme="minorHAnsi" w:cstheme="minorHAnsi"/>
          <w:spacing w:val="-4"/>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spacing w:val="-1"/>
        </w:rPr>
        <w:t>CSFP</w:t>
      </w:r>
      <w:r w:rsidRPr="002A4A15">
        <w:rPr>
          <w:rFonts w:asciiTheme="minorHAnsi" w:hAnsiTheme="minorHAnsi" w:cstheme="minorHAnsi"/>
          <w:spacing w:val="-4"/>
        </w:rPr>
        <w:t xml:space="preserve"> </w:t>
      </w:r>
      <w:r w:rsidRPr="002A4A15">
        <w:rPr>
          <w:rFonts w:asciiTheme="minorHAnsi" w:hAnsiTheme="minorHAnsi" w:cstheme="minorHAnsi"/>
          <w:spacing w:val="-1"/>
        </w:rPr>
        <w:t>benefits</w:t>
      </w:r>
      <w:r w:rsidRPr="002A4A15">
        <w:rPr>
          <w:rFonts w:asciiTheme="minorHAnsi" w:hAnsiTheme="minorHAnsi" w:cstheme="minorHAnsi"/>
          <w:spacing w:val="81"/>
          <w:w w:val="99"/>
        </w:rPr>
        <w:t xml:space="preserve"> </w:t>
      </w:r>
      <w:r w:rsidRPr="002A4A15">
        <w:rPr>
          <w:rFonts w:asciiTheme="minorHAnsi" w:hAnsiTheme="minorHAnsi" w:cstheme="minorHAnsi"/>
          <w:spacing w:val="-1"/>
        </w:rPr>
        <w:t>during</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certification</w:t>
      </w:r>
      <w:r w:rsidRPr="002A4A15">
        <w:rPr>
          <w:rFonts w:asciiTheme="minorHAnsi" w:hAnsiTheme="minorHAnsi" w:cstheme="minorHAnsi"/>
          <w:spacing w:val="-7"/>
        </w:rPr>
        <w:t xml:space="preserve"> </w:t>
      </w:r>
      <w:r w:rsidRPr="002A4A15">
        <w:rPr>
          <w:rFonts w:asciiTheme="minorHAnsi" w:hAnsiTheme="minorHAnsi" w:cstheme="minorHAnsi"/>
          <w:spacing w:val="-1"/>
        </w:rPr>
        <w:t>period,</w:t>
      </w:r>
      <w:r w:rsidRPr="002A4A15">
        <w:rPr>
          <w:rFonts w:asciiTheme="minorHAnsi" w:hAnsiTheme="minorHAnsi" w:cstheme="minorHAnsi"/>
          <w:spacing w:val="-7"/>
        </w:rPr>
        <w:t xml:space="preserve"> </w:t>
      </w:r>
      <w:r w:rsidRPr="002A4A15">
        <w:rPr>
          <w:rFonts w:asciiTheme="minorHAnsi" w:hAnsiTheme="minorHAnsi" w:cstheme="minorHAnsi"/>
        </w:rPr>
        <w:t>it</w:t>
      </w:r>
      <w:r w:rsidRPr="002A4A15">
        <w:rPr>
          <w:rFonts w:asciiTheme="minorHAnsi" w:hAnsiTheme="minorHAnsi" w:cstheme="minorHAnsi"/>
          <w:spacing w:val="-7"/>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Pr="002A4A15">
        <w:rPr>
          <w:rFonts w:asciiTheme="minorHAnsi" w:hAnsiTheme="minorHAnsi" w:cstheme="minorHAnsi"/>
          <w:spacing w:val="-1"/>
        </w:rPr>
        <w:t>provide</w:t>
      </w:r>
      <w:r w:rsidRPr="002A4A15">
        <w:rPr>
          <w:rFonts w:asciiTheme="minorHAnsi" w:hAnsiTheme="minorHAnsi" w:cstheme="minorHAnsi"/>
          <w:spacing w:val="-7"/>
        </w:rPr>
        <w:t xml:space="preserve"> </w:t>
      </w:r>
      <w:r w:rsidRPr="002A4A15">
        <w:rPr>
          <w:rFonts w:asciiTheme="minorHAnsi" w:hAnsiTheme="minorHAnsi" w:cstheme="minorHAnsi"/>
          <w:spacing w:val="-1"/>
        </w:rPr>
        <w:t>the</w:t>
      </w:r>
      <w:r w:rsidRPr="002A4A15">
        <w:rPr>
          <w:rFonts w:asciiTheme="minorHAnsi" w:hAnsiTheme="minorHAnsi" w:cstheme="minorHAnsi"/>
          <w:spacing w:val="-8"/>
        </w:rPr>
        <w:t xml:space="preserve"> </w:t>
      </w:r>
      <w:r w:rsidRPr="002A4A15">
        <w:rPr>
          <w:rFonts w:asciiTheme="minorHAnsi" w:hAnsiTheme="minorHAnsi" w:cstheme="minorHAnsi"/>
          <w:spacing w:val="-1"/>
        </w:rPr>
        <w:t>participant</w:t>
      </w:r>
      <w:r w:rsidRPr="002A4A15">
        <w:rPr>
          <w:rFonts w:asciiTheme="minorHAnsi" w:hAnsiTheme="minorHAnsi" w:cstheme="minorHAnsi"/>
          <w:spacing w:val="-6"/>
        </w:rPr>
        <w:t xml:space="preserve"> </w:t>
      </w:r>
      <w:r w:rsidRPr="002A4A15">
        <w:rPr>
          <w:rFonts w:asciiTheme="minorHAnsi" w:hAnsiTheme="minorHAnsi" w:cstheme="minorHAnsi"/>
          <w:spacing w:val="-1"/>
        </w:rPr>
        <w:t>with</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written</w:t>
      </w:r>
      <w:r w:rsidRPr="002A4A15">
        <w:rPr>
          <w:rFonts w:asciiTheme="minorHAnsi" w:hAnsiTheme="minorHAnsi" w:cstheme="minorHAnsi"/>
          <w:spacing w:val="-7"/>
        </w:rPr>
        <w:t xml:space="preserve"> </w:t>
      </w:r>
      <w:r w:rsidRPr="002A4A15">
        <w:rPr>
          <w:rFonts w:asciiTheme="minorHAnsi" w:hAnsiTheme="minorHAnsi" w:cstheme="minorHAnsi"/>
          <w:spacing w:val="-1"/>
        </w:rPr>
        <w:t>notification</w:t>
      </w:r>
      <w:r w:rsidRPr="002A4A15">
        <w:rPr>
          <w:rFonts w:asciiTheme="minorHAnsi" w:hAnsiTheme="minorHAnsi" w:cstheme="minorHAnsi"/>
          <w:spacing w:val="103"/>
          <w:w w:val="99"/>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discontinuance</w:t>
      </w:r>
      <w:r w:rsidRPr="002A4A15">
        <w:rPr>
          <w:rFonts w:asciiTheme="minorHAnsi" w:hAnsiTheme="minorHAnsi" w:cstheme="minorHAnsi"/>
          <w:spacing w:val="-7"/>
        </w:rPr>
        <w:t xml:space="preserve"> </w:t>
      </w:r>
      <w:r w:rsidRPr="002A4A15">
        <w:rPr>
          <w:rFonts w:asciiTheme="minorHAnsi" w:hAnsiTheme="minorHAnsi" w:cstheme="minorHAnsi"/>
        </w:rPr>
        <w:t>including</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reason</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spacing w:val="-1"/>
        </w:rPr>
        <w:t>discontinuance</w:t>
      </w:r>
      <w:r w:rsidRPr="002A4A15">
        <w:rPr>
          <w:rFonts w:asciiTheme="minorHAnsi" w:hAnsiTheme="minorHAnsi" w:cstheme="minorHAnsi"/>
          <w:spacing w:val="-7"/>
        </w:rPr>
        <w:t xml:space="preserve"> </w:t>
      </w:r>
      <w:r w:rsidRPr="002A4A15">
        <w:rPr>
          <w:rFonts w:asciiTheme="minorHAnsi" w:hAnsiTheme="minorHAnsi" w:cstheme="minorHAnsi"/>
          <w:b/>
          <w:bCs/>
        </w:rPr>
        <w:t>at</w:t>
      </w:r>
      <w:r w:rsidRPr="002A4A15">
        <w:rPr>
          <w:rFonts w:asciiTheme="minorHAnsi" w:hAnsiTheme="minorHAnsi" w:cstheme="minorHAnsi"/>
          <w:b/>
          <w:bCs/>
          <w:spacing w:val="-8"/>
        </w:rPr>
        <w:t xml:space="preserve"> </w:t>
      </w:r>
      <w:r w:rsidRPr="002A4A15">
        <w:rPr>
          <w:rFonts w:asciiTheme="minorHAnsi" w:hAnsiTheme="minorHAnsi" w:cstheme="minorHAnsi"/>
          <w:b/>
          <w:bCs/>
        </w:rPr>
        <w:t>least</w:t>
      </w:r>
      <w:r w:rsidRPr="002A4A15">
        <w:rPr>
          <w:rFonts w:asciiTheme="minorHAnsi" w:hAnsiTheme="minorHAnsi" w:cstheme="minorHAnsi"/>
          <w:b/>
          <w:bCs/>
          <w:spacing w:val="-7"/>
        </w:rPr>
        <w:t xml:space="preserve"> </w:t>
      </w:r>
      <w:r w:rsidRPr="002A4A15">
        <w:rPr>
          <w:rFonts w:asciiTheme="minorHAnsi" w:hAnsiTheme="minorHAnsi" w:cstheme="minorHAnsi"/>
          <w:b/>
          <w:bCs/>
        </w:rPr>
        <w:t>15</w:t>
      </w:r>
      <w:r w:rsidRPr="002A4A15">
        <w:rPr>
          <w:rFonts w:asciiTheme="minorHAnsi" w:hAnsiTheme="minorHAnsi" w:cstheme="minorHAnsi"/>
          <w:b/>
          <w:bCs/>
          <w:spacing w:val="-6"/>
        </w:rPr>
        <w:t xml:space="preserve"> </w:t>
      </w:r>
      <w:r w:rsidRPr="002A4A15">
        <w:rPr>
          <w:rFonts w:asciiTheme="minorHAnsi" w:hAnsiTheme="minorHAnsi" w:cstheme="minorHAnsi"/>
          <w:b/>
          <w:bCs/>
        </w:rPr>
        <w:t>days</w:t>
      </w:r>
      <w:r w:rsidRPr="002A4A15">
        <w:rPr>
          <w:rFonts w:asciiTheme="minorHAnsi" w:hAnsiTheme="minorHAnsi" w:cstheme="minorHAnsi"/>
          <w:b/>
          <w:bCs/>
          <w:spacing w:val="-7"/>
        </w:rPr>
        <w:t xml:space="preserve"> </w:t>
      </w:r>
      <w:r w:rsidRPr="002A4A15">
        <w:rPr>
          <w:rFonts w:asciiTheme="minorHAnsi" w:hAnsiTheme="minorHAnsi" w:cstheme="minorHAnsi"/>
          <w:b/>
          <w:bCs/>
        </w:rPr>
        <w:t>before</w:t>
      </w:r>
      <w:r w:rsidRPr="002A4A15">
        <w:rPr>
          <w:rFonts w:asciiTheme="minorHAnsi" w:hAnsiTheme="minorHAnsi" w:cstheme="minorHAnsi"/>
          <w:b/>
          <w:bCs/>
          <w:spacing w:val="-7"/>
        </w:rPr>
        <w:t xml:space="preserve"> </w:t>
      </w:r>
      <w:r w:rsidRPr="002A4A15">
        <w:rPr>
          <w:rFonts w:asciiTheme="minorHAnsi" w:hAnsiTheme="minorHAnsi" w:cstheme="minorHAnsi"/>
          <w:b/>
          <w:bCs/>
        </w:rPr>
        <w:t>the</w:t>
      </w:r>
      <w:r w:rsidRPr="002A4A15">
        <w:rPr>
          <w:rFonts w:asciiTheme="minorHAnsi" w:hAnsiTheme="minorHAnsi" w:cstheme="minorHAnsi"/>
          <w:b/>
          <w:bCs/>
          <w:spacing w:val="67"/>
          <w:w w:val="99"/>
        </w:rPr>
        <w:t xml:space="preserve"> </w:t>
      </w:r>
      <w:r w:rsidRPr="002A4A15">
        <w:rPr>
          <w:rFonts w:asciiTheme="minorHAnsi" w:hAnsiTheme="minorHAnsi" w:cstheme="minorHAnsi"/>
          <w:b/>
          <w:bCs/>
          <w:spacing w:val="-1"/>
        </w:rPr>
        <w:t>effective</w:t>
      </w:r>
      <w:r w:rsidRPr="002A4A15">
        <w:rPr>
          <w:rFonts w:asciiTheme="minorHAnsi" w:hAnsiTheme="minorHAnsi" w:cstheme="minorHAnsi"/>
          <w:b/>
          <w:bCs/>
          <w:spacing w:val="-9"/>
        </w:rPr>
        <w:t xml:space="preserve"> </w:t>
      </w:r>
      <w:r w:rsidRPr="002A4A15">
        <w:rPr>
          <w:rFonts w:asciiTheme="minorHAnsi" w:hAnsiTheme="minorHAnsi" w:cstheme="minorHAnsi"/>
          <w:b/>
          <w:bCs/>
        </w:rPr>
        <w:t>date</w:t>
      </w:r>
      <w:r w:rsidRPr="002A4A15">
        <w:rPr>
          <w:rFonts w:asciiTheme="minorHAnsi" w:hAnsiTheme="minorHAnsi" w:cstheme="minorHAnsi"/>
          <w:b/>
          <w:bCs/>
          <w:spacing w:val="-8"/>
        </w:rPr>
        <w:t xml:space="preserve"> </w:t>
      </w:r>
      <w:r w:rsidRPr="002A4A15">
        <w:rPr>
          <w:rFonts w:asciiTheme="minorHAnsi" w:hAnsiTheme="minorHAnsi" w:cstheme="minorHAnsi"/>
          <w:b/>
          <w:bCs/>
        </w:rPr>
        <w:t>of</w:t>
      </w:r>
      <w:r w:rsidRPr="002A4A15">
        <w:rPr>
          <w:rFonts w:asciiTheme="minorHAnsi" w:hAnsiTheme="minorHAnsi" w:cstheme="minorHAnsi"/>
          <w:b/>
          <w:bCs/>
          <w:spacing w:val="-7"/>
        </w:rPr>
        <w:t xml:space="preserve"> </w:t>
      </w:r>
      <w:r w:rsidRPr="002A4A15">
        <w:rPr>
          <w:rFonts w:asciiTheme="minorHAnsi" w:hAnsiTheme="minorHAnsi" w:cstheme="minorHAnsi"/>
          <w:b/>
          <w:bCs/>
        </w:rPr>
        <w:t>discontinuance</w:t>
      </w:r>
      <w:r w:rsidRPr="002A4A15">
        <w:rPr>
          <w:rFonts w:asciiTheme="minorHAnsi" w:hAnsiTheme="minorHAnsi" w:cstheme="minorHAnsi"/>
          <w:b/>
          <w:bCs/>
          <w:spacing w:val="-9"/>
        </w:rPr>
        <w:t xml:space="preserve"> </w:t>
      </w:r>
      <w:r w:rsidRPr="002A4A15">
        <w:rPr>
          <w:rFonts w:asciiTheme="minorHAnsi" w:hAnsiTheme="minorHAnsi" w:cstheme="minorHAnsi"/>
        </w:rPr>
        <w:t>using</w:t>
      </w:r>
      <w:r w:rsidRPr="002A4A15">
        <w:rPr>
          <w:rFonts w:asciiTheme="minorHAnsi" w:hAnsiTheme="minorHAnsi" w:cstheme="minorHAnsi"/>
          <w:spacing w:val="-10"/>
        </w:rPr>
        <w:t xml:space="preserve"> </w:t>
      </w:r>
      <w:r w:rsidRPr="002A4A15">
        <w:rPr>
          <w:rFonts w:asciiTheme="minorHAnsi" w:hAnsiTheme="minorHAnsi" w:cstheme="minorHAnsi"/>
          <w:spacing w:val="-1"/>
        </w:rPr>
        <w:t>Attachment</w:t>
      </w:r>
      <w:r w:rsidRPr="002A4A15">
        <w:rPr>
          <w:rFonts w:asciiTheme="minorHAnsi" w:hAnsiTheme="minorHAnsi" w:cstheme="minorHAnsi"/>
          <w:spacing w:val="-8"/>
        </w:rPr>
        <w:t xml:space="preserve"> </w:t>
      </w:r>
      <w:r w:rsidRPr="002A4A15">
        <w:rPr>
          <w:rFonts w:asciiTheme="minorHAnsi" w:hAnsiTheme="minorHAnsi" w:cstheme="minorHAnsi"/>
        </w:rPr>
        <w:t>2.</w:t>
      </w:r>
      <w:r w:rsidR="00757193" w:rsidRPr="002A4A15">
        <w:rPr>
          <w:rFonts w:asciiTheme="minorHAnsi" w:hAnsiTheme="minorHAnsi" w:cstheme="minorHAnsi"/>
        </w:rPr>
        <w:t>5</w:t>
      </w:r>
      <w:r w:rsidRPr="002A4A15">
        <w:rPr>
          <w:rFonts w:asciiTheme="minorHAnsi" w:hAnsiTheme="minorHAnsi" w:cstheme="minorHAnsi"/>
        </w:rPr>
        <w:t>,</w:t>
      </w:r>
      <w:r w:rsidRPr="002A4A15">
        <w:rPr>
          <w:rFonts w:asciiTheme="minorHAnsi" w:hAnsiTheme="minorHAnsi" w:cstheme="minorHAnsi"/>
          <w:spacing w:val="-8"/>
        </w:rPr>
        <w:t xml:space="preserve"> </w:t>
      </w:r>
      <w:r w:rsidRPr="002A4A15">
        <w:rPr>
          <w:rFonts w:asciiTheme="minorHAnsi" w:hAnsiTheme="minorHAnsi" w:cstheme="minorHAnsi"/>
          <w:spacing w:val="-1"/>
        </w:rPr>
        <w:t>Notice</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9"/>
        </w:rPr>
        <w:t xml:space="preserve"> </w:t>
      </w:r>
      <w:r w:rsidRPr="002A4A15">
        <w:rPr>
          <w:rFonts w:asciiTheme="minorHAnsi" w:hAnsiTheme="minorHAnsi" w:cstheme="minorHAnsi"/>
          <w:spacing w:val="-1"/>
        </w:rPr>
        <w:t>Action.</w:t>
      </w:r>
      <w:r w:rsidR="00E65B39" w:rsidRPr="002A4A15">
        <w:rPr>
          <w:rFonts w:asciiTheme="minorHAnsi" w:hAnsiTheme="minorHAnsi" w:cstheme="minorHAnsi"/>
          <w:spacing w:val="-1"/>
        </w:rPr>
        <w:t xml:space="preserve"> </w:t>
      </w:r>
      <w:r w:rsidRPr="002A4A15">
        <w:rPr>
          <w:rFonts w:asciiTheme="minorHAnsi" w:hAnsiTheme="minorHAnsi" w:cstheme="minorHAnsi"/>
          <w:spacing w:val="-1"/>
        </w:rPr>
        <w:t>Documentation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notification</w:t>
      </w:r>
      <w:r w:rsidRPr="002A4A15">
        <w:rPr>
          <w:rFonts w:asciiTheme="minorHAnsi" w:hAnsiTheme="minorHAnsi" w:cstheme="minorHAnsi"/>
          <w:spacing w:val="-5"/>
        </w:rPr>
        <w:t xml:space="preserve"> </w:t>
      </w:r>
      <w:r w:rsidRPr="002A4A15">
        <w:rPr>
          <w:rFonts w:asciiTheme="minorHAnsi" w:hAnsiTheme="minorHAnsi" w:cstheme="minorHAnsi"/>
          <w:spacing w:val="-1"/>
        </w:rPr>
        <w:t>shall</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maintained</w:t>
      </w:r>
      <w:r w:rsidRPr="002A4A15">
        <w:rPr>
          <w:rFonts w:asciiTheme="minorHAnsi" w:hAnsiTheme="minorHAnsi" w:cstheme="minorHAnsi"/>
          <w:spacing w:val="-5"/>
        </w:rPr>
        <w:t xml:space="preserve"> </w:t>
      </w:r>
      <w:r w:rsidRPr="002A4A15">
        <w:rPr>
          <w:rFonts w:asciiTheme="minorHAnsi" w:hAnsiTheme="minorHAnsi" w:cstheme="minorHAnsi"/>
        </w:rPr>
        <w:t>on</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00AE550F" w:rsidRPr="002A4A15">
        <w:rPr>
          <w:rFonts w:asciiTheme="minorHAnsi" w:hAnsiTheme="minorHAnsi" w:cstheme="minorHAnsi"/>
        </w:rPr>
        <w:t>log,</w:t>
      </w:r>
      <w:r w:rsidRPr="002A4A15">
        <w:rPr>
          <w:rFonts w:asciiTheme="minorHAnsi" w:hAnsiTheme="minorHAnsi" w:cstheme="minorHAnsi"/>
          <w:spacing w:val="-8"/>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4"/>
        </w:rPr>
        <w:t xml:space="preserve"> </w:t>
      </w:r>
      <w:r w:rsidRPr="002A4A15">
        <w:rPr>
          <w:rFonts w:asciiTheme="minorHAnsi" w:hAnsiTheme="minorHAnsi" w:cstheme="minorHAnsi"/>
          <w:spacing w:val="1"/>
        </w:rPr>
        <w:t>copy</w:t>
      </w:r>
      <w:r w:rsidRPr="002A4A15">
        <w:rPr>
          <w:rFonts w:asciiTheme="minorHAnsi" w:hAnsiTheme="minorHAnsi" w:cstheme="minorHAnsi"/>
          <w:spacing w:val="-9"/>
        </w:rPr>
        <w:t xml:space="preserve"> </w:t>
      </w:r>
      <w:r w:rsidRPr="002A4A15">
        <w:rPr>
          <w:rFonts w:asciiTheme="minorHAnsi" w:hAnsiTheme="minorHAnsi" w:cstheme="minorHAnsi"/>
          <w:spacing w:val="-1"/>
        </w:rPr>
        <w:t>retained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7"/>
          <w:w w:val="99"/>
        </w:rPr>
        <w:t xml:space="preserve"> </w:t>
      </w:r>
      <w:r w:rsidRPr="002A4A15">
        <w:rPr>
          <w:rFonts w:asciiTheme="minorHAnsi" w:hAnsiTheme="minorHAnsi" w:cstheme="minorHAnsi"/>
          <w:spacing w:val="-1"/>
        </w:rPr>
        <w:t>individual’s</w:t>
      </w:r>
      <w:r w:rsidRPr="002A4A15">
        <w:rPr>
          <w:rFonts w:asciiTheme="minorHAnsi" w:hAnsiTheme="minorHAnsi" w:cstheme="minorHAnsi"/>
          <w:spacing w:val="-16"/>
        </w:rPr>
        <w:t xml:space="preserve"> </w:t>
      </w:r>
      <w:r w:rsidRPr="002A4A15">
        <w:rPr>
          <w:rFonts w:asciiTheme="minorHAnsi" w:hAnsiTheme="minorHAnsi" w:cstheme="minorHAnsi"/>
          <w:spacing w:val="-1"/>
        </w:rPr>
        <w:t>file.</w:t>
      </w:r>
    </w:p>
    <w:p w14:paraId="7B64B811" w14:textId="77777777" w:rsidR="00E2082A" w:rsidRPr="002A4A15" w:rsidRDefault="00E2082A">
      <w:pPr>
        <w:rPr>
          <w:rFonts w:eastAsia="Times New Roman" w:cstheme="minorHAnsi"/>
          <w:sz w:val="24"/>
          <w:szCs w:val="24"/>
        </w:rPr>
      </w:pPr>
    </w:p>
    <w:p w14:paraId="61F6511F" w14:textId="58D743C3" w:rsidR="00E2082A" w:rsidRPr="002A4A15" w:rsidRDefault="00356C03" w:rsidP="00C662C0">
      <w:pPr>
        <w:pStyle w:val="BodyText"/>
        <w:numPr>
          <w:ilvl w:val="0"/>
          <w:numId w:val="27"/>
        </w:numPr>
        <w:tabs>
          <w:tab w:val="left" w:pos="840"/>
        </w:tabs>
        <w:ind w:left="839" w:right="102" w:hanging="719"/>
        <w:rPr>
          <w:rFonts w:asciiTheme="minorHAnsi" w:hAnsiTheme="minorHAnsi" w:cstheme="minorHAnsi"/>
        </w:rPr>
      </w:pPr>
      <w:r w:rsidRPr="002A4A15">
        <w:rPr>
          <w:rFonts w:asciiTheme="minorHAnsi" w:hAnsiTheme="minorHAnsi" w:cstheme="minorHAnsi"/>
          <w:spacing w:val="-2"/>
        </w:rPr>
        <w:t>If</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participant</w:t>
      </w:r>
      <w:r w:rsidRPr="002A4A15">
        <w:rPr>
          <w:rFonts w:asciiTheme="minorHAnsi" w:hAnsiTheme="minorHAnsi" w:cstheme="minorHAnsi"/>
          <w:spacing w:val="-5"/>
        </w:rPr>
        <w:t xml:space="preserve"> </w:t>
      </w:r>
      <w:r w:rsidRPr="002A4A15">
        <w:rPr>
          <w:rFonts w:asciiTheme="minorHAnsi" w:hAnsiTheme="minorHAnsi" w:cstheme="minorHAnsi"/>
        </w:rPr>
        <w:t>is</w:t>
      </w:r>
      <w:r w:rsidRPr="002A4A15">
        <w:rPr>
          <w:rFonts w:asciiTheme="minorHAnsi" w:hAnsiTheme="minorHAnsi" w:cstheme="minorHAnsi"/>
          <w:spacing w:val="-5"/>
        </w:rPr>
        <w:t xml:space="preserve"> </w:t>
      </w:r>
      <w:r w:rsidRPr="002A4A15">
        <w:rPr>
          <w:rFonts w:asciiTheme="minorHAnsi" w:hAnsiTheme="minorHAnsi" w:cstheme="minorHAnsi"/>
        </w:rPr>
        <w:t>no</w:t>
      </w:r>
      <w:r w:rsidRPr="002A4A15">
        <w:rPr>
          <w:rFonts w:asciiTheme="minorHAnsi" w:hAnsiTheme="minorHAnsi" w:cstheme="minorHAnsi"/>
          <w:spacing w:val="-5"/>
        </w:rPr>
        <w:t xml:space="preserve"> </w:t>
      </w:r>
      <w:r w:rsidRPr="002A4A15">
        <w:rPr>
          <w:rFonts w:asciiTheme="minorHAnsi" w:hAnsiTheme="minorHAnsi" w:cstheme="minorHAnsi"/>
          <w:spacing w:val="-1"/>
        </w:rPr>
        <w:t>longer</w:t>
      </w:r>
      <w:r w:rsidRPr="002A4A15">
        <w:rPr>
          <w:rFonts w:asciiTheme="minorHAnsi" w:hAnsiTheme="minorHAnsi" w:cstheme="minorHAnsi"/>
          <w:spacing w:val="-6"/>
        </w:rPr>
        <w:t xml:space="preserve"> </w:t>
      </w:r>
      <w:r w:rsidRPr="002A4A15">
        <w:rPr>
          <w:rFonts w:asciiTheme="minorHAnsi" w:hAnsiTheme="minorHAnsi" w:cstheme="minorHAnsi"/>
          <w:spacing w:val="-1"/>
        </w:rPr>
        <w:t>eligible</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spacing w:val="-1"/>
        </w:rPr>
        <w:t>CSFP</w:t>
      </w:r>
      <w:r w:rsidRPr="002A4A15">
        <w:rPr>
          <w:rFonts w:asciiTheme="minorHAnsi" w:hAnsiTheme="minorHAnsi" w:cstheme="minorHAnsi"/>
          <w:spacing w:val="-4"/>
        </w:rPr>
        <w:t xml:space="preserve"> </w:t>
      </w:r>
      <w:r w:rsidRPr="002A4A15">
        <w:rPr>
          <w:rFonts w:asciiTheme="minorHAnsi" w:hAnsiTheme="minorHAnsi" w:cstheme="minorHAnsi"/>
        </w:rPr>
        <w:t>benefits</w:t>
      </w:r>
      <w:r w:rsidRPr="002A4A15">
        <w:rPr>
          <w:rFonts w:asciiTheme="minorHAnsi" w:hAnsiTheme="minorHAnsi" w:cstheme="minorHAnsi"/>
          <w:spacing w:val="-5"/>
        </w:rPr>
        <w:t xml:space="preserve"> </w:t>
      </w:r>
      <w:r w:rsidRPr="002A4A15">
        <w:rPr>
          <w:rFonts w:asciiTheme="minorHAnsi" w:hAnsiTheme="minorHAnsi" w:cstheme="minorHAnsi"/>
        </w:rPr>
        <w:t>due</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violation</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established</w:t>
      </w:r>
      <w:r w:rsidRPr="002A4A15">
        <w:rPr>
          <w:rFonts w:asciiTheme="minorHAnsi" w:hAnsiTheme="minorHAnsi" w:cstheme="minorHAnsi"/>
          <w:spacing w:val="87"/>
          <w:w w:val="99"/>
        </w:rPr>
        <w:t xml:space="preserve"> </w:t>
      </w:r>
      <w:r w:rsidRPr="002A4A15">
        <w:rPr>
          <w:rFonts w:asciiTheme="minorHAnsi" w:hAnsiTheme="minorHAnsi" w:cstheme="minorHAnsi"/>
          <w:spacing w:val="-1"/>
        </w:rPr>
        <w:t>“no-show”</w:t>
      </w:r>
      <w:r w:rsidRPr="002A4A15">
        <w:rPr>
          <w:rFonts w:asciiTheme="minorHAnsi" w:hAnsiTheme="minorHAnsi" w:cstheme="minorHAnsi"/>
          <w:spacing w:val="-8"/>
        </w:rPr>
        <w:t xml:space="preserve"> </w:t>
      </w:r>
      <w:r w:rsidRPr="002A4A15">
        <w:rPr>
          <w:rFonts w:asciiTheme="minorHAnsi" w:hAnsiTheme="minorHAnsi" w:cstheme="minorHAnsi"/>
          <w:spacing w:val="-1"/>
        </w:rPr>
        <w:t>policy,</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local</w:t>
      </w:r>
      <w:r w:rsidRPr="002A4A15">
        <w:rPr>
          <w:rFonts w:asciiTheme="minorHAnsi" w:hAnsiTheme="minorHAnsi" w:cstheme="minorHAnsi"/>
          <w:spacing w:val="-7"/>
        </w:rPr>
        <w:t xml:space="preserve"> </w:t>
      </w:r>
      <w:r w:rsidRPr="002A4A15">
        <w:rPr>
          <w:rFonts w:asciiTheme="minorHAnsi" w:hAnsiTheme="minorHAnsi" w:cstheme="minorHAnsi"/>
        </w:rPr>
        <w:t>agency</w:t>
      </w:r>
      <w:r w:rsidRPr="002A4A15">
        <w:rPr>
          <w:rFonts w:asciiTheme="minorHAnsi" w:hAnsiTheme="minorHAnsi" w:cstheme="minorHAnsi"/>
          <w:spacing w:val="-11"/>
        </w:rPr>
        <w:t xml:space="preserve"> </w:t>
      </w:r>
      <w:r w:rsidRPr="002A4A15">
        <w:rPr>
          <w:rFonts w:asciiTheme="minorHAnsi" w:hAnsiTheme="minorHAnsi" w:cstheme="minorHAnsi"/>
        </w:rPr>
        <w:t>must</w:t>
      </w:r>
      <w:r w:rsidRPr="002A4A15">
        <w:rPr>
          <w:rFonts w:asciiTheme="minorHAnsi" w:hAnsiTheme="minorHAnsi" w:cstheme="minorHAnsi"/>
          <w:spacing w:val="-7"/>
        </w:rPr>
        <w:t xml:space="preserve"> </w:t>
      </w:r>
      <w:r w:rsidRPr="002A4A15">
        <w:rPr>
          <w:rFonts w:asciiTheme="minorHAnsi" w:hAnsiTheme="minorHAnsi" w:cstheme="minorHAnsi"/>
          <w:spacing w:val="-1"/>
        </w:rPr>
        <w:t>provide</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participant</w:t>
      </w:r>
      <w:r w:rsidRPr="002A4A15">
        <w:rPr>
          <w:rFonts w:asciiTheme="minorHAnsi" w:hAnsiTheme="minorHAnsi" w:cstheme="minorHAnsi"/>
          <w:spacing w:val="-7"/>
        </w:rPr>
        <w:t xml:space="preserve"> </w:t>
      </w:r>
      <w:r w:rsidRPr="002A4A15">
        <w:rPr>
          <w:rFonts w:asciiTheme="minorHAnsi" w:hAnsiTheme="minorHAnsi" w:cstheme="minorHAnsi"/>
          <w:spacing w:val="-1"/>
        </w:rPr>
        <w:t>with</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8"/>
        </w:rPr>
        <w:t xml:space="preserve"> </w:t>
      </w:r>
      <w:r w:rsidRPr="002A4A15">
        <w:rPr>
          <w:rFonts w:asciiTheme="minorHAnsi" w:hAnsiTheme="minorHAnsi" w:cstheme="minorHAnsi"/>
        </w:rPr>
        <w:t>written</w:t>
      </w:r>
      <w:r w:rsidRPr="002A4A15">
        <w:rPr>
          <w:rFonts w:asciiTheme="minorHAnsi" w:hAnsiTheme="minorHAnsi" w:cstheme="minorHAnsi"/>
          <w:spacing w:val="-7"/>
        </w:rPr>
        <w:t xml:space="preserve"> </w:t>
      </w:r>
      <w:r w:rsidRPr="002A4A15">
        <w:rPr>
          <w:rFonts w:asciiTheme="minorHAnsi" w:hAnsiTheme="minorHAnsi" w:cstheme="minorHAnsi"/>
          <w:spacing w:val="-1"/>
        </w:rPr>
        <w:t>notification</w:t>
      </w:r>
      <w:r w:rsidRPr="002A4A15">
        <w:rPr>
          <w:rFonts w:asciiTheme="minorHAnsi" w:hAnsiTheme="minorHAnsi" w:cstheme="minorHAnsi"/>
          <w:spacing w:val="81"/>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discontinuance</w:t>
      </w:r>
      <w:r w:rsidRPr="002A4A15">
        <w:rPr>
          <w:rFonts w:asciiTheme="minorHAnsi" w:hAnsiTheme="minorHAnsi" w:cstheme="minorHAnsi"/>
          <w:spacing w:val="-8"/>
        </w:rPr>
        <w:t xml:space="preserve"> </w:t>
      </w:r>
      <w:r w:rsidRPr="002A4A15">
        <w:rPr>
          <w:rFonts w:asciiTheme="minorHAnsi" w:hAnsiTheme="minorHAnsi" w:cstheme="minorHAnsi"/>
        </w:rPr>
        <w:t>including</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reason</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spacing w:val="-1"/>
        </w:rPr>
        <w:t>discontinuance</w:t>
      </w:r>
      <w:r w:rsidRPr="002A4A15">
        <w:rPr>
          <w:rFonts w:asciiTheme="minorHAnsi" w:hAnsiTheme="minorHAnsi" w:cstheme="minorHAnsi"/>
          <w:spacing w:val="-8"/>
        </w:rPr>
        <w:t xml:space="preserve"> </w:t>
      </w:r>
      <w:r w:rsidRPr="002A4A15">
        <w:rPr>
          <w:rFonts w:asciiTheme="minorHAnsi" w:hAnsiTheme="minorHAnsi" w:cstheme="minorHAnsi"/>
          <w:b/>
          <w:bCs/>
          <w:spacing w:val="1"/>
        </w:rPr>
        <w:t>at</w:t>
      </w:r>
      <w:r w:rsidRPr="002A4A15">
        <w:rPr>
          <w:rFonts w:asciiTheme="minorHAnsi" w:hAnsiTheme="minorHAnsi" w:cstheme="minorHAnsi"/>
          <w:b/>
          <w:bCs/>
          <w:spacing w:val="-8"/>
        </w:rPr>
        <w:t xml:space="preserve"> </w:t>
      </w:r>
      <w:r w:rsidRPr="002A4A15">
        <w:rPr>
          <w:rFonts w:asciiTheme="minorHAnsi" w:hAnsiTheme="minorHAnsi" w:cstheme="minorHAnsi"/>
          <w:b/>
          <w:bCs/>
        </w:rPr>
        <w:t>least</w:t>
      </w:r>
      <w:r w:rsidRPr="002A4A15">
        <w:rPr>
          <w:rFonts w:asciiTheme="minorHAnsi" w:hAnsiTheme="minorHAnsi" w:cstheme="minorHAnsi"/>
          <w:b/>
          <w:bCs/>
          <w:spacing w:val="-7"/>
        </w:rPr>
        <w:t xml:space="preserve"> </w:t>
      </w:r>
      <w:r w:rsidRPr="002A4A15">
        <w:rPr>
          <w:rFonts w:asciiTheme="minorHAnsi" w:hAnsiTheme="minorHAnsi" w:cstheme="minorHAnsi"/>
          <w:b/>
          <w:bCs/>
        </w:rPr>
        <w:t>15</w:t>
      </w:r>
      <w:r w:rsidRPr="002A4A15">
        <w:rPr>
          <w:rFonts w:asciiTheme="minorHAnsi" w:hAnsiTheme="minorHAnsi" w:cstheme="minorHAnsi"/>
          <w:b/>
          <w:bCs/>
          <w:spacing w:val="-7"/>
        </w:rPr>
        <w:t xml:space="preserve"> </w:t>
      </w:r>
      <w:r w:rsidR="00E65B39" w:rsidRPr="002A4A15">
        <w:rPr>
          <w:rFonts w:asciiTheme="minorHAnsi" w:hAnsiTheme="minorHAnsi" w:cstheme="minorHAnsi"/>
          <w:b/>
          <w:bCs/>
        </w:rPr>
        <w:t xml:space="preserve">days </w:t>
      </w:r>
      <w:r w:rsidRPr="002A4A15">
        <w:rPr>
          <w:rFonts w:asciiTheme="minorHAnsi" w:hAnsiTheme="minorHAnsi" w:cstheme="minorHAnsi"/>
          <w:b/>
          <w:bCs/>
        </w:rPr>
        <w:t>before</w:t>
      </w:r>
      <w:r w:rsidRPr="002A4A15">
        <w:rPr>
          <w:rFonts w:asciiTheme="minorHAnsi" w:hAnsiTheme="minorHAnsi" w:cstheme="minorHAnsi"/>
          <w:b/>
          <w:bCs/>
          <w:spacing w:val="-8"/>
        </w:rPr>
        <w:t xml:space="preserve"> </w:t>
      </w:r>
      <w:r w:rsidRPr="002A4A15">
        <w:rPr>
          <w:rFonts w:asciiTheme="minorHAnsi" w:hAnsiTheme="minorHAnsi" w:cstheme="minorHAnsi"/>
          <w:b/>
          <w:bCs/>
        </w:rPr>
        <w:t>the</w:t>
      </w:r>
      <w:r w:rsidRPr="002A4A15">
        <w:rPr>
          <w:rFonts w:asciiTheme="minorHAnsi" w:hAnsiTheme="minorHAnsi" w:cstheme="minorHAnsi"/>
          <w:b/>
          <w:bCs/>
          <w:spacing w:val="-8"/>
        </w:rPr>
        <w:t xml:space="preserve"> </w:t>
      </w:r>
      <w:r w:rsidRPr="002A4A15">
        <w:rPr>
          <w:rFonts w:asciiTheme="minorHAnsi" w:hAnsiTheme="minorHAnsi" w:cstheme="minorHAnsi"/>
          <w:b/>
          <w:bCs/>
          <w:spacing w:val="-1"/>
        </w:rPr>
        <w:t>effective</w:t>
      </w:r>
      <w:r w:rsidRPr="002A4A15">
        <w:rPr>
          <w:rFonts w:asciiTheme="minorHAnsi" w:hAnsiTheme="minorHAnsi" w:cstheme="minorHAnsi"/>
          <w:b/>
          <w:bCs/>
          <w:spacing w:val="-8"/>
        </w:rPr>
        <w:t xml:space="preserve"> </w:t>
      </w:r>
      <w:r w:rsidRPr="002A4A15">
        <w:rPr>
          <w:rFonts w:asciiTheme="minorHAnsi" w:hAnsiTheme="minorHAnsi" w:cstheme="minorHAnsi"/>
          <w:b/>
          <w:bCs/>
        </w:rPr>
        <w:t>date</w:t>
      </w:r>
      <w:r w:rsidRPr="002A4A15">
        <w:rPr>
          <w:rFonts w:asciiTheme="minorHAnsi" w:hAnsiTheme="minorHAnsi" w:cstheme="minorHAnsi"/>
          <w:b/>
          <w:bCs/>
          <w:spacing w:val="-6"/>
        </w:rPr>
        <w:t xml:space="preserve"> </w:t>
      </w:r>
      <w:r w:rsidRPr="002A4A15">
        <w:rPr>
          <w:rFonts w:asciiTheme="minorHAnsi" w:hAnsiTheme="minorHAnsi" w:cstheme="minorHAnsi"/>
          <w:b/>
          <w:bCs/>
        </w:rPr>
        <w:t>of</w:t>
      </w:r>
      <w:r w:rsidRPr="002A4A15">
        <w:rPr>
          <w:rFonts w:asciiTheme="minorHAnsi" w:hAnsiTheme="minorHAnsi" w:cstheme="minorHAnsi"/>
          <w:b/>
          <w:bCs/>
          <w:spacing w:val="-6"/>
        </w:rPr>
        <w:t xml:space="preserve"> </w:t>
      </w:r>
      <w:r w:rsidRPr="002A4A15">
        <w:rPr>
          <w:rFonts w:asciiTheme="minorHAnsi" w:hAnsiTheme="minorHAnsi" w:cstheme="minorHAnsi"/>
          <w:b/>
          <w:bCs/>
        </w:rPr>
        <w:t>discontinuance</w:t>
      </w:r>
      <w:r w:rsidRPr="002A4A15">
        <w:rPr>
          <w:rFonts w:asciiTheme="minorHAnsi" w:hAnsiTheme="minorHAnsi" w:cstheme="minorHAnsi"/>
          <w:b/>
          <w:bCs/>
          <w:spacing w:val="-9"/>
        </w:rPr>
        <w:t xml:space="preserve"> </w:t>
      </w:r>
      <w:r w:rsidRPr="002A4A15">
        <w:rPr>
          <w:rFonts w:asciiTheme="minorHAnsi" w:hAnsiTheme="minorHAnsi" w:cstheme="minorHAnsi"/>
        </w:rPr>
        <w:t>using</w:t>
      </w:r>
      <w:r w:rsidRPr="002A4A15">
        <w:rPr>
          <w:rFonts w:asciiTheme="minorHAnsi" w:hAnsiTheme="minorHAnsi" w:cstheme="minorHAnsi"/>
          <w:spacing w:val="-10"/>
        </w:rPr>
        <w:t xml:space="preserve"> </w:t>
      </w:r>
      <w:r w:rsidRPr="002A4A15">
        <w:rPr>
          <w:rFonts w:asciiTheme="minorHAnsi" w:hAnsiTheme="minorHAnsi" w:cstheme="minorHAnsi"/>
          <w:spacing w:val="-1"/>
        </w:rPr>
        <w:t>Attachment</w:t>
      </w:r>
      <w:r w:rsidRPr="002A4A15">
        <w:rPr>
          <w:rFonts w:asciiTheme="minorHAnsi" w:hAnsiTheme="minorHAnsi" w:cstheme="minorHAnsi"/>
          <w:spacing w:val="-7"/>
        </w:rPr>
        <w:t xml:space="preserve"> </w:t>
      </w:r>
      <w:r w:rsidRPr="002A4A15">
        <w:rPr>
          <w:rFonts w:asciiTheme="minorHAnsi" w:hAnsiTheme="minorHAnsi" w:cstheme="minorHAnsi"/>
        </w:rPr>
        <w:t>2.</w:t>
      </w:r>
      <w:r w:rsidR="00885762" w:rsidRPr="002A4A15">
        <w:rPr>
          <w:rFonts w:asciiTheme="minorHAnsi" w:hAnsiTheme="minorHAnsi" w:cstheme="minorHAnsi"/>
        </w:rPr>
        <w:t>5</w:t>
      </w:r>
      <w:r w:rsidRPr="002A4A15">
        <w:rPr>
          <w:rFonts w:asciiTheme="minorHAnsi" w:hAnsiTheme="minorHAnsi" w:cstheme="minorHAnsi"/>
        </w:rPr>
        <w:t>,</w:t>
      </w:r>
      <w:r w:rsidRPr="002A4A15">
        <w:rPr>
          <w:rFonts w:asciiTheme="minorHAnsi" w:hAnsiTheme="minorHAnsi" w:cstheme="minorHAnsi"/>
          <w:spacing w:val="-8"/>
        </w:rPr>
        <w:t xml:space="preserve"> </w:t>
      </w:r>
      <w:r w:rsidRPr="002A4A15">
        <w:rPr>
          <w:rFonts w:asciiTheme="minorHAnsi" w:hAnsiTheme="minorHAnsi" w:cstheme="minorHAnsi"/>
          <w:spacing w:val="-1"/>
        </w:rPr>
        <w:t>Notice</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Action.</w:t>
      </w:r>
      <w:r w:rsidRPr="002A4A15">
        <w:rPr>
          <w:rFonts w:asciiTheme="minorHAnsi" w:hAnsiTheme="minorHAnsi" w:cstheme="minorHAnsi"/>
          <w:spacing w:val="48"/>
        </w:rPr>
        <w:t xml:space="preserve"> </w:t>
      </w:r>
      <w:r w:rsidRPr="002A4A15">
        <w:rPr>
          <w:rFonts w:asciiTheme="minorHAnsi" w:hAnsiTheme="minorHAnsi" w:cstheme="minorHAnsi"/>
          <w:spacing w:val="-1"/>
        </w:rPr>
        <w:t>Documentation</w:t>
      </w:r>
      <w:r w:rsidRPr="002A4A15">
        <w:rPr>
          <w:rFonts w:asciiTheme="minorHAnsi" w:hAnsiTheme="minorHAnsi" w:cstheme="minorHAnsi"/>
          <w:spacing w:val="-3"/>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notification</w:t>
      </w:r>
      <w:r w:rsidRPr="002A4A15">
        <w:rPr>
          <w:rFonts w:asciiTheme="minorHAnsi" w:hAnsiTheme="minorHAnsi" w:cstheme="minorHAnsi"/>
          <w:spacing w:val="-5"/>
        </w:rPr>
        <w:t xml:space="preserve"> </w:t>
      </w:r>
      <w:r w:rsidRPr="002A4A15">
        <w:rPr>
          <w:rFonts w:asciiTheme="minorHAnsi" w:hAnsiTheme="minorHAnsi" w:cstheme="minorHAnsi"/>
          <w:spacing w:val="-1"/>
        </w:rPr>
        <w:t>shall</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maintained</w:t>
      </w:r>
      <w:r w:rsidRPr="002A4A15">
        <w:rPr>
          <w:rFonts w:asciiTheme="minorHAnsi" w:hAnsiTheme="minorHAnsi" w:cstheme="minorHAnsi"/>
          <w:spacing w:val="-5"/>
        </w:rPr>
        <w:t xml:space="preserve"> </w:t>
      </w:r>
      <w:r w:rsidRPr="002A4A15">
        <w:rPr>
          <w:rFonts w:asciiTheme="minorHAnsi" w:hAnsiTheme="minorHAnsi" w:cstheme="minorHAnsi"/>
        </w:rPr>
        <w:t>on</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00AE550F" w:rsidRPr="002A4A15">
        <w:rPr>
          <w:rFonts w:asciiTheme="minorHAnsi" w:hAnsiTheme="minorHAnsi" w:cstheme="minorHAnsi"/>
        </w:rPr>
        <w:t>log,</w:t>
      </w:r>
      <w:r w:rsidRPr="002A4A15">
        <w:rPr>
          <w:rFonts w:asciiTheme="minorHAnsi" w:hAnsiTheme="minorHAnsi" w:cstheme="minorHAnsi"/>
          <w:spacing w:val="-8"/>
        </w:rPr>
        <w:t xml:space="preserve"> </w:t>
      </w:r>
      <w:r w:rsidRPr="002A4A15">
        <w:rPr>
          <w:rFonts w:asciiTheme="minorHAnsi" w:hAnsiTheme="minorHAnsi" w:cstheme="minorHAnsi"/>
        </w:rPr>
        <w:t>or</w:t>
      </w:r>
      <w:r w:rsidRPr="002A4A15">
        <w:rPr>
          <w:rFonts w:asciiTheme="minorHAnsi" w:hAnsiTheme="minorHAnsi" w:cstheme="minorHAnsi"/>
          <w:spacing w:val="-4"/>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copy</w:t>
      </w:r>
      <w:r w:rsidRPr="002A4A15">
        <w:rPr>
          <w:rFonts w:asciiTheme="minorHAnsi" w:hAnsiTheme="minorHAnsi" w:cstheme="minorHAnsi"/>
          <w:spacing w:val="-10"/>
        </w:rPr>
        <w:t xml:space="preserve"> </w:t>
      </w:r>
      <w:r w:rsidRPr="002A4A15">
        <w:rPr>
          <w:rFonts w:asciiTheme="minorHAnsi" w:hAnsiTheme="minorHAnsi" w:cstheme="minorHAnsi"/>
          <w:spacing w:val="-1"/>
        </w:rPr>
        <w:t>retained</w:t>
      </w:r>
      <w:r w:rsidRPr="002A4A15">
        <w:rPr>
          <w:rFonts w:asciiTheme="minorHAnsi" w:hAnsiTheme="minorHAnsi" w:cstheme="minorHAnsi"/>
          <w:spacing w:val="87"/>
          <w:w w:val="99"/>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individual’s</w:t>
      </w:r>
      <w:r w:rsidRPr="002A4A15">
        <w:rPr>
          <w:rFonts w:asciiTheme="minorHAnsi" w:hAnsiTheme="minorHAnsi" w:cstheme="minorHAnsi"/>
          <w:spacing w:val="-7"/>
        </w:rPr>
        <w:t xml:space="preserve"> </w:t>
      </w:r>
      <w:r w:rsidRPr="002A4A15">
        <w:rPr>
          <w:rFonts w:asciiTheme="minorHAnsi" w:hAnsiTheme="minorHAnsi" w:cstheme="minorHAnsi"/>
          <w:spacing w:val="-1"/>
        </w:rPr>
        <w:t>file.</w:t>
      </w:r>
    </w:p>
    <w:p w14:paraId="4192F04C" w14:textId="77777777" w:rsidR="00E2082A" w:rsidRPr="002A4A15" w:rsidRDefault="00E2082A">
      <w:pPr>
        <w:rPr>
          <w:rFonts w:eastAsia="Times New Roman" w:cstheme="minorHAnsi"/>
        </w:rPr>
        <w:sectPr w:rsidR="00E2082A" w:rsidRPr="002A4A15" w:rsidSect="00FB34AB">
          <w:pgSz w:w="12240" w:h="15840"/>
          <w:pgMar w:top="720" w:right="1340" w:bottom="280" w:left="1320" w:header="720" w:footer="720" w:gutter="0"/>
          <w:cols w:space="720"/>
        </w:sectPr>
      </w:pPr>
    </w:p>
    <w:p w14:paraId="3D196BE0" w14:textId="77777777" w:rsidR="00E2082A" w:rsidRPr="002A4A15" w:rsidRDefault="00E2082A">
      <w:pPr>
        <w:spacing w:before="11"/>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AB3063" w14:paraId="39B4A297" w14:textId="77777777" w:rsidTr="007A2455">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134C492B" w14:textId="77777777" w:rsidR="00E2082A" w:rsidRPr="002A4A15" w:rsidRDefault="00E2082A">
            <w:pPr>
              <w:pStyle w:val="TableParagraph"/>
              <w:spacing w:before="2"/>
              <w:rPr>
                <w:rFonts w:eastAsia="Times New Roman" w:cstheme="minorHAnsi"/>
                <w:sz w:val="23"/>
                <w:szCs w:val="23"/>
              </w:rPr>
            </w:pPr>
          </w:p>
          <w:p w14:paraId="709FB376" w14:textId="77777777" w:rsidR="00E2082A" w:rsidRPr="002A4A15" w:rsidRDefault="00356C03">
            <w:pPr>
              <w:pStyle w:val="TableParagraph"/>
              <w:spacing w:line="480" w:lineRule="auto"/>
              <w:ind w:left="2738" w:right="1922" w:hanging="671"/>
              <w:rPr>
                <w:rFonts w:eastAsia="Times New Roman" w:cstheme="minorHAnsi"/>
                <w:sz w:val="24"/>
                <w:szCs w:val="24"/>
              </w:rPr>
            </w:pPr>
            <w:r w:rsidRPr="002A4A15">
              <w:rPr>
                <w:rFonts w:cstheme="minorHAnsi"/>
                <w:spacing w:val="-1"/>
                <w:sz w:val="24"/>
              </w:rPr>
              <w:t>COMMODITY</w:t>
            </w:r>
            <w:r w:rsidRPr="002A4A15">
              <w:rPr>
                <w:rFonts w:cstheme="minorHAnsi"/>
                <w:spacing w:val="-30"/>
                <w:sz w:val="24"/>
              </w:rPr>
              <w:t xml:space="preserve"> </w:t>
            </w:r>
            <w:r w:rsidRPr="002A4A15">
              <w:rPr>
                <w:rFonts w:cstheme="minorHAnsi"/>
                <w:sz w:val="24"/>
              </w:rPr>
              <w:t>SUPPLEMENTAL</w:t>
            </w:r>
            <w:r w:rsidRPr="002A4A15">
              <w:rPr>
                <w:rFonts w:cstheme="minorHAnsi"/>
                <w:spacing w:val="-31"/>
                <w:sz w:val="24"/>
              </w:rPr>
              <w:t xml:space="preserve"> </w:t>
            </w:r>
            <w:r w:rsidRPr="002A4A15">
              <w:rPr>
                <w:rFonts w:cstheme="minorHAnsi"/>
                <w:spacing w:val="-1"/>
                <w:sz w:val="24"/>
              </w:rPr>
              <w:t>FOOD</w:t>
            </w:r>
            <w:r w:rsidRPr="002A4A15">
              <w:rPr>
                <w:rFonts w:cstheme="minorHAnsi"/>
                <w:spacing w:val="-30"/>
                <w:sz w:val="24"/>
              </w:rPr>
              <w:t xml:space="preserve"> </w:t>
            </w:r>
            <w:r w:rsidRPr="002A4A15">
              <w:rPr>
                <w:rFonts w:cstheme="minorHAnsi"/>
                <w:spacing w:val="-1"/>
                <w:sz w:val="24"/>
              </w:rPr>
              <w:t>PROGRAM</w:t>
            </w:r>
            <w:r w:rsidRPr="002A4A15">
              <w:rPr>
                <w:rFonts w:cstheme="minorHAnsi"/>
                <w:spacing w:val="30"/>
                <w:w w:val="99"/>
                <w:sz w:val="24"/>
              </w:rPr>
              <w:t xml:space="preserve"> </w:t>
            </w:r>
            <w:r w:rsidRPr="002A4A15">
              <w:rPr>
                <w:rFonts w:cstheme="minorHAnsi"/>
                <w:spacing w:val="-1"/>
                <w:sz w:val="24"/>
              </w:rPr>
              <w:t>POLICY</w:t>
            </w:r>
            <w:r w:rsidRPr="002A4A15">
              <w:rPr>
                <w:rFonts w:cstheme="minorHAnsi"/>
                <w:spacing w:val="-14"/>
                <w:sz w:val="24"/>
              </w:rPr>
              <w:t xml:space="preserve"> </w:t>
            </w:r>
            <w:r w:rsidRPr="002A4A15">
              <w:rPr>
                <w:rFonts w:cstheme="minorHAnsi"/>
                <w:sz w:val="24"/>
              </w:rPr>
              <w:t>AND</w:t>
            </w:r>
            <w:r w:rsidRPr="002A4A15">
              <w:rPr>
                <w:rFonts w:cstheme="minorHAnsi"/>
                <w:spacing w:val="-14"/>
                <w:sz w:val="24"/>
              </w:rPr>
              <w:t xml:space="preserve"> </w:t>
            </w:r>
            <w:r w:rsidRPr="002A4A15">
              <w:rPr>
                <w:rFonts w:cstheme="minorHAnsi"/>
                <w:spacing w:val="-1"/>
                <w:sz w:val="24"/>
              </w:rPr>
              <w:t>PROCEDURE</w:t>
            </w:r>
            <w:r w:rsidRPr="002A4A15">
              <w:rPr>
                <w:rFonts w:cstheme="minorHAnsi"/>
                <w:spacing w:val="-14"/>
                <w:sz w:val="24"/>
              </w:rPr>
              <w:t xml:space="preserve"> </w:t>
            </w:r>
            <w:r w:rsidRPr="002A4A15">
              <w:rPr>
                <w:rFonts w:cstheme="minorHAnsi"/>
                <w:spacing w:val="-1"/>
                <w:sz w:val="24"/>
              </w:rPr>
              <w:t>MANUAL</w:t>
            </w:r>
          </w:p>
        </w:tc>
      </w:tr>
      <w:tr w:rsidR="00E2082A" w:rsidRPr="00AB3063" w14:paraId="505E9F5D" w14:textId="77777777">
        <w:trPr>
          <w:trHeight w:hRule="exact" w:val="286"/>
        </w:trPr>
        <w:tc>
          <w:tcPr>
            <w:tcW w:w="1441" w:type="dxa"/>
            <w:vMerge w:val="restart"/>
            <w:tcBorders>
              <w:top w:val="single" w:sz="5" w:space="0" w:color="000000"/>
              <w:left w:val="single" w:sz="5" w:space="0" w:color="000000"/>
              <w:right w:val="nil"/>
            </w:tcBorders>
          </w:tcPr>
          <w:p w14:paraId="61CE43E9"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41101F4E" w14:textId="77777777" w:rsidR="00E2082A" w:rsidRPr="002A4A15" w:rsidRDefault="00814E9A">
            <w:pPr>
              <w:pStyle w:val="TableParagraph"/>
              <w:spacing w:line="266" w:lineRule="exact"/>
              <w:ind w:left="359"/>
              <w:rPr>
                <w:rFonts w:eastAsia="Times New Roman" w:cstheme="minorHAnsi"/>
                <w:sz w:val="24"/>
                <w:szCs w:val="24"/>
              </w:rPr>
            </w:pPr>
            <w:r w:rsidRPr="002A4A15">
              <w:rPr>
                <w:rFonts w:cstheme="minorHAnsi"/>
                <w:spacing w:val="-1"/>
                <w:sz w:val="24"/>
              </w:rPr>
              <w:t>Notice of Action</w:t>
            </w:r>
          </w:p>
        </w:tc>
        <w:tc>
          <w:tcPr>
            <w:tcW w:w="1337" w:type="dxa"/>
            <w:tcBorders>
              <w:top w:val="single" w:sz="5" w:space="0" w:color="000000"/>
              <w:left w:val="single" w:sz="5" w:space="0" w:color="000000"/>
              <w:bottom w:val="single" w:sz="5" w:space="0" w:color="000000"/>
              <w:right w:val="nil"/>
            </w:tcBorders>
          </w:tcPr>
          <w:p w14:paraId="228DCF20"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Chapter:</w:t>
            </w:r>
          </w:p>
        </w:tc>
        <w:tc>
          <w:tcPr>
            <w:tcW w:w="1903" w:type="dxa"/>
            <w:tcBorders>
              <w:top w:val="single" w:sz="5" w:space="0" w:color="000000"/>
              <w:left w:val="nil"/>
              <w:bottom w:val="single" w:sz="5" w:space="0" w:color="000000"/>
              <w:right w:val="single" w:sz="5" w:space="0" w:color="000000"/>
            </w:tcBorders>
          </w:tcPr>
          <w:p w14:paraId="354FC5A8"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2</w:t>
            </w:r>
          </w:p>
        </w:tc>
      </w:tr>
      <w:tr w:rsidR="00E2082A" w:rsidRPr="00AB3063" w14:paraId="5CFA7519" w14:textId="77777777">
        <w:trPr>
          <w:trHeight w:hRule="exact" w:val="286"/>
        </w:trPr>
        <w:tc>
          <w:tcPr>
            <w:tcW w:w="1441" w:type="dxa"/>
            <w:vMerge/>
            <w:tcBorders>
              <w:left w:val="single" w:sz="5" w:space="0" w:color="000000"/>
              <w:bottom w:val="single" w:sz="5" w:space="0" w:color="000000"/>
              <w:right w:val="nil"/>
            </w:tcBorders>
          </w:tcPr>
          <w:p w14:paraId="59148AC0"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041BCB09" w14:textId="77777777" w:rsidR="00E2082A" w:rsidRPr="00AB3063" w:rsidRDefault="00E2082A">
            <w:pPr>
              <w:rPr>
                <w:rFonts w:cstheme="minorHAnsi"/>
              </w:rPr>
            </w:pPr>
          </w:p>
        </w:tc>
        <w:tc>
          <w:tcPr>
            <w:tcW w:w="1337" w:type="dxa"/>
            <w:tcBorders>
              <w:top w:val="single" w:sz="5" w:space="0" w:color="000000"/>
              <w:left w:val="single" w:sz="5" w:space="0" w:color="000000"/>
              <w:bottom w:val="single" w:sz="5" w:space="0" w:color="000000"/>
              <w:right w:val="nil"/>
            </w:tcBorders>
          </w:tcPr>
          <w:p w14:paraId="3948BF3C"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3" w:type="dxa"/>
            <w:tcBorders>
              <w:top w:val="single" w:sz="5" w:space="0" w:color="000000"/>
              <w:left w:val="nil"/>
              <w:bottom w:val="single" w:sz="5" w:space="0" w:color="000000"/>
              <w:right w:val="single" w:sz="5" w:space="0" w:color="000000"/>
            </w:tcBorders>
          </w:tcPr>
          <w:p w14:paraId="36DD25A8" w14:textId="77777777" w:rsidR="00E2082A" w:rsidRPr="002A4A15" w:rsidRDefault="00814E9A">
            <w:pPr>
              <w:pStyle w:val="TableParagraph"/>
              <w:spacing w:line="266" w:lineRule="exact"/>
              <w:ind w:left="27"/>
              <w:rPr>
                <w:rFonts w:eastAsia="Times New Roman" w:cstheme="minorHAnsi"/>
                <w:sz w:val="24"/>
                <w:szCs w:val="24"/>
              </w:rPr>
            </w:pPr>
            <w:r w:rsidRPr="002A4A15">
              <w:rPr>
                <w:rFonts w:cstheme="minorHAnsi"/>
                <w:sz w:val="24"/>
              </w:rPr>
              <w:t>2.6</w:t>
            </w:r>
          </w:p>
        </w:tc>
      </w:tr>
      <w:tr w:rsidR="00E2082A" w:rsidRPr="00AB3063" w14:paraId="030F06EB"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0F6B1C79" w14:textId="77777777" w:rsidR="00E2082A" w:rsidRPr="002A4A15" w:rsidRDefault="00356C03">
            <w:pPr>
              <w:pStyle w:val="TableParagraph"/>
              <w:tabs>
                <w:tab w:val="left" w:pos="1794"/>
              </w:tabs>
              <w:spacing w:line="266" w:lineRule="exact"/>
              <w:ind w:left="-6"/>
              <w:rPr>
                <w:rFonts w:eastAsia="Times New Roman" w:cstheme="minorHAnsi"/>
                <w:sz w:val="24"/>
                <w:szCs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z w:val="24"/>
              </w:rPr>
              <w:t>247.15,</w:t>
            </w:r>
            <w:r w:rsidRPr="002A4A15">
              <w:rPr>
                <w:rFonts w:cstheme="minorHAnsi"/>
                <w:spacing w:val="-5"/>
                <w:sz w:val="24"/>
              </w:rPr>
              <w:t xml:space="preserve"> </w:t>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4"/>
                <w:sz w:val="24"/>
              </w:rPr>
              <w:t xml:space="preserve"> </w:t>
            </w:r>
            <w:r w:rsidRPr="002A4A15">
              <w:rPr>
                <w:rFonts w:cstheme="minorHAnsi"/>
                <w:sz w:val="24"/>
              </w:rPr>
              <w:t>247.17,</w:t>
            </w:r>
            <w:r w:rsidRPr="002A4A15">
              <w:rPr>
                <w:rFonts w:cstheme="minorHAnsi"/>
                <w:spacing w:val="-6"/>
                <w:sz w:val="24"/>
              </w:rPr>
              <w:t xml:space="preserve"> </w:t>
            </w:r>
            <w:r w:rsidRPr="002A4A15">
              <w:rPr>
                <w:rFonts w:cstheme="minorHAnsi"/>
                <w:sz w:val="24"/>
              </w:rPr>
              <w:t>7</w:t>
            </w:r>
            <w:r w:rsidRPr="002A4A15">
              <w:rPr>
                <w:rFonts w:cstheme="minorHAnsi"/>
                <w:spacing w:val="-4"/>
                <w:sz w:val="24"/>
              </w:rPr>
              <w:t xml:space="preserve"> </w:t>
            </w:r>
            <w:r w:rsidRPr="002A4A15">
              <w:rPr>
                <w:rFonts w:cstheme="minorHAnsi"/>
                <w:spacing w:val="-1"/>
                <w:sz w:val="24"/>
              </w:rPr>
              <w:t>CFR</w:t>
            </w:r>
          </w:p>
          <w:p w14:paraId="1B300003" w14:textId="77777777" w:rsidR="00E2082A" w:rsidRPr="002A4A15" w:rsidRDefault="00356C03">
            <w:pPr>
              <w:pStyle w:val="TableParagraph"/>
              <w:ind w:left="1794"/>
              <w:rPr>
                <w:rFonts w:eastAsia="Times New Roman" w:cstheme="minorHAnsi"/>
                <w:sz w:val="24"/>
                <w:szCs w:val="24"/>
              </w:rPr>
            </w:pPr>
            <w:r w:rsidRPr="002A4A15">
              <w:rPr>
                <w:rFonts w:cstheme="minorHAnsi"/>
                <w:sz w:val="24"/>
              </w:rPr>
              <w:t>247.20</w:t>
            </w:r>
            <w:r w:rsidRPr="002A4A15">
              <w:rPr>
                <w:rFonts w:cstheme="minorHAnsi"/>
                <w:spacing w:val="-6"/>
                <w:sz w:val="24"/>
              </w:rPr>
              <w:t xml:space="preserve"> </w:t>
            </w:r>
            <w:r w:rsidRPr="002A4A15">
              <w:rPr>
                <w:rFonts w:cstheme="minorHAnsi"/>
                <w:spacing w:val="-1"/>
                <w:sz w:val="24"/>
              </w:rPr>
              <w:t>and</w:t>
            </w:r>
            <w:r w:rsidRPr="002A4A15">
              <w:rPr>
                <w:rFonts w:cstheme="minorHAnsi"/>
                <w:spacing w:val="-6"/>
                <w:sz w:val="24"/>
              </w:rPr>
              <w:t xml:space="preserve"> </w:t>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6"/>
                <w:sz w:val="24"/>
              </w:rPr>
              <w:t xml:space="preserve"> </w:t>
            </w:r>
            <w:r w:rsidRPr="002A4A15">
              <w:rPr>
                <w:rFonts w:cstheme="minorHAnsi"/>
                <w:sz w:val="24"/>
              </w:rPr>
              <w:t>247.33</w:t>
            </w:r>
          </w:p>
        </w:tc>
        <w:tc>
          <w:tcPr>
            <w:tcW w:w="1337" w:type="dxa"/>
            <w:tcBorders>
              <w:top w:val="single" w:sz="5" w:space="0" w:color="000000"/>
              <w:left w:val="single" w:sz="5" w:space="0" w:color="000000"/>
              <w:bottom w:val="single" w:sz="5" w:space="0" w:color="000000"/>
              <w:right w:val="nil"/>
            </w:tcBorders>
          </w:tcPr>
          <w:p w14:paraId="1B7D3375"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3" w:type="dxa"/>
            <w:tcBorders>
              <w:top w:val="single" w:sz="5" w:space="0" w:color="000000"/>
              <w:left w:val="nil"/>
              <w:bottom w:val="single" w:sz="5" w:space="0" w:color="000000"/>
              <w:right w:val="single" w:sz="5" w:space="0" w:color="000000"/>
            </w:tcBorders>
          </w:tcPr>
          <w:p w14:paraId="2D2BC41B"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2</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3</w:t>
            </w:r>
          </w:p>
        </w:tc>
      </w:tr>
      <w:tr w:rsidR="00E2082A" w:rsidRPr="00AB3063" w14:paraId="64CE3027"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7289274E"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12B5D58D" w14:textId="77777777" w:rsidR="00E2082A" w:rsidRPr="002A4A15" w:rsidRDefault="00356C03" w:rsidP="00C135E1">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C135E1" w:rsidRPr="002A4A15">
              <w:rPr>
                <w:rFonts w:cstheme="minorHAnsi"/>
                <w:spacing w:val="-1"/>
                <w:w w:val="95"/>
                <w:sz w:val="24"/>
              </w:rPr>
              <w:t xml:space="preserve"> </w:t>
            </w:r>
          </w:p>
        </w:tc>
      </w:tr>
    </w:tbl>
    <w:p w14:paraId="551A2F45" w14:textId="77777777" w:rsidR="00E2082A" w:rsidRPr="002A4A15" w:rsidRDefault="00E2082A">
      <w:pPr>
        <w:spacing w:before="11"/>
        <w:rPr>
          <w:rFonts w:eastAsia="Times New Roman" w:cstheme="minorHAnsi"/>
          <w:sz w:val="17"/>
          <w:szCs w:val="17"/>
        </w:rPr>
      </w:pPr>
    </w:p>
    <w:p w14:paraId="68944181" w14:textId="77777777" w:rsidR="00E2082A" w:rsidRPr="002A4A15" w:rsidRDefault="00E2082A">
      <w:pPr>
        <w:rPr>
          <w:rFonts w:eastAsia="Times New Roman" w:cstheme="minorHAnsi"/>
          <w:sz w:val="24"/>
          <w:szCs w:val="24"/>
        </w:rPr>
      </w:pPr>
    </w:p>
    <w:p w14:paraId="1AA1F118" w14:textId="77777777" w:rsidR="00E2082A" w:rsidRPr="002A4A15" w:rsidRDefault="00356C03" w:rsidP="00C662C0">
      <w:pPr>
        <w:pStyle w:val="BodyText"/>
        <w:numPr>
          <w:ilvl w:val="0"/>
          <w:numId w:val="27"/>
        </w:numPr>
        <w:tabs>
          <w:tab w:val="left" w:pos="840"/>
        </w:tabs>
        <w:ind w:right="160"/>
        <w:rPr>
          <w:rFonts w:asciiTheme="minorHAnsi" w:hAnsiTheme="minorHAnsi" w:cstheme="minorHAnsi"/>
        </w:rPr>
      </w:pPr>
      <w:r w:rsidRPr="002A4A15">
        <w:rPr>
          <w:rFonts w:asciiTheme="minorHAnsi" w:hAnsiTheme="minorHAnsi" w:cstheme="minorHAnsi"/>
          <w:spacing w:val="-1"/>
        </w:rPr>
        <w:t>CSFP</w:t>
      </w:r>
      <w:r w:rsidRPr="002A4A15">
        <w:rPr>
          <w:rFonts w:asciiTheme="minorHAnsi" w:hAnsiTheme="minorHAnsi" w:cstheme="minorHAnsi"/>
          <w:spacing w:val="-6"/>
        </w:rPr>
        <w:t xml:space="preserve"> </w:t>
      </w:r>
      <w:r w:rsidRPr="002A4A15">
        <w:rPr>
          <w:rFonts w:asciiTheme="minorHAnsi" w:hAnsiTheme="minorHAnsi" w:cstheme="minorHAnsi"/>
          <w:spacing w:val="-1"/>
        </w:rPr>
        <w:t>applicants</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participants,</w:t>
      </w:r>
      <w:r w:rsidRPr="002A4A15">
        <w:rPr>
          <w:rFonts w:asciiTheme="minorHAnsi" w:hAnsiTheme="minorHAnsi" w:cstheme="minorHAnsi"/>
          <w:spacing w:val="-8"/>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caretakers</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applicants</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8"/>
        </w:rPr>
        <w:t xml:space="preserve"> </w:t>
      </w:r>
      <w:r w:rsidRPr="002A4A15">
        <w:rPr>
          <w:rFonts w:asciiTheme="minorHAnsi" w:hAnsiTheme="minorHAnsi" w:cstheme="minorHAnsi"/>
          <w:spacing w:val="-1"/>
        </w:rPr>
        <w:t>participants</w:t>
      </w:r>
      <w:r w:rsidRPr="002A4A15">
        <w:rPr>
          <w:rFonts w:asciiTheme="minorHAnsi" w:hAnsiTheme="minorHAnsi" w:cstheme="minorHAnsi"/>
          <w:spacing w:val="-6"/>
        </w:rPr>
        <w:t xml:space="preserve"> </w:t>
      </w:r>
      <w:r w:rsidRPr="002A4A15">
        <w:rPr>
          <w:rFonts w:asciiTheme="minorHAnsi" w:hAnsiTheme="minorHAnsi" w:cstheme="minorHAnsi"/>
          <w:spacing w:val="-1"/>
        </w:rPr>
        <w:t>who</w:t>
      </w:r>
      <w:r w:rsidR="00210A98" w:rsidRPr="002A4A15">
        <w:rPr>
          <w:rFonts w:asciiTheme="minorHAnsi" w:hAnsiTheme="minorHAnsi" w:cstheme="minorHAnsi"/>
          <w:spacing w:val="-1"/>
        </w:rPr>
        <w:t xml:space="preserve"> </w:t>
      </w:r>
      <w:r w:rsidRPr="002A4A15">
        <w:rPr>
          <w:rFonts w:asciiTheme="minorHAnsi" w:hAnsiTheme="minorHAnsi" w:cstheme="minorHAnsi"/>
          <w:spacing w:val="-1"/>
        </w:rPr>
        <w:t>commit</w:t>
      </w:r>
      <w:r w:rsidRPr="002A4A15">
        <w:rPr>
          <w:rFonts w:asciiTheme="minorHAnsi" w:hAnsiTheme="minorHAnsi" w:cstheme="minorHAnsi"/>
          <w:spacing w:val="-5"/>
        </w:rPr>
        <w:t xml:space="preserve"> </w:t>
      </w:r>
      <w:r w:rsidRPr="002A4A15">
        <w:rPr>
          <w:rFonts w:asciiTheme="minorHAnsi" w:hAnsiTheme="minorHAnsi" w:cstheme="minorHAnsi"/>
          <w:spacing w:val="-1"/>
        </w:rPr>
        <w:t>program</w:t>
      </w:r>
      <w:r w:rsidRPr="002A4A15">
        <w:rPr>
          <w:rFonts w:asciiTheme="minorHAnsi" w:hAnsiTheme="minorHAnsi" w:cstheme="minorHAnsi"/>
          <w:spacing w:val="-5"/>
        </w:rPr>
        <w:t xml:space="preserve"> </w:t>
      </w:r>
      <w:r w:rsidRPr="002A4A15">
        <w:rPr>
          <w:rFonts w:asciiTheme="minorHAnsi" w:hAnsiTheme="minorHAnsi" w:cstheme="minorHAnsi"/>
          <w:spacing w:val="-1"/>
        </w:rPr>
        <w:t>violations</w:t>
      </w:r>
      <w:r w:rsidRPr="002A4A15">
        <w:rPr>
          <w:rFonts w:asciiTheme="minorHAnsi" w:hAnsiTheme="minorHAnsi" w:cstheme="minorHAnsi"/>
          <w:spacing w:val="-5"/>
        </w:rPr>
        <w:t xml:space="preserve"> </w:t>
      </w:r>
      <w:r w:rsidRPr="002A4A15">
        <w:rPr>
          <w:rFonts w:asciiTheme="minorHAnsi" w:hAnsiTheme="minorHAnsi" w:cstheme="minorHAnsi"/>
        </w:rPr>
        <w:t>may</w:t>
      </w:r>
      <w:r w:rsidRPr="002A4A15">
        <w:rPr>
          <w:rFonts w:asciiTheme="minorHAnsi" w:hAnsiTheme="minorHAnsi" w:cstheme="minorHAnsi"/>
          <w:spacing w:val="-10"/>
        </w:rPr>
        <w:t xml:space="preserve"> </w:t>
      </w:r>
      <w:r w:rsidRPr="002A4A15">
        <w:rPr>
          <w:rFonts w:asciiTheme="minorHAnsi" w:hAnsiTheme="minorHAnsi" w:cstheme="minorHAnsi"/>
          <w:spacing w:val="1"/>
        </w:rPr>
        <w:t>be</w:t>
      </w:r>
      <w:r w:rsidRPr="002A4A15">
        <w:rPr>
          <w:rFonts w:asciiTheme="minorHAnsi" w:hAnsiTheme="minorHAnsi" w:cstheme="minorHAnsi"/>
          <w:spacing w:val="-6"/>
        </w:rPr>
        <w:t xml:space="preserve"> </w:t>
      </w:r>
      <w:r w:rsidRPr="002A4A15">
        <w:rPr>
          <w:rFonts w:asciiTheme="minorHAnsi" w:hAnsiTheme="minorHAnsi" w:cstheme="minorHAnsi"/>
          <w:spacing w:val="-1"/>
        </w:rPr>
        <w:t>disqualified</w:t>
      </w:r>
      <w:r w:rsidRPr="002A4A15">
        <w:rPr>
          <w:rFonts w:asciiTheme="minorHAnsi" w:hAnsiTheme="minorHAnsi" w:cstheme="minorHAnsi"/>
          <w:spacing w:val="-5"/>
        </w:rPr>
        <w:t xml:space="preserve"> </w:t>
      </w:r>
      <w:r w:rsidRPr="002A4A15">
        <w:rPr>
          <w:rFonts w:asciiTheme="minorHAnsi" w:hAnsiTheme="minorHAnsi" w:cstheme="minorHAnsi"/>
        </w:rPr>
        <w:t>for</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period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up</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one</w:t>
      </w:r>
      <w:r w:rsidRPr="002A4A15">
        <w:rPr>
          <w:rFonts w:asciiTheme="minorHAnsi" w:hAnsiTheme="minorHAnsi" w:cstheme="minorHAnsi"/>
          <w:spacing w:val="-1"/>
        </w:rPr>
        <w:t xml:space="preserve"> </w:t>
      </w:r>
      <w:r w:rsidRPr="002A4A15">
        <w:rPr>
          <w:rFonts w:asciiTheme="minorHAnsi" w:hAnsiTheme="minorHAnsi" w:cstheme="minorHAnsi"/>
          <w:spacing w:val="-2"/>
        </w:rPr>
        <w:t>year</w:t>
      </w:r>
      <w:r w:rsidRPr="002A4A15">
        <w:rPr>
          <w:rFonts w:asciiTheme="minorHAnsi" w:hAnsiTheme="minorHAnsi" w:cstheme="minorHAnsi"/>
          <w:spacing w:val="-6"/>
        </w:rPr>
        <w:t xml:space="preserve"> </w:t>
      </w:r>
      <w:r w:rsidRPr="002A4A15">
        <w:rPr>
          <w:rFonts w:asciiTheme="minorHAnsi" w:hAnsiTheme="minorHAnsi" w:cstheme="minorHAnsi"/>
        </w:rPr>
        <w:t>in</w:t>
      </w:r>
      <w:r w:rsidR="00210A98" w:rsidRPr="002A4A15">
        <w:rPr>
          <w:rFonts w:asciiTheme="minorHAnsi" w:hAnsiTheme="minorHAnsi" w:cstheme="minorHAnsi"/>
        </w:rPr>
        <w:t xml:space="preserve"> </w:t>
      </w:r>
      <w:r w:rsidRPr="002A4A15">
        <w:rPr>
          <w:rFonts w:asciiTheme="minorHAnsi" w:hAnsiTheme="minorHAnsi" w:cstheme="minorHAnsi"/>
          <w:spacing w:val="-1"/>
        </w:rPr>
        <w:t>accordance</w:t>
      </w:r>
      <w:r w:rsidRPr="002A4A15">
        <w:rPr>
          <w:rFonts w:asciiTheme="minorHAnsi" w:hAnsiTheme="minorHAnsi" w:cstheme="minorHAnsi"/>
          <w:spacing w:val="-7"/>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rPr>
        <w:t>7</w:t>
      </w:r>
      <w:r w:rsidRPr="002A4A15">
        <w:rPr>
          <w:rFonts w:asciiTheme="minorHAnsi" w:hAnsiTheme="minorHAnsi" w:cstheme="minorHAnsi"/>
          <w:spacing w:val="-5"/>
        </w:rPr>
        <w:t xml:space="preserve"> </w:t>
      </w:r>
      <w:r w:rsidRPr="002A4A15">
        <w:rPr>
          <w:rFonts w:asciiTheme="minorHAnsi" w:hAnsiTheme="minorHAnsi" w:cstheme="minorHAnsi"/>
          <w:spacing w:val="-1"/>
        </w:rPr>
        <w:t>CFR</w:t>
      </w:r>
      <w:r w:rsidRPr="002A4A15">
        <w:rPr>
          <w:rFonts w:asciiTheme="minorHAnsi" w:hAnsiTheme="minorHAnsi" w:cstheme="minorHAnsi"/>
          <w:spacing w:val="-6"/>
        </w:rPr>
        <w:t xml:space="preserve"> </w:t>
      </w:r>
      <w:r w:rsidRPr="002A4A15">
        <w:rPr>
          <w:rFonts w:asciiTheme="minorHAnsi" w:hAnsiTheme="minorHAnsi" w:cstheme="minorHAnsi"/>
        </w:rPr>
        <w:t>247.20.</w:t>
      </w:r>
      <w:r w:rsidRPr="002A4A15">
        <w:rPr>
          <w:rFonts w:asciiTheme="minorHAnsi" w:hAnsiTheme="minorHAnsi" w:cstheme="minorHAnsi"/>
          <w:spacing w:val="48"/>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rPr>
        <w:t>agency</w:t>
      </w:r>
      <w:r w:rsidRPr="002A4A15">
        <w:rPr>
          <w:rFonts w:asciiTheme="minorHAnsi" w:hAnsiTheme="minorHAnsi" w:cstheme="minorHAnsi"/>
          <w:spacing w:val="-8"/>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Pr="002A4A15">
        <w:rPr>
          <w:rFonts w:asciiTheme="minorHAnsi" w:hAnsiTheme="minorHAnsi" w:cstheme="minorHAnsi"/>
          <w:spacing w:val="-1"/>
        </w:rPr>
        <w:t>provide</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individual</w:t>
      </w:r>
      <w:r w:rsidRPr="002A4A15">
        <w:rPr>
          <w:rFonts w:asciiTheme="minorHAnsi" w:hAnsiTheme="minorHAnsi" w:cstheme="minorHAnsi"/>
          <w:spacing w:val="-6"/>
        </w:rPr>
        <w:t xml:space="preserve"> </w:t>
      </w:r>
      <w:r w:rsidRPr="002A4A15">
        <w:rPr>
          <w:rFonts w:asciiTheme="minorHAnsi" w:hAnsiTheme="minorHAnsi" w:cstheme="minorHAnsi"/>
          <w:spacing w:val="-1"/>
        </w:rPr>
        <w:t>with</w:t>
      </w:r>
      <w:r w:rsidRPr="002A4A15">
        <w:rPr>
          <w:rFonts w:asciiTheme="minorHAnsi" w:hAnsiTheme="minorHAnsi" w:cstheme="minorHAnsi"/>
          <w:spacing w:val="75"/>
          <w:w w:val="99"/>
        </w:rPr>
        <w:t xml:space="preserve"> </w:t>
      </w:r>
      <w:r w:rsidRPr="002A4A15">
        <w:rPr>
          <w:rFonts w:asciiTheme="minorHAnsi" w:hAnsiTheme="minorHAnsi" w:cstheme="minorHAnsi"/>
          <w:spacing w:val="-1"/>
        </w:rPr>
        <w:t>written</w:t>
      </w:r>
      <w:r w:rsidRPr="002A4A15">
        <w:rPr>
          <w:rFonts w:asciiTheme="minorHAnsi" w:hAnsiTheme="minorHAnsi" w:cstheme="minorHAnsi"/>
          <w:spacing w:val="-7"/>
        </w:rPr>
        <w:t xml:space="preserve"> </w:t>
      </w:r>
      <w:r w:rsidRPr="002A4A15">
        <w:rPr>
          <w:rFonts w:asciiTheme="minorHAnsi" w:hAnsiTheme="minorHAnsi" w:cstheme="minorHAnsi"/>
          <w:spacing w:val="-1"/>
        </w:rPr>
        <w:t>notification</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disqualification</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spacing w:val="-1"/>
        </w:rPr>
        <w:t>CSFP</w:t>
      </w:r>
      <w:r w:rsidRPr="002A4A15">
        <w:rPr>
          <w:rFonts w:asciiTheme="minorHAnsi" w:hAnsiTheme="minorHAnsi" w:cstheme="minorHAnsi"/>
          <w:spacing w:val="-6"/>
        </w:rPr>
        <w:t xml:space="preserve"> </w:t>
      </w:r>
      <w:r w:rsidRPr="002A4A15">
        <w:rPr>
          <w:rFonts w:asciiTheme="minorHAnsi" w:hAnsiTheme="minorHAnsi" w:cstheme="minorHAnsi"/>
          <w:spacing w:val="-1"/>
        </w:rPr>
        <w:t>including</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effective</w:t>
      </w:r>
      <w:r w:rsidRPr="002A4A15">
        <w:rPr>
          <w:rFonts w:asciiTheme="minorHAnsi" w:hAnsiTheme="minorHAnsi" w:cstheme="minorHAnsi"/>
          <w:spacing w:val="-8"/>
        </w:rPr>
        <w:t xml:space="preserve"> </w:t>
      </w:r>
      <w:r w:rsidRPr="002A4A15">
        <w:rPr>
          <w:rFonts w:asciiTheme="minorHAnsi" w:hAnsiTheme="minorHAnsi" w:cstheme="minorHAnsi"/>
          <w:spacing w:val="-1"/>
        </w:rPr>
        <w:t>date</w:t>
      </w:r>
      <w:r w:rsidRPr="002A4A15">
        <w:rPr>
          <w:rFonts w:asciiTheme="minorHAnsi" w:hAnsiTheme="minorHAnsi" w:cstheme="minorHAnsi"/>
          <w:spacing w:val="-5"/>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period</w:t>
      </w:r>
      <w:r w:rsidRPr="002A4A15">
        <w:rPr>
          <w:rFonts w:asciiTheme="minorHAnsi" w:hAnsiTheme="minorHAnsi" w:cstheme="minorHAnsi"/>
          <w:spacing w:val="-7"/>
        </w:rPr>
        <w:t xml:space="preserve"> </w:t>
      </w:r>
      <w:r w:rsidRPr="002A4A15">
        <w:rPr>
          <w:rFonts w:asciiTheme="minorHAnsi" w:hAnsiTheme="minorHAnsi" w:cstheme="minorHAnsi"/>
        </w:rPr>
        <w:t>of</w:t>
      </w:r>
      <w:r w:rsidR="00210A98" w:rsidRPr="002A4A15">
        <w:rPr>
          <w:rFonts w:asciiTheme="minorHAnsi" w:hAnsiTheme="minorHAnsi" w:cstheme="minorHAnsi"/>
        </w:rPr>
        <w:t xml:space="preserve"> </w:t>
      </w:r>
      <w:r w:rsidRPr="002A4A15">
        <w:rPr>
          <w:rFonts w:asciiTheme="minorHAnsi" w:hAnsiTheme="minorHAnsi" w:cstheme="minorHAnsi"/>
          <w:spacing w:val="-1"/>
        </w:rPr>
        <w:t>disqualification</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reason</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disqualification</w:t>
      </w:r>
      <w:r w:rsidRPr="002A4A15">
        <w:rPr>
          <w:rFonts w:asciiTheme="minorHAnsi" w:hAnsiTheme="minorHAnsi" w:cstheme="minorHAnsi"/>
          <w:spacing w:val="-7"/>
        </w:rPr>
        <w:t xml:space="preserve"> </w:t>
      </w:r>
      <w:r w:rsidRPr="002A4A15">
        <w:rPr>
          <w:rFonts w:asciiTheme="minorHAnsi" w:hAnsiTheme="minorHAnsi" w:cstheme="minorHAnsi"/>
          <w:b/>
        </w:rPr>
        <w:t>at</w:t>
      </w:r>
      <w:r w:rsidRPr="002A4A15">
        <w:rPr>
          <w:rFonts w:asciiTheme="minorHAnsi" w:hAnsiTheme="minorHAnsi" w:cstheme="minorHAnsi"/>
          <w:b/>
          <w:spacing w:val="-7"/>
        </w:rPr>
        <w:t xml:space="preserve"> </w:t>
      </w:r>
      <w:r w:rsidRPr="002A4A15">
        <w:rPr>
          <w:rFonts w:asciiTheme="minorHAnsi" w:hAnsiTheme="minorHAnsi" w:cstheme="minorHAnsi"/>
          <w:b/>
          <w:spacing w:val="-1"/>
        </w:rPr>
        <w:t>least</w:t>
      </w:r>
      <w:r w:rsidRPr="002A4A15">
        <w:rPr>
          <w:rFonts w:asciiTheme="minorHAnsi" w:hAnsiTheme="minorHAnsi" w:cstheme="minorHAnsi"/>
          <w:b/>
          <w:spacing w:val="-7"/>
        </w:rPr>
        <w:t xml:space="preserve"> </w:t>
      </w:r>
      <w:r w:rsidRPr="002A4A15">
        <w:rPr>
          <w:rFonts w:asciiTheme="minorHAnsi" w:hAnsiTheme="minorHAnsi" w:cstheme="minorHAnsi"/>
          <w:b/>
        </w:rPr>
        <w:t>15</w:t>
      </w:r>
      <w:r w:rsidRPr="002A4A15">
        <w:rPr>
          <w:rFonts w:asciiTheme="minorHAnsi" w:hAnsiTheme="minorHAnsi" w:cstheme="minorHAnsi"/>
          <w:b/>
          <w:spacing w:val="-6"/>
        </w:rPr>
        <w:t xml:space="preserve"> </w:t>
      </w:r>
      <w:r w:rsidRPr="002A4A15">
        <w:rPr>
          <w:rFonts w:asciiTheme="minorHAnsi" w:hAnsiTheme="minorHAnsi" w:cstheme="minorHAnsi"/>
          <w:b/>
        </w:rPr>
        <w:t>days</w:t>
      </w:r>
      <w:r w:rsidRPr="002A4A15">
        <w:rPr>
          <w:rFonts w:asciiTheme="minorHAnsi" w:hAnsiTheme="minorHAnsi" w:cstheme="minorHAnsi"/>
          <w:b/>
          <w:spacing w:val="-6"/>
        </w:rPr>
        <w:t xml:space="preserve"> </w:t>
      </w:r>
      <w:r w:rsidRPr="002A4A15">
        <w:rPr>
          <w:rFonts w:asciiTheme="minorHAnsi" w:hAnsiTheme="minorHAnsi" w:cstheme="minorHAnsi"/>
          <w:b/>
          <w:spacing w:val="-1"/>
        </w:rPr>
        <w:t>before</w:t>
      </w:r>
      <w:r w:rsidRPr="002A4A15">
        <w:rPr>
          <w:rFonts w:asciiTheme="minorHAnsi" w:hAnsiTheme="minorHAnsi" w:cstheme="minorHAnsi"/>
          <w:b/>
          <w:spacing w:val="-7"/>
        </w:rPr>
        <w:t xml:space="preserve"> </w:t>
      </w:r>
      <w:r w:rsidRPr="002A4A15">
        <w:rPr>
          <w:rFonts w:asciiTheme="minorHAnsi" w:hAnsiTheme="minorHAnsi" w:cstheme="minorHAnsi"/>
          <w:b/>
        </w:rPr>
        <w:t>the</w:t>
      </w:r>
      <w:r w:rsidR="00210A98" w:rsidRPr="002A4A15">
        <w:rPr>
          <w:rFonts w:asciiTheme="minorHAnsi" w:hAnsiTheme="minorHAnsi" w:cstheme="minorHAnsi"/>
          <w:b/>
        </w:rPr>
        <w:t xml:space="preserve"> </w:t>
      </w:r>
      <w:r w:rsidRPr="002A4A15">
        <w:rPr>
          <w:rFonts w:asciiTheme="minorHAnsi" w:hAnsiTheme="minorHAnsi" w:cstheme="minorHAnsi"/>
          <w:b/>
          <w:spacing w:val="-1"/>
        </w:rPr>
        <w:t>effective</w:t>
      </w:r>
      <w:r w:rsidRPr="002A4A15">
        <w:rPr>
          <w:rFonts w:asciiTheme="minorHAnsi" w:hAnsiTheme="minorHAnsi" w:cstheme="minorHAnsi"/>
          <w:b/>
          <w:spacing w:val="-9"/>
        </w:rPr>
        <w:t xml:space="preserve"> </w:t>
      </w:r>
      <w:r w:rsidRPr="002A4A15">
        <w:rPr>
          <w:rFonts w:asciiTheme="minorHAnsi" w:hAnsiTheme="minorHAnsi" w:cstheme="minorHAnsi"/>
          <w:b/>
        </w:rPr>
        <w:t>date</w:t>
      </w:r>
      <w:r w:rsidRPr="002A4A15">
        <w:rPr>
          <w:rFonts w:asciiTheme="minorHAnsi" w:hAnsiTheme="minorHAnsi" w:cstheme="minorHAnsi"/>
          <w:b/>
          <w:spacing w:val="-8"/>
        </w:rPr>
        <w:t xml:space="preserve"> </w:t>
      </w:r>
      <w:r w:rsidRPr="002A4A15">
        <w:rPr>
          <w:rFonts w:asciiTheme="minorHAnsi" w:hAnsiTheme="minorHAnsi" w:cstheme="minorHAnsi"/>
          <w:b/>
        </w:rPr>
        <w:t>of</w:t>
      </w:r>
      <w:r w:rsidRPr="002A4A15">
        <w:rPr>
          <w:rFonts w:asciiTheme="minorHAnsi" w:hAnsiTheme="minorHAnsi" w:cstheme="minorHAnsi"/>
          <w:b/>
          <w:spacing w:val="-7"/>
        </w:rPr>
        <w:t xml:space="preserve"> </w:t>
      </w:r>
      <w:r w:rsidRPr="002A4A15">
        <w:rPr>
          <w:rFonts w:asciiTheme="minorHAnsi" w:hAnsiTheme="minorHAnsi" w:cstheme="minorHAnsi"/>
          <w:b/>
          <w:spacing w:val="-1"/>
        </w:rPr>
        <w:t>disqualification</w:t>
      </w:r>
      <w:r w:rsidRPr="002A4A15">
        <w:rPr>
          <w:rFonts w:asciiTheme="minorHAnsi" w:hAnsiTheme="minorHAnsi" w:cstheme="minorHAnsi"/>
          <w:b/>
          <w:spacing w:val="-8"/>
        </w:rPr>
        <w:t xml:space="preserve"> </w:t>
      </w:r>
      <w:r w:rsidRPr="002A4A15">
        <w:rPr>
          <w:rFonts w:asciiTheme="minorHAnsi" w:hAnsiTheme="minorHAnsi" w:cstheme="minorHAnsi"/>
        </w:rPr>
        <w:t>using</w:t>
      </w:r>
      <w:r w:rsidRPr="002A4A15">
        <w:rPr>
          <w:rFonts w:asciiTheme="minorHAnsi" w:hAnsiTheme="minorHAnsi" w:cstheme="minorHAnsi"/>
          <w:spacing w:val="-10"/>
        </w:rPr>
        <w:t xml:space="preserve"> </w:t>
      </w:r>
      <w:r w:rsidRPr="002A4A15">
        <w:rPr>
          <w:rFonts w:asciiTheme="minorHAnsi" w:hAnsiTheme="minorHAnsi" w:cstheme="minorHAnsi"/>
          <w:spacing w:val="-1"/>
        </w:rPr>
        <w:t>Attachment</w:t>
      </w:r>
      <w:r w:rsidRPr="002A4A15">
        <w:rPr>
          <w:rFonts w:asciiTheme="minorHAnsi" w:hAnsiTheme="minorHAnsi" w:cstheme="minorHAnsi"/>
          <w:spacing w:val="-8"/>
        </w:rPr>
        <w:t xml:space="preserve"> </w:t>
      </w:r>
      <w:r w:rsidRPr="002A4A15">
        <w:rPr>
          <w:rFonts w:asciiTheme="minorHAnsi" w:hAnsiTheme="minorHAnsi" w:cstheme="minorHAnsi"/>
        </w:rPr>
        <w:t>2.</w:t>
      </w:r>
      <w:r w:rsidR="00885762" w:rsidRPr="002A4A15">
        <w:rPr>
          <w:rFonts w:asciiTheme="minorHAnsi" w:hAnsiTheme="minorHAnsi" w:cstheme="minorHAnsi"/>
        </w:rPr>
        <w:t>5</w:t>
      </w:r>
      <w:r w:rsidRPr="002A4A15">
        <w:rPr>
          <w:rFonts w:asciiTheme="minorHAnsi" w:hAnsiTheme="minorHAnsi" w:cstheme="minorHAnsi"/>
        </w:rPr>
        <w:t>,</w:t>
      </w:r>
      <w:r w:rsidRPr="002A4A15">
        <w:rPr>
          <w:rFonts w:asciiTheme="minorHAnsi" w:hAnsiTheme="minorHAnsi" w:cstheme="minorHAnsi"/>
          <w:spacing w:val="-8"/>
        </w:rPr>
        <w:t xml:space="preserve"> </w:t>
      </w:r>
      <w:r w:rsidRPr="002A4A15">
        <w:rPr>
          <w:rFonts w:asciiTheme="minorHAnsi" w:hAnsiTheme="minorHAnsi" w:cstheme="minorHAnsi"/>
          <w:spacing w:val="-1"/>
        </w:rPr>
        <w:t>Notice</w:t>
      </w:r>
      <w:r w:rsidRPr="002A4A15">
        <w:rPr>
          <w:rFonts w:asciiTheme="minorHAnsi" w:hAnsiTheme="minorHAnsi" w:cstheme="minorHAnsi"/>
          <w:spacing w:val="-9"/>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Action.</w:t>
      </w:r>
      <w:r w:rsidRPr="002A4A15">
        <w:rPr>
          <w:rFonts w:asciiTheme="minorHAnsi" w:hAnsiTheme="minorHAnsi" w:cstheme="minorHAnsi"/>
          <w:spacing w:val="83"/>
          <w:w w:val="99"/>
        </w:rPr>
        <w:t xml:space="preserve"> </w:t>
      </w:r>
      <w:r w:rsidRPr="002A4A15">
        <w:rPr>
          <w:rFonts w:asciiTheme="minorHAnsi" w:hAnsiTheme="minorHAnsi" w:cstheme="minorHAnsi"/>
          <w:spacing w:val="-1"/>
        </w:rPr>
        <w:t>Program</w:t>
      </w:r>
      <w:r w:rsidRPr="002A4A15">
        <w:rPr>
          <w:rFonts w:asciiTheme="minorHAnsi" w:hAnsiTheme="minorHAnsi" w:cstheme="minorHAnsi"/>
          <w:spacing w:val="-9"/>
        </w:rPr>
        <w:t xml:space="preserve"> </w:t>
      </w:r>
      <w:r w:rsidRPr="002A4A15">
        <w:rPr>
          <w:rFonts w:asciiTheme="minorHAnsi" w:hAnsiTheme="minorHAnsi" w:cstheme="minorHAnsi"/>
          <w:spacing w:val="-1"/>
        </w:rPr>
        <w:t>violations</w:t>
      </w:r>
      <w:r w:rsidRPr="002A4A15">
        <w:rPr>
          <w:rFonts w:asciiTheme="minorHAnsi" w:hAnsiTheme="minorHAnsi" w:cstheme="minorHAnsi"/>
          <w:spacing w:val="-9"/>
        </w:rPr>
        <w:t xml:space="preserve"> </w:t>
      </w:r>
      <w:r w:rsidRPr="002A4A15">
        <w:rPr>
          <w:rFonts w:asciiTheme="minorHAnsi" w:hAnsiTheme="minorHAnsi" w:cstheme="minorHAnsi"/>
          <w:spacing w:val="-1"/>
        </w:rPr>
        <w:t>include</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10"/>
        </w:rPr>
        <w:t xml:space="preserve"> </w:t>
      </w:r>
      <w:r w:rsidRPr="002A4A15">
        <w:rPr>
          <w:rFonts w:asciiTheme="minorHAnsi" w:hAnsiTheme="minorHAnsi" w:cstheme="minorHAnsi"/>
          <w:spacing w:val="-1"/>
        </w:rPr>
        <w:t>following</w:t>
      </w:r>
      <w:r w:rsidRPr="002A4A15">
        <w:rPr>
          <w:rFonts w:asciiTheme="minorHAnsi" w:hAnsiTheme="minorHAnsi" w:cstheme="minorHAnsi"/>
          <w:spacing w:val="-9"/>
        </w:rPr>
        <w:t xml:space="preserve"> </w:t>
      </w:r>
      <w:r w:rsidRPr="002A4A15">
        <w:rPr>
          <w:rFonts w:asciiTheme="minorHAnsi" w:hAnsiTheme="minorHAnsi" w:cstheme="minorHAnsi"/>
          <w:spacing w:val="-1"/>
        </w:rPr>
        <w:t>actions:</w:t>
      </w:r>
    </w:p>
    <w:p w14:paraId="51AAE987" w14:textId="77777777" w:rsidR="00E2082A" w:rsidRPr="002A4A15" w:rsidRDefault="00E2082A">
      <w:pPr>
        <w:rPr>
          <w:rFonts w:eastAsia="Times New Roman" w:cstheme="minorHAnsi"/>
          <w:sz w:val="24"/>
          <w:szCs w:val="24"/>
        </w:rPr>
      </w:pPr>
    </w:p>
    <w:p w14:paraId="24CDC8A5" w14:textId="64FA4E56" w:rsidR="00E2082A" w:rsidRPr="002A4A15" w:rsidRDefault="00356C03" w:rsidP="00C662C0">
      <w:pPr>
        <w:pStyle w:val="BodyText"/>
        <w:numPr>
          <w:ilvl w:val="1"/>
          <w:numId w:val="27"/>
        </w:numPr>
        <w:tabs>
          <w:tab w:val="left" w:pos="1561"/>
        </w:tabs>
        <w:rPr>
          <w:rFonts w:asciiTheme="minorHAnsi" w:hAnsiTheme="minorHAnsi" w:cstheme="minorHAnsi"/>
        </w:rPr>
      </w:pPr>
      <w:r w:rsidRPr="002A4A15">
        <w:rPr>
          <w:rFonts w:asciiTheme="minorHAnsi" w:hAnsiTheme="minorHAnsi" w:cstheme="minorHAnsi"/>
        </w:rPr>
        <w:t>Intentionally</w:t>
      </w:r>
      <w:r w:rsidRPr="002A4A15">
        <w:rPr>
          <w:rFonts w:asciiTheme="minorHAnsi" w:hAnsiTheme="minorHAnsi" w:cstheme="minorHAnsi"/>
          <w:spacing w:val="-12"/>
        </w:rPr>
        <w:t xml:space="preserve"> </w:t>
      </w:r>
      <w:r w:rsidRPr="002A4A15">
        <w:rPr>
          <w:rFonts w:asciiTheme="minorHAnsi" w:hAnsiTheme="minorHAnsi" w:cstheme="minorHAnsi"/>
        </w:rPr>
        <w:t>making</w:t>
      </w:r>
      <w:r w:rsidRPr="002A4A15">
        <w:rPr>
          <w:rFonts w:asciiTheme="minorHAnsi" w:hAnsiTheme="minorHAnsi" w:cstheme="minorHAnsi"/>
          <w:spacing w:val="-10"/>
        </w:rPr>
        <w:t xml:space="preserve"> </w:t>
      </w:r>
      <w:r w:rsidRPr="002A4A15">
        <w:rPr>
          <w:rFonts w:asciiTheme="minorHAnsi" w:hAnsiTheme="minorHAnsi" w:cstheme="minorHAnsi"/>
        </w:rPr>
        <w:t>false</w:t>
      </w:r>
      <w:r w:rsidRPr="002A4A15">
        <w:rPr>
          <w:rFonts w:asciiTheme="minorHAnsi" w:hAnsiTheme="minorHAnsi" w:cstheme="minorHAnsi"/>
          <w:spacing w:val="-9"/>
        </w:rPr>
        <w:t xml:space="preserve"> </w:t>
      </w:r>
      <w:r w:rsidRPr="002A4A15">
        <w:rPr>
          <w:rFonts w:asciiTheme="minorHAnsi" w:hAnsiTheme="minorHAnsi" w:cstheme="minorHAnsi"/>
        </w:rPr>
        <w:t>or</w:t>
      </w:r>
      <w:r w:rsidRPr="002A4A15">
        <w:rPr>
          <w:rFonts w:asciiTheme="minorHAnsi" w:hAnsiTheme="minorHAnsi" w:cstheme="minorHAnsi"/>
          <w:spacing w:val="-8"/>
        </w:rPr>
        <w:t xml:space="preserve"> </w:t>
      </w:r>
      <w:r w:rsidRPr="002A4A15">
        <w:rPr>
          <w:rFonts w:asciiTheme="minorHAnsi" w:hAnsiTheme="minorHAnsi" w:cstheme="minorHAnsi"/>
        </w:rPr>
        <w:t>misleading</w:t>
      </w:r>
      <w:r w:rsidRPr="002A4A15">
        <w:rPr>
          <w:rFonts w:asciiTheme="minorHAnsi" w:hAnsiTheme="minorHAnsi" w:cstheme="minorHAnsi"/>
          <w:spacing w:val="-10"/>
        </w:rPr>
        <w:t xml:space="preserve"> </w:t>
      </w:r>
      <w:r w:rsidRPr="002A4A15">
        <w:rPr>
          <w:rFonts w:asciiTheme="minorHAnsi" w:hAnsiTheme="minorHAnsi" w:cstheme="minorHAnsi"/>
          <w:spacing w:val="-1"/>
        </w:rPr>
        <w:t>statements,</w:t>
      </w:r>
      <w:r w:rsidRPr="002A4A15">
        <w:rPr>
          <w:rFonts w:asciiTheme="minorHAnsi" w:hAnsiTheme="minorHAnsi" w:cstheme="minorHAnsi"/>
          <w:spacing w:val="-8"/>
        </w:rPr>
        <w:t xml:space="preserve"> </w:t>
      </w:r>
      <w:r w:rsidRPr="002A4A15">
        <w:rPr>
          <w:rFonts w:asciiTheme="minorHAnsi" w:hAnsiTheme="minorHAnsi" w:cstheme="minorHAnsi"/>
        </w:rPr>
        <w:t>orally</w:t>
      </w:r>
      <w:r w:rsidRPr="002A4A15">
        <w:rPr>
          <w:rFonts w:asciiTheme="minorHAnsi" w:hAnsiTheme="minorHAnsi" w:cstheme="minorHAnsi"/>
          <w:spacing w:val="-12"/>
        </w:rPr>
        <w:t xml:space="preserve"> </w:t>
      </w:r>
      <w:r w:rsidRPr="002A4A15">
        <w:rPr>
          <w:rFonts w:asciiTheme="minorHAnsi" w:hAnsiTheme="minorHAnsi" w:cstheme="minorHAnsi"/>
        </w:rPr>
        <w:t>or</w:t>
      </w:r>
      <w:r w:rsidRPr="002A4A15">
        <w:rPr>
          <w:rFonts w:asciiTheme="minorHAnsi" w:hAnsiTheme="minorHAnsi" w:cstheme="minorHAnsi"/>
          <w:spacing w:val="-8"/>
        </w:rPr>
        <w:t xml:space="preserve"> </w:t>
      </w:r>
      <w:r w:rsidRPr="002A4A15">
        <w:rPr>
          <w:rFonts w:asciiTheme="minorHAnsi" w:hAnsiTheme="minorHAnsi" w:cstheme="minorHAnsi"/>
        </w:rPr>
        <w:t>in</w:t>
      </w:r>
      <w:r w:rsidRPr="002A4A15">
        <w:rPr>
          <w:rFonts w:asciiTheme="minorHAnsi" w:hAnsiTheme="minorHAnsi" w:cstheme="minorHAnsi"/>
          <w:spacing w:val="-8"/>
        </w:rPr>
        <w:t xml:space="preserve"> </w:t>
      </w:r>
      <w:r w:rsidR="00AE550F" w:rsidRPr="002A4A15">
        <w:rPr>
          <w:rFonts w:asciiTheme="minorHAnsi" w:hAnsiTheme="minorHAnsi" w:cstheme="minorHAnsi"/>
          <w:spacing w:val="-1"/>
        </w:rPr>
        <w:t>writing.</w:t>
      </w:r>
    </w:p>
    <w:p w14:paraId="05972B4D" w14:textId="77777777" w:rsidR="00E2082A" w:rsidRPr="002A4A15" w:rsidRDefault="00E2082A">
      <w:pPr>
        <w:rPr>
          <w:rFonts w:eastAsia="Times New Roman" w:cstheme="minorHAnsi"/>
          <w:sz w:val="24"/>
          <w:szCs w:val="24"/>
        </w:rPr>
      </w:pPr>
    </w:p>
    <w:p w14:paraId="1364D5C8" w14:textId="0C32F731" w:rsidR="00E2082A" w:rsidRPr="002A4A15" w:rsidRDefault="00356C03" w:rsidP="00C662C0">
      <w:pPr>
        <w:pStyle w:val="BodyText"/>
        <w:numPr>
          <w:ilvl w:val="1"/>
          <w:numId w:val="27"/>
        </w:numPr>
        <w:tabs>
          <w:tab w:val="left" w:pos="1561"/>
        </w:tabs>
        <w:rPr>
          <w:rFonts w:asciiTheme="minorHAnsi" w:hAnsiTheme="minorHAnsi" w:cstheme="minorHAnsi"/>
        </w:rPr>
      </w:pPr>
      <w:r w:rsidRPr="002A4A15">
        <w:rPr>
          <w:rFonts w:asciiTheme="minorHAnsi" w:hAnsiTheme="minorHAnsi" w:cstheme="minorHAnsi"/>
        </w:rPr>
        <w:t>Intentionally</w:t>
      </w:r>
      <w:r w:rsidRPr="002A4A15">
        <w:rPr>
          <w:rFonts w:asciiTheme="minorHAnsi" w:hAnsiTheme="minorHAnsi" w:cstheme="minorHAnsi"/>
          <w:spacing w:val="-14"/>
        </w:rPr>
        <w:t xml:space="preserve"> </w:t>
      </w:r>
      <w:r w:rsidRPr="002A4A15">
        <w:rPr>
          <w:rFonts w:asciiTheme="minorHAnsi" w:hAnsiTheme="minorHAnsi" w:cstheme="minorHAnsi"/>
          <w:spacing w:val="-1"/>
        </w:rPr>
        <w:t>withholding</w:t>
      </w:r>
      <w:r w:rsidRPr="002A4A15">
        <w:rPr>
          <w:rFonts w:asciiTheme="minorHAnsi" w:hAnsiTheme="minorHAnsi" w:cstheme="minorHAnsi"/>
          <w:spacing w:val="-10"/>
        </w:rPr>
        <w:t xml:space="preserve"> </w:t>
      </w:r>
      <w:r w:rsidRPr="002A4A15">
        <w:rPr>
          <w:rFonts w:asciiTheme="minorHAnsi" w:hAnsiTheme="minorHAnsi" w:cstheme="minorHAnsi"/>
          <w:spacing w:val="-1"/>
        </w:rPr>
        <w:t>information</w:t>
      </w:r>
      <w:r w:rsidRPr="002A4A15">
        <w:rPr>
          <w:rFonts w:asciiTheme="minorHAnsi" w:hAnsiTheme="minorHAnsi" w:cstheme="minorHAnsi"/>
          <w:spacing w:val="-9"/>
        </w:rPr>
        <w:t xml:space="preserve"> </w:t>
      </w:r>
      <w:r w:rsidRPr="002A4A15">
        <w:rPr>
          <w:rFonts w:asciiTheme="minorHAnsi" w:hAnsiTheme="minorHAnsi" w:cstheme="minorHAnsi"/>
          <w:spacing w:val="-1"/>
        </w:rPr>
        <w:t>pertaining</w:t>
      </w:r>
      <w:r w:rsidRPr="002A4A15">
        <w:rPr>
          <w:rFonts w:asciiTheme="minorHAnsi" w:hAnsiTheme="minorHAnsi" w:cstheme="minorHAnsi"/>
          <w:spacing w:val="-12"/>
        </w:rPr>
        <w:t xml:space="preserve"> </w:t>
      </w:r>
      <w:r w:rsidRPr="002A4A15">
        <w:rPr>
          <w:rFonts w:asciiTheme="minorHAnsi" w:hAnsiTheme="minorHAnsi" w:cstheme="minorHAnsi"/>
        </w:rPr>
        <w:t>to</w:t>
      </w:r>
      <w:r w:rsidRPr="002A4A15">
        <w:rPr>
          <w:rFonts w:asciiTheme="minorHAnsi" w:hAnsiTheme="minorHAnsi" w:cstheme="minorHAnsi"/>
          <w:spacing w:val="-12"/>
        </w:rPr>
        <w:t xml:space="preserve"> </w:t>
      </w:r>
      <w:r w:rsidRPr="002A4A15">
        <w:rPr>
          <w:rFonts w:asciiTheme="minorHAnsi" w:hAnsiTheme="minorHAnsi" w:cstheme="minorHAnsi"/>
          <w:spacing w:val="-1"/>
        </w:rPr>
        <w:t>eligibility</w:t>
      </w:r>
      <w:r w:rsidRPr="002A4A15">
        <w:rPr>
          <w:rFonts w:asciiTheme="minorHAnsi" w:hAnsiTheme="minorHAnsi" w:cstheme="minorHAnsi"/>
          <w:spacing w:val="-13"/>
        </w:rPr>
        <w:t xml:space="preserve"> </w:t>
      </w:r>
      <w:r w:rsidRPr="002A4A15">
        <w:rPr>
          <w:rFonts w:asciiTheme="minorHAnsi" w:hAnsiTheme="minorHAnsi" w:cstheme="minorHAnsi"/>
        </w:rPr>
        <w:t>in</w:t>
      </w:r>
      <w:r w:rsidRPr="002A4A15">
        <w:rPr>
          <w:rFonts w:asciiTheme="minorHAnsi" w:hAnsiTheme="minorHAnsi" w:cstheme="minorHAnsi"/>
          <w:spacing w:val="-10"/>
        </w:rPr>
        <w:t xml:space="preserve"> </w:t>
      </w:r>
      <w:r w:rsidR="00AE550F" w:rsidRPr="002A4A15">
        <w:rPr>
          <w:rFonts w:asciiTheme="minorHAnsi" w:hAnsiTheme="minorHAnsi" w:cstheme="minorHAnsi"/>
        </w:rPr>
        <w:t>CSFP.</w:t>
      </w:r>
    </w:p>
    <w:p w14:paraId="1E6A24F6" w14:textId="77777777" w:rsidR="00E2082A" w:rsidRPr="002A4A15" w:rsidRDefault="00E2082A">
      <w:pPr>
        <w:rPr>
          <w:rFonts w:eastAsia="Times New Roman" w:cstheme="minorHAnsi"/>
          <w:sz w:val="24"/>
          <w:szCs w:val="24"/>
        </w:rPr>
      </w:pPr>
    </w:p>
    <w:p w14:paraId="6918B9E5" w14:textId="3BC787FE" w:rsidR="00E2082A" w:rsidRPr="002A4A15" w:rsidRDefault="00356C03" w:rsidP="00C662C0">
      <w:pPr>
        <w:pStyle w:val="BodyText"/>
        <w:numPr>
          <w:ilvl w:val="1"/>
          <w:numId w:val="27"/>
        </w:numPr>
        <w:tabs>
          <w:tab w:val="left" w:pos="1561"/>
        </w:tabs>
        <w:ind w:right="399"/>
        <w:rPr>
          <w:rFonts w:asciiTheme="minorHAnsi" w:hAnsiTheme="minorHAnsi" w:cstheme="minorHAnsi"/>
        </w:rPr>
      </w:pPr>
      <w:r w:rsidRPr="002A4A15">
        <w:rPr>
          <w:rFonts w:asciiTheme="minorHAnsi" w:hAnsiTheme="minorHAnsi" w:cstheme="minorHAnsi"/>
        </w:rPr>
        <w:t>Selling</w:t>
      </w:r>
      <w:r w:rsidRPr="002A4A15">
        <w:rPr>
          <w:rFonts w:asciiTheme="minorHAnsi" w:hAnsiTheme="minorHAnsi" w:cstheme="minorHAnsi"/>
          <w:spacing w:val="-10"/>
        </w:rPr>
        <w:t xml:space="preserve"> </w:t>
      </w:r>
      <w:r w:rsidRPr="002A4A15">
        <w:rPr>
          <w:rFonts w:asciiTheme="minorHAnsi" w:hAnsiTheme="minorHAnsi" w:cstheme="minorHAnsi"/>
          <w:spacing w:val="-1"/>
        </w:rPr>
        <w:t>commodities</w:t>
      </w:r>
      <w:r w:rsidRPr="002A4A15">
        <w:rPr>
          <w:rFonts w:asciiTheme="minorHAnsi" w:hAnsiTheme="minorHAnsi" w:cstheme="minorHAnsi"/>
          <w:spacing w:val="-7"/>
        </w:rPr>
        <w:t xml:space="preserve"> </w:t>
      </w:r>
      <w:r w:rsidRPr="002A4A15">
        <w:rPr>
          <w:rFonts w:asciiTheme="minorHAnsi" w:hAnsiTheme="minorHAnsi" w:cstheme="minorHAnsi"/>
          <w:spacing w:val="-1"/>
        </w:rPr>
        <w:t>obtained</w:t>
      </w:r>
      <w:r w:rsidRPr="002A4A15">
        <w:rPr>
          <w:rFonts w:asciiTheme="minorHAnsi" w:hAnsiTheme="minorHAnsi" w:cstheme="minorHAnsi"/>
          <w:spacing w:val="-8"/>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00A71492" w:rsidRPr="002A4A15">
        <w:rPr>
          <w:rFonts w:asciiTheme="minorHAnsi" w:hAnsiTheme="minorHAnsi" w:cstheme="minorHAnsi"/>
          <w:spacing w:val="-1"/>
        </w:rPr>
        <w:t>program or</w:t>
      </w:r>
      <w:r w:rsidRPr="002A4A15">
        <w:rPr>
          <w:rFonts w:asciiTheme="minorHAnsi" w:hAnsiTheme="minorHAnsi" w:cstheme="minorHAnsi"/>
          <w:spacing w:val="-6"/>
        </w:rPr>
        <w:t xml:space="preserve"> </w:t>
      </w:r>
      <w:r w:rsidRPr="002A4A15">
        <w:rPr>
          <w:rFonts w:asciiTheme="minorHAnsi" w:hAnsiTheme="minorHAnsi" w:cstheme="minorHAnsi"/>
          <w:spacing w:val="-1"/>
        </w:rPr>
        <w:t>exchanging</w:t>
      </w:r>
      <w:r w:rsidRPr="002A4A15">
        <w:rPr>
          <w:rFonts w:asciiTheme="minorHAnsi" w:hAnsiTheme="minorHAnsi" w:cstheme="minorHAnsi"/>
          <w:spacing w:val="-10"/>
        </w:rPr>
        <w:t xml:space="preserve"> </w:t>
      </w:r>
      <w:r w:rsidRPr="002A4A15">
        <w:rPr>
          <w:rFonts w:asciiTheme="minorHAnsi" w:hAnsiTheme="minorHAnsi" w:cstheme="minorHAnsi"/>
          <w:spacing w:val="-1"/>
        </w:rPr>
        <w:t>them</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rPr>
        <w:t>non-food</w:t>
      </w:r>
      <w:r w:rsidRPr="002A4A15">
        <w:rPr>
          <w:rFonts w:asciiTheme="minorHAnsi" w:hAnsiTheme="minorHAnsi" w:cstheme="minorHAnsi"/>
          <w:spacing w:val="69"/>
          <w:w w:val="99"/>
        </w:rPr>
        <w:t xml:space="preserve"> </w:t>
      </w:r>
      <w:r w:rsidR="00AE550F" w:rsidRPr="002A4A15">
        <w:rPr>
          <w:rFonts w:asciiTheme="minorHAnsi" w:hAnsiTheme="minorHAnsi" w:cstheme="minorHAnsi"/>
          <w:spacing w:val="-1"/>
        </w:rPr>
        <w:t>items.</w:t>
      </w:r>
    </w:p>
    <w:p w14:paraId="74A07FCC" w14:textId="77777777" w:rsidR="00E2082A" w:rsidRPr="002A4A15" w:rsidRDefault="00E2082A">
      <w:pPr>
        <w:rPr>
          <w:rFonts w:eastAsia="Times New Roman" w:cstheme="minorHAnsi"/>
          <w:sz w:val="24"/>
          <w:szCs w:val="24"/>
        </w:rPr>
      </w:pPr>
    </w:p>
    <w:p w14:paraId="4C53ADBE" w14:textId="77777777" w:rsidR="00E2082A" w:rsidRPr="002A4A15" w:rsidRDefault="00356C03" w:rsidP="00C662C0">
      <w:pPr>
        <w:pStyle w:val="BodyText"/>
        <w:numPr>
          <w:ilvl w:val="1"/>
          <w:numId w:val="27"/>
        </w:numPr>
        <w:tabs>
          <w:tab w:val="left" w:pos="1561"/>
        </w:tabs>
        <w:rPr>
          <w:rFonts w:asciiTheme="minorHAnsi" w:hAnsiTheme="minorHAnsi" w:cstheme="minorHAnsi"/>
        </w:rPr>
      </w:pPr>
      <w:r w:rsidRPr="002A4A15">
        <w:rPr>
          <w:rFonts w:asciiTheme="minorHAnsi" w:hAnsiTheme="minorHAnsi" w:cstheme="minorHAnsi"/>
          <w:spacing w:val="-1"/>
        </w:rPr>
        <w:t>Physical</w:t>
      </w:r>
      <w:r w:rsidRPr="002A4A15">
        <w:rPr>
          <w:rFonts w:asciiTheme="minorHAnsi" w:hAnsiTheme="minorHAnsi" w:cstheme="minorHAnsi"/>
          <w:spacing w:val="-6"/>
        </w:rPr>
        <w:t xml:space="preserve"> </w:t>
      </w:r>
      <w:r w:rsidRPr="002A4A15">
        <w:rPr>
          <w:rFonts w:asciiTheme="minorHAnsi" w:hAnsiTheme="minorHAnsi" w:cstheme="minorHAnsi"/>
        </w:rPr>
        <w:t>abuse,</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threat</w:t>
      </w:r>
      <w:r w:rsidRPr="002A4A15">
        <w:rPr>
          <w:rFonts w:asciiTheme="minorHAnsi" w:hAnsiTheme="minorHAnsi" w:cstheme="minorHAnsi"/>
          <w:spacing w:val="-3"/>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physical</w:t>
      </w:r>
      <w:r w:rsidRPr="002A4A15">
        <w:rPr>
          <w:rFonts w:asciiTheme="minorHAnsi" w:hAnsiTheme="minorHAnsi" w:cstheme="minorHAnsi"/>
          <w:spacing w:val="-5"/>
        </w:rPr>
        <w:t xml:space="preserve"> </w:t>
      </w:r>
      <w:r w:rsidRPr="002A4A15">
        <w:rPr>
          <w:rFonts w:asciiTheme="minorHAnsi" w:hAnsiTheme="minorHAnsi" w:cstheme="minorHAnsi"/>
          <w:spacing w:val="-1"/>
        </w:rPr>
        <w:t>abuse,</w:t>
      </w:r>
      <w:r w:rsidRPr="002A4A15">
        <w:rPr>
          <w:rFonts w:asciiTheme="minorHAnsi" w:hAnsiTheme="minorHAnsi" w:cstheme="minorHAnsi"/>
          <w:spacing w:val="-7"/>
        </w:rPr>
        <w:t xml:space="preserve"> </w:t>
      </w:r>
      <w:r w:rsidRPr="002A4A15">
        <w:rPr>
          <w:rFonts w:asciiTheme="minorHAnsi" w:hAnsiTheme="minorHAnsi" w:cstheme="minorHAnsi"/>
          <w:spacing w:val="-1"/>
        </w:rPr>
        <w:t>directed</w:t>
      </w:r>
      <w:r w:rsidRPr="002A4A15">
        <w:rPr>
          <w:rFonts w:asciiTheme="minorHAnsi" w:hAnsiTheme="minorHAnsi" w:cstheme="minorHAnsi"/>
          <w:spacing w:val="-6"/>
        </w:rPr>
        <w:t xml:space="preserve"> </w:t>
      </w:r>
      <w:r w:rsidRPr="002A4A15">
        <w:rPr>
          <w:rFonts w:asciiTheme="minorHAnsi" w:hAnsiTheme="minorHAnsi" w:cstheme="minorHAnsi"/>
          <w:spacing w:val="-1"/>
        </w:rPr>
        <w:t>at</w:t>
      </w:r>
      <w:r w:rsidRPr="002A4A15">
        <w:rPr>
          <w:rFonts w:asciiTheme="minorHAnsi" w:hAnsiTheme="minorHAnsi" w:cstheme="minorHAnsi"/>
          <w:spacing w:val="-5"/>
        </w:rPr>
        <w:t xml:space="preserve"> </w:t>
      </w: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Pr="002A4A15">
        <w:rPr>
          <w:rFonts w:asciiTheme="minorHAnsi" w:hAnsiTheme="minorHAnsi" w:cstheme="minorHAnsi"/>
          <w:spacing w:val="-1"/>
        </w:rPr>
        <w:t>staff;</w:t>
      </w:r>
      <w:r w:rsidRPr="002A4A15">
        <w:rPr>
          <w:rFonts w:asciiTheme="minorHAnsi" w:hAnsiTheme="minorHAnsi" w:cstheme="minorHAnsi"/>
          <w:spacing w:val="-6"/>
        </w:rPr>
        <w:t xml:space="preserve"> </w:t>
      </w:r>
      <w:r w:rsidRPr="002A4A15">
        <w:rPr>
          <w:rFonts w:asciiTheme="minorHAnsi" w:hAnsiTheme="minorHAnsi" w:cstheme="minorHAnsi"/>
        </w:rPr>
        <w:t>or</w:t>
      </w:r>
    </w:p>
    <w:p w14:paraId="413D3CF2" w14:textId="77777777" w:rsidR="00E2082A" w:rsidRPr="002A4A15" w:rsidRDefault="00E2082A">
      <w:pPr>
        <w:rPr>
          <w:rFonts w:eastAsia="Times New Roman" w:cstheme="minorHAnsi"/>
          <w:sz w:val="24"/>
          <w:szCs w:val="24"/>
        </w:rPr>
      </w:pPr>
    </w:p>
    <w:p w14:paraId="6557F178" w14:textId="77777777" w:rsidR="00E2082A" w:rsidRPr="002A4A15" w:rsidRDefault="00356C03" w:rsidP="00C662C0">
      <w:pPr>
        <w:pStyle w:val="BodyText"/>
        <w:numPr>
          <w:ilvl w:val="1"/>
          <w:numId w:val="27"/>
        </w:numPr>
        <w:tabs>
          <w:tab w:val="left" w:pos="1561"/>
        </w:tabs>
        <w:rPr>
          <w:rFonts w:asciiTheme="minorHAnsi" w:hAnsiTheme="minorHAnsi" w:cstheme="minorHAnsi"/>
        </w:rPr>
      </w:pPr>
      <w:r w:rsidRPr="002A4A15">
        <w:rPr>
          <w:rFonts w:asciiTheme="minorHAnsi" w:hAnsiTheme="minorHAnsi" w:cstheme="minorHAnsi"/>
          <w:spacing w:val="-1"/>
        </w:rPr>
        <w:t>Participating</w:t>
      </w:r>
      <w:r w:rsidRPr="002A4A15">
        <w:rPr>
          <w:rFonts w:asciiTheme="minorHAnsi" w:hAnsiTheme="minorHAnsi" w:cstheme="minorHAnsi"/>
          <w:spacing w:val="-8"/>
        </w:rPr>
        <w:t xml:space="preserve"> </w:t>
      </w:r>
      <w:r w:rsidRPr="002A4A15">
        <w:rPr>
          <w:rFonts w:asciiTheme="minorHAnsi" w:hAnsiTheme="minorHAnsi" w:cstheme="minorHAnsi"/>
        </w:rPr>
        <w:t>in</w:t>
      </w:r>
      <w:r w:rsidRPr="002A4A15">
        <w:rPr>
          <w:rFonts w:asciiTheme="minorHAnsi" w:hAnsiTheme="minorHAnsi" w:cstheme="minorHAnsi"/>
          <w:spacing w:val="-4"/>
        </w:rPr>
        <w:t xml:space="preserve"> </w:t>
      </w:r>
      <w:r w:rsidRPr="002A4A15">
        <w:rPr>
          <w:rFonts w:asciiTheme="minorHAnsi" w:hAnsiTheme="minorHAnsi" w:cstheme="minorHAnsi"/>
          <w:spacing w:val="-1"/>
        </w:rPr>
        <w:t>two</w:t>
      </w:r>
      <w:r w:rsidRPr="002A4A15">
        <w:rPr>
          <w:rFonts w:asciiTheme="minorHAnsi" w:hAnsiTheme="minorHAnsi" w:cstheme="minorHAnsi"/>
          <w:spacing w:val="-5"/>
        </w:rPr>
        <w:t xml:space="preserve"> </w:t>
      </w:r>
      <w:r w:rsidRPr="002A4A15">
        <w:rPr>
          <w:rFonts w:asciiTheme="minorHAnsi" w:hAnsiTheme="minorHAnsi" w:cstheme="minorHAnsi"/>
          <w:spacing w:val="-1"/>
        </w:rPr>
        <w:t>CSFP</w:t>
      </w:r>
      <w:r w:rsidRPr="002A4A15">
        <w:rPr>
          <w:rFonts w:asciiTheme="minorHAnsi" w:hAnsiTheme="minorHAnsi" w:cstheme="minorHAnsi"/>
          <w:spacing w:val="-3"/>
        </w:rPr>
        <w:t xml:space="preserve"> </w:t>
      </w:r>
      <w:r w:rsidRPr="002A4A15">
        <w:rPr>
          <w:rFonts w:asciiTheme="minorHAnsi" w:hAnsiTheme="minorHAnsi" w:cstheme="minorHAnsi"/>
          <w:spacing w:val="-1"/>
        </w:rPr>
        <w:t>sites</w:t>
      </w:r>
      <w:r w:rsidRPr="002A4A15">
        <w:rPr>
          <w:rFonts w:asciiTheme="minorHAnsi" w:hAnsiTheme="minorHAnsi" w:cstheme="minorHAnsi"/>
          <w:spacing w:val="-5"/>
        </w:rPr>
        <w:t xml:space="preserve"> </w:t>
      </w:r>
      <w:r w:rsidRPr="002A4A15">
        <w:rPr>
          <w:rFonts w:asciiTheme="minorHAnsi" w:hAnsiTheme="minorHAnsi" w:cstheme="minorHAnsi"/>
          <w:spacing w:val="-1"/>
        </w:rPr>
        <w:t>at</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same</w:t>
      </w:r>
      <w:r w:rsidRPr="002A4A15">
        <w:rPr>
          <w:rFonts w:asciiTheme="minorHAnsi" w:hAnsiTheme="minorHAnsi" w:cstheme="minorHAnsi"/>
          <w:spacing w:val="-5"/>
        </w:rPr>
        <w:t xml:space="preserve"> </w:t>
      </w:r>
      <w:r w:rsidRPr="002A4A15">
        <w:rPr>
          <w:rFonts w:asciiTheme="minorHAnsi" w:hAnsiTheme="minorHAnsi" w:cstheme="minorHAnsi"/>
          <w:spacing w:val="-1"/>
        </w:rPr>
        <w:t>time.</w:t>
      </w:r>
    </w:p>
    <w:p w14:paraId="79D77576" w14:textId="77777777" w:rsidR="00E2082A" w:rsidRPr="002A4A15" w:rsidRDefault="00E2082A">
      <w:pPr>
        <w:rPr>
          <w:rFonts w:eastAsia="Times New Roman" w:cstheme="minorHAnsi"/>
          <w:sz w:val="24"/>
          <w:szCs w:val="24"/>
        </w:rPr>
      </w:pPr>
    </w:p>
    <w:p w14:paraId="59C22D25" w14:textId="52306F72" w:rsidR="00E2082A" w:rsidRPr="002A4A15" w:rsidRDefault="00356C03" w:rsidP="00C662C0">
      <w:pPr>
        <w:pStyle w:val="BodyText"/>
        <w:numPr>
          <w:ilvl w:val="0"/>
          <w:numId w:val="27"/>
        </w:numPr>
        <w:tabs>
          <w:tab w:val="left" w:pos="840"/>
        </w:tabs>
        <w:ind w:right="105"/>
        <w:rPr>
          <w:rFonts w:asciiTheme="minorHAnsi" w:hAnsiTheme="minorHAnsi" w:cstheme="minorHAnsi"/>
        </w:rPr>
      </w:pPr>
      <w:r w:rsidRPr="002A4A15">
        <w:rPr>
          <w:rFonts w:asciiTheme="minorHAnsi" w:hAnsiTheme="minorHAnsi" w:cstheme="minorHAnsi"/>
          <w:spacing w:val="-1"/>
        </w:rPr>
        <w:t>Disqualification</w:t>
      </w:r>
      <w:r w:rsidRPr="002A4A15">
        <w:rPr>
          <w:rFonts w:asciiTheme="minorHAnsi" w:hAnsiTheme="minorHAnsi" w:cstheme="minorHAnsi"/>
          <w:spacing w:val="-8"/>
        </w:rPr>
        <w:t xml:space="preserve"> </w:t>
      </w:r>
      <w:r w:rsidRPr="002A4A15">
        <w:rPr>
          <w:rFonts w:asciiTheme="minorHAnsi" w:hAnsiTheme="minorHAnsi" w:cstheme="minorHAnsi"/>
          <w:spacing w:val="1"/>
        </w:rPr>
        <w:t>may</w:t>
      </w:r>
      <w:r w:rsidRPr="002A4A15">
        <w:rPr>
          <w:rFonts w:asciiTheme="minorHAnsi" w:hAnsiTheme="minorHAnsi" w:cstheme="minorHAnsi"/>
          <w:spacing w:val="-12"/>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waived</w:t>
      </w:r>
      <w:r w:rsidRPr="002A4A15">
        <w:rPr>
          <w:rFonts w:asciiTheme="minorHAnsi" w:hAnsiTheme="minorHAnsi" w:cstheme="minorHAnsi"/>
          <w:spacing w:val="-7"/>
        </w:rPr>
        <w:t xml:space="preserve"> </w:t>
      </w:r>
      <w:r w:rsidRPr="002A4A15">
        <w:rPr>
          <w:rFonts w:asciiTheme="minorHAnsi" w:hAnsiTheme="minorHAnsi" w:cstheme="minorHAnsi"/>
        </w:rPr>
        <w:t>if</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local</w:t>
      </w:r>
      <w:r w:rsidRPr="002A4A15">
        <w:rPr>
          <w:rFonts w:asciiTheme="minorHAnsi" w:hAnsiTheme="minorHAnsi" w:cstheme="minorHAnsi"/>
          <w:spacing w:val="-7"/>
        </w:rPr>
        <w:t xml:space="preserve"> </w:t>
      </w:r>
      <w:r w:rsidRPr="002A4A15">
        <w:rPr>
          <w:rFonts w:asciiTheme="minorHAnsi" w:hAnsiTheme="minorHAnsi" w:cstheme="minorHAnsi"/>
        </w:rPr>
        <w:t>agency</w:t>
      </w:r>
      <w:r w:rsidRPr="002A4A15">
        <w:rPr>
          <w:rFonts w:asciiTheme="minorHAnsi" w:hAnsiTheme="minorHAnsi" w:cstheme="minorHAnsi"/>
          <w:spacing w:val="-11"/>
        </w:rPr>
        <w:t xml:space="preserve"> </w:t>
      </w:r>
      <w:r w:rsidRPr="002A4A15">
        <w:rPr>
          <w:rFonts w:asciiTheme="minorHAnsi" w:hAnsiTheme="minorHAnsi" w:cstheme="minorHAnsi"/>
          <w:spacing w:val="-1"/>
        </w:rPr>
        <w:t>determines</w:t>
      </w:r>
      <w:r w:rsidRPr="002A4A15">
        <w:rPr>
          <w:rFonts w:asciiTheme="minorHAnsi" w:hAnsiTheme="minorHAnsi" w:cstheme="minorHAnsi"/>
          <w:spacing w:val="-7"/>
        </w:rPr>
        <w:t xml:space="preserve"> </w:t>
      </w:r>
      <w:r w:rsidRPr="002A4A15">
        <w:rPr>
          <w:rFonts w:asciiTheme="minorHAnsi" w:hAnsiTheme="minorHAnsi" w:cstheme="minorHAnsi"/>
          <w:spacing w:val="-1"/>
        </w:rPr>
        <w:t>that</w:t>
      </w:r>
      <w:r w:rsidRPr="002A4A15">
        <w:rPr>
          <w:rFonts w:asciiTheme="minorHAnsi" w:hAnsiTheme="minorHAnsi" w:cstheme="minorHAnsi"/>
          <w:spacing w:val="-8"/>
        </w:rPr>
        <w:t xml:space="preserve"> </w:t>
      </w:r>
      <w:r w:rsidRPr="002A4A15">
        <w:rPr>
          <w:rFonts w:asciiTheme="minorHAnsi" w:hAnsiTheme="minorHAnsi" w:cstheme="minorHAnsi"/>
          <w:spacing w:val="-1"/>
        </w:rPr>
        <w:t>disqualification</w:t>
      </w:r>
      <w:r w:rsidRPr="002A4A15">
        <w:rPr>
          <w:rFonts w:asciiTheme="minorHAnsi" w:hAnsiTheme="minorHAnsi" w:cstheme="minorHAnsi"/>
          <w:spacing w:val="-7"/>
        </w:rPr>
        <w:t xml:space="preserve"> </w:t>
      </w:r>
      <w:r w:rsidRPr="002A4A15">
        <w:rPr>
          <w:rFonts w:asciiTheme="minorHAnsi" w:hAnsiTheme="minorHAnsi" w:cstheme="minorHAnsi"/>
          <w:spacing w:val="-1"/>
        </w:rPr>
        <w:t>would</w:t>
      </w:r>
      <w:r w:rsidRPr="002A4A15">
        <w:rPr>
          <w:rFonts w:asciiTheme="minorHAnsi" w:hAnsiTheme="minorHAnsi" w:cstheme="minorHAnsi"/>
          <w:spacing w:val="93"/>
          <w:w w:val="99"/>
        </w:rPr>
        <w:t xml:space="preserve"> </w:t>
      </w:r>
      <w:r w:rsidRPr="002A4A15">
        <w:rPr>
          <w:rFonts w:asciiTheme="minorHAnsi" w:hAnsiTheme="minorHAnsi" w:cstheme="minorHAnsi"/>
          <w:spacing w:val="-1"/>
        </w:rPr>
        <w:t>result</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serious</w:t>
      </w:r>
      <w:r w:rsidRPr="002A4A15">
        <w:rPr>
          <w:rFonts w:asciiTheme="minorHAnsi" w:hAnsiTheme="minorHAnsi" w:cstheme="minorHAnsi"/>
          <w:spacing w:val="-5"/>
        </w:rPr>
        <w:t xml:space="preserve"> </w:t>
      </w:r>
      <w:r w:rsidRPr="002A4A15">
        <w:rPr>
          <w:rFonts w:asciiTheme="minorHAnsi" w:hAnsiTheme="minorHAnsi" w:cstheme="minorHAnsi"/>
          <w:spacing w:val="-1"/>
        </w:rPr>
        <w:t>health</w:t>
      </w:r>
      <w:r w:rsidRPr="002A4A15">
        <w:rPr>
          <w:rFonts w:asciiTheme="minorHAnsi" w:hAnsiTheme="minorHAnsi" w:cstheme="minorHAnsi"/>
          <w:spacing w:val="-4"/>
        </w:rPr>
        <w:t xml:space="preserve"> </w:t>
      </w:r>
      <w:r w:rsidRPr="002A4A15">
        <w:rPr>
          <w:rFonts w:asciiTheme="minorHAnsi" w:hAnsiTheme="minorHAnsi" w:cstheme="minorHAnsi"/>
          <w:spacing w:val="-1"/>
        </w:rPr>
        <w:t>risk.</w:t>
      </w:r>
      <w:r w:rsidRPr="002A4A15">
        <w:rPr>
          <w:rFonts w:asciiTheme="minorHAnsi" w:hAnsiTheme="minorHAnsi" w:cstheme="minorHAnsi"/>
          <w:spacing w:val="48"/>
        </w:rPr>
        <w:t xml:space="preserve"> </w:t>
      </w:r>
      <w:r w:rsidRPr="002A4A15">
        <w:rPr>
          <w:rFonts w:asciiTheme="minorHAnsi" w:hAnsiTheme="minorHAnsi" w:cstheme="minorHAnsi"/>
          <w:spacing w:val="-1"/>
        </w:rPr>
        <w:t>Waiver</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disqualification</w:t>
      </w:r>
      <w:r w:rsidRPr="002A4A15">
        <w:rPr>
          <w:rFonts w:asciiTheme="minorHAnsi" w:hAnsiTheme="minorHAnsi" w:cstheme="minorHAnsi"/>
          <w:spacing w:val="-5"/>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documented</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93"/>
          <w:w w:val="99"/>
        </w:rPr>
        <w:t xml:space="preserve"> </w:t>
      </w:r>
      <w:r w:rsidRPr="002A4A15">
        <w:rPr>
          <w:rFonts w:asciiTheme="minorHAnsi" w:hAnsiTheme="minorHAnsi" w:cstheme="minorHAnsi"/>
          <w:spacing w:val="-1"/>
        </w:rPr>
        <w:t>retained</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participant’s</w:t>
      </w:r>
      <w:r w:rsidRPr="002A4A15">
        <w:rPr>
          <w:rFonts w:asciiTheme="minorHAnsi" w:hAnsiTheme="minorHAnsi" w:cstheme="minorHAnsi"/>
          <w:spacing w:val="-6"/>
        </w:rPr>
        <w:t xml:space="preserve"> </w:t>
      </w:r>
      <w:r w:rsidRPr="002A4A15">
        <w:rPr>
          <w:rFonts w:asciiTheme="minorHAnsi" w:hAnsiTheme="minorHAnsi" w:cstheme="minorHAnsi"/>
          <w:spacing w:val="-1"/>
        </w:rPr>
        <w:t>file.</w:t>
      </w:r>
      <w:r w:rsidRPr="002A4A15">
        <w:rPr>
          <w:rFonts w:asciiTheme="minorHAnsi" w:hAnsiTheme="minorHAnsi" w:cstheme="minorHAnsi"/>
          <w:spacing w:val="47"/>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participant</w:t>
      </w:r>
      <w:r w:rsidRPr="002A4A15">
        <w:rPr>
          <w:rFonts w:asciiTheme="minorHAnsi" w:hAnsiTheme="minorHAnsi" w:cstheme="minorHAnsi"/>
          <w:spacing w:val="-7"/>
        </w:rPr>
        <w:t xml:space="preserve"> </w:t>
      </w:r>
      <w:r w:rsidRPr="002A4A15">
        <w:rPr>
          <w:rFonts w:asciiTheme="minorHAnsi" w:hAnsiTheme="minorHAnsi" w:cstheme="minorHAnsi"/>
        </w:rPr>
        <w:t>who</w:t>
      </w:r>
      <w:r w:rsidRPr="002A4A15">
        <w:rPr>
          <w:rFonts w:asciiTheme="minorHAnsi" w:hAnsiTheme="minorHAnsi" w:cstheme="minorHAnsi"/>
          <w:spacing w:val="-6"/>
        </w:rPr>
        <w:t xml:space="preserve"> </w:t>
      </w:r>
      <w:r w:rsidRPr="002A4A15">
        <w:rPr>
          <w:rFonts w:asciiTheme="minorHAnsi" w:hAnsiTheme="minorHAnsi" w:cstheme="minorHAnsi"/>
          <w:spacing w:val="-1"/>
        </w:rPr>
        <w:t>commits</w:t>
      </w:r>
      <w:r w:rsidRPr="002A4A15">
        <w:rPr>
          <w:rFonts w:asciiTheme="minorHAnsi" w:hAnsiTheme="minorHAnsi" w:cstheme="minorHAnsi"/>
          <w:spacing w:val="-6"/>
        </w:rPr>
        <w:t xml:space="preserve"> </w:t>
      </w:r>
      <w:r w:rsidRPr="002A4A15">
        <w:rPr>
          <w:rFonts w:asciiTheme="minorHAnsi" w:hAnsiTheme="minorHAnsi" w:cstheme="minorHAnsi"/>
          <w:spacing w:val="-1"/>
        </w:rPr>
        <w:t>three</w:t>
      </w:r>
      <w:r w:rsidRPr="002A4A15">
        <w:rPr>
          <w:rFonts w:asciiTheme="minorHAnsi" w:hAnsiTheme="minorHAnsi" w:cstheme="minorHAnsi"/>
          <w:spacing w:val="-7"/>
        </w:rPr>
        <w:t xml:space="preserve"> </w:t>
      </w:r>
      <w:r w:rsidRPr="002A4A15">
        <w:rPr>
          <w:rFonts w:asciiTheme="minorHAnsi" w:hAnsiTheme="minorHAnsi" w:cstheme="minorHAnsi"/>
          <w:spacing w:val="-1"/>
        </w:rPr>
        <w:t>program</w:t>
      </w:r>
      <w:r w:rsidRPr="002A4A15">
        <w:rPr>
          <w:rFonts w:asciiTheme="minorHAnsi" w:hAnsiTheme="minorHAnsi" w:cstheme="minorHAnsi"/>
          <w:spacing w:val="-3"/>
        </w:rPr>
        <w:t xml:space="preserve"> </w:t>
      </w:r>
      <w:r w:rsidRPr="002A4A15">
        <w:rPr>
          <w:rFonts w:asciiTheme="minorHAnsi" w:hAnsiTheme="minorHAnsi" w:cstheme="minorHAnsi"/>
          <w:spacing w:val="-1"/>
        </w:rPr>
        <w:t>violations</w:t>
      </w:r>
      <w:r w:rsidRPr="002A4A15">
        <w:rPr>
          <w:rFonts w:asciiTheme="minorHAnsi" w:hAnsiTheme="minorHAnsi" w:cstheme="minorHAnsi"/>
          <w:spacing w:val="-7"/>
        </w:rPr>
        <w:t xml:space="preserve"> </w:t>
      </w:r>
      <w:r w:rsidRPr="002A4A15">
        <w:rPr>
          <w:rFonts w:asciiTheme="minorHAnsi" w:hAnsiTheme="minorHAnsi" w:cstheme="minorHAnsi"/>
          <w:spacing w:val="-1"/>
        </w:rPr>
        <w:t>that</w:t>
      </w:r>
      <w:r w:rsidRPr="002A4A15">
        <w:rPr>
          <w:rFonts w:asciiTheme="minorHAnsi" w:hAnsiTheme="minorHAnsi" w:cstheme="minorHAnsi"/>
          <w:spacing w:val="103"/>
        </w:rPr>
        <w:t xml:space="preserve"> </w:t>
      </w:r>
      <w:r w:rsidRPr="002A4A15">
        <w:rPr>
          <w:rFonts w:asciiTheme="minorHAnsi" w:hAnsiTheme="minorHAnsi" w:cstheme="minorHAnsi"/>
        </w:rPr>
        <w:t>involve</w:t>
      </w:r>
      <w:r w:rsidRPr="002A4A15">
        <w:rPr>
          <w:rFonts w:asciiTheme="minorHAnsi" w:hAnsiTheme="minorHAnsi" w:cstheme="minorHAnsi"/>
          <w:spacing w:val="-8"/>
        </w:rPr>
        <w:t xml:space="preserve"> </w:t>
      </w:r>
      <w:r w:rsidRPr="002A4A15">
        <w:rPr>
          <w:rFonts w:asciiTheme="minorHAnsi" w:hAnsiTheme="minorHAnsi" w:cstheme="minorHAnsi"/>
          <w:spacing w:val="-1"/>
        </w:rPr>
        <w:t>fraud</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rPr>
        <w:t>permanently</w:t>
      </w:r>
      <w:r w:rsidRPr="002A4A15">
        <w:rPr>
          <w:rFonts w:asciiTheme="minorHAnsi" w:hAnsiTheme="minorHAnsi" w:cstheme="minorHAnsi"/>
          <w:spacing w:val="-11"/>
        </w:rPr>
        <w:t xml:space="preserve"> </w:t>
      </w:r>
      <w:r w:rsidRPr="002A4A15">
        <w:rPr>
          <w:rFonts w:asciiTheme="minorHAnsi" w:hAnsiTheme="minorHAnsi" w:cstheme="minorHAnsi"/>
          <w:spacing w:val="-1"/>
        </w:rPr>
        <w:t>disqualified</w:t>
      </w:r>
      <w:r w:rsidRPr="002A4A15">
        <w:rPr>
          <w:rFonts w:asciiTheme="minorHAnsi" w:hAnsiTheme="minorHAnsi" w:cstheme="minorHAnsi"/>
          <w:spacing w:val="-8"/>
        </w:rPr>
        <w:t xml:space="preserve"> </w:t>
      </w:r>
      <w:r w:rsidRPr="002A4A15">
        <w:rPr>
          <w:rFonts w:asciiTheme="minorHAnsi" w:hAnsiTheme="minorHAnsi" w:cstheme="minorHAnsi"/>
          <w:spacing w:val="-1"/>
        </w:rPr>
        <w:t>from</w:t>
      </w:r>
      <w:r w:rsidRPr="002A4A15">
        <w:rPr>
          <w:rFonts w:asciiTheme="minorHAnsi" w:hAnsiTheme="minorHAnsi" w:cstheme="minorHAnsi"/>
          <w:spacing w:val="-6"/>
        </w:rPr>
        <w:t xml:space="preserve"> </w:t>
      </w:r>
      <w:r w:rsidRPr="002A4A15">
        <w:rPr>
          <w:rFonts w:asciiTheme="minorHAnsi" w:hAnsiTheme="minorHAnsi" w:cstheme="minorHAnsi"/>
          <w:spacing w:val="-1"/>
        </w:rPr>
        <w:t>participation</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CSFP.</w:t>
      </w:r>
      <w:r w:rsidRPr="002A4A15">
        <w:rPr>
          <w:rFonts w:asciiTheme="minorHAnsi" w:hAnsiTheme="minorHAnsi" w:cstheme="minorHAnsi"/>
          <w:spacing w:val="49"/>
        </w:rPr>
        <w:t xml:space="preserve"> </w:t>
      </w:r>
      <w:r w:rsidR="00AE550F" w:rsidRPr="002A4A15">
        <w:rPr>
          <w:rFonts w:asciiTheme="minorHAnsi" w:hAnsiTheme="minorHAnsi" w:cstheme="minorHAnsi"/>
          <w:spacing w:val="-3"/>
        </w:rPr>
        <w:t>In</w:t>
      </w:r>
      <w:r w:rsidR="00AE550F" w:rsidRPr="002A4A15">
        <w:rPr>
          <w:rFonts w:asciiTheme="minorHAnsi" w:hAnsiTheme="minorHAnsi" w:cstheme="minorHAnsi"/>
          <w:w w:val="99"/>
        </w:rPr>
        <w:t xml:space="preserve"> </w:t>
      </w:r>
      <w:r w:rsidR="00AE550F" w:rsidRPr="002A4A15">
        <w:rPr>
          <w:rFonts w:asciiTheme="minorHAnsi" w:hAnsiTheme="minorHAnsi" w:cstheme="minorHAnsi"/>
          <w:spacing w:val="51"/>
          <w:w w:val="99"/>
        </w:rPr>
        <w:t>accordance</w:t>
      </w:r>
      <w:r w:rsidRPr="002A4A15">
        <w:rPr>
          <w:rFonts w:asciiTheme="minorHAnsi" w:hAnsiTheme="minorHAnsi" w:cstheme="minorHAnsi"/>
          <w:spacing w:val="-7"/>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rPr>
        <w:t>7</w:t>
      </w:r>
      <w:r w:rsidRPr="002A4A15">
        <w:rPr>
          <w:rFonts w:asciiTheme="minorHAnsi" w:hAnsiTheme="minorHAnsi" w:cstheme="minorHAnsi"/>
          <w:spacing w:val="-5"/>
        </w:rPr>
        <w:t xml:space="preserve"> </w:t>
      </w:r>
      <w:r w:rsidRPr="002A4A15">
        <w:rPr>
          <w:rFonts w:asciiTheme="minorHAnsi" w:hAnsiTheme="minorHAnsi" w:cstheme="minorHAnsi"/>
          <w:spacing w:val="-1"/>
        </w:rPr>
        <w:t>CFR</w:t>
      </w:r>
      <w:r w:rsidRPr="002A4A15">
        <w:rPr>
          <w:rFonts w:asciiTheme="minorHAnsi" w:hAnsiTheme="minorHAnsi" w:cstheme="minorHAnsi"/>
          <w:spacing w:val="-6"/>
        </w:rPr>
        <w:t xml:space="preserve"> </w:t>
      </w:r>
      <w:r w:rsidRPr="002A4A15">
        <w:rPr>
          <w:rFonts w:asciiTheme="minorHAnsi" w:hAnsiTheme="minorHAnsi" w:cstheme="minorHAnsi"/>
        </w:rPr>
        <w:t>247.20</w:t>
      </w:r>
      <w:r w:rsidRPr="002A4A15">
        <w:rPr>
          <w:rFonts w:asciiTheme="minorHAnsi" w:hAnsiTheme="minorHAnsi" w:cstheme="minorHAnsi"/>
          <w:spacing w:val="-6"/>
        </w:rPr>
        <w:t xml:space="preserve"> </w:t>
      </w:r>
      <w:r w:rsidRPr="002A4A15">
        <w:rPr>
          <w:rFonts w:asciiTheme="minorHAnsi" w:hAnsiTheme="minorHAnsi" w:cstheme="minorHAnsi"/>
          <w:spacing w:val="-1"/>
        </w:rPr>
        <w:t>(b),</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purposes</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this</w:t>
      </w:r>
      <w:r w:rsidRPr="002A4A15">
        <w:rPr>
          <w:rFonts w:asciiTheme="minorHAnsi" w:hAnsiTheme="minorHAnsi" w:cstheme="minorHAnsi"/>
          <w:spacing w:val="-5"/>
        </w:rPr>
        <w:t xml:space="preserve"> </w:t>
      </w:r>
      <w:r w:rsidRPr="002A4A15">
        <w:rPr>
          <w:rFonts w:asciiTheme="minorHAnsi" w:hAnsiTheme="minorHAnsi" w:cstheme="minorHAnsi"/>
          <w:spacing w:val="-1"/>
        </w:rPr>
        <w:t>program,</w:t>
      </w:r>
      <w:r w:rsidRPr="002A4A15">
        <w:rPr>
          <w:rFonts w:asciiTheme="minorHAnsi" w:hAnsiTheme="minorHAnsi" w:cstheme="minorHAnsi"/>
          <w:spacing w:val="-7"/>
        </w:rPr>
        <w:t xml:space="preserve"> </w:t>
      </w:r>
      <w:r w:rsidRPr="002A4A15">
        <w:rPr>
          <w:rFonts w:asciiTheme="minorHAnsi" w:hAnsiTheme="minorHAnsi" w:cstheme="minorHAnsi"/>
          <w:spacing w:val="-1"/>
        </w:rPr>
        <w:t>fraud</w:t>
      </w:r>
      <w:r w:rsidRPr="002A4A15">
        <w:rPr>
          <w:rFonts w:asciiTheme="minorHAnsi" w:hAnsiTheme="minorHAnsi" w:cstheme="minorHAnsi"/>
          <w:spacing w:val="-5"/>
        </w:rPr>
        <w:t xml:space="preserve"> </w:t>
      </w:r>
      <w:r w:rsidRPr="002A4A15">
        <w:rPr>
          <w:rFonts w:asciiTheme="minorHAnsi" w:hAnsiTheme="minorHAnsi" w:cstheme="minorHAnsi"/>
          <w:spacing w:val="-1"/>
        </w:rPr>
        <w:t>includes:</w:t>
      </w:r>
    </w:p>
    <w:p w14:paraId="094AD942" w14:textId="77777777" w:rsidR="00E2082A" w:rsidRPr="002A4A15" w:rsidRDefault="00E2082A">
      <w:pPr>
        <w:rPr>
          <w:rFonts w:eastAsia="Times New Roman" w:cstheme="minorHAnsi"/>
          <w:sz w:val="24"/>
          <w:szCs w:val="24"/>
        </w:rPr>
      </w:pPr>
    </w:p>
    <w:p w14:paraId="177D7346" w14:textId="04E2C154" w:rsidR="00E2082A" w:rsidRPr="002A4A15" w:rsidRDefault="00356C03" w:rsidP="00C662C0">
      <w:pPr>
        <w:pStyle w:val="BodyText"/>
        <w:numPr>
          <w:ilvl w:val="1"/>
          <w:numId w:val="27"/>
        </w:numPr>
        <w:tabs>
          <w:tab w:val="left" w:pos="1561"/>
        </w:tabs>
        <w:rPr>
          <w:rFonts w:asciiTheme="minorHAnsi" w:hAnsiTheme="minorHAnsi" w:cstheme="minorHAnsi"/>
        </w:rPr>
      </w:pPr>
      <w:r w:rsidRPr="002A4A15">
        <w:rPr>
          <w:rFonts w:asciiTheme="minorHAnsi" w:hAnsiTheme="minorHAnsi" w:cstheme="minorHAnsi"/>
        </w:rPr>
        <w:t>Intentionally</w:t>
      </w:r>
      <w:r w:rsidRPr="002A4A15">
        <w:rPr>
          <w:rFonts w:asciiTheme="minorHAnsi" w:hAnsiTheme="minorHAnsi" w:cstheme="minorHAnsi"/>
          <w:spacing w:val="-13"/>
        </w:rPr>
        <w:t xml:space="preserve"> </w:t>
      </w:r>
      <w:r w:rsidRPr="002A4A15">
        <w:rPr>
          <w:rFonts w:asciiTheme="minorHAnsi" w:hAnsiTheme="minorHAnsi" w:cstheme="minorHAnsi"/>
        </w:rPr>
        <w:t>making</w:t>
      </w:r>
      <w:r w:rsidRPr="002A4A15">
        <w:rPr>
          <w:rFonts w:asciiTheme="minorHAnsi" w:hAnsiTheme="minorHAnsi" w:cstheme="minorHAnsi"/>
          <w:spacing w:val="-11"/>
        </w:rPr>
        <w:t xml:space="preserve"> </w:t>
      </w:r>
      <w:r w:rsidRPr="002A4A15">
        <w:rPr>
          <w:rFonts w:asciiTheme="minorHAnsi" w:hAnsiTheme="minorHAnsi" w:cstheme="minorHAnsi"/>
        </w:rPr>
        <w:t>false</w:t>
      </w:r>
      <w:r w:rsidRPr="002A4A15">
        <w:rPr>
          <w:rFonts w:asciiTheme="minorHAnsi" w:hAnsiTheme="minorHAnsi" w:cstheme="minorHAnsi"/>
          <w:spacing w:val="-9"/>
        </w:rPr>
        <w:t xml:space="preserve"> </w:t>
      </w:r>
      <w:r w:rsidRPr="002A4A15">
        <w:rPr>
          <w:rFonts w:asciiTheme="minorHAnsi" w:hAnsiTheme="minorHAnsi" w:cstheme="minorHAnsi"/>
        </w:rPr>
        <w:t>or</w:t>
      </w:r>
      <w:r w:rsidRPr="002A4A15">
        <w:rPr>
          <w:rFonts w:asciiTheme="minorHAnsi" w:hAnsiTheme="minorHAnsi" w:cstheme="minorHAnsi"/>
          <w:spacing w:val="-9"/>
        </w:rPr>
        <w:t xml:space="preserve"> </w:t>
      </w:r>
      <w:r w:rsidRPr="002A4A15">
        <w:rPr>
          <w:rFonts w:asciiTheme="minorHAnsi" w:hAnsiTheme="minorHAnsi" w:cstheme="minorHAnsi"/>
        </w:rPr>
        <w:t>misleading</w:t>
      </w:r>
      <w:r w:rsidRPr="002A4A15">
        <w:rPr>
          <w:rFonts w:asciiTheme="minorHAnsi" w:hAnsiTheme="minorHAnsi" w:cstheme="minorHAnsi"/>
          <w:spacing w:val="-11"/>
        </w:rPr>
        <w:t xml:space="preserve"> </w:t>
      </w:r>
      <w:r w:rsidRPr="002A4A15">
        <w:rPr>
          <w:rFonts w:asciiTheme="minorHAnsi" w:hAnsiTheme="minorHAnsi" w:cstheme="minorHAnsi"/>
          <w:spacing w:val="-1"/>
        </w:rPr>
        <w:t>statements</w:t>
      </w:r>
      <w:r w:rsidRPr="002A4A15">
        <w:rPr>
          <w:rFonts w:asciiTheme="minorHAnsi" w:hAnsiTheme="minorHAnsi" w:cstheme="minorHAnsi"/>
          <w:spacing w:val="-10"/>
        </w:rPr>
        <w:t xml:space="preserve"> </w:t>
      </w:r>
      <w:r w:rsidRPr="002A4A15">
        <w:rPr>
          <w:rFonts w:asciiTheme="minorHAnsi" w:hAnsiTheme="minorHAnsi" w:cstheme="minorHAnsi"/>
        </w:rPr>
        <w:t>to</w:t>
      </w:r>
      <w:r w:rsidRPr="002A4A15">
        <w:rPr>
          <w:rFonts w:asciiTheme="minorHAnsi" w:hAnsiTheme="minorHAnsi" w:cstheme="minorHAnsi"/>
          <w:spacing w:val="-9"/>
        </w:rPr>
        <w:t xml:space="preserve"> </w:t>
      </w:r>
      <w:r w:rsidRPr="002A4A15">
        <w:rPr>
          <w:rFonts w:asciiTheme="minorHAnsi" w:hAnsiTheme="minorHAnsi" w:cstheme="minorHAnsi"/>
          <w:spacing w:val="-1"/>
        </w:rPr>
        <w:t>obtain</w:t>
      </w:r>
      <w:r w:rsidRPr="002A4A15">
        <w:rPr>
          <w:rFonts w:asciiTheme="minorHAnsi" w:hAnsiTheme="minorHAnsi" w:cstheme="minorHAnsi"/>
          <w:spacing w:val="-8"/>
        </w:rPr>
        <w:t xml:space="preserve"> </w:t>
      </w:r>
      <w:r w:rsidRPr="002A4A15">
        <w:rPr>
          <w:rFonts w:asciiTheme="minorHAnsi" w:hAnsiTheme="minorHAnsi" w:cstheme="minorHAnsi"/>
          <w:spacing w:val="-1"/>
        </w:rPr>
        <w:t>CSFP</w:t>
      </w:r>
      <w:r w:rsidRPr="002A4A15">
        <w:rPr>
          <w:rFonts w:asciiTheme="minorHAnsi" w:hAnsiTheme="minorHAnsi" w:cstheme="minorHAnsi"/>
          <w:spacing w:val="-8"/>
        </w:rPr>
        <w:t xml:space="preserve"> </w:t>
      </w:r>
      <w:r w:rsidR="00AE550F" w:rsidRPr="002A4A15">
        <w:rPr>
          <w:rFonts w:asciiTheme="minorHAnsi" w:hAnsiTheme="minorHAnsi" w:cstheme="minorHAnsi"/>
          <w:spacing w:val="-1"/>
        </w:rPr>
        <w:t>commodities.</w:t>
      </w:r>
    </w:p>
    <w:p w14:paraId="42BC040B" w14:textId="77777777" w:rsidR="00E2082A" w:rsidRPr="002A4A15" w:rsidRDefault="00E2082A">
      <w:pPr>
        <w:rPr>
          <w:rFonts w:eastAsia="Times New Roman" w:cstheme="minorHAnsi"/>
          <w:sz w:val="24"/>
          <w:szCs w:val="24"/>
        </w:rPr>
      </w:pPr>
    </w:p>
    <w:p w14:paraId="41F3FC01" w14:textId="77777777" w:rsidR="00E2082A" w:rsidRPr="002A4A15" w:rsidRDefault="00356C03" w:rsidP="00C662C0">
      <w:pPr>
        <w:pStyle w:val="BodyText"/>
        <w:numPr>
          <w:ilvl w:val="1"/>
          <w:numId w:val="27"/>
        </w:numPr>
        <w:tabs>
          <w:tab w:val="left" w:pos="1561"/>
        </w:tabs>
        <w:rPr>
          <w:rFonts w:asciiTheme="minorHAnsi" w:hAnsiTheme="minorHAnsi" w:cstheme="minorHAnsi"/>
        </w:rPr>
      </w:pPr>
      <w:r w:rsidRPr="002A4A15">
        <w:rPr>
          <w:rFonts w:asciiTheme="minorHAnsi" w:hAnsiTheme="minorHAnsi" w:cstheme="minorHAnsi"/>
        </w:rPr>
        <w:t>Intentionally</w:t>
      </w:r>
      <w:r w:rsidRPr="002A4A15">
        <w:rPr>
          <w:rFonts w:asciiTheme="minorHAnsi" w:hAnsiTheme="minorHAnsi" w:cstheme="minorHAnsi"/>
          <w:spacing w:val="-14"/>
        </w:rPr>
        <w:t xml:space="preserve"> </w:t>
      </w:r>
      <w:r w:rsidRPr="002A4A15">
        <w:rPr>
          <w:rFonts w:asciiTheme="minorHAnsi" w:hAnsiTheme="minorHAnsi" w:cstheme="minorHAnsi"/>
          <w:spacing w:val="-1"/>
        </w:rPr>
        <w:t>withholding</w:t>
      </w:r>
      <w:r w:rsidRPr="002A4A15">
        <w:rPr>
          <w:rFonts w:asciiTheme="minorHAnsi" w:hAnsiTheme="minorHAnsi" w:cstheme="minorHAnsi"/>
          <w:spacing w:val="-9"/>
        </w:rPr>
        <w:t xml:space="preserve"> </w:t>
      </w:r>
      <w:r w:rsidRPr="002A4A15">
        <w:rPr>
          <w:rFonts w:asciiTheme="minorHAnsi" w:hAnsiTheme="minorHAnsi" w:cstheme="minorHAnsi"/>
          <w:spacing w:val="-1"/>
        </w:rPr>
        <w:t>information</w:t>
      </w:r>
      <w:r w:rsidRPr="002A4A15">
        <w:rPr>
          <w:rFonts w:asciiTheme="minorHAnsi" w:hAnsiTheme="minorHAnsi" w:cstheme="minorHAnsi"/>
          <w:spacing w:val="-9"/>
        </w:rPr>
        <w:t xml:space="preserve"> </w:t>
      </w:r>
      <w:r w:rsidRPr="002A4A15">
        <w:rPr>
          <w:rFonts w:asciiTheme="minorHAnsi" w:hAnsiTheme="minorHAnsi" w:cstheme="minorHAnsi"/>
        </w:rPr>
        <w:t>to</w:t>
      </w:r>
      <w:r w:rsidRPr="002A4A15">
        <w:rPr>
          <w:rFonts w:asciiTheme="minorHAnsi" w:hAnsiTheme="minorHAnsi" w:cstheme="minorHAnsi"/>
          <w:spacing w:val="-9"/>
        </w:rPr>
        <w:t xml:space="preserve"> </w:t>
      </w:r>
      <w:r w:rsidRPr="002A4A15">
        <w:rPr>
          <w:rFonts w:asciiTheme="minorHAnsi" w:hAnsiTheme="minorHAnsi" w:cstheme="minorHAnsi"/>
          <w:spacing w:val="-1"/>
        </w:rPr>
        <w:t>obtain</w:t>
      </w:r>
      <w:r w:rsidRPr="002A4A15">
        <w:rPr>
          <w:rFonts w:asciiTheme="minorHAnsi" w:hAnsiTheme="minorHAnsi" w:cstheme="minorHAnsi"/>
          <w:spacing w:val="-10"/>
        </w:rPr>
        <w:t xml:space="preserve"> </w:t>
      </w:r>
      <w:r w:rsidRPr="002A4A15">
        <w:rPr>
          <w:rFonts w:asciiTheme="minorHAnsi" w:hAnsiTheme="minorHAnsi" w:cstheme="minorHAnsi"/>
          <w:spacing w:val="-2"/>
        </w:rPr>
        <w:t>CSFP</w:t>
      </w:r>
      <w:r w:rsidRPr="002A4A15">
        <w:rPr>
          <w:rFonts w:asciiTheme="minorHAnsi" w:hAnsiTheme="minorHAnsi" w:cstheme="minorHAnsi"/>
          <w:spacing w:val="-8"/>
        </w:rPr>
        <w:t xml:space="preserve"> </w:t>
      </w:r>
      <w:r w:rsidRPr="002A4A15">
        <w:rPr>
          <w:rFonts w:asciiTheme="minorHAnsi" w:hAnsiTheme="minorHAnsi" w:cstheme="minorHAnsi"/>
          <w:spacing w:val="-1"/>
        </w:rPr>
        <w:t>commodities;</w:t>
      </w:r>
      <w:r w:rsidRPr="002A4A15">
        <w:rPr>
          <w:rFonts w:asciiTheme="minorHAnsi" w:hAnsiTheme="minorHAnsi" w:cstheme="minorHAnsi"/>
          <w:spacing w:val="-9"/>
        </w:rPr>
        <w:t xml:space="preserve"> </w:t>
      </w:r>
      <w:r w:rsidRPr="002A4A15">
        <w:rPr>
          <w:rFonts w:asciiTheme="minorHAnsi" w:hAnsiTheme="minorHAnsi" w:cstheme="minorHAnsi"/>
        </w:rPr>
        <w:t>or</w:t>
      </w:r>
    </w:p>
    <w:p w14:paraId="48177C51" w14:textId="77777777" w:rsidR="00E2082A" w:rsidRPr="002A4A15" w:rsidRDefault="00E2082A">
      <w:pPr>
        <w:rPr>
          <w:rFonts w:eastAsia="Times New Roman" w:cstheme="minorHAnsi"/>
          <w:sz w:val="24"/>
          <w:szCs w:val="24"/>
        </w:rPr>
      </w:pPr>
    </w:p>
    <w:p w14:paraId="480913FB" w14:textId="2220D84B" w:rsidR="00E2082A" w:rsidRPr="002A4A15" w:rsidRDefault="00356C03" w:rsidP="00C662C0">
      <w:pPr>
        <w:pStyle w:val="BodyText"/>
        <w:numPr>
          <w:ilvl w:val="1"/>
          <w:numId w:val="27"/>
        </w:numPr>
        <w:tabs>
          <w:tab w:val="left" w:pos="1561"/>
        </w:tabs>
        <w:rPr>
          <w:rFonts w:asciiTheme="minorHAnsi" w:hAnsiTheme="minorHAnsi" w:cstheme="minorHAnsi"/>
        </w:rPr>
      </w:pPr>
      <w:r w:rsidRPr="002A4A15">
        <w:rPr>
          <w:rFonts w:asciiTheme="minorHAnsi" w:hAnsiTheme="minorHAnsi" w:cstheme="minorHAnsi"/>
        </w:rPr>
        <w:t>Selling</w:t>
      </w:r>
      <w:r w:rsidRPr="002A4A15">
        <w:rPr>
          <w:rFonts w:asciiTheme="minorHAnsi" w:hAnsiTheme="minorHAnsi" w:cstheme="minorHAnsi"/>
          <w:spacing w:val="-11"/>
        </w:rPr>
        <w:t xml:space="preserve"> </w:t>
      </w:r>
      <w:r w:rsidRPr="002A4A15">
        <w:rPr>
          <w:rFonts w:asciiTheme="minorHAnsi" w:hAnsiTheme="minorHAnsi" w:cstheme="minorHAnsi"/>
          <w:spacing w:val="-1"/>
        </w:rPr>
        <w:t>CSFP</w:t>
      </w:r>
      <w:r w:rsidRPr="002A4A15">
        <w:rPr>
          <w:rFonts w:asciiTheme="minorHAnsi" w:hAnsiTheme="minorHAnsi" w:cstheme="minorHAnsi"/>
          <w:spacing w:val="-7"/>
        </w:rPr>
        <w:t xml:space="preserve"> </w:t>
      </w:r>
      <w:r w:rsidR="000D183F" w:rsidRPr="002A4A15">
        <w:rPr>
          <w:rFonts w:asciiTheme="minorHAnsi" w:hAnsiTheme="minorHAnsi" w:cstheme="minorHAnsi"/>
          <w:spacing w:val="-1"/>
        </w:rPr>
        <w:t>commodities or</w:t>
      </w:r>
      <w:r w:rsidRPr="002A4A15">
        <w:rPr>
          <w:rFonts w:asciiTheme="minorHAnsi" w:hAnsiTheme="minorHAnsi" w:cstheme="minorHAnsi"/>
          <w:spacing w:val="-9"/>
        </w:rPr>
        <w:t xml:space="preserve"> </w:t>
      </w:r>
      <w:r w:rsidRPr="002A4A15">
        <w:rPr>
          <w:rFonts w:asciiTheme="minorHAnsi" w:hAnsiTheme="minorHAnsi" w:cstheme="minorHAnsi"/>
        </w:rPr>
        <w:t>exchanging</w:t>
      </w:r>
      <w:r w:rsidRPr="002A4A15">
        <w:rPr>
          <w:rFonts w:asciiTheme="minorHAnsi" w:hAnsiTheme="minorHAnsi" w:cstheme="minorHAnsi"/>
          <w:spacing w:val="-10"/>
        </w:rPr>
        <w:t xml:space="preserve"> </w:t>
      </w:r>
      <w:r w:rsidRPr="002A4A15">
        <w:rPr>
          <w:rFonts w:asciiTheme="minorHAnsi" w:hAnsiTheme="minorHAnsi" w:cstheme="minorHAnsi"/>
          <w:spacing w:val="-1"/>
        </w:rPr>
        <w:t>them</w:t>
      </w:r>
      <w:r w:rsidRPr="002A4A15">
        <w:rPr>
          <w:rFonts w:asciiTheme="minorHAnsi" w:hAnsiTheme="minorHAnsi" w:cstheme="minorHAnsi"/>
          <w:spacing w:val="-8"/>
        </w:rPr>
        <w:t xml:space="preserve"> </w:t>
      </w:r>
      <w:r w:rsidRPr="002A4A15">
        <w:rPr>
          <w:rFonts w:asciiTheme="minorHAnsi" w:hAnsiTheme="minorHAnsi" w:cstheme="minorHAnsi"/>
        </w:rPr>
        <w:t>for</w:t>
      </w:r>
      <w:r w:rsidRPr="002A4A15">
        <w:rPr>
          <w:rFonts w:asciiTheme="minorHAnsi" w:hAnsiTheme="minorHAnsi" w:cstheme="minorHAnsi"/>
          <w:spacing w:val="-8"/>
        </w:rPr>
        <w:t xml:space="preserve"> </w:t>
      </w:r>
      <w:r w:rsidRPr="002A4A15">
        <w:rPr>
          <w:rFonts w:asciiTheme="minorHAnsi" w:hAnsiTheme="minorHAnsi" w:cstheme="minorHAnsi"/>
          <w:spacing w:val="-1"/>
        </w:rPr>
        <w:t>non-food</w:t>
      </w:r>
      <w:r w:rsidRPr="002A4A15">
        <w:rPr>
          <w:rFonts w:asciiTheme="minorHAnsi" w:hAnsiTheme="minorHAnsi" w:cstheme="minorHAnsi"/>
          <w:spacing w:val="-8"/>
        </w:rPr>
        <w:t xml:space="preserve"> </w:t>
      </w:r>
      <w:r w:rsidRPr="002A4A15">
        <w:rPr>
          <w:rFonts w:asciiTheme="minorHAnsi" w:hAnsiTheme="minorHAnsi" w:cstheme="minorHAnsi"/>
          <w:spacing w:val="-1"/>
        </w:rPr>
        <w:t>items.</w:t>
      </w:r>
    </w:p>
    <w:p w14:paraId="1F5054E2" w14:textId="77777777" w:rsidR="00E2082A" w:rsidRPr="002A4A15" w:rsidRDefault="00E2082A">
      <w:pPr>
        <w:rPr>
          <w:rFonts w:eastAsia="Times New Roman" w:cstheme="minorHAnsi"/>
        </w:rPr>
      </w:pPr>
    </w:p>
    <w:p w14:paraId="67D52DA1" w14:textId="08D08837" w:rsidR="008A3098" w:rsidRPr="002A4A15" w:rsidRDefault="008A3098" w:rsidP="00C662C0">
      <w:pPr>
        <w:pStyle w:val="BodyText"/>
        <w:numPr>
          <w:ilvl w:val="0"/>
          <w:numId w:val="27"/>
        </w:numPr>
        <w:tabs>
          <w:tab w:val="left" w:pos="840"/>
        </w:tabs>
        <w:spacing w:before="60"/>
        <w:ind w:right="253"/>
        <w:rPr>
          <w:rFonts w:asciiTheme="minorHAnsi" w:hAnsiTheme="minorHAnsi" w:cstheme="minorHAnsi"/>
        </w:rPr>
      </w:pPr>
      <w:r w:rsidRPr="002A4A15">
        <w:rPr>
          <w:rFonts w:asciiTheme="minorHAnsi" w:hAnsiTheme="minorHAnsi" w:cstheme="minorHAnsi"/>
          <w:spacing w:val="-1"/>
        </w:rPr>
        <w:t>Attachment</w:t>
      </w:r>
      <w:r w:rsidRPr="002A4A15">
        <w:rPr>
          <w:rFonts w:asciiTheme="minorHAnsi" w:hAnsiTheme="minorHAnsi" w:cstheme="minorHAnsi"/>
          <w:spacing w:val="-6"/>
        </w:rPr>
        <w:t xml:space="preserve"> </w:t>
      </w:r>
      <w:r w:rsidR="00885762" w:rsidRPr="002A4A15">
        <w:rPr>
          <w:rFonts w:asciiTheme="minorHAnsi" w:hAnsiTheme="minorHAnsi" w:cstheme="minorHAnsi"/>
        </w:rPr>
        <w:t>2.5</w:t>
      </w:r>
      <w:r w:rsidRPr="002A4A15">
        <w:rPr>
          <w:rFonts w:asciiTheme="minorHAnsi" w:hAnsiTheme="minorHAnsi" w:cstheme="minorHAnsi"/>
        </w:rPr>
        <w:t>,</w:t>
      </w:r>
      <w:r w:rsidRPr="002A4A15">
        <w:rPr>
          <w:rFonts w:asciiTheme="minorHAnsi" w:hAnsiTheme="minorHAnsi" w:cstheme="minorHAnsi"/>
          <w:spacing w:val="-7"/>
        </w:rPr>
        <w:t xml:space="preserve"> </w:t>
      </w:r>
      <w:r w:rsidRPr="002A4A15">
        <w:rPr>
          <w:rFonts w:asciiTheme="minorHAnsi" w:hAnsiTheme="minorHAnsi" w:cstheme="minorHAnsi"/>
          <w:spacing w:val="-1"/>
        </w:rPr>
        <w:t>Notice</w:t>
      </w:r>
      <w:r w:rsidRPr="002A4A15">
        <w:rPr>
          <w:rFonts w:asciiTheme="minorHAnsi" w:hAnsiTheme="minorHAnsi" w:cstheme="minorHAnsi"/>
          <w:spacing w:val="-7"/>
        </w:rPr>
        <w:t xml:space="preserve"> </w:t>
      </w:r>
      <w:r w:rsidRPr="002A4A15">
        <w:rPr>
          <w:rFonts w:asciiTheme="minorHAnsi" w:hAnsiTheme="minorHAnsi" w:cstheme="minorHAnsi"/>
          <w:spacing w:val="1"/>
        </w:rPr>
        <w:t>of</w:t>
      </w:r>
      <w:r w:rsidRPr="002A4A15">
        <w:rPr>
          <w:rFonts w:asciiTheme="minorHAnsi" w:hAnsiTheme="minorHAnsi" w:cstheme="minorHAnsi"/>
          <w:spacing w:val="-7"/>
        </w:rPr>
        <w:t xml:space="preserve"> </w:t>
      </w:r>
      <w:r w:rsidRPr="002A4A15">
        <w:rPr>
          <w:rFonts w:asciiTheme="minorHAnsi" w:hAnsiTheme="minorHAnsi" w:cstheme="minorHAnsi"/>
          <w:spacing w:val="-1"/>
        </w:rPr>
        <w:t>Action</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used</w:t>
      </w:r>
      <w:r w:rsidRPr="002A4A15">
        <w:rPr>
          <w:rFonts w:asciiTheme="minorHAnsi" w:hAnsiTheme="minorHAnsi" w:cstheme="minorHAnsi"/>
          <w:spacing w:val="-6"/>
        </w:rPr>
        <w:t xml:space="preserve"> </w:t>
      </w:r>
      <w:r w:rsidRPr="002A4A15">
        <w:rPr>
          <w:rFonts w:asciiTheme="minorHAnsi" w:hAnsiTheme="minorHAnsi" w:cstheme="minorHAnsi"/>
          <w:spacing w:val="-1"/>
        </w:rPr>
        <w:t>because</w:t>
      </w:r>
      <w:r w:rsidRPr="002A4A15">
        <w:rPr>
          <w:rFonts w:asciiTheme="minorHAnsi" w:hAnsiTheme="minorHAnsi" w:cstheme="minorHAnsi"/>
          <w:spacing w:val="-7"/>
        </w:rPr>
        <w:t xml:space="preserve"> </w:t>
      </w:r>
      <w:r w:rsidRPr="002A4A15">
        <w:rPr>
          <w:rFonts w:asciiTheme="minorHAnsi" w:hAnsiTheme="minorHAnsi" w:cstheme="minorHAnsi"/>
        </w:rPr>
        <w:t>it</w:t>
      </w:r>
      <w:r w:rsidRPr="002A4A15">
        <w:rPr>
          <w:rFonts w:asciiTheme="minorHAnsi" w:hAnsiTheme="minorHAnsi" w:cstheme="minorHAnsi"/>
          <w:spacing w:val="-6"/>
        </w:rPr>
        <w:t xml:space="preserve"> </w:t>
      </w:r>
      <w:r w:rsidRPr="002A4A15">
        <w:rPr>
          <w:rFonts w:asciiTheme="minorHAnsi" w:hAnsiTheme="minorHAnsi" w:cstheme="minorHAnsi"/>
        </w:rPr>
        <w:t>includes</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statement</w:t>
      </w:r>
      <w:r w:rsidR="00442307" w:rsidRPr="002A4A15">
        <w:rPr>
          <w:rFonts w:asciiTheme="minorHAnsi" w:hAnsiTheme="minorHAnsi" w:cstheme="minorHAnsi"/>
          <w:spacing w:val="-1"/>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individual’s</w:t>
      </w:r>
      <w:r w:rsidRPr="002A4A15">
        <w:rPr>
          <w:rFonts w:asciiTheme="minorHAnsi" w:hAnsiTheme="minorHAnsi" w:cstheme="minorHAnsi"/>
          <w:spacing w:val="-6"/>
        </w:rPr>
        <w:t xml:space="preserve"> </w:t>
      </w:r>
      <w:r w:rsidRPr="002A4A15">
        <w:rPr>
          <w:rFonts w:asciiTheme="minorHAnsi" w:hAnsiTheme="minorHAnsi" w:cstheme="minorHAnsi"/>
          <w:spacing w:val="-1"/>
        </w:rPr>
        <w:t>right</w:t>
      </w:r>
      <w:r w:rsidRPr="002A4A15">
        <w:rPr>
          <w:rFonts w:asciiTheme="minorHAnsi" w:hAnsiTheme="minorHAnsi" w:cstheme="minorHAnsi"/>
          <w:spacing w:val="-5"/>
        </w:rPr>
        <w:t xml:space="preserve"> </w:t>
      </w:r>
      <w:r w:rsidRPr="002A4A15">
        <w:rPr>
          <w:rFonts w:asciiTheme="minorHAnsi" w:hAnsiTheme="minorHAnsi" w:cstheme="minorHAnsi"/>
          <w:spacing w:val="1"/>
        </w:rPr>
        <w:t>to</w:t>
      </w:r>
      <w:r w:rsidRPr="002A4A15">
        <w:rPr>
          <w:rFonts w:asciiTheme="minorHAnsi" w:hAnsiTheme="minorHAnsi" w:cstheme="minorHAnsi"/>
          <w:spacing w:val="-6"/>
        </w:rPr>
        <w:t xml:space="preserve"> </w:t>
      </w:r>
      <w:r w:rsidRPr="002A4A15">
        <w:rPr>
          <w:rFonts w:asciiTheme="minorHAnsi" w:hAnsiTheme="minorHAnsi" w:cstheme="minorHAnsi"/>
          <w:spacing w:val="-1"/>
        </w:rPr>
        <w:t>appeal</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adverse</w:t>
      </w:r>
      <w:r w:rsidRPr="002A4A15">
        <w:rPr>
          <w:rFonts w:asciiTheme="minorHAnsi" w:hAnsiTheme="minorHAnsi" w:cstheme="minorHAnsi"/>
          <w:spacing w:val="-6"/>
        </w:rPr>
        <w:t xml:space="preserve"> </w:t>
      </w:r>
      <w:r w:rsidRPr="002A4A15">
        <w:rPr>
          <w:rFonts w:asciiTheme="minorHAnsi" w:hAnsiTheme="minorHAnsi" w:cstheme="minorHAnsi"/>
        </w:rPr>
        <w:t>action</w:t>
      </w:r>
      <w:r w:rsidRPr="002A4A15">
        <w:rPr>
          <w:rFonts w:asciiTheme="minorHAnsi" w:hAnsiTheme="minorHAnsi" w:cstheme="minorHAnsi"/>
          <w:spacing w:val="-6"/>
        </w:rPr>
        <w:t xml:space="preserve"> </w:t>
      </w:r>
      <w:r w:rsidRPr="002A4A15">
        <w:rPr>
          <w:rFonts w:asciiTheme="minorHAnsi" w:hAnsiTheme="minorHAnsi" w:cstheme="minorHAnsi"/>
          <w:spacing w:val="-1"/>
        </w:rPr>
        <w:t>through</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fair</w:t>
      </w:r>
      <w:r w:rsidRPr="002A4A15">
        <w:rPr>
          <w:rFonts w:asciiTheme="minorHAnsi" w:hAnsiTheme="minorHAnsi" w:cstheme="minorHAnsi"/>
          <w:spacing w:val="-7"/>
        </w:rPr>
        <w:t xml:space="preserve"> </w:t>
      </w:r>
      <w:r w:rsidRPr="002A4A15">
        <w:rPr>
          <w:rFonts w:asciiTheme="minorHAnsi" w:hAnsiTheme="minorHAnsi" w:cstheme="minorHAnsi"/>
        </w:rPr>
        <w:t>hearing</w:t>
      </w:r>
      <w:r w:rsidRPr="002A4A15">
        <w:rPr>
          <w:rFonts w:asciiTheme="minorHAnsi" w:hAnsiTheme="minorHAnsi" w:cstheme="minorHAnsi"/>
          <w:spacing w:val="-8"/>
        </w:rPr>
        <w:t xml:space="preserve"> </w:t>
      </w:r>
      <w:r w:rsidRPr="002A4A15">
        <w:rPr>
          <w:rFonts w:asciiTheme="minorHAnsi" w:hAnsiTheme="minorHAnsi" w:cstheme="minorHAnsi"/>
          <w:spacing w:val="-1"/>
        </w:rPr>
        <w:t>process</w:t>
      </w:r>
      <w:r w:rsidRPr="002A4A15">
        <w:rPr>
          <w:rFonts w:asciiTheme="minorHAnsi" w:hAnsiTheme="minorHAnsi" w:cstheme="minorHAnsi"/>
          <w:spacing w:val="-5"/>
        </w:rPr>
        <w:t xml:space="preserve"> </w:t>
      </w:r>
      <w:r w:rsidRPr="002A4A15">
        <w:rPr>
          <w:rFonts w:asciiTheme="minorHAnsi" w:hAnsiTheme="minorHAnsi" w:cstheme="minorHAnsi"/>
          <w:spacing w:val="-1"/>
        </w:rPr>
        <w:t>and</w:t>
      </w:r>
      <w:r w:rsidRPr="002A4A15">
        <w:rPr>
          <w:rFonts w:asciiTheme="minorHAnsi" w:hAnsiTheme="minorHAnsi" w:cstheme="minorHAnsi"/>
          <w:spacing w:val="71"/>
          <w:w w:val="99"/>
        </w:rPr>
        <w:t xml:space="preserve"> </w:t>
      </w:r>
      <w:r w:rsidRPr="002A4A15">
        <w:rPr>
          <w:rFonts w:asciiTheme="minorHAnsi" w:hAnsiTheme="minorHAnsi" w:cstheme="minorHAnsi"/>
        </w:rPr>
        <w:t>a</w:t>
      </w:r>
      <w:r w:rsidRPr="002A4A15">
        <w:rPr>
          <w:rFonts w:asciiTheme="minorHAnsi" w:hAnsiTheme="minorHAnsi" w:cstheme="minorHAnsi"/>
          <w:spacing w:val="-8"/>
        </w:rPr>
        <w:t xml:space="preserve"> </w:t>
      </w:r>
      <w:r w:rsidRPr="002A4A15">
        <w:rPr>
          <w:rFonts w:asciiTheme="minorHAnsi" w:hAnsiTheme="minorHAnsi" w:cstheme="minorHAnsi"/>
          <w:spacing w:val="-1"/>
        </w:rPr>
        <w:t>statement</w:t>
      </w:r>
      <w:r w:rsidRPr="002A4A15">
        <w:rPr>
          <w:rFonts w:asciiTheme="minorHAnsi" w:hAnsiTheme="minorHAnsi" w:cstheme="minorHAnsi"/>
          <w:spacing w:val="-7"/>
        </w:rPr>
        <w:t xml:space="preserve"> </w:t>
      </w:r>
      <w:r w:rsidRPr="002A4A15">
        <w:rPr>
          <w:rFonts w:asciiTheme="minorHAnsi" w:hAnsiTheme="minorHAnsi" w:cstheme="minorHAnsi"/>
          <w:spacing w:val="-1"/>
        </w:rPr>
        <w:t>that</w:t>
      </w:r>
      <w:r w:rsidRPr="002A4A15">
        <w:rPr>
          <w:rFonts w:asciiTheme="minorHAnsi" w:hAnsiTheme="minorHAnsi" w:cstheme="minorHAnsi"/>
          <w:spacing w:val="-6"/>
        </w:rPr>
        <w:t xml:space="preserve"> </w:t>
      </w:r>
      <w:r w:rsidRPr="002A4A15">
        <w:rPr>
          <w:rFonts w:asciiTheme="minorHAnsi" w:hAnsiTheme="minorHAnsi" w:cstheme="minorHAnsi"/>
          <w:spacing w:val="-1"/>
        </w:rPr>
        <w:t>informs</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individual</w:t>
      </w:r>
      <w:r w:rsidRPr="002A4A15">
        <w:rPr>
          <w:rFonts w:asciiTheme="minorHAnsi" w:hAnsiTheme="minorHAnsi" w:cstheme="minorHAnsi"/>
          <w:spacing w:val="-7"/>
        </w:rPr>
        <w:t xml:space="preserve"> </w:t>
      </w:r>
      <w:r w:rsidRPr="002A4A15">
        <w:rPr>
          <w:rFonts w:asciiTheme="minorHAnsi" w:hAnsiTheme="minorHAnsi" w:cstheme="minorHAnsi"/>
          <w:spacing w:val="-1"/>
        </w:rPr>
        <w:t>that</w:t>
      </w:r>
      <w:r w:rsidRPr="002A4A15">
        <w:rPr>
          <w:rFonts w:asciiTheme="minorHAnsi" w:hAnsiTheme="minorHAnsi" w:cstheme="minorHAnsi"/>
          <w:spacing w:val="-6"/>
        </w:rPr>
        <w:t xml:space="preserve"> </w:t>
      </w:r>
      <w:r w:rsidRPr="002A4A15">
        <w:rPr>
          <w:rFonts w:asciiTheme="minorHAnsi" w:hAnsiTheme="minorHAnsi" w:cstheme="minorHAnsi"/>
          <w:spacing w:val="-1"/>
        </w:rPr>
        <w:t>program</w:t>
      </w:r>
      <w:r w:rsidRPr="002A4A15">
        <w:rPr>
          <w:rFonts w:asciiTheme="minorHAnsi" w:hAnsiTheme="minorHAnsi" w:cstheme="minorHAnsi"/>
          <w:spacing w:val="-7"/>
        </w:rPr>
        <w:t xml:space="preserve"> </w:t>
      </w:r>
      <w:r w:rsidRPr="002A4A15">
        <w:rPr>
          <w:rFonts w:asciiTheme="minorHAnsi" w:hAnsiTheme="minorHAnsi" w:cstheme="minorHAnsi"/>
          <w:spacing w:val="-1"/>
        </w:rPr>
        <w:t>standards</w:t>
      </w:r>
      <w:r w:rsidRPr="002A4A15">
        <w:rPr>
          <w:rFonts w:asciiTheme="minorHAnsi" w:hAnsiTheme="minorHAnsi" w:cstheme="minorHAnsi"/>
          <w:spacing w:val="-6"/>
        </w:rPr>
        <w:t xml:space="preserve"> </w:t>
      </w:r>
      <w:r w:rsidRPr="002A4A15">
        <w:rPr>
          <w:rFonts w:asciiTheme="minorHAnsi" w:hAnsiTheme="minorHAnsi" w:cstheme="minorHAnsi"/>
        </w:rPr>
        <w:t>are</w:t>
      </w:r>
      <w:r w:rsidRPr="002A4A15">
        <w:rPr>
          <w:rFonts w:asciiTheme="minorHAnsi" w:hAnsiTheme="minorHAnsi" w:cstheme="minorHAnsi"/>
          <w:spacing w:val="-8"/>
        </w:rPr>
        <w:t xml:space="preserve"> </w:t>
      </w:r>
      <w:r w:rsidRPr="002A4A15">
        <w:rPr>
          <w:rFonts w:asciiTheme="minorHAnsi" w:hAnsiTheme="minorHAnsi" w:cstheme="minorHAnsi"/>
          <w:spacing w:val="-1"/>
        </w:rPr>
        <w:t>applied</w:t>
      </w:r>
      <w:r w:rsidRPr="002A4A15">
        <w:rPr>
          <w:rFonts w:asciiTheme="minorHAnsi" w:hAnsiTheme="minorHAnsi" w:cstheme="minorHAnsi"/>
          <w:spacing w:val="-5"/>
        </w:rPr>
        <w:t xml:space="preserve"> </w:t>
      </w:r>
      <w:r w:rsidRPr="002A4A15">
        <w:rPr>
          <w:rFonts w:asciiTheme="minorHAnsi" w:hAnsiTheme="minorHAnsi" w:cstheme="minorHAnsi"/>
          <w:spacing w:val="-1"/>
        </w:rPr>
        <w:t>without</w:t>
      </w:r>
      <w:r w:rsidRPr="002A4A15">
        <w:rPr>
          <w:rFonts w:asciiTheme="minorHAnsi" w:hAnsiTheme="minorHAnsi" w:cstheme="minorHAnsi"/>
          <w:spacing w:val="97"/>
          <w:w w:val="99"/>
        </w:rPr>
        <w:t xml:space="preserve"> </w:t>
      </w:r>
      <w:r w:rsidRPr="002A4A15">
        <w:rPr>
          <w:rFonts w:asciiTheme="minorHAnsi" w:hAnsiTheme="minorHAnsi" w:cstheme="minorHAnsi"/>
          <w:spacing w:val="-1"/>
        </w:rPr>
        <w:t>discrimination</w:t>
      </w:r>
      <w:r w:rsidRPr="002A4A15">
        <w:rPr>
          <w:rFonts w:asciiTheme="minorHAnsi" w:hAnsiTheme="minorHAnsi" w:cstheme="minorHAnsi"/>
          <w:spacing w:val="-7"/>
        </w:rPr>
        <w:t xml:space="preserve"> </w:t>
      </w:r>
      <w:r w:rsidRPr="002A4A15">
        <w:rPr>
          <w:rFonts w:asciiTheme="minorHAnsi" w:hAnsiTheme="minorHAnsi" w:cstheme="minorHAnsi"/>
          <w:spacing w:val="1"/>
        </w:rPr>
        <w:t>by</w:t>
      </w:r>
      <w:r w:rsidRPr="002A4A15">
        <w:rPr>
          <w:rFonts w:asciiTheme="minorHAnsi" w:hAnsiTheme="minorHAnsi" w:cstheme="minorHAnsi"/>
          <w:spacing w:val="-11"/>
        </w:rPr>
        <w:t xml:space="preserve"> </w:t>
      </w:r>
      <w:r w:rsidRPr="002A4A15">
        <w:rPr>
          <w:rFonts w:asciiTheme="minorHAnsi" w:hAnsiTheme="minorHAnsi" w:cstheme="minorHAnsi"/>
          <w:spacing w:val="-1"/>
        </w:rPr>
        <w:t>race,</w:t>
      </w:r>
      <w:r w:rsidRPr="002A4A15">
        <w:rPr>
          <w:rFonts w:asciiTheme="minorHAnsi" w:hAnsiTheme="minorHAnsi" w:cstheme="minorHAnsi"/>
          <w:spacing w:val="-5"/>
        </w:rPr>
        <w:t xml:space="preserve"> </w:t>
      </w:r>
      <w:r w:rsidRPr="002A4A15">
        <w:rPr>
          <w:rFonts w:asciiTheme="minorHAnsi" w:hAnsiTheme="minorHAnsi" w:cstheme="minorHAnsi"/>
        </w:rPr>
        <w:t>color,</w:t>
      </w:r>
      <w:r w:rsidRPr="002A4A15">
        <w:rPr>
          <w:rFonts w:asciiTheme="minorHAnsi" w:hAnsiTheme="minorHAnsi" w:cstheme="minorHAnsi"/>
          <w:spacing w:val="-7"/>
        </w:rPr>
        <w:t xml:space="preserve"> </w:t>
      </w:r>
      <w:r w:rsidRPr="002A4A15">
        <w:rPr>
          <w:rFonts w:asciiTheme="minorHAnsi" w:hAnsiTheme="minorHAnsi" w:cstheme="minorHAnsi"/>
          <w:spacing w:val="-1"/>
        </w:rPr>
        <w:t>national</w:t>
      </w:r>
      <w:r w:rsidRPr="002A4A15">
        <w:rPr>
          <w:rFonts w:asciiTheme="minorHAnsi" w:hAnsiTheme="minorHAnsi" w:cstheme="minorHAnsi"/>
          <w:spacing w:val="-7"/>
        </w:rPr>
        <w:t xml:space="preserve"> </w:t>
      </w:r>
      <w:r w:rsidRPr="002A4A15">
        <w:rPr>
          <w:rFonts w:asciiTheme="minorHAnsi" w:hAnsiTheme="minorHAnsi" w:cstheme="minorHAnsi"/>
          <w:spacing w:val="-1"/>
        </w:rPr>
        <w:t>origin,</w:t>
      </w:r>
      <w:r w:rsidRPr="002A4A15">
        <w:rPr>
          <w:rFonts w:asciiTheme="minorHAnsi" w:hAnsiTheme="minorHAnsi" w:cstheme="minorHAnsi"/>
          <w:spacing w:val="-5"/>
        </w:rPr>
        <w:t xml:space="preserve"> </w:t>
      </w:r>
      <w:r w:rsidRPr="002A4A15">
        <w:rPr>
          <w:rFonts w:asciiTheme="minorHAnsi" w:hAnsiTheme="minorHAnsi" w:cstheme="minorHAnsi"/>
          <w:spacing w:val="-1"/>
        </w:rPr>
        <w:t>age,</w:t>
      </w:r>
      <w:r w:rsidRPr="002A4A15">
        <w:rPr>
          <w:rFonts w:asciiTheme="minorHAnsi" w:hAnsiTheme="minorHAnsi" w:cstheme="minorHAnsi"/>
          <w:spacing w:val="-4"/>
        </w:rPr>
        <w:t xml:space="preserve"> </w:t>
      </w:r>
      <w:r w:rsidR="005A0971" w:rsidRPr="002A4A15">
        <w:rPr>
          <w:rFonts w:asciiTheme="minorHAnsi" w:hAnsiTheme="minorHAnsi" w:cstheme="minorHAnsi"/>
          <w:spacing w:val="-1"/>
        </w:rPr>
        <w:t>Sex (including gender identity and sexual orientation)</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8"/>
        </w:rPr>
        <w:t xml:space="preserve"> </w:t>
      </w:r>
      <w:r w:rsidRPr="002A4A15">
        <w:rPr>
          <w:rFonts w:asciiTheme="minorHAnsi" w:hAnsiTheme="minorHAnsi" w:cstheme="minorHAnsi"/>
          <w:spacing w:val="-1"/>
        </w:rPr>
        <w:t>disability.</w:t>
      </w:r>
    </w:p>
    <w:p w14:paraId="784456EC" w14:textId="77777777" w:rsidR="008A3098" w:rsidRPr="002A4A15" w:rsidRDefault="008A3098">
      <w:pPr>
        <w:rPr>
          <w:rFonts w:eastAsia="Times New Roman" w:cstheme="minorHAnsi"/>
        </w:rPr>
        <w:sectPr w:rsidR="008A3098" w:rsidRPr="002A4A15" w:rsidSect="00FB34AB">
          <w:pgSz w:w="12240" w:h="15840"/>
          <w:pgMar w:top="720" w:right="1340" w:bottom="280" w:left="1320" w:header="720" w:footer="720" w:gutter="0"/>
          <w:cols w:space="720"/>
        </w:sectPr>
      </w:pPr>
    </w:p>
    <w:p w14:paraId="70C788FA" w14:textId="77777777" w:rsidR="00E2082A" w:rsidRPr="002A4A15" w:rsidRDefault="00E2082A">
      <w:pPr>
        <w:spacing w:before="11"/>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AB3063" w14:paraId="5CDB37A3" w14:textId="77777777" w:rsidTr="007A2455">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31DED8BB" w14:textId="77777777" w:rsidR="00E2082A" w:rsidRPr="002A4A15" w:rsidRDefault="00E2082A">
            <w:pPr>
              <w:pStyle w:val="TableParagraph"/>
              <w:spacing w:before="2"/>
              <w:rPr>
                <w:rFonts w:eastAsia="Times New Roman" w:cstheme="minorHAnsi"/>
                <w:sz w:val="23"/>
                <w:szCs w:val="23"/>
              </w:rPr>
            </w:pPr>
          </w:p>
          <w:p w14:paraId="4D2D45CA" w14:textId="77777777" w:rsidR="00E2082A" w:rsidRPr="002A4A15" w:rsidRDefault="00356C03">
            <w:pPr>
              <w:pStyle w:val="TableParagraph"/>
              <w:spacing w:line="480" w:lineRule="auto"/>
              <w:ind w:left="2738" w:right="1922" w:hanging="671"/>
              <w:rPr>
                <w:rFonts w:eastAsia="Times New Roman" w:cstheme="minorHAnsi"/>
                <w:sz w:val="24"/>
                <w:szCs w:val="24"/>
              </w:rPr>
            </w:pPr>
            <w:r w:rsidRPr="002A4A15">
              <w:rPr>
                <w:rFonts w:cstheme="minorHAnsi"/>
                <w:spacing w:val="-1"/>
                <w:sz w:val="24"/>
              </w:rPr>
              <w:t>COMMODITY</w:t>
            </w:r>
            <w:r w:rsidRPr="002A4A15">
              <w:rPr>
                <w:rFonts w:cstheme="minorHAnsi"/>
                <w:spacing w:val="-30"/>
                <w:sz w:val="24"/>
              </w:rPr>
              <w:t xml:space="preserve"> </w:t>
            </w:r>
            <w:r w:rsidRPr="002A4A15">
              <w:rPr>
                <w:rFonts w:cstheme="minorHAnsi"/>
                <w:sz w:val="24"/>
              </w:rPr>
              <w:t>SUPPLEMENTAL</w:t>
            </w:r>
            <w:r w:rsidRPr="002A4A15">
              <w:rPr>
                <w:rFonts w:cstheme="minorHAnsi"/>
                <w:spacing w:val="-31"/>
                <w:sz w:val="24"/>
              </w:rPr>
              <w:t xml:space="preserve"> </w:t>
            </w:r>
            <w:r w:rsidRPr="002A4A15">
              <w:rPr>
                <w:rFonts w:cstheme="minorHAnsi"/>
                <w:spacing w:val="-1"/>
                <w:sz w:val="24"/>
              </w:rPr>
              <w:t>FOOD</w:t>
            </w:r>
            <w:r w:rsidRPr="002A4A15">
              <w:rPr>
                <w:rFonts w:cstheme="minorHAnsi"/>
                <w:spacing w:val="-30"/>
                <w:sz w:val="24"/>
              </w:rPr>
              <w:t xml:space="preserve"> </w:t>
            </w:r>
            <w:r w:rsidRPr="002A4A15">
              <w:rPr>
                <w:rFonts w:cstheme="minorHAnsi"/>
                <w:spacing w:val="-1"/>
                <w:sz w:val="24"/>
              </w:rPr>
              <w:t>PROGRAM</w:t>
            </w:r>
            <w:r w:rsidRPr="002A4A15">
              <w:rPr>
                <w:rFonts w:cstheme="minorHAnsi"/>
                <w:spacing w:val="30"/>
                <w:w w:val="99"/>
                <w:sz w:val="24"/>
              </w:rPr>
              <w:t xml:space="preserve"> </w:t>
            </w:r>
            <w:r w:rsidRPr="002A4A15">
              <w:rPr>
                <w:rFonts w:cstheme="minorHAnsi"/>
                <w:spacing w:val="-1"/>
                <w:sz w:val="24"/>
              </w:rPr>
              <w:t>POLICY</w:t>
            </w:r>
            <w:r w:rsidRPr="002A4A15">
              <w:rPr>
                <w:rFonts w:cstheme="minorHAnsi"/>
                <w:spacing w:val="-14"/>
                <w:sz w:val="24"/>
              </w:rPr>
              <w:t xml:space="preserve"> </w:t>
            </w:r>
            <w:r w:rsidRPr="002A4A15">
              <w:rPr>
                <w:rFonts w:cstheme="minorHAnsi"/>
                <w:sz w:val="24"/>
              </w:rPr>
              <w:t>AND</w:t>
            </w:r>
            <w:r w:rsidRPr="002A4A15">
              <w:rPr>
                <w:rFonts w:cstheme="minorHAnsi"/>
                <w:spacing w:val="-14"/>
                <w:sz w:val="24"/>
              </w:rPr>
              <w:t xml:space="preserve"> </w:t>
            </w:r>
            <w:r w:rsidRPr="002A4A15">
              <w:rPr>
                <w:rFonts w:cstheme="minorHAnsi"/>
                <w:spacing w:val="-1"/>
                <w:sz w:val="24"/>
              </w:rPr>
              <w:t>PROCEDURE</w:t>
            </w:r>
            <w:r w:rsidRPr="002A4A15">
              <w:rPr>
                <w:rFonts w:cstheme="minorHAnsi"/>
                <w:spacing w:val="-14"/>
                <w:sz w:val="24"/>
              </w:rPr>
              <w:t xml:space="preserve"> </w:t>
            </w:r>
            <w:r w:rsidRPr="002A4A15">
              <w:rPr>
                <w:rFonts w:cstheme="minorHAnsi"/>
                <w:spacing w:val="-1"/>
                <w:sz w:val="24"/>
              </w:rPr>
              <w:t>MANUAL</w:t>
            </w:r>
          </w:p>
        </w:tc>
      </w:tr>
      <w:tr w:rsidR="00E2082A" w:rsidRPr="00AB3063" w14:paraId="0AFB5584" w14:textId="77777777">
        <w:trPr>
          <w:trHeight w:hRule="exact" w:val="286"/>
        </w:trPr>
        <w:tc>
          <w:tcPr>
            <w:tcW w:w="1441" w:type="dxa"/>
            <w:vMerge w:val="restart"/>
            <w:tcBorders>
              <w:top w:val="single" w:sz="5" w:space="0" w:color="000000"/>
              <w:left w:val="single" w:sz="5" w:space="0" w:color="000000"/>
              <w:right w:val="nil"/>
            </w:tcBorders>
          </w:tcPr>
          <w:p w14:paraId="60F25F93"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4D4971CE" w14:textId="77777777" w:rsidR="00E2082A" w:rsidRPr="002A4A15" w:rsidRDefault="00814E9A">
            <w:pPr>
              <w:pStyle w:val="TableParagraph"/>
              <w:spacing w:line="266" w:lineRule="exact"/>
              <w:ind w:left="359"/>
              <w:rPr>
                <w:rFonts w:eastAsia="Times New Roman" w:cstheme="minorHAnsi"/>
                <w:sz w:val="24"/>
                <w:szCs w:val="24"/>
              </w:rPr>
            </w:pPr>
            <w:r w:rsidRPr="002A4A15">
              <w:rPr>
                <w:rFonts w:cstheme="minorHAnsi"/>
                <w:spacing w:val="-1"/>
                <w:sz w:val="24"/>
              </w:rPr>
              <w:t>Notice of Action</w:t>
            </w:r>
          </w:p>
        </w:tc>
        <w:tc>
          <w:tcPr>
            <w:tcW w:w="1337" w:type="dxa"/>
            <w:tcBorders>
              <w:top w:val="single" w:sz="5" w:space="0" w:color="000000"/>
              <w:left w:val="single" w:sz="5" w:space="0" w:color="000000"/>
              <w:bottom w:val="single" w:sz="5" w:space="0" w:color="000000"/>
              <w:right w:val="nil"/>
            </w:tcBorders>
          </w:tcPr>
          <w:p w14:paraId="159FB8CA"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Chapter:</w:t>
            </w:r>
          </w:p>
        </w:tc>
        <w:tc>
          <w:tcPr>
            <w:tcW w:w="1903" w:type="dxa"/>
            <w:tcBorders>
              <w:top w:val="single" w:sz="5" w:space="0" w:color="000000"/>
              <w:left w:val="nil"/>
              <w:bottom w:val="single" w:sz="5" w:space="0" w:color="000000"/>
              <w:right w:val="single" w:sz="5" w:space="0" w:color="000000"/>
            </w:tcBorders>
          </w:tcPr>
          <w:p w14:paraId="2B80E5C4"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2</w:t>
            </w:r>
          </w:p>
        </w:tc>
      </w:tr>
      <w:tr w:rsidR="00E2082A" w:rsidRPr="00AB3063" w14:paraId="0B0398D4" w14:textId="77777777">
        <w:trPr>
          <w:trHeight w:hRule="exact" w:val="286"/>
        </w:trPr>
        <w:tc>
          <w:tcPr>
            <w:tcW w:w="1441" w:type="dxa"/>
            <w:vMerge/>
            <w:tcBorders>
              <w:left w:val="single" w:sz="5" w:space="0" w:color="000000"/>
              <w:bottom w:val="single" w:sz="5" w:space="0" w:color="000000"/>
              <w:right w:val="nil"/>
            </w:tcBorders>
          </w:tcPr>
          <w:p w14:paraId="670C5D1A"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605C9878" w14:textId="77777777" w:rsidR="00E2082A" w:rsidRPr="00AB3063" w:rsidRDefault="00E2082A">
            <w:pPr>
              <w:rPr>
                <w:rFonts w:cstheme="minorHAnsi"/>
              </w:rPr>
            </w:pPr>
          </w:p>
        </w:tc>
        <w:tc>
          <w:tcPr>
            <w:tcW w:w="1337" w:type="dxa"/>
            <w:tcBorders>
              <w:top w:val="single" w:sz="5" w:space="0" w:color="000000"/>
              <w:left w:val="single" w:sz="5" w:space="0" w:color="000000"/>
              <w:bottom w:val="single" w:sz="5" w:space="0" w:color="000000"/>
              <w:right w:val="nil"/>
            </w:tcBorders>
          </w:tcPr>
          <w:p w14:paraId="5B520E41"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3" w:type="dxa"/>
            <w:tcBorders>
              <w:top w:val="single" w:sz="5" w:space="0" w:color="000000"/>
              <w:left w:val="nil"/>
              <w:bottom w:val="single" w:sz="5" w:space="0" w:color="000000"/>
              <w:right w:val="single" w:sz="5" w:space="0" w:color="000000"/>
            </w:tcBorders>
          </w:tcPr>
          <w:p w14:paraId="75F9CB92" w14:textId="77777777" w:rsidR="00E2082A" w:rsidRPr="002A4A15" w:rsidRDefault="008A3098">
            <w:pPr>
              <w:pStyle w:val="TableParagraph"/>
              <w:spacing w:line="266" w:lineRule="exact"/>
              <w:ind w:left="27"/>
              <w:rPr>
                <w:rFonts w:eastAsia="Times New Roman" w:cstheme="minorHAnsi"/>
                <w:sz w:val="24"/>
                <w:szCs w:val="24"/>
              </w:rPr>
            </w:pPr>
            <w:r w:rsidRPr="002A4A15">
              <w:rPr>
                <w:rFonts w:cstheme="minorHAnsi"/>
                <w:sz w:val="24"/>
              </w:rPr>
              <w:t>2.6</w:t>
            </w:r>
          </w:p>
        </w:tc>
      </w:tr>
      <w:tr w:rsidR="00E2082A" w:rsidRPr="00AB3063" w14:paraId="61FCF6AA"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240AA900" w14:textId="77777777" w:rsidR="00E2082A" w:rsidRPr="002A4A15" w:rsidRDefault="00356C03">
            <w:pPr>
              <w:pStyle w:val="TableParagraph"/>
              <w:tabs>
                <w:tab w:val="left" w:pos="1794"/>
              </w:tabs>
              <w:spacing w:line="266" w:lineRule="exact"/>
              <w:ind w:left="-6"/>
              <w:rPr>
                <w:rFonts w:eastAsia="Times New Roman" w:cstheme="minorHAnsi"/>
                <w:sz w:val="24"/>
                <w:szCs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z w:val="24"/>
              </w:rPr>
              <w:t>247.15,</w:t>
            </w:r>
            <w:r w:rsidRPr="002A4A15">
              <w:rPr>
                <w:rFonts w:cstheme="minorHAnsi"/>
                <w:spacing w:val="-5"/>
                <w:sz w:val="24"/>
              </w:rPr>
              <w:t xml:space="preserve"> </w:t>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4"/>
                <w:sz w:val="24"/>
              </w:rPr>
              <w:t xml:space="preserve"> </w:t>
            </w:r>
            <w:r w:rsidRPr="002A4A15">
              <w:rPr>
                <w:rFonts w:cstheme="minorHAnsi"/>
                <w:sz w:val="24"/>
              </w:rPr>
              <w:t>247.17,</w:t>
            </w:r>
            <w:r w:rsidRPr="002A4A15">
              <w:rPr>
                <w:rFonts w:cstheme="minorHAnsi"/>
                <w:spacing w:val="-6"/>
                <w:sz w:val="24"/>
              </w:rPr>
              <w:t xml:space="preserve"> </w:t>
            </w:r>
            <w:r w:rsidRPr="002A4A15">
              <w:rPr>
                <w:rFonts w:cstheme="minorHAnsi"/>
                <w:sz w:val="24"/>
              </w:rPr>
              <w:t>7</w:t>
            </w:r>
            <w:r w:rsidRPr="002A4A15">
              <w:rPr>
                <w:rFonts w:cstheme="minorHAnsi"/>
                <w:spacing w:val="-4"/>
                <w:sz w:val="24"/>
              </w:rPr>
              <w:t xml:space="preserve"> </w:t>
            </w:r>
            <w:r w:rsidRPr="002A4A15">
              <w:rPr>
                <w:rFonts w:cstheme="minorHAnsi"/>
                <w:spacing w:val="-1"/>
                <w:sz w:val="24"/>
              </w:rPr>
              <w:t>CFR</w:t>
            </w:r>
          </w:p>
          <w:p w14:paraId="48023061" w14:textId="77777777" w:rsidR="00E2082A" w:rsidRPr="002A4A15" w:rsidRDefault="00356C03">
            <w:pPr>
              <w:pStyle w:val="TableParagraph"/>
              <w:ind w:left="1794"/>
              <w:rPr>
                <w:rFonts w:eastAsia="Times New Roman" w:cstheme="minorHAnsi"/>
                <w:sz w:val="24"/>
                <w:szCs w:val="24"/>
              </w:rPr>
            </w:pPr>
            <w:r w:rsidRPr="002A4A15">
              <w:rPr>
                <w:rFonts w:cstheme="minorHAnsi"/>
                <w:sz w:val="24"/>
              </w:rPr>
              <w:t>247.20</w:t>
            </w:r>
            <w:r w:rsidRPr="002A4A15">
              <w:rPr>
                <w:rFonts w:cstheme="minorHAnsi"/>
                <w:spacing w:val="-6"/>
                <w:sz w:val="24"/>
              </w:rPr>
              <w:t xml:space="preserve"> </w:t>
            </w:r>
            <w:r w:rsidRPr="002A4A15">
              <w:rPr>
                <w:rFonts w:cstheme="minorHAnsi"/>
                <w:spacing w:val="-1"/>
                <w:sz w:val="24"/>
              </w:rPr>
              <w:t>and</w:t>
            </w:r>
            <w:r w:rsidRPr="002A4A15">
              <w:rPr>
                <w:rFonts w:cstheme="minorHAnsi"/>
                <w:spacing w:val="-6"/>
                <w:sz w:val="24"/>
              </w:rPr>
              <w:t xml:space="preserve"> </w:t>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6"/>
                <w:sz w:val="24"/>
              </w:rPr>
              <w:t xml:space="preserve"> </w:t>
            </w:r>
            <w:r w:rsidRPr="002A4A15">
              <w:rPr>
                <w:rFonts w:cstheme="minorHAnsi"/>
                <w:sz w:val="24"/>
              </w:rPr>
              <w:t>247.33</w:t>
            </w:r>
          </w:p>
        </w:tc>
        <w:tc>
          <w:tcPr>
            <w:tcW w:w="1337" w:type="dxa"/>
            <w:tcBorders>
              <w:top w:val="single" w:sz="5" w:space="0" w:color="000000"/>
              <w:left w:val="single" w:sz="5" w:space="0" w:color="000000"/>
              <w:bottom w:val="single" w:sz="5" w:space="0" w:color="000000"/>
              <w:right w:val="nil"/>
            </w:tcBorders>
          </w:tcPr>
          <w:p w14:paraId="1706C8BD"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3" w:type="dxa"/>
            <w:tcBorders>
              <w:top w:val="single" w:sz="5" w:space="0" w:color="000000"/>
              <w:left w:val="nil"/>
              <w:bottom w:val="single" w:sz="5" w:space="0" w:color="000000"/>
              <w:right w:val="single" w:sz="5" w:space="0" w:color="000000"/>
            </w:tcBorders>
          </w:tcPr>
          <w:p w14:paraId="7A4FC9C8"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3</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3</w:t>
            </w:r>
          </w:p>
        </w:tc>
      </w:tr>
      <w:tr w:rsidR="00E2082A" w:rsidRPr="00AB3063" w14:paraId="246E6753"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408FBF16"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65A274F9" w14:textId="77777777" w:rsidR="00E2082A" w:rsidRPr="002A4A15" w:rsidRDefault="00356C03" w:rsidP="00C135E1">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C135E1" w:rsidRPr="002A4A15">
              <w:rPr>
                <w:rFonts w:cstheme="minorHAnsi"/>
                <w:spacing w:val="-1"/>
                <w:w w:val="95"/>
                <w:sz w:val="24"/>
              </w:rPr>
              <w:t xml:space="preserve"> </w:t>
            </w:r>
          </w:p>
        </w:tc>
      </w:tr>
    </w:tbl>
    <w:p w14:paraId="3A7EA016" w14:textId="77777777" w:rsidR="00E2082A" w:rsidRPr="002A4A15" w:rsidRDefault="00E2082A">
      <w:pPr>
        <w:spacing w:before="11"/>
        <w:rPr>
          <w:rFonts w:eastAsia="Times New Roman" w:cstheme="minorHAnsi"/>
          <w:sz w:val="17"/>
          <w:szCs w:val="17"/>
        </w:rPr>
      </w:pPr>
    </w:p>
    <w:p w14:paraId="26D04A07" w14:textId="77777777" w:rsidR="00E2082A" w:rsidRPr="002A4A15" w:rsidRDefault="00E2082A">
      <w:pPr>
        <w:spacing w:before="9"/>
        <w:rPr>
          <w:rFonts w:eastAsia="Times New Roman" w:cstheme="minorHAnsi"/>
          <w:sz w:val="23"/>
          <w:szCs w:val="23"/>
        </w:rPr>
      </w:pPr>
    </w:p>
    <w:p w14:paraId="1FB4C6D0" w14:textId="77777777" w:rsidR="00E2082A" w:rsidRPr="002A4A15" w:rsidRDefault="00356C03" w:rsidP="00C662C0">
      <w:pPr>
        <w:pStyle w:val="BodyText"/>
        <w:numPr>
          <w:ilvl w:val="0"/>
          <w:numId w:val="27"/>
        </w:numPr>
        <w:tabs>
          <w:tab w:val="left" w:pos="840"/>
        </w:tabs>
        <w:ind w:right="253"/>
        <w:rPr>
          <w:rFonts w:asciiTheme="minorHAnsi" w:hAnsiTheme="minorHAnsi" w:cstheme="minorHAnsi"/>
        </w:rPr>
      </w:pPr>
      <w:r w:rsidRPr="002A4A15">
        <w:rPr>
          <w:rFonts w:asciiTheme="minorHAnsi" w:hAnsiTheme="minorHAnsi" w:cstheme="minorHAnsi"/>
          <w:spacing w:val="-1"/>
        </w:rPr>
        <w:t>Individuals</w:t>
      </w:r>
      <w:r w:rsidRPr="002A4A15">
        <w:rPr>
          <w:rFonts w:asciiTheme="minorHAnsi" w:hAnsiTheme="minorHAnsi" w:cstheme="minorHAnsi"/>
          <w:spacing w:val="-8"/>
        </w:rPr>
        <w:t xml:space="preserve"> </w:t>
      </w:r>
      <w:r w:rsidRPr="002A4A15">
        <w:rPr>
          <w:rFonts w:asciiTheme="minorHAnsi" w:hAnsiTheme="minorHAnsi" w:cstheme="minorHAnsi"/>
        </w:rPr>
        <w:t>wishing</w:t>
      </w:r>
      <w:r w:rsidRPr="002A4A15">
        <w:rPr>
          <w:rFonts w:asciiTheme="minorHAnsi" w:hAnsiTheme="minorHAnsi" w:cstheme="minorHAnsi"/>
          <w:spacing w:val="-11"/>
        </w:rPr>
        <w:t xml:space="preserve"> </w:t>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spacing w:val="-1"/>
        </w:rPr>
        <w:t>appeal</w:t>
      </w:r>
      <w:r w:rsidRPr="002A4A15">
        <w:rPr>
          <w:rFonts w:asciiTheme="minorHAnsi" w:hAnsiTheme="minorHAnsi" w:cstheme="minorHAnsi"/>
          <w:spacing w:val="-8"/>
        </w:rPr>
        <w:t xml:space="preserve"> </w:t>
      </w:r>
      <w:r w:rsidRPr="002A4A15">
        <w:rPr>
          <w:rFonts w:asciiTheme="minorHAnsi" w:hAnsiTheme="minorHAnsi" w:cstheme="minorHAnsi"/>
          <w:spacing w:val="-1"/>
        </w:rPr>
        <w:t>ineligibility</w:t>
      </w:r>
      <w:r w:rsidRPr="002A4A15">
        <w:rPr>
          <w:rFonts w:asciiTheme="minorHAnsi" w:hAnsiTheme="minorHAnsi" w:cstheme="minorHAnsi"/>
          <w:spacing w:val="-10"/>
        </w:rPr>
        <w:t xml:space="preserve"> </w:t>
      </w:r>
      <w:r w:rsidRPr="002A4A15">
        <w:rPr>
          <w:rFonts w:asciiTheme="minorHAnsi" w:hAnsiTheme="minorHAnsi" w:cstheme="minorHAnsi"/>
          <w:spacing w:val="-1"/>
        </w:rPr>
        <w:t>for,</w:t>
      </w:r>
      <w:r w:rsidRPr="002A4A15">
        <w:rPr>
          <w:rFonts w:asciiTheme="minorHAnsi" w:hAnsiTheme="minorHAnsi" w:cstheme="minorHAnsi"/>
          <w:spacing w:val="-9"/>
        </w:rPr>
        <w:t xml:space="preserve"> </w:t>
      </w:r>
      <w:r w:rsidRPr="002A4A15">
        <w:rPr>
          <w:rFonts w:asciiTheme="minorHAnsi" w:hAnsiTheme="minorHAnsi" w:cstheme="minorHAnsi"/>
          <w:spacing w:val="-1"/>
        </w:rPr>
        <w:t>discontinuance</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9"/>
        </w:rPr>
        <w:t xml:space="preserve"> </w:t>
      </w:r>
      <w:r w:rsidRPr="002A4A15">
        <w:rPr>
          <w:rFonts w:asciiTheme="minorHAnsi" w:hAnsiTheme="minorHAnsi" w:cstheme="minorHAnsi"/>
        </w:rPr>
        <w:t>or</w:t>
      </w:r>
      <w:r w:rsidRPr="002A4A15">
        <w:rPr>
          <w:rFonts w:asciiTheme="minorHAnsi" w:hAnsiTheme="minorHAnsi" w:cstheme="minorHAnsi"/>
          <w:spacing w:val="-9"/>
        </w:rPr>
        <w:t xml:space="preserve"> </w:t>
      </w:r>
      <w:r w:rsidRPr="002A4A15">
        <w:rPr>
          <w:rFonts w:asciiTheme="minorHAnsi" w:hAnsiTheme="minorHAnsi" w:cstheme="minorHAnsi"/>
          <w:spacing w:val="-1"/>
        </w:rPr>
        <w:t>disqualification</w:t>
      </w:r>
      <w:r w:rsidRPr="002A4A15">
        <w:rPr>
          <w:rFonts w:asciiTheme="minorHAnsi" w:hAnsiTheme="minorHAnsi" w:cstheme="minorHAnsi"/>
          <w:spacing w:val="-8"/>
        </w:rPr>
        <w:t xml:space="preserve"> </w:t>
      </w:r>
      <w:r w:rsidRPr="002A4A15">
        <w:rPr>
          <w:rFonts w:asciiTheme="minorHAnsi" w:hAnsiTheme="minorHAnsi" w:cstheme="minorHAnsi"/>
          <w:spacing w:val="-1"/>
        </w:rPr>
        <w:t>for</w:t>
      </w:r>
      <w:r w:rsidRPr="002A4A15">
        <w:rPr>
          <w:rFonts w:asciiTheme="minorHAnsi" w:hAnsiTheme="minorHAnsi" w:cstheme="minorHAnsi"/>
          <w:spacing w:val="113"/>
          <w:w w:val="99"/>
        </w:rPr>
        <w:t xml:space="preserve"> </w:t>
      </w:r>
      <w:r w:rsidRPr="002A4A15">
        <w:rPr>
          <w:rFonts w:asciiTheme="minorHAnsi" w:hAnsiTheme="minorHAnsi" w:cstheme="minorHAnsi"/>
          <w:spacing w:val="-1"/>
        </w:rPr>
        <w:t>CSFP</w:t>
      </w:r>
      <w:r w:rsidRPr="002A4A15">
        <w:rPr>
          <w:rFonts w:asciiTheme="minorHAnsi" w:hAnsiTheme="minorHAnsi" w:cstheme="minorHAnsi"/>
          <w:spacing w:val="-4"/>
        </w:rPr>
        <w:t xml:space="preserve"> </w:t>
      </w:r>
      <w:r w:rsidRPr="002A4A15">
        <w:rPr>
          <w:rFonts w:asciiTheme="minorHAnsi" w:hAnsiTheme="minorHAnsi" w:cstheme="minorHAnsi"/>
          <w:spacing w:val="-1"/>
        </w:rPr>
        <w:t>benefits</w:t>
      </w:r>
      <w:r w:rsidRPr="002A4A15">
        <w:rPr>
          <w:rFonts w:asciiTheme="minorHAnsi" w:hAnsiTheme="minorHAnsi" w:cstheme="minorHAnsi"/>
          <w:spacing w:val="-4"/>
        </w:rPr>
        <w:t xml:space="preserve"> </w:t>
      </w:r>
      <w:r w:rsidRPr="002A4A15">
        <w:rPr>
          <w:rFonts w:asciiTheme="minorHAnsi" w:hAnsiTheme="minorHAnsi" w:cstheme="minorHAnsi"/>
          <w:spacing w:val="-1"/>
        </w:rPr>
        <w:t>have</w:t>
      </w:r>
      <w:r w:rsidRPr="002A4A15">
        <w:rPr>
          <w:rFonts w:asciiTheme="minorHAnsi" w:hAnsiTheme="minorHAnsi" w:cstheme="minorHAnsi"/>
          <w:spacing w:val="-6"/>
        </w:rPr>
        <w:t xml:space="preserve"> </w:t>
      </w:r>
      <w:r w:rsidRPr="002A4A15">
        <w:rPr>
          <w:rFonts w:asciiTheme="minorHAnsi" w:hAnsiTheme="minorHAnsi" w:cstheme="minorHAnsi"/>
          <w:b/>
        </w:rPr>
        <w:t>60</w:t>
      </w:r>
      <w:r w:rsidRPr="002A4A15">
        <w:rPr>
          <w:rFonts w:asciiTheme="minorHAnsi" w:hAnsiTheme="minorHAnsi" w:cstheme="minorHAnsi"/>
          <w:b/>
          <w:spacing w:val="-4"/>
        </w:rPr>
        <w:t xml:space="preserve"> </w:t>
      </w:r>
      <w:r w:rsidRPr="002A4A15">
        <w:rPr>
          <w:rFonts w:asciiTheme="minorHAnsi" w:hAnsiTheme="minorHAnsi" w:cstheme="minorHAnsi"/>
          <w:b/>
        </w:rPr>
        <w:t>days</w:t>
      </w:r>
      <w:r w:rsidRPr="002A4A15">
        <w:rPr>
          <w:rFonts w:asciiTheme="minorHAnsi" w:hAnsiTheme="minorHAnsi" w:cstheme="minorHAnsi"/>
          <w:b/>
          <w:spacing w:val="-5"/>
        </w:rPr>
        <w:t xml:space="preserve"> </w:t>
      </w:r>
      <w:r w:rsidRPr="002A4A15">
        <w:rPr>
          <w:rFonts w:asciiTheme="minorHAnsi" w:hAnsiTheme="minorHAnsi" w:cstheme="minorHAnsi"/>
          <w:b/>
        </w:rPr>
        <w:t>from</w:t>
      </w:r>
      <w:r w:rsidRPr="002A4A15">
        <w:rPr>
          <w:rFonts w:asciiTheme="minorHAnsi" w:hAnsiTheme="minorHAnsi" w:cstheme="minorHAnsi"/>
          <w:b/>
          <w:spacing w:val="-7"/>
        </w:rPr>
        <w:t xml:space="preserve"> </w:t>
      </w:r>
      <w:r w:rsidRPr="002A4A15">
        <w:rPr>
          <w:rFonts w:asciiTheme="minorHAnsi" w:hAnsiTheme="minorHAnsi" w:cstheme="minorHAnsi"/>
          <w:b/>
        </w:rPr>
        <w:t>the</w:t>
      </w:r>
      <w:r w:rsidRPr="002A4A15">
        <w:rPr>
          <w:rFonts w:asciiTheme="minorHAnsi" w:hAnsiTheme="minorHAnsi" w:cstheme="minorHAnsi"/>
          <w:b/>
          <w:spacing w:val="-5"/>
        </w:rPr>
        <w:t xml:space="preserve"> </w:t>
      </w:r>
      <w:r w:rsidRPr="002A4A15">
        <w:rPr>
          <w:rFonts w:asciiTheme="minorHAnsi" w:hAnsiTheme="minorHAnsi" w:cstheme="minorHAnsi"/>
          <w:b/>
        </w:rPr>
        <w:t>date</w:t>
      </w:r>
      <w:r w:rsidRPr="002A4A15">
        <w:rPr>
          <w:rFonts w:asciiTheme="minorHAnsi" w:hAnsiTheme="minorHAnsi" w:cstheme="minorHAnsi"/>
          <w:b/>
          <w:spacing w:val="-5"/>
        </w:rPr>
        <w:t xml:space="preserve"> </w:t>
      </w:r>
      <w:r w:rsidRPr="002A4A15">
        <w:rPr>
          <w:rFonts w:asciiTheme="minorHAnsi" w:hAnsiTheme="minorHAnsi" w:cstheme="minorHAnsi"/>
          <w:b/>
        </w:rPr>
        <w:t>of</w:t>
      </w:r>
      <w:r w:rsidRPr="002A4A15">
        <w:rPr>
          <w:rFonts w:asciiTheme="minorHAnsi" w:hAnsiTheme="minorHAnsi" w:cstheme="minorHAnsi"/>
          <w:b/>
          <w:spacing w:val="-4"/>
        </w:rPr>
        <w:t xml:space="preserve"> </w:t>
      </w:r>
      <w:r w:rsidRPr="002A4A15">
        <w:rPr>
          <w:rFonts w:asciiTheme="minorHAnsi" w:hAnsiTheme="minorHAnsi" w:cstheme="minorHAnsi"/>
          <w:b/>
          <w:spacing w:val="-1"/>
        </w:rPr>
        <w:t>notice</w:t>
      </w:r>
      <w:r w:rsidRPr="002A4A15">
        <w:rPr>
          <w:rFonts w:asciiTheme="minorHAnsi" w:hAnsiTheme="minorHAnsi" w:cstheme="minorHAnsi"/>
          <w:b/>
          <w:spacing w:val="-5"/>
        </w:rPr>
        <w:t xml:space="preserve"> </w:t>
      </w:r>
      <w:r w:rsidRPr="002A4A15">
        <w:rPr>
          <w:rFonts w:asciiTheme="minorHAnsi" w:hAnsiTheme="minorHAnsi" w:cstheme="minorHAnsi"/>
          <w:b/>
        </w:rPr>
        <w:t>of</w:t>
      </w:r>
      <w:r w:rsidRPr="002A4A15">
        <w:rPr>
          <w:rFonts w:asciiTheme="minorHAnsi" w:hAnsiTheme="minorHAnsi" w:cstheme="minorHAnsi"/>
          <w:b/>
          <w:spacing w:val="-4"/>
        </w:rPr>
        <w:t xml:space="preserve"> </w:t>
      </w:r>
      <w:r w:rsidRPr="002A4A15">
        <w:rPr>
          <w:rFonts w:asciiTheme="minorHAnsi" w:hAnsiTheme="minorHAnsi" w:cstheme="minorHAnsi"/>
          <w:b/>
          <w:spacing w:val="-1"/>
        </w:rPr>
        <w:t>adverse</w:t>
      </w:r>
      <w:r w:rsidRPr="002A4A15">
        <w:rPr>
          <w:rFonts w:asciiTheme="minorHAnsi" w:hAnsiTheme="minorHAnsi" w:cstheme="minorHAnsi"/>
          <w:b/>
          <w:spacing w:val="-5"/>
        </w:rPr>
        <w:t xml:space="preserve"> </w:t>
      </w:r>
      <w:r w:rsidRPr="002A4A15">
        <w:rPr>
          <w:rFonts w:asciiTheme="minorHAnsi" w:hAnsiTheme="minorHAnsi" w:cstheme="minorHAnsi"/>
          <w:b/>
          <w:spacing w:val="-1"/>
        </w:rPr>
        <w:t>action</w:t>
      </w:r>
      <w:r w:rsidRPr="002A4A15">
        <w:rPr>
          <w:rFonts w:asciiTheme="minorHAnsi" w:hAnsiTheme="minorHAnsi" w:cstheme="minorHAnsi"/>
          <w:spacing w:val="-1"/>
        </w:rPr>
        <w:t>.</w:t>
      </w:r>
      <w:r w:rsidRPr="002A4A15">
        <w:rPr>
          <w:rFonts w:asciiTheme="minorHAnsi" w:hAnsiTheme="minorHAnsi" w:cstheme="minorHAnsi"/>
          <w:spacing w:val="50"/>
        </w:rPr>
        <w:t xml:space="preserve"> </w:t>
      </w:r>
      <w:r w:rsidRPr="002A4A15">
        <w:rPr>
          <w:rFonts w:asciiTheme="minorHAnsi" w:hAnsiTheme="minorHAnsi" w:cstheme="minorHAnsi"/>
        </w:rPr>
        <w:t>A</w:t>
      </w:r>
      <w:r w:rsidRPr="002A4A15">
        <w:rPr>
          <w:rFonts w:asciiTheme="minorHAnsi" w:hAnsiTheme="minorHAnsi" w:cstheme="minorHAnsi"/>
          <w:spacing w:val="-2"/>
        </w:rPr>
        <w:t xml:space="preserve"> </w:t>
      </w:r>
      <w:r w:rsidRPr="002A4A15">
        <w:rPr>
          <w:rFonts w:asciiTheme="minorHAnsi" w:hAnsiTheme="minorHAnsi" w:cstheme="minorHAnsi"/>
          <w:spacing w:val="-1"/>
        </w:rPr>
        <w:t>request</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3"/>
        </w:rPr>
        <w:t xml:space="preserve"> </w:t>
      </w:r>
      <w:r w:rsidRPr="002A4A15">
        <w:rPr>
          <w:rFonts w:asciiTheme="minorHAnsi" w:hAnsiTheme="minorHAnsi" w:cstheme="minorHAnsi"/>
        </w:rPr>
        <w:t>a</w:t>
      </w:r>
      <w:r w:rsidRPr="002A4A15">
        <w:rPr>
          <w:rFonts w:asciiTheme="minorHAnsi" w:hAnsiTheme="minorHAnsi" w:cstheme="minorHAnsi"/>
          <w:spacing w:val="77"/>
          <w:w w:val="99"/>
        </w:rPr>
        <w:t xml:space="preserve"> </w:t>
      </w:r>
      <w:r w:rsidRPr="002A4A15">
        <w:rPr>
          <w:rFonts w:asciiTheme="minorHAnsi" w:hAnsiTheme="minorHAnsi" w:cstheme="minorHAnsi"/>
          <w:spacing w:val="-1"/>
        </w:rPr>
        <w:t>hearing</w:t>
      </w:r>
      <w:r w:rsidRPr="002A4A15">
        <w:rPr>
          <w:rFonts w:asciiTheme="minorHAnsi" w:hAnsiTheme="minorHAnsi" w:cstheme="minorHAnsi"/>
          <w:spacing w:val="-9"/>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spacing w:val="-1"/>
        </w:rPr>
        <w:t>defined</w:t>
      </w:r>
      <w:r w:rsidRPr="002A4A15">
        <w:rPr>
          <w:rFonts w:asciiTheme="minorHAnsi" w:hAnsiTheme="minorHAnsi" w:cstheme="minorHAnsi"/>
          <w:spacing w:val="-4"/>
        </w:rPr>
        <w:t xml:space="preserve"> </w:t>
      </w:r>
      <w:r w:rsidRPr="002A4A15">
        <w:rPr>
          <w:rFonts w:asciiTheme="minorHAnsi" w:hAnsiTheme="minorHAnsi" w:cstheme="minorHAnsi"/>
          <w:spacing w:val="-1"/>
        </w:rPr>
        <w:t>as</w:t>
      </w:r>
      <w:r w:rsidRPr="002A4A15">
        <w:rPr>
          <w:rFonts w:asciiTheme="minorHAnsi" w:hAnsiTheme="minorHAnsi" w:cstheme="minorHAnsi"/>
          <w:spacing w:val="-5"/>
        </w:rPr>
        <w:t xml:space="preserve"> </w:t>
      </w:r>
      <w:r w:rsidRPr="002A4A15">
        <w:rPr>
          <w:rFonts w:asciiTheme="minorHAnsi" w:hAnsiTheme="minorHAnsi" w:cstheme="minorHAnsi"/>
          <w:spacing w:val="1"/>
        </w:rPr>
        <w:t>any</w:t>
      </w:r>
      <w:r w:rsidRPr="002A4A15">
        <w:rPr>
          <w:rFonts w:asciiTheme="minorHAnsi" w:hAnsiTheme="minorHAnsi" w:cstheme="minorHAnsi"/>
          <w:spacing w:val="-9"/>
        </w:rPr>
        <w:t xml:space="preserve"> </w:t>
      </w:r>
      <w:r w:rsidRPr="002A4A15">
        <w:rPr>
          <w:rFonts w:asciiTheme="minorHAnsi" w:hAnsiTheme="minorHAnsi" w:cstheme="minorHAnsi"/>
          <w:spacing w:val="-1"/>
        </w:rPr>
        <w:t>clear</w:t>
      </w:r>
      <w:r w:rsidRPr="002A4A15">
        <w:rPr>
          <w:rFonts w:asciiTheme="minorHAnsi" w:hAnsiTheme="minorHAnsi" w:cstheme="minorHAnsi"/>
          <w:spacing w:val="-5"/>
        </w:rPr>
        <w:t xml:space="preserve"> </w:t>
      </w:r>
      <w:r w:rsidRPr="002A4A15">
        <w:rPr>
          <w:rFonts w:asciiTheme="minorHAnsi" w:hAnsiTheme="minorHAnsi" w:cstheme="minorHAnsi"/>
          <w:spacing w:val="-1"/>
        </w:rPr>
        <w:t>expression</w:t>
      </w:r>
      <w:r w:rsidRPr="002A4A15">
        <w:rPr>
          <w:rFonts w:asciiTheme="minorHAnsi" w:hAnsiTheme="minorHAnsi" w:cstheme="minorHAnsi"/>
          <w:spacing w:val="-6"/>
        </w:rPr>
        <w:t xml:space="preserve"> </w:t>
      </w:r>
      <w:r w:rsidRPr="002A4A15">
        <w:rPr>
          <w:rFonts w:asciiTheme="minorHAnsi" w:hAnsiTheme="minorHAnsi" w:cstheme="minorHAnsi"/>
          <w:spacing w:val="1"/>
        </w:rPr>
        <w:t>by</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individual,</w:t>
      </w:r>
      <w:r w:rsidRPr="002A4A15">
        <w:rPr>
          <w:rFonts w:asciiTheme="minorHAnsi" w:hAnsiTheme="minorHAnsi" w:cstheme="minorHAnsi"/>
          <w:spacing w:val="-7"/>
        </w:rPr>
        <w:t xml:space="preserve"> </w:t>
      </w:r>
      <w:r w:rsidRPr="002A4A15">
        <w:rPr>
          <w:rFonts w:asciiTheme="minorHAnsi" w:hAnsiTheme="minorHAnsi" w:cstheme="minorHAnsi"/>
          <w:spacing w:val="-1"/>
        </w:rPr>
        <w:t>guardian,</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rPr>
        <w:t>other</w:t>
      </w:r>
      <w:r w:rsidRPr="002A4A15">
        <w:rPr>
          <w:rFonts w:asciiTheme="minorHAnsi" w:hAnsiTheme="minorHAnsi" w:cstheme="minorHAnsi"/>
          <w:spacing w:val="61"/>
          <w:w w:val="99"/>
        </w:rPr>
        <w:t xml:space="preserve"> </w:t>
      </w:r>
      <w:r w:rsidRPr="002A4A15">
        <w:rPr>
          <w:rFonts w:asciiTheme="minorHAnsi" w:hAnsiTheme="minorHAnsi" w:cstheme="minorHAnsi"/>
          <w:spacing w:val="-1"/>
        </w:rPr>
        <w:t>representative</w:t>
      </w:r>
      <w:r w:rsidRPr="002A4A15">
        <w:rPr>
          <w:rFonts w:asciiTheme="minorHAnsi" w:hAnsiTheme="minorHAnsi" w:cstheme="minorHAnsi"/>
          <w:spacing w:val="-7"/>
        </w:rPr>
        <w:t xml:space="preserve"> </w:t>
      </w:r>
      <w:r w:rsidRPr="002A4A15">
        <w:rPr>
          <w:rFonts w:asciiTheme="minorHAnsi" w:hAnsiTheme="minorHAnsi" w:cstheme="minorHAnsi"/>
          <w:spacing w:val="-1"/>
        </w:rPr>
        <w:t>that</w:t>
      </w:r>
      <w:r w:rsidRPr="002A4A15">
        <w:rPr>
          <w:rFonts w:asciiTheme="minorHAnsi" w:hAnsiTheme="minorHAnsi" w:cstheme="minorHAnsi"/>
          <w:spacing w:val="-6"/>
        </w:rPr>
        <w:t xml:space="preserve"> </w:t>
      </w:r>
      <w:r w:rsidRPr="002A4A15">
        <w:rPr>
          <w:rFonts w:asciiTheme="minorHAnsi" w:hAnsiTheme="minorHAnsi" w:cstheme="minorHAnsi"/>
          <w:spacing w:val="-1"/>
        </w:rPr>
        <w:t>an</w:t>
      </w:r>
      <w:r w:rsidRPr="002A4A15">
        <w:rPr>
          <w:rFonts w:asciiTheme="minorHAnsi" w:hAnsiTheme="minorHAnsi" w:cstheme="minorHAnsi"/>
          <w:spacing w:val="-5"/>
        </w:rPr>
        <w:t xml:space="preserve"> </w:t>
      </w:r>
      <w:r w:rsidRPr="002A4A15">
        <w:rPr>
          <w:rFonts w:asciiTheme="minorHAnsi" w:hAnsiTheme="minorHAnsi" w:cstheme="minorHAnsi"/>
        </w:rPr>
        <w:t>opportunity</w:t>
      </w:r>
      <w:r w:rsidRPr="002A4A15">
        <w:rPr>
          <w:rFonts w:asciiTheme="minorHAnsi" w:hAnsiTheme="minorHAnsi" w:cstheme="minorHAnsi"/>
          <w:spacing w:val="-10"/>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present</w:t>
      </w:r>
      <w:r w:rsidRPr="002A4A15">
        <w:rPr>
          <w:rFonts w:asciiTheme="minorHAnsi" w:hAnsiTheme="minorHAnsi" w:cstheme="minorHAnsi"/>
          <w:spacing w:val="-6"/>
        </w:rPr>
        <w:t xml:space="preserve"> </w:t>
      </w:r>
      <w:r w:rsidRPr="002A4A15">
        <w:rPr>
          <w:rFonts w:asciiTheme="minorHAnsi" w:hAnsiTheme="minorHAnsi" w:cstheme="minorHAnsi"/>
        </w:rPr>
        <w:t>its</w:t>
      </w:r>
      <w:r w:rsidRPr="002A4A15">
        <w:rPr>
          <w:rFonts w:asciiTheme="minorHAnsi" w:hAnsiTheme="minorHAnsi" w:cstheme="minorHAnsi"/>
          <w:spacing w:val="-5"/>
        </w:rPr>
        <w:t xml:space="preserve"> </w:t>
      </w:r>
      <w:r w:rsidRPr="002A4A15">
        <w:rPr>
          <w:rFonts w:asciiTheme="minorHAnsi" w:hAnsiTheme="minorHAnsi" w:cstheme="minorHAnsi"/>
        </w:rPr>
        <w:t>case</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Hearing</w:t>
      </w:r>
      <w:r w:rsidRPr="002A4A15">
        <w:rPr>
          <w:rFonts w:asciiTheme="minorHAnsi" w:hAnsiTheme="minorHAnsi" w:cstheme="minorHAnsi"/>
          <w:spacing w:val="-9"/>
        </w:rPr>
        <w:t xml:space="preserve"> </w:t>
      </w:r>
      <w:r w:rsidRPr="002A4A15">
        <w:rPr>
          <w:rFonts w:asciiTheme="minorHAnsi" w:hAnsiTheme="minorHAnsi" w:cstheme="minorHAnsi"/>
          <w:spacing w:val="-1"/>
        </w:rPr>
        <w:t>Officer</w:t>
      </w:r>
      <w:r w:rsidRPr="002A4A15">
        <w:rPr>
          <w:rFonts w:asciiTheme="minorHAnsi" w:hAnsiTheme="minorHAnsi" w:cstheme="minorHAnsi"/>
          <w:spacing w:val="-6"/>
        </w:rPr>
        <w:t xml:space="preserve"> </w:t>
      </w:r>
      <w:r w:rsidRPr="002A4A15">
        <w:rPr>
          <w:rFonts w:asciiTheme="minorHAnsi" w:hAnsiTheme="minorHAnsi" w:cstheme="minorHAnsi"/>
        </w:rPr>
        <w:t>is</w:t>
      </w:r>
      <w:r w:rsidRPr="002A4A15">
        <w:rPr>
          <w:rFonts w:asciiTheme="minorHAnsi" w:hAnsiTheme="minorHAnsi" w:cstheme="minorHAnsi"/>
          <w:spacing w:val="-4"/>
        </w:rPr>
        <w:t xml:space="preserve"> </w:t>
      </w:r>
      <w:r w:rsidRPr="002A4A15">
        <w:rPr>
          <w:rFonts w:asciiTheme="minorHAnsi" w:hAnsiTheme="minorHAnsi" w:cstheme="minorHAnsi"/>
          <w:spacing w:val="-1"/>
        </w:rPr>
        <w:t>desired.</w:t>
      </w:r>
    </w:p>
    <w:p w14:paraId="753BCBFC" w14:textId="77777777" w:rsidR="00E2082A" w:rsidRPr="002A4A15" w:rsidRDefault="00E2082A">
      <w:pPr>
        <w:rPr>
          <w:rFonts w:eastAsia="Times New Roman" w:cstheme="minorHAnsi"/>
          <w:sz w:val="24"/>
          <w:szCs w:val="24"/>
        </w:rPr>
      </w:pPr>
    </w:p>
    <w:p w14:paraId="120D8C1E" w14:textId="77777777" w:rsidR="00E2082A" w:rsidRPr="002A4A15" w:rsidRDefault="00356C03" w:rsidP="00C662C0">
      <w:pPr>
        <w:pStyle w:val="BodyText"/>
        <w:numPr>
          <w:ilvl w:val="0"/>
          <w:numId w:val="27"/>
        </w:numPr>
        <w:tabs>
          <w:tab w:val="left" w:pos="840"/>
        </w:tabs>
        <w:ind w:right="643"/>
        <w:rPr>
          <w:rFonts w:asciiTheme="minorHAnsi" w:hAnsiTheme="minorHAnsi" w:cstheme="minorHAnsi"/>
        </w:rPr>
      </w:pPr>
      <w:r w:rsidRPr="002A4A15">
        <w:rPr>
          <w:rFonts w:asciiTheme="minorHAnsi" w:hAnsiTheme="minorHAnsi" w:cstheme="minorHAnsi"/>
        </w:rPr>
        <w:t>See</w:t>
      </w:r>
      <w:r w:rsidRPr="002A4A15">
        <w:rPr>
          <w:rFonts w:asciiTheme="minorHAnsi" w:hAnsiTheme="minorHAnsi" w:cstheme="minorHAnsi"/>
          <w:spacing w:val="-7"/>
        </w:rPr>
        <w:t xml:space="preserve"> </w:t>
      </w:r>
      <w:r w:rsidRPr="002A4A15">
        <w:rPr>
          <w:rFonts w:asciiTheme="minorHAnsi" w:hAnsiTheme="minorHAnsi" w:cstheme="minorHAnsi"/>
          <w:spacing w:val="-1"/>
        </w:rPr>
        <w:t>Section</w:t>
      </w:r>
      <w:r w:rsidRPr="002A4A15">
        <w:rPr>
          <w:rFonts w:asciiTheme="minorHAnsi" w:hAnsiTheme="minorHAnsi" w:cstheme="minorHAnsi"/>
          <w:spacing w:val="-6"/>
        </w:rPr>
        <w:t xml:space="preserve"> </w:t>
      </w:r>
      <w:r w:rsidRPr="002A4A15">
        <w:rPr>
          <w:rFonts w:asciiTheme="minorHAnsi" w:hAnsiTheme="minorHAnsi" w:cstheme="minorHAnsi"/>
        </w:rPr>
        <w:t>12.1</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details</w:t>
      </w:r>
      <w:r w:rsidRPr="002A4A15">
        <w:rPr>
          <w:rFonts w:asciiTheme="minorHAnsi" w:hAnsiTheme="minorHAnsi" w:cstheme="minorHAnsi"/>
          <w:spacing w:val="-5"/>
        </w:rPr>
        <w:t xml:space="preserve"> </w:t>
      </w:r>
      <w:r w:rsidRPr="002A4A15">
        <w:rPr>
          <w:rFonts w:asciiTheme="minorHAnsi" w:hAnsiTheme="minorHAnsi" w:cstheme="minorHAnsi"/>
          <w:spacing w:val="-1"/>
        </w:rPr>
        <w:t>about</w:t>
      </w:r>
      <w:r w:rsidRPr="002A4A15">
        <w:rPr>
          <w:rFonts w:asciiTheme="minorHAnsi" w:hAnsiTheme="minorHAnsi" w:cstheme="minorHAnsi"/>
          <w:spacing w:val="-6"/>
        </w:rPr>
        <w:t xml:space="preserve"> </w:t>
      </w:r>
      <w:r w:rsidRPr="002A4A15">
        <w:rPr>
          <w:rFonts w:asciiTheme="minorHAnsi" w:hAnsiTheme="minorHAnsi" w:cstheme="minorHAnsi"/>
          <w:spacing w:val="-1"/>
        </w:rPr>
        <w:t>fair</w:t>
      </w:r>
      <w:r w:rsidRPr="002A4A15">
        <w:rPr>
          <w:rFonts w:asciiTheme="minorHAnsi" w:hAnsiTheme="minorHAnsi" w:cstheme="minorHAnsi"/>
          <w:spacing w:val="-7"/>
        </w:rPr>
        <w:t xml:space="preserve"> </w:t>
      </w:r>
      <w:r w:rsidRPr="002A4A15">
        <w:rPr>
          <w:rFonts w:asciiTheme="minorHAnsi" w:hAnsiTheme="minorHAnsi" w:cstheme="minorHAnsi"/>
          <w:spacing w:val="-1"/>
        </w:rPr>
        <w:t>hearings</w:t>
      </w:r>
      <w:r w:rsidRPr="002A4A15">
        <w:rPr>
          <w:rFonts w:asciiTheme="minorHAnsi" w:hAnsiTheme="minorHAnsi" w:cstheme="minorHAnsi"/>
          <w:spacing w:val="-3"/>
        </w:rPr>
        <w:t xml:space="preserve"> </w:t>
      </w:r>
      <w:r w:rsidRPr="002A4A15">
        <w:rPr>
          <w:rFonts w:asciiTheme="minorHAnsi" w:hAnsiTheme="minorHAnsi" w:cstheme="minorHAnsi"/>
          <w:spacing w:val="-1"/>
        </w:rPr>
        <w:t>for</w:t>
      </w:r>
      <w:r w:rsidRPr="002A4A15">
        <w:rPr>
          <w:rFonts w:asciiTheme="minorHAnsi" w:hAnsiTheme="minorHAnsi" w:cstheme="minorHAnsi"/>
          <w:spacing w:val="-5"/>
        </w:rPr>
        <w:t xml:space="preserve"> </w:t>
      </w:r>
      <w:r w:rsidRPr="002A4A15">
        <w:rPr>
          <w:rFonts w:asciiTheme="minorHAnsi" w:hAnsiTheme="minorHAnsi" w:cstheme="minorHAnsi"/>
          <w:spacing w:val="-1"/>
        </w:rPr>
        <w:t>individuals.</w:t>
      </w:r>
      <w:r w:rsidRPr="002A4A15">
        <w:rPr>
          <w:rFonts w:asciiTheme="minorHAnsi" w:hAnsiTheme="minorHAnsi" w:cstheme="minorHAnsi"/>
          <w:spacing w:val="48"/>
        </w:rPr>
        <w:t xml:space="preserve"> </w:t>
      </w:r>
      <w:r w:rsidRPr="002A4A15">
        <w:rPr>
          <w:rFonts w:asciiTheme="minorHAnsi" w:hAnsiTheme="minorHAnsi" w:cstheme="minorHAnsi"/>
          <w:spacing w:val="-1"/>
        </w:rPr>
        <w:t>Attachment</w:t>
      </w:r>
      <w:r w:rsidRPr="002A4A15">
        <w:rPr>
          <w:rFonts w:asciiTheme="minorHAnsi" w:hAnsiTheme="minorHAnsi" w:cstheme="minorHAnsi"/>
          <w:spacing w:val="-6"/>
        </w:rPr>
        <w:t xml:space="preserve"> </w:t>
      </w:r>
      <w:r w:rsidRPr="002A4A15">
        <w:rPr>
          <w:rFonts w:asciiTheme="minorHAnsi" w:hAnsiTheme="minorHAnsi" w:cstheme="minorHAnsi"/>
        </w:rPr>
        <w:t>12.1</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9"/>
          <w:w w:val="99"/>
        </w:rPr>
        <w:t xml:space="preserve"> </w:t>
      </w:r>
      <w:r w:rsidR="007E69D8" w:rsidRPr="002A4A15">
        <w:rPr>
          <w:rFonts w:asciiTheme="minorHAnsi" w:hAnsiTheme="minorHAnsi" w:cstheme="minorHAnsi"/>
          <w:spacing w:val="-1"/>
        </w:rPr>
        <w:t>“Appeal</w:t>
      </w:r>
      <w:r w:rsidRPr="002A4A15">
        <w:rPr>
          <w:rFonts w:asciiTheme="minorHAnsi" w:hAnsiTheme="minorHAnsi" w:cstheme="minorHAnsi"/>
          <w:spacing w:val="-7"/>
        </w:rPr>
        <w:t xml:space="preserve"> </w:t>
      </w:r>
      <w:r w:rsidRPr="002A4A15">
        <w:rPr>
          <w:rFonts w:asciiTheme="minorHAnsi" w:hAnsiTheme="minorHAnsi" w:cstheme="minorHAnsi"/>
        </w:rPr>
        <w:t>Proce</w:t>
      </w:r>
      <w:r w:rsidR="007E69D8" w:rsidRPr="002A4A15">
        <w:rPr>
          <w:rFonts w:asciiTheme="minorHAnsi" w:hAnsiTheme="minorHAnsi" w:cstheme="minorHAnsi"/>
        </w:rPr>
        <w:t>dures</w:t>
      </w:r>
      <w:r w:rsidRPr="002A4A15">
        <w:rPr>
          <w:rFonts w:asciiTheme="minorHAnsi" w:hAnsiTheme="minorHAnsi" w:cstheme="minorHAnsi"/>
        </w:rPr>
        <w:t>”</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3"/>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posted</w:t>
      </w:r>
      <w:r w:rsidRPr="002A4A15">
        <w:rPr>
          <w:rFonts w:asciiTheme="minorHAnsi" w:hAnsiTheme="minorHAnsi" w:cstheme="minorHAnsi"/>
          <w:spacing w:val="-7"/>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spacing w:val="-1"/>
        </w:rPr>
        <w:t>all</w:t>
      </w:r>
      <w:r w:rsidRPr="002A4A15">
        <w:rPr>
          <w:rFonts w:asciiTheme="minorHAnsi" w:hAnsiTheme="minorHAnsi" w:cstheme="minorHAnsi"/>
          <w:spacing w:val="-6"/>
        </w:rPr>
        <w:t xml:space="preserve"> </w:t>
      </w:r>
      <w:r w:rsidRPr="002A4A15">
        <w:rPr>
          <w:rFonts w:asciiTheme="minorHAnsi" w:hAnsiTheme="minorHAnsi" w:cstheme="minorHAnsi"/>
          <w:spacing w:val="-1"/>
        </w:rPr>
        <w:t>certification</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distribution</w:t>
      </w:r>
      <w:r w:rsidRPr="002A4A15">
        <w:rPr>
          <w:rFonts w:asciiTheme="minorHAnsi" w:hAnsiTheme="minorHAnsi" w:cstheme="minorHAnsi"/>
          <w:spacing w:val="-6"/>
        </w:rPr>
        <w:t xml:space="preserve"> </w:t>
      </w:r>
      <w:r w:rsidRPr="002A4A15">
        <w:rPr>
          <w:rFonts w:asciiTheme="minorHAnsi" w:hAnsiTheme="minorHAnsi" w:cstheme="minorHAnsi"/>
          <w:spacing w:val="-1"/>
        </w:rPr>
        <w:t>sites</w:t>
      </w:r>
      <w:r w:rsidRPr="002A4A15">
        <w:rPr>
          <w:rFonts w:asciiTheme="minorHAnsi" w:hAnsiTheme="minorHAnsi" w:cstheme="minorHAnsi"/>
          <w:spacing w:val="-9"/>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copies</w:t>
      </w:r>
      <w:r w:rsidRPr="002A4A15">
        <w:rPr>
          <w:rFonts w:asciiTheme="minorHAnsi" w:hAnsiTheme="minorHAnsi" w:cstheme="minorHAnsi"/>
          <w:spacing w:val="101"/>
          <w:w w:val="99"/>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8"/>
        </w:rPr>
        <w:t xml:space="preserve"> </w:t>
      </w:r>
      <w:r w:rsidRPr="002A4A15">
        <w:rPr>
          <w:rFonts w:asciiTheme="minorHAnsi" w:hAnsiTheme="minorHAnsi" w:cstheme="minorHAnsi"/>
          <w:spacing w:val="-1"/>
        </w:rPr>
        <w:t>available</w:t>
      </w:r>
      <w:r w:rsidRPr="002A4A15">
        <w:rPr>
          <w:rFonts w:asciiTheme="minorHAnsi" w:hAnsiTheme="minorHAnsi" w:cstheme="minorHAnsi"/>
          <w:spacing w:val="-8"/>
        </w:rPr>
        <w:t xml:space="preserve"> </w:t>
      </w:r>
      <w:r w:rsidRPr="002A4A15">
        <w:rPr>
          <w:rFonts w:asciiTheme="minorHAnsi" w:hAnsiTheme="minorHAnsi" w:cstheme="minorHAnsi"/>
        </w:rPr>
        <w:t>upon</w:t>
      </w:r>
      <w:r w:rsidRPr="002A4A15">
        <w:rPr>
          <w:rFonts w:asciiTheme="minorHAnsi" w:hAnsiTheme="minorHAnsi" w:cstheme="minorHAnsi"/>
          <w:spacing w:val="-5"/>
        </w:rPr>
        <w:t xml:space="preserve"> </w:t>
      </w:r>
      <w:r w:rsidRPr="002A4A15">
        <w:rPr>
          <w:rFonts w:asciiTheme="minorHAnsi" w:hAnsiTheme="minorHAnsi" w:cstheme="minorHAnsi"/>
          <w:spacing w:val="-1"/>
        </w:rPr>
        <w:t>request.</w:t>
      </w:r>
    </w:p>
    <w:p w14:paraId="2CC52142" w14:textId="77777777" w:rsidR="00E2082A" w:rsidRPr="002A4A15" w:rsidRDefault="00E2082A">
      <w:pPr>
        <w:rPr>
          <w:rFonts w:eastAsia="Times New Roman" w:cstheme="minorHAnsi"/>
        </w:rPr>
        <w:sectPr w:rsidR="00E2082A" w:rsidRPr="002A4A15" w:rsidSect="00FB34AB">
          <w:pgSz w:w="12240" w:h="15840"/>
          <w:pgMar w:top="720" w:right="1340" w:bottom="280" w:left="1320" w:header="720" w:footer="720" w:gutter="0"/>
          <w:cols w:space="720"/>
        </w:sectPr>
      </w:pPr>
    </w:p>
    <w:p w14:paraId="2199A9F5" w14:textId="77777777" w:rsidR="00E2082A" w:rsidRPr="002A4A15" w:rsidRDefault="00E2082A">
      <w:pPr>
        <w:spacing w:before="11"/>
        <w:rPr>
          <w:rFonts w:eastAsia="Times New Roman" w:cstheme="minorHAnsi"/>
          <w:sz w:val="6"/>
          <w:szCs w:val="6"/>
        </w:rPr>
      </w:pPr>
    </w:p>
    <w:tbl>
      <w:tblPr>
        <w:tblW w:w="0" w:type="auto"/>
        <w:tblInd w:w="214"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AB3063" w14:paraId="7851AC0E" w14:textId="77777777" w:rsidTr="007A2455">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1F19F2B3" w14:textId="77777777" w:rsidR="00E2082A" w:rsidRPr="002A4A15" w:rsidRDefault="00E2082A">
            <w:pPr>
              <w:pStyle w:val="TableParagraph"/>
              <w:spacing w:before="2"/>
              <w:rPr>
                <w:rFonts w:eastAsia="Times New Roman" w:cstheme="minorHAnsi"/>
                <w:sz w:val="23"/>
                <w:szCs w:val="23"/>
              </w:rPr>
            </w:pPr>
          </w:p>
          <w:p w14:paraId="41807693" w14:textId="77777777" w:rsidR="00E2082A" w:rsidRPr="002A4A15" w:rsidRDefault="00356C03">
            <w:pPr>
              <w:pStyle w:val="TableParagraph"/>
              <w:spacing w:line="480" w:lineRule="auto"/>
              <w:ind w:left="2738" w:right="1922" w:hanging="671"/>
              <w:rPr>
                <w:rFonts w:eastAsia="Times New Roman" w:cstheme="minorHAnsi"/>
                <w:sz w:val="24"/>
                <w:szCs w:val="24"/>
              </w:rPr>
            </w:pPr>
            <w:r w:rsidRPr="002A4A15">
              <w:rPr>
                <w:rFonts w:cstheme="minorHAnsi"/>
                <w:spacing w:val="-1"/>
                <w:sz w:val="24"/>
              </w:rPr>
              <w:t>COMMODITY</w:t>
            </w:r>
            <w:r w:rsidRPr="002A4A15">
              <w:rPr>
                <w:rFonts w:cstheme="minorHAnsi"/>
                <w:spacing w:val="-30"/>
                <w:sz w:val="24"/>
              </w:rPr>
              <w:t xml:space="preserve"> </w:t>
            </w:r>
            <w:r w:rsidRPr="002A4A15">
              <w:rPr>
                <w:rFonts w:cstheme="minorHAnsi"/>
                <w:sz w:val="24"/>
              </w:rPr>
              <w:t>SUPPLEMENTAL</w:t>
            </w:r>
            <w:r w:rsidRPr="002A4A15">
              <w:rPr>
                <w:rFonts w:cstheme="minorHAnsi"/>
                <w:spacing w:val="-31"/>
                <w:sz w:val="24"/>
              </w:rPr>
              <w:t xml:space="preserve"> </w:t>
            </w:r>
            <w:r w:rsidRPr="002A4A15">
              <w:rPr>
                <w:rFonts w:cstheme="minorHAnsi"/>
                <w:spacing w:val="-1"/>
                <w:sz w:val="24"/>
              </w:rPr>
              <w:t>FOOD</w:t>
            </w:r>
            <w:r w:rsidRPr="002A4A15">
              <w:rPr>
                <w:rFonts w:cstheme="minorHAnsi"/>
                <w:spacing w:val="-30"/>
                <w:sz w:val="24"/>
              </w:rPr>
              <w:t xml:space="preserve"> </w:t>
            </w:r>
            <w:r w:rsidRPr="002A4A15">
              <w:rPr>
                <w:rFonts w:cstheme="minorHAnsi"/>
                <w:spacing w:val="-1"/>
                <w:sz w:val="24"/>
              </w:rPr>
              <w:t>PROGRAM</w:t>
            </w:r>
            <w:r w:rsidRPr="002A4A15">
              <w:rPr>
                <w:rFonts w:cstheme="minorHAnsi"/>
                <w:spacing w:val="30"/>
                <w:w w:val="99"/>
                <w:sz w:val="24"/>
              </w:rPr>
              <w:t xml:space="preserve"> </w:t>
            </w:r>
            <w:r w:rsidRPr="002A4A15">
              <w:rPr>
                <w:rFonts w:cstheme="minorHAnsi"/>
                <w:spacing w:val="-1"/>
                <w:sz w:val="24"/>
              </w:rPr>
              <w:t>POLICY</w:t>
            </w:r>
            <w:r w:rsidRPr="002A4A15">
              <w:rPr>
                <w:rFonts w:cstheme="minorHAnsi"/>
                <w:spacing w:val="-14"/>
                <w:sz w:val="24"/>
              </w:rPr>
              <w:t xml:space="preserve"> </w:t>
            </w:r>
            <w:r w:rsidRPr="002A4A15">
              <w:rPr>
                <w:rFonts w:cstheme="minorHAnsi"/>
                <w:sz w:val="24"/>
              </w:rPr>
              <w:t>AND</w:t>
            </w:r>
            <w:r w:rsidRPr="002A4A15">
              <w:rPr>
                <w:rFonts w:cstheme="minorHAnsi"/>
                <w:spacing w:val="-14"/>
                <w:sz w:val="24"/>
              </w:rPr>
              <w:t xml:space="preserve"> </w:t>
            </w:r>
            <w:r w:rsidRPr="002A4A15">
              <w:rPr>
                <w:rFonts w:cstheme="minorHAnsi"/>
                <w:spacing w:val="-1"/>
                <w:sz w:val="24"/>
              </w:rPr>
              <w:t>PROCEDURE</w:t>
            </w:r>
            <w:r w:rsidRPr="002A4A15">
              <w:rPr>
                <w:rFonts w:cstheme="minorHAnsi"/>
                <w:spacing w:val="-14"/>
                <w:sz w:val="24"/>
              </w:rPr>
              <w:t xml:space="preserve"> </w:t>
            </w:r>
            <w:r w:rsidRPr="002A4A15">
              <w:rPr>
                <w:rFonts w:cstheme="minorHAnsi"/>
                <w:spacing w:val="-1"/>
                <w:sz w:val="24"/>
              </w:rPr>
              <w:t>MANUAL</w:t>
            </w:r>
          </w:p>
        </w:tc>
      </w:tr>
      <w:tr w:rsidR="00E2082A" w:rsidRPr="00AB3063" w14:paraId="123BABA7" w14:textId="77777777">
        <w:trPr>
          <w:trHeight w:hRule="exact" w:val="286"/>
        </w:trPr>
        <w:tc>
          <w:tcPr>
            <w:tcW w:w="1441" w:type="dxa"/>
            <w:vMerge w:val="restart"/>
            <w:tcBorders>
              <w:top w:val="single" w:sz="5" w:space="0" w:color="000000"/>
              <w:left w:val="single" w:sz="5" w:space="0" w:color="000000"/>
              <w:right w:val="nil"/>
            </w:tcBorders>
          </w:tcPr>
          <w:p w14:paraId="7042A04D"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470C96B2" w14:textId="77777777" w:rsidR="00E2082A" w:rsidRPr="002A4A15" w:rsidRDefault="00356C03">
            <w:pPr>
              <w:pStyle w:val="TableParagraph"/>
              <w:spacing w:line="266" w:lineRule="exact"/>
              <w:ind w:left="359"/>
              <w:rPr>
                <w:rFonts w:eastAsia="Times New Roman" w:cstheme="minorHAnsi"/>
                <w:sz w:val="24"/>
                <w:szCs w:val="24"/>
              </w:rPr>
            </w:pPr>
            <w:r w:rsidRPr="002A4A15">
              <w:rPr>
                <w:rFonts w:cstheme="minorHAnsi"/>
                <w:spacing w:val="-1"/>
                <w:sz w:val="24"/>
              </w:rPr>
              <w:t>Certification</w:t>
            </w:r>
            <w:r w:rsidRPr="002A4A15">
              <w:rPr>
                <w:rFonts w:cstheme="minorHAnsi"/>
                <w:spacing w:val="-20"/>
                <w:sz w:val="24"/>
              </w:rPr>
              <w:t xml:space="preserve"> </w:t>
            </w:r>
            <w:r w:rsidRPr="002A4A15">
              <w:rPr>
                <w:rFonts w:cstheme="minorHAnsi"/>
                <w:spacing w:val="-1"/>
                <w:sz w:val="24"/>
              </w:rPr>
              <w:t>Periods</w:t>
            </w:r>
          </w:p>
        </w:tc>
        <w:tc>
          <w:tcPr>
            <w:tcW w:w="1337" w:type="dxa"/>
            <w:tcBorders>
              <w:top w:val="single" w:sz="5" w:space="0" w:color="000000"/>
              <w:left w:val="single" w:sz="5" w:space="0" w:color="000000"/>
              <w:bottom w:val="single" w:sz="5" w:space="0" w:color="000000"/>
              <w:right w:val="nil"/>
            </w:tcBorders>
          </w:tcPr>
          <w:p w14:paraId="48FDF3B8" w14:textId="77777777" w:rsidR="00E2082A" w:rsidRPr="002A4A15" w:rsidRDefault="00356C03">
            <w:pPr>
              <w:pStyle w:val="TableParagraph"/>
              <w:spacing w:line="266" w:lineRule="exact"/>
              <w:ind w:left="103"/>
              <w:rPr>
                <w:rFonts w:eastAsia="Times New Roman" w:cstheme="minorHAnsi"/>
                <w:sz w:val="24"/>
                <w:szCs w:val="24"/>
              </w:rPr>
            </w:pPr>
            <w:r w:rsidRPr="002A4A15">
              <w:rPr>
                <w:rFonts w:cstheme="minorHAnsi"/>
                <w:spacing w:val="-1"/>
                <w:sz w:val="24"/>
              </w:rPr>
              <w:t>Chapter:</w:t>
            </w:r>
          </w:p>
        </w:tc>
        <w:tc>
          <w:tcPr>
            <w:tcW w:w="1903" w:type="dxa"/>
            <w:tcBorders>
              <w:top w:val="single" w:sz="5" w:space="0" w:color="000000"/>
              <w:left w:val="nil"/>
              <w:bottom w:val="single" w:sz="5" w:space="0" w:color="000000"/>
              <w:right w:val="single" w:sz="5" w:space="0" w:color="000000"/>
            </w:tcBorders>
          </w:tcPr>
          <w:p w14:paraId="517BB781"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2</w:t>
            </w:r>
          </w:p>
        </w:tc>
      </w:tr>
      <w:tr w:rsidR="00E2082A" w:rsidRPr="00AB3063" w14:paraId="75F30C49" w14:textId="77777777">
        <w:trPr>
          <w:trHeight w:hRule="exact" w:val="286"/>
        </w:trPr>
        <w:tc>
          <w:tcPr>
            <w:tcW w:w="1441" w:type="dxa"/>
            <w:vMerge/>
            <w:tcBorders>
              <w:left w:val="single" w:sz="5" w:space="0" w:color="000000"/>
              <w:bottom w:val="single" w:sz="5" w:space="0" w:color="000000"/>
              <w:right w:val="nil"/>
            </w:tcBorders>
          </w:tcPr>
          <w:p w14:paraId="1634ECB4"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0769705D" w14:textId="77777777" w:rsidR="00E2082A" w:rsidRPr="00AB3063" w:rsidRDefault="00E2082A">
            <w:pPr>
              <w:rPr>
                <w:rFonts w:cstheme="minorHAnsi"/>
              </w:rPr>
            </w:pPr>
          </w:p>
        </w:tc>
        <w:tc>
          <w:tcPr>
            <w:tcW w:w="1337" w:type="dxa"/>
            <w:tcBorders>
              <w:top w:val="single" w:sz="5" w:space="0" w:color="000000"/>
              <w:left w:val="single" w:sz="5" w:space="0" w:color="000000"/>
              <w:bottom w:val="single" w:sz="5" w:space="0" w:color="000000"/>
              <w:right w:val="nil"/>
            </w:tcBorders>
          </w:tcPr>
          <w:p w14:paraId="73085163"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3" w:type="dxa"/>
            <w:tcBorders>
              <w:top w:val="single" w:sz="5" w:space="0" w:color="000000"/>
              <w:left w:val="nil"/>
              <w:bottom w:val="single" w:sz="5" w:space="0" w:color="000000"/>
              <w:right w:val="single" w:sz="5" w:space="0" w:color="000000"/>
            </w:tcBorders>
          </w:tcPr>
          <w:p w14:paraId="2127263F" w14:textId="77777777" w:rsidR="00E2082A" w:rsidRPr="002A4A15" w:rsidRDefault="008A3098">
            <w:pPr>
              <w:pStyle w:val="TableParagraph"/>
              <w:spacing w:line="266" w:lineRule="exact"/>
              <w:ind w:left="26"/>
              <w:rPr>
                <w:rFonts w:eastAsia="Times New Roman" w:cstheme="minorHAnsi"/>
                <w:sz w:val="24"/>
                <w:szCs w:val="24"/>
              </w:rPr>
            </w:pPr>
            <w:r w:rsidRPr="002A4A15">
              <w:rPr>
                <w:rFonts w:cstheme="minorHAnsi"/>
                <w:sz w:val="24"/>
              </w:rPr>
              <w:t>2.7</w:t>
            </w:r>
          </w:p>
        </w:tc>
      </w:tr>
      <w:tr w:rsidR="00E2082A" w:rsidRPr="00AB3063" w14:paraId="52B2AD72"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082B3EB7" w14:textId="77777777" w:rsidR="00E2082A" w:rsidRPr="002A4A15" w:rsidRDefault="00356C03">
            <w:pPr>
              <w:pStyle w:val="TableParagraph"/>
              <w:tabs>
                <w:tab w:val="left" w:pos="1794"/>
              </w:tabs>
              <w:spacing w:line="266" w:lineRule="exact"/>
              <w:ind w:left="-6"/>
              <w:rPr>
                <w:rFonts w:eastAsia="Times New Roman" w:cstheme="minorHAnsi"/>
                <w:sz w:val="24"/>
                <w:szCs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7"/>
                <w:sz w:val="24"/>
              </w:rPr>
              <w:t xml:space="preserve"> </w:t>
            </w:r>
            <w:r w:rsidRPr="002A4A15">
              <w:rPr>
                <w:rFonts w:cstheme="minorHAnsi"/>
                <w:spacing w:val="-1"/>
                <w:sz w:val="24"/>
              </w:rPr>
              <w:t>CFR</w:t>
            </w:r>
            <w:r w:rsidRPr="002A4A15">
              <w:rPr>
                <w:rFonts w:cstheme="minorHAnsi"/>
                <w:spacing w:val="-6"/>
                <w:sz w:val="24"/>
              </w:rPr>
              <w:t xml:space="preserve"> </w:t>
            </w:r>
            <w:r w:rsidRPr="002A4A15">
              <w:rPr>
                <w:rFonts w:cstheme="minorHAnsi"/>
                <w:sz w:val="24"/>
              </w:rPr>
              <w:t>247.16</w:t>
            </w:r>
          </w:p>
        </w:tc>
        <w:tc>
          <w:tcPr>
            <w:tcW w:w="1337" w:type="dxa"/>
            <w:tcBorders>
              <w:top w:val="single" w:sz="5" w:space="0" w:color="000000"/>
              <w:left w:val="single" w:sz="5" w:space="0" w:color="000000"/>
              <w:bottom w:val="single" w:sz="5" w:space="0" w:color="000000"/>
              <w:right w:val="nil"/>
            </w:tcBorders>
          </w:tcPr>
          <w:p w14:paraId="7E119F0F"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3" w:type="dxa"/>
            <w:tcBorders>
              <w:top w:val="single" w:sz="5" w:space="0" w:color="000000"/>
              <w:left w:val="nil"/>
              <w:bottom w:val="single" w:sz="5" w:space="0" w:color="000000"/>
              <w:right w:val="single" w:sz="5" w:space="0" w:color="000000"/>
            </w:tcBorders>
          </w:tcPr>
          <w:p w14:paraId="05100594" w14:textId="3FBB42AD" w:rsidR="00E2082A" w:rsidRPr="002A4A15" w:rsidRDefault="00356C03">
            <w:pPr>
              <w:pStyle w:val="TableParagraph"/>
              <w:spacing w:line="266" w:lineRule="exact"/>
              <w:ind w:left="26"/>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00B901E7" w:rsidRPr="002A4A15">
              <w:rPr>
                <w:rFonts w:cstheme="minorHAnsi"/>
                <w:sz w:val="24"/>
              </w:rPr>
              <w:t>2</w:t>
            </w:r>
          </w:p>
        </w:tc>
      </w:tr>
      <w:tr w:rsidR="00E2082A" w:rsidRPr="00AB3063" w14:paraId="0CF119D6"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2BB4CE79"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5261CC8D" w14:textId="77777777" w:rsidR="00E2082A" w:rsidRPr="002A4A15" w:rsidRDefault="00356C03" w:rsidP="007A2455">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C135E1" w:rsidRPr="002A4A15">
              <w:rPr>
                <w:rFonts w:cstheme="minorHAnsi"/>
                <w:spacing w:val="-1"/>
                <w:w w:val="95"/>
                <w:sz w:val="24"/>
              </w:rPr>
              <w:t xml:space="preserve"> </w:t>
            </w:r>
          </w:p>
        </w:tc>
      </w:tr>
    </w:tbl>
    <w:p w14:paraId="1878EDB4" w14:textId="77777777" w:rsidR="00E2082A" w:rsidRPr="002A4A15" w:rsidRDefault="00E2082A">
      <w:pPr>
        <w:spacing w:before="11"/>
        <w:rPr>
          <w:rFonts w:eastAsia="Times New Roman" w:cstheme="minorHAnsi"/>
          <w:sz w:val="17"/>
          <w:szCs w:val="17"/>
        </w:rPr>
      </w:pPr>
    </w:p>
    <w:p w14:paraId="7243C663" w14:textId="77777777" w:rsidR="00601276" w:rsidRPr="002A4A15" w:rsidRDefault="00601276">
      <w:pPr>
        <w:pStyle w:val="BodyText"/>
        <w:tabs>
          <w:tab w:val="left" w:pos="2019"/>
        </w:tabs>
        <w:spacing w:before="60"/>
        <w:ind w:left="2020" w:right="366" w:hanging="1801"/>
        <w:rPr>
          <w:rFonts w:asciiTheme="minorHAnsi" w:hAnsiTheme="minorHAnsi" w:cstheme="minorHAnsi"/>
          <w:w w:val="95"/>
        </w:rPr>
      </w:pPr>
    </w:p>
    <w:p w14:paraId="2D1EC66B" w14:textId="77777777" w:rsidR="00E2082A" w:rsidRPr="002A4A15" w:rsidRDefault="00356C03">
      <w:pPr>
        <w:pStyle w:val="BodyText"/>
        <w:tabs>
          <w:tab w:val="left" w:pos="2019"/>
        </w:tabs>
        <w:spacing w:before="60"/>
        <w:ind w:left="2020" w:right="366" w:hanging="1801"/>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define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length</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spacing w:val="-1"/>
        </w:rPr>
        <w:t>certification</w:t>
      </w:r>
      <w:r w:rsidRPr="002A4A15">
        <w:rPr>
          <w:rFonts w:asciiTheme="minorHAnsi" w:hAnsiTheme="minorHAnsi" w:cstheme="minorHAnsi"/>
          <w:spacing w:val="-7"/>
        </w:rPr>
        <w:t xml:space="preserve"> </w:t>
      </w:r>
      <w:r w:rsidRPr="002A4A15">
        <w:rPr>
          <w:rFonts w:asciiTheme="minorHAnsi" w:hAnsiTheme="minorHAnsi" w:cstheme="minorHAnsi"/>
          <w:spacing w:val="-1"/>
        </w:rPr>
        <w:t>periods</w:t>
      </w:r>
      <w:r w:rsidRPr="002A4A15">
        <w:rPr>
          <w:rFonts w:asciiTheme="minorHAnsi" w:hAnsiTheme="minorHAnsi" w:cstheme="minorHAnsi"/>
          <w:spacing w:val="-6"/>
        </w:rPr>
        <w:t xml:space="preserve"> </w:t>
      </w:r>
      <w:r w:rsidRPr="002A4A15">
        <w:rPr>
          <w:rFonts w:asciiTheme="minorHAnsi" w:hAnsiTheme="minorHAnsi" w:cstheme="minorHAnsi"/>
        </w:rPr>
        <w:t>for</w:t>
      </w:r>
      <w:r w:rsidRPr="002A4A15">
        <w:rPr>
          <w:rFonts w:asciiTheme="minorHAnsi" w:hAnsiTheme="minorHAnsi" w:cstheme="minorHAnsi"/>
          <w:spacing w:val="-7"/>
        </w:rPr>
        <w:t xml:space="preserve"> </w:t>
      </w: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Pr="002A4A15">
        <w:rPr>
          <w:rFonts w:asciiTheme="minorHAnsi" w:hAnsiTheme="minorHAnsi" w:cstheme="minorHAnsi"/>
          <w:spacing w:val="-1"/>
        </w:rPr>
        <w:t>benefits</w:t>
      </w:r>
      <w:r w:rsidRPr="002A4A15">
        <w:rPr>
          <w:rFonts w:asciiTheme="minorHAnsi" w:hAnsiTheme="minorHAnsi" w:cstheme="minorHAnsi"/>
          <w:spacing w:val="-6"/>
        </w:rPr>
        <w:t xml:space="preserve"> </w:t>
      </w:r>
      <w:r w:rsidRPr="002A4A15">
        <w:rPr>
          <w:rFonts w:asciiTheme="minorHAnsi" w:hAnsiTheme="minorHAnsi" w:cstheme="minorHAnsi"/>
          <w:spacing w:val="-1"/>
        </w:rPr>
        <w:t>according</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85"/>
          <w:w w:val="99"/>
        </w:rPr>
        <w:t xml:space="preserve"> </w:t>
      </w:r>
      <w:r w:rsidRPr="002A4A15">
        <w:rPr>
          <w:rFonts w:asciiTheme="minorHAnsi" w:hAnsiTheme="minorHAnsi" w:cstheme="minorHAnsi"/>
          <w:spacing w:val="-1"/>
        </w:rPr>
        <w:t>participant</w:t>
      </w:r>
      <w:r w:rsidRPr="002A4A15">
        <w:rPr>
          <w:rFonts w:asciiTheme="minorHAnsi" w:hAnsiTheme="minorHAnsi" w:cstheme="minorHAnsi"/>
          <w:spacing w:val="-20"/>
        </w:rPr>
        <w:t xml:space="preserve"> </w:t>
      </w:r>
      <w:r w:rsidRPr="002A4A15">
        <w:rPr>
          <w:rFonts w:asciiTheme="minorHAnsi" w:hAnsiTheme="minorHAnsi" w:cstheme="minorHAnsi"/>
          <w:spacing w:val="-1"/>
        </w:rPr>
        <w:t>category.</w:t>
      </w:r>
    </w:p>
    <w:p w14:paraId="10AEB37E" w14:textId="77777777" w:rsidR="00E2082A" w:rsidRPr="002A4A15" w:rsidRDefault="00E2082A">
      <w:pPr>
        <w:spacing w:before="5"/>
        <w:rPr>
          <w:rFonts w:eastAsia="Times New Roman" w:cstheme="minorHAnsi"/>
          <w:sz w:val="24"/>
          <w:szCs w:val="24"/>
        </w:rPr>
      </w:pPr>
    </w:p>
    <w:p w14:paraId="19289A3B" w14:textId="77777777" w:rsidR="00E2082A" w:rsidRPr="002A4A15" w:rsidRDefault="00356C03">
      <w:pPr>
        <w:pStyle w:val="BodyText"/>
        <w:tabs>
          <w:tab w:val="left" w:pos="2019"/>
        </w:tabs>
        <w:spacing w:line="274" w:lineRule="exact"/>
        <w:ind w:left="2020" w:right="419"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Program</w:t>
      </w:r>
      <w:r w:rsidRPr="002A4A15">
        <w:rPr>
          <w:rFonts w:asciiTheme="minorHAnsi" w:hAnsiTheme="minorHAnsi" w:cstheme="minorHAnsi"/>
          <w:spacing w:val="-8"/>
        </w:rPr>
        <w:t xml:space="preserve"> </w:t>
      </w:r>
      <w:r w:rsidRPr="002A4A15">
        <w:rPr>
          <w:rFonts w:asciiTheme="minorHAnsi" w:hAnsiTheme="minorHAnsi" w:cstheme="minorHAnsi"/>
          <w:spacing w:val="-1"/>
        </w:rPr>
        <w:t>benefits</w:t>
      </w:r>
      <w:r w:rsidRPr="002A4A15">
        <w:rPr>
          <w:rFonts w:asciiTheme="minorHAnsi" w:hAnsiTheme="minorHAnsi" w:cstheme="minorHAnsi"/>
          <w:spacing w:val="-8"/>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9"/>
        </w:rPr>
        <w:t xml:space="preserve"> </w:t>
      </w:r>
      <w:r w:rsidRPr="002A4A15">
        <w:rPr>
          <w:rFonts w:asciiTheme="minorHAnsi" w:hAnsiTheme="minorHAnsi" w:cstheme="minorHAnsi"/>
          <w:spacing w:val="-1"/>
        </w:rPr>
        <w:t>based</w:t>
      </w:r>
      <w:r w:rsidRPr="002A4A15">
        <w:rPr>
          <w:rFonts w:asciiTheme="minorHAnsi" w:hAnsiTheme="minorHAnsi" w:cstheme="minorHAnsi"/>
          <w:spacing w:val="-8"/>
        </w:rPr>
        <w:t xml:space="preserve"> </w:t>
      </w:r>
      <w:r w:rsidRPr="002A4A15">
        <w:rPr>
          <w:rFonts w:asciiTheme="minorHAnsi" w:hAnsiTheme="minorHAnsi" w:cstheme="minorHAnsi"/>
        </w:rPr>
        <w:t>upon</w:t>
      </w:r>
      <w:r w:rsidRPr="002A4A15">
        <w:rPr>
          <w:rFonts w:asciiTheme="minorHAnsi" w:hAnsiTheme="minorHAnsi" w:cstheme="minorHAnsi"/>
          <w:spacing w:val="-7"/>
        </w:rPr>
        <w:t xml:space="preserve"> </w:t>
      </w:r>
      <w:r w:rsidRPr="002A4A15">
        <w:rPr>
          <w:rFonts w:asciiTheme="minorHAnsi" w:hAnsiTheme="minorHAnsi" w:cstheme="minorHAnsi"/>
          <w:spacing w:val="-1"/>
        </w:rPr>
        <w:t>certifications</w:t>
      </w:r>
      <w:r w:rsidRPr="002A4A15">
        <w:rPr>
          <w:rFonts w:asciiTheme="minorHAnsi" w:hAnsiTheme="minorHAnsi" w:cstheme="minorHAnsi"/>
          <w:spacing w:val="-8"/>
        </w:rPr>
        <w:t xml:space="preserve"> </w:t>
      </w:r>
      <w:r w:rsidRPr="002A4A15">
        <w:rPr>
          <w:rFonts w:asciiTheme="minorHAnsi" w:hAnsiTheme="minorHAnsi" w:cstheme="minorHAnsi"/>
          <w:spacing w:val="-1"/>
        </w:rPr>
        <w:t>established</w:t>
      </w:r>
      <w:r w:rsidRPr="002A4A15">
        <w:rPr>
          <w:rFonts w:asciiTheme="minorHAnsi" w:hAnsiTheme="minorHAnsi" w:cstheme="minorHAnsi"/>
          <w:spacing w:val="-8"/>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spacing w:val="-1"/>
        </w:rPr>
        <w:t>accordance</w:t>
      </w:r>
      <w:r w:rsidRPr="002A4A15">
        <w:rPr>
          <w:rFonts w:asciiTheme="minorHAnsi" w:hAnsiTheme="minorHAnsi" w:cstheme="minorHAnsi"/>
          <w:spacing w:val="97"/>
          <w:w w:val="99"/>
        </w:rPr>
        <w:t xml:space="preserve"> </w:t>
      </w:r>
      <w:r w:rsidRPr="002A4A15">
        <w:rPr>
          <w:rFonts w:asciiTheme="minorHAnsi" w:hAnsiTheme="minorHAnsi" w:cstheme="minorHAnsi"/>
          <w:spacing w:val="-1"/>
        </w:rPr>
        <w:t>with</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time</w:t>
      </w:r>
      <w:r w:rsidRPr="002A4A15">
        <w:rPr>
          <w:rFonts w:asciiTheme="minorHAnsi" w:hAnsiTheme="minorHAnsi" w:cstheme="minorHAnsi"/>
          <w:spacing w:val="-8"/>
        </w:rPr>
        <w:t xml:space="preserve"> </w:t>
      </w:r>
      <w:r w:rsidRPr="002A4A15">
        <w:rPr>
          <w:rFonts w:asciiTheme="minorHAnsi" w:hAnsiTheme="minorHAnsi" w:cstheme="minorHAnsi"/>
          <w:spacing w:val="-1"/>
        </w:rPr>
        <w:t>frames</w:t>
      </w:r>
      <w:r w:rsidRPr="002A4A15">
        <w:rPr>
          <w:rFonts w:asciiTheme="minorHAnsi" w:hAnsiTheme="minorHAnsi" w:cstheme="minorHAnsi"/>
          <w:spacing w:val="-7"/>
        </w:rPr>
        <w:t xml:space="preserve"> </w:t>
      </w:r>
      <w:r w:rsidRPr="002A4A15">
        <w:rPr>
          <w:rFonts w:asciiTheme="minorHAnsi" w:hAnsiTheme="minorHAnsi" w:cstheme="minorHAnsi"/>
        </w:rPr>
        <w:t>designated</w:t>
      </w:r>
      <w:r w:rsidRPr="002A4A15">
        <w:rPr>
          <w:rFonts w:asciiTheme="minorHAnsi" w:hAnsiTheme="minorHAnsi" w:cstheme="minorHAnsi"/>
          <w:spacing w:val="-7"/>
        </w:rPr>
        <w:t xml:space="preserve"> </w:t>
      </w:r>
      <w:r w:rsidRPr="002A4A15">
        <w:rPr>
          <w:rFonts w:asciiTheme="minorHAnsi" w:hAnsiTheme="minorHAnsi" w:cstheme="minorHAnsi"/>
          <w:spacing w:val="2"/>
        </w:rPr>
        <w:t>by</w:t>
      </w:r>
      <w:r w:rsidRPr="002A4A15">
        <w:rPr>
          <w:rFonts w:asciiTheme="minorHAnsi" w:hAnsiTheme="minorHAnsi" w:cstheme="minorHAnsi"/>
          <w:spacing w:val="-11"/>
        </w:rPr>
        <w:t xml:space="preserve"> </w:t>
      </w:r>
      <w:r w:rsidRPr="002A4A15">
        <w:rPr>
          <w:rFonts w:asciiTheme="minorHAnsi" w:hAnsiTheme="minorHAnsi" w:cstheme="minorHAnsi"/>
          <w:spacing w:val="-1"/>
        </w:rPr>
        <w:t>federal</w:t>
      </w:r>
      <w:r w:rsidRPr="002A4A15">
        <w:rPr>
          <w:rFonts w:asciiTheme="minorHAnsi" w:hAnsiTheme="minorHAnsi" w:cstheme="minorHAnsi"/>
          <w:spacing w:val="-7"/>
        </w:rPr>
        <w:t xml:space="preserve"> </w:t>
      </w:r>
      <w:r w:rsidRPr="002A4A15">
        <w:rPr>
          <w:rFonts w:asciiTheme="minorHAnsi" w:hAnsiTheme="minorHAnsi" w:cstheme="minorHAnsi"/>
        </w:rPr>
        <w:t>regulation.</w:t>
      </w:r>
    </w:p>
    <w:p w14:paraId="45B1786A" w14:textId="77777777" w:rsidR="00E2082A" w:rsidRPr="002A4A15" w:rsidRDefault="00E2082A">
      <w:pPr>
        <w:spacing w:before="9"/>
        <w:rPr>
          <w:rFonts w:eastAsia="Times New Roman" w:cstheme="minorHAnsi"/>
          <w:sz w:val="23"/>
          <w:szCs w:val="23"/>
        </w:rPr>
      </w:pPr>
    </w:p>
    <w:p w14:paraId="44655013" w14:textId="77777777" w:rsidR="00E2082A" w:rsidRPr="002A4A15" w:rsidRDefault="00356C03">
      <w:pPr>
        <w:pStyle w:val="BodyText"/>
        <w:ind w:left="220" w:firstLine="0"/>
        <w:rPr>
          <w:rFonts w:asciiTheme="minorHAnsi" w:hAnsiTheme="minorHAnsi" w:cstheme="minorHAnsi"/>
        </w:rPr>
      </w:pPr>
      <w:r w:rsidRPr="002A4A15">
        <w:rPr>
          <w:rFonts w:asciiTheme="minorHAnsi" w:hAnsiTheme="minorHAnsi" w:cstheme="minorHAnsi"/>
          <w:spacing w:val="-1"/>
        </w:rPr>
        <w:t>PROCEDURES:</w:t>
      </w:r>
    </w:p>
    <w:p w14:paraId="7DBDD35F" w14:textId="77777777" w:rsidR="00E2082A" w:rsidRPr="002A4A15" w:rsidRDefault="00E2082A">
      <w:pPr>
        <w:rPr>
          <w:rFonts w:eastAsia="Times New Roman" w:cstheme="minorHAnsi"/>
          <w:sz w:val="24"/>
          <w:szCs w:val="24"/>
        </w:rPr>
      </w:pPr>
    </w:p>
    <w:p w14:paraId="7662E7FB" w14:textId="77777777" w:rsidR="00E2082A" w:rsidRPr="002A4A15" w:rsidRDefault="00356C03" w:rsidP="00C662C0">
      <w:pPr>
        <w:pStyle w:val="BodyText"/>
        <w:numPr>
          <w:ilvl w:val="0"/>
          <w:numId w:val="26"/>
        </w:numPr>
        <w:tabs>
          <w:tab w:val="left" w:pos="940"/>
        </w:tabs>
        <w:spacing w:line="480" w:lineRule="auto"/>
        <w:ind w:right="574" w:firstLine="0"/>
        <w:jc w:val="left"/>
        <w:rPr>
          <w:rFonts w:asciiTheme="minorHAnsi" w:hAnsiTheme="minorHAnsi" w:cstheme="minorHAnsi"/>
        </w:rPr>
      </w:pPr>
      <w:r w:rsidRPr="002A4A15">
        <w:rPr>
          <w:rFonts w:asciiTheme="minorHAnsi" w:hAnsiTheme="minorHAnsi" w:cstheme="minorHAnsi"/>
          <w:spacing w:val="-1"/>
        </w:rPr>
        <w:t>Each</w:t>
      </w:r>
      <w:r w:rsidRPr="002A4A15">
        <w:rPr>
          <w:rFonts w:asciiTheme="minorHAnsi" w:hAnsiTheme="minorHAnsi" w:cstheme="minorHAnsi"/>
          <w:spacing w:val="-6"/>
        </w:rPr>
        <w:t xml:space="preserve"> </w:t>
      </w:r>
      <w:r w:rsidRPr="002A4A15">
        <w:rPr>
          <w:rFonts w:asciiTheme="minorHAnsi" w:hAnsiTheme="minorHAnsi" w:cstheme="minorHAnsi"/>
          <w:spacing w:val="-1"/>
        </w:rPr>
        <w:t>participant</w:t>
      </w:r>
      <w:r w:rsidRPr="002A4A15">
        <w:rPr>
          <w:rFonts w:asciiTheme="minorHAnsi" w:hAnsiTheme="minorHAnsi" w:cstheme="minorHAnsi"/>
          <w:spacing w:val="-6"/>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spacing w:val="-1"/>
        </w:rPr>
        <w:t>certified</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spacing w:val="-1"/>
        </w:rPr>
        <w:t>Program</w:t>
      </w:r>
      <w:r w:rsidRPr="002A4A15">
        <w:rPr>
          <w:rFonts w:asciiTheme="minorHAnsi" w:hAnsiTheme="minorHAnsi" w:cstheme="minorHAnsi"/>
          <w:spacing w:val="-5"/>
        </w:rPr>
        <w:t xml:space="preserve"> </w:t>
      </w:r>
      <w:r w:rsidRPr="002A4A15">
        <w:rPr>
          <w:rFonts w:asciiTheme="minorHAnsi" w:hAnsiTheme="minorHAnsi" w:cstheme="minorHAnsi"/>
          <w:spacing w:val="-1"/>
        </w:rPr>
        <w:t>benefits</w:t>
      </w:r>
      <w:r w:rsidRPr="002A4A15">
        <w:rPr>
          <w:rFonts w:asciiTheme="minorHAnsi" w:hAnsiTheme="minorHAnsi" w:cstheme="minorHAnsi"/>
          <w:spacing w:val="-8"/>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intervals</w:t>
      </w:r>
      <w:r w:rsidRPr="002A4A15">
        <w:rPr>
          <w:rFonts w:asciiTheme="minorHAnsi" w:hAnsiTheme="minorHAnsi" w:cstheme="minorHAnsi"/>
          <w:spacing w:val="-5"/>
        </w:rPr>
        <w:t xml:space="preserve"> </w:t>
      </w:r>
      <w:r w:rsidRPr="002A4A15">
        <w:rPr>
          <w:rFonts w:asciiTheme="minorHAnsi" w:hAnsiTheme="minorHAnsi" w:cstheme="minorHAnsi"/>
          <w:spacing w:val="-1"/>
        </w:rPr>
        <w:t>described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spacing w:val="-1"/>
        </w:rPr>
        <w:t>Table</w:t>
      </w:r>
      <w:r w:rsidRPr="002A4A15">
        <w:rPr>
          <w:rFonts w:asciiTheme="minorHAnsi" w:hAnsiTheme="minorHAnsi" w:cstheme="minorHAnsi"/>
          <w:spacing w:val="-7"/>
        </w:rPr>
        <w:t xml:space="preserve"> </w:t>
      </w:r>
      <w:r w:rsidRPr="002A4A15">
        <w:rPr>
          <w:rFonts w:asciiTheme="minorHAnsi" w:hAnsiTheme="minorHAnsi" w:cstheme="minorHAnsi"/>
        </w:rPr>
        <w:t>1.</w:t>
      </w:r>
      <w:r w:rsidRPr="002A4A15">
        <w:rPr>
          <w:rFonts w:asciiTheme="minorHAnsi" w:hAnsiTheme="minorHAnsi" w:cstheme="minorHAnsi"/>
          <w:spacing w:val="105"/>
          <w:w w:val="99"/>
        </w:rPr>
        <w:t xml:space="preserve"> </w:t>
      </w:r>
      <w:r w:rsidRPr="002A4A15">
        <w:rPr>
          <w:rFonts w:asciiTheme="minorHAnsi" w:hAnsiTheme="minorHAnsi" w:cstheme="minorHAnsi"/>
          <w:spacing w:val="-1"/>
        </w:rPr>
        <w:t>TABLE</w:t>
      </w:r>
      <w:r w:rsidRPr="002A4A15">
        <w:rPr>
          <w:rFonts w:asciiTheme="minorHAnsi" w:hAnsiTheme="minorHAnsi" w:cstheme="minorHAnsi"/>
          <w:spacing w:val="-11"/>
        </w:rPr>
        <w:t xml:space="preserve"> </w:t>
      </w:r>
      <w:r w:rsidRPr="002A4A15">
        <w:rPr>
          <w:rFonts w:asciiTheme="minorHAnsi" w:hAnsiTheme="minorHAnsi" w:cstheme="minorHAnsi"/>
        </w:rPr>
        <w:t>1.</w:t>
      </w:r>
    </w:p>
    <w:tbl>
      <w:tblPr>
        <w:tblW w:w="0" w:type="auto"/>
        <w:tblInd w:w="106" w:type="dxa"/>
        <w:tblLayout w:type="fixed"/>
        <w:tblCellMar>
          <w:left w:w="0" w:type="dxa"/>
          <w:right w:w="0" w:type="dxa"/>
        </w:tblCellMar>
        <w:tblLook w:val="01E0" w:firstRow="1" w:lastRow="1" w:firstColumn="1" w:lastColumn="1" w:noHBand="0" w:noVBand="0"/>
      </w:tblPr>
      <w:tblGrid>
        <w:gridCol w:w="1908"/>
        <w:gridCol w:w="7740"/>
      </w:tblGrid>
      <w:tr w:rsidR="00E2082A" w:rsidRPr="00AB3063" w14:paraId="67D8619A" w14:textId="77777777">
        <w:trPr>
          <w:trHeight w:hRule="exact" w:val="288"/>
        </w:trPr>
        <w:tc>
          <w:tcPr>
            <w:tcW w:w="1908" w:type="dxa"/>
            <w:tcBorders>
              <w:top w:val="single" w:sz="5" w:space="0" w:color="000000"/>
              <w:left w:val="single" w:sz="5" w:space="0" w:color="000000"/>
              <w:bottom w:val="single" w:sz="5" w:space="0" w:color="000000"/>
              <w:right w:val="single" w:sz="5" w:space="0" w:color="000000"/>
            </w:tcBorders>
          </w:tcPr>
          <w:p w14:paraId="4B6A8DC8" w14:textId="77777777" w:rsidR="00E2082A" w:rsidRPr="002A4A15" w:rsidRDefault="00356C03">
            <w:pPr>
              <w:pStyle w:val="TableParagraph"/>
              <w:spacing w:line="274" w:lineRule="exact"/>
              <w:ind w:left="102"/>
              <w:rPr>
                <w:rFonts w:eastAsia="Times New Roman" w:cstheme="minorHAnsi"/>
                <w:sz w:val="24"/>
                <w:szCs w:val="24"/>
              </w:rPr>
            </w:pPr>
            <w:r w:rsidRPr="002A4A15">
              <w:rPr>
                <w:rFonts w:cstheme="minorHAnsi"/>
                <w:b/>
                <w:spacing w:val="-1"/>
                <w:sz w:val="24"/>
              </w:rPr>
              <w:t>CATEGORY</w:t>
            </w:r>
          </w:p>
        </w:tc>
        <w:tc>
          <w:tcPr>
            <w:tcW w:w="7740" w:type="dxa"/>
            <w:tcBorders>
              <w:top w:val="single" w:sz="5" w:space="0" w:color="000000"/>
              <w:left w:val="single" w:sz="5" w:space="0" w:color="000000"/>
              <w:bottom w:val="single" w:sz="5" w:space="0" w:color="000000"/>
              <w:right w:val="single" w:sz="5" w:space="0" w:color="000000"/>
            </w:tcBorders>
          </w:tcPr>
          <w:p w14:paraId="51CE0666" w14:textId="77777777" w:rsidR="00E2082A" w:rsidRPr="002A4A15" w:rsidRDefault="00356C03">
            <w:pPr>
              <w:pStyle w:val="TableParagraph"/>
              <w:spacing w:line="274" w:lineRule="exact"/>
              <w:ind w:left="101"/>
              <w:rPr>
                <w:rFonts w:eastAsia="Times New Roman" w:cstheme="minorHAnsi"/>
                <w:sz w:val="24"/>
                <w:szCs w:val="24"/>
              </w:rPr>
            </w:pPr>
            <w:r w:rsidRPr="002A4A15">
              <w:rPr>
                <w:rFonts w:cstheme="minorHAnsi"/>
                <w:b/>
                <w:spacing w:val="-1"/>
                <w:sz w:val="24"/>
              </w:rPr>
              <w:t>CERTIFICATION</w:t>
            </w:r>
            <w:r w:rsidRPr="002A4A15">
              <w:rPr>
                <w:rFonts w:cstheme="minorHAnsi"/>
                <w:b/>
                <w:spacing w:val="-27"/>
                <w:sz w:val="24"/>
              </w:rPr>
              <w:t xml:space="preserve"> </w:t>
            </w:r>
            <w:r w:rsidRPr="002A4A15">
              <w:rPr>
                <w:rFonts w:cstheme="minorHAnsi"/>
                <w:b/>
                <w:spacing w:val="-1"/>
                <w:sz w:val="24"/>
              </w:rPr>
              <w:t>PERIOD</w:t>
            </w:r>
          </w:p>
        </w:tc>
      </w:tr>
      <w:tr w:rsidR="00E2082A" w:rsidRPr="00AB3063" w14:paraId="7A3A2D69" w14:textId="77777777">
        <w:trPr>
          <w:trHeight w:hRule="exact" w:val="4977"/>
        </w:trPr>
        <w:tc>
          <w:tcPr>
            <w:tcW w:w="1908" w:type="dxa"/>
            <w:tcBorders>
              <w:top w:val="single" w:sz="5" w:space="0" w:color="000000"/>
              <w:left w:val="single" w:sz="5" w:space="0" w:color="000000"/>
              <w:bottom w:val="single" w:sz="5" w:space="0" w:color="000000"/>
              <w:right w:val="single" w:sz="5" w:space="0" w:color="000000"/>
            </w:tcBorders>
          </w:tcPr>
          <w:p w14:paraId="73253605" w14:textId="77777777" w:rsidR="008A3098" w:rsidRPr="002A4A15" w:rsidRDefault="008A3098">
            <w:pPr>
              <w:pStyle w:val="TableParagraph"/>
              <w:spacing w:line="267" w:lineRule="exact"/>
              <w:ind w:left="102"/>
              <w:rPr>
                <w:rFonts w:cstheme="minorHAnsi"/>
                <w:sz w:val="24"/>
              </w:rPr>
            </w:pPr>
          </w:p>
          <w:p w14:paraId="75965F4A"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z w:val="24"/>
              </w:rPr>
              <w:t>Elderly</w:t>
            </w:r>
          </w:p>
        </w:tc>
        <w:tc>
          <w:tcPr>
            <w:tcW w:w="7740" w:type="dxa"/>
            <w:tcBorders>
              <w:top w:val="single" w:sz="5" w:space="0" w:color="000000"/>
              <w:left w:val="single" w:sz="5" w:space="0" w:color="000000"/>
              <w:bottom w:val="single" w:sz="5" w:space="0" w:color="000000"/>
              <w:right w:val="single" w:sz="5" w:space="0" w:color="000000"/>
            </w:tcBorders>
          </w:tcPr>
          <w:p w14:paraId="24D2954B" w14:textId="77777777" w:rsidR="008A3098" w:rsidRPr="002A4A15" w:rsidRDefault="008A3098">
            <w:pPr>
              <w:pStyle w:val="TableParagraph"/>
              <w:ind w:left="102" w:right="140"/>
              <w:rPr>
                <w:rFonts w:cstheme="minorHAnsi"/>
                <w:spacing w:val="-1"/>
                <w:sz w:val="24"/>
              </w:rPr>
            </w:pPr>
          </w:p>
          <w:p w14:paraId="3DB61804" w14:textId="3C5FB0A0" w:rsidR="00E2082A" w:rsidRPr="002A4A15" w:rsidRDefault="00356C03">
            <w:pPr>
              <w:pStyle w:val="TableParagraph"/>
              <w:ind w:left="102" w:right="140"/>
              <w:rPr>
                <w:rFonts w:eastAsia="Times New Roman" w:cstheme="minorHAnsi"/>
                <w:sz w:val="24"/>
                <w:szCs w:val="24"/>
              </w:rPr>
            </w:pPr>
            <w:bookmarkStart w:id="15" w:name="_Hlk69732142"/>
            <w:r w:rsidRPr="002A4A15">
              <w:rPr>
                <w:rFonts w:cstheme="minorHAnsi"/>
                <w:sz w:val="24"/>
              </w:rPr>
              <w:t xml:space="preserve">An elderly applicant shall be certified at the time of entrance into the program for </w:t>
            </w:r>
            <w:r w:rsidR="00046C59" w:rsidRPr="002A4A15">
              <w:rPr>
                <w:rFonts w:cstheme="minorHAnsi"/>
                <w:sz w:val="24"/>
              </w:rPr>
              <w:t>a period</w:t>
            </w:r>
            <w:r w:rsidR="00232579" w:rsidRPr="002A4A15">
              <w:rPr>
                <w:rFonts w:cstheme="minorHAnsi"/>
                <w:sz w:val="24"/>
              </w:rPr>
              <w:t xml:space="preserve"> that may not exceed 3 years in length, but will complete a certification </w:t>
            </w:r>
            <w:r w:rsidR="00AE550F" w:rsidRPr="002A4A15">
              <w:rPr>
                <w:rFonts w:cstheme="minorHAnsi"/>
                <w:sz w:val="24"/>
              </w:rPr>
              <w:t>annually, based</w:t>
            </w:r>
            <w:r w:rsidRPr="002A4A15">
              <w:rPr>
                <w:rFonts w:cstheme="minorHAnsi"/>
                <w:sz w:val="24"/>
              </w:rPr>
              <w:t xml:space="preserve"> on information submitted on and with the Participant Application. The certification period may be extended </w:t>
            </w:r>
            <w:r w:rsidR="000D183F" w:rsidRPr="002A4A15">
              <w:rPr>
                <w:rFonts w:cstheme="minorHAnsi"/>
                <w:sz w:val="24"/>
              </w:rPr>
              <w:t>twice for</w:t>
            </w:r>
            <w:r w:rsidRPr="002A4A15">
              <w:rPr>
                <w:rFonts w:cstheme="minorHAnsi"/>
                <w:sz w:val="24"/>
              </w:rPr>
              <w:t xml:space="preserve"> </w:t>
            </w:r>
            <w:r w:rsidR="00232579" w:rsidRPr="002A4A15">
              <w:rPr>
                <w:rFonts w:cstheme="minorHAnsi"/>
                <w:sz w:val="24"/>
              </w:rPr>
              <w:t xml:space="preserve">an </w:t>
            </w:r>
            <w:r w:rsidRPr="002A4A15">
              <w:rPr>
                <w:rFonts w:cstheme="minorHAnsi"/>
                <w:sz w:val="24"/>
              </w:rPr>
              <w:t xml:space="preserve">additional </w:t>
            </w:r>
            <w:r w:rsidR="000D183F" w:rsidRPr="002A4A15">
              <w:rPr>
                <w:rFonts w:cstheme="minorHAnsi"/>
                <w:sz w:val="24"/>
              </w:rPr>
              <w:t>year by</w:t>
            </w:r>
            <w:r w:rsidR="00633A22" w:rsidRPr="002A4A15">
              <w:rPr>
                <w:rFonts w:cstheme="minorHAnsi"/>
                <w:sz w:val="24"/>
              </w:rPr>
              <w:t xml:space="preserve"> verbal recertification</w:t>
            </w:r>
            <w:r w:rsidRPr="002A4A15">
              <w:rPr>
                <w:rFonts w:cstheme="minorHAnsi"/>
                <w:sz w:val="24"/>
              </w:rPr>
              <w:t xml:space="preserve">, </w:t>
            </w:r>
            <w:r w:rsidR="006B5DFE" w:rsidRPr="002A4A15">
              <w:rPr>
                <w:rFonts w:cstheme="minorHAnsi"/>
                <w:sz w:val="24"/>
              </w:rPr>
              <w:t>if</w:t>
            </w:r>
            <w:r w:rsidRPr="002A4A15">
              <w:rPr>
                <w:rFonts w:cstheme="minorHAnsi"/>
                <w:sz w:val="24"/>
              </w:rPr>
              <w:t xml:space="preserve"> the following conditions are met:</w:t>
            </w:r>
          </w:p>
          <w:p w14:paraId="0DC42D05" w14:textId="7D2F4051" w:rsidR="00E2082A" w:rsidRPr="002A4A15" w:rsidRDefault="00356C03" w:rsidP="00C662C0">
            <w:pPr>
              <w:pStyle w:val="ListParagraph"/>
              <w:numPr>
                <w:ilvl w:val="0"/>
                <w:numId w:val="25"/>
              </w:numPr>
              <w:tabs>
                <w:tab w:val="left" w:pos="715"/>
              </w:tabs>
              <w:ind w:right="733"/>
              <w:rPr>
                <w:rFonts w:eastAsia="Times New Roman" w:cstheme="minorHAnsi"/>
                <w:sz w:val="24"/>
                <w:szCs w:val="24"/>
              </w:rPr>
            </w:pPr>
            <w:r w:rsidRPr="002A4A15">
              <w:rPr>
                <w:rFonts w:eastAsia="Times New Roman" w:cstheme="minorHAnsi"/>
                <w:sz w:val="24"/>
                <w:szCs w:val="24"/>
              </w:rPr>
              <w:t xml:space="preserve">The person’s address and continued interest in receiving program benefits are </w:t>
            </w:r>
            <w:r w:rsidR="00AE550F" w:rsidRPr="002A4A15">
              <w:rPr>
                <w:rFonts w:eastAsia="Times New Roman" w:cstheme="minorHAnsi"/>
                <w:sz w:val="24"/>
                <w:szCs w:val="24"/>
              </w:rPr>
              <w:t>verified.</w:t>
            </w:r>
          </w:p>
          <w:p w14:paraId="39FFCAF2" w14:textId="1B05BDD6" w:rsidR="00E2082A" w:rsidRPr="002A4A15" w:rsidRDefault="00356C03" w:rsidP="00C662C0">
            <w:pPr>
              <w:pStyle w:val="ListParagraph"/>
              <w:numPr>
                <w:ilvl w:val="0"/>
                <w:numId w:val="25"/>
              </w:numPr>
              <w:tabs>
                <w:tab w:val="left" w:pos="715"/>
              </w:tabs>
              <w:ind w:right="447"/>
              <w:rPr>
                <w:rFonts w:eastAsia="Times New Roman" w:cstheme="minorHAnsi"/>
                <w:sz w:val="24"/>
                <w:szCs w:val="24"/>
              </w:rPr>
            </w:pPr>
            <w:r w:rsidRPr="002A4A15">
              <w:rPr>
                <w:rFonts w:cstheme="minorHAnsi"/>
                <w:sz w:val="24"/>
              </w:rPr>
              <w:t>The local agency has sufficient reason to believe that the person still meets the income eligibility standards (</w:t>
            </w:r>
            <w:r w:rsidR="000D183F" w:rsidRPr="002A4A15">
              <w:rPr>
                <w:rFonts w:cstheme="minorHAnsi"/>
                <w:sz w:val="24"/>
              </w:rPr>
              <w:t>e.g.,</w:t>
            </w:r>
            <w:r w:rsidRPr="002A4A15">
              <w:rPr>
                <w:rFonts w:cstheme="minorHAnsi"/>
                <w:sz w:val="24"/>
              </w:rPr>
              <w:t xml:space="preserve"> the elderly person has a fixed income</w:t>
            </w:r>
            <w:r w:rsidR="00AE550F" w:rsidRPr="002A4A15">
              <w:rPr>
                <w:rFonts w:cstheme="minorHAnsi"/>
                <w:sz w:val="24"/>
              </w:rPr>
              <w:t>).</w:t>
            </w:r>
          </w:p>
          <w:p w14:paraId="25196D3F" w14:textId="77777777" w:rsidR="00E2082A" w:rsidRPr="002A4A15" w:rsidRDefault="00356C03" w:rsidP="00C662C0">
            <w:pPr>
              <w:pStyle w:val="ListParagraph"/>
              <w:numPr>
                <w:ilvl w:val="0"/>
                <w:numId w:val="25"/>
              </w:numPr>
              <w:tabs>
                <w:tab w:val="left" w:pos="715"/>
              </w:tabs>
              <w:ind w:right="8"/>
              <w:rPr>
                <w:rFonts w:eastAsia="Times New Roman" w:cstheme="minorHAnsi"/>
                <w:sz w:val="24"/>
                <w:szCs w:val="24"/>
              </w:rPr>
            </w:pPr>
            <w:r w:rsidRPr="002A4A15">
              <w:rPr>
                <w:rFonts w:eastAsia="Times New Roman" w:cstheme="minorHAnsi"/>
                <w:sz w:val="24"/>
                <w:szCs w:val="24"/>
              </w:rPr>
              <w:t xml:space="preserve">The </w:t>
            </w:r>
            <w:r w:rsidR="00885762" w:rsidRPr="002A4A15">
              <w:rPr>
                <w:rFonts w:eastAsia="Times New Roman" w:cstheme="minorHAnsi"/>
                <w:sz w:val="24"/>
                <w:szCs w:val="24"/>
              </w:rPr>
              <w:t xml:space="preserve">participant will </w:t>
            </w:r>
            <w:r w:rsidRPr="002A4A15">
              <w:rPr>
                <w:rFonts w:eastAsia="Times New Roman" w:cstheme="minorHAnsi"/>
                <w:sz w:val="24"/>
                <w:szCs w:val="24"/>
              </w:rPr>
              <w:t>sign</w:t>
            </w:r>
            <w:r w:rsidR="00422140" w:rsidRPr="002A4A15">
              <w:rPr>
                <w:rFonts w:eastAsia="Times New Roman" w:cstheme="minorHAnsi"/>
                <w:sz w:val="24"/>
                <w:szCs w:val="24"/>
              </w:rPr>
              <w:t xml:space="preserve"> the participant list to verify they wish to extend their certification period. </w:t>
            </w:r>
            <w:r w:rsidRPr="002A4A15">
              <w:rPr>
                <w:rFonts w:eastAsia="Times New Roman" w:cstheme="minorHAnsi"/>
                <w:sz w:val="24"/>
                <w:szCs w:val="24"/>
              </w:rPr>
              <w:t xml:space="preserve"> </w:t>
            </w:r>
          </w:p>
          <w:p w14:paraId="33F4F88D" w14:textId="77777777" w:rsidR="00FC77EB" w:rsidRPr="002A4A15" w:rsidRDefault="00356C03" w:rsidP="00C662C0">
            <w:pPr>
              <w:pStyle w:val="ListParagraph"/>
              <w:numPr>
                <w:ilvl w:val="0"/>
                <w:numId w:val="25"/>
              </w:numPr>
              <w:tabs>
                <w:tab w:val="left" w:pos="715"/>
              </w:tabs>
              <w:ind w:right="581"/>
              <w:jc w:val="both"/>
              <w:rPr>
                <w:rFonts w:eastAsia="Times New Roman" w:cstheme="minorHAnsi"/>
                <w:sz w:val="24"/>
                <w:szCs w:val="24"/>
              </w:rPr>
            </w:pPr>
            <w:r w:rsidRPr="002A4A15">
              <w:rPr>
                <w:rFonts w:eastAsia="Times New Roman" w:cstheme="minorHAnsi"/>
                <w:sz w:val="24"/>
                <w:szCs w:val="24"/>
              </w:rPr>
              <w:t>The certifying official notifies the elderly participant verbally or in writing of the period of the extension.</w:t>
            </w:r>
          </w:p>
          <w:p w14:paraId="07CC1321" w14:textId="57F00C2B" w:rsidR="00E2082A" w:rsidRPr="002A4A15" w:rsidRDefault="00356C03" w:rsidP="00FC77EB">
            <w:pPr>
              <w:pStyle w:val="ListParagraph"/>
              <w:tabs>
                <w:tab w:val="left" w:pos="715"/>
              </w:tabs>
              <w:ind w:left="714" w:right="581"/>
              <w:jc w:val="both"/>
              <w:rPr>
                <w:rFonts w:eastAsia="Times New Roman" w:cstheme="minorHAnsi"/>
                <w:sz w:val="24"/>
                <w:szCs w:val="24"/>
              </w:rPr>
            </w:pPr>
            <w:r w:rsidRPr="002A4A15">
              <w:rPr>
                <w:rFonts w:eastAsia="Times New Roman" w:cstheme="minorHAnsi"/>
                <w:sz w:val="24"/>
                <w:szCs w:val="24"/>
              </w:rPr>
              <w:t xml:space="preserve"> </w:t>
            </w:r>
          </w:p>
          <w:p w14:paraId="5B80E0BA" w14:textId="45EF4B4F" w:rsidR="00633A22" w:rsidRPr="002A4A15" w:rsidRDefault="00633A22" w:rsidP="00AC135A">
            <w:pPr>
              <w:pStyle w:val="ListParagraph"/>
              <w:ind w:left="152" w:right="581"/>
              <w:jc w:val="both"/>
              <w:rPr>
                <w:rFonts w:eastAsia="Times New Roman" w:cstheme="minorHAnsi"/>
                <w:sz w:val="24"/>
                <w:szCs w:val="24"/>
              </w:rPr>
            </w:pPr>
            <w:r w:rsidRPr="002A4A15">
              <w:rPr>
                <w:rFonts w:eastAsia="Times New Roman" w:cstheme="minorHAnsi"/>
                <w:sz w:val="24"/>
                <w:szCs w:val="24"/>
              </w:rPr>
              <w:t xml:space="preserve">At </w:t>
            </w:r>
            <w:r w:rsidR="00232579" w:rsidRPr="002A4A15">
              <w:rPr>
                <w:rFonts w:eastAsia="Times New Roman" w:cstheme="minorHAnsi"/>
                <w:sz w:val="24"/>
                <w:szCs w:val="24"/>
              </w:rPr>
              <w:t>3</w:t>
            </w:r>
            <w:r w:rsidRPr="002A4A15">
              <w:rPr>
                <w:rFonts w:eastAsia="Times New Roman" w:cstheme="minorHAnsi"/>
                <w:sz w:val="24"/>
                <w:szCs w:val="24"/>
              </w:rPr>
              <w:t xml:space="preserve"> year</w:t>
            </w:r>
            <w:r w:rsidR="00232579" w:rsidRPr="002A4A15">
              <w:rPr>
                <w:rFonts w:eastAsia="Times New Roman" w:cstheme="minorHAnsi"/>
                <w:sz w:val="24"/>
                <w:szCs w:val="24"/>
              </w:rPr>
              <w:t>s</w:t>
            </w:r>
            <w:r w:rsidRPr="002A4A15">
              <w:rPr>
                <w:rFonts w:eastAsia="Times New Roman" w:cstheme="minorHAnsi"/>
                <w:sz w:val="24"/>
                <w:szCs w:val="24"/>
              </w:rPr>
              <w:t xml:space="preserve"> a new formal application must be completed.</w:t>
            </w:r>
            <w:bookmarkEnd w:id="15"/>
          </w:p>
        </w:tc>
      </w:tr>
    </w:tbl>
    <w:p w14:paraId="24ED204A" w14:textId="77777777" w:rsidR="00E2082A" w:rsidRPr="002A4A15" w:rsidRDefault="00E2082A">
      <w:pPr>
        <w:rPr>
          <w:rFonts w:eastAsia="Times New Roman" w:cstheme="minorHAnsi"/>
          <w:sz w:val="24"/>
          <w:szCs w:val="24"/>
        </w:rPr>
        <w:sectPr w:rsidR="00E2082A" w:rsidRPr="002A4A15" w:rsidSect="00FB34AB">
          <w:pgSz w:w="12240" w:h="15840"/>
          <w:pgMar w:top="720" w:right="1160" w:bottom="280" w:left="1220" w:header="720" w:footer="720" w:gutter="0"/>
          <w:cols w:space="720"/>
        </w:sectPr>
      </w:pPr>
    </w:p>
    <w:p w14:paraId="37FC7633" w14:textId="77777777" w:rsidR="00E2082A" w:rsidRPr="002A4A15" w:rsidRDefault="00E2082A">
      <w:pPr>
        <w:spacing w:before="11"/>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AB3063" w14:paraId="2420AF83" w14:textId="77777777" w:rsidTr="007A2455">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6B4F48A8" w14:textId="77777777" w:rsidR="00E2082A" w:rsidRPr="002A4A15" w:rsidRDefault="00E2082A">
            <w:pPr>
              <w:pStyle w:val="TableParagraph"/>
              <w:spacing w:before="2"/>
              <w:rPr>
                <w:rFonts w:eastAsia="Times New Roman" w:cstheme="minorHAnsi"/>
                <w:sz w:val="23"/>
                <w:szCs w:val="23"/>
              </w:rPr>
            </w:pPr>
          </w:p>
          <w:p w14:paraId="5BA355D5" w14:textId="77777777" w:rsidR="00E2082A" w:rsidRPr="002A4A15" w:rsidRDefault="00356C03">
            <w:pPr>
              <w:pStyle w:val="TableParagraph"/>
              <w:spacing w:line="480" w:lineRule="auto"/>
              <w:ind w:left="2738" w:right="1922" w:hanging="671"/>
              <w:rPr>
                <w:rFonts w:eastAsia="Times New Roman" w:cstheme="minorHAnsi"/>
                <w:sz w:val="24"/>
                <w:szCs w:val="24"/>
              </w:rPr>
            </w:pPr>
            <w:r w:rsidRPr="002A4A15">
              <w:rPr>
                <w:rFonts w:cstheme="minorHAnsi"/>
                <w:spacing w:val="-1"/>
                <w:sz w:val="24"/>
              </w:rPr>
              <w:t>COMMODITY</w:t>
            </w:r>
            <w:r w:rsidRPr="002A4A15">
              <w:rPr>
                <w:rFonts w:cstheme="minorHAnsi"/>
                <w:spacing w:val="-30"/>
                <w:sz w:val="24"/>
              </w:rPr>
              <w:t xml:space="preserve"> </w:t>
            </w:r>
            <w:r w:rsidRPr="002A4A15">
              <w:rPr>
                <w:rFonts w:cstheme="minorHAnsi"/>
                <w:sz w:val="24"/>
              </w:rPr>
              <w:t>SUPPLEMENTAL</w:t>
            </w:r>
            <w:r w:rsidRPr="002A4A15">
              <w:rPr>
                <w:rFonts w:cstheme="minorHAnsi"/>
                <w:spacing w:val="-31"/>
                <w:sz w:val="24"/>
              </w:rPr>
              <w:t xml:space="preserve"> </w:t>
            </w:r>
            <w:r w:rsidRPr="002A4A15">
              <w:rPr>
                <w:rFonts w:cstheme="minorHAnsi"/>
                <w:spacing w:val="-1"/>
                <w:sz w:val="24"/>
              </w:rPr>
              <w:t>FOOD</w:t>
            </w:r>
            <w:r w:rsidRPr="002A4A15">
              <w:rPr>
                <w:rFonts w:cstheme="minorHAnsi"/>
                <w:spacing w:val="-30"/>
                <w:sz w:val="24"/>
              </w:rPr>
              <w:t xml:space="preserve"> </w:t>
            </w:r>
            <w:r w:rsidRPr="002A4A15">
              <w:rPr>
                <w:rFonts w:cstheme="minorHAnsi"/>
                <w:spacing w:val="-1"/>
                <w:sz w:val="24"/>
              </w:rPr>
              <w:t>PROGRAM</w:t>
            </w:r>
            <w:r w:rsidRPr="002A4A15">
              <w:rPr>
                <w:rFonts w:cstheme="minorHAnsi"/>
                <w:spacing w:val="30"/>
                <w:w w:val="99"/>
                <w:sz w:val="24"/>
              </w:rPr>
              <w:t xml:space="preserve"> </w:t>
            </w:r>
            <w:r w:rsidRPr="002A4A15">
              <w:rPr>
                <w:rFonts w:cstheme="minorHAnsi"/>
                <w:spacing w:val="-1"/>
                <w:sz w:val="24"/>
              </w:rPr>
              <w:t>POLICY</w:t>
            </w:r>
            <w:r w:rsidRPr="002A4A15">
              <w:rPr>
                <w:rFonts w:cstheme="minorHAnsi"/>
                <w:spacing w:val="-14"/>
                <w:sz w:val="24"/>
              </w:rPr>
              <w:t xml:space="preserve"> </w:t>
            </w:r>
            <w:r w:rsidRPr="002A4A15">
              <w:rPr>
                <w:rFonts w:cstheme="minorHAnsi"/>
                <w:sz w:val="24"/>
              </w:rPr>
              <w:t>AND</w:t>
            </w:r>
            <w:r w:rsidRPr="002A4A15">
              <w:rPr>
                <w:rFonts w:cstheme="minorHAnsi"/>
                <w:spacing w:val="-14"/>
                <w:sz w:val="24"/>
              </w:rPr>
              <w:t xml:space="preserve"> </w:t>
            </w:r>
            <w:r w:rsidRPr="002A4A15">
              <w:rPr>
                <w:rFonts w:cstheme="minorHAnsi"/>
                <w:spacing w:val="-1"/>
                <w:sz w:val="24"/>
              </w:rPr>
              <w:t>PROCEDURE</w:t>
            </w:r>
            <w:r w:rsidRPr="002A4A15">
              <w:rPr>
                <w:rFonts w:cstheme="minorHAnsi"/>
                <w:spacing w:val="-14"/>
                <w:sz w:val="24"/>
              </w:rPr>
              <w:t xml:space="preserve"> </w:t>
            </w:r>
            <w:r w:rsidRPr="002A4A15">
              <w:rPr>
                <w:rFonts w:cstheme="minorHAnsi"/>
                <w:spacing w:val="-1"/>
                <w:sz w:val="24"/>
              </w:rPr>
              <w:t>MANUAL</w:t>
            </w:r>
          </w:p>
        </w:tc>
      </w:tr>
      <w:tr w:rsidR="00E2082A" w:rsidRPr="00AB3063" w14:paraId="0D3F5F40" w14:textId="77777777">
        <w:trPr>
          <w:trHeight w:hRule="exact" w:val="286"/>
        </w:trPr>
        <w:tc>
          <w:tcPr>
            <w:tcW w:w="1441" w:type="dxa"/>
            <w:vMerge w:val="restart"/>
            <w:tcBorders>
              <w:top w:val="single" w:sz="5" w:space="0" w:color="000000"/>
              <w:left w:val="single" w:sz="5" w:space="0" w:color="000000"/>
              <w:right w:val="nil"/>
            </w:tcBorders>
          </w:tcPr>
          <w:p w14:paraId="14F9F3FB"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5411B149" w14:textId="77777777" w:rsidR="00E2082A" w:rsidRPr="002A4A15" w:rsidRDefault="00356C03">
            <w:pPr>
              <w:pStyle w:val="TableParagraph"/>
              <w:spacing w:line="266" w:lineRule="exact"/>
              <w:ind w:left="359"/>
              <w:rPr>
                <w:rFonts w:eastAsia="Times New Roman" w:cstheme="minorHAnsi"/>
                <w:sz w:val="24"/>
                <w:szCs w:val="24"/>
              </w:rPr>
            </w:pPr>
            <w:r w:rsidRPr="002A4A15">
              <w:rPr>
                <w:rFonts w:cstheme="minorHAnsi"/>
                <w:spacing w:val="-1"/>
                <w:sz w:val="24"/>
              </w:rPr>
              <w:t>Certification</w:t>
            </w:r>
            <w:r w:rsidRPr="002A4A15">
              <w:rPr>
                <w:rFonts w:cstheme="minorHAnsi"/>
                <w:spacing w:val="-20"/>
                <w:sz w:val="24"/>
              </w:rPr>
              <w:t xml:space="preserve"> </w:t>
            </w:r>
            <w:r w:rsidRPr="002A4A15">
              <w:rPr>
                <w:rFonts w:cstheme="minorHAnsi"/>
                <w:spacing w:val="-1"/>
                <w:sz w:val="24"/>
              </w:rPr>
              <w:t>Periods</w:t>
            </w:r>
          </w:p>
        </w:tc>
        <w:tc>
          <w:tcPr>
            <w:tcW w:w="1337" w:type="dxa"/>
            <w:tcBorders>
              <w:top w:val="single" w:sz="5" w:space="0" w:color="000000"/>
              <w:left w:val="single" w:sz="5" w:space="0" w:color="000000"/>
              <w:bottom w:val="single" w:sz="5" w:space="0" w:color="000000"/>
              <w:right w:val="nil"/>
            </w:tcBorders>
          </w:tcPr>
          <w:p w14:paraId="45CB13D6" w14:textId="77777777" w:rsidR="00E2082A" w:rsidRPr="002A4A15" w:rsidRDefault="00356C03">
            <w:pPr>
              <w:pStyle w:val="TableParagraph"/>
              <w:spacing w:line="266" w:lineRule="exact"/>
              <w:ind w:left="103"/>
              <w:rPr>
                <w:rFonts w:eastAsia="Times New Roman" w:cstheme="minorHAnsi"/>
                <w:sz w:val="24"/>
                <w:szCs w:val="24"/>
              </w:rPr>
            </w:pPr>
            <w:r w:rsidRPr="002A4A15">
              <w:rPr>
                <w:rFonts w:cstheme="minorHAnsi"/>
                <w:spacing w:val="-1"/>
                <w:sz w:val="24"/>
              </w:rPr>
              <w:t>Chapter:</w:t>
            </w:r>
          </w:p>
        </w:tc>
        <w:tc>
          <w:tcPr>
            <w:tcW w:w="1903" w:type="dxa"/>
            <w:tcBorders>
              <w:top w:val="single" w:sz="5" w:space="0" w:color="000000"/>
              <w:left w:val="nil"/>
              <w:bottom w:val="single" w:sz="5" w:space="0" w:color="000000"/>
              <w:right w:val="single" w:sz="5" w:space="0" w:color="000000"/>
            </w:tcBorders>
          </w:tcPr>
          <w:p w14:paraId="1AC4DC2D"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2</w:t>
            </w:r>
          </w:p>
        </w:tc>
      </w:tr>
      <w:tr w:rsidR="00E2082A" w:rsidRPr="00AB3063" w14:paraId="61EDBC91" w14:textId="77777777">
        <w:trPr>
          <w:trHeight w:hRule="exact" w:val="286"/>
        </w:trPr>
        <w:tc>
          <w:tcPr>
            <w:tcW w:w="1441" w:type="dxa"/>
            <w:vMerge/>
            <w:tcBorders>
              <w:left w:val="single" w:sz="5" w:space="0" w:color="000000"/>
              <w:bottom w:val="single" w:sz="5" w:space="0" w:color="000000"/>
              <w:right w:val="nil"/>
            </w:tcBorders>
          </w:tcPr>
          <w:p w14:paraId="5335D6DE"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5380DA77" w14:textId="77777777" w:rsidR="00E2082A" w:rsidRPr="00AB3063" w:rsidRDefault="00E2082A">
            <w:pPr>
              <w:rPr>
                <w:rFonts w:cstheme="minorHAnsi"/>
              </w:rPr>
            </w:pPr>
          </w:p>
        </w:tc>
        <w:tc>
          <w:tcPr>
            <w:tcW w:w="1337" w:type="dxa"/>
            <w:tcBorders>
              <w:top w:val="single" w:sz="5" w:space="0" w:color="000000"/>
              <w:left w:val="single" w:sz="5" w:space="0" w:color="000000"/>
              <w:bottom w:val="single" w:sz="5" w:space="0" w:color="000000"/>
              <w:right w:val="nil"/>
            </w:tcBorders>
          </w:tcPr>
          <w:p w14:paraId="1149DC94"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3" w:type="dxa"/>
            <w:tcBorders>
              <w:top w:val="single" w:sz="5" w:space="0" w:color="000000"/>
              <w:left w:val="nil"/>
              <w:bottom w:val="single" w:sz="5" w:space="0" w:color="000000"/>
              <w:right w:val="single" w:sz="5" w:space="0" w:color="000000"/>
            </w:tcBorders>
          </w:tcPr>
          <w:p w14:paraId="599FC8F8" w14:textId="77777777" w:rsidR="00E2082A" w:rsidRPr="002A4A15" w:rsidRDefault="003B26A6">
            <w:pPr>
              <w:pStyle w:val="TableParagraph"/>
              <w:spacing w:line="266" w:lineRule="exact"/>
              <w:ind w:left="26"/>
              <w:rPr>
                <w:rFonts w:eastAsia="Times New Roman" w:cstheme="minorHAnsi"/>
                <w:sz w:val="24"/>
                <w:szCs w:val="24"/>
              </w:rPr>
            </w:pPr>
            <w:r w:rsidRPr="002A4A15">
              <w:rPr>
                <w:rFonts w:cstheme="minorHAnsi"/>
                <w:sz w:val="24"/>
              </w:rPr>
              <w:t>2.7</w:t>
            </w:r>
          </w:p>
        </w:tc>
      </w:tr>
      <w:tr w:rsidR="00E2082A" w:rsidRPr="00AB3063" w14:paraId="5068799B"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7867E4C8" w14:textId="77777777" w:rsidR="00E2082A" w:rsidRPr="002A4A15" w:rsidRDefault="00356C03">
            <w:pPr>
              <w:pStyle w:val="TableParagraph"/>
              <w:tabs>
                <w:tab w:val="left" w:pos="1794"/>
              </w:tabs>
              <w:spacing w:line="266" w:lineRule="exact"/>
              <w:ind w:left="-6"/>
              <w:rPr>
                <w:rFonts w:eastAsia="Times New Roman" w:cstheme="minorHAnsi"/>
                <w:sz w:val="24"/>
                <w:szCs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7"/>
                <w:sz w:val="24"/>
              </w:rPr>
              <w:t xml:space="preserve"> </w:t>
            </w:r>
            <w:r w:rsidRPr="002A4A15">
              <w:rPr>
                <w:rFonts w:cstheme="minorHAnsi"/>
                <w:spacing w:val="-1"/>
                <w:sz w:val="24"/>
              </w:rPr>
              <w:t>CFR</w:t>
            </w:r>
            <w:r w:rsidRPr="002A4A15">
              <w:rPr>
                <w:rFonts w:cstheme="minorHAnsi"/>
                <w:spacing w:val="-6"/>
                <w:sz w:val="24"/>
              </w:rPr>
              <w:t xml:space="preserve"> </w:t>
            </w:r>
            <w:r w:rsidRPr="002A4A15">
              <w:rPr>
                <w:rFonts w:cstheme="minorHAnsi"/>
                <w:sz w:val="24"/>
              </w:rPr>
              <w:t>247.16</w:t>
            </w:r>
          </w:p>
        </w:tc>
        <w:tc>
          <w:tcPr>
            <w:tcW w:w="1337" w:type="dxa"/>
            <w:tcBorders>
              <w:top w:val="single" w:sz="5" w:space="0" w:color="000000"/>
              <w:left w:val="single" w:sz="5" w:space="0" w:color="000000"/>
              <w:bottom w:val="single" w:sz="5" w:space="0" w:color="000000"/>
              <w:right w:val="nil"/>
            </w:tcBorders>
          </w:tcPr>
          <w:p w14:paraId="44C0D241"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3" w:type="dxa"/>
            <w:tcBorders>
              <w:top w:val="single" w:sz="5" w:space="0" w:color="000000"/>
              <w:left w:val="nil"/>
              <w:bottom w:val="single" w:sz="5" w:space="0" w:color="000000"/>
              <w:right w:val="single" w:sz="5" w:space="0" w:color="000000"/>
            </w:tcBorders>
          </w:tcPr>
          <w:p w14:paraId="344EDC5C" w14:textId="3F7F0756" w:rsidR="00E2082A" w:rsidRPr="002A4A15" w:rsidRDefault="007A2455" w:rsidP="007A2455">
            <w:pPr>
              <w:pStyle w:val="TableParagraph"/>
              <w:spacing w:line="266" w:lineRule="exact"/>
              <w:ind w:left="26"/>
              <w:rPr>
                <w:rFonts w:eastAsia="Times New Roman" w:cstheme="minorHAnsi"/>
                <w:sz w:val="24"/>
                <w:szCs w:val="24"/>
              </w:rPr>
            </w:pPr>
            <w:r w:rsidRPr="002A4A15">
              <w:rPr>
                <w:rFonts w:cstheme="minorHAnsi"/>
                <w:spacing w:val="-3"/>
                <w:sz w:val="24"/>
              </w:rPr>
              <w:t>2</w:t>
            </w:r>
            <w:r w:rsidR="00356C03" w:rsidRPr="002A4A15">
              <w:rPr>
                <w:rFonts w:cstheme="minorHAnsi"/>
                <w:spacing w:val="-3"/>
                <w:sz w:val="24"/>
              </w:rPr>
              <w:t xml:space="preserve"> </w:t>
            </w:r>
            <w:r w:rsidR="00356C03" w:rsidRPr="002A4A15">
              <w:rPr>
                <w:rFonts w:cstheme="minorHAnsi"/>
                <w:sz w:val="24"/>
              </w:rPr>
              <w:t>of</w:t>
            </w:r>
            <w:r w:rsidR="00356C03" w:rsidRPr="002A4A15">
              <w:rPr>
                <w:rFonts w:cstheme="minorHAnsi"/>
                <w:spacing w:val="-3"/>
                <w:sz w:val="24"/>
              </w:rPr>
              <w:t xml:space="preserve"> </w:t>
            </w:r>
            <w:r w:rsidR="00B901E7" w:rsidRPr="002A4A15">
              <w:rPr>
                <w:rFonts w:cstheme="minorHAnsi"/>
                <w:spacing w:val="-3"/>
                <w:sz w:val="24"/>
              </w:rPr>
              <w:t>2</w:t>
            </w:r>
          </w:p>
        </w:tc>
      </w:tr>
      <w:tr w:rsidR="00E2082A" w:rsidRPr="00AB3063" w14:paraId="1736D550"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530E1463"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5E30F513" w14:textId="77777777" w:rsidR="00E2082A" w:rsidRPr="002A4A15" w:rsidRDefault="00356C03" w:rsidP="007A2455">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C135E1" w:rsidRPr="002A4A15">
              <w:rPr>
                <w:rFonts w:cstheme="minorHAnsi"/>
                <w:spacing w:val="-1"/>
                <w:w w:val="95"/>
                <w:sz w:val="24"/>
              </w:rPr>
              <w:t xml:space="preserve"> </w:t>
            </w:r>
          </w:p>
        </w:tc>
      </w:tr>
    </w:tbl>
    <w:p w14:paraId="2DA217C2" w14:textId="77777777" w:rsidR="00E2082A" w:rsidRPr="002A4A15" w:rsidRDefault="00E2082A">
      <w:pPr>
        <w:spacing w:before="11"/>
        <w:rPr>
          <w:rFonts w:eastAsia="Times New Roman" w:cstheme="minorHAnsi"/>
          <w:sz w:val="17"/>
          <w:szCs w:val="17"/>
        </w:rPr>
      </w:pPr>
    </w:p>
    <w:p w14:paraId="3E764212" w14:textId="77777777" w:rsidR="00601276" w:rsidRPr="002A4A15" w:rsidRDefault="00601276" w:rsidP="00601276">
      <w:pPr>
        <w:pStyle w:val="BodyText"/>
        <w:tabs>
          <w:tab w:val="left" w:pos="840"/>
        </w:tabs>
        <w:spacing w:before="60" w:line="239" w:lineRule="auto"/>
        <w:ind w:right="253" w:firstLine="0"/>
        <w:jc w:val="right"/>
        <w:rPr>
          <w:rFonts w:asciiTheme="minorHAnsi" w:hAnsiTheme="minorHAnsi" w:cstheme="minorHAnsi"/>
        </w:rPr>
      </w:pPr>
    </w:p>
    <w:p w14:paraId="59D18926" w14:textId="0828E893" w:rsidR="00E2082A" w:rsidRPr="002A4A15" w:rsidRDefault="00356C03" w:rsidP="00C662C0">
      <w:pPr>
        <w:pStyle w:val="BodyText"/>
        <w:numPr>
          <w:ilvl w:val="0"/>
          <w:numId w:val="26"/>
        </w:numPr>
        <w:tabs>
          <w:tab w:val="left" w:pos="840"/>
        </w:tabs>
        <w:spacing w:before="60" w:line="239" w:lineRule="auto"/>
        <w:ind w:left="840" w:right="253"/>
        <w:jc w:val="left"/>
        <w:rPr>
          <w:rFonts w:asciiTheme="minorHAnsi" w:hAnsiTheme="minorHAnsi" w:cstheme="minorHAnsi"/>
        </w:rPr>
      </w:pPr>
      <w:r w:rsidRPr="002A4A15">
        <w:rPr>
          <w:rFonts w:asciiTheme="minorHAnsi" w:hAnsiTheme="minorHAnsi" w:cstheme="minorHAnsi"/>
          <w:spacing w:val="-1"/>
        </w:rPr>
        <w:t>Each</w:t>
      </w:r>
      <w:r w:rsidRPr="002A4A15">
        <w:rPr>
          <w:rFonts w:asciiTheme="minorHAnsi" w:hAnsiTheme="minorHAnsi" w:cstheme="minorHAnsi"/>
          <w:spacing w:val="-6"/>
        </w:rPr>
        <w:t xml:space="preserve"> </w:t>
      </w:r>
      <w:r w:rsidRPr="002A4A15">
        <w:rPr>
          <w:rFonts w:asciiTheme="minorHAnsi" w:hAnsiTheme="minorHAnsi" w:cstheme="minorHAnsi"/>
          <w:spacing w:val="-1"/>
        </w:rPr>
        <w:t>certification</w:t>
      </w:r>
      <w:r w:rsidRPr="002A4A15">
        <w:rPr>
          <w:rFonts w:asciiTheme="minorHAnsi" w:hAnsiTheme="minorHAnsi" w:cstheme="minorHAnsi"/>
          <w:spacing w:val="-5"/>
        </w:rPr>
        <w:t xml:space="preserve"> </w:t>
      </w:r>
      <w:r w:rsidRPr="002A4A15">
        <w:rPr>
          <w:rFonts w:asciiTheme="minorHAnsi" w:hAnsiTheme="minorHAnsi" w:cstheme="minorHAnsi"/>
        </w:rPr>
        <w:t>period</w:t>
      </w:r>
      <w:r w:rsidRPr="002A4A15">
        <w:rPr>
          <w:rFonts w:asciiTheme="minorHAnsi" w:hAnsiTheme="minorHAnsi" w:cstheme="minorHAnsi"/>
          <w:spacing w:val="-6"/>
        </w:rPr>
        <w:t xml:space="preserve"> </w:t>
      </w:r>
      <w:r w:rsidRPr="002A4A15">
        <w:rPr>
          <w:rFonts w:asciiTheme="minorHAnsi" w:hAnsiTheme="minorHAnsi" w:cstheme="minorHAnsi"/>
        </w:rPr>
        <w:t>should</w:t>
      </w:r>
      <w:r w:rsidRPr="002A4A15">
        <w:rPr>
          <w:rFonts w:asciiTheme="minorHAnsi" w:hAnsiTheme="minorHAnsi" w:cstheme="minorHAnsi"/>
          <w:spacing w:val="-5"/>
        </w:rPr>
        <w:t xml:space="preserve"> </w:t>
      </w:r>
      <w:r w:rsidRPr="002A4A15">
        <w:rPr>
          <w:rFonts w:asciiTheme="minorHAnsi" w:hAnsiTheme="minorHAnsi" w:cstheme="minorHAnsi"/>
          <w:spacing w:val="-1"/>
        </w:rPr>
        <w:t>allow</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issuance</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4"/>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4"/>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00232579" w:rsidRPr="002A4A15">
        <w:rPr>
          <w:rFonts w:asciiTheme="minorHAnsi" w:hAnsiTheme="minorHAnsi" w:cstheme="minorHAnsi"/>
        </w:rPr>
        <w:t>year</w:t>
      </w:r>
      <w:r w:rsidRPr="002A4A15">
        <w:rPr>
          <w:rFonts w:asciiTheme="minorHAnsi" w:hAnsiTheme="minorHAnsi" w:cstheme="minorHAnsi"/>
          <w:spacing w:val="-5"/>
        </w:rPr>
        <w:t xml:space="preserve"> </w:t>
      </w:r>
      <w:r w:rsidRPr="002A4A15">
        <w:rPr>
          <w:rFonts w:asciiTheme="minorHAnsi" w:hAnsiTheme="minorHAnsi" w:cstheme="minorHAnsi"/>
          <w:spacing w:val="-1"/>
        </w:rPr>
        <w:t>period</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63"/>
          <w:w w:val="99"/>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end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rPr>
        <w:t>month</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4"/>
        </w:rPr>
        <w:t xml:space="preserve"> </w:t>
      </w:r>
      <w:r w:rsidRPr="002A4A15">
        <w:rPr>
          <w:rFonts w:asciiTheme="minorHAnsi" w:hAnsiTheme="minorHAnsi" w:cstheme="minorHAnsi"/>
          <w:spacing w:val="-1"/>
        </w:rPr>
        <w:t>which</w:t>
      </w:r>
      <w:r w:rsidRPr="002A4A15">
        <w:rPr>
          <w:rFonts w:asciiTheme="minorHAnsi" w:hAnsiTheme="minorHAnsi" w:cstheme="minorHAnsi"/>
          <w:spacing w:val="-4"/>
        </w:rPr>
        <w:t xml:space="preserve"> </w:t>
      </w:r>
      <w:r w:rsidRPr="002A4A15">
        <w:rPr>
          <w:rFonts w:asciiTheme="minorHAnsi" w:hAnsiTheme="minorHAnsi" w:cstheme="minorHAnsi"/>
          <w:spacing w:val="-1"/>
        </w:rPr>
        <w:t>eligibility</w:t>
      </w:r>
      <w:r w:rsidRPr="002A4A15">
        <w:rPr>
          <w:rFonts w:asciiTheme="minorHAnsi" w:hAnsiTheme="minorHAnsi" w:cstheme="minorHAnsi"/>
          <w:spacing w:val="-8"/>
        </w:rPr>
        <w:t xml:space="preserve"> </w:t>
      </w:r>
      <w:r w:rsidRPr="002A4A15">
        <w:rPr>
          <w:rFonts w:asciiTheme="minorHAnsi" w:hAnsiTheme="minorHAnsi" w:cstheme="minorHAnsi"/>
          <w:spacing w:val="-1"/>
        </w:rPr>
        <w:t>expires</w:t>
      </w:r>
      <w:r w:rsidRPr="002A4A15">
        <w:rPr>
          <w:rFonts w:asciiTheme="minorHAnsi" w:hAnsiTheme="minorHAnsi" w:cstheme="minorHAnsi"/>
          <w:spacing w:val="-4"/>
        </w:rPr>
        <w:t xml:space="preserve"> </w:t>
      </w:r>
      <w:r w:rsidRPr="002A4A15">
        <w:rPr>
          <w:rFonts w:asciiTheme="minorHAnsi" w:hAnsiTheme="minorHAnsi" w:cstheme="minorHAnsi"/>
          <w:spacing w:val="-1"/>
        </w:rPr>
        <w:t>as</w:t>
      </w:r>
      <w:r w:rsidRPr="002A4A15">
        <w:rPr>
          <w:rFonts w:asciiTheme="minorHAnsi" w:hAnsiTheme="minorHAnsi" w:cstheme="minorHAnsi"/>
          <w:spacing w:val="-4"/>
        </w:rPr>
        <w:t xml:space="preserve"> </w:t>
      </w:r>
      <w:r w:rsidRPr="002A4A15">
        <w:rPr>
          <w:rFonts w:asciiTheme="minorHAnsi" w:hAnsiTheme="minorHAnsi" w:cstheme="minorHAnsi"/>
          <w:spacing w:val="-1"/>
        </w:rPr>
        <w:t>noted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4"/>
        </w:rPr>
        <w:t xml:space="preserve"> </w:t>
      </w:r>
      <w:r w:rsidRPr="002A4A15">
        <w:rPr>
          <w:rFonts w:asciiTheme="minorHAnsi" w:hAnsiTheme="minorHAnsi" w:cstheme="minorHAnsi"/>
          <w:spacing w:val="-1"/>
        </w:rPr>
        <w:t>Table</w:t>
      </w:r>
      <w:r w:rsidRPr="002A4A15">
        <w:rPr>
          <w:rFonts w:asciiTheme="minorHAnsi" w:hAnsiTheme="minorHAnsi" w:cstheme="minorHAnsi"/>
          <w:spacing w:val="-6"/>
        </w:rPr>
        <w:t xml:space="preserve"> </w:t>
      </w:r>
      <w:r w:rsidRPr="002A4A15">
        <w:rPr>
          <w:rFonts w:asciiTheme="minorHAnsi" w:hAnsiTheme="minorHAnsi" w:cstheme="minorHAnsi"/>
        </w:rPr>
        <w:t>1</w:t>
      </w:r>
      <w:r w:rsidRPr="002A4A15">
        <w:rPr>
          <w:rFonts w:asciiTheme="minorHAnsi" w:hAnsiTheme="minorHAnsi" w:cstheme="minorHAnsi"/>
          <w:spacing w:val="-4"/>
        </w:rPr>
        <w:t xml:space="preserve"> </w:t>
      </w:r>
      <w:r w:rsidRPr="002A4A15">
        <w:rPr>
          <w:rFonts w:asciiTheme="minorHAnsi" w:hAnsiTheme="minorHAnsi" w:cstheme="minorHAnsi"/>
        </w:rPr>
        <w:t>above.</w:t>
      </w:r>
      <w:r w:rsidRPr="002A4A15">
        <w:rPr>
          <w:rFonts w:asciiTheme="minorHAnsi" w:hAnsiTheme="minorHAnsi" w:cstheme="minorHAnsi"/>
          <w:spacing w:val="59"/>
          <w:w w:val="99"/>
        </w:rPr>
        <w:t xml:space="preserve"> </w:t>
      </w:r>
    </w:p>
    <w:p w14:paraId="56876420" w14:textId="77777777" w:rsidR="00E2082A" w:rsidRPr="002A4A15" w:rsidRDefault="00E2082A">
      <w:pPr>
        <w:rPr>
          <w:rFonts w:eastAsia="Times New Roman" w:cstheme="minorHAnsi"/>
          <w:sz w:val="24"/>
          <w:szCs w:val="24"/>
        </w:rPr>
      </w:pPr>
    </w:p>
    <w:p w14:paraId="2318F9FE" w14:textId="3D61BF08" w:rsidR="00E2082A" w:rsidRPr="002A4A15" w:rsidRDefault="00356C03" w:rsidP="00C662C0">
      <w:pPr>
        <w:numPr>
          <w:ilvl w:val="0"/>
          <w:numId w:val="26"/>
        </w:numPr>
        <w:tabs>
          <w:tab w:val="left" w:pos="840"/>
        </w:tabs>
        <w:ind w:left="840" w:right="160" w:hanging="750"/>
        <w:jc w:val="left"/>
        <w:rPr>
          <w:rFonts w:cstheme="minorHAnsi"/>
          <w:sz w:val="24"/>
          <w:szCs w:val="24"/>
        </w:rPr>
      </w:pPr>
      <w:r w:rsidRPr="002A4A15">
        <w:rPr>
          <w:rFonts w:cstheme="minorHAnsi"/>
          <w:spacing w:val="-1"/>
          <w:sz w:val="24"/>
        </w:rPr>
        <w:t>Each</w:t>
      </w:r>
      <w:r w:rsidRPr="002A4A15">
        <w:rPr>
          <w:rFonts w:cstheme="minorHAnsi"/>
          <w:spacing w:val="-6"/>
          <w:sz w:val="24"/>
        </w:rPr>
        <w:t xml:space="preserve"> </w:t>
      </w:r>
      <w:r w:rsidRPr="002A4A15">
        <w:rPr>
          <w:rFonts w:cstheme="minorHAnsi"/>
          <w:spacing w:val="-1"/>
          <w:sz w:val="24"/>
        </w:rPr>
        <w:t>participant</w:t>
      </w:r>
      <w:r w:rsidRPr="002A4A15">
        <w:rPr>
          <w:rFonts w:cstheme="minorHAnsi"/>
          <w:spacing w:val="-5"/>
          <w:sz w:val="24"/>
        </w:rPr>
        <w:t xml:space="preserve"> </w:t>
      </w:r>
      <w:r w:rsidRPr="002A4A15">
        <w:rPr>
          <w:rFonts w:cstheme="minorHAnsi"/>
          <w:spacing w:val="-1"/>
          <w:sz w:val="24"/>
        </w:rPr>
        <w:t>shall</w:t>
      </w:r>
      <w:r w:rsidRPr="002A4A15">
        <w:rPr>
          <w:rFonts w:cstheme="minorHAnsi"/>
          <w:spacing w:val="-5"/>
          <w:sz w:val="24"/>
        </w:rPr>
        <w:t xml:space="preserve"> </w:t>
      </w:r>
      <w:r w:rsidRPr="002A4A15">
        <w:rPr>
          <w:rFonts w:cstheme="minorHAnsi"/>
          <w:sz w:val="24"/>
        </w:rPr>
        <w:t>be</w:t>
      </w:r>
      <w:r w:rsidRPr="002A4A15">
        <w:rPr>
          <w:rFonts w:cstheme="minorHAnsi"/>
          <w:spacing w:val="-5"/>
          <w:sz w:val="24"/>
        </w:rPr>
        <w:t xml:space="preserve"> </w:t>
      </w:r>
      <w:r w:rsidRPr="002A4A15">
        <w:rPr>
          <w:rFonts w:cstheme="minorHAnsi"/>
          <w:spacing w:val="-1"/>
          <w:sz w:val="24"/>
        </w:rPr>
        <w:t>notified</w:t>
      </w:r>
      <w:r w:rsidRPr="002A4A15">
        <w:rPr>
          <w:rFonts w:cstheme="minorHAnsi"/>
          <w:spacing w:val="-5"/>
          <w:sz w:val="24"/>
        </w:rPr>
        <w:t xml:space="preserve"> </w:t>
      </w:r>
      <w:r w:rsidRPr="002A4A15">
        <w:rPr>
          <w:rFonts w:cstheme="minorHAnsi"/>
          <w:sz w:val="24"/>
        </w:rPr>
        <w:t>in</w:t>
      </w:r>
      <w:r w:rsidRPr="002A4A15">
        <w:rPr>
          <w:rFonts w:cstheme="minorHAnsi"/>
          <w:spacing w:val="-6"/>
          <w:sz w:val="24"/>
        </w:rPr>
        <w:t xml:space="preserve"> </w:t>
      </w:r>
      <w:r w:rsidRPr="002A4A15">
        <w:rPr>
          <w:rFonts w:cstheme="minorHAnsi"/>
          <w:spacing w:val="-1"/>
          <w:sz w:val="24"/>
        </w:rPr>
        <w:t>writing</w:t>
      </w:r>
      <w:r w:rsidRPr="002A4A15">
        <w:rPr>
          <w:rFonts w:cstheme="minorHAnsi"/>
          <w:spacing w:val="-9"/>
          <w:sz w:val="24"/>
        </w:rPr>
        <w:t xml:space="preserve"> </w:t>
      </w:r>
      <w:r w:rsidRPr="002A4A15">
        <w:rPr>
          <w:rFonts w:cstheme="minorHAnsi"/>
          <w:b/>
          <w:sz w:val="24"/>
        </w:rPr>
        <w:t>at</w:t>
      </w:r>
      <w:r w:rsidRPr="002A4A15">
        <w:rPr>
          <w:rFonts w:cstheme="minorHAnsi"/>
          <w:b/>
          <w:spacing w:val="-6"/>
          <w:sz w:val="24"/>
        </w:rPr>
        <w:t xml:space="preserve"> </w:t>
      </w:r>
      <w:r w:rsidRPr="002A4A15">
        <w:rPr>
          <w:rFonts w:cstheme="minorHAnsi"/>
          <w:b/>
          <w:sz w:val="24"/>
        </w:rPr>
        <w:t>least</w:t>
      </w:r>
      <w:r w:rsidRPr="002A4A15">
        <w:rPr>
          <w:rFonts w:cstheme="minorHAnsi"/>
          <w:b/>
          <w:spacing w:val="-6"/>
          <w:sz w:val="24"/>
        </w:rPr>
        <w:t xml:space="preserve"> </w:t>
      </w:r>
      <w:r w:rsidRPr="002A4A15">
        <w:rPr>
          <w:rFonts w:cstheme="minorHAnsi"/>
          <w:b/>
          <w:sz w:val="24"/>
        </w:rPr>
        <w:t>15</w:t>
      </w:r>
      <w:r w:rsidRPr="002A4A15">
        <w:rPr>
          <w:rFonts w:cstheme="minorHAnsi"/>
          <w:b/>
          <w:spacing w:val="-5"/>
          <w:sz w:val="24"/>
        </w:rPr>
        <w:t xml:space="preserve"> </w:t>
      </w:r>
      <w:r w:rsidRPr="002A4A15">
        <w:rPr>
          <w:rFonts w:cstheme="minorHAnsi"/>
          <w:b/>
          <w:sz w:val="24"/>
        </w:rPr>
        <w:t>days</w:t>
      </w:r>
      <w:r w:rsidRPr="002A4A15">
        <w:rPr>
          <w:rFonts w:cstheme="minorHAnsi"/>
          <w:b/>
          <w:spacing w:val="-6"/>
          <w:sz w:val="24"/>
        </w:rPr>
        <w:t xml:space="preserve"> </w:t>
      </w:r>
      <w:r w:rsidRPr="002A4A15">
        <w:rPr>
          <w:rFonts w:cstheme="minorHAnsi"/>
          <w:b/>
          <w:sz w:val="24"/>
        </w:rPr>
        <w:t>before</w:t>
      </w:r>
      <w:r w:rsidRPr="002A4A15">
        <w:rPr>
          <w:rFonts w:cstheme="minorHAnsi"/>
          <w:b/>
          <w:spacing w:val="-6"/>
          <w:sz w:val="24"/>
        </w:rPr>
        <w:t xml:space="preserve"> </w:t>
      </w:r>
      <w:r w:rsidRPr="002A4A15">
        <w:rPr>
          <w:rFonts w:cstheme="minorHAnsi"/>
          <w:b/>
          <w:sz w:val="24"/>
        </w:rPr>
        <w:t>the</w:t>
      </w:r>
      <w:r w:rsidRPr="002A4A15">
        <w:rPr>
          <w:rFonts w:cstheme="minorHAnsi"/>
          <w:b/>
          <w:spacing w:val="-6"/>
          <w:sz w:val="24"/>
        </w:rPr>
        <w:t xml:space="preserve"> </w:t>
      </w:r>
      <w:r w:rsidRPr="002A4A15">
        <w:rPr>
          <w:rFonts w:cstheme="minorHAnsi"/>
          <w:b/>
          <w:spacing w:val="-1"/>
          <w:sz w:val="24"/>
        </w:rPr>
        <w:t>expiration</w:t>
      </w:r>
      <w:r w:rsidRPr="002A4A15">
        <w:rPr>
          <w:rFonts w:cstheme="minorHAnsi"/>
          <w:b/>
          <w:spacing w:val="-5"/>
          <w:sz w:val="24"/>
        </w:rPr>
        <w:t xml:space="preserve"> </w:t>
      </w:r>
      <w:r w:rsidRPr="002A4A15">
        <w:rPr>
          <w:rFonts w:cstheme="minorHAnsi"/>
          <w:b/>
          <w:sz w:val="24"/>
        </w:rPr>
        <w:t>of</w:t>
      </w:r>
      <w:r w:rsidRPr="002A4A15">
        <w:rPr>
          <w:rFonts w:cstheme="minorHAnsi"/>
          <w:b/>
          <w:spacing w:val="73"/>
          <w:w w:val="99"/>
          <w:sz w:val="24"/>
        </w:rPr>
        <w:t xml:space="preserve"> </w:t>
      </w:r>
      <w:r w:rsidRPr="002A4A15">
        <w:rPr>
          <w:rFonts w:cstheme="minorHAnsi"/>
          <w:b/>
          <w:spacing w:val="-1"/>
          <w:sz w:val="24"/>
        </w:rPr>
        <w:t>each</w:t>
      </w:r>
      <w:r w:rsidRPr="002A4A15">
        <w:rPr>
          <w:rFonts w:cstheme="minorHAnsi"/>
          <w:b/>
          <w:spacing w:val="-6"/>
          <w:sz w:val="24"/>
        </w:rPr>
        <w:t xml:space="preserve"> </w:t>
      </w:r>
      <w:r w:rsidRPr="002A4A15">
        <w:rPr>
          <w:rFonts w:cstheme="minorHAnsi"/>
          <w:b/>
          <w:spacing w:val="-1"/>
          <w:sz w:val="24"/>
        </w:rPr>
        <w:t>certification</w:t>
      </w:r>
      <w:r w:rsidRPr="002A4A15">
        <w:rPr>
          <w:rFonts w:cstheme="minorHAnsi"/>
          <w:b/>
          <w:spacing w:val="-5"/>
          <w:sz w:val="24"/>
        </w:rPr>
        <w:t xml:space="preserve"> </w:t>
      </w:r>
      <w:r w:rsidR="00864E24" w:rsidRPr="002A4A15">
        <w:rPr>
          <w:rFonts w:cstheme="minorHAnsi"/>
          <w:b/>
          <w:spacing w:val="-1"/>
          <w:sz w:val="24"/>
        </w:rPr>
        <w:t xml:space="preserve">period </w:t>
      </w:r>
      <w:r w:rsidR="00864E24" w:rsidRPr="002A4A15">
        <w:rPr>
          <w:rFonts w:cstheme="minorHAnsi"/>
          <w:spacing w:val="-1"/>
          <w:sz w:val="24"/>
        </w:rPr>
        <w:t xml:space="preserve">that </w:t>
      </w:r>
      <w:r w:rsidR="00864E24" w:rsidRPr="002A4A15">
        <w:rPr>
          <w:rFonts w:cstheme="minorHAnsi"/>
          <w:spacing w:val="-1"/>
          <w:sz w:val="24"/>
          <w:szCs w:val="24"/>
        </w:rPr>
        <w:t>eligibility</w:t>
      </w:r>
      <w:r w:rsidR="00864E24" w:rsidRPr="002A4A15">
        <w:rPr>
          <w:rFonts w:cstheme="minorHAnsi"/>
          <w:spacing w:val="-11"/>
          <w:sz w:val="24"/>
          <w:szCs w:val="24"/>
        </w:rPr>
        <w:t xml:space="preserve"> </w:t>
      </w:r>
      <w:r w:rsidR="00864E24" w:rsidRPr="002A4A15">
        <w:rPr>
          <w:rFonts w:cstheme="minorHAnsi"/>
          <w:spacing w:val="-1"/>
          <w:sz w:val="24"/>
          <w:szCs w:val="24"/>
        </w:rPr>
        <w:t>for</w:t>
      </w:r>
      <w:r w:rsidR="00864E24" w:rsidRPr="002A4A15">
        <w:rPr>
          <w:rFonts w:cstheme="minorHAnsi"/>
          <w:spacing w:val="-7"/>
          <w:sz w:val="24"/>
          <w:szCs w:val="24"/>
        </w:rPr>
        <w:t xml:space="preserve"> </w:t>
      </w:r>
      <w:r w:rsidR="00864E24" w:rsidRPr="002A4A15">
        <w:rPr>
          <w:rFonts w:cstheme="minorHAnsi"/>
          <w:sz w:val="24"/>
          <w:szCs w:val="24"/>
        </w:rPr>
        <w:t>the</w:t>
      </w:r>
      <w:r w:rsidR="00864E24" w:rsidRPr="002A4A15">
        <w:rPr>
          <w:rFonts w:cstheme="minorHAnsi"/>
          <w:spacing w:val="-7"/>
          <w:sz w:val="24"/>
          <w:szCs w:val="24"/>
        </w:rPr>
        <w:t xml:space="preserve"> </w:t>
      </w:r>
      <w:r w:rsidR="00864E24" w:rsidRPr="002A4A15">
        <w:rPr>
          <w:rFonts w:cstheme="minorHAnsi"/>
          <w:sz w:val="24"/>
          <w:szCs w:val="24"/>
        </w:rPr>
        <w:t>Program</w:t>
      </w:r>
      <w:r w:rsidR="00864E24" w:rsidRPr="002A4A15">
        <w:rPr>
          <w:rFonts w:cstheme="minorHAnsi"/>
          <w:spacing w:val="-5"/>
          <w:sz w:val="24"/>
          <w:szCs w:val="24"/>
        </w:rPr>
        <w:t xml:space="preserve"> </w:t>
      </w:r>
      <w:r w:rsidR="00864E24" w:rsidRPr="002A4A15">
        <w:rPr>
          <w:rFonts w:cstheme="minorHAnsi"/>
          <w:sz w:val="24"/>
          <w:szCs w:val="24"/>
        </w:rPr>
        <w:t>is</w:t>
      </w:r>
      <w:r w:rsidR="00864E24" w:rsidRPr="002A4A15">
        <w:rPr>
          <w:rFonts w:cstheme="minorHAnsi"/>
          <w:spacing w:val="-6"/>
          <w:sz w:val="24"/>
          <w:szCs w:val="24"/>
        </w:rPr>
        <w:t xml:space="preserve"> </w:t>
      </w:r>
      <w:r w:rsidR="00864E24" w:rsidRPr="002A4A15">
        <w:rPr>
          <w:rFonts w:cstheme="minorHAnsi"/>
          <w:spacing w:val="-1"/>
          <w:sz w:val="24"/>
          <w:szCs w:val="24"/>
        </w:rPr>
        <w:t>about</w:t>
      </w:r>
      <w:r w:rsidR="00864E24" w:rsidRPr="002A4A15">
        <w:rPr>
          <w:rFonts w:cstheme="minorHAnsi"/>
          <w:spacing w:val="-6"/>
          <w:sz w:val="24"/>
          <w:szCs w:val="24"/>
        </w:rPr>
        <w:t xml:space="preserve"> </w:t>
      </w:r>
      <w:r w:rsidR="00864E24" w:rsidRPr="002A4A15">
        <w:rPr>
          <w:rFonts w:cstheme="minorHAnsi"/>
          <w:sz w:val="24"/>
          <w:szCs w:val="24"/>
        </w:rPr>
        <w:t>to</w:t>
      </w:r>
      <w:r w:rsidR="00864E24" w:rsidRPr="002A4A15">
        <w:rPr>
          <w:rFonts w:cstheme="minorHAnsi"/>
          <w:spacing w:val="-6"/>
          <w:sz w:val="24"/>
          <w:szCs w:val="24"/>
        </w:rPr>
        <w:t xml:space="preserve"> </w:t>
      </w:r>
      <w:r w:rsidR="00864E24" w:rsidRPr="002A4A15">
        <w:rPr>
          <w:rFonts w:cstheme="minorHAnsi"/>
          <w:spacing w:val="-1"/>
          <w:sz w:val="24"/>
          <w:szCs w:val="24"/>
        </w:rPr>
        <w:t>expire</w:t>
      </w:r>
      <w:r w:rsidR="00864E24" w:rsidRPr="002A4A15">
        <w:rPr>
          <w:rFonts w:cstheme="minorHAnsi"/>
          <w:spacing w:val="-7"/>
          <w:sz w:val="24"/>
          <w:szCs w:val="24"/>
        </w:rPr>
        <w:t xml:space="preserve"> </w:t>
      </w:r>
      <w:r w:rsidR="00864E24" w:rsidRPr="002A4A15">
        <w:rPr>
          <w:rFonts w:cstheme="minorHAnsi"/>
          <w:sz w:val="24"/>
          <w:szCs w:val="24"/>
        </w:rPr>
        <w:t>using</w:t>
      </w:r>
      <w:r w:rsidR="00864E24" w:rsidRPr="002A4A15">
        <w:rPr>
          <w:rFonts w:cstheme="minorHAnsi"/>
          <w:spacing w:val="83"/>
          <w:w w:val="99"/>
          <w:sz w:val="24"/>
          <w:szCs w:val="24"/>
        </w:rPr>
        <w:t xml:space="preserve"> </w:t>
      </w:r>
      <w:r w:rsidR="00864E24" w:rsidRPr="002A4A15">
        <w:rPr>
          <w:rFonts w:cstheme="minorHAnsi"/>
          <w:spacing w:val="-1"/>
          <w:sz w:val="24"/>
          <w:szCs w:val="24"/>
        </w:rPr>
        <w:t>Attachment</w:t>
      </w:r>
      <w:r w:rsidR="00864E24" w:rsidRPr="002A4A15">
        <w:rPr>
          <w:rFonts w:cstheme="minorHAnsi"/>
          <w:spacing w:val="-7"/>
          <w:sz w:val="24"/>
          <w:szCs w:val="24"/>
        </w:rPr>
        <w:t xml:space="preserve"> </w:t>
      </w:r>
      <w:r w:rsidR="00422140" w:rsidRPr="002A4A15">
        <w:rPr>
          <w:rFonts w:cstheme="minorHAnsi"/>
          <w:sz w:val="24"/>
          <w:szCs w:val="24"/>
        </w:rPr>
        <w:t>2.5</w:t>
      </w:r>
      <w:r w:rsidR="00864E24" w:rsidRPr="002A4A15">
        <w:rPr>
          <w:rFonts w:cstheme="minorHAnsi"/>
          <w:spacing w:val="-6"/>
          <w:sz w:val="24"/>
          <w:szCs w:val="24"/>
        </w:rPr>
        <w:t xml:space="preserve"> </w:t>
      </w:r>
      <w:r w:rsidR="00864E24" w:rsidRPr="002A4A15">
        <w:rPr>
          <w:rFonts w:cstheme="minorHAnsi"/>
          <w:spacing w:val="-1"/>
          <w:sz w:val="24"/>
          <w:szCs w:val="24"/>
        </w:rPr>
        <w:t>Notice</w:t>
      </w:r>
      <w:r w:rsidR="00864E24" w:rsidRPr="002A4A15">
        <w:rPr>
          <w:rFonts w:cstheme="minorHAnsi"/>
          <w:spacing w:val="-6"/>
          <w:sz w:val="24"/>
          <w:szCs w:val="24"/>
        </w:rPr>
        <w:t xml:space="preserve"> </w:t>
      </w:r>
      <w:r w:rsidR="00864E24" w:rsidRPr="002A4A15">
        <w:rPr>
          <w:rFonts w:cstheme="minorHAnsi"/>
          <w:sz w:val="24"/>
          <w:szCs w:val="24"/>
        </w:rPr>
        <w:t>of</w:t>
      </w:r>
      <w:r w:rsidR="00864E24" w:rsidRPr="002A4A15">
        <w:rPr>
          <w:rFonts w:cstheme="minorHAnsi"/>
          <w:spacing w:val="-6"/>
          <w:sz w:val="24"/>
          <w:szCs w:val="24"/>
        </w:rPr>
        <w:t xml:space="preserve"> </w:t>
      </w:r>
      <w:r w:rsidR="003B26A6" w:rsidRPr="002A4A15">
        <w:rPr>
          <w:rFonts w:cstheme="minorHAnsi"/>
          <w:spacing w:val="-1"/>
          <w:sz w:val="24"/>
          <w:szCs w:val="24"/>
        </w:rPr>
        <w:t>Action</w:t>
      </w:r>
      <w:r w:rsidR="00864E24" w:rsidRPr="002A4A15">
        <w:rPr>
          <w:rFonts w:cstheme="minorHAnsi"/>
          <w:sz w:val="24"/>
          <w:szCs w:val="24"/>
        </w:rPr>
        <w:t>.</w:t>
      </w:r>
      <w:r w:rsidR="00864E24" w:rsidRPr="002A4A15">
        <w:rPr>
          <w:rFonts w:cstheme="minorHAnsi"/>
          <w:spacing w:val="47"/>
          <w:sz w:val="24"/>
          <w:szCs w:val="24"/>
        </w:rPr>
        <w:t xml:space="preserve"> </w:t>
      </w:r>
      <w:r w:rsidR="00864E24" w:rsidRPr="002A4A15">
        <w:rPr>
          <w:rFonts w:cstheme="minorHAnsi"/>
          <w:sz w:val="24"/>
          <w:szCs w:val="24"/>
        </w:rPr>
        <w:t>See</w:t>
      </w:r>
      <w:r w:rsidR="00864E24" w:rsidRPr="002A4A15">
        <w:rPr>
          <w:rFonts w:cstheme="minorHAnsi"/>
          <w:spacing w:val="-7"/>
          <w:sz w:val="24"/>
          <w:szCs w:val="24"/>
        </w:rPr>
        <w:t xml:space="preserve"> </w:t>
      </w:r>
      <w:r w:rsidR="00864E24" w:rsidRPr="002A4A15">
        <w:rPr>
          <w:rFonts w:cstheme="minorHAnsi"/>
          <w:spacing w:val="-1"/>
          <w:sz w:val="24"/>
          <w:szCs w:val="24"/>
        </w:rPr>
        <w:t>Sections</w:t>
      </w:r>
      <w:r w:rsidR="00864E24" w:rsidRPr="002A4A15">
        <w:rPr>
          <w:rFonts w:cstheme="minorHAnsi"/>
          <w:spacing w:val="-6"/>
          <w:sz w:val="24"/>
          <w:szCs w:val="24"/>
        </w:rPr>
        <w:t xml:space="preserve"> </w:t>
      </w:r>
      <w:r w:rsidR="00864E24" w:rsidRPr="002A4A15">
        <w:rPr>
          <w:rFonts w:cstheme="minorHAnsi"/>
          <w:sz w:val="24"/>
          <w:szCs w:val="24"/>
        </w:rPr>
        <w:t>2.1</w:t>
      </w:r>
      <w:r w:rsidR="00864E24" w:rsidRPr="002A4A15">
        <w:rPr>
          <w:rFonts w:cstheme="minorHAnsi"/>
          <w:spacing w:val="-6"/>
          <w:sz w:val="24"/>
          <w:szCs w:val="24"/>
        </w:rPr>
        <w:t xml:space="preserve"> </w:t>
      </w:r>
      <w:r w:rsidR="00864E24" w:rsidRPr="002A4A15">
        <w:rPr>
          <w:rFonts w:cstheme="minorHAnsi"/>
          <w:spacing w:val="-1"/>
          <w:sz w:val="24"/>
          <w:szCs w:val="24"/>
        </w:rPr>
        <w:t>paragraph</w:t>
      </w:r>
      <w:r w:rsidR="00864E24" w:rsidRPr="002A4A15">
        <w:rPr>
          <w:rFonts w:cstheme="minorHAnsi"/>
          <w:spacing w:val="-5"/>
          <w:sz w:val="24"/>
          <w:szCs w:val="24"/>
        </w:rPr>
        <w:t xml:space="preserve"> </w:t>
      </w:r>
      <w:r w:rsidR="003B26A6" w:rsidRPr="002A4A15">
        <w:rPr>
          <w:rFonts w:cstheme="minorHAnsi"/>
          <w:spacing w:val="-5"/>
          <w:sz w:val="24"/>
          <w:szCs w:val="24"/>
        </w:rPr>
        <w:t xml:space="preserve">L. </w:t>
      </w:r>
      <w:r w:rsidR="00864E24" w:rsidRPr="002A4A15">
        <w:rPr>
          <w:rFonts w:cstheme="minorHAnsi"/>
          <w:spacing w:val="-6"/>
          <w:sz w:val="24"/>
          <w:szCs w:val="24"/>
        </w:rPr>
        <w:t xml:space="preserve"> </w:t>
      </w:r>
      <w:r w:rsidR="00864E24" w:rsidRPr="002A4A15">
        <w:rPr>
          <w:rFonts w:cstheme="minorHAnsi"/>
          <w:spacing w:val="-1"/>
          <w:sz w:val="24"/>
          <w:szCs w:val="24"/>
        </w:rPr>
        <w:t>Documentation</w:t>
      </w:r>
      <w:r w:rsidR="00864E24" w:rsidRPr="002A4A15">
        <w:rPr>
          <w:rFonts w:cstheme="minorHAnsi"/>
          <w:spacing w:val="-6"/>
          <w:sz w:val="24"/>
          <w:szCs w:val="24"/>
        </w:rPr>
        <w:t xml:space="preserve"> </w:t>
      </w:r>
      <w:r w:rsidR="00864E24" w:rsidRPr="002A4A15">
        <w:rPr>
          <w:rFonts w:cstheme="minorHAnsi"/>
          <w:sz w:val="24"/>
          <w:szCs w:val="24"/>
        </w:rPr>
        <w:t>of</w:t>
      </w:r>
      <w:r w:rsidR="00864E24" w:rsidRPr="002A4A15">
        <w:rPr>
          <w:rFonts w:cstheme="minorHAnsi"/>
          <w:spacing w:val="-7"/>
          <w:sz w:val="24"/>
          <w:szCs w:val="24"/>
        </w:rPr>
        <w:t xml:space="preserve"> </w:t>
      </w:r>
      <w:r w:rsidR="00864E24" w:rsidRPr="002A4A15">
        <w:rPr>
          <w:rFonts w:cstheme="minorHAnsi"/>
          <w:sz w:val="24"/>
          <w:szCs w:val="24"/>
        </w:rPr>
        <w:t>the</w:t>
      </w:r>
      <w:r w:rsidR="00864E24" w:rsidRPr="002A4A15">
        <w:rPr>
          <w:rFonts w:cstheme="minorHAnsi"/>
          <w:spacing w:val="-7"/>
          <w:sz w:val="24"/>
          <w:szCs w:val="24"/>
        </w:rPr>
        <w:t xml:space="preserve"> </w:t>
      </w:r>
      <w:r w:rsidR="00864E24" w:rsidRPr="002A4A15">
        <w:rPr>
          <w:rFonts w:cstheme="minorHAnsi"/>
          <w:spacing w:val="-1"/>
          <w:sz w:val="24"/>
          <w:szCs w:val="24"/>
        </w:rPr>
        <w:t>notification</w:t>
      </w:r>
      <w:r w:rsidR="00864E24" w:rsidRPr="002A4A15">
        <w:rPr>
          <w:rFonts w:cstheme="minorHAnsi"/>
          <w:spacing w:val="-6"/>
          <w:sz w:val="24"/>
          <w:szCs w:val="24"/>
        </w:rPr>
        <w:t xml:space="preserve"> </w:t>
      </w:r>
      <w:r w:rsidR="00864E24" w:rsidRPr="002A4A15">
        <w:rPr>
          <w:rFonts w:cstheme="minorHAnsi"/>
          <w:spacing w:val="-1"/>
          <w:sz w:val="24"/>
          <w:szCs w:val="24"/>
        </w:rPr>
        <w:t>shall</w:t>
      </w:r>
      <w:r w:rsidR="00864E24" w:rsidRPr="002A4A15">
        <w:rPr>
          <w:rFonts w:cstheme="minorHAnsi"/>
          <w:spacing w:val="-6"/>
          <w:sz w:val="24"/>
          <w:szCs w:val="24"/>
        </w:rPr>
        <w:t xml:space="preserve"> </w:t>
      </w:r>
      <w:r w:rsidR="00864E24" w:rsidRPr="002A4A15">
        <w:rPr>
          <w:rFonts w:cstheme="minorHAnsi"/>
          <w:sz w:val="24"/>
          <w:szCs w:val="24"/>
        </w:rPr>
        <w:t>be</w:t>
      </w:r>
      <w:r w:rsidR="00864E24" w:rsidRPr="002A4A15">
        <w:rPr>
          <w:rFonts w:cstheme="minorHAnsi"/>
          <w:spacing w:val="-7"/>
          <w:sz w:val="24"/>
          <w:szCs w:val="24"/>
        </w:rPr>
        <w:t xml:space="preserve"> </w:t>
      </w:r>
      <w:r w:rsidR="00864E24" w:rsidRPr="002A4A15">
        <w:rPr>
          <w:rFonts w:cstheme="minorHAnsi"/>
          <w:spacing w:val="-1"/>
          <w:sz w:val="24"/>
          <w:szCs w:val="24"/>
        </w:rPr>
        <w:t>maintained</w:t>
      </w:r>
      <w:r w:rsidR="00864E24" w:rsidRPr="002A4A15">
        <w:rPr>
          <w:rFonts w:cstheme="minorHAnsi"/>
          <w:spacing w:val="-6"/>
          <w:sz w:val="24"/>
          <w:szCs w:val="24"/>
        </w:rPr>
        <w:t xml:space="preserve"> </w:t>
      </w:r>
      <w:r w:rsidR="00864E24" w:rsidRPr="002A4A15">
        <w:rPr>
          <w:rFonts w:cstheme="minorHAnsi"/>
          <w:sz w:val="24"/>
          <w:szCs w:val="24"/>
        </w:rPr>
        <w:t>on</w:t>
      </w:r>
      <w:r w:rsidR="00864E24" w:rsidRPr="002A4A15">
        <w:rPr>
          <w:rFonts w:cstheme="minorHAnsi"/>
          <w:spacing w:val="-6"/>
          <w:sz w:val="24"/>
          <w:szCs w:val="24"/>
        </w:rPr>
        <w:t xml:space="preserve"> </w:t>
      </w:r>
      <w:r w:rsidR="00864E24" w:rsidRPr="002A4A15">
        <w:rPr>
          <w:rFonts w:cstheme="minorHAnsi"/>
          <w:sz w:val="24"/>
          <w:szCs w:val="24"/>
        </w:rPr>
        <w:t>a</w:t>
      </w:r>
      <w:r w:rsidR="00864E24" w:rsidRPr="002A4A15">
        <w:rPr>
          <w:rFonts w:cstheme="minorHAnsi"/>
          <w:spacing w:val="-7"/>
          <w:sz w:val="24"/>
          <w:szCs w:val="24"/>
        </w:rPr>
        <w:t xml:space="preserve"> </w:t>
      </w:r>
      <w:r w:rsidR="00864E24" w:rsidRPr="002A4A15">
        <w:rPr>
          <w:rFonts w:cstheme="minorHAnsi"/>
          <w:spacing w:val="-1"/>
          <w:sz w:val="24"/>
          <w:szCs w:val="24"/>
        </w:rPr>
        <w:t>log,</w:t>
      </w:r>
      <w:r w:rsidR="00864E24" w:rsidRPr="002A4A15">
        <w:rPr>
          <w:rFonts w:cstheme="minorHAnsi"/>
          <w:spacing w:val="-7"/>
          <w:sz w:val="24"/>
          <w:szCs w:val="24"/>
        </w:rPr>
        <w:t xml:space="preserve"> </w:t>
      </w:r>
      <w:r w:rsidR="00864E24" w:rsidRPr="002A4A15">
        <w:rPr>
          <w:rFonts w:cstheme="minorHAnsi"/>
          <w:sz w:val="24"/>
          <w:szCs w:val="24"/>
        </w:rPr>
        <w:t>the</w:t>
      </w:r>
      <w:r w:rsidR="00864E24" w:rsidRPr="002A4A15">
        <w:rPr>
          <w:rFonts w:cstheme="minorHAnsi"/>
          <w:spacing w:val="-7"/>
          <w:sz w:val="24"/>
          <w:szCs w:val="24"/>
        </w:rPr>
        <w:t xml:space="preserve"> </w:t>
      </w:r>
      <w:r w:rsidR="00864E24" w:rsidRPr="002A4A15">
        <w:rPr>
          <w:rFonts w:cstheme="minorHAnsi"/>
          <w:sz w:val="24"/>
          <w:szCs w:val="24"/>
        </w:rPr>
        <w:t>monthly</w:t>
      </w:r>
      <w:r w:rsidR="00864E24" w:rsidRPr="002A4A15">
        <w:rPr>
          <w:rFonts w:cstheme="minorHAnsi"/>
          <w:spacing w:val="-10"/>
          <w:sz w:val="24"/>
          <w:szCs w:val="24"/>
        </w:rPr>
        <w:t xml:space="preserve"> </w:t>
      </w:r>
      <w:r w:rsidR="00864E24" w:rsidRPr="002A4A15">
        <w:rPr>
          <w:rFonts w:cstheme="minorHAnsi"/>
          <w:spacing w:val="-1"/>
          <w:sz w:val="24"/>
          <w:szCs w:val="24"/>
        </w:rPr>
        <w:t>sign-in</w:t>
      </w:r>
      <w:r w:rsidR="003B26A6" w:rsidRPr="002A4A15">
        <w:rPr>
          <w:rFonts w:cstheme="minorHAnsi"/>
          <w:spacing w:val="-1"/>
          <w:sz w:val="24"/>
          <w:szCs w:val="24"/>
        </w:rPr>
        <w:t xml:space="preserve"> </w:t>
      </w:r>
      <w:r w:rsidR="00864E24" w:rsidRPr="002A4A15">
        <w:rPr>
          <w:rFonts w:cstheme="minorHAnsi"/>
          <w:spacing w:val="-1"/>
          <w:sz w:val="24"/>
          <w:szCs w:val="24"/>
        </w:rPr>
        <w:t>sheets</w:t>
      </w:r>
      <w:r w:rsidR="00864E24" w:rsidRPr="002A4A15">
        <w:rPr>
          <w:rFonts w:cstheme="minorHAnsi"/>
          <w:spacing w:val="-6"/>
          <w:sz w:val="24"/>
          <w:szCs w:val="24"/>
        </w:rPr>
        <w:t xml:space="preserve"> </w:t>
      </w:r>
      <w:r w:rsidR="00864E24" w:rsidRPr="002A4A15">
        <w:rPr>
          <w:rFonts w:cstheme="minorHAnsi"/>
          <w:sz w:val="24"/>
          <w:szCs w:val="24"/>
        </w:rPr>
        <w:t>or</w:t>
      </w:r>
      <w:r w:rsidR="00864E24" w:rsidRPr="002A4A15">
        <w:rPr>
          <w:rFonts w:cstheme="minorHAnsi"/>
          <w:spacing w:val="-6"/>
          <w:sz w:val="24"/>
          <w:szCs w:val="24"/>
        </w:rPr>
        <w:t xml:space="preserve"> </w:t>
      </w:r>
      <w:r w:rsidR="00864E24" w:rsidRPr="002A4A15">
        <w:rPr>
          <w:rFonts w:cstheme="minorHAnsi"/>
          <w:sz w:val="24"/>
          <w:szCs w:val="24"/>
        </w:rPr>
        <w:t>a</w:t>
      </w:r>
      <w:r w:rsidR="00864E24" w:rsidRPr="002A4A15">
        <w:rPr>
          <w:rFonts w:cstheme="minorHAnsi"/>
          <w:spacing w:val="-6"/>
          <w:sz w:val="24"/>
          <w:szCs w:val="24"/>
        </w:rPr>
        <w:t xml:space="preserve"> </w:t>
      </w:r>
      <w:r w:rsidR="00864E24" w:rsidRPr="002A4A15">
        <w:rPr>
          <w:rFonts w:cstheme="minorHAnsi"/>
          <w:spacing w:val="1"/>
          <w:sz w:val="24"/>
          <w:szCs w:val="24"/>
        </w:rPr>
        <w:t>copy</w:t>
      </w:r>
      <w:r w:rsidR="00864E24" w:rsidRPr="002A4A15">
        <w:rPr>
          <w:rFonts w:cstheme="minorHAnsi"/>
          <w:spacing w:val="-9"/>
          <w:sz w:val="24"/>
          <w:szCs w:val="24"/>
        </w:rPr>
        <w:t xml:space="preserve"> </w:t>
      </w:r>
      <w:r w:rsidR="00864E24" w:rsidRPr="002A4A15">
        <w:rPr>
          <w:rFonts w:cstheme="minorHAnsi"/>
          <w:spacing w:val="-1"/>
          <w:sz w:val="24"/>
          <w:szCs w:val="24"/>
        </w:rPr>
        <w:t>retained</w:t>
      </w:r>
      <w:r w:rsidR="00864E24" w:rsidRPr="002A4A15">
        <w:rPr>
          <w:rFonts w:cstheme="minorHAnsi"/>
          <w:spacing w:val="-4"/>
          <w:sz w:val="24"/>
          <w:szCs w:val="24"/>
        </w:rPr>
        <w:t xml:space="preserve"> </w:t>
      </w:r>
      <w:r w:rsidR="00864E24" w:rsidRPr="002A4A15">
        <w:rPr>
          <w:rFonts w:cstheme="minorHAnsi"/>
          <w:sz w:val="24"/>
          <w:szCs w:val="24"/>
        </w:rPr>
        <w:t>in</w:t>
      </w:r>
      <w:r w:rsidR="00864E24" w:rsidRPr="002A4A15">
        <w:rPr>
          <w:rFonts w:cstheme="minorHAnsi"/>
          <w:spacing w:val="-5"/>
          <w:sz w:val="24"/>
          <w:szCs w:val="24"/>
        </w:rPr>
        <w:t xml:space="preserve"> </w:t>
      </w:r>
      <w:r w:rsidR="00864E24" w:rsidRPr="002A4A15">
        <w:rPr>
          <w:rFonts w:cstheme="minorHAnsi"/>
          <w:sz w:val="24"/>
          <w:szCs w:val="24"/>
        </w:rPr>
        <w:t>the</w:t>
      </w:r>
      <w:r w:rsidR="00864E24" w:rsidRPr="002A4A15">
        <w:rPr>
          <w:rFonts w:cstheme="minorHAnsi"/>
          <w:spacing w:val="-6"/>
          <w:sz w:val="24"/>
          <w:szCs w:val="24"/>
        </w:rPr>
        <w:t xml:space="preserve"> </w:t>
      </w:r>
      <w:r w:rsidR="00864E24" w:rsidRPr="002A4A15">
        <w:rPr>
          <w:rFonts w:cstheme="minorHAnsi"/>
          <w:spacing w:val="-1"/>
          <w:sz w:val="24"/>
          <w:szCs w:val="24"/>
        </w:rPr>
        <w:t>individual’s</w:t>
      </w:r>
      <w:r w:rsidR="00864E24" w:rsidRPr="002A4A15">
        <w:rPr>
          <w:rFonts w:cstheme="minorHAnsi"/>
          <w:spacing w:val="-5"/>
          <w:sz w:val="24"/>
          <w:szCs w:val="24"/>
        </w:rPr>
        <w:t xml:space="preserve"> </w:t>
      </w:r>
      <w:r w:rsidR="00864E24" w:rsidRPr="002A4A15">
        <w:rPr>
          <w:rFonts w:cstheme="minorHAnsi"/>
          <w:spacing w:val="-1"/>
          <w:sz w:val="24"/>
          <w:szCs w:val="24"/>
        </w:rPr>
        <w:t>file.</w:t>
      </w:r>
      <w:r w:rsidR="00864E24" w:rsidRPr="002A4A15">
        <w:rPr>
          <w:rFonts w:cstheme="minorHAnsi"/>
          <w:spacing w:val="48"/>
          <w:sz w:val="24"/>
          <w:szCs w:val="24"/>
        </w:rPr>
        <w:t xml:space="preserve"> </w:t>
      </w:r>
      <w:r w:rsidR="00864E24" w:rsidRPr="002A4A15">
        <w:rPr>
          <w:rFonts w:cstheme="minorHAnsi"/>
          <w:spacing w:val="-1"/>
          <w:sz w:val="24"/>
          <w:szCs w:val="24"/>
        </w:rPr>
        <w:t>Notification</w:t>
      </w:r>
      <w:r w:rsidR="00864E24" w:rsidRPr="002A4A15">
        <w:rPr>
          <w:rFonts w:cstheme="minorHAnsi"/>
          <w:spacing w:val="-5"/>
          <w:sz w:val="24"/>
          <w:szCs w:val="24"/>
        </w:rPr>
        <w:t xml:space="preserve"> </w:t>
      </w:r>
      <w:r w:rsidR="00864E24" w:rsidRPr="002A4A15">
        <w:rPr>
          <w:rFonts w:cstheme="minorHAnsi"/>
          <w:sz w:val="24"/>
          <w:szCs w:val="24"/>
        </w:rPr>
        <w:t>is</w:t>
      </w:r>
      <w:r w:rsidR="00864E24" w:rsidRPr="002A4A15">
        <w:rPr>
          <w:rFonts w:cstheme="minorHAnsi"/>
          <w:spacing w:val="-5"/>
          <w:sz w:val="24"/>
          <w:szCs w:val="24"/>
        </w:rPr>
        <w:t xml:space="preserve"> </w:t>
      </w:r>
      <w:r w:rsidR="00864E24" w:rsidRPr="002A4A15">
        <w:rPr>
          <w:rFonts w:cstheme="minorHAnsi"/>
          <w:sz w:val="24"/>
          <w:szCs w:val="24"/>
        </w:rPr>
        <w:t>not</w:t>
      </w:r>
      <w:r w:rsidR="00864E24" w:rsidRPr="002A4A15">
        <w:rPr>
          <w:rFonts w:cstheme="minorHAnsi"/>
          <w:spacing w:val="-5"/>
          <w:sz w:val="24"/>
          <w:szCs w:val="24"/>
        </w:rPr>
        <w:t xml:space="preserve"> </w:t>
      </w:r>
      <w:r w:rsidR="00864E24" w:rsidRPr="002A4A15">
        <w:rPr>
          <w:rFonts w:cstheme="minorHAnsi"/>
          <w:spacing w:val="-1"/>
          <w:sz w:val="24"/>
          <w:szCs w:val="24"/>
        </w:rPr>
        <w:t>required</w:t>
      </w:r>
      <w:r w:rsidR="00864E24" w:rsidRPr="002A4A15">
        <w:rPr>
          <w:rFonts w:cstheme="minorHAnsi"/>
          <w:spacing w:val="-5"/>
          <w:sz w:val="24"/>
          <w:szCs w:val="24"/>
        </w:rPr>
        <w:t xml:space="preserve"> </w:t>
      </w:r>
      <w:r w:rsidR="00864E24" w:rsidRPr="002A4A15">
        <w:rPr>
          <w:rFonts w:cstheme="minorHAnsi"/>
          <w:spacing w:val="-1"/>
          <w:sz w:val="24"/>
          <w:szCs w:val="24"/>
        </w:rPr>
        <w:t>when</w:t>
      </w:r>
      <w:r w:rsidR="003B26A6" w:rsidRPr="002A4A15">
        <w:rPr>
          <w:rFonts w:cstheme="minorHAnsi"/>
          <w:spacing w:val="-1"/>
          <w:sz w:val="24"/>
          <w:szCs w:val="24"/>
        </w:rPr>
        <w:t xml:space="preserve"> </w:t>
      </w:r>
      <w:r w:rsidR="00AE550F" w:rsidRPr="002A4A15">
        <w:rPr>
          <w:rFonts w:cstheme="minorHAnsi"/>
          <w:spacing w:val="-1"/>
          <w:sz w:val="24"/>
          <w:szCs w:val="24"/>
        </w:rPr>
        <w:t>the certification</w:t>
      </w:r>
      <w:r w:rsidR="00864E24" w:rsidRPr="002A4A15">
        <w:rPr>
          <w:rFonts w:cstheme="minorHAnsi"/>
          <w:spacing w:val="-7"/>
          <w:sz w:val="24"/>
          <w:szCs w:val="24"/>
        </w:rPr>
        <w:t xml:space="preserve"> </w:t>
      </w:r>
      <w:r w:rsidR="00864E24" w:rsidRPr="002A4A15">
        <w:rPr>
          <w:rFonts w:cstheme="minorHAnsi"/>
          <w:spacing w:val="-1"/>
          <w:sz w:val="24"/>
          <w:szCs w:val="24"/>
        </w:rPr>
        <w:t>period</w:t>
      </w:r>
      <w:r w:rsidR="00864E24" w:rsidRPr="002A4A15">
        <w:rPr>
          <w:rFonts w:cstheme="minorHAnsi"/>
          <w:spacing w:val="-6"/>
          <w:sz w:val="24"/>
          <w:szCs w:val="24"/>
        </w:rPr>
        <w:t xml:space="preserve"> </w:t>
      </w:r>
      <w:r w:rsidR="00864E24" w:rsidRPr="002A4A15">
        <w:rPr>
          <w:rFonts w:cstheme="minorHAnsi"/>
          <w:sz w:val="24"/>
          <w:szCs w:val="24"/>
        </w:rPr>
        <w:t>of</w:t>
      </w:r>
      <w:r w:rsidR="00864E24" w:rsidRPr="002A4A15">
        <w:rPr>
          <w:rFonts w:cstheme="minorHAnsi"/>
          <w:spacing w:val="-8"/>
          <w:sz w:val="24"/>
          <w:szCs w:val="24"/>
        </w:rPr>
        <w:t xml:space="preserve"> </w:t>
      </w:r>
      <w:r w:rsidR="00864E24" w:rsidRPr="002A4A15">
        <w:rPr>
          <w:rFonts w:cstheme="minorHAnsi"/>
          <w:spacing w:val="-1"/>
          <w:sz w:val="24"/>
          <w:szCs w:val="24"/>
        </w:rPr>
        <w:t>an</w:t>
      </w:r>
      <w:r w:rsidR="00864E24" w:rsidRPr="002A4A15">
        <w:rPr>
          <w:rFonts w:cstheme="minorHAnsi"/>
          <w:spacing w:val="-4"/>
          <w:sz w:val="24"/>
          <w:szCs w:val="24"/>
        </w:rPr>
        <w:t xml:space="preserve"> </w:t>
      </w:r>
      <w:r w:rsidR="00864E24" w:rsidRPr="002A4A15">
        <w:rPr>
          <w:rFonts w:cstheme="minorHAnsi"/>
          <w:sz w:val="24"/>
          <w:szCs w:val="24"/>
        </w:rPr>
        <w:t>elderly</w:t>
      </w:r>
      <w:r w:rsidR="00864E24" w:rsidRPr="002A4A15">
        <w:rPr>
          <w:rFonts w:cstheme="minorHAnsi"/>
          <w:spacing w:val="-11"/>
          <w:sz w:val="24"/>
          <w:szCs w:val="24"/>
        </w:rPr>
        <w:t xml:space="preserve"> </w:t>
      </w:r>
      <w:r w:rsidR="00864E24" w:rsidRPr="002A4A15">
        <w:rPr>
          <w:rFonts w:cstheme="minorHAnsi"/>
          <w:spacing w:val="-1"/>
          <w:sz w:val="24"/>
          <w:szCs w:val="24"/>
        </w:rPr>
        <w:t>participant</w:t>
      </w:r>
      <w:r w:rsidR="00864E24" w:rsidRPr="002A4A15">
        <w:rPr>
          <w:rFonts w:cstheme="minorHAnsi"/>
          <w:spacing w:val="-6"/>
          <w:sz w:val="24"/>
          <w:szCs w:val="24"/>
        </w:rPr>
        <w:t xml:space="preserve"> </w:t>
      </w:r>
      <w:r w:rsidR="00864E24" w:rsidRPr="002A4A15">
        <w:rPr>
          <w:rFonts w:cstheme="minorHAnsi"/>
          <w:sz w:val="24"/>
          <w:szCs w:val="24"/>
        </w:rPr>
        <w:t>is</w:t>
      </w:r>
      <w:r w:rsidR="00864E24" w:rsidRPr="002A4A15">
        <w:rPr>
          <w:rFonts w:cstheme="minorHAnsi"/>
          <w:spacing w:val="-7"/>
          <w:sz w:val="24"/>
          <w:szCs w:val="24"/>
        </w:rPr>
        <w:t xml:space="preserve"> </w:t>
      </w:r>
      <w:r w:rsidR="00864E24" w:rsidRPr="002A4A15">
        <w:rPr>
          <w:rFonts w:cstheme="minorHAnsi"/>
          <w:spacing w:val="-1"/>
          <w:sz w:val="24"/>
          <w:szCs w:val="24"/>
        </w:rPr>
        <w:t>extended</w:t>
      </w:r>
      <w:r w:rsidR="00864E24" w:rsidRPr="002A4A15">
        <w:rPr>
          <w:rFonts w:cstheme="minorHAnsi"/>
          <w:spacing w:val="-6"/>
          <w:sz w:val="24"/>
          <w:szCs w:val="24"/>
        </w:rPr>
        <w:t xml:space="preserve"> </w:t>
      </w:r>
      <w:r w:rsidR="00864E24" w:rsidRPr="002A4A15">
        <w:rPr>
          <w:rFonts w:cstheme="minorHAnsi"/>
          <w:sz w:val="24"/>
          <w:szCs w:val="24"/>
        </w:rPr>
        <w:t>in</w:t>
      </w:r>
      <w:r w:rsidR="00864E24" w:rsidRPr="002A4A15">
        <w:rPr>
          <w:rFonts w:cstheme="minorHAnsi"/>
          <w:spacing w:val="-7"/>
          <w:sz w:val="24"/>
          <w:szCs w:val="24"/>
        </w:rPr>
        <w:t xml:space="preserve"> </w:t>
      </w:r>
      <w:r w:rsidR="00864E24" w:rsidRPr="002A4A15">
        <w:rPr>
          <w:rFonts w:cstheme="minorHAnsi"/>
          <w:spacing w:val="-1"/>
          <w:sz w:val="24"/>
          <w:szCs w:val="24"/>
        </w:rPr>
        <w:t>accordance</w:t>
      </w:r>
      <w:r w:rsidR="00864E24" w:rsidRPr="002A4A15">
        <w:rPr>
          <w:rFonts w:cstheme="minorHAnsi"/>
          <w:spacing w:val="-7"/>
          <w:sz w:val="24"/>
          <w:szCs w:val="24"/>
        </w:rPr>
        <w:t xml:space="preserve"> </w:t>
      </w:r>
      <w:r w:rsidR="00864E24" w:rsidRPr="002A4A15">
        <w:rPr>
          <w:rFonts w:cstheme="minorHAnsi"/>
          <w:spacing w:val="-1"/>
          <w:sz w:val="24"/>
          <w:szCs w:val="24"/>
        </w:rPr>
        <w:t>with</w:t>
      </w:r>
      <w:r w:rsidR="00864E24" w:rsidRPr="002A4A15">
        <w:rPr>
          <w:rFonts w:cstheme="minorHAnsi"/>
          <w:spacing w:val="-4"/>
          <w:sz w:val="24"/>
          <w:szCs w:val="24"/>
        </w:rPr>
        <w:t xml:space="preserve"> </w:t>
      </w:r>
      <w:r w:rsidR="00864E24" w:rsidRPr="002A4A15">
        <w:rPr>
          <w:rFonts w:cstheme="minorHAnsi"/>
          <w:spacing w:val="-1"/>
          <w:sz w:val="24"/>
          <w:szCs w:val="24"/>
        </w:rPr>
        <w:t>Section</w:t>
      </w:r>
      <w:r w:rsidR="00864E24" w:rsidRPr="002A4A15">
        <w:rPr>
          <w:rFonts w:cstheme="minorHAnsi"/>
          <w:spacing w:val="-7"/>
          <w:sz w:val="24"/>
          <w:szCs w:val="24"/>
        </w:rPr>
        <w:t xml:space="preserve"> </w:t>
      </w:r>
      <w:r w:rsidR="00864E24" w:rsidRPr="002A4A15">
        <w:rPr>
          <w:rFonts w:cstheme="minorHAnsi"/>
          <w:sz w:val="24"/>
          <w:szCs w:val="24"/>
        </w:rPr>
        <w:t>2.1</w:t>
      </w:r>
      <w:r w:rsidR="00864E24" w:rsidRPr="002A4A15">
        <w:rPr>
          <w:rFonts w:cstheme="minorHAnsi"/>
          <w:spacing w:val="95"/>
          <w:w w:val="99"/>
          <w:sz w:val="24"/>
          <w:szCs w:val="24"/>
        </w:rPr>
        <w:t xml:space="preserve"> </w:t>
      </w:r>
      <w:r w:rsidR="00864E24" w:rsidRPr="002A4A15">
        <w:rPr>
          <w:rFonts w:cstheme="minorHAnsi"/>
          <w:spacing w:val="-1"/>
          <w:sz w:val="24"/>
          <w:szCs w:val="24"/>
        </w:rPr>
        <w:t>paragraph</w:t>
      </w:r>
      <w:r w:rsidR="00864E24" w:rsidRPr="002A4A15">
        <w:rPr>
          <w:rFonts w:cstheme="minorHAnsi"/>
          <w:spacing w:val="-3"/>
          <w:sz w:val="24"/>
          <w:szCs w:val="24"/>
        </w:rPr>
        <w:t xml:space="preserve"> </w:t>
      </w:r>
      <w:r w:rsidR="003B26A6" w:rsidRPr="002A4A15">
        <w:rPr>
          <w:rFonts w:cstheme="minorHAnsi"/>
          <w:spacing w:val="-3"/>
          <w:sz w:val="24"/>
          <w:szCs w:val="24"/>
        </w:rPr>
        <w:t>K</w:t>
      </w:r>
      <w:r w:rsidR="00864E24" w:rsidRPr="002A4A15">
        <w:rPr>
          <w:rFonts w:cstheme="minorHAnsi"/>
          <w:spacing w:val="-8"/>
          <w:sz w:val="24"/>
          <w:szCs w:val="24"/>
        </w:rPr>
        <w:t xml:space="preserve"> </w:t>
      </w:r>
      <w:r w:rsidR="00864E24" w:rsidRPr="002A4A15">
        <w:rPr>
          <w:rFonts w:cstheme="minorHAnsi"/>
          <w:spacing w:val="-1"/>
          <w:sz w:val="24"/>
          <w:szCs w:val="24"/>
        </w:rPr>
        <w:t>and</w:t>
      </w:r>
      <w:r w:rsidR="00864E24" w:rsidRPr="002A4A15">
        <w:rPr>
          <w:rFonts w:cstheme="minorHAnsi"/>
          <w:spacing w:val="-3"/>
          <w:sz w:val="24"/>
          <w:szCs w:val="24"/>
        </w:rPr>
        <w:t xml:space="preserve"> </w:t>
      </w:r>
      <w:r w:rsidR="00864E24" w:rsidRPr="002A4A15">
        <w:rPr>
          <w:rFonts w:cstheme="minorHAnsi"/>
          <w:spacing w:val="-1"/>
          <w:sz w:val="24"/>
          <w:szCs w:val="24"/>
        </w:rPr>
        <w:t>as</w:t>
      </w:r>
      <w:r w:rsidR="00864E24" w:rsidRPr="002A4A15">
        <w:rPr>
          <w:rFonts w:cstheme="minorHAnsi"/>
          <w:spacing w:val="-5"/>
          <w:sz w:val="24"/>
          <w:szCs w:val="24"/>
        </w:rPr>
        <w:t xml:space="preserve"> </w:t>
      </w:r>
      <w:r w:rsidR="00864E24" w:rsidRPr="002A4A15">
        <w:rPr>
          <w:rFonts w:cstheme="minorHAnsi"/>
          <w:spacing w:val="-1"/>
          <w:sz w:val="24"/>
          <w:szCs w:val="24"/>
        </w:rPr>
        <w:t>indicated</w:t>
      </w:r>
      <w:r w:rsidR="00864E24" w:rsidRPr="002A4A15">
        <w:rPr>
          <w:rFonts w:cstheme="minorHAnsi"/>
          <w:spacing w:val="-5"/>
          <w:sz w:val="24"/>
          <w:szCs w:val="24"/>
        </w:rPr>
        <w:t xml:space="preserve"> </w:t>
      </w:r>
      <w:r w:rsidR="00864E24" w:rsidRPr="002A4A15">
        <w:rPr>
          <w:rFonts w:cstheme="minorHAnsi"/>
          <w:sz w:val="24"/>
          <w:szCs w:val="24"/>
        </w:rPr>
        <w:t>in</w:t>
      </w:r>
      <w:r w:rsidR="00864E24" w:rsidRPr="002A4A15">
        <w:rPr>
          <w:rFonts w:cstheme="minorHAnsi"/>
          <w:spacing w:val="-4"/>
          <w:sz w:val="24"/>
          <w:szCs w:val="24"/>
        </w:rPr>
        <w:t xml:space="preserve"> </w:t>
      </w:r>
      <w:r w:rsidR="00864E24" w:rsidRPr="002A4A15">
        <w:rPr>
          <w:rFonts w:cstheme="minorHAnsi"/>
          <w:spacing w:val="-1"/>
          <w:sz w:val="24"/>
          <w:szCs w:val="24"/>
        </w:rPr>
        <w:t>Table</w:t>
      </w:r>
      <w:r w:rsidR="00864E24" w:rsidRPr="002A4A15">
        <w:rPr>
          <w:rFonts w:cstheme="minorHAnsi"/>
          <w:spacing w:val="-6"/>
          <w:sz w:val="24"/>
          <w:szCs w:val="24"/>
        </w:rPr>
        <w:t xml:space="preserve"> </w:t>
      </w:r>
      <w:r w:rsidR="00864E24" w:rsidRPr="002A4A15">
        <w:rPr>
          <w:rFonts w:cstheme="minorHAnsi"/>
          <w:sz w:val="24"/>
          <w:szCs w:val="24"/>
        </w:rPr>
        <w:t>1.</w:t>
      </w:r>
      <w:r w:rsidR="00864E24" w:rsidRPr="002A4A15">
        <w:rPr>
          <w:rFonts w:cstheme="minorHAnsi"/>
          <w:spacing w:val="52"/>
          <w:sz w:val="24"/>
          <w:szCs w:val="24"/>
        </w:rPr>
        <w:t xml:space="preserve"> </w:t>
      </w:r>
      <w:r w:rsidR="00864E24" w:rsidRPr="002A4A15">
        <w:rPr>
          <w:rFonts w:cstheme="minorHAnsi"/>
          <w:spacing w:val="-2"/>
          <w:sz w:val="24"/>
          <w:szCs w:val="24"/>
        </w:rPr>
        <w:t>In</w:t>
      </w:r>
      <w:r w:rsidR="00864E24" w:rsidRPr="002A4A15">
        <w:rPr>
          <w:rFonts w:cstheme="minorHAnsi"/>
          <w:spacing w:val="-5"/>
          <w:sz w:val="24"/>
          <w:szCs w:val="24"/>
        </w:rPr>
        <w:t xml:space="preserve"> </w:t>
      </w:r>
      <w:r w:rsidR="00864E24" w:rsidRPr="002A4A15">
        <w:rPr>
          <w:rFonts w:cstheme="minorHAnsi"/>
          <w:sz w:val="24"/>
          <w:szCs w:val="24"/>
        </w:rPr>
        <w:t>such</w:t>
      </w:r>
      <w:r w:rsidR="00864E24" w:rsidRPr="002A4A15">
        <w:rPr>
          <w:rFonts w:cstheme="minorHAnsi"/>
          <w:spacing w:val="-3"/>
          <w:sz w:val="24"/>
          <w:szCs w:val="24"/>
        </w:rPr>
        <w:t xml:space="preserve"> </w:t>
      </w:r>
      <w:r w:rsidR="00864E24" w:rsidRPr="002A4A15">
        <w:rPr>
          <w:rFonts w:cstheme="minorHAnsi"/>
          <w:spacing w:val="-1"/>
          <w:sz w:val="24"/>
          <w:szCs w:val="24"/>
        </w:rPr>
        <w:t>cases</w:t>
      </w:r>
      <w:r w:rsidR="00864E24" w:rsidRPr="002A4A15">
        <w:rPr>
          <w:rFonts w:cstheme="minorHAnsi"/>
          <w:spacing w:val="-5"/>
          <w:sz w:val="24"/>
          <w:szCs w:val="24"/>
        </w:rPr>
        <w:t xml:space="preserve"> </w:t>
      </w:r>
      <w:r w:rsidR="00864E24" w:rsidRPr="002A4A15">
        <w:rPr>
          <w:rFonts w:cstheme="minorHAnsi"/>
          <w:sz w:val="24"/>
          <w:szCs w:val="24"/>
        </w:rPr>
        <w:t>the</w:t>
      </w:r>
      <w:r w:rsidR="00864E24" w:rsidRPr="002A4A15">
        <w:rPr>
          <w:rFonts w:cstheme="minorHAnsi"/>
          <w:spacing w:val="-4"/>
          <w:sz w:val="24"/>
          <w:szCs w:val="24"/>
        </w:rPr>
        <w:t xml:space="preserve"> </w:t>
      </w:r>
      <w:r w:rsidR="00864E24" w:rsidRPr="002A4A15">
        <w:rPr>
          <w:rFonts w:cstheme="minorHAnsi"/>
          <w:sz w:val="24"/>
          <w:szCs w:val="24"/>
        </w:rPr>
        <w:t>elderly</w:t>
      </w:r>
      <w:r w:rsidR="00864E24" w:rsidRPr="002A4A15">
        <w:rPr>
          <w:rFonts w:cstheme="minorHAnsi"/>
          <w:spacing w:val="-9"/>
          <w:sz w:val="24"/>
          <w:szCs w:val="24"/>
        </w:rPr>
        <w:t xml:space="preserve"> </w:t>
      </w:r>
      <w:r w:rsidR="00864E24" w:rsidRPr="002A4A15">
        <w:rPr>
          <w:rFonts w:cstheme="minorHAnsi"/>
          <w:spacing w:val="-1"/>
          <w:sz w:val="24"/>
          <w:szCs w:val="24"/>
        </w:rPr>
        <w:t>participant’s</w:t>
      </w:r>
      <w:r w:rsidR="00864E24" w:rsidRPr="002A4A15">
        <w:rPr>
          <w:rFonts w:cstheme="minorHAnsi"/>
          <w:spacing w:val="73"/>
          <w:w w:val="99"/>
          <w:sz w:val="24"/>
          <w:szCs w:val="24"/>
        </w:rPr>
        <w:t xml:space="preserve"> </w:t>
      </w:r>
      <w:r w:rsidR="00864E24" w:rsidRPr="002A4A15">
        <w:rPr>
          <w:rFonts w:cstheme="minorHAnsi"/>
          <w:spacing w:val="-1"/>
          <w:sz w:val="24"/>
          <w:szCs w:val="24"/>
        </w:rPr>
        <w:t>certification</w:t>
      </w:r>
      <w:r w:rsidR="00864E24" w:rsidRPr="002A4A15">
        <w:rPr>
          <w:rFonts w:cstheme="minorHAnsi"/>
          <w:spacing w:val="-7"/>
          <w:sz w:val="24"/>
          <w:szCs w:val="24"/>
        </w:rPr>
        <w:t xml:space="preserve"> </w:t>
      </w:r>
      <w:r w:rsidR="00864E24" w:rsidRPr="002A4A15">
        <w:rPr>
          <w:rFonts w:cstheme="minorHAnsi"/>
          <w:spacing w:val="-1"/>
          <w:sz w:val="24"/>
          <w:szCs w:val="24"/>
        </w:rPr>
        <w:t>period</w:t>
      </w:r>
      <w:r w:rsidR="00864E24" w:rsidRPr="002A4A15">
        <w:rPr>
          <w:rFonts w:cstheme="minorHAnsi"/>
          <w:spacing w:val="-6"/>
          <w:sz w:val="24"/>
          <w:szCs w:val="24"/>
        </w:rPr>
        <w:t xml:space="preserve"> </w:t>
      </w:r>
      <w:r w:rsidR="00864E24" w:rsidRPr="002A4A15">
        <w:rPr>
          <w:rFonts w:cstheme="minorHAnsi"/>
          <w:sz w:val="24"/>
          <w:szCs w:val="24"/>
        </w:rPr>
        <w:t>is</w:t>
      </w:r>
      <w:r w:rsidR="00864E24" w:rsidRPr="002A4A15">
        <w:rPr>
          <w:rFonts w:cstheme="minorHAnsi"/>
          <w:spacing w:val="-6"/>
          <w:sz w:val="24"/>
          <w:szCs w:val="24"/>
        </w:rPr>
        <w:t xml:space="preserve"> </w:t>
      </w:r>
      <w:r w:rsidR="00864E24" w:rsidRPr="002A4A15">
        <w:rPr>
          <w:rFonts w:cstheme="minorHAnsi"/>
          <w:sz w:val="24"/>
          <w:szCs w:val="24"/>
        </w:rPr>
        <w:t>not</w:t>
      </w:r>
      <w:r w:rsidR="00864E24" w:rsidRPr="002A4A15">
        <w:rPr>
          <w:rFonts w:cstheme="minorHAnsi"/>
          <w:spacing w:val="-6"/>
          <w:sz w:val="24"/>
          <w:szCs w:val="24"/>
        </w:rPr>
        <w:t xml:space="preserve"> </w:t>
      </w:r>
      <w:r w:rsidR="00864E24" w:rsidRPr="002A4A15">
        <w:rPr>
          <w:rFonts w:cstheme="minorHAnsi"/>
          <w:spacing w:val="-1"/>
          <w:sz w:val="24"/>
          <w:szCs w:val="24"/>
        </w:rPr>
        <w:t>expiring,</w:t>
      </w:r>
      <w:r w:rsidR="00864E24" w:rsidRPr="002A4A15">
        <w:rPr>
          <w:rFonts w:cstheme="minorHAnsi"/>
          <w:spacing w:val="-7"/>
          <w:sz w:val="24"/>
          <w:szCs w:val="24"/>
        </w:rPr>
        <w:t xml:space="preserve"> </w:t>
      </w:r>
      <w:r w:rsidR="00864E24" w:rsidRPr="002A4A15">
        <w:rPr>
          <w:rFonts w:cstheme="minorHAnsi"/>
          <w:sz w:val="24"/>
          <w:szCs w:val="24"/>
        </w:rPr>
        <w:t>it</w:t>
      </w:r>
      <w:r w:rsidR="00864E24" w:rsidRPr="002A4A15">
        <w:rPr>
          <w:rFonts w:cstheme="minorHAnsi"/>
          <w:spacing w:val="-6"/>
          <w:sz w:val="24"/>
          <w:szCs w:val="24"/>
        </w:rPr>
        <w:t xml:space="preserve"> </w:t>
      </w:r>
      <w:r w:rsidR="00864E24" w:rsidRPr="002A4A15">
        <w:rPr>
          <w:rFonts w:cstheme="minorHAnsi"/>
          <w:sz w:val="24"/>
          <w:szCs w:val="24"/>
        </w:rPr>
        <w:t>is</w:t>
      </w:r>
      <w:r w:rsidR="00864E24" w:rsidRPr="002A4A15">
        <w:rPr>
          <w:rFonts w:cstheme="minorHAnsi"/>
          <w:spacing w:val="-6"/>
          <w:sz w:val="24"/>
          <w:szCs w:val="24"/>
        </w:rPr>
        <w:t xml:space="preserve"> </w:t>
      </w:r>
      <w:r w:rsidR="00864E24" w:rsidRPr="002A4A15">
        <w:rPr>
          <w:rFonts w:cstheme="minorHAnsi"/>
          <w:spacing w:val="-1"/>
          <w:sz w:val="24"/>
          <w:szCs w:val="24"/>
        </w:rPr>
        <w:t>being</w:t>
      </w:r>
      <w:r w:rsidR="00864E24" w:rsidRPr="002A4A15">
        <w:rPr>
          <w:rFonts w:cstheme="minorHAnsi"/>
          <w:spacing w:val="-9"/>
          <w:sz w:val="24"/>
          <w:szCs w:val="24"/>
        </w:rPr>
        <w:t xml:space="preserve"> </w:t>
      </w:r>
      <w:r w:rsidR="00864E24" w:rsidRPr="002A4A15">
        <w:rPr>
          <w:rFonts w:cstheme="minorHAnsi"/>
          <w:spacing w:val="-1"/>
          <w:sz w:val="24"/>
          <w:szCs w:val="24"/>
        </w:rPr>
        <w:t>extended.</w:t>
      </w:r>
      <w:r w:rsidR="00231AE4" w:rsidRPr="002A4A15">
        <w:rPr>
          <w:rFonts w:cstheme="minorHAnsi"/>
          <w:b/>
          <w:spacing w:val="-1"/>
          <w:sz w:val="24"/>
        </w:rPr>
        <w:t xml:space="preserve">                                                                                                                                                                                                                                                                                                                                                                                                                                                                                                                                                                                                                                                                                                                                                                                                                                                                                                                                                                                                                                                                                                                                                                                                                                                                                                                                                                                                                                                                                                                                                                                                                                                                                                                                                                                                                                                                                                                                                                                                                                                                                                                                                                                                                                                                                                                                                                                                                                                                                                                                                                                                                                                                                                                                                                                                                                                                                                                                                                                                                                                                                                                                                                                                                                                                                                                                                                                                                                                                                                                                                                                                                                                                                                                                                                                                                                                                                                                                                                                                                                                                                                                                                                                                                                                                                                                                                                                                                                                                                                                                                                                                                                                                                                                                                                                                                                                                                                                                                                                                                                                                                                                                                                                                                                                                                                                                                                                                                                                                                                                                                                                                                                                                                                                                                                                                                                                                                                                                                                                                                                                                                                                                                                                                                                                                                                                                                                                                                                                                                                                                                                                                                                                                                                                                                                                                                                                                                                                                                                                                                                                                                                                                                                                                                                                                                                                                                                                                                                                                                                                                                                                                                                                                                                                                                                                                                                                                                                                                                                                                                                                                                                                                                                                                                                                                                                                                                                                                                                                                                                                                                                                                                                                                                                                                                                                                                                                                                                                                                                                                                                                                                                                                                                                                                                                                                                                                                                                                                                                                                                                                                                                                                                                                                                                                                                                                                                                                                                                                                                                                                                                                                                                                                                                                                                                                                                                                                                                                                                                                                                                                                                                                                                                                                                                                                                                                                                                                                                                                                                                                                                                                                                                                                                                                                                                                                                                                                                                                                                                                                                                                                                                                                                                                                                                                                                                                                                                                                                                                                                                                                                                                                                                                                                                                                                                                                                                                                                                                                                                                                                                                                                                                                                                                                                                                                                                                                                                                                                                                                                                                                                                                                                                                                                                                                                                                                                                                                                                                                                                                                                                                                                                                                                                                                                                                                                                                                                                                                                                                                                                                                                                                                                                                                                                                                                                                                                                                                                                                                                                                                                                                                                                                                                                                                                                                                                                                                                                                                                                                                                                                                                                                                                                                                                                                                                                                                                                                                                                                                                                                                                                                                                                                                                                                                                                                                                                                                                                                                                                                                                                                                                                                                                                                                                                                                                                                                                                                                                                                                                                                                                                                                                                                                                                                                                                                                                                                                                                                                                                                                                                                                                                                                                                                                                                                                                                                                                                                                                                                                                                                                                                                                                                                                                                                                                                                                                                                                                                                                                                                                                                                                                                                                                                                                                                                                                                                                                                                                                                                                                                                                                                                                                                                                                                                                                                                                                                                                                                                                                                                                                                                                                                                                                                                                                                                                                                                                                                                                                                                                                                                                                                                                                                                                                                                                                                                                                                                                                                                                                                                                                                                                                                                                                                                                                                                                                                                                                                                                                                                                                                                                                                                                                                                                                                                                                                                                                                                                                                                                                                                                                                                                                                                                                                                                                                                                                                                                                                                                                                                                                                                                                                                                                                                                                                                                                                                                                                                                                                                                                                                                                                                                                                                                                                                                                                                                                                                                                                                                                                                                                                                                                                                                                                                                                                                                                                                                                                                                                                                                                                                                                                                                                                                                                                                                                                                                                                                                                                                                                                                                                                                                                                                                                                                                                                                                                                                                                                                                                                                                                                                                                                                                                                                                                                                                                                                                                                                                                                                                                                                                                                                                                                                                                                                                                                                                                                                                                                                                                                                                                                                                                                                                                                                                                                                                                                                                                                                                                                                                                                                                                                                                                                                                                                                                                                                                                                                                                                                                                                                                                                                                                                                                                                                                                                                                                                                                                                                                                                                                                                                                                                                                                                                                                                                                                                                                                                                                                                                                                                                                                                                                                                                                                                                                                                                                                                                                                                                                                                                                                                                                                                                                                                                                                                                                                                                                                                                                                                                                                                                                                                                                                                                                                                                                                                                                                                                                                                                                                                                                                                                                                                                                                                                                                                                                                                                                                                                                                                                                                                                                                                                                                                                                                                                                                                                                                                                                                                                                                                                                                                                                                                                                                                                                                                                                                                                                                                                                                                                                                                                                                                                                                                                                                                                                                                                                                                                                                                                                                                                                                                                                                                                                                                                                                                                                                                                                                                                                                                                                                                                                                                                                                                                                                                                                                                                                                                                                                                                                                                                                                                                                                                                                                                                                                                                                                                                                                                                                                                                                                                                                                                                                                                                                                                                                                                                                                                                                                                                                                                                                                                                                                                                                                                                                                                                                                                                                                                                                                                                                                                                                                                                                                                                                                                                                                                                                                                                                                                                                                                                                                                                                                                                                                                                                                                                                                                                                                                                                                                                                                                                                                                                                                                                                                                                                                                                                                                                                                                                                                                                                                                                                                                                                                                                                                                                                                                                                                                                                                                                                                                                                                                                                                                                                                                                                                                                                                                                                                                                                                                                                                                                                                                                                                                                                                                                                                                                                                                                                                                                                                                                                                                                                                                                                                                                                                                                                                                                                                                                                                                                                                                                                                                                                                                                                                                                                                                                                                                                                                                                                                                                                                                                                                                                                                                                                                                                                                                                                                                                                                                                                                                                                                                                                                                                                                                                                                                                                                                                                                                                                                                                                                                                                                                                                                                                                                                                                                                                                                                                                                                                                                                                                                                                                                                                                                                                                                                                                                                                                                                                                                                                                                                                                                                                                                                                                                                                                                                                                                                                                                                                                                                                                                                                                                                                                                                                                                                                                                                                                                                                                                                                                                                                                                                                                                                                                                                                                                                                                                                                                                                                                                                                                                                                                                                                                                                                                                                                                                                                                                                                                                                                                                                                                                                                                                                                                                                                                                                                                                                                                                                                                                                                                                                                                                                                                                                                                                                                                                                                                                                                                                                                                                                                                                                                                                                                                                                                                                                                                                                                                                                                                                                                                                                                                                                                                                                                                                                                                                                                                                                                                                                                                                                                                                                                                                                                                                                                                                                                                                                                                                                                                                                                                                                                                                                                                                                                                                                                                                                                                                                                                                                                                                                                                                                                                                                                                                                                                                                                                                                                                                                                                                                                                                                                                                                                                                                                                                                                                                                                                                                                                                                                                                                                                                                                                                                                                                                                                                                                                                                                                                                                                                                                                                                                                                                                                                                                                                                                                                                                                                                                                                                                                                                                                                                                                                                                                                                                                                                                                                                                                                                                                                                                                                                                                                                                                                                                                                                                                                                                                                                                                                                                                                                                                                                                                                                                                                                                                                                                                                                                                                                                                                                                                                                                                                                                                                                                                                                                                                                                                                                                                                                                                                                                                                                                                                                                                                                                                                                                                                                                                                                                                                                                                                                                                                                                                                                                                                                                                                                                                                                                                                                                                                                                                                                                                                                         </w:t>
      </w:r>
      <w:r w:rsidR="00864E24" w:rsidRPr="002A4A15">
        <w:rPr>
          <w:rFonts w:cstheme="minorHAnsi"/>
          <w:b/>
          <w:spacing w:val="-1"/>
          <w:sz w:val="24"/>
        </w:rPr>
        <w:t xml:space="preserve">     </w:t>
      </w:r>
    </w:p>
    <w:p w14:paraId="103B3B00" w14:textId="77777777" w:rsidR="00E2082A" w:rsidRPr="002A4A15" w:rsidRDefault="00E2082A">
      <w:pPr>
        <w:rPr>
          <w:rFonts w:eastAsia="Times New Roman" w:cstheme="minorHAnsi"/>
          <w:sz w:val="24"/>
          <w:szCs w:val="24"/>
        </w:rPr>
      </w:pPr>
    </w:p>
    <w:p w14:paraId="70CE631B" w14:textId="01CB8143" w:rsidR="00E2082A" w:rsidRPr="002A4A15" w:rsidRDefault="00356C03" w:rsidP="00C662C0">
      <w:pPr>
        <w:pStyle w:val="BodyText"/>
        <w:numPr>
          <w:ilvl w:val="0"/>
          <w:numId w:val="26"/>
        </w:numPr>
        <w:tabs>
          <w:tab w:val="left" w:pos="840"/>
        </w:tabs>
        <w:ind w:left="840" w:right="160"/>
        <w:jc w:val="left"/>
        <w:rPr>
          <w:rFonts w:asciiTheme="minorHAnsi" w:hAnsiTheme="minorHAnsi" w:cstheme="minorHAnsi"/>
        </w:rPr>
        <w:sectPr w:rsidR="00E2082A" w:rsidRPr="002A4A15" w:rsidSect="00FB34AB">
          <w:pgSz w:w="12240" w:h="15840"/>
          <w:pgMar w:top="720" w:right="1340" w:bottom="280" w:left="1320" w:header="720" w:footer="720" w:gutter="0"/>
          <w:cols w:space="720"/>
        </w:sectPr>
      </w:pP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spacing w:val="1"/>
        </w:rPr>
        <w:t>may</w:t>
      </w:r>
      <w:r w:rsidRPr="002A4A15">
        <w:rPr>
          <w:rFonts w:asciiTheme="minorHAnsi" w:hAnsiTheme="minorHAnsi" w:cstheme="minorHAnsi"/>
          <w:spacing w:val="-9"/>
        </w:rPr>
        <w:t xml:space="preserve"> </w:t>
      </w:r>
      <w:r w:rsidRPr="002A4A15">
        <w:rPr>
          <w:rFonts w:asciiTheme="minorHAnsi" w:hAnsiTheme="minorHAnsi" w:cstheme="minorHAnsi"/>
          <w:spacing w:val="-1"/>
        </w:rPr>
        <w:t>choose</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establish</w:t>
      </w:r>
      <w:r w:rsidRPr="002A4A15">
        <w:rPr>
          <w:rFonts w:asciiTheme="minorHAnsi" w:hAnsiTheme="minorHAnsi" w:cstheme="minorHAnsi"/>
          <w:spacing w:val="-6"/>
        </w:rPr>
        <w:t xml:space="preserve"> </w:t>
      </w:r>
      <w:r w:rsidRPr="002A4A15">
        <w:rPr>
          <w:rFonts w:asciiTheme="minorHAnsi" w:hAnsiTheme="minorHAnsi" w:cstheme="minorHAnsi"/>
        </w:rPr>
        <w:t>a</w:t>
      </w:r>
      <w:r w:rsidR="00232579" w:rsidRPr="002A4A15">
        <w:rPr>
          <w:rFonts w:asciiTheme="minorHAnsi" w:hAnsiTheme="minorHAnsi" w:cstheme="minorHAnsi"/>
        </w:rPr>
        <w:t>n annual</w:t>
      </w:r>
      <w:r w:rsidRPr="002A4A15">
        <w:rPr>
          <w:rFonts w:asciiTheme="minorHAnsi" w:hAnsiTheme="minorHAnsi" w:cstheme="minorHAnsi"/>
          <w:spacing w:val="-7"/>
        </w:rPr>
        <w:t xml:space="preserve"> </w:t>
      </w:r>
      <w:r w:rsidRPr="002A4A15">
        <w:rPr>
          <w:rFonts w:asciiTheme="minorHAnsi" w:hAnsiTheme="minorHAnsi" w:cstheme="minorHAnsi"/>
          <w:spacing w:val="-1"/>
        </w:rPr>
        <w:t>standard</w:t>
      </w:r>
      <w:r w:rsidRPr="002A4A15">
        <w:rPr>
          <w:rFonts w:asciiTheme="minorHAnsi" w:hAnsiTheme="minorHAnsi" w:cstheme="minorHAnsi"/>
          <w:spacing w:val="-7"/>
        </w:rPr>
        <w:t xml:space="preserve"> </w:t>
      </w:r>
      <w:r w:rsidRPr="002A4A15">
        <w:rPr>
          <w:rFonts w:asciiTheme="minorHAnsi" w:hAnsiTheme="minorHAnsi" w:cstheme="minorHAnsi"/>
          <w:spacing w:val="-1"/>
        </w:rPr>
        <w:t>schedule</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process</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9"/>
          <w:w w:val="99"/>
        </w:rPr>
        <w:t xml:space="preserve"> </w:t>
      </w:r>
      <w:r w:rsidRPr="002A4A15">
        <w:rPr>
          <w:rFonts w:asciiTheme="minorHAnsi" w:hAnsiTheme="minorHAnsi" w:cstheme="minorHAnsi"/>
          <w:spacing w:val="-1"/>
        </w:rPr>
        <w:t>certifications</w:t>
      </w:r>
      <w:r w:rsidRPr="002A4A15">
        <w:rPr>
          <w:rFonts w:asciiTheme="minorHAnsi" w:hAnsiTheme="minorHAnsi" w:cstheme="minorHAnsi"/>
          <w:spacing w:val="-9"/>
        </w:rPr>
        <w:t xml:space="preserve"> </w:t>
      </w:r>
      <w:r w:rsidRPr="002A4A15">
        <w:rPr>
          <w:rFonts w:asciiTheme="minorHAnsi" w:hAnsiTheme="minorHAnsi" w:cstheme="minorHAnsi"/>
          <w:spacing w:val="-1"/>
        </w:rPr>
        <w:t>and</w:t>
      </w:r>
      <w:r w:rsidRPr="002A4A15">
        <w:rPr>
          <w:rFonts w:asciiTheme="minorHAnsi" w:hAnsiTheme="minorHAnsi" w:cstheme="minorHAnsi"/>
          <w:spacing w:val="-8"/>
        </w:rPr>
        <w:t xml:space="preserve"> </w:t>
      </w:r>
      <w:r w:rsidRPr="002A4A15">
        <w:rPr>
          <w:rFonts w:asciiTheme="minorHAnsi" w:hAnsiTheme="minorHAnsi" w:cstheme="minorHAnsi"/>
          <w:spacing w:val="-1"/>
        </w:rPr>
        <w:t>certification</w:t>
      </w:r>
      <w:r w:rsidRPr="002A4A15">
        <w:rPr>
          <w:rFonts w:asciiTheme="minorHAnsi" w:hAnsiTheme="minorHAnsi" w:cstheme="minorHAnsi"/>
          <w:spacing w:val="-8"/>
        </w:rPr>
        <w:t xml:space="preserve"> </w:t>
      </w:r>
      <w:r w:rsidRPr="002A4A15">
        <w:rPr>
          <w:rFonts w:asciiTheme="minorHAnsi" w:hAnsiTheme="minorHAnsi" w:cstheme="minorHAnsi"/>
        </w:rPr>
        <w:t>extensions</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9"/>
        </w:rPr>
        <w:t xml:space="preserve"> </w:t>
      </w:r>
      <w:r w:rsidRPr="002A4A15">
        <w:rPr>
          <w:rFonts w:asciiTheme="minorHAnsi" w:hAnsiTheme="minorHAnsi" w:cstheme="minorHAnsi"/>
          <w:spacing w:val="-1"/>
        </w:rPr>
        <w:t>elderly</w:t>
      </w:r>
      <w:r w:rsidRPr="002A4A15">
        <w:rPr>
          <w:rFonts w:asciiTheme="minorHAnsi" w:hAnsiTheme="minorHAnsi" w:cstheme="minorHAnsi"/>
          <w:spacing w:val="-11"/>
        </w:rPr>
        <w:t xml:space="preserve"> </w:t>
      </w:r>
      <w:r w:rsidRPr="002A4A15">
        <w:rPr>
          <w:rFonts w:asciiTheme="minorHAnsi" w:hAnsiTheme="minorHAnsi" w:cstheme="minorHAnsi"/>
          <w:spacing w:val="-1"/>
        </w:rPr>
        <w:t>CSFP</w:t>
      </w:r>
      <w:r w:rsidRPr="002A4A15">
        <w:rPr>
          <w:rFonts w:asciiTheme="minorHAnsi" w:hAnsiTheme="minorHAnsi" w:cstheme="minorHAnsi"/>
          <w:spacing w:val="-7"/>
        </w:rPr>
        <w:t xml:space="preserve"> </w:t>
      </w:r>
      <w:r w:rsidRPr="002A4A15">
        <w:rPr>
          <w:rFonts w:asciiTheme="minorHAnsi" w:hAnsiTheme="minorHAnsi" w:cstheme="minorHAnsi"/>
          <w:spacing w:val="-1"/>
        </w:rPr>
        <w:t>participants.</w:t>
      </w:r>
      <w:r w:rsidRPr="002A4A15">
        <w:rPr>
          <w:rFonts w:asciiTheme="minorHAnsi" w:hAnsiTheme="minorHAnsi" w:cstheme="minorHAnsi"/>
          <w:spacing w:val="43"/>
        </w:rPr>
        <w:t xml:space="preserve"> </w:t>
      </w:r>
      <w:r w:rsidRPr="002A4A15">
        <w:rPr>
          <w:rFonts w:asciiTheme="minorHAnsi" w:hAnsiTheme="minorHAnsi" w:cstheme="minorHAnsi"/>
          <w:spacing w:val="-1"/>
        </w:rPr>
        <w:t>Applications</w:t>
      </w:r>
      <w:r w:rsidRPr="002A4A15">
        <w:rPr>
          <w:rFonts w:asciiTheme="minorHAnsi" w:hAnsiTheme="minorHAnsi" w:cstheme="minorHAnsi"/>
          <w:spacing w:val="-9"/>
        </w:rPr>
        <w:t xml:space="preserve"> </w:t>
      </w:r>
      <w:r w:rsidRPr="002A4A15">
        <w:rPr>
          <w:rFonts w:asciiTheme="minorHAnsi" w:hAnsiTheme="minorHAnsi" w:cstheme="minorHAnsi"/>
        </w:rPr>
        <w:t>must</w:t>
      </w:r>
      <w:r w:rsidRPr="002A4A15">
        <w:rPr>
          <w:rFonts w:asciiTheme="minorHAnsi" w:hAnsiTheme="minorHAnsi" w:cstheme="minorHAnsi"/>
          <w:spacing w:val="99"/>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accepted</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processed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accordance</w:t>
      </w:r>
      <w:r w:rsidRPr="002A4A15">
        <w:rPr>
          <w:rFonts w:asciiTheme="minorHAnsi" w:hAnsiTheme="minorHAnsi" w:cstheme="minorHAnsi"/>
          <w:spacing w:val="-5"/>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spacing w:val="-1"/>
        </w:rPr>
        <w:t>Section</w:t>
      </w:r>
      <w:r w:rsidRPr="002A4A15">
        <w:rPr>
          <w:rFonts w:asciiTheme="minorHAnsi" w:hAnsiTheme="minorHAnsi" w:cstheme="minorHAnsi"/>
          <w:spacing w:val="-5"/>
        </w:rPr>
        <w:t xml:space="preserve"> </w:t>
      </w:r>
      <w:r w:rsidRPr="002A4A15">
        <w:rPr>
          <w:rFonts w:asciiTheme="minorHAnsi" w:hAnsiTheme="minorHAnsi" w:cstheme="minorHAnsi"/>
        </w:rPr>
        <w:t>2.1.</w:t>
      </w:r>
      <w:r w:rsidRPr="002A4A15">
        <w:rPr>
          <w:rFonts w:asciiTheme="minorHAnsi" w:hAnsiTheme="minorHAnsi" w:cstheme="minorHAnsi"/>
          <w:spacing w:val="47"/>
        </w:rPr>
        <w:t xml:space="preserve"> </w:t>
      </w:r>
      <w:r w:rsidR="000D183F" w:rsidRPr="002A4A15">
        <w:rPr>
          <w:rFonts w:asciiTheme="minorHAnsi" w:hAnsiTheme="minorHAnsi" w:cstheme="minorHAnsi"/>
          <w:spacing w:val="-1"/>
        </w:rPr>
        <w:t>However,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initial</w:t>
      </w:r>
      <w:r w:rsidRPr="002A4A15">
        <w:rPr>
          <w:rFonts w:asciiTheme="minorHAnsi" w:hAnsiTheme="minorHAnsi" w:cstheme="minorHAnsi"/>
          <w:spacing w:val="85"/>
          <w:w w:val="99"/>
        </w:rPr>
        <w:t xml:space="preserve"> </w:t>
      </w:r>
      <w:r w:rsidRPr="002A4A15">
        <w:rPr>
          <w:rFonts w:asciiTheme="minorHAnsi" w:hAnsiTheme="minorHAnsi" w:cstheme="minorHAnsi"/>
          <w:spacing w:val="-1"/>
        </w:rPr>
        <w:t>certification</w:t>
      </w:r>
      <w:r w:rsidRPr="002A4A15">
        <w:rPr>
          <w:rFonts w:asciiTheme="minorHAnsi" w:hAnsiTheme="minorHAnsi" w:cstheme="minorHAnsi"/>
          <w:spacing w:val="-7"/>
        </w:rPr>
        <w:t xml:space="preserve"> </w:t>
      </w:r>
      <w:r w:rsidRPr="002A4A15">
        <w:rPr>
          <w:rFonts w:asciiTheme="minorHAnsi" w:hAnsiTheme="minorHAnsi" w:cstheme="minorHAnsi"/>
          <w:spacing w:val="-1"/>
        </w:rPr>
        <w:t>period</w:t>
      </w:r>
      <w:r w:rsidRPr="002A4A15">
        <w:rPr>
          <w:rFonts w:asciiTheme="minorHAnsi" w:hAnsiTheme="minorHAnsi" w:cstheme="minorHAnsi"/>
          <w:spacing w:val="-7"/>
        </w:rPr>
        <w:t xml:space="preserve"> </w:t>
      </w:r>
      <w:r w:rsidRPr="002A4A15">
        <w:rPr>
          <w:rFonts w:asciiTheme="minorHAnsi" w:hAnsiTheme="minorHAnsi" w:cstheme="minorHAnsi"/>
          <w:spacing w:val="1"/>
        </w:rPr>
        <w:t>may</w:t>
      </w:r>
      <w:r w:rsidRPr="002A4A15">
        <w:rPr>
          <w:rFonts w:asciiTheme="minorHAnsi" w:hAnsiTheme="minorHAnsi" w:cstheme="minorHAnsi"/>
          <w:spacing w:val="-9"/>
        </w:rPr>
        <w:t xml:space="preserve"> </w:t>
      </w:r>
      <w:r w:rsidRPr="002A4A15">
        <w:rPr>
          <w:rFonts w:asciiTheme="minorHAnsi" w:hAnsiTheme="minorHAnsi" w:cstheme="minorHAnsi"/>
        </w:rPr>
        <w:t>be</w:t>
      </w:r>
      <w:r w:rsidRPr="002A4A15">
        <w:rPr>
          <w:rFonts w:asciiTheme="minorHAnsi" w:hAnsiTheme="minorHAnsi" w:cstheme="minorHAnsi"/>
          <w:spacing w:val="-8"/>
        </w:rPr>
        <w:t xml:space="preserve"> </w:t>
      </w:r>
      <w:r w:rsidRPr="002A4A15">
        <w:rPr>
          <w:rFonts w:asciiTheme="minorHAnsi" w:hAnsiTheme="minorHAnsi" w:cstheme="minorHAnsi"/>
          <w:spacing w:val="-1"/>
        </w:rPr>
        <w:t>scheduled</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end</w:t>
      </w:r>
      <w:r w:rsidRPr="002A4A15">
        <w:rPr>
          <w:rFonts w:asciiTheme="minorHAnsi" w:hAnsiTheme="minorHAnsi" w:cstheme="minorHAnsi"/>
          <w:spacing w:val="-7"/>
        </w:rPr>
        <w:t xml:space="preserve"> </w:t>
      </w:r>
      <w:r w:rsidRPr="002A4A15">
        <w:rPr>
          <w:rFonts w:asciiTheme="minorHAnsi" w:hAnsiTheme="minorHAnsi" w:cstheme="minorHAnsi"/>
        </w:rPr>
        <w:t>during</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next</w:t>
      </w:r>
      <w:r w:rsidRPr="002A4A15">
        <w:rPr>
          <w:rFonts w:asciiTheme="minorHAnsi" w:hAnsiTheme="minorHAnsi" w:cstheme="minorHAnsi"/>
          <w:spacing w:val="-6"/>
        </w:rPr>
        <w:t xml:space="preserve"> </w:t>
      </w:r>
      <w:r w:rsidRPr="002A4A15">
        <w:rPr>
          <w:rFonts w:asciiTheme="minorHAnsi" w:hAnsiTheme="minorHAnsi" w:cstheme="minorHAnsi"/>
          <w:spacing w:val="-1"/>
        </w:rPr>
        <w:t>scheduled</w:t>
      </w:r>
      <w:r w:rsidRPr="002A4A15">
        <w:rPr>
          <w:rFonts w:asciiTheme="minorHAnsi" w:hAnsiTheme="minorHAnsi" w:cstheme="minorHAnsi"/>
          <w:spacing w:val="-7"/>
        </w:rPr>
        <w:t xml:space="preserve"> </w:t>
      </w:r>
      <w:r w:rsidRPr="002A4A15">
        <w:rPr>
          <w:rFonts w:asciiTheme="minorHAnsi" w:hAnsiTheme="minorHAnsi" w:cstheme="minorHAnsi"/>
          <w:spacing w:val="-1"/>
        </w:rPr>
        <w:t>processing</w:t>
      </w:r>
      <w:r w:rsidRPr="002A4A15">
        <w:rPr>
          <w:rFonts w:asciiTheme="minorHAnsi" w:hAnsiTheme="minorHAnsi" w:cstheme="minorHAnsi"/>
          <w:spacing w:val="-9"/>
        </w:rPr>
        <w:t xml:space="preserve"> </w:t>
      </w:r>
      <w:r w:rsidRPr="002A4A15">
        <w:rPr>
          <w:rFonts w:asciiTheme="minorHAnsi" w:hAnsiTheme="minorHAnsi" w:cstheme="minorHAnsi"/>
        </w:rPr>
        <w:t>month.</w:t>
      </w:r>
      <w:r w:rsidRPr="002A4A15">
        <w:rPr>
          <w:rFonts w:asciiTheme="minorHAnsi" w:hAnsiTheme="minorHAnsi" w:cstheme="minorHAnsi"/>
          <w:spacing w:val="89"/>
          <w:w w:val="99"/>
        </w:rPr>
        <w:t xml:space="preserve"> </w:t>
      </w:r>
      <w:r w:rsidRPr="002A4A15">
        <w:rPr>
          <w:rFonts w:asciiTheme="minorHAnsi" w:hAnsiTheme="minorHAnsi" w:cstheme="minorHAnsi"/>
          <w:spacing w:val="-1"/>
        </w:rPr>
        <w:t>From</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6"/>
        </w:rPr>
        <w:t xml:space="preserve"> </w:t>
      </w:r>
      <w:r w:rsidRPr="002A4A15">
        <w:rPr>
          <w:rFonts w:asciiTheme="minorHAnsi" w:hAnsiTheme="minorHAnsi" w:cstheme="minorHAnsi"/>
        </w:rPr>
        <w:t>point</w:t>
      </w:r>
      <w:r w:rsidRPr="002A4A15">
        <w:rPr>
          <w:rFonts w:asciiTheme="minorHAnsi" w:hAnsiTheme="minorHAnsi" w:cstheme="minorHAnsi"/>
          <w:spacing w:val="-6"/>
        </w:rPr>
        <w:t xml:space="preserve"> </w:t>
      </w:r>
      <w:r w:rsidRPr="002A4A15">
        <w:rPr>
          <w:rFonts w:asciiTheme="minorHAnsi" w:hAnsiTheme="minorHAnsi" w:cstheme="minorHAnsi"/>
          <w:spacing w:val="-1"/>
        </w:rPr>
        <w:t>forward</w:t>
      </w:r>
      <w:r w:rsidRPr="002A4A15">
        <w:rPr>
          <w:rFonts w:asciiTheme="minorHAnsi" w:hAnsiTheme="minorHAnsi" w:cstheme="minorHAnsi"/>
          <w:spacing w:val="-4"/>
        </w:rPr>
        <w:t xml:space="preserve"> </w:t>
      </w:r>
      <w:r w:rsidRPr="002A4A15">
        <w:rPr>
          <w:rFonts w:asciiTheme="minorHAnsi" w:hAnsiTheme="minorHAnsi" w:cstheme="minorHAnsi"/>
          <w:spacing w:val="-1"/>
        </w:rPr>
        <w:t>certifications</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extensions</w:t>
      </w:r>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00851F6C" w:rsidRPr="002A4A15">
        <w:rPr>
          <w:rFonts w:asciiTheme="minorHAnsi" w:hAnsiTheme="minorHAnsi" w:cstheme="minorHAnsi"/>
        </w:rPr>
        <w:t>1 year</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77"/>
          <w:w w:val="99"/>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end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month</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spacing w:val="-1"/>
        </w:rPr>
        <w:t>which</w:t>
      </w:r>
      <w:r w:rsidRPr="002A4A15">
        <w:rPr>
          <w:rFonts w:asciiTheme="minorHAnsi" w:hAnsiTheme="minorHAnsi" w:cstheme="minorHAnsi"/>
          <w:spacing w:val="-5"/>
        </w:rPr>
        <w:t xml:space="preserve"> </w:t>
      </w:r>
      <w:r w:rsidRPr="002A4A15">
        <w:rPr>
          <w:rFonts w:asciiTheme="minorHAnsi" w:hAnsiTheme="minorHAnsi" w:cstheme="minorHAnsi"/>
          <w:spacing w:val="-1"/>
        </w:rPr>
        <w:t>eligibility</w:t>
      </w:r>
      <w:r w:rsidRPr="002A4A15">
        <w:rPr>
          <w:rFonts w:asciiTheme="minorHAnsi" w:hAnsiTheme="minorHAnsi" w:cstheme="minorHAnsi"/>
          <w:spacing w:val="-9"/>
        </w:rPr>
        <w:t xml:space="preserve"> </w:t>
      </w:r>
      <w:r w:rsidRPr="002A4A15">
        <w:rPr>
          <w:rFonts w:asciiTheme="minorHAnsi" w:hAnsiTheme="minorHAnsi" w:cstheme="minorHAnsi"/>
          <w:spacing w:val="-1"/>
        </w:rPr>
        <w:t>expires.</w:t>
      </w:r>
    </w:p>
    <w:p w14:paraId="4267AE9C" w14:textId="77777777" w:rsidR="00E2082A" w:rsidRPr="002A4A15" w:rsidRDefault="00E2082A">
      <w:pPr>
        <w:spacing w:before="10"/>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5EDA2E7F" w14:textId="77777777" w:rsidTr="00B25917">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1EA274C9" w14:textId="77777777" w:rsidR="00E2082A" w:rsidRPr="002A4A15" w:rsidRDefault="00E2082A">
            <w:pPr>
              <w:pStyle w:val="TableParagraph"/>
              <w:spacing w:before="2"/>
              <w:rPr>
                <w:rFonts w:eastAsia="Times New Roman" w:cstheme="minorHAnsi"/>
                <w:sz w:val="23"/>
                <w:szCs w:val="23"/>
              </w:rPr>
            </w:pPr>
          </w:p>
          <w:p w14:paraId="5966FBE4" w14:textId="77777777" w:rsidR="00E2082A" w:rsidRPr="002A4A15" w:rsidRDefault="00356C03">
            <w:pPr>
              <w:pStyle w:val="TableParagraph"/>
              <w:spacing w:line="480" w:lineRule="auto"/>
              <w:ind w:left="2514" w:right="2109" w:hanging="672"/>
              <w:rPr>
                <w:rFonts w:eastAsia="Times New Roman" w:cstheme="minorHAnsi"/>
                <w:sz w:val="24"/>
                <w:szCs w:val="24"/>
              </w:rPr>
            </w:pPr>
            <w:r w:rsidRPr="002A4A15">
              <w:rPr>
                <w:rFonts w:cstheme="minorHAnsi"/>
                <w:spacing w:val="-1"/>
                <w:sz w:val="24"/>
              </w:rPr>
              <w:t>COMMODITY</w:t>
            </w:r>
            <w:r w:rsidRPr="002A4A15">
              <w:rPr>
                <w:rFonts w:cstheme="minorHAnsi"/>
                <w:spacing w:val="-19"/>
                <w:sz w:val="24"/>
              </w:rPr>
              <w:t xml:space="preserve"> </w:t>
            </w:r>
            <w:r w:rsidRPr="002A4A15">
              <w:rPr>
                <w:rFonts w:cstheme="minorHAnsi"/>
                <w:sz w:val="24"/>
              </w:rPr>
              <w:t>SUPPLEMENTAL</w:t>
            </w:r>
            <w:r w:rsidRPr="002A4A15">
              <w:rPr>
                <w:rFonts w:cstheme="minorHAnsi"/>
                <w:spacing w:val="-20"/>
                <w:sz w:val="24"/>
              </w:rPr>
              <w:t xml:space="preserve"> </w:t>
            </w:r>
            <w:r w:rsidRPr="002A4A15">
              <w:rPr>
                <w:rFonts w:cstheme="minorHAnsi"/>
                <w:spacing w:val="-1"/>
                <w:sz w:val="24"/>
              </w:rPr>
              <w:t>FOOD</w:t>
            </w:r>
            <w:r w:rsidRPr="002A4A15">
              <w:rPr>
                <w:rFonts w:cstheme="minorHAnsi"/>
                <w:spacing w:val="-19"/>
                <w:sz w:val="24"/>
              </w:rPr>
              <w:t xml:space="preserve"> </w:t>
            </w:r>
            <w:r w:rsidRPr="002A4A15">
              <w:rPr>
                <w:rFonts w:cstheme="minorHAnsi"/>
                <w:sz w:val="24"/>
              </w:rPr>
              <w:t>PROGRAM</w:t>
            </w:r>
            <w:r w:rsidRPr="002A4A15">
              <w:rPr>
                <w:rFonts w:cstheme="minorHAnsi"/>
                <w:spacing w:val="28"/>
                <w:w w:val="99"/>
                <w:sz w:val="24"/>
              </w:rPr>
              <w:t xml:space="preserve"> </w:t>
            </w:r>
            <w:r w:rsidRPr="002A4A15">
              <w:rPr>
                <w:rFonts w:cstheme="minorHAnsi"/>
                <w:spacing w:val="-1"/>
                <w:sz w:val="24"/>
              </w:rPr>
              <w:t>POLICY</w:t>
            </w:r>
            <w:r w:rsidRPr="002A4A15">
              <w:rPr>
                <w:rFonts w:cstheme="minorHAnsi"/>
                <w:spacing w:val="-14"/>
                <w:sz w:val="24"/>
              </w:rPr>
              <w:t xml:space="preserve"> </w:t>
            </w:r>
            <w:r w:rsidRPr="002A4A15">
              <w:rPr>
                <w:rFonts w:cstheme="minorHAnsi"/>
                <w:sz w:val="24"/>
              </w:rPr>
              <w:t>AND</w:t>
            </w:r>
            <w:r w:rsidRPr="002A4A15">
              <w:rPr>
                <w:rFonts w:cstheme="minorHAnsi"/>
                <w:spacing w:val="-14"/>
                <w:sz w:val="24"/>
              </w:rPr>
              <w:t xml:space="preserve"> </w:t>
            </w:r>
            <w:r w:rsidRPr="002A4A15">
              <w:rPr>
                <w:rFonts w:cstheme="minorHAnsi"/>
                <w:sz w:val="24"/>
              </w:rPr>
              <w:t>PROCEDURE</w:t>
            </w:r>
            <w:r w:rsidRPr="002A4A15">
              <w:rPr>
                <w:rFonts w:cstheme="minorHAnsi"/>
                <w:spacing w:val="-13"/>
                <w:sz w:val="24"/>
              </w:rPr>
              <w:t xml:space="preserve"> </w:t>
            </w:r>
            <w:r w:rsidRPr="002A4A15">
              <w:rPr>
                <w:rFonts w:cstheme="minorHAnsi"/>
                <w:spacing w:val="-1"/>
                <w:sz w:val="24"/>
              </w:rPr>
              <w:t>MANUAL</w:t>
            </w:r>
          </w:p>
        </w:tc>
      </w:tr>
      <w:tr w:rsidR="00E2082A" w:rsidRPr="00AB3063" w14:paraId="70F955C4" w14:textId="77777777">
        <w:trPr>
          <w:trHeight w:hRule="exact" w:val="286"/>
        </w:trPr>
        <w:tc>
          <w:tcPr>
            <w:tcW w:w="1441" w:type="dxa"/>
            <w:vMerge w:val="restart"/>
            <w:tcBorders>
              <w:top w:val="single" w:sz="5" w:space="0" w:color="000000"/>
              <w:left w:val="single" w:sz="5" w:space="0" w:color="000000"/>
              <w:right w:val="nil"/>
            </w:tcBorders>
          </w:tcPr>
          <w:p w14:paraId="7336A1B7"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11E6D2AF" w14:textId="77777777" w:rsidR="00E2082A" w:rsidRPr="002A4A15" w:rsidRDefault="00356C03" w:rsidP="001E2C4E">
            <w:pPr>
              <w:pStyle w:val="TableParagraph"/>
              <w:spacing w:line="267" w:lineRule="exact"/>
              <w:ind w:left="359"/>
              <w:rPr>
                <w:rFonts w:eastAsia="Times New Roman" w:cstheme="minorHAnsi"/>
                <w:sz w:val="24"/>
                <w:szCs w:val="24"/>
              </w:rPr>
            </w:pPr>
            <w:r w:rsidRPr="002A4A15">
              <w:rPr>
                <w:rFonts w:cstheme="minorHAnsi"/>
                <w:spacing w:val="-1"/>
                <w:sz w:val="24"/>
              </w:rPr>
              <w:t>Transfer</w:t>
            </w:r>
            <w:r w:rsidRPr="002A4A15">
              <w:rPr>
                <w:rFonts w:cstheme="minorHAnsi"/>
                <w:spacing w:val="-13"/>
                <w:sz w:val="24"/>
              </w:rPr>
              <w:t xml:space="preserve"> </w:t>
            </w:r>
            <w:r w:rsidRPr="002A4A15">
              <w:rPr>
                <w:rFonts w:cstheme="minorHAnsi"/>
                <w:sz w:val="24"/>
              </w:rPr>
              <w:t>of</w:t>
            </w:r>
            <w:r w:rsidR="001E2C4E" w:rsidRPr="002A4A15">
              <w:rPr>
                <w:rFonts w:cstheme="minorHAnsi"/>
                <w:sz w:val="24"/>
              </w:rPr>
              <w:t xml:space="preserve"> </w:t>
            </w:r>
            <w:r w:rsidRPr="002A4A15">
              <w:rPr>
                <w:rFonts w:cstheme="minorHAnsi"/>
                <w:spacing w:val="-1"/>
                <w:sz w:val="24"/>
              </w:rPr>
              <w:t>Certification</w:t>
            </w:r>
          </w:p>
        </w:tc>
        <w:tc>
          <w:tcPr>
            <w:tcW w:w="1243" w:type="dxa"/>
            <w:tcBorders>
              <w:top w:val="single" w:sz="5" w:space="0" w:color="000000"/>
              <w:left w:val="single" w:sz="5" w:space="0" w:color="000000"/>
              <w:bottom w:val="single" w:sz="5" w:space="0" w:color="000000"/>
              <w:right w:val="nil"/>
            </w:tcBorders>
          </w:tcPr>
          <w:p w14:paraId="5F2D37F3"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64C83DD7"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2</w:t>
            </w:r>
          </w:p>
        </w:tc>
      </w:tr>
      <w:tr w:rsidR="00E2082A" w:rsidRPr="00AB3063" w14:paraId="3CE48F4B" w14:textId="77777777">
        <w:trPr>
          <w:trHeight w:hRule="exact" w:val="286"/>
        </w:trPr>
        <w:tc>
          <w:tcPr>
            <w:tcW w:w="1441" w:type="dxa"/>
            <w:vMerge/>
            <w:tcBorders>
              <w:left w:val="single" w:sz="5" w:space="0" w:color="000000"/>
              <w:bottom w:val="single" w:sz="5" w:space="0" w:color="000000"/>
              <w:right w:val="nil"/>
            </w:tcBorders>
          </w:tcPr>
          <w:p w14:paraId="285C394A"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750E93BC"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4B469AEB"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6EB1FA84" w14:textId="77777777" w:rsidR="00E2082A" w:rsidRPr="002A4A15" w:rsidRDefault="00B25917">
            <w:pPr>
              <w:pStyle w:val="TableParagraph"/>
              <w:spacing w:line="267" w:lineRule="exact"/>
              <w:ind w:left="120"/>
              <w:rPr>
                <w:rFonts w:eastAsia="Times New Roman" w:cstheme="minorHAnsi"/>
                <w:sz w:val="24"/>
                <w:szCs w:val="24"/>
              </w:rPr>
            </w:pPr>
            <w:r w:rsidRPr="002A4A15">
              <w:rPr>
                <w:rFonts w:cstheme="minorHAnsi"/>
                <w:sz w:val="24"/>
              </w:rPr>
              <w:t>2.8</w:t>
            </w:r>
          </w:p>
        </w:tc>
      </w:tr>
      <w:tr w:rsidR="00E2082A" w:rsidRPr="00AB3063" w14:paraId="2F7AE542"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2759F51B"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8"/>
                <w:sz w:val="24"/>
              </w:rPr>
              <w:t xml:space="preserve"> </w:t>
            </w:r>
            <w:r w:rsidRPr="002A4A15">
              <w:rPr>
                <w:rFonts w:cstheme="minorHAnsi"/>
                <w:spacing w:val="-1"/>
                <w:sz w:val="24"/>
              </w:rPr>
              <w:t>CFR</w:t>
            </w:r>
            <w:r w:rsidRPr="002A4A15">
              <w:rPr>
                <w:rFonts w:cstheme="minorHAnsi"/>
                <w:spacing w:val="-6"/>
                <w:sz w:val="24"/>
              </w:rPr>
              <w:t xml:space="preserve"> </w:t>
            </w:r>
            <w:r w:rsidRPr="002A4A15">
              <w:rPr>
                <w:rFonts w:cstheme="minorHAnsi"/>
                <w:spacing w:val="-1"/>
                <w:sz w:val="24"/>
              </w:rPr>
              <w:t>247.16(c)</w:t>
            </w:r>
          </w:p>
        </w:tc>
        <w:tc>
          <w:tcPr>
            <w:tcW w:w="1243" w:type="dxa"/>
            <w:tcBorders>
              <w:top w:val="single" w:sz="5" w:space="0" w:color="000000"/>
              <w:left w:val="single" w:sz="5" w:space="0" w:color="000000"/>
              <w:bottom w:val="single" w:sz="5" w:space="0" w:color="000000"/>
              <w:right w:val="nil"/>
            </w:tcBorders>
          </w:tcPr>
          <w:p w14:paraId="411CE3E0"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0C5EE4C4"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1</w:t>
            </w:r>
          </w:p>
        </w:tc>
      </w:tr>
      <w:tr w:rsidR="00E2082A" w:rsidRPr="00AB3063" w14:paraId="554AA8BE"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18B9D558"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2C3A4592"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528BB925" w14:textId="77777777" w:rsidR="00E2082A" w:rsidRPr="002A4A15" w:rsidRDefault="00C135E1">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2C3854DF" w14:textId="77777777" w:rsidR="00E2082A" w:rsidRPr="002A4A15" w:rsidRDefault="00E2082A">
      <w:pPr>
        <w:spacing w:before="11"/>
        <w:rPr>
          <w:rFonts w:eastAsia="Times New Roman" w:cstheme="minorHAnsi"/>
          <w:sz w:val="17"/>
          <w:szCs w:val="17"/>
        </w:rPr>
      </w:pPr>
    </w:p>
    <w:p w14:paraId="081CAC4F" w14:textId="77777777" w:rsidR="00601276" w:rsidRPr="002A4A15" w:rsidRDefault="00601276">
      <w:pPr>
        <w:pStyle w:val="BodyText"/>
        <w:tabs>
          <w:tab w:val="left" w:pos="1919"/>
        </w:tabs>
        <w:spacing w:before="60"/>
        <w:ind w:left="1919" w:right="391" w:hanging="1800"/>
        <w:rPr>
          <w:rFonts w:asciiTheme="minorHAnsi" w:hAnsiTheme="minorHAnsi" w:cstheme="minorHAnsi"/>
          <w:w w:val="95"/>
        </w:rPr>
      </w:pPr>
    </w:p>
    <w:p w14:paraId="4F0AF624" w14:textId="77777777" w:rsidR="00E2082A" w:rsidRPr="002A4A15" w:rsidRDefault="00356C03">
      <w:pPr>
        <w:pStyle w:val="BodyText"/>
        <w:tabs>
          <w:tab w:val="left" w:pos="1919"/>
        </w:tabs>
        <w:spacing w:before="60"/>
        <w:ind w:left="1919" w:right="391" w:hanging="180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00265020" w:rsidRPr="002A4A15">
        <w:rPr>
          <w:rFonts w:asciiTheme="minorHAnsi" w:hAnsiTheme="minorHAnsi" w:cstheme="minorHAnsi"/>
          <w:w w:val="95"/>
        </w:rPr>
        <w:t>C</w:t>
      </w:r>
      <w:r w:rsidRPr="002A4A15">
        <w:rPr>
          <w:rFonts w:asciiTheme="minorHAnsi" w:hAnsiTheme="minorHAnsi" w:cstheme="minorHAnsi"/>
          <w:spacing w:val="-1"/>
        </w:rPr>
        <w:t>ertified</w:t>
      </w:r>
      <w:r w:rsidRPr="002A4A15">
        <w:rPr>
          <w:rFonts w:asciiTheme="minorHAnsi" w:hAnsiTheme="minorHAnsi" w:cstheme="minorHAnsi"/>
          <w:spacing w:val="-6"/>
        </w:rPr>
        <w:t xml:space="preserve"> </w:t>
      </w:r>
      <w:r w:rsidRPr="002A4A15">
        <w:rPr>
          <w:rFonts w:asciiTheme="minorHAnsi" w:hAnsiTheme="minorHAnsi" w:cstheme="minorHAnsi"/>
          <w:spacing w:val="-1"/>
        </w:rPr>
        <w:t>participants</w:t>
      </w:r>
      <w:r w:rsidRPr="002A4A15">
        <w:rPr>
          <w:rFonts w:asciiTheme="minorHAnsi" w:hAnsiTheme="minorHAnsi" w:cstheme="minorHAnsi"/>
          <w:spacing w:val="-6"/>
        </w:rPr>
        <w:t xml:space="preserve"> </w:t>
      </w:r>
      <w:r w:rsidR="00265020" w:rsidRPr="002A4A15">
        <w:rPr>
          <w:rFonts w:asciiTheme="minorHAnsi" w:hAnsiTheme="minorHAnsi" w:cstheme="minorHAnsi"/>
          <w:spacing w:val="-6"/>
        </w:rPr>
        <w:t>may</w:t>
      </w:r>
      <w:r w:rsidRPr="002A4A15">
        <w:rPr>
          <w:rFonts w:asciiTheme="minorHAnsi" w:hAnsiTheme="minorHAnsi" w:cstheme="minorHAnsi"/>
          <w:spacing w:val="-6"/>
        </w:rPr>
        <w:t xml:space="preserve"> </w:t>
      </w:r>
      <w:r w:rsidRPr="002A4A15">
        <w:rPr>
          <w:rFonts w:asciiTheme="minorHAnsi" w:hAnsiTheme="minorHAnsi" w:cstheme="minorHAnsi"/>
          <w:spacing w:val="-1"/>
        </w:rPr>
        <w:t>retain</w:t>
      </w:r>
      <w:r w:rsidRPr="002A4A15">
        <w:rPr>
          <w:rFonts w:asciiTheme="minorHAnsi" w:hAnsiTheme="minorHAnsi" w:cstheme="minorHAnsi"/>
          <w:spacing w:val="-6"/>
        </w:rPr>
        <w:t xml:space="preserve"> </w:t>
      </w:r>
      <w:r w:rsidRPr="002A4A15">
        <w:rPr>
          <w:rFonts w:asciiTheme="minorHAnsi" w:hAnsiTheme="minorHAnsi" w:cstheme="minorHAnsi"/>
        </w:rPr>
        <w:t>eligibility</w:t>
      </w:r>
      <w:r w:rsidRPr="002A4A15">
        <w:rPr>
          <w:rFonts w:asciiTheme="minorHAnsi" w:hAnsiTheme="minorHAnsi" w:cstheme="minorHAnsi"/>
          <w:spacing w:val="-11"/>
        </w:rPr>
        <w:t xml:space="preserve"> </w:t>
      </w:r>
      <w:r w:rsidRPr="002A4A15">
        <w:rPr>
          <w:rFonts w:asciiTheme="minorHAnsi" w:hAnsiTheme="minorHAnsi" w:cstheme="minorHAnsi"/>
        </w:rPr>
        <w:t>if</w:t>
      </w:r>
      <w:r w:rsidRPr="002A4A15">
        <w:rPr>
          <w:rFonts w:asciiTheme="minorHAnsi" w:hAnsiTheme="minorHAnsi" w:cstheme="minorHAnsi"/>
          <w:spacing w:val="-7"/>
        </w:rPr>
        <w:t xml:space="preserve"> </w:t>
      </w:r>
      <w:r w:rsidRPr="002A4A15">
        <w:rPr>
          <w:rFonts w:asciiTheme="minorHAnsi" w:hAnsiTheme="minorHAnsi" w:cstheme="minorHAnsi"/>
          <w:spacing w:val="1"/>
        </w:rPr>
        <w:t>they</w:t>
      </w:r>
      <w:r w:rsidRPr="002A4A15">
        <w:rPr>
          <w:rFonts w:asciiTheme="minorHAnsi" w:hAnsiTheme="minorHAnsi" w:cstheme="minorHAnsi"/>
          <w:spacing w:val="79"/>
          <w:w w:val="99"/>
        </w:rPr>
        <w:t xml:space="preserve"> </w:t>
      </w:r>
      <w:r w:rsidRPr="002A4A15">
        <w:rPr>
          <w:rFonts w:asciiTheme="minorHAnsi" w:hAnsiTheme="minorHAnsi" w:cstheme="minorHAnsi"/>
          <w:spacing w:val="-1"/>
        </w:rPr>
        <w:t>relocate</w:t>
      </w:r>
      <w:r w:rsidRPr="002A4A15">
        <w:rPr>
          <w:rFonts w:asciiTheme="minorHAnsi" w:hAnsiTheme="minorHAnsi" w:cstheme="minorHAnsi"/>
          <w:spacing w:val="-10"/>
        </w:rPr>
        <w:t xml:space="preserve"> </w:t>
      </w:r>
      <w:r w:rsidRPr="002A4A15">
        <w:rPr>
          <w:rFonts w:asciiTheme="minorHAnsi" w:hAnsiTheme="minorHAnsi" w:cstheme="minorHAnsi"/>
        </w:rPr>
        <w:t>during</w:t>
      </w:r>
      <w:r w:rsidRPr="002A4A15">
        <w:rPr>
          <w:rFonts w:asciiTheme="minorHAnsi" w:hAnsiTheme="minorHAnsi" w:cstheme="minorHAnsi"/>
          <w:spacing w:val="-12"/>
        </w:rPr>
        <w:t xml:space="preserve"> </w:t>
      </w:r>
      <w:r w:rsidRPr="002A4A15">
        <w:rPr>
          <w:rFonts w:asciiTheme="minorHAnsi" w:hAnsiTheme="minorHAnsi" w:cstheme="minorHAnsi"/>
        </w:rPr>
        <w:t>the</w:t>
      </w:r>
      <w:r w:rsidRPr="002A4A15">
        <w:rPr>
          <w:rFonts w:asciiTheme="minorHAnsi" w:hAnsiTheme="minorHAnsi" w:cstheme="minorHAnsi"/>
          <w:spacing w:val="-10"/>
        </w:rPr>
        <w:t xml:space="preserve"> </w:t>
      </w:r>
      <w:r w:rsidRPr="002A4A15">
        <w:rPr>
          <w:rFonts w:asciiTheme="minorHAnsi" w:hAnsiTheme="minorHAnsi" w:cstheme="minorHAnsi"/>
          <w:spacing w:val="-1"/>
        </w:rPr>
        <w:t>certification</w:t>
      </w:r>
      <w:r w:rsidRPr="002A4A15">
        <w:rPr>
          <w:rFonts w:asciiTheme="minorHAnsi" w:hAnsiTheme="minorHAnsi" w:cstheme="minorHAnsi"/>
          <w:spacing w:val="-9"/>
        </w:rPr>
        <w:t xml:space="preserve"> </w:t>
      </w:r>
      <w:r w:rsidRPr="002A4A15">
        <w:rPr>
          <w:rFonts w:asciiTheme="minorHAnsi" w:hAnsiTheme="minorHAnsi" w:cstheme="minorHAnsi"/>
          <w:spacing w:val="-1"/>
        </w:rPr>
        <w:t>period.</w:t>
      </w:r>
    </w:p>
    <w:p w14:paraId="729199B1" w14:textId="77777777" w:rsidR="00E2082A" w:rsidRPr="002A4A15" w:rsidRDefault="00E2082A">
      <w:pPr>
        <w:rPr>
          <w:rFonts w:eastAsia="Times New Roman" w:cstheme="minorHAnsi"/>
          <w:sz w:val="24"/>
          <w:szCs w:val="24"/>
        </w:rPr>
      </w:pPr>
    </w:p>
    <w:p w14:paraId="56C21A9A" w14:textId="77777777" w:rsidR="00E2082A" w:rsidRPr="002A4A15" w:rsidRDefault="00356C03">
      <w:pPr>
        <w:pStyle w:val="BodyText"/>
        <w:tabs>
          <w:tab w:val="left" w:pos="1919"/>
        </w:tabs>
        <w:ind w:left="1919" w:right="391"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00265020" w:rsidRPr="002A4A15">
        <w:rPr>
          <w:rFonts w:asciiTheme="minorHAnsi" w:hAnsiTheme="minorHAnsi" w:cstheme="minorHAnsi"/>
          <w:w w:val="95"/>
        </w:rPr>
        <w:t>C</w:t>
      </w:r>
      <w:r w:rsidR="00265020" w:rsidRPr="002A4A15">
        <w:rPr>
          <w:rFonts w:asciiTheme="minorHAnsi" w:hAnsiTheme="minorHAnsi" w:cstheme="minorHAnsi"/>
          <w:spacing w:val="-1"/>
        </w:rPr>
        <w:t>ertified</w:t>
      </w:r>
      <w:r w:rsidR="00265020" w:rsidRPr="002A4A15">
        <w:rPr>
          <w:rFonts w:asciiTheme="minorHAnsi" w:hAnsiTheme="minorHAnsi" w:cstheme="minorHAnsi"/>
          <w:spacing w:val="-6"/>
        </w:rPr>
        <w:t xml:space="preserve"> </w:t>
      </w:r>
      <w:r w:rsidR="00265020" w:rsidRPr="002A4A15">
        <w:rPr>
          <w:rFonts w:asciiTheme="minorHAnsi" w:hAnsiTheme="minorHAnsi" w:cstheme="minorHAnsi"/>
          <w:spacing w:val="-1"/>
        </w:rPr>
        <w:t>participants</w:t>
      </w:r>
      <w:r w:rsidR="00265020" w:rsidRPr="002A4A15">
        <w:rPr>
          <w:rFonts w:asciiTheme="minorHAnsi" w:hAnsiTheme="minorHAnsi" w:cstheme="minorHAnsi"/>
          <w:spacing w:val="-6"/>
        </w:rPr>
        <w:t xml:space="preserve"> may </w:t>
      </w:r>
      <w:r w:rsidR="00265020" w:rsidRPr="002A4A15">
        <w:rPr>
          <w:rFonts w:asciiTheme="minorHAnsi" w:hAnsiTheme="minorHAnsi" w:cstheme="minorHAnsi"/>
          <w:spacing w:val="-1"/>
        </w:rPr>
        <w:t>retain</w:t>
      </w:r>
      <w:r w:rsidR="00265020" w:rsidRPr="002A4A15">
        <w:rPr>
          <w:rFonts w:asciiTheme="minorHAnsi" w:hAnsiTheme="minorHAnsi" w:cstheme="minorHAnsi"/>
          <w:spacing w:val="-6"/>
        </w:rPr>
        <w:t xml:space="preserve"> </w:t>
      </w:r>
      <w:r w:rsidR="00265020" w:rsidRPr="002A4A15">
        <w:rPr>
          <w:rFonts w:asciiTheme="minorHAnsi" w:hAnsiTheme="minorHAnsi" w:cstheme="minorHAnsi"/>
        </w:rPr>
        <w:t>eligibility</w:t>
      </w:r>
      <w:r w:rsidR="00265020" w:rsidRPr="002A4A15">
        <w:rPr>
          <w:rFonts w:asciiTheme="minorHAnsi" w:hAnsiTheme="minorHAnsi" w:cstheme="minorHAnsi"/>
          <w:spacing w:val="-11"/>
        </w:rPr>
        <w:t xml:space="preserve"> </w:t>
      </w:r>
      <w:r w:rsidR="00265020" w:rsidRPr="002A4A15">
        <w:rPr>
          <w:rFonts w:asciiTheme="minorHAnsi" w:hAnsiTheme="minorHAnsi" w:cstheme="minorHAnsi"/>
        </w:rPr>
        <w:t>if</w:t>
      </w:r>
      <w:r w:rsidR="00265020" w:rsidRPr="002A4A15">
        <w:rPr>
          <w:rFonts w:asciiTheme="minorHAnsi" w:hAnsiTheme="minorHAnsi" w:cstheme="minorHAnsi"/>
          <w:spacing w:val="-7"/>
        </w:rPr>
        <w:t xml:space="preserve"> </w:t>
      </w:r>
      <w:r w:rsidR="00265020" w:rsidRPr="002A4A15">
        <w:rPr>
          <w:rFonts w:asciiTheme="minorHAnsi" w:hAnsiTheme="minorHAnsi" w:cstheme="minorHAnsi"/>
          <w:spacing w:val="1"/>
        </w:rPr>
        <w:t>they</w:t>
      </w:r>
      <w:r w:rsidR="00265020" w:rsidRPr="002A4A15">
        <w:rPr>
          <w:rFonts w:asciiTheme="minorHAnsi" w:hAnsiTheme="minorHAnsi" w:cstheme="minorHAnsi"/>
          <w:spacing w:val="79"/>
          <w:w w:val="99"/>
        </w:rPr>
        <w:t xml:space="preserve"> </w:t>
      </w:r>
      <w:r w:rsidR="00265020" w:rsidRPr="002A4A15">
        <w:rPr>
          <w:rFonts w:asciiTheme="minorHAnsi" w:hAnsiTheme="minorHAnsi" w:cstheme="minorHAnsi"/>
          <w:spacing w:val="-1"/>
        </w:rPr>
        <w:t>relocate</w:t>
      </w:r>
      <w:r w:rsidR="00265020" w:rsidRPr="002A4A15">
        <w:rPr>
          <w:rFonts w:asciiTheme="minorHAnsi" w:hAnsiTheme="minorHAnsi" w:cstheme="minorHAnsi"/>
          <w:spacing w:val="-10"/>
        </w:rPr>
        <w:t xml:space="preserve"> </w:t>
      </w:r>
      <w:r w:rsidR="00265020" w:rsidRPr="002A4A15">
        <w:rPr>
          <w:rFonts w:asciiTheme="minorHAnsi" w:hAnsiTheme="minorHAnsi" w:cstheme="minorHAnsi"/>
        </w:rPr>
        <w:t>during</w:t>
      </w:r>
      <w:r w:rsidR="00265020" w:rsidRPr="002A4A15">
        <w:rPr>
          <w:rFonts w:asciiTheme="minorHAnsi" w:hAnsiTheme="minorHAnsi" w:cstheme="minorHAnsi"/>
          <w:spacing w:val="-12"/>
        </w:rPr>
        <w:t xml:space="preserve"> </w:t>
      </w:r>
      <w:r w:rsidR="00265020" w:rsidRPr="002A4A15">
        <w:rPr>
          <w:rFonts w:asciiTheme="minorHAnsi" w:hAnsiTheme="minorHAnsi" w:cstheme="minorHAnsi"/>
        </w:rPr>
        <w:t>the</w:t>
      </w:r>
      <w:r w:rsidR="00265020" w:rsidRPr="002A4A15">
        <w:rPr>
          <w:rFonts w:asciiTheme="minorHAnsi" w:hAnsiTheme="minorHAnsi" w:cstheme="minorHAnsi"/>
          <w:spacing w:val="-10"/>
        </w:rPr>
        <w:t xml:space="preserve"> </w:t>
      </w:r>
      <w:r w:rsidR="00265020" w:rsidRPr="002A4A15">
        <w:rPr>
          <w:rFonts w:asciiTheme="minorHAnsi" w:hAnsiTheme="minorHAnsi" w:cstheme="minorHAnsi"/>
          <w:spacing w:val="-1"/>
        </w:rPr>
        <w:t>certification</w:t>
      </w:r>
      <w:r w:rsidR="00265020" w:rsidRPr="002A4A15">
        <w:rPr>
          <w:rFonts w:asciiTheme="minorHAnsi" w:hAnsiTheme="minorHAnsi" w:cstheme="minorHAnsi"/>
          <w:spacing w:val="-9"/>
        </w:rPr>
        <w:t xml:space="preserve"> </w:t>
      </w:r>
      <w:r w:rsidR="00265020" w:rsidRPr="002A4A15">
        <w:rPr>
          <w:rFonts w:asciiTheme="minorHAnsi" w:hAnsiTheme="minorHAnsi" w:cstheme="minorHAnsi"/>
          <w:spacing w:val="-1"/>
        </w:rPr>
        <w:t>period.</w:t>
      </w:r>
    </w:p>
    <w:p w14:paraId="6F837729" w14:textId="77777777" w:rsidR="00E2082A" w:rsidRPr="002A4A15" w:rsidRDefault="00E2082A">
      <w:pPr>
        <w:rPr>
          <w:rFonts w:eastAsia="Times New Roman" w:cstheme="minorHAnsi"/>
          <w:sz w:val="24"/>
          <w:szCs w:val="24"/>
        </w:rPr>
      </w:pPr>
    </w:p>
    <w:p w14:paraId="217F4B58" w14:textId="77777777" w:rsidR="00E2082A" w:rsidRPr="002A4A15" w:rsidRDefault="00356C03">
      <w:pPr>
        <w:pStyle w:val="BodyText"/>
        <w:ind w:left="119" w:right="403" w:firstLine="0"/>
        <w:rPr>
          <w:rFonts w:asciiTheme="minorHAnsi" w:hAnsiTheme="minorHAnsi" w:cstheme="minorHAnsi"/>
        </w:rPr>
      </w:pPr>
      <w:r w:rsidRPr="002A4A15">
        <w:rPr>
          <w:rFonts w:asciiTheme="minorHAnsi" w:hAnsiTheme="minorHAnsi" w:cstheme="minorHAnsi"/>
        </w:rPr>
        <w:t>PROCEDURES:</w:t>
      </w:r>
    </w:p>
    <w:p w14:paraId="2B7A34BB" w14:textId="77777777" w:rsidR="00E2082A" w:rsidRPr="002A4A15" w:rsidRDefault="00E2082A">
      <w:pPr>
        <w:rPr>
          <w:rFonts w:eastAsia="Times New Roman" w:cstheme="minorHAnsi"/>
          <w:sz w:val="24"/>
          <w:szCs w:val="24"/>
        </w:rPr>
      </w:pPr>
    </w:p>
    <w:p w14:paraId="0A45A189" w14:textId="77777777" w:rsidR="00E2082A" w:rsidRPr="002A4A15" w:rsidRDefault="00356C03" w:rsidP="00C662C0">
      <w:pPr>
        <w:pStyle w:val="BodyText"/>
        <w:numPr>
          <w:ilvl w:val="0"/>
          <w:numId w:val="24"/>
        </w:numPr>
        <w:tabs>
          <w:tab w:val="left" w:pos="840"/>
        </w:tabs>
        <w:ind w:right="1100"/>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8"/>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spacing w:val="-1"/>
        </w:rPr>
        <w:t>and/or</w:t>
      </w:r>
      <w:r w:rsidRPr="002A4A15">
        <w:rPr>
          <w:rFonts w:asciiTheme="minorHAnsi" w:hAnsiTheme="minorHAnsi" w:cstheme="minorHAnsi"/>
          <w:spacing w:val="-6"/>
        </w:rPr>
        <w:t xml:space="preserve"> </w:t>
      </w:r>
      <w:r w:rsidRPr="002A4A15">
        <w:rPr>
          <w:rFonts w:asciiTheme="minorHAnsi" w:hAnsiTheme="minorHAnsi" w:cstheme="minorHAnsi"/>
          <w:spacing w:val="-1"/>
        </w:rPr>
        <w:t>certification</w:t>
      </w:r>
      <w:r w:rsidRPr="002A4A15">
        <w:rPr>
          <w:rFonts w:asciiTheme="minorHAnsi" w:hAnsiTheme="minorHAnsi" w:cstheme="minorHAnsi"/>
          <w:spacing w:val="-7"/>
        </w:rPr>
        <w:t xml:space="preserve"> </w:t>
      </w:r>
      <w:r w:rsidRPr="002A4A15">
        <w:rPr>
          <w:rFonts w:asciiTheme="minorHAnsi" w:hAnsiTheme="minorHAnsi" w:cstheme="minorHAnsi"/>
          <w:spacing w:val="-1"/>
        </w:rPr>
        <w:t>sites</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00F67E74" w:rsidRPr="002A4A15">
        <w:rPr>
          <w:rFonts w:asciiTheme="minorHAnsi" w:hAnsiTheme="minorHAnsi" w:cstheme="minorHAnsi"/>
          <w:spacing w:val="-7"/>
        </w:rPr>
        <w:t xml:space="preserve"> </w:t>
      </w:r>
      <w:r w:rsidR="00265020" w:rsidRPr="002A4A15">
        <w:rPr>
          <w:rFonts w:asciiTheme="minorHAnsi" w:hAnsiTheme="minorHAnsi" w:cstheme="minorHAnsi"/>
        </w:rPr>
        <w:t xml:space="preserve">accept </w:t>
      </w:r>
      <w:r w:rsidRPr="002A4A15">
        <w:rPr>
          <w:rFonts w:asciiTheme="minorHAnsi" w:hAnsiTheme="minorHAnsi" w:cstheme="minorHAnsi"/>
        </w:rPr>
        <w:t>any</w:t>
      </w:r>
      <w:r w:rsidRPr="002A4A15">
        <w:rPr>
          <w:rFonts w:asciiTheme="minorHAnsi" w:hAnsiTheme="minorHAnsi" w:cstheme="minorHAnsi"/>
          <w:spacing w:val="-12"/>
        </w:rPr>
        <w:t xml:space="preserve"> </w:t>
      </w:r>
      <w:r w:rsidRPr="002A4A15">
        <w:rPr>
          <w:rFonts w:asciiTheme="minorHAnsi" w:hAnsiTheme="minorHAnsi" w:cstheme="minorHAnsi"/>
        </w:rPr>
        <w:t>participant</w:t>
      </w:r>
      <w:r w:rsidRPr="002A4A15">
        <w:rPr>
          <w:rFonts w:asciiTheme="minorHAnsi" w:hAnsiTheme="minorHAnsi" w:cstheme="minorHAnsi"/>
          <w:spacing w:val="-7"/>
        </w:rPr>
        <w:t xml:space="preserve"> </w:t>
      </w:r>
      <w:r w:rsidRPr="002A4A15">
        <w:rPr>
          <w:rFonts w:asciiTheme="minorHAnsi" w:hAnsiTheme="minorHAnsi" w:cstheme="minorHAnsi"/>
          <w:spacing w:val="-1"/>
        </w:rPr>
        <w:t>who</w:t>
      </w:r>
      <w:r w:rsidRPr="002A4A15">
        <w:rPr>
          <w:rFonts w:asciiTheme="minorHAnsi" w:hAnsiTheme="minorHAnsi" w:cstheme="minorHAnsi"/>
          <w:spacing w:val="-7"/>
        </w:rPr>
        <w:t xml:space="preserve"> </w:t>
      </w:r>
      <w:r w:rsidRPr="002A4A15">
        <w:rPr>
          <w:rFonts w:asciiTheme="minorHAnsi" w:hAnsiTheme="minorHAnsi" w:cstheme="minorHAnsi"/>
          <w:spacing w:val="-1"/>
        </w:rPr>
        <w:t>relocates</w:t>
      </w:r>
      <w:r w:rsidRPr="002A4A15">
        <w:rPr>
          <w:rFonts w:asciiTheme="minorHAnsi" w:hAnsiTheme="minorHAnsi" w:cstheme="minorHAnsi"/>
          <w:spacing w:val="-7"/>
        </w:rPr>
        <w:t xml:space="preserve"> </w:t>
      </w:r>
      <w:r w:rsidRPr="002A4A15">
        <w:rPr>
          <w:rFonts w:asciiTheme="minorHAnsi" w:hAnsiTheme="minorHAnsi" w:cstheme="minorHAnsi"/>
        </w:rPr>
        <w:t>during</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1"/>
          <w:w w:val="99"/>
        </w:rPr>
        <w:t xml:space="preserve"> </w:t>
      </w:r>
      <w:r w:rsidRPr="002A4A15">
        <w:rPr>
          <w:rFonts w:asciiTheme="minorHAnsi" w:hAnsiTheme="minorHAnsi" w:cstheme="minorHAnsi"/>
          <w:spacing w:val="-1"/>
        </w:rPr>
        <w:t>certification</w:t>
      </w:r>
      <w:r w:rsidRPr="002A4A15">
        <w:rPr>
          <w:rFonts w:asciiTheme="minorHAnsi" w:hAnsiTheme="minorHAnsi" w:cstheme="minorHAnsi"/>
          <w:spacing w:val="-19"/>
        </w:rPr>
        <w:t xml:space="preserve"> </w:t>
      </w:r>
      <w:r w:rsidRPr="002A4A15">
        <w:rPr>
          <w:rFonts w:asciiTheme="minorHAnsi" w:hAnsiTheme="minorHAnsi" w:cstheme="minorHAnsi"/>
          <w:spacing w:val="-1"/>
        </w:rPr>
        <w:t>period.</w:t>
      </w:r>
      <w:r w:rsidR="00352A8C" w:rsidRPr="002A4A15">
        <w:rPr>
          <w:rFonts w:asciiTheme="minorHAnsi" w:hAnsiTheme="minorHAnsi" w:cstheme="minorHAnsi"/>
          <w:spacing w:val="-1"/>
        </w:rPr>
        <w:t xml:space="preserve"> </w:t>
      </w:r>
    </w:p>
    <w:p w14:paraId="2C52AFB4" w14:textId="77777777" w:rsidR="00265020" w:rsidRPr="002A4A15" w:rsidRDefault="00265020" w:rsidP="00265020">
      <w:pPr>
        <w:pStyle w:val="BodyText"/>
        <w:tabs>
          <w:tab w:val="left" w:pos="840"/>
        </w:tabs>
        <w:ind w:right="1100" w:firstLine="0"/>
        <w:rPr>
          <w:rFonts w:asciiTheme="minorHAnsi" w:hAnsiTheme="minorHAnsi" w:cstheme="minorHAnsi"/>
        </w:rPr>
      </w:pPr>
    </w:p>
    <w:p w14:paraId="7B2B694C" w14:textId="2832A0A6" w:rsidR="00265020" w:rsidRPr="002A4A15" w:rsidRDefault="00265020" w:rsidP="00C662C0">
      <w:pPr>
        <w:pStyle w:val="BodyText"/>
        <w:numPr>
          <w:ilvl w:val="0"/>
          <w:numId w:val="24"/>
        </w:numPr>
        <w:tabs>
          <w:tab w:val="left" w:pos="840"/>
        </w:tabs>
        <w:ind w:right="1100"/>
        <w:rPr>
          <w:rFonts w:asciiTheme="minorHAnsi" w:hAnsiTheme="minorHAnsi" w:cstheme="minorHAnsi"/>
        </w:rPr>
      </w:pPr>
      <w:r w:rsidRPr="002A4A15">
        <w:rPr>
          <w:rFonts w:asciiTheme="minorHAnsi" w:hAnsiTheme="minorHAnsi" w:cstheme="minorHAnsi"/>
          <w:spacing w:val="-1"/>
        </w:rPr>
        <w:t xml:space="preserve">Notify the local agency of the plan to move and </w:t>
      </w:r>
      <w:r w:rsidR="00AE550F" w:rsidRPr="002A4A15">
        <w:rPr>
          <w:rFonts w:asciiTheme="minorHAnsi" w:hAnsiTheme="minorHAnsi" w:cstheme="minorHAnsi"/>
          <w:spacing w:val="-1"/>
        </w:rPr>
        <w:t>the move</w:t>
      </w:r>
      <w:r w:rsidRPr="002A4A15">
        <w:rPr>
          <w:rFonts w:asciiTheme="minorHAnsi" w:hAnsiTheme="minorHAnsi" w:cstheme="minorHAnsi"/>
          <w:spacing w:val="-1"/>
        </w:rPr>
        <w:t xml:space="preserve"> date.</w:t>
      </w:r>
    </w:p>
    <w:p w14:paraId="4B7391CD" w14:textId="77777777" w:rsidR="00265020" w:rsidRPr="002A4A15" w:rsidRDefault="00265020" w:rsidP="00265020">
      <w:pPr>
        <w:pStyle w:val="BodyText"/>
        <w:tabs>
          <w:tab w:val="left" w:pos="840"/>
        </w:tabs>
        <w:ind w:right="1100"/>
        <w:rPr>
          <w:rFonts w:asciiTheme="minorHAnsi" w:hAnsiTheme="minorHAnsi" w:cstheme="minorHAnsi"/>
        </w:rPr>
      </w:pPr>
    </w:p>
    <w:p w14:paraId="2BAD55CB" w14:textId="2C9DF76B" w:rsidR="00E2082A" w:rsidRPr="002A4A15" w:rsidRDefault="00356C03" w:rsidP="00C662C0">
      <w:pPr>
        <w:pStyle w:val="BodyText"/>
        <w:numPr>
          <w:ilvl w:val="0"/>
          <w:numId w:val="24"/>
        </w:numPr>
        <w:tabs>
          <w:tab w:val="left" w:pos="840"/>
        </w:tabs>
        <w:ind w:right="253"/>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verification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certification</w:t>
      </w:r>
      <w:r w:rsidRPr="002A4A15">
        <w:rPr>
          <w:rFonts w:asciiTheme="minorHAnsi" w:hAnsiTheme="minorHAnsi" w:cstheme="minorHAnsi"/>
          <w:spacing w:val="-6"/>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spacing w:val="-1"/>
        </w:rPr>
        <w:t>valid</w:t>
      </w:r>
      <w:r w:rsidRPr="002A4A15">
        <w:rPr>
          <w:rFonts w:asciiTheme="minorHAnsi" w:hAnsiTheme="minorHAnsi" w:cstheme="minorHAnsi"/>
          <w:spacing w:val="-6"/>
        </w:rPr>
        <w:t xml:space="preserve"> </w:t>
      </w:r>
      <w:r w:rsidRPr="002A4A15">
        <w:rPr>
          <w:rFonts w:asciiTheme="minorHAnsi" w:hAnsiTheme="minorHAnsi" w:cstheme="minorHAnsi"/>
        </w:rPr>
        <w:t>until</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certification</w:t>
      </w:r>
      <w:r w:rsidRPr="002A4A15">
        <w:rPr>
          <w:rFonts w:asciiTheme="minorHAnsi" w:hAnsiTheme="minorHAnsi" w:cstheme="minorHAnsi"/>
          <w:spacing w:val="-6"/>
        </w:rPr>
        <w:t xml:space="preserve"> </w:t>
      </w:r>
      <w:r w:rsidRPr="002A4A15">
        <w:rPr>
          <w:rFonts w:asciiTheme="minorHAnsi" w:hAnsiTheme="minorHAnsi" w:cstheme="minorHAnsi"/>
          <w:spacing w:val="-1"/>
        </w:rPr>
        <w:t>period</w:t>
      </w:r>
      <w:r w:rsidRPr="002A4A15">
        <w:rPr>
          <w:rFonts w:asciiTheme="minorHAnsi" w:hAnsiTheme="minorHAnsi" w:cstheme="minorHAnsi"/>
          <w:spacing w:val="-4"/>
        </w:rPr>
        <w:t xml:space="preserve"> </w:t>
      </w:r>
      <w:r w:rsidR="000D183F" w:rsidRPr="002A4A15">
        <w:rPr>
          <w:rFonts w:asciiTheme="minorHAnsi" w:hAnsiTheme="minorHAnsi" w:cstheme="minorHAnsi"/>
          <w:spacing w:val="-1"/>
        </w:rPr>
        <w:t>expires and</w:t>
      </w:r>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93"/>
          <w:w w:val="99"/>
        </w:rPr>
        <w:t xml:space="preserve"> </w:t>
      </w:r>
      <w:r w:rsidRPr="002A4A15">
        <w:rPr>
          <w:rFonts w:asciiTheme="minorHAnsi" w:hAnsiTheme="minorHAnsi" w:cstheme="minorHAnsi"/>
          <w:spacing w:val="-1"/>
        </w:rPr>
        <w:t>accepted</w:t>
      </w:r>
      <w:r w:rsidRPr="002A4A15">
        <w:rPr>
          <w:rFonts w:asciiTheme="minorHAnsi" w:hAnsiTheme="minorHAnsi" w:cstheme="minorHAnsi"/>
          <w:spacing w:val="-7"/>
        </w:rPr>
        <w:t xml:space="preserve"> </w:t>
      </w:r>
      <w:r w:rsidRPr="002A4A15">
        <w:rPr>
          <w:rFonts w:asciiTheme="minorHAnsi" w:hAnsiTheme="minorHAnsi" w:cstheme="minorHAnsi"/>
          <w:spacing w:val="-1"/>
        </w:rPr>
        <w:t>as</w:t>
      </w:r>
      <w:r w:rsidRPr="002A4A15">
        <w:rPr>
          <w:rFonts w:asciiTheme="minorHAnsi" w:hAnsiTheme="minorHAnsi" w:cstheme="minorHAnsi"/>
          <w:spacing w:val="-7"/>
        </w:rPr>
        <w:t xml:space="preserve"> </w:t>
      </w:r>
      <w:r w:rsidRPr="002A4A15">
        <w:rPr>
          <w:rFonts w:asciiTheme="minorHAnsi" w:hAnsiTheme="minorHAnsi" w:cstheme="minorHAnsi"/>
        </w:rPr>
        <w:t>proof</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eligibility</w:t>
      </w:r>
      <w:r w:rsidRPr="002A4A15">
        <w:rPr>
          <w:rFonts w:asciiTheme="minorHAnsi" w:hAnsiTheme="minorHAnsi" w:cstheme="minorHAnsi"/>
          <w:spacing w:val="-13"/>
        </w:rPr>
        <w:t xml:space="preserve"> </w:t>
      </w:r>
      <w:r w:rsidRPr="002A4A15">
        <w:rPr>
          <w:rFonts w:asciiTheme="minorHAnsi" w:hAnsiTheme="minorHAnsi" w:cstheme="minorHAnsi"/>
        </w:rPr>
        <w:t>for</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r w:rsidRPr="002A4A15">
        <w:rPr>
          <w:rFonts w:asciiTheme="minorHAnsi" w:hAnsiTheme="minorHAnsi" w:cstheme="minorHAnsi"/>
          <w:spacing w:val="-7"/>
        </w:rPr>
        <w:t xml:space="preserve"> </w:t>
      </w:r>
      <w:r w:rsidRPr="002A4A15">
        <w:rPr>
          <w:rFonts w:asciiTheme="minorHAnsi" w:hAnsiTheme="minorHAnsi" w:cstheme="minorHAnsi"/>
        </w:rPr>
        <w:t>benefits.</w:t>
      </w:r>
    </w:p>
    <w:p w14:paraId="33C10AF0" w14:textId="77777777" w:rsidR="00E2082A" w:rsidRPr="002A4A15" w:rsidRDefault="00E2082A">
      <w:pPr>
        <w:rPr>
          <w:rFonts w:eastAsia="Times New Roman" w:cstheme="minorHAnsi"/>
          <w:sz w:val="24"/>
          <w:szCs w:val="24"/>
        </w:rPr>
      </w:pPr>
    </w:p>
    <w:p w14:paraId="0FCD69E3" w14:textId="77777777" w:rsidR="00E2082A" w:rsidRPr="002A4A15" w:rsidRDefault="00356C03" w:rsidP="00C662C0">
      <w:pPr>
        <w:pStyle w:val="BodyText"/>
        <w:numPr>
          <w:ilvl w:val="0"/>
          <w:numId w:val="24"/>
        </w:numPr>
        <w:tabs>
          <w:tab w:val="left" w:pos="840"/>
        </w:tabs>
        <w:ind w:right="399"/>
        <w:rPr>
          <w:rFonts w:asciiTheme="minorHAnsi" w:hAnsiTheme="minorHAnsi" w:cstheme="minorHAnsi"/>
        </w:rPr>
      </w:pPr>
      <w:r w:rsidRPr="002A4A15">
        <w:rPr>
          <w:rFonts w:asciiTheme="minorHAnsi" w:hAnsiTheme="minorHAnsi" w:cstheme="minorHAnsi"/>
          <w:spacing w:val="-2"/>
        </w:rPr>
        <w:t>If</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8"/>
        </w:rPr>
        <w:t xml:space="preserve"> </w:t>
      </w:r>
      <w:r w:rsidRPr="002A4A15">
        <w:rPr>
          <w:rFonts w:asciiTheme="minorHAnsi" w:hAnsiTheme="minorHAnsi" w:cstheme="minorHAnsi"/>
        </w:rPr>
        <w:t>receiving</w:t>
      </w:r>
      <w:r w:rsidRPr="002A4A15">
        <w:rPr>
          <w:rFonts w:asciiTheme="minorHAnsi" w:hAnsiTheme="minorHAnsi" w:cstheme="minorHAnsi"/>
          <w:spacing w:val="-9"/>
        </w:rPr>
        <w:t xml:space="preserve"> </w:t>
      </w:r>
      <w:r w:rsidRPr="002A4A15">
        <w:rPr>
          <w:rFonts w:asciiTheme="minorHAnsi" w:hAnsiTheme="minorHAnsi" w:cstheme="minorHAnsi"/>
        </w:rPr>
        <w:t>local</w:t>
      </w:r>
      <w:r w:rsidRPr="002A4A15">
        <w:rPr>
          <w:rFonts w:asciiTheme="minorHAnsi" w:hAnsiTheme="minorHAnsi" w:cstheme="minorHAnsi"/>
          <w:spacing w:val="-6"/>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spacing w:val="-1"/>
        </w:rPr>
        <w:t>has</w:t>
      </w:r>
      <w:r w:rsidRPr="002A4A15">
        <w:rPr>
          <w:rFonts w:asciiTheme="minorHAnsi" w:hAnsiTheme="minorHAnsi" w:cstheme="minorHAnsi"/>
          <w:spacing w:val="-4"/>
        </w:rPr>
        <w:t xml:space="preserve"> </w:t>
      </w:r>
      <w:r w:rsidRPr="002A4A15">
        <w:rPr>
          <w:rFonts w:asciiTheme="minorHAnsi" w:hAnsiTheme="minorHAnsi" w:cstheme="minorHAnsi"/>
          <w:spacing w:val="-1"/>
        </w:rPr>
        <w:t>waiting</w:t>
      </w:r>
      <w:r w:rsidRPr="002A4A15">
        <w:rPr>
          <w:rFonts w:asciiTheme="minorHAnsi" w:hAnsiTheme="minorHAnsi" w:cstheme="minorHAnsi"/>
          <w:spacing w:val="-10"/>
        </w:rPr>
        <w:t xml:space="preserve"> </w:t>
      </w:r>
      <w:r w:rsidRPr="002A4A15">
        <w:rPr>
          <w:rFonts w:asciiTheme="minorHAnsi" w:hAnsiTheme="minorHAnsi" w:cstheme="minorHAnsi"/>
        </w:rPr>
        <w:t>lists</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rPr>
        <w:t>participation,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transferring</w:t>
      </w:r>
      <w:r w:rsidRPr="002A4A15">
        <w:rPr>
          <w:rFonts w:asciiTheme="minorHAnsi" w:hAnsiTheme="minorHAnsi" w:cstheme="minorHAnsi"/>
          <w:spacing w:val="-9"/>
        </w:rPr>
        <w:t xml:space="preserve"> </w:t>
      </w:r>
      <w:r w:rsidRPr="002A4A15">
        <w:rPr>
          <w:rFonts w:asciiTheme="minorHAnsi" w:hAnsiTheme="minorHAnsi" w:cstheme="minorHAnsi"/>
          <w:spacing w:val="-1"/>
        </w:rPr>
        <w:t>participant</w:t>
      </w:r>
      <w:r w:rsidRPr="002A4A15">
        <w:rPr>
          <w:rFonts w:asciiTheme="minorHAnsi" w:hAnsiTheme="minorHAnsi" w:cstheme="minorHAnsi"/>
          <w:spacing w:val="55"/>
          <w:w w:val="99"/>
        </w:rPr>
        <w:t xml:space="preserve"> </w:t>
      </w:r>
      <w:r w:rsidRPr="002A4A15">
        <w:rPr>
          <w:rFonts w:asciiTheme="minorHAnsi" w:hAnsiTheme="minorHAnsi" w:cstheme="minorHAnsi"/>
          <w:spacing w:val="-1"/>
        </w:rPr>
        <w:t>shall</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placed</w:t>
      </w:r>
      <w:r w:rsidRPr="002A4A15">
        <w:rPr>
          <w:rFonts w:asciiTheme="minorHAnsi" w:hAnsiTheme="minorHAnsi" w:cstheme="minorHAnsi"/>
          <w:spacing w:val="-5"/>
        </w:rPr>
        <w:t xml:space="preserve"> </w:t>
      </w:r>
      <w:r w:rsidRPr="002A4A15">
        <w:rPr>
          <w:rFonts w:asciiTheme="minorHAnsi" w:hAnsiTheme="minorHAnsi" w:cstheme="minorHAnsi"/>
        </w:rPr>
        <w:t>on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list</w:t>
      </w:r>
      <w:r w:rsidRPr="002A4A15">
        <w:rPr>
          <w:rFonts w:asciiTheme="minorHAnsi" w:hAnsiTheme="minorHAnsi" w:cstheme="minorHAnsi"/>
          <w:spacing w:val="-2"/>
        </w:rPr>
        <w:t xml:space="preserve"> </w:t>
      </w:r>
      <w:r w:rsidRPr="002A4A15">
        <w:rPr>
          <w:rFonts w:asciiTheme="minorHAnsi" w:hAnsiTheme="minorHAnsi" w:cstheme="minorHAnsi"/>
          <w:spacing w:val="-1"/>
        </w:rPr>
        <w:t>ahead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4"/>
        </w:rPr>
        <w:t xml:space="preserve"> </w:t>
      </w:r>
      <w:r w:rsidRPr="002A4A15">
        <w:rPr>
          <w:rFonts w:asciiTheme="minorHAnsi" w:hAnsiTheme="minorHAnsi" w:cstheme="minorHAnsi"/>
          <w:spacing w:val="-1"/>
        </w:rPr>
        <w:t>all</w:t>
      </w:r>
      <w:r w:rsidRPr="002A4A15">
        <w:rPr>
          <w:rFonts w:asciiTheme="minorHAnsi" w:hAnsiTheme="minorHAnsi" w:cstheme="minorHAnsi"/>
          <w:spacing w:val="-4"/>
        </w:rPr>
        <w:t xml:space="preserve"> </w:t>
      </w:r>
      <w:r w:rsidRPr="002A4A15">
        <w:rPr>
          <w:rFonts w:asciiTheme="minorHAnsi" w:hAnsiTheme="minorHAnsi" w:cstheme="minorHAnsi"/>
          <w:spacing w:val="-1"/>
        </w:rPr>
        <w:t>waiting</w:t>
      </w:r>
      <w:r w:rsidRPr="002A4A15">
        <w:rPr>
          <w:rFonts w:asciiTheme="minorHAnsi" w:hAnsiTheme="minorHAnsi" w:cstheme="minorHAnsi"/>
          <w:spacing w:val="-5"/>
        </w:rPr>
        <w:t xml:space="preserve"> </w:t>
      </w:r>
      <w:r w:rsidRPr="002A4A15">
        <w:rPr>
          <w:rFonts w:asciiTheme="minorHAnsi" w:hAnsiTheme="minorHAnsi" w:cstheme="minorHAnsi"/>
        </w:rPr>
        <w:t>applicants.</w:t>
      </w:r>
    </w:p>
    <w:p w14:paraId="5663F4FE" w14:textId="77777777" w:rsidR="00E2082A" w:rsidRPr="002A4A15" w:rsidRDefault="00E2082A">
      <w:pPr>
        <w:rPr>
          <w:rFonts w:eastAsia="Times New Roman" w:cstheme="minorHAnsi"/>
        </w:rPr>
        <w:sectPr w:rsidR="00E2082A" w:rsidRPr="002A4A15" w:rsidSect="00FB34AB">
          <w:pgSz w:w="12240" w:h="15840"/>
          <w:pgMar w:top="720" w:right="1340" w:bottom="280" w:left="1320" w:header="720" w:footer="720" w:gutter="0"/>
          <w:cols w:space="720"/>
        </w:sectPr>
      </w:pPr>
    </w:p>
    <w:p w14:paraId="53BA91B5" w14:textId="77777777" w:rsidR="00E2082A" w:rsidRPr="002A4A15" w:rsidRDefault="00E2082A">
      <w:pPr>
        <w:spacing w:before="7"/>
        <w:rPr>
          <w:rFonts w:eastAsia="Times New Roman" w:cstheme="minorHAnsi"/>
          <w:sz w:val="6"/>
          <w:szCs w:val="6"/>
        </w:rPr>
      </w:pPr>
    </w:p>
    <w:tbl>
      <w:tblPr>
        <w:tblW w:w="0" w:type="auto"/>
        <w:tblInd w:w="816"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AB3063" w14:paraId="540EB3E6" w14:textId="77777777" w:rsidTr="00B65CCE">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3774BA00" w14:textId="77777777" w:rsidR="00E2082A" w:rsidRPr="002A4A15" w:rsidRDefault="00E2082A">
            <w:pPr>
              <w:pStyle w:val="TableParagraph"/>
              <w:spacing w:before="2"/>
              <w:rPr>
                <w:rFonts w:eastAsia="Times New Roman" w:cstheme="minorHAnsi"/>
                <w:sz w:val="23"/>
                <w:szCs w:val="23"/>
              </w:rPr>
            </w:pPr>
          </w:p>
          <w:p w14:paraId="14106566" w14:textId="77777777" w:rsidR="00E2082A" w:rsidRPr="002A4A15" w:rsidRDefault="00356C03">
            <w:pPr>
              <w:pStyle w:val="TableParagraph"/>
              <w:spacing w:line="480" w:lineRule="auto"/>
              <w:ind w:left="2738" w:right="1922" w:hanging="671"/>
              <w:rPr>
                <w:rFonts w:eastAsia="Times New Roman" w:cstheme="minorHAnsi"/>
                <w:sz w:val="24"/>
                <w:szCs w:val="24"/>
              </w:rPr>
            </w:pPr>
            <w:r w:rsidRPr="002A4A15">
              <w:rPr>
                <w:rFonts w:cstheme="minorHAnsi"/>
                <w:spacing w:val="-1"/>
                <w:sz w:val="24"/>
              </w:rPr>
              <w:t>COMMODITY</w:t>
            </w:r>
            <w:r w:rsidRPr="002A4A15">
              <w:rPr>
                <w:rFonts w:cstheme="minorHAnsi"/>
                <w:spacing w:val="-30"/>
                <w:sz w:val="24"/>
              </w:rPr>
              <w:t xml:space="preserve"> </w:t>
            </w:r>
            <w:r w:rsidRPr="002A4A15">
              <w:rPr>
                <w:rFonts w:cstheme="minorHAnsi"/>
                <w:sz w:val="24"/>
              </w:rPr>
              <w:t>SUPPLEMENTAL</w:t>
            </w:r>
            <w:r w:rsidRPr="002A4A15">
              <w:rPr>
                <w:rFonts w:cstheme="minorHAnsi"/>
                <w:spacing w:val="-31"/>
                <w:sz w:val="24"/>
              </w:rPr>
              <w:t xml:space="preserve"> </w:t>
            </w:r>
            <w:r w:rsidRPr="002A4A15">
              <w:rPr>
                <w:rFonts w:cstheme="minorHAnsi"/>
                <w:spacing w:val="-1"/>
                <w:sz w:val="24"/>
              </w:rPr>
              <w:t>FOOD</w:t>
            </w:r>
            <w:r w:rsidRPr="002A4A15">
              <w:rPr>
                <w:rFonts w:cstheme="minorHAnsi"/>
                <w:spacing w:val="-30"/>
                <w:sz w:val="24"/>
              </w:rPr>
              <w:t xml:space="preserve"> </w:t>
            </w:r>
            <w:r w:rsidRPr="002A4A15">
              <w:rPr>
                <w:rFonts w:cstheme="minorHAnsi"/>
                <w:spacing w:val="-1"/>
                <w:sz w:val="24"/>
              </w:rPr>
              <w:t>PROGRAM</w:t>
            </w:r>
            <w:r w:rsidRPr="002A4A15">
              <w:rPr>
                <w:rFonts w:cstheme="minorHAnsi"/>
                <w:spacing w:val="30"/>
                <w:w w:val="99"/>
                <w:sz w:val="24"/>
              </w:rPr>
              <w:t xml:space="preserve"> </w:t>
            </w:r>
            <w:r w:rsidRPr="002A4A15">
              <w:rPr>
                <w:rFonts w:cstheme="minorHAnsi"/>
                <w:spacing w:val="-1"/>
                <w:sz w:val="24"/>
              </w:rPr>
              <w:t>POLICY</w:t>
            </w:r>
            <w:r w:rsidRPr="002A4A15">
              <w:rPr>
                <w:rFonts w:cstheme="minorHAnsi"/>
                <w:spacing w:val="-14"/>
                <w:sz w:val="24"/>
              </w:rPr>
              <w:t xml:space="preserve"> </w:t>
            </w:r>
            <w:r w:rsidRPr="002A4A15">
              <w:rPr>
                <w:rFonts w:cstheme="minorHAnsi"/>
                <w:sz w:val="24"/>
              </w:rPr>
              <w:t>AND</w:t>
            </w:r>
            <w:r w:rsidRPr="002A4A15">
              <w:rPr>
                <w:rFonts w:cstheme="minorHAnsi"/>
                <w:spacing w:val="-14"/>
                <w:sz w:val="24"/>
              </w:rPr>
              <w:t xml:space="preserve"> </w:t>
            </w:r>
            <w:r w:rsidRPr="002A4A15">
              <w:rPr>
                <w:rFonts w:cstheme="minorHAnsi"/>
                <w:spacing w:val="-1"/>
                <w:sz w:val="24"/>
              </w:rPr>
              <w:t>PROCEDURE</w:t>
            </w:r>
            <w:r w:rsidRPr="002A4A15">
              <w:rPr>
                <w:rFonts w:cstheme="minorHAnsi"/>
                <w:spacing w:val="-14"/>
                <w:sz w:val="24"/>
              </w:rPr>
              <w:t xml:space="preserve"> </w:t>
            </w:r>
            <w:r w:rsidRPr="002A4A15">
              <w:rPr>
                <w:rFonts w:cstheme="minorHAnsi"/>
                <w:spacing w:val="-1"/>
                <w:sz w:val="24"/>
              </w:rPr>
              <w:t>MANUAL</w:t>
            </w:r>
          </w:p>
        </w:tc>
      </w:tr>
      <w:tr w:rsidR="00E2082A" w:rsidRPr="00AB3063" w14:paraId="7AC6B2F5" w14:textId="77777777" w:rsidTr="00B65CCE">
        <w:trPr>
          <w:trHeight w:hRule="exact" w:val="286"/>
        </w:trPr>
        <w:tc>
          <w:tcPr>
            <w:tcW w:w="1441" w:type="dxa"/>
            <w:vMerge w:val="restart"/>
            <w:tcBorders>
              <w:top w:val="single" w:sz="5" w:space="0" w:color="000000"/>
              <w:left w:val="single" w:sz="5" w:space="0" w:color="000000"/>
              <w:right w:val="nil"/>
            </w:tcBorders>
          </w:tcPr>
          <w:p w14:paraId="53186116"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69515D5C" w14:textId="77777777" w:rsidR="00E2082A" w:rsidRPr="002A4A15" w:rsidRDefault="00356C03">
            <w:pPr>
              <w:pStyle w:val="TableParagraph"/>
              <w:spacing w:line="266" w:lineRule="exact"/>
              <w:ind w:left="359"/>
              <w:rPr>
                <w:rFonts w:eastAsia="Times New Roman" w:cstheme="minorHAnsi"/>
                <w:sz w:val="24"/>
                <w:szCs w:val="24"/>
              </w:rPr>
            </w:pPr>
            <w:r w:rsidRPr="002A4A15">
              <w:rPr>
                <w:rFonts w:cstheme="minorHAnsi"/>
                <w:spacing w:val="-1"/>
                <w:sz w:val="24"/>
              </w:rPr>
              <w:t>Dual</w:t>
            </w:r>
            <w:r w:rsidRPr="002A4A15">
              <w:rPr>
                <w:rFonts w:cstheme="minorHAnsi"/>
                <w:spacing w:val="-17"/>
                <w:sz w:val="24"/>
              </w:rPr>
              <w:t xml:space="preserve"> </w:t>
            </w:r>
            <w:r w:rsidRPr="002A4A15">
              <w:rPr>
                <w:rFonts w:cstheme="minorHAnsi"/>
                <w:spacing w:val="-1"/>
                <w:sz w:val="24"/>
              </w:rPr>
              <w:t>Participation</w:t>
            </w:r>
          </w:p>
        </w:tc>
        <w:tc>
          <w:tcPr>
            <w:tcW w:w="1337" w:type="dxa"/>
            <w:tcBorders>
              <w:top w:val="single" w:sz="5" w:space="0" w:color="000000"/>
              <w:left w:val="single" w:sz="5" w:space="0" w:color="000000"/>
              <w:bottom w:val="single" w:sz="5" w:space="0" w:color="000000"/>
              <w:right w:val="nil"/>
            </w:tcBorders>
          </w:tcPr>
          <w:p w14:paraId="7177807D" w14:textId="77777777" w:rsidR="00E2082A" w:rsidRPr="002A4A15" w:rsidRDefault="00356C03">
            <w:pPr>
              <w:pStyle w:val="TableParagraph"/>
              <w:spacing w:line="266" w:lineRule="exact"/>
              <w:ind w:left="103"/>
              <w:rPr>
                <w:rFonts w:eastAsia="Times New Roman" w:cstheme="minorHAnsi"/>
                <w:sz w:val="24"/>
                <w:szCs w:val="24"/>
              </w:rPr>
            </w:pPr>
            <w:r w:rsidRPr="002A4A15">
              <w:rPr>
                <w:rFonts w:cstheme="minorHAnsi"/>
                <w:spacing w:val="-1"/>
                <w:sz w:val="24"/>
              </w:rPr>
              <w:t>Chapter:</w:t>
            </w:r>
          </w:p>
        </w:tc>
        <w:tc>
          <w:tcPr>
            <w:tcW w:w="1903" w:type="dxa"/>
            <w:tcBorders>
              <w:top w:val="single" w:sz="5" w:space="0" w:color="000000"/>
              <w:left w:val="nil"/>
              <w:bottom w:val="single" w:sz="5" w:space="0" w:color="000000"/>
              <w:right w:val="single" w:sz="5" w:space="0" w:color="000000"/>
            </w:tcBorders>
          </w:tcPr>
          <w:p w14:paraId="10893519"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2</w:t>
            </w:r>
          </w:p>
        </w:tc>
      </w:tr>
      <w:tr w:rsidR="00E2082A" w:rsidRPr="00AB3063" w14:paraId="10C5BD8C" w14:textId="77777777" w:rsidTr="00B65CCE">
        <w:trPr>
          <w:trHeight w:hRule="exact" w:val="286"/>
        </w:trPr>
        <w:tc>
          <w:tcPr>
            <w:tcW w:w="1441" w:type="dxa"/>
            <w:vMerge/>
            <w:tcBorders>
              <w:left w:val="single" w:sz="5" w:space="0" w:color="000000"/>
              <w:bottom w:val="single" w:sz="5" w:space="0" w:color="000000"/>
              <w:right w:val="nil"/>
            </w:tcBorders>
          </w:tcPr>
          <w:p w14:paraId="33CC47A8"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3EE5CC2D" w14:textId="77777777" w:rsidR="00E2082A" w:rsidRPr="00AB3063" w:rsidRDefault="00E2082A">
            <w:pPr>
              <w:rPr>
                <w:rFonts w:cstheme="minorHAnsi"/>
              </w:rPr>
            </w:pPr>
          </w:p>
        </w:tc>
        <w:tc>
          <w:tcPr>
            <w:tcW w:w="1337" w:type="dxa"/>
            <w:tcBorders>
              <w:top w:val="single" w:sz="5" w:space="0" w:color="000000"/>
              <w:left w:val="single" w:sz="5" w:space="0" w:color="000000"/>
              <w:bottom w:val="single" w:sz="5" w:space="0" w:color="000000"/>
              <w:right w:val="nil"/>
            </w:tcBorders>
          </w:tcPr>
          <w:p w14:paraId="10D6B384"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3" w:type="dxa"/>
            <w:tcBorders>
              <w:top w:val="single" w:sz="5" w:space="0" w:color="000000"/>
              <w:left w:val="nil"/>
              <w:bottom w:val="single" w:sz="5" w:space="0" w:color="000000"/>
              <w:right w:val="single" w:sz="5" w:space="0" w:color="000000"/>
            </w:tcBorders>
          </w:tcPr>
          <w:p w14:paraId="17B18847" w14:textId="77777777" w:rsidR="00E2082A" w:rsidRPr="002A4A15" w:rsidRDefault="00356C03" w:rsidP="00352A8C">
            <w:pPr>
              <w:pStyle w:val="TableParagraph"/>
              <w:spacing w:line="266" w:lineRule="exact"/>
              <w:ind w:left="26"/>
              <w:rPr>
                <w:rFonts w:eastAsia="Times New Roman" w:cstheme="minorHAnsi"/>
                <w:sz w:val="24"/>
                <w:szCs w:val="24"/>
              </w:rPr>
            </w:pPr>
            <w:r w:rsidRPr="002A4A15">
              <w:rPr>
                <w:rFonts w:cstheme="minorHAnsi"/>
                <w:sz w:val="24"/>
              </w:rPr>
              <w:t>2.</w:t>
            </w:r>
            <w:r w:rsidR="00352A8C" w:rsidRPr="002A4A15">
              <w:rPr>
                <w:rFonts w:cstheme="minorHAnsi"/>
                <w:sz w:val="24"/>
              </w:rPr>
              <w:t>9</w:t>
            </w:r>
          </w:p>
        </w:tc>
      </w:tr>
      <w:tr w:rsidR="00E2082A" w:rsidRPr="00AB3063" w14:paraId="4C66DF8B" w14:textId="77777777" w:rsidTr="00B65CCE">
        <w:trPr>
          <w:trHeight w:hRule="exact" w:val="286"/>
        </w:trPr>
        <w:tc>
          <w:tcPr>
            <w:tcW w:w="6120" w:type="dxa"/>
            <w:gridSpan w:val="2"/>
            <w:vMerge w:val="restart"/>
            <w:tcBorders>
              <w:top w:val="single" w:sz="5" w:space="0" w:color="000000"/>
              <w:left w:val="single" w:sz="5" w:space="0" w:color="000000"/>
              <w:right w:val="single" w:sz="5" w:space="0" w:color="000000"/>
            </w:tcBorders>
          </w:tcPr>
          <w:p w14:paraId="0D056EB7" w14:textId="77777777" w:rsidR="00E2082A" w:rsidRPr="002A4A15" w:rsidRDefault="00356C03">
            <w:pPr>
              <w:pStyle w:val="TableParagraph"/>
              <w:tabs>
                <w:tab w:val="left" w:pos="1794"/>
              </w:tabs>
              <w:spacing w:line="266" w:lineRule="exact"/>
              <w:ind w:left="-6"/>
              <w:rPr>
                <w:rFonts w:eastAsia="Times New Roman" w:cstheme="minorHAnsi"/>
                <w:sz w:val="24"/>
                <w:szCs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7"/>
                <w:sz w:val="24"/>
              </w:rPr>
              <w:t xml:space="preserve"> </w:t>
            </w:r>
            <w:r w:rsidRPr="002A4A15">
              <w:rPr>
                <w:rFonts w:cstheme="minorHAnsi"/>
                <w:spacing w:val="-1"/>
                <w:sz w:val="24"/>
              </w:rPr>
              <w:t>CFR</w:t>
            </w:r>
            <w:r w:rsidRPr="002A4A15">
              <w:rPr>
                <w:rFonts w:cstheme="minorHAnsi"/>
                <w:spacing w:val="-6"/>
                <w:sz w:val="24"/>
              </w:rPr>
              <w:t xml:space="preserve"> </w:t>
            </w:r>
            <w:r w:rsidRPr="002A4A15">
              <w:rPr>
                <w:rFonts w:cstheme="minorHAnsi"/>
                <w:sz w:val="24"/>
              </w:rPr>
              <w:t>247.19</w:t>
            </w:r>
          </w:p>
        </w:tc>
        <w:tc>
          <w:tcPr>
            <w:tcW w:w="1337" w:type="dxa"/>
            <w:tcBorders>
              <w:top w:val="single" w:sz="5" w:space="0" w:color="000000"/>
              <w:left w:val="single" w:sz="5" w:space="0" w:color="000000"/>
              <w:bottom w:val="single" w:sz="5" w:space="0" w:color="000000"/>
              <w:right w:val="nil"/>
            </w:tcBorders>
          </w:tcPr>
          <w:p w14:paraId="24752791"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3" w:type="dxa"/>
            <w:tcBorders>
              <w:top w:val="single" w:sz="5" w:space="0" w:color="000000"/>
              <w:left w:val="nil"/>
              <w:bottom w:val="single" w:sz="5" w:space="0" w:color="000000"/>
              <w:right w:val="single" w:sz="5" w:space="0" w:color="000000"/>
            </w:tcBorders>
          </w:tcPr>
          <w:p w14:paraId="3D7BAB49" w14:textId="77777777" w:rsidR="00E2082A" w:rsidRPr="002A4A15" w:rsidRDefault="00356C03">
            <w:pPr>
              <w:pStyle w:val="TableParagraph"/>
              <w:spacing w:line="266" w:lineRule="exact"/>
              <w:ind w:left="26"/>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007B6B0F" w:rsidRPr="002A4A15">
              <w:rPr>
                <w:rFonts w:cstheme="minorHAnsi"/>
                <w:sz w:val="24"/>
              </w:rPr>
              <w:t>1</w:t>
            </w:r>
          </w:p>
        </w:tc>
      </w:tr>
      <w:tr w:rsidR="00E2082A" w:rsidRPr="00AB3063" w14:paraId="31469FD6" w14:textId="77777777" w:rsidTr="00B65CCE">
        <w:trPr>
          <w:trHeight w:hRule="exact" w:val="288"/>
        </w:trPr>
        <w:tc>
          <w:tcPr>
            <w:tcW w:w="6120" w:type="dxa"/>
            <w:gridSpan w:val="2"/>
            <w:vMerge/>
            <w:tcBorders>
              <w:left w:val="single" w:sz="5" w:space="0" w:color="000000"/>
              <w:bottom w:val="single" w:sz="5" w:space="0" w:color="000000"/>
              <w:right w:val="single" w:sz="5" w:space="0" w:color="000000"/>
            </w:tcBorders>
          </w:tcPr>
          <w:p w14:paraId="219AB10A"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4686826E" w14:textId="77777777" w:rsidR="00E2082A" w:rsidRPr="002A4A15" w:rsidRDefault="00356C03" w:rsidP="00352A8C">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C135E1" w:rsidRPr="002A4A15">
              <w:rPr>
                <w:rFonts w:cstheme="minorHAnsi"/>
                <w:spacing w:val="-1"/>
                <w:w w:val="95"/>
                <w:sz w:val="24"/>
              </w:rPr>
              <w:t xml:space="preserve"> </w:t>
            </w:r>
          </w:p>
        </w:tc>
      </w:tr>
    </w:tbl>
    <w:p w14:paraId="7D6EA177" w14:textId="77777777" w:rsidR="00E2082A" w:rsidRPr="002A4A15" w:rsidRDefault="00E2082A">
      <w:pPr>
        <w:spacing w:before="11"/>
        <w:rPr>
          <w:rFonts w:eastAsia="Times New Roman" w:cstheme="minorHAnsi"/>
          <w:sz w:val="17"/>
          <w:szCs w:val="17"/>
        </w:rPr>
      </w:pPr>
    </w:p>
    <w:p w14:paraId="1835526F" w14:textId="77777777" w:rsidR="00601276" w:rsidRPr="002A4A15" w:rsidRDefault="00601276" w:rsidP="002728B3">
      <w:pPr>
        <w:pStyle w:val="BodyText"/>
        <w:tabs>
          <w:tab w:val="left" w:pos="1919"/>
        </w:tabs>
        <w:spacing w:before="60"/>
        <w:ind w:left="119" w:right="403" w:firstLine="691"/>
        <w:rPr>
          <w:rFonts w:asciiTheme="minorHAnsi" w:hAnsiTheme="minorHAnsi" w:cstheme="minorHAnsi"/>
          <w:w w:val="95"/>
        </w:rPr>
      </w:pPr>
    </w:p>
    <w:p w14:paraId="50A83E12" w14:textId="77777777" w:rsidR="002728B3" w:rsidRPr="002A4A15" w:rsidRDefault="00356C03" w:rsidP="002728B3">
      <w:pPr>
        <w:pStyle w:val="BodyText"/>
        <w:tabs>
          <w:tab w:val="left" w:pos="1919"/>
        </w:tabs>
        <w:spacing w:before="60"/>
        <w:ind w:left="119" w:right="403" w:firstLine="691"/>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spacing w:val="-1"/>
        </w:rPr>
        <w:t>provide</w:t>
      </w:r>
      <w:r w:rsidRPr="002A4A15">
        <w:rPr>
          <w:rFonts w:asciiTheme="minorHAnsi" w:hAnsiTheme="minorHAnsi" w:cstheme="minorHAnsi"/>
          <w:spacing w:val="-8"/>
        </w:rPr>
        <w:t xml:space="preserve"> </w:t>
      </w:r>
      <w:r w:rsidRPr="002A4A15">
        <w:rPr>
          <w:rFonts w:asciiTheme="minorHAnsi" w:hAnsiTheme="minorHAnsi" w:cstheme="minorHAnsi"/>
        </w:rPr>
        <w:t>a</w:t>
      </w:r>
      <w:r w:rsidRPr="002A4A15">
        <w:rPr>
          <w:rFonts w:asciiTheme="minorHAnsi" w:hAnsiTheme="minorHAnsi" w:cstheme="minorHAnsi"/>
          <w:spacing w:val="-8"/>
        </w:rPr>
        <w:t xml:space="preserve"> </w:t>
      </w:r>
      <w:r w:rsidRPr="002A4A15">
        <w:rPr>
          <w:rFonts w:asciiTheme="minorHAnsi" w:hAnsiTheme="minorHAnsi" w:cstheme="minorHAnsi"/>
          <w:spacing w:val="-1"/>
        </w:rPr>
        <w:t>mechanism</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spacing w:val="-1"/>
        </w:rPr>
        <w:t>detecting</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8"/>
        </w:rPr>
        <w:t xml:space="preserve"> </w:t>
      </w:r>
      <w:r w:rsidRPr="002A4A15">
        <w:rPr>
          <w:rFonts w:asciiTheme="minorHAnsi" w:hAnsiTheme="minorHAnsi" w:cstheme="minorHAnsi"/>
          <w:spacing w:val="-1"/>
        </w:rPr>
        <w:t>preventing</w:t>
      </w:r>
      <w:r w:rsidRPr="002A4A15">
        <w:rPr>
          <w:rFonts w:asciiTheme="minorHAnsi" w:hAnsiTheme="minorHAnsi" w:cstheme="minorHAnsi"/>
          <w:spacing w:val="-9"/>
        </w:rPr>
        <w:t xml:space="preserve"> </w:t>
      </w:r>
      <w:r w:rsidRPr="002A4A15">
        <w:rPr>
          <w:rFonts w:asciiTheme="minorHAnsi" w:hAnsiTheme="minorHAnsi" w:cstheme="minorHAnsi"/>
          <w:spacing w:val="-1"/>
        </w:rPr>
        <w:t>dual</w:t>
      </w:r>
      <w:r w:rsidRPr="002A4A15">
        <w:rPr>
          <w:rFonts w:asciiTheme="minorHAnsi" w:hAnsiTheme="minorHAnsi" w:cstheme="minorHAnsi"/>
          <w:spacing w:val="-8"/>
        </w:rPr>
        <w:t xml:space="preserve"> </w:t>
      </w:r>
      <w:r w:rsidRPr="002A4A15">
        <w:rPr>
          <w:rFonts w:asciiTheme="minorHAnsi" w:hAnsiTheme="minorHAnsi" w:cstheme="minorHAnsi"/>
          <w:spacing w:val="-1"/>
        </w:rPr>
        <w:t>participation.</w:t>
      </w:r>
    </w:p>
    <w:p w14:paraId="616218E5" w14:textId="77777777" w:rsidR="002C4C7B" w:rsidRPr="002A4A15" w:rsidRDefault="002C4C7B" w:rsidP="002728B3">
      <w:pPr>
        <w:pStyle w:val="BodyText"/>
        <w:tabs>
          <w:tab w:val="left" w:pos="1919"/>
        </w:tabs>
        <w:spacing w:before="60"/>
        <w:ind w:left="119" w:right="403" w:firstLine="691"/>
        <w:rPr>
          <w:rFonts w:asciiTheme="minorHAnsi" w:hAnsiTheme="minorHAnsi" w:cstheme="minorHAnsi"/>
          <w:spacing w:val="-1"/>
          <w:w w:val="95"/>
        </w:rPr>
      </w:pPr>
    </w:p>
    <w:p w14:paraId="0B61F9AA" w14:textId="77777777" w:rsidR="00E2082A" w:rsidRPr="002A4A15" w:rsidRDefault="00356C03" w:rsidP="002728B3">
      <w:pPr>
        <w:pStyle w:val="BodyText"/>
        <w:tabs>
          <w:tab w:val="left" w:pos="1919"/>
        </w:tabs>
        <w:spacing w:before="60"/>
        <w:ind w:left="119" w:right="403" w:firstLine="691"/>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spacing w:val="-1"/>
        </w:rPr>
        <w:t>are</w:t>
      </w:r>
      <w:r w:rsidRPr="002A4A15">
        <w:rPr>
          <w:rFonts w:asciiTheme="minorHAnsi" w:hAnsiTheme="minorHAnsi" w:cstheme="minorHAnsi"/>
          <w:spacing w:val="-8"/>
        </w:rPr>
        <w:t xml:space="preserve"> </w:t>
      </w:r>
      <w:r w:rsidRPr="002A4A15">
        <w:rPr>
          <w:rFonts w:asciiTheme="minorHAnsi" w:hAnsiTheme="minorHAnsi" w:cstheme="minorHAnsi"/>
        </w:rPr>
        <w:t>responsible</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45"/>
          <w:w w:val="99"/>
        </w:rPr>
        <w:t xml:space="preserve"> </w:t>
      </w:r>
      <w:r w:rsidRPr="002A4A15">
        <w:rPr>
          <w:rFonts w:asciiTheme="minorHAnsi" w:hAnsiTheme="minorHAnsi" w:cstheme="minorHAnsi"/>
          <w:spacing w:val="-1"/>
        </w:rPr>
        <w:t>detection</w:t>
      </w:r>
      <w:r w:rsidRPr="002A4A15">
        <w:rPr>
          <w:rFonts w:asciiTheme="minorHAnsi" w:hAnsiTheme="minorHAnsi" w:cstheme="minorHAnsi"/>
          <w:spacing w:val="-9"/>
        </w:rPr>
        <w:t xml:space="preserve"> </w:t>
      </w:r>
      <w:r w:rsidRPr="002A4A15">
        <w:rPr>
          <w:rFonts w:asciiTheme="minorHAnsi" w:hAnsiTheme="minorHAnsi" w:cstheme="minorHAnsi"/>
          <w:spacing w:val="-1"/>
        </w:rPr>
        <w:t>and</w:t>
      </w:r>
      <w:r w:rsidRPr="002A4A15">
        <w:rPr>
          <w:rFonts w:asciiTheme="minorHAnsi" w:hAnsiTheme="minorHAnsi" w:cstheme="minorHAnsi"/>
          <w:spacing w:val="-8"/>
        </w:rPr>
        <w:t xml:space="preserve"> </w:t>
      </w:r>
      <w:r w:rsidRPr="002A4A15">
        <w:rPr>
          <w:rFonts w:asciiTheme="minorHAnsi" w:hAnsiTheme="minorHAnsi" w:cstheme="minorHAnsi"/>
          <w:spacing w:val="-1"/>
        </w:rPr>
        <w:t>prevention</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9"/>
        </w:rPr>
        <w:t xml:space="preserve"> </w:t>
      </w:r>
      <w:r w:rsidRPr="002A4A15">
        <w:rPr>
          <w:rFonts w:asciiTheme="minorHAnsi" w:hAnsiTheme="minorHAnsi" w:cstheme="minorHAnsi"/>
          <w:spacing w:val="-1"/>
        </w:rPr>
        <w:t>dual</w:t>
      </w:r>
      <w:r w:rsidRPr="002A4A15">
        <w:rPr>
          <w:rFonts w:asciiTheme="minorHAnsi" w:hAnsiTheme="minorHAnsi" w:cstheme="minorHAnsi"/>
          <w:spacing w:val="-8"/>
        </w:rPr>
        <w:t xml:space="preserve"> </w:t>
      </w:r>
      <w:r w:rsidRPr="002A4A15">
        <w:rPr>
          <w:rFonts w:asciiTheme="minorHAnsi" w:hAnsiTheme="minorHAnsi" w:cstheme="minorHAnsi"/>
          <w:spacing w:val="-1"/>
        </w:rPr>
        <w:t>participation.</w:t>
      </w:r>
    </w:p>
    <w:p w14:paraId="48B39485" w14:textId="77777777" w:rsidR="00E2082A" w:rsidRPr="002A4A15" w:rsidRDefault="00E2082A" w:rsidP="002728B3">
      <w:pPr>
        <w:spacing w:before="9"/>
        <w:ind w:firstLine="691"/>
        <w:rPr>
          <w:rFonts w:eastAsia="Times New Roman" w:cstheme="minorHAnsi"/>
          <w:sz w:val="23"/>
          <w:szCs w:val="23"/>
        </w:rPr>
      </w:pPr>
    </w:p>
    <w:p w14:paraId="2C55A123" w14:textId="77777777" w:rsidR="00E2082A" w:rsidRPr="002A4A15" w:rsidRDefault="00356C03" w:rsidP="002728B3">
      <w:pPr>
        <w:pStyle w:val="BodyText"/>
        <w:ind w:left="119" w:right="403" w:firstLine="691"/>
        <w:rPr>
          <w:rFonts w:asciiTheme="minorHAnsi" w:hAnsiTheme="minorHAnsi" w:cstheme="minorHAnsi"/>
        </w:rPr>
      </w:pPr>
      <w:r w:rsidRPr="002A4A15">
        <w:rPr>
          <w:rFonts w:asciiTheme="minorHAnsi" w:hAnsiTheme="minorHAnsi" w:cstheme="minorHAnsi"/>
          <w:spacing w:val="-1"/>
        </w:rPr>
        <w:t>PROCEDURES:</w:t>
      </w:r>
    </w:p>
    <w:p w14:paraId="6C1387FD" w14:textId="77777777" w:rsidR="00E2082A" w:rsidRPr="002A4A15" w:rsidRDefault="00E2082A">
      <w:pPr>
        <w:rPr>
          <w:rFonts w:eastAsia="Times New Roman" w:cstheme="minorHAnsi"/>
          <w:sz w:val="24"/>
          <w:szCs w:val="24"/>
        </w:rPr>
      </w:pPr>
    </w:p>
    <w:p w14:paraId="4454F1AA" w14:textId="15489840" w:rsidR="00E2082A" w:rsidRPr="002A4A15" w:rsidRDefault="00356C03" w:rsidP="00C662C0">
      <w:pPr>
        <w:pStyle w:val="BlockText"/>
        <w:numPr>
          <w:ilvl w:val="0"/>
          <w:numId w:val="23"/>
        </w:numPr>
        <w:tabs>
          <w:tab w:val="left" w:pos="1440"/>
        </w:tabs>
        <w:ind w:left="1440" w:right="990" w:hanging="540"/>
        <w:jc w:val="both"/>
        <w:rPr>
          <w:rFonts w:asciiTheme="minorHAnsi" w:hAnsiTheme="minorHAnsi" w:cstheme="minorHAnsi"/>
        </w:rPr>
      </w:pPr>
      <w:r w:rsidRPr="002A4A15">
        <w:rPr>
          <w:rFonts w:asciiTheme="minorHAnsi" w:hAnsiTheme="minorHAnsi" w:cstheme="minorHAnsi"/>
          <w:sz w:val="24"/>
          <w:szCs w:val="24"/>
        </w:rPr>
        <w:t>The</w:t>
      </w:r>
      <w:r w:rsidRPr="002A4A15">
        <w:rPr>
          <w:rFonts w:asciiTheme="minorHAnsi" w:hAnsiTheme="minorHAnsi" w:cstheme="minorHAnsi"/>
          <w:spacing w:val="-7"/>
          <w:sz w:val="24"/>
          <w:szCs w:val="24"/>
        </w:rPr>
        <w:t xml:space="preserve"> </w:t>
      </w:r>
      <w:r w:rsidRPr="002A4A15">
        <w:rPr>
          <w:rFonts w:asciiTheme="minorHAnsi" w:hAnsiTheme="minorHAnsi" w:cstheme="minorHAnsi"/>
          <w:spacing w:val="-1"/>
          <w:sz w:val="24"/>
          <w:szCs w:val="24"/>
        </w:rPr>
        <w:t>following</w:t>
      </w:r>
      <w:r w:rsidRPr="002A4A15">
        <w:rPr>
          <w:rFonts w:asciiTheme="minorHAnsi" w:hAnsiTheme="minorHAnsi" w:cstheme="minorHAnsi"/>
          <w:spacing w:val="-8"/>
          <w:sz w:val="24"/>
          <w:szCs w:val="24"/>
        </w:rPr>
        <w:t xml:space="preserve"> </w:t>
      </w:r>
      <w:r w:rsidRPr="002A4A15">
        <w:rPr>
          <w:rFonts w:asciiTheme="minorHAnsi" w:hAnsiTheme="minorHAnsi" w:cstheme="minorHAnsi"/>
          <w:sz w:val="24"/>
          <w:szCs w:val="24"/>
        </w:rPr>
        <w:t>sentences</w:t>
      </w:r>
      <w:r w:rsidRPr="002A4A15">
        <w:rPr>
          <w:rFonts w:asciiTheme="minorHAnsi" w:hAnsiTheme="minorHAnsi" w:cstheme="minorHAnsi"/>
          <w:spacing w:val="-4"/>
          <w:sz w:val="24"/>
          <w:szCs w:val="24"/>
        </w:rPr>
        <w:t xml:space="preserve"> </w:t>
      </w:r>
      <w:r w:rsidRPr="002A4A15">
        <w:rPr>
          <w:rFonts w:asciiTheme="minorHAnsi" w:hAnsiTheme="minorHAnsi" w:cstheme="minorHAnsi"/>
          <w:spacing w:val="-1"/>
          <w:sz w:val="24"/>
          <w:szCs w:val="24"/>
        </w:rPr>
        <w:t>appear</w:t>
      </w:r>
      <w:r w:rsidRPr="002A4A15">
        <w:rPr>
          <w:rFonts w:asciiTheme="minorHAnsi" w:hAnsiTheme="minorHAnsi" w:cstheme="minorHAnsi"/>
          <w:spacing w:val="-6"/>
          <w:sz w:val="24"/>
          <w:szCs w:val="24"/>
        </w:rPr>
        <w:t xml:space="preserve"> </w:t>
      </w:r>
      <w:r w:rsidRPr="002A4A15">
        <w:rPr>
          <w:rFonts w:asciiTheme="minorHAnsi" w:hAnsiTheme="minorHAnsi" w:cstheme="minorHAnsi"/>
          <w:sz w:val="24"/>
          <w:szCs w:val="24"/>
        </w:rPr>
        <w:t>on</w:t>
      </w:r>
      <w:r w:rsidRPr="002A4A15">
        <w:rPr>
          <w:rFonts w:asciiTheme="minorHAnsi" w:hAnsiTheme="minorHAnsi" w:cstheme="minorHAnsi"/>
          <w:spacing w:val="-6"/>
          <w:sz w:val="24"/>
          <w:szCs w:val="24"/>
        </w:rPr>
        <w:t xml:space="preserve"> </w:t>
      </w:r>
      <w:r w:rsidRPr="002A4A15">
        <w:rPr>
          <w:rFonts w:asciiTheme="minorHAnsi" w:hAnsiTheme="minorHAnsi" w:cstheme="minorHAnsi"/>
          <w:sz w:val="24"/>
          <w:szCs w:val="24"/>
        </w:rPr>
        <w:t>the</w:t>
      </w:r>
      <w:r w:rsidRPr="002A4A15">
        <w:rPr>
          <w:rFonts w:asciiTheme="minorHAnsi" w:hAnsiTheme="minorHAnsi" w:cstheme="minorHAnsi"/>
          <w:spacing w:val="-6"/>
          <w:sz w:val="24"/>
          <w:szCs w:val="24"/>
        </w:rPr>
        <w:t xml:space="preserve"> </w:t>
      </w:r>
      <w:r w:rsidRPr="002A4A15">
        <w:rPr>
          <w:rFonts w:asciiTheme="minorHAnsi" w:hAnsiTheme="minorHAnsi" w:cstheme="minorHAnsi"/>
          <w:spacing w:val="-1"/>
          <w:sz w:val="24"/>
          <w:szCs w:val="24"/>
        </w:rPr>
        <w:t>application</w:t>
      </w:r>
      <w:r w:rsidRPr="002A4A15">
        <w:rPr>
          <w:rFonts w:asciiTheme="minorHAnsi" w:hAnsiTheme="minorHAnsi" w:cstheme="minorHAnsi"/>
          <w:spacing w:val="-4"/>
          <w:sz w:val="24"/>
          <w:szCs w:val="24"/>
        </w:rPr>
        <w:t xml:space="preserve"> </w:t>
      </w:r>
      <w:r w:rsidRPr="002A4A15">
        <w:rPr>
          <w:rFonts w:asciiTheme="minorHAnsi" w:hAnsiTheme="minorHAnsi" w:cstheme="minorHAnsi"/>
          <w:spacing w:val="-1"/>
          <w:sz w:val="24"/>
          <w:szCs w:val="24"/>
        </w:rPr>
        <w:t>and</w:t>
      </w:r>
      <w:r w:rsidRPr="002A4A15">
        <w:rPr>
          <w:rFonts w:asciiTheme="minorHAnsi" w:hAnsiTheme="minorHAnsi" w:cstheme="minorHAnsi"/>
          <w:spacing w:val="-5"/>
          <w:sz w:val="24"/>
          <w:szCs w:val="24"/>
        </w:rPr>
        <w:t xml:space="preserve"> </w:t>
      </w:r>
      <w:r w:rsidRPr="002A4A15">
        <w:rPr>
          <w:rFonts w:asciiTheme="minorHAnsi" w:hAnsiTheme="minorHAnsi" w:cstheme="minorHAnsi"/>
          <w:sz w:val="24"/>
          <w:szCs w:val="24"/>
        </w:rPr>
        <w:t>must</w:t>
      </w:r>
      <w:r w:rsidRPr="002A4A15">
        <w:rPr>
          <w:rFonts w:asciiTheme="minorHAnsi" w:hAnsiTheme="minorHAnsi" w:cstheme="minorHAnsi"/>
          <w:spacing w:val="-6"/>
          <w:sz w:val="24"/>
          <w:szCs w:val="24"/>
        </w:rPr>
        <w:t xml:space="preserve"> </w:t>
      </w:r>
      <w:r w:rsidRPr="002A4A15">
        <w:rPr>
          <w:rFonts w:asciiTheme="minorHAnsi" w:hAnsiTheme="minorHAnsi" w:cstheme="minorHAnsi"/>
          <w:sz w:val="24"/>
          <w:szCs w:val="24"/>
        </w:rPr>
        <w:t>be</w:t>
      </w:r>
      <w:r w:rsidR="00010A0F" w:rsidRPr="002A4A15">
        <w:rPr>
          <w:rFonts w:asciiTheme="minorHAnsi" w:hAnsiTheme="minorHAnsi" w:cstheme="minorHAnsi"/>
          <w:sz w:val="24"/>
          <w:szCs w:val="24"/>
        </w:rPr>
        <w:t xml:space="preserve"> </w:t>
      </w:r>
      <w:r w:rsidRPr="002A4A15">
        <w:rPr>
          <w:rFonts w:asciiTheme="minorHAnsi" w:hAnsiTheme="minorHAnsi" w:cstheme="minorHAnsi"/>
          <w:spacing w:val="-1"/>
          <w:sz w:val="24"/>
          <w:szCs w:val="24"/>
        </w:rPr>
        <w:t>read</w:t>
      </w:r>
      <w:r w:rsidRPr="002A4A15">
        <w:rPr>
          <w:rFonts w:asciiTheme="minorHAnsi" w:hAnsiTheme="minorHAnsi" w:cstheme="minorHAnsi"/>
          <w:spacing w:val="-6"/>
          <w:sz w:val="24"/>
          <w:szCs w:val="24"/>
        </w:rPr>
        <w:t xml:space="preserve"> </w:t>
      </w:r>
      <w:r w:rsidRPr="002A4A15">
        <w:rPr>
          <w:rFonts w:asciiTheme="minorHAnsi" w:hAnsiTheme="minorHAnsi" w:cstheme="minorHAnsi"/>
          <w:sz w:val="24"/>
          <w:szCs w:val="24"/>
        </w:rPr>
        <w:t>by,</w:t>
      </w:r>
      <w:r w:rsidRPr="002A4A15">
        <w:rPr>
          <w:rFonts w:asciiTheme="minorHAnsi" w:hAnsiTheme="minorHAnsi" w:cstheme="minorHAnsi"/>
          <w:spacing w:val="-6"/>
          <w:sz w:val="24"/>
          <w:szCs w:val="24"/>
        </w:rPr>
        <w:t xml:space="preserve"> </w:t>
      </w:r>
      <w:r w:rsidRPr="002A4A15">
        <w:rPr>
          <w:rFonts w:asciiTheme="minorHAnsi" w:hAnsiTheme="minorHAnsi" w:cstheme="minorHAnsi"/>
          <w:sz w:val="24"/>
          <w:szCs w:val="24"/>
        </w:rPr>
        <w:t>or</w:t>
      </w:r>
      <w:r w:rsidRPr="002A4A15">
        <w:rPr>
          <w:rFonts w:asciiTheme="minorHAnsi" w:hAnsiTheme="minorHAnsi" w:cstheme="minorHAnsi"/>
          <w:spacing w:val="-4"/>
          <w:sz w:val="24"/>
          <w:szCs w:val="24"/>
        </w:rPr>
        <w:t xml:space="preserve"> </w:t>
      </w:r>
      <w:r w:rsidRPr="002A4A15">
        <w:rPr>
          <w:rFonts w:asciiTheme="minorHAnsi" w:hAnsiTheme="minorHAnsi" w:cstheme="minorHAnsi"/>
          <w:spacing w:val="-1"/>
          <w:sz w:val="24"/>
          <w:szCs w:val="24"/>
        </w:rPr>
        <w:t>read</w:t>
      </w:r>
      <w:r w:rsidRPr="002A4A15">
        <w:rPr>
          <w:rFonts w:asciiTheme="minorHAnsi" w:hAnsiTheme="minorHAnsi" w:cstheme="minorHAnsi"/>
          <w:spacing w:val="-5"/>
          <w:sz w:val="24"/>
          <w:szCs w:val="24"/>
        </w:rPr>
        <w:t xml:space="preserve"> </w:t>
      </w:r>
      <w:r w:rsidRPr="002A4A15">
        <w:rPr>
          <w:rFonts w:asciiTheme="minorHAnsi" w:hAnsiTheme="minorHAnsi" w:cstheme="minorHAnsi"/>
          <w:sz w:val="24"/>
          <w:szCs w:val="24"/>
        </w:rPr>
        <w:t>to,</w:t>
      </w:r>
      <w:r w:rsidRPr="002A4A15">
        <w:rPr>
          <w:rFonts w:asciiTheme="minorHAnsi" w:hAnsiTheme="minorHAnsi" w:cstheme="minorHAnsi"/>
          <w:spacing w:val="-6"/>
          <w:sz w:val="24"/>
          <w:szCs w:val="24"/>
        </w:rPr>
        <w:t xml:space="preserve"> </w:t>
      </w:r>
      <w:r w:rsidRPr="002A4A15">
        <w:rPr>
          <w:rFonts w:asciiTheme="minorHAnsi" w:hAnsiTheme="minorHAnsi" w:cstheme="minorHAnsi"/>
          <w:sz w:val="24"/>
          <w:szCs w:val="24"/>
        </w:rPr>
        <w:t>the</w:t>
      </w:r>
      <w:r w:rsidRPr="002A4A15">
        <w:rPr>
          <w:rFonts w:asciiTheme="minorHAnsi" w:hAnsiTheme="minorHAnsi" w:cstheme="minorHAnsi"/>
          <w:spacing w:val="-4"/>
          <w:sz w:val="24"/>
          <w:szCs w:val="24"/>
        </w:rPr>
        <w:t xml:space="preserve"> </w:t>
      </w:r>
      <w:r w:rsidRPr="002A4A15">
        <w:rPr>
          <w:rFonts w:asciiTheme="minorHAnsi" w:hAnsiTheme="minorHAnsi" w:cstheme="minorHAnsi"/>
          <w:spacing w:val="-1"/>
          <w:sz w:val="24"/>
          <w:szCs w:val="24"/>
        </w:rPr>
        <w:t>applicant</w:t>
      </w:r>
      <w:r w:rsidRPr="002A4A15">
        <w:rPr>
          <w:rFonts w:asciiTheme="minorHAnsi" w:hAnsiTheme="minorHAnsi" w:cstheme="minorHAnsi"/>
          <w:spacing w:val="-5"/>
          <w:sz w:val="24"/>
          <w:szCs w:val="24"/>
        </w:rPr>
        <w:t xml:space="preserve"> </w:t>
      </w:r>
      <w:r w:rsidRPr="002A4A15">
        <w:rPr>
          <w:rFonts w:asciiTheme="minorHAnsi" w:hAnsiTheme="minorHAnsi" w:cstheme="minorHAnsi"/>
          <w:sz w:val="24"/>
          <w:szCs w:val="24"/>
        </w:rPr>
        <w:t>or</w:t>
      </w:r>
      <w:r w:rsidRPr="002A4A15">
        <w:rPr>
          <w:rFonts w:asciiTheme="minorHAnsi" w:hAnsiTheme="minorHAnsi" w:cstheme="minorHAnsi"/>
          <w:spacing w:val="-6"/>
          <w:sz w:val="24"/>
          <w:szCs w:val="24"/>
        </w:rPr>
        <w:t xml:space="preserve"> </w:t>
      </w:r>
      <w:r w:rsidRPr="002A4A15">
        <w:rPr>
          <w:rFonts w:asciiTheme="minorHAnsi" w:hAnsiTheme="minorHAnsi" w:cstheme="minorHAnsi"/>
          <w:sz w:val="24"/>
          <w:szCs w:val="24"/>
        </w:rPr>
        <w:t>the</w:t>
      </w:r>
      <w:r w:rsidRPr="002A4A15">
        <w:rPr>
          <w:rFonts w:asciiTheme="minorHAnsi" w:hAnsiTheme="minorHAnsi" w:cstheme="minorHAnsi"/>
          <w:spacing w:val="-6"/>
          <w:sz w:val="24"/>
          <w:szCs w:val="24"/>
        </w:rPr>
        <w:t xml:space="preserve"> </w:t>
      </w:r>
      <w:r w:rsidRPr="002A4A15">
        <w:rPr>
          <w:rFonts w:asciiTheme="minorHAnsi" w:hAnsiTheme="minorHAnsi" w:cstheme="minorHAnsi"/>
          <w:spacing w:val="-1"/>
          <w:sz w:val="24"/>
          <w:szCs w:val="24"/>
        </w:rPr>
        <w:t>applicant’s</w:t>
      </w:r>
      <w:r w:rsidRPr="002A4A15">
        <w:rPr>
          <w:rFonts w:asciiTheme="minorHAnsi" w:hAnsiTheme="minorHAnsi" w:cstheme="minorHAnsi"/>
          <w:spacing w:val="-3"/>
          <w:sz w:val="24"/>
          <w:szCs w:val="24"/>
        </w:rPr>
        <w:t xml:space="preserve"> </w:t>
      </w:r>
      <w:r w:rsidRPr="002A4A15">
        <w:rPr>
          <w:rFonts w:asciiTheme="minorHAnsi" w:hAnsiTheme="minorHAnsi" w:cstheme="minorHAnsi"/>
          <w:spacing w:val="-1"/>
          <w:sz w:val="24"/>
          <w:szCs w:val="24"/>
        </w:rPr>
        <w:t>caretaker,</w:t>
      </w:r>
      <w:r w:rsidRPr="002A4A15">
        <w:rPr>
          <w:rFonts w:asciiTheme="minorHAnsi" w:hAnsiTheme="minorHAnsi" w:cstheme="minorHAnsi"/>
          <w:spacing w:val="-6"/>
          <w:sz w:val="24"/>
          <w:szCs w:val="24"/>
        </w:rPr>
        <w:t xml:space="preserve"> </w:t>
      </w:r>
      <w:r w:rsidRPr="002A4A15">
        <w:rPr>
          <w:rFonts w:asciiTheme="minorHAnsi" w:hAnsiTheme="minorHAnsi" w:cstheme="minorHAnsi"/>
          <w:sz w:val="24"/>
          <w:szCs w:val="24"/>
        </w:rPr>
        <w:t>in</w:t>
      </w:r>
      <w:r w:rsidRPr="002A4A15">
        <w:rPr>
          <w:rFonts w:asciiTheme="minorHAnsi" w:hAnsiTheme="minorHAnsi" w:cstheme="minorHAnsi"/>
          <w:spacing w:val="-6"/>
          <w:sz w:val="24"/>
          <w:szCs w:val="24"/>
        </w:rPr>
        <w:t xml:space="preserve"> </w:t>
      </w:r>
      <w:r w:rsidRPr="002A4A15">
        <w:rPr>
          <w:rFonts w:asciiTheme="minorHAnsi" w:hAnsiTheme="minorHAnsi" w:cstheme="minorHAnsi"/>
          <w:sz w:val="24"/>
          <w:szCs w:val="24"/>
        </w:rPr>
        <w:t>the</w:t>
      </w:r>
      <w:r w:rsidRPr="002A4A15">
        <w:rPr>
          <w:rFonts w:asciiTheme="minorHAnsi" w:hAnsiTheme="minorHAnsi" w:cstheme="minorHAnsi"/>
          <w:spacing w:val="-6"/>
          <w:sz w:val="24"/>
          <w:szCs w:val="24"/>
        </w:rPr>
        <w:t xml:space="preserve"> </w:t>
      </w:r>
      <w:r w:rsidRPr="002A4A15">
        <w:rPr>
          <w:rFonts w:asciiTheme="minorHAnsi" w:hAnsiTheme="minorHAnsi" w:cstheme="minorHAnsi"/>
          <w:spacing w:val="-1"/>
          <w:sz w:val="24"/>
          <w:szCs w:val="24"/>
        </w:rPr>
        <w:t>appropriate</w:t>
      </w:r>
      <w:r w:rsidRPr="002A4A15">
        <w:rPr>
          <w:rFonts w:asciiTheme="minorHAnsi" w:hAnsiTheme="minorHAnsi" w:cstheme="minorHAnsi"/>
          <w:spacing w:val="75"/>
          <w:w w:val="99"/>
          <w:sz w:val="24"/>
          <w:szCs w:val="24"/>
        </w:rPr>
        <w:t xml:space="preserve"> </w:t>
      </w:r>
      <w:r w:rsidRPr="002A4A15">
        <w:rPr>
          <w:rFonts w:asciiTheme="minorHAnsi" w:hAnsiTheme="minorHAnsi" w:cstheme="minorHAnsi"/>
          <w:spacing w:val="-1"/>
          <w:sz w:val="24"/>
          <w:szCs w:val="24"/>
        </w:rPr>
        <w:t>translation,</w:t>
      </w:r>
      <w:r w:rsidRPr="002A4A15">
        <w:rPr>
          <w:rFonts w:asciiTheme="minorHAnsi" w:hAnsiTheme="minorHAnsi" w:cstheme="minorHAnsi"/>
          <w:spacing w:val="-7"/>
          <w:sz w:val="24"/>
          <w:szCs w:val="24"/>
        </w:rPr>
        <w:t xml:space="preserve"> </w:t>
      </w:r>
      <w:r w:rsidRPr="002A4A15">
        <w:rPr>
          <w:rFonts w:asciiTheme="minorHAnsi" w:hAnsiTheme="minorHAnsi" w:cstheme="minorHAnsi"/>
          <w:spacing w:val="-1"/>
          <w:sz w:val="24"/>
          <w:szCs w:val="24"/>
        </w:rPr>
        <w:t>at</w:t>
      </w:r>
      <w:r w:rsidRPr="002A4A15">
        <w:rPr>
          <w:rFonts w:asciiTheme="minorHAnsi" w:hAnsiTheme="minorHAnsi" w:cstheme="minorHAnsi"/>
          <w:spacing w:val="-5"/>
          <w:sz w:val="24"/>
          <w:szCs w:val="24"/>
        </w:rPr>
        <w:t xml:space="preserve"> </w:t>
      </w:r>
      <w:r w:rsidRPr="002A4A15">
        <w:rPr>
          <w:rFonts w:asciiTheme="minorHAnsi" w:hAnsiTheme="minorHAnsi" w:cstheme="minorHAnsi"/>
          <w:sz w:val="24"/>
          <w:szCs w:val="24"/>
        </w:rPr>
        <w:t>the</w:t>
      </w:r>
      <w:r w:rsidRPr="002A4A15">
        <w:rPr>
          <w:rFonts w:asciiTheme="minorHAnsi" w:hAnsiTheme="minorHAnsi" w:cstheme="minorHAnsi"/>
          <w:spacing w:val="-7"/>
          <w:sz w:val="24"/>
          <w:szCs w:val="24"/>
        </w:rPr>
        <w:t xml:space="preserve"> </w:t>
      </w:r>
      <w:r w:rsidRPr="002A4A15">
        <w:rPr>
          <w:rFonts w:asciiTheme="minorHAnsi" w:hAnsiTheme="minorHAnsi" w:cstheme="minorHAnsi"/>
          <w:sz w:val="24"/>
          <w:szCs w:val="24"/>
        </w:rPr>
        <w:t>time</w:t>
      </w:r>
      <w:r w:rsidRPr="002A4A15">
        <w:rPr>
          <w:rFonts w:asciiTheme="minorHAnsi" w:hAnsiTheme="minorHAnsi" w:cstheme="minorHAnsi"/>
          <w:spacing w:val="-6"/>
          <w:sz w:val="24"/>
          <w:szCs w:val="24"/>
        </w:rPr>
        <w:t xml:space="preserve"> </w:t>
      </w:r>
      <w:r w:rsidRPr="002A4A15">
        <w:rPr>
          <w:rFonts w:asciiTheme="minorHAnsi" w:hAnsiTheme="minorHAnsi" w:cstheme="minorHAnsi"/>
          <w:sz w:val="24"/>
          <w:szCs w:val="24"/>
        </w:rPr>
        <w:t>of</w:t>
      </w:r>
      <w:r w:rsidRPr="002A4A15">
        <w:rPr>
          <w:rFonts w:asciiTheme="minorHAnsi" w:hAnsiTheme="minorHAnsi" w:cstheme="minorHAnsi"/>
          <w:spacing w:val="-5"/>
          <w:sz w:val="24"/>
          <w:szCs w:val="24"/>
        </w:rPr>
        <w:t xml:space="preserve"> </w:t>
      </w:r>
      <w:r w:rsidRPr="002A4A15">
        <w:rPr>
          <w:rFonts w:asciiTheme="minorHAnsi" w:hAnsiTheme="minorHAnsi" w:cstheme="minorHAnsi"/>
          <w:spacing w:val="-1"/>
          <w:sz w:val="24"/>
          <w:szCs w:val="24"/>
        </w:rPr>
        <w:t>certification,</w:t>
      </w:r>
      <w:r w:rsidRPr="002A4A15">
        <w:rPr>
          <w:rFonts w:asciiTheme="minorHAnsi" w:hAnsiTheme="minorHAnsi" w:cstheme="minorHAnsi"/>
          <w:spacing w:val="-6"/>
          <w:sz w:val="24"/>
          <w:szCs w:val="24"/>
        </w:rPr>
        <w:t xml:space="preserve"> </w:t>
      </w:r>
      <w:r w:rsidR="00982BA3" w:rsidRPr="002A4A15">
        <w:rPr>
          <w:rFonts w:asciiTheme="minorHAnsi" w:hAnsiTheme="minorHAnsi" w:cstheme="minorHAnsi"/>
          <w:spacing w:val="-6"/>
          <w:sz w:val="24"/>
          <w:szCs w:val="24"/>
        </w:rPr>
        <w:t>“</w:t>
      </w:r>
      <w:r w:rsidR="00982BA3" w:rsidRPr="002A4A15">
        <w:rPr>
          <w:rFonts w:asciiTheme="minorHAnsi" w:hAnsiTheme="minorHAnsi" w:cstheme="minorHAnsi"/>
          <w:sz w:val="24"/>
          <w:szCs w:val="24"/>
        </w:rPr>
        <w:t>This application is being completed in connection with the receipt of Federal assistance. Program officials may verify information on this form. I am aware that deliberate misrepresentation may subject me to prosecution under applicable State and Federal statutes. I am also aware I may not receive both CSFP an</w:t>
      </w:r>
      <w:r w:rsidR="001F34DA" w:rsidRPr="002A4A15">
        <w:rPr>
          <w:rFonts w:asciiTheme="minorHAnsi" w:hAnsiTheme="minorHAnsi" w:cstheme="minorHAnsi"/>
          <w:sz w:val="24"/>
          <w:szCs w:val="24"/>
        </w:rPr>
        <w:t xml:space="preserve">d WIC </w:t>
      </w:r>
      <w:r w:rsidR="00982BA3" w:rsidRPr="002A4A15">
        <w:rPr>
          <w:rFonts w:asciiTheme="minorHAnsi" w:hAnsiTheme="minorHAnsi" w:cstheme="minorHAnsi"/>
          <w:sz w:val="24"/>
          <w:szCs w:val="24"/>
        </w:rPr>
        <w:t xml:space="preserve">benefits simultaneously, and I may not receive CSFP benefits at more than one CSFP site at the same time. Furthermore, I am aware that the information provided may be shared with other organizations to detect and prevent dual participation. I have been advised of my rights and obligations under the program. I certify that the information I have provided for my eligibility determination is correct to the best of my knowledge.” </w:t>
      </w:r>
      <w:r w:rsidRPr="002A4A15">
        <w:rPr>
          <w:rFonts w:asciiTheme="minorHAnsi" w:hAnsiTheme="minorHAnsi" w:cstheme="minorHAnsi"/>
          <w:sz w:val="24"/>
          <w:szCs w:val="24"/>
        </w:rPr>
        <w:t>See</w:t>
      </w:r>
      <w:r w:rsidRPr="002A4A15">
        <w:rPr>
          <w:rFonts w:asciiTheme="minorHAnsi" w:hAnsiTheme="minorHAnsi" w:cstheme="minorHAnsi"/>
          <w:spacing w:val="-8"/>
          <w:sz w:val="24"/>
          <w:szCs w:val="24"/>
        </w:rPr>
        <w:t xml:space="preserve"> </w:t>
      </w:r>
      <w:r w:rsidRPr="002A4A15">
        <w:rPr>
          <w:rFonts w:asciiTheme="minorHAnsi" w:hAnsiTheme="minorHAnsi" w:cstheme="minorHAnsi"/>
          <w:spacing w:val="-1"/>
          <w:sz w:val="24"/>
          <w:szCs w:val="24"/>
        </w:rPr>
        <w:t>Section</w:t>
      </w:r>
      <w:r w:rsidRPr="002A4A15">
        <w:rPr>
          <w:rFonts w:asciiTheme="minorHAnsi" w:hAnsiTheme="minorHAnsi" w:cstheme="minorHAnsi"/>
          <w:spacing w:val="-6"/>
          <w:sz w:val="24"/>
          <w:szCs w:val="24"/>
        </w:rPr>
        <w:t xml:space="preserve"> </w:t>
      </w:r>
      <w:r w:rsidRPr="002A4A15">
        <w:rPr>
          <w:rFonts w:asciiTheme="minorHAnsi" w:hAnsiTheme="minorHAnsi" w:cstheme="minorHAnsi"/>
          <w:sz w:val="24"/>
          <w:szCs w:val="24"/>
        </w:rPr>
        <w:t>2.1.</w:t>
      </w:r>
    </w:p>
    <w:p w14:paraId="09C7F13C" w14:textId="77777777" w:rsidR="00E2082A" w:rsidRPr="002A4A15" w:rsidRDefault="00E2082A" w:rsidP="002C4C7B">
      <w:pPr>
        <w:tabs>
          <w:tab w:val="left" w:pos="1440"/>
        </w:tabs>
        <w:ind w:left="1440" w:right="990" w:hanging="540"/>
        <w:rPr>
          <w:rFonts w:eastAsia="Times New Roman" w:cstheme="minorHAnsi"/>
          <w:sz w:val="24"/>
          <w:szCs w:val="24"/>
        </w:rPr>
      </w:pPr>
    </w:p>
    <w:p w14:paraId="567E428B" w14:textId="77777777" w:rsidR="00E2082A" w:rsidRPr="002A4A15" w:rsidRDefault="00356C03" w:rsidP="00C662C0">
      <w:pPr>
        <w:pStyle w:val="BodyText"/>
        <w:numPr>
          <w:ilvl w:val="0"/>
          <w:numId w:val="23"/>
        </w:numPr>
        <w:tabs>
          <w:tab w:val="left" w:pos="1440"/>
        </w:tabs>
        <w:ind w:left="1440" w:right="990" w:hanging="540"/>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8"/>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Pr="002A4A15">
        <w:rPr>
          <w:rFonts w:asciiTheme="minorHAnsi" w:hAnsiTheme="minorHAnsi" w:cstheme="minorHAnsi"/>
        </w:rPr>
        <w:t>establish</w:t>
      </w:r>
      <w:r w:rsidRPr="002A4A15">
        <w:rPr>
          <w:rFonts w:asciiTheme="minorHAnsi" w:hAnsiTheme="minorHAnsi" w:cstheme="minorHAnsi"/>
          <w:spacing w:val="-7"/>
        </w:rPr>
        <w:t xml:space="preserve"> </w:t>
      </w:r>
      <w:r w:rsidRPr="002A4A15">
        <w:rPr>
          <w:rFonts w:asciiTheme="minorHAnsi" w:hAnsiTheme="minorHAnsi" w:cstheme="minorHAnsi"/>
          <w:spacing w:val="-1"/>
        </w:rPr>
        <w:t>safeguards</w:t>
      </w:r>
      <w:r w:rsidRPr="002A4A15">
        <w:rPr>
          <w:rFonts w:asciiTheme="minorHAnsi" w:hAnsiTheme="minorHAnsi" w:cstheme="minorHAnsi"/>
          <w:spacing w:val="-6"/>
        </w:rPr>
        <w:t xml:space="preserve"> </w:t>
      </w:r>
      <w:r w:rsidRPr="002A4A15">
        <w:rPr>
          <w:rFonts w:asciiTheme="minorHAnsi" w:hAnsiTheme="minorHAnsi" w:cstheme="minorHAnsi"/>
          <w:spacing w:val="-1"/>
        </w:rPr>
        <w:t>against</w:t>
      </w:r>
      <w:r w:rsidRPr="002A4A15">
        <w:rPr>
          <w:rFonts w:asciiTheme="minorHAnsi" w:hAnsiTheme="minorHAnsi" w:cstheme="minorHAnsi"/>
          <w:spacing w:val="-7"/>
        </w:rPr>
        <w:t xml:space="preserve"> </w:t>
      </w:r>
      <w:r w:rsidRPr="002A4A15">
        <w:rPr>
          <w:rFonts w:asciiTheme="minorHAnsi" w:hAnsiTheme="minorHAnsi" w:cstheme="minorHAnsi"/>
          <w:spacing w:val="-1"/>
        </w:rPr>
        <w:t>dual</w:t>
      </w:r>
      <w:r w:rsidRPr="002A4A15">
        <w:rPr>
          <w:rFonts w:asciiTheme="minorHAnsi" w:hAnsiTheme="minorHAnsi" w:cstheme="minorHAnsi"/>
          <w:spacing w:val="-7"/>
        </w:rPr>
        <w:t xml:space="preserve"> </w:t>
      </w:r>
      <w:r w:rsidRPr="002A4A15">
        <w:rPr>
          <w:rFonts w:asciiTheme="minorHAnsi" w:hAnsiTheme="minorHAnsi" w:cstheme="minorHAnsi"/>
          <w:spacing w:val="-1"/>
        </w:rPr>
        <w:t>participation</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spacing w:val="-1"/>
        </w:rPr>
        <w:t>two</w:t>
      </w:r>
      <w:r w:rsidRPr="002A4A15">
        <w:rPr>
          <w:rFonts w:asciiTheme="minorHAnsi" w:hAnsiTheme="minorHAnsi" w:cstheme="minorHAnsi"/>
          <w:spacing w:val="-8"/>
        </w:rPr>
        <w:t xml:space="preserve"> </w:t>
      </w:r>
      <w:r w:rsidRPr="002A4A15">
        <w:rPr>
          <w:rFonts w:asciiTheme="minorHAnsi" w:hAnsiTheme="minorHAnsi" w:cstheme="minorHAnsi"/>
          <w:spacing w:val="-1"/>
        </w:rPr>
        <w:t>different</w:t>
      </w:r>
      <w:r w:rsidRPr="002A4A15">
        <w:rPr>
          <w:rFonts w:asciiTheme="minorHAnsi" w:hAnsiTheme="minorHAnsi" w:cstheme="minorHAnsi"/>
          <w:spacing w:val="-7"/>
        </w:rPr>
        <w:t xml:space="preserve"> </w:t>
      </w:r>
      <w:r w:rsidRPr="002A4A15">
        <w:rPr>
          <w:rFonts w:asciiTheme="minorHAnsi" w:hAnsiTheme="minorHAnsi" w:cstheme="minorHAnsi"/>
          <w:spacing w:val="-1"/>
        </w:rPr>
        <w:t>CSFP</w:t>
      </w:r>
      <w:r w:rsidRPr="002A4A15">
        <w:rPr>
          <w:rFonts w:asciiTheme="minorHAnsi" w:hAnsiTheme="minorHAnsi" w:cstheme="minorHAnsi"/>
          <w:spacing w:val="77"/>
          <w:w w:val="99"/>
        </w:rPr>
        <w:t xml:space="preserve"> </w:t>
      </w:r>
      <w:r w:rsidRPr="002A4A15">
        <w:rPr>
          <w:rFonts w:asciiTheme="minorHAnsi" w:hAnsiTheme="minorHAnsi" w:cstheme="minorHAnsi"/>
          <w:spacing w:val="-1"/>
        </w:rPr>
        <w:t>programs</w:t>
      </w:r>
      <w:r w:rsidRPr="002A4A15">
        <w:rPr>
          <w:rFonts w:asciiTheme="minorHAnsi" w:hAnsiTheme="minorHAnsi" w:cstheme="minorHAnsi"/>
          <w:spacing w:val="-7"/>
        </w:rPr>
        <w:t xml:space="preserve"> </w:t>
      </w:r>
      <w:r w:rsidRPr="002A4A15">
        <w:rPr>
          <w:rFonts w:asciiTheme="minorHAnsi" w:hAnsiTheme="minorHAnsi" w:cstheme="minorHAnsi"/>
          <w:spacing w:val="-1"/>
        </w:rPr>
        <w:t>at</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same</w:t>
      </w:r>
      <w:r w:rsidRPr="002A4A15">
        <w:rPr>
          <w:rFonts w:asciiTheme="minorHAnsi" w:hAnsiTheme="minorHAnsi" w:cstheme="minorHAnsi"/>
          <w:spacing w:val="-7"/>
        </w:rPr>
        <w:t xml:space="preserve"> </w:t>
      </w:r>
      <w:r w:rsidRPr="002A4A15">
        <w:rPr>
          <w:rFonts w:asciiTheme="minorHAnsi" w:hAnsiTheme="minorHAnsi" w:cstheme="minorHAnsi"/>
        </w:rPr>
        <w:t>time</w:t>
      </w:r>
      <w:r w:rsidRPr="002A4A15">
        <w:rPr>
          <w:rFonts w:asciiTheme="minorHAnsi" w:hAnsiTheme="minorHAnsi" w:cstheme="minorHAnsi"/>
          <w:spacing w:val="-8"/>
        </w:rPr>
        <w:t xml:space="preserve"> </w:t>
      </w:r>
      <w:r w:rsidRPr="002A4A15">
        <w:rPr>
          <w:rFonts w:asciiTheme="minorHAnsi" w:hAnsiTheme="minorHAnsi" w:cstheme="minorHAnsi"/>
          <w:spacing w:val="1"/>
        </w:rPr>
        <w:t>by</w:t>
      </w:r>
      <w:r w:rsidRPr="002A4A15">
        <w:rPr>
          <w:rFonts w:asciiTheme="minorHAnsi" w:hAnsiTheme="minorHAnsi" w:cstheme="minorHAnsi"/>
          <w:spacing w:val="-9"/>
        </w:rPr>
        <w:t xml:space="preserve"> </w:t>
      </w:r>
      <w:r w:rsidRPr="002A4A15">
        <w:rPr>
          <w:rFonts w:asciiTheme="minorHAnsi" w:hAnsiTheme="minorHAnsi" w:cstheme="minorHAnsi"/>
          <w:spacing w:val="-1"/>
        </w:rPr>
        <w:t>establishing</w:t>
      </w:r>
      <w:r w:rsidRPr="002A4A15">
        <w:rPr>
          <w:rFonts w:asciiTheme="minorHAnsi" w:hAnsiTheme="minorHAnsi" w:cstheme="minorHAnsi"/>
          <w:spacing w:val="-9"/>
        </w:rPr>
        <w:t xml:space="preserve"> </w:t>
      </w:r>
      <w:r w:rsidRPr="002A4A15">
        <w:rPr>
          <w:rFonts w:asciiTheme="minorHAnsi" w:hAnsiTheme="minorHAnsi" w:cstheme="minorHAnsi"/>
          <w:spacing w:val="-1"/>
        </w:rPr>
        <w:t>procedures</w:t>
      </w:r>
      <w:r w:rsidRPr="002A4A15">
        <w:rPr>
          <w:rFonts w:asciiTheme="minorHAnsi" w:hAnsiTheme="minorHAnsi" w:cstheme="minorHAnsi"/>
          <w:spacing w:val="-7"/>
        </w:rPr>
        <w:t xml:space="preserve"> </w:t>
      </w:r>
      <w:r w:rsidRPr="002A4A15">
        <w:rPr>
          <w:rFonts w:asciiTheme="minorHAnsi" w:hAnsiTheme="minorHAnsi" w:cstheme="minorHAnsi"/>
          <w:spacing w:val="-1"/>
        </w:rPr>
        <w:t>that</w:t>
      </w:r>
      <w:r w:rsidRPr="002A4A15">
        <w:rPr>
          <w:rFonts w:asciiTheme="minorHAnsi" w:hAnsiTheme="minorHAnsi" w:cstheme="minorHAnsi"/>
          <w:spacing w:val="-6"/>
        </w:rPr>
        <w:t xml:space="preserve"> </w:t>
      </w:r>
      <w:r w:rsidRPr="002A4A15">
        <w:rPr>
          <w:rFonts w:asciiTheme="minorHAnsi" w:hAnsiTheme="minorHAnsi" w:cstheme="minorHAnsi"/>
        </w:rPr>
        <w:t>identify</w:t>
      </w:r>
      <w:r w:rsidRPr="002A4A15">
        <w:rPr>
          <w:rFonts w:asciiTheme="minorHAnsi" w:hAnsiTheme="minorHAnsi" w:cstheme="minorHAnsi"/>
          <w:spacing w:val="-11"/>
        </w:rPr>
        <w:t xml:space="preserve"> </w:t>
      </w:r>
      <w:r w:rsidRPr="002A4A15">
        <w:rPr>
          <w:rFonts w:asciiTheme="minorHAnsi" w:hAnsiTheme="minorHAnsi" w:cstheme="minorHAnsi"/>
          <w:spacing w:val="-1"/>
        </w:rPr>
        <w:t>participants</w:t>
      </w:r>
      <w:r w:rsidRPr="002A4A15">
        <w:rPr>
          <w:rFonts w:asciiTheme="minorHAnsi" w:hAnsiTheme="minorHAnsi" w:cstheme="minorHAnsi"/>
          <w:spacing w:val="-7"/>
        </w:rPr>
        <w:t xml:space="preserve"> </w:t>
      </w:r>
      <w:r w:rsidRPr="002A4A15">
        <w:rPr>
          <w:rFonts w:asciiTheme="minorHAnsi" w:hAnsiTheme="minorHAnsi" w:cstheme="minorHAnsi"/>
          <w:spacing w:val="-1"/>
        </w:rPr>
        <w:t>who</w:t>
      </w:r>
      <w:r w:rsidRPr="002A4A15">
        <w:rPr>
          <w:rFonts w:asciiTheme="minorHAnsi" w:hAnsiTheme="minorHAnsi" w:cstheme="minorHAnsi"/>
          <w:spacing w:val="-6"/>
        </w:rPr>
        <w:t xml:space="preserve"> </w:t>
      </w:r>
      <w:r w:rsidRPr="002A4A15">
        <w:rPr>
          <w:rFonts w:asciiTheme="minorHAnsi" w:hAnsiTheme="minorHAnsi" w:cstheme="minorHAnsi"/>
          <w:spacing w:val="-1"/>
        </w:rPr>
        <w:t>are</w:t>
      </w:r>
      <w:r w:rsidRPr="002A4A15">
        <w:rPr>
          <w:rFonts w:asciiTheme="minorHAnsi" w:hAnsiTheme="minorHAnsi" w:cstheme="minorHAnsi"/>
          <w:spacing w:val="91"/>
          <w:w w:val="99"/>
        </w:rPr>
        <w:t xml:space="preserve"> </w:t>
      </w:r>
      <w:r w:rsidRPr="002A4A15">
        <w:rPr>
          <w:rFonts w:asciiTheme="minorHAnsi" w:hAnsiTheme="minorHAnsi" w:cstheme="minorHAnsi"/>
          <w:spacing w:val="-1"/>
        </w:rPr>
        <w:t>participating</w:t>
      </w:r>
      <w:r w:rsidRPr="002A4A15">
        <w:rPr>
          <w:rFonts w:asciiTheme="minorHAnsi" w:hAnsiTheme="minorHAnsi" w:cstheme="minorHAnsi"/>
          <w:spacing w:val="-10"/>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two</w:t>
      </w:r>
      <w:r w:rsidRPr="002A4A15">
        <w:rPr>
          <w:rFonts w:asciiTheme="minorHAnsi" w:hAnsiTheme="minorHAnsi" w:cstheme="minorHAnsi"/>
          <w:spacing w:val="-7"/>
        </w:rPr>
        <w:t xml:space="preserve"> </w:t>
      </w:r>
      <w:r w:rsidRPr="002A4A15">
        <w:rPr>
          <w:rFonts w:asciiTheme="minorHAnsi" w:hAnsiTheme="minorHAnsi" w:cstheme="minorHAnsi"/>
          <w:spacing w:val="-1"/>
        </w:rPr>
        <w:t>different</w:t>
      </w:r>
      <w:r w:rsidRPr="002A4A15">
        <w:rPr>
          <w:rFonts w:asciiTheme="minorHAnsi" w:hAnsiTheme="minorHAnsi" w:cstheme="minorHAnsi"/>
          <w:spacing w:val="-6"/>
        </w:rPr>
        <w:t xml:space="preserve"> </w:t>
      </w:r>
      <w:r w:rsidRPr="002A4A15">
        <w:rPr>
          <w:rFonts w:asciiTheme="minorHAnsi" w:hAnsiTheme="minorHAnsi" w:cstheme="minorHAnsi"/>
          <w:spacing w:val="-1"/>
        </w:rPr>
        <w:t>programs</w:t>
      </w:r>
      <w:r w:rsidRPr="002A4A15">
        <w:rPr>
          <w:rFonts w:asciiTheme="minorHAnsi" w:hAnsiTheme="minorHAnsi" w:cstheme="minorHAnsi"/>
          <w:spacing w:val="-7"/>
        </w:rPr>
        <w:t xml:space="preserve"> </w:t>
      </w:r>
      <w:r w:rsidRPr="002A4A15">
        <w:rPr>
          <w:rFonts w:asciiTheme="minorHAnsi" w:hAnsiTheme="minorHAnsi" w:cstheme="minorHAnsi"/>
          <w:spacing w:val="1"/>
        </w:rPr>
        <w:t>or</w:t>
      </w:r>
      <w:r w:rsidRPr="002A4A15">
        <w:rPr>
          <w:rFonts w:asciiTheme="minorHAnsi" w:hAnsiTheme="minorHAnsi" w:cstheme="minorHAnsi"/>
          <w:spacing w:val="-7"/>
        </w:rPr>
        <w:t xml:space="preserve"> </w:t>
      </w:r>
      <w:r w:rsidRPr="002A4A15">
        <w:rPr>
          <w:rFonts w:asciiTheme="minorHAnsi" w:hAnsiTheme="minorHAnsi" w:cstheme="minorHAnsi"/>
          <w:spacing w:val="2"/>
        </w:rPr>
        <w:t>by</w:t>
      </w:r>
      <w:r w:rsidRPr="002A4A15">
        <w:rPr>
          <w:rFonts w:asciiTheme="minorHAnsi" w:hAnsiTheme="minorHAnsi" w:cstheme="minorHAnsi"/>
          <w:spacing w:val="-11"/>
        </w:rPr>
        <w:t xml:space="preserve"> </w:t>
      </w:r>
      <w:r w:rsidRPr="002A4A15">
        <w:rPr>
          <w:rFonts w:asciiTheme="minorHAnsi" w:hAnsiTheme="minorHAnsi" w:cstheme="minorHAnsi"/>
          <w:spacing w:val="-1"/>
        </w:rPr>
        <w:t>establishing</w:t>
      </w:r>
      <w:r w:rsidRPr="002A4A15">
        <w:rPr>
          <w:rFonts w:asciiTheme="minorHAnsi" w:hAnsiTheme="minorHAnsi" w:cstheme="minorHAnsi"/>
          <w:spacing w:val="-9"/>
        </w:rPr>
        <w:t xml:space="preserve"> </w:t>
      </w:r>
      <w:r w:rsidRPr="002A4A15">
        <w:rPr>
          <w:rFonts w:asciiTheme="minorHAnsi" w:hAnsiTheme="minorHAnsi" w:cstheme="minorHAnsi"/>
          <w:spacing w:val="-1"/>
        </w:rPr>
        <w:t>specific</w:t>
      </w:r>
      <w:r w:rsidRPr="002A4A15">
        <w:rPr>
          <w:rFonts w:asciiTheme="minorHAnsi" w:hAnsiTheme="minorHAnsi" w:cstheme="minorHAnsi"/>
          <w:spacing w:val="-8"/>
        </w:rPr>
        <w:t xml:space="preserve"> </w:t>
      </w:r>
      <w:r w:rsidRPr="002A4A15">
        <w:rPr>
          <w:rFonts w:asciiTheme="minorHAnsi" w:hAnsiTheme="minorHAnsi" w:cstheme="minorHAnsi"/>
          <w:spacing w:val="-1"/>
        </w:rPr>
        <w:t>service</w:t>
      </w:r>
      <w:r w:rsidRPr="002A4A15">
        <w:rPr>
          <w:rFonts w:asciiTheme="minorHAnsi" w:hAnsiTheme="minorHAnsi" w:cstheme="minorHAnsi"/>
          <w:spacing w:val="-5"/>
        </w:rPr>
        <w:t xml:space="preserve"> </w:t>
      </w:r>
      <w:r w:rsidRPr="002A4A15">
        <w:rPr>
          <w:rFonts w:asciiTheme="minorHAnsi" w:hAnsiTheme="minorHAnsi" w:cstheme="minorHAnsi"/>
          <w:spacing w:val="-1"/>
        </w:rPr>
        <w:t>areas</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spacing w:val="-1"/>
        </w:rPr>
        <w:t>each</w:t>
      </w:r>
      <w:r w:rsidRPr="002A4A15">
        <w:rPr>
          <w:rFonts w:asciiTheme="minorHAnsi" w:hAnsiTheme="minorHAnsi" w:cstheme="minorHAnsi"/>
          <w:spacing w:val="105"/>
          <w:w w:val="99"/>
        </w:rPr>
        <w:t xml:space="preserve"> </w:t>
      </w:r>
      <w:r w:rsidRPr="002A4A15">
        <w:rPr>
          <w:rFonts w:asciiTheme="minorHAnsi" w:hAnsiTheme="minorHAnsi" w:cstheme="minorHAnsi"/>
          <w:spacing w:val="-1"/>
        </w:rPr>
        <w:t>distribution</w:t>
      </w:r>
      <w:r w:rsidRPr="002A4A15">
        <w:rPr>
          <w:rFonts w:asciiTheme="minorHAnsi" w:hAnsiTheme="minorHAnsi" w:cstheme="minorHAnsi"/>
          <w:spacing w:val="-15"/>
        </w:rPr>
        <w:t xml:space="preserve"> </w:t>
      </w:r>
      <w:r w:rsidRPr="002A4A15">
        <w:rPr>
          <w:rFonts w:asciiTheme="minorHAnsi" w:hAnsiTheme="minorHAnsi" w:cstheme="minorHAnsi"/>
          <w:spacing w:val="-1"/>
        </w:rPr>
        <w:t>site.</w:t>
      </w:r>
    </w:p>
    <w:p w14:paraId="44CBADBB" w14:textId="77777777" w:rsidR="00E2082A" w:rsidRPr="002A4A15" w:rsidRDefault="00E2082A" w:rsidP="002C4C7B">
      <w:pPr>
        <w:tabs>
          <w:tab w:val="left" w:pos="1440"/>
        </w:tabs>
        <w:ind w:left="1440" w:right="990" w:hanging="540"/>
        <w:rPr>
          <w:rFonts w:eastAsia="Times New Roman" w:cstheme="minorHAnsi"/>
          <w:sz w:val="24"/>
          <w:szCs w:val="24"/>
        </w:rPr>
      </w:pPr>
    </w:p>
    <w:p w14:paraId="54D4B39A" w14:textId="229F1879" w:rsidR="00E948D4" w:rsidRDefault="00E948D4" w:rsidP="00C662C0">
      <w:pPr>
        <w:pStyle w:val="BodyText"/>
        <w:numPr>
          <w:ilvl w:val="0"/>
          <w:numId w:val="23"/>
        </w:numPr>
        <w:tabs>
          <w:tab w:val="left" w:pos="1440"/>
        </w:tabs>
        <w:ind w:left="1440" w:right="990" w:hanging="540"/>
        <w:rPr>
          <w:rFonts w:asciiTheme="minorHAnsi" w:hAnsiTheme="minorHAnsi" w:cstheme="minorHAnsi"/>
        </w:rPr>
      </w:pPr>
      <w:r w:rsidRPr="002A4A15">
        <w:rPr>
          <w:rFonts w:asciiTheme="minorHAnsi" w:hAnsiTheme="minorHAnsi" w:cstheme="minorHAnsi"/>
          <w:spacing w:val="-1"/>
        </w:rPr>
        <w:t>Participants</w:t>
      </w:r>
      <w:r w:rsidRPr="002A4A15">
        <w:rPr>
          <w:rFonts w:asciiTheme="minorHAnsi" w:hAnsiTheme="minorHAnsi" w:cstheme="minorHAnsi"/>
          <w:spacing w:val="-6"/>
        </w:rPr>
        <w:t xml:space="preserve"> </w:t>
      </w:r>
      <w:r w:rsidRPr="002A4A15">
        <w:rPr>
          <w:rFonts w:asciiTheme="minorHAnsi" w:hAnsiTheme="minorHAnsi" w:cstheme="minorHAnsi"/>
          <w:spacing w:val="-1"/>
        </w:rPr>
        <w:t>disqualified</w:t>
      </w:r>
      <w:r w:rsidRPr="002A4A15">
        <w:rPr>
          <w:rFonts w:asciiTheme="minorHAnsi" w:hAnsiTheme="minorHAnsi" w:cstheme="minorHAnsi"/>
          <w:spacing w:val="-6"/>
        </w:rPr>
        <w:t xml:space="preserve"> </w:t>
      </w:r>
      <w:r w:rsidR="00046C59" w:rsidRPr="002A4A15">
        <w:rPr>
          <w:rFonts w:asciiTheme="minorHAnsi" w:hAnsiTheme="minorHAnsi" w:cstheme="minorHAnsi"/>
          <w:spacing w:val="-1"/>
        </w:rPr>
        <w:t>because of</w:t>
      </w:r>
      <w:r w:rsidRPr="002A4A15">
        <w:rPr>
          <w:rFonts w:asciiTheme="minorHAnsi" w:hAnsiTheme="minorHAnsi" w:cstheme="minorHAnsi"/>
          <w:spacing w:val="-7"/>
        </w:rPr>
        <w:t xml:space="preserve"> </w:t>
      </w:r>
      <w:r w:rsidRPr="002A4A15">
        <w:rPr>
          <w:rFonts w:asciiTheme="minorHAnsi" w:hAnsiTheme="minorHAnsi" w:cstheme="minorHAnsi"/>
        </w:rPr>
        <w:t>dual</w:t>
      </w:r>
      <w:r w:rsidRPr="002A4A15">
        <w:rPr>
          <w:rFonts w:asciiTheme="minorHAnsi" w:hAnsiTheme="minorHAnsi" w:cstheme="minorHAnsi"/>
          <w:spacing w:val="-6"/>
        </w:rPr>
        <w:t xml:space="preserve"> </w:t>
      </w:r>
      <w:r w:rsidRPr="002A4A15">
        <w:rPr>
          <w:rFonts w:asciiTheme="minorHAnsi" w:hAnsiTheme="minorHAnsi" w:cstheme="minorHAnsi"/>
          <w:spacing w:val="-1"/>
        </w:rPr>
        <w:t>participation</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notified</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writing</w:t>
      </w:r>
      <w:r w:rsidRPr="002A4A15">
        <w:rPr>
          <w:rFonts w:asciiTheme="minorHAnsi" w:hAnsiTheme="minorHAnsi" w:cstheme="minorHAnsi"/>
          <w:spacing w:val="-9"/>
        </w:rPr>
        <w:t xml:space="preserve"> </w:t>
      </w:r>
      <w:r w:rsidRPr="002A4A15">
        <w:rPr>
          <w:rFonts w:asciiTheme="minorHAnsi" w:hAnsiTheme="minorHAnsi" w:cstheme="minorHAnsi"/>
          <w:b/>
          <w:bCs/>
        </w:rPr>
        <w:t>at</w:t>
      </w:r>
      <w:r w:rsidR="008751D5" w:rsidRPr="002A4A15">
        <w:rPr>
          <w:rFonts w:asciiTheme="minorHAnsi" w:hAnsiTheme="minorHAnsi" w:cstheme="minorHAnsi"/>
          <w:b/>
          <w:bCs/>
        </w:rPr>
        <w:t xml:space="preserve"> </w:t>
      </w:r>
      <w:r w:rsidRPr="002A4A15">
        <w:rPr>
          <w:rFonts w:asciiTheme="minorHAnsi" w:hAnsiTheme="minorHAnsi" w:cstheme="minorHAnsi"/>
          <w:b/>
          <w:bCs/>
          <w:spacing w:val="-1"/>
        </w:rPr>
        <w:t>least</w:t>
      </w:r>
      <w:r w:rsidRPr="002A4A15">
        <w:rPr>
          <w:rFonts w:asciiTheme="minorHAnsi" w:hAnsiTheme="minorHAnsi" w:cstheme="minorHAnsi"/>
          <w:b/>
          <w:bCs/>
          <w:spacing w:val="-8"/>
        </w:rPr>
        <w:t xml:space="preserve"> </w:t>
      </w:r>
      <w:r w:rsidRPr="002A4A15">
        <w:rPr>
          <w:rFonts w:asciiTheme="minorHAnsi" w:hAnsiTheme="minorHAnsi" w:cstheme="minorHAnsi"/>
          <w:b/>
          <w:bCs/>
        </w:rPr>
        <w:t>15</w:t>
      </w:r>
      <w:r w:rsidRPr="002A4A15">
        <w:rPr>
          <w:rFonts w:asciiTheme="minorHAnsi" w:hAnsiTheme="minorHAnsi" w:cstheme="minorHAnsi"/>
          <w:b/>
          <w:bCs/>
          <w:spacing w:val="-6"/>
        </w:rPr>
        <w:t xml:space="preserve"> </w:t>
      </w:r>
      <w:r w:rsidRPr="002A4A15">
        <w:rPr>
          <w:rFonts w:asciiTheme="minorHAnsi" w:hAnsiTheme="minorHAnsi" w:cstheme="minorHAnsi"/>
          <w:b/>
          <w:bCs/>
        </w:rPr>
        <w:t>days</w:t>
      </w:r>
      <w:r w:rsidRPr="002A4A15">
        <w:rPr>
          <w:rFonts w:asciiTheme="minorHAnsi" w:hAnsiTheme="minorHAnsi" w:cstheme="minorHAnsi"/>
          <w:b/>
          <w:bCs/>
          <w:spacing w:val="-6"/>
        </w:rPr>
        <w:t xml:space="preserve"> </w:t>
      </w:r>
      <w:r w:rsidRPr="002A4A15">
        <w:rPr>
          <w:rFonts w:asciiTheme="minorHAnsi" w:hAnsiTheme="minorHAnsi" w:cstheme="minorHAnsi"/>
          <w:b/>
          <w:bCs/>
        </w:rPr>
        <w:t>before</w:t>
      </w:r>
      <w:r w:rsidRPr="002A4A15">
        <w:rPr>
          <w:rFonts w:asciiTheme="minorHAnsi" w:hAnsiTheme="minorHAnsi" w:cstheme="minorHAnsi"/>
          <w:b/>
          <w:bCs/>
          <w:spacing w:val="-7"/>
        </w:rPr>
        <w:t xml:space="preserve"> </w:t>
      </w:r>
      <w:r w:rsidRPr="002A4A15">
        <w:rPr>
          <w:rFonts w:asciiTheme="minorHAnsi" w:hAnsiTheme="minorHAnsi" w:cstheme="minorHAnsi"/>
          <w:b/>
          <w:bCs/>
        </w:rPr>
        <w:t>the</w:t>
      </w:r>
      <w:r w:rsidRPr="002A4A15">
        <w:rPr>
          <w:rFonts w:asciiTheme="minorHAnsi" w:hAnsiTheme="minorHAnsi" w:cstheme="minorHAnsi"/>
          <w:b/>
          <w:bCs/>
          <w:spacing w:val="-7"/>
        </w:rPr>
        <w:t xml:space="preserve"> </w:t>
      </w:r>
      <w:r w:rsidRPr="002A4A15">
        <w:rPr>
          <w:rFonts w:asciiTheme="minorHAnsi" w:hAnsiTheme="minorHAnsi" w:cstheme="minorHAnsi"/>
          <w:b/>
          <w:bCs/>
          <w:spacing w:val="-1"/>
        </w:rPr>
        <w:t>effective</w:t>
      </w:r>
      <w:r w:rsidRPr="002A4A15">
        <w:rPr>
          <w:rFonts w:asciiTheme="minorHAnsi" w:hAnsiTheme="minorHAnsi" w:cstheme="minorHAnsi"/>
          <w:b/>
          <w:bCs/>
          <w:spacing w:val="-7"/>
        </w:rPr>
        <w:t xml:space="preserve"> </w:t>
      </w:r>
      <w:r w:rsidRPr="002A4A15">
        <w:rPr>
          <w:rFonts w:asciiTheme="minorHAnsi" w:hAnsiTheme="minorHAnsi" w:cstheme="minorHAnsi"/>
          <w:b/>
          <w:bCs/>
        </w:rPr>
        <w:t>date</w:t>
      </w:r>
      <w:r w:rsidRPr="002A4A15">
        <w:rPr>
          <w:rFonts w:asciiTheme="minorHAnsi" w:hAnsiTheme="minorHAnsi" w:cstheme="minorHAnsi"/>
          <w:b/>
          <w:bCs/>
          <w:spacing w:val="-7"/>
        </w:rPr>
        <w:t xml:space="preserve"> </w:t>
      </w:r>
      <w:r w:rsidRPr="002A4A15">
        <w:rPr>
          <w:rFonts w:asciiTheme="minorHAnsi" w:hAnsiTheme="minorHAnsi" w:cstheme="minorHAnsi"/>
          <w:b/>
          <w:bCs/>
        </w:rPr>
        <w:t>of</w:t>
      </w:r>
      <w:r w:rsidRPr="002A4A15">
        <w:rPr>
          <w:rFonts w:asciiTheme="minorHAnsi" w:hAnsiTheme="minorHAnsi" w:cstheme="minorHAnsi"/>
          <w:b/>
          <w:bCs/>
          <w:spacing w:val="-6"/>
        </w:rPr>
        <w:t xml:space="preserve"> </w:t>
      </w:r>
      <w:r w:rsidRPr="002A4A15">
        <w:rPr>
          <w:rFonts w:asciiTheme="minorHAnsi" w:hAnsiTheme="minorHAnsi" w:cstheme="minorHAnsi"/>
          <w:b/>
          <w:bCs/>
          <w:spacing w:val="-1"/>
        </w:rPr>
        <w:t>disqualification</w:t>
      </w:r>
      <w:r w:rsidRPr="002A4A15">
        <w:rPr>
          <w:rFonts w:asciiTheme="minorHAnsi" w:hAnsiTheme="minorHAnsi" w:cstheme="minorHAnsi"/>
          <w:b/>
          <w:bCs/>
          <w:spacing w:val="-6"/>
        </w:rPr>
        <w:t xml:space="preserve"> </w:t>
      </w:r>
      <w:r w:rsidRPr="002A4A15">
        <w:rPr>
          <w:rFonts w:asciiTheme="minorHAnsi" w:hAnsiTheme="minorHAnsi" w:cstheme="minorHAnsi"/>
        </w:rPr>
        <w:t>using</w:t>
      </w:r>
      <w:r w:rsidRPr="002A4A15">
        <w:rPr>
          <w:rFonts w:asciiTheme="minorHAnsi" w:hAnsiTheme="minorHAnsi" w:cstheme="minorHAnsi"/>
          <w:spacing w:val="-9"/>
        </w:rPr>
        <w:t xml:space="preserve"> </w:t>
      </w:r>
      <w:r w:rsidRPr="002A4A15">
        <w:rPr>
          <w:rFonts w:asciiTheme="minorHAnsi" w:hAnsiTheme="minorHAnsi" w:cstheme="minorHAnsi"/>
          <w:spacing w:val="-1"/>
        </w:rPr>
        <w:t>Notice</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spacing w:val="-1"/>
        </w:rPr>
        <w:t>Action,</w:t>
      </w:r>
      <w:r w:rsidR="007B6B0F" w:rsidRPr="002A4A15">
        <w:rPr>
          <w:rFonts w:asciiTheme="minorHAnsi" w:hAnsiTheme="minorHAnsi" w:cstheme="minorHAnsi"/>
          <w:spacing w:val="-8"/>
        </w:rPr>
        <w:t xml:space="preserve"> </w:t>
      </w:r>
      <w:r w:rsidRPr="002A4A15">
        <w:rPr>
          <w:rFonts w:asciiTheme="minorHAnsi" w:hAnsiTheme="minorHAnsi" w:cstheme="minorHAnsi"/>
          <w:spacing w:val="-1"/>
        </w:rPr>
        <w:t>Attachment</w:t>
      </w:r>
      <w:r w:rsidRPr="002A4A15">
        <w:rPr>
          <w:rFonts w:asciiTheme="minorHAnsi" w:hAnsiTheme="minorHAnsi" w:cstheme="minorHAnsi"/>
          <w:spacing w:val="-6"/>
        </w:rPr>
        <w:t xml:space="preserve"> </w:t>
      </w:r>
      <w:r w:rsidRPr="002A4A15">
        <w:rPr>
          <w:rFonts w:asciiTheme="minorHAnsi" w:hAnsiTheme="minorHAnsi" w:cstheme="minorHAnsi"/>
        </w:rPr>
        <w:t>2.</w:t>
      </w:r>
      <w:r w:rsidR="008751D5" w:rsidRPr="002A4A15">
        <w:rPr>
          <w:rFonts w:asciiTheme="minorHAnsi" w:hAnsiTheme="minorHAnsi" w:cstheme="minorHAnsi"/>
        </w:rPr>
        <w:t>5</w:t>
      </w:r>
      <w:r w:rsidRPr="002A4A15">
        <w:rPr>
          <w:rFonts w:asciiTheme="minorHAnsi" w:hAnsiTheme="minorHAnsi" w:cstheme="minorHAnsi"/>
        </w:rPr>
        <w:t>.</w:t>
      </w:r>
      <w:r w:rsidR="007B6B0F" w:rsidRPr="002A4A15">
        <w:rPr>
          <w:rFonts w:asciiTheme="minorHAnsi" w:hAnsiTheme="minorHAnsi" w:cstheme="minorHAnsi"/>
        </w:rPr>
        <w:t xml:space="preserve"> </w:t>
      </w:r>
      <w:r w:rsidRPr="002A4A15">
        <w:rPr>
          <w:rFonts w:asciiTheme="minorHAnsi" w:hAnsiTheme="minorHAnsi" w:cstheme="minorHAnsi"/>
          <w:spacing w:val="-7"/>
        </w:rPr>
        <w:t xml:space="preserve"> </w:t>
      </w:r>
      <w:r w:rsidRPr="002A4A15">
        <w:rPr>
          <w:rFonts w:asciiTheme="minorHAnsi" w:hAnsiTheme="minorHAnsi" w:cstheme="minorHAnsi"/>
          <w:spacing w:val="-1"/>
        </w:rPr>
        <w:t>Documentation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notification</w:t>
      </w:r>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83"/>
          <w:w w:val="99"/>
        </w:rPr>
        <w:t xml:space="preserve"> </w:t>
      </w:r>
      <w:r w:rsidRPr="002A4A15">
        <w:rPr>
          <w:rFonts w:asciiTheme="minorHAnsi" w:hAnsiTheme="minorHAnsi" w:cstheme="minorHAnsi"/>
          <w:spacing w:val="-1"/>
        </w:rPr>
        <w:t>maintained</w:t>
      </w:r>
      <w:r w:rsidRPr="002A4A15">
        <w:rPr>
          <w:rFonts w:asciiTheme="minorHAnsi" w:hAnsiTheme="minorHAnsi" w:cstheme="minorHAnsi"/>
          <w:spacing w:val="-4"/>
        </w:rPr>
        <w:t xml:space="preserve"> </w:t>
      </w:r>
      <w:r w:rsidRPr="002A4A15">
        <w:rPr>
          <w:rFonts w:asciiTheme="minorHAnsi" w:hAnsiTheme="minorHAnsi" w:cstheme="minorHAnsi"/>
        </w:rPr>
        <w:t>on</w:t>
      </w:r>
      <w:r w:rsidRPr="002A4A15">
        <w:rPr>
          <w:rFonts w:asciiTheme="minorHAnsi" w:hAnsiTheme="minorHAnsi" w:cstheme="minorHAnsi"/>
          <w:spacing w:val="-4"/>
        </w:rPr>
        <w:t xml:space="preserve"> </w:t>
      </w:r>
      <w:r w:rsidRPr="002A4A15">
        <w:rPr>
          <w:rFonts w:asciiTheme="minorHAnsi" w:hAnsiTheme="minorHAnsi" w:cstheme="minorHAnsi"/>
        </w:rPr>
        <w:t>a</w:t>
      </w:r>
      <w:r w:rsidRPr="002A4A15">
        <w:rPr>
          <w:rFonts w:asciiTheme="minorHAnsi" w:hAnsiTheme="minorHAnsi" w:cstheme="minorHAnsi"/>
          <w:spacing w:val="-5"/>
        </w:rPr>
        <w:t xml:space="preserve"> </w:t>
      </w:r>
      <w:r w:rsidR="00AE550F" w:rsidRPr="002A4A15">
        <w:rPr>
          <w:rFonts w:asciiTheme="minorHAnsi" w:hAnsiTheme="minorHAnsi" w:cstheme="minorHAnsi"/>
        </w:rPr>
        <w:t>log,</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3"/>
        </w:rPr>
        <w:t xml:space="preserve"> </w:t>
      </w:r>
      <w:r w:rsidRPr="002A4A15">
        <w:rPr>
          <w:rFonts w:asciiTheme="minorHAnsi" w:hAnsiTheme="minorHAnsi" w:cstheme="minorHAnsi"/>
        </w:rPr>
        <w:t>copy</w:t>
      </w:r>
      <w:r w:rsidRPr="002A4A15">
        <w:rPr>
          <w:rFonts w:asciiTheme="minorHAnsi" w:hAnsiTheme="minorHAnsi" w:cstheme="minorHAnsi"/>
          <w:spacing w:val="-6"/>
        </w:rPr>
        <w:t xml:space="preserve"> </w:t>
      </w:r>
      <w:r w:rsidRPr="002A4A15">
        <w:rPr>
          <w:rFonts w:asciiTheme="minorHAnsi" w:hAnsiTheme="minorHAnsi" w:cstheme="minorHAnsi"/>
          <w:spacing w:val="-1"/>
        </w:rPr>
        <w:t>retained</w:t>
      </w:r>
      <w:r w:rsidRPr="002A4A15">
        <w:rPr>
          <w:rFonts w:asciiTheme="minorHAnsi" w:hAnsiTheme="minorHAnsi" w:cstheme="minorHAnsi"/>
          <w:spacing w:val="-4"/>
        </w:rPr>
        <w:t xml:space="preserve"> </w:t>
      </w:r>
      <w:r w:rsidRPr="002A4A15">
        <w:rPr>
          <w:rFonts w:asciiTheme="minorHAnsi" w:hAnsiTheme="minorHAnsi" w:cstheme="minorHAnsi"/>
        </w:rPr>
        <w:t>in</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rPr>
        <w:t>individual’s</w:t>
      </w:r>
      <w:r w:rsidRPr="002A4A15">
        <w:rPr>
          <w:rFonts w:asciiTheme="minorHAnsi" w:hAnsiTheme="minorHAnsi" w:cstheme="minorHAnsi"/>
          <w:spacing w:val="-4"/>
        </w:rPr>
        <w:t xml:space="preserve"> </w:t>
      </w:r>
      <w:r w:rsidRPr="002A4A15">
        <w:rPr>
          <w:rFonts w:asciiTheme="minorHAnsi" w:hAnsiTheme="minorHAnsi" w:cstheme="minorHAnsi"/>
          <w:spacing w:val="-1"/>
        </w:rPr>
        <w:t>file.</w:t>
      </w:r>
      <w:r w:rsidRPr="002A4A15">
        <w:rPr>
          <w:rFonts w:asciiTheme="minorHAnsi" w:hAnsiTheme="minorHAnsi" w:cstheme="minorHAnsi"/>
          <w:spacing w:val="51"/>
        </w:rPr>
        <w:t xml:space="preserve"> </w:t>
      </w:r>
      <w:r w:rsidRPr="002A4A15">
        <w:rPr>
          <w:rFonts w:asciiTheme="minorHAnsi" w:hAnsiTheme="minorHAnsi" w:cstheme="minorHAnsi"/>
        </w:rPr>
        <w:t>A</w:t>
      </w:r>
      <w:r w:rsidRPr="002A4A15">
        <w:rPr>
          <w:rFonts w:asciiTheme="minorHAnsi" w:hAnsiTheme="minorHAnsi" w:cstheme="minorHAnsi"/>
          <w:spacing w:val="-5"/>
        </w:rPr>
        <w:t xml:space="preserve"> </w:t>
      </w:r>
      <w:r w:rsidRPr="002A4A15">
        <w:rPr>
          <w:rFonts w:asciiTheme="minorHAnsi" w:hAnsiTheme="minorHAnsi" w:cstheme="minorHAnsi"/>
          <w:spacing w:val="1"/>
        </w:rPr>
        <w:t>copy</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00AE550F" w:rsidRPr="002A4A15">
        <w:rPr>
          <w:rFonts w:asciiTheme="minorHAnsi" w:hAnsiTheme="minorHAnsi" w:cstheme="minorHAnsi"/>
        </w:rPr>
        <w:t>the log</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39"/>
          <w:w w:val="99"/>
        </w:rPr>
        <w:t xml:space="preserve"> </w:t>
      </w:r>
      <w:r w:rsidRPr="002A4A15">
        <w:rPr>
          <w:rFonts w:asciiTheme="minorHAnsi" w:hAnsiTheme="minorHAnsi" w:cstheme="minorHAnsi"/>
          <w:spacing w:val="-1"/>
        </w:rPr>
        <w:t>Notice</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Action</w:t>
      </w:r>
      <w:r w:rsidRPr="002A4A15">
        <w:rPr>
          <w:rFonts w:asciiTheme="minorHAnsi" w:hAnsiTheme="minorHAnsi" w:cstheme="minorHAnsi"/>
          <w:spacing w:val="-5"/>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submitted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the</w:t>
      </w:r>
      <w:r w:rsidRPr="002A4A15">
        <w:rPr>
          <w:rFonts w:asciiTheme="minorHAnsi" w:hAnsiTheme="minorHAnsi" w:cstheme="minorHAnsi"/>
          <w:spacing w:val="-7"/>
        </w:rPr>
        <w:t xml:space="preserve"> </w:t>
      </w:r>
      <w:r w:rsidRPr="002A4A15">
        <w:rPr>
          <w:rFonts w:asciiTheme="minorHAnsi" w:hAnsiTheme="minorHAnsi" w:cstheme="minorHAnsi"/>
          <w:spacing w:val="-1"/>
        </w:rPr>
        <w:t>State</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assure</w:t>
      </w:r>
      <w:r w:rsidRPr="002A4A15">
        <w:rPr>
          <w:rFonts w:asciiTheme="minorHAnsi" w:hAnsiTheme="minorHAnsi" w:cstheme="minorHAnsi"/>
          <w:spacing w:val="-7"/>
        </w:rPr>
        <w:t xml:space="preserve"> </w:t>
      </w:r>
      <w:r w:rsidRPr="002A4A15">
        <w:rPr>
          <w:rFonts w:asciiTheme="minorHAnsi" w:hAnsiTheme="minorHAnsi" w:cstheme="minorHAnsi"/>
          <w:spacing w:val="-1"/>
        </w:rPr>
        <w:t>that</w:t>
      </w:r>
      <w:r w:rsidRPr="002A4A15">
        <w:rPr>
          <w:rFonts w:asciiTheme="minorHAnsi" w:hAnsiTheme="minorHAnsi" w:cstheme="minorHAnsi"/>
          <w:spacing w:val="-5"/>
        </w:rPr>
        <w:t xml:space="preserve"> </w:t>
      </w:r>
      <w:r w:rsidRPr="002A4A15">
        <w:rPr>
          <w:rFonts w:asciiTheme="minorHAnsi" w:hAnsiTheme="minorHAnsi" w:cstheme="minorHAnsi"/>
          <w:spacing w:val="-1"/>
        </w:rPr>
        <w:t>dual</w:t>
      </w:r>
      <w:r w:rsidRPr="002A4A15">
        <w:rPr>
          <w:rFonts w:asciiTheme="minorHAnsi" w:hAnsiTheme="minorHAnsi" w:cstheme="minorHAnsi"/>
          <w:spacing w:val="-3"/>
        </w:rPr>
        <w:t xml:space="preserve"> </w:t>
      </w:r>
      <w:r w:rsidRPr="002A4A15">
        <w:rPr>
          <w:rFonts w:asciiTheme="minorHAnsi" w:hAnsiTheme="minorHAnsi" w:cstheme="minorHAnsi"/>
          <w:spacing w:val="-1"/>
        </w:rPr>
        <w:t>participation</w:t>
      </w:r>
      <w:r w:rsidR="007B6B0F" w:rsidRPr="002A4A15">
        <w:rPr>
          <w:rFonts w:asciiTheme="minorHAnsi" w:hAnsiTheme="minorHAnsi" w:cstheme="minorHAnsi"/>
          <w:spacing w:val="-1"/>
        </w:rPr>
        <w:t xml:space="preserve"> </w:t>
      </w:r>
      <w:r w:rsidRPr="002A4A15">
        <w:rPr>
          <w:rFonts w:asciiTheme="minorHAnsi" w:hAnsiTheme="minorHAnsi" w:cstheme="minorHAnsi"/>
          <w:spacing w:val="-1"/>
        </w:rPr>
        <w:t>has</w:t>
      </w:r>
      <w:r w:rsidRPr="002A4A15">
        <w:rPr>
          <w:rFonts w:asciiTheme="minorHAnsi" w:hAnsiTheme="minorHAnsi" w:cstheme="minorHAnsi"/>
          <w:spacing w:val="-10"/>
        </w:rPr>
        <w:t xml:space="preserve"> </w:t>
      </w:r>
      <w:r w:rsidRPr="002A4A15">
        <w:rPr>
          <w:rFonts w:asciiTheme="minorHAnsi" w:hAnsiTheme="minorHAnsi" w:cstheme="minorHAnsi"/>
          <w:spacing w:val="-1"/>
        </w:rPr>
        <w:t>been</w:t>
      </w:r>
      <w:r w:rsidRPr="002A4A15">
        <w:rPr>
          <w:rFonts w:asciiTheme="minorHAnsi" w:hAnsiTheme="minorHAnsi" w:cstheme="minorHAnsi"/>
          <w:spacing w:val="-9"/>
        </w:rPr>
        <w:t xml:space="preserve"> </w:t>
      </w:r>
      <w:r w:rsidRPr="002A4A15">
        <w:rPr>
          <w:rFonts w:asciiTheme="minorHAnsi" w:hAnsiTheme="minorHAnsi" w:cstheme="minorHAnsi"/>
        </w:rPr>
        <w:t>suspended.</w:t>
      </w:r>
      <w:r w:rsidR="00CD6213">
        <w:rPr>
          <w:rFonts w:asciiTheme="minorHAnsi" w:hAnsiTheme="minorHAnsi" w:cstheme="minorHAnsi"/>
        </w:rPr>
        <w:t xml:space="preserve"> </w:t>
      </w:r>
    </w:p>
    <w:p w14:paraId="0D2A6EEC" w14:textId="77777777" w:rsidR="00CD6213" w:rsidRDefault="00CD6213" w:rsidP="00CD6213">
      <w:pPr>
        <w:pStyle w:val="ListParagraph"/>
        <w:rPr>
          <w:rFonts w:cstheme="minorHAnsi"/>
        </w:rPr>
      </w:pPr>
    </w:p>
    <w:p w14:paraId="154B8498" w14:textId="71FB2DB5" w:rsidR="00CD6213" w:rsidRPr="002A4A15" w:rsidRDefault="00CD6213" w:rsidP="00CD6213">
      <w:pPr>
        <w:pStyle w:val="BodyText"/>
        <w:tabs>
          <w:tab w:val="left" w:pos="1440"/>
        </w:tabs>
        <w:ind w:right="990"/>
        <w:rPr>
          <w:rFonts w:asciiTheme="minorHAnsi" w:hAnsiTheme="minorHAnsi" w:cstheme="minorHAnsi"/>
        </w:rPr>
      </w:pPr>
    </w:p>
    <w:p w14:paraId="7EFAFE86" w14:textId="77777777" w:rsidR="00E2082A" w:rsidRPr="002A4A15" w:rsidRDefault="00E2082A">
      <w:pPr>
        <w:rPr>
          <w:rFonts w:eastAsia="Arial" w:cstheme="minorHAnsi"/>
          <w:sz w:val="16"/>
          <w:szCs w:val="16"/>
        </w:rPr>
      </w:pPr>
    </w:p>
    <w:p w14:paraId="7E0343E0" w14:textId="77777777" w:rsidR="006D02F0" w:rsidRPr="002A4A15" w:rsidRDefault="006D02F0">
      <w:pPr>
        <w:rPr>
          <w:rFonts w:eastAsia="Arial" w:cstheme="minorHAnsi"/>
          <w:sz w:val="16"/>
          <w:szCs w:val="16"/>
        </w:rPr>
      </w:pPr>
    </w:p>
    <w:p w14:paraId="5E4FE97A" w14:textId="77777777" w:rsidR="006D02F0" w:rsidRPr="002A4A15" w:rsidRDefault="006D02F0">
      <w:pPr>
        <w:rPr>
          <w:rFonts w:eastAsia="Arial" w:cstheme="minorHAnsi"/>
          <w:sz w:val="16"/>
          <w:szCs w:val="16"/>
        </w:rPr>
      </w:pPr>
    </w:p>
    <w:p w14:paraId="3ABCC5F6" w14:textId="77777777" w:rsidR="006D02F0" w:rsidRPr="002A4A15" w:rsidRDefault="006D02F0">
      <w:pPr>
        <w:rPr>
          <w:rFonts w:eastAsia="Arial" w:cstheme="minorHAnsi"/>
          <w:sz w:val="16"/>
          <w:szCs w:val="16"/>
        </w:rPr>
      </w:pPr>
    </w:p>
    <w:p w14:paraId="770343A2" w14:textId="77777777" w:rsidR="006D02F0" w:rsidRPr="002A4A15" w:rsidRDefault="006D02F0">
      <w:pPr>
        <w:rPr>
          <w:rFonts w:eastAsia="Arial" w:cstheme="minorHAnsi"/>
          <w:sz w:val="16"/>
          <w:szCs w:val="16"/>
        </w:rPr>
      </w:pPr>
    </w:p>
    <w:p w14:paraId="534692D0" w14:textId="77777777" w:rsidR="006D02F0" w:rsidRPr="002A4A15" w:rsidRDefault="006D02F0">
      <w:pPr>
        <w:rPr>
          <w:rFonts w:eastAsia="Arial" w:cstheme="minorHAnsi"/>
          <w:sz w:val="16"/>
          <w:szCs w:val="16"/>
        </w:rPr>
      </w:pPr>
    </w:p>
    <w:p w14:paraId="557B243B" w14:textId="77777777" w:rsidR="006D02F0" w:rsidRPr="002A4A15" w:rsidRDefault="006D02F0">
      <w:pPr>
        <w:rPr>
          <w:rFonts w:eastAsia="Arial" w:cstheme="minorHAnsi"/>
          <w:sz w:val="16"/>
          <w:szCs w:val="16"/>
        </w:rPr>
      </w:pPr>
    </w:p>
    <w:p w14:paraId="7029D022" w14:textId="77777777" w:rsidR="002728B3" w:rsidRPr="002A4A15" w:rsidRDefault="002728B3">
      <w:pPr>
        <w:rPr>
          <w:rFonts w:eastAsia="Arial" w:cstheme="minorHAnsi"/>
          <w:sz w:val="16"/>
          <w:szCs w:val="16"/>
        </w:rPr>
      </w:pPr>
    </w:p>
    <w:p w14:paraId="16852AE8" w14:textId="77777777" w:rsidR="006D02F0" w:rsidRPr="002A4A15" w:rsidRDefault="006D02F0">
      <w:pPr>
        <w:rPr>
          <w:rFonts w:eastAsia="Arial" w:cstheme="minorHAnsi"/>
          <w:sz w:val="16"/>
          <w:szCs w:val="16"/>
        </w:rPr>
      </w:pPr>
    </w:p>
    <w:p w14:paraId="0DCBCE4A" w14:textId="77777777" w:rsidR="006D02F0" w:rsidRPr="002A4A15" w:rsidRDefault="006D02F0">
      <w:pPr>
        <w:rPr>
          <w:rFonts w:eastAsia="Arial" w:cstheme="minorHAnsi"/>
          <w:sz w:val="16"/>
          <w:szCs w:val="16"/>
        </w:rPr>
      </w:pPr>
    </w:p>
    <w:p w14:paraId="40B6C1CA" w14:textId="77777777" w:rsidR="00C65C46" w:rsidRPr="002A4A15" w:rsidRDefault="00C65C46">
      <w:pPr>
        <w:rPr>
          <w:rFonts w:eastAsia="Arial" w:cstheme="minorHAnsi"/>
          <w:sz w:val="16"/>
          <w:szCs w:val="16"/>
        </w:rPr>
      </w:pPr>
    </w:p>
    <w:tbl>
      <w:tblPr>
        <w:tblW w:w="0" w:type="auto"/>
        <w:tblInd w:w="816"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C65C46" w:rsidRPr="00AB3063" w14:paraId="36543AFB" w14:textId="77777777" w:rsidTr="001E2C4E">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3E352A2A" w14:textId="77777777" w:rsidR="00C65C46" w:rsidRPr="002A4A15" w:rsidRDefault="00C65C46" w:rsidP="001E2C4E">
            <w:pPr>
              <w:pStyle w:val="TableParagraph"/>
              <w:spacing w:before="2"/>
              <w:rPr>
                <w:rFonts w:eastAsia="Times New Roman" w:cstheme="minorHAnsi"/>
                <w:sz w:val="23"/>
                <w:szCs w:val="23"/>
              </w:rPr>
            </w:pPr>
          </w:p>
          <w:p w14:paraId="189F678D" w14:textId="77777777" w:rsidR="00C65C46" w:rsidRPr="002A4A15" w:rsidRDefault="00C65C46" w:rsidP="001E2C4E">
            <w:pPr>
              <w:pStyle w:val="TableParagraph"/>
              <w:spacing w:line="480" w:lineRule="auto"/>
              <w:ind w:left="2738" w:right="1922" w:hanging="671"/>
              <w:rPr>
                <w:rFonts w:eastAsia="Times New Roman" w:cstheme="minorHAnsi"/>
                <w:sz w:val="24"/>
                <w:szCs w:val="24"/>
              </w:rPr>
            </w:pPr>
            <w:r w:rsidRPr="002A4A15">
              <w:rPr>
                <w:rFonts w:cstheme="minorHAnsi"/>
                <w:spacing w:val="-1"/>
                <w:sz w:val="24"/>
              </w:rPr>
              <w:t>COMMODITY</w:t>
            </w:r>
            <w:r w:rsidRPr="002A4A15">
              <w:rPr>
                <w:rFonts w:cstheme="minorHAnsi"/>
                <w:spacing w:val="-30"/>
                <w:sz w:val="24"/>
              </w:rPr>
              <w:t xml:space="preserve"> </w:t>
            </w:r>
            <w:r w:rsidRPr="002A4A15">
              <w:rPr>
                <w:rFonts w:cstheme="minorHAnsi"/>
                <w:sz w:val="24"/>
              </w:rPr>
              <w:t>SUPPLEMENTAL</w:t>
            </w:r>
            <w:r w:rsidRPr="002A4A15">
              <w:rPr>
                <w:rFonts w:cstheme="minorHAnsi"/>
                <w:spacing w:val="-31"/>
                <w:sz w:val="24"/>
              </w:rPr>
              <w:t xml:space="preserve"> </w:t>
            </w:r>
            <w:r w:rsidRPr="002A4A15">
              <w:rPr>
                <w:rFonts w:cstheme="minorHAnsi"/>
                <w:spacing w:val="-1"/>
                <w:sz w:val="24"/>
              </w:rPr>
              <w:t>FOOD</w:t>
            </w:r>
            <w:r w:rsidRPr="002A4A15">
              <w:rPr>
                <w:rFonts w:cstheme="minorHAnsi"/>
                <w:spacing w:val="-30"/>
                <w:sz w:val="24"/>
              </w:rPr>
              <w:t xml:space="preserve"> </w:t>
            </w:r>
            <w:r w:rsidRPr="002A4A15">
              <w:rPr>
                <w:rFonts w:cstheme="minorHAnsi"/>
                <w:spacing w:val="-1"/>
                <w:sz w:val="24"/>
              </w:rPr>
              <w:t>PROGRAM</w:t>
            </w:r>
            <w:r w:rsidRPr="002A4A15">
              <w:rPr>
                <w:rFonts w:cstheme="minorHAnsi"/>
                <w:spacing w:val="30"/>
                <w:w w:val="99"/>
                <w:sz w:val="24"/>
              </w:rPr>
              <w:t xml:space="preserve"> </w:t>
            </w:r>
            <w:r w:rsidRPr="002A4A15">
              <w:rPr>
                <w:rFonts w:cstheme="minorHAnsi"/>
                <w:spacing w:val="-1"/>
                <w:sz w:val="24"/>
              </w:rPr>
              <w:t>POLICY</w:t>
            </w:r>
            <w:r w:rsidRPr="002A4A15">
              <w:rPr>
                <w:rFonts w:cstheme="minorHAnsi"/>
                <w:spacing w:val="-14"/>
                <w:sz w:val="24"/>
              </w:rPr>
              <w:t xml:space="preserve"> </w:t>
            </w:r>
            <w:r w:rsidRPr="002A4A15">
              <w:rPr>
                <w:rFonts w:cstheme="minorHAnsi"/>
                <w:sz w:val="24"/>
              </w:rPr>
              <w:t>AND</w:t>
            </w:r>
            <w:r w:rsidRPr="002A4A15">
              <w:rPr>
                <w:rFonts w:cstheme="minorHAnsi"/>
                <w:spacing w:val="-14"/>
                <w:sz w:val="24"/>
              </w:rPr>
              <w:t xml:space="preserve"> </w:t>
            </w:r>
            <w:r w:rsidRPr="002A4A15">
              <w:rPr>
                <w:rFonts w:cstheme="minorHAnsi"/>
                <w:spacing w:val="-1"/>
                <w:sz w:val="24"/>
              </w:rPr>
              <w:t>PROCEDURE</w:t>
            </w:r>
            <w:r w:rsidRPr="002A4A15">
              <w:rPr>
                <w:rFonts w:cstheme="minorHAnsi"/>
                <w:spacing w:val="-14"/>
                <w:sz w:val="24"/>
              </w:rPr>
              <w:t xml:space="preserve"> </w:t>
            </w:r>
            <w:r w:rsidRPr="002A4A15">
              <w:rPr>
                <w:rFonts w:cstheme="minorHAnsi"/>
                <w:spacing w:val="-1"/>
                <w:sz w:val="24"/>
              </w:rPr>
              <w:t>MANUAL</w:t>
            </w:r>
          </w:p>
        </w:tc>
      </w:tr>
      <w:tr w:rsidR="00C65C46" w:rsidRPr="00AB3063" w14:paraId="5FB266FE" w14:textId="77777777" w:rsidTr="001E2C4E">
        <w:trPr>
          <w:trHeight w:hRule="exact" w:val="286"/>
        </w:trPr>
        <w:tc>
          <w:tcPr>
            <w:tcW w:w="1441" w:type="dxa"/>
            <w:vMerge w:val="restart"/>
            <w:tcBorders>
              <w:top w:val="single" w:sz="5" w:space="0" w:color="000000"/>
              <w:left w:val="single" w:sz="5" w:space="0" w:color="000000"/>
              <w:right w:val="nil"/>
            </w:tcBorders>
          </w:tcPr>
          <w:p w14:paraId="58676FD8" w14:textId="77777777" w:rsidR="00C65C46" w:rsidRPr="002A4A15" w:rsidRDefault="00C65C46" w:rsidP="001E2C4E">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133AA84F" w14:textId="77777777" w:rsidR="00C65C46" w:rsidRPr="002A4A15" w:rsidRDefault="00C65C46" w:rsidP="00C65C46">
            <w:pPr>
              <w:pStyle w:val="BodyText"/>
              <w:tabs>
                <w:tab w:val="left" w:pos="1604"/>
              </w:tabs>
              <w:spacing w:before="91"/>
              <w:ind w:left="89" w:firstLine="0"/>
              <w:rPr>
                <w:rFonts w:asciiTheme="minorHAnsi" w:hAnsiTheme="minorHAnsi" w:cstheme="minorHAnsi"/>
              </w:rPr>
            </w:pPr>
            <w:r w:rsidRPr="002A4A15">
              <w:rPr>
                <w:rFonts w:asciiTheme="minorHAnsi" w:hAnsiTheme="minorHAnsi" w:cstheme="minorHAnsi"/>
                <w:spacing w:val="-1"/>
              </w:rPr>
              <w:t xml:space="preserve">Written Notice and Referral Requirements for Beneficiaries Receiving CSFP Benefits from Religious Organizations </w:t>
            </w:r>
          </w:p>
          <w:p w14:paraId="4C579552" w14:textId="77777777" w:rsidR="00C65C46" w:rsidRPr="002A4A15" w:rsidRDefault="00C65C46" w:rsidP="001E2C4E">
            <w:pPr>
              <w:pStyle w:val="TableParagraph"/>
              <w:spacing w:line="266" w:lineRule="exact"/>
              <w:ind w:left="359"/>
              <w:rPr>
                <w:rFonts w:eastAsia="Times New Roman" w:cstheme="minorHAnsi"/>
                <w:sz w:val="24"/>
                <w:szCs w:val="24"/>
              </w:rPr>
            </w:pPr>
          </w:p>
        </w:tc>
        <w:tc>
          <w:tcPr>
            <w:tcW w:w="1337" w:type="dxa"/>
            <w:tcBorders>
              <w:top w:val="single" w:sz="5" w:space="0" w:color="000000"/>
              <w:left w:val="single" w:sz="5" w:space="0" w:color="000000"/>
              <w:bottom w:val="single" w:sz="5" w:space="0" w:color="000000"/>
              <w:right w:val="nil"/>
            </w:tcBorders>
          </w:tcPr>
          <w:p w14:paraId="57085496" w14:textId="77777777" w:rsidR="00C65C46" w:rsidRPr="002A4A15" w:rsidRDefault="00C65C46" w:rsidP="001E2C4E">
            <w:pPr>
              <w:pStyle w:val="TableParagraph"/>
              <w:spacing w:line="266" w:lineRule="exact"/>
              <w:ind w:left="103"/>
              <w:rPr>
                <w:rFonts w:eastAsia="Times New Roman" w:cstheme="minorHAnsi"/>
                <w:sz w:val="24"/>
                <w:szCs w:val="24"/>
              </w:rPr>
            </w:pPr>
            <w:r w:rsidRPr="002A4A15">
              <w:rPr>
                <w:rFonts w:cstheme="minorHAnsi"/>
                <w:spacing w:val="-1"/>
                <w:sz w:val="24"/>
              </w:rPr>
              <w:t>Chapter:</w:t>
            </w:r>
          </w:p>
        </w:tc>
        <w:tc>
          <w:tcPr>
            <w:tcW w:w="1903" w:type="dxa"/>
            <w:tcBorders>
              <w:top w:val="single" w:sz="5" w:space="0" w:color="000000"/>
              <w:left w:val="nil"/>
              <w:bottom w:val="single" w:sz="5" w:space="0" w:color="000000"/>
              <w:right w:val="single" w:sz="5" w:space="0" w:color="000000"/>
            </w:tcBorders>
          </w:tcPr>
          <w:p w14:paraId="75A1EA9C" w14:textId="77777777" w:rsidR="00C65C46" w:rsidRPr="002A4A15" w:rsidRDefault="00C65C46" w:rsidP="001E2C4E">
            <w:pPr>
              <w:pStyle w:val="TableParagraph"/>
              <w:spacing w:line="266" w:lineRule="exact"/>
              <w:ind w:left="27"/>
              <w:rPr>
                <w:rFonts w:eastAsia="Times New Roman" w:cstheme="minorHAnsi"/>
                <w:sz w:val="24"/>
                <w:szCs w:val="24"/>
              </w:rPr>
            </w:pPr>
            <w:r w:rsidRPr="002A4A15">
              <w:rPr>
                <w:rFonts w:cstheme="minorHAnsi"/>
                <w:sz w:val="24"/>
              </w:rPr>
              <w:t>2</w:t>
            </w:r>
          </w:p>
        </w:tc>
      </w:tr>
      <w:tr w:rsidR="00C65C46" w:rsidRPr="00AB3063" w14:paraId="259823FA" w14:textId="77777777" w:rsidTr="00C65C46">
        <w:trPr>
          <w:trHeight w:hRule="exact" w:val="777"/>
        </w:trPr>
        <w:tc>
          <w:tcPr>
            <w:tcW w:w="1441" w:type="dxa"/>
            <w:vMerge/>
            <w:tcBorders>
              <w:left w:val="single" w:sz="5" w:space="0" w:color="000000"/>
              <w:bottom w:val="single" w:sz="5" w:space="0" w:color="000000"/>
              <w:right w:val="nil"/>
            </w:tcBorders>
          </w:tcPr>
          <w:p w14:paraId="5A261615" w14:textId="77777777" w:rsidR="00C65C46" w:rsidRPr="00AB3063" w:rsidRDefault="00C65C46" w:rsidP="001E2C4E">
            <w:pPr>
              <w:rPr>
                <w:rFonts w:cstheme="minorHAnsi"/>
              </w:rPr>
            </w:pPr>
          </w:p>
        </w:tc>
        <w:tc>
          <w:tcPr>
            <w:tcW w:w="4679" w:type="dxa"/>
            <w:vMerge/>
            <w:tcBorders>
              <w:left w:val="nil"/>
              <w:bottom w:val="single" w:sz="5" w:space="0" w:color="000000"/>
              <w:right w:val="single" w:sz="5" w:space="0" w:color="000000"/>
            </w:tcBorders>
          </w:tcPr>
          <w:p w14:paraId="022A0E7B" w14:textId="77777777" w:rsidR="00C65C46" w:rsidRPr="00AB3063" w:rsidRDefault="00C65C46" w:rsidP="001E2C4E">
            <w:pPr>
              <w:rPr>
                <w:rFonts w:cstheme="minorHAnsi"/>
              </w:rPr>
            </w:pPr>
          </w:p>
        </w:tc>
        <w:tc>
          <w:tcPr>
            <w:tcW w:w="1337" w:type="dxa"/>
            <w:tcBorders>
              <w:top w:val="single" w:sz="5" w:space="0" w:color="000000"/>
              <w:left w:val="single" w:sz="5" w:space="0" w:color="000000"/>
              <w:bottom w:val="single" w:sz="5" w:space="0" w:color="000000"/>
              <w:right w:val="nil"/>
            </w:tcBorders>
          </w:tcPr>
          <w:p w14:paraId="227A38E9" w14:textId="77777777" w:rsidR="00C65C46" w:rsidRPr="002A4A15" w:rsidRDefault="00C65C46" w:rsidP="001E2C4E">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3" w:type="dxa"/>
            <w:tcBorders>
              <w:top w:val="single" w:sz="5" w:space="0" w:color="000000"/>
              <w:left w:val="nil"/>
              <w:bottom w:val="single" w:sz="5" w:space="0" w:color="000000"/>
              <w:right w:val="single" w:sz="5" w:space="0" w:color="000000"/>
            </w:tcBorders>
          </w:tcPr>
          <w:p w14:paraId="45E60D47" w14:textId="77777777" w:rsidR="00C65C46" w:rsidRPr="002A4A15" w:rsidRDefault="00C65C46" w:rsidP="001E2C4E">
            <w:pPr>
              <w:pStyle w:val="TableParagraph"/>
              <w:spacing w:line="266" w:lineRule="exact"/>
              <w:ind w:left="26"/>
              <w:rPr>
                <w:rFonts w:eastAsia="Times New Roman" w:cstheme="minorHAnsi"/>
                <w:sz w:val="24"/>
                <w:szCs w:val="24"/>
              </w:rPr>
            </w:pPr>
            <w:r w:rsidRPr="002A4A15">
              <w:rPr>
                <w:rFonts w:cstheme="minorHAnsi"/>
                <w:sz w:val="24"/>
              </w:rPr>
              <w:t>2.10</w:t>
            </w:r>
          </w:p>
        </w:tc>
      </w:tr>
      <w:tr w:rsidR="00C65C46" w:rsidRPr="00AB3063" w14:paraId="72629C13" w14:textId="77777777" w:rsidTr="001E2C4E">
        <w:trPr>
          <w:trHeight w:hRule="exact" w:val="286"/>
        </w:trPr>
        <w:tc>
          <w:tcPr>
            <w:tcW w:w="6120" w:type="dxa"/>
            <w:gridSpan w:val="2"/>
            <w:vMerge w:val="restart"/>
            <w:tcBorders>
              <w:top w:val="single" w:sz="5" w:space="0" w:color="000000"/>
              <w:left w:val="single" w:sz="5" w:space="0" w:color="000000"/>
              <w:right w:val="single" w:sz="5" w:space="0" w:color="000000"/>
            </w:tcBorders>
          </w:tcPr>
          <w:p w14:paraId="58A8F6B9" w14:textId="77777777" w:rsidR="00C65C46" w:rsidRPr="002A4A15" w:rsidRDefault="00C65C46" w:rsidP="00445DD2">
            <w:pPr>
              <w:pStyle w:val="TableParagraph"/>
              <w:tabs>
                <w:tab w:val="left" w:pos="1794"/>
              </w:tabs>
              <w:spacing w:after="240" w:line="266" w:lineRule="exact"/>
              <w:ind w:left="-6"/>
              <w:rPr>
                <w:rFonts w:eastAsia="Times New Roman" w:cstheme="minorHAnsi"/>
                <w:sz w:val="24"/>
                <w:szCs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FD-138</w:t>
            </w:r>
            <w:r w:rsidR="00B3112F" w:rsidRPr="002A4A15">
              <w:rPr>
                <w:rFonts w:cstheme="minorHAnsi"/>
                <w:sz w:val="24"/>
              </w:rPr>
              <w:t xml:space="preserve">; </w:t>
            </w:r>
            <w:r w:rsidR="00B3112F" w:rsidRPr="002A4A15">
              <w:rPr>
                <w:rFonts w:cstheme="minorHAnsi"/>
                <w:color w:val="565656"/>
                <w:sz w:val="24"/>
                <w:szCs w:val="24"/>
              </w:rPr>
              <w:t>7 CFR Part 16.4(f)</w:t>
            </w:r>
          </w:p>
        </w:tc>
        <w:tc>
          <w:tcPr>
            <w:tcW w:w="1337" w:type="dxa"/>
            <w:tcBorders>
              <w:top w:val="single" w:sz="5" w:space="0" w:color="000000"/>
              <w:left w:val="single" w:sz="5" w:space="0" w:color="000000"/>
              <w:bottom w:val="single" w:sz="5" w:space="0" w:color="000000"/>
              <w:right w:val="nil"/>
            </w:tcBorders>
          </w:tcPr>
          <w:p w14:paraId="650E0D4B" w14:textId="77777777" w:rsidR="00C65C46" w:rsidRPr="002A4A15" w:rsidRDefault="00C65C46" w:rsidP="00445DD2">
            <w:pPr>
              <w:pStyle w:val="TableParagraph"/>
              <w:spacing w:after="240" w:line="266" w:lineRule="exact"/>
              <w:ind w:left="102"/>
              <w:rPr>
                <w:rFonts w:eastAsia="Times New Roman" w:cstheme="minorHAnsi"/>
                <w:sz w:val="24"/>
                <w:szCs w:val="24"/>
              </w:rPr>
            </w:pPr>
            <w:r w:rsidRPr="002A4A15">
              <w:rPr>
                <w:rFonts w:cstheme="minorHAnsi"/>
                <w:spacing w:val="-1"/>
                <w:sz w:val="24"/>
              </w:rPr>
              <w:t>Page:</w:t>
            </w:r>
          </w:p>
        </w:tc>
        <w:tc>
          <w:tcPr>
            <w:tcW w:w="1903" w:type="dxa"/>
            <w:tcBorders>
              <w:top w:val="single" w:sz="5" w:space="0" w:color="000000"/>
              <w:left w:val="nil"/>
              <w:bottom w:val="single" w:sz="5" w:space="0" w:color="000000"/>
              <w:right w:val="single" w:sz="5" w:space="0" w:color="000000"/>
            </w:tcBorders>
          </w:tcPr>
          <w:p w14:paraId="6720DA46" w14:textId="77777777" w:rsidR="00C65C46" w:rsidRPr="002A4A15" w:rsidRDefault="00C65C46" w:rsidP="00445DD2">
            <w:pPr>
              <w:pStyle w:val="TableParagraph"/>
              <w:spacing w:after="240" w:line="266" w:lineRule="exact"/>
              <w:ind w:left="26"/>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1</w:t>
            </w:r>
          </w:p>
        </w:tc>
      </w:tr>
      <w:tr w:rsidR="00C65C46" w:rsidRPr="00AB3063" w14:paraId="290C54B7" w14:textId="77777777" w:rsidTr="001E2C4E">
        <w:trPr>
          <w:trHeight w:hRule="exact" w:val="288"/>
        </w:trPr>
        <w:tc>
          <w:tcPr>
            <w:tcW w:w="6120" w:type="dxa"/>
            <w:gridSpan w:val="2"/>
            <w:vMerge/>
            <w:tcBorders>
              <w:left w:val="single" w:sz="5" w:space="0" w:color="000000"/>
              <w:bottom w:val="single" w:sz="5" w:space="0" w:color="000000"/>
              <w:right w:val="single" w:sz="5" w:space="0" w:color="000000"/>
            </w:tcBorders>
          </w:tcPr>
          <w:p w14:paraId="4C0A6D47" w14:textId="77777777" w:rsidR="00C65C46" w:rsidRPr="00AB3063" w:rsidRDefault="00C65C46" w:rsidP="00445DD2">
            <w:pPr>
              <w:spacing w:after="240"/>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470F17AE" w14:textId="77777777" w:rsidR="00C65C46" w:rsidRPr="002A4A15" w:rsidRDefault="00C65C46" w:rsidP="00445DD2">
            <w:pPr>
              <w:pStyle w:val="TableParagraph"/>
              <w:tabs>
                <w:tab w:val="left" w:pos="1297"/>
              </w:tabs>
              <w:spacing w:after="240"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t xml:space="preserve"> </w:t>
            </w:r>
          </w:p>
        </w:tc>
      </w:tr>
    </w:tbl>
    <w:p w14:paraId="70D99F9A" w14:textId="77777777" w:rsidR="00C65C46" w:rsidRPr="002A4A15" w:rsidRDefault="00C65C46" w:rsidP="00445DD2">
      <w:pPr>
        <w:spacing w:after="240"/>
        <w:rPr>
          <w:rFonts w:eastAsia="Arial" w:cstheme="minorHAnsi"/>
          <w:sz w:val="16"/>
          <w:szCs w:val="16"/>
        </w:rPr>
      </w:pPr>
    </w:p>
    <w:p w14:paraId="34A689BF" w14:textId="2D49CC1A" w:rsidR="00B3112F" w:rsidRPr="002A4A15" w:rsidRDefault="00F040BC" w:rsidP="00445DD2">
      <w:pPr>
        <w:widowControl/>
        <w:autoSpaceDE w:val="0"/>
        <w:autoSpaceDN w:val="0"/>
        <w:adjustRightInd w:val="0"/>
        <w:spacing w:after="240"/>
        <w:ind w:left="720" w:right="907"/>
        <w:rPr>
          <w:rFonts w:cstheme="minorHAnsi"/>
          <w:b/>
          <w:bCs/>
          <w:sz w:val="24"/>
          <w:szCs w:val="24"/>
        </w:rPr>
      </w:pPr>
      <w:r w:rsidRPr="002A4A15">
        <w:rPr>
          <w:rFonts w:cstheme="minorHAnsi"/>
          <w:b/>
          <w:bCs/>
          <w:sz w:val="24"/>
          <w:szCs w:val="24"/>
        </w:rPr>
        <w:t>The local agency will send out guidance to a</w:t>
      </w:r>
      <w:r w:rsidR="00C65C46" w:rsidRPr="002A4A15">
        <w:rPr>
          <w:rFonts w:cstheme="minorHAnsi"/>
          <w:b/>
          <w:bCs/>
          <w:sz w:val="24"/>
          <w:szCs w:val="24"/>
        </w:rPr>
        <w:t xml:space="preserve">ll faith-based or religious organizations that receive federal food or funding </w:t>
      </w:r>
      <w:r w:rsidR="00B3112F" w:rsidRPr="002A4A15">
        <w:rPr>
          <w:rFonts w:cstheme="minorHAnsi"/>
          <w:b/>
          <w:bCs/>
          <w:sz w:val="24"/>
          <w:szCs w:val="24"/>
        </w:rPr>
        <w:t>for CSFP</w:t>
      </w:r>
      <w:r w:rsidR="00C65C46" w:rsidRPr="002A4A15">
        <w:rPr>
          <w:rFonts w:cstheme="minorHAnsi"/>
          <w:b/>
          <w:bCs/>
          <w:sz w:val="24"/>
          <w:szCs w:val="24"/>
        </w:rPr>
        <w:t xml:space="preserve"> </w:t>
      </w:r>
      <w:r w:rsidRPr="002A4A15">
        <w:rPr>
          <w:rFonts w:cstheme="minorHAnsi"/>
          <w:b/>
          <w:bCs/>
          <w:sz w:val="24"/>
          <w:szCs w:val="24"/>
        </w:rPr>
        <w:t xml:space="preserve">who then </w:t>
      </w:r>
      <w:r w:rsidR="00C65C46" w:rsidRPr="002A4A15">
        <w:rPr>
          <w:rFonts w:cstheme="minorHAnsi"/>
          <w:b/>
          <w:bCs/>
          <w:sz w:val="24"/>
          <w:szCs w:val="24"/>
        </w:rPr>
        <w:t>must share this referral requirement with all clients</w:t>
      </w:r>
      <w:r w:rsidRPr="002A4A15">
        <w:rPr>
          <w:rFonts w:cstheme="minorHAnsi"/>
          <w:b/>
          <w:bCs/>
          <w:sz w:val="24"/>
          <w:szCs w:val="24"/>
        </w:rPr>
        <w:t xml:space="preserve">. </w:t>
      </w:r>
      <w:r w:rsidR="00C65C46" w:rsidRPr="002A4A15">
        <w:rPr>
          <w:rFonts w:cstheme="minorHAnsi"/>
          <w:b/>
          <w:bCs/>
          <w:sz w:val="24"/>
          <w:szCs w:val="24"/>
        </w:rPr>
        <w:t xml:space="preserve"> </w:t>
      </w:r>
    </w:p>
    <w:p w14:paraId="224AE583" w14:textId="2CBCB600" w:rsidR="00B7602C" w:rsidRPr="002A4A15" w:rsidRDefault="00C65C46" w:rsidP="007C11B8">
      <w:pPr>
        <w:widowControl/>
        <w:autoSpaceDE w:val="0"/>
        <w:autoSpaceDN w:val="0"/>
        <w:adjustRightInd w:val="0"/>
        <w:ind w:left="720" w:right="907"/>
        <w:rPr>
          <w:rFonts w:cstheme="minorHAnsi"/>
          <w:sz w:val="24"/>
          <w:szCs w:val="24"/>
        </w:rPr>
      </w:pPr>
      <w:r w:rsidRPr="002A4A15">
        <w:rPr>
          <w:rFonts w:cstheme="minorHAnsi"/>
          <w:sz w:val="24"/>
          <w:szCs w:val="24"/>
        </w:rPr>
        <w:t>Per 7</w:t>
      </w:r>
      <w:r w:rsidR="00B3112F" w:rsidRPr="002A4A15">
        <w:rPr>
          <w:rFonts w:cstheme="minorHAnsi"/>
          <w:sz w:val="24"/>
          <w:szCs w:val="24"/>
        </w:rPr>
        <w:t xml:space="preserve"> CFR</w:t>
      </w:r>
      <w:r w:rsidRPr="002A4A15">
        <w:rPr>
          <w:rFonts w:cstheme="minorHAnsi"/>
          <w:sz w:val="24"/>
          <w:szCs w:val="24"/>
        </w:rPr>
        <w:t xml:space="preserve"> Part 16.4(f) Faith-based or religious organizations that receive USDA food or administrative funds for CSFP must give written notice in the manner prescribed by FNS Policy Memorandum FD-138 to all beneficiaries and prospective beneficiaries of the right to be referred to an alternate provider</w:t>
      </w:r>
      <w:r w:rsidR="002F31FD" w:rsidRPr="002A4A15">
        <w:rPr>
          <w:rFonts w:cstheme="minorHAnsi"/>
          <w:sz w:val="24"/>
          <w:szCs w:val="24"/>
        </w:rPr>
        <w:t>, w</w:t>
      </w:r>
      <w:r w:rsidRPr="002A4A15">
        <w:rPr>
          <w:rFonts w:cstheme="minorHAnsi"/>
          <w:sz w:val="24"/>
          <w:szCs w:val="24"/>
        </w:rPr>
        <w:t xml:space="preserve">hen available. It is the responsibility of the contractor to ensure that </w:t>
      </w:r>
      <w:r w:rsidR="000D183F" w:rsidRPr="002A4A15">
        <w:rPr>
          <w:rFonts w:cstheme="minorHAnsi"/>
          <w:sz w:val="24"/>
          <w:szCs w:val="24"/>
        </w:rPr>
        <w:t>faith based</w:t>
      </w:r>
      <w:r w:rsidRPr="002A4A15">
        <w:rPr>
          <w:rFonts w:cstheme="minorHAnsi"/>
          <w:sz w:val="24"/>
          <w:szCs w:val="24"/>
        </w:rPr>
        <w:t xml:space="preserve"> or religious CSFP subcontractors follow this policy. </w:t>
      </w:r>
    </w:p>
    <w:p w14:paraId="66143758" w14:textId="77777777" w:rsidR="00445DD2" w:rsidRPr="002A4A15" w:rsidRDefault="00445DD2" w:rsidP="007C11B8">
      <w:pPr>
        <w:widowControl/>
        <w:autoSpaceDE w:val="0"/>
        <w:autoSpaceDN w:val="0"/>
        <w:adjustRightInd w:val="0"/>
        <w:ind w:left="720" w:right="907"/>
        <w:rPr>
          <w:rFonts w:cstheme="minorHAnsi"/>
          <w:sz w:val="24"/>
          <w:szCs w:val="24"/>
        </w:rPr>
      </w:pPr>
    </w:p>
    <w:p w14:paraId="2E5391C1" w14:textId="13B00813" w:rsidR="00C65C46" w:rsidRPr="002A4A15" w:rsidRDefault="00C65C46" w:rsidP="00B7602C">
      <w:pPr>
        <w:widowControl/>
        <w:autoSpaceDE w:val="0"/>
        <w:autoSpaceDN w:val="0"/>
        <w:adjustRightInd w:val="0"/>
        <w:ind w:left="720" w:right="907"/>
        <w:rPr>
          <w:rFonts w:cstheme="minorHAnsi"/>
          <w:b/>
          <w:bCs/>
          <w:sz w:val="24"/>
          <w:szCs w:val="24"/>
        </w:rPr>
      </w:pPr>
      <w:r w:rsidRPr="002A4A15">
        <w:rPr>
          <w:rFonts w:cstheme="minorHAnsi"/>
          <w:b/>
          <w:bCs/>
          <w:sz w:val="24"/>
          <w:szCs w:val="24"/>
        </w:rPr>
        <w:t xml:space="preserve">CSFP WRITTEN NOTICE OF BENEFICIARY/CLIENT RIGHTS HANDOUT </w:t>
      </w:r>
    </w:p>
    <w:p w14:paraId="63326B63" w14:textId="77777777" w:rsidR="00445DD2" w:rsidRPr="002A4A15" w:rsidRDefault="00445DD2" w:rsidP="00B7602C">
      <w:pPr>
        <w:widowControl/>
        <w:autoSpaceDE w:val="0"/>
        <w:autoSpaceDN w:val="0"/>
        <w:adjustRightInd w:val="0"/>
        <w:ind w:left="720" w:right="907"/>
        <w:rPr>
          <w:rFonts w:cstheme="minorHAnsi"/>
          <w:sz w:val="24"/>
          <w:szCs w:val="24"/>
        </w:rPr>
      </w:pPr>
    </w:p>
    <w:p w14:paraId="6DFAE42A" w14:textId="309C1C56" w:rsidR="00B7602C" w:rsidRPr="002A4A15" w:rsidRDefault="00C65C46" w:rsidP="007C11B8">
      <w:pPr>
        <w:widowControl/>
        <w:autoSpaceDE w:val="0"/>
        <w:autoSpaceDN w:val="0"/>
        <w:adjustRightInd w:val="0"/>
        <w:ind w:left="720" w:right="907"/>
        <w:rPr>
          <w:rFonts w:cstheme="minorHAnsi"/>
          <w:sz w:val="24"/>
          <w:szCs w:val="24"/>
        </w:rPr>
      </w:pPr>
      <w:r w:rsidRPr="002A4A15">
        <w:rPr>
          <w:rFonts w:cstheme="minorHAnsi"/>
          <w:sz w:val="24"/>
          <w:szCs w:val="24"/>
        </w:rPr>
        <w:t>For religious organizations operating CSFP individual written notice of beneficiary protections provided under 7 C</w:t>
      </w:r>
      <w:r w:rsidR="00B3112F" w:rsidRPr="002A4A15">
        <w:rPr>
          <w:rFonts w:cstheme="minorHAnsi"/>
          <w:sz w:val="24"/>
          <w:szCs w:val="24"/>
        </w:rPr>
        <w:t>FR P</w:t>
      </w:r>
      <w:r w:rsidRPr="002A4A15">
        <w:rPr>
          <w:rFonts w:cstheme="minorHAnsi"/>
          <w:sz w:val="24"/>
          <w:szCs w:val="24"/>
        </w:rPr>
        <w:t xml:space="preserve">art 16, including the right to be referred to another organization, must be given to all applicants at the time that they apply for CSFP benefits. </w:t>
      </w:r>
      <w:r w:rsidR="00B3112F" w:rsidRPr="002A4A15">
        <w:rPr>
          <w:rFonts w:cstheme="minorHAnsi"/>
          <w:sz w:val="24"/>
          <w:szCs w:val="24"/>
        </w:rPr>
        <w:t xml:space="preserve">See </w:t>
      </w:r>
      <w:r w:rsidRPr="002A4A15">
        <w:rPr>
          <w:rFonts w:cstheme="minorHAnsi"/>
          <w:sz w:val="24"/>
          <w:szCs w:val="24"/>
        </w:rPr>
        <w:t>CSFP Written Notice of Beneficiary/Client Rights</w:t>
      </w:r>
      <w:r w:rsidR="00B3112F" w:rsidRPr="002A4A15">
        <w:rPr>
          <w:rFonts w:cstheme="minorHAnsi"/>
          <w:sz w:val="24"/>
          <w:szCs w:val="24"/>
        </w:rPr>
        <w:t>, Attachment</w:t>
      </w:r>
      <w:r w:rsidR="00B7602C" w:rsidRPr="002A4A15">
        <w:rPr>
          <w:rFonts w:cstheme="minorHAnsi"/>
          <w:sz w:val="24"/>
          <w:szCs w:val="24"/>
        </w:rPr>
        <w:t xml:space="preserve"> 2.7</w:t>
      </w:r>
      <w:r w:rsidR="00B3112F" w:rsidRPr="002A4A15">
        <w:rPr>
          <w:rFonts w:cstheme="minorHAnsi"/>
          <w:sz w:val="24"/>
          <w:szCs w:val="24"/>
        </w:rPr>
        <w:t>.</w:t>
      </w:r>
      <w:r w:rsidRPr="002A4A15">
        <w:rPr>
          <w:rFonts w:cstheme="minorHAnsi"/>
          <w:sz w:val="24"/>
          <w:szCs w:val="24"/>
        </w:rPr>
        <w:t xml:space="preserve"> </w:t>
      </w:r>
    </w:p>
    <w:p w14:paraId="6FF7E243" w14:textId="77777777" w:rsidR="00445DD2" w:rsidRPr="002A4A15" w:rsidRDefault="00445DD2" w:rsidP="007C11B8">
      <w:pPr>
        <w:widowControl/>
        <w:autoSpaceDE w:val="0"/>
        <w:autoSpaceDN w:val="0"/>
        <w:adjustRightInd w:val="0"/>
        <w:ind w:left="720" w:right="907"/>
        <w:rPr>
          <w:rFonts w:cstheme="minorHAnsi"/>
          <w:sz w:val="24"/>
          <w:szCs w:val="24"/>
        </w:rPr>
      </w:pPr>
    </w:p>
    <w:p w14:paraId="4D100190" w14:textId="204E8E6E" w:rsidR="00C65C46" w:rsidRPr="002A4A15" w:rsidRDefault="00C65C46" w:rsidP="00B7602C">
      <w:pPr>
        <w:widowControl/>
        <w:autoSpaceDE w:val="0"/>
        <w:autoSpaceDN w:val="0"/>
        <w:adjustRightInd w:val="0"/>
        <w:ind w:left="720" w:right="907"/>
        <w:rPr>
          <w:rFonts w:cstheme="minorHAnsi"/>
          <w:b/>
          <w:bCs/>
          <w:sz w:val="24"/>
          <w:szCs w:val="24"/>
        </w:rPr>
      </w:pPr>
      <w:r w:rsidRPr="002A4A15">
        <w:rPr>
          <w:rFonts w:cstheme="minorHAnsi"/>
          <w:b/>
          <w:bCs/>
          <w:sz w:val="24"/>
          <w:szCs w:val="24"/>
        </w:rPr>
        <w:t xml:space="preserve">CSFP BENEFICIARY/CLIENT REFFERAL REQUEST FORM </w:t>
      </w:r>
    </w:p>
    <w:p w14:paraId="00BAE729" w14:textId="77777777" w:rsidR="00445DD2" w:rsidRPr="002A4A15" w:rsidRDefault="00445DD2" w:rsidP="00B7602C">
      <w:pPr>
        <w:widowControl/>
        <w:autoSpaceDE w:val="0"/>
        <w:autoSpaceDN w:val="0"/>
        <w:adjustRightInd w:val="0"/>
        <w:ind w:left="720" w:right="907"/>
        <w:rPr>
          <w:rFonts w:cstheme="minorHAnsi"/>
          <w:sz w:val="24"/>
          <w:szCs w:val="24"/>
        </w:rPr>
      </w:pPr>
    </w:p>
    <w:p w14:paraId="7A18D723" w14:textId="77777777" w:rsidR="00C65C46" w:rsidRPr="002A4A15" w:rsidRDefault="00C65C46" w:rsidP="00B7602C">
      <w:pPr>
        <w:widowControl/>
        <w:autoSpaceDE w:val="0"/>
        <w:autoSpaceDN w:val="0"/>
        <w:adjustRightInd w:val="0"/>
        <w:ind w:left="720" w:right="907"/>
        <w:rPr>
          <w:rFonts w:cstheme="minorHAnsi"/>
          <w:sz w:val="24"/>
          <w:szCs w:val="24"/>
        </w:rPr>
      </w:pPr>
      <w:r w:rsidRPr="002A4A15">
        <w:rPr>
          <w:rFonts w:cstheme="minorHAnsi"/>
          <w:sz w:val="24"/>
          <w:szCs w:val="24"/>
        </w:rPr>
        <w:t>Per 7 CFR Part 16.4(g), If a beneficiary or prospective beneficiary of CSFP objects to the religious character of an organization that provides services under the program, that organization that provides services under the program, that organization must promptly undertake reasonable efforts to identify and refer the beneficiary to an alternate provider, if available, to which the prospective beneficiary has no objection. The referral must be to an alternate provider, if available, that is in reasonable geographic proximity, offers services that are similar in substance and quality, and has the capacity to accept additional clients. Subcontractors are required to use the CSFP Beneficia</w:t>
      </w:r>
      <w:r w:rsidR="00B7602C" w:rsidRPr="002A4A15">
        <w:rPr>
          <w:rFonts w:cstheme="minorHAnsi"/>
          <w:sz w:val="24"/>
          <w:szCs w:val="24"/>
        </w:rPr>
        <w:t xml:space="preserve">ry/Client Referral Request Form, Attachment 2.8. </w:t>
      </w:r>
      <w:r w:rsidRPr="002A4A15">
        <w:rPr>
          <w:rFonts w:cstheme="minorHAnsi"/>
          <w:sz w:val="24"/>
          <w:szCs w:val="24"/>
        </w:rPr>
        <w:t xml:space="preserve">All CSFP Beneficiary/Client Referral Request Forms must be maintained on file for a period of at least six years from the close of the federal fiscal year to which they pertain. If the organization determines that it is unable to identify an alternate provider, the organization must promptly notify the state agency, or local agency with which it has agreement. </w:t>
      </w:r>
    </w:p>
    <w:p w14:paraId="26025426" w14:textId="77777777" w:rsidR="00B3112F" w:rsidRPr="002A4A15" w:rsidRDefault="00C65C46" w:rsidP="00B7602C">
      <w:pPr>
        <w:pStyle w:val="Default"/>
        <w:ind w:left="720" w:right="907"/>
        <w:rPr>
          <w:rFonts w:asciiTheme="minorHAnsi" w:eastAsiaTheme="minorHAnsi" w:hAnsiTheme="minorHAnsi" w:cstheme="minorHAnsi"/>
          <w:color w:val="auto"/>
        </w:rPr>
      </w:pPr>
      <w:r w:rsidRPr="002A4A15">
        <w:rPr>
          <w:rFonts w:asciiTheme="minorHAnsi" w:hAnsiTheme="minorHAnsi" w:cstheme="minorHAnsi"/>
          <w:color w:val="auto"/>
        </w:rPr>
        <w:t xml:space="preserve">7 CFR Part 16.4(4) Organizations that receive USDA direct assistance under any USDA program may not engage in explicitly religious activities, including activities that involve overt religious content such as </w:t>
      </w:r>
      <w:r w:rsidR="00B3112F" w:rsidRPr="002A4A15">
        <w:rPr>
          <w:rFonts w:asciiTheme="minorHAnsi" w:eastAsiaTheme="minorHAnsi" w:hAnsiTheme="minorHAnsi" w:cstheme="minorHAnsi"/>
          <w:color w:val="auto"/>
        </w:rPr>
        <w:t xml:space="preserve">worship, religious instruction, or proselytization, as part of the programs or services supported with USDA direct assistance. </w:t>
      </w:r>
    </w:p>
    <w:p w14:paraId="42630827" w14:textId="77777777" w:rsidR="00B3112F" w:rsidRPr="002A4A15" w:rsidRDefault="00B3112F" w:rsidP="00C662C0">
      <w:pPr>
        <w:pStyle w:val="ListParagraph"/>
        <w:widowControl/>
        <w:numPr>
          <w:ilvl w:val="0"/>
          <w:numId w:val="59"/>
        </w:numPr>
        <w:autoSpaceDE w:val="0"/>
        <w:autoSpaceDN w:val="0"/>
        <w:adjustRightInd w:val="0"/>
        <w:ind w:right="907"/>
        <w:rPr>
          <w:rFonts w:cstheme="minorHAnsi"/>
          <w:sz w:val="24"/>
          <w:szCs w:val="24"/>
        </w:rPr>
      </w:pPr>
      <w:r w:rsidRPr="002A4A15">
        <w:rPr>
          <w:rFonts w:cstheme="minorHAnsi"/>
          <w:sz w:val="24"/>
          <w:szCs w:val="24"/>
        </w:rPr>
        <w:t>Organizations must not require programs participants or prospective participants to participate in explicitly religious acti</w:t>
      </w:r>
      <w:r w:rsidR="00B7602C" w:rsidRPr="002A4A15">
        <w:rPr>
          <w:rFonts w:cstheme="minorHAnsi"/>
          <w:sz w:val="24"/>
          <w:szCs w:val="24"/>
        </w:rPr>
        <w:t>vities in order to receive CSFP.</w:t>
      </w:r>
    </w:p>
    <w:p w14:paraId="6C3C8B8B" w14:textId="77777777" w:rsidR="00B3112F" w:rsidRPr="002A4A15" w:rsidRDefault="00B3112F" w:rsidP="00C662C0">
      <w:pPr>
        <w:pStyle w:val="ListParagraph"/>
        <w:widowControl/>
        <w:numPr>
          <w:ilvl w:val="0"/>
          <w:numId w:val="59"/>
        </w:numPr>
        <w:autoSpaceDE w:val="0"/>
        <w:autoSpaceDN w:val="0"/>
        <w:adjustRightInd w:val="0"/>
        <w:ind w:right="907"/>
        <w:rPr>
          <w:rFonts w:cstheme="minorHAnsi"/>
          <w:sz w:val="24"/>
          <w:szCs w:val="24"/>
        </w:rPr>
      </w:pPr>
      <w:r w:rsidRPr="002A4A15">
        <w:rPr>
          <w:rFonts w:cstheme="minorHAnsi"/>
          <w:sz w:val="24"/>
          <w:szCs w:val="24"/>
        </w:rPr>
        <w:lastRenderedPageBreak/>
        <w:t xml:space="preserve">If there is an explicitly religious activity that takes place at the distributions site, it must be separate in time or location. </w:t>
      </w:r>
    </w:p>
    <w:p w14:paraId="69C2495B" w14:textId="77777777" w:rsidR="00B7602C" w:rsidRPr="002A4A15" w:rsidRDefault="00B3112F" w:rsidP="00C662C0">
      <w:pPr>
        <w:pStyle w:val="ListParagraph"/>
        <w:widowControl/>
        <w:numPr>
          <w:ilvl w:val="0"/>
          <w:numId w:val="59"/>
        </w:numPr>
        <w:autoSpaceDE w:val="0"/>
        <w:autoSpaceDN w:val="0"/>
        <w:adjustRightInd w:val="0"/>
        <w:ind w:right="907"/>
        <w:rPr>
          <w:rFonts w:cstheme="minorHAnsi"/>
          <w:sz w:val="24"/>
          <w:szCs w:val="24"/>
        </w:rPr>
      </w:pPr>
      <w:r w:rsidRPr="002A4A15">
        <w:rPr>
          <w:rFonts w:cstheme="minorHAnsi"/>
          <w:sz w:val="24"/>
          <w:szCs w:val="24"/>
        </w:rPr>
        <w:t>Organizations must make it clear that explicitly religious activities are not endorsed by the USDA</w:t>
      </w:r>
    </w:p>
    <w:p w14:paraId="5D851D9F" w14:textId="04B69D47" w:rsidR="00B3112F" w:rsidRDefault="00B3112F" w:rsidP="00C662C0">
      <w:pPr>
        <w:pStyle w:val="ListParagraph"/>
        <w:widowControl/>
        <w:numPr>
          <w:ilvl w:val="0"/>
          <w:numId w:val="59"/>
        </w:numPr>
        <w:autoSpaceDE w:val="0"/>
        <w:autoSpaceDN w:val="0"/>
        <w:adjustRightInd w:val="0"/>
        <w:ind w:right="907"/>
        <w:rPr>
          <w:rFonts w:cstheme="minorHAnsi"/>
          <w:sz w:val="24"/>
          <w:szCs w:val="24"/>
        </w:rPr>
      </w:pPr>
      <w:r w:rsidRPr="002A4A15">
        <w:rPr>
          <w:rFonts w:cstheme="minorHAnsi"/>
          <w:sz w:val="24"/>
          <w:szCs w:val="24"/>
        </w:rPr>
        <w:t xml:space="preserve">Organizations cannot use CSFP funds to support any explicitly religious activities, </w:t>
      </w:r>
      <w:r w:rsidR="00046C59" w:rsidRPr="002A4A15">
        <w:rPr>
          <w:rFonts w:cstheme="minorHAnsi"/>
          <w:sz w:val="24"/>
          <w:szCs w:val="24"/>
        </w:rPr>
        <w:t>speech,</w:t>
      </w:r>
      <w:r w:rsidRPr="002A4A15">
        <w:rPr>
          <w:rFonts w:cstheme="minorHAnsi"/>
          <w:sz w:val="24"/>
          <w:szCs w:val="24"/>
        </w:rPr>
        <w:t xml:space="preserve"> or materials </w:t>
      </w:r>
    </w:p>
    <w:p w14:paraId="403EEB5A" w14:textId="77777777" w:rsidR="00F35BF9" w:rsidRDefault="00F35BF9" w:rsidP="00F35BF9">
      <w:pPr>
        <w:widowControl/>
        <w:autoSpaceDE w:val="0"/>
        <w:autoSpaceDN w:val="0"/>
        <w:adjustRightInd w:val="0"/>
        <w:ind w:right="907"/>
        <w:rPr>
          <w:rFonts w:cstheme="minorHAnsi"/>
          <w:sz w:val="24"/>
          <w:szCs w:val="24"/>
        </w:rPr>
      </w:pPr>
    </w:p>
    <w:p w14:paraId="3DCFC7CB" w14:textId="77777777" w:rsidR="00F35BF9" w:rsidRDefault="00F35BF9" w:rsidP="00F35BF9">
      <w:pPr>
        <w:widowControl/>
        <w:autoSpaceDE w:val="0"/>
        <w:autoSpaceDN w:val="0"/>
        <w:adjustRightInd w:val="0"/>
        <w:ind w:right="907"/>
        <w:rPr>
          <w:rFonts w:cstheme="minorHAnsi"/>
          <w:sz w:val="24"/>
          <w:szCs w:val="24"/>
        </w:rPr>
      </w:pPr>
    </w:p>
    <w:p w14:paraId="4BB1ECFA" w14:textId="77777777" w:rsidR="00F35BF9" w:rsidRDefault="00F35BF9" w:rsidP="00F35BF9">
      <w:pPr>
        <w:widowControl/>
        <w:autoSpaceDE w:val="0"/>
        <w:autoSpaceDN w:val="0"/>
        <w:adjustRightInd w:val="0"/>
        <w:ind w:right="907"/>
        <w:rPr>
          <w:rFonts w:cstheme="minorHAnsi"/>
          <w:sz w:val="24"/>
          <w:szCs w:val="24"/>
        </w:rPr>
      </w:pPr>
    </w:p>
    <w:p w14:paraId="51F6842B" w14:textId="77777777" w:rsidR="00F35BF9" w:rsidRDefault="00F35BF9" w:rsidP="00F35BF9">
      <w:pPr>
        <w:widowControl/>
        <w:autoSpaceDE w:val="0"/>
        <w:autoSpaceDN w:val="0"/>
        <w:adjustRightInd w:val="0"/>
        <w:ind w:right="907"/>
        <w:rPr>
          <w:rFonts w:cstheme="minorHAnsi"/>
          <w:sz w:val="24"/>
          <w:szCs w:val="24"/>
        </w:rPr>
      </w:pPr>
    </w:p>
    <w:p w14:paraId="2785FE09" w14:textId="77777777" w:rsidR="00F35BF9" w:rsidRDefault="00F35BF9" w:rsidP="00F35BF9">
      <w:pPr>
        <w:widowControl/>
        <w:autoSpaceDE w:val="0"/>
        <w:autoSpaceDN w:val="0"/>
        <w:adjustRightInd w:val="0"/>
        <w:ind w:right="907"/>
        <w:rPr>
          <w:rFonts w:cstheme="minorHAnsi"/>
          <w:sz w:val="24"/>
          <w:szCs w:val="24"/>
        </w:rPr>
      </w:pPr>
    </w:p>
    <w:p w14:paraId="009483B6" w14:textId="77777777" w:rsidR="00F35BF9" w:rsidRDefault="00F35BF9" w:rsidP="00F35BF9">
      <w:pPr>
        <w:widowControl/>
        <w:autoSpaceDE w:val="0"/>
        <w:autoSpaceDN w:val="0"/>
        <w:adjustRightInd w:val="0"/>
        <w:ind w:right="907"/>
        <w:rPr>
          <w:rFonts w:cstheme="minorHAnsi"/>
          <w:sz w:val="24"/>
          <w:szCs w:val="24"/>
        </w:rPr>
      </w:pPr>
    </w:p>
    <w:p w14:paraId="3E02281E" w14:textId="77777777" w:rsidR="00F35BF9" w:rsidRDefault="00F35BF9" w:rsidP="00F35BF9">
      <w:pPr>
        <w:widowControl/>
        <w:autoSpaceDE w:val="0"/>
        <w:autoSpaceDN w:val="0"/>
        <w:adjustRightInd w:val="0"/>
        <w:ind w:right="907"/>
        <w:rPr>
          <w:rFonts w:cstheme="minorHAnsi"/>
          <w:sz w:val="24"/>
          <w:szCs w:val="24"/>
        </w:rPr>
      </w:pPr>
    </w:p>
    <w:p w14:paraId="20B17C00" w14:textId="77777777" w:rsidR="00F35BF9" w:rsidRDefault="00F35BF9" w:rsidP="00F35BF9">
      <w:pPr>
        <w:widowControl/>
        <w:autoSpaceDE w:val="0"/>
        <w:autoSpaceDN w:val="0"/>
        <w:adjustRightInd w:val="0"/>
        <w:ind w:right="907"/>
        <w:rPr>
          <w:rFonts w:cstheme="minorHAnsi"/>
          <w:sz w:val="24"/>
          <w:szCs w:val="24"/>
        </w:rPr>
      </w:pPr>
    </w:p>
    <w:p w14:paraId="0CEED20F" w14:textId="77777777" w:rsidR="00F35BF9" w:rsidRDefault="00F35BF9" w:rsidP="00F35BF9">
      <w:pPr>
        <w:widowControl/>
        <w:autoSpaceDE w:val="0"/>
        <w:autoSpaceDN w:val="0"/>
        <w:adjustRightInd w:val="0"/>
        <w:ind w:right="907"/>
        <w:rPr>
          <w:rFonts w:cstheme="minorHAnsi"/>
          <w:sz w:val="24"/>
          <w:szCs w:val="24"/>
        </w:rPr>
      </w:pPr>
    </w:p>
    <w:p w14:paraId="4FF44C4D" w14:textId="77777777" w:rsidR="00F35BF9" w:rsidRDefault="00F35BF9" w:rsidP="00F35BF9">
      <w:pPr>
        <w:widowControl/>
        <w:autoSpaceDE w:val="0"/>
        <w:autoSpaceDN w:val="0"/>
        <w:adjustRightInd w:val="0"/>
        <w:ind w:right="907"/>
        <w:rPr>
          <w:rFonts w:cstheme="minorHAnsi"/>
          <w:sz w:val="24"/>
          <w:szCs w:val="24"/>
        </w:rPr>
      </w:pPr>
    </w:p>
    <w:p w14:paraId="698B95E3" w14:textId="77777777" w:rsidR="00F35BF9" w:rsidRDefault="00F35BF9" w:rsidP="00F35BF9">
      <w:pPr>
        <w:widowControl/>
        <w:autoSpaceDE w:val="0"/>
        <w:autoSpaceDN w:val="0"/>
        <w:adjustRightInd w:val="0"/>
        <w:ind w:right="907"/>
        <w:rPr>
          <w:rFonts w:cstheme="minorHAnsi"/>
          <w:sz w:val="24"/>
          <w:szCs w:val="24"/>
        </w:rPr>
      </w:pPr>
    </w:p>
    <w:p w14:paraId="08F0CAE3" w14:textId="77777777" w:rsidR="00F35BF9" w:rsidRDefault="00F35BF9" w:rsidP="00F35BF9">
      <w:pPr>
        <w:widowControl/>
        <w:autoSpaceDE w:val="0"/>
        <w:autoSpaceDN w:val="0"/>
        <w:adjustRightInd w:val="0"/>
        <w:ind w:right="907"/>
        <w:rPr>
          <w:rFonts w:cstheme="minorHAnsi"/>
          <w:sz w:val="24"/>
          <w:szCs w:val="24"/>
        </w:rPr>
      </w:pPr>
    </w:p>
    <w:p w14:paraId="6C2D7114" w14:textId="77777777" w:rsidR="00F35BF9" w:rsidRDefault="00F35BF9" w:rsidP="00F35BF9">
      <w:pPr>
        <w:widowControl/>
        <w:autoSpaceDE w:val="0"/>
        <w:autoSpaceDN w:val="0"/>
        <w:adjustRightInd w:val="0"/>
        <w:ind w:right="907"/>
        <w:rPr>
          <w:rFonts w:cstheme="minorHAnsi"/>
          <w:sz w:val="24"/>
          <w:szCs w:val="24"/>
        </w:rPr>
      </w:pPr>
    </w:p>
    <w:p w14:paraId="1B676365" w14:textId="77777777" w:rsidR="00F35BF9" w:rsidRDefault="00F35BF9" w:rsidP="00F35BF9">
      <w:pPr>
        <w:widowControl/>
        <w:autoSpaceDE w:val="0"/>
        <w:autoSpaceDN w:val="0"/>
        <w:adjustRightInd w:val="0"/>
        <w:ind w:right="907"/>
        <w:rPr>
          <w:rFonts w:cstheme="minorHAnsi"/>
          <w:sz w:val="24"/>
          <w:szCs w:val="24"/>
        </w:rPr>
      </w:pPr>
    </w:p>
    <w:p w14:paraId="4C880D29" w14:textId="77777777" w:rsidR="00F35BF9" w:rsidRDefault="00F35BF9" w:rsidP="00F35BF9">
      <w:pPr>
        <w:widowControl/>
        <w:autoSpaceDE w:val="0"/>
        <w:autoSpaceDN w:val="0"/>
        <w:adjustRightInd w:val="0"/>
        <w:ind w:right="907"/>
        <w:rPr>
          <w:rFonts w:cstheme="minorHAnsi"/>
          <w:sz w:val="24"/>
          <w:szCs w:val="24"/>
        </w:rPr>
      </w:pPr>
    </w:p>
    <w:p w14:paraId="00987D2B" w14:textId="77777777" w:rsidR="00F35BF9" w:rsidRDefault="00F35BF9" w:rsidP="00F35BF9">
      <w:pPr>
        <w:widowControl/>
        <w:autoSpaceDE w:val="0"/>
        <w:autoSpaceDN w:val="0"/>
        <w:adjustRightInd w:val="0"/>
        <w:ind w:right="907"/>
        <w:rPr>
          <w:rFonts w:cstheme="minorHAnsi"/>
          <w:sz w:val="24"/>
          <w:szCs w:val="24"/>
        </w:rPr>
      </w:pPr>
    </w:p>
    <w:p w14:paraId="16E80DDF" w14:textId="77777777" w:rsidR="00F35BF9" w:rsidRDefault="00F35BF9" w:rsidP="00F35BF9">
      <w:pPr>
        <w:widowControl/>
        <w:autoSpaceDE w:val="0"/>
        <w:autoSpaceDN w:val="0"/>
        <w:adjustRightInd w:val="0"/>
        <w:ind w:right="907"/>
        <w:rPr>
          <w:rFonts w:cstheme="minorHAnsi"/>
          <w:sz w:val="24"/>
          <w:szCs w:val="24"/>
        </w:rPr>
      </w:pPr>
    </w:p>
    <w:p w14:paraId="5544DAE4" w14:textId="77777777" w:rsidR="00F35BF9" w:rsidRDefault="00F35BF9" w:rsidP="00F35BF9">
      <w:pPr>
        <w:widowControl/>
        <w:autoSpaceDE w:val="0"/>
        <w:autoSpaceDN w:val="0"/>
        <w:adjustRightInd w:val="0"/>
        <w:ind w:right="907"/>
        <w:rPr>
          <w:rFonts w:cstheme="minorHAnsi"/>
          <w:sz w:val="24"/>
          <w:szCs w:val="24"/>
        </w:rPr>
      </w:pPr>
    </w:p>
    <w:p w14:paraId="64020DB9" w14:textId="77777777" w:rsidR="00F35BF9" w:rsidRDefault="00F35BF9" w:rsidP="00F35BF9">
      <w:pPr>
        <w:widowControl/>
        <w:autoSpaceDE w:val="0"/>
        <w:autoSpaceDN w:val="0"/>
        <w:adjustRightInd w:val="0"/>
        <w:ind w:right="907"/>
        <w:rPr>
          <w:rFonts w:cstheme="minorHAnsi"/>
          <w:sz w:val="24"/>
          <w:szCs w:val="24"/>
        </w:rPr>
      </w:pPr>
    </w:p>
    <w:p w14:paraId="3C5FE82F" w14:textId="77777777" w:rsidR="00F35BF9" w:rsidRDefault="00F35BF9" w:rsidP="00F35BF9">
      <w:pPr>
        <w:widowControl/>
        <w:autoSpaceDE w:val="0"/>
        <w:autoSpaceDN w:val="0"/>
        <w:adjustRightInd w:val="0"/>
        <w:ind w:right="907"/>
        <w:rPr>
          <w:rFonts w:cstheme="minorHAnsi"/>
          <w:sz w:val="24"/>
          <w:szCs w:val="24"/>
        </w:rPr>
      </w:pPr>
    </w:p>
    <w:p w14:paraId="33C853D1" w14:textId="77777777" w:rsidR="00F35BF9" w:rsidRDefault="00F35BF9" w:rsidP="00F35BF9">
      <w:pPr>
        <w:widowControl/>
        <w:autoSpaceDE w:val="0"/>
        <w:autoSpaceDN w:val="0"/>
        <w:adjustRightInd w:val="0"/>
        <w:ind w:right="907"/>
        <w:rPr>
          <w:rFonts w:cstheme="minorHAnsi"/>
          <w:sz w:val="24"/>
          <w:szCs w:val="24"/>
        </w:rPr>
      </w:pPr>
    </w:p>
    <w:p w14:paraId="02F43D35" w14:textId="77777777" w:rsidR="00F35BF9" w:rsidRDefault="00F35BF9" w:rsidP="00F35BF9">
      <w:pPr>
        <w:widowControl/>
        <w:autoSpaceDE w:val="0"/>
        <w:autoSpaceDN w:val="0"/>
        <w:adjustRightInd w:val="0"/>
        <w:ind w:right="907"/>
        <w:rPr>
          <w:rFonts w:cstheme="minorHAnsi"/>
          <w:sz w:val="24"/>
          <w:szCs w:val="24"/>
        </w:rPr>
      </w:pPr>
    </w:p>
    <w:p w14:paraId="275A55C8" w14:textId="77777777" w:rsidR="00F35BF9" w:rsidRDefault="00F35BF9" w:rsidP="00F35BF9">
      <w:pPr>
        <w:widowControl/>
        <w:autoSpaceDE w:val="0"/>
        <w:autoSpaceDN w:val="0"/>
        <w:adjustRightInd w:val="0"/>
        <w:ind w:right="907"/>
        <w:rPr>
          <w:rFonts w:cstheme="minorHAnsi"/>
          <w:sz w:val="24"/>
          <w:szCs w:val="24"/>
        </w:rPr>
      </w:pPr>
    </w:p>
    <w:p w14:paraId="55E1284F" w14:textId="77777777" w:rsidR="00F35BF9" w:rsidRDefault="00F35BF9" w:rsidP="00F35BF9">
      <w:pPr>
        <w:widowControl/>
        <w:autoSpaceDE w:val="0"/>
        <w:autoSpaceDN w:val="0"/>
        <w:adjustRightInd w:val="0"/>
        <w:ind w:right="907"/>
        <w:rPr>
          <w:rFonts w:cstheme="minorHAnsi"/>
          <w:sz w:val="24"/>
          <w:szCs w:val="24"/>
        </w:rPr>
      </w:pPr>
    </w:p>
    <w:p w14:paraId="1ECBC953" w14:textId="77777777" w:rsidR="00F35BF9" w:rsidRDefault="00F35BF9" w:rsidP="00F35BF9">
      <w:pPr>
        <w:widowControl/>
        <w:autoSpaceDE w:val="0"/>
        <w:autoSpaceDN w:val="0"/>
        <w:adjustRightInd w:val="0"/>
        <w:ind w:right="907"/>
        <w:rPr>
          <w:rFonts w:cstheme="minorHAnsi"/>
          <w:sz w:val="24"/>
          <w:szCs w:val="24"/>
        </w:rPr>
      </w:pPr>
    </w:p>
    <w:p w14:paraId="469F3D01" w14:textId="77777777" w:rsidR="00F35BF9" w:rsidRDefault="00F35BF9" w:rsidP="00F35BF9">
      <w:pPr>
        <w:widowControl/>
        <w:autoSpaceDE w:val="0"/>
        <w:autoSpaceDN w:val="0"/>
        <w:adjustRightInd w:val="0"/>
        <w:ind w:right="907"/>
        <w:rPr>
          <w:rFonts w:cstheme="minorHAnsi"/>
          <w:sz w:val="24"/>
          <w:szCs w:val="24"/>
        </w:rPr>
      </w:pPr>
    </w:p>
    <w:p w14:paraId="64E2EA48" w14:textId="77777777" w:rsidR="00F35BF9" w:rsidRDefault="00F35BF9" w:rsidP="00F35BF9">
      <w:pPr>
        <w:widowControl/>
        <w:autoSpaceDE w:val="0"/>
        <w:autoSpaceDN w:val="0"/>
        <w:adjustRightInd w:val="0"/>
        <w:ind w:right="907"/>
        <w:rPr>
          <w:rFonts w:cstheme="minorHAnsi"/>
          <w:sz w:val="24"/>
          <w:szCs w:val="24"/>
        </w:rPr>
      </w:pPr>
    </w:p>
    <w:p w14:paraId="4BA70E1D" w14:textId="77777777" w:rsidR="00F35BF9" w:rsidRDefault="00F35BF9" w:rsidP="00F35BF9">
      <w:pPr>
        <w:widowControl/>
        <w:autoSpaceDE w:val="0"/>
        <w:autoSpaceDN w:val="0"/>
        <w:adjustRightInd w:val="0"/>
        <w:ind w:right="907"/>
        <w:rPr>
          <w:rFonts w:cstheme="minorHAnsi"/>
          <w:sz w:val="24"/>
          <w:szCs w:val="24"/>
        </w:rPr>
      </w:pPr>
    </w:p>
    <w:p w14:paraId="2BE7554E" w14:textId="77777777" w:rsidR="00F35BF9" w:rsidRDefault="00F35BF9" w:rsidP="00F35BF9">
      <w:pPr>
        <w:widowControl/>
        <w:autoSpaceDE w:val="0"/>
        <w:autoSpaceDN w:val="0"/>
        <w:adjustRightInd w:val="0"/>
        <w:ind w:right="907"/>
        <w:rPr>
          <w:rFonts w:cstheme="minorHAnsi"/>
          <w:sz w:val="24"/>
          <w:szCs w:val="24"/>
        </w:rPr>
      </w:pPr>
    </w:p>
    <w:p w14:paraId="44B430D5" w14:textId="77777777" w:rsidR="00F35BF9" w:rsidRDefault="00F35BF9" w:rsidP="00F35BF9">
      <w:pPr>
        <w:widowControl/>
        <w:autoSpaceDE w:val="0"/>
        <w:autoSpaceDN w:val="0"/>
        <w:adjustRightInd w:val="0"/>
        <w:ind w:right="907"/>
        <w:rPr>
          <w:rFonts w:cstheme="minorHAnsi"/>
          <w:sz w:val="24"/>
          <w:szCs w:val="24"/>
        </w:rPr>
      </w:pPr>
    </w:p>
    <w:p w14:paraId="659518A3" w14:textId="77777777" w:rsidR="00F35BF9" w:rsidRDefault="00F35BF9" w:rsidP="00F35BF9">
      <w:pPr>
        <w:widowControl/>
        <w:autoSpaceDE w:val="0"/>
        <w:autoSpaceDN w:val="0"/>
        <w:adjustRightInd w:val="0"/>
        <w:ind w:right="907"/>
        <w:rPr>
          <w:rFonts w:cstheme="minorHAnsi"/>
          <w:sz w:val="24"/>
          <w:szCs w:val="24"/>
        </w:rPr>
      </w:pPr>
    </w:p>
    <w:p w14:paraId="423290FA" w14:textId="77777777" w:rsidR="00F35BF9" w:rsidRDefault="00F35BF9" w:rsidP="00F35BF9">
      <w:pPr>
        <w:widowControl/>
        <w:autoSpaceDE w:val="0"/>
        <w:autoSpaceDN w:val="0"/>
        <w:adjustRightInd w:val="0"/>
        <w:ind w:right="907"/>
        <w:rPr>
          <w:rFonts w:cstheme="minorHAnsi"/>
          <w:sz w:val="24"/>
          <w:szCs w:val="24"/>
        </w:rPr>
      </w:pPr>
    </w:p>
    <w:p w14:paraId="2F70662D" w14:textId="77777777" w:rsidR="00F35BF9" w:rsidRDefault="00F35BF9" w:rsidP="00F35BF9">
      <w:pPr>
        <w:widowControl/>
        <w:autoSpaceDE w:val="0"/>
        <w:autoSpaceDN w:val="0"/>
        <w:adjustRightInd w:val="0"/>
        <w:ind w:right="907"/>
        <w:rPr>
          <w:rFonts w:cstheme="minorHAnsi"/>
          <w:sz w:val="24"/>
          <w:szCs w:val="24"/>
        </w:rPr>
      </w:pPr>
    </w:p>
    <w:p w14:paraId="2B5F32FF" w14:textId="77777777" w:rsidR="00F35BF9" w:rsidRDefault="00F35BF9" w:rsidP="00F35BF9">
      <w:pPr>
        <w:widowControl/>
        <w:autoSpaceDE w:val="0"/>
        <w:autoSpaceDN w:val="0"/>
        <w:adjustRightInd w:val="0"/>
        <w:ind w:right="907"/>
        <w:rPr>
          <w:rFonts w:cstheme="minorHAnsi"/>
          <w:sz w:val="24"/>
          <w:szCs w:val="24"/>
        </w:rPr>
      </w:pPr>
    </w:p>
    <w:p w14:paraId="2FB7E56A" w14:textId="77777777" w:rsidR="00F35BF9" w:rsidRDefault="00F35BF9" w:rsidP="00F35BF9">
      <w:pPr>
        <w:widowControl/>
        <w:autoSpaceDE w:val="0"/>
        <w:autoSpaceDN w:val="0"/>
        <w:adjustRightInd w:val="0"/>
        <w:ind w:right="907"/>
        <w:rPr>
          <w:rFonts w:cstheme="minorHAnsi"/>
          <w:sz w:val="24"/>
          <w:szCs w:val="24"/>
        </w:rPr>
      </w:pPr>
    </w:p>
    <w:p w14:paraId="4D1A55B2" w14:textId="77777777" w:rsidR="00F35BF9" w:rsidRDefault="00F35BF9" w:rsidP="00F35BF9">
      <w:pPr>
        <w:widowControl/>
        <w:autoSpaceDE w:val="0"/>
        <w:autoSpaceDN w:val="0"/>
        <w:adjustRightInd w:val="0"/>
        <w:ind w:right="907"/>
        <w:rPr>
          <w:rFonts w:cstheme="minorHAnsi"/>
          <w:sz w:val="24"/>
          <w:szCs w:val="24"/>
        </w:rPr>
      </w:pPr>
    </w:p>
    <w:p w14:paraId="7C623A5A" w14:textId="77777777" w:rsidR="00F35BF9" w:rsidRDefault="00F35BF9" w:rsidP="00C8305F">
      <w:pPr>
        <w:widowControl/>
        <w:rPr>
          <w:rFonts w:cstheme="minorHAnsi"/>
          <w:sz w:val="24"/>
          <w:szCs w:val="24"/>
        </w:rPr>
      </w:pPr>
    </w:p>
    <w:p w14:paraId="2BF8250C" w14:textId="583CA188" w:rsidR="00C8305F" w:rsidRPr="002A4A15" w:rsidRDefault="00F35BF9" w:rsidP="00C8305F">
      <w:pPr>
        <w:widowControl/>
        <w:rPr>
          <w:rFonts w:eastAsia="Times New Roman" w:cstheme="minorHAnsi"/>
          <w:sz w:val="24"/>
          <w:szCs w:val="24"/>
        </w:rPr>
      </w:pPr>
      <w:r w:rsidRPr="002A4A15">
        <w:rPr>
          <w:rFonts w:eastAsia="Times New Roman" w:cstheme="minorHAnsi"/>
          <w:noProof/>
          <w:color w:val="FFFFFF"/>
          <w:sz w:val="24"/>
          <w:szCs w:val="24"/>
        </w:rPr>
        <w:lastRenderedPageBreak/>
        <mc:AlternateContent>
          <mc:Choice Requires="wps">
            <w:drawing>
              <wp:anchor distT="0" distB="0" distL="114300" distR="114300" simplePos="0" relativeHeight="502972808" behindDoc="0" locked="0" layoutInCell="1" allowOverlap="1" wp14:anchorId="01A8B6FD" wp14:editId="2C9A275A">
                <wp:simplePos x="0" y="0"/>
                <wp:positionH relativeFrom="column">
                  <wp:posOffset>3959538</wp:posOffset>
                </wp:positionH>
                <wp:positionV relativeFrom="paragraph">
                  <wp:posOffset>58064</wp:posOffset>
                </wp:positionV>
                <wp:extent cx="2016096" cy="887972"/>
                <wp:effectExtent l="0" t="0" r="0" b="762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6096" cy="887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F8A2B" w14:textId="01F96747" w:rsidR="00C8305F" w:rsidRDefault="00F35BF9" w:rsidP="00C8305F">
                            <w:pPr>
                              <w:jc w:val="center"/>
                              <w:rPr>
                                <w:noProof/>
                                <w:color w:val="FFFFFF"/>
                              </w:rPr>
                            </w:pPr>
                            <w:r>
                              <w:rPr>
                                <w:noProof/>
                              </w:rPr>
                              <w:drawing>
                                <wp:inline distT="0" distB="0" distL="0" distR="0" wp14:anchorId="57FBC8DC" wp14:editId="0038F65F">
                                  <wp:extent cx="1320944" cy="642240"/>
                                  <wp:effectExtent l="0" t="0" r="0" b="5715"/>
                                  <wp:docPr id="1153336039" name="Picture 1" descr="A picture containing font, logo, graphics,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336039" name="Picture 1" descr="A picture containing font, logo, graphics, graphic design&#10;&#10;Description automatically generated"/>
                                          <pic:cNvPicPr/>
                                        </pic:nvPicPr>
                                        <pic:blipFill>
                                          <a:blip r:embed="rId8"/>
                                          <a:stretch>
                                            <a:fillRect/>
                                          </a:stretch>
                                        </pic:blipFill>
                                        <pic:spPr>
                                          <a:xfrm>
                                            <a:off x="0" y="0"/>
                                            <a:ext cx="1328627" cy="645975"/>
                                          </a:xfrm>
                                          <a:prstGeom prst="rect">
                                            <a:avLst/>
                                          </a:prstGeom>
                                        </pic:spPr>
                                      </pic:pic>
                                    </a:graphicData>
                                  </a:graphic>
                                </wp:inline>
                              </w:drawing>
                            </w:r>
                          </w:p>
                          <w:p w14:paraId="37945A94" w14:textId="114B6471" w:rsidR="00C8305F" w:rsidRDefault="00C8305F" w:rsidP="00C8305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A8B6FD" id="Rectangle 46" o:spid="_x0000_s1029" style="position:absolute;margin-left:311.75pt;margin-top:4.55pt;width:158.75pt;height:69.9pt;z-index:502972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" filled="f" stroked="f">
                <v:textbox>
                  <w:txbxContent>
                    <w:p w14:paraId="23EF8A2B" w14:textId="01F96747" w:rsidR="00C8305F" w:rsidRDefault="00F35BF9" w:rsidP="00C8305F">
                      <w:pPr>
                        <w:jc w:val="center"/>
                        <w:rPr>
                          <w:noProof/>
                          <w:color w:val="FFFFFF"/>
                        </w:rPr>
                      </w:pPr>
                      <w:r>
                        <w:rPr>
                          <w:noProof/>
                        </w:rPr>
                        <w:drawing>
                          <wp:inline distT="0" distB="0" distL="0" distR="0" wp14:anchorId="57FBC8DC" wp14:editId="0038F65F">
                            <wp:extent cx="1320944" cy="642240"/>
                            <wp:effectExtent l="0" t="0" r="0" b="5715"/>
                            <wp:docPr id="1153336039" name="Picture 1" descr="A picture containing font, logo, graphics,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336039" name="Picture 1" descr="A picture containing font, logo, graphics, graphic design&#10;&#10;Description automatically generated"/>
                                    <pic:cNvPicPr/>
                                  </pic:nvPicPr>
                                  <pic:blipFill>
                                    <a:blip r:embed="rId15"/>
                                    <a:stretch>
                                      <a:fillRect/>
                                    </a:stretch>
                                  </pic:blipFill>
                                  <pic:spPr>
                                    <a:xfrm>
                                      <a:off x="0" y="0"/>
                                      <a:ext cx="1328627" cy="645975"/>
                                    </a:xfrm>
                                    <a:prstGeom prst="rect">
                                      <a:avLst/>
                                    </a:prstGeom>
                                  </pic:spPr>
                                </pic:pic>
                              </a:graphicData>
                            </a:graphic>
                          </wp:inline>
                        </w:drawing>
                      </w:r>
                    </w:p>
                    <w:p w14:paraId="37945A94" w14:textId="114B6471" w:rsidR="00C8305F" w:rsidRDefault="00C8305F" w:rsidP="00C8305F">
                      <w:pPr>
                        <w:jc w:val="center"/>
                      </w:pPr>
                    </w:p>
                  </w:txbxContent>
                </v:textbox>
              </v:rect>
            </w:pict>
          </mc:Fallback>
        </mc:AlternateContent>
      </w:r>
      <w:r w:rsidR="00C8305F" w:rsidRPr="002A4A15">
        <w:rPr>
          <w:rFonts w:eastAsia="Times New Roman" w:cstheme="minorHAnsi"/>
          <w:noProof/>
          <w:sz w:val="24"/>
          <w:szCs w:val="24"/>
        </w:rPr>
        <w:drawing>
          <wp:anchor distT="0" distB="0" distL="114300" distR="114300" simplePos="0" relativeHeight="502973832" behindDoc="0" locked="0" layoutInCell="1" allowOverlap="1" wp14:anchorId="58B70E34" wp14:editId="426CEA27">
            <wp:simplePos x="0" y="0"/>
            <wp:positionH relativeFrom="column">
              <wp:posOffset>6219825</wp:posOffset>
            </wp:positionH>
            <wp:positionV relativeFrom="paragraph">
              <wp:posOffset>0</wp:posOffset>
            </wp:positionV>
            <wp:extent cx="523875" cy="1238250"/>
            <wp:effectExtent l="0" t="0" r="9525"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387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0D35AB" w:rsidRPr="002A4A15">
        <w:rPr>
          <w:rFonts w:eastAsia="Times New Roman" w:cstheme="minorHAnsi"/>
          <w:sz w:val="24"/>
          <w:szCs w:val="24"/>
        </w:rPr>
        <w:t>Attachment 2.1</w:t>
      </w:r>
    </w:p>
    <w:p w14:paraId="69B216D2" w14:textId="6FBF1E3A" w:rsidR="00C8305F" w:rsidRPr="002A4A15" w:rsidRDefault="00C8305F" w:rsidP="00C8305F">
      <w:pPr>
        <w:widowControl/>
        <w:rPr>
          <w:rFonts w:eastAsia="Times New Roman" w:cstheme="minorHAnsi"/>
          <w:b/>
          <w:sz w:val="36"/>
          <w:szCs w:val="36"/>
        </w:rPr>
      </w:pPr>
      <w:r w:rsidRPr="002A4A15">
        <w:rPr>
          <w:rFonts w:eastAsia="Times New Roman" w:cstheme="minorHAnsi"/>
          <w:b/>
          <w:sz w:val="36"/>
          <w:szCs w:val="36"/>
        </w:rPr>
        <w:t>COMMODITY SUPPLEMENTAL</w:t>
      </w:r>
    </w:p>
    <w:p w14:paraId="702271D8" w14:textId="5402C362" w:rsidR="00C8305F" w:rsidRPr="002A4A15" w:rsidRDefault="00C8305F" w:rsidP="00C8305F">
      <w:pPr>
        <w:widowControl/>
        <w:rPr>
          <w:rFonts w:eastAsia="Times New Roman" w:cstheme="minorHAnsi"/>
          <w:b/>
          <w:sz w:val="36"/>
          <w:szCs w:val="36"/>
        </w:rPr>
      </w:pPr>
      <w:r w:rsidRPr="002A4A15">
        <w:rPr>
          <w:rFonts w:eastAsia="Times New Roman" w:cstheme="minorHAnsi"/>
          <w:b/>
          <w:sz w:val="36"/>
          <w:szCs w:val="36"/>
        </w:rPr>
        <w:t>FOOD PROGRAM APPLICATION</w:t>
      </w:r>
    </w:p>
    <w:p w14:paraId="74765976" w14:textId="77777777" w:rsidR="00C8305F" w:rsidRPr="002A4A15" w:rsidRDefault="00C8305F" w:rsidP="00C8305F">
      <w:pPr>
        <w:widowControl/>
        <w:rPr>
          <w:rFonts w:eastAsia="Times New Roman" w:cstheme="minorHAnsi"/>
          <w:sz w:val="24"/>
          <w:szCs w:val="24"/>
        </w:rPr>
      </w:pPr>
    </w:p>
    <w:p w14:paraId="38CA8F91" w14:textId="5F51E8A6"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 xml:space="preserve">LAST NAME: ______________________________ FIRST NAME: ______________________MIDDLE </w:t>
      </w:r>
      <w:r w:rsidR="00AE550F" w:rsidRPr="002A4A15">
        <w:rPr>
          <w:rFonts w:eastAsia="Times New Roman" w:cstheme="minorHAnsi"/>
          <w:sz w:val="20"/>
          <w:szCs w:val="20"/>
        </w:rPr>
        <w:t>INITIAL: _</w:t>
      </w:r>
      <w:r w:rsidRPr="002A4A15">
        <w:rPr>
          <w:rFonts w:eastAsia="Times New Roman" w:cstheme="minorHAnsi"/>
          <w:sz w:val="20"/>
          <w:szCs w:val="20"/>
        </w:rPr>
        <w:t>_</w:t>
      </w:r>
    </w:p>
    <w:p w14:paraId="4DF274A2" w14:textId="77777777" w:rsidR="00C8305F" w:rsidRPr="002A4A15" w:rsidRDefault="00C8305F" w:rsidP="00C8305F">
      <w:pPr>
        <w:widowControl/>
        <w:rPr>
          <w:rFonts w:eastAsia="Times New Roman" w:cstheme="minorHAnsi"/>
          <w:sz w:val="20"/>
          <w:szCs w:val="20"/>
        </w:rPr>
      </w:pPr>
    </w:p>
    <w:p w14:paraId="69714536"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 xml:space="preserve">MAILING ADDRESS: ________________________________________________________________________________________ </w:t>
      </w:r>
    </w:p>
    <w:p w14:paraId="39792B11" w14:textId="77777777" w:rsidR="00C8305F" w:rsidRPr="002A4A15" w:rsidRDefault="00C8305F" w:rsidP="00C8305F">
      <w:pPr>
        <w:widowControl/>
        <w:ind w:left="720"/>
        <w:rPr>
          <w:rFonts w:eastAsia="Times New Roman" w:cstheme="minorHAnsi"/>
          <w:sz w:val="18"/>
          <w:szCs w:val="18"/>
        </w:rPr>
      </w:pP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18"/>
          <w:szCs w:val="18"/>
        </w:rPr>
        <w:t>City</w:t>
      </w:r>
      <w:r w:rsidRPr="002A4A15">
        <w:rPr>
          <w:rFonts w:eastAsia="Times New Roman" w:cstheme="minorHAnsi"/>
          <w:sz w:val="18"/>
          <w:szCs w:val="18"/>
        </w:rPr>
        <w:tab/>
      </w:r>
      <w:r w:rsidRPr="002A4A15">
        <w:rPr>
          <w:rFonts w:eastAsia="Times New Roman" w:cstheme="minorHAnsi"/>
          <w:sz w:val="18"/>
          <w:szCs w:val="18"/>
        </w:rPr>
        <w:tab/>
      </w:r>
      <w:r w:rsidRPr="002A4A15">
        <w:rPr>
          <w:rFonts w:eastAsia="Times New Roman" w:cstheme="minorHAnsi"/>
          <w:sz w:val="18"/>
          <w:szCs w:val="18"/>
        </w:rPr>
        <w:tab/>
      </w:r>
      <w:r w:rsidRPr="002A4A15">
        <w:rPr>
          <w:rFonts w:eastAsia="Times New Roman" w:cstheme="minorHAnsi"/>
          <w:sz w:val="18"/>
          <w:szCs w:val="18"/>
        </w:rPr>
        <w:tab/>
        <w:t>Zip</w:t>
      </w:r>
    </w:p>
    <w:p w14:paraId="78760E14"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STREET ADDRESS: _________________________________________________________________________________________</w:t>
      </w:r>
    </w:p>
    <w:p w14:paraId="64070C7A" w14:textId="77777777" w:rsidR="00C8305F" w:rsidRPr="002A4A15" w:rsidRDefault="00C8305F" w:rsidP="00C8305F">
      <w:pPr>
        <w:widowControl/>
        <w:ind w:left="720" w:firstLine="720"/>
        <w:rPr>
          <w:rFonts w:eastAsia="Times New Roman" w:cstheme="minorHAnsi"/>
          <w:sz w:val="20"/>
          <w:szCs w:val="20"/>
        </w:rPr>
      </w:pPr>
      <w:r w:rsidRPr="002A4A15">
        <w:rPr>
          <w:rFonts w:eastAsia="Times New Roman" w:cstheme="minorHAnsi"/>
          <w:sz w:val="20"/>
          <w:szCs w:val="20"/>
        </w:rPr>
        <w:t xml:space="preserve">          </w:t>
      </w:r>
      <w:r w:rsidRPr="002A4A15">
        <w:rPr>
          <w:rFonts w:eastAsia="Times New Roman" w:cstheme="minorHAnsi"/>
          <w:sz w:val="18"/>
          <w:szCs w:val="18"/>
        </w:rPr>
        <w:t>(If Different)</w:t>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18"/>
          <w:szCs w:val="18"/>
        </w:rPr>
        <w:t>City</w:t>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18"/>
          <w:szCs w:val="18"/>
        </w:rPr>
        <w:t>Zip</w:t>
      </w:r>
      <w:r w:rsidRPr="002A4A15">
        <w:rPr>
          <w:rFonts w:eastAsia="Times New Roman" w:cstheme="minorHAnsi"/>
          <w:sz w:val="20"/>
          <w:szCs w:val="20"/>
        </w:rPr>
        <w:tab/>
      </w:r>
    </w:p>
    <w:p w14:paraId="7D767DDB" w14:textId="58A2839D" w:rsidR="00C8305F" w:rsidRPr="002A4A15" w:rsidRDefault="00AE550F" w:rsidP="00C8305F">
      <w:pPr>
        <w:widowControl/>
        <w:rPr>
          <w:rFonts w:eastAsia="Times New Roman" w:cstheme="minorHAnsi"/>
          <w:sz w:val="20"/>
          <w:szCs w:val="20"/>
        </w:rPr>
      </w:pPr>
      <w:r w:rsidRPr="002A4A15">
        <w:rPr>
          <w:rFonts w:eastAsia="Times New Roman" w:cstheme="minorHAnsi"/>
          <w:sz w:val="20"/>
          <w:szCs w:val="20"/>
        </w:rPr>
        <w:t>COUNTY: _</w:t>
      </w:r>
      <w:r w:rsidR="00C8305F" w:rsidRPr="002A4A15">
        <w:rPr>
          <w:rFonts w:eastAsia="Times New Roman" w:cstheme="minorHAnsi"/>
          <w:sz w:val="20"/>
          <w:szCs w:val="20"/>
        </w:rPr>
        <w:t>___________________ PHONE #: ____________________________ DATE OF BIRTH: ________________________</w:t>
      </w:r>
    </w:p>
    <w:p w14:paraId="45C73D15" w14:textId="77777777" w:rsidR="00C8305F" w:rsidRPr="002A4A15" w:rsidRDefault="00C8305F" w:rsidP="00C8305F">
      <w:pPr>
        <w:widowControl/>
        <w:rPr>
          <w:rFonts w:eastAsia="Times New Roman" w:cstheme="minorHAnsi"/>
          <w:sz w:val="18"/>
          <w:szCs w:val="18"/>
        </w:rPr>
      </w:pP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18"/>
          <w:szCs w:val="18"/>
        </w:rPr>
        <w:t xml:space="preserve">(MM/DD/YYYY) </w:t>
      </w:r>
    </w:p>
    <w:p w14:paraId="077F38A8" w14:textId="77777777" w:rsidR="00C8305F" w:rsidRPr="002A4A15" w:rsidRDefault="00C8305F" w:rsidP="00C8305F">
      <w:pPr>
        <w:widowControl/>
        <w:rPr>
          <w:rFonts w:eastAsia="Times New Roman" w:cstheme="minorHAnsi"/>
          <w:sz w:val="18"/>
          <w:szCs w:val="18"/>
        </w:rPr>
      </w:pPr>
      <w:r w:rsidRPr="002A4A15">
        <w:rPr>
          <w:rFonts w:eastAsia="Times New Roman" w:cstheme="minorHAnsi"/>
          <w:sz w:val="18"/>
          <w:szCs w:val="18"/>
        </w:rPr>
        <w:t>EMAIL (optional): ______________________________________________________________________________________________________</w:t>
      </w:r>
    </w:p>
    <w:p w14:paraId="36AD3955" w14:textId="77777777" w:rsidR="00C8305F" w:rsidRPr="002A4A15" w:rsidRDefault="00C8305F" w:rsidP="00C8305F">
      <w:pPr>
        <w:widowControl/>
        <w:rPr>
          <w:rFonts w:eastAsia="Times New Roman" w:cstheme="minorHAnsi"/>
          <w:b/>
        </w:rPr>
      </w:pPr>
      <w:r w:rsidRPr="002A4A15">
        <w:rPr>
          <w:rFonts w:eastAsia="Times New Roman" w:cstheme="minorHAnsi"/>
          <w:b/>
        </w:rPr>
        <w:t>APPLICANTS MUST BE 60 YEARS OF AGE OR OLDER TO QUALIFY FOR CSFP</w:t>
      </w:r>
    </w:p>
    <w:p w14:paraId="2E7D437A" w14:textId="77777777" w:rsidR="00C8305F" w:rsidRPr="002A4A15" w:rsidRDefault="00C8305F" w:rsidP="00C8305F">
      <w:pPr>
        <w:widowControl/>
        <w:rPr>
          <w:rFonts w:eastAsia="Times New Roman" w:cstheme="minorHAnsi"/>
          <w:sz w:val="18"/>
          <w:szCs w:val="18"/>
        </w:rPr>
      </w:pPr>
    </w:p>
    <w:p w14:paraId="169271BF" w14:textId="77777777" w:rsidR="00C8305F" w:rsidRPr="002A4A15" w:rsidRDefault="00C8305F" w:rsidP="00C8305F">
      <w:pPr>
        <w:widowControl/>
        <w:rPr>
          <w:rFonts w:eastAsia="Times New Roman" w:cstheme="minorHAnsi"/>
          <w:b/>
        </w:rPr>
      </w:pPr>
      <w:r w:rsidRPr="002A4A15">
        <w:rPr>
          <w:rFonts w:eastAsia="Times New Roman" w:cstheme="minorHAnsi"/>
          <w:b/>
        </w:rPr>
        <w:t xml:space="preserve">COMPLETE THIS SECTION FOR </w:t>
      </w:r>
      <w:smartTag w:uri="urn:schemas-microsoft-com:office:smarttags" w:element="stockticker">
        <w:r w:rsidRPr="002A4A15">
          <w:rPr>
            <w:rFonts w:eastAsia="Times New Roman" w:cstheme="minorHAnsi"/>
            <w:b/>
          </w:rPr>
          <w:t>ALL</w:t>
        </w:r>
      </w:smartTag>
      <w:r w:rsidRPr="002A4A15">
        <w:rPr>
          <w:rFonts w:eastAsia="Times New Roman" w:cstheme="minorHAnsi"/>
          <w:b/>
        </w:rPr>
        <w:t xml:space="preserve"> OTHER PERSONS IN YOUR HOUSEHOLD: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4"/>
        <w:gridCol w:w="2425"/>
        <w:gridCol w:w="3840"/>
      </w:tblGrid>
      <w:tr w:rsidR="00C8305F" w:rsidRPr="00AB3063" w14:paraId="7E156EA3" w14:textId="77777777" w:rsidTr="004132C6">
        <w:trPr>
          <w:trHeight w:val="125"/>
        </w:trPr>
        <w:tc>
          <w:tcPr>
            <w:tcW w:w="4494" w:type="dxa"/>
            <w:shd w:val="clear" w:color="auto" w:fill="auto"/>
          </w:tcPr>
          <w:p w14:paraId="0B225860" w14:textId="72072E36"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 xml:space="preserve">LAST </w:t>
            </w:r>
            <w:r w:rsidR="00046C59" w:rsidRPr="002A4A15">
              <w:rPr>
                <w:rFonts w:eastAsia="Times New Roman" w:cstheme="minorHAnsi"/>
                <w:sz w:val="20"/>
                <w:szCs w:val="20"/>
              </w:rPr>
              <w:t xml:space="preserve">NAME,  </w:t>
            </w:r>
            <w:r w:rsidRPr="002A4A15">
              <w:rPr>
                <w:rFonts w:eastAsia="Times New Roman" w:cstheme="minorHAnsi"/>
                <w:sz w:val="20"/>
                <w:szCs w:val="20"/>
              </w:rPr>
              <w:t xml:space="preserve">             FIRST NAME</w:t>
            </w:r>
          </w:p>
        </w:tc>
        <w:tc>
          <w:tcPr>
            <w:tcW w:w="2425" w:type="dxa"/>
            <w:shd w:val="clear" w:color="auto" w:fill="auto"/>
          </w:tcPr>
          <w:p w14:paraId="3FA4FFE4"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RELATIONSHIP</w:t>
            </w:r>
          </w:p>
        </w:tc>
        <w:tc>
          <w:tcPr>
            <w:tcW w:w="3840" w:type="dxa"/>
            <w:shd w:val="clear" w:color="auto" w:fill="auto"/>
          </w:tcPr>
          <w:p w14:paraId="37F99D54" w14:textId="57A62D4F"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 xml:space="preserve">DATE OF </w:t>
            </w:r>
            <w:r w:rsidR="00046C59" w:rsidRPr="002A4A15">
              <w:rPr>
                <w:rFonts w:eastAsia="Times New Roman" w:cstheme="minorHAnsi"/>
                <w:sz w:val="20"/>
                <w:szCs w:val="20"/>
              </w:rPr>
              <w:t>BIRTH (</w:t>
            </w:r>
            <w:r w:rsidRPr="002A4A15">
              <w:rPr>
                <w:rFonts w:eastAsia="Times New Roman" w:cstheme="minorHAnsi"/>
                <w:sz w:val="18"/>
                <w:szCs w:val="18"/>
              </w:rPr>
              <w:t>MM/DD/YYYY)</w:t>
            </w:r>
          </w:p>
        </w:tc>
      </w:tr>
      <w:tr w:rsidR="00C8305F" w:rsidRPr="00AB3063" w14:paraId="056312D6" w14:textId="77777777" w:rsidTr="004132C6">
        <w:trPr>
          <w:trHeight w:val="261"/>
        </w:trPr>
        <w:tc>
          <w:tcPr>
            <w:tcW w:w="4494" w:type="dxa"/>
            <w:shd w:val="clear" w:color="auto" w:fill="auto"/>
          </w:tcPr>
          <w:p w14:paraId="17425C3A" w14:textId="77777777" w:rsidR="00C8305F" w:rsidRPr="002A4A15" w:rsidRDefault="00C8305F" w:rsidP="00C8305F">
            <w:pPr>
              <w:widowControl/>
              <w:rPr>
                <w:rFonts w:eastAsia="Times New Roman" w:cstheme="minorHAnsi"/>
              </w:rPr>
            </w:pPr>
          </w:p>
          <w:p w14:paraId="67D8DE08" w14:textId="77777777" w:rsidR="00C8305F" w:rsidRPr="002A4A15" w:rsidRDefault="00C8305F" w:rsidP="00C8305F">
            <w:pPr>
              <w:widowControl/>
              <w:rPr>
                <w:rFonts w:eastAsia="Times New Roman" w:cstheme="minorHAnsi"/>
              </w:rPr>
            </w:pPr>
          </w:p>
        </w:tc>
        <w:tc>
          <w:tcPr>
            <w:tcW w:w="2425" w:type="dxa"/>
            <w:shd w:val="clear" w:color="auto" w:fill="auto"/>
          </w:tcPr>
          <w:p w14:paraId="05CAC542" w14:textId="77777777" w:rsidR="00C8305F" w:rsidRPr="002A4A15" w:rsidRDefault="00C8305F" w:rsidP="00C8305F">
            <w:pPr>
              <w:widowControl/>
              <w:rPr>
                <w:rFonts w:eastAsia="Times New Roman" w:cstheme="minorHAnsi"/>
              </w:rPr>
            </w:pPr>
          </w:p>
        </w:tc>
        <w:tc>
          <w:tcPr>
            <w:tcW w:w="3840" w:type="dxa"/>
            <w:shd w:val="clear" w:color="auto" w:fill="auto"/>
          </w:tcPr>
          <w:p w14:paraId="4EFE1B1D" w14:textId="77777777" w:rsidR="00C8305F" w:rsidRPr="002A4A15" w:rsidRDefault="00C8305F" w:rsidP="00C8305F">
            <w:pPr>
              <w:widowControl/>
              <w:rPr>
                <w:rFonts w:eastAsia="Times New Roman" w:cstheme="minorHAnsi"/>
              </w:rPr>
            </w:pPr>
          </w:p>
        </w:tc>
      </w:tr>
      <w:tr w:rsidR="00C8305F" w:rsidRPr="00AB3063" w14:paraId="435C8007" w14:textId="77777777" w:rsidTr="004132C6">
        <w:trPr>
          <w:trHeight w:val="200"/>
        </w:trPr>
        <w:tc>
          <w:tcPr>
            <w:tcW w:w="4494" w:type="dxa"/>
            <w:shd w:val="clear" w:color="auto" w:fill="auto"/>
          </w:tcPr>
          <w:p w14:paraId="44D6536A" w14:textId="77777777" w:rsidR="00C8305F" w:rsidRPr="002A4A15" w:rsidRDefault="00C8305F" w:rsidP="00C8305F">
            <w:pPr>
              <w:widowControl/>
              <w:rPr>
                <w:rFonts w:eastAsia="Times New Roman" w:cstheme="minorHAnsi"/>
              </w:rPr>
            </w:pPr>
          </w:p>
          <w:p w14:paraId="6D4AE1C5" w14:textId="77777777" w:rsidR="00C8305F" w:rsidRPr="002A4A15" w:rsidRDefault="00C8305F" w:rsidP="00C8305F">
            <w:pPr>
              <w:widowControl/>
              <w:rPr>
                <w:rFonts w:eastAsia="Times New Roman" w:cstheme="minorHAnsi"/>
              </w:rPr>
            </w:pPr>
          </w:p>
        </w:tc>
        <w:tc>
          <w:tcPr>
            <w:tcW w:w="2425" w:type="dxa"/>
            <w:shd w:val="clear" w:color="auto" w:fill="auto"/>
          </w:tcPr>
          <w:p w14:paraId="6CC441B8" w14:textId="77777777" w:rsidR="00C8305F" w:rsidRPr="002A4A15" w:rsidRDefault="00C8305F" w:rsidP="00C8305F">
            <w:pPr>
              <w:widowControl/>
              <w:rPr>
                <w:rFonts w:eastAsia="Times New Roman" w:cstheme="minorHAnsi"/>
              </w:rPr>
            </w:pPr>
          </w:p>
        </w:tc>
        <w:tc>
          <w:tcPr>
            <w:tcW w:w="3840" w:type="dxa"/>
            <w:shd w:val="clear" w:color="auto" w:fill="auto"/>
          </w:tcPr>
          <w:p w14:paraId="401A1320" w14:textId="77777777" w:rsidR="00C8305F" w:rsidRPr="002A4A15" w:rsidRDefault="00C8305F" w:rsidP="00C8305F">
            <w:pPr>
              <w:widowControl/>
              <w:rPr>
                <w:rFonts w:eastAsia="Times New Roman" w:cstheme="minorHAnsi"/>
              </w:rPr>
            </w:pPr>
          </w:p>
        </w:tc>
      </w:tr>
      <w:tr w:rsidR="00C8305F" w:rsidRPr="00AB3063" w14:paraId="6EC400B3" w14:textId="77777777" w:rsidTr="004132C6">
        <w:trPr>
          <w:trHeight w:val="158"/>
        </w:trPr>
        <w:tc>
          <w:tcPr>
            <w:tcW w:w="4494" w:type="dxa"/>
            <w:shd w:val="clear" w:color="auto" w:fill="auto"/>
          </w:tcPr>
          <w:p w14:paraId="4EA8585F" w14:textId="77777777" w:rsidR="00C8305F" w:rsidRPr="002A4A15" w:rsidRDefault="00C8305F" w:rsidP="00C8305F">
            <w:pPr>
              <w:widowControl/>
              <w:rPr>
                <w:rFonts w:eastAsia="Times New Roman" w:cstheme="minorHAnsi"/>
              </w:rPr>
            </w:pPr>
          </w:p>
          <w:p w14:paraId="2B530775" w14:textId="77777777" w:rsidR="00C8305F" w:rsidRPr="002A4A15" w:rsidRDefault="00C8305F" w:rsidP="00C8305F">
            <w:pPr>
              <w:widowControl/>
              <w:rPr>
                <w:rFonts w:eastAsia="Times New Roman" w:cstheme="minorHAnsi"/>
              </w:rPr>
            </w:pPr>
          </w:p>
        </w:tc>
        <w:tc>
          <w:tcPr>
            <w:tcW w:w="2425" w:type="dxa"/>
            <w:shd w:val="clear" w:color="auto" w:fill="auto"/>
          </w:tcPr>
          <w:p w14:paraId="2B51F044" w14:textId="77777777" w:rsidR="00C8305F" w:rsidRPr="002A4A15" w:rsidRDefault="00C8305F" w:rsidP="00C8305F">
            <w:pPr>
              <w:widowControl/>
              <w:rPr>
                <w:rFonts w:eastAsia="Times New Roman" w:cstheme="minorHAnsi"/>
              </w:rPr>
            </w:pPr>
          </w:p>
        </w:tc>
        <w:tc>
          <w:tcPr>
            <w:tcW w:w="3840" w:type="dxa"/>
            <w:shd w:val="clear" w:color="auto" w:fill="auto"/>
          </w:tcPr>
          <w:p w14:paraId="017B359A" w14:textId="77777777" w:rsidR="00C8305F" w:rsidRPr="002A4A15" w:rsidRDefault="00C8305F" w:rsidP="00C8305F">
            <w:pPr>
              <w:widowControl/>
              <w:rPr>
                <w:rFonts w:eastAsia="Times New Roman" w:cstheme="minorHAnsi"/>
              </w:rPr>
            </w:pPr>
          </w:p>
        </w:tc>
      </w:tr>
    </w:tbl>
    <w:p w14:paraId="705BD63A" w14:textId="77777777" w:rsidR="00C8305F" w:rsidRPr="002A4A15" w:rsidRDefault="00C8305F" w:rsidP="00C8305F">
      <w:pPr>
        <w:widowControl/>
        <w:rPr>
          <w:rFonts w:eastAsia="Times New Roman" w:cstheme="minorHAnsi"/>
          <w:sz w:val="24"/>
          <w:szCs w:val="24"/>
        </w:rPr>
      </w:pPr>
    </w:p>
    <w:tbl>
      <w:tblPr>
        <w:tblpPr w:leftFromText="180" w:rightFromText="180" w:vertAnchor="text" w:tblpX="108" w:tblpY="1"/>
        <w:tblOverlap w:val="never"/>
        <w:tblW w:w="25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30"/>
        <w:gridCol w:w="1822"/>
        <w:gridCol w:w="1823"/>
      </w:tblGrid>
      <w:tr w:rsidR="00C8305F" w:rsidRPr="00AB3063" w14:paraId="6ED7BFE8" w14:textId="77777777" w:rsidTr="004132C6">
        <w:trPr>
          <w:trHeight w:val="575"/>
        </w:trPr>
        <w:tc>
          <w:tcPr>
            <w:tcW w:w="1731" w:type="pct"/>
            <w:vAlign w:val="center"/>
          </w:tcPr>
          <w:p w14:paraId="0E36568D" w14:textId="77777777" w:rsidR="00C8305F" w:rsidRPr="002A4A15" w:rsidRDefault="00C8305F" w:rsidP="00C8305F">
            <w:pPr>
              <w:widowControl/>
              <w:autoSpaceDE w:val="0"/>
              <w:autoSpaceDN w:val="0"/>
              <w:adjustRightInd w:val="0"/>
              <w:jc w:val="center"/>
              <w:rPr>
                <w:rFonts w:eastAsia="Times New Roman" w:cstheme="minorHAnsi"/>
                <w:b/>
                <w:bCs/>
                <w:color w:val="000000"/>
                <w:sz w:val="18"/>
                <w:szCs w:val="18"/>
              </w:rPr>
            </w:pPr>
          </w:p>
          <w:p w14:paraId="55A30CDA" w14:textId="77777777" w:rsidR="00C8305F" w:rsidRPr="002A4A15" w:rsidRDefault="00C8305F" w:rsidP="00C8305F">
            <w:pPr>
              <w:widowControl/>
              <w:autoSpaceDE w:val="0"/>
              <w:autoSpaceDN w:val="0"/>
              <w:adjustRightInd w:val="0"/>
              <w:jc w:val="center"/>
              <w:rPr>
                <w:rFonts w:eastAsia="Times New Roman" w:cstheme="minorHAnsi"/>
                <w:color w:val="000000"/>
                <w:sz w:val="18"/>
                <w:szCs w:val="18"/>
              </w:rPr>
            </w:pPr>
            <w:r w:rsidRPr="002A4A15">
              <w:rPr>
                <w:rFonts w:eastAsia="Times New Roman" w:cstheme="minorHAnsi"/>
                <w:color w:val="000000"/>
                <w:sz w:val="18"/>
                <w:szCs w:val="18"/>
              </w:rPr>
              <w:t>Household Size</w:t>
            </w:r>
          </w:p>
        </w:tc>
        <w:tc>
          <w:tcPr>
            <w:tcW w:w="1634" w:type="pct"/>
            <w:vAlign w:val="center"/>
          </w:tcPr>
          <w:p w14:paraId="6B30F8C9" w14:textId="77777777" w:rsidR="00C8305F" w:rsidRPr="002A4A15" w:rsidRDefault="00C8305F" w:rsidP="00C8305F">
            <w:pPr>
              <w:widowControl/>
              <w:autoSpaceDE w:val="0"/>
              <w:autoSpaceDN w:val="0"/>
              <w:adjustRightInd w:val="0"/>
              <w:jc w:val="center"/>
              <w:rPr>
                <w:rFonts w:eastAsia="Times New Roman" w:cstheme="minorHAnsi"/>
                <w:color w:val="000000"/>
                <w:sz w:val="18"/>
                <w:szCs w:val="18"/>
              </w:rPr>
            </w:pPr>
          </w:p>
          <w:p w14:paraId="50C51EF2" w14:textId="77777777" w:rsidR="00C8305F" w:rsidRPr="002A4A15" w:rsidRDefault="00C8305F" w:rsidP="00C8305F">
            <w:pPr>
              <w:widowControl/>
              <w:autoSpaceDE w:val="0"/>
              <w:autoSpaceDN w:val="0"/>
              <w:adjustRightInd w:val="0"/>
              <w:jc w:val="center"/>
              <w:rPr>
                <w:rFonts w:eastAsia="Times New Roman" w:cstheme="minorHAnsi"/>
                <w:color w:val="000000"/>
                <w:sz w:val="18"/>
                <w:szCs w:val="18"/>
              </w:rPr>
            </w:pPr>
            <w:r w:rsidRPr="002A4A15">
              <w:rPr>
                <w:rFonts w:eastAsia="Times New Roman" w:cstheme="minorHAnsi"/>
                <w:color w:val="000000"/>
                <w:sz w:val="18"/>
                <w:szCs w:val="18"/>
              </w:rPr>
              <w:t xml:space="preserve">Maximum </w:t>
            </w:r>
            <w:r w:rsidRPr="002A4A15">
              <w:rPr>
                <w:rFonts w:eastAsia="Times New Roman" w:cstheme="minorHAnsi"/>
                <w:b/>
                <w:color w:val="000000"/>
                <w:sz w:val="18"/>
                <w:szCs w:val="18"/>
              </w:rPr>
              <w:t>Monthly</w:t>
            </w:r>
            <w:r w:rsidRPr="002A4A15">
              <w:rPr>
                <w:rFonts w:eastAsia="Times New Roman" w:cstheme="minorHAnsi"/>
                <w:color w:val="000000"/>
                <w:sz w:val="18"/>
                <w:szCs w:val="18"/>
              </w:rPr>
              <w:t xml:space="preserve"> Household Income</w:t>
            </w:r>
          </w:p>
        </w:tc>
        <w:tc>
          <w:tcPr>
            <w:tcW w:w="1635" w:type="pct"/>
            <w:vAlign w:val="center"/>
          </w:tcPr>
          <w:p w14:paraId="3541015B" w14:textId="77777777" w:rsidR="00C8305F" w:rsidRPr="002A4A15" w:rsidRDefault="00C8305F" w:rsidP="00C8305F">
            <w:pPr>
              <w:widowControl/>
              <w:autoSpaceDE w:val="0"/>
              <w:autoSpaceDN w:val="0"/>
              <w:adjustRightInd w:val="0"/>
              <w:jc w:val="center"/>
              <w:rPr>
                <w:rFonts w:eastAsia="Times New Roman" w:cstheme="minorHAnsi"/>
                <w:color w:val="000000"/>
                <w:sz w:val="18"/>
                <w:szCs w:val="18"/>
              </w:rPr>
            </w:pPr>
          </w:p>
          <w:p w14:paraId="19DDD8ED" w14:textId="77777777" w:rsidR="00C8305F" w:rsidRPr="002A4A15" w:rsidRDefault="00C8305F" w:rsidP="00C8305F">
            <w:pPr>
              <w:widowControl/>
              <w:autoSpaceDE w:val="0"/>
              <w:autoSpaceDN w:val="0"/>
              <w:adjustRightInd w:val="0"/>
              <w:jc w:val="center"/>
              <w:rPr>
                <w:rFonts w:eastAsia="Times New Roman" w:cstheme="minorHAnsi"/>
                <w:color w:val="000000"/>
                <w:sz w:val="18"/>
                <w:szCs w:val="18"/>
              </w:rPr>
            </w:pPr>
            <w:r w:rsidRPr="002A4A15">
              <w:rPr>
                <w:rFonts w:eastAsia="Times New Roman" w:cstheme="minorHAnsi"/>
                <w:color w:val="000000"/>
                <w:sz w:val="18"/>
                <w:szCs w:val="18"/>
              </w:rPr>
              <w:t xml:space="preserve">Maximum </w:t>
            </w:r>
            <w:r w:rsidRPr="002A4A15">
              <w:rPr>
                <w:rFonts w:eastAsia="Times New Roman" w:cstheme="minorHAnsi"/>
                <w:b/>
                <w:color w:val="000000"/>
                <w:sz w:val="18"/>
                <w:szCs w:val="18"/>
              </w:rPr>
              <w:t>Annual</w:t>
            </w:r>
            <w:r w:rsidRPr="002A4A15">
              <w:rPr>
                <w:rFonts w:eastAsia="Times New Roman" w:cstheme="minorHAnsi"/>
                <w:color w:val="000000"/>
                <w:sz w:val="18"/>
                <w:szCs w:val="18"/>
              </w:rPr>
              <w:t xml:space="preserve"> Household Income</w:t>
            </w:r>
          </w:p>
        </w:tc>
      </w:tr>
      <w:tr w:rsidR="00C8305F" w:rsidRPr="00AB3063" w14:paraId="0EE63127" w14:textId="77777777" w:rsidTr="004132C6">
        <w:trPr>
          <w:trHeight w:val="55"/>
        </w:trPr>
        <w:tc>
          <w:tcPr>
            <w:tcW w:w="1731" w:type="pct"/>
            <w:vAlign w:val="center"/>
          </w:tcPr>
          <w:p w14:paraId="65EA0FE1" w14:textId="77777777" w:rsidR="00C8305F" w:rsidRPr="002A4A15" w:rsidRDefault="00C8305F" w:rsidP="00C8305F">
            <w:pPr>
              <w:widowControl/>
              <w:autoSpaceDE w:val="0"/>
              <w:autoSpaceDN w:val="0"/>
              <w:adjustRightInd w:val="0"/>
              <w:jc w:val="center"/>
              <w:rPr>
                <w:rFonts w:eastAsia="Times New Roman" w:cstheme="minorHAnsi"/>
                <w:color w:val="000000"/>
                <w:sz w:val="18"/>
                <w:szCs w:val="18"/>
              </w:rPr>
            </w:pPr>
            <w:r w:rsidRPr="002A4A15">
              <w:rPr>
                <w:rFonts w:eastAsia="Times New Roman" w:cstheme="minorHAnsi"/>
                <w:color w:val="000000"/>
                <w:sz w:val="18"/>
                <w:szCs w:val="18"/>
              </w:rPr>
              <w:t>1</w:t>
            </w:r>
          </w:p>
        </w:tc>
        <w:tc>
          <w:tcPr>
            <w:tcW w:w="1634" w:type="pct"/>
            <w:vAlign w:val="center"/>
          </w:tcPr>
          <w:p w14:paraId="5F701A74" w14:textId="1BA31C55" w:rsidR="00C8305F" w:rsidRPr="002A4A15" w:rsidRDefault="00C8305F" w:rsidP="00C8305F">
            <w:pPr>
              <w:widowControl/>
              <w:autoSpaceDE w:val="0"/>
              <w:autoSpaceDN w:val="0"/>
              <w:adjustRightInd w:val="0"/>
              <w:spacing w:line="256" w:lineRule="auto"/>
              <w:jc w:val="center"/>
              <w:rPr>
                <w:rFonts w:eastAsia="Times New Roman" w:cstheme="minorHAnsi"/>
                <w:color w:val="000000"/>
                <w:sz w:val="18"/>
                <w:szCs w:val="18"/>
              </w:rPr>
            </w:pPr>
            <w:r w:rsidRPr="002A4A15">
              <w:rPr>
                <w:rFonts w:eastAsia="Times New Roman" w:cstheme="minorHAnsi"/>
                <w:color w:val="000000"/>
                <w:sz w:val="18"/>
                <w:szCs w:val="18"/>
              </w:rPr>
              <w:t>$1,</w:t>
            </w:r>
            <w:r w:rsidR="00677B8D">
              <w:rPr>
                <w:rFonts w:eastAsia="Times New Roman" w:cstheme="minorHAnsi"/>
                <w:color w:val="000000"/>
                <w:sz w:val="18"/>
                <w:szCs w:val="18"/>
              </w:rPr>
              <w:t>632</w:t>
            </w:r>
          </w:p>
        </w:tc>
        <w:tc>
          <w:tcPr>
            <w:tcW w:w="1635" w:type="pct"/>
            <w:vAlign w:val="center"/>
          </w:tcPr>
          <w:p w14:paraId="6AB3CDAC" w14:textId="02EEC67D" w:rsidR="00C8305F" w:rsidRPr="002A4A15" w:rsidRDefault="00677B8D" w:rsidP="00C8305F">
            <w:pPr>
              <w:widowControl/>
              <w:autoSpaceDE w:val="0"/>
              <w:autoSpaceDN w:val="0"/>
              <w:adjustRightInd w:val="0"/>
              <w:spacing w:line="256" w:lineRule="auto"/>
              <w:jc w:val="center"/>
              <w:rPr>
                <w:rFonts w:eastAsia="Times New Roman" w:cstheme="minorHAnsi"/>
                <w:color w:val="000000"/>
                <w:sz w:val="18"/>
                <w:szCs w:val="18"/>
              </w:rPr>
            </w:pPr>
            <w:r>
              <w:rPr>
                <w:rFonts w:eastAsia="Times New Roman" w:cstheme="minorHAnsi"/>
                <w:color w:val="000000"/>
                <w:sz w:val="18"/>
                <w:szCs w:val="18"/>
              </w:rPr>
              <w:t>$19,578</w:t>
            </w:r>
          </w:p>
        </w:tc>
      </w:tr>
      <w:tr w:rsidR="00C8305F" w:rsidRPr="00AB3063" w14:paraId="360AE7CD" w14:textId="77777777" w:rsidTr="004132C6">
        <w:trPr>
          <w:trHeight w:val="55"/>
        </w:trPr>
        <w:tc>
          <w:tcPr>
            <w:tcW w:w="1731" w:type="pct"/>
            <w:vAlign w:val="center"/>
          </w:tcPr>
          <w:p w14:paraId="2FF86DB3" w14:textId="77777777" w:rsidR="00C8305F" w:rsidRPr="002A4A15" w:rsidRDefault="00C8305F" w:rsidP="00C8305F">
            <w:pPr>
              <w:widowControl/>
              <w:autoSpaceDE w:val="0"/>
              <w:autoSpaceDN w:val="0"/>
              <w:adjustRightInd w:val="0"/>
              <w:jc w:val="center"/>
              <w:rPr>
                <w:rFonts w:eastAsia="Times New Roman" w:cstheme="minorHAnsi"/>
                <w:color w:val="000000"/>
                <w:sz w:val="18"/>
                <w:szCs w:val="18"/>
              </w:rPr>
            </w:pPr>
            <w:r w:rsidRPr="002A4A15">
              <w:rPr>
                <w:rFonts w:eastAsia="Times New Roman" w:cstheme="minorHAnsi"/>
                <w:color w:val="000000"/>
                <w:sz w:val="18"/>
                <w:szCs w:val="18"/>
              </w:rPr>
              <w:t>2</w:t>
            </w:r>
          </w:p>
        </w:tc>
        <w:tc>
          <w:tcPr>
            <w:tcW w:w="1634" w:type="pct"/>
            <w:vAlign w:val="center"/>
          </w:tcPr>
          <w:p w14:paraId="68953F45" w14:textId="45FB9F62" w:rsidR="00C8305F" w:rsidRPr="002A4A15" w:rsidRDefault="00C8305F" w:rsidP="00C8305F">
            <w:pPr>
              <w:widowControl/>
              <w:autoSpaceDE w:val="0"/>
              <w:autoSpaceDN w:val="0"/>
              <w:adjustRightInd w:val="0"/>
              <w:spacing w:line="256" w:lineRule="auto"/>
              <w:jc w:val="center"/>
              <w:rPr>
                <w:rFonts w:eastAsia="Times New Roman" w:cstheme="minorHAnsi"/>
                <w:color w:val="000000"/>
                <w:sz w:val="18"/>
                <w:szCs w:val="18"/>
              </w:rPr>
            </w:pPr>
            <w:r w:rsidRPr="002A4A15">
              <w:rPr>
                <w:rFonts w:eastAsia="Times New Roman" w:cstheme="minorHAnsi"/>
                <w:color w:val="000000"/>
                <w:sz w:val="18"/>
                <w:szCs w:val="18"/>
              </w:rPr>
              <w:t>$</w:t>
            </w:r>
            <w:r w:rsidR="001F34DA" w:rsidRPr="002A4A15">
              <w:rPr>
                <w:rFonts w:eastAsia="Times New Roman" w:cstheme="minorHAnsi"/>
                <w:color w:val="000000"/>
                <w:sz w:val="18"/>
                <w:szCs w:val="18"/>
              </w:rPr>
              <w:t>2,</w:t>
            </w:r>
            <w:r w:rsidR="00677B8D">
              <w:rPr>
                <w:rFonts w:eastAsia="Times New Roman" w:cstheme="minorHAnsi"/>
                <w:color w:val="000000"/>
                <w:sz w:val="18"/>
                <w:szCs w:val="18"/>
              </w:rPr>
              <w:t>215</w:t>
            </w:r>
          </w:p>
        </w:tc>
        <w:tc>
          <w:tcPr>
            <w:tcW w:w="1635" w:type="pct"/>
            <w:vAlign w:val="center"/>
          </w:tcPr>
          <w:p w14:paraId="40A932B4" w14:textId="1BCD881F" w:rsidR="00C8305F" w:rsidRPr="002A4A15" w:rsidRDefault="00C8305F" w:rsidP="00C8305F">
            <w:pPr>
              <w:widowControl/>
              <w:autoSpaceDE w:val="0"/>
              <w:autoSpaceDN w:val="0"/>
              <w:adjustRightInd w:val="0"/>
              <w:spacing w:line="256" w:lineRule="auto"/>
              <w:jc w:val="center"/>
              <w:rPr>
                <w:rFonts w:eastAsia="Times New Roman" w:cstheme="minorHAnsi"/>
                <w:color w:val="000000"/>
                <w:sz w:val="18"/>
                <w:szCs w:val="18"/>
              </w:rPr>
            </w:pPr>
            <w:r w:rsidRPr="002A4A15">
              <w:rPr>
                <w:rFonts w:eastAsia="Times New Roman" w:cstheme="minorHAnsi"/>
                <w:color w:val="000000"/>
                <w:sz w:val="18"/>
                <w:szCs w:val="18"/>
              </w:rPr>
              <w:t>$2</w:t>
            </w:r>
            <w:r w:rsidR="00677B8D">
              <w:rPr>
                <w:rFonts w:eastAsia="Times New Roman" w:cstheme="minorHAnsi"/>
                <w:color w:val="000000"/>
                <w:sz w:val="18"/>
                <w:szCs w:val="18"/>
              </w:rPr>
              <w:t>6,572</w:t>
            </w:r>
          </w:p>
        </w:tc>
      </w:tr>
      <w:tr w:rsidR="00C8305F" w:rsidRPr="00AB3063" w14:paraId="105F2D56" w14:textId="77777777" w:rsidTr="004132C6">
        <w:trPr>
          <w:trHeight w:val="55"/>
        </w:trPr>
        <w:tc>
          <w:tcPr>
            <w:tcW w:w="1731" w:type="pct"/>
            <w:vAlign w:val="center"/>
          </w:tcPr>
          <w:p w14:paraId="5B6B7717" w14:textId="77777777" w:rsidR="00C8305F" w:rsidRPr="002A4A15" w:rsidRDefault="00C8305F" w:rsidP="00C8305F">
            <w:pPr>
              <w:widowControl/>
              <w:autoSpaceDE w:val="0"/>
              <w:autoSpaceDN w:val="0"/>
              <w:adjustRightInd w:val="0"/>
              <w:jc w:val="center"/>
              <w:rPr>
                <w:rFonts w:eastAsia="Times New Roman" w:cstheme="minorHAnsi"/>
                <w:color w:val="000000"/>
                <w:sz w:val="18"/>
                <w:szCs w:val="18"/>
              </w:rPr>
            </w:pPr>
            <w:r w:rsidRPr="002A4A15">
              <w:rPr>
                <w:rFonts w:eastAsia="Times New Roman" w:cstheme="minorHAnsi"/>
                <w:color w:val="000000"/>
                <w:sz w:val="18"/>
                <w:szCs w:val="18"/>
              </w:rPr>
              <w:t>3</w:t>
            </w:r>
          </w:p>
        </w:tc>
        <w:tc>
          <w:tcPr>
            <w:tcW w:w="1634" w:type="pct"/>
            <w:vAlign w:val="center"/>
          </w:tcPr>
          <w:p w14:paraId="44C4A278" w14:textId="263D54E7" w:rsidR="00C8305F" w:rsidRPr="002A4A15" w:rsidRDefault="00C8305F" w:rsidP="00C8305F">
            <w:pPr>
              <w:widowControl/>
              <w:autoSpaceDE w:val="0"/>
              <w:autoSpaceDN w:val="0"/>
              <w:adjustRightInd w:val="0"/>
              <w:spacing w:line="256" w:lineRule="auto"/>
              <w:jc w:val="center"/>
              <w:rPr>
                <w:rFonts w:eastAsia="Times New Roman" w:cstheme="minorHAnsi"/>
                <w:color w:val="000000"/>
                <w:sz w:val="18"/>
                <w:szCs w:val="18"/>
              </w:rPr>
            </w:pPr>
            <w:r w:rsidRPr="002A4A15">
              <w:rPr>
                <w:rFonts w:eastAsia="Times New Roman" w:cstheme="minorHAnsi"/>
                <w:color w:val="000000"/>
                <w:sz w:val="18"/>
                <w:szCs w:val="18"/>
              </w:rPr>
              <w:t>$2,</w:t>
            </w:r>
            <w:r w:rsidR="00677B8D">
              <w:rPr>
                <w:rFonts w:eastAsia="Times New Roman" w:cstheme="minorHAnsi"/>
                <w:color w:val="000000"/>
                <w:sz w:val="18"/>
                <w:szCs w:val="18"/>
              </w:rPr>
              <w:t>798</w:t>
            </w:r>
          </w:p>
        </w:tc>
        <w:tc>
          <w:tcPr>
            <w:tcW w:w="1635" w:type="pct"/>
            <w:vAlign w:val="center"/>
          </w:tcPr>
          <w:p w14:paraId="4699ABC3" w14:textId="0AD88AEF" w:rsidR="00C8305F" w:rsidRPr="002A4A15" w:rsidRDefault="00C8305F" w:rsidP="00C8305F">
            <w:pPr>
              <w:widowControl/>
              <w:autoSpaceDE w:val="0"/>
              <w:autoSpaceDN w:val="0"/>
              <w:adjustRightInd w:val="0"/>
              <w:spacing w:line="256" w:lineRule="auto"/>
              <w:jc w:val="center"/>
              <w:rPr>
                <w:rFonts w:eastAsia="Times New Roman" w:cstheme="minorHAnsi"/>
                <w:color w:val="000000"/>
                <w:sz w:val="18"/>
                <w:szCs w:val="18"/>
              </w:rPr>
            </w:pPr>
            <w:r w:rsidRPr="002A4A15">
              <w:rPr>
                <w:rFonts w:eastAsia="Times New Roman" w:cstheme="minorHAnsi"/>
                <w:color w:val="000000"/>
                <w:sz w:val="18"/>
                <w:szCs w:val="18"/>
              </w:rPr>
              <w:t>$</w:t>
            </w:r>
            <w:r w:rsidR="001F34DA" w:rsidRPr="002A4A15">
              <w:rPr>
                <w:rFonts w:eastAsia="Times New Roman" w:cstheme="minorHAnsi"/>
                <w:color w:val="000000"/>
                <w:sz w:val="18"/>
                <w:szCs w:val="18"/>
              </w:rPr>
              <w:t>3</w:t>
            </w:r>
            <w:r w:rsidR="00677B8D">
              <w:rPr>
                <w:rFonts w:eastAsia="Times New Roman" w:cstheme="minorHAnsi"/>
                <w:color w:val="000000"/>
                <w:sz w:val="18"/>
                <w:szCs w:val="18"/>
              </w:rPr>
              <w:t>3,566</w:t>
            </w:r>
          </w:p>
        </w:tc>
      </w:tr>
      <w:tr w:rsidR="00C8305F" w:rsidRPr="00AB3063" w14:paraId="27581481" w14:textId="77777777" w:rsidTr="004132C6">
        <w:trPr>
          <w:trHeight w:val="55"/>
        </w:trPr>
        <w:tc>
          <w:tcPr>
            <w:tcW w:w="1731" w:type="pct"/>
            <w:vAlign w:val="center"/>
          </w:tcPr>
          <w:p w14:paraId="2E5AF963" w14:textId="77777777" w:rsidR="00C8305F" w:rsidRPr="002A4A15" w:rsidRDefault="00C8305F" w:rsidP="00C8305F">
            <w:pPr>
              <w:widowControl/>
              <w:autoSpaceDE w:val="0"/>
              <w:autoSpaceDN w:val="0"/>
              <w:adjustRightInd w:val="0"/>
              <w:jc w:val="center"/>
              <w:rPr>
                <w:rFonts w:eastAsia="Times New Roman" w:cstheme="minorHAnsi"/>
                <w:color w:val="000000"/>
                <w:sz w:val="18"/>
                <w:szCs w:val="18"/>
              </w:rPr>
            </w:pPr>
            <w:r w:rsidRPr="002A4A15">
              <w:rPr>
                <w:rFonts w:eastAsia="Times New Roman" w:cstheme="minorHAnsi"/>
                <w:color w:val="000000"/>
                <w:sz w:val="18"/>
                <w:szCs w:val="18"/>
              </w:rPr>
              <w:t>4</w:t>
            </w:r>
          </w:p>
        </w:tc>
        <w:tc>
          <w:tcPr>
            <w:tcW w:w="1634" w:type="pct"/>
            <w:vAlign w:val="center"/>
          </w:tcPr>
          <w:p w14:paraId="731E06D4" w14:textId="7F4F4F85" w:rsidR="00C8305F" w:rsidRPr="002A4A15" w:rsidRDefault="00C8305F" w:rsidP="00C8305F">
            <w:pPr>
              <w:widowControl/>
              <w:autoSpaceDE w:val="0"/>
              <w:autoSpaceDN w:val="0"/>
              <w:adjustRightInd w:val="0"/>
              <w:spacing w:line="256" w:lineRule="auto"/>
              <w:jc w:val="center"/>
              <w:rPr>
                <w:rFonts w:eastAsia="Times New Roman" w:cstheme="minorHAnsi"/>
                <w:color w:val="000000"/>
                <w:sz w:val="18"/>
                <w:szCs w:val="18"/>
              </w:rPr>
            </w:pPr>
            <w:r w:rsidRPr="002A4A15">
              <w:rPr>
                <w:rFonts w:eastAsia="Times New Roman" w:cstheme="minorHAnsi"/>
                <w:color w:val="000000"/>
                <w:sz w:val="18"/>
                <w:szCs w:val="18"/>
              </w:rPr>
              <w:t>$3,</w:t>
            </w:r>
            <w:r w:rsidR="00677B8D">
              <w:rPr>
                <w:rFonts w:eastAsia="Times New Roman" w:cstheme="minorHAnsi"/>
                <w:color w:val="000000"/>
                <w:sz w:val="18"/>
                <w:szCs w:val="18"/>
              </w:rPr>
              <w:t>380</w:t>
            </w:r>
          </w:p>
        </w:tc>
        <w:tc>
          <w:tcPr>
            <w:tcW w:w="1635" w:type="pct"/>
            <w:vAlign w:val="center"/>
          </w:tcPr>
          <w:p w14:paraId="61F8F83D" w14:textId="17D188E4" w:rsidR="00C8305F" w:rsidRPr="002A4A15" w:rsidRDefault="00C8305F" w:rsidP="00C8305F">
            <w:pPr>
              <w:widowControl/>
              <w:autoSpaceDE w:val="0"/>
              <w:autoSpaceDN w:val="0"/>
              <w:adjustRightInd w:val="0"/>
              <w:spacing w:line="256" w:lineRule="auto"/>
              <w:jc w:val="center"/>
              <w:rPr>
                <w:rFonts w:eastAsia="Times New Roman" w:cstheme="minorHAnsi"/>
                <w:color w:val="000000"/>
                <w:sz w:val="18"/>
                <w:szCs w:val="18"/>
              </w:rPr>
            </w:pPr>
            <w:r w:rsidRPr="002A4A15">
              <w:rPr>
                <w:rFonts w:eastAsia="Times New Roman" w:cstheme="minorHAnsi"/>
                <w:color w:val="000000"/>
                <w:sz w:val="18"/>
                <w:szCs w:val="18"/>
              </w:rPr>
              <w:t>$</w:t>
            </w:r>
            <w:r w:rsidR="00677B8D">
              <w:rPr>
                <w:rFonts w:eastAsia="Times New Roman" w:cstheme="minorHAnsi"/>
                <w:color w:val="000000"/>
                <w:sz w:val="18"/>
                <w:szCs w:val="18"/>
              </w:rPr>
              <w:t>40,560</w:t>
            </w:r>
          </w:p>
        </w:tc>
      </w:tr>
      <w:tr w:rsidR="00C8305F" w:rsidRPr="00AB3063" w14:paraId="6B8A5130" w14:textId="77777777" w:rsidTr="004132C6">
        <w:trPr>
          <w:trHeight w:val="70"/>
        </w:trPr>
        <w:tc>
          <w:tcPr>
            <w:tcW w:w="1731" w:type="pct"/>
            <w:vAlign w:val="center"/>
          </w:tcPr>
          <w:p w14:paraId="79175241" w14:textId="77777777" w:rsidR="00C8305F" w:rsidRPr="002A4A15" w:rsidRDefault="00C8305F" w:rsidP="00C8305F">
            <w:pPr>
              <w:widowControl/>
              <w:autoSpaceDE w:val="0"/>
              <w:autoSpaceDN w:val="0"/>
              <w:adjustRightInd w:val="0"/>
              <w:jc w:val="center"/>
              <w:rPr>
                <w:rFonts w:eastAsia="Times New Roman" w:cstheme="minorHAnsi"/>
                <w:color w:val="000000"/>
                <w:sz w:val="18"/>
                <w:szCs w:val="18"/>
              </w:rPr>
            </w:pPr>
            <w:r w:rsidRPr="002A4A15">
              <w:rPr>
                <w:rFonts w:eastAsia="Times New Roman" w:cstheme="minorHAnsi"/>
                <w:color w:val="000000"/>
                <w:sz w:val="18"/>
                <w:szCs w:val="18"/>
              </w:rPr>
              <w:t>5</w:t>
            </w:r>
          </w:p>
        </w:tc>
        <w:tc>
          <w:tcPr>
            <w:tcW w:w="1634" w:type="pct"/>
            <w:vAlign w:val="center"/>
          </w:tcPr>
          <w:p w14:paraId="0EBB8D10" w14:textId="50527A75" w:rsidR="00C8305F" w:rsidRPr="002A4A15" w:rsidRDefault="00C8305F" w:rsidP="00C8305F">
            <w:pPr>
              <w:widowControl/>
              <w:autoSpaceDE w:val="0"/>
              <w:autoSpaceDN w:val="0"/>
              <w:adjustRightInd w:val="0"/>
              <w:spacing w:line="256" w:lineRule="auto"/>
              <w:jc w:val="center"/>
              <w:rPr>
                <w:rFonts w:eastAsia="Times New Roman" w:cstheme="minorHAnsi"/>
                <w:color w:val="000000"/>
                <w:sz w:val="18"/>
                <w:szCs w:val="18"/>
              </w:rPr>
            </w:pPr>
            <w:r w:rsidRPr="002A4A15">
              <w:rPr>
                <w:rFonts w:eastAsia="Times New Roman" w:cstheme="minorHAnsi"/>
                <w:color w:val="000000"/>
                <w:sz w:val="18"/>
                <w:szCs w:val="18"/>
              </w:rPr>
              <w:t>$3,</w:t>
            </w:r>
            <w:r w:rsidR="00677B8D">
              <w:rPr>
                <w:rFonts w:eastAsia="Times New Roman" w:cstheme="minorHAnsi"/>
                <w:color w:val="000000"/>
                <w:sz w:val="18"/>
                <w:szCs w:val="18"/>
              </w:rPr>
              <w:t>963</w:t>
            </w:r>
          </w:p>
        </w:tc>
        <w:tc>
          <w:tcPr>
            <w:tcW w:w="1635" w:type="pct"/>
            <w:vAlign w:val="center"/>
          </w:tcPr>
          <w:p w14:paraId="4C1F659F" w14:textId="6A4626AF" w:rsidR="00C8305F" w:rsidRPr="002A4A15" w:rsidRDefault="00C8305F" w:rsidP="00C8305F">
            <w:pPr>
              <w:widowControl/>
              <w:autoSpaceDE w:val="0"/>
              <w:autoSpaceDN w:val="0"/>
              <w:adjustRightInd w:val="0"/>
              <w:spacing w:line="256" w:lineRule="auto"/>
              <w:jc w:val="center"/>
              <w:rPr>
                <w:rFonts w:eastAsia="Times New Roman" w:cstheme="minorHAnsi"/>
                <w:color w:val="000000"/>
                <w:sz w:val="18"/>
                <w:szCs w:val="18"/>
              </w:rPr>
            </w:pPr>
            <w:r w:rsidRPr="002A4A15">
              <w:rPr>
                <w:rFonts w:eastAsia="Times New Roman" w:cstheme="minorHAnsi"/>
                <w:color w:val="000000"/>
                <w:sz w:val="18"/>
                <w:szCs w:val="18"/>
              </w:rPr>
              <w:t>$4</w:t>
            </w:r>
            <w:r w:rsidR="00677B8D">
              <w:rPr>
                <w:rFonts w:eastAsia="Times New Roman" w:cstheme="minorHAnsi"/>
                <w:color w:val="000000"/>
                <w:sz w:val="18"/>
                <w:szCs w:val="18"/>
              </w:rPr>
              <w:t>7,544</w:t>
            </w:r>
          </w:p>
        </w:tc>
      </w:tr>
      <w:tr w:rsidR="00C8305F" w:rsidRPr="00AB3063" w14:paraId="746B5343" w14:textId="77777777" w:rsidTr="004132C6">
        <w:trPr>
          <w:trHeight w:val="175"/>
        </w:trPr>
        <w:tc>
          <w:tcPr>
            <w:tcW w:w="1731" w:type="pct"/>
            <w:vAlign w:val="center"/>
          </w:tcPr>
          <w:p w14:paraId="345982C4" w14:textId="77777777" w:rsidR="00C8305F" w:rsidRPr="002A4A15" w:rsidRDefault="00C8305F" w:rsidP="00C8305F">
            <w:pPr>
              <w:widowControl/>
              <w:autoSpaceDE w:val="0"/>
              <w:autoSpaceDN w:val="0"/>
              <w:adjustRightInd w:val="0"/>
              <w:jc w:val="center"/>
              <w:rPr>
                <w:rFonts w:eastAsia="Times New Roman" w:cstheme="minorHAnsi"/>
                <w:color w:val="000000"/>
                <w:sz w:val="18"/>
                <w:szCs w:val="18"/>
              </w:rPr>
            </w:pPr>
            <w:r w:rsidRPr="002A4A15">
              <w:rPr>
                <w:rFonts w:eastAsia="Times New Roman" w:cstheme="minorHAnsi"/>
                <w:color w:val="000000"/>
                <w:sz w:val="18"/>
                <w:szCs w:val="18"/>
              </w:rPr>
              <w:t>6</w:t>
            </w:r>
          </w:p>
        </w:tc>
        <w:tc>
          <w:tcPr>
            <w:tcW w:w="1634" w:type="pct"/>
            <w:vAlign w:val="center"/>
          </w:tcPr>
          <w:p w14:paraId="68FA7B6F" w14:textId="3AB1B8A6" w:rsidR="00C8305F" w:rsidRPr="002A4A15" w:rsidRDefault="00C8305F" w:rsidP="00C8305F">
            <w:pPr>
              <w:widowControl/>
              <w:autoSpaceDE w:val="0"/>
              <w:autoSpaceDN w:val="0"/>
              <w:adjustRightInd w:val="0"/>
              <w:spacing w:line="256" w:lineRule="auto"/>
              <w:jc w:val="center"/>
              <w:rPr>
                <w:rFonts w:eastAsia="Times New Roman" w:cstheme="minorHAnsi"/>
                <w:color w:val="000000"/>
                <w:sz w:val="18"/>
                <w:szCs w:val="18"/>
              </w:rPr>
            </w:pPr>
            <w:r w:rsidRPr="002A4A15">
              <w:rPr>
                <w:rFonts w:eastAsia="Times New Roman" w:cstheme="minorHAnsi"/>
                <w:color w:val="000000"/>
                <w:sz w:val="18"/>
                <w:szCs w:val="18"/>
              </w:rPr>
              <w:t>$4,</w:t>
            </w:r>
            <w:r w:rsidR="00677B8D">
              <w:rPr>
                <w:rFonts w:eastAsia="Times New Roman" w:cstheme="minorHAnsi"/>
                <w:color w:val="000000"/>
                <w:sz w:val="18"/>
                <w:szCs w:val="18"/>
              </w:rPr>
              <w:t>546</w:t>
            </w:r>
          </w:p>
        </w:tc>
        <w:tc>
          <w:tcPr>
            <w:tcW w:w="1635" w:type="pct"/>
            <w:vAlign w:val="center"/>
          </w:tcPr>
          <w:p w14:paraId="6C5E302E" w14:textId="0C4F87BC" w:rsidR="00C8305F" w:rsidRPr="002A4A15" w:rsidRDefault="00C8305F" w:rsidP="00C8305F">
            <w:pPr>
              <w:widowControl/>
              <w:autoSpaceDE w:val="0"/>
              <w:autoSpaceDN w:val="0"/>
              <w:adjustRightInd w:val="0"/>
              <w:spacing w:line="256" w:lineRule="auto"/>
              <w:jc w:val="center"/>
              <w:rPr>
                <w:rFonts w:eastAsia="Times New Roman" w:cstheme="minorHAnsi"/>
                <w:color w:val="000000"/>
                <w:sz w:val="18"/>
                <w:szCs w:val="18"/>
              </w:rPr>
            </w:pPr>
            <w:r w:rsidRPr="002A4A15">
              <w:rPr>
                <w:rFonts w:eastAsia="Times New Roman" w:cstheme="minorHAnsi"/>
                <w:color w:val="000000"/>
                <w:sz w:val="18"/>
                <w:szCs w:val="18"/>
              </w:rPr>
              <w:t>$</w:t>
            </w:r>
            <w:r w:rsidR="001F34DA" w:rsidRPr="002A4A15">
              <w:rPr>
                <w:rFonts w:eastAsia="Times New Roman" w:cstheme="minorHAnsi"/>
                <w:color w:val="000000"/>
                <w:sz w:val="18"/>
                <w:szCs w:val="18"/>
              </w:rPr>
              <w:t>5</w:t>
            </w:r>
            <w:r w:rsidR="00677B8D">
              <w:rPr>
                <w:rFonts w:eastAsia="Times New Roman" w:cstheme="minorHAnsi"/>
                <w:color w:val="000000"/>
                <w:sz w:val="18"/>
                <w:szCs w:val="18"/>
              </w:rPr>
              <w:t>4,548</w:t>
            </w:r>
          </w:p>
        </w:tc>
      </w:tr>
      <w:tr w:rsidR="00C8305F" w:rsidRPr="00AB3063" w14:paraId="3D1EFFB7" w14:textId="77777777" w:rsidTr="004132C6">
        <w:trPr>
          <w:trHeight w:val="55"/>
        </w:trPr>
        <w:tc>
          <w:tcPr>
            <w:tcW w:w="1731" w:type="pct"/>
            <w:vAlign w:val="center"/>
          </w:tcPr>
          <w:p w14:paraId="54662999" w14:textId="77777777" w:rsidR="00C8305F" w:rsidRPr="002A4A15" w:rsidRDefault="00C8305F" w:rsidP="00C8305F">
            <w:pPr>
              <w:widowControl/>
              <w:autoSpaceDE w:val="0"/>
              <w:autoSpaceDN w:val="0"/>
              <w:adjustRightInd w:val="0"/>
              <w:jc w:val="center"/>
              <w:rPr>
                <w:rFonts w:eastAsia="Times New Roman" w:cstheme="minorHAnsi"/>
                <w:color w:val="000000"/>
                <w:sz w:val="18"/>
                <w:szCs w:val="18"/>
              </w:rPr>
            </w:pPr>
            <w:r w:rsidRPr="002A4A15">
              <w:rPr>
                <w:rFonts w:eastAsia="Times New Roman" w:cstheme="minorHAnsi"/>
                <w:color w:val="000000"/>
                <w:sz w:val="18"/>
                <w:szCs w:val="18"/>
              </w:rPr>
              <w:t>7</w:t>
            </w:r>
          </w:p>
        </w:tc>
        <w:tc>
          <w:tcPr>
            <w:tcW w:w="1634" w:type="pct"/>
            <w:vAlign w:val="center"/>
          </w:tcPr>
          <w:p w14:paraId="6E56C0F3" w14:textId="0C0E25E3" w:rsidR="00C8305F" w:rsidRPr="002A4A15" w:rsidRDefault="00C8305F" w:rsidP="00C8305F">
            <w:pPr>
              <w:widowControl/>
              <w:autoSpaceDE w:val="0"/>
              <w:autoSpaceDN w:val="0"/>
              <w:adjustRightInd w:val="0"/>
              <w:spacing w:line="256" w:lineRule="auto"/>
              <w:jc w:val="center"/>
              <w:rPr>
                <w:rFonts w:eastAsia="Times New Roman" w:cstheme="minorHAnsi"/>
                <w:color w:val="000000"/>
                <w:sz w:val="18"/>
                <w:szCs w:val="18"/>
              </w:rPr>
            </w:pPr>
            <w:r w:rsidRPr="002A4A15">
              <w:rPr>
                <w:rFonts w:eastAsia="Times New Roman" w:cstheme="minorHAnsi"/>
                <w:color w:val="000000"/>
                <w:sz w:val="18"/>
                <w:szCs w:val="18"/>
              </w:rPr>
              <w:t>$4,</w:t>
            </w:r>
            <w:r w:rsidR="00677B8D">
              <w:rPr>
                <w:rFonts w:eastAsia="Times New Roman" w:cstheme="minorHAnsi"/>
                <w:color w:val="000000"/>
                <w:sz w:val="18"/>
                <w:szCs w:val="18"/>
              </w:rPr>
              <w:t>129</w:t>
            </w:r>
          </w:p>
        </w:tc>
        <w:tc>
          <w:tcPr>
            <w:tcW w:w="1635" w:type="pct"/>
            <w:vAlign w:val="center"/>
          </w:tcPr>
          <w:p w14:paraId="11351979" w14:textId="2E63B493" w:rsidR="00C8305F" w:rsidRPr="002A4A15" w:rsidRDefault="00C8305F" w:rsidP="00C8305F">
            <w:pPr>
              <w:widowControl/>
              <w:autoSpaceDE w:val="0"/>
              <w:autoSpaceDN w:val="0"/>
              <w:adjustRightInd w:val="0"/>
              <w:spacing w:line="256" w:lineRule="auto"/>
              <w:jc w:val="center"/>
              <w:rPr>
                <w:rFonts w:eastAsia="Times New Roman" w:cstheme="minorHAnsi"/>
                <w:color w:val="000000"/>
                <w:sz w:val="18"/>
                <w:szCs w:val="18"/>
              </w:rPr>
            </w:pPr>
            <w:r w:rsidRPr="002A4A15">
              <w:rPr>
                <w:rFonts w:eastAsia="Times New Roman" w:cstheme="minorHAnsi"/>
                <w:color w:val="000000"/>
                <w:sz w:val="18"/>
                <w:szCs w:val="18"/>
              </w:rPr>
              <w:t>$</w:t>
            </w:r>
            <w:r w:rsidR="00677B8D">
              <w:rPr>
                <w:rFonts w:eastAsia="Times New Roman" w:cstheme="minorHAnsi"/>
                <w:color w:val="000000"/>
                <w:sz w:val="18"/>
                <w:szCs w:val="18"/>
              </w:rPr>
              <w:t>61,542</w:t>
            </w:r>
          </w:p>
        </w:tc>
      </w:tr>
      <w:tr w:rsidR="00C8305F" w:rsidRPr="00AB3063" w14:paraId="3EB3491D" w14:textId="77777777" w:rsidTr="004132C6">
        <w:trPr>
          <w:trHeight w:val="170"/>
        </w:trPr>
        <w:tc>
          <w:tcPr>
            <w:tcW w:w="1731" w:type="pct"/>
            <w:vAlign w:val="center"/>
          </w:tcPr>
          <w:p w14:paraId="6944D144" w14:textId="77777777" w:rsidR="00C8305F" w:rsidRPr="002A4A15" w:rsidRDefault="00C8305F" w:rsidP="00C8305F">
            <w:pPr>
              <w:widowControl/>
              <w:autoSpaceDE w:val="0"/>
              <w:autoSpaceDN w:val="0"/>
              <w:adjustRightInd w:val="0"/>
              <w:jc w:val="center"/>
              <w:rPr>
                <w:rFonts w:eastAsia="Times New Roman" w:cstheme="minorHAnsi"/>
                <w:color w:val="000000"/>
                <w:sz w:val="18"/>
                <w:szCs w:val="18"/>
              </w:rPr>
            </w:pPr>
            <w:r w:rsidRPr="002A4A15">
              <w:rPr>
                <w:rFonts w:eastAsia="Times New Roman" w:cstheme="minorHAnsi"/>
                <w:color w:val="000000"/>
                <w:sz w:val="18"/>
                <w:szCs w:val="18"/>
              </w:rPr>
              <w:t>8</w:t>
            </w:r>
          </w:p>
        </w:tc>
        <w:tc>
          <w:tcPr>
            <w:tcW w:w="1634" w:type="pct"/>
            <w:vAlign w:val="center"/>
          </w:tcPr>
          <w:p w14:paraId="101D09FA" w14:textId="536EE500" w:rsidR="00C8305F" w:rsidRPr="002A4A15" w:rsidRDefault="00C8305F" w:rsidP="00C8305F">
            <w:pPr>
              <w:widowControl/>
              <w:autoSpaceDE w:val="0"/>
              <w:autoSpaceDN w:val="0"/>
              <w:adjustRightInd w:val="0"/>
              <w:spacing w:line="256" w:lineRule="auto"/>
              <w:jc w:val="center"/>
              <w:rPr>
                <w:rFonts w:eastAsia="Times New Roman" w:cstheme="minorHAnsi"/>
                <w:color w:val="000000"/>
                <w:sz w:val="18"/>
                <w:szCs w:val="18"/>
              </w:rPr>
            </w:pPr>
            <w:r w:rsidRPr="002A4A15">
              <w:rPr>
                <w:rFonts w:eastAsia="Times New Roman" w:cstheme="minorHAnsi"/>
                <w:color w:val="000000"/>
                <w:sz w:val="18"/>
                <w:szCs w:val="18"/>
              </w:rPr>
              <w:t>$5,</w:t>
            </w:r>
            <w:r w:rsidR="00677B8D">
              <w:rPr>
                <w:rFonts w:eastAsia="Times New Roman" w:cstheme="minorHAnsi"/>
                <w:color w:val="000000"/>
                <w:sz w:val="18"/>
                <w:szCs w:val="18"/>
              </w:rPr>
              <w:t>712</w:t>
            </w:r>
          </w:p>
        </w:tc>
        <w:tc>
          <w:tcPr>
            <w:tcW w:w="1635" w:type="pct"/>
            <w:vAlign w:val="center"/>
          </w:tcPr>
          <w:p w14:paraId="4514815B" w14:textId="1925ADC5" w:rsidR="00C8305F" w:rsidRPr="002A4A15" w:rsidRDefault="00C8305F" w:rsidP="00C8305F">
            <w:pPr>
              <w:widowControl/>
              <w:autoSpaceDE w:val="0"/>
              <w:autoSpaceDN w:val="0"/>
              <w:adjustRightInd w:val="0"/>
              <w:spacing w:line="256" w:lineRule="auto"/>
              <w:jc w:val="center"/>
              <w:rPr>
                <w:rFonts w:eastAsia="Times New Roman" w:cstheme="minorHAnsi"/>
                <w:color w:val="000000"/>
                <w:sz w:val="18"/>
                <w:szCs w:val="18"/>
              </w:rPr>
            </w:pPr>
            <w:r w:rsidRPr="002A4A15">
              <w:rPr>
                <w:rFonts w:eastAsia="Times New Roman" w:cstheme="minorHAnsi"/>
                <w:color w:val="000000"/>
                <w:sz w:val="18"/>
                <w:szCs w:val="18"/>
              </w:rPr>
              <w:t>$6</w:t>
            </w:r>
            <w:r w:rsidR="00677B8D">
              <w:rPr>
                <w:rFonts w:eastAsia="Times New Roman" w:cstheme="minorHAnsi"/>
                <w:color w:val="000000"/>
                <w:sz w:val="18"/>
                <w:szCs w:val="18"/>
              </w:rPr>
              <w:t>8,536</w:t>
            </w:r>
          </w:p>
        </w:tc>
      </w:tr>
      <w:tr w:rsidR="00C8305F" w:rsidRPr="00AB3063" w14:paraId="6CF2AAAF" w14:textId="77777777" w:rsidTr="004132C6">
        <w:trPr>
          <w:trHeight w:val="557"/>
        </w:trPr>
        <w:tc>
          <w:tcPr>
            <w:tcW w:w="1731" w:type="pct"/>
            <w:vAlign w:val="center"/>
          </w:tcPr>
          <w:p w14:paraId="7F08BB31" w14:textId="77777777" w:rsidR="00C8305F" w:rsidRPr="002A4A15" w:rsidRDefault="00C8305F" w:rsidP="00C8305F">
            <w:pPr>
              <w:widowControl/>
              <w:autoSpaceDE w:val="0"/>
              <w:autoSpaceDN w:val="0"/>
              <w:adjustRightInd w:val="0"/>
              <w:jc w:val="center"/>
              <w:rPr>
                <w:rFonts w:eastAsia="Times New Roman" w:cstheme="minorHAnsi"/>
                <w:color w:val="000000"/>
                <w:sz w:val="18"/>
                <w:szCs w:val="18"/>
              </w:rPr>
            </w:pPr>
            <w:r w:rsidRPr="002A4A15">
              <w:rPr>
                <w:rFonts w:eastAsia="Times New Roman" w:cstheme="minorHAnsi"/>
                <w:color w:val="000000"/>
                <w:sz w:val="18"/>
                <w:szCs w:val="18"/>
              </w:rPr>
              <w:t>For each additional family member, add:</w:t>
            </w:r>
          </w:p>
        </w:tc>
        <w:tc>
          <w:tcPr>
            <w:tcW w:w="1634" w:type="pct"/>
            <w:vAlign w:val="center"/>
          </w:tcPr>
          <w:p w14:paraId="0D0248F4" w14:textId="73645171" w:rsidR="00C8305F" w:rsidRPr="002A4A15" w:rsidRDefault="00677B8D" w:rsidP="00C8305F">
            <w:pPr>
              <w:widowControl/>
              <w:autoSpaceDE w:val="0"/>
              <w:autoSpaceDN w:val="0"/>
              <w:adjustRightInd w:val="0"/>
              <w:spacing w:line="256" w:lineRule="auto"/>
              <w:jc w:val="center"/>
              <w:rPr>
                <w:rFonts w:eastAsia="Times New Roman" w:cstheme="minorHAnsi"/>
                <w:color w:val="000000"/>
                <w:sz w:val="18"/>
                <w:szCs w:val="18"/>
              </w:rPr>
            </w:pPr>
            <w:r>
              <w:rPr>
                <w:rFonts w:eastAsia="Times New Roman" w:cstheme="minorHAnsi"/>
                <w:color w:val="000000"/>
                <w:sz w:val="18"/>
                <w:szCs w:val="18"/>
              </w:rPr>
              <w:t>$583</w:t>
            </w:r>
          </w:p>
        </w:tc>
        <w:tc>
          <w:tcPr>
            <w:tcW w:w="1635" w:type="pct"/>
            <w:vAlign w:val="center"/>
          </w:tcPr>
          <w:p w14:paraId="2BB57FC0" w14:textId="1553B0EC" w:rsidR="00C8305F" w:rsidRPr="002A4A15" w:rsidRDefault="00C8305F" w:rsidP="00C8305F">
            <w:pPr>
              <w:widowControl/>
              <w:autoSpaceDE w:val="0"/>
              <w:autoSpaceDN w:val="0"/>
              <w:adjustRightInd w:val="0"/>
              <w:spacing w:line="256" w:lineRule="auto"/>
              <w:jc w:val="center"/>
              <w:rPr>
                <w:rFonts w:eastAsia="Times New Roman" w:cstheme="minorHAnsi"/>
                <w:color w:val="000000"/>
                <w:sz w:val="18"/>
                <w:szCs w:val="18"/>
              </w:rPr>
            </w:pPr>
            <w:r w:rsidRPr="002A4A15">
              <w:rPr>
                <w:rFonts w:eastAsia="Times New Roman" w:cstheme="minorHAnsi"/>
                <w:color w:val="000000"/>
                <w:sz w:val="18"/>
                <w:szCs w:val="18"/>
              </w:rPr>
              <w:t>$6,</w:t>
            </w:r>
            <w:r w:rsidR="00677B8D">
              <w:rPr>
                <w:rFonts w:eastAsia="Times New Roman" w:cstheme="minorHAnsi"/>
                <w:color w:val="000000"/>
                <w:sz w:val="18"/>
                <w:szCs w:val="18"/>
              </w:rPr>
              <w:t>994</w:t>
            </w:r>
          </w:p>
        </w:tc>
      </w:tr>
    </w:tbl>
    <w:p w14:paraId="348AF5C9" w14:textId="77777777" w:rsidR="00C8305F" w:rsidRPr="002A4A15" w:rsidRDefault="00C8305F" w:rsidP="00C8305F">
      <w:pPr>
        <w:widowControl/>
        <w:rPr>
          <w:rFonts w:eastAsia="Times New Roman" w:cstheme="minorHAnsi"/>
          <w:b/>
        </w:rPr>
      </w:pPr>
      <w:r w:rsidRPr="002A4A15">
        <w:rPr>
          <w:rFonts w:eastAsia="Times New Roman" w:cstheme="minorHAnsi"/>
          <w:b/>
        </w:rPr>
        <w:t>Income Definition:</w:t>
      </w:r>
    </w:p>
    <w:p w14:paraId="5203DD63" w14:textId="77777777" w:rsidR="00C8305F" w:rsidRPr="002A4A15" w:rsidRDefault="00C8305F" w:rsidP="00C8305F">
      <w:pPr>
        <w:widowControl/>
        <w:rPr>
          <w:rFonts w:eastAsia="Times New Roman" w:cstheme="minorHAnsi"/>
        </w:rPr>
      </w:pPr>
      <w:r w:rsidRPr="002A4A15">
        <w:rPr>
          <w:rFonts w:eastAsia="Times New Roman" w:cstheme="minorHAnsi"/>
        </w:rPr>
        <w:t>Income is gross cash earned before any deductions.</w:t>
      </w:r>
    </w:p>
    <w:p w14:paraId="7950EFBC" w14:textId="77777777" w:rsidR="00C8305F" w:rsidRPr="002A4A15" w:rsidRDefault="00C8305F" w:rsidP="00C8305F">
      <w:pPr>
        <w:widowControl/>
        <w:rPr>
          <w:rFonts w:eastAsia="Times New Roman" w:cstheme="minorHAnsi"/>
          <w:b/>
        </w:rPr>
      </w:pPr>
    </w:p>
    <w:p w14:paraId="3109F828" w14:textId="77777777" w:rsidR="00C8305F" w:rsidRPr="002A4A15" w:rsidRDefault="00C8305F" w:rsidP="00C8305F">
      <w:pPr>
        <w:widowControl/>
        <w:rPr>
          <w:rFonts w:eastAsia="Times New Roman" w:cstheme="minorHAnsi"/>
          <w:b/>
        </w:rPr>
      </w:pPr>
      <w:r w:rsidRPr="002A4A15">
        <w:rPr>
          <w:rFonts w:eastAsia="Times New Roman" w:cstheme="minorHAnsi"/>
          <w:b/>
        </w:rPr>
        <w:t>Income Guidelines:</w:t>
      </w:r>
    </w:p>
    <w:p w14:paraId="6681EFEB" w14:textId="77777777" w:rsidR="00C8305F" w:rsidRPr="002A4A15" w:rsidRDefault="00C8305F" w:rsidP="00C8305F">
      <w:pPr>
        <w:widowControl/>
        <w:rPr>
          <w:rFonts w:eastAsia="Times New Roman" w:cstheme="minorHAnsi"/>
        </w:rPr>
      </w:pPr>
      <w:r w:rsidRPr="002A4A15">
        <w:rPr>
          <w:rFonts w:eastAsia="Times New Roman" w:cstheme="minorHAnsi"/>
        </w:rPr>
        <w:t>Maximum income levels are set at 130% of the Federal Poverty Income Guidelines, as shown in the table to the left.</w:t>
      </w:r>
    </w:p>
    <w:p w14:paraId="21DDFEF6" w14:textId="77777777" w:rsidR="00C8305F" w:rsidRPr="002A4A15" w:rsidRDefault="00C8305F" w:rsidP="00C8305F">
      <w:pPr>
        <w:widowControl/>
        <w:rPr>
          <w:rFonts w:eastAsia="Times New Roman" w:cstheme="minorHAnsi"/>
          <w:b/>
        </w:rPr>
      </w:pPr>
    </w:p>
    <w:p w14:paraId="5C8AEF1E" w14:textId="77777777" w:rsidR="00C8305F" w:rsidRPr="002A4A15" w:rsidRDefault="00C8305F" w:rsidP="00C8305F">
      <w:pPr>
        <w:widowControl/>
        <w:rPr>
          <w:rFonts w:eastAsia="Times New Roman" w:cstheme="minorHAnsi"/>
        </w:rPr>
      </w:pPr>
      <w:r w:rsidRPr="002A4A15">
        <w:rPr>
          <w:rFonts w:eastAsia="Times New Roman" w:cstheme="minorHAnsi"/>
          <w:b/>
        </w:rPr>
        <w:t>Financial Situation Changes:</w:t>
      </w:r>
      <w:r w:rsidRPr="002A4A15">
        <w:rPr>
          <w:rFonts w:eastAsia="Times New Roman" w:cstheme="minorHAnsi"/>
        </w:rPr>
        <w:t xml:space="preserve">  </w:t>
      </w:r>
    </w:p>
    <w:p w14:paraId="5904443D" w14:textId="77777777" w:rsidR="00C8305F" w:rsidRPr="002A4A15" w:rsidRDefault="00C8305F" w:rsidP="00C8305F">
      <w:pPr>
        <w:widowControl/>
        <w:rPr>
          <w:rFonts w:eastAsia="Times New Roman" w:cstheme="minorHAnsi"/>
          <w:b/>
        </w:rPr>
      </w:pPr>
      <w:r w:rsidRPr="002A4A15">
        <w:rPr>
          <w:rFonts w:eastAsia="Times New Roman" w:cstheme="minorHAnsi"/>
        </w:rPr>
        <w:t>You are required to report any changes in household income to the CSFP distributing agency within 10 days of the change.</w:t>
      </w:r>
    </w:p>
    <w:p w14:paraId="13BAB90C" w14:textId="77777777" w:rsidR="00C8305F" w:rsidRPr="002A4A15" w:rsidRDefault="00C8305F" w:rsidP="00C8305F">
      <w:pPr>
        <w:widowControl/>
        <w:rPr>
          <w:rFonts w:eastAsia="Times New Roman" w:cstheme="minorHAnsi"/>
          <w:b/>
        </w:rPr>
      </w:pPr>
    </w:p>
    <w:p w14:paraId="7D59AF83" w14:textId="77777777" w:rsidR="00C8305F" w:rsidRPr="002A4A15" w:rsidRDefault="00C8305F" w:rsidP="00C8305F">
      <w:pPr>
        <w:widowControl/>
        <w:rPr>
          <w:rFonts w:eastAsia="Times New Roman" w:cstheme="minorHAnsi"/>
          <w:b/>
        </w:rPr>
      </w:pPr>
      <w:r w:rsidRPr="002A4A15">
        <w:rPr>
          <w:rFonts w:eastAsia="Times New Roman" w:cstheme="minorHAnsi"/>
          <w:b/>
        </w:rPr>
        <w:t xml:space="preserve">I hereby verify that I meet the income qualification guidelines and qualify to participate in the Commodity Supplemental Food Program. </w:t>
      </w:r>
    </w:p>
    <w:p w14:paraId="74AF3098" w14:textId="77777777" w:rsidR="00C8305F" w:rsidRPr="002A4A15" w:rsidRDefault="00C8305F" w:rsidP="00C8305F">
      <w:pPr>
        <w:widowControl/>
        <w:rPr>
          <w:rFonts w:eastAsia="Times New Roman" w:cstheme="minorHAnsi"/>
          <w:b/>
        </w:rPr>
      </w:pPr>
    </w:p>
    <w:p w14:paraId="7FE828BB" w14:textId="77777777" w:rsidR="00C8305F" w:rsidRPr="002A4A15" w:rsidRDefault="00C8305F" w:rsidP="00C8305F">
      <w:pPr>
        <w:widowControl/>
        <w:rPr>
          <w:rFonts w:eastAsia="Times New Roman" w:cstheme="minorHAnsi"/>
        </w:rPr>
      </w:pPr>
      <w:r w:rsidRPr="002A4A15">
        <w:rPr>
          <w:rFonts w:eastAsia="Times New Roman" w:cstheme="minorHAnsi"/>
        </w:rPr>
        <w:fldChar w:fldCharType="begin">
          <w:ffData>
            <w:name w:val="Check16"/>
            <w:enabled/>
            <w:calcOnExit w:val="0"/>
            <w:checkBox>
              <w:sizeAuto/>
              <w:default w:val="0"/>
            </w:checkBox>
          </w:ffData>
        </w:fldChar>
      </w:r>
      <w:r w:rsidRPr="002A4A15">
        <w:rPr>
          <w:rFonts w:eastAsia="Times New Roman" w:cstheme="minorHAnsi"/>
        </w:rPr>
        <w:instrText xml:space="preserve"> FORMCHECKBOX </w:instrText>
      </w:r>
      <w:r w:rsidR="005859C9">
        <w:rPr>
          <w:rFonts w:eastAsia="Times New Roman" w:cstheme="minorHAnsi"/>
        </w:rPr>
      </w:r>
      <w:r w:rsidR="005859C9">
        <w:rPr>
          <w:rFonts w:eastAsia="Times New Roman" w:cstheme="minorHAnsi"/>
        </w:rPr>
        <w:fldChar w:fldCharType="separate"/>
      </w:r>
      <w:r w:rsidRPr="002A4A15">
        <w:rPr>
          <w:rFonts w:eastAsia="Times New Roman" w:cstheme="minorHAnsi"/>
        </w:rPr>
        <w:fldChar w:fldCharType="end"/>
      </w:r>
      <w:r w:rsidRPr="002A4A15">
        <w:rPr>
          <w:rFonts w:eastAsia="Times New Roman" w:cstheme="minorHAnsi"/>
        </w:rPr>
        <w:t xml:space="preserve"> Yes, I meet income qualification guidelines to participate in CSFP </w:t>
      </w:r>
    </w:p>
    <w:p w14:paraId="086F9555" w14:textId="77777777" w:rsidR="00C8305F" w:rsidRPr="002A4A15" w:rsidRDefault="00C8305F" w:rsidP="00C8305F">
      <w:pPr>
        <w:widowControl/>
        <w:rPr>
          <w:rFonts w:eastAsia="Times New Roman" w:cstheme="minorHAnsi"/>
        </w:rPr>
      </w:pPr>
      <w:r w:rsidRPr="002A4A15">
        <w:rPr>
          <w:rFonts w:eastAsia="Times New Roman" w:cstheme="minorHAnsi"/>
        </w:rPr>
        <w:fldChar w:fldCharType="begin">
          <w:ffData>
            <w:name w:val="Check17"/>
            <w:enabled/>
            <w:calcOnExit w:val="0"/>
            <w:checkBox>
              <w:sizeAuto/>
              <w:default w:val="0"/>
            </w:checkBox>
          </w:ffData>
        </w:fldChar>
      </w:r>
      <w:r w:rsidRPr="002A4A15">
        <w:rPr>
          <w:rFonts w:eastAsia="Times New Roman" w:cstheme="minorHAnsi"/>
        </w:rPr>
        <w:instrText xml:space="preserve"> FORMCHECKBOX </w:instrText>
      </w:r>
      <w:r w:rsidR="005859C9">
        <w:rPr>
          <w:rFonts w:eastAsia="Times New Roman" w:cstheme="minorHAnsi"/>
        </w:rPr>
      </w:r>
      <w:r w:rsidR="005859C9">
        <w:rPr>
          <w:rFonts w:eastAsia="Times New Roman" w:cstheme="minorHAnsi"/>
        </w:rPr>
        <w:fldChar w:fldCharType="separate"/>
      </w:r>
      <w:r w:rsidRPr="002A4A15">
        <w:rPr>
          <w:rFonts w:eastAsia="Times New Roman" w:cstheme="minorHAnsi"/>
        </w:rPr>
        <w:fldChar w:fldCharType="end"/>
      </w:r>
      <w:r w:rsidRPr="002A4A15">
        <w:rPr>
          <w:rFonts w:eastAsia="Times New Roman" w:cstheme="minorHAnsi"/>
        </w:rPr>
        <w:t xml:space="preserve"> No, I do not meet income qualification guidelines to participate in CSFP </w:t>
      </w:r>
    </w:p>
    <w:p w14:paraId="3BC09A0C" w14:textId="77777777" w:rsidR="00C8305F" w:rsidRPr="002A4A15" w:rsidRDefault="00C8305F" w:rsidP="00C8305F">
      <w:pPr>
        <w:widowControl/>
        <w:rPr>
          <w:rFonts w:eastAsia="Times New Roman" w:cstheme="minorHAnsi"/>
          <w:b/>
        </w:rPr>
      </w:pPr>
    </w:p>
    <w:p w14:paraId="66E292BA" w14:textId="77777777" w:rsidR="00C8305F" w:rsidRPr="002A4A15" w:rsidRDefault="00C8305F" w:rsidP="00C8305F">
      <w:pPr>
        <w:widowControl/>
        <w:rPr>
          <w:rFonts w:eastAsia="Times New Roman" w:cstheme="minorHAnsi"/>
          <w:b/>
        </w:rPr>
      </w:pPr>
      <w:r w:rsidRPr="002A4A15">
        <w:rPr>
          <w:rFonts w:eastAsia="Times New Roman" w:cstheme="minorHAnsi"/>
          <w:b/>
        </w:rPr>
        <w:t>Racial and Ethnic Data</w:t>
      </w:r>
    </w:p>
    <w:tbl>
      <w:tblPr>
        <w:tblW w:w="1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5"/>
        <w:gridCol w:w="2253"/>
        <w:gridCol w:w="990"/>
        <w:gridCol w:w="2160"/>
        <w:gridCol w:w="2790"/>
        <w:gridCol w:w="1080"/>
      </w:tblGrid>
      <w:tr w:rsidR="00C8305F" w:rsidRPr="00AB3063" w14:paraId="031481E7" w14:textId="77777777" w:rsidTr="004132C6">
        <w:trPr>
          <w:trHeight w:val="225"/>
        </w:trPr>
        <w:tc>
          <w:tcPr>
            <w:tcW w:w="11178" w:type="dxa"/>
            <w:gridSpan w:val="6"/>
            <w:shd w:val="clear" w:color="auto" w:fill="auto"/>
          </w:tcPr>
          <w:p w14:paraId="1D23D7A4" w14:textId="77777777" w:rsidR="00C8305F" w:rsidRPr="002A4A15" w:rsidRDefault="00C8305F" w:rsidP="00C8305F">
            <w:pPr>
              <w:widowControl/>
              <w:rPr>
                <w:rFonts w:eastAsia="Times New Roman" w:cstheme="minorHAnsi"/>
              </w:rPr>
            </w:pPr>
            <w:r w:rsidRPr="002A4A15">
              <w:rPr>
                <w:rFonts w:eastAsia="Times New Roman" w:cstheme="minorHAnsi"/>
              </w:rPr>
              <w:t xml:space="preserve">Are you of Hispanic or Latino origin?      </w:t>
            </w:r>
            <w:r w:rsidRPr="002A4A15">
              <w:rPr>
                <w:rFonts w:eastAsia="Times New Roman" w:cstheme="minorHAnsi"/>
              </w:rPr>
              <w:fldChar w:fldCharType="begin">
                <w:ffData>
                  <w:name w:val="Check26"/>
                  <w:enabled/>
                  <w:calcOnExit w:val="0"/>
                  <w:checkBox>
                    <w:sizeAuto/>
                    <w:default w:val="0"/>
                  </w:checkBox>
                </w:ffData>
              </w:fldChar>
            </w:r>
            <w:r w:rsidRPr="002A4A15">
              <w:rPr>
                <w:rFonts w:eastAsia="Times New Roman" w:cstheme="minorHAnsi"/>
              </w:rPr>
              <w:instrText xml:space="preserve"> FORMCHECKBOX </w:instrText>
            </w:r>
            <w:r w:rsidR="005859C9">
              <w:rPr>
                <w:rFonts w:eastAsia="Times New Roman" w:cstheme="minorHAnsi"/>
              </w:rPr>
            </w:r>
            <w:r w:rsidR="005859C9">
              <w:rPr>
                <w:rFonts w:eastAsia="Times New Roman" w:cstheme="minorHAnsi"/>
              </w:rPr>
              <w:fldChar w:fldCharType="separate"/>
            </w:r>
            <w:r w:rsidRPr="002A4A15">
              <w:rPr>
                <w:rFonts w:eastAsia="Times New Roman" w:cstheme="minorHAnsi"/>
              </w:rPr>
              <w:fldChar w:fldCharType="end"/>
            </w:r>
            <w:r w:rsidRPr="002A4A15">
              <w:rPr>
                <w:rFonts w:eastAsia="Times New Roman" w:cstheme="minorHAnsi"/>
              </w:rPr>
              <w:t xml:space="preserve"> Yes    </w:t>
            </w:r>
            <w:r w:rsidRPr="002A4A15">
              <w:rPr>
                <w:rFonts w:eastAsia="Times New Roman" w:cstheme="minorHAnsi"/>
              </w:rPr>
              <w:fldChar w:fldCharType="begin">
                <w:ffData>
                  <w:name w:val="Check27"/>
                  <w:enabled/>
                  <w:calcOnExit w:val="0"/>
                  <w:checkBox>
                    <w:sizeAuto/>
                    <w:default w:val="0"/>
                  </w:checkBox>
                </w:ffData>
              </w:fldChar>
            </w:r>
            <w:r w:rsidRPr="002A4A15">
              <w:rPr>
                <w:rFonts w:eastAsia="Times New Roman" w:cstheme="minorHAnsi"/>
              </w:rPr>
              <w:instrText xml:space="preserve"> FORMCHECKBOX </w:instrText>
            </w:r>
            <w:r w:rsidR="005859C9">
              <w:rPr>
                <w:rFonts w:eastAsia="Times New Roman" w:cstheme="minorHAnsi"/>
              </w:rPr>
            </w:r>
            <w:r w:rsidR="005859C9">
              <w:rPr>
                <w:rFonts w:eastAsia="Times New Roman" w:cstheme="minorHAnsi"/>
              </w:rPr>
              <w:fldChar w:fldCharType="separate"/>
            </w:r>
            <w:r w:rsidRPr="002A4A15">
              <w:rPr>
                <w:rFonts w:eastAsia="Times New Roman" w:cstheme="minorHAnsi"/>
              </w:rPr>
              <w:fldChar w:fldCharType="end"/>
            </w:r>
            <w:r w:rsidRPr="002A4A15">
              <w:rPr>
                <w:rFonts w:eastAsia="Times New Roman" w:cstheme="minorHAnsi"/>
              </w:rPr>
              <w:t xml:space="preserve"> No</w:t>
            </w:r>
          </w:p>
        </w:tc>
      </w:tr>
      <w:tr w:rsidR="00C8305F" w:rsidRPr="00AB3063" w14:paraId="39CCA4E6" w14:textId="77777777" w:rsidTr="004132C6">
        <w:trPr>
          <w:trHeight w:val="486"/>
        </w:trPr>
        <w:tc>
          <w:tcPr>
            <w:tcW w:w="1905" w:type="dxa"/>
            <w:vMerge w:val="restart"/>
            <w:shd w:val="clear" w:color="auto" w:fill="auto"/>
          </w:tcPr>
          <w:p w14:paraId="44C82DCB" w14:textId="77777777" w:rsidR="00C8305F" w:rsidRPr="002A4A15" w:rsidRDefault="00C8305F" w:rsidP="00C8305F">
            <w:pPr>
              <w:widowControl/>
              <w:rPr>
                <w:rFonts w:eastAsia="Times New Roman" w:cstheme="minorHAnsi"/>
              </w:rPr>
            </w:pPr>
            <w:r w:rsidRPr="002A4A15">
              <w:rPr>
                <w:rFonts w:eastAsia="Times New Roman" w:cstheme="minorHAnsi"/>
              </w:rPr>
              <w:t>What is your race? (Select one or more)</w:t>
            </w:r>
          </w:p>
        </w:tc>
        <w:tc>
          <w:tcPr>
            <w:tcW w:w="2253" w:type="dxa"/>
            <w:shd w:val="clear" w:color="auto" w:fill="auto"/>
          </w:tcPr>
          <w:p w14:paraId="4E91AB66"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AMERICAN INDIAN OR ALASKA NATIVE</w:t>
            </w:r>
          </w:p>
        </w:tc>
        <w:tc>
          <w:tcPr>
            <w:tcW w:w="990" w:type="dxa"/>
            <w:shd w:val="clear" w:color="auto" w:fill="auto"/>
          </w:tcPr>
          <w:p w14:paraId="4569530D"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ASIAN</w:t>
            </w:r>
          </w:p>
        </w:tc>
        <w:tc>
          <w:tcPr>
            <w:tcW w:w="2160" w:type="dxa"/>
            <w:shd w:val="clear" w:color="auto" w:fill="auto"/>
          </w:tcPr>
          <w:p w14:paraId="74A4023F"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BLACK OR AFRICAN AMERICAN</w:t>
            </w:r>
          </w:p>
        </w:tc>
        <w:tc>
          <w:tcPr>
            <w:tcW w:w="2790" w:type="dxa"/>
            <w:shd w:val="clear" w:color="auto" w:fill="auto"/>
          </w:tcPr>
          <w:p w14:paraId="52F713A3"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NATIVE HAWAIIAN OR OTHER PACIFIC ISLANDER</w:t>
            </w:r>
          </w:p>
        </w:tc>
        <w:tc>
          <w:tcPr>
            <w:tcW w:w="1080" w:type="dxa"/>
            <w:shd w:val="clear" w:color="auto" w:fill="auto"/>
          </w:tcPr>
          <w:p w14:paraId="6BB92BA7"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WHITE</w:t>
            </w:r>
          </w:p>
        </w:tc>
      </w:tr>
      <w:tr w:rsidR="00C8305F" w:rsidRPr="00AB3063" w14:paraId="190BE09E" w14:textId="77777777" w:rsidTr="004132C6">
        <w:trPr>
          <w:trHeight w:val="350"/>
        </w:trPr>
        <w:tc>
          <w:tcPr>
            <w:tcW w:w="1905" w:type="dxa"/>
            <w:vMerge/>
            <w:tcBorders>
              <w:bottom w:val="single" w:sz="4" w:space="0" w:color="auto"/>
            </w:tcBorders>
            <w:shd w:val="clear" w:color="auto" w:fill="auto"/>
          </w:tcPr>
          <w:p w14:paraId="7ADECF83" w14:textId="77777777" w:rsidR="00C8305F" w:rsidRPr="002A4A15" w:rsidRDefault="00C8305F" w:rsidP="00C8305F">
            <w:pPr>
              <w:widowControl/>
              <w:rPr>
                <w:rFonts w:eastAsia="Times New Roman" w:cstheme="minorHAnsi"/>
                <w:sz w:val="20"/>
                <w:szCs w:val="20"/>
              </w:rPr>
            </w:pPr>
          </w:p>
        </w:tc>
        <w:tc>
          <w:tcPr>
            <w:tcW w:w="2253" w:type="dxa"/>
            <w:tcBorders>
              <w:bottom w:val="single" w:sz="4" w:space="0" w:color="auto"/>
            </w:tcBorders>
            <w:shd w:val="clear" w:color="auto" w:fill="auto"/>
          </w:tcPr>
          <w:p w14:paraId="50CBCB20" w14:textId="77777777" w:rsidR="00C8305F" w:rsidRPr="002A4A15" w:rsidRDefault="00C8305F" w:rsidP="00C8305F">
            <w:pPr>
              <w:widowControl/>
              <w:rPr>
                <w:rFonts w:eastAsia="Times New Roman" w:cstheme="minorHAnsi"/>
                <w:sz w:val="18"/>
                <w:szCs w:val="18"/>
              </w:rPr>
            </w:pPr>
          </w:p>
        </w:tc>
        <w:tc>
          <w:tcPr>
            <w:tcW w:w="990" w:type="dxa"/>
            <w:tcBorders>
              <w:bottom w:val="single" w:sz="4" w:space="0" w:color="auto"/>
            </w:tcBorders>
            <w:shd w:val="clear" w:color="auto" w:fill="auto"/>
          </w:tcPr>
          <w:p w14:paraId="353C7240" w14:textId="77777777" w:rsidR="00C8305F" w:rsidRPr="002A4A15" w:rsidRDefault="00C8305F" w:rsidP="00C8305F">
            <w:pPr>
              <w:widowControl/>
              <w:rPr>
                <w:rFonts w:eastAsia="Times New Roman" w:cstheme="minorHAnsi"/>
                <w:sz w:val="18"/>
                <w:szCs w:val="18"/>
              </w:rPr>
            </w:pPr>
          </w:p>
        </w:tc>
        <w:tc>
          <w:tcPr>
            <w:tcW w:w="2160" w:type="dxa"/>
            <w:tcBorders>
              <w:bottom w:val="single" w:sz="4" w:space="0" w:color="auto"/>
            </w:tcBorders>
            <w:shd w:val="clear" w:color="auto" w:fill="auto"/>
          </w:tcPr>
          <w:p w14:paraId="6AF7E31B" w14:textId="77777777" w:rsidR="00C8305F" w:rsidRPr="002A4A15" w:rsidRDefault="00C8305F" w:rsidP="00C8305F">
            <w:pPr>
              <w:widowControl/>
              <w:rPr>
                <w:rFonts w:eastAsia="Times New Roman" w:cstheme="minorHAnsi"/>
                <w:sz w:val="18"/>
                <w:szCs w:val="18"/>
              </w:rPr>
            </w:pPr>
          </w:p>
        </w:tc>
        <w:tc>
          <w:tcPr>
            <w:tcW w:w="2790" w:type="dxa"/>
            <w:tcBorders>
              <w:bottom w:val="single" w:sz="4" w:space="0" w:color="auto"/>
            </w:tcBorders>
            <w:shd w:val="clear" w:color="auto" w:fill="auto"/>
          </w:tcPr>
          <w:p w14:paraId="42D06531" w14:textId="77777777" w:rsidR="00C8305F" w:rsidRPr="002A4A15" w:rsidRDefault="00C8305F" w:rsidP="00C8305F">
            <w:pPr>
              <w:widowControl/>
              <w:rPr>
                <w:rFonts w:eastAsia="Times New Roman" w:cstheme="minorHAnsi"/>
                <w:sz w:val="18"/>
                <w:szCs w:val="18"/>
              </w:rPr>
            </w:pPr>
          </w:p>
        </w:tc>
        <w:tc>
          <w:tcPr>
            <w:tcW w:w="1080" w:type="dxa"/>
            <w:tcBorders>
              <w:bottom w:val="single" w:sz="4" w:space="0" w:color="auto"/>
            </w:tcBorders>
            <w:shd w:val="clear" w:color="auto" w:fill="auto"/>
          </w:tcPr>
          <w:p w14:paraId="4FC6CF4F" w14:textId="77777777" w:rsidR="00C8305F" w:rsidRPr="002A4A15" w:rsidRDefault="00C8305F" w:rsidP="00C8305F">
            <w:pPr>
              <w:widowControl/>
              <w:rPr>
                <w:rFonts w:eastAsia="Times New Roman" w:cstheme="minorHAnsi"/>
                <w:sz w:val="18"/>
                <w:szCs w:val="18"/>
              </w:rPr>
            </w:pPr>
          </w:p>
        </w:tc>
      </w:tr>
      <w:tr w:rsidR="00C8305F" w:rsidRPr="00AB3063" w14:paraId="7062F47D" w14:textId="77777777" w:rsidTr="004132C6">
        <w:trPr>
          <w:trHeight w:val="809"/>
        </w:trPr>
        <w:tc>
          <w:tcPr>
            <w:tcW w:w="11178" w:type="dxa"/>
            <w:gridSpan w:val="6"/>
            <w:tcBorders>
              <w:top w:val="single" w:sz="4" w:space="0" w:color="auto"/>
              <w:left w:val="single" w:sz="4" w:space="0" w:color="auto"/>
              <w:bottom w:val="single" w:sz="4" w:space="0" w:color="auto"/>
              <w:right w:val="single" w:sz="4" w:space="0" w:color="auto"/>
            </w:tcBorders>
            <w:shd w:val="clear" w:color="auto" w:fill="auto"/>
          </w:tcPr>
          <w:p w14:paraId="2642F350" w14:textId="44D5DB84" w:rsidR="00C8305F" w:rsidRPr="002A4A15" w:rsidRDefault="00C8305F" w:rsidP="00C8305F">
            <w:pPr>
              <w:widowControl/>
              <w:rPr>
                <w:rFonts w:eastAsia="Times New Roman" w:cstheme="minorHAnsi"/>
                <w:sz w:val="18"/>
                <w:szCs w:val="18"/>
              </w:rPr>
            </w:pPr>
            <w:r w:rsidRPr="002A4A15">
              <w:rPr>
                <w:rFonts w:eastAsia="Times New Roman" w:cstheme="minorHAnsi"/>
                <w:sz w:val="18"/>
                <w:szCs w:val="18"/>
              </w:rPr>
              <w:t xml:space="preserve">Racial and/or ethnic data collected on this form have no effect on the eligibility determination of the household. Thank you for filling out this form as accurately and completely as possible.  The federal government is requesting this information </w:t>
            </w:r>
            <w:r w:rsidR="00046C59" w:rsidRPr="002A4A15">
              <w:rPr>
                <w:rFonts w:eastAsia="Times New Roman" w:cstheme="minorHAnsi"/>
                <w:sz w:val="18"/>
                <w:szCs w:val="18"/>
              </w:rPr>
              <w:t>to</w:t>
            </w:r>
            <w:r w:rsidRPr="002A4A15">
              <w:rPr>
                <w:rFonts w:eastAsia="Times New Roman" w:cstheme="minorHAnsi"/>
                <w:sz w:val="18"/>
                <w:szCs w:val="18"/>
              </w:rPr>
              <w:t xml:space="preserve"> monitor compliance with the federal statutes that prohibit federally assisted programs from discriminating against applicants on this basis.  Information obtained will be kept confidential and used for statistical analysis only.</w:t>
            </w:r>
          </w:p>
          <w:p w14:paraId="64AC7E39" w14:textId="77777777" w:rsidR="00C8305F" w:rsidRPr="002A4A15" w:rsidRDefault="00C8305F" w:rsidP="00C8305F">
            <w:pPr>
              <w:widowControl/>
              <w:rPr>
                <w:rFonts w:eastAsia="Times New Roman" w:cstheme="minorHAnsi"/>
                <w:sz w:val="18"/>
                <w:szCs w:val="18"/>
              </w:rPr>
            </w:pPr>
          </w:p>
          <w:p w14:paraId="77B4DBD8" w14:textId="717D0818" w:rsidR="00C8305F" w:rsidRPr="002A4A15" w:rsidRDefault="00C8305F" w:rsidP="00C8305F">
            <w:pPr>
              <w:widowControl/>
              <w:rPr>
                <w:rFonts w:eastAsia="Times New Roman" w:cstheme="minorHAnsi"/>
                <w:sz w:val="18"/>
                <w:szCs w:val="18"/>
              </w:rPr>
            </w:pPr>
          </w:p>
        </w:tc>
      </w:tr>
    </w:tbl>
    <w:p w14:paraId="1F4A458A" w14:textId="77777777" w:rsidR="00C8305F" w:rsidRPr="002A4A15" w:rsidRDefault="00C8305F" w:rsidP="00C8305F">
      <w:pPr>
        <w:widowControl/>
        <w:pBdr>
          <w:top w:val="single" w:sz="4" w:space="1" w:color="auto"/>
          <w:left w:val="single" w:sz="4" w:space="4" w:color="auto"/>
          <w:bottom w:val="single" w:sz="4" w:space="1" w:color="auto"/>
          <w:right w:val="single" w:sz="4" w:space="4" w:color="auto"/>
        </w:pBdr>
        <w:rPr>
          <w:rFonts w:eastAsia="Times New Roman" w:cstheme="minorHAnsi"/>
        </w:rPr>
      </w:pPr>
      <w:r w:rsidRPr="002A4A15">
        <w:rPr>
          <w:rFonts w:eastAsia="Times New Roman" w:cstheme="minorHAnsi"/>
          <w:b/>
        </w:rPr>
        <w:lastRenderedPageBreak/>
        <w:t>AUTHORIZED REPRESENTATIVE (Proxy):</w:t>
      </w:r>
      <w:r w:rsidRPr="002A4A15">
        <w:rPr>
          <w:rFonts w:eastAsia="Times New Roman" w:cstheme="minorHAnsi"/>
        </w:rPr>
        <w:t xml:space="preserve">  You can authorize someone other than yourself to pick up your food commodities for you. </w:t>
      </w:r>
    </w:p>
    <w:p w14:paraId="7F5A88C9" w14:textId="77777777" w:rsidR="00C8305F" w:rsidRPr="002A4A15" w:rsidRDefault="00C8305F" w:rsidP="00C8305F">
      <w:pPr>
        <w:widowControl/>
        <w:pBdr>
          <w:top w:val="single" w:sz="4" w:space="1" w:color="auto"/>
          <w:left w:val="single" w:sz="4" w:space="4" w:color="auto"/>
          <w:bottom w:val="single" w:sz="4" w:space="1" w:color="auto"/>
          <w:right w:val="single" w:sz="4" w:space="4" w:color="auto"/>
        </w:pBdr>
        <w:rPr>
          <w:rFonts w:eastAsia="Times New Roman" w:cstheme="minorHAnsi"/>
        </w:rPr>
      </w:pPr>
    </w:p>
    <w:p w14:paraId="4F3E7610" w14:textId="6F99AE99" w:rsidR="00C8305F" w:rsidRPr="002A4A15" w:rsidRDefault="00C8305F" w:rsidP="00C8305F">
      <w:pPr>
        <w:widowControl/>
        <w:pBdr>
          <w:top w:val="single" w:sz="4" w:space="1" w:color="auto"/>
          <w:left w:val="single" w:sz="4" w:space="4" w:color="auto"/>
          <w:bottom w:val="single" w:sz="4" w:space="1" w:color="auto"/>
          <w:right w:val="single" w:sz="4" w:space="4" w:color="auto"/>
        </w:pBdr>
        <w:rPr>
          <w:rFonts w:eastAsia="Times New Roman" w:cstheme="minorHAnsi"/>
        </w:rPr>
      </w:pPr>
      <w:r w:rsidRPr="002A4A15">
        <w:rPr>
          <w:rFonts w:eastAsia="Times New Roman" w:cstheme="minorHAnsi"/>
        </w:rPr>
        <w:t>By signing this form, I hereby authorize (Name</w:t>
      </w:r>
      <w:r w:rsidR="00AE550F" w:rsidRPr="002A4A15">
        <w:rPr>
          <w:rFonts w:eastAsia="Times New Roman" w:cstheme="minorHAnsi"/>
        </w:rPr>
        <w:t>): _</w:t>
      </w:r>
      <w:r w:rsidRPr="002A4A15">
        <w:rPr>
          <w:rFonts w:eastAsia="Times New Roman" w:cstheme="minorHAnsi"/>
        </w:rPr>
        <w:t xml:space="preserve">________________________________________________________ </w:t>
      </w:r>
    </w:p>
    <w:p w14:paraId="2A442525" w14:textId="234CB8DB" w:rsidR="00C8305F" w:rsidRPr="002A4A15" w:rsidRDefault="00C8305F" w:rsidP="00C8305F">
      <w:pPr>
        <w:widowControl/>
        <w:pBdr>
          <w:top w:val="single" w:sz="4" w:space="1" w:color="auto"/>
          <w:left w:val="single" w:sz="4" w:space="4" w:color="auto"/>
          <w:bottom w:val="single" w:sz="4" w:space="1" w:color="auto"/>
          <w:right w:val="single" w:sz="4" w:space="4" w:color="auto"/>
        </w:pBdr>
        <w:rPr>
          <w:rFonts w:eastAsia="Times New Roman" w:cstheme="minorHAnsi"/>
        </w:rPr>
      </w:pPr>
      <w:r w:rsidRPr="002A4A15">
        <w:rPr>
          <w:rFonts w:eastAsia="Times New Roman" w:cstheme="minorHAnsi"/>
        </w:rPr>
        <w:t xml:space="preserve">Phone Number: ___________________ to provide information to The Idaho Foodbank on my behalf regarding CSFP. I further authorize The Idaho Foodbank to access any records </w:t>
      </w:r>
      <w:r w:rsidR="00046C59" w:rsidRPr="002A4A15">
        <w:rPr>
          <w:rFonts w:eastAsia="Times New Roman" w:cstheme="minorHAnsi"/>
        </w:rPr>
        <w:t>to</w:t>
      </w:r>
      <w:r w:rsidRPr="002A4A15">
        <w:rPr>
          <w:rFonts w:eastAsia="Times New Roman" w:cstheme="minorHAnsi"/>
        </w:rPr>
        <w:t xml:space="preserve"> verify information given.</w:t>
      </w:r>
    </w:p>
    <w:p w14:paraId="1351D469" w14:textId="77777777" w:rsidR="00C8305F" w:rsidRPr="002A4A15" w:rsidRDefault="00C8305F" w:rsidP="00C8305F">
      <w:pPr>
        <w:widowControl/>
        <w:autoSpaceDE w:val="0"/>
        <w:autoSpaceDN w:val="0"/>
        <w:adjustRightInd w:val="0"/>
        <w:ind w:right="720"/>
        <w:rPr>
          <w:rFonts w:eastAsia="Times New Roman" w:cstheme="minorHAnsi"/>
          <w:sz w:val="18"/>
        </w:rPr>
      </w:pPr>
    </w:p>
    <w:p w14:paraId="454E7D10" w14:textId="77777777" w:rsidR="00C8305F" w:rsidRPr="002A4A15" w:rsidRDefault="00C8305F" w:rsidP="00C8305F">
      <w:pPr>
        <w:widowControl/>
        <w:autoSpaceDE w:val="0"/>
        <w:autoSpaceDN w:val="0"/>
        <w:adjustRightInd w:val="0"/>
        <w:ind w:left="100" w:hanging="100"/>
        <w:jc w:val="both"/>
        <w:rPr>
          <w:rFonts w:eastAsia="Times New Roman" w:cstheme="minorHAnsi"/>
          <w:b/>
          <w:bCs/>
          <w:szCs w:val="20"/>
        </w:rPr>
      </w:pPr>
      <w:r w:rsidRPr="002A4A15">
        <w:rPr>
          <w:rFonts w:eastAsia="Times New Roman" w:cstheme="minorHAnsi"/>
          <w:b/>
          <w:bCs/>
          <w:szCs w:val="20"/>
        </w:rPr>
        <w:t>BEFORE SIGNING, BE AWARE OF YOUR RIGHTS AND WHAT YOUR SIGNATURE MEANS:</w:t>
      </w:r>
    </w:p>
    <w:p w14:paraId="6F209C23" w14:textId="77777777" w:rsidR="00C8305F" w:rsidRPr="002A4A15" w:rsidRDefault="00C8305F" w:rsidP="00C8305F">
      <w:pPr>
        <w:widowControl/>
        <w:autoSpaceDE w:val="0"/>
        <w:autoSpaceDN w:val="0"/>
        <w:adjustRightInd w:val="0"/>
        <w:ind w:left="100" w:hanging="100"/>
        <w:jc w:val="both"/>
        <w:rPr>
          <w:rFonts w:eastAsia="Times New Roman" w:cstheme="minorHAnsi"/>
          <w:sz w:val="16"/>
          <w:szCs w:val="20"/>
        </w:rPr>
      </w:pPr>
    </w:p>
    <w:p w14:paraId="5112D5F0" w14:textId="00E61A4C" w:rsidR="00C8305F" w:rsidRPr="002A4A15" w:rsidRDefault="00C8305F" w:rsidP="00C8305F">
      <w:pPr>
        <w:widowControl/>
        <w:numPr>
          <w:ilvl w:val="0"/>
          <w:numId w:val="46"/>
        </w:numPr>
        <w:autoSpaceDE w:val="0"/>
        <w:autoSpaceDN w:val="0"/>
        <w:adjustRightInd w:val="0"/>
        <w:jc w:val="both"/>
        <w:rPr>
          <w:rFonts w:eastAsia="Times New Roman" w:cstheme="minorHAnsi"/>
          <w:szCs w:val="20"/>
        </w:rPr>
      </w:pPr>
      <w:r w:rsidRPr="002A4A15">
        <w:rPr>
          <w:rFonts w:eastAsia="Times New Roman" w:cstheme="minorHAnsi"/>
          <w:szCs w:val="20"/>
        </w:rPr>
        <w:t xml:space="preserve">Standards for participation in the program are the same for everyone regardless of race, color, national origin, </w:t>
      </w:r>
      <w:r w:rsidR="005A0971" w:rsidRPr="002A4A15">
        <w:rPr>
          <w:rFonts w:eastAsia="Times New Roman" w:cstheme="minorHAnsi"/>
          <w:szCs w:val="20"/>
        </w:rPr>
        <w:t>Sex (including gender identity and sexual orientation)</w:t>
      </w:r>
      <w:r w:rsidRPr="002A4A15">
        <w:rPr>
          <w:rFonts w:eastAsia="Times New Roman" w:cstheme="minorHAnsi"/>
          <w:szCs w:val="20"/>
        </w:rPr>
        <w:t>, age, or disability.</w:t>
      </w:r>
    </w:p>
    <w:p w14:paraId="5AA62F54" w14:textId="50865686" w:rsidR="00C8305F" w:rsidRPr="002A4A15" w:rsidRDefault="00C8305F" w:rsidP="00C8305F">
      <w:pPr>
        <w:widowControl/>
        <w:numPr>
          <w:ilvl w:val="0"/>
          <w:numId w:val="46"/>
        </w:numPr>
        <w:autoSpaceDE w:val="0"/>
        <w:autoSpaceDN w:val="0"/>
        <w:adjustRightInd w:val="0"/>
        <w:jc w:val="both"/>
        <w:rPr>
          <w:rFonts w:eastAsia="Times New Roman" w:cstheme="minorHAnsi"/>
          <w:szCs w:val="20"/>
        </w:rPr>
      </w:pPr>
      <w:r w:rsidRPr="002A4A15">
        <w:rPr>
          <w:rFonts w:eastAsia="Times New Roman" w:cstheme="minorHAnsi"/>
          <w:szCs w:val="20"/>
        </w:rPr>
        <w:t xml:space="preserve">You may </w:t>
      </w:r>
      <w:r w:rsidR="00AE550F" w:rsidRPr="002A4A15">
        <w:rPr>
          <w:rFonts w:eastAsia="Times New Roman" w:cstheme="minorHAnsi"/>
          <w:szCs w:val="20"/>
        </w:rPr>
        <w:t>appeal against</w:t>
      </w:r>
      <w:r w:rsidRPr="002A4A15">
        <w:rPr>
          <w:rFonts w:eastAsia="Times New Roman" w:cstheme="minorHAnsi"/>
          <w:szCs w:val="20"/>
        </w:rPr>
        <w:t xml:space="preserve"> any decision made by the local agency regarding your denial or termination </w:t>
      </w:r>
      <w:r w:rsidR="00A71492" w:rsidRPr="002A4A15">
        <w:rPr>
          <w:rFonts w:eastAsia="Times New Roman" w:cstheme="minorHAnsi"/>
          <w:szCs w:val="20"/>
        </w:rPr>
        <w:t>of</w:t>
      </w:r>
      <w:r w:rsidRPr="002A4A15">
        <w:rPr>
          <w:rFonts w:eastAsia="Times New Roman" w:cstheme="minorHAnsi"/>
          <w:szCs w:val="20"/>
        </w:rPr>
        <w:t xml:space="preserve"> the program.</w:t>
      </w:r>
    </w:p>
    <w:p w14:paraId="34728CDF" w14:textId="1B053991" w:rsidR="00C8305F" w:rsidRPr="002A4A15" w:rsidRDefault="00C8305F" w:rsidP="00C8305F">
      <w:pPr>
        <w:widowControl/>
        <w:numPr>
          <w:ilvl w:val="0"/>
          <w:numId w:val="46"/>
        </w:numPr>
        <w:autoSpaceDE w:val="0"/>
        <w:autoSpaceDN w:val="0"/>
        <w:adjustRightInd w:val="0"/>
        <w:jc w:val="both"/>
        <w:rPr>
          <w:rFonts w:eastAsia="Times New Roman" w:cstheme="minorHAnsi"/>
          <w:szCs w:val="20"/>
        </w:rPr>
      </w:pPr>
      <w:r w:rsidRPr="002A4A15">
        <w:rPr>
          <w:rFonts w:eastAsia="Times New Roman" w:cstheme="minorHAnsi"/>
          <w:szCs w:val="20"/>
        </w:rPr>
        <w:t xml:space="preserve">You will be given nutrition, health and social services referral information and are encouraged to seek </w:t>
      </w:r>
      <w:r w:rsidR="00AE550F" w:rsidRPr="002A4A15">
        <w:rPr>
          <w:rFonts w:eastAsia="Times New Roman" w:cstheme="minorHAnsi"/>
          <w:szCs w:val="20"/>
        </w:rPr>
        <w:t>the necessary</w:t>
      </w:r>
      <w:r w:rsidRPr="002A4A15">
        <w:rPr>
          <w:rFonts w:eastAsia="Times New Roman" w:cstheme="minorHAnsi"/>
          <w:szCs w:val="20"/>
        </w:rPr>
        <w:t xml:space="preserve"> assistance.</w:t>
      </w:r>
    </w:p>
    <w:p w14:paraId="29931B4F" w14:textId="77777777" w:rsidR="00C8305F" w:rsidRPr="002A4A15" w:rsidRDefault="00C8305F" w:rsidP="00C8305F">
      <w:pPr>
        <w:widowControl/>
        <w:autoSpaceDE w:val="0"/>
        <w:autoSpaceDN w:val="0"/>
        <w:adjustRightInd w:val="0"/>
        <w:rPr>
          <w:rFonts w:eastAsia="Times New Roman" w:cstheme="minorHAnsi"/>
          <w:sz w:val="16"/>
        </w:rPr>
      </w:pPr>
    </w:p>
    <w:p w14:paraId="0B8B6671" w14:textId="46141B7F" w:rsidR="00C8305F" w:rsidRPr="002A4A15" w:rsidRDefault="00C8305F" w:rsidP="00C8305F">
      <w:pPr>
        <w:widowControl/>
        <w:autoSpaceDE w:val="0"/>
        <w:autoSpaceDN w:val="0"/>
        <w:adjustRightInd w:val="0"/>
        <w:jc w:val="both"/>
        <w:rPr>
          <w:rFonts w:eastAsia="Times New Roman" w:cstheme="minorHAnsi"/>
          <w:szCs w:val="20"/>
        </w:rPr>
      </w:pPr>
      <w:r w:rsidRPr="002A4A15">
        <w:rPr>
          <w:rFonts w:eastAsia="Times New Roman" w:cstheme="minorHAnsi"/>
          <w:szCs w:val="20"/>
        </w:rPr>
        <w:t>This application is being completed in connection with the receipt of Federal assistance. Program officials may verify information on this form. I am aware that deliberate misrepresentation may subject me to prosecution under applicable State and Federal statutes. I am also aware I may not receive both CSFP and benefits simultaneously, and I may not receive CSFP benefits at more than one CSFP site at the same time. Furthermore, I am aware that the information provided may be shared with other organizations to detect and prevent dual participation. I have been advised of my rights and obligations under the program. I certify that the information I have provided for my eligibility determination is correct to the best of my knowledge.</w:t>
      </w:r>
    </w:p>
    <w:p w14:paraId="7DE5AE20" w14:textId="77777777" w:rsidR="00C8305F" w:rsidRPr="002A4A15" w:rsidRDefault="00C8305F" w:rsidP="00C8305F">
      <w:pPr>
        <w:widowControl/>
        <w:autoSpaceDE w:val="0"/>
        <w:autoSpaceDN w:val="0"/>
        <w:adjustRightInd w:val="0"/>
        <w:jc w:val="both"/>
        <w:rPr>
          <w:rFonts w:eastAsia="Times New Roman" w:cstheme="minorHAnsi"/>
          <w:szCs w:val="20"/>
        </w:rPr>
      </w:pPr>
    </w:p>
    <w:p w14:paraId="6F5600DA" w14:textId="77777777" w:rsidR="00C8305F" w:rsidRPr="002A4A15" w:rsidRDefault="00C8305F" w:rsidP="00C8305F">
      <w:pPr>
        <w:widowControl/>
        <w:autoSpaceDE w:val="0"/>
        <w:autoSpaceDN w:val="0"/>
        <w:adjustRightInd w:val="0"/>
        <w:rPr>
          <w:rFonts w:eastAsia="Times New Roman" w:cstheme="minorHAnsi"/>
        </w:rPr>
      </w:pPr>
      <w:r w:rsidRPr="002A4A15">
        <w:rPr>
          <w:rFonts w:eastAsia="Times New Roman" w:cstheme="minorHAnsi"/>
          <w:szCs w:val="20"/>
        </w:rPr>
        <w:t xml:space="preserve">I authorize the release of information provided on this application form to other organizations administering assistance programs for use in determining my eligibility for participation in other public assistance programs and for program outreach purposes.  (Please indicate decision by placing a checkmark in the appropriate box.)  </w:t>
      </w:r>
      <w:r w:rsidRPr="002A4A15">
        <w:rPr>
          <w:rFonts w:eastAsia="Times New Roman" w:cstheme="minorHAnsi"/>
        </w:rPr>
        <w:fldChar w:fldCharType="begin">
          <w:ffData>
            <w:name w:val="Check26"/>
            <w:enabled/>
            <w:calcOnExit w:val="0"/>
            <w:checkBox>
              <w:sizeAuto/>
              <w:default w:val="0"/>
            </w:checkBox>
          </w:ffData>
        </w:fldChar>
      </w:r>
      <w:r w:rsidRPr="002A4A15">
        <w:rPr>
          <w:rFonts w:eastAsia="Times New Roman" w:cstheme="minorHAnsi"/>
        </w:rPr>
        <w:instrText xml:space="preserve"> FORMCHECKBOX </w:instrText>
      </w:r>
      <w:r w:rsidR="005859C9">
        <w:rPr>
          <w:rFonts w:eastAsia="Times New Roman" w:cstheme="minorHAnsi"/>
        </w:rPr>
      </w:r>
      <w:r w:rsidR="005859C9">
        <w:rPr>
          <w:rFonts w:eastAsia="Times New Roman" w:cstheme="minorHAnsi"/>
        </w:rPr>
        <w:fldChar w:fldCharType="separate"/>
      </w:r>
      <w:r w:rsidRPr="002A4A15">
        <w:rPr>
          <w:rFonts w:eastAsia="Times New Roman" w:cstheme="minorHAnsi"/>
        </w:rPr>
        <w:fldChar w:fldCharType="end"/>
      </w:r>
      <w:r w:rsidRPr="002A4A15">
        <w:rPr>
          <w:rFonts w:eastAsia="Times New Roman" w:cstheme="minorHAnsi"/>
        </w:rPr>
        <w:t xml:space="preserve"> Yes    </w:t>
      </w:r>
      <w:r w:rsidRPr="002A4A15">
        <w:rPr>
          <w:rFonts w:eastAsia="Times New Roman" w:cstheme="minorHAnsi"/>
        </w:rPr>
        <w:fldChar w:fldCharType="begin">
          <w:ffData>
            <w:name w:val="Check27"/>
            <w:enabled/>
            <w:calcOnExit w:val="0"/>
            <w:checkBox>
              <w:sizeAuto/>
              <w:default w:val="0"/>
            </w:checkBox>
          </w:ffData>
        </w:fldChar>
      </w:r>
      <w:r w:rsidRPr="002A4A15">
        <w:rPr>
          <w:rFonts w:eastAsia="Times New Roman" w:cstheme="minorHAnsi"/>
        </w:rPr>
        <w:instrText xml:space="preserve"> FORMCHECKBOX </w:instrText>
      </w:r>
      <w:r w:rsidR="005859C9">
        <w:rPr>
          <w:rFonts w:eastAsia="Times New Roman" w:cstheme="minorHAnsi"/>
        </w:rPr>
      </w:r>
      <w:r w:rsidR="005859C9">
        <w:rPr>
          <w:rFonts w:eastAsia="Times New Roman" w:cstheme="minorHAnsi"/>
        </w:rPr>
        <w:fldChar w:fldCharType="separate"/>
      </w:r>
      <w:r w:rsidRPr="002A4A15">
        <w:rPr>
          <w:rFonts w:eastAsia="Times New Roman" w:cstheme="minorHAnsi"/>
        </w:rPr>
        <w:fldChar w:fldCharType="end"/>
      </w:r>
      <w:r w:rsidRPr="002A4A15">
        <w:rPr>
          <w:rFonts w:eastAsia="Times New Roman" w:cstheme="minorHAnsi"/>
        </w:rPr>
        <w:t xml:space="preserve"> No</w:t>
      </w:r>
    </w:p>
    <w:p w14:paraId="516B9585" w14:textId="77777777" w:rsidR="00C8305F" w:rsidRPr="002A4A15" w:rsidRDefault="00C8305F" w:rsidP="00C8305F">
      <w:pPr>
        <w:widowControl/>
        <w:autoSpaceDE w:val="0"/>
        <w:autoSpaceDN w:val="0"/>
        <w:adjustRightInd w:val="0"/>
        <w:ind w:right="720"/>
        <w:rPr>
          <w:rFonts w:eastAsia="Times New Roman" w:cstheme="minorHAnsi"/>
        </w:rPr>
      </w:pPr>
    </w:p>
    <w:p w14:paraId="2753DF91" w14:textId="77777777" w:rsidR="00C8305F" w:rsidRPr="002A4A15" w:rsidRDefault="00C8305F" w:rsidP="00C8305F">
      <w:pPr>
        <w:widowControl/>
        <w:autoSpaceDE w:val="0"/>
        <w:autoSpaceDN w:val="0"/>
        <w:adjustRightInd w:val="0"/>
        <w:ind w:right="720"/>
        <w:rPr>
          <w:rFonts w:eastAsia="Times New Roman" w:cstheme="minorHAnsi"/>
        </w:rPr>
      </w:pPr>
      <w:r w:rsidRPr="002A4A15">
        <w:rPr>
          <w:rFonts w:eastAsia="Times New Roman" w:cstheme="minorHAnsi"/>
          <w:b/>
        </w:rPr>
        <w:t xml:space="preserve">I hereby verify that I understand the No-Show policy and acknowledge that if I fail to pick up my CSFP box for 2 consecutive months, I will be discontinued from the program. </w:t>
      </w:r>
      <w:r w:rsidRPr="002A4A15">
        <w:rPr>
          <w:rFonts w:eastAsia="Times New Roman" w:cstheme="minorHAnsi"/>
        </w:rPr>
        <w:t xml:space="preserve">          </w:t>
      </w:r>
    </w:p>
    <w:p w14:paraId="57B485C1" w14:textId="77777777" w:rsidR="00C8305F" w:rsidRPr="002A4A15" w:rsidRDefault="00C8305F" w:rsidP="00C8305F">
      <w:pPr>
        <w:widowControl/>
        <w:rPr>
          <w:rFonts w:eastAsia="Times New Roman" w:cstheme="minorHAnsi"/>
          <w:sz w:val="20"/>
          <w:szCs w:val="24"/>
        </w:rPr>
      </w:pPr>
    </w:p>
    <w:p w14:paraId="437C3346" w14:textId="77777777" w:rsidR="00C8305F" w:rsidRPr="002A4A15" w:rsidRDefault="00C8305F" w:rsidP="00C8305F">
      <w:pPr>
        <w:widowControl/>
        <w:rPr>
          <w:rFonts w:eastAsia="Times New Roman" w:cstheme="minorHAnsi"/>
          <w:sz w:val="18"/>
          <w:szCs w:val="24"/>
        </w:rPr>
      </w:pPr>
    </w:p>
    <w:p w14:paraId="0EC7EF6E" w14:textId="77777777" w:rsidR="00C8305F" w:rsidRPr="002A4A15" w:rsidRDefault="00C8305F" w:rsidP="00C8305F">
      <w:pPr>
        <w:widowControl/>
        <w:rPr>
          <w:rFonts w:eastAsia="Times New Roman" w:cstheme="minorHAnsi"/>
          <w:sz w:val="24"/>
          <w:szCs w:val="24"/>
        </w:rPr>
      </w:pPr>
      <w:r w:rsidRPr="002A4A15">
        <w:rPr>
          <w:rFonts w:eastAsia="Times New Roman" w:cstheme="minorHAnsi"/>
          <w:b/>
          <w:sz w:val="24"/>
          <w:szCs w:val="24"/>
        </w:rPr>
        <w:t>APPLICANT SIGNATURE:</w:t>
      </w:r>
      <w:r w:rsidRPr="002A4A15">
        <w:rPr>
          <w:rFonts w:eastAsia="Times New Roman" w:cstheme="minorHAnsi"/>
          <w:sz w:val="24"/>
          <w:szCs w:val="24"/>
        </w:rPr>
        <w:t xml:space="preserve"> _____________________________________</w:t>
      </w:r>
      <w:r w:rsidRPr="002A4A15">
        <w:rPr>
          <w:rFonts w:eastAsia="Times New Roman" w:cstheme="minorHAnsi"/>
          <w:sz w:val="24"/>
          <w:szCs w:val="24"/>
        </w:rPr>
        <w:tab/>
      </w:r>
      <w:r w:rsidRPr="002A4A15">
        <w:rPr>
          <w:rFonts w:eastAsia="Times New Roman" w:cstheme="minorHAnsi"/>
          <w:b/>
          <w:sz w:val="24"/>
          <w:szCs w:val="24"/>
        </w:rPr>
        <w:t>DATE:</w:t>
      </w:r>
      <w:r w:rsidRPr="002A4A15">
        <w:rPr>
          <w:rFonts w:eastAsia="Times New Roman" w:cstheme="minorHAnsi"/>
          <w:sz w:val="24"/>
          <w:szCs w:val="24"/>
        </w:rPr>
        <w:t xml:space="preserve"> _________________</w:t>
      </w:r>
    </w:p>
    <w:p w14:paraId="27391120" w14:textId="77777777" w:rsidR="00C8305F" w:rsidRPr="002A4A15" w:rsidRDefault="00C8305F" w:rsidP="00C8305F">
      <w:pPr>
        <w:widowControl/>
        <w:rPr>
          <w:rFonts w:eastAsia="Times New Roman" w:cstheme="minorHAnsi"/>
          <w:sz w:val="14"/>
          <w:szCs w:val="18"/>
        </w:rPr>
      </w:pPr>
    </w:p>
    <w:p w14:paraId="5352BB03" w14:textId="64A297CE" w:rsidR="00C8305F" w:rsidRPr="002A4A15" w:rsidRDefault="00C8305F" w:rsidP="00C8305F">
      <w:pPr>
        <w:widowControl/>
        <w:rPr>
          <w:rFonts w:eastAsia="Times New Roman" w:cstheme="minorHAnsi"/>
          <w:sz w:val="20"/>
          <w:szCs w:val="20"/>
        </w:rPr>
      </w:pPr>
      <w:r w:rsidRPr="002A4A15">
        <w:rPr>
          <w:rFonts w:eastAsia="Times New Roman" w:cstheme="minorHAnsi"/>
          <w:color w:val="1B1B1B"/>
          <w:sz w:val="18"/>
          <w:szCs w:val="18"/>
        </w:rPr>
        <w:t xml:space="preserve">In accordance with federal civil rights law and U.S. Department of Agriculture (USDA) civil rights regulations and policies, this institution is prohibited from discriminating </w:t>
      </w:r>
      <w:r w:rsidR="00046C59" w:rsidRPr="002A4A15">
        <w:rPr>
          <w:rFonts w:eastAsia="Times New Roman" w:cstheme="minorHAnsi"/>
          <w:color w:val="1B1B1B"/>
          <w:sz w:val="18"/>
          <w:szCs w:val="18"/>
        </w:rPr>
        <w:t>based on</w:t>
      </w:r>
      <w:r w:rsidRPr="002A4A15">
        <w:rPr>
          <w:rFonts w:eastAsia="Times New Roman" w:cstheme="minorHAnsi"/>
          <w:color w:val="1B1B1B"/>
          <w:sz w:val="18"/>
          <w:szCs w:val="18"/>
        </w:rPr>
        <w:t xml:space="preserve"> race, color, national origin, </w:t>
      </w:r>
      <w:r w:rsidR="005A0971" w:rsidRPr="002A4A15">
        <w:rPr>
          <w:rFonts w:eastAsia="Times New Roman" w:cstheme="minorHAnsi"/>
          <w:color w:val="1B1B1B"/>
          <w:sz w:val="18"/>
          <w:szCs w:val="18"/>
        </w:rPr>
        <w:t>Sex (including gender identity and sexual orientation)</w:t>
      </w:r>
      <w:r w:rsidR="00C01190">
        <w:rPr>
          <w:rFonts w:eastAsia="Times New Roman" w:cstheme="minorHAnsi"/>
          <w:color w:val="1B1B1B"/>
          <w:sz w:val="18"/>
          <w:szCs w:val="18"/>
        </w:rPr>
        <w:t xml:space="preserve">, </w:t>
      </w:r>
      <w:r w:rsidRPr="002A4A15">
        <w:rPr>
          <w:rFonts w:eastAsia="Times New Roman" w:cstheme="minorHAnsi"/>
          <w:color w:val="1B1B1B"/>
          <w:sz w:val="18"/>
          <w:szCs w:val="18"/>
        </w:rPr>
        <w:t>disability, age, or reprisal or retaliation for prior civil rights activity. Program information may be made available in languages other than English. Persons with disabilities who require alternative means of communication to obtain program information (e.g., Braille, large print, audiotape, American Sign Language), should contact the responsible state or local agency that administers the program or USDA’s TARGET Center at (202) 720-2600 (voice and TTY) or contact USDA through the Federal Relay Service at (800) 877-8339.To file a program discrimination complaint, a Complainant should complete a Form AD-3027, USDA Program Discrimination Complaint Form which can be obtained online at: </w:t>
      </w:r>
      <w:hyperlink r:id="rId17" w:history="1">
        <w:r w:rsidRPr="002A4A15">
          <w:rPr>
            <w:rFonts w:eastAsia="Times New Roman" w:cstheme="minorHAnsi"/>
            <w:color w:val="2E8540"/>
            <w:sz w:val="18"/>
            <w:szCs w:val="18"/>
            <w:u w:val="single"/>
          </w:rPr>
          <w:t>https://www.usda.gov/sites/default/files/documents/USDA-OASCR%20P-Complaint-Form-0508-0002-508-11-28-17Fax2Mail.pdf</w:t>
        </w:r>
      </w:hyperlink>
      <w:r w:rsidRPr="002A4A15">
        <w:rPr>
          <w:rFonts w:eastAsia="Times New Roman" w:cstheme="minorHAnsi"/>
          <w:color w:val="1B1B1B"/>
          <w:sz w:val="18"/>
          <w:szCs w:val="18"/>
        </w:rPr>
        <w:t xml:space="preserve">, from any USDA office, by calling (866) 632-9992, or by writing a letter addressed to USDA. The letter must contain the complainant’s name, address, telephone number, and a written description of the alleged discriminatory action in sufficient detail to inform the Assistant Secretary for Civil Rights (ASCR) about the nature and date of an alleged civil rights violation. The completed AD-3027 form or letter must be submitted to USDA by:1. </w:t>
      </w:r>
      <w:r w:rsidRPr="002A4A15">
        <w:rPr>
          <w:rFonts w:eastAsia="Times New Roman" w:cstheme="minorHAnsi"/>
          <w:b/>
          <w:bCs/>
          <w:color w:val="1B1B1B"/>
          <w:sz w:val="18"/>
          <w:szCs w:val="18"/>
        </w:rPr>
        <w:t>mail:</w:t>
      </w:r>
      <w:r w:rsidRPr="002A4A15">
        <w:rPr>
          <w:rFonts w:eastAsia="Times New Roman" w:cstheme="minorHAnsi"/>
          <w:color w:val="1B1B1B"/>
          <w:sz w:val="18"/>
          <w:szCs w:val="18"/>
        </w:rPr>
        <w:t xml:space="preserve"> U.S. Department of Agriculture, Office of the Assistant Secretary for Civil Rights, 1400 Independence Avenue, SW, Washington, D.C. 20250-9410; or 2. </w:t>
      </w:r>
      <w:r w:rsidRPr="002A4A15">
        <w:rPr>
          <w:rFonts w:eastAsia="Times New Roman" w:cstheme="minorHAnsi"/>
          <w:b/>
          <w:bCs/>
          <w:color w:val="1B1B1B"/>
          <w:sz w:val="18"/>
          <w:szCs w:val="18"/>
        </w:rPr>
        <w:t>fax:</w:t>
      </w:r>
      <w:r w:rsidRPr="002A4A15">
        <w:rPr>
          <w:rFonts w:eastAsia="Times New Roman" w:cstheme="minorHAnsi"/>
          <w:color w:val="1B1B1B"/>
          <w:sz w:val="18"/>
          <w:szCs w:val="18"/>
        </w:rPr>
        <w:t xml:space="preserve"> (833) 256-1665 or (202) 690-7442; or 3. </w:t>
      </w:r>
      <w:r w:rsidRPr="002A4A15">
        <w:rPr>
          <w:rFonts w:eastAsia="Times New Roman" w:cstheme="minorHAnsi"/>
          <w:b/>
          <w:bCs/>
          <w:color w:val="1B1B1B"/>
          <w:sz w:val="18"/>
          <w:szCs w:val="18"/>
        </w:rPr>
        <w:t>email:</w:t>
      </w:r>
      <w:r w:rsidRPr="002A4A15">
        <w:rPr>
          <w:rFonts w:eastAsia="Times New Roman" w:cstheme="minorHAnsi"/>
          <w:color w:val="1B1B1B"/>
          <w:sz w:val="18"/>
          <w:szCs w:val="18"/>
        </w:rPr>
        <w:t xml:space="preserve"> </w:t>
      </w:r>
      <w:hyperlink r:id="rId18" w:history="1">
        <w:r w:rsidRPr="002A4A15">
          <w:rPr>
            <w:rFonts w:eastAsia="Times New Roman" w:cstheme="minorHAnsi"/>
            <w:color w:val="2E8540"/>
            <w:sz w:val="18"/>
            <w:szCs w:val="18"/>
            <w:u w:val="single"/>
          </w:rPr>
          <w:t>program.intake@usda.gov</w:t>
        </w:r>
      </w:hyperlink>
      <w:r w:rsidRPr="002A4A15">
        <w:rPr>
          <w:rFonts w:eastAsia="Times New Roman" w:cstheme="minorHAnsi"/>
          <w:color w:val="2E8540"/>
          <w:sz w:val="18"/>
          <w:szCs w:val="18"/>
        </w:rPr>
        <w:t xml:space="preserve">. </w:t>
      </w:r>
      <w:r w:rsidRPr="002A4A15">
        <w:rPr>
          <w:rFonts w:eastAsia="Times New Roman" w:cstheme="minorHAnsi"/>
          <w:sz w:val="20"/>
          <w:szCs w:val="20"/>
        </w:rPr>
        <w:t>This institution is an equal opportunity provider.</w:t>
      </w:r>
    </w:p>
    <w:p w14:paraId="27DD3962" w14:textId="77777777" w:rsidR="00C8305F" w:rsidRPr="002A4A15" w:rsidRDefault="00C8305F" w:rsidP="00C8305F">
      <w:pPr>
        <w:widowControl/>
        <w:rPr>
          <w:rFonts w:eastAsia="Times New Roman" w:cstheme="minorHAnsi"/>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720"/>
        <w:gridCol w:w="5508"/>
      </w:tblGrid>
      <w:tr w:rsidR="00C8305F" w:rsidRPr="00AB3063" w14:paraId="2EFF4076" w14:textId="77777777" w:rsidTr="004132C6">
        <w:tc>
          <w:tcPr>
            <w:tcW w:w="11016" w:type="dxa"/>
            <w:gridSpan w:val="3"/>
            <w:shd w:val="clear" w:color="auto" w:fill="E7E6E6"/>
          </w:tcPr>
          <w:p w14:paraId="6CEF2F87" w14:textId="77777777" w:rsidR="00C8305F" w:rsidRPr="002A4A15" w:rsidRDefault="00C8305F" w:rsidP="00C8305F">
            <w:pPr>
              <w:widowControl/>
              <w:shd w:val="clear" w:color="auto" w:fill="E7E6E6"/>
              <w:ind w:left="45"/>
              <w:jc w:val="center"/>
              <w:rPr>
                <w:rFonts w:eastAsia="Times New Roman" w:cstheme="minorHAnsi"/>
                <w:sz w:val="20"/>
                <w:szCs w:val="20"/>
              </w:rPr>
            </w:pPr>
            <w:r w:rsidRPr="002A4A15">
              <w:rPr>
                <w:rFonts w:eastAsia="Times New Roman" w:cstheme="minorHAnsi"/>
                <w:sz w:val="20"/>
                <w:szCs w:val="20"/>
              </w:rPr>
              <w:t xml:space="preserve">* * * * * </w:t>
            </w:r>
            <w:r w:rsidRPr="002A4A15">
              <w:rPr>
                <w:rFonts w:eastAsia="Times New Roman" w:cstheme="minorHAnsi"/>
                <w:b/>
                <w:sz w:val="20"/>
                <w:szCs w:val="20"/>
              </w:rPr>
              <w:t>FOR DISTRIBUTING PARTNER AGENCY USE ONLY</w:t>
            </w:r>
            <w:r w:rsidRPr="002A4A15">
              <w:rPr>
                <w:rFonts w:eastAsia="Times New Roman" w:cstheme="minorHAnsi"/>
                <w:sz w:val="20"/>
                <w:szCs w:val="20"/>
              </w:rPr>
              <w:t xml:space="preserve"> * * * * * </w:t>
            </w:r>
          </w:p>
        </w:tc>
      </w:tr>
      <w:tr w:rsidR="00C8305F" w:rsidRPr="00AB3063" w14:paraId="082069EB" w14:textId="77777777" w:rsidTr="004132C6">
        <w:trPr>
          <w:trHeight w:val="566"/>
        </w:trPr>
        <w:tc>
          <w:tcPr>
            <w:tcW w:w="4788" w:type="dxa"/>
            <w:shd w:val="clear" w:color="auto" w:fill="auto"/>
          </w:tcPr>
          <w:p w14:paraId="1158B06F"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 xml:space="preserve">Identity Verified:  </w:t>
            </w:r>
            <w:r w:rsidRPr="002A4A15">
              <w:rPr>
                <w:rFonts w:eastAsia="Times New Roman" w:cstheme="minorHAnsi"/>
                <w:sz w:val="20"/>
                <w:szCs w:val="20"/>
              </w:rPr>
              <w:fldChar w:fldCharType="begin">
                <w:ffData>
                  <w:name w:val="Check26"/>
                  <w:enabled/>
                  <w:calcOnExit w:val="0"/>
                  <w:checkBox>
                    <w:sizeAuto/>
                    <w:default w:val="0"/>
                  </w:checkBox>
                </w:ffData>
              </w:fldChar>
            </w:r>
            <w:r w:rsidRPr="002A4A15">
              <w:rPr>
                <w:rFonts w:eastAsia="Times New Roman" w:cstheme="minorHAnsi"/>
                <w:sz w:val="20"/>
                <w:szCs w:val="20"/>
              </w:rPr>
              <w:instrText xml:space="preserve"> FORMCHECKBOX </w:instrText>
            </w:r>
            <w:r w:rsidR="005859C9">
              <w:rPr>
                <w:rFonts w:eastAsia="Times New Roman" w:cstheme="minorHAnsi"/>
                <w:sz w:val="20"/>
                <w:szCs w:val="20"/>
              </w:rPr>
            </w:r>
            <w:r w:rsidR="005859C9">
              <w:rPr>
                <w:rFonts w:eastAsia="Times New Roman" w:cstheme="minorHAnsi"/>
                <w:sz w:val="20"/>
                <w:szCs w:val="20"/>
              </w:rPr>
              <w:fldChar w:fldCharType="separate"/>
            </w:r>
            <w:r w:rsidRPr="002A4A15">
              <w:rPr>
                <w:rFonts w:eastAsia="Times New Roman" w:cstheme="minorHAnsi"/>
                <w:sz w:val="20"/>
                <w:szCs w:val="20"/>
              </w:rPr>
              <w:fldChar w:fldCharType="end"/>
            </w:r>
          </w:p>
          <w:p w14:paraId="12754355"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 xml:space="preserve">Describe Proof: </w:t>
            </w:r>
          </w:p>
        </w:tc>
        <w:tc>
          <w:tcPr>
            <w:tcW w:w="6228" w:type="dxa"/>
            <w:gridSpan w:val="2"/>
            <w:shd w:val="clear" w:color="auto" w:fill="auto"/>
          </w:tcPr>
          <w:p w14:paraId="37A4BF6A" w14:textId="77777777" w:rsidR="00C8305F" w:rsidRPr="002A4A15" w:rsidRDefault="00C8305F" w:rsidP="00C8305F">
            <w:pPr>
              <w:widowControl/>
              <w:rPr>
                <w:rFonts w:eastAsia="Times New Roman" w:cstheme="minorHAnsi"/>
              </w:rPr>
            </w:pPr>
            <w:r w:rsidRPr="002A4A15">
              <w:rPr>
                <w:rFonts w:eastAsia="Times New Roman" w:cstheme="minorHAnsi"/>
                <w:sz w:val="20"/>
                <w:szCs w:val="20"/>
              </w:rPr>
              <w:t xml:space="preserve">Residency Verified:   </w:t>
            </w:r>
            <w:r w:rsidRPr="002A4A15">
              <w:rPr>
                <w:rFonts w:eastAsia="Times New Roman" w:cstheme="minorHAnsi"/>
              </w:rPr>
              <w:fldChar w:fldCharType="begin">
                <w:ffData>
                  <w:name w:val="Check26"/>
                  <w:enabled/>
                  <w:calcOnExit w:val="0"/>
                  <w:checkBox>
                    <w:sizeAuto/>
                    <w:default w:val="0"/>
                  </w:checkBox>
                </w:ffData>
              </w:fldChar>
            </w:r>
            <w:r w:rsidRPr="002A4A15">
              <w:rPr>
                <w:rFonts w:eastAsia="Times New Roman" w:cstheme="minorHAnsi"/>
              </w:rPr>
              <w:instrText xml:space="preserve"> FORMCHECKBOX </w:instrText>
            </w:r>
            <w:r w:rsidR="005859C9">
              <w:rPr>
                <w:rFonts w:eastAsia="Times New Roman" w:cstheme="minorHAnsi"/>
              </w:rPr>
            </w:r>
            <w:r w:rsidR="005859C9">
              <w:rPr>
                <w:rFonts w:eastAsia="Times New Roman" w:cstheme="minorHAnsi"/>
              </w:rPr>
              <w:fldChar w:fldCharType="separate"/>
            </w:r>
            <w:r w:rsidRPr="002A4A15">
              <w:rPr>
                <w:rFonts w:eastAsia="Times New Roman" w:cstheme="minorHAnsi"/>
              </w:rPr>
              <w:fldChar w:fldCharType="end"/>
            </w:r>
          </w:p>
          <w:p w14:paraId="46500D70" w14:textId="77777777" w:rsidR="00C8305F" w:rsidRPr="002A4A15" w:rsidRDefault="00C8305F" w:rsidP="00C8305F">
            <w:pPr>
              <w:widowControl/>
              <w:rPr>
                <w:rFonts w:eastAsia="Times New Roman" w:cstheme="minorHAnsi"/>
                <w:sz w:val="20"/>
                <w:szCs w:val="20"/>
              </w:rPr>
            </w:pPr>
          </w:p>
        </w:tc>
      </w:tr>
      <w:tr w:rsidR="00C8305F" w:rsidRPr="00AB3063" w14:paraId="6FFC0305" w14:textId="77777777" w:rsidTr="004132C6">
        <w:trPr>
          <w:trHeight w:val="719"/>
        </w:trPr>
        <w:tc>
          <w:tcPr>
            <w:tcW w:w="5508" w:type="dxa"/>
            <w:gridSpan w:val="2"/>
            <w:shd w:val="clear" w:color="auto" w:fill="auto"/>
          </w:tcPr>
          <w:p w14:paraId="5E8C02E2" w14:textId="77777777" w:rsidR="00C8305F" w:rsidRPr="002A4A15" w:rsidRDefault="00C8305F" w:rsidP="00C8305F">
            <w:pPr>
              <w:widowControl/>
              <w:rPr>
                <w:rFonts w:eastAsia="Times New Roman" w:cstheme="minorHAnsi"/>
                <w:sz w:val="24"/>
                <w:szCs w:val="24"/>
              </w:rPr>
            </w:pPr>
            <w:r w:rsidRPr="002A4A15">
              <w:rPr>
                <w:rFonts w:eastAsia="Times New Roman" w:cstheme="minorHAnsi"/>
              </w:rPr>
              <w:t>Distributing Partner Signature &amp; Date</w:t>
            </w:r>
            <w:r w:rsidRPr="002A4A15">
              <w:rPr>
                <w:rFonts w:eastAsia="Times New Roman" w:cstheme="minorHAnsi"/>
                <w:sz w:val="24"/>
                <w:szCs w:val="24"/>
              </w:rPr>
              <w:t xml:space="preserve">:                                         </w:t>
            </w:r>
          </w:p>
          <w:p w14:paraId="3C577FE1" w14:textId="77777777" w:rsidR="00C8305F" w:rsidRPr="002A4A15" w:rsidRDefault="00C8305F" w:rsidP="00C8305F">
            <w:pPr>
              <w:widowControl/>
              <w:rPr>
                <w:rFonts w:eastAsia="Times New Roman" w:cstheme="minorHAnsi"/>
                <w:sz w:val="20"/>
                <w:szCs w:val="20"/>
              </w:rPr>
            </w:pPr>
          </w:p>
          <w:p w14:paraId="03D1A42C"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X_________________________________ Date______________</w:t>
            </w:r>
          </w:p>
        </w:tc>
        <w:tc>
          <w:tcPr>
            <w:tcW w:w="5508" w:type="dxa"/>
            <w:shd w:val="clear" w:color="auto" w:fill="auto"/>
          </w:tcPr>
          <w:p w14:paraId="1C93DFC3" w14:textId="77777777" w:rsidR="00C8305F" w:rsidRPr="002A4A15" w:rsidRDefault="00C8305F" w:rsidP="00C8305F">
            <w:pPr>
              <w:widowControl/>
              <w:rPr>
                <w:rFonts w:eastAsia="Times New Roman" w:cstheme="minorHAnsi"/>
              </w:rPr>
            </w:pPr>
            <w:r w:rsidRPr="002A4A15">
              <w:rPr>
                <w:rFonts w:eastAsia="Times New Roman" w:cstheme="minorHAnsi"/>
              </w:rPr>
              <w:t>Distributing Agency Name:</w:t>
            </w:r>
          </w:p>
        </w:tc>
      </w:tr>
    </w:tbl>
    <w:p w14:paraId="320CC616" w14:textId="77777777" w:rsidR="00C8305F" w:rsidRPr="002A4A15" w:rsidRDefault="00C8305F" w:rsidP="00C8305F">
      <w:pPr>
        <w:widowControl/>
        <w:shd w:val="clear" w:color="auto" w:fill="FFFFFF"/>
        <w:jc w:val="center"/>
        <w:rPr>
          <w:rFonts w:eastAsia="Times New Roman" w:cstheme="minorHAnsi"/>
          <w:sz w:val="12"/>
          <w:szCs w:val="20"/>
        </w:rPr>
      </w:pPr>
    </w:p>
    <w:tbl>
      <w:tblPr>
        <w:tblW w:w="1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1710"/>
        <w:gridCol w:w="1980"/>
        <w:gridCol w:w="2584"/>
      </w:tblGrid>
      <w:tr w:rsidR="00C8305F" w:rsidRPr="00AB3063" w14:paraId="483C7561" w14:textId="77777777" w:rsidTr="004132C6">
        <w:trPr>
          <w:trHeight w:val="178"/>
        </w:trPr>
        <w:tc>
          <w:tcPr>
            <w:tcW w:w="11062" w:type="dxa"/>
            <w:gridSpan w:val="4"/>
            <w:shd w:val="clear" w:color="auto" w:fill="E7E6E6"/>
          </w:tcPr>
          <w:p w14:paraId="2F1809CB" w14:textId="77777777" w:rsidR="00C8305F" w:rsidRPr="002A4A15" w:rsidRDefault="00C8305F" w:rsidP="00C8305F">
            <w:pPr>
              <w:widowControl/>
              <w:jc w:val="center"/>
              <w:rPr>
                <w:rFonts w:eastAsia="Times New Roman" w:cstheme="minorHAnsi"/>
                <w:sz w:val="20"/>
                <w:szCs w:val="20"/>
              </w:rPr>
            </w:pPr>
            <w:r w:rsidRPr="002A4A15">
              <w:rPr>
                <w:rFonts w:eastAsia="Times New Roman" w:cstheme="minorHAnsi"/>
                <w:sz w:val="20"/>
                <w:szCs w:val="20"/>
              </w:rPr>
              <w:lastRenderedPageBreak/>
              <w:t xml:space="preserve">* * * * * </w:t>
            </w:r>
            <w:r w:rsidRPr="002A4A15">
              <w:rPr>
                <w:rFonts w:eastAsia="Times New Roman" w:cstheme="minorHAnsi"/>
                <w:b/>
                <w:sz w:val="20"/>
                <w:szCs w:val="20"/>
              </w:rPr>
              <w:t>FOR LOCAL AGENCY (IFB) USE ONLY</w:t>
            </w:r>
            <w:r w:rsidRPr="002A4A15">
              <w:rPr>
                <w:rFonts w:eastAsia="Times New Roman" w:cstheme="minorHAnsi"/>
                <w:sz w:val="20"/>
                <w:szCs w:val="20"/>
              </w:rPr>
              <w:t xml:space="preserve"> * * * * *</w:t>
            </w:r>
          </w:p>
        </w:tc>
      </w:tr>
      <w:tr w:rsidR="00C8305F" w:rsidRPr="00AB3063" w14:paraId="2A78A6FC" w14:textId="77777777" w:rsidTr="004132C6">
        <w:trPr>
          <w:trHeight w:val="764"/>
        </w:trPr>
        <w:tc>
          <w:tcPr>
            <w:tcW w:w="4788" w:type="dxa"/>
            <w:shd w:val="clear" w:color="auto" w:fill="auto"/>
          </w:tcPr>
          <w:p w14:paraId="526FF2C3" w14:textId="77777777" w:rsidR="00C8305F" w:rsidRPr="002A4A15" w:rsidRDefault="00C8305F" w:rsidP="00C8305F">
            <w:pPr>
              <w:widowControl/>
              <w:rPr>
                <w:rFonts w:eastAsia="Times New Roman" w:cstheme="minorHAnsi"/>
                <w:sz w:val="24"/>
                <w:szCs w:val="24"/>
              </w:rPr>
            </w:pPr>
            <w:r w:rsidRPr="002A4A15">
              <w:rPr>
                <w:rFonts w:eastAsia="Times New Roman" w:cstheme="minorHAnsi"/>
              </w:rPr>
              <w:t>The Idaho Foodbank CSFP Coordinator Signature</w:t>
            </w:r>
            <w:r w:rsidRPr="002A4A15">
              <w:rPr>
                <w:rFonts w:eastAsia="Times New Roman" w:cstheme="minorHAnsi"/>
                <w:sz w:val="24"/>
                <w:szCs w:val="24"/>
              </w:rPr>
              <w:t xml:space="preserve">: </w:t>
            </w:r>
          </w:p>
          <w:p w14:paraId="2BC10B97" w14:textId="77777777" w:rsidR="00C8305F" w:rsidRPr="002A4A15" w:rsidRDefault="00C8305F" w:rsidP="00C8305F">
            <w:pPr>
              <w:widowControl/>
              <w:rPr>
                <w:rFonts w:eastAsia="Times New Roman" w:cstheme="minorHAnsi"/>
                <w:sz w:val="20"/>
                <w:szCs w:val="20"/>
                <w:u w:val="single"/>
              </w:rPr>
            </w:pPr>
          </w:p>
          <w:p w14:paraId="27E67726"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X__________________________________________</w:t>
            </w:r>
          </w:p>
        </w:tc>
        <w:tc>
          <w:tcPr>
            <w:tcW w:w="1710" w:type="dxa"/>
            <w:shd w:val="clear" w:color="auto" w:fill="auto"/>
          </w:tcPr>
          <w:p w14:paraId="4F75B7BB"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 xml:space="preserve">Date Certified: </w:t>
            </w:r>
          </w:p>
        </w:tc>
        <w:tc>
          <w:tcPr>
            <w:tcW w:w="1980" w:type="dxa"/>
            <w:shd w:val="clear" w:color="auto" w:fill="auto"/>
          </w:tcPr>
          <w:p w14:paraId="72167359"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 xml:space="preserve">Added to Waitlist: </w:t>
            </w:r>
          </w:p>
          <w:p w14:paraId="6254052E"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 xml:space="preserve">Yes </w:t>
            </w:r>
            <w:r w:rsidRPr="002A4A15">
              <w:rPr>
                <w:rFonts w:eastAsia="Times New Roman" w:cstheme="minorHAnsi"/>
                <w:sz w:val="20"/>
                <w:szCs w:val="20"/>
              </w:rPr>
              <w:fldChar w:fldCharType="begin">
                <w:ffData>
                  <w:name w:val="Check26"/>
                  <w:enabled/>
                  <w:calcOnExit w:val="0"/>
                  <w:checkBox>
                    <w:sizeAuto/>
                    <w:default w:val="0"/>
                  </w:checkBox>
                </w:ffData>
              </w:fldChar>
            </w:r>
            <w:r w:rsidRPr="002A4A15">
              <w:rPr>
                <w:rFonts w:eastAsia="Times New Roman" w:cstheme="minorHAnsi"/>
                <w:sz w:val="20"/>
                <w:szCs w:val="20"/>
              </w:rPr>
              <w:instrText xml:space="preserve"> FORMCHECKBOX </w:instrText>
            </w:r>
            <w:r w:rsidR="005859C9">
              <w:rPr>
                <w:rFonts w:eastAsia="Times New Roman" w:cstheme="minorHAnsi"/>
                <w:sz w:val="20"/>
                <w:szCs w:val="20"/>
              </w:rPr>
            </w:r>
            <w:r w:rsidR="005859C9">
              <w:rPr>
                <w:rFonts w:eastAsia="Times New Roman" w:cstheme="minorHAnsi"/>
                <w:sz w:val="20"/>
                <w:szCs w:val="20"/>
              </w:rPr>
              <w:fldChar w:fldCharType="separate"/>
            </w:r>
            <w:r w:rsidRPr="002A4A15">
              <w:rPr>
                <w:rFonts w:eastAsia="Times New Roman" w:cstheme="minorHAnsi"/>
                <w:sz w:val="20"/>
                <w:szCs w:val="20"/>
              </w:rPr>
              <w:fldChar w:fldCharType="end"/>
            </w:r>
            <w:r w:rsidRPr="002A4A15">
              <w:rPr>
                <w:rFonts w:eastAsia="Times New Roman" w:cstheme="minorHAnsi"/>
                <w:sz w:val="20"/>
                <w:szCs w:val="20"/>
              </w:rPr>
              <w:t xml:space="preserve">  No </w:t>
            </w:r>
            <w:r w:rsidRPr="002A4A15">
              <w:rPr>
                <w:rFonts w:eastAsia="Times New Roman" w:cstheme="minorHAnsi"/>
                <w:sz w:val="20"/>
                <w:szCs w:val="20"/>
              </w:rPr>
              <w:fldChar w:fldCharType="begin">
                <w:ffData>
                  <w:name w:val="Check26"/>
                  <w:enabled/>
                  <w:calcOnExit w:val="0"/>
                  <w:checkBox>
                    <w:sizeAuto/>
                    <w:default w:val="0"/>
                  </w:checkBox>
                </w:ffData>
              </w:fldChar>
            </w:r>
            <w:r w:rsidRPr="002A4A15">
              <w:rPr>
                <w:rFonts w:eastAsia="Times New Roman" w:cstheme="minorHAnsi"/>
                <w:sz w:val="20"/>
                <w:szCs w:val="20"/>
              </w:rPr>
              <w:instrText xml:space="preserve"> FORMCHECKBOX </w:instrText>
            </w:r>
            <w:r w:rsidR="005859C9">
              <w:rPr>
                <w:rFonts w:eastAsia="Times New Roman" w:cstheme="minorHAnsi"/>
                <w:sz w:val="20"/>
                <w:szCs w:val="20"/>
              </w:rPr>
            </w:r>
            <w:r w:rsidR="005859C9">
              <w:rPr>
                <w:rFonts w:eastAsia="Times New Roman" w:cstheme="minorHAnsi"/>
                <w:sz w:val="20"/>
                <w:szCs w:val="20"/>
              </w:rPr>
              <w:fldChar w:fldCharType="separate"/>
            </w:r>
            <w:r w:rsidRPr="002A4A15">
              <w:rPr>
                <w:rFonts w:eastAsia="Times New Roman" w:cstheme="minorHAnsi"/>
                <w:sz w:val="20"/>
                <w:szCs w:val="20"/>
              </w:rPr>
              <w:fldChar w:fldCharType="end"/>
            </w:r>
          </w:p>
          <w:p w14:paraId="4C57AC9F"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 xml:space="preserve">Date: </w:t>
            </w:r>
          </w:p>
        </w:tc>
        <w:tc>
          <w:tcPr>
            <w:tcW w:w="2584" w:type="dxa"/>
            <w:shd w:val="clear" w:color="auto" w:fill="auto"/>
          </w:tcPr>
          <w:p w14:paraId="5A8633B7"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 xml:space="preserve">Period of Certification: </w:t>
            </w:r>
          </w:p>
          <w:p w14:paraId="697AD928"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 xml:space="preserve">First Month: </w:t>
            </w:r>
          </w:p>
          <w:p w14:paraId="28E9C007"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Last Month:</w:t>
            </w:r>
          </w:p>
        </w:tc>
      </w:tr>
    </w:tbl>
    <w:p w14:paraId="71AACE3C" w14:textId="77777777" w:rsidR="00C8305F" w:rsidRPr="002A4A15" w:rsidRDefault="00C8305F" w:rsidP="00C8305F">
      <w:pPr>
        <w:widowControl/>
        <w:shd w:val="clear" w:color="auto" w:fill="FFFFFF"/>
        <w:rPr>
          <w:rFonts w:eastAsia="Times New Roman" w:cstheme="minorHAnsi"/>
          <w:sz w:val="12"/>
          <w:szCs w:val="20"/>
        </w:rPr>
      </w:pPr>
    </w:p>
    <w:p w14:paraId="645EBD41" w14:textId="77777777" w:rsidR="000C3E67" w:rsidRPr="002A4A15" w:rsidRDefault="000C3E67" w:rsidP="000C3E67">
      <w:pPr>
        <w:rPr>
          <w:rFonts w:cstheme="minorHAnsi"/>
          <w:b/>
          <w:sz w:val="36"/>
          <w:szCs w:val="36"/>
        </w:rPr>
      </w:pPr>
    </w:p>
    <w:p w14:paraId="143D3F0D" w14:textId="77777777" w:rsidR="000C3E67" w:rsidRDefault="000C3E67" w:rsidP="000C3E67">
      <w:pPr>
        <w:rPr>
          <w:rFonts w:cstheme="minorHAnsi"/>
          <w:b/>
          <w:sz w:val="36"/>
          <w:szCs w:val="36"/>
        </w:rPr>
      </w:pPr>
    </w:p>
    <w:p w14:paraId="5F0AB06E" w14:textId="77777777" w:rsidR="00035064" w:rsidRDefault="00035064" w:rsidP="000C3E67">
      <w:pPr>
        <w:rPr>
          <w:rFonts w:cstheme="minorHAnsi"/>
          <w:b/>
          <w:sz w:val="36"/>
          <w:szCs w:val="36"/>
        </w:rPr>
      </w:pPr>
    </w:p>
    <w:p w14:paraId="6FFFBF04" w14:textId="77777777" w:rsidR="00035064" w:rsidRDefault="00035064" w:rsidP="000C3E67">
      <w:pPr>
        <w:rPr>
          <w:rFonts w:cstheme="minorHAnsi"/>
          <w:b/>
          <w:sz w:val="36"/>
          <w:szCs w:val="36"/>
        </w:rPr>
      </w:pPr>
    </w:p>
    <w:p w14:paraId="33D353D5" w14:textId="77777777" w:rsidR="00035064" w:rsidRDefault="00035064" w:rsidP="000C3E67">
      <w:pPr>
        <w:rPr>
          <w:rFonts w:cstheme="minorHAnsi"/>
          <w:b/>
          <w:sz w:val="36"/>
          <w:szCs w:val="36"/>
        </w:rPr>
      </w:pPr>
    </w:p>
    <w:p w14:paraId="4000E694" w14:textId="77777777" w:rsidR="00035064" w:rsidRDefault="00035064" w:rsidP="000C3E67">
      <w:pPr>
        <w:rPr>
          <w:rFonts w:cstheme="minorHAnsi"/>
          <w:b/>
          <w:sz w:val="36"/>
          <w:szCs w:val="36"/>
        </w:rPr>
      </w:pPr>
    </w:p>
    <w:p w14:paraId="2ECEC875" w14:textId="77777777" w:rsidR="00035064" w:rsidRDefault="00035064" w:rsidP="000C3E67">
      <w:pPr>
        <w:rPr>
          <w:rFonts w:cstheme="minorHAnsi"/>
          <w:b/>
          <w:sz w:val="36"/>
          <w:szCs w:val="36"/>
        </w:rPr>
      </w:pPr>
    </w:p>
    <w:p w14:paraId="15461699" w14:textId="77777777" w:rsidR="00035064" w:rsidRDefault="00035064" w:rsidP="000C3E67">
      <w:pPr>
        <w:rPr>
          <w:rFonts w:cstheme="minorHAnsi"/>
          <w:b/>
          <w:sz w:val="36"/>
          <w:szCs w:val="36"/>
        </w:rPr>
      </w:pPr>
    </w:p>
    <w:p w14:paraId="1EF7BF6E" w14:textId="77777777" w:rsidR="00035064" w:rsidRDefault="00035064" w:rsidP="000C3E67">
      <w:pPr>
        <w:rPr>
          <w:rFonts w:cstheme="minorHAnsi"/>
          <w:b/>
          <w:sz w:val="36"/>
          <w:szCs w:val="36"/>
        </w:rPr>
      </w:pPr>
    </w:p>
    <w:p w14:paraId="07D42F57" w14:textId="77777777" w:rsidR="00035064" w:rsidRDefault="00035064" w:rsidP="000C3E67">
      <w:pPr>
        <w:rPr>
          <w:rFonts w:cstheme="minorHAnsi"/>
          <w:b/>
          <w:sz w:val="36"/>
          <w:szCs w:val="36"/>
        </w:rPr>
      </w:pPr>
    </w:p>
    <w:p w14:paraId="22730AED" w14:textId="77777777" w:rsidR="00035064" w:rsidRDefault="00035064" w:rsidP="000C3E67">
      <w:pPr>
        <w:rPr>
          <w:rFonts w:cstheme="minorHAnsi"/>
          <w:b/>
          <w:sz w:val="36"/>
          <w:szCs w:val="36"/>
        </w:rPr>
      </w:pPr>
    </w:p>
    <w:p w14:paraId="1485AE14" w14:textId="77777777" w:rsidR="00035064" w:rsidRDefault="00035064" w:rsidP="000C3E67">
      <w:pPr>
        <w:rPr>
          <w:rFonts w:cstheme="minorHAnsi"/>
          <w:b/>
          <w:sz w:val="36"/>
          <w:szCs w:val="36"/>
        </w:rPr>
      </w:pPr>
    </w:p>
    <w:p w14:paraId="64A35378" w14:textId="77777777" w:rsidR="00035064" w:rsidRDefault="00035064" w:rsidP="000C3E67">
      <w:pPr>
        <w:rPr>
          <w:rFonts w:cstheme="minorHAnsi"/>
          <w:b/>
          <w:sz w:val="36"/>
          <w:szCs w:val="36"/>
        </w:rPr>
      </w:pPr>
    </w:p>
    <w:p w14:paraId="12155619" w14:textId="77777777" w:rsidR="00035064" w:rsidRDefault="00035064" w:rsidP="000C3E67">
      <w:pPr>
        <w:rPr>
          <w:rFonts w:cstheme="minorHAnsi"/>
          <w:b/>
          <w:sz w:val="36"/>
          <w:szCs w:val="36"/>
        </w:rPr>
      </w:pPr>
    </w:p>
    <w:p w14:paraId="7F546376" w14:textId="77777777" w:rsidR="00035064" w:rsidRDefault="00035064" w:rsidP="000C3E67">
      <w:pPr>
        <w:rPr>
          <w:rFonts w:cstheme="minorHAnsi"/>
          <w:b/>
          <w:sz w:val="36"/>
          <w:szCs w:val="36"/>
        </w:rPr>
      </w:pPr>
    </w:p>
    <w:p w14:paraId="25E6D988" w14:textId="77777777" w:rsidR="00035064" w:rsidRDefault="00035064" w:rsidP="000C3E67">
      <w:pPr>
        <w:rPr>
          <w:rFonts w:cstheme="minorHAnsi"/>
          <w:b/>
          <w:sz w:val="36"/>
          <w:szCs w:val="36"/>
        </w:rPr>
      </w:pPr>
    </w:p>
    <w:p w14:paraId="77B1687C" w14:textId="77777777" w:rsidR="00035064" w:rsidRDefault="00035064" w:rsidP="000C3E67">
      <w:pPr>
        <w:rPr>
          <w:rFonts w:cstheme="minorHAnsi"/>
          <w:b/>
          <w:sz w:val="36"/>
          <w:szCs w:val="36"/>
        </w:rPr>
      </w:pPr>
    </w:p>
    <w:p w14:paraId="30812047" w14:textId="77777777" w:rsidR="00035064" w:rsidRDefault="00035064" w:rsidP="000C3E67">
      <w:pPr>
        <w:rPr>
          <w:rFonts w:cstheme="minorHAnsi"/>
          <w:b/>
          <w:sz w:val="36"/>
          <w:szCs w:val="36"/>
        </w:rPr>
      </w:pPr>
    </w:p>
    <w:p w14:paraId="38BF2737" w14:textId="77777777" w:rsidR="00035064" w:rsidRDefault="00035064" w:rsidP="000C3E67">
      <w:pPr>
        <w:rPr>
          <w:rFonts w:cstheme="minorHAnsi"/>
          <w:b/>
          <w:sz w:val="36"/>
          <w:szCs w:val="36"/>
        </w:rPr>
      </w:pPr>
    </w:p>
    <w:p w14:paraId="587C96D7" w14:textId="77777777" w:rsidR="00035064" w:rsidRDefault="00035064" w:rsidP="000C3E67">
      <w:pPr>
        <w:rPr>
          <w:rFonts w:cstheme="minorHAnsi"/>
          <w:b/>
          <w:sz w:val="36"/>
          <w:szCs w:val="36"/>
        </w:rPr>
      </w:pPr>
    </w:p>
    <w:p w14:paraId="0D82DC1A" w14:textId="77777777" w:rsidR="00035064" w:rsidRDefault="00035064" w:rsidP="000C3E67">
      <w:pPr>
        <w:rPr>
          <w:rFonts w:cstheme="minorHAnsi"/>
          <w:b/>
          <w:sz w:val="36"/>
          <w:szCs w:val="36"/>
        </w:rPr>
      </w:pPr>
    </w:p>
    <w:p w14:paraId="4325E114" w14:textId="77777777" w:rsidR="00035064" w:rsidRDefault="00035064" w:rsidP="000C3E67">
      <w:pPr>
        <w:rPr>
          <w:rFonts w:cstheme="minorHAnsi"/>
          <w:b/>
          <w:sz w:val="36"/>
          <w:szCs w:val="36"/>
        </w:rPr>
      </w:pPr>
    </w:p>
    <w:p w14:paraId="5933D7DC" w14:textId="77777777" w:rsidR="00035064" w:rsidRDefault="00035064" w:rsidP="000C3E67">
      <w:pPr>
        <w:rPr>
          <w:rFonts w:cstheme="minorHAnsi"/>
          <w:b/>
          <w:sz w:val="36"/>
          <w:szCs w:val="36"/>
        </w:rPr>
      </w:pPr>
    </w:p>
    <w:p w14:paraId="002707CF" w14:textId="77777777" w:rsidR="00035064" w:rsidRDefault="00035064" w:rsidP="000C3E67">
      <w:pPr>
        <w:rPr>
          <w:rFonts w:cstheme="minorHAnsi"/>
          <w:b/>
          <w:sz w:val="36"/>
          <w:szCs w:val="36"/>
        </w:rPr>
      </w:pPr>
    </w:p>
    <w:p w14:paraId="1F841163" w14:textId="77777777" w:rsidR="00035064" w:rsidRDefault="00035064" w:rsidP="000C3E67">
      <w:pPr>
        <w:rPr>
          <w:rFonts w:cstheme="minorHAnsi"/>
          <w:b/>
          <w:sz w:val="36"/>
          <w:szCs w:val="36"/>
        </w:rPr>
      </w:pPr>
    </w:p>
    <w:p w14:paraId="7845A3A2" w14:textId="77777777" w:rsidR="00035064" w:rsidRDefault="00035064" w:rsidP="000C3E67">
      <w:pPr>
        <w:rPr>
          <w:rFonts w:cstheme="minorHAnsi"/>
          <w:b/>
          <w:sz w:val="36"/>
          <w:szCs w:val="36"/>
        </w:rPr>
      </w:pPr>
    </w:p>
    <w:p w14:paraId="758F2C2D" w14:textId="77777777" w:rsidR="00035064" w:rsidRPr="002A4A15" w:rsidRDefault="00035064" w:rsidP="000C3E67">
      <w:pPr>
        <w:rPr>
          <w:rFonts w:cstheme="minorHAnsi"/>
          <w:b/>
          <w:sz w:val="36"/>
          <w:szCs w:val="36"/>
        </w:rPr>
      </w:pPr>
    </w:p>
    <w:p w14:paraId="6EB3C41F" w14:textId="77777777" w:rsidR="000C3E67" w:rsidRPr="00AB3063" w:rsidRDefault="000C3E67" w:rsidP="000C3E67">
      <w:pPr>
        <w:shd w:val="clear" w:color="auto" w:fill="FFFFFF"/>
        <w:rPr>
          <w:rFonts w:cstheme="minorHAnsi"/>
          <w:sz w:val="12"/>
          <w:szCs w:val="20"/>
        </w:rPr>
      </w:pPr>
    </w:p>
    <w:p w14:paraId="59EA12CC" w14:textId="11292A1D" w:rsidR="00B30FB9" w:rsidRPr="00AB3063" w:rsidRDefault="00642F07" w:rsidP="00203F44">
      <w:pPr>
        <w:shd w:val="clear" w:color="auto" w:fill="FFFFFF"/>
        <w:rPr>
          <w:rFonts w:cstheme="minorHAnsi"/>
          <w:sz w:val="20"/>
          <w:szCs w:val="20"/>
        </w:rPr>
      </w:pPr>
      <w:r w:rsidRPr="00AB3063">
        <w:rPr>
          <w:rFonts w:cstheme="minorHAnsi"/>
          <w:noProof/>
        </w:rPr>
        <w:lastRenderedPageBreak/>
        <w:drawing>
          <wp:anchor distT="0" distB="0" distL="114300" distR="114300" simplePos="0" relativeHeight="502927752" behindDoc="0" locked="0" layoutInCell="1" allowOverlap="1" wp14:anchorId="0D1100CE" wp14:editId="31488F23">
            <wp:simplePos x="0" y="0"/>
            <wp:positionH relativeFrom="column">
              <wp:posOffset>6285865</wp:posOffset>
            </wp:positionH>
            <wp:positionV relativeFrom="paragraph">
              <wp:posOffset>-165735</wp:posOffset>
            </wp:positionV>
            <wp:extent cx="484505" cy="1219835"/>
            <wp:effectExtent l="0" t="0" r="0" b="0"/>
            <wp:wrapSquare wrapText="bothSides"/>
            <wp:docPr id="24" name="Picture 24" descr="IFB Logo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FB Logo Mediu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4505" cy="1219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E01499" w14:textId="2CF53F48" w:rsidR="00B30FB9" w:rsidRPr="00AB3063" w:rsidRDefault="00B30FB9" w:rsidP="00B30FB9">
      <w:pPr>
        <w:rPr>
          <w:rFonts w:cstheme="minorHAnsi"/>
          <w:lang w:val="es-MX"/>
        </w:rPr>
      </w:pPr>
      <w:r w:rsidRPr="00AB3063">
        <w:rPr>
          <w:rFonts w:cstheme="minorHAnsi"/>
          <w:lang w:val="es-MX"/>
        </w:rPr>
        <w:t xml:space="preserve"> </w:t>
      </w:r>
      <w:r w:rsidR="00DC7FB4" w:rsidRPr="00AB3063">
        <w:rPr>
          <w:rFonts w:cstheme="minorHAnsi"/>
          <w:lang w:val="es-MX"/>
        </w:rPr>
        <w:t>Attachment 2.1</w:t>
      </w:r>
      <w:r w:rsidRPr="00AB3063">
        <w:rPr>
          <w:rFonts w:cstheme="minorHAnsi"/>
          <w:lang w:val="es-MX"/>
        </w:rPr>
        <w:t xml:space="preserve">                                                                                                 </w:t>
      </w:r>
      <w:r w:rsidR="00F35BF9">
        <w:rPr>
          <w:rFonts w:cstheme="minorHAnsi"/>
          <w:noProof/>
          <w:lang w:val="es-MX"/>
        </w:rPr>
        <w:drawing>
          <wp:inline distT="0" distB="0" distL="0" distR="0" wp14:anchorId="30E87D0E" wp14:editId="7F97CA72">
            <wp:extent cx="1310383" cy="637574"/>
            <wp:effectExtent l="0" t="0" r="4445" b="0"/>
            <wp:docPr id="1516475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37196" cy="650620"/>
                    </a:xfrm>
                    <a:prstGeom prst="rect">
                      <a:avLst/>
                    </a:prstGeom>
                    <a:noFill/>
                  </pic:spPr>
                </pic:pic>
              </a:graphicData>
            </a:graphic>
          </wp:inline>
        </w:drawing>
      </w:r>
    </w:p>
    <w:p w14:paraId="270D3CF3" w14:textId="77777777" w:rsidR="00B30FB9" w:rsidRPr="002A4A15" w:rsidRDefault="00B30FB9" w:rsidP="00B30FB9">
      <w:pPr>
        <w:rPr>
          <w:rFonts w:cstheme="minorHAnsi"/>
          <w:b/>
          <w:sz w:val="36"/>
          <w:szCs w:val="36"/>
          <w:lang w:val="es-MX"/>
        </w:rPr>
      </w:pPr>
      <w:r w:rsidRPr="002A4A15">
        <w:rPr>
          <w:rFonts w:cstheme="minorHAnsi"/>
          <w:b/>
          <w:sz w:val="36"/>
          <w:szCs w:val="36"/>
          <w:lang w:val="es-MX"/>
        </w:rPr>
        <w:t>APLICACION PARA EL PROGRAMA DE ALIMENTOS SUPLEMETARIOS</w:t>
      </w:r>
    </w:p>
    <w:p w14:paraId="7CF8F500" w14:textId="77777777" w:rsidR="00B30FB9" w:rsidRPr="002A4A15" w:rsidRDefault="00B30FB9" w:rsidP="00B30FB9">
      <w:pPr>
        <w:pStyle w:val="Footer"/>
        <w:tabs>
          <w:tab w:val="clear" w:pos="4320"/>
          <w:tab w:val="clear" w:pos="8640"/>
        </w:tabs>
        <w:rPr>
          <w:rFonts w:asciiTheme="minorHAnsi" w:hAnsiTheme="minorHAnsi" w:cstheme="minorHAnsi"/>
          <w:sz w:val="20"/>
          <w:szCs w:val="20"/>
          <w:lang w:val="es-MX"/>
        </w:rPr>
      </w:pPr>
    </w:p>
    <w:p w14:paraId="75DBFFB3" w14:textId="7BF9072B" w:rsidR="00B30FB9" w:rsidRPr="002A4A15" w:rsidRDefault="00B30FB9" w:rsidP="00B30FB9">
      <w:pPr>
        <w:pStyle w:val="Footer"/>
        <w:tabs>
          <w:tab w:val="clear" w:pos="4320"/>
          <w:tab w:val="clear" w:pos="8640"/>
        </w:tabs>
        <w:rPr>
          <w:rFonts w:asciiTheme="minorHAnsi" w:hAnsiTheme="minorHAnsi" w:cstheme="minorHAnsi"/>
          <w:sz w:val="20"/>
          <w:szCs w:val="20"/>
          <w:lang w:val="es-MX"/>
        </w:rPr>
      </w:pPr>
      <w:r w:rsidRPr="002A4A15">
        <w:rPr>
          <w:rFonts w:asciiTheme="minorHAnsi" w:hAnsiTheme="minorHAnsi" w:cstheme="minorHAnsi"/>
          <w:sz w:val="20"/>
          <w:szCs w:val="20"/>
          <w:lang w:val="es-MX"/>
        </w:rPr>
        <w:t xml:space="preserve">APELLIDO: ___________________________NOMBRE: __________________INICIAL DE 2DO </w:t>
      </w:r>
      <w:r w:rsidR="003B72D3" w:rsidRPr="002A4A15">
        <w:rPr>
          <w:rFonts w:asciiTheme="minorHAnsi" w:hAnsiTheme="minorHAnsi" w:cstheme="minorHAnsi"/>
          <w:sz w:val="20"/>
          <w:szCs w:val="20"/>
          <w:lang w:val="es-MX"/>
        </w:rPr>
        <w:t>NOMBRE: _</w:t>
      </w:r>
      <w:r w:rsidRPr="002A4A15">
        <w:rPr>
          <w:rFonts w:asciiTheme="minorHAnsi" w:hAnsiTheme="minorHAnsi" w:cstheme="minorHAnsi"/>
          <w:sz w:val="20"/>
          <w:szCs w:val="20"/>
          <w:lang w:val="es-MX"/>
        </w:rPr>
        <w:t>_____</w:t>
      </w:r>
    </w:p>
    <w:p w14:paraId="13ED7C3A" w14:textId="77777777" w:rsidR="00B30FB9" w:rsidRPr="00AB3063" w:rsidRDefault="00B30FB9" w:rsidP="00B30FB9">
      <w:pPr>
        <w:rPr>
          <w:rFonts w:cstheme="minorHAnsi"/>
          <w:sz w:val="20"/>
          <w:szCs w:val="20"/>
          <w:lang w:val="es-MX"/>
        </w:rPr>
      </w:pPr>
    </w:p>
    <w:p w14:paraId="18C37CD6" w14:textId="7458A82B" w:rsidR="00B30FB9" w:rsidRPr="00AB3063" w:rsidRDefault="00B30FB9" w:rsidP="00B30FB9">
      <w:pPr>
        <w:rPr>
          <w:rFonts w:cstheme="minorHAnsi"/>
          <w:sz w:val="20"/>
          <w:szCs w:val="20"/>
        </w:rPr>
      </w:pPr>
      <w:r w:rsidRPr="00AB3063">
        <w:rPr>
          <w:rFonts w:cstheme="minorHAnsi"/>
          <w:sz w:val="20"/>
          <w:szCs w:val="20"/>
        </w:rPr>
        <w:t xml:space="preserve">DIRECCION DE </w:t>
      </w:r>
      <w:r w:rsidR="00AE550F" w:rsidRPr="00AB3063">
        <w:rPr>
          <w:rFonts w:cstheme="minorHAnsi"/>
          <w:sz w:val="20"/>
          <w:szCs w:val="20"/>
        </w:rPr>
        <w:t>CORREO: _</w:t>
      </w:r>
      <w:r w:rsidRPr="00AB3063">
        <w:rPr>
          <w:rFonts w:cstheme="minorHAnsi"/>
          <w:sz w:val="20"/>
          <w:szCs w:val="20"/>
        </w:rPr>
        <w:t xml:space="preserve">___________________________________________________________________________________ </w:t>
      </w:r>
    </w:p>
    <w:p w14:paraId="1E98E753" w14:textId="77777777" w:rsidR="00B30FB9" w:rsidRPr="00AB3063" w:rsidRDefault="00B30FB9" w:rsidP="00B30FB9">
      <w:pPr>
        <w:ind w:left="720"/>
        <w:rPr>
          <w:rFonts w:cstheme="minorHAnsi"/>
          <w:sz w:val="18"/>
          <w:szCs w:val="18"/>
        </w:rPr>
      </w:pPr>
      <w:r w:rsidRPr="00AB3063">
        <w:rPr>
          <w:rFonts w:cstheme="minorHAnsi"/>
          <w:sz w:val="20"/>
          <w:szCs w:val="20"/>
        </w:rPr>
        <w:tab/>
      </w:r>
      <w:r w:rsidRPr="00AB3063">
        <w:rPr>
          <w:rFonts w:cstheme="minorHAnsi"/>
          <w:sz w:val="20"/>
          <w:szCs w:val="20"/>
        </w:rPr>
        <w:tab/>
      </w:r>
      <w:r w:rsidRPr="00AB3063">
        <w:rPr>
          <w:rFonts w:cstheme="minorHAnsi"/>
          <w:sz w:val="20"/>
          <w:szCs w:val="20"/>
        </w:rPr>
        <w:tab/>
      </w:r>
      <w:r w:rsidRPr="00AB3063">
        <w:rPr>
          <w:rFonts w:cstheme="minorHAnsi"/>
          <w:sz w:val="20"/>
          <w:szCs w:val="20"/>
        </w:rPr>
        <w:tab/>
      </w:r>
      <w:r w:rsidRPr="00AB3063">
        <w:rPr>
          <w:rFonts w:cstheme="minorHAnsi"/>
          <w:sz w:val="20"/>
          <w:szCs w:val="20"/>
        </w:rPr>
        <w:tab/>
      </w:r>
      <w:r w:rsidRPr="00AB3063">
        <w:rPr>
          <w:rFonts w:cstheme="minorHAnsi"/>
          <w:sz w:val="20"/>
          <w:szCs w:val="20"/>
        </w:rPr>
        <w:tab/>
      </w:r>
      <w:r w:rsidRPr="00AB3063">
        <w:rPr>
          <w:rFonts w:cstheme="minorHAnsi"/>
          <w:sz w:val="20"/>
          <w:szCs w:val="20"/>
        </w:rPr>
        <w:tab/>
      </w:r>
      <w:r w:rsidRPr="00AB3063">
        <w:rPr>
          <w:rFonts w:cstheme="minorHAnsi"/>
          <w:sz w:val="18"/>
          <w:szCs w:val="18"/>
        </w:rPr>
        <w:t>Ciudad</w:t>
      </w:r>
      <w:r w:rsidRPr="00AB3063">
        <w:rPr>
          <w:rFonts w:cstheme="minorHAnsi"/>
          <w:sz w:val="18"/>
          <w:szCs w:val="18"/>
        </w:rPr>
        <w:tab/>
      </w:r>
      <w:r w:rsidRPr="00AB3063">
        <w:rPr>
          <w:rFonts w:cstheme="minorHAnsi"/>
          <w:sz w:val="18"/>
          <w:szCs w:val="18"/>
        </w:rPr>
        <w:tab/>
      </w:r>
      <w:r w:rsidRPr="00AB3063">
        <w:rPr>
          <w:rFonts w:cstheme="minorHAnsi"/>
          <w:sz w:val="18"/>
          <w:szCs w:val="18"/>
        </w:rPr>
        <w:tab/>
      </w:r>
      <w:r w:rsidRPr="00AB3063">
        <w:rPr>
          <w:rFonts w:cstheme="minorHAnsi"/>
          <w:sz w:val="18"/>
          <w:szCs w:val="18"/>
        </w:rPr>
        <w:tab/>
      </w:r>
      <w:r w:rsidRPr="00AB3063">
        <w:rPr>
          <w:rFonts w:cstheme="minorHAnsi"/>
          <w:sz w:val="18"/>
          <w:szCs w:val="18"/>
          <w:lang w:val="es-MX"/>
        </w:rPr>
        <w:t>Código</w:t>
      </w:r>
      <w:r w:rsidRPr="00AB3063">
        <w:rPr>
          <w:rFonts w:cstheme="minorHAnsi"/>
          <w:sz w:val="18"/>
          <w:szCs w:val="18"/>
        </w:rPr>
        <w:t xml:space="preserve"> Postal</w:t>
      </w:r>
    </w:p>
    <w:p w14:paraId="6AEF1CDD" w14:textId="77777777" w:rsidR="00B30FB9" w:rsidRPr="00AB3063" w:rsidRDefault="00B30FB9" w:rsidP="00B30FB9">
      <w:pPr>
        <w:rPr>
          <w:rFonts w:cstheme="minorHAnsi"/>
          <w:sz w:val="20"/>
          <w:szCs w:val="20"/>
          <w:lang w:val="es-MX"/>
        </w:rPr>
      </w:pPr>
      <w:r w:rsidRPr="00AB3063">
        <w:rPr>
          <w:rFonts w:cstheme="minorHAnsi"/>
          <w:sz w:val="20"/>
          <w:szCs w:val="20"/>
          <w:lang w:val="es-MX"/>
        </w:rPr>
        <w:t>DIRECCION: _______________________________________________________________________________________________</w:t>
      </w:r>
    </w:p>
    <w:p w14:paraId="72332F96" w14:textId="77777777" w:rsidR="00B30FB9" w:rsidRPr="00AB3063" w:rsidRDefault="00B30FB9" w:rsidP="00B30FB9">
      <w:pPr>
        <w:ind w:left="720" w:firstLine="720"/>
        <w:rPr>
          <w:rFonts w:cstheme="minorHAnsi"/>
          <w:sz w:val="20"/>
          <w:szCs w:val="20"/>
          <w:lang w:val="es-MX"/>
        </w:rPr>
      </w:pPr>
      <w:r w:rsidRPr="00AB3063">
        <w:rPr>
          <w:rFonts w:cstheme="minorHAnsi"/>
          <w:sz w:val="20"/>
          <w:szCs w:val="20"/>
          <w:lang w:val="es-MX"/>
        </w:rPr>
        <w:t xml:space="preserve">          </w:t>
      </w:r>
      <w:r w:rsidRPr="00AB3063">
        <w:rPr>
          <w:rFonts w:cstheme="minorHAnsi"/>
          <w:sz w:val="18"/>
          <w:szCs w:val="18"/>
          <w:lang w:val="es-MX"/>
        </w:rPr>
        <w:t>(si diferente)</w:t>
      </w:r>
      <w:r w:rsidRPr="00AB3063">
        <w:rPr>
          <w:rFonts w:cstheme="minorHAnsi"/>
          <w:sz w:val="20"/>
          <w:szCs w:val="20"/>
          <w:lang w:val="es-MX"/>
        </w:rPr>
        <w:tab/>
      </w:r>
      <w:r w:rsidRPr="00AB3063">
        <w:rPr>
          <w:rFonts w:cstheme="minorHAnsi"/>
          <w:sz w:val="20"/>
          <w:szCs w:val="20"/>
          <w:lang w:val="es-MX"/>
        </w:rPr>
        <w:tab/>
      </w:r>
      <w:r w:rsidRPr="00AB3063">
        <w:rPr>
          <w:rFonts w:cstheme="minorHAnsi"/>
          <w:sz w:val="20"/>
          <w:szCs w:val="20"/>
          <w:lang w:val="es-MX"/>
        </w:rPr>
        <w:tab/>
      </w:r>
      <w:r w:rsidRPr="00AB3063">
        <w:rPr>
          <w:rFonts w:cstheme="minorHAnsi"/>
          <w:sz w:val="20"/>
          <w:szCs w:val="20"/>
          <w:lang w:val="es-MX"/>
        </w:rPr>
        <w:tab/>
      </w:r>
      <w:r w:rsidRPr="00AB3063">
        <w:rPr>
          <w:rFonts w:cstheme="minorHAnsi"/>
          <w:sz w:val="20"/>
          <w:szCs w:val="20"/>
          <w:lang w:val="es-MX"/>
        </w:rPr>
        <w:tab/>
      </w:r>
      <w:r w:rsidRPr="00AB3063">
        <w:rPr>
          <w:rFonts w:cstheme="minorHAnsi"/>
          <w:sz w:val="18"/>
          <w:szCs w:val="18"/>
          <w:lang w:val="es-MX"/>
        </w:rPr>
        <w:t>Ciudad</w:t>
      </w:r>
      <w:r w:rsidRPr="00AB3063">
        <w:rPr>
          <w:rFonts w:cstheme="minorHAnsi"/>
          <w:sz w:val="20"/>
          <w:szCs w:val="20"/>
          <w:lang w:val="es-MX"/>
        </w:rPr>
        <w:tab/>
      </w:r>
      <w:r w:rsidRPr="00AB3063">
        <w:rPr>
          <w:rFonts w:cstheme="minorHAnsi"/>
          <w:sz w:val="20"/>
          <w:szCs w:val="20"/>
          <w:lang w:val="es-MX"/>
        </w:rPr>
        <w:tab/>
      </w:r>
      <w:r w:rsidRPr="00AB3063">
        <w:rPr>
          <w:rFonts w:cstheme="minorHAnsi"/>
          <w:sz w:val="20"/>
          <w:szCs w:val="20"/>
          <w:lang w:val="es-MX"/>
        </w:rPr>
        <w:tab/>
      </w:r>
      <w:r w:rsidRPr="00AB3063">
        <w:rPr>
          <w:rFonts w:cstheme="minorHAnsi"/>
          <w:sz w:val="20"/>
          <w:szCs w:val="20"/>
          <w:lang w:val="es-MX"/>
        </w:rPr>
        <w:tab/>
      </w:r>
      <w:r w:rsidRPr="00AB3063">
        <w:rPr>
          <w:rFonts w:cstheme="minorHAnsi"/>
          <w:sz w:val="18"/>
          <w:szCs w:val="18"/>
          <w:lang w:val="es-MX"/>
        </w:rPr>
        <w:t>Código Postal</w:t>
      </w:r>
      <w:r w:rsidRPr="00AB3063">
        <w:rPr>
          <w:rFonts w:cstheme="minorHAnsi"/>
          <w:sz w:val="20"/>
          <w:szCs w:val="20"/>
          <w:lang w:val="es-MX"/>
        </w:rPr>
        <w:tab/>
      </w:r>
    </w:p>
    <w:p w14:paraId="30B57D83" w14:textId="351C9452" w:rsidR="00B30FB9" w:rsidRPr="00AB3063" w:rsidRDefault="003B72D3" w:rsidP="00B30FB9">
      <w:pPr>
        <w:rPr>
          <w:rFonts w:cstheme="minorHAnsi"/>
          <w:sz w:val="20"/>
          <w:szCs w:val="20"/>
          <w:lang w:val="es-MX"/>
        </w:rPr>
      </w:pPr>
      <w:r w:rsidRPr="00AB3063">
        <w:rPr>
          <w:rFonts w:cstheme="minorHAnsi"/>
          <w:sz w:val="20"/>
          <w:szCs w:val="20"/>
          <w:lang w:val="es-MX"/>
        </w:rPr>
        <w:t>CONDADO: _</w:t>
      </w:r>
      <w:r w:rsidR="00B30FB9" w:rsidRPr="00AB3063">
        <w:rPr>
          <w:rFonts w:cstheme="minorHAnsi"/>
          <w:sz w:val="20"/>
          <w:szCs w:val="20"/>
          <w:lang w:val="es-MX"/>
        </w:rPr>
        <w:t xml:space="preserve">___________________TELEFONO: _____________________FECHA DE </w:t>
      </w:r>
      <w:r w:rsidRPr="00AB3063">
        <w:rPr>
          <w:rFonts w:cstheme="minorHAnsi"/>
          <w:sz w:val="20"/>
          <w:szCs w:val="20"/>
          <w:lang w:val="es-MX"/>
        </w:rPr>
        <w:t>NACIMIENTO: _</w:t>
      </w:r>
      <w:r w:rsidR="00B30FB9" w:rsidRPr="00AB3063">
        <w:rPr>
          <w:rFonts w:cstheme="minorHAnsi"/>
          <w:sz w:val="20"/>
          <w:szCs w:val="20"/>
          <w:lang w:val="es-MX"/>
        </w:rPr>
        <w:t>____________________</w:t>
      </w:r>
    </w:p>
    <w:p w14:paraId="3D9CD358" w14:textId="77777777" w:rsidR="00B30FB9" w:rsidRPr="00AB3063" w:rsidRDefault="00B30FB9" w:rsidP="00B30FB9">
      <w:pPr>
        <w:rPr>
          <w:rFonts w:cstheme="minorHAnsi"/>
          <w:sz w:val="18"/>
          <w:szCs w:val="18"/>
        </w:rPr>
      </w:pPr>
      <w:r w:rsidRPr="00AB3063">
        <w:rPr>
          <w:rFonts w:cstheme="minorHAnsi"/>
          <w:sz w:val="20"/>
          <w:szCs w:val="20"/>
          <w:lang w:val="es-MX"/>
        </w:rPr>
        <w:tab/>
      </w:r>
      <w:r w:rsidRPr="00AB3063">
        <w:rPr>
          <w:rFonts w:cstheme="minorHAnsi"/>
          <w:sz w:val="20"/>
          <w:szCs w:val="20"/>
          <w:lang w:val="es-MX"/>
        </w:rPr>
        <w:tab/>
      </w:r>
      <w:r w:rsidRPr="00AB3063">
        <w:rPr>
          <w:rFonts w:cstheme="minorHAnsi"/>
          <w:sz w:val="20"/>
          <w:szCs w:val="20"/>
          <w:lang w:val="es-MX"/>
        </w:rPr>
        <w:tab/>
      </w:r>
      <w:r w:rsidRPr="00AB3063">
        <w:rPr>
          <w:rFonts w:cstheme="minorHAnsi"/>
          <w:sz w:val="20"/>
          <w:szCs w:val="20"/>
          <w:lang w:val="es-MX"/>
        </w:rPr>
        <w:tab/>
      </w:r>
      <w:r w:rsidRPr="00AB3063">
        <w:rPr>
          <w:rFonts w:cstheme="minorHAnsi"/>
          <w:sz w:val="20"/>
          <w:szCs w:val="20"/>
          <w:lang w:val="es-MX"/>
        </w:rPr>
        <w:tab/>
      </w:r>
      <w:r w:rsidRPr="00AB3063">
        <w:rPr>
          <w:rFonts w:cstheme="minorHAnsi"/>
          <w:sz w:val="20"/>
          <w:szCs w:val="20"/>
          <w:lang w:val="es-MX"/>
        </w:rPr>
        <w:tab/>
      </w:r>
      <w:r w:rsidRPr="00AB3063">
        <w:rPr>
          <w:rFonts w:cstheme="minorHAnsi"/>
          <w:sz w:val="20"/>
          <w:szCs w:val="20"/>
          <w:lang w:val="es-MX"/>
        </w:rPr>
        <w:tab/>
      </w:r>
      <w:r w:rsidRPr="00AB3063">
        <w:rPr>
          <w:rFonts w:cstheme="minorHAnsi"/>
          <w:sz w:val="20"/>
          <w:szCs w:val="20"/>
          <w:lang w:val="es-MX"/>
        </w:rPr>
        <w:tab/>
      </w:r>
      <w:r w:rsidRPr="00AB3063">
        <w:rPr>
          <w:rFonts w:cstheme="minorHAnsi"/>
          <w:sz w:val="20"/>
          <w:szCs w:val="20"/>
          <w:lang w:val="es-MX"/>
        </w:rPr>
        <w:tab/>
      </w:r>
      <w:r w:rsidRPr="00AB3063">
        <w:rPr>
          <w:rFonts w:cstheme="minorHAnsi"/>
          <w:sz w:val="20"/>
          <w:szCs w:val="20"/>
          <w:lang w:val="es-MX"/>
        </w:rPr>
        <w:tab/>
      </w:r>
      <w:r w:rsidRPr="00AB3063">
        <w:rPr>
          <w:rFonts w:cstheme="minorHAnsi"/>
          <w:sz w:val="20"/>
          <w:szCs w:val="20"/>
          <w:lang w:val="es-MX"/>
        </w:rPr>
        <w:tab/>
      </w:r>
      <w:r w:rsidRPr="00AB3063">
        <w:rPr>
          <w:rFonts w:cstheme="minorHAnsi"/>
          <w:sz w:val="20"/>
          <w:szCs w:val="20"/>
          <w:lang w:val="es-MX"/>
        </w:rPr>
        <w:tab/>
      </w:r>
      <w:r w:rsidRPr="00AB3063">
        <w:rPr>
          <w:rFonts w:cstheme="minorHAnsi"/>
          <w:sz w:val="18"/>
          <w:szCs w:val="18"/>
        </w:rPr>
        <w:t xml:space="preserve">(MM/DD/AAAA) </w:t>
      </w:r>
    </w:p>
    <w:p w14:paraId="4464BF1E" w14:textId="75EC1055" w:rsidR="00B30FB9" w:rsidRPr="00AB3063" w:rsidRDefault="00B30FB9" w:rsidP="00B30FB9">
      <w:pPr>
        <w:rPr>
          <w:rFonts w:cstheme="minorHAnsi"/>
          <w:sz w:val="18"/>
          <w:szCs w:val="18"/>
        </w:rPr>
      </w:pPr>
      <w:r w:rsidRPr="00AB3063">
        <w:rPr>
          <w:rFonts w:cstheme="minorHAnsi"/>
          <w:sz w:val="18"/>
          <w:szCs w:val="18"/>
        </w:rPr>
        <w:t>EMAIL (</w:t>
      </w:r>
      <w:r w:rsidRPr="00AB3063">
        <w:rPr>
          <w:rFonts w:cstheme="minorHAnsi"/>
          <w:sz w:val="18"/>
          <w:szCs w:val="18"/>
          <w:lang w:val="es-MX"/>
        </w:rPr>
        <w:t>opcional</w:t>
      </w:r>
      <w:r w:rsidR="00AE550F" w:rsidRPr="00AB3063">
        <w:rPr>
          <w:rFonts w:cstheme="minorHAnsi"/>
          <w:sz w:val="18"/>
          <w:szCs w:val="18"/>
        </w:rPr>
        <w:t>):</w:t>
      </w:r>
      <w:r w:rsidRPr="00AB3063">
        <w:rPr>
          <w:rFonts w:cstheme="minorHAnsi"/>
          <w:sz w:val="18"/>
          <w:szCs w:val="18"/>
        </w:rPr>
        <w:t xml:space="preserve"> ______________________________________________________________________________________________________</w:t>
      </w:r>
    </w:p>
    <w:p w14:paraId="6804CE2B" w14:textId="77777777" w:rsidR="00B30FB9" w:rsidRPr="00AB3063" w:rsidRDefault="00B30FB9" w:rsidP="00B30FB9">
      <w:pPr>
        <w:rPr>
          <w:rFonts w:cstheme="minorHAnsi"/>
          <w:sz w:val="18"/>
          <w:szCs w:val="18"/>
        </w:rPr>
      </w:pPr>
    </w:p>
    <w:p w14:paraId="1B663385" w14:textId="77777777" w:rsidR="00B30FB9" w:rsidRPr="00AB3063" w:rsidRDefault="00B30FB9" w:rsidP="00B30FB9">
      <w:pPr>
        <w:rPr>
          <w:rFonts w:cstheme="minorHAnsi"/>
          <w:b/>
          <w:lang w:val="es-MX"/>
        </w:rPr>
      </w:pPr>
      <w:r w:rsidRPr="00AB3063">
        <w:rPr>
          <w:rFonts w:cstheme="minorHAnsi"/>
          <w:b/>
          <w:lang w:val="es-MX"/>
        </w:rPr>
        <w:t>COMPLETE ESTA SECCION PARA TODAS LAS DEMAS PERSONAS EN SU HOGAR: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4"/>
        <w:gridCol w:w="2425"/>
        <w:gridCol w:w="3971"/>
      </w:tblGrid>
      <w:tr w:rsidR="00B30FB9" w:rsidRPr="00AB3063" w14:paraId="4D56D9F6" w14:textId="77777777" w:rsidTr="00B30FB9">
        <w:trPr>
          <w:trHeight w:val="125"/>
        </w:trPr>
        <w:tc>
          <w:tcPr>
            <w:tcW w:w="4494" w:type="dxa"/>
            <w:shd w:val="clear" w:color="auto" w:fill="auto"/>
          </w:tcPr>
          <w:p w14:paraId="3AD33E5F" w14:textId="12ABDB72" w:rsidR="00B30FB9" w:rsidRPr="00AB3063" w:rsidRDefault="00AE550F" w:rsidP="00B30FB9">
            <w:pPr>
              <w:rPr>
                <w:rFonts w:cstheme="minorHAnsi"/>
                <w:sz w:val="20"/>
                <w:szCs w:val="20"/>
              </w:rPr>
            </w:pPr>
            <w:r w:rsidRPr="00AB3063">
              <w:rPr>
                <w:rFonts w:cstheme="minorHAnsi"/>
                <w:sz w:val="20"/>
                <w:szCs w:val="20"/>
              </w:rPr>
              <w:t xml:space="preserve">APELLIDO,  </w:t>
            </w:r>
            <w:r w:rsidR="00B30FB9" w:rsidRPr="00AB3063">
              <w:rPr>
                <w:rFonts w:cstheme="minorHAnsi"/>
                <w:sz w:val="20"/>
                <w:szCs w:val="20"/>
              </w:rPr>
              <w:t xml:space="preserve">                          NOMBRE</w:t>
            </w:r>
          </w:p>
        </w:tc>
        <w:tc>
          <w:tcPr>
            <w:tcW w:w="2425" w:type="dxa"/>
            <w:shd w:val="clear" w:color="auto" w:fill="auto"/>
          </w:tcPr>
          <w:p w14:paraId="550CA02C" w14:textId="77777777" w:rsidR="00B30FB9" w:rsidRPr="00AB3063" w:rsidRDefault="00B30FB9" w:rsidP="00B30FB9">
            <w:pPr>
              <w:rPr>
                <w:rFonts w:cstheme="minorHAnsi"/>
                <w:sz w:val="20"/>
                <w:szCs w:val="20"/>
              </w:rPr>
            </w:pPr>
            <w:r w:rsidRPr="00AB3063">
              <w:rPr>
                <w:rFonts w:cstheme="minorHAnsi"/>
                <w:sz w:val="20"/>
                <w:szCs w:val="20"/>
              </w:rPr>
              <w:t>RELACION</w:t>
            </w:r>
          </w:p>
        </w:tc>
        <w:tc>
          <w:tcPr>
            <w:tcW w:w="3971" w:type="dxa"/>
            <w:shd w:val="clear" w:color="auto" w:fill="auto"/>
          </w:tcPr>
          <w:p w14:paraId="606993C5" w14:textId="77777777" w:rsidR="00B30FB9" w:rsidRPr="00AB3063" w:rsidRDefault="00B30FB9" w:rsidP="00B30FB9">
            <w:pPr>
              <w:rPr>
                <w:rFonts w:cstheme="minorHAnsi"/>
                <w:sz w:val="20"/>
                <w:szCs w:val="20"/>
                <w:lang w:val="es-MX"/>
              </w:rPr>
            </w:pPr>
            <w:r w:rsidRPr="00AB3063">
              <w:rPr>
                <w:rFonts w:cstheme="minorHAnsi"/>
                <w:sz w:val="20"/>
                <w:szCs w:val="20"/>
                <w:lang w:val="es-MX"/>
              </w:rPr>
              <w:t>FECHA DE NACIMIENTO (</w:t>
            </w:r>
            <w:r w:rsidRPr="00AB3063">
              <w:rPr>
                <w:rFonts w:cstheme="minorHAnsi"/>
                <w:sz w:val="18"/>
                <w:szCs w:val="18"/>
                <w:lang w:val="es-MX"/>
              </w:rPr>
              <w:t>MM/DD/AAAA)</w:t>
            </w:r>
          </w:p>
        </w:tc>
      </w:tr>
      <w:tr w:rsidR="00B30FB9" w:rsidRPr="00AB3063" w14:paraId="435839DE" w14:textId="77777777" w:rsidTr="00B30FB9">
        <w:trPr>
          <w:trHeight w:val="261"/>
        </w:trPr>
        <w:tc>
          <w:tcPr>
            <w:tcW w:w="4494" w:type="dxa"/>
            <w:shd w:val="clear" w:color="auto" w:fill="auto"/>
          </w:tcPr>
          <w:p w14:paraId="17F493B4" w14:textId="77777777" w:rsidR="00B30FB9" w:rsidRPr="00AB3063" w:rsidRDefault="00B30FB9" w:rsidP="00B30FB9">
            <w:pPr>
              <w:rPr>
                <w:rFonts w:cstheme="minorHAnsi"/>
                <w:lang w:val="es-MX"/>
              </w:rPr>
            </w:pPr>
          </w:p>
          <w:p w14:paraId="1CD311FF" w14:textId="77777777" w:rsidR="00B30FB9" w:rsidRPr="00AB3063" w:rsidRDefault="00B30FB9" w:rsidP="00B30FB9">
            <w:pPr>
              <w:rPr>
                <w:rFonts w:cstheme="minorHAnsi"/>
                <w:lang w:val="es-MX"/>
              </w:rPr>
            </w:pPr>
          </w:p>
        </w:tc>
        <w:tc>
          <w:tcPr>
            <w:tcW w:w="2425" w:type="dxa"/>
            <w:shd w:val="clear" w:color="auto" w:fill="auto"/>
          </w:tcPr>
          <w:p w14:paraId="6866208D" w14:textId="77777777" w:rsidR="00B30FB9" w:rsidRPr="00AB3063" w:rsidRDefault="00B30FB9" w:rsidP="00B30FB9">
            <w:pPr>
              <w:rPr>
                <w:rFonts w:cstheme="minorHAnsi"/>
                <w:lang w:val="es-MX"/>
              </w:rPr>
            </w:pPr>
          </w:p>
        </w:tc>
        <w:tc>
          <w:tcPr>
            <w:tcW w:w="3971" w:type="dxa"/>
            <w:shd w:val="clear" w:color="auto" w:fill="auto"/>
          </w:tcPr>
          <w:p w14:paraId="30FBB4EA" w14:textId="77777777" w:rsidR="00B30FB9" w:rsidRPr="00AB3063" w:rsidRDefault="00B30FB9" w:rsidP="00B30FB9">
            <w:pPr>
              <w:rPr>
                <w:rFonts w:cstheme="minorHAnsi"/>
                <w:lang w:val="es-MX"/>
              </w:rPr>
            </w:pPr>
          </w:p>
        </w:tc>
      </w:tr>
      <w:tr w:rsidR="00B30FB9" w:rsidRPr="00AB3063" w14:paraId="10A92219" w14:textId="77777777" w:rsidTr="00B30FB9">
        <w:trPr>
          <w:trHeight w:val="200"/>
        </w:trPr>
        <w:tc>
          <w:tcPr>
            <w:tcW w:w="4494" w:type="dxa"/>
            <w:shd w:val="clear" w:color="auto" w:fill="auto"/>
          </w:tcPr>
          <w:p w14:paraId="2AB0D0B7" w14:textId="77777777" w:rsidR="00B30FB9" w:rsidRPr="00AB3063" w:rsidRDefault="00B30FB9" w:rsidP="00B30FB9">
            <w:pPr>
              <w:rPr>
                <w:rFonts w:cstheme="minorHAnsi"/>
                <w:lang w:val="es-MX"/>
              </w:rPr>
            </w:pPr>
          </w:p>
          <w:p w14:paraId="5C43D8DE" w14:textId="77777777" w:rsidR="00B30FB9" w:rsidRPr="00AB3063" w:rsidRDefault="00B30FB9" w:rsidP="00B30FB9">
            <w:pPr>
              <w:rPr>
                <w:rFonts w:cstheme="minorHAnsi"/>
                <w:lang w:val="es-MX"/>
              </w:rPr>
            </w:pPr>
          </w:p>
        </w:tc>
        <w:tc>
          <w:tcPr>
            <w:tcW w:w="2425" w:type="dxa"/>
            <w:shd w:val="clear" w:color="auto" w:fill="auto"/>
          </w:tcPr>
          <w:p w14:paraId="31E39511" w14:textId="77777777" w:rsidR="00B30FB9" w:rsidRPr="00AB3063" w:rsidRDefault="00B30FB9" w:rsidP="00B30FB9">
            <w:pPr>
              <w:rPr>
                <w:rFonts w:cstheme="minorHAnsi"/>
                <w:lang w:val="es-MX"/>
              </w:rPr>
            </w:pPr>
          </w:p>
        </w:tc>
        <w:tc>
          <w:tcPr>
            <w:tcW w:w="3971" w:type="dxa"/>
            <w:shd w:val="clear" w:color="auto" w:fill="auto"/>
          </w:tcPr>
          <w:p w14:paraId="02DA6D8B" w14:textId="77777777" w:rsidR="00B30FB9" w:rsidRPr="00AB3063" w:rsidRDefault="00B30FB9" w:rsidP="00B30FB9">
            <w:pPr>
              <w:rPr>
                <w:rFonts w:cstheme="minorHAnsi"/>
                <w:lang w:val="es-MX"/>
              </w:rPr>
            </w:pPr>
          </w:p>
        </w:tc>
      </w:tr>
      <w:tr w:rsidR="00B30FB9" w:rsidRPr="00AB3063" w14:paraId="52E6715F" w14:textId="77777777" w:rsidTr="00B30FB9">
        <w:trPr>
          <w:trHeight w:val="158"/>
        </w:trPr>
        <w:tc>
          <w:tcPr>
            <w:tcW w:w="4494" w:type="dxa"/>
            <w:shd w:val="clear" w:color="auto" w:fill="auto"/>
          </w:tcPr>
          <w:p w14:paraId="438DE031" w14:textId="77777777" w:rsidR="00B30FB9" w:rsidRPr="00AB3063" w:rsidRDefault="00B30FB9" w:rsidP="00B30FB9">
            <w:pPr>
              <w:rPr>
                <w:rFonts w:cstheme="minorHAnsi"/>
                <w:lang w:val="es-MX"/>
              </w:rPr>
            </w:pPr>
          </w:p>
          <w:p w14:paraId="34DE90BE" w14:textId="77777777" w:rsidR="00B30FB9" w:rsidRPr="00AB3063" w:rsidRDefault="00B30FB9" w:rsidP="00B30FB9">
            <w:pPr>
              <w:rPr>
                <w:rFonts w:cstheme="minorHAnsi"/>
                <w:lang w:val="es-MX"/>
              </w:rPr>
            </w:pPr>
          </w:p>
        </w:tc>
        <w:tc>
          <w:tcPr>
            <w:tcW w:w="2425" w:type="dxa"/>
            <w:shd w:val="clear" w:color="auto" w:fill="auto"/>
          </w:tcPr>
          <w:p w14:paraId="596393CD" w14:textId="77777777" w:rsidR="00B30FB9" w:rsidRPr="00AB3063" w:rsidRDefault="00B30FB9" w:rsidP="00B30FB9">
            <w:pPr>
              <w:rPr>
                <w:rFonts w:cstheme="minorHAnsi"/>
                <w:lang w:val="es-MX"/>
              </w:rPr>
            </w:pPr>
          </w:p>
        </w:tc>
        <w:tc>
          <w:tcPr>
            <w:tcW w:w="3971" w:type="dxa"/>
            <w:shd w:val="clear" w:color="auto" w:fill="auto"/>
          </w:tcPr>
          <w:p w14:paraId="5C2A03F3" w14:textId="77777777" w:rsidR="00B30FB9" w:rsidRPr="00AB3063" w:rsidRDefault="00B30FB9" w:rsidP="00B30FB9">
            <w:pPr>
              <w:rPr>
                <w:rFonts w:cstheme="minorHAnsi"/>
                <w:lang w:val="es-MX"/>
              </w:rPr>
            </w:pPr>
          </w:p>
        </w:tc>
      </w:tr>
    </w:tbl>
    <w:p w14:paraId="1BE9B968" w14:textId="77777777" w:rsidR="00203F44" w:rsidRPr="00AB3063" w:rsidRDefault="00203F44" w:rsidP="00B30FB9">
      <w:pPr>
        <w:rPr>
          <w:rFonts w:cstheme="minorHAnsi"/>
          <w:lang w:val="es-MX"/>
        </w:rPr>
      </w:pPr>
    </w:p>
    <w:tbl>
      <w:tblPr>
        <w:tblpPr w:leftFromText="180" w:rightFromText="180" w:vertAnchor="text" w:tblpX="108" w:tblpY="1"/>
        <w:tblOverlap w:val="never"/>
        <w:tblW w:w="25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30"/>
        <w:gridCol w:w="1822"/>
        <w:gridCol w:w="1823"/>
      </w:tblGrid>
      <w:tr w:rsidR="00203F44" w:rsidRPr="00AB3063" w14:paraId="0295D175" w14:textId="77777777" w:rsidTr="00A5640C">
        <w:trPr>
          <w:trHeight w:val="575"/>
        </w:trPr>
        <w:tc>
          <w:tcPr>
            <w:tcW w:w="1731" w:type="pct"/>
            <w:vAlign w:val="center"/>
          </w:tcPr>
          <w:p w14:paraId="113436EE" w14:textId="77777777" w:rsidR="00203F44" w:rsidRPr="002A4A15" w:rsidRDefault="00203F44" w:rsidP="00A5640C">
            <w:pPr>
              <w:pStyle w:val="Default"/>
              <w:jc w:val="center"/>
              <w:rPr>
                <w:rFonts w:asciiTheme="minorHAnsi" w:hAnsiTheme="minorHAnsi" w:cstheme="minorHAnsi"/>
                <w:b/>
                <w:bCs/>
                <w:sz w:val="18"/>
                <w:szCs w:val="18"/>
                <w:lang w:val="es-US"/>
              </w:rPr>
            </w:pPr>
          </w:p>
          <w:p w14:paraId="1B2BF63F" w14:textId="77777777" w:rsidR="00203F44" w:rsidRPr="002A4A15" w:rsidRDefault="00203F44" w:rsidP="00A5640C">
            <w:pPr>
              <w:pStyle w:val="Default"/>
              <w:jc w:val="center"/>
              <w:rPr>
                <w:rFonts w:asciiTheme="minorHAnsi" w:hAnsiTheme="minorHAnsi" w:cstheme="minorHAnsi"/>
                <w:sz w:val="18"/>
                <w:szCs w:val="18"/>
                <w:lang w:val="es-US"/>
              </w:rPr>
            </w:pPr>
            <w:r w:rsidRPr="002A4A15">
              <w:rPr>
                <w:rFonts w:asciiTheme="minorHAnsi" w:hAnsiTheme="minorHAnsi" w:cstheme="minorHAnsi"/>
                <w:sz w:val="18"/>
                <w:szCs w:val="18"/>
                <w:lang w:val="es-US"/>
              </w:rPr>
              <w:t>Miembros del Hogar</w:t>
            </w:r>
          </w:p>
        </w:tc>
        <w:tc>
          <w:tcPr>
            <w:tcW w:w="1634" w:type="pct"/>
            <w:vAlign w:val="center"/>
          </w:tcPr>
          <w:p w14:paraId="009281B1" w14:textId="77777777" w:rsidR="00203F44" w:rsidRPr="002A4A15" w:rsidRDefault="00203F44" w:rsidP="00A5640C">
            <w:pPr>
              <w:pStyle w:val="Default"/>
              <w:jc w:val="center"/>
              <w:rPr>
                <w:rFonts w:asciiTheme="minorHAnsi" w:hAnsiTheme="minorHAnsi" w:cstheme="minorHAnsi"/>
                <w:sz w:val="18"/>
                <w:szCs w:val="18"/>
                <w:lang w:val="es-US"/>
              </w:rPr>
            </w:pPr>
          </w:p>
          <w:p w14:paraId="0F861CA0" w14:textId="77777777" w:rsidR="00203F44" w:rsidRPr="002A4A15" w:rsidRDefault="00203F44" w:rsidP="00A5640C">
            <w:pPr>
              <w:pStyle w:val="Default"/>
              <w:jc w:val="center"/>
              <w:rPr>
                <w:rFonts w:asciiTheme="minorHAnsi" w:hAnsiTheme="minorHAnsi" w:cstheme="minorHAnsi"/>
                <w:sz w:val="18"/>
                <w:szCs w:val="18"/>
                <w:lang w:val="es-US"/>
              </w:rPr>
            </w:pPr>
            <w:r w:rsidRPr="002A4A15">
              <w:rPr>
                <w:rFonts w:asciiTheme="minorHAnsi" w:hAnsiTheme="minorHAnsi" w:cstheme="minorHAnsi"/>
                <w:sz w:val="18"/>
                <w:szCs w:val="18"/>
                <w:lang w:val="es-US"/>
              </w:rPr>
              <w:t xml:space="preserve">Ingreso </w:t>
            </w:r>
            <w:r w:rsidRPr="002A4A15">
              <w:rPr>
                <w:rFonts w:asciiTheme="minorHAnsi" w:hAnsiTheme="minorHAnsi" w:cstheme="minorHAnsi"/>
                <w:b/>
                <w:sz w:val="18"/>
                <w:szCs w:val="18"/>
                <w:lang w:val="es-US"/>
              </w:rPr>
              <w:t xml:space="preserve">Mensual </w:t>
            </w:r>
            <w:r w:rsidRPr="002A4A15">
              <w:rPr>
                <w:rFonts w:asciiTheme="minorHAnsi" w:hAnsiTheme="minorHAnsi" w:cstheme="minorHAnsi"/>
                <w:sz w:val="18"/>
                <w:szCs w:val="18"/>
                <w:lang w:val="es-US"/>
              </w:rPr>
              <w:t>Máximo del Hogar</w:t>
            </w:r>
          </w:p>
        </w:tc>
        <w:tc>
          <w:tcPr>
            <w:tcW w:w="1635" w:type="pct"/>
            <w:vAlign w:val="center"/>
          </w:tcPr>
          <w:p w14:paraId="2704D7E1" w14:textId="77777777" w:rsidR="00203F44" w:rsidRPr="002A4A15" w:rsidRDefault="00203F44" w:rsidP="00A5640C">
            <w:pPr>
              <w:pStyle w:val="Default"/>
              <w:jc w:val="center"/>
              <w:rPr>
                <w:rFonts w:asciiTheme="minorHAnsi" w:hAnsiTheme="minorHAnsi" w:cstheme="minorHAnsi"/>
                <w:sz w:val="18"/>
                <w:szCs w:val="18"/>
                <w:lang w:val="es-US"/>
              </w:rPr>
            </w:pPr>
          </w:p>
          <w:p w14:paraId="7FDAA917" w14:textId="77777777" w:rsidR="00203F44" w:rsidRPr="002A4A15" w:rsidRDefault="00203F44" w:rsidP="00A5640C">
            <w:pPr>
              <w:pStyle w:val="Default"/>
              <w:jc w:val="center"/>
              <w:rPr>
                <w:rFonts w:asciiTheme="minorHAnsi" w:hAnsiTheme="minorHAnsi" w:cstheme="minorHAnsi"/>
                <w:sz w:val="18"/>
                <w:szCs w:val="18"/>
                <w:lang w:val="es-US"/>
              </w:rPr>
            </w:pPr>
            <w:r w:rsidRPr="002A4A15">
              <w:rPr>
                <w:rFonts w:asciiTheme="minorHAnsi" w:hAnsiTheme="minorHAnsi" w:cstheme="minorHAnsi"/>
                <w:sz w:val="18"/>
                <w:szCs w:val="18"/>
                <w:lang w:val="es-US"/>
              </w:rPr>
              <w:t xml:space="preserve">Ingreso </w:t>
            </w:r>
            <w:r w:rsidRPr="002A4A15">
              <w:rPr>
                <w:rFonts w:asciiTheme="minorHAnsi" w:hAnsiTheme="minorHAnsi" w:cstheme="minorHAnsi"/>
                <w:b/>
                <w:sz w:val="18"/>
                <w:szCs w:val="18"/>
                <w:lang w:val="es-US"/>
              </w:rPr>
              <w:t xml:space="preserve">Anual </w:t>
            </w:r>
            <w:r w:rsidRPr="002A4A15">
              <w:rPr>
                <w:rFonts w:asciiTheme="minorHAnsi" w:hAnsiTheme="minorHAnsi" w:cstheme="minorHAnsi"/>
                <w:sz w:val="18"/>
                <w:szCs w:val="18"/>
                <w:lang w:val="es-US"/>
              </w:rPr>
              <w:t>Máximo del Hogar</w:t>
            </w:r>
          </w:p>
        </w:tc>
      </w:tr>
      <w:tr w:rsidR="007B106E" w:rsidRPr="00AB3063" w14:paraId="50A7E345" w14:textId="77777777" w:rsidTr="00A5640C">
        <w:trPr>
          <w:trHeight w:val="55"/>
        </w:trPr>
        <w:tc>
          <w:tcPr>
            <w:tcW w:w="1731" w:type="pct"/>
            <w:vAlign w:val="center"/>
          </w:tcPr>
          <w:p w14:paraId="48911533" w14:textId="77777777" w:rsidR="007B106E" w:rsidRPr="002A4A15" w:rsidRDefault="007B106E" w:rsidP="007B106E">
            <w:pPr>
              <w:pStyle w:val="Default"/>
              <w:jc w:val="center"/>
              <w:rPr>
                <w:rFonts w:asciiTheme="minorHAnsi" w:hAnsiTheme="minorHAnsi" w:cstheme="minorHAnsi"/>
                <w:sz w:val="18"/>
                <w:szCs w:val="18"/>
                <w:lang w:val="es-US"/>
              </w:rPr>
            </w:pPr>
            <w:r w:rsidRPr="002A4A15">
              <w:rPr>
                <w:rFonts w:asciiTheme="minorHAnsi" w:hAnsiTheme="minorHAnsi" w:cstheme="minorHAnsi"/>
                <w:sz w:val="18"/>
                <w:szCs w:val="18"/>
                <w:lang w:val="es-US"/>
              </w:rPr>
              <w:t>1</w:t>
            </w:r>
          </w:p>
        </w:tc>
        <w:tc>
          <w:tcPr>
            <w:tcW w:w="1634" w:type="pct"/>
            <w:vAlign w:val="center"/>
          </w:tcPr>
          <w:p w14:paraId="00E71901" w14:textId="3C715BA2" w:rsidR="007B106E" w:rsidRPr="002A4A15" w:rsidRDefault="007B106E" w:rsidP="007B106E">
            <w:pPr>
              <w:pStyle w:val="Default"/>
              <w:spacing w:line="256" w:lineRule="auto"/>
              <w:jc w:val="center"/>
              <w:rPr>
                <w:rFonts w:asciiTheme="minorHAnsi" w:hAnsiTheme="minorHAnsi" w:cstheme="minorHAnsi"/>
                <w:sz w:val="18"/>
                <w:szCs w:val="18"/>
              </w:rPr>
            </w:pPr>
            <w:r w:rsidRPr="002A4A15">
              <w:rPr>
                <w:rFonts w:cstheme="minorHAnsi"/>
                <w:sz w:val="18"/>
                <w:szCs w:val="18"/>
              </w:rPr>
              <w:t>$1,</w:t>
            </w:r>
            <w:r>
              <w:rPr>
                <w:rFonts w:cstheme="minorHAnsi"/>
                <w:sz w:val="18"/>
                <w:szCs w:val="18"/>
              </w:rPr>
              <w:t>632</w:t>
            </w:r>
          </w:p>
        </w:tc>
        <w:tc>
          <w:tcPr>
            <w:tcW w:w="1635" w:type="pct"/>
            <w:vAlign w:val="center"/>
          </w:tcPr>
          <w:p w14:paraId="3CB6ECD1" w14:textId="062B989D" w:rsidR="007B106E" w:rsidRPr="002A4A15" w:rsidRDefault="007B106E" w:rsidP="007B106E">
            <w:pPr>
              <w:pStyle w:val="Default"/>
              <w:spacing w:line="256" w:lineRule="auto"/>
              <w:jc w:val="center"/>
              <w:rPr>
                <w:rFonts w:asciiTheme="minorHAnsi" w:hAnsiTheme="minorHAnsi" w:cstheme="minorHAnsi"/>
                <w:sz w:val="18"/>
                <w:szCs w:val="18"/>
              </w:rPr>
            </w:pPr>
            <w:r>
              <w:rPr>
                <w:rFonts w:cstheme="minorHAnsi"/>
                <w:sz w:val="18"/>
                <w:szCs w:val="18"/>
              </w:rPr>
              <w:t>$19,578</w:t>
            </w:r>
          </w:p>
        </w:tc>
      </w:tr>
      <w:tr w:rsidR="007B106E" w:rsidRPr="00AB3063" w14:paraId="2D11D699" w14:textId="77777777" w:rsidTr="00A5640C">
        <w:trPr>
          <w:trHeight w:val="55"/>
        </w:trPr>
        <w:tc>
          <w:tcPr>
            <w:tcW w:w="1731" w:type="pct"/>
            <w:vAlign w:val="center"/>
          </w:tcPr>
          <w:p w14:paraId="53C6AF19" w14:textId="77777777" w:rsidR="007B106E" w:rsidRPr="002A4A15" w:rsidRDefault="007B106E" w:rsidP="007B106E">
            <w:pPr>
              <w:pStyle w:val="Default"/>
              <w:jc w:val="center"/>
              <w:rPr>
                <w:rFonts w:asciiTheme="minorHAnsi" w:hAnsiTheme="minorHAnsi" w:cstheme="minorHAnsi"/>
                <w:sz w:val="18"/>
                <w:szCs w:val="18"/>
                <w:lang w:val="es-US"/>
              </w:rPr>
            </w:pPr>
            <w:r w:rsidRPr="002A4A15">
              <w:rPr>
                <w:rFonts w:asciiTheme="minorHAnsi" w:hAnsiTheme="minorHAnsi" w:cstheme="minorHAnsi"/>
                <w:sz w:val="18"/>
                <w:szCs w:val="18"/>
                <w:lang w:val="es-US"/>
              </w:rPr>
              <w:t>2</w:t>
            </w:r>
          </w:p>
        </w:tc>
        <w:tc>
          <w:tcPr>
            <w:tcW w:w="1634" w:type="pct"/>
            <w:vAlign w:val="center"/>
          </w:tcPr>
          <w:p w14:paraId="0838348B" w14:textId="45D0EEDA" w:rsidR="007B106E" w:rsidRPr="002A4A15" w:rsidRDefault="007B106E" w:rsidP="007B106E">
            <w:pPr>
              <w:pStyle w:val="Default"/>
              <w:spacing w:line="256" w:lineRule="auto"/>
              <w:jc w:val="center"/>
              <w:rPr>
                <w:rFonts w:asciiTheme="minorHAnsi" w:hAnsiTheme="minorHAnsi" w:cstheme="minorHAnsi"/>
                <w:sz w:val="18"/>
                <w:szCs w:val="18"/>
              </w:rPr>
            </w:pPr>
            <w:r w:rsidRPr="002A4A15">
              <w:rPr>
                <w:rFonts w:cstheme="minorHAnsi"/>
                <w:sz w:val="18"/>
                <w:szCs w:val="18"/>
              </w:rPr>
              <w:t>$2,</w:t>
            </w:r>
            <w:r>
              <w:rPr>
                <w:rFonts w:cstheme="minorHAnsi"/>
                <w:sz w:val="18"/>
                <w:szCs w:val="18"/>
              </w:rPr>
              <w:t>215</w:t>
            </w:r>
          </w:p>
        </w:tc>
        <w:tc>
          <w:tcPr>
            <w:tcW w:w="1635" w:type="pct"/>
            <w:vAlign w:val="center"/>
          </w:tcPr>
          <w:p w14:paraId="6F445F88" w14:textId="5CC63495" w:rsidR="007B106E" w:rsidRPr="002A4A15" w:rsidRDefault="007B106E" w:rsidP="007B106E">
            <w:pPr>
              <w:pStyle w:val="Default"/>
              <w:spacing w:line="256" w:lineRule="auto"/>
              <w:jc w:val="center"/>
              <w:rPr>
                <w:rFonts w:asciiTheme="minorHAnsi" w:hAnsiTheme="minorHAnsi" w:cstheme="minorHAnsi"/>
                <w:sz w:val="18"/>
                <w:szCs w:val="18"/>
              </w:rPr>
            </w:pPr>
            <w:r w:rsidRPr="002A4A15">
              <w:rPr>
                <w:rFonts w:cstheme="minorHAnsi"/>
                <w:sz w:val="18"/>
                <w:szCs w:val="18"/>
              </w:rPr>
              <w:t>$2</w:t>
            </w:r>
            <w:r>
              <w:rPr>
                <w:rFonts w:cstheme="minorHAnsi"/>
                <w:sz w:val="18"/>
                <w:szCs w:val="18"/>
              </w:rPr>
              <w:t>6,572</w:t>
            </w:r>
          </w:p>
        </w:tc>
      </w:tr>
      <w:tr w:rsidR="007B106E" w:rsidRPr="00AB3063" w14:paraId="48ED6421" w14:textId="77777777" w:rsidTr="00A5640C">
        <w:trPr>
          <w:trHeight w:val="55"/>
        </w:trPr>
        <w:tc>
          <w:tcPr>
            <w:tcW w:w="1731" w:type="pct"/>
            <w:vAlign w:val="center"/>
          </w:tcPr>
          <w:p w14:paraId="20627E88" w14:textId="77777777" w:rsidR="007B106E" w:rsidRPr="002A4A15" w:rsidRDefault="007B106E" w:rsidP="007B106E">
            <w:pPr>
              <w:pStyle w:val="Default"/>
              <w:jc w:val="center"/>
              <w:rPr>
                <w:rFonts w:asciiTheme="minorHAnsi" w:hAnsiTheme="minorHAnsi" w:cstheme="minorHAnsi"/>
                <w:sz w:val="18"/>
                <w:szCs w:val="18"/>
                <w:lang w:val="es-US"/>
              </w:rPr>
            </w:pPr>
            <w:r w:rsidRPr="002A4A15">
              <w:rPr>
                <w:rFonts w:asciiTheme="minorHAnsi" w:hAnsiTheme="minorHAnsi" w:cstheme="minorHAnsi"/>
                <w:sz w:val="18"/>
                <w:szCs w:val="18"/>
                <w:lang w:val="es-US"/>
              </w:rPr>
              <w:t>3</w:t>
            </w:r>
          </w:p>
        </w:tc>
        <w:tc>
          <w:tcPr>
            <w:tcW w:w="1634" w:type="pct"/>
            <w:vAlign w:val="center"/>
          </w:tcPr>
          <w:p w14:paraId="7D9CDDCD" w14:textId="2856A102" w:rsidR="007B106E" w:rsidRPr="002A4A15" w:rsidRDefault="007B106E" w:rsidP="007B106E">
            <w:pPr>
              <w:pStyle w:val="Default"/>
              <w:spacing w:line="256" w:lineRule="auto"/>
              <w:jc w:val="center"/>
              <w:rPr>
                <w:rFonts w:asciiTheme="minorHAnsi" w:hAnsiTheme="minorHAnsi" w:cstheme="minorHAnsi"/>
                <w:sz w:val="18"/>
                <w:szCs w:val="18"/>
              </w:rPr>
            </w:pPr>
            <w:r w:rsidRPr="002A4A15">
              <w:rPr>
                <w:rFonts w:cstheme="minorHAnsi"/>
                <w:sz w:val="18"/>
                <w:szCs w:val="18"/>
              </w:rPr>
              <w:t>$2,</w:t>
            </w:r>
            <w:r>
              <w:rPr>
                <w:rFonts w:cstheme="minorHAnsi"/>
                <w:sz w:val="18"/>
                <w:szCs w:val="18"/>
              </w:rPr>
              <w:t>798</w:t>
            </w:r>
          </w:p>
        </w:tc>
        <w:tc>
          <w:tcPr>
            <w:tcW w:w="1635" w:type="pct"/>
            <w:vAlign w:val="center"/>
          </w:tcPr>
          <w:p w14:paraId="05F5FCBC" w14:textId="1FCE219D" w:rsidR="007B106E" w:rsidRPr="002A4A15" w:rsidRDefault="007B106E" w:rsidP="007B106E">
            <w:pPr>
              <w:pStyle w:val="Default"/>
              <w:spacing w:line="256" w:lineRule="auto"/>
              <w:jc w:val="center"/>
              <w:rPr>
                <w:rFonts w:asciiTheme="minorHAnsi" w:hAnsiTheme="minorHAnsi" w:cstheme="minorHAnsi"/>
                <w:sz w:val="18"/>
                <w:szCs w:val="18"/>
              </w:rPr>
            </w:pPr>
            <w:r w:rsidRPr="002A4A15">
              <w:rPr>
                <w:rFonts w:cstheme="minorHAnsi"/>
                <w:sz w:val="18"/>
                <w:szCs w:val="18"/>
              </w:rPr>
              <w:t>$3</w:t>
            </w:r>
            <w:r>
              <w:rPr>
                <w:rFonts w:cstheme="minorHAnsi"/>
                <w:sz w:val="18"/>
                <w:szCs w:val="18"/>
              </w:rPr>
              <w:t>3,566</w:t>
            </w:r>
          </w:p>
        </w:tc>
      </w:tr>
      <w:tr w:rsidR="007B106E" w:rsidRPr="00AB3063" w14:paraId="783025B5" w14:textId="77777777" w:rsidTr="00A5640C">
        <w:trPr>
          <w:trHeight w:val="55"/>
        </w:trPr>
        <w:tc>
          <w:tcPr>
            <w:tcW w:w="1731" w:type="pct"/>
            <w:vAlign w:val="center"/>
          </w:tcPr>
          <w:p w14:paraId="562729CB" w14:textId="77777777" w:rsidR="007B106E" w:rsidRPr="002A4A15" w:rsidRDefault="007B106E" w:rsidP="007B106E">
            <w:pPr>
              <w:pStyle w:val="Default"/>
              <w:jc w:val="center"/>
              <w:rPr>
                <w:rFonts w:asciiTheme="minorHAnsi" w:hAnsiTheme="minorHAnsi" w:cstheme="minorHAnsi"/>
                <w:sz w:val="18"/>
                <w:szCs w:val="18"/>
                <w:lang w:val="es-US"/>
              </w:rPr>
            </w:pPr>
            <w:r w:rsidRPr="002A4A15">
              <w:rPr>
                <w:rFonts w:asciiTheme="minorHAnsi" w:hAnsiTheme="minorHAnsi" w:cstheme="minorHAnsi"/>
                <w:sz w:val="18"/>
                <w:szCs w:val="18"/>
                <w:lang w:val="es-US"/>
              </w:rPr>
              <w:t>4</w:t>
            </w:r>
          </w:p>
        </w:tc>
        <w:tc>
          <w:tcPr>
            <w:tcW w:w="1634" w:type="pct"/>
            <w:vAlign w:val="center"/>
          </w:tcPr>
          <w:p w14:paraId="377B287D" w14:textId="1ED265FD" w:rsidR="007B106E" w:rsidRPr="002A4A15" w:rsidRDefault="007B106E" w:rsidP="007B106E">
            <w:pPr>
              <w:pStyle w:val="Default"/>
              <w:spacing w:line="256" w:lineRule="auto"/>
              <w:jc w:val="center"/>
              <w:rPr>
                <w:rFonts w:asciiTheme="minorHAnsi" w:hAnsiTheme="minorHAnsi" w:cstheme="minorHAnsi"/>
                <w:sz w:val="18"/>
                <w:szCs w:val="18"/>
              </w:rPr>
            </w:pPr>
            <w:r w:rsidRPr="002A4A15">
              <w:rPr>
                <w:rFonts w:cstheme="minorHAnsi"/>
                <w:sz w:val="18"/>
                <w:szCs w:val="18"/>
              </w:rPr>
              <w:t>$3,</w:t>
            </w:r>
            <w:r>
              <w:rPr>
                <w:rFonts w:cstheme="minorHAnsi"/>
                <w:sz w:val="18"/>
                <w:szCs w:val="18"/>
              </w:rPr>
              <w:t>380</w:t>
            </w:r>
          </w:p>
        </w:tc>
        <w:tc>
          <w:tcPr>
            <w:tcW w:w="1635" w:type="pct"/>
            <w:vAlign w:val="center"/>
          </w:tcPr>
          <w:p w14:paraId="0ACD11CA" w14:textId="6335B622" w:rsidR="007B106E" w:rsidRPr="002A4A15" w:rsidRDefault="007B106E" w:rsidP="007B106E">
            <w:pPr>
              <w:pStyle w:val="Default"/>
              <w:spacing w:line="256" w:lineRule="auto"/>
              <w:jc w:val="center"/>
              <w:rPr>
                <w:rFonts w:asciiTheme="minorHAnsi" w:hAnsiTheme="minorHAnsi" w:cstheme="minorHAnsi"/>
                <w:sz w:val="18"/>
                <w:szCs w:val="18"/>
              </w:rPr>
            </w:pPr>
            <w:r w:rsidRPr="002A4A15">
              <w:rPr>
                <w:rFonts w:cstheme="minorHAnsi"/>
                <w:sz w:val="18"/>
                <w:szCs w:val="18"/>
              </w:rPr>
              <w:t>$</w:t>
            </w:r>
            <w:r>
              <w:rPr>
                <w:rFonts w:cstheme="minorHAnsi"/>
                <w:sz w:val="18"/>
                <w:szCs w:val="18"/>
              </w:rPr>
              <w:t>40,560</w:t>
            </w:r>
          </w:p>
        </w:tc>
      </w:tr>
      <w:tr w:rsidR="007B106E" w:rsidRPr="00AB3063" w14:paraId="5B1D0CB8" w14:textId="77777777" w:rsidTr="00A5640C">
        <w:trPr>
          <w:trHeight w:val="70"/>
        </w:trPr>
        <w:tc>
          <w:tcPr>
            <w:tcW w:w="1731" w:type="pct"/>
            <w:vAlign w:val="center"/>
          </w:tcPr>
          <w:p w14:paraId="6A237ADA" w14:textId="77777777" w:rsidR="007B106E" w:rsidRPr="002A4A15" w:rsidRDefault="007B106E" w:rsidP="007B106E">
            <w:pPr>
              <w:pStyle w:val="Default"/>
              <w:jc w:val="center"/>
              <w:rPr>
                <w:rFonts w:asciiTheme="minorHAnsi" w:hAnsiTheme="minorHAnsi" w:cstheme="minorHAnsi"/>
                <w:sz w:val="18"/>
                <w:szCs w:val="18"/>
                <w:lang w:val="es-US"/>
              </w:rPr>
            </w:pPr>
            <w:r w:rsidRPr="002A4A15">
              <w:rPr>
                <w:rFonts w:asciiTheme="minorHAnsi" w:hAnsiTheme="minorHAnsi" w:cstheme="minorHAnsi"/>
                <w:sz w:val="18"/>
                <w:szCs w:val="18"/>
                <w:lang w:val="es-US"/>
              </w:rPr>
              <w:t>5</w:t>
            </w:r>
          </w:p>
        </w:tc>
        <w:tc>
          <w:tcPr>
            <w:tcW w:w="1634" w:type="pct"/>
            <w:vAlign w:val="center"/>
          </w:tcPr>
          <w:p w14:paraId="6E2CDED3" w14:textId="756A474B" w:rsidR="007B106E" w:rsidRPr="002A4A15" w:rsidRDefault="007B106E" w:rsidP="007B106E">
            <w:pPr>
              <w:pStyle w:val="Default"/>
              <w:spacing w:line="256" w:lineRule="auto"/>
              <w:jc w:val="center"/>
              <w:rPr>
                <w:rFonts w:asciiTheme="minorHAnsi" w:hAnsiTheme="minorHAnsi" w:cstheme="minorHAnsi"/>
                <w:sz w:val="18"/>
                <w:szCs w:val="18"/>
              </w:rPr>
            </w:pPr>
            <w:r w:rsidRPr="002A4A15">
              <w:rPr>
                <w:rFonts w:cstheme="minorHAnsi"/>
                <w:sz w:val="18"/>
                <w:szCs w:val="18"/>
              </w:rPr>
              <w:t>$3,</w:t>
            </w:r>
            <w:r>
              <w:rPr>
                <w:rFonts w:cstheme="minorHAnsi"/>
                <w:sz w:val="18"/>
                <w:szCs w:val="18"/>
              </w:rPr>
              <w:t>963</w:t>
            </w:r>
          </w:p>
        </w:tc>
        <w:tc>
          <w:tcPr>
            <w:tcW w:w="1635" w:type="pct"/>
            <w:vAlign w:val="center"/>
          </w:tcPr>
          <w:p w14:paraId="4A6D387E" w14:textId="27DD634F" w:rsidR="007B106E" w:rsidRPr="002A4A15" w:rsidRDefault="007B106E" w:rsidP="007B106E">
            <w:pPr>
              <w:pStyle w:val="Default"/>
              <w:spacing w:line="256" w:lineRule="auto"/>
              <w:jc w:val="center"/>
              <w:rPr>
                <w:rFonts w:asciiTheme="minorHAnsi" w:hAnsiTheme="minorHAnsi" w:cstheme="minorHAnsi"/>
                <w:sz w:val="18"/>
                <w:szCs w:val="18"/>
              </w:rPr>
            </w:pPr>
            <w:r w:rsidRPr="002A4A15">
              <w:rPr>
                <w:rFonts w:cstheme="minorHAnsi"/>
                <w:sz w:val="18"/>
                <w:szCs w:val="18"/>
              </w:rPr>
              <w:t>$4</w:t>
            </w:r>
            <w:r>
              <w:rPr>
                <w:rFonts w:cstheme="minorHAnsi"/>
                <w:sz w:val="18"/>
                <w:szCs w:val="18"/>
              </w:rPr>
              <w:t>7,544</w:t>
            </w:r>
          </w:p>
        </w:tc>
      </w:tr>
      <w:tr w:rsidR="007B106E" w:rsidRPr="00AB3063" w14:paraId="4E4816ED" w14:textId="77777777" w:rsidTr="00A5640C">
        <w:trPr>
          <w:trHeight w:val="175"/>
        </w:trPr>
        <w:tc>
          <w:tcPr>
            <w:tcW w:w="1731" w:type="pct"/>
            <w:vAlign w:val="center"/>
          </w:tcPr>
          <w:p w14:paraId="047DCB9C" w14:textId="77777777" w:rsidR="007B106E" w:rsidRPr="002A4A15" w:rsidRDefault="007B106E" w:rsidP="007B106E">
            <w:pPr>
              <w:pStyle w:val="Default"/>
              <w:jc w:val="center"/>
              <w:rPr>
                <w:rFonts w:asciiTheme="minorHAnsi" w:hAnsiTheme="minorHAnsi" w:cstheme="minorHAnsi"/>
                <w:sz w:val="18"/>
                <w:szCs w:val="18"/>
                <w:lang w:val="es-US"/>
              </w:rPr>
            </w:pPr>
            <w:r w:rsidRPr="002A4A15">
              <w:rPr>
                <w:rFonts w:asciiTheme="minorHAnsi" w:hAnsiTheme="minorHAnsi" w:cstheme="minorHAnsi"/>
                <w:sz w:val="18"/>
                <w:szCs w:val="18"/>
                <w:lang w:val="es-US"/>
              </w:rPr>
              <w:t>6</w:t>
            </w:r>
          </w:p>
        </w:tc>
        <w:tc>
          <w:tcPr>
            <w:tcW w:w="1634" w:type="pct"/>
            <w:vAlign w:val="center"/>
          </w:tcPr>
          <w:p w14:paraId="68F8CE33" w14:textId="3485BFF5" w:rsidR="007B106E" w:rsidRPr="002A4A15" w:rsidRDefault="007B106E" w:rsidP="007B106E">
            <w:pPr>
              <w:pStyle w:val="Default"/>
              <w:spacing w:line="256" w:lineRule="auto"/>
              <w:jc w:val="center"/>
              <w:rPr>
                <w:rFonts w:asciiTheme="minorHAnsi" w:hAnsiTheme="minorHAnsi" w:cstheme="minorHAnsi"/>
                <w:sz w:val="18"/>
                <w:szCs w:val="18"/>
              </w:rPr>
            </w:pPr>
            <w:r w:rsidRPr="002A4A15">
              <w:rPr>
                <w:rFonts w:cstheme="minorHAnsi"/>
                <w:sz w:val="18"/>
                <w:szCs w:val="18"/>
              </w:rPr>
              <w:t>$4,</w:t>
            </w:r>
            <w:r>
              <w:rPr>
                <w:rFonts w:cstheme="minorHAnsi"/>
                <w:sz w:val="18"/>
                <w:szCs w:val="18"/>
              </w:rPr>
              <w:t>546</w:t>
            </w:r>
          </w:p>
        </w:tc>
        <w:tc>
          <w:tcPr>
            <w:tcW w:w="1635" w:type="pct"/>
            <w:vAlign w:val="center"/>
          </w:tcPr>
          <w:p w14:paraId="2C0B7303" w14:textId="54636DD4" w:rsidR="007B106E" w:rsidRPr="002A4A15" w:rsidRDefault="007B106E" w:rsidP="007B106E">
            <w:pPr>
              <w:pStyle w:val="Default"/>
              <w:spacing w:line="256" w:lineRule="auto"/>
              <w:jc w:val="center"/>
              <w:rPr>
                <w:rFonts w:asciiTheme="minorHAnsi" w:hAnsiTheme="minorHAnsi" w:cstheme="minorHAnsi"/>
                <w:sz w:val="18"/>
                <w:szCs w:val="18"/>
              </w:rPr>
            </w:pPr>
            <w:r w:rsidRPr="002A4A15">
              <w:rPr>
                <w:rFonts w:cstheme="minorHAnsi"/>
                <w:sz w:val="18"/>
                <w:szCs w:val="18"/>
              </w:rPr>
              <w:t>$5</w:t>
            </w:r>
            <w:r>
              <w:rPr>
                <w:rFonts w:cstheme="minorHAnsi"/>
                <w:sz w:val="18"/>
                <w:szCs w:val="18"/>
              </w:rPr>
              <w:t>4,548</w:t>
            </w:r>
          </w:p>
        </w:tc>
      </w:tr>
      <w:tr w:rsidR="007B106E" w:rsidRPr="00AB3063" w14:paraId="5712FCC3" w14:textId="77777777" w:rsidTr="00A5640C">
        <w:trPr>
          <w:trHeight w:val="55"/>
        </w:trPr>
        <w:tc>
          <w:tcPr>
            <w:tcW w:w="1731" w:type="pct"/>
            <w:vAlign w:val="center"/>
          </w:tcPr>
          <w:p w14:paraId="3EA45DF6" w14:textId="77777777" w:rsidR="007B106E" w:rsidRPr="002A4A15" w:rsidRDefault="007B106E" w:rsidP="007B106E">
            <w:pPr>
              <w:pStyle w:val="Default"/>
              <w:jc w:val="center"/>
              <w:rPr>
                <w:rFonts w:asciiTheme="minorHAnsi" w:hAnsiTheme="minorHAnsi" w:cstheme="minorHAnsi"/>
                <w:sz w:val="18"/>
                <w:szCs w:val="18"/>
                <w:lang w:val="es-US"/>
              </w:rPr>
            </w:pPr>
            <w:r w:rsidRPr="002A4A15">
              <w:rPr>
                <w:rFonts w:asciiTheme="minorHAnsi" w:hAnsiTheme="minorHAnsi" w:cstheme="minorHAnsi"/>
                <w:sz w:val="18"/>
                <w:szCs w:val="18"/>
                <w:lang w:val="es-US"/>
              </w:rPr>
              <w:t>7</w:t>
            </w:r>
          </w:p>
        </w:tc>
        <w:tc>
          <w:tcPr>
            <w:tcW w:w="1634" w:type="pct"/>
            <w:vAlign w:val="center"/>
          </w:tcPr>
          <w:p w14:paraId="42B5745E" w14:textId="17D64D6C" w:rsidR="007B106E" w:rsidRPr="002A4A15" w:rsidRDefault="007B106E" w:rsidP="007B106E">
            <w:pPr>
              <w:pStyle w:val="Default"/>
              <w:spacing w:line="256" w:lineRule="auto"/>
              <w:jc w:val="center"/>
              <w:rPr>
                <w:rFonts w:asciiTheme="minorHAnsi" w:hAnsiTheme="minorHAnsi" w:cstheme="minorHAnsi"/>
                <w:sz w:val="18"/>
                <w:szCs w:val="18"/>
              </w:rPr>
            </w:pPr>
            <w:r w:rsidRPr="002A4A15">
              <w:rPr>
                <w:rFonts w:cstheme="minorHAnsi"/>
                <w:sz w:val="18"/>
                <w:szCs w:val="18"/>
              </w:rPr>
              <w:t>$4,</w:t>
            </w:r>
            <w:r>
              <w:rPr>
                <w:rFonts w:cstheme="minorHAnsi"/>
                <w:sz w:val="18"/>
                <w:szCs w:val="18"/>
              </w:rPr>
              <w:t>129</w:t>
            </w:r>
          </w:p>
        </w:tc>
        <w:tc>
          <w:tcPr>
            <w:tcW w:w="1635" w:type="pct"/>
            <w:vAlign w:val="center"/>
          </w:tcPr>
          <w:p w14:paraId="463E175C" w14:textId="1F70253D" w:rsidR="007B106E" w:rsidRPr="002A4A15" w:rsidRDefault="007B106E" w:rsidP="007B106E">
            <w:pPr>
              <w:pStyle w:val="Default"/>
              <w:spacing w:line="256" w:lineRule="auto"/>
              <w:jc w:val="center"/>
              <w:rPr>
                <w:rFonts w:asciiTheme="minorHAnsi" w:hAnsiTheme="minorHAnsi" w:cstheme="minorHAnsi"/>
                <w:sz w:val="18"/>
                <w:szCs w:val="18"/>
              </w:rPr>
            </w:pPr>
            <w:r w:rsidRPr="002A4A15">
              <w:rPr>
                <w:rFonts w:cstheme="minorHAnsi"/>
                <w:sz w:val="18"/>
                <w:szCs w:val="18"/>
              </w:rPr>
              <w:t>$</w:t>
            </w:r>
            <w:r>
              <w:rPr>
                <w:rFonts w:cstheme="minorHAnsi"/>
                <w:sz w:val="18"/>
                <w:szCs w:val="18"/>
              </w:rPr>
              <w:t>61,542</w:t>
            </w:r>
          </w:p>
        </w:tc>
      </w:tr>
      <w:tr w:rsidR="007B106E" w:rsidRPr="00AB3063" w14:paraId="08720505" w14:textId="77777777" w:rsidTr="00A5640C">
        <w:trPr>
          <w:trHeight w:val="170"/>
        </w:trPr>
        <w:tc>
          <w:tcPr>
            <w:tcW w:w="1731" w:type="pct"/>
            <w:vAlign w:val="center"/>
          </w:tcPr>
          <w:p w14:paraId="0E77A49A" w14:textId="77777777" w:rsidR="007B106E" w:rsidRPr="002A4A15" w:rsidRDefault="007B106E" w:rsidP="007B106E">
            <w:pPr>
              <w:pStyle w:val="Default"/>
              <w:jc w:val="center"/>
              <w:rPr>
                <w:rFonts w:asciiTheme="minorHAnsi" w:hAnsiTheme="minorHAnsi" w:cstheme="minorHAnsi"/>
                <w:sz w:val="18"/>
                <w:szCs w:val="18"/>
                <w:lang w:val="es-US"/>
              </w:rPr>
            </w:pPr>
            <w:r w:rsidRPr="002A4A15">
              <w:rPr>
                <w:rFonts w:asciiTheme="minorHAnsi" w:hAnsiTheme="minorHAnsi" w:cstheme="minorHAnsi"/>
                <w:sz w:val="18"/>
                <w:szCs w:val="18"/>
                <w:lang w:val="es-US"/>
              </w:rPr>
              <w:t>8</w:t>
            </w:r>
          </w:p>
        </w:tc>
        <w:tc>
          <w:tcPr>
            <w:tcW w:w="1634" w:type="pct"/>
            <w:vAlign w:val="center"/>
          </w:tcPr>
          <w:p w14:paraId="1EF260AB" w14:textId="49617896" w:rsidR="007B106E" w:rsidRPr="002A4A15" w:rsidRDefault="007B106E" w:rsidP="007B106E">
            <w:pPr>
              <w:pStyle w:val="Default"/>
              <w:spacing w:line="256" w:lineRule="auto"/>
              <w:jc w:val="center"/>
              <w:rPr>
                <w:rFonts w:asciiTheme="minorHAnsi" w:hAnsiTheme="minorHAnsi" w:cstheme="minorHAnsi"/>
                <w:sz w:val="18"/>
                <w:szCs w:val="18"/>
              </w:rPr>
            </w:pPr>
            <w:r w:rsidRPr="002A4A15">
              <w:rPr>
                <w:rFonts w:cstheme="minorHAnsi"/>
                <w:sz w:val="18"/>
                <w:szCs w:val="18"/>
              </w:rPr>
              <w:t>$5,</w:t>
            </w:r>
            <w:r>
              <w:rPr>
                <w:rFonts w:cstheme="minorHAnsi"/>
                <w:sz w:val="18"/>
                <w:szCs w:val="18"/>
              </w:rPr>
              <w:t>712</w:t>
            </w:r>
          </w:p>
        </w:tc>
        <w:tc>
          <w:tcPr>
            <w:tcW w:w="1635" w:type="pct"/>
            <w:vAlign w:val="center"/>
          </w:tcPr>
          <w:p w14:paraId="537346DA" w14:textId="53942760" w:rsidR="007B106E" w:rsidRPr="002A4A15" w:rsidRDefault="007B106E" w:rsidP="007B106E">
            <w:pPr>
              <w:pStyle w:val="Default"/>
              <w:spacing w:line="256" w:lineRule="auto"/>
              <w:jc w:val="center"/>
              <w:rPr>
                <w:rFonts w:asciiTheme="minorHAnsi" w:hAnsiTheme="minorHAnsi" w:cstheme="minorHAnsi"/>
                <w:sz w:val="18"/>
                <w:szCs w:val="18"/>
              </w:rPr>
            </w:pPr>
            <w:r w:rsidRPr="002A4A15">
              <w:rPr>
                <w:rFonts w:cstheme="minorHAnsi"/>
                <w:sz w:val="18"/>
                <w:szCs w:val="18"/>
              </w:rPr>
              <w:t>$6</w:t>
            </w:r>
            <w:r>
              <w:rPr>
                <w:rFonts w:cstheme="minorHAnsi"/>
                <w:sz w:val="18"/>
                <w:szCs w:val="18"/>
              </w:rPr>
              <w:t>8,536</w:t>
            </w:r>
          </w:p>
        </w:tc>
      </w:tr>
      <w:tr w:rsidR="007B106E" w:rsidRPr="00AB3063" w14:paraId="528E409B" w14:textId="77777777" w:rsidTr="00A5640C">
        <w:trPr>
          <w:trHeight w:val="557"/>
        </w:trPr>
        <w:tc>
          <w:tcPr>
            <w:tcW w:w="1731" w:type="pct"/>
            <w:vAlign w:val="center"/>
          </w:tcPr>
          <w:p w14:paraId="193752E8" w14:textId="77777777" w:rsidR="007B106E" w:rsidRPr="002A4A15" w:rsidRDefault="007B106E" w:rsidP="007B106E">
            <w:pPr>
              <w:pStyle w:val="Default"/>
              <w:jc w:val="center"/>
              <w:rPr>
                <w:rFonts w:asciiTheme="minorHAnsi" w:hAnsiTheme="minorHAnsi" w:cstheme="minorHAnsi"/>
                <w:sz w:val="18"/>
                <w:szCs w:val="18"/>
                <w:lang w:val="es-US"/>
              </w:rPr>
            </w:pPr>
            <w:r w:rsidRPr="002A4A15">
              <w:rPr>
                <w:rFonts w:asciiTheme="minorHAnsi" w:hAnsiTheme="minorHAnsi" w:cstheme="minorHAnsi"/>
                <w:sz w:val="18"/>
                <w:szCs w:val="18"/>
                <w:lang w:val="es-US"/>
              </w:rPr>
              <w:t>Por cada miembro de la familia adicional, añade:</w:t>
            </w:r>
          </w:p>
        </w:tc>
        <w:tc>
          <w:tcPr>
            <w:tcW w:w="1634" w:type="pct"/>
            <w:vAlign w:val="center"/>
          </w:tcPr>
          <w:p w14:paraId="7A7449B2" w14:textId="16BF786A" w:rsidR="007B106E" w:rsidRPr="002A4A15" w:rsidRDefault="007B106E" w:rsidP="007B106E">
            <w:pPr>
              <w:pStyle w:val="Default"/>
              <w:spacing w:line="256" w:lineRule="auto"/>
              <w:jc w:val="center"/>
              <w:rPr>
                <w:rFonts w:asciiTheme="minorHAnsi" w:hAnsiTheme="minorHAnsi" w:cstheme="minorHAnsi"/>
                <w:sz w:val="18"/>
                <w:szCs w:val="18"/>
              </w:rPr>
            </w:pPr>
            <w:r>
              <w:rPr>
                <w:rFonts w:cstheme="minorHAnsi"/>
                <w:sz w:val="18"/>
                <w:szCs w:val="18"/>
              </w:rPr>
              <w:t>$583</w:t>
            </w:r>
          </w:p>
        </w:tc>
        <w:tc>
          <w:tcPr>
            <w:tcW w:w="1635" w:type="pct"/>
            <w:vAlign w:val="center"/>
          </w:tcPr>
          <w:p w14:paraId="5A3C3370" w14:textId="7671423F" w:rsidR="007B106E" w:rsidRPr="002A4A15" w:rsidRDefault="007B106E" w:rsidP="007B106E">
            <w:pPr>
              <w:pStyle w:val="Default"/>
              <w:spacing w:line="256" w:lineRule="auto"/>
              <w:jc w:val="center"/>
              <w:rPr>
                <w:rFonts w:asciiTheme="minorHAnsi" w:hAnsiTheme="minorHAnsi" w:cstheme="minorHAnsi"/>
                <w:sz w:val="18"/>
                <w:szCs w:val="18"/>
              </w:rPr>
            </w:pPr>
            <w:r w:rsidRPr="002A4A15">
              <w:rPr>
                <w:rFonts w:cstheme="minorHAnsi"/>
                <w:sz w:val="18"/>
                <w:szCs w:val="18"/>
              </w:rPr>
              <w:t>$6,</w:t>
            </w:r>
            <w:r>
              <w:rPr>
                <w:rFonts w:cstheme="minorHAnsi"/>
                <w:sz w:val="18"/>
                <w:szCs w:val="18"/>
              </w:rPr>
              <w:t>994</w:t>
            </w:r>
          </w:p>
        </w:tc>
      </w:tr>
    </w:tbl>
    <w:p w14:paraId="365149E2" w14:textId="77777777" w:rsidR="00203F44" w:rsidRPr="00AB3063" w:rsidRDefault="00203F44" w:rsidP="00203F44">
      <w:pPr>
        <w:rPr>
          <w:rFonts w:cstheme="minorHAnsi"/>
          <w:b/>
          <w:sz w:val="20"/>
          <w:szCs w:val="20"/>
          <w:lang w:val="es-US"/>
        </w:rPr>
      </w:pPr>
      <w:r w:rsidRPr="00AB3063">
        <w:rPr>
          <w:rFonts w:cstheme="minorHAnsi"/>
          <w:b/>
          <w:sz w:val="20"/>
          <w:szCs w:val="20"/>
          <w:lang w:val="es-US"/>
        </w:rPr>
        <w:t>Definición de Ingreso:</w:t>
      </w:r>
    </w:p>
    <w:p w14:paraId="678C3931" w14:textId="77777777" w:rsidR="00203F44" w:rsidRPr="00AB3063" w:rsidRDefault="00203F44" w:rsidP="00203F44">
      <w:pPr>
        <w:rPr>
          <w:rFonts w:cstheme="minorHAnsi"/>
          <w:sz w:val="20"/>
          <w:szCs w:val="20"/>
          <w:lang w:val="es-US"/>
        </w:rPr>
      </w:pPr>
      <w:r w:rsidRPr="00AB3063">
        <w:rPr>
          <w:rFonts w:cstheme="minorHAnsi"/>
          <w:sz w:val="20"/>
          <w:szCs w:val="20"/>
          <w:lang w:val="es-US"/>
        </w:rPr>
        <w:t>El ingreso se define como el total de efectivo ganado antes de las deducciones.</w:t>
      </w:r>
    </w:p>
    <w:p w14:paraId="097B01B1" w14:textId="77777777" w:rsidR="00203F44" w:rsidRPr="00AB3063" w:rsidRDefault="00203F44" w:rsidP="00203F44">
      <w:pPr>
        <w:rPr>
          <w:rFonts w:cstheme="minorHAnsi"/>
          <w:b/>
          <w:sz w:val="20"/>
          <w:szCs w:val="20"/>
          <w:lang w:val="es-US"/>
        </w:rPr>
      </w:pPr>
    </w:p>
    <w:p w14:paraId="4EFCA490" w14:textId="77777777" w:rsidR="00203F44" w:rsidRPr="00AB3063" w:rsidRDefault="00203F44" w:rsidP="00203F44">
      <w:pPr>
        <w:rPr>
          <w:rFonts w:cstheme="minorHAnsi"/>
          <w:b/>
          <w:sz w:val="20"/>
          <w:szCs w:val="20"/>
          <w:lang w:val="es-US"/>
        </w:rPr>
      </w:pPr>
      <w:r w:rsidRPr="00AB3063">
        <w:rPr>
          <w:rFonts w:cstheme="minorHAnsi"/>
          <w:b/>
          <w:sz w:val="20"/>
          <w:szCs w:val="20"/>
          <w:lang w:val="es-US"/>
        </w:rPr>
        <w:t>Pautas de Ingresos:</w:t>
      </w:r>
    </w:p>
    <w:p w14:paraId="4D420A2B" w14:textId="77777777" w:rsidR="00203F44" w:rsidRPr="00AB3063" w:rsidRDefault="00203F44" w:rsidP="00203F44">
      <w:pPr>
        <w:rPr>
          <w:rFonts w:cstheme="minorHAnsi"/>
          <w:sz w:val="20"/>
          <w:szCs w:val="20"/>
          <w:lang w:val="es-US"/>
        </w:rPr>
      </w:pPr>
      <w:r w:rsidRPr="00AB3063">
        <w:rPr>
          <w:rFonts w:cstheme="minorHAnsi"/>
          <w:sz w:val="20"/>
          <w:szCs w:val="20"/>
          <w:lang w:val="es-US"/>
        </w:rPr>
        <w:t>Los niveles máximos de ingresos son establecidos por 130% de las Pautas Federales de Ingresos por Pobreza, como se ve en la tabla a la izquierda.</w:t>
      </w:r>
    </w:p>
    <w:p w14:paraId="798CF600" w14:textId="77777777" w:rsidR="00203F44" w:rsidRPr="00AB3063" w:rsidRDefault="00203F44" w:rsidP="00203F44">
      <w:pPr>
        <w:rPr>
          <w:rFonts w:cstheme="minorHAnsi"/>
          <w:b/>
          <w:sz w:val="20"/>
          <w:szCs w:val="20"/>
          <w:lang w:val="es-US"/>
        </w:rPr>
      </w:pPr>
    </w:p>
    <w:p w14:paraId="2FC64ACC" w14:textId="77777777" w:rsidR="00203F44" w:rsidRPr="00AB3063" w:rsidRDefault="00203F44" w:rsidP="00203F44">
      <w:pPr>
        <w:rPr>
          <w:rFonts w:cstheme="minorHAnsi"/>
          <w:sz w:val="20"/>
          <w:szCs w:val="20"/>
          <w:lang w:val="es-US"/>
        </w:rPr>
      </w:pPr>
      <w:r w:rsidRPr="00AB3063">
        <w:rPr>
          <w:rFonts w:cstheme="minorHAnsi"/>
          <w:b/>
          <w:sz w:val="20"/>
          <w:szCs w:val="20"/>
          <w:lang w:val="es-US"/>
        </w:rPr>
        <w:t>Cambios en la Situación Financiera:</w:t>
      </w:r>
      <w:r w:rsidRPr="00AB3063">
        <w:rPr>
          <w:rFonts w:cstheme="minorHAnsi"/>
          <w:sz w:val="20"/>
          <w:szCs w:val="20"/>
          <w:lang w:val="es-US"/>
        </w:rPr>
        <w:t xml:space="preserve">  </w:t>
      </w:r>
    </w:p>
    <w:p w14:paraId="517812F3" w14:textId="067BD191" w:rsidR="00203F44" w:rsidRPr="00AB3063" w:rsidRDefault="00203F44" w:rsidP="00B30FB9">
      <w:pPr>
        <w:rPr>
          <w:rFonts w:cstheme="minorHAnsi"/>
          <w:lang w:val="es-US"/>
        </w:rPr>
      </w:pPr>
      <w:r w:rsidRPr="00AB3063">
        <w:rPr>
          <w:rFonts w:cstheme="minorHAnsi"/>
          <w:sz w:val="20"/>
          <w:szCs w:val="20"/>
          <w:lang w:val="es-US"/>
        </w:rPr>
        <w:t>Debe informar cualquier cambio en los ingresos del hogar a la agencia distribuidora de CSFP dentro de los 10 días posteriores al cambio.</w:t>
      </w:r>
    </w:p>
    <w:p w14:paraId="4A476EAA" w14:textId="2A14DEF1" w:rsidR="00B30FB9" w:rsidRPr="00AB3063" w:rsidRDefault="00B30FB9" w:rsidP="00B30FB9">
      <w:pPr>
        <w:rPr>
          <w:rFonts w:cstheme="minorHAnsi"/>
          <w:b/>
          <w:lang w:val="es-MX"/>
        </w:rPr>
      </w:pPr>
      <w:r w:rsidRPr="00AB3063">
        <w:rPr>
          <w:rFonts w:cstheme="minorHAnsi"/>
          <w:b/>
          <w:lang w:val="es-MX"/>
        </w:rPr>
        <w:t xml:space="preserve">Por este medio, verifico que cumplo con el requisito requerido de ingresos y califico para participar en el Programa de Alimentos Suplementarios. </w:t>
      </w:r>
    </w:p>
    <w:p w14:paraId="7DB990A6" w14:textId="77777777" w:rsidR="00947CEF" w:rsidRPr="00AB3063" w:rsidRDefault="00947CEF" w:rsidP="00B30FB9">
      <w:pPr>
        <w:rPr>
          <w:rFonts w:cstheme="minorHAnsi"/>
          <w:b/>
          <w:lang w:val="es-MX"/>
        </w:rPr>
      </w:pPr>
    </w:p>
    <w:p w14:paraId="4959BC7E" w14:textId="77777777" w:rsidR="00B30FB9" w:rsidRPr="00AB3063" w:rsidRDefault="00B30FB9" w:rsidP="00B30FB9">
      <w:pPr>
        <w:rPr>
          <w:rFonts w:cstheme="minorHAnsi"/>
          <w:lang w:val="es-MX"/>
        </w:rPr>
      </w:pPr>
      <w:r w:rsidRPr="00AB3063">
        <w:rPr>
          <w:rFonts w:cstheme="minorHAnsi"/>
        </w:rPr>
        <w:fldChar w:fldCharType="begin">
          <w:ffData>
            <w:name w:val="Check16"/>
            <w:enabled/>
            <w:calcOnExit w:val="0"/>
            <w:checkBox>
              <w:sizeAuto/>
              <w:default w:val="0"/>
            </w:checkBox>
          </w:ffData>
        </w:fldChar>
      </w:r>
      <w:r w:rsidRPr="00AB3063">
        <w:rPr>
          <w:rFonts w:cstheme="minorHAnsi"/>
          <w:lang w:val="es-MX"/>
        </w:rPr>
        <w:instrText xml:space="preserve"> FORMCHECKBOX </w:instrText>
      </w:r>
      <w:r w:rsidR="005859C9">
        <w:rPr>
          <w:rFonts w:cstheme="minorHAnsi"/>
        </w:rPr>
      </w:r>
      <w:r w:rsidR="005859C9">
        <w:rPr>
          <w:rFonts w:cstheme="minorHAnsi"/>
        </w:rPr>
        <w:fldChar w:fldCharType="separate"/>
      </w:r>
      <w:r w:rsidRPr="00AB3063">
        <w:rPr>
          <w:rFonts w:cstheme="minorHAnsi"/>
        </w:rPr>
        <w:fldChar w:fldCharType="end"/>
      </w:r>
      <w:r w:rsidRPr="00AB3063">
        <w:rPr>
          <w:rFonts w:cstheme="minorHAnsi"/>
          <w:lang w:val="es-MX"/>
        </w:rPr>
        <w:t xml:space="preserve"> Si, si cumplo con el ingreso mínimo requerido para participar en el CSFP</w:t>
      </w:r>
    </w:p>
    <w:p w14:paraId="12A11C72" w14:textId="77777777" w:rsidR="00B30FB9" w:rsidRPr="00AB3063" w:rsidRDefault="00B30FB9" w:rsidP="00B30FB9">
      <w:pPr>
        <w:rPr>
          <w:rFonts w:cstheme="minorHAnsi"/>
          <w:lang w:val="es-MX"/>
        </w:rPr>
      </w:pPr>
      <w:r w:rsidRPr="00AB3063">
        <w:rPr>
          <w:rFonts w:cstheme="minorHAnsi"/>
        </w:rPr>
        <w:fldChar w:fldCharType="begin">
          <w:ffData>
            <w:name w:val="Check17"/>
            <w:enabled/>
            <w:calcOnExit w:val="0"/>
            <w:checkBox>
              <w:sizeAuto/>
              <w:default w:val="0"/>
            </w:checkBox>
          </w:ffData>
        </w:fldChar>
      </w:r>
      <w:r w:rsidRPr="00AB3063">
        <w:rPr>
          <w:rFonts w:cstheme="minorHAnsi"/>
          <w:lang w:val="es-MX"/>
        </w:rPr>
        <w:instrText xml:space="preserve"> FORMCHECKBOX </w:instrText>
      </w:r>
      <w:r w:rsidR="005859C9">
        <w:rPr>
          <w:rFonts w:cstheme="minorHAnsi"/>
        </w:rPr>
      </w:r>
      <w:r w:rsidR="005859C9">
        <w:rPr>
          <w:rFonts w:cstheme="minorHAnsi"/>
        </w:rPr>
        <w:fldChar w:fldCharType="separate"/>
      </w:r>
      <w:r w:rsidRPr="00AB3063">
        <w:rPr>
          <w:rFonts w:cstheme="minorHAnsi"/>
        </w:rPr>
        <w:fldChar w:fldCharType="end"/>
      </w:r>
      <w:r w:rsidRPr="00AB3063">
        <w:rPr>
          <w:rFonts w:cstheme="minorHAnsi"/>
          <w:lang w:val="es-MX"/>
        </w:rPr>
        <w:t xml:space="preserve"> No, no cumplo con el ingreso mínimo requerido para participar en el CSFP</w:t>
      </w:r>
    </w:p>
    <w:p w14:paraId="49CCFFC1" w14:textId="77777777" w:rsidR="00B30FB9" w:rsidRPr="00AB3063" w:rsidRDefault="00B30FB9" w:rsidP="00B30FB9">
      <w:pPr>
        <w:rPr>
          <w:rFonts w:cstheme="minorHAnsi"/>
          <w:b/>
          <w:lang w:val="es-MX"/>
        </w:rPr>
      </w:pPr>
    </w:p>
    <w:p w14:paraId="587C6DBF" w14:textId="52EF2CFC" w:rsidR="00B30FB9" w:rsidRPr="00AB3063" w:rsidRDefault="00B30FB9" w:rsidP="00B30FB9">
      <w:pPr>
        <w:rPr>
          <w:rFonts w:cstheme="minorHAnsi"/>
          <w:b/>
        </w:rPr>
      </w:pPr>
      <w:r w:rsidRPr="00AB3063">
        <w:rPr>
          <w:rFonts w:cstheme="minorHAnsi"/>
          <w:b/>
          <w:lang w:val="es-MX"/>
        </w:rPr>
        <w:t>Datos</w:t>
      </w:r>
      <w:r w:rsidRPr="00AB3063">
        <w:rPr>
          <w:rFonts w:cstheme="minorHAnsi"/>
          <w:b/>
        </w:rPr>
        <w:t xml:space="preserve"> </w:t>
      </w:r>
      <w:r w:rsidRPr="00AB3063">
        <w:rPr>
          <w:rFonts w:cstheme="minorHAnsi"/>
          <w:b/>
          <w:lang w:val="es-MX"/>
        </w:rPr>
        <w:t>Étnico</w:t>
      </w:r>
      <w:r w:rsidRPr="00AB3063">
        <w:rPr>
          <w:rFonts w:cstheme="minorHAnsi"/>
          <w:b/>
        </w:rPr>
        <w:t xml:space="preserve"> Racial (</w:t>
      </w:r>
      <w:r w:rsidRPr="00AB3063">
        <w:rPr>
          <w:rFonts w:cstheme="minorHAnsi"/>
          <w:b/>
          <w:lang w:val="es-MX"/>
        </w:rPr>
        <w:t>Opcional</w:t>
      </w:r>
      <w:r w:rsidRPr="00AB3063">
        <w:rPr>
          <w:rFonts w:cstheme="minorHAnsi"/>
          <w:b/>
        </w:rPr>
        <w:t xml:space="preserve">) </w:t>
      </w:r>
    </w:p>
    <w:p w14:paraId="3C9DA2FA" w14:textId="77777777" w:rsidR="00947CEF" w:rsidRPr="00AB3063" w:rsidRDefault="00947CEF" w:rsidP="00B30FB9">
      <w:pPr>
        <w:rPr>
          <w:rFonts w:cstheme="minorHAnsi"/>
          <w:b/>
        </w:rPr>
      </w:pPr>
    </w:p>
    <w:tbl>
      <w:tblPr>
        <w:tblW w:w="113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2253"/>
        <w:gridCol w:w="990"/>
        <w:gridCol w:w="2160"/>
        <w:gridCol w:w="2790"/>
        <w:gridCol w:w="1147"/>
      </w:tblGrid>
      <w:tr w:rsidR="00B30FB9" w:rsidRPr="00AB3063" w14:paraId="4CA59174" w14:textId="77777777" w:rsidTr="00C1258A">
        <w:trPr>
          <w:trHeight w:val="225"/>
        </w:trPr>
        <w:tc>
          <w:tcPr>
            <w:tcW w:w="11340" w:type="dxa"/>
            <w:gridSpan w:val="6"/>
            <w:shd w:val="clear" w:color="auto" w:fill="auto"/>
          </w:tcPr>
          <w:p w14:paraId="388B2209" w14:textId="77777777" w:rsidR="00B30FB9" w:rsidRPr="00AB3063" w:rsidRDefault="00B30FB9" w:rsidP="00B30FB9">
            <w:pPr>
              <w:rPr>
                <w:rFonts w:cstheme="minorHAnsi"/>
                <w:lang w:val="es-MX"/>
              </w:rPr>
            </w:pPr>
            <w:r w:rsidRPr="00AB3063">
              <w:rPr>
                <w:rFonts w:cstheme="minorHAnsi"/>
                <w:lang w:val="es-MX"/>
              </w:rPr>
              <w:t xml:space="preserve">Es de origen Hispano o Latino?      </w:t>
            </w:r>
            <w:r w:rsidRPr="00AB3063">
              <w:rPr>
                <w:rFonts w:cstheme="minorHAnsi"/>
              </w:rPr>
              <w:fldChar w:fldCharType="begin">
                <w:ffData>
                  <w:name w:val="Check26"/>
                  <w:enabled/>
                  <w:calcOnExit w:val="0"/>
                  <w:checkBox>
                    <w:sizeAuto/>
                    <w:default w:val="0"/>
                  </w:checkBox>
                </w:ffData>
              </w:fldChar>
            </w:r>
            <w:r w:rsidRPr="00AB3063">
              <w:rPr>
                <w:rFonts w:cstheme="minorHAnsi"/>
                <w:lang w:val="es-MX"/>
              </w:rPr>
              <w:instrText xml:space="preserve"> FORMCHECKBOX </w:instrText>
            </w:r>
            <w:r w:rsidR="005859C9">
              <w:rPr>
                <w:rFonts w:cstheme="minorHAnsi"/>
              </w:rPr>
            </w:r>
            <w:r w:rsidR="005859C9">
              <w:rPr>
                <w:rFonts w:cstheme="minorHAnsi"/>
              </w:rPr>
              <w:fldChar w:fldCharType="separate"/>
            </w:r>
            <w:r w:rsidRPr="00AB3063">
              <w:rPr>
                <w:rFonts w:cstheme="minorHAnsi"/>
              </w:rPr>
              <w:fldChar w:fldCharType="end"/>
            </w:r>
            <w:r w:rsidRPr="00AB3063">
              <w:rPr>
                <w:rFonts w:cstheme="minorHAnsi"/>
                <w:lang w:val="es-MX"/>
              </w:rPr>
              <w:t xml:space="preserve"> Si    </w:t>
            </w:r>
            <w:r w:rsidRPr="00AB3063">
              <w:rPr>
                <w:rFonts w:cstheme="minorHAnsi"/>
              </w:rPr>
              <w:fldChar w:fldCharType="begin">
                <w:ffData>
                  <w:name w:val="Check27"/>
                  <w:enabled/>
                  <w:calcOnExit w:val="0"/>
                  <w:checkBox>
                    <w:sizeAuto/>
                    <w:default w:val="0"/>
                  </w:checkBox>
                </w:ffData>
              </w:fldChar>
            </w:r>
            <w:r w:rsidRPr="00AB3063">
              <w:rPr>
                <w:rFonts w:cstheme="minorHAnsi"/>
                <w:lang w:val="es-MX"/>
              </w:rPr>
              <w:instrText xml:space="preserve"> FORMCHECKBOX </w:instrText>
            </w:r>
            <w:r w:rsidR="005859C9">
              <w:rPr>
                <w:rFonts w:cstheme="minorHAnsi"/>
              </w:rPr>
            </w:r>
            <w:r w:rsidR="005859C9">
              <w:rPr>
                <w:rFonts w:cstheme="minorHAnsi"/>
              </w:rPr>
              <w:fldChar w:fldCharType="separate"/>
            </w:r>
            <w:r w:rsidRPr="00AB3063">
              <w:rPr>
                <w:rFonts w:cstheme="minorHAnsi"/>
              </w:rPr>
              <w:fldChar w:fldCharType="end"/>
            </w:r>
            <w:r w:rsidRPr="00AB3063">
              <w:rPr>
                <w:rFonts w:cstheme="minorHAnsi"/>
                <w:lang w:val="es-MX"/>
              </w:rPr>
              <w:t xml:space="preserve"> No</w:t>
            </w:r>
          </w:p>
        </w:tc>
      </w:tr>
      <w:tr w:rsidR="00B30FB9" w:rsidRPr="00AB3063" w14:paraId="459D923E" w14:textId="77777777" w:rsidTr="00C1258A">
        <w:trPr>
          <w:trHeight w:val="486"/>
        </w:trPr>
        <w:tc>
          <w:tcPr>
            <w:tcW w:w="2000" w:type="dxa"/>
            <w:vMerge w:val="restart"/>
            <w:shd w:val="clear" w:color="auto" w:fill="auto"/>
          </w:tcPr>
          <w:p w14:paraId="06C9F559" w14:textId="77777777" w:rsidR="00B30FB9" w:rsidRPr="00AB3063" w:rsidRDefault="00B30FB9" w:rsidP="00B30FB9">
            <w:pPr>
              <w:rPr>
                <w:rFonts w:cstheme="minorHAnsi"/>
                <w:lang w:val="es-MX"/>
              </w:rPr>
            </w:pPr>
            <w:r w:rsidRPr="00AB3063">
              <w:rPr>
                <w:rFonts w:cstheme="minorHAnsi"/>
                <w:lang w:val="es-MX"/>
              </w:rPr>
              <w:t>Cuál es su Raza? (Seleccione una o más)</w:t>
            </w:r>
          </w:p>
        </w:tc>
        <w:tc>
          <w:tcPr>
            <w:tcW w:w="2253" w:type="dxa"/>
            <w:shd w:val="clear" w:color="auto" w:fill="auto"/>
          </w:tcPr>
          <w:p w14:paraId="0CD60185" w14:textId="77777777" w:rsidR="00B30FB9" w:rsidRPr="00AB3063" w:rsidRDefault="00B30FB9" w:rsidP="00B30FB9">
            <w:pPr>
              <w:rPr>
                <w:rFonts w:cstheme="minorHAnsi"/>
                <w:sz w:val="18"/>
                <w:szCs w:val="18"/>
                <w:lang w:val="es-MX"/>
              </w:rPr>
            </w:pPr>
            <w:r w:rsidRPr="00AB3063">
              <w:rPr>
                <w:rFonts w:cstheme="minorHAnsi"/>
                <w:sz w:val="18"/>
                <w:szCs w:val="18"/>
                <w:lang w:val="es-MX"/>
              </w:rPr>
              <w:t xml:space="preserve">INDIO AMERICANO O  NATIVO DE ALASKA </w:t>
            </w:r>
          </w:p>
        </w:tc>
        <w:tc>
          <w:tcPr>
            <w:tcW w:w="990" w:type="dxa"/>
            <w:shd w:val="clear" w:color="auto" w:fill="auto"/>
          </w:tcPr>
          <w:p w14:paraId="090508E9" w14:textId="77777777" w:rsidR="00B30FB9" w:rsidRPr="00AB3063" w:rsidRDefault="00B30FB9" w:rsidP="00B30FB9">
            <w:pPr>
              <w:rPr>
                <w:rFonts w:cstheme="minorHAnsi"/>
                <w:sz w:val="20"/>
                <w:szCs w:val="20"/>
              </w:rPr>
            </w:pPr>
            <w:r w:rsidRPr="00AB3063">
              <w:rPr>
                <w:rFonts w:cstheme="minorHAnsi"/>
                <w:sz w:val="20"/>
                <w:szCs w:val="20"/>
              </w:rPr>
              <w:t>ASIATICO</w:t>
            </w:r>
          </w:p>
        </w:tc>
        <w:tc>
          <w:tcPr>
            <w:tcW w:w="2160" w:type="dxa"/>
            <w:shd w:val="clear" w:color="auto" w:fill="auto"/>
          </w:tcPr>
          <w:p w14:paraId="213391F6" w14:textId="77777777" w:rsidR="00B30FB9" w:rsidRPr="00AB3063" w:rsidRDefault="00B30FB9" w:rsidP="00B30FB9">
            <w:pPr>
              <w:rPr>
                <w:rFonts w:cstheme="minorHAnsi"/>
                <w:sz w:val="20"/>
                <w:szCs w:val="20"/>
              </w:rPr>
            </w:pPr>
            <w:r w:rsidRPr="00AB3063">
              <w:rPr>
                <w:rFonts w:cstheme="minorHAnsi"/>
                <w:sz w:val="20"/>
                <w:szCs w:val="20"/>
              </w:rPr>
              <w:t>NEGRO O AFROAMERICANO</w:t>
            </w:r>
          </w:p>
        </w:tc>
        <w:tc>
          <w:tcPr>
            <w:tcW w:w="2790" w:type="dxa"/>
            <w:shd w:val="clear" w:color="auto" w:fill="auto"/>
          </w:tcPr>
          <w:p w14:paraId="52735080" w14:textId="77777777" w:rsidR="00B30FB9" w:rsidRPr="00AB3063" w:rsidRDefault="00B30FB9" w:rsidP="00B30FB9">
            <w:pPr>
              <w:rPr>
                <w:rFonts w:cstheme="minorHAnsi"/>
                <w:sz w:val="20"/>
                <w:szCs w:val="20"/>
                <w:lang w:val="es-MX"/>
              </w:rPr>
            </w:pPr>
            <w:r w:rsidRPr="00AB3063">
              <w:rPr>
                <w:rFonts w:cstheme="minorHAnsi"/>
                <w:sz w:val="20"/>
                <w:szCs w:val="20"/>
                <w:lang w:val="es-MX"/>
              </w:rPr>
              <w:t>NATIVO HAWAIIANO O OTRO ISLA DEL PACIFICO</w:t>
            </w:r>
          </w:p>
        </w:tc>
        <w:tc>
          <w:tcPr>
            <w:tcW w:w="1147" w:type="dxa"/>
            <w:shd w:val="clear" w:color="auto" w:fill="auto"/>
          </w:tcPr>
          <w:p w14:paraId="2CE418F1" w14:textId="77777777" w:rsidR="00B30FB9" w:rsidRPr="00AB3063" w:rsidRDefault="00B30FB9" w:rsidP="00B30FB9">
            <w:pPr>
              <w:rPr>
                <w:rFonts w:cstheme="minorHAnsi"/>
                <w:sz w:val="20"/>
                <w:szCs w:val="20"/>
              </w:rPr>
            </w:pPr>
            <w:r w:rsidRPr="00AB3063">
              <w:rPr>
                <w:rFonts w:cstheme="minorHAnsi"/>
                <w:sz w:val="20"/>
                <w:szCs w:val="20"/>
              </w:rPr>
              <w:t>BLANCO</w:t>
            </w:r>
          </w:p>
        </w:tc>
      </w:tr>
      <w:tr w:rsidR="00B30FB9" w:rsidRPr="00AB3063" w14:paraId="602DA985" w14:textId="77777777" w:rsidTr="00C1258A">
        <w:trPr>
          <w:trHeight w:val="350"/>
        </w:trPr>
        <w:tc>
          <w:tcPr>
            <w:tcW w:w="2000" w:type="dxa"/>
            <w:vMerge/>
            <w:tcBorders>
              <w:bottom w:val="single" w:sz="4" w:space="0" w:color="auto"/>
            </w:tcBorders>
            <w:shd w:val="clear" w:color="auto" w:fill="auto"/>
          </w:tcPr>
          <w:p w14:paraId="4900334F" w14:textId="77777777" w:rsidR="00B30FB9" w:rsidRPr="00AB3063" w:rsidRDefault="00B30FB9" w:rsidP="00B30FB9">
            <w:pPr>
              <w:rPr>
                <w:rFonts w:cstheme="minorHAnsi"/>
                <w:sz w:val="20"/>
                <w:szCs w:val="20"/>
              </w:rPr>
            </w:pPr>
          </w:p>
        </w:tc>
        <w:tc>
          <w:tcPr>
            <w:tcW w:w="2253" w:type="dxa"/>
            <w:tcBorders>
              <w:bottom w:val="single" w:sz="4" w:space="0" w:color="auto"/>
            </w:tcBorders>
            <w:shd w:val="clear" w:color="auto" w:fill="auto"/>
          </w:tcPr>
          <w:p w14:paraId="27BD2EEC" w14:textId="77777777" w:rsidR="00B30FB9" w:rsidRPr="00AB3063" w:rsidRDefault="00B30FB9" w:rsidP="00B30FB9">
            <w:pPr>
              <w:rPr>
                <w:rFonts w:cstheme="minorHAnsi"/>
                <w:sz w:val="18"/>
                <w:szCs w:val="18"/>
              </w:rPr>
            </w:pPr>
          </w:p>
        </w:tc>
        <w:tc>
          <w:tcPr>
            <w:tcW w:w="990" w:type="dxa"/>
            <w:tcBorders>
              <w:bottom w:val="single" w:sz="4" w:space="0" w:color="auto"/>
            </w:tcBorders>
            <w:shd w:val="clear" w:color="auto" w:fill="auto"/>
          </w:tcPr>
          <w:p w14:paraId="1FBDE9AE" w14:textId="77777777" w:rsidR="00B30FB9" w:rsidRPr="00AB3063" w:rsidRDefault="00B30FB9" w:rsidP="00B30FB9">
            <w:pPr>
              <w:rPr>
                <w:rFonts w:cstheme="minorHAnsi"/>
                <w:sz w:val="18"/>
                <w:szCs w:val="18"/>
              </w:rPr>
            </w:pPr>
          </w:p>
        </w:tc>
        <w:tc>
          <w:tcPr>
            <w:tcW w:w="2160" w:type="dxa"/>
            <w:tcBorders>
              <w:bottom w:val="single" w:sz="4" w:space="0" w:color="auto"/>
            </w:tcBorders>
            <w:shd w:val="clear" w:color="auto" w:fill="auto"/>
          </w:tcPr>
          <w:p w14:paraId="53BA78CC" w14:textId="77777777" w:rsidR="00B30FB9" w:rsidRPr="00AB3063" w:rsidRDefault="00B30FB9" w:rsidP="00B30FB9">
            <w:pPr>
              <w:rPr>
                <w:rFonts w:cstheme="minorHAnsi"/>
                <w:sz w:val="18"/>
                <w:szCs w:val="18"/>
              </w:rPr>
            </w:pPr>
          </w:p>
        </w:tc>
        <w:tc>
          <w:tcPr>
            <w:tcW w:w="2790" w:type="dxa"/>
            <w:tcBorders>
              <w:bottom w:val="single" w:sz="4" w:space="0" w:color="auto"/>
            </w:tcBorders>
            <w:shd w:val="clear" w:color="auto" w:fill="auto"/>
          </w:tcPr>
          <w:p w14:paraId="33B919FA" w14:textId="77777777" w:rsidR="00B30FB9" w:rsidRPr="00AB3063" w:rsidRDefault="00B30FB9" w:rsidP="00B30FB9">
            <w:pPr>
              <w:rPr>
                <w:rFonts w:cstheme="minorHAnsi"/>
                <w:sz w:val="18"/>
                <w:szCs w:val="18"/>
              </w:rPr>
            </w:pPr>
          </w:p>
        </w:tc>
        <w:tc>
          <w:tcPr>
            <w:tcW w:w="1147" w:type="dxa"/>
            <w:tcBorders>
              <w:bottom w:val="single" w:sz="4" w:space="0" w:color="auto"/>
            </w:tcBorders>
            <w:shd w:val="clear" w:color="auto" w:fill="auto"/>
          </w:tcPr>
          <w:p w14:paraId="5F266CED" w14:textId="77777777" w:rsidR="00B30FB9" w:rsidRPr="00AB3063" w:rsidRDefault="00B30FB9" w:rsidP="00B30FB9">
            <w:pPr>
              <w:rPr>
                <w:rFonts w:cstheme="minorHAnsi"/>
                <w:sz w:val="18"/>
                <w:szCs w:val="18"/>
              </w:rPr>
            </w:pPr>
          </w:p>
        </w:tc>
      </w:tr>
      <w:tr w:rsidR="00B30FB9" w:rsidRPr="00AB3063" w14:paraId="278EA392" w14:textId="77777777" w:rsidTr="00C1258A">
        <w:trPr>
          <w:trHeight w:val="809"/>
        </w:trPr>
        <w:tc>
          <w:tcPr>
            <w:tcW w:w="11340" w:type="dxa"/>
            <w:gridSpan w:val="6"/>
            <w:tcBorders>
              <w:top w:val="single" w:sz="4" w:space="0" w:color="auto"/>
              <w:left w:val="single" w:sz="4" w:space="0" w:color="auto"/>
              <w:bottom w:val="single" w:sz="4" w:space="0" w:color="auto"/>
              <w:right w:val="single" w:sz="4" w:space="0" w:color="auto"/>
            </w:tcBorders>
            <w:shd w:val="clear" w:color="auto" w:fill="auto"/>
          </w:tcPr>
          <w:p w14:paraId="52CD42F5" w14:textId="272CA90F" w:rsidR="00B30FB9" w:rsidRPr="00AB3063" w:rsidRDefault="00B30FB9" w:rsidP="00B30FB9">
            <w:pPr>
              <w:rPr>
                <w:rFonts w:cstheme="minorHAnsi"/>
                <w:lang w:val="es-MX"/>
              </w:rPr>
            </w:pPr>
            <w:r w:rsidRPr="00AB3063">
              <w:rPr>
                <w:rFonts w:cstheme="minorHAnsi"/>
                <w:sz w:val="18"/>
                <w:szCs w:val="18"/>
                <w:lang w:val="es-MX"/>
              </w:rPr>
              <w:lastRenderedPageBreak/>
              <w:t xml:space="preserve">Los datos raciales y/o étnicos reunidos en este formulario no tendrán efecto en la determinación de la elegibilidad de su vivienda. Gracias por llenar este formulario y tan completo como posible. El gobierno federal </w:t>
            </w:r>
            <w:r w:rsidR="003B72D3" w:rsidRPr="00AB3063">
              <w:rPr>
                <w:rFonts w:cstheme="minorHAnsi"/>
                <w:sz w:val="18"/>
                <w:szCs w:val="18"/>
                <w:lang w:val="es-MX"/>
              </w:rPr>
              <w:t>está</w:t>
            </w:r>
            <w:r w:rsidRPr="00AB3063">
              <w:rPr>
                <w:rFonts w:cstheme="minorHAnsi"/>
                <w:sz w:val="18"/>
                <w:szCs w:val="18"/>
                <w:lang w:val="es-MX"/>
              </w:rPr>
              <w:t xml:space="preserve"> requiriendo esta información con el cabo de monitorear el cumplimiento con los estatutos federales que prohíben programas de asistencia federal discriminar a solicitantes sobre esta base. La información obtenida será confidencial e utilizada solo para análisis estadístico. Información racial e étnica es voluntaria. </w:t>
            </w:r>
          </w:p>
        </w:tc>
      </w:tr>
    </w:tbl>
    <w:p w14:paraId="2625E777" w14:textId="77777777" w:rsidR="00B30FB9" w:rsidRPr="00AB3063" w:rsidRDefault="00B30FB9" w:rsidP="00B30FB9">
      <w:pPr>
        <w:pBdr>
          <w:top w:val="single" w:sz="4" w:space="1" w:color="auto"/>
          <w:left w:val="single" w:sz="4" w:space="4" w:color="auto"/>
          <w:bottom w:val="single" w:sz="4" w:space="1" w:color="auto"/>
          <w:right w:val="single" w:sz="4" w:space="4" w:color="auto"/>
        </w:pBdr>
        <w:rPr>
          <w:rFonts w:cstheme="minorHAnsi"/>
          <w:lang w:val="es-MX"/>
        </w:rPr>
      </w:pPr>
      <w:r w:rsidRPr="00AB3063">
        <w:rPr>
          <w:rFonts w:cstheme="minorHAnsi"/>
          <w:b/>
          <w:lang w:val="es-MX"/>
        </w:rPr>
        <w:t>REPRESENTANTE AUTORIZADO (Proxy):</w:t>
      </w:r>
      <w:r w:rsidRPr="00AB3063">
        <w:rPr>
          <w:rFonts w:cstheme="minorHAnsi"/>
          <w:lang w:val="es-MX"/>
        </w:rPr>
        <w:t xml:space="preserve">  Usted puede autorizar a otra persona que recoja sus alimentos por usted.</w:t>
      </w:r>
    </w:p>
    <w:p w14:paraId="172D8864" w14:textId="3ADC3B3E" w:rsidR="00B30FB9" w:rsidRPr="00AB3063" w:rsidRDefault="00B30FB9" w:rsidP="00B30FB9">
      <w:pPr>
        <w:pBdr>
          <w:top w:val="single" w:sz="4" w:space="1" w:color="auto"/>
          <w:left w:val="single" w:sz="4" w:space="4" w:color="auto"/>
          <w:bottom w:val="single" w:sz="4" w:space="1" w:color="auto"/>
          <w:right w:val="single" w:sz="4" w:space="4" w:color="auto"/>
        </w:pBdr>
        <w:rPr>
          <w:rFonts w:cstheme="minorHAnsi"/>
          <w:lang w:val="es-MX"/>
        </w:rPr>
      </w:pPr>
      <w:r w:rsidRPr="00AB3063">
        <w:rPr>
          <w:rFonts w:cstheme="minorHAnsi"/>
          <w:lang w:val="es-MX"/>
        </w:rPr>
        <w:t>Al firmar este formulario, autorizo (Nombre</w:t>
      </w:r>
      <w:r w:rsidR="003B72D3" w:rsidRPr="00AB3063">
        <w:rPr>
          <w:rFonts w:cstheme="minorHAnsi"/>
          <w:lang w:val="es-MX"/>
        </w:rPr>
        <w:t>): _</w:t>
      </w:r>
      <w:r w:rsidRPr="00AB3063">
        <w:rPr>
          <w:rFonts w:cstheme="minorHAnsi"/>
          <w:lang w:val="es-MX"/>
        </w:rPr>
        <w:t xml:space="preserve">________________________________________________________ </w:t>
      </w:r>
    </w:p>
    <w:p w14:paraId="48D614BB" w14:textId="2EDE4B1B" w:rsidR="00B30FB9" w:rsidRPr="00AB3063" w:rsidRDefault="00B30FB9" w:rsidP="00B30FB9">
      <w:pPr>
        <w:pBdr>
          <w:top w:val="single" w:sz="4" w:space="1" w:color="auto"/>
          <w:left w:val="single" w:sz="4" w:space="4" w:color="auto"/>
          <w:bottom w:val="single" w:sz="4" w:space="1" w:color="auto"/>
          <w:right w:val="single" w:sz="4" w:space="4" w:color="auto"/>
        </w:pBdr>
        <w:rPr>
          <w:rFonts w:cstheme="minorHAnsi"/>
          <w:lang w:val="es-MX"/>
        </w:rPr>
      </w:pPr>
      <w:r w:rsidRPr="00AB3063">
        <w:rPr>
          <w:rFonts w:cstheme="minorHAnsi"/>
          <w:lang w:val="es-MX"/>
        </w:rPr>
        <w:t xml:space="preserve">Número de teléfono: ___________________ para proporcionar información al Idaho Foodbank de mi parte con respecto al CSFP. </w:t>
      </w:r>
      <w:r w:rsidR="003B72D3" w:rsidRPr="00AB3063">
        <w:rPr>
          <w:rFonts w:cstheme="minorHAnsi"/>
          <w:lang w:val="es-MX"/>
        </w:rPr>
        <w:t>Además,</w:t>
      </w:r>
      <w:r w:rsidRPr="00AB3063">
        <w:rPr>
          <w:rFonts w:cstheme="minorHAnsi"/>
          <w:lang w:val="es-MX"/>
        </w:rPr>
        <w:t xml:space="preserve"> autorizo al Idaho </w:t>
      </w:r>
      <w:r w:rsidR="003B72D3" w:rsidRPr="00AB3063">
        <w:rPr>
          <w:rFonts w:cstheme="minorHAnsi"/>
          <w:lang w:val="es-MX"/>
        </w:rPr>
        <w:t>Foodbank acceso</w:t>
      </w:r>
      <w:r w:rsidRPr="00AB3063">
        <w:rPr>
          <w:rFonts w:cstheme="minorHAnsi"/>
          <w:lang w:val="es-MX"/>
        </w:rPr>
        <w:t xml:space="preserve"> a registros con el fin de verificar información proveída.</w:t>
      </w:r>
    </w:p>
    <w:tbl>
      <w:tblPr>
        <w:tblW w:w="11598" w:type="dxa"/>
        <w:tblBorders>
          <w:top w:val="nil"/>
          <w:left w:val="nil"/>
          <w:bottom w:val="nil"/>
          <w:right w:val="nil"/>
        </w:tblBorders>
        <w:tblLayout w:type="fixed"/>
        <w:tblLook w:val="0000" w:firstRow="0" w:lastRow="0" w:firstColumn="0" w:lastColumn="0" w:noHBand="0" w:noVBand="0"/>
      </w:tblPr>
      <w:tblGrid>
        <w:gridCol w:w="11598"/>
      </w:tblGrid>
      <w:tr w:rsidR="00B30FB9" w:rsidRPr="00AB3063" w14:paraId="44560175" w14:textId="77777777" w:rsidTr="00B30FB9">
        <w:trPr>
          <w:trHeight w:val="1998"/>
        </w:trPr>
        <w:tc>
          <w:tcPr>
            <w:tcW w:w="11598" w:type="dxa"/>
          </w:tcPr>
          <w:p w14:paraId="57E630CF" w14:textId="77777777" w:rsidR="00B30FB9" w:rsidRPr="002A4A15" w:rsidRDefault="00B30FB9" w:rsidP="00B30FB9">
            <w:pPr>
              <w:pStyle w:val="BlockText"/>
              <w:ind w:left="0" w:firstLine="0"/>
              <w:jc w:val="both"/>
              <w:rPr>
                <w:rFonts w:asciiTheme="minorHAnsi" w:hAnsiTheme="minorHAnsi" w:cstheme="minorHAnsi"/>
                <w:b/>
                <w:bCs/>
                <w:sz w:val="20"/>
                <w:szCs w:val="20"/>
                <w:lang w:val="es-MX"/>
              </w:rPr>
            </w:pPr>
          </w:p>
          <w:p w14:paraId="34EB5E1A" w14:textId="77777777" w:rsidR="00B30FB9" w:rsidRPr="002A4A15" w:rsidRDefault="00B30FB9" w:rsidP="00B30FB9">
            <w:pPr>
              <w:pStyle w:val="BlockText"/>
              <w:jc w:val="both"/>
              <w:rPr>
                <w:rFonts w:asciiTheme="minorHAnsi" w:hAnsiTheme="minorHAnsi" w:cstheme="minorHAnsi"/>
                <w:sz w:val="20"/>
                <w:szCs w:val="20"/>
                <w:lang w:val="es-MX"/>
              </w:rPr>
            </w:pPr>
            <w:r w:rsidRPr="002A4A15">
              <w:rPr>
                <w:rFonts w:asciiTheme="minorHAnsi" w:hAnsiTheme="minorHAnsi" w:cstheme="minorHAnsi"/>
                <w:b/>
                <w:bCs/>
                <w:sz w:val="20"/>
                <w:szCs w:val="20"/>
                <w:lang w:val="es-MX"/>
              </w:rPr>
              <w:t>Antes de firmar, se consciente de sus derechos y lo que su firma significa:</w:t>
            </w:r>
          </w:p>
          <w:p w14:paraId="4485CA4F" w14:textId="7788554A" w:rsidR="00B30FB9" w:rsidRPr="002A4A15" w:rsidRDefault="00B30FB9" w:rsidP="00C662C0">
            <w:pPr>
              <w:pStyle w:val="BlockText"/>
              <w:numPr>
                <w:ilvl w:val="0"/>
                <w:numId w:val="46"/>
              </w:numPr>
              <w:jc w:val="both"/>
              <w:rPr>
                <w:rFonts w:asciiTheme="minorHAnsi" w:hAnsiTheme="minorHAnsi" w:cstheme="minorHAnsi"/>
                <w:sz w:val="20"/>
                <w:szCs w:val="20"/>
                <w:lang w:val="es-MX"/>
              </w:rPr>
            </w:pPr>
            <w:r w:rsidRPr="002A4A15">
              <w:rPr>
                <w:rFonts w:asciiTheme="minorHAnsi" w:hAnsiTheme="minorHAnsi" w:cstheme="minorHAnsi"/>
                <w:sz w:val="20"/>
                <w:szCs w:val="20"/>
                <w:lang w:val="es-MX"/>
              </w:rPr>
              <w:t xml:space="preserve">Normas de participación en el Programa son iguales para todos sin importar la raza, color, origen nacional, </w:t>
            </w:r>
            <w:r w:rsidR="005A0971" w:rsidRPr="002A4A15">
              <w:rPr>
                <w:rFonts w:asciiTheme="minorHAnsi" w:hAnsiTheme="minorHAnsi" w:cstheme="minorHAnsi"/>
                <w:sz w:val="20"/>
                <w:szCs w:val="20"/>
                <w:lang w:val="es-MX"/>
              </w:rPr>
              <w:t>Sex</w:t>
            </w:r>
            <w:r w:rsidR="00C01190">
              <w:rPr>
                <w:rFonts w:asciiTheme="minorHAnsi" w:hAnsiTheme="minorHAnsi" w:cstheme="minorHAnsi"/>
                <w:sz w:val="20"/>
                <w:szCs w:val="20"/>
                <w:lang w:val="es-MX"/>
              </w:rPr>
              <w:t>o</w:t>
            </w:r>
            <w:r w:rsidR="005A0971" w:rsidRPr="002A4A15">
              <w:rPr>
                <w:rFonts w:asciiTheme="minorHAnsi" w:hAnsiTheme="minorHAnsi" w:cstheme="minorHAnsi"/>
                <w:sz w:val="20"/>
                <w:szCs w:val="20"/>
                <w:lang w:val="es-MX"/>
              </w:rPr>
              <w:t xml:space="preserve"> (including gender identity and sexual orientation)</w:t>
            </w:r>
            <w:r w:rsidR="00C01190">
              <w:rPr>
                <w:rFonts w:asciiTheme="minorHAnsi" w:hAnsiTheme="minorHAnsi" w:cstheme="minorHAnsi"/>
                <w:sz w:val="20"/>
                <w:szCs w:val="20"/>
                <w:lang w:val="es-MX"/>
              </w:rPr>
              <w:t>,</w:t>
            </w:r>
            <w:r w:rsidRPr="002A4A15">
              <w:rPr>
                <w:rFonts w:asciiTheme="minorHAnsi" w:hAnsiTheme="minorHAnsi" w:cstheme="minorHAnsi"/>
                <w:sz w:val="20"/>
                <w:szCs w:val="20"/>
                <w:lang w:val="es-MX"/>
              </w:rPr>
              <w:t xml:space="preserve"> edad, y discapacidad.</w:t>
            </w:r>
          </w:p>
          <w:p w14:paraId="5BAF21BF" w14:textId="77777777" w:rsidR="00B30FB9" w:rsidRPr="002A4A15" w:rsidRDefault="00B30FB9" w:rsidP="00C662C0">
            <w:pPr>
              <w:pStyle w:val="BlockText"/>
              <w:numPr>
                <w:ilvl w:val="0"/>
                <w:numId w:val="46"/>
              </w:numPr>
              <w:jc w:val="both"/>
              <w:rPr>
                <w:rFonts w:asciiTheme="minorHAnsi" w:hAnsiTheme="minorHAnsi" w:cstheme="minorHAnsi"/>
                <w:sz w:val="20"/>
                <w:szCs w:val="20"/>
                <w:lang w:val="es-MX"/>
              </w:rPr>
            </w:pPr>
            <w:r w:rsidRPr="002A4A15">
              <w:rPr>
                <w:rFonts w:asciiTheme="minorHAnsi" w:hAnsiTheme="minorHAnsi" w:cstheme="minorHAnsi"/>
                <w:sz w:val="20"/>
                <w:szCs w:val="20"/>
                <w:lang w:val="es-MX"/>
              </w:rPr>
              <w:t xml:space="preserve">Usted puede apelar cualquier decisión tomada por la agencia local respecto a su negación o la terminación del programa. </w:t>
            </w:r>
          </w:p>
          <w:p w14:paraId="68AE8F8D" w14:textId="1F864359" w:rsidR="00B30FB9" w:rsidRPr="002A4A15" w:rsidRDefault="00B30FB9" w:rsidP="00C662C0">
            <w:pPr>
              <w:pStyle w:val="BlockText"/>
              <w:numPr>
                <w:ilvl w:val="0"/>
                <w:numId w:val="46"/>
              </w:numPr>
              <w:jc w:val="both"/>
              <w:rPr>
                <w:rFonts w:asciiTheme="minorHAnsi" w:hAnsiTheme="minorHAnsi" w:cstheme="minorHAnsi"/>
                <w:sz w:val="20"/>
                <w:szCs w:val="20"/>
                <w:lang w:val="es-MX"/>
              </w:rPr>
            </w:pPr>
            <w:r w:rsidRPr="002A4A15">
              <w:rPr>
                <w:rFonts w:asciiTheme="minorHAnsi" w:hAnsiTheme="minorHAnsi" w:cstheme="minorHAnsi"/>
                <w:sz w:val="20"/>
                <w:szCs w:val="20"/>
                <w:lang w:val="es-MX"/>
              </w:rPr>
              <w:t xml:space="preserve">Se le dará referencias a servicios </w:t>
            </w:r>
            <w:r w:rsidR="003B72D3" w:rsidRPr="002A4A15">
              <w:rPr>
                <w:rFonts w:asciiTheme="minorHAnsi" w:hAnsiTheme="minorHAnsi" w:cstheme="minorHAnsi"/>
                <w:sz w:val="20"/>
                <w:szCs w:val="20"/>
                <w:lang w:val="es-MX"/>
              </w:rPr>
              <w:t>de nutrición</w:t>
            </w:r>
            <w:r w:rsidRPr="002A4A15">
              <w:rPr>
                <w:rFonts w:asciiTheme="minorHAnsi" w:hAnsiTheme="minorHAnsi" w:cstheme="minorHAnsi"/>
                <w:sz w:val="20"/>
                <w:szCs w:val="20"/>
                <w:lang w:val="es-MX"/>
              </w:rPr>
              <w:t xml:space="preserve">, salud, y sociales, y se le </w:t>
            </w:r>
            <w:r w:rsidR="003B72D3" w:rsidRPr="002A4A15">
              <w:rPr>
                <w:rFonts w:asciiTheme="minorHAnsi" w:hAnsiTheme="minorHAnsi" w:cstheme="minorHAnsi"/>
                <w:sz w:val="20"/>
                <w:szCs w:val="20"/>
                <w:lang w:val="es-MX"/>
              </w:rPr>
              <w:t>recomendará</w:t>
            </w:r>
            <w:r w:rsidRPr="002A4A15">
              <w:rPr>
                <w:rFonts w:asciiTheme="minorHAnsi" w:hAnsiTheme="minorHAnsi" w:cstheme="minorHAnsi"/>
                <w:sz w:val="20"/>
                <w:szCs w:val="20"/>
                <w:lang w:val="es-MX"/>
              </w:rPr>
              <w:t xml:space="preserve"> encontrar asistencia necesaria.</w:t>
            </w:r>
          </w:p>
          <w:p w14:paraId="0BC5F509" w14:textId="77777777" w:rsidR="00B30FB9" w:rsidRPr="002A4A15" w:rsidRDefault="00B30FB9" w:rsidP="00C662C0">
            <w:pPr>
              <w:pStyle w:val="BlockText"/>
              <w:numPr>
                <w:ilvl w:val="0"/>
                <w:numId w:val="46"/>
              </w:numPr>
              <w:jc w:val="both"/>
              <w:rPr>
                <w:rFonts w:asciiTheme="minorHAnsi" w:hAnsiTheme="minorHAnsi" w:cstheme="minorHAnsi"/>
                <w:sz w:val="20"/>
                <w:szCs w:val="20"/>
                <w:lang w:val="es-MX"/>
              </w:rPr>
            </w:pPr>
            <w:r w:rsidRPr="002A4A15">
              <w:rPr>
                <w:rFonts w:asciiTheme="minorHAnsi" w:hAnsiTheme="minorHAnsi" w:cstheme="minorHAnsi"/>
                <w:sz w:val="20"/>
                <w:szCs w:val="20"/>
                <w:lang w:val="es-MX"/>
              </w:rPr>
              <w:t xml:space="preserve">Si su aplicación es aprobada, la agencia local le hará disponible educación nutricional y usted será recomendado a que participe. </w:t>
            </w:r>
          </w:p>
        </w:tc>
      </w:tr>
      <w:tr w:rsidR="00B30FB9" w:rsidRPr="00AB3063" w14:paraId="4A73681E" w14:textId="77777777" w:rsidTr="00B30FB9">
        <w:trPr>
          <w:trHeight w:val="2385"/>
        </w:trPr>
        <w:tc>
          <w:tcPr>
            <w:tcW w:w="11598" w:type="dxa"/>
          </w:tcPr>
          <w:p w14:paraId="5CF084C5" w14:textId="70D272CE" w:rsidR="00B30FB9" w:rsidRPr="002A4A15" w:rsidRDefault="00B30FB9" w:rsidP="00445DD2">
            <w:pPr>
              <w:pStyle w:val="BlockText"/>
              <w:ind w:left="0" w:firstLine="0"/>
              <w:rPr>
                <w:rFonts w:asciiTheme="minorHAnsi" w:hAnsiTheme="minorHAnsi" w:cstheme="minorHAnsi"/>
                <w:sz w:val="20"/>
                <w:szCs w:val="20"/>
                <w:lang w:val="es-MX"/>
              </w:rPr>
            </w:pPr>
            <w:r w:rsidRPr="002A4A15">
              <w:rPr>
                <w:rFonts w:asciiTheme="minorHAnsi" w:hAnsiTheme="minorHAnsi" w:cstheme="minorHAnsi"/>
                <w:sz w:val="20"/>
                <w:szCs w:val="20"/>
                <w:lang w:val="es-MX"/>
              </w:rPr>
              <w:t xml:space="preserve">Esta aplicación se está completando en relación con el recibo de asistencia federal. Oficiales del programa podrían verificar la información en esta forma. Entiendo que la falsificación deliberada, me expone a la prosecución bajo leyes estatales y federales aplicables. También soy consciente de que no puedo recibir beneficios de CSFP en más de un sitio de CSFP al mismo tiempo; y el uso inadecuado o recepción de beneficios de CSFP como resultado de participación doble u otra violación del programa puede llevar a </w:t>
            </w:r>
            <w:r w:rsidR="003B72D3" w:rsidRPr="002A4A15">
              <w:rPr>
                <w:rFonts w:asciiTheme="minorHAnsi" w:hAnsiTheme="minorHAnsi" w:cstheme="minorHAnsi"/>
                <w:sz w:val="20"/>
                <w:szCs w:val="20"/>
                <w:lang w:val="es-MX"/>
              </w:rPr>
              <w:t>una demanda</w:t>
            </w:r>
            <w:r w:rsidRPr="002A4A15">
              <w:rPr>
                <w:rFonts w:asciiTheme="minorHAnsi" w:hAnsiTheme="minorHAnsi" w:cstheme="minorHAnsi"/>
                <w:sz w:val="20"/>
                <w:szCs w:val="20"/>
                <w:lang w:val="es-MX"/>
              </w:rPr>
              <w:t xml:space="preserve"> contra mí para recuperar el valor de los beneficios y puede llevar a la descalificación de CSFP. Ademas, soy consciente de que la información proporcionada puede ser compartida con otras organizaciones para detectar y prevenir doble participación. Se me ha informado de mis derechos y obligaciones bajo el Programa. Certifico que la información que he proporcionado para mi determinación de elegibilidad es correcta a lo mejor de mi conocimiento.</w:t>
            </w:r>
          </w:p>
          <w:p w14:paraId="12225714" w14:textId="77777777" w:rsidR="00B30FB9" w:rsidRPr="002A4A15" w:rsidRDefault="00B30FB9" w:rsidP="00B30FB9">
            <w:pPr>
              <w:pStyle w:val="BlockText"/>
              <w:ind w:left="0" w:firstLine="0"/>
              <w:rPr>
                <w:rFonts w:asciiTheme="minorHAnsi" w:hAnsiTheme="minorHAnsi" w:cstheme="minorHAnsi"/>
                <w:sz w:val="20"/>
                <w:szCs w:val="20"/>
                <w:lang w:val="es-MX"/>
              </w:rPr>
            </w:pPr>
            <w:r w:rsidRPr="002A4A15">
              <w:rPr>
                <w:rFonts w:asciiTheme="minorHAnsi" w:hAnsiTheme="minorHAnsi" w:cstheme="minorHAnsi"/>
                <w:sz w:val="20"/>
                <w:szCs w:val="20"/>
                <w:lang w:val="es-MX"/>
              </w:rPr>
              <w:t>Autorizo la divulgación de la información proporcionada en esta forma de solicitud a otras organizaciones que administran programas de asistencia para su uso en la determinación de mi elegibilidad para participar en otros programas de asistencia pública y para fines difundir el programa.</w:t>
            </w:r>
          </w:p>
        </w:tc>
      </w:tr>
    </w:tbl>
    <w:p w14:paraId="486E162C" w14:textId="77777777" w:rsidR="00B30FB9" w:rsidRPr="002A4A15" w:rsidRDefault="00B30FB9" w:rsidP="00B30FB9">
      <w:pPr>
        <w:pStyle w:val="BlockText"/>
        <w:ind w:left="0" w:firstLine="0"/>
        <w:rPr>
          <w:rFonts w:asciiTheme="minorHAnsi" w:hAnsiTheme="minorHAnsi" w:cstheme="minorHAnsi"/>
          <w:sz w:val="22"/>
          <w:szCs w:val="22"/>
          <w:lang w:val="es-MX"/>
        </w:rPr>
      </w:pPr>
    </w:p>
    <w:p w14:paraId="63B277AF" w14:textId="05500A1D" w:rsidR="00B30FB9" w:rsidRPr="002A4A15" w:rsidRDefault="00B30FB9" w:rsidP="00445DD2">
      <w:pPr>
        <w:pStyle w:val="BlockText"/>
        <w:ind w:left="0" w:firstLine="0"/>
        <w:rPr>
          <w:rFonts w:asciiTheme="minorHAnsi" w:hAnsiTheme="minorHAnsi" w:cstheme="minorHAnsi"/>
          <w:sz w:val="20"/>
          <w:szCs w:val="20"/>
          <w:lang w:val="es-MX"/>
        </w:rPr>
      </w:pPr>
      <w:r w:rsidRPr="002A4A15">
        <w:rPr>
          <w:rFonts w:asciiTheme="minorHAnsi" w:hAnsiTheme="minorHAnsi" w:cstheme="minorHAnsi"/>
          <w:sz w:val="22"/>
          <w:szCs w:val="22"/>
        </w:rPr>
        <w:fldChar w:fldCharType="begin">
          <w:ffData>
            <w:name w:val="Check26"/>
            <w:enabled/>
            <w:calcOnExit w:val="0"/>
            <w:checkBox>
              <w:sizeAuto/>
              <w:default w:val="0"/>
            </w:checkBox>
          </w:ffData>
        </w:fldChar>
      </w:r>
      <w:r w:rsidRPr="002A4A15">
        <w:rPr>
          <w:rFonts w:asciiTheme="minorHAnsi" w:hAnsiTheme="minorHAnsi" w:cstheme="minorHAnsi"/>
          <w:sz w:val="22"/>
          <w:szCs w:val="22"/>
          <w:lang w:val="es-MX"/>
        </w:rPr>
        <w:instrText xml:space="preserve"> FORMCHECKBOX </w:instrText>
      </w:r>
      <w:r w:rsidR="005859C9">
        <w:rPr>
          <w:rFonts w:asciiTheme="minorHAnsi" w:hAnsiTheme="minorHAnsi" w:cstheme="minorHAnsi"/>
          <w:sz w:val="22"/>
          <w:szCs w:val="22"/>
        </w:rPr>
      </w:r>
      <w:r w:rsidR="005859C9">
        <w:rPr>
          <w:rFonts w:asciiTheme="minorHAnsi" w:hAnsiTheme="minorHAnsi" w:cstheme="minorHAnsi"/>
          <w:sz w:val="22"/>
          <w:szCs w:val="22"/>
        </w:rPr>
        <w:fldChar w:fldCharType="separate"/>
      </w:r>
      <w:r w:rsidRPr="002A4A15">
        <w:rPr>
          <w:rFonts w:asciiTheme="minorHAnsi" w:hAnsiTheme="minorHAnsi" w:cstheme="minorHAnsi"/>
          <w:sz w:val="22"/>
          <w:szCs w:val="22"/>
        </w:rPr>
        <w:fldChar w:fldCharType="end"/>
      </w:r>
      <w:r w:rsidRPr="002A4A15">
        <w:rPr>
          <w:rFonts w:asciiTheme="minorHAnsi" w:hAnsiTheme="minorHAnsi" w:cstheme="minorHAnsi"/>
          <w:sz w:val="22"/>
          <w:szCs w:val="22"/>
          <w:lang w:val="es-MX"/>
        </w:rPr>
        <w:t xml:space="preserve"> Si    </w:t>
      </w:r>
      <w:r w:rsidRPr="002A4A15">
        <w:rPr>
          <w:rFonts w:asciiTheme="minorHAnsi" w:hAnsiTheme="minorHAnsi" w:cstheme="minorHAnsi"/>
          <w:sz w:val="22"/>
          <w:szCs w:val="22"/>
        </w:rPr>
        <w:fldChar w:fldCharType="begin">
          <w:ffData>
            <w:name w:val="Check27"/>
            <w:enabled/>
            <w:calcOnExit w:val="0"/>
            <w:checkBox>
              <w:sizeAuto/>
              <w:default w:val="0"/>
            </w:checkBox>
          </w:ffData>
        </w:fldChar>
      </w:r>
      <w:r w:rsidRPr="002A4A15">
        <w:rPr>
          <w:rFonts w:asciiTheme="minorHAnsi" w:hAnsiTheme="minorHAnsi" w:cstheme="minorHAnsi"/>
          <w:sz w:val="22"/>
          <w:szCs w:val="22"/>
          <w:lang w:val="es-MX"/>
        </w:rPr>
        <w:instrText xml:space="preserve"> FORMCHECKBOX </w:instrText>
      </w:r>
      <w:r w:rsidR="005859C9">
        <w:rPr>
          <w:rFonts w:asciiTheme="minorHAnsi" w:hAnsiTheme="minorHAnsi" w:cstheme="minorHAnsi"/>
          <w:sz w:val="22"/>
          <w:szCs w:val="22"/>
        </w:rPr>
      </w:r>
      <w:r w:rsidR="005859C9">
        <w:rPr>
          <w:rFonts w:asciiTheme="minorHAnsi" w:hAnsiTheme="minorHAnsi" w:cstheme="minorHAnsi"/>
          <w:sz w:val="22"/>
          <w:szCs w:val="22"/>
        </w:rPr>
        <w:fldChar w:fldCharType="separate"/>
      </w:r>
      <w:r w:rsidRPr="002A4A15">
        <w:rPr>
          <w:rFonts w:asciiTheme="minorHAnsi" w:hAnsiTheme="minorHAnsi" w:cstheme="minorHAnsi"/>
          <w:sz w:val="22"/>
          <w:szCs w:val="22"/>
        </w:rPr>
        <w:fldChar w:fldCharType="end"/>
      </w:r>
      <w:r w:rsidRPr="002A4A15">
        <w:rPr>
          <w:rFonts w:asciiTheme="minorHAnsi" w:hAnsiTheme="minorHAnsi" w:cstheme="minorHAnsi"/>
          <w:sz w:val="22"/>
          <w:szCs w:val="22"/>
          <w:lang w:val="es-MX"/>
        </w:rPr>
        <w:t xml:space="preserve"> No   </w:t>
      </w:r>
      <w:r w:rsidRPr="002A4A15">
        <w:rPr>
          <w:rFonts w:asciiTheme="minorHAnsi" w:hAnsiTheme="minorHAnsi" w:cstheme="minorHAnsi"/>
          <w:sz w:val="22"/>
          <w:szCs w:val="20"/>
          <w:lang w:val="es-MX"/>
        </w:rPr>
        <w:t>Por favor indique su decisión colocando una marca en la casilla apropiada</w:t>
      </w:r>
      <w:r w:rsidRPr="002A4A15">
        <w:rPr>
          <w:rFonts w:asciiTheme="minorHAnsi" w:hAnsiTheme="minorHAnsi" w:cstheme="minorHAnsi"/>
          <w:sz w:val="22"/>
          <w:szCs w:val="22"/>
          <w:lang w:val="es-MX"/>
        </w:rPr>
        <w:t>.</w:t>
      </w:r>
    </w:p>
    <w:p w14:paraId="18F274F9" w14:textId="1F307A11" w:rsidR="00B30FB9" w:rsidRPr="002A4A15" w:rsidRDefault="00B30FB9" w:rsidP="00445DD2">
      <w:pPr>
        <w:pStyle w:val="Footer"/>
        <w:tabs>
          <w:tab w:val="clear" w:pos="4320"/>
          <w:tab w:val="clear" w:pos="8640"/>
        </w:tabs>
        <w:rPr>
          <w:rFonts w:asciiTheme="minorHAnsi" w:hAnsiTheme="minorHAnsi" w:cstheme="minorHAnsi"/>
          <w:lang w:val="es-MX"/>
        </w:rPr>
      </w:pPr>
      <w:r w:rsidRPr="002A4A15">
        <w:rPr>
          <w:rFonts w:asciiTheme="minorHAnsi" w:hAnsiTheme="minorHAnsi" w:cstheme="minorHAnsi"/>
          <w:lang w:val="es-MX"/>
        </w:rPr>
        <w:t>FIRMA DEL SOLICITANTE: _____________________________________ FECHA: _________________</w:t>
      </w:r>
    </w:p>
    <w:p w14:paraId="069ABE5F" w14:textId="6CD548D1" w:rsidR="002623A1" w:rsidRPr="00AB3063" w:rsidRDefault="002623A1" w:rsidP="002623A1">
      <w:pPr>
        <w:rPr>
          <w:rFonts w:cstheme="minorHAnsi"/>
          <w:sz w:val="20"/>
          <w:szCs w:val="20"/>
        </w:rPr>
      </w:pPr>
      <w:r w:rsidRPr="00AB3063">
        <w:rPr>
          <w:rFonts w:cstheme="minorHAnsi"/>
          <w:sz w:val="20"/>
          <w:szCs w:val="20"/>
        </w:rPr>
        <w:t xml:space="preserve">Para todos los demás programas de asistencia de nutrición del FNS, agencias estatales o locales y sus subreceptores, deben publicar la siguiente Declaración de No Discriminación: De acuerdo con la ley federal de derechos civiles y las normas y políticas de derechos civiles del Departamento de Agricultura de los Estados Unidos (USDA), esta entidad está prohibida de discriminar por motivos de raza, color, origen nacional, </w:t>
      </w:r>
      <w:r w:rsidR="005A0971" w:rsidRPr="00AB3063">
        <w:rPr>
          <w:rFonts w:cstheme="minorHAnsi"/>
          <w:sz w:val="20"/>
          <w:szCs w:val="20"/>
        </w:rPr>
        <w:t>Sex</w:t>
      </w:r>
      <w:r w:rsidR="00C01190">
        <w:rPr>
          <w:rFonts w:cstheme="minorHAnsi"/>
          <w:sz w:val="20"/>
          <w:szCs w:val="20"/>
        </w:rPr>
        <w:t>o</w:t>
      </w:r>
      <w:r w:rsidRPr="00AB3063">
        <w:rPr>
          <w:rFonts w:cstheme="minorHAnsi"/>
          <w:sz w:val="20"/>
          <w:szCs w:val="20"/>
        </w:rPr>
        <w:t xml:space="preserve"> (incluyendo identidad de género y orientación </w:t>
      </w:r>
      <w:r w:rsidR="005A0971" w:rsidRPr="00AB3063">
        <w:rPr>
          <w:rFonts w:cstheme="minorHAnsi"/>
          <w:sz w:val="20"/>
          <w:szCs w:val="20"/>
        </w:rPr>
        <w:t>Sex</w:t>
      </w:r>
      <w:r w:rsidR="00C01190">
        <w:rPr>
          <w:rFonts w:cstheme="minorHAnsi"/>
          <w:sz w:val="20"/>
          <w:szCs w:val="20"/>
        </w:rPr>
        <w:t xml:space="preserve">o), </w:t>
      </w:r>
      <w:r w:rsidRPr="00AB3063">
        <w:rPr>
          <w:rFonts w:cstheme="minorHAnsi"/>
          <w:sz w:val="20"/>
          <w:szCs w:val="20"/>
        </w:rPr>
        <w:t xml:space="preserve">discapacidad, edad, o represalia o retorsión por actividades previas de derechos civiles. La información sobre el programa puede estar disponible en otros idiomas que no sean el inglés. Las personas con discapacidades que requieren medios alternos de comunicación para obtener la información del programa (por ejemplo, Braille, letra grande, cinta de audio, lenguaje de señas americano (ASL), etc.) deben comunicarse con la agencia local o estatal responsable de administrar el programa o con el Centro TARGET del USDA al (202) 720-2600 (voz y TTY) o comuníquese con el USDA a través del Servicio Federal de Retransmisión al (800) 877-8339. Para presentar una queja por discriminación en el programa, el reclamante debe llenar un formulario AD-3027, formulario de queja por discriminación en el programa del USDA, el cual puede obtenerse en línea en: </w:t>
      </w:r>
      <w:hyperlink r:id="rId21" w:history="1">
        <w:r w:rsidRPr="002A4A15">
          <w:rPr>
            <w:rFonts w:eastAsia="Times New Roman" w:cstheme="minorHAnsi"/>
            <w:color w:val="2E8540"/>
            <w:sz w:val="18"/>
            <w:szCs w:val="18"/>
            <w:u w:val="single"/>
          </w:rPr>
          <w:t>https://www.usda.gov/sites/default/files/documents/USDA-OASCR%20P-Complaint-Form-0508-0002-508-11-28-17Fax2Mail.pdf</w:t>
        </w:r>
      </w:hyperlink>
      <w:r w:rsidRPr="00AB3063">
        <w:rPr>
          <w:rFonts w:cstheme="minorHAnsi"/>
          <w:sz w:val="20"/>
          <w:szCs w:val="20"/>
        </w:rPr>
        <w:t>, de cualquier oficina de USDA, llamando al (866) 632-9992, o escribiendo una carta dirigida a USDA. La carta debe contener el nombre del demandante, la dirección, el número de teléfono y una descripción escrita de la acción discriminatoria alegada con suficiente detalle para informar al Subsecretario de Derechos Civiles (ASCR) sobre la naturaleza y fecha de una presunta violación de derechos civiles. El formulario AD-3027 completado o la carta debe presentarse a USDA por: (1) correo: U.S. Department of Agriculture Office of the Assistant Secretary for Civil Rights 1400 Independence Avenue, SW Washington, D.C. 20250-9410; or (2) fax: (833) 256-1665 o (202) 690-7442; o (3) correo electrónico: program.intake@usda.gov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8"/>
        <w:gridCol w:w="5508"/>
      </w:tblGrid>
      <w:tr w:rsidR="00B30FB9" w:rsidRPr="00AB3063" w14:paraId="3F1D1752" w14:textId="77777777" w:rsidTr="00B30FB9">
        <w:tc>
          <w:tcPr>
            <w:tcW w:w="11016" w:type="dxa"/>
            <w:gridSpan w:val="2"/>
            <w:shd w:val="clear" w:color="auto" w:fill="E7E6E6"/>
          </w:tcPr>
          <w:p w14:paraId="0EBE8C67" w14:textId="77777777" w:rsidR="00B30FB9" w:rsidRPr="00AB3063" w:rsidRDefault="00B30FB9" w:rsidP="00B30FB9">
            <w:pPr>
              <w:shd w:val="clear" w:color="auto" w:fill="E7E6E6"/>
              <w:ind w:left="45"/>
              <w:jc w:val="center"/>
              <w:rPr>
                <w:rFonts w:cstheme="minorHAnsi"/>
                <w:sz w:val="20"/>
                <w:szCs w:val="20"/>
              </w:rPr>
            </w:pPr>
            <w:r w:rsidRPr="00AB3063">
              <w:rPr>
                <w:rFonts w:cstheme="minorHAnsi"/>
                <w:sz w:val="20"/>
                <w:szCs w:val="20"/>
              </w:rPr>
              <w:t xml:space="preserve">* * * * * </w:t>
            </w:r>
            <w:r w:rsidRPr="00AB3063">
              <w:rPr>
                <w:rFonts w:cstheme="minorHAnsi"/>
                <w:b/>
                <w:sz w:val="20"/>
                <w:szCs w:val="20"/>
              </w:rPr>
              <w:t>FOR DISTRIBUTING PARTNER AGENCY USE ONLY</w:t>
            </w:r>
            <w:r w:rsidRPr="00AB3063">
              <w:rPr>
                <w:rFonts w:cstheme="minorHAnsi"/>
                <w:sz w:val="20"/>
                <w:szCs w:val="20"/>
              </w:rPr>
              <w:t xml:space="preserve"> * * * * * </w:t>
            </w:r>
          </w:p>
        </w:tc>
      </w:tr>
      <w:tr w:rsidR="00B30FB9" w:rsidRPr="00AB3063" w14:paraId="2D434E82" w14:textId="77777777" w:rsidTr="00B30FB9">
        <w:trPr>
          <w:trHeight w:val="566"/>
        </w:trPr>
        <w:tc>
          <w:tcPr>
            <w:tcW w:w="5508" w:type="dxa"/>
            <w:shd w:val="clear" w:color="auto" w:fill="auto"/>
          </w:tcPr>
          <w:p w14:paraId="5A147EB4" w14:textId="77777777" w:rsidR="00B30FB9" w:rsidRPr="00AB3063" w:rsidRDefault="00B30FB9" w:rsidP="00B30FB9">
            <w:pPr>
              <w:rPr>
                <w:rFonts w:cstheme="minorHAnsi"/>
                <w:sz w:val="20"/>
                <w:szCs w:val="20"/>
              </w:rPr>
            </w:pPr>
            <w:r w:rsidRPr="00AB3063">
              <w:rPr>
                <w:rFonts w:cstheme="minorHAnsi"/>
                <w:sz w:val="20"/>
                <w:szCs w:val="20"/>
              </w:rPr>
              <w:t xml:space="preserve">Identity Verified:  </w:t>
            </w:r>
            <w:r w:rsidRPr="00AB3063">
              <w:rPr>
                <w:rFonts w:cstheme="minorHAnsi"/>
                <w:sz w:val="20"/>
                <w:szCs w:val="20"/>
              </w:rPr>
              <w:fldChar w:fldCharType="begin">
                <w:ffData>
                  <w:name w:val="Check26"/>
                  <w:enabled/>
                  <w:calcOnExit w:val="0"/>
                  <w:checkBox>
                    <w:sizeAuto/>
                    <w:default w:val="0"/>
                  </w:checkBox>
                </w:ffData>
              </w:fldChar>
            </w:r>
            <w:r w:rsidRPr="00AB3063">
              <w:rPr>
                <w:rFonts w:cstheme="minorHAnsi"/>
                <w:sz w:val="20"/>
                <w:szCs w:val="20"/>
              </w:rPr>
              <w:instrText xml:space="preserve"> FORMCHECKBOX </w:instrText>
            </w:r>
            <w:r w:rsidR="005859C9">
              <w:rPr>
                <w:rFonts w:cstheme="minorHAnsi"/>
                <w:sz w:val="20"/>
                <w:szCs w:val="20"/>
              </w:rPr>
            </w:r>
            <w:r w:rsidR="005859C9">
              <w:rPr>
                <w:rFonts w:cstheme="minorHAnsi"/>
                <w:sz w:val="20"/>
                <w:szCs w:val="20"/>
              </w:rPr>
              <w:fldChar w:fldCharType="separate"/>
            </w:r>
            <w:r w:rsidRPr="00AB3063">
              <w:rPr>
                <w:rFonts w:cstheme="minorHAnsi"/>
                <w:sz w:val="20"/>
                <w:szCs w:val="20"/>
              </w:rPr>
              <w:fldChar w:fldCharType="end"/>
            </w:r>
          </w:p>
          <w:p w14:paraId="5F4D9807" w14:textId="77777777" w:rsidR="00B30FB9" w:rsidRPr="00AB3063" w:rsidRDefault="00B30FB9" w:rsidP="00B30FB9">
            <w:pPr>
              <w:rPr>
                <w:rFonts w:cstheme="minorHAnsi"/>
                <w:sz w:val="20"/>
                <w:szCs w:val="20"/>
              </w:rPr>
            </w:pPr>
            <w:r w:rsidRPr="00AB3063">
              <w:rPr>
                <w:rFonts w:cstheme="minorHAnsi"/>
                <w:sz w:val="20"/>
                <w:szCs w:val="20"/>
              </w:rPr>
              <w:t xml:space="preserve">Describe Proof: </w:t>
            </w:r>
          </w:p>
        </w:tc>
        <w:tc>
          <w:tcPr>
            <w:tcW w:w="5508" w:type="dxa"/>
            <w:shd w:val="clear" w:color="auto" w:fill="auto"/>
          </w:tcPr>
          <w:p w14:paraId="3ECE402D" w14:textId="77777777" w:rsidR="00B30FB9" w:rsidRPr="002A4A15" w:rsidRDefault="00B30FB9" w:rsidP="00B30FB9">
            <w:pPr>
              <w:rPr>
                <w:rFonts w:cstheme="minorHAnsi"/>
              </w:rPr>
            </w:pPr>
            <w:r w:rsidRPr="00AB3063">
              <w:rPr>
                <w:rFonts w:cstheme="minorHAnsi"/>
                <w:sz w:val="20"/>
                <w:szCs w:val="20"/>
              </w:rPr>
              <w:t xml:space="preserve">Residency Verified:   </w:t>
            </w:r>
            <w:r w:rsidRPr="002A4A15">
              <w:rPr>
                <w:rFonts w:cstheme="minorHAnsi"/>
              </w:rPr>
              <w:fldChar w:fldCharType="begin">
                <w:ffData>
                  <w:name w:val="Check26"/>
                  <w:enabled/>
                  <w:calcOnExit w:val="0"/>
                  <w:checkBox>
                    <w:sizeAuto/>
                    <w:default w:val="0"/>
                  </w:checkBox>
                </w:ffData>
              </w:fldChar>
            </w:r>
            <w:r w:rsidRPr="002A4A15">
              <w:rPr>
                <w:rFonts w:cstheme="minorHAnsi"/>
              </w:rPr>
              <w:instrText xml:space="preserve"> FORMCHECKBOX </w:instrText>
            </w:r>
            <w:r w:rsidR="005859C9">
              <w:rPr>
                <w:rFonts w:cstheme="minorHAnsi"/>
              </w:rPr>
            </w:r>
            <w:r w:rsidR="005859C9">
              <w:rPr>
                <w:rFonts w:cstheme="minorHAnsi"/>
              </w:rPr>
              <w:fldChar w:fldCharType="separate"/>
            </w:r>
            <w:r w:rsidRPr="002A4A15">
              <w:rPr>
                <w:rFonts w:cstheme="minorHAnsi"/>
              </w:rPr>
              <w:fldChar w:fldCharType="end"/>
            </w:r>
          </w:p>
          <w:p w14:paraId="0980CCF3" w14:textId="77777777" w:rsidR="00B30FB9" w:rsidRPr="00AB3063" w:rsidRDefault="00B30FB9" w:rsidP="00B30FB9">
            <w:pPr>
              <w:rPr>
                <w:rFonts w:cstheme="minorHAnsi"/>
                <w:sz w:val="20"/>
                <w:szCs w:val="20"/>
              </w:rPr>
            </w:pPr>
          </w:p>
        </w:tc>
      </w:tr>
      <w:tr w:rsidR="00B30FB9" w:rsidRPr="00AB3063" w14:paraId="3BD68DC4" w14:textId="77777777" w:rsidTr="00B30FB9">
        <w:trPr>
          <w:trHeight w:val="719"/>
        </w:trPr>
        <w:tc>
          <w:tcPr>
            <w:tcW w:w="5508" w:type="dxa"/>
            <w:shd w:val="clear" w:color="auto" w:fill="auto"/>
          </w:tcPr>
          <w:p w14:paraId="0A27AEF7" w14:textId="77777777" w:rsidR="00B30FB9" w:rsidRPr="00AB3063" w:rsidRDefault="00B30FB9" w:rsidP="00B30FB9">
            <w:pPr>
              <w:rPr>
                <w:rFonts w:cstheme="minorHAnsi"/>
              </w:rPr>
            </w:pPr>
            <w:r w:rsidRPr="00AB3063">
              <w:rPr>
                <w:rFonts w:cstheme="minorHAnsi"/>
              </w:rPr>
              <w:t xml:space="preserve">Distributing Partner Signature:                                         </w:t>
            </w:r>
          </w:p>
          <w:p w14:paraId="2F6FF620" w14:textId="77777777" w:rsidR="00B30FB9" w:rsidRPr="00AB3063" w:rsidRDefault="00B30FB9" w:rsidP="00B30FB9">
            <w:pPr>
              <w:rPr>
                <w:rFonts w:cstheme="minorHAnsi"/>
                <w:sz w:val="20"/>
                <w:szCs w:val="20"/>
              </w:rPr>
            </w:pPr>
          </w:p>
          <w:p w14:paraId="7541EC88" w14:textId="77777777" w:rsidR="00B30FB9" w:rsidRPr="00AB3063" w:rsidRDefault="00B30FB9" w:rsidP="00B30FB9">
            <w:pPr>
              <w:rPr>
                <w:rFonts w:cstheme="minorHAnsi"/>
                <w:sz w:val="20"/>
                <w:szCs w:val="20"/>
              </w:rPr>
            </w:pPr>
            <w:r w:rsidRPr="00AB3063">
              <w:rPr>
                <w:rFonts w:cstheme="minorHAnsi"/>
                <w:sz w:val="20"/>
                <w:szCs w:val="20"/>
              </w:rPr>
              <w:t>X___________________________________________________</w:t>
            </w:r>
          </w:p>
        </w:tc>
        <w:tc>
          <w:tcPr>
            <w:tcW w:w="5508" w:type="dxa"/>
            <w:shd w:val="clear" w:color="auto" w:fill="auto"/>
          </w:tcPr>
          <w:p w14:paraId="7D1C2579" w14:textId="77777777" w:rsidR="00B30FB9" w:rsidRPr="00AB3063" w:rsidRDefault="00B30FB9" w:rsidP="00B30FB9">
            <w:pPr>
              <w:rPr>
                <w:rFonts w:cstheme="minorHAnsi"/>
              </w:rPr>
            </w:pPr>
            <w:r w:rsidRPr="00AB3063">
              <w:rPr>
                <w:rFonts w:cstheme="minorHAnsi"/>
              </w:rPr>
              <w:t>Distributing Agency Name:</w:t>
            </w:r>
          </w:p>
        </w:tc>
      </w:tr>
    </w:tbl>
    <w:p w14:paraId="310966F4" w14:textId="77777777" w:rsidR="00B30FB9" w:rsidRPr="00AB3063" w:rsidRDefault="00B30FB9" w:rsidP="00B30FB9">
      <w:pPr>
        <w:shd w:val="clear" w:color="auto" w:fill="FFFFFF"/>
        <w:jc w:val="center"/>
        <w:rPr>
          <w:rFonts w:cstheme="minorHAnsi"/>
          <w:sz w:val="20"/>
          <w:szCs w:val="20"/>
        </w:rPr>
      </w:pPr>
    </w:p>
    <w:tbl>
      <w:tblPr>
        <w:tblW w:w="1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1710"/>
        <w:gridCol w:w="1980"/>
        <w:gridCol w:w="2584"/>
      </w:tblGrid>
      <w:tr w:rsidR="00B30FB9" w:rsidRPr="00AB3063" w14:paraId="5BF0FEB1" w14:textId="77777777" w:rsidTr="00B30FB9">
        <w:trPr>
          <w:trHeight w:val="178"/>
        </w:trPr>
        <w:tc>
          <w:tcPr>
            <w:tcW w:w="11062" w:type="dxa"/>
            <w:gridSpan w:val="4"/>
            <w:shd w:val="clear" w:color="auto" w:fill="E7E6E6"/>
          </w:tcPr>
          <w:p w14:paraId="50BF74CF" w14:textId="77777777" w:rsidR="00B30FB9" w:rsidRPr="00AB3063" w:rsidRDefault="00B30FB9" w:rsidP="00B30FB9">
            <w:pPr>
              <w:jc w:val="center"/>
              <w:rPr>
                <w:rFonts w:cstheme="minorHAnsi"/>
                <w:sz w:val="20"/>
                <w:szCs w:val="20"/>
              </w:rPr>
            </w:pPr>
            <w:r w:rsidRPr="00AB3063">
              <w:rPr>
                <w:rFonts w:cstheme="minorHAnsi"/>
                <w:sz w:val="20"/>
                <w:szCs w:val="20"/>
              </w:rPr>
              <w:t xml:space="preserve">* * * * * </w:t>
            </w:r>
            <w:r w:rsidRPr="00AB3063">
              <w:rPr>
                <w:rFonts w:cstheme="minorHAnsi"/>
                <w:b/>
                <w:sz w:val="20"/>
                <w:szCs w:val="20"/>
              </w:rPr>
              <w:t>FOR LOCAL AGENCY (IFB) USE ONLY</w:t>
            </w:r>
            <w:r w:rsidRPr="00AB3063">
              <w:rPr>
                <w:rFonts w:cstheme="minorHAnsi"/>
                <w:sz w:val="20"/>
                <w:szCs w:val="20"/>
              </w:rPr>
              <w:t xml:space="preserve"> * * * * *</w:t>
            </w:r>
          </w:p>
        </w:tc>
      </w:tr>
      <w:tr w:rsidR="00B30FB9" w:rsidRPr="00AB3063" w14:paraId="589EF575" w14:textId="77777777" w:rsidTr="00B30FB9">
        <w:trPr>
          <w:trHeight w:val="764"/>
        </w:trPr>
        <w:tc>
          <w:tcPr>
            <w:tcW w:w="4788" w:type="dxa"/>
            <w:shd w:val="clear" w:color="auto" w:fill="auto"/>
          </w:tcPr>
          <w:p w14:paraId="4767AFCE" w14:textId="77777777" w:rsidR="00B30FB9" w:rsidRPr="00AB3063" w:rsidRDefault="00B30FB9" w:rsidP="00B30FB9">
            <w:pPr>
              <w:rPr>
                <w:rFonts w:cstheme="minorHAnsi"/>
              </w:rPr>
            </w:pPr>
            <w:r w:rsidRPr="00AB3063">
              <w:rPr>
                <w:rFonts w:cstheme="minorHAnsi"/>
              </w:rPr>
              <w:lastRenderedPageBreak/>
              <w:t xml:space="preserve">The Idaho Foodbank CSFP Coordinator Signature: </w:t>
            </w:r>
          </w:p>
          <w:p w14:paraId="6FD05410" w14:textId="77777777" w:rsidR="00B30FB9" w:rsidRPr="00AB3063" w:rsidRDefault="00B30FB9" w:rsidP="00B30FB9">
            <w:pPr>
              <w:rPr>
                <w:rFonts w:cstheme="minorHAnsi"/>
                <w:sz w:val="20"/>
                <w:szCs w:val="20"/>
                <w:u w:val="single"/>
              </w:rPr>
            </w:pPr>
          </w:p>
          <w:p w14:paraId="2635EF09" w14:textId="77777777" w:rsidR="00B30FB9" w:rsidRPr="00AB3063" w:rsidRDefault="00B30FB9" w:rsidP="00B30FB9">
            <w:pPr>
              <w:rPr>
                <w:rFonts w:cstheme="minorHAnsi"/>
                <w:sz w:val="20"/>
                <w:szCs w:val="20"/>
              </w:rPr>
            </w:pPr>
            <w:r w:rsidRPr="00AB3063">
              <w:rPr>
                <w:rFonts w:cstheme="minorHAnsi"/>
                <w:sz w:val="20"/>
                <w:szCs w:val="20"/>
              </w:rPr>
              <w:t>X__________________________________________</w:t>
            </w:r>
          </w:p>
        </w:tc>
        <w:tc>
          <w:tcPr>
            <w:tcW w:w="1710" w:type="dxa"/>
            <w:shd w:val="clear" w:color="auto" w:fill="auto"/>
          </w:tcPr>
          <w:p w14:paraId="7E20049B" w14:textId="77777777" w:rsidR="00B30FB9" w:rsidRPr="00AB3063" w:rsidRDefault="00B30FB9" w:rsidP="00B30FB9">
            <w:pPr>
              <w:rPr>
                <w:rFonts w:cstheme="minorHAnsi"/>
                <w:sz w:val="20"/>
                <w:szCs w:val="20"/>
              </w:rPr>
            </w:pPr>
            <w:r w:rsidRPr="00AB3063">
              <w:rPr>
                <w:rFonts w:cstheme="minorHAnsi"/>
                <w:sz w:val="20"/>
                <w:szCs w:val="20"/>
              </w:rPr>
              <w:t xml:space="preserve">Date Certified: </w:t>
            </w:r>
          </w:p>
        </w:tc>
        <w:tc>
          <w:tcPr>
            <w:tcW w:w="1980" w:type="dxa"/>
            <w:shd w:val="clear" w:color="auto" w:fill="auto"/>
          </w:tcPr>
          <w:p w14:paraId="2D5DB46F" w14:textId="77777777" w:rsidR="00B30FB9" w:rsidRPr="00AB3063" w:rsidRDefault="00B30FB9" w:rsidP="00B30FB9">
            <w:pPr>
              <w:rPr>
                <w:rFonts w:cstheme="minorHAnsi"/>
                <w:sz w:val="20"/>
                <w:szCs w:val="20"/>
              </w:rPr>
            </w:pPr>
            <w:r w:rsidRPr="00AB3063">
              <w:rPr>
                <w:rFonts w:cstheme="minorHAnsi"/>
                <w:sz w:val="20"/>
                <w:szCs w:val="20"/>
              </w:rPr>
              <w:t xml:space="preserve">Added to Waitlist: </w:t>
            </w:r>
          </w:p>
          <w:p w14:paraId="7EDFBF31" w14:textId="77777777" w:rsidR="00B30FB9" w:rsidRPr="00AB3063" w:rsidRDefault="00B30FB9" w:rsidP="00B30FB9">
            <w:pPr>
              <w:rPr>
                <w:rFonts w:cstheme="minorHAnsi"/>
                <w:sz w:val="20"/>
                <w:szCs w:val="20"/>
              </w:rPr>
            </w:pPr>
            <w:r w:rsidRPr="00AB3063">
              <w:rPr>
                <w:rFonts w:cstheme="minorHAnsi"/>
                <w:sz w:val="20"/>
                <w:szCs w:val="20"/>
              </w:rPr>
              <w:t xml:space="preserve">Yes </w:t>
            </w:r>
            <w:r w:rsidRPr="00AB3063">
              <w:rPr>
                <w:rFonts w:cstheme="minorHAnsi"/>
                <w:sz w:val="20"/>
                <w:szCs w:val="20"/>
              </w:rPr>
              <w:fldChar w:fldCharType="begin">
                <w:ffData>
                  <w:name w:val="Check26"/>
                  <w:enabled/>
                  <w:calcOnExit w:val="0"/>
                  <w:checkBox>
                    <w:sizeAuto/>
                    <w:default w:val="0"/>
                  </w:checkBox>
                </w:ffData>
              </w:fldChar>
            </w:r>
            <w:r w:rsidRPr="00AB3063">
              <w:rPr>
                <w:rFonts w:cstheme="minorHAnsi"/>
                <w:sz w:val="20"/>
                <w:szCs w:val="20"/>
              </w:rPr>
              <w:instrText xml:space="preserve"> FORMCHECKBOX </w:instrText>
            </w:r>
            <w:r w:rsidR="005859C9">
              <w:rPr>
                <w:rFonts w:cstheme="minorHAnsi"/>
                <w:sz w:val="20"/>
                <w:szCs w:val="20"/>
              </w:rPr>
            </w:r>
            <w:r w:rsidR="005859C9">
              <w:rPr>
                <w:rFonts w:cstheme="minorHAnsi"/>
                <w:sz w:val="20"/>
                <w:szCs w:val="20"/>
              </w:rPr>
              <w:fldChar w:fldCharType="separate"/>
            </w:r>
            <w:r w:rsidRPr="00AB3063">
              <w:rPr>
                <w:rFonts w:cstheme="minorHAnsi"/>
                <w:sz w:val="20"/>
                <w:szCs w:val="20"/>
              </w:rPr>
              <w:fldChar w:fldCharType="end"/>
            </w:r>
            <w:r w:rsidRPr="00AB3063">
              <w:rPr>
                <w:rFonts w:cstheme="minorHAnsi"/>
                <w:sz w:val="20"/>
                <w:szCs w:val="20"/>
              </w:rPr>
              <w:t xml:space="preserve">  No </w:t>
            </w:r>
            <w:r w:rsidRPr="00AB3063">
              <w:rPr>
                <w:rFonts w:cstheme="minorHAnsi"/>
                <w:sz w:val="20"/>
                <w:szCs w:val="20"/>
              </w:rPr>
              <w:fldChar w:fldCharType="begin">
                <w:ffData>
                  <w:name w:val="Check26"/>
                  <w:enabled/>
                  <w:calcOnExit w:val="0"/>
                  <w:checkBox>
                    <w:sizeAuto/>
                    <w:default w:val="0"/>
                  </w:checkBox>
                </w:ffData>
              </w:fldChar>
            </w:r>
            <w:r w:rsidRPr="00AB3063">
              <w:rPr>
                <w:rFonts w:cstheme="minorHAnsi"/>
                <w:sz w:val="20"/>
                <w:szCs w:val="20"/>
              </w:rPr>
              <w:instrText xml:space="preserve"> FORMCHECKBOX </w:instrText>
            </w:r>
            <w:r w:rsidR="005859C9">
              <w:rPr>
                <w:rFonts w:cstheme="minorHAnsi"/>
                <w:sz w:val="20"/>
                <w:szCs w:val="20"/>
              </w:rPr>
            </w:r>
            <w:r w:rsidR="005859C9">
              <w:rPr>
                <w:rFonts w:cstheme="minorHAnsi"/>
                <w:sz w:val="20"/>
                <w:szCs w:val="20"/>
              </w:rPr>
              <w:fldChar w:fldCharType="separate"/>
            </w:r>
            <w:r w:rsidRPr="00AB3063">
              <w:rPr>
                <w:rFonts w:cstheme="minorHAnsi"/>
                <w:sz w:val="20"/>
                <w:szCs w:val="20"/>
              </w:rPr>
              <w:fldChar w:fldCharType="end"/>
            </w:r>
          </w:p>
          <w:p w14:paraId="68B6B5D5" w14:textId="77777777" w:rsidR="00B30FB9" w:rsidRPr="00AB3063" w:rsidRDefault="00B30FB9" w:rsidP="00B30FB9">
            <w:pPr>
              <w:rPr>
                <w:rFonts w:cstheme="minorHAnsi"/>
                <w:sz w:val="20"/>
                <w:szCs w:val="20"/>
              </w:rPr>
            </w:pPr>
            <w:r w:rsidRPr="00AB3063">
              <w:rPr>
                <w:rFonts w:cstheme="minorHAnsi"/>
                <w:sz w:val="20"/>
                <w:szCs w:val="20"/>
              </w:rPr>
              <w:t xml:space="preserve">Date: </w:t>
            </w:r>
          </w:p>
        </w:tc>
        <w:tc>
          <w:tcPr>
            <w:tcW w:w="2584" w:type="dxa"/>
            <w:shd w:val="clear" w:color="auto" w:fill="auto"/>
          </w:tcPr>
          <w:p w14:paraId="446A901C" w14:textId="77777777" w:rsidR="00B30FB9" w:rsidRPr="00AB3063" w:rsidRDefault="00B30FB9" w:rsidP="00B30FB9">
            <w:pPr>
              <w:rPr>
                <w:rFonts w:cstheme="minorHAnsi"/>
                <w:sz w:val="20"/>
                <w:szCs w:val="20"/>
              </w:rPr>
            </w:pPr>
            <w:r w:rsidRPr="00AB3063">
              <w:rPr>
                <w:rFonts w:cstheme="minorHAnsi"/>
                <w:sz w:val="20"/>
                <w:szCs w:val="20"/>
              </w:rPr>
              <w:t xml:space="preserve">Period of Certification: </w:t>
            </w:r>
          </w:p>
          <w:p w14:paraId="472752F2" w14:textId="77777777" w:rsidR="00B30FB9" w:rsidRPr="00AB3063" w:rsidRDefault="00B30FB9" w:rsidP="00B30FB9">
            <w:pPr>
              <w:rPr>
                <w:rFonts w:cstheme="minorHAnsi"/>
                <w:sz w:val="20"/>
                <w:szCs w:val="20"/>
              </w:rPr>
            </w:pPr>
            <w:r w:rsidRPr="00AB3063">
              <w:rPr>
                <w:rFonts w:cstheme="minorHAnsi"/>
                <w:sz w:val="20"/>
                <w:szCs w:val="20"/>
              </w:rPr>
              <w:t xml:space="preserve">First Month: </w:t>
            </w:r>
          </w:p>
          <w:p w14:paraId="4AA5E069" w14:textId="77777777" w:rsidR="00B30FB9" w:rsidRPr="00AB3063" w:rsidRDefault="00B30FB9" w:rsidP="00B30FB9">
            <w:pPr>
              <w:rPr>
                <w:rFonts w:cstheme="minorHAnsi"/>
                <w:sz w:val="20"/>
                <w:szCs w:val="20"/>
              </w:rPr>
            </w:pPr>
            <w:r w:rsidRPr="00AB3063">
              <w:rPr>
                <w:rFonts w:cstheme="minorHAnsi"/>
                <w:sz w:val="20"/>
                <w:szCs w:val="20"/>
              </w:rPr>
              <w:t>Last Month:</w:t>
            </w:r>
          </w:p>
        </w:tc>
      </w:tr>
    </w:tbl>
    <w:p w14:paraId="25B17C1E" w14:textId="77777777" w:rsidR="00932303" w:rsidRPr="002A4A15" w:rsidRDefault="00932303" w:rsidP="004932B1">
      <w:pPr>
        <w:pStyle w:val="BodyText"/>
        <w:spacing w:before="35"/>
        <w:ind w:left="0" w:firstLine="0"/>
        <w:rPr>
          <w:rFonts w:asciiTheme="minorHAnsi" w:hAnsiTheme="minorHAnsi" w:cstheme="minorHAnsi"/>
        </w:rPr>
      </w:pPr>
      <w:bookmarkStart w:id="16" w:name="attachtwotwo"/>
      <w:bookmarkEnd w:id="16"/>
    </w:p>
    <w:p w14:paraId="388CF427" w14:textId="77777777" w:rsidR="00E2082A" w:rsidRPr="002A4A15" w:rsidRDefault="00E2082A" w:rsidP="009743C2">
      <w:pPr>
        <w:framePr w:w="6360" w:wrap="auto" w:hAnchor="text" w:x="720"/>
        <w:rPr>
          <w:rFonts w:eastAsia="Arial" w:cstheme="minorHAnsi"/>
        </w:rPr>
        <w:sectPr w:rsidR="00E2082A" w:rsidRPr="002A4A15" w:rsidSect="00FB34AB">
          <w:pgSz w:w="12240" w:h="15840"/>
          <w:pgMar w:top="720" w:right="540" w:bottom="280" w:left="540" w:header="720" w:footer="720" w:gutter="0"/>
          <w:cols w:space="40"/>
        </w:sectPr>
      </w:pPr>
    </w:p>
    <w:p w14:paraId="251A38D5" w14:textId="6514DE49" w:rsidR="00932303" w:rsidRPr="00AB3063" w:rsidRDefault="004932B1" w:rsidP="001407E8">
      <w:pPr>
        <w:rPr>
          <w:rFonts w:cstheme="minorHAnsi"/>
          <w:spacing w:val="-1"/>
        </w:rPr>
      </w:pPr>
      <w:r w:rsidRPr="00AB3063">
        <w:rPr>
          <w:rFonts w:cstheme="minorHAnsi"/>
          <w:spacing w:val="-1"/>
        </w:rPr>
        <w:lastRenderedPageBreak/>
        <w:t xml:space="preserve"> </w:t>
      </w:r>
      <w:r w:rsidRPr="00AB3063">
        <w:rPr>
          <w:rFonts w:cstheme="minorHAnsi"/>
          <w:lang w:val="es-MX"/>
        </w:rPr>
        <w:t>Attachment 2.2</w:t>
      </w:r>
    </w:p>
    <w:p w14:paraId="6130755C" w14:textId="77777777" w:rsidR="00932303" w:rsidRPr="002A4A15" w:rsidRDefault="00932303">
      <w:pPr>
        <w:pStyle w:val="Heading6"/>
        <w:spacing w:line="309" w:lineRule="exact"/>
        <w:ind w:left="1897" w:right="2571"/>
        <w:jc w:val="center"/>
        <w:rPr>
          <w:rFonts w:asciiTheme="minorHAnsi" w:hAnsiTheme="minorHAnsi" w:cstheme="minorHAnsi"/>
          <w:spacing w:val="-1"/>
        </w:rPr>
      </w:pPr>
    </w:p>
    <w:p w14:paraId="1BB2B26C" w14:textId="0A7A7575" w:rsidR="00E2082A" w:rsidRPr="002A4A15" w:rsidRDefault="00356C03">
      <w:pPr>
        <w:pStyle w:val="Heading6"/>
        <w:spacing w:line="309" w:lineRule="exact"/>
        <w:ind w:left="1897" w:right="2571"/>
        <w:jc w:val="center"/>
        <w:rPr>
          <w:rFonts w:asciiTheme="minorHAnsi" w:hAnsiTheme="minorHAnsi" w:cstheme="minorHAnsi"/>
          <w:spacing w:val="-1"/>
        </w:rPr>
      </w:pPr>
      <w:r w:rsidRPr="002A4A15">
        <w:rPr>
          <w:rFonts w:asciiTheme="minorHAnsi" w:hAnsiTheme="minorHAnsi" w:cstheme="minorHAnsi"/>
          <w:spacing w:val="-1"/>
        </w:rPr>
        <w:t>Persons</w:t>
      </w:r>
      <w:r w:rsidRPr="002A4A15">
        <w:rPr>
          <w:rFonts w:asciiTheme="minorHAnsi" w:hAnsiTheme="minorHAnsi" w:cstheme="minorHAnsi"/>
        </w:rPr>
        <w:t xml:space="preserve"> </w:t>
      </w:r>
      <w:r w:rsidRPr="002A4A15">
        <w:rPr>
          <w:rFonts w:asciiTheme="minorHAnsi" w:hAnsiTheme="minorHAnsi" w:cstheme="minorHAnsi"/>
          <w:spacing w:val="-1"/>
        </w:rPr>
        <w:t>60</w:t>
      </w:r>
      <w:r w:rsidRPr="002A4A15">
        <w:rPr>
          <w:rFonts w:asciiTheme="minorHAnsi" w:hAnsiTheme="minorHAnsi" w:cstheme="minorHAnsi"/>
        </w:rPr>
        <w:t xml:space="preserve"> </w:t>
      </w:r>
      <w:r w:rsidRPr="002A4A15">
        <w:rPr>
          <w:rFonts w:asciiTheme="minorHAnsi" w:hAnsiTheme="minorHAnsi" w:cstheme="minorHAnsi"/>
          <w:spacing w:val="-1"/>
        </w:rPr>
        <w:t>Years</w:t>
      </w:r>
      <w:r w:rsidRPr="002A4A15">
        <w:rPr>
          <w:rFonts w:asciiTheme="minorHAnsi" w:hAnsiTheme="minorHAnsi" w:cstheme="minorHAnsi"/>
          <w:spacing w:val="-3"/>
        </w:rPr>
        <w:t xml:space="preserve"> </w:t>
      </w:r>
      <w:r w:rsidRPr="002A4A15">
        <w:rPr>
          <w:rFonts w:asciiTheme="minorHAnsi" w:hAnsiTheme="minorHAnsi" w:cstheme="minorHAnsi"/>
        </w:rPr>
        <w:t>and</w:t>
      </w:r>
      <w:r w:rsidRPr="002A4A15">
        <w:rPr>
          <w:rFonts w:asciiTheme="minorHAnsi" w:hAnsiTheme="minorHAnsi" w:cstheme="minorHAnsi"/>
          <w:spacing w:val="-1"/>
        </w:rPr>
        <w:t xml:space="preserve"> Older</w:t>
      </w:r>
    </w:p>
    <w:p w14:paraId="16F8CC31" w14:textId="77777777" w:rsidR="00932303" w:rsidRPr="002A4A15" w:rsidRDefault="00932303">
      <w:pPr>
        <w:pStyle w:val="Heading6"/>
        <w:spacing w:line="309" w:lineRule="exact"/>
        <w:ind w:left="1897" w:right="2571"/>
        <w:jc w:val="center"/>
        <w:rPr>
          <w:rFonts w:asciiTheme="minorHAnsi" w:hAnsiTheme="minorHAnsi" w:cstheme="minorHAnsi"/>
          <w:b w:val="0"/>
          <w:bCs w:val="0"/>
        </w:rPr>
      </w:pPr>
    </w:p>
    <w:p w14:paraId="3173A2F7" w14:textId="15A1CDE3" w:rsidR="00E2082A" w:rsidRPr="002A4A15" w:rsidRDefault="00356C03">
      <w:pPr>
        <w:ind w:left="1897" w:right="2577"/>
        <w:jc w:val="center"/>
        <w:rPr>
          <w:rFonts w:cstheme="minorHAnsi"/>
          <w:b/>
          <w:sz w:val="20"/>
        </w:rPr>
      </w:pPr>
      <w:r w:rsidRPr="002A4A15">
        <w:rPr>
          <w:rFonts w:cstheme="minorHAnsi"/>
          <w:b/>
          <w:spacing w:val="-1"/>
          <w:sz w:val="20"/>
        </w:rPr>
        <w:t>130</w:t>
      </w:r>
      <w:r w:rsidRPr="002A4A15">
        <w:rPr>
          <w:rFonts w:cstheme="minorHAnsi"/>
          <w:b/>
          <w:spacing w:val="-8"/>
          <w:sz w:val="20"/>
        </w:rPr>
        <w:t xml:space="preserve"> </w:t>
      </w:r>
      <w:r w:rsidRPr="002A4A15">
        <w:rPr>
          <w:rFonts w:cstheme="minorHAnsi"/>
          <w:b/>
          <w:sz w:val="20"/>
        </w:rPr>
        <w:t>percent</w:t>
      </w:r>
      <w:r w:rsidRPr="002A4A15">
        <w:rPr>
          <w:rFonts w:cstheme="minorHAnsi"/>
          <w:b/>
          <w:spacing w:val="-7"/>
          <w:sz w:val="20"/>
        </w:rPr>
        <w:t xml:space="preserve"> </w:t>
      </w:r>
      <w:r w:rsidRPr="002A4A15">
        <w:rPr>
          <w:rFonts w:cstheme="minorHAnsi"/>
          <w:b/>
          <w:sz w:val="20"/>
        </w:rPr>
        <w:t>of</w:t>
      </w:r>
      <w:r w:rsidRPr="002A4A15">
        <w:rPr>
          <w:rFonts w:cstheme="minorHAnsi"/>
          <w:b/>
          <w:spacing w:val="-7"/>
          <w:sz w:val="20"/>
        </w:rPr>
        <w:t xml:space="preserve"> </w:t>
      </w:r>
      <w:r w:rsidRPr="002A4A15">
        <w:rPr>
          <w:rFonts w:cstheme="minorHAnsi"/>
          <w:b/>
          <w:sz w:val="20"/>
        </w:rPr>
        <w:t>the</w:t>
      </w:r>
      <w:r w:rsidR="00E4322D" w:rsidRPr="002A4A15">
        <w:rPr>
          <w:rFonts w:cstheme="minorHAnsi"/>
          <w:b/>
          <w:sz w:val="20"/>
        </w:rPr>
        <w:t xml:space="preserve"> CSFP</w:t>
      </w:r>
      <w:r w:rsidRPr="002A4A15">
        <w:rPr>
          <w:rFonts w:cstheme="minorHAnsi"/>
          <w:b/>
          <w:spacing w:val="-8"/>
          <w:sz w:val="20"/>
        </w:rPr>
        <w:t xml:space="preserve"> </w:t>
      </w:r>
      <w:r w:rsidRPr="002A4A15">
        <w:rPr>
          <w:rFonts w:cstheme="minorHAnsi"/>
          <w:b/>
          <w:sz w:val="20"/>
        </w:rPr>
        <w:t>Federal</w:t>
      </w:r>
      <w:r w:rsidRPr="002A4A15">
        <w:rPr>
          <w:rFonts w:cstheme="minorHAnsi"/>
          <w:b/>
          <w:spacing w:val="-7"/>
          <w:sz w:val="20"/>
        </w:rPr>
        <w:t xml:space="preserve"> </w:t>
      </w:r>
      <w:r w:rsidRPr="002A4A15">
        <w:rPr>
          <w:rFonts w:cstheme="minorHAnsi"/>
          <w:b/>
          <w:sz w:val="20"/>
        </w:rPr>
        <w:t>Poverty</w:t>
      </w:r>
      <w:r w:rsidRPr="002A4A15">
        <w:rPr>
          <w:rFonts w:cstheme="minorHAnsi"/>
          <w:b/>
          <w:spacing w:val="-10"/>
          <w:sz w:val="20"/>
        </w:rPr>
        <w:t xml:space="preserve"> </w:t>
      </w:r>
      <w:r w:rsidRPr="002A4A15">
        <w:rPr>
          <w:rFonts w:cstheme="minorHAnsi"/>
          <w:b/>
          <w:sz w:val="20"/>
        </w:rPr>
        <w:t>Income</w:t>
      </w:r>
      <w:r w:rsidRPr="002A4A15">
        <w:rPr>
          <w:rFonts w:cstheme="minorHAnsi"/>
          <w:b/>
          <w:spacing w:val="-8"/>
          <w:sz w:val="20"/>
        </w:rPr>
        <w:t xml:space="preserve"> </w:t>
      </w:r>
      <w:r w:rsidRPr="002A4A15">
        <w:rPr>
          <w:rFonts w:cstheme="minorHAnsi"/>
          <w:b/>
          <w:sz w:val="20"/>
        </w:rPr>
        <w:t>Guidelines</w:t>
      </w:r>
    </w:p>
    <w:p w14:paraId="3C3FAD61" w14:textId="77777777" w:rsidR="00E65B39" w:rsidRPr="002A4A15" w:rsidRDefault="00E65B39">
      <w:pPr>
        <w:ind w:left="1897" w:right="2577"/>
        <w:jc w:val="center"/>
        <w:rPr>
          <w:rFonts w:cstheme="minorHAnsi"/>
          <w:b/>
          <w:sz w:val="20"/>
        </w:rPr>
      </w:pPr>
    </w:p>
    <w:p w14:paraId="71EB3F4C" w14:textId="77777777" w:rsidR="00E65B39" w:rsidRPr="002A4A15" w:rsidRDefault="00E65B39">
      <w:pPr>
        <w:ind w:left="1897" w:right="2577"/>
        <w:jc w:val="center"/>
        <w:rPr>
          <w:rFonts w:cstheme="minorHAnsi"/>
          <w:b/>
          <w:sz w:val="20"/>
        </w:rPr>
      </w:pPr>
    </w:p>
    <w:p w14:paraId="68E83760" w14:textId="77777777" w:rsidR="00E65B39" w:rsidRPr="002A4A15" w:rsidRDefault="00E65B39">
      <w:pPr>
        <w:ind w:left="1897" w:right="2577"/>
        <w:jc w:val="center"/>
        <w:rPr>
          <w:rFonts w:eastAsia="Arial" w:cstheme="minorHAnsi"/>
          <w:sz w:val="20"/>
          <w:szCs w:val="20"/>
        </w:rPr>
      </w:pPr>
    </w:p>
    <w:p w14:paraId="2FA145F4" w14:textId="77777777" w:rsidR="00E2082A" w:rsidRPr="002A4A15" w:rsidRDefault="00E2082A">
      <w:pPr>
        <w:spacing w:before="5"/>
        <w:rPr>
          <w:rFonts w:eastAsia="Arial" w:cstheme="minorHAnsi"/>
          <w:b/>
          <w:bCs/>
          <w:sz w:val="24"/>
          <w:szCs w:val="24"/>
        </w:rPr>
      </w:pPr>
    </w:p>
    <w:p w14:paraId="59056094" w14:textId="77777777" w:rsidR="00E2082A" w:rsidRPr="002A4A15" w:rsidRDefault="00E2082A">
      <w:pPr>
        <w:spacing w:before="1"/>
        <w:rPr>
          <w:rFonts w:eastAsia="Arial" w:cstheme="minorHAnsi"/>
          <w:b/>
          <w:bCs/>
          <w:sz w:val="16"/>
          <w:szCs w:val="16"/>
        </w:rPr>
      </w:pPr>
    </w:p>
    <w:p w14:paraId="3E56FDC9" w14:textId="77777777" w:rsidR="00E2082A" w:rsidRPr="002A4A15" w:rsidRDefault="00E2082A">
      <w:pPr>
        <w:spacing w:before="65"/>
        <w:ind w:left="2114"/>
        <w:rPr>
          <w:rFonts w:eastAsia="Arial" w:cstheme="minorHAnsi"/>
        </w:rPr>
      </w:pPr>
    </w:p>
    <w:p w14:paraId="11893936" w14:textId="7F53336C" w:rsidR="004932B1" w:rsidRPr="002A4A15" w:rsidRDefault="001E4C9D">
      <w:pPr>
        <w:rPr>
          <w:rFonts w:eastAsia="Arial" w:cstheme="minorHAnsi"/>
        </w:rPr>
      </w:pPr>
      <w:r w:rsidRPr="001E4C9D">
        <w:rPr>
          <w:rFonts w:eastAsia="Arial" w:cstheme="minorHAnsi"/>
          <w:noProof/>
        </w:rPr>
        <w:drawing>
          <wp:inline distT="0" distB="0" distL="0" distR="0" wp14:anchorId="35E8B5B0" wp14:editId="3B8EF9BA">
            <wp:extent cx="5890770" cy="4671465"/>
            <wp:effectExtent l="0" t="0" r="0" b="0"/>
            <wp:docPr id="1573804346"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804346" name="Picture 1" descr="Table&#10;&#10;Description automatically generated"/>
                    <pic:cNvPicPr/>
                  </pic:nvPicPr>
                  <pic:blipFill>
                    <a:blip r:embed="rId22"/>
                    <a:stretch>
                      <a:fillRect/>
                    </a:stretch>
                  </pic:blipFill>
                  <pic:spPr>
                    <a:xfrm>
                      <a:off x="0" y="0"/>
                      <a:ext cx="5890770" cy="4671465"/>
                    </a:xfrm>
                    <a:prstGeom prst="rect">
                      <a:avLst/>
                    </a:prstGeom>
                  </pic:spPr>
                </pic:pic>
              </a:graphicData>
            </a:graphic>
          </wp:inline>
        </w:drawing>
      </w:r>
    </w:p>
    <w:p w14:paraId="232863AB" w14:textId="6196497A" w:rsidR="004932B1" w:rsidRPr="002A4A15" w:rsidRDefault="004932B1">
      <w:pPr>
        <w:rPr>
          <w:rFonts w:eastAsia="Arial" w:cstheme="minorHAnsi"/>
        </w:rPr>
      </w:pPr>
    </w:p>
    <w:p w14:paraId="5D8DC26F" w14:textId="37D69135" w:rsidR="004932B1" w:rsidRPr="002A4A15" w:rsidRDefault="004932B1">
      <w:pPr>
        <w:rPr>
          <w:rFonts w:eastAsia="Arial" w:cstheme="minorHAnsi"/>
        </w:rPr>
      </w:pPr>
    </w:p>
    <w:p w14:paraId="3D8D807C" w14:textId="1CEE6ADB" w:rsidR="004932B1" w:rsidRPr="002A4A15" w:rsidRDefault="004932B1">
      <w:pPr>
        <w:rPr>
          <w:rFonts w:eastAsia="Arial" w:cstheme="minorHAnsi"/>
        </w:rPr>
      </w:pPr>
    </w:p>
    <w:p w14:paraId="01861B92" w14:textId="536349D6" w:rsidR="004932B1" w:rsidRPr="002A4A15" w:rsidRDefault="004932B1">
      <w:pPr>
        <w:rPr>
          <w:rFonts w:eastAsia="Arial" w:cstheme="minorHAnsi"/>
        </w:rPr>
      </w:pPr>
    </w:p>
    <w:p w14:paraId="23146B57" w14:textId="5D78E851" w:rsidR="004932B1" w:rsidRPr="002A4A15" w:rsidRDefault="004932B1">
      <w:pPr>
        <w:rPr>
          <w:rFonts w:eastAsia="Arial" w:cstheme="minorHAnsi"/>
        </w:rPr>
      </w:pPr>
    </w:p>
    <w:p w14:paraId="02754784" w14:textId="2A923304" w:rsidR="004932B1" w:rsidRPr="002A4A15" w:rsidRDefault="004932B1">
      <w:pPr>
        <w:rPr>
          <w:rFonts w:eastAsia="Arial" w:cstheme="minorHAnsi"/>
        </w:rPr>
      </w:pPr>
    </w:p>
    <w:p w14:paraId="45BBEC95" w14:textId="02A761F6" w:rsidR="004932B1" w:rsidRPr="002A4A15" w:rsidRDefault="004932B1">
      <w:pPr>
        <w:rPr>
          <w:rFonts w:eastAsia="Arial" w:cstheme="minorHAnsi"/>
        </w:rPr>
      </w:pPr>
    </w:p>
    <w:p w14:paraId="6A65DE66" w14:textId="1856B5EE" w:rsidR="004932B1" w:rsidRPr="002A4A15" w:rsidRDefault="004932B1">
      <w:pPr>
        <w:rPr>
          <w:rFonts w:eastAsia="Arial" w:cstheme="minorHAnsi"/>
        </w:rPr>
      </w:pPr>
    </w:p>
    <w:p w14:paraId="518E2D06" w14:textId="21FA3C69" w:rsidR="004932B1" w:rsidRPr="002A4A15" w:rsidRDefault="004932B1">
      <w:pPr>
        <w:rPr>
          <w:rFonts w:eastAsia="Arial" w:cstheme="minorHAnsi"/>
        </w:rPr>
      </w:pPr>
    </w:p>
    <w:p w14:paraId="17EC4A02" w14:textId="6DA7C4A2" w:rsidR="004932B1" w:rsidRPr="002A4A15" w:rsidRDefault="004932B1">
      <w:pPr>
        <w:rPr>
          <w:rFonts w:eastAsia="Arial" w:cstheme="minorHAnsi"/>
        </w:rPr>
      </w:pPr>
    </w:p>
    <w:p w14:paraId="582F7B5A" w14:textId="373F3D94" w:rsidR="004932B1" w:rsidRPr="002A4A15" w:rsidRDefault="004932B1">
      <w:pPr>
        <w:rPr>
          <w:rFonts w:eastAsia="Arial" w:cstheme="minorHAnsi"/>
        </w:rPr>
      </w:pPr>
    </w:p>
    <w:p w14:paraId="102A14E2" w14:textId="2C6E5B9B" w:rsidR="004932B1" w:rsidRPr="002A4A15" w:rsidRDefault="004932B1">
      <w:pPr>
        <w:rPr>
          <w:rFonts w:eastAsia="Arial" w:cstheme="minorHAnsi"/>
        </w:rPr>
      </w:pPr>
    </w:p>
    <w:p w14:paraId="20BD13B7" w14:textId="563E1192" w:rsidR="004932B1" w:rsidRPr="002A4A15" w:rsidRDefault="004932B1">
      <w:pPr>
        <w:rPr>
          <w:rFonts w:eastAsia="Arial" w:cstheme="minorHAnsi"/>
        </w:rPr>
      </w:pPr>
    </w:p>
    <w:p w14:paraId="2634FCB6" w14:textId="29AFA35E" w:rsidR="004932B1" w:rsidRPr="002A4A15" w:rsidRDefault="004932B1">
      <w:pPr>
        <w:rPr>
          <w:rFonts w:eastAsia="Arial" w:cstheme="minorHAnsi"/>
        </w:rPr>
      </w:pPr>
    </w:p>
    <w:p w14:paraId="521B04F8" w14:textId="4C5B6A8F" w:rsidR="004932B1" w:rsidRPr="002A4A15" w:rsidRDefault="004932B1">
      <w:pPr>
        <w:rPr>
          <w:rFonts w:eastAsia="Arial" w:cstheme="minorHAnsi"/>
        </w:rPr>
      </w:pPr>
    </w:p>
    <w:p w14:paraId="6A13DC98" w14:textId="63869F70" w:rsidR="004932B1" w:rsidRPr="002A4A15" w:rsidRDefault="004932B1">
      <w:pPr>
        <w:rPr>
          <w:rFonts w:eastAsia="Arial" w:cstheme="minorHAnsi"/>
        </w:rPr>
      </w:pPr>
    </w:p>
    <w:p w14:paraId="3E9F7C3B" w14:textId="77777777" w:rsidR="004932B1" w:rsidRPr="002A4A15" w:rsidRDefault="004932B1">
      <w:pPr>
        <w:rPr>
          <w:rFonts w:eastAsia="Arial" w:cstheme="minorHAnsi"/>
        </w:rPr>
      </w:pPr>
    </w:p>
    <w:p w14:paraId="3E3F3734" w14:textId="77777777" w:rsidR="002F4440" w:rsidRPr="00AB3063" w:rsidRDefault="002F4440" w:rsidP="001407E8">
      <w:pPr>
        <w:rPr>
          <w:rFonts w:cstheme="minorHAnsi"/>
          <w:spacing w:val="-1"/>
        </w:rPr>
      </w:pPr>
      <w:bookmarkStart w:id="17" w:name="attachtwothree"/>
      <w:r w:rsidRPr="00AB3063">
        <w:rPr>
          <w:rFonts w:cstheme="minorHAnsi"/>
          <w:spacing w:val="-1"/>
        </w:rPr>
        <w:t>Attachment 2.3</w:t>
      </w:r>
    </w:p>
    <w:bookmarkEnd w:id="17"/>
    <w:p w14:paraId="185162AF" w14:textId="00C66CFA" w:rsidR="00E2082A" w:rsidRPr="002A4A15" w:rsidRDefault="00356C03" w:rsidP="00E52F05">
      <w:pPr>
        <w:pStyle w:val="Heading2"/>
        <w:ind w:left="0"/>
        <w:rPr>
          <w:rFonts w:asciiTheme="minorHAnsi" w:hAnsiTheme="minorHAnsi" w:cstheme="minorHAnsi"/>
          <w:b w:val="0"/>
          <w:bCs w:val="0"/>
        </w:rPr>
        <w:sectPr w:rsidR="00E2082A" w:rsidRPr="002A4A15" w:rsidSect="00FB34AB">
          <w:pgSz w:w="12240" w:h="15840"/>
          <w:pgMar w:top="720" w:right="820" w:bottom="280" w:left="1320" w:header="720" w:footer="720" w:gutter="0"/>
          <w:cols w:space="720"/>
        </w:sectPr>
      </w:pPr>
      <w:r w:rsidRPr="002A4A15">
        <w:rPr>
          <w:rFonts w:asciiTheme="minorHAnsi" w:hAnsiTheme="minorHAnsi" w:cstheme="minorHAnsi"/>
          <w:spacing w:val="-1"/>
        </w:rPr>
        <w:t>The</w:t>
      </w:r>
      <w:r w:rsidRPr="002A4A15">
        <w:rPr>
          <w:rFonts w:asciiTheme="minorHAnsi" w:hAnsiTheme="minorHAnsi" w:cstheme="minorHAnsi"/>
          <w:spacing w:val="-12"/>
        </w:rPr>
        <w:t xml:space="preserve"> </w:t>
      </w:r>
      <w:r w:rsidRPr="002A4A15">
        <w:rPr>
          <w:rFonts w:asciiTheme="minorHAnsi" w:hAnsiTheme="minorHAnsi" w:cstheme="minorHAnsi"/>
          <w:spacing w:val="-1"/>
        </w:rPr>
        <w:t>Commodity</w:t>
      </w:r>
      <w:r w:rsidRPr="002A4A15">
        <w:rPr>
          <w:rFonts w:asciiTheme="minorHAnsi" w:hAnsiTheme="minorHAnsi" w:cstheme="minorHAnsi"/>
          <w:spacing w:val="-11"/>
        </w:rPr>
        <w:t xml:space="preserve"> </w:t>
      </w:r>
      <w:r w:rsidRPr="002A4A15">
        <w:rPr>
          <w:rFonts w:asciiTheme="minorHAnsi" w:hAnsiTheme="minorHAnsi" w:cstheme="minorHAnsi"/>
          <w:spacing w:val="-1"/>
        </w:rPr>
        <w:t>Supplemental</w:t>
      </w:r>
      <w:r w:rsidRPr="002A4A15">
        <w:rPr>
          <w:rFonts w:asciiTheme="minorHAnsi" w:hAnsiTheme="minorHAnsi" w:cstheme="minorHAnsi"/>
          <w:spacing w:val="-14"/>
        </w:rPr>
        <w:t xml:space="preserve"> </w:t>
      </w:r>
      <w:r w:rsidRPr="002A4A15">
        <w:rPr>
          <w:rFonts w:asciiTheme="minorHAnsi" w:hAnsiTheme="minorHAnsi" w:cstheme="minorHAnsi"/>
        </w:rPr>
        <w:t>Food</w:t>
      </w:r>
      <w:r w:rsidRPr="002A4A15">
        <w:rPr>
          <w:rFonts w:asciiTheme="minorHAnsi" w:hAnsiTheme="minorHAnsi" w:cstheme="minorHAnsi"/>
          <w:spacing w:val="-14"/>
        </w:rPr>
        <w:t xml:space="preserve"> </w:t>
      </w:r>
      <w:r w:rsidRPr="002A4A15">
        <w:rPr>
          <w:rFonts w:asciiTheme="minorHAnsi" w:hAnsiTheme="minorHAnsi" w:cstheme="minorHAnsi"/>
          <w:spacing w:val="-1"/>
        </w:rPr>
        <w:t>Package</w:t>
      </w:r>
      <w:r w:rsidRPr="002A4A15">
        <w:rPr>
          <w:rFonts w:asciiTheme="minorHAnsi" w:hAnsiTheme="minorHAnsi" w:cstheme="minorHAnsi"/>
          <w:spacing w:val="-12"/>
        </w:rPr>
        <w:t xml:space="preserve"> </w:t>
      </w:r>
      <w:r w:rsidRPr="002A4A15">
        <w:rPr>
          <w:rFonts w:asciiTheme="minorHAnsi" w:hAnsiTheme="minorHAnsi" w:cstheme="minorHAnsi"/>
          <w:spacing w:val="-1"/>
        </w:rPr>
        <w:t>is:</w:t>
      </w:r>
    </w:p>
    <w:p w14:paraId="407B96A1" w14:textId="77777777" w:rsidR="00E65B39" w:rsidRPr="002A4A15" w:rsidRDefault="00E65B39" w:rsidP="00E52F05">
      <w:pPr>
        <w:pStyle w:val="BodyText"/>
        <w:ind w:left="0" w:right="710" w:firstLine="0"/>
        <w:rPr>
          <w:rFonts w:asciiTheme="minorHAnsi" w:hAnsiTheme="minorHAnsi" w:cstheme="minorHAnsi"/>
        </w:rPr>
      </w:pPr>
    </w:p>
    <w:p w14:paraId="3EFD6E15" w14:textId="1967D396" w:rsidR="00E2082A" w:rsidRPr="002A4A15" w:rsidRDefault="00356C03" w:rsidP="00947CEF">
      <w:pPr>
        <w:pStyle w:val="BodyText"/>
        <w:ind w:left="90" w:right="582" w:firstLine="0"/>
        <w:rPr>
          <w:rFonts w:asciiTheme="minorHAnsi" w:hAnsiTheme="minorHAnsi" w:cstheme="minorHAnsi"/>
        </w:rPr>
      </w:pPr>
      <w:r w:rsidRPr="002A4A15">
        <w:rPr>
          <w:rFonts w:asciiTheme="minorHAnsi" w:hAnsiTheme="minorHAnsi" w:cstheme="minorHAnsi"/>
          <w:spacing w:val="-2"/>
        </w:rPr>
        <w:t>If you</w:t>
      </w:r>
      <w:r w:rsidRPr="002A4A15">
        <w:rPr>
          <w:rFonts w:asciiTheme="minorHAnsi" w:hAnsiTheme="minorHAnsi" w:cstheme="minorHAnsi"/>
          <w:spacing w:val="-6"/>
        </w:rPr>
        <w:t xml:space="preserve"> </w:t>
      </w:r>
      <w:r w:rsidRPr="002A4A15">
        <w:rPr>
          <w:rFonts w:asciiTheme="minorHAnsi" w:hAnsiTheme="minorHAnsi" w:cstheme="minorHAnsi"/>
          <w:spacing w:val="-1"/>
        </w:rPr>
        <w:t>have</w:t>
      </w:r>
      <w:r w:rsidRPr="002A4A15">
        <w:rPr>
          <w:rFonts w:asciiTheme="minorHAnsi" w:hAnsiTheme="minorHAnsi" w:cstheme="minorHAnsi"/>
          <w:spacing w:val="-5"/>
        </w:rPr>
        <w:t xml:space="preserve"> </w:t>
      </w:r>
      <w:r w:rsidRPr="002A4A15">
        <w:rPr>
          <w:rFonts w:asciiTheme="minorHAnsi" w:hAnsiTheme="minorHAnsi" w:cstheme="minorHAnsi"/>
          <w:spacing w:val="-1"/>
        </w:rPr>
        <w:t>additional</w:t>
      </w:r>
      <w:r w:rsidRPr="002A4A15">
        <w:rPr>
          <w:rFonts w:asciiTheme="minorHAnsi" w:hAnsiTheme="minorHAnsi" w:cstheme="minorHAnsi"/>
          <w:spacing w:val="-7"/>
        </w:rPr>
        <w:t xml:space="preserve"> </w:t>
      </w:r>
      <w:r w:rsidRPr="002A4A15">
        <w:rPr>
          <w:rFonts w:asciiTheme="minorHAnsi" w:hAnsiTheme="minorHAnsi" w:cstheme="minorHAnsi"/>
          <w:spacing w:val="-1"/>
        </w:rPr>
        <w:t>special</w:t>
      </w:r>
      <w:r w:rsidRPr="002A4A15">
        <w:rPr>
          <w:rFonts w:asciiTheme="minorHAnsi" w:hAnsiTheme="minorHAnsi" w:cstheme="minorHAnsi"/>
          <w:spacing w:val="-6"/>
        </w:rPr>
        <w:t xml:space="preserve"> </w:t>
      </w:r>
      <w:r w:rsidRPr="002A4A15">
        <w:rPr>
          <w:rFonts w:asciiTheme="minorHAnsi" w:hAnsiTheme="minorHAnsi" w:cstheme="minorHAnsi"/>
        </w:rPr>
        <w:t>dietary</w:t>
      </w:r>
      <w:r w:rsidRPr="002A4A15">
        <w:rPr>
          <w:rFonts w:asciiTheme="minorHAnsi" w:hAnsiTheme="minorHAnsi" w:cstheme="minorHAnsi"/>
          <w:spacing w:val="-11"/>
        </w:rPr>
        <w:t xml:space="preserve"> </w:t>
      </w:r>
      <w:r w:rsidRPr="002A4A15">
        <w:rPr>
          <w:rFonts w:asciiTheme="minorHAnsi" w:hAnsiTheme="minorHAnsi" w:cstheme="minorHAnsi"/>
        </w:rPr>
        <w:t>needs,</w:t>
      </w:r>
      <w:r w:rsidRPr="002A4A15">
        <w:rPr>
          <w:rFonts w:asciiTheme="minorHAnsi" w:hAnsiTheme="minorHAnsi" w:cstheme="minorHAnsi"/>
          <w:spacing w:val="-7"/>
        </w:rPr>
        <w:t xml:space="preserve"> </w:t>
      </w:r>
      <w:r w:rsidRPr="002A4A15">
        <w:rPr>
          <w:rFonts w:asciiTheme="minorHAnsi" w:hAnsiTheme="minorHAnsi" w:cstheme="minorHAnsi"/>
        </w:rPr>
        <w:t>please</w:t>
      </w:r>
      <w:r w:rsidRPr="002A4A15">
        <w:rPr>
          <w:rFonts w:asciiTheme="minorHAnsi" w:hAnsiTheme="minorHAnsi" w:cstheme="minorHAnsi"/>
          <w:spacing w:val="-8"/>
        </w:rPr>
        <w:t xml:space="preserve"> </w:t>
      </w:r>
      <w:r w:rsidRPr="002A4A15">
        <w:rPr>
          <w:rFonts w:asciiTheme="minorHAnsi" w:hAnsiTheme="minorHAnsi" w:cstheme="minorHAnsi"/>
        </w:rPr>
        <w:t>notify</w:t>
      </w:r>
      <w:r w:rsidRPr="002A4A15">
        <w:rPr>
          <w:rFonts w:asciiTheme="minorHAnsi" w:hAnsiTheme="minorHAnsi" w:cstheme="minorHAnsi"/>
          <w:spacing w:val="-11"/>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certification</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distribution</w:t>
      </w:r>
      <w:r w:rsidRPr="002A4A15">
        <w:rPr>
          <w:rFonts w:asciiTheme="minorHAnsi" w:hAnsiTheme="minorHAnsi" w:cstheme="minorHAnsi"/>
          <w:spacing w:val="-6"/>
        </w:rPr>
        <w:t xml:space="preserve"> </w:t>
      </w:r>
      <w:r w:rsidRPr="002A4A15">
        <w:rPr>
          <w:rFonts w:asciiTheme="minorHAnsi" w:hAnsiTheme="minorHAnsi" w:cstheme="minorHAnsi"/>
          <w:spacing w:val="-1"/>
        </w:rPr>
        <w:t>staff.</w:t>
      </w:r>
      <w:r w:rsidRPr="002A4A15">
        <w:rPr>
          <w:rFonts w:asciiTheme="minorHAnsi" w:hAnsiTheme="minorHAnsi" w:cstheme="minorHAnsi"/>
          <w:spacing w:val="91"/>
          <w:w w:val="99"/>
        </w:rPr>
        <w:t xml:space="preserve"> </w:t>
      </w:r>
      <w:r w:rsidRPr="002A4A15">
        <w:rPr>
          <w:rFonts w:asciiTheme="minorHAnsi" w:hAnsiTheme="minorHAnsi" w:cstheme="minorHAnsi"/>
        </w:rPr>
        <w:t>They</w:t>
      </w:r>
      <w:r w:rsidRPr="002A4A15">
        <w:rPr>
          <w:rFonts w:asciiTheme="minorHAnsi" w:hAnsiTheme="minorHAnsi" w:cstheme="minorHAnsi"/>
          <w:spacing w:val="-10"/>
        </w:rPr>
        <w:t xml:space="preserve"> </w:t>
      </w:r>
      <w:r w:rsidRPr="002A4A15">
        <w:rPr>
          <w:rFonts w:asciiTheme="minorHAnsi" w:hAnsiTheme="minorHAnsi" w:cstheme="minorHAnsi"/>
          <w:spacing w:val="2"/>
        </w:rPr>
        <w:t>may</w:t>
      </w:r>
      <w:r w:rsidRPr="002A4A15">
        <w:rPr>
          <w:rFonts w:asciiTheme="minorHAnsi" w:hAnsiTheme="minorHAnsi" w:cstheme="minorHAnsi"/>
          <w:spacing w:val="-10"/>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rPr>
        <w:t>able</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suggest</w:t>
      </w:r>
      <w:r w:rsidRPr="002A4A15">
        <w:rPr>
          <w:rFonts w:asciiTheme="minorHAnsi" w:hAnsiTheme="minorHAnsi" w:cstheme="minorHAnsi"/>
          <w:spacing w:val="-5"/>
        </w:rPr>
        <w:t xml:space="preserve"> </w:t>
      </w:r>
      <w:r w:rsidRPr="002A4A15">
        <w:rPr>
          <w:rFonts w:asciiTheme="minorHAnsi" w:hAnsiTheme="minorHAnsi" w:cstheme="minorHAnsi"/>
        </w:rPr>
        <w:t>ways</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select</w:t>
      </w:r>
      <w:r w:rsidRPr="002A4A15">
        <w:rPr>
          <w:rFonts w:asciiTheme="minorHAnsi" w:hAnsiTheme="minorHAnsi" w:cstheme="minorHAnsi"/>
          <w:spacing w:val="-5"/>
        </w:rPr>
        <w:t xml:space="preserve"> </w:t>
      </w:r>
      <w:r w:rsidRPr="002A4A15">
        <w:rPr>
          <w:rFonts w:asciiTheme="minorHAnsi" w:hAnsiTheme="minorHAnsi" w:cstheme="minorHAnsi"/>
        </w:rPr>
        <w:t>adequate</w:t>
      </w:r>
      <w:r w:rsidRPr="002A4A15">
        <w:rPr>
          <w:rFonts w:asciiTheme="minorHAnsi" w:hAnsiTheme="minorHAnsi" w:cstheme="minorHAnsi"/>
          <w:spacing w:val="-6"/>
        </w:rPr>
        <w:t xml:space="preserve"> </w:t>
      </w:r>
      <w:r w:rsidRPr="002A4A15">
        <w:rPr>
          <w:rFonts w:asciiTheme="minorHAnsi" w:hAnsiTheme="minorHAnsi" w:cstheme="minorHAnsi"/>
          <w:spacing w:val="-1"/>
        </w:rPr>
        <w:t>diets.</w:t>
      </w:r>
    </w:p>
    <w:p w14:paraId="1B74F386" w14:textId="77777777" w:rsidR="00E2082A" w:rsidRPr="002A4A15" w:rsidRDefault="00E2082A">
      <w:pPr>
        <w:spacing w:before="3"/>
        <w:rPr>
          <w:rFonts w:eastAsia="Times New Roman" w:cstheme="minorHAnsi"/>
          <w:sz w:val="16"/>
          <w:szCs w:val="16"/>
        </w:rPr>
      </w:pPr>
    </w:p>
    <w:p w14:paraId="5E44F365" w14:textId="6243D0D0" w:rsidR="006355B5" w:rsidRPr="002A4A15" w:rsidRDefault="00E52F05">
      <w:pPr>
        <w:pStyle w:val="BodyText"/>
        <w:spacing w:before="58"/>
        <w:ind w:left="119" w:firstLine="0"/>
        <w:rPr>
          <w:rFonts w:asciiTheme="minorHAnsi" w:hAnsiTheme="minorHAnsi" w:cstheme="minorHAnsi"/>
          <w:spacing w:val="-1"/>
        </w:rPr>
      </w:pPr>
      <w:r w:rsidRPr="002A4A15">
        <w:rPr>
          <w:rFonts w:asciiTheme="minorHAnsi" w:hAnsiTheme="minorHAnsi" w:cstheme="minorHAnsi"/>
          <w:noProof/>
        </w:rPr>
        <w:drawing>
          <wp:inline distT="0" distB="0" distL="0" distR="0" wp14:anchorId="5EAE9BEB" wp14:editId="395B4BB9">
            <wp:extent cx="6038627" cy="6790414"/>
            <wp:effectExtent l="0" t="0" r="635" b="0"/>
            <wp:docPr id="1886" name="Picture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68983" cy="6824549"/>
                    </a:xfrm>
                    <a:prstGeom prst="rect">
                      <a:avLst/>
                    </a:prstGeom>
                  </pic:spPr>
                </pic:pic>
              </a:graphicData>
            </a:graphic>
          </wp:inline>
        </w:drawing>
      </w:r>
    </w:p>
    <w:p w14:paraId="48A7DA1A" w14:textId="77777777" w:rsidR="00E2082A" w:rsidRPr="002A4A15" w:rsidRDefault="00E2082A" w:rsidP="002B1B75">
      <w:pPr>
        <w:rPr>
          <w:rFonts w:eastAsia="Times New Roman" w:cstheme="minorHAnsi"/>
          <w:sz w:val="20"/>
          <w:szCs w:val="20"/>
        </w:rPr>
      </w:pPr>
    </w:p>
    <w:p w14:paraId="6A66E525" w14:textId="77777777" w:rsidR="00D5037E" w:rsidRPr="002A4A15" w:rsidRDefault="00356C03" w:rsidP="00D5037E">
      <w:pPr>
        <w:pStyle w:val="Footer"/>
        <w:jc w:val="center"/>
        <w:rPr>
          <w:rFonts w:asciiTheme="minorHAnsi" w:hAnsiTheme="minorHAnsi" w:cstheme="minorHAnsi"/>
          <w:sz w:val="16"/>
          <w:szCs w:val="16"/>
        </w:rPr>
      </w:pPr>
      <w:r w:rsidRPr="002A4A15">
        <w:rPr>
          <w:rFonts w:asciiTheme="minorHAnsi" w:hAnsiTheme="minorHAnsi" w:cstheme="minorHAnsi"/>
          <w:spacing w:val="-1"/>
        </w:rPr>
        <w:tab/>
      </w:r>
    </w:p>
    <w:p w14:paraId="0871A425" w14:textId="77777777" w:rsidR="00D5037E" w:rsidRPr="002A4A15" w:rsidRDefault="00D5037E" w:rsidP="00D5037E">
      <w:pPr>
        <w:pStyle w:val="Footer"/>
        <w:jc w:val="center"/>
        <w:rPr>
          <w:rFonts w:asciiTheme="minorHAnsi" w:hAnsiTheme="minorHAnsi" w:cstheme="minorHAnsi"/>
          <w:sz w:val="16"/>
          <w:szCs w:val="16"/>
        </w:rPr>
      </w:pPr>
      <w:r w:rsidRPr="002A4A15">
        <w:rPr>
          <w:rFonts w:asciiTheme="minorHAnsi" w:hAnsiTheme="minorHAnsi" w:cstheme="minorHAnsi"/>
          <w:sz w:val="16"/>
          <w:szCs w:val="16"/>
        </w:rPr>
        <w:t>“</w:t>
      </w:r>
      <w:r w:rsidRPr="002A4A15">
        <w:rPr>
          <w:rFonts w:asciiTheme="minorHAnsi" w:hAnsiTheme="minorHAnsi" w:cstheme="minorHAnsi"/>
          <w:sz w:val="14"/>
          <w:szCs w:val="14"/>
        </w:rPr>
        <w:t>This institution is an equal opportunity provider</w:t>
      </w:r>
      <w:r w:rsidRPr="002A4A15">
        <w:rPr>
          <w:rFonts w:asciiTheme="minorHAnsi" w:hAnsiTheme="minorHAnsi" w:cstheme="minorHAnsi"/>
          <w:sz w:val="16"/>
          <w:szCs w:val="16"/>
        </w:rPr>
        <w:t xml:space="preserve">.” </w:t>
      </w:r>
    </w:p>
    <w:p w14:paraId="0AB2E1E8" w14:textId="77777777" w:rsidR="00E2082A" w:rsidRPr="002A4A15" w:rsidRDefault="00E2082A" w:rsidP="00D5037E">
      <w:pPr>
        <w:tabs>
          <w:tab w:val="left" w:pos="2200"/>
          <w:tab w:val="left" w:pos="8487"/>
        </w:tabs>
        <w:ind w:left="119"/>
        <w:rPr>
          <w:rFonts w:eastAsia="Arial" w:cstheme="minorHAnsi"/>
        </w:rPr>
        <w:sectPr w:rsidR="00E2082A" w:rsidRPr="002A4A15" w:rsidSect="00FB34AB">
          <w:type w:val="continuous"/>
          <w:pgSz w:w="12240" w:h="15840"/>
          <w:pgMar w:top="720" w:right="820" w:bottom="280" w:left="1320" w:header="720" w:footer="720" w:gutter="0"/>
          <w:cols w:space="720"/>
        </w:sectPr>
      </w:pPr>
    </w:p>
    <w:p w14:paraId="0B91392E" w14:textId="724B1A54" w:rsidR="00C135E1" w:rsidRPr="002A4A15" w:rsidRDefault="001407E8" w:rsidP="001407E8">
      <w:pPr>
        <w:pStyle w:val="BodyText"/>
        <w:spacing w:before="39"/>
        <w:ind w:left="119" w:firstLine="0"/>
        <w:rPr>
          <w:rFonts w:asciiTheme="minorHAnsi" w:eastAsia="Arial" w:hAnsiTheme="minorHAnsi" w:cstheme="minorHAnsi"/>
        </w:rPr>
      </w:pPr>
      <w:bookmarkStart w:id="18" w:name="attachtwofour"/>
      <w:r w:rsidRPr="00AB3063">
        <w:rPr>
          <w:rFonts w:asciiTheme="minorHAnsi" w:eastAsiaTheme="minorHAnsi" w:hAnsiTheme="minorHAnsi" w:cstheme="minorHAnsi"/>
          <w:spacing w:val="-1"/>
          <w:sz w:val="22"/>
          <w:szCs w:val="22"/>
        </w:rPr>
        <w:lastRenderedPageBreak/>
        <w:t>Attachment 2.4</w:t>
      </w:r>
      <w:bookmarkEnd w:id="18"/>
      <w:r w:rsidR="00C135E1" w:rsidRPr="002A4A15">
        <w:rPr>
          <w:rFonts w:asciiTheme="minorHAnsi" w:hAnsiTheme="minorHAnsi" w:cstheme="minorHAnsi"/>
          <w:b/>
          <w:spacing w:val="-1"/>
          <w:sz w:val="28"/>
          <w:szCs w:val="28"/>
        </w:rPr>
        <w:t xml:space="preserve"> </w:t>
      </w:r>
      <w:r w:rsidRPr="002A4A15">
        <w:rPr>
          <w:rFonts w:asciiTheme="minorHAnsi" w:hAnsiTheme="minorHAnsi" w:cstheme="minorHAnsi"/>
          <w:b/>
          <w:spacing w:val="-1"/>
          <w:sz w:val="28"/>
          <w:szCs w:val="28"/>
        </w:rPr>
        <w:t xml:space="preserve">                  </w:t>
      </w:r>
      <w:r w:rsidR="00356C03" w:rsidRPr="002A4A15">
        <w:rPr>
          <w:rFonts w:asciiTheme="minorHAnsi" w:hAnsiTheme="minorHAnsi" w:cstheme="minorHAnsi"/>
          <w:b/>
          <w:spacing w:val="-1"/>
          <w:sz w:val="28"/>
          <w:szCs w:val="28"/>
        </w:rPr>
        <w:t>Commodity</w:t>
      </w:r>
      <w:r w:rsidR="00356C03" w:rsidRPr="002A4A15">
        <w:rPr>
          <w:rFonts w:asciiTheme="minorHAnsi" w:hAnsiTheme="minorHAnsi" w:cstheme="minorHAnsi"/>
          <w:b/>
          <w:sz w:val="28"/>
          <w:szCs w:val="28"/>
        </w:rPr>
        <w:t xml:space="preserve"> </w:t>
      </w:r>
      <w:r w:rsidR="00356C03" w:rsidRPr="002A4A15">
        <w:rPr>
          <w:rFonts w:asciiTheme="minorHAnsi" w:hAnsiTheme="minorHAnsi" w:cstheme="minorHAnsi"/>
          <w:b/>
          <w:spacing w:val="-1"/>
          <w:sz w:val="28"/>
          <w:szCs w:val="28"/>
        </w:rPr>
        <w:t>Supplemental</w:t>
      </w:r>
      <w:r w:rsidR="00356C03" w:rsidRPr="002A4A15">
        <w:rPr>
          <w:rFonts w:asciiTheme="minorHAnsi" w:hAnsiTheme="minorHAnsi" w:cstheme="minorHAnsi"/>
          <w:b/>
          <w:sz w:val="28"/>
          <w:szCs w:val="28"/>
        </w:rPr>
        <w:t xml:space="preserve"> </w:t>
      </w:r>
      <w:r w:rsidR="00356C03" w:rsidRPr="002A4A15">
        <w:rPr>
          <w:rFonts w:asciiTheme="minorHAnsi" w:hAnsiTheme="minorHAnsi" w:cstheme="minorHAnsi"/>
          <w:b/>
          <w:spacing w:val="-1"/>
          <w:sz w:val="28"/>
          <w:szCs w:val="28"/>
        </w:rPr>
        <w:t>Food Program</w:t>
      </w:r>
      <w:r w:rsidR="00C135E1" w:rsidRPr="002A4A15">
        <w:rPr>
          <w:rFonts w:asciiTheme="minorHAnsi" w:hAnsiTheme="minorHAnsi" w:cstheme="minorHAnsi"/>
          <w:b/>
          <w:spacing w:val="-1"/>
          <w:sz w:val="28"/>
          <w:szCs w:val="28"/>
        </w:rPr>
        <w:t xml:space="preserve">  </w:t>
      </w:r>
      <w:r w:rsidR="00C135E1" w:rsidRPr="002A4A15">
        <w:rPr>
          <w:rFonts w:asciiTheme="minorHAnsi" w:hAnsiTheme="minorHAnsi" w:cstheme="minorHAnsi"/>
          <w:spacing w:val="-1"/>
        </w:rPr>
        <w:t xml:space="preserve">                 </w:t>
      </w:r>
      <w:r w:rsidR="00356C03" w:rsidRPr="002A4A15">
        <w:rPr>
          <w:rFonts w:asciiTheme="minorHAnsi" w:hAnsiTheme="minorHAnsi" w:cstheme="minorHAnsi"/>
          <w:spacing w:val="39"/>
        </w:rPr>
        <w:t xml:space="preserve"> </w:t>
      </w:r>
    </w:p>
    <w:p w14:paraId="2FC29ABF" w14:textId="7A34EFD6" w:rsidR="00E34981" w:rsidRPr="002A4A15" w:rsidRDefault="00356C03" w:rsidP="00EE4075">
      <w:pPr>
        <w:pStyle w:val="Heading4"/>
        <w:spacing w:before="55"/>
        <w:ind w:left="2370" w:right="2366" w:hanging="4"/>
        <w:jc w:val="center"/>
        <w:rPr>
          <w:rFonts w:asciiTheme="minorHAnsi" w:eastAsia="Times New Roman" w:hAnsiTheme="minorHAnsi" w:cstheme="minorHAnsi"/>
          <w:b w:val="0"/>
          <w:bCs w:val="0"/>
        </w:rPr>
      </w:pPr>
      <w:r w:rsidRPr="002A4A15">
        <w:rPr>
          <w:rFonts w:asciiTheme="minorHAnsi" w:hAnsiTheme="minorHAnsi" w:cstheme="minorHAnsi"/>
        </w:rPr>
        <w:t>Health</w:t>
      </w:r>
      <w:r w:rsidRPr="002A4A15">
        <w:rPr>
          <w:rFonts w:asciiTheme="minorHAnsi" w:hAnsiTheme="minorHAnsi" w:cstheme="minorHAnsi"/>
          <w:spacing w:val="-1"/>
        </w:rPr>
        <w:t xml:space="preserve"> and Social</w:t>
      </w:r>
      <w:r w:rsidRPr="002A4A15">
        <w:rPr>
          <w:rFonts w:asciiTheme="minorHAnsi" w:hAnsiTheme="minorHAnsi" w:cstheme="minorHAnsi"/>
        </w:rPr>
        <w:t xml:space="preserve"> </w:t>
      </w:r>
      <w:r w:rsidRPr="002A4A15">
        <w:rPr>
          <w:rFonts w:asciiTheme="minorHAnsi" w:hAnsiTheme="minorHAnsi" w:cstheme="minorHAnsi"/>
          <w:spacing w:val="-1"/>
        </w:rPr>
        <w:t>Services</w:t>
      </w:r>
      <w:r w:rsidRPr="002A4A15">
        <w:rPr>
          <w:rFonts w:asciiTheme="minorHAnsi" w:hAnsiTheme="minorHAnsi" w:cstheme="minorHAnsi"/>
        </w:rPr>
        <w:t xml:space="preserve"> </w:t>
      </w:r>
      <w:r w:rsidRPr="002A4A15">
        <w:rPr>
          <w:rFonts w:asciiTheme="minorHAnsi" w:hAnsiTheme="minorHAnsi" w:cstheme="minorHAnsi"/>
          <w:spacing w:val="-1"/>
        </w:rPr>
        <w:t>Referral</w:t>
      </w:r>
      <w:r w:rsidRPr="002A4A15">
        <w:rPr>
          <w:rFonts w:asciiTheme="minorHAnsi" w:hAnsiTheme="minorHAnsi" w:cstheme="minorHAnsi"/>
        </w:rPr>
        <w:t xml:space="preserve"> </w:t>
      </w:r>
      <w:r w:rsidRPr="002A4A15">
        <w:rPr>
          <w:rFonts w:asciiTheme="minorHAnsi" w:hAnsiTheme="minorHAnsi" w:cstheme="minorHAnsi"/>
          <w:spacing w:val="-1"/>
        </w:rPr>
        <w:t>Information</w:t>
      </w:r>
    </w:p>
    <w:p w14:paraId="57B74F5A" w14:textId="7D78113D" w:rsidR="00E2082A" w:rsidRPr="002A4A15" w:rsidRDefault="00356C03">
      <w:pPr>
        <w:pStyle w:val="Heading8"/>
        <w:spacing w:before="61"/>
        <w:rPr>
          <w:rFonts w:asciiTheme="minorHAnsi" w:eastAsia="Times New Roman" w:hAnsiTheme="minorHAnsi" w:cstheme="minorHAnsi"/>
          <w:b w:val="0"/>
          <w:bCs w:val="0"/>
        </w:rPr>
      </w:pPr>
      <w:r w:rsidRPr="002A4A15">
        <w:rPr>
          <w:rFonts w:asciiTheme="minorHAnsi" w:hAnsiTheme="minorHAnsi" w:cstheme="minorHAnsi"/>
          <w:spacing w:val="-1"/>
        </w:rPr>
        <w:t>Supplemental</w:t>
      </w:r>
      <w:r w:rsidRPr="002A4A15">
        <w:rPr>
          <w:rFonts w:asciiTheme="minorHAnsi" w:hAnsiTheme="minorHAnsi" w:cstheme="minorHAnsi"/>
          <w:spacing w:val="-11"/>
        </w:rPr>
        <w:t xml:space="preserve"> </w:t>
      </w:r>
      <w:r w:rsidRPr="002A4A15">
        <w:rPr>
          <w:rFonts w:asciiTheme="minorHAnsi" w:hAnsiTheme="minorHAnsi" w:cstheme="minorHAnsi"/>
          <w:spacing w:val="-1"/>
        </w:rPr>
        <w:t>Nutrition</w:t>
      </w:r>
      <w:r w:rsidRPr="002A4A15">
        <w:rPr>
          <w:rFonts w:asciiTheme="minorHAnsi" w:hAnsiTheme="minorHAnsi" w:cstheme="minorHAnsi"/>
          <w:spacing w:val="-9"/>
        </w:rPr>
        <w:t xml:space="preserve"> </w:t>
      </w:r>
      <w:r w:rsidRPr="002A4A15">
        <w:rPr>
          <w:rFonts w:asciiTheme="minorHAnsi" w:hAnsiTheme="minorHAnsi" w:cstheme="minorHAnsi"/>
          <w:spacing w:val="-1"/>
        </w:rPr>
        <w:t>Assistance</w:t>
      </w:r>
      <w:r w:rsidRPr="002A4A15">
        <w:rPr>
          <w:rFonts w:asciiTheme="minorHAnsi" w:hAnsiTheme="minorHAnsi" w:cstheme="minorHAnsi"/>
          <w:spacing w:val="-9"/>
        </w:rPr>
        <w:t xml:space="preserve"> </w:t>
      </w:r>
      <w:r w:rsidRPr="002A4A15">
        <w:rPr>
          <w:rFonts w:asciiTheme="minorHAnsi" w:hAnsiTheme="minorHAnsi" w:cstheme="minorHAnsi"/>
          <w:spacing w:val="-1"/>
        </w:rPr>
        <w:t>Program</w:t>
      </w:r>
      <w:r w:rsidRPr="002A4A15">
        <w:rPr>
          <w:rFonts w:asciiTheme="minorHAnsi" w:hAnsiTheme="minorHAnsi" w:cstheme="minorHAnsi"/>
          <w:spacing w:val="-12"/>
        </w:rPr>
        <w:t xml:space="preserve"> </w:t>
      </w:r>
      <w:r w:rsidRPr="002A4A15">
        <w:rPr>
          <w:rFonts w:asciiTheme="minorHAnsi" w:hAnsiTheme="minorHAnsi" w:cstheme="minorHAnsi"/>
        </w:rPr>
        <w:t>(SNAP)</w:t>
      </w:r>
      <w:r w:rsidRPr="002A4A15">
        <w:rPr>
          <w:rFonts w:asciiTheme="minorHAnsi" w:hAnsiTheme="minorHAnsi" w:cstheme="minorHAnsi"/>
          <w:spacing w:val="-11"/>
        </w:rPr>
        <w:t xml:space="preserve"> </w:t>
      </w:r>
      <w:r w:rsidRPr="002A4A15">
        <w:rPr>
          <w:rFonts w:asciiTheme="minorHAnsi" w:hAnsiTheme="minorHAnsi" w:cstheme="minorHAnsi"/>
          <w:spacing w:val="-1"/>
        </w:rPr>
        <w:t>formerly</w:t>
      </w:r>
      <w:r w:rsidRPr="002A4A15">
        <w:rPr>
          <w:rFonts w:asciiTheme="minorHAnsi" w:hAnsiTheme="minorHAnsi" w:cstheme="minorHAnsi"/>
          <w:spacing w:val="-10"/>
        </w:rPr>
        <w:t xml:space="preserve"> </w:t>
      </w:r>
      <w:r w:rsidRPr="002A4A15">
        <w:rPr>
          <w:rFonts w:asciiTheme="minorHAnsi" w:hAnsiTheme="minorHAnsi" w:cstheme="minorHAnsi"/>
        </w:rPr>
        <w:t>Food</w:t>
      </w:r>
      <w:r w:rsidRPr="002A4A15">
        <w:rPr>
          <w:rFonts w:asciiTheme="minorHAnsi" w:hAnsiTheme="minorHAnsi" w:cstheme="minorHAnsi"/>
          <w:spacing w:val="-9"/>
        </w:rPr>
        <w:t xml:space="preserve"> </w:t>
      </w:r>
      <w:r w:rsidRPr="002A4A15">
        <w:rPr>
          <w:rFonts w:asciiTheme="minorHAnsi" w:hAnsiTheme="minorHAnsi" w:cstheme="minorHAnsi"/>
          <w:spacing w:val="-1"/>
        </w:rPr>
        <w:t>Stamp</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p>
    <w:p w14:paraId="2E6C11DA" w14:textId="77777777" w:rsidR="00E2082A" w:rsidRPr="002A4A15" w:rsidRDefault="00356C03" w:rsidP="00C662C0">
      <w:pPr>
        <w:pStyle w:val="BodyText"/>
        <w:numPr>
          <w:ilvl w:val="0"/>
          <w:numId w:val="22"/>
        </w:numPr>
        <w:tabs>
          <w:tab w:val="left" w:pos="508"/>
        </w:tabs>
        <w:spacing w:line="239" w:lineRule="auto"/>
        <w:ind w:right="255"/>
        <w:rPr>
          <w:rFonts w:asciiTheme="minorHAnsi" w:hAnsiTheme="minorHAnsi" w:cstheme="minorHAnsi"/>
        </w:rPr>
      </w:pPr>
      <w:r w:rsidRPr="002A4A15">
        <w:rPr>
          <w:rFonts w:asciiTheme="minorHAnsi" w:hAnsiTheme="minorHAnsi" w:cstheme="minorHAnsi"/>
          <w:spacing w:val="-1"/>
        </w:rPr>
        <w:t>Eligible</w:t>
      </w:r>
      <w:r w:rsidRPr="002A4A15">
        <w:rPr>
          <w:rFonts w:asciiTheme="minorHAnsi" w:hAnsiTheme="minorHAnsi" w:cstheme="minorHAnsi"/>
          <w:spacing w:val="-7"/>
        </w:rPr>
        <w:t xml:space="preserve"> </w:t>
      </w:r>
      <w:r w:rsidRPr="002A4A15">
        <w:rPr>
          <w:rFonts w:asciiTheme="minorHAnsi" w:hAnsiTheme="minorHAnsi" w:cstheme="minorHAnsi"/>
          <w:spacing w:val="-1"/>
        </w:rPr>
        <w:t>households</w:t>
      </w:r>
      <w:r w:rsidRPr="002A4A15">
        <w:rPr>
          <w:rFonts w:asciiTheme="minorHAnsi" w:hAnsiTheme="minorHAnsi" w:cstheme="minorHAnsi"/>
          <w:spacing w:val="-5"/>
        </w:rPr>
        <w:t xml:space="preserve"> </w:t>
      </w:r>
      <w:r w:rsidRPr="002A4A15">
        <w:rPr>
          <w:rFonts w:asciiTheme="minorHAnsi" w:hAnsiTheme="minorHAnsi" w:cstheme="minorHAnsi"/>
        </w:rPr>
        <w:t>receive</w:t>
      </w:r>
      <w:r w:rsidRPr="002A4A15">
        <w:rPr>
          <w:rFonts w:asciiTheme="minorHAnsi" w:hAnsiTheme="minorHAnsi" w:cstheme="minorHAnsi"/>
          <w:spacing w:val="-7"/>
        </w:rPr>
        <w:t xml:space="preserve"> </w:t>
      </w:r>
      <w:r w:rsidRPr="002A4A15">
        <w:rPr>
          <w:rFonts w:asciiTheme="minorHAnsi" w:hAnsiTheme="minorHAnsi" w:cstheme="minorHAnsi"/>
          <w:spacing w:val="-1"/>
        </w:rPr>
        <w:t>an</w:t>
      </w:r>
      <w:r w:rsidRPr="002A4A15">
        <w:rPr>
          <w:rFonts w:asciiTheme="minorHAnsi" w:hAnsiTheme="minorHAnsi" w:cstheme="minorHAnsi"/>
          <w:spacing w:val="-5"/>
        </w:rPr>
        <w:t xml:space="preserve"> </w:t>
      </w:r>
      <w:r w:rsidRPr="002A4A15">
        <w:rPr>
          <w:rFonts w:asciiTheme="minorHAnsi" w:hAnsiTheme="minorHAnsi" w:cstheme="minorHAnsi"/>
          <w:spacing w:val="-1"/>
        </w:rPr>
        <w:t>allotment</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food</w:t>
      </w:r>
      <w:r w:rsidRPr="002A4A15">
        <w:rPr>
          <w:rFonts w:asciiTheme="minorHAnsi" w:hAnsiTheme="minorHAnsi" w:cstheme="minorHAnsi"/>
          <w:spacing w:val="-5"/>
        </w:rPr>
        <w:t xml:space="preserve"> </w:t>
      </w:r>
      <w:r w:rsidRPr="002A4A15">
        <w:rPr>
          <w:rFonts w:asciiTheme="minorHAnsi" w:hAnsiTheme="minorHAnsi" w:cstheme="minorHAnsi"/>
          <w:spacing w:val="-1"/>
        </w:rPr>
        <w:t>benefits</w:t>
      </w:r>
      <w:r w:rsidRPr="002A4A15">
        <w:rPr>
          <w:rFonts w:asciiTheme="minorHAnsi" w:hAnsiTheme="minorHAnsi" w:cstheme="minorHAnsi"/>
          <w:spacing w:val="-5"/>
        </w:rPr>
        <w:t xml:space="preserve"> </w:t>
      </w:r>
      <w:r w:rsidRPr="002A4A15">
        <w:rPr>
          <w:rFonts w:asciiTheme="minorHAnsi" w:hAnsiTheme="minorHAnsi" w:cstheme="minorHAnsi"/>
          <w:spacing w:val="-1"/>
        </w:rPr>
        <w:t>that</w:t>
      </w:r>
      <w:r w:rsidRPr="002A4A15">
        <w:rPr>
          <w:rFonts w:asciiTheme="minorHAnsi" w:hAnsiTheme="minorHAnsi" w:cstheme="minorHAnsi"/>
          <w:spacing w:val="-6"/>
        </w:rPr>
        <w:t xml:space="preserve"> </w:t>
      </w:r>
      <w:r w:rsidRPr="002A4A15">
        <w:rPr>
          <w:rFonts w:asciiTheme="minorHAnsi" w:hAnsiTheme="minorHAnsi" w:cstheme="minorHAnsi"/>
          <w:spacing w:val="1"/>
        </w:rPr>
        <w:t>may</w:t>
      </w:r>
      <w:r w:rsidRPr="002A4A15">
        <w:rPr>
          <w:rFonts w:asciiTheme="minorHAnsi" w:hAnsiTheme="minorHAnsi" w:cstheme="minorHAnsi"/>
          <w:spacing w:val="-10"/>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used</w:t>
      </w:r>
      <w:r w:rsidRPr="002A4A15">
        <w:rPr>
          <w:rFonts w:asciiTheme="minorHAnsi" w:hAnsiTheme="minorHAnsi" w:cstheme="minorHAnsi"/>
          <w:spacing w:val="-6"/>
        </w:rPr>
        <w:t xml:space="preserve"> </w:t>
      </w:r>
      <w:r w:rsidRPr="002A4A15">
        <w:rPr>
          <w:rFonts w:asciiTheme="minorHAnsi" w:hAnsiTheme="minorHAnsi" w:cstheme="minorHAnsi"/>
          <w:spacing w:val="1"/>
        </w:rPr>
        <w:t>to</w:t>
      </w:r>
      <w:r w:rsidRPr="002A4A15">
        <w:rPr>
          <w:rFonts w:asciiTheme="minorHAnsi" w:hAnsiTheme="minorHAnsi" w:cstheme="minorHAnsi"/>
          <w:spacing w:val="-5"/>
        </w:rPr>
        <w:t xml:space="preserve"> </w:t>
      </w:r>
      <w:r w:rsidRPr="002A4A15">
        <w:rPr>
          <w:rFonts w:asciiTheme="minorHAnsi" w:hAnsiTheme="minorHAnsi" w:cstheme="minorHAnsi"/>
          <w:spacing w:val="-1"/>
        </w:rPr>
        <w:t>purchase</w:t>
      </w:r>
      <w:r w:rsidRPr="002A4A15">
        <w:rPr>
          <w:rFonts w:asciiTheme="minorHAnsi" w:hAnsiTheme="minorHAnsi" w:cstheme="minorHAnsi"/>
          <w:spacing w:val="-4"/>
        </w:rPr>
        <w:t xml:space="preserve"> </w:t>
      </w:r>
      <w:r w:rsidRPr="002A4A15">
        <w:rPr>
          <w:rFonts w:asciiTheme="minorHAnsi" w:hAnsiTheme="minorHAnsi" w:cstheme="minorHAnsi"/>
          <w:spacing w:val="1"/>
        </w:rPr>
        <w:t>any</w:t>
      </w:r>
      <w:r w:rsidRPr="002A4A15">
        <w:rPr>
          <w:rFonts w:asciiTheme="minorHAnsi" w:hAnsiTheme="minorHAnsi" w:cstheme="minorHAnsi"/>
          <w:spacing w:val="-10"/>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101"/>
          <w:w w:val="99"/>
        </w:rPr>
        <w:t xml:space="preserve"> </w:t>
      </w:r>
      <w:r w:rsidRPr="002A4A15">
        <w:rPr>
          <w:rFonts w:asciiTheme="minorHAnsi" w:hAnsiTheme="minorHAnsi" w:cstheme="minorHAnsi"/>
          <w:spacing w:val="-1"/>
        </w:rPr>
        <w:t>food</w:t>
      </w:r>
      <w:r w:rsidRPr="002A4A15">
        <w:rPr>
          <w:rFonts w:asciiTheme="minorHAnsi" w:hAnsiTheme="minorHAnsi" w:cstheme="minorHAnsi"/>
          <w:spacing w:val="-7"/>
        </w:rPr>
        <w:t xml:space="preserve"> </w:t>
      </w:r>
      <w:r w:rsidRPr="002A4A15">
        <w:rPr>
          <w:rFonts w:asciiTheme="minorHAnsi" w:hAnsiTheme="minorHAnsi" w:cstheme="minorHAnsi"/>
          <w:spacing w:val="-1"/>
        </w:rPr>
        <w:t>products</w:t>
      </w:r>
      <w:r w:rsidRPr="002A4A15">
        <w:rPr>
          <w:rFonts w:asciiTheme="minorHAnsi" w:hAnsiTheme="minorHAnsi" w:cstheme="minorHAnsi"/>
          <w:spacing w:val="-8"/>
        </w:rPr>
        <w:t xml:space="preserve"> </w:t>
      </w:r>
      <w:r w:rsidRPr="002A4A15">
        <w:rPr>
          <w:rFonts w:asciiTheme="minorHAnsi" w:hAnsiTheme="minorHAnsi" w:cstheme="minorHAnsi"/>
          <w:spacing w:val="-1"/>
        </w:rPr>
        <w:t>prepared</w:t>
      </w:r>
      <w:r w:rsidRPr="002A4A15">
        <w:rPr>
          <w:rFonts w:asciiTheme="minorHAnsi" w:hAnsiTheme="minorHAnsi" w:cstheme="minorHAnsi"/>
          <w:spacing w:val="-7"/>
        </w:rPr>
        <w:t xml:space="preserve"> </w:t>
      </w:r>
      <w:r w:rsidRPr="002A4A15">
        <w:rPr>
          <w:rFonts w:asciiTheme="minorHAnsi" w:hAnsiTheme="minorHAnsi" w:cstheme="minorHAnsi"/>
        </w:rPr>
        <w:t>for</w:t>
      </w:r>
      <w:r w:rsidRPr="002A4A15">
        <w:rPr>
          <w:rFonts w:asciiTheme="minorHAnsi" w:hAnsiTheme="minorHAnsi" w:cstheme="minorHAnsi"/>
          <w:spacing w:val="-7"/>
        </w:rPr>
        <w:t xml:space="preserve"> </w:t>
      </w:r>
      <w:r w:rsidRPr="002A4A15">
        <w:rPr>
          <w:rFonts w:asciiTheme="minorHAnsi" w:hAnsiTheme="minorHAnsi" w:cstheme="minorHAnsi"/>
          <w:spacing w:val="-1"/>
        </w:rPr>
        <w:t>human</w:t>
      </w:r>
      <w:r w:rsidRPr="002A4A15">
        <w:rPr>
          <w:rFonts w:asciiTheme="minorHAnsi" w:hAnsiTheme="minorHAnsi" w:cstheme="minorHAnsi"/>
          <w:spacing w:val="-7"/>
        </w:rPr>
        <w:t xml:space="preserve"> </w:t>
      </w:r>
      <w:r w:rsidRPr="002A4A15">
        <w:rPr>
          <w:rFonts w:asciiTheme="minorHAnsi" w:hAnsiTheme="minorHAnsi" w:cstheme="minorHAnsi"/>
          <w:spacing w:val="-1"/>
        </w:rPr>
        <w:t>consumption</w:t>
      </w:r>
      <w:r w:rsidRPr="002A4A15">
        <w:rPr>
          <w:rFonts w:asciiTheme="minorHAnsi" w:hAnsiTheme="minorHAnsi" w:cstheme="minorHAnsi"/>
          <w:spacing w:val="-7"/>
        </w:rPr>
        <w:t xml:space="preserve"> </w:t>
      </w:r>
      <w:r w:rsidRPr="002A4A15">
        <w:rPr>
          <w:rFonts w:asciiTheme="minorHAnsi" w:hAnsiTheme="minorHAnsi" w:cstheme="minorHAnsi"/>
        </w:rPr>
        <w:t>except</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spacing w:val="-1"/>
        </w:rPr>
        <w:t>alcoholic</w:t>
      </w:r>
      <w:r w:rsidRPr="002A4A15">
        <w:rPr>
          <w:rFonts w:asciiTheme="minorHAnsi" w:hAnsiTheme="minorHAnsi" w:cstheme="minorHAnsi"/>
          <w:spacing w:val="-8"/>
        </w:rPr>
        <w:t xml:space="preserve"> </w:t>
      </w:r>
      <w:r w:rsidRPr="002A4A15">
        <w:rPr>
          <w:rFonts w:asciiTheme="minorHAnsi" w:hAnsiTheme="minorHAnsi" w:cstheme="minorHAnsi"/>
          <w:spacing w:val="-1"/>
        </w:rPr>
        <w:t>beverages</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tobacco,</w:t>
      </w:r>
      <w:r w:rsidRPr="002A4A15">
        <w:rPr>
          <w:rFonts w:asciiTheme="minorHAnsi" w:hAnsiTheme="minorHAnsi" w:cstheme="minorHAnsi"/>
          <w:spacing w:val="-8"/>
        </w:rPr>
        <w:t xml:space="preserve"> </w:t>
      </w:r>
      <w:r w:rsidRPr="002A4A15">
        <w:rPr>
          <w:rFonts w:asciiTheme="minorHAnsi" w:hAnsiTheme="minorHAnsi" w:cstheme="minorHAnsi"/>
        </w:rPr>
        <w:t>hot</w:t>
      </w:r>
      <w:r w:rsidRPr="002A4A15">
        <w:rPr>
          <w:rFonts w:asciiTheme="minorHAnsi" w:hAnsiTheme="minorHAnsi" w:cstheme="minorHAnsi"/>
          <w:spacing w:val="-7"/>
        </w:rPr>
        <w:t xml:space="preserve"> </w:t>
      </w:r>
      <w:r w:rsidRPr="002A4A15">
        <w:rPr>
          <w:rFonts w:asciiTheme="minorHAnsi" w:hAnsiTheme="minorHAnsi" w:cstheme="minorHAnsi"/>
        </w:rPr>
        <w:t>foods,</w:t>
      </w:r>
      <w:r w:rsidRPr="002A4A15">
        <w:rPr>
          <w:rFonts w:asciiTheme="minorHAnsi" w:hAnsiTheme="minorHAnsi" w:cstheme="minorHAnsi"/>
          <w:spacing w:val="119"/>
          <w:w w:val="99"/>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foods</w:t>
      </w:r>
      <w:r w:rsidRPr="002A4A15">
        <w:rPr>
          <w:rFonts w:asciiTheme="minorHAnsi" w:hAnsiTheme="minorHAnsi" w:cstheme="minorHAnsi"/>
          <w:spacing w:val="-6"/>
        </w:rPr>
        <w:t xml:space="preserve"> </w:t>
      </w:r>
      <w:r w:rsidRPr="002A4A15">
        <w:rPr>
          <w:rFonts w:asciiTheme="minorHAnsi" w:hAnsiTheme="minorHAnsi" w:cstheme="minorHAnsi"/>
          <w:spacing w:val="-1"/>
        </w:rPr>
        <w:t>prepared</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immediate</w:t>
      </w:r>
      <w:r w:rsidRPr="002A4A15">
        <w:rPr>
          <w:rFonts w:asciiTheme="minorHAnsi" w:hAnsiTheme="minorHAnsi" w:cstheme="minorHAnsi"/>
          <w:spacing w:val="-7"/>
        </w:rPr>
        <w:t xml:space="preserve"> </w:t>
      </w:r>
      <w:r w:rsidRPr="002A4A15">
        <w:rPr>
          <w:rFonts w:asciiTheme="minorHAnsi" w:hAnsiTheme="minorHAnsi" w:cstheme="minorHAnsi"/>
          <w:spacing w:val="-1"/>
        </w:rPr>
        <w:t>consumption.</w:t>
      </w:r>
      <w:r w:rsidRPr="002A4A15">
        <w:rPr>
          <w:rFonts w:asciiTheme="minorHAnsi" w:hAnsiTheme="minorHAnsi" w:cstheme="minorHAnsi"/>
          <w:spacing w:val="47"/>
        </w:rPr>
        <w:t xml:space="preserve"> </w:t>
      </w:r>
      <w:r w:rsidRPr="002A4A15">
        <w:rPr>
          <w:rFonts w:asciiTheme="minorHAnsi" w:hAnsiTheme="minorHAnsi" w:cstheme="minorHAnsi"/>
        </w:rPr>
        <w:t>Foods</w:t>
      </w:r>
      <w:r w:rsidRPr="002A4A15">
        <w:rPr>
          <w:rFonts w:asciiTheme="minorHAnsi" w:hAnsiTheme="minorHAnsi" w:cstheme="minorHAnsi"/>
          <w:spacing w:val="-6"/>
        </w:rPr>
        <w:t xml:space="preserve"> </w:t>
      </w:r>
      <w:r w:rsidRPr="002A4A15">
        <w:rPr>
          <w:rFonts w:asciiTheme="minorHAnsi" w:hAnsiTheme="minorHAnsi" w:cstheme="minorHAnsi"/>
        </w:rPr>
        <w:t>may</w:t>
      </w:r>
      <w:r w:rsidRPr="002A4A15">
        <w:rPr>
          <w:rFonts w:asciiTheme="minorHAnsi" w:hAnsiTheme="minorHAnsi" w:cstheme="minorHAnsi"/>
          <w:spacing w:val="-10"/>
        </w:rPr>
        <w:t xml:space="preserve"> </w:t>
      </w:r>
      <w:r w:rsidRPr="002A4A15">
        <w:rPr>
          <w:rFonts w:asciiTheme="minorHAnsi" w:hAnsiTheme="minorHAnsi" w:cstheme="minorHAnsi"/>
          <w:spacing w:val="1"/>
        </w:rPr>
        <w:t>be</w:t>
      </w:r>
      <w:r w:rsidRPr="002A4A15">
        <w:rPr>
          <w:rFonts w:asciiTheme="minorHAnsi" w:hAnsiTheme="minorHAnsi" w:cstheme="minorHAnsi"/>
          <w:spacing w:val="-7"/>
        </w:rPr>
        <w:t xml:space="preserve"> </w:t>
      </w:r>
      <w:r w:rsidRPr="002A4A15">
        <w:rPr>
          <w:rFonts w:asciiTheme="minorHAnsi" w:hAnsiTheme="minorHAnsi" w:cstheme="minorHAnsi"/>
          <w:spacing w:val="-1"/>
        </w:rPr>
        <w:t>purchased</w:t>
      </w:r>
      <w:r w:rsidRPr="002A4A15">
        <w:rPr>
          <w:rFonts w:asciiTheme="minorHAnsi" w:hAnsiTheme="minorHAnsi" w:cstheme="minorHAnsi"/>
          <w:spacing w:val="-6"/>
        </w:rPr>
        <w:t xml:space="preserve"> </w:t>
      </w:r>
      <w:r w:rsidRPr="002A4A15">
        <w:rPr>
          <w:rFonts w:asciiTheme="minorHAnsi" w:hAnsiTheme="minorHAnsi" w:cstheme="minorHAnsi"/>
        </w:rPr>
        <w:t>using</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spacing w:val="-1"/>
        </w:rPr>
        <w:t>stamp</w:t>
      </w:r>
      <w:r w:rsidRPr="002A4A15">
        <w:rPr>
          <w:rFonts w:asciiTheme="minorHAnsi" w:hAnsiTheme="minorHAnsi" w:cstheme="minorHAnsi"/>
          <w:spacing w:val="-6"/>
        </w:rPr>
        <w:t xml:space="preserve"> </w:t>
      </w:r>
      <w:r w:rsidRPr="002A4A15">
        <w:rPr>
          <w:rFonts w:asciiTheme="minorHAnsi" w:hAnsiTheme="minorHAnsi" w:cstheme="minorHAnsi"/>
        </w:rPr>
        <w:t>benefits</w:t>
      </w:r>
      <w:r w:rsidRPr="002A4A15">
        <w:rPr>
          <w:rFonts w:asciiTheme="minorHAnsi" w:hAnsiTheme="minorHAnsi" w:cstheme="minorHAnsi"/>
          <w:spacing w:val="84"/>
          <w:w w:val="99"/>
        </w:rPr>
        <w:t xml:space="preserve"> </w:t>
      </w:r>
      <w:r w:rsidRPr="002A4A15">
        <w:rPr>
          <w:rFonts w:asciiTheme="minorHAnsi" w:hAnsiTheme="minorHAnsi" w:cstheme="minorHAnsi"/>
          <w:spacing w:val="-1"/>
        </w:rPr>
        <w:t>from</w:t>
      </w:r>
      <w:r w:rsidRPr="002A4A15">
        <w:rPr>
          <w:rFonts w:asciiTheme="minorHAnsi" w:hAnsiTheme="minorHAnsi" w:cstheme="minorHAnsi"/>
          <w:spacing w:val="-6"/>
        </w:rPr>
        <w:t xml:space="preserve"> </w:t>
      </w:r>
      <w:r w:rsidRPr="002A4A15">
        <w:rPr>
          <w:rFonts w:asciiTheme="minorHAnsi" w:hAnsiTheme="minorHAnsi" w:cstheme="minorHAnsi"/>
          <w:spacing w:val="1"/>
        </w:rPr>
        <w:t>any</w:t>
      </w:r>
      <w:r w:rsidRPr="002A4A15">
        <w:rPr>
          <w:rFonts w:asciiTheme="minorHAnsi" w:hAnsiTheme="minorHAnsi" w:cstheme="minorHAnsi"/>
          <w:spacing w:val="-8"/>
        </w:rPr>
        <w:t xml:space="preserve"> </w:t>
      </w:r>
      <w:r w:rsidRPr="002A4A15">
        <w:rPr>
          <w:rFonts w:asciiTheme="minorHAnsi" w:hAnsiTheme="minorHAnsi" w:cstheme="minorHAnsi"/>
        </w:rPr>
        <w:t>grocery</w:t>
      </w:r>
      <w:r w:rsidRPr="002A4A15">
        <w:rPr>
          <w:rFonts w:asciiTheme="minorHAnsi" w:hAnsiTheme="minorHAnsi" w:cstheme="minorHAnsi"/>
          <w:spacing w:val="-9"/>
        </w:rPr>
        <w:t xml:space="preserve"> </w:t>
      </w:r>
      <w:r w:rsidRPr="002A4A15">
        <w:rPr>
          <w:rFonts w:asciiTheme="minorHAnsi" w:hAnsiTheme="minorHAnsi" w:cstheme="minorHAnsi"/>
          <w:spacing w:val="1"/>
        </w:rPr>
        <w:t>or</w:t>
      </w:r>
      <w:r w:rsidRPr="002A4A15">
        <w:rPr>
          <w:rFonts w:asciiTheme="minorHAnsi" w:hAnsiTheme="minorHAnsi" w:cstheme="minorHAnsi"/>
          <w:spacing w:val="-6"/>
        </w:rPr>
        <w:t xml:space="preserve"> </w:t>
      </w:r>
      <w:r w:rsidRPr="002A4A15">
        <w:rPr>
          <w:rFonts w:asciiTheme="minorHAnsi" w:hAnsiTheme="minorHAnsi" w:cstheme="minorHAnsi"/>
        </w:rPr>
        <w:t>retail</w:t>
      </w:r>
      <w:r w:rsidRPr="002A4A15">
        <w:rPr>
          <w:rFonts w:asciiTheme="minorHAnsi" w:hAnsiTheme="minorHAnsi" w:cstheme="minorHAnsi"/>
          <w:spacing w:val="-6"/>
        </w:rPr>
        <w:t xml:space="preserve"> </w:t>
      </w:r>
      <w:r w:rsidRPr="002A4A15">
        <w:rPr>
          <w:rFonts w:asciiTheme="minorHAnsi" w:hAnsiTheme="minorHAnsi" w:cstheme="minorHAnsi"/>
          <w:spacing w:val="-1"/>
        </w:rPr>
        <w:t>store</w:t>
      </w:r>
      <w:r w:rsidRPr="002A4A15">
        <w:rPr>
          <w:rFonts w:asciiTheme="minorHAnsi" w:hAnsiTheme="minorHAnsi" w:cstheme="minorHAnsi"/>
          <w:spacing w:val="-6"/>
        </w:rPr>
        <w:t xml:space="preserve"> </w:t>
      </w:r>
      <w:r w:rsidRPr="002A4A15">
        <w:rPr>
          <w:rFonts w:asciiTheme="minorHAnsi" w:hAnsiTheme="minorHAnsi" w:cstheme="minorHAnsi"/>
          <w:spacing w:val="-1"/>
        </w:rPr>
        <w:t>anywhere</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U.S.</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5"/>
        </w:rPr>
        <w:t xml:space="preserve"> </w:t>
      </w:r>
      <w:r w:rsidRPr="002A4A15">
        <w:rPr>
          <w:rFonts w:asciiTheme="minorHAnsi" w:hAnsiTheme="minorHAnsi" w:cstheme="minorHAnsi"/>
          <w:spacing w:val="-1"/>
        </w:rPr>
        <w:t>has</w:t>
      </w:r>
      <w:r w:rsidRPr="002A4A15">
        <w:rPr>
          <w:rFonts w:asciiTheme="minorHAnsi" w:hAnsiTheme="minorHAnsi" w:cstheme="minorHAnsi"/>
          <w:spacing w:val="-6"/>
        </w:rPr>
        <w:t xml:space="preserve"> </w:t>
      </w:r>
      <w:r w:rsidRPr="002A4A15">
        <w:rPr>
          <w:rFonts w:asciiTheme="minorHAnsi" w:hAnsiTheme="minorHAnsi" w:cstheme="minorHAnsi"/>
          <w:spacing w:val="-1"/>
        </w:rPr>
        <w:t>been</w:t>
      </w:r>
      <w:r w:rsidRPr="002A4A15">
        <w:rPr>
          <w:rFonts w:asciiTheme="minorHAnsi" w:hAnsiTheme="minorHAnsi" w:cstheme="minorHAnsi"/>
          <w:spacing w:val="-5"/>
        </w:rPr>
        <w:t xml:space="preserve"> </w:t>
      </w:r>
      <w:r w:rsidRPr="002A4A15">
        <w:rPr>
          <w:rFonts w:asciiTheme="minorHAnsi" w:hAnsiTheme="minorHAnsi" w:cstheme="minorHAnsi"/>
          <w:spacing w:val="-1"/>
        </w:rPr>
        <w:t>authorized</w:t>
      </w:r>
      <w:r w:rsidRPr="002A4A15">
        <w:rPr>
          <w:rFonts w:asciiTheme="minorHAnsi" w:hAnsiTheme="minorHAnsi" w:cstheme="minorHAnsi"/>
          <w:spacing w:val="-5"/>
        </w:rPr>
        <w:t xml:space="preserve"> </w:t>
      </w:r>
      <w:r w:rsidRPr="002A4A15">
        <w:rPr>
          <w:rFonts w:asciiTheme="minorHAnsi" w:hAnsiTheme="minorHAnsi" w:cstheme="minorHAnsi"/>
          <w:spacing w:val="1"/>
        </w:rPr>
        <w:t>by</w:t>
      </w:r>
      <w:r w:rsidRPr="002A4A15">
        <w:rPr>
          <w:rFonts w:asciiTheme="minorHAnsi" w:hAnsiTheme="minorHAnsi" w:cstheme="minorHAnsi"/>
          <w:spacing w:val="-8"/>
        </w:rPr>
        <w:t xml:space="preserve"> </w:t>
      </w:r>
      <w:r w:rsidRPr="002A4A15">
        <w:rPr>
          <w:rFonts w:asciiTheme="minorHAnsi" w:hAnsiTheme="minorHAnsi" w:cstheme="minorHAnsi"/>
          <w:spacing w:val="-1"/>
        </w:rPr>
        <w:t>USDA.</w:t>
      </w:r>
    </w:p>
    <w:p w14:paraId="02F5B017" w14:textId="77777777" w:rsidR="00E2082A" w:rsidRPr="002A4A15" w:rsidRDefault="00E2082A">
      <w:pPr>
        <w:spacing w:before="1"/>
        <w:rPr>
          <w:rFonts w:eastAsia="Times New Roman" w:cstheme="minorHAnsi"/>
          <w:sz w:val="21"/>
          <w:szCs w:val="21"/>
        </w:rPr>
      </w:pPr>
    </w:p>
    <w:p w14:paraId="2671184E" w14:textId="77777777" w:rsidR="00E2082A" w:rsidRPr="002A4A15" w:rsidRDefault="00356C03">
      <w:pPr>
        <w:pStyle w:val="BodyText"/>
        <w:ind w:left="148" w:firstLine="0"/>
        <w:rPr>
          <w:rFonts w:asciiTheme="minorHAnsi" w:hAnsiTheme="minorHAnsi" w:cstheme="minorHAnsi"/>
        </w:rPr>
      </w:pPr>
      <w:r w:rsidRPr="002A4A15">
        <w:rPr>
          <w:rFonts w:asciiTheme="minorHAnsi" w:hAnsiTheme="minorHAnsi" w:cstheme="minorHAnsi"/>
          <w:spacing w:val="-1"/>
        </w:rPr>
        <w:t>Call</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00707D10" w:rsidRPr="002A4A15">
        <w:rPr>
          <w:rFonts w:asciiTheme="minorHAnsi" w:hAnsiTheme="minorHAnsi" w:cstheme="minorHAnsi"/>
          <w:spacing w:val="-1"/>
        </w:rPr>
        <w:t>Idaho Department of Health and Welfare</w:t>
      </w:r>
      <w:r w:rsidRPr="002A4A15">
        <w:rPr>
          <w:rFonts w:asciiTheme="minorHAnsi" w:hAnsiTheme="minorHAnsi" w:cstheme="minorHAnsi"/>
          <w:spacing w:val="-9"/>
        </w:rPr>
        <w:t xml:space="preserve"> </w:t>
      </w:r>
      <w:r w:rsidR="000A4F5C" w:rsidRPr="002A4A15">
        <w:rPr>
          <w:rFonts w:asciiTheme="minorHAnsi" w:hAnsiTheme="minorHAnsi" w:cstheme="minorHAnsi"/>
          <w:spacing w:val="-9"/>
        </w:rPr>
        <w:t xml:space="preserve">at 1-877-456-1233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rPr>
        <w:t>go</w:t>
      </w:r>
      <w:r w:rsidRPr="002A4A15">
        <w:rPr>
          <w:rFonts w:asciiTheme="minorHAnsi" w:hAnsiTheme="minorHAnsi" w:cstheme="minorHAnsi"/>
          <w:spacing w:val="-8"/>
        </w:rPr>
        <w:t xml:space="preserve"> </w:t>
      </w:r>
      <w:r w:rsidRPr="002A4A15">
        <w:rPr>
          <w:rFonts w:asciiTheme="minorHAnsi" w:hAnsiTheme="minorHAnsi" w:cstheme="minorHAnsi"/>
        </w:rPr>
        <w:t>to</w:t>
      </w:r>
      <w:r w:rsidRPr="002A4A15">
        <w:rPr>
          <w:rFonts w:asciiTheme="minorHAnsi" w:hAnsiTheme="minorHAnsi" w:cstheme="minorHAnsi"/>
          <w:spacing w:val="-9"/>
        </w:rPr>
        <w:t xml:space="preserve"> </w:t>
      </w:r>
      <w:hyperlink r:id="rId24" w:history="1">
        <w:r w:rsidR="005D5C02" w:rsidRPr="002A4A15">
          <w:rPr>
            <w:rStyle w:val="Hyperlink"/>
            <w:rFonts w:asciiTheme="minorHAnsi" w:hAnsiTheme="minorHAnsi" w:cstheme="minorHAnsi"/>
          </w:rPr>
          <w:t>http://healthandwelfare.idaho.gov/FoodCashAssistance/FoodStamps/tabid/90/Default.aspx</w:t>
        </w:r>
      </w:hyperlink>
    </w:p>
    <w:p w14:paraId="5BBE39C9" w14:textId="77777777" w:rsidR="00E2082A" w:rsidRPr="002A4A15" w:rsidRDefault="00E2082A">
      <w:pPr>
        <w:spacing w:before="4"/>
        <w:rPr>
          <w:rFonts w:eastAsia="Times New Roman" w:cstheme="minorHAnsi"/>
          <w:sz w:val="2"/>
          <w:szCs w:val="2"/>
        </w:rPr>
      </w:pPr>
    </w:p>
    <w:p w14:paraId="2BBBAF82" w14:textId="77777777" w:rsidR="00E2082A" w:rsidRPr="002A4A15" w:rsidRDefault="00096FC3">
      <w:pPr>
        <w:spacing w:line="30" w:lineRule="atLeast"/>
        <w:ind w:left="103"/>
        <w:rPr>
          <w:rFonts w:eastAsia="Times New Roman" w:cstheme="minorHAnsi"/>
          <w:sz w:val="3"/>
          <w:szCs w:val="3"/>
        </w:rPr>
      </w:pPr>
      <w:r w:rsidRPr="002A4A15">
        <w:rPr>
          <w:rFonts w:eastAsia="Times New Roman" w:cstheme="minorHAnsi"/>
          <w:noProof/>
          <w:sz w:val="3"/>
          <w:szCs w:val="3"/>
        </w:rPr>
        <mc:AlternateContent>
          <mc:Choice Requires="wpg">
            <w:drawing>
              <wp:inline distT="0" distB="0" distL="0" distR="0" wp14:anchorId="4FF80FE2" wp14:editId="7A861EE0">
                <wp:extent cx="6548120" cy="19685"/>
                <wp:effectExtent l="9525" t="9525" r="5080" b="8890"/>
                <wp:docPr id="1877" name="Group 1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120" cy="19685"/>
                          <a:chOff x="0" y="0"/>
                          <a:chExt cx="10312" cy="31"/>
                        </a:xfrm>
                      </wpg:grpSpPr>
                      <wpg:grpSp>
                        <wpg:cNvPr id="1878" name="Group 1873"/>
                        <wpg:cNvGrpSpPr>
                          <a:grpSpLocks/>
                        </wpg:cNvGrpSpPr>
                        <wpg:grpSpPr bwMode="auto">
                          <a:xfrm>
                            <a:off x="15" y="15"/>
                            <a:ext cx="10282" cy="2"/>
                            <a:chOff x="15" y="15"/>
                            <a:chExt cx="10282" cy="2"/>
                          </a:xfrm>
                        </wpg:grpSpPr>
                        <wps:wsp>
                          <wps:cNvPr id="1879" name="Freeform 1874"/>
                          <wps:cNvSpPr>
                            <a:spLocks/>
                          </wps:cNvSpPr>
                          <wps:spPr bwMode="auto">
                            <a:xfrm>
                              <a:off x="15" y="15"/>
                              <a:ext cx="10282" cy="2"/>
                            </a:xfrm>
                            <a:custGeom>
                              <a:avLst/>
                              <a:gdLst>
                                <a:gd name="T0" fmla="+- 0 15 15"/>
                                <a:gd name="T1" fmla="*/ T0 w 10282"/>
                                <a:gd name="T2" fmla="+- 0 10297 15"/>
                                <a:gd name="T3" fmla="*/ T2 w 10282"/>
                              </a:gdLst>
                              <a:ahLst/>
                              <a:cxnLst>
                                <a:cxn ang="0">
                                  <a:pos x="T1" y="0"/>
                                </a:cxn>
                                <a:cxn ang="0">
                                  <a:pos x="T3" y="0"/>
                                </a:cxn>
                              </a:cxnLst>
                              <a:rect l="0" t="0" r="r" b="b"/>
                              <a:pathLst>
                                <a:path w="10282">
                                  <a:moveTo>
                                    <a:pt x="0" y="0"/>
                                  </a:moveTo>
                                  <a:lnTo>
                                    <a:pt x="10282" y="0"/>
                                  </a:lnTo>
                                </a:path>
                              </a:pathLst>
                            </a:custGeom>
                            <a:noFill/>
                            <a:ln w="195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du="http://schemas.microsoft.com/office/word/2023/wordml/word16du">
            <w:pict>
              <v:group w14:anchorId="7209214D" id="Group 1872" o:spid="_x0000_s1026" style="width:515.6pt;height:1.55pt;mso-position-horizontal-relative:char;mso-position-vertical-relative:line" coordsize="10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">
                <v:group id="Group 1873" o:spid="_x0000_s1027" style="position:absolute;left:15;top:15;width:10282;height:2" coordorigin="15,15"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">
                  <v:shape id="Freeform 1874" o:spid="_x0000_s1028" style="position:absolute;left:15;top:15;width:10282;height:2;visibility:visible;mso-wrap-style:square;v-text-anchor:top"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" path="m,l10282,e" filled="f" strokeweight=".54308mm">
                    <v:path arrowok="t" o:connecttype="custom" o:connectlocs="0,0;10282,0" o:connectangles="0,0"/>
                  </v:shape>
                </v:group>
                <w10:anchorlock/>
              </v:group>
            </w:pict>
          </mc:Fallback>
        </mc:AlternateContent>
      </w:r>
    </w:p>
    <w:p w14:paraId="38BC9434" w14:textId="77777777" w:rsidR="00E2082A" w:rsidRPr="002A4A15" w:rsidRDefault="00356C03" w:rsidP="00947CEF">
      <w:pPr>
        <w:pStyle w:val="Heading8"/>
        <w:spacing w:before="61"/>
        <w:ind w:left="0"/>
        <w:rPr>
          <w:rFonts w:asciiTheme="minorHAnsi" w:eastAsia="Times New Roman" w:hAnsiTheme="minorHAnsi" w:cstheme="minorHAnsi"/>
          <w:b w:val="0"/>
          <w:bCs w:val="0"/>
        </w:rPr>
      </w:pPr>
      <w:r w:rsidRPr="002A4A15">
        <w:rPr>
          <w:rFonts w:asciiTheme="minorHAnsi" w:hAnsiTheme="minorHAnsi" w:cstheme="minorHAnsi"/>
          <w:spacing w:val="-1"/>
        </w:rPr>
        <w:t>Supplemental</w:t>
      </w:r>
      <w:r w:rsidRPr="002A4A15">
        <w:rPr>
          <w:rFonts w:asciiTheme="minorHAnsi" w:hAnsiTheme="minorHAnsi" w:cstheme="minorHAnsi"/>
          <w:spacing w:val="-12"/>
        </w:rPr>
        <w:t xml:space="preserve"> </w:t>
      </w:r>
      <w:r w:rsidRPr="002A4A15">
        <w:rPr>
          <w:rFonts w:asciiTheme="minorHAnsi" w:hAnsiTheme="minorHAnsi" w:cstheme="minorHAnsi"/>
        </w:rPr>
        <w:t>Security</w:t>
      </w:r>
      <w:r w:rsidRPr="002A4A15">
        <w:rPr>
          <w:rFonts w:asciiTheme="minorHAnsi" w:hAnsiTheme="minorHAnsi" w:cstheme="minorHAnsi"/>
          <w:spacing w:val="-10"/>
        </w:rPr>
        <w:t xml:space="preserve"> </w:t>
      </w:r>
      <w:r w:rsidRPr="002A4A15">
        <w:rPr>
          <w:rFonts w:asciiTheme="minorHAnsi" w:hAnsiTheme="minorHAnsi" w:cstheme="minorHAnsi"/>
          <w:spacing w:val="-1"/>
        </w:rPr>
        <w:t>Income</w:t>
      </w:r>
      <w:r w:rsidRPr="002A4A15">
        <w:rPr>
          <w:rFonts w:asciiTheme="minorHAnsi" w:hAnsiTheme="minorHAnsi" w:cstheme="minorHAnsi"/>
          <w:spacing w:val="-13"/>
        </w:rPr>
        <w:t xml:space="preserve"> </w:t>
      </w:r>
      <w:r w:rsidRPr="002A4A15">
        <w:rPr>
          <w:rFonts w:asciiTheme="minorHAnsi" w:hAnsiTheme="minorHAnsi" w:cstheme="minorHAnsi"/>
        </w:rPr>
        <w:t>(SSI)</w:t>
      </w:r>
    </w:p>
    <w:p w14:paraId="358E655C" w14:textId="77777777" w:rsidR="00E2082A" w:rsidRPr="002A4A15" w:rsidRDefault="00356C03" w:rsidP="00C662C0">
      <w:pPr>
        <w:pStyle w:val="BodyText"/>
        <w:numPr>
          <w:ilvl w:val="0"/>
          <w:numId w:val="22"/>
        </w:numPr>
        <w:tabs>
          <w:tab w:val="left" w:pos="508"/>
        </w:tabs>
        <w:spacing w:line="238" w:lineRule="auto"/>
        <w:ind w:right="151"/>
        <w:jc w:val="both"/>
        <w:rPr>
          <w:rFonts w:asciiTheme="minorHAnsi" w:hAnsiTheme="minorHAnsi" w:cstheme="minorHAnsi"/>
        </w:rPr>
      </w:pPr>
      <w:r w:rsidRPr="002A4A15">
        <w:rPr>
          <w:rFonts w:asciiTheme="minorHAnsi" w:hAnsiTheme="minorHAnsi" w:cstheme="minorHAnsi"/>
          <w:spacing w:val="1"/>
        </w:rPr>
        <w:t>SSI</w:t>
      </w:r>
      <w:r w:rsidRPr="002A4A15">
        <w:rPr>
          <w:rFonts w:asciiTheme="minorHAnsi" w:hAnsiTheme="minorHAnsi" w:cstheme="minorHAnsi"/>
          <w:spacing w:val="-10"/>
        </w:rPr>
        <w:t xml:space="preserve"> </w:t>
      </w:r>
      <w:r w:rsidRPr="002A4A15">
        <w:rPr>
          <w:rFonts w:asciiTheme="minorHAnsi" w:hAnsiTheme="minorHAnsi" w:cstheme="minorHAnsi"/>
          <w:spacing w:val="-1"/>
        </w:rPr>
        <w:t>pays</w:t>
      </w:r>
      <w:r w:rsidRPr="002A4A15">
        <w:rPr>
          <w:rFonts w:asciiTheme="minorHAnsi" w:hAnsiTheme="minorHAnsi" w:cstheme="minorHAnsi"/>
          <w:spacing w:val="-4"/>
        </w:rPr>
        <w:t xml:space="preserve"> </w:t>
      </w:r>
      <w:r w:rsidRPr="002A4A15">
        <w:rPr>
          <w:rFonts w:asciiTheme="minorHAnsi" w:hAnsiTheme="minorHAnsi" w:cstheme="minorHAnsi"/>
        </w:rPr>
        <w:t>monthly</w:t>
      </w:r>
      <w:r w:rsidRPr="002A4A15">
        <w:rPr>
          <w:rFonts w:asciiTheme="minorHAnsi" w:hAnsiTheme="minorHAnsi" w:cstheme="minorHAnsi"/>
          <w:spacing w:val="-9"/>
        </w:rPr>
        <w:t xml:space="preserve"> </w:t>
      </w:r>
      <w:r w:rsidRPr="002A4A15">
        <w:rPr>
          <w:rFonts w:asciiTheme="minorHAnsi" w:hAnsiTheme="minorHAnsi" w:cstheme="minorHAnsi"/>
        </w:rPr>
        <w:t>benefits</w:t>
      </w:r>
      <w:r w:rsidRPr="002A4A15">
        <w:rPr>
          <w:rFonts w:asciiTheme="minorHAnsi" w:hAnsiTheme="minorHAnsi" w:cstheme="minorHAnsi"/>
          <w:spacing w:val="-4"/>
        </w:rPr>
        <w:t xml:space="preserve"> </w:t>
      </w:r>
      <w:r w:rsidRPr="002A4A15">
        <w:rPr>
          <w:rFonts w:asciiTheme="minorHAnsi" w:hAnsiTheme="minorHAnsi" w:cstheme="minorHAnsi"/>
        </w:rPr>
        <w:t>to</w:t>
      </w:r>
      <w:r w:rsidRPr="002A4A15">
        <w:rPr>
          <w:rFonts w:asciiTheme="minorHAnsi" w:hAnsiTheme="minorHAnsi" w:cstheme="minorHAnsi"/>
          <w:spacing w:val="-4"/>
        </w:rPr>
        <w:t xml:space="preserve"> </w:t>
      </w:r>
      <w:r w:rsidRPr="002A4A15">
        <w:rPr>
          <w:rFonts w:asciiTheme="minorHAnsi" w:hAnsiTheme="minorHAnsi" w:cstheme="minorHAnsi"/>
          <w:spacing w:val="-1"/>
        </w:rPr>
        <w:t>people</w:t>
      </w:r>
      <w:r w:rsidRPr="002A4A15">
        <w:rPr>
          <w:rFonts w:asciiTheme="minorHAnsi" w:hAnsiTheme="minorHAnsi" w:cstheme="minorHAnsi"/>
          <w:spacing w:val="-5"/>
        </w:rPr>
        <w:t xml:space="preserve"> </w:t>
      </w:r>
      <w:r w:rsidRPr="002A4A15">
        <w:rPr>
          <w:rFonts w:asciiTheme="minorHAnsi" w:hAnsiTheme="minorHAnsi" w:cstheme="minorHAnsi"/>
          <w:spacing w:val="-1"/>
        </w:rPr>
        <w:t>who</w:t>
      </w:r>
      <w:r w:rsidRPr="002A4A15">
        <w:rPr>
          <w:rFonts w:asciiTheme="minorHAnsi" w:hAnsiTheme="minorHAnsi" w:cstheme="minorHAnsi"/>
          <w:spacing w:val="-4"/>
        </w:rPr>
        <w:t xml:space="preserve"> </w:t>
      </w:r>
      <w:r w:rsidRPr="002A4A15">
        <w:rPr>
          <w:rFonts w:asciiTheme="minorHAnsi" w:hAnsiTheme="minorHAnsi" w:cstheme="minorHAnsi"/>
        </w:rPr>
        <w:t>are</w:t>
      </w:r>
      <w:r w:rsidRPr="002A4A15">
        <w:rPr>
          <w:rFonts w:asciiTheme="minorHAnsi" w:hAnsiTheme="minorHAnsi" w:cstheme="minorHAnsi"/>
          <w:spacing w:val="-5"/>
        </w:rPr>
        <w:t xml:space="preserve"> </w:t>
      </w:r>
      <w:r w:rsidRPr="002A4A15">
        <w:rPr>
          <w:rFonts w:asciiTheme="minorHAnsi" w:hAnsiTheme="minorHAnsi" w:cstheme="minorHAnsi"/>
        </w:rPr>
        <w:t>65</w:t>
      </w:r>
      <w:r w:rsidRPr="002A4A15">
        <w:rPr>
          <w:rFonts w:asciiTheme="minorHAnsi" w:hAnsiTheme="minorHAnsi" w:cstheme="minorHAnsi"/>
          <w:spacing w:val="-4"/>
        </w:rPr>
        <w:t xml:space="preserve"> </w:t>
      </w:r>
      <w:r w:rsidRPr="002A4A15">
        <w:rPr>
          <w:rFonts w:asciiTheme="minorHAnsi" w:hAnsiTheme="minorHAnsi" w:cstheme="minorHAnsi"/>
        </w:rPr>
        <w:t>and</w:t>
      </w:r>
      <w:r w:rsidRPr="002A4A15">
        <w:rPr>
          <w:rFonts w:asciiTheme="minorHAnsi" w:hAnsiTheme="minorHAnsi" w:cstheme="minorHAnsi"/>
          <w:spacing w:val="-4"/>
        </w:rPr>
        <w:t xml:space="preserve"> </w:t>
      </w:r>
      <w:r w:rsidRPr="002A4A15">
        <w:rPr>
          <w:rFonts w:asciiTheme="minorHAnsi" w:hAnsiTheme="minorHAnsi" w:cstheme="minorHAnsi"/>
          <w:spacing w:val="-1"/>
        </w:rPr>
        <w:t>older,</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5"/>
        </w:rPr>
        <w:t xml:space="preserve"> </w:t>
      </w:r>
      <w:r w:rsidRPr="002A4A15">
        <w:rPr>
          <w:rFonts w:asciiTheme="minorHAnsi" w:hAnsiTheme="minorHAnsi" w:cstheme="minorHAnsi"/>
        </w:rPr>
        <w:t>blind,</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5"/>
        </w:rPr>
        <w:t xml:space="preserve"> </w:t>
      </w:r>
      <w:r w:rsidRPr="002A4A15">
        <w:rPr>
          <w:rFonts w:asciiTheme="minorHAnsi" w:hAnsiTheme="minorHAnsi" w:cstheme="minorHAnsi"/>
          <w:spacing w:val="-1"/>
        </w:rPr>
        <w:t>have</w:t>
      </w:r>
      <w:r w:rsidRPr="002A4A15">
        <w:rPr>
          <w:rFonts w:asciiTheme="minorHAnsi" w:hAnsiTheme="minorHAnsi" w:cstheme="minorHAnsi"/>
          <w:spacing w:val="-4"/>
        </w:rPr>
        <w:t xml:space="preserve"> </w:t>
      </w:r>
      <w:r w:rsidRPr="002A4A15">
        <w:rPr>
          <w:rFonts w:asciiTheme="minorHAnsi" w:hAnsiTheme="minorHAnsi" w:cstheme="minorHAnsi"/>
        </w:rPr>
        <w:t>a</w:t>
      </w:r>
      <w:r w:rsidRPr="002A4A15">
        <w:rPr>
          <w:rFonts w:asciiTheme="minorHAnsi" w:hAnsiTheme="minorHAnsi" w:cstheme="minorHAnsi"/>
          <w:spacing w:val="-5"/>
        </w:rPr>
        <w:t xml:space="preserve"> </w:t>
      </w:r>
      <w:r w:rsidRPr="002A4A15">
        <w:rPr>
          <w:rFonts w:asciiTheme="minorHAnsi" w:hAnsiTheme="minorHAnsi" w:cstheme="minorHAnsi"/>
        </w:rPr>
        <w:t>disability</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4"/>
        </w:rPr>
        <w:t xml:space="preserve"> </w:t>
      </w:r>
      <w:r w:rsidRPr="002A4A15">
        <w:rPr>
          <w:rFonts w:asciiTheme="minorHAnsi" w:hAnsiTheme="minorHAnsi" w:cstheme="minorHAnsi"/>
          <w:spacing w:val="-1"/>
        </w:rPr>
        <w:t>who</w:t>
      </w:r>
      <w:r w:rsidRPr="002A4A15">
        <w:rPr>
          <w:rFonts w:asciiTheme="minorHAnsi" w:hAnsiTheme="minorHAnsi" w:cstheme="minorHAnsi"/>
          <w:spacing w:val="-4"/>
        </w:rPr>
        <w:t xml:space="preserve"> </w:t>
      </w:r>
      <w:r w:rsidRPr="002A4A15">
        <w:rPr>
          <w:rFonts w:asciiTheme="minorHAnsi" w:hAnsiTheme="minorHAnsi" w:cstheme="minorHAnsi"/>
        </w:rPr>
        <w:t>don’t</w:t>
      </w:r>
      <w:r w:rsidRPr="002A4A15">
        <w:rPr>
          <w:rFonts w:asciiTheme="minorHAnsi" w:hAnsiTheme="minorHAnsi" w:cstheme="minorHAnsi"/>
          <w:spacing w:val="66"/>
          <w:w w:val="99"/>
        </w:rPr>
        <w:t xml:space="preserve"> </w:t>
      </w:r>
      <w:r w:rsidRPr="002A4A15">
        <w:rPr>
          <w:rFonts w:asciiTheme="minorHAnsi" w:hAnsiTheme="minorHAnsi" w:cstheme="minorHAnsi"/>
          <w:spacing w:val="-1"/>
        </w:rPr>
        <w:t>own</w:t>
      </w:r>
      <w:r w:rsidRPr="002A4A15">
        <w:rPr>
          <w:rFonts w:asciiTheme="minorHAnsi" w:hAnsiTheme="minorHAnsi" w:cstheme="minorHAnsi"/>
          <w:spacing w:val="-4"/>
        </w:rPr>
        <w:t xml:space="preserve"> </w:t>
      </w:r>
      <w:r w:rsidRPr="002A4A15">
        <w:rPr>
          <w:rFonts w:asciiTheme="minorHAnsi" w:hAnsiTheme="minorHAnsi" w:cstheme="minorHAnsi"/>
          <w:spacing w:val="-1"/>
        </w:rPr>
        <w:t>much</w:t>
      </w:r>
      <w:r w:rsidRPr="002A4A15">
        <w:rPr>
          <w:rFonts w:asciiTheme="minorHAnsi" w:hAnsiTheme="minorHAnsi" w:cstheme="minorHAnsi"/>
          <w:spacing w:val="-4"/>
        </w:rPr>
        <w:t xml:space="preserve"> </w:t>
      </w:r>
      <w:r w:rsidRPr="002A4A15">
        <w:rPr>
          <w:rFonts w:asciiTheme="minorHAnsi" w:hAnsiTheme="minorHAnsi" w:cstheme="minorHAnsi"/>
        </w:rPr>
        <w:t>or</w:t>
      </w:r>
      <w:r w:rsidRPr="002A4A15">
        <w:rPr>
          <w:rFonts w:asciiTheme="minorHAnsi" w:hAnsiTheme="minorHAnsi" w:cstheme="minorHAnsi"/>
          <w:spacing w:val="-5"/>
        </w:rPr>
        <w:t xml:space="preserve"> </w:t>
      </w:r>
      <w:r w:rsidRPr="002A4A15">
        <w:rPr>
          <w:rFonts w:asciiTheme="minorHAnsi" w:hAnsiTheme="minorHAnsi" w:cstheme="minorHAnsi"/>
        </w:rPr>
        <w:t>have</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5"/>
        </w:rPr>
        <w:t xml:space="preserve"> </w:t>
      </w:r>
      <w:r w:rsidRPr="002A4A15">
        <w:rPr>
          <w:rFonts w:asciiTheme="minorHAnsi" w:hAnsiTheme="minorHAnsi" w:cstheme="minorHAnsi"/>
        </w:rPr>
        <w:t>lot</w:t>
      </w:r>
      <w:r w:rsidRPr="002A4A15">
        <w:rPr>
          <w:rFonts w:asciiTheme="minorHAnsi" w:hAnsiTheme="minorHAnsi" w:cstheme="minorHAnsi"/>
          <w:spacing w:val="-4"/>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spacing w:val="-1"/>
        </w:rPr>
        <w:t>income.</w:t>
      </w:r>
      <w:r w:rsidRPr="002A4A15">
        <w:rPr>
          <w:rFonts w:asciiTheme="minorHAnsi" w:hAnsiTheme="minorHAnsi" w:cstheme="minorHAnsi"/>
          <w:spacing w:val="52"/>
        </w:rPr>
        <w:t xml:space="preserve"> </w:t>
      </w:r>
      <w:r w:rsidRPr="002A4A15">
        <w:rPr>
          <w:rFonts w:asciiTheme="minorHAnsi" w:hAnsiTheme="minorHAnsi" w:cstheme="minorHAnsi"/>
          <w:spacing w:val="1"/>
        </w:rPr>
        <w:t>Many</w:t>
      </w:r>
      <w:r w:rsidRPr="002A4A15">
        <w:rPr>
          <w:rFonts w:asciiTheme="minorHAnsi" w:hAnsiTheme="minorHAnsi" w:cstheme="minorHAnsi"/>
          <w:spacing w:val="-9"/>
        </w:rPr>
        <w:t xml:space="preserve"> </w:t>
      </w:r>
      <w:r w:rsidRPr="002A4A15">
        <w:rPr>
          <w:rFonts w:asciiTheme="minorHAnsi" w:hAnsiTheme="minorHAnsi" w:cstheme="minorHAnsi"/>
        </w:rPr>
        <w:t>people</w:t>
      </w:r>
      <w:r w:rsidRPr="002A4A15">
        <w:rPr>
          <w:rFonts w:asciiTheme="minorHAnsi" w:hAnsiTheme="minorHAnsi" w:cstheme="minorHAnsi"/>
          <w:spacing w:val="-3"/>
        </w:rPr>
        <w:t xml:space="preserve"> </w:t>
      </w:r>
      <w:r w:rsidRPr="002A4A15">
        <w:rPr>
          <w:rFonts w:asciiTheme="minorHAnsi" w:hAnsiTheme="minorHAnsi" w:cstheme="minorHAnsi"/>
          <w:spacing w:val="-1"/>
        </w:rPr>
        <w:t>who</w:t>
      </w:r>
      <w:r w:rsidRPr="002A4A15">
        <w:rPr>
          <w:rFonts w:asciiTheme="minorHAnsi" w:hAnsiTheme="minorHAnsi" w:cstheme="minorHAnsi"/>
          <w:spacing w:val="-4"/>
        </w:rPr>
        <w:t xml:space="preserve"> </w:t>
      </w:r>
      <w:r w:rsidRPr="002A4A15">
        <w:rPr>
          <w:rFonts w:asciiTheme="minorHAnsi" w:hAnsiTheme="minorHAnsi" w:cstheme="minorHAnsi"/>
          <w:spacing w:val="-1"/>
        </w:rPr>
        <w:t>get</w:t>
      </w:r>
      <w:r w:rsidRPr="002A4A15">
        <w:rPr>
          <w:rFonts w:asciiTheme="minorHAnsi" w:hAnsiTheme="minorHAnsi" w:cstheme="minorHAnsi"/>
          <w:spacing w:val="-4"/>
        </w:rPr>
        <w:t xml:space="preserve"> </w:t>
      </w:r>
      <w:r w:rsidRPr="002A4A15">
        <w:rPr>
          <w:rFonts w:asciiTheme="minorHAnsi" w:hAnsiTheme="minorHAnsi" w:cstheme="minorHAnsi"/>
          <w:spacing w:val="1"/>
        </w:rPr>
        <w:t>SSI</w:t>
      </w:r>
      <w:r w:rsidRPr="002A4A15">
        <w:rPr>
          <w:rFonts w:asciiTheme="minorHAnsi" w:hAnsiTheme="minorHAnsi" w:cstheme="minorHAnsi"/>
          <w:spacing w:val="-9"/>
        </w:rPr>
        <w:t xml:space="preserve"> </w:t>
      </w:r>
      <w:r w:rsidRPr="002A4A15">
        <w:rPr>
          <w:rFonts w:asciiTheme="minorHAnsi" w:hAnsiTheme="minorHAnsi" w:cstheme="minorHAnsi"/>
        </w:rPr>
        <w:t>are</w:t>
      </w:r>
      <w:r w:rsidRPr="002A4A15">
        <w:rPr>
          <w:rFonts w:asciiTheme="minorHAnsi" w:hAnsiTheme="minorHAnsi" w:cstheme="minorHAnsi"/>
          <w:spacing w:val="-5"/>
        </w:rPr>
        <w:t xml:space="preserve"> </w:t>
      </w:r>
      <w:r w:rsidRPr="002A4A15">
        <w:rPr>
          <w:rFonts w:asciiTheme="minorHAnsi" w:hAnsiTheme="minorHAnsi" w:cstheme="minorHAnsi"/>
          <w:spacing w:val="-1"/>
        </w:rPr>
        <w:t>also</w:t>
      </w:r>
      <w:r w:rsidRPr="002A4A15">
        <w:rPr>
          <w:rFonts w:asciiTheme="minorHAnsi" w:hAnsiTheme="minorHAnsi" w:cstheme="minorHAnsi"/>
          <w:spacing w:val="-2"/>
        </w:rPr>
        <w:t xml:space="preserve"> </w:t>
      </w:r>
      <w:r w:rsidRPr="002A4A15">
        <w:rPr>
          <w:rFonts w:asciiTheme="minorHAnsi" w:hAnsiTheme="minorHAnsi" w:cstheme="minorHAnsi"/>
          <w:spacing w:val="-1"/>
        </w:rPr>
        <w:t>eligible</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4"/>
        </w:rPr>
        <w:t xml:space="preserve"> </w:t>
      </w:r>
      <w:r w:rsidRPr="002A4A15">
        <w:rPr>
          <w:rFonts w:asciiTheme="minorHAnsi" w:hAnsiTheme="minorHAnsi" w:cstheme="minorHAnsi"/>
          <w:spacing w:val="-1"/>
        </w:rPr>
        <w:t>receive</w:t>
      </w:r>
      <w:r w:rsidRPr="002A4A15">
        <w:rPr>
          <w:rFonts w:asciiTheme="minorHAnsi" w:hAnsiTheme="minorHAnsi" w:cstheme="minorHAnsi"/>
          <w:spacing w:val="-3"/>
        </w:rPr>
        <w:t xml:space="preserve"> </w:t>
      </w:r>
      <w:r w:rsidRPr="002A4A15">
        <w:rPr>
          <w:rFonts w:asciiTheme="minorHAnsi" w:hAnsiTheme="minorHAnsi" w:cstheme="minorHAnsi"/>
          <w:spacing w:val="-1"/>
        </w:rPr>
        <w:t>Food</w:t>
      </w:r>
      <w:r w:rsidRPr="002A4A15">
        <w:rPr>
          <w:rFonts w:asciiTheme="minorHAnsi" w:hAnsiTheme="minorHAnsi" w:cstheme="minorHAnsi"/>
          <w:spacing w:val="-4"/>
        </w:rPr>
        <w:t xml:space="preserve"> </w:t>
      </w:r>
      <w:r w:rsidRPr="002A4A15">
        <w:rPr>
          <w:rFonts w:asciiTheme="minorHAnsi" w:hAnsiTheme="minorHAnsi" w:cstheme="minorHAnsi"/>
        </w:rPr>
        <w:t>Stamps</w:t>
      </w:r>
      <w:r w:rsidRPr="002A4A15">
        <w:rPr>
          <w:rFonts w:asciiTheme="minorHAnsi" w:hAnsiTheme="minorHAnsi" w:cstheme="minorHAnsi"/>
          <w:spacing w:val="71"/>
          <w:w w:val="99"/>
        </w:rPr>
        <w:t xml:space="preserve"> </w:t>
      </w:r>
      <w:r w:rsidRPr="002A4A15">
        <w:rPr>
          <w:rFonts w:asciiTheme="minorHAnsi" w:hAnsiTheme="minorHAnsi" w:cstheme="minorHAnsi"/>
          <w:spacing w:val="-1"/>
        </w:rPr>
        <w:t>and</w:t>
      </w:r>
      <w:r w:rsidRPr="002A4A15">
        <w:rPr>
          <w:rFonts w:asciiTheme="minorHAnsi" w:hAnsiTheme="minorHAnsi" w:cstheme="minorHAnsi"/>
          <w:spacing w:val="-11"/>
        </w:rPr>
        <w:t xml:space="preserve"> </w:t>
      </w:r>
      <w:r w:rsidRPr="002A4A15">
        <w:rPr>
          <w:rFonts w:asciiTheme="minorHAnsi" w:hAnsiTheme="minorHAnsi" w:cstheme="minorHAnsi"/>
          <w:spacing w:val="-1"/>
        </w:rPr>
        <w:t>Medicaid</w:t>
      </w:r>
      <w:r w:rsidRPr="002A4A15">
        <w:rPr>
          <w:rFonts w:asciiTheme="minorHAnsi" w:hAnsiTheme="minorHAnsi" w:cstheme="minorHAnsi"/>
          <w:spacing w:val="-10"/>
        </w:rPr>
        <w:t xml:space="preserve"> </w:t>
      </w:r>
      <w:r w:rsidRPr="002A4A15">
        <w:rPr>
          <w:rFonts w:asciiTheme="minorHAnsi" w:hAnsiTheme="minorHAnsi" w:cstheme="minorHAnsi"/>
          <w:spacing w:val="-1"/>
        </w:rPr>
        <w:t>benefits.</w:t>
      </w:r>
    </w:p>
    <w:p w14:paraId="32D3456D" w14:textId="77777777" w:rsidR="00E2082A" w:rsidRPr="002A4A15" w:rsidRDefault="00E2082A">
      <w:pPr>
        <w:spacing w:before="1"/>
        <w:rPr>
          <w:rFonts w:eastAsia="Times New Roman" w:cstheme="minorHAnsi"/>
          <w:sz w:val="21"/>
          <w:szCs w:val="21"/>
        </w:rPr>
      </w:pPr>
    </w:p>
    <w:p w14:paraId="6E1B399E" w14:textId="77777777" w:rsidR="00E2082A" w:rsidRPr="002A4A15" w:rsidRDefault="00356C03">
      <w:pPr>
        <w:pStyle w:val="BodyText"/>
        <w:ind w:left="148" w:firstLine="0"/>
        <w:rPr>
          <w:rFonts w:asciiTheme="minorHAnsi" w:hAnsiTheme="minorHAnsi" w:cstheme="minorHAnsi"/>
        </w:rPr>
      </w:pP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apply,</w:t>
      </w:r>
      <w:r w:rsidRPr="002A4A15">
        <w:rPr>
          <w:rFonts w:asciiTheme="minorHAnsi" w:hAnsiTheme="minorHAnsi" w:cstheme="minorHAnsi"/>
          <w:spacing w:val="-7"/>
        </w:rPr>
        <w:t xml:space="preserve"> </w:t>
      </w:r>
      <w:r w:rsidRPr="002A4A15">
        <w:rPr>
          <w:rFonts w:asciiTheme="minorHAnsi" w:hAnsiTheme="minorHAnsi" w:cstheme="minorHAnsi"/>
        </w:rPr>
        <w:t>visit</w:t>
      </w:r>
      <w:r w:rsidRPr="002A4A15">
        <w:rPr>
          <w:rFonts w:asciiTheme="minorHAnsi" w:hAnsiTheme="minorHAnsi" w:cstheme="minorHAnsi"/>
          <w:spacing w:val="-2"/>
        </w:rPr>
        <w:t xml:space="preserve"> your</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4"/>
        </w:rPr>
        <w:t xml:space="preserve"> </w:t>
      </w:r>
      <w:r w:rsidRPr="002A4A15">
        <w:rPr>
          <w:rFonts w:asciiTheme="minorHAnsi" w:hAnsiTheme="minorHAnsi" w:cstheme="minorHAnsi"/>
          <w:spacing w:val="-1"/>
        </w:rPr>
        <w:t>Social</w:t>
      </w:r>
      <w:r w:rsidRPr="002A4A15">
        <w:rPr>
          <w:rFonts w:asciiTheme="minorHAnsi" w:hAnsiTheme="minorHAnsi" w:cstheme="minorHAnsi"/>
          <w:spacing w:val="-6"/>
        </w:rPr>
        <w:t xml:space="preserve"> </w:t>
      </w:r>
      <w:r w:rsidRPr="002A4A15">
        <w:rPr>
          <w:rFonts w:asciiTheme="minorHAnsi" w:hAnsiTheme="minorHAnsi" w:cstheme="minorHAnsi"/>
        </w:rPr>
        <w:t>Security</w:t>
      </w:r>
      <w:r w:rsidRPr="002A4A15">
        <w:rPr>
          <w:rFonts w:asciiTheme="minorHAnsi" w:hAnsiTheme="minorHAnsi" w:cstheme="minorHAnsi"/>
          <w:spacing w:val="-11"/>
        </w:rPr>
        <w:t xml:space="preserve"> </w:t>
      </w:r>
      <w:r w:rsidRPr="002A4A15">
        <w:rPr>
          <w:rFonts w:asciiTheme="minorHAnsi" w:hAnsiTheme="minorHAnsi" w:cstheme="minorHAnsi"/>
        </w:rPr>
        <w:t>Office</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call</w:t>
      </w:r>
      <w:r w:rsidRPr="002A4A15">
        <w:rPr>
          <w:rFonts w:asciiTheme="minorHAnsi" w:hAnsiTheme="minorHAnsi" w:cstheme="minorHAnsi"/>
          <w:spacing w:val="-6"/>
        </w:rPr>
        <w:t xml:space="preserve"> </w:t>
      </w:r>
      <w:r w:rsidRPr="002A4A15">
        <w:rPr>
          <w:rFonts w:asciiTheme="minorHAnsi" w:hAnsiTheme="minorHAnsi" w:cstheme="minorHAnsi"/>
          <w:spacing w:val="-1"/>
        </w:rPr>
        <w:t>1-800-772-1213.</w:t>
      </w:r>
    </w:p>
    <w:p w14:paraId="257E4621" w14:textId="77777777" w:rsidR="00E2082A" w:rsidRPr="002A4A15" w:rsidRDefault="00E2082A">
      <w:pPr>
        <w:spacing w:before="4"/>
        <w:rPr>
          <w:rFonts w:eastAsia="Times New Roman" w:cstheme="minorHAnsi"/>
          <w:sz w:val="2"/>
          <w:szCs w:val="2"/>
        </w:rPr>
      </w:pPr>
    </w:p>
    <w:p w14:paraId="785530D5" w14:textId="77777777" w:rsidR="00E2082A" w:rsidRPr="002A4A15" w:rsidRDefault="00096FC3">
      <w:pPr>
        <w:spacing w:line="30" w:lineRule="atLeast"/>
        <w:ind w:left="103"/>
        <w:rPr>
          <w:rFonts w:eastAsia="Times New Roman" w:cstheme="minorHAnsi"/>
          <w:sz w:val="3"/>
          <w:szCs w:val="3"/>
        </w:rPr>
      </w:pPr>
      <w:r w:rsidRPr="002A4A15">
        <w:rPr>
          <w:rFonts w:eastAsia="Times New Roman" w:cstheme="minorHAnsi"/>
          <w:noProof/>
          <w:sz w:val="3"/>
          <w:szCs w:val="3"/>
        </w:rPr>
        <mc:AlternateContent>
          <mc:Choice Requires="wpg">
            <w:drawing>
              <wp:inline distT="0" distB="0" distL="0" distR="0" wp14:anchorId="065B660C" wp14:editId="7B6698C5">
                <wp:extent cx="6548120" cy="19685"/>
                <wp:effectExtent l="9525" t="9525" r="5080" b="8890"/>
                <wp:docPr id="1865" name="Group 1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120" cy="19685"/>
                          <a:chOff x="0" y="0"/>
                          <a:chExt cx="10312" cy="31"/>
                        </a:xfrm>
                      </wpg:grpSpPr>
                      <wpg:grpSp>
                        <wpg:cNvPr id="1866" name="Group 1861"/>
                        <wpg:cNvGrpSpPr>
                          <a:grpSpLocks/>
                        </wpg:cNvGrpSpPr>
                        <wpg:grpSpPr bwMode="auto">
                          <a:xfrm>
                            <a:off x="15" y="15"/>
                            <a:ext cx="10282" cy="2"/>
                            <a:chOff x="15" y="15"/>
                            <a:chExt cx="10282" cy="2"/>
                          </a:xfrm>
                        </wpg:grpSpPr>
                        <wps:wsp>
                          <wps:cNvPr id="1867" name="Freeform 1862"/>
                          <wps:cNvSpPr>
                            <a:spLocks/>
                          </wps:cNvSpPr>
                          <wps:spPr bwMode="auto">
                            <a:xfrm>
                              <a:off x="15" y="15"/>
                              <a:ext cx="10282" cy="2"/>
                            </a:xfrm>
                            <a:custGeom>
                              <a:avLst/>
                              <a:gdLst>
                                <a:gd name="T0" fmla="+- 0 15 15"/>
                                <a:gd name="T1" fmla="*/ T0 w 10282"/>
                                <a:gd name="T2" fmla="+- 0 10297 15"/>
                                <a:gd name="T3" fmla="*/ T2 w 10282"/>
                              </a:gdLst>
                              <a:ahLst/>
                              <a:cxnLst>
                                <a:cxn ang="0">
                                  <a:pos x="T1" y="0"/>
                                </a:cxn>
                                <a:cxn ang="0">
                                  <a:pos x="T3" y="0"/>
                                </a:cxn>
                              </a:cxnLst>
                              <a:rect l="0" t="0" r="r" b="b"/>
                              <a:pathLst>
                                <a:path w="10282">
                                  <a:moveTo>
                                    <a:pt x="0" y="0"/>
                                  </a:moveTo>
                                  <a:lnTo>
                                    <a:pt x="10282" y="0"/>
                                  </a:lnTo>
                                </a:path>
                              </a:pathLst>
                            </a:custGeom>
                            <a:noFill/>
                            <a:ln w="195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du="http://schemas.microsoft.com/office/word/2023/wordml/word16du">
            <w:pict>
              <v:group w14:anchorId="431B6531" id="Group 1860" o:spid="_x0000_s1026" style="width:515.6pt;height:1.55pt;mso-position-horizontal-relative:char;mso-position-vertical-relative:line" coordsize="10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">
                <v:group id="Group 1861" o:spid="_x0000_s1027" style="position:absolute;left:15;top:15;width:10282;height:2" coordorigin="15,15"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">
                  <v:shape id="Freeform 1862" o:spid="_x0000_s1028" style="position:absolute;left:15;top:15;width:10282;height:2;visibility:visible;mso-wrap-style:square;v-text-anchor:top"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" path="m,l10282,e" filled="f" strokeweight=".54308mm">
                    <v:path arrowok="t" o:connecttype="custom" o:connectlocs="0,0;10282,0" o:connectangles="0,0"/>
                  </v:shape>
                </v:group>
                <w10:anchorlock/>
              </v:group>
            </w:pict>
          </mc:Fallback>
        </mc:AlternateContent>
      </w:r>
    </w:p>
    <w:p w14:paraId="549AD599" w14:textId="77777777" w:rsidR="00E2082A" w:rsidRPr="002A4A15" w:rsidRDefault="00356C03" w:rsidP="00947CEF">
      <w:pPr>
        <w:pStyle w:val="Heading8"/>
        <w:spacing w:before="61"/>
        <w:ind w:left="0"/>
        <w:rPr>
          <w:rFonts w:asciiTheme="minorHAnsi" w:eastAsia="Times New Roman" w:hAnsiTheme="minorHAnsi" w:cstheme="minorHAnsi"/>
          <w:b w:val="0"/>
          <w:bCs w:val="0"/>
        </w:rPr>
      </w:pPr>
      <w:r w:rsidRPr="002A4A15">
        <w:rPr>
          <w:rFonts w:asciiTheme="minorHAnsi" w:hAnsiTheme="minorHAnsi" w:cstheme="minorHAnsi"/>
          <w:spacing w:val="-1"/>
        </w:rPr>
        <w:t>Medicare</w:t>
      </w:r>
    </w:p>
    <w:p w14:paraId="53012439" w14:textId="77777777" w:rsidR="00E2082A" w:rsidRPr="002A4A15" w:rsidRDefault="00356C03" w:rsidP="00C662C0">
      <w:pPr>
        <w:pStyle w:val="BodyText"/>
        <w:numPr>
          <w:ilvl w:val="0"/>
          <w:numId w:val="22"/>
        </w:numPr>
        <w:tabs>
          <w:tab w:val="left" w:pos="508"/>
        </w:tabs>
        <w:spacing w:line="239" w:lineRule="auto"/>
        <w:ind w:right="255"/>
        <w:rPr>
          <w:rFonts w:asciiTheme="minorHAnsi" w:hAnsiTheme="minorHAnsi" w:cstheme="minorHAnsi"/>
        </w:rPr>
      </w:pPr>
      <w:r w:rsidRPr="002A4A15">
        <w:rPr>
          <w:rFonts w:asciiTheme="minorHAnsi" w:hAnsiTheme="minorHAnsi" w:cstheme="minorHAnsi"/>
          <w:spacing w:val="-1"/>
        </w:rPr>
        <w:t>Medicare</w:t>
      </w:r>
      <w:r w:rsidRPr="002A4A15">
        <w:rPr>
          <w:rFonts w:asciiTheme="minorHAnsi" w:hAnsiTheme="minorHAnsi" w:cstheme="minorHAnsi"/>
          <w:spacing w:val="-7"/>
        </w:rPr>
        <w:t xml:space="preserve"> </w:t>
      </w:r>
      <w:r w:rsidRPr="002A4A15">
        <w:rPr>
          <w:rFonts w:asciiTheme="minorHAnsi" w:hAnsiTheme="minorHAnsi" w:cstheme="minorHAnsi"/>
          <w:spacing w:val="-1"/>
        </w:rPr>
        <w:t>provides</w:t>
      </w:r>
      <w:r w:rsidRPr="002A4A15">
        <w:rPr>
          <w:rFonts w:asciiTheme="minorHAnsi" w:hAnsiTheme="minorHAnsi" w:cstheme="minorHAnsi"/>
          <w:spacing w:val="-5"/>
        </w:rPr>
        <w:t xml:space="preserve"> </w:t>
      </w:r>
      <w:r w:rsidRPr="002A4A15">
        <w:rPr>
          <w:rFonts w:asciiTheme="minorHAnsi" w:hAnsiTheme="minorHAnsi" w:cstheme="minorHAnsi"/>
        </w:rPr>
        <w:t>health</w:t>
      </w:r>
      <w:r w:rsidRPr="002A4A15">
        <w:rPr>
          <w:rFonts w:asciiTheme="minorHAnsi" w:hAnsiTheme="minorHAnsi" w:cstheme="minorHAnsi"/>
          <w:spacing w:val="-6"/>
        </w:rPr>
        <w:t xml:space="preserve"> </w:t>
      </w:r>
      <w:r w:rsidRPr="002A4A15">
        <w:rPr>
          <w:rFonts w:asciiTheme="minorHAnsi" w:hAnsiTheme="minorHAnsi" w:cstheme="minorHAnsi"/>
          <w:spacing w:val="-1"/>
        </w:rPr>
        <w:t>insurance</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persons</w:t>
      </w:r>
      <w:r w:rsidRPr="002A4A15">
        <w:rPr>
          <w:rFonts w:asciiTheme="minorHAnsi" w:hAnsiTheme="minorHAnsi" w:cstheme="minorHAnsi"/>
          <w:spacing w:val="-6"/>
        </w:rPr>
        <w:t xml:space="preserve"> </w:t>
      </w:r>
      <w:r w:rsidRPr="002A4A15">
        <w:rPr>
          <w:rFonts w:asciiTheme="minorHAnsi" w:hAnsiTheme="minorHAnsi" w:cstheme="minorHAnsi"/>
          <w:spacing w:val="-1"/>
        </w:rPr>
        <w:t>aged</w:t>
      </w:r>
      <w:r w:rsidRPr="002A4A15">
        <w:rPr>
          <w:rFonts w:asciiTheme="minorHAnsi" w:hAnsiTheme="minorHAnsi" w:cstheme="minorHAnsi"/>
          <w:spacing w:val="-5"/>
        </w:rPr>
        <w:t xml:space="preserve"> </w:t>
      </w:r>
      <w:r w:rsidRPr="002A4A15">
        <w:rPr>
          <w:rFonts w:asciiTheme="minorHAnsi" w:hAnsiTheme="minorHAnsi" w:cstheme="minorHAnsi"/>
        </w:rPr>
        <w:t>65</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over,</w:t>
      </w:r>
      <w:r w:rsidRPr="002A4A15">
        <w:rPr>
          <w:rFonts w:asciiTheme="minorHAnsi" w:hAnsiTheme="minorHAnsi" w:cstheme="minorHAnsi"/>
          <w:spacing w:val="-7"/>
        </w:rPr>
        <w:t xml:space="preserve"> </w:t>
      </w:r>
      <w:r w:rsidRPr="002A4A15">
        <w:rPr>
          <w:rFonts w:asciiTheme="minorHAnsi" w:hAnsiTheme="minorHAnsi" w:cstheme="minorHAnsi"/>
          <w:spacing w:val="-1"/>
        </w:rPr>
        <w:t>disabled</w:t>
      </w:r>
      <w:r w:rsidRPr="002A4A15">
        <w:rPr>
          <w:rFonts w:asciiTheme="minorHAnsi" w:hAnsiTheme="minorHAnsi" w:cstheme="minorHAnsi"/>
          <w:spacing w:val="-5"/>
        </w:rPr>
        <w:t xml:space="preserve"> </w:t>
      </w:r>
      <w:r w:rsidRPr="002A4A15">
        <w:rPr>
          <w:rFonts w:asciiTheme="minorHAnsi" w:hAnsiTheme="minorHAnsi" w:cstheme="minorHAnsi"/>
        </w:rPr>
        <w:t>persons</w:t>
      </w:r>
      <w:r w:rsidRPr="002A4A15">
        <w:rPr>
          <w:rFonts w:asciiTheme="minorHAnsi" w:hAnsiTheme="minorHAnsi" w:cstheme="minorHAnsi"/>
          <w:spacing w:val="-6"/>
        </w:rPr>
        <w:t xml:space="preserve"> </w:t>
      </w:r>
      <w:r w:rsidRPr="002A4A15">
        <w:rPr>
          <w:rFonts w:asciiTheme="minorHAnsi" w:hAnsiTheme="minorHAnsi" w:cstheme="minorHAnsi"/>
          <w:spacing w:val="-1"/>
        </w:rPr>
        <w:t>under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age</w:t>
      </w:r>
      <w:r w:rsidRPr="002A4A15">
        <w:rPr>
          <w:rFonts w:asciiTheme="minorHAnsi" w:hAnsiTheme="minorHAnsi" w:cstheme="minorHAnsi"/>
          <w:spacing w:val="-6"/>
        </w:rPr>
        <w:t xml:space="preserve"> </w:t>
      </w:r>
      <w:r w:rsidRPr="002A4A15">
        <w:rPr>
          <w:rFonts w:asciiTheme="minorHAnsi" w:hAnsiTheme="minorHAnsi" w:cstheme="minorHAnsi"/>
          <w:spacing w:val="1"/>
        </w:rPr>
        <w:t>of</w:t>
      </w:r>
      <w:r w:rsidRPr="002A4A15">
        <w:rPr>
          <w:rFonts w:asciiTheme="minorHAnsi" w:hAnsiTheme="minorHAnsi" w:cstheme="minorHAnsi"/>
          <w:spacing w:val="-7"/>
        </w:rPr>
        <w:t xml:space="preserve"> </w:t>
      </w:r>
      <w:r w:rsidRPr="002A4A15">
        <w:rPr>
          <w:rFonts w:asciiTheme="minorHAnsi" w:hAnsiTheme="minorHAnsi" w:cstheme="minorHAnsi"/>
          <w:spacing w:val="1"/>
        </w:rPr>
        <w:t>65</w:t>
      </w:r>
      <w:r w:rsidRPr="002A4A15">
        <w:rPr>
          <w:rFonts w:asciiTheme="minorHAnsi" w:hAnsiTheme="minorHAnsi" w:cstheme="minorHAnsi"/>
          <w:spacing w:val="75"/>
          <w:w w:val="99"/>
        </w:rPr>
        <w:t xml:space="preserve"> </w:t>
      </w:r>
      <w:r w:rsidRPr="002A4A15">
        <w:rPr>
          <w:rFonts w:asciiTheme="minorHAnsi" w:hAnsiTheme="minorHAnsi" w:cstheme="minorHAnsi"/>
          <w:spacing w:val="-1"/>
        </w:rPr>
        <w:t>whom</w:t>
      </w:r>
      <w:r w:rsidRPr="002A4A15">
        <w:rPr>
          <w:rFonts w:asciiTheme="minorHAnsi" w:hAnsiTheme="minorHAnsi" w:cstheme="minorHAnsi"/>
          <w:spacing w:val="-6"/>
        </w:rPr>
        <w:t xml:space="preserve"> </w:t>
      </w:r>
      <w:r w:rsidRPr="002A4A15">
        <w:rPr>
          <w:rFonts w:asciiTheme="minorHAnsi" w:hAnsiTheme="minorHAnsi" w:cstheme="minorHAnsi"/>
          <w:spacing w:val="-1"/>
        </w:rPr>
        <w:t>have</w:t>
      </w:r>
      <w:r w:rsidRPr="002A4A15">
        <w:rPr>
          <w:rFonts w:asciiTheme="minorHAnsi" w:hAnsiTheme="minorHAnsi" w:cstheme="minorHAnsi"/>
          <w:spacing w:val="-7"/>
        </w:rPr>
        <w:t xml:space="preserve"> </w:t>
      </w:r>
      <w:r w:rsidRPr="002A4A15">
        <w:rPr>
          <w:rFonts w:asciiTheme="minorHAnsi" w:hAnsiTheme="minorHAnsi" w:cstheme="minorHAnsi"/>
          <w:spacing w:val="-1"/>
        </w:rPr>
        <w:t>received</w:t>
      </w:r>
      <w:r w:rsidRPr="002A4A15">
        <w:rPr>
          <w:rFonts w:asciiTheme="minorHAnsi" w:hAnsiTheme="minorHAnsi" w:cstheme="minorHAnsi"/>
          <w:spacing w:val="-6"/>
        </w:rPr>
        <w:t xml:space="preserve"> </w:t>
      </w:r>
      <w:r w:rsidRPr="002A4A15">
        <w:rPr>
          <w:rFonts w:asciiTheme="minorHAnsi" w:hAnsiTheme="minorHAnsi" w:cstheme="minorHAnsi"/>
        </w:rPr>
        <w:t>social</w:t>
      </w:r>
      <w:r w:rsidRPr="002A4A15">
        <w:rPr>
          <w:rFonts w:asciiTheme="minorHAnsi" w:hAnsiTheme="minorHAnsi" w:cstheme="minorHAnsi"/>
          <w:spacing w:val="-6"/>
        </w:rPr>
        <w:t xml:space="preserve"> </w:t>
      </w:r>
      <w:r w:rsidRPr="002A4A15">
        <w:rPr>
          <w:rFonts w:asciiTheme="minorHAnsi" w:hAnsiTheme="minorHAnsi" w:cstheme="minorHAnsi"/>
        </w:rPr>
        <w:t>security</w:t>
      </w:r>
      <w:r w:rsidRPr="002A4A15">
        <w:rPr>
          <w:rFonts w:asciiTheme="minorHAnsi" w:hAnsiTheme="minorHAnsi" w:cstheme="minorHAnsi"/>
          <w:spacing w:val="-10"/>
        </w:rPr>
        <w:t xml:space="preserve"> </w:t>
      </w:r>
      <w:r w:rsidRPr="002A4A15">
        <w:rPr>
          <w:rFonts w:asciiTheme="minorHAnsi" w:hAnsiTheme="minorHAnsi" w:cstheme="minorHAnsi"/>
        </w:rPr>
        <w:t>disability</w:t>
      </w:r>
      <w:r w:rsidRPr="002A4A15">
        <w:rPr>
          <w:rFonts w:asciiTheme="minorHAnsi" w:hAnsiTheme="minorHAnsi" w:cstheme="minorHAnsi"/>
          <w:spacing w:val="-10"/>
        </w:rPr>
        <w:t xml:space="preserve"> </w:t>
      </w:r>
      <w:r w:rsidRPr="002A4A15">
        <w:rPr>
          <w:rFonts w:asciiTheme="minorHAnsi" w:hAnsiTheme="minorHAnsi" w:cstheme="minorHAnsi"/>
        </w:rPr>
        <w:t>cash</w:t>
      </w:r>
      <w:r w:rsidRPr="002A4A15">
        <w:rPr>
          <w:rFonts w:asciiTheme="minorHAnsi" w:hAnsiTheme="minorHAnsi" w:cstheme="minorHAnsi"/>
          <w:spacing w:val="-4"/>
        </w:rPr>
        <w:t xml:space="preserve"> </w:t>
      </w:r>
      <w:r w:rsidRPr="002A4A15">
        <w:rPr>
          <w:rFonts w:asciiTheme="minorHAnsi" w:hAnsiTheme="minorHAnsi" w:cstheme="minorHAnsi"/>
          <w:spacing w:val="-1"/>
        </w:rPr>
        <w:t>benefits</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5"/>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spacing w:val="-1"/>
        </w:rPr>
        <w:t>least</w:t>
      </w:r>
      <w:r w:rsidRPr="002A4A15">
        <w:rPr>
          <w:rFonts w:asciiTheme="minorHAnsi" w:hAnsiTheme="minorHAnsi" w:cstheme="minorHAnsi"/>
          <w:spacing w:val="-6"/>
        </w:rPr>
        <w:t xml:space="preserve"> </w:t>
      </w:r>
      <w:r w:rsidRPr="002A4A15">
        <w:rPr>
          <w:rFonts w:asciiTheme="minorHAnsi" w:hAnsiTheme="minorHAnsi" w:cstheme="minorHAnsi"/>
        </w:rPr>
        <w:t>24</w:t>
      </w:r>
      <w:r w:rsidRPr="002A4A15">
        <w:rPr>
          <w:rFonts w:asciiTheme="minorHAnsi" w:hAnsiTheme="minorHAnsi" w:cstheme="minorHAnsi"/>
          <w:spacing w:val="-6"/>
        </w:rPr>
        <w:t xml:space="preserve"> </w:t>
      </w:r>
      <w:r w:rsidRPr="002A4A15">
        <w:rPr>
          <w:rFonts w:asciiTheme="minorHAnsi" w:hAnsiTheme="minorHAnsi" w:cstheme="minorHAnsi"/>
        </w:rPr>
        <w:t>months,</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persons</w:t>
      </w:r>
      <w:r w:rsidRPr="002A4A15">
        <w:rPr>
          <w:rFonts w:asciiTheme="minorHAnsi" w:hAnsiTheme="minorHAnsi" w:cstheme="minorHAnsi"/>
          <w:spacing w:val="-6"/>
        </w:rPr>
        <w:t xml:space="preserve"> </w:t>
      </w:r>
      <w:r w:rsidRPr="002A4A15">
        <w:rPr>
          <w:rFonts w:asciiTheme="minorHAnsi" w:hAnsiTheme="minorHAnsi" w:cstheme="minorHAnsi"/>
          <w:spacing w:val="-1"/>
        </w:rPr>
        <w:t>with</w:t>
      </w:r>
      <w:r w:rsidRPr="002A4A15">
        <w:rPr>
          <w:rFonts w:asciiTheme="minorHAnsi" w:hAnsiTheme="minorHAnsi" w:cstheme="minorHAnsi"/>
          <w:spacing w:val="79"/>
          <w:w w:val="99"/>
        </w:rPr>
        <w:t xml:space="preserve"> </w:t>
      </w:r>
      <w:r w:rsidRPr="002A4A15">
        <w:rPr>
          <w:rFonts w:asciiTheme="minorHAnsi" w:hAnsiTheme="minorHAnsi" w:cstheme="minorHAnsi"/>
          <w:spacing w:val="-1"/>
        </w:rPr>
        <w:t>end</w:t>
      </w:r>
      <w:r w:rsidRPr="002A4A15">
        <w:rPr>
          <w:rFonts w:asciiTheme="minorHAnsi" w:hAnsiTheme="minorHAnsi" w:cstheme="minorHAnsi"/>
          <w:spacing w:val="-7"/>
        </w:rPr>
        <w:t xml:space="preserve"> </w:t>
      </w:r>
      <w:r w:rsidRPr="002A4A15">
        <w:rPr>
          <w:rFonts w:asciiTheme="minorHAnsi" w:hAnsiTheme="minorHAnsi" w:cstheme="minorHAnsi"/>
          <w:spacing w:val="-1"/>
        </w:rPr>
        <w:t>stage</w:t>
      </w:r>
      <w:r w:rsidRPr="002A4A15">
        <w:rPr>
          <w:rFonts w:asciiTheme="minorHAnsi" w:hAnsiTheme="minorHAnsi" w:cstheme="minorHAnsi"/>
          <w:spacing w:val="-7"/>
        </w:rPr>
        <w:t xml:space="preserve"> </w:t>
      </w:r>
      <w:r w:rsidRPr="002A4A15">
        <w:rPr>
          <w:rFonts w:asciiTheme="minorHAnsi" w:hAnsiTheme="minorHAnsi" w:cstheme="minorHAnsi"/>
          <w:spacing w:val="-1"/>
        </w:rPr>
        <w:t>renal</w:t>
      </w:r>
      <w:r w:rsidRPr="002A4A15">
        <w:rPr>
          <w:rFonts w:asciiTheme="minorHAnsi" w:hAnsiTheme="minorHAnsi" w:cstheme="minorHAnsi"/>
          <w:spacing w:val="-6"/>
        </w:rPr>
        <w:t xml:space="preserve"> </w:t>
      </w:r>
      <w:r w:rsidRPr="002A4A15">
        <w:rPr>
          <w:rFonts w:asciiTheme="minorHAnsi" w:hAnsiTheme="minorHAnsi" w:cstheme="minorHAnsi"/>
        </w:rPr>
        <w:t>disease</w:t>
      </w:r>
      <w:r w:rsidRPr="002A4A15">
        <w:rPr>
          <w:rFonts w:asciiTheme="minorHAnsi" w:hAnsiTheme="minorHAnsi" w:cstheme="minorHAnsi"/>
          <w:spacing w:val="-7"/>
        </w:rPr>
        <w:t xml:space="preserve"> </w:t>
      </w:r>
      <w:r w:rsidRPr="002A4A15">
        <w:rPr>
          <w:rFonts w:asciiTheme="minorHAnsi" w:hAnsiTheme="minorHAnsi" w:cstheme="minorHAnsi"/>
        </w:rPr>
        <w:t>(ESRD).</w:t>
      </w:r>
      <w:r w:rsidRPr="002A4A15">
        <w:rPr>
          <w:rFonts w:asciiTheme="minorHAnsi" w:hAnsiTheme="minorHAnsi" w:cstheme="minorHAnsi"/>
          <w:spacing w:val="47"/>
        </w:rPr>
        <w:t xml:space="preserve"> </w:t>
      </w:r>
      <w:r w:rsidRPr="002A4A15">
        <w:rPr>
          <w:rFonts w:asciiTheme="minorHAnsi" w:hAnsiTheme="minorHAnsi" w:cstheme="minorHAnsi"/>
          <w:spacing w:val="-1"/>
        </w:rPr>
        <w:t>Part</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Medicare</w:t>
      </w:r>
      <w:r w:rsidRPr="002A4A15">
        <w:rPr>
          <w:rFonts w:asciiTheme="minorHAnsi" w:hAnsiTheme="minorHAnsi" w:cstheme="minorHAnsi"/>
          <w:spacing w:val="-7"/>
        </w:rPr>
        <w:t xml:space="preserve"> </w:t>
      </w:r>
      <w:r w:rsidRPr="002A4A15">
        <w:rPr>
          <w:rFonts w:asciiTheme="minorHAnsi" w:hAnsiTheme="minorHAnsi" w:cstheme="minorHAnsi"/>
          <w:spacing w:val="-1"/>
        </w:rPr>
        <w:t>covers</w:t>
      </w:r>
      <w:r w:rsidRPr="002A4A15">
        <w:rPr>
          <w:rFonts w:asciiTheme="minorHAnsi" w:hAnsiTheme="minorHAnsi" w:cstheme="minorHAnsi"/>
          <w:spacing w:val="-6"/>
        </w:rPr>
        <w:t xml:space="preserve"> </w:t>
      </w:r>
      <w:r w:rsidRPr="002A4A15">
        <w:rPr>
          <w:rFonts w:asciiTheme="minorHAnsi" w:hAnsiTheme="minorHAnsi" w:cstheme="minorHAnsi"/>
          <w:spacing w:val="-1"/>
        </w:rPr>
        <w:t>inpatient</w:t>
      </w:r>
      <w:r w:rsidRPr="002A4A15">
        <w:rPr>
          <w:rFonts w:asciiTheme="minorHAnsi" w:hAnsiTheme="minorHAnsi" w:cstheme="minorHAnsi"/>
          <w:spacing w:val="-6"/>
        </w:rPr>
        <w:t xml:space="preserve"> </w:t>
      </w:r>
      <w:r w:rsidRPr="002A4A15">
        <w:rPr>
          <w:rFonts w:asciiTheme="minorHAnsi" w:hAnsiTheme="minorHAnsi" w:cstheme="minorHAnsi"/>
        </w:rPr>
        <w:t>hospitalizations,</w:t>
      </w:r>
      <w:r w:rsidRPr="002A4A15">
        <w:rPr>
          <w:rFonts w:asciiTheme="minorHAnsi" w:hAnsiTheme="minorHAnsi" w:cstheme="minorHAnsi"/>
          <w:spacing w:val="-7"/>
        </w:rPr>
        <w:t xml:space="preserve"> </w:t>
      </w:r>
      <w:r w:rsidRPr="002A4A15">
        <w:rPr>
          <w:rFonts w:asciiTheme="minorHAnsi" w:hAnsiTheme="minorHAnsi" w:cstheme="minorHAnsi"/>
          <w:spacing w:val="-1"/>
        </w:rPr>
        <w:t>short</w:t>
      </w:r>
      <w:r w:rsidRPr="002A4A15">
        <w:rPr>
          <w:rFonts w:asciiTheme="minorHAnsi" w:hAnsiTheme="minorHAnsi" w:cstheme="minorHAnsi"/>
          <w:spacing w:val="-6"/>
        </w:rPr>
        <w:t xml:space="preserve"> </w:t>
      </w:r>
      <w:r w:rsidRPr="002A4A15">
        <w:rPr>
          <w:rFonts w:asciiTheme="minorHAnsi" w:hAnsiTheme="minorHAnsi" w:cstheme="minorHAnsi"/>
          <w:spacing w:val="-1"/>
        </w:rPr>
        <w:t>term</w:t>
      </w:r>
      <w:r w:rsidRPr="002A4A15">
        <w:rPr>
          <w:rFonts w:asciiTheme="minorHAnsi" w:hAnsiTheme="minorHAnsi" w:cstheme="minorHAnsi"/>
          <w:spacing w:val="77"/>
          <w:w w:val="99"/>
        </w:rPr>
        <w:t xml:space="preserve"> </w:t>
      </w:r>
      <w:r w:rsidRPr="002A4A15">
        <w:rPr>
          <w:rFonts w:asciiTheme="minorHAnsi" w:hAnsiTheme="minorHAnsi" w:cstheme="minorHAnsi"/>
          <w:spacing w:val="-1"/>
        </w:rPr>
        <w:t>skilled</w:t>
      </w:r>
      <w:r w:rsidRPr="002A4A15">
        <w:rPr>
          <w:rFonts w:asciiTheme="minorHAnsi" w:hAnsiTheme="minorHAnsi" w:cstheme="minorHAnsi"/>
          <w:spacing w:val="-6"/>
        </w:rPr>
        <w:t xml:space="preserve"> </w:t>
      </w:r>
      <w:r w:rsidRPr="002A4A15">
        <w:rPr>
          <w:rFonts w:asciiTheme="minorHAnsi" w:hAnsiTheme="minorHAnsi" w:cstheme="minorHAnsi"/>
          <w:spacing w:val="-1"/>
        </w:rPr>
        <w:t>nursing</w:t>
      </w:r>
      <w:r w:rsidRPr="002A4A15">
        <w:rPr>
          <w:rFonts w:asciiTheme="minorHAnsi" w:hAnsiTheme="minorHAnsi" w:cstheme="minorHAnsi"/>
          <w:spacing w:val="-8"/>
        </w:rPr>
        <w:t xml:space="preserve"> </w:t>
      </w:r>
      <w:r w:rsidRPr="002A4A15">
        <w:rPr>
          <w:rFonts w:asciiTheme="minorHAnsi" w:hAnsiTheme="minorHAnsi" w:cstheme="minorHAnsi"/>
        </w:rPr>
        <w:t>facility</w:t>
      </w:r>
      <w:r w:rsidRPr="002A4A15">
        <w:rPr>
          <w:rFonts w:asciiTheme="minorHAnsi" w:hAnsiTheme="minorHAnsi" w:cstheme="minorHAnsi"/>
          <w:spacing w:val="-9"/>
        </w:rPr>
        <w:t xml:space="preserve"> </w:t>
      </w:r>
      <w:r w:rsidRPr="002A4A15">
        <w:rPr>
          <w:rFonts w:asciiTheme="minorHAnsi" w:hAnsiTheme="minorHAnsi" w:cstheme="minorHAnsi"/>
        </w:rPr>
        <w:t>care,</w:t>
      </w:r>
      <w:r w:rsidRPr="002A4A15">
        <w:rPr>
          <w:rFonts w:asciiTheme="minorHAnsi" w:hAnsiTheme="minorHAnsi" w:cstheme="minorHAnsi"/>
          <w:spacing w:val="-7"/>
        </w:rPr>
        <w:t xml:space="preserve"> </w:t>
      </w:r>
      <w:r w:rsidRPr="002A4A15">
        <w:rPr>
          <w:rFonts w:asciiTheme="minorHAnsi" w:hAnsiTheme="minorHAnsi" w:cstheme="minorHAnsi"/>
        </w:rPr>
        <w:t>home</w:t>
      </w:r>
      <w:r w:rsidRPr="002A4A15">
        <w:rPr>
          <w:rFonts w:asciiTheme="minorHAnsi" w:hAnsiTheme="minorHAnsi" w:cstheme="minorHAnsi"/>
          <w:spacing w:val="-6"/>
        </w:rPr>
        <w:t xml:space="preserve"> </w:t>
      </w:r>
      <w:r w:rsidRPr="002A4A15">
        <w:rPr>
          <w:rFonts w:asciiTheme="minorHAnsi" w:hAnsiTheme="minorHAnsi" w:cstheme="minorHAnsi"/>
        </w:rPr>
        <w:t>health,</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hospice</w:t>
      </w:r>
      <w:r w:rsidRPr="002A4A15">
        <w:rPr>
          <w:rFonts w:asciiTheme="minorHAnsi" w:hAnsiTheme="minorHAnsi" w:cstheme="minorHAnsi"/>
          <w:spacing w:val="-6"/>
        </w:rPr>
        <w:t xml:space="preserve"> </w:t>
      </w:r>
      <w:r w:rsidRPr="002A4A15">
        <w:rPr>
          <w:rFonts w:asciiTheme="minorHAnsi" w:hAnsiTheme="minorHAnsi" w:cstheme="minorHAnsi"/>
          <w:spacing w:val="-1"/>
        </w:rPr>
        <w:t>care</w:t>
      </w:r>
      <w:r w:rsidRPr="002A4A15">
        <w:rPr>
          <w:rFonts w:asciiTheme="minorHAnsi" w:hAnsiTheme="minorHAnsi" w:cstheme="minorHAnsi"/>
          <w:spacing w:val="-6"/>
        </w:rPr>
        <w:t xml:space="preserve"> </w:t>
      </w:r>
      <w:r w:rsidRPr="002A4A15">
        <w:rPr>
          <w:rFonts w:asciiTheme="minorHAnsi" w:hAnsiTheme="minorHAnsi" w:cstheme="minorHAnsi"/>
        </w:rPr>
        <w:t>for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terminally</w:t>
      </w:r>
      <w:r w:rsidRPr="002A4A15">
        <w:rPr>
          <w:rFonts w:asciiTheme="minorHAnsi" w:hAnsiTheme="minorHAnsi" w:cstheme="minorHAnsi"/>
          <w:spacing w:val="-9"/>
        </w:rPr>
        <w:t xml:space="preserve"> </w:t>
      </w:r>
      <w:r w:rsidRPr="002A4A15">
        <w:rPr>
          <w:rFonts w:asciiTheme="minorHAnsi" w:hAnsiTheme="minorHAnsi" w:cstheme="minorHAnsi"/>
        </w:rPr>
        <w:t>ill.</w:t>
      </w:r>
      <w:r w:rsidRPr="002A4A15">
        <w:rPr>
          <w:rFonts w:asciiTheme="minorHAnsi" w:hAnsiTheme="minorHAnsi" w:cstheme="minorHAnsi"/>
          <w:spacing w:val="48"/>
        </w:rPr>
        <w:t xml:space="preserve"> </w:t>
      </w:r>
      <w:r w:rsidRPr="002A4A15">
        <w:rPr>
          <w:rFonts w:asciiTheme="minorHAnsi" w:hAnsiTheme="minorHAnsi" w:cstheme="minorHAnsi"/>
          <w:spacing w:val="-1"/>
        </w:rPr>
        <w:t>Part</w:t>
      </w:r>
      <w:r w:rsidRPr="002A4A15">
        <w:rPr>
          <w:rFonts w:asciiTheme="minorHAnsi" w:hAnsiTheme="minorHAnsi" w:cstheme="minorHAnsi"/>
          <w:spacing w:val="-5"/>
        </w:rPr>
        <w:t xml:space="preserve"> </w:t>
      </w:r>
      <w:r w:rsidRPr="002A4A15">
        <w:rPr>
          <w:rFonts w:asciiTheme="minorHAnsi" w:hAnsiTheme="minorHAnsi" w:cstheme="minorHAnsi"/>
        </w:rPr>
        <w:t>B</w:t>
      </w:r>
      <w:r w:rsidRPr="002A4A15">
        <w:rPr>
          <w:rFonts w:asciiTheme="minorHAnsi" w:hAnsiTheme="minorHAnsi" w:cstheme="minorHAnsi"/>
          <w:spacing w:val="-7"/>
        </w:rPr>
        <w:t xml:space="preserve"> </w:t>
      </w:r>
      <w:r w:rsidRPr="002A4A15">
        <w:rPr>
          <w:rFonts w:asciiTheme="minorHAnsi" w:hAnsiTheme="minorHAnsi" w:cstheme="minorHAnsi"/>
          <w:spacing w:val="-1"/>
        </w:rPr>
        <w:t>covers</w:t>
      </w:r>
      <w:r w:rsidRPr="002A4A15">
        <w:rPr>
          <w:rFonts w:asciiTheme="minorHAnsi" w:hAnsiTheme="minorHAnsi" w:cstheme="minorHAnsi"/>
          <w:spacing w:val="64"/>
          <w:w w:val="99"/>
        </w:rPr>
        <w:t xml:space="preserve"> </w:t>
      </w:r>
      <w:r w:rsidRPr="002A4A15">
        <w:rPr>
          <w:rFonts w:asciiTheme="minorHAnsi" w:hAnsiTheme="minorHAnsi" w:cstheme="minorHAnsi"/>
          <w:spacing w:val="-1"/>
        </w:rPr>
        <w:t>physician’s</w:t>
      </w:r>
      <w:r w:rsidRPr="002A4A15">
        <w:rPr>
          <w:rFonts w:asciiTheme="minorHAnsi" w:hAnsiTheme="minorHAnsi" w:cstheme="minorHAnsi"/>
          <w:spacing w:val="-9"/>
        </w:rPr>
        <w:t xml:space="preserve"> </w:t>
      </w:r>
      <w:r w:rsidRPr="002A4A15">
        <w:rPr>
          <w:rFonts w:asciiTheme="minorHAnsi" w:hAnsiTheme="minorHAnsi" w:cstheme="minorHAnsi"/>
          <w:spacing w:val="-1"/>
        </w:rPr>
        <w:t>services,</w:t>
      </w:r>
      <w:r w:rsidRPr="002A4A15">
        <w:rPr>
          <w:rFonts w:asciiTheme="minorHAnsi" w:hAnsiTheme="minorHAnsi" w:cstheme="minorHAnsi"/>
          <w:spacing w:val="-9"/>
        </w:rPr>
        <w:t xml:space="preserve"> </w:t>
      </w:r>
      <w:r w:rsidRPr="002A4A15">
        <w:rPr>
          <w:rFonts w:asciiTheme="minorHAnsi" w:hAnsiTheme="minorHAnsi" w:cstheme="minorHAnsi"/>
          <w:spacing w:val="-1"/>
        </w:rPr>
        <w:t>outpatient</w:t>
      </w:r>
      <w:r w:rsidRPr="002A4A15">
        <w:rPr>
          <w:rFonts w:asciiTheme="minorHAnsi" w:hAnsiTheme="minorHAnsi" w:cstheme="minorHAnsi"/>
          <w:spacing w:val="-9"/>
        </w:rPr>
        <w:t xml:space="preserve"> </w:t>
      </w:r>
      <w:r w:rsidRPr="002A4A15">
        <w:rPr>
          <w:rFonts w:asciiTheme="minorHAnsi" w:hAnsiTheme="minorHAnsi" w:cstheme="minorHAnsi"/>
          <w:spacing w:val="-1"/>
        </w:rPr>
        <w:t>hospital</w:t>
      </w:r>
      <w:r w:rsidRPr="002A4A15">
        <w:rPr>
          <w:rFonts w:asciiTheme="minorHAnsi" w:hAnsiTheme="minorHAnsi" w:cstheme="minorHAnsi"/>
          <w:spacing w:val="-8"/>
        </w:rPr>
        <w:t xml:space="preserve"> </w:t>
      </w:r>
      <w:r w:rsidRPr="002A4A15">
        <w:rPr>
          <w:rFonts w:asciiTheme="minorHAnsi" w:hAnsiTheme="minorHAnsi" w:cstheme="minorHAnsi"/>
          <w:spacing w:val="-1"/>
        </w:rPr>
        <w:t>care,</w:t>
      </w:r>
      <w:r w:rsidRPr="002A4A15">
        <w:rPr>
          <w:rFonts w:asciiTheme="minorHAnsi" w:hAnsiTheme="minorHAnsi" w:cstheme="minorHAnsi"/>
          <w:spacing w:val="-10"/>
        </w:rPr>
        <w:t xml:space="preserve"> </w:t>
      </w:r>
      <w:r w:rsidRPr="002A4A15">
        <w:rPr>
          <w:rFonts w:asciiTheme="minorHAnsi" w:hAnsiTheme="minorHAnsi" w:cstheme="minorHAnsi"/>
          <w:spacing w:val="-1"/>
        </w:rPr>
        <w:t>therapy,</w:t>
      </w:r>
      <w:r w:rsidRPr="002A4A15">
        <w:rPr>
          <w:rFonts w:asciiTheme="minorHAnsi" w:hAnsiTheme="minorHAnsi" w:cstheme="minorHAnsi"/>
          <w:spacing w:val="-6"/>
        </w:rPr>
        <w:t xml:space="preserve"> </w:t>
      </w:r>
      <w:r w:rsidRPr="002A4A15">
        <w:rPr>
          <w:rFonts w:asciiTheme="minorHAnsi" w:hAnsiTheme="minorHAnsi" w:cstheme="minorHAnsi"/>
          <w:spacing w:val="-1"/>
        </w:rPr>
        <w:t>ambulance</w:t>
      </w:r>
      <w:r w:rsidRPr="002A4A15">
        <w:rPr>
          <w:rFonts w:asciiTheme="minorHAnsi" w:hAnsiTheme="minorHAnsi" w:cstheme="minorHAnsi"/>
          <w:spacing w:val="-10"/>
        </w:rPr>
        <w:t xml:space="preserve"> </w:t>
      </w:r>
      <w:r w:rsidRPr="002A4A15">
        <w:rPr>
          <w:rFonts w:asciiTheme="minorHAnsi" w:hAnsiTheme="minorHAnsi" w:cstheme="minorHAnsi"/>
          <w:spacing w:val="-1"/>
        </w:rPr>
        <w:t>transportation,</w:t>
      </w:r>
      <w:r w:rsidRPr="002A4A15">
        <w:rPr>
          <w:rFonts w:asciiTheme="minorHAnsi" w:hAnsiTheme="minorHAnsi" w:cstheme="minorHAnsi"/>
          <w:spacing w:val="-9"/>
        </w:rPr>
        <w:t xml:space="preserve"> </w:t>
      </w:r>
      <w:r w:rsidRPr="002A4A15">
        <w:rPr>
          <w:rFonts w:asciiTheme="minorHAnsi" w:hAnsiTheme="minorHAnsi" w:cstheme="minorHAnsi"/>
          <w:spacing w:val="-1"/>
        </w:rPr>
        <w:t>lab</w:t>
      </w:r>
      <w:r w:rsidRPr="002A4A15">
        <w:rPr>
          <w:rFonts w:asciiTheme="minorHAnsi" w:hAnsiTheme="minorHAnsi" w:cstheme="minorHAnsi"/>
          <w:spacing w:val="-9"/>
        </w:rPr>
        <w:t xml:space="preserve"> </w:t>
      </w:r>
      <w:r w:rsidRPr="002A4A15">
        <w:rPr>
          <w:rFonts w:asciiTheme="minorHAnsi" w:hAnsiTheme="minorHAnsi" w:cstheme="minorHAnsi"/>
          <w:spacing w:val="-1"/>
        </w:rPr>
        <w:t>and</w:t>
      </w:r>
      <w:r w:rsidRPr="002A4A15">
        <w:rPr>
          <w:rFonts w:asciiTheme="minorHAnsi" w:hAnsiTheme="minorHAnsi" w:cstheme="minorHAnsi"/>
          <w:spacing w:val="-8"/>
        </w:rPr>
        <w:t xml:space="preserve"> </w:t>
      </w:r>
      <w:r w:rsidRPr="002A4A15">
        <w:rPr>
          <w:rFonts w:asciiTheme="minorHAnsi" w:hAnsiTheme="minorHAnsi" w:cstheme="minorHAnsi"/>
        </w:rPr>
        <w:t>x-ray</w:t>
      </w:r>
      <w:r w:rsidRPr="002A4A15">
        <w:rPr>
          <w:rFonts w:asciiTheme="minorHAnsi" w:hAnsiTheme="minorHAnsi" w:cstheme="minorHAnsi"/>
          <w:spacing w:val="133"/>
          <w:w w:val="99"/>
        </w:rPr>
        <w:t xml:space="preserve"> </w:t>
      </w:r>
      <w:r w:rsidRPr="002A4A15">
        <w:rPr>
          <w:rFonts w:asciiTheme="minorHAnsi" w:hAnsiTheme="minorHAnsi" w:cstheme="minorHAnsi"/>
          <w:spacing w:val="-1"/>
        </w:rPr>
        <w:t>services,</w:t>
      </w:r>
      <w:r w:rsidRPr="002A4A15">
        <w:rPr>
          <w:rFonts w:asciiTheme="minorHAnsi" w:hAnsiTheme="minorHAnsi" w:cstheme="minorHAnsi"/>
          <w:spacing w:val="-8"/>
        </w:rPr>
        <w:t xml:space="preserve"> </w:t>
      </w:r>
      <w:r w:rsidRPr="002A4A15">
        <w:rPr>
          <w:rFonts w:asciiTheme="minorHAnsi" w:hAnsiTheme="minorHAnsi" w:cstheme="minorHAnsi"/>
        </w:rPr>
        <w:t>durable</w:t>
      </w:r>
      <w:r w:rsidRPr="002A4A15">
        <w:rPr>
          <w:rFonts w:asciiTheme="minorHAnsi" w:hAnsiTheme="minorHAnsi" w:cstheme="minorHAnsi"/>
          <w:spacing w:val="-8"/>
        </w:rPr>
        <w:t xml:space="preserve"> </w:t>
      </w:r>
      <w:r w:rsidRPr="002A4A15">
        <w:rPr>
          <w:rFonts w:asciiTheme="minorHAnsi" w:hAnsiTheme="minorHAnsi" w:cstheme="minorHAnsi"/>
          <w:spacing w:val="-1"/>
        </w:rPr>
        <w:t>medical</w:t>
      </w:r>
      <w:r w:rsidRPr="002A4A15">
        <w:rPr>
          <w:rFonts w:asciiTheme="minorHAnsi" w:hAnsiTheme="minorHAnsi" w:cstheme="minorHAnsi"/>
          <w:spacing w:val="-4"/>
        </w:rPr>
        <w:t xml:space="preserve"> </w:t>
      </w:r>
      <w:r w:rsidRPr="002A4A15">
        <w:rPr>
          <w:rFonts w:asciiTheme="minorHAnsi" w:hAnsiTheme="minorHAnsi" w:cstheme="minorHAnsi"/>
          <w:spacing w:val="-1"/>
        </w:rPr>
        <w:t>equipment,</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home</w:t>
      </w:r>
      <w:r w:rsidRPr="002A4A15">
        <w:rPr>
          <w:rFonts w:asciiTheme="minorHAnsi" w:hAnsiTheme="minorHAnsi" w:cstheme="minorHAnsi"/>
          <w:spacing w:val="-8"/>
        </w:rPr>
        <w:t xml:space="preserve"> </w:t>
      </w:r>
      <w:r w:rsidRPr="002A4A15">
        <w:rPr>
          <w:rFonts w:asciiTheme="minorHAnsi" w:hAnsiTheme="minorHAnsi" w:cstheme="minorHAnsi"/>
        </w:rPr>
        <w:t>health</w:t>
      </w:r>
      <w:r w:rsidRPr="002A4A15">
        <w:rPr>
          <w:rFonts w:asciiTheme="minorHAnsi" w:hAnsiTheme="minorHAnsi" w:cstheme="minorHAnsi"/>
          <w:spacing w:val="-7"/>
        </w:rPr>
        <w:t xml:space="preserve"> </w:t>
      </w:r>
      <w:r w:rsidRPr="002A4A15">
        <w:rPr>
          <w:rFonts w:asciiTheme="minorHAnsi" w:hAnsiTheme="minorHAnsi" w:cstheme="minorHAnsi"/>
          <w:spacing w:val="-1"/>
        </w:rPr>
        <w:t>services.</w:t>
      </w:r>
      <w:r w:rsidRPr="002A4A15">
        <w:rPr>
          <w:rFonts w:asciiTheme="minorHAnsi" w:hAnsiTheme="minorHAnsi" w:cstheme="minorHAnsi"/>
          <w:spacing w:val="45"/>
        </w:rPr>
        <w:t xml:space="preserve"> </w:t>
      </w:r>
      <w:r w:rsidRPr="002A4A15">
        <w:rPr>
          <w:rFonts w:asciiTheme="minorHAnsi" w:hAnsiTheme="minorHAnsi" w:cstheme="minorHAnsi"/>
        </w:rPr>
        <w:t>Various</w:t>
      </w:r>
      <w:r w:rsidRPr="002A4A15">
        <w:rPr>
          <w:rFonts w:asciiTheme="minorHAnsi" w:hAnsiTheme="minorHAnsi" w:cstheme="minorHAnsi"/>
          <w:spacing w:val="-6"/>
        </w:rPr>
        <w:t xml:space="preserve"> </w:t>
      </w:r>
      <w:r w:rsidRPr="002A4A15">
        <w:rPr>
          <w:rFonts w:asciiTheme="minorHAnsi" w:hAnsiTheme="minorHAnsi" w:cstheme="minorHAnsi"/>
          <w:spacing w:val="-1"/>
        </w:rPr>
        <w:t>deductibles</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cost</w:t>
      </w:r>
      <w:r w:rsidRPr="002A4A15">
        <w:rPr>
          <w:rFonts w:asciiTheme="minorHAnsi" w:hAnsiTheme="minorHAnsi" w:cstheme="minorHAnsi"/>
          <w:spacing w:val="-7"/>
        </w:rPr>
        <w:t xml:space="preserve"> </w:t>
      </w:r>
      <w:r w:rsidRPr="002A4A15">
        <w:rPr>
          <w:rFonts w:asciiTheme="minorHAnsi" w:hAnsiTheme="minorHAnsi" w:cstheme="minorHAnsi"/>
        </w:rPr>
        <w:t>sharing</w:t>
      </w:r>
      <w:r w:rsidRPr="002A4A15">
        <w:rPr>
          <w:rFonts w:asciiTheme="minorHAnsi" w:hAnsiTheme="minorHAnsi" w:cstheme="minorHAnsi"/>
          <w:spacing w:val="83"/>
          <w:w w:val="99"/>
        </w:rPr>
        <w:t xml:space="preserve"> </w:t>
      </w:r>
      <w:r w:rsidRPr="002A4A15">
        <w:rPr>
          <w:rFonts w:asciiTheme="minorHAnsi" w:hAnsiTheme="minorHAnsi" w:cstheme="minorHAnsi"/>
          <w:spacing w:val="-1"/>
        </w:rPr>
        <w:t>amounts</w:t>
      </w:r>
      <w:r w:rsidRPr="002A4A15">
        <w:rPr>
          <w:rFonts w:asciiTheme="minorHAnsi" w:hAnsiTheme="minorHAnsi" w:cstheme="minorHAnsi"/>
          <w:spacing w:val="-7"/>
        </w:rPr>
        <w:t xml:space="preserve"> </w:t>
      </w:r>
      <w:r w:rsidRPr="002A4A15">
        <w:rPr>
          <w:rFonts w:asciiTheme="minorHAnsi" w:hAnsiTheme="minorHAnsi" w:cstheme="minorHAnsi"/>
          <w:spacing w:val="-1"/>
        </w:rPr>
        <w:t>are</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responsibility</w:t>
      </w:r>
      <w:r w:rsidRPr="002A4A15">
        <w:rPr>
          <w:rFonts w:asciiTheme="minorHAnsi" w:hAnsiTheme="minorHAnsi" w:cstheme="minorHAnsi"/>
          <w:spacing w:val="-14"/>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beneficiary</w:t>
      </w:r>
      <w:r w:rsidRPr="002A4A15">
        <w:rPr>
          <w:rFonts w:asciiTheme="minorHAnsi" w:hAnsiTheme="minorHAnsi" w:cstheme="minorHAnsi"/>
          <w:spacing w:val="-11"/>
        </w:rPr>
        <w:t xml:space="preserve"> </w:t>
      </w:r>
      <w:r w:rsidRPr="002A4A15">
        <w:rPr>
          <w:rFonts w:asciiTheme="minorHAnsi" w:hAnsiTheme="minorHAnsi" w:cstheme="minorHAnsi"/>
          <w:spacing w:val="1"/>
        </w:rPr>
        <w:t>or</w:t>
      </w:r>
      <w:r w:rsidRPr="002A4A15">
        <w:rPr>
          <w:rFonts w:asciiTheme="minorHAnsi" w:hAnsiTheme="minorHAnsi" w:cstheme="minorHAnsi"/>
          <w:spacing w:val="-7"/>
        </w:rPr>
        <w:t xml:space="preserve"> </w:t>
      </w:r>
      <w:r w:rsidRPr="002A4A15">
        <w:rPr>
          <w:rFonts w:asciiTheme="minorHAnsi" w:hAnsiTheme="minorHAnsi" w:cstheme="minorHAnsi"/>
          <w:spacing w:val="1"/>
        </w:rPr>
        <w:t>any</w:t>
      </w:r>
      <w:r w:rsidRPr="002A4A15">
        <w:rPr>
          <w:rFonts w:asciiTheme="minorHAnsi" w:hAnsiTheme="minorHAnsi" w:cstheme="minorHAnsi"/>
          <w:spacing w:val="-11"/>
        </w:rPr>
        <w:t xml:space="preserve"> </w:t>
      </w:r>
      <w:r w:rsidRPr="002A4A15">
        <w:rPr>
          <w:rFonts w:asciiTheme="minorHAnsi" w:hAnsiTheme="minorHAnsi" w:cstheme="minorHAnsi"/>
          <w:spacing w:val="-1"/>
        </w:rPr>
        <w:t>supplemental</w:t>
      </w:r>
      <w:r w:rsidRPr="002A4A15">
        <w:rPr>
          <w:rFonts w:asciiTheme="minorHAnsi" w:hAnsiTheme="minorHAnsi" w:cstheme="minorHAnsi"/>
          <w:spacing w:val="-7"/>
        </w:rPr>
        <w:t xml:space="preserve"> </w:t>
      </w:r>
      <w:r w:rsidRPr="002A4A15">
        <w:rPr>
          <w:rFonts w:asciiTheme="minorHAnsi" w:hAnsiTheme="minorHAnsi" w:cstheme="minorHAnsi"/>
          <w:spacing w:val="-1"/>
        </w:rPr>
        <w:t>insurance</w:t>
      </w:r>
      <w:r w:rsidRPr="002A4A15">
        <w:rPr>
          <w:rFonts w:asciiTheme="minorHAnsi" w:hAnsiTheme="minorHAnsi" w:cstheme="minorHAnsi"/>
          <w:spacing w:val="-8"/>
        </w:rPr>
        <w:t xml:space="preserve"> </w:t>
      </w:r>
      <w:r w:rsidRPr="002A4A15">
        <w:rPr>
          <w:rFonts w:asciiTheme="minorHAnsi" w:hAnsiTheme="minorHAnsi" w:cstheme="minorHAnsi"/>
          <w:spacing w:val="1"/>
        </w:rPr>
        <w:t>they</w:t>
      </w:r>
      <w:r w:rsidRPr="002A4A15">
        <w:rPr>
          <w:rFonts w:asciiTheme="minorHAnsi" w:hAnsiTheme="minorHAnsi" w:cstheme="minorHAnsi"/>
          <w:spacing w:val="-11"/>
        </w:rPr>
        <w:t xml:space="preserve"> </w:t>
      </w:r>
      <w:r w:rsidRPr="002A4A15">
        <w:rPr>
          <w:rFonts w:asciiTheme="minorHAnsi" w:hAnsiTheme="minorHAnsi" w:cstheme="minorHAnsi"/>
          <w:spacing w:val="2"/>
        </w:rPr>
        <w:t>may</w:t>
      </w:r>
      <w:r w:rsidRPr="002A4A15">
        <w:rPr>
          <w:rFonts w:asciiTheme="minorHAnsi" w:hAnsiTheme="minorHAnsi" w:cstheme="minorHAnsi"/>
          <w:spacing w:val="-11"/>
        </w:rPr>
        <w:t xml:space="preserve"> </w:t>
      </w:r>
      <w:r w:rsidRPr="002A4A15">
        <w:rPr>
          <w:rFonts w:asciiTheme="minorHAnsi" w:hAnsiTheme="minorHAnsi" w:cstheme="minorHAnsi"/>
          <w:spacing w:val="-1"/>
        </w:rPr>
        <w:t>have.</w:t>
      </w:r>
      <w:r w:rsidRPr="002A4A15">
        <w:rPr>
          <w:rFonts w:asciiTheme="minorHAnsi" w:hAnsiTheme="minorHAnsi" w:cstheme="minorHAnsi"/>
          <w:spacing w:val="70"/>
          <w:w w:val="99"/>
        </w:rPr>
        <w:t xml:space="preserve"> </w:t>
      </w:r>
      <w:r w:rsidRPr="002A4A15">
        <w:rPr>
          <w:rFonts w:asciiTheme="minorHAnsi" w:hAnsiTheme="minorHAnsi" w:cstheme="minorHAnsi"/>
          <w:spacing w:val="-1"/>
        </w:rPr>
        <w:t>Medicare</w:t>
      </w:r>
      <w:r w:rsidRPr="002A4A15">
        <w:rPr>
          <w:rFonts w:asciiTheme="minorHAnsi" w:hAnsiTheme="minorHAnsi" w:cstheme="minorHAnsi"/>
          <w:spacing w:val="-8"/>
        </w:rPr>
        <w:t xml:space="preserve"> </w:t>
      </w:r>
      <w:r w:rsidRPr="002A4A15">
        <w:rPr>
          <w:rFonts w:asciiTheme="minorHAnsi" w:hAnsiTheme="minorHAnsi" w:cstheme="minorHAnsi"/>
          <w:spacing w:val="-1"/>
        </w:rPr>
        <w:t>benefits</w:t>
      </w:r>
      <w:r w:rsidRPr="002A4A15">
        <w:rPr>
          <w:rFonts w:asciiTheme="minorHAnsi" w:hAnsiTheme="minorHAnsi" w:cstheme="minorHAnsi"/>
          <w:spacing w:val="-6"/>
        </w:rPr>
        <w:t xml:space="preserve"> </w:t>
      </w:r>
      <w:r w:rsidRPr="002A4A15">
        <w:rPr>
          <w:rFonts w:asciiTheme="minorHAnsi" w:hAnsiTheme="minorHAnsi" w:cstheme="minorHAnsi"/>
          <w:spacing w:val="-1"/>
        </w:rPr>
        <w:t>can</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5"/>
        </w:rPr>
        <w:t xml:space="preserve"> </w:t>
      </w:r>
      <w:r w:rsidRPr="002A4A15">
        <w:rPr>
          <w:rFonts w:asciiTheme="minorHAnsi" w:hAnsiTheme="minorHAnsi" w:cstheme="minorHAnsi"/>
          <w:spacing w:val="-1"/>
        </w:rPr>
        <w:t>received</w:t>
      </w:r>
      <w:r w:rsidRPr="002A4A15">
        <w:rPr>
          <w:rFonts w:asciiTheme="minorHAnsi" w:hAnsiTheme="minorHAnsi" w:cstheme="minorHAnsi"/>
          <w:spacing w:val="-6"/>
        </w:rPr>
        <w:t xml:space="preserve"> </w:t>
      </w:r>
      <w:r w:rsidRPr="002A4A15">
        <w:rPr>
          <w:rFonts w:asciiTheme="minorHAnsi" w:hAnsiTheme="minorHAnsi" w:cstheme="minorHAnsi"/>
          <w:spacing w:val="-1"/>
        </w:rPr>
        <w:t>through</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fee-for-service</w:t>
      </w:r>
      <w:r w:rsidRPr="002A4A15">
        <w:rPr>
          <w:rFonts w:asciiTheme="minorHAnsi" w:hAnsiTheme="minorHAnsi" w:cstheme="minorHAnsi"/>
          <w:spacing w:val="-7"/>
        </w:rPr>
        <w:t xml:space="preserve"> </w:t>
      </w:r>
      <w:r w:rsidRPr="002A4A15">
        <w:rPr>
          <w:rFonts w:asciiTheme="minorHAnsi" w:hAnsiTheme="minorHAnsi" w:cstheme="minorHAnsi"/>
          <w:spacing w:val="-1"/>
        </w:rPr>
        <w:t>system</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managed</w:t>
      </w:r>
      <w:r w:rsidRPr="002A4A15">
        <w:rPr>
          <w:rFonts w:asciiTheme="minorHAnsi" w:hAnsiTheme="minorHAnsi" w:cstheme="minorHAnsi"/>
          <w:spacing w:val="-6"/>
        </w:rPr>
        <w:t xml:space="preserve"> </w:t>
      </w:r>
      <w:r w:rsidRPr="002A4A15">
        <w:rPr>
          <w:rFonts w:asciiTheme="minorHAnsi" w:hAnsiTheme="minorHAnsi" w:cstheme="minorHAnsi"/>
          <w:spacing w:val="-1"/>
        </w:rPr>
        <w:t>care</w:t>
      </w:r>
      <w:r w:rsidRPr="002A4A15">
        <w:rPr>
          <w:rFonts w:asciiTheme="minorHAnsi" w:hAnsiTheme="minorHAnsi" w:cstheme="minorHAnsi"/>
          <w:spacing w:val="-7"/>
        </w:rPr>
        <w:t xml:space="preserve"> </w:t>
      </w:r>
      <w:r w:rsidRPr="002A4A15">
        <w:rPr>
          <w:rFonts w:asciiTheme="minorHAnsi" w:hAnsiTheme="minorHAnsi" w:cstheme="minorHAnsi"/>
          <w:spacing w:val="-1"/>
        </w:rPr>
        <w:t>plans</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some</w:t>
      </w:r>
      <w:r w:rsidRPr="002A4A15">
        <w:rPr>
          <w:rFonts w:asciiTheme="minorHAnsi" w:hAnsiTheme="minorHAnsi" w:cstheme="minorHAnsi"/>
          <w:spacing w:val="111"/>
          <w:w w:val="99"/>
        </w:rPr>
        <w:t xml:space="preserve"> </w:t>
      </w:r>
      <w:r w:rsidRPr="002A4A15">
        <w:rPr>
          <w:rFonts w:asciiTheme="minorHAnsi" w:hAnsiTheme="minorHAnsi" w:cstheme="minorHAnsi"/>
          <w:spacing w:val="-1"/>
        </w:rPr>
        <w:t>areas</w:t>
      </w:r>
      <w:r w:rsidRPr="002A4A15">
        <w:rPr>
          <w:rFonts w:asciiTheme="minorHAnsi" w:hAnsiTheme="minorHAnsi" w:cstheme="minorHAnsi"/>
          <w:spacing w:val="-5"/>
        </w:rPr>
        <w:t xml:space="preserve"> </w:t>
      </w:r>
      <w:r w:rsidRPr="002A4A15">
        <w:rPr>
          <w:rFonts w:asciiTheme="minorHAnsi" w:hAnsiTheme="minorHAnsi" w:cstheme="minorHAnsi"/>
          <w:spacing w:val="1"/>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state.</w:t>
      </w:r>
    </w:p>
    <w:p w14:paraId="6DD79025" w14:textId="77777777" w:rsidR="00E2082A" w:rsidRPr="002A4A15" w:rsidRDefault="00E2082A">
      <w:pPr>
        <w:spacing w:before="1"/>
        <w:rPr>
          <w:rFonts w:eastAsia="Times New Roman" w:cstheme="minorHAnsi"/>
          <w:sz w:val="21"/>
          <w:szCs w:val="21"/>
        </w:rPr>
      </w:pPr>
    </w:p>
    <w:p w14:paraId="01C1DBCC" w14:textId="77777777" w:rsidR="00E2082A" w:rsidRPr="002A4A15" w:rsidRDefault="00356C03">
      <w:pPr>
        <w:pStyle w:val="BodyText"/>
        <w:ind w:left="148" w:firstLine="0"/>
        <w:rPr>
          <w:rFonts w:asciiTheme="minorHAnsi" w:hAnsiTheme="minorHAnsi" w:cstheme="minorHAnsi"/>
        </w:rPr>
      </w:pPr>
      <w:r w:rsidRPr="002A4A15">
        <w:rPr>
          <w:rFonts w:asciiTheme="minorHAnsi" w:hAnsiTheme="minorHAnsi" w:cstheme="minorHAnsi"/>
          <w:spacing w:val="-1"/>
        </w:rPr>
        <w:t>For</w:t>
      </w:r>
      <w:r w:rsidRPr="002A4A15">
        <w:rPr>
          <w:rFonts w:asciiTheme="minorHAnsi" w:hAnsiTheme="minorHAnsi" w:cstheme="minorHAnsi"/>
          <w:spacing w:val="-12"/>
        </w:rPr>
        <w:t xml:space="preserve"> </w:t>
      </w:r>
      <w:r w:rsidRPr="002A4A15">
        <w:rPr>
          <w:rFonts w:asciiTheme="minorHAnsi" w:hAnsiTheme="minorHAnsi" w:cstheme="minorHAnsi"/>
          <w:spacing w:val="-1"/>
        </w:rPr>
        <w:t>more</w:t>
      </w:r>
      <w:r w:rsidRPr="002A4A15">
        <w:rPr>
          <w:rFonts w:asciiTheme="minorHAnsi" w:hAnsiTheme="minorHAnsi" w:cstheme="minorHAnsi"/>
          <w:spacing w:val="-12"/>
        </w:rPr>
        <w:t xml:space="preserve"> </w:t>
      </w:r>
      <w:r w:rsidRPr="002A4A15">
        <w:rPr>
          <w:rFonts w:asciiTheme="minorHAnsi" w:hAnsiTheme="minorHAnsi" w:cstheme="minorHAnsi"/>
          <w:spacing w:val="-1"/>
        </w:rPr>
        <w:t>information</w:t>
      </w:r>
      <w:r w:rsidRPr="002A4A15">
        <w:rPr>
          <w:rFonts w:asciiTheme="minorHAnsi" w:hAnsiTheme="minorHAnsi" w:cstheme="minorHAnsi"/>
          <w:spacing w:val="-10"/>
        </w:rPr>
        <w:t xml:space="preserve"> </w:t>
      </w:r>
      <w:r w:rsidRPr="002A4A15">
        <w:rPr>
          <w:rFonts w:asciiTheme="minorHAnsi" w:hAnsiTheme="minorHAnsi" w:cstheme="minorHAnsi"/>
        </w:rPr>
        <w:t>call</w:t>
      </w:r>
      <w:r w:rsidRPr="002A4A15">
        <w:rPr>
          <w:rFonts w:asciiTheme="minorHAnsi" w:hAnsiTheme="minorHAnsi" w:cstheme="minorHAnsi"/>
          <w:spacing w:val="-11"/>
        </w:rPr>
        <w:t xml:space="preserve"> </w:t>
      </w:r>
      <w:r w:rsidRPr="002A4A15">
        <w:rPr>
          <w:rFonts w:asciiTheme="minorHAnsi" w:hAnsiTheme="minorHAnsi" w:cstheme="minorHAnsi"/>
          <w:spacing w:val="-1"/>
        </w:rPr>
        <w:t>1-800-MEDICARE</w:t>
      </w:r>
      <w:r w:rsidRPr="002A4A15">
        <w:rPr>
          <w:rFonts w:asciiTheme="minorHAnsi" w:hAnsiTheme="minorHAnsi" w:cstheme="minorHAnsi"/>
          <w:spacing w:val="-11"/>
        </w:rPr>
        <w:t xml:space="preserve"> </w:t>
      </w:r>
      <w:r w:rsidRPr="002A4A15">
        <w:rPr>
          <w:rFonts w:asciiTheme="minorHAnsi" w:hAnsiTheme="minorHAnsi" w:cstheme="minorHAnsi"/>
          <w:spacing w:val="-1"/>
        </w:rPr>
        <w:t>(1-800-633-4227)</w:t>
      </w:r>
      <w:r w:rsidRPr="002A4A15">
        <w:rPr>
          <w:rFonts w:asciiTheme="minorHAnsi" w:hAnsiTheme="minorHAnsi" w:cstheme="minorHAnsi"/>
          <w:spacing w:val="-12"/>
        </w:rPr>
        <w:t xml:space="preserve"> </w:t>
      </w:r>
      <w:r w:rsidRPr="002A4A15">
        <w:rPr>
          <w:rFonts w:asciiTheme="minorHAnsi" w:hAnsiTheme="minorHAnsi" w:cstheme="minorHAnsi"/>
        </w:rPr>
        <w:t>or</w:t>
      </w:r>
      <w:r w:rsidRPr="002A4A15">
        <w:rPr>
          <w:rFonts w:asciiTheme="minorHAnsi" w:hAnsiTheme="minorHAnsi" w:cstheme="minorHAnsi"/>
          <w:spacing w:val="-11"/>
        </w:rPr>
        <w:t xml:space="preserve"> </w:t>
      </w:r>
      <w:r w:rsidRPr="002A4A15">
        <w:rPr>
          <w:rFonts w:asciiTheme="minorHAnsi" w:hAnsiTheme="minorHAnsi" w:cstheme="minorHAnsi"/>
        </w:rPr>
        <w:t>visit</w:t>
      </w:r>
      <w:r w:rsidRPr="002A4A15">
        <w:rPr>
          <w:rFonts w:asciiTheme="minorHAnsi" w:hAnsiTheme="minorHAnsi" w:cstheme="minorHAnsi"/>
          <w:spacing w:val="-11"/>
        </w:rPr>
        <w:t xml:space="preserve"> </w:t>
      </w:r>
      <w:hyperlink r:id="rId25">
        <w:r w:rsidRPr="002A4A15">
          <w:rPr>
            <w:rFonts w:asciiTheme="minorHAnsi" w:hAnsiTheme="minorHAnsi" w:cstheme="minorHAnsi"/>
            <w:color w:val="0000FF"/>
            <w:spacing w:val="-1"/>
            <w:u w:val="single" w:color="0000FF"/>
          </w:rPr>
          <w:t>www.medicare.gov</w:t>
        </w:r>
        <w:r w:rsidRPr="002A4A15">
          <w:rPr>
            <w:rFonts w:asciiTheme="minorHAnsi" w:hAnsiTheme="minorHAnsi" w:cstheme="minorHAnsi"/>
            <w:spacing w:val="-1"/>
          </w:rPr>
          <w:t>.</w:t>
        </w:r>
      </w:hyperlink>
    </w:p>
    <w:p w14:paraId="0519DA6F" w14:textId="77777777" w:rsidR="00E2082A" w:rsidRPr="002A4A15" w:rsidRDefault="00E2082A">
      <w:pPr>
        <w:spacing w:before="4"/>
        <w:rPr>
          <w:rFonts w:eastAsia="Times New Roman" w:cstheme="minorHAnsi"/>
          <w:sz w:val="2"/>
          <w:szCs w:val="2"/>
        </w:rPr>
      </w:pPr>
    </w:p>
    <w:p w14:paraId="4BDD8614" w14:textId="77777777" w:rsidR="00E2082A" w:rsidRPr="002A4A15" w:rsidRDefault="00096FC3">
      <w:pPr>
        <w:spacing w:line="30" w:lineRule="atLeast"/>
        <w:ind w:left="103"/>
        <w:rPr>
          <w:rFonts w:eastAsia="Times New Roman" w:cstheme="minorHAnsi"/>
          <w:sz w:val="3"/>
          <w:szCs w:val="3"/>
        </w:rPr>
      </w:pPr>
      <w:r w:rsidRPr="002A4A15">
        <w:rPr>
          <w:rFonts w:eastAsia="Times New Roman" w:cstheme="minorHAnsi"/>
          <w:noProof/>
          <w:sz w:val="3"/>
          <w:szCs w:val="3"/>
        </w:rPr>
        <mc:AlternateContent>
          <mc:Choice Requires="wpg">
            <w:drawing>
              <wp:inline distT="0" distB="0" distL="0" distR="0" wp14:anchorId="29FFC989" wp14:editId="54E34BEF">
                <wp:extent cx="6548120" cy="19685"/>
                <wp:effectExtent l="9525" t="9525" r="5080" b="8890"/>
                <wp:docPr id="1862" name="Group 1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120" cy="19685"/>
                          <a:chOff x="0" y="0"/>
                          <a:chExt cx="10312" cy="31"/>
                        </a:xfrm>
                      </wpg:grpSpPr>
                      <wpg:grpSp>
                        <wpg:cNvPr id="1863" name="Group 1858"/>
                        <wpg:cNvGrpSpPr>
                          <a:grpSpLocks/>
                        </wpg:cNvGrpSpPr>
                        <wpg:grpSpPr bwMode="auto">
                          <a:xfrm>
                            <a:off x="15" y="15"/>
                            <a:ext cx="10282" cy="2"/>
                            <a:chOff x="15" y="15"/>
                            <a:chExt cx="10282" cy="2"/>
                          </a:xfrm>
                        </wpg:grpSpPr>
                        <wps:wsp>
                          <wps:cNvPr id="1864" name="Freeform 1859"/>
                          <wps:cNvSpPr>
                            <a:spLocks/>
                          </wps:cNvSpPr>
                          <wps:spPr bwMode="auto">
                            <a:xfrm>
                              <a:off x="15" y="15"/>
                              <a:ext cx="10282" cy="2"/>
                            </a:xfrm>
                            <a:custGeom>
                              <a:avLst/>
                              <a:gdLst>
                                <a:gd name="T0" fmla="+- 0 15 15"/>
                                <a:gd name="T1" fmla="*/ T0 w 10282"/>
                                <a:gd name="T2" fmla="+- 0 10297 15"/>
                                <a:gd name="T3" fmla="*/ T2 w 10282"/>
                              </a:gdLst>
                              <a:ahLst/>
                              <a:cxnLst>
                                <a:cxn ang="0">
                                  <a:pos x="T1" y="0"/>
                                </a:cxn>
                                <a:cxn ang="0">
                                  <a:pos x="T3" y="0"/>
                                </a:cxn>
                              </a:cxnLst>
                              <a:rect l="0" t="0" r="r" b="b"/>
                              <a:pathLst>
                                <a:path w="10282">
                                  <a:moveTo>
                                    <a:pt x="0" y="0"/>
                                  </a:moveTo>
                                  <a:lnTo>
                                    <a:pt x="10282" y="0"/>
                                  </a:lnTo>
                                </a:path>
                              </a:pathLst>
                            </a:custGeom>
                            <a:noFill/>
                            <a:ln w="195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du="http://schemas.microsoft.com/office/word/2023/wordml/word16du">
            <w:pict>
              <v:group w14:anchorId="79B88BA1" id="Group 1857" o:spid="_x0000_s1026" style="width:515.6pt;height:1.55pt;mso-position-horizontal-relative:char;mso-position-vertical-relative:line" coordsize="10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">
                <v:group id="Group 1858" o:spid="_x0000_s1027" style="position:absolute;left:15;top:15;width:10282;height:2" coordorigin="15,15"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">
                  <v:shape id="Freeform 1859" o:spid="_x0000_s1028" style="position:absolute;left:15;top:15;width:10282;height:2;visibility:visible;mso-wrap-style:square;v-text-anchor:top"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" path="m,l10282,e" filled="f" strokeweight=".54308mm">
                    <v:path arrowok="t" o:connecttype="custom" o:connectlocs="0,0;10282,0" o:connectangles="0,0"/>
                  </v:shape>
                </v:group>
                <w10:anchorlock/>
              </v:group>
            </w:pict>
          </mc:Fallback>
        </mc:AlternateContent>
      </w:r>
    </w:p>
    <w:p w14:paraId="62181EA1" w14:textId="77777777" w:rsidR="00E2082A" w:rsidRPr="002A4A15" w:rsidRDefault="00356C03" w:rsidP="00947CEF">
      <w:pPr>
        <w:pStyle w:val="Heading8"/>
        <w:spacing w:before="61"/>
        <w:ind w:left="0"/>
        <w:rPr>
          <w:rFonts w:asciiTheme="minorHAnsi" w:eastAsia="Times New Roman" w:hAnsiTheme="minorHAnsi" w:cstheme="minorHAnsi"/>
          <w:b w:val="0"/>
          <w:bCs w:val="0"/>
        </w:rPr>
      </w:pPr>
      <w:r w:rsidRPr="002A4A15">
        <w:rPr>
          <w:rFonts w:asciiTheme="minorHAnsi" w:hAnsiTheme="minorHAnsi" w:cstheme="minorHAnsi"/>
          <w:spacing w:val="-1"/>
        </w:rPr>
        <w:t>Energy</w:t>
      </w:r>
      <w:r w:rsidRPr="002A4A15">
        <w:rPr>
          <w:rFonts w:asciiTheme="minorHAnsi" w:hAnsiTheme="minorHAnsi" w:cstheme="minorHAnsi"/>
          <w:spacing w:val="-14"/>
        </w:rPr>
        <w:t xml:space="preserve"> </w:t>
      </w:r>
      <w:r w:rsidRPr="002A4A15">
        <w:rPr>
          <w:rFonts w:asciiTheme="minorHAnsi" w:hAnsiTheme="minorHAnsi" w:cstheme="minorHAnsi"/>
          <w:spacing w:val="-1"/>
        </w:rPr>
        <w:t>Assistance</w:t>
      </w:r>
      <w:r w:rsidRPr="002A4A15">
        <w:rPr>
          <w:rFonts w:asciiTheme="minorHAnsi" w:hAnsiTheme="minorHAnsi" w:cstheme="minorHAnsi"/>
          <w:spacing w:val="-13"/>
        </w:rPr>
        <w:t xml:space="preserve"> </w:t>
      </w:r>
      <w:r w:rsidRPr="002A4A15">
        <w:rPr>
          <w:rFonts w:asciiTheme="minorHAnsi" w:hAnsiTheme="minorHAnsi" w:cstheme="minorHAnsi"/>
          <w:spacing w:val="-1"/>
        </w:rPr>
        <w:t>Program</w:t>
      </w:r>
    </w:p>
    <w:p w14:paraId="525BF12F" w14:textId="77777777" w:rsidR="00E2082A" w:rsidRPr="002A4A15" w:rsidRDefault="00356C03" w:rsidP="00C662C0">
      <w:pPr>
        <w:pStyle w:val="BodyText"/>
        <w:numPr>
          <w:ilvl w:val="0"/>
          <w:numId w:val="22"/>
        </w:numPr>
        <w:tabs>
          <w:tab w:val="left" w:pos="508"/>
        </w:tabs>
        <w:spacing w:line="239" w:lineRule="auto"/>
        <w:ind w:right="255"/>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007E1954" w:rsidRPr="002A4A15">
        <w:rPr>
          <w:rFonts w:asciiTheme="minorHAnsi" w:hAnsiTheme="minorHAnsi" w:cstheme="minorHAnsi"/>
          <w:spacing w:val="-7"/>
        </w:rPr>
        <w:t>Idaho</w:t>
      </w:r>
      <w:r w:rsidRPr="002A4A15">
        <w:rPr>
          <w:rFonts w:asciiTheme="minorHAnsi" w:hAnsiTheme="minorHAnsi" w:cstheme="minorHAnsi"/>
          <w:spacing w:val="-4"/>
        </w:rPr>
        <w:t xml:space="preserve"> </w:t>
      </w:r>
      <w:r w:rsidRPr="002A4A15">
        <w:rPr>
          <w:rFonts w:asciiTheme="minorHAnsi" w:hAnsiTheme="minorHAnsi" w:cstheme="minorHAnsi"/>
          <w:spacing w:val="-2"/>
        </w:rPr>
        <w:t xml:space="preserve">Low </w:t>
      </w:r>
      <w:r w:rsidRPr="002A4A15">
        <w:rPr>
          <w:rFonts w:asciiTheme="minorHAnsi" w:hAnsiTheme="minorHAnsi" w:cstheme="minorHAnsi"/>
          <w:spacing w:val="-1"/>
        </w:rPr>
        <w:t>Income</w:t>
      </w:r>
      <w:r w:rsidRPr="002A4A15">
        <w:rPr>
          <w:rFonts w:asciiTheme="minorHAnsi" w:hAnsiTheme="minorHAnsi" w:cstheme="minorHAnsi"/>
          <w:spacing w:val="-7"/>
        </w:rPr>
        <w:t xml:space="preserve"> </w:t>
      </w:r>
      <w:r w:rsidRPr="002A4A15">
        <w:rPr>
          <w:rFonts w:asciiTheme="minorHAnsi" w:hAnsiTheme="minorHAnsi" w:cstheme="minorHAnsi"/>
          <w:spacing w:val="-1"/>
        </w:rPr>
        <w:t>Home</w:t>
      </w:r>
      <w:r w:rsidRPr="002A4A15">
        <w:rPr>
          <w:rFonts w:asciiTheme="minorHAnsi" w:hAnsiTheme="minorHAnsi" w:cstheme="minorHAnsi"/>
          <w:spacing w:val="-7"/>
        </w:rPr>
        <w:t xml:space="preserve"> </w:t>
      </w:r>
      <w:r w:rsidRPr="002A4A15">
        <w:rPr>
          <w:rFonts w:asciiTheme="minorHAnsi" w:hAnsiTheme="minorHAnsi" w:cstheme="minorHAnsi"/>
        </w:rPr>
        <w:t>Energy</w:t>
      </w:r>
      <w:r w:rsidRPr="002A4A15">
        <w:rPr>
          <w:rFonts w:asciiTheme="minorHAnsi" w:hAnsiTheme="minorHAnsi" w:cstheme="minorHAnsi"/>
          <w:spacing w:val="-8"/>
        </w:rPr>
        <w:t xml:space="preserve"> </w:t>
      </w:r>
      <w:r w:rsidRPr="002A4A15">
        <w:rPr>
          <w:rFonts w:asciiTheme="minorHAnsi" w:hAnsiTheme="minorHAnsi" w:cstheme="minorHAnsi"/>
          <w:spacing w:val="-1"/>
        </w:rPr>
        <w:t>Assistance</w:t>
      </w:r>
      <w:r w:rsidRPr="002A4A15">
        <w:rPr>
          <w:rFonts w:asciiTheme="minorHAnsi" w:hAnsiTheme="minorHAnsi" w:cstheme="minorHAnsi"/>
          <w:spacing w:val="-7"/>
        </w:rPr>
        <w:t xml:space="preserve"> </w:t>
      </w: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spacing w:val="-1"/>
        </w:rPr>
        <w:t>designed</w:t>
      </w:r>
      <w:r w:rsidRPr="002A4A15">
        <w:rPr>
          <w:rFonts w:asciiTheme="minorHAnsi" w:hAnsiTheme="minorHAnsi" w:cstheme="minorHAnsi"/>
          <w:spacing w:val="-4"/>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help</w:t>
      </w:r>
      <w:r w:rsidRPr="002A4A15">
        <w:rPr>
          <w:rFonts w:asciiTheme="minorHAnsi" w:hAnsiTheme="minorHAnsi" w:cstheme="minorHAnsi"/>
          <w:spacing w:val="-6"/>
        </w:rPr>
        <w:t xml:space="preserve"> </w:t>
      </w:r>
      <w:r w:rsidRPr="002A4A15">
        <w:rPr>
          <w:rFonts w:asciiTheme="minorHAnsi" w:hAnsiTheme="minorHAnsi" w:cstheme="minorHAnsi"/>
        </w:rPr>
        <w:t>pay</w:t>
      </w:r>
      <w:r w:rsidRPr="002A4A15">
        <w:rPr>
          <w:rFonts w:asciiTheme="minorHAnsi" w:hAnsiTheme="minorHAnsi" w:cstheme="minorHAnsi"/>
          <w:spacing w:val="-11"/>
        </w:rPr>
        <w:t xml:space="preserve"> </w:t>
      </w:r>
      <w:r w:rsidRPr="002A4A15">
        <w:rPr>
          <w:rFonts w:asciiTheme="minorHAnsi" w:hAnsiTheme="minorHAnsi" w:cstheme="minorHAnsi"/>
        </w:rPr>
        <w:t>heating</w:t>
      </w:r>
      <w:r w:rsidRPr="002A4A15">
        <w:rPr>
          <w:rFonts w:asciiTheme="minorHAnsi" w:hAnsiTheme="minorHAnsi" w:cstheme="minorHAnsi"/>
          <w:spacing w:val="-8"/>
        </w:rPr>
        <w:t xml:space="preserve"> </w:t>
      </w:r>
      <w:r w:rsidRPr="002A4A15">
        <w:rPr>
          <w:rFonts w:asciiTheme="minorHAnsi" w:hAnsiTheme="minorHAnsi" w:cstheme="minorHAnsi"/>
        </w:rPr>
        <w:t>bills</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85"/>
          <w:w w:val="99"/>
        </w:rPr>
        <w:t xml:space="preserve"> </w:t>
      </w:r>
      <w:r w:rsidRPr="002A4A15">
        <w:rPr>
          <w:rFonts w:asciiTheme="minorHAnsi" w:hAnsiTheme="minorHAnsi" w:cstheme="minorHAnsi"/>
        </w:rPr>
        <w:t>those</w:t>
      </w:r>
      <w:r w:rsidRPr="002A4A15">
        <w:rPr>
          <w:rFonts w:asciiTheme="minorHAnsi" w:hAnsiTheme="minorHAnsi" w:cstheme="minorHAnsi"/>
          <w:spacing w:val="-8"/>
        </w:rPr>
        <w:t xml:space="preserve"> </w:t>
      </w:r>
      <w:r w:rsidR="007E1954" w:rsidRPr="002A4A15">
        <w:rPr>
          <w:rFonts w:asciiTheme="minorHAnsi" w:hAnsiTheme="minorHAnsi" w:cstheme="minorHAnsi"/>
          <w:spacing w:val="-1"/>
        </w:rPr>
        <w:t>Idahoans</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rPr>
        <w:t>need</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assistance</w:t>
      </w:r>
      <w:r w:rsidR="007E1954" w:rsidRPr="002A4A15">
        <w:rPr>
          <w:rFonts w:asciiTheme="minorHAnsi" w:hAnsiTheme="minorHAnsi" w:cstheme="minorHAnsi"/>
          <w:spacing w:val="-1"/>
        </w:rPr>
        <w:t>.</w:t>
      </w:r>
      <w:r w:rsidRPr="002A4A15">
        <w:rPr>
          <w:rFonts w:asciiTheme="minorHAnsi" w:hAnsiTheme="minorHAnsi" w:cstheme="minorHAnsi"/>
          <w:spacing w:val="46"/>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qualify,</w:t>
      </w:r>
      <w:r w:rsidRPr="002A4A15">
        <w:rPr>
          <w:rFonts w:asciiTheme="minorHAnsi" w:hAnsiTheme="minorHAnsi" w:cstheme="minorHAnsi"/>
          <w:spacing w:val="-2"/>
        </w:rPr>
        <w:t xml:space="preserve"> you</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5"/>
        </w:rPr>
        <w:t xml:space="preserve"> </w:t>
      </w:r>
      <w:r w:rsidRPr="002A4A15">
        <w:rPr>
          <w:rFonts w:asciiTheme="minorHAnsi" w:hAnsiTheme="minorHAnsi" w:cstheme="minorHAnsi"/>
        </w:rPr>
        <w:t>responsible</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paying</w:t>
      </w:r>
      <w:r w:rsidRPr="002A4A15">
        <w:rPr>
          <w:rFonts w:asciiTheme="minorHAnsi" w:hAnsiTheme="minorHAnsi" w:cstheme="minorHAnsi"/>
          <w:spacing w:val="-8"/>
        </w:rPr>
        <w:t xml:space="preserve"> </w:t>
      </w:r>
      <w:r w:rsidRPr="002A4A15">
        <w:rPr>
          <w:rFonts w:asciiTheme="minorHAnsi" w:hAnsiTheme="minorHAnsi" w:cstheme="minorHAnsi"/>
        </w:rPr>
        <w:t>heating</w:t>
      </w:r>
      <w:r w:rsidRPr="002A4A15">
        <w:rPr>
          <w:rFonts w:asciiTheme="minorHAnsi" w:hAnsiTheme="minorHAnsi" w:cstheme="minorHAnsi"/>
          <w:spacing w:val="-6"/>
        </w:rPr>
        <w:t xml:space="preserve"> </w:t>
      </w:r>
      <w:r w:rsidRPr="002A4A15">
        <w:rPr>
          <w:rFonts w:asciiTheme="minorHAnsi" w:hAnsiTheme="minorHAnsi" w:cstheme="minorHAnsi"/>
        </w:rPr>
        <w:t>costs</w:t>
      </w:r>
      <w:r w:rsidRPr="002A4A15">
        <w:rPr>
          <w:rFonts w:asciiTheme="minorHAnsi" w:hAnsiTheme="minorHAnsi" w:cstheme="minorHAnsi"/>
          <w:spacing w:val="-5"/>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meet</w:t>
      </w:r>
      <w:r w:rsidRPr="002A4A15">
        <w:rPr>
          <w:rFonts w:asciiTheme="minorHAnsi" w:hAnsiTheme="minorHAnsi" w:cstheme="minorHAnsi"/>
          <w:spacing w:val="-5"/>
        </w:rPr>
        <w:t xml:space="preserve"> </w:t>
      </w:r>
      <w:r w:rsidRPr="002A4A15">
        <w:rPr>
          <w:rFonts w:asciiTheme="minorHAnsi" w:hAnsiTheme="minorHAnsi" w:cstheme="minorHAnsi"/>
          <w:spacing w:val="-1"/>
        </w:rPr>
        <w:t>specific</w:t>
      </w:r>
      <w:r w:rsidRPr="002A4A15">
        <w:rPr>
          <w:rFonts w:asciiTheme="minorHAnsi" w:hAnsiTheme="minorHAnsi" w:cstheme="minorHAnsi"/>
          <w:spacing w:val="56"/>
          <w:w w:val="99"/>
        </w:rPr>
        <w:t xml:space="preserve"> </w:t>
      </w:r>
      <w:r w:rsidRPr="002A4A15">
        <w:rPr>
          <w:rFonts w:asciiTheme="minorHAnsi" w:hAnsiTheme="minorHAnsi" w:cstheme="minorHAnsi"/>
          <w:spacing w:val="-1"/>
        </w:rPr>
        <w:t>income</w:t>
      </w:r>
      <w:r w:rsidRPr="002A4A15">
        <w:rPr>
          <w:rFonts w:asciiTheme="minorHAnsi" w:hAnsiTheme="minorHAnsi" w:cstheme="minorHAnsi"/>
          <w:spacing w:val="-9"/>
        </w:rPr>
        <w:t xml:space="preserve"> </w:t>
      </w:r>
      <w:r w:rsidRPr="002A4A15">
        <w:rPr>
          <w:rFonts w:asciiTheme="minorHAnsi" w:hAnsiTheme="minorHAnsi" w:cstheme="minorHAnsi"/>
          <w:spacing w:val="-1"/>
        </w:rPr>
        <w:t>guidelines</w:t>
      </w:r>
      <w:r w:rsidRPr="002A4A15">
        <w:rPr>
          <w:rFonts w:asciiTheme="minorHAnsi" w:hAnsiTheme="minorHAnsi" w:cstheme="minorHAnsi"/>
          <w:spacing w:val="-8"/>
        </w:rPr>
        <w:t xml:space="preserve"> </w:t>
      </w:r>
      <w:r w:rsidRPr="002A4A15">
        <w:rPr>
          <w:rFonts w:asciiTheme="minorHAnsi" w:hAnsiTheme="minorHAnsi" w:cstheme="minorHAnsi"/>
          <w:spacing w:val="-1"/>
        </w:rPr>
        <w:t>based</w:t>
      </w:r>
      <w:r w:rsidRPr="002A4A15">
        <w:rPr>
          <w:rFonts w:asciiTheme="minorHAnsi" w:hAnsiTheme="minorHAnsi" w:cstheme="minorHAnsi"/>
          <w:spacing w:val="-6"/>
        </w:rPr>
        <w:t xml:space="preserve"> </w:t>
      </w:r>
      <w:r w:rsidRPr="002A4A15">
        <w:rPr>
          <w:rFonts w:asciiTheme="minorHAnsi" w:hAnsiTheme="minorHAnsi" w:cstheme="minorHAnsi"/>
        </w:rPr>
        <w:t>on</w:t>
      </w:r>
      <w:r w:rsidRPr="002A4A15">
        <w:rPr>
          <w:rFonts w:asciiTheme="minorHAnsi" w:hAnsiTheme="minorHAnsi" w:cstheme="minorHAnsi"/>
          <w:spacing w:val="-8"/>
        </w:rPr>
        <w:t xml:space="preserve"> </w:t>
      </w:r>
      <w:r w:rsidRPr="002A4A15">
        <w:rPr>
          <w:rFonts w:asciiTheme="minorHAnsi" w:hAnsiTheme="minorHAnsi" w:cstheme="minorHAnsi"/>
          <w:spacing w:val="-1"/>
        </w:rPr>
        <w:t>household</w:t>
      </w:r>
      <w:r w:rsidRPr="002A4A15">
        <w:rPr>
          <w:rFonts w:asciiTheme="minorHAnsi" w:hAnsiTheme="minorHAnsi" w:cstheme="minorHAnsi"/>
          <w:spacing w:val="-7"/>
        </w:rPr>
        <w:t xml:space="preserve"> </w:t>
      </w:r>
      <w:r w:rsidRPr="002A4A15">
        <w:rPr>
          <w:rFonts w:asciiTheme="minorHAnsi" w:hAnsiTheme="minorHAnsi" w:cstheme="minorHAnsi"/>
        </w:rPr>
        <w:t>size.</w:t>
      </w:r>
    </w:p>
    <w:p w14:paraId="2C408B17" w14:textId="77777777" w:rsidR="00E2082A" w:rsidRPr="002A4A15" w:rsidRDefault="00E2082A">
      <w:pPr>
        <w:spacing w:before="1"/>
        <w:rPr>
          <w:rFonts w:eastAsia="Times New Roman" w:cstheme="minorHAnsi"/>
          <w:sz w:val="21"/>
          <w:szCs w:val="21"/>
        </w:rPr>
      </w:pPr>
    </w:p>
    <w:p w14:paraId="4324C43A" w14:textId="77777777" w:rsidR="00E2082A" w:rsidRPr="002A4A15" w:rsidRDefault="00356C03">
      <w:pPr>
        <w:pStyle w:val="BodyText"/>
        <w:ind w:left="148" w:firstLine="0"/>
        <w:rPr>
          <w:rFonts w:asciiTheme="minorHAnsi" w:hAnsiTheme="minorHAnsi" w:cstheme="minorHAnsi"/>
        </w:rPr>
      </w:pPr>
      <w:r w:rsidRPr="002A4A15">
        <w:rPr>
          <w:rFonts w:asciiTheme="minorHAnsi" w:hAnsiTheme="minorHAnsi" w:cstheme="minorHAnsi"/>
          <w:spacing w:val="-1"/>
        </w:rPr>
        <w:t>For</w:t>
      </w:r>
      <w:r w:rsidRPr="002A4A15">
        <w:rPr>
          <w:rFonts w:asciiTheme="minorHAnsi" w:hAnsiTheme="minorHAnsi" w:cstheme="minorHAnsi"/>
          <w:spacing w:val="-12"/>
        </w:rPr>
        <w:t xml:space="preserve"> </w:t>
      </w:r>
      <w:r w:rsidRPr="002A4A15">
        <w:rPr>
          <w:rFonts w:asciiTheme="minorHAnsi" w:hAnsiTheme="minorHAnsi" w:cstheme="minorHAnsi"/>
          <w:spacing w:val="-1"/>
        </w:rPr>
        <w:t>more</w:t>
      </w:r>
      <w:r w:rsidRPr="002A4A15">
        <w:rPr>
          <w:rFonts w:asciiTheme="minorHAnsi" w:hAnsiTheme="minorHAnsi" w:cstheme="minorHAnsi"/>
          <w:spacing w:val="-11"/>
        </w:rPr>
        <w:t xml:space="preserve"> </w:t>
      </w:r>
      <w:r w:rsidRPr="002A4A15">
        <w:rPr>
          <w:rFonts w:asciiTheme="minorHAnsi" w:hAnsiTheme="minorHAnsi" w:cstheme="minorHAnsi"/>
          <w:spacing w:val="-1"/>
        </w:rPr>
        <w:t>information</w:t>
      </w:r>
      <w:r w:rsidRPr="002A4A15">
        <w:rPr>
          <w:rFonts w:asciiTheme="minorHAnsi" w:hAnsiTheme="minorHAnsi" w:cstheme="minorHAnsi"/>
          <w:spacing w:val="-10"/>
        </w:rPr>
        <w:t xml:space="preserve"> </w:t>
      </w:r>
      <w:r w:rsidRPr="002A4A15">
        <w:rPr>
          <w:rFonts w:asciiTheme="minorHAnsi" w:hAnsiTheme="minorHAnsi" w:cstheme="minorHAnsi"/>
        </w:rPr>
        <w:t>call</w:t>
      </w:r>
      <w:r w:rsidRPr="002A4A15">
        <w:rPr>
          <w:rFonts w:asciiTheme="minorHAnsi" w:hAnsiTheme="minorHAnsi" w:cstheme="minorHAnsi"/>
          <w:spacing w:val="-10"/>
        </w:rPr>
        <w:t xml:space="preserve"> </w:t>
      </w:r>
      <w:r w:rsidR="00B00186" w:rsidRPr="002A4A15">
        <w:rPr>
          <w:rFonts w:asciiTheme="minorHAnsi" w:hAnsiTheme="minorHAnsi" w:cstheme="minorHAnsi"/>
          <w:spacing w:val="-1"/>
        </w:rPr>
        <w:t xml:space="preserve">208-377-0700 </w:t>
      </w:r>
      <w:r w:rsidRPr="002A4A15">
        <w:rPr>
          <w:rFonts w:asciiTheme="minorHAnsi" w:hAnsiTheme="minorHAnsi" w:cstheme="minorHAnsi"/>
        </w:rPr>
        <w:t>or</w:t>
      </w:r>
      <w:r w:rsidRPr="002A4A15">
        <w:rPr>
          <w:rFonts w:asciiTheme="minorHAnsi" w:hAnsiTheme="minorHAnsi" w:cstheme="minorHAnsi"/>
          <w:spacing w:val="-9"/>
        </w:rPr>
        <w:t xml:space="preserve"> </w:t>
      </w:r>
      <w:r w:rsidRPr="002A4A15">
        <w:rPr>
          <w:rFonts w:asciiTheme="minorHAnsi" w:hAnsiTheme="minorHAnsi" w:cstheme="minorHAnsi"/>
          <w:spacing w:val="-2"/>
        </w:rPr>
        <w:t>go</w:t>
      </w:r>
      <w:r w:rsidRPr="002A4A15">
        <w:rPr>
          <w:rFonts w:asciiTheme="minorHAnsi" w:hAnsiTheme="minorHAnsi" w:cstheme="minorHAnsi"/>
          <w:spacing w:val="-10"/>
        </w:rPr>
        <w:t xml:space="preserve"> </w:t>
      </w:r>
      <w:r w:rsidRPr="002A4A15">
        <w:rPr>
          <w:rFonts w:asciiTheme="minorHAnsi" w:hAnsiTheme="minorHAnsi" w:cstheme="minorHAnsi"/>
          <w:spacing w:val="1"/>
        </w:rPr>
        <w:t>to</w:t>
      </w:r>
      <w:r w:rsidRPr="002A4A15">
        <w:rPr>
          <w:rFonts w:asciiTheme="minorHAnsi" w:hAnsiTheme="minorHAnsi" w:cstheme="minorHAnsi"/>
          <w:spacing w:val="-11"/>
        </w:rPr>
        <w:t xml:space="preserve"> </w:t>
      </w:r>
      <w:hyperlink r:id="rId26" w:history="1">
        <w:r w:rsidR="007E1954" w:rsidRPr="002A4A15">
          <w:rPr>
            <w:rStyle w:val="Hyperlink"/>
            <w:rFonts w:asciiTheme="minorHAnsi" w:hAnsiTheme="minorHAnsi" w:cstheme="minorHAnsi"/>
          </w:rPr>
          <w:t>https://www.idahopower.com/ServiceBilling/Programs/energyAssist.cfm</w:t>
        </w:r>
      </w:hyperlink>
    </w:p>
    <w:p w14:paraId="7488BADC" w14:textId="77777777" w:rsidR="00E2082A" w:rsidRPr="002A4A15" w:rsidRDefault="00E2082A">
      <w:pPr>
        <w:spacing w:before="3"/>
        <w:rPr>
          <w:rFonts w:eastAsia="Times New Roman" w:cstheme="minorHAnsi"/>
          <w:sz w:val="2"/>
          <w:szCs w:val="2"/>
        </w:rPr>
      </w:pPr>
    </w:p>
    <w:p w14:paraId="3C75894D" w14:textId="77777777" w:rsidR="00E2082A" w:rsidRPr="002A4A15" w:rsidRDefault="00096FC3">
      <w:pPr>
        <w:spacing w:line="30" w:lineRule="atLeast"/>
        <w:ind w:left="103"/>
        <w:rPr>
          <w:rFonts w:eastAsia="Times New Roman" w:cstheme="minorHAnsi"/>
          <w:sz w:val="3"/>
          <w:szCs w:val="3"/>
        </w:rPr>
      </w:pPr>
      <w:r w:rsidRPr="002A4A15">
        <w:rPr>
          <w:rFonts w:eastAsia="Times New Roman" w:cstheme="minorHAnsi"/>
          <w:noProof/>
          <w:sz w:val="3"/>
          <w:szCs w:val="3"/>
        </w:rPr>
        <mc:AlternateContent>
          <mc:Choice Requires="wpg">
            <w:drawing>
              <wp:inline distT="0" distB="0" distL="0" distR="0" wp14:anchorId="2EE4EE63" wp14:editId="1F9A0849">
                <wp:extent cx="6548120" cy="19685"/>
                <wp:effectExtent l="9525" t="9525" r="5080" b="8890"/>
                <wp:docPr id="1859" name="Group 1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120" cy="19685"/>
                          <a:chOff x="0" y="0"/>
                          <a:chExt cx="10312" cy="31"/>
                        </a:xfrm>
                      </wpg:grpSpPr>
                      <wpg:grpSp>
                        <wpg:cNvPr id="1860" name="Group 1855"/>
                        <wpg:cNvGrpSpPr>
                          <a:grpSpLocks/>
                        </wpg:cNvGrpSpPr>
                        <wpg:grpSpPr bwMode="auto">
                          <a:xfrm>
                            <a:off x="15" y="15"/>
                            <a:ext cx="10282" cy="2"/>
                            <a:chOff x="15" y="15"/>
                            <a:chExt cx="10282" cy="2"/>
                          </a:xfrm>
                        </wpg:grpSpPr>
                        <wps:wsp>
                          <wps:cNvPr id="1861" name="Freeform 1856"/>
                          <wps:cNvSpPr>
                            <a:spLocks/>
                          </wps:cNvSpPr>
                          <wps:spPr bwMode="auto">
                            <a:xfrm>
                              <a:off x="15" y="15"/>
                              <a:ext cx="10282" cy="2"/>
                            </a:xfrm>
                            <a:custGeom>
                              <a:avLst/>
                              <a:gdLst>
                                <a:gd name="T0" fmla="+- 0 15 15"/>
                                <a:gd name="T1" fmla="*/ T0 w 10282"/>
                                <a:gd name="T2" fmla="+- 0 10297 15"/>
                                <a:gd name="T3" fmla="*/ T2 w 10282"/>
                              </a:gdLst>
                              <a:ahLst/>
                              <a:cxnLst>
                                <a:cxn ang="0">
                                  <a:pos x="T1" y="0"/>
                                </a:cxn>
                                <a:cxn ang="0">
                                  <a:pos x="T3" y="0"/>
                                </a:cxn>
                              </a:cxnLst>
                              <a:rect l="0" t="0" r="r" b="b"/>
                              <a:pathLst>
                                <a:path w="10282">
                                  <a:moveTo>
                                    <a:pt x="0" y="0"/>
                                  </a:moveTo>
                                  <a:lnTo>
                                    <a:pt x="10282" y="0"/>
                                  </a:lnTo>
                                </a:path>
                              </a:pathLst>
                            </a:custGeom>
                            <a:noFill/>
                            <a:ln w="195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du="http://schemas.microsoft.com/office/word/2023/wordml/word16du">
            <w:pict>
              <v:group w14:anchorId="7954EC95" id="Group 1854" o:spid="_x0000_s1026" style="width:515.6pt;height:1.55pt;mso-position-horizontal-relative:char;mso-position-vertical-relative:line" coordsize="10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">
                <v:group id="Group 1855" o:spid="_x0000_s1027" style="position:absolute;left:15;top:15;width:10282;height:2" coordorigin="15,15"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">
                  <v:shape id="Freeform 1856" o:spid="_x0000_s1028" style="position:absolute;left:15;top:15;width:10282;height:2;visibility:visible;mso-wrap-style:square;v-text-anchor:top"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" path="m,l10282,e" filled="f" strokeweight=".54308mm">
                    <v:path arrowok="t" o:connecttype="custom" o:connectlocs="0,0;10282,0" o:connectangles="0,0"/>
                  </v:shape>
                </v:group>
                <w10:anchorlock/>
              </v:group>
            </w:pict>
          </mc:Fallback>
        </mc:AlternateContent>
      </w:r>
    </w:p>
    <w:p w14:paraId="042120B9" w14:textId="77777777" w:rsidR="00E2082A" w:rsidRPr="002A4A15" w:rsidRDefault="00E2082A">
      <w:pPr>
        <w:spacing w:before="4"/>
        <w:rPr>
          <w:rFonts w:eastAsia="Times New Roman" w:cstheme="minorHAnsi"/>
          <w:sz w:val="14"/>
          <w:szCs w:val="14"/>
        </w:rPr>
      </w:pPr>
    </w:p>
    <w:p w14:paraId="0C7A7C00" w14:textId="132DA79E" w:rsidR="00E2082A" w:rsidRPr="002A4A15" w:rsidRDefault="00C32AE0" w:rsidP="00947CEF">
      <w:pPr>
        <w:pStyle w:val="Heading8"/>
        <w:tabs>
          <w:tab w:val="left" w:pos="1472"/>
        </w:tabs>
        <w:spacing w:before="61"/>
        <w:ind w:left="0" w:firstLine="180"/>
        <w:rPr>
          <w:rFonts w:asciiTheme="minorHAnsi" w:eastAsia="Times New Roman" w:hAnsiTheme="minorHAnsi" w:cstheme="minorHAnsi"/>
          <w:b w:val="0"/>
          <w:bCs w:val="0"/>
        </w:rPr>
      </w:pPr>
      <w:r w:rsidRPr="002A4A15">
        <w:rPr>
          <w:rFonts w:asciiTheme="minorHAnsi" w:hAnsiTheme="minorHAnsi" w:cstheme="minorHAnsi"/>
        </w:rPr>
        <w:t>2-1-1 Idaho CareLine</w:t>
      </w:r>
    </w:p>
    <w:p w14:paraId="51F3B1C3" w14:textId="5217776D" w:rsidR="00E2082A" w:rsidRPr="002A4A15" w:rsidRDefault="00C32AE0" w:rsidP="00C662C0">
      <w:pPr>
        <w:pStyle w:val="BodyText"/>
        <w:numPr>
          <w:ilvl w:val="0"/>
          <w:numId w:val="52"/>
        </w:numPr>
        <w:ind w:left="540" w:right="255"/>
        <w:rPr>
          <w:rFonts w:asciiTheme="minorHAnsi" w:hAnsiTheme="minorHAnsi" w:cstheme="minorHAnsi"/>
        </w:rPr>
      </w:pPr>
      <w:r w:rsidRPr="002A4A15">
        <w:rPr>
          <w:rFonts w:asciiTheme="minorHAnsi" w:hAnsiTheme="minorHAnsi" w:cstheme="minorHAnsi"/>
          <w:spacing w:val="-1"/>
        </w:rPr>
        <w:t xml:space="preserve">2-1-1 is a free statewide community Information and Referral service program of the Idaho Department of Health and Welfare.  The database includes programs that offer free or </w:t>
      </w:r>
      <w:r w:rsidR="000D183F" w:rsidRPr="002A4A15">
        <w:rPr>
          <w:rFonts w:asciiTheme="minorHAnsi" w:hAnsiTheme="minorHAnsi" w:cstheme="minorHAnsi"/>
          <w:spacing w:val="-1"/>
        </w:rPr>
        <w:t>low-cost</w:t>
      </w:r>
      <w:r w:rsidRPr="002A4A15">
        <w:rPr>
          <w:rFonts w:asciiTheme="minorHAnsi" w:hAnsiTheme="minorHAnsi" w:cstheme="minorHAnsi"/>
          <w:spacing w:val="-1"/>
        </w:rPr>
        <w:t xml:space="preserve"> health and human</w:t>
      </w:r>
      <w:r w:rsidR="0054565A" w:rsidRPr="002A4A15">
        <w:rPr>
          <w:rFonts w:asciiTheme="minorHAnsi" w:hAnsiTheme="minorHAnsi" w:cstheme="minorHAnsi"/>
          <w:spacing w:val="-1"/>
        </w:rPr>
        <w:t xml:space="preserve"> </w:t>
      </w:r>
      <w:r w:rsidRPr="002A4A15">
        <w:rPr>
          <w:rFonts w:asciiTheme="minorHAnsi" w:hAnsiTheme="minorHAnsi" w:cstheme="minorHAnsi"/>
          <w:spacing w:val="-1"/>
        </w:rPr>
        <w:t>services</w:t>
      </w:r>
      <w:r w:rsidR="0054565A" w:rsidRPr="002A4A15">
        <w:rPr>
          <w:rFonts w:asciiTheme="minorHAnsi" w:hAnsiTheme="minorHAnsi" w:cstheme="minorHAnsi"/>
          <w:spacing w:val="-1"/>
        </w:rPr>
        <w:t xml:space="preserve"> or social services, such as rental assistance, energy assistance, medical assistance, food and clothing, emergency shelter and more.  Call 2-1-1 </w:t>
      </w:r>
      <w:r w:rsidR="00AE550F" w:rsidRPr="002A4A15">
        <w:rPr>
          <w:rFonts w:asciiTheme="minorHAnsi" w:hAnsiTheme="minorHAnsi" w:cstheme="minorHAnsi"/>
          <w:spacing w:val="-1"/>
        </w:rPr>
        <w:t>for</w:t>
      </w:r>
      <w:r w:rsidR="0054565A" w:rsidRPr="002A4A15">
        <w:rPr>
          <w:rFonts w:asciiTheme="minorHAnsi" w:hAnsiTheme="minorHAnsi" w:cstheme="minorHAnsi"/>
          <w:spacing w:val="-1"/>
        </w:rPr>
        <w:t xml:space="preserve"> more information.</w:t>
      </w:r>
    </w:p>
    <w:p w14:paraId="0CF774AA" w14:textId="77777777" w:rsidR="00E2082A" w:rsidRPr="002A4A15" w:rsidRDefault="00E2082A">
      <w:pPr>
        <w:spacing w:before="2"/>
        <w:rPr>
          <w:rFonts w:eastAsia="Times New Roman" w:cstheme="minorHAnsi"/>
          <w:sz w:val="2"/>
          <w:szCs w:val="2"/>
        </w:rPr>
      </w:pPr>
    </w:p>
    <w:p w14:paraId="0C4343AD" w14:textId="77777777" w:rsidR="00E2082A" w:rsidRPr="002A4A15" w:rsidRDefault="00096FC3">
      <w:pPr>
        <w:spacing w:line="30" w:lineRule="atLeast"/>
        <w:ind w:left="103"/>
        <w:rPr>
          <w:rFonts w:eastAsia="Times New Roman" w:cstheme="minorHAnsi"/>
          <w:sz w:val="3"/>
          <w:szCs w:val="3"/>
        </w:rPr>
      </w:pPr>
      <w:r w:rsidRPr="002A4A15">
        <w:rPr>
          <w:rFonts w:eastAsia="Times New Roman" w:cstheme="minorHAnsi"/>
          <w:noProof/>
          <w:sz w:val="3"/>
          <w:szCs w:val="3"/>
        </w:rPr>
        <mc:AlternateContent>
          <mc:Choice Requires="wpg">
            <w:drawing>
              <wp:inline distT="0" distB="0" distL="0" distR="0" wp14:anchorId="733C9476" wp14:editId="761858B1">
                <wp:extent cx="6548120" cy="19685"/>
                <wp:effectExtent l="9525" t="9525" r="5080" b="8890"/>
                <wp:docPr id="1856" name="Group 1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120" cy="19685"/>
                          <a:chOff x="0" y="0"/>
                          <a:chExt cx="10312" cy="31"/>
                        </a:xfrm>
                      </wpg:grpSpPr>
                      <wpg:grpSp>
                        <wpg:cNvPr id="1857" name="Group 1852"/>
                        <wpg:cNvGrpSpPr>
                          <a:grpSpLocks/>
                        </wpg:cNvGrpSpPr>
                        <wpg:grpSpPr bwMode="auto">
                          <a:xfrm>
                            <a:off x="15" y="15"/>
                            <a:ext cx="10282" cy="2"/>
                            <a:chOff x="15" y="15"/>
                            <a:chExt cx="10282" cy="2"/>
                          </a:xfrm>
                        </wpg:grpSpPr>
                        <wps:wsp>
                          <wps:cNvPr id="1858" name="Freeform 1853"/>
                          <wps:cNvSpPr>
                            <a:spLocks/>
                          </wps:cNvSpPr>
                          <wps:spPr bwMode="auto">
                            <a:xfrm>
                              <a:off x="15" y="15"/>
                              <a:ext cx="10282" cy="2"/>
                            </a:xfrm>
                            <a:custGeom>
                              <a:avLst/>
                              <a:gdLst>
                                <a:gd name="T0" fmla="+- 0 15 15"/>
                                <a:gd name="T1" fmla="*/ T0 w 10282"/>
                                <a:gd name="T2" fmla="+- 0 10297 15"/>
                                <a:gd name="T3" fmla="*/ T2 w 10282"/>
                              </a:gdLst>
                              <a:ahLst/>
                              <a:cxnLst>
                                <a:cxn ang="0">
                                  <a:pos x="T1" y="0"/>
                                </a:cxn>
                                <a:cxn ang="0">
                                  <a:pos x="T3" y="0"/>
                                </a:cxn>
                              </a:cxnLst>
                              <a:rect l="0" t="0" r="r" b="b"/>
                              <a:pathLst>
                                <a:path w="10282">
                                  <a:moveTo>
                                    <a:pt x="0" y="0"/>
                                  </a:moveTo>
                                  <a:lnTo>
                                    <a:pt x="10282" y="0"/>
                                  </a:lnTo>
                                </a:path>
                              </a:pathLst>
                            </a:custGeom>
                            <a:noFill/>
                            <a:ln w="195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du="http://schemas.microsoft.com/office/word/2023/wordml/word16du">
            <w:pict>
              <v:group w14:anchorId="18A5D6C0" id="Group 1851" o:spid="_x0000_s1026" style="width:515.6pt;height:1.55pt;mso-position-horizontal-relative:char;mso-position-vertical-relative:line" coordsize="10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">
                <v:group id="Group 1852" o:spid="_x0000_s1027" style="position:absolute;left:15;top:15;width:10282;height:2" coordorigin="15,15"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">
                  <v:shape id="Freeform 1853" o:spid="_x0000_s1028" style="position:absolute;left:15;top:15;width:10282;height:2;visibility:visible;mso-wrap-style:square;v-text-anchor:top"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" path="m,l10282,e" filled="f" strokeweight=".54308mm">
                    <v:path arrowok="t" o:connecttype="custom" o:connectlocs="0,0;10282,0" o:connectangles="0,0"/>
                  </v:shape>
                </v:group>
                <w10:anchorlock/>
              </v:group>
            </w:pict>
          </mc:Fallback>
        </mc:AlternateContent>
      </w:r>
    </w:p>
    <w:p w14:paraId="0B87F3E1" w14:textId="77777777" w:rsidR="00E2082A" w:rsidRPr="002A4A15" w:rsidRDefault="00E2082A">
      <w:pPr>
        <w:spacing w:before="4"/>
        <w:rPr>
          <w:rFonts w:eastAsia="Times New Roman" w:cstheme="minorHAnsi"/>
          <w:sz w:val="14"/>
          <w:szCs w:val="14"/>
        </w:rPr>
      </w:pPr>
    </w:p>
    <w:p w14:paraId="79A3C2C5" w14:textId="77777777" w:rsidR="00E2082A" w:rsidRPr="002A4A15" w:rsidRDefault="00356C03">
      <w:pPr>
        <w:pStyle w:val="Heading8"/>
        <w:spacing w:before="61"/>
        <w:ind w:left="0" w:right="1"/>
        <w:jc w:val="center"/>
        <w:rPr>
          <w:rFonts w:asciiTheme="minorHAnsi" w:eastAsia="Times New Roman" w:hAnsiTheme="minorHAnsi" w:cstheme="minorHAnsi"/>
          <w:b w:val="0"/>
          <w:bCs w:val="0"/>
        </w:rPr>
      </w:pPr>
      <w:r w:rsidRPr="002A4A15">
        <w:rPr>
          <w:rFonts w:asciiTheme="minorHAnsi" w:hAnsiTheme="minorHAnsi" w:cstheme="minorHAnsi"/>
          <w:spacing w:val="-1"/>
        </w:rPr>
        <w:t>Other</w:t>
      </w:r>
      <w:r w:rsidRPr="002A4A15">
        <w:rPr>
          <w:rFonts w:asciiTheme="minorHAnsi" w:hAnsiTheme="minorHAnsi" w:cstheme="minorHAnsi"/>
          <w:spacing w:val="-15"/>
        </w:rPr>
        <w:t xml:space="preserve"> </w:t>
      </w:r>
      <w:r w:rsidRPr="002A4A15">
        <w:rPr>
          <w:rFonts w:asciiTheme="minorHAnsi" w:hAnsiTheme="minorHAnsi" w:cstheme="minorHAnsi"/>
          <w:spacing w:val="-1"/>
        </w:rPr>
        <w:t>Important</w:t>
      </w:r>
      <w:r w:rsidRPr="002A4A15">
        <w:rPr>
          <w:rFonts w:asciiTheme="minorHAnsi" w:hAnsiTheme="minorHAnsi" w:cstheme="minorHAnsi"/>
          <w:spacing w:val="-15"/>
        </w:rPr>
        <w:t xml:space="preserve"> </w:t>
      </w:r>
      <w:r w:rsidRPr="002A4A15">
        <w:rPr>
          <w:rFonts w:asciiTheme="minorHAnsi" w:hAnsiTheme="minorHAnsi" w:cstheme="minorHAnsi"/>
        </w:rPr>
        <w:t>Numbers:</w:t>
      </w:r>
    </w:p>
    <w:p w14:paraId="1A73FD13" w14:textId="77777777" w:rsidR="00E2082A" w:rsidRPr="002A4A15" w:rsidRDefault="00E2082A">
      <w:pPr>
        <w:spacing w:before="5"/>
        <w:rPr>
          <w:rFonts w:eastAsia="Times New Roman" w:cstheme="minorHAnsi"/>
          <w:b/>
          <w:bCs/>
          <w:sz w:val="20"/>
          <w:szCs w:val="20"/>
        </w:rPr>
      </w:pPr>
    </w:p>
    <w:p w14:paraId="6EC07EF7" w14:textId="77777777" w:rsidR="00E2082A" w:rsidRPr="002A4A15" w:rsidRDefault="00356C03" w:rsidP="00B00186">
      <w:pPr>
        <w:pStyle w:val="BodyText"/>
        <w:ind w:left="147" w:right="316" w:firstLine="0"/>
        <w:rPr>
          <w:rFonts w:asciiTheme="minorHAnsi" w:hAnsiTheme="minorHAnsi" w:cstheme="minorHAnsi"/>
        </w:rPr>
      </w:pPr>
      <w:r w:rsidRPr="002A4A15">
        <w:rPr>
          <w:rFonts w:asciiTheme="minorHAnsi" w:hAnsiTheme="minorHAnsi" w:cstheme="minorHAnsi"/>
          <w:spacing w:val="-1"/>
        </w:rPr>
        <w:t>Aging</w:t>
      </w:r>
      <w:r w:rsidRPr="002A4A15">
        <w:rPr>
          <w:rFonts w:asciiTheme="minorHAnsi" w:hAnsiTheme="minorHAnsi" w:cstheme="minorHAnsi"/>
          <w:spacing w:val="-10"/>
        </w:rPr>
        <w:t xml:space="preserve"> </w:t>
      </w:r>
      <w:r w:rsidRPr="002A4A15">
        <w:rPr>
          <w:rFonts w:asciiTheme="minorHAnsi" w:hAnsiTheme="minorHAnsi" w:cstheme="minorHAnsi"/>
          <w:spacing w:val="-1"/>
        </w:rPr>
        <w:t>Information</w:t>
      </w:r>
      <w:r w:rsidRPr="002A4A15">
        <w:rPr>
          <w:rFonts w:asciiTheme="minorHAnsi" w:hAnsiTheme="minorHAnsi" w:cstheme="minorHAnsi"/>
          <w:spacing w:val="-11"/>
        </w:rPr>
        <w:t xml:space="preserve"> </w:t>
      </w:r>
      <w:r w:rsidRPr="002A4A15">
        <w:rPr>
          <w:rFonts w:asciiTheme="minorHAnsi" w:hAnsiTheme="minorHAnsi" w:cstheme="minorHAnsi"/>
        </w:rPr>
        <w:t>–</w:t>
      </w:r>
      <w:r w:rsidRPr="002A4A15">
        <w:rPr>
          <w:rFonts w:asciiTheme="minorHAnsi" w:hAnsiTheme="minorHAnsi" w:cstheme="minorHAnsi"/>
          <w:spacing w:val="-11"/>
        </w:rPr>
        <w:t xml:space="preserve"> </w:t>
      </w:r>
      <w:r w:rsidRPr="002A4A15">
        <w:rPr>
          <w:rFonts w:asciiTheme="minorHAnsi" w:hAnsiTheme="minorHAnsi" w:cstheme="minorHAnsi"/>
          <w:spacing w:val="-1"/>
        </w:rPr>
        <w:t>1-</w:t>
      </w:r>
      <w:r w:rsidR="00B00186" w:rsidRPr="002A4A15">
        <w:rPr>
          <w:rFonts w:asciiTheme="minorHAnsi" w:hAnsiTheme="minorHAnsi" w:cstheme="minorHAnsi"/>
          <w:spacing w:val="-1"/>
        </w:rPr>
        <w:t>208-334-3833</w:t>
      </w:r>
      <w:r w:rsidRPr="002A4A15">
        <w:rPr>
          <w:rFonts w:asciiTheme="minorHAnsi" w:hAnsiTheme="minorHAnsi" w:cstheme="minorHAnsi"/>
          <w:spacing w:val="-1"/>
        </w:rPr>
        <w:tab/>
      </w:r>
      <w:r w:rsidRPr="002A4A15">
        <w:rPr>
          <w:rFonts w:asciiTheme="minorHAnsi" w:hAnsiTheme="minorHAnsi" w:cstheme="minorHAnsi"/>
        </w:rPr>
        <w:t>Elderly</w:t>
      </w:r>
      <w:r w:rsidRPr="002A4A15">
        <w:rPr>
          <w:rFonts w:asciiTheme="minorHAnsi" w:hAnsiTheme="minorHAnsi" w:cstheme="minorHAnsi"/>
          <w:spacing w:val="-11"/>
        </w:rPr>
        <w:t xml:space="preserve"> </w:t>
      </w:r>
      <w:r w:rsidRPr="002A4A15">
        <w:rPr>
          <w:rFonts w:asciiTheme="minorHAnsi" w:hAnsiTheme="minorHAnsi" w:cstheme="minorHAnsi"/>
          <w:spacing w:val="-1"/>
        </w:rPr>
        <w:t>Abuse</w:t>
      </w:r>
      <w:r w:rsidRPr="002A4A15">
        <w:rPr>
          <w:rFonts w:asciiTheme="minorHAnsi" w:hAnsiTheme="minorHAnsi" w:cstheme="minorHAnsi"/>
          <w:spacing w:val="-8"/>
        </w:rPr>
        <w:t xml:space="preserve"> </w:t>
      </w:r>
      <w:r w:rsidRPr="002A4A15">
        <w:rPr>
          <w:rFonts w:asciiTheme="minorHAnsi" w:hAnsiTheme="minorHAnsi" w:cstheme="minorHAnsi"/>
        </w:rPr>
        <w:t>or</w:t>
      </w:r>
      <w:r w:rsidRPr="002A4A15">
        <w:rPr>
          <w:rFonts w:asciiTheme="minorHAnsi" w:hAnsiTheme="minorHAnsi" w:cstheme="minorHAnsi"/>
          <w:spacing w:val="-9"/>
        </w:rPr>
        <w:t xml:space="preserve"> </w:t>
      </w:r>
      <w:r w:rsidRPr="002A4A15">
        <w:rPr>
          <w:rFonts w:asciiTheme="minorHAnsi" w:hAnsiTheme="minorHAnsi" w:cstheme="minorHAnsi"/>
          <w:spacing w:val="-1"/>
        </w:rPr>
        <w:t>Neglect</w:t>
      </w:r>
      <w:r w:rsidRPr="002A4A15">
        <w:rPr>
          <w:rFonts w:asciiTheme="minorHAnsi" w:hAnsiTheme="minorHAnsi" w:cstheme="minorHAnsi"/>
          <w:spacing w:val="-5"/>
        </w:rPr>
        <w:t xml:space="preserve"> </w:t>
      </w:r>
      <w:r w:rsidR="00B00186" w:rsidRPr="002A4A15">
        <w:rPr>
          <w:rFonts w:asciiTheme="minorHAnsi" w:hAnsiTheme="minorHAnsi" w:cstheme="minorHAnsi"/>
          <w:spacing w:val="-5"/>
        </w:rPr>
        <w:t>Emergencies – 911</w:t>
      </w:r>
    </w:p>
    <w:p w14:paraId="69D3CB5B" w14:textId="77777777" w:rsidR="00E2082A" w:rsidRPr="002A4A15" w:rsidRDefault="00E2082A">
      <w:pPr>
        <w:spacing w:before="3"/>
        <w:rPr>
          <w:rFonts w:eastAsia="Times New Roman" w:cstheme="minorHAnsi"/>
          <w:sz w:val="11"/>
          <w:szCs w:val="11"/>
        </w:rPr>
      </w:pPr>
    </w:p>
    <w:p w14:paraId="7D2D452F" w14:textId="77777777" w:rsidR="00E2082A" w:rsidRPr="002A4A15" w:rsidRDefault="00096FC3">
      <w:pPr>
        <w:spacing w:line="30" w:lineRule="atLeast"/>
        <w:ind w:left="103"/>
        <w:rPr>
          <w:rFonts w:eastAsia="Times New Roman" w:cstheme="minorHAnsi"/>
          <w:sz w:val="3"/>
          <w:szCs w:val="3"/>
        </w:rPr>
      </w:pPr>
      <w:r w:rsidRPr="002A4A15">
        <w:rPr>
          <w:rFonts w:eastAsia="Times New Roman" w:cstheme="minorHAnsi"/>
          <w:noProof/>
          <w:sz w:val="3"/>
          <w:szCs w:val="3"/>
        </w:rPr>
        <mc:AlternateContent>
          <mc:Choice Requires="wpg">
            <w:drawing>
              <wp:inline distT="0" distB="0" distL="0" distR="0" wp14:anchorId="1F0F78D0" wp14:editId="2F9A7671">
                <wp:extent cx="6548120" cy="19685"/>
                <wp:effectExtent l="9525" t="9525" r="5080" b="8890"/>
                <wp:docPr id="1853" name="Group 1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120" cy="19685"/>
                          <a:chOff x="0" y="0"/>
                          <a:chExt cx="10312" cy="31"/>
                        </a:xfrm>
                      </wpg:grpSpPr>
                      <wpg:grpSp>
                        <wpg:cNvPr id="1854" name="Group 1849"/>
                        <wpg:cNvGrpSpPr>
                          <a:grpSpLocks/>
                        </wpg:cNvGrpSpPr>
                        <wpg:grpSpPr bwMode="auto">
                          <a:xfrm>
                            <a:off x="15" y="15"/>
                            <a:ext cx="10282" cy="2"/>
                            <a:chOff x="15" y="15"/>
                            <a:chExt cx="10282" cy="2"/>
                          </a:xfrm>
                        </wpg:grpSpPr>
                        <wps:wsp>
                          <wps:cNvPr id="1855" name="Freeform 1850"/>
                          <wps:cNvSpPr>
                            <a:spLocks/>
                          </wps:cNvSpPr>
                          <wps:spPr bwMode="auto">
                            <a:xfrm>
                              <a:off x="15" y="15"/>
                              <a:ext cx="10282" cy="2"/>
                            </a:xfrm>
                            <a:custGeom>
                              <a:avLst/>
                              <a:gdLst>
                                <a:gd name="T0" fmla="+- 0 15 15"/>
                                <a:gd name="T1" fmla="*/ T0 w 10282"/>
                                <a:gd name="T2" fmla="+- 0 10297 15"/>
                                <a:gd name="T3" fmla="*/ T2 w 10282"/>
                              </a:gdLst>
                              <a:ahLst/>
                              <a:cxnLst>
                                <a:cxn ang="0">
                                  <a:pos x="T1" y="0"/>
                                </a:cxn>
                                <a:cxn ang="0">
                                  <a:pos x="T3" y="0"/>
                                </a:cxn>
                              </a:cxnLst>
                              <a:rect l="0" t="0" r="r" b="b"/>
                              <a:pathLst>
                                <a:path w="10282">
                                  <a:moveTo>
                                    <a:pt x="0" y="0"/>
                                  </a:moveTo>
                                  <a:lnTo>
                                    <a:pt x="10282" y="0"/>
                                  </a:lnTo>
                                </a:path>
                              </a:pathLst>
                            </a:custGeom>
                            <a:noFill/>
                            <a:ln w="195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du="http://schemas.microsoft.com/office/word/2023/wordml/word16du">
            <w:pict>
              <v:group w14:anchorId="22C2C530" id="Group 1848" o:spid="_x0000_s1026" style="width:515.6pt;height:1.55pt;mso-position-horizontal-relative:char;mso-position-vertical-relative:line" coordsize="10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">
                <v:group id="Group 1849" o:spid="_x0000_s1027" style="position:absolute;left:15;top:15;width:10282;height:2" coordorigin="15,15"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">
                  <v:shape id="Freeform 1850" o:spid="_x0000_s1028" style="position:absolute;left:15;top:15;width:10282;height:2;visibility:visible;mso-wrap-style:square;v-text-anchor:top"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" path="m,l10282,e" filled="f" strokeweight=".54308mm">
                    <v:path arrowok="t" o:connecttype="custom" o:connectlocs="0,0;10282,0" o:connectangles="0,0"/>
                  </v:shape>
                </v:group>
                <w10:anchorlock/>
              </v:group>
            </w:pict>
          </mc:Fallback>
        </mc:AlternateContent>
      </w:r>
    </w:p>
    <w:p w14:paraId="4CC42831" w14:textId="7618E4C7" w:rsidR="009054ED" w:rsidRPr="002A4A15" w:rsidRDefault="009054ED" w:rsidP="009054ED">
      <w:pPr>
        <w:pStyle w:val="Footer"/>
        <w:jc w:val="center"/>
        <w:rPr>
          <w:rFonts w:asciiTheme="minorHAnsi" w:hAnsiTheme="minorHAnsi" w:cstheme="minorHAnsi"/>
          <w:sz w:val="16"/>
          <w:szCs w:val="16"/>
        </w:rPr>
      </w:pPr>
      <w:r w:rsidRPr="002A4A15">
        <w:rPr>
          <w:rFonts w:asciiTheme="minorHAnsi" w:hAnsiTheme="minorHAnsi" w:cstheme="minorHAnsi"/>
          <w:sz w:val="16"/>
          <w:szCs w:val="16"/>
        </w:rPr>
        <w:lastRenderedPageBreak/>
        <w:t>“</w:t>
      </w:r>
      <w:r w:rsidRPr="002A4A15">
        <w:rPr>
          <w:rFonts w:asciiTheme="minorHAnsi" w:hAnsiTheme="minorHAnsi" w:cstheme="minorHAnsi"/>
          <w:sz w:val="14"/>
          <w:szCs w:val="14"/>
        </w:rPr>
        <w:t>This institution is an equal opportunity provider</w:t>
      </w:r>
      <w:r w:rsidRPr="002A4A15">
        <w:rPr>
          <w:rFonts w:asciiTheme="minorHAnsi" w:hAnsiTheme="minorHAnsi" w:cstheme="minorHAnsi"/>
          <w:sz w:val="16"/>
          <w:szCs w:val="16"/>
        </w:rPr>
        <w:t xml:space="preserve">.” </w:t>
      </w:r>
    </w:p>
    <w:p w14:paraId="19E03C89" w14:textId="1B439491" w:rsidR="00E5425E" w:rsidRPr="00AB3063" w:rsidRDefault="00035064" w:rsidP="00E5425E">
      <w:pPr>
        <w:rPr>
          <w:rFonts w:cstheme="minorHAnsi"/>
          <w:b/>
          <w:sz w:val="28"/>
          <w:szCs w:val="28"/>
        </w:rPr>
      </w:pPr>
      <w:r w:rsidRPr="00AB3063">
        <w:rPr>
          <w:rFonts w:cstheme="minorHAnsi"/>
          <w:b/>
          <w:noProof/>
          <w:sz w:val="28"/>
          <w:szCs w:val="28"/>
        </w:rPr>
        <mc:AlternateContent>
          <mc:Choice Requires="wps">
            <w:drawing>
              <wp:anchor distT="0" distB="0" distL="114300" distR="114300" simplePos="0" relativeHeight="502975880" behindDoc="0" locked="0" layoutInCell="1" allowOverlap="1" wp14:anchorId="69176BA8" wp14:editId="742B2365">
                <wp:simplePos x="0" y="0"/>
                <wp:positionH relativeFrom="column">
                  <wp:posOffset>4241580</wp:posOffset>
                </wp:positionH>
                <wp:positionV relativeFrom="paragraph">
                  <wp:posOffset>108662</wp:posOffset>
                </wp:positionV>
                <wp:extent cx="1902438" cy="713549"/>
                <wp:effectExtent l="0" t="0" r="0" b="0"/>
                <wp:wrapNone/>
                <wp:docPr id="1792" name="Rectangle 1792"/>
                <wp:cNvGraphicFramePr/>
                <a:graphic xmlns:a="http://schemas.openxmlformats.org/drawingml/2006/main">
                  <a:graphicData uri="http://schemas.microsoft.com/office/word/2010/wordprocessingShape">
                    <wps:wsp>
                      <wps:cNvSpPr/>
                      <wps:spPr>
                        <a:xfrm>
                          <a:off x="0" y="0"/>
                          <a:ext cx="1902438" cy="713549"/>
                        </a:xfrm>
                        <a:prstGeom prst="rect">
                          <a:avLst/>
                        </a:prstGeom>
                        <a:noFill/>
                        <a:ln w="12700" cap="flat" cmpd="sng" algn="ctr">
                          <a:noFill/>
                          <a:prstDash val="solid"/>
                          <a:miter lim="800000"/>
                        </a:ln>
                        <a:effectLst/>
                      </wps:spPr>
                      <wps:txbx>
                        <w:txbxContent>
                          <w:p w14:paraId="3A92AE24" w14:textId="333B0219" w:rsidR="00E5425E" w:rsidRPr="00BF14DE" w:rsidRDefault="00035064" w:rsidP="00E5425E">
                            <w:pPr>
                              <w:rPr>
                                <w:color w:val="FFFFFF" w:themeColor="background1"/>
                                <w14:textFill>
                                  <w14:noFill/>
                                </w14:textFill>
                              </w:rPr>
                            </w:pPr>
                            <w:r w:rsidRPr="00035064">
                              <w:rPr>
                                <w:noProof/>
                              </w:rPr>
                              <w:drawing>
                                <wp:inline distT="0" distB="0" distL="0" distR="0" wp14:anchorId="7A1CF428" wp14:editId="192ECB54">
                                  <wp:extent cx="1256665" cy="608965"/>
                                  <wp:effectExtent l="0" t="0" r="635" b="635"/>
                                  <wp:docPr id="16800701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56665" cy="6089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176BA8" id="Rectangle 1792" o:spid="_x0000_s1030" style="position:absolute;margin-left:334pt;margin-top:8.55pt;width:149.8pt;height:56.2pt;z-index:502975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" filled="f" stroked="f" strokeweight="1pt">
                <v:textbox>
                  <w:txbxContent>
                    <w:p w14:paraId="3A92AE24" w14:textId="333B0219" w:rsidR="00E5425E" w:rsidRPr="00BF14DE" w:rsidRDefault="00035064" w:rsidP="00E5425E">
                      <w:pPr>
                        <w:rPr>
                          <w:color w:val="FFFFFF" w:themeColor="background1"/>
                          <w14:textFill>
                            <w14:noFill/>
                          </w14:textFill>
                        </w:rPr>
                      </w:pPr>
                      <w:r w:rsidRPr="00035064">
                        <w:rPr>
                          <w:noProof/>
                        </w:rPr>
                        <w:drawing>
                          <wp:inline distT="0" distB="0" distL="0" distR="0" wp14:anchorId="7A1CF428" wp14:editId="192ECB54">
                            <wp:extent cx="1256665" cy="608965"/>
                            <wp:effectExtent l="0" t="0" r="635" b="635"/>
                            <wp:docPr id="16800701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56665" cy="608965"/>
                                    </a:xfrm>
                                    <a:prstGeom prst="rect">
                                      <a:avLst/>
                                    </a:prstGeom>
                                    <a:noFill/>
                                    <a:ln>
                                      <a:noFill/>
                                    </a:ln>
                                  </pic:spPr>
                                </pic:pic>
                              </a:graphicData>
                            </a:graphic>
                          </wp:inline>
                        </w:drawing>
                      </w:r>
                    </w:p>
                  </w:txbxContent>
                </v:textbox>
              </v:rect>
            </w:pict>
          </mc:Fallback>
        </mc:AlternateContent>
      </w:r>
      <w:r w:rsidR="00E5425E" w:rsidRPr="00AB3063">
        <w:rPr>
          <w:rFonts w:cstheme="minorHAnsi"/>
          <w:b/>
          <w:noProof/>
          <w:sz w:val="28"/>
          <w:szCs w:val="28"/>
        </w:rPr>
        <w:drawing>
          <wp:anchor distT="0" distB="0" distL="114300" distR="114300" simplePos="0" relativeHeight="502976904" behindDoc="1" locked="0" layoutInCell="1" allowOverlap="1" wp14:anchorId="4426D56D" wp14:editId="423ED2D4">
            <wp:simplePos x="0" y="0"/>
            <wp:positionH relativeFrom="margin">
              <wp:align>right</wp:align>
            </wp:positionH>
            <wp:positionV relativeFrom="paragraph">
              <wp:posOffset>13335</wp:posOffset>
            </wp:positionV>
            <wp:extent cx="514350" cy="1295400"/>
            <wp:effectExtent l="0" t="0" r="0" b="0"/>
            <wp:wrapTight wrapText="bothSides">
              <wp:wrapPolygon edited="0">
                <wp:start x="0" y="0"/>
                <wp:lineTo x="0" y="21282"/>
                <wp:lineTo x="20800" y="21282"/>
                <wp:lineTo x="20800" y="0"/>
                <wp:lineTo x="0" y="0"/>
              </wp:wrapPolygon>
            </wp:wrapTight>
            <wp:docPr id="2" name="Picture 2" descr="S:\1_MEDIA\IFB Logos\IFB Logo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1_MEDIA\IFB Logos\IFB Logo Small.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4350" cy="1295400"/>
                    </a:xfrm>
                    <a:prstGeom prst="rect">
                      <a:avLst/>
                    </a:prstGeom>
                    <a:noFill/>
                    <a:ln>
                      <a:noFill/>
                    </a:ln>
                  </pic:spPr>
                </pic:pic>
              </a:graphicData>
            </a:graphic>
          </wp:anchor>
        </w:drawing>
      </w:r>
      <w:r w:rsidR="00E5425E" w:rsidRPr="00AB3063">
        <w:rPr>
          <w:rFonts w:cstheme="minorHAnsi"/>
          <w:b/>
          <w:sz w:val="32"/>
          <w:szCs w:val="32"/>
        </w:rPr>
        <w:t>Commodity Supplemental Food Program (CSFP)</w:t>
      </w:r>
    </w:p>
    <w:p w14:paraId="4A7F0094" w14:textId="515093D1" w:rsidR="00E5425E" w:rsidRPr="002A4A15" w:rsidRDefault="00E5425E" w:rsidP="00E5425E">
      <w:pPr>
        <w:rPr>
          <w:rFonts w:cstheme="minorHAnsi"/>
          <w:sz w:val="20"/>
          <w:szCs w:val="20"/>
        </w:rPr>
      </w:pPr>
      <w:r w:rsidRPr="00AB3063">
        <w:rPr>
          <w:rFonts w:cstheme="minorHAnsi"/>
          <w:b/>
          <w:sz w:val="32"/>
          <w:szCs w:val="32"/>
          <w:u w:val="single"/>
        </w:rPr>
        <w:t>Notice of Action</w:t>
      </w:r>
    </w:p>
    <w:p w14:paraId="0545F913" w14:textId="77777777" w:rsidR="00E5425E" w:rsidRPr="002A4A15" w:rsidRDefault="00E5425E" w:rsidP="00E5425E">
      <w:pPr>
        <w:rPr>
          <w:rFonts w:cstheme="minorHAnsi"/>
          <w:sz w:val="16"/>
          <w:szCs w:val="16"/>
        </w:rPr>
      </w:pPr>
    </w:p>
    <w:p w14:paraId="6870F011" w14:textId="77777777" w:rsidR="00E5425E" w:rsidRPr="002A4A15" w:rsidRDefault="00E5425E" w:rsidP="00E5425E">
      <w:pPr>
        <w:contextualSpacing/>
        <w:rPr>
          <w:rFonts w:cstheme="minorHAnsi"/>
          <w:sz w:val="20"/>
          <w:szCs w:val="20"/>
        </w:rPr>
      </w:pPr>
      <w:r w:rsidRPr="002A4A15">
        <w:rPr>
          <w:rFonts w:cstheme="minorHAnsi"/>
          <w:sz w:val="20"/>
          <w:szCs w:val="20"/>
        </w:rPr>
        <w:t xml:space="preserve">Date: </w:t>
      </w:r>
      <w:r w:rsidRPr="00AB3063">
        <w:rPr>
          <w:rFonts w:cstheme="minorHAnsi"/>
          <w:b/>
          <w:sz w:val="32"/>
          <w:szCs w:val="32"/>
        </w:rPr>
        <w:t xml:space="preserve"> </w:t>
      </w:r>
      <w:sdt>
        <w:sdtPr>
          <w:rPr>
            <w:rStyle w:val="EntryStyle"/>
            <w:rFonts w:asciiTheme="minorHAnsi" w:hAnsiTheme="minorHAnsi" w:cstheme="minorHAnsi"/>
          </w:rPr>
          <w:id w:val="455691776"/>
          <w:placeholder>
            <w:docPart w:val="5F4301537C4C4E329F2CB56AD494A2CA"/>
          </w:placeholder>
          <w:showingPlcHdr/>
          <w:date w:fullDate="2018-03-07T00:00:00Z">
            <w:dateFormat w:val="MMMM d, yyyy"/>
            <w:lid w:val="en-US"/>
            <w:storeMappedDataAs w:val="dateTime"/>
            <w:calendar w:val="gregorian"/>
          </w:date>
        </w:sdtPr>
        <w:sdtEndPr>
          <w:rPr>
            <w:rStyle w:val="DefaultParagraphFont"/>
            <w:b w:val="0"/>
            <w:sz w:val="20"/>
            <w:szCs w:val="20"/>
          </w:rPr>
        </w:sdtEndPr>
        <w:sdtContent>
          <w:r w:rsidRPr="00AB3063">
            <w:rPr>
              <w:rStyle w:val="PlaceholderText"/>
              <w:rFonts w:cstheme="minorHAnsi"/>
            </w:rPr>
            <w:t>Click here to enter a date.</w:t>
          </w:r>
        </w:sdtContent>
      </w:sdt>
    </w:p>
    <w:p w14:paraId="4FB6B5C9" w14:textId="77777777" w:rsidR="00E5425E" w:rsidRPr="002A4A15" w:rsidRDefault="00E5425E" w:rsidP="00E5425E">
      <w:pPr>
        <w:contextualSpacing/>
        <w:rPr>
          <w:rFonts w:cstheme="minorHAnsi"/>
          <w:sz w:val="20"/>
          <w:szCs w:val="20"/>
          <w:u w:val="thick"/>
        </w:rPr>
      </w:pPr>
    </w:p>
    <w:p w14:paraId="2F68B24B" w14:textId="77777777" w:rsidR="00E5425E" w:rsidRPr="002A4A15" w:rsidRDefault="00E5425E" w:rsidP="00E5425E">
      <w:pPr>
        <w:contextualSpacing/>
        <w:rPr>
          <w:rFonts w:cstheme="minorHAnsi"/>
          <w:sz w:val="20"/>
          <w:szCs w:val="20"/>
          <w:u w:val="single"/>
        </w:rPr>
      </w:pPr>
      <w:r w:rsidRPr="002A4A15">
        <w:rPr>
          <w:rFonts w:cstheme="minorHAnsi"/>
          <w:sz w:val="20"/>
          <w:szCs w:val="20"/>
        </w:rPr>
        <w:t xml:space="preserve">To:  </w:t>
      </w:r>
      <w:sdt>
        <w:sdtPr>
          <w:rPr>
            <w:rStyle w:val="EntryStyle"/>
            <w:rFonts w:asciiTheme="minorHAnsi" w:hAnsiTheme="minorHAnsi" w:cstheme="minorHAnsi"/>
          </w:rPr>
          <w:id w:val="-641271247"/>
          <w:placeholder>
            <w:docPart w:val="045E64C44C6E474096FA4AFDB2808BDF"/>
          </w:placeholder>
          <w:showingPlcHdr/>
          <w:text/>
        </w:sdtPr>
        <w:sdtEndPr>
          <w:rPr>
            <w:rStyle w:val="DefaultParagraphFont"/>
            <w:b w:val="0"/>
            <w:sz w:val="20"/>
            <w:szCs w:val="20"/>
          </w:rPr>
        </w:sdtEndPr>
        <w:sdtContent>
          <w:r w:rsidRPr="00AB3063">
            <w:rPr>
              <w:rStyle w:val="PlaceholderText"/>
              <w:rFonts w:cstheme="minorHAnsi"/>
            </w:rPr>
            <w:t>Click here to enter participant name.</w:t>
          </w:r>
        </w:sdtContent>
      </w:sdt>
    </w:p>
    <w:p w14:paraId="5E8CABA7" w14:textId="77777777" w:rsidR="00E5425E" w:rsidRPr="002A4A15" w:rsidRDefault="00E5425E" w:rsidP="00E5425E">
      <w:pPr>
        <w:pStyle w:val="Default"/>
        <w:rPr>
          <w:rFonts w:asciiTheme="minorHAnsi" w:hAnsiTheme="minorHAnsi" w:cstheme="minorHAnsi"/>
          <w:b/>
          <w:sz w:val="16"/>
          <w:szCs w:val="16"/>
        </w:rPr>
      </w:pPr>
    </w:p>
    <w:p w14:paraId="55A21FA6" w14:textId="77777777" w:rsidR="00E5425E" w:rsidRPr="002A4A15" w:rsidRDefault="00E5425E" w:rsidP="00E5425E">
      <w:pPr>
        <w:pStyle w:val="Default"/>
        <w:rPr>
          <w:rFonts w:asciiTheme="minorHAnsi" w:hAnsiTheme="minorHAnsi" w:cstheme="minorHAnsi"/>
          <w:b/>
          <w:sz w:val="20"/>
          <w:szCs w:val="20"/>
        </w:rPr>
      </w:pPr>
      <w:r w:rsidRPr="002A4A15">
        <w:rPr>
          <w:rFonts w:asciiTheme="minorHAnsi" w:hAnsiTheme="minorHAnsi" w:cstheme="minorHAnsi"/>
          <w:b/>
          <w:sz w:val="20"/>
          <w:szCs w:val="20"/>
        </w:rPr>
        <w:t xml:space="preserve">We are writing to inform you that the following action has been taken regarding your participation: </w:t>
      </w:r>
    </w:p>
    <w:p w14:paraId="47A5186B" w14:textId="77777777" w:rsidR="00E5425E" w:rsidRPr="002A4A15" w:rsidRDefault="00E5425E" w:rsidP="00E5425E">
      <w:pPr>
        <w:pStyle w:val="Default"/>
        <w:rPr>
          <w:rFonts w:asciiTheme="minorHAnsi" w:hAnsiTheme="minorHAnsi" w:cstheme="minorHAnsi"/>
          <w:b/>
          <w:sz w:val="20"/>
          <w:szCs w:val="20"/>
        </w:rPr>
      </w:pPr>
    </w:p>
    <w:p w14:paraId="23A6970A" w14:textId="77777777" w:rsidR="00E5425E" w:rsidRPr="002A4A15" w:rsidRDefault="005859C9" w:rsidP="00E5425E">
      <w:pPr>
        <w:pStyle w:val="Default"/>
        <w:rPr>
          <w:rFonts w:asciiTheme="minorHAnsi" w:hAnsiTheme="minorHAnsi" w:cstheme="minorHAnsi"/>
          <w:b/>
          <w:sz w:val="20"/>
          <w:szCs w:val="20"/>
        </w:rPr>
      </w:pPr>
      <w:sdt>
        <w:sdtPr>
          <w:rPr>
            <w:rFonts w:asciiTheme="minorHAnsi" w:hAnsiTheme="minorHAnsi" w:cstheme="minorHAnsi"/>
            <w:b/>
            <w:sz w:val="20"/>
            <w:szCs w:val="20"/>
          </w:rPr>
          <w:id w:val="-1663610441"/>
          <w14:checkbox>
            <w14:checked w14:val="0"/>
            <w14:checkedState w14:val="2612" w14:font="MS Gothic"/>
            <w14:uncheckedState w14:val="2610" w14:font="MS Gothic"/>
          </w14:checkbox>
        </w:sdtPr>
        <w:sdtEndPr/>
        <w:sdtContent>
          <w:r w:rsidR="00E5425E" w:rsidRPr="002A4A15">
            <w:rPr>
              <w:rFonts w:ascii="Segoe UI Symbol" w:eastAsia="MS Gothic" w:hAnsi="Segoe UI Symbol" w:cs="Segoe UI Symbol"/>
              <w:b/>
              <w:sz w:val="20"/>
              <w:szCs w:val="20"/>
            </w:rPr>
            <w:t>☐</w:t>
          </w:r>
        </w:sdtContent>
      </w:sdt>
      <w:r w:rsidR="00E5425E" w:rsidRPr="002A4A15">
        <w:rPr>
          <w:rFonts w:asciiTheme="minorHAnsi" w:hAnsiTheme="minorHAnsi" w:cstheme="minorHAnsi"/>
          <w:b/>
          <w:sz w:val="20"/>
          <w:szCs w:val="20"/>
        </w:rPr>
        <w:t xml:space="preserve">   Notice of Eligibility   </w:t>
      </w:r>
    </w:p>
    <w:p w14:paraId="48FD3020" w14:textId="77777777" w:rsidR="00E5425E" w:rsidRPr="002A4A15" w:rsidRDefault="00E5425E" w:rsidP="00E5425E">
      <w:pPr>
        <w:pStyle w:val="Default"/>
        <w:ind w:firstLine="720"/>
        <w:rPr>
          <w:rFonts w:asciiTheme="minorHAnsi" w:hAnsiTheme="minorHAnsi" w:cstheme="minorHAnsi"/>
          <w:b/>
          <w:sz w:val="20"/>
          <w:szCs w:val="20"/>
        </w:rPr>
      </w:pPr>
    </w:p>
    <w:p w14:paraId="342C1F21" w14:textId="77777777" w:rsidR="00E5425E" w:rsidRPr="002A4A15" w:rsidRDefault="005859C9" w:rsidP="00E5425E">
      <w:pPr>
        <w:pStyle w:val="Default"/>
        <w:ind w:firstLine="720"/>
        <w:rPr>
          <w:rFonts w:asciiTheme="minorHAnsi" w:hAnsiTheme="minorHAnsi" w:cstheme="minorHAnsi"/>
          <w:sz w:val="20"/>
          <w:szCs w:val="20"/>
        </w:rPr>
      </w:pPr>
      <w:sdt>
        <w:sdtPr>
          <w:rPr>
            <w:rFonts w:asciiTheme="minorHAnsi" w:hAnsiTheme="minorHAnsi" w:cstheme="minorHAnsi"/>
            <w:sz w:val="20"/>
            <w:szCs w:val="20"/>
          </w:rPr>
          <w:id w:val="-2064775598"/>
          <w14:checkbox>
            <w14:checked w14:val="0"/>
            <w14:checkedState w14:val="2612" w14:font="MS Gothic"/>
            <w14:uncheckedState w14:val="2610" w14:font="MS Gothic"/>
          </w14:checkbox>
        </w:sdtPr>
        <w:sdtEndPr/>
        <w:sdtContent>
          <w:r w:rsidR="00E5425E" w:rsidRPr="002A4A15">
            <w:rPr>
              <w:rFonts w:ascii="Segoe UI Symbol" w:eastAsia="MS Gothic" w:hAnsi="Segoe UI Symbol" w:cs="Segoe UI Symbol"/>
              <w:sz w:val="20"/>
              <w:szCs w:val="20"/>
            </w:rPr>
            <w:t>☐</w:t>
          </w:r>
        </w:sdtContent>
      </w:sdt>
      <w:r w:rsidR="00E5425E" w:rsidRPr="002A4A15">
        <w:rPr>
          <w:rFonts w:asciiTheme="minorHAnsi" w:hAnsiTheme="minorHAnsi" w:cstheme="minorHAnsi"/>
          <w:sz w:val="20"/>
          <w:szCs w:val="20"/>
        </w:rPr>
        <w:tab/>
        <w:t xml:space="preserve">Your application has been approved. You will receive benefits during the month(s) </w:t>
      </w:r>
    </w:p>
    <w:p w14:paraId="3DB4E587" w14:textId="674A5460" w:rsidR="000D35AB" w:rsidRPr="002A4A15" w:rsidRDefault="00E5425E" w:rsidP="00E5425E">
      <w:pPr>
        <w:pStyle w:val="Default"/>
        <w:tabs>
          <w:tab w:val="left" w:pos="1440"/>
          <w:tab w:val="left" w:pos="4860"/>
        </w:tabs>
        <w:rPr>
          <w:rFonts w:asciiTheme="minorHAnsi" w:hAnsiTheme="minorHAnsi" w:cstheme="minorHAnsi"/>
          <w:sz w:val="20"/>
          <w:szCs w:val="20"/>
        </w:rPr>
      </w:pPr>
      <w:r w:rsidRPr="002A4A15">
        <w:rPr>
          <w:rFonts w:asciiTheme="minorHAnsi" w:hAnsiTheme="minorHAnsi" w:cstheme="minorHAnsi"/>
          <w:sz w:val="20"/>
          <w:szCs w:val="20"/>
        </w:rPr>
        <w:tab/>
      </w:r>
      <w:r w:rsidR="00C01190" w:rsidRPr="002A4A15">
        <w:rPr>
          <w:rFonts w:asciiTheme="minorHAnsi" w:hAnsiTheme="minorHAnsi" w:cstheme="minorHAnsi"/>
          <w:sz w:val="20"/>
          <w:szCs w:val="20"/>
        </w:rPr>
        <w:t>Begin</w:t>
      </w:r>
      <w:r w:rsidR="00C01190">
        <w:rPr>
          <w:rFonts w:asciiTheme="minorHAnsi" w:hAnsiTheme="minorHAnsi" w:cstheme="minorHAnsi"/>
          <w:sz w:val="20"/>
          <w:szCs w:val="20"/>
        </w:rPr>
        <w:t>ning</w:t>
      </w:r>
    </w:p>
    <w:p w14:paraId="372A6478" w14:textId="77777777" w:rsidR="000D35AB" w:rsidRPr="002A4A15" w:rsidRDefault="000D35AB" w:rsidP="00E5425E">
      <w:pPr>
        <w:pStyle w:val="Default"/>
        <w:tabs>
          <w:tab w:val="left" w:pos="1440"/>
          <w:tab w:val="left" w:pos="4860"/>
        </w:tabs>
        <w:rPr>
          <w:rFonts w:asciiTheme="minorHAnsi" w:hAnsiTheme="minorHAnsi" w:cstheme="minorHAnsi"/>
          <w:sz w:val="20"/>
          <w:szCs w:val="20"/>
        </w:rPr>
      </w:pPr>
    </w:p>
    <w:p w14:paraId="3EF4B10D" w14:textId="77777777" w:rsidR="000D35AB" w:rsidRPr="002A4A15" w:rsidRDefault="000D35AB" w:rsidP="00E5425E">
      <w:pPr>
        <w:pStyle w:val="Default"/>
        <w:tabs>
          <w:tab w:val="left" w:pos="1440"/>
          <w:tab w:val="left" w:pos="4860"/>
        </w:tabs>
        <w:rPr>
          <w:rFonts w:asciiTheme="minorHAnsi" w:hAnsiTheme="minorHAnsi" w:cstheme="minorHAnsi"/>
          <w:sz w:val="20"/>
          <w:szCs w:val="20"/>
        </w:rPr>
      </w:pPr>
    </w:p>
    <w:p w14:paraId="45687D0E" w14:textId="77777777" w:rsidR="000D35AB" w:rsidRPr="002A4A15" w:rsidRDefault="000D35AB" w:rsidP="00E5425E">
      <w:pPr>
        <w:pStyle w:val="Default"/>
        <w:tabs>
          <w:tab w:val="left" w:pos="1440"/>
          <w:tab w:val="left" w:pos="4860"/>
        </w:tabs>
        <w:rPr>
          <w:rFonts w:asciiTheme="minorHAnsi" w:hAnsiTheme="minorHAnsi" w:cstheme="minorHAnsi"/>
          <w:sz w:val="20"/>
          <w:szCs w:val="20"/>
        </w:rPr>
      </w:pPr>
    </w:p>
    <w:p w14:paraId="1BB31739" w14:textId="4C39185D" w:rsidR="00E5425E" w:rsidRPr="002A4A15" w:rsidRDefault="00E5425E" w:rsidP="00E5425E">
      <w:pPr>
        <w:pStyle w:val="Default"/>
        <w:tabs>
          <w:tab w:val="left" w:pos="1440"/>
          <w:tab w:val="left" w:pos="4860"/>
        </w:tabs>
        <w:rPr>
          <w:rFonts w:asciiTheme="minorHAnsi" w:hAnsiTheme="minorHAnsi" w:cstheme="minorHAnsi"/>
          <w:sz w:val="20"/>
          <w:szCs w:val="20"/>
        </w:rPr>
      </w:pPr>
      <w:r w:rsidRPr="002A4A15">
        <w:rPr>
          <w:rFonts w:asciiTheme="minorHAnsi" w:hAnsiTheme="minorHAnsi" w:cstheme="minorHAnsi"/>
          <w:sz w:val="20"/>
          <w:szCs w:val="20"/>
        </w:rPr>
        <w:t xml:space="preserve">g: </w:t>
      </w:r>
      <w:sdt>
        <w:sdtPr>
          <w:rPr>
            <w:rStyle w:val="EntryStyle"/>
            <w:rFonts w:asciiTheme="minorHAnsi" w:hAnsiTheme="minorHAnsi" w:cstheme="minorHAnsi"/>
          </w:rPr>
          <w:id w:val="-2026158574"/>
          <w:placeholder>
            <w:docPart w:val="116FB7E8177C4909B8817EFBB987C3D9"/>
          </w:placeholder>
          <w:showingPlcHdr/>
          <w:date>
            <w:dateFormat w:val="MMMM d, yyyy"/>
            <w:lid w:val="en-US"/>
            <w:storeMappedDataAs w:val="dateTime"/>
            <w:calendar w:val="gregorian"/>
          </w:date>
        </w:sdtPr>
        <w:sdtEndPr>
          <w:rPr>
            <w:rStyle w:val="DefaultParagraphFont"/>
            <w:b w:val="0"/>
            <w:sz w:val="20"/>
            <w:szCs w:val="20"/>
          </w:rPr>
        </w:sdtEndPr>
        <w:sdtContent>
          <w:r w:rsidRPr="00AB3063">
            <w:rPr>
              <w:rStyle w:val="PlaceholderText"/>
              <w:rFonts w:asciiTheme="minorHAnsi" w:hAnsiTheme="minorHAnsi" w:cstheme="minorHAnsi"/>
              <w:sz w:val="22"/>
            </w:rPr>
            <w:t>Start date.</w:t>
          </w:r>
        </w:sdtContent>
      </w:sdt>
      <w:r w:rsidRPr="002A4A15">
        <w:rPr>
          <w:rFonts w:asciiTheme="minorHAnsi" w:hAnsiTheme="minorHAnsi" w:cstheme="minorHAnsi"/>
          <w:sz w:val="20"/>
          <w:szCs w:val="20"/>
        </w:rPr>
        <w:tab/>
        <w:t xml:space="preserve">Through: </w:t>
      </w:r>
      <w:sdt>
        <w:sdtPr>
          <w:rPr>
            <w:rStyle w:val="EntryStyle"/>
            <w:rFonts w:asciiTheme="minorHAnsi" w:hAnsiTheme="minorHAnsi" w:cstheme="minorHAnsi"/>
          </w:rPr>
          <w:id w:val="2138841481"/>
          <w:placeholder>
            <w:docPart w:val="E9FB3DA77D06466EA7AEF17C923A399B"/>
          </w:placeholder>
          <w:showingPlcHdr/>
          <w:date>
            <w:dateFormat w:val="MMMM d, yyyy"/>
            <w:lid w:val="en-US"/>
            <w:storeMappedDataAs w:val="dateTime"/>
            <w:calendar w:val="gregorian"/>
          </w:date>
        </w:sdtPr>
        <w:sdtEndPr>
          <w:rPr>
            <w:rStyle w:val="DefaultParagraphFont"/>
            <w:b w:val="0"/>
            <w:sz w:val="20"/>
            <w:szCs w:val="20"/>
          </w:rPr>
        </w:sdtEndPr>
        <w:sdtContent>
          <w:r w:rsidRPr="00AB3063">
            <w:rPr>
              <w:rStyle w:val="PlaceholderText"/>
              <w:rFonts w:asciiTheme="minorHAnsi" w:hAnsiTheme="minorHAnsi" w:cstheme="minorHAnsi"/>
              <w:sz w:val="22"/>
            </w:rPr>
            <w:t>End date.</w:t>
          </w:r>
        </w:sdtContent>
      </w:sdt>
    </w:p>
    <w:p w14:paraId="408E9E34" w14:textId="77777777" w:rsidR="00E5425E" w:rsidRPr="002A4A15" w:rsidRDefault="00E5425E" w:rsidP="00E5425E">
      <w:pPr>
        <w:pStyle w:val="Default"/>
        <w:rPr>
          <w:rFonts w:asciiTheme="minorHAnsi" w:hAnsiTheme="minorHAnsi" w:cstheme="minorHAnsi"/>
          <w:sz w:val="20"/>
          <w:szCs w:val="20"/>
        </w:rPr>
      </w:pPr>
    </w:p>
    <w:p w14:paraId="3A580915" w14:textId="77777777" w:rsidR="00E5425E" w:rsidRPr="002A4A15" w:rsidRDefault="00E5425E" w:rsidP="00E5425E">
      <w:pPr>
        <w:pStyle w:val="Default"/>
        <w:ind w:left="720" w:firstLine="720"/>
        <w:rPr>
          <w:rStyle w:val="EntryStyle"/>
          <w:rFonts w:asciiTheme="minorHAnsi" w:hAnsiTheme="minorHAnsi" w:cstheme="minorHAnsi"/>
        </w:rPr>
      </w:pPr>
      <w:r w:rsidRPr="002A4A15">
        <w:rPr>
          <w:rFonts w:asciiTheme="minorHAnsi" w:hAnsiTheme="minorHAnsi" w:cstheme="minorHAnsi"/>
          <w:sz w:val="20"/>
          <w:szCs w:val="20"/>
        </w:rPr>
        <w:t xml:space="preserve">Location of CSFP box pick up: </w:t>
      </w:r>
      <w:sdt>
        <w:sdtPr>
          <w:rPr>
            <w:rStyle w:val="EntryStyle"/>
            <w:rFonts w:asciiTheme="minorHAnsi" w:hAnsiTheme="minorHAnsi" w:cstheme="minorHAnsi"/>
          </w:rPr>
          <w:id w:val="2097277219"/>
          <w:placeholder>
            <w:docPart w:val="000C27C1A3EA4C17A7F47C2EFABFFDF6"/>
          </w:placeholder>
          <w:showingPlcHdr/>
          <w:text/>
        </w:sdtPr>
        <w:sdtEndPr>
          <w:rPr>
            <w:rStyle w:val="DefaultParagraphFont"/>
            <w:b w:val="0"/>
            <w:sz w:val="20"/>
            <w:szCs w:val="20"/>
          </w:rPr>
        </w:sdtEndPr>
        <w:sdtContent>
          <w:r w:rsidRPr="00AB3063">
            <w:rPr>
              <w:rStyle w:val="PlaceholderText"/>
              <w:rFonts w:asciiTheme="minorHAnsi" w:hAnsiTheme="minorHAnsi" w:cstheme="minorHAnsi"/>
              <w:sz w:val="22"/>
            </w:rPr>
            <w:t>Distributing agency.</w:t>
          </w:r>
        </w:sdtContent>
      </w:sdt>
      <w:r w:rsidRPr="002A4A15">
        <w:rPr>
          <w:rStyle w:val="EntryStyle"/>
          <w:rFonts w:asciiTheme="minorHAnsi" w:hAnsiTheme="minorHAnsi" w:cstheme="minorHAnsi"/>
        </w:rPr>
        <w:t xml:space="preserve">  </w:t>
      </w:r>
    </w:p>
    <w:p w14:paraId="5E613C73" w14:textId="77777777" w:rsidR="00E5425E" w:rsidRPr="002A4A15" w:rsidRDefault="00E5425E" w:rsidP="00E5425E">
      <w:pPr>
        <w:pStyle w:val="Default"/>
        <w:ind w:left="1440"/>
        <w:rPr>
          <w:rFonts w:asciiTheme="minorHAnsi" w:hAnsiTheme="minorHAnsi" w:cstheme="minorHAnsi"/>
          <w:b/>
          <w:sz w:val="20"/>
          <w:szCs w:val="20"/>
        </w:rPr>
      </w:pPr>
      <w:r w:rsidRPr="002A4A15">
        <w:rPr>
          <w:rFonts w:asciiTheme="minorHAnsi" w:hAnsiTheme="minorHAnsi" w:cstheme="minorHAnsi"/>
          <w:b/>
          <w:sz w:val="20"/>
          <w:szCs w:val="20"/>
        </w:rPr>
        <w:t xml:space="preserve">As per the no-show policy, if you fail to pick up your CSFP box for 2 consecutive months, you will be discontinued from the program. </w:t>
      </w:r>
    </w:p>
    <w:p w14:paraId="5358EF1A" w14:textId="77777777" w:rsidR="00E5425E" w:rsidRPr="002A4A15" w:rsidRDefault="00E5425E" w:rsidP="00E5425E">
      <w:pPr>
        <w:pStyle w:val="Default"/>
        <w:ind w:left="1440"/>
        <w:rPr>
          <w:rFonts w:asciiTheme="minorHAnsi" w:hAnsiTheme="minorHAnsi" w:cstheme="minorHAnsi"/>
          <w:sz w:val="20"/>
          <w:szCs w:val="20"/>
        </w:rPr>
      </w:pPr>
    </w:p>
    <w:p w14:paraId="15D9A4CB" w14:textId="77777777" w:rsidR="00E5425E" w:rsidRPr="002A4A15" w:rsidRDefault="005859C9" w:rsidP="00E5425E">
      <w:pPr>
        <w:pStyle w:val="Default"/>
        <w:ind w:left="1440" w:hanging="720"/>
        <w:rPr>
          <w:rFonts w:asciiTheme="minorHAnsi" w:hAnsiTheme="minorHAnsi" w:cstheme="minorHAnsi"/>
          <w:sz w:val="20"/>
          <w:szCs w:val="20"/>
        </w:rPr>
      </w:pPr>
      <w:sdt>
        <w:sdtPr>
          <w:rPr>
            <w:rFonts w:asciiTheme="minorHAnsi" w:hAnsiTheme="minorHAnsi" w:cstheme="minorHAnsi"/>
            <w:sz w:val="20"/>
            <w:szCs w:val="20"/>
          </w:rPr>
          <w:id w:val="-1286422389"/>
          <w14:checkbox>
            <w14:checked w14:val="0"/>
            <w14:checkedState w14:val="2612" w14:font="MS Gothic"/>
            <w14:uncheckedState w14:val="2610" w14:font="MS Gothic"/>
          </w14:checkbox>
        </w:sdtPr>
        <w:sdtEndPr/>
        <w:sdtContent>
          <w:r w:rsidR="00E5425E" w:rsidRPr="002A4A15">
            <w:rPr>
              <w:rFonts w:ascii="Segoe UI Symbol" w:eastAsia="MS Gothic" w:hAnsi="Segoe UI Symbol" w:cs="Segoe UI Symbol"/>
              <w:sz w:val="20"/>
              <w:szCs w:val="20"/>
            </w:rPr>
            <w:t>☐</w:t>
          </w:r>
        </w:sdtContent>
      </w:sdt>
      <w:r w:rsidR="00E5425E" w:rsidRPr="002A4A15">
        <w:rPr>
          <w:rFonts w:asciiTheme="minorHAnsi" w:hAnsiTheme="minorHAnsi" w:cstheme="minorHAnsi"/>
          <w:sz w:val="20"/>
          <w:szCs w:val="20"/>
        </w:rPr>
        <w:tab/>
        <w:t xml:space="preserve">Your name has been placed on a waiting list for participation in the program until caseload space becomes available. You will be contacted when a vacancy occurs. </w:t>
      </w:r>
    </w:p>
    <w:p w14:paraId="5993CC3F" w14:textId="77777777" w:rsidR="00E5425E" w:rsidRPr="002A4A15" w:rsidRDefault="00E5425E" w:rsidP="00E5425E">
      <w:pPr>
        <w:pStyle w:val="Default"/>
        <w:ind w:left="1080"/>
        <w:rPr>
          <w:rFonts w:asciiTheme="minorHAnsi" w:hAnsiTheme="minorHAnsi" w:cstheme="minorHAnsi"/>
          <w:b/>
          <w:sz w:val="20"/>
          <w:szCs w:val="20"/>
        </w:rPr>
      </w:pPr>
    </w:p>
    <w:p w14:paraId="160F7830" w14:textId="77777777" w:rsidR="00E5425E" w:rsidRPr="002A4A15" w:rsidRDefault="005859C9" w:rsidP="00E5425E">
      <w:pPr>
        <w:pStyle w:val="Default"/>
        <w:rPr>
          <w:rFonts w:asciiTheme="minorHAnsi" w:hAnsiTheme="minorHAnsi" w:cstheme="minorHAnsi"/>
          <w:b/>
          <w:sz w:val="20"/>
          <w:szCs w:val="20"/>
        </w:rPr>
      </w:pPr>
      <w:sdt>
        <w:sdtPr>
          <w:rPr>
            <w:rFonts w:asciiTheme="minorHAnsi" w:hAnsiTheme="minorHAnsi" w:cstheme="minorHAnsi"/>
            <w:b/>
            <w:sz w:val="20"/>
            <w:szCs w:val="20"/>
          </w:rPr>
          <w:id w:val="-457579004"/>
          <w14:checkbox>
            <w14:checked w14:val="0"/>
            <w14:checkedState w14:val="2612" w14:font="MS Gothic"/>
            <w14:uncheckedState w14:val="2610" w14:font="MS Gothic"/>
          </w14:checkbox>
        </w:sdtPr>
        <w:sdtEndPr/>
        <w:sdtContent>
          <w:r w:rsidR="00E5425E" w:rsidRPr="002A4A15">
            <w:rPr>
              <w:rFonts w:ascii="Segoe UI Symbol" w:eastAsia="MS Gothic" w:hAnsi="Segoe UI Symbol" w:cs="Segoe UI Symbol"/>
              <w:b/>
              <w:sz w:val="20"/>
              <w:szCs w:val="20"/>
            </w:rPr>
            <w:t>☐</w:t>
          </w:r>
        </w:sdtContent>
      </w:sdt>
      <w:r w:rsidR="00E5425E" w:rsidRPr="002A4A15">
        <w:rPr>
          <w:rFonts w:asciiTheme="minorHAnsi" w:hAnsiTheme="minorHAnsi" w:cstheme="minorHAnsi"/>
          <w:b/>
          <w:sz w:val="20"/>
          <w:szCs w:val="20"/>
        </w:rPr>
        <w:t xml:space="preserve">   Notice of Recertification  </w:t>
      </w:r>
    </w:p>
    <w:p w14:paraId="6A82811B" w14:textId="77777777" w:rsidR="00E5425E" w:rsidRPr="002A4A15" w:rsidRDefault="00E5425E" w:rsidP="00E5425E">
      <w:pPr>
        <w:pStyle w:val="Default"/>
        <w:rPr>
          <w:rFonts w:asciiTheme="minorHAnsi" w:hAnsiTheme="minorHAnsi" w:cstheme="minorHAnsi"/>
          <w:b/>
          <w:sz w:val="20"/>
          <w:szCs w:val="20"/>
        </w:rPr>
      </w:pPr>
    </w:p>
    <w:p w14:paraId="2B9FE770" w14:textId="77777777" w:rsidR="00E5425E" w:rsidRPr="002A4A15" w:rsidRDefault="005859C9" w:rsidP="00E5425E">
      <w:pPr>
        <w:pStyle w:val="Default"/>
        <w:ind w:firstLine="720"/>
        <w:rPr>
          <w:rFonts w:asciiTheme="minorHAnsi" w:hAnsiTheme="minorHAnsi" w:cstheme="minorHAnsi"/>
          <w:sz w:val="20"/>
          <w:szCs w:val="20"/>
        </w:rPr>
      </w:pPr>
      <w:sdt>
        <w:sdtPr>
          <w:rPr>
            <w:rFonts w:asciiTheme="minorHAnsi" w:hAnsiTheme="minorHAnsi" w:cstheme="minorHAnsi"/>
            <w:sz w:val="20"/>
            <w:szCs w:val="20"/>
          </w:rPr>
          <w:id w:val="-1588076165"/>
          <w14:checkbox>
            <w14:checked w14:val="0"/>
            <w14:checkedState w14:val="2612" w14:font="MS Gothic"/>
            <w14:uncheckedState w14:val="2610" w14:font="MS Gothic"/>
          </w14:checkbox>
        </w:sdtPr>
        <w:sdtEndPr/>
        <w:sdtContent>
          <w:r w:rsidR="00E5425E" w:rsidRPr="002A4A15">
            <w:rPr>
              <w:rFonts w:ascii="Segoe UI Symbol" w:eastAsia="MS Gothic" w:hAnsi="Segoe UI Symbol" w:cs="Segoe UI Symbol"/>
              <w:sz w:val="20"/>
              <w:szCs w:val="20"/>
            </w:rPr>
            <w:t>☐</w:t>
          </w:r>
        </w:sdtContent>
      </w:sdt>
      <w:r w:rsidR="00E5425E" w:rsidRPr="002A4A15">
        <w:rPr>
          <w:rFonts w:asciiTheme="minorHAnsi" w:hAnsiTheme="minorHAnsi" w:cstheme="minorHAnsi"/>
          <w:sz w:val="20"/>
          <w:szCs w:val="20"/>
        </w:rPr>
        <w:tab/>
        <w:t xml:space="preserve">This is to notify you of your certification expiring on:  </w:t>
      </w:r>
      <w:sdt>
        <w:sdtPr>
          <w:rPr>
            <w:rStyle w:val="EntryStyle"/>
            <w:rFonts w:asciiTheme="minorHAnsi" w:hAnsiTheme="minorHAnsi" w:cstheme="minorHAnsi"/>
          </w:rPr>
          <w:id w:val="-1017465509"/>
          <w:placeholder>
            <w:docPart w:val="8011320029CE4DC895FFD68FFC7D2E2E"/>
          </w:placeholder>
          <w:showingPlcHdr/>
          <w:date>
            <w:dateFormat w:val="MMMM d, yyyy"/>
            <w:lid w:val="en-US"/>
            <w:storeMappedDataAs w:val="dateTime"/>
            <w:calendar w:val="gregorian"/>
          </w:date>
        </w:sdtPr>
        <w:sdtEndPr>
          <w:rPr>
            <w:rStyle w:val="DefaultParagraphFont"/>
            <w:b w:val="0"/>
            <w:sz w:val="20"/>
            <w:szCs w:val="20"/>
          </w:rPr>
        </w:sdtEndPr>
        <w:sdtContent>
          <w:r w:rsidR="00E5425E" w:rsidRPr="00AB3063">
            <w:rPr>
              <w:rStyle w:val="PlaceholderText"/>
              <w:rFonts w:asciiTheme="minorHAnsi" w:hAnsiTheme="minorHAnsi" w:cstheme="minorHAnsi"/>
              <w:sz w:val="22"/>
            </w:rPr>
            <w:t>End date.</w:t>
          </w:r>
        </w:sdtContent>
      </w:sdt>
      <w:r w:rsidR="00E5425E" w:rsidRPr="002A4A15">
        <w:rPr>
          <w:rFonts w:asciiTheme="minorHAnsi" w:hAnsiTheme="minorHAnsi" w:cstheme="minorHAnsi"/>
          <w:sz w:val="20"/>
          <w:szCs w:val="20"/>
        </w:rPr>
        <w:t xml:space="preserve">     </w:t>
      </w:r>
    </w:p>
    <w:p w14:paraId="307E8C7B" w14:textId="77777777" w:rsidR="00E5425E" w:rsidRPr="002A4A15" w:rsidRDefault="00E5425E" w:rsidP="00E5425E">
      <w:pPr>
        <w:pStyle w:val="Default"/>
        <w:ind w:left="720" w:firstLine="720"/>
        <w:rPr>
          <w:rFonts w:asciiTheme="minorHAnsi" w:hAnsiTheme="minorHAnsi" w:cstheme="minorHAnsi"/>
          <w:sz w:val="20"/>
          <w:szCs w:val="20"/>
        </w:rPr>
      </w:pPr>
      <w:r w:rsidRPr="002A4A15">
        <w:rPr>
          <w:rFonts w:asciiTheme="minorHAnsi" w:hAnsiTheme="minorHAnsi" w:cstheme="minorHAnsi"/>
          <w:sz w:val="20"/>
          <w:szCs w:val="20"/>
        </w:rPr>
        <w:t xml:space="preserve">If you would like to continue to receive your CSFP senior box, please compete a new application in </w:t>
      </w:r>
    </w:p>
    <w:p w14:paraId="01E00788" w14:textId="77777777" w:rsidR="00E5425E" w:rsidRPr="002A4A15" w:rsidRDefault="00E5425E" w:rsidP="00E5425E">
      <w:pPr>
        <w:pStyle w:val="Default"/>
        <w:ind w:left="720" w:firstLine="720"/>
        <w:rPr>
          <w:rFonts w:asciiTheme="minorHAnsi" w:hAnsiTheme="minorHAnsi" w:cstheme="minorHAnsi"/>
          <w:sz w:val="20"/>
          <w:szCs w:val="20"/>
        </w:rPr>
      </w:pPr>
      <w:r w:rsidRPr="002A4A15">
        <w:rPr>
          <w:rFonts w:asciiTheme="minorHAnsi" w:hAnsiTheme="minorHAnsi" w:cstheme="minorHAnsi"/>
          <w:sz w:val="20"/>
          <w:szCs w:val="20"/>
        </w:rPr>
        <w:t xml:space="preserve">person at your CSFP box pick up: </w:t>
      </w:r>
      <w:sdt>
        <w:sdtPr>
          <w:rPr>
            <w:rStyle w:val="EntryStyle"/>
            <w:rFonts w:asciiTheme="minorHAnsi" w:hAnsiTheme="minorHAnsi" w:cstheme="minorHAnsi"/>
          </w:rPr>
          <w:id w:val="1138608870"/>
          <w:placeholder>
            <w:docPart w:val="3ED118B9861D4CBDA3F159FA216B978F"/>
          </w:placeholder>
          <w:showingPlcHdr/>
          <w:text/>
        </w:sdtPr>
        <w:sdtEndPr>
          <w:rPr>
            <w:rStyle w:val="DefaultParagraphFont"/>
            <w:b w:val="0"/>
            <w:sz w:val="20"/>
            <w:szCs w:val="20"/>
          </w:rPr>
        </w:sdtEndPr>
        <w:sdtContent>
          <w:r w:rsidRPr="00AB3063">
            <w:rPr>
              <w:rStyle w:val="PlaceholderText"/>
              <w:rFonts w:asciiTheme="minorHAnsi" w:hAnsiTheme="minorHAnsi" w:cstheme="minorHAnsi"/>
              <w:sz w:val="22"/>
            </w:rPr>
            <w:t>distributing agency</w:t>
          </w:r>
        </w:sdtContent>
      </w:sdt>
      <w:r w:rsidRPr="002A4A15">
        <w:rPr>
          <w:rFonts w:asciiTheme="minorHAnsi" w:hAnsiTheme="minorHAnsi" w:cstheme="minorHAnsi"/>
          <w:sz w:val="20"/>
          <w:szCs w:val="20"/>
        </w:rPr>
        <w:t xml:space="preserve">. </w:t>
      </w:r>
    </w:p>
    <w:p w14:paraId="0A8D8C67" w14:textId="77777777" w:rsidR="00E5425E" w:rsidRPr="002A4A15" w:rsidRDefault="00E5425E" w:rsidP="00E5425E">
      <w:pPr>
        <w:pStyle w:val="Default"/>
        <w:ind w:left="1440"/>
        <w:rPr>
          <w:rFonts w:asciiTheme="minorHAnsi" w:hAnsiTheme="minorHAnsi" w:cstheme="minorHAnsi"/>
          <w:sz w:val="20"/>
          <w:szCs w:val="20"/>
        </w:rPr>
      </w:pPr>
    </w:p>
    <w:p w14:paraId="73501466" w14:textId="77777777" w:rsidR="00E5425E" w:rsidRPr="002A4A15" w:rsidRDefault="005859C9" w:rsidP="00E5425E">
      <w:pPr>
        <w:pStyle w:val="Default"/>
        <w:ind w:firstLine="720"/>
        <w:rPr>
          <w:rFonts w:asciiTheme="minorHAnsi" w:hAnsiTheme="minorHAnsi" w:cstheme="minorHAnsi"/>
          <w:sz w:val="20"/>
          <w:szCs w:val="20"/>
        </w:rPr>
      </w:pPr>
      <w:sdt>
        <w:sdtPr>
          <w:rPr>
            <w:rFonts w:asciiTheme="minorHAnsi" w:hAnsiTheme="minorHAnsi" w:cstheme="minorHAnsi"/>
            <w:sz w:val="20"/>
            <w:szCs w:val="20"/>
          </w:rPr>
          <w:id w:val="-1769528763"/>
          <w14:checkbox>
            <w14:checked w14:val="0"/>
            <w14:checkedState w14:val="2612" w14:font="MS Gothic"/>
            <w14:uncheckedState w14:val="2610" w14:font="MS Gothic"/>
          </w14:checkbox>
        </w:sdtPr>
        <w:sdtEndPr/>
        <w:sdtContent>
          <w:r w:rsidR="00E5425E" w:rsidRPr="002A4A15">
            <w:rPr>
              <w:rFonts w:ascii="Segoe UI Symbol" w:eastAsia="MS Gothic" w:hAnsi="Segoe UI Symbol" w:cs="Segoe UI Symbol"/>
              <w:sz w:val="20"/>
              <w:szCs w:val="20"/>
            </w:rPr>
            <w:t>☐</w:t>
          </w:r>
        </w:sdtContent>
      </w:sdt>
      <w:r w:rsidR="00E5425E" w:rsidRPr="002A4A15">
        <w:rPr>
          <w:rFonts w:asciiTheme="minorHAnsi" w:hAnsiTheme="minorHAnsi" w:cstheme="minorHAnsi"/>
          <w:sz w:val="20"/>
          <w:szCs w:val="20"/>
        </w:rPr>
        <w:tab/>
        <w:t>This is to notify you that your program participation has been renewed.</w:t>
      </w:r>
    </w:p>
    <w:p w14:paraId="622B7ABD" w14:textId="77777777" w:rsidR="00E5425E" w:rsidRPr="002A4A15" w:rsidRDefault="00E5425E" w:rsidP="00E5425E">
      <w:pPr>
        <w:pStyle w:val="Default"/>
        <w:tabs>
          <w:tab w:val="left" w:pos="1440"/>
          <w:tab w:val="left" w:pos="4860"/>
        </w:tabs>
        <w:rPr>
          <w:rFonts w:asciiTheme="minorHAnsi" w:hAnsiTheme="minorHAnsi" w:cstheme="minorHAnsi"/>
          <w:sz w:val="20"/>
          <w:szCs w:val="20"/>
        </w:rPr>
      </w:pPr>
      <w:r w:rsidRPr="002A4A15">
        <w:rPr>
          <w:rFonts w:asciiTheme="minorHAnsi" w:hAnsiTheme="minorHAnsi" w:cstheme="minorHAnsi"/>
          <w:sz w:val="20"/>
          <w:szCs w:val="20"/>
        </w:rPr>
        <w:tab/>
        <w:t xml:space="preserve">Beginning: </w:t>
      </w:r>
      <w:sdt>
        <w:sdtPr>
          <w:rPr>
            <w:rStyle w:val="EntryStyle"/>
            <w:rFonts w:asciiTheme="minorHAnsi" w:hAnsiTheme="minorHAnsi" w:cstheme="minorHAnsi"/>
          </w:rPr>
          <w:id w:val="-272399962"/>
          <w:showingPlcHdr/>
          <w:date>
            <w:dateFormat w:val="MMMM d, yyyy"/>
            <w:lid w:val="en-US"/>
            <w:storeMappedDataAs w:val="dateTime"/>
            <w:calendar w:val="gregorian"/>
          </w:date>
        </w:sdtPr>
        <w:sdtEndPr>
          <w:rPr>
            <w:rStyle w:val="DefaultParagraphFont"/>
            <w:b w:val="0"/>
            <w:sz w:val="20"/>
            <w:szCs w:val="20"/>
          </w:rPr>
        </w:sdtEndPr>
        <w:sdtContent>
          <w:r w:rsidRPr="00AB3063">
            <w:rPr>
              <w:rStyle w:val="PlaceholderText"/>
              <w:rFonts w:asciiTheme="minorHAnsi" w:hAnsiTheme="minorHAnsi" w:cstheme="minorHAnsi"/>
              <w:sz w:val="22"/>
            </w:rPr>
            <w:t>Start date.</w:t>
          </w:r>
        </w:sdtContent>
      </w:sdt>
      <w:r w:rsidRPr="002A4A15">
        <w:rPr>
          <w:rFonts w:asciiTheme="minorHAnsi" w:hAnsiTheme="minorHAnsi" w:cstheme="minorHAnsi"/>
          <w:sz w:val="20"/>
          <w:szCs w:val="20"/>
        </w:rPr>
        <w:tab/>
        <w:t xml:space="preserve">Through: </w:t>
      </w:r>
      <w:sdt>
        <w:sdtPr>
          <w:rPr>
            <w:rStyle w:val="EntryStyle"/>
            <w:rFonts w:asciiTheme="minorHAnsi" w:hAnsiTheme="minorHAnsi" w:cstheme="minorHAnsi"/>
          </w:rPr>
          <w:id w:val="-1946843914"/>
          <w:showingPlcHdr/>
          <w:date>
            <w:dateFormat w:val="MMMM d, yyyy"/>
            <w:lid w:val="en-US"/>
            <w:storeMappedDataAs w:val="dateTime"/>
            <w:calendar w:val="gregorian"/>
          </w:date>
        </w:sdtPr>
        <w:sdtEndPr>
          <w:rPr>
            <w:rStyle w:val="DefaultParagraphFont"/>
            <w:b w:val="0"/>
            <w:sz w:val="20"/>
            <w:szCs w:val="20"/>
          </w:rPr>
        </w:sdtEndPr>
        <w:sdtContent>
          <w:r w:rsidRPr="00AB3063">
            <w:rPr>
              <w:rStyle w:val="PlaceholderText"/>
              <w:rFonts w:asciiTheme="minorHAnsi" w:hAnsiTheme="minorHAnsi" w:cstheme="minorHAnsi"/>
              <w:sz w:val="22"/>
            </w:rPr>
            <w:t>End date.</w:t>
          </w:r>
        </w:sdtContent>
      </w:sdt>
    </w:p>
    <w:p w14:paraId="391092BB" w14:textId="77777777" w:rsidR="00E5425E" w:rsidRPr="002A4A15" w:rsidRDefault="00E5425E" w:rsidP="00E5425E">
      <w:pPr>
        <w:pStyle w:val="Default"/>
        <w:rPr>
          <w:rFonts w:asciiTheme="minorHAnsi" w:hAnsiTheme="minorHAnsi" w:cstheme="minorHAnsi"/>
          <w:sz w:val="20"/>
          <w:szCs w:val="20"/>
        </w:rPr>
      </w:pPr>
    </w:p>
    <w:p w14:paraId="4BD9E341" w14:textId="77777777" w:rsidR="00E5425E" w:rsidRPr="002A4A15" w:rsidRDefault="005859C9" w:rsidP="00E5425E">
      <w:pPr>
        <w:pStyle w:val="Default"/>
        <w:rPr>
          <w:rFonts w:asciiTheme="minorHAnsi" w:hAnsiTheme="minorHAnsi" w:cstheme="minorHAnsi"/>
          <w:b/>
          <w:sz w:val="20"/>
          <w:szCs w:val="20"/>
        </w:rPr>
      </w:pPr>
      <w:sdt>
        <w:sdtPr>
          <w:rPr>
            <w:rFonts w:asciiTheme="minorHAnsi" w:hAnsiTheme="minorHAnsi" w:cstheme="minorHAnsi"/>
            <w:b/>
            <w:sz w:val="20"/>
            <w:szCs w:val="20"/>
          </w:rPr>
          <w:id w:val="90516299"/>
          <w14:checkbox>
            <w14:checked w14:val="0"/>
            <w14:checkedState w14:val="2612" w14:font="MS Gothic"/>
            <w14:uncheckedState w14:val="2610" w14:font="MS Gothic"/>
          </w14:checkbox>
        </w:sdtPr>
        <w:sdtEndPr/>
        <w:sdtContent>
          <w:r w:rsidR="00E5425E" w:rsidRPr="002A4A15">
            <w:rPr>
              <w:rFonts w:ascii="Segoe UI Symbol" w:eastAsia="MS Gothic" w:hAnsi="Segoe UI Symbol" w:cs="Segoe UI Symbol"/>
              <w:b/>
              <w:sz w:val="20"/>
              <w:szCs w:val="20"/>
            </w:rPr>
            <w:t>☐</w:t>
          </w:r>
        </w:sdtContent>
      </w:sdt>
      <w:r w:rsidR="00E5425E" w:rsidRPr="002A4A15">
        <w:rPr>
          <w:rFonts w:asciiTheme="minorHAnsi" w:hAnsiTheme="minorHAnsi" w:cstheme="minorHAnsi"/>
          <w:b/>
          <w:sz w:val="20"/>
          <w:szCs w:val="20"/>
        </w:rPr>
        <w:t xml:space="preserve">   Notice of Pending Application </w:t>
      </w:r>
    </w:p>
    <w:p w14:paraId="00F00DDB" w14:textId="77777777" w:rsidR="00E5425E" w:rsidRPr="002A4A15" w:rsidRDefault="00E5425E" w:rsidP="00E5425E">
      <w:pPr>
        <w:pStyle w:val="Default"/>
        <w:ind w:left="1440"/>
        <w:rPr>
          <w:rFonts w:asciiTheme="minorHAnsi" w:hAnsiTheme="minorHAnsi" w:cstheme="minorHAnsi"/>
          <w:sz w:val="20"/>
          <w:szCs w:val="20"/>
        </w:rPr>
      </w:pPr>
    </w:p>
    <w:p w14:paraId="14504ADA" w14:textId="2DB2C310" w:rsidR="00E5425E" w:rsidRPr="002A4A15" w:rsidRDefault="005859C9" w:rsidP="00E5425E">
      <w:pPr>
        <w:pStyle w:val="Default"/>
        <w:ind w:left="1440" w:hanging="720"/>
        <w:rPr>
          <w:rFonts w:asciiTheme="minorHAnsi" w:hAnsiTheme="minorHAnsi" w:cstheme="minorHAnsi"/>
          <w:b/>
          <w:sz w:val="20"/>
          <w:szCs w:val="20"/>
        </w:rPr>
      </w:pPr>
      <w:sdt>
        <w:sdtPr>
          <w:rPr>
            <w:rFonts w:asciiTheme="minorHAnsi" w:hAnsiTheme="minorHAnsi" w:cstheme="minorHAnsi"/>
            <w:sz w:val="20"/>
            <w:szCs w:val="20"/>
          </w:rPr>
          <w:id w:val="730279741"/>
          <w14:checkbox>
            <w14:checked w14:val="0"/>
            <w14:checkedState w14:val="2612" w14:font="MS Gothic"/>
            <w14:uncheckedState w14:val="2610" w14:font="MS Gothic"/>
          </w14:checkbox>
        </w:sdtPr>
        <w:sdtEndPr/>
        <w:sdtContent>
          <w:r w:rsidR="00E5425E" w:rsidRPr="002A4A15">
            <w:rPr>
              <w:rFonts w:ascii="Segoe UI Symbol" w:eastAsia="MS Gothic" w:hAnsi="Segoe UI Symbol" w:cs="Segoe UI Symbol"/>
              <w:sz w:val="20"/>
              <w:szCs w:val="20"/>
            </w:rPr>
            <w:t>☐</w:t>
          </w:r>
        </w:sdtContent>
      </w:sdt>
      <w:r w:rsidR="00E5425E" w:rsidRPr="002A4A15">
        <w:rPr>
          <w:rFonts w:asciiTheme="minorHAnsi" w:hAnsiTheme="minorHAnsi" w:cstheme="minorHAnsi"/>
          <w:sz w:val="20"/>
          <w:szCs w:val="20"/>
        </w:rPr>
        <w:tab/>
        <w:t xml:space="preserve">Your application is incomplete. The following information is required before we </w:t>
      </w:r>
      <w:r w:rsidR="00046C59" w:rsidRPr="002A4A15">
        <w:rPr>
          <w:rFonts w:asciiTheme="minorHAnsi" w:hAnsiTheme="minorHAnsi" w:cstheme="minorHAnsi"/>
          <w:sz w:val="20"/>
          <w:szCs w:val="20"/>
        </w:rPr>
        <w:t>can</w:t>
      </w:r>
      <w:r w:rsidR="00E5425E" w:rsidRPr="002A4A15">
        <w:rPr>
          <w:rFonts w:asciiTheme="minorHAnsi" w:hAnsiTheme="minorHAnsi" w:cstheme="minorHAnsi"/>
          <w:sz w:val="20"/>
          <w:szCs w:val="20"/>
        </w:rPr>
        <w:t xml:space="preserve"> determine your eligibility status: </w:t>
      </w:r>
      <w:sdt>
        <w:sdtPr>
          <w:rPr>
            <w:rStyle w:val="EntryStyle"/>
            <w:rFonts w:asciiTheme="minorHAnsi" w:hAnsiTheme="minorHAnsi" w:cstheme="minorHAnsi"/>
          </w:rPr>
          <w:id w:val="1107778256"/>
          <w:showingPlcHdr/>
          <w:text/>
        </w:sdtPr>
        <w:sdtEndPr>
          <w:rPr>
            <w:rStyle w:val="DefaultParagraphFont"/>
            <w:b w:val="0"/>
            <w:sz w:val="20"/>
            <w:szCs w:val="20"/>
          </w:rPr>
        </w:sdtEndPr>
        <w:sdtContent>
          <w:r w:rsidR="00E5425E" w:rsidRPr="00AB3063">
            <w:rPr>
              <w:rStyle w:val="PlaceholderText"/>
              <w:rFonts w:asciiTheme="minorHAnsi" w:hAnsiTheme="minorHAnsi" w:cstheme="minorHAnsi"/>
              <w:sz w:val="22"/>
            </w:rPr>
            <w:t>Enter text.</w:t>
          </w:r>
        </w:sdtContent>
      </w:sdt>
    </w:p>
    <w:p w14:paraId="67543AD3" w14:textId="77777777" w:rsidR="00E5425E" w:rsidRPr="002A4A15" w:rsidRDefault="00E5425E" w:rsidP="00E5425E">
      <w:pPr>
        <w:pStyle w:val="Default"/>
        <w:rPr>
          <w:rFonts w:asciiTheme="minorHAnsi" w:hAnsiTheme="minorHAnsi" w:cstheme="minorHAnsi"/>
          <w:b/>
          <w:sz w:val="20"/>
          <w:szCs w:val="20"/>
        </w:rPr>
      </w:pPr>
    </w:p>
    <w:p w14:paraId="2561ADBF" w14:textId="77777777" w:rsidR="00E5425E" w:rsidRPr="002A4A15" w:rsidRDefault="00E5425E" w:rsidP="00E5425E">
      <w:pPr>
        <w:pStyle w:val="Default"/>
        <w:rPr>
          <w:rFonts w:asciiTheme="minorHAnsi" w:hAnsiTheme="minorHAnsi" w:cstheme="minorHAnsi"/>
          <w:sz w:val="18"/>
          <w:szCs w:val="18"/>
        </w:rPr>
      </w:pPr>
    </w:p>
    <w:p w14:paraId="2F534890" w14:textId="77777777" w:rsidR="00E5425E" w:rsidRPr="002A4A15" w:rsidRDefault="00E5425E" w:rsidP="00E5425E">
      <w:pPr>
        <w:pStyle w:val="Default"/>
        <w:rPr>
          <w:rFonts w:asciiTheme="minorHAnsi" w:hAnsiTheme="minorHAnsi" w:cstheme="minorHAnsi"/>
          <w:b/>
          <w:sz w:val="18"/>
          <w:szCs w:val="18"/>
          <w:u w:val="thick"/>
        </w:rPr>
      </w:pPr>
      <w:r w:rsidRPr="002A4A15">
        <w:rPr>
          <w:rFonts w:asciiTheme="minorHAnsi" w:hAnsiTheme="minorHAnsi" w:cstheme="minorHAnsi"/>
          <w:b/>
          <w:noProof/>
          <w:sz w:val="18"/>
          <w:szCs w:val="18"/>
          <w:u w:val="single"/>
        </w:rPr>
        <mc:AlternateContent>
          <mc:Choice Requires="wps">
            <w:drawing>
              <wp:anchor distT="0" distB="0" distL="114300" distR="114300" simplePos="0" relativeHeight="502979976" behindDoc="0" locked="0" layoutInCell="1" allowOverlap="1" wp14:anchorId="63EE3928" wp14:editId="4513A845">
                <wp:simplePos x="0" y="0"/>
                <wp:positionH relativeFrom="column">
                  <wp:posOffset>28575</wp:posOffset>
                </wp:positionH>
                <wp:positionV relativeFrom="paragraph">
                  <wp:posOffset>75565</wp:posOffset>
                </wp:positionV>
                <wp:extent cx="6819900" cy="19050"/>
                <wp:effectExtent l="0" t="0" r="19050" b="19050"/>
                <wp:wrapNone/>
                <wp:docPr id="1793" name="Straight Connector 1793"/>
                <wp:cNvGraphicFramePr/>
                <a:graphic xmlns:a="http://schemas.openxmlformats.org/drawingml/2006/main">
                  <a:graphicData uri="http://schemas.microsoft.com/office/word/2010/wordprocessingShape">
                    <wps:wsp>
                      <wps:cNvCnPr/>
                      <wps:spPr>
                        <a:xfrm flipV="1">
                          <a:off x="0" y="0"/>
                          <a:ext cx="6819900" cy="190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du="http://schemas.microsoft.com/office/word/2023/wordml/word16du">
            <w:pict>
              <v:line w14:anchorId="2435561D" id="Straight Connector 1793" o:spid="_x0000_s1026" style="position:absolute;flip:y;z-index:502979976;visibility:visible;mso-wrap-style:square;mso-wrap-distance-left:9pt;mso-wrap-distance-top:0;mso-wrap-distance-right:9pt;mso-wrap-distance-bottom:0;mso-position-horizontal:absolute;mso-position-horizontal-relative:text;mso-position-vertical:absolute;mso-position-vertical-relative:text" from="2.25pt,5.95pt" to="539.2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" strokecolor="black [3200]" strokeweight="3pt">
                <v:shadow on="t" color="black" opacity="22937f" origin=",.5" offset="0,.63889mm"/>
              </v:line>
            </w:pict>
          </mc:Fallback>
        </mc:AlternateContent>
      </w:r>
      <w:r w:rsidRPr="002A4A15">
        <w:rPr>
          <w:rFonts w:asciiTheme="minorHAnsi" w:hAnsiTheme="minorHAnsi" w:cstheme="minorHAnsi"/>
          <w:b/>
          <w:sz w:val="18"/>
          <w:szCs w:val="18"/>
          <w:u w:val="single"/>
        </w:rPr>
        <w:t xml:space="preserve">         </w:t>
      </w:r>
    </w:p>
    <w:p w14:paraId="29137D6D" w14:textId="77777777" w:rsidR="00E5425E" w:rsidRPr="002A4A15" w:rsidRDefault="00E5425E" w:rsidP="00E5425E">
      <w:pPr>
        <w:pStyle w:val="Default"/>
        <w:jc w:val="center"/>
        <w:rPr>
          <w:rFonts w:asciiTheme="minorHAnsi" w:hAnsiTheme="minorHAnsi" w:cstheme="minorHAnsi"/>
          <w:b/>
          <w:sz w:val="20"/>
          <w:szCs w:val="20"/>
        </w:rPr>
      </w:pPr>
      <w:r w:rsidRPr="002A4A15">
        <w:rPr>
          <w:rFonts w:asciiTheme="minorHAnsi" w:hAnsiTheme="minorHAnsi" w:cstheme="minorHAnsi"/>
          <w:b/>
          <w:noProof/>
          <w:sz w:val="18"/>
          <w:szCs w:val="18"/>
          <w:u w:val="single"/>
        </w:rPr>
        <mc:AlternateContent>
          <mc:Choice Requires="wps">
            <w:drawing>
              <wp:anchor distT="0" distB="0" distL="114300" distR="114300" simplePos="0" relativeHeight="502978952" behindDoc="0" locked="0" layoutInCell="1" allowOverlap="1" wp14:anchorId="1E2B38C2" wp14:editId="7B2D2E35">
                <wp:simplePos x="0" y="0"/>
                <wp:positionH relativeFrom="column">
                  <wp:posOffset>28575</wp:posOffset>
                </wp:positionH>
                <wp:positionV relativeFrom="paragraph">
                  <wp:posOffset>10795</wp:posOffset>
                </wp:positionV>
                <wp:extent cx="6819900" cy="19050"/>
                <wp:effectExtent l="0" t="0" r="19050" b="19050"/>
                <wp:wrapNone/>
                <wp:docPr id="1794" name="Straight Connector 1794"/>
                <wp:cNvGraphicFramePr/>
                <a:graphic xmlns:a="http://schemas.openxmlformats.org/drawingml/2006/main">
                  <a:graphicData uri="http://schemas.microsoft.com/office/word/2010/wordprocessingShape">
                    <wps:wsp>
                      <wps:cNvCnPr/>
                      <wps:spPr>
                        <a:xfrm flipV="1">
                          <a:off x="0" y="0"/>
                          <a:ext cx="6819900" cy="190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du="http://schemas.microsoft.com/office/word/2023/wordml/word16du">
            <w:pict>
              <v:line w14:anchorId="32791B10" id="Straight Connector 1794" o:spid="_x0000_s1026" style="position:absolute;flip:y;z-index:502978952;visibility:visible;mso-wrap-style:square;mso-wrap-distance-left:9pt;mso-wrap-distance-top:0;mso-wrap-distance-right:9pt;mso-wrap-distance-bottom:0;mso-position-horizontal:absolute;mso-position-horizontal-relative:text;mso-position-vertical:absolute;mso-position-vertical-relative:text" from="2.25pt,.85pt" to="539.2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" strokecolor="black [3200]" strokeweight="3pt">
                <v:shadow on="t" color="black" opacity="22937f" origin=",.5" offset="0,.63889mm"/>
              </v:line>
            </w:pict>
          </mc:Fallback>
        </mc:AlternateContent>
      </w:r>
    </w:p>
    <w:p w14:paraId="6BBF9284" w14:textId="71B76F59" w:rsidR="00E5425E" w:rsidRPr="002A4A15" w:rsidRDefault="00E5425E" w:rsidP="00E5425E">
      <w:pPr>
        <w:pStyle w:val="Default"/>
        <w:rPr>
          <w:rFonts w:asciiTheme="minorHAnsi" w:hAnsiTheme="minorHAnsi" w:cstheme="minorHAnsi"/>
          <w:b/>
          <w:sz w:val="20"/>
          <w:szCs w:val="20"/>
        </w:rPr>
      </w:pPr>
      <w:r w:rsidRPr="002A4A15">
        <w:rPr>
          <w:rFonts w:asciiTheme="minorHAnsi" w:hAnsiTheme="minorHAnsi" w:cstheme="minorHAnsi"/>
          <w:b/>
          <w:sz w:val="20"/>
          <w:szCs w:val="20"/>
        </w:rPr>
        <w:t xml:space="preserve">Commodity Supplemental Food Program (CSFP) applicants and participants have a right to request a fair hearing if they disagree with a Notice of Denial, or a Notice of Adverse Action decision regarding their status. See </w:t>
      </w:r>
      <w:r w:rsidR="00AE550F" w:rsidRPr="002A4A15">
        <w:rPr>
          <w:rFonts w:asciiTheme="minorHAnsi" w:hAnsiTheme="minorHAnsi" w:cstheme="minorHAnsi"/>
          <w:b/>
          <w:sz w:val="20"/>
          <w:szCs w:val="20"/>
        </w:rPr>
        <w:t>the reverse</w:t>
      </w:r>
      <w:r w:rsidRPr="002A4A15">
        <w:rPr>
          <w:rFonts w:asciiTheme="minorHAnsi" w:hAnsiTheme="minorHAnsi" w:cstheme="minorHAnsi"/>
          <w:b/>
          <w:sz w:val="20"/>
          <w:szCs w:val="20"/>
        </w:rPr>
        <w:t xml:space="preserve"> side for more information.</w:t>
      </w:r>
    </w:p>
    <w:p w14:paraId="2F64BC94" w14:textId="77777777" w:rsidR="00E5425E" w:rsidRPr="002A4A15" w:rsidRDefault="00E5425E" w:rsidP="00E5425E">
      <w:pPr>
        <w:pStyle w:val="Default"/>
        <w:jc w:val="center"/>
        <w:rPr>
          <w:rFonts w:asciiTheme="minorHAnsi" w:hAnsiTheme="minorHAnsi" w:cstheme="minorHAnsi"/>
          <w:b/>
          <w:sz w:val="20"/>
          <w:szCs w:val="20"/>
        </w:rPr>
      </w:pPr>
    </w:p>
    <w:p w14:paraId="46A33F86" w14:textId="77777777" w:rsidR="00E5425E" w:rsidRPr="002A4A15" w:rsidRDefault="005859C9" w:rsidP="00E5425E">
      <w:pPr>
        <w:pStyle w:val="Default"/>
        <w:rPr>
          <w:rFonts w:asciiTheme="minorHAnsi" w:hAnsiTheme="minorHAnsi" w:cstheme="minorHAnsi"/>
          <w:b/>
          <w:sz w:val="20"/>
          <w:szCs w:val="20"/>
        </w:rPr>
      </w:pPr>
      <w:sdt>
        <w:sdtPr>
          <w:rPr>
            <w:rFonts w:asciiTheme="minorHAnsi" w:hAnsiTheme="minorHAnsi" w:cstheme="minorHAnsi"/>
            <w:b/>
            <w:sz w:val="20"/>
            <w:szCs w:val="20"/>
          </w:rPr>
          <w:id w:val="-1824274486"/>
          <w14:checkbox>
            <w14:checked w14:val="0"/>
            <w14:checkedState w14:val="2612" w14:font="MS Gothic"/>
            <w14:uncheckedState w14:val="2610" w14:font="MS Gothic"/>
          </w14:checkbox>
        </w:sdtPr>
        <w:sdtEndPr/>
        <w:sdtContent>
          <w:r w:rsidR="00E5425E" w:rsidRPr="002A4A15">
            <w:rPr>
              <w:rFonts w:ascii="Segoe UI Symbol" w:eastAsia="MS Gothic" w:hAnsi="Segoe UI Symbol" w:cs="Segoe UI Symbol"/>
              <w:b/>
              <w:sz w:val="20"/>
              <w:szCs w:val="20"/>
            </w:rPr>
            <w:t>☐</w:t>
          </w:r>
        </w:sdtContent>
      </w:sdt>
      <w:r w:rsidR="00E5425E" w:rsidRPr="002A4A15">
        <w:rPr>
          <w:rFonts w:asciiTheme="minorHAnsi" w:hAnsiTheme="minorHAnsi" w:cstheme="minorHAnsi"/>
          <w:b/>
          <w:sz w:val="20"/>
          <w:szCs w:val="20"/>
        </w:rPr>
        <w:t xml:space="preserve">   Notice of Denial </w:t>
      </w:r>
    </w:p>
    <w:p w14:paraId="7FC8D5A3" w14:textId="77777777" w:rsidR="00E5425E" w:rsidRPr="002A4A15" w:rsidRDefault="00E5425E" w:rsidP="00E5425E">
      <w:pPr>
        <w:pStyle w:val="Default"/>
        <w:ind w:left="720" w:firstLine="720"/>
        <w:rPr>
          <w:rFonts w:asciiTheme="minorHAnsi" w:hAnsiTheme="minorHAnsi" w:cstheme="minorHAnsi"/>
          <w:b/>
          <w:sz w:val="20"/>
          <w:szCs w:val="20"/>
        </w:rPr>
      </w:pPr>
    </w:p>
    <w:p w14:paraId="56B8C5E0" w14:textId="77777777" w:rsidR="00E5425E" w:rsidRPr="002A4A15" w:rsidRDefault="005859C9" w:rsidP="00E5425E">
      <w:pPr>
        <w:pStyle w:val="Default"/>
        <w:ind w:left="1440" w:hanging="720"/>
        <w:rPr>
          <w:rFonts w:asciiTheme="minorHAnsi" w:hAnsiTheme="minorHAnsi" w:cstheme="minorHAnsi"/>
          <w:b/>
          <w:sz w:val="20"/>
          <w:szCs w:val="20"/>
        </w:rPr>
      </w:pPr>
      <w:sdt>
        <w:sdtPr>
          <w:rPr>
            <w:rFonts w:asciiTheme="minorHAnsi" w:hAnsiTheme="minorHAnsi" w:cstheme="minorHAnsi"/>
            <w:sz w:val="20"/>
            <w:szCs w:val="20"/>
          </w:rPr>
          <w:id w:val="-457948483"/>
          <w14:checkbox>
            <w14:checked w14:val="0"/>
            <w14:checkedState w14:val="2612" w14:font="MS Gothic"/>
            <w14:uncheckedState w14:val="2610" w14:font="MS Gothic"/>
          </w14:checkbox>
        </w:sdtPr>
        <w:sdtEndPr/>
        <w:sdtContent>
          <w:r w:rsidR="00E5425E" w:rsidRPr="002A4A15">
            <w:rPr>
              <w:rFonts w:ascii="Segoe UI Symbol" w:eastAsia="MS Gothic" w:hAnsi="Segoe UI Symbol" w:cs="Segoe UI Symbol"/>
              <w:sz w:val="20"/>
              <w:szCs w:val="20"/>
            </w:rPr>
            <w:t>☐</w:t>
          </w:r>
        </w:sdtContent>
      </w:sdt>
      <w:r w:rsidR="00E5425E" w:rsidRPr="002A4A15">
        <w:rPr>
          <w:rFonts w:asciiTheme="minorHAnsi" w:hAnsiTheme="minorHAnsi" w:cstheme="minorHAnsi"/>
          <w:sz w:val="20"/>
          <w:szCs w:val="20"/>
        </w:rPr>
        <w:tab/>
        <w:t xml:space="preserve">Your application for participation in the Commodity Supplemental Food Program has been denied for the following reason(s):  </w:t>
      </w:r>
      <w:sdt>
        <w:sdtPr>
          <w:rPr>
            <w:rStyle w:val="EntryStyle"/>
            <w:rFonts w:asciiTheme="minorHAnsi" w:hAnsiTheme="minorHAnsi" w:cstheme="minorHAnsi"/>
          </w:rPr>
          <w:id w:val="-801608712"/>
          <w:showingPlcHdr/>
          <w:text/>
        </w:sdtPr>
        <w:sdtEndPr>
          <w:rPr>
            <w:rStyle w:val="DefaultParagraphFont"/>
            <w:b w:val="0"/>
            <w:sz w:val="20"/>
            <w:szCs w:val="20"/>
          </w:rPr>
        </w:sdtEndPr>
        <w:sdtContent>
          <w:r w:rsidR="00E5425E" w:rsidRPr="00AB3063">
            <w:rPr>
              <w:rStyle w:val="PlaceholderText"/>
              <w:rFonts w:asciiTheme="minorHAnsi" w:hAnsiTheme="minorHAnsi" w:cstheme="minorHAnsi"/>
              <w:sz w:val="22"/>
            </w:rPr>
            <w:t>Enter text.</w:t>
          </w:r>
        </w:sdtContent>
      </w:sdt>
    </w:p>
    <w:p w14:paraId="098BFF5D" w14:textId="77777777" w:rsidR="00E5425E" w:rsidRPr="002A4A15" w:rsidRDefault="00E5425E" w:rsidP="00E5425E">
      <w:pPr>
        <w:pStyle w:val="Default"/>
        <w:ind w:left="2160" w:hanging="720"/>
        <w:rPr>
          <w:rFonts w:asciiTheme="minorHAnsi" w:hAnsiTheme="minorHAnsi" w:cstheme="minorHAnsi"/>
          <w:sz w:val="20"/>
          <w:szCs w:val="20"/>
        </w:rPr>
      </w:pPr>
    </w:p>
    <w:p w14:paraId="5AD05638" w14:textId="77777777" w:rsidR="00E5425E" w:rsidRPr="002A4A15" w:rsidRDefault="005859C9" w:rsidP="00E5425E">
      <w:pPr>
        <w:pStyle w:val="Default"/>
        <w:rPr>
          <w:rFonts w:asciiTheme="minorHAnsi" w:hAnsiTheme="minorHAnsi" w:cstheme="minorHAnsi"/>
          <w:b/>
          <w:sz w:val="20"/>
          <w:szCs w:val="20"/>
        </w:rPr>
      </w:pPr>
      <w:sdt>
        <w:sdtPr>
          <w:rPr>
            <w:rFonts w:asciiTheme="minorHAnsi" w:hAnsiTheme="minorHAnsi" w:cstheme="minorHAnsi"/>
            <w:b/>
            <w:sz w:val="20"/>
            <w:szCs w:val="20"/>
          </w:rPr>
          <w:id w:val="-1405836237"/>
          <w14:checkbox>
            <w14:checked w14:val="0"/>
            <w14:checkedState w14:val="2612" w14:font="MS Gothic"/>
            <w14:uncheckedState w14:val="2610" w14:font="MS Gothic"/>
          </w14:checkbox>
        </w:sdtPr>
        <w:sdtEndPr/>
        <w:sdtContent>
          <w:r w:rsidR="00E5425E" w:rsidRPr="002A4A15">
            <w:rPr>
              <w:rFonts w:ascii="Segoe UI Symbol" w:eastAsia="MS Gothic" w:hAnsi="Segoe UI Symbol" w:cs="Segoe UI Symbol"/>
              <w:b/>
              <w:sz w:val="20"/>
              <w:szCs w:val="20"/>
            </w:rPr>
            <w:t>☐</w:t>
          </w:r>
        </w:sdtContent>
      </w:sdt>
      <w:r w:rsidR="00E5425E" w:rsidRPr="002A4A15">
        <w:rPr>
          <w:rFonts w:asciiTheme="minorHAnsi" w:hAnsiTheme="minorHAnsi" w:cstheme="minorHAnsi"/>
          <w:b/>
          <w:sz w:val="20"/>
          <w:szCs w:val="20"/>
        </w:rPr>
        <w:t xml:space="preserve">   Notice of Adverse Action </w:t>
      </w:r>
    </w:p>
    <w:p w14:paraId="05888E78" w14:textId="77777777" w:rsidR="00E5425E" w:rsidRPr="002A4A15" w:rsidRDefault="00E5425E" w:rsidP="00E5425E">
      <w:pPr>
        <w:pStyle w:val="Default"/>
        <w:rPr>
          <w:rFonts w:asciiTheme="minorHAnsi" w:hAnsiTheme="minorHAnsi" w:cstheme="minorHAnsi"/>
          <w:b/>
          <w:sz w:val="20"/>
          <w:szCs w:val="20"/>
        </w:rPr>
      </w:pPr>
    </w:p>
    <w:p w14:paraId="62CE4930" w14:textId="77777777" w:rsidR="00E5425E" w:rsidRPr="002A4A15" w:rsidRDefault="005859C9" w:rsidP="00E5425E">
      <w:pPr>
        <w:pStyle w:val="Default"/>
        <w:ind w:left="1440" w:hanging="720"/>
        <w:rPr>
          <w:rFonts w:asciiTheme="minorHAnsi" w:hAnsiTheme="minorHAnsi" w:cstheme="minorHAnsi"/>
          <w:b/>
          <w:sz w:val="20"/>
          <w:szCs w:val="20"/>
        </w:rPr>
      </w:pPr>
      <w:sdt>
        <w:sdtPr>
          <w:rPr>
            <w:rFonts w:asciiTheme="minorHAnsi" w:hAnsiTheme="minorHAnsi" w:cstheme="minorHAnsi"/>
            <w:sz w:val="20"/>
            <w:szCs w:val="20"/>
          </w:rPr>
          <w:id w:val="-1552528074"/>
          <w14:checkbox>
            <w14:checked w14:val="0"/>
            <w14:checkedState w14:val="2612" w14:font="MS Gothic"/>
            <w14:uncheckedState w14:val="2610" w14:font="MS Gothic"/>
          </w14:checkbox>
        </w:sdtPr>
        <w:sdtEndPr/>
        <w:sdtContent>
          <w:r w:rsidR="00E5425E" w:rsidRPr="002A4A15">
            <w:rPr>
              <w:rFonts w:ascii="Segoe UI Symbol" w:eastAsia="MS Gothic" w:hAnsi="Segoe UI Symbol" w:cs="Segoe UI Symbol"/>
              <w:sz w:val="20"/>
              <w:szCs w:val="20"/>
            </w:rPr>
            <w:t>☐</w:t>
          </w:r>
        </w:sdtContent>
      </w:sdt>
      <w:r w:rsidR="00E5425E" w:rsidRPr="002A4A15">
        <w:rPr>
          <w:rFonts w:asciiTheme="minorHAnsi" w:hAnsiTheme="minorHAnsi" w:cstheme="minorHAnsi"/>
          <w:sz w:val="20"/>
          <w:szCs w:val="20"/>
        </w:rPr>
        <w:tab/>
        <w:t xml:space="preserve">Your participation in the Commodity Supplemental Food Program has been terminated for the following reason(s): </w:t>
      </w:r>
      <w:sdt>
        <w:sdtPr>
          <w:rPr>
            <w:rStyle w:val="EntryStyle"/>
            <w:rFonts w:asciiTheme="minorHAnsi" w:hAnsiTheme="minorHAnsi" w:cstheme="minorHAnsi"/>
          </w:rPr>
          <w:id w:val="2114624682"/>
          <w:showingPlcHdr/>
          <w:text/>
        </w:sdtPr>
        <w:sdtEndPr>
          <w:rPr>
            <w:rStyle w:val="DefaultParagraphFont"/>
            <w:b w:val="0"/>
            <w:sz w:val="20"/>
            <w:szCs w:val="20"/>
          </w:rPr>
        </w:sdtEndPr>
        <w:sdtContent>
          <w:r w:rsidR="00E5425E" w:rsidRPr="00AB3063">
            <w:rPr>
              <w:rStyle w:val="PlaceholderText"/>
              <w:rFonts w:asciiTheme="minorHAnsi" w:hAnsiTheme="minorHAnsi" w:cstheme="minorHAnsi"/>
              <w:sz w:val="22"/>
            </w:rPr>
            <w:t>Enter text.</w:t>
          </w:r>
        </w:sdtContent>
      </w:sdt>
    </w:p>
    <w:p w14:paraId="1EDAAE1A" w14:textId="77777777" w:rsidR="00E5425E" w:rsidRPr="002A4A15" w:rsidRDefault="00E5425E" w:rsidP="00E5425E">
      <w:pPr>
        <w:pStyle w:val="Default"/>
        <w:ind w:left="2160" w:hanging="720"/>
        <w:rPr>
          <w:rFonts w:asciiTheme="minorHAnsi" w:hAnsiTheme="minorHAnsi" w:cstheme="minorHAnsi"/>
          <w:sz w:val="20"/>
          <w:szCs w:val="20"/>
        </w:rPr>
      </w:pPr>
    </w:p>
    <w:p w14:paraId="4655D1FE" w14:textId="77777777" w:rsidR="00E5425E" w:rsidRPr="002A4A15" w:rsidRDefault="00E5425E" w:rsidP="00E5425E">
      <w:pPr>
        <w:pStyle w:val="Default"/>
        <w:rPr>
          <w:rFonts w:asciiTheme="minorHAnsi" w:hAnsiTheme="minorHAnsi" w:cstheme="minorHAnsi"/>
          <w:sz w:val="20"/>
          <w:szCs w:val="20"/>
        </w:rPr>
      </w:pPr>
    </w:p>
    <w:p w14:paraId="6565E01A" w14:textId="77777777" w:rsidR="00E5425E" w:rsidRPr="002A4A15" w:rsidRDefault="00E5425E" w:rsidP="00E5425E">
      <w:pPr>
        <w:pStyle w:val="Default"/>
        <w:ind w:left="720" w:firstLine="720"/>
        <w:rPr>
          <w:rFonts w:asciiTheme="minorHAnsi" w:hAnsiTheme="minorHAnsi" w:cstheme="minorHAnsi"/>
          <w:sz w:val="20"/>
          <w:szCs w:val="20"/>
        </w:rPr>
      </w:pPr>
      <w:r w:rsidRPr="002A4A15">
        <w:rPr>
          <w:rFonts w:asciiTheme="minorHAnsi" w:hAnsiTheme="minorHAnsi" w:cstheme="minorHAnsi"/>
          <w:sz w:val="20"/>
          <w:szCs w:val="20"/>
        </w:rPr>
        <w:t xml:space="preserve">Your benefits will end on: </w:t>
      </w:r>
      <w:sdt>
        <w:sdtPr>
          <w:rPr>
            <w:rStyle w:val="EntryStyle"/>
            <w:rFonts w:asciiTheme="minorHAnsi" w:hAnsiTheme="minorHAnsi" w:cstheme="minorHAnsi"/>
          </w:rPr>
          <w:id w:val="1417127336"/>
          <w:showingPlcHdr/>
          <w:date>
            <w:dateFormat w:val="MMMM d, yyyy"/>
            <w:lid w:val="en-US"/>
            <w:storeMappedDataAs w:val="dateTime"/>
            <w:calendar w:val="gregorian"/>
          </w:date>
        </w:sdtPr>
        <w:sdtEndPr>
          <w:rPr>
            <w:rStyle w:val="DefaultParagraphFont"/>
            <w:b w:val="0"/>
            <w:sz w:val="20"/>
            <w:szCs w:val="20"/>
          </w:rPr>
        </w:sdtEndPr>
        <w:sdtContent>
          <w:r w:rsidRPr="00AB3063">
            <w:rPr>
              <w:rStyle w:val="PlaceholderText"/>
              <w:rFonts w:asciiTheme="minorHAnsi" w:hAnsiTheme="minorHAnsi" w:cstheme="minorHAnsi"/>
              <w:sz w:val="22"/>
            </w:rPr>
            <w:t>End date.</w:t>
          </w:r>
        </w:sdtContent>
      </w:sdt>
    </w:p>
    <w:p w14:paraId="105335B1" w14:textId="77777777" w:rsidR="00E5425E" w:rsidRPr="002A4A15" w:rsidRDefault="00E5425E" w:rsidP="00E5425E">
      <w:pPr>
        <w:pStyle w:val="Default"/>
        <w:tabs>
          <w:tab w:val="right" w:pos="10800"/>
        </w:tabs>
        <w:rPr>
          <w:rFonts w:asciiTheme="minorHAnsi" w:hAnsiTheme="minorHAnsi" w:cstheme="minorHAnsi"/>
          <w:b/>
          <w:sz w:val="18"/>
          <w:szCs w:val="18"/>
        </w:rPr>
      </w:pPr>
    </w:p>
    <w:p w14:paraId="633F7E85" w14:textId="77777777" w:rsidR="00E5425E" w:rsidRPr="002A4A15" w:rsidRDefault="00E5425E" w:rsidP="00E5425E">
      <w:pPr>
        <w:pStyle w:val="Default"/>
        <w:tabs>
          <w:tab w:val="right" w:pos="10800"/>
        </w:tabs>
        <w:rPr>
          <w:rFonts w:asciiTheme="minorHAnsi" w:hAnsiTheme="minorHAnsi" w:cstheme="minorHAnsi"/>
          <w:sz w:val="18"/>
          <w:szCs w:val="18"/>
        </w:rPr>
      </w:pPr>
    </w:p>
    <w:p w14:paraId="15E5AF80" w14:textId="77777777" w:rsidR="00E5425E" w:rsidRPr="00AB3063" w:rsidRDefault="00E5425E" w:rsidP="00E5425E">
      <w:pPr>
        <w:pStyle w:val="Default"/>
        <w:contextualSpacing/>
        <w:jc w:val="center"/>
        <w:rPr>
          <w:rFonts w:asciiTheme="minorHAnsi" w:hAnsiTheme="minorHAnsi" w:cstheme="minorHAnsi"/>
          <w:b/>
          <w:sz w:val="22"/>
          <w:szCs w:val="22"/>
        </w:rPr>
      </w:pPr>
      <w:r w:rsidRPr="00AB3063">
        <w:rPr>
          <w:rFonts w:asciiTheme="minorHAnsi" w:hAnsiTheme="minorHAnsi" w:cstheme="minorHAnsi"/>
          <w:b/>
          <w:sz w:val="22"/>
          <w:szCs w:val="22"/>
        </w:rPr>
        <w:t>Fair Hearing Request</w:t>
      </w:r>
    </w:p>
    <w:p w14:paraId="278A8CA8" w14:textId="77777777" w:rsidR="00E5425E" w:rsidRPr="002A4A15" w:rsidRDefault="00E5425E" w:rsidP="00E5425E">
      <w:pPr>
        <w:pStyle w:val="Default"/>
        <w:rPr>
          <w:rFonts w:asciiTheme="minorHAnsi" w:hAnsiTheme="minorHAnsi" w:cstheme="minorHAnsi"/>
          <w:b/>
          <w:sz w:val="18"/>
          <w:szCs w:val="18"/>
        </w:rPr>
      </w:pPr>
    </w:p>
    <w:p w14:paraId="0942C3A1" w14:textId="77777777" w:rsidR="00E5425E" w:rsidRPr="002A4A15" w:rsidRDefault="00E5425E" w:rsidP="00E5425E">
      <w:pPr>
        <w:pStyle w:val="Default"/>
        <w:rPr>
          <w:rFonts w:asciiTheme="minorHAnsi" w:hAnsiTheme="minorHAnsi" w:cstheme="minorHAnsi"/>
          <w:sz w:val="18"/>
          <w:szCs w:val="18"/>
        </w:rPr>
      </w:pPr>
      <w:r w:rsidRPr="002A4A15">
        <w:rPr>
          <w:rFonts w:asciiTheme="minorHAnsi" w:hAnsiTheme="minorHAnsi" w:cstheme="minorHAnsi"/>
          <w:b/>
          <w:sz w:val="18"/>
          <w:szCs w:val="18"/>
        </w:rPr>
        <w:t>Fair Hearing</w:t>
      </w:r>
      <w:r w:rsidRPr="002A4A15">
        <w:rPr>
          <w:rFonts w:asciiTheme="minorHAnsi" w:hAnsiTheme="minorHAnsi" w:cstheme="minorHAnsi"/>
          <w:sz w:val="18"/>
          <w:szCs w:val="18"/>
        </w:rPr>
        <w:t xml:space="preserve">: If you disagree with a </w:t>
      </w:r>
      <w:r w:rsidRPr="002A4A15">
        <w:rPr>
          <w:rFonts w:asciiTheme="minorHAnsi" w:hAnsiTheme="minorHAnsi" w:cstheme="minorHAnsi"/>
          <w:b/>
          <w:sz w:val="18"/>
          <w:szCs w:val="18"/>
        </w:rPr>
        <w:t>Notice of Denial</w:t>
      </w:r>
      <w:r w:rsidRPr="002A4A15">
        <w:rPr>
          <w:rFonts w:asciiTheme="minorHAnsi" w:hAnsiTheme="minorHAnsi" w:cstheme="minorHAnsi"/>
          <w:sz w:val="18"/>
          <w:szCs w:val="18"/>
        </w:rPr>
        <w:t xml:space="preserve">, or </w:t>
      </w:r>
      <w:r w:rsidRPr="002A4A15">
        <w:rPr>
          <w:rFonts w:asciiTheme="minorHAnsi" w:hAnsiTheme="minorHAnsi" w:cstheme="minorHAnsi"/>
          <w:b/>
          <w:sz w:val="18"/>
          <w:szCs w:val="18"/>
        </w:rPr>
        <w:t>Notice of Adverse Action</w:t>
      </w:r>
      <w:r w:rsidRPr="002A4A15">
        <w:rPr>
          <w:rFonts w:asciiTheme="minorHAnsi" w:hAnsiTheme="minorHAnsi" w:cstheme="minorHAnsi"/>
          <w:sz w:val="18"/>
          <w:szCs w:val="18"/>
        </w:rPr>
        <w:t xml:space="preserve"> decision, you have the right to request a fair hearing. To request a fair hearing, fill out and return the bottom of this form. You have 60 days from the date of this notice to request a fair hearing. However, if your benefits are to be terminated, you may continue to receive benefits at your current rate if you appeal the decision within 15 days of receipt of this notice.</w:t>
      </w:r>
    </w:p>
    <w:p w14:paraId="6157AC9C" w14:textId="77777777" w:rsidR="00E5425E" w:rsidRPr="002A4A15" w:rsidRDefault="00E5425E" w:rsidP="00E5425E">
      <w:pPr>
        <w:pStyle w:val="Default"/>
        <w:rPr>
          <w:rFonts w:asciiTheme="minorHAnsi" w:hAnsiTheme="minorHAnsi" w:cstheme="minorHAnsi"/>
          <w:sz w:val="16"/>
          <w:szCs w:val="16"/>
        </w:rPr>
      </w:pPr>
    </w:p>
    <w:p w14:paraId="7B85D48E" w14:textId="537203C7" w:rsidR="00E5425E" w:rsidRPr="002A4A15" w:rsidRDefault="00E5425E" w:rsidP="00E5425E">
      <w:pPr>
        <w:pStyle w:val="Default"/>
        <w:rPr>
          <w:rFonts w:asciiTheme="minorHAnsi" w:hAnsiTheme="minorHAnsi" w:cstheme="minorHAnsi"/>
          <w:sz w:val="18"/>
          <w:szCs w:val="18"/>
        </w:rPr>
      </w:pPr>
      <w:r w:rsidRPr="002A4A15">
        <w:rPr>
          <w:rFonts w:asciiTheme="minorHAnsi" w:hAnsiTheme="minorHAnsi" w:cstheme="minorHAnsi"/>
          <w:sz w:val="18"/>
          <w:szCs w:val="18"/>
        </w:rPr>
        <w:t xml:space="preserve">Commodity Supplemental Food Program (CSFP) applicants and participants have a right to request a fair hearing if they disagree with a </w:t>
      </w:r>
      <w:r w:rsidRPr="002A4A15">
        <w:rPr>
          <w:rFonts w:asciiTheme="minorHAnsi" w:hAnsiTheme="minorHAnsi" w:cstheme="minorHAnsi"/>
          <w:b/>
          <w:sz w:val="18"/>
          <w:szCs w:val="18"/>
        </w:rPr>
        <w:t xml:space="preserve">Notice of </w:t>
      </w:r>
      <w:r w:rsidR="00AE550F" w:rsidRPr="002A4A15">
        <w:rPr>
          <w:rFonts w:asciiTheme="minorHAnsi" w:hAnsiTheme="minorHAnsi" w:cstheme="minorHAnsi"/>
          <w:b/>
          <w:sz w:val="18"/>
          <w:szCs w:val="18"/>
        </w:rPr>
        <w:t>Denial</w:t>
      </w:r>
      <w:r w:rsidR="00AE550F" w:rsidRPr="002A4A15">
        <w:rPr>
          <w:rFonts w:asciiTheme="minorHAnsi" w:hAnsiTheme="minorHAnsi" w:cstheme="minorHAnsi"/>
          <w:sz w:val="18"/>
          <w:szCs w:val="18"/>
        </w:rPr>
        <w:t xml:space="preserve"> or</w:t>
      </w:r>
      <w:r w:rsidRPr="002A4A15">
        <w:rPr>
          <w:rFonts w:asciiTheme="minorHAnsi" w:hAnsiTheme="minorHAnsi" w:cstheme="minorHAnsi"/>
          <w:sz w:val="18"/>
          <w:szCs w:val="18"/>
        </w:rPr>
        <w:t xml:space="preserve"> </w:t>
      </w:r>
      <w:r w:rsidRPr="002A4A15">
        <w:rPr>
          <w:rFonts w:asciiTheme="minorHAnsi" w:hAnsiTheme="minorHAnsi" w:cstheme="minorHAnsi"/>
          <w:b/>
          <w:sz w:val="18"/>
          <w:szCs w:val="18"/>
        </w:rPr>
        <w:t>Notice of Adverse Action</w:t>
      </w:r>
      <w:r w:rsidRPr="002A4A15">
        <w:rPr>
          <w:rFonts w:asciiTheme="minorHAnsi" w:hAnsiTheme="minorHAnsi" w:cstheme="minorHAnsi"/>
          <w:sz w:val="18"/>
          <w:szCs w:val="18"/>
        </w:rPr>
        <w:t xml:space="preserve"> decision regarding their case. If you request a fair hearing, your case may be presented by a household member or representative, such as a legal counsel, a relative, a friend or other spokesperson you choose. A fair hearing will be conducted by an impartial official from The Idaho Foodbank who will render a decision regarding your case. </w:t>
      </w:r>
    </w:p>
    <w:p w14:paraId="58383D67" w14:textId="77777777" w:rsidR="00E5425E" w:rsidRPr="002A4A15" w:rsidRDefault="00E5425E" w:rsidP="00E5425E">
      <w:pPr>
        <w:pStyle w:val="Default"/>
        <w:rPr>
          <w:rFonts w:asciiTheme="minorHAnsi" w:hAnsiTheme="minorHAnsi" w:cstheme="minorHAnsi"/>
          <w:sz w:val="18"/>
          <w:szCs w:val="18"/>
        </w:rPr>
      </w:pPr>
    </w:p>
    <w:p w14:paraId="00986EF7" w14:textId="6BD86B2C" w:rsidR="00E5425E" w:rsidRPr="002A4A15" w:rsidRDefault="00E5425E" w:rsidP="00E5425E">
      <w:pPr>
        <w:rPr>
          <w:rFonts w:cstheme="minorHAnsi"/>
          <w:sz w:val="18"/>
          <w:szCs w:val="18"/>
        </w:rPr>
      </w:pPr>
      <w:r w:rsidRPr="002A4A15">
        <w:rPr>
          <w:rFonts w:cstheme="minorHAnsi"/>
          <w:sz w:val="18"/>
          <w:szCs w:val="18"/>
        </w:rPr>
        <w:t xml:space="preserve">A Fair Hearing is a formal review of the basis of your complaint by a disinterested third party knowledgeable of the Federal policies and the procedures used to operate CSFP. The Fair Hearing Officer is a person who is not a party to the original decision that you are contesting. The Fair Hearing will be attended by you, an impartial official from The Idaho Foodbank, and anyone you want to assist or represent you. You can request a Fair Hearing or Agency Conference by contacting your local CSFP agency or you may complete the request at the bottom of this page and mail it to the address listed. You have a maximum of 60 days from the date of the Notice of Action to request a hearing. However, if your benefits are to be terminated, you may continue to receive benefits at your current rate if you appeal the decision within 15 days of receipt of this notice. You can continue receiving benefits until the hearing official reaches a decision or until the certification period expires, whichever occurs first. Applicants who are denied benefits at initial certification or whose certification period </w:t>
      </w:r>
      <w:r w:rsidR="00AE550F" w:rsidRPr="002A4A15">
        <w:rPr>
          <w:rFonts w:cstheme="minorHAnsi"/>
          <w:sz w:val="18"/>
          <w:szCs w:val="18"/>
        </w:rPr>
        <w:t>has</w:t>
      </w:r>
      <w:r w:rsidRPr="002A4A15">
        <w:rPr>
          <w:rFonts w:cstheme="minorHAnsi"/>
          <w:sz w:val="18"/>
          <w:szCs w:val="18"/>
        </w:rPr>
        <w:t xml:space="preserve"> expired may appeal the </w:t>
      </w:r>
      <w:r w:rsidR="00A71492" w:rsidRPr="002A4A15">
        <w:rPr>
          <w:rFonts w:cstheme="minorHAnsi"/>
          <w:sz w:val="18"/>
          <w:szCs w:val="18"/>
        </w:rPr>
        <w:t>denial but</w:t>
      </w:r>
      <w:r w:rsidRPr="002A4A15">
        <w:rPr>
          <w:rFonts w:cstheme="minorHAnsi"/>
          <w:sz w:val="18"/>
          <w:szCs w:val="18"/>
        </w:rPr>
        <w:t xml:space="preserve"> cannot receive benefits while awaiting the outcome of the hearing.</w:t>
      </w:r>
    </w:p>
    <w:p w14:paraId="72E5A556" w14:textId="77777777" w:rsidR="00E5425E" w:rsidRPr="002A4A15" w:rsidRDefault="00E5425E" w:rsidP="00E5425E">
      <w:pPr>
        <w:rPr>
          <w:rFonts w:cstheme="minorHAnsi"/>
          <w:sz w:val="18"/>
          <w:szCs w:val="18"/>
        </w:rPr>
      </w:pPr>
      <w:r w:rsidRPr="002A4A15">
        <w:rPr>
          <w:rFonts w:cstheme="minorHAnsi"/>
          <w:noProof/>
          <w:sz w:val="18"/>
          <w:szCs w:val="18"/>
        </w:rPr>
        <mc:AlternateContent>
          <mc:Choice Requires="wps">
            <w:drawing>
              <wp:anchor distT="0" distB="0" distL="114300" distR="114300" simplePos="0" relativeHeight="502977928" behindDoc="0" locked="0" layoutInCell="1" allowOverlap="1" wp14:anchorId="0F52AF41" wp14:editId="7219F7CC">
                <wp:simplePos x="0" y="0"/>
                <wp:positionH relativeFrom="margin">
                  <wp:posOffset>0</wp:posOffset>
                </wp:positionH>
                <wp:positionV relativeFrom="paragraph">
                  <wp:posOffset>84455</wp:posOffset>
                </wp:positionV>
                <wp:extent cx="6838950" cy="9525"/>
                <wp:effectExtent l="0" t="0" r="19050" b="28575"/>
                <wp:wrapNone/>
                <wp:docPr id="1795" name="Straight Connector 1795"/>
                <wp:cNvGraphicFramePr/>
                <a:graphic xmlns:a="http://schemas.openxmlformats.org/drawingml/2006/main">
                  <a:graphicData uri="http://schemas.microsoft.com/office/word/2010/wordprocessingShape">
                    <wps:wsp>
                      <wps:cNvCnPr/>
                      <wps:spPr>
                        <a:xfrm flipV="1">
                          <a:off x="0" y="0"/>
                          <a:ext cx="6838950" cy="95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E667F59" id="Straight Connector 1795" o:spid="_x0000_s1026" style="position:absolute;flip:y;z-index:502977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6.65pt" to="538.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" strokecolor="black [3213]" strokeweight="1.5pt">
                <w10:wrap anchorx="margin"/>
              </v:line>
            </w:pict>
          </mc:Fallback>
        </mc:AlternateContent>
      </w:r>
      <w:r w:rsidRPr="002A4A15">
        <w:rPr>
          <w:rFonts w:cstheme="minorHAnsi"/>
          <w:noProof/>
          <w:sz w:val="18"/>
          <w:szCs w:val="18"/>
        </w:rPr>
        <mc:AlternateContent>
          <mc:Choice Requires="wps">
            <w:drawing>
              <wp:anchor distT="0" distB="0" distL="114300" distR="114300" simplePos="0" relativeHeight="502981000" behindDoc="0" locked="0" layoutInCell="1" allowOverlap="1" wp14:anchorId="69444D3C" wp14:editId="7C53E803">
                <wp:simplePos x="0" y="0"/>
                <wp:positionH relativeFrom="margin">
                  <wp:posOffset>0</wp:posOffset>
                </wp:positionH>
                <wp:positionV relativeFrom="paragraph">
                  <wp:posOffset>158750</wp:posOffset>
                </wp:positionV>
                <wp:extent cx="6838950" cy="9525"/>
                <wp:effectExtent l="0" t="0" r="19050" b="28575"/>
                <wp:wrapNone/>
                <wp:docPr id="1796" name="Straight Connector 1796"/>
                <wp:cNvGraphicFramePr/>
                <a:graphic xmlns:a="http://schemas.openxmlformats.org/drawingml/2006/main">
                  <a:graphicData uri="http://schemas.microsoft.com/office/word/2010/wordprocessingShape">
                    <wps:wsp>
                      <wps:cNvCnPr/>
                      <wps:spPr>
                        <a:xfrm flipV="1">
                          <a:off x="0" y="0"/>
                          <a:ext cx="6838950" cy="95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9571226" id="Straight Connector 1796" o:spid="_x0000_s1026" style="position:absolute;flip:y;z-index:502981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2.5pt" to="538.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" strokecolor="black [3213]" strokeweight="1.5pt">
                <w10:wrap anchorx="margin"/>
              </v:line>
            </w:pict>
          </mc:Fallback>
        </mc:AlternateContent>
      </w:r>
    </w:p>
    <w:p w14:paraId="6F04C981" w14:textId="77777777" w:rsidR="00E5425E" w:rsidRPr="002A4A15" w:rsidRDefault="00E5425E" w:rsidP="00E5425E">
      <w:pPr>
        <w:contextualSpacing/>
        <w:rPr>
          <w:rFonts w:cstheme="minorHAnsi"/>
          <w:sz w:val="18"/>
          <w:szCs w:val="18"/>
        </w:rPr>
      </w:pPr>
    </w:p>
    <w:p w14:paraId="25B34995" w14:textId="77777777" w:rsidR="00E5425E" w:rsidRPr="002A4A15" w:rsidRDefault="00E5425E" w:rsidP="00E5425E">
      <w:pPr>
        <w:contextualSpacing/>
        <w:rPr>
          <w:rFonts w:cstheme="minorHAnsi"/>
          <w:sz w:val="18"/>
          <w:szCs w:val="18"/>
        </w:rPr>
      </w:pPr>
      <w:r w:rsidRPr="002A4A15">
        <w:rPr>
          <w:rFonts w:cstheme="minorHAnsi"/>
          <w:sz w:val="18"/>
          <w:szCs w:val="18"/>
        </w:rPr>
        <w:t>To:</w:t>
      </w:r>
      <w:r w:rsidRPr="002A4A15">
        <w:rPr>
          <w:rFonts w:cstheme="minorHAnsi"/>
          <w:sz w:val="16"/>
          <w:szCs w:val="16"/>
        </w:rPr>
        <w:t xml:space="preserve"> </w:t>
      </w:r>
      <w:r w:rsidRPr="002A4A15">
        <w:rPr>
          <w:rFonts w:cstheme="minorHAnsi"/>
          <w:sz w:val="16"/>
          <w:szCs w:val="16"/>
        </w:rPr>
        <w:tab/>
      </w:r>
      <w:r w:rsidRPr="002A4A15">
        <w:rPr>
          <w:rFonts w:cstheme="minorHAnsi"/>
          <w:sz w:val="18"/>
          <w:szCs w:val="18"/>
        </w:rPr>
        <w:t>The Idaho Foodbank</w:t>
      </w:r>
    </w:p>
    <w:p w14:paraId="6A1AAC5F" w14:textId="77777777" w:rsidR="00E5425E" w:rsidRPr="002A4A15" w:rsidRDefault="00E5425E" w:rsidP="00E5425E">
      <w:pPr>
        <w:ind w:left="720"/>
        <w:contextualSpacing/>
        <w:rPr>
          <w:rFonts w:cstheme="minorHAnsi"/>
          <w:sz w:val="18"/>
          <w:szCs w:val="18"/>
        </w:rPr>
      </w:pPr>
      <w:r w:rsidRPr="002A4A15">
        <w:rPr>
          <w:rFonts w:cstheme="minorHAnsi"/>
          <w:sz w:val="18"/>
          <w:szCs w:val="18"/>
        </w:rPr>
        <w:t xml:space="preserve">Programs Coordinator </w:t>
      </w:r>
    </w:p>
    <w:p w14:paraId="1C53B126" w14:textId="77777777" w:rsidR="00E5425E" w:rsidRPr="002A4A15" w:rsidRDefault="00E5425E" w:rsidP="00E5425E">
      <w:pPr>
        <w:ind w:left="720"/>
        <w:contextualSpacing/>
        <w:rPr>
          <w:rFonts w:cstheme="minorHAnsi"/>
          <w:sz w:val="18"/>
          <w:szCs w:val="18"/>
        </w:rPr>
      </w:pPr>
      <w:r w:rsidRPr="002A4A15">
        <w:rPr>
          <w:rFonts w:cstheme="minorHAnsi"/>
          <w:sz w:val="18"/>
          <w:szCs w:val="18"/>
        </w:rPr>
        <w:t>3630 E. Commercial Ct., Meridian, ID 83642</w:t>
      </w:r>
      <w:r w:rsidRPr="002A4A15">
        <w:rPr>
          <w:rFonts w:cstheme="minorHAnsi"/>
          <w:sz w:val="18"/>
          <w:szCs w:val="18"/>
        </w:rPr>
        <w:br/>
        <w:t>(208) 577-2690</w:t>
      </w:r>
    </w:p>
    <w:p w14:paraId="51BFC337" w14:textId="77777777" w:rsidR="00E5425E" w:rsidRPr="002A4A15" w:rsidRDefault="00E5425E" w:rsidP="00E5425E">
      <w:pPr>
        <w:pStyle w:val="ListParagraph"/>
        <w:widowControl/>
        <w:numPr>
          <w:ilvl w:val="0"/>
          <w:numId w:val="56"/>
        </w:numPr>
        <w:spacing w:after="120"/>
        <w:contextualSpacing/>
        <w:rPr>
          <w:rFonts w:cstheme="minorHAnsi"/>
          <w:sz w:val="18"/>
          <w:szCs w:val="18"/>
        </w:rPr>
      </w:pPr>
      <w:r w:rsidRPr="002A4A15">
        <w:rPr>
          <w:rFonts w:cstheme="minorHAnsi"/>
          <w:sz w:val="18"/>
          <w:szCs w:val="18"/>
        </w:rPr>
        <w:t xml:space="preserve">I am writing you to request a Fair Hearing regarding my participation in the Commodity Supplemental Food Program. </w:t>
      </w:r>
    </w:p>
    <w:p w14:paraId="44B0E89A" w14:textId="77777777" w:rsidR="00E5425E" w:rsidRPr="002A4A15" w:rsidRDefault="00E5425E" w:rsidP="00E5425E">
      <w:pPr>
        <w:pStyle w:val="ListParagraph"/>
        <w:widowControl/>
        <w:numPr>
          <w:ilvl w:val="3"/>
          <w:numId w:val="56"/>
        </w:numPr>
        <w:spacing w:after="120"/>
        <w:contextualSpacing/>
        <w:rPr>
          <w:rFonts w:cstheme="minorHAnsi"/>
          <w:sz w:val="18"/>
          <w:szCs w:val="18"/>
        </w:rPr>
      </w:pPr>
      <w:r w:rsidRPr="002A4A15">
        <w:rPr>
          <w:rFonts w:cstheme="minorHAnsi"/>
          <w:sz w:val="18"/>
          <w:szCs w:val="18"/>
        </w:rPr>
        <w:t xml:space="preserve">I want to continue receiving commodities at the previous benefit level until the hearing official reaches a decision or until my certification period expires. </w:t>
      </w:r>
    </w:p>
    <w:p w14:paraId="51D82AB2" w14:textId="77777777" w:rsidR="00E5425E" w:rsidRPr="002A4A15" w:rsidRDefault="00E5425E" w:rsidP="00E5425E">
      <w:pPr>
        <w:pStyle w:val="ListParagraph"/>
        <w:widowControl/>
        <w:numPr>
          <w:ilvl w:val="3"/>
          <w:numId w:val="56"/>
        </w:numPr>
        <w:spacing w:after="120"/>
        <w:contextualSpacing/>
        <w:rPr>
          <w:rFonts w:cstheme="minorHAnsi"/>
          <w:sz w:val="20"/>
          <w:szCs w:val="20"/>
        </w:rPr>
      </w:pPr>
      <w:r w:rsidRPr="002A4A15">
        <w:rPr>
          <w:rFonts w:cstheme="minorHAnsi"/>
          <w:sz w:val="18"/>
          <w:szCs w:val="18"/>
        </w:rPr>
        <w:t>I do not want to continue receiving commodities at the previous benefit level.</w:t>
      </w:r>
      <w:r w:rsidRPr="002A4A15">
        <w:rPr>
          <w:rFonts w:cstheme="minorHAnsi"/>
          <w:sz w:val="20"/>
          <w:szCs w:val="20"/>
        </w:rPr>
        <w:t xml:space="preserve"> </w:t>
      </w:r>
    </w:p>
    <w:p w14:paraId="6CEAC4D4" w14:textId="77777777" w:rsidR="00E5425E" w:rsidRPr="002A4A15" w:rsidRDefault="00E5425E" w:rsidP="00E5425E">
      <w:pPr>
        <w:spacing w:line="480" w:lineRule="auto"/>
        <w:rPr>
          <w:rFonts w:cstheme="minorHAnsi"/>
          <w:sz w:val="18"/>
          <w:szCs w:val="18"/>
          <w:u w:val="thick"/>
        </w:rPr>
      </w:pPr>
      <w:r w:rsidRPr="002A4A15">
        <w:rPr>
          <w:rFonts w:cstheme="minorHAnsi"/>
          <w:sz w:val="18"/>
          <w:szCs w:val="18"/>
        </w:rPr>
        <w:t>Date: _________________________________</w:t>
      </w:r>
    </w:p>
    <w:p w14:paraId="058DF4E0" w14:textId="03C9A62E" w:rsidR="00E5425E" w:rsidRPr="002A4A15" w:rsidRDefault="00E5425E" w:rsidP="00E5425E">
      <w:pPr>
        <w:spacing w:line="480" w:lineRule="auto"/>
        <w:rPr>
          <w:rFonts w:cstheme="minorHAnsi"/>
          <w:sz w:val="18"/>
          <w:szCs w:val="18"/>
        </w:rPr>
      </w:pPr>
      <w:r w:rsidRPr="002A4A15">
        <w:rPr>
          <w:rFonts w:cstheme="minorHAnsi"/>
          <w:sz w:val="18"/>
          <w:szCs w:val="18"/>
        </w:rPr>
        <w:t xml:space="preserve">Name of person requesting </w:t>
      </w:r>
      <w:r w:rsidR="00AE550F" w:rsidRPr="002A4A15">
        <w:rPr>
          <w:rFonts w:cstheme="minorHAnsi"/>
          <w:sz w:val="18"/>
          <w:szCs w:val="18"/>
        </w:rPr>
        <w:t>hearing: _</w:t>
      </w:r>
      <w:r w:rsidRPr="002A4A15">
        <w:rPr>
          <w:rFonts w:cstheme="minorHAnsi"/>
          <w:sz w:val="18"/>
          <w:szCs w:val="18"/>
        </w:rPr>
        <w:t>___________________________________________________________________</w:t>
      </w:r>
    </w:p>
    <w:p w14:paraId="31F7F298" w14:textId="6D1B0B90" w:rsidR="00E5425E" w:rsidRPr="002A4A15" w:rsidRDefault="00AE550F" w:rsidP="00E5425E">
      <w:pPr>
        <w:spacing w:line="480" w:lineRule="auto"/>
        <w:rPr>
          <w:rFonts w:cstheme="minorHAnsi"/>
          <w:sz w:val="18"/>
          <w:szCs w:val="18"/>
        </w:rPr>
      </w:pPr>
      <w:r w:rsidRPr="002A4A15">
        <w:rPr>
          <w:rFonts w:cstheme="minorHAnsi"/>
          <w:sz w:val="18"/>
          <w:szCs w:val="18"/>
        </w:rPr>
        <w:t>Address: _</w:t>
      </w:r>
      <w:r w:rsidR="00E5425E" w:rsidRPr="002A4A15">
        <w:rPr>
          <w:rFonts w:cstheme="minorHAnsi"/>
          <w:sz w:val="18"/>
          <w:szCs w:val="18"/>
        </w:rPr>
        <w:t>________________________________</w:t>
      </w:r>
      <w:r w:rsidR="00A71492" w:rsidRPr="002A4A15">
        <w:rPr>
          <w:rFonts w:cstheme="minorHAnsi"/>
          <w:sz w:val="18"/>
          <w:szCs w:val="18"/>
        </w:rPr>
        <w:t>City: _</w:t>
      </w:r>
      <w:r w:rsidR="00E5425E" w:rsidRPr="002A4A15">
        <w:rPr>
          <w:rFonts w:cstheme="minorHAnsi"/>
          <w:sz w:val="18"/>
          <w:szCs w:val="18"/>
        </w:rPr>
        <w:t>___________________</w:t>
      </w:r>
      <w:r w:rsidR="00046C59" w:rsidRPr="002A4A15">
        <w:rPr>
          <w:rFonts w:cstheme="minorHAnsi"/>
          <w:sz w:val="18"/>
          <w:szCs w:val="18"/>
        </w:rPr>
        <w:t>State: _</w:t>
      </w:r>
      <w:r w:rsidR="00E5425E" w:rsidRPr="002A4A15">
        <w:rPr>
          <w:rFonts w:cstheme="minorHAnsi"/>
          <w:sz w:val="18"/>
          <w:szCs w:val="18"/>
        </w:rPr>
        <w:t xml:space="preserve">___________________Zip </w:t>
      </w:r>
      <w:r w:rsidR="00046C59" w:rsidRPr="002A4A15">
        <w:rPr>
          <w:rFonts w:cstheme="minorHAnsi"/>
          <w:sz w:val="18"/>
          <w:szCs w:val="18"/>
        </w:rPr>
        <w:t>Code: _</w:t>
      </w:r>
      <w:r w:rsidR="00E5425E" w:rsidRPr="002A4A15">
        <w:rPr>
          <w:rFonts w:cstheme="minorHAnsi"/>
          <w:sz w:val="18"/>
          <w:szCs w:val="18"/>
        </w:rPr>
        <w:t>__________</w:t>
      </w:r>
    </w:p>
    <w:p w14:paraId="1022740F" w14:textId="77777777" w:rsidR="00E5425E" w:rsidRPr="002A4A15" w:rsidRDefault="00E5425E" w:rsidP="00E5425E">
      <w:pPr>
        <w:spacing w:line="480" w:lineRule="auto"/>
        <w:rPr>
          <w:rFonts w:cstheme="minorHAnsi"/>
          <w:sz w:val="18"/>
          <w:szCs w:val="18"/>
        </w:rPr>
      </w:pPr>
      <w:r w:rsidRPr="002A4A15">
        <w:rPr>
          <w:rFonts w:cstheme="minorHAnsi"/>
          <w:sz w:val="18"/>
          <w:szCs w:val="18"/>
        </w:rPr>
        <w:t>Telephone number where you may be reached: ________________________________________________________</w:t>
      </w:r>
    </w:p>
    <w:p w14:paraId="14CB17D4" w14:textId="6BEEC4F7" w:rsidR="00E5425E" w:rsidRPr="002A4A15" w:rsidRDefault="00E5425E" w:rsidP="00E5425E">
      <w:pPr>
        <w:pBdr>
          <w:bottom w:val="single" w:sz="12" w:space="0" w:color="auto"/>
        </w:pBdr>
        <w:rPr>
          <w:rFonts w:cstheme="minorHAnsi"/>
          <w:sz w:val="18"/>
          <w:szCs w:val="18"/>
        </w:rPr>
      </w:pPr>
      <w:r w:rsidRPr="002A4A15">
        <w:rPr>
          <w:rFonts w:cstheme="minorHAnsi"/>
          <w:sz w:val="18"/>
          <w:szCs w:val="18"/>
        </w:rPr>
        <w:t xml:space="preserve">Use the space below to explain why you want </w:t>
      </w:r>
      <w:r w:rsidR="00AE550F" w:rsidRPr="002A4A15">
        <w:rPr>
          <w:rFonts w:cstheme="minorHAnsi"/>
          <w:sz w:val="18"/>
          <w:szCs w:val="18"/>
        </w:rPr>
        <w:t>fair</w:t>
      </w:r>
      <w:r w:rsidRPr="002A4A15">
        <w:rPr>
          <w:rFonts w:cstheme="minorHAnsi"/>
          <w:sz w:val="18"/>
          <w:szCs w:val="18"/>
        </w:rPr>
        <w:t xml:space="preserve"> hearing.  Attach additional sheets if need. </w:t>
      </w:r>
    </w:p>
    <w:p w14:paraId="4E5DD238" w14:textId="77777777" w:rsidR="00E5425E" w:rsidRPr="002A4A15" w:rsidRDefault="00E5425E" w:rsidP="00E5425E">
      <w:pPr>
        <w:spacing w:line="360" w:lineRule="auto"/>
        <w:rPr>
          <w:rFonts w:cstheme="minorHAnsi"/>
          <w:sz w:val="16"/>
          <w:szCs w:val="16"/>
          <w:u w:val="single"/>
        </w:rPr>
      </w:pPr>
      <w:r w:rsidRPr="002A4A15">
        <w:rPr>
          <w:rFonts w:cstheme="minorHAnsi"/>
          <w:sz w:val="16"/>
          <w:szCs w:val="16"/>
          <w:u w:val="single"/>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00567CA6" w14:textId="77777777" w:rsidR="00E5425E" w:rsidRPr="002A4A15" w:rsidRDefault="00E5425E" w:rsidP="00E5425E">
      <w:pPr>
        <w:spacing w:line="360" w:lineRule="auto"/>
        <w:rPr>
          <w:rFonts w:cstheme="minorHAnsi"/>
          <w:sz w:val="16"/>
          <w:szCs w:val="16"/>
          <w:u w:val="single"/>
        </w:rPr>
      </w:pPr>
      <w:r w:rsidRPr="002A4A15">
        <w:rPr>
          <w:rFonts w:cstheme="minorHAnsi"/>
          <w:sz w:val="16"/>
          <w:szCs w:val="16"/>
          <w:u w:val="single"/>
        </w:rPr>
        <w:t xml:space="preserve">_________________________________________________________________________________________________________________________  </w:t>
      </w:r>
    </w:p>
    <w:p w14:paraId="10F898AA" w14:textId="77777777" w:rsidR="00E5425E" w:rsidRPr="002A4A15" w:rsidRDefault="00E5425E" w:rsidP="00E5425E">
      <w:pPr>
        <w:spacing w:line="360" w:lineRule="auto"/>
        <w:rPr>
          <w:rFonts w:cstheme="minorHAnsi"/>
          <w:sz w:val="16"/>
          <w:szCs w:val="16"/>
          <w:u w:val="single"/>
        </w:rPr>
      </w:pPr>
      <w:r w:rsidRPr="002A4A15">
        <w:rPr>
          <w:rFonts w:cstheme="minorHAnsi"/>
          <w:sz w:val="16"/>
          <w:szCs w:val="16"/>
          <w:u w:val="single"/>
        </w:rPr>
        <w:t xml:space="preserve">_________________________________________________________________________________________________________________________      </w:t>
      </w:r>
    </w:p>
    <w:p w14:paraId="2C05799E" w14:textId="599B1F43" w:rsidR="00E5425E" w:rsidRPr="00AB3063" w:rsidRDefault="00E5425E" w:rsidP="00E5425E">
      <w:pPr>
        <w:rPr>
          <w:rFonts w:cstheme="minorHAnsi"/>
          <w:sz w:val="14"/>
          <w:szCs w:val="14"/>
        </w:rPr>
      </w:pPr>
      <w:r w:rsidRPr="00AB3063">
        <w:rPr>
          <w:rFonts w:cstheme="minorHAnsi"/>
          <w:sz w:val="14"/>
          <w:szCs w:val="14"/>
        </w:rPr>
        <w:t xml:space="preserve">In accordance with federal civil rights law and U.S. Department of Agriculture (USDA) civil rights regulations and policies, this institution is prohibited from discriminating on the basis of race, color, national origin, </w:t>
      </w:r>
      <w:r w:rsidR="005A0971" w:rsidRPr="00AB3063">
        <w:rPr>
          <w:rFonts w:cstheme="minorHAnsi"/>
          <w:sz w:val="14"/>
          <w:szCs w:val="14"/>
        </w:rPr>
        <w:t>Sex (including gender identity and sexual orientation)</w:t>
      </w:r>
      <w:r w:rsidRPr="00AB3063">
        <w:rPr>
          <w:rFonts w:cstheme="minorHAnsi"/>
          <w:sz w:val="14"/>
          <w:szCs w:val="14"/>
        </w:rPr>
        <w:t xml:space="preserve"> (including gender identity and </w:t>
      </w:r>
      <w:r w:rsidR="005A0971" w:rsidRPr="00AB3063">
        <w:rPr>
          <w:rFonts w:cstheme="minorHAnsi"/>
          <w:sz w:val="14"/>
          <w:szCs w:val="14"/>
        </w:rPr>
        <w:t>Sex (including gender identity and sexual orientation)</w:t>
      </w:r>
      <w:r w:rsidR="00213A7A">
        <w:rPr>
          <w:rFonts w:cstheme="minorHAnsi"/>
          <w:sz w:val="14"/>
          <w:szCs w:val="14"/>
        </w:rPr>
        <w:t xml:space="preserve">, </w:t>
      </w:r>
      <w:r w:rsidRPr="00AB3063">
        <w:rPr>
          <w:rFonts w:cstheme="minorHAnsi"/>
          <w:sz w:val="14"/>
          <w:szCs w:val="14"/>
        </w:rPr>
        <w:t>disability, age, or reprisal or retaliation for prior civil rights activity.</w:t>
      </w:r>
      <w:r w:rsidRPr="00AB3063">
        <w:rPr>
          <w:rFonts w:cstheme="minorHAnsi"/>
          <w:sz w:val="14"/>
          <w:szCs w:val="14"/>
        </w:rPr>
        <w:br/>
        <w:t>Program information may be made available in languages other than English. Persons with disabilities who require alternative means of communication to obtain program information (e.g., Braille, large print, audiotape, American Sign Language), should contact the responsible state or local agency that administers the program or USDA’s TARGET Center at (202) 720-2600 (voice and TTY) or contact USDA through the Federal Relay Service at (800) 877-8339.</w:t>
      </w:r>
      <w:r w:rsidRPr="00AB3063">
        <w:rPr>
          <w:rFonts w:cstheme="minorHAnsi"/>
          <w:sz w:val="14"/>
          <w:szCs w:val="14"/>
        </w:rPr>
        <w:br/>
        <w:t>To file a program discrimination complaint, a Complainant should complete a Form AD-3027, USDA Program Discrimination Complaint Form which can be obtained online at: </w:t>
      </w:r>
      <w:hyperlink r:id="rId30" w:tgtFrame="_blank" w:tooltip="Original URL: https://www.usda.gov/sites/default/files/documents/USDA-OASCR%20P-Complaint-Form-0508-0002-508-11-28-17Fax2Mail.pdf. Click or tap if you trust this link." w:history="1">
        <w:r w:rsidRPr="00AB3063">
          <w:rPr>
            <w:rStyle w:val="Hyperlink"/>
            <w:rFonts w:cstheme="minorHAnsi"/>
            <w:sz w:val="14"/>
            <w:szCs w:val="14"/>
          </w:rPr>
          <w:t>https://www.usda.gov/sites/default/files/documents/USDA-OASCR%20P-Complaint-Form-0508-0002-508-11-28-17Fax2Mail.pdf</w:t>
        </w:r>
      </w:hyperlink>
      <w:r w:rsidRPr="00AB3063">
        <w:rPr>
          <w:rFonts w:cstheme="minorHAnsi"/>
          <w:sz w:val="14"/>
          <w:szCs w:val="14"/>
        </w:rPr>
        <w:t>, from any USDA office, by calling (866) 632-9992, or by writing a letter addressed to USDA. The letter must contain the complainant’s name, address, telephone number, and a written description of the alleged discriminatory action in sufficient detail to inform the Assistant Secretary for Civil Rights (ASCR) about the nature and date of an alleged civil rights violation. The completed AD-3027 form or letter must be submitted to USDA by: 1. </w:t>
      </w:r>
      <w:r w:rsidRPr="00AB3063">
        <w:rPr>
          <w:rFonts w:cstheme="minorHAnsi"/>
          <w:b/>
          <w:bCs/>
          <w:sz w:val="14"/>
          <w:szCs w:val="14"/>
        </w:rPr>
        <w:t>mail:</w:t>
      </w:r>
      <w:r w:rsidRPr="00AB3063">
        <w:rPr>
          <w:rFonts w:cstheme="minorHAnsi"/>
          <w:sz w:val="14"/>
          <w:szCs w:val="14"/>
        </w:rPr>
        <w:t xml:space="preserve"> U.S. Department of Agriculture, Office of the Assistant Secretary for Civil Rights, 1400 Independence Avenue, SW, Washington, D.C. 20250-9410; or, 2.  </w:t>
      </w:r>
      <w:r w:rsidRPr="00AB3063">
        <w:rPr>
          <w:rFonts w:cstheme="minorHAnsi"/>
          <w:b/>
          <w:bCs/>
          <w:sz w:val="14"/>
          <w:szCs w:val="14"/>
        </w:rPr>
        <w:t xml:space="preserve">fax: </w:t>
      </w:r>
      <w:r w:rsidRPr="00AB3063">
        <w:rPr>
          <w:rFonts w:cstheme="minorHAnsi"/>
          <w:sz w:val="14"/>
          <w:szCs w:val="14"/>
        </w:rPr>
        <w:t>(833) 256-1665 or (202) 690-7442; or 3. </w:t>
      </w:r>
      <w:r w:rsidRPr="00AB3063">
        <w:rPr>
          <w:rFonts w:cstheme="minorHAnsi"/>
          <w:b/>
          <w:bCs/>
          <w:sz w:val="14"/>
          <w:szCs w:val="14"/>
        </w:rPr>
        <w:t xml:space="preserve">email: </w:t>
      </w:r>
      <w:hyperlink r:id="rId31" w:tgtFrame="_blank" w:tooltip="Original URL: http://mailto:program.intake@usda.gov/. Click or tap if you trust this link." w:history="1">
        <w:r w:rsidRPr="00AB3063">
          <w:rPr>
            <w:rStyle w:val="Hyperlink"/>
            <w:rFonts w:cstheme="minorHAnsi"/>
            <w:sz w:val="14"/>
            <w:szCs w:val="14"/>
          </w:rPr>
          <w:t>program.intake@usda.gov</w:t>
        </w:r>
      </w:hyperlink>
    </w:p>
    <w:p w14:paraId="29949657" w14:textId="77777777" w:rsidR="00F6171D" w:rsidRPr="002A4A15" w:rsidRDefault="00F6171D" w:rsidP="0028026E">
      <w:pPr>
        <w:jc w:val="both"/>
        <w:rPr>
          <w:rFonts w:eastAsia="Arial" w:cstheme="minorHAnsi"/>
        </w:rPr>
        <w:sectPr w:rsidR="00F6171D" w:rsidRPr="002A4A15" w:rsidSect="00E5425E">
          <w:pgSz w:w="12240" w:h="15840"/>
          <w:pgMar w:top="720" w:right="820" w:bottom="280" w:left="820" w:header="720" w:footer="720" w:gutter="0"/>
          <w:cols w:space="720"/>
        </w:sectPr>
      </w:pPr>
    </w:p>
    <w:p w14:paraId="49DA42A7" w14:textId="3EFED48D" w:rsidR="00522C99" w:rsidRPr="00AB3063" w:rsidRDefault="00522C99" w:rsidP="0017082C">
      <w:pPr>
        <w:pStyle w:val="BodyText"/>
        <w:spacing w:before="39"/>
        <w:ind w:left="120" w:firstLine="0"/>
        <w:rPr>
          <w:rFonts w:asciiTheme="minorHAnsi" w:eastAsiaTheme="minorHAnsi" w:hAnsiTheme="minorHAnsi" w:cstheme="minorHAnsi"/>
          <w:spacing w:val="-1"/>
          <w:sz w:val="22"/>
          <w:szCs w:val="22"/>
        </w:rPr>
      </w:pPr>
      <w:bookmarkStart w:id="19" w:name="attachtwoseven"/>
      <w:bookmarkEnd w:id="19"/>
      <w:r w:rsidRPr="00AB3063">
        <w:rPr>
          <w:rFonts w:asciiTheme="minorHAnsi" w:eastAsiaTheme="minorHAnsi" w:hAnsiTheme="minorHAnsi" w:cstheme="minorHAnsi"/>
          <w:spacing w:val="-1"/>
          <w:sz w:val="22"/>
          <w:szCs w:val="22"/>
        </w:rPr>
        <w:lastRenderedPageBreak/>
        <w:t>Attachment 2.</w:t>
      </w:r>
      <w:r w:rsidR="0074762D" w:rsidRPr="00AB3063">
        <w:rPr>
          <w:rFonts w:asciiTheme="minorHAnsi" w:eastAsiaTheme="minorHAnsi" w:hAnsiTheme="minorHAnsi" w:cstheme="minorHAnsi"/>
          <w:spacing w:val="-1"/>
          <w:sz w:val="22"/>
          <w:szCs w:val="22"/>
        </w:rPr>
        <w:t>7</w:t>
      </w:r>
    </w:p>
    <w:p w14:paraId="553BD3EA" w14:textId="77777777" w:rsidR="00B7602C" w:rsidRPr="002A4A15" w:rsidRDefault="00B7602C" w:rsidP="00522C99">
      <w:pPr>
        <w:widowControl/>
        <w:autoSpaceDE w:val="0"/>
        <w:autoSpaceDN w:val="0"/>
        <w:adjustRightInd w:val="0"/>
        <w:jc w:val="center"/>
        <w:rPr>
          <w:rFonts w:cstheme="minorHAnsi"/>
          <w:color w:val="000000"/>
          <w:sz w:val="28"/>
          <w:szCs w:val="28"/>
        </w:rPr>
      </w:pPr>
      <w:r w:rsidRPr="002A4A15">
        <w:rPr>
          <w:rFonts w:cstheme="minorHAnsi"/>
          <w:b/>
          <w:bCs/>
          <w:color w:val="000000"/>
          <w:sz w:val="28"/>
          <w:szCs w:val="28"/>
        </w:rPr>
        <w:t>Commodity Supplemental Food Program (CSFP) –</w:t>
      </w:r>
    </w:p>
    <w:p w14:paraId="733D8A47" w14:textId="77777777" w:rsidR="00B7602C" w:rsidRPr="002A4A15" w:rsidRDefault="00B7602C" w:rsidP="00522C99">
      <w:pPr>
        <w:widowControl/>
        <w:autoSpaceDE w:val="0"/>
        <w:autoSpaceDN w:val="0"/>
        <w:adjustRightInd w:val="0"/>
        <w:jc w:val="center"/>
        <w:rPr>
          <w:rFonts w:cstheme="minorHAnsi"/>
          <w:b/>
          <w:bCs/>
          <w:color w:val="000000"/>
          <w:sz w:val="28"/>
          <w:szCs w:val="28"/>
        </w:rPr>
      </w:pPr>
      <w:r w:rsidRPr="002A4A15">
        <w:rPr>
          <w:rFonts w:cstheme="minorHAnsi"/>
          <w:b/>
          <w:bCs/>
          <w:color w:val="000000"/>
          <w:sz w:val="28"/>
          <w:szCs w:val="28"/>
        </w:rPr>
        <w:t>Written Notice of Beneficiary Rights</w:t>
      </w:r>
    </w:p>
    <w:p w14:paraId="1AEEB092" w14:textId="77777777" w:rsidR="00522C99" w:rsidRPr="002A4A15" w:rsidRDefault="00522C99" w:rsidP="00522C99">
      <w:pPr>
        <w:widowControl/>
        <w:autoSpaceDE w:val="0"/>
        <w:autoSpaceDN w:val="0"/>
        <w:adjustRightInd w:val="0"/>
        <w:jc w:val="center"/>
        <w:rPr>
          <w:rFonts w:cstheme="minorHAnsi"/>
          <w:color w:val="000000"/>
          <w:sz w:val="28"/>
          <w:szCs w:val="28"/>
        </w:rPr>
      </w:pPr>
    </w:p>
    <w:p w14:paraId="51F87E5F" w14:textId="77777777" w:rsidR="00B7602C" w:rsidRPr="002A4A15" w:rsidRDefault="00B7602C" w:rsidP="00B7602C">
      <w:pPr>
        <w:widowControl/>
        <w:autoSpaceDE w:val="0"/>
        <w:autoSpaceDN w:val="0"/>
        <w:adjustRightInd w:val="0"/>
        <w:rPr>
          <w:rFonts w:cstheme="minorHAnsi"/>
          <w:color w:val="000000"/>
          <w:sz w:val="24"/>
          <w:szCs w:val="24"/>
        </w:rPr>
      </w:pPr>
      <w:r w:rsidRPr="002A4A15">
        <w:rPr>
          <w:rFonts w:cstheme="minorHAnsi"/>
          <w:color w:val="000000"/>
          <w:sz w:val="24"/>
          <w:szCs w:val="24"/>
        </w:rPr>
        <w:t xml:space="preserve">Name of Organization: ________________________________________ </w:t>
      </w:r>
    </w:p>
    <w:p w14:paraId="4514D83B" w14:textId="77777777" w:rsidR="00522C99" w:rsidRPr="002A4A15" w:rsidRDefault="00522C99" w:rsidP="00B7602C">
      <w:pPr>
        <w:widowControl/>
        <w:autoSpaceDE w:val="0"/>
        <w:autoSpaceDN w:val="0"/>
        <w:adjustRightInd w:val="0"/>
        <w:rPr>
          <w:rFonts w:cstheme="minorHAnsi"/>
          <w:color w:val="000000"/>
          <w:sz w:val="24"/>
          <w:szCs w:val="24"/>
        </w:rPr>
      </w:pPr>
    </w:p>
    <w:p w14:paraId="4BB8217B" w14:textId="77777777" w:rsidR="00B7602C" w:rsidRPr="002A4A15" w:rsidRDefault="00B7602C" w:rsidP="00B7602C">
      <w:pPr>
        <w:widowControl/>
        <w:autoSpaceDE w:val="0"/>
        <w:autoSpaceDN w:val="0"/>
        <w:adjustRightInd w:val="0"/>
        <w:rPr>
          <w:rFonts w:cstheme="minorHAnsi"/>
          <w:color w:val="000000"/>
          <w:sz w:val="24"/>
          <w:szCs w:val="24"/>
        </w:rPr>
      </w:pPr>
      <w:r w:rsidRPr="002A4A15">
        <w:rPr>
          <w:rFonts w:cstheme="minorHAnsi"/>
          <w:color w:val="000000"/>
          <w:sz w:val="24"/>
          <w:szCs w:val="24"/>
        </w:rPr>
        <w:t xml:space="preserve">Contact Information for Program Staff: </w:t>
      </w:r>
    </w:p>
    <w:p w14:paraId="71E9418C" w14:textId="77777777" w:rsidR="00B7602C" w:rsidRPr="002A4A15" w:rsidRDefault="00B7602C" w:rsidP="00B7602C">
      <w:pPr>
        <w:widowControl/>
        <w:autoSpaceDE w:val="0"/>
        <w:autoSpaceDN w:val="0"/>
        <w:adjustRightInd w:val="0"/>
        <w:rPr>
          <w:rFonts w:cstheme="minorHAnsi"/>
          <w:color w:val="000000"/>
          <w:sz w:val="24"/>
          <w:szCs w:val="24"/>
        </w:rPr>
      </w:pPr>
      <w:r w:rsidRPr="002A4A15">
        <w:rPr>
          <w:rFonts w:cstheme="minorHAnsi"/>
          <w:color w:val="000000"/>
          <w:sz w:val="24"/>
          <w:szCs w:val="24"/>
        </w:rPr>
        <w:t>Name: _______________________________</w:t>
      </w:r>
      <w:r w:rsidR="00522C99" w:rsidRPr="002A4A15">
        <w:rPr>
          <w:rFonts w:cstheme="minorHAnsi"/>
          <w:color w:val="000000"/>
          <w:sz w:val="24"/>
          <w:szCs w:val="24"/>
        </w:rPr>
        <w:softHyphen/>
      </w:r>
      <w:r w:rsidR="00522C99" w:rsidRPr="002A4A15">
        <w:rPr>
          <w:rFonts w:cstheme="minorHAnsi"/>
          <w:color w:val="000000"/>
          <w:sz w:val="24"/>
          <w:szCs w:val="24"/>
        </w:rPr>
        <w:softHyphen/>
      </w:r>
      <w:r w:rsidR="00522C99" w:rsidRPr="002A4A15">
        <w:rPr>
          <w:rFonts w:cstheme="minorHAnsi"/>
          <w:color w:val="000000"/>
          <w:sz w:val="24"/>
          <w:szCs w:val="24"/>
        </w:rPr>
        <w:softHyphen/>
      </w:r>
      <w:r w:rsidR="00522C99" w:rsidRPr="002A4A15">
        <w:rPr>
          <w:rFonts w:cstheme="minorHAnsi"/>
          <w:color w:val="000000"/>
          <w:sz w:val="24"/>
          <w:szCs w:val="24"/>
        </w:rPr>
        <w:softHyphen/>
      </w:r>
      <w:r w:rsidR="00522C99" w:rsidRPr="002A4A15">
        <w:rPr>
          <w:rFonts w:cstheme="minorHAnsi"/>
          <w:color w:val="000000"/>
          <w:sz w:val="24"/>
          <w:szCs w:val="24"/>
        </w:rPr>
        <w:softHyphen/>
      </w:r>
      <w:r w:rsidR="00522C99" w:rsidRPr="002A4A15">
        <w:rPr>
          <w:rFonts w:cstheme="minorHAnsi"/>
          <w:color w:val="000000"/>
          <w:sz w:val="24"/>
          <w:szCs w:val="24"/>
        </w:rPr>
        <w:softHyphen/>
      </w:r>
      <w:r w:rsidRPr="002A4A15">
        <w:rPr>
          <w:rFonts w:cstheme="minorHAnsi"/>
          <w:color w:val="000000"/>
          <w:sz w:val="24"/>
          <w:szCs w:val="24"/>
        </w:rPr>
        <w:t xml:space="preserve">_________ </w:t>
      </w:r>
    </w:p>
    <w:p w14:paraId="1C849E35" w14:textId="77777777" w:rsidR="00B7602C" w:rsidRPr="002A4A15" w:rsidRDefault="00B7602C" w:rsidP="00B7602C">
      <w:pPr>
        <w:widowControl/>
        <w:autoSpaceDE w:val="0"/>
        <w:autoSpaceDN w:val="0"/>
        <w:adjustRightInd w:val="0"/>
        <w:rPr>
          <w:rFonts w:cstheme="minorHAnsi"/>
          <w:color w:val="000000"/>
          <w:sz w:val="24"/>
          <w:szCs w:val="24"/>
        </w:rPr>
      </w:pPr>
      <w:r w:rsidRPr="002A4A15">
        <w:rPr>
          <w:rFonts w:cstheme="minorHAnsi"/>
          <w:color w:val="000000"/>
          <w:sz w:val="24"/>
          <w:szCs w:val="24"/>
        </w:rPr>
        <w:t xml:space="preserve">Phone Number: ________________________________________ </w:t>
      </w:r>
    </w:p>
    <w:p w14:paraId="26B624F5" w14:textId="77777777" w:rsidR="00B7602C" w:rsidRPr="002A4A15" w:rsidRDefault="00B7602C" w:rsidP="00B7602C">
      <w:pPr>
        <w:widowControl/>
        <w:autoSpaceDE w:val="0"/>
        <w:autoSpaceDN w:val="0"/>
        <w:adjustRightInd w:val="0"/>
        <w:rPr>
          <w:rFonts w:cstheme="minorHAnsi"/>
          <w:color w:val="000000"/>
          <w:sz w:val="24"/>
          <w:szCs w:val="24"/>
        </w:rPr>
      </w:pPr>
      <w:r w:rsidRPr="002A4A15">
        <w:rPr>
          <w:rFonts w:cstheme="minorHAnsi"/>
          <w:color w:val="000000"/>
          <w:sz w:val="24"/>
          <w:szCs w:val="24"/>
        </w:rPr>
        <w:t xml:space="preserve">Email Address: ________________________________________ </w:t>
      </w:r>
    </w:p>
    <w:p w14:paraId="34B48C58" w14:textId="77777777" w:rsidR="00522C99" w:rsidRPr="002A4A15" w:rsidRDefault="00522C99" w:rsidP="00B7602C">
      <w:pPr>
        <w:widowControl/>
        <w:autoSpaceDE w:val="0"/>
        <w:autoSpaceDN w:val="0"/>
        <w:adjustRightInd w:val="0"/>
        <w:rPr>
          <w:rFonts w:cstheme="minorHAnsi"/>
          <w:color w:val="000000"/>
          <w:sz w:val="24"/>
          <w:szCs w:val="24"/>
        </w:rPr>
      </w:pPr>
    </w:p>
    <w:p w14:paraId="0D78CE6F" w14:textId="77777777" w:rsidR="00B7602C" w:rsidRPr="002A4A15" w:rsidRDefault="00B7602C" w:rsidP="00B7602C">
      <w:pPr>
        <w:widowControl/>
        <w:autoSpaceDE w:val="0"/>
        <w:autoSpaceDN w:val="0"/>
        <w:adjustRightInd w:val="0"/>
        <w:rPr>
          <w:rFonts w:cstheme="minorHAnsi"/>
          <w:color w:val="000000"/>
          <w:sz w:val="24"/>
          <w:szCs w:val="24"/>
        </w:rPr>
      </w:pPr>
      <w:r w:rsidRPr="002A4A15">
        <w:rPr>
          <w:rFonts w:cstheme="minorHAnsi"/>
          <w:color w:val="000000"/>
          <w:sz w:val="24"/>
          <w:szCs w:val="24"/>
        </w:rPr>
        <w:t xml:space="preserve">Because this program is supported in whole or in part by financial assistance from the Federal Government, we are required to let you know that— </w:t>
      </w:r>
    </w:p>
    <w:p w14:paraId="6E943038" w14:textId="77777777" w:rsidR="00522C99" w:rsidRPr="002A4A15" w:rsidRDefault="00522C99" w:rsidP="00B7602C">
      <w:pPr>
        <w:widowControl/>
        <w:autoSpaceDE w:val="0"/>
        <w:autoSpaceDN w:val="0"/>
        <w:adjustRightInd w:val="0"/>
        <w:rPr>
          <w:rFonts w:cstheme="minorHAnsi"/>
          <w:color w:val="000000"/>
          <w:sz w:val="24"/>
          <w:szCs w:val="24"/>
        </w:rPr>
      </w:pPr>
    </w:p>
    <w:p w14:paraId="460AC184" w14:textId="20FA774F" w:rsidR="00B7602C" w:rsidRPr="002A4A15" w:rsidRDefault="00B7602C" w:rsidP="00C662C0">
      <w:pPr>
        <w:pStyle w:val="ListParagraph"/>
        <w:widowControl/>
        <w:numPr>
          <w:ilvl w:val="4"/>
          <w:numId w:val="29"/>
        </w:numPr>
        <w:autoSpaceDE w:val="0"/>
        <w:autoSpaceDN w:val="0"/>
        <w:adjustRightInd w:val="0"/>
        <w:ind w:left="1170" w:hanging="810"/>
        <w:rPr>
          <w:rFonts w:cstheme="minorHAnsi"/>
          <w:color w:val="000000"/>
          <w:sz w:val="24"/>
          <w:szCs w:val="24"/>
        </w:rPr>
      </w:pPr>
      <w:r w:rsidRPr="002A4A15">
        <w:rPr>
          <w:rFonts w:cstheme="minorHAnsi"/>
          <w:color w:val="000000"/>
          <w:sz w:val="24"/>
          <w:szCs w:val="24"/>
        </w:rPr>
        <w:t xml:space="preserve">We may not discriminate against you </w:t>
      </w:r>
      <w:r w:rsidR="006B5DFE" w:rsidRPr="002A4A15">
        <w:rPr>
          <w:rFonts w:cstheme="minorHAnsi"/>
          <w:color w:val="000000"/>
          <w:sz w:val="24"/>
          <w:szCs w:val="24"/>
        </w:rPr>
        <w:t>based on</w:t>
      </w:r>
      <w:r w:rsidRPr="002A4A15">
        <w:rPr>
          <w:rFonts w:cstheme="minorHAnsi"/>
          <w:color w:val="000000"/>
          <w:sz w:val="24"/>
          <w:szCs w:val="24"/>
        </w:rPr>
        <w:t xml:space="preserve"> religion or religious belief, a refusal to hold a religious belief, or a refusal to attend or participate in a religious </w:t>
      </w:r>
      <w:r w:rsidR="000D183F" w:rsidRPr="002A4A15">
        <w:rPr>
          <w:rFonts w:cstheme="minorHAnsi"/>
          <w:color w:val="000000"/>
          <w:sz w:val="24"/>
          <w:szCs w:val="24"/>
        </w:rPr>
        <w:t>practice.</w:t>
      </w:r>
      <w:r w:rsidRPr="002A4A15">
        <w:rPr>
          <w:rFonts w:cstheme="minorHAnsi"/>
          <w:color w:val="000000"/>
          <w:sz w:val="24"/>
          <w:szCs w:val="24"/>
        </w:rPr>
        <w:t xml:space="preserve"> </w:t>
      </w:r>
    </w:p>
    <w:p w14:paraId="25AEB175" w14:textId="26114A94" w:rsidR="00B7602C" w:rsidRPr="002A4A15" w:rsidRDefault="00B7602C" w:rsidP="00C662C0">
      <w:pPr>
        <w:pStyle w:val="ListParagraph"/>
        <w:widowControl/>
        <w:numPr>
          <w:ilvl w:val="4"/>
          <w:numId w:val="29"/>
        </w:numPr>
        <w:autoSpaceDE w:val="0"/>
        <w:autoSpaceDN w:val="0"/>
        <w:adjustRightInd w:val="0"/>
        <w:ind w:left="1170" w:hanging="810"/>
        <w:rPr>
          <w:rFonts w:cstheme="minorHAnsi"/>
          <w:color w:val="000000"/>
          <w:sz w:val="24"/>
          <w:szCs w:val="24"/>
        </w:rPr>
      </w:pPr>
      <w:r w:rsidRPr="002A4A15">
        <w:rPr>
          <w:rFonts w:cstheme="minorHAnsi"/>
          <w:color w:val="000000"/>
          <w:sz w:val="24"/>
          <w:szCs w:val="24"/>
        </w:rPr>
        <w:t xml:space="preserve">We may not require you to attend or participate in any explicitly religious activities that are offered by us, and any participation by you in these activities must be purely </w:t>
      </w:r>
      <w:r w:rsidR="00AE550F" w:rsidRPr="002A4A15">
        <w:rPr>
          <w:rFonts w:cstheme="minorHAnsi"/>
          <w:color w:val="000000"/>
          <w:sz w:val="24"/>
          <w:szCs w:val="24"/>
        </w:rPr>
        <w:t>voluntary.</w:t>
      </w:r>
      <w:r w:rsidRPr="002A4A15">
        <w:rPr>
          <w:rFonts w:cstheme="minorHAnsi"/>
          <w:color w:val="000000"/>
          <w:sz w:val="24"/>
          <w:szCs w:val="24"/>
        </w:rPr>
        <w:t xml:space="preserve"> </w:t>
      </w:r>
    </w:p>
    <w:p w14:paraId="39DA9A70" w14:textId="048A6E9A" w:rsidR="00B7602C" w:rsidRPr="002A4A15" w:rsidRDefault="00B7602C" w:rsidP="00C662C0">
      <w:pPr>
        <w:pStyle w:val="ListParagraph"/>
        <w:widowControl/>
        <w:numPr>
          <w:ilvl w:val="4"/>
          <w:numId w:val="29"/>
        </w:numPr>
        <w:autoSpaceDE w:val="0"/>
        <w:autoSpaceDN w:val="0"/>
        <w:adjustRightInd w:val="0"/>
        <w:ind w:left="1170" w:hanging="810"/>
        <w:rPr>
          <w:rFonts w:cstheme="minorHAnsi"/>
          <w:color w:val="000000"/>
          <w:sz w:val="24"/>
          <w:szCs w:val="24"/>
        </w:rPr>
      </w:pPr>
      <w:r w:rsidRPr="002A4A15">
        <w:rPr>
          <w:rFonts w:cstheme="minorHAnsi"/>
          <w:color w:val="000000"/>
          <w:sz w:val="24"/>
          <w:szCs w:val="24"/>
        </w:rPr>
        <w:t xml:space="preserve">We must separate in time or location any privately funded explicitly religious activities from activities supported with USDA direct </w:t>
      </w:r>
      <w:r w:rsidR="00AE550F" w:rsidRPr="002A4A15">
        <w:rPr>
          <w:rFonts w:cstheme="minorHAnsi"/>
          <w:color w:val="000000"/>
          <w:sz w:val="24"/>
          <w:szCs w:val="24"/>
        </w:rPr>
        <w:t>assistance.</w:t>
      </w:r>
      <w:r w:rsidRPr="002A4A15">
        <w:rPr>
          <w:rFonts w:cstheme="minorHAnsi"/>
          <w:color w:val="000000"/>
          <w:sz w:val="24"/>
          <w:szCs w:val="24"/>
        </w:rPr>
        <w:t xml:space="preserve"> </w:t>
      </w:r>
    </w:p>
    <w:p w14:paraId="126398BA" w14:textId="77777777" w:rsidR="00B7602C" w:rsidRPr="002A4A15" w:rsidRDefault="00B7602C" w:rsidP="00C662C0">
      <w:pPr>
        <w:pStyle w:val="ListParagraph"/>
        <w:widowControl/>
        <w:numPr>
          <w:ilvl w:val="4"/>
          <w:numId w:val="29"/>
        </w:numPr>
        <w:autoSpaceDE w:val="0"/>
        <w:autoSpaceDN w:val="0"/>
        <w:adjustRightInd w:val="0"/>
        <w:ind w:left="1170" w:hanging="810"/>
        <w:rPr>
          <w:rFonts w:cstheme="minorHAnsi"/>
          <w:color w:val="000000"/>
          <w:sz w:val="24"/>
          <w:szCs w:val="24"/>
        </w:rPr>
      </w:pPr>
      <w:r w:rsidRPr="002A4A15">
        <w:rPr>
          <w:rFonts w:cstheme="minorHAnsi"/>
          <w:color w:val="000000"/>
          <w:sz w:val="24"/>
          <w:szCs w:val="24"/>
        </w:rPr>
        <w:t xml:space="preserve">If you object to the religious character of our organization, we must make reasonable efforts to identify and refer you to an alternate provider to which you have no objection. We cannot guarantee, however, that in every instance, an alternate provider will be available; and </w:t>
      </w:r>
    </w:p>
    <w:p w14:paraId="11E6C97A" w14:textId="6D767ADA" w:rsidR="00B7602C" w:rsidRPr="002A4A15" w:rsidRDefault="00B7602C" w:rsidP="00C662C0">
      <w:pPr>
        <w:pStyle w:val="ListParagraph"/>
        <w:widowControl/>
        <w:numPr>
          <w:ilvl w:val="4"/>
          <w:numId w:val="29"/>
        </w:numPr>
        <w:autoSpaceDE w:val="0"/>
        <w:autoSpaceDN w:val="0"/>
        <w:adjustRightInd w:val="0"/>
        <w:ind w:left="1170" w:hanging="810"/>
        <w:rPr>
          <w:rFonts w:cstheme="minorHAnsi"/>
          <w:color w:val="000000"/>
          <w:sz w:val="24"/>
          <w:szCs w:val="24"/>
        </w:rPr>
      </w:pPr>
      <w:r w:rsidRPr="002A4A15">
        <w:rPr>
          <w:rFonts w:cstheme="minorHAnsi"/>
          <w:color w:val="000000"/>
          <w:sz w:val="24"/>
          <w:szCs w:val="24"/>
        </w:rPr>
        <w:t xml:space="preserve">You may report violations of these protections (including denials of services or benefits) by an organization to </w:t>
      </w:r>
      <w:r w:rsidR="00BF51A1" w:rsidRPr="002A4A15">
        <w:rPr>
          <w:rFonts w:cstheme="minorHAnsi"/>
          <w:color w:val="000000"/>
          <w:sz w:val="24"/>
          <w:szCs w:val="24"/>
        </w:rPr>
        <w:t>T</w:t>
      </w:r>
      <w:r w:rsidRPr="002A4A15">
        <w:rPr>
          <w:rFonts w:cstheme="minorHAnsi"/>
          <w:color w:val="000000"/>
          <w:sz w:val="24"/>
          <w:szCs w:val="24"/>
        </w:rPr>
        <w:t xml:space="preserve">he </w:t>
      </w:r>
      <w:r w:rsidR="009849EF" w:rsidRPr="002A4A15">
        <w:rPr>
          <w:rFonts w:cstheme="minorHAnsi"/>
          <w:color w:val="000000"/>
          <w:sz w:val="24"/>
          <w:szCs w:val="24"/>
        </w:rPr>
        <w:t>Idaho Foodbank</w:t>
      </w:r>
      <w:r w:rsidR="00BF51A1" w:rsidRPr="002A4A15">
        <w:rPr>
          <w:rFonts w:cstheme="minorHAnsi"/>
          <w:color w:val="000000"/>
          <w:sz w:val="24"/>
          <w:szCs w:val="24"/>
        </w:rPr>
        <w:t xml:space="preserve"> CSFP Program Coordinator</w:t>
      </w:r>
      <w:r w:rsidR="009849EF" w:rsidRPr="002A4A15">
        <w:rPr>
          <w:rFonts w:cstheme="minorHAnsi"/>
          <w:color w:val="000000"/>
          <w:sz w:val="24"/>
          <w:szCs w:val="24"/>
        </w:rPr>
        <w:t xml:space="preserve"> at </w:t>
      </w:r>
      <w:r w:rsidR="00BF51A1" w:rsidRPr="002A4A15">
        <w:rPr>
          <w:rFonts w:cstheme="minorHAnsi"/>
          <w:color w:val="000000"/>
          <w:sz w:val="24"/>
          <w:szCs w:val="24"/>
        </w:rPr>
        <w:t>(</w:t>
      </w:r>
      <w:r w:rsidR="009849EF" w:rsidRPr="002A4A15">
        <w:rPr>
          <w:rFonts w:cstheme="minorHAnsi"/>
          <w:color w:val="000000"/>
          <w:sz w:val="24"/>
          <w:szCs w:val="24"/>
        </w:rPr>
        <w:t>208</w:t>
      </w:r>
      <w:r w:rsidR="00BF51A1" w:rsidRPr="002A4A15">
        <w:rPr>
          <w:rFonts w:cstheme="minorHAnsi"/>
          <w:color w:val="000000"/>
          <w:sz w:val="24"/>
          <w:szCs w:val="24"/>
        </w:rPr>
        <w:t>)577</w:t>
      </w:r>
      <w:r w:rsidR="009849EF" w:rsidRPr="002A4A15">
        <w:rPr>
          <w:rFonts w:cstheme="minorHAnsi"/>
          <w:color w:val="000000"/>
          <w:sz w:val="24"/>
          <w:szCs w:val="24"/>
        </w:rPr>
        <w:t>-</w:t>
      </w:r>
      <w:r w:rsidR="00BF51A1" w:rsidRPr="002A4A15">
        <w:rPr>
          <w:rFonts w:cstheme="minorHAnsi"/>
          <w:color w:val="000000"/>
          <w:sz w:val="24"/>
          <w:szCs w:val="24"/>
        </w:rPr>
        <w:t>2714</w:t>
      </w:r>
      <w:r w:rsidR="009849EF" w:rsidRPr="002A4A15">
        <w:rPr>
          <w:rFonts w:cstheme="minorHAnsi"/>
          <w:color w:val="000000"/>
          <w:sz w:val="24"/>
          <w:szCs w:val="24"/>
        </w:rPr>
        <w:t xml:space="preserve">. </w:t>
      </w:r>
      <w:r w:rsidRPr="002A4A15">
        <w:rPr>
          <w:rFonts w:cstheme="minorHAnsi"/>
          <w:color w:val="000000"/>
          <w:sz w:val="24"/>
          <w:szCs w:val="24"/>
        </w:rPr>
        <w:t xml:space="preserve">The </w:t>
      </w:r>
      <w:r w:rsidR="009849EF" w:rsidRPr="002A4A15">
        <w:rPr>
          <w:rFonts w:cstheme="minorHAnsi"/>
          <w:color w:val="000000"/>
          <w:sz w:val="24"/>
          <w:szCs w:val="24"/>
        </w:rPr>
        <w:t>Idaho Foodbank</w:t>
      </w:r>
      <w:r w:rsidRPr="002A4A15">
        <w:rPr>
          <w:rFonts w:cstheme="minorHAnsi"/>
          <w:color w:val="000000"/>
          <w:sz w:val="24"/>
          <w:szCs w:val="24"/>
        </w:rPr>
        <w:t xml:space="preserve"> will respond to the complaint and report the alleged violations to the</w:t>
      </w:r>
      <w:r w:rsidR="00BF51A1" w:rsidRPr="002A4A15">
        <w:rPr>
          <w:rFonts w:cstheme="minorHAnsi"/>
          <w:color w:val="000000"/>
          <w:sz w:val="24"/>
          <w:szCs w:val="24"/>
        </w:rPr>
        <w:t xml:space="preserve"> Western</w:t>
      </w:r>
      <w:r w:rsidRPr="002A4A15">
        <w:rPr>
          <w:rFonts w:cstheme="minorHAnsi"/>
          <w:color w:val="000000"/>
          <w:sz w:val="24"/>
          <w:szCs w:val="24"/>
        </w:rPr>
        <w:t xml:space="preserve"> Region</w:t>
      </w:r>
      <w:r w:rsidR="00BF51A1" w:rsidRPr="002A4A15">
        <w:rPr>
          <w:rFonts w:cstheme="minorHAnsi"/>
          <w:color w:val="000000"/>
          <w:sz w:val="24"/>
          <w:szCs w:val="24"/>
        </w:rPr>
        <w:t xml:space="preserve"> FNS</w:t>
      </w:r>
      <w:r w:rsidRPr="002A4A15">
        <w:rPr>
          <w:rFonts w:cstheme="minorHAnsi"/>
          <w:color w:val="000000"/>
          <w:sz w:val="24"/>
          <w:szCs w:val="24"/>
        </w:rPr>
        <w:t xml:space="preserve"> Office (</w:t>
      </w:r>
      <w:hyperlink r:id="rId32" w:history="1">
        <w:r w:rsidR="00522C99" w:rsidRPr="002A4A15">
          <w:rPr>
            <w:rStyle w:val="Hyperlink"/>
            <w:rFonts w:cstheme="minorHAnsi"/>
            <w:sz w:val="24"/>
            <w:szCs w:val="24"/>
          </w:rPr>
          <w:t>http://www.fns.usda.gov/fns-regional-offices</w:t>
        </w:r>
      </w:hyperlink>
      <w:r w:rsidRPr="002A4A15">
        <w:rPr>
          <w:rFonts w:cstheme="minorHAnsi"/>
          <w:color w:val="000000"/>
          <w:sz w:val="24"/>
          <w:szCs w:val="24"/>
        </w:rPr>
        <w:t xml:space="preserve">). </w:t>
      </w:r>
    </w:p>
    <w:p w14:paraId="5DCBFFBF" w14:textId="77777777" w:rsidR="00522C99" w:rsidRPr="002A4A15" w:rsidRDefault="00522C99" w:rsidP="00522C99">
      <w:pPr>
        <w:pStyle w:val="ListParagraph"/>
        <w:widowControl/>
        <w:autoSpaceDE w:val="0"/>
        <w:autoSpaceDN w:val="0"/>
        <w:adjustRightInd w:val="0"/>
        <w:ind w:left="1170"/>
        <w:rPr>
          <w:rFonts w:cstheme="minorHAnsi"/>
          <w:color w:val="000000"/>
          <w:sz w:val="24"/>
          <w:szCs w:val="24"/>
        </w:rPr>
      </w:pPr>
    </w:p>
    <w:p w14:paraId="761F2597" w14:textId="77777777" w:rsidR="00B7602C" w:rsidRPr="002A4A15" w:rsidRDefault="00B7602C" w:rsidP="00522C99">
      <w:pPr>
        <w:pStyle w:val="ListParagraph"/>
        <w:spacing w:before="10"/>
        <w:rPr>
          <w:rFonts w:eastAsia="Arial" w:cstheme="minorHAnsi"/>
          <w:sz w:val="24"/>
          <w:szCs w:val="24"/>
        </w:rPr>
      </w:pPr>
      <w:r w:rsidRPr="002A4A15">
        <w:rPr>
          <w:rFonts w:cstheme="minorHAnsi"/>
          <w:color w:val="000000"/>
          <w:sz w:val="24"/>
          <w:szCs w:val="24"/>
        </w:rPr>
        <w:t>We must provide you with this written notice before you enroll in our program or receive services from the program, as required by 7 CFR part 16.</w:t>
      </w:r>
    </w:p>
    <w:p w14:paraId="23F1FE94" w14:textId="77777777" w:rsidR="00522C99" w:rsidRPr="002A4A15" w:rsidRDefault="00522C99" w:rsidP="00522C99">
      <w:pPr>
        <w:spacing w:line="30" w:lineRule="atLeast"/>
        <w:ind w:left="103"/>
        <w:rPr>
          <w:rFonts w:cstheme="minorHAnsi"/>
          <w:sz w:val="14"/>
          <w:szCs w:val="14"/>
        </w:rPr>
      </w:pPr>
    </w:p>
    <w:p w14:paraId="15C03CD3" w14:textId="77777777" w:rsidR="00522C99" w:rsidRPr="002A4A15" w:rsidRDefault="00522C99" w:rsidP="00522C99">
      <w:pPr>
        <w:spacing w:line="30" w:lineRule="atLeast"/>
        <w:ind w:left="103"/>
        <w:rPr>
          <w:rFonts w:cstheme="minorHAnsi"/>
          <w:sz w:val="14"/>
          <w:szCs w:val="14"/>
        </w:rPr>
      </w:pPr>
    </w:p>
    <w:p w14:paraId="0AEA21F4" w14:textId="77777777" w:rsidR="00522C99" w:rsidRPr="002A4A15" w:rsidRDefault="00522C99" w:rsidP="00522C99">
      <w:pPr>
        <w:spacing w:line="30" w:lineRule="atLeast"/>
        <w:ind w:left="103"/>
        <w:rPr>
          <w:rFonts w:cstheme="minorHAnsi"/>
          <w:sz w:val="14"/>
          <w:szCs w:val="14"/>
        </w:rPr>
      </w:pPr>
    </w:p>
    <w:p w14:paraId="53254310" w14:textId="77777777" w:rsidR="00522C99" w:rsidRPr="002A4A15" w:rsidRDefault="00522C99" w:rsidP="00522C99">
      <w:pPr>
        <w:spacing w:line="30" w:lineRule="atLeast"/>
        <w:ind w:left="103"/>
        <w:rPr>
          <w:rFonts w:cstheme="minorHAnsi"/>
          <w:sz w:val="14"/>
          <w:szCs w:val="14"/>
        </w:rPr>
      </w:pPr>
    </w:p>
    <w:p w14:paraId="578AAA35" w14:textId="77777777" w:rsidR="00522C99" w:rsidRPr="002A4A15" w:rsidRDefault="00522C99" w:rsidP="00522C99">
      <w:pPr>
        <w:spacing w:line="30" w:lineRule="atLeast"/>
        <w:ind w:left="103"/>
        <w:rPr>
          <w:rFonts w:cstheme="minorHAnsi"/>
          <w:sz w:val="14"/>
          <w:szCs w:val="14"/>
        </w:rPr>
      </w:pPr>
    </w:p>
    <w:p w14:paraId="7DB09495" w14:textId="77777777" w:rsidR="00522C99" w:rsidRPr="002A4A15" w:rsidRDefault="00522C99" w:rsidP="00522C99">
      <w:pPr>
        <w:spacing w:line="30" w:lineRule="atLeast"/>
        <w:ind w:left="103"/>
        <w:rPr>
          <w:rFonts w:cstheme="minorHAnsi"/>
          <w:sz w:val="14"/>
          <w:szCs w:val="14"/>
        </w:rPr>
      </w:pPr>
    </w:p>
    <w:p w14:paraId="7A411674" w14:textId="77777777" w:rsidR="00522C99" w:rsidRPr="002A4A15" w:rsidRDefault="00522C99" w:rsidP="00522C99">
      <w:pPr>
        <w:spacing w:line="30" w:lineRule="atLeast"/>
        <w:ind w:left="103"/>
        <w:rPr>
          <w:rFonts w:cstheme="minorHAnsi"/>
          <w:sz w:val="14"/>
          <w:szCs w:val="14"/>
        </w:rPr>
      </w:pPr>
    </w:p>
    <w:p w14:paraId="2E0769EF" w14:textId="77777777" w:rsidR="00522C99" w:rsidRPr="002A4A15" w:rsidRDefault="00522C99" w:rsidP="00522C99">
      <w:pPr>
        <w:spacing w:line="30" w:lineRule="atLeast"/>
        <w:ind w:left="103"/>
        <w:rPr>
          <w:rFonts w:cstheme="minorHAnsi"/>
          <w:sz w:val="14"/>
          <w:szCs w:val="14"/>
        </w:rPr>
      </w:pPr>
    </w:p>
    <w:p w14:paraId="6D77D129" w14:textId="77777777" w:rsidR="00522C99" w:rsidRPr="002A4A15" w:rsidRDefault="00522C99" w:rsidP="00522C99">
      <w:pPr>
        <w:spacing w:line="30" w:lineRule="atLeast"/>
        <w:ind w:left="103"/>
        <w:rPr>
          <w:rFonts w:cstheme="minorHAnsi"/>
          <w:sz w:val="14"/>
          <w:szCs w:val="14"/>
        </w:rPr>
      </w:pPr>
    </w:p>
    <w:p w14:paraId="289FFBD8" w14:textId="77777777" w:rsidR="00522C99" w:rsidRPr="002A4A15" w:rsidRDefault="00522C99" w:rsidP="00522C99">
      <w:pPr>
        <w:spacing w:line="30" w:lineRule="atLeast"/>
        <w:ind w:left="103"/>
        <w:rPr>
          <w:rFonts w:cstheme="minorHAnsi"/>
          <w:sz w:val="14"/>
          <w:szCs w:val="14"/>
        </w:rPr>
      </w:pPr>
    </w:p>
    <w:p w14:paraId="1C8D6151" w14:textId="77777777" w:rsidR="00522C99" w:rsidRPr="002A4A15" w:rsidRDefault="00522C99" w:rsidP="00522C99">
      <w:pPr>
        <w:spacing w:line="30" w:lineRule="atLeast"/>
        <w:ind w:left="103"/>
        <w:rPr>
          <w:rFonts w:cstheme="minorHAnsi"/>
          <w:sz w:val="14"/>
          <w:szCs w:val="14"/>
        </w:rPr>
      </w:pPr>
    </w:p>
    <w:p w14:paraId="76DB1DB7" w14:textId="77777777" w:rsidR="00522C99" w:rsidRPr="002A4A15" w:rsidRDefault="00522C99" w:rsidP="00522C99">
      <w:pPr>
        <w:spacing w:line="30" w:lineRule="atLeast"/>
        <w:ind w:left="103"/>
        <w:rPr>
          <w:rFonts w:cstheme="minorHAnsi"/>
          <w:sz w:val="14"/>
          <w:szCs w:val="14"/>
        </w:rPr>
      </w:pPr>
    </w:p>
    <w:p w14:paraId="4F0FE5A6" w14:textId="77777777" w:rsidR="00522C99" w:rsidRPr="002A4A15" w:rsidRDefault="00522C99" w:rsidP="00522C99">
      <w:pPr>
        <w:spacing w:line="30" w:lineRule="atLeast"/>
        <w:ind w:left="103"/>
        <w:rPr>
          <w:rFonts w:cstheme="minorHAnsi"/>
          <w:sz w:val="14"/>
          <w:szCs w:val="14"/>
        </w:rPr>
      </w:pPr>
    </w:p>
    <w:p w14:paraId="2FE9E7FF" w14:textId="77777777" w:rsidR="00522C99" w:rsidRPr="002A4A15" w:rsidRDefault="00522C99" w:rsidP="00522C99">
      <w:pPr>
        <w:spacing w:line="30" w:lineRule="atLeast"/>
        <w:ind w:left="103"/>
        <w:rPr>
          <w:rFonts w:cstheme="minorHAnsi"/>
          <w:sz w:val="14"/>
          <w:szCs w:val="14"/>
        </w:rPr>
      </w:pPr>
    </w:p>
    <w:p w14:paraId="3B76018C" w14:textId="77777777" w:rsidR="00522C99" w:rsidRPr="002A4A15" w:rsidRDefault="00522C99" w:rsidP="00522C99">
      <w:pPr>
        <w:spacing w:line="30" w:lineRule="atLeast"/>
        <w:ind w:left="103"/>
        <w:rPr>
          <w:rFonts w:cstheme="minorHAnsi"/>
          <w:sz w:val="14"/>
          <w:szCs w:val="14"/>
        </w:rPr>
      </w:pPr>
    </w:p>
    <w:p w14:paraId="39261E84" w14:textId="77777777" w:rsidR="00522C99" w:rsidRPr="002A4A15" w:rsidRDefault="00522C99" w:rsidP="00522C99">
      <w:pPr>
        <w:spacing w:line="30" w:lineRule="atLeast"/>
        <w:ind w:left="103"/>
        <w:rPr>
          <w:rFonts w:cstheme="minorHAnsi"/>
          <w:sz w:val="14"/>
          <w:szCs w:val="14"/>
        </w:rPr>
      </w:pPr>
    </w:p>
    <w:p w14:paraId="066D92CF" w14:textId="77777777" w:rsidR="00522C99" w:rsidRPr="002A4A15" w:rsidRDefault="00522C99" w:rsidP="00522C99">
      <w:pPr>
        <w:spacing w:line="30" w:lineRule="atLeast"/>
        <w:ind w:left="103"/>
        <w:rPr>
          <w:rFonts w:cstheme="minorHAnsi"/>
          <w:sz w:val="14"/>
          <w:szCs w:val="14"/>
        </w:rPr>
      </w:pPr>
    </w:p>
    <w:p w14:paraId="34A5D568" w14:textId="77777777" w:rsidR="00522C99" w:rsidRPr="002A4A15" w:rsidRDefault="00522C99" w:rsidP="00522C99">
      <w:pPr>
        <w:spacing w:line="30" w:lineRule="atLeast"/>
        <w:ind w:left="103"/>
        <w:rPr>
          <w:rFonts w:cstheme="minorHAnsi"/>
          <w:sz w:val="14"/>
          <w:szCs w:val="14"/>
        </w:rPr>
      </w:pPr>
    </w:p>
    <w:p w14:paraId="58F8D830" w14:textId="77777777" w:rsidR="00522C99" w:rsidRPr="002A4A15" w:rsidRDefault="00522C99" w:rsidP="00522C99">
      <w:pPr>
        <w:spacing w:line="30" w:lineRule="atLeast"/>
        <w:ind w:left="103"/>
        <w:rPr>
          <w:rFonts w:cstheme="minorHAnsi"/>
          <w:sz w:val="14"/>
          <w:szCs w:val="14"/>
        </w:rPr>
      </w:pPr>
    </w:p>
    <w:p w14:paraId="5D8A885F" w14:textId="77777777" w:rsidR="00522C99" w:rsidRPr="002A4A15" w:rsidRDefault="00522C99" w:rsidP="00522C99">
      <w:pPr>
        <w:spacing w:line="30" w:lineRule="atLeast"/>
        <w:ind w:left="103"/>
        <w:rPr>
          <w:rFonts w:cstheme="minorHAnsi"/>
          <w:sz w:val="14"/>
          <w:szCs w:val="14"/>
        </w:rPr>
      </w:pPr>
    </w:p>
    <w:p w14:paraId="269E83AC" w14:textId="77777777" w:rsidR="00522C99" w:rsidRPr="002A4A15" w:rsidRDefault="00522C99" w:rsidP="00522C99">
      <w:pPr>
        <w:spacing w:line="30" w:lineRule="atLeast"/>
        <w:ind w:left="103"/>
        <w:rPr>
          <w:rFonts w:cstheme="minorHAnsi"/>
          <w:sz w:val="14"/>
          <w:szCs w:val="14"/>
        </w:rPr>
      </w:pPr>
    </w:p>
    <w:p w14:paraId="2A2E2B30" w14:textId="77777777" w:rsidR="00522C99" w:rsidRPr="00AB3063" w:rsidRDefault="00522C99" w:rsidP="00522C99">
      <w:pPr>
        <w:spacing w:line="30" w:lineRule="atLeast"/>
        <w:ind w:left="103"/>
        <w:jc w:val="center"/>
        <w:rPr>
          <w:rFonts w:cstheme="minorHAnsi"/>
          <w:sz w:val="20"/>
          <w:szCs w:val="20"/>
        </w:rPr>
      </w:pPr>
      <w:r w:rsidRPr="002A4A15">
        <w:rPr>
          <w:rFonts w:cstheme="minorHAnsi"/>
          <w:sz w:val="20"/>
          <w:szCs w:val="20"/>
        </w:rPr>
        <w:t>This institution is an equal opportunity provider</w:t>
      </w:r>
      <w:r w:rsidRPr="00AB3063">
        <w:rPr>
          <w:rFonts w:cstheme="minorHAnsi"/>
          <w:sz w:val="20"/>
          <w:szCs w:val="20"/>
        </w:rPr>
        <w:t>.</w:t>
      </w:r>
    </w:p>
    <w:p w14:paraId="483B91C6" w14:textId="77777777" w:rsidR="00B7602C" w:rsidRPr="002A4A15" w:rsidRDefault="00B7602C">
      <w:pPr>
        <w:rPr>
          <w:rFonts w:eastAsia="Arial" w:cstheme="minorHAnsi"/>
          <w:sz w:val="24"/>
          <w:szCs w:val="24"/>
        </w:rPr>
      </w:pPr>
    </w:p>
    <w:p w14:paraId="305441C1" w14:textId="77777777" w:rsidR="00522C99" w:rsidRPr="002A4A15" w:rsidRDefault="00522C99">
      <w:pPr>
        <w:rPr>
          <w:rFonts w:eastAsia="Arial" w:cstheme="minorHAnsi"/>
          <w:sz w:val="24"/>
          <w:szCs w:val="24"/>
        </w:rPr>
      </w:pPr>
    </w:p>
    <w:p w14:paraId="2B6B6760" w14:textId="77777777" w:rsidR="00522C99" w:rsidRPr="002A4A15" w:rsidRDefault="00522C99">
      <w:pPr>
        <w:rPr>
          <w:rFonts w:eastAsia="Arial" w:cstheme="minorHAnsi"/>
          <w:sz w:val="24"/>
          <w:szCs w:val="24"/>
        </w:rPr>
      </w:pPr>
    </w:p>
    <w:p w14:paraId="0761E6AD" w14:textId="45842305" w:rsidR="00522C99" w:rsidRPr="00AB3063" w:rsidRDefault="00522C99" w:rsidP="00035064">
      <w:pPr>
        <w:pStyle w:val="BodyText"/>
        <w:spacing w:before="39"/>
        <w:ind w:left="0" w:firstLine="0"/>
        <w:rPr>
          <w:rFonts w:asciiTheme="minorHAnsi" w:eastAsiaTheme="minorHAnsi" w:hAnsiTheme="minorHAnsi" w:cstheme="minorHAnsi"/>
          <w:spacing w:val="-1"/>
          <w:sz w:val="22"/>
          <w:szCs w:val="22"/>
        </w:rPr>
      </w:pPr>
      <w:bookmarkStart w:id="20" w:name="attachtwoeight"/>
      <w:bookmarkEnd w:id="20"/>
      <w:r w:rsidRPr="00AB3063">
        <w:rPr>
          <w:rFonts w:asciiTheme="minorHAnsi" w:eastAsiaTheme="minorHAnsi" w:hAnsiTheme="minorHAnsi" w:cstheme="minorHAnsi"/>
          <w:spacing w:val="-1"/>
          <w:sz w:val="22"/>
          <w:szCs w:val="22"/>
        </w:rPr>
        <w:t>Attachment 2.</w:t>
      </w:r>
      <w:r w:rsidR="0074762D" w:rsidRPr="00AB3063">
        <w:rPr>
          <w:rFonts w:asciiTheme="minorHAnsi" w:eastAsiaTheme="minorHAnsi" w:hAnsiTheme="minorHAnsi" w:cstheme="minorHAnsi"/>
          <w:spacing w:val="-1"/>
          <w:sz w:val="22"/>
          <w:szCs w:val="22"/>
        </w:rPr>
        <w:t>8</w:t>
      </w:r>
    </w:p>
    <w:p w14:paraId="51DB2C60" w14:textId="77777777" w:rsidR="00E968B3" w:rsidRPr="002A4A15" w:rsidRDefault="00E968B3" w:rsidP="00522C99">
      <w:pPr>
        <w:widowControl/>
        <w:autoSpaceDE w:val="0"/>
        <w:autoSpaceDN w:val="0"/>
        <w:adjustRightInd w:val="0"/>
        <w:rPr>
          <w:rFonts w:cstheme="minorHAnsi"/>
          <w:b/>
          <w:bCs/>
          <w:color w:val="000000"/>
          <w:sz w:val="28"/>
          <w:szCs w:val="28"/>
        </w:rPr>
      </w:pPr>
    </w:p>
    <w:p w14:paraId="60423B2F" w14:textId="2DABF792" w:rsidR="00522C99" w:rsidRPr="002A4A15" w:rsidRDefault="00522C99" w:rsidP="00E968B3">
      <w:pPr>
        <w:widowControl/>
        <w:autoSpaceDE w:val="0"/>
        <w:autoSpaceDN w:val="0"/>
        <w:adjustRightInd w:val="0"/>
        <w:jc w:val="center"/>
        <w:rPr>
          <w:rFonts w:cstheme="minorHAnsi"/>
          <w:color w:val="000000"/>
          <w:sz w:val="28"/>
          <w:szCs w:val="28"/>
        </w:rPr>
      </w:pPr>
      <w:r w:rsidRPr="002A4A15">
        <w:rPr>
          <w:rFonts w:cstheme="minorHAnsi"/>
          <w:b/>
          <w:bCs/>
          <w:color w:val="000000"/>
          <w:sz w:val="28"/>
          <w:szCs w:val="28"/>
        </w:rPr>
        <w:t>The</w:t>
      </w:r>
    </w:p>
    <w:p w14:paraId="67E571E2" w14:textId="77777777" w:rsidR="00522C99" w:rsidRPr="002A4A15" w:rsidRDefault="00522C99" w:rsidP="00E968B3">
      <w:pPr>
        <w:widowControl/>
        <w:autoSpaceDE w:val="0"/>
        <w:autoSpaceDN w:val="0"/>
        <w:adjustRightInd w:val="0"/>
        <w:jc w:val="center"/>
        <w:rPr>
          <w:rFonts w:cstheme="minorHAnsi"/>
          <w:color w:val="000000"/>
          <w:sz w:val="28"/>
          <w:szCs w:val="28"/>
        </w:rPr>
      </w:pPr>
      <w:r w:rsidRPr="002A4A15">
        <w:rPr>
          <w:rFonts w:cstheme="minorHAnsi"/>
          <w:b/>
          <w:bCs/>
          <w:color w:val="000000"/>
          <w:sz w:val="28"/>
          <w:szCs w:val="28"/>
        </w:rPr>
        <w:t>Commodity Supplemental Food Program (CSFP) –</w:t>
      </w:r>
    </w:p>
    <w:p w14:paraId="684ED5F2" w14:textId="77777777" w:rsidR="00522C99" w:rsidRPr="002A4A15" w:rsidRDefault="00522C99" w:rsidP="00E968B3">
      <w:pPr>
        <w:widowControl/>
        <w:autoSpaceDE w:val="0"/>
        <w:autoSpaceDN w:val="0"/>
        <w:adjustRightInd w:val="0"/>
        <w:jc w:val="center"/>
        <w:rPr>
          <w:rFonts w:cstheme="minorHAnsi"/>
          <w:color w:val="000000"/>
          <w:sz w:val="28"/>
          <w:szCs w:val="28"/>
        </w:rPr>
      </w:pPr>
      <w:r w:rsidRPr="002A4A15">
        <w:rPr>
          <w:rFonts w:cstheme="minorHAnsi"/>
          <w:b/>
          <w:bCs/>
          <w:color w:val="000000"/>
          <w:sz w:val="28"/>
          <w:szCs w:val="28"/>
        </w:rPr>
        <w:t>Beneficiary Referral Request</w:t>
      </w:r>
    </w:p>
    <w:p w14:paraId="3372A5DE" w14:textId="77777777" w:rsidR="00E968B3" w:rsidRPr="002A4A15" w:rsidRDefault="00E968B3" w:rsidP="00522C99">
      <w:pPr>
        <w:widowControl/>
        <w:autoSpaceDE w:val="0"/>
        <w:autoSpaceDN w:val="0"/>
        <w:adjustRightInd w:val="0"/>
        <w:rPr>
          <w:rFonts w:cstheme="minorHAnsi"/>
          <w:color w:val="000000"/>
          <w:sz w:val="23"/>
          <w:szCs w:val="23"/>
        </w:rPr>
      </w:pPr>
    </w:p>
    <w:p w14:paraId="50520047" w14:textId="77777777" w:rsidR="00E968B3" w:rsidRPr="002A4A15" w:rsidRDefault="00E968B3" w:rsidP="00522C99">
      <w:pPr>
        <w:widowControl/>
        <w:autoSpaceDE w:val="0"/>
        <w:autoSpaceDN w:val="0"/>
        <w:adjustRightInd w:val="0"/>
        <w:rPr>
          <w:rFonts w:cstheme="minorHAnsi"/>
          <w:color w:val="000000"/>
          <w:sz w:val="23"/>
          <w:szCs w:val="23"/>
        </w:rPr>
      </w:pPr>
    </w:p>
    <w:p w14:paraId="74E17A55" w14:textId="77777777" w:rsidR="00522C99" w:rsidRPr="002A4A15" w:rsidRDefault="00522C99" w:rsidP="00522C99">
      <w:pPr>
        <w:widowControl/>
        <w:autoSpaceDE w:val="0"/>
        <w:autoSpaceDN w:val="0"/>
        <w:adjustRightInd w:val="0"/>
        <w:rPr>
          <w:rFonts w:cstheme="minorHAnsi"/>
          <w:color w:val="000000"/>
          <w:sz w:val="23"/>
          <w:szCs w:val="23"/>
        </w:rPr>
      </w:pPr>
      <w:r w:rsidRPr="002A4A15">
        <w:rPr>
          <w:rFonts w:cstheme="minorHAnsi"/>
          <w:color w:val="000000"/>
          <w:sz w:val="23"/>
          <w:szCs w:val="23"/>
        </w:rPr>
        <w:t xml:space="preserve">Name of Organization: </w:t>
      </w:r>
    </w:p>
    <w:p w14:paraId="091F0738" w14:textId="77777777" w:rsidR="00E968B3" w:rsidRPr="002A4A15" w:rsidRDefault="00E968B3" w:rsidP="00522C99">
      <w:pPr>
        <w:widowControl/>
        <w:autoSpaceDE w:val="0"/>
        <w:autoSpaceDN w:val="0"/>
        <w:adjustRightInd w:val="0"/>
        <w:rPr>
          <w:rFonts w:cstheme="minorHAnsi"/>
          <w:color w:val="000000"/>
          <w:sz w:val="23"/>
          <w:szCs w:val="23"/>
        </w:rPr>
      </w:pPr>
    </w:p>
    <w:p w14:paraId="341FDD81" w14:textId="4CAA0129" w:rsidR="00E968B3" w:rsidRPr="002A4A15" w:rsidRDefault="00522C99" w:rsidP="0017082C">
      <w:pPr>
        <w:widowControl/>
        <w:autoSpaceDE w:val="0"/>
        <w:autoSpaceDN w:val="0"/>
        <w:adjustRightInd w:val="0"/>
        <w:rPr>
          <w:rFonts w:cstheme="minorHAnsi"/>
          <w:color w:val="000000"/>
          <w:sz w:val="23"/>
          <w:szCs w:val="23"/>
        </w:rPr>
      </w:pPr>
      <w:r w:rsidRPr="002A4A15">
        <w:rPr>
          <w:rFonts w:cstheme="minorHAnsi"/>
          <w:color w:val="000000"/>
          <w:sz w:val="23"/>
          <w:szCs w:val="23"/>
        </w:rPr>
        <w:t xml:space="preserve">Contact information for program staff (name, phone number, and email address, if appropriate): </w:t>
      </w:r>
    </w:p>
    <w:p w14:paraId="0EC69503" w14:textId="20B627EC" w:rsidR="00E968B3" w:rsidRPr="002A4A15" w:rsidRDefault="00522C99" w:rsidP="00522C99">
      <w:pPr>
        <w:widowControl/>
        <w:autoSpaceDE w:val="0"/>
        <w:autoSpaceDN w:val="0"/>
        <w:adjustRightInd w:val="0"/>
        <w:rPr>
          <w:rFonts w:cstheme="minorHAnsi"/>
          <w:color w:val="000000"/>
          <w:sz w:val="23"/>
          <w:szCs w:val="23"/>
        </w:rPr>
      </w:pPr>
      <w:r w:rsidRPr="002A4A15">
        <w:rPr>
          <w:rFonts w:cstheme="minorHAnsi"/>
          <w:color w:val="000000"/>
          <w:sz w:val="23"/>
          <w:szCs w:val="23"/>
        </w:rPr>
        <w:t xml:space="preserve">If you object to receiving services from us based on the religious character of our organization, please complete this </w:t>
      </w:r>
      <w:r w:rsidR="00046C59" w:rsidRPr="002A4A15">
        <w:rPr>
          <w:rFonts w:cstheme="minorHAnsi"/>
          <w:color w:val="000000"/>
          <w:sz w:val="23"/>
          <w:szCs w:val="23"/>
        </w:rPr>
        <w:t>form,</w:t>
      </w:r>
      <w:r w:rsidRPr="002A4A15">
        <w:rPr>
          <w:rFonts w:cstheme="minorHAnsi"/>
          <w:color w:val="000000"/>
          <w:sz w:val="23"/>
          <w:szCs w:val="23"/>
        </w:rPr>
        <w:t xml:space="preserve"> and return it to the program contact identified above. Your use of this form is voluntary. </w:t>
      </w:r>
    </w:p>
    <w:p w14:paraId="734F46E3" w14:textId="77777777" w:rsidR="00522C99" w:rsidRPr="002A4A15" w:rsidRDefault="00522C99" w:rsidP="00522C99">
      <w:pPr>
        <w:widowControl/>
        <w:autoSpaceDE w:val="0"/>
        <w:autoSpaceDN w:val="0"/>
        <w:adjustRightInd w:val="0"/>
        <w:rPr>
          <w:rFonts w:cstheme="minorHAnsi"/>
          <w:color w:val="000000"/>
          <w:sz w:val="23"/>
          <w:szCs w:val="23"/>
        </w:rPr>
      </w:pPr>
      <w:r w:rsidRPr="002A4A15">
        <w:rPr>
          <w:rFonts w:cstheme="minorHAnsi"/>
          <w:color w:val="000000"/>
          <w:sz w:val="23"/>
          <w:szCs w:val="23"/>
        </w:rPr>
        <w:t xml:space="preserve">If you object to the religious character of our organization, we must make reasonable efforts to identify and refer you to an alternate provider to which you have no objection. We cannot guarantee, however, that in every instance, an alternate provider will be available. </w:t>
      </w:r>
    </w:p>
    <w:p w14:paraId="435F7883" w14:textId="77777777" w:rsidR="00E968B3" w:rsidRPr="002A4A15" w:rsidRDefault="00E968B3" w:rsidP="00522C99">
      <w:pPr>
        <w:widowControl/>
        <w:autoSpaceDE w:val="0"/>
        <w:autoSpaceDN w:val="0"/>
        <w:adjustRightInd w:val="0"/>
        <w:rPr>
          <w:rFonts w:cstheme="minorHAnsi"/>
          <w:color w:val="000000"/>
          <w:sz w:val="23"/>
          <w:szCs w:val="23"/>
        </w:rPr>
      </w:pPr>
    </w:p>
    <w:p w14:paraId="409F11C8" w14:textId="77777777" w:rsidR="00522C99" w:rsidRPr="002A4A15" w:rsidRDefault="00522C99" w:rsidP="00E968B3">
      <w:pPr>
        <w:widowControl/>
        <w:autoSpaceDE w:val="0"/>
        <w:autoSpaceDN w:val="0"/>
        <w:adjustRightInd w:val="0"/>
        <w:ind w:firstLine="720"/>
        <w:rPr>
          <w:rFonts w:cstheme="minorHAnsi"/>
          <w:color w:val="000000"/>
          <w:sz w:val="23"/>
          <w:szCs w:val="23"/>
        </w:rPr>
      </w:pPr>
      <w:r w:rsidRPr="002A4A15">
        <w:rPr>
          <w:rFonts w:cstheme="minorHAnsi"/>
          <w:color w:val="000000"/>
          <w:sz w:val="23"/>
          <w:szCs w:val="23"/>
        </w:rPr>
        <w:t xml:space="preserve">( ) Please check if you want to be referred to another service provider. </w:t>
      </w:r>
    </w:p>
    <w:p w14:paraId="3179F77B" w14:textId="77777777" w:rsidR="00E968B3" w:rsidRPr="002A4A15" w:rsidRDefault="00E968B3" w:rsidP="0017082C">
      <w:pPr>
        <w:widowControl/>
        <w:autoSpaceDE w:val="0"/>
        <w:autoSpaceDN w:val="0"/>
        <w:adjustRightInd w:val="0"/>
        <w:rPr>
          <w:rFonts w:cstheme="minorHAnsi"/>
          <w:color w:val="000000"/>
          <w:sz w:val="23"/>
          <w:szCs w:val="23"/>
        </w:rPr>
      </w:pPr>
    </w:p>
    <w:p w14:paraId="2F17EAA6" w14:textId="77777777" w:rsidR="00522C99" w:rsidRPr="002A4A15" w:rsidRDefault="00522C99" w:rsidP="00522C99">
      <w:pPr>
        <w:widowControl/>
        <w:autoSpaceDE w:val="0"/>
        <w:autoSpaceDN w:val="0"/>
        <w:adjustRightInd w:val="0"/>
        <w:rPr>
          <w:rFonts w:cstheme="minorHAnsi"/>
          <w:color w:val="000000"/>
          <w:sz w:val="23"/>
          <w:szCs w:val="23"/>
        </w:rPr>
      </w:pPr>
      <w:r w:rsidRPr="002A4A15">
        <w:rPr>
          <w:rFonts w:cstheme="minorHAnsi"/>
          <w:color w:val="000000"/>
          <w:sz w:val="23"/>
          <w:szCs w:val="23"/>
        </w:rPr>
        <w:t xml:space="preserve">Please provide the following information: </w:t>
      </w:r>
    </w:p>
    <w:p w14:paraId="4391A84A" w14:textId="77777777" w:rsidR="00E968B3" w:rsidRPr="002A4A15" w:rsidRDefault="00E968B3" w:rsidP="00522C99">
      <w:pPr>
        <w:widowControl/>
        <w:autoSpaceDE w:val="0"/>
        <w:autoSpaceDN w:val="0"/>
        <w:adjustRightInd w:val="0"/>
        <w:rPr>
          <w:rFonts w:cstheme="minorHAnsi"/>
          <w:color w:val="000000"/>
          <w:sz w:val="23"/>
          <w:szCs w:val="23"/>
        </w:rPr>
      </w:pPr>
    </w:p>
    <w:p w14:paraId="45F1EB62" w14:textId="77777777" w:rsidR="00522C99" w:rsidRPr="002A4A15" w:rsidRDefault="00522C99" w:rsidP="00522C99">
      <w:pPr>
        <w:widowControl/>
        <w:autoSpaceDE w:val="0"/>
        <w:autoSpaceDN w:val="0"/>
        <w:adjustRightInd w:val="0"/>
        <w:rPr>
          <w:rFonts w:cstheme="minorHAnsi"/>
          <w:color w:val="000000"/>
          <w:sz w:val="23"/>
          <w:szCs w:val="23"/>
        </w:rPr>
      </w:pPr>
      <w:r w:rsidRPr="002A4A15">
        <w:rPr>
          <w:rFonts w:cstheme="minorHAnsi"/>
          <w:color w:val="000000"/>
          <w:sz w:val="23"/>
          <w:szCs w:val="23"/>
        </w:rPr>
        <w:t xml:space="preserve">Your name: </w:t>
      </w:r>
    </w:p>
    <w:p w14:paraId="6CDFF9E5" w14:textId="77777777" w:rsidR="00E968B3" w:rsidRPr="002A4A15" w:rsidRDefault="00E968B3" w:rsidP="00522C99">
      <w:pPr>
        <w:widowControl/>
        <w:autoSpaceDE w:val="0"/>
        <w:autoSpaceDN w:val="0"/>
        <w:adjustRightInd w:val="0"/>
        <w:rPr>
          <w:rFonts w:cstheme="minorHAnsi"/>
          <w:color w:val="000000"/>
          <w:sz w:val="23"/>
          <w:szCs w:val="23"/>
        </w:rPr>
      </w:pPr>
    </w:p>
    <w:p w14:paraId="6782CA96" w14:textId="77777777" w:rsidR="00522C99" w:rsidRPr="002A4A15" w:rsidRDefault="00522C99" w:rsidP="00522C99">
      <w:pPr>
        <w:widowControl/>
        <w:autoSpaceDE w:val="0"/>
        <w:autoSpaceDN w:val="0"/>
        <w:adjustRightInd w:val="0"/>
        <w:rPr>
          <w:rFonts w:cstheme="minorHAnsi"/>
          <w:color w:val="000000"/>
          <w:sz w:val="23"/>
          <w:szCs w:val="23"/>
        </w:rPr>
      </w:pPr>
      <w:r w:rsidRPr="002A4A15">
        <w:rPr>
          <w:rFonts w:cstheme="minorHAnsi"/>
          <w:color w:val="000000"/>
          <w:sz w:val="23"/>
          <w:szCs w:val="23"/>
        </w:rPr>
        <w:t xml:space="preserve">Best way to reach you (phone/address/email): </w:t>
      </w:r>
    </w:p>
    <w:p w14:paraId="1FA2DB33" w14:textId="77777777" w:rsidR="00E968B3" w:rsidRPr="002A4A15" w:rsidRDefault="00E968B3" w:rsidP="00522C99">
      <w:pPr>
        <w:widowControl/>
        <w:autoSpaceDE w:val="0"/>
        <w:autoSpaceDN w:val="0"/>
        <w:adjustRightInd w:val="0"/>
        <w:rPr>
          <w:rFonts w:cstheme="minorHAnsi"/>
          <w:color w:val="000000"/>
          <w:sz w:val="23"/>
          <w:szCs w:val="23"/>
        </w:rPr>
      </w:pPr>
    </w:p>
    <w:p w14:paraId="45BFECEC" w14:textId="77777777" w:rsidR="00522C99" w:rsidRPr="002A4A15" w:rsidRDefault="00522C99" w:rsidP="00522C99">
      <w:pPr>
        <w:widowControl/>
        <w:autoSpaceDE w:val="0"/>
        <w:autoSpaceDN w:val="0"/>
        <w:adjustRightInd w:val="0"/>
        <w:rPr>
          <w:rFonts w:cstheme="minorHAnsi"/>
          <w:b/>
          <w:bCs/>
          <w:color w:val="000000"/>
          <w:sz w:val="23"/>
          <w:szCs w:val="23"/>
        </w:rPr>
      </w:pPr>
      <w:r w:rsidRPr="002A4A15">
        <w:rPr>
          <w:rFonts w:cstheme="minorHAnsi"/>
          <w:b/>
          <w:bCs/>
          <w:color w:val="000000"/>
          <w:sz w:val="23"/>
          <w:szCs w:val="23"/>
        </w:rPr>
        <w:t xml:space="preserve">FOR STAFF USE ONLY </w:t>
      </w:r>
    </w:p>
    <w:p w14:paraId="6EF0F8D1" w14:textId="77777777" w:rsidR="00E968B3" w:rsidRPr="002A4A15" w:rsidRDefault="00E968B3" w:rsidP="00522C99">
      <w:pPr>
        <w:widowControl/>
        <w:autoSpaceDE w:val="0"/>
        <w:autoSpaceDN w:val="0"/>
        <w:adjustRightInd w:val="0"/>
        <w:rPr>
          <w:rFonts w:cstheme="minorHAnsi"/>
          <w:color w:val="000000"/>
          <w:sz w:val="23"/>
          <w:szCs w:val="23"/>
        </w:rPr>
      </w:pPr>
    </w:p>
    <w:p w14:paraId="2D865706" w14:textId="77777777" w:rsidR="00522C99" w:rsidRPr="002A4A15" w:rsidRDefault="00522C99" w:rsidP="00E968B3">
      <w:pPr>
        <w:widowControl/>
        <w:autoSpaceDE w:val="0"/>
        <w:autoSpaceDN w:val="0"/>
        <w:adjustRightInd w:val="0"/>
        <w:spacing w:after="120"/>
        <w:rPr>
          <w:rFonts w:cstheme="minorHAnsi"/>
          <w:color w:val="000000"/>
          <w:sz w:val="23"/>
          <w:szCs w:val="23"/>
        </w:rPr>
      </w:pPr>
      <w:r w:rsidRPr="002A4A15">
        <w:rPr>
          <w:rFonts w:cstheme="minorHAnsi"/>
          <w:color w:val="000000"/>
          <w:sz w:val="23"/>
          <w:szCs w:val="23"/>
        </w:rPr>
        <w:t xml:space="preserve">1. Date of objection: __/__/__ </w:t>
      </w:r>
    </w:p>
    <w:p w14:paraId="15C546A4" w14:textId="77777777" w:rsidR="00522C99" w:rsidRPr="002A4A15" w:rsidRDefault="00522C99" w:rsidP="00E968B3">
      <w:pPr>
        <w:widowControl/>
        <w:autoSpaceDE w:val="0"/>
        <w:autoSpaceDN w:val="0"/>
        <w:adjustRightInd w:val="0"/>
        <w:spacing w:after="120"/>
        <w:rPr>
          <w:rFonts w:cstheme="minorHAnsi"/>
          <w:color w:val="000000"/>
          <w:sz w:val="23"/>
          <w:szCs w:val="23"/>
        </w:rPr>
      </w:pPr>
      <w:r w:rsidRPr="002A4A15">
        <w:rPr>
          <w:rFonts w:cstheme="minorHAnsi"/>
          <w:color w:val="000000"/>
          <w:sz w:val="23"/>
          <w:szCs w:val="23"/>
        </w:rPr>
        <w:t xml:space="preserve">2. Referral (check one): </w:t>
      </w:r>
    </w:p>
    <w:p w14:paraId="4C33C3AA" w14:textId="1497A4F3" w:rsidR="00522C99" w:rsidRPr="002A4A15" w:rsidRDefault="00522C99" w:rsidP="00E968B3">
      <w:pPr>
        <w:widowControl/>
        <w:autoSpaceDE w:val="0"/>
        <w:autoSpaceDN w:val="0"/>
        <w:adjustRightInd w:val="0"/>
        <w:spacing w:after="120"/>
        <w:rPr>
          <w:rFonts w:cstheme="minorHAnsi"/>
          <w:color w:val="000000"/>
          <w:sz w:val="23"/>
          <w:szCs w:val="23"/>
        </w:rPr>
      </w:pPr>
      <w:r w:rsidRPr="002A4A15">
        <w:rPr>
          <w:rFonts w:cstheme="minorHAnsi"/>
          <w:color w:val="000000"/>
          <w:sz w:val="23"/>
          <w:szCs w:val="23"/>
        </w:rPr>
        <w:t>( ) Individual was referred to</w:t>
      </w:r>
      <w:r w:rsidR="008677A8" w:rsidRPr="002A4A15">
        <w:rPr>
          <w:rFonts w:cstheme="minorHAnsi"/>
          <w:color w:val="000000"/>
          <w:sz w:val="23"/>
          <w:szCs w:val="23"/>
        </w:rPr>
        <w:t xml:space="preserve"> an alternate CSFP provider</w:t>
      </w:r>
      <w:r w:rsidRPr="002A4A15">
        <w:rPr>
          <w:rFonts w:cstheme="minorHAnsi"/>
          <w:color w:val="000000"/>
          <w:sz w:val="23"/>
          <w:szCs w:val="23"/>
        </w:rPr>
        <w:t xml:space="preserve"> (name of alternate provider and contact information): </w:t>
      </w:r>
    </w:p>
    <w:p w14:paraId="78E63289" w14:textId="49111456" w:rsidR="00522C99" w:rsidRPr="002A4A15" w:rsidRDefault="00522C99" w:rsidP="00E968B3">
      <w:pPr>
        <w:widowControl/>
        <w:autoSpaceDE w:val="0"/>
        <w:autoSpaceDN w:val="0"/>
        <w:adjustRightInd w:val="0"/>
        <w:spacing w:after="120"/>
        <w:rPr>
          <w:rFonts w:cstheme="minorHAnsi"/>
          <w:color w:val="000000"/>
          <w:sz w:val="23"/>
          <w:szCs w:val="23"/>
        </w:rPr>
      </w:pPr>
      <w:r w:rsidRPr="002A4A15">
        <w:rPr>
          <w:rFonts w:cstheme="minorHAnsi"/>
          <w:color w:val="000000"/>
          <w:sz w:val="23"/>
          <w:szCs w:val="23"/>
        </w:rPr>
        <w:t>( )</w:t>
      </w:r>
      <w:r w:rsidR="00BF51A1" w:rsidRPr="002A4A15">
        <w:rPr>
          <w:rFonts w:cstheme="minorHAnsi"/>
          <w:color w:val="000000"/>
          <w:sz w:val="23"/>
          <w:szCs w:val="23"/>
        </w:rPr>
        <w:t xml:space="preserve"> No alternative CSFP provider available in the area: i</w:t>
      </w:r>
      <w:r w:rsidRPr="002A4A15">
        <w:rPr>
          <w:rFonts w:cstheme="minorHAnsi"/>
          <w:color w:val="000000"/>
          <w:sz w:val="23"/>
          <w:szCs w:val="23"/>
        </w:rPr>
        <w:t xml:space="preserve">ndividual was </w:t>
      </w:r>
      <w:r w:rsidR="00BF51A1" w:rsidRPr="002A4A15">
        <w:rPr>
          <w:rFonts w:cstheme="minorHAnsi"/>
          <w:color w:val="000000"/>
          <w:sz w:val="23"/>
          <w:szCs w:val="23"/>
        </w:rPr>
        <w:t>provided general information regarding Idaho Foodbank food pantry partners in their area</w:t>
      </w:r>
      <w:r w:rsidR="008677A8" w:rsidRPr="002A4A15">
        <w:rPr>
          <w:rFonts w:cstheme="minorHAnsi"/>
          <w:color w:val="000000"/>
          <w:sz w:val="23"/>
          <w:szCs w:val="23"/>
        </w:rPr>
        <w:t xml:space="preserve"> </w:t>
      </w:r>
    </w:p>
    <w:p w14:paraId="322DB38C" w14:textId="77777777" w:rsidR="00522C99" w:rsidRPr="002A4A15" w:rsidRDefault="00522C99" w:rsidP="00E968B3">
      <w:pPr>
        <w:widowControl/>
        <w:autoSpaceDE w:val="0"/>
        <w:autoSpaceDN w:val="0"/>
        <w:adjustRightInd w:val="0"/>
        <w:spacing w:after="120"/>
        <w:rPr>
          <w:rFonts w:cstheme="minorHAnsi"/>
          <w:color w:val="000000"/>
          <w:sz w:val="23"/>
          <w:szCs w:val="23"/>
        </w:rPr>
      </w:pPr>
      <w:r w:rsidRPr="002A4A15">
        <w:rPr>
          <w:rFonts w:cstheme="minorHAnsi"/>
          <w:color w:val="000000"/>
          <w:sz w:val="23"/>
          <w:szCs w:val="23"/>
        </w:rPr>
        <w:t xml:space="preserve">( ) Individual left without a referral </w:t>
      </w:r>
    </w:p>
    <w:p w14:paraId="1E4DCC6A" w14:textId="77777777" w:rsidR="00E968B3" w:rsidRPr="002A4A15" w:rsidRDefault="00522C99" w:rsidP="00E968B3">
      <w:pPr>
        <w:spacing w:after="120"/>
        <w:rPr>
          <w:rFonts w:cstheme="minorHAnsi"/>
          <w:color w:val="000000"/>
          <w:sz w:val="23"/>
          <w:szCs w:val="23"/>
        </w:rPr>
      </w:pPr>
      <w:r w:rsidRPr="002A4A15">
        <w:rPr>
          <w:rFonts w:cstheme="minorHAnsi"/>
          <w:color w:val="000000"/>
          <w:sz w:val="23"/>
          <w:szCs w:val="23"/>
        </w:rPr>
        <w:t>( ) No alternate service provider is available—summarize below what efforts you made to identify an alternate provider (including reaching out to State agency or local or eligible recipient agency):</w:t>
      </w:r>
    </w:p>
    <w:p w14:paraId="29A7CE15" w14:textId="77777777" w:rsidR="00E968B3" w:rsidRPr="002A4A15" w:rsidRDefault="00E968B3" w:rsidP="00E968B3">
      <w:pPr>
        <w:spacing w:after="120"/>
        <w:rPr>
          <w:rFonts w:cstheme="minorHAnsi"/>
          <w:color w:val="000000"/>
          <w:sz w:val="23"/>
          <w:szCs w:val="23"/>
        </w:rPr>
      </w:pPr>
    </w:p>
    <w:p w14:paraId="2599D1B9" w14:textId="77777777" w:rsidR="00E968B3" w:rsidRPr="002A4A15" w:rsidRDefault="00E968B3" w:rsidP="00E968B3">
      <w:pPr>
        <w:spacing w:line="30" w:lineRule="atLeast"/>
        <w:ind w:left="103"/>
        <w:jc w:val="center"/>
        <w:rPr>
          <w:rFonts w:cstheme="minorHAnsi"/>
          <w:sz w:val="20"/>
          <w:szCs w:val="20"/>
        </w:rPr>
      </w:pPr>
    </w:p>
    <w:p w14:paraId="190F74BC" w14:textId="77777777" w:rsidR="00E968B3" w:rsidRPr="002A4A15" w:rsidRDefault="00E968B3" w:rsidP="00E968B3">
      <w:pPr>
        <w:spacing w:line="30" w:lineRule="atLeast"/>
        <w:ind w:left="103"/>
        <w:jc w:val="center"/>
        <w:rPr>
          <w:rFonts w:cstheme="minorHAnsi"/>
          <w:sz w:val="20"/>
          <w:szCs w:val="20"/>
        </w:rPr>
      </w:pPr>
    </w:p>
    <w:p w14:paraId="69C46EBF" w14:textId="77777777" w:rsidR="00D7543B" w:rsidRPr="002A4A15" w:rsidRDefault="00D7543B" w:rsidP="00E968B3">
      <w:pPr>
        <w:spacing w:line="30" w:lineRule="atLeast"/>
        <w:ind w:left="103"/>
        <w:jc w:val="center"/>
        <w:rPr>
          <w:rFonts w:cstheme="minorHAnsi"/>
          <w:sz w:val="20"/>
          <w:szCs w:val="20"/>
        </w:rPr>
      </w:pPr>
    </w:p>
    <w:p w14:paraId="2DF47CCF" w14:textId="1288C4FA" w:rsidR="00E968B3" w:rsidRPr="002A4A15" w:rsidRDefault="00E968B3" w:rsidP="00E968B3">
      <w:pPr>
        <w:spacing w:line="30" w:lineRule="atLeast"/>
        <w:ind w:left="103"/>
        <w:jc w:val="center"/>
        <w:rPr>
          <w:rFonts w:cstheme="minorHAnsi"/>
          <w:sz w:val="20"/>
          <w:szCs w:val="20"/>
        </w:rPr>
      </w:pPr>
    </w:p>
    <w:p w14:paraId="23F965C8" w14:textId="31C27260" w:rsidR="00D7543B" w:rsidRPr="002A4A15" w:rsidRDefault="00D7543B" w:rsidP="00E968B3">
      <w:pPr>
        <w:spacing w:line="30" w:lineRule="atLeast"/>
        <w:ind w:left="103"/>
        <w:jc w:val="center"/>
        <w:rPr>
          <w:rFonts w:cstheme="minorHAnsi"/>
          <w:sz w:val="20"/>
          <w:szCs w:val="20"/>
        </w:rPr>
      </w:pPr>
    </w:p>
    <w:p w14:paraId="0BAA9E5D" w14:textId="77777777" w:rsidR="00D7543B" w:rsidRPr="002A4A15" w:rsidRDefault="00D7543B" w:rsidP="00E968B3">
      <w:pPr>
        <w:spacing w:line="30" w:lineRule="atLeast"/>
        <w:ind w:left="103"/>
        <w:jc w:val="center"/>
        <w:rPr>
          <w:rFonts w:cstheme="minorHAnsi"/>
          <w:sz w:val="20"/>
          <w:szCs w:val="20"/>
        </w:rPr>
      </w:pPr>
    </w:p>
    <w:p w14:paraId="1764CD39" w14:textId="77777777" w:rsidR="00E968B3" w:rsidRPr="002A4A15" w:rsidRDefault="00E968B3" w:rsidP="00E968B3">
      <w:pPr>
        <w:spacing w:line="30" w:lineRule="atLeast"/>
        <w:ind w:left="103"/>
        <w:jc w:val="center"/>
        <w:rPr>
          <w:rFonts w:cstheme="minorHAnsi"/>
          <w:sz w:val="20"/>
          <w:szCs w:val="20"/>
        </w:rPr>
      </w:pPr>
    </w:p>
    <w:p w14:paraId="1121AF48" w14:textId="77777777" w:rsidR="00E968B3" w:rsidRPr="002A4A15" w:rsidRDefault="00E968B3" w:rsidP="00E968B3">
      <w:pPr>
        <w:spacing w:line="30" w:lineRule="atLeast"/>
        <w:ind w:left="103"/>
        <w:jc w:val="center"/>
        <w:rPr>
          <w:rFonts w:cstheme="minorHAnsi"/>
          <w:sz w:val="20"/>
          <w:szCs w:val="20"/>
        </w:rPr>
      </w:pPr>
    </w:p>
    <w:p w14:paraId="544E1564" w14:textId="77777777" w:rsidR="00E968B3" w:rsidRPr="002A4A15" w:rsidRDefault="00E968B3" w:rsidP="00E968B3">
      <w:pPr>
        <w:spacing w:line="30" w:lineRule="atLeast"/>
        <w:ind w:left="103"/>
        <w:jc w:val="center"/>
        <w:rPr>
          <w:rFonts w:cstheme="minorHAnsi"/>
          <w:sz w:val="20"/>
          <w:szCs w:val="20"/>
        </w:rPr>
      </w:pPr>
    </w:p>
    <w:p w14:paraId="5297704F" w14:textId="2FD98691" w:rsidR="00E968B3" w:rsidRPr="00AB3063" w:rsidRDefault="00E968B3" w:rsidP="00E968B3">
      <w:pPr>
        <w:spacing w:line="30" w:lineRule="atLeast"/>
        <w:ind w:left="103"/>
        <w:jc w:val="center"/>
        <w:rPr>
          <w:rFonts w:cstheme="minorHAnsi"/>
          <w:sz w:val="20"/>
          <w:szCs w:val="20"/>
        </w:rPr>
      </w:pPr>
      <w:r w:rsidRPr="002A4A15">
        <w:rPr>
          <w:rFonts w:cstheme="minorHAnsi"/>
          <w:sz w:val="20"/>
          <w:szCs w:val="20"/>
        </w:rPr>
        <w:t>This institution is an equal opportunity provider</w:t>
      </w:r>
      <w:r w:rsidRPr="00AB3063">
        <w:rPr>
          <w:rFonts w:cstheme="minorHAnsi"/>
          <w:sz w:val="20"/>
          <w:szCs w:val="20"/>
        </w:rPr>
        <w:t>.</w:t>
      </w:r>
    </w:p>
    <w:p w14:paraId="470C3D7F" w14:textId="3B9FFC4A" w:rsidR="00D7543B" w:rsidRPr="00AB3063" w:rsidRDefault="00D7543B" w:rsidP="00E968B3">
      <w:pPr>
        <w:spacing w:line="30" w:lineRule="atLeast"/>
        <w:ind w:left="103"/>
        <w:jc w:val="center"/>
        <w:rPr>
          <w:rFonts w:cstheme="minorHAnsi"/>
          <w:sz w:val="20"/>
          <w:szCs w:val="20"/>
        </w:rPr>
      </w:pPr>
    </w:p>
    <w:p w14:paraId="1A367CCA" w14:textId="3EC8207D" w:rsidR="00D7543B" w:rsidRPr="00AB3063" w:rsidRDefault="00D7543B" w:rsidP="00035064">
      <w:pPr>
        <w:spacing w:line="30" w:lineRule="atLeast"/>
        <w:rPr>
          <w:rFonts w:cstheme="minorHAnsi"/>
          <w:sz w:val="20"/>
          <w:szCs w:val="20"/>
        </w:rPr>
      </w:pPr>
      <w:r w:rsidRPr="00AB3063">
        <w:rPr>
          <w:rFonts w:cstheme="minorHAnsi"/>
          <w:sz w:val="20"/>
          <w:szCs w:val="20"/>
        </w:rPr>
        <w:t>Attachment 2.9</w:t>
      </w:r>
    </w:p>
    <w:p w14:paraId="1E9328E3" w14:textId="0E945F44" w:rsidR="00EF16F1" w:rsidRPr="00AB3063" w:rsidRDefault="00EF16F1" w:rsidP="00E968B3">
      <w:pPr>
        <w:spacing w:line="30" w:lineRule="atLeast"/>
        <w:ind w:left="103"/>
        <w:jc w:val="center"/>
        <w:rPr>
          <w:rFonts w:cstheme="minorHAnsi"/>
          <w:sz w:val="20"/>
          <w:szCs w:val="20"/>
        </w:rPr>
      </w:pPr>
    </w:p>
    <w:p w14:paraId="03D66C52" w14:textId="09157314" w:rsidR="00EF16F1" w:rsidRPr="00AB3063" w:rsidRDefault="00EF16F1" w:rsidP="00EF16F1">
      <w:pPr>
        <w:rPr>
          <w:rFonts w:cstheme="minorHAnsi"/>
        </w:rPr>
      </w:pPr>
      <w:r w:rsidRPr="00AB3063">
        <w:rPr>
          <w:rFonts w:cstheme="minorHAnsi"/>
        </w:rPr>
        <w:t>FNS has received questions in recent months related to the Social Security Administration's (SSA’s) Announcement (</w:t>
      </w:r>
      <w:hyperlink r:id="rId33" w:history="1">
        <w:r w:rsidR="00EF4C3B" w:rsidRPr="00EF4C3B">
          <w:rPr>
            <w:color w:val="0000FF"/>
            <w:u w:val="single"/>
          </w:rPr>
          <w:t>4def88d5-41c2-4370-9416-6d0148d9b69e.pdf</w:t>
        </w:r>
      </w:hyperlink>
      <w:r w:rsidRPr="00AB3063">
        <w:rPr>
          <w:rFonts w:cstheme="minorHAnsi"/>
        </w:rPr>
        <w:t xml:space="preserve">) of an 8.7 percent benefit increase for 2023 and how this may impact the Commodity Supplemental Food Program (CSFP).  </w:t>
      </w:r>
    </w:p>
    <w:p w14:paraId="079DCBE8" w14:textId="77777777" w:rsidR="00EF16F1" w:rsidRPr="00AB3063" w:rsidRDefault="00EF16F1" w:rsidP="00E968B3">
      <w:pPr>
        <w:spacing w:line="30" w:lineRule="atLeast"/>
        <w:ind w:left="103"/>
        <w:jc w:val="center"/>
        <w:rPr>
          <w:rFonts w:cstheme="minorHAnsi"/>
          <w:sz w:val="20"/>
          <w:szCs w:val="20"/>
        </w:rPr>
      </w:pPr>
    </w:p>
    <w:p w14:paraId="3B8EE6EE" w14:textId="743DFD78" w:rsidR="00D7543B" w:rsidRPr="00AB3063" w:rsidRDefault="00D7543B" w:rsidP="00E968B3">
      <w:pPr>
        <w:spacing w:line="30" w:lineRule="atLeast"/>
        <w:ind w:left="103"/>
        <w:jc w:val="center"/>
        <w:rPr>
          <w:rFonts w:cstheme="minorHAnsi"/>
          <w:sz w:val="20"/>
          <w:szCs w:val="20"/>
        </w:rPr>
      </w:pPr>
    </w:p>
    <w:p w14:paraId="0931C99A" w14:textId="560FC6BA" w:rsidR="00D7543B" w:rsidRPr="00AB3063" w:rsidRDefault="00D7543B" w:rsidP="00E968B3">
      <w:pPr>
        <w:spacing w:line="30" w:lineRule="atLeast"/>
        <w:ind w:left="103"/>
        <w:jc w:val="center"/>
        <w:rPr>
          <w:rFonts w:cstheme="minorHAnsi"/>
          <w:sz w:val="20"/>
          <w:szCs w:val="20"/>
        </w:rPr>
      </w:pPr>
    </w:p>
    <w:p w14:paraId="3647A6BC" w14:textId="1265F26F" w:rsidR="00D7543B" w:rsidRPr="00AB3063" w:rsidRDefault="00EF4C3B" w:rsidP="00E968B3">
      <w:pPr>
        <w:spacing w:line="30" w:lineRule="atLeast"/>
        <w:ind w:left="103"/>
        <w:jc w:val="center"/>
        <w:rPr>
          <w:rFonts w:cstheme="minorHAnsi"/>
          <w:sz w:val="20"/>
          <w:szCs w:val="20"/>
        </w:rPr>
      </w:pPr>
      <w:r w:rsidRPr="00EF4C3B">
        <w:rPr>
          <w:rFonts w:cstheme="minorHAnsi"/>
          <w:noProof/>
        </w:rPr>
        <w:drawing>
          <wp:inline distT="0" distB="0" distL="0" distR="0" wp14:anchorId="6803CA6A" wp14:editId="32C388DA">
            <wp:extent cx="5282130" cy="6981825"/>
            <wp:effectExtent l="0" t="0" r="0" b="0"/>
            <wp:docPr id="156304077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040771" name="Picture 1" descr="Table&#10;&#10;Description automatically generated"/>
                    <pic:cNvPicPr/>
                  </pic:nvPicPr>
                  <pic:blipFill>
                    <a:blip r:embed="rId34"/>
                    <a:stretch>
                      <a:fillRect/>
                    </a:stretch>
                  </pic:blipFill>
                  <pic:spPr>
                    <a:xfrm>
                      <a:off x="0" y="0"/>
                      <a:ext cx="5293935" cy="6997429"/>
                    </a:xfrm>
                    <a:prstGeom prst="rect">
                      <a:avLst/>
                    </a:prstGeom>
                  </pic:spPr>
                </pic:pic>
              </a:graphicData>
            </a:graphic>
          </wp:inline>
        </w:drawing>
      </w:r>
    </w:p>
    <w:p w14:paraId="5F2AACDB" w14:textId="03362BF9" w:rsidR="00D7543B" w:rsidRPr="00AB3063" w:rsidRDefault="00D7543B" w:rsidP="00E968B3">
      <w:pPr>
        <w:spacing w:line="30" w:lineRule="atLeast"/>
        <w:ind w:left="103"/>
        <w:jc w:val="center"/>
        <w:rPr>
          <w:rFonts w:cstheme="minorHAnsi"/>
          <w:sz w:val="20"/>
          <w:szCs w:val="20"/>
        </w:rPr>
      </w:pPr>
    </w:p>
    <w:p w14:paraId="58B5D2C5" w14:textId="2DB9103A" w:rsidR="00D7543B" w:rsidRPr="00AB3063" w:rsidRDefault="00D7543B" w:rsidP="00EF16F1">
      <w:pPr>
        <w:spacing w:line="30" w:lineRule="atLeast"/>
        <w:rPr>
          <w:rFonts w:cstheme="minorHAnsi"/>
          <w:sz w:val="20"/>
          <w:szCs w:val="20"/>
        </w:rPr>
      </w:pPr>
    </w:p>
    <w:p w14:paraId="2FB05A76" w14:textId="1B8B2F18" w:rsidR="00EF16F1" w:rsidRPr="00AB3063" w:rsidRDefault="00EF16F1" w:rsidP="00EF16F1">
      <w:pPr>
        <w:spacing w:line="30" w:lineRule="atLeast"/>
        <w:rPr>
          <w:rFonts w:cstheme="minorHAnsi"/>
          <w:sz w:val="20"/>
          <w:szCs w:val="20"/>
        </w:rPr>
      </w:pPr>
    </w:p>
    <w:p w14:paraId="459A7779" w14:textId="51E628EF" w:rsidR="00EF16F1" w:rsidRPr="00AB3063" w:rsidRDefault="00EF16F1" w:rsidP="00EF16F1">
      <w:pPr>
        <w:spacing w:line="30" w:lineRule="atLeast"/>
        <w:rPr>
          <w:rFonts w:cstheme="minorHAnsi"/>
          <w:sz w:val="20"/>
          <w:szCs w:val="20"/>
        </w:rPr>
      </w:pPr>
    </w:p>
    <w:p w14:paraId="2A4E700B" w14:textId="77777777" w:rsidR="00D7543B" w:rsidRPr="00AB3063" w:rsidRDefault="00D7543B" w:rsidP="00035064">
      <w:pPr>
        <w:spacing w:line="30" w:lineRule="atLeast"/>
        <w:rPr>
          <w:rFonts w:cstheme="minorHAnsi"/>
          <w:sz w:val="20"/>
          <w:szCs w:val="20"/>
        </w:rPr>
      </w:pPr>
    </w:p>
    <w:p w14:paraId="6E8CCA4C" w14:textId="136F9227" w:rsidR="00D7543B" w:rsidRPr="00AB3063" w:rsidRDefault="00EF4C3B" w:rsidP="00E968B3">
      <w:pPr>
        <w:spacing w:line="30" w:lineRule="atLeast"/>
        <w:ind w:left="103"/>
        <w:jc w:val="center"/>
        <w:rPr>
          <w:rFonts w:cstheme="minorHAnsi"/>
          <w:sz w:val="20"/>
          <w:szCs w:val="20"/>
        </w:rPr>
      </w:pPr>
      <w:r w:rsidRPr="00EF4C3B">
        <w:rPr>
          <w:rFonts w:cstheme="minorHAnsi"/>
          <w:noProof/>
        </w:rPr>
        <w:drawing>
          <wp:inline distT="0" distB="0" distL="0" distR="0" wp14:anchorId="636112C7" wp14:editId="640E4B67">
            <wp:extent cx="5660870" cy="7305675"/>
            <wp:effectExtent l="0" t="0" r="0" b="0"/>
            <wp:docPr id="203131750"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31750" name="Picture 1" descr="Table&#10;&#10;Description automatically generated"/>
                    <pic:cNvPicPr/>
                  </pic:nvPicPr>
                  <pic:blipFill>
                    <a:blip r:embed="rId35"/>
                    <a:stretch>
                      <a:fillRect/>
                    </a:stretch>
                  </pic:blipFill>
                  <pic:spPr>
                    <a:xfrm>
                      <a:off x="0" y="0"/>
                      <a:ext cx="5669919" cy="7317353"/>
                    </a:xfrm>
                    <a:prstGeom prst="rect">
                      <a:avLst/>
                    </a:prstGeom>
                  </pic:spPr>
                </pic:pic>
              </a:graphicData>
            </a:graphic>
          </wp:inline>
        </w:drawing>
      </w:r>
    </w:p>
    <w:p w14:paraId="5ED9AA6E" w14:textId="5F6C2B94" w:rsidR="00D7543B" w:rsidRPr="00AB3063" w:rsidRDefault="00D7543B" w:rsidP="00E968B3">
      <w:pPr>
        <w:spacing w:line="30" w:lineRule="atLeast"/>
        <w:ind w:left="103"/>
        <w:jc w:val="center"/>
        <w:rPr>
          <w:rFonts w:cstheme="minorHAnsi"/>
          <w:sz w:val="20"/>
          <w:szCs w:val="20"/>
        </w:rPr>
      </w:pPr>
    </w:p>
    <w:p w14:paraId="53D0C300" w14:textId="77777777" w:rsidR="00D7543B" w:rsidRPr="00AB3063" w:rsidRDefault="00D7543B" w:rsidP="00E968B3">
      <w:pPr>
        <w:spacing w:line="30" w:lineRule="atLeast"/>
        <w:ind w:left="103"/>
        <w:jc w:val="center"/>
        <w:rPr>
          <w:rFonts w:cstheme="minorHAnsi"/>
          <w:sz w:val="20"/>
          <w:szCs w:val="20"/>
        </w:rPr>
      </w:pPr>
    </w:p>
    <w:p w14:paraId="0327A82E" w14:textId="648DD979" w:rsidR="00D7543B" w:rsidRPr="00AB3063" w:rsidRDefault="00D7543B" w:rsidP="00E968B3">
      <w:pPr>
        <w:spacing w:line="30" w:lineRule="atLeast"/>
        <w:ind w:left="103"/>
        <w:jc w:val="center"/>
        <w:rPr>
          <w:rFonts w:cstheme="minorHAnsi"/>
          <w:sz w:val="20"/>
          <w:szCs w:val="20"/>
        </w:rPr>
      </w:pPr>
    </w:p>
    <w:p w14:paraId="70F05A00" w14:textId="4FB9A2EB" w:rsidR="00D7543B" w:rsidRPr="00AB3063" w:rsidRDefault="00D7543B" w:rsidP="00E968B3">
      <w:pPr>
        <w:spacing w:line="30" w:lineRule="atLeast"/>
        <w:ind w:left="103"/>
        <w:jc w:val="center"/>
        <w:rPr>
          <w:rFonts w:cstheme="minorHAnsi"/>
          <w:sz w:val="20"/>
          <w:szCs w:val="20"/>
        </w:rPr>
      </w:pPr>
    </w:p>
    <w:p w14:paraId="1FABE106" w14:textId="1FE459E1" w:rsidR="00D7543B" w:rsidRPr="00AB3063" w:rsidRDefault="00D7543B" w:rsidP="00E968B3">
      <w:pPr>
        <w:spacing w:line="30" w:lineRule="atLeast"/>
        <w:ind w:left="103"/>
        <w:jc w:val="center"/>
        <w:rPr>
          <w:rFonts w:cstheme="minorHAnsi"/>
          <w:sz w:val="20"/>
          <w:szCs w:val="20"/>
        </w:rPr>
      </w:pPr>
    </w:p>
    <w:p w14:paraId="1658D725" w14:textId="77777777" w:rsidR="00D7543B" w:rsidRDefault="00D7543B" w:rsidP="00E968B3">
      <w:pPr>
        <w:spacing w:line="30" w:lineRule="atLeast"/>
        <w:ind w:left="103"/>
        <w:jc w:val="center"/>
        <w:rPr>
          <w:rFonts w:cstheme="minorHAnsi"/>
          <w:sz w:val="20"/>
          <w:szCs w:val="20"/>
        </w:rPr>
      </w:pPr>
    </w:p>
    <w:p w14:paraId="2F06145D" w14:textId="77777777" w:rsidR="00035064" w:rsidRDefault="00035064" w:rsidP="00E968B3">
      <w:pPr>
        <w:spacing w:line="30" w:lineRule="atLeast"/>
        <w:ind w:left="103"/>
        <w:jc w:val="center"/>
        <w:rPr>
          <w:rFonts w:cstheme="minorHAnsi"/>
          <w:sz w:val="20"/>
          <w:szCs w:val="20"/>
        </w:rPr>
      </w:pPr>
    </w:p>
    <w:p w14:paraId="411A51FD" w14:textId="77777777" w:rsidR="00035064" w:rsidRDefault="00035064" w:rsidP="00E968B3">
      <w:pPr>
        <w:spacing w:line="30" w:lineRule="atLeast"/>
        <w:ind w:left="103"/>
        <w:jc w:val="center"/>
        <w:rPr>
          <w:rFonts w:cstheme="minorHAnsi"/>
          <w:sz w:val="20"/>
          <w:szCs w:val="20"/>
        </w:rPr>
      </w:pPr>
    </w:p>
    <w:p w14:paraId="7FB28B0A" w14:textId="77777777" w:rsidR="00035064" w:rsidRPr="00AB3063" w:rsidRDefault="00035064" w:rsidP="00E968B3">
      <w:pPr>
        <w:spacing w:line="30" w:lineRule="atLeast"/>
        <w:ind w:left="103"/>
        <w:jc w:val="center"/>
        <w:rPr>
          <w:rFonts w:cstheme="minorHAnsi"/>
          <w:sz w:val="20"/>
          <w:szCs w:val="20"/>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5"/>
        <w:gridCol w:w="1905"/>
      </w:tblGrid>
      <w:tr w:rsidR="00E2082A" w:rsidRPr="00AB3063" w14:paraId="15758631" w14:textId="77777777" w:rsidTr="00F83EA8">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5FC347F1" w14:textId="77777777" w:rsidR="00E2082A" w:rsidRPr="002A4A15" w:rsidRDefault="00522C99">
            <w:pPr>
              <w:pStyle w:val="TableParagraph"/>
              <w:spacing w:before="2"/>
              <w:rPr>
                <w:rFonts w:eastAsia="Arial" w:cstheme="minorHAnsi"/>
                <w:sz w:val="23"/>
                <w:szCs w:val="23"/>
              </w:rPr>
            </w:pPr>
            <w:r w:rsidRPr="002A4A15">
              <w:rPr>
                <w:rFonts w:eastAsia="Arial" w:cstheme="minorHAnsi"/>
                <w:sz w:val="6"/>
                <w:szCs w:val="6"/>
              </w:rPr>
              <w:lastRenderedPageBreak/>
              <w:br w:type="page"/>
            </w:r>
          </w:p>
          <w:p w14:paraId="61ABC370" w14:textId="77777777" w:rsidR="00E2082A" w:rsidRPr="002A4A15" w:rsidRDefault="00356C03">
            <w:pPr>
              <w:pStyle w:val="TableParagraph"/>
              <w:spacing w:line="480" w:lineRule="auto"/>
              <w:ind w:left="2737" w:right="1924" w:hanging="672"/>
              <w:rPr>
                <w:rFonts w:eastAsia="Times New Roman" w:cstheme="minorHAnsi"/>
                <w:sz w:val="24"/>
                <w:szCs w:val="24"/>
              </w:rPr>
            </w:pPr>
            <w:r w:rsidRPr="002A4A15">
              <w:rPr>
                <w:rFonts w:cstheme="minorHAnsi"/>
                <w:spacing w:val="-1"/>
                <w:sz w:val="24"/>
              </w:rPr>
              <w:t>COMMODITY</w:t>
            </w:r>
            <w:r w:rsidRPr="002A4A15">
              <w:rPr>
                <w:rFonts w:cstheme="minorHAnsi"/>
                <w:spacing w:val="-31"/>
                <w:sz w:val="24"/>
              </w:rPr>
              <w:t xml:space="preserve"> </w:t>
            </w:r>
            <w:r w:rsidRPr="002A4A15">
              <w:rPr>
                <w:rFonts w:cstheme="minorHAnsi"/>
                <w:sz w:val="24"/>
              </w:rPr>
              <w:t>SUPPLEMENTAL</w:t>
            </w:r>
            <w:r w:rsidRPr="002A4A15">
              <w:rPr>
                <w:rFonts w:cstheme="minorHAnsi"/>
                <w:spacing w:val="-32"/>
                <w:sz w:val="24"/>
              </w:rPr>
              <w:t xml:space="preserve"> </w:t>
            </w:r>
            <w:r w:rsidRPr="002A4A15">
              <w:rPr>
                <w:rFonts w:cstheme="minorHAnsi"/>
                <w:spacing w:val="-1"/>
                <w:sz w:val="24"/>
              </w:rPr>
              <w:t>FOOD</w:t>
            </w:r>
            <w:r w:rsidRPr="002A4A15">
              <w:rPr>
                <w:rFonts w:cstheme="minorHAnsi"/>
                <w:spacing w:val="-31"/>
                <w:sz w:val="24"/>
              </w:rPr>
              <w:t xml:space="preserve"> </w:t>
            </w:r>
            <w:r w:rsidRPr="002A4A15">
              <w:rPr>
                <w:rFonts w:cstheme="minorHAnsi"/>
                <w:sz w:val="24"/>
              </w:rPr>
              <w:t>PROGRAM</w:t>
            </w:r>
            <w:r w:rsidRPr="002A4A15">
              <w:rPr>
                <w:rFonts w:cstheme="minorHAnsi"/>
                <w:spacing w:val="22"/>
                <w:w w:val="99"/>
                <w:sz w:val="24"/>
              </w:rPr>
              <w:t xml:space="preserve"> </w:t>
            </w:r>
            <w:r w:rsidRPr="002A4A15">
              <w:rPr>
                <w:rFonts w:cstheme="minorHAnsi"/>
                <w:spacing w:val="-1"/>
                <w:sz w:val="24"/>
              </w:rPr>
              <w:t>POLICY</w:t>
            </w:r>
            <w:r w:rsidRPr="002A4A15">
              <w:rPr>
                <w:rFonts w:cstheme="minorHAnsi"/>
                <w:spacing w:val="-14"/>
                <w:sz w:val="24"/>
              </w:rPr>
              <w:t xml:space="preserve"> </w:t>
            </w:r>
            <w:r w:rsidRPr="002A4A15">
              <w:rPr>
                <w:rFonts w:cstheme="minorHAnsi"/>
                <w:sz w:val="24"/>
              </w:rPr>
              <w:t>AND</w:t>
            </w:r>
            <w:r w:rsidRPr="002A4A15">
              <w:rPr>
                <w:rFonts w:cstheme="minorHAnsi"/>
                <w:spacing w:val="-14"/>
                <w:sz w:val="24"/>
              </w:rPr>
              <w:t xml:space="preserve"> </w:t>
            </w:r>
            <w:r w:rsidRPr="002A4A15">
              <w:rPr>
                <w:rFonts w:cstheme="minorHAnsi"/>
                <w:sz w:val="24"/>
              </w:rPr>
              <w:t>PROCEDURE</w:t>
            </w:r>
            <w:r w:rsidRPr="002A4A15">
              <w:rPr>
                <w:rFonts w:cstheme="minorHAnsi"/>
                <w:spacing w:val="-13"/>
                <w:sz w:val="24"/>
              </w:rPr>
              <w:t xml:space="preserve"> </w:t>
            </w:r>
            <w:r w:rsidRPr="002A4A15">
              <w:rPr>
                <w:rFonts w:cstheme="minorHAnsi"/>
                <w:spacing w:val="-1"/>
                <w:sz w:val="24"/>
              </w:rPr>
              <w:t>MANUAL</w:t>
            </w:r>
          </w:p>
        </w:tc>
      </w:tr>
      <w:tr w:rsidR="00E2082A" w:rsidRPr="00AB3063" w14:paraId="2CA0C62D" w14:textId="77777777">
        <w:trPr>
          <w:trHeight w:hRule="exact" w:val="286"/>
        </w:trPr>
        <w:tc>
          <w:tcPr>
            <w:tcW w:w="1441" w:type="dxa"/>
            <w:vMerge w:val="restart"/>
            <w:tcBorders>
              <w:top w:val="single" w:sz="5" w:space="0" w:color="000000"/>
              <w:left w:val="single" w:sz="5" w:space="0" w:color="000000"/>
              <w:right w:val="nil"/>
            </w:tcBorders>
          </w:tcPr>
          <w:p w14:paraId="58A9CBDC"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04FE8A65"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Caseload</w:t>
            </w:r>
            <w:r w:rsidRPr="002A4A15">
              <w:rPr>
                <w:rFonts w:cstheme="minorHAnsi"/>
                <w:spacing w:val="-22"/>
                <w:sz w:val="24"/>
              </w:rPr>
              <w:t xml:space="preserve"> </w:t>
            </w:r>
            <w:r w:rsidRPr="002A4A15">
              <w:rPr>
                <w:rFonts w:cstheme="minorHAnsi"/>
                <w:spacing w:val="-1"/>
                <w:sz w:val="24"/>
              </w:rPr>
              <w:t>Management</w:t>
            </w:r>
          </w:p>
        </w:tc>
        <w:tc>
          <w:tcPr>
            <w:tcW w:w="1335" w:type="dxa"/>
            <w:tcBorders>
              <w:top w:val="single" w:sz="5" w:space="0" w:color="000000"/>
              <w:left w:val="single" w:sz="5" w:space="0" w:color="000000"/>
              <w:bottom w:val="single" w:sz="5" w:space="0" w:color="000000"/>
              <w:right w:val="nil"/>
            </w:tcBorders>
          </w:tcPr>
          <w:p w14:paraId="34100581"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05" w:type="dxa"/>
            <w:tcBorders>
              <w:top w:val="single" w:sz="5" w:space="0" w:color="000000"/>
              <w:left w:val="nil"/>
              <w:bottom w:val="single" w:sz="5" w:space="0" w:color="000000"/>
              <w:right w:val="single" w:sz="5" w:space="0" w:color="000000"/>
            </w:tcBorders>
          </w:tcPr>
          <w:p w14:paraId="65B00445" w14:textId="77777777" w:rsidR="00E2082A" w:rsidRPr="002A4A15" w:rsidRDefault="00356C03">
            <w:pPr>
              <w:pStyle w:val="TableParagraph"/>
              <w:spacing w:line="267" w:lineRule="exact"/>
              <w:ind w:left="27"/>
              <w:rPr>
                <w:rFonts w:eastAsia="Times New Roman" w:cstheme="minorHAnsi"/>
                <w:sz w:val="24"/>
                <w:szCs w:val="24"/>
              </w:rPr>
            </w:pPr>
            <w:r w:rsidRPr="002A4A15">
              <w:rPr>
                <w:rFonts w:cstheme="minorHAnsi"/>
                <w:sz w:val="24"/>
              </w:rPr>
              <w:t>3</w:t>
            </w:r>
          </w:p>
        </w:tc>
      </w:tr>
      <w:tr w:rsidR="00E2082A" w:rsidRPr="00AB3063" w14:paraId="363B0A3F" w14:textId="77777777">
        <w:trPr>
          <w:trHeight w:hRule="exact" w:val="286"/>
        </w:trPr>
        <w:tc>
          <w:tcPr>
            <w:tcW w:w="1441" w:type="dxa"/>
            <w:vMerge/>
            <w:tcBorders>
              <w:left w:val="single" w:sz="5" w:space="0" w:color="000000"/>
              <w:bottom w:val="single" w:sz="5" w:space="0" w:color="000000"/>
              <w:right w:val="nil"/>
            </w:tcBorders>
          </w:tcPr>
          <w:p w14:paraId="2EDF7089"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4CECF67C" w14:textId="77777777" w:rsidR="00E2082A" w:rsidRPr="00AB3063" w:rsidRDefault="00E2082A">
            <w:pPr>
              <w:rPr>
                <w:rFonts w:cstheme="minorHAnsi"/>
              </w:rPr>
            </w:pPr>
          </w:p>
        </w:tc>
        <w:tc>
          <w:tcPr>
            <w:tcW w:w="1335" w:type="dxa"/>
            <w:tcBorders>
              <w:top w:val="single" w:sz="5" w:space="0" w:color="000000"/>
              <w:left w:val="single" w:sz="5" w:space="0" w:color="000000"/>
              <w:bottom w:val="single" w:sz="5" w:space="0" w:color="000000"/>
              <w:right w:val="nil"/>
            </w:tcBorders>
          </w:tcPr>
          <w:p w14:paraId="39B8CE29"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05" w:type="dxa"/>
            <w:tcBorders>
              <w:top w:val="single" w:sz="5" w:space="0" w:color="000000"/>
              <w:left w:val="nil"/>
              <w:bottom w:val="single" w:sz="5" w:space="0" w:color="000000"/>
              <w:right w:val="single" w:sz="5" w:space="0" w:color="000000"/>
            </w:tcBorders>
          </w:tcPr>
          <w:p w14:paraId="01C9CFF1" w14:textId="77777777" w:rsidR="00E2082A" w:rsidRPr="002A4A15" w:rsidRDefault="00356C03">
            <w:pPr>
              <w:pStyle w:val="TableParagraph"/>
              <w:spacing w:line="267" w:lineRule="exact"/>
              <w:ind w:left="27"/>
              <w:rPr>
                <w:rFonts w:eastAsia="Times New Roman" w:cstheme="minorHAnsi"/>
                <w:sz w:val="24"/>
                <w:szCs w:val="24"/>
              </w:rPr>
            </w:pPr>
            <w:r w:rsidRPr="002A4A15">
              <w:rPr>
                <w:rFonts w:cstheme="minorHAnsi"/>
                <w:sz w:val="24"/>
              </w:rPr>
              <w:t>3.1</w:t>
            </w:r>
          </w:p>
        </w:tc>
      </w:tr>
      <w:tr w:rsidR="00E2082A" w:rsidRPr="00AB3063" w14:paraId="5A61B2F8"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1204E77C" w14:textId="77777777" w:rsidR="00E2082A" w:rsidRPr="002A4A15" w:rsidRDefault="00356C03">
            <w:pPr>
              <w:pStyle w:val="TableParagraph"/>
              <w:tabs>
                <w:tab w:val="left" w:pos="1794"/>
              </w:tabs>
              <w:spacing w:line="267" w:lineRule="exact"/>
              <w:ind w:left="-6"/>
              <w:rPr>
                <w:rFonts w:cstheme="minorHAnsi"/>
                <w:sz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6"/>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z w:val="24"/>
              </w:rPr>
              <w:t>247.21</w:t>
            </w:r>
            <w:r w:rsidRPr="002A4A15">
              <w:rPr>
                <w:rFonts w:cstheme="minorHAnsi"/>
                <w:spacing w:val="-5"/>
                <w:sz w:val="24"/>
              </w:rPr>
              <w:t xml:space="preserve"> </w:t>
            </w:r>
            <w:r w:rsidRPr="002A4A15">
              <w:rPr>
                <w:rFonts w:cstheme="minorHAnsi"/>
                <w:spacing w:val="-1"/>
                <w:sz w:val="24"/>
              </w:rPr>
              <w:t>and</w:t>
            </w:r>
            <w:r w:rsidRPr="002A4A15">
              <w:rPr>
                <w:rFonts w:cstheme="minorHAnsi"/>
                <w:spacing w:val="-6"/>
                <w:sz w:val="24"/>
              </w:rPr>
              <w:t xml:space="preserve"> </w:t>
            </w:r>
            <w:r w:rsidRPr="002A4A15">
              <w:rPr>
                <w:rFonts w:cstheme="minorHAnsi"/>
                <w:sz w:val="24"/>
              </w:rPr>
              <w:t>247.24</w:t>
            </w:r>
          </w:p>
          <w:p w14:paraId="61314D4C" w14:textId="77777777" w:rsidR="00601380" w:rsidRPr="002A4A15" w:rsidRDefault="00601380">
            <w:pPr>
              <w:pStyle w:val="TableParagraph"/>
              <w:tabs>
                <w:tab w:val="left" w:pos="1794"/>
              </w:tabs>
              <w:spacing w:line="267" w:lineRule="exact"/>
              <w:ind w:left="-6"/>
              <w:rPr>
                <w:rFonts w:eastAsia="Times New Roman" w:cstheme="minorHAnsi"/>
                <w:sz w:val="24"/>
                <w:szCs w:val="24"/>
              </w:rPr>
            </w:pPr>
            <w:bookmarkStart w:id="21" w:name="chapterthree"/>
            <w:bookmarkEnd w:id="21"/>
          </w:p>
        </w:tc>
        <w:tc>
          <w:tcPr>
            <w:tcW w:w="1335" w:type="dxa"/>
            <w:tcBorders>
              <w:top w:val="single" w:sz="5" w:space="0" w:color="000000"/>
              <w:left w:val="single" w:sz="5" w:space="0" w:color="000000"/>
              <w:bottom w:val="single" w:sz="5" w:space="0" w:color="000000"/>
              <w:right w:val="nil"/>
            </w:tcBorders>
          </w:tcPr>
          <w:p w14:paraId="3B6F40DD"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05" w:type="dxa"/>
            <w:tcBorders>
              <w:top w:val="single" w:sz="5" w:space="0" w:color="000000"/>
              <w:left w:val="nil"/>
              <w:bottom w:val="single" w:sz="5" w:space="0" w:color="000000"/>
              <w:right w:val="single" w:sz="5" w:space="0" w:color="000000"/>
            </w:tcBorders>
          </w:tcPr>
          <w:p w14:paraId="36183979" w14:textId="77777777" w:rsidR="00E2082A" w:rsidRPr="002A4A15" w:rsidRDefault="00356C03">
            <w:pPr>
              <w:pStyle w:val="TableParagraph"/>
              <w:spacing w:line="267" w:lineRule="exact"/>
              <w:ind w:left="27"/>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2</w:t>
            </w:r>
          </w:p>
        </w:tc>
      </w:tr>
      <w:tr w:rsidR="00E2082A" w:rsidRPr="00AB3063" w14:paraId="13FE259E"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711BB007"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4E3CF7E0" w14:textId="77777777" w:rsidR="00E2082A" w:rsidRPr="002A4A15" w:rsidRDefault="00356C03" w:rsidP="00F83EA8">
            <w:pPr>
              <w:pStyle w:val="TableParagraph"/>
              <w:tabs>
                <w:tab w:val="left" w:pos="1297"/>
              </w:tabs>
              <w:spacing w:line="267"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2731FA" w:rsidRPr="002A4A15">
              <w:rPr>
                <w:rFonts w:cstheme="minorHAnsi"/>
                <w:spacing w:val="-1"/>
                <w:w w:val="95"/>
                <w:sz w:val="24"/>
              </w:rPr>
              <w:t xml:space="preserve"> </w:t>
            </w:r>
          </w:p>
        </w:tc>
      </w:tr>
    </w:tbl>
    <w:p w14:paraId="17F5DEB1" w14:textId="77777777" w:rsidR="00E2082A" w:rsidRPr="002A4A15" w:rsidRDefault="00E2082A">
      <w:pPr>
        <w:spacing w:before="2"/>
        <w:rPr>
          <w:rFonts w:eastAsia="Arial" w:cstheme="minorHAnsi"/>
          <w:sz w:val="18"/>
          <w:szCs w:val="18"/>
        </w:rPr>
      </w:pPr>
    </w:p>
    <w:p w14:paraId="4E6CD9EE" w14:textId="77777777" w:rsidR="00FA6371" w:rsidRPr="002A4A15" w:rsidRDefault="00FA6371">
      <w:pPr>
        <w:pStyle w:val="BodyText"/>
        <w:tabs>
          <w:tab w:val="left" w:pos="1919"/>
        </w:tabs>
        <w:spacing w:before="58"/>
        <w:ind w:left="119" w:right="403" w:firstLine="0"/>
        <w:rPr>
          <w:rFonts w:asciiTheme="minorHAnsi" w:hAnsiTheme="minorHAnsi" w:cstheme="minorHAnsi"/>
          <w:w w:val="95"/>
        </w:rPr>
      </w:pPr>
    </w:p>
    <w:p w14:paraId="40F1710D" w14:textId="77777777" w:rsidR="00E2082A" w:rsidRPr="002A4A15" w:rsidRDefault="00356C03">
      <w:pPr>
        <w:pStyle w:val="BodyText"/>
        <w:tabs>
          <w:tab w:val="left" w:pos="1919"/>
        </w:tabs>
        <w:spacing w:before="58"/>
        <w:ind w:left="119" w:right="403" w:firstLine="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provide</w:t>
      </w:r>
      <w:r w:rsidRPr="002A4A15">
        <w:rPr>
          <w:rFonts w:asciiTheme="minorHAnsi" w:hAnsiTheme="minorHAnsi" w:cstheme="minorHAnsi"/>
          <w:spacing w:val="-6"/>
        </w:rPr>
        <w:t xml:space="preserve"> </w:t>
      </w:r>
      <w:r w:rsidRPr="002A4A15">
        <w:rPr>
          <w:rFonts w:asciiTheme="minorHAnsi" w:hAnsiTheme="minorHAnsi" w:cstheme="minorHAnsi"/>
          <w:spacing w:val="-1"/>
        </w:rPr>
        <w:t>guidelines</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process</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caseload</w:t>
      </w:r>
      <w:r w:rsidRPr="002A4A15">
        <w:rPr>
          <w:rFonts w:asciiTheme="minorHAnsi" w:hAnsiTheme="minorHAnsi" w:cstheme="minorHAnsi"/>
          <w:spacing w:val="-5"/>
        </w:rPr>
        <w:t xml:space="preserve"> </w:t>
      </w:r>
      <w:r w:rsidRPr="002A4A15">
        <w:rPr>
          <w:rFonts w:asciiTheme="minorHAnsi" w:hAnsiTheme="minorHAnsi" w:cstheme="minorHAnsi"/>
          <w:spacing w:val="-1"/>
        </w:rPr>
        <w:t>management.</w:t>
      </w:r>
    </w:p>
    <w:p w14:paraId="098AE7A7" w14:textId="77777777" w:rsidR="00E2082A" w:rsidRPr="002A4A15" w:rsidRDefault="00E2082A">
      <w:pPr>
        <w:spacing w:before="1"/>
        <w:rPr>
          <w:rFonts w:eastAsia="Times New Roman" w:cstheme="minorHAnsi"/>
          <w:sz w:val="24"/>
          <w:szCs w:val="24"/>
        </w:rPr>
      </w:pPr>
    </w:p>
    <w:p w14:paraId="30E5A2AC" w14:textId="77777777" w:rsidR="00E2082A" w:rsidRPr="002A4A15" w:rsidRDefault="00356C03">
      <w:pPr>
        <w:pStyle w:val="BodyText"/>
        <w:tabs>
          <w:tab w:val="left" w:pos="1919"/>
        </w:tabs>
        <w:spacing w:line="239" w:lineRule="auto"/>
        <w:ind w:left="1920" w:right="399"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Assigning</w:t>
      </w:r>
      <w:r w:rsidRPr="002A4A15">
        <w:rPr>
          <w:rFonts w:asciiTheme="minorHAnsi" w:hAnsiTheme="minorHAnsi" w:cstheme="minorHAnsi"/>
          <w:spacing w:val="-11"/>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management</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caseload</w:t>
      </w:r>
      <w:r w:rsidRPr="002A4A15">
        <w:rPr>
          <w:rFonts w:asciiTheme="minorHAnsi" w:hAnsiTheme="minorHAnsi" w:cstheme="minorHAnsi"/>
          <w:spacing w:val="-8"/>
        </w:rPr>
        <w:t xml:space="preserve"> </w:t>
      </w:r>
      <w:r w:rsidRPr="002A4A15">
        <w:rPr>
          <w:rFonts w:asciiTheme="minorHAnsi" w:hAnsiTheme="minorHAnsi" w:cstheme="minorHAnsi"/>
          <w:spacing w:val="-1"/>
        </w:rPr>
        <w:t>will</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9"/>
        </w:rPr>
        <w:t xml:space="preserve"> </w:t>
      </w:r>
      <w:r w:rsidRPr="002A4A15">
        <w:rPr>
          <w:rFonts w:asciiTheme="minorHAnsi" w:hAnsiTheme="minorHAnsi" w:cstheme="minorHAnsi"/>
        </w:rPr>
        <w:t>accomplished</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8"/>
        </w:rPr>
        <w:t xml:space="preserve"> </w:t>
      </w:r>
      <w:r w:rsidRPr="002A4A15">
        <w:rPr>
          <w:rFonts w:asciiTheme="minorHAnsi" w:hAnsiTheme="minorHAnsi" w:cstheme="minorHAnsi"/>
          <w:spacing w:val="-1"/>
        </w:rPr>
        <w:t>accordance</w:t>
      </w:r>
      <w:r w:rsidRPr="002A4A15">
        <w:rPr>
          <w:rFonts w:asciiTheme="minorHAnsi" w:hAnsiTheme="minorHAnsi" w:cstheme="minorHAnsi"/>
          <w:spacing w:val="61"/>
          <w:w w:val="99"/>
        </w:rPr>
        <w:t xml:space="preserve"> </w:t>
      </w:r>
      <w:r w:rsidRPr="002A4A15">
        <w:rPr>
          <w:rFonts w:asciiTheme="minorHAnsi" w:hAnsiTheme="minorHAnsi" w:cstheme="minorHAnsi"/>
          <w:spacing w:val="-1"/>
        </w:rPr>
        <w:t>with</w:t>
      </w:r>
      <w:r w:rsidRPr="002A4A15">
        <w:rPr>
          <w:rFonts w:asciiTheme="minorHAnsi" w:hAnsiTheme="minorHAnsi" w:cstheme="minorHAnsi"/>
          <w:spacing w:val="-7"/>
        </w:rPr>
        <w:t xml:space="preserve"> </w:t>
      </w:r>
      <w:r w:rsidRPr="002A4A15">
        <w:rPr>
          <w:rFonts w:asciiTheme="minorHAnsi" w:hAnsiTheme="minorHAnsi" w:cstheme="minorHAnsi"/>
          <w:spacing w:val="-1"/>
        </w:rPr>
        <w:t>federal</w:t>
      </w:r>
      <w:r w:rsidRPr="002A4A15">
        <w:rPr>
          <w:rFonts w:asciiTheme="minorHAnsi" w:hAnsiTheme="minorHAnsi" w:cstheme="minorHAnsi"/>
          <w:spacing w:val="-6"/>
        </w:rPr>
        <w:t xml:space="preserve"> </w:t>
      </w:r>
      <w:r w:rsidRPr="002A4A15">
        <w:rPr>
          <w:rFonts w:asciiTheme="minorHAnsi" w:hAnsiTheme="minorHAnsi" w:cstheme="minorHAnsi"/>
          <w:spacing w:val="-1"/>
        </w:rPr>
        <w:t>regulations</w:t>
      </w:r>
      <w:r w:rsidRPr="002A4A15">
        <w:rPr>
          <w:rFonts w:asciiTheme="minorHAnsi" w:hAnsiTheme="minorHAnsi" w:cstheme="minorHAnsi"/>
          <w:spacing w:val="-7"/>
        </w:rPr>
        <w:t xml:space="preserve"> </w:t>
      </w:r>
      <w:r w:rsidRPr="002A4A15">
        <w:rPr>
          <w:rFonts w:asciiTheme="minorHAnsi" w:hAnsiTheme="minorHAnsi" w:cstheme="minorHAnsi"/>
        </w:rPr>
        <w:t>and</w:t>
      </w:r>
      <w:r w:rsidRPr="002A4A15">
        <w:rPr>
          <w:rFonts w:asciiTheme="minorHAnsi" w:hAnsiTheme="minorHAnsi" w:cstheme="minorHAnsi"/>
          <w:spacing w:val="-6"/>
        </w:rPr>
        <w:t xml:space="preserve"> </w:t>
      </w:r>
      <w:r w:rsidRPr="002A4A15">
        <w:rPr>
          <w:rFonts w:asciiTheme="minorHAnsi" w:hAnsiTheme="minorHAnsi" w:cstheme="minorHAnsi"/>
          <w:spacing w:val="-1"/>
        </w:rPr>
        <w:t>department</w:t>
      </w:r>
      <w:r w:rsidRPr="002A4A15">
        <w:rPr>
          <w:rFonts w:asciiTheme="minorHAnsi" w:hAnsiTheme="minorHAnsi" w:cstheme="minorHAnsi"/>
          <w:spacing w:val="-7"/>
        </w:rPr>
        <w:t xml:space="preserve"> </w:t>
      </w:r>
      <w:r w:rsidRPr="002A4A15">
        <w:rPr>
          <w:rFonts w:asciiTheme="minorHAnsi" w:hAnsiTheme="minorHAnsi" w:cstheme="minorHAnsi"/>
          <w:spacing w:val="-1"/>
        </w:rPr>
        <w:t>policies</w:t>
      </w:r>
      <w:r w:rsidRPr="002A4A15">
        <w:rPr>
          <w:rFonts w:asciiTheme="minorHAnsi" w:hAnsiTheme="minorHAnsi" w:cstheme="minorHAnsi"/>
          <w:spacing w:val="-6"/>
        </w:rPr>
        <w:t xml:space="preserve"> </w:t>
      </w:r>
      <w:r w:rsidRPr="002A4A15">
        <w:rPr>
          <w:rFonts w:asciiTheme="minorHAnsi" w:hAnsiTheme="minorHAnsi" w:cstheme="minorHAnsi"/>
        </w:rPr>
        <w:t>with</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target</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utilizing</w:t>
      </w:r>
      <w:r w:rsidRPr="002A4A15">
        <w:rPr>
          <w:rFonts w:asciiTheme="minorHAnsi" w:hAnsiTheme="minorHAnsi" w:cstheme="minorHAnsi"/>
          <w:spacing w:val="67"/>
          <w:w w:val="99"/>
        </w:rPr>
        <w:t xml:space="preserve"> </w:t>
      </w:r>
      <w:r w:rsidRPr="002A4A15">
        <w:rPr>
          <w:rFonts w:asciiTheme="minorHAnsi" w:hAnsiTheme="minorHAnsi" w:cstheme="minorHAnsi"/>
        </w:rPr>
        <w:t>100%</w:t>
      </w:r>
      <w:r w:rsidRPr="002A4A15">
        <w:rPr>
          <w:rFonts w:asciiTheme="minorHAnsi" w:hAnsiTheme="minorHAnsi" w:cstheme="minorHAnsi"/>
          <w:spacing w:val="-10"/>
        </w:rPr>
        <w:t xml:space="preserve"> </w:t>
      </w:r>
      <w:r w:rsidRPr="002A4A15">
        <w:rPr>
          <w:rFonts w:asciiTheme="minorHAnsi" w:hAnsiTheme="minorHAnsi" w:cstheme="minorHAnsi"/>
        </w:rPr>
        <w:t>of</w:t>
      </w:r>
      <w:r w:rsidRPr="002A4A15">
        <w:rPr>
          <w:rFonts w:asciiTheme="minorHAnsi" w:hAnsiTheme="minorHAnsi" w:cstheme="minorHAnsi"/>
          <w:spacing w:val="-9"/>
        </w:rPr>
        <w:t xml:space="preserve"> </w:t>
      </w:r>
      <w:r w:rsidRPr="002A4A15">
        <w:rPr>
          <w:rFonts w:asciiTheme="minorHAnsi" w:hAnsiTheme="minorHAnsi" w:cstheme="minorHAnsi"/>
          <w:spacing w:val="-1"/>
        </w:rPr>
        <w:t>assigned</w:t>
      </w:r>
      <w:r w:rsidRPr="002A4A15">
        <w:rPr>
          <w:rFonts w:asciiTheme="minorHAnsi" w:hAnsiTheme="minorHAnsi" w:cstheme="minorHAnsi"/>
          <w:spacing w:val="-8"/>
        </w:rPr>
        <w:t xml:space="preserve"> </w:t>
      </w:r>
      <w:r w:rsidRPr="002A4A15">
        <w:rPr>
          <w:rFonts w:asciiTheme="minorHAnsi" w:hAnsiTheme="minorHAnsi" w:cstheme="minorHAnsi"/>
        </w:rPr>
        <w:t>caseload</w:t>
      </w:r>
      <w:r w:rsidRPr="002A4A15">
        <w:rPr>
          <w:rFonts w:asciiTheme="minorHAnsi" w:hAnsiTheme="minorHAnsi" w:cstheme="minorHAnsi"/>
          <w:spacing w:val="-8"/>
        </w:rPr>
        <w:t xml:space="preserve"> </w:t>
      </w:r>
      <w:r w:rsidRPr="002A4A15">
        <w:rPr>
          <w:rFonts w:asciiTheme="minorHAnsi" w:hAnsiTheme="minorHAnsi" w:cstheme="minorHAnsi"/>
          <w:spacing w:val="-1"/>
        </w:rPr>
        <w:t>annually.</w:t>
      </w:r>
    </w:p>
    <w:p w14:paraId="749E7261" w14:textId="77777777" w:rsidR="00E2082A" w:rsidRPr="002A4A15" w:rsidRDefault="00E2082A">
      <w:pPr>
        <w:rPr>
          <w:rFonts w:eastAsia="Times New Roman" w:cstheme="minorHAnsi"/>
          <w:sz w:val="24"/>
          <w:szCs w:val="24"/>
        </w:rPr>
      </w:pPr>
    </w:p>
    <w:p w14:paraId="7D96E187" w14:textId="77777777" w:rsidR="00E2082A" w:rsidRPr="002A4A15" w:rsidRDefault="00356C03">
      <w:pPr>
        <w:pStyle w:val="BodyText"/>
        <w:ind w:left="120" w:firstLine="0"/>
        <w:rPr>
          <w:rFonts w:asciiTheme="minorHAnsi" w:hAnsiTheme="minorHAnsi" w:cstheme="minorHAnsi"/>
        </w:rPr>
      </w:pPr>
      <w:r w:rsidRPr="002A4A15">
        <w:rPr>
          <w:rFonts w:asciiTheme="minorHAnsi" w:hAnsiTheme="minorHAnsi" w:cstheme="minorHAnsi"/>
        </w:rPr>
        <w:t>PROCEDURES:</w:t>
      </w:r>
    </w:p>
    <w:p w14:paraId="205706A2" w14:textId="77777777" w:rsidR="00E2082A" w:rsidRPr="002A4A15" w:rsidRDefault="00E2082A">
      <w:pPr>
        <w:rPr>
          <w:rFonts w:eastAsia="Times New Roman" w:cstheme="minorHAnsi"/>
          <w:sz w:val="24"/>
          <w:szCs w:val="24"/>
        </w:rPr>
      </w:pPr>
    </w:p>
    <w:p w14:paraId="45A641CE" w14:textId="77777777" w:rsidR="00E2082A" w:rsidRPr="002A4A15" w:rsidRDefault="00356C03" w:rsidP="00C662C0">
      <w:pPr>
        <w:pStyle w:val="BodyText"/>
        <w:numPr>
          <w:ilvl w:val="0"/>
          <w:numId w:val="21"/>
        </w:numPr>
        <w:tabs>
          <w:tab w:val="left" w:pos="840"/>
        </w:tabs>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caseload</w:t>
      </w:r>
      <w:r w:rsidRPr="002A4A15">
        <w:rPr>
          <w:rFonts w:asciiTheme="minorHAnsi" w:hAnsiTheme="minorHAnsi" w:cstheme="minorHAnsi"/>
          <w:spacing w:val="-7"/>
        </w:rPr>
        <w:t xml:space="preserve"> </w:t>
      </w:r>
      <w:r w:rsidRPr="002A4A15">
        <w:rPr>
          <w:rFonts w:asciiTheme="minorHAnsi" w:hAnsiTheme="minorHAnsi" w:cstheme="minorHAnsi"/>
          <w:spacing w:val="-1"/>
        </w:rPr>
        <w:t>assignment</w:t>
      </w:r>
      <w:r w:rsidRPr="002A4A15">
        <w:rPr>
          <w:rFonts w:asciiTheme="minorHAnsi" w:hAnsiTheme="minorHAnsi" w:cstheme="minorHAnsi"/>
          <w:spacing w:val="-4"/>
        </w:rPr>
        <w:t xml:space="preserve"> </w:t>
      </w:r>
      <w:r w:rsidRPr="002A4A15">
        <w:rPr>
          <w:rFonts w:asciiTheme="minorHAnsi" w:hAnsiTheme="minorHAnsi" w:cstheme="minorHAnsi"/>
          <w:spacing w:val="-1"/>
        </w:rPr>
        <w:t>process</w:t>
      </w:r>
      <w:r w:rsidRPr="002A4A15">
        <w:rPr>
          <w:rFonts w:asciiTheme="minorHAnsi" w:hAnsiTheme="minorHAnsi" w:cstheme="minorHAnsi"/>
          <w:spacing w:val="-7"/>
        </w:rPr>
        <w:t xml:space="preserve"> </w:t>
      </w:r>
      <w:r w:rsidRPr="002A4A15">
        <w:rPr>
          <w:rFonts w:asciiTheme="minorHAnsi" w:hAnsiTheme="minorHAnsi" w:cstheme="minorHAnsi"/>
        </w:rPr>
        <w:t>is</w:t>
      </w:r>
      <w:r w:rsidRPr="002A4A15">
        <w:rPr>
          <w:rFonts w:asciiTheme="minorHAnsi" w:hAnsiTheme="minorHAnsi" w:cstheme="minorHAnsi"/>
          <w:spacing w:val="-7"/>
        </w:rPr>
        <w:t xml:space="preserve"> </w:t>
      </w:r>
      <w:r w:rsidRPr="002A4A15">
        <w:rPr>
          <w:rFonts w:asciiTheme="minorHAnsi" w:hAnsiTheme="minorHAnsi" w:cstheme="minorHAnsi"/>
          <w:spacing w:val="-1"/>
        </w:rPr>
        <w:t>as</w:t>
      </w:r>
      <w:r w:rsidRPr="002A4A15">
        <w:rPr>
          <w:rFonts w:asciiTheme="minorHAnsi" w:hAnsiTheme="minorHAnsi" w:cstheme="minorHAnsi"/>
          <w:spacing w:val="-7"/>
        </w:rPr>
        <w:t xml:space="preserve"> </w:t>
      </w:r>
      <w:r w:rsidRPr="002A4A15">
        <w:rPr>
          <w:rFonts w:asciiTheme="minorHAnsi" w:hAnsiTheme="minorHAnsi" w:cstheme="minorHAnsi"/>
          <w:spacing w:val="-1"/>
        </w:rPr>
        <w:t>follows:</w:t>
      </w:r>
    </w:p>
    <w:p w14:paraId="16374438" w14:textId="77777777" w:rsidR="00E2082A" w:rsidRPr="002A4A15" w:rsidRDefault="00E2082A">
      <w:pPr>
        <w:rPr>
          <w:rFonts w:eastAsia="Times New Roman" w:cstheme="minorHAnsi"/>
          <w:sz w:val="24"/>
          <w:szCs w:val="24"/>
        </w:rPr>
      </w:pPr>
    </w:p>
    <w:p w14:paraId="6140DDA7" w14:textId="77777777" w:rsidR="00E2082A" w:rsidRPr="002A4A15" w:rsidRDefault="00356C03" w:rsidP="00C662C0">
      <w:pPr>
        <w:pStyle w:val="BodyText"/>
        <w:numPr>
          <w:ilvl w:val="1"/>
          <w:numId w:val="21"/>
        </w:numPr>
        <w:tabs>
          <w:tab w:val="left" w:pos="1560"/>
        </w:tabs>
        <w:ind w:right="160"/>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9"/>
        </w:rPr>
        <w:t xml:space="preserve"> </w:t>
      </w:r>
      <w:r w:rsidR="00F83EA8" w:rsidRPr="002A4A15">
        <w:rPr>
          <w:rFonts w:asciiTheme="minorHAnsi" w:hAnsiTheme="minorHAnsi" w:cstheme="minorHAnsi"/>
          <w:spacing w:val="-1"/>
        </w:rPr>
        <w:t>Idaho Commission on Aging</w:t>
      </w:r>
      <w:r w:rsidRPr="002A4A15">
        <w:rPr>
          <w:rFonts w:asciiTheme="minorHAnsi" w:hAnsiTheme="minorHAnsi" w:cstheme="minorHAnsi"/>
          <w:spacing w:val="-7"/>
        </w:rPr>
        <w:t xml:space="preserve"> </w:t>
      </w:r>
      <w:r w:rsidRPr="002A4A15">
        <w:rPr>
          <w:rFonts w:asciiTheme="minorHAnsi" w:hAnsiTheme="minorHAnsi" w:cstheme="minorHAnsi"/>
        </w:rPr>
        <w:t>–Community</w:t>
      </w:r>
      <w:r w:rsidRPr="002A4A15">
        <w:rPr>
          <w:rFonts w:asciiTheme="minorHAnsi" w:hAnsiTheme="minorHAnsi" w:cstheme="minorHAnsi"/>
          <w:spacing w:val="-12"/>
        </w:rPr>
        <w:t xml:space="preserve"> </w:t>
      </w:r>
      <w:r w:rsidRPr="002A4A15">
        <w:rPr>
          <w:rFonts w:asciiTheme="minorHAnsi" w:hAnsiTheme="minorHAnsi" w:cstheme="minorHAnsi"/>
          <w:spacing w:val="-1"/>
        </w:rPr>
        <w:t>Food</w:t>
      </w:r>
      <w:r w:rsidRPr="002A4A15">
        <w:rPr>
          <w:rFonts w:asciiTheme="minorHAnsi" w:hAnsiTheme="minorHAnsi" w:cstheme="minorHAnsi"/>
          <w:spacing w:val="-5"/>
        </w:rPr>
        <w:t xml:space="preserve"> </w:t>
      </w:r>
      <w:r w:rsidRPr="002A4A15">
        <w:rPr>
          <w:rFonts w:asciiTheme="minorHAnsi" w:hAnsiTheme="minorHAnsi" w:cstheme="minorHAnsi"/>
          <w:spacing w:val="-1"/>
        </w:rPr>
        <w:t>and</w:t>
      </w:r>
      <w:r w:rsidRPr="002A4A15">
        <w:rPr>
          <w:rFonts w:asciiTheme="minorHAnsi" w:hAnsiTheme="minorHAnsi" w:cstheme="minorHAnsi"/>
          <w:spacing w:val="69"/>
          <w:w w:val="99"/>
        </w:rPr>
        <w:t xml:space="preserve"> </w:t>
      </w:r>
      <w:r w:rsidRPr="002A4A15">
        <w:rPr>
          <w:rFonts w:asciiTheme="minorHAnsi" w:hAnsiTheme="minorHAnsi" w:cstheme="minorHAnsi"/>
          <w:spacing w:val="-1"/>
        </w:rPr>
        <w:t>Nutrition</w:t>
      </w:r>
      <w:r w:rsidRPr="002A4A15">
        <w:rPr>
          <w:rFonts w:asciiTheme="minorHAnsi" w:hAnsiTheme="minorHAnsi" w:cstheme="minorHAnsi"/>
          <w:spacing w:val="-6"/>
        </w:rPr>
        <w:t xml:space="preserve"> </w:t>
      </w:r>
      <w:r w:rsidRPr="002A4A15">
        <w:rPr>
          <w:rFonts w:asciiTheme="minorHAnsi" w:hAnsiTheme="minorHAnsi" w:cstheme="minorHAnsi"/>
          <w:spacing w:val="-1"/>
        </w:rPr>
        <w:t>Assistance</w:t>
      </w:r>
      <w:r w:rsidRPr="002A4A15">
        <w:rPr>
          <w:rFonts w:asciiTheme="minorHAnsi" w:hAnsiTheme="minorHAnsi" w:cstheme="minorHAnsi"/>
          <w:spacing w:val="-7"/>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spacing w:val="-1"/>
        </w:rPr>
        <w:t>granted</w:t>
      </w:r>
      <w:r w:rsidRPr="002A4A15">
        <w:rPr>
          <w:rFonts w:asciiTheme="minorHAnsi" w:hAnsiTheme="minorHAnsi" w:cstheme="minorHAnsi"/>
          <w:spacing w:val="-6"/>
        </w:rPr>
        <w:t xml:space="preserve"> </w:t>
      </w:r>
      <w:r w:rsidRPr="002A4A15">
        <w:rPr>
          <w:rFonts w:asciiTheme="minorHAnsi" w:hAnsiTheme="minorHAnsi" w:cstheme="minorHAnsi"/>
          <w:spacing w:val="-1"/>
        </w:rPr>
        <w:t>caseload</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calendar</w:t>
      </w:r>
      <w:r w:rsidRPr="002A4A15">
        <w:rPr>
          <w:rFonts w:asciiTheme="minorHAnsi" w:hAnsiTheme="minorHAnsi" w:cstheme="minorHAnsi"/>
          <w:spacing w:val="-2"/>
        </w:rPr>
        <w:t xml:space="preserve"> year</w:t>
      </w:r>
      <w:r w:rsidRPr="002A4A15">
        <w:rPr>
          <w:rFonts w:asciiTheme="minorHAnsi" w:hAnsiTheme="minorHAnsi" w:cstheme="minorHAnsi"/>
          <w:spacing w:val="-7"/>
        </w:rPr>
        <w:t xml:space="preserve"> </w:t>
      </w:r>
      <w:r w:rsidRPr="002A4A15">
        <w:rPr>
          <w:rFonts w:asciiTheme="minorHAnsi" w:hAnsiTheme="minorHAnsi" w:cstheme="minorHAnsi"/>
          <w:spacing w:val="2"/>
        </w:rPr>
        <w:t>by</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USDA</w:t>
      </w:r>
      <w:r w:rsidRPr="002A4A15">
        <w:rPr>
          <w:rFonts w:asciiTheme="minorHAnsi" w:hAnsiTheme="minorHAnsi" w:cstheme="minorHAnsi"/>
          <w:spacing w:val="-4"/>
        </w:rPr>
        <w:t xml:space="preserve"> </w:t>
      </w:r>
      <w:r w:rsidRPr="002A4A15">
        <w:rPr>
          <w:rFonts w:asciiTheme="minorHAnsi" w:hAnsiTheme="minorHAnsi" w:cstheme="minorHAnsi"/>
          <w:spacing w:val="-1"/>
        </w:rPr>
        <w:t>Food</w:t>
      </w:r>
      <w:r w:rsidRPr="002A4A15">
        <w:rPr>
          <w:rFonts w:asciiTheme="minorHAnsi" w:hAnsiTheme="minorHAnsi" w:cstheme="minorHAnsi"/>
          <w:spacing w:val="87"/>
          <w:w w:val="99"/>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Nutrition</w:t>
      </w:r>
      <w:r w:rsidRPr="002A4A15">
        <w:rPr>
          <w:rFonts w:asciiTheme="minorHAnsi" w:hAnsiTheme="minorHAnsi" w:cstheme="minorHAnsi"/>
          <w:spacing w:val="-7"/>
        </w:rPr>
        <w:t xml:space="preserve"> </w:t>
      </w:r>
      <w:r w:rsidRPr="002A4A15">
        <w:rPr>
          <w:rFonts w:asciiTheme="minorHAnsi" w:hAnsiTheme="minorHAnsi" w:cstheme="minorHAnsi"/>
          <w:spacing w:val="-1"/>
        </w:rPr>
        <w:t>Service</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serve</w:t>
      </w:r>
      <w:r w:rsidRPr="002A4A15">
        <w:rPr>
          <w:rFonts w:asciiTheme="minorHAnsi" w:hAnsiTheme="minorHAnsi" w:cstheme="minorHAnsi"/>
          <w:spacing w:val="-7"/>
        </w:rPr>
        <w:t xml:space="preserve"> </w:t>
      </w:r>
      <w:r w:rsidRPr="002A4A15">
        <w:rPr>
          <w:rFonts w:asciiTheme="minorHAnsi" w:hAnsiTheme="minorHAnsi" w:cstheme="minorHAnsi"/>
        </w:rPr>
        <w:t>elderly</w:t>
      </w:r>
      <w:r w:rsidRPr="002A4A15">
        <w:rPr>
          <w:rFonts w:asciiTheme="minorHAnsi" w:hAnsiTheme="minorHAnsi" w:cstheme="minorHAnsi"/>
          <w:spacing w:val="-11"/>
        </w:rPr>
        <w:t xml:space="preserve"> </w:t>
      </w:r>
      <w:r w:rsidRPr="002A4A15">
        <w:rPr>
          <w:rFonts w:asciiTheme="minorHAnsi" w:hAnsiTheme="minorHAnsi" w:cstheme="minorHAnsi"/>
        </w:rPr>
        <w:t>persons</w:t>
      </w:r>
      <w:r w:rsidRPr="002A4A15">
        <w:rPr>
          <w:rFonts w:asciiTheme="minorHAnsi" w:hAnsiTheme="minorHAnsi" w:cstheme="minorHAnsi"/>
          <w:spacing w:val="-6"/>
        </w:rPr>
        <w:t xml:space="preserve"> </w:t>
      </w:r>
      <w:r w:rsidRPr="002A4A15">
        <w:rPr>
          <w:rFonts w:asciiTheme="minorHAnsi" w:hAnsiTheme="minorHAnsi" w:cstheme="minorHAnsi"/>
          <w:spacing w:val="-1"/>
        </w:rPr>
        <w:t>based</w:t>
      </w:r>
      <w:r w:rsidR="00F83EA8" w:rsidRPr="002A4A15">
        <w:rPr>
          <w:rFonts w:asciiTheme="minorHAnsi" w:hAnsiTheme="minorHAnsi" w:cstheme="minorHAnsi"/>
          <w:spacing w:val="-1"/>
        </w:rPr>
        <w:t xml:space="preserve"> </w:t>
      </w:r>
      <w:r w:rsidRPr="002A4A15">
        <w:rPr>
          <w:rFonts w:asciiTheme="minorHAnsi" w:hAnsiTheme="minorHAnsi" w:cstheme="minorHAnsi"/>
        </w:rPr>
        <w:t>on</w:t>
      </w:r>
      <w:r w:rsidRPr="002A4A15">
        <w:rPr>
          <w:rFonts w:asciiTheme="minorHAnsi" w:hAnsiTheme="minorHAnsi" w:cstheme="minorHAnsi"/>
          <w:spacing w:val="-8"/>
        </w:rPr>
        <w:t xml:space="preserve"> </w:t>
      </w:r>
      <w:r w:rsidRPr="002A4A15">
        <w:rPr>
          <w:rFonts w:asciiTheme="minorHAnsi" w:hAnsiTheme="minorHAnsi" w:cstheme="minorHAnsi"/>
          <w:spacing w:val="-1"/>
        </w:rPr>
        <w:t>federal</w:t>
      </w:r>
      <w:r w:rsidRPr="002A4A15">
        <w:rPr>
          <w:rFonts w:asciiTheme="minorHAnsi" w:hAnsiTheme="minorHAnsi" w:cstheme="minorHAnsi"/>
          <w:spacing w:val="-8"/>
        </w:rPr>
        <w:t xml:space="preserve"> </w:t>
      </w:r>
      <w:r w:rsidRPr="002A4A15">
        <w:rPr>
          <w:rFonts w:asciiTheme="minorHAnsi" w:hAnsiTheme="minorHAnsi" w:cstheme="minorHAnsi"/>
          <w:spacing w:val="-1"/>
        </w:rPr>
        <w:t>budget</w:t>
      </w:r>
      <w:r w:rsidRPr="002A4A15">
        <w:rPr>
          <w:rFonts w:asciiTheme="minorHAnsi" w:hAnsiTheme="minorHAnsi" w:cstheme="minorHAnsi"/>
          <w:spacing w:val="-7"/>
        </w:rPr>
        <w:t xml:space="preserve"> </w:t>
      </w:r>
      <w:r w:rsidRPr="002A4A15">
        <w:rPr>
          <w:rFonts w:asciiTheme="minorHAnsi" w:hAnsiTheme="minorHAnsi" w:cstheme="minorHAnsi"/>
        </w:rPr>
        <w:t>availability</w:t>
      </w:r>
      <w:r w:rsidRPr="002A4A15">
        <w:rPr>
          <w:rFonts w:asciiTheme="minorHAnsi" w:hAnsiTheme="minorHAnsi" w:cstheme="minorHAnsi"/>
          <w:spacing w:val="-12"/>
        </w:rPr>
        <w:t xml:space="preserve"> </w:t>
      </w:r>
      <w:r w:rsidRPr="002A4A15">
        <w:rPr>
          <w:rFonts w:asciiTheme="minorHAnsi" w:hAnsiTheme="minorHAnsi" w:cstheme="minorHAnsi"/>
          <w:spacing w:val="-1"/>
        </w:rPr>
        <w:t>and</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r w:rsidRPr="002A4A15">
        <w:rPr>
          <w:rFonts w:asciiTheme="minorHAnsi" w:hAnsiTheme="minorHAnsi" w:cstheme="minorHAnsi"/>
          <w:spacing w:val="-8"/>
        </w:rPr>
        <w:t xml:space="preserve"> </w:t>
      </w:r>
      <w:r w:rsidRPr="002A4A15">
        <w:rPr>
          <w:rFonts w:asciiTheme="minorHAnsi" w:hAnsiTheme="minorHAnsi" w:cstheme="minorHAnsi"/>
          <w:spacing w:val="-1"/>
        </w:rPr>
        <w:t>participation</w:t>
      </w:r>
      <w:r w:rsidRPr="002A4A15">
        <w:rPr>
          <w:rFonts w:asciiTheme="minorHAnsi" w:hAnsiTheme="minorHAnsi" w:cstheme="minorHAnsi"/>
          <w:spacing w:val="-7"/>
        </w:rPr>
        <w:t xml:space="preserve"> </w:t>
      </w:r>
      <w:r w:rsidRPr="002A4A15">
        <w:rPr>
          <w:rFonts w:asciiTheme="minorHAnsi" w:hAnsiTheme="minorHAnsi" w:cstheme="minorHAnsi"/>
          <w:spacing w:val="-1"/>
        </w:rPr>
        <w:t>during</w:t>
      </w:r>
      <w:r w:rsidRPr="002A4A15">
        <w:rPr>
          <w:rFonts w:asciiTheme="minorHAnsi" w:hAnsiTheme="minorHAnsi" w:cstheme="minorHAnsi"/>
          <w:spacing w:val="-11"/>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previous</w:t>
      </w:r>
      <w:r w:rsidRPr="002A4A15">
        <w:rPr>
          <w:rFonts w:asciiTheme="minorHAnsi" w:hAnsiTheme="minorHAnsi" w:cstheme="minorHAnsi"/>
          <w:spacing w:val="77"/>
          <w:w w:val="99"/>
        </w:rPr>
        <w:t xml:space="preserve"> </w:t>
      </w:r>
      <w:r w:rsidRPr="002A4A15">
        <w:rPr>
          <w:rFonts w:asciiTheme="minorHAnsi" w:hAnsiTheme="minorHAnsi" w:cstheme="minorHAnsi"/>
          <w:spacing w:val="-1"/>
        </w:rPr>
        <w:t>federal</w:t>
      </w:r>
      <w:r w:rsidRPr="002A4A15">
        <w:rPr>
          <w:rFonts w:asciiTheme="minorHAnsi" w:hAnsiTheme="minorHAnsi" w:cstheme="minorHAnsi"/>
          <w:spacing w:val="-8"/>
        </w:rPr>
        <w:t xml:space="preserve"> </w:t>
      </w:r>
      <w:r w:rsidRPr="002A4A15">
        <w:rPr>
          <w:rFonts w:asciiTheme="minorHAnsi" w:hAnsiTheme="minorHAnsi" w:cstheme="minorHAnsi"/>
          <w:spacing w:val="-1"/>
        </w:rPr>
        <w:t>fiscal</w:t>
      </w:r>
      <w:r w:rsidRPr="002A4A15">
        <w:rPr>
          <w:rFonts w:asciiTheme="minorHAnsi" w:hAnsiTheme="minorHAnsi" w:cstheme="minorHAnsi"/>
          <w:spacing w:val="-4"/>
        </w:rPr>
        <w:t xml:space="preserve"> </w:t>
      </w:r>
      <w:r w:rsidRPr="002A4A15">
        <w:rPr>
          <w:rFonts w:asciiTheme="minorHAnsi" w:hAnsiTheme="minorHAnsi" w:cstheme="minorHAnsi"/>
          <w:spacing w:val="-2"/>
        </w:rPr>
        <w:t>year.</w:t>
      </w:r>
    </w:p>
    <w:p w14:paraId="10842A2F" w14:textId="77777777" w:rsidR="00E2082A" w:rsidRPr="002A4A15" w:rsidRDefault="00E2082A">
      <w:pPr>
        <w:rPr>
          <w:rFonts w:eastAsia="Times New Roman" w:cstheme="minorHAnsi"/>
          <w:sz w:val="24"/>
          <w:szCs w:val="24"/>
        </w:rPr>
      </w:pPr>
    </w:p>
    <w:p w14:paraId="395310BC" w14:textId="77777777" w:rsidR="00E2082A" w:rsidRPr="002A4A15" w:rsidRDefault="00356C03" w:rsidP="00C662C0">
      <w:pPr>
        <w:pStyle w:val="BodyText"/>
        <w:numPr>
          <w:ilvl w:val="1"/>
          <w:numId w:val="21"/>
        </w:numPr>
        <w:tabs>
          <w:tab w:val="left" w:pos="1560"/>
        </w:tabs>
        <w:ind w:right="160"/>
        <w:rPr>
          <w:rFonts w:asciiTheme="minorHAnsi" w:hAnsiTheme="minorHAnsi" w:cstheme="minorHAnsi"/>
        </w:rPr>
      </w:pPr>
      <w:r w:rsidRPr="002A4A15">
        <w:rPr>
          <w:rFonts w:asciiTheme="minorHAnsi" w:hAnsiTheme="minorHAnsi" w:cstheme="minorHAnsi"/>
          <w:spacing w:val="-1"/>
        </w:rPr>
        <w:t>USDA</w:t>
      </w:r>
      <w:r w:rsidRPr="002A4A15">
        <w:rPr>
          <w:rFonts w:asciiTheme="minorHAnsi" w:hAnsiTheme="minorHAnsi" w:cstheme="minorHAnsi"/>
          <w:spacing w:val="-8"/>
        </w:rPr>
        <w:t xml:space="preserve"> </w:t>
      </w:r>
      <w:r w:rsidRPr="002A4A15">
        <w:rPr>
          <w:rFonts w:asciiTheme="minorHAnsi" w:hAnsiTheme="minorHAnsi" w:cstheme="minorHAnsi"/>
          <w:spacing w:val="-1"/>
        </w:rPr>
        <w:t>announces</w:t>
      </w:r>
      <w:r w:rsidRPr="002A4A15">
        <w:rPr>
          <w:rFonts w:asciiTheme="minorHAnsi" w:hAnsiTheme="minorHAnsi" w:cstheme="minorHAnsi"/>
          <w:spacing w:val="-5"/>
        </w:rPr>
        <w:t xml:space="preserve"> </w:t>
      </w:r>
      <w:r w:rsidRPr="002A4A15">
        <w:rPr>
          <w:rFonts w:asciiTheme="minorHAnsi" w:hAnsiTheme="minorHAnsi" w:cstheme="minorHAnsi"/>
          <w:spacing w:val="-1"/>
        </w:rPr>
        <w:t>caseload</w:t>
      </w:r>
      <w:r w:rsidRPr="002A4A15">
        <w:rPr>
          <w:rFonts w:asciiTheme="minorHAnsi" w:hAnsiTheme="minorHAnsi" w:cstheme="minorHAnsi"/>
          <w:spacing w:val="-7"/>
        </w:rPr>
        <w:t xml:space="preserve"> </w:t>
      </w:r>
      <w:r w:rsidRPr="002A4A15">
        <w:rPr>
          <w:rFonts w:asciiTheme="minorHAnsi" w:hAnsiTheme="minorHAnsi" w:cstheme="minorHAnsi"/>
          <w:spacing w:val="-1"/>
        </w:rPr>
        <w:t>allocation</w:t>
      </w:r>
      <w:r w:rsidRPr="002A4A15">
        <w:rPr>
          <w:rFonts w:asciiTheme="minorHAnsi" w:hAnsiTheme="minorHAnsi" w:cstheme="minorHAnsi"/>
          <w:spacing w:val="-6"/>
        </w:rPr>
        <w:t xml:space="preserve"> </w:t>
      </w:r>
      <w:r w:rsidRPr="002A4A15">
        <w:rPr>
          <w:rFonts w:asciiTheme="minorHAnsi" w:hAnsiTheme="minorHAnsi" w:cstheme="minorHAnsi"/>
        </w:rPr>
        <w:t>annually</w:t>
      </w:r>
      <w:r w:rsidRPr="002A4A15">
        <w:rPr>
          <w:rFonts w:asciiTheme="minorHAnsi" w:hAnsiTheme="minorHAnsi" w:cstheme="minorHAnsi"/>
          <w:spacing w:val="-11"/>
        </w:rPr>
        <w:t xml:space="preserve"> </w:t>
      </w:r>
      <w:r w:rsidRPr="002A4A15">
        <w:rPr>
          <w:rFonts w:asciiTheme="minorHAnsi" w:hAnsiTheme="minorHAnsi" w:cstheme="minorHAnsi"/>
          <w:spacing w:val="2"/>
        </w:rPr>
        <w:t>by</w:t>
      </w:r>
      <w:r w:rsidRPr="002A4A15">
        <w:rPr>
          <w:rFonts w:asciiTheme="minorHAnsi" w:hAnsiTheme="minorHAnsi" w:cstheme="minorHAnsi"/>
          <w:spacing w:val="-10"/>
        </w:rPr>
        <w:t xml:space="preserve"> </w:t>
      </w:r>
      <w:r w:rsidRPr="002A4A15">
        <w:rPr>
          <w:rFonts w:asciiTheme="minorHAnsi" w:hAnsiTheme="minorHAnsi" w:cstheme="minorHAnsi"/>
          <w:spacing w:val="-1"/>
        </w:rPr>
        <w:t>December</w:t>
      </w:r>
      <w:r w:rsidRPr="002A4A15">
        <w:rPr>
          <w:rFonts w:asciiTheme="minorHAnsi" w:hAnsiTheme="minorHAnsi" w:cstheme="minorHAnsi"/>
          <w:spacing w:val="-7"/>
        </w:rPr>
        <w:t xml:space="preserve"> </w:t>
      </w:r>
      <w:r w:rsidRPr="002A4A15">
        <w:rPr>
          <w:rFonts w:asciiTheme="minorHAnsi" w:hAnsiTheme="minorHAnsi" w:cstheme="minorHAnsi"/>
        </w:rPr>
        <w:t>31</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within</w:t>
      </w:r>
      <w:r w:rsidRPr="002A4A15">
        <w:rPr>
          <w:rFonts w:asciiTheme="minorHAnsi" w:hAnsiTheme="minorHAnsi" w:cstheme="minorHAnsi"/>
          <w:spacing w:val="-5"/>
        </w:rPr>
        <w:t xml:space="preserve"> </w:t>
      </w:r>
      <w:r w:rsidRPr="002A4A15">
        <w:rPr>
          <w:rFonts w:asciiTheme="minorHAnsi" w:hAnsiTheme="minorHAnsi" w:cstheme="minorHAnsi"/>
        </w:rPr>
        <w:t>30</w:t>
      </w:r>
      <w:r w:rsidRPr="002A4A15">
        <w:rPr>
          <w:rFonts w:asciiTheme="minorHAnsi" w:hAnsiTheme="minorHAnsi" w:cstheme="minorHAnsi"/>
          <w:spacing w:val="-7"/>
        </w:rPr>
        <w:t xml:space="preserve"> </w:t>
      </w:r>
      <w:r w:rsidRPr="002A4A15">
        <w:rPr>
          <w:rFonts w:asciiTheme="minorHAnsi" w:hAnsiTheme="minorHAnsi" w:cstheme="minorHAnsi"/>
          <w:spacing w:val="-1"/>
        </w:rPr>
        <w:t>days</w:t>
      </w:r>
      <w:r w:rsidRPr="002A4A15">
        <w:rPr>
          <w:rFonts w:asciiTheme="minorHAnsi" w:hAnsiTheme="minorHAnsi" w:cstheme="minorHAnsi"/>
          <w:spacing w:val="73"/>
          <w:w w:val="99"/>
        </w:rPr>
        <w:t xml:space="preserve"> </w:t>
      </w:r>
      <w:r w:rsidRPr="002A4A15">
        <w:rPr>
          <w:rFonts w:asciiTheme="minorHAnsi" w:hAnsiTheme="minorHAnsi" w:cstheme="minorHAnsi"/>
          <w:spacing w:val="-1"/>
        </w:rPr>
        <w:t>after</w:t>
      </w:r>
      <w:r w:rsidRPr="002A4A15">
        <w:rPr>
          <w:rFonts w:asciiTheme="minorHAnsi" w:hAnsiTheme="minorHAnsi" w:cstheme="minorHAnsi"/>
          <w:spacing w:val="-7"/>
        </w:rPr>
        <w:t xml:space="preserve"> </w:t>
      </w:r>
      <w:r w:rsidRPr="002A4A15">
        <w:rPr>
          <w:rFonts w:asciiTheme="minorHAnsi" w:hAnsiTheme="minorHAnsi" w:cstheme="minorHAnsi"/>
          <w:spacing w:val="-1"/>
        </w:rPr>
        <w:t>enactment</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appropriations</w:t>
      </w:r>
      <w:r w:rsidRPr="002A4A15">
        <w:rPr>
          <w:rFonts w:asciiTheme="minorHAnsi" w:hAnsiTheme="minorHAnsi" w:cstheme="minorHAnsi"/>
          <w:spacing w:val="-7"/>
        </w:rPr>
        <w:t xml:space="preserve"> </w:t>
      </w:r>
      <w:r w:rsidRPr="002A4A15">
        <w:rPr>
          <w:rFonts w:asciiTheme="minorHAnsi" w:hAnsiTheme="minorHAnsi" w:cstheme="minorHAnsi"/>
          <w:spacing w:val="-1"/>
        </w:rPr>
        <w:t>legislation</w:t>
      </w:r>
      <w:r w:rsidRPr="002A4A15">
        <w:rPr>
          <w:rFonts w:asciiTheme="minorHAnsi" w:hAnsiTheme="minorHAnsi" w:cstheme="minorHAnsi"/>
          <w:spacing w:val="-7"/>
        </w:rPr>
        <w:t xml:space="preserve"> </w:t>
      </w:r>
      <w:r w:rsidRPr="002A4A15">
        <w:rPr>
          <w:rFonts w:asciiTheme="minorHAnsi" w:hAnsiTheme="minorHAnsi" w:cstheme="minorHAnsi"/>
          <w:spacing w:val="-1"/>
        </w:rPr>
        <w:t>covering</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full</w:t>
      </w:r>
      <w:r w:rsidRPr="002A4A15">
        <w:rPr>
          <w:rFonts w:asciiTheme="minorHAnsi" w:hAnsiTheme="minorHAnsi" w:cstheme="minorHAnsi"/>
          <w:spacing w:val="-7"/>
        </w:rPr>
        <w:t xml:space="preserve"> </w:t>
      </w:r>
      <w:r w:rsidRPr="002A4A15">
        <w:rPr>
          <w:rFonts w:asciiTheme="minorHAnsi" w:hAnsiTheme="minorHAnsi" w:cstheme="minorHAnsi"/>
          <w:spacing w:val="-1"/>
        </w:rPr>
        <w:t>fiscal</w:t>
      </w:r>
      <w:r w:rsidRPr="002A4A15">
        <w:rPr>
          <w:rFonts w:asciiTheme="minorHAnsi" w:hAnsiTheme="minorHAnsi" w:cstheme="minorHAnsi"/>
          <w:spacing w:val="-3"/>
        </w:rPr>
        <w:t xml:space="preserve"> </w:t>
      </w:r>
      <w:r w:rsidRPr="002A4A15">
        <w:rPr>
          <w:rFonts w:asciiTheme="minorHAnsi" w:hAnsiTheme="minorHAnsi" w:cstheme="minorHAnsi"/>
          <w:spacing w:val="-2"/>
        </w:rPr>
        <w:t>year,</w:t>
      </w:r>
      <w:r w:rsidRPr="002A4A15">
        <w:rPr>
          <w:rFonts w:asciiTheme="minorHAnsi" w:hAnsiTheme="minorHAnsi" w:cstheme="minorHAnsi"/>
          <w:spacing w:val="85"/>
          <w:w w:val="99"/>
        </w:rPr>
        <w:t xml:space="preserve"> </w:t>
      </w:r>
      <w:r w:rsidRPr="002A4A15">
        <w:rPr>
          <w:rFonts w:asciiTheme="minorHAnsi" w:hAnsiTheme="minorHAnsi" w:cstheme="minorHAnsi"/>
          <w:spacing w:val="-1"/>
        </w:rPr>
        <w:t>whichever</w:t>
      </w:r>
      <w:r w:rsidRPr="002A4A15">
        <w:rPr>
          <w:rFonts w:asciiTheme="minorHAnsi" w:hAnsiTheme="minorHAnsi" w:cstheme="minorHAnsi"/>
          <w:spacing w:val="-6"/>
        </w:rPr>
        <w:t xml:space="preserve"> </w:t>
      </w:r>
      <w:r w:rsidRPr="002A4A15">
        <w:rPr>
          <w:rFonts w:asciiTheme="minorHAnsi" w:hAnsiTheme="minorHAnsi" w:cstheme="minorHAnsi"/>
          <w:spacing w:val="-1"/>
        </w:rPr>
        <w:t>comes</w:t>
      </w:r>
      <w:r w:rsidRPr="002A4A15">
        <w:rPr>
          <w:rFonts w:asciiTheme="minorHAnsi" w:hAnsiTheme="minorHAnsi" w:cstheme="minorHAnsi"/>
          <w:spacing w:val="-7"/>
        </w:rPr>
        <w:t xml:space="preserve"> </w:t>
      </w:r>
      <w:r w:rsidRPr="002A4A15">
        <w:rPr>
          <w:rFonts w:asciiTheme="minorHAnsi" w:hAnsiTheme="minorHAnsi" w:cstheme="minorHAnsi"/>
          <w:spacing w:val="-1"/>
        </w:rPr>
        <w:t>later.</w:t>
      </w:r>
      <w:r w:rsidRPr="002A4A15">
        <w:rPr>
          <w:rFonts w:asciiTheme="minorHAnsi" w:hAnsiTheme="minorHAnsi" w:cstheme="minorHAnsi"/>
          <w:spacing w:val="49"/>
        </w:rPr>
        <w:t xml:space="preserve"> </w:t>
      </w:r>
      <w:r w:rsidRPr="002A4A15">
        <w:rPr>
          <w:rFonts w:asciiTheme="minorHAnsi" w:hAnsiTheme="minorHAnsi" w:cstheme="minorHAnsi"/>
          <w:spacing w:val="-1"/>
        </w:rPr>
        <w:t>USDA</w:t>
      </w:r>
      <w:r w:rsidRPr="002A4A15">
        <w:rPr>
          <w:rFonts w:asciiTheme="minorHAnsi" w:hAnsiTheme="minorHAnsi" w:cstheme="minorHAnsi"/>
          <w:spacing w:val="-8"/>
        </w:rPr>
        <w:t xml:space="preserve"> </w:t>
      </w:r>
      <w:r w:rsidRPr="002A4A15">
        <w:rPr>
          <w:rFonts w:asciiTheme="minorHAnsi" w:hAnsiTheme="minorHAnsi" w:cstheme="minorHAnsi"/>
          <w:spacing w:val="-1"/>
        </w:rPr>
        <w:t>evaluates</w:t>
      </w:r>
      <w:r w:rsidRPr="002A4A15">
        <w:rPr>
          <w:rFonts w:asciiTheme="minorHAnsi" w:hAnsiTheme="minorHAnsi" w:cstheme="minorHAnsi"/>
          <w:spacing w:val="-4"/>
        </w:rPr>
        <w:t xml:space="preserve"> </w:t>
      </w:r>
      <w:r w:rsidRPr="002A4A15">
        <w:rPr>
          <w:rFonts w:asciiTheme="minorHAnsi" w:hAnsiTheme="minorHAnsi" w:cstheme="minorHAnsi"/>
          <w:spacing w:val="-1"/>
        </w:rPr>
        <w:t>requests</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rPr>
        <w:t>expansion</w:t>
      </w:r>
      <w:r w:rsidRPr="002A4A15">
        <w:rPr>
          <w:rFonts w:asciiTheme="minorHAnsi" w:hAnsiTheme="minorHAnsi" w:cstheme="minorHAnsi"/>
          <w:spacing w:val="-6"/>
        </w:rPr>
        <w:t xml:space="preserve"> </w:t>
      </w:r>
      <w:r w:rsidRPr="002A4A15">
        <w:rPr>
          <w:rFonts w:asciiTheme="minorHAnsi" w:hAnsiTheme="minorHAnsi" w:cstheme="minorHAnsi"/>
          <w:spacing w:val="-1"/>
        </w:rPr>
        <w:t>caseload</w:t>
      </w:r>
      <w:r w:rsidRPr="002A4A15">
        <w:rPr>
          <w:rFonts w:asciiTheme="minorHAnsi" w:hAnsiTheme="minorHAnsi" w:cstheme="minorHAnsi"/>
          <w:spacing w:val="-7"/>
        </w:rPr>
        <w:t xml:space="preserve"> </w:t>
      </w:r>
      <w:r w:rsidRPr="002A4A15">
        <w:rPr>
          <w:rFonts w:asciiTheme="minorHAnsi" w:hAnsiTheme="minorHAnsi" w:cstheme="minorHAnsi"/>
        </w:rPr>
        <w:t>based</w:t>
      </w:r>
      <w:r w:rsidRPr="002A4A15">
        <w:rPr>
          <w:rFonts w:asciiTheme="minorHAnsi" w:hAnsiTheme="minorHAnsi" w:cstheme="minorHAnsi"/>
          <w:spacing w:val="-7"/>
        </w:rPr>
        <w:t xml:space="preserve"> </w:t>
      </w:r>
      <w:r w:rsidRPr="002A4A15">
        <w:rPr>
          <w:rFonts w:asciiTheme="minorHAnsi" w:hAnsiTheme="minorHAnsi" w:cstheme="minorHAnsi"/>
        </w:rPr>
        <w:t>on</w:t>
      </w:r>
      <w:r w:rsidRPr="002A4A15">
        <w:rPr>
          <w:rFonts w:asciiTheme="minorHAnsi" w:hAnsiTheme="minorHAnsi" w:cstheme="minorHAnsi"/>
          <w:spacing w:val="6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actual</w:t>
      </w:r>
      <w:r w:rsidRPr="002A4A15">
        <w:rPr>
          <w:rFonts w:asciiTheme="minorHAnsi" w:hAnsiTheme="minorHAnsi" w:cstheme="minorHAnsi"/>
          <w:spacing w:val="-5"/>
        </w:rPr>
        <w:t xml:space="preserve"> </w:t>
      </w:r>
      <w:r w:rsidRPr="002A4A15">
        <w:rPr>
          <w:rFonts w:asciiTheme="minorHAnsi" w:hAnsiTheme="minorHAnsi" w:cstheme="minorHAnsi"/>
          <w:spacing w:val="-1"/>
        </w:rPr>
        <w:t>caseload</w:t>
      </w:r>
      <w:r w:rsidRPr="002A4A15">
        <w:rPr>
          <w:rFonts w:asciiTheme="minorHAnsi" w:hAnsiTheme="minorHAnsi" w:cstheme="minorHAnsi"/>
          <w:spacing w:val="-6"/>
        </w:rPr>
        <w:t xml:space="preserve"> </w:t>
      </w:r>
      <w:r w:rsidRPr="002A4A15">
        <w:rPr>
          <w:rFonts w:asciiTheme="minorHAnsi" w:hAnsiTheme="minorHAnsi" w:cstheme="minorHAnsi"/>
        </w:rPr>
        <w:t>served</w:t>
      </w:r>
      <w:r w:rsidRPr="002A4A15">
        <w:rPr>
          <w:rFonts w:asciiTheme="minorHAnsi" w:hAnsiTheme="minorHAnsi" w:cstheme="minorHAnsi"/>
          <w:spacing w:val="-5"/>
        </w:rPr>
        <w:t xml:space="preserve"> </w:t>
      </w:r>
      <w:r w:rsidRPr="002A4A15">
        <w:rPr>
          <w:rFonts w:asciiTheme="minorHAnsi" w:hAnsiTheme="minorHAnsi" w:cstheme="minorHAnsi"/>
        </w:rPr>
        <w:t>during</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previous</w:t>
      </w:r>
      <w:r w:rsidRPr="002A4A15">
        <w:rPr>
          <w:rFonts w:asciiTheme="minorHAnsi" w:hAnsiTheme="minorHAnsi" w:cstheme="minorHAnsi"/>
          <w:spacing w:val="-5"/>
        </w:rPr>
        <w:t xml:space="preserve"> </w:t>
      </w:r>
      <w:r w:rsidRPr="002A4A15">
        <w:rPr>
          <w:rFonts w:asciiTheme="minorHAnsi" w:hAnsiTheme="minorHAnsi" w:cstheme="minorHAnsi"/>
          <w:spacing w:val="-1"/>
        </w:rPr>
        <w:t>federal</w:t>
      </w:r>
      <w:r w:rsidRPr="002A4A15">
        <w:rPr>
          <w:rFonts w:asciiTheme="minorHAnsi" w:hAnsiTheme="minorHAnsi" w:cstheme="minorHAnsi"/>
          <w:spacing w:val="-3"/>
        </w:rPr>
        <w:t xml:space="preserve"> </w:t>
      </w:r>
      <w:r w:rsidRPr="002A4A15">
        <w:rPr>
          <w:rFonts w:asciiTheme="minorHAnsi" w:hAnsiTheme="minorHAnsi" w:cstheme="minorHAnsi"/>
          <w:spacing w:val="-1"/>
        </w:rPr>
        <w:t>fiscal.</w:t>
      </w:r>
      <w:r w:rsidRPr="002A4A15">
        <w:rPr>
          <w:rFonts w:asciiTheme="minorHAnsi" w:hAnsiTheme="minorHAnsi" w:cstheme="minorHAnsi"/>
          <w:spacing w:val="49"/>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State’s</w:t>
      </w:r>
      <w:r w:rsidRPr="002A4A15">
        <w:rPr>
          <w:rFonts w:asciiTheme="minorHAnsi" w:hAnsiTheme="minorHAnsi" w:cstheme="minorHAnsi"/>
          <w:spacing w:val="-5"/>
        </w:rPr>
        <w:t xml:space="preserve"> </w:t>
      </w:r>
      <w:r w:rsidRPr="002A4A15">
        <w:rPr>
          <w:rFonts w:asciiTheme="minorHAnsi" w:hAnsiTheme="minorHAnsi" w:cstheme="minorHAnsi"/>
        </w:rPr>
        <w:t>base</w:t>
      </w:r>
      <w:r w:rsidRPr="002A4A15">
        <w:rPr>
          <w:rFonts w:asciiTheme="minorHAnsi" w:hAnsiTheme="minorHAnsi" w:cstheme="minorHAnsi"/>
          <w:spacing w:val="63"/>
          <w:w w:val="99"/>
        </w:rPr>
        <w:t xml:space="preserve"> </w:t>
      </w:r>
      <w:r w:rsidRPr="002A4A15">
        <w:rPr>
          <w:rFonts w:asciiTheme="minorHAnsi" w:hAnsiTheme="minorHAnsi" w:cstheme="minorHAnsi"/>
          <w:spacing w:val="-1"/>
        </w:rPr>
        <w:t>caseload</w:t>
      </w:r>
      <w:r w:rsidRPr="002A4A15">
        <w:rPr>
          <w:rFonts w:asciiTheme="minorHAnsi" w:hAnsiTheme="minorHAnsi" w:cstheme="minorHAnsi"/>
          <w:spacing w:val="-6"/>
        </w:rPr>
        <w:t xml:space="preserve"> </w:t>
      </w:r>
      <w:r w:rsidRPr="002A4A15">
        <w:rPr>
          <w:rFonts w:asciiTheme="minorHAnsi" w:hAnsiTheme="minorHAnsi" w:cstheme="minorHAnsi"/>
          <w:spacing w:val="-1"/>
        </w:rPr>
        <w:t>will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highest</w:t>
      </w:r>
      <w:r w:rsidRPr="002A4A15">
        <w:rPr>
          <w:rFonts w:asciiTheme="minorHAnsi" w:hAnsiTheme="minorHAnsi" w:cstheme="minorHAnsi"/>
          <w:spacing w:val="-5"/>
        </w:rPr>
        <w:t xml:space="preserve"> </w:t>
      </w:r>
      <w:r w:rsidRPr="002A4A15">
        <w:rPr>
          <w:rFonts w:asciiTheme="minorHAnsi" w:hAnsiTheme="minorHAnsi" w:cstheme="minorHAnsi"/>
          <w:spacing w:val="-1"/>
        </w:rPr>
        <w:t>average</w:t>
      </w:r>
      <w:r w:rsidRPr="002A4A15">
        <w:rPr>
          <w:rFonts w:asciiTheme="minorHAnsi" w:hAnsiTheme="minorHAnsi" w:cstheme="minorHAnsi"/>
          <w:spacing w:val="-7"/>
        </w:rPr>
        <w:t xml:space="preserve"> </w:t>
      </w:r>
      <w:r w:rsidRPr="002A4A15">
        <w:rPr>
          <w:rFonts w:asciiTheme="minorHAnsi" w:hAnsiTheme="minorHAnsi" w:cstheme="minorHAnsi"/>
        </w:rPr>
        <w:t>level</w:t>
      </w:r>
      <w:r w:rsidRPr="002A4A15">
        <w:rPr>
          <w:rFonts w:asciiTheme="minorHAnsi" w:hAnsiTheme="minorHAnsi" w:cstheme="minorHAnsi"/>
          <w:spacing w:val="-6"/>
        </w:rPr>
        <w:t xml:space="preserve"> </w:t>
      </w:r>
      <w:r w:rsidRPr="002A4A15">
        <w:rPr>
          <w:rFonts w:asciiTheme="minorHAnsi" w:hAnsiTheme="minorHAnsi" w:cstheme="minorHAnsi"/>
          <w:spacing w:val="-1"/>
        </w:rPr>
        <w:t>served</w:t>
      </w:r>
      <w:r w:rsidRPr="002A4A15">
        <w:rPr>
          <w:rFonts w:asciiTheme="minorHAnsi" w:hAnsiTheme="minorHAnsi" w:cstheme="minorHAnsi"/>
          <w:spacing w:val="-4"/>
        </w:rPr>
        <w:t xml:space="preserve"> </w:t>
      </w:r>
      <w:r w:rsidRPr="002A4A15">
        <w:rPr>
          <w:rFonts w:asciiTheme="minorHAnsi" w:hAnsiTheme="minorHAnsi" w:cstheme="minorHAnsi"/>
          <w:spacing w:val="-1"/>
        </w:rPr>
        <w:t>during</w:t>
      </w:r>
      <w:r w:rsidRPr="002A4A15">
        <w:rPr>
          <w:rFonts w:asciiTheme="minorHAnsi" w:hAnsiTheme="minorHAnsi" w:cstheme="minorHAnsi"/>
          <w:spacing w:val="-9"/>
        </w:rPr>
        <w:t xml:space="preserve"> </w:t>
      </w:r>
      <w:r w:rsidRPr="002A4A15">
        <w:rPr>
          <w:rFonts w:asciiTheme="minorHAnsi" w:hAnsiTheme="minorHAnsi" w:cstheme="minorHAnsi"/>
        </w:rPr>
        <w:t>either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entire</w:t>
      </w:r>
      <w:r w:rsidRPr="002A4A15">
        <w:rPr>
          <w:rFonts w:asciiTheme="minorHAnsi" w:hAnsiTheme="minorHAnsi" w:cstheme="minorHAnsi"/>
          <w:spacing w:val="-7"/>
        </w:rPr>
        <w:t xml:space="preserve"> </w:t>
      </w:r>
      <w:r w:rsidRPr="002A4A15">
        <w:rPr>
          <w:rFonts w:asciiTheme="minorHAnsi" w:hAnsiTheme="minorHAnsi" w:cstheme="minorHAnsi"/>
          <w:spacing w:val="-1"/>
        </w:rPr>
        <w:t>federal</w:t>
      </w:r>
      <w:r w:rsidRPr="002A4A15">
        <w:rPr>
          <w:rFonts w:asciiTheme="minorHAnsi" w:hAnsiTheme="minorHAnsi" w:cstheme="minorHAnsi"/>
          <w:spacing w:val="49"/>
          <w:w w:val="99"/>
        </w:rPr>
        <w:t xml:space="preserve"> </w:t>
      </w:r>
      <w:r w:rsidRPr="002A4A15">
        <w:rPr>
          <w:rFonts w:asciiTheme="minorHAnsi" w:hAnsiTheme="minorHAnsi" w:cstheme="minorHAnsi"/>
          <w:spacing w:val="-1"/>
        </w:rPr>
        <w:t>fiscal</w:t>
      </w:r>
      <w:r w:rsidRPr="002A4A15">
        <w:rPr>
          <w:rFonts w:asciiTheme="minorHAnsi" w:hAnsiTheme="minorHAnsi" w:cstheme="minorHAnsi"/>
        </w:rPr>
        <w:t xml:space="preserve"> </w:t>
      </w:r>
      <w:r w:rsidRPr="002A4A15">
        <w:rPr>
          <w:rFonts w:asciiTheme="minorHAnsi" w:hAnsiTheme="minorHAnsi" w:cstheme="minorHAnsi"/>
          <w:spacing w:val="-2"/>
        </w:rPr>
        <w:t>year</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rPr>
        <w:t>final</w:t>
      </w:r>
      <w:r w:rsidRPr="002A4A15">
        <w:rPr>
          <w:rFonts w:asciiTheme="minorHAnsi" w:hAnsiTheme="minorHAnsi" w:cstheme="minorHAnsi"/>
          <w:spacing w:val="-4"/>
        </w:rPr>
        <w:t xml:space="preserve"> </w:t>
      </w:r>
      <w:r w:rsidRPr="002A4A15">
        <w:rPr>
          <w:rFonts w:asciiTheme="minorHAnsi" w:hAnsiTheme="minorHAnsi" w:cstheme="minorHAnsi"/>
          <w:spacing w:val="-1"/>
        </w:rPr>
        <w:t>quarter</w:t>
      </w:r>
      <w:r w:rsidRPr="002A4A15">
        <w:rPr>
          <w:rFonts w:asciiTheme="minorHAnsi" w:hAnsiTheme="minorHAnsi" w:cstheme="minorHAnsi"/>
          <w:spacing w:val="-4"/>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federal fiscal</w:t>
      </w:r>
      <w:r w:rsidRPr="002A4A15">
        <w:rPr>
          <w:rFonts w:asciiTheme="minorHAnsi" w:hAnsiTheme="minorHAnsi" w:cstheme="minorHAnsi"/>
          <w:spacing w:val="-2"/>
        </w:rPr>
        <w:t xml:space="preserve"> </w:t>
      </w:r>
      <w:r w:rsidRPr="002A4A15">
        <w:rPr>
          <w:rFonts w:asciiTheme="minorHAnsi" w:hAnsiTheme="minorHAnsi" w:cstheme="minorHAnsi"/>
          <w:spacing w:val="-1"/>
        </w:rPr>
        <w:t>year.</w:t>
      </w:r>
      <w:r w:rsidRPr="002A4A15">
        <w:rPr>
          <w:rFonts w:asciiTheme="minorHAnsi" w:hAnsiTheme="minorHAnsi" w:cstheme="minorHAnsi"/>
          <w:spacing w:val="54"/>
        </w:rPr>
        <w:t xml:space="preserve"> </w:t>
      </w:r>
      <w:r w:rsidRPr="002A4A15">
        <w:rPr>
          <w:rFonts w:asciiTheme="minorHAnsi" w:hAnsiTheme="minorHAnsi" w:cstheme="minorHAnsi"/>
          <w:spacing w:val="-2"/>
        </w:rPr>
        <w:t>If</w:t>
      </w:r>
      <w:r w:rsidRPr="002A4A15">
        <w:rPr>
          <w:rFonts w:asciiTheme="minorHAnsi" w:hAnsiTheme="minorHAnsi" w:cstheme="minorHAnsi"/>
          <w:spacing w:val="-3"/>
        </w:rPr>
        <w:t xml:space="preserve"> </w:t>
      </w:r>
      <w:r w:rsidRPr="002A4A15">
        <w:rPr>
          <w:rFonts w:asciiTheme="minorHAnsi" w:hAnsiTheme="minorHAnsi" w:cstheme="minorHAnsi"/>
        </w:rPr>
        <w:t>a</w:t>
      </w:r>
      <w:r w:rsidRPr="002A4A15">
        <w:rPr>
          <w:rFonts w:asciiTheme="minorHAnsi" w:hAnsiTheme="minorHAnsi" w:cstheme="minorHAnsi"/>
          <w:spacing w:val="-5"/>
        </w:rPr>
        <w:t xml:space="preserve"> </w:t>
      </w:r>
      <w:r w:rsidRPr="002A4A15">
        <w:rPr>
          <w:rFonts w:asciiTheme="minorHAnsi" w:hAnsiTheme="minorHAnsi" w:cstheme="minorHAnsi"/>
        </w:rPr>
        <w:t>State</w:t>
      </w:r>
      <w:r w:rsidRPr="002A4A15">
        <w:rPr>
          <w:rFonts w:asciiTheme="minorHAnsi" w:hAnsiTheme="minorHAnsi" w:cstheme="minorHAnsi"/>
          <w:spacing w:val="-5"/>
        </w:rPr>
        <w:t xml:space="preserve"> </w:t>
      </w:r>
      <w:r w:rsidRPr="002A4A15">
        <w:rPr>
          <w:rFonts w:asciiTheme="minorHAnsi" w:hAnsiTheme="minorHAnsi" w:cstheme="minorHAnsi"/>
          <w:spacing w:val="-1"/>
        </w:rPr>
        <w:t>serves</w:t>
      </w:r>
      <w:r w:rsidRPr="002A4A15">
        <w:rPr>
          <w:rFonts w:asciiTheme="minorHAnsi" w:hAnsiTheme="minorHAnsi" w:cstheme="minorHAnsi"/>
          <w:spacing w:val="-4"/>
        </w:rPr>
        <w:t xml:space="preserve"> </w:t>
      </w:r>
      <w:r w:rsidRPr="002A4A15">
        <w:rPr>
          <w:rFonts w:asciiTheme="minorHAnsi" w:hAnsiTheme="minorHAnsi" w:cstheme="minorHAnsi"/>
        </w:rPr>
        <w:t>less</w:t>
      </w:r>
      <w:r w:rsidRPr="002A4A15">
        <w:rPr>
          <w:rFonts w:asciiTheme="minorHAnsi" w:hAnsiTheme="minorHAnsi" w:cstheme="minorHAnsi"/>
          <w:spacing w:val="-4"/>
        </w:rPr>
        <w:t xml:space="preserve"> </w:t>
      </w:r>
      <w:r w:rsidRPr="002A4A15">
        <w:rPr>
          <w:rFonts w:asciiTheme="minorHAnsi" w:hAnsiTheme="minorHAnsi" w:cstheme="minorHAnsi"/>
          <w:spacing w:val="-1"/>
        </w:rPr>
        <w:t>than</w:t>
      </w:r>
      <w:r w:rsidRPr="002A4A15">
        <w:rPr>
          <w:rFonts w:asciiTheme="minorHAnsi" w:hAnsiTheme="minorHAnsi" w:cstheme="minorHAnsi"/>
          <w:spacing w:val="61"/>
          <w:w w:val="99"/>
        </w:rPr>
        <w:t xml:space="preserve"> </w:t>
      </w:r>
      <w:r w:rsidRPr="002A4A15">
        <w:rPr>
          <w:rFonts w:asciiTheme="minorHAnsi" w:hAnsiTheme="minorHAnsi" w:cstheme="minorHAnsi"/>
          <w:spacing w:val="-1"/>
        </w:rPr>
        <w:t>an</w:t>
      </w:r>
      <w:r w:rsidRPr="002A4A15">
        <w:rPr>
          <w:rFonts w:asciiTheme="minorHAnsi" w:hAnsiTheme="minorHAnsi" w:cstheme="minorHAnsi"/>
          <w:spacing w:val="-6"/>
        </w:rPr>
        <w:t xml:space="preserve"> </w:t>
      </w:r>
      <w:r w:rsidRPr="002A4A15">
        <w:rPr>
          <w:rFonts w:asciiTheme="minorHAnsi" w:hAnsiTheme="minorHAnsi" w:cstheme="minorHAnsi"/>
          <w:spacing w:val="-1"/>
        </w:rPr>
        <w:t>average</w:t>
      </w:r>
      <w:r w:rsidRPr="002A4A15">
        <w:rPr>
          <w:rFonts w:asciiTheme="minorHAnsi" w:hAnsiTheme="minorHAnsi" w:cstheme="minorHAnsi"/>
          <w:spacing w:val="-5"/>
        </w:rPr>
        <w:t xml:space="preserve"> </w:t>
      </w:r>
      <w:r w:rsidRPr="002A4A15">
        <w:rPr>
          <w:rFonts w:asciiTheme="minorHAnsi" w:hAnsiTheme="minorHAnsi" w:cstheme="minorHAnsi"/>
          <w:spacing w:val="1"/>
        </w:rPr>
        <w:t>of</w:t>
      </w:r>
      <w:r w:rsidRPr="002A4A15">
        <w:rPr>
          <w:rFonts w:asciiTheme="minorHAnsi" w:hAnsiTheme="minorHAnsi" w:cstheme="minorHAnsi"/>
          <w:spacing w:val="-6"/>
        </w:rPr>
        <w:t xml:space="preserve"> </w:t>
      </w:r>
      <w:r w:rsidRPr="002A4A15">
        <w:rPr>
          <w:rFonts w:asciiTheme="minorHAnsi" w:hAnsiTheme="minorHAnsi" w:cstheme="minorHAnsi"/>
        </w:rPr>
        <w:t>100%</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assigned</w:t>
      </w:r>
      <w:r w:rsidRPr="002A4A15">
        <w:rPr>
          <w:rFonts w:asciiTheme="minorHAnsi" w:hAnsiTheme="minorHAnsi" w:cstheme="minorHAnsi"/>
          <w:spacing w:val="-5"/>
        </w:rPr>
        <w:t xml:space="preserve"> </w:t>
      </w:r>
      <w:r w:rsidRPr="002A4A15">
        <w:rPr>
          <w:rFonts w:asciiTheme="minorHAnsi" w:hAnsiTheme="minorHAnsi" w:cstheme="minorHAnsi"/>
          <w:spacing w:val="-1"/>
        </w:rPr>
        <w:t>caseload,</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4"/>
        </w:rPr>
        <w:t xml:space="preserve"> </w:t>
      </w:r>
      <w:r w:rsidRPr="002A4A15">
        <w:rPr>
          <w:rFonts w:asciiTheme="minorHAnsi" w:hAnsiTheme="minorHAnsi" w:cstheme="minorHAnsi"/>
          <w:spacing w:val="-1"/>
        </w:rPr>
        <w:t>base</w:t>
      </w:r>
      <w:r w:rsidRPr="002A4A15">
        <w:rPr>
          <w:rFonts w:asciiTheme="minorHAnsi" w:hAnsiTheme="minorHAnsi" w:cstheme="minorHAnsi"/>
          <w:spacing w:val="-6"/>
        </w:rPr>
        <w:t xml:space="preserve"> </w:t>
      </w:r>
      <w:r w:rsidRPr="002A4A15">
        <w:rPr>
          <w:rFonts w:asciiTheme="minorHAnsi" w:hAnsiTheme="minorHAnsi" w:cstheme="minorHAnsi"/>
          <w:spacing w:val="-1"/>
        </w:rPr>
        <w:t>caseload</w:t>
      </w:r>
      <w:r w:rsidRPr="002A4A15">
        <w:rPr>
          <w:rFonts w:asciiTheme="minorHAnsi" w:hAnsiTheme="minorHAnsi" w:cstheme="minorHAnsi"/>
          <w:spacing w:val="-5"/>
        </w:rPr>
        <w:t xml:space="preserve"> </w:t>
      </w:r>
      <w:r w:rsidRPr="002A4A15">
        <w:rPr>
          <w:rFonts w:asciiTheme="minorHAnsi" w:hAnsiTheme="minorHAnsi" w:cstheme="minorHAnsi"/>
        </w:rPr>
        <w:t>for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next</w:t>
      </w:r>
      <w:r w:rsidRPr="002A4A15">
        <w:rPr>
          <w:rFonts w:asciiTheme="minorHAnsi" w:hAnsiTheme="minorHAnsi" w:cstheme="minorHAnsi"/>
          <w:spacing w:val="61"/>
          <w:w w:val="99"/>
        </w:rPr>
        <w:t xml:space="preserve"> </w:t>
      </w:r>
      <w:r w:rsidRPr="002A4A15">
        <w:rPr>
          <w:rFonts w:asciiTheme="minorHAnsi" w:hAnsiTheme="minorHAnsi" w:cstheme="minorHAnsi"/>
          <w:spacing w:val="-1"/>
        </w:rPr>
        <w:t>calendar</w:t>
      </w:r>
      <w:r w:rsidRPr="002A4A15">
        <w:rPr>
          <w:rFonts w:asciiTheme="minorHAnsi" w:hAnsiTheme="minorHAnsi" w:cstheme="minorHAnsi"/>
          <w:spacing w:val="-2"/>
        </w:rPr>
        <w:t xml:space="preserve"> year</w:t>
      </w:r>
      <w:r w:rsidRPr="002A4A15">
        <w:rPr>
          <w:rFonts w:asciiTheme="minorHAnsi" w:hAnsiTheme="minorHAnsi" w:cstheme="minorHAnsi"/>
          <w:spacing w:val="-6"/>
        </w:rPr>
        <w:t xml:space="preserve"> </w:t>
      </w:r>
      <w:r w:rsidRPr="002A4A15">
        <w:rPr>
          <w:rFonts w:asciiTheme="minorHAnsi" w:hAnsiTheme="minorHAnsi" w:cstheme="minorHAnsi"/>
          <w:spacing w:val="-1"/>
        </w:rPr>
        <w:t>will</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set</w:t>
      </w:r>
      <w:r w:rsidRPr="002A4A15">
        <w:rPr>
          <w:rFonts w:asciiTheme="minorHAnsi" w:hAnsiTheme="minorHAnsi" w:cstheme="minorHAnsi"/>
          <w:spacing w:val="-3"/>
        </w:rPr>
        <w:t xml:space="preserve"> </w:t>
      </w:r>
      <w:r w:rsidRPr="002A4A15">
        <w:rPr>
          <w:rFonts w:asciiTheme="minorHAnsi" w:hAnsiTheme="minorHAnsi" w:cstheme="minorHAnsi"/>
          <w:spacing w:val="-1"/>
        </w:rPr>
        <w:t>at</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highest</w:t>
      </w:r>
      <w:r w:rsidRPr="002A4A15">
        <w:rPr>
          <w:rFonts w:asciiTheme="minorHAnsi" w:hAnsiTheme="minorHAnsi" w:cstheme="minorHAnsi"/>
          <w:spacing w:val="-5"/>
        </w:rPr>
        <w:t xml:space="preserve"> </w:t>
      </w:r>
      <w:r w:rsidRPr="002A4A15">
        <w:rPr>
          <w:rFonts w:asciiTheme="minorHAnsi" w:hAnsiTheme="minorHAnsi" w:cstheme="minorHAnsi"/>
          <w:spacing w:val="-1"/>
        </w:rPr>
        <w:t>average</w:t>
      </w:r>
      <w:r w:rsidRPr="002A4A15">
        <w:rPr>
          <w:rFonts w:asciiTheme="minorHAnsi" w:hAnsiTheme="minorHAnsi" w:cstheme="minorHAnsi"/>
          <w:spacing w:val="-6"/>
        </w:rPr>
        <w:t xml:space="preserve"> </w:t>
      </w:r>
      <w:r w:rsidRPr="002A4A15">
        <w:rPr>
          <w:rFonts w:asciiTheme="minorHAnsi" w:hAnsiTheme="minorHAnsi" w:cstheme="minorHAnsi"/>
        </w:rPr>
        <w:t>level</w:t>
      </w:r>
      <w:r w:rsidRPr="002A4A15">
        <w:rPr>
          <w:rFonts w:asciiTheme="minorHAnsi" w:hAnsiTheme="minorHAnsi" w:cstheme="minorHAnsi"/>
          <w:spacing w:val="-5"/>
        </w:rPr>
        <w:t xml:space="preserve"> </w:t>
      </w:r>
      <w:r w:rsidRPr="002A4A15">
        <w:rPr>
          <w:rFonts w:asciiTheme="minorHAnsi" w:hAnsiTheme="minorHAnsi" w:cstheme="minorHAnsi"/>
          <w:spacing w:val="-1"/>
        </w:rPr>
        <w:t>served.</w:t>
      </w:r>
    </w:p>
    <w:p w14:paraId="42B5D6F6" w14:textId="77777777" w:rsidR="00E2082A" w:rsidRPr="002A4A15" w:rsidRDefault="00E2082A">
      <w:pPr>
        <w:rPr>
          <w:rFonts w:eastAsia="Times New Roman" w:cstheme="minorHAnsi"/>
          <w:sz w:val="24"/>
          <w:szCs w:val="24"/>
        </w:rPr>
      </w:pPr>
    </w:p>
    <w:p w14:paraId="55046CF7" w14:textId="2E194493" w:rsidR="00E2082A" w:rsidRPr="002A4A15" w:rsidRDefault="00F83EA8" w:rsidP="00C662C0">
      <w:pPr>
        <w:pStyle w:val="BodyText"/>
        <w:numPr>
          <w:ilvl w:val="1"/>
          <w:numId w:val="21"/>
        </w:numPr>
        <w:tabs>
          <w:tab w:val="left" w:pos="1560"/>
        </w:tabs>
        <w:ind w:right="160"/>
        <w:rPr>
          <w:rFonts w:asciiTheme="minorHAnsi" w:hAnsiTheme="minorHAnsi" w:cstheme="minorHAnsi"/>
        </w:rPr>
      </w:pPr>
      <w:r w:rsidRPr="002A4A15">
        <w:rPr>
          <w:rFonts w:asciiTheme="minorHAnsi" w:hAnsiTheme="minorHAnsi" w:cstheme="minorHAnsi"/>
          <w:spacing w:val="-1"/>
        </w:rPr>
        <w:t>The Idaho Foodbank</w:t>
      </w:r>
      <w:r w:rsidR="00356C03" w:rsidRPr="002A4A15">
        <w:rPr>
          <w:rFonts w:asciiTheme="minorHAnsi" w:hAnsiTheme="minorHAnsi" w:cstheme="minorHAnsi"/>
          <w:spacing w:val="-8"/>
        </w:rPr>
        <w:t xml:space="preserve"> </w:t>
      </w:r>
      <w:r w:rsidR="00356C03" w:rsidRPr="002A4A15">
        <w:rPr>
          <w:rFonts w:asciiTheme="minorHAnsi" w:hAnsiTheme="minorHAnsi" w:cstheme="minorHAnsi"/>
          <w:spacing w:val="-1"/>
        </w:rPr>
        <w:t>shall</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allocate</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caseload</w:t>
      </w:r>
      <w:r w:rsidR="00356C03" w:rsidRPr="002A4A15">
        <w:rPr>
          <w:rFonts w:asciiTheme="minorHAnsi" w:hAnsiTheme="minorHAnsi" w:cstheme="minorHAnsi"/>
          <w:spacing w:val="-8"/>
        </w:rPr>
        <w:t xml:space="preserve"> </w:t>
      </w:r>
      <w:r w:rsidR="00356C03" w:rsidRPr="002A4A15">
        <w:rPr>
          <w:rFonts w:asciiTheme="minorHAnsi" w:hAnsiTheme="minorHAnsi" w:cstheme="minorHAnsi"/>
        </w:rPr>
        <w:t>to</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each</w:t>
      </w:r>
      <w:r w:rsidR="00356C03" w:rsidRPr="002A4A15">
        <w:rPr>
          <w:rFonts w:asciiTheme="minorHAnsi" w:hAnsiTheme="minorHAnsi" w:cstheme="minorHAnsi"/>
          <w:spacing w:val="-7"/>
        </w:rPr>
        <w:t xml:space="preserve"> </w:t>
      </w:r>
      <w:r w:rsidR="00CF13C4" w:rsidRPr="002A4A15">
        <w:rPr>
          <w:rFonts w:asciiTheme="minorHAnsi" w:hAnsiTheme="minorHAnsi" w:cstheme="minorHAnsi"/>
        </w:rPr>
        <w:t>area of Idaho</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based</w:t>
      </w:r>
      <w:r w:rsidR="008751D5" w:rsidRPr="002A4A15">
        <w:rPr>
          <w:rFonts w:asciiTheme="minorHAnsi" w:hAnsiTheme="minorHAnsi" w:cstheme="minorHAnsi"/>
          <w:spacing w:val="-1"/>
        </w:rPr>
        <w:t xml:space="preserve"> </w:t>
      </w:r>
      <w:r w:rsidR="00356C03" w:rsidRPr="002A4A15">
        <w:rPr>
          <w:rFonts w:asciiTheme="minorHAnsi" w:hAnsiTheme="minorHAnsi" w:cstheme="minorHAnsi"/>
        </w:rPr>
        <w:t>on</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available</w:t>
      </w:r>
      <w:r w:rsidR="00356C03" w:rsidRPr="002A4A15">
        <w:rPr>
          <w:rFonts w:asciiTheme="minorHAnsi" w:hAnsiTheme="minorHAnsi" w:cstheme="minorHAnsi"/>
          <w:spacing w:val="-7"/>
        </w:rPr>
        <w:t xml:space="preserve"> </w:t>
      </w:r>
      <w:r w:rsidR="000D183F" w:rsidRPr="002A4A15">
        <w:rPr>
          <w:rFonts w:asciiTheme="minorHAnsi" w:hAnsiTheme="minorHAnsi" w:cstheme="minorHAnsi"/>
          <w:spacing w:val="-1"/>
        </w:rPr>
        <w:t>caseload and</w:t>
      </w:r>
      <w:r w:rsidR="00CF13C4" w:rsidRPr="002A4A15">
        <w:rPr>
          <w:rFonts w:asciiTheme="minorHAnsi" w:hAnsiTheme="minorHAnsi" w:cstheme="minorHAnsi"/>
          <w:spacing w:val="-5"/>
        </w:rPr>
        <w:t xml:space="preserve"> </w:t>
      </w:r>
      <w:r w:rsidR="00356C03" w:rsidRPr="002A4A15">
        <w:rPr>
          <w:rFonts w:asciiTheme="minorHAnsi" w:hAnsiTheme="minorHAnsi" w:cstheme="minorHAnsi"/>
          <w:spacing w:val="-1"/>
        </w:rPr>
        <w:t>estimated</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eligible</w:t>
      </w:r>
      <w:r w:rsidR="00356C03" w:rsidRPr="002A4A15">
        <w:rPr>
          <w:rFonts w:asciiTheme="minorHAnsi" w:hAnsiTheme="minorHAnsi" w:cstheme="minorHAnsi"/>
          <w:spacing w:val="-8"/>
        </w:rPr>
        <w:t xml:space="preserve"> </w:t>
      </w:r>
      <w:r w:rsidR="00CF13C4" w:rsidRPr="002A4A15">
        <w:rPr>
          <w:rFonts w:asciiTheme="minorHAnsi" w:hAnsiTheme="minorHAnsi" w:cstheme="minorHAnsi"/>
        </w:rPr>
        <w:t>population</w:t>
      </w:r>
      <w:r w:rsidR="00356C03" w:rsidRPr="002A4A15">
        <w:rPr>
          <w:rFonts w:asciiTheme="minorHAnsi" w:hAnsiTheme="minorHAnsi" w:cstheme="minorHAnsi"/>
          <w:spacing w:val="-1"/>
        </w:rPr>
        <w:t>.</w:t>
      </w:r>
    </w:p>
    <w:p w14:paraId="26B97755" w14:textId="77777777" w:rsidR="00E2082A" w:rsidRPr="002A4A15" w:rsidRDefault="00E2082A">
      <w:pPr>
        <w:rPr>
          <w:rFonts w:eastAsia="Times New Roman" w:cstheme="minorHAnsi"/>
          <w:sz w:val="24"/>
          <w:szCs w:val="24"/>
        </w:rPr>
      </w:pPr>
    </w:p>
    <w:p w14:paraId="3423C787" w14:textId="77777777" w:rsidR="00E2082A" w:rsidRPr="00CD6213" w:rsidRDefault="00356C03" w:rsidP="00C662C0">
      <w:pPr>
        <w:pStyle w:val="BodyText"/>
        <w:numPr>
          <w:ilvl w:val="1"/>
          <w:numId w:val="21"/>
        </w:numPr>
        <w:tabs>
          <w:tab w:val="left" w:pos="1560"/>
        </w:tabs>
        <w:ind w:right="1228"/>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State</w:t>
      </w:r>
      <w:r w:rsidRPr="002A4A15">
        <w:rPr>
          <w:rFonts w:asciiTheme="minorHAnsi" w:hAnsiTheme="minorHAnsi" w:cstheme="minorHAnsi"/>
          <w:spacing w:val="-7"/>
        </w:rPr>
        <w:t xml:space="preserve"> </w:t>
      </w:r>
      <w:r w:rsidRPr="002A4A15">
        <w:rPr>
          <w:rFonts w:asciiTheme="minorHAnsi" w:hAnsiTheme="minorHAnsi" w:cstheme="minorHAnsi"/>
        </w:rPr>
        <w:t>Agency</w:t>
      </w:r>
      <w:r w:rsidR="00CF13C4" w:rsidRPr="002A4A15">
        <w:rPr>
          <w:rFonts w:asciiTheme="minorHAnsi" w:hAnsiTheme="minorHAnsi" w:cstheme="minorHAnsi"/>
        </w:rPr>
        <w:t xml:space="preserve"> or The Idaho Foodbank</w:t>
      </w:r>
      <w:r w:rsidRPr="002A4A15">
        <w:rPr>
          <w:rFonts w:asciiTheme="minorHAnsi" w:hAnsiTheme="minorHAnsi" w:cstheme="minorHAnsi"/>
          <w:spacing w:val="-11"/>
        </w:rPr>
        <w:t xml:space="preserve"> </w:t>
      </w:r>
      <w:r w:rsidRPr="002A4A15">
        <w:rPr>
          <w:rFonts w:asciiTheme="minorHAnsi" w:hAnsiTheme="minorHAnsi" w:cstheme="minorHAnsi"/>
          <w:spacing w:val="2"/>
        </w:rPr>
        <w:t>may</w:t>
      </w:r>
      <w:r w:rsidRPr="002A4A15">
        <w:rPr>
          <w:rFonts w:asciiTheme="minorHAnsi" w:hAnsiTheme="minorHAnsi" w:cstheme="minorHAnsi"/>
          <w:spacing w:val="-11"/>
        </w:rPr>
        <w:t xml:space="preserve"> </w:t>
      </w:r>
      <w:r w:rsidRPr="002A4A15">
        <w:rPr>
          <w:rFonts w:asciiTheme="minorHAnsi" w:hAnsiTheme="minorHAnsi" w:cstheme="minorHAnsi"/>
        </w:rPr>
        <w:t>adjust</w:t>
      </w:r>
      <w:r w:rsidRPr="002A4A15">
        <w:rPr>
          <w:rFonts w:asciiTheme="minorHAnsi" w:hAnsiTheme="minorHAnsi" w:cstheme="minorHAnsi"/>
          <w:spacing w:val="-6"/>
        </w:rPr>
        <w:t xml:space="preserve"> </w:t>
      </w:r>
      <w:r w:rsidRPr="002A4A15">
        <w:rPr>
          <w:rFonts w:asciiTheme="minorHAnsi" w:hAnsiTheme="minorHAnsi" w:cstheme="minorHAnsi"/>
          <w:spacing w:val="-1"/>
        </w:rPr>
        <w:t>caseload</w:t>
      </w:r>
      <w:r w:rsidRPr="002A4A15">
        <w:rPr>
          <w:rFonts w:asciiTheme="minorHAnsi" w:hAnsiTheme="minorHAnsi" w:cstheme="minorHAnsi"/>
          <w:spacing w:val="-6"/>
        </w:rPr>
        <w:t xml:space="preserve"> </w:t>
      </w:r>
      <w:r w:rsidRPr="002A4A15">
        <w:rPr>
          <w:rFonts w:asciiTheme="minorHAnsi" w:hAnsiTheme="minorHAnsi" w:cstheme="minorHAnsi"/>
          <w:spacing w:val="-1"/>
        </w:rPr>
        <w:t>allocations</w:t>
      </w:r>
      <w:r w:rsidRPr="002A4A15">
        <w:rPr>
          <w:rFonts w:asciiTheme="minorHAnsi" w:hAnsiTheme="minorHAnsi" w:cstheme="minorHAnsi"/>
          <w:spacing w:val="-7"/>
        </w:rPr>
        <w:t xml:space="preserve"> </w:t>
      </w:r>
      <w:r w:rsidRPr="002A4A15">
        <w:rPr>
          <w:rFonts w:asciiTheme="minorHAnsi" w:hAnsiTheme="minorHAnsi" w:cstheme="minorHAnsi"/>
          <w:spacing w:val="-1"/>
        </w:rPr>
        <w:t>when</w:t>
      </w:r>
      <w:r w:rsidRPr="002A4A15">
        <w:rPr>
          <w:rFonts w:asciiTheme="minorHAnsi" w:hAnsiTheme="minorHAnsi" w:cstheme="minorHAnsi"/>
          <w:spacing w:val="-6"/>
        </w:rPr>
        <w:t xml:space="preserve"> </w:t>
      </w:r>
      <w:r w:rsidR="00CF13C4" w:rsidRPr="002A4A15">
        <w:rPr>
          <w:rFonts w:asciiTheme="minorHAnsi" w:hAnsiTheme="minorHAnsi" w:cstheme="minorHAnsi"/>
        </w:rPr>
        <w:t>deemed necessary</w:t>
      </w:r>
      <w:r w:rsidRPr="002A4A15">
        <w:rPr>
          <w:rFonts w:asciiTheme="minorHAnsi" w:hAnsiTheme="minorHAnsi" w:cstheme="minorHAnsi"/>
          <w:spacing w:val="-1"/>
        </w:rPr>
        <w:t>.</w:t>
      </w:r>
    </w:p>
    <w:p w14:paraId="092786F4" w14:textId="77777777" w:rsidR="00CD6213" w:rsidRDefault="00CD6213" w:rsidP="00CD6213">
      <w:pPr>
        <w:pStyle w:val="ListParagraph"/>
        <w:rPr>
          <w:rFonts w:cstheme="minorHAnsi"/>
        </w:rPr>
      </w:pPr>
    </w:p>
    <w:p w14:paraId="129BC0F5" w14:textId="77777777" w:rsidR="00E2082A" w:rsidRDefault="00E2082A">
      <w:pPr>
        <w:rPr>
          <w:rFonts w:eastAsia="Times New Roman" w:cstheme="minorHAnsi"/>
        </w:rPr>
      </w:pPr>
    </w:p>
    <w:p w14:paraId="5BAA631A" w14:textId="17F2AAC5" w:rsidR="00CD6213" w:rsidRPr="00CD6213" w:rsidRDefault="00CD6213" w:rsidP="00CD6213">
      <w:pPr>
        <w:pStyle w:val="ListParagraph"/>
        <w:numPr>
          <w:ilvl w:val="1"/>
          <w:numId w:val="21"/>
        </w:numPr>
        <w:rPr>
          <w:rFonts w:eastAsia="Times New Roman" w:cstheme="minorHAnsi"/>
        </w:rPr>
        <w:sectPr w:rsidR="00CD6213" w:rsidRPr="00CD6213" w:rsidSect="00FB34AB">
          <w:pgSz w:w="12240" w:h="15840"/>
          <w:pgMar w:top="720" w:right="1340" w:bottom="280" w:left="1320" w:header="720" w:footer="720" w:gutter="0"/>
          <w:cols w:space="720"/>
        </w:sectPr>
      </w:pPr>
    </w:p>
    <w:p w14:paraId="32A8CD37" w14:textId="77777777" w:rsidR="00E2082A" w:rsidRPr="002A4A15" w:rsidRDefault="00E2082A">
      <w:pPr>
        <w:spacing w:before="10"/>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5"/>
        <w:gridCol w:w="1905"/>
      </w:tblGrid>
      <w:tr w:rsidR="00E2082A" w:rsidRPr="00AB3063" w14:paraId="3D44B113" w14:textId="77777777" w:rsidTr="00CF13C4">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10D5789F" w14:textId="77777777" w:rsidR="00E2082A" w:rsidRPr="002A4A15" w:rsidRDefault="00E2082A">
            <w:pPr>
              <w:pStyle w:val="TableParagraph"/>
              <w:spacing w:before="2"/>
              <w:rPr>
                <w:rFonts w:eastAsia="Times New Roman" w:cstheme="minorHAnsi"/>
                <w:sz w:val="23"/>
                <w:szCs w:val="23"/>
              </w:rPr>
            </w:pPr>
          </w:p>
          <w:p w14:paraId="688123BB" w14:textId="77777777" w:rsidR="00E2082A" w:rsidRPr="002A4A15" w:rsidRDefault="00356C03">
            <w:pPr>
              <w:pStyle w:val="TableParagraph"/>
              <w:spacing w:line="480" w:lineRule="auto"/>
              <w:ind w:left="2737" w:right="1924" w:hanging="672"/>
              <w:rPr>
                <w:rFonts w:eastAsia="Times New Roman" w:cstheme="minorHAnsi"/>
                <w:sz w:val="24"/>
                <w:szCs w:val="24"/>
              </w:rPr>
            </w:pPr>
            <w:r w:rsidRPr="002A4A15">
              <w:rPr>
                <w:rFonts w:cstheme="minorHAnsi"/>
                <w:spacing w:val="-1"/>
                <w:sz w:val="24"/>
              </w:rPr>
              <w:t>COMMODITY</w:t>
            </w:r>
            <w:r w:rsidRPr="002A4A15">
              <w:rPr>
                <w:rFonts w:cstheme="minorHAnsi"/>
                <w:spacing w:val="-31"/>
                <w:sz w:val="24"/>
              </w:rPr>
              <w:t xml:space="preserve"> </w:t>
            </w:r>
            <w:r w:rsidRPr="002A4A15">
              <w:rPr>
                <w:rFonts w:cstheme="minorHAnsi"/>
                <w:sz w:val="24"/>
              </w:rPr>
              <w:t>SUPPLEMENTAL</w:t>
            </w:r>
            <w:r w:rsidRPr="002A4A15">
              <w:rPr>
                <w:rFonts w:cstheme="minorHAnsi"/>
                <w:spacing w:val="-32"/>
                <w:sz w:val="24"/>
              </w:rPr>
              <w:t xml:space="preserve"> </w:t>
            </w:r>
            <w:r w:rsidRPr="002A4A15">
              <w:rPr>
                <w:rFonts w:cstheme="minorHAnsi"/>
                <w:spacing w:val="-1"/>
                <w:sz w:val="24"/>
              </w:rPr>
              <w:t>FOOD</w:t>
            </w:r>
            <w:r w:rsidRPr="002A4A15">
              <w:rPr>
                <w:rFonts w:cstheme="minorHAnsi"/>
                <w:spacing w:val="-31"/>
                <w:sz w:val="24"/>
              </w:rPr>
              <w:t xml:space="preserve"> </w:t>
            </w:r>
            <w:r w:rsidRPr="002A4A15">
              <w:rPr>
                <w:rFonts w:cstheme="minorHAnsi"/>
                <w:sz w:val="24"/>
              </w:rPr>
              <w:t>PROGRAM</w:t>
            </w:r>
            <w:r w:rsidRPr="002A4A15">
              <w:rPr>
                <w:rFonts w:cstheme="minorHAnsi"/>
                <w:spacing w:val="22"/>
                <w:w w:val="99"/>
                <w:sz w:val="24"/>
              </w:rPr>
              <w:t xml:space="preserve"> </w:t>
            </w:r>
            <w:r w:rsidRPr="002A4A15">
              <w:rPr>
                <w:rFonts w:cstheme="minorHAnsi"/>
                <w:spacing w:val="-1"/>
                <w:sz w:val="24"/>
              </w:rPr>
              <w:t>POLICY</w:t>
            </w:r>
            <w:r w:rsidRPr="002A4A15">
              <w:rPr>
                <w:rFonts w:cstheme="minorHAnsi"/>
                <w:spacing w:val="-14"/>
                <w:sz w:val="24"/>
              </w:rPr>
              <w:t xml:space="preserve"> </w:t>
            </w:r>
            <w:r w:rsidRPr="002A4A15">
              <w:rPr>
                <w:rFonts w:cstheme="minorHAnsi"/>
                <w:sz w:val="24"/>
              </w:rPr>
              <w:t>AND</w:t>
            </w:r>
            <w:r w:rsidRPr="002A4A15">
              <w:rPr>
                <w:rFonts w:cstheme="minorHAnsi"/>
                <w:spacing w:val="-14"/>
                <w:sz w:val="24"/>
              </w:rPr>
              <w:t xml:space="preserve"> </w:t>
            </w:r>
            <w:r w:rsidRPr="002A4A15">
              <w:rPr>
                <w:rFonts w:cstheme="minorHAnsi"/>
                <w:sz w:val="24"/>
              </w:rPr>
              <w:t>PROCEDURE</w:t>
            </w:r>
            <w:r w:rsidRPr="002A4A15">
              <w:rPr>
                <w:rFonts w:cstheme="minorHAnsi"/>
                <w:spacing w:val="-13"/>
                <w:sz w:val="24"/>
              </w:rPr>
              <w:t xml:space="preserve"> </w:t>
            </w:r>
            <w:r w:rsidRPr="002A4A15">
              <w:rPr>
                <w:rFonts w:cstheme="minorHAnsi"/>
                <w:spacing w:val="-1"/>
                <w:sz w:val="24"/>
              </w:rPr>
              <w:t>MANUAL</w:t>
            </w:r>
          </w:p>
        </w:tc>
      </w:tr>
      <w:tr w:rsidR="00E2082A" w:rsidRPr="00AB3063" w14:paraId="795EAE78" w14:textId="77777777">
        <w:trPr>
          <w:trHeight w:hRule="exact" w:val="286"/>
        </w:trPr>
        <w:tc>
          <w:tcPr>
            <w:tcW w:w="1441" w:type="dxa"/>
            <w:vMerge w:val="restart"/>
            <w:tcBorders>
              <w:top w:val="single" w:sz="5" w:space="0" w:color="000000"/>
              <w:left w:val="single" w:sz="5" w:space="0" w:color="000000"/>
              <w:right w:val="nil"/>
            </w:tcBorders>
          </w:tcPr>
          <w:p w14:paraId="0F49EE36"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22444BF6"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Caseload</w:t>
            </w:r>
            <w:r w:rsidRPr="002A4A15">
              <w:rPr>
                <w:rFonts w:cstheme="minorHAnsi"/>
                <w:spacing w:val="-22"/>
                <w:sz w:val="24"/>
              </w:rPr>
              <w:t xml:space="preserve"> </w:t>
            </w:r>
            <w:r w:rsidRPr="002A4A15">
              <w:rPr>
                <w:rFonts w:cstheme="minorHAnsi"/>
                <w:spacing w:val="-1"/>
                <w:sz w:val="24"/>
              </w:rPr>
              <w:t>Management</w:t>
            </w:r>
          </w:p>
        </w:tc>
        <w:tc>
          <w:tcPr>
            <w:tcW w:w="1335" w:type="dxa"/>
            <w:tcBorders>
              <w:top w:val="single" w:sz="5" w:space="0" w:color="000000"/>
              <w:left w:val="single" w:sz="5" w:space="0" w:color="000000"/>
              <w:bottom w:val="single" w:sz="5" w:space="0" w:color="000000"/>
              <w:right w:val="nil"/>
            </w:tcBorders>
          </w:tcPr>
          <w:p w14:paraId="3122D4A4"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05" w:type="dxa"/>
            <w:tcBorders>
              <w:top w:val="single" w:sz="5" w:space="0" w:color="000000"/>
              <w:left w:val="nil"/>
              <w:bottom w:val="single" w:sz="5" w:space="0" w:color="000000"/>
              <w:right w:val="single" w:sz="5" w:space="0" w:color="000000"/>
            </w:tcBorders>
          </w:tcPr>
          <w:p w14:paraId="20445ADE" w14:textId="77777777" w:rsidR="00E2082A" w:rsidRPr="002A4A15" w:rsidRDefault="00356C03">
            <w:pPr>
              <w:pStyle w:val="TableParagraph"/>
              <w:spacing w:line="267" w:lineRule="exact"/>
              <w:ind w:left="27"/>
              <w:rPr>
                <w:rFonts w:eastAsia="Times New Roman" w:cstheme="minorHAnsi"/>
                <w:sz w:val="24"/>
                <w:szCs w:val="24"/>
              </w:rPr>
            </w:pPr>
            <w:r w:rsidRPr="002A4A15">
              <w:rPr>
                <w:rFonts w:cstheme="minorHAnsi"/>
                <w:sz w:val="24"/>
              </w:rPr>
              <w:t>3</w:t>
            </w:r>
          </w:p>
        </w:tc>
      </w:tr>
      <w:tr w:rsidR="00E2082A" w:rsidRPr="00AB3063" w14:paraId="67DA1D33" w14:textId="77777777">
        <w:trPr>
          <w:trHeight w:hRule="exact" w:val="286"/>
        </w:trPr>
        <w:tc>
          <w:tcPr>
            <w:tcW w:w="1441" w:type="dxa"/>
            <w:vMerge/>
            <w:tcBorders>
              <w:left w:val="single" w:sz="5" w:space="0" w:color="000000"/>
              <w:bottom w:val="single" w:sz="5" w:space="0" w:color="000000"/>
              <w:right w:val="nil"/>
            </w:tcBorders>
          </w:tcPr>
          <w:p w14:paraId="405817CC"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0E95BDA9" w14:textId="77777777" w:rsidR="00E2082A" w:rsidRPr="00AB3063" w:rsidRDefault="00E2082A">
            <w:pPr>
              <w:rPr>
                <w:rFonts w:cstheme="minorHAnsi"/>
              </w:rPr>
            </w:pPr>
          </w:p>
        </w:tc>
        <w:tc>
          <w:tcPr>
            <w:tcW w:w="1335" w:type="dxa"/>
            <w:tcBorders>
              <w:top w:val="single" w:sz="5" w:space="0" w:color="000000"/>
              <w:left w:val="single" w:sz="5" w:space="0" w:color="000000"/>
              <w:bottom w:val="single" w:sz="5" w:space="0" w:color="000000"/>
              <w:right w:val="nil"/>
            </w:tcBorders>
          </w:tcPr>
          <w:p w14:paraId="2199B9FD"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05" w:type="dxa"/>
            <w:tcBorders>
              <w:top w:val="single" w:sz="5" w:space="0" w:color="000000"/>
              <w:left w:val="nil"/>
              <w:bottom w:val="single" w:sz="5" w:space="0" w:color="000000"/>
              <w:right w:val="single" w:sz="5" w:space="0" w:color="000000"/>
            </w:tcBorders>
          </w:tcPr>
          <w:p w14:paraId="2180DE3A" w14:textId="77777777" w:rsidR="00E2082A" w:rsidRPr="002A4A15" w:rsidRDefault="00356C03">
            <w:pPr>
              <w:pStyle w:val="TableParagraph"/>
              <w:spacing w:line="267" w:lineRule="exact"/>
              <w:ind w:left="27"/>
              <w:rPr>
                <w:rFonts w:eastAsia="Times New Roman" w:cstheme="minorHAnsi"/>
                <w:sz w:val="24"/>
                <w:szCs w:val="24"/>
              </w:rPr>
            </w:pPr>
            <w:r w:rsidRPr="002A4A15">
              <w:rPr>
                <w:rFonts w:cstheme="minorHAnsi"/>
                <w:sz w:val="24"/>
              </w:rPr>
              <w:t>3.1</w:t>
            </w:r>
          </w:p>
        </w:tc>
      </w:tr>
      <w:tr w:rsidR="00E2082A" w:rsidRPr="00AB3063" w14:paraId="4D86B9E0"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359F2E54"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6"/>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z w:val="24"/>
              </w:rPr>
              <w:t>247.21</w:t>
            </w:r>
            <w:r w:rsidRPr="002A4A15">
              <w:rPr>
                <w:rFonts w:cstheme="minorHAnsi"/>
                <w:spacing w:val="-5"/>
                <w:sz w:val="24"/>
              </w:rPr>
              <w:t xml:space="preserve"> </w:t>
            </w:r>
            <w:r w:rsidRPr="002A4A15">
              <w:rPr>
                <w:rFonts w:cstheme="minorHAnsi"/>
                <w:spacing w:val="-1"/>
                <w:sz w:val="24"/>
              </w:rPr>
              <w:t>and</w:t>
            </w:r>
            <w:r w:rsidRPr="002A4A15">
              <w:rPr>
                <w:rFonts w:cstheme="minorHAnsi"/>
                <w:spacing w:val="-6"/>
                <w:sz w:val="24"/>
              </w:rPr>
              <w:t xml:space="preserve"> </w:t>
            </w:r>
            <w:r w:rsidRPr="002A4A15">
              <w:rPr>
                <w:rFonts w:cstheme="minorHAnsi"/>
                <w:sz w:val="24"/>
              </w:rPr>
              <w:t>247.24</w:t>
            </w:r>
          </w:p>
        </w:tc>
        <w:tc>
          <w:tcPr>
            <w:tcW w:w="1335" w:type="dxa"/>
            <w:tcBorders>
              <w:top w:val="single" w:sz="5" w:space="0" w:color="000000"/>
              <w:left w:val="single" w:sz="5" w:space="0" w:color="000000"/>
              <w:bottom w:val="single" w:sz="5" w:space="0" w:color="000000"/>
              <w:right w:val="nil"/>
            </w:tcBorders>
          </w:tcPr>
          <w:p w14:paraId="36C12F92"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05" w:type="dxa"/>
            <w:tcBorders>
              <w:top w:val="single" w:sz="5" w:space="0" w:color="000000"/>
              <w:left w:val="nil"/>
              <w:bottom w:val="single" w:sz="5" w:space="0" w:color="000000"/>
              <w:right w:val="single" w:sz="5" w:space="0" w:color="000000"/>
            </w:tcBorders>
          </w:tcPr>
          <w:p w14:paraId="2C4AD2D3" w14:textId="77777777" w:rsidR="00E2082A" w:rsidRPr="002A4A15" w:rsidRDefault="00356C03">
            <w:pPr>
              <w:pStyle w:val="TableParagraph"/>
              <w:spacing w:line="267" w:lineRule="exact"/>
              <w:ind w:left="27"/>
              <w:rPr>
                <w:rFonts w:eastAsia="Times New Roman" w:cstheme="minorHAnsi"/>
                <w:sz w:val="24"/>
                <w:szCs w:val="24"/>
              </w:rPr>
            </w:pPr>
            <w:r w:rsidRPr="002A4A15">
              <w:rPr>
                <w:rFonts w:cstheme="minorHAnsi"/>
                <w:sz w:val="24"/>
              </w:rPr>
              <w:t>2</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2</w:t>
            </w:r>
          </w:p>
        </w:tc>
      </w:tr>
      <w:tr w:rsidR="00E2082A" w:rsidRPr="00AB3063" w14:paraId="5C5370BE"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44959C51"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3A9AB661" w14:textId="77777777" w:rsidR="00E2082A" w:rsidRPr="002A4A15" w:rsidRDefault="00356C03" w:rsidP="002731FA">
            <w:pPr>
              <w:pStyle w:val="TableParagraph"/>
              <w:tabs>
                <w:tab w:val="left" w:pos="1297"/>
              </w:tabs>
              <w:spacing w:line="267"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2731FA" w:rsidRPr="002A4A15">
              <w:rPr>
                <w:rFonts w:cstheme="minorHAnsi"/>
                <w:spacing w:val="-1"/>
                <w:w w:val="95"/>
                <w:sz w:val="24"/>
              </w:rPr>
              <w:t xml:space="preserve"> </w:t>
            </w:r>
          </w:p>
        </w:tc>
      </w:tr>
    </w:tbl>
    <w:p w14:paraId="08190A22" w14:textId="77777777" w:rsidR="00E2082A" w:rsidRPr="002A4A15" w:rsidRDefault="00E2082A">
      <w:pPr>
        <w:spacing w:before="2"/>
        <w:rPr>
          <w:rFonts w:eastAsia="Times New Roman" w:cstheme="minorHAnsi"/>
          <w:sz w:val="18"/>
          <w:szCs w:val="18"/>
        </w:rPr>
      </w:pPr>
    </w:p>
    <w:p w14:paraId="43A67D6A" w14:textId="77777777" w:rsidR="00FA6371" w:rsidRPr="002A4A15" w:rsidRDefault="00FA6371" w:rsidP="00FA6371">
      <w:pPr>
        <w:pStyle w:val="BodyText"/>
        <w:tabs>
          <w:tab w:val="left" w:pos="840"/>
        </w:tabs>
        <w:spacing w:before="58"/>
        <w:ind w:firstLine="0"/>
        <w:rPr>
          <w:rFonts w:asciiTheme="minorHAnsi" w:hAnsiTheme="minorHAnsi" w:cstheme="minorHAnsi"/>
        </w:rPr>
      </w:pPr>
    </w:p>
    <w:p w14:paraId="652614C9" w14:textId="2CCC3E4F" w:rsidR="00E2082A" w:rsidRPr="002A4A15" w:rsidRDefault="00356C03" w:rsidP="00C662C0">
      <w:pPr>
        <w:pStyle w:val="BodyText"/>
        <w:numPr>
          <w:ilvl w:val="0"/>
          <w:numId w:val="21"/>
        </w:numPr>
        <w:tabs>
          <w:tab w:val="left" w:pos="840"/>
        </w:tabs>
        <w:spacing w:before="58"/>
        <w:rPr>
          <w:rFonts w:asciiTheme="minorHAnsi" w:hAnsiTheme="minorHAnsi" w:cstheme="minorHAnsi"/>
        </w:rPr>
      </w:pPr>
      <w:r w:rsidRPr="002A4A15">
        <w:rPr>
          <w:rFonts w:asciiTheme="minorHAnsi" w:hAnsiTheme="minorHAnsi" w:cstheme="minorHAnsi"/>
        </w:rPr>
        <w:t>Monitor</w:t>
      </w:r>
      <w:r w:rsidRPr="002A4A15">
        <w:rPr>
          <w:rFonts w:asciiTheme="minorHAnsi" w:hAnsiTheme="minorHAnsi" w:cstheme="minorHAnsi"/>
          <w:spacing w:val="-9"/>
        </w:rPr>
        <w:t xml:space="preserve"> </w:t>
      </w:r>
      <w:r w:rsidRPr="002A4A15">
        <w:rPr>
          <w:rFonts w:asciiTheme="minorHAnsi" w:hAnsiTheme="minorHAnsi" w:cstheme="minorHAnsi"/>
          <w:spacing w:val="-1"/>
        </w:rPr>
        <w:t>caseload</w:t>
      </w:r>
      <w:r w:rsidRPr="002A4A15">
        <w:rPr>
          <w:rFonts w:asciiTheme="minorHAnsi" w:hAnsiTheme="minorHAnsi" w:cstheme="minorHAnsi"/>
          <w:spacing w:val="-8"/>
        </w:rPr>
        <w:t xml:space="preserve"> </w:t>
      </w:r>
      <w:r w:rsidRPr="002A4A15">
        <w:rPr>
          <w:rFonts w:asciiTheme="minorHAnsi" w:hAnsiTheme="minorHAnsi" w:cstheme="minorHAnsi"/>
        </w:rPr>
        <w:t>utilization</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8"/>
        </w:rPr>
        <w:t xml:space="preserve"> </w:t>
      </w:r>
      <w:r w:rsidR="006B5DFE" w:rsidRPr="002A4A15">
        <w:rPr>
          <w:rFonts w:asciiTheme="minorHAnsi" w:hAnsiTheme="minorHAnsi" w:cstheme="minorHAnsi"/>
          <w:spacing w:val="-1"/>
        </w:rPr>
        <w:t>adjust</w:t>
      </w:r>
      <w:r w:rsidRPr="002A4A15">
        <w:rPr>
          <w:rFonts w:asciiTheme="minorHAnsi" w:hAnsiTheme="minorHAnsi" w:cstheme="minorHAnsi"/>
          <w:spacing w:val="-8"/>
        </w:rPr>
        <w:t xml:space="preserve"> </w:t>
      </w:r>
      <w:r w:rsidRPr="002A4A15">
        <w:rPr>
          <w:rFonts w:asciiTheme="minorHAnsi" w:hAnsiTheme="minorHAnsi" w:cstheme="minorHAnsi"/>
          <w:spacing w:val="-1"/>
        </w:rPr>
        <w:t>as</w:t>
      </w:r>
      <w:r w:rsidRPr="002A4A15">
        <w:rPr>
          <w:rFonts w:asciiTheme="minorHAnsi" w:hAnsiTheme="minorHAnsi" w:cstheme="minorHAnsi"/>
          <w:spacing w:val="-8"/>
        </w:rPr>
        <w:t xml:space="preserve"> </w:t>
      </w:r>
      <w:r w:rsidRPr="002A4A15">
        <w:rPr>
          <w:rFonts w:asciiTheme="minorHAnsi" w:hAnsiTheme="minorHAnsi" w:cstheme="minorHAnsi"/>
          <w:spacing w:val="-1"/>
        </w:rPr>
        <w:t>needed.</w:t>
      </w:r>
    </w:p>
    <w:p w14:paraId="00F85597" w14:textId="77777777" w:rsidR="00E2082A" w:rsidRPr="002A4A15" w:rsidRDefault="00E2082A">
      <w:pPr>
        <w:spacing w:before="1"/>
        <w:rPr>
          <w:rFonts w:eastAsia="Times New Roman" w:cstheme="minorHAnsi"/>
          <w:sz w:val="24"/>
          <w:szCs w:val="24"/>
        </w:rPr>
      </w:pPr>
    </w:p>
    <w:p w14:paraId="51F82AEA" w14:textId="55703CE6" w:rsidR="00E2082A" w:rsidRPr="002A4A15" w:rsidRDefault="00356C03" w:rsidP="00C662C0">
      <w:pPr>
        <w:pStyle w:val="BodyText"/>
        <w:numPr>
          <w:ilvl w:val="1"/>
          <w:numId w:val="21"/>
        </w:numPr>
        <w:tabs>
          <w:tab w:val="left" w:pos="1560"/>
        </w:tabs>
        <w:spacing w:line="239" w:lineRule="auto"/>
        <w:ind w:right="187"/>
        <w:jc w:val="both"/>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spacing w:val="-1"/>
        </w:rPr>
        <w:t>agencies</w:t>
      </w:r>
      <w:r w:rsidRPr="002A4A15">
        <w:rPr>
          <w:rFonts w:asciiTheme="minorHAnsi" w:hAnsiTheme="minorHAnsi" w:cstheme="minorHAnsi"/>
          <w:spacing w:val="-5"/>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spacing w:val="-1"/>
        </w:rPr>
        <w:t>report,</w:t>
      </w:r>
      <w:r w:rsidRPr="002A4A15">
        <w:rPr>
          <w:rFonts w:asciiTheme="minorHAnsi" w:hAnsiTheme="minorHAnsi" w:cstheme="minorHAnsi"/>
          <w:spacing w:val="-5"/>
        </w:rPr>
        <w:t xml:space="preserve"> </w:t>
      </w:r>
      <w:r w:rsidRPr="002A4A15">
        <w:rPr>
          <w:rFonts w:asciiTheme="minorHAnsi" w:hAnsiTheme="minorHAnsi" w:cstheme="minorHAnsi"/>
          <w:spacing w:val="1"/>
        </w:rPr>
        <w:t>by</w:t>
      </w:r>
      <w:r w:rsidRPr="002A4A15">
        <w:rPr>
          <w:rFonts w:asciiTheme="minorHAnsi" w:hAnsiTheme="minorHAnsi" w:cstheme="minorHAnsi"/>
          <w:spacing w:val="-10"/>
        </w:rPr>
        <w:t xml:space="preserve"> </w:t>
      </w:r>
      <w:r w:rsidRPr="002A4A15">
        <w:rPr>
          <w:rFonts w:asciiTheme="minorHAnsi" w:hAnsiTheme="minorHAnsi" w:cstheme="minorHAnsi"/>
          <w:spacing w:val="-1"/>
        </w:rPr>
        <w:t>category,</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number</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participants</w:t>
      </w:r>
      <w:r w:rsidRPr="002A4A15">
        <w:rPr>
          <w:rFonts w:asciiTheme="minorHAnsi" w:hAnsiTheme="minorHAnsi" w:cstheme="minorHAnsi"/>
          <w:spacing w:val="-5"/>
        </w:rPr>
        <w:t xml:space="preserve"> </w:t>
      </w:r>
      <w:r w:rsidRPr="002A4A15">
        <w:rPr>
          <w:rFonts w:asciiTheme="minorHAnsi" w:hAnsiTheme="minorHAnsi" w:cstheme="minorHAnsi"/>
          <w:spacing w:val="-1"/>
        </w:rPr>
        <w:t>who</w:t>
      </w:r>
      <w:r w:rsidRPr="002A4A15">
        <w:rPr>
          <w:rFonts w:asciiTheme="minorHAnsi" w:hAnsiTheme="minorHAnsi" w:cstheme="minorHAnsi"/>
          <w:spacing w:val="-5"/>
        </w:rPr>
        <w:t xml:space="preserve"> </w:t>
      </w:r>
      <w:r w:rsidR="006B5DFE" w:rsidRPr="002A4A15">
        <w:rPr>
          <w:rFonts w:asciiTheme="minorHAnsi" w:hAnsiTheme="minorHAnsi" w:cstheme="minorHAnsi"/>
        </w:rPr>
        <w:t>receive</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4"/>
        </w:rPr>
        <w:t xml:space="preserve"> </w:t>
      </w:r>
      <w:r w:rsidRPr="002A4A15">
        <w:rPr>
          <w:rFonts w:asciiTheme="minorHAnsi" w:hAnsiTheme="minorHAnsi" w:cstheme="minorHAnsi"/>
        </w:rPr>
        <w:t>packages</w:t>
      </w:r>
      <w:r w:rsidRPr="002A4A15">
        <w:rPr>
          <w:rFonts w:asciiTheme="minorHAnsi" w:hAnsiTheme="minorHAnsi" w:cstheme="minorHAnsi"/>
          <w:spacing w:val="-5"/>
        </w:rPr>
        <w:t xml:space="preserve"> </w:t>
      </w:r>
      <w:r w:rsidRPr="002A4A15">
        <w:rPr>
          <w:rFonts w:asciiTheme="minorHAnsi" w:hAnsiTheme="minorHAnsi" w:cstheme="minorHAnsi"/>
          <w:spacing w:val="-1"/>
        </w:rPr>
        <w:t>each</w:t>
      </w:r>
      <w:r w:rsidRPr="002A4A15">
        <w:rPr>
          <w:rFonts w:asciiTheme="minorHAnsi" w:hAnsiTheme="minorHAnsi" w:cstheme="minorHAnsi"/>
          <w:spacing w:val="-4"/>
        </w:rPr>
        <w:t xml:space="preserve"> </w:t>
      </w:r>
      <w:r w:rsidRPr="002A4A15">
        <w:rPr>
          <w:rFonts w:asciiTheme="minorHAnsi" w:hAnsiTheme="minorHAnsi" w:cstheme="minorHAnsi"/>
        </w:rPr>
        <w:t>month</w:t>
      </w:r>
      <w:r w:rsidRPr="002A4A15">
        <w:rPr>
          <w:rFonts w:asciiTheme="minorHAnsi" w:hAnsiTheme="minorHAnsi" w:cstheme="minorHAnsi"/>
          <w:spacing w:val="-5"/>
        </w:rPr>
        <w:t xml:space="preserve"> </w:t>
      </w:r>
      <w:r w:rsidRPr="002A4A15">
        <w:rPr>
          <w:rFonts w:asciiTheme="minorHAnsi" w:hAnsiTheme="minorHAnsi" w:cstheme="minorHAnsi"/>
        </w:rPr>
        <w:t>on</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FNS-153.</w:t>
      </w:r>
      <w:r w:rsidRPr="002A4A15">
        <w:rPr>
          <w:rFonts w:asciiTheme="minorHAnsi" w:hAnsiTheme="minorHAnsi" w:cstheme="minorHAnsi"/>
          <w:spacing w:val="51"/>
        </w:rPr>
        <w:t xml:space="preserve"> </w:t>
      </w:r>
      <w:r w:rsidRPr="002A4A15">
        <w:rPr>
          <w:rFonts w:asciiTheme="minorHAnsi" w:hAnsiTheme="minorHAnsi" w:cstheme="minorHAnsi"/>
        </w:rPr>
        <w:t>See</w:t>
      </w:r>
      <w:r w:rsidRPr="002A4A15">
        <w:rPr>
          <w:rFonts w:asciiTheme="minorHAnsi" w:hAnsiTheme="minorHAnsi" w:cstheme="minorHAnsi"/>
          <w:spacing w:val="-6"/>
        </w:rPr>
        <w:t xml:space="preserve"> </w:t>
      </w:r>
      <w:r w:rsidRPr="002A4A15">
        <w:rPr>
          <w:rFonts w:asciiTheme="minorHAnsi" w:hAnsiTheme="minorHAnsi" w:cstheme="minorHAnsi"/>
          <w:spacing w:val="-1"/>
        </w:rPr>
        <w:t>Sections</w:t>
      </w:r>
      <w:r w:rsidRPr="002A4A15">
        <w:rPr>
          <w:rFonts w:asciiTheme="minorHAnsi" w:hAnsiTheme="minorHAnsi" w:cstheme="minorHAnsi"/>
          <w:spacing w:val="-4"/>
        </w:rPr>
        <w:t xml:space="preserve"> </w:t>
      </w:r>
      <w:r w:rsidRPr="002A4A15">
        <w:rPr>
          <w:rFonts w:asciiTheme="minorHAnsi" w:hAnsiTheme="minorHAnsi" w:cstheme="minorHAnsi"/>
        </w:rPr>
        <w:t>5.</w:t>
      </w:r>
      <w:r w:rsidR="003C0B37" w:rsidRPr="002A4A15">
        <w:rPr>
          <w:rFonts w:asciiTheme="minorHAnsi" w:hAnsiTheme="minorHAnsi" w:cstheme="minorHAnsi"/>
        </w:rPr>
        <w:t>4</w:t>
      </w:r>
      <w:r w:rsidRPr="002A4A15">
        <w:rPr>
          <w:rFonts w:asciiTheme="minorHAnsi" w:hAnsiTheme="minorHAnsi" w:cstheme="minorHAnsi"/>
          <w:spacing w:val="-4"/>
        </w:rPr>
        <w:t xml:space="preserve"> </w:t>
      </w:r>
      <w:r w:rsidRPr="002A4A15">
        <w:rPr>
          <w:rFonts w:asciiTheme="minorHAnsi" w:hAnsiTheme="minorHAnsi" w:cstheme="minorHAnsi"/>
          <w:spacing w:val="-1"/>
        </w:rPr>
        <w:t>and</w:t>
      </w:r>
      <w:r w:rsidRPr="002A4A15">
        <w:rPr>
          <w:rFonts w:asciiTheme="minorHAnsi" w:hAnsiTheme="minorHAnsi" w:cstheme="minorHAnsi"/>
          <w:spacing w:val="-3"/>
        </w:rPr>
        <w:t xml:space="preserve"> </w:t>
      </w:r>
      <w:r w:rsidRPr="002A4A15">
        <w:rPr>
          <w:rFonts w:asciiTheme="minorHAnsi" w:hAnsiTheme="minorHAnsi" w:cstheme="minorHAnsi"/>
        </w:rPr>
        <w:t>8.3</w:t>
      </w:r>
      <w:r w:rsidRPr="002A4A15">
        <w:rPr>
          <w:rFonts w:asciiTheme="minorHAnsi" w:hAnsiTheme="minorHAnsi" w:cstheme="minorHAnsi"/>
          <w:spacing w:val="-4"/>
        </w:rPr>
        <w:t xml:space="preserve"> </w:t>
      </w:r>
      <w:r w:rsidRPr="002A4A15">
        <w:rPr>
          <w:rFonts w:asciiTheme="minorHAnsi" w:hAnsiTheme="minorHAnsi" w:cstheme="minorHAnsi"/>
          <w:spacing w:val="-1"/>
        </w:rPr>
        <w:t>and</w:t>
      </w:r>
      <w:r w:rsidRPr="002A4A15">
        <w:rPr>
          <w:rFonts w:asciiTheme="minorHAnsi" w:hAnsiTheme="minorHAnsi" w:cstheme="minorHAnsi"/>
          <w:spacing w:val="59"/>
          <w:w w:val="99"/>
        </w:rPr>
        <w:t xml:space="preserve"> </w:t>
      </w:r>
      <w:r w:rsidRPr="002A4A15">
        <w:rPr>
          <w:rFonts w:asciiTheme="minorHAnsi" w:hAnsiTheme="minorHAnsi" w:cstheme="minorHAnsi"/>
          <w:spacing w:val="-1"/>
        </w:rPr>
        <w:t>Attachment</w:t>
      </w:r>
      <w:r w:rsidRPr="002A4A15">
        <w:rPr>
          <w:rFonts w:asciiTheme="minorHAnsi" w:hAnsiTheme="minorHAnsi" w:cstheme="minorHAnsi"/>
          <w:spacing w:val="-15"/>
        </w:rPr>
        <w:t xml:space="preserve"> </w:t>
      </w:r>
      <w:r w:rsidRPr="002A4A15">
        <w:rPr>
          <w:rFonts w:asciiTheme="minorHAnsi" w:hAnsiTheme="minorHAnsi" w:cstheme="minorHAnsi"/>
        </w:rPr>
        <w:t>5.4.</w:t>
      </w:r>
    </w:p>
    <w:p w14:paraId="38934187" w14:textId="77777777" w:rsidR="00E2082A" w:rsidRPr="002A4A15" w:rsidRDefault="00E2082A">
      <w:pPr>
        <w:rPr>
          <w:rFonts w:eastAsia="Times New Roman" w:cstheme="minorHAnsi"/>
          <w:sz w:val="24"/>
          <w:szCs w:val="24"/>
        </w:rPr>
      </w:pPr>
    </w:p>
    <w:p w14:paraId="0445BA47" w14:textId="77777777" w:rsidR="00E2082A" w:rsidRPr="002A4A15" w:rsidRDefault="00356C03" w:rsidP="00C662C0">
      <w:pPr>
        <w:pStyle w:val="BodyText"/>
        <w:numPr>
          <w:ilvl w:val="1"/>
          <w:numId w:val="21"/>
        </w:numPr>
        <w:tabs>
          <w:tab w:val="left" w:pos="1560"/>
        </w:tabs>
        <w:ind w:right="160"/>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monitor</w:t>
      </w:r>
      <w:r w:rsidRPr="002A4A15">
        <w:rPr>
          <w:rFonts w:asciiTheme="minorHAnsi" w:hAnsiTheme="minorHAnsi" w:cstheme="minorHAnsi"/>
          <w:spacing w:val="-8"/>
        </w:rPr>
        <w:t xml:space="preserve"> </w:t>
      </w:r>
      <w:r w:rsidRPr="002A4A15">
        <w:rPr>
          <w:rFonts w:asciiTheme="minorHAnsi" w:hAnsiTheme="minorHAnsi" w:cstheme="minorHAnsi"/>
          <w:spacing w:val="-1"/>
        </w:rPr>
        <w:t>participation</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assure</w:t>
      </w:r>
      <w:r w:rsidRPr="002A4A15">
        <w:rPr>
          <w:rFonts w:asciiTheme="minorHAnsi" w:hAnsiTheme="minorHAnsi" w:cstheme="minorHAnsi"/>
          <w:spacing w:val="-8"/>
        </w:rPr>
        <w:t xml:space="preserve"> </w:t>
      </w:r>
      <w:r w:rsidRPr="002A4A15">
        <w:rPr>
          <w:rFonts w:asciiTheme="minorHAnsi" w:hAnsiTheme="minorHAnsi" w:cstheme="minorHAnsi"/>
        </w:rPr>
        <w:t>maximum</w:t>
      </w:r>
      <w:r w:rsidRPr="002A4A15">
        <w:rPr>
          <w:rFonts w:asciiTheme="minorHAnsi" w:hAnsiTheme="minorHAnsi" w:cstheme="minorHAnsi"/>
          <w:spacing w:val="-6"/>
        </w:rPr>
        <w:t xml:space="preserve"> </w:t>
      </w:r>
      <w:r w:rsidRPr="002A4A15">
        <w:rPr>
          <w:rFonts w:asciiTheme="minorHAnsi" w:hAnsiTheme="minorHAnsi" w:cstheme="minorHAnsi"/>
        </w:rPr>
        <w:t>use</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caseload</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59"/>
          <w:w w:val="99"/>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maintain</w:t>
      </w:r>
      <w:r w:rsidRPr="002A4A15">
        <w:rPr>
          <w:rFonts w:asciiTheme="minorHAnsi" w:hAnsiTheme="minorHAnsi" w:cstheme="minorHAnsi"/>
          <w:spacing w:val="-5"/>
        </w:rPr>
        <w:t xml:space="preserve"> </w:t>
      </w:r>
      <w:r w:rsidRPr="002A4A15">
        <w:rPr>
          <w:rFonts w:asciiTheme="minorHAnsi" w:hAnsiTheme="minorHAnsi" w:cstheme="minorHAnsi"/>
          <w:spacing w:val="-1"/>
        </w:rPr>
        <w:t>caseload</w:t>
      </w:r>
      <w:r w:rsidRPr="002A4A15">
        <w:rPr>
          <w:rFonts w:asciiTheme="minorHAnsi" w:hAnsiTheme="minorHAnsi" w:cstheme="minorHAnsi"/>
          <w:spacing w:val="-6"/>
        </w:rPr>
        <w:t xml:space="preserve"> </w:t>
      </w:r>
      <w:r w:rsidRPr="002A4A15">
        <w:rPr>
          <w:rFonts w:asciiTheme="minorHAnsi" w:hAnsiTheme="minorHAnsi" w:cstheme="minorHAnsi"/>
          <w:spacing w:val="-1"/>
        </w:rPr>
        <w:t>at</w:t>
      </w:r>
      <w:r w:rsidRPr="002A4A15">
        <w:rPr>
          <w:rFonts w:asciiTheme="minorHAnsi" w:hAnsiTheme="minorHAnsi" w:cstheme="minorHAnsi"/>
          <w:spacing w:val="-2"/>
        </w:rPr>
        <w:t xml:space="preserve"> </w:t>
      </w:r>
      <w:r w:rsidRPr="002A4A15">
        <w:rPr>
          <w:rFonts w:asciiTheme="minorHAnsi" w:hAnsiTheme="minorHAnsi" w:cstheme="minorHAnsi"/>
          <w:spacing w:val="-1"/>
        </w:rPr>
        <w:t>assigned</w:t>
      </w:r>
      <w:r w:rsidRPr="002A4A15">
        <w:rPr>
          <w:rFonts w:asciiTheme="minorHAnsi" w:hAnsiTheme="minorHAnsi" w:cstheme="minorHAnsi"/>
          <w:spacing w:val="-5"/>
        </w:rPr>
        <w:t xml:space="preserve"> </w:t>
      </w:r>
      <w:r w:rsidRPr="002A4A15">
        <w:rPr>
          <w:rFonts w:asciiTheme="minorHAnsi" w:hAnsiTheme="minorHAnsi" w:cstheme="minorHAnsi"/>
        </w:rPr>
        <w:t>levels.</w:t>
      </w:r>
      <w:r w:rsidRPr="002A4A15">
        <w:rPr>
          <w:rFonts w:asciiTheme="minorHAnsi" w:hAnsiTheme="minorHAnsi" w:cstheme="minorHAnsi"/>
          <w:spacing w:val="51"/>
        </w:rPr>
        <w:t xml:space="preserve"> </w:t>
      </w:r>
      <w:r w:rsidRPr="002A4A15">
        <w:rPr>
          <w:rFonts w:asciiTheme="minorHAnsi" w:hAnsiTheme="minorHAnsi" w:cstheme="minorHAnsi"/>
          <w:spacing w:val="-2"/>
        </w:rPr>
        <w:t>If</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distribution</w:t>
      </w:r>
      <w:r w:rsidRPr="002A4A15">
        <w:rPr>
          <w:rFonts w:asciiTheme="minorHAnsi" w:hAnsiTheme="minorHAnsi" w:cstheme="minorHAnsi"/>
          <w:spacing w:val="-5"/>
        </w:rPr>
        <w:t xml:space="preserve"> </w:t>
      </w:r>
      <w:r w:rsidRPr="002A4A15">
        <w:rPr>
          <w:rFonts w:asciiTheme="minorHAnsi" w:hAnsiTheme="minorHAnsi" w:cstheme="minorHAnsi"/>
        </w:rPr>
        <w:t>site</w:t>
      </w:r>
      <w:r w:rsidRPr="002A4A15">
        <w:rPr>
          <w:rFonts w:asciiTheme="minorHAnsi" w:hAnsiTheme="minorHAnsi" w:cstheme="minorHAnsi"/>
          <w:spacing w:val="-6"/>
        </w:rPr>
        <w:t xml:space="preserve"> </w:t>
      </w:r>
      <w:r w:rsidRPr="002A4A15">
        <w:rPr>
          <w:rFonts w:asciiTheme="minorHAnsi" w:hAnsiTheme="minorHAnsi" w:cstheme="minorHAnsi"/>
        </w:rPr>
        <w:t>consistently</w:t>
      </w:r>
      <w:r w:rsidRPr="002A4A15">
        <w:rPr>
          <w:rFonts w:asciiTheme="minorHAnsi" w:hAnsiTheme="minorHAnsi" w:cstheme="minorHAnsi"/>
          <w:spacing w:val="-10"/>
        </w:rPr>
        <w:t xml:space="preserve"> </w:t>
      </w:r>
      <w:r w:rsidRPr="002A4A15">
        <w:rPr>
          <w:rFonts w:asciiTheme="minorHAnsi" w:hAnsiTheme="minorHAnsi" w:cstheme="minorHAnsi"/>
        </w:rPr>
        <w:t>fails</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41"/>
          <w:w w:val="99"/>
        </w:rPr>
        <w:t xml:space="preserve"> </w:t>
      </w:r>
      <w:r w:rsidRPr="002A4A15">
        <w:rPr>
          <w:rFonts w:asciiTheme="minorHAnsi" w:hAnsiTheme="minorHAnsi" w:cstheme="minorHAnsi"/>
          <w:spacing w:val="-1"/>
        </w:rPr>
        <w:t>serve</w:t>
      </w:r>
      <w:r w:rsidRPr="002A4A15">
        <w:rPr>
          <w:rFonts w:asciiTheme="minorHAnsi" w:hAnsiTheme="minorHAnsi" w:cstheme="minorHAnsi"/>
          <w:spacing w:val="-8"/>
        </w:rPr>
        <w:t xml:space="preserve"> </w:t>
      </w:r>
      <w:r w:rsidRPr="002A4A15">
        <w:rPr>
          <w:rFonts w:asciiTheme="minorHAnsi" w:hAnsiTheme="minorHAnsi" w:cstheme="minorHAnsi"/>
        </w:rPr>
        <w:t>its</w:t>
      </w:r>
      <w:r w:rsidRPr="002A4A15">
        <w:rPr>
          <w:rFonts w:asciiTheme="minorHAnsi" w:hAnsiTheme="minorHAnsi" w:cstheme="minorHAnsi"/>
          <w:spacing w:val="-7"/>
        </w:rPr>
        <w:t xml:space="preserve"> </w:t>
      </w:r>
      <w:r w:rsidRPr="002A4A15">
        <w:rPr>
          <w:rFonts w:asciiTheme="minorHAnsi" w:hAnsiTheme="minorHAnsi" w:cstheme="minorHAnsi"/>
          <w:spacing w:val="-1"/>
        </w:rPr>
        <w:t>assigned</w:t>
      </w:r>
      <w:r w:rsidRPr="002A4A15">
        <w:rPr>
          <w:rFonts w:asciiTheme="minorHAnsi" w:hAnsiTheme="minorHAnsi" w:cstheme="minorHAnsi"/>
          <w:spacing w:val="-7"/>
        </w:rPr>
        <w:t xml:space="preserve"> </w:t>
      </w:r>
      <w:r w:rsidRPr="002A4A15">
        <w:rPr>
          <w:rFonts w:asciiTheme="minorHAnsi" w:hAnsiTheme="minorHAnsi" w:cstheme="minorHAnsi"/>
        </w:rPr>
        <w:t>caseload,</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rPr>
        <w:t>should</w:t>
      </w:r>
      <w:r w:rsidRPr="002A4A15">
        <w:rPr>
          <w:rFonts w:asciiTheme="minorHAnsi" w:hAnsiTheme="minorHAnsi" w:cstheme="minorHAnsi"/>
          <w:spacing w:val="-7"/>
        </w:rPr>
        <w:t xml:space="preserve"> </w:t>
      </w:r>
      <w:r w:rsidRPr="002A4A15">
        <w:rPr>
          <w:rFonts w:asciiTheme="minorHAnsi" w:hAnsiTheme="minorHAnsi" w:cstheme="minorHAnsi"/>
          <w:spacing w:val="-1"/>
        </w:rPr>
        <w:t>redistribute</w:t>
      </w:r>
      <w:r w:rsidRPr="002A4A15">
        <w:rPr>
          <w:rFonts w:asciiTheme="minorHAnsi" w:hAnsiTheme="minorHAnsi" w:cstheme="minorHAnsi"/>
          <w:spacing w:val="-8"/>
        </w:rPr>
        <w:t xml:space="preserve"> </w:t>
      </w:r>
      <w:r w:rsidRPr="002A4A15">
        <w:rPr>
          <w:rFonts w:asciiTheme="minorHAnsi" w:hAnsiTheme="minorHAnsi" w:cstheme="minorHAnsi"/>
          <w:spacing w:val="-1"/>
        </w:rPr>
        <w:t>caseload</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other</w:t>
      </w:r>
      <w:r w:rsidRPr="002A4A15">
        <w:rPr>
          <w:rFonts w:asciiTheme="minorHAnsi" w:hAnsiTheme="minorHAnsi" w:cstheme="minorHAnsi"/>
          <w:spacing w:val="69"/>
          <w:w w:val="99"/>
        </w:rPr>
        <w:t xml:space="preserve"> </w:t>
      </w:r>
      <w:r w:rsidRPr="002A4A15">
        <w:rPr>
          <w:rFonts w:asciiTheme="minorHAnsi" w:hAnsiTheme="minorHAnsi" w:cstheme="minorHAnsi"/>
          <w:spacing w:val="-1"/>
        </w:rPr>
        <w:t>distribution</w:t>
      </w:r>
      <w:r w:rsidRPr="002A4A15">
        <w:rPr>
          <w:rFonts w:asciiTheme="minorHAnsi" w:hAnsiTheme="minorHAnsi" w:cstheme="minorHAnsi"/>
          <w:spacing w:val="-8"/>
        </w:rPr>
        <w:t xml:space="preserve"> </w:t>
      </w:r>
      <w:r w:rsidRPr="002A4A15">
        <w:rPr>
          <w:rFonts w:asciiTheme="minorHAnsi" w:hAnsiTheme="minorHAnsi" w:cstheme="minorHAnsi"/>
          <w:spacing w:val="-1"/>
        </w:rPr>
        <w:t>sites</w:t>
      </w:r>
      <w:r w:rsidRPr="002A4A15">
        <w:rPr>
          <w:rFonts w:asciiTheme="minorHAnsi" w:hAnsiTheme="minorHAnsi" w:cstheme="minorHAnsi"/>
          <w:spacing w:val="-8"/>
        </w:rPr>
        <w:t xml:space="preserve"> </w:t>
      </w:r>
      <w:r w:rsidRPr="002A4A15">
        <w:rPr>
          <w:rFonts w:asciiTheme="minorHAnsi" w:hAnsiTheme="minorHAnsi" w:cstheme="minorHAnsi"/>
          <w:spacing w:val="-1"/>
        </w:rPr>
        <w:t>where</w:t>
      </w:r>
      <w:r w:rsidRPr="002A4A15">
        <w:rPr>
          <w:rFonts w:asciiTheme="minorHAnsi" w:hAnsiTheme="minorHAnsi" w:cstheme="minorHAnsi"/>
          <w:spacing w:val="-8"/>
        </w:rPr>
        <w:t xml:space="preserve"> </w:t>
      </w:r>
      <w:r w:rsidRPr="002A4A15">
        <w:rPr>
          <w:rFonts w:asciiTheme="minorHAnsi" w:hAnsiTheme="minorHAnsi" w:cstheme="minorHAnsi"/>
          <w:spacing w:val="-1"/>
        </w:rPr>
        <w:t>waiting</w:t>
      </w:r>
      <w:r w:rsidRPr="002A4A15">
        <w:rPr>
          <w:rFonts w:asciiTheme="minorHAnsi" w:hAnsiTheme="minorHAnsi" w:cstheme="minorHAnsi"/>
          <w:spacing w:val="-10"/>
        </w:rPr>
        <w:t xml:space="preserve"> </w:t>
      </w:r>
      <w:r w:rsidRPr="002A4A15">
        <w:rPr>
          <w:rFonts w:asciiTheme="minorHAnsi" w:hAnsiTheme="minorHAnsi" w:cstheme="minorHAnsi"/>
        </w:rPr>
        <w:t>lists</w:t>
      </w:r>
      <w:r w:rsidRPr="002A4A15">
        <w:rPr>
          <w:rFonts w:asciiTheme="minorHAnsi" w:hAnsiTheme="minorHAnsi" w:cstheme="minorHAnsi"/>
          <w:spacing w:val="-8"/>
        </w:rPr>
        <w:t xml:space="preserve"> </w:t>
      </w:r>
      <w:r w:rsidRPr="002A4A15">
        <w:rPr>
          <w:rFonts w:asciiTheme="minorHAnsi" w:hAnsiTheme="minorHAnsi" w:cstheme="minorHAnsi"/>
          <w:spacing w:val="-1"/>
        </w:rPr>
        <w:t>are</w:t>
      </w:r>
      <w:r w:rsidRPr="002A4A15">
        <w:rPr>
          <w:rFonts w:asciiTheme="minorHAnsi" w:hAnsiTheme="minorHAnsi" w:cstheme="minorHAnsi"/>
          <w:spacing w:val="-8"/>
        </w:rPr>
        <w:t xml:space="preserve"> </w:t>
      </w:r>
      <w:r w:rsidRPr="002A4A15">
        <w:rPr>
          <w:rFonts w:asciiTheme="minorHAnsi" w:hAnsiTheme="minorHAnsi" w:cstheme="minorHAnsi"/>
        </w:rPr>
        <w:t>being</w:t>
      </w:r>
      <w:r w:rsidRPr="002A4A15">
        <w:rPr>
          <w:rFonts w:asciiTheme="minorHAnsi" w:hAnsiTheme="minorHAnsi" w:cstheme="minorHAnsi"/>
          <w:spacing w:val="-10"/>
        </w:rPr>
        <w:t xml:space="preserve"> </w:t>
      </w:r>
      <w:r w:rsidRPr="002A4A15">
        <w:rPr>
          <w:rFonts w:asciiTheme="minorHAnsi" w:hAnsiTheme="minorHAnsi" w:cstheme="minorHAnsi"/>
        </w:rPr>
        <w:t>maintained.</w:t>
      </w:r>
    </w:p>
    <w:p w14:paraId="0207EE4B" w14:textId="77777777" w:rsidR="00E2082A" w:rsidRPr="002A4A15" w:rsidRDefault="00E2082A">
      <w:pPr>
        <w:rPr>
          <w:rFonts w:eastAsia="Times New Roman" w:cstheme="minorHAnsi"/>
          <w:sz w:val="24"/>
          <w:szCs w:val="24"/>
        </w:rPr>
      </w:pPr>
    </w:p>
    <w:p w14:paraId="054D6514" w14:textId="77777777" w:rsidR="00E2082A" w:rsidRPr="002A4A15" w:rsidRDefault="00356C03" w:rsidP="00C662C0">
      <w:pPr>
        <w:pStyle w:val="BodyText"/>
        <w:numPr>
          <w:ilvl w:val="1"/>
          <w:numId w:val="21"/>
        </w:numPr>
        <w:tabs>
          <w:tab w:val="left" w:pos="1560"/>
        </w:tabs>
        <w:ind w:right="253"/>
        <w:rPr>
          <w:rFonts w:asciiTheme="minorHAnsi" w:hAnsiTheme="minorHAnsi" w:cstheme="minorHAnsi"/>
        </w:rPr>
      </w:pPr>
      <w:r w:rsidRPr="002A4A15">
        <w:rPr>
          <w:rFonts w:asciiTheme="minorHAnsi" w:hAnsiTheme="minorHAnsi" w:cstheme="minorHAnsi"/>
          <w:spacing w:val="-1"/>
        </w:rPr>
        <w:t>Fluctuations</w:t>
      </w:r>
      <w:r w:rsidRPr="002A4A15">
        <w:rPr>
          <w:rFonts w:asciiTheme="minorHAnsi" w:hAnsiTheme="minorHAnsi" w:cstheme="minorHAnsi"/>
          <w:spacing w:val="-8"/>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spacing w:val="-1"/>
        </w:rPr>
        <w:t>participation</w:t>
      </w:r>
      <w:r w:rsidRPr="002A4A15">
        <w:rPr>
          <w:rFonts w:asciiTheme="minorHAnsi" w:hAnsiTheme="minorHAnsi" w:cstheme="minorHAnsi"/>
          <w:spacing w:val="-7"/>
        </w:rPr>
        <w:t xml:space="preserve"> </w:t>
      </w:r>
      <w:r w:rsidRPr="002A4A15">
        <w:rPr>
          <w:rFonts w:asciiTheme="minorHAnsi" w:hAnsiTheme="minorHAnsi" w:cstheme="minorHAnsi"/>
          <w:spacing w:val="-1"/>
        </w:rPr>
        <w:t>are</w:t>
      </w:r>
      <w:r w:rsidRPr="002A4A15">
        <w:rPr>
          <w:rFonts w:asciiTheme="minorHAnsi" w:hAnsiTheme="minorHAnsi" w:cstheme="minorHAnsi"/>
          <w:spacing w:val="-8"/>
        </w:rPr>
        <w:t xml:space="preserve"> </w:t>
      </w:r>
      <w:r w:rsidRPr="002A4A15">
        <w:rPr>
          <w:rFonts w:asciiTheme="minorHAnsi" w:hAnsiTheme="minorHAnsi" w:cstheme="minorHAnsi"/>
          <w:spacing w:val="-1"/>
        </w:rPr>
        <w:t>expected.</w:t>
      </w:r>
      <w:r w:rsidRPr="002A4A15">
        <w:rPr>
          <w:rFonts w:asciiTheme="minorHAnsi" w:hAnsiTheme="minorHAnsi" w:cstheme="minorHAnsi"/>
          <w:spacing w:val="46"/>
        </w:rPr>
        <w:t xml:space="preserve"> </w:t>
      </w:r>
      <w:r w:rsidRPr="002A4A15">
        <w:rPr>
          <w:rFonts w:asciiTheme="minorHAnsi" w:hAnsiTheme="minorHAnsi" w:cstheme="minorHAnsi"/>
        </w:rPr>
        <w:t>Monthly</w:t>
      </w:r>
      <w:r w:rsidRPr="002A4A15">
        <w:rPr>
          <w:rFonts w:asciiTheme="minorHAnsi" w:hAnsiTheme="minorHAnsi" w:cstheme="minorHAnsi"/>
          <w:spacing w:val="-12"/>
        </w:rPr>
        <w:t xml:space="preserve"> </w:t>
      </w:r>
      <w:r w:rsidRPr="002A4A15">
        <w:rPr>
          <w:rFonts w:asciiTheme="minorHAnsi" w:hAnsiTheme="minorHAnsi" w:cstheme="minorHAnsi"/>
          <w:spacing w:val="-1"/>
        </w:rPr>
        <w:t>monitoring</w:t>
      </w:r>
      <w:r w:rsidRPr="002A4A15">
        <w:rPr>
          <w:rFonts w:asciiTheme="minorHAnsi" w:hAnsiTheme="minorHAnsi" w:cstheme="minorHAnsi"/>
          <w:spacing w:val="-10"/>
        </w:rPr>
        <w:t xml:space="preserve"> </w:t>
      </w:r>
      <w:r w:rsidRPr="002A4A15">
        <w:rPr>
          <w:rFonts w:asciiTheme="minorHAnsi" w:hAnsiTheme="minorHAnsi" w:cstheme="minorHAnsi"/>
          <w:spacing w:val="-1"/>
        </w:rPr>
        <w:t>will</w:t>
      </w:r>
      <w:r w:rsidRPr="002A4A15">
        <w:rPr>
          <w:rFonts w:asciiTheme="minorHAnsi" w:hAnsiTheme="minorHAnsi" w:cstheme="minorHAnsi"/>
          <w:spacing w:val="-7"/>
        </w:rPr>
        <w:t xml:space="preserve"> </w:t>
      </w:r>
      <w:r w:rsidRPr="002A4A15">
        <w:rPr>
          <w:rFonts w:asciiTheme="minorHAnsi" w:hAnsiTheme="minorHAnsi" w:cstheme="minorHAnsi"/>
          <w:spacing w:val="-1"/>
        </w:rPr>
        <w:t>allow</w:t>
      </w:r>
      <w:r w:rsidRPr="002A4A15">
        <w:rPr>
          <w:rFonts w:asciiTheme="minorHAnsi" w:hAnsiTheme="minorHAnsi" w:cstheme="minorHAnsi"/>
          <w:spacing w:val="-5"/>
        </w:rPr>
        <w:t xml:space="preserve"> </w:t>
      </w:r>
      <w:r w:rsidRPr="002A4A15">
        <w:rPr>
          <w:rFonts w:asciiTheme="minorHAnsi" w:hAnsiTheme="minorHAnsi" w:cstheme="minorHAnsi"/>
          <w:spacing w:val="-1"/>
        </w:rPr>
        <w:t>local</w:t>
      </w:r>
      <w:r w:rsidRPr="002A4A15">
        <w:rPr>
          <w:rFonts w:asciiTheme="minorHAnsi" w:hAnsiTheme="minorHAnsi" w:cstheme="minorHAnsi"/>
          <w:spacing w:val="105"/>
          <w:w w:val="99"/>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adjust</w:t>
      </w:r>
      <w:r w:rsidRPr="002A4A15">
        <w:rPr>
          <w:rFonts w:asciiTheme="minorHAnsi" w:hAnsiTheme="minorHAnsi" w:cstheme="minorHAnsi"/>
          <w:spacing w:val="-6"/>
        </w:rPr>
        <w:t xml:space="preserve"> </w:t>
      </w:r>
      <w:r w:rsidRPr="002A4A15">
        <w:rPr>
          <w:rFonts w:asciiTheme="minorHAnsi" w:hAnsiTheme="minorHAnsi" w:cstheme="minorHAnsi"/>
        </w:rPr>
        <w:t>outreach</w:t>
      </w:r>
      <w:r w:rsidRPr="002A4A15">
        <w:rPr>
          <w:rFonts w:asciiTheme="minorHAnsi" w:hAnsiTheme="minorHAnsi" w:cstheme="minorHAnsi"/>
          <w:spacing w:val="-6"/>
        </w:rPr>
        <w:t xml:space="preserve"> </w:t>
      </w:r>
      <w:r w:rsidRPr="002A4A15">
        <w:rPr>
          <w:rFonts w:asciiTheme="minorHAnsi" w:hAnsiTheme="minorHAnsi" w:cstheme="minorHAnsi"/>
          <w:spacing w:val="-1"/>
        </w:rPr>
        <w:t>efforts</w:t>
      </w:r>
      <w:r w:rsidRPr="002A4A15">
        <w:rPr>
          <w:rFonts w:asciiTheme="minorHAnsi" w:hAnsiTheme="minorHAnsi" w:cstheme="minorHAnsi"/>
          <w:spacing w:val="-6"/>
        </w:rPr>
        <w:t xml:space="preserve"> </w:t>
      </w:r>
      <w:r w:rsidRPr="002A4A15">
        <w:rPr>
          <w:rFonts w:asciiTheme="minorHAnsi" w:hAnsiTheme="minorHAnsi" w:cstheme="minorHAnsi"/>
          <w:spacing w:val="-1"/>
        </w:rPr>
        <w:t>appropriately.</w:t>
      </w:r>
      <w:r w:rsidRPr="002A4A15">
        <w:rPr>
          <w:rFonts w:asciiTheme="minorHAnsi" w:hAnsiTheme="minorHAnsi" w:cstheme="minorHAnsi"/>
          <w:spacing w:val="49"/>
        </w:rPr>
        <w:t xml:space="preserve"> </w:t>
      </w:r>
      <w:r w:rsidRPr="002A4A15">
        <w:rPr>
          <w:rFonts w:asciiTheme="minorHAnsi" w:hAnsiTheme="minorHAnsi" w:cstheme="minorHAnsi"/>
          <w:spacing w:val="-2"/>
        </w:rPr>
        <w:t>If</w:t>
      </w:r>
      <w:r w:rsidRPr="002A4A15">
        <w:rPr>
          <w:rFonts w:asciiTheme="minorHAnsi" w:hAnsiTheme="minorHAnsi" w:cstheme="minorHAnsi"/>
          <w:spacing w:val="-5"/>
        </w:rPr>
        <w:t xml:space="preserve"> </w:t>
      </w:r>
      <w:r w:rsidRPr="002A4A15">
        <w:rPr>
          <w:rFonts w:asciiTheme="minorHAnsi" w:hAnsiTheme="minorHAnsi" w:cstheme="minorHAnsi"/>
          <w:spacing w:val="-1"/>
        </w:rPr>
        <w:t>participation</w:t>
      </w:r>
      <w:r w:rsidRPr="002A4A15">
        <w:rPr>
          <w:rFonts w:asciiTheme="minorHAnsi" w:hAnsiTheme="minorHAnsi" w:cstheme="minorHAnsi"/>
          <w:spacing w:val="-6"/>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spacing w:val="-1"/>
        </w:rPr>
        <w:t>below</w:t>
      </w:r>
      <w:r w:rsidRPr="002A4A15">
        <w:rPr>
          <w:rFonts w:asciiTheme="minorHAnsi" w:hAnsiTheme="minorHAnsi" w:cstheme="minorHAnsi"/>
          <w:spacing w:val="-7"/>
        </w:rPr>
        <w:t xml:space="preserve"> </w:t>
      </w:r>
      <w:r w:rsidRPr="002A4A15">
        <w:rPr>
          <w:rFonts w:asciiTheme="minorHAnsi" w:hAnsiTheme="minorHAnsi" w:cstheme="minorHAnsi"/>
          <w:spacing w:val="1"/>
        </w:rPr>
        <w:t>the</w:t>
      </w:r>
      <w:r w:rsidRPr="002A4A15">
        <w:rPr>
          <w:rFonts w:asciiTheme="minorHAnsi" w:hAnsiTheme="minorHAnsi" w:cstheme="minorHAnsi"/>
          <w:spacing w:val="81"/>
          <w:w w:val="99"/>
        </w:rPr>
        <w:t xml:space="preserve"> </w:t>
      </w:r>
      <w:r w:rsidRPr="002A4A15">
        <w:rPr>
          <w:rFonts w:asciiTheme="minorHAnsi" w:hAnsiTheme="minorHAnsi" w:cstheme="minorHAnsi"/>
          <w:spacing w:val="-1"/>
        </w:rPr>
        <w:t>authorized</w:t>
      </w:r>
      <w:r w:rsidRPr="002A4A15">
        <w:rPr>
          <w:rFonts w:asciiTheme="minorHAnsi" w:hAnsiTheme="minorHAnsi" w:cstheme="minorHAnsi"/>
          <w:spacing w:val="-7"/>
        </w:rPr>
        <w:t xml:space="preserve"> </w:t>
      </w:r>
      <w:r w:rsidRPr="002A4A15">
        <w:rPr>
          <w:rFonts w:asciiTheme="minorHAnsi" w:hAnsiTheme="minorHAnsi" w:cstheme="minorHAnsi"/>
          <w:spacing w:val="-1"/>
        </w:rPr>
        <w:t>level,</w:t>
      </w:r>
      <w:r w:rsidRPr="002A4A15">
        <w:rPr>
          <w:rFonts w:asciiTheme="minorHAnsi" w:hAnsiTheme="minorHAnsi" w:cstheme="minorHAnsi"/>
          <w:spacing w:val="-6"/>
        </w:rPr>
        <w:t xml:space="preserve"> </w:t>
      </w:r>
      <w:r w:rsidRPr="002A4A15">
        <w:rPr>
          <w:rFonts w:asciiTheme="minorHAnsi" w:hAnsiTheme="minorHAnsi" w:cstheme="minorHAnsi"/>
        </w:rPr>
        <w:t>outreach</w:t>
      </w:r>
      <w:r w:rsidRPr="002A4A15">
        <w:rPr>
          <w:rFonts w:asciiTheme="minorHAnsi" w:hAnsiTheme="minorHAnsi" w:cstheme="minorHAnsi"/>
          <w:spacing w:val="-7"/>
        </w:rPr>
        <w:t xml:space="preserve"> </w:t>
      </w:r>
      <w:r w:rsidRPr="002A4A15">
        <w:rPr>
          <w:rFonts w:asciiTheme="minorHAnsi" w:hAnsiTheme="minorHAnsi" w:cstheme="minorHAnsi"/>
          <w:spacing w:val="-1"/>
        </w:rPr>
        <w:t>efforts</w:t>
      </w:r>
      <w:r w:rsidRPr="002A4A15">
        <w:rPr>
          <w:rFonts w:asciiTheme="minorHAnsi" w:hAnsiTheme="minorHAnsi" w:cstheme="minorHAnsi"/>
          <w:spacing w:val="-6"/>
        </w:rPr>
        <w:t xml:space="preserve"> </w:t>
      </w:r>
      <w:r w:rsidRPr="002A4A15">
        <w:rPr>
          <w:rFonts w:asciiTheme="minorHAnsi" w:hAnsiTheme="minorHAnsi" w:cstheme="minorHAnsi"/>
        </w:rPr>
        <w:t>should</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rPr>
        <w:t>directed</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contact</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4"/>
        </w:rPr>
        <w:t xml:space="preserve"> </w:t>
      </w:r>
      <w:r w:rsidRPr="002A4A15">
        <w:rPr>
          <w:rFonts w:asciiTheme="minorHAnsi" w:hAnsiTheme="minorHAnsi" w:cstheme="minorHAnsi"/>
          <w:spacing w:val="-1"/>
        </w:rPr>
        <w:t>enroll</w:t>
      </w:r>
      <w:r w:rsidRPr="002A4A15">
        <w:rPr>
          <w:rFonts w:asciiTheme="minorHAnsi" w:hAnsiTheme="minorHAnsi" w:cstheme="minorHAnsi"/>
          <w:spacing w:val="-7"/>
        </w:rPr>
        <w:t xml:space="preserve"> </w:t>
      </w:r>
      <w:r w:rsidRPr="002A4A15">
        <w:rPr>
          <w:rFonts w:asciiTheme="minorHAnsi" w:hAnsiTheme="minorHAnsi" w:cstheme="minorHAnsi"/>
          <w:spacing w:val="-1"/>
        </w:rPr>
        <w:t>eligible</w:t>
      </w:r>
      <w:r w:rsidRPr="002A4A15">
        <w:rPr>
          <w:rFonts w:asciiTheme="minorHAnsi" w:hAnsiTheme="minorHAnsi" w:cstheme="minorHAnsi"/>
          <w:spacing w:val="65"/>
          <w:w w:val="99"/>
        </w:rPr>
        <w:t xml:space="preserve"> </w:t>
      </w:r>
      <w:r w:rsidRPr="002A4A15">
        <w:rPr>
          <w:rFonts w:asciiTheme="minorHAnsi" w:hAnsiTheme="minorHAnsi" w:cstheme="minorHAnsi"/>
          <w:spacing w:val="-1"/>
        </w:rPr>
        <w:t>persons.</w:t>
      </w:r>
      <w:r w:rsidRPr="002A4A15">
        <w:rPr>
          <w:rFonts w:asciiTheme="minorHAnsi" w:hAnsiTheme="minorHAnsi" w:cstheme="minorHAnsi"/>
          <w:spacing w:val="48"/>
        </w:rPr>
        <w:t xml:space="preserve"> </w:t>
      </w:r>
      <w:r w:rsidRPr="002A4A15">
        <w:rPr>
          <w:rFonts w:asciiTheme="minorHAnsi" w:hAnsiTheme="minorHAnsi" w:cstheme="minorHAnsi"/>
        </w:rPr>
        <w:t>See</w:t>
      </w:r>
      <w:r w:rsidRPr="002A4A15">
        <w:rPr>
          <w:rFonts w:asciiTheme="minorHAnsi" w:hAnsiTheme="minorHAnsi" w:cstheme="minorHAnsi"/>
          <w:spacing w:val="-7"/>
        </w:rPr>
        <w:t xml:space="preserve"> </w:t>
      </w:r>
      <w:r w:rsidRPr="002A4A15">
        <w:rPr>
          <w:rFonts w:asciiTheme="minorHAnsi" w:hAnsiTheme="minorHAnsi" w:cstheme="minorHAnsi"/>
          <w:spacing w:val="-1"/>
        </w:rPr>
        <w:t>Section</w:t>
      </w:r>
      <w:r w:rsidRPr="002A4A15">
        <w:rPr>
          <w:rFonts w:asciiTheme="minorHAnsi" w:hAnsiTheme="minorHAnsi" w:cstheme="minorHAnsi"/>
          <w:spacing w:val="-6"/>
        </w:rPr>
        <w:t xml:space="preserve"> </w:t>
      </w:r>
      <w:r w:rsidRPr="002A4A15">
        <w:rPr>
          <w:rFonts w:asciiTheme="minorHAnsi" w:hAnsiTheme="minorHAnsi" w:cstheme="minorHAnsi"/>
        </w:rPr>
        <w:t>3.3.</w:t>
      </w:r>
      <w:r w:rsidRPr="002A4A15">
        <w:rPr>
          <w:rFonts w:asciiTheme="minorHAnsi" w:hAnsiTheme="minorHAnsi" w:cstheme="minorHAnsi"/>
          <w:spacing w:val="50"/>
        </w:rPr>
        <w:t xml:space="preserve"> </w:t>
      </w:r>
      <w:r w:rsidRPr="002A4A15">
        <w:rPr>
          <w:rFonts w:asciiTheme="minorHAnsi" w:hAnsiTheme="minorHAnsi" w:cstheme="minorHAnsi"/>
          <w:spacing w:val="-2"/>
        </w:rPr>
        <w:t>If</w:t>
      </w:r>
      <w:r w:rsidRPr="002A4A15">
        <w:rPr>
          <w:rFonts w:asciiTheme="minorHAnsi" w:hAnsiTheme="minorHAnsi" w:cstheme="minorHAnsi"/>
          <w:spacing w:val="-6"/>
        </w:rPr>
        <w:t xml:space="preserve"> </w:t>
      </w:r>
      <w:r w:rsidRPr="002A4A15">
        <w:rPr>
          <w:rFonts w:asciiTheme="minorHAnsi" w:hAnsiTheme="minorHAnsi" w:cstheme="minorHAnsi"/>
          <w:spacing w:val="-1"/>
        </w:rPr>
        <w:t>participation</w:t>
      </w:r>
      <w:r w:rsidRPr="002A4A15">
        <w:rPr>
          <w:rFonts w:asciiTheme="minorHAnsi" w:hAnsiTheme="minorHAnsi" w:cstheme="minorHAnsi"/>
          <w:spacing w:val="-6"/>
        </w:rPr>
        <w:t xml:space="preserve"> </w:t>
      </w:r>
      <w:r w:rsidRPr="002A4A15">
        <w:rPr>
          <w:rFonts w:asciiTheme="minorHAnsi" w:hAnsiTheme="minorHAnsi" w:cstheme="minorHAnsi"/>
        </w:rPr>
        <w:t>exceeds</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authorized</w:t>
      </w:r>
      <w:r w:rsidRPr="002A4A15">
        <w:rPr>
          <w:rFonts w:asciiTheme="minorHAnsi" w:hAnsiTheme="minorHAnsi" w:cstheme="minorHAnsi"/>
          <w:spacing w:val="-6"/>
        </w:rPr>
        <w:t xml:space="preserve"> </w:t>
      </w:r>
      <w:r w:rsidRPr="002A4A15">
        <w:rPr>
          <w:rFonts w:asciiTheme="minorHAnsi" w:hAnsiTheme="minorHAnsi" w:cstheme="minorHAnsi"/>
          <w:spacing w:val="-1"/>
        </w:rPr>
        <w:t>level,</w:t>
      </w:r>
      <w:r w:rsidRPr="002A4A15">
        <w:rPr>
          <w:rFonts w:asciiTheme="minorHAnsi" w:hAnsiTheme="minorHAnsi" w:cstheme="minorHAnsi"/>
          <w:spacing w:val="-6"/>
        </w:rPr>
        <w:t xml:space="preserve"> </w:t>
      </w:r>
      <w:r w:rsidRPr="002A4A15">
        <w:rPr>
          <w:rFonts w:asciiTheme="minorHAnsi" w:hAnsiTheme="minorHAnsi" w:cstheme="minorHAnsi"/>
          <w:spacing w:val="-1"/>
        </w:rPr>
        <w:t>outreach</w:t>
      </w:r>
      <w:r w:rsidRPr="002A4A15">
        <w:rPr>
          <w:rFonts w:asciiTheme="minorHAnsi" w:hAnsiTheme="minorHAnsi" w:cstheme="minorHAnsi"/>
          <w:spacing w:val="81"/>
          <w:w w:val="99"/>
        </w:rPr>
        <w:t xml:space="preserve"> </w:t>
      </w:r>
      <w:r w:rsidRPr="002A4A15">
        <w:rPr>
          <w:rFonts w:asciiTheme="minorHAnsi" w:hAnsiTheme="minorHAnsi" w:cstheme="minorHAnsi"/>
        </w:rPr>
        <w:t>should</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reduced.</w:t>
      </w:r>
      <w:r w:rsidRPr="002A4A15">
        <w:rPr>
          <w:rFonts w:asciiTheme="minorHAnsi" w:hAnsiTheme="minorHAnsi" w:cstheme="minorHAnsi"/>
          <w:spacing w:val="51"/>
        </w:rPr>
        <w:t xml:space="preserve"> </w:t>
      </w:r>
      <w:r w:rsidRPr="002A4A15">
        <w:rPr>
          <w:rFonts w:asciiTheme="minorHAnsi" w:hAnsiTheme="minorHAnsi" w:cstheme="minorHAnsi"/>
          <w:spacing w:val="-2"/>
        </w:rPr>
        <w:t>If</w:t>
      </w:r>
      <w:r w:rsidRPr="002A4A15">
        <w:rPr>
          <w:rFonts w:asciiTheme="minorHAnsi" w:hAnsiTheme="minorHAnsi" w:cstheme="minorHAnsi"/>
          <w:spacing w:val="-7"/>
        </w:rPr>
        <w:t xml:space="preserve"> </w:t>
      </w:r>
      <w:r w:rsidRPr="002A4A15">
        <w:rPr>
          <w:rFonts w:asciiTheme="minorHAnsi" w:hAnsiTheme="minorHAnsi" w:cstheme="minorHAnsi"/>
          <w:spacing w:val="-1"/>
        </w:rPr>
        <w:t>necessary,</w:t>
      </w:r>
      <w:r w:rsidRPr="002A4A15">
        <w:rPr>
          <w:rFonts w:asciiTheme="minorHAnsi" w:hAnsiTheme="minorHAnsi" w:cstheme="minorHAnsi"/>
          <w:spacing w:val="-3"/>
        </w:rPr>
        <w:t xml:space="preserve"> </w:t>
      </w:r>
      <w:r w:rsidRPr="002A4A15">
        <w:rPr>
          <w:rFonts w:asciiTheme="minorHAnsi" w:hAnsiTheme="minorHAnsi" w:cstheme="minorHAnsi"/>
          <w:spacing w:val="-1"/>
        </w:rPr>
        <w:t>waiting</w:t>
      </w:r>
      <w:r w:rsidRPr="002A4A15">
        <w:rPr>
          <w:rFonts w:asciiTheme="minorHAnsi" w:hAnsiTheme="minorHAnsi" w:cstheme="minorHAnsi"/>
          <w:spacing w:val="-8"/>
        </w:rPr>
        <w:t xml:space="preserve"> </w:t>
      </w:r>
      <w:r w:rsidRPr="002A4A15">
        <w:rPr>
          <w:rFonts w:asciiTheme="minorHAnsi" w:hAnsiTheme="minorHAnsi" w:cstheme="minorHAnsi"/>
        </w:rPr>
        <w:t>lists</w:t>
      </w:r>
      <w:r w:rsidRPr="002A4A15">
        <w:rPr>
          <w:rFonts w:asciiTheme="minorHAnsi" w:hAnsiTheme="minorHAnsi" w:cstheme="minorHAnsi"/>
          <w:spacing w:val="-6"/>
        </w:rPr>
        <w:t xml:space="preserve"> </w:t>
      </w:r>
      <w:r w:rsidRPr="002A4A15">
        <w:rPr>
          <w:rFonts w:asciiTheme="minorHAnsi" w:hAnsiTheme="minorHAnsi" w:cstheme="minorHAnsi"/>
        </w:rPr>
        <w:t>should</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implemented.</w:t>
      </w:r>
      <w:r w:rsidRPr="002A4A15">
        <w:rPr>
          <w:rFonts w:asciiTheme="minorHAnsi" w:hAnsiTheme="minorHAnsi" w:cstheme="minorHAnsi"/>
          <w:spacing w:val="49"/>
        </w:rPr>
        <w:t xml:space="preserve"> </w:t>
      </w:r>
      <w:r w:rsidRPr="002A4A15">
        <w:rPr>
          <w:rFonts w:asciiTheme="minorHAnsi" w:hAnsiTheme="minorHAnsi" w:cstheme="minorHAnsi"/>
        </w:rPr>
        <w:t>See</w:t>
      </w:r>
      <w:r w:rsidRPr="002A4A15">
        <w:rPr>
          <w:rFonts w:asciiTheme="minorHAnsi" w:hAnsiTheme="minorHAnsi" w:cstheme="minorHAnsi"/>
          <w:spacing w:val="61"/>
          <w:w w:val="99"/>
        </w:rPr>
        <w:t xml:space="preserve"> </w:t>
      </w:r>
      <w:r w:rsidRPr="002A4A15">
        <w:rPr>
          <w:rFonts w:asciiTheme="minorHAnsi" w:hAnsiTheme="minorHAnsi" w:cstheme="minorHAnsi"/>
          <w:spacing w:val="-1"/>
        </w:rPr>
        <w:t>Section</w:t>
      </w:r>
      <w:r w:rsidRPr="002A4A15">
        <w:rPr>
          <w:rFonts w:asciiTheme="minorHAnsi" w:hAnsiTheme="minorHAnsi" w:cstheme="minorHAnsi"/>
          <w:spacing w:val="-11"/>
        </w:rPr>
        <w:t xml:space="preserve"> </w:t>
      </w:r>
      <w:r w:rsidRPr="002A4A15">
        <w:rPr>
          <w:rFonts w:asciiTheme="minorHAnsi" w:hAnsiTheme="minorHAnsi" w:cstheme="minorHAnsi"/>
        </w:rPr>
        <w:t>2.</w:t>
      </w:r>
      <w:r w:rsidR="008751D5" w:rsidRPr="002A4A15">
        <w:rPr>
          <w:rFonts w:asciiTheme="minorHAnsi" w:hAnsiTheme="minorHAnsi" w:cstheme="minorHAnsi"/>
        </w:rPr>
        <w:t>5</w:t>
      </w:r>
      <w:r w:rsidRPr="002A4A15">
        <w:rPr>
          <w:rFonts w:asciiTheme="minorHAnsi" w:hAnsiTheme="minorHAnsi" w:cstheme="minorHAnsi"/>
        </w:rPr>
        <w:t>.</w:t>
      </w:r>
    </w:p>
    <w:p w14:paraId="052B5BBB" w14:textId="77777777" w:rsidR="00E2082A" w:rsidRPr="002A4A15" w:rsidRDefault="00E2082A">
      <w:pPr>
        <w:rPr>
          <w:rFonts w:eastAsia="Times New Roman" w:cstheme="minorHAnsi"/>
          <w:sz w:val="24"/>
          <w:szCs w:val="24"/>
        </w:rPr>
      </w:pPr>
    </w:p>
    <w:p w14:paraId="6B6AC686" w14:textId="77777777" w:rsidR="00E2082A" w:rsidRPr="002A4A15" w:rsidRDefault="00356C03" w:rsidP="00C662C0">
      <w:pPr>
        <w:pStyle w:val="BodyText"/>
        <w:numPr>
          <w:ilvl w:val="1"/>
          <w:numId w:val="21"/>
        </w:numPr>
        <w:tabs>
          <w:tab w:val="left" w:pos="1560"/>
        </w:tabs>
        <w:ind w:right="160"/>
        <w:rPr>
          <w:rFonts w:asciiTheme="minorHAnsi" w:hAnsiTheme="minorHAnsi" w:cstheme="minorHAnsi"/>
        </w:rPr>
      </w:pPr>
      <w:r w:rsidRPr="002A4A15">
        <w:rPr>
          <w:rFonts w:asciiTheme="minorHAnsi" w:hAnsiTheme="minorHAnsi" w:cstheme="minorHAnsi"/>
        </w:rPr>
        <w:t>When</w:t>
      </w:r>
      <w:r w:rsidRPr="002A4A15">
        <w:rPr>
          <w:rFonts w:asciiTheme="minorHAnsi" w:hAnsiTheme="minorHAnsi" w:cstheme="minorHAnsi"/>
          <w:spacing w:val="-9"/>
        </w:rPr>
        <w:t xml:space="preserve"> </w:t>
      </w:r>
      <w:r w:rsidRPr="002A4A15">
        <w:rPr>
          <w:rFonts w:asciiTheme="minorHAnsi" w:hAnsiTheme="minorHAnsi" w:cstheme="minorHAnsi"/>
          <w:spacing w:val="-1"/>
        </w:rPr>
        <w:t>waiting</w:t>
      </w:r>
      <w:r w:rsidRPr="002A4A15">
        <w:rPr>
          <w:rFonts w:asciiTheme="minorHAnsi" w:hAnsiTheme="minorHAnsi" w:cstheme="minorHAnsi"/>
          <w:spacing w:val="-11"/>
        </w:rPr>
        <w:t xml:space="preserve"> </w:t>
      </w:r>
      <w:r w:rsidRPr="002A4A15">
        <w:rPr>
          <w:rFonts w:asciiTheme="minorHAnsi" w:hAnsiTheme="minorHAnsi" w:cstheme="minorHAnsi"/>
        </w:rPr>
        <w:t>lists</w:t>
      </w:r>
      <w:r w:rsidRPr="002A4A15">
        <w:rPr>
          <w:rFonts w:asciiTheme="minorHAnsi" w:hAnsiTheme="minorHAnsi" w:cstheme="minorHAnsi"/>
          <w:spacing w:val="-8"/>
        </w:rPr>
        <w:t xml:space="preserve"> </w:t>
      </w:r>
      <w:r w:rsidRPr="002A4A15">
        <w:rPr>
          <w:rFonts w:asciiTheme="minorHAnsi" w:hAnsiTheme="minorHAnsi" w:cstheme="minorHAnsi"/>
          <w:spacing w:val="-1"/>
        </w:rPr>
        <w:t>are</w:t>
      </w:r>
      <w:r w:rsidRPr="002A4A15">
        <w:rPr>
          <w:rFonts w:asciiTheme="minorHAnsi" w:hAnsiTheme="minorHAnsi" w:cstheme="minorHAnsi"/>
          <w:spacing w:val="-9"/>
        </w:rPr>
        <w:t xml:space="preserve"> </w:t>
      </w:r>
      <w:r w:rsidRPr="002A4A15">
        <w:rPr>
          <w:rFonts w:asciiTheme="minorHAnsi" w:hAnsiTheme="minorHAnsi" w:cstheme="minorHAnsi"/>
        </w:rPr>
        <w:t>implemented,</w:t>
      </w:r>
      <w:r w:rsidRPr="002A4A15">
        <w:rPr>
          <w:rFonts w:asciiTheme="minorHAnsi" w:hAnsiTheme="minorHAnsi" w:cstheme="minorHAnsi"/>
          <w:spacing w:val="-8"/>
        </w:rPr>
        <w:t xml:space="preserve"> </w:t>
      </w:r>
      <w:r w:rsidRPr="002A4A15">
        <w:rPr>
          <w:rFonts w:asciiTheme="minorHAnsi" w:hAnsiTheme="minorHAnsi" w:cstheme="minorHAnsi"/>
          <w:spacing w:val="-1"/>
        </w:rPr>
        <w:t>distribution</w:t>
      </w:r>
      <w:r w:rsidRPr="002A4A15">
        <w:rPr>
          <w:rFonts w:asciiTheme="minorHAnsi" w:hAnsiTheme="minorHAnsi" w:cstheme="minorHAnsi"/>
          <w:spacing w:val="-11"/>
        </w:rPr>
        <w:t xml:space="preserve"> </w:t>
      </w:r>
      <w:r w:rsidRPr="002A4A15">
        <w:rPr>
          <w:rFonts w:asciiTheme="minorHAnsi" w:hAnsiTheme="minorHAnsi" w:cstheme="minorHAnsi"/>
          <w:spacing w:val="-1"/>
        </w:rPr>
        <w:t>sites</w:t>
      </w:r>
      <w:r w:rsidRPr="002A4A15">
        <w:rPr>
          <w:rFonts w:asciiTheme="minorHAnsi" w:hAnsiTheme="minorHAnsi" w:cstheme="minorHAnsi"/>
          <w:spacing w:val="-9"/>
        </w:rPr>
        <w:t xml:space="preserve"> </w:t>
      </w:r>
      <w:r w:rsidRPr="002A4A15">
        <w:rPr>
          <w:rFonts w:asciiTheme="minorHAnsi" w:hAnsiTheme="minorHAnsi" w:cstheme="minorHAnsi"/>
          <w:spacing w:val="-1"/>
        </w:rPr>
        <w:t>with</w:t>
      </w:r>
      <w:r w:rsidRPr="002A4A15">
        <w:rPr>
          <w:rFonts w:asciiTheme="minorHAnsi" w:hAnsiTheme="minorHAnsi" w:cstheme="minorHAnsi"/>
          <w:spacing w:val="-8"/>
        </w:rPr>
        <w:t xml:space="preserve"> </w:t>
      </w:r>
      <w:r w:rsidRPr="002A4A15">
        <w:rPr>
          <w:rFonts w:asciiTheme="minorHAnsi" w:hAnsiTheme="minorHAnsi" w:cstheme="minorHAnsi"/>
          <w:spacing w:val="-1"/>
        </w:rPr>
        <w:t>designated</w:t>
      </w:r>
      <w:r w:rsidRPr="002A4A15">
        <w:rPr>
          <w:rFonts w:asciiTheme="minorHAnsi" w:hAnsiTheme="minorHAnsi" w:cstheme="minorHAnsi"/>
          <w:spacing w:val="-8"/>
        </w:rPr>
        <w:t xml:space="preserve"> </w:t>
      </w:r>
      <w:r w:rsidRPr="002A4A15">
        <w:rPr>
          <w:rFonts w:asciiTheme="minorHAnsi" w:hAnsiTheme="minorHAnsi" w:cstheme="minorHAnsi"/>
        </w:rPr>
        <w:t>distribution</w:t>
      </w:r>
      <w:r w:rsidRPr="002A4A15">
        <w:rPr>
          <w:rFonts w:asciiTheme="minorHAnsi" w:hAnsiTheme="minorHAnsi" w:cstheme="minorHAnsi"/>
          <w:spacing w:val="59"/>
          <w:w w:val="99"/>
        </w:rPr>
        <w:t xml:space="preserve"> </w:t>
      </w:r>
      <w:r w:rsidRPr="002A4A15">
        <w:rPr>
          <w:rFonts w:asciiTheme="minorHAnsi" w:hAnsiTheme="minorHAnsi" w:cstheme="minorHAnsi"/>
          <w:spacing w:val="-1"/>
        </w:rPr>
        <w:t>periods</w:t>
      </w:r>
      <w:r w:rsidRPr="002A4A15">
        <w:rPr>
          <w:rFonts w:asciiTheme="minorHAnsi" w:hAnsiTheme="minorHAnsi" w:cstheme="minorHAnsi"/>
          <w:spacing w:val="-6"/>
        </w:rPr>
        <w:t xml:space="preserve"> </w:t>
      </w:r>
      <w:r w:rsidRPr="002A4A15">
        <w:rPr>
          <w:rFonts w:asciiTheme="minorHAnsi" w:hAnsiTheme="minorHAnsi" w:cstheme="minorHAnsi"/>
          <w:spacing w:val="1"/>
        </w:rPr>
        <w:t>may</w:t>
      </w:r>
      <w:r w:rsidRPr="002A4A15">
        <w:rPr>
          <w:rFonts w:asciiTheme="minorHAnsi" w:hAnsiTheme="minorHAnsi" w:cstheme="minorHAnsi"/>
          <w:spacing w:val="-10"/>
        </w:rPr>
        <w:t xml:space="preserve"> </w:t>
      </w:r>
      <w:r w:rsidRPr="002A4A15">
        <w:rPr>
          <w:rFonts w:asciiTheme="minorHAnsi" w:hAnsiTheme="minorHAnsi" w:cstheme="minorHAnsi"/>
        </w:rPr>
        <w:t>use</w:t>
      </w:r>
      <w:r w:rsidRPr="002A4A15">
        <w:rPr>
          <w:rFonts w:asciiTheme="minorHAnsi" w:hAnsiTheme="minorHAnsi" w:cstheme="minorHAnsi"/>
          <w:spacing w:val="-7"/>
        </w:rPr>
        <w:t xml:space="preserve"> </w:t>
      </w:r>
      <w:r w:rsidRPr="002A4A15">
        <w:rPr>
          <w:rFonts w:asciiTheme="minorHAnsi" w:hAnsiTheme="minorHAnsi" w:cstheme="minorHAnsi"/>
        </w:rPr>
        <w:t>One</w:t>
      </w:r>
      <w:r w:rsidRPr="002A4A15">
        <w:rPr>
          <w:rFonts w:asciiTheme="minorHAnsi" w:hAnsiTheme="minorHAnsi" w:cstheme="minorHAnsi"/>
          <w:spacing w:val="-7"/>
        </w:rPr>
        <w:t xml:space="preserve"> </w:t>
      </w:r>
      <w:r w:rsidRPr="002A4A15">
        <w:rPr>
          <w:rFonts w:asciiTheme="minorHAnsi" w:hAnsiTheme="minorHAnsi" w:cstheme="minorHAnsi"/>
        </w:rPr>
        <w:t>Month</w:t>
      </w:r>
      <w:r w:rsidRPr="002A4A15">
        <w:rPr>
          <w:rFonts w:asciiTheme="minorHAnsi" w:hAnsiTheme="minorHAnsi" w:cstheme="minorHAnsi"/>
          <w:spacing w:val="-5"/>
        </w:rPr>
        <w:t xml:space="preserve"> </w:t>
      </w:r>
      <w:r w:rsidRPr="002A4A15">
        <w:rPr>
          <w:rFonts w:asciiTheme="minorHAnsi" w:hAnsiTheme="minorHAnsi" w:cstheme="minorHAnsi"/>
          <w:spacing w:val="-1"/>
        </w:rPr>
        <w:t>Certification</w:t>
      </w:r>
      <w:r w:rsidRPr="002A4A15">
        <w:rPr>
          <w:rFonts w:asciiTheme="minorHAnsi" w:hAnsiTheme="minorHAnsi" w:cstheme="minorHAnsi"/>
          <w:spacing w:val="-6"/>
        </w:rPr>
        <w:t xml:space="preserve"> </w:t>
      </w:r>
      <w:r w:rsidRPr="002A4A15">
        <w:rPr>
          <w:rFonts w:asciiTheme="minorHAnsi" w:hAnsiTheme="minorHAnsi" w:cstheme="minorHAnsi"/>
          <w:spacing w:val="-1"/>
        </w:rPr>
        <w:t>as</w:t>
      </w:r>
      <w:r w:rsidRPr="002A4A15">
        <w:rPr>
          <w:rFonts w:asciiTheme="minorHAnsi" w:hAnsiTheme="minorHAnsi" w:cstheme="minorHAnsi"/>
          <w:spacing w:val="-6"/>
        </w:rPr>
        <w:t xml:space="preserve"> </w:t>
      </w:r>
      <w:r w:rsidRPr="002A4A15">
        <w:rPr>
          <w:rFonts w:asciiTheme="minorHAnsi" w:hAnsiTheme="minorHAnsi" w:cstheme="minorHAnsi"/>
        </w:rPr>
        <w:t>described</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spacing w:val="-1"/>
        </w:rPr>
        <w:t>Section</w:t>
      </w:r>
      <w:r w:rsidRPr="002A4A15">
        <w:rPr>
          <w:rFonts w:asciiTheme="minorHAnsi" w:hAnsiTheme="minorHAnsi" w:cstheme="minorHAnsi"/>
          <w:spacing w:val="-6"/>
        </w:rPr>
        <w:t xml:space="preserve"> </w:t>
      </w:r>
      <w:r w:rsidRPr="002A4A15">
        <w:rPr>
          <w:rFonts w:asciiTheme="minorHAnsi" w:hAnsiTheme="minorHAnsi" w:cstheme="minorHAnsi"/>
        </w:rPr>
        <w:t>2.</w:t>
      </w:r>
      <w:r w:rsidR="00C01FFE" w:rsidRPr="002A4A15">
        <w:rPr>
          <w:rFonts w:asciiTheme="minorHAnsi" w:hAnsiTheme="minorHAnsi" w:cstheme="minorHAnsi"/>
        </w:rPr>
        <w:t>7</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assure</w:t>
      </w:r>
      <w:r w:rsidRPr="002A4A15">
        <w:rPr>
          <w:rFonts w:asciiTheme="minorHAnsi" w:hAnsiTheme="minorHAnsi" w:cstheme="minorHAnsi"/>
          <w:spacing w:val="55"/>
          <w:w w:val="99"/>
        </w:rPr>
        <w:t xml:space="preserve"> </w:t>
      </w:r>
      <w:r w:rsidRPr="002A4A15">
        <w:rPr>
          <w:rFonts w:asciiTheme="minorHAnsi" w:hAnsiTheme="minorHAnsi" w:cstheme="minorHAnsi"/>
        </w:rPr>
        <w:t>100%</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caseload</w:t>
      </w:r>
      <w:r w:rsidRPr="002A4A15">
        <w:rPr>
          <w:rFonts w:asciiTheme="minorHAnsi" w:hAnsiTheme="minorHAnsi" w:cstheme="minorHAnsi"/>
          <w:spacing w:val="-6"/>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spacing w:val="-1"/>
        </w:rPr>
        <w:t>served.</w:t>
      </w:r>
    </w:p>
    <w:p w14:paraId="0A1A0F9C" w14:textId="77777777" w:rsidR="00E2082A" w:rsidRDefault="00E2082A">
      <w:pPr>
        <w:rPr>
          <w:rFonts w:eastAsia="Times New Roman" w:cstheme="minorHAnsi"/>
        </w:rPr>
      </w:pPr>
    </w:p>
    <w:p w14:paraId="24D5917D" w14:textId="77777777" w:rsidR="00CD6213" w:rsidRPr="002A4A15" w:rsidRDefault="00CD6213" w:rsidP="00CD6213">
      <w:pPr>
        <w:pStyle w:val="BodyText"/>
        <w:numPr>
          <w:ilvl w:val="1"/>
          <w:numId w:val="21"/>
        </w:numPr>
        <w:tabs>
          <w:tab w:val="left" w:pos="1560"/>
        </w:tabs>
        <w:ind w:right="1228"/>
        <w:rPr>
          <w:rFonts w:asciiTheme="minorHAnsi" w:hAnsiTheme="minorHAnsi" w:cstheme="minorHAnsi"/>
        </w:rPr>
      </w:pPr>
      <w:r>
        <w:rPr>
          <w:rFonts w:asciiTheme="minorHAnsi" w:hAnsiTheme="minorHAnsi" w:cstheme="minorHAnsi"/>
        </w:rPr>
        <w:t>The Idaho Foodbank has procedures I place to meet caseload goals without overenrolling.</w:t>
      </w:r>
    </w:p>
    <w:p w14:paraId="7A4EFD10" w14:textId="77777777" w:rsidR="00CD6213" w:rsidRPr="002A4A15" w:rsidRDefault="00CD6213">
      <w:pPr>
        <w:rPr>
          <w:rFonts w:eastAsia="Times New Roman" w:cstheme="minorHAnsi"/>
        </w:rPr>
        <w:sectPr w:rsidR="00CD6213" w:rsidRPr="002A4A15" w:rsidSect="00FB34AB">
          <w:pgSz w:w="12240" w:h="15840"/>
          <w:pgMar w:top="720" w:right="1340" w:bottom="280" w:left="1320" w:header="720" w:footer="720" w:gutter="0"/>
          <w:cols w:space="720"/>
        </w:sectPr>
      </w:pPr>
    </w:p>
    <w:p w14:paraId="434F47D2" w14:textId="77777777" w:rsidR="00E2082A" w:rsidRPr="002A4A15" w:rsidRDefault="00E2082A">
      <w:pPr>
        <w:spacing w:before="10"/>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1E693D1B" w14:textId="77777777" w:rsidTr="007B1040">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53832A9D" w14:textId="77777777" w:rsidR="00E2082A" w:rsidRPr="002A4A15" w:rsidRDefault="00E2082A">
            <w:pPr>
              <w:pStyle w:val="TableParagraph"/>
              <w:spacing w:before="2"/>
              <w:rPr>
                <w:rFonts w:eastAsia="Times New Roman" w:cstheme="minorHAnsi"/>
                <w:sz w:val="23"/>
                <w:szCs w:val="23"/>
              </w:rPr>
            </w:pPr>
          </w:p>
          <w:p w14:paraId="6A06B561" w14:textId="77777777" w:rsidR="00E2082A" w:rsidRPr="002A4A15" w:rsidRDefault="00356C03">
            <w:pPr>
              <w:pStyle w:val="TableParagraph"/>
              <w:spacing w:line="480" w:lineRule="auto"/>
              <w:ind w:left="2514" w:right="2109" w:hanging="672"/>
              <w:rPr>
                <w:rFonts w:eastAsia="Times New Roman" w:cstheme="minorHAnsi"/>
                <w:sz w:val="24"/>
                <w:szCs w:val="24"/>
              </w:rPr>
            </w:pPr>
            <w:r w:rsidRPr="002A4A15">
              <w:rPr>
                <w:rFonts w:cstheme="minorHAnsi"/>
                <w:spacing w:val="-1"/>
                <w:sz w:val="24"/>
              </w:rPr>
              <w:t>COMMODITY</w:t>
            </w:r>
            <w:r w:rsidRPr="002A4A15">
              <w:rPr>
                <w:rFonts w:cstheme="minorHAnsi"/>
                <w:spacing w:val="-19"/>
                <w:sz w:val="24"/>
              </w:rPr>
              <w:t xml:space="preserve"> </w:t>
            </w:r>
            <w:r w:rsidRPr="002A4A15">
              <w:rPr>
                <w:rFonts w:cstheme="minorHAnsi"/>
                <w:sz w:val="24"/>
              </w:rPr>
              <w:t>SUPPLEMENTAL</w:t>
            </w:r>
            <w:r w:rsidRPr="002A4A15">
              <w:rPr>
                <w:rFonts w:cstheme="minorHAnsi"/>
                <w:spacing w:val="-20"/>
                <w:sz w:val="24"/>
              </w:rPr>
              <w:t xml:space="preserve"> </w:t>
            </w:r>
            <w:r w:rsidRPr="002A4A15">
              <w:rPr>
                <w:rFonts w:cstheme="minorHAnsi"/>
                <w:spacing w:val="-1"/>
                <w:sz w:val="24"/>
              </w:rPr>
              <w:t>FOOD</w:t>
            </w:r>
            <w:r w:rsidRPr="002A4A15">
              <w:rPr>
                <w:rFonts w:cstheme="minorHAnsi"/>
                <w:spacing w:val="-19"/>
                <w:sz w:val="24"/>
              </w:rPr>
              <w:t xml:space="preserve"> </w:t>
            </w:r>
            <w:r w:rsidRPr="002A4A15">
              <w:rPr>
                <w:rFonts w:cstheme="minorHAnsi"/>
                <w:sz w:val="24"/>
              </w:rPr>
              <w:t>PROGRAM</w:t>
            </w:r>
            <w:r w:rsidRPr="002A4A15">
              <w:rPr>
                <w:rFonts w:cstheme="minorHAnsi"/>
                <w:spacing w:val="28"/>
                <w:w w:val="99"/>
                <w:sz w:val="24"/>
              </w:rPr>
              <w:t xml:space="preserve"> </w:t>
            </w:r>
            <w:r w:rsidRPr="002A4A15">
              <w:rPr>
                <w:rFonts w:cstheme="minorHAnsi"/>
                <w:spacing w:val="-1"/>
                <w:sz w:val="24"/>
              </w:rPr>
              <w:t>POLICY</w:t>
            </w:r>
            <w:r w:rsidRPr="002A4A15">
              <w:rPr>
                <w:rFonts w:cstheme="minorHAnsi"/>
                <w:spacing w:val="-14"/>
                <w:sz w:val="24"/>
              </w:rPr>
              <w:t xml:space="preserve"> </w:t>
            </w:r>
            <w:r w:rsidRPr="002A4A15">
              <w:rPr>
                <w:rFonts w:cstheme="minorHAnsi"/>
                <w:sz w:val="24"/>
              </w:rPr>
              <w:t>AND</w:t>
            </w:r>
            <w:r w:rsidRPr="002A4A15">
              <w:rPr>
                <w:rFonts w:cstheme="minorHAnsi"/>
                <w:spacing w:val="-14"/>
                <w:sz w:val="24"/>
              </w:rPr>
              <w:t xml:space="preserve"> </w:t>
            </w:r>
            <w:r w:rsidRPr="002A4A15">
              <w:rPr>
                <w:rFonts w:cstheme="minorHAnsi"/>
                <w:sz w:val="24"/>
              </w:rPr>
              <w:t>PROCEDURE</w:t>
            </w:r>
            <w:r w:rsidRPr="002A4A15">
              <w:rPr>
                <w:rFonts w:cstheme="minorHAnsi"/>
                <w:spacing w:val="-13"/>
                <w:sz w:val="24"/>
              </w:rPr>
              <w:t xml:space="preserve"> </w:t>
            </w:r>
            <w:r w:rsidRPr="002A4A15">
              <w:rPr>
                <w:rFonts w:cstheme="minorHAnsi"/>
                <w:spacing w:val="-1"/>
                <w:sz w:val="24"/>
              </w:rPr>
              <w:t>MANUAL</w:t>
            </w:r>
          </w:p>
        </w:tc>
      </w:tr>
      <w:tr w:rsidR="00E2082A" w:rsidRPr="00AB3063" w14:paraId="4A345645" w14:textId="77777777">
        <w:trPr>
          <w:trHeight w:hRule="exact" w:val="286"/>
        </w:trPr>
        <w:tc>
          <w:tcPr>
            <w:tcW w:w="1441" w:type="dxa"/>
            <w:vMerge w:val="restart"/>
            <w:tcBorders>
              <w:top w:val="single" w:sz="5" w:space="0" w:color="000000"/>
              <w:left w:val="single" w:sz="5" w:space="0" w:color="000000"/>
              <w:right w:val="nil"/>
            </w:tcBorders>
          </w:tcPr>
          <w:p w14:paraId="4659F9BE"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04CECC10"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Participant</w:t>
            </w:r>
            <w:r w:rsidRPr="002A4A15">
              <w:rPr>
                <w:rFonts w:cstheme="minorHAnsi"/>
                <w:spacing w:val="-13"/>
                <w:sz w:val="24"/>
              </w:rPr>
              <w:t xml:space="preserve"> </w:t>
            </w:r>
            <w:r w:rsidRPr="002A4A15">
              <w:rPr>
                <w:rFonts w:cstheme="minorHAnsi"/>
                <w:spacing w:val="-1"/>
                <w:sz w:val="24"/>
              </w:rPr>
              <w:t>No-show</w:t>
            </w:r>
            <w:r w:rsidRPr="002A4A15">
              <w:rPr>
                <w:rFonts w:cstheme="minorHAnsi"/>
                <w:spacing w:val="-14"/>
                <w:sz w:val="24"/>
              </w:rPr>
              <w:t xml:space="preserve"> </w:t>
            </w:r>
            <w:r w:rsidRPr="002A4A15">
              <w:rPr>
                <w:rFonts w:cstheme="minorHAnsi"/>
                <w:sz w:val="24"/>
              </w:rPr>
              <w:t>Policy</w:t>
            </w:r>
          </w:p>
        </w:tc>
        <w:tc>
          <w:tcPr>
            <w:tcW w:w="1243" w:type="dxa"/>
            <w:tcBorders>
              <w:top w:val="single" w:sz="5" w:space="0" w:color="000000"/>
              <w:left w:val="single" w:sz="5" w:space="0" w:color="000000"/>
              <w:bottom w:val="single" w:sz="5" w:space="0" w:color="000000"/>
              <w:right w:val="nil"/>
            </w:tcBorders>
          </w:tcPr>
          <w:p w14:paraId="0C7733B8"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5407CC45"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3</w:t>
            </w:r>
          </w:p>
        </w:tc>
      </w:tr>
      <w:tr w:rsidR="00E2082A" w:rsidRPr="00AB3063" w14:paraId="7FE312F5" w14:textId="77777777">
        <w:trPr>
          <w:trHeight w:hRule="exact" w:val="286"/>
        </w:trPr>
        <w:tc>
          <w:tcPr>
            <w:tcW w:w="1441" w:type="dxa"/>
            <w:vMerge/>
            <w:tcBorders>
              <w:left w:val="single" w:sz="5" w:space="0" w:color="000000"/>
              <w:bottom w:val="single" w:sz="5" w:space="0" w:color="000000"/>
              <w:right w:val="nil"/>
            </w:tcBorders>
          </w:tcPr>
          <w:p w14:paraId="54DE81C9"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7725EB5C"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04C3257B"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4D81994E"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3.2</w:t>
            </w:r>
          </w:p>
        </w:tc>
      </w:tr>
      <w:tr w:rsidR="00E2082A" w:rsidRPr="00AB3063" w14:paraId="5449262E"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455B481A"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7"/>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z w:val="24"/>
              </w:rPr>
              <w:t>247.17</w:t>
            </w:r>
          </w:p>
        </w:tc>
        <w:tc>
          <w:tcPr>
            <w:tcW w:w="1243" w:type="dxa"/>
            <w:tcBorders>
              <w:top w:val="single" w:sz="5" w:space="0" w:color="000000"/>
              <w:left w:val="single" w:sz="5" w:space="0" w:color="000000"/>
              <w:bottom w:val="single" w:sz="5" w:space="0" w:color="000000"/>
              <w:right w:val="nil"/>
            </w:tcBorders>
          </w:tcPr>
          <w:p w14:paraId="59E9D41A"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7A7ACE4C"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1</w:t>
            </w:r>
          </w:p>
        </w:tc>
      </w:tr>
      <w:tr w:rsidR="00E2082A" w:rsidRPr="00AB3063" w14:paraId="430F1709"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154A9432"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692401B3"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2562316E" w14:textId="77777777" w:rsidR="00E2082A" w:rsidRPr="002A4A15" w:rsidRDefault="002731FA">
            <w:pPr>
              <w:pStyle w:val="TableParagraph"/>
              <w:spacing w:line="267" w:lineRule="exact"/>
              <w:ind w:left="60"/>
              <w:rPr>
                <w:rFonts w:eastAsia="Times New Roman" w:cstheme="minorHAnsi"/>
                <w:sz w:val="24"/>
                <w:szCs w:val="24"/>
              </w:rPr>
            </w:pPr>
            <w:r w:rsidRPr="002A4A15">
              <w:rPr>
                <w:rFonts w:cstheme="minorHAnsi"/>
                <w:spacing w:val="-1"/>
                <w:w w:val="95"/>
                <w:sz w:val="24"/>
              </w:rPr>
              <w:t xml:space="preserve"> </w:t>
            </w:r>
          </w:p>
        </w:tc>
      </w:tr>
    </w:tbl>
    <w:p w14:paraId="34F39873" w14:textId="77777777" w:rsidR="00E2082A" w:rsidRPr="002A4A15" w:rsidRDefault="00E2082A">
      <w:pPr>
        <w:spacing w:before="11"/>
        <w:rPr>
          <w:rFonts w:eastAsia="Times New Roman" w:cstheme="minorHAnsi"/>
          <w:sz w:val="17"/>
          <w:szCs w:val="17"/>
        </w:rPr>
      </w:pPr>
    </w:p>
    <w:p w14:paraId="002C4800" w14:textId="77777777" w:rsidR="00FA6371" w:rsidRPr="002A4A15" w:rsidRDefault="00FA6371">
      <w:pPr>
        <w:pStyle w:val="BodyText"/>
        <w:tabs>
          <w:tab w:val="left" w:pos="1919"/>
        </w:tabs>
        <w:spacing w:before="60"/>
        <w:ind w:left="1919" w:right="391" w:hanging="1800"/>
        <w:rPr>
          <w:rFonts w:asciiTheme="minorHAnsi" w:hAnsiTheme="minorHAnsi" w:cstheme="minorHAnsi"/>
          <w:w w:val="95"/>
        </w:rPr>
      </w:pPr>
    </w:p>
    <w:p w14:paraId="3DD2E1C5" w14:textId="77777777" w:rsidR="00E2082A" w:rsidRPr="002A4A15" w:rsidRDefault="00356C03">
      <w:pPr>
        <w:pStyle w:val="BodyText"/>
        <w:tabs>
          <w:tab w:val="left" w:pos="1919"/>
        </w:tabs>
        <w:spacing w:before="60"/>
        <w:ind w:left="1919" w:right="391" w:hanging="180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establish</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maximum</w:t>
      </w:r>
      <w:r w:rsidRPr="002A4A15">
        <w:rPr>
          <w:rFonts w:asciiTheme="minorHAnsi" w:hAnsiTheme="minorHAnsi" w:cstheme="minorHAnsi"/>
          <w:spacing w:val="-6"/>
        </w:rPr>
        <w:t xml:space="preserve"> </w:t>
      </w:r>
      <w:r w:rsidRPr="002A4A15">
        <w:rPr>
          <w:rFonts w:asciiTheme="minorHAnsi" w:hAnsiTheme="minorHAnsi" w:cstheme="minorHAnsi"/>
          <w:spacing w:val="-1"/>
        </w:rPr>
        <w:t>allowable</w:t>
      </w:r>
      <w:r w:rsidRPr="002A4A15">
        <w:rPr>
          <w:rFonts w:asciiTheme="minorHAnsi" w:hAnsiTheme="minorHAnsi" w:cstheme="minorHAnsi"/>
          <w:spacing w:val="-7"/>
        </w:rPr>
        <w:t xml:space="preserve"> </w:t>
      </w:r>
      <w:r w:rsidRPr="002A4A15">
        <w:rPr>
          <w:rFonts w:asciiTheme="minorHAnsi" w:hAnsiTheme="minorHAnsi" w:cstheme="minorHAnsi"/>
          <w:spacing w:val="-1"/>
        </w:rPr>
        <w:t>period</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6"/>
        </w:rPr>
        <w:t xml:space="preserve"> </w:t>
      </w:r>
      <w:r w:rsidRPr="002A4A15">
        <w:rPr>
          <w:rFonts w:asciiTheme="minorHAnsi" w:hAnsiTheme="minorHAnsi" w:cstheme="minorHAnsi"/>
        </w:rPr>
        <w:t>persons</w:t>
      </w:r>
      <w:r w:rsidRPr="002A4A15">
        <w:rPr>
          <w:rFonts w:asciiTheme="minorHAnsi" w:hAnsiTheme="minorHAnsi" w:cstheme="minorHAnsi"/>
          <w:spacing w:val="-6"/>
        </w:rPr>
        <w:t xml:space="preserve"> </w:t>
      </w:r>
      <w:r w:rsidRPr="002A4A15">
        <w:rPr>
          <w:rFonts w:asciiTheme="minorHAnsi" w:hAnsiTheme="minorHAnsi" w:cstheme="minorHAnsi"/>
          <w:spacing w:val="1"/>
        </w:rPr>
        <w:t>may</w:t>
      </w:r>
      <w:r w:rsidRPr="002A4A15">
        <w:rPr>
          <w:rFonts w:asciiTheme="minorHAnsi" w:hAnsiTheme="minorHAnsi" w:cstheme="minorHAnsi"/>
          <w:spacing w:val="-11"/>
        </w:rPr>
        <w:t xml:space="preserve"> </w:t>
      </w:r>
      <w:r w:rsidRPr="002A4A15">
        <w:rPr>
          <w:rFonts w:asciiTheme="minorHAnsi" w:hAnsiTheme="minorHAnsi" w:cstheme="minorHAnsi"/>
          <w:spacing w:val="-1"/>
        </w:rPr>
        <w:t>fail</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pick-up</w:t>
      </w:r>
      <w:r w:rsidRPr="002A4A15">
        <w:rPr>
          <w:rFonts w:asciiTheme="minorHAnsi" w:hAnsiTheme="minorHAnsi" w:cstheme="minorHAnsi"/>
          <w:spacing w:val="61"/>
          <w:w w:val="99"/>
        </w:rPr>
        <w:t xml:space="preserve"> </w:t>
      </w:r>
      <w:r w:rsidRPr="002A4A15">
        <w:rPr>
          <w:rFonts w:asciiTheme="minorHAnsi" w:hAnsiTheme="minorHAnsi" w:cstheme="minorHAnsi"/>
          <w:spacing w:val="-1"/>
        </w:rPr>
        <w:t>food</w:t>
      </w:r>
      <w:r w:rsidRPr="002A4A15">
        <w:rPr>
          <w:rFonts w:asciiTheme="minorHAnsi" w:hAnsiTheme="minorHAnsi" w:cstheme="minorHAnsi"/>
          <w:spacing w:val="-7"/>
        </w:rPr>
        <w:t xml:space="preserve"> </w:t>
      </w:r>
      <w:r w:rsidRPr="002A4A15">
        <w:rPr>
          <w:rFonts w:asciiTheme="minorHAnsi" w:hAnsiTheme="minorHAnsi" w:cstheme="minorHAnsi"/>
          <w:spacing w:val="-1"/>
        </w:rPr>
        <w:t>packages</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remain</w:t>
      </w:r>
      <w:r w:rsidRPr="002A4A15">
        <w:rPr>
          <w:rFonts w:asciiTheme="minorHAnsi" w:hAnsiTheme="minorHAnsi" w:cstheme="minorHAnsi"/>
          <w:spacing w:val="-6"/>
        </w:rPr>
        <w:t xml:space="preserve"> </w:t>
      </w:r>
      <w:r w:rsidRPr="002A4A15">
        <w:rPr>
          <w:rFonts w:asciiTheme="minorHAnsi" w:hAnsiTheme="minorHAnsi" w:cstheme="minorHAnsi"/>
          <w:spacing w:val="-1"/>
        </w:rPr>
        <w:t>enrolled</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program.</w:t>
      </w:r>
    </w:p>
    <w:p w14:paraId="5E2C1E21" w14:textId="77777777" w:rsidR="00E2082A" w:rsidRPr="002A4A15" w:rsidRDefault="00E2082A">
      <w:pPr>
        <w:rPr>
          <w:rFonts w:eastAsia="Times New Roman" w:cstheme="minorHAnsi"/>
          <w:sz w:val="24"/>
          <w:szCs w:val="24"/>
        </w:rPr>
      </w:pPr>
    </w:p>
    <w:p w14:paraId="5D8CBEDD" w14:textId="526B7BBF" w:rsidR="00E2082A" w:rsidRPr="002A4A15" w:rsidRDefault="00356C03">
      <w:pPr>
        <w:pStyle w:val="BodyText"/>
        <w:tabs>
          <w:tab w:val="left" w:pos="1919"/>
        </w:tabs>
        <w:ind w:left="1920" w:right="399"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spacing w:val="-1"/>
        </w:rPr>
        <w:t>remain</w:t>
      </w:r>
      <w:r w:rsidRPr="002A4A15">
        <w:rPr>
          <w:rFonts w:asciiTheme="minorHAnsi" w:hAnsiTheme="minorHAnsi" w:cstheme="minorHAnsi"/>
          <w:spacing w:val="-8"/>
        </w:rPr>
        <w:t xml:space="preserve"> </w:t>
      </w:r>
      <w:r w:rsidRPr="002A4A15">
        <w:rPr>
          <w:rFonts w:asciiTheme="minorHAnsi" w:hAnsiTheme="minorHAnsi" w:cstheme="minorHAnsi"/>
          <w:spacing w:val="-1"/>
        </w:rPr>
        <w:t>enrolled</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Commodity</w:t>
      </w:r>
      <w:r w:rsidRPr="002A4A15">
        <w:rPr>
          <w:rFonts w:asciiTheme="minorHAnsi" w:hAnsiTheme="minorHAnsi" w:cstheme="minorHAnsi"/>
          <w:spacing w:val="-13"/>
        </w:rPr>
        <w:t xml:space="preserve"> </w:t>
      </w:r>
      <w:r w:rsidRPr="002A4A15">
        <w:rPr>
          <w:rFonts w:asciiTheme="minorHAnsi" w:hAnsiTheme="minorHAnsi" w:cstheme="minorHAnsi"/>
        </w:rPr>
        <w:t>Supplemental</w:t>
      </w:r>
      <w:r w:rsidRPr="002A4A15">
        <w:rPr>
          <w:rFonts w:asciiTheme="minorHAnsi" w:hAnsiTheme="minorHAnsi" w:cstheme="minorHAnsi"/>
          <w:spacing w:val="-8"/>
        </w:rPr>
        <w:t xml:space="preserve"> </w:t>
      </w:r>
      <w:r w:rsidRPr="002A4A15">
        <w:rPr>
          <w:rFonts w:asciiTheme="minorHAnsi" w:hAnsiTheme="minorHAnsi" w:cstheme="minorHAnsi"/>
          <w:spacing w:val="-1"/>
        </w:rPr>
        <w:t>Food</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r w:rsidRPr="002A4A15">
        <w:rPr>
          <w:rFonts w:asciiTheme="minorHAnsi" w:hAnsiTheme="minorHAnsi" w:cstheme="minorHAnsi"/>
          <w:spacing w:val="-7"/>
        </w:rPr>
        <w:t xml:space="preserve"> </w:t>
      </w:r>
      <w:r w:rsidR="007E3EE9" w:rsidRPr="002A4A15">
        <w:rPr>
          <w:rFonts w:asciiTheme="minorHAnsi" w:hAnsiTheme="minorHAnsi" w:cstheme="minorHAnsi"/>
        </w:rPr>
        <w:t>people</w:t>
      </w:r>
      <w:r w:rsidRPr="002A4A15">
        <w:rPr>
          <w:rFonts w:asciiTheme="minorHAnsi" w:hAnsiTheme="minorHAnsi" w:cstheme="minorHAnsi"/>
          <w:spacing w:val="53"/>
          <w:w w:val="99"/>
        </w:rPr>
        <w:t xml:space="preserve"> </w:t>
      </w:r>
      <w:r w:rsidRPr="002A4A15">
        <w:rPr>
          <w:rFonts w:asciiTheme="minorHAnsi" w:hAnsiTheme="minorHAnsi" w:cstheme="minorHAnsi"/>
        </w:rPr>
        <w:t>may</w:t>
      </w:r>
      <w:r w:rsidRPr="002A4A15">
        <w:rPr>
          <w:rFonts w:asciiTheme="minorHAnsi" w:hAnsiTheme="minorHAnsi" w:cstheme="minorHAnsi"/>
          <w:spacing w:val="-11"/>
        </w:rPr>
        <w:t xml:space="preserve"> </w:t>
      </w:r>
      <w:r w:rsidRPr="002A4A15">
        <w:rPr>
          <w:rFonts w:asciiTheme="minorHAnsi" w:hAnsiTheme="minorHAnsi" w:cstheme="minorHAnsi"/>
        </w:rPr>
        <w:t>fail</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pick-up</w:t>
      </w:r>
      <w:r w:rsidRPr="002A4A15">
        <w:rPr>
          <w:rFonts w:asciiTheme="minorHAnsi" w:hAnsiTheme="minorHAnsi" w:cstheme="minorHAnsi"/>
          <w:spacing w:val="-5"/>
        </w:rPr>
        <w:t xml:space="preserve"> </w:t>
      </w:r>
      <w:r w:rsidRPr="002A4A15">
        <w:rPr>
          <w:rFonts w:asciiTheme="minorHAnsi" w:hAnsiTheme="minorHAnsi" w:cstheme="minorHAnsi"/>
          <w:spacing w:val="-1"/>
        </w:rPr>
        <w:t>food</w:t>
      </w:r>
      <w:r w:rsidRPr="002A4A15">
        <w:rPr>
          <w:rFonts w:asciiTheme="minorHAnsi" w:hAnsiTheme="minorHAnsi" w:cstheme="minorHAnsi"/>
          <w:spacing w:val="-4"/>
        </w:rPr>
        <w:t xml:space="preserve"> </w:t>
      </w:r>
      <w:r w:rsidRPr="002A4A15">
        <w:rPr>
          <w:rFonts w:asciiTheme="minorHAnsi" w:hAnsiTheme="minorHAnsi" w:cstheme="minorHAnsi"/>
          <w:spacing w:val="-1"/>
        </w:rPr>
        <w:t>during</w:t>
      </w:r>
      <w:r w:rsidRPr="002A4A15">
        <w:rPr>
          <w:rFonts w:asciiTheme="minorHAnsi" w:hAnsiTheme="minorHAnsi" w:cstheme="minorHAnsi"/>
          <w:spacing w:val="-9"/>
        </w:rPr>
        <w:t xml:space="preserve"> </w:t>
      </w:r>
      <w:r w:rsidRPr="002A4A15">
        <w:rPr>
          <w:rFonts w:asciiTheme="minorHAnsi" w:hAnsiTheme="minorHAnsi" w:cstheme="minorHAnsi"/>
        </w:rPr>
        <w:t>no</w:t>
      </w:r>
      <w:r w:rsidRPr="002A4A15">
        <w:rPr>
          <w:rFonts w:asciiTheme="minorHAnsi" w:hAnsiTheme="minorHAnsi" w:cstheme="minorHAnsi"/>
          <w:spacing w:val="-5"/>
        </w:rPr>
        <w:t xml:space="preserve"> </w:t>
      </w:r>
      <w:r w:rsidRPr="002A4A15">
        <w:rPr>
          <w:rFonts w:asciiTheme="minorHAnsi" w:hAnsiTheme="minorHAnsi" w:cstheme="minorHAnsi"/>
        </w:rPr>
        <w:t>more</w:t>
      </w:r>
      <w:r w:rsidRPr="002A4A15">
        <w:rPr>
          <w:rFonts w:asciiTheme="minorHAnsi" w:hAnsiTheme="minorHAnsi" w:cstheme="minorHAnsi"/>
          <w:spacing w:val="-7"/>
        </w:rPr>
        <w:t xml:space="preserve"> </w:t>
      </w:r>
      <w:r w:rsidRPr="002A4A15">
        <w:rPr>
          <w:rFonts w:asciiTheme="minorHAnsi" w:hAnsiTheme="minorHAnsi" w:cstheme="minorHAnsi"/>
          <w:spacing w:val="-1"/>
        </w:rPr>
        <w:t>than</w:t>
      </w:r>
      <w:r w:rsidRPr="002A4A15">
        <w:rPr>
          <w:rFonts w:asciiTheme="minorHAnsi" w:hAnsiTheme="minorHAnsi" w:cstheme="minorHAnsi"/>
          <w:spacing w:val="-5"/>
        </w:rPr>
        <w:t xml:space="preserve"> </w:t>
      </w:r>
      <w:r w:rsidRPr="002A4A15">
        <w:rPr>
          <w:rFonts w:asciiTheme="minorHAnsi" w:hAnsiTheme="minorHAnsi" w:cstheme="minorHAnsi"/>
          <w:spacing w:val="-1"/>
        </w:rPr>
        <w:t>two</w:t>
      </w:r>
      <w:r w:rsidRPr="002A4A15">
        <w:rPr>
          <w:rFonts w:asciiTheme="minorHAnsi" w:hAnsiTheme="minorHAnsi" w:cstheme="minorHAnsi"/>
          <w:spacing w:val="-4"/>
        </w:rPr>
        <w:t xml:space="preserve"> </w:t>
      </w:r>
      <w:r w:rsidRPr="002A4A15">
        <w:rPr>
          <w:rFonts w:asciiTheme="minorHAnsi" w:hAnsiTheme="minorHAnsi" w:cstheme="minorHAnsi"/>
          <w:spacing w:val="-1"/>
        </w:rPr>
        <w:t>consecutive</w:t>
      </w:r>
      <w:r w:rsidRPr="002A4A15">
        <w:rPr>
          <w:rFonts w:asciiTheme="minorHAnsi" w:hAnsiTheme="minorHAnsi" w:cstheme="minorHAnsi"/>
          <w:spacing w:val="-7"/>
        </w:rPr>
        <w:t xml:space="preserve"> </w:t>
      </w:r>
      <w:r w:rsidRPr="002A4A15">
        <w:rPr>
          <w:rFonts w:asciiTheme="minorHAnsi" w:hAnsiTheme="minorHAnsi" w:cstheme="minorHAnsi"/>
        </w:rPr>
        <w:t>months.</w:t>
      </w:r>
    </w:p>
    <w:p w14:paraId="7B830D2E" w14:textId="77777777" w:rsidR="00E2082A" w:rsidRPr="002A4A15" w:rsidRDefault="00E2082A">
      <w:pPr>
        <w:rPr>
          <w:rFonts w:eastAsia="Times New Roman" w:cstheme="minorHAnsi"/>
          <w:sz w:val="24"/>
          <w:szCs w:val="24"/>
        </w:rPr>
      </w:pPr>
    </w:p>
    <w:p w14:paraId="6D9DA94D" w14:textId="77777777" w:rsidR="00E2082A" w:rsidRPr="002A4A15" w:rsidRDefault="00356C03">
      <w:pPr>
        <w:pStyle w:val="BodyText"/>
        <w:ind w:left="120" w:firstLine="0"/>
        <w:rPr>
          <w:rFonts w:asciiTheme="minorHAnsi" w:hAnsiTheme="minorHAnsi" w:cstheme="minorHAnsi"/>
        </w:rPr>
      </w:pPr>
      <w:r w:rsidRPr="002A4A15">
        <w:rPr>
          <w:rFonts w:asciiTheme="minorHAnsi" w:hAnsiTheme="minorHAnsi" w:cstheme="minorHAnsi"/>
        </w:rPr>
        <w:t>PROCEDURES:</w:t>
      </w:r>
    </w:p>
    <w:p w14:paraId="5474D819" w14:textId="77777777" w:rsidR="00E2082A" w:rsidRPr="002A4A15" w:rsidRDefault="00E2082A">
      <w:pPr>
        <w:rPr>
          <w:rFonts w:eastAsia="Times New Roman" w:cstheme="minorHAnsi"/>
          <w:sz w:val="24"/>
          <w:szCs w:val="24"/>
        </w:rPr>
      </w:pPr>
    </w:p>
    <w:p w14:paraId="21930AEE" w14:textId="77777777" w:rsidR="00E2082A" w:rsidRPr="002A4A15" w:rsidRDefault="00356C03" w:rsidP="00C662C0">
      <w:pPr>
        <w:pStyle w:val="BodyText"/>
        <w:numPr>
          <w:ilvl w:val="0"/>
          <w:numId w:val="20"/>
        </w:numPr>
        <w:tabs>
          <w:tab w:val="left" w:pos="840"/>
        </w:tabs>
        <w:ind w:right="218"/>
        <w:jc w:val="both"/>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establish</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“no-show”</w:t>
      </w:r>
      <w:r w:rsidRPr="002A4A15">
        <w:rPr>
          <w:rFonts w:asciiTheme="minorHAnsi" w:hAnsiTheme="minorHAnsi" w:cstheme="minorHAnsi"/>
          <w:spacing w:val="-6"/>
        </w:rPr>
        <w:t xml:space="preserve"> </w:t>
      </w:r>
      <w:r w:rsidRPr="002A4A15">
        <w:rPr>
          <w:rFonts w:asciiTheme="minorHAnsi" w:hAnsiTheme="minorHAnsi" w:cstheme="minorHAnsi"/>
        </w:rPr>
        <w:t>policy</w:t>
      </w:r>
      <w:r w:rsidRPr="002A4A15">
        <w:rPr>
          <w:rFonts w:asciiTheme="minorHAnsi" w:hAnsiTheme="minorHAnsi" w:cstheme="minorHAnsi"/>
          <w:spacing w:val="-9"/>
        </w:rPr>
        <w:t xml:space="preserve"> </w:t>
      </w:r>
      <w:r w:rsidRPr="002A4A15">
        <w:rPr>
          <w:rFonts w:asciiTheme="minorHAnsi" w:hAnsiTheme="minorHAnsi" w:cstheme="minorHAnsi"/>
          <w:spacing w:val="-1"/>
        </w:rPr>
        <w:t>stating</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maximum</w:t>
      </w:r>
      <w:r w:rsidRPr="002A4A15">
        <w:rPr>
          <w:rFonts w:asciiTheme="minorHAnsi" w:hAnsiTheme="minorHAnsi" w:cstheme="minorHAnsi"/>
          <w:spacing w:val="-6"/>
        </w:rPr>
        <w:t xml:space="preserve"> </w:t>
      </w:r>
      <w:r w:rsidRPr="002A4A15">
        <w:rPr>
          <w:rFonts w:asciiTheme="minorHAnsi" w:hAnsiTheme="minorHAnsi" w:cstheme="minorHAnsi"/>
          <w:spacing w:val="-1"/>
        </w:rPr>
        <w:t>allowable</w:t>
      </w:r>
      <w:r w:rsidRPr="002A4A15">
        <w:rPr>
          <w:rFonts w:asciiTheme="minorHAnsi" w:hAnsiTheme="minorHAnsi" w:cstheme="minorHAnsi"/>
          <w:spacing w:val="-7"/>
        </w:rPr>
        <w:t xml:space="preserve"> </w:t>
      </w:r>
      <w:r w:rsidRPr="002A4A15">
        <w:rPr>
          <w:rFonts w:asciiTheme="minorHAnsi" w:hAnsiTheme="minorHAnsi" w:cstheme="minorHAnsi"/>
          <w:spacing w:val="-1"/>
        </w:rPr>
        <w:t>period</w:t>
      </w:r>
      <w:r w:rsidRPr="002A4A15">
        <w:rPr>
          <w:rFonts w:asciiTheme="minorHAnsi" w:hAnsiTheme="minorHAnsi" w:cstheme="minorHAnsi"/>
          <w:spacing w:val="71"/>
          <w:w w:val="99"/>
        </w:rPr>
        <w:t xml:space="preserve"> </w:t>
      </w:r>
      <w:r w:rsidRPr="002A4A15">
        <w:rPr>
          <w:rFonts w:asciiTheme="minorHAnsi" w:hAnsiTheme="minorHAnsi" w:cstheme="minorHAnsi"/>
          <w:spacing w:val="-1"/>
        </w:rPr>
        <w:t>that</w:t>
      </w:r>
      <w:r w:rsidRPr="002A4A15">
        <w:rPr>
          <w:rFonts w:asciiTheme="minorHAnsi" w:hAnsiTheme="minorHAnsi" w:cstheme="minorHAnsi"/>
          <w:spacing w:val="-5"/>
        </w:rPr>
        <w:t xml:space="preserve"> </w:t>
      </w:r>
      <w:r w:rsidRPr="002A4A15">
        <w:rPr>
          <w:rFonts w:asciiTheme="minorHAnsi" w:hAnsiTheme="minorHAnsi" w:cstheme="minorHAnsi"/>
          <w:spacing w:val="-1"/>
        </w:rPr>
        <w:t>persons</w:t>
      </w:r>
      <w:r w:rsidRPr="002A4A15">
        <w:rPr>
          <w:rFonts w:asciiTheme="minorHAnsi" w:hAnsiTheme="minorHAnsi" w:cstheme="minorHAnsi"/>
          <w:spacing w:val="-4"/>
        </w:rPr>
        <w:t xml:space="preserve"> </w:t>
      </w:r>
      <w:r w:rsidRPr="002A4A15">
        <w:rPr>
          <w:rFonts w:asciiTheme="minorHAnsi" w:hAnsiTheme="minorHAnsi" w:cstheme="minorHAnsi"/>
          <w:spacing w:val="1"/>
        </w:rPr>
        <w:t>may</w:t>
      </w:r>
      <w:r w:rsidRPr="002A4A15">
        <w:rPr>
          <w:rFonts w:asciiTheme="minorHAnsi" w:hAnsiTheme="minorHAnsi" w:cstheme="minorHAnsi"/>
          <w:spacing w:val="-9"/>
        </w:rPr>
        <w:t xml:space="preserve"> </w:t>
      </w:r>
      <w:r w:rsidRPr="002A4A15">
        <w:rPr>
          <w:rFonts w:asciiTheme="minorHAnsi" w:hAnsiTheme="minorHAnsi" w:cstheme="minorHAnsi"/>
          <w:spacing w:val="-1"/>
        </w:rPr>
        <w:t>fail</w:t>
      </w:r>
      <w:r w:rsidRPr="002A4A15">
        <w:rPr>
          <w:rFonts w:asciiTheme="minorHAnsi" w:hAnsiTheme="minorHAnsi" w:cstheme="minorHAnsi"/>
          <w:spacing w:val="-4"/>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pick-up</w:t>
      </w:r>
      <w:r w:rsidRPr="002A4A15">
        <w:rPr>
          <w:rFonts w:asciiTheme="minorHAnsi" w:hAnsiTheme="minorHAnsi" w:cstheme="minorHAnsi"/>
          <w:spacing w:val="-4"/>
        </w:rPr>
        <w:t xml:space="preserve"> </w:t>
      </w:r>
      <w:r w:rsidRPr="002A4A15">
        <w:rPr>
          <w:rFonts w:asciiTheme="minorHAnsi" w:hAnsiTheme="minorHAnsi" w:cstheme="minorHAnsi"/>
          <w:spacing w:val="-1"/>
        </w:rPr>
        <w:t>food</w:t>
      </w:r>
      <w:r w:rsidRPr="002A4A15">
        <w:rPr>
          <w:rFonts w:asciiTheme="minorHAnsi" w:hAnsiTheme="minorHAnsi" w:cstheme="minorHAnsi"/>
          <w:spacing w:val="-4"/>
        </w:rPr>
        <w:t xml:space="preserve"> </w:t>
      </w:r>
      <w:r w:rsidRPr="002A4A15">
        <w:rPr>
          <w:rFonts w:asciiTheme="minorHAnsi" w:hAnsiTheme="minorHAnsi" w:cstheme="minorHAnsi"/>
          <w:spacing w:val="-1"/>
        </w:rPr>
        <w:t>packages</w:t>
      </w:r>
      <w:r w:rsidRPr="002A4A15">
        <w:rPr>
          <w:rFonts w:asciiTheme="minorHAnsi" w:hAnsiTheme="minorHAnsi" w:cstheme="minorHAnsi"/>
          <w:spacing w:val="-3"/>
        </w:rPr>
        <w:t xml:space="preserve"> </w:t>
      </w:r>
      <w:r w:rsidRPr="002A4A15">
        <w:rPr>
          <w:rFonts w:asciiTheme="minorHAnsi" w:hAnsiTheme="minorHAnsi" w:cstheme="minorHAnsi"/>
        </w:rPr>
        <w:t>and</w:t>
      </w:r>
      <w:r w:rsidRPr="002A4A15">
        <w:rPr>
          <w:rFonts w:asciiTheme="minorHAnsi" w:hAnsiTheme="minorHAnsi" w:cstheme="minorHAnsi"/>
          <w:spacing w:val="-4"/>
        </w:rPr>
        <w:t xml:space="preserve"> </w:t>
      </w:r>
      <w:r w:rsidRPr="002A4A15">
        <w:rPr>
          <w:rFonts w:asciiTheme="minorHAnsi" w:hAnsiTheme="minorHAnsi" w:cstheme="minorHAnsi"/>
          <w:spacing w:val="-1"/>
        </w:rPr>
        <w:t>remain</w:t>
      </w:r>
      <w:r w:rsidRPr="002A4A15">
        <w:rPr>
          <w:rFonts w:asciiTheme="minorHAnsi" w:hAnsiTheme="minorHAnsi" w:cstheme="minorHAnsi"/>
          <w:spacing w:val="-5"/>
        </w:rPr>
        <w:t xml:space="preserve"> </w:t>
      </w:r>
      <w:r w:rsidRPr="002A4A15">
        <w:rPr>
          <w:rFonts w:asciiTheme="minorHAnsi" w:hAnsiTheme="minorHAnsi" w:cstheme="minorHAnsi"/>
          <w:spacing w:val="-1"/>
        </w:rPr>
        <w:t>enrolled</w:t>
      </w:r>
      <w:r w:rsidRPr="002A4A15">
        <w:rPr>
          <w:rFonts w:asciiTheme="minorHAnsi" w:hAnsiTheme="minorHAnsi" w:cstheme="minorHAnsi"/>
          <w:spacing w:val="-4"/>
        </w:rPr>
        <w:t xml:space="preserve"> </w:t>
      </w:r>
      <w:r w:rsidRPr="002A4A15">
        <w:rPr>
          <w:rFonts w:asciiTheme="minorHAnsi" w:hAnsiTheme="minorHAnsi" w:cstheme="minorHAnsi"/>
        </w:rPr>
        <w:t>in</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4"/>
        </w:rPr>
        <w:t xml:space="preserve"> </w:t>
      </w:r>
      <w:r w:rsidRPr="002A4A15">
        <w:rPr>
          <w:rFonts w:asciiTheme="minorHAnsi" w:hAnsiTheme="minorHAnsi" w:cstheme="minorHAnsi"/>
          <w:spacing w:val="-1"/>
        </w:rPr>
        <w:t>program.</w:t>
      </w:r>
      <w:r w:rsidRPr="002A4A15">
        <w:rPr>
          <w:rFonts w:asciiTheme="minorHAnsi" w:hAnsiTheme="minorHAnsi" w:cstheme="minorHAnsi"/>
          <w:spacing w:val="52"/>
        </w:rPr>
        <w:t xml:space="preserve"> </w:t>
      </w:r>
      <w:r w:rsidRPr="002A4A15">
        <w:rPr>
          <w:rFonts w:asciiTheme="minorHAnsi" w:hAnsiTheme="minorHAnsi" w:cstheme="minorHAnsi"/>
        </w:rPr>
        <w:t>The</w:t>
      </w:r>
      <w:r w:rsidRPr="002A4A15">
        <w:rPr>
          <w:rFonts w:asciiTheme="minorHAnsi" w:hAnsiTheme="minorHAnsi" w:cstheme="minorHAnsi"/>
          <w:spacing w:val="67"/>
          <w:w w:val="99"/>
        </w:rPr>
        <w:t xml:space="preserve"> </w:t>
      </w:r>
      <w:r w:rsidRPr="002A4A15">
        <w:rPr>
          <w:rFonts w:asciiTheme="minorHAnsi" w:hAnsiTheme="minorHAnsi" w:cstheme="minorHAnsi"/>
          <w:spacing w:val="-1"/>
        </w:rPr>
        <w:t>period</w:t>
      </w:r>
      <w:r w:rsidRPr="002A4A15">
        <w:rPr>
          <w:rFonts w:asciiTheme="minorHAnsi" w:hAnsiTheme="minorHAnsi" w:cstheme="minorHAnsi"/>
          <w:spacing w:val="-8"/>
        </w:rPr>
        <w:t xml:space="preserve"> </w:t>
      </w:r>
      <w:r w:rsidRPr="002A4A15">
        <w:rPr>
          <w:rFonts w:asciiTheme="minorHAnsi" w:hAnsiTheme="minorHAnsi" w:cstheme="minorHAnsi"/>
          <w:spacing w:val="1"/>
        </w:rPr>
        <w:t>may</w:t>
      </w:r>
      <w:r w:rsidRPr="002A4A15">
        <w:rPr>
          <w:rFonts w:asciiTheme="minorHAnsi" w:hAnsiTheme="minorHAnsi" w:cstheme="minorHAnsi"/>
          <w:spacing w:val="-11"/>
        </w:rPr>
        <w:t xml:space="preserve"> </w:t>
      </w:r>
      <w:r w:rsidRPr="002A4A15">
        <w:rPr>
          <w:rFonts w:asciiTheme="minorHAnsi" w:hAnsiTheme="minorHAnsi" w:cstheme="minorHAnsi"/>
        </w:rPr>
        <w:t>not</w:t>
      </w:r>
      <w:r w:rsidRPr="002A4A15">
        <w:rPr>
          <w:rFonts w:asciiTheme="minorHAnsi" w:hAnsiTheme="minorHAnsi" w:cstheme="minorHAnsi"/>
          <w:spacing w:val="-8"/>
        </w:rPr>
        <w:t xml:space="preserve"> </w:t>
      </w:r>
      <w:r w:rsidRPr="002A4A15">
        <w:rPr>
          <w:rFonts w:asciiTheme="minorHAnsi" w:hAnsiTheme="minorHAnsi" w:cstheme="minorHAnsi"/>
          <w:spacing w:val="-1"/>
        </w:rPr>
        <w:t>exceed</w:t>
      </w:r>
      <w:r w:rsidRPr="002A4A15">
        <w:rPr>
          <w:rFonts w:asciiTheme="minorHAnsi" w:hAnsiTheme="minorHAnsi" w:cstheme="minorHAnsi"/>
          <w:spacing w:val="-7"/>
        </w:rPr>
        <w:t xml:space="preserve"> </w:t>
      </w:r>
      <w:r w:rsidRPr="002A4A15">
        <w:rPr>
          <w:rFonts w:asciiTheme="minorHAnsi" w:hAnsiTheme="minorHAnsi" w:cstheme="minorHAnsi"/>
        </w:rPr>
        <w:t>two</w:t>
      </w:r>
      <w:r w:rsidRPr="002A4A15">
        <w:rPr>
          <w:rFonts w:asciiTheme="minorHAnsi" w:hAnsiTheme="minorHAnsi" w:cstheme="minorHAnsi"/>
          <w:spacing w:val="-7"/>
        </w:rPr>
        <w:t xml:space="preserve"> </w:t>
      </w:r>
      <w:r w:rsidRPr="002A4A15">
        <w:rPr>
          <w:rFonts w:asciiTheme="minorHAnsi" w:hAnsiTheme="minorHAnsi" w:cstheme="minorHAnsi"/>
          <w:spacing w:val="-1"/>
        </w:rPr>
        <w:t>consecutive</w:t>
      </w:r>
      <w:r w:rsidRPr="002A4A15">
        <w:rPr>
          <w:rFonts w:asciiTheme="minorHAnsi" w:hAnsiTheme="minorHAnsi" w:cstheme="minorHAnsi"/>
          <w:spacing w:val="-8"/>
        </w:rPr>
        <w:t xml:space="preserve"> </w:t>
      </w:r>
      <w:r w:rsidRPr="002A4A15">
        <w:rPr>
          <w:rFonts w:asciiTheme="minorHAnsi" w:hAnsiTheme="minorHAnsi" w:cstheme="minorHAnsi"/>
        </w:rPr>
        <w:t>months.</w:t>
      </w:r>
    </w:p>
    <w:p w14:paraId="211709C1" w14:textId="77777777" w:rsidR="00E2082A" w:rsidRPr="002A4A15" w:rsidRDefault="00E2082A">
      <w:pPr>
        <w:rPr>
          <w:rFonts w:eastAsia="Times New Roman" w:cstheme="minorHAnsi"/>
          <w:sz w:val="24"/>
          <w:szCs w:val="24"/>
        </w:rPr>
      </w:pPr>
    </w:p>
    <w:p w14:paraId="0BDDFAEC" w14:textId="77777777" w:rsidR="00E2082A" w:rsidRPr="002A4A15" w:rsidRDefault="00C01FFE" w:rsidP="00C662C0">
      <w:pPr>
        <w:pStyle w:val="BodyText"/>
        <w:numPr>
          <w:ilvl w:val="0"/>
          <w:numId w:val="20"/>
        </w:numPr>
        <w:tabs>
          <w:tab w:val="left" w:pos="841"/>
        </w:tabs>
        <w:ind w:right="403"/>
        <w:rPr>
          <w:rFonts w:asciiTheme="minorHAnsi" w:hAnsiTheme="minorHAnsi" w:cstheme="minorHAnsi"/>
        </w:rPr>
      </w:pPr>
      <w:r w:rsidRPr="002A4A15">
        <w:rPr>
          <w:rFonts w:asciiTheme="minorHAnsi" w:hAnsiTheme="minorHAnsi" w:cstheme="minorHAnsi"/>
        </w:rPr>
        <w:t>E</w:t>
      </w:r>
      <w:r w:rsidR="00356C03" w:rsidRPr="002A4A15">
        <w:rPr>
          <w:rFonts w:asciiTheme="minorHAnsi" w:hAnsiTheme="minorHAnsi" w:cstheme="minorHAnsi"/>
          <w:spacing w:val="-1"/>
        </w:rPr>
        <w:t>ach</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participant</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shall</w:t>
      </w:r>
      <w:r w:rsidR="00A13DBC" w:rsidRPr="002A4A15">
        <w:rPr>
          <w:rFonts w:asciiTheme="minorHAnsi" w:hAnsiTheme="minorHAnsi" w:cstheme="minorHAnsi"/>
          <w:spacing w:val="-1"/>
        </w:rPr>
        <w:t xml:space="preserve"> </w:t>
      </w:r>
      <w:r w:rsidR="00356C03" w:rsidRPr="002A4A15">
        <w:rPr>
          <w:rFonts w:asciiTheme="minorHAnsi" w:hAnsiTheme="minorHAnsi" w:cstheme="minorHAnsi"/>
        </w:rPr>
        <w:t>be</w:t>
      </w:r>
      <w:r w:rsidR="00356C03" w:rsidRPr="002A4A15">
        <w:rPr>
          <w:rFonts w:asciiTheme="minorHAnsi" w:hAnsiTheme="minorHAnsi" w:cstheme="minorHAnsi"/>
          <w:spacing w:val="-9"/>
        </w:rPr>
        <w:t xml:space="preserve"> </w:t>
      </w:r>
      <w:r w:rsidR="00356C03" w:rsidRPr="002A4A15">
        <w:rPr>
          <w:rFonts w:asciiTheme="minorHAnsi" w:hAnsiTheme="minorHAnsi" w:cstheme="minorHAnsi"/>
          <w:spacing w:val="-1"/>
        </w:rPr>
        <w:t>informed</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of</w:t>
      </w:r>
      <w:r w:rsidR="00356C03" w:rsidRPr="002A4A15">
        <w:rPr>
          <w:rFonts w:asciiTheme="minorHAnsi" w:hAnsiTheme="minorHAnsi" w:cstheme="minorHAnsi"/>
          <w:spacing w:val="-8"/>
        </w:rPr>
        <w:t xml:space="preserve"> </w:t>
      </w:r>
      <w:r w:rsidR="00356C03" w:rsidRPr="002A4A15">
        <w:rPr>
          <w:rFonts w:asciiTheme="minorHAnsi" w:hAnsiTheme="minorHAnsi" w:cstheme="minorHAnsi"/>
        </w:rPr>
        <w:t>this</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policy</w:t>
      </w:r>
      <w:r w:rsidR="00356C03" w:rsidRPr="002A4A15">
        <w:rPr>
          <w:rFonts w:asciiTheme="minorHAnsi" w:hAnsiTheme="minorHAnsi" w:cstheme="minorHAnsi"/>
          <w:spacing w:val="-10"/>
        </w:rPr>
        <w:t xml:space="preserve"> </w:t>
      </w:r>
      <w:r w:rsidR="00356C03" w:rsidRPr="002A4A15">
        <w:rPr>
          <w:rFonts w:asciiTheme="minorHAnsi" w:hAnsiTheme="minorHAnsi" w:cstheme="minorHAnsi"/>
        </w:rPr>
        <w:t>during</w:t>
      </w:r>
      <w:r w:rsidR="00356C03" w:rsidRPr="002A4A15">
        <w:rPr>
          <w:rFonts w:asciiTheme="minorHAnsi" w:hAnsiTheme="minorHAnsi" w:cstheme="minorHAnsi"/>
          <w:spacing w:val="-8"/>
        </w:rPr>
        <w:t xml:space="preserve"> </w:t>
      </w:r>
      <w:r w:rsidR="00356C03" w:rsidRPr="002A4A15">
        <w:rPr>
          <w:rFonts w:asciiTheme="minorHAnsi" w:hAnsiTheme="minorHAnsi" w:cstheme="minorHAnsi"/>
          <w:spacing w:val="-1"/>
        </w:rPr>
        <w:t>certification</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and</w:t>
      </w:r>
      <w:r w:rsidR="00356C03" w:rsidRPr="002A4A15">
        <w:rPr>
          <w:rFonts w:asciiTheme="minorHAnsi" w:hAnsiTheme="minorHAnsi" w:cstheme="minorHAnsi"/>
          <w:spacing w:val="-5"/>
        </w:rPr>
        <w:t xml:space="preserve"> </w:t>
      </w:r>
      <w:r w:rsidR="00552CBB" w:rsidRPr="002A4A15">
        <w:rPr>
          <w:rFonts w:asciiTheme="minorHAnsi" w:hAnsiTheme="minorHAnsi" w:cstheme="minorHAnsi"/>
          <w:spacing w:val="-5"/>
        </w:rPr>
        <w:t>r</w:t>
      </w:r>
      <w:r w:rsidR="00356C03" w:rsidRPr="002A4A15">
        <w:rPr>
          <w:rFonts w:asciiTheme="minorHAnsi" w:hAnsiTheme="minorHAnsi" w:cstheme="minorHAnsi"/>
          <w:spacing w:val="-1"/>
        </w:rPr>
        <w:t>ecertification.</w:t>
      </w:r>
    </w:p>
    <w:p w14:paraId="5DEFDFFD" w14:textId="77777777" w:rsidR="00E2082A" w:rsidRPr="002A4A15" w:rsidRDefault="00E2082A">
      <w:pPr>
        <w:rPr>
          <w:rFonts w:eastAsia="Times New Roman" w:cstheme="minorHAnsi"/>
          <w:sz w:val="24"/>
          <w:szCs w:val="24"/>
        </w:rPr>
      </w:pPr>
    </w:p>
    <w:p w14:paraId="5670C5D9" w14:textId="77777777" w:rsidR="00E2082A" w:rsidRPr="002A4A15" w:rsidRDefault="00356C03" w:rsidP="00C662C0">
      <w:pPr>
        <w:pStyle w:val="BodyText"/>
        <w:numPr>
          <w:ilvl w:val="0"/>
          <w:numId w:val="20"/>
        </w:numPr>
        <w:tabs>
          <w:tab w:val="left" w:pos="841"/>
        </w:tabs>
        <w:ind w:right="253"/>
        <w:rPr>
          <w:rFonts w:asciiTheme="minorHAnsi" w:hAnsiTheme="minorHAnsi" w:cstheme="minorHAnsi"/>
        </w:rPr>
      </w:pPr>
      <w:r w:rsidRPr="002A4A15">
        <w:rPr>
          <w:rFonts w:asciiTheme="minorHAnsi" w:hAnsiTheme="minorHAnsi" w:cstheme="minorHAnsi"/>
        </w:rPr>
        <w:t>Elderly</w:t>
      </w:r>
      <w:r w:rsidRPr="002A4A15">
        <w:rPr>
          <w:rFonts w:asciiTheme="minorHAnsi" w:hAnsiTheme="minorHAnsi" w:cstheme="minorHAnsi"/>
          <w:spacing w:val="-10"/>
        </w:rPr>
        <w:t xml:space="preserve"> </w:t>
      </w:r>
      <w:r w:rsidRPr="002A4A15">
        <w:rPr>
          <w:rFonts w:asciiTheme="minorHAnsi" w:hAnsiTheme="minorHAnsi" w:cstheme="minorHAnsi"/>
          <w:spacing w:val="-1"/>
        </w:rPr>
        <w:t>participants</w:t>
      </w:r>
      <w:r w:rsidRPr="002A4A15">
        <w:rPr>
          <w:rFonts w:asciiTheme="minorHAnsi" w:hAnsiTheme="minorHAnsi" w:cstheme="minorHAnsi"/>
          <w:spacing w:val="-6"/>
        </w:rPr>
        <w:t xml:space="preserve"> </w:t>
      </w:r>
      <w:r w:rsidRPr="002A4A15">
        <w:rPr>
          <w:rFonts w:asciiTheme="minorHAnsi" w:hAnsiTheme="minorHAnsi" w:cstheme="minorHAnsi"/>
          <w:spacing w:val="-1"/>
        </w:rPr>
        <w:t>who</w:t>
      </w:r>
      <w:r w:rsidRPr="002A4A15">
        <w:rPr>
          <w:rFonts w:asciiTheme="minorHAnsi" w:hAnsiTheme="minorHAnsi" w:cstheme="minorHAnsi"/>
          <w:spacing w:val="-4"/>
        </w:rPr>
        <w:t xml:space="preserve"> </w:t>
      </w:r>
      <w:r w:rsidRPr="002A4A15">
        <w:rPr>
          <w:rFonts w:asciiTheme="minorHAnsi" w:hAnsiTheme="minorHAnsi" w:cstheme="minorHAnsi"/>
          <w:spacing w:val="-1"/>
        </w:rPr>
        <w:t>are</w:t>
      </w:r>
      <w:r w:rsidRPr="002A4A15">
        <w:rPr>
          <w:rFonts w:asciiTheme="minorHAnsi" w:hAnsiTheme="minorHAnsi" w:cstheme="minorHAnsi"/>
          <w:spacing w:val="-6"/>
        </w:rPr>
        <w:t xml:space="preserve"> </w:t>
      </w:r>
      <w:r w:rsidRPr="002A4A15">
        <w:rPr>
          <w:rFonts w:asciiTheme="minorHAnsi" w:hAnsiTheme="minorHAnsi" w:cstheme="minorHAnsi"/>
          <w:spacing w:val="-1"/>
        </w:rPr>
        <w:t>required</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4"/>
        </w:rPr>
        <w:t xml:space="preserve"> </w:t>
      </w:r>
      <w:r w:rsidRPr="002A4A15">
        <w:rPr>
          <w:rFonts w:asciiTheme="minorHAnsi" w:hAnsiTheme="minorHAnsi" w:cstheme="minorHAnsi"/>
          <w:spacing w:val="-1"/>
        </w:rPr>
        <w:t>hospital</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spacing w:val="-1"/>
        </w:rPr>
        <w:t>extended</w:t>
      </w:r>
      <w:r w:rsidRPr="002A4A15">
        <w:rPr>
          <w:rFonts w:asciiTheme="minorHAnsi" w:hAnsiTheme="minorHAnsi" w:cstheme="minorHAnsi"/>
          <w:spacing w:val="-5"/>
        </w:rPr>
        <w:t xml:space="preserve"> </w:t>
      </w:r>
      <w:r w:rsidRPr="002A4A15">
        <w:rPr>
          <w:rFonts w:asciiTheme="minorHAnsi" w:hAnsiTheme="minorHAnsi" w:cstheme="minorHAnsi"/>
          <w:spacing w:val="-2"/>
        </w:rPr>
        <w:t>stays</w:t>
      </w:r>
      <w:r w:rsidRPr="002A4A15">
        <w:rPr>
          <w:rFonts w:asciiTheme="minorHAnsi" w:hAnsiTheme="minorHAnsi" w:cstheme="minorHAnsi"/>
          <w:spacing w:val="-4"/>
        </w:rPr>
        <w:t xml:space="preserve"> </w:t>
      </w:r>
      <w:r w:rsidRPr="002A4A15">
        <w:rPr>
          <w:rFonts w:asciiTheme="minorHAnsi" w:hAnsiTheme="minorHAnsi" w:cstheme="minorHAnsi"/>
          <w:spacing w:val="-1"/>
        </w:rPr>
        <w:t>retain</w:t>
      </w:r>
      <w:r w:rsidRPr="002A4A15">
        <w:rPr>
          <w:rFonts w:asciiTheme="minorHAnsi" w:hAnsiTheme="minorHAnsi" w:cstheme="minorHAnsi"/>
          <w:spacing w:val="-5"/>
        </w:rPr>
        <w:t xml:space="preserve"> </w:t>
      </w:r>
      <w:r w:rsidRPr="002A4A15">
        <w:rPr>
          <w:rFonts w:asciiTheme="minorHAnsi" w:hAnsiTheme="minorHAnsi" w:cstheme="minorHAnsi"/>
          <w:spacing w:val="-1"/>
        </w:rPr>
        <w:t>their</w:t>
      </w:r>
      <w:r w:rsidRPr="002A4A15">
        <w:rPr>
          <w:rFonts w:asciiTheme="minorHAnsi" w:hAnsiTheme="minorHAnsi" w:cstheme="minorHAnsi"/>
          <w:spacing w:val="99"/>
          <w:w w:val="99"/>
        </w:rPr>
        <w:t xml:space="preserve"> </w:t>
      </w:r>
      <w:r w:rsidRPr="002A4A15">
        <w:rPr>
          <w:rFonts w:asciiTheme="minorHAnsi" w:hAnsiTheme="minorHAnsi" w:cstheme="minorHAnsi"/>
          <w:spacing w:val="-1"/>
        </w:rPr>
        <w:t>participant</w:t>
      </w:r>
      <w:r w:rsidRPr="002A4A15">
        <w:rPr>
          <w:rFonts w:asciiTheme="minorHAnsi" w:hAnsiTheme="minorHAnsi" w:cstheme="minorHAnsi"/>
          <w:spacing w:val="-6"/>
        </w:rPr>
        <w:t xml:space="preserve"> </w:t>
      </w:r>
      <w:r w:rsidRPr="002A4A15">
        <w:rPr>
          <w:rFonts w:asciiTheme="minorHAnsi" w:hAnsiTheme="minorHAnsi" w:cstheme="minorHAnsi"/>
          <w:spacing w:val="-1"/>
        </w:rPr>
        <w:t>status.</w:t>
      </w:r>
      <w:r w:rsidRPr="002A4A15">
        <w:rPr>
          <w:rFonts w:asciiTheme="minorHAnsi" w:hAnsiTheme="minorHAnsi" w:cstheme="minorHAnsi"/>
          <w:spacing w:val="49"/>
        </w:rPr>
        <w:t xml:space="preserve"> </w:t>
      </w:r>
      <w:r w:rsidRPr="002A4A15">
        <w:rPr>
          <w:rFonts w:asciiTheme="minorHAnsi" w:hAnsiTheme="minorHAnsi" w:cstheme="minorHAnsi"/>
          <w:spacing w:val="1"/>
        </w:rPr>
        <w:t>They</w:t>
      </w:r>
      <w:r w:rsidRPr="002A4A15">
        <w:rPr>
          <w:rFonts w:asciiTheme="minorHAnsi" w:hAnsiTheme="minorHAnsi" w:cstheme="minorHAnsi"/>
          <w:spacing w:val="-8"/>
        </w:rPr>
        <w:t xml:space="preserve"> </w:t>
      </w:r>
      <w:r w:rsidRPr="002A4A15">
        <w:rPr>
          <w:rFonts w:asciiTheme="minorHAnsi" w:hAnsiTheme="minorHAnsi" w:cstheme="minorHAnsi"/>
        </w:rPr>
        <w:t>should</w:t>
      </w:r>
      <w:r w:rsidRPr="002A4A15">
        <w:rPr>
          <w:rFonts w:asciiTheme="minorHAnsi" w:hAnsiTheme="minorHAnsi" w:cstheme="minorHAnsi"/>
          <w:spacing w:val="-6"/>
        </w:rPr>
        <w:t xml:space="preserve"> </w:t>
      </w:r>
      <w:r w:rsidRPr="002A4A15">
        <w:rPr>
          <w:rFonts w:asciiTheme="minorHAnsi" w:hAnsiTheme="minorHAnsi" w:cstheme="minorHAnsi"/>
        </w:rPr>
        <w:t>not</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removed</w:t>
      </w:r>
      <w:r w:rsidRPr="002A4A15">
        <w:rPr>
          <w:rFonts w:asciiTheme="minorHAnsi" w:hAnsiTheme="minorHAnsi" w:cstheme="minorHAnsi"/>
          <w:spacing w:val="-5"/>
        </w:rPr>
        <w:t xml:space="preserve"> </w:t>
      </w:r>
      <w:r w:rsidRPr="002A4A15">
        <w:rPr>
          <w:rFonts w:asciiTheme="minorHAnsi" w:hAnsiTheme="minorHAnsi" w:cstheme="minorHAnsi"/>
        </w:rPr>
        <w:t>from</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missing</w:t>
      </w:r>
      <w:r w:rsidRPr="002A4A15">
        <w:rPr>
          <w:rFonts w:asciiTheme="minorHAnsi" w:hAnsiTheme="minorHAnsi" w:cstheme="minorHAnsi"/>
          <w:spacing w:val="-8"/>
        </w:rPr>
        <w:t xml:space="preserve"> </w:t>
      </w:r>
      <w:r w:rsidRPr="002A4A15">
        <w:rPr>
          <w:rFonts w:asciiTheme="minorHAnsi" w:hAnsiTheme="minorHAnsi" w:cstheme="minorHAnsi"/>
          <w:spacing w:val="-1"/>
        </w:rPr>
        <w:t>two</w:t>
      </w:r>
      <w:r w:rsidRPr="002A4A15">
        <w:rPr>
          <w:rFonts w:asciiTheme="minorHAnsi" w:hAnsiTheme="minorHAnsi" w:cstheme="minorHAnsi"/>
          <w:spacing w:val="57"/>
          <w:w w:val="99"/>
        </w:rPr>
        <w:t xml:space="preserve"> </w:t>
      </w:r>
      <w:r w:rsidRPr="002A4A15">
        <w:rPr>
          <w:rFonts w:asciiTheme="minorHAnsi" w:hAnsiTheme="minorHAnsi" w:cstheme="minorHAnsi"/>
          <w:spacing w:val="-1"/>
        </w:rPr>
        <w:t>consecutive</w:t>
      </w:r>
      <w:r w:rsidRPr="002A4A15">
        <w:rPr>
          <w:rFonts w:asciiTheme="minorHAnsi" w:hAnsiTheme="minorHAnsi" w:cstheme="minorHAnsi"/>
          <w:spacing w:val="-7"/>
        </w:rPr>
        <w:t xml:space="preserve"> </w:t>
      </w:r>
      <w:r w:rsidRPr="002A4A15">
        <w:rPr>
          <w:rFonts w:asciiTheme="minorHAnsi" w:hAnsiTheme="minorHAnsi" w:cstheme="minorHAnsi"/>
        </w:rPr>
        <w:t>months.</w:t>
      </w:r>
      <w:r w:rsidRPr="002A4A15">
        <w:rPr>
          <w:rFonts w:asciiTheme="minorHAnsi" w:hAnsiTheme="minorHAnsi" w:cstheme="minorHAnsi"/>
          <w:spacing w:val="48"/>
        </w:rPr>
        <w:t xml:space="preserve"> </w:t>
      </w:r>
      <w:r w:rsidRPr="002A4A15">
        <w:rPr>
          <w:rFonts w:asciiTheme="minorHAnsi" w:hAnsiTheme="minorHAnsi" w:cstheme="minorHAnsi"/>
        </w:rPr>
        <w:t>They</w:t>
      </w:r>
      <w:r w:rsidRPr="002A4A15">
        <w:rPr>
          <w:rFonts w:asciiTheme="minorHAnsi" w:hAnsiTheme="minorHAnsi" w:cstheme="minorHAnsi"/>
          <w:spacing w:val="-8"/>
        </w:rPr>
        <w:t xml:space="preserve"> </w:t>
      </w:r>
      <w:r w:rsidRPr="002A4A15">
        <w:rPr>
          <w:rFonts w:asciiTheme="minorHAnsi" w:hAnsiTheme="minorHAnsi" w:cstheme="minorHAnsi"/>
        </w:rPr>
        <w:t>can</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issued</w:t>
      </w:r>
      <w:r w:rsidRPr="002A4A15">
        <w:rPr>
          <w:rFonts w:asciiTheme="minorHAnsi" w:hAnsiTheme="minorHAnsi" w:cstheme="minorHAnsi"/>
          <w:spacing w:val="-4"/>
        </w:rPr>
        <w:t xml:space="preserve"> </w:t>
      </w:r>
      <w:r w:rsidRPr="002A4A15">
        <w:rPr>
          <w:rFonts w:asciiTheme="minorHAnsi" w:hAnsiTheme="minorHAnsi" w:cstheme="minorHAnsi"/>
          <w:spacing w:val="-1"/>
        </w:rPr>
        <w:t>food</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5"/>
        </w:rPr>
        <w:t xml:space="preserve"> </w:t>
      </w:r>
      <w:r w:rsidRPr="002A4A15">
        <w:rPr>
          <w:rFonts w:asciiTheme="minorHAnsi" w:hAnsiTheme="minorHAnsi" w:cstheme="minorHAnsi"/>
        </w:rPr>
        <w:t>any</w:t>
      </w:r>
      <w:r w:rsidRPr="002A4A15">
        <w:rPr>
          <w:rFonts w:asciiTheme="minorHAnsi" w:hAnsiTheme="minorHAnsi" w:cstheme="minorHAnsi"/>
          <w:spacing w:val="-11"/>
        </w:rPr>
        <w:t xml:space="preserve"> </w:t>
      </w:r>
      <w:r w:rsidRPr="002A4A15">
        <w:rPr>
          <w:rFonts w:asciiTheme="minorHAnsi" w:hAnsiTheme="minorHAnsi" w:cstheme="minorHAnsi"/>
        </w:rPr>
        <w:t>month</w:t>
      </w:r>
      <w:r w:rsidRPr="002A4A15">
        <w:rPr>
          <w:rFonts w:asciiTheme="minorHAnsi" w:hAnsiTheme="minorHAnsi" w:cstheme="minorHAnsi"/>
          <w:spacing w:val="-5"/>
        </w:rPr>
        <w:t xml:space="preserve"> </w:t>
      </w:r>
      <w:r w:rsidRPr="002A4A15">
        <w:rPr>
          <w:rFonts w:asciiTheme="minorHAnsi" w:hAnsiTheme="minorHAnsi" w:cstheme="minorHAnsi"/>
          <w:spacing w:val="-1"/>
        </w:rPr>
        <w:t>within</w:t>
      </w:r>
      <w:r w:rsidRPr="002A4A15">
        <w:rPr>
          <w:rFonts w:asciiTheme="minorHAnsi" w:hAnsiTheme="minorHAnsi" w:cstheme="minorHAnsi"/>
          <w:spacing w:val="-6"/>
        </w:rPr>
        <w:t xml:space="preserve"> </w:t>
      </w:r>
      <w:r w:rsidRPr="002A4A15">
        <w:rPr>
          <w:rFonts w:asciiTheme="minorHAnsi" w:hAnsiTheme="minorHAnsi" w:cstheme="minorHAnsi"/>
          <w:spacing w:val="-1"/>
        </w:rPr>
        <w:t>their</w:t>
      </w:r>
      <w:r w:rsidRPr="002A4A15">
        <w:rPr>
          <w:rFonts w:asciiTheme="minorHAnsi" w:hAnsiTheme="minorHAnsi" w:cstheme="minorHAnsi"/>
          <w:spacing w:val="-7"/>
        </w:rPr>
        <w:t xml:space="preserve"> </w:t>
      </w:r>
      <w:r w:rsidRPr="002A4A15">
        <w:rPr>
          <w:rFonts w:asciiTheme="minorHAnsi" w:hAnsiTheme="minorHAnsi" w:cstheme="minorHAnsi"/>
          <w:spacing w:val="-1"/>
        </w:rPr>
        <w:t>certification</w:t>
      </w:r>
      <w:r w:rsidRPr="002A4A15">
        <w:rPr>
          <w:rFonts w:asciiTheme="minorHAnsi" w:hAnsiTheme="minorHAnsi" w:cstheme="minorHAnsi"/>
          <w:spacing w:val="77"/>
          <w:w w:val="99"/>
        </w:rPr>
        <w:t xml:space="preserve"> </w:t>
      </w:r>
      <w:r w:rsidRPr="002A4A15">
        <w:rPr>
          <w:rFonts w:asciiTheme="minorHAnsi" w:hAnsiTheme="minorHAnsi" w:cstheme="minorHAnsi"/>
          <w:spacing w:val="-1"/>
        </w:rPr>
        <w:t>period</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5"/>
        </w:rPr>
        <w:t xml:space="preserve"> </w:t>
      </w:r>
      <w:r w:rsidRPr="002A4A15">
        <w:rPr>
          <w:rFonts w:asciiTheme="minorHAnsi" w:hAnsiTheme="minorHAnsi" w:cstheme="minorHAnsi"/>
        </w:rPr>
        <w:t>which</w:t>
      </w:r>
      <w:r w:rsidRPr="002A4A15">
        <w:rPr>
          <w:rFonts w:asciiTheme="minorHAnsi" w:hAnsiTheme="minorHAnsi" w:cstheme="minorHAnsi"/>
          <w:spacing w:val="-5"/>
        </w:rPr>
        <w:t xml:space="preserve"> </w:t>
      </w:r>
      <w:r w:rsidRPr="002A4A15">
        <w:rPr>
          <w:rFonts w:asciiTheme="minorHAnsi" w:hAnsiTheme="minorHAnsi" w:cstheme="minorHAnsi"/>
          <w:spacing w:val="1"/>
        </w:rPr>
        <w:t>they</w:t>
      </w:r>
      <w:r w:rsidRPr="002A4A15">
        <w:rPr>
          <w:rFonts w:asciiTheme="minorHAnsi" w:hAnsiTheme="minorHAnsi" w:cstheme="minorHAnsi"/>
          <w:spacing w:val="-9"/>
        </w:rPr>
        <w:t xml:space="preserve"> </w:t>
      </w:r>
      <w:r w:rsidRPr="002A4A15">
        <w:rPr>
          <w:rFonts w:asciiTheme="minorHAnsi" w:hAnsiTheme="minorHAnsi" w:cstheme="minorHAnsi"/>
        </w:rPr>
        <w:t>had</w:t>
      </w:r>
      <w:r w:rsidRPr="002A4A15">
        <w:rPr>
          <w:rFonts w:asciiTheme="minorHAnsi" w:hAnsiTheme="minorHAnsi" w:cstheme="minorHAnsi"/>
          <w:spacing w:val="-4"/>
        </w:rPr>
        <w:t xml:space="preserve"> </w:t>
      </w:r>
      <w:r w:rsidRPr="002A4A15">
        <w:rPr>
          <w:rFonts w:asciiTheme="minorHAnsi" w:hAnsiTheme="minorHAnsi" w:cstheme="minorHAnsi"/>
          <w:spacing w:val="-1"/>
        </w:rPr>
        <w:t>at</w:t>
      </w:r>
      <w:r w:rsidRPr="002A4A15">
        <w:rPr>
          <w:rFonts w:asciiTheme="minorHAnsi" w:hAnsiTheme="minorHAnsi" w:cstheme="minorHAnsi"/>
          <w:spacing w:val="-5"/>
        </w:rPr>
        <w:t xml:space="preserve"> </w:t>
      </w:r>
      <w:r w:rsidRPr="002A4A15">
        <w:rPr>
          <w:rFonts w:asciiTheme="minorHAnsi" w:hAnsiTheme="minorHAnsi" w:cstheme="minorHAnsi"/>
          <w:spacing w:val="-1"/>
        </w:rPr>
        <w:t>least</w:t>
      </w:r>
      <w:r w:rsidRPr="002A4A15">
        <w:rPr>
          <w:rFonts w:asciiTheme="minorHAnsi" w:hAnsiTheme="minorHAnsi" w:cstheme="minorHAnsi"/>
          <w:spacing w:val="-4"/>
        </w:rPr>
        <w:t xml:space="preserve"> </w:t>
      </w:r>
      <w:r w:rsidRPr="002A4A15">
        <w:rPr>
          <w:rFonts w:asciiTheme="minorHAnsi" w:hAnsiTheme="minorHAnsi" w:cstheme="minorHAnsi"/>
        </w:rPr>
        <w:t>one</w:t>
      </w:r>
      <w:r w:rsidRPr="002A4A15">
        <w:rPr>
          <w:rFonts w:asciiTheme="minorHAnsi" w:hAnsiTheme="minorHAnsi" w:cstheme="minorHAnsi"/>
          <w:spacing w:val="-5"/>
        </w:rPr>
        <w:t xml:space="preserve"> </w:t>
      </w:r>
      <w:r w:rsidRPr="002A4A15">
        <w:rPr>
          <w:rFonts w:asciiTheme="minorHAnsi" w:hAnsiTheme="minorHAnsi" w:cstheme="minorHAnsi"/>
          <w:spacing w:val="1"/>
        </w:rPr>
        <w:t>day</w:t>
      </w:r>
      <w:r w:rsidRPr="002A4A15">
        <w:rPr>
          <w:rFonts w:asciiTheme="minorHAnsi" w:hAnsiTheme="minorHAnsi" w:cstheme="minorHAnsi"/>
          <w:spacing w:val="-8"/>
        </w:rPr>
        <w:t xml:space="preserve"> </w:t>
      </w:r>
      <w:r w:rsidRPr="002A4A15">
        <w:rPr>
          <w:rFonts w:asciiTheme="minorHAnsi" w:hAnsiTheme="minorHAnsi" w:cstheme="minorHAnsi"/>
          <w:spacing w:val="-1"/>
        </w:rPr>
        <w:t>at</w:t>
      </w:r>
      <w:r w:rsidRPr="002A4A15">
        <w:rPr>
          <w:rFonts w:asciiTheme="minorHAnsi" w:hAnsiTheme="minorHAnsi" w:cstheme="minorHAnsi"/>
          <w:spacing w:val="-4"/>
        </w:rPr>
        <w:t xml:space="preserve"> </w:t>
      </w:r>
      <w:r w:rsidRPr="002A4A15">
        <w:rPr>
          <w:rFonts w:asciiTheme="minorHAnsi" w:hAnsiTheme="minorHAnsi" w:cstheme="minorHAnsi"/>
          <w:spacing w:val="-1"/>
        </w:rPr>
        <w:t>home.</w:t>
      </w:r>
      <w:r w:rsidRPr="002A4A15">
        <w:rPr>
          <w:rFonts w:asciiTheme="minorHAnsi" w:hAnsiTheme="minorHAnsi" w:cstheme="minorHAnsi"/>
          <w:spacing w:val="53"/>
        </w:rPr>
        <w:t xml:space="preserve"> </w:t>
      </w:r>
      <w:r w:rsidRPr="002A4A15">
        <w:rPr>
          <w:rFonts w:asciiTheme="minorHAnsi" w:hAnsiTheme="minorHAnsi" w:cstheme="minorHAnsi"/>
          <w:spacing w:val="-2"/>
        </w:rPr>
        <w:t>If</w:t>
      </w:r>
      <w:r w:rsidRPr="002A4A15">
        <w:rPr>
          <w:rFonts w:asciiTheme="minorHAnsi" w:hAnsiTheme="minorHAnsi" w:cstheme="minorHAnsi"/>
          <w:spacing w:val="-5"/>
        </w:rPr>
        <w:t xml:space="preserve"> </w:t>
      </w:r>
      <w:r w:rsidRPr="002A4A15">
        <w:rPr>
          <w:rFonts w:asciiTheme="minorHAnsi" w:hAnsiTheme="minorHAnsi" w:cstheme="minorHAnsi"/>
          <w:spacing w:val="1"/>
        </w:rPr>
        <w:t>they</w:t>
      </w:r>
      <w:r w:rsidRPr="002A4A15">
        <w:rPr>
          <w:rFonts w:asciiTheme="minorHAnsi" w:hAnsiTheme="minorHAnsi" w:cstheme="minorHAnsi"/>
          <w:spacing w:val="-10"/>
        </w:rPr>
        <w:t xml:space="preserve"> </w:t>
      </w:r>
      <w:r w:rsidRPr="002A4A15">
        <w:rPr>
          <w:rFonts w:asciiTheme="minorHAnsi" w:hAnsiTheme="minorHAnsi" w:cstheme="minorHAnsi"/>
        </w:rPr>
        <w:t>have</w:t>
      </w:r>
      <w:r w:rsidRPr="002A4A15">
        <w:rPr>
          <w:rFonts w:asciiTheme="minorHAnsi" w:hAnsiTheme="minorHAnsi" w:cstheme="minorHAnsi"/>
          <w:spacing w:val="-5"/>
        </w:rPr>
        <w:t xml:space="preserve"> </w:t>
      </w:r>
      <w:r w:rsidRPr="002A4A15">
        <w:rPr>
          <w:rFonts w:asciiTheme="minorHAnsi" w:hAnsiTheme="minorHAnsi" w:cstheme="minorHAnsi"/>
          <w:spacing w:val="-1"/>
        </w:rPr>
        <w:t>extended</w:t>
      </w:r>
      <w:r w:rsidRPr="002A4A15">
        <w:rPr>
          <w:rFonts w:asciiTheme="minorHAnsi" w:hAnsiTheme="minorHAnsi" w:cstheme="minorHAnsi"/>
          <w:spacing w:val="-2"/>
        </w:rPr>
        <w:t xml:space="preserve"> </w:t>
      </w:r>
      <w:r w:rsidRPr="002A4A15">
        <w:rPr>
          <w:rFonts w:asciiTheme="minorHAnsi" w:hAnsiTheme="minorHAnsi" w:cstheme="minorHAnsi"/>
          <w:spacing w:val="-1"/>
        </w:rPr>
        <w:t>hospital</w:t>
      </w:r>
      <w:r w:rsidRPr="002A4A15">
        <w:rPr>
          <w:rFonts w:asciiTheme="minorHAnsi" w:hAnsiTheme="minorHAnsi" w:cstheme="minorHAnsi"/>
          <w:spacing w:val="-5"/>
        </w:rPr>
        <w:t xml:space="preserve"> </w:t>
      </w:r>
      <w:r w:rsidRPr="002A4A15">
        <w:rPr>
          <w:rFonts w:asciiTheme="minorHAnsi" w:hAnsiTheme="minorHAnsi" w:cstheme="minorHAnsi"/>
          <w:spacing w:val="-1"/>
        </w:rPr>
        <w:t>stays</w:t>
      </w:r>
      <w:r w:rsidRPr="002A4A15">
        <w:rPr>
          <w:rFonts w:asciiTheme="minorHAnsi" w:hAnsiTheme="minorHAnsi" w:cstheme="minorHAnsi"/>
          <w:spacing w:val="70"/>
          <w:w w:val="99"/>
        </w:rPr>
        <w:t xml:space="preserve"> </w:t>
      </w:r>
      <w:r w:rsidRPr="002A4A15">
        <w:rPr>
          <w:rFonts w:asciiTheme="minorHAnsi" w:hAnsiTheme="minorHAnsi" w:cstheme="minorHAnsi"/>
          <w:spacing w:val="-1"/>
        </w:rPr>
        <w:t>covering</w:t>
      </w:r>
      <w:r w:rsidRPr="002A4A15">
        <w:rPr>
          <w:rFonts w:asciiTheme="minorHAnsi" w:hAnsiTheme="minorHAnsi" w:cstheme="minorHAnsi"/>
          <w:spacing w:val="-8"/>
        </w:rPr>
        <w:t xml:space="preserve"> </w:t>
      </w:r>
      <w:r w:rsidRPr="002A4A15">
        <w:rPr>
          <w:rFonts w:asciiTheme="minorHAnsi" w:hAnsiTheme="minorHAnsi" w:cstheme="minorHAnsi"/>
        </w:rPr>
        <w:t>every</w:t>
      </w:r>
      <w:r w:rsidRPr="002A4A15">
        <w:rPr>
          <w:rFonts w:asciiTheme="minorHAnsi" w:hAnsiTheme="minorHAnsi" w:cstheme="minorHAnsi"/>
          <w:spacing w:val="-10"/>
        </w:rPr>
        <w:t xml:space="preserve"> </w:t>
      </w:r>
      <w:r w:rsidRPr="002A4A15">
        <w:rPr>
          <w:rFonts w:asciiTheme="minorHAnsi" w:hAnsiTheme="minorHAnsi" w:cstheme="minorHAnsi"/>
          <w:spacing w:val="1"/>
        </w:rPr>
        <w:t>day</w:t>
      </w:r>
      <w:r w:rsidRPr="002A4A15">
        <w:rPr>
          <w:rFonts w:asciiTheme="minorHAnsi" w:hAnsiTheme="minorHAnsi" w:cstheme="minorHAnsi"/>
          <w:spacing w:val="-10"/>
        </w:rPr>
        <w:t xml:space="preserve"> </w:t>
      </w:r>
      <w:r w:rsidRPr="002A4A15">
        <w:rPr>
          <w:rFonts w:asciiTheme="minorHAnsi" w:hAnsiTheme="minorHAnsi" w:cstheme="minorHAnsi"/>
          <w:spacing w:val="1"/>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4"/>
        </w:rPr>
        <w:t xml:space="preserve"> </w:t>
      </w:r>
      <w:r w:rsidRPr="002A4A15">
        <w:rPr>
          <w:rFonts w:asciiTheme="minorHAnsi" w:hAnsiTheme="minorHAnsi" w:cstheme="minorHAnsi"/>
        </w:rPr>
        <w:t>month,</w:t>
      </w:r>
      <w:r w:rsidRPr="002A4A15">
        <w:rPr>
          <w:rFonts w:asciiTheme="minorHAnsi" w:hAnsiTheme="minorHAnsi" w:cstheme="minorHAnsi"/>
          <w:spacing w:val="-5"/>
        </w:rPr>
        <w:t xml:space="preserve"> </w:t>
      </w:r>
      <w:r w:rsidRPr="002A4A15">
        <w:rPr>
          <w:rFonts w:asciiTheme="minorHAnsi" w:hAnsiTheme="minorHAnsi" w:cstheme="minorHAnsi"/>
        </w:rPr>
        <w:t>they</w:t>
      </w:r>
      <w:r w:rsidRPr="002A4A15">
        <w:rPr>
          <w:rFonts w:asciiTheme="minorHAnsi" w:hAnsiTheme="minorHAnsi" w:cstheme="minorHAnsi"/>
          <w:spacing w:val="-10"/>
        </w:rPr>
        <w:t xml:space="preserve"> </w:t>
      </w:r>
      <w:r w:rsidRPr="002A4A15">
        <w:rPr>
          <w:rFonts w:asciiTheme="minorHAnsi" w:hAnsiTheme="minorHAnsi" w:cstheme="minorHAnsi"/>
        </w:rPr>
        <w:t>should</w:t>
      </w:r>
      <w:r w:rsidRPr="002A4A15">
        <w:rPr>
          <w:rFonts w:asciiTheme="minorHAnsi" w:hAnsiTheme="minorHAnsi" w:cstheme="minorHAnsi"/>
          <w:spacing w:val="-5"/>
        </w:rPr>
        <w:t xml:space="preserve"> </w:t>
      </w:r>
      <w:r w:rsidRPr="002A4A15">
        <w:rPr>
          <w:rFonts w:asciiTheme="minorHAnsi" w:hAnsiTheme="minorHAnsi" w:cstheme="minorHAnsi"/>
        </w:rPr>
        <w:t>not</w:t>
      </w:r>
      <w:r w:rsidRPr="002A4A15">
        <w:rPr>
          <w:rFonts w:asciiTheme="minorHAnsi" w:hAnsiTheme="minorHAnsi" w:cstheme="minorHAnsi"/>
          <w:spacing w:val="-5"/>
        </w:rPr>
        <w:t xml:space="preserve"> </w:t>
      </w:r>
      <w:r w:rsidRPr="002A4A15">
        <w:rPr>
          <w:rFonts w:asciiTheme="minorHAnsi" w:hAnsiTheme="minorHAnsi" w:cstheme="minorHAnsi"/>
          <w:spacing w:val="-1"/>
        </w:rPr>
        <w:t>receive</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5"/>
        </w:rPr>
        <w:t xml:space="preserve"> </w:t>
      </w:r>
      <w:r w:rsidRPr="002A4A15">
        <w:rPr>
          <w:rFonts w:asciiTheme="minorHAnsi" w:hAnsiTheme="minorHAnsi" w:cstheme="minorHAnsi"/>
        </w:rPr>
        <w:t>package</w:t>
      </w:r>
      <w:r w:rsidRPr="002A4A15">
        <w:rPr>
          <w:rFonts w:asciiTheme="minorHAnsi" w:hAnsiTheme="minorHAnsi" w:cstheme="minorHAnsi"/>
          <w:spacing w:val="-6"/>
        </w:rPr>
        <w:t xml:space="preserve"> </w:t>
      </w:r>
      <w:r w:rsidRPr="002A4A15">
        <w:rPr>
          <w:rFonts w:asciiTheme="minorHAnsi" w:hAnsiTheme="minorHAnsi" w:cstheme="minorHAnsi"/>
        </w:rPr>
        <w:t>for</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5"/>
        </w:rPr>
        <w:t xml:space="preserve"> </w:t>
      </w:r>
      <w:r w:rsidRPr="002A4A15">
        <w:rPr>
          <w:rFonts w:asciiTheme="minorHAnsi" w:hAnsiTheme="minorHAnsi" w:cstheme="minorHAnsi"/>
        </w:rPr>
        <w:t>month.</w:t>
      </w:r>
    </w:p>
    <w:p w14:paraId="3F6306F9" w14:textId="77777777" w:rsidR="00E2082A" w:rsidRPr="002A4A15" w:rsidRDefault="00E2082A">
      <w:pPr>
        <w:rPr>
          <w:rFonts w:eastAsia="Times New Roman" w:cstheme="minorHAnsi"/>
          <w:sz w:val="24"/>
          <w:szCs w:val="24"/>
        </w:rPr>
      </w:pPr>
    </w:p>
    <w:p w14:paraId="550F62EF" w14:textId="6685FB54" w:rsidR="00E2082A" w:rsidRPr="002A4A15" w:rsidRDefault="00356C03" w:rsidP="00C662C0">
      <w:pPr>
        <w:pStyle w:val="BodyText"/>
        <w:numPr>
          <w:ilvl w:val="0"/>
          <w:numId w:val="20"/>
        </w:numPr>
        <w:tabs>
          <w:tab w:val="left" w:pos="840"/>
        </w:tabs>
        <w:ind w:left="839" w:right="253" w:hanging="719"/>
        <w:rPr>
          <w:rFonts w:asciiTheme="minorHAnsi" w:hAnsiTheme="minorHAnsi" w:cstheme="minorHAnsi"/>
        </w:rPr>
      </w:pPr>
      <w:r w:rsidRPr="002A4A15">
        <w:rPr>
          <w:rFonts w:asciiTheme="minorHAnsi" w:hAnsiTheme="minorHAnsi" w:cstheme="minorHAnsi"/>
          <w:spacing w:val="-1"/>
        </w:rPr>
        <w:t>Violation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“no-show”</w:t>
      </w:r>
      <w:r w:rsidRPr="002A4A15">
        <w:rPr>
          <w:rFonts w:asciiTheme="minorHAnsi" w:hAnsiTheme="minorHAnsi" w:cstheme="minorHAnsi"/>
          <w:spacing w:val="-7"/>
        </w:rPr>
        <w:t xml:space="preserve"> </w:t>
      </w:r>
      <w:r w:rsidRPr="002A4A15">
        <w:rPr>
          <w:rFonts w:asciiTheme="minorHAnsi" w:hAnsiTheme="minorHAnsi" w:cstheme="minorHAnsi"/>
        </w:rPr>
        <w:t>policy</w:t>
      </w:r>
      <w:r w:rsidRPr="002A4A15">
        <w:rPr>
          <w:rFonts w:asciiTheme="minorHAnsi" w:hAnsiTheme="minorHAnsi" w:cstheme="minorHAnsi"/>
          <w:spacing w:val="-10"/>
        </w:rPr>
        <w:t xml:space="preserve"> </w:t>
      </w:r>
      <w:r w:rsidRPr="002A4A15">
        <w:rPr>
          <w:rFonts w:asciiTheme="minorHAnsi" w:hAnsiTheme="minorHAnsi" w:cstheme="minorHAnsi"/>
          <w:spacing w:val="-1"/>
        </w:rPr>
        <w:t>shall</w:t>
      </w:r>
      <w:r w:rsidRPr="002A4A15">
        <w:rPr>
          <w:rFonts w:asciiTheme="minorHAnsi" w:hAnsiTheme="minorHAnsi" w:cstheme="minorHAnsi"/>
          <w:spacing w:val="-5"/>
        </w:rPr>
        <w:t xml:space="preserve"> </w:t>
      </w:r>
      <w:r w:rsidRPr="002A4A15">
        <w:rPr>
          <w:rFonts w:asciiTheme="minorHAnsi" w:hAnsiTheme="minorHAnsi" w:cstheme="minorHAnsi"/>
          <w:spacing w:val="-1"/>
        </w:rPr>
        <w:t>result</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discontinuance</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CSFP</w:t>
      </w:r>
      <w:r w:rsidRPr="002A4A15">
        <w:rPr>
          <w:rFonts w:asciiTheme="minorHAnsi" w:hAnsiTheme="minorHAnsi" w:cstheme="minorHAnsi"/>
          <w:spacing w:val="-3"/>
        </w:rPr>
        <w:t xml:space="preserve"> </w:t>
      </w:r>
      <w:r w:rsidRPr="002A4A15">
        <w:rPr>
          <w:rFonts w:asciiTheme="minorHAnsi" w:hAnsiTheme="minorHAnsi" w:cstheme="minorHAnsi"/>
          <w:spacing w:val="-1"/>
        </w:rPr>
        <w:t>benefits.</w:t>
      </w:r>
      <w:r w:rsidRPr="002A4A15">
        <w:rPr>
          <w:rFonts w:asciiTheme="minorHAnsi" w:hAnsiTheme="minorHAnsi" w:cstheme="minorHAnsi"/>
          <w:spacing w:val="51"/>
        </w:rPr>
        <w:t xml:space="preserve"> </w:t>
      </w:r>
      <w:r w:rsidRPr="002A4A15">
        <w:rPr>
          <w:rFonts w:asciiTheme="minorHAnsi" w:hAnsiTheme="minorHAnsi" w:cstheme="minorHAnsi"/>
          <w:spacing w:val="-2"/>
        </w:rPr>
        <w:t>If</w:t>
      </w:r>
      <w:r w:rsidRPr="002A4A15">
        <w:rPr>
          <w:rFonts w:asciiTheme="minorHAnsi" w:hAnsiTheme="minorHAnsi" w:cstheme="minorHAnsi"/>
          <w:spacing w:val="-4"/>
        </w:rPr>
        <w:t xml:space="preserve"> </w:t>
      </w:r>
      <w:r w:rsidRPr="002A4A15">
        <w:rPr>
          <w:rFonts w:asciiTheme="minorHAnsi" w:hAnsiTheme="minorHAnsi" w:cstheme="minorHAnsi"/>
        </w:rPr>
        <w:t>a</w:t>
      </w:r>
      <w:r w:rsidRPr="002A4A15">
        <w:rPr>
          <w:rFonts w:asciiTheme="minorHAnsi" w:hAnsiTheme="minorHAnsi" w:cstheme="minorHAnsi"/>
          <w:spacing w:val="91"/>
          <w:w w:val="99"/>
        </w:rPr>
        <w:t xml:space="preserve"> </w:t>
      </w:r>
      <w:r w:rsidRPr="002A4A15">
        <w:rPr>
          <w:rFonts w:asciiTheme="minorHAnsi" w:hAnsiTheme="minorHAnsi" w:cstheme="minorHAnsi"/>
          <w:spacing w:val="-1"/>
        </w:rPr>
        <w:t>participant</w:t>
      </w:r>
      <w:r w:rsidRPr="002A4A15">
        <w:rPr>
          <w:rFonts w:asciiTheme="minorHAnsi" w:hAnsiTheme="minorHAnsi" w:cstheme="minorHAnsi"/>
          <w:spacing w:val="-8"/>
        </w:rPr>
        <w:t xml:space="preserve"> </w:t>
      </w:r>
      <w:r w:rsidRPr="002A4A15">
        <w:rPr>
          <w:rFonts w:asciiTheme="minorHAnsi" w:hAnsiTheme="minorHAnsi" w:cstheme="minorHAnsi"/>
          <w:spacing w:val="-1"/>
        </w:rPr>
        <w:t>violates</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established</w:t>
      </w:r>
      <w:r w:rsidRPr="002A4A15">
        <w:rPr>
          <w:rFonts w:asciiTheme="minorHAnsi" w:hAnsiTheme="minorHAnsi" w:cstheme="minorHAnsi"/>
          <w:spacing w:val="-7"/>
        </w:rPr>
        <w:t xml:space="preserve"> </w:t>
      </w:r>
      <w:r w:rsidRPr="002A4A15">
        <w:rPr>
          <w:rFonts w:asciiTheme="minorHAnsi" w:hAnsiTheme="minorHAnsi" w:cstheme="minorHAnsi"/>
          <w:spacing w:val="-1"/>
        </w:rPr>
        <w:t>“no-show”</w:t>
      </w:r>
      <w:r w:rsidRPr="002A4A15">
        <w:rPr>
          <w:rFonts w:asciiTheme="minorHAnsi" w:hAnsiTheme="minorHAnsi" w:cstheme="minorHAnsi"/>
          <w:spacing w:val="-8"/>
        </w:rPr>
        <w:t xml:space="preserve"> </w:t>
      </w:r>
      <w:r w:rsidRPr="002A4A15">
        <w:rPr>
          <w:rFonts w:asciiTheme="minorHAnsi" w:hAnsiTheme="minorHAnsi" w:cstheme="minorHAnsi"/>
          <w:spacing w:val="-1"/>
        </w:rPr>
        <w:t>policy,</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rPr>
        <w:t>agency</w:t>
      </w:r>
      <w:r w:rsidRPr="002A4A15">
        <w:rPr>
          <w:rFonts w:asciiTheme="minorHAnsi" w:hAnsiTheme="minorHAnsi" w:cstheme="minorHAnsi"/>
          <w:spacing w:val="-12"/>
        </w:rPr>
        <w:t xml:space="preserve"> </w:t>
      </w:r>
      <w:r w:rsidRPr="002A4A15">
        <w:rPr>
          <w:rFonts w:asciiTheme="minorHAnsi" w:hAnsiTheme="minorHAnsi" w:cstheme="minorHAnsi"/>
        </w:rPr>
        <w:t>must</w:t>
      </w:r>
      <w:r w:rsidRPr="002A4A15">
        <w:rPr>
          <w:rFonts w:asciiTheme="minorHAnsi" w:hAnsiTheme="minorHAnsi" w:cstheme="minorHAnsi"/>
          <w:spacing w:val="-4"/>
        </w:rPr>
        <w:t xml:space="preserve"> </w:t>
      </w:r>
      <w:r w:rsidRPr="002A4A15">
        <w:rPr>
          <w:rFonts w:asciiTheme="minorHAnsi" w:hAnsiTheme="minorHAnsi" w:cstheme="minorHAnsi"/>
          <w:spacing w:val="-1"/>
        </w:rPr>
        <w:t>provide</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101"/>
          <w:w w:val="99"/>
        </w:rPr>
        <w:t xml:space="preserve"> </w:t>
      </w:r>
      <w:r w:rsidRPr="002A4A15">
        <w:rPr>
          <w:rFonts w:asciiTheme="minorHAnsi" w:hAnsiTheme="minorHAnsi" w:cstheme="minorHAnsi"/>
          <w:spacing w:val="-1"/>
        </w:rPr>
        <w:t>participant</w:t>
      </w:r>
      <w:r w:rsidRPr="002A4A15">
        <w:rPr>
          <w:rFonts w:asciiTheme="minorHAnsi" w:hAnsiTheme="minorHAnsi" w:cstheme="minorHAnsi"/>
          <w:spacing w:val="-8"/>
        </w:rPr>
        <w:t xml:space="preserve"> </w:t>
      </w:r>
      <w:r w:rsidRPr="002A4A15">
        <w:rPr>
          <w:rFonts w:asciiTheme="minorHAnsi" w:hAnsiTheme="minorHAnsi" w:cstheme="minorHAnsi"/>
          <w:spacing w:val="-1"/>
        </w:rPr>
        <w:t>with</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8"/>
        </w:rPr>
        <w:t xml:space="preserve"> </w:t>
      </w:r>
      <w:r w:rsidRPr="002A4A15">
        <w:rPr>
          <w:rFonts w:asciiTheme="minorHAnsi" w:hAnsiTheme="minorHAnsi" w:cstheme="minorHAnsi"/>
          <w:spacing w:val="-1"/>
        </w:rPr>
        <w:t>written</w:t>
      </w:r>
      <w:r w:rsidRPr="002A4A15">
        <w:rPr>
          <w:rFonts w:asciiTheme="minorHAnsi" w:hAnsiTheme="minorHAnsi" w:cstheme="minorHAnsi"/>
          <w:spacing w:val="-5"/>
        </w:rPr>
        <w:t xml:space="preserve"> </w:t>
      </w:r>
      <w:r w:rsidRPr="002A4A15">
        <w:rPr>
          <w:rFonts w:asciiTheme="minorHAnsi" w:hAnsiTheme="minorHAnsi" w:cstheme="minorHAnsi"/>
          <w:spacing w:val="-1"/>
        </w:rPr>
        <w:t>notification</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discontinuance</w:t>
      </w:r>
      <w:r w:rsidRPr="002A4A15">
        <w:rPr>
          <w:rFonts w:asciiTheme="minorHAnsi" w:hAnsiTheme="minorHAnsi" w:cstheme="minorHAnsi"/>
          <w:spacing w:val="-8"/>
        </w:rPr>
        <w:t xml:space="preserve"> </w:t>
      </w:r>
      <w:r w:rsidRPr="002A4A15">
        <w:rPr>
          <w:rFonts w:asciiTheme="minorHAnsi" w:hAnsiTheme="minorHAnsi" w:cstheme="minorHAnsi"/>
        </w:rPr>
        <w:t>including</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reason</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77"/>
          <w:w w:val="99"/>
        </w:rPr>
        <w:t xml:space="preserve"> </w:t>
      </w:r>
      <w:r w:rsidRPr="002A4A15">
        <w:rPr>
          <w:rFonts w:asciiTheme="minorHAnsi" w:hAnsiTheme="minorHAnsi" w:cstheme="minorHAnsi"/>
          <w:spacing w:val="-1"/>
        </w:rPr>
        <w:t>discontinuance</w:t>
      </w:r>
      <w:r w:rsidRPr="002A4A15">
        <w:rPr>
          <w:rFonts w:asciiTheme="minorHAnsi" w:hAnsiTheme="minorHAnsi" w:cstheme="minorHAnsi"/>
          <w:spacing w:val="-8"/>
        </w:rPr>
        <w:t xml:space="preserve"> </w:t>
      </w:r>
      <w:r w:rsidRPr="002A4A15">
        <w:rPr>
          <w:rFonts w:asciiTheme="minorHAnsi" w:hAnsiTheme="minorHAnsi" w:cstheme="minorHAnsi"/>
          <w:b/>
          <w:bCs/>
        </w:rPr>
        <w:t>at</w:t>
      </w:r>
      <w:r w:rsidRPr="002A4A15">
        <w:rPr>
          <w:rFonts w:asciiTheme="minorHAnsi" w:hAnsiTheme="minorHAnsi" w:cstheme="minorHAnsi"/>
          <w:b/>
          <w:bCs/>
          <w:spacing w:val="-8"/>
        </w:rPr>
        <w:t xml:space="preserve"> </w:t>
      </w:r>
      <w:r w:rsidRPr="002A4A15">
        <w:rPr>
          <w:rFonts w:asciiTheme="minorHAnsi" w:hAnsiTheme="minorHAnsi" w:cstheme="minorHAnsi"/>
          <w:b/>
          <w:bCs/>
        </w:rPr>
        <w:t>least</w:t>
      </w:r>
      <w:r w:rsidRPr="002A4A15">
        <w:rPr>
          <w:rFonts w:asciiTheme="minorHAnsi" w:hAnsiTheme="minorHAnsi" w:cstheme="minorHAnsi"/>
          <w:b/>
          <w:bCs/>
          <w:spacing w:val="-7"/>
        </w:rPr>
        <w:t xml:space="preserve"> </w:t>
      </w:r>
      <w:r w:rsidRPr="002A4A15">
        <w:rPr>
          <w:rFonts w:asciiTheme="minorHAnsi" w:hAnsiTheme="minorHAnsi" w:cstheme="minorHAnsi"/>
          <w:b/>
          <w:bCs/>
          <w:spacing w:val="1"/>
        </w:rPr>
        <w:t>15</w:t>
      </w:r>
      <w:r w:rsidRPr="002A4A15">
        <w:rPr>
          <w:rFonts w:asciiTheme="minorHAnsi" w:hAnsiTheme="minorHAnsi" w:cstheme="minorHAnsi"/>
          <w:b/>
          <w:bCs/>
          <w:spacing w:val="-7"/>
        </w:rPr>
        <w:t xml:space="preserve"> </w:t>
      </w:r>
      <w:r w:rsidRPr="002A4A15">
        <w:rPr>
          <w:rFonts w:asciiTheme="minorHAnsi" w:hAnsiTheme="minorHAnsi" w:cstheme="minorHAnsi"/>
          <w:b/>
          <w:bCs/>
        </w:rPr>
        <w:t>days</w:t>
      </w:r>
      <w:r w:rsidRPr="002A4A15">
        <w:rPr>
          <w:rFonts w:asciiTheme="minorHAnsi" w:hAnsiTheme="minorHAnsi" w:cstheme="minorHAnsi"/>
          <w:b/>
          <w:bCs/>
          <w:spacing w:val="-7"/>
        </w:rPr>
        <w:t xml:space="preserve"> </w:t>
      </w:r>
      <w:r w:rsidRPr="002A4A15">
        <w:rPr>
          <w:rFonts w:asciiTheme="minorHAnsi" w:hAnsiTheme="minorHAnsi" w:cstheme="minorHAnsi"/>
          <w:b/>
          <w:bCs/>
        </w:rPr>
        <w:t>before</w:t>
      </w:r>
      <w:r w:rsidRPr="002A4A15">
        <w:rPr>
          <w:rFonts w:asciiTheme="minorHAnsi" w:hAnsiTheme="minorHAnsi" w:cstheme="minorHAnsi"/>
          <w:b/>
          <w:bCs/>
          <w:spacing w:val="-7"/>
        </w:rPr>
        <w:t xml:space="preserve"> </w:t>
      </w:r>
      <w:r w:rsidRPr="002A4A15">
        <w:rPr>
          <w:rFonts w:asciiTheme="minorHAnsi" w:hAnsiTheme="minorHAnsi" w:cstheme="minorHAnsi"/>
          <w:b/>
          <w:bCs/>
        </w:rPr>
        <w:t>the</w:t>
      </w:r>
      <w:r w:rsidRPr="002A4A15">
        <w:rPr>
          <w:rFonts w:asciiTheme="minorHAnsi" w:hAnsiTheme="minorHAnsi" w:cstheme="minorHAnsi"/>
          <w:b/>
          <w:bCs/>
          <w:spacing w:val="-8"/>
        </w:rPr>
        <w:t xml:space="preserve"> </w:t>
      </w:r>
      <w:r w:rsidRPr="002A4A15">
        <w:rPr>
          <w:rFonts w:asciiTheme="minorHAnsi" w:hAnsiTheme="minorHAnsi" w:cstheme="minorHAnsi"/>
          <w:b/>
          <w:bCs/>
          <w:spacing w:val="-1"/>
        </w:rPr>
        <w:t>effective</w:t>
      </w:r>
      <w:r w:rsidRPr="002A4A15">
        <w:rPr>
          <w:rFonts w:asciiTheme="minorHAnsi" w:hAnsiTheme="minorHAnsi" w:cstheme="minorHAnsi"/>
          <w:b/>
          <w:bCs/>
          <w:spacing w:val="-8"/>
        </w:rPr>
        <w:t xml:space="preserve"> </w:t>
      </w:r>
      <w:r w:rsidRPr="002A4A15">
        <w:rPr>
          <w:rFonts w:asciiTheme="minorHAnsi" w:hAnsiTheme="minorHAnsi" w:cstheme="minorHAnsi"/>
          <w:b/>
          <w:bCs/>
        </w:rPr>
        <w:t>date</w:t>
      </w:r>
      <w:r w:rsidRPr="002A4A15">
        <w:rPr>
          <w:rFonts w:asciiTheme="minorHAnsi" w:hAnsiTheme="minorHAnsi" w:cstheme="minorHAnsi"/>
          <w:b/>
          <w:bCs/>
          <w:spacing w:val="-7"/>
        </w:rPr>
        <w:t xml:space="preserve"> </w:t>
      </w:r>
      <w:r w:rsidRPr="002A4A15">
        <w:rPr>
          <w:rFonts w:asciiTheme="minorHAnsi" w:hAnsiTheme="minorHAnsi" w:cstheme="minorHAnsi"/>
          <w:b/>
          <w:bCs/>
        </w:rPr>
        <w:t>of</w:t>
      </w:r>
      <w:r w:rsidRPr="002A4A15">
        <w:rPr>
          <w:rFonts w:asciiTheme="minorHAnsi" w:hAnsiTheme="minorHAnsi" w:cstheme="minorHAnsi"/>
          <w:b/>
          <w:bCs/>
          <w:spacing w:val="-6"/>
        </w:rPr>
        <w:t xml:space="preserve"> </w:t>
      </w:r>
      <w:r w:rsidRPr="002A4A15">
        <w:rPr>
          <w:rFonts w:asciiTheme="minorHAnsi" w:hAnsiTheme="minorHAnsi" w:cstheme="minorHAnsi"/>
          <w:b/>
          <w:bCs/>
          <w:spacing w:val="-1"/>
        </w:rPr>
        <w:t>discontinuance</w:t>
      </w:r>
      <w:r w:rsidRPr="002A4A15">
        <w:rPr>
          <w:rFonts w:asciiTheme="minorHAnsi" w:hAnsiTheme="minorHAnsi" w:cstheme="minorHAnsi"/>
          <w:b/>
          <w:bCs/>
          <w:spacing w:val="-8"/>
        </w:rPr>
        <w:t xml:space="preserve"> </w:t>
      </w:r>
      <w:r w:rsidRPr="002A4A15">
        <w:rPr>
          <w:rFonts w:asciiTheme="minorHAnsi" w:hAnsiTheme="minorHAnsi" w:cstheme="minorHAnsi"/>
        </w:rPr>
        <w:t>using</w:t>
      </w:r>
      <w:r w:rsidRPr="002A4A15">
        <w:rPr>
          <w:rFonts w:asciiTheme="minorHAnsi" w:hAnsiTheme="minorHAnsi" w:cstheme="minorHAnsi"/>
          <w:spacing w:val="61"/>
          <w:w w:val="99"/>
        </w:rPr>
        <w:t xml:space="preserve"> </w:t>
      </w:r>
      <w:r w:rsidRPr="002A4A15">
        <w:rPr>
          <w:rFonts w:asciiTheme="minorHAnsi" w:hAnsiTheme="minorHAnsi" w:cstheme="minorHAnsi"/>
          <w:spacing w:val="-1"/>
        </w:rPr>
        <w:t>Attachment</w:t>
      </w:r>
      <w:r w:rsidRPr="002A4A15">
        <w:rPr>
          <w:rFonts w:asciiTheme="minorHAnsi" w:hAnsiTheme="minorHAnsi" w:cstheme="minorHAnsi"/>
          <w:spacing w:val="-7"/>
        </w:rPr>
        <w:t xml:space="preserve"> </w:t>
      </w:r>
      <w:r w:rsidR="00C01FFE" w:rsidRPr="002A4A15">
        <w:rPr>
          <w:rFonts w:asciiTheme="minorHAnsi" w:hAnsiTheme="minorHAnsi" w:cstheme="minorHAnsi"/>
        </w:rPr>
        <w:t>2.5</w:t>
      </w:r>
      <w:r w:rsidRPr="002A4A15">
        <w:rPr>
          <w:rFonts w:asciiTheme="minorHAnsi" w:hAnsiTheme="minorHAnsi" w:cstheme="minorHAnsi"/>
        </w:rPr>
        <w:t>,</w:t>
      </w:r>
      <w:r w:rsidRPr="002A4A15">
        <w:rPr>
          <w:rFonts w:asciiTheme="minorHAnsi" w:hAnsiTheme="minorHAnsi" w:cstheme="minorHAnsi"/>
          <w:spacing w:val="-6"/>
        </w:rPr>
        <w:t xml:space="preserve"> </w:t>
      </w:r>
      <w:r w:rsidRPr="002A4A15">
        <w:rPr>
          <w:rFonts w:asciiTheme="minorHAnsi" w:hAnsiTheme="minorHAnsi" w:cstheme="minorHAnsi"/>
          <w:spacing w:val="-1"/>
        </w:rPr>
        <w:t>Notice</w:t>
      </w:r>
      <w:r w:rsidRPr="002A4A15">
        <w:rPr>
          <w:rFonts w:asciiTheme="minorHAnsi" w:hAnsiTheme="minorHAnsi" w:cstheme="minorHAnsi"/>
          <w:spacing w:val="-7"/>
        </w:rPr>
        <w:t xml:space="preserve"> </w:t>
      </w:r>
      <w:r w:rsidRPr="002A4A15">
        <w:rPr>
          <w:rFonts w:asciiTheme="minorHAnsi" w:hAnsiTheme="minorHAnsi" w:cstheme="minorHAnsi"/>
          <w:spacing w:val="1"/>
        </w:rPr>
        <w:t>of</w:t>
      </w:r>
      <w:r w:rsidRPr="002A4A15">
        <w:rPr>
          <w:rFonts w:asciiTheme="minorHAnsi" w:hAnsiTheme="minorHAnsi" w:cstheme="minorHAnsi"/>
          <w:spacing w:val="-8"/>
        </w:rPr>
        <w:t xml:space="preserve"> </w:t>
      </w:r>
      <w:r w:rsidRPr="002A4A15">
        <w:rPr>
          <w:rFonts w:asciiTheme="minorHAnsi" w:hAnsiTheme="minorHAnsi" w:cstheme="minorHAnsi"/>
          <w:spacing w:val="-1"/>
        </w:rPr>
        <w:t>Action.</w:t>
      </w:r>
      <w:r w:rsidRPr="002A4A15">
        <w:rPr>
          <w:rFonts w:asciiTheme="minorHAnsi" w:hAnsiTheme="minorHAnsi" w:cstheme="minorHAnsi"/>
          <w:spacing w:val="47"/>
        </w:rPr>
        <w:t xml:space="preserve"> </w:t>
      </w:r>
      <w:r w:rsidRPr="002A4A15">
        <w:rPr>
          <w:rFonts w:asciiTheme="minorHAnsi" w:hAnsiTheme="minorHAnsi" w:cstheme="minorHAnsi"/>
          <w:spacing w:val="-1"/>
        </w:rPr>
        <w:t>Documentation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notification</w:t>
      </w:r>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73"/>
          <w:w w:val="99"/>
        </w:rPr>
        <w:t xml:space="preserve"> </w:t>
      </w:r>
      <w:r w:rsidRPr="002A4A15">
        <w:rPr>
          <w:rFonts w:asciiTheme="minorHAnsi" w:hAnsiTheme="minorHAnsi" w:cstheme="minorHAnsi"/>
          <w:spacing w:val="-1"/>
        </w:rPr>
        <w:t>maintained</w:t>
      </w:r>
      <w:r w:rsidRPr="002A4A15">
        <w:rPr>
          <w:rFonts w:asciiTheme="minorHAnsi" w:hAnsiTheme="minorHAnsi" w:cstheme="minorHAnsi"/>
          <w:spacing w:val="-6"/>
        </w:rPr>
        <w:t xml:space="preserve"> </w:t>
      </w:r>
      <w:r w:rsidRPr="002A4A15">
        <w:rPr>
          <w:rFonts w:asciiTheme="minorHAnsi" w:hAnsiTheme="minorHAnsi" w:cstheme="minorHAnsi"/>
        </w:rPr>
        <w:t>on</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007E3EE9" w:rsidRPr="002A4A15">
        <w:rPr>
          <w:rFonts w:asciiTheme="minorHAnsi" w:hAnsiTheme="minorHAnsi" w:cstheme="minorHAnsi"/>
        </w:rPr>
        <w:t>log,</w:t>
      </w:r>
      <w:r w:rsidRPr="002A4A15">
        <w:rPr>
          <w:rFonts w:asciiTheme="minorHAnsi" w:hAnsiTheme="minorHAnsi" w:cstheme="minorHAnsi"/>
          <w:spacing w:val="-8"/>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4"/>
        </w:rPr>
        <w:t xml:space="preserve"> </w:t>
      </w:r>
      <w:r w:rsidRPr="002A4A15">
        <w:rPr>
          <w:rFonts w:asciiTheme="minorHAnsi" w:hAnsiTheme="minorHAnsi" w:cstheme="minorHAnsi"/>
        </w:rPr>
        <w:t>copy</w:t>
      </w:r>
      <w:r w:rsidRPr="002A4A15">
        <w:rPr>
          <w:rFonts w:asciiTheme="minorHAnsi" w:hAnsiTheme="minorHAnsi" w:cstheme="minorHAnsi"/>
          <w:spacing w:val="-8"/>
        </w:rPr>
        <w:t xml:space="preserve"> </w:t>
      </w:r>
      <w:r w:rsidRPr="002A4A15">
        <w:rPr>
          <w:rFonts w:asciiTheme="minorHAnsi" w:hAnsiTheme="minorHAnsi" w:cstheme="minorHAnsi"/>
          <w:spacing w:val="-1"/>
        </w:rPr>
        <w:t>retained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individual’s</w:t>
      </w:r>
      <w:r w:rsidRPr="002A4A15">
        <w:rPr>
          <w:rFonts w:asciiTheme="minorHAnsi" w:hAnsiTheme="minorHAnsi" w:cstheme="minorHAnsi"/>
          <w:spacing w:val="-5"/>
        </w:rPr>
        <w:t xml:space="preserve"> </w:t>
      </w:r>
      <w:r w:rsidRPr="002A4A15">
        <w:rPr>
          <w:rFonts w:asciiTheme="minorHAnsi" w:hAnsiTheme="minorHAnsi" w:cstheme="minorHAnsi"/>
          <w:spacing w:val="-1"/>
        </w:rPr>
        <w:t>file</w:t>
      </w:r>
      <w:r w:rsidR="004A4506" w:rsidRPr="002A4A15">
        <w:rPr>
          <w:rFonts w:asciiTheme="minorHAnsi" w:hAnsiTheme="minorHAnsi" w:cstheme="minorHAnsi"/>
          <w:spacing w:val="-1"/>
        </w:rPr>
        <w:t>.</w:t>
      </w:r>
    </w:p>
    <w:p w14:paraId="4A535AEB" w14:textId="77777777" w:rsidR="00E2082A" w:rsidRPr="002A4A15" w:rsidRDefault="00E2082A">
      <w:pPr>
        <w:rPr>
          <w:rFonts w:eastAsia="Times New Roman" w:cstheme="minorHAnsi"/>
          <w:sz w:val="24"/>
          <w:szCs w:val="24"/>
        </w:rPr>
      </w:pPr>
    </w:p>
    <w:p w14:paraId="276DD1E1" w14:textId="22600EC6" w:rsidR="00AC135A" w:rsidRPr="002A4A15" w:rsidRDefault="00356C03" w:rsidP="00C662C0">
      <w:pPr>
        <w:pStyle w:val="BodyText"/>
        <w:numPr>
          <w:ilvl w:val="0"/>
          <w:numId w:val="20"/>
        </w:numPr>
        <w:tabs>
          <w:tab w:val="left" w:pos="840"/>
        </w:tabs>
        <w:ind w:left="839" w:right="147"/>
        <w:rPr>
          <w:rFonts w:asciiTheme="minorHAnsi" w:hAnsiTheme="minorHAnsi" w:cstheme="minorHAnsi"/>
        </w:rPr>
        <w:sectPr w:rsidR="00AC135A" w:rsidRPr="002A4A15" w:rsidSect="00FB34AB">
          <w:pgSz w:w="12240" w:h="15840"/>
          <w:pgMar w:top="720" w:right="1340" w:bottom="280" w:left="1320" w:header="720" w:footer="720" w:gutter="0"/>
          <w:cols w:space="720"/>
        </w:sectPr>
      </w:pPr>
      <w:r w:rsidRPr="002A4A15">
        <w:rPr>
          <w:rFonts w:asciiTheme="minorHAnsi" w:hAnsiTheme="minorHAnsi" w:cstheme="minorHAnsi"/>
          <w:spacing w:val="-1"/>
        </w:rPr>
        <w:t>Participants</w:t>
      </w:r>
      <w:r w:rsidRPr="002A4A15">
        <w:rPr>
          <w:rFonts w:asciiTheme="minorHAnsi" w:hAnsiTheme="minorHAnsi" w:cstheme="minorHAnsi"/>
          <w:spacing w:val="-7"/>
        </w:rPr>
        <w:t xml:space="preserve"> </w:t>
      </w:r>
      <w:r w:rsidRPr="002A4A15">
        <w:rPr>
          <w:rFonts w:asciiTheme="minorHAnsi" w:hAnsiTheme="minorHAnsi" w:cstheme="minorHAnsi"/>
          <w:spacing w:val="-1"/>
        </w:rPr>
        <w:t>who</w:t>
      </w:r>
      <w:r w:rsidRPr="002A4A15">
        <w:rPr>
          <w:rFonts w:asciiTheme="minorHAnsi" w:hAnsiTheme="minorHAnsi" w:cstheme="minorHAnsi"/>
          <w:spacing w:val="-6"/>
        </w:rPr>
        <w:t xml:space="preserve"> </w:t>
      </w:r>
      <w:r w:rsidRPr="002A4A15">
        <w:rPr>
          <w:rFonts w:asciiTheme="minorHAnsi" w:hAnsiTheme="minorHAnsi" w:cstheme="minorHAnsi"/>
          <w:spacing w:val="-1"/>
        </w:rPr>
        <w:t>are</w:t>
      </w:r>
      <w:r w:rsidRPr="002A4A15">
        <w:rPr>
          <w:rFonts w:asciiTheme="minorHAnsi" w:hAnsiTheme="minorHAnsi" w:cstheme="minorHAnsi"/>
          <w:spacing w:val="-5"/>
        </w:rPr>
        <w:t xml:space="preserve"> </w:t>
      </w:r>
      <w:r w:rsidRPr="002A4A15">
        <w:rPr>
          <w:rFonts w:asciiTheme="minorHAnsi" w:hAnsiTheme="minorHAnsi" w:cstheme="minorHAnsi"/>
        </w:rPr>
        <w:t>removed</w:t>
      </w:r>
      <w:r w:rsidRPr="002A4A15">
        <w:rPr>
          <w:rFonts w:asciiTheme="minorHAnsi" w:hAnsiTheme="minorHAnsi" w:cstheme="minorHAnsi"/>
          <w:spacing w:val="-6"/>
        </w:rPr>
        <w:t xml:space="preserve"> </w:t>
      </w:r>
      <w:r w:rsidRPr="002A4A15">
        <w:rPr>
          <w:rFonts w:asciiTheme="minorHAnsi" w:hAnsiTheme="minorHAnsi" w:cstheme="minorHAnsi"/>
          <w:spacing w:val="-1"/>
        </w:rPr>
        <w:t>from</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Pr="002A4A15">
        <w:rPr>
          <w:rFonts w:asciiTheme="minorHAnsi" w:hAnsiTheme="minorHAnsi" w:cstheme="minorHAnsi"/>
        </w:rPr>
        <w:t>for</w:t>
      </w:r>
      <w:r w:rsidRPr="002A4A15">
        <w:rPr>
          <w:rFonts w:asciiTheme="minorHAnsi" w:hAnsiTheme="minorHAnsi" w:cstheme="minorHAnsi"/>
          <w:spacing w:val="-7"/>
        </w:rPr>
        <w:t xml:space="preserve"> </w:t>
      </w:r>
      <w:r w:rsidRPr="002A4A15">
        <w:rPr>
          <w:rFonts w:asciiTheme="minorHAnsi" w:hAnsiTheme="minorHAnsi" w:cstheme="minorHAnsi"/>
          <w:spacing w:val="-1"/>
        </w:rPr>
        <w:t>violation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“no-show”</w:t>
      </w:r>
      <w:r w:rsidRPr="002A4A15">
        <w:rPr>
          <w:rFonts w:asciiTheme="minorHAnsi" w:hAnsiTheme="minorHAnsi" w:cstheme="minorHAnsi"/>
          <w:spacing w:val="-7"/>
        </w:rPr>
        <w:t xml:space="preserve"> </w:t>
      </w:r>
      <w:r w:rsidRPr="002A4A15">
        <w:rPr>
          <w:rFonts w:asciiTheme="minorHAnsi" w:hAnsiTheme="minorHAnsi" w:cstheme="minorHAnsi"/>
        </w:rPr>
        <w:t>policy</w:t>
      </w:r>
      <w:r w:rsidRPr="002A4A15">
        <w:rPr>
          <w:rFonts w:asciiTheme="minorHAnsi" w:hAnsiTheme="minorHAnsi" w:cstheme="minorHAnsi"/>
          <w:spacing w:val="-11"/>
        </w:rPr>
        <w:t xml:space="preserve"> </w:t>
      </w:r>
      <w:r w:rsidRPr="002A4A15">
        <w:rPr>
          <w:rFonts w:asciiTheme="minorHAnsi" w:hAnsiTheme="minorHAnsi" w:cstheme="minorHAnsi"/>
        </w:rPr>
        <w:t>are</w:t>
      </w:r>
      <w:r w:rsidRPr="002A4A15">
        <w:rPr>
          <w:rFonts w:asciiTheme="minorHAnsi" w:hAnsiTheme="minorHAnsi" w:cstheme="minorHAnsi"/>
          <w:spacing w:val="83"/>
          <w:w w:val="99"/>
        </w:rPr>
        <w:t xml:space="preserve"> </w:t>
      </w:r>
      <w:r w:rsidRPr="002A4A15">
        <w:rPr>
          <w:rFonts w:asciiTheme="minorHAnsi" w:hAnsiTheme="minorHAnsi" w:cstheme="minorHAnsi"/>
          <w:spacing w:val="-1"/>
        </w:rPr>
        <w:t>allowed</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reapply</w:t>
      </w:r>
      <w:r w:rsidRPr="002A4A15">
        <w:rPr>
          <w:rFonts w:asciiTheme="minorHAnsi" w:hAnsiTheme="minorHAnsi" w:cstheme="minorHAnsi"/>
          <w:spacing w:val="-9"/>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spacing w:val="-1"/>
        </w:rPr>
        <w:t>benefits</w:t>
      </w:r>
      <w:r w:rsidRPr="002A4A15">
        <w:rPr>
          <w:rFonts w:asciiTheme="minorHAnsi" w:hAnsiTheme="minorHAnsi" w:cstheme="minorHAnsi"/>
          <w:spacing w:val="-7"/>
        </w:rPr>
        <w:t xml:space="preserve"> </w:t>
      </w:r>
      <w:r w:rsidRPr="002A4A15">
        <w:rPr>
          <w:rFonts w:asciiTheme="minorHAnsi" w:hAnsiTheme="minorHAnsi" w:cstheme="minorHAnsi"/>
          <w:spacing w:val="-1"/>
        </w:rPr>
        <w:t>unless</w:t>
      </w:r>
      <w:r w:rsidRPr="002A4A15">
        <w:rPr>
          <w:rFonts w:asciiTheme="minorHAnsi" w:hAnsiTheme="minorHAnsi" w:cstheme="minorHAnsi"/>
          <w:spacing w:val="-6"/>
        </w:rPr>
        <w:t xml:space="preserve"> </w:t>
      </w:r>
      <w:r w:rsidRPr="002A4A15">
        <w:rPr>
          <w:rFonts w:asciiTheme="minorHAnsi" w:hAnsiTheme="minorHAnsi" w:cstheme="minorHAnsi"/>
        </w:rPr>
        <w:t>they</w:t>
      </w:r>
      <w:r w:rsidRPr="002A4A15">
        <w:rPr>
          <w:rFonts w:asciiTheme="minorHAnsi" w:hAnsiTheme="minorHAnsi" w:cstheme="minorHAnsi"/>
          <w:spacing w:val="-11"/>
        </w:rPr>
        <w:t xml:space="preserve"> </w:t>
      </w:r>
      <w:r w:rsidRPr="002A4A15">
        <w:rPr>
          <w:rFonts w:asciiTheme="minorHAnsi" w:hAnsiTheme="minorHAnsi" w:cstheme="minorHAnsi"/>
        </w:rPr>
        <w:t>have</w:t>
      </w:r>
      <w:r w:rsidRPr="002A4A15">
        <w:rPr>
          <w:rFonts w:asciiTheme="minorHAnsi" w:hAnsiTheme="minorHAnsi" w:cstheme="minorHAnsi"/>
          <w:spacing w:val="-7"/>
        </w:rPr>
        <w:t xml:space="preserve"> </w:t>
      </w:r>
      <w:r w:rsidRPr="002A4A15">
        <w:rPr>
          <w:rFonts w:asciiTheme="minorHAnsi" w:hAnsiTheme="minorHAnsi" w:cstheme="minorHAnsi"/>
        </w:rPr>
        <w:t>violated</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“no-show”</w:t>
      </w:r>
      <w:r w:rsidRPr="002A4A15">
        <w:rPr>
          <w:rFonts w:asciiTheme="minorHAnsi" w:hAnsiTheme="minorHAnsi" w:cstheme="minorHAnsi"/>
          <w:spacing w:val="-8"/>
        </w:rPr>
        <w:t xml:space="preserve"> </w:t>
      </w:r>
      <w:r w:rsidRPr="002A4A15">
        <w:rPr>
          <w:rFonts w:asciiTheme="minorHAnsi" w:hAnsiTheme="minorHAnsi" w:cstheme="minorHAnsi"/>
        </w:rPr>
        <w:t>policy</w:t>
      </w:r>
      <w:r w:rsidRPr="002A4A15">
        <w:rPr>
          <w:rFonts w:asciiTheme="minorHAnsi" w:hAnsiTheme="minorHAnsi" w:cstheme="minorHAnsi"/>
          <w:spacing w:val="-10"/>
        </w:rPr>
        <w:t xml:space="preserve"> </w:t>
      </w:r>
      <w:r w:rsidRPr="002A4A15">
        <w:rPr>
          <w:rFonts w:asciiTheme="minorHAnsi" w:hAnsiTheme="minorHAnsi" w:cstheme="minorHAnsi"/>
        </w:rPr>
        <w:t>twice</w:t>
      </w:r>
      <w:r w:rsidRPr="002A4A15">
        <w:rPr>
          <w:rFonts w:asciiTheme="minorHAnsi" w:hAnsiTheme="minorHAnsi" w:cstheme="minorHAnsi"/>
          <w:spacing w:val="54"/>
          <w:w w:val="99"/>
        </w:rPr>
        <w:t xml:space="preserve"> </w:t>
      </w:r>
      <w:r w:rsidRPr="002A4A15">
        <w:rPr>
          <w:rFonts w:asciiTheme="minorHAnsi" w:hAnsiTheme="minorHAnsi" w:cstheme="minorHAnsi"/>
          <w:spacing w:val="-1"/>
        </w:rPr>
        <w:t>previously.</w:t>
      </w:r>
      <w:r w:rsidRPr="002A4A15">
        <w:rPr>
          <w:rFonts w:asciiTheme="minorHAnsi" w:hAnsiTheme="minorHAnsi" w:cstheme="minorHAnsi"/>
          <w:spacing w:val="50"/>
        </w:rPr>
        <w:t xml:space="preserve"> </w:t>
      </w:r>
      <w:r w:rsidRPr="002A4A15">
        <w:rPr>
          <w:rFonts w:asciiTheme="minorHAnsi" w:hAnsiTheme="minorHAnsi" w:cstheme="minorHAnsi"/>
          <w:spacing w:val="-2"/>
        </w:rPr>
        <w:t>If</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8"/>
        </w:rPr>
        <w:t xml:space="preserve"> </w:t>
      </w:r>
      <w:r w:rsidRPr="002A4A15">
        <w:rPr>
          <w:rFonts w:asciiTheme="minorHAnsi" w:hAnsiTheme="minorHAnsi" w:cstheme="minorHAnsi"/>
        </w:rPr>
        <w:t>waiting</w:t>
      </w:r>
      <w:r w:rsidRPr="002A4A15">
        <w:rPr>
          <w:rFonts w:asciiTheme="minorHAnsi" w:hAnsiTheme="minorHAnsi" w:cstheme="minorHAnsi"/>
          <w:spacing w:val="-9"/>
        </w:rPr>
        <w:t xml:space="preserve"> </w:t>
      </w:r>
      <w:r w:rsidRPr="002A4A15">
        <w:rPr>
          <w:rFonts w:asciiTheme="minorHAnsi" w:hAnsiTheme="minorHAnsi" w:cstheme="minorHAnsi"/>
        </w:rPr>
        <w:t>list</w:t>
      </w:r>
      <w:r w:rsidRPr="002A4A15">
        <w:rPr>
          <w:rFonts w:asciiTheme="minorHAnsi" w:hAnsiTheme="minorHAnsi" w:cstheme="minorHAnsi"/>
          <w:spacing w:val="-7"/>
        </w:rPr>
        <w:t xml:space="preserve"> </w:t>
      </w:r>
      <w:r w:rsidRPr="002A4A15">
        <w:rPr>
          <w:rFonts w:asciiTheme="minorHAnsi" w:hAnsiTheme="minorHAnsi" w:cstheme="minorHAnsi"/>
          <w:spacing w:val="-1"/>
        </w:rPr>
        <w:t>exists,</w:t>
      </w:r>
      <w:r w:rsidRPr="002A4A15">
        <w:rPr>
          <w:rFonts w:asciiTheme="minorHAnsi" w:hAnsiTheme="minorHAnsi" w:cstheme="minorHAnsi"/>
          <w:spacing w:val="-6"/>
        </w:rPr>
        <w:t xml:space="preserve"> </w:t>
      </w:r>
      <w:r w:rsidRPr="002A4A15">
        <w:rPr>
          <w:rFonts w:asciiTheme="minorHAnsi" w:hAnsiTheme="minorHAnsi" w:cstheme="minorHAnsi"/>
          <w:spacing w:val="-1"/>
        </w:rPr>
        <w:t>participants</w:t>
      </w:r>
      <w:r w:rsidRPr="002A4A15">
        <w:rPr>
          <w:rFonts w:asciiTheme="minorHAnsi" w:hAnsiTheme="minorHAnsi" w:cstheme="minorHAnsi"/>
          <w:spacing w:val="-7"/>
        </w:rPr>
        <w:t xml:space="preserve"> </w:t>
      </w:r>
      <w:r w:rsidRPr="002A4A15">
        <w:rPr>
          <w:rFonts w:asciiTheme="minorHAnsi" w:hAnsiTheme="minorHAnsi" w:cstheme="minorHAnsi"/>
          <w:spacing w:val="-1"/>
        </w:rPr>
        <w:t>reapplying</w:t>
      </w:r>
      <w:r w:rsidRPr="002A4A15">
        <w:rPr>
          <w:rFonts w:asciiTheme="minorHAnsi" w:hAnsiTheme="minorHAnsi" w:cstheme="minorHAnsi"/>
          <w:spacing w:val="-9"/>
        </w:rPr>
        <w:t xml:space="preserve"> </w:t>
      </w:r>
      <w:r w:rsidRPr="002A4A15">
        <w:rPr>
          <w:rFonts w:asciiTheme="minorHAnsi" w:hAnsiTheme="minorHAnsi" w:cstheme="minorHAnsi"/>
          <w:spacing w:val="-1"/>
        </w:rPr>
        <w:t>after</w:t>
      </w:r>
      <w:r w:rsidRPr="002A4A15">
        <w:rPr>
          <w:rFonts w:asciiTheme="minorHAnsi" w:hAnsiTheme="minorHAnsi" w:cstheme="minorHAnsi"/>
          <w:spacing w:val="-7"/>
        </w:rPr>
        <w:t xml:space="preserve"> </w:t>
      </w:r>
      <w:r w:rsidRPr="002A4A15">
        <w:rPr>
          <w:rFonts w:asciiTheme="minorHAnsi" w:hAnsiTheme="minorHAnsi" w:cstheme="minorHAnsi"/>
          <w:spacing w:val="-1"/>
        </w:rPr>
        <w:t>violating</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“no-show”</w:t>
      </w:r>
      <w:r w:rsidRPr="002A4A15">
        <w:rPr>
          <w:rFonts w:asciiTheme="minorHAnsi" w:hAnsiTheme="minorHAnsi" w:cstheme="minorHAnsi"/>
          <w:spacing w:val="98"/>
          <w:w w:val="99"/>
        </w:rPr>
        <w:t xml:space="preserve"> </w:t>
      </w:r>
      <w:r w:rsidRPr="002A4A15">
        <w:rPr>
          <w:rFonts w:asciiTheme="minorHAnsi" w:hAnsiTheme="minorHAnsi" w:cstheme="minorHAnsi"/>
        </w:rPr>
        <w:t>policy</w:t>
      </w:r>
      <w:r w:rsidRPr="002A4A15">
        <w:rPr>
          <w:rFonts w:asciiTheme="minorHAnsi" w:hAnsiTheme="minorHAnsi" w:cstheme="minorHAnsi"/>
          <w:spacing w:val="-9"/>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5"/>
        </w:rPr>
        <w:t xml:space="preserve"> </w:t>
      </w:r>
      <w:r w:rsidRPr="002A4A15">
        <w:rPr>
          <w:rFonts w:asciiTheme="minorHAnsi" w:hAnsiTheme="minorHAnsi" w:cstheme="minorHAnsi"/>
          <w:spacing w:val="-1"/>
        </w:rPr>
        <w:t>treated</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same</w:t>
      </w:r>
      <w:r w:rsidRPr="002A4A15">
        <w:rPr>
          <w:rFonts w:asciiTheme="minorHAnsi" w:hAnsiTheme="minorHAnsi" w:cstheme="minorHAnsi"/>
          <w:spacing w:val="-5"/>
        </w:rPr>
        <w:t xml:space="preserve"> </w:t>
      </w:r>
      <w:r w:rsidRPr="002A4A15">
        <w:rPr>
          <w:rFonts w:asciiTheme="minorHAnsi" w:hAnsiTheme="minorHAnsi" w:cstheme="minorHAnsi"/>
          <w:spacing w:val="-1"/>
        </w:rPr>
        <w:t>as</w:t>
      </w:r>
      <w:r w:rsidRPr="002A4A15">
        <w:rPr>
          <w:rFonts w:asciiTheme="minorHAnsi" w:hAnsiTheme="minorHAnsi" w:cstheme="minorHAnsi"/>
          <w:spacing w:val="-2"/>
        </w:rPr>
        <w:t xml:space="preserve"> </w:t>
      </w:r>
      <w:r w:rsidRPr="002A4A15">
        <w:rPr>
          <w:rFonts w:asciiTheme="minorHAnsi" w:hAnsiTheme="minorHAnsi" w:cstheme="minorHAnsi"/>
          <w:spacing w:val="-1"/>
        </w:rPr>
        <w:t>all</w:t>
      </w:r>
      <w:r w:rsidRPr="002A4A15">
        <w:rPr>
          <w:rFonts w:asciiTheme="minorHAnsi" w:hAnsiTheme="minorHAnsi" w:cstheme="minorHAnsi"/>
          <w:spacing w:val="-5"/>
        </w:rPr>
        <w:t xml:space="preserve"> </w:t>
      </w:r>
      <w:r w:rsidRPr="002A4A15">
        <w:rPr>
          <w:rFonts w:asciiTheme="minorHAnsi" w:hAnsiTheme="minorHAnsi" w:cstheme="minorHAnsi"/>
          <w:spacing w:val="-1"/>
        </w:rPr>
        <w:t>applicants</w:t>
      </w:r>
      <w:r w:rsidRPr="002A4A15">
        <w:rPr>
          <w:rFonts w:asciiTheme="minorHAnsi" w:hAnsiTheme="minorHAnsi" w:cstheme="minorHAnsi"/>
          <w:spacing w:val="-4"/>
        </w:rPr>
        <w:t xml:space="preserve"> </w:t>
      </w:r>
      <w:r w:rsidRPr="002A4A15">
        <w:rPr>
          <w:rFonts w:asciiTheme="minorHAnsi" w:hAnsiTheme="minorHAnsi" w:cstheme="minorHAnsi"/>
        </w:rPr>
        <w:t>and</w:t>
      </w:r>
      <w:r w:rsidRPr="002A4A15">
        <w:rPr>
          <w:rFonts w:asciiTheme="minorHAnsi" w:hAnsiTheme="minorHAnsi" w:cstheme="minorHAnsi"/>
          <w:spacing w:val="-4"/>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5"/>
        </w:rPr>
        <w:t xml:space="preserve"> </w:t>
      </w:r>
      <w:r w:rsidRPr="002A4A15">
        <w:rPr>
          <w:rFonts w:asciiTheme="minorHAnsi" w:hAnsiTheme="minorHAnsi" w:cstheme="minorHAnsi"/>
          <w:spacing w:val="-1"/>
        </w:rPr>
        <w:t>placed</w:t>
      </w:r>
      <w:r w:rsidRPr="002A4A15">
        <w:rPr>
          <w:rFonts w:asciiTheme="minorHAnsi" w:hAnsiTheme="minorHAnsi" w:cstheme="minorHAnsi"/>
          <w:spacing w:val="-4"/>
        </w:rPr>
        <w:t xml:space="preserve"> </w:t>
      </w:r>
      <w:r w:rsidRPr="002A4A15">
        <w:rPr>
          <w:rFonts w:asciiTheme="minorHAnsi" w:hAnsiTheme="minorHAnsi" w:cstheme="minorHAnsi"/>
        </w:rPr>
        <w:t>on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3"/>
        </w:rPr>
        <w:t xml:space="preserve"> </w:t>
      </w:r>
      <w:r w:rsidRPr="002A4A15">
        <w:rPr>
          <w:rFonts w:asciiTheme="minorHAnsi" w:hAnsiTheme="minorHAnsi" w:cstheme="minorHAnsi"/>
        </w:rPr>
        <w:t>list</w:t>
      </w:r>
      <w:r w:rsidRPr="002A4A15">
        <w:rPr>
          <w:rFonts w:asciiTheme="minorHAnsi" w:hAnsiTheme="minorHAnsi" w:cstheme="minorHAnsi"/>
          <w:spacing w:val="-4"/>
        </w:rPr>
        <w:t xml:space="preserve"> </w:t>
      </w:r>
      <w:r w:rsidRPr="002A4A15">
        <w:rPr>
          <w:rFonts w:asciiTheme="minorHAnsi" w:hAnsiTheme="minorHAnsi" w:cstheme="minorHAnsi"/>
          <w:spacing w:val="1"/>
        </w:rPr>
        <w:t>by</w:t>
      </w:r>
      <w:r w:rsidRPr="002A4A15">
        <w:rPr>
          <w:rFonts w:asciiTheme="minorHAnsi" w:hAnsiTheme="minorHAnsi" w:cstheme="minorHAnsi"/>
          <w:spacing w:val="51"/>
          <w:w w:val="99"/>
        </w:rPr>
        <w:t xml:space="preserve"> </w:t>
      </w:r>
      <w:r w:rsidRPr="002A4A15">
        <w:rPr>
          <w:rFonts w:asciiTheme="minorHAnsi" w:hAnsiTheme="minorHAnsi" w:cstheme="minorHAnsi"/>
          <w:spacing w:val="-1"/>
        </w:rPr>
        <w:t>category,</w:t>
      </w:r>
      <w:r w:rsidRPr="002A4A15">
        <w:rPr>
          <w:rFonts w:asciiTheme="minorHAnsi" w:hAnsiTheme="minorHAnsi" w:cstheme="minorHAnsi"/>
          <w:spacing w:val="-4"/>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order</w:t>
      </w:r>
      <w:r w:rsidRPr="002A4A15">
        <w:rPr>
          <w:rFonts w:asciiTheme="minorHAnsi" w:hAnsiTheme="minorHAnsi" w:cstheme="minorHAnsi"/>
          <w:spacing w:val="-6"/>
        </w:rPr>
        <w:t xml:space="preserve"> </w:t>
      </w:r>
      <w:r w:rsidRPr="002A4A15">
        <w:rPr>
          <w:rFonts w:asciiTheme="minorHAnsi" w:hAnsiTheme="minorHAnsi" w:cstheme="minorHAnsi"/>
          <w:spacing w:val="-1"/>
        </w:rPr>
        <w:t>which</w:t>
      </w:r>
      <w:r w:rsidRPr="002A4A15">
        <w:rPr>
          <w:rFonts w:asciiTheme="minorHAnsi" w:hAnsiTheme="minorHAnsi" w:cstheme="minorHAnsi"/>
          <w:spacing w:val="-6"/>
        </w:rPr>
        <w:t xml:space="preserve"> </w:t>
      </w:r>
      <w:r w:rsidRPr="002A4A15">
        <w:rPr>
          <w:rFonts w:asciiTheme="minorHAnsi" w:hAnsiTheme="minorHAnsi" w:cstheme="minorHAnsi"/>
          <w:spacing w:val="1"/>
        </w:rPr>
        <w:t>they</w:t>
      </w:r>
      <w:r w:rsidRPr="002A4A15">
        <w:rPr>
          <w:rFonts w:asciiTheme="minorHAnsi" w:hAnsiTheme="minorHAnsi" w:cstheme="minorHAnsi"/>
          <w:spacing w:val="-10"/>
        </w:rPr>
        <w:t xml:space="preserve"> </w:t>
      </w:r>
      <w:r w:rsidRPr="002A4A15">
        <w:rPr>
          <w:rFonts w:asciiTheme="minorHAnsi" w:hAnsiTheme="minorHAnsi" w:cstheme="minorHAnsi"/>
          <w:spacing w:val="-1"/>
        </w:rPr>
        <w:t>contacted</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agency.</w:t>
      </w:r>
      <w:r w:rsidRPr="002A4A15">
        <w:rPr>
          <w:rFonts w:asciiTheme="minorHAnsi" w:hAnsiTheme="minorHAnsi" w:cstheme="minorHAnsi"/>
          <w:spacing w:val="49"/>
        </w:rPr>
        <w:t xml:space="preserve"> </w:t>
      </w:r>
    </w:p>
    <w:p w14:paraId="3B196F4B" w14:textId="77777777" w:rsidR="00E2082A" w:rsidRPr="002A4A15" w:rsidRDefault="00E2082A">
      <w:pPr>
        <w:spacing w:before="11"/>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6"/>
        <w:gridCol w:w="1904"/>
      </w:tblGrid>
      <w:tr w:rsidR="00E2082A" w:rsidRPr="00AB3063" w14:paraId="0BBC6B21" w14:textId="77777777" w:rsidTr="004A4506">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59CF5FD2" w14:textId="77777777" w:rsidR="00E2082A" w:rsidRPr="002A4A15" w:rsidRDefault="00E2082A">
            <w:pPr>
              <w:pStyle w:val="TableParagraph"/>
              <w:spacing w:before="2"/>
              <w:rPr>
                <w:rFonts w:eastAsia="Times New Roman" w:cstheme="minorHAnsi"/>
                <w:sz w:val="23"/>
                <w:szCs w:val="23"/>
              </w:rPr>
            </w:pPr>
          </w:p>
          <w:p w14:paraId="039BD163" w14:textId="77777777" w:rsidR="00E2082A" w:rsidRPr="002A4A15" w:rsidRDefault="00356C03">
            <w:pPr>
              <w:pStyle w:val="TableParagraph"/>
              <w:spacing w:line="480" w:lineRule="auto"/>
              <w:ind w:left="2736" w:right="1924" w:hanging="671"/>
              <w:rPr>
                <w:rFonts w:eastAsia="Times New Roman" w:cstheme="minorHAnsi"/>
                <w:sz w:val="24"/>
                <w:szCs w:val="24"/>
              </w:rPr>
            </w:pPr>
            <w:r w:rsidRPr="002A4A15">
              <w:rPr>
                <w:rFonts w:cstheme="minorHAnsi"/>
                <w:spacing w:val="-1"/>
                <w:sz w:val="24"/>
              </w:rPr>
              <w:t>COMMODITY</w:t>
            </w:r>
            <w:r w:rsidRPr="002A4A15">
              <w:rPr>
                <w:rFonts w:cstheme="minorHAnsi"/>
                <w:spacing w:val="-30"/>
                <w:sz w:val="24"/>
              </w:rPr>
              <w:t xml:space="preserve"> </w:t>
            </w:r>
            <w:r w:rsidRPr="002A4A15">
              <w:rPr>
                <w:rFonts w:cstheme="minorHAnsi"/>
                <w:sz w:val="24"/>
              </w:rPr>
              <w:t>SUPPLEMENTAL</w:t>
            </w:r>
            <w:r w:rsidRPr="002A4A15">
              <w:rPr>
                <w:rFonts w:cstheme="minorHAnsi"/>
                <w:spacing w:val="-31"/>
                <w:sz w:val="24"/>
              </w:rPr>
              <w:t xml:space="preserve"> </w:t>
            </w:r>
            <w:r w:rsidRPr="002A4A15">
              <w:rPr>
                <w:rFonts w:cstheme="minorHAnsi"/>
                <w:spacing w:val="-1"/>
                <w:sz w:val="24"/>
              </w:rPr>
              <w:t>FOOD</w:t>
            </w:r>
            <w:r w:rsidRPr="002A4A15">
              <w:rPr>
                <w:rFonts w:cstheme="minorHAnsi"/>
                <w:spacing w:val="-30"/>
                <w:sz w:val="24"/>
              </w:rPr>
              <w:t xml:space="preserve"> </w:t>
            </w:r>
            <w:r w:rsidRPr="002A4A15">
              <w:rPr>
                <w:rFonts w:cstheme="minorHAnsi"/>
                <w:spacing w:val="-1"/>
                <w:sz w:val="24"/>
              </w:rPr>
              <w:t>PROGRAM</w:t>
            </w:r>
            <w:r w:rsidRPr="002A4A15">
              <w:rPr>
                <w:rFonts w:cstheme="minorHAnsi"/>
                <w:spacing w:val="30"/>
                <w:w w:val="99"/>
                <w:sz w:val="24"/>
              </w:rPr>
              <w:t xml:space="preserve"> </w:t>
            </w:r>
            <w:r w:rsidRPr="002A4A15">
              <w:rPr>
                <w:rFonts w:cstheme="minorHAnsi"/>
                <w:spacing w:val="-1"/>
                <w:sz w:val="24"/>
              </w:rPr>
              <w:t>POLICY</w:t>
            </w:r>
            <w:r w:rsidRPr="002A4A15">
              <w:rPr>
                <w:rFonts w:cstheme="minorHAnsi"/>
                <w:spacing w:val="-14"/>
                <w:sz w:val="24"/>
              </w:rPr>
              <w:t xml:space="preserve"> </w:t>
            </w:r>
            <w:r w:rsidRPr="002A4A15">
              <w:rPr>
                <w:rFonts w:cstheme="minorHAnsi"/>
                <w:sz w:val="24"/>
              </w:rPr>
              <w:t>AND</w:t>
            </w:r>
            <w:r w:rsidRPr="002A4A15">
              <w:rPr>
                <w:rFonts w:cstheme="minorHAnsi"/>
                <w:spacing w:val="-14"/>
                <w:sz w:val="24"/>
              </w:rPr>
              <w:t xml:space="preserve"> </w:t>
            </w:r>
            <w:r w:rsidRPr="002A4A15">
              <w:rPr>
                <w:rFonts w:cstheme="minorHAnsi"/>
                <w:spacing w:val="-1"/>
                <w:sz w:val="24"/>
              </w:rPr>
              <w:t>PROCEDURE</w:t>
            </w:r>
            <w:r w:rsidRPr="002A4A15">
              <w:rPr>
                <w:rFonts w:cstheme="minorHAnsi"/>
                <w:spacing w:val="-14"/>
                <w:sz w:val="24"/>
              </w:rPr>
              <w:t xml:space="preserve"> </w:t>
            </w:r>
            <w:r w:rsidRPr="002A4A15">
              <w:rPr>
                <w:rFonts w:cstheme="minorHAnsi"/>
                <w:spacing w:val="-1"/>
                <w:sz w:val="24"/>
              </w:rPr>
              <w:t>MANUAL</w:t>
            </w:r>
          </w:p>
        </w:tc>
      </w:tr>
      <w:tr w:rsidR="00E2082A" w:rsidRPr="00AB3063" w14:paraId="1F4D20BF" w14:textId="77777777">
        <w:trPr>
          <w:trHeight w:hRule="exact" w:val="286"/>
        </w:trPr>
        <w:tc>
          <w:tcPr>
            <w:tcW w:w="1441" w:type="dxa"/>
            <w:vMerge w:val="restart"/>
            <w:tcBorders>
              <w:top w:val="single" w:sz="5" w:space="0" w:color="000000"/>
              <w:left w:val="single" w:sz="5" w:space="0" w:color="000000"/>
              <w:right w:val="nil"/>
            </w:tcBorders>
          </w:tcPr>
          <w:p w14:paraId="56669240"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3805831B" w14:textId="77777777" w:rsidR="00E2082A" w:rsidRPr="002A4A15" w:rsidRDefault="00356C03">
            <w:pPr>
              <w:pStyle w:val="TableParagraph"/>
              <w:spacing w:line="266" w:lineRule="exact"/>
              <w:ind w:left="359"/>
              <w:rPr>
                <w:rFonts w:eastAsia="Times New Roman" w:cstheme="minorHAnsi"/>
                <w:sz w:val="24"/>
                <w:szCs w:val="24"/>
              </w:rPr>
            </w:pPr>
            <w:r w:rsidRPr="002A4A15">
              <w:rPr>
                <w:rFonts w:cstheme="minorHAnsi"/>
                <w:spacing w:val="-1"/>
                <w:sz w:val="24"/>
              </w:rPr>
              <w:t>Outreach</w:t>
            </w:r>
            <w:r w:rsidRPr="002A4A15">
              <w:rPr>
                <w:rFonts w:cstheme="minorHAnsi"/>
                <w:spacing w:val="-14"/>
                <w:sz w:val="24"/>
              </w:rPr>
              <w:t xml:space="preserve"> </w:t>
            </w:r>
            <w:r w:rsidRPr="002A4A15">
              <w:rPr>
                <w:rFonts w:cstheme="minorHAnsi"/>
                <w:spacing w:val="-1"/>
                <w:sz w:val="24"/>
              </w:rPr>
              <w:t>Efforts</w:t>
            </w:r>
          </w:p>
        </w:tc>
        <w:tc>
          <w:tcPr>
            <w:tcW w:w="1336" w:type="dxa"/>
            <w:tcBorders>
              <w:top w:val="single" w:sz="5" w:space="0" w:color="000000"/>
              <w:left w:val="single" w:sz="5" w:space="0" w:color="000000"/>
              <w:bottom w:val="single" w:sz="5" w:space="0" w:color="000000"/>
              <w:right w:val="nil"/>
            </w:tcBorders>
          </w:tcPr>
          <w:p w14:paraId="46838530"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Chapter:</w:t>
            </w:r>
          </w:p>
        </w:tc>
        <w:tc>
          <w:tcPr>
            <w:tcW w:w="1904" w:type="dxa"/>
            <w:tcBorders>
              <w:top w:val="single" w:sz="5" w:space="0" w:color="000000"/>
              <w:left w:val="nil"/>
              <w:bottom w:val="single" w:sz="5" w:space="0" w:color="000000"/>
              <w:right w:val="single" w:sz="5" w:space="0" w:color="000000"/>
            </w:tcBorders>
          </w:tcPr>
          <w:p w14:paraId="3E996F3C"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3</w:t>
            </w:r>
          </w:p>
        </w:tc>
      </w:tr>
      <w:tr w:rsidR="00E2082A" w:rsidRPr="00AB3063" w14:paraId="7A720C25" w14:textId="77777777">
        <w:trPr>
          <w:trHeight w:hRule="exact" w:val="286"/>
        </w:trPr>
        <w:tc>
          <w:tcPr>
            <w:tcW w:w="1441" w:type="dxa"/>
            <w:vMerge/>
            <w:tcBorders>
              <w:left w:val="single" w:sz="5" w:space="0" w:color="000000"/>
              <w:bottom w:val="single" w:sz="5" w:space="0" w:color="000000"/>
              <w:right w:val="nil"/>
            </w:tcBorders>
          </w:tcPr>
          <w:p w14:paraId="6CEE11F5"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0433C44A" w14:textId="77777777" w:rsidR="00E2082A" w:rsidRPr="00AB3063" w:rsidRDefault="00E2082A">
            <w:pPr>
              <w:rPr>
                <w:rFonts w:cstheme="minorHAnsi"/>
              </w:rPr>
            </w:pPr>
          </w:p>
        </w:tc>
        <w:tc>
          <w:tcPr>
            <w:tcW w:w="1336" w:type="dxa"/>
            <w:tcBorders>
              <w:top w:val="single" w:sz="5" w:space="0" w:color="000000"/>
              <w:left w:val="single" w:sz="5" w:space="0" w:color="000000"/>
              <w:bottom w:val="single" w:sz="5" w:space="0" w:color="000000"/>
              <w:right w:val="nil"/>
            </w:tcBorders>
          </w:tcPr>
          <w:p w14:paraId="50FE0E18"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4" w:type="dxa"/>
            <w:tcBorders>
              <w:top w:val="single" w:sz="5" w:space="0" w:color="000000"/>
              <w:left w:val="nil"/>
              <w:bottom w:val="single" w:sz="5" w:space="0" w:color="000000"/>
              <w:right w:val="single" w:sz="5" w:space="0" w:color="000000"/>
            </w:tcBorders>
          </w:tcPr>
          <w:p w14:paraId="3D6F85F0"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3.3</w:t>
            </w:r>
          </w:p>
        </w:tc>
      </w:tr>
      <w:tr w:rsidR="00E2082A" w:rsidRPr="00AB3063" w14:paraId="3CAA1399"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0448DDFB" w14:textId="77777777" w:rsidR="00E2082A" w:rsidRPr="002A4A15" w:rsidRDefault="00356C03">
            <w:pPr>
              <w:pStyle w:val="TableParagraph"/>
              <w:tabs>
                <w:tab w:val="left" w:pos="1794"/>
              </w:tabs>
              <w:spacing w:line="266" w:lineRule="exact"/>
              <w:ind w:left="-6"/>
              <w:rPr>
                <w:rFonts w:eastAsia="Times New Roman" w:cstheme="minorHAnsi"/>
                <w:sz w:val="24"/>
                <w:szCs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z w:val="24"/>
              </w:rPr>
              <w:t>247</w:t>
            </w:r>
          </w:p>
        </w:tc>
        <w:tc>
          <w:tcPr>
            <w:tcW w:w="1336" w:type="dxa"/>
            <w:tcBorders>
              <w:top w:val="single" w:sz="5" w:space="0" w:color="000000"/>
              <w:left w:val="single" w:sz="5" w:space="0" w:color="000000"/>
              <w:bottom w:val="single" w:sz="5" w:space="0" w:color="000000"/>
              <w:right w:val="nil"/>
            </w:tcBorders>
          </w:tcPr>
          <w:p w14:paraId="7A78A771"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4" w:type="dxa"/>
            <w:tcBorders>
              <w:top w:val="single" w:sz="5" w:space="0" w:color="000000"/>
              <w:left w:val="nil"/>
              <w:bottom w:val="single" w:sz="5" w:space="0" w:color="000000"/>
              <w:right w:val="single" w:sz="5" w:space="0" w:color="000000"/>
            </w:tcBorders>
          </w:tcPr>
          <w:p w14:paraId="01BCA246"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1</w:t>
            </w:r>
          </w:p>
        </w:tc>
      </w:tr>
      <w:tr w:rsidR="00E2082A" w:rsidRPr="00AB3063" w14:paraId="3D4381F3" w14:textId="77777777">
        <w:trPr>
          <w:trHeight w:hRule="exact" w:val="298"/>
        </w:trPr>
        <w:tc>
          <w:tcPr>
            <w:tcW w:w="6120" w:type="dxa"/>
            <w:gridSpan w:val="2"/>
            <w:vMerge/>
            <w:tcBorders>
              <w:left w:val="single" w:sz="5" w:space="0" w:color="000000"/>
              <w:bottom w:val="single" w:sz="5" w:space="0" w:color="000000"/>
              <w:right w:val="single" w:sz="5" w:space="0" w:color="000000"/>
            </w:tcBorders>
          </w:tcPr>
          <w:p w14:paraId="63BEA8F4"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2464775A" w14:textId="77777777" w:rsidR="00E2082A" w:rsidRPr="002A4A15" w:rsidRDefault="00356C03" w:rsidP="002731FA">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2731FA" w:rsidRPr="002A4A15">
              <w:rPr>
                <w:rFonts w:cstheme="minorHAnsi"/>
                <w:spacing w:val="-1"/>
                <w:w w:val="95"/>
                <w:sz w:val="24"/>
              </w:rPr>
              <w:t xml:space="preserve"> </w:t>
            </w:r>
          </w:p>
        </w:tc>
      </w:tr>
    </w:tbl>
    <w:p w14:paraId="61DD2157" w14:textId="77777777" w:rsidR="00E2082A" w:rsidRPr="002A4A15" w:rsidRDefault="00E2082A">
      <w:pPr>
        <w:spacing w:before="1"/>
        <w:rPr>
          <w:rFonts w:eastAsia="Times New Roman" w:cstheme="minorHAnsi"/>
          <w:sz w:val="18"/>
          <w:szCs w:val="18"/>
        </w:rPr>
      </w:pPr>
    </w:p>
    <w:p w14:paraId="7B54ED2E" w14:textId="77777777" w:rsidR="00FA6371" w:rsidRPr="002A4A15" w:rsidRDefault="00FA6371" w:rsidP="00FA6371">
      <w:pPr>
        <w:pStyle w:val="BodyText"/>
        <w:tabs>
          <w:tab w:val="left" w:pos="1919"/>
        </w:tabs>
        <w:spacing w:line="480" w:lineRule="auto"/>
        <w:ind w:left="115" w:right="130" w:firstLine="0"/>
        <w:rPr>
          <w:rFonts w:asciiTheme="minorHAnsi" w:hAnsiTheme="minorHAnsi" w:cstheme="minorHAnsi"/>
          <w:w w:val="95"/>
        </w:rPr>
      </w:pPr>
    </w:p>
    <w:p w14:paraId="041BF11B" w14:textId="77777777" w:rsidR="00E2082A" w:rsidRPr="002A4A15" w:rsidRDefault="00356C03" w:rsidP="00FA6371">
      <w:pPr>
        <w:pStyle w:val="BodyText"/>
        <w:tabs>
          <w:tab w:val="left" w:pos="1919"/>
        </w:tabs>
        <w:spacing w:line="480" w:lineRule="auto"/>
        <w:ind w:left="115" w:right="130" w:firstLine="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9"/>
        </w:rPr>
        <w:t xml:space="preserve"> </w:t>
      </w:r>
      <w:r w:rsidRPr="002A4A15">
        <w:rPr>
          <w:rFonts w:asciiTheme="minorHAnsi" w:hAnsiTheme="minorHAnsi" w:cstheme="minorHAnsi"/>
        </w:rPr>
        <w:t>outline</w:t>
      </w:r>
      <w:r w:rsidRPr="002A4A15">
        <w:rPr>
          <w:rFonts w:asciiTheme="minorHAnsi" w:hAnsiTheme="minorHAnsi" w:cstheme="minorHAnsi"/>
          <w:spacing w:val="-9"/>
        </w:rPr>
        <w:t xml:space="preserve"> </w:t>
      </w:r>
      <w:r w:rsidRPr="002A4A15">
        <w:rPr>
          <w:rFonts w:asciiTheme="minorHAnsi" w:hAnsiTheme="minorHAnsi" w:cstheme="minorHAnsi"/>
          <w:spacing w:val="-1"/>
        </w:rPr>
        <w:t>outreach</w:t>
      </w:r>
      <w:r w:rsidRPr="002A4A15">
        <w:rPr>
          <w:rFonts w:asciiTheme="minorHAnsi" w:hAnsiTheme="minorHAnsi" w:cstheme="minorHAnsi"/>
          <w:spacing w:val="-6"/>
        </w:rPr>
        <w:t xml:space="preserve"> </w:t>
      </w:r>
      <w:r w:rsidRPr="002A4A15">
        <w:rPr>
          <w:rFonts w:asciiTheme="minorHAnsi" w:hAnsiTheme="minorHAnsi" w:cstheme="minorHAnsi"/>
          <w:spacing w:val="-1"/>
        </w:rPr>
        <w:t>activities</w:t>
      </w:r>
      <w:r w:rsidRPr="002A4A15">
        <w:rPr>
          <w:rFonts w:asciiTheme="minorHAnsi" w:hAnsiTheme="minorHAnsi" w:cstheme="minorHAnsi"/>
          <w:spacing w:val="-8"/>
        </w:rPr>
        <w:t xml:space="preserve"> </w:t>
      </w:r>
      <w:r w:rsidRPr="002A4A15">
        <w:rPr>
          <w:rFonts w:asciiTheme="minorHAnsi" w:hAnsiTheme="minorHAnsi" w:cstheme="minorHAnsi"/>
          <w:spacing w:val="-1"/>
        </w:rPr>
        <w:t>designed</w:t>
      </w:r>
      <w:r w:rsidRPr="002A4A15">
        <w:rPr>
          <w:rFonts w:asciiTheme="minorHAnsi" w:hAnsiTheme="minorHAnsi" w:cstheme="minorHAnsi"/>
          <w:spacing w:val="-8"/>
        </w:rPr>
        <w:t xml:space="preserve"> </w:t>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rPr>
        <w:t>maximize</w:t>
      </w:r>
      <w:r w:rsidRPr="002A4A15">
        <w:rPr>
          <w:rFonts w:asciiTheme="minorHAnsi" w:hAnsiTheme="minorHAnsi" w:cstheme="minorHAnsi"/>
          <w:spacing w:val="-9"/>
        </w:rPr>
        <w:t xml:space="preserve"> </w:t>
      </w:r>
      <w:r w:rsidRPr="002A4A15">
        <w:rPr>
          <w:rFonts w:asciiTheme="minorHAnsi" w:hAnsiTheme="minorHAnsi" w:cstheme="minorHAnsi"/>
          <w:spacing w:val="-1"/>
        </w:rPr>
        <w:t>caseload</w:t>
      </w:r>
      <w:r w:rsidRPr="002A4A15">
        <w:rPr>
          <w:rFonts w:asciiTheme="minorHAnsi" w:hAnsiTheme="minorHAnsi" w:cstheme="minorHAnsi"/>
          <w:spacing w:val="-8"/>
        </w:rPr>
        <w:t xml:space="preserve"> </w:t>
      </w:r>
      <w:r w:rsidRPr="002A4A15">
        <w:rPr>
          <w:rFonts w:asciiTheme="minorHAnsi" w:hAnsiTheme="minorHAnsi" w:cstheme="minorHAnsi"/>
        </w:rPr>
        <w:t>utilization.</w:t>
      </w:r>
      <w:r w:rsidRPr="002A4A15">
        <w:rPr>
          <w:rFonts w:asciiTheme="minorHAnsi" w:hAnsiTheme="minorHAnsi" w:cstheme="minorHAnsi"/>
          <w:spacing w:val="39"/>
          <w:w w:val="99"/>
        </w:rPr>
        <w:t xml:space="preserve"> </w:t>
      </w: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Outreach</w:t>
      </w:r>
      <w:r w:rsidRPr="002A4A15">
        <w:rPr>
          <w:rFonts w:asciiTheme="minorHAnsi" w:hAnsiTheme="minorHAnsi" w:cstheme="minorHAnsi"/>
          <w:spacing w:val="-4"/>
        </w:rPr>
        <w:t xml:space="preserve"> </w:t>
      </w:r>
      <w:r w:rsidRPr="002A4A15">
        <w:rPr>
          <w:rFonts w:asciiTheme="minorHAnsi" w:hAnsiTheme="minorHAnsi" w:cstheme="minorHAnsi"/>
          <w:spacing w:val="-1"/>
        </w:rPr>
        <w:t>activities</w:t>
      </w:r>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conducted</w:t>
      </w:r>
      <w:r w:rsidRPr="002A4A15">
        <w:rPr>
          <w:rFonts w:asciiTheme="minorHAnsi" w:hAnsiTheme="minorHAnsi" w:cstheme="minorHAnsi"/>
          <w:spacing w:val="-4"/>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rPr>
        <w:t>both</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4"/>
        </w:rPr>
        <w:t xml:space="preserve"> </w:t>
      </w:r>
      <w:r w:rsidRPr="002A4A15">
        <w:rPr>
          <w:rFonts w:asciiTheme="minorHAnsi" w:hAnsiTheme="minorHAnsi" w:cstheme="minorHAnsi"/>
        </w:rPr>
        <w:t>State</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rPr>
        <w:t>agency</w:t>
      </w:r>
      <w:r w:rsidRPr="002A4A15">
        <w:rPr>
          <w:rFonts w:asciiTheme="minorHAnsi" w:hAnsiTheme="minorHAnsi" w:cstheme="minorHAnsi"/>
          <w:spacing w:val="-11"/>
        </w:rPr>
        <w:t xml:space="preserve"> </w:t>
      </w:r>
      <w:r w:rsidRPr="002A4A15">
        <w:rPr>
          <w:rFonts w:asciiTheme="minorHAnsi" w:hAnsiTheme="minorHAnsi" w:cstheme="minorHAnsi"/>
        </w:rPr>
        <w:t>level.</w:t>
      </w:r>
      <w:r w:rsidRPr="002A4A15">
        <w:rPr>
          <w:rFonts w:asciiTheme="minorHAnsi" w:hAnsiTheme="minorHAnsi" w:cstheme="minorHAnsi"/>
          <w:spacing w:val="67"/>
          <w:w w:val="99"/>
        </w:rPr>
        <w:t xml:space="preserve"> </w:t>
      </w:r>
      <w:r w:rsidRPr="002A4A15">
        <w:rPr>
          <w:rFonts w:asciiTheme="minorHAnsi" w:hAnsiTheme="minorHAnsi" w:cstheme="minorHAnsi"/>
          <w:spacing w:val="-1"/>
        </w:rPr>
        <w:t>PROCEDURES:</w:t>
      </w:r>
    </w:p>
    <w:p w14:paraId="3EFD41CB" w14:textId="77777777" w:rsidR="00481DBF" w:rsidRPr="002A4A15" w:rsidRDefault="00481DBF" w:rsidP="00C662C0">
      <w:pPr>
        <w:pStyle w:val="NormalWeb"/>
        <w:numPr>
          <w:ilvl w:val="0"/>
          <w:numId w:val="19"/>
        </w:numPr>
        <w:rPr>
          <w:rFonts w:asciiTheme="minorHAnsi" w:hAnsiTheme="minorHAnsi" w:cstheme="minorHAnsi"/>
        </w:rPr>
      </w:pPr>
      <w:r w:rsidRPr="002A4A15">
        <w:rPr>
          <w:rFonts w:asciiTheme="minorHAnsi" w:hAnsiTheme="minorHAnsi" w:cstheme="minorHAnsi"/>
        </w:rPr>
        <w:t>The Outreach will consist of informing eligible households, including homebound elderly about the availability of CSFP benefits and program. The Idaho Foodbank will provide the following information to partnering agencies and participants:</w:t>
      </w:r>
    </w:p>
    <w:p w14:paraId="14D1F04D" w14:textId="77777777" w:rsidR="00481DBF" w:rsidRPr="002A4A15" w:rsidRDefault="00481DBF" w:rsidP="00C662C0">
      <w:pPr>
        <w:pStyle w:val="NormalWeb"/>
        <w:numPr>
          <w:ilvl w:val="0"/>
          <w:numId w:val="47"/>
        </w:numPr>
        <w:tabs>
          <w:tab w:val="left" w:pos="720"/>
        </w:tabs>
        <w:spacing w:after="120" w:afterAutospacing="0"/>
        <w:ind w:left="1555"/>
        <w:jc w:val="both"/>
        <w:rPr>
          <w:rFonts w:asciiTheme="minorHAnsi" w:hAnsiTheme="minorHAnsi" w:cstheme="minorHAnsi"/>
        </w:rPr>
      </w:pPr>
      <w:r w:rsidRPr="002A4A15">
        <w:rPr>
          <w:rFonts w:asciiTheme="minorHAnsi" w:hAnsiTheme="minorHAnsi" w:cstheme="minorHAnsi"/>
        </w:rPr>
        <w:t>Pamphlets, newsletters, public announcements, community bulletin board displays, event calendars, access information through the Aging and Disability Resource Center (ADRC), and posters.</w:t>
      </w:r>
    </w:p>
    <w:p w14:paraId="54FC6E7F" w14:textId="05902434" w:rsidR="00625AD0" w:rsidRPr="002A4A15" w:rsidRDefault="00625AD0" w:rsidP="00C662C0">
      <w:pPr>
        <w:pStyle w:val="NormalWeb"/>
        <w:numPr>
          <w:ilvl w:val="0"/>
          <w:numId w:val="47"/>
        </w:numPr>
        <w:tabs>
          <w:tab w:val="left" w:pos="720"/>
        </w:tabs>
        <w:spacing w:after="120" w:afterAutospacing="0"/>
        <w:ind w:left="1555"/>
        <w:jc w:val="both"/>
        <w:rPr>
          <w:rFonts w:asciiTheme="minorHAnsi" w:hAnsiTheme="minorHAnsi" w:cstheme="minorHAnsi"/>
        </w:rPr>
      </w:pPr>
      <w:r w:rsidRPr="002A4A15">
        <w:rPr>
          <w:rFonts w:asciiTheme="minorHAnsi" w:hAnsiTheme="minorHAnsi" w:cstheme="minorHAnsi"/>
        </w:rPr>
        <w:t xml:space="preserve">All program providers must include the </w:t>
      </w:r>
      <w:r w:rsidR="002F31FD" w:rsidRPr="002A4A15">
        <w:rPr>
          <w:rFonts w:asciiTheme="minorHAnsi" w:hAnsiTheme="minorHAnsi" w:cstheme="minorHAnsi"/>
        </w:rPr>
        <w:t>Nondiscrimination</w:t>
      </w:r>
      <w:r w:rsidRPr="002A4A15">
        <w:rPr>
          <w:rFonts w:asciiTheme="minorHAnsi" w:hAnsiTheme="minorHAnsi" w:cstheme="minorHAnsi"/>
        </w:rPr>
        <w:t xml:space="preserve"> Statement on all materials</w:t>
      </w:r>
      <w:r w:rsidR="004506BC" w:rsidRPr="002A4A15">
        <w:rPr>
          <w:rFonts w:asciiTheme="minorHAnsi" w:hAnsiTheme="minorHAnsi" w:cstheme="minorHAnsi"/>
        </w:rPr>
        <w:t xml:space="preserve"> that are produced about the program for public information, public education, or public distribution.</w:t>
      </w:r>
      <w:r w:rsidRPr="002A4A15">
        <w:rPr>
          <w:rFonts w:asciiTheme="minorHAnsi" w:hAnsiTheme="minorHAnsi" w:cstheme="minorHAnsi"/>
        </w:rPr>
        <w:t xml:space="preserve"> </w:t>
      </w:r>
      <w:r w:rsidR="006C30B4" w:rsidRPr="002A4A15">
        <w:rPr>
          <w:rFonts w:asciiTheme="minorHAnsi" w:hAnsiTheme="minorHAnsi" w:cstheme="minorHAnsi"/>
        </w:rPr>
        <w:t>If the material is too small to permit the full statement, then the material must at minimum include the statement, “This institution is an equal opportunity provider.”</w:t>
      </w:r>
    </w:p>
    <w:p w14:paraId="7327E4A3" w14:textId="5D866CDD" w:rsidR="00481DBF" w:rsidRPr="002A4A15" w:rsidRDefault="00481DBF" w:rsidP="00C662C0">
      <w:pPr>
        <w:pStyle w:val="ListParagraph"/>
        <w:widowControl/>
        <w:numPr>
          <w:ilvl w:val="0"/>
          <w:numId w:val="47"/>
        </w:numPr>
        <w:spacing w:after="120" w:line="276" w:lineRule="auto"/>
        <w:ind w:left="1555"/>
        <w:contextualSpacing/>
        <w:rPr>
          <w:rFonts w:cstheme="minorHAnsi"/>
          <w:sz w:val="24"/>
          <w:szCs w:val="24"/>
        </w:rPr>
      </w:pPr>
      <w:r w:rsidRPr="002A4A15">
        <w:rPr>
          <w:rFonts w:cstheme="minorHAnsi"/>
          <w:sz w:val="24"/>
          <w:szCs w:val="24"/>
        </w:rPr>
        <w:t xml:space="preserve">Face-to-face interviews with potentially eligible seniors, </w:t>
      </w:r>
      <w:r w:rsidR="007E3EE9" w:rsidRPr="002A4A15">
        <w:rPr>
          <w:rFonts w:cstheme="minorHAnsi"/>
          <w:sz w:val="24"/>
          <w:szCs w:val="24"/>
        </w:rPr>
        <w:t>assisting</w:t>
      </w:r>
      <w:r w:rsidRPr="002A4A15">
        <w:rPr>
          <w:rFonts w:cstheme="minorHAnsi"/>
          <w:sz w:val="24"/>
          <w:szCs w:val="24"/>
        </w:rPr>
        <w:t xml:space="preserve"> them with filling out the application. </w:t>
      </w:r>
    </w:p>
    <w:p w14:paraId="5C7B2DA2" w14:textId="77777777" w:rsidR="00E2082A" w:rsidRPr="002A4A15" w:rsidRDefault="00356C03" w:rsidP="00C662C0">
      <w:pPr>
        <w:pStyle w:val="BodyText"/>
        <w:numPr>
          <w:ilvl w:val="0"/>
          <w:numId w:val="19"/>
        </w:numPr>
        <w:tabs>
          <w:tab w:val="left" w:pos="840"/>
        </w:tabs>
        <w:ind w:left="839" w:right="253"/>
        <w:rPr>
          <w:rFonts w:asciiTheme="minorHAnsi" w:hAnsiTheme="minorHAnsi" w:cstheme="minorHAnsi"/>
        </w:rPr>
      </w:pPr>
      <w:r w:rsidRPr="002A4A15">
        <w:rPr>
          <w:rFonts w:asciiTheme="minorHAnsi" w:hAnsiTheme="minorHAnsi" w:cstheme="minorHAnsi"/>
          <w:spacing w:val="-1"/>
        </w:rPr>
        <w:t>Outreach</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elderly</w:t>
      </w:r>
      <w:r w:rsidRPr="002A4A15">
        <w:rPr>
          <w:rFonts w:asciiTheme="minorHAnsi" w:hAnsiTheme="minorHAnsi" w:cstheme="minorHAnsi"/>
          <w:spacing w:val="-11"/>
        </w:rPr>
        <w:t xml:space="preserve"> </w:t>
      </w:r>
      <w:r w:rsidRPr="002A4A15">
        <w:rPr>
          <w:rFonts w:asciiTheme="minorHAnsi" w:hAnsiTheme="minorHAnsi" w:cstheme="minorHAnsi"/>
        </w:rPr>
        <w:t>populations</w:t>
      </w:r>
      <w:r w:rsidRPr="002A4A15">
        <w:rPr>
          <w:rFonts w:asciiTheme="minorHAnsi" w:hAnsiTheme="minorHAnsi" w:cstheme="minorHAnsi"/>
          <w:spacing w:val="-6"/>
        </w:rPr>
        <w:t xml:space="preserve"> </w:t>
      </w:r>
      <w:r w:rsidRPr="002A4A15">
        <w:rPr>
          <w:rFonts w:asciiTheme="minorHAnsi" w:hAnsiTheme="minorHAnsi" w:cstheme="minorHAnsi"/>
        </w:rPr>
        <w:t>may</w:t>
      </w:r>
      <w:r w:rsidRPr="002A4A15">
        <w:rPr>
          <w:rFonts w:asciiTheme="minorHAnsi" w:hAnsiTheme="minorHAnsi" w:cstheme="minorHAnsi"/>
          <w:spacing w:val="-11"/>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conducted</w:t>
      </w:r>
      <w:r w:rsidRPr="002A4A15">
        <w:rPr>
          <w:rFonts w:asciiTheme="minorHAnsi" w:hAnsiTheme="minorHAnsi" w:cstheme="minorHAnsi"/>
          <w:spacing w:val="-5"/>
        </w:rPr>
        <w:t xml:space="preserve"> </w:t>
      </w:r>
      <w:r w:rsidRPr="002A4A15">
        <w:rPr>
          <w:rFonts w:asciiTheme="minorHAnsi" w:hAnsiTheme="minorHAnsi" w:cstheme="minorHAnsi"/>
          <w:spacing w:val="-1"/>
        </w:rPr>
        <w:t>through</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Area</w:t>
      </w:r>
      <w:r w:rsidRPr="002A4A15">
        <w:rPr>
          <w:rFonts w:asciiTheme="minorHAnsi" w:hAnsiTheme="minorHAnsi" w:cstheme="minorHAnsi"/>
          <w:spacing w:val="-7"/>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rPr>
        <w:t>on</w:t>
      </w:r>
      <w:r w:rsidRPr="002A4A15">
        <w:rPr>
          <w:rFonts w:asciiTheme="minorHAnsi" w:hAnsiTheme="minorHAnsi" w:cstheme="minorHAnsi"/>
          <w:spacing w:val="-6"/>
        </w:rPr>
        <w:t xml:space="preserve"> </w:t>
      </w:r>
      <w:r w:rsidRPr="002A4A15">
        <w:rPr>
          <w:rFonts w:asciiTheme="minorHAnsi" w:hAnsiTheme="minorHAnsi" w:cstheme="minorHAnsi"/>
          <w:spacing w:val="-1"/>
        </w:rPr>
        <w:t>Aging,</w:t>
      </w:r>
      <w:r w:rsidRPr="002A4A15">
        <w:rPr>
          <w:rFonts w:asciiTheme="minorHAnsi" w:hAnsiTheme="minorHAnsi" w:cstheme="minorHAnsi"/>
          <w:spacing w:val="55"/>
          <w:w w:val="99"/>
        </w:rPr>
        <w:t xml:space="preserve"> </w:t>
      </w:r>
      <w:r w:rsidRPr="002A4A15">
        <w:rPr>
          <w:rFonts w:asciiTheme="minorHAnsi" w:hAnsiTheme="minorHAnsi" w:cstheme="minorHAnsi"/>
          <w:spacing w:val="-1"/>
        </w:rPr>
        <w:t>as</w:t>
      </w:r>
      <w:r w:rsidRPr="002A4A15">
        <w:rPr>
          <w:rFonts w:asciiTheme="minorHAnsi" w:hAnsiTheme="minorHAnsi" w:cstheme="minorHAnsi"/>
          <w:spacing w:val="-6"/>
        </w:rPr>
        <w:t xml:space="preserve"> </w:t>
      </w:r>
      <w:r w:rsidRPr="002A4A15">
        <w:rPr>
          <w:rFonts w:asciiTheme="minorHAnsi" w:hAnsiTheme="minorHAnsi" w:cstheme="minorHAnsi"/>
          <w:spacing w:val="-1"/>
        </w:rPr>
        <w:t>well</w:t>
      </w:r>
      <w:r w:rsidRPr="002A4A15">
        <w:rPr>
          <w:rFonts w:asciiTheme="minorHAnsi" w:hAnsiTheme="minorHAnsi" w:cstheme="minorHAnsi"/>
          <w:spacing w:val="-6"/>
        </w:rPr>
        <w:t xml:space="preserve"> </w:t>
      </w:r>
      <w:r w:rsidRPr="002A4A15">
        <w:rPr>
          <w:rFonts w:asciiTheme="minorHAnsi" w:hAnsiTheme="minorHAnsi" w:cstheme="minorHAnsi"/>
          <w:spacing w:val="-1"/>
        </w:rPr>
        <w:t>as</w:t>
      </w:r>
      <w:r w:rsidRPr="002A4A15">
        <w:rPr>
          <w:rFonts w:asciiTheme="minorHAnsi" w:hAnsiTheme="minorHAnsi" w:cstheme="minorHAnsi"/>
          <w:spacing w:val="-5"/>
        </w:rPr>
        <w:t xml:space="preserve"> </w:t>
      </w:r>
      <w:r w:rsidRPr="002A4A15">
        <w:rPr>
          <w:rFonts w:asciiTheme="minorHAnsi" w:hAnsiTheme="minorHAnsi" w:cstheme="minorHAnsi"/>
          <w:spacing w:val="-1"/>
        </w:rPr>
        <w:t>through</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variety</w:t>
      </w:r>
      <w:r w:rsidRPr="002A4A15">
        <w:rPr>
          <w:rFonts w:asciiTheme="minorHAnsi" w:hAnsiTheme="minorHAnsi" w:cstheme="minorHAnsi"/>
          <w:spacing w:val="-10"/>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community</w:t>
      </w:r>
      <w:r w:rsidRPr="002A4A15">
        <w:rPr>
          <w:rFonts w:asciiTheme="minorHAnsi" w:hAnsiTheme="minorHAnsi" w:cstheme="minorHAnsi"/>
          <w:spacing w:val="-10"/>
        </w:rPr>
        <w:t xml:space="preserve"> </w:t>
      </w:r>
      <w:r w:rsidRPr="002A4A15">
        <w:rPr>
          <w:rFonts w:asciiTheme="minorHAnsi" w:hAnsiTheme="minorHAnsi" w:cstheme="minorHAnsi"/>
          <w:spacing w:val="-1"/>
        </w:rPr>
        <w:t>venues.</w:t>
      </w:r>
      <w:r w:rsidRPr="002A4A15">
        <w:rPr>
          <w:rFonts w:asciiTheme="minorHAnsi" w:hAnsiTheme="minorHAnsi" w:cstheme="minorHAnsi"/>
          <w:spacing w:val="51"/>
        </w:rPr>
        <w:t xml:space="preserve"> </w:t>
      </w:r>
      <w:r w:rsidRPr="002A4A15">
        <w:rPr>
          <w:rFonts w:asciiTheme="minorHAnsi" w:hAnsiTheme="minorHAnsi" w:cstheme="minorHAnsi"/>
          <w:spacing w:val="-1"/>
        </w:rPr>
        <w:t>Flyers</w:t>
      </w:r>
      <w:r w:rsidRPr="002A4A15">
        <w:rPr>
          <w:rFonts w:asciiTheme="minorHAnsi" w:hAnsiTheme="minorHAnsi" w:cstheme="minorHAnsi"/>
          <w:spacing w:val="-6"/>
        </w:rPr>
        <w:t xml:space="preserve"> </w:t>
      </w:r>
      <w:r w:rsidRPr="002A4A15">
        <w:rPr>
          <w:rFonts w:asciiTheme="minorHAnsi" w:hAnsiTheme="minorHAnsi" w:cstheme="minorHAnsi"/>
        </w:rPr>
        <w:t>outlining</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program</w:t>
      </w:r>
      <w:r w:rsidRPr="002A4A15">
        <w:rPr>
          <w:rFonts w:asciiTheme="minorHAnsi" w:hAnsiTheme="minorHAnsi" w:cstheme="minorHAnsi"/>
          <w:spacing w:val="-5"/>
        </w:rPr>
        <w:t xml:space="preserve"> </w:t>
      </w:r>
      <w:r w:rsidRPr="002A4A15">
        <w:rPr>
          <w:rFonts w:asciiTheme="minorHAnsi" w:hAnsiTheme="minorHAnsi" w:cstheme="minorHAnsi"/>
          <w:spacing w:val="-1"/>
        </w:rPr>
        <w:t>benefits</w:t>
      </w:r>
      <w:r w:rsidRPr="002A4A15">
        <w:rPr>
          <w:rFonts w:asciiTheme="minorHAnsi" w:hAnsiTheme="minorHAnsi" w:cstheme="minorHAnsi"/>
          <w:spacing w:val="65"/>
          <w:w w:val="99"/>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criteria</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participation</w:t>
      </w:r>
      <w:r w:rsidRPr="002A4A15">
        <w:rPr>
          <w:rFonts w:asciiTheme="minorHAnsi" w:hAnsiTheme="minorHAnsi" w:cstheme="minorHAnsi"/>
          <w:spacing w:val="-6"/>
        </w:rPr>
        <w:t xml:space="preserve"> </w:t>
      </w:r>
      <w:r w:rsidRPr="002A4A15">
        <w:rPr>
          <w:rFonts w:asciiTheme="minorHAnsi" w:hAnsiTheme="minorHAnsi" w:cstheme="minorHAnsi"/>
          <w:spacing w:val="-1"/>
        </w:rPr>
        <w:t>are</w:t>
      </w:r>
      <w:r w:rsidRPr="002A4A15">
        <w:rPr>
          <w:rFonts w:asciiTheme="minorHAnsi" w:hAnsiTheme="minorHAnsi" w:cstheme="minorHAnsi"/>
          <w:spacing w:val="-7"/>
        </w:rPr>
        <w:t xml:space="preserve"> </w:t>
      </w:r>
      <w:r w:rsidRPr="002A4A15">
        <w:rPr>
          <w:rFonts w:asciiTheme="minorHAnsi" w:hAnsiTheme="minorHAnsi" w:cstheme="minorHAnsi"/>
          <w:spacing w:val="-1"/>
        </w:rPr>
        <w:t>available</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senior</w:t>
      </w:r>
      <w:r w:rsidRPr="002A4A15">
        <w:rPr>
          <w:rFonts w:asciiTheme="minorHAnsi" w:hAnsiTheme="minorHAnsi" w:cstheme="minorHAnsi"/>
          <w:spacing w:val="-7"/>
        </w:rPr>
        <w:t xml:space="preserve"> </w:t>
      </w:r>
      <w:r w:rsidRPr="002A4A15">
        <w:rPr>
          <w:rFonts w:asciiTheme="minorHAnsi" w:hAnsiTheme="minorHAnsi" w:cstheme="minorHAnsi"/>
        </w:rPr>
        <w:t>centers</w:t>
      </w:r>
      <w:r w:rsidRPr="002A4A15">
        <w:rPr>
          <w:rFonts w:asciiTheme="minorHAnsi" w:hAnsiTheme="minorHAnsi" w:cstheme="minorHAnsi"/>
          <w:spacing w:val="-6"/>
        </w:rPr>
        <w:t xml:space="preserve"> </w:t>
      </w:r>
      <w:r w:rsidRPr="002A4A15">
        <w:rPr>
          <w:rFonts w:asciiTheme="minorHAnsi" w:hAnsiTheme="minorHAnsi" w:cstheme="minorHAnsi"/>
          <w:spacing w:val="1"/>
        </w:rPr>
        <w:t>they</w:t>
      </w:r>
      <w:r w:rsidRPr="002A4A15">
        <w:rPr>
          <w:rFonts w:asciiTheme="minorHAnsi" w:hAnsiTheme="minorHAnsi" w:cstheme="minorHAnsi"/>
          <w:spacing w:val="59"/>
          <w:w w:val="99"/>
        </w:rPr>
        <w:t xml:space="preserve"> </w:t>
      </w:r>
      <w:r w:rsidRPr="002A4A15">
        <w:rPr>
          <w:rFonts w:asciiTheme="minorHAnsi" w:hAnsiTheme="minorHAnsi" w:cstheme="minorHAnsi"/>
          <w:spacing w:val="-1"/>
        </w:rPr>
        <w:t>serve.</w:t>
      </w:r>
      <w:r w:rsidRPr="002A4A15">
        <w:rPr>
          <w:rFonts w:asciiTheme="minorHAnsi" w:hAnsiTheme="minorHAnsi" w:cstheme="minorHAnsi"/>
          <w:spacing w:val="49"/>
        </w:rPr>
        <w:t xml:space="preserve"> </w:t>
      </w:r>
      <w:r w:rsidRPr="002A4A15">
        <w:rPr>
          <w:rFonts w:asciiTheme="minorHAnsi" w:hAnsiTheme="minorHAnsi" w:cstheme="minorHAnsi"/>
        </w:rPr>
        <w:t>See</w:t>
      </w:r>
      <w:r w:rsidRPr="002A4A15">
        <w:rPr>
          <w:rFonts w:asciiTheme="minorHAnsi" w:hAnsiTheme="minorHAnsi" w:cstheme="minorHAnsi"/>
          <w:spacing w:val="-3"/>
        </w:rPr>
        <w:t xml:space="preserve"> </w:t>
      </w:r>
      <w:r w:rsidRPr="002A4A15">
        <w:rPr>
          <w:rFonts w:asciiTheme="minorHAnsi" w:hAnsiTheme="minorHAnsi" w:cstheme="minorHAnsi"/>
          <w:spacing w:val="-1"/>
        </w:rPr>
        <w:t>attachments</w:t>
      </w:r>
      <w:r w:rsidRPr="002A4A15">
        <w:rPr>
          <w:rFonts w:asciiTheme="minorHAnsi" w:hAnsiTheme="minorHAnsi" w:cstheme="minorHAnsi"/>
          <w:spacing w:val="-5"/>
        </w:rPr>
        <w:t xml:space="preserve"> </w:t>
      </w:r>
      <w:r w:rsidRPr="002A4A15">
        <w:rPr>
          <w:rFonts w:asciiTheme="minorHAnsi" w:hAnsiTheme="minorHAnsi" w:cstheme="minorHAnsi"/>
        </w:rPr>
        <w:t>3.</w:t>
      </w:r>
      <w:r w:rsidR="00552CBB" w:rsidRPr="002A4A15">
        <w:rPr>
          <w:rFonts w:asciiTheme="minorHAnsi" w:hAnsiTheme="minorHAnsi" w:cstheme="minorHAnsi"/>
        </w:rPr>
        <w:t>1</w:t>
      </w:r>
    </w:p>
    <w:p w14:paraId="7C9299C2" w14:textId="77777777" w:rsidR="00E2082A" w:rsidRPr="002A4A15" w:rsidRDefault="00E2082A">
      <w:pPr>
        <w:rPr>
          <w:rFonts w:eastAsia="Times New Roman" w:cstheme="minorHAnsi"/>
          <w:sz w:val="24"/>
          <w:szCs w:val="24"/>
        </w:rPr>
      </w:pPr>
    </w:p>
    <w:p w14:paraId="1F2195A0" w14:textId="77777777" w:rsidR="00E2082A" w:rsidRPr="002A4A15" w:rsidRDefault="00356C03" w:rsidP="00C662C0">
      <w:pPr>
        <w:pStyle w:val="BodyText"/>
        <w:numPr>
          <w:ilvl w:val="0"/>
          <w:numId w:val="19"/>
        </w:numPr>
        <w:tabs>
          <w:tab w:val="left" w:pos="840"/>
        </w:tabs>
        <w:ind w:left="839" w:right="253"/>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state</w:t>
      </w:r>
      <w:r w:rsidRPr="002A4A15">
        <w:rPr>
          <w:rFonts w:asciiTheme="minorHAnsi" w:hAnsiTheme="minorHAnsi" w:cstheme="minorHAnsi"/>
          <w:spacing w:val="-6"/>
        </w:rPr>
        <w:t xml:space="preserve"> </w:t>
      </w:r>
      <w:r w:rsidRPr="002A4A15">
        <w:rPr>
          <w:rFonts w:asciiTheme="minorHAnsi" w:hAnsiTheme="minorHAnsi" w:cstheme="minorHAnsi"/>
          <w:spacing w:val="-1"/>
        </w:rPr>
        <w:t>works</w:t>
      </w:r>
      <w:r w:rsidRPr="002A4A15">
        <w:rPr>
          <w:rFonts w:asciiTheme="minorHAnsi" w:hAnsiTheme="minorHAnsi" w:cstheme="minorHAnsi"/>
          <w:spacing w:val="-4"/>
        </w:rPr>
        <w:t xml:space="preserve"> </w:t>
      </w:r>
      <w:r w:rsidRPr="002A4A15">
        <w:rPr>
          <w:rFonts w:asciiTheme="minorHAnsi" w:hAnsiTheme="minorHAnsi" w:cstheme="minorHAnsi"/>
        </w:rPr>
        <w:t>closely</w:t>
      </w:r>
      <w:r w:rsidRPr="002A4A15">
        <w:rPr>
          <w:rFonts w:asciiTheme="minorHAnsi" w:hAnsiTheme="minorHAnsi" w:cstheme="minorHAnsi"/>
          <w:spacing w:val="-8"/>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4"/>
        </w:rPr>
        <w:t xml:space="preserve"> </w:t>
      </w:r>
      <w:r w:rsidRPr="002A4A15">
        <w:rPr>
          <w:rFonts w:asciiTheme="minorHAnsi" w:hAnsiTheme="minorHAnsi" w:cstheme="minorHAnsi"/>
          <w:spacing w:val="-1"/>
        </w:rPr>
        <w:t>assure</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6"/>
        </w:rPr>
        <w:t xml:space="preserve"> </w:t>
      </w:r>
      <w:r w:rsidRPr="002A4A15">
        <w:rPr>
          <w:rFonts w:asciiTheme="minorHAnsi" w:hAnsiTheme="minorHAnsi" w:cstheme="minorHAnsi"/>
          <w:spacing w:val="-1"/>
        </w:rPr>
        <w:t>all</w:t>
      </w:r>
      <w:r w:rsidRPr="002A4A15">
        <w:rPr>
          <w:rFonts w:asciiTheme="minorHAnsi" w:hAnsiTheme="minorHAnsi" w:cstheme="minorHAnsi"/>
          <w:spacing w:val="-5"/>
        </w:rPr>
        <w:t xml:space="preserve"> </w:t>
      </w:r>
      <w:r w:rsidRPr="002A4A15">
        <w:rPr>
          <w:rFonts w:asciiTheme="minorHAnsi" w:hAnsiTheme="minorHAnsi" w:cstheme="minorHAnsi"/>
          <w:spacing w:val="-1"/>
        </w:rPr>
        <w:t>outreach</w:t>
      </w:r>
      <w:r w:rsidRPr="002A4A15">
        <w:rPr>
          <w:rFonts w:asciiTheme="minorHAnsi" w:hAnsiTheme="minorHAnsi" w:cstheme="minorHAnsi"/>
          <w:spacing w:val="-6"/>
        </w:rPr>
        <w:t xml:space="preserve"> </w:t>
      </w:r>
      <w:r w:rsidRPr="002A4A15">
        <w:rPr>
          <w:rFonts w:asciiTheme="minorHAnsi" w:hAnsiTheme="minorHAnsi" w:cstheme="minorHAnsi"/>
          <w:spacing w:val="-1"/>
        </w:rPr>
        <w:t>activities</w:t>
      </w:r>
      <w:r w:rsidRPr="002A4A15">
        <w:rPr>
          <w:rFonts w:asciiTheme="minorHAnsi" w:hAnsiTheme="minorHAnsi" w:cstheme="minorHAnsi"/>
          <w:spacing w:val="-5"/>
        </w:rPr>
        <w:t xml:space="preserve"> </w:t>
      </w:r>
      <w:r w:rsidRPr="002A4A15">
        <w:rPr>
          <w:rFonts w:asciiTheme="minorHAnsi" w:hAnsiTheme="minorHAnsi" w:cstheme="minorHAnsi"/>
          <w:spacing w:val="-1"/>
        </w:rPr>
        <w:t>are</w:t>
      </w:r>
      <w:r w:rsidRPr="002A4A15">
        <w:rPr>
          <w:rFonts w:asciiTheme="minorHAnsi" w:hAnsiTheme="minorHAnsi" w:cstheme="minorHAnsi"/>
          <w:spacing w:val="85"/>
          <w:w w:val="99"/>
        </w:rPr>
        <w:t xml:space="preserve"> </w:t>
      </w:r>
      <w:r w:rsidRPr="002A4A15">
        <w:rPr>
          <w:rFonts w:asciiTheme="minorHAnsi" w:hAnsiTheme="minorHAnsi" w:cstheme="minorHAnsi"/>
          <w:spacing w:val="-1"/>
        </w:rPr>
        <w:t>conducted</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spacing w:val="-1"/>
        </w:rPr>
        <w:t>accordance</w:t>
      </w:r>
      <w:r w:rsidRPr="002A4A15">
        <w:rPr>
          <w:rFonts w:asciiTheme="minorHAnsi" w:hAnsiTheme="minorHAnsi" w:cstheme="minorHAnsi"/>
          <w:spacing w:val="-4"/>
        </w:rPr>
        <w:t xml:space="preserve"> </w:t>
      </w:r>
      <w:r w:rsidRPr="002A4A15">
        <w:rPr>
          <w:rFonts w:asciiTheme="minorHAnsi" w:hAnsiTheme="minorHAnsi" w:cstheme="minorHAnsi"/>
          <w:spacing w:val="-1"/>
        </w:rPr>
        <w:t>with</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plan.</w:t>
      </w:r>
      <w:r w:rsidRPr="002A4A15">
        <w:rPr>
          <w:rFonts w:asciiTheme="minorHAnsi" w:hAnsiTheme="minorHAnsi" w:cstheme="minorHAnsi"/>
          <w:spacing w:val="52"/>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rPr>
        <w:t>agencies</w:t>
      </w:r>
      <w:r w:rsidRPr="002A4A15">
        <w:rPr>
          <w:rFonts w:asciiTheme="minorHAnsi" w:hAnsiTheme="minorHAnsi" w:cstheme="minorHAnsi"/>
          <w:spacing w:val="-5"/>
        </w:rPr>
        <w:t xml:space="preserve"> </w:t>
      </w:r>
      <w:r w:rsidRPr="002A4A15">
        <w:rPr>
          <w:rFonts w:asciiTheme="minorHAnsi" w:hAnsiTheme="minorHAnsi" w:cstheme="minorHAnsi"/>
          <w:spacing w:val="-1"/>
        </w:rPr>
        <w:t>shall</w:t>
      </w:r>
      <w:r w:rsidRPr="002A4A15">
        <w:rPr>
          <w:rFonts w:asciiTheme="minorHAnsi" w:hAnsiTheme="minorHAnsi" w:cstheme="minorHAnsi"/>
          <w:spacing w:val="-5"/>
        </w:rPr>
        <w:t xml:space="preserve"> </w:t>
      </w:r>
      <w:r w:rsidRPr="002A4A15">
        <w:rPr>
          <w:rFonts w:asciiTheme="minorHAnsi" w:hAnsiTheme="minorHAnsi" w:cstheme="minorHAnsi"/>
        </w:rPr>
        <w:t>use</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flyers</w:t>
      </w:r>
      <w:r w:rsidRPr="002A4A15">
        <w:rPr>
          <w:rFonts w:asciiTheme="minorHAnsi" w:hAnsiTheme="minorHAnsi" w:cstheme="minorHAnsi"/>
          <w:spacing w:val="-4"/>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post</w:t>
      </w:r>
      <w:r w:rsidRPr="002A4A15">
        <w:rPr>
          <w:rFonts w:asciiTheme="minorHAnsi" w:hAnsiTheme="minorHAnsi" w:cstheme="minorHAnsi"/>
          <w:spacing w:val="-5"/>
        </w:rPr>
        <w:t xml:space="preserve"> </w:t>
      </w:r>
      <w:r w:rsidRPr="002A4A15">
        <w:rPr>
          <w:rFonts w:asciiTheme="minorHAnsi" w:hAnsiTheme="minorHAnsi" w:cstheme="minorHAnsi"/>
          <w:spacing w:val="-1"/>
        </w:rPr>
        <w:t>and/or</w:t>
      </w:r>
      <w:r w:rsidRPr="002A4A15">
        <w:rPr>
          <w:rFonts w:asciiTheme="minorHAnsi" w:hAnsiTheme="minorHAnsi" w:cstheme="minorHAnsi"/>
          <w:spacing w:val="71"/>
          <w:w w:val="99"/>
        </w:rPr>
        <w:t xml:space="preserve"> </w:t>
      </w:r>
      <w:r w:rsidRPr="002A4A15">
        <w:rPr>
          <w:rFonts w:asciiTheme="minorHAnsi" w:hAnsiTheme="minorHAnsi" w:cstheme="minorHAnsi"/>
          <w:spacing w:val="-1"/>
        </w:rPr>
        <w:t>distribute</w:t>
      </w:r>
      <w:r w:rsidRPr="002A4A15">
        <w:rPr>
          <w:rFonts w:asciiTheme="minorHAnsi" w:hAnsiTheme="minorHAnsi" w:cstheme="minorHAnsi"/>
          <w:spacing w:val="-9"/>
        </w:rPr>
        <w:t xml:space="preserve"> </w:t>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spacing w:val="-1"/>
        </w:rPr>
        <w:t>local</w:t>
      </w:r>
      <w:r w:rsidRPr="002A4A15">
        <w:rPr>
          <w:rFonts w:asciiTheme="minorHAnsi" w:hAnsiTheme="minorHAnsi" w:cstheme="minorHAnsi"/>
          <w:spacing w:val="-8"/>
        </w:rPr>
        <w:t xml:space="preserve"> </w:t>
      </w:r>
      <w:r w:rsidRPr="002A4A15">
        <w:rPr>
          <w:rFonts w:asciiTheme="minorHAnsi" w:hAnsiTheme="minorHAnsi" w:cstheme="minorHAnsi"/>
          <w:spacing w:val="-1"/>
        </w:rPr>
        <w:t>businesses</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8"/>
        </w:rPr>
        <w:t xml:space="preserve"> </w:t>
      </w:r>
      <w:r w:rsidRPr="002A4A15">
        <w:rPr>
          <w:rFonts w:asciiTheme="minorHAnsi" w:hAnsiTheme="minorHAnsi" w:cstheme="minorHAnsi"/>
          <w:spacing w:val="-1"/>
        </w:rPr>
        <w:t>other</w:t>
      </w:r>
      <w:r w:rsidRPr="002A4A15">
        <w:rPr>
          <w:rFonts w:asciiTheme="minorHAnsi" w:hAnsiTheme="minorHAnsi" w:cstheme="minorHAnsi"/>
          <w:spacing w:val="-9"/>
        </w:rPr>
        <w:t xml:space="preserve"> </w:t>
      </w:r>
      <w:r w:rsidRPr="002A4A15">
        <w:rPr>
          <w:rFonts w:asciiTheme="minorHAnsi" w:hAnsiTheme="minorHAnsi" w:cstheme="minorHAnsi"/>
        </w:rPr>
        <w:t>community</w:t>
      </w:r>
      <w:r w:rsidRPr="002A4A15">
        <w:rPr>
          <w:rFonts w:asciiTheme="minorHAnsi" w:hAnsiTheme="minorHAnsi" w:cstheme="minorHAnsi"/>
          <w:spacing w:val="-10"/>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rPr>
        <w:t>announcing</w:t>
      </w:r>
      <w:r w:rsidRPr="002A4A15">
        <w:rPr>
          <w:rFonts w:asciiTheme="minorHAnsi" w:hAnsiTheme="minorHAnsi" w:cstheme="minorHAnsi"/>
          <w:spacing w:val="-11"/>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rPr>
        <w:t>availability</w:t>
      </w:r>
      <w:r w:rsidRPr="002A4A15">
        <w:rPr>
          <w:rFonts w:asciiTheme="minorHAnsi" w:hAnsiTheme="minorHAnsi" w:cstheme="minorHAnsi"/>
          <w:spacing w:val="73"/>
          <w:w w:val="99"/>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program</w:t>
      </w:r>
      <w:r w:rsidRPr="002A4A15">
        <w:rPr>
          <w:rFonts w:asciiTheme="minorHAnsi" w:hAnsiTheme="minorHAnsi" w:cstheme="minorHAnsi"/>
          <w:spacing w:val="-2"/>
        </w:rPr>
        <w:t xml:space="preserve"> </w:t>
      </w:r>
      <w:r w:rsidRPr="002A4A15">
        <w:rPr>
          <w:rFonts w:asciiTheme="minorHAnsi" w:hAnsiTheme="minorHAnsi" w:cstheme="minorHAnsi"/>
          <w:spacing w:val="-1"/>
        </w:rPr>
        <w:t>and</w:t>
      </w:r>
      <w:r w:rsidRPr="002A4A15">
        <w:rPr>
          <w:rFonts w:asciiTheme="minorHAnsi" w:hAnsiTheme="minorHAnsi" w:cstheme="minorHAnsi"/>
          <w:spacing w:val="-4"/>
        </w:rPr>
        <w:t xml:space="preserve"> </w:t>
      </w:r>
      <w:r w:rsidRPr="002A4A15">
        <w:rPr>
          <w:rFonts w:asciiTheme="minorHAnsi" w:hAnsiTheme="minorHAnsi" w:cstheme="minorHAnsi"/>
        </w:rPr>
        <w:t>where</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2"/>
        </w:rPr>
        <w:t>go</w:t>
      </w:r>
      <w:r w:rsidRPr="002A4A15">
        <w:rPr>
          <w:rFonts w:asciiTheme="minorHAnsi" w:hAnsiTheme="minorHAnsi" w:cstheme="minorHAnsi"/>
          <w:spacing w:val="-4"/>
        </w:rPr>
        <w:t xml:space="preserve"> </w:t>
      </w:r>
      <w:r w:rsidRPr="002A4A15">
        <w:rPr>
          <w:rFonts w:asciiTheme="minorHAnsi" w:hAnsiTheme="minorHAnsi" w:cstheme="minorHAnsi"/>
        </w:rPr>
        <w:t>to</w:t>
      </w:r>
      <w:r w:rsidRPr="002A4A15">
        <w:rPr>
          <w:rFonts w:asciiTheme="minorHAnsi" w:hAnsiTheme="minorHAnsi" w:cstheme="minorHAnsi"/>
          <w:spacing w:val="-3"/>
        </w:rPr>
        <w:t xml:space="preserve"> </w:t>
      </w:r>
      <w:r w:rsidRPr="002A4A15">
        <w:rPr>
          <w:rFonts w:asciiTheme="minorHAnsi" w:hAnsiTheme="minorHAnsi" w:cstheme="minorHAnsi"/>
          <w:spacing w:val="-2"/>
        </w:rPr>
        <w:t>get</w:t>
      </w:r>
      <w:r w:rsidRPr="002A4A15">
        <w:rPr>
          <w:rFonts w:asciiTheme="minorHAnsi" w:hAnsiTheme="minorHAnsi" w:cstheme="minorHAnsi"/>
          <w:spacing w:val="-4"/>
        </w:rPr>
        <w:t xml:space="preserve"> </w:t>
      </w:r>
      <w:r w:rsidRPr="002A4A15">
        <w:rPr>
          <w:rFonts w:asciiTheme="minorHAnsi" w:hAnsiTheme="minorHAnsi" w:cstheme="minorHAnsi"/>
          <w:spacing w:val="-1"/>
        </w:rPr>
        <w:t>benefits.</w:t>
      </w:r>
    </w:p>
    <w:p w14:paraId="6675CF33" w14:textId="77777777" w:rsidR="00E2082A" w:rsidRPr="002A4A15" w:rsidRDefault="00E2082A">
      <w:pPr>
        <w:rPr>
          <w:rFonts w:eastAsia="Times New Roman" w:cstheme="minorHAnsi"/>
        </w:rPr>
        <w:sectPr w:rsidR="00E2082A" w:rsidRPr="002A4A15" w:rsidSect="00FB34AB">
          <w:pgSz w:w="12240" w:h="15840"/>
          <w:pgMar w:top="720" w:right="1340" w:bottom="280" w:left="1320" w:header="720" w:footer="720" w:gutter="0"/>
          <w:cols w:space="720"/>
        </w:sectPr>
      </w:pPr>
    </w:p>
    <w:p w14:paraId="509ABA95" w14:textId="77777777" w:rsidR="00E2082A" w:rsidRPr="002A4A15" w:rsidRDefault="00E2082A">
      <w:pPr>
        <w:spacing w:before="10"/>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71E8AB60" w14:textId="77777777" w:rsidTr="006F2DAD">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5AF4C4E9" w14:textId="77777777" w:rsidR="00E2082A" w:rsidRPr="002A4A15" w:rsidRDefault="00E2082A">
            <w:pPr>
              <w:pStyle w:val="TableParagraph"/>
              <w:spacing w:before="2"/>
              <w:rPr>
                <w:rFonts w:eastAsia="Times New Roman" w:cstheme="minorHAnsi"/>
                <w:sz w:val="23"/>
                <w:szCs w:val="23"/>
              </w:rPr>
            </w:pPr>
          </w:p>
          <w:p w14:paraId="7B33163A" w14:textId="77777777" w:rsidR="00E2082A" w:rsidRPr="002A4A15" w:rsidRDefault="00356C03">
            <w:pPr>
              <w:pStyle w:val="TableParagraph"/>
              <w:spacing w:line="480" w:lineRule="auto"/>
              <w:ind w:left="2514" w:right="2109" w:hanging="672"/>
              <w:rPr>
                <w:rFonts w:eastAsia="Times New Roman" w:cstheme="minorHAnsi"/>
                <w:sz w:val="24"/>
                <w:szCs w:val="24"/>
              </w:rPr>
            </w:pPr>
            <w:r w:rsidRPr="002A4A15">
              <w:rPr>
                <w:rFonts w:cstheme="minorHAnsi"/>
                <w:spacing w:val="-1"/>
                <w:sz w:val="24"/>
              </w:rPr>
              <w:t>COMMODITY</w:t>
            </w:r>
            <w:r w:rsidRPr="002A4A15">
              <w:rPr>
                <w:rFonts w:cstheme="minorHAnsi"/>
                <w:spacing w:val="-19"/>
                <w:sz w:val="24"/>
              </w:rPr>
              <w:t xml:space="preserve"> </w:t>
            </w:r>
            <w:r w:rsidRPr="002A4A15">
              <w:rPr>
                <w:rFonts w:cstheme="minorHAnsi"/>
                <w:sz w:val="24"/>
              </w:rPr>
              <w:t>SUPPLEMENTAL</w:t>
            </w:r>
            <w:r w:rsidRPr="002A4A15">
              <w:rPr>
                <w:rFonts w:cstheme="minorHAnsi"/>
                <w:spacing w:val="-20"/>
                <w:sz w:val="24"/>
              </w:rPr>
              <w:t xml:space="preserve"> </w:t>
            </w:r>
            <w:r w:rsidRPr="002A4A15">
              <w:rPr>
                <w:rFonts w:cstheme="minorHAnsi"/>
                <w:spacing w:val="-1"/>
                <w:sz w:val="24"/>
              </w:rPr>
              <w:t>FOOD</w:t>
            </w:r>
            <w:r w:rsidRPr="002A4A15">
              <w:rPr>
                <w:rFonts w:cstheme="minorHAnsi"/>
                <w:spacing w:val="-19"/>
                <w:sz w:val="24"/>
              </w:rPr>
              <w:t xml:space="preserve"> </w:t>
            </w:r>
            <w:r w:rsidRPr="002A4A15">
              <w:rPr>
                <w:rFonts w:cstheme="minorHAnsi"/>
                <w:sz w:val="24"/>
              </w:rPr>
              <w:t>PROGRAM</w:t>
            </w:r>
            <w:r w:rsidRPr="002A4A15">
              <w:rPr>
                <w:rFonts w:cstheme="minorHAnsi"/>
                <w:spacing w:val="28"/>
                <w:w w:val="99"/>
                <w:sz w:val="24"/>
              </w:rPr>
              <w:t xml:space="preserve"> </w:t>
            </w:r>
            <w:r w:rsidRPr="002A4A15">
              <w:rPr>
                <w:rFonts w:cstheme="minorHAnsi"/>
                <w:spacing w:val="-1"/>
                <w:sz w:val="24"/>
              </w:rPr>
              <w:t>POLICY</w:t>
            </w:r>
            <w:r w:rsidRPr="002A4A15">
              <w:rPr>
                <w:rFonts w:cstheme="minorHAnsi"/>
                <w:spacing w:val="-14"/>
                <w:sz w:val="24"/>
              </w:rPr>
              <w:t xml:space="preserve"> </w:t>
            </w:r>
            <w:r w:rsidRPr="002A4A15">
              <w:rPr>
                <w:rFonts w:cstheme="minorHAnsi"/>
                <w:sz w:val="24"/>
              </w:rPr>
              <w:t>AND</w:t>
            </w:r>
            <w:r w:rsidRPr="002A4A15">
              <w:rPr>
                <w:rFonts w:cstheme="minorHAnsi"/>
                <w:spacing w:val="-14"/>
                <w:sz w:val="24"/>
              </w:rPr>
              <w:t xml:space="preserve"> </w:t>
            </w:r>
            <w:r w:rsidRPr="002A4A15">
              <w:rPr>
                <w:rFonts w:cstheme="minorHAnsi"/>
                <w:sz w:val="24"/>
              </w:rPr>
              <w:t>PROCEDURE</w:t>
            </w:r>
            <w:r w:rsidRPr="002A4A15">
              <w:rPr>
                <w:rFonts w:cstheme="minorHAnsi"/>
                <w:spacing w:val="-13"/>
                <w:sz w:val="24"/>
              </w:rPr>
              <w:t xml:space="preserve"> </w:t>
            </w:r>
            <w:r w:rsidRPr="002A4A15">
              <w:rPr>
                <w:rFonts w:cstheme="minorHAnsi"/>
                <w:spacing w:val="-1"/>
                <w:sz w:val="24"/>
              </w:rPr>
              <w:t>MANUAL</w:t>
            </w:r>
          </w:p>
        </w:tc>
      </w:tr>
      <w:tr w:rsidR="00E2082A" w:rsidRPr="00AB3063" w14:paraId="6F39313E" w14:textId="77777777">
        <w:trPr>
          <w:trHeight w:hRule="exact" w:val="286"/>
        </w:trPr>
        <w:tc>
          <w:tcPr>
            <w:tcW w:w="1441" w:type="dxa"/>
            <w:vMerge w:val="restart"/>
            <w:tcBorders>
              <w:top w:val="single" w:sz="5" w:space="0" w:color="000000"/>
              <w:left w:val="single" w:sz="5" w:space="0" w:color="000000"/>
              <w:right w:val="nil"/>
            </w:tcBorders>
          </w:tcPr>
          <w:p w14:paraId="060368E8"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4BDC3677"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Homebound</w:t>
            </w:r>
            <w:r w:rsidRPr="002A4A15">
              <w:rPr>
                <w:rFonts w:cstheme="minorHAnsi"/>
                <w:spacing w:val="-19"/>
                <w:sz w:val="24"/>
              </w:rPr>
              <w:t xml:space="preserve"> </w:t>
            </w:r>
            <w:r w:rsidRPr="002A4A15">
              <w:rPr>
                <w:rFonts w:cstheme="minorHAnsi"/>
                <w:sz w:val="24"/>
              </w:rPr>
              <w:t>Elderly</w:t>
            </w:r>
          </w:p>
        </w:tc>
        <w:tc>
          <w:tcPr>
            <w:tcW w:w="1243" w:type="dxa"/>
            <w:tcBorders>
              <w:top w:val="single" w:sz="5" w:space="0" w:color="000000"/>
              <w:left w:val="single" w:sz="5" w:space="0" w:color="000000"/>
              <w:bottom w:val="single" w:sz="5" w:space="0" w:color="000000"/>
              <w:right w:val="nil"/>
            </w:tcBorders>
          </w:tcPr>
          <w:p w14:paraId="5A22572F"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72778BC0"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3</w:t>
            </w:r>
          </w:p>
        </w:tc>
      </w:tr>
      <w:tr w:rsidR="00E2082A" w:rsidRPr="00AB3063" w14:paraId="5A4175DF" w14:textId="77777777">
        <w:trPr>
          <w:trHeight w:hRule="exact" w:val="286"/>
        </w:trPr>
        <w:tc>
          <w:tcPr>
            <w:tcW w:w="1441" w:type="dxa"/>
            <w:vMerge/>
            <w:tcBorders>
              <w:left w:val="single" w:sz="5" w:space="0" w:color="000000"/>
              <w:bottom w:val="single" w:sz="5" w:space="0" w:color="000000"/>
              <w:right w:val="nil"/>
            </w:tcBorders>
          </w:tcPr>
          <w:p w14:paraId="00231854"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5D690B48"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21E2AEEA"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105CFC23"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3.4</w:t>
            </w:r>
          </w:p>
        </w:tc>
      </w:tr>
      <w:tr w:rsidR="00E2082A" w:rsidRPr="00AB3063" w14:paraId="4074A9BE"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1C53DDD5"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3"/>
                <w:sz w:val="24"/>
              </w:rPr>
              <w:t xml:space="preserve"> </w:t>
            </w:r>
            <w:r w:rsidRPr="002A4A15">
              <w:rPr>
                <w:rFonts w:cstheme="minorHAnsi"/>
                <w:sz w:val="24"/>
              </w:rPr>
              <w:t>247.5</w:t>
            </w:r>
            <w:r w:rsidRPr="002A4A15">
              <w:rPr>
                <w:rFonts w:cstheme="minorHAnsi"/>
                <w:spacing w:val="-4"/>
                <w:sz w:val="24"/>
              </w:rPr>
              <w:t xml:space="preserve"> </w:t>
            </w:r>
            <w:r w:rsidRPr="002A4A15">
              <w:rPr>
                <w:rFonts w:cstheme="minorHAnsi"/>
                <w:spacing w:val="-1"/>
                <w:sz w:val="24"/>
              </w:rPr>
              <w:t>(c)</w:t>
            </w:r>
            <w:r w:rsidRPr="002A4A15">
              <w:rPr>
                <w:rFonts w:cstheme="minorHAnsi"/>
                <w:spacing w:val="-5"/>
                <w:sz w:val="24"/>
              </w:rPr>
              <w:t xml:space="preserve"> </w:t>
            </w:r>
            <w:r w:rsidRPr="002A4A15">
              <w:rPr>
                <w:rFonts w:cstheme="minorHAnsi"/>
                <w:sz w:val="24"/>
              </w:rPr>
              <w:t>(7)</w:t>
            </w:r>
            <w:r w:rsidRPr="002A4A15">
              <w:rPr>
                <w:rFonts w:cstheme="minorHAnsi"/>
                <w:spacing w:val="-5"/>
                <w:sz w:val="24"/>
              </w:rPr>
              <w:t xml:space="preserve"> </w:t>
            </w:r>
            <w:r w:rsidRPr="002A4A15">
              <w:rPr>
                <w:rFonts w:cstheme="minorHAnsi"/>
                <w:sz w:val="24"/>
              </w:rPr>
              <w:t>&amp;</w:t>
            </w:r>
            <w:r w:rsidRPr="002A4A15">
              <w:rPr>
                <w:rFonts w:cstheme="minorHAnsi"/>
                <w:spacing w:val="-6"/>
                <w:sz w:val="24"/>
              </w:rPr>
              <w:t xml:space="preserve"> </w:t>
            </w:r>
            <w:r w:rsidRPr="002A4A15">
              <w:rPr>
                <w:rFonts w:cstheme="minorHAnsi"/>
                <w:sz w:val="24"/>
              </w:rPr>
              <w:t>7CFR</w:t>
            </w:r>
            <w:r w:rsidRPr="002A4A15">
              <w:rPr>
                <w:rFonts w:cstheme="minorHAnsi"/>
                <w:spacing w:val="-3"/>
                <w:sz w:val="24"/>
              </w:rPr>
              <w:t xml:space="preserve"> </w:t>
            </w:r>
            <w:r w:rsidRPr="002A4A15">
              <w:rPr>
                <w:rFonts w:cstheme="minorHAnsi"/>
                <w:sz w:val="24"/>
              </w:rPr>
              <w:t>247.6</w:t>
            </w:r>
            <w:r w:rsidRPr="002A4A15">
              <w:rPr>
                <w:rFonts w:cstheme="minorHAnsi"/>
                <w:spacing w:val="-4"/>
                <w:sz w:val="24"/>
              </w:rPr>
              <w:t xml:space="preserve"> </w:t>
            </w:r>
            <w:r w:rsidRPr="002A4A15">
              <w:rPr>
                <w:rFonts w:cstheme="minorHAnsi"/>
                <w:spacing w:val="-1"/>
                <w:sz w:val="24"/>
              </w:rPr>
              <w:t>(c)</w:t>
            </w:r>
            <w:r w:rsidRPr="002A4A15">
              <w:rPr>
                <w:rFonts w:cstheme="minorHAnsi"/>
                <w:spacing w:val="-5"/>
                <w:sz w:val="24"/>
              </w:rPr>
              <w:t xml:space="preserve"> </w:t>
            </w:r>
            <w:r w:rsidRPr="002A4A15">
              <w:rPr>
                <w:rFonts w:cstheme="minorHAnsi"/>
                <w:sz w:val="24"/>
              </w:rPr>
              <w:t>(10)</w:t>
            </w:r>
          </w:p>
        </w:tc>
        <w:tc>
          <w:tcPr>
            <w:tcW w:w="1243" w:type="dxa"/>
            <w:tcBorders>
              <w:top w:val="single" w:sz="5" w:space="0" w:color="000000"/>
              <w:left w:val="single" w:sz="5" w:space="0" w:color="000000"/>
              <w:bottom w:val="single" w:sz="5" w:space="0" w:color="000000"/>
              <w:right w:val="nil"/>
            </w:tcBorders>
          </w:tcPr>
          <w:p w14:paraId="5871E47B"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2457340D"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1</w:t>
            </w:r>
          </w:p>
        </w:tc>
      </w:tr>
      <w:tr w:rsidR="00E2082A" w:rsidRPr="00AB3063" w14:paraId="3175D5C2"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56A0C1C0"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7035D9E2"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5CF4ABF6" w14:textId="77777777" w:rsidR="00E2082A" w:rsidRPr="002A4A15" w:rsidRDefault="002731FA" w:rsidP="002731FA">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109641B4" w14:textId="77777777" w:rsidR="00E2082A" w:rsidRPr="002A4A15" w:rsidRDefault="00E2082A">
      <w:pPr>
        <w:spacing w:before="11"/>
        <w:rPr>
          <w:rFonts w:eastAsia="Times New Roman" w:cstheme="minorHAnsi"/>
          <w:sz w:val="17"/>
          <w:szCs w:val="17"/>
        </w:rPr>
      </w:pPr>
    </w:p>
    <w:p w14:paraId="6F636224" w14:textId="77777777" w:rsidR="00FA6371" w:rsidRPr="002A4A15" w:rsidRDefault="00FA6371">
      <w:pPr>
        <w:pStyle w:val="BodyText"/>
        <w:tabs>
          <w:tab w:val="left" w:pos="1919"/>
        </w:tabs>
        <w:spacing w:before="60"/>
        <w:ind w:left="120" w:firstLine="0"/>
        <w:rPr>
          <w:rFonts w:asciiTheme="minorHAnsi" w:hAnsiTheme="minorHAnsi" w:cstheme="minorHAnsi"/>
          <w:w w:val="95"/>
        </w:rPr>
      </w:pPr>
    </w:p>
    <w:p w14:paraId="52B8F16B" w14:textId="77777777" w:rsidR="00E2082A" w:rsidRPr="002A4A15" w:rsidRDefault="00356C03">
      <w:pPr>
        <w:pStyle w:val="BodyText"/>
        <w:tabs>
          <w:tab w:val="left" w:pos="1919"/>
        </w:tabs>
        <w:spacing w:before="60"/>
        <w:ind w:left="120" w:firstLine="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outline</w:t>
      </w:r>
      <w:r w:rsidRPr="002A4A15">
        <w:rPr>
          <w:rFonts w:asciiTheme="minorHAnsi" w:hAnsiTheme="minorHAnsi" w:cstheme="minorHAnsi"/>
          <w:spacing w:val="-6"/>
        </w:rPr>
        <w:t xml:space="preserve"> </w:t>
      </w:r>
      <w:r w:rsidRPr="002A4A15">
        <w:rPr>
          <w:rFonts w:asciiTheme="minorHAnsi" w:hAnsiTheme="minorHAnsi" w:cstheme="minorHAnsi"/>
          <w:spacing w:val="-1"/>
        </w:rPr>
        <w:t>efforts</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5"/>
        </w:rPr>
        <w:t xml:space="preserve"> </w:t>
      </w:r>
      <w:r w:rsidRPr="002A4A15">
        <w:rPr>
          <w:rFonts w:asciiTheme="minorHAnsi" w:hAnsiTheme="minorHAnsi" w:cstheme="minorHAnsi"/>
        </w:rPr>
        <w:t>are</w:t>
      </w:r>
      <w:r w:rsidRPr="002A4A15">
        <w:rPr>
          <w:rFonts w:asciiTheme="minorHAnsi" w:hAnsiTheme="minorHAnsi" w:cstheme="minorHAnsi"/>
          <w:spacing w:val="-5"/>
        </w:rPr>
        <w:t xml:space="preserve"> </w:t>
      </w:r>
      <w:r w:rsidRPr="002A4A15">
        <w:rPr>
          <w:rFonts w:asciiTheme="minorHAnsi" w:hAnsiTheme="minorHAnsi" w:cstheme="minorHAnsi"/>
          <w:spacing w:val="-1"/>
        </w:rPr>
        <w:t>required</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meet</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needs</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homebound</w:t>
      </w:r>
      <w:r w:rsidRPr="002A4A15">
        <w:rPr>
          <w:rFonts w:asciiTheme="minorHAnsi" w:hAnsiTheme="minorHAnsi" w:cstheme="minorHAnsi"/>
          <w:spacing w:val="-5"/>
        </w:rPr>
        <w:t xml:space="preserve"> </w:t>
      </w:r>
      <w:r w:rsidRPr="002A4A15">
        <w:rPr>
          <w:rFonts w:asciiTheme="minorHAnsi" w:hAnsiTheme="minorHAnsi" w:cstheme="minorHAnsi"/>
          <w:spacing w:val="-1"/>
        </w:rPr>
        <w:t>elderly.</w:t>
      </w:r>
    </w:p>
    <w:p w14:paraId="1C1276E8" w14:textId="77777777" w:rsidR="00E2082A" w:rsidRPr="002A4A15" w:rsidRDefault="00E2082A">
      <w:pPr>
        <w:rPr>
          <w:rFonts w:eastAsia="Times New Roman" w:cstheme="minorHAnsi"/>
          <w:sz w:val="24"/>
          <w:szCs w:val="24"/>
        </w:rPr>
      </w:pPr>
    </w:p>
    <w:p w14:paraId="0B685E61" w14:textId="1FC69F1C" w:rsidR="00E2082A" w:rsidRPr="002A4A15" w:rsidRDefault="00356C03">
      <w:pPr>
        <w:pStyle w:val="BodyText"/>
        <w:tabs>
          <w:tab w:val="left" w:pos="1919"/>
        </w:tabs>
        <w:ind w:left="1919" w:right="667"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006B5DFE" w:rsidRPr="002A4A15">
        <w:rPr>
          <w:rFonts w:asciiTheme="minorHAnsi" w:hAnsiTheme="minorHAnsi" w:cstheme="minorHAnsi"/>
        </w:rPr>
        <w:t>decide</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meet</w:t>
      </w:r>
      <w:r w:rsidRPr="002A4A15">
        <w:rPr>
          <w:rFonts w:asciiTheme="minorHAnsi" w:hAnsiTheme="minorHAnsi" w:cstheme="minorHAnsi"/>
          <w:spacing w:val="-7"/>
        </w:rPr>
        <w:t xml:space="preserve"> </w:t>
      </w:r>
      <w:r w:rsidRPr="002A4A15">
        <w:rPr>
          <w:rFonts w:asciiTheme="minorHAnsi" w:hAnsiTheme="minorHAnsi" w:cstheme="minorHAnsi"/>
          <w:spacing w:val="1"/>
        </w:rPr>
        <w:t>the</w:t>
      </w:r>
      <w:r w:rsidRPr="002A4A15">
        <w:rPr>
          <w:rFonts w:asciiTheme="minorHAnsi" w:hAnsiTheme="minorHAnsi" w:cstheme="minorHAnsi"/>
          <w:spacing w:val="-7"/>
        </w:rPr>
        <w:t xml:space="preserve"> </w:t>
      </w:r>
      <w:r w:rsidRPr="002A4A15">
        <w:rPr>
          <w:rFonts w:asciiTheme="minorHAnsi" w:hAnsiTheme="minorHAnsi" w:cstheme="minorHAnsi"/>
          <w:spacing w:val="-1"/>
        </w:rPr>
        <w:t>needs</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homebound</w:t>
      </w:r>
      <w:r w:rsidRPr="002A4A15">
        <w:rPr>
          <w:rFonts w:asciiTheme="minorHAnsi" w:hAnsiTheme="minorHAnsi" w:cstheme="minorHAnsi"/>
          <w:spacing w:val="61"/>
          <w:w w:val="99"/>
        </w:rPr>
        <w:t xml:space="preserve"> </w:t>
      </w:r>
      <w:r w:rsidRPr="002A4A15">
        <w:rPr>
          <w:rFonts w:asciiTheme="minorHAnsi" w:hAnsiTheme="minorHAnsi" w:cstheme="minorHAnsi"/>
          <w:spacing w:val="-1"/>
        </w:rPr>
        <w:t>elderly.</w:t>
      </w:r>
    </w:p>
    <w:p w14:paraId="3DF95647" w14:textId="77777777" w:rsidR="00E2082A" w:rsidRPr="002A4A15" w:rsidRDefault="00E2082A">
      <w:pPr>
        <w:rPr>
          <w:rFonts w:eastAsia="Times New Roman" w:cstheme="minorHAnsi"/>
          <w:sz w:val="24"/>
          <w:szCs w:val="24"/>
        </w:rPr>
      </w:pPr>
    </w:p>
    <w:p w14:paraId="216FAD9F" w14:textId="77777777" w:rsidR="00E2082A" w:rsidRPr="002A4A15" w:rsidRDefault="00356C03">
      <w:pPr>
        <w:pStyle w:val="BodyText"/>
        <w:ind w:left="119" w:right="403" w:firstLine="0"/>
        <w:rPr>
          <w:rFonts w:asciiTheme="minorHAnsi" w:hAnsiTheme="minorHAnsi" w:cstheme="minorHAnsi"/>
        </w:rPr>
      </w:pPr>
      <w:r w:rsidRPr="002A4A15">
        <w:rPr>
          <w:rFonts w:asciiTheme="minorHAnsi" w:hAnsiTheme="minorHAnsi" w:cstheme="minorHAnsi"/>
        </w:rPr>
        <w:t>PROCEDURES:</w:t>
      </w:r>
    </w:p>
    <w:p w14:paraId="54647FB5" w14:textId="77777777" w:rsidR="00E2082A" w:rsidRPr="002A4A15" w:rsidRDefault="00E2082A">
      <w:pPr>
        <w:rPr>
          <w:rFonts w:eastAsia="Times New Roman" w:cstheme="minorHAnsi"/>
          <w:sz w:val="24"/>
          <w:szCs w:val="24"/>
        </w:rPr>
      </w:pPr>
    </w:p>
    <w:p w14:paraId="2E841F84" w14:textId="59CDB383" w:rsidR="00E2082A" w:rsidRPr="002A4A15" w:rsidRDefault="00356C03" w:rsidP="00C662C0">
      <w:pPr>
        <w:pStyle w:val="BodyText"/>
        <w:numPr>
          <w:ilvl w:val="0"/>
          <w:numId w:val="18"/>
        </w:numPr>
        <w:tabs>
          <w:tab w:val="left" w:pos="840"/>
        </w:tabs>
        <w:ind w:right="298" w:hanging="719"/>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coordinate</w:t>
      </w:r>
      <w:r w:rsidRPr="002A4A15">
        <w:rPr>
          <w:rFonts w:asciiTheme="minorHAnsi" w:hAnsiTheme="minorHAnsi" w:cstheme="minorHAnsi"/>
          <w:spacing w:val="-7"/>
        </w:rPr>
        <w:t xml:space="preserve"> </w:t>
      </w:r>
      <w:r w:rsidRPr="002A4A15">
        <w:rPr>
          <w:rFonts w:asciiTheme="minorHAnsi" w:hAnsiTheme="minorHAnsi" w:cstheme="minorHAnsi"/>
          <w:spacing w:val="-1"/>
        </w:rPr>
        <w:t>efforts</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meet</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needs</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homebound</w:t>
      </w:r>
      <w:r w:rsidRPr="002A4A15">
        <w:rPr>
          <w:rFonts w:asciiTheme="minorHAnsi" w:hAnsiTheme="minorHAnsi" w:cstheme="minorHAnsi"/>
          <w:spacing w:val="-4"/>
        </w:rPr>
        <w:t xml:space="preserve"> </w:t>
      </w:r>
      <w:r w:rsidRPr="002A4A15">
        <w:rPr>
          <w:rFonts w:asciiTheme="minorHAnsi" w:hAnsiTheme="minorHAnsi" w:cstheme="minorHAnsi"/>
        </w:rPr>
        <w:t>elderly</w:t>
      </w:r>
      <w:r w:rsidRPr="002A4A15">
        <w:rPr>
          <w:rFonts w:asciiTheme="minorHAnsi" w:hAnsiTheme="minorHAnsi" w:cstheme="minorHAnsi"/>
          <w:spacing w:val="-8"/>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7"/>
          <w:w w:val="99"/>
        </w:rPr>
        <w:t xml:space="preserve"> </w:t>
      </w: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spacing w:val="-1"/>
        </w:rPr>
        <w:t>Area</w:t>
      </w:r>
      <w:r w:rsidRPr="002A4A15">
        <w:rPr>
          <w:rFonts w:asciiTheme="minorHAnsi" w:hAnsiTheme="minorHAnsi" w:cstheme="minorHAnsi"/>
          <w:spacing w:val="-7"/>
        </w:rPr>
        <w:t xml:space="preserve"> </w:t>
      </w:r>
      <w:r w:rsidRPr="002A4A15">
        <w:rPr>
          <w:rFonts w:asciiTheme="minorHAnsi" w:hAnsiTheme="minorHAnsi" w:cstheme="minorHAnsi"/>
        </w:rPr>
        <w:t>Agency</w:t>
      </w:r>
      <w:r w:rsidRPr="002A4A15">
        <w:rPr>
          <w:rFonts w:asciiTheme="minorHAnsi" w:hAnsiTheme="minorHAnsi" w:cstheme="minorHAnsi"/>
          <w:spacing w:val="-11"/>
        </w:rPr>
        <w:t xml:space="preserve"> </w:t>
      </w:r>
      <w:r w:rsidRPr="002A4A15">
        <w:rPr>
          <w:rFonts w:asciiTheme="minorHAnsi" w:hAnsiTheme="minorHAnsi" w:cstheme="minorHAnsi"/>
        </w:rPr>
        <w:t>on</w:t>
      </w:r>
      <w:r w:rsidRPr="002A4A15">
        <w:rPr>
          <w:rFonts w:asciiTheme="minorHAnsi" w:hAnsiTheme="minorHAnsi" w:cstheme="minorHAnsi"/>
          <w:spacing w:val="-7"/>
        </w:rPr>
        <w:t xml:space="preserve"> </w:t>
      </w:r>
      <w:r w:rsidRPr="002A4A15">
        <w:rPr>
          <w:rFonts w:asciiTheme="minorHAnsi" w:hAnsiTheme="minorHAnsi" w:cstheme="minorHAnsi"/>
        </w:rPr>
        <w:t>Aging</w:t>
      </w:r>
      <w:r w:rsidRPr="002A4A15">
        <w:rPr>
          <w:rFonts w:asciiTheme="minorHAnsi" w:hAnsiTheme="minorHAnsi" w:cstheme="minorHAnsi"/>
          <w:spacing w:val="-9"/>
        </w:rPr>
        <w:t xml:space="preserve"> </w:t>
      </w:r>
      <w:r w:rsidRPr="002A4A15">
        <w:rPr>
          <w:rFonts w:asciiTheme="minorHAnsi" w:hAnsiTheme="minorHAnsi" w:cstheme="minorHAnsi"/>
          <w:spacing w:val="-1"/>
        </w:rPr>
        <w:t>(AAA)</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0077694C" w:rsidRPr="002A4A15">
        <w:rPr>
          <w:rFonts w:asciiTheme="minorHAnsi" w:hAnsiTheme="minorHAnsi" w:cstheme="minorHAnsi"/>
        </w:rPr>
        <w:t>Home Delivered Meals</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r w:rsidRPr="002A4A15">
        <w:rPr>
          <w:rFonts w:asciiTheme="minorHAnsi" w:hAnsiTheme="minorHAnsi" w:cstheme="minorHAnsi"/>
          <w:spacing w:val="58"/>
          <w:w w:val="99"/>
        </w:rPr>
        <w:t xml:space="preserve"> </w:t>
      </w: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Pr="002A4A15">
        <w:rPr>
          <w:rFonts w:asciiTheme="minorHAnsi" w:hAnsiTheme="minorHAnsi" w:cstheme="minorHAnsi"/>
        </w:rPr>
        <w:t>work</w:t>
      </w:r>
      <w:r w:rsidRPr="002A4A15">
        <w:rPr>
          <w:rFonts w:asciiTheme="minorHAnsi" w:hAnsiTheme="minorHAnsi" w:cstheme="minorHAnsi"/>
          <w:spacing w:val="-7"/>
        </w:rPr>
        <w:t xml:space="preserve"> </w:t>
      </w:r>
      <w:r w:rsidRPr="002A4A15">
        <w:rPr>
          <w:rFonts w:asciiTheme="minorHAnsi" w:hAnsiTheme="minorHAnsi" w:cstheme="minorHAnsi"/>
          <w:spacing w:val="-1"/>
        </w:rPr>
        <w:t>with</w:t>
      </w:r>
      <w:r w:rsidRPr="002A4A15">
        <w:rPr>
          <w:rFonts w:asciiTheme="minorHAnsi" w:hAnsiTheme="minorHAnsi" w:cstheme="minorHAnsi"/>
          <w:spacing w:val="-7"/>
        </w:rPr>
        <w:t xml:space="preserve"> </w:t>
      </w:r>
      <w:r w:rsidRPr="002A4A15">
        <w:rPr>
          <w:rFonts w:asciiTheme="minorHAnsi" w:hAnsiTheme="minorHAnsi" w:cstheme="minorHAnsi"/>
          <w:spacing w:val="-1"/>
        </w:rPr>
        <w:t>AAAs</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identify</w:t>
      </w:r>
      <w:r w:rsidRPr="002A4A15">
        <w:rPr>
          <w:rFonts w:asciiTheme="minorHAnsi" w:hAnsiTheme="minorHAnsi" w:cstheme="minorHAnsi"/>
          <w:spacing w:val="-10"/>
        </w:rPr>
        <w:t xml:space="preserve"> </w:t>
      </w:r>
      <w:r w:rsidRPr="002A4A15">
        <w:rPr>
          <w:rFonts w:asciiTheme="minorHAnsi" w:hAnsiTheme="minorHAnsi" w:cstheme="minorHAnsi"/>
          <w:spacing w:val="-1"/>
        </w:rPr>
        <w:t>potential</w:t>
      </w:r>
      <w:r w:rsidRPr="002A4A15">
        <w:rPr>
          <w:rFonts w:asciiTheme="minorHAnsi" w:hAnsiTheme="minorHAnsi" w:cstheme="minorHAnsi"/>
          <w:spacing w:val="-7"/>
        </w:rPr>
        <w:t xml:space="preserve"> </w:t>
      </w:r>
      <w:r w:rsidRPr="002A4A15">
        <w:rPr>
          <w:rFonts w:asciiTheme="minorHAnsi" w:hAnsiTheme="minorHAnsi" w:cstheme="minorHAnsi"/>
          <w:spacing w:val="-1"/>
        </w:rPr>
        <w:t>homebound</w:t>
      </w:r>
      <w:r w:rsidRPr="002A4A15">
        <w:rPr>
          <w:rFonts w:asciiTheme="minorHAnsi" w:hAnsiTheme="minorHAnsi" w:cstheme="minorHAnsi"/>
          <w:spacing w:val="-7"/>
        </w:rPr>
        <w:t xml:space="preserve"> </w:t>
      </w:r>
      <w:r w:rsidRPr="002A4A15">
        <w:rPr>
          <w:rFonts w:asciiTheme="minorHAnsi" w:hAnsiTheme="minorHAnsi" w:cstheme="minorHAnsi"/>
          <w:spacing w:val="-1"/>
        </w:rPr>
        <w:t>participants,</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83"/>
          <w:w w:val="99"/>
        </w:rPr>
        <w:t xml:space="preserve"> </w:t>
      </w:r>
      <w:r w:rsidRPr="002A4A15">
        <w:rPr>
          <w:rFonts w:asciiTheme="minorHAnsi" w:hAnsiTheme="minorHAnsi" w:cstheme="minorHAnsi"/>
          <w:spacing w:val="-1"/>
        </w:rPr>
        <w:t>conduct</w:t>
      </w:r>
      <w:r w:rsidRPr="002A4A15">
        <w:rPr>
          <w:rFonts w:asciiTheme="minorHAnsi" w:hAnsiTheme="minorHAnsi" w:cstheme="minorHAnsi"/>
          <w:spacing w:val="-7"/>
        </w:rPr>
        <w:t xml:space="preserve"> </w:t>
      </w:r>
      <w:r w:rsidRPr="002A4A15">
        <w:rPr>
          <w:rFonts w:asciiTheme="minorHAnsi" w:hAnsiTheme="minorHAnsi" w:cstheme="minorHAnsi"/>
          <w:spacing w:val="-1"/>
        </w:rPr>
        <w:t>outreach,</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4"/>
        </w:rPr>
        <w:t xml:space="preserve"> </w:t>
      </w:r>
      <w:r w:rsidRPr="002A4A15">
        <w:rPr>
          <w:rFonts w:asciiTheme="minorHAnsi" w:hAnsiTheme="minorHAnsi" w:cstheme="minorHAnsi"/>
          <w:spacing w:val="-1"/>
        </w:rPr>
        <w:t>conduct</w:t>
      </w:r>
      <w:r w:rsidRPr="002A4A15">
        <w:rPr>
          <w:rFonts w:asciiTheme="minorHAnsi" w:hAnsiTheme="minorHAnsi" w:cstheme="minorHAnsi"/>
          <w:spacing w:val="-6"/>
        </w:rPr>
        <w:t xml:space="preserve"> </w:t>
      </w:r>
      <w:r w:rsidRPr="002A4A15">
        <w:rPr>
          <w:rFonts w:asciiTheme="minorHAnsi" w:hAnsiTheme="minorHAnsi" w:cstheme="minorHAnsi"/>
          <w:spacing w:val="-1"/>
        </w:rPr>
        <w:t>certification</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delivery</w:t>
      </w:r>
      <w:r w:rsidRPr="002A4A15">
        <w:rPr>
          <w:rFonts w:asciiTheme="minorHAnsi" w:hAnsiTheme="minorHAnsi" w:cstheme="minorHAnsi"/>
          <w:spacing w:val="-10"/>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food</w:t>
      </w:r>
      <w:r w:rsidRPr="002A4A15">
        <w:rPr>
          <w:rFonts w:asciiTheme="minorHAnsi" w:hAnsiTheme="minorHAnsi" w:cstheme="minorHAnsi"/>
          <w:spacing w:val="-7"/>
        </w:rPr>
        <w:t xml:space="preserve"> </w:t>
      </w:r>
      <w:r w:rsidRPr="002A4A15">
        <w:rPr>
          <w:rFonts w:asciiTheme="minorHAnsi" w:hAnsiTheme="minorHAnsi" w:cstheme="minorHAnsi"/>
        </w:rPr>
        <w:t>packages.</w:t>
      </w:r>
      <w:r w:rsidRPr="002A4A15">
        <w:rPr>
          <w:rFonts w:asciiTheme="minorHAnsi" w:hAnsiTheme="minorHAnsi" w:cstheme="minorHAnsi"/>
          <w:spacing w:val="50"/>
        </w:rPr>
        <w:t xml:space="preserve"> </w:t>
      </w:r>
      <w:r w:rsidRPr="002A4A15">
        <w:rPr>
          <w:rFonts w:asciiTheme="minorHAnsi" w:hAnsiTheme="minorHAnsi" w:cstheme="minorHAnsi"/>
          <w:spacing w:val="-1"/>
        </w:rPr>
        <w:t>Local</w:t>
      </w:r>
      <w:r w:rsidRPr="002A4A15">
        <w:rPr>
          <w:rFonts w:asciiTheme="minorHAnsi" w:hAnsiTheme="minorHAnsi" w:cstheme="minorHAnsi"/>
          <w:spacing w:val="75"/>
          <w:w w:val="99"/>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rPr>
        <w:t>shall</w:t>
      </w:r>
      <w:r w:rsidRPr="002A4A15">
        <w:rPr>
          <w:rFonts w:asciiTheme="minorHAnsi" w:hAnsiTheme="minorHAnsi" w:cstheme="minorHAnsi"/>
          <w:spacing w:val="-6"/>
        </w:rPr>
        <w:t xml:space="preserve"> </w:t>
      </w:r>
      <w:r w:rsidRPr="002A4A15">
        <w:rPr>
          <w:rFonts w:asciiTheme="minorHAnsi" w:hAnsiTheme="minorHAnsi" w:cstheme="minorHAnsi"/>
          <w:spacing w:val="-1"/>
        </w:rPr>
        <w:t>also</w:t>
      </w:r>
      <w:r w:rsidRPr="002A4A15">
        <w:rPr>
          <w:rFonts w:asciiTheme="minorHAnsi" w:hAnsiTheme="minorHAnsi" w:cstheme="minorHAnsi"/>
          <w:spacing w:val="-6"/>
        </w:rPr>
        <w:t xml:space="preserve"> </w:t>
      </w:r>
      <w:r w:rsidRPr="002A4A15">
        <w:rPr>
          <w:rFonts w:asciiTheme="minorHAnsi" w:hAnsiTheme="minorHAnsi" w:cstheme="minorHAnsi"/>
          <w:spacing w:val="-1"/>
        </w:rPr>
        <w:t>allow</w:t>
      </w:r>
      <w:r w:rsidRPr="002A4A15">
        <w:rPr>
          <w:rFonts w:asciiTheme="minorHAnsi" w:hAnsiTheme="minorHAnsi" w:cstheme="minorHAnsi"/>
          <w:spacing w:val="-7"/>
        </w:rPr>
        <w:t xml:space="preserve"> </w:t>
      </w:r>
      <w:r w:rsidRPr="002A4A15">
        <w:rPr>
          <w:rFonts w:asciiTheme="minorHAnsi" w:hAnsiTheme="minorHAnsi" w:cstheme="minorHAnsi"/>
          <w:spacing w:val="-1"/>
        </w:rPr>
        <w:t>designated</w:t>
      </w:r>
      <w:r w:rsidRPr="002A4A15">
        <w:rPr>
          <w:rFonts w:asciiTheme="minorHAnsi" w:hAnsiTheme="minorHAnsi" w:cstheme="minorHAnsi"/>
          <w:spacing w:val="-7"/>
        </w:rPr>
        <w:t xml:space="preserve"> </w:t>
      </w:r>
      <w:r w:rsidRPr="002A4A15">
        <w:rPr>
          <w:rFonts w:asciiTheme="minorHAnsi" w:hAnsiTheme="minorHAnsi" w:cstheme="minorHAnsi"/>
        </w:rPr>
        <w:t>proxies</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pick</w:t>
      </w:r>
      <w:r w:rsidRPr="002A4A15">
        <w:rPr>
          <w:rFonts w:asciiTheme="minorHAnsi" w:hAnsiTheme="minorHAnsi" w:cstheme="minorHAnsi"/>
          <w:spacing w:val="-7"/>
        </w:rPr>
        <w:t xml:space="preserve"> </w:t>
      </w:r>
      <w:r w:rsidRPr="002A4A15">
        <w:rPr>
          <w:rFonts w:asciiTheme="minorHAnsi" w:hAnsiTheme="minorHAnsi" w:cstheme="minorHAnsi"/>
        </w:rPr>
        <w:t>up</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spacing w:val="-1"/>
        </w:rPr>
        <w:t>packages</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rPr>
        <w:t>homebound</w:t>
      </w:r>
      <w:r w:rsidRPr="002A4A15">
        <w:rPr>
          <w:rFonts w:asciiTheme="minorHAnsi" w:hAnsiTheme="minorHAnsi" w:cstheme="minorHAnsi"/>
          <w:spacing w:val="67"/>
          <w:w w:val="99"/>
        </w:rPr>
        <w:t xml:space="preserve"> </w:t>
      </w:r>
      <w:r w:rsidRPr="002A4A15">
        <w:rPr>
          <w:rFonts w:asciiTheme="minorHAnsi" w:hAnsiTheme="minorHAnsi" w:cstheme="minorHAnsi"/>
        </w:rPr>
        <w:t>elderly</w:t>
      </w:r>
      <w:r w:rsidRPr="002A4A15">
        <w:rPr>
          <w:rFonts w:asciiTheme="minorHAnsi" w:hAnsiTheme="minorHAnsi" w:cstheme="minorHAnsi"/>
          <w:spacing w:val="-11"/>
        </w:rPr>
        <w:t xml:space="preserve"> </w:t>
      </w:r>
      <w:r w:rsidRPr="002A4A15">
        <w:rPr>
          <w:rFonts w:asciiTheme="minorHAnsi" w:hAnsiTheme="minorHAnsi" w:cstheme="minorHAnsi"/>
          <w:spacing w:val="-1"/>
        </w:rPr>
        <w:t>individuals.</w:t>
      </w:r>
      <w:r w:rsidRPr="002A4A15">
        <w:rPr>
          <w:rFonts w:asciiTheme="minorHAnsi" w:hAnsiTheme="minorHAnsi" w:cstheme="minorHAnsi"/>
          <w:spacing w:val="49"/>
        </w:rPr>
        <w:t xml:space="preserve"> </w:t>
      </w:r>
      <w:r w:rsidRPr="002A4A15">
        <w:rPr>
          <w:rFonts w:asciiTheme="minorHAnsi" w:hAnsiTheme="minorHAnsi" w:cstheme="minorHAnsi"/>
        </w:rPr>
        <w:t>See</w:t>
      </w:r>
      <w:r w:rsidRPr="002A4A15">
        <w:rPr>
          <w:rFonts w:asciiTheme="minorHAnsi" w:hAnsiTheme="minorHAnsi" w:cstheme="minorHAnsi"/>
          <w:spacing w:val="-4"/>
        </w:rPr>
        <w:t xml:space="preserve"> </w:t>
      </w:r>
      <w:r w:rsidRPr="002A4A15">
        <w:rPr>
          <w:rFonts w:asciiTheme="minorHAnsi" w:hAnsiTheme="minorHAnsi" w:cstheme="minorHAnsi"/>
          <w:spacing w:val="-1"/>
        </w:rPr>
        <w:t>Section</w:t>
      </w:r>
      <w:r w:rsidRPr="002A4A15">
        <w:rPr>
          <w:rFonts w:asciiTheme="minorHAnsi" w:hAnsiTheme="minorHAnsi" w:cstheme="minorHAnsi"/>
          <w:spacing w:val="-6"/>
        </w:rPr>
        <w:t xml:space="preserve"> </w:t>
      </w:r>
      <w:r w:rsidRPr="002A4A15">
        <w:rPr>
          <w:rFonts w:asciiTheme="minorHAnsi" w:hAnsiTheme="minorHAnsi" w:cstheme="minorHAnsi"/>
        </w:rPr>
        <w:t>5.</w:t>
      </w:r>
      <w:r w:rsidR="00552CBB" w:rsidRPr="002A4A15">
        <w:rPr>
          <w:rFonts w:asciiTheme="minorHAnsi" w:hAnsiTheme="minorHAnsi" w:cstheme="minorHAnsi"/>
        </w:rPr>
        <w:t>3</w:t>
      </w:r>
      <w:r w:rsidRPr="002A4A15">
        <w:rPr>
          <w:rFonts w:asciiTheme="minorHAnsi" w:hAnsiTheme="minorHAnsi" w:cstheme="minorHAnsi"/>
          <w:spacing w:val="-5"/>
        </w:rPr>
        <w:t xml:space="preserve"> </w:t>
      </w:r>
      <w:r w:rsidRPr="002A4A15">
        <w:rPr>
          <w:rFonts w:asciiTheme="minorHAnsi" w:hAnsiTheme="minorHAnsi" w:cstheme="minorHAnsi"/>
        </w:rPr>
        <w:t>F</w:t>
      </w:r>
      <w:r w:rsidRPr="002A4A15">
        <w:rPr>
          <w:rFonts w:asciiTheme="minorHAnsi" w:hAnsiTheme="minorHAnsi" w:cstheme="minorHAnsi"/>
          <w:spacing w:val="-8"/>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007E3EE9" w:rsidRPr="002A4A15">
        <w:rPr>
          <w:rFonts w:asciiTheme="minorHAnsi" w:hAnsiTheme="minorHAnsi" w:cstheme="minorHAnsi"/>
          <w:spacing w:val="-1"/>
        </w:rPr>
        <w:t>requirements for</w:t>
      </w:r>
      <w:r w:rsidRPr="002A4A15">
        <w:rPr>
          <w:rFonts w:asciiTheme="minorHAnsi" w:hAnsiTheme="minorHAnsi" w:cstheme="minorHAnsi"/>
          <w:spacing w:val="-5"/>
        </w:rPr>
        <w:t xml:space="preserve"> </w:t>
      </w:r>
      <w:r w:rsidRPr="002A4A15">
        <w:rPr>
          <w:rFonts w:asciiTheme="minorHAnsi" w:hAnsiTheme="minorHAnsi" w:cstheme="minorHAnsi"/>
          <w:spacing w:val="-1"/>
        </w:rPr>
        <w:t>when</w:t>
      </w:r>
      <w:r w:rsidRPr="002A4A15">
        <w:rPr>
          <w:rFonts w:asciiTheme="minorHAnsi" w:hAnsiTheme="minorHAnsi" w:cstheme="minorHAnsi"/>
          <w:spacing w:val="-6"/>
        </w:rPr>
        <w:t xml:space="preserve"> </w:t>
      </w:r>
      <w:r w:rsidRPr="002A4A15">
        <w:rPr>
          <w:rFonts w:asciiTheme="minorHAnsi" w:hAnsiTheme="minorHAnsi" w:cstheme="minorHAnsi"/>
        </w:rPr>
        <w:t>proxies</w:t>
      </w:r>
      <w:r w:rsidRPr="002A4A15">
        <w:rPr>
          <w:rFonts w:asciiTheme="minorHAnsi" w:hAnsiTheme="minorHAnsi" w:cstheme="minorHAnsi"/>
          <w:spacing w:val="-5"/>
        </w:rPr>
        <w:t xml:space="preserve"> </w:t>
      </w:r>
      <w:r w:rsidRPr="002A4A15">
        <w:rPr>
          <w:rFonts w:asciiTheme="minorHAnsi" w:hAnsiTheme="minorHAnsi" w:cstheme="minorHAnsi"/>
        </w:rPr>
        <w:t>are</w:t>
      </w:r>
      <w:r w:rsidRPr="002A4A15">
        <w:rPr>
          <w:rFonts w:asciiTheme="minorHAnsi" w:hAnsiTheme="minorHAnsi" w:cstheme="minorHAnsi"/>
          <w:spacing w:val="-7"/>
        </w:rPr>
        <w:t xml:space="preserve"> </w:t>
      </w:r>
      <w:r w:rsidRPr="002A4A15">
        <w:rPr>
          <w:rFonts w:asciiTheme="minorHAnsi" w:hAnsiTheme="minorHAnsi" w:cstheme="minorHAnsi"/>
          <w:spacing w:val="-1"/>
        </w:rPr>
        <w:t>used.</w:t>
      </w:r>
    </w:p>
    <w:p w14:paraId="1DB9DFD9" w14:textId="77777777" w:rsidR="00E2082A" w:rsidRPr="002A4A15" w:rsidRDefault="00E2082A">
      <w:pPr>
        <w:rPr>
          <w:rFonts w:eastAsia="Times New Roman" w:cstheme="minorHAnsi"/>
          <w:sz w:val="24"/>
          <w:szCs w:val="24"/>
        </w:rPr>
      </w:pPr>
    </w:p>
    <w:p w14:paraId="7ECD59F3" w14:textId="77777777" w:rsidR="00E2082A" w:rsidRPr="002A4A15" w:rsidRDefault="00356C03" w:rsidP="00C662C0">
      <w:pPr>
        <w:pStyle w:val="BodyText"/>
        <w:numPr>
          <w:ilvl w:val="0"/>
          <w:numId w:val="18"/>
        </w:numPr>
        <w:tabs>
          <w:tab w:val="left" w:pos="840"/>
        </w:tabs>
        <w:ind w:right="253" w:hanging="719"/>
        <w:rPr>
          <w:rFonts w:asciiTheme="minorHAnsi" w:hAnsiTheme="minorHAnsi" w:cstheme="minorHAnsi"/>
        </w:rPr>
      </w:pPr>
      <w:r w:rsidRPr="002A4A15">
        <w:rPr>
          <w:rFonts w:asciiTheme="minorHAnsi" w:hAnsiTheme="minorHAnsi" w:cstheme="minorHAnsi"/>
        </w:rPr>
        <w:t>When</w:t>
      </w:r>
      <w:r w:rsidRPr="002A4A15">
        <w:rPr>
          <w:rFonts w:asciiTheme="minorHAnsi" w:hAnsiTheme="minorHAnsi" w:cstheme="minorHAnsi"/>
          <w:spacing w:val="-8"/>
        </w:rPr>
        <w:t xml:space="preserve"> </w:t>
      </w:r>
      <w:r w:rsidRPr="002A4A15">
        <w:rPr>
          <w:rFonts w:asciiTheme="minorHAnsi" w:hAnsiTheme="minorHAnsi" w:cstheme="minorHAnsi"/>
          <w:spacing w:val="-1"/>
        </w:rPr>
        <w:t>appropriate,</w:t>
      </w:r>
      <w:r w:rsidRPr="002A4A15">
        <w:rPr>
          <w:rFonts w:asciiTheme="minorHAnsi" w:hAnsiTheme="minorHAnsi" w:cstheme="minorHAnsi"/>
          <w:spacing w:val="-7"/>
        </w:rPr>
        <w:t xml:space="preserve"> </w:t>
      </w:r>
      <w:r w:rsidRPr="002A4A15">
        <w:rPr>
          <w:rFonts w:asciiTheme="minorHAnsi" w:hAnsiTheme="minorHAnsi" w:cstheme="minorHAnsi"/>
        </w:rPr>
        <w:t>local</w:t>
      </w:r>
      <w:r w:rsidRPr="002A4A15">
        <w:rPr>
          <w:rFonts w:asciiTheme="minorHAnsi" w:hAnsiTheme="minorHAnsi" w:cstheme="minorHAnsi"/>
          <w:spacing w:val="-4"/>
        </w:rPr>
        <w:t xml:space="preserve"> </w:t>
      </w:r>
      <w:r w:rsidRPr="002A4A15">
        <w:rPr>
          <w:rFonts w:asciiTheme="minorHAnsi" w:hAnsiTheme="minorHAnsi" w:cstheme="minorHAnsi"/>
          <w:spacing w:val="-1"/>
        </w:rPr>
        <w:t>agencies</w:t>
      </w:r>
      <w:r w:rsidRPr="002A4A15">
        <w:rPr>
          <w:rFonts w:asciiTheme="minorHAnsi" w:hAnsiTheme="minorHAnsi" w:cstheme="minorHAnsi"/>
          <w:spacing w:val="-8"/>
        </w:rPr>
        <w:t xml:space="preserve"> </w:t>
      </w:r>
      <w:r w:rsidRPr="002A4A15">
        <w:rPr>
          <w:rFonts w:asciiTheme="minorHAnsi" w:hAnsiTheme="minorHAnsi" w:cstheme="minorHAnsi"/>
        </w:rPr>
        <w:t>shall</w:t>
      </w:r>
      <w:r w:rsidRPr="002A4A15">
        <w:rPr>
          <w:rFonts w:asciiTheme="minorHAnsi" w:hAnsiTheme="minorHAnsi" w:cstheme="minorHAnsi"/>
          <w:spacing w:val="-7"/>
        </w:rPr>
        <w:t xml:space="preserve"> </w:t>
      </w:r>
      <w:r w:rsidRPr="002A4A15">
        <w:rPr>
          <w:rFonts w:asciiTheme="minorHAnsi" w:hAnsiTheme="minorHAnsi" w:cstheme="minorHAnsi"/>
          <w:spacing w:val="-1"/>
        </w:rPr>
        <w:t>conduct</w:t>
      </w:r>
      <w:r w:rsidRPr="002A4A15">
        <w:rPr>
          <w:rFonts w:asciiTheme="minorHAnsi" w:hAnsiTheme="minorHAnsi" w:cstheme="minorHAnsi"/>
          <w:spacing w:val="-7"/>
        </w:rPr>
        <w:t xml:space="preserve"> </w:t>
      </w:r>
      <w:r w:rsidRPr="002A4A15">
        <w:rPr>
          <w:rFonts w:asciiTheme="minorHAnsi" w:hAnsiTheme="minorHAnsi" w:cstheme="minorHAnsi"/>
        </w:rPr>
        <w:t>training</w:t>
      </w:r>
      <w:r w:rsidRPr="002A4A15">
        <w:rPr>
          <w:rFonts w:asciiTheme="minorHAnsi" w:hAnsiTheme="minorHAnsi" w:cstheme="minorHAnsi"/>
          <w:spacing w:val="-10"/>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volunteers</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communities</w:t>
      </w:r>
      <w:r w:rsidRPr="002A4A15">
        <w:rPr>
          <w:rFonts w:asciiTheme="minorHAnsi" w:hAnsiTheme="minorHAnsi" w:cstheme="minorHAnsi"/>
          <w:spacing w:val="71"/>
          <w:w w:val="99"/>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take</w:t>
      </w:r>
      <w:r w:rsidRPr="002A4A15">
        <w:rPr>
          <w:rFonts w:asciiTheme="minorHAnsi" w:hAnsiTheme="minorHAnsi" w:cstheme="minorHAnsi"/>
          <w:spacing w:val="-7"/>
        </w:rPr>
        <w:t xml:space="preserve"> </w:t>
      </w:r>
      <w:r w:rsidRPr="002A4A15">
        <w:rPr>
          <w:rFonts w:asciiTheme="minorHAnsi" w:hAnsiTheme="minorHAnsi" w:cstheme="minorHAnsi"/>
          <w:spacing w:val="-1"/>
        </w:rPr>
        <w:t>applications</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elderly</w:t>
      </w:r>
      <w:r w:rsidRPr="002A4A15">
        <w:rPr>
          <w:rFonts w:asciiTheme="minorHAnsi" w:hAnsiTheme="minorHAnsi" w:cstheme="minorHAnsi"/>
          <w:spacing w:val="-11"/>
        </w:rPr>
        <w:t xml:space="preserve"> </w:t>
      </w:r>
      <w:r w:rsidRPr="002A4A15">
        <w:rPr>
          <w:rFonts w:asciiTheme="minorHAnsi" w:hAnsiTheme="minorHAnsi" w:cstheme="minorHAnsi"/>
        </w:rPr>
        <w:t>persons</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collect</w:t>
      </w:r>
      <w:r w:rsidRPr="002A4A15">
        <w:rPr>
          <w:rFonts w:asciiTheme="minorHAnsi" w:hAnsiTheme="minorHAnsi" w:cstheme="minorHAnsi"/>
          <w:spacing w:val="-6"/>
        </w:rPr>
        <w:t xml:space="preserve"> </w:t>
      </w:r>
      <w:r w:rsidRPr="002A4A15">
        <w:rPr>
          <w:rFonts w:asciiTheme="minorHAnsi" w:hAnsiTheme="minorHAnsi" w:cstheme="minorHAnsi"/>
          <w:spacing w:val="-1"/>
        </w:rPr>
        <w:t>appropriate</w:t>
      </w:r>
      <w:r w:rsidRPr="002A4A15">
        <w:rPr>
          <w:rFonts w:asciiTheme="minorHAnsi" w:hAnsiTheme="minorHAnsi" w:cstheme="minorHAnsi"/>
          <w:spacing w:val="-8"/>
        </w:rPr>
        <w:t xml:space="preserve"> </w:t>
      </w:r>
      <w:r w:rsidRPr="002A4A15">
        <w:rPr>
          <w:rFonts w:asciiTheme="minorHAnsi" w:hAnsiTheme="minorHAnsi" w:cstheme="minorHAnsi"/>
        </w:rPr>
        <w:t>information</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5"/>
          <w:w w:val="99"/>
        </w:rPr>
        <w:t xml:space="preserve"> </w:t>
      </w:r>
      <w:r w:rsidRPr="002A4A15">
        <w:rPr>
          <w:rFonts w:asciiTheme="minorHAnsi" w:hAnsiTheme="minorHAnsi" w:cstheme="minorHAnsi"/>
          <w:spacing w:val="-1"/>
        </w:rPr>
        <w:t>documentation.</w:t>
      </w:r>
      <w:r w:rsidRPr="002A4A15">
        <w:rPr>
          <w:rFonts w:asciiTheme="minorHAnsi" w:hAnsiTheme="minorHAnsi" w:cstheme="minorHAnsi"/>
          <w:spacing w:val="47"/>
        </w:rPr>
        <w:t xml:space="preserve"> </w:t>
      </w:r>
      <w:r w:rsidRPr="002A4A15">
        <w:rPr>
          <w:rFonts w:asciiTheme="minorHAnsi" w:hAnsiTheme="minorHAnsi" w:cstheme="minorHAnsi"/>
          <w:spacing w:val="-1"/>
        </w:rPr>
        <w:t>Actual</w:t>
      </w:r>
      <w:r w:rsidRPr="002A4A15">
        <w:rPr>
          <w:rFonts w:asciiTheme="minorHAnsi" w:hAnsiTheme="minorHAnsi" w:cstheme="minorHAnsi"/>
          <w:spacing w:val="-7"/>
        </w:rPr>
        <w:t xml:space="preserve"> </w:t>
      </w:r>
      <w:r w:rsidRPr="002A4A15">
        <w:rPr>
          <w:rFonts w:asciiTheme="minorHAnsi" w:hAnsiTheme="minorHAnsi" w:cstheme="minorHAnsi"/>
          <w:spacing w:val="-1"/>
        </w:rPr>
        <w:t>certification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homebound</w:t>
      </w:r>
      <w:r w:rsidRPr="002A4A15">
        <w:rPr>
          <w:rFonts w:asciiTheme="minorHAnsi" w:hAnsiTheme="minorHAnsi" w:cstheme="minorHAnsi"/>
          <w:spacing w:val="-6"/>
        </w:rPr>
        <w:t xml:space="preserve"> </w:t>
      </w:r>
      <w:r w:rsidRPr="002A4A15">
        <w:rPr>
          <w:rFonts w:asciiTheme="minorHAnsi" w:hAnsiTheme="minorHAnsi" w:cstheme="minorHAnsi"/>
        </w:rPr>
        <w:t>elderly</w:t>
      </w:r>
      <w:r w:rsidRPr="002A4A15">
        <w:rPr>
          <w:rFonts w:asciiTheme="minorHAnsi" w:hAnsiTheme="minorHAnsi" w:cstheme="minorHAnsi"/>
          <w:spacing w:val="-11"/>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Pr="002A4A15">
        <w:rPr>
          <w:rFonts w:asciiTheme="minorHAnsi" w:hAnsiTheme="minorHAnsi" w:cstheme="minorHAnsi"/>
        </w:rPr>
        <w:t>occur</w:t>
      </w:r>
      <w:r w:rsidRPr="002A4A15">
        <w:rPr>
          <w:rFonts w:asciiTheme="minorHAnsi" w:hAnsiTheme="minorHAnsi" w:cstheme="minorHAnsi"/>
          <w:spacing w:val="-5"/>
        </w:rPr>
        <w:t xml:space="preserve"> </w:t>
      </w:r>
      <w:r w:rsidRPr="002A4A15">
        <w:rPr>
          <w:rFonts w:asciiTheme="minorHAnsi" w:hAnsiTheme="minorHAnsi" w:cstheme="minorHAnsi"/>
          <w:spacing w:val="-1"/>
        </w:rPr>
        <w:t>at</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3"/>
          <w:w w:val="99"/>
        </w:rPr>
        <w:t xml:space="preserve"> </w:t>
      </w:r>
      <w:r w:rsidRPr="002A4A15">
        <w:rPr>
          <w:rFonts w:asciiTheme="minorHAnsi" w:hAnsiTheme="minorHAnsi" w:cstheme="minorHAnsi"/>
          <w:spacing w:val="-1"/>
        </w:rPr>
        <w:t>certification</w:t>
      </w:r>
      <w:r w:rsidRPr="002A4A15">
        <w:rPr>
          <w:rFonts w:asciiTheme="minorHAnsi" w:hAnsiTheme="minorHAnsi" w:cstheme="minorHAnsi"/>
          <w:spacing w:val="-17"/>
        </w:rPr>
        <w:t xml:space="preserve"> </w:t>
      </w:r>
      <w:r w:rsidRPr="002A4A15">
        <w:rPr>
          <w:rFonts w:asciiTheme="minorHAnsi" w:hAnsiTheme="minorHAnsi" w:cstheme="minorHAnsi"/>
          <w:spacing w:val="-1"/>
        </w:rPr>
        <w:t>sites.</w:t>
      </w:r>
    </w:p>
    <w:p w14:paraId="2700C27B" w14:textId="77777777" w:rsidR="00E2082A" w:rsidRPr="002A4A15" w:rsidRDefault="00E2082A">
      <w:pPr>
        <w:rPr>
          <w:rFonts w:eastAsia="Times New Roman" w:cstheme="minorHAnsi"/>
          <w:sz w:val="24"/>
          <w:szCs w:val="24"/>
        </w:rPr>
      </w:pPr>
    </w:p>
    <w:p w14:paraId="63319E41" w14:textId="77777777" w:rsidR="00E2082A" w:rsidRPr="002A4A15" w:rsidRDefault="00356C03" w:rsidP="00C662C0">
      <w:pPr>
        <w:pStyle w:val="BodyText"/>
        <w:numPr>
          <w:ilvl w:val="0"/>
          <w:numId w:val="18"/>
        </w:numPr>
        <w:tabs>
          <w:tab w:val="left" w:pos="840"/>
        </w:tabs>
        <w:ind w:right="160"/>
        <w:rPr>
          <w:rFonts w:asciiTheme="minorHAnsi" w:hAnsiTheme="minorHAnsi" w:cstheme="minorHAnsi"/>
        </w:rPr>
      </w:pPr>
      <w:r w:rsidRPr="002A4A15">
        <w:rPr>
          <w:rFonts w:asciiTheme="minorHAnsi" w:hAnsiTheme="minorHAnsi" w:cstheme="minorHAnsi"/>
          <w:spacing w:val="-1"/>
        </w:rPr>
        <w:t>Food</w:t>
      </w:r>
      <w:r w:rsidRPr="002A4A15">
        <w:rPr>
          <w:rFonts w:asciiTheme="minorHAnsi" w:hAnsiTheme="minorHAnsi" w:cstheme="minorHAnsi"/>
          <w:spacing w:val="-7"/>
        </w:rPr>
        <w:t xml:space="preserve"> </w:t>
      </w:r>
      <w:r w:rsidRPr="002A4A15">
        <w:rPr>
          <w:rFonts w:asciiTheme="minorHAnsi" w:hAnsiTheme="minorHAnsi" w:cstheme="minorHAnsi"/>
          <w:spacing w:val="-1"/>
        </w:rPr>
        <w:t>packages</w:t>
      </w:r>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delivered</w:t>
      </w:r>
      <w:r w:rsidRPr="002A4A15">
        <w:rPr>
          <w:rFonts w:asciiTheme="minorHAnsi" w:hAnsiTheme="minorHAnsi" w:cstheme="minorHAnsi"/>
          <w:spacing w:val="-6"/>
        </w:rPr>
        <w:t xml:space="preserve"> </w:t>
      </w:r>
      <w:r w:rsidRPr="002A4A15">
        <w:rPr>
          <w:rFonts w:asciiTheme="minorHAnsi" w:hAnsiTheme="minorHAnsi" w:cstheme="minorHAnsi"/>
        </w:rPr>
        <w:t>directly</w:t>
      </w:r>
      <w:r w:rsidRPr="002A4A15">
        <w:rPr>
          <w:rFonts w:asciiTheme="minorHAnsi" w:hAnsiTheme="minorHAnsi" w:cstheme="minorHAnsi"/>
          <w:spacing w:val="-11"/>
        </w:rPr>
        <w:t xml:space="preserve"> </w:t>
      </w:r>
      <w:r w:rsidRPr="002A4A15">
        <w:rPr>
          <w:rFonts w:asciiTheme="minorHAnsi" w:hAnsiTheme="minorHAnsi" w:cstheme="minorHAnsi"/>
          <w:spacing w:val="2"/>
        </w:rPr>
        <w:t>by</w:t>
      </w:r>
      <w:r w:rsidRPr="002A4A15">
        <w:rPr>
          <w:rFonts w:asciiTheme="minorHAnsi" w:hAnsiTheme="minorHAnsi" w:cstheme="minorHAnsi"/>
          <w:spacing w:val="-11"/>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spacing w:val="-1"/>
        </w:rPr>
        <w:t>agency,</w:t>
      </w:r>
      <w:r w:rsidRPr="002A4A15">
        <w:rPr>
          <w:rFonts w:asciiTheme="minorHAnsi" w:hAnsiTheme="minorHAnsi" w:cstheme="minorHAnsi"/>
          <w:spacing w:val="-6"/>
        </w:rPr>
        <w:t xml:space="preserve"> </w:t>
      </w:r>
      <w:r w:rsidRPr="002A4A15">
        <w:rPr>
          <w:rFonts w:asciiTheme="minorHAnsi" w:hAnsiTheme="minorHAnsi" w:cstheme="minorHAnsi"/>
          <w:spacing w:val="2"/>
        </w:rPr>
        <w:t>by</w:t>
      </w:r>
      <w:r w:rsidRPr="002A4A15">
        <w:rPr>
          <w:rFonts w:asciiTheme="minorHAnsi" w:hAnsiTheme="minorHAnsi" w:cstheme="minorHAnsi"/>
          <w:spacing w:val="-11"/>
        </w:rPr>
        <w:t xml:space="preserve"> </w:t>
      </w:r>
      <w:r w:rsidRPr="002A4A15">
        <w:rPr>
          <w:rFonts w:asciiTheme="minorHAnsi" w:hAnsiTheme="minorHAnsi" w:cstheme="minorHAnsi"/>
          <w:spacing w:val="-1"/>
        </w:rPr>
        <w:t>volunteers</w:t>
      </w:r>
      <w:r w:rsidRPr="002A4A15">
        <w:rPr>
          <w:rFonts w:asciiTheme="minorHAnsi" w:hAnsiTheme="minorHAnsi" w:cstheme="minorHAnsi"/>
          <w:spacing w:val="-6"/>
        </w:rPr>
        <w:t xml:space="preserve"> </w:t>
      </w:r>
      <w:r w:rsidRPr="002A4A15">
        <w:rPr>
          <w:rFonts w:asciiTheme="minorHAnsi" w:hAnsiTheme="minorHAnsi" w:cstheme="minorHAnsi"/>
          <w:spacing w:val="-1"/>
        </w:rPr>
        <w:t>and/or</w:t>
      </w:r>
      <w:r w:rsidRPr="002A4A15">
        <w:rPr>
          <w:rFonts w:asciiTheme="minorHAnsi" w:hAnsiTheme="minorHAnsi" w:cstheme="minorHAnsi"/>
          <w:spacing w:val="93"/>
          <w:w w:val="99"/>
        </w:rPr>
        <w:t xml:space="preserve"> </w:t>
      </w:r>
      <w:r w:rsidRPr="002A4A15">
        <w:rPr>
          <w:rFonts w:asciiTheme="minorHAnsi" w:hAnsiTheme="minorHAnsi" w:cstheme="minorHAnsi"/>
        </w:rPr>
        <w:t>proxies</w:t>
      </w:r>
      <w:r w:rsidRPr="002A4A15">
        <w:rPr>
          <w:rFonts w:asciiTheme="minorHAnsi" w:hAnsiTheme="minorHAnsi" w:cstheme="minorHAnsi"/>
          <w:spacing w:val="-6"/>
        </w:rPr>
        <w:t xml:space="preserve"> </w:t>
      </w:r>
      <w:r w:rsidRPr="002A4A15">
        <w:rPr>
          <w:rFonts w:asciiTheme="minorHAnsi" w:hAnsiTheme="minorHAnsi" w:cstheme="minorHAnsi"/>
          <w:spacing w:val="-1"/>
        </w:rPr>
        <w:t>or,</w:t>
      </w:r>
      <w:r w:rsidRPr="002A4A15">
        <w:rPr>
          <w:rFonts w:asciiTheme="minorHAnsi" w:hAnsiTheme="minorHAnsi" w:cstheme="minorHAnsi"/>
          <w:spacing w:val="-5"/>
        </w:rPr>
        <w:t xml:space="preserve"> </w:t>
      </w:r>
      <w:r w:rsidRPr="002A4A15">
        <w:rPr>
          <w:rFonts w:asciiTheme="minorHAnsi" w:hAnsiTheme="minorHAnsi" w:cstheme="minorHAnsi"/>
        </w:rPr>
        <w:t>if</w:t>
      </w:r>
      <w:r w:rsidRPr="002A4A15">
        <w:rPr>
          <w:rFonts w:asciiTheme="minorHAnsi" w:hAnsiTheme="minorHAnsi" w:cstheme="minorHAnsi"/>
          <w:spacing w:val="-6"/>
        </w:rPr>
        <w:t xml:space="preserve"> </w:t>
      </w:r>
      <w:r w:rsidRPr="002A4A15">
        <w:rPr>
          <w:rFonts w:asciiTheme="minorHAnsi" w:hAnsiTheme="minorHAnsi" w:cstheme="minorHAnsi"/>
          <w:spacing w:val="-1"/>
        </w:rPr>
        <w:t>possible,</w:t>
      </w:r>
      <w:r w:rsidRPr="002A4A15">
        <w:rPr>
          <w:rFonts w:asciiTheme="minorHAnsi" w:hAnsiTheme="minorHAnsi" w:cstheme="minorHAnsi"/>
          <w:spacing w:val="-5"/>
        </w:rPr>
        <w:t xml:space="preserve"> </w:t>
      </w:r>
      <w:r w:rsidRPr="002A4A15">
        <w:rPr>
          <w:rFonts w:asciiTheme="minorHAnsi" w:hAnsiTheme="minorHAnsi" w:cstheme="minorHAnsi"/>
          <w:spacing w:val="1"/>
        </w:rPr>
        <w:t>by</w:t>
      </w:r>
      <w:r w:rsidRPr="002A4A15">
        <w:rPr>
          <w:rFonts w:asciiTheme="minorHAnsi" w:hAnsiTheme="minorHAnsi" w:cstheme="minorHAnsi"/>
          <w:spacing w:val="-8"/>
        </w:rPr>
        <w:t xml:space="preserve"> </w:t>
      </w:r>
      <w:r w:rsidRPr="002A4A15">
        <w:rPr>
          <w:rFonts w:asciiTheme="minorHAnsi" w:hAnsiTheme="minorHAnsi" w:cstheme="minorHAnsi"/>
          <w:spacing w:val="-1"/>
        </w:rPr>
        <w:t>programs</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AAA,</w:t>
      </w:r>
      <w:r w:rsidRPr="002A4A15">
        <w:rPr>
          <w:rFonts w:asciiTheme="minorHAnsi" w:hAnsiTheme="minorHAnsi" w:cstheme="minorHAnsi"/>
          <w:spacing w:val="-5"/>
        </w:rPr>
        <w:t xml:space="preserve"> </w:t>
      </w:r>
      <w:r w:rsidRPr="002A4A15">
        <w:rPr>
          <w:rFonts w:asciiTheme="minorHAnsi" w:hAnsiTheme="minorHAnsi" w:cstheme="minorHAnsi"/>
        </w:rPr>
        <w:t>such</w:t>
      </w:r>
      <w:r w:rsidRPr="002A4A15">
        <w:rPr>
          <w:rFonts w:asciiTheme="minorHAnsi" w:hAnsiTheme="minorHAnsi" w:cstheme="minorHAnsi"/>
          <w:spacing w:val="-5"/>
        </w:rPr>
        <w:t xml:space="preserve"> </w:t>
      </w:r>
      <w:r w:rsidRPr="002A4A15">
        <w:rPr>
          <w:rFonts w:asciiTheme="minorHAnsi" w:hAnsiTheme="minorHAnsi" w:cstheme="minorHAnsi"/>
          <w:spacing w:val="-1"/>
        </w:rPr>
        <w:t>as</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007A3E12" w:rsidRPr="002A4A15">
        <w:rPr>
          <w:rFonts w:asciiTheme="minorHAnsi" w:hAnsiTheme="minorHAnsi" w:cstheme="minorHAnsi"/>
        </w:rPr>
        <w:t>Home Delivered Meals</w:t>
      </w:r>
      <w:r w:rsidRPr="002A4A15">
        <w:rPr>
          <w:rFonts w:asciiTheme="minorHAnsi" w:hAnsiTheme="minorHAnsi" w:cstheme="minorHAnsi"/>
          <w:spacing w:val="-6"/>
        </w:rPr>
        <w:t xml:space="preserve"> </w:t>
      </w:r>
      <w:r w:rsidRPr="002A4A15">
        <w:rPr>
          <w:rFonts w:asciiTheme="minorHAnsi" w:hAnsiTheme="minorHAnsi" w:cstheme="minorHAnsi"/>
          <w:spacing w:val="-1"/>
        </w:rPr>
        <w:t>program.</w:t>
      </w:r>
      <w:r w:rsidRPr="002A4A15">
        <w:rPr>
          <w:rFonts w:asciiTheme="minorHAnsi" w:hAnsiTheme="minorHAnsi" w:cstheme="minorHAnsi"/>
          <w:spacing w:val="61"/>
          <w:w w:val="99"/>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homebound</w:t>
      </w:r>
      <w:r w:rsidRPr="002A4A15">
        <w:rPr>
          <w:rFonts w:asciiTheme="minorHAnsi" w:hAnsiTheme="minorHAnsi" w:cstheme="minorHAnsi"/>
          <w:spacing w:val="-5"/>
        </w:rPr>
        <w:t xml:space="preserve"> </w:t>
      </w:r>
      <w:r w:rsidRPr="002A4A15">
        <w:rPr>
          <w:rFonts w:asciiTheme="minorHAnsi" w:hAnsiTheme="minorHAnsi" w:cstheme="minorHAnsi"/>
        </w:rPr>
        <w:t>elderly</w:t>
      </w:r>
      <w:r w:rsidRPr="002A4A15">
        <w:rPr>
          <w:rFonts w:asciiTheme="minorHAnsi" w:hAnsiTheme="minorHAnsi" w:cstheme="minorHAnsi"/>
          <w:spacing w:val="-8"/>
        </w:rPr>
        <w:t xml:space="preserve"> </w:t>
      </w:r>
      <w:r w:rsidRPr="002A4A15">
        <w:rPr>
          <w:rFonts w:asciiTheme="minorHAnsi" w:hAnsiTheme="minorHAnsi" w:cstheme="minorHAnsi"/>
          <w:spacing w:val="-1"/>
        </w:rPr>
        <w:t>recipient</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their</w:t>
      </w:r>
      <w:r w:rsidRPr="002A4A15">
        <w:rPr>
          <w:rFonts w:asciiTheme="minorHAnsi" w:hAnsiTheme="minorHAnsi" w:cstheme="minorHAnsi"/>
          <w:spacing w:val="-6"/>
        </w:rPr>
        <w:t xml:space="preserve"> </w:t>
      </w:r>
      <w:r w:rsidRPr="002A4A15">
        <w:rPr>
          <w:rFonts w:asciiTheme="minorHAnsi" w:hAnsiTheme="minorHAnsi" w:cstheme="minorHAnsi"/>
        </w:rPr>
        <w:t>proxy</w:t>
      </w:r>
      <w:r w:rsidRPr="002A4A15">
        <w:rPr>
          <w:rFonts w:asciiTheme="minorHAnsi" w:hAnsiTheme="minorHAnsi" w:cstheme="minorHAnsi"/>
          <w:spacing w:val="-10"/>
        </w:rPr>
        <w:t xml:space="preserve"> </w:t>
      </w:r>
      <w:r w:rsidRPr="002A4A15">
        <w:rPr>
          <w:rFonts w:asciiTheme="minorHAnsi" w:hAnsiTheme="minorHAnsi" w:cstheme="minorHAnsi"/>
        </w:rPr>
        <w:t>shall</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required</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sign</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5"/>
        </w:rPr>
        <w:t xml:space="preserve"> </w:t>
      </w:r>
      <w:r w:rsidRPr="002A4A15">
        <w:rPr>
          <w:rFonts w:asciiTheme="minorHAnsi" w:hAnsiTheme="minorHAnsi" w:cstheme="minorHAnsi"/>
        </w:rPr>
        <w:t>roster</w:t>
      </w:r>
      <w:r w:rsidRPr="002A4A15">
        <w:rPr>
          <w:rFonts w:asciiTheme="minorHAnsi" w:hAnsiTheme="minorHAnsi" w:cstheme="minorHAnsi"/>
          <w:spacing w:val="-6"/>
        </w:rPr>
        <w:t xml:space="preserve"> </w:t>
      </w:r>
      <w:r w:rsidRPr="002A4A15">
        <w:rPr>
          <w:rFonts w:asciiTheme="minorHAnsi" w:hAnsiTheme="minorHAnsi" w:cstheme="minorHAnsi"/>
        </w:rPr>
        <w:t>or</w:t>
      </w:r>
      <w:r w:rsidR="007A3E12" w:rsidRPr="002A4A15">
        <w:rPr>
          <w:rFonts w:asciiTheme="minorHAnsi" w:hAnsiTheme="minorHAnsi" w:cstheme="minorHAnsi"/>
        </w:rPr>
        <w:t xml:space="preserve"> </w:t>
      </w:r>
      <w:r w:rsidRPr="002A4A15">
        <w:rPr>
          <w:rFonts w:asciiTheme="minorHAnsi" w:hAnsiTheme="minorHAnsi" w:cstheme="minorHAnsi"/>
          <w:spacing w:val="-1"/>
        </w:rPr>
        <w:t>receipt</w:t>
      </w:r>
      <w:r w:rsidRPr="002A4A15">
        <w:rPr>
          <w:rFonts w:asciiTheme="minorHAnsi" w:hAnsiTheme="minorHAnsi" w:cstheme="minorHAnsi"/>
          <w:spacing w:val="-7"/>
        </w:rPr>
        <w:t xml:space="preserve"> </w:t>
      </w:r>
      <w:r w:rsidRPr="002A4A15">
        <w:rPr>
          <w:rFonts w:asciiTheme="minorHAnsi" w:hAnsiTheme="minorHAnsi" w:cstheme="minorHAnsi"/>
        </w:rPr>
        <w:t>upon</w:t>
      </w:r>
      <w:r w:rsidRPr="002A4A15">
        <w:rPr>
          <w:rFonts w:asciiTheme="minorHAnsi" w:hAnsiTheme="minorHAnsi" w:cstheme="minorHAnsi"/>
          <w:spacing w:val="-6"/>
        </w:rPr>
        <w:t xml:space="preserve"> </w:t>
      </w:r>
      <w:r w:rsidRPr="002A4A15">
        <w:rPr>
          <w:rFonts w:asciiTheme="minorHAnsi" w:hAnsiTheme="minorHAnsi" w:cstheme="minorHAnsi"/>
        </w:rPr>
        <w:t>delivery</w:t>
      </w:r>
      <w:r w:rsidRPr="002A4A15">
        <w:rPr>
          <w:rFonts w:asciiTheme="minorHAnsi" w:hAnsiTheme="minorHAnsi" w:cstheme="minorHAnsi"/>
          <w:spacing w:val="-11"/>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the</w:t>
      </w:r>
      <w:r w:rsidRPr="002A4A15">
        <w:rPr>
          <w:rFonts w:asciiTheme="minorHAnsi" w:hAnsiTheme="minorHAnsi" w:cstheme="minorHAnsi"/>
          <w:spacing w:val="-7"/>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spacing w:val="-1"/>
        </w:rPr>
        <w:t>package.</w:t>
      </w:r>
    </w:p>
    <w:p w14:paraId="01911EF3" w14:textId="2F0B2D79" w:rsidR="00E2082A" w:rsidRPr="002A4A15" w:rsidRDefault="0093292A" w:rsidP="00C662C0">
      <w:pPr>
        <w:pStyle w:val="ListParagraph"/>
        <w:numPr>
          <w:ilvl w:val="0"/>
          <w:numId w:val="18"/>
        </w:numPr>
        <w:rPr>
          <w:rFonts w:eastAsia="Times New Roman" w:cstheme="minorHAnsi"/>
        </w:rPr>
      </w:pPr>
      <w:r w:rsidRPr="002A4A15">
        <w:rPr>
          <w:rFonts w:eastAsia="Times New Roman" w:cstheme="minorHAnsi"/>
        </w:rPr>
        <w:t>In case of a pandemic, depending on the USDA guidelines, participants and/or Proxys might not have to sign</w:t>
      </w:r>
      <w:r w:rsidR="007473F7" w:rsidRPr="002A4A15">
        <w:rPr>
          <w:rFonts w:eastAsia="Times New Roman" w:cstheme="minorHAnsi"/>
        </w:rPr>
        <w:t xml:space="preserve"> a receipt</w:t>
      </w:r>
      <w:r w:rsidRPr="002A4A15">
        <w:rPr>
          <w:rFonts w:eastAsia="Times New Roman" w:cstheme="minorHAnsi"/>
        </w:rPr>
        <w:t>, instead a food distributor will acknowledge the delivery/receipt of the food</w:t>
      </w:r>
      <w:r w:rsidR="00213A7A">
        <w:rPr>
          <w:rFonts w:eastAsia="Times New Roman" w:cstheme="minorHAnsi"/>
        </w:rPr>
        <w:t xml:space="preserve"> </w:t>
      </w:r>
      <w:r w:rsidRPr="002A4A15">
        <w:rPr>
          <w:rFonts w:eastAsia="Times New Roman" w:cstheme="minorHAnsi"/>
        </w:rPr>
        <w:t>box.</w:t>
      </w:r>
    </w:p>
    <w:p w14:paraId="375D0301" w14:textId="77777777" w:rsidR="003C0B37" w:rsidRPr="002A4A15" w:rsidRDefault="003C0B37">
      <w:pPr>
        <w:rPr>
          <w:rFonts w:eastAsia="Times New Roman" w:cstheme="minorHAnsi"/>
        </w:rPr>
      </w:pPr>
    </w:p>
    <w:p w14:paraId="06491615" w14:textId="77777777" w:rsidR="003C0B37" w:rsidRPr="002A4A15" w:rsidRDefault="003C0B37">
      <w:pPr>
        <w:rPr>
          <w:rFonts w:eastAsia="Times New Roman" w:cstheme="minorHAnsi"/>
        </w:rPr>
      </w:pPr>
    </w:p>
    <w:p w14:paraId="3CE0E4F8" w14:textId="77777777" w:rsidR="003C0B37" w:rsidRPr="002A4A15" w:rsidRDefault="003C0B37">
      <w:pPr>
        <w:rPr>
          <w:rFonts w:eastAsia="Times New Roman" w:cstheme="minorHAnsi"/>
        </w:rPr>
      </w:pPr>
    </w:p>
    <w:p w14:paraId="1ABCC08F" w14:textId="77777777" w:rsidR="003C0B37" w:rsidRPr="002A4A15" w:rsidRDefault="003C0B37">
      <w:pPr>
        <w:rPr>
          <w:rFonts w:eastAsia="Times New Roman" w:cstheme="minorHAnsi"/>
        </w:rPr>
      </w:pPr>
    </w:p>
    <w:p w14:paraId="5633E5D8" w14:textId="77777777" w:rsidR="003C0B37" w:rsidRPr="002A4A15" w:rsidRDefault="003C0B37">
      <w:pPr>
        <w:rPr>
          <w:rFonts w:eastAsia="Times New Roman" w:cstheme="minorHAnsi"/>
        </w:rPr>
      </w:pPr>
    </w:p>
    <w:p w14:paraId="20057CA4" w14:textId="77777777" w:rsidR="003C0B37" w:rsidRPr="002A4A15" w:rsidRDefault="003C0B37">
      <w:pPr>
        <w:rPr>
          <w:rFonts w:eastAsia="Times New Roman" w:cstheme="minorHAnsi"/>
        </w:rPr>
      </w:pPr>
    </w:p>
    <w:p w14:paraId="0D8B6C02" w14:textId="77777777" w:rsidR="003C0B37" w:rsidRPr="002A4A15" w:rsidRDefault="003C0B37">
      <w:pPr>
        <w:rPr>
          <w:rFonts w:eastAsia="Times New Roman" w:cstheme="minorHAnsi"/>
        </w:rPr>
      </w:pPr>
    </w:p>
    <w:p w14:paraId="38BB46B1" w14:textId="77777777" w:rsidR="003C0B37" w:rsidRPr="002A4A15" w:rsidRDefault="003C0B37">
      <w:pPr>
        <w:rPr>
          <w:rFonts w:eastAsia="Times New Roman" w:cstheme="minorHAnsi"/>
        </w:rPr>
      </w:pPr>
    </w:p>
    <w:p w14:paraId="0393D676" w14:textId="77777777" w:rsidR="003C0B37" w:rsidRPr="002A4A15" w:rsidRDefault="003C0B37">
      <w:pPr>
        <w:rPr>
          <w:rFonts w:eastAsia="Times New Roman" w:cstheme="minorHAnsi"/>
        </w:rPr>
      </w:pPr>
    </w:p>
    <w:p w14:paraId="59971E65" w14:textId="77777777" w:rsidR="003C0B37" w:rsidRPr="002A4A15" w:rsidRDefault="003C0B37">
      <w:pPr>
        <w:rPr>
          <w:rFonts w:eastAsia="Times New Roman" w:cstheme="minorHAnsi"/>
        </w:rPr>
      </w:pPr>
    </w:p>
    <w:p w14:paraId="1575E502" w14:textId="77777777" w:rsidR="003C0B37" w:rsidRPr="002A4A15" w:rsidRDefault="003C0B37">
      <w:pPr>
        <w:rPr>
          <w:rFonts w:eastAsia="Times New Roman" w:cstheme="minorHAnsi"/>
        </w:rPr>
      </w:pPr>
    </w:p>
    <w:p w14:paraId="66DF28CF" w14:textId="77777777" w:rsidR="003C0B37" w:rsidRPr="002A4A15" w:rsidRDefault="003C0B37">
      <w:pPr>
        <w:rPr>
          <w:rFonts w:eastAsia="Times New Roman" w:cstheme="minorHAnsi"/>
        </w:rPr>
      </w:pPr>
    </w:p>
    <w:p w14:paraId="305EECA4" w14:textId="575A129F" w:rsidR="003C0B37" w:rsidRPr="002A4A15" w:rsidRDefault="003C0B37">
      <w:pPr>
        <w:rPr>
          <w:rFonts w:eastAsia="Times New Roman" w:cstheme="minorHAnsi"/>
        </w:rPr>
      </w:pPr>
    </w:p>
    <w:p w14:paraId="44A92FB6" w14:textId="77777777" w:rsidR="003C0B37" w:rsidRPr="002A4A15" w:rsidRDefault="003C0B37">
      <w:pPr>
        <w:rPr>
          <w:rFonts w:eastAsia="Times New Roman" w:cstheme="minorHAnsi"/>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AB3063" w14:paraId="1211F3BA" w14:textId="77777777" w:rsidTr="007A3E12">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299834AE" w14:textId="77777777" w:rsidR="00E2082A" w:rsidRPr="002A4A15" w:rsidRDefault="003C0B37">
            <w:pPr>
              <w:pStyle w:val="TableParagraph"/>
              <w:spacing w:before="2"/>
              <w:rPr>
                <w:rFonts w:eastAsia="Comic Sans MS" w:cstheme="minorHAnsi"/>
                <w:sz w:val="19"/>
                <w:szCs w:val="19"/>
              </w:rPr>
            </w:pPr>
            <w:r w:rsidRPr="002A4A15">
              <w:rPr>
                <w:rFonts w:eastAsia="Comic Sans MS" w:cstheme="minorHAnsi"/>
                <w:sz w:val="5"/>
                <w:szCs w:val="5"/>
              </w:rPr>
              <w:lastRenderedPageBreak/>
              <w:br w:type="page"/>
            </w:r>
          </w:p>
          <w:p w14:paraId="4F29CFB3" w14:textId="77777777" w:rsidR="00E2082A" w:rsidRPr="002A4A15" w:rsidRDefault="00356C03">
            <w:pPr>
              <w:pStyle w:val="TableParagraph"/>
              <w:spacing w:line="480" w:lineRule="auto"/>
              <w:ind w:left="2738" w:right="1922" w:hanging="671"/>
              <w:rPr>
                <w:rFonts w:eastAsia="Times New Roman" w:cstheme="minorHAnsi"/>
                <w:sz w:val="24"/>
                <w:szCs w:val="24"/>
              </w:rPr>
            </w:pPr>
            <w:r w:rsidRPr="002A4A15">
              <w:rPr>
                <w:rFonts w:cstheme="minorHAnsi"/>
                <w:spacing w:val="-1"/>
                <w:sz w:val="24"/>
              </w:rPr>
              <w:t>COMMODITY</w:t>
            </w:r>
            <w:r w:rsidRPr="002A4A15">
              <w:rPr>
                <w:rFonts w:cstheme="minorHAnsi"/>
                <w:spacing w:val="-30"/>
                <w:sz w:val="24"/>
              </w:rPr>
              <w:t xml:space="preserve"> </w:t>
            </w:r>
            <w:r w:rsidRPr="002A4A15">
              <w:rPr>
                <w:rFonts w:cstheme="minorHAnsi"/>
                <w:sz w:val="24"/>
              </w:rPr>
              <w:t>SUPPLEMENTAL</w:t>
            </w:r>
            <w:r w:rsidRPr="002A4A15">
              <w:rPr>
                <w:rFonts w:cstheme="minorHAnsi"/>
                <w:spacing w:val="-31"/>
                <w:sz w:val="24"/>
              </w:rPr>
              <w:t xml:space="preserve"> </w:t>
            </w:r>
            <w:r w:rsidRPr="002A4A15">
              <w:rPr>
                <w:rFonts w:cstheme="minorHAnsi"/>
                <w:spacing w:val="-1"/>
                <w:sz w:val="24"/>
              </w:rPr>
              <w:t>FOOD</w:t>
            </w:r>
            <w:r w:rsidRPr="002A4A15">
              <w:rPr>
                <w:rFonts w:cstheme="minorHAnsi"/>
                <w:spacing w:val="-30"/>
                <w:sz w:val="24"/>
              </w:rPr>
              <w:t xml:space="preserve"> </w:t>
            </w:r>
            <w:r w:rsidRPr="002A4A15">
              <w:rPr>
                <w:rFonts w:cstheme="minorHAnsi"/>
                <w:spacing w:val="-1"/>
                <w:sz w:val="24"/>
              </w:rPr>
              <w:t>PROGRAM</w:t>
            </w:r>
            <w:r w:rsidRPr="002A4A15">
              <w:rPr>
                <w:rFonts w:cstheme="minorHAnsi"/>
                <w:spacing w:val="30"/>
                <w:w w:val="99"/>
                <w:sz w:val="24"/>
              </w:rPr>
              <w:t xml:space="preserve"> </w:t>
            </w:r>
            <w:r w:rsidRPr="002A4A15">
              <w:rPr>
                <w:rFonts w:cstheme="minorHAnsi"/>
                <w:spacing w:val="-1"/>
                <w:sz w:val="24"/>
              </w:rPr>
              <w:t>POLICY</w:t>
            </w:r>
            <w:r w:rsidRPr="002A4A15">
              <w:rPr>
                <w:rFonts w:cstheme="minorHAnsi"/>
                <w:spacing w:val="-14"/>
                <w:sz w:val="24"/>
              </w:rPr>
              <w:t xml:space="preserve"> </w:t>
            </w:r>
            <w:r w:rsidRPr="002A4A15">
              <w:rPr>
                <w:rFonts w:cstheme="minorHAnsi"/>
                <w:sz w:val="24"/>
              </w:rPr>
              <w:t>AND</w:t>
            </w:r>
            <w:r w:rsidRPr="002A4A15">
              <w:rPr>
                <w:rFonts w:cstheme="minorHAnsi"/>
                <w:spacing w:val="-14"/>
                <w:sz w:val="24"/>
              </w:rPr>
              <w:t xml:space="preserve"> </w:t>
            </w:r>
            <w:r w:rsidRPr="002A4A15">
              <w:rPr>
                <w:rFonts w:cstheme="minorHAnsi"/>
                <w:spacing w:val="-1"/>
                <w:sz w:val="24"/>
              </w:rPr>
              <w:t>PROCEDURE</w:t>
            </w:r>
            <w:r w:rsidRPr="002A4A15">
              <w:rPr>
                <w:rFonts w:cstheme="minorHAnsi"/>
                <w:spacing w:val="-14"/>
                <w:sz w:val="24"/>
              </w:rPr>
              <w:t xml:space="preserve"> </w:t>
            </w:r>
            <w:r w:rsidRPr="002A4A15">
              <w:rPr>
                <w:rFonts w:cstheme="minorHAnsi"/>
                <w:spacing w:val="-1"/>
                <w:sz w:val="24"/>
              </w:rPr>
              <w:t>MANUAL</w:t>
            </w:r>
          </w:p>
        </w:tc>
      </w:tr>
      <w:tr w:rsidR="00E2082A" w:rsidRPr="00AB3063" w14:paraId="310E7FBC" w14:textId="77777777">
        <w:trPr>
          <w:trHeight w:hRule="exact" w:val="286"/>
        </w:trPr>
        <w:tc>
          <w:tcPr>
            <w:tcW w:w="1441" w:type="dxa"/>
            <w:vMerge w:val="restart"/>
            <w:tcBorders>
              <w:top w:val="single" w:sz="5" w:space="0" w:color="000000"/>
              <w:left w:val="single" w:sz="5" w:space="0" w:color="000000"/>
              <w:right w:val="nil"/>
            </w:tcBorders>
          </w:tcPr>
          <w:p w14:paraId="55BFD70C"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3BA9D534" w14:textId="77777777" w:rsidR="00E2082A" w:rsidRPr="002A4A15" w:rsidRDefault="00356C03">
            <w:pPr>
              <w:pStyle w:val="TableParagraph"/>
              <w:spacing w:line="266" w:lineRule="exact"/>
              <w:ind w:left="359"/>
              <w:rPr>
                <w:rFonts w:eastAsia="Times New Roman" w:cstheme="minorHAnsi"/>
                <w:sz w:val="24"/>
                <w:szCs w:val="24"/>
              </w:rPr>
            </w:pPr>
            <w:r w:rsidRPr="002A4A15">
              <w:rPr>
                <w:rFonts w:cstheme="minorHAnsi"/>
                <w:spacing w:val="-1"/>
                <w:sz w:val="24"/>
              </w:rPr>
              <w:t>Nutrition</w:t>
            </w:r>
            <w:r w:rsidRPr="002A4A15">
              <w:rPr>
                <w:rFonts w:cstheme="minorHAnsi"/>
                <w:spacing w:val="-19"/>
                <w:sz w:val="24"/>
              </w:rPr>
              <w:t xml:space="preserve"> </w:t>
            </w:r>
            <w:r w:rsidRPr="002A4A15">
              <w:rPr>
                <w:rFonts w:cstheme="minorHAnsi"/>
                <w:spacing w:val="-1"/>
                <w:sz w:val="24"/>
              </w:rPr>
              <w:t>Education</w:t>
            </w:r>
          </w:p>
        </w:tc>
        <w:tc>
          <w:tcPr>
            <w:tcW w:w="1337" w:type="dxa"/>
            <w:tcBorders>
              <w:top w:val="single" w:sz="5" w:space="0" w:color="000000"/>
              <w:left w:val="single" w:sz="5" w:space="0" w:color="000000"/>
              <w:bottom w:val="single" w:sz="5" w:space="0" w:color="000000"/>
              <w:right w:val="nil"/>
            </w:tcBorders>
          </w:tcPr>
          <w:p w14:paraId="7D6510AA"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Chapter:</w:t>
            </w:r>
          </w:p>
        </w:tc>
        <w:tc>
          <w:tcPr>
            <w:tcW w:w="1903" w:type="dxa"/>
            <w:tcBorders>
              <w:top w:val="single" w:sz="5" w:space="0" w:color="000000"/>
              <w:left w:val="nil"/>
              <w:bottom w:val="single" w:sz="5" w:space="0" w:color="000000"/>
              <w:right w:val="single" w:sz="5" w:space="0" w:color="000000"/>
            </w:tcBorders>
          </w:tcPr>
          <w:p w14:paraId="293D55BA"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4</w:t>
            </w:r>
          </w:p>
        </w:tc>
      </w:tr>
      <w:tr w:rsidR="00E2082A" w:rsidRPr="00AB3063" w14:paraId="6F6EF984" w14:textId="77777777">
        <w:trPr>
          <w:trHeight w:hRule="exact" w:val="286"/>
        </w:trPr>
        <w:tc>
          <w:tcPr>
            <w:tcW w:w="1441" w:type="dxa"/>
            <w:vMerge/>
            <w:tcBorders>
              <w:left w:val="single" w:sz="5" w:space="0" w:color="000000"/>
              <w:bottom w:val="single" w:sz="5" w:space="0" w:color="000000"/>
              <w:right w:val="nil"/>
            </w:tcBorders>
          </w:tcPr>
          <w:p w14:paraId="14472DDC"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09B70D3E" w14:textId="77777777" w:rsidR="00E2082A" w:rsidRPr="00AB3063" w:rsidRDefault="00E2082A">
            <w:pPr>
              <w:rPr>
                <w:rFonts w:cstheme="minorHAnsi"/>
              </w:rPr>
            </w:pPr>
          </w:p>
        </w:tc>
        <w:tc>
          <w:tcPr>
            <w:tcW w:w="1337" w:type="dxa"/>
            <w:tcBorders>
              <w:top w:val="single" w:sz="5" w:space="0" w:color="000000"/>
              <w:left w:val="single" w:sz="5" w:space="0" w:color="000000"/>
              <w:bottom w:val="single" w:sz="5" w:space="0" w:color="000000"/>
              <w:right w:val="nil"/>
            </w:tcBorders>
          </w:tcPr>
          <w:p w14:paraId="4E83BF77"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3" w:type="dxa"/>
            <w:tcBorders>
              <w:top w:val="single" w:sz="5" w:space="0" w:color="000000"/>
              <w:left w:val="nil"/>
              <w:bottom w:val="single" w:sz="5" w:space="0" w:color="000000"/>
              <w:right w:val="single" w:sz="5" w:space="0" w:color="000000"/>
            </w:tcBorders>
          </w:tcPr>
          <w:p w14:paraId="2F551E0F"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4.1</w:t>
            </w:r>
          </w:p>
        </w:tc>
      </w:tr>
      <w:tr w:rsidR="00E2082A" w:rsidRPr="00AB3063" w14:paraId="156ED4EC"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0F673584" w14:textId="77777777" w:rsidR="00E2082A" w:rsidRPr="002A4A15" w:rsidRDefault="00356C03">
            <w:pPr>
              <w:pStyle w:val="TableParagraph"/>
              <w:tabs>
                <w:tab w:val="left" w:pos="1794"/>
              </w:tabs>
              <w:spacing w:line="266" w:lineRule="exact"/>
              <w:ind w:left="-6"/>
              <w:rPr>
                <w:rFonts w:cstheme="minorHAnsi"/>
                <w:sz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5"/>
                <w:sz w:val="24"/>
              </w:rPr>
              <w:t xml:space="preserve"> </w:t>
            </w:r>
            <w:r w:rsidRPr="002A4A15">
              <w:rPr>
                <w:rFonts w:cstheme="minorHAnsi"/>
                <w:sz w:val="24"/>
              </w:rPr>
              <w:t>CRF</w:t>
            </w:r>
            <w:r w:rsidRPr="002A4A15">
              <w:rPr>
                <w:rFonts w:cstheme="minorHAnsi"/>
                <w:spacing w:val="-5"/>
                <w:sz w:val="24"/>
              </w:rPr>
              <w:t xml:space="preserve"> </w:t>
            </w:r>
            <w:r w:rsidRPr="002A4A15">
              <w:rPr>
                <w:rFonts w:cstheme="minorHAnsi"/>
                <w:sz w:val="24"/>
              </w:rPr>
              <w:t>247.6</w:t>
            </w:r>
            <w:r w:rsidRPr="002A4A15">
              <w:rPr>
                <w:rFonts w:cstheme="minorHAnsi"/>
                <w:spacing w:val="-5"/>
                <w:sz w:val="24"/>
              </w:rPr>
              <w:t xml:space="preserve"> </w:t>
            </w:r>
            <w:r w:rsidRPr="002A4A15">
              <w:rPr>
                <w:rFonts w:cstheme="minorHAnsi"/>
                <w:spacing w:val="-1"/>
                <w:sz w:val="24"/>
              </w:rPr>
              <w:t>(c)</w:t>
            </w:r>
            <w:r w:rsidRPr="002A4A15">
              <w:rPr>
                <w:rFonts w:cstheme="minorHAnsi"/>
                <w:spacing w:val="-5"/>
                <w:sz w:val="24"/>
              </w:rPr>
              <w:t xml:space="preserve"> </w:t>
            </w:r>
            <w:r w:rsidRPr="002A4A15">
              <w:rPr>
                <w:rFonts w:cstheme="minorHAnsi"/>
                <w:sz w:val="24"/>
              </w:rPr>
              <w:t>(7)</w:t>
            </w:r>
            <w:r w:rsidRPr="002A4A15">
              <w:rPr>
                <w:rFonts w:cstheme="minorHAnsi"/>
                <w:spacing w:val="-5"/>
                <w:sz w:val="24"/>
              </w:rPr>
              <w:t xml:space="preserve"> </w:t>
            </w:r>
            <w:r w:rsidRPr="002A4A15">
              <w:rPr>
                <w:rFonts w:cstheme="minorHAnsi"/>
                <w:spacing w:val="-1"/>
                <w:sz w:val="24"/>
              </w:rPr>
              <w:t>and</w:t>
            </w:r>
            <w:r w:rsidRPr="002A4A15">
              <w:rPr>
                <w:rFonts w:cstheme="minorHAnsi"/>
                <w:spacing w:val="-2"/>
                <w:sz w:val="24"/>
              </w:rPr>
              <w:t xml:space="preserve"> </w:t>
            </w:r>
            <w:r w:rsidRPr="002A4A15">
              <w:rPr>
                <w:rFonts w:cstheme="minorHAnsi"/>
                <w:sz w:val="24"/>
              </w:rPr>
              <w:t>7</w:t>
            </w:r>
            <w:r w:rsidRPr="002A4A15">
              <w:rPr>
                <w:rFonts w:cstheme="minorHAnsi"/>
                <w:spacing w:val="-4"/>
                <w:sz w:val="24"/>
              </w:rPr>
              <w:t xml:space="preserve"> </w:t>
            </w:r>
            <w:r w:rsidRPr="002A4A15">
              <w:rPr>
                <w:rFonts w:cstheme="minorHAnsi"/>
                <w:spacing w:val="-1"/>
                <w:sz w:val="24"/>
              </w:rPr>
              <w:t>CFR</w:t>
            </w:r>
            <w:r w:rsidRPr="002A4A15">
              <w:rPr>
                <w:rFonts w:cstheme="minorHAnsi"/>
                <w:spacing w:val="-4"/>
                <w:sz w:val="24"/>
              </w:rPr>
              <w:t xml:space="preserve"> </w:t>
            </w:r>
            <w:r w:rsidRPr="002A4A15">
              <w:rPr>
                <w:rFonts w:cstheme="minorHAnsi"/>
                <w:sz w:val="24"/>
              </w:rPr>
              <w:t>247.18</w:t>
            </w:r>
          </w:p>
          <w:p w14:paraId="057CC679" w14:textId="77777777" w:rsidR="00601380" w:rsidRPr="002A4A15" w:rsidRDefault="00601380">
            <w:pPr>
              <w:pStyle w:val="TableParagraph"/>
              <w:tabs>
                <w:tab w:val="left" w:pos="1794"/>
              </w:tabs>
              <w:spacing w:line="266" w:lineRule="exact"/>
              <w:ind w:left="-6"/>
              <w:rPr>
                <w:rFonts w:eastAsia="Times New Roman" w:cstheme="minorHAnsi"/>
                <w:sz w:val="24"/>
                <w:szCs w:val="24"/>
              </w:rPr>
            </w:pPr>
            <w:bookmarkStart w:id="22" w:name="chapterfour"/>
            <w:bookmarkEnd w:id="22"/>
          </w:p>
        </w:tc>
        <w:tc>
          <w:tcPr>
            <w:tcW w:w="1337" w:type="dxa"/>
            <w:tcBorders>
              <w:top w:val="single" w:sz="5" w:space="0" w:color="000000"/>
              <w:left w:val="single" w:sz="5" w:space="0" w:color="000000"/>
              <w:bottom w:val="single" w:sz="5" w:space="0" w:color="000000"/>
              <w:right w:val="nil"/>
            </w:tcBorders>
          </w:tcPr>
          <w:p w14:paraId="1ED6C84E" w14:textId="77777777" w:rsidR="00E2082A" w:rsidRPr="002A4A15" w:rsidRDefault="00356C03">
            <w:pPr>
              <w:pStyle w:val="TableParagraph"/>
              <w:spacing w:line="266" w:lineRule="exact"/>
              <w:ind w:left="101"/>
              <w:rPr>
                <w:rFonts w:eastAsia="Times New Roman" w:cstheme="minorHAnsi"/>
                <w:sz w:val="24"/>
                <w:szCs w:val="24"/>
              </w:rPr>
            </w:pPr>
            <w:r w:rsidRPr="002A4A15">
              <w:rPr>
                <w:rFonts w:cstheme="minorHAnsi"/>
                <w:spacing w:val="-1"/>
                <w:sz w:val="24"/>
              </w:rPr>
              <w:t>Page:</w:t>
            </w:r>
          </w:p>
        </w:tc>
        <w:tc>
          <w:tcPr>
            <w:tcW w:w="1903" w:type="dxa"/>
            <w:tcBorders>
              <w:top w:val="single" w:sz="5" w:space="0" w:color="000000"/>
              <w:left w:val="nil"/>
              <w:bottom w:val="single" w:sz="5" w:space="0" w:color="000000"/>
              <w:right w:val="single" w:sz="5" w:space="0" w:color="000000"/>
            </w:tcBorders>
          </w:tcPr>
          <w:p w14:paraId="30CF2297" w14:textId="77777777" w:rsidR="00E2082A" w:rsidRPr="002A4A15" w:rsidRDefault="00356C03">
            <w:pPr>
              <w:pStyle w:val="TableParagraph"/>
              <w:spacing w:line="266" w:lineRule="exact"/>
              <w:ind w:left="26"/>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1</w:t>
            </w:r>
          </w:p>
        </w:tc>
      </w:tr>
      <w:tr w:rsidR="00E2082A" w:rsidRPr="00AB3063" w14:paraId="081D63B0"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57EB21F2"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7282344D" w14:textId="77777777" w:rsidR="00E2082A" w:rsidRPr="002A4A15" w:rsidRDefault="00356C03" w:rsidP="002731FA">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2731FA" w:rsidRPr="002A4A15">
              <w:rPr>
                <w:rFonts w:cstheme="minorHAnsi"/>
                <w:spacing w:val="-1"/>
                <w:w w:val="95"/>
                <w:sz w:val="24"/>
              </w:rPr>
              <w:t xml:space="preserve"> </w:t>
            </w:r>
          </w:p>
        </w:tc>
      </w:tr>
    </w:tbl>
    <w:p w14:paraId="6A861833" w14:textId="77777777" w:rsidR="00E2082A" w:rsidRPr="002A4A15" w:rsidRDefault="00E2082A">
      <w:pPr>
        <w:spacing w:before="13"/>
        <w:rPr>
          <w:rFonts w:eastAsia="Comic Sans MS" w:cstheme="minorHAnsi"/>
          <w:sz w:val="14"/>
          <w:szCs w:val="14"/>
        </w:rPr>
      </w:pPr>
    </w:p>
    <w:p w14:paraId="355B3E62" w14:textId="77777777" w:rsidR="00FA6371" w:rsidRPr="002A4A15" w:rsidRDefault="00FA6371">
      <w:pPr>
        <w:pStyle w:val="BodyText"/>
        <w:tabs>
          <w:tab w:val="left" w:pos="1919"/>
        </w:tabs>
        <w:spacing w:before="58"/>
        <w:ind w:left="119" w:right="403" w:firstLine="0"/>
        <w:rPr>
          <w:rFonts w:asciiTheme="minorHAnsi" w:hAnsiTheme="minorHAnsi" w:cstheme="minorHAnsi"/>
          <w:w w:val="95"/>
        </w:rPr>
      </w:pPr>
    </w:p>
    <w:p w14:paraId="087517FC" w14:textId="77777777" w:rsidR="00E2082A" w:rsidRPr="002A4A15" w:rsidRDefault="00356C03">
      <w:pPr>
        <w:pStyle w:val="BodyText"/>
        <w:tabs>
          <w:tab w:val="left" w:pos="1919"/>
        </w:tabs>
        <w:spacing w:before="58"/>
        <w:ind w:left="119" w:right="403" w:firstLine="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spacing w:val="-1"/>
        </w:rPr>
        <w:t>establish</w:t>
      </w:r>
      <w:r w:rsidRPr="002A4A15">
        <w:rPr>
          <w:rFonts w:asciiTheme="minorHAnsi" w:hAnsiTheme="minorHAnsi" w:cstheme="minorHAnsi"/>
          <w:spacing w:val="-7"/>
        </w:rPr>
        <w:t xml:space="preserve"> </w:t>
      </w:r>
      <w:r w:rsidRPr="002A4A15">
        <w:rPr>
          <w:rFonts w:asciiTheme="minorHAnsi" w:hAnsiTheme="minorHAnsi" w:cstheme="minorHAnsi"/>
          <w:spacing w:val="-1"/>
        </w:rPr>
        <w:t>an</w:t>
      </w:r>
      <w:r w:rsidRPr="002A4A15">
        <w:rPr>
          <w:rFonts w:asciiTheme="minorHAnsi" w:hAnsiTheme="minorHAnsi" w:cstheme="minorHAnsi"/>
          <w:spacing w:val="-7"/>
        </w:rPr>
        <w:t xml:space="preserve"> </w:t>
      </w:r>
      <w:r w:rsidRPr="002A4A15">
        <w:rPr>
          <w:rFonts w:asciiTheme="minorHAnsi" w:hAnsiTheme="minorHAnsi" w:cstheme="minorHAnsi"/>
          <w:spacing w:val="-1"/>
        </w:rPr>
        <w:t>overall</w:t>
      </w:r>
      <w:r w:rsidRPr="002A4A15">
        <w:rPr>
          <w:rFonts w:asciiTheme="minorHAnsi" w:hAnsiTheme="minorHAnsi" w:cstheme="minorHAnsi"/>
          <w:spacing w:val="-7"/>
        </w:rPr>
        <w:t xml:space="preserve"> </w:t>
      </w:r>
      <w:r w:rsidRPr="002A4A15">
        <w:rPr>
          <w:rFonts w:asciiTheme="minorHAnsi" w:hAnsiTheme="minorHAnsi" w:cstheme="minorHAnsi"/>
          <w:spacing w:val="-1"/>
        </w:rPr>
        <w:t>nutrition</w:t>
      </w:r>
      <w:r w:rsidRPr="002A4A15">
        <w:rPr>
          <w:rFonts w:asciiTheme="minorHAnsi" w:hAnsiTheme="minorHAnsi" w:cstheme="minorHAnsi"/>
          <w:spacing w:val="-7"/>
        </w:rPr>
        <w:t xml:space="preserve"> </w:t>
      </w:r>
      <w:r w:rsidRPr="002A4A15">
        <w:rPr>
          <w:rFonts w:asciiTheme="minorHAnsi" w:hAnsiTheme="minorHAnsi" w:cstheme="minorHAnsi"/>
          <w:spacing w:val="-1"/>
        </w:rPr>
        <w:t>education</w:t>
      </w:r>
      <w:r w:rsidRPr="002A4A15">
        <w:rPr>
          <w:rFonts w:asciiTheme="minorHAnsi" w:hAnsiTheme="minorHAnsi" w:cstheme="minorHAnsi"/>
          <w:spacing w:val="-7"/>
        </w:rPr>
        <w:t xml:space="preserve"> </w:t>
      </w:r>
      <w:r w:rsidRPr="002A4A15">
        <w:rPr>
          <w:rFonts w:asciiTheme="minorHAnsi" w:hAnsiTheme="minorHAnsi" w:cstheme="minorHAnsi"/>
          <w:spacing w:val="-1"/>
        </w:rPr>
        <w:t>plan.</w:t>
      </w:r>
    </w:p>
    <w:p w14:paraId="0F25E4FC" w14:textId="77777777" w:rsidR="00E2082A" w:rsidRPr="002A4A15" w:rsidRDefault="00E2082A">
      <w:pPr>
        <w:rPr>
          <w:rFonts w:eastAsia="Times New Roman" w:cstheme="minorHAnsi"/>
          <w:sz w:val="24"/>
          <w:szCs w:val="24"/>
        </w:rPr>
      </w:pPr>
    </w:p>
    <w:p w14:paraId="3BCE4122" w14:textId="115EB5B3" w:rsidR="00E2082A" w:rsidRPr="002A4A15" w:rsidRDefault="00356C03">
      <w:pPr>
        <w:pStyle w:val="BodyText"/>
        <w:tabs>
          <w:tab w:val="left" w:pos="1919"/>
        </w:tabs>
        <w:ind w:left="1920" w:right="253"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Pr="002A4A15">
        <w:rPr>
          <w:rFonts w:asciiTheme="minorHAnsi" w:hAnsiTheme="minorHAnsi" w:cstheme="minorHAnsi"/>
        </w:rPr>
        <w:t>provide</w:t>
      </w:r>
      <w:r w:rsidRPr="002A4A15">
        <w:rPr>
          <w:rFonts w:asciiTheme="minorHAnsi" w:hAnsiTheme="minorHAnsi" w:cstheme="minorHAnsi"/>
          <w:spacing w:val="-8"/>
        </w:rPr>
        <w:t xml:space="preserve"> </w:t>
      </w:r>
      <w:r w:rsidRPr="002A4A15">
        <w:rPr>
          <w:rFonts w:asciiTheme="minorHAnsi" w:hAnsiTheme="minorHAnsi" w:cstheme="minorHAnsi"/>
          <w:spacing w:val="-1"/>
        </w:rPr>
        <w:t>nutrition</w:t>
      </w:r>
      <w:r w:rsidRPr="002A4A15">
        <w:rPr>
          <w:rFonts w:asciiTheme="minorHAnsi" w:hAnsiTheme="minorHAnsi" w:cstheme="minorHAnsi"/>
          <w:spacing w:val="-7"/>
        </w:rPr>
        <w:t xml:space="preserve"> </w:t>
      </w:r>
      <w:r w:rsidRPr="002A4A15">
        <w:rPr>
          <w:rFonts w:asciiTheme="minorHAnsi" w:hAnsiTheme="minorHAnsi" w:cstheme="minorHAnsi"/>
          <w:spacing w:val="-1"/>
        </w:rPr>
        <w:t>education</w:t>
      </w:r>
      <w:r w:rsidRPr="002A4A15">
        <w:rPr>
          <w:rFonts w:asciiTheme="minorHAnsi" w:hAnsiTheme="minorHAnsi" w:cstheme="minorHAnsi"/>
          <w:spacing w:val="-7"/>
        </w:rPr>
        <w:t xml:space="preserve"> </w:t>
      </w:r>
      <w:r w:rsidRPr="002A4A15">
        <w:rPr>
          <w:rFonts w:asciiTheme="minorHAnsi" w:hAnsiTheme="minorHAnsi" w:cstheme="minorHAnsi"/>
          <w:spacing w:val="-1"/>
        </w:rPr>
        <w:t>that</w:t>
      </w:r>
      <w:r w:rsidRPr="002A4A15">
        <w:rPr>
          <w:rFonts w:asciiTheme="minorHAnsi" w:hAnsiTheme="minorHAnsi" w:cstheme="minorHAnsi"/>
          <w:spacing w:val="-7"/>
        </w:rPr>
        <w:t xml:space="preserve"> </w:t>
      </w:r>
      <w:r w:rsidRPr="002A4A15">
        <w:rPr>
          <w:rFonts w:asciiTheme="minorHAnsi" w:hAnsiTheme="minorHAnsi" w:cstheme="minorHAnsi"/>
          <w:spacing w:val="-1"/>
        </w:rPr>
        <w:t>can</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rPr>
        <w:t>easily</w:t>
      </w:r>
      <w:r w:rsidRPr="002A4A15">
        <w:rPr>
          <w:rFonts w:asciiTheme="minorHAnsi" w:hAnsiTheme="minorHAnsi" w:cstheme="minorHAnsi"/>
          <w:spacing w:val="-11"/>
        </w:rPr>
        <w:t xml:space="preserve"> </w:t>
      </w:r>
      <w:r w:rsidRPr="002A4A15">
        <w:rPr>
          <w:rFonts w:asciiTheme="minorHAnsi" w:hAnsiTheme="minorHAnsi" w:cstheme="minorHAnsi"/>
        </w:rPr>
        <w:t>understood</w:t>
      </w:r>
      <w:r w:rsidRPr="002A4A15">
        <w:rPr>
          <w:rFonts w:asciiTheme="minorHAnsi" w:hAnsiTheme="minorHAnsi" w:cstheme="minorHAnsi"/>
          <w:spacing w:val="73"/>
          <w:w w:val="99"/>
        </w:rPr>
        <w:t xml:space="preserve"> </w:t>
      </w:r>
      <w:r w:rsidRPr="002A4A15">
        <w:rPr>
          <w:rFonts w:asciiTheme="minorHAnsi" w:hAnsiTheme="minorHAnsi" w:cstheme="minorHAnsi"/>
          <w:spacing w:val="1"/>
        </w:rPr>
        <w:t>by</w:t>
      </w:r>
      <w:r w:rsidRPr="002A4A15">
        <w:rPr>
          <w:rFonts w:asciiTheme="minorHAnsi" w:hAnsiTheme="minorHAnsi" w:cstheme="minorHAnsi"/>
          <w:spacing w:val="-11"/>
        </w:rPr>
        <w:t xml:space="preserve"> </w:t>
      </w:r>
      <w:r w:rsidRPr="002A4A15">
        <w:rPr>
          <w:rFonts w:asciiTheme="minorHAnsi" w:hAnsiTheme="minorHAnsi" w:cstheme="minorHAnsi"/>
          <w:spacing w:val="-1"/>
        </w:rPr>
        <w:t>participants</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spacing w:val="-1"/>
        </w:rPr>
        <w:t>related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their</w:t>
      </w:r>
      <w:r w:rsidRPr="002A4A15">
        <w:rPr>
          <w:rFonts w:asciiTheme="minorHAnsi" w:hAnsiTheme="minorHAnsi" w:cstheme="minorHAnsi"/>
          <w:spacing w:val="-7"/>
        </w:rPr>
        <w:t xml:space="preserve"> </w:t>
      </w:r>
      <w:r w:rsidR="007E3EE9" w:rsidRPr="002A4A15">
        <w:rPr>
          <w:rFonts w:asciiTheme="minorHAnsi" w:hAnsiTheme="minorHAnsi" w:cstheme="minorHAnsi"/>
          <w:spacing w:val="-1"/>
        </w:rPr>
        <w:t>nutritional</w:t>
      </w:r>
      <w:r w:rsidRPr="002A4A15">
        <w:rPr>
          <w:rFonts w:asciiTheme="minorHAnsi" w:hAnsiTheme="minorHAnsi" w:cstheme="minorHAnsi"/>
          <w:spacing w:val="-6"/>
        </w:rPr>
        <w:t xml:space="preserve"> </w:t>
      </w:r>
      <w:r w:rsidRPr="002A4A15">
        <w:rPr>
          <w:rFonts w:asciiTheme="minorHAnsi" w:hAnsiTheme="minorHAnsi" w:cstheme="minorHAnsi"/>
        </w:rPr>
        <w:t>needs</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household</w:t>
      </w:r>
      <w:r w:rsidRPr="002A4A15">
        <w:rPr>
          <w:rFonts w:asciiTheme="minorHAnsi" w:hAnsiTheme="minorHAnsi" w:cstheme="minorHAnsi"/>
          <w:spacing w:val="-6"/>
        </w:rPr>
        <w:t xml:space="preserve"> </w:t>
      </w:r>
      <w:r w:rsidRPr="002A4A15">
        <w:rPr>
          <w:rFonts w:asciiTheme="minorHAnsi" w:hAnsiTheme="minorHAnsi" w:cstheme="minorHAnsi"/>
          <w:spacing w:val="-1"/>
        </w:rPr>
        <w:t>situations.</w:t>
      </w:r>
    </w:p>
    <w:p w14:paraId="72A587EB" w14:textId="77777777" w:rsidR="00E2082A" w:rsidRPr="002A4A15" w:rsidRDefault="00E2082A">
      <w:pPr>
        <w:spacing w:before="9"/>
        <w:rPr>
          <w:rFonts w:eastAsia="Times New Roman" w:cstheme="minorHAnsi"/>
          <w:sz w:val="23"/>
          <w:szCs w:val="23"/>
        </w:rPr>
      </w:pPr>
    </w:p>
    <w:p w14:paraId="535C4904" w14:textId="77777777" w:rsidR="00E2082A" w:rsidRPr="002A4A15" w:rsidRDefault="00356C03">
      <w:pPr>
        <w:pStyle w:val="BodyText"/>
        <w:ind w:left="119" w:firstLine="0"/>
        <w:rPr>
          <w:rFonts w:asciiTheme="minorHAnsi" w:hAnsiTheme="minorHAnsi" w:cstheme="minorHAnsi"/>
        </w:rPr>
      </w:pPr>
      <w:r w:rsidRPr="002A4A15">
        <w:rPr>
          <w:rFonts w:asciiTheme="minorHAnsi" w:hAnsiTheme="minorHAnsi" w:cstheme="minorHAnsi"/>
          <w:spacing w:val="-1"/>
        </w:rPr>
        <w:t>PROCEDURES:</w:t>
      </w:r>
    </w:p>
    <w:p w14:paraId="166A0808" w14:textId="77777777" w:rsidR="00E2082A" w:rsidRPr="002A4A15" w:rsidRDefault="00E2082A">
      <w:pPr>
        <w:rPr>
          <w:rFonts w:eastAsia="Times New Roman" w:cstheme="minorHAnsi"/>
          <w:sz w:val="24"/>
          <w:szCs w:val="24"/>
        </w:rPr>
      </w:pPr>
    </w:p>
    <w:p w14:paraId="3C3177FD" w14:textId="77777777" w:rsidR="006163F1" w:rsidRPr="002A4A15" w:rsidRDefault="006163F1" w:rsidP="00C662C0">
      <w:pPr>
        <w:pStyle w:val="ListParagraph"/>
        <w:numPr>
          <w:ilvl w:val="0"/>
          <w:numId w:val="17"/>
        </w:numPr>
        <w:rPr>
          <w:rFonts w:cstheme="minorHAnsi"/>
          <w:sz w:val="24"/>
          <w:szCs w:val="24"/>
        </w:rPr>
      </w:pPr>
      <w:r w:rsidRPr="002A4A15">
        <w:rPr>
          <w:rFonts w:cstheme="minorHAnsi"/>
          <w:sz w:val="24"/>
          <w:szCs w:val="24"/>
        </w:rPr>
        <w:t>The local agency is responsible for making nutrition education available to all participants. The local agency must provide nutrition education that can be easily understood by participants and is related to their nutritional needs and household situations. The local agency must provide nutrition education that includes the following information, which should account for specific ethnic and cultural characteristics whenever possible:</w:t>
      </w:r>
    </w:p>
    <w:p w14:paraId="50D4F7EE" w14:textId="77777777" w:rsidR="006163F1" w:rsidRPr="002A4A15" w:rsidRDefault="006163F1" w:rsidP="00AC135A">
      <w:pPr>
        <w:pStyle w:val="ListParagraph"/>
        <w:ind w:left="839"/>
        <w:rPr>
          <w:rFonts w:cstheme="minorHAnsi"/>
          <w:sz w:val="24"/>
          <w:szCs w:val="24"/>
        </w:rPr>
      </w:pPr>
    </w:p>
    <w:p w14:paraId="15384932" w14:textId="727F18F6" w:rsidR="006163F1" w:rsidRPr="002A4A15" w:rsidRDefault="006163F1" w:rsidP="00C662C0">
      <w:pPr>
        <w:pStyle w:val="ListParagraph"/>
        <w:numPr>
          <w:ilvl w:val="0"/>
          <w:numId w:val="60"/>
        </w:numPr>
        <w:rPr>
          <w:rFonts w:cstheme="minorHAnsi"/>
          <w:sz w:val="24"/>
          <w:szCs w:val="24"/>
        </w:rPr>
      </w:pPr>
      <w:r w:rsidRPr="002A4A15">
        <w:rPr>
          <w:rFonts w:cstheme="minorHAnsi"/>
          <w:sz w:val="24"/>
          <w:szCs w:val="24"/>
        </w:rPr>
        <w:t xml:space="preserve">The nutritional value of CSFP foods, and their relationship to the overall dietary needs of the population groups </w:t>
      </w:r>
      <w:r w:rsidR="007E3EE9" w:rsidRPr="002A4A15">
        <w:rPr>
          <w:rFonts w:cstheme="minorHAnsi"/>
          <w:sz w:val="24"/>
          <w:szCs w:val="24"/>
        </w:rPr>
        <w:t>served.</w:t>
      </w:r>
    </w:p>
    <w:p w14:paraId="2B5CAD93" w14:textId="0322EFB9" w:rsidR="006163F1" w:rsidRPr="002A4A15" w:rsidRDefault="006163F1" w:rsidP="00C662C0">
      <w:pPr>
        <w:pStyle w:val="ListParagraph"/>
        <w:numPr>
          <w:ilvl w:val="0"/>
          <w:numId w:val="60"/>
        </w:numPr>
        <w:rPr>
          <w:rFonts w:cstheme="minorHAnsi"/>
          <w:sz w:val="24"/>
          <w:szCs w:val="24"/>
        </w:rPr>
      </w:pPr>
      <w:r w:rsidRPr="002A4A15">
        <w:rPr>
          <w:rFonts w:cstheme="minorHAnsi"/>
          <w:sz w:val="24"/>
          <w:szCs w:val="24"/>
        </w:rPr>
        <w:t xml:space="preserve">Nutritious ways to use CSFP </w:t>
      </w:r>
      <w:r w:rsidR="007E3EE9" w:rsidRPr="002A4A15">
        <w:rPr>
          <w:rFonts w:cstheme="minorHAnsi"/>
          <w:sz w:val="24"/>
          <w:szCs w:val="24"/>
        </w:rPr>
        <w:t>foods.</w:t>
      </w:r>
    </w:p>
    <w:p w14:paraId="1D7BB2E7" w14:textId="0CE3F58D" w:rsidR="006163F1" w:rsidRPr="002A4A15" w:rsidRDefault="006163F1" w:rsidP="00C662C0">
      <w:pPr>
        <w:pStyle w:val="ListParagraph"/>
        <w:numPr>
          <w:ilvl w:val="0"/>
          <w:numId w:val="60"/>
        </w:numPr>
        <w:rPr>
          <w:rFonts w:cstheme="minorHAnsi"/>
          <w:sz w:val="24"/>
          <w:szCs w:val="24"/>
        </w:rPr>
      </w:pPr>
      <w:r w:rsidRPr="002A4A15">
        <w:rPr>
          <w:rFonts w:cstheme="minorHAnsi"/>
          <w:sz w:val="24"/>
          <w:szCs w:val="24"/>
        </w:rPr>
        <w:t xml:space="preserve">Special nutritional needs of participants and how these needs may be </w:t>
      </w:r>
      <w:r w:rsidR="007E3EE9" w:rsidRPr="002A4A15">
        <w:rPr>
          <w:rFonts w:cstheme="minorHAnsi"/>
          <w:sz w:val="24"/>
          <w:szCs w:val="24"/>
        </w:rPr>
        <w:t>met.</w:t>
      </w:r>
    </w:p>
    <w:p w14:paraId="2D8AFADF" w14:textId="41B8886B" w:rsidR="006163F1" w:rsidRPr="002A4A15" w:rsidRDefault="006163F1" w:rsidP="00C662C0">
      <w:pPr>
        <w:pStyle w:val="ListParagraph"/>
        <w:numPr>
          <w:ilvl w:val="0"/>
          <w:numId w:val="60"/>
        </w:numPr>
        <w:rPr>
          <w:rFonts w:cstheme="minorHAnsi"/>
          <w:sz w:val="24"/>
          <w:szCs w:val="24"/>
        </w:rPr>
      </w:pPr>
      <w:r w:rsidRPr="002A4A15">
        <w:rPr>
          <w:rFonts w:cstheme="minorHAnsi"/>
          <w:sz w:val="24"/>
          <w:szCs w:val="24"/>
        </w:rPr>
        <w:t>The importance of health care, and the role nutrition plays in maintaining good health; and</w:t>
      </w:r>
    </w:p>
    <w:p w14:paraId="38FB9AF1" w14:textId="2E099956" w:rsidR="006163F1" w:rsidRPr="002A4A15" w:rsidRDefault="006163F1" w:rsidP="00C662C0">
      <w:pPr>
        <w:pStyle w:val="ListParagraph"/>
        <w:numPr>
          <w:ilvl w:val="0"/>
          <w:numId w:val="60"/>
        </w:numPr>
        <w:rPr>
          <w:rFonts w:cstheme="minorHAnsi"/>
          <w:sz w:val="24"/>
          <w:szCs w:val="24"/>
        </w:rPr>
      </w:pPr>
      <w:r w:rsidRPr="002A4A15">
        <w:rPr>
          <w:rFonts w:cstheme="minorHAnsi"/>
          <w:sz w:val="24"/>
          <w:szCs w:val="24"/>
        </w:rPr>
        <w:t>The importance of the use of the foods by the participant to whom they are distributed, and not by another person.</w:t>
      </w:r>
    </w:p>
    <w:p w14:paraId="22AB4B93" w14:textId="5FE7B000" w:rsidR="006163F1" w:rsidRPr="002A4A15" w:rsidRDefault="006163F1" w:rsidP="00C662C0">
      <w:pPr>
        <w:pStyle w:val="ListParagraph"/>
        <w:numPr>
          <w:ilvl w:val="0"/>
          <w:numId w:val="17"/>
        </w:numPr>
        <w:rPr>
          <w:rFonts w:cstheme="minorHAnsi"/>
          <w:sz w:val="24"/>
          <w:szCs w:val="24"/>
        </w:rPr>
      </w:pPr>
      <w:r w:rsidRPr="002A4A15">
        <w:rPr>
          <w:rFonts w:cstheme="minorHAnsi"/>
          <w:sz w:val="24"/>
          <w:szCs w:val="24"/>
        </w:rPr>
        <w:t xml:space="preserve">At a minimum, the local agency shall provide a nutrition education flyer in the CSFP distribution boxes every other month for a total of 6 flyers per year.  The flyer shall include nutrition informational topics that coordinate with contents of the box, nutrition topics that line up with other nutrition education activities, and recipes that utilize components of the box.  The flyers may be created by the Dietician on staff at the local agency or use existing materials, see attachment 4.1 in the CSFP Policy and Procedures manual.  The flyers will be reviewed and approved by the Programs Coordinator at the local agency. </w:t>
      </w:r>
    </w:p>
    <w:p w14:paraId="475446A1" w14:textId="59C255AF" w:rsidR="00FB00AD" w:rsidRPr="002A4A15" w:rsidRDefault="006163F1" w:rsidP="00C662C0">
      <w:pPr>
        <w:pStyle w:val="ListParagraph"/>
        <w:numPr>
          <w:ilvl w:val="0"/>
          <w:numId w:val="17"/>
        </w:numPr>
        <w:rPr>
          <w:rFonts w:cstheme="minorHAnsi"/>
          <w:sz w:val="24"/>
          <w:szCs w:val="24"/>
        </w:rPr>
      </w:pPr>
      <w:r w:rsidRPr="002A4A15">
        <w:rPr>
          <w:rFonts w:cstheme="minorHAnsi"/>
          <w:sz w:val="24"/>
          <w:szCs w:val="24"/>
        </w:rPr>
        <w:t xml:space="preserve">During the biennial local agency review the State agency will review compliance of the nutrition education and evaluation requirements.   </w:t>
      </w:r>
    </w:p>
    <w:p w14:paraId="681B4913" w14:textId="2C846103" w:rsidR="00E2082A" w:rsidRPr="002A4A15" w:rsidRDefault="00356C03" w:rsidP="00C662C0">
      <w:pPr>
        <w:pStyle w:val="BodyText"/>
        <w:numPr>
          <w:ilvl w:val="0"/>
          <w:numId w:val="17"/>
        </w:numPr>
        <w:tabs>
          <w:tab w:val="left" w:pos="840"/>
        </w:tabs>
        <w:ind w:right="643"/>
        <w:rPr>
          <w:rFonts w:asciiTheme="minorHAnsi" w:hAnsiTheme="minorHAnsi" w:cstheme="minorHAnsi"/>
        </w:rPr>
      </w:pPr>
      <w:r w:rsidRPr="002A4A15">
        <w:rPr>
          <w:rFonts w:asciiTheme="minorHAnsi" w:hAnsiTheme="minorHAnsi" w:cstheme="minorHAnsi"/>
          <w:spacing w:val="-1"/>
        </w:rPr>
        <w:t>Nutrition</w:t>
      </w:r>
      <w:r w:rsidRPr="002A4A15">
        <w:rPr>
          <w:rFonts w:asciiTheme="minorHAnsi" w:hAnsiTheme="minorHAnsi" w:cstheme="minorHAnsi"/>
          <w:spacing w:val="-6"/>
        </w:rPr>
        <w:t xml:space="preserve"> </w:t>
      </w:r>
      <w:r w:rsidRPr="002A4A15">
        <w:rPr>
          <w:rFonts w:asciiTheme="minorHAnsi" w:hAnsiTheme="minorHAnsi" w:cstheme="minorHAnsi"/>
          <w:spacing w:val="-1"/>
        </w:rPr>
        <w:t>education</w:t>
      </w:r>
      <w:r w:rsidRPr="002A4A15">
        <w:rPr>
          <w:rFonts w:asciiTheme="minorHAnsi" w:hAnsiTheme="minorHAnsi" w:cstheme="minorHAnsi"/>
          <w:spacing w:val="-6"/>
        </w:rPr>
        <w:t xml:space="preserve"> </w:t>
      </w:r>
      <w:r w:rsidRPr="002A4A15">
        <w:rPr>
          <w:rFonts w:asciiTheme="minorHAnsi" w:hAnsiTheme="minorHAnsi" w:cstheme="minorHAnsi"/>
          <w:spacing w:val="-1"/>
        </w:rPr>
        <w:t>resources</w:t>
      </w:r>
      <w:r w:rsidRPr="002A4A15">
        <w:rPr>
          <w:rFonts w:asciiTheme="minorHAnsi" w:hAnsiTheme="minorHAnsi" w:cstheme="minorHAnsi"/>
          <w:spacing w:val="-5"/>
        </w:rPr>
        <w:t xml:space="preserve"> </w:t>
      </w:r>
      <w:r w:rsidRPr="002A4A15">
        <w:rPr>
          <w:rFonts w:asciiTheme="minorHAnsi" w:hAnsiTheme="minorHAnsi" w:cstheme="minorHAnsi"/>
        </w:rPr>
        <w:t>are</w:t>
      </w:r>
      <w:r w:rsidRPr="002A4A15">
        <w:rPr>
          <w:rFonts w:asciiTheme="minorHAnsi" w:hAnsiTheme="minorHAnsi" w:cstheme="minorHAnsi"/>
          <w:spacing w:val="-6"/>
        </w:rPr>
        <w:t xml:space="preserve"> </w:t>
      </w:r>
      <w:r w:rsidRPr="002A4A15">
        <w:rPr>
          <w:rFonts w:asciiTheme="minorHAnsi" w:hAnsiTheme="minorHAnsi" w:cstheme="minorHAnsi"/>
          <w:spacing w:val="-1"/>
        </w:rPr>
        <w:t>available</w:t>
      </w:r>
      <w:r w:rsidRPr="002A4A15">
        <w:rPr>
          <w:rFonts w:asciiTheme="minorHAnsi" w:hAnsiTheme="minorHAnsi" w:cstheme="minorHAnsi"/>
          <w:spacing w:val="-7"/>
        </w:rPr>
        <w:t xml:space="preserve"> </w:t>
      </w:r>
      <w:r w:rsidRPr="002A4A15">
        <w:rPr>
          <w:rFonts w:asciiTheme="minorHAnsi" w:hAnsiTheme="minorHAnsi" w:cstheme="minorHAnsi"/>
          <w:spacing w:val="-1"/>
        </w:rPr>
        <w:t>free</w:t>
      </w:r>
      <w:r w:rsidRPr="002A4A15">
        <w:rPr>
          <w:rFonts w:asciiTheme="minorHAnsi" w:hAnsiTheme="minorHAnsi" w:cstheme="minorHAnsi"/>
          <w:spacing w:val="-6"/>
        </w:rPr>
        <w:t xml:space="preserve"> </w:t>
      </w:r>
      <w:r w:rsidRPr="002A4A15">
        <w:rPr>
          <w:rFonts w:asciiTheme="minorHAnsi" w:hAnsiTheme="minorHAnsi" w:cstheme="minorHAnsi"/>
          <w:spacing w:val="1"/>
        </w:rPr>
        <w:t>or</w:t>
      </w:r>
      <w:r w:rsidRPr="002A4A15">
        <w:rPr>
          <w:rFonts w:asciiTheme="minorHAnsi" w:hAnsiTheme="minorHAnsi" w:cstheme="minorHAnsi"/>
          <w:spacing w:val="-5"/>
        </w:rPr>
        <w:t xml:space="preserve"> </w:t>
      </w:r>
      <w:r w:rsidRPr="002A4A15">
        <w:rPr>
          <w:rFonts w:asciiTheme="minorHAnsi" w:hAnsiTheme="minorHAnsi" w:cstheme="minorHAnsi"/>
          <w:spacing w:val="-1"/>
        </w:rPr>
        <w:t>at</w:t>
      </w:r>
      <w:r w:rsidRPr="002A4A15">
        <w:rPr>
          <w:rFonts w:asciiTheme="minorHAnsi" w:hAnsiTheme="minorHAnsi" w:cstheme="minorHAnsi"/>
          <w:spacing w:val="-5"/>
        </w:rPr>
        <w:t xml:space="preserve"> </w:t>
      </w:r>
      <w:r w:rsidRPr="002A4A15">
        <w:rPr>
          <w:rFonts w:asciiTheme="minorHAnsi" w:hAnsiTheme="minorHAnsi" w:cstheme="minorHAnsi"/>
        </w:rPr>
        <w:t>low</w:t>
      </w:r>
      <w:r w:rsidRPr="002A4A15">
        <w:rPr>
          <w:rFonts w:asciiTheme="minorHAnsi" w:hAnsiTheme="minorHAnsi" w:cstheme="minorHAnsi"/>
          <w:spacing w:val="-7"/>
        </w:rPr>
        <w:t xml:space="preserve"> </w:t>
      </w:r>
      <w:r w:rsidRPr="002A4A15">
        <w:rPr>
          <w:rFonts w:asciiTheme="minorHAnsi" w:hAnsiTheme="minorHAnsi" w:cstheme="minorHAnsi"/>
          <w:spacing w:val="-1"/>
        </w:rPr>
        <w:t>cost</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spacing w:val="-1"/>
        </w:rPr>
        <w:t>agencies</w:t>
      </w:r>
      <w:r w:rsidRPr="002A4A15">
        <w:rPr>
          <w:rFonts w:asciiTheme="minorHAnsi" w:hAnsiTheme="minorHAnsi" w:cstheme="minorHAnsi"/>
          <w:spacing w:val="87"/>
          <w:w w:val="99"/>
        </w:rPr>
        <w:t xml:space="preserve"> </w:t>
      </w:r>
      <w:r w:rsidRPr="002A4A15">
        <w:rPr>
          <w:rFonts w:asciiTheme="minorHAnsi" w:hAnsiTheme="minorHAnsi" w:cstheme="minorHAnsi"/>
          <w:spacing w:val="-1"/>
        </w:rPr>
        <w:t>through</w:t>
      </w:r>
      <w:r w:rsidRPr="002A4A15">
        <w:rPr>
          <w:rFonts w:asciiTheme="minorHAnsi" w:hAnsiTheme="minorHAnsi" w:cstheme="minorHAnsi"/>
          <w:spacing w:val="-6"/>
        </w:rPr>
        <w:t xml:space="preserve"> </w:t>
      </w:r>
      <w:r w:rsidRPr="002A4A15">
        <w:rPr>
          <w:rFonts w:asciiTheme="minorHAnsi" w:hAnsiTheme="minorHAnsi" w:cstheme="minorHAnsi"/>
          <w:spacing w:val="-1"/>
        </w:rPr>
        <w:t>sources</w:t>
      </w:r>
      <w:r w:rsidRPr="002A4A15">
        <w:rPr>
          <w:rFonts w:asciiTheme="minorHAnsi" w:hAnsiTheme="minorHAnsi" w:cstheme="minorHAnsi"/>
          <w:spacing w:val="-6"/>
        </w:rPr>
        <w:t xml:space="preserve"> </w:t>
      </w:r>
      <w:r w:rsidRPr="002A4A15">
        <w:rPr>
          <w:rFonts w:asciiTheme="minorHAnsi" w:hAnsiTheme="minorHAnsi" w:cstheme="minorHAnsi"/>
          <w:spacing w:val="-1"/>
        </w:rPr>
        <w:t>listed</w:t>
      </w:r>
      <w:r w:rsidRPr="002A4A15">
        <w:rPr>
          <w:rFonts w:asciiTheme="minorHAnsi" w:hAnsiTheme="minorHAnsi" w:cstheme="minorHAnsi"/>
          <w:spacing w:val="-6"/>
        </w:rPr>
        <w:t xml:space="preserve"> </w:t>
      </w:r>
      <w:r w:rsidRPr="002A4A15">
        <w:rPr>
          <w:rFonts w:asciiTheme="minorHAnsi" w:hAnsiTheme="minorHAnsi" w:cstheme="minorHAnsi"/>
        </w:rPr>
        <w:t>on</w:t>
      </w:r>
      <w:r w:rsidRPr="002A4A15">
        <w:rPr>
          <w:rFonts w:asciiTheme="minorHAnsi" w:hAnsiTheme="minorHAnsi" w:cstheme="minorHAnsi"/>
          <w:spacing w:val="-4"/>
        </w:rPr>
        <w:t xml:space="preserve"> </w:t>
      </w:r>
      <w:r w:rsidRPr="002A4A15">
        <w:rPr>
          <w:rFonts w:asciiTheme="minorHAnsi" w:hAnsiTheme="minorHAnsi" w:cstheme="minorHAnsi"/>
          <w:spacing w:val="-1"/>
        </w:rPr>
        <w:t>Attachment</w:t>
      </w:r>
      <w:r w:rsidRPr="002A4A15">
        <w:rPr>
          <w:rFonts w:asciiTheme="minorHAnsi" w:hAnsiTheme="minorHAnsi" w:cstheme="minorHAnsi"/>
          <w:spacing w:val="-6"/>
        </w:rPr>
        <w:t xml:space="preserve"> </w:t>
      </w:r>
      <w:r w:rsidRPr="002A4A15">
        <w:rPr>
          <w:rFonts w:asciiTheme="minorHAnsi" w:hAnsiTheme="minorHAnsi" w:cstheme="minorHAnsi"/>
        </w:rPr>
        <w:t>4.1</w:t>
      </w:r>
    </w:p>
    <w:p w14:paraId="79CF3ACF" w14:textId="16BC617C" w:rsidR="00E2082A" w:rsidRPr="002A4A15" w:rsidRDefault="00356C03" w:rsidP="00C662C0">
      <w:pPr>
        <w:pStyle w:val="BodyText"/>
        <w:numPr>
          <w:ilvl w:val="0"/>
          <w:numId w:val="17"/>
        </w:numPr>
        <w:tabs>
          <w:tab w:val="left" w:pos="840"/>
        </w:tabs>
        <w:ind w:right="399"/>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State</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local</w:t>
      </w:r>
      <w:r w:rsidRPr="002A4A15">
        <w:rPr>
          <w:rFonts w:asciiTheme="minorHAnsi" w:hAnsiTheme="minorHAnsi" w:cstheme="minorHAnsi"/>
          <w:spacing w:val="-3"/>
        </w:rPr>
        <w:t xml:space="preserve"> </w:t>
      </w:r>
      <w:r w:rsidRPr="002A4A15">
        <w:rPr>
          <w:rFonts w:asciiTheme="minorHAnsi" w:hAnsiTheme="minorHAnsi" w:cstheme="minorHAnsi"/>
        </w:rPr>
        <w:t>agency</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another</w:t>
      </w:r>
      <w:r w:rsidRPr="002A4A15">
        <w:rPr>
          <w:rFonts w:asciiTheme="minorHAnsi" w:hAnsiTheme="minorHAnsi" w:cstheme="minorHAnsi"/>
          <w:spacing w:val="-5"/>
        </w:rPr>
        <w:t xml:space="preserve"> </w:t>
      </w:r>
      <w:r w:rsidRPr="002A4A15">
        <w:rPr>
          <w:rFonts w:asciiTheme="minorHAnsi" w:hAnsiTheme="minorHAnsi" w:cstheme="minorHAnsi"/>
        </w:rPr>
        <w:t>agency</w:t>
      </w:r>
      <w:r w:rsidRPr="002A4A15">
        <w:rPr>
          <w:rFonts w:asciiTheme="minorHAnsi" w:hAnsiTheme="minorHAnsi" w:cstheme="minorHAnsi"/>
          <w:spacing w:val="-7"/>
        </w:rPr>
        <w:t xml:space="preserve"> </w:t>
      </w:r>
      <w:r w:rsidRPr="002A4A15">
        <w:rPr>
          <w:rFonts w:asciiTheme="minorHAnsi" w:hAnsiTheme="minorHAnsi" w:cstheme="minorHAnsi"/>
          <w:spacing w:val="-1"/>
        </w:rPr>
        <w:t>with</w:t>
      </w:r>
      <w:r w:rsidRPr="002A4A15">
        <w:rPr>
          <w:rFonts w:asciiTheme="minorHAnsi" w:hAnsiTheme="minorHAnsi" w:cstheme="minorHAnsi"/>
          <w:spacing w:val="-5"/>
        </w:rPr>
        <w:t xml:space="preserve"> </w:t>
      </w:r>
      <w:r w:rsidRPr="002A4A15">
        <w:rPr>
          <w:rFonts w:asciiTheme="minorHAnsi" w:hAnsiTheme="minorHAnsi" w:cstheme="minorHAnsi"/>
          <w:spacing w:val="-1"/>
        </w:rPr>
        <w:t>which</w:t>
      </w:r>
      <w:r w:rsidRPr="002A4A15">
        <w:rPr>
          <w:rFonts w:asciiTheme="minorHAnsi" w:hAnsiTheme="minorHAnsi" w:cstheme="minorHAnsi"/>
          <w:spacing w:val="-5"/>
        </w:rPr>
        <w:t xml:space="preserve"> </w:t>
      </w:r>
      <w:r w:rsidRPr="002A4A15">
        <w:rPr>
          <w:rFonts w:asciiTheme="minorHAnsi" w:hAnsiTheme="minorHAnsi" w:cstheme="minorHAnsi"/>
        </w:rPr>
        <w:t>it</w:t>
      </w:r>
      <w:r w:rsidRPr="002A4A15">
        <w:rPr>
          <w:rFonts w:asciiTheme="minorHAnsi" w:hAnsiTheme="minorHAnsi" w:cstheme="minorHAnsi"/>
          <w:spacing w:val="-5"/>
        </w:rPr>
        <w:t xml:space="preserve"> </w:t>
      </w:r>
      <w:r w:rsidRPr="002A4A15">
        <w:rPr>
          <w:rFonts w:asciiTheme="minorHAnsi" w:hAnsiTheme="minorHAnsi" w:cstheme="minorHAnsi"/>
          <w:spacing w:val="-1"/>
        </w:rPr>
        <w:t>has</w:t>
      </w:r>
      <w:r w:rsidRPr="002A4A15">
        <w:rPr>
          <w:rFonts w:asciiTheme="minorHAnsi" w:hAnsiTheme="minorHAnsi" w:cstheme="minorHAnsi"/>
          <w:spacing w:val="-5"/>
        </w:rPr>
        <w:t xml:space="preserve"> </w:t>
      </w:r>
      <w:r w:rsidRPr="002A4A15">
        <w:rPr>
          <w:rFonts w:asciiTheme="minorHAnsi" w:hAnsiTheme="minorHAnsi" w:cstheme="minorHAnsi"/>
          <w:spacing w:val="-1"/>
        </w:rPr>
        <w:t>signed</w:t>
      </w:r>
      <w:r w:rsidRPr="002A4A15">
        <w:rPr>
          <w:rFonts w:asciiTheme="minorHAnsi" w:hAnsiTheme="minorHAnsi" w:cstheme="minorHAnsi"/>
          <w:spacing w:val="-4"/>
        </w:rPr>
        <w:t xml:space="preserve"> </w:t>
      </w:r>
      <w:r w:rsidRPr="002A4A15">
        <w:rPr>
          <w:rFonts w:asciiTheme="minorHAnsi" w:hAnsiTheme="minorHAnsi" w:cstheme="minorHAnsi"/>
          <w:spacing w:val="-1"/>
        </w:rPr>
        <w:t>an</w:t>
      </w:r>
      <w:r w:rsidRPr="002A4A15">
        <w:rPr>
          <w:rFonts w:asciiTheme="minorHAnsi" w:hAnsiTheme="minorHAnsi" w:cstheme="minorHAnsi"/>
          <w:spacing w:val="-5"/>
        </w:rPr>
        <w:t xml:space="preserve"> </w:t>
      </w:r>
      <w:r w:rsidRPr="002A4A15">
        <w:rPr>
          <w:rFonts w:asciiTheme="minorHAnsi" w:hAnsiTheme="minorHAnsi" w:cstheme="minorHAnsi"/>
          <w:spacing w:val="-1"/>
        </w:rPr>
        <w:t>agreement</w:t>
      </w:r>
      <w:r w:rsidRPr="002A4A15">
        <w:rPr>
          <w:rFonts w:asciiTheme="minorHAnsi" w:hAnsiTheme="minorHAnsi" w:cstheme="minorHAnsi"/>
          <w:spacing w:val="-5"/>
        </w:rPr>
        <w:t xml:space="preserve"> </w:t>
      </w:r>
      <w:r w:rsidRPr="002A4A15">
        <w:rPr>
          <w:rFonts w:asciiTheme="minorHAnsi" w:hAnsiTheme="minorHAnsi" w:cstheme="minorHAnsi"/>
          <w:spacing w:val="1"/>
        </w:rPr>
        <w:t>may</w:t>
      </w:r>
      <w:r w:rsidRPr="002A4A15">
        <w:rPr>
          <w:rFonts w:asciiTheme="minorHAnsi" w:hAnsiTheme="minorHAnsi" w:cstheme="minorHAnsi"/>
          <w:spacing w:val="57"/>
          <w:w w:val="99"/>
        </w:rPr>
        <w:t xml:space="preserve"> </w:t>
      </w:r>
      <w:r w:rsidRPr="002A4A15">
        <w:rPr>
          <w:rFonts w:asciiTheme="minorHAnsi" w:hAnsiTheme="minorHAnsi" w:cstheme="minorHAnsi"/>
        </w:rPr>
        <w:t>use</w:t>
      </w:r>
      <w:r w:rsidRPr="002A4A15">
        <w:rPr>
          <w:rFonts w:asciiTheme="minorHAnsi" w:hAnsiTheme="minorHAnsi" w:cstheme="minorHAnsi"/>
          <w:spacing w:val="-8"/>
        </w:rPr>
        <w:t xml:space="preserve"> </w:t>
      </w:r>
      <w:r w:rsidRPr="002A4A15">
        <w:rPr>
          <w:rFonts w:asciiTheme="minorHAnsi" w:hAnsiTheme="minorHAnsi" w:cstheme="minorHAnsi"/>
          <w:spacing w:val="-1"/>
        </w:rPr>
        <w:t>CSFP</w:t>
      </w:r>
      <w:r w:rsidRPr="002A4A15">
        <w:rPr>
          <w:rFonts w:asciiTheme="minorHAnsi" w:hAnsiTheme="minorHAnsi" w:cstheme="minorHAnsi"/>
          <w:spacing w:val="-5"/>
        </w:rPr>
        <w:t xml:space="preserve"> </w:t>
      </w:r>
      <w:r w:rsidRPr="002A4A15">
        <w:rPr>
          <w:rFonts w:asciiTheme="minorHAnsi" w:hAnsiTheme="minorHAnsi" w:cstheme="minorHAnsi"/>
          <w:spacing w:val="-1"/>
        </w:rPr>
        <w:t>foods</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conduct</w:t>
      </w:r>
      <w:r w:rsidRPr="002A4A15">
        <w:rPr>
          <w:rFonts w:asciiTheme="minorHAnsi" w:hAnsiTheme="minorHAnsi" w:cstheme="minorHAnsi"/>
          <w:spacing w:val="-7"/>
        </w:rPr>
        <w:t xml:space="preserve"> </w:t>
      </w:r>
      <w:r w:rsidRPr="002A4A15">
        <w:rPr>
          <w:rFonts w:asciiTheme="minorHAnsi" w:hAnsiTheme="minorHAnsi" w:cstheme="minorHAnsi"/>
          <w:spacing w:val="-1"/>
        </w:rPr>
        <w:t>cooking</w:t>
      </w:r>
      <w:r w:rsidRPr="002A4A15">
        <w:rPr>
          <w:rFonts w:asciiTheme="minorHAnsi" w:hAnsiTheme="minorHAnsi" w:cstheme="minorHAnsi"/>
          <w:spacing w:val="-9"/>
        </w:rPr>
        <w:t xml:space="preserve"> </w:t>
      </w:r>
      <w:r w:rsidRPr="002A4A15">
        <w:rPr>
          <w:rFonts w:asciiTheme="minorHAnsi" w:hAnsiTheme="minorHAnsi" w:cstheme="minorHAnsi"/>
        </w:rPr>
        <w:t>demonstrations</w:t>
      </w:r>
      <w:r w:rsidRPr="002A4A15">
        <w:rPr>
          <w:rFonts w:asciiTheme="minorHAnsi" w:hAnsiTheme="minorHAnsi" w:cstheme="minorHAnsi"/>
          <w:spacing w:val="-6"/>
        </w:rPr>
        <w:t xml:space="preserve"> </w:t>
      </w:r>
      <w:r w:rsidRPr="002A4A15">
        <w:rPr>
          <w:rFonts w:asciiTheme="minorHAnsi" w:hAnsiTheme="minorHAnsi" w:cstheme="minorHAnsi"/>
          <w:spacing w:val="-1"/>
        </w:rPr>
        <w:t>as</w:t>
      </w:r>
      <w:r w:rsidRPr="002A4A15">
        <w:rPr>
          <w:rFonts w:asciiTheme="minorHAnsi" w:hAnsiTheme="minorHAnsi" w:cstheme="minorHAnsi"/>
          <w:spacing w:val="-6"/>
        </w:rPr>
        <w:t xml:space="preserve"> </w:t>
      </w:r>
      <w:r w:rsidRPr="002A4A15">
        <w:rPr>
          <w:rFonts w:asciiTheme="minorHAnsi" w:hAnsiTheme="minorHAnsi" w:cstheme="minorHAnsi"/>
          <w:spacing w:val="-1"/>
        </w:rPr>
        <w:t>part</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nutrition</w:t>
      </w:r>
      <w:r w:rsidRPr="002A4A15">
        <w:rPr>
          <w:rFonts w:asciiTheme="minorHAnsi" w:hAnsiTheme="minorHAnsi" w:cstheme="minorHAnsi"/>
          <w:spacing w:val="-6"/>
        </w:rPr>
        <w:t xml:space="preserve"> </w:t>
      </w:r>
      <w:r w:rsidRPr="002A4A15">
        <w:rPr>
          <w:rFonts w:asciiTheme="minorHAnsi" w:hAnsiTheme="minorHAnsi" w:cstheme="minorHAnsi"/>
          <w:spacing w:val="-1"/>
        </w:rPr>
        <w:t>education</w:t>
      </w:r>
      <w:r w:rsidRPr="002A4A15">
        <w:rPr>
          <w:rFonts w:asciiTheme="minorHAnsi" w:hAnsiTheme="minorHAnsi" w:cstheme="minorHAnsi"/>
          <w:spacing w:val="77"/>
          <w:w w:val="99"/>
        </w:rPr>
        <w:t xml:space="preserve"> </w:t>
      </w:r>
      <w:r w:rsidRPr="002A4A15">
        <w:rPr>
          <w:rFonts w:asciiTheme="minorHAnsi" w:hAnsiTheme="minorHAnsi" w:cstheme="minorHAnsi"/>
          <w:spacing w:val="-1"/>
        </w:rPr>
        <w:t>provided</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007E3EE9" w:rsidRPr="002A4A15">
        <w:rPr>
          <w:rFonts w:asciiTheme="minorHAnsi" w:hAnsiTheme="minorHAnsi" w:cstheme="minorHAnsi"/>
        </w:rPr>
        <w:t>participants</w:t>
      </w:r>
      <w:r w:rsidRPr="002A4A15">
        <w:rPr>
          <w:rFonts w:asciiTheme="minorHAnsi" w:hAnsiTheme="minorHAnsi" w:cstheme="minorHAnsi"/>
        </w:rPr>
        <w:t>,</w:t>
      </w:r>
      <w:r w:rsidRPr="002A4A15">
        <w:rPr>
          <w:rFonts w:asciiTheme="minorHAnsi" w:hAnsiTheme="minorHAnsi" w:cstheme="minorHAnsi"/>
          <w:spacing w:val="-8"/>
        </w:rPr>
        <w:t xml:space="preserve"> </w:t>
      </w:r>
      <w:r w:rsidRPr="002A4A15">
        <w:rPr>
          <w:rFonts w:asciiTheme="minorHAnsi" w:hAnsiTheme="minorHAnsi" w:cstheme="minorHAnsi"/>
        </w:rPr>
        <w:t>but</w:t>
      </w:r>
      <w:r w:rsidRPr="002A4A15">
        <w:rPr>
          <w:rFonts w:asciiTheme="minorHAnsi" w:hAnsiTheme="minorHAnsi" w:cstheme="minorHAnsi"/>
          <w:spacing w:val="-6"/>
        </w:rPr>
        <w:t xml:space="preserve"> </w:t>
      </w:r>
      <w:r w:rsidRPr="002A4A15">
        <w:rPr>
          <w:rFonts w:asciiTheme="minorHAnsi" w:hAnsiTheme="minorHAnsi" w:cstheme="minorHAnsi"/>
        </w:rPr>
        <w:t>not</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spacing w:val="-1"/>
        </w:rPr>
        <w:t>other</w:t>
      </w:r>
      <w:r w:rsidRPr="002A4A15">
        <w:rPr>
          <w:rFonts w:asciiTheme="minorHAnsi" w:hAnsiTheme="minorHAnsi" w:cstheme="minorHAnsi"/>
          <w:spacing w:val="-6"/>
        </w:rPr>
        <w:t xml:space="preserve"> </w:t>
      </w:r>
      <w:r w:rsidRPr="002A4A15">
        <w:rPr>
          <w:rFonts w:asciiTheme="minorHAnsi" w:hAnsiTheme="minorHAnsi" w:cstheme="minorHAnsi"/>
          <w:spacing w:val="-1"/>
        </w:rPr>
        <w:t>purposes.</w:t>
      </w:r>
      <w:r w:rsidR="0086376D" w:rsidRPr="002A4A15">
        <w:rPr>
          <w:rFonts w:asciiTheme="minorHAnsi" w:hAnsiTheme="minorHAnsi" w:cstheme="minorHAnsi"/>
          <w:spacing w:val="-1"/>
        </w:rPr>
        <w:t xml:space="preserve"> Any foods </w:t>
      </w:r>
      <w:r w:rsidR="0086376D" w:rsidRPr="002A4A15">
        <w:rPr>
          <w:rFonts w:asciiTheme="minorHAnsi" w:hAnsiTheme="minorHAnsi" w:cstheme="minorHAnsi"/>
          <w:spacing w:val="-1"/>
        </w:rPr>
        <w:lastRenderedPageBreak/>
        <w:t xml:space="preserve">used for cooking demonstrations need to be documented on the FNS-153. </w:t>
      </w:r>
    </w:p>
    <w:p w14:paraId="1E102065" w14:textId="77777777" w:rsidR="00E2082A" w:rsidRPr="002A4A15" w:rsidRDefault="00E2082A">
      <w:pPr>
        <w:rPr>
          <w:rFonts w:eastAsia="Times New Roman" w:cstheme="minorHAnsi"/>
        </w:rPr>
        <w:sectPr w:rsidR="00E2082A" w:rsidRPr="002A4A15" w:rsidSect="00FB34AB">
          <w:pgSz w:w="12240" w:h="15840"/>
          <w:pgMar w:top="720" w:right="1340" w:bottom="280" w:left="1320" w:header="720" w:footer="720" w:gutter="0"/>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16B72AFD" w14:textId="77777777" w:rsidTr="0086376D">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6BB78CA5" w14:textId="77777777" w:rsidR="00E2082A" w:rsidRPr="002A4A15" w:rsidRDefault="00E2082A">
            <w:pPr>
              <w:pStyle w:val="TableParagraph"/>
              <w:spacing w:before="2"/>
              <w:rPr>
                <w:rFonts w:eastAsia="Times New Roman" w:cstheme="minorHAnsi"/>
                <w:sz w:val="23"/>
                <w:szCs w:val="23"/>
              </w:rPr>
            </w:pPr>
          </w:p>
          <w:p w14:paraId="7B9B7A7E" w14:textId="77777777" w:rsidR="00E2082A" w:rsidRPr="002A4A15" w:rsidRDefault="00356C03">
            <w:pPr>
              <w:pStyle w:val="TableParagraph"/>
              <w:spacing w:line="480" w:lineRule="auto"/>
              <w:ind w:left="2514" w:right="2109" w:hanging="672"/>
              <w:rPr>
                <w:rFonts w:eastAsia="Times New Roman" w:cstheme="minorHAnsi"/>
                <w:sz w:val="24"/>
                <w:szCs w:val="24"/>
              </w:rPr>
            </w:pPr>
            <w:r w:rsidRPr="002A4A15">
              <w:rPr>
                <w:rFonts w:cstheme="minorHAnsi"/>
                <w:spacing w:val="-1"/>
                <w:sz w:val="24"/>
              </w:rPr>
              <w:t>COMMODITY</w:t>
            </w:r>
            <w:r w:rsidRPr="002A4A15">
              <w:rPr>
                <w:rFonts w:cstheme="minorHAnsi"/>
                <w:spacing w:val="-19"/>
                <w:sz w:val="24"/>
              </w:rPr>
              <w:t xml:space="preserve"> </w:t>
            </w:r>
            <w:r w:rsidRPr="002A4A15">
              <w:rPr>
                <w:rFonts w:cstheme="minorHAnsi"/>
                <w:sz w:val="24"/>
              </w:rPr>
              <w:t>SUPPLEMENTAL</w:t>
            </w:r>
            <w:r w:rsidRPr="002A4A15">
              <w:rPr>
                <w:rFonts w:cstheme="minorHAnsi"/>
                <w:spacing w:val="-20"/>
                <w:sz w:val="24"/>
              </w:rPr>
              <w:t xml:space="preserve"> </w:t>
            </w:r>
            <w:r w:rsidRPr="002A4A15">
              <w:rPr>
                <w:rFonts w:cstheme="minorHAnsi"/>
                <w:spacing w:val="-1"/>
                <w:sz w:val="24"/>
              </w:rPr>
              <w:t>FOOD</w:t>
            </w:r>
            <w:r w:rsidRPr="002A4A15">
              <w:rPr>
                <w:rFonts w:cstheme="minorHAnsi"/>
                <w:spacing w:val="-19"/>
                <w:sz w:val="24"/>
              </w:rPr>
              <w:t xml:space="preserve"> </w:t>
            </w:r>
            <w:r w:rsidRPr="002A4A15">
              <w:rPr>
                <w:rFonts w:cstheme="minorHAnsi"/>
                <w:sz w:val="24"/>
              </w:rPr>
              <w:t>PROGRAM</w:t>
            </w:r>
            <w:r w:rsidRPr="002A4A15">
              <w:rPr>
                <w:rFonts w:cstheme="minorHAnsi"/>
                <w:spacing w:val="28"/>
                <w:w w:val="99"/>
                <w:sz w:val="24"/>
              </w:rPr>
              <w:t xml:space="preserve"> </w:t>
            </w:r>
            <w:r w:rsidRPr="002A4A15">
              <w:rPr>
                <w:rFonts w:cstheme="minorHAnsi"/>
                <w:spacing w:val="-1"/>
                <w:sz w:val="24"/>
              </w:rPr>
              <w:t>POLICY</w:t>
            </w:r>
            <w:r w:rsidRPr="002A4A15">
              <w:rPr>
                <w:rFonts w:cstheme="minorHAnsi"/>
                <w:spacing w:val="-14"/>
                <w:sz w:val="24"/>
              </w:rPr>
              <w:t xml:space="preserve"> </w:t>
            </w:r>
            <w:r w:rsidRPr="002A4A15">
              <w:rPr>
                <w:rFonts w:cstheme="minorHAnsi"/>
                <w:sz w:val="24"/>
              </w:rPr>
              <w:t>AND</w:t>
            </w:r>
            <w:r w:rsidRPr="002A4A15">
              <w:rPr>
                <w:rFonts w:cstheme="minorHAnsi"/>
                <w:spacing w:val="-14"/>
                <w:sz w:val="24"/>
              </w:rPr>
              <w:t xml:space="preserve"> </w:t>
            </w:r>
            <w:r w:rsidRPr="002A4A15">
              <w:rPr>
                <w:rFonts w:cstheme="minorHAnsi"/>
                <w:sz w:val="24"/>
              </w:rPr>
              <w:t>PROCEDURE</w:t>
            </w:r>
            <w:r w:rsidRPr="002A4A15">
              <w:rPr>
                <w:rFonts w:cstheme="minorHAnsi"/>
                <w:spacing w:val="-13"/>
                <w:sz w:val="24"/>
              </w:rPr>
              <w:t xml:space="preserve"> </w:t>
            </w:r>
            <w:r w:rsidRPr="002A4A15">
              <w:rPr>
                <w:rFonts w:cstheme="minorHAnsi"/>
                <w:spacing w:val="-1"/>
                <w:sz w:val="24"/>
              </w:rPr>
              <w:t>MANUAL</w:t>
            </w:r>
          </w:p>
        </w:tc>
      </w:tr>
      <w:tr w:rsidR="00E2082A" w:rsidRPr="00AB3063" w14:paraId="53C0260C" w14:textId="77777777">
        <w:trPr>
          <w:trHeight w:hRule="exact" w:val="286"/>
        </w:trPr>
        <w:tc>
          <w:tcPr>
            <w:tcW w:w="1441" w:type="dxa"/>
            <w:vMerge w:val="restart"/>
            <w:tcBorders>
              <w:top w:val="single" w:sz="5" w:space="0" w:color="000000"/>
              <w:left w:val="single" w:sz="5" w:space="0" w:color="000000"/>
              <w:right w:val="nil"/>
            </w:tcBorders>
          </w:tcPr>
          <w:p w14:paraId="0BF8DF17"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65932B27"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Nutrition</w:t>
            </w:r>
            <w:r w:rsidRPr="002A4A15">
              <w:rPr>
                <w:rFonts w:cstheme="minorHAnsi"/>
                <w:spacing w:val="-15"/>
                <w:sz w:val="24"/>
              </w:rPr>
              <w:t xml:space="preserve"> </w:t>
            </w:r>
            <w:r w:rsidRPr="002A4A15">
              <w:rPr>
                <w:rFonts w:cstheme="minorHAnsi"/>
                <w:spacing w:val="-1"/>
                <w:sz w:val="24"/>
              </w:rPr>
              <w:t>Education</w:t>
            </w:r>
            <w:r w:rsidRPr="002A4A15">
              <w:rPr>
                <w:rFonts w:cstheme="minorHAnsi"/>
                <w:spacing w:val="-14"/>
                <w:sz w:val="24"/>
              </w:rPr>
              <w:t xml:space="preserve"> </w:t>
            </w:r>
            <w:r w:rsidRPr="002A4A15">
              <w:rPr>
                <w:rFonts w:cstheme="minorHAnsi"/>
                <w:spacing w:val="-1"/>
                <w:sz w:val="24"/>
              </w:rPr>
              <w:t>Evaluation</w:t>
            </w:r>
          </w:p>
        </w:tc>
        <w:tc>
          <w:tcPr>
            <w:tcW w:w="1243" w:type="dxa"/>
            <w:tcBorders>
              <w:top w:val="single" w:sz="5" w:space="0" w:color="000000"/>
              <w:left w:val="single" w:sz="5" w:space="0" w:color="000000"/>
              <w:bottom w:val="single" w:sz="5" w:space="0" w:color="000000"/>
              <w:right w:val="nil"/>
            </w:tcBorders>
          </w:tcPr>
          <w:p w14:paraId="59EB610A"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35F6AFB9"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4</w:t>
            </w:r>
          </w:p>
        </w:tc>
      </w:tr>
      <w:tr w:rsidR="00E2082A" w:rsidRPr="00AB3063" w14:paraId="6A57FE1D" w14:textId="77777777">
        <w:trPr>
          <w:trHeight w:hRule="exact" w:val="286"/>
        </w:trPr>
        <w:tc>
          <w:tcPr>
            <w:tcW w:w="1441" w:type="dxa"/>
            <w:vMerge/>
            <w:tcBorders>
              <w:left w:val="single" w:sz="5" w:space="0" w:color="000000"/>
              <w:bottom w:val="single" w:sz="5" w:space="0" w:color="000000"/>
              <w:right w:val="nil"/>
            </w:tcBorders>
          </w:tcPr>
          <w:p w14:paraId="0D806C09"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12BD484C"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028B59D7"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3702327F"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4.2</w:t>
            </w:r>
          </w:p>
        </w:tc>
      </w:tr>
      <w:tr w:rsidR="00E2082A" w:rsidRPr="00AB3063" w14:paraId="759036EE"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4CBC966C"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z w:val="24"/>
              </w:rPr>
              <w:t>247.18</w:t>
            </w:r>
            <w:r w:rsidRPr="002A4A15">
              <w:rPr>
                <w:rFonts w:cstheme="minorHAnsi"/>
                <w:spacing w:val="-4"/>
                <w:sz w:val="24"/>
              </w:rPr>
              <w:t xml:space="preserve"> </w:t>
            </w:r>
            <w:r w:rsidRPr="002A4A15">
              <w:rPr>
                <w:rFonts w:cstheme="minorHAnsi"/>
                <w:spacing w:val="-1"/>
                <w:sz w:val="24"/>
              </w:rPr>
              <w:t>(a)</w:t>
            </w:r>
          </w:p>
        </w:tc>
        <w:tc>
          <w:tcPr>
            <w:tcW w:w="1243" w:type="dxa"/>
            <w:tcBorders>
              <w:top w:val="single" w:sz="5" w:space="0" w:color="000000"/>
              <w:left w:val="single" w:sz="5" w:space="0" w:color="000000"/>
              <w:bottom w:val="single" w:sz="5" w:space="0" w:color="000000"/>
              <w:right w:val="nil"/>
            </w:tcBorders>
          </w:tcPr>
          <w:p w14:paraId="79E378AF"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2699CE68"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00FC3C99" w:rsidRPr="002A4A15">
              <w:rPr>
                <w:rFonts w:cstheme="minorHAnsi"/>
                <w:sz w:val="24"/>
              </w:rPr>
              <w:t>1</w:t>
            </w:r>
          </w:p>
        </w:tc>
      </w:tr>
      <w:tr w:rsidR="00E2082A" w:rsidRPr="00AB3063" w14:paraId="5BE80DF7"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38984FC8"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4639874B"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280827B5" w14:textId="77777777" w:rsidR="00E2082A" w:rsidRPr="002A4A15" w:rsidRDefault="002731FA">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706C93F2" w14:textId="77777777" w:rsidR="00E2082A" w:rsidRPr="002A4A15" w:rsidRDefault="00E2082A">
      <w:pPr>
        <w:spacing w:before="11"/>
        <w:rPr>
          <w:rFonts w:eastAsia="Times New Roman" w:cstheme="minorHAnsi"/>
          <w:sz w:val="17"/>
          <w:szCs w:val="17"/>
        </w:rPr>
      </w:pPr>
    </w:p>
    <w:p w14:paraId="1074953E" w14:textId="77777777" w:rsidR="00FA6371" w:rsidRPr="002A4A15" w:rsidRDefault="00FA6371">
      <w:pPr>
        <w:pStyle w:val="BodyText"/>
        <w:tabs>
          <w:tab w:val="left" w:pos="1919"/>
        </w:tabs>
        <w:spacing w:before="60"/>
        <w:ind w:left="1919" w:right="926" w:hanging="1800"/>
        <w:rPr>
          <w:rFonts w:asciiTheme="minorHAnsi" w:hAnsiTheme="minorHAnsi" w:cstheme="minorHAnsi"/>
          <w:w w:val="95"/>
        </w:rPr>
      </w:pPr>
    </w:p>
    <w:p w14:paraId="638E1568" w14:textId="77777777" w:rsidR="00E2082A" w:rsidRPr="002A4A15" w:rsidRDefault="00356C03">
      <w:pPr>
        <w:pStyle w:val="BodyText"/>
        <w:tabs>
          <w:tab w:val="left" w:pos="1919"/>
        </w:tabs>
        <w:spacing w:before="60"/>
        <w:ind w:left="1919" w:right="926" w:hanging="180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establish</w:t>
      </w:r>
      <w:r w:rsidRPr="002A4A15">
        <w:rPr>
          <w:rFonts w:asciiTheme="minorHAnsi" w:hAnsiTheme="minorHAnsi" w:cstheme="minorHAnsi"/>
          <w:spacing w:val="-6"/>
        </w:rPr>
        <w:t xml:space="preserve"> </w:t>
      </w:r>
      <w:r w:rsidRPr="002A4A15">
        <w:rPr>
          <w:rFonts w:asciiTheme="minorHAnsi" w:hAnsiTheme="minorHAnsi" w:cstheme="minorHAnsi"/>
          <w:spacing w:val="-1"/>
        </w:rPr>
        <w:t>an</w:t>
      </w:r>
      <w:r w:rsidRPr="002A4A15">
        <w:rPr>
          <w:rFonts w:asciiTheme="minorHAnsi" w:hAnsiTheme="minorHAnsi" w:cstheme="minorHAnsi"/>
          <w:spacing w:val="-6"/>
        </w:rPr>
        <w:t xml:space="preserve"> </w:t>
      </w:r>
      <w:r w:rsidRPr="002A4A15">
        <w:rPr>
          <w:rFonts w:asciiTheme="minorHAnsi" w:hAnsiTheme="minorHAnsi" w:cstheme="minorHAnsi"/>
          <w:spacing w:val="-1"/>
        </w:rPr>
        <w:t>evaluation</w:t>
      </w:r>
      <w:r w:rsidRPr="002A4A15">
        <w:rPr>
          <w:rFonts w:asciiTheme="minorHAnsi" w:hAnsiTheme="minorHAnsi" w:cstheme="minorHAnsi"/>
          <w:spacing w:val="-6"/>
        </w:rPr>
        <w:t xml:space="preserve"> </w:t>
      </w:r>
      <w:r w:rsidRPr="002A4A15">
        <w:rPr>
          <w:rFonts w:asciiTheme="minorHAnsi" w:hAnsiTheme="minorHAnsi" w:cstheme="minorHAnsi"/>
          <w:spacing w:val="-1"/>
        </w:rPr>
        <w:t>procedure</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obtain</w:t>
      </w:r>
      <w:r w:rsidRPr="002A4A15">
        <w:rPr>
          <w:rFonts w:asciiTheme="minorHAnsi" w:hAnsiTheme="minorHAnsi" w:cstheme="minorHAnsi"/>
          <w:spacing w:val="-6"/>
        </w:rPr>
        <w:t xml:space="preserve"> </w:t>
      </w:r>
      <w:r w:rsidRPr="002A4A15">
        <w:rPr>
          <w:rFonts w:asciiTheme="minorHAnsi" w:hAnsiTheme="minorHAnsi" w:cstheme="minorHAnsi"/>
          <w:spacing w:val="-1"/>
        </w:rPr>
        <w:t>participant</w:t>
      </w:r>
      <w:r w:rsidRPr="002A4A15">
        <w:rPr>
          <w:rFonts w:asciiTheme="minorHAnsi" w:hAnsiTheme="minorHAnsi" w:cstheme="minorHAnsi"/>
          <w:spacing w:val="-7"/>
        </w:rPr>
        <w:t xml:space="preserve"> </w:t>
      </w:r>
      <w:r w:rsidRPr="002A4A15">
        <w:rPr>
          <w:rFonts w:asciiTheme="minorHAnsi" w:hAnsiTheme="minorHAnsi" w:cstheme="minorHAnsi"/>
        </w:rPr>
        <w:t>input</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85"/>
          <w:w w:val="99"/>
        </w:rPr>
        <w:t xml:space="preserve"> </w:t>
      </w:r>
      <w:r w:rsidRPr="002A4A15">
        <w:rPr>
          <w:rFonts w:asciiTheme="minorHAnsi" w:hAnsiTheme="minorHAnsi" w:cstheme="minorHAnsi"/>
          <w:spacing w:val="-1"/>
        </w:rPr>
        <w:t>determine</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spacing w:val="-1"/>
        </w:rPr>
        <w:t>effectiveness</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nutrition</w:t>
      </w:r>
      <w:r w:rsidRPr="002A4A15">
        <w:rPr>
          <w:rFonts w:asciiTheme="minorHAnsi" w:hAnsiTheme="minorHAnsi" w:cstheme="minorHAnsi"/>
          <w:spacing w:val="-8"/>
        </w:rPr>
        <w:t xml:space="preserve"> </w:t>
      </w:r>
      <w:r w:rsidRPr="002A4A15">
        <w:rPr>
          <w:rFonts w:asciiTheme="minorHAnsi" w:hAnsiTheme="minorHAnsi" w:cstheme="minorHAnsi"/>
        </w:rPr>
        <w:t>education</w:t>
      </w:r>
      <w:r w:rsidRPr="002A4A15">
        <w:rPr>
          <w:rFonts w:asciiTheme="minorHAnsi" w:hAnsiTheme="minorHAnsi" w:cstheme="minorHAnsi"/>
          <w:spacing w:val="-8"/>
        </w:rPr>
        <w:t xml:space="preserve"> </w:t>
      </w:r>
      <w:r w:rsidRPr="002A4A15">
        <w:rPr>
          <w:rFonts w:asciiTheme="minorHAnsi" w:hAnsiTheme="minorHAnsi" w:cstheme="minorHAnsi"/>
          <w:spacing w:val="-1"/>
        </w:rPr>
        <w:t>efforts.</w:t>
      </w:r>
    </w:p>
    <w:p w14:paraId="5CD82539" w14:textId="77777777" w:rsidR="00E2082A" w:rsidRPr="002A4A15" w:rsidRDefault="00E2082A">
      <w:pPr>
        <w:rPr>
          <w:rFonts w:eastAsia="Times New Roman" w:cstheme="minorHAnsi"/>
          <w:sz w:val="24"/>
          <w:szCs w:val="24"/>
        </w:rPr>
      </w:pPr>
    </w:p>
    <w:p w14:paraId="6B18F1DE" w14:textId="77777777" w:rsidR="00E2082A" w:rsidRPr="002A4A15" w:rsidRDefault="00356C03">
      <w:pPr>
        <w:pStyle w:val="BodyText"/>
        <w:tabs>
          <w:tab w:val="left" w:pos="1919"/>
        </w:tabs>
        <w:ind w:left="1920" w:right="253"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Pr="002A4A15">
        <w:rPr>
          <w:rFonts w:asciiTheme="minorHAnsi" w:hAnsiTheme="minorHAnsi" w:cstheme="minorHAnsi"/>
        </w:rPr>
        <w:t>distribute</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005B37FD" w:rsidRPr="002A4A15">
        <w:rPr>
          <w:rFonts w:asciiTheme="minorHAnsi" w:hAnsiTheme="minorHAnsi" w:cstheme="minorHAnsi"/>
          <w:spacing w:val="-1"/>
        </w:rPr>
        <w:t>CSFP Nutrition</w:t>
      </w:r>
      <w:r w:rsidRPr="002A4A15">
        <w:rPr>
          <w:rFonts w:asciiTheme="minorHAnsi" w:hAnsiTheme="minorHAnsi" w:cstheme="minorHAnsi"/>
          <w:spacing w:val="-4"/>
        </w:rPr>
        <w:t xml:space="preserve"> </w:t>
      </w:r>
      <w:r w:rsidRPr="002A4A15">
        <w:rPr>
          <w:rFonts w:asciiTheme="minorHAnsi" w:hAnsiTheme="minorHAnsi" w:cstheme="minorHAnsi"/>
        </w:rPr>
        <w:t>Survey</w:t>
      </w:r>
      <w:r w:rsidRPr="002A4A15">
        <w:rPr>
          <w:rFonts w:asciiTheme="minorHAnsi" w:hAnsiTheme="minorHAnsi" w:cstheme="minorHAnsi"/>
          <w:spacing w:val="-9"/>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other</w:t>
      </w:r>
      <w:r w:rsidRPr="002A4A15">
        <w:rPr>
          <w:rFonts w:asciiTheme="minorHAnsi" w:hAnsiTheme="minorHAnsi" w:cstheme="minorHAnsi"/>
          <w:spacing w:val="-6"/>
        </w:rPr>
        <w:t xml:space="preserve"> </w:t>
      </w:r>
      <w:r w:rsidRPr="002A4A15">
        <w:rPr>
          <w:rFonts w:asciiTheme="minorHAnsi" w:hAnsiTheme="minorHAnsi" w:cstheme="minorHAnsi"/>
        </w:rPr>
        <w:t>evaluation</w:t>
      </w:r>
      <w:r w:rsidRPr="002A4A15">
        <w:rPr>
          <w:rFonts w:asciiTheme="minorHAnsi" w:hAnsiTheme="minorHAnsi" w:cstheme="minorHAnsi"/>
          <w:spacing w:val="59"/>
          <w:w w:val="99"/>
        </w:rPr>
        <w:t xml:space="preserve"> </w:t>
      </w:r>
      <w:r w:rsidRPr="002A4A15">
        <w:rPr>
          <w:rFonts w:asciiTheme="minorHAnsi" w:hAnsiTheme="minorHAnsi" w:cstheme="minorHAnsi"/>
        </w:rPr>
        <w:t>tools</w:t>
      </w:r>
      <w:r w:rsidRPr="002A4A15">
        <w:rPr>
          <w:rFonts w:asciiTheme="minorHAnsi" w:hAnsiTheme="minorHAnsi" w:cstheme="minorHAnsi"/>
          <w:spacing w:val="-8"/>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spacing w:val="-1"/>
        </w:rPr>
        <w:t>accordance</w:t>
      </w:r>
      <w:r w:rsidRPr="002A4A15">
        <w:rPr>
          <w:rFonts w:asciiTheme="minorHAnsi" w:hAnsiTheme="minorHAnsi" w:cstheme="minorHAnsi"/>
          <w:spacing w:val="-8"/>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rPr>
        <w:t>State</w:t>
      </w:r>
      <w:r w:rsidRPr="002A4A15">
        <w:rPr>
          <w:rFonts w:asciiTheme="minorHAnsi" w:hAnsiTheme="minorHAnsi" w:cstheme="minorHAnsi"/>
          <w:spacing w:val="-8"/>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spacing w:val="-1"/>
        </w:rPr>
        <w:t>guidance.</w:t>
      </w:r>
    </w:p>
    <w:p w14:paraId="3703BCA6" w14:textId="77777777" w:rsidR="00E2082A" w:rsidRPr="002A4A15" w:rsidRDefault="00E2082A">
      <w:pPr>
        <w:rPr>
          <w:rFonts w:eastAsia="Times New Roman" w:cstheme="minorHAnsi"/>
          <w:sz w:val="24"/>
          <w:szCs w:val="24"/>
        </w:rPr>
      </w:pPr>
    </w:p>
    <w:p w14:paraId="2568EE78" w14:textId="77777777" w:rsidR="00E2082A" w:rsidRPr="002A4A15" w:rsidRDefault="00356C03">
      <w:pPr>
        <w:pStyle w:val="BodyText"/>
        <w:ind w:left="120" w:firstLine="0"/>
        <w:rPr>
          <w:rFonts w:asciiTheme="minorHAnsi" w:hAnsiTheme="minorHAnsi" w:cstheme="minorHAnsi"/>
        </w:rPr>
      </w:pPr>
      <w:r w:rsidRPr="002A4A15">
        <w:rPr>
          <w:rFonts w:asciiTheme="minorHAnsi" w:hAnsiTheme="minorHAnsi" w:cstheme="minorHAnsi"/>
        </w:rPr>
        <w:t>PROCEDURES:</w:t>
      </w:r>
    </w:p>
    <w:p w14:paraId="459133FB" w14:textId="77777777" w:rsidR="00E2082A" w:rsidRPr="002A4A15" w:rsidRDefault="00E2082A">
      <w:pPr>
        <w:rPr>
          <w:rFonts w:eastAsia="Times New Roman" w:cstheme="minorHAnsi"/>
          <w:sz w:val="24"/>
          <w:szCs w:val="24"/>
        </w:rPr>
      </w:pPr>
    </w:p>
    <w:p w14:paraId="2712E684" w14:textId="77777777" w:rsidR="00E2082A" w:rsidRPr="002A4A15" w:rsidRDefault="00E2082A">
      <w:pPr>
        <w:rPr>
          <w:rFonts w:eastAsia="Times New Roman" w:cstheme="minorHAnsi"/>
          <w:sz w:val="24"/>
          <w:szCs w:val="24"/>
        </w:rPr>
      </w:pPr>
    </w:p>
    <w:p w14:paraId="3E86889D" w14:textId="0B0E39D6" w:rsidR="006163F1" w:rsidRPr="002A4A15" w:rsidRDefault="006163F1" w:rsidP="00C662C0">
      <w:pPr>
        <w:pStyle w:val="ListParagraph"/>
        <w:numPr>
          <w:ilvl w:val="0"/>
          <w:numId w:val="61"/>
        </w:numPr>
        <w:ind w:hanging="630"/>
        <w:rPr>
          <w:rFonts w:cstheme="minorHAnsi"/>
          <w:sz w:val="24"/>
          <w:szCs w:val="24"/>
        </w:rPr>
      </w:pPr>
      <w:r w:rsidRPr="002A4A15">
        <w:rPr>
          <w:rFonts w:cstheme="minorHAnsi"/>
          <w:sz w:val="24"/>
          <w:szCs w:val="24"/>
        </w:rPr>
        <w:t xml:space="preserve">To ensure that the nutrition education provided is effective, the local agency will develop and disseminate a nutrition survey biennially to the CSFP participants. Once the </w:t>
      </w:r>
      <w:r w:rsidR="007E3EE9" w:rsidRPr="002A4A15">
        <w:rPr>
          <w:rFonts w:cstheme="minorHAnsi"/>
          <w:sz w:val="24"/>
          <w:szCs w:val="24"/>
        </w:rPr>
        <w:t>nutritional</w:t>
      </w:r>
      <w:r w:rsidRPr="002A4A15">
        <w:rPr>
          <w:rFonts w:cstheme="minorHAnsi"/>
          <w:sz w:val="24"/>
          <w:szCs w:val="24"/>
        </w:rPr>
        <w:t xml:space="preserve"> survey is approved by the state agency the local agency will distribute the </w:t>
      </w:r>
      <w:r w:rsidR="00A71492" w:rsidRPr="002A4A15">
        <w:rPr>
          <w:rFonts w:cstheme="minorHAnsi"/>
          <w:sz w:val="24"/>
          <w:szCs w:val="24"/>
        </w:rPr>
        <w:t>nutritional</w:t>
      </w:r>
      <w:r w:rsidRPr="002A4A15">
        <w:rPr>
          <w:rFonts w:cstheme="minorHAnsi"/>
          <w:sz w:val="24"/>
          <w:szCs w:val="24"/>
        </w:rPr>
        <w:t xml:space="preserve"> survey to the distribution partners who will distribute, </w:t>
      </w:r>
      <w:r w:rsidR="006B5DFE" w:rsidRPr="002A4A15">
        <w:rPr>
          <w:rFonts w:cstheme="minorHAnsi"/>
          <w:sz w:val="24"/>
          <w:szCs w:val="24"/>
        </w:rPr>
        <w:t>collect,</w:t>
      </w:r>
      <w:r w:rsidRPr="002A4A15">
        <w:rPr>
          <w:rFonts w:cstheme="minorHAnsi"/>
          <w:sz w:val="24"/>
          <w:szCs w:val="24"/>
        </w:rPr>
        <w:t xml:space="preserve"> and return the survey back to the local agency in a </w:t>
      </w:r>
      <w:r w:rsidR="000D183F" w:rsidRPr="002A4A15">
        <w:rPr>
          <w:rFonts w:cstheme="minorHAnsi"/>
          <w:sz w:val="24"/>
          <w:szCs w:val="24"/>
        </w:rPr>
        <w:t>2-month</w:t>
      </w:r>
      <w:r w:rsidRPr="002A4A15">
        <w:rPr>
          <w:rFonts w:cstheme="minorHAnsi"/>
          <w:sz w:val="24"/>
          <w:szCs w:val="24"/>
        </w:rPr>
        <w:t xml:space="preserve"> </w:t>
      </w:r>
      <w:r w:rsidR="00046C59" w:rsidRPr="002A4A15">
        <w:rPr>
          <w:rFonts w:cstheme="minorHAnsi"/>
          <w:sz w:val="24"/>
          <w:szCs w:val="24"/>
        </w:rPr>
        <w:t>time</w:t>
      </w:r>
      <w:r w:rsidRPr="002A4A15">
        <w:rPr>
          <w:rFonts w:cstheme="minorHAnsi"/>
          <w:sz w:val="24"/>
          <w:szCs w:val="24"/>
        </w:rPr>
        <w:t xml:space="preserve">. </w:t>
      </w:r>
    </w:p>
    <w:p w14:paraId="4A33D490" w14:textId="77777777" w:rsidR="006163F1" w:rsidRPr="002A4A15" w:rsidRDefault="006163F1" w:rsidP="00AC135A">
      <w:pPr>
        <w:pStyle w:val="ListParagraph"/>
        <w:ind w:left="840" w:hanging="630"/>
        <w:rPr>
          <w:rFonts w:cstheme="minorHAnsi"/>
          <w:sz w:val="24"/>
          <w:szCs w:val="24"/>
        </w:rPr>
      </w:pPr>
    </w:p>
    <w:p w14:paraId="416E76DF" w14:textId="5432AF63" w:rsidR="006163F1" w:rsidRPr="002A4A15" w:rsidRDefault="006163F1" w:rsidP="00C662C0">
      <w:pPr>
        <w:pStyle w:val="ListParagraph"/>
        <w:numPr>
          <w:ilvl w:val="0"/>
          <w:numId w:val="61"/>
        </w:numPr>
        <w:ind w:hanging="630"/>
        <w:rPr>
          <w:rFonts w:cstheme="minorHAnsi"/>
          <w:sz w:val="24"/>
          <w:szCs w:val="24"/>
        </w:rPr>
      </w:pPr>
      <w:r w:rsidRPr="002A4A15">
        <w:rPr>
          <w:rFonts w:cstheme="minorHAnsi"/>
          <w:sz w:val="24"/>
          <w:szCs w:val="24"/>
        </w:rPr>
        <w:t xml:space="preserve">The local agency will distribute the nutrition survey to the distribution partners who will distribute, </w:t>
      </w:r>
      <w:r w:rsidR="006B5DFE" w:rsidRPr="002A4A15">
        <w:rPr>
          <w:rFonts w:cstheme="minorHAnsi"/>
          <w:sz w:val="24"/>
          <w:szCs w:val="24"/>
        </w:rPr>
        <w:t>collect,</w:t>
      </w:r>
      <w:r w:rsidRPr="002A4A15">
        <w:rPr>
          <w:rFonts w:cstheme="minorHAnsi"/>
          <w:sz w:val="24"/>
          <w:szCs w:val="24"/>
        </w:rPr>
        <w:t xml:space="preserve"> and return the survey back to the local agency in a </w:t>
      </w:r>
      <w:r w:rsidR="000D183F" w:rsidRPr="002A4A15">
        <w:rPr>
          <w:rFonts w:cstheme="minorHAnsi"/>
          <w:sz w:val="24"/>
          <w:szCs w:val="24"/>
        </w:rPr>
        <w:t>2-month</w:t>
      </w:r>
      <w:r w:rsidRPr="002A4A15">
        <w:rPr>
          <w:rFonts w:cstheme="minorHAnsi"/>
          <w:sz w:val="24"/>
          <w:szCs w:val="24"/>
        </w:rPr>
        <w:t xml:space="preserve"> </w:t>
      </w:r>
      <w:r w:rsidR="00046C59" w:rsidRPr="002A4A15">
        <w:rPr>
          <w:rFonts w:cstheme="minorHAnsi"/>
          <w:sz w:val="24"/>
          <w:szCs w:val="24"/>
        </w:rPr>
        <w:t>time</w:t>
      </w:r>
      <w:r w:rsidRPr="002A4A15">
        <w:rPr>
          <w:rFonts w:cstheme="minorHAnsi"/>
          <w:sz w:val="24"/>
          <w:szCs w:val="24"/>
        </w:rPr>
        <w:t xml:space="preserve">.  </w:t>
      </w:r>
    </w:p>
    <w:p w14:paraId="45D32BB1" w14:textId="77777777" w:rsidR="006163F1" w:rsidRPr="002A4A15" w:rsidRDefault="006163F1" w:rsidP="00AC135A">
      <w:pPr>
        <w:pStyle w:val="ListParagraph"/>
        <w:ind w:left="840" w:hanging="630"/>
        <w:rPr>
          <w:rFonts w:cstheme="minorHAnsi"/>
          <w:sz w:val="24"/>
          <w:szCs w:val="24"/>
        </w:rPr>
      </w:pPr>
    </w:p>
    <w:p w14:paraId="2070AB23" w14:textId="05AC3997" w:rsidR="006163F1" w:rsidRDefault="006163F1" w:rsidP="005F502D">
      <w:pPr>
        <w:pStyle w:val="ListParagraph"/>
        <w:numPr>
          <w:ilvl w:val="0"/>
          <w:numId w:val="61"/>
        </w:numPr>
        <w:ind w:hanging="630"/>
        <w:rPr>
          <w:rFonts w:cstheme="minorHAnsi"/>
          <w:sz w:val="24"/>
          <w:szCs w:val="24"/>
        </w:rPr>
      </w:pPr>
      <w:r w:rsidRPr="007D62DD">
        <w:rPr>
          <w:rFonts w:cstheme="minorHAnsi"/>
          <w:sz w:val="24"/>
          <w:szCs w:val="24"/>
        </w:rPr>
        <w:t>The evaluation will include participant input</w:t>
      </w:r>
      <w:r w:rsidR="007D62DD">
        <w:rPr>
          <w:rFonts w:cstheme="minorHAnsi"/>
          <w:sz w:val="24"/>
          <w:szCs w:val="24"/>
        </w:rPr>
        <w:t xml:space="preserve"> and information will be kept confidential as explained to the participant.</w:t>
      </w:r>
    </w:p>
    <w:p w14:paraId="54B52A92" w14:textId="77777777" w:rsidR="007D62DD" w:rsidRPr="007D62DD" w:rsidRDefault="007D62DD" w:rsidP="007D62DD">
      <w:pPr>
        <w:rPr>
          <w:rFonts w:cstheme="minorHAnsi"/>
          <w:sz w:val="24"/>
          <w:szCs w:val="24"/>
        </w:rPr>
      </w:pPr>
    </w:p>
    <w:p w14:paraId="1D6231C9" w14:textId="257B3771" w:rsidR="006163F1" w:rsidRPr="002A4A15" w:rsidRDefault="006163F1" w:rsidP="00C662C0">
      <w:pPr>
        <w:pStyle w:val="ListParagraph"/>
        <w:numPr>
          <w:ilvl w:val="0"/>
          <w:numId w:val="61"/>
        </w:numPr>
        <w:ind w:hanging="630"/>
        <w:rPr>
          <w:rFonts w:cstheme="minorHAnsi"/>
          <w:sz w:val="24"/>
          <w:szCs w:val="24"/>
        </w:rPr>
      </w:pPr>
      <w:r w:rsidRPr="002A4A15">
        <w:rPr>
          <w:rFonts w:cstheme="minorHAnsi"/>
          <w:sz w:val="24"/>
          <w:szCs w:val="24"/>
        </w:rPr>
        <w:t xml:space="preserve">After collecting the </w:t>
      </w:r>
      <w:r w:rsidR="000D183F" w:rsidRPr="002A4A15">
        <w:rPr>
          <w:rFonts w:cstheme="minorHAnsi"/>
          <w:sz w:val="24"/>
          <w:szCs w:val="24"/>
        </w:rPr>
        <w:t>results,</w:t>
      </w:r>
      <w:r w:rsidRPr="002A4A15">
        <w:rPr>
          <w:rFonts w:cstheme="minorHAnsi"/>
          <w:sz w:val="24"/>
          <w:szCs w:val="24"/>
        </w:rPr>
        <w:t xml:space="preserve"> the local and state agencies will meet to analyze the survey results.  The local and state agencies will utilize the evaluation results to adjust the program nutrition education plan to ensure effectiveness if needed.</w:t>
      </w:r>
    </w:p>
    <w:p w14:paraId="5B1CBE37" w14:textId="77777777" w:rsidR="006163F1" w:rsidRPr="002A4A15" w:rsidRDefault="006163F1" w:rsidP="00AC135A">
      <w:pPr>
        <w:pStyle w:val="ListParagraph"/>
        <w:ind w:hanging="630"/>
        <w:rPr>
          <w:rFonts w:cstheme="minorHAnsi"/>
          <w:sz w:val="24"/>
          <w:szCs w:val="24"/>
        </w:rPr>
      </w:pPr>
    </w:p>
    <w:p w14:paraId="6EA57DE0" w14:textId="77777777" w:rsidR="007D62DD" w:rsidRDefault="006163F1" w:rsidP="00C662C0">
      <w:pPr>
        <w:pStyle w:val="ListParagraph"/>
        <w:numPr>
          <w:ilvl w:val="0"/>
          <w:numId w:val="61"/>
        </w:numPr>
        <w:ind w:hanging="630"/>
        <w:rPr>
          <w:rFonts w:cstheme="minorHAnsi"/>
          <w:sz w:val="24"/>
          <w:szCs w:val="24"/>
        </w:rPr>
      </w:pPr>
      <w:r w:rsidRPr="002A4A15">
        <w:rPr>
          <w:rFonts w:cstheme="minorHAnsi"/>
          <w:sz w:val="24"/>
          <w:szCs w:val="24"/>
        </w:rPr>
        <w:t xml:space="preserve">During the biennial local agency review the State agency will review compliance of the nutrition education and evaluation requirements.  </w:t>
      </w:r>
    </w:p>
    <w:p w14:paraId="5DDAEC0A" w14:textId="77777777" w:rsidR="007D62DD" w:rsidRPr="007D62DD" w:rsidRDefault="007D62DD" w:rsidP="007D62DD">
      <w:pPr>
        <w:pStyle w:val="ListParagraph"/>
        <w:rPr>
          <w:rFonts w:cstheme="minorHAnsi"/>
          <w:sz w:val="24"/>
          <w:szCs w:val="24"/>
        </w:rPr>
      </w:pPr>
    </w:p>
    <w:p w14:paraId="78BA27C8" w14:textId="67380C56" w:rsidR="006163F1" w:rsidRPr="002A4A15" w:rsidRDefault="007D62DD" w:rsidP="00C662C0">
      <w:pPr>
        <w:pStyle w:val="ListParagraph"/>
        <w:numPr>
          <w:ilvl w:val="0"/>
          <w:numId w:val="61"/>
        </w:numPr>
        <w:ind w:hanging="630"/>
        <w:rPr>
          <w:rFonts w:cstheme="minorHAnsi"/>
          <w:sz w:val="24"/>
          <w:szCs w:val="24"/>
        </w:rPr>
      </w:pPr>
      <w:r>
        <w:rPr>
          <w:rFonts w:cstheme="minorHAnsi"/>
          <w:sz w:val="24"/>
          <w:szCs w:val="24"/>
        </w:rPr>
        <w:t>S</w:t>
      </w:r>
      <w:r w:rsidRPr="007D62DD">
        <w:rPr>
          <w:rFonts w:cstheme="minorHAnsi"/>
          <w:sz w:val="24"/>
          <w:szCs w:val="24"/>
        </w:rPr>
        <w:t>ite staff aids in reading and completing the survey and do they initial the top to indicate the participant was assisted in completing the form</w:t>
      </w:r>
      <w:r>
        <w:rPr>
          <w:rFonts w:cstheme="minorHAnsi"/>
          <w:sz w:val="24"/>
          <w:szCs w:val="24"/>
        </w:rPr>
        <w:t>.</w:t>
      </w:r>
      <w:r w:rsidR="006163F1" w:rsidRPr="002A4A15">
        <w:rPr>
          <w:rFonts w:cstheme="minorHAnsi"/>
          <w:sz w:val="24"/>
          <w:szCs w:val="24"/>
        </w:rPr>
        <w:t xml:space="preserve"> </w:t>
      </w:r>
    </w:p>
    <w:p w14:paraId="0E0A3BB0" w14:textId="77777777" w:rsidR="006163F1" w:rsidRPr="002A4A15" w:rsidRDefault="006163F1" w:rsidP="00AC135A">
      <w:pPr>
        <w:pStyle w:val="ListParagraph"/>
        <w:ind w:left="720"/>
        <w:rPr>
          <w:rFonts w:eastAsia="Times New Roman" w:cstheme="minorHAnsi"/>
          <w:sz w:val="24"/>
          <w:szCs w:val="24"/>
        </w:rPr>
      </w:pPr>
    </w:p>
    <w:p w14:paraId="1B221113" w14:textId="77777777" w:rsidR="00E2082A" w:rsidRPr="002A4A15" w:rsidRDefault="00E2082A">
      <w:pPr>
        <w:rPr>
          <w:rFonts w:eastAsia="Times New Roman" w:cstheme="minorHAnsi"/>
        </w:rPr>
        <w:sectPr w:rsidR="00E2082A" w:rsidRPr="002A4A15" w:rsidSect="00FB34AB">
          <w:pgSz w:w="12240" w:h="15840"/>
          <w:pgMar w:top="720" w:right="1340" w:bottom="280" w:left="1320" w:header="720" w:footer="720" w:gutter="0"/>
          <w:cols w:space="720"/>
        </w:sectPr>
      </w:pPr>
    </w:p>
    <w:p w14:paraId="04F5C572" w14:textId="77777777" w:rsidR="00E2082A" w:rsidRPr="002A4A15" w:rsidRDefault="00E2082A">
      <w:pPr>
        <w:spacing w:before="10"/>
        <w:rPr>
          <w:rFonts w:eastAsia="Times New Roman" w:cstheme="minorHAnsi"/>
          <w:sz w:val="6"/>
          <w:szCs w:val="6"/>
        </w:rPr>
      </w:pPr>
    </w:p>
    <w:p w14:paraId="3EDD0FC8" w14:textId="77777777" w:rsidR="007E0DB8" w:rsidRPr="002A4A15" w:rsidRDefault="007E0DB8" w:rsidP="007E0DB8">
      <w:pPr>
        <w:rPr>
          <w:rFonts w:eastAsia="Times New Roman" w:cstheme="minorHAnsi"/>
          <w:sz w:val="24"/>
          <w:szCs w:val="24"/>
        </w:rPr>
      </w:pPr>
      <w:r w:rsidRPr="002A4A15">
        <w:rPr>
          <w:rFonts w:eastAsia="Arial" w:cstheme="minorHAnsi"/>
        </w:rPr>
        <w:t>Attachment 4.1</w:t>
      </w:r>
    </w:p>
    <w:p w14:paraId="04A911FD" w14:textId="77777777" w:rsidR="00E2082A" w:rsidRPr="002A4A15" w:rsidRDefault="00E2082A">
      <w:pPr>
        <w:spacing w:before="11"/>
        <w:rPr>
          <w:rFonts w:eastAsia="Arial" w:cstheme="minorHAnsi"/>
          <w:sz w:val="21"/>
          <w:szCs w:val="21"/>
        </w:rPr>
      </w:pPr>
    </w:p>
    <w:p w14:paraId="286B9377" w14:textId="19A90DF1" w:rsidR="00E63A56" w:rsidRPr="002A4A15" w:rsidRDefault="00E63A56" w:rsidP="00E63A56">
      <w:pPr>
        <w:pStyle w:val="Heading2"/>
        <w:spacing w:before="137"/>
        <w:rPr>
          <w:rFonts w:asciiTheme="minorHAnsi" w:hAnsiTheme="minorHAnsi" w:cstheme="minorHAnsi"/>
          <w:spacing w:val="-1"/>
        </w:rPr>
      </w:pPr>
      <w:r w:rsidRPr="002A4A15">
        <w:rPr>
          <w:rFonts w:asciiTheme="minorHAnsi" w:hAnsiTheme="minorHAnsi" w:cstheme="minorHAnsi"/>
        </w:rPr>
        <w:t>Nutrition</w:t>
      </w:r>
      <w:r w:rsidRPr="002A4A15">
        <w:rPr>
          <w:rFonts w:asciiTheme="minorHAnsi" w:hAnsiTheme="minorHAnsi" w:cstheme="minorHAnsi"/>
          <w:spacing w:val="-12"/>
        </w:rPr>
        <w:t xml:space="preserve"> </w:t>
      </w:r>
      <w:r w:rsidRPr="002A4A15">
        <w:rPr>
          <w:rFonts w:asciiTheme="minorHAnsi" w:hAnsiTheme="minorHAnsi" w:cstheme="minorHAnsi"/>
        </w:rPr>
        <w:t>Resources</w:t>
      </w:r>
      <w:r w:rsidRPr="002A4A15">
        <w:rPr>
          <w:rFonts w:asciiTheme="minorHAnsi" w:hAnsiTheme="minorHAnsi" w:cstheme="minorHAnsi"/>
          <w:spacing w:val="-11"/>
        </w:rPr>
        <w:t xml:space="preserve"> </w:t>
      </w:r>
      <w:r w:rsidRPr="002A4A15">
        <w:rPr>
          <w:rFonts w:asciiTheme="minorHAnsi" w:hAnsiTheme="minorHAnsi" w:cstheme="minorHAnsi"/>
        </w:rPr>
        <w:t>on</w:t>
      </w:r>
      <w:r w:rsidRPr="002A4A15">
        <w:rPr>
          <w:rFonts w:asciiTheme="minorHAnsi" w:hAnsiTheme="minorHAnsi" w:cstheme="minorHAnsi"/>
          <w:spacing w:val="-12"/>
        </w:rPr>
        <w:t xml:space="preserve"> </w:t>
      </w:r>
      <w:r w:rsidRPr="002A4A15">
        <w:rPr>
          <w:rFonts w:asciiTheme="minorHAnsi" w:hAnsiTheme="minorHAnsi" w:cstheme="minorHAnsi"/>
          <w:spacing w:val="-1"/>
        </w:rPr>
        <w:t>the</w:t>
      </w:r>
      <w:r w:rsidRPr="002A4A15">
        <w:rPr>
          <w:rFonts w:asciiTheme="minorHAnsi" w:hAnsiTheme="minorHAnsi" w:cstheme="minorHAnsi"/>
          <w:spacing w:val="-11"/>
        </w:rPr>
        <w:t xml:space="preserve"> </w:t>
      </w:r>
      <w:r w:rsidRPr="002A4A15">
        <w:rPr>
          <w:rFonts w:asciiTheme="minorHAnsi" w:hAnsiTheme="minorHAnsi" w:cstheme="minorHAnsi"/>
          <w:spacing w:val="-1"/>
        </w:rPr>
        <w:t>Web</w:t>
      </w:r>
      <w:r w:rsidR="007C65B8" w:rsidRPr="002A4A15">
        <w:rPr>
          <w:rFonts w:asciiTheme="minorHAnsi" w:hAnsiTheme="minorHAnsi" w:cstheme="minorHAnsi"/>
          <w:spacing w:val="-1"/>
        </w:rPr>
        <w:t xml:space="preserve">                                </w:t>
      </w:r>
      <w:r w:rsidRPr="002A4A15">
        <w:rPr>
          <w:rFonts w:asciiTheme="minorHAnsi" w:hAnsiTheme="minorHAnsi" w:cstheme="minorHAnsi"/>
          <w:spacing w:val="-1"/>
        </w:rPr>
        <w:t xml:space="preserve"> </w:t>
      </w:r>
    </w:p>
    <w:p w14:paraId="5818631D" w14:textId="77777777" w:rsidR="00E63A56" w:rsidRPr="002A4A15" w:rsidRDefault="00E63A56" w:rsidP="00E63A56">
      <w:pPr>
        <w:pStyle w:val="Heading2"/>
        <w:spacing w:before="137"/>
        <w:ind w:left="2330"/>
        <w:rPr>
          <w:rFonts w:asciiTheme="minorHAnsi" w:hAnsiTheme="minorHAnsi" w:cstheme="minorHAnsi"/>
          <w:b w:val="0"/>
          <w:bCs w:val="0"/>
        </w:rPr>
      </w:pPr>
    </w:p>
    <w:p w14:paraId="6523B7E0" w14:textId="77777777" w:rsidR="00E2082A" w:rsidRPr="002A4A15" w:rsidRDefault="005859C9" w:rsidP="005D66F4">
      <w:pPr>
        <w:spacing w:before="10"/>
        <w:ind w:firstLine="90"/>
        <w:rPr>
          <w:rFonts w:eastAsia="Times New Roman" w:cstheme="minorHAnsi"/>
          <w:sz w:val="24"/>
          <w:szCs w:val="24"/>
        </w:rPr>
      </w:pPr>
      <w:hyperlink r:id="rId36" w:history="1">
        <w:r w:rsidR="005D66F4" w:rsidRPr="002A4A15">
          <w:rPr>
            <w:rStyle w:val="Hyperlink"/>
            <w:rFonts w:eastAsia="Times New Roman" w:cstheme="minorHAnsi"/>
            <w:sz w:val="24"/>
            <w:szCs w:val="24"/>
          </w:rPr>
          <w:t>http://www.whatscooking.fns.usda.gov/</w:t>
        </w:r>
      </w:hyperlink>
    </w:p>
    <w:p w14:paraId="26520995" w14:textId="77777777" w:rsidR="00CD7D03" w:rsidRPr="002A4A15" w:rsidRDefault="00CD7D03" w:rsidP="005D66F4">
      <w:pPr>
        <w:spacing w:before="10"/>
        <w:ind w:firstLine="90"/>
        <w:rPr>
          <w:rFonts w:eastAsia="Times New Roman" w:cstheme="minorHAnsi"/>
          <w:sz w:val="24"/>
          <w:szCs w:val="24"/>
        </w:rPr>
      </w:pPr>
      <w:r w:rsidRPr="002A4A15">
        <w:rPr>
          <w:rFonts w:eastAsia="Times New Roman" w:cstheme="minorHAnsi"/>
          <w:sz w:val="24"/>
          <w:szCs w:val="24"/>
        </w:rPr>
        <w:t>A database with USDA Foods Fact Sheets, FNCS Recipes, and Useful Nutrition information.</w:t>
      </w:r>
    </w:p>
    <w:p w14:paraId="3446609D" w14:textId="77777777" w:rsidR="005D66F4" w:rsidRPr="002A4A15" w:rsidRDefault="005D66F4">
      <w:pPr>
        <w:spacing w:before="10"/>
        <w:rPr>
          <w:rFonts w:eastAsia="Times New Roman" w:cstheme="minorHAnsi"/>
          <w:sz w:val="20"/>
          <w:szCs w:val="20"/>
        </w:rPr>
      </w:pPr>
    </w:p>
    <w:p w14:paraId="0AF52574" w14:textId="77777777" w:rsidR="00C50E0B" w:rsidRPr="002A4A15" w:rsidRDefault="00C50E0B">
      <w:pPr>
        <w:spacing w:before="10"/>
        <w:rPr>
          <w:rFonts w:eastAsia="Times New Roman" w:cstheme="minorHAnsi"/>
          <w:sz w:val="20"/>
          <w:szCs w:val="20"/>
        </w:rPr>
      </w:pPr>
    </w:p>
    <w:p w14:paraId="79AA9260" w14:textId="77777777" w:rsidR="005D66F4" w:rsidRPr="002A4A15" w:rsidRDefault="005859C9">
      <w:pPr>
        <w:pStyle w:val="BodyText"/>
        <w:ind w:left="119" w:right="668" w:firstLine="0"/>
        <w:rPr>
          <w:rFonts w:asciiTheme="minorHAnsi" w:hAnsiTheme="minorHAnsi" w:cstheme="minorHAnsi"/>
        </w:rPr>
      </w:pPr>
      <w:hyperlink r:id="rId37" w:history="1">
        <w:r w:rsidR="005D66F4" w:rsidRPr="002A4A15">
          <w:rPr>
            <w:rStyle w:val="Hyperlink"/>
            <w:rFonts w:asciiTheme="minorHAnsi" w:hAnsiTheme="minorHAnsi" w:cstheme="minorHAnsi"/>
          </w:rPr>
          <w:t>http://www.fns.usda.gov/fdd/food-distribution-programs</w:t>
        </w:r>
      </w:hyperlink>
    </w:p>
    <w:p w14:paraId="1FBE78C5" w14:textId="3FBB5E7A" w:rsidR="00E2082A" w:rsidRPr="002A4A15" w:rsidRDefault="005D66F4">
      <w:pPr>
        <w:pStyle w:val="BodyText"/>
        <w:ind w:left="119" w:right="668" w:firstLine="0"/>
        <w:rPr>
          <w:rFonts w:asciiTheme="minorHAnsi" w:hAnsiTheme="minorHAnsi" w:cstheme="minorHAnsi"/>
        </w:rPr>
      </w:pPr>
      <w:r w:rsidRPr="002A4A15">
        <w:rPr>
          <w:rFonts w:asciiTheme="minorHAnsi" w:hAnsiTheme="minorHAnsi" w:cstheme="minorHAnsi"/>
          <w:spacing w:val="-1"/>
        </w:rPr>
        <w:t xml:space="preserve">The Food Distribution Programs </w:t>
      </w:r>
      <w:r w:rsidR="00356C03" w:rsidRPr="002A4A15">
        <w:rPr>
          <w:rFonts w:asciiTheme="minorHAnsi" w:hAnsiTheme="minorHAnsi" w:cstheme="minorHAnsi"/>
          <w:spacing w:val="-1"/>
        </w:rPr>
        <w:t>Federal</w:t>
      </w:r>
      <w:r w:rsidR="00356C03" w:rsidRPr="002A4A15">
        <w:rPr>
          <w:rFonts w:asciiTheme="minorHAnsi" w:hAnsiTheme="minorHAnsi" w:cstheme="minorHAnsi"/>
          <w:spacing w:val="-7"/>
        </w:rPr>
        <w:t xml:space="preserve"> </w:t>
      </w:r>
      <w:r w:rsidR="007E3EE9" w:rsidRPr="002A4A15">
        <w:rPr>
          <w:rFonts w:asciiTheme="minorHAnsi" w:hAnsiTheme="minorHAnsi" w:cstheme="minorHAnsi"/>
          <w:spacing w:val="-1"/>
        </w:rPr>
        <w:t>website</w:t>
      </w:r>
      <w:r w:rsidR="00356C03" w:rsidRPr="002A4A15">
        <w:rPr>
          <w:rFonts w:asciiTheme="minorHAnsi" w:hAnsiTheme="minorHAnsi" w:cstheme="minorHAnsi"/>
          <w:spacing w:val="71"/>
          <w:w w:val="99"/>
        </w:rPr>
        <w:t xml:space="preserve"> </w:t>
      </w:r>
      <w:r w:rsidR="00356C03" w:rsidRPr="002A4A15">
        <w:rPr>
          <w:rFonts w:asciiTheme="minorHAnsi" w:hAnsiTheme="minorHAnsi" w:cstheme="minorHAnsi"/>
          <w:spacing w:val="-1"/>
        </w:rPr>
        <w:t>provides</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direct</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access</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to</w:t>
      </w:r>
      <w:r w:rsidR="00356C03" w:rsidRPr="002A4A15">
        <w:rPr>
          <w:rFonts w:asciiTheme="minorHAnsi" w:hAnsiTheme="minorHAnsi" w:cstheme="minorHAnsi"/>
          <w:spacing w:val="-6"/>
        </w:rPr>
        <w:t xml:space="preserve"> </w:t>
      </w:r>
      <w:r w:rsidR="006B5DFE" w:rsidRPr="002A4A15">
        <w:rPr>
          <w:rFonts w:asciiTheme="minorHAnsi" w:hAnsiTheme="minorHAnsi" w:cstheme="minorHAnsi"/>
          <w:spacing w:val="-1"/>
        </w:rPr>
        <w:t>all</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services</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and</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resources</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available</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for</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USDA</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Commodity</w:t>
      </w:r>
      <w:r w:rsidR="00356C03" w:rsidRPr="002A4A15">
        <w:rPr>
          <w:rFonts w:asciiTheme="minorHAnsi" w:hAnsiTheme="minorHAnsi" w:cstheme="minorHAnsi"/>
          <w:spacing w:val="-10"/>
        </w:rPr>
        <w:t xml:space="preserve"> </w:t>
      </w:r>
      <w:r w:rsidR="00356C03" w:rsidRPr="002A4A15">
        <w:rPr>
          <w:rFonts w:asciiTheme="minorHAnsi" w:hAnsiTheme="minorHAnsi" w:cstheme="minorHAnsi"/>
          <w:spacing w:val="-1"/>
        </w:rPr>
        <w:t>Food</w:t>
      </w:r>
      <w:r w:rsidR="00356C03" w:rsidRPr="002A4A15">
        <w:rPr>
          <w:rFonts w:asciiTheme="minorHAnsi" w:hAnsiTheme="minorHAnsi" w:cstheme="minorHAnsi"/>
          <w:spacing w:val="87"/>
          <w:w w:val="99"/>
        </w:rPr>
        <w:t xml:space="preserve"> </w:t>
      </w:r>
      <w:r w:rsidR="00356C03" w:rsidRPr="002A4A15">
        <w:rPr>
          <w:rFonts w:asciiTheme="minorHAnsi" w:hAnsiTheme="minorHAnsi" w:cstheme="minorHAnsi"/>
          <w:spacing w:val="-1"/>
        </w:rPr>
        <w:t>Distribution</w:t>
      </w:r>
      <w:r w:rsidR="00356C03" w:rsidRPr="002A4A15">
        <w:rPr>
          <w:rFonts w:asciiTheme="minorHAnsi" w:hAnsiTheme="minorHAnsi" w:cstheme="minorHAnsi"/>
          <w:spacing w:val="-8"/>
        </w:rPr>
        <w:t xml:space="preserve"> </w:t>
      </w:r>
      <w:r w:rsidR="00356C03" w:rsidRPr="002A4A15">
        <w:rPr>
          <w:rFonts w:asciiTheme="minorHAnsi" w:hAnsiTheme="minorHAnsi" w:cstheme="minorHAnsi"/>
          <w:spacing w:val="-1"/>
        </w:rPr>
        <w:t>Programs</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including</w:t>
      </w:r>
      <w:r w:rsidR="00356C03" w:rsidRPr="002A4A15">
        <w:rPr>
          <w:rFonts w:asciiTheme="minorHAnsi" w:hAnsiTheme="minorHAnsi" w:cstheme="minorHAnsi"/>
          <w:spacing w:val="-10"/>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8"/>
        </w:rPr>
        <w:t xml:space="preserve"> </w:t>
      </w:r>
      <w:r w:rsidR="00356C03" w:rsidRPr="002A4A15">
        <w:rPr>
          <w:rFonts w:asciiTheme="minorHAnsi" w:hAnsiTheme="minorHAnsi" w:cstheme="minorHAnsi"/>
        </w:rPr>
        <w:t>Commodity</w:t>
      </w:r>
      <w:r w:rsidR="00356C03" w:rsidRPr="002A4A15">
        <w:rPr>
          <w:rFonts w:asciiTheme="minorHAnsi" w:hAnsiTheme="minorHAnsi" w:cstheme="minorHAnsi"/>
          <w:spacing w:val="-10"/>
        </w:rPr>
        <w:t xml:space="preserve"> </w:t>
      </w:r>
      <w:r w:rsidR="00356C03" w:rsidRPr="002A4A15">
        <w:rPr>
          <w:rFonts w:asciiTheme="minorHAnsi" w:hAnsiTheme="minorHAnsi" w:cstheme="minorHAnsi"/>
          <w:spacing w:val="-1"/>
        </w:rPr>
        <w:t>Supplemental</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Food</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Program.</w:t>
      </w:r>
      <w:r w:rsidR="00356C03" w:rsidRPr="002A4A15">
        <w:rPr>
          <w:rFonts w:asciiTheme="minorHAnsi" w:hAnsiTheme="minorHAnsi" w:cstheme="minorHAnsi"/>
          <w:spacing w:val="44"/>
        </w:rPr>
        <w:t xml:space="preserve"> </w:t>
      </w:r>
      <w:r w:rsidR="00356C03" w:rsidRPr="002A4A15">
        <w:rPr>
          <w:rFonts w:asciiTheme="minorHAnsi" w:hAnsiTheme="minorHAnsi" w:cstheme="minorHAnsi"/>
          <w:spacing w:val="-1"/>
        </w:rPr>
        <w:t>CSFP</w:t>
      </w:r>
      <w:r w:rsidR="00356C03" w:rsidRPr="002A4A15">
        <w:rPr>
          <w:rFonts w:asciiTheme="minorHAnsi" w:hAnsiTheme="minorHAnsi" w:cstheme="minorHAnsi"/>
          <w:spacing w:val="-14"/>
        </w:rPr>
        <w:t xml:space="preserve"> </w:t>
      </w:r>
      <w:r w:rsidR="00356C03" w:rsidRPr="002A4A15">
        <w:rPr>
          <w:rFonts w:asciiTheme="minorHAnsi" w:hAnsiTheme="minorHAnsi" w:cstheme="minorHAnsi"/>
        </w:rPr>
        <w:t>commodity</w:t>
      </w:r>
      <w:r w:rsidR="00CD7D03" w:rsidRPr="002A4A15">
        <w:rPr>
          <w:rFonts w:asciiTheme="minorHAnsi" w:hAnsiTheme="minorHAnsi" w:cstheme="minorHAnsi"/>
        </w:rPr>
        <w:t xml:space="preserve"> </w:t>
      </w:r>
      <w:r w:rsidR="00356C03" w:rsidRPr="002A4A15">
        <w:rPr>
          <w:rFonts w:asciiTheme="minorHAnsi" w:hAnsiTheme="minorHAnsi" w:cstheme="minorHAnsi"/>
          <w:spacing w:val="-1"/>
        </w:rPr>
        <w:t>food</w:t>
      </w:r>
      <w:r w:rsidR="00356C03" w:rsidRPr="002A4A15">
        <w:rPr>
          <w:rFonts w:asciiTheme="minorHAnsi" w:hAnsiTheme="minorHAnsi" w:cstheme="minorHAnsi"/>
          <w:spacing w:val="-14"/>
        </w:rPr>
        <w:t xml:space="preserve"> </w:t>
      </w:r>
      <w:r w:rsidR="00356C03" w:rsidRPr="002A4A15">
        <w:rPr>
          <w:rFonts w:asciiTheme="minorHAnsi" w:hAnsiTheme="minorHAnsi" w:cstheme="minorHAnsi"/>
          <w:spacing w:val="-1"/>
        </w:rPr>
        <w:t>facts</w:t>
      </w:r>
      <w:r w:rsidR="00356C03" w:rsidRPr="002A4A15">
        <w:rPr>
          <w:rFonts w:asciiTheme="minorHAnsi" w:hAnsiTheme="minorHAnsi" w:cstheme="minorHAnsi"/>
          <w:spacing w:val="-14"/>
        </w:rPr>
        <w:t xml:space="preserve"> </w:t>
      </w:r>
      <w:r w:rsidR="00356C03" w:rsidRPr="002A4A15">
        <w:rPr>
          <w:rFonts w:asciiTheme="minorHAnsi" w:hAnsiTheme="minorHAnsi" w:cstheme="minorHAnsi"/>
        </w:rPr>
        <w:t>sheets</w:t>
      </w:r>
      <w:r w:rsidR="00356C03" w:rsidRPr="002A4A15">
        <w:rPr>
          <w:rFonts w:asciiTheme="minorHAnsi" w:hAnsiTheme="minorHAnsi" w:cstheme="minorHAnsi"/>
          <w:spacing w:val="-14"/>
        </w:rPr>
        <w:t xml:space="preserve"> </w:t>
      </w:r>
      <w:r w:rsidR="00356C03" w:rsidRPr="002A4A15">
        <w:rPr>
          <w:rFonts w:asciiTheme="minorHAnsi" w:hAnsiTheme="minorHAnsi" w:cstheme="minorHAnsi"/>
          <w:spacing w:val="-1"/>
        </w:rPr>
        <w:t>and</w:t>
      </w:r>
      <w:r w:rsidR="00356C03" w:rsidRPr="002A4A15">
        <w:rPr>
          <w:rFonts w:asciiTheme="minorHAnsi" w:hAnsiTheme="minorHAnsi" w:cstheme="minorHAnsi"/>
          <w:spacing w:val="-13"/>
        </w:rPr>
        <w:t xml:space="preserve"> </w:t>
      </w:r>
      <w:r w:rsidR="00356C03" w:rsidRPr="002A4A15">
        <w:rPr>
          <w:rFonts w:asciiTheme="minorHAnsi" w:hAnsiTheme="minorHAnsi" w:cstheme="minorHAnsi"/>
        </w:rPr>
        <w:t>recipes</w:t>
      </w:r>
      <w:r w:rsidR="00356C03" w:rsidRPr="002A4A15">
        <w:rPr>
          <w:rFonts w:asciiTheme="minorHAnsi" w:hAnsiTheme="minorHAnsi" w:cstheme="minorHAnsi"/>
          <w:spacing w:val="-14"/>
        </w:rPr>
        <w:t xml:space="preserve"> </w:t>
      </w:r>
      <w:r w:rsidR="007E3EE9" w:rsidRPr="002A4A15">
        <w:rPr>
          <w:rFonts w:asciiTheme="minorHAnsi" w:hAnsiTheme="minorHAnsi" w:cstheme="minorHAnsi"/>
        </w:rPr>
        <w:t>are</w:t>
      </w:r>
      <w:r w:rsidR="00356C03" w:rsidRPr="002A4A15">
        <w:rPr>
          <w:rFonts w:asciiTheme="minorHAnsi" w:hAnsiTheme="minorHAnsi" w:cstheme="minorHAnsi"/>
          <w:spacing w:val="-14"/>
        </w:rPr>
        <w:t xml:space="preserve"> </w:t>
      </w:r>
      <w:hyperlink r:id="rId38" w:history="1">
        <w:r w:rsidR="0044789D" w:rsidRPr="002A4A15">
          <w:rPr>
            <w:rStyle w:val="Hyperlink"/>
            <w:rFonts w:asciiTheme="minorHAnsi" w:hAnsiTheme="minorHAnsi" w:cstheme="minorHAnsi"/>
          </w:rPr>
          <w:t>http://www.fns.usda.gov/csfp/csfp-foods-fact-sheets-recipes</w:t>
        </w:r>
      </w:hyperlink>
    </w:p>
    <w:p w14:paraId="692BD5D6" w14:textId="77777777" w:rsidR="0044789D" w:rsidRPr="002A4A15" w:rsidRDefault="0044789D">
      <w:pPr>
        <w:pStyle w:val="BodyText"/>
        <w:ind w:left="119" w:right="668" w:firstLine="0"/>
        <w:rPr>
          <w:rFonts w:asciiTheme="minorHAnsi" w:hAnsiTheme="minorHAnsi" w:cstheme="minorHAnsi"/>
          <w:spacing w:val="-1"/>
        </w:rPr>
      </w:pPr>
    </w:p>
    <w:p w14:paraId="51B75C64" w14:textId="77777777" w:rsidR="00C50E0B" w:rsidRPr="002A4A15" w:rsidRDefault="00C50E0B">
      <w:pPr>
        <w:pStyle w:val="BodyText"/>
        <w:ind w:left="119" w:right="668" w:firstLine="0"/>
        <w:rPr>
          <w:rFonts w:asciiTheme="minorHAnsi" w:hAnsiTheme="minorHAnsi" w:cstheme="minorHAnsi"/>
          <w:spacing w:val="-1"/>
        </w:rPr>
      </w:pPr>
    </w:p>
    <w:p w14:paraId="02604684" w14:textId="77777777" w:rsidR="00CD7D03" w:rsidRPr="002A4A15" w:rsidRDefault="005859C9">
      <w:pPr>
        <w:pStyle w:val="BodyText"/>
        <w:ind w:left="119" w:right="668" w:firstLine="0"/>
        <w:rPr>
          <w:rFonts w:asciiTheme="minorHAnsi" w:hAnsiTheme="minorHAnsi" w:cstheme="minorHAnsi"/>
        </w:rPr>
      </w:pPr>
      <w:hyperlink r:id="rId39" w:history="1">
        <w:r w:rsidR="00CD7D03" w:rsidRPr="002A4A15">
          <w:rPr>
            <w:rStyle w:val="Hyperlink"/>
            <w:rFonts w:asciiTheme="minorHAnsi" w:hAnsiTheme="minorHAnsi" w:cstheme="minorHAnsi"/>
          </w:rPr>
          <w:t>http://choosemyplate.gov/</w:t>
        </w:r>
      </w:hyperlink>
    </w:p>
    <w:p w14:paraId="427DF5CB" w14:textId="77777777" w:rsidR="00CD7D03" w:rsidRPr="002A4A15" w:rsidRDefault="0044789D">
      <w:pPr>
        <w:pStyle w:val="BodyText"/>
        <w:ind w:left="119" w:right="668" w:firstLine="0"/>
        <w:rPr>
          <w:rFonts w:asciiTheme="minorHAnsi" w:hAnsiTheme="minorHAnsi" w:cstheme="minorHAnsi"/>
        </w:rPr>
      </w:pPr>
      <w:r w:rsidRPr="002A4A15">
        <w:rPr>
          <w:rFonts w:asciiTheme="minorHAnsi" w:hAnsiTheme="minorHAnsi" w:cstheme="minorHAnsi"/>
        </w:rPr>
        <w:t>Features practical information and tips to help Americans build healthier diets.</w:t>
      </w:r>
    </w:p>
    <w:p w14:paraId="754B3D4B" w14:textId="77777777" w:rsidR="00E2082A" w:rsidRPr="002A4A15" w:rsidRDefault="00E2082A">
      <w:pPr>
        <w:spacing w:before="10"/>
        <w:rPr>
          <w:rFonts w:eastAsia="Times New Roman" w:cstheme="minorHAnsi"/>
          <w:sz w:val="20"/>
          <w:szCs w:val="20"/>
        </w:rPr>
      </w:pPr>
    </w:p>
    <w:p w14:paraId="627B6134" w14:textId="77777777" w:rsidR="00C50E0B" w:rsidRPr="002A4A15" w:rsidRDefault="00C50E0B">
      <w:pPr>
        <w:spacing w:before="10"/>
        <w:rPr>
          <w:rFonts w:eastAsia="Times New Roman" w:cstheme="minorHAnsi"/>
          <w:sz w:val="20"/>
          <w:szCs w:val="20"/>
        </w:rPr>
      </w:pPr>
    </w:p>
    <w:p w14:paraId="324CE494" w14:textId="77777777" w:rsidR="00E2082A" w:rsidRPr="002A4A15" w:rsidRDefault="005859C9">
      <w:pPr>
        <w:pStyle w:val="BodyText"/>
        <w:ind w:left="119" w:firstLine="0"/>
        <w:rPr>
          <w:rFonts w:asciiTheme="minorHAnsi" w:hAnsiTheme="minorHAnsi" w:cstheme="minorHAnsi"/>
        </w:rPr>
      </w:pPr>
      <w:hyperlink r:id="rId40">
        <w:r w:rsidR="00356C03" w:rsidRPr="002A4A15">
          <w:rPr>
            <w:rFonts w:asciiTheme="minorHAnsi" w:hAnsiTheme="minorHAnsi" w:cstheme="minorHAnsi"/>
            <w:color w:val="0000FF"/>
            <w:spacing w:val="-1"/>
            <w:u w:val="single" w:color="0000FF"/>
          </w:rPr>
          <w:t>http://www.nutrition.gov</w:t>
        </w:r>
      </w:hyperlink>
    </w:p>
    <w:p w14:paraId="4AE9CFB1" w14:textId="77777777" w:rsidR="00E2082A" w:rsidRPr="002A4A15" w:rsidRDefault="00356C03">
      <w:pPr>
        <w:pStyle w:val="BodyText"/>
        <w:ind w:left="119" w:firstLine="0"/>
        <w:rPr>
          <w:rFonts w:asciiTheme="minorHAnsi" w:hAnsiTheme="minorHAnsi" w:cstheme="minorHAnsi"/>
        </w:rPr>
      </w:pPr>
      <w:r w:rsidRPr="002A4A15">
        <w:rPr>
          <w:rFonts w:asciiTheme="minorHAnsi" w:hAnsiTheme="minorHAnsi" w:cstheme="minorHAnsi"/>
          <w:spacing w:val="-1"/>
        </w:rPr>
        <w:t>Your</w:t>
      </w:r>
      <w:r w:rsidRPr="002A4A15">
        <w:rPr>
          <w:rFonts w:asciiTheme="minorHAnsi" w:hAnsiTheme="minorHAnsi" w:cstheme="minorHAnsi"/>
          <w:spacing w:val="-9"/>
        </w:rPr>
        <w:t xml:space="preserve"> </w:t>
      </w:r>
      <w:r w:rsidRPr="002A4A15">
        <w:rPr>
          <w:rFonts w:asciiTheme="minorHAnsi" w:hAnsiTheme="minorHAnsi" w:cstheme="minorHAnsi"/>
          <w:spacing w:val="-1"/>
        </w:rPr>
        <w:t>complete</w:t>
      </w:r>
      <w:r w:rsidRPr="002A4A15">
        <w:rPr>
          <w:rFonts w:asciiTheme="minorHAnsi" w:hAnsiTheme="minorHAnsi" w:cstheme="minorHAnsi"/>
          <w:spacing w:val="-6"/>
        </w:rPr>
        <w:t xml:space="preserve"> </w:t>
      </w:r>
      <w:r w:rsidRPr="002A4A15">
        <w:rPr>
          <w:rFonts w:asciiTheme="minorHAnsi" w:hAnsiTheme="minorHAnsi" w:cstheme="minorHAnsi"/>
          <w:spacing w:val="-1"/>
        </w:rPr>
        <w:t>guide</w:t>
      </w:r>
      <w:r w:rsidRPr="002A4A15">
        <w:rPr>
          <w:rFonts w:asciiTheme="minorHAnsi" w:hAnsiTheme="minorHAnsi" w:cstheme="minorHAnsi"/>
          <w:spacing w:val="-8"/>
        </w:rPr>
        <w:t xml:space="preserve"> </w:t>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rPr>
        <w:t>nutrition</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8"/>
        </w:rPr>
        <w:t xml:space="preserve"> </w:t>
      </w:r>
      <w:r w:rsidRPr="002A4A15">
        <w:rPr>
          <w:rFonts w:asciiTheme="minorHAnsi" w:hAnsiTheme="minorHAnsi" w:cstheme="minorHAnsi"/>
          <w:spacing w:val="-1"/>
        </w:rPr>
        <w:t>health</w:t>
      </w:r>
      <w:r w:rsidRPr="002A4A15">
        <w:rPr>
          <w:rFonts w:asciiTheme="minorHAnsi" w:hAnsiTheme="minorHAnsi" w:cstheme="minorHAnsi"/>
          <w:spacing w:val="-7"/>
        </w:rPr>
        <w:t xml:space="preserve"> </w:t>
      </w:r>
      <w:r w:rsidRPr="002A4A15">
        <w:rPr>
          <w:rFonts w:asciiTheme="minorHAnsi" w:hAnsiTheme="minorHAnsi" w:cstheme="minorHAnsi"/>
          <w:spacing w:val="-1"/>
        </w:rPr>
        <w:t>information</w:t>
      </w:r>
      <w:r w:rsidRPr="002A4A15">
        <w:rPr>
          <w:rFonts w:asciiTheme="minorHAnsi" w:hAnsiTheme="minorHAnsi" w:cstheme="minorHAnsi"/>
          <w:spacing w:val="-7"/>
        </w:rPr>
        <w:t xml:space="preserve"> </w:t>
      </w:r>
      <w:r w:rsidRPr="002A4A15">
        <w:rPr>
          <w:rFonts w:asciiTheme="minorHAnsi" w:hAnsiTheme="minorHAnsi" w:cstheme="minorHAnsi"/>
        </w:rPr>
        <w:t>on</w:t>
      </w:r>
      <w:r w:rsidRPr="002A4A15">
        <w:rPr>
          <w:rFonts w:asciiTheme="minorHAnsi" w:hAnsiTheme="minorHAnsi" w:cstheme="minorHAnsi"/>
          <w:spacing w:val="-8"/>
        </w:rPr>
        <w:t xml:space="preserve"> </w:t>
      </w:r>
      <w:r w:rsidRPr="002A4A15">
        <w:rPr>
          <w:rFonts w:asciiTheme="minorHAnsi" w:hAnsiTheme="minorHAnsi" w:cstheme="minorHAnsi"/>
          <w:spacing w:val="-1"/>
        </w:rPr>
        <w:t>Federal</w:t>
      </w:r>
      <w:r w:rsidRPr="002A4A15">
        <w:rPr>
          <w:rFonts w:asciiTheme="minorHAnsi" w:hAnsiTheme="minorHAnsi" w:cstheme="minorHAnsi"/>
          <w:spacing w:val="-7"/>
        </w:rPr>
        <w:t xml:space="preserve"> </w:t>
      </w:r>
      <w:r w:rsidRPr="002A4A15">
        <w:rPr>
          <w:rFonts w:asciiTheme="minorHAnsi" w:hAnsiTheme="minorHAnsi" w:cstheme="minorHAnsi"/>
        </w:rPr>
        <w:t>Government</w:t>
      </w:r>
      <w:r w:rsidRPr="002A4A15">
        <w:rPr>
          <w:rFonts w:asciiTheme="minorHAnsi" w:hAnsiTheme="minorHAnsi" w:cstheme="minorHAnsi"/>
          <w:spacing w:val="-7"/>
        </w:rPr>
        <w:t xml:space="preserve"> </w:t>
      </w:r>
      <w:r w:rsidRPr="002A4A15">
        <w:rPr>
          <w:rFonts w:asciiTheme="minorHAnsi" w:hAnsiTheme="minorHAnsi" w:cstheme="minorHAnsi"/>
          <w:spacing w:val="-1"/>
        </w:rPr>
        <w:t>Websites.</w:t>
      </w:r>
    </w:p>
    <w:p w14:paraId="06D18F8C" w14:textId="77777777" w:rsidR="00E2082A" w:rsidRPr="002A4A15" w:rsidRDefault="00E2082A">
      <w:pPr>
        <w:spacing w:before="10"/>
        <w:rPr>
          <w:rFonts w:eastAsia="Times New Roman" w:cstheme="minorHAnsi"/>
          <w:sz w:val="20"/>
          <w:szCs w:val="20"/>
        </w:rPr>
      </w:pPr>
    </w:p>
    <w:p w14:paraId="307CA3F5" w14:textId="77777777" w:rsidR="00C50E0B" w:rsidRPr="002A4A15" w:rsidRDefault="00C50E0B">
      <w:pPr>
        <w:spacing w:before="10"/>
        <w:rPr>
          <w:rFonts w:eastAsia="Times New Roman" w:cstheme="minorHAnsi"/>
          <w:sz w:val="20"/>
          <w:szCs w:val="20"/>
        </w:rPr>
      </w:pPr>
    </w:p>
    <w:p w14:paraId="38AACD63" w14:textId="77777777" w:rsidR="00E2082A" w:rsidRPr="002A4A15" w:rsidRDefault="005859C9">
      <w:pPr>
        <w:pStyle w:val="BodyText"/>
        <w:ind w:left="119" w:firstLine="0"/>
        <w:rPr>
          <w:rFonts w:asciiTheme="minorHAnsi" w:hAnsiTheme="minorHAnsi" w:cstheme="minorHAnsi"/>
        </w:rPr>
      </w:pPr>
      <w:hyperlink r:id="rId41">
        <w:r w:rsidR="00356C03" w:rsidRPr="002A4A15">
          <w:rPr>
            <w:rFonts w:asciiTheme="minorHAnsi" w:hAnsiTheme="minorHAnsi" w:cstheme="minorHAnsi"/>
            <w:color w:val="0000FF"/>
            <w:spacing w:val="-1"/>
            <w:u w:val="single" w:color="0000FF"/>
          </w:rPr>
          <w:t>http://www.nihseniorhealth.gov</w:t>
        </w:r>
      </w:hyperlink>
    </w:p>
    <w:p w14:paraId="0B963193" w14:textId="77777777" w:rsidR="00E2082A" w:rsidRPr="002A4A15" w:rsidRDefault="00356C03">
      <w:pPr>
        <w:pStyle w:val="BodyText"/>
        <w:ind w:left="119" w:right="668" w:firstLine="0"/>
        <w:rPr>
          <w:rFonts w:asciiTheme="minorHAnsi" w:hAnsiTheme="minorHAnsi" w:cstheme="minorHAnsi"/>
        </w:rPr>
      </w:pPr>
      <w:r w:rsidRPr="002A4A15">
        <w:rPr>
          <w:rFonts w:asciiTheme="minorHAnsi" w:hAnsiTheme="minorHAnsi" w:cstheme="minorHAnsi"/>
        </w:rPr>
        <w:t>A</w:t>
      </w:r>
      <w:r w:rsidRPr="002A4A15">
        <w:rPr>
          <w:rFonts w:asciiTheme="minorHAnsi" w:hAnsiTheme="minorHAnsi" w:cstheme="minorHAnsi"/>
          <w:spacing w:val="-8"/>
        </w:rPr>
        <w:t xml:space="preserve"> </w:t>
      </w:r>
      <w:r w:rsidRPr="002A4A15">
        <w:rPr>
          <w:rFonts w:asciiTheme="minorHAnsi" w:hAnsiTheme="minorHAnsi" w:cstheme="minorHAnsi"/>
        </w:rPr>
        <w:t>senior-friendly</w:t>
      </w:r>
      <w:r w:rsidRPr="002A4A15">
        <w:rPr>
          <w:rFonts w:asciiTheme="minorHAnsi" w:hAnsiTheme="minorHAnsi" w:cstheme="minorHAnsi"/>
          <w:spacing w:val="-10"/>
        </w:rPr>
        <w:t xml:space="preserve"> </w:t>
      </w:r>
      <w:r w:rsidRPr="002A4A15">
        <w:rPr>
          <w:rFonts w:asciiTheme="minorHAnsi" w:hAnsiTheme="minorHAnsi" w:cstheme="minorHAnsi"/>
          <w:spacing w:val="-1"/>
        </w:rPr>
        <w:t>website</w:t>
      </w:r>
      <w:r w:rsidRPr="002A4A15">
        <w:rPr>
          <w:rFonts w:asciiTheme="minorHAnsi" w:hAnsiTheme="minorHAnsi" w:cstheme="minorHAnsi"/>
          <w:spacing w:val="-5"/>
        </w:rPr>
        <w:t xml:space="preserve"> </w:t>
      </w:r>
      <w:r w:rsidRPr="002A4A15">
        <w:rPr>
          <w:rFonts w:asciiTheme="minorHAnsi" w:hAnsiTheme="minorHAnsi" w:cstheme="minorHAnsi"/>
          <w:spacing w:val="-1"/>
        </w:rPr>
        <w:t>from</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National</w:t>
      </w:r>
      <w:r w:rsidRPr="002A4A15">
        <w:rPr>
          <w:rFonts w:asciiTheme="minorHAnsi" w:hAnsiTheme="minorHAnsi" w:cstheme="minorHAnsi"/>
          <w:spacing w:val="-3"/>
        </w:rPr>
        <w:t xml:space="preserve"> </w:t>
      </w:r>
      <w:r w:rsidRPr="002A4A15">
        <w:rPr>
          <w:rFonts w:asciiTheme="minorHAnsi" w:hAnsiTheme="minorHAnsi" w:cstheme="minorHAnsi"/>
          <w:spacing w:val="-1"/>
        </w:rPr>
        <w:t>Institute</w:t>
      </w:r>
      <w:r w:rsidRPr="002A4A15">
        <w:rPr>
          <w:rFonts w:asciiTheme="minorHAnsi" w:hAnsiTheme="minorHAnsi" w:cstheme="minorHAnsi"/>
          <w:spacing w:val="-7"/>
        </w:rPr>
        <w:t xml:space="preserve"> </w:t>
      </w:r>
      <w:r w:rsidRPr="002A4A15">
        <w:rPr>
          <w:rFonts w:asciiTheme="minorHAnsi" w:hAnsiTheme="minorHAnsi" w:cstheme="minorHAnsi"/>
        </w:rPr>
        <w:t>on</w:t>
      </w:r>
      <w:r w:rsidRPr="002A4A15">
        <w:rPr>
          <w:rFonts w:asciiTheme="minorHAnsi" w:hAnsiTheme="minorHAnsi" w:cstheme="minorHAnsi"/>
          <w:spacing w:val="-6"/>
        </w:rPr>
        <w:t xml:space="preserve"> </w:t>
      </w:r>
      <w:r w:rsidRPr="002A4A15">
        <w:rPr>
          <w:rFonts w:asciiTheme="minorHAnsi" w:hAnsiTheme="minorHAnsi" w:cstheme="minorHAnsi"/>
          <w:spacing w:val="-1"/>
        </w:rPr>
        <w:t>Aging</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National</w:t>
      </w:r>
      <w:r w:rsidRPr="002A4A15">
        <w:rPr>
          <w:rFonts w:asciiTheme="minorHAnsi" w:hAnsiTheme="minorHAnsi" w:cstheme="minorHAnsi"/>
          <w:spacing w:val="-3"/>
        </w:rPr>
        <w:t xml:space="preserve"> </w:t>
      </w:r>
      <w:r w:rsidRPr="002A4A15">
        <w:rPr>
          <w:rFonts w:asciiTheme="minorHAnsi" w:hAnsiTheme="minorHAnsi" w:cstheme="minorHAnsi"/>
          <w:spacing w:val="-1"/>
        </w:rPr>
        <w:t>Library</w:t>
      </w:r>
      <w:r w:rsidRPr="002A4A15">
        <w:rPr>
          <w:rFonts w:asciiTheme="minorHAnsi" w:hAnsiTheme="minorHAnsi" w:cstheme="minorHAnsi"/>
          <w:spacing w:val="-11"/>
        </w:rPr>
        <w:t xml:space="preserve"> </w:t>
      </w:r>
      <w:r w:rsidRPr="002A4A15">
        <w:rPr>
          <w:rFonts w:asciiTheme="minorHAnsi" w:hAnsiTheme="minorHAnsi" w:cstheme="minorHAnsi"/>
        </w:rPr>
        <w:t>of</w:t>
      </w:r>
      <w:r w:rsidRPr="002A4A15">
        <w:rPr>
          <w:rFonts w:asciiTheme="minorHAnsi" w:hAnsiTheme="minorHAnsi" w:cstheme="minorHAnsi"/>
          <w:spacing w:val="65"/>
          <w:w w:val="99"/>
        </w:rPr>
        <w:t xml:space="preserve"> </w:t>
      </w:r>
      <w:r w:rsidRPr="002A4A15">
        <w:rPr>
          <w:rFonts w:asciiTheme="minorHAnsi" w:hAnsiTheme="minorHAnsi" w:cstheme="minorHAnsi"/>
          <w:spacing w:val="-1"/>
        </w:rPr>
        <w:t>Medicine.</w:t>
      </w:r>
      <w:r w:rsidRPr="002A4A15">
        <w:rPr>
          <w:rFonts w:asciiTheme="minorHAnsi" w:hAnsiTheme="minorHAnsi" w:cstheme="minorHAnsi"/>
          <w:spacing w:val="47"/>
        </w:rPr>
        <w:t xml:space="preserve"> </w:t>
      </w:r>
      <w:r w:rsidRPr="002A4A15">
        <w:rPr>
          <w:rFonts w:asciiTheme="minorHAnsi" w:hAnsiTheme="minorHAnsi" w:cstheme="minorHAnsi"/>
        </w:rPr>
        <w:t>This</w:t>
      </w:r>
      <w:r w:rsidRPr="002A4A15">
        <w:rPr>
          <w:rFonts w:asciiTheme="minorHAnsi" w:hAnsiTheme="minorHAnsi" w:cstheme="minorHAnsi"/>
          <w:spacing w:val="-5"/>
        </w:rPr>
        <w:t xml:space="preserve"> </w:t>
      </w:r>
      <w:r w:rsidRPr="002A4A15">
        <w:rPr>
          <w:rFonts w:asciiTheme="minorHAnsi" w:hAnsiTheme="minorHAnsi" w:cstheme="minorHAnsi"/>
          <w:spacing w:val="-1"/>
        </w:rPr>
        <w:t>simple-to-use</w:t>
      </w:r>
      <w:r w:rsidRPr="002A4A15">
        <w:rPr>
          <w:rFonts w:asciiTheme="minorHAnsi" w:hAnsiTheme="minorHAnsi" w:cstheme="minorHAnsi"/>
          <w:spacing w:val="-7"/>
        </w:rPr>
        <w:t xml:space="preserve"> </w:t>
      </w:r>
      <w:r w:rsidRPr="002A4A15">
        <w:rPr>
          <w:rFonts w:asciiTheme="minorHAnsi" w:hAnsiTheme="minorHAnsi" w:cstheme="minorHAnsi"/>
          <w:spacing w:val="-1"/>
        </w:rPr>
        <w:t>website</w:t>
      </w:r>
      <w:r w:rsidRPr="002A4A15">
        <w:rPr>
          <w:rFonts w:asciiTheme="minorHAnsi" w:hAnsiTheme="minorHAnsi" w:cstheme="minorHAnsi"/>
          <w:spacing w:val="-6"/>
        </w:rPr>
        <w:t xml:space="preserve"> </w:t>
      </w:r>
      <w:r w:rsidRPr="002A4A15">
        <w:rPr>
          <w:rFonts w:asciiTheme="minorHAnsi" w:hAnsiTheme="minorHAnsi" w:cstheme="minorHAnsi"/>
          <w:spacing w:val="-1"/>
        </w:rPr>
        <w:t>features</w:t>
      </w:r>
      <w:r w:rsidRPr="002A4A15">
        <w:rPr>
          <w:rFonts w:asciiTheme="minorHAnsi" w:hAnsiTheme="minorHAnsi" w:cstheme="minorHAnsi"/>
          <w:spacing w:val="-6"/>
        </w:rPr>
        <w:t xml:space="preserve"> </w:t>
      </w:r>
      <w:r w:rsidRPr="002A4A15">
        <w:rPr>
          <w:rFonts w:asciiTheme="minorHAnsi" w:hAnsiTheme="minorHAnsi" w:cstheme="minorHAnsi"/>
        </w:rPr>
        <w:t>popular</w:t>
      </w:r>
      <w:r w:rsidRPr="002A4A15">
        <w:rPr>
          <w:rFonts w:asciiTheme="minorHAnsi" w:hAnsiTheme="minorHAnsi" w:cstheme="minorHAnsi"/>
          <w:spacing w:val="-7"/>
        </w:rPr>
        <w:t xml:space="preserve"> </w:t>
      </w:r>
      <w:r w:rsidRPr="002A4A15">
        <w:rPr>
          <w:rFonts w:asciiTheme="minorHAnsi" w:hAnsiTheme="minorHAnsi" w:cstheme="minorHAnsi"/>
          <w:spacing w:val="-1"/>
        </w:rPr>
        <w:t>health</w:t>
      </w:r>
      <w:r w:rsidRPr="002A4A15">
        <w:rPr>
          <w:rFonts w:asciiTheme="minorHAnsi" w:hAnsiTheme="minorHAnsi" w:cstheme="minorHAnsi"/>
          <w:spacing w:val="-5"/>
        </w:rPr>
        <w:t xml:space="preserve"> </w:t>
      </w:r>
      <w:r w:rsidRPr="002A4A15">
        <w:rPr>
          <w:rFonts w:asciiTheme="minorHAnsi" w:hAnsiTheme="minorHAnsi" w:cstheme="minorHAnsi"/>
          <w:spacing w:val="-1"/>
        </w:rPr>
        <w:t>topics</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older</w:t>
      </w:r>
      <w:r w:rsidRPr="002A4A15">
        <w:rPr>
          <w:rFonts w:asciiTheme="minorHAnsi" w:hAnsiTheme="minorHAnsi" w:cstheme="minorHAnsi"/>
          <w:spacing w:val="-6"/>
        </w:rPr>
        <w:t xml:space="preserve"> </w:t>
      </w:r>
      <w:r w:rsidRPr="002A4A15">
        <w:rPr>
          <w:rFonts w:asciiTheme="minorHAnsi" w:hAnsiTheme="minorHAnsi" w:cstheme="minorHAnsi"/>
          <w:spacing w:val="-1"/>
        </w:rPr>
        <w:t>adults.</w:t>
      </w:r>
      <w:r w:rsidRPr="002A4A15">
        <w:rPr>
          <w:rFonts w:asciiTheme="minorHAnsi" w:hAnsiTheme="minorHAnsi" w:cstheme="minorHAnsi"/>
          <w:spacing w:val="50"/>
        </w:rPr>
        <w:t xml:space="preserve"> </w:t>
      </w:r>
      <w:r w:rsidRPr="002A4A15">
        <w:rPr>
          <w:rFonts w:asciiTheme="minorHAnsi" w:hAnsiTheme="minorHAnsi" w:cstheme="minorHAnsi"/>
          <w:spacing w:val="-2"/>
        </w:rPr>
        <w:t>It</w:t>
      </w:r>
      <w:r w:rsidRPr="002A4A15">
        <w:rPr>
          <w:rFonts w:asciiTheme="minorHAnsi" w:hAnsiTheme="minorHAnsi" w:cstheme="minorHAnsi"/>
          <w:spacing w:val="-5"/>
        </w:rPr>
        <w:t xml:space="preserve"> </w:t>
      </w:r>
      <w:r w:rsidRPr="002A4A15">
        <w:rPr>
          <w:rFonts w:asciiTheme="minorHAnsi" w:hAnsiTheme="minorHAnsi" w:cstheme="minorHAnsi"/>
          <w:spacing w:val="-1"/>
        </w:rPr>
        <w:t>has</w:t>
      </w:r>
      <w:r w:rsidRPr="002A4A15">
        <w:rPr>
          <w:rFonts w:asciiTheme="minorHAnsi" w:hAnsiTheme="minorHAnsi" w:cstheme="minorHAnsi"/>
          <w:spacing w:val="-6"/>
        </w:rPr>
        <w:t xml:space="preserve"> </w:t>
      </w:r>
      <w:r w:rsidRPr="002A4A15">
        <w:rPr>
          <w:rFonts w:asciiTheme="minorHAnsi" w:hAnsiTheme="minorHAnsi" w:cstheme="minorHAnsi"/>
          <w:spacing w:val="-1"/>
        </w:rPr>
        <w:t>large</w:t>
      </w:r>
      <w:r w:rsidRPr="002A4A15">
        <w:rPr>
          <w:rFonts w:asciiTheme="minorHAnsi" w:hAnsiTheme="minorHAnsi" w:cstheme="minorHAnsi"/>
          <w:spacing w:val="111"/>
          <w:w w:val="99"/>
        </w:rPr>
        <w:t xml:space="preserve"> </w:t>
      </w:r>
      <w:r w:rsidRPr="002A4A15">
        <w:rPr>
          <w:rFonts w:asciiTheme="minorHAnsi" w:hAnsiTheme="minorHAnsi" w:cstheme="minorHAnsi"/>
          <w:spacing w:val="-1"/>
        </w:rPr>
        <w:t>type</w:t>
      </w:r>
      <w:r w:rsidRPr="002A4A15">
        <w:rPr>
          <w:rFonts w:asciiTheme="minorHAnsi" w:hAnsiTheme="minorHAnsi" w:cstheme="minorHAnsi"/>
          <w:spacing w:val="-5"/>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“talking”</w:t>
      </w:r>
      <w:r w:rsidRPr="002A4A15">
        <w:rPr>
          <w:rFonts w:asciiTheme="minorHAnsi" w:hAnsiTheme="minorHAnsi" w:cstheme="minorHAnsi"/>
          <w:spacing w:val="-6"/>
        </w:rPr>
        <w:t xml:space="preserve"> </w:t>
      </w:r>
      <w:r w:rsidRPr="002A4A15">
        <w:rPr>
          <w:rFonts w:asciiTheme="minorHAnsi" w:hAnsiTheme="minorHAnsi" w:cstheme="minorHAnsi"/>
        </w:rPr>
        <w:t>function</w:t>
      </w:r>
      <w:r w:rsidRPr="002A4A15">
        <w:rPr>
          <w:rFonts w:asciiTheme="minorHAnsi" w:hAnsiTheme="minorHAnsi" w:cstheme="minorHAnsi"/>
          <w:spacing w:val="-5"/>
        </w:rPr>
        <w:t xml:space="preserve"> </w:t>
      </w:r>
      <w:r w:rsidRPr="002A4A15">
        <w:rPr>
          <w:rFonts w:asciiTheme="minorHAnsi" w:hAnsiTheme="minorHAnsi" w:cstheme="minorHAnsi"/>
          <w:spacing w:val="-1"/>
        </w:rPr>
        <w:t>that</w:t>
      </w:r>
      <w:r w:rsidRPr="002A4A15">
        <w:rPr>
          <w:rFonts w:asciiTheme="minorHAnsi" w:hAnsiTheme="minorHAnsi" w:cstheme="minorHAnsi"/>
          <w:spacing w:val="-5"/>
        </w:rPr>
        <w:t xml:space="preserve"> </w:t>
      </w:r>
      <w:r w:rsidRPr="002A4A15">
        <w:rPr>
          <w:rFonts w:asciiTheme="minorHAnsi" w:hAnsiTheme="minorHAnsi" w:cstheme="minorHAnsi"/>
          <w:spacing w:val="-1"/>
        </w:rPr>
        <w:t>reads</w:t>
      </w:r>
      <w:r w:rsidRPr="002A4A15">
        <w:rPr>
          <w:rFonts w:asciiTheme="minorHAnsi" w:hAnsiTheme="minorHAnsi" w:cstheme="minorHAnsi"/>
          <w:spacing w:val="-5"/>
        </w:rPr>
        <w:t xml:space="preserve"> </w:t>
      </w:r>
      <w:r w:rsidRPr="002A4A15">
        <w:rPr>
          <w:rFonts w:asciiTheme="minorHAnsi" w:hAnsiTheme="minorHAnsi" w:cstheme="minorHAnsi"/>
        </w:rPr>
        <w:t>text</w:t>
      </w:r>
      <w:r w:rsidRPr="002A4A15">
        <w:rPr>
          <w:rFonts w:asciiTheme="minorHAnsi" w:hAnsiTheme="minorHAnsi" w:cstheme="minorHAnsi"/>
          <w:spacing w:val="-5"/>
        </w:rPr>
        <w:t xml:space="preserve"> </w:t>
      </w:r>
      <w:r w:rsidRPr="002A4A15">
        <w:rPr>
          <w:rFonts w:asciiTheme="minorHAnsi" w:hAnsiTheme="minorHAnsi" w:cstheme="minorHAnsi"/>
        </w:rPr>
        <w:t>out</w:t>
      </w:r>
      <w:r w:rsidRPr="002A4A15">
        <w:rPr>
          <w:rFonts w:asciiTheme="minorHAnsi" w:hAnsiTheme="minorHAnsi" w:cstheme="minorHAnsi"/>
          <w:spacing w:val="-5"/>
        </w:rPr>
        <w:t xml:space="preserve"> </w:t>
      </w:r>
      <w:r w:rsidRPr="002A4A15">
        <w:rPr>
          <w:rFonts w:asciiTheme="minorHAnsi" w:hAnsiTheme="minorHAnsi" w:cstheme="minorHAnsi"/>
          <w:spacing w:val="-1"/>
        </w:rPr>
        <w:t>loud.</w:t>
      </w:r>
    </w:p>
    <w:p w14:paraId="1BF88961" w14:textId="77777777" w:rsidR="00E2082A" w:rsidRPr="002A4A15" w:rsidRDefault="00E2082A">
      <w:pPr>
        <w:spacing w:before="8"/>
        <w:rPr>
          <w:rFonts w:eastAsia="Times New Roman" w:cstheme="minorHAnsi"/>
          <w:sz w:val="20"/>
          <w:szCs w:val="20"/>
        </w:rPr>
      </w:pPr>
    </w:p>
    <w:p w14:paraId="28BB11D3" w14:textId="77777777" w:rsidR="00C50E0B" w:rsidRPr="002A4A15" w:rsidRDefault="00C50E0B">
      <w:pPr>
        <w:spacing w:before="8"/>
        <w:rPr>
          <w:rFonts w:eastAsia="Times New Roman" w:cstheme="minorHAnsi"/>
          <w:sz w:val="20"/>
          <w:szCs w:val="20"/>
        </w:rPr>
      </w:pPr>
    </w:p>
    <w:p w14:paraId="2BA79F59" w14:textId="77777777" w:rsidR="00E2082A" w:rsidRPr="002A4A15" w:rsidRDefault="005859C9">
      <w:pPr>
        <w:pStyle w:val="BodyText"/>
        <w:ind w:left="119" w:firstLine="0"/>
        <w:rPr>
          <w:rFonts w:asciiTheme="minorHAnsi" w:hAnsiTheme="minorHAnsi" w:cstheme="minorHAnsi"/>
        </w:rPr>
      </w:pPr>
      <w:hyperlink r:id="rId42">
        <w:r w:rsidR="00356C03" w:rsidRPr="002A4A15">
          <w:rPr>
            <w:rFonts w:asciiTheme="minorHAnsi" w:hAnsiTheme="minorHAnsi" w:cstheme="minorHAnsi"/>
            <w:color w:val="0000FF"/>
            <w:spacing w:val="-1"/>
            <w:u w:val="single" w:color="0000FF"/>
          </w:rPr>
          <w:t>http://medlineplus.gov</w:t>
        </w:r>
      </w:hyperlink>
    </w:p>
    <w:p w14:paraId="5898EF0C" w14:textId="587A370B" w:rsidR="00E2082A" w:rsidRPr="002A4A15" w:rsidRDefault="00356C03">
      <w:pPr>
        <w:pStyle w:val="BodyText"/>
        <w:ind w:left="119" w:right="1027" w:firstLine="0"/>
        <w:rPr>
          <w:rFonts w:asciiTheme="minorHAnsi" w:hAnsiTheme="minorHAnsi" w:cstheme="minorHAnsi"/>
        </w:rPr>
      </w:pPr>
      <w:r w:rsidRPr="002A4A15">
        <w:rPr>
          <w:rFonts w:asciiTheme="minorHAnsi" w:hAnsiTheme="minorHAnsi" w:cstheme="minorHAnsi"/>
          <w:spacing w:val="-1"/>
        </w:rPr>
        <w:t>MedlinePlus</w:t>
      </w:r>
      <w:r w:rsidRPr="002A4A15">
        <w:rPr>
          <w:rFonts w:asciiTheme="minorHAnsi" w:hAnsiTheme="minorHAnsi" w:cstheme="minorHAnsi"/>
          <w:spacing w:val="-9"/>
        </w:rPr>
        <w:t xml:space="preserve"> </w:t>
      </w:r>
      <w:r w:rsidRPr="002A4A15">
        <w:rPr>
          <w:rFonts w:asciiTheme="minorHAnsi" w:hAnsiTheme="minorHAnsi" w:cstheme="minorHAnsi"/>
          <w:spacing w:val="-1"/>
        </w:rPr>
        <w:t>brings</w:t>
      </w:r>
      <w:r w:rsidRPr="002A4A15">
        <w:rPr>
          <w:rFonts w:asciiTheme="minorHAnsi" w:hAnsiTheme="minorHAnsi" w:cstheme="minorHAnsi"/>
          <w:spacing w:val="-8"/>
        </w:rPr>
        <w:t xml:space="preserve"> </w:t>
      </w:r>
      <w:r w:rsidRPr="002A4A15">
        <w:rPr>
          <w:rFonts w:asciiTheme="minorHAnsi" w:hAnsiTheme="minorHAnsi" w:cstheme="minorHAnsi"/>
        </w:rPr>
        <w:t>together</w:t>
      </w:r>
      <w:r w:rsidRPr="002A4A15">
        <w:rPr>
          <w:rFonts w:asciiTheme="minorHAnsi" w:hAnsiTheme="minorHAnsi" w:cstheme="minorHAnsi"/>
          <w:spacing w:val="-9"/>
        </w:rPr>
        <w:t xml:space="preserve"> </w:t>
      </w:r>
      <w:r w:rsidRPr="002A4A15">
        <w:rPr>
          <w:rFonts w:asciiTheme="minorHAnsi" w:hAnsiTheme="minorHAnsi" w:cstheme="minorHAnsi"/>
          <w:spacing w:val="-1"/>
        </w:rPr>
        <w:t>authoritative</w:t>
      </w:r>
      <w:r w:rsidRPr="002A4A15">
        <w:rPr>
          <w:rFonts w:asciiTheme="minorHAnsi" w:hAnsiTheme="minorHAnsi" w:cstheme="minorHAnsi"/>
          <w:spacing w:val="-9"/>
        </w:rPr>
        <w:t xml:space="preserve"> </w:t>
      </w:r>
      <w:r w:rsidRPr="002A4A15">
        <w:rPr>
          <w:rFonts w:asciiTheme="minorHAnsi" w:hAnsiTheme="minorHAnsi" w:cstheme="minorHAnsi"/>
        </w:rPr>
        <w:t>information</w:t>
      </w:r>
      <w:r w:rsidRPr="002A4A15">
        <w:rPr>
          <w:rFonts w:asciiTheme="minorHAnsi" w:hAnsiTheme="minorHAnsi" w:cstheme="minorHAnsi"/>
          <w:spacing w:val="-8"/>
        </w:rPr>
        <w:t xml:space="preserve"> </w:t>
      </w:r>
      <w:r w:rsidRPr="002A4A15">
        <w:rPr>
          <w:rFonts w:asciiTheme="minorHAnsi" w:hAnsiTheme="minorHAnsi" w:cstheme="minorHAnsi"/>
          <w:spacing w:val="-1"/>
        </w:rPr>
        <w:t>from</w:t>
      </w:r>
      <w:r w:rsidRPr="002A4A15">
        <w:rPr>
          <w:rFonts w:asciiTheme="minorHAnsi" w:hAnsiTheme="minorHAnsi" w:cstheme="minorHAnsi"/>
          <w:spacing w:val="-8"/>
        </w:rPr>
        <w:t xml:space="preserve"> </w:t>
      </w:r>
      <w:r w:rsidRPr="002A4A15">
        <w:rPr>
          <w:rFonts w:asciiTheme="minorHAnsi" w:hAnsiTheme="minorHAnsi" w:cstheme="minorHAnsi"/>
          <w:spacing w:val="-1"/>
        </w:rPr>
        <w:t>NLM,</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National</w:t>
      </w:r>
      <w:r w:rsidRPr="002A4A15">
        <w:rPr>
          <w:rFonts w:asciiTheme="minorHAnsi" w:hAnsiTheme="minorHAnsi" w:cstheme="minorHAnsi"/>
          <w:spacing w:val="-5"/>
        </w:rPr>
        <w:t xml:space="preserve"> </w:t>
      </w:r>
      <w:r w:rsidRPr="002A4A15">
        <w:rPr>
          <w:rFonts w:asciiTheme="minorHAnsi" w:hAnsiTheme="minorHAnsi" w:cstheme="minorHAnsi"/>
          <w:spacing w:val="-1"/>
        </w:rPr>
        <w:t>Institutes</w:t>
      </w:r>
      <w:r w:rsidRPr="002A4A15">
        <w:rPr>
          <w:rFonts w:asciiTheme="minorHAnsi" w:hAnsiTheme="minorHAnsi" w:cstheme="minorHAnsi"/>
          <w:spacing w:val="-9"/>
        </w:rPr>
        <w:t xml:space="preserve"> </w:t>
      </w:r>
      <w:r w:rsidRPr="002A4A15">
        <w:rPr>
          <w:rFonts w:asciiTheme="minorHAnsi" w:hAnsiTheme="minorHAnsi" w:cstheme="minorHAnsi"/>
        </w:rPr>
        <w:t>of</w:t>
      </w:r>
      <w:r w:rsidRPr="002A4A15">
        <w:rPr>
          <w:rFonts w:asciiTheme="minorHAnsi" w:hAnsiTheme="minorHAnsi" w:cstheme="minorHAnsi"/>
          <w:spacing w:val="61"/>
          <w:w w:val="99"/>
        </w:rPr>
        <w:t xml:space="preserve"> </w:t>
      </w:r>
      <w:r w:rsidRPr="002A4A15">
        <w:rPr>
          <w:rFonts w:asciiTheme="minorHAnsi" w:hAnsiTheme="minorHAnsi" w:cstheme="minorHAnsi"/>
          <w:spacing w:val="-1"/>
        </w:rPr>
        <w:t>Health</w:t>
      </w:r>
      <w:r w:rsidRPr="002A4A15">
        <w:rPr>
          <w:rFonts w:asciiTheme="minorHAnsi" w:hAnsiTheme="minorHAnsi" w:cstheme="minorHAnsi"/>
          <w:spacing w:val="-8"/>
        </w:rPr>
        <w:t xml:space="preserve"> </w:t>
      </w:r>
      <w:r w:rsidRPr="002A4A15">
        <w:rPr>
          <w:rFonts w:asciiTheme="minorHAnsi" w:hAnsiTheme="minorHAnsi" w:cstheme="minorHAnsi"/>
          <w:spacing w:val="-1"/>
        </w:rPr>
        <w:t>(NIH),</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other</w:t>
      </w:r>
      <w:r w:rsidRPr="002A4A15">
        <w:rPr>
          <w:rFonts w:asciiTheme="minorHAnsi" w:hAnsiTheme="minorHAnsi" w:cstheme="minorHAnsi"/>
          <w:spacing w:val="-7"/>
        </w:rPr>
        <w:t xml:space="preserve"> </w:t>
      </w:r>
      <w:r w:rsidRPr="002A4A15">
        <w:rPr>
          <w:rFonts w:asciiTheme="minorHAnsi" w:hAnsiTheme="minorHAnsi" w:cstheme="minorHAnsi"/>
          <w:spacing w:val="-1"/>
        </w:rPr>
        <w:t>government</w:t>
      </w:r>
      <w:r w:rsidRPr="002A4A15">
        <w:rPr>
          <w:rFonts w:asciiTheme="minorHAnsi" w:hAnsiTheme="minorHAnsi" w:cstheme="minorHAnsi"/>
          <w:spacing w:val="-7"/>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health-related</w:t>
      </w:r>
      <w:r w:rsidRPr="002A4A15">
        <w:rPr>
          <w:rFonts w:asciiTheme="minorHAnsi" w:hAnsiTheme="minorHAnsi" w:cstheme="minorHAnsi"/>
          <w:spacing w:val="-7"/>
        </w:rPr>
        <w:t xml:space="preserve"> </w:t>
      </w:r>
      <w:r w:rsidRPr="002A4A15">
        <w:rPr>
          <w:rFonts w:asciiTheme="minorHAnsi" w:hAnsiTheme="minorHAnsi" w:cstheme="minorHAnsi"/>
        </w:rPr>
        <w:t>organizations.</w:t>
      </w:r>
      <w:r w:rsidRPr="002A4A15">
        <w:rPr>
          <w:rFonts w:asciiTheme="minorHAnsi" w:hAnsiTheme="minorHAnsi" w:cstheme="minorHAnsi"/>
          <w:spacing w:val="44"/>
        </w:rPr>
        <w:t xml:space="preserve"> </w:t>
      </w:r>
      <w:r w:rsidRPr="002A4A15">
        <w:rPr>
          <w:rFonts w:asciiTheme="minorHAnsi" w:hAnsiTheme="minorHAnsi" w:cstheme="minorHAnsi"/>
          <w:spacing w:val="-1"/>
        </w:rPr>
        <w:t>Search</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5"/>
          <w:w w:val="99"/>
        </w:rPr>
        <w:t xml:space="preserve"> </w:t>
      </w:r>
      <w:r w:rsidRPr="002A4A15">
        <w:rPr>
          <w:rFonts w:asciiTheme="minorHAnsi" w:hAnsiTheme="minorHAnsi" w:cstheme="minorHAnsi"/>
        </w:rPr>
        <w:t>site</w:t>
      </w:r>
      <w:r w:rsidRPr="002A4A15">
        <w:rPr>
          <w:rFonts w:asciiTheme="minorHAnsi" w:hAnsiTheme="minorHAnsi" w:cstheme="minorHAnsi"/>
          <w:spacing w:val="-8"/>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spacing w:val="-1"/>
        </w:rPr>
        <w:t>Health</w:t>
      </w:r>
      <w:r w:rsidRPr="002A4A15">
        <w:rPr>
          <w:rFonts w:asciiTheme="minorHAnsi" w:hAnsiTheme="minorHAnsi" w:cstheme="minorHAnsi"/>
          <w:spacing w:val="-7"/>
        </w:rPr>
        <w:t xml:space="preserve"> </w:t>
      </w:r>
      <w:r w:rsidRPr="002A4A15">
        <w:rPr>
          <w:rFonts w:asciiTheme="minorHAnsi" w:hAnsiTheme="minorHAnsi" w:cstheme="minorHAnsi"/>
          <w:spacing w:val="-1"/>
        </w:rPr>
        <w:t>Topics</w:t>
      </w:r>
      <w:r w:rsidRPr="002A4A15">
        <w:rPr>
          <w:rFonts w:asciiTheme="minorHAnsi" w:hAnsiTheme="minorHAnsi" w:cstheme="minorHAnsi"/>
          <w:spacing w:val="-7"/>
        </w:rPr>
        <w:t xml:space="preserve"> </w:t>
      </w:r>
      <w:r w:rsidRPr="002A4A15">
        <w:rPr>
          <w:rFonts w:asciiTheme="minorHAnsi" w:hAnsiTheme="minorHAnsi" w:cstheme="minorHAnsi"/>
        </w:rPr>
        <w:t>including</w:t>
      </w:r>
      <w:r w:rsidRPr="002A4A15">
        <w:rPr>
          <w:rFonts w:asciiTheme="minorHAnsi" w:hAnsiTheme="minorHAnsi" w:cstheme="minorHAnsi"/>
          <w:spacing w:val="-9"/>
        </w:rPr>
        <w:t xml:space="preserve"> </w:t>
      </w:r>
      <w:r w:rsidRPr="002A4A15">
        <w:rPr>
          <w:rFonts w:asciiTheme="minorHAnsi" w:hAnsiTheme="minorHAnsi" w:cstheme="minorHAnsi"/>
          <w:spacing w:val="-1"/>
        </w:rPr>
        <w:t>Nutrition,</w:t>
      </w:r>
      <w:r w:rsidRPr="002A4A15">
        <w:rPr>
          <w:rFonts w:asciiTheme="minorHAnsi" w:hAnsiTheme="minorHAnsi" w:cstheme="minorHAnsi"/>
          <w:spacing w:val="-8"/>
        </w:rPr>
        <w:t xml:space="preserve"> </w:t>
      </w:r>
      <w:r w:rsidRPr="002A4A15">
        <w:rPr>
          <w:rFonts w:asciiTheme="minorHAnsi" w:hAnsiTheme="minorHAnsi" w:cstheme="minorHAnsi"/>
          <w:spacing w:val="-1"/>
        </w:rPr>
        <w:t>Nutrition</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00046C59" w:rsidRPr="002A4A15">
        <w:rPr>
          <w:rFonts w:asciiTheme="minorHAnsi" w:hAnsiTheme="minorHAnsi" w:cstheme="minorHAnsi"/>
          <w:spacing w:val="-1"/>
        </w:rPr>
        <w:t>Seniors,</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Child</w:t>
      </w:r>
      <w:r w:rsidRPr="002A4A15">
        <w:rPr>
          <w:rFonts w:asciiTheme="minorHAnsi" w:hAnsiTheme="minorHAnsi" w:cstheme="minorHAnsi"/>
          <w:spacing w:val="-7"/>
        </w:rPr>
        <w:t xml:space="preserve"> </w:t>
      </w:r>
      <w:r w:rsidRPr="002A4A15">
        <w:rPr>
          <w:rFonts w:asciiTheme="minorHAnsi" w:hAnsiTheme="minorHAnsi" w:cstheme="minorHAnsi"/>
          <w:spacing w:val="-1"/>
        </w:rPr>
        <w:t>Nutrition.</w:t>
      </w:r>
    </w:p>
    <w:p w14:paraId="7E1797C4" w14:textId="77777777" w:rsidR="00E2082A" w:rsidRPr="002A4A15" w:rsidRDefault="00E2082A">
      <w:pPr>
        <w:spacing w:before="10"/>
        <w:rPr>
          <w:rFonts w:eastAsia="Times New Roman" w:cstheme="minorHAnsi"/>
          <w:sz w:val="20"/>
          <w:szCs w:val="20"/>
        </w:rPr>
      </w:pPr>
    </w:p>
    <w:p w14:paraId="6A26366F" w14:textId="77777777" w:rsidR="00C50E0B" w:rsidRPr="002A4A15" w:rsidRDefault="00C50E0B">
      <w:pPr>
        <w:spacing w:before="10"/>
        <w:rPr>
          <w:rFonts w:eastAsia="Times New Roman" w:cstheme="minorHAnsi"/>
          <w:sz w:val="20"/>
          <w:szCs w:val="20"/>
        </w:rPr>
      </w:pPr>
    </w:p>
    <w:p w14:paraId="57032075" w14:textId="77777777" w:rsidR="00E2082A" w:rsidRPr="002A4A15" w:rsidRDefault="005859C9">
      <w:pPr>
        <w:pStyle w:val="BodyText"/>
        <w:ind w:left="119" w:firstLine="0"/>
        <w:rPr>
          <w:rFonts w:asciiTheme="minorHAnsi" w:hAnsiTheme="minorHAnsi" w:cstheme="minorHAnsi"/>
        </w:rPr>
      </w:pPr>
      <w:hyperlink r:id="rId43">
        <w:r w:rsidR="00356C03" w:rsidRPr="002A4A15">
          <w:rPr>
            <w:rFonts w:asciiTheme="minorHAnsi" w:hAnsiTheme="minorHAnsi" w:cstheme="minorHAnsi"/>
            <w:color w:val="0000FF"/>
            <w:spacing w:val="-1"/>
            <w:u w:val="single" w:color="0000FF"/>
          </w:rPr>
          <w:t>http://www.foodsafety.gov</w:t>
        </w:r>
      </w:hyperlink>
    </w:p>
    <w:p w14:paraId="2E010411" w14:textId="77777777" w:rsidR="00E2082A" w:rsidRPr="002A4A15" w:rsidRDefault="00356C03">
      <w:pPr>
        <w:pStyle w:val="BodyText"/>
        <w:ind w:left="119" w:firstLine="0"/>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rPr>
        <w:t>gateway</w:t>
      </w:r>
      <w:r w:rsidRPr="002A4A15">
        <w:rPr>
          <w:rFonts w:asciiTheme="minorHAnsi" w:hAnsiTheme="minorHAnsi" w:cstheme="minorHAnsi"/>
          <w:spacing w:val="-13"/>
        </w:rPr>
        <w:t xml:space="preserve"> </w:t>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spacing w:val="-1"/>
        </w:rPr>
        <w:t>government</w:t>
      </w:r>
      <w:r w:rsidRPr="002A4A15">
        <w:rPr>
          <w:rFonts w:asciiTheme="minorHAnsi" w:hAnsiTheme="minorHAnsi" w:cstheme="minorHAnsi"/>
          <w:spacing w:val="-8"/>
        </w:rPr>
        <w:t xml:space="preserve"> </w:t>
      </w:r>
      <w:r w:rsidRPr="002A4A15">
        <w:rPr>
          <w:rFonts w:asciiTheme="minorHAnsi" w:hAnsiTheme="minorHAnsi" w:cstheme="minorHAnsi"/>
          <w:spacing w:val="-1"/>
        </w:rPr>
        <w:t>food</w:t>
      </w:r>
      <w:r w:rsidRPr="002A4A15">
        <w:rPr>
          <w:rFonts w:asciiTheme="minorHAnsi" w:hAnsiTheme="minorHAnsi" w:cstheme="minorHAnsi"/>
          <w:spacing w:val="-8"/>
        </w:rPr>
        <w:t xml:space="preserve"> </w:t>
      </w:r>
      <w:r w:rsidRPr="002A4A15">
        <w:rPr>
          <w:rFonts w:asciiTheme="minorHAnsi" w:hAnsiTheme="minorHAnsi" w:cstheme="minorHAnsi"/>
        </w:rPr>
        <w:t>safety</w:t>
      </w:r>
      <w:r w:rsidRPr="002A4A15">
        <w:rPr>
          <w:rFonts w:asciiTheme="minorHAnsi" w:hAnsiTheme="minorHAnsi" w:cstheme="minorHAnsi"/>
          <w:spacing w:val="-13"/>
        </w:rPr>
        <w:t xml:space="preserve"> </w:t>
      </w:r>
      <w:r w:rsidRPr="002A4A15">
        <w:rPr>
          <w:rFonts w:asciiTheme="minorHAnsi" w:hAnsiTheme="minorHAnsi" w:cstheme="minorHAnsi"/>
          <w:spacing w:val="-1"/>
        </w:rPr>
        <w:t>information.</w:t>
      </w:r>
    </w:p>
    <w:p w14:paraId="7805D8AA" w14:textId="77777777" w:rsidR="00E2082A" w:rsidRPr="002A4A15" w:rsidRDefault="00E2082A">
      <w:pPr>
        <w:spacing w:before="10"/>
        <w:rPr>
          <w:rFonts w:eastAsia="Times New Roman" w:cstheme="minorHAnsi"/>
          <w:sz w:val="20"/>
          <w:szCs w:val="20"/>
        </w:rPr>
      </w:pPr>
    </w:p>
    <w:p w14:paraId="1355DF75" w14:textId="77777777" w:rsidR="00C50E0B" w:rsidRPr="002A4A15" w:rsidRDefault="00C50E0B">
      <w:pPr>
        <w:spacing w:before="10"/>
        <w:rPr>
          <w:rFonts w:eastAsia="Times New Roman" w:cstheme="minorHAnsi"/>
          <w:sz w:val="20"/>
          <w:szCs w:val="20"/>
        </w:rPr>
      </w:pPr>
    </w:p>
    <w:p w14:paraId="606A3BFB" w14:textId="77777777" w:rsidR="0044789D" w:rsidRPr="002A4A15" w:rsidRDefault="005859C9">
      <w:pPr>
        <w:pStyle w:val="BodyText"/>
        <w:ind w:left="119" w:right="668" w:firstLine="0"/>
        <w:rPr>
          <w:rFonts w:asciiTheme="minorHAnsi" w:hAnsiTheme="minorHAnsi" w:cstheme="minorHAnsi"/>
        </w:rPr>
      </w:pPr>
      <w:hyperlink r:id="rId44" w:history="1">
        <w:r w:rsidR="0044789D" w:rsidRPr="002A4A15">
          <w:rPr>
            <w:rStyle w:val="Hyperlink"/>
            <w:rFonts w:asciiTheme="minorHAnsi" w:hAnsiTheme="minorHAnsi" w:cstheme="minorHAnsi"/>
          </w:rPr>
          <w:t>http://www.fda.gov/Food/FoodborneIllnessContaminants/PeopleAtRisk</w:t>
        </w:r>
      </w:hyperlink>
    </w:p>
    <w:p w14:paraId="668BFA07" w14:textId="0493B4B1" w:rsidR="00E2082A" w:rsidRPr="002A4A15" w:rsidRDefault="00356C03">
      <w:pPr>
        <w:pStyle w:val="BodyText"/>
        <w:ind w:left="119" w:right="668" w:firstLine="0"/>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home</w:t>
      </w:r>
      <w:r w:rsidRPr="002A4A15">
        <w:rPr>
          <w:rFonts w:asciiTheme="minorHAnsi" w:hAnsiTheme="minorHAnsi" w:cstheme="minorHAnsi"/>
          <w:spacing w:val="-6"/>
        </w:rPr>
        <w:t xml:space="preserve"> </w:t>
      </w:r>
      <w:r w:rsidRPr="002A4A15">
        <w:rPr>
          <w:rFonts w:asciiTheme="minorHAnsi" w:hAnsiTheme="minorHAnsi" w:cstheme="minorHAnsi"/>
        </w:rPr>
        <w:t>site</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rPr>
        <w:t>U.S.</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Drug</w:t>
      </w:r>
      <w:r w:rsidRPr="002A4A15">
        <w:rPr>
          <w:rFonts w:asciiTheme="minorHAnsi" w:hAnsiTheme="minorHAnsi" w:cstheme="minorHAnsi"/>
          <w:spacing w:val="-9"/>
        </w:rPr>
        <w:t xml:space="preserve"> </w:t>
      </w:r>
      <w:r w:rsidRPr="002A4A15">
        <w:rPr>
          <w:rFonts w:asciiTheme="minorHAnsi" w:hAnsiTheme="minorHAnsi" w:cstheme="minorHAnsi"/>
          <w:spacing w:val="-1"/>
        </w:rPr>
        <w:t>Administration</w:t>
      </w:r>
      <w:r w:rsidRPr="002A4A15">
        <w:rPr>
          <w:rFonts w:asciiTheme="minorHAnsi" w:hAnsiTheme="minorHAnsi" w:cstheme="minorHAnsi"/>
          <w:spacing w:val="-7"/>
        </w:rPr>
        <w:t xml:space="preserve"> </w:t>
      </w:r>
      <w:r w:rsidRPr="002A4A15">
        <w:rPr>
          <w:rFonts w:asciiTheme="minorHAnsi" w:hAnsiTheme="minorHAnsi" w:cstheme="minorHAnsi"/>
        </w:rPr>
        <w:t>for</w:t>
      </w:r>
      <w:r w:rsidRPr="002A4A15">
        <w:rPr>
          <w:rFonts w:asciiTheme="minorHAnsi" w:hAnsiTheme="minorHAnsi" w:cstheme="minorHAnsi"/>
          <w:spacing w:val="-6"/>
        </w:rPr>
        <w:t xml:space="preserve"> </w:t>
      </w:r>
      <w:r w:rsidRPr="002A4A15">
        <w:rPr>
          <w:rFonts w:asciiTheme="minorHAnsi" w:hAnsiTheme="minorHAnsi" w:cstheme="minorHAnsi"/>
        </w:rPr>
        <w:t>information</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spacing w:val="-1"/>
        </w:rPr>
        <w:t>people</w:t>
      </w:r>
      <w:r w:rsidRPr="002A4A15">
        <w:rPr>
          <w:rFonts w:asciiTheme="minorHAnsi" w:hAnsiTheme="minorHAnsi" w:cstheme="minorHAnsi"/>
          <w:spacing w:val="-7"/>
        </w:rPr>
        <w:t xml:space="preserve"> </w:t>
      </w:r>
      <w:r w:rsidRPr="002A4A15">
        <w:rPr>
          <w:rFonts w:asciiTheme="minorHAnsi" w:hAnsiTheme="minorHAnsi" w:cstheme="minorHAnsi"/>
        </w:rPr>
        <w:t>over</w:t>
      </w:r>
      <w:r w:rsidRPr="002A4A15">
        <w:rPr>
          <w:rFonts w:asciiTheme="minorHAnsi" w:hAnsiTheme="minorHAnsi" w:cstheme="minorHAnsi"/>
          <w:spacing w:val="-7"/>
        </w:rPr>
        <w:t xml:space="preserve"> </w:t>
      </w:r>
      <w:r w:rsidRPr="002A4A15">
        <w:rPr>
          <w:rFonts w:asciiTheme="minorHAnsi" w:hAnsiTheme="minorHAnsi" w:cstheme="minorHAnsi"/>
        </w:rPr>
        <w:t>65</w:t>
      </w:r>
      <w:r w:rsidRPr="002A4A15">
        <w:rPr>
          <w:rFonts w:asciiTheme="minorHAnsi" w:hAnsiTheme="minorHAnsi" w:cstheme="minorHAnsi"/>
          <w:spacing w:val="95"/>
          <w:w w:val="99"/>
        </w:rPr>
        <w:t xml:space="preserve"> </w:t>
      </w:r>
      <w:r w:rsidRPr="002A4A15">
        <w:rPr>
          <w:rFonts w:asciiTheme="minorHAnsi" w:hAnsiTheme="minorHAnsi" w:cstheme="minorHAnsi"/>
          <w:spacing w:val="-1"/>
        </w:rPr>
        <w:t>years</w:t>
      </w:r>
      <w:r w:rsidRPr="002A4A15">
        <w:rPr>
          <w:rFonts w:asciiTheme="minorHAnsi" w:hAnsiTheme="minorHAnsi" w:cstheme="minorHAnsi"/>
          <w:spacing w:val="-7"/>
        </w:rPr>
        <w:t xml:space="preserve"> </w:t>
      </w:r>
      <w:r w:rsidRPr="002A4A15">
        <w:rPr>
          <w:rFonts w:asciiTheme="minorHAnsi" w:hAnsiTheme="minorHAnsi" w:cstheme="minorHAnsi"/>
        </w:rPr>
        <w:t>old</w:t>
      </w:r>
      <w:r w:rsidRPr="002A4A15">
        <w:rPr>
          <w:rFonts w:asciiTheme="minorHAnsi" w:hAnsiTheme="minorHAnsi" w:cstheme="minorHAnsi"/>
          <w:spacing w:val="-6"/>
        </w:rPr>
        <w:t xml:space="preserve"> </w:t>
      </w:r>
      <w:r w:rsidRPr="002A4A15">
        <w:rPr>
          <w:rFonts w:asciiTheme="minorHAnsi" w:hAnsiTheme="minorHAnsi" w:cstheme="minorHAnsi"/>
        </w:rPr>
        <w:t>on</w:t>
      </w:r>
      <w:r w:rsidRPr="002A4A15">
        <w:rPr>
          <w:rFonts w:asciiTheme="minorHAnsi" w:hAnsiTheme="minorHAnsi" w:cstheme="minorHAnsi"/>
          <w:spacing w:val="-7"/>
        </w:rPr>
        <w:t xml:space="preserve"> </w:t>
      </w:r>
      <w:r w:rsidRPr="002A4A15">
        <w:rPr>
          <w:rFonts w:asciiTheme="minorHAnsi" w:hAnsiTheme="minorHAnsi" w:cstheme="minorHAnsi"/>
          <w:spacing w:val="-1"/>
        </w:rPr>
        <w:t>food,</w:t>
      </w:r>
      <w:r w:rsidRPr="002A4A15">
        <w:rPr>
          <w:rFonts w:asciiTheme="minorHAnsi" w:hAnsiTheme="minorHAnsi" w:cstheme="minorHAnsi"/>
          <w:spacing w:val="-7"/>
        </w:rPr>
        <w:t xml:space="preserve"> </w:t>
      </w:r>
      <w:r w:rsidR="00046C59" w:rsidRPr="002A4A15">
        <w:rPr>
          <w:rFonts w:asciiTheme="minorHAnsi" w:hAnsiTheme="minorHAnsi" w:cstheme="minorHAnsi"/>
        </w:rPr>
        <w:t>nutrition,</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cosmetics</w:t>
      </w:r>
      <w:r w:rsidR="00C50E0B" w:rsidRPr="002A4A15">
        <w:rPr>
          <w:rFonts w:asciiTheme="minorHAnsi" w:hAnsiTheme="minorHAnsi" w:cstheme="minorHAnsi"/>
          <w:spacing w:val="-1"/>
        </w:rPr>
        <w:t>.</w:t>
      </w:r>
    </w:p>
    <w:p w14:paraId="2303C353" w14:textId="77777777" w:rsidR="00E2082A" w:rsidRPr="002A4A15" w:rsidRDefault="00E2082A">
      <w:pPr>
        <w:rPr>
          <w:rFonts w:eastAsia="Times New Roman" w:cstheme="minorHAnsi"/>
          <w:sz w:val="20"/>
          <w:szCs w:val="20"/>
        </w:rPr>
      </w:pPr>
    </w:p>
    <w:p w14:paraId="62690664" w14:textId="77777777" w:rsidR="00E2082A" w:rsidRPr="002A4A15" w:rsidRDefault="00E2082A">
      <w:pPr>
        <w:rPr>
          <w:rFonts w:eastAsia="Times New Roman" w:cstheme="minorHAnsi"/>
          <w:sz w:val="20"/>
          <w:szCs w:val="20"/>
        </w:rPr>
      </w:pPr>
    </w:p>
    <w:p w14:paraId="72270FDA" w14:textId="77777777" w:rsidR="00E2082A" w:rsidRPr="002A4A15" w:rsidRDefault="00E2082A">
      <w:pPr>
        <w:spacing w:before="6"/>
        <w:rPr>
          <w:rFonts w:eastAsia="Times New Roman" w:cstheme="minorHAnsi"/>
          <w:sz w:val="20"/>
          <w:szCs w:val="20"/>
        </w:rPr>
      </w:pPr>
    </w:p>
    <w:p w14:paraId="022987D1" w14:textId="373FACCF" w:rsidR="00E2082A" w:rsidRPr="002A4A15" w:rsidRDefault="00356C03" w:rsidP="00E63A56">
      <w:pPr>
        <w:spacing w:line="228" w:lineRule="exact"/>
        <w:ind w:right="403"/>
        <w:jc w:val="center"/>
        <w:rPr>
          <w:rFonts w:eastAsia="Arial" w:cstheme="minorHAnsi"/>
          <w:sz w:val="20"/>
          <w:szCs w:val="20"/>
        </w:rPr>
      </w:pPr>
      <w:r w:rsidRPr="002A4A15">
        <w:rPr>
          <w:rFonts w:cstheme="minorHAnsi"/>
          <w:sz w:val="20"/>
        </w:rPr>
        <w:t>USDA</w:t>
      </w:r>
      <w:r w:rsidRPr="002A4A15">
        <w:rPr>
          <w:rFonts w:cstheme="minorHAnsi"/>
          <w:spacing w:val="-8"/>
          <w:sz w:val="20"/>
        </w:rPr>
        <w:t xml:space="preserve"> </w:t>
      </w:r>
      <w:r w:rsidRPr="002A4A15">
        <w:rPr>
          <w:rFonts w:cstheme="minorHAnsi"/>
          <w:spacing w:val="-1"/>
          <w:sz w:val="20"/>
        </w:rPr>
        <w:t>is</w:t>
      </w:r>
      <w:r w:rsidRPr="002A4A15">
        <w:rPr>
          <w:rFonts w:cstheme="minorHAnsi"/>
          <w:spacing w:val="-5"/>
          <w:sz w:val="20"/>
        </w:rPr>
        <w:t xml:space="preserve"> </w:t>
      </w:r>
      <w:r w:rsidRPr="002A4A15">
        <w:rPr>
          <w:rFonts w:cstheme="minorHAnsi"/>
          <w:spacing w:val="1"/>
          <w:sz w:val="20"/>
        </w:rPr>
        <w:t>an</w:t>
      </w:r>
      <w:r w:rsidRPr="002A4A15">
        <w:rPr>
          <w:rFonts w:cstheme="minorHAnsi"/>
          <w:spacing w:val="-7"/>
          <w:sz w:val="20"/>
        </w:rPr>
        <w:t xml:space="preserve"> </w:t>
      </w:r>
      <w:r w:rsidRPr="002A4A15">
        <w:rPr>
          <w:rFonts w:cstheme="minorHAnsi"/>
          <w:sz w:val="20"/>
        </w:rPr>
        <w:t>equal</w:t>
      </w:r>
      <w:r w:rsidRPr="002A4A15">
        <w:rPr>
          <w:rFonts w:cstheme="minorHAnsi"/>
          <w:spacing w:val="-8"/>
          <w:sz w:val="20"/>
        </w:rPr>
        <w:t xml:space="preserve"> </w:t>
      </w:r>
      <w:r w:rsidRPr="002A4A15">
        <w:rPr>
          <w:rFonts w:cstheme="minorHAnsi"/>
          <w:sz w:val="20"/>
        </w:rPr>
        <w:t>opportunity</w:t>
      </w:r>
      <w:r w:rsidRPr="002A4A15">
        <w:rPr>
          <w:rFonts w:cstheme="minorHAnsi"/>
          <w:spacing w:val="-8"/>
          <w:sz w:val="20"/>
        </w:rPr>
        <w:t xml:space="preserve"> </w:t>
      </w:r>
      <w:r w:rsidRPr="002A4A15">
        <w:rPr>
          <w:rFonts w:cstheme="minorHAnsi"/>
          <w:sz w:val="20"/>
        </w:rPr>
        <w:t>provider</w:t>
      </w:r>
      <w:r w:rsidRPr="002A4A15">
        <w:rPr>
          <w:rFonts w:cstheme="minorHAnsi"/>
          <w:spacing w:val="-7"/>
          <w:sz w:val="20"/>
        </w:rPr>
        <w:t xml:space="preserve"> </w:t>
      </w:r>
      <w:r w:rsidRPr="002A4A15">
        <w:rPr>
          <w:rFonts w:cstheme="minorHAnsi"/>
          <w:sz w:val="20"/>
        </w:rPr>
        <w:t>and</w:t>
      </w:r>
      <w:r w:rsidRPr="002A4A15">
        <w:rPr>
          <w:rFonts w:cstheme="minorHAnsi"/>
          <w:spacing w:val="-7"/>
          <w:sz w:val="20"/>
        </w:rPr>
        <w:t xml:space="preserve"> </w:t>
      </w:r>
      <w:r w:rsidRPr="002A4A15">
        <w:rPr>
          <w:rFonts w:cstheme="minorHAnsi"/>
          <w:sz w:val="20"/>
        </w:rPr>
        <w:t>employer.</w:t>
      </w:r>
    </w:p>
    <w:p w14:paraId="0E4C1427" w14:textId="77777777" w:rsidR="005B37FD" w:rsidRPr="002A4A15" w:rsidRDefault="005B37FD">
      <w:pPr>
        <w:rPr>
          <w:rFonts w:eastAsia="Arial" w:cstheme="minorHAnsi"/>
          <w:sz w:val="20"/>
          <w:szCs w:val="20"/>
        </w:rPr>
      </w:pPr>
    </w:p>
    <w:p w14:paraId="17ADCAA1" w14:textId="77777777" w:rsidR="005B37FD" w:rsidRPr="002A4A15" w:rsidRDefault="005B37FD">
      <w:pPr>
        <w:rPr>
          <w:rFonts w:eastAsia="Arial" w:cstheme="minorHAnsi"/>
          <w:sz w:val="20"/>
          <w:szCs w:val="20"/>
        </w:rPr>
      </w:pPr>
    </w:p>
    <w:p w14:paraId="01433E49" w14:textId="77777777" w:rsidR="005B37FD" w:rsidRPr="002A4A15" w:rsidRDefault="005B37FD">
      <w:pPr>
        <w:rPr>
          <w:rFonts w:eastAsia="Arial" w:cstheme="minorHAnsi"/>
          <w:sz w:val="20"/>
          <w:szCs w:val="20"/>
        </w:rPr>
      </w:pPr>
    </w:p>
    <w:p w14:paraId="0BB9280D" w14:textId="77777777" w:rsidR="005B37FD" w:rsidRPr="002A4A15" w:rsidRDefault="005B37FD">
      <w:pPr>
        <w:rPr>
          <w:rFonts w:eastAsia="Arial" w:cstheme="minorHAnsi"/>
          <w:sz w:val="20"/>
          <w:szCs w:val="20"/>
        </w:rPr>
      </w:pPr>
    </w:p>
    <w:p w14:paraId="779A35DE" w14:textId="7F8CFEAF" w:rsidR="006C4765" w:rsidRPr="002A4A15" w:rsidRDefault="006C4765" w:rsidP="00E63A56">
      <w:pPr>
        <w:pStyle w:val="BodyText"/>
        <w:tabs>
          <w:tab w:val="left" w:pos="8322"/>
          <w:tab w:val="right" w:pos="10640"/>
        </w:tabs>
        <w:spacing w:before="47"/>
        <w:rPr>
          <w:rFonts w:asciiTheme="minorHAnsi" w:eastAsia="Calibri" w:hAnsiTheme="minorHAnsi" w:cstheme="minorHAnsi"/>
          <w:b/>
          <w:bCs/>
          <w:sz w:val="9"/>
          <w:szCs w:val="9"/>
        </w:rPr>
      </w:pPr>
    </w:p>
    <w:p w14:paraId="75456AAC" w14:textId="77777777" w:rsidR="00E2082A" w:rsidRPr="002A4A15" w:rsidRDefault="00E2082A">
      <w:pPr>
        <w:spacing w:before="11"/>
        <w:rPr>
          <w:rFonts w:eastAsia="Times New Roman" w:cstheme="minorHAnsi"/>
          <w:b/>
          <w:bCs/>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6"/>
        <w:gridCol w:w="1904"/>
      </w:tblGrid>
      <w:tr w:rsidR="00E2082A" w:rsidRPr="00AB3063" w14:paraId="116C1986" w14:textId="77777777" w:rsidTr="000B45E7">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031A4DDC" w14:textId="77777777" w:rsidR="00E2082A" w:rsidRPr="002A4A15" w:rsidRDefault="00E2082A">
            <w:pPr>
              <w:pStyle w:val="TableParagraph"/>
              <w:spacing w:before="2"/>
              <w:rPr>
                <w:rFonts w:eastAsia="Times New Roman" w:cstheme="minorHAnsi"/>
                <w:b/>
                <w:bCs/>
                <w:sz w:val="23"/>
                <w:szCs w:val="23"/>
              </w:rPr>
            </w:pPr>
          </w:p>
          <w:p w14:paraId="2329B0B0" w14:textId="77777777" w:rsidR="00E2082A" w:rsidRPr="002A4A15" w:rsidRDefault="00356C03">
            <w:pPr>
              <w:pStyle w:val="TableParagraph"/>
              <w:spacing w:line="480" w:lineRule="auto"/>
              <w:ind w:left="2736" w:right="1924" w:hanging="671"/>
              <w:rPr>
                <w:rFonts w:eastAsia="Times New Roman" w:cstheme="minorHAnsi"/>
                <w:sz w:val="24"/>
                <w:szCs w:val="24"/>
              </w:rPr>
            </w:pPr>
            <w:r w:rsidRPr="002A4A15">
              <w:rPr>
                <w:rFonts w:cstheme="minorHAnsi"/>
                <w:spacing w:val="-1"/>
                <w:sz w:val="24"/>
              </w:rPr>
              <w:t>COMMODITY</w:t>
            </w:r>
            <w:r w:rsidRPr="002A4A15">
              <w:rPr>
                <w:rFonts w:cstheme="minorHAnsi"/>
                <w:spacing w:val="-30"/>
                <w:sz w:val="24"/>
              </w:rPr>
              <w:t xml:space="preserve"> </w:t>
            </w:r>
            <w:r w:rsidRPr="002A4A15">
              <w:rPr>
                <w:rFonts w:cstheme="minorHAnsi"/>
                <w:sz w:val="24"/>
              </w:rPr>
              <w:t>SUPPLEMENTAL</w:t>
            </w:r>
            <w:r w:rsidRPr="002A4A15">
              <w:rPr>
                <w:rFonts w:cstheme="minorHAnsi"/>
                <w:spacing w:val="-31"/>
                <w:sz w:val="24"/>
              </w:rPr>
              <w:t xml:space="preserve"> </w:t>
            </w:r>
            <w:r w:rsidRPr="002A4A15">
              <w:rPr>
                <w:rFonts w:cstheme="minorHAnsi"/>
                <w:spacing w:val="-1"/>
                <w:sz w:val="24"/>
              </w:rPr>
              <w:t>FOOD</w:t>
            </w:r>
            <w:r w:rsidRPr="002A4A15">
              <w:rPr>
                <w:rFonts w:cstheme="minorHAnsi"/>
                <w:spacing w:val="-30"/>
                <w:sz w:val="24"/>
              </w:rPr>
              <w:t xml:space="preserve"> </w:t>
            </w:r>
            <w:r w:rsidRPr="002A4A15">
              <w:rPr>
                <w:rFonts w:cstheme="minorHAnsi"/>
                <w:spacing w:val="-1"/>
                <w:sz w:val="24"/>
              </w:rPr>
              <w:t>PROGRAM</w:t>
            </w:r>
            <w:r w:rsidRPr="002A4A15">
              <w:rPr>
                <w:rFonts w:cstheme="minorHAnsi"/>
                <w:spacing w:val="30"/>
                <w:w w:val="99"/>
                <w:sz w:val="24"/>
              </w:rPr>
              <w:t xml:space="preserve"> </w:t>
            </w:r>
            <w:r w:rsidRPr="002A4A15">
              <w:rPr>
                <w:rFonts w:cstheme="minorHAnsi"/>
                <w:spacing w:val="-1"/>
                <w:sz w:val="24"/>
              </w:rPr>
              <w:t>POLICY</w:t>
            </w:r>
            <w:r w:rsidRPr="002A4A15">
              <w:rPr>
                <w:rFonts w:cstheme="minorHAnsi"/>
                <w:spacing w:val="-14"/>
                <w:sz w:val="24"/>
              </w:rPr>
              <w:t xml:space="preserve"> </w:t>
            </w:r>
            <w:r w:rsidRPr="002A4A15">
              <w:rPr>
                <w:rFonts w:cstheme="minorHAnsi"/>
                <w:sz w:val="24"/>
              </w:rPr>
              <w:t>AND</w:t>
            </w:r>
            <w:r w:rsidRPr="002A4A15">
              <w:rPr>
                <w:rFonts w:cstheme="minorHAnsi"/>
                <w:spacing w:val="-14"/>
                <w:sz w:val="24"/>
              </w:rPr>
              <w:t xml:space="preserve"> </w:t>
            </w:r>
            <w:r w:rsidRPr="002A4A15">
              <w:rPr>
                <w:rFonts w:cstheme="minorHAnsi"/>
                <w:spacing w:val="-1"/>
                <w:sz w:val="24"/>
              </w:rPr>
              <w:t>PROCEDURE</w:t>
            </w:r>
            <w:r w:rsidRPr="002A4A15">
              <w:rPr>
                <w:rFonts w:cstheme="minorHAnsi"/>
                <w:spacing w:val="-14"/>
                <w:sz w:val="24"/>
              </w:rPr>
              <w:t xml:space="preserve"> </w:t>
            </w:r>
            <w:r w:rsidRPr="002A4A15">
              <w:rPr>
                <w:rFonts w:cstheme="minorHAnsi"/>
                <w:spacing w:val="-1"/>
                <w:sz w:val="24"/>
              </w:rPr>
              <w:t>MANUAL</w:t>
            </w:r>
          </w:p>
        </w:tc>
      </w:tr>
      <w:tr w:rsidR="00E2082A" w:rsidRPr="00AB3063" w14:paraId="5BEB9F94" w14:textId="77777777">
        <w:trPr>
          <w:trHeight w:hRule="exact" w:val="286"/>
        </w:trPr>
        <w:tc>
          <w:tcPr>
            <w:tcW w:w="1441" w:type="dxa"/>
            <w:vMerge w:val="restart"/>
            <w:tcBorders>
              <w:top w:val="single" w:sz="5" w:space="0" w:color="000000"/>
              <w:left w:val="single" w:sz="5" w:space="0" w:color="000000"/>
              <w:right w:val="nil"/>
            </w:tcBorders>
          </w:tcPr>
          <w:p w14:paraId="7B1BDC07"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76D4FB24" w14:textId="77777777" w:rsidR="00E2082A" w:rsidRPr="002A4A15" w:rsidRDefault="00356C03">
            <w:pPr>
              <w:pStyle w:val="TableParagraph"/>
              <w:spacing w:line="266" w:lineRule="exact"/>
              <w:ind w:left="359"/>
              <w:rPr>
                <w:rFonts w:eastAsia="Times New Roman" w:cstheme="minorHAnsi"/>
                <w:sz w:val="24"/>
                <w:szCs w:val="24"/>
              </w:rPr>
            </w:pPr>
            <w:r w:rsidRPr="002A4A15">
              <w:rPr>
                <w:rFonts w:cstheme="minorHAnsi"/>
                <w:spacing w:val="-1"/>
                <w:sz w:val="24"/>
              </w:rPr>
              <w:t>Multi-food</w:t>
            </w:r>
            <w:r w:rsidRPr="002A4A15">
              <w:rPr>
                <w:rFonts w:cstheme="minorHAnsi"/>
                <w:spacing w:val="-11"/>
                <w:sz w:val="24"/>
              </w:rPr>
              <w:t xml:space="preserve"> </w:t>
            </w:r>
            <w:r w:rsidRPr="002A4A15">
              <w:rPr>
                <w:rFonts w:cstheme="minorHAnsi"/>
                <w:spacing w:val="-1"/>
                <w:sz w:val="24"/>
              </w:rPr>
              <w:t>Ordering</w:t>
            </w:r>
            <w:r w:rsidRPr="002A4A15">
              <w:rPr>
                <w:rFonts w:cstheme="minorHAnsi"/>
                <w:spacing w:val="-14"/>
                <w:sz w:val="24"/>
              </w:rPr>
              <w:t xml:space="preserve"> </w:t>
            </w:r>
            <w:r w:rsidRPr="002A4A15">
              <w:rPr>
                <w:rFonts w:cstheme="minorHAnsi"/>
                <w:spacing w:val="-1"/>
                <w:sz w:val="24"/>
              </w:rPr>
              <w:t>and</w:t>
            </w:r>
            <w:r w:rsidRPr="002A4A15">
              <w:rPr>
                <w:rFonts w:cstheme="minorHAnsi"/>
                <w:spacing w:val="-9"/>
                <w:sz w:val="24"/>
              </w:rPr>
              <w:t xml:space="preserve"> </w:t>
            </w:r>
            <w:r w:rsidRPr="002A4A15">
              <w:rPr>
                <w:rFonts w:cstheme="minorHAnsi"/>
                <w:spacing w:val="-1"/>
                <w:sz w:val="24"/>
              </w:rPr>
              <w:t>Receiving</w:t>
            </w:r>
          </w:p>
        </w:tc>
        <w:tc>
          <w:tcPr>
            <w:tcW w:w="1336" w:type="dxa"/>
            <w:tcBorders>
              <w:top w:val="single" w:sz="5" w:space="0" w:color="000000"/>
              <w:left w:val="single" w:sz="5" w:space="0" w:color="000000"/>
              <w:bottom w:val="single" w:sz="5" w:space="0" w:color="000000"/>
              <w:right w:val="nil"/>
            </w:tcBorders>
          </w:tcPr>
          <w:p w14:paraId="63B384FE" w14:textId="77777777" w:rsidR="00E2082A" w:rsidRPr="002A4A15" w:rsidRDefault="00356C03">
            <w:pPr>
              <w:pStyle w:val="TableParagraph"/>
              <w:spacing w:line="266" w:lineRule="exact"/>
              <w:ind w:left="103"/>
              <w:rPr>
                <w:rFonts w:eastAsia="Times New Roman" w:cstheme="minorHAnsi"/>
                <w:sz w:val="24"/>
                <w:szCs w:val="24"/>
              </w:rPr>
            </w:pPr>
            <w:r w:rsidRPr="002A4A15">
              <w:rPr>
                <w:rFonts w:cstheme="minorHAnsi"/>
                <w:spacing w:val="-1"/>
                <w:sz w:val="24"/>
              </w:rPr>
              <w:t>Chapter:</w:t>
            </w:r>
          </w:p>
        </w:tc>
        <w:tc>
          <w:tcPr>
            <w:tcW w:w="1904" w:type="dxa"/>
            <w:tcBorders>
              <w:top w:val="single" w:sz="5" w:space="0" w:color="000000"/>
              <w:left w:val="nil"/>
              <w:bottom w:val="single" w:sz="5" w:space="0" w:color="000000"/>
              <w:right w:val="single" w:sz="5" w:space="0" w:color="000000"/>
            </w:tcBorders>
          </w:tcPr>
          <w:p w14:paraId="7901FA48"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5</w:t>
            </w:r>
          </w:p>
        </w:tc>
      </w:tr>
      <w:tr w:rsidR="00E2082A" w:rsidRPr="00AB3063" w14:paraId="32D5E58B" w14:textId="77777777">
        <w:trPr>
          <w:trHeight w:hRule="exact" w:val="286"/>
        </w:trPr>
        <w:tc>
          <w:tcPr>
            <w:tcW w:w="1441" w:type="dxa"/>
            <w:vMerge/>
            <w:tcBorders>
              <w:left w:val="single" w:sz="5" w:space="0" w:color="000000"/>
              <w:bottom w:val="single" w:sz="5" w:space="0" w:color="000000"/>
              <w:right w:val="nil"/>
            </w:tcBorders>
          </w:tcPr>
          <w:p w14:paraId="7955E1AE"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6EBFC625" w14:textId="77777777" w:rsidR="00E2082A" w:rsidRPr="00AB3063" w:rsidRDefault="00E2082A">
            <w:pPr>
              <w:rPr>
                <w:rFonts w:cstheme="minorHAnsi"/>
              </w:rPr>
            </w:pPr>
          </w:p>
        </w:tc>
        <w:tc>
          <w:tcPr>
            <w:tcW w:w="1336" w:type="dxa"/>
            <w:tcBorders>
              <w:top w:val="single" w:sz="5" w:space="0" w:color="000000"/>
              <w:left w:val="single" w:sz="5" w:space="0" w:color="000000"/>
              <w:bottom w:val="single" w:sz="5" w:space="0" w:color="000000"/>
              <w:right w:val="nil"/>
            </w:tcBorders>
          </w:tcPr>
          <w:p w14:paraId="4E21760C"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4" w:type="dxa"/>
            <w:tcBorders>
              <w:top w:val="single" w:sz="5" w:space="0" w:color="000000"/>
              <w:left w:val="nil"/>
              <w:bottom w:val="single" w:sz="5" w:space="0" w:color="000000"/>
              <w:right w:val="single" w:sz="5" w:space="0" w:color="000000"/>
            </w:tcBorders>
          </w:tcPr>
          <w:p w14:paraId="74BA86E5"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5.1</w:t>
            </w:r>
          </w:p>
        </w:tc>
      </w:tr>
      <w:tr w:rsidR="00E2082A" w:rsidRPr="00AB3063" w14:paraId="4C1F1586"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52D3E421" w14:textId="77777777" w:rsidR="00E2082A" w:rsidRPr="002A4A15" w:rsidRDefault="00356C03">
            <w:pPr>
              <w:pStyle w:val="TableParagraph"/>
              <w:tabs>
                <w:tab w:val="left" w:pos="1794"/>
              </w:tabs>
              <w:spacing w:line="266" w:lineRule="exact"/>
              <w:ind w:left="-6"/>
              <w:rPr>
                <w:rFonts w:cstheme="minorHAnsi"/>
                <w:sz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z w:val="24"/>
              </w:rPr>
              <w:t>247</w:t>
            </w:r>
          </w:p>
          <w:p w14:paraId="25E3AFA4" w14:textId="77777777" w:rsidR="00601380" w:rsidRPr="002A4A15" w:rsidRDefault="00601380">
            <w:pPr>
              <w:pStyle w:val="TableParagraph"/>
              <w:tabs>
                <w:tab w:val="left" w:pos="1794"/>
              </w:tabs>
              <w:spacing w:line="266" w:lineRule="exact"/>
              <w:ind w:left="-6"/>
              <w:rPr>
                <w:rFonts w:eastAsia="Times New Roman" w:cstheme="minorHAnsi"/>
                <w:sz w:val="24"/>
                <w:szCs w:val="24"/>
              </w:rPr>
            </w:pPr>
            <w:bookmarkStart w:id="23" w:name="chapterfive"/>
            <w:bookmarkEnd w:id="23"/>
          </w:p>
        </w:tc>
        <w:tc>
          <w:tcPr>
            <w:tcW w:w="1336" w:type="dxa"/>
            <w:tcBorders>
              <w:top w:val="single" w:sz="5" w:space="0" w:color="000000"/>
              <w:left w:val="single" w:sz="5" w:space="0" w:color="000000"/>
              <w:bottom w:val="single" w:sz="5" w:space="0" w:color="000000"/>
              <w:right w:val="nil"/>
            </w:tcBorders>
          </w:tcPr>
          <w:p w14:paraId="2AD5DE67"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4" w:type="dxa"/>
            <w:tcBorders>
              <w:top w:val="single" w:sz="5" w:space="0" w:color="000000"/>
              <w:left w:val="nil"/>
              <w:bottom w:val="single" w:sz="5" w:space="0" w:color="000000"/>
              <w:right w:val="single" w:sz="5" w:space="0" w:color="000000"/>
            </w:tcBorders>
          </w:tcPr>
          <w:p w14:paraId="69C1D541"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2</w:t>
            </w:r>
          </w:p>
        </w:tc>
      </w:tr>
      <w:tr w:rsidR="00E2082A" w:rsidRPr="00AB3063" w14:paraId="3C28448A"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5F8999A2"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3CD7C188" w14:textId="77777777" w:rsidR="00E2082A" w:rsidRPr="002A4A15" w:rsidRDefault="00356C03" w:rsidP="000B45E7">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2731FA" w:rsidRPr="002A4A15">
              <w:rPr>
                <w:rFonts w:cstheme="minorHAnsi"/>
                <w:spacing w:val="-1"/>
                <w:w w:val="95"/>
                <w:sz w:val="24"/>
              </w:rPr>
              <w:t xml:space="preserve"> </w:t>
            </w:r>
          </w:p>
        </w:tc>
      </w:tr>
    </w:tbl>
    <w:p w14:paraId="22529019" w14:textId="77777777" w:rsidR="00FA6371" w:rsidRPr="002A4A15" w:rsidRDefault="00FA6371" w:rsidP="00355229">
      <w:pPr>
        <w:pStyle w:val="BodyText"/>
        <w:tabs>
          <w:tab w:val="left" w:pos="1919"/>
        </w:tabs>
        <w:spacing w:before="58"/>
        <w:ind w:left="0" w:right="298" w:firstLine="0"/>
        <w:rPr>
          <w:rFonts w:asciiTheme="minorHAnsi" w:hAnsiTheme="minorHAnsi" w:cstheme="minorHAnsi"/>
          <w:w w:val="95"/>
        </w:rPr>
      </w:pPr>
    </w:p>
    <w:p w14:paraId="546EC7A7" w14:textId="16F6874A" w:rsidR="00E2082A" w:rsidRPr="002A4A15" w:rsidRDefault="00356C03">
      <w:pPr>
        <w:pStyle w:val="BodyText"/>
        <w:tabs>
          <w:tab w:val="left" w:pos="1919"/>
        </w:tabs>
        <w:spacing w:before="58"/>
        <w:ind w:left="1919" w:right="298" w:hanging="180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outline</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007E3EE9" w:rsidRPr="002A4A15">
        <w:rPr>
          <w:rFonts w:asciiTheme="minorHAnsi" w:hAnsiTheme="minorHAnsi" w:cstheme="minorHAnsi"/>
          <w:spacing w:val="-1"/>
        </w:rPr>
        <w:t>multi-food</w:t>
      </w:r>
      <w:r w:rsidRPr="002A4A15">
        <w:rPr>
          <w:rFonts w:asciiTheme="minorHAnsi" w:hAnsiTheme="minorHAnsi" w:cstheme="minorHAnsi"/>
          <w:spacing w:val="-7"/>
        </w:rPr>
        <w:t xml:space="preserve"> </w:t>
      </w:r>
      <w:r w:rsidRPr="002A4A15">
        <w:rPr>
          <w:rFonts w:asciiTheme="minorHAnsi" w:hAnsiTheme="minorHAnsi" w:cstheme="minorHAnsi"/>
          <w:spacing w:val="-1"/>
        </w:rPr>
        <w:t>ordering</w:t>
      </w:r>
      <w:r w:rsidRPr="002A4A15">
        <w:rPr>
          <w:rFonts w:asciiTheme="minorHAnsi" w:hAnsiTheme="minorHAnsi" w:cstheme="minorHAnsi"/>
          <w:spacing w:val="-9"/>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receiving</w:t>
      </w:r>
      <w:r w:rsidRPr="002A4A15">
        <w:rPr>
          <w:rFonts w:asciiTheme="minorHAnsi" w:hAnsiTheme="minorHAnsi" w:cstheme="minorHAnsi"/>
          <w:spacing w:val="-7"/>
        </w:rPr>
        <w:t xml:space="preserve"> </w:t>
      </w:r>
      <w:r w:rsidRPr="002A4A15">
        <w:rPr>
          <w:rFonts w:asciiTheme="minorHAnsi" w:hAnsiTheme="minorHAnsi" w:cstheme="minorHAnsi"/>
          <w:spacing w:val="-1"/>
        </w:rPr>
        <w:t>process</w:t>
      </w:r>
      <w:r w:rsidRPr="002A4A15">
        <w:rPr>
          <w:rFonts w:asciiTheme="minorHAnsi" w:hAnsiTheme="minorHAnsi" w:cstheme="minorHAnsi"/>
          <w:spacing w:val="-7"/>
        </w:rPr>
        <w:t xml:space="preserve"> </w:t>
      </w:r>
      <w:r w:rsidRPr="002A4A15">
        <w:rPr>
          <w:rFonts w:asciiTheme="minorHAnsi" w:hAnsiTheme="minorHAnsi" w:cstheme="minorHAnsi"/>
        </w:rPr>
        <w:t>for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Commodity</w:t>
      </w:r>
      <w:r w:rsidRPr="002A4A15">
        <w:rPr>
          <w:rFonts w:asciiTheme="minorHAnsi" w:hAnsiTheme="minorHAnsi" w:cstheme="minorHAnsi"/>
          <w:spacing w:val="67"/>
          <w:w w:val="99"/>
        </w:rPr>
        <w:t xml:space="preserve"> </w:t>
      </w:r>
      <w:r w:rsidRPr="002A4A15">
        <w:rPr>
          <w:rFonts w:asciiTheme="minorHAnsi" w:hAnsiTheme="minorHAnsi" w:cstheme="minorHAnsi"/>
          <w:spacing w:val="-1"/>
        </w:rPr>
        <w:t>Supplemental</w:t>
      </w:r>
      <w:r w:rsidRPr="002A4A15">
        <w:rPr>
          <w:rFonts w:asciiTheme="minorHAnsi" w:hAnsiTheme="minorHAnsi" w:cstheme="minorHAnsi"/>
          <w:spacing w:val="-10"/>
        </w:rPr>
        <w:t xml:space="preserve"> </w:t>
      </w:r>
      <w:r w:rsidRPr="002A4A15">
        <w:rPr>
          <w:rFonts w:asciiTheme="minorHAnsi" w:hAnsiTheme="minorHAnsi" w:cstheme="minorHAnsi"/>
          <w:spacing w:val="-1"/>
        </w:rPr>
        <w:t>Food</w:t>
      </w:r>
      <w:r w:rsidRPr="002A4A15">
        <w:rPr>
          <w:rFonts w:asciiTheme="minorHAnsi" w:hAnsiTheme="minorHAnsi" w:cstheme="minorHAnsi"/>
          <w:spacing w:val="-9"/>
        </w:rPr>
        <w:t xml:space="preserve"> </w:t>
      </w:r>
      <w:r w:rsidRPr="002A4A15">
        <w:rPr>
          <w:rFonts w:asciiTheme="minorHAnsi" w:hAnsiTheme="minorHAnsi" w:cstheme="minorHAnsi"/>
        </w:rPr>
        <w:t>Program</w:t>
      </w:r>
      <w:r w:rsidRPr="002A4A15">
        <w:rPr>
          <w:rFonts w:asciiTheme="minorHAnsi" w:hAnsiTheme="minorHAnsi" w:cstheme="minorHAnsi"/>
          <w:spacing w:val="-10"/>
        </w:rPr>
        <w:t xml:space="preserve"> </w:t>
      </w:r>
      <w:r w:rsidRPr="002A4A15">
        <w:rPr>
          <w:rFonts w:asciiTheme="minorHAnsi" w:hAnsiTheme="minorHAnsi" w:cstheme="minorHAnsi"/>
        </w:rPr>
        <w:t>in</w:t>
      </w:r>
      <w:r w:rsidRPr="002A4A15">
        <w:rPr>
          <w:rFonts w:asciiTheme="minorHAnsi" w:hAnsiTheme="minorHAnsi" w:cstheme="minorHAnsi"/>
          <w:spacing w:val="-9"/>
        </w:rPr>
        <w:t xml:space="preserve"> </w:t>
      </w:r>
      <w:r w:rsidR="00A8024C" w:rsidRPr="002A4A15">
        <w:rPr>
          <w:rFonts w:asciiTheme="minorHAnsi" w:hAnsiTheme="minorHAnsi" w:cstheme="minorHAnsi"/>
          <w:spacing w:val="-1"/>
        </w:rPr>
        <w:t>Idaho</w:t>
      </w:r>
      <w:r w:rsidRPr="002A4A15">
        <w:rPr>
          <w:rFonts w:asciiTheme="minorHAnsi" w:hAnsiTheme="minorHAnsi" w:cstheme="minorHAnsi"/>
          <w:spacing w:val="-1"/>
        </w:rPr>
        <w:t>.</w:t>
      </w:r>
    </w:p>
    <w:p w14:paraId="38EE30D4" w14:textId="77777777" w:rsidR="00E2082A" w:rsidRPr="002A4A15" w:rsidRDefault="00E2082A">
      <w:pPr>
        <w:rPr>
          <w:rFonts w:eastAsia="Times New Roman" w:cstheme="minorHAnsi"/>
          <w:sz w:val="24"/>
          <w:szCs w:val="24"/>
        </w:rPr>
      </w:pPr>
    </w:p>
    <w:p w14:paraId="24D402B8" w14:textId="40B610E6" w:rsidR="00E2082A" w:rsidRPr="002A4A15" w:rsidRDefault="00356C03">
      <w:pPr>
        <w:pStyle w:val="BodyText"/>
        <w:tabs>
          <w:tab w:val="left" w:pos="1919"/>
        </w:tabs>
        <w:ind w:left="1919" w:right="160"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State</w:t>
      </w:r>
      <w:r w:rsidRPr="002A4A15">
        <w:rPr>
          <w:rFonts w:asciiTheme="minorHAnsi" w:hAnsiTheme="minorHAnsi" w:cstheme="minorHAnsi"/>
          <w:spacing w:val="-8"/>
        </w:rPr>
        <w:t xml:space="preserve"> </w:t>
      </w:r>
      <w:r w:rsidRPr="002A4A15">
        <w:rPr>
          <w:rFonts w:asciiTheme="minorHAnsi" w:hAnsiTheme="minorHAnsi" w:cstheme="minorHAnsi"/>
        </w:rPr>
        <w:t>agency</w:t>
      </w:r>
      <w:r w:rsidRPr="002A4A15">
        <w:rPr>
          <w:rFonts w:asciiTheme="minorHAnsi" w:hAnsiTheme="minorHAnsi" w:cstheme="minorHAnsi"/>
          <w:spacing w:val="-12"/>
        </w:rPr>
        <w:t xml:space="preserve"> </w:t>
      </w:r>
      <w:r w:rsidRPr="002A4A15">
        <w:rPr>
          <w:rFonts w:asciiTheme="minorHAnsi" w:hAnsiTheme="minorHAnsi" w:cstheme="minorHAnsi"/>
          <w:spacing w:val="-1"/>
        </w:rPr>
        <w:t>manages</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multi-food</w:t>
      </w:r>
      <w:r w:rsidRPr="002A4A15">
        <w:rPr>
          <w:rFonts w:asciiTheme="minorHAnsi" w:hAnsiTheme="minorHAnsi" w:cstheme="minorHAnsi"/>
          <w:spacing w:val="-7"/>
        </w:rPr>
        <w:t xml:space="preserve"> </w:t>
      </w:r>
      <w:r w:rsidRPr="002A4A15">
        <w:rPr>
          <w:rFonts w:asciiTheme="minorHAnsi" w:hAnsiTheme="minorHAnsi" w:cstheme="minorHAnsi"/>
          <w:spacing w:val="-1"/>
        </w:rPr>
        <w:t>ordering</w:t>
      </w:r>
      <w:r w:rsidRPr="002A4A15">
        <w:rPr>
          <w:rFonts w:asciiTheme="minorHAnsi" w:hAnsiTheme="minorHAnsi" w:cstheme="minorHAnsi"/>
          <w:spacing w:val="-10"/>
        </w:rPr>
        <w:t xml:space="preserve"> </w:t>
      </w:r>
      <w:r w:rsidRPr="002A4A15">
        <w:rPr>
          <w:rFonts w:asciiTheme="minorHAnsi" w:hAnsiTheme="minorHAnsi" w:cstheme="minorHAnsi"/>
          <w:spacing w:val="-1"/>
        </w:rPr>
        <w:t>process</w:t>
      </w:r>
      <w:r w:rsidRPr="002A4A15">
        <w:rPr>
          <w:rFonts w:asciiTheme="minorHAnsi" w:hAnsiTheme="minorHAnsi" w:cstheme="minorHAnsi"/>
          <w:spacing w:val="-7"/>
        </w:rPr>
        <w:t xml:space="preserve"> </w:t>
      </w:r>
      <w:r w:rsidRPr="002A4A15">
        <w:rPr>
          <w:rFonts w:asciiTheme="minorHAnsi" w:hAnsiTheme="minorHAnsi" w:cstheme="minorHAnsi"/>
        </w:rPr>
        <w:t>for</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Commodity</w:t>
      </w:r>
      <w:r w:rsidRPr="002A4A15">
        <w:rPr>
          <w:rFonts w:asciiTheme="minorHAnsi" w:hAnsiTheme="minorHAnsi" w:cstheme="minorHAnsi"/>
          <w:spacing w:val="74"/>
          <w:w w:val="99"/>
        </w:rPr>
        <w:t xml:space="preserve"> </w:t>
      </w:r>
      <w:r w:rsidRPr="002A4A15">
        <w:rPr>
          <w:rFonts w:asciiTheme="minorHAnsi" w:hAnsiTheme="minorHAnsi" w:cstheme="minorHAnsi"/>
          <w:spacing w:val="-1"/>
        </w:rPr>
        <w:t>Supplemental</w:t>
      </w:r>
      <w:r w:rsidRPr="002A4A15">
        <w:rPr>
          <w:rFonts w:asciiTheme="minorHAnsi" w:hAnsiTheme="minorHAnsi" w:cstheme="minorHAnsi"/>
          <w:spacing w:val="-7"/>
        </w:rPr>
        <w:t xml:space="preserve"> </w:t>
      </w:r>
      <w:r w:rsidRPr="002A4A15">
        <w:rPr>
          <w:rFonts w:asciiTheme="minorHAnsi" w:hAnsiTheme="minorHAnsi" w:cstheme="minorHAnsi"/>
          <w:spacing w:val="-1"/>
        </w:rPr>
        <w:t>Food</w:t>
      </w:r>
      <w:r w:rsidRPr="002A4A15">
        <w:rPr>
          <w:rFonts w:asciiTheme="minorHAnsi" w:hAnsiTheme="minorHAnsi" w:cstheme="minorHAnsi"/>
          <w:spacing w:val="-7"/>
        </w:rPr>
        <w:t xml:space="preserve"> </w:t>
      </w:r>
      <w:r w:rsidRPr="002A4A15">
        <w:rPr>
          <w:rFonts w:asciiTheme="minorHAnsi" w:hAnsiTheme="minorHAnsi" w:cstheme="minorHAnsi"/>
        </w:rPr>
        <w:t>Program.</w:t>
      </w:r>
      <w:r w:rsidRPr="002A4A15">
        <w:rPr>
          <w:rFonts w:asciiTheme="minorHAnsi" w:hAnsiTheme="minorHAnsi" w:cstheme="minorHAnsi"/>
          <w:spacing w:val="46"/>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local</w:t>
      </w:r>
      <w:r w:rsidRPr="002A4A15">
        <w:rPr>
          <w:rFonts w:asciiTheme="minorHAnsi" w:hAnsiTheme="minorHAnsi" w:cstheme="minorHAnsi"/>
          <w:spacing w:val="-6"/>
        </w:rPr>
        <w:t xml:space="preserve"> </w:t>
      </w:r>
      <w:r w:rsidRPr="002A4A15">
        <w:rPr>
          <w:rFonts w:asciiTheme="minorHAnsi" w:hAnsiTheme="minorHAnsi" w:cstheme="minorHAnsi"/>
          <w:spacing w:val="-1"/>
        </w:rPr>
        <w:t>agencies</w:t>
      </w:r>
      <w:r w:rsidRPr="002A4A15">
        <w:rPr>
          <w:rFonts w:asciiTheme="minorHAnsi" w:hAnsiTheme="minorHAnsi" w:cstheme="minorHAnsi"/>
          <w:spacing w:val="-5"/>
        </w:rPr>
        <w:t xml:space="preserve"> </w:t>
      </w:r>
      <w:r w:rsidRPr="002A4A15">
        <w:rPr>
          <w:rFonts w:asciiTheme="minorHAnsi" w:hAnsiTheme="minorHAnsi" w:cstheme="minorHAnsi"/>
          <w:spacing w:val="-1"/>
        </w:rPr>
        <w:t>order,</w:t>
      </w:r>
      <w:r w:rsidRPr="002A4A15">
        <w:rPr>
          <w:rFonts w:asciiTheme="minorHAnsi" w:hAnsiTheme="minorHAnsi" w:cstheme="minorHAnsi"/>
          <w:spacing w:val="-8"/>
        </w:rPr>
        <w:t xml:space="preserve"> </w:t>
      </w:r>
      <w:r w:rsidRPr="002A4A15">
        <w:rPr>
          <w:rFonts w:asciiTheme="minorHAnsi" w:hAnsiTheme="minorHAnsi" w:cstheme="minorHAnsi"/>
        </w:rPr>
        <w:t>receive</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w w:val="99"/>
        </w:rPr>
        <w:t xml:space="preserve"> </w:t>
      </w:r>
      <w:r w:rsidRPr="002A4A15">
        <w:rPr>
          <w:rFonts w:asciiTheme="minorHAnsi" w:hAnsiTheme="minorHAnsi" w:cstheme="minorHAnsi"/>
          <w:spacing w:val="-1"/>
        </w:rPr>
        <w:t>warehouse</w:t>
      </w:r>
      <w:r w:rsidRPr="002A4A15">
        <w:rPr>
          <w:rFonts w:asciiTheme="minorHAnsi" w:hAnsiTheme="minorHAnsi" w:cstheme="minorHAnsi"/>
          <w:spacing w:val="-11"/>
        </w:rPr>
        <w:t xml:space="preserve"> </w:t>
      </w:r>
      <w:r w:rsidRPr="002A4A15">
        <w:rPr>
          <w:rFonts w:asciiTheme="minorHAnsi" w:hAnsiTheme="minorHAnsi" w:cstheme="minorHAnsi"/>
        </w:rPr>
        <w:t>the</w:t>
      </w:r>
      <w:r w:rsidRPr="002A4A15">
        <w:rPr>
          <w:rFonts w:asciiTheme="minorHAnsi" w:hAnsiTheme="minorHAnsi" w:cstheme="minorHAnsi"/>
          <w:spacing w:val="-11"/>
        </w:rPr>
        <w:t xml:space="preserve"> </w:t>
      </w:r>
      <w:r w:rsidR="007E3EE9" w:rsidRPr="002A4A15">
        <w:rPr>
          <w:rFonts w:asciiTheme="minorHAnsi" w:hAnsiTheme="minorHAnsi" w:cstheme="minorHAnsi"/>
          <w:spacing w:val="-1"/>
        </w:rPr>
        <w:t>food</w:t>
      </w:r>
      <w:r w:rsidRPr="002A4A15">
        <w:rPr>
          <w:rFonts w:asciiTheme="minorHAnsi" w:hAnsiTheme="minorHAnsi" w:cstheme="minorHAnsi"/>
          <w:spacing w:val="-1"/>
        </w:rPr>
        <w:t>.</w:t>
      </w:r>
    </w:p>
    <w:p w14:paraId="74790E2E" w14:textId="77777777" w:rsidR="00E2082A" w:rsidRPr="002A4A15" w:rsidRDefault="00E2082A">
      <w:pPr>
        <w:rPr>
          <w:rFonts w:eastAsia="Times New Roman" w:cstheme="minorHAnsi"/>
          <w:sz w:val="24"/>
          <w:szCs w:val="24"/>
        </w:rPr>
      </w:pPr>
    </w:p>
    <w:p w14:paraId="6321E389" w14:textId="77777777" w:rsidR="00E2082A" w:rsidRPr="002A4A15" w:rsidRDefault="00356C03">
      <w:pPr>
        <w:pStyle w:val="BodyText"/>
        <w:ind w:left="119" w:firstLine="0"/>
        <w:rPr>
          <w:rFonts w:asciiTheme="minorHAnsi" w:hAnsiTheme="minorHAnsi" w:cstheme="minorHAnsi"/>
        </w:rPr>
      </w:pPr>
      <w:r w:rsidRPr="002A4A15">
        <w:rPr>
          <w:rFonts w:asciiTheme="minorHAnsi" w:hAnsiTheme="minorHAnsi" w:cstheme="minorHAnsi"/>
          <w:spacing w:val="-1"/>
        </w:rPr>
        <w:t>PROCEDURES:</w:t>
      </w:r>
    </w:p>
    <w:p w14:paraId="2622DD1B" w14:textId="77777777" w:rsidR="00E2082A" w:rsidRPr="002A4A15" w:rsidRDefault="00E2082A">
      <w:pPr>
        <w:rPr>
          <w:rFonts w:eastAsia="Times New Roman" w:cstheme="minorHAnsi"/>
          <w:sz w:val="24"/>
          <w:szCs w:val="24"/>
        </w:rPr>
      </w:pPr>
    </w:p>
    <w:p w14:paraId="22892296" w14:textId="6CF92007" w:rsidR="00E2082A" w:rsidRPr="002A4A15" w:rsidRDefault="00356C03" w:rsidP="00C662C0">
      <w:pPr>
        <w:pStyle w:val="BodyText"/>
        <w:numPr>
          <w:ilvl w:val="0"/>
          <w:numId w:val="16"/>
        </w:numPr>
        <w:tabs>
          <w:tab w:val="left" w:pos="840"/>
        </w:tabs>
        <w:ind w:right="253"/>
        <w:rPr>
          <w:rFonts w:asciiTheme="minorHAnsi" w:hAnsiTheme="minorHAnsi" w:cstheme="minorHAnsi"/>
        </w:rPr>
      </w:pPr>
      <w:r w:rsidRPr="002A4A15">
        <w:rPr>
          <w:rFonts w:asciiTheme="minorHAnsi" w:hAnsiTheme="minorHAnsi" w:cstheme="minorHAnsi"/>
          <w:spacing w:val="-1"/>
        </w:rPr>
        <w:t>Multi-food</w:t>
      </w:r>
      <w:r w:rsidRPr="002A4A15">
        <w:rPr>
          <w:rFonts w:asciiTheme="minorHAnsi" w:hAnsiTheme="minorHAnsi" w:cstheme="minorHAnsi"/>
          <w:spacing w:val="-8"/>
        </w:rPr>
        <w:t xml:space="preserve"> </w:t>
      </w:r>
      <w:r w:rsidRPr="002A4A15">
        <w:rPr>
          <w:rFonts w:asciiTheme="minorHAnsi" w:hAnsiTheme="minorHAnsi" w:cstheme="minorHAnsi"/>
          <w:spacing w:val="-1"/>
        </w:rPr>
        <w:t>orders</w:t>
      </w:r>
      <w:r w:rsidRPr="002A4A15">
        <w:rPr>
          <w:rFonts w:asciiTheme="minorHAnsi" w:hAnsiTheme="minorHAnsi" w:cstheme="minorHAnsi"/>
          <w:spacing w:val="-7"/>
        </w:rPr>
        <w:t xml:space="preserve"> </w:t>
      </w:r>
      <w:r w:rsidRPr="002A4A15">
        <w:rPr>
          <w:rFonts w:asciiTheme="minorHAnsi" w:hAnsiTheme="minorHAnsi" w:cstheme="minorHAnsi"/>
        </w:rPr>
        <w:t>are</w:t>
      </w:r>
      <w:r w:rsidRPr="002A4A15">
        <w:rPr>
          <w:rFonts w:asciiTheme="minorHAnsi" w:hAnsiTheme="minorHAnsi" w:cstheme="minorHAnsi"/>
          <w:spacing w:val="-8"/>
        </w:rPr>
        <w:t xml:space="preserve"> </w:t>
      </w:r>
      <w:r w:rsidRPr="002A4A15">
        <w:rPr>
          <w:rFonts w:asciiTheme="minorHAnsi" w:hAnsiTheme="minorHAnsi" w:cstheme="minorHAnsi"/>
          <w:spacing w:val="-1"/>
        </w:rPr>
        <w:t>placed</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Web</w:t>
      </w:r>
      <w:r w:rsidRPr="002A4A15">
        <w:rPr>
          <w:rFonts w:asciiTheme="minorHAnsi" w:hAnsiTheme="minorHAnsi" w:cstheme="minorHAnsi"/>
          <w:spacing w:val="-8"/>
        </w:rPr>
        <w:t xml:space="preserve"> </w:t>
      </w:r>
      <w:r w:rsidRPr="002A4A15">
        <w:rPr>
          <w:rFonts w:asciiTheme="minorHAnsi" w:hAnsiTheme="minorHAnsi" w:cstheme="minorHAnsi"/>
          <w:spacing w:val="-1"/>
        </w:rPr>
        <w:t>Based</w:t>
      </w:r>
      <w:r w:rsidRPr="002A4A15">
        <w:rPr>
          <w:rFonts w:asciiTheme="minorHAnsi" w:hAnsiTheme="minorHAnsi" w:cstheme="minorHAnsi"/>
          <w:spacing w:val="-7"/>
        </w:rPr>
        <w:t xml:space="preserve"> </w:t>
      </w:r>
      <w:r w:rsidRPr="002A4A15">
        <w:rPr>
          <w:rFonts w:asciiTheme="minorHAnsi" w:hAnsiTheme="minorHAnsi" w:cstheme="minorHAnsi"/>
        </w:rPr>
        <w:t>Commodity</w:t>
      </w:r>
      <w:r w:rsidRPr="002A4A15">
        <w:rPr>
          <w:rFonts w:asciiTheme="minorHAnsi" w:hAnsiTheme="minorHAnsi" w:cstheme="minorHAnsi"/>
          <w:spacing w:val="-14"/>
        </w:rPr>
        <w:t xml:space="preserve"> </w:t>
      </w:r>
      <w:r w:rsidRPr="002A4A15">
        <w:rPr>
          <w:rFonts w:asciiTheme="minorHAnsi" w:hAnsiTheme="minorHAnsi" w:cstheme="minorHAnsi"/>
          <w:spacing w:val="1"/>
        </w:rPr>
        <w:t>Supply</w:t>
      </w:r>
      <w:r w:rsidRPr="002A4A15">
        <w:rPr>
          <w:rFonts w:asciiTheme="minorHAnsi" w:hAnsiTheme="minorHAnsi" w:cstheme="minorHAnsi"/>
          <w:spacing w:val="-12"/>
        </w:rPr>
        <w:t xml:space="preserve"> </w:t>
      </w:r>
      <w:r w:rsidRPr="002A4A15">
        <w:rPr>
          <w:rFonts w:asciiTheme="minorHAnsi" w:hAnsiTheme="minorHAnsi" w:cstheme="minorHAnsi"/>
          <w:spacing w:val="-1"/>
        </w:rPr>
        <w:t>Chain</w:t>
      </w:r>
      <w:r w:rsidRPr="002A4A15">
        <w:rPr>
          <w:rFonts w:asciiTheme="minorHAnsi" w:hAnsiTheme="minorHAnsi" w:cstheme="minorHAnsi"/>
          <w:spacing w:val="-7"/>
        </w:rPr>
        <w:t xml:space="preserve"> </w:t>
      </w:r>
      <w:r w:rsidRPr="002A4A15">
        <w:rPr>
          <w:rFonts w:asciiTheme="minorHAnsi" w:hAnsiTheme="minorHAnsi" w:cstheme="minorHAnsi"/>
          <w:spacing w:val="-1"/>
        </w:rPr>
        <w:t>Management</w:t>
      </w:r>
      <w:r w:rsidRPr="002A4A15">
        <w:rPr>
          <w:rFonts w:asciiTheme="minorHAnsi" w:hAnsiTheme="minorHAnsi" w:cstheme="minorHAnsi"/>
          <w:spacing w:val="67"/>
          <w:w w:val="99"/>
        </w:rPr>
        <w:t xml:space="preserve"> </w:t>
      </w:r>
      <w:r w:rsidRPr="002A4A15">
        <w:rPr>
          <w:rFonts w:asciiTheme="minorHAnsi" w:hAnsiTheme="minorHAnsi" w:cstheme="minorHAnsi"/>
          <w:spacing w:val="-1"/>
        </w:rPr>
        <w:t>(WBSCM)</w:t>
      </w:r>
      <w:r w:rsidRPr="002A4A15">
        <w:rPr>
          <w:rFonts w:asciiTheme="minorHAnsi" w:hAnsiTheme="minorHAnsi" w:cstheme="minorHAnsi"/>
          <w:spacing w:val="-8"/>
        </w:rPr>
        <w:t xml:space="preserve"> </w:t>
      </w:r>
      <w:r w:rsidRPr="002A4A15">
        <w:rPr>
          <w:rFonts w:asciiTheme="minorHAnsi" w:hAnsiTheme="minorHAnsi" w:cstheme="minorHAnsi"/>
          <w:spacing w:val="-1"/>
        </w:rPr>
        <w:t>system.</w:t>
      </w:r>
      <w:r w:rsidRPr="002A4A15">
        <w:rPr>
          <w:rFonts w:asciiTheme="minorHAnsi" w:hAnsiTheme="minorHAnsi" w:cstheme="minorHAnsi"/>
          <w:spacing w:val="45"/>
        </w:rPr>
        <w:t xml:space="preserve"> </w:t>
      </w:r>
      <w:r w:rsidRPr="002A4A15">
        <w:rPr>
          <w:rFonts w:asciiTheme="minorHAnsi" w:hAnsiTheme="minorHAnsi" w:cstheme="minorHAnsi"/>
          <w:spacing w:val="-1"/>
        </w:rPr>
        <w:t>Local</w:t>
      </w:r>
      <w:r w:rsidRPr="002A4A15">
        <w:rPr>
          <w:rFonts w:asciiTheme="minorHAnsi" w:hAnsiTheme="minorHAnsi" w:cstheme="minorHAnsi"/>
          <w:spacing w:val="69"/>
          <w:w w:val="99"/>
        </w:rPr>
        <w:t xml:space="preserve"> </w:t>
      </w:r>
      <w:r w:rsidRPr="002A4A15">
        <w:rPr>
          <w:rFonts w:asciiTheme="minorHAnsi" w:hAnsiTheme="minorHAnsi" w:cstheme="minorHAnsi"/>
          <w:spacing w:val="-1"/>
        </w:rPr>
        <w:t>agencies</w:t>
      </w:r>
      <w:r w:rsidRPr="002A4A15">
        <w:rPr>
          <w:rFonts w:asciiTheme="minorHAnsi" w:hAnsiTheme="minorHAnsi" w:cstheme="minorHAnsi"/>
          <w:spacing w:val="-4"/>
        </w:rPr>
        <w:t xml:space="preserve"> </w:t>
      </w:r>
      <w:r w:rsidRPr="002A4A15">
        <w:rPr>
          <w:rFonts w:asciiTheme="minorHAnsi" w:hAnsiTheme="minorHAnsi" w:cstheme="minorHAnsi"/>
          <w:spacing w:val="-1"/>
        </w:rPr>
        <w:t>are</w:t>
      </w:r>
      <w:r w:rsidRPr="002A4A15">
        <w:rPr>
          <w:rFonts w:asciiTheme="minorHAnsi" w:hAnsiTheme="minorHAnsi" w:cstheme="minorHAnsi"/>
          <w:spacing w:val="-3"/>
        </w:rPr>
        <w:t xml:space="preserve"> </w:t>
      </w:r>
      <w:r w:rsidRPr="002A4A15">
        <w:rPr>
          <w:rFonts w:asciiTheme="minorHAnsi" w:hAnsiTheme="minorHAnsi" w:cstheme="minorHAnsi"/>
          <w:spacing w:val="-1"/>
        </w:rPr>
        <w:t>referred</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system</w:t>
      </w:r>
      <w:r w:rsidRPr="002A4A15">
        <w:rPr>
          <w:rFonts w:asciiTheme="minorHAnsi" w:hAnsiTheme="minorHAnsi" w:cstheme="minorHAnsi"/>
          <w:spacing w:val="-5"/>
        </w:rPr>
        <w:t xml:space="preserve"> </w:t>
      </w:r>
      <w:r w:rsidRPr="002A4A15">
        <w:rPr>
          <w:rFonts w:asciiTheme="minorHAnsi" w:hAnsiTheme="minorHAnsi" w:cstheme="minorHAnsi"/>
          <w:spacing w:val="-1"/>
        </w:rPr>
        <w:t>as</w:t>
      </w:r>
      <w:r w:rsidRPr="002A4A15">
        <w:rPr>
          <w:rFonts w:asciiTheme="minorHAnsi" w:hAnsiTheme="minorHAnsi" w:cstheme="minorHAnsi"/>
          <w:spacing w:val="-5"/>
        </w:rPr>
        <w:t xml:space="preserve"> </w:t>
      </w:r>
      <w:r w:rsidRPr="002A4A15">
        <w:rPr>
          <w:rFonts w:asciiTheme="minorHAnsi" w:hAnsiTheme="minorHAnsi" w:cstheme="minorHAnsi"/>
          <w:spacing w:val="-1"/>
        </w:rPr>
        <w:t>Recipient</w:t>
      </w:r>
      <w:r w:rsidRPr="002A4A15">
        <w:rPr>
          <w:rFonts w:asciiTheme="minorHAnsi" w:hAnsiTheme="minorHAnsi" w:cstheme="minorHAnsi"/>
          <w:spacing w:val="-2"/>
        </w:rPr>
        <w:t xml:space="preserve"> </w:t>
      </w:r>
      <w:r w:rsidRPr="002A4A15">
        <w:rPr>
          <w:rFonts w:asciiTheme="minorHAnsi" w:hAnsiTheme="minorHAnsi" w:cstheme="minorHAnsi"/>
          <w:spacing w:val="-1"/>
        </w:rPr>
        <w:t>Agencies</w:t>
      </w:r>
      <w:r w:rsidRPr="002A4A15">
        <w:rPr>
          <w:rFonts w:asciiTheme="minorHAnsi" w:hAnsiTheme="minorHAnsi" w:cstheme="minorHAnsi"/>
          <w:spacing w:val="-5"/>
        </w:rPr>
        <w:t xml:space="preserve"> </w:t>
      </w:r>
      <w:r w:rsidRPr="002A4A15">
        <w:rPr>
          <w:rFonts w:asciiTheme="minorHAnsi" w:hAnsiTheme="minorHAnsi" w:cstheme="minorHAnsi"/>
          <w:spacing w:val="-1"/>
        </w:rPr>
        <w:t>(RAs).</w:t>
      </w:r>
      <w:r w:rsidRPr="002A4A15">
        <w:rPr>
          <w:rFonts w:asciiTheme="minorHAnsi" w:hAnsiTheme="minorHAnsi" w:cstheme="minorHAnsi"/>
          <w:spacing w:val="52"/>
        </w:rPr>
        <w:t xml:space="preserve"> </w:t>
      </w:r>
      <w:r w:rsidRPr="002A4A15">
        <w:rPr>
          <w:rFonts w:asciiTheme="minorHAnsi" w:hAnsiTheme="minorHAnsi" w:cstheme="minorHAnsi"/>
          <w:spacing w:val="-1"/>
        </w:rPr>
        <w:t>Level</w:t>
      </w:r>
      <w:r w:rsidRPr="002A4A15">
        <w:rPr>
          <w:rFonts w:asciiTheme="minorHAnsi" w:hAnsiTheme="minorHAnsi" w:cstheme="minorHAnsi"/>
          <w:spacing w:val="-2"/>
        </w:rPr>
        <w:t xml:space="preserve"> </w:t>
      </w:r>
      <w:r w:rsidRPr="002A4A15">
        <w:rPr>
          <w:rFonts w:asciiTheme="minorHAnsi" w:hAnsiTheme="minorHAnsi" w:cstheme="minorHAnsi"/>
        </w:rPr>
        <w:t>1</w:t>
      </w:r>
      <w:r w:rsidRPr="002A4A15">
        <w:rPr>
          <w:rFonts w:asciiTheme="minorHAnsi" w:hAnsiTheme="minorHAnsi" w:cstheme="minorHAnsi"/>
          <w:spacing w:val="-5"/>
        </w:rPr>
        <w:t xml:space="preserve"> </w:t>
      </w:r>
      <w:r w:rsidRPr="002A4A15">
        <w:rPr>
          <w:rFonts w:asciiTheme="minorHAnsi" w:hAnsiTheme="minorHAnsi" w:cstheme="minorHAnsi"/>
          <w:spacing w:val="-1"/>
        </w:rPr>
        <w:t>Access</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65"/>
          <w:w w:val="99"/>
        </w:rPr>
        <w:t xml:space="preserve"> </w:t>
      </w:r>
      <w:r w:rsidRPr="002A4A15">
        <w:rPr>
          <w:rFonts w:asciiTheme="minorHAnsi" w:hAnsiTheme="minorHAnsi" w:cstheme="minorHAnsi"/>
          <w:spacing w:val="-1"/>
        </w:rPr>
        <w:t>USDA’s</w:t>
      </w:r>
      <w:r w:rsidRPr="002A4A15">
        <w:rPr>
          <w:rFonts w:asciiTheme="minorHAnsi" w:hAnsiTheme="minorHAnsi" w:cstheme="minorHAnsi"/>
          <w:spacing w:val="-8"/>
        </w:rPr>
        <w:t xml:space="preserve"> </w:t>
      </w:r>
      <w:r w:rsidRPr="002A4A15">
        <w:rPr>
          <w:rFonts w:asciiTheme="minorHAnsi" w:hAnsiTheme="minorHAnsi" w:cstheme="minorHAnsi"/>
          <w:spacing w:val="-1"/>
        </w:rPr>
        <w:t>eAuthorization</w:t>
      </w:r>
      <w:r w:rsidRPr="002A4A15">
        <w:rPr>
          <w:rFonts w:asciiTheme="minorHAnsi" w:hAnsiTheme="minorHAnsi" w:cstheme="minorHAnsi"/>
          <w:spacing w:val="-8"/>
        </w:rPr>
        <w:t xml:space="preserve"> </w:t>
      </w:r>
      <w:r w:rsidRPr="002A4A15">
        <w:rPr>
          <w:rFonts w:asciiTheme="minorHAnsi" w:hAnsiTheme="minorHAnsi" w:cstheme="minorHAnsi"/>
          <w:spacing w:val="-1"/>
        </w:rPr>
        <w:t>system</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8"/>
        </w:rPr>
        <w:t xml:space="preserve"> </w:t>
      </w:r>
      <w:r w:rsidRPr="002A4A15">
        <w:rPr>
          <w:rFonts w:asciiTheme="minorHAnsi" w:hAnsiTheme="minorHAnsi" w:cstheme="minorHAnsi"/>
        </w:rPr>
        <w:t>proper</w:t>
      </w:r>
      <w:r w:rsidRPr="002A4A15">
        <w:rPr>
          <w:rFonts w:asciiTheme="minorHAnsi" w:hAnsiTheme="minorHAnsi" w:cstheme="minorHAnsi"/>
          <w:spacing w:val="-9"/>
        </w:rPr>
        <w:t xml:space="preserve"> </w:t>
      </w:r>
      <w:r w:rsidRPr="002A4A15">
        <w:rPr>
          <w:rFonts w:asciiTheme="minorHAnsi" w:hAnsiTheme="minorHAnsi" w:cstheme="minorHAnsi"/>
        </w:rPr>
        <w:t>linkage</w:t>
      </w:r>
      <w:r w:rsidRPr="002A4A15">
        <w:rPr>
          <w:rFonts w:asciiTheme="minorHAnsi" w:hAnsiTheme="minorHAnsi" w:cstheme="minorHAnsi"/>
          <w:spacing w:val="-9"/>
        </w:rPr>
        <w:t xml:space="preserve"> </w:t>
      </w:r>
      <w:r w:rsidRPr="002A4A15">
        <w:rPr>
          <w:rFonts w:asciiTheme="minorHAnsi" w:hAnsiTheme="minorHAnsi" w:cstheme="minorHAnsi"/>
          <w:spacing w:val="-1"/>
        </w:rPr>
        <w:t>are</w:t>
      </w:r>
      <w:r w:rsidRPr="002A4A15">
        <w:rPr>
          <w:rFonts w:asciiTheme="minorHAnsi" w:hAnsiTheme="minorHAnsi" w:cstheme="minorHAnsi"/>
          <w:spacing w:val="-9"/>
        </w:rPr>
        <w:t xml:space="preserve"> </w:t>
      </w:r>
      <w:r w:rsidRPr="002A4A15">
        <w:rPr>
          <w:rFonts w:asciiTheme="minorHAnsi" w:hAnsiTheme="minorHAnsi" w:cstheme="minorHAnsi"/>
          <w:spacing w:val="-1"/>
        </w:rPr>
        <w:t>prerequisites</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spacing w:val="-1"/>
        </w:rPr>
        <w:t>access</w:t>
      </w:r>
      <w:r w:rsidRPr="002A4A15">
        <w:rPr>
          <w:rFonts w:asciiTheme="minorHAnsi" w:hAnsiTheme="minorHAnsi" w:cstheme="minorHAnsi"/>
          <w:spacing w:val="-8"/>
        </w:rPr>
        <w:t xml:space="preserve"> </w:t>
      </w:r>
      <w:r w:rsidRPr="002A4A15">
        <w:rPr>
          <w:rFonts w:asciiTheme="minorHAnsi" w:hAnsiTheme="minorHAnsi" w:cstheme="minorHAnsi"/>
        </w:rPr>
        <w:t>WBSCM.</w:t>
      </w:r>
      <w:r w:rsidRPr="002A4A15">
        <w:rPr>
          <w:rFonts w:asciiTheme="minorHAnsi" w:hAnsiTheme="minorHAnsi" w:cstheme="minorHAnsi"/>
          <w:spacing w:val="73"/>
          <w:w w:val="99"/>
        </w:rPr>
        <w:t xml:space="preserve"> </w:t>
      </w:r>
      <w:r w:rsidRPr="002A4A15">
        <w:rPr>
          <w:rFonts w:asciiTheme="minorHAnsi" w:hAnsiTheme="minorHAnsi" w:cstheme="minorHAnsi"/>
          <w:spacing w:val="-1"/>
        </w:rPr>
        <w:t>At</w:t>
      </w:r>
      <w:r w:rsidRPr="002A4A15">
        <w:rPr>
          <w:rFonts w:asciiTheme="minorHAnsi" w:hAnsiTheme="minorHAnsi" w:cstheme="minorHAnsi"/>
          <w:spacing w:val="-5"/>
        </w:rPr>
        <w:t xml:space="preserve"> </w:t>
      </w:r>
      <w:r w:rsidRPr="002A4A15">
        <w:rPr>
          <w:rFonts w:asciiTheme="minorHAnsi" w:hAnsiTheme="minorHAnsi" w:cstheme="minorHAnsi"/>
          <w:spacing w:val="-1"/>
        </w:rPr>
        <w:t>least</w:t>
      </w:r>
      <w:r w:rsidRPr="002A4A15">
        <w:rPr>
          <w:rFonts w:asciiTheme="minorHAnsi" w:hAnsiTheme="minorHAnsi" w:cstheme="minorHAnsi"/>
          <w:spacing w:val="-5"/>
        </w:rPr>
        <w:t xml:space="preserve"> </w:t>
      </w:r>
      <w:r w:rsidRPr="002A4A15">
        <w:rPr>
          <w:rFonts w:asciiTheme="minorHAnsi" w:hAnsiTheme="minorHAnsi" w:cstheme="minorHAnsi"/>
        </w:rPr>
        <w:t>one</w:t>
      </w:r>
      <w:r w:rsidRPr="002A4A15">
        <w:rPr>
          <w:rFonts w:asciiTheme="minorHAnsi" w:hAnsiTheme="minorHAnsi" w:cstheme="minorHAnsi"/>
          <w:spacing w:val="-5"/>
        </w:rPr>
        <w:t xml:space="preserve"> </w:t>
      </w:r>
      <w:r w:rsidRPr="002A4A15">
        <w:rPr>
          <w:rFonts w:asciiTheme="minorHAnsi" w:hAnsiTheme="minorHAnsi" w:cstheme="minorHAnsi"/>
          <w:spacing w:val="-1"/>
        </w:rPr>
        <w:t>person</w:t>
      </w:r>
      <w:r w:rsidRPr="002A4A15">
        <w:rPr>
          <w:rFonts w:asciiTheme="minorHAnsi" w:hAnsiTheme="minorHAnsi" w:cstheme="minorHAnsi"/>
          <w:spacing w:val="-3"/>
        </w:rPr>
        <w:t xml:space="preserve"> </w:t>
      </w:r>
      <w:r w:rsidRPr="002A4A15">
        <w:rPr>
          <w:rFonts w:asciiTheme="minorHAnsi" w:hAnsiTheme="minorHAnsi" w:cstheme="minorHAnsi"/>
          <w:spacing w:val="-1"/>
        </w:rPr>
        <w:t>at</w:t>
      </w:r>
      <w:r w:rsidRPr="002A4A15">
        <w:rPr>
          <w:rFonts w:asciiTheme="minorHAnsi" w:hAnsiTheme="minorHAnsi" w:cstheme="minorHAnsi"/>
          <w:spacing w:val="-5"/>
        </w:rPr>
        <w:t xml:space="preserve"> </w:t>
      </w:r>
      <w:r w:rsidRPr="002A4A15">
        <w:rPr>
          <w:rFonts w:asciiTheme="minorHAnsi" w:hAnsiTheme="minorHAnsi" w:cstheme="minorHAnsi"/>
          <w:spacing w:val="-1"/>
        </w:rPr>
        <w:t>each</w:t>
      </w:r>
      <w:r w:rsidRPr="002A4A15">
        <w:rPr>
          <w:rFonts w:asciiTheme="minorHAnsi" w:hAnsiTheme="minorHAnsi" w:cstheme="minorHAnsi"/>
          <w:spacing w:val="-4"/>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rPr>
        <w:t>agency</w:t>
      </w:r>
      <w:r w:rsidRPr="002A4A15">
        <w:rPr>
          <w:rFonts w:asciiTheme="minorHAnsi" w:hAnsiTheme="minorHAnsi" w:cstheme="minorHAnsi"/>
          <w:spacing w:val="-9"/>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rPr>
        <w:t>apply</w:t>
      </w:r>
      <w:r w:rsidRPr="002A4A15">
        <w:rPr>
          <w:rFonts w:asciiTheme="minorHAnsi" w:hAnsiTheme="minorHAnsi" w:cstheme="minorHAnsi"/>
          <w:spacing w:val="-9"/>
        </w:rPr>
        <w:t xml:space="preserve"> </w:t>
      </w:r>
      <w:r w:rsidRPr="002A4A15">
        <w:rPr>
          <w:rFonts w:asciiTheme="minorHAnsi" w:hAnsiTheme="minorHAnsi" w:cstheme="minorHAnsi"/>
          <w:spacing w:val="-1"/>
        </w:rPr>
        <w:t>for</w:t>
      </w:r>
      <w:r w:rsidRPr="002A4A15">
        <w:rPr>
          <w:rFonts w:asciiTheme="minorHAnsi" w:hAnsiTheme="minorHAnsi" w:cstheme="minorHAnsi"/>
          <w:spacing w:val="-4"/>
        </w:rPr>
        <w:t xml:space="preserve"> </w:t>
      </w:r>
      <w:r w:rsidRPr="002A4A15">
        <w:rPr>
          <w:rFonts w:asciiTheme="minorHAnsi" w:hAnsiTheme="minorHAnsi" w:cstheme="minorHAnsi"/>
          <w:spacing w:val="-1"/>
        </w:rPr>
        <w:t>Level</w:t>
      </w:r>
      <w:r w:rsidRPr="002A4A15">
        <w:rPr>
          <w:rFonts w:asciiTheme="minorHAnsi" w:hAnsiTheme="minorHAnsi" w:cstheme="minorHAnsi"/>
          <w:spacing w:val="-4"/>
        </w:rPr>
        <w:t xml:space="preserve"> </w:t>
      </w:r>
      <w:r w:rsidRPr="002A4A15">
        <w:rPr>
          <w:rFonts w:asciiTheme="minorHAnsi" w:hAnsiTheme="minorHAnsi" w:cstheme="minorHAnsi"/>
        </w:rPr>
        <w:t>1</w:t>
      </w:r>
      <w:r w:rsidRPr="002A4A15">
        <w:rPr>
          <w:rFonts w:asciiTheme="minorHAnsi" w:hAnsiTheme="minorHAnsi" w:cstheme="minorHAnsi"/>
          <w:spacing w:val="-5"/>
        </w:rPr>
        <w:t xml:space="preserve"> </w:t>
      </w:r>
      <w:r w:rsidRPr="002A4A15">
        <w:rPr>
          <w:rFonts w:asciiTheme="minorHAnsi" w:hAnsiTheme="minorHAnsi" w:cstheme="minorHAnsi"/>
          <w:spacing w:val="-1"/>
        </w:rPr>
        <w:t>Access</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2"/>
        </w:rPr>
        <w:t xml:space="preserve"> </w:t>
      </w:r>
      <w:r w:rsidRPr="002A4A15">
        <w:rPr>
          <w:rFonts w:asciiTheme="minorHAnsi" w:hAnsiTheme="minorHAnsi" w:cstheme="minorHAnsi"/>
          <w:spacing w:val="-1"/>
        </w:rPr>
        <w:t>USDA</w:t>
      </w:r>
      <w:r w:rsidRPr="002A4A15">
        <w:rPr>
          <w:rFonts w:asciiTheme="minorHAnsi" w:hAnsiTheme="minorHAnsi" w:cstheme="minorHAnsi"/>
          <w:spacing w:val="71"/>
          <w:w w:val="99"/>
        </w:rPr>
        <w:t xml:space="preserve"> </w:t>
      </w:r>
      <w:r w:rsidRPr="002A4A15">
        <w:rPr>
          <w:rFonts w:asciiTheme="minorHAnsi" w:hAnsiTheme="minorHAnsi" w:cstheme="minorHAnsi"/>
          <w:spacing w:val="-1"/>
        </w:rPr>
        <w:t>eAuthorization.</w:t>
      </w:r>
      <w:r w:rsidRPr="002A4A15">
        <w:rPr>
          <w:rFonts w:asciiTheme="minorHAnsi" w:hAnsiTheme="minorHAnsi" w:cstheme="minorHAnsi"/>
          <w:spacing w:val="47"/>
        </w:rPr>
        <w:t xml:space="preserve"> </w:t>
      </w:r>
    </w:p>
    <w:p w14:paraId="02009CCD" w14:textId="77777777" w:rsidR="00E2082A" w:rsidRPr="002A4A15" w:rsidRDefault="00E2082A">
      <w:pPr>
        <w:spacing w:before="3"/>
        <w:rPr>
          <w:rFonts w:eastAsia="Times New Roman" w:cstheme="minorHAnsi"/>
          <w:sz w:val="24"/>
          <w:szCs w:val="24"/>
        </w:rPr>
      </w:pPr>
    </w:p>
    <w:p w14:paraId="57206433" w14:textId="5D597266" w:rsidR="00E2082A" w:rsidRPr="006836C2" w:rsidRDefault="006836C2" w:rsidP="006836C2">
      <w:pPr>
        <w:pStyle w:val="ListParagraph"/>
        <w:numPr>
          <w:ilvl w:val="0"/>
          <w:numId w:val="16"/>
        </w:numPr>
        <w:spacing w:before="8"/>
        <w:rPr>
          <w:rFonts w:eastAsia="Times New Roman" w:cstheme="minorHAnsi"/>
          <w:sz w:val="23"/>
          <w:szCs w:val="23"/>
        </w:rPr>
      </w:pPr>
      <w:r w:rsidRPr="006836C2">
        <w:rPr>
          <w:rFonts w:eastAsia="Times New Roman"/>
          <w:color w:val="000000"/>
          <w:sz w:val="24"/>
          <w:szCs w:val="24"/>
        </w:rPr>
        <w:t>The monthly delivery schedule will be the 3</w:t>
      </w:r>
      <w:r w:rsidRPr="006836C2">
        <w:rPr>
          <w:rFonts w:eastAsia="Times New Roman"/>
          <w:color w:val="000000"/>
          <w:sz w:val="24"/>
          <w:szCs w:val="24"/>
          <w:vertAlign w:val="superscript"/>
        </w:rPr>
        <w:t>rd</w:t>
      </w:r>
      <w:r w:rsidRPr="006836C2">
        <w:rPr>
          <w:rFonts w:eastAsia="Times New Roman"/>
          <w:color w:val="000000"/>
          <w:sz w:val="24"/>
          <w:szCs w:val="24"/>
        </w:rPr>
        <w:t> Tuesday of the month to The Idaho Foodbank's Meridian Warehouse. Orders need to be placed before the first Tuesday of the month for that month's delivery date.</w:t>
      </w:r>
    </w:p>
    <w:p w14:paraId="175BDE52" w14:textId="77777777" w:rsidR="006836C2" w:rsidRPr="006836C2" w:rsidRDefault="006836C2" w:rsidP="006836C2">
      <w:pPr>
        <w:spacing w:before="8"/>
        <w:rPr>
          <w:rFonts w:eastAsia="Times New Roman" w:cstheme="minorHAnsi"/>
          <w:sz w:val="23"/>
          <w:szCs w:val="23"/>
        </w:rPr>
      </w:pPr>
    </w:p>
    <w:p w14:paraId="10B0D2D2" w14:textId="77777777" w:rsidR="00E2082A" w:rsidRPr="002A4A15" w:rsidRDefault="00356C03" w:rsidP="00C662C0">
      <w:pPr>
        <w:pStyle w:val="BodyText"/>
        <w:numPr>
          <w:ilvl w:val="0"/>
          <w:numId w:val="16"/>
        </w:numPr>
        <w:tabs>
          <w:tab w:val="left" w:pos="840"/>
        </w:tabs>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rPr>
        <w:t>agency</w:t>
      </w:r>
      <w:r w:rsidRPr="002A4A15">
        <w:rPr>
          <w:rFonts w:asciiTheme="minorHAnsi" w:hAnsiTheme="minorHAnsi" w:cstheme="minorHAnsi"/>
          <w:spacing w:val="-12"/>
        </w:rPr>
        <w:t xml:space="preserve"> </w:t>
      </w:r>
      <w:r w:rsidRPr="002A4A15">
        <w:rPr>
          <w:rFonts w:asciiTheme="minorHAnsi" w:hAnsiTheme="minorHAnsi" w:cstheme="minorHAnsi"/>
          <w:spacing w:val="-1"/>
        </w:rPr>
        <w:t>completes</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multi-food</w:t>
      </w:r>
      <w:r w:rsidRPr="002A4A15">
        <w:rPr>
          <w:rFonts w:asciiTheme="minorHAnsi" w:hAnsiTheme="minorHAnsi" w:cstheme="minorHAnsi"/>
          <w:spacing w:val="-7"/>
        </w:rPr>
        <w:t xml:space="preserve"> </w:t>
      </w:r>
      <w:r w:rsidRPr="002A4A15">
        <w:rPr>
          <w:rFonts w:asciiTheme="minorHAnsi" w:hAnsiTheme="minorHAnsi" w:cstheme="minorHAnsi"/>
          <w:spacing w:val="-1"/>
        </w:rPr>
        <w:t>order</w:t>
      </w:r>
      <w:r w:rsidRPr="002A4A15">
        <w:rPr>
          <w:rFonts w:asciiTheme="minorHAnsi" w:hAnsiTheme="minorHAnsi" w:cstheme="minorHAnsi"/>
          <w:spacing w:val="-8"/>
        </w:rPr>
        <w:t xml:space="preserve"> </w:t>
      </w:r>
      <w:r w:rsidRPr="002A4A15">
        <w:rPr>
          <w:rFonts w:asciiTheme="minorHAnsi" w:hAnsiTheme="minorHAnsi" w:cstheme="minorHAnsi"/>
          <w:spacing w:val="1"/>
        </w:rPr>
        <w:t>in</w:t>
      </w:r>
      <w:r w:rsidRPr="002A4A15">
        <w:rPr>
          <w:rFonts w:asciiTheme="minorHAnsi" w:hAnsiTheme="minorHAnsi" w:cstheme="minorHAnsi"/>
          <w:spacing w:val="-7"/>
        </w:rPr>
        <w:t xml:space="preserve"> </w:t>
      </w:r>
      <w:r w:rsidRPr="002A4A15">
        <w:rPr>
          <w:rFonts w:asciiTheme="minorHAnsi" w:hAnsiTheme="minorHAnsi" w:cstheme="minorHAnsi"/>
        </w:rPr>
        <w:t>WBSCM.</w:t>
      </w:r>
    </w:p>
    <w:p w14:paraId="6A94710B" w14:textId="77777777" w:rsidR="00E2082A" w:rsidRPr="002A4A15" w:rsidRDefault="00E2082A">
      <w:pPr>
        <w:rPr>
          <w:rFonts w:eastAsia="Times New Roman" w:cstheme="minorHAnsi"/>
          <w:sz w:val="24"/>
          <w:szCs w:val="24"/>
        </w:rPr>
      </w:pPr>
    </w:p>
    <w:p w14:paraId="5BC19A05" w14:textId="475BC838" w:rsidR="00E2082A" w:rsidRPr="002A4A15" w:rsidRDefault="00BF6836" w:rsidP="00C662C0">
      <w:pPr>
        <w:pStyle w:val="BodyText"/>
        <w:numPr>
          <w:ilvl w:val="1"/>
          <w:numId w:val="16"/>
        </w:numPr>
        <w:tabs>
          <w:tab w:val="left" w:pos="1560"/>
        </w:tabs>
        <w:ind w:right="160"/>
        <w:rPr>
          <w:rFonts w:asciiTheme="minorHAnsi" w:hAnsiTheme="minorHAnsi" w:cstheme="minorHAnsi"/>
        </w:rPr>
      </w:pPr>
      <w:r w:rsidRPr="002A4A15">
        <w:rPr>
          <w:rFonts w:asciiTheme="minorHAnsi" w:hAnsiTheme="minorHAnsi" w:cstheme="minorHAnsi"/>
          <w:spacing w:val="-1"/>
        </w:rPr>
        <w:t>USDA Foods Available for 20</w:t>
      </w:r>
      <w:r w:rsidR="00E34F50" w:rsidRPr="002A4A15">
        <w:rPr>
          <w:rFonts w:asciiTheme="minorHAnsi" w:hAnsiTheme="minorHAnsi" w:cstheme="minorHAnsi"/>
          <w:spacing w:val="-1"/>
        </w:rPr>
        <w:t>2</w:t>
      </w:r>
      <w:r w:rsidR="008741E3" w:rsidRPr="002A4A15">
        <w:rPr>
          <w:rFonts w:asciiTheme="minorHAnsi" w:hAnsiTheme="minorHAnsi" w:cstheme="minorHAnsi"/>
          <w:spacing w:val="-1"/>
        </w:rPr>
        <w:t>1</w:t>
      </w:r>
      <w:r w:rsidRPr="002A4A15">
        <w:rPr>
          <w:rFonts w:asciiTheme="minorHAnsi" w:hAnsiTheme="minorHAnsi" w:cstheme="minorHAnsi"/>
          <w:spacing w:val="-1"/>
        </w:rPr>
        <w:t xml:space="preserve"> and Maximum Monthly Distribution Rates</w:t>
      </w:r>
      <w:r w:rsidR="00356C03" w:rsidRPr="002A4A15">
        <w:rPr>
          <w:rFonts w:asciiTheme="minorHAnsi" w:hAnsiTheme="minorHAnsi" w:cstheme="minorHAnsi"/>
          <w:spacing w:val="-1"/>
        </w:rPr>
        <w:t>,</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may</w:t>
      </w:r>
      <w:r w:rsidR="00356C03" w:rsidRPr="002A4A15">
        <w:rPr>
          <w:rFonts w:asciiTheme="minorHAnsi" w:hAnsiTheme="minorHAnsi" w:cstheme="minorHAnsi"/>
          <w:spacing w:val="-12"/>
        </w:rPr>
        <w:t xml:space="preserve"> </w:t>
      </w:r>
      <w:r w:rsidR="00356C03" w:rsidRPr="002A4A15">
        <w:rPr>
          <w:rFonts w:asciiTheme="minorHAnsi" w:hAnsiTheme="minorHAnsi" w:cstheme="minorHAnsi"/>
        </w:rPr>
        <w:t>be</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used</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to</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determine</w:t>
      </w:r>
      <w:r w:rsidR="00356C03" w:rsidRPr="002A4A15">
        <w:rPr>
          <w:rFonts w:asciiTheme="minorHAnsi" w:hAnsiTheme="minorHAnsi" w:cstheme="minorHAnsi"/>
          <w:spacing w:val="-8"/>
        </w:rPr>
        <w:t xml:space="preserve"> </w:t>
      </w:r>
      <w:r w:rsidR="00356C03" w:rsidRPr="002A4A15">
        <w:rPr>
          <w:rFonts w:asciiTheme="minorHAnsi" w:hAnsiTheme="minorHAnsi" w:cstheme="minorHAnsi"/>
        </w:rPr>
        <w:t>case</w:t>
      </w:r>
      <w:r w:rsidR="00356C03" w:rsidRPr="002A4A15">
        <w:rPr>
          <w:rFonts w:asciiTheme="minorHAnsi" w:hAnsiTheme="minorHAnsi" w:cstheme="minorHAnsi"/>
          <w:spacing w:val="-8"/>
        </w:rPr>
        <w:t xml:space="preserve"> </w:t>
      </w:r>
      <w:r w:rsidR="00356C03" w:rsidRPr="002A4A15">
        <w:rPr>
          <w:rFonts w:asciiTheme="minorHAnsi" w:hAnsiTheme="minorHAnsi" w:cstheme="minorHAnsi"/>
        </w:rPr>
        <w:t>quantities</w:t>
      </w:r>
      <w:r w:rsidR="00356C03" w:rsidRPr="002A4A15">
        <w:rPr>
          <w:rFonts w:asciiTheme="minorHAnsi" w:hAnsiTheme="minorHAnsi" w:cstheme="minorHAnsi"/>
          <w:spacing w:val="53"/>
          <w:w w:val="99"/>
        </w:rPr>
        <w:t xml:space="preserve"> </w:t>
      </w:r>
      <w:r w:rsidR="00356C03" w:rsidRPr="002A4A15">
        <w:rPr>
          <w:rFonts w:asciiTheme="minorHAnsi" w:hAnsiTheme="minorHAnsi" w:cstheme="minorHAnsi"/>
          <w:spacing w:val="-1"/>
        </w:rPr>
        <w:t>needed</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to</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support</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a</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given</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caseload.</w:t>
      </w:r>
      <w:r w:rsidR="00356C03" w:rsidRPr="002A4A15">
        <w:rPr>
          <w:rFonts w:asciiTheme="minorHAnsi" w:hAnsiTheme="minorHAnsi" w:cstheme="minorHAnsi"/>
          <w:spacing w:val="47"/>
        </w:rPr>
        <w:t xml:space="preserve"> </w:t>
      </w:r>
      <w:r w:rsidR="00356C03" w:rsidRPr="002A4A15">
        <w:rPr>
          <w:rFonts w:asciiTheme="minorHAnsi" w:hAnsiTheme="minorHAnsi" w:cstheme="minorHAnsi"/>
        </w:rPr>
        <w:t>To</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determine</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number</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of</w:t>
      </w:r>
      <w:r w:rsidR="00356C03" w:rsidRPr="002A4A15">
        <w:rPr>
          <w:rFonts w:asciiTheme="minorHAnsi" w:hAnsiTheme="minorHAnsi" w:cstheme="minorHAnsi"/>
          <w:spacing w:val="57"/>
          <w:w w:val="99"/>
        </w:rPr>
        <w:t xml:space="preserve"> </w:t>
      </w:r>
      <w:r w:rsidR="00356C03" w:rsidRPr="002A4A15">
        <w:rPr>
          <w:rFonts w:asciiTheme="minorHAnsi" w:hAnsiTheme="minorHAnsi" w:cstheme="minorHAnsi"/>
          <w:spacing w:val="-1"/>
        </w:rPr>
        <w:t>cases</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to</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order</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local</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agency</w:t>
      </w:r>
      <w:r w:rsidR="00356C03" w:rsidRPr="002A4A15">
        <w:rPr>
          <w:rFonts w:asciiTheme="minorHAnsi" w:hAnsiTheme="minorHAnsi" w:cstheme="minorHAnsi"/>
          <w:spacing w:val="-11"/>
        </w:rPr>
        <w:t xml:space="preserve"> </w:t>
      </w:r>
      <w:r w:rsidR="00356C03" w:rsidRPr="002A4A15">
        <w:rPr>
          <w:rFonts w:asciiTheme="minorHAnsi" w:hAnsiTheme="minorHAnsi" w:cstheme="minorHAnsi"/>
        </w:rPr>
        <w:t>must</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consider</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existing</w:t>
      </w:r>
      <w:r w:rsidR="00356C03" w:rsidRPr="002A4A15">
        <w:rPr>
          <w:rFonts w:asciiTheme="minorHAnsi" w:hAnsiTheme="minorHAnsi" w:cstheme="minorHAnsi"/>
          <w:spacing w:val="-9"/>
        </w:rPr>
        <w:t xml:space="preserve"> </w:t>
      </w:r>
      <w:r w:rsidR="00356C03" w:rsidRPr="002A4A15">
        <w:rPr>
          <w:rFonts w:asciiTheme="minorHAnsi" w:hAnsiTheme="minorHAnsi" w:cstheme="minorHAnsi"/>
        </w:rPr>
        <w:t>inventory</w:t>
      </w:r>
      <w:r w:rsidR="00356C03" w:rsidRPr="002A4A15">
        <w:rPr>
          <w:rFonts w:asciiTheme="minorHAnsi" w:hAnsiTheme="minorHAnsi" w:cstheme="minorHAnsi"/>
          <w:spacing w:val="-10"/>
        </w:rPr>
        <w:t xml:space="preserve"> </w:t>
      </w:r>
      <w:r w:rsidR="00356C03" w:rsidRPr="002A4A15">
        <w:rPr>
          <w:rFonts w:asciiTheme="minorHAnsi" w:hAnsiTheme="minorHAnsi" w:cstheme="minorHAnsi"/>
          <w:spacing w:val="-1"/>
        </w:rPr>
        <w:t>levels</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and</w:t>
      </w:r>
      <w:r w:rsidR="00356C03" w:rsidRPr="002A4A15">
        <w:rPr>
          <w:rFonts w:asciiTheme="minorHAnsi" w:hAnsiTheme="minorHAnsi" w:cstheme="minorHAnsi"/>
          <w:spacing w:val="42"/>
          <w:w w:val="99"/>
        </w:rPr>
        <w:t xml:space="preserve"> </w:t>
      </w:r>
      <w:r w:rsidR="00356C03" w:rsidRPr="002A4A15">
        <w:rPr>
          <w:rFonts w:asciiTheme="minorHAnsi" w:hAnsiTheme="minorHAnsi" w:cstheme="minorHAnsi"/>
          <w:spacing w:val="-1"/>
        </w:rPr>
        <w:t>anticipated</w:t>
      </w:r>
      <w:r w:rsidR="00356C03" w:rsidRPr="002A4A15">
        <w:rPr>
          <w:rFonts w:asciiTheme="minorHAnsi" w:hAnsiTheme="minorHAnsi" w:cstheme="minorHAnsi"/>
          <w:spacing w:val="-19"/>
        </w:rPr>
        <w:t xml:space="preserve"> </w:t>
      </w:r>
      <w:r w:rsidR="00356C03" w:rsidRPr="002A4A15">
        <w:rPr>
          <w:rFonts w:asciiTheme="minorHAnsi" w:hAnsiTheme="minorHAnsi" w:cstheme="minorHAnsi"/>
          <w:spacing w:val="-1"/>
        </w:rPr>
        <w:t>receipts.</w:t>
      </w:r>
    </w:p>
    <w:p w14:paraId="2D3EA8A7" w14:textId="77777777" w:rsidR="00E2082A" w:rsidRPr="002A4A15" w:rsidRDefault="00E2082A">
      <w:pPr>
        <w:rPr>
          <w:rFonts w:eastAsia="Times New Roman" w:cstheme="minorHAnsi"/>
          <w:sz w:val="24"/>
          <w:szCs w:val="24"/>
        </w:rPr>
      </w:pPr>
    </w:p>
    <w:p w14:paraId="57D8EBA7" w14:textId="757943A0" w:rsidR="00E2082A" w:rsidRPr="002A4A15" w:rsidRDefault="00356C03" w:rsidP="00C662C0">
      <w:pPr>
        <w:pStyle w:val="BodyText"/>
        <w:numPr>
          <w:ilvl w:val="1"/>
          <w:numId w:val="16"/>
        </w:numPr>
        <w:tabs>
          <w:tab w:val="left" w:pos="1560"/>
        </w:tabs>
        <w:ind w:right="298"/>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6"/>
        </w:rPr>
        <w:t xml:space="preserve"> </w:t>
      </w:r>
      <w:r w:rsidR="000D183F" w:rsidRPr="002A4A15">
        <w:rPr>
          <w:rFonts w:asciiTheme="minorHAnsi" w:hAnsiTheme="minorHAnsi" w:cstheme="minorHAnsi"/>
        </w:rPr>
        <w:t>on</w:t>
      </w:r>
      <w:r w:rsidR="000D183F" w:rsidRPr="002A4A15">
        <w:rPr>
          <w:rFonts w:asciiTheme="minorHAnsi" w:hAnsiTheme="minorHAnsi" w:cstheme="minorHAnsi"/>
          <w:spacing w:val="-5"/>
        </w:rPr>
        <w:t>-hand</w:t>
      </w:r>
      <w:r w:rsidRPr="002A4A15">
        <w:rPr>
          <w:rFonts w:asciiTheme="minorHAnsi" w:hAnsiTheme="minorHAnsi" w:cstheme="minorHAnsi"/>
          <w:spacing w:val="-5"/>
        </w:rPr>
        <w:t xml:space="preserve"> </w:t>
      </w:r>
      <w:r w:rsidRPr="002A4A15">
        <w:rPr>
          <w:rFonts w:asciiTheme="minorHAnsi" w:hAnsiTheme="minorHAnsi" w:cstheme="minorHAnsi"/>
        </w:rPr>
        <w:t>supply</w:t>
      </w:r>
      <w:r w:rsidRPr="002A4A15">
        <w:rPr>
          <w:rFonts w:asciiTheme="minorHAnsi" w:hAnsiTheme="minorHAnsi" w:cstheme="minorHAnsi"/>
          <w:spacing w:val="-10"/>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any</w:t>
      </w:r>
      <w:r w:rsidRPr="002A4A15">
        <w:rPr>
          <w:rFonts w:asciiTheme="minorHAnsi" w:hAnsiTheme="minorHAnsi" w:cstheme="minorHAnsi"/>
          <w:spacing w:val="-8"/>
        </w:rPr>
        <w:t xml:space="preserve"> </w:t>
      </w:r>
      <w:r w:rsidRPr="002A4A15">
        <w:rPr>
          <w:rFonts w:asciiTheme="minorHAnsi" w:hAnsiTheme="minorHAnsi" w:cstheme="minorHAnsi"/>
          <w:spacing w:val="-1"/>
        </w:rPr>
        <w:t>food</w:t>
      </w:r>
      <w:r w:rsidRPr="002A4A15">
        <w:rPr>
          <w:rFonts w:asciiTheme="minorHAnsi" w:hAnsiTheme="minorHAnsi" w:cstheme="minorHAnsi"/>
          <w:spacing w:val="-5"/>
        </w:rPr>
        <w:t xml:space="preserve"> </w:t>
      </w:r>
      <w:r w:rsidRPr="002A4A15">
        <w:rPr>
          <w:rFonts w:asciiTheme="minorHAnsi" w:hAnsiTheme="minorHAnsi" w:cstheme="minorHAnsi"/>
        </w:rPr>
        <w:t>type</w:t>
      </w:r>
      <w:r w:rsidRPr="002A4A15">
        <w:rPr>
          <w:rFonts w:asciiTheme="minorHAnsi" w:hAnsiTheme="minorHAnsi" w:cstheme="minorHAnsi"/>
          <w:spacing w:val="-5"/>
        </w:rPr>
        <w:t xml:space="preserve"> </w:t>
      </w:r>
      <w:r w:rsidRPr="002A4A15">
        <w:rPr>
          <w:rFonts w:asciiTheme="minorHAnsi" w:hAnsiTheme="minorHAnsi" w:cstheme="minorHAnsi"/>
        </w:rPr>
        <w:t>should</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enough</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make</w:t>
      </w:r>
      <w:r w:rsidRPr="002A4A15">
        <w:rPr>
          <w:rFonts w:asciiTheme="minorHAnsi" w:hAnsiTheme="minorHAnsi" w:cstheme="minorHAnsi"/>
          <w:spacing w:val="-6"/>
        </w:rPr>
        <w:t xml:space="preserve"> </w:t>
      </w:r>
      <w:r w:rsidRPr="002A4A15">
        <w:rPr>
          <w:rFonts w:asciiTheme="minorHAnsi" w:hAnsiTheme="minorHAnsi" w:cstheme="minorHAnsi"/>
        </w:rPr>
        <w:t>distributions</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48"/>
          <w:w w:val="99"/>
        </w:rPr>
        <w:t xml:space="preserve"> </w:t>
      </w:r>
      <w:r w:rsidRPr="002A4A15">
        <w:rPr>
          <w:rFonts w:asciiTheme="minorHAnsi" w:hAnsiTheme="minorHAnsi" w:cstheme="minorHAnsi"/>
          <w:spacing w:val="-1"/>
        </w:rPr>
        <w:t>at</w:t>
      </w:r>
      <w:r w:rsidRPr="002A4A15">
        <w:rPr>
          <w:rFonts w:asciiTheme="minorHAnsi" w:hAnsiTheme="minorHAnsi" w:cstheme="minorHAnsi"/>
          <w:spacing w:val="-5"/>
        </w:rPr>
        <w:t xml:space="preserve"> </w:t>
      </w:r>
      <w:r w:rsidRPr="002A4A15">
        <w:rPr>
          <w:rFonts w:asciiTheme="minorHAnsi" w:hAnsiTheme="minorHAnsi" w:cstheme="minorHAnsi"/>
          <w:spacing w:val="-1"/>
        </w:rPr>
        <w:t>least</w:t>
      </w:r>
      <w:r w:rsidRPr="002A4A15">
        <w:rPr>
          <w:rFonts w:asciiTheme="minorHAnsi" w:hAnsiTheme="minorHAnsi" w:cstheme="minorHAnsi"/>
          <w:spacing w:val="-4"/>
        </w:rPr>
        <w:t xml:space="preserve"> </w:t>
      </w:r>
      <w:r w:rsidRPr="002A4A15">
        <w:rPr>
          <w:rFonts w:asciiTheme="minorHAnsi" w:hAnsiTheme="minorHAnsi" w:cstheme="minorHAnsi"/>
          <w:spacing w:val="-1"/>
        </w:rPr>
        <w:t>two</w:t>
      </w:r>
      <w:r w:rsidRPr="002A4A15">
        <w:rPr>
          <w:rFonts w:asciiTheme="minorHAnsi" w:hAnsiTheme="minorHAnsi" w:cstheme="minorHAnsi"/>
          <w:spacing w:val="-4"/>
        </w:rPr>
        <w:t xml:space="preserve"> </w:t>
      </w:r>
      <w:r w:rsidRPr="002A4A15">
        <w:rPr>
          <w:rFonts w:asciiTheme="minorHAnsi" w:hAnsiTheme="minorHAnsi" w:cstheme="minorHAnsi"/>
        </w:rPr>
        <w:t>extra</w:t>
      </w:r>
      <w:r w:rsidRPr="002A4A15">
        <w:rPr>
          <w:rFonts w:asciiTheme="minorHAnsi" w:hAnsiTheme="minorHAnsi" w:cstheme="minorHAnsi"/>
          <w:spacing w:val="-5"/>
        </w:rPr>
        <w:t xml:space="preserve"> </w:t>
      </w:r>
      <w:r w:rsidRPr="002A4A15">
        <w:rPr>
          <w:rFonts w:asciiTheme="minorHAnsi" w:hAnsiTheme="minorHAnsi" w:cstheme="minorHAnsi"/>
        </w:rPr>
        <w:t>months</w:t>
      </w:r>
      <w:r w:rsidRPr="002A4A15">
        <w:rPr>
          <w:rFonts w:asciiTheme="minorHAnsi" w:hAnsiTheme="minorHAnsi" w:cstheme="minorHAnsi"/>
          <w:spacing w:val="-5"/>
        </w:rPr>
        <w:t xml:space="preserve"> </w:t>
      </w:r>
      <w:r w:rsidRPr="002A4A15">
        <w:rPr>
          <w:rFonts w:asciiTheme="minorHAnsi" w:hAnsiTheme="minorHAnsi" w:cstheme="minorHAnsi"/>
        </w:rPr>
        <w:t>but</w:t>
      </w:r>
      <w:r w:rsidRPr="002A4A15">
        <w:rPr>
          <w:rFonts w:asciiTheme="minorHAnsi" w:hAnsiTheme="minorHAnsi" w:cstheme="minorHAnsi"/>
          <w:spacing w:val="-4"/>
        </w:rPr>
        <w:t xml:space="preserve"> </w:t>
      </w:r>
      <w:r w:rsidRPr="002A4A15">
        <w:rPr>
          <w:rFonts w:asciiTheme="minorHAnsi" w:hAnsiTheme="minorHAnsi" w:cstheme="minorHAnsi"/>
        </w:rPr>
        <w:t>may</w:t>
      </w:r>
      <w:r w:rsidRPr="002A4A15">
        <w:rPr>
          <w:rFonts w:asciiTheme="minorHAnsi" w:hAnsiTheme="minorHAnsi" w:cstheme="minorHAnsi"/>
          <w:spacing w:val="-9"/>
        </w:rPr>
        <w:t xml:space="preserve"> </w:t>
      </w:r>
      <w:r w:rsidRPr="002A4A15">
        <w:rPr>
          <w:rFonts w:asciiTheme="minorHAnsi" w:hAnsiTheme="minorHAnsi" w:cstheme="minorHAnsi"/>
        </w:rPr>
        <w:t>not</w:t>
      </w:r>
      <w:r w:rsidRPr="002A4A15">
        <w:rPr>
          <w:rFonts w:asciiTheme="minorHAnsi" w:hAnsiTheme="minorHAnsi" w:cstheme="minorHAnsi"/>
          <w:spacing w:val="-4"/>
        </w:rPr>
        <w:t xml:space="preserve"> </w:t>
      </w:r>
      <w:r w:rsidRPr="002A4A15">
        <w:rPr>
          <w:rFonts w:asciiTheme="minorHAnsi" w:hAnsiTheme="minorHAnsi" w:cstheme="minorHAnsi"/>
          <w:spacing w:val="-1"/>
        </w:rPr>
        <w:t>exceed</w:t>
      </w:r>
      <w:r w:rsidRPr="002A4A15">
        <w:rPr>
          <w:rFonts w:asciiTheme="minorHAnsi" w:hAnsiTheme="minorHAnsi" w:cstheme="minorHAnsi"/>
          <w:spacing w:val="-2"/>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000D183F" w:rsidRPr="002A4A15">
        <w:rPr>
          <w:rFonts w:asciiTheme="minorHAnsi" w:hAnsiTheme="minorHAnsi" w:cstheme="minorHAnsi"/>
        </w:rPr>
        <w:t>five</w:t>
      </w:r>
      <w:r w:rsidR="000D183F" w:rsidRPr="002A4A15">
        <w:rPr>
          <w:rFonts w:asciiTheme="minorHAnsi" w:hAnsiTheme="minorHAnsi" w:cstheme="minorHAnsi"/>
          <w:spacing w:val="-5"/>
        </w:rPr>
        <w:t>-month</w:t>
      </w:r>
      <w:r w:rsidRPr="002A4A15">
        <w:rPr>
          <w:rFonts w:asciiTheme="minorHAnsi" w:hAnsiTheme="minorHAnsi" w:cstheme="minorHAnsi"/>
          <w:spacing w:val="-4"/>
        </w:rPr>
        <w:t xml:space="preserve"> </w:t>
      </w:r>
      <w:r w:rsidRPr="002A4A15">
        <w:rPr>
          <w:rFonts w:asciiTheme="minorHAnsi" w:hAnsiTheme="minorHAnsi" w:cstheme="minorHAnsi"/>
          <w:spacing w:val="-1"/>
        </w:rPr>
        <w:t>supply.</w:t>
      </w:r>
      <w:r w:rsidRPr="002A4A15">
        <w:rPr>
          <w:rFonts w:asciiTheme="minorHAnsi" w:hAnsiTheme="minorHAnsi" w:cstheme="minorHAnsi"/>
          <w:spacing w:val="51"/>
        </w:rPr>
        <w:t xml:space="preserve"> </w:t>
      </w:r>
      <w:r w:rsidRPr="002A4A15">
        <w:rPr>
          <w:rFonts w:asciiTheme="minorHAnsi" w:hAnsiTheme="minorHAnsi" w:cstheme="minorHAnsi"/>
          <w:spacing w:val="-1"/>
        </w:rPr>
        <w:t>On</w:t>
      </w:r>
      <w:r w:rsidRPr="002A4A15">
        <w:rPr>
          <w:rFonts w:asciiTheme="minorHAnsi" w:hAnsiTheme="minorHAnsi" w:cstheme="minorHAnsi"/>
          <w:spacing w:val="-5"/>
        </w:rPr>
        <w:t xml:space="preserve"> </w:t>
      </w:r>
      <w:r w:rsidRPr="002A4A15">
        <w:rPr>
          <w:rFonts w:asciiTheme="minorHAnsi" w:hAnsiTheme="minorHAnsi" w:cstheme="minorHAnsi"/>
          <w:spacing w:val="-1"/>
        </w:rPr>
        <w:t>rare</w:t>
      </w:r>
      <w:r w:rsidRPr="002A4A15">
        <w:rPr>
          <w:rFonts w:asciiTheme="minorHAnsi" w:hAnsiTheme="minorHAnsi" w:cstheme="minorHAnsi"/>
          <w:spacing w:val="43"/>
          <w:w w:val="99"/>
        </w:rPr>
        <w:t xml:space="preserve"> </w:t>
      </w:r>
      <w:r w:rsidRPr="002A4A15">
        <w:rPr>
          <w:rFonts w:asciiTheme="minorHAnsi" w:hAnsiTheme="minorHAnsi" w:cstheme="minorHAnsi"/>
          <w:spacing w:val="-1"/>
        </w:rPr>
        <w:t>occasions</w:t>
      </w:r>
      <w:r w:rsidRPr="002A4A15">
        <w:rPr>
          <w:rFonts w:asciiTheme="minorHAnsi" w:hAnsiTheme="minorHAnsi" w:cstheme="minorHAnsi"/>
          <w:spacing w:val="-6"/>
        </w:rPr>
        <w:t xml:space="preserve"> </w:t>
      </w:r>
      <w:r w:rsidRPr="002A4A15">
        <w:rPr>
          <w:rFonts w:asciiTheme="minorHAnsi" w:hAnsiTheme="minorHAnsi" w:cstheme="minorHAnsi"/>
          <w:spacing w:val="-1"/>
        </w:rPr>
        <w:t>orders</w:t>
      </w:r>
      <w:r w:rsidRPr="002A4A15">
        <w:rPr>
          <w:rFonts w:asciiTheme="minorHAnsi" w:hAnsiTheme="minorHAnsi" w:cstheme="minorHAnsi"/>
          <w:spacing w:val="-5"/>
        </w:rPr>
        <w:t xml:space="preserve"> </w:t>
      </w:r>
      <w:r w:rsidRPr="002A4A15">
        <w:rPr>
          <w:rFonts w:asciiTheme="minorHAnsi" w:hAnsiTheme="minorHAnsi" w:cstheme="minorHAnsi"/>
        </w:rPr>
        <w:t>cannot</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filled</w:t>
      </w:r>
      <w:r w:rsidRPr="002A4A15">
        <w:rPr>
          <w:rFonts w:asciiTheme="minorHAnsi" w:hAnsiTheme="minorHAnsi" w:cstheme="minorHAnsi"/>
          <w:spacing w:val="-6"/>
        </w:rPr>
        <w:t xml:space="preserve"> </w:t>
      </w:r>
      <w:r w:rsidRPr="002A4A15">
        <w:rPr>
          <w:rFonts w:asciiTheme="minorHAnsi" w:hAnsiTheme="minorHAnsi" w:cstheme="minorHAnsi"/>
          <w:spacing w:val="-1"/>
        </w:rPr>
        <w:t>at</w:t>
      </w:r>
      <w:r w:rsidRPr="002A4A15">
        <w:rPr>
          <w:rFonts w:asciiTheme="minorHAnsi" w:hAnsiTheme="minorHAnsi" w:cstheme="minorHAnsi"/>
          <w:spacing w:val="-5"/>
        </w:rPr>
        <w:t xml:space="preserve"> </w:t>
      </w:r>
      <w:r w:rsidR="007E3EE9" w:rsidRPr="002A4A15">
        <w:rPr>
          <w:rFonts w:asciiTheme="minorHAnsi" w:hAnsiTheme="minorHAnsi" w:cstheme="minorHAnsi"/>
          <w:spacing w:val="-1"/>
        </w:rPr>
        <w:t>the requested</w:t>
      </w:r>
      <w:r w:rsidRPr="002A4A15">
        <w:rPr>
          <w:rFonts w:asciiTheme="minorHAnsi" w:hAnsiTheme="minorHAnsi" w:cstheme="minorHAnsi"/>
          <w:spacing w:val="-5"/>
        </w:rPr>
        <w:t xml:space="preserve"> </w:t>
      </w:r>
      <w:r w:rsidRPr="002A4A15">
        <w:rPr>
          <w:rFonts w:asciiTheme="minorHAnsi" w:hAnsiTheme="minorHAnsi" w:cstheme="minorHAnsi"/>
        </w:rPr>
        <w:t>levels.</w:t>
      </w:r>
      <w:r w:rsidRPr="002A4A15">
        <w:rPr>
          <w:rFonts w:asciiTheme="minorHAnsi" w:hAnsiTheme="minorHAnsi" w:cstheme="minorHAnsi"/>
          <w:spacing w:val="48"/>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000D183F" w:rsidRPr="002A4A15">
        <w:rPr>
          <w:rFonts w:asciiTheme="minorHAnsi" w:hAnsiTheme="minorHAnsi" w:cstheme="minorHAnsi"/>
          <w:spacing w:val="-1"/>
        </w:rPr>
        <w:t>two</w:t>
      </w:r>
      <w:r w:rsidR="000D183F" w:rsidRPr="002A4A15">
        <w:rPr>
          <w:rFonts w:asciiTheme="minorHAnsi" w:hAnsiTheme="minorHAnsi" w:cstheme="minorHAnsi"/>
          <w:spacing w:val="-5"/>
        </w:rPr>
        <w:t>-month</w:t>
      </w:r>
      <w:r w:rsidRPr="002A4A15">
        <w:rPr>
          <w:rFonts w:asciiTheme="minorHAnsi" w:hAnsiTheme="minorHAnsi" w:cstheme="minorHAnsi"/>
          <w:spacing w:val="-5"/>
        </w:rPr>
        <w:t xml:space="preserve"> </w:t>
      </w:r>
      <w:r w:rsidRPr="002A4A15">
        <w:rPr>
          <w:rFonts w:asciiTheme="minorHAnsi" w:hAnsiTheme="minorHAnsi" w:cstheme="minorHAnsi"/>
        </w:rPr>
        <w:t>supply</w:t>
      </w:r>
      <w:r w:rsidRPr="002A4A15">
        <w:rPr>
          <w:rFonts w:asciiTheme="minorHAnsi" w:hAnsiTheme="minorHAnsi" w:cstheme="minorHAnsi"/>
          <w:spacing w:val="-10"/>
        </w:rPr>
        <w:t xml:space="preserve"> </w:t>
      </w:r>
      <w:r w:rsidRPr="002A4A15">
        <w:rPr>
          <w:rFonts w:asciiTheme="minorHAnsi" w:hAnsiTheme="minorHAnsi" w:cstheme="minorHAnsi"/>
        </w:rPr>
        <w:t>is</w:t>
      </w:r>
      <w:r w:rsidRPr="002A4A15">
        <w:rPr>
          <w:rFonts w:asciiTheme="minorHAnsi" w:hAnsiTheme="minorHAnsi" w:cstheme="minorHAnsi"/>
          <w:spacing w:val="57"/>
          <w:w w:val="99"/>
        </w:rPr>
        <w:t xml:space="preserve"> </w:t>
      </w:r>
      <w:r w:rsidRPr="002A4A15">
        <w:rPr>
          <w:rFonts w:asciiTheme="minorHAnsi" w:hAnsiTheme="minorHAnsi" w:cstheme="minorHAnsi"/>
          <w:spacing w:val="-1"/>
        </w:rPr>
        <w:t>needed</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007E3EE9" w:rsidRPr="002A4A15">
        <w:rPr>
          <w:rFonts w:asciiTheme="minorHAnsi" w:hAnsiTheme="minorHAnsi" w:cstheme="minorHAnsi"/>
        </w:rPr>
        <w:t>ensure</w:t>
      </w:r>
      <w:r w:rsidRPr="002A4A15">
        <w:rPr>
          <w:rFonts w:asciiTheme="minorHAnsi" w:hAnsiTheme="minorHAnsi" w:cstheme="minorHAnsi"/>
          <w:spacing w:val="-7"/>
        </w:rPr>
        <w:t xml:space="preserve"> </w:t>
      </w:r>
      <w:r w:rsidRPr="002A4A15">
        <w:rPr>
          <w:rFonts w:asciiTheme="minorHAnsi" w:hAnsiTheme="minorHAnsi" w:cstheme="minorHAnsi"/>
          <w:spacing w:val="-1"/>
        </w:rPr>
        <w:t>that</w:t>
      </w:r>
      <w:r w:rsidRPr="002A4A15">
        <w:rPr>
          <w:rFonts w:asciiTheme="minorHAnsi" w:hAnsiTheme="minorHAnsi" w:cstheme="minorHAnsi"/>
          <w:spacing w:val="-7"/>
        </w:rPr>
        <w:t xml:space="preserve"> </w:t>
      </w:r>
      <w:r w:rsidRPr="002A4A15">
        <w:rPr>
          <w:rFonts w:asciiTheme="minorHAnsi" w:hAnsiTheme="minorHAnsi" w:cstheme="minorHAnsi"/>
        </w:rPr>
        <w:t>complete</w:t>
      </w:r>
      <w:r w:rsidRPr="002A4A15">
        <w:rPr>
          <w:rFonts w:asciiTheme="minorHAnsi" w:hAnsiTheme="minorHAnsi" w:cstheme="minorHAnsi"/>
          <w:spacing w:val="-7"/>
        </w:rPr>
        <w:t xml:space="preserve"> </w:t>
      </w:r>
      <w:r w:rsidRPr="002A4A15">
        <w:rPr>
          <w:rFonts w:asciiTheme="minorHAnsi" w:hAnsiTheme="minorHAnsi" w:cstheme="minorHAnsi"/>
          <w:spacing w:val="-1"/>
        </w:rPr>
        <w:t>packages</w:t>
      </w:r>
      <w:r w:rsidRPr="002A4A15">
        <w:rPr>
          <w:rFonts w:asciiTheme="minorHAnsi" w:hAnsiTheme="minorHAnsi" w:cstheme="minorHAnsi"/>
          <w:spacing w:val="-7"/>
        </w:rPr>
        <w:t xml:space="preserve"> </w:t>
      </w:r>
      <w:r w:rsidRPr="002A4A15">
        <w:rPr>
          <w:rFonts w:asciiTheme="minorHAnsi" w:hAnsiTheme="minorHAnsi" w:cstheme="minorHAnsi"/>
          <w:spacing w:val="-1"/>
        </w:rPr>
        <w:t>can</w:t>
      </w:r>
      <w:r w:rsidRPr="002A4A15">
        <w:rPr>
          <w:rFonts w:asciiTheme="minorHAnsi" w:hAnsiTheme="minorHAnsi" w:cstheme="minorHAnsi"/>
          <w:spacing w:val="-6"/>
        </w:rPr>
        <w:t xml:space="preserve"> </w:t>
      </w:r>
      <w:r w:rsidRPr="002A4A15">
        <w:rPr>
          <w:rFonts w:asciiTheme="minorHAnsi" w:hAnsiTheme="minorHAnsi" w:cstheme="minorHAnsi"/>
          <w:spacing w:val="1"/>
        </w:rPr>
        <w:t>be</w:t>
      </w:r>
      <w:r w:rsidRPr="002A4A15">
        <w:rPr>
          <w:rFonts w:asciiTheme="minorHAnsi" w:hAnsiTheme="minorHAnsi" w:cstheme="minorHAnsi"/>
          <w:spacing w:val="-8"/>
        </w:rPr>
        <w:t xml:space="preserve"> </w:t>
      </w:r>
      <w:r w:rsidRPr="002A4A15">
        <w:rPr>
          <w:rFonts w:asciiTheme="minorHAnsi" w:hAnsiTheme="minorHAnsi" w:cstheme="minorHAnsi"/>
          <w:spacing w:val="-1"/>
        </w:rPr>
        <w:t>assembled.</w:t>
      </w:r>
    </w:p>
    <w:p w14:paraId="37D54F78" w14:textId="77777777" w:rsidR="00E2082A" w:rsidRPr="002A4A15" w:rsidRDefault="00E2082A">
      <w:pPr>
        <w:rPr>
          <w:rFonts w:eastAsia="Times New Roman" w:cstheme="minorHAnsi"/>
          <w:sz w:val="24"/>
          <w:szCs w:val="24"/>
        </w:rPr>
      </w:pPr>
    </w:p>
    <w:p w14:paraId="0D56745B" w14:textId="77777777" w:rsidR="00BF6836" w:rsidRPr="002A4A15" w:rsidRDefault="00BF6836" w:rsidP="00C662C0">
      <w:pPr>
        <w:pStyle w:val="BodyText"/>
        <w:numPr>
          <w:ilvl w:val="0"/>
          <w:numId w:val="16"/>
        </w:numPr>
        <w:tabs>
          <w:tab w:val="left" w:pos="840"/>
        </w:tabs>
        <w:spacing w:before="58"/>
        <w:ind w:right="253"/>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Multi-food</w:t>
      </w:r>
      <w:r w:rsidRPr="002A4A15">
        <w:rPr>
          <w:rFonts w:asciiTheme="minorHAnsi" w:hAnsiTheme="minorHAnsi" w:cstheme="minorHAnsi"/>
          <w:spacing w:val="-6"/>
        </w:rPr>
        <w:t xml:space="preserve"> </w:t>
      </w:r>
      <w:r w:rsidRPr="002A4A15">
        <w:rPr>
          <w:rFonts w:asciiTheme="minorHAnsi" w:hAnsiTheme="minorHAnsi" w:cstheme="minorHAnsi"/>
          <w:spacing w:val="-1"/>
        </w:rPr>
        <w:t>Requisition</w:t>
      </w:r>
      <w:r w:rsidRPr="002A4A15">
        <w:rPr>
          <w:rFonts w:asciiTheme="minorHAnsi" w:hAnsiTheme="minorHAnsi" w:cstheme="minorHAnsi"/>
          <w:spacing w:val="-7"/>
        </w:rPr>
        <w:t xml:space="preserve"> </w:t>
      </w:r>
      <w:r w:rsidRPr="002A4A15">
        <w:rPr>
          <w:rFonts w:asciiTheme="minorHAnsi" w:hAnsiTheme="minorHAnsi" w:cstheme="minorHAnsi"/>
          <w:spacing w:val="-1"/>
        </w:rPr>
        <w:t>Report</w:t>
      </w:r>
      <w:r w:rsidRPr="002A4A15">
        <w:rPr>
          <w:rFonts w:asciiTheme="minorHAnsi" w:hAnsiTheme="minorHAnsi" w:cstheme="minorHAnsi"/>
          <w:spacing w:val="-6"/>
        </w:rPr>
        <w:t xml:space="preserve"> </w:t>
      </w:r>
      <w:r w:rsidRPr="002A4A15">
        <w:rPr>
          <w:rFonts w:asciiTheme="minorHAnsi" w:hAnsiTheme="minorHAnsi" w:cstheme="minorHAnsi"/>
          <w:spacing w:val="-1"/>
        </w:rPr>
        <w:t>from</w:t>
      </w:r>
      <w:r w:rsidRPr="002A4A15">
        <w:rPr>
          <w:rFonts w:asciiTheme="minorHAnsi" w:hAnsiTheme="minorHAnsi" w:cstheme="minorHAnsi"/>
          <w:spacing w:val="-6"/>
        </w:rPr>
        <w:t xml:space="preserve"> </w:t>
      </w:r>
      <w:r w:rsidRPr="002A4A15">
        <w:rPr>
          <w:rFonts w:asciiTheme="minorHAnsi" w:hAnsiTheme="minorHAnsi" w:cstheme="minorHAnsi"/>
          <w:spacing w:val="-1"/>
        </w:rPr>
        <w:t>Reports</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WBSCM</w:t>
      </w:r>
      <w:r w:rsidRPr="002A4A15">
        <w:rPr>
          <w:rFonts w:asciiTheme="minorHAnsi" w:hAnsiTheme="minorHAnsi" w:cstheme="minorHAnsi"/>
          <w:spacing w:val="-6"/>
        </w:rPr>
        <w:t xml:space="preserve"> </w:t>
      </w:r>
      <w:r w:rsidRPr="002A4A15">
        <w:rPr>
          <w:rFonts w:asciiTheme="minorHAnsi" w:hAnsiTheme="minorHAnsi" w:cstheme="minorHAnsi"/>
        </w:rPr>
        <w:t>may</w:t>
      </w:r>
      <w:r w:rsidRPr="002A4A15">
        <w:rPr>
          <w:rFonts w:asciiTheme="minorHAnsi" w:hAnsiTheme="minorHAnsi" w:cstheme="minorHAnsi"/>
          <w:spacing w:val="-10"/>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rPr>
        <w:t>printed</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used</w:t>
      </w:r>
      <w:r w:rsidRPr="002A4A15">
        <w:rPr>
          <w:rFonts w:asciiTheme="minorHAnsi" w:hAnsiTheme="minorHAnsi" w:cstheme="minorHAnsi"/>
          <w:spacing w:val="-6"/>
        </w:rPr>
        <w:t xml:space="preserve"> </w:t>
      </w:r>
      <w:r w:rsidRPr="002A4A15">
        <w:rPr>
          <w:rFonts w:asciiTheme="minorHAnsi" w:hAnsiTheme="minorHAnsi" w:cstheme="minorHAnsi"/>
          <w:spacing w:val="-1"/>
        </w:rPr>
        <w:t>as</w:t>
      </w:r>
      <w:r w:rsidRPr="002A4A15">
        <w:rPr>
          <w:rFonts w:asciiTheme="minorHAnsi" w:hAnsiTheme="minorHAnsi" w:cstheme="minorHAnsi"/>
          <w:spacing w:val="73"/>
          <w:w w:val="99"/>
        </w:rPr>
        <w:t xml:space="preserve"> </w:t>
      </w:r>
      <w:r w:rsidRPr="002A4A15">
        <w:rPr>
          <w:rFonts w:asciiTheme="minorHAnsi" w:hAnsiTheme="minorHAnsi" w:cstheme="minorHAnsi"/>
        </w:rPr>
        <w:t>a</w:t>
      </w:r>
      <w:r w:rsidRPr="002A4A15">
        <w:rPr>
          <w:rFonts w:asciiTheme="minorHAnsi" w:hAnsiTheme="minorHAnsi" w:cstheme="minorHAnsi"/>
          <w:spacing w:val="-12"/>
        </w:rPr>
        <w:t xml:space="preserve"> </w:t>
      </w:r>
      <w:r w:rsidRPr="002A4A15">
        <w:rPr>
          <w:rFonts w:asciiTheme="minorHAnsi" w:hAnsiTheme="minorHAnsi" w:cstheme="minorHAnsi"/>
          <w:spacing w:val="-1"/>
        </w:rPr>
        <w:t>receiving</w:t>
      </w:r>
      <w:r w:rsidRPr="002A4A15">
        <w:rPr>
          <w:rFonts w:asciiTheme="minorHAnsi" w:hAnsiTheme="minorHAnsi" w:cstheme="minorHAnsi"/>
          <w:spacing w:val="-13"/>
        </w:rPr>
        <w:t xml:space="preserve"> </w:t>
      </w:r>
      <w:r w:rsidRPr="002A4A15">
        <w:rPr>
          <w:rFonts w:asciiTheme="minorHAnsi" w:hAnsiTheme="minorHAnsi" w:cstheme="minorHAnsi"/>
        </w:rPr>
        <w:t>document.</w:t>
      </w:r>
    </w:p>
    <w:p w14:paraId="48BA7EA8" w14:textId="77777777" w:rsidR="00BF6836" w:rsidRPr="002A4A15" w:rsidRDefault="00BF6836" w:rsidP="00BF6836">
      <w:pPr>
        <w:rPr>
          <w:rFonts w:eastAsia="Times New Roman" w:cstheme="minorHAnsi"/>
          <w:sz w:val="24"/>
          <w:szCs w:val="24"/>
        </w:rPr>
      </w:pPr>
    </w:p>
    <w:p w14:paraId="3599C454" w14:textId="717EB9E0" w:rsidR="00BF6836" w:rsidRPr="002A4A15" w:rsidRDefault="00BF6836" w:rsidP="00C662C0">
      <w:pPr>
        <w:pStyle w:val="BodyText"/>
        <w:numPr>
          <w:ilvl w:val="0"/>
          <w:numId w:val="16"/>
        </w:numPr>
        <w:tabs>
          <w:tab w:val="left" w:pos="840"/>
        </w:tabs>
        <w:ind w:right="160"/>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truck</w:t>
      </w:r>
      <w:r w:rsidRPr="002A4A15">
        <w:rPr>
          <w:rFonts w:asciiTheme="minorHAnsi" w:hAnsiTheme="minorHAnsi" w:cstheme="minorHAnsi"/>
          <w:spacing w:val="-6"/>
        </w:rPr>
        <w:t xml:space="preserve"> </w:t>
      </w:r>
      <w:r w:rsidRPr="002A4A15">
        <w:rPr>
          <w:rFonts w:asciiTheme="minorHAnsi" w:hAnsiTheme="minorHAnsi" w:cstheme="minorHAnsi"/>
        </w:rPr>
        <w:t>driver</w:t>
      </w:r>
      <w:r w:rsidRPr="002A4A15">
        <w:rPr>
          <w:rFonts w:asciiTheme="minorHAnsi" w:hAnsiTheme="minorHAnsi" w:cstheme="minorHAnsi"/>
          <w:spacing w:val="-6"/>
        </w:rPr>
        <w:t xml:space="preserve"> </w:t>
      </w:r>
      <w:r w:rsidRPr="002A4A15">
        <w:rPr>
          <w:rFonts w:asciiTheme="minorHAnsi" w:hAnsiTheme="minorHAnsi" w:cstheme="minorHAnsi"/>
          <w:spacing w:val="-1"/>
        </w:rPr>
        <w:t>will</w:t>
      </w:r>
      <w:r w:rsidRPr="002A4A15">
        <w:rPr>
          <w:rFonts w:asciiTheme="minorHAnsi" w:hAnsiTheme="minorHAnsi" w:cstheme="minorHAnsi"/>
          <w:spacing w:val="-6"/>
        </w:rPr>
        <w:t xml:space="preserve"> </w:t>
      </w:r>
      <w:r w:rsidRPr="002A4A15">
        <w:rPr>
          <w:rFonts w:asciiTheme="minorHAnsi" w:hAnsiTheme="minorHAnsi" w:cstheme="minorHAnsi"/>
          <w:spacing w:val="-1"/>
        </w:rPr>
        <w:t>contact</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confirm</w:t>
      </w:r>
      <w:r w:rsidRPr="002A4A15">
        <w:rPr>
          <w:rFonts w:asciiTheme="minorHAnsi" w:hAnsiTheme="minorHAnsi" w:cstheme="minorHAnsi"/>
          <w:spacing w:val="-6"/>
        </w:rPr>
        <w:t xml:space="preserve"> </w:t>
      </w:r>
      <w:r w:rsidRPr="002A4A15">
        <w:rPr>
          <w:rFonts w:asciiTheme="minorHAnsi" w:hAnsiTheme="minorHAnsi" w:cstheme="minorHAnsi"/>
          <w:spacing w:val="-1"/>
        </w:rPr>
        <w:t>deliveries</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schedule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time.</w:t>
      </w:r>
      <w:r w:rsidRPr="002A4A15">
        <w:rPr>
          <w:rFonts w:asciiTheme="minorHAnsi" w:hAnsiTheme="minorHAnsi" w:cstheme="minorHAnsi"/>
          <w:spacing w:val="79"/>
          <w:w w:val="99"/>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rPr>
        <w:t>agency</w:t>
      </w:r>
      <w:r w:rsidRPr="002A4A15">
        <w:rPr>
          <w:rFonts w:asciiTheme="minorHAnsi" w:hAnsiTheme="minorHAnsi" w:cstheme="minorHAnsi"/>
          <w:spacing w:val="-11"/>
        </w:rPr>
        <w:t xml:space="preserve"> </w:t>
      </w:r>
      <w:r w:rsidRPr="002A4A15">
        <w:rPr>
          <w:rFonts w:asciiTheme="minorHAnsi" w:hAnsiTheme="minorHAnsi" w:cstheme="minorHAnsi"/>
        </w:rPr>
        <w:t>must</w:t>
      </w:r>
      <w:r w:rsidRPr="002A4A15">
        <w:rPr>
          <w:rFonts w:asciiTheme="minorHAnsi" w:hAnsiTheme="minorHAnsi" w:cstheme="minorHAnsi"/>
          <w:spacing w:val="-7"/>
        </w:rPr>
        <w:t xml:space="preserve"> </w:t>
      </w:r>
      <w:r w:rsidRPr="002A4A15">
        <w:rPr>
          <w:rFonts w:asciiTheme="minorHAnsi" w:hAnsiTheme="minorHAnsi" w:cstheme="minorHAnsi"/>
        </w:rPr>
        <w:t>follow</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instructions</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spacing w:val="-1"/>
        </w:rPr>
        <w:t>the</w:t>
      </w:r>
      <w:r w:rsidRPr="002A4A15">
        <w:rPr>
          <w:rFonts w:asciiTheme="minorHAnsi" w:hAnsiTheme="minorHAnsi" w:cstheme="minorHAnsi"/>
          <w:spacing w:val="-7"/>
        </w:rPr>
        <w:t xml:space="preserve"> </w:t>
      </w:r>
      <w:r w:rsidRPr="002A4A15">
        <w:rPr>
          <w:rFonts w:asciiTheme="minorHAnsi" w:hAnsiTheme="minorHAnsi" w:cstheme="minorHAnsi"/>
          <w:spacing w:val="-1"/>
        </w:rPr>
        <w:t>USDA</w:t>
      </w:r>
      <w:r w:rsidRPr="002A4A15">
        <w:rPr>
          <w:rFonts w:asciiTheme="minorHAnsi" w:hAnsiTheme="minorHAnsi" w:cstheme="minorHAnsi"/>
          <w:spacing w:val="-7"/>
        </w:rPr>
        <w:t xml:space="preserve"> </w:t>
      </w:r>
      <w:r w:rsidRPr="002A4A15">
        <w:rPr>
          <w:rFonts w:asciiTheme="minorHAnsi" w:hAnsiTheme="minorHAnsi" w:cstheme="minorHAnsi"/>
          <w:spacing w:val="-1"/>
        </w:rPr>
        <w:t>publication</w:t>
      </w:r>
      <w:r w:rsidR="00FB3737" w:rsidRPr="002A4A15">
        <w:rPr>
          <w:rFonts w:asciiTheme="minorHAnsi" w:hAnsiTheme="minorHAnsi" w:cstheme="minorHAnsi"/>
          <w:spacing w:val="-1"/>
        </w:rPr>
        <w:t xml:space="preserve"> “FNS Instruction </w:t>
      </w:r>
      <w:r w:rsidR="00FB3737" w:rsidRPr="002A4A15">
        <w:rPr>
          <w:rFonts w:asciiTheme="minorHAnsi" w:hAnsiTheme="minorHAnsi" w:cstheme="minorHAnsi"/>
          <w:spacing w:val="-1"/>
        </w:rPr>
        <w:lastRenderedPageBreak/>
        <w:t>709-5 (Shipment and Receipt of USDA Foods).</w:t>
      </w:r>
      <w:r w:rsidRPr="002A4A15">
        <w:rPr>
          <w:rFonts w:asciiTheme="minorHAnsi" w:hAnsiTheme="minorHAnsi" w:cstheme="minorHAnsi"/>
          <w:spacing w:val="-7"/>
        </w:rPr>
        <w:t xml:space="preserve"> </w:t>
      </w:r>
      <w:r w:rsidRPr="002A4A15">
        <w:rPr>
          <w:rFonts w:asciiTheme="minorHAnsi" w:hAnsiTheme="minorHAnsi" w:cstheme="minorHAnsi"/>
          <w:spacing w:val="46"/>
        </w:rPr>
        <w:t xml:space="preserve"> </w:t>
      </w:r>
      <w:r w:rsidRPr="002A4A15">
        <w:rPr>
          <w:rFonts w:asciiTheme="minorHAnsi" w:hAnsiTheme="minorHAnsi" w:cstheme="minorHAnsi"/>
        </w:rPr>
        <w:t>Consult</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receiving</w:t>
      </w:r>
      <w:r w:rsidRPr="002A4A15">
        <w:rPr>
          <w:rFonts w:asciiTheme="minorHAnsi" w:hAnsiTheme="minorHAnsi" w:cstheme="minorHAnsi"/>
          <w:spacing w:val="-9"/>
        </w:rPr>
        <w:t xml:space="preserve"> </w:t>
      </w:r>
      <w:r w:rsidRPr="002A4A15">
        <w:rPr>
          <w:rFonts w:asciiTheme="minorHAnsi" w:hAnsiTheme="minorHAnsi" w:cstheme="minorHAnsi"/>
          <w:spacing w:val="-1"/>
        </w:rPr>
        <w:t>document</w:t>
      </w:r>
      <w:r w:rsidRPr="002A4A15">
        <w:rPr>
          <w:rFonts w:asciiTheme="minorHAnsi" w:hAnsiTheme="minorHAnsi" w:cstheme="minorHAnsi"/>
          <w:spacing w:val="-4"/>
        </w:rPr>
        <w:t xml:space="preserve"> </w:t>
      </w:r>
      <w:r w:rsidRPr="002A4A15">
        <w:rPr>
          <w:rFonts w:asciiTheme="minorHAnsi" w:hAnsiTheme="minorHAnsi" w:cstheme="minorHAnsi"/>
          <w:spacing w:val="-1"/>
        </w:rPr>
        <w:t>as</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7"/>
        </w:rPr>
        <w:t xml:space="preserve"> </w:t>
      </w:r>
      <w:r w:rsidRPr="002A4A15">
        <w:rPr>
          <w:rFonts w:asciiTheme="minorHAnsi" w:hAnsiTheme="minorHAnsi" w:cstheme="minorHAnsi"/>
          <w:spacing w:val="-1"/>
        </w:rPr>
        <w:t>deliveries</w:t>
      </w:r>
      <w:r w:rsidRPr="002A4A15">
        <w:rPr>
          <w:rFonts w:asciiTheme="minorHAnsi" w:hAnsiTheme="minorHAnsi" w:cstheme="minorHAnsi"/>
          <w:spacing w:val="-6"/>
        </w:rPr>
        <w:t xml:space="preserve"> </w:t>
      </w:r>
      <w:r w:rsidRPr="002A4A15">
        <w:rPr>
          <w:rFonts w:asciiTheme="minorHAnsi" w:hAnsiTheme="minorHAnsi" w:cstheme="minorHAnsi"/>
          <w:spacing w:val="-1"/>
        </w:rPr>
        <w:t>arrive.</w:t>
      </w:r>
    </w:p>
    <w:p w14:paraId="316B942A" w14:textId="77777777" w:rsidR="00BF6836" w:rsidRDefault="00BF6836">
      <w:pPr>
        <w:rPr>
          <w:rFonts w:eastAsia="Times New Roman" w:cstheme="minorHAnsi"/>
        </w:rPr>
      </w:pPr>
    </w:p>
    <w:p w14:paraId="1DA537A6" w14:textId="77777777" w:rsidR="00355229" w:rsidRDefault="00355229" w:rsidP="00355229">
      <w:pPr>
        <w:rPr>
          <w:rFonts w:eastAsia="Times New Roman" w:cstheme="minorHAnsi"/>
        </w:rPr>
      </w:pPr>
    </w:p>
    <w:p w14:paraId="585D5924" w14:textId="77777777" w:rsidR="00355229" w:rsidRDefault="00355229" w:rsidP="00355229">
      <w:pPr>
        <w:rPr>
          <w:rFonts w:eastAsia="Times New Roman" w:cstheme="minorHAnsi"/>
        </w:rPr>
      </w:pPr>
    </w:p>
    <w:p w14:paraId="670DA76D" w14:textId="4668920E" w:rsidR="00355229" w:rsidRPr="00355229" w:rsidRDefault="00355229" w:rsidP="00355229">
      <w:pPr>
        <w:rPr>
          <w:rFonts w:eastAsia="Times New Roman" w:cstheme="minorHAnsi"/>
        </w:rPr>
        <w:sectPr w:rsidR="00355229" w:rsidRPr="00355229" w:rsidSect="00FB34AB">
          <w:headerReference w:type="default" r:id="rId45"/>
          <w:footerReference w:type="default" r:id="rId46"/>
          <w:pgSz w:w="12240" w:h="15840"/>
          <w:pgMar w:top="720" w:right="1340" w:bottom="280" w:left="1320" w:header="720" w:footer="720" w:gutter="0"/>
          <w:cols w:space="720"/>
        </w:sectPr>
      </w:pPr>
    </w:p>
    <w:p w14:paraId="11DCE36E" w14:textId="77777777" w:rsidR="00E2082A" w:rsidRPr="002A4A15" w:rsidRDefault="00E2082A">
      <w:pPr>
        <w:spacing w:before="11"/>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6"/>
        <w:gridCol w:w="1904"/>
      </w:tblGrid>
      <w:tr w:rsidR="00E2082A" w:rsidRPr="00AB3063" w14:paraId="103A981F" w14:textId="77777777" w:rsidTr="002731FA">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620DBCD7" w14:textId="77777777" w:rsidR="00E2082A" w:rsidRPr="002A4A15" w:rsidRDefault="00E2082A">
            <w:pPr>
              <w:pStyle w:val="TableParagraph"/>
              <w:spacing w:before="2"/>
              <w:rPr>
                <w:rFonts w:eastAsia="Times New Roman" w:cstheme="minorHAnsi"/>
                <w:sz w:val="23"/>
                <w:szCs w:val="23"/>
              </w:rPr>
            </w:pPr>
          </w:p>
          <w:p w14:paraId="441261B1" w14:textId="77777777" w:rsidR="00E2082A" w:rsidRPr="002A4A15" w:rsidRDefault="00356C03">
            <w:pPr>
              <w:pStyle w:val="TableParagraph"/>
              <w:spacing w:line="480" w:lineRule="auto"/>
              <w:ind w:left="2736" w:right="1924" w:hanging="671"/>
              <w:rPr>
                <w:rFonts w:eastAsia="Times New Roman" w:cstheme="minorHAnsi"/>
                <w:sz w:val="24"/>
                <w:szCs w:val="24"/>
              </w:rPr>
            </w:pPr>
            <w:r w:rsidRPr="002A4A15">
              <w:rPr>
                <w:rFonts w:cstheme="minorHAnsi"/>
                <w:spacing w:val="-1"/>
                <w:sz w:val="24"/>
              </w:rPr>
              <w:t>COMMODITY</w:t>
            </w:r>
            <w:r w:rsidRPr="002A4A15">
              <w:rPr>
                <w:rFonts w:cstheme="minorHAnsi"/>
                <w:spacing w:val="-30"/>
                <w:sz w:val="24"/>
              </w:rPr>
              <w:t xml:space="preserve"> </w:t>
            </w:r>
            <w:r w:rsidRPr="002A4A15">
              <w:rPr>
                <w:rFonts w:cstheme="minorHAnsi"/>
                <w:sz w:val="24"/>
              </w:rPr>
              <w:t>SUPPLEMENTAL</w:t>
            </w:r>
            <w:r w:rsidRPr="002A4A15">
              <w:rPr>
                <w:rFonts w:cstheme="minorHAnsi"/>
                <w:spacing w:val="-31"/>
                <w:sz w:val="24"/>
              </w:rPr>
              <w:t xml:space="preserve"> </w:t>
            </w:r>
            <w:r w:rsidRPr="002A4A15">
              <w:rPr>
                <w:rFonts w:cstheme="minorHAnsi"/>
                <w:spacing w:val="-1"/>
                <w:sz w:val="24"/>
              </w:rPr>
              <w:t>FOOD</w:t>
            </w:r>
            <w:r w:rsidRPr="002A4A15">
              <w:rPr>
                <w:rFonts w:cstheme="minorHAnsi"/>
                <w:spacing w:val="-30"/>
                <w:sz w:val="24"/>
              </w:rPr>
              <w:t xml:space="preserve"> </w:t>
            </w:r>
            <w:r w:rsidRPr="002A4A15">
              <w:rPr>
                <w:rFonts w:cstheme="minorHAnsi"/>
                <w:spacing w:val="-1"/>
                <w:sz w:val="24"/>
              </w:rPr>
              <w:t>PROGRAM</w:t>
            </w:r>
            <w:r w:rsidRPr="002A4A15">
              <w:rPr>
                <w:rFonts w:cstheme="minorHAnsi"/>
                <w:spacing w:val="30"/>
                <w:w w:val="99"/>
                <w:sz w:val="24"/>
              </w:rPr>
              <w:t xml:space="preserve"> </w:t>
            </w:r>
            <w:r w:rsidRPr="002A4A15">
              <w:rPr>
                <w:rFonts w:cstheme="minorHAnsi"/>
                <w:spacing w:val="-1"/>
                <w:sz w:val="24"/>
              </w:rPr>
              <w:t>POLICY</w:t>
            </w:r>
            <w:r w:rsidRPr="002A4A15">
              <w:rPr>
                <w:rFonts w:cstheme="minorHAnsi"/>
                <w:spacing w:val="-14"/>
                <w:sz w:val="24"/>
              </w:rPr>
              <w:t xml:space="preserve"> </w:t>
            </w:r>
            <w:r w:rsidRPr="002A4A15">
              <w:rPr>
                <w:rFonts w:cstheme="minorHAnsi"/>
                <w:sz w:val="24"/>
              </w:rPr>
              <w:t>AND</w:t>
            </w:r>
            <w:r w:rsidRPr="002A4A15">
              <w:rPr>
                <w:rFonts w:cstheme="minorHAnsi"/>
                <w:spacing w:val="-14"/>
                <w:sz w:val="24"/>
              </w:rPr>
              <w:t xml:space="preserve"> </w:t>
            </w:r>
            <w:r w:rsidRPr="002A4A15">
              <w:rPr>
                <w:rFonts w:cstheme="minorHAnsi"/>
                <w:spacing w:val="-1"/>
                <w:sz w:val="24"/>
              </w:rPr>
              <w:t>PROCEDURE</w:t>
            </w:r>
            <w:r w:rsidRPr="002A4A15">
              <w:rPr>
                <w:rFonts w:cstheme="minorHAnsi"/>
                <w:spacing w:val="-14"/>
                <w:sz w:val="24"/>
              </w:rPr>
              <w:t xml:space="preserve"> </w:t>
            </w:r>
            <w:r w:rsidRPr="002A4A15">
              <w:rPr>
                <w:rFonts w:cstheme="minorHAnsi"/>
                <w:spacing w:val="-1"/>
                <w:sz w:val="24"/>
              </w:rPr>
              <w:t>MANUAL</w:t>
            </w:r>
          </w:p>
        </w:tc>
      </w:tr>
      <w:tr w:rsidR="00E2082A" w:rsidRPr="00AB3063" w14:paraId="6EBD3C78" w14:textId="77777777">
        <w:trPr>
          <w:trHeight w:hRule="exact" w:val="286"/>
        </w:trPr>
        <w:tc>
          <w:tcPr>
            <w:tcW w:w="1441" w:type="dxa"/>
            <w:vMerge w:val="restart"/>
            <w:tcBorders>
              <w:top w:val="single" w:sz="5" w:space="0" w:color="000000"/>
              <w:left w:val="single" w:sz="5" w:space="0" w:color="000000"/>
              <w:right w:val="nil"/>
            </w:tcBorders>
          </w:tcPr>
          <w:p w14:paraId="32EAA86A"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6F4BCB76" w14:textId="77777777" w:rsidR="00E2082A" w:rsidRPr="002A4A15" w:rsidRDefault="00356C03">
            <w:pPr>
              <w:pStyle w:val="TableParagraph"/>
              <w:spacing w:line="266" w:lineRule="exact"/>
              <w:ind w:left="359"/>
              <w:rPr>
                <w:rFonts w:eastAsia="Times New Roman" w:cstheme="minorHAnsi"/>
                <w:sz w:val="24"/>
                <w:szCs w:val="24"/>
              </w:rPr>
            </w:pPr>
            <w:r w:rsidRPr="002A4A15">
              <w:rPr>
                <w:rFonts w:cstheme="minorHAnsi"/>
                <w:spacing w:val="-1"/>
                <w:sz w:val="24"/>
              </w:rPr>
              <w:t>Multi-food</w:t>
            </w:r>
            <w:r w:rsidRPr="002A4A15">
              <w:rPr>
                <w:rFonts w:cstheme="minorHAnsi"/>
                <w:spacing w:val="-11"/>
                <w:sz w:val="24"/>
              </w:rPr>
              <w:t xml:space="preserve"> </w:t>
            </w:r>
            <w:r w:rsidRPr="002A4A15">
              <w:rPr>
                <w:rFonts w:cstheme="minorHAnsi"/>
                <w:spacing w:val="-1"/>
                <w:sz w:val="24"/>
              </w:rPr>
              <w:t>Ordering</w:t>
            </w:r>
            <w:r w:rsidRPr="002A4A15">
              <w:rPr>
                <w:rFonts w:cstheme="minorHAnsi"/>
                <w:spacing w:val="-14"/>
                <w:sz w:val="24"/>
              </w:rPr>
              <w:t xml:space="preserve"> </w:t>
            </w:r>
            <w:r w:rsidRPr="002A4A15">
              <w:rPr>
                <w:rFonts w:cstheme="minorHAnsi"/>
                <w:spacing w:val="-1"/>
                <w:sz w:val="24"/>
              </w:rPr>
              <w:t>and</w:t>
            </w:r>
            <w:r w:rsidRPr="002A4A15">
              <w:rPr>
                <w:rFonts w:cstheme="minorHAnsi"/>
                <w:spacing w:val="-9"/>
                <w:sz w:val="24"/>
              </w:rPr>
              <w:t xml:space="preserve"> </w:t>
            </w:r>
            <w:r w:rsidRPr="002A4A15">
              <w:rPr>
                <w:rFonts w:cstheme="minorHAnsi"/>
                <w:spacing w:val="-1"/>
                <w:sz w:val="24"/>
              </w:rPr>
              <w:t>Receiving</w:t>
            </w:r>
          </w:p>
        </w:tc>
        <w:tc>
          <w:tcPr>
            <w:tcW w:w="1336" w:type="dxa"/>
            <w:tcBorders>
              <w:top w:val="single" w:sz="5" w:space="0" w:color="000000"/>
              <w:left w:val="single" w:sz="5" w:space="0" w:color="000000"/>
              <w:bottom w:val="single" w:sz="5" w:space="0" w:color="000000"/>
              <w:right w:val="nil"/>
            </w:tcBorders>
          </w:tcPr>
          <w:p w14:paraId="49C96FB8" w14:textId="77777777" w:rsidR="00E2082A" w:rsidRPr="002A4A15" w:rsidRDefault="00356C03">
            <w:pPr>
              <w:pStyle w:val="TableParagraph"/>
              <w:spacing w:line="266" w:lineRule="exact"/>
              <w:ind w:left="103"/>
              <w:rPr>
                <w:rFonts w:eastAsia="Times New Roman" w:cstheme="minorHAnsi"/>
                <w:sz w:val="24"/>
                <w:szCs w:val="24"/>
              </w:rPr>
            </w:pPr>
            <w:r w:rsidRPr="002A4A15">
              <w:rPr>
                <w:rFonts w:cstheme="minorHAnsi"/>
                <w:spacing w:val="-1"/>
                <w:sz w:val="24"/>
              </w:rPr>
              <w:t>Chapter:</w:t>
            </w:r>
          </w:p>
        </w:tc>
        <w:tc>
          <w:tcPr>
            <w:tcW w:w="1904" w:type="dxa"/>
            <w:tcBorders>
              <w:top w:val="single" w:sz="5" w:space="0" w:color="000000"/>
              <w:left w:val="nil"/>
              <w:bottom w:val="single" w:sz="5" w:space="0" w:color="000000"/>
              <w:right w:val="single" w:sz="5" w:space="0" w:color="000000"/>
            </w:tcBorders>
          </w:tcPr>
          <w:p w14:paraId="4FCFB771"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5</w:t>
            </w:r>
          </w:p>
        </w:tc>
      </w:tr>
      <w:tr w:rsidR="00E2082A" w:rsidRPr="00AB3063" w14:paraId="5B70F94F" w14:textId="77777777">
        <w:trPr>
          <w:trHeight w:hRule="exact" w:val="286"/>
        </w:trPr>
        <w:tc>
          <w:tcPr>
            <w:tcW w:w="1441" w:type="dxa"/>
            <w:vMerge/>
            <w:tcBorders>
              <w:left w:val="single" w:sz="5" w:space="0" w:color="000000"/>
              <w:bottom w:val="single" w:sz="5" w:space="0" w:color="000000"/>
              <w:right w:val="nil"/>
            </w:tcBorders>
          </w:tcPr>
          <w:p w14:paraId="6CC5C04D"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796F3BC9" w14:textId="77777777" w:rsidR="00E2082A" w:rsidRPr="00AB3063" w:rsidRDefault="00E2082A">
            <w:pPr>
              <w:rPr>
                <w:rFonts w:cstheme="minorHAnsi"/>
              </w:rPr>
            </w:pPr>
          </w:p>
        </w:tc>
        <w:tc>
          <w:tcPr>
            <w:tcW w:w="1336" w:type="dxa"/>
            <w:tcBorders>
              <w:top w:val="single" w:sz="5" w:space="0" w:color="000000"/>
              <w:left w:val="single" w:sz="5" w:space="0" w:color="000000"/>
              <w:bottom w:val="single" w:sz="5" w:space="0" w:color="000000"/>
              <w:right w:val="nil"/>
            </w:tcBorders>
          </w:tcPr>
          <w:p w14:paraId="3B558AED"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4" w:type="dxa"/>
            <w:tcBorders>
              <w:top w:val="single" w:sz="5" w:space="0" w:color="000000"/>
              <w:left w:val="nil"/>
              <w:bottom w:val="single" w:sz="5" w:space="0" w:color="000000"/>
              <w:right w:val="single" w:sz="5" w:space="0" w:color="000000"/>
            </w:tcBorders>
          </w:tcPr>
          <w:p w14:paraId="5BBF7825"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5.1</w:t>
            </w:r>
          </w:p>
        </w:tc>
      </w:tr>
      <w:tr w:rsidR="00E2082A" w:rsidRPr="00AB3063" w14:paraId="6B2E77EC"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18192BAF" w14:textId="77777777" w:rsidR="00E2082A" w:rsidRPr="002A4A15" w:rsidRDefault="00356C03">
            <w:pPr>
              <w:pStyle w:val="TableParagraph"/>
              <w:tabs>
                <w:tab w:val="left" w:pos="1794"/>
              </w:tabs>
              <w:spacing w:line="266" w:lineRule="exact"/>
              <w:ind w:left="-6"/>
              <w:rPr>
                <w:rFonts w:eastAsia="Times New Roman" w:cstheme="minorHAnsi"/>
                <w:sz w:val="24"/>
                <w:szCs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z w:val="24"/>
              </w:rPr>
              <w:t>247</w:t>
            </w:r>
          </w:p>
        </w:tc>
        <w:tc>
          <w:tcPr>
            <w:tcW w:w="1336" w:type="dxa"/>
            <w:tcBorders>
              <w:top w:val="single" w:sz="5" w:space="0" w:color="000000"/>
              <w:left w:val="single" w:sz="5" w:space="0" w:color="000000"/>
              <w:bottom w:val="single" w:sz="5" w:space="0" w:color="000000"/>
              <w:right w:val="nil"/>
            </w:tcBorders>
          </w:tcPr>
          <w:p w14:paraId="18ADA634"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4" w:type="dxa"/>
            <w:tcBorders>
              <w:top w:val="single" w:sz="5" w:space="0" w:color="000000"/>
              <w:left w:val="nil"/>
              <w:bottom w:val="single" w:sz="5" w:space="0" w:color="000000"/>
              <w:right w:val="single" w:sz="5" w:space="0" w:color="000000"/>
            </w:tcBorders>
          </w:tcPr>
          <w:p w14:paraId="58CDD342"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2</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2</w:t>
            </w:r>
          </w:p>
        </w:tc>
      </w:tr>
      <w:tr w:rsidR="00E2082A" w:rsidRPr="00AB3063" w14:paraId="5A223F55"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70BB769E"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62C27C2A" w14:textId="77777777" w:rsidR="00E2082A" w:rsidRPr="002A4A15" w:rsidRDefault="00356C03" w:rsidP="00821270">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2731FA" w:rsidRPr="002A4A15">
              <w:rPr>
                <w:rFonts w:cstheme="minorHAnsi"/>
                <w:spacing w:val="-1"/>
                <w:w w:val="95"/>
                <w:sz w:val="24"/>
              </w:rPr>
              <w:t xml:space="preserve"> </w:t>
            </w:r>
          </w:p>
        </w:tc>
      </w:tr>
    </w:tbl>
    <w:p w14:paraId="6EE4852E" w14:textId="77777777" w:rsidR="00E2082A" w:rsidRPr="002A4A15" w:rsidRDefault="00E2082A">
      <w:pPr>
        <w:spacing w:before="11"/>
        <w:rPr>
          <w:rFonts w:eastAsia="Times New Roman" w:cstheme="minorHAnsi"/>
          <w:sz w:val="13"/>
          <w:szCs w:val="13"/>
        </w:rPr>
      </w:pPr>
    </w:p>
    <w:p w14:paraId="4FD625BA" w14:textId="77777777" w:rsidR="00E2082A" w:rsidRPr="002A4A15" w:rsidRDefault="00E2082A">
      <w:pPr>
        <w:rPr>
          <w:rFonts w:eastAsia="Times New Roman" w:cstheme="minorHAnsi"/>
          <w:sz w:val="24"/>
          <w:szCs w:val="24"/>
        </w:rPr>
      </w:pPr>
    </w:p>
    <w:p w14:paraId="65723FB0" w14:textId="77777777" w:rsidR="00F2408A" w:rsidRPr="002A4A15" w:rsidRDefault="00F2408A" w:rsidP="00F2408A">
      <w:pPr>
        <w:pStyle w:val="BodyText"/>
        <w:tabs>
          <w:tab w:val="left" w:pos="840"/>
        </w:tabs>
        <w:ind w:left="839" w:right="160" w:firstLine="0"/>
        <w:rPr>
          <w:rFonts w:asciiTheme="minorHAnsi" w:hAnsiTheme="minorHAnsi" w:cstheme="minorHAnsi"/>
        </w:rPr>
      </w:pPr>
    </w:p>
    <w:p w14:paraId="6B022B16" w14:textId="530E7D63" w:rsidR="00F2408A" w:rsidRPr="002A4A15" w:rsidRDefault="00F2408A" w:rsidP="00C662C0">
      <w:pPr>
        <w:pStyle w:val="BodyText"/>
        <w:numPr>
          <w:ilvl w:val="0"/>
          <w:numId w:val="16"/>
        </w:numPr>
        <w:tabs>
          <w:tab w:val="left" w:pos="840"/>
        </w:tabs>
        <w:ind w:right="160"/>
        <w:rPr>
          <w:rFonts w:asciiTheme="minorHAnsi" w:hAnsiTheme="minorHAnsi" w:cstheme="minorHAnsi"/>
        </w:rPr>
      </w:pPr>
      <w:r w:rsidRPr="002A4A15">
        <w:rPr>
          <w:rFonts w:asciiTheme="minorHAnsi" w:hAnsiTheme="minorHAnsi" w:cstheme="minorHAnsi"/>
          <w:spacing w:val="-1"/>
        </w:rPr>
        <w:t xml:space="preserve">The truck driver will give the local agency a Bill of Lading which they will </w:t>
      </w:r>
      <w:r w:rsidR="006B5DFE" w:rsidRPr="002A4A15">
        <w:rPr>
          <w:rFonts w:asciiTheme="minorHAnsi" w:hAnsiTheme="minorHAnsi" w:cstheme="minorHAnsi"/>
          <w:spacing w:val="-1"/>
        </w:rPr>
        <w:t>enter</w:t>
      </w:r>
      <w:r w:rsidRPr="002A4A15">
        <w:rPr>
          <w:rFonts w:asciiTheme="minorHAnsi" w:hAnsiTheme="minorHAnsi" w:cstheme="minorHAnsi"/>
          <w:spacing w:val="-1"/>
        </w:rPr>
        <w:t xml:space="preserve"> the WBSCM system within 2 days.</w:t>
      </w:r>
    </w:p>
    <w:p w14:paraId="4D3BD743" w14:textId="77777777" w:rsidR="00F2408A" w:rsidRPr="002A4A15" w:rsidRDefault="00F2408A" w:rsidP="00F2408A">
      <w:pPr>
        <w:pStyle w:val="BodyText"/>
        <w:tabs>
          <w:tab w:val="left" w:pos="840"/>
        </w:tabs>
        <w:ind w:left="839" w:right="160" w:firstLine="0"/>
        <w:rPr>
          <w:rFonts w:asciiTheme="minorHAnsi" w:hAnsiTheme="minorHAnsi" w:cstheme="minorHAnsi"/>
        </w:rPr>
      </w:pPr>
    </w:p>
    <w:p w14:paraId="0BBE1151" w14:textId="77777777" w:rsidR="00F2408A" w:rsidRPr="002A4A15" w:rsidRDefault="00F2408A" w:rsidP="00C662C0">
      <w:pPr>
        <w:pStyle w:val="BodyText"/>
        <w:numPr>
          <w:ilvl w:val="0"/>
          <w:numId w:val="16"/>
        </w:numPr>
        <w:tabs>
          <w:tab w:val="left" w:pos="840"/>
        </w:tabs>
        <w:ind w:right="160"/>
        <w:rPr>
          <w:rFonts w:asciiTheme="minorHAnsi" w:hAnsiTheme="minorHAnsi" w:cstheme="minorHAnsi"/>
        </w:rPr>
      </w:pPr>
      <w:r w:rsidRPr="002A4A15">
        <w:rPr>
          <w:rFonts w:asciiTheme="minorHAnsi" w:hAnsiTheme="minorHAnsi" w:cstheme="minorHAnsi"/>
          <w:spacing w:val="-1"/>
        </w:rPr>
        <w:t xml:space="preserve">The local agency will need to “receipt” the order in the WBSCM system </w:t>
      </w:r>
      <w:r w:rsidR="00821270" w:rsidRPr="002A4A15">
        <w:rPr>
          <w:rFonts w:asciiTheme="minorHAnsi" w:hAnsiTheme="minorHAnsi" w:cstheme="minorHAnsi"/>
          <w:b/>
          <w:spacing w:val="-1"/>
        </w:rPr>
        <w:t xml:space="preserve">Operations&gt;Shipment Receipts&gt;Enter Shipment Receipts </w:t>
      </w:r>
      <w:r w:rsidR="00821270" w:rsidRPr="002A4A15">
        <w:rPr>
          <w:rFonts w:asciiTheme="minorHAnsi" w:hAnsiTheme="minorHAnsi" w:cstheme="minorHAnsi"/>
          <w:spacing w:val="-1"/>
        </w:rPr>
        <w:t xml:space="preserve">within </w:t>
      </w:r>
      <w:r w:rsidR="001666A9" w:rsidRPr="002A4A15">
        <w:rPr>
          <w:rFonts w:asciiTheme="minorHAnsi" w:hAnsiTheme="minorHAnsi" w:cstheme="minorHAnsi"/>
          <w:spacing w:val="-1"/>
        </w:rPr>
        <w:t>2</w:t>
      </w:r>
      <w:r w:rsidR="00821270" w:rsidRPr="002A4A15">
        <w:rPr>
          <w:rFonts w:asciiTheme="minorHAnsi" w:hAnsiTheme="minorHAnsi" w:cstheme="minorHAnsi"/>
          <w:spacing w:val="-1"/>
        </w:rPr>
        <w:t xml:space="preserve"> working days of receipt. All overages, shortages or damage need to be noted on the receipt and bill of lading. </w:t>
      </w:r>
      <w:r w:rsidRPr="002A4A15">
        <w:rPr>
          <w:rFonts w:asciiTheme="minorHAnsi" w:hAnsiTheme="minorHAnsi" w:cstheme="minorHAnsi"/>
          <w:spacing w:val="-1"/>
        </w:rPr>
        <w:t>The local agency will confirm the quantities received for each item on the order.</w:t>
      </w:r>
    </w:p>
    <w:p w14:paraId="194CF892" w14:textId="77777777" w:rsidR="00E2082A" w:rsidRPr="002A4A15" w:rsidRDefault="00E2082A">
      <w:pPr>
        <w:rPr>
          <w:rFonts w:eastAsia="Times New Roman" w:cstheme="minorHAnsi"/>
        </w:rPr>
        <w:sectPr w:rsidR="00E2082A" w:rsidRPr="002A4A15" w:rsidSect="00FB34AB">
          <w:pgSz w:w="12240" w:h="15840"/>
          <w:pgMar w:top="720" w:right="1340" w:bottom="280" w:left="1320" w:header="720" w:footer="720" w:gutter="0"/>
          <w:cols w:space="720"/>
        </w:sectPr>
      </w:pPr>
    </w:p>
    <w:p w14:paraId="38E8BC8D" w14:textId="77777777" w:rsidR="00E2082A" w:rsidRPr="002A4A15" w:rsidRDefault="00E2082A">
      <w:pPr>
        <w:spacing w:before="10"/>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5C16C592" w14:textId="77777777" w:rsidTr="00A8024C">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539639F3" w14:textId="77777777" w:rsidR="00E2082A" w:rsidRPr="002A4A15" w:rsidRDefault="00E2082A">
            <w:pPr>
              <w:pStyle w:val="TableParagraph"/>
              <w:spacing w:before="2"/>
              <w:rPr>
                <w:rFonts w:eastAsia="Times New Roman" w:cstheme="minorHAnsi"/>
                <w:sz w:val="23"/>
                <w:szCs w:val="23"/>
              </w:rPr>
            </w:pPr>
          </w:p>
          <w:p w14:paraId="4539F91E" w14:textId="77777777" w:rsidR="00E2082A" w:rsidRPr="002A4A15" w:rsidRDefault="00356C03">
            <w:pPr>
              <w:pStyle w:val="TableParagraph"/>
              <w:spacing w:line="480" w:lineRule="auto"/>
              <w:ind w:left="2514" w:right="2109" w:hanging="672"/>
              <w:rPr>
                <w:rFonts w:eastAsia="Times New Roman" w:cstheme="minorHAnsi"/>
                <w:sz w:val="24"/>
                <w:szCs w:val="24"/>
              </w:rPr>
            </w:pPr>
            <w:r w:rsidRPr="002A4A15">
              <w:rPr>
                <w:rFonts w:cstheme="minorHAnsi"/>
                <w:spacing w:val="-1"/>
                <w:sz w:val="24"/>
              </w:rPr>
              <w:t>COMMODITY</w:t>
            </w:r>
            <w:r w:rsidRPr="002A4A15">
              <w:rPr>
                <w:rFonts w:cstheme="minorHAnsi"/>
                <w:spacing w:val="-19"/>
                <w:sz w:val="24"/>
              </w:rPr>
              <w:t xml:space="preserve"> </w:t>
            </w:r>
            <w:r w:rsidRPr="002A4A15">
              <w:rPr>
                <w:rFonts w:cstheme="minorHAnsi"/>
                <w:sz w:val="24"/>
              </w:rPr>
              <w:t>SUPPLEMENTAL</w:t>
            </w:r>
            <w:r w:rsidRPr="002A4A15">
              <w:rPr>
                <w:rFonts w:cstheme="minorHAnsi"/>
                <w:spacing w:val="-20"/>
                <w:sz w:val="24"/>
              </w:rPr>
              <w:t xml:space="preserve"> </w:t>
            </w:r>
            <w:r w:rsidRPr="002A4A15">
              <w:rPr>
                <w:rFonts w:cstheme="minorHAnsi"/>
                <w:spacing w:val="-1"/>
                <w:sz w:val="24"/>
              </w:rPr>
              <w:t>FOOD</w:t>
            </w:r>
            <w:r w:rsidRPr="002A4A15">
              <w:rPr>
                <w:rFonts w:cstheme="minorHAnsi"/>
                <w:spacing w:val="-19"/>
                <w:sz w:val="24"/>
              </w:rPr>
              <w:t xml:space="preserve"> </w:t>
            </w:r>
            <w:r w:rsidRPr="002A4A15">
              <w:rPr>
                <w:rFonts w:cstheme="minorHAnsi"/>
                <w:sz w:val="24"/>
              </w:rPr>
              <w:t>PROGRAM</w:t>
            </w:r>
            <w:r w:rsidRPr="002A4A15">
              <w:rPr>
                <w:rFonts w:cstheme="minorHAnsi"/>
                <w:spacing w:val="28"/>
                <w:w w:val="99"/>
                <w:sz w:val="24"/>
              </w:rPr>
              <w:t xml:space="preserve"> </w:t>
            </w:r>
            <w:r w:rsidRPr="002A4A15">
              <w:rPr>
                <w:rFonts w:cstheme="minorHAnsi"/>
                <w:spacing w:val="-1"/>
                <w:sz w:val="24"/>
              </w:rPr>
              <w:t>POLICY</w:t>
            </w:r>
            <w:r w:rsidRPr="002A4A15">
              <w:rPr>
                <w:rFonts w:cstheme="minorHAnsi"/>
                <w:spacing w:val="-14"/>
                <w:sz w:val="24"/>
              </w:rPr>
              <w:t xml:space="preserve"> </w:t>
            </w:r>
            <w:r w:rsidRPr="002A4A15">
              <w:rPr>
                <w:rFonts w:cstheme="minorHAnsi"/>
                <w:sz w:val="24"/>
              </w:rPr>
              <w:t>AND</w:t>
            </w:r>
            <w:r w:rsidRPr="002A4A15">
              <w:rPr>
                <w:rFonts w:cstheme="minorHAnsi"/>
                <w:spacing w:val="-14"/>
                <w:sz w:val="24"/>
              </w:rPr>
              <w:t xml:space="preserve"> </w:t>
            </w:r>
            <w:r w:rsidRPr="002A4A15">
              <w:rPr>
                <w:rFonts w:cstheme="minorHAnsi"/>
                <w:sz w:val="24"/>
              </w:rPr>
              <w:t>PROCEDURE</w:t>
            </w:r>
            <w:r w:rsidRPr="002A4A15">
              <w:rPr>
                <w:rFonts w:cstheme="minorHAnsi"/>
                <w:spacing w:val="-13"/>
                <w:sz w:val="24"/>
              </w:rPr>
              <w:t xml:space="preserve"> </w:t>
            </w:r>
            <w:r w:rsidRPr="002A4A15">
              <w:rPr>
                <w:rFonts w:cstheme="minorHAnsi"/>
                <w:spacing w:val="-1"/>
                <w:sz w:val="24"/>
              </w:rPr>
              <w:t>MANUAL</w:t>
            </w:r>
          </w:p>
        </w:tc>
      </w:tr>
      <w:tr w:rsidR="00E2082A" w:rsidRPr="00AB3063" w14:paraId="5D7ABC53" w14:textId="77777777">
        <w:trPr>
          <w:trHeight w:hRule="exact" w:val="286"/>
        </w:trPr>
        <w:tc>
          <w:tcPr>
            <w:tcW w:w="1441" w:type="dxa"/>
            <w:vMerge w:val="restart"/>
            <w:tcBorders>
              <w:top w:val="single" w:sz="5" w:space="0" w:color="000000"/>
              <w:left w:val="single" w:sz="5" w:space="0" w:color="000000"/>
              <w:right w:val="nil"/>
            </w:tcBorders>
          </w:tcPr>
          <w:p w14:paraId="70A64B6D"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36A88930"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Food</w:t>
            </w:r>
            <w:r w:rsidRPr="002A4A15">
              <w:rPr>
                <w:rFonts w:cstheme="minorHAnsi"/>
                <w:spacing w:val="-12"/>
                <w:sz w:val="24"/>
              </w:rPr>
              <w:t xml:space="preserve"> </w:t>
            </w:r>
            <w:r w:rsidRPr="002A4A15">
              <w:rPr>
                <w:rFonts w:cstheme="minorHAnsi"/>
                <w:sz w:val="24"/>
              </w:rPr>
              <w:t>Package</w:t>
            </w:r>
            <w:r w:rsidRPr="002A4A15">
              <w:rPr>
                <w:rFonts w:cstheme="minorHAnsi"/>
                <w:spacing w:val="-12"/>
                <w:sz w:val="24"/>
              </w:rPr>
              <w:t xml:space="preserve"> </w:t>
            </w:r>
            <w:r w:rsidRPr="002A4A15">
              <w:rPr>
                <w:rFonts w:cstheme="minorHAnsi"/>
                <w:sz w:val="24"/>
              </w:rPr>
              <w:t>Assembly</w:t>
            </w:r>
          </w:p>
        </w:tc>
        <w:tc>
          <w:tcPr>
            <w:tcW w:w="1243" w:type="dxa"/>
            <w:tcBorders>
              <w:top w:val="single" w:sz="5" w:space="0" w:color="000000"/>
              <w:left w:val="single" w:sz="5" w:space="0" w:color="000000"/>
              <w:bottom w:val="single" w:sz="5" w:space="0" w:color="000000"/>
              <w:right w:val="nil"/>
            </w:tcBorders>
          </w:tcPr>
          <w:p w14:paraId="7AA3C230"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775D9DC6"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5</w:t>
            </w:r>
          </w:p>
        </w:tc>
      </w:tr>
      <w:tr w:rsidR="00E2082A" w:rsidRPr="00AB3063" w14:paraId="71136BBD" w14:textId="77777777">
        <w:trPr>
          <w:trHeight w:hRule="exact" w:val="286"/>
        </w:trPr>
        <w:tc>
          <w:tcPr>
            <w:tcW w:w="1441" w:type="dxa"/>
            <w:vMerge/>
            <w:tcBorders>
              <w:left w:val="single" w:sz="5" w:space="0" w:color="000000"/>
              <w:bottom w:val="single" w:sz="5" w:space="0" w:color="000000"/>
              <w:right w:val="nil"/>
            </w:tcBorders>
          </w:tcPr>
          <w:p w14:paraId="48979EAF"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7BAF73F1"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14FFD2A0"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353FF128" w14:textId="77777777" w:rsidR="00E2082A" w:rsidRPr="002A4A15" w:rsidRDefault="00777C79">
            <w:pPr>
              <w:pStyle w:val="TableParagraph"/>
              <w:spacing w:line="267" w:lineRule="exact"/>
              <w:ind w:left="120"/>
              <w:rPr>
                <w:rFonts w:eastAsia="Times New Roman" w:cstheme="minorHAnsi"/>
                <w:sz w:val="24"/>
                <w:szCs w:val="24"/>
              </w:rPr>
            </w:pPr>
            <w:r w:rsidRPr="002A4A15">
              <w:rPr>
                <w:rFonts w:cstheme="minorHAnsi"/>
                <w:sz w:val="24"/>
              </w:rPr>
              <w:t>5.2</w:t>
            </w:r>
          </w:p>
        </w:tc>
      </w:tr>
      <w:tr w:rsidR="00E2082A" w:rsidRPr="00AB3063" w14:paraId="5D951934"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11191432"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4"/>
                <w:sz w:val="24"/>
              </w:rPr>
              <w:t xml:space="preserve"> </w:t>
            </w:r>
            <w:r w:rsidRPr="002A4A15">
              <w:rPr>
                <w:rFonts w:cstheme="minorHAnsi"/>
                <w:spacing w:val="-1"/>
                <w:sz w:val="24"/>
              </w:rPr>
              <w:t>247.10(a),</w:t>
            </w:r>
            <w:r w:rsidRPr="002A4A15">
              <w:rPr>
                <w:rFonts w:cstheme="minorHAnsi"/>
                <w:spacing w:val="-4"/>
                <w:sz w:val="24"/>
              </w:rPr>
              <w:t xml:space="preserve"> </w:t>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2"/>
                <w:sz w:val="24"/>
              </w:rPr>
              <w:t xml:space="preserve"> </w:t>
            </w:r>
            <w:r w:rsidRPr="002A4A15">
              <w:rPr>
                <w:rFonts w:cstheme="minorHAnsi"/>
                <w:sz w:val="24"/>
              </w:rPr>
              <w:t>247.28</w:t>
            </w:r>
            <w:r w:rsidRPr="002A4A15">
              <w:rPr>
                <w:rFonts w:cstheme="minorHAnsi"/>
                <w:spacing w:val="-4"/>
                <w:sz w:val="24"/>
              </w:rPr>
              <w:t xml:space="preserve"> </w:t>
            </w:r>
            <w:r w:rsidRPr="002A4A15">
              <w:rPr>
                <w:rFonts w:cstheme="minorHAnsi"/>
                <w:spacing w:val="-1"/>
                <w:sz w:val="24"/>
              </w:rPr>
              <w:t>and</w:t>
            </w:r>
            <w:r w:rsidRPr="002A4A15">
              <w:rPr>
                <w:rFonts w:cstheme="minorHAnsi"/>
                <w:spacing w:val="-5"/>
                <w:sz w:val="24"/>
              </w:rPr>
              <w:t xml:space="preserve"> </w:t>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p>
          <w:p w14:paraId="0A287040" w14:textId="77777777" w:rsidR="00E2082A" w:rsidRPr="002A4A15" w:rsidRDefault="00356C03">
            <w:pPr>
              <w:pStyle w:val="TableParagraph"/>
              <w:ind w:left="1794"/>
              <w:rPr>
                <w:rFonts w:eastAsia="Times New Roman" w:cstheme="minorHAnsi"/>
                <w:sz w:val="24"/>
                <w:szCs w:val="24"/>
              </w:rPr>
            </w:pPr>
            <w:r w:rsidRPr="002A4A15">
              <w:rPr>
                <w:rFonts w:cstheme="minorHAnsi"/>
                <w:sz w:val="24"/>
              </w:rPr>
              <w:t>250.14</w:t>
            </w:r>
          </w:p>
        </w:tc>
        <w:tc>
          <w:tcPr>
            <w:tcW w:w="1243" w:type="dxa"/>
            <w:tcBorders>
              <w:top w:val="single" w:sz="5" w:space="0" w:color="000000"/>
              <w:left w:val="single" w:sz="5" w:space="0" w:color="000000"/>
              <w:bottom w:val="single" w:sz="5" w:space="0" w:color="000000"/>
              <w:right w:val="nil"/>
            </w:tcBorders>
          </w:tcPr>
          <w:p w14:paraId="4C66EF90"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24013684"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1</w:t>
            </w:r>
          </w:p>
        </w:tc>
      </w:tr>
      <w:tr w:rsidR="00E2082A" w:rsidRPr="00AB3063" w14:paraId="2526CD66"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3BF4C305"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37EA7C92"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39B9BA24" w14:textId="77777777" w:rsidR="00E2082A" w:rsidRPr="002A4A15" w:rsidRDefault="002731FA">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5CA27F1F" w14:textId="77777777" w:rsidR="00E2082A" w:rsidRPr="002A4A15" w:rsidRDefault="00E2082A">
      <w:pPr>
        <w:rPr>
          <w:rFonts w:eastAsia="Times New Roman" w:cstheme="minorHAnsi"/>
          <w:sz w:val="14"/>
          <w:szCs w:val="14"/>
        </w:rPr>
      </w:pPr>
    </w:p>
    <w:p w14:paraId="60F3A386" w14:textId="77777777" w:rsidR="00FA6371" w:rsidRPr="002A4A15" w:rsidRDefault="00FA6371">
      <w:pPr>
        <w:pStyle w:val="BodyText"/>
        <w:tabs>
          <w:tab w:val="left" w:pos="1919"/>
        </w:tabs>
        <w:spacing w:before="60"/>
        <w:ind w:left="1919" w:right="132" w:hanging="1800"/>
        <w:rPr>
          <w:rFonts w:asciiTheme="minorHAnsi" w:hAnsiTheme="minorHAnsi" w:cstheme="minorHAnsi"/>
          <w:w w:val="95"/>
        </w:rPr>
      </w:pPr>
    </w:p>
    <w:p w14:paraId="7DD52EA8" w14:textId="77777777" w:rsidR="00E2082A" w:rsidRPr="002A4A15" w:rsidRDefault="00356C03">
      <w:pPr>
        <w:pStyle w:val="BodyText"/>
        <w:tabs>
          <w:tab w:val="left" w:pos="1919"/>
        </w:tabs>
        <w:spacing w:before="60"/>
        <w:ind w:left="1919" w:right="132" w:hanging="180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provide</w:t>
      </w:r>
      <w:r w:rsidRPr="002A4A15">
        <w:rPr>
          <w:rFonts w:asciiTheme="minorHAnsi" w:hAnsiTheme="minorHAnsi" w:cstheme="minorHAnsi"/>
          <w:spacing w:val="-5"/>
        </w:rPr>
        <w:t xml:space="preserve"> </w:t>
      </w:r>
      <w:r w:rsidRPr="002A4A15">
        <w:rPr>
          <w:rFonts w:asciiTheme="minorHAnsi" w:hAnsiTheme="minorHAnsi" w:cstheme="minorHAnsi"/>
          <w:spacing w:val="-1"/>
        </w:rPr>
        <w:t>guidelines</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assembling</w:t>
      </w:r>
      <w:r w:rsidRPr="002A4A15">
        <w:rPr>
          <w:rFonts w:asciiTheme="minorHAnsi" w:hAnsiTheme="minorHAnsi" w:cstheme="minorHAnsi"/>
          <w:spacing w:val="-9"/>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spacing w:val="-1"/>
        </w:rPr>
        <w:t>food</w:t>
      </w:r>
      <w:r w:rsidRPr="002A4A15">
        <w:rPr>
          <w:rFonts w:asciiTheme="minorHAnsi" w:hAnsiTheme="minorHAnsi" w:cstheme="minorHAnsi"/>
          <w:spacing w:val="-7"/>
        </w:rPr>
        <w:t xml:space="preserve"> </w:t>
      </w:r>
      <w:r w:rsidRPr="002A4A15">
        <w:rPr>
          <w:rFonts w:asciiTheme="minorHAnsi" w:hAnsiTheme="minorHAnsi" w:cstheme="minorHAnsi"/>
        </w:rPr>
        <w:t>packages</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Commodity</w:t>
      </w:r>
      <w:r w:rsidRPr="002A4A15">
        <w:rPr>
          <w:rFonts w:asciiTheme="minorHAnsi" w:hAnsiTheme="minorHAnsi" w:cstheme="minorHAnsi"/>
          <w:spacing w:val="69"/>
          <w:w w:val="99"/>
        </w:rPr>
        <w:t xml:space="preserve"> </w:t>
      </w:r>
      <w:r w:rsidRPr="002A4A15">
        <w:rPr>
          <w:rFonts w:asciiTheme="minorHAnsi" w:hAnsiTheme="minorHAnsi" w:cstheme="minorHAnsi"/>
          <w:spacing w:val="-1"/>
        </w:rPr>
        <w:t>Supplemental</w:t>
      </w:r>
      <w:r w:rsidRPr="002A4A15">
        <w:rPr>
          <w:rFonts w:asciiTheme="minorHAnsi" w:hAnsiTheme="minorHAnsi" w:cstheme="minorHAnsi"/>
          <w:spacing w:val="-10"/>
        </w:rPr>
        <w:t xml:space="preserve"> </w:t>
      </w:r>
      <w:r w:rsidRPr="002A4A15">
        <w:rPr>
          <w:rFonts w:asciiTheme="minorHAnsi" w:hAnsiTheme="minorHAnsi" w:cstheme="minorHAnsi"/>
          <w:spacing w:val="-1"/>
        </w:rPr>
        <w:t>Food</w:t>
      </w:r>
      <w:r w:rsidRPr="002A4A15">
        <w:rPr>
          <w:rFonts w:asciiTheme="minorHAnsi" w:hAnsiTheme="minorHAnsi" w:cstheme="minorHAnsi"/>
          <w:spacing w:val="-9"/>
        </w:rPr>
        <w:t xml:space="preserve"> </w:t>
      </w:r>
      <w:r w:rsidRPr="002A4A15">
        <w:rPr>
          <w:rFonts w:asciiTheme="minorHAnsi" w:hAnsiTheme="minorHAnsi" w:cstheme="minorHAnsi"/>
        </w:rPr>
        <w:t>Program</w:t>
      </w:r>
      <w:r w:rsidRPr="002A4A15">
        <w:rPr>
          <w:rFonts w:asciiTheme="minorHAnsi" w:hAnsiTheme="minorHAnsi" w:cstheme="minorHAnsi"/>
          <w:spacing w:val="-10"/>
        </w:rPr>
        <w:t xml:space="preserve"> </w:t>
      </w:r>
      <w:r w:rsidRPr="002A4A15">
        <w:rPr>
          <w:rFonts w:asciiTheme="minorHAnsi" w:hAnsiTheme="minorHAnsi" w:cstheme="minorHAnsi"/>
        </w:rPr>
        <w:t>in</w:t>
      </w:r>
      <w:r w:rsidR="00A8024C" w:rsidRPr="002A4A15">
        <w:rPr>
          <w:rFonts w:asciiTheme="minorHAnsi" w:hAnsiTheme="minorHAnsi" w:cstheme="minorHAnsi"/>
          <w:spacing w:val="-1"/>
        </w:rPr>
        <w:t xml:space="preserve"> Idaho</w:t>
      </w:r>
      <w:r w:rsidRPr="002A4A15">
        <w:rPr>
          <w:rFonts w:asciiTheme="minorHAnsi" w:hAnsiTheme="minorHAnsi" w:cstheme="minorHAnsi"/>
          <w:spacing w:val="-1"/>
        </w:rPr>
        <w:t>.</w:t>
      </w:r>
    </w:p>
    <w:p w14:paraId="766BE135" w14:textId="77777777" w:rsidR="00E2082A" w:rsidRPr="002A4A15" w:rsidRDefault="00E2082A">
      <w:pPr>
        <w:rPr>
          <w:rFonts w:eastAsia="Times New Roman" w:cstheme="minorHAnsi"/>
          <w:sz w:val="24"/>
          <w:szCs w:val="24"/>
        </w:rPr>
      </w:pPr>
    </w:p>
    <w:p w14:paraId="23ABA9F6" w14:textId="4F390CDB" w:rsidR="00E2082A" w:rsidRPr="002A4A15" w:rsidRDefault="00356C03" w:rsidP="00914C77">
      <w:pPr>
        <w:pStyle w:val="BodyText"/>
        <w:tabs>
          <w:tab w:val="left" w:pos="1919"/>
        </w:tabs>
        <w:ind w:left="1920" w:right="679"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007E3EE9" w:rsidRPr="002A4A15">
        <w:rPr>
          <w:rFonts w:asciiTheme="minorHAnsi" w:hAnsiTheme="minorHAnsi" w:cstheme="minorHAnsi"/>
        </w:rPr>
        <w:t>agencies</w:t>
      </w:r>
      <w:r w:rsidRPr="002A4A15">
        <w:rPr>
          <w:rFonts w:asciiTheme="minorHAnsi" w:hAnsiTheme="minorHAnsi" w:cstheme="minorHAnsi"/>
          <w:spacing w:val="-11"/>
        </w:rPr>
        <w:t xml:space="preserve"> </w:t>
      </w:r>
      <w:r w:rsidRPr="002A4A15">
        <w:rPr>
          <w:rFonts w:asciiTheme="minorHAnsi" w:hAnsiTheme="minorHAnsi" w:cstheme="minorHAnsi"/>
          <w:spacing w:val="-1"/>
        </w:rPr>
        <w:t>shall</w:t>
      </w:r>
      <w:r w:rsidRPr="002A4A15">
        <w:rPr>
          <w:rFonts w:asciiTheme="minorHAnsi" w:hAnsiTheme="minorHAnsi" w:cstheme="minorHAnsi"/>
          <w:spacing w:val="-5"/>
        </w:rPr>
        <w:t xml:space="preserve"> </w:t>
      </w:r>
      <w:r w:rsidRPr="002A4A15">
        <w:rPr>
          <w:rFonts w:asciiTheme="minorHAnsi" w:hAnsiTheme="minorHAnsi" w:cstheme="minorHAnsi"/>
        </w:rPr>
        <w:t>assemble</w:t>
      </w:r>
      <w:r w:rsidRPr="002A4A15">
        <w:rPr>
          <w:rFonts w:asciiTheme="minorHAnsi" w:hAnsiTheme="minorHAnsi" w:cstheme="minorHAnsi"/>
          <w:spacing w:val="-7"/>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spacing w:val="-1"/>
        </w:rPr>
        <w:t>packages</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accordance</w:t>
      </w:r>
      <w:r w:rsidRPr="002A4A15">
        <w:rPr>
          <w:rFonts w:asciiTheme="minorHAnsi" w:hAnsiTheme="minorHAnsi" w:cstheme="minorHAnsi"/>
          <w:spacing w:val="-4"/>
        </w:rPr>
        <w:t xml:space="preserve"> </w:t>
      </w:r>
      <w:r w:rsidRPr="002A4A15">
        <w:rPr>
          <w:rFonts w:asciiTheme="minorHAnsi" w:hAnsiTheme="minorHAnsi" w:cstheme="minorHAnsi"/>
          <w:spacing w:val="-1"/>
        </w:rPr>
        <w:t>with</w:t>
      </w:r>
      <w:r w:rsidR="0004016F" w:rsidRPr="002A4A15">
        <w:rPr>
          <w:rFonts w:asciiTheme="minorHAnsi" w:hAnsiTheme="minorHAnsi" w:cstheme="minorHAnsi"/>
          <w:spacing w:val="-1"/>
        </w:rPr>
        <w:t xml:space="preserve"> the</w:t>
      </w:r>
      <w:r w:rsidRPr="002A4A15">
        <w:rPr>
          <w:rFonts w:asciiTheme="minorHAnsi" w:hAnsiTheme="minorHAnsi" w:cstheme="minorHAnsi"/>
          <w:spacing w:val="81"/>
          <w:w w:val="99"/>
        </w:rPr>
        <w:t xml:space="preserve"> </w:t>
      </w:r>
      <w:r w:rsidRPr="002A4A15">
        <w:rPr>
          <w:rFonts w:asciiTheme="minorHAnsi" w:hAnsiTheme="minorHAnsi" w:cstheme="minorHAnsi"/>
        </w:rPr>
        <w:t>CFSP</w:t>
      </w:r>
      <w:r w:rsidRPr="002A4A15">
        <w:rPr>
          <w:rFonts w:asciiTheme="minorHAnsi" w:hAnsiTheme="minorHAnsi" w:cstheme="minorHAnsi"/>
          <w:spacing w:val="-5"/>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rPr>
        <w:t>P</w:t>
      </w:r>
      <w:r w:rsidR="0004016F" w:rsidRPr="002A4A15">
        <w:rPr>
          <w:rFonts w:asciiTheme="minorHAnsi" w:hAnsiTheme="minorHAnsi" w:cstheme="minorHAnsi"/>
        </w:rPr>
        <w:t>rogram</w:t>
      </w:r>
      <w:r w:rsidRPr="002A4A15">
        <w:rPr>
          <w:rFonts w:asciiTheme="minorHAnsi" w:hAnsiTheme="minorHAnsi" w:cstheme="minorHAnsi"/>
          <w:spacing w:val="-8"/>
        </w:rPr>
        <w:t xml:space="preserve"> </w:t>
      </w:r>
      <w:r w:rsidRPr="002A4A15">
        <w:rPr>
          <w:rFonts w:asciiTheme="minorHAnsi" w:hAnsiTheme="minorHAnsi" w:cstheme="minorHAnsi"/>
        </w:rPr>
        <w:t>Monthly</w:t>
      </w:r>
      <w:r w:rsidRPr="002A4A15">
        <w:rPr>
          <w:rFonts w:asciiTheme="minorHAnsi" w:hAnsiTheme="minorHAnsi" w:cstheme="minorHAnsi"/>
          <w:spacing w:val="39"/>
          <w:w w:val="99"/>
        </w:rPr>
        <w:t xml:space="preserve"> </w:t>
      </w:r>
      <w:r w:rsidRPr="002A4A15">
        <w:rPr>
          <w:rFonts w:asciiTheme="minorHAnsi" w:hAnsiTheme="minorHAnsi" w:cstheme="minorHAnsi"/>
          <w:spacing w:val="-1"/>
        </w:rPr>
        <w:t>Distribution</w:t>
      </w:r>
      <w:r w:rsidRPr="002A4A15">
        <w:rPr>
          <w:rFonts w:asciiTheme="minorHAnsi" w:hAnsiTheme="minorHAnsi" w:cstheme="minorHAnsi"/>
          <w:spacing w:val="-10"/>
        </w:rPr>
        <w:t xml:space="preserve"> </w:t>
      </w:r>
      <w:r w:rsidRPr="002A4A15">
        <w:rPr>
          <w:rFonts w:asciiTheme="minorHAnsi" w:hAnsiTheme="minorHAnsi" w:cstheme="minorHAnsi"/>
          <w:spacing w:val="-1"/>
        </w:rPr>
        <w:t>Rates</w:t>
      </w:r>
      <w:r w:rsidRPr="002A4A15">
        <w:rPr>
          <w:rFonts w:asciiTheme="minorHAnsi" w:hAnsiTheme="minorHAnsi" w:cstheme="minorHAnsi"/>
          <w:spacing w:val="-10"/>
        </w:rPr>
        <w:t xml:space="preserve"> </w:t>
      </w:r>
      <w:r w:rsidRPr="002A4A15">
        <w:rPr>
          <w:rFonts w:asciiTheme="minorHAnsi" w:hAnsiTheme="minorHAnsi" w:cstheme="minorHAnsi"/>
          <w:spacing w:val="-1"/>
        </w:rPr>
        <w:t>and</w:t>
      </w:r>
      <w:r w:rsidRPr="002A4A15">
        <w:rPr>
          <w:rFonts w:asciiTheme="minorHAnsi" w:hAnsiTheme="minorHAnsi" w:cstheme="minorHAnsi"/>
          <w:spacing w:val="-10"/>
        </w:rPr>
        <w:t xml:space="preserve"> </w:t>
      </w:r>
      <w:r w:rsidRPr="002A4A15">
        <w:rPr>
          <w:rFonts w:asciiTheme="minorHAnsi" w:hAnsiTheme="minorHAnsi" w:cstheme="minorHAnsi"/>
          <w:spacing w:val="-1"/>
        </w:rPr>
        <w:t>program</w:t>
      </w:r>
      <w:r w:rsidRPr="002A4A15">
        <w:rPr>
          <w:rFonts w:asciiTheme="minorHAnsi" w:hAnsiTheme="minorHAnsi" w:cstheme="minorHAnsi"/>
          <w:spacing w:val="-10"/>
        </w:rPr>
        <w:t xml:space="preserve"> </w:t>
      </w:r>
      <w:r w:rsidRPr="002A4A15">
        <w:rPr>
          <w:rFonts w:asciiTheme="minorHAnsi" w:hAnsiTheme="minorHAnsi" w:cstheme="minorHAnsi"/>
          <w:spacing w:val="-1"/>
        </w:rPr>
        <w:t>regulations.</w:t>
      </w:r>
    </w:p>
    <w:p w14:paraId="0BA41804" w14:textId="77777777" w:rsidR="00E2082A" w:rsidRPr="002A4A15" w:rsidRDefault="00E2082A">
      <w:pPr>
        <w:rPr>
          <w:rFonts w:eastAsia="Times New Roman" w:cstheme="minorHAnsi"/>
          <w:sz w:val="24"/>
          <w:szCs w:val="24"/>
        </w:rPr>
      </w:pPr>
    </w:p>
    <w:p w14:paraId="3139F62B" w14:textId="77777777" w:rsidR="00E2082A" w:rsidRPr="002A4A15" w:rsidRDefault="00356C03">
      <w:pPr>
        <w:pStyle w:val="BodyText"/>
        <w:ind w:left="119" w:right="403" w:firstLine="0"/>
        <w:rPr>
          <w:rFonts w:asciiTheme="minorHAnsi" w:hAnsiTheme="minorHAnsi" w:cstheme="minorHAnsi"/>
        </w:rPr>
      </w:pPr>
      <w:r w:rsidRPr="002A4A15">
        <w:rPr>
          <w:rFonts w:asciiTheme="minorHAnsi" w:hAnsiTheme="minorHAnsi" w:cstheme="minorHAnsi"/>
        </w:rPr>
        <w:t>PROCEDURES:</w:t>
      </w:r>
    </w:p>
    <w:p w14:paraId="17A5A99D" w14:textId="77777777" w:rsidR="00E2082A" w:rsidRPr="002A4A15" w:rsidRDefault="00E2082A">
      <w:pPr>
        <w:rPr>
          <w:rFonts w:eastAsia="Times New Roman" w:cstheme="minorHAnsi"/>
          <w:sz w:val="24"/>
          <w:szCs w:val="24"/>
        </w:rPr>
      </w:pPr>
    </w:p>
    <w:p w14:paraId="4968A548" w14:textId="77777777" w:rsidR="00E2082A" w:rsidRPr="002A4A15" w:rsidRDefault="00356C03" w:rsidP="00C662C0">
      <w:pPr>
        <w:pStyle w:val="BodyText"/>
        <w:numPr>
          <w:ilvl w:val="0"/>
          <w:numId w:val="15"/>
        </w:numPr>
        <w:tabs>
          <w:tab w:val="left" w:pos="840"/>
        </w:tabs>
        <w:ind w:right="295"/>
        <w:rPr>
          <w:rFonts w:asciiTheme="minorHAnsi" w:hAnsiTheme="minorHAnsi" w:cstheme="minorHAnsi"/>
        </w:rPr>
      </w:pPr>
      <w:r w:rsidRPr="002A4A15">
        <w:rPr>
          <w:rFonts w:asciiTheme="minorHAnsi" w:hAnsiTheme="minorHAnsi" w:cstheme="minorHAnsi"/>
          <w:spacing w:val="-1"/>
        </w:rPr>
        <w:t>Foods</w:t>
      </w:r>
      <w:r w:rsidRPr="002A4A15">
        <w:rPr>
          <w:rFonts w:asciiTheme="minorHAnsi" w:hAnsiTheme="minorHAnsi" w:cstheme="minorHAnsi"/>
          <w:spacing w:val="-5"/>
        </w:rPr>
        <w:t xml:space="preserve"> </w:t>
      </w:r>
      <w:r w:rsidRPr="002A4A15">
        <w:rPr>
          <w:rFonts w:asciiTheme="minorHAnsi" w:hAnsiTheme="minorHAnsi" w:cstheme="minorHAnsi"/>
          <w:spacing w:val="-1"/>
        </w:rPr>
        <w:t>required</w:t>
      </w:r>
      <w:r w:rsidRPr="002A4A15">
        <w:rPr>
          <w:rFonts w:asciiTheme="minorHAnsi" w:hAnsiTheme="minorHAnsi" w:cstheme="minorHAnsi"/>
          <w:spacing w:val="-4"/>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5"/>
        </w:rPr>
        <w:t xml:space="preserve"> </w:t>
      </w:r>
      <w:r w:rsidRPr="002A4A15">
        <w:rPr>
          <w:rFonts w:asciiTheme="minorHAnsi" w:hAnsiTheme="minorHAnsi" w:cstheme="minorHAnsi"/>
        </w:rPr>
        <w:t>included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4"/>
        </w:rPr>
        <w:t xml:space="preserve"> </w:t>
      </w:r>
      <w:r w:rsidRPr="002A4A15">
        <w:rPr>
          <w:rFonts w:asciiTheme="minorHAnsi" w:hAnsiTheme="minorHAnsi" w:cstheme="minorHAnsi"/>
          <w:spacing w:val="-1"/>
        </w:rPr>
        <w:t>food</w:t>
      </w:r>
      <w:r w:rsidRPr="002A4A15">
        <w:rPr>
          <w:rFonts w:asciiTheme="minorHAnsi" w:hAnsiTheme="minorHAnsi" w:cstheme="minorHAnsi"/>
          <w:spacing w:val="-4"/>
        </w:rPr>
        <w:t xml:space="preserve"> </w:t>
      </w:r>
      <w:r w:rsidR="00925D95" w:rsidRPr="002A4A15">
        <w:rPr>
          <w:rFonts w:asciiTheme="minorHAnsi" w:hAnsiTheme="minorHAnsi" w:cstheme="minorHAnsi"/>
          <w:spacing w:val="-1"/>
        </w:rPr>
        <w:t>packages are</w:t>
      </w:r>
      <w:r w:rsidRPr="002A4A15">
        <w:rPr>
          <w:rFonts w:asciiTheme="minorHAnsi" w:hAnsiTheme="minorHAnsi" w:cstheme="minorHAnsi"/>
          <w:spacing w:val="-5"/>
        </w:rPr>
        <w:t xml:space="preserve"> </w:t>
      </w:r>
      <w:r w:rsidRPr="002A4A15">
        <w:rPr>
          <w:rFonts w:asciiTheme="minorHAnsi" w:hAnsiTheme="minorHAnsi" w:cstheme="minorHAnsi"/>
          <w:spacing w:val="-1"/>
        </w:rPr>
        <w:t>listed</w:t>
      </w:r>
      <w:r w:rsidRPr="002A4A15">
        <w:rPr>
          <w:rFonts w:asciiTheme="minorHAnsi" w:hAnsiTheme="minorHAnsi" w:cstheme="minorHAnsi"/>
          <w:spacing w:val="-5"/>
        </w:rPr>
        <w:t xml:space="preserve"> </w:t>
      </w:r>
      <w:r w:rsidR="001238A9" w:rsidRPr="002A4A15">
        <w:rPr>
          <w:rFonts w:asciiTheme="minorHAnsi" w:hAnsiTheme="minorHAnsi" w:cstheme="minorHAnsi"/>
        </w:rPr>
        <w:t xml:space="preserve">on the Commodity Supplemental Food Package, </w:t>
      </w:r>
      <w:r w:rsidRPr="002A4A15">
        <w:rPr>
          <w:rFonts w:asciiTheme="minorHAnsi" w:hAnsiTheme="minorHAnsi" w:cstheme="minorHAnsi"/>
          <w:spacing w:val="-1"/>
        </w:rPr>
        <w:t>Attachments</w:t>
      </w:r>
      <w:r w:rsidRPr="002A4A15">
        <w:rPr>
          <w:rFonts w:asciiTheme="minorHAnsi" w:hAnsiTheme="minorHAnsi" w:cstheme="minorHAnsi"/>
          <w:spacing w:val="-9"/>
        </w:rPr>
        <w:t xml:space="preserve"> </w:t>
      </w:r>
      <w:r w:rsidR="001238A9" w:rsidRPr="002A4A15">
        <w:rPr>
          <w:rFonts w:asciiTheme="minorHAnsi" w:hAnsiTheme="minorHAnsi" w:cstheme="minorHAnsi"/>
          <w:spacing w:val="-9"/>
        </w:rPr>
        <w:t>2.3</w:t>
      </w:r>
      <w:r w:rsidRPr="002A4A15">
        <w:rPr>
          <w:rFonts w:asciiTheme="minorHAnsi" w:hAnsiTheme="minorHAnsi" w:cstheme="minorHAnsi"/>
          <w:spacing w:val="-1"/>
        </w:rPr>
        <w:t>.</w:t>
      </w:r>
    </w:p>
    <w:p w14:paraId="4E998C4E" w14:textId="77777777" w:rsidR="00E2082A" w:rsidRPr="002A4A15" w:rsidRDefault="00E2082A">
      <w:pPr>
        <w:rPr>
          <w:rFonts w:eastAsia="Times New Roman" w:cstheme="minorHAnsi"/>
          <w:sz w:val="24"/>
          <w:szCs w:val="24"/>
        </w:rPr>
      </w:pPr>
    </w:p>
    <w:p w14:paraId="73A85B4F" w14:textId="3B87ED9C" w:rsidR="00E2082A" w:rsidRPr="002A4A15" w:rsidRDefault="00356C03" w:rsidP="00C662C0">
      <w:pPr>
        <w:pStyle w:val="BodyText"/>
        <w:numPr>
          <w:ilvl w:val="0"/>
          <w:numId w:val="15"/>
        </w:numPr>
        <w:tabs>
          <w:tab w:val="left" w:pos="840"/>
        </w:tabs>
        <w:ind w:left="839"/>
        <w:rPr>
          <w:rFonts w:asciiTheme="minorHAnsi" w:hAnsiTheme="minorHAnsi" w:cstheme="minorHAnsi"/>
        </w:rPr>
      </w:pPr>
      <w:r w:rsidRPr="002A4A15">
        <w:rPr>
          <w:rFonts w:asciiTheme="minorHAnsi" w:hAnsiTheme="minorHAnsi" w:cstheme="minorHAnsi"/>
          <w:spacing w:val="-1"/>
        </w:rPr>
        <w:t>Partial</w:t>
      </w:r>
      <w:r w:rsidRPr="002A4A15">
        <w:rPr>
          <w:rFonts w:asciiTheme="minorHAnsi" w:hAnsiTheme="minorHAnsi" w:cstheme="minorHAnsi"/>
          <w:spacing w:val="-8"/>
        </w:rPr>
        <w:t xml:space="preserve"> </w:t>
      </w:r>
      <w:r w:rsidRPr="002A4A15">
        <w:rPr>
          <w:rFonts w:asciiTheme="minorHAnsi" w:hAnsiTheme="minorHAnsi" w:cstheme="minorHAnsi"/>
          <w:spacing w:val="-1"/>
        </w:rPr>
        <w:t>food</w:t>
      </w:r>
      <w:r w:rsidRPr="002A4A15">
        <w:rPr>
          <w:rFonts w:asciiTheme="minorHAnsi" w:hAnsiTheme="minorHAnsi" w:cstheme="minorHAnsi"/>
          <w:spacing w:val="-7"/>
        </w:rPr>
        <w:t xml:space="preserve"> </w:t>
      </w:r>
      <w:r w:rsidRPr="002A4A15">
        <w:rPr>
          <w:rFonts w:asciiTheme="minorHAnsi" w:hAnsiTheme="minorHAnsi" w:cstheme="minorHAnsi"/>
          <w:spacing w:val="-1"/>
        </w:rPr>
        <w:t>packages</w:t>
      </w:r>
      <w:r w:rsidRPr="002A4A15">
        <w:rPr>
          <w:rFonts w:asciiTheme="minorHAnsi" w:hAnsiTheme="minorHAnsi" w:cstheme="minorHAnsi"/>
          <w:spacing w:val="-7"/>
        </w:rPr>
        <w:t xml:space="preserve"> </w:t>
      </w:r>
      <w:r w:rsidR="008741E3" w:rsidRPr="002A4A15">
        <w:rPr>
          <w:rFonts w:asciiTheme="minorHAnsi" w:hAnsiTheme="minorHAnsi" w:cstheme="minorHAnsi"/>
          <w:spacing w:val="-1"/>
        </w:rPr>
        <w:t>may not</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9"/>
        </w:rPr>
        <w:t xml:space="preserve"> </w:t>
      </w:r>
      <w:r w:rsidR="00862DAA" w:rsidRPr="002A4A15">
        <w:rPr>
          <w:rFonts w:asciiTheme="minorHAnsi" w:hAnsiTheme="minorHAnsi" w:cstheme="minorHAnsi"/>
          <w:spacing w:val="-1"/>
        </w:rPr>
        <w:t>distributed unless</w:t>
      </w:r>
      <w:r w:rsidR="00525058" w:rsidRPr="002A4A15">
        <w:rPr>
          <w:rFonts w:asciiTheme="minorHAnsi" w:hAnsiTheme="minorHAnsi" w:cstheme="minorHAnsi"/>
          <w:spacing w:val="-1"/>
        </w:rPr>
        <w:t xml:space="preserve"> it is federal guidance under certain circumstances.</w:t>
      </w:r>
    </w:p>
    <w:p w14:paraId="1CC3D0C6" w14:textId="77777777" w:rsidR="00E2082A" w:rsidRPr="002A4A15" w:rsidRDefault="00E2082A">
      <w:pPr>
        <w:rPr>
          <w:rFonts w:eastAsia="Times New Roman" w:cstheme="minorHAnsi"/>
          <w:sz w:val="24"/>
          <w:szCs w:val="24"/>
        </w:rPr>
      </w:pPr>
    </w:p>
    <w:p w14:paraId="1F2D0523" w14:textId="77777777" w:rsidR="00E2082A" w:rsidRPr="002A4A15" w:rsidRDefault="00356C03" w:rsidP="00C662C0">
      <w:pPr>
        <w:pStyle w:val="BodyText"/>
        <w:numPr>
          <w:ilvl w:val="0"/>
          <w:numId w:val="15"/>
        </w:numPr>
        <w:tabs>
          <w:tab w:val="left" w:pos="840"/>
        </w:tabs>
        <w:ind w:right="298"/>
        <w:rPr>
          <w:rFonts w:asciiTheme="minorHAnsi" w:hAnsiTheme="minorHAnsi" w:cstheme="minorHAnsi"/>
        </w:rPr>
        <w:sectPr w:rsidR="00E2082A" w:rsidRPr="002A4A15" w:rsidSect="00FB34AB">
          <w:pgSz w:w="12240" w:h="15840"/>
          <w:pgMar w:top="720" w:right="1340" w:bottom="280" w:left="1320" w:header="720" w:footer="720" w:gutter="0"/>
          <w:cols w:space="720"/>
        </w:sectPr>
      </w:pP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food</w:t>
      </w:r>
      <w:r w:rsidRPr="002A4A15">
        <w:rPr>
          <w:rFonts w:asciiTheme="minorHAnsi" w:hAnsiTheme="minorHAnsi" w:cstheme="minorHAnsi"/>
          <w:spacing w:val="-5"/>
        </w:rPr>
        <w:t xml:space="preserve"> </w:t>
      </w:r>
      <w:r w:rsidRPr="002A4A15">
        <w:rPr>
          <w:rFonts w:asciiTheme="minorHAnsi" w:hAnsiTheme="minorHAnsi" w:cstheme="minorHAnsi"/>
          <w:spacing w:val="-1"/>
        </w:rPr>
        <w:t>package</w:t>
      </w:r>
      <w:r w:rsidRPr="002A4A15">
        <w:rPr>
          <w:rFonts w:asciiTheme="minorHAnsi" w:hAnsiTheme="minorHAnsi" w:cstheme="minorHAnsi"/>
          <w:spacing w:val="-7"/>
        </w:rPr>
        <w:t xml:space="preserve"> </w:t>
      </w:r>
      <w:r w:rsidRPr="002A4A15">
        <w:rPr>
          <w:rFonts w:asciiTheme="minorHAnsi" w:hAnsiTheme="minorHAnsi" w:cstheme="minorHAnsi"/>
        </w:rPr>
        <w:t>tracking</w:t>
      </w:r>
      <w:r w:rsidRPr="002A4A15">
        <w:rPr>
          <w:rFonts w:asciiTheme="minorHAnsi" w:hAnsiTheme="minorHAnsi" w:cstheme="minorHAnsi"/>
          <w:spacing w:val="-5"/>
        </w:rPr>
        <w:t xml:space="preserve"> </w:t>
      </w:r>
      <w:r w:rsidRPr="002A4A15">
        <w:rPr>
          <w:rFonts w:asciiTheme="minorHAnsi" w:hAnsiTheme="minorHAnsi" w:cstheme="minorHAnsi"/>
          <w:spacing w:val="-1"/>
        </w:rPr>
        <w:t>system</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devised</w:t>
      </w:r>
      <w:r w:rsidRPr="002A4A15">
        <w:rPr>
          <w:rFonts w:asciiTheme="minorHAnsi" w:hAnsiTheme="minorHAnsi" w:cstheme="minorHAnsi"/>
          <w:spacing w:val="-5"/>
        </w:rPr>
        <w:t xml:space="preserve"> </w:t>
      </w:r>
      <w:r w:rsidRPr="002A4A15">
        <w:rPr>
          <w:rFonts w:asciiTheme="minorHAnsi" w:hAnsiTheme="minorHAnsi" w:cstheme="minorHAnsi"/>
          <w:spacing w:val="1"/>
        </w:rPr>
        <w:t>to</w:t>
      </w:r>
      <w:r w:rsidRPr="002A4A15">
        <w:rPr>
          <w:rFonts w:asciiTheme="minorHAnsi" w:hAnsiTheme="minorHAnsi" w:cstheme="minorHAnsi"/>
          <w:spacing w:val="-6"/>
        </w:rPr>
        <w:t xml:space="preserve"> </w:t>
      </w:r>
      <w:r w:rsidRPr="002A4A15">
        <w:rPr>
          <w:rFonts w:asciiTheme="minorHAnsi" w:hAnsiTheme="minorHAnsi" w:cstheme="minorHAnsi"/>
        </w:rPr>
        <w:t>identify</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4"/>
        </w:rPr>
        <w:t xml:space="preserve"> </w:t>
      </w:r>
      <w:r w:rsidRPr="002A4A15">
        <w:rPr>
          <w:rFonts w:asciiTheme="minorHAnsi" w:hAnsiTheme="minorHAnsi" w:cstheme="minorHAnsi"/>
          <w:spacing w:val="-1"/>
        </w:rPr>
        <w:t>content</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4"/>
        </w:rPr>
        <w:t xml:space="preserve"> </w:t>
      </w:r>
      <w:r w:rsidRPr="002A4A15">
        <w:rPr>
          <w:rFonts w:asciiTheme="minorHAnsi" w:hAnsiTheme="minorHAnsi" w:cstheme="minorHAnsi"/>
          <w:spacing w:val="-1"/>
        </w:rPr>
        <w:t>each</w:t>
      </w:r>
      <w:r w:rsidRPr="002A4A15">
        <w:rPr>
          <w:rFonts w:asciiTheme="minorHAnsi" w:hAnsiTheme="minorHAnsi" w:cstheme="minorHAnsi"/>
          <w:spacing w:val="-6"/>
        </w:rPr>
        <w:t xml:space="preserve"> </w:t>
      </w:r>
      <w:r w:rsidRPr="002A4A15">
        <w:rPr>
          <w:rFonts w:asciiTheme="minorHAnsi" w:hAnsiTheme="minorHAnsi" w:cstheme="minorHAnsi"/>
        </w:rPr>
        <w:t>package</w:t>
      </w:r>
      <w:r w:rsidRPr="002A4A15">
        <w:rPr>
          <w:rFonts w:asciiTheme="minorHAnsi" w:hAnsiTheme="minorHAnsi" w:cstheme="minorHAnsi"/>
          <w:spacing w:val="49"/>
          <w:w w:val="99"/>
        </w:rPr>
        <w:t xml:space="preserve"> </w:t>
      </w:r>
      <w:r w:rsidRPr="002A4A15">
        <w:rPr>
          <w:rFonts w:asciiTheme="minorHAnsi" w:hAnsiTheme="minorHAnsi" w:cstheme="minorHAnsi"/>
        </w:rPr>
        <w:t>so</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5"/>
        </w:rPr>
        <w:t xml:space="preserve"> </w:t>
      </w:r>
      <w:r w:rsidRPr="002A4A15">
        <w:rPr>
          <w:rFonts w:asciiTheme="minorHAnsi" w:hAnsiTheme="minorHAnsi" w:cstheme="minorHAnsi"/>
          <w:spacing w:val="-1"/>
        </w:rPr>
        <w:t>an</w:t>
      </w:r>
      <w:r w:rsidRPr="002A4A15">
        <w:rPr>
          <w:rFonts w:asciiTheme="minorHAnsi" w:hAnsiTheme="minorHAnsi" w:cstheme="minorHAnsi"/>
          <w:spacing w:val="-5"/>
        </w:rPr>
        <w:t xml:space="preserve"> </w:t>
      </w:r>
      <w:r w:rsidRPr="002A4A15">
        <w:rPr>
          <w:rFonts w:asciiTheme="minorHAnsi" w:hAnsiTheme="minorHAnsi" w:cstheme="minorHAnsi"/>
          <w:spacing w:val="-1"/>
        </w:rPr>
        <w:t>accurate</w:t>
      </w:r>
      <w:r w:rsidRPr="002A4A15">
        <w:rPr>
          <w:rFonts w:asciiTheme="minorHAnsi" w:hAnsiTheme="minorHAnsi" w:cstheme="minorHAnsi"/>
          <w:spacing w:val="-6"/>
        </w:rPr>
        <w:t xml:space="preserve"> </w:t>
      </w:r>
      <w:r w:rsidRPr="002A4A15">
        <w:rPr>
          <w:rFonts w:asciiTheme="minorHAnsi" w:hAnsiTheme="minorHAnsi" w:cstheme="minorHAnsi"/>
          <w:spacing w:val="2"/>
        </w:rPr>
        <w:t>by</w:t>
      </w:r>
      <w:r w:rsidRPr="002A4A15">
        <w:rPr>
          <w:rFonts w:asciiTheme="minorHAnsi" w:hAnsiTheme="minorHAnsi" w:cstheme="minorHAnsi"/>
          <w:spacing w:val="-9"/>
        </w:rPr>
        <w:t xml:space="preserve"> </w:t>
      </w:r>
      <w:r w:rsidRPr="002A4A15">
        <w:rPr>
          <w:rFonts w:asciiTheme="minorHAnsi" w:hAnsiTheme="minorHAnsi" w:cstheme="minorHAnsi"/>
        </w:rPr>
        <w:t>unit</w:t>
      </w:r>
      <w:r w:rsidRPr="002A4A15">
        <w:rPr>
          <w:rFonts w:asciiTheme="minorHAnsi" w:hAnsiTheme="minorHAnsi" w:cstheme="minorHAnsi"/>
          <w:spacing w:val="-5"/>
        </w:rPr>
        <w:t xml:space="preserve"> </w:t>
      </w:r>
      <w:r w:rsidRPr="002A4A15">
        <w:rPr>
          <w:rFonts w:asciiTheme="minorHAnsi" w:hAnsiTheme="minorHAnsi" w:cstheme="minorHAnsi"/>
          <w:spacing w:val="-1"/>
        </w:rPr>
        <w:t>end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month</w:t>
      </w:r>
      <w:r w:rsidRPr="002A4A15">
        <w:rPr>
          <w:rFonts w:asciiTheme="minorHAnsi" w:hAnsiTheme="minorHAnsi" w:cstheme="minorHAnsi"/>
          <w:spacing w:val="-5"/>
        </w:rPr>
        <w:t xml:space="preserve"> </w:t>
      </w:r>
      <w:r w:rsidRPr="002A4A15">
        <w:rPr>
          <w:rFonts w:asciiTheme="minorHAnsi" w:hAnsiTheme="minorHAnsi" w:cstheme="minorHAnsi"/>
        </w:rPr>
        <w:t>inventory</w:t>
      </w:r>
      <w:r w:rsidRPr="002A4A15">
        <w:rPr>
          <w:rFonts w:asciiTheme="minorHAnsi" w:hAnsiTheme="minorHAnsi" w:cstheme="minorHAnsi"/>
          <w:spacing w:val="-8"/>
        </w:rPr>
        <w:t xml:space="preserve"> </w:t>
      </w:r>
      <w:r w:rsidRPr="002A4A15">
        <w:rPr>
          <w:rFonts w:asciiTheme="minorHAnsi" w:hAnsiTheme="minorHAnsi" w:cstheme="minorHAnsi"/>
          <w:spacing w:val="-1"/>
        </w:rPr>
        <w:t>can</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4"/>
        </w:rPr>
        <w:t xml:space="preserve"> </w:t>
      </w:r>
      <w:r w:rsidRPr="002A4A15">
        <w:rPr>
          <w:rFonts w:asciiTheme="minorHAnsi" w:hAnsiTheme="minorHAnsi" w:cstheme="minorHAnsi"/>
          <w:spacing w:val="-1"/>
        </w:rPr>
        <w:t>accomplished</w:t>
      </w:r>
      <w:r w:rsidR="001238A9" w:rsidRPr="002A4A15">
        <w:rPr>
          <w:rFonts w:asciiTheme="minorHAnsi" w:hAnsiTheme="minorHAnsi" w:cstheme="minorHAnsi"/>
          <w:spacing w:val="-1"/>
        </w:rPr>
        <w:t>.</w:t>
      </w:r>
      <w:r w:rsidRPr="002A4A15">
        <w:rPr>
          <w:rFonts w:asciiTheme="minorHAnsi" w:hAnsiTheme="minorHAnsi" w:cstheme="minorHAnsi"/>
          <w:spacing w:val="-5"/>
        </w:rPr>
        <w:t xml:space="preserve"> </w:t>
      </w:r>
    </w:p>
    <w:p w14:paraId="1D2AD4F3" w14:textId="77777777" w:rsidR="00E2082A" w:rsidRPr="002A4A15" w:rsidRDefault="00E2082A">
      <w:pPr>
        <w:spacing w:before="10"/>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0B8A939E" w14:textId="77777777" w:rsidTr="001238A9">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0F3841D3" w14:textId="77777777" w:rsidR="00E2082A" w:rsidRPr="002A4A15" w:rsidRDefault="00E2082A">
            <w:pPr>
              <w:pStyle w:val="TableParagraph"/>
              <w:spacing w:before="2"/>
              <w:rPr>
                <w:rFonts w:eastAsia="Times New Roman" w:cstheme="minorHAnsi"/>
                <w:sz w:val="23"/>
                <w:szCs w:val="23"/>
              </w:rPr>
            </w:pPr>
          </w:p>
          <w:p w14:paraId="7C42036E" w14:textId="77777777" w:rsidR="00E2082A" w:rsidRPr="002A4A15" w:rsidRDefault="00356C03">
            <w:pPr>
              <w:pStyle w:val="TableParagraph"/>
              <w:spacing w:line="480" w:lineRule="auto"/>
              <w:ind w:left="2514" w:right="2109" w:hanging="672"/>
              <w:rPr>
                <w:rFonts w:eastAsia="Times New Roman" w:cstheme="minorHAnsi"/>
                <w:sz w:val="24"/>
                <w:szCs w:val="24"/>
              </w:rPr>
            </w:pPr>
            <w:r w:rsidRPr="002A4A15">
              <w:rPr>
                <w:rFonts w:cstheme="minorHAnsi"/>
                <w:spacing w:val="-1"/>
                <w:sz w:val="24"/>
              </w:rPr>
              <w:t>COMMODITY</w:t>
            </w:r>
            <w:r w:rsidRPr="002A4A15">
              <w:rPr>
                <w:rFonts w:cstheme="minorHAnsi"/>
                <w:spacing w:val="-19"/>
                <w:sz w:val="24"/>
              </w:rPr>
              <w:t xml:space="preserve"> </w:t>
            </w:r>
            <w:r w:rsidRPr="002A4A15">
              <w:rPr>
                <w:rFonts w:cstheme="minorHAnsi"/>
                <w:sz w:val="24"/>
              </w:rPr>
              <w:t>SUPPLEMENTAL</w:t>
            </w:r>
            <w:r w:rsidRPr="002A4A15">
              <w:rPr>
                <w:rFonts w:cstheme="minorHAnsi"/>
                <w:spacing w:val="-20"/>
                <w:sz w:val="24"/>
              </w:rPr>
              <w:t xml:space="preserve"> </w:t>
            </w:r>
            <w:r w:rsidRPr="002A4A15">
              <w:rPr>
                <w:rFonts w:cstheme="minorHAnsi"/>
                <w:spacing w:val="-1"/>
                <w:sz w:val="24"/>
              </w:rPr>
              <w:t>FOOD</w:t>
            </w:r>
            <w:r w:rsidRPr="002A4A15">
              <w:rPr>
                <w:rFonts w:cstheme="minorHAnsi"/>
                <w:spacing w:val="-19"/>
                <w:sz w:val="24"/>
              </w:rPr>
              <w:t xml:space="preserve"> </w:t>
            </w:r>
            <w:r w:rsidRPr="002A4A15">
              <w:rPr>
                <w:rFonts w:cstheme="minorHAnsi"/>
                <w:sz w:val="24"/>
              </w:rPr>
              <w:t>PROGRAM</w:t>
            </w:r>
            <w:r w:rsidRPr="002A4A15">
              <w:rPr>
                <w:rFonts w:cstheme="minorHAnsi"/>
                <w:spacing w:val="28"/>
                <w:w w:val="99"/>
                <w:sz w:val="24"/>
              </w:rPr>
              <w:t xml:space="preserve"> </w:t>
            </w:r>
            <w:r w:rsidRPr="002A4A15">
              <w:rPr>
                <w:rFonts w:cstheme="minorHAnsi"/>
                <w:spacing w:val="-1"/>
                <w:sz w:val="24"/>
              </w:rPr>
              <w:t>POLICY</w:t>
            </w:r>
            <w:r w:rsidRPr="002A4A15">
              <w:rPr>
                <w:rFonts w:cstheme="minorHAnsi"/>
                <w:spacing w:val="-14"/>
                <w:sz w:val="24"/>
              </w:rPr>
              <w:t xml:space="preserve"> </w:t>
            </w:r>
            <w:r w:rsidRPr="002A4A15">
              <w:rPr>
                <w:rFonts w:cstheme="minorHAnsi"/>
                <w:sz w:val="24"/>
              </w:rPr>
              <w:t>AND</w:t>
            </w:r>
            <w:r w:rsidRPr="002A4A15">
              <w:rPr>
                <w:rFonts w:cstheme="minorHAnsi"/>
                <w:spacing w:val="-14"/>
                <w:sz w:val="24"/>
              </w:rPr>
              <w:t xml:space="preserve"> </w:t>
            </w:r>
            <w:r w:rsidRPr="002A4A15">
              <w:rPr>
                <w:rFonts w:cstheme="minorHAnsi"/>
                <w:sz w:val="24"/>
              </w:rPr>
              <w:t>PROCEDURE</w:t>
            </w:r>
            <w:r w:rsidRPr="002A4A15">
              <w:rPr>
                <w:rFonts w:cstheme="minorHAnsi"/>
                <w:spacing w:val="-13"/>
                <w:sz w:val="24"/>
              </w:rPr>
              <w:t xml:space="preserve"> </w:t>
            </w:r>
            <w:r w:rsidRPr="002A4A15">
              <w:rPr>
                <w:rFonts w:cstheme="minorHAnsi"/>
                <w:spacing w:val="-1"/>
                <w:sz w:val="24"/>
              </w:rPr>
              <w:t>MANUAL</w:t>
            </w:r>
          </w:p>
        </w:tc>
      </w:tr>
      <w:tr w:rsidR="00E2082A" w:rsidRPr="00AB3063" w14:paraId="3A4B73B2" w14:textId="77777777">
        <w:trPr>
          <w:trHeight w:hRule="exact" w:val="286"/>
        </w:trPr>
        <w:tc>
          <w:tcPr>
            <w:tcW w:w="1441" w:type="dxa"/>
            <w:vMerge w:val="restart"/>
            <w:tcBorders>
              <w:top w:val="single" w:sz="5" w:space="0" w:color="000000"/>
              <w:left w:val="single" w:sz="5" w:space="0" w:color="000000"/>
              <w:right w:val="nil"/>
            </w:tcBorders>
          </w:tcPr>
          <w:p w14:paraId="5E4DC33A"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68477610"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Food</w:t>
            </w:r>
            <w:r w:rsidRPr="002A4A15">
              <w:rPr>
                <w:rFonts w:cstheme="minorHAnsi"/>
                <w:spacing w:val="-13"/>
                <w:sz w:val="24"/>
              </w:rPr>
              <w:t xml:space="preserve"> </w:t>
            </w:r>
            <w:r w:rsidRPr="002A4A15">
              <w:rPr>
                <w:rFonts w:cstheme="minorHAnsi"/>
                <w:sz w:val="24"/>
              </w:rPr>
              <w:t>Package</w:t>
            </w:r>
            <w:r w:rsidRPr="002A4A15">
              <w:rPr>
                <w:rFonts w:cstheme="minorHAnsi"/>
                <w:spacing w:val="-13"/>
                <w:sz w:val="24"/>
              </w:rPr>
              <w:t xml:space="preserve"> </w:t>
            </w:r>
            <w:r w:rsidRPr="002A4A15">
              <w:rPr>
                <w:rFonts w:cstheme="minorHAnsi"/>
                <w:spacing w:val="-1"/>
                <w:sz w:val="24"/>
              </w:rPr>
              <w:t>Distribution</w:t>
            </w:r>
          </w:p>
        </w:tc>
        <w:tc>
          <w:tcPr>
            <w:tcW w:w="1243" w:type="dxa"/>
            <w:tcBorders>
              <w:top w:val="single" w:sz="5" w:space="0" w:color="000000"/>
              <w:left w:val="single" w:sz="5" w:space="0" w:color="000000"/>
              <w:bottom w:val="single" w:sz="5" w:space="0" w:color="000000"/>
              <w:right w:val="nil"/>
            </w:tcBorders>
          </w:tcPr>
          <w:p w14:paraId="18893688"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62FDB667"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5</w:t>
            </w:r>
          </w:p>
        </w:tc>
      </w:tr>
      <w:tr w:rsidR="00E2082A" w:rsidRPr="00AB3063" w14:paraId="0670D178" w14:textId="77777777">
        <w:trPr>
          <w:trHeight w:hRule="exact" w:val="286"/>
        </w:trPr>
        <w:tc>
          <w:tcPr>
            <w:tcW w:w="1441" w:type="dxa"/>
            <w:vMerge/>
            <w:tcBorders>
              <w:left w:val="single" w:sz="5" w:space="0" w:color="000000"/>
              <w:bottom w:val="single" w:sz="5" w:space="0" w:color="000000"/>
              <w:right w:val="nil"/>
            </w:tcBorders>
          </w:tcPr>
          <w:p w14:paraId="7BA24B2D"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1C2B038C"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3933D1A0"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13FDB0B5" w14:textId="77777777" w:rsidR="00E2082A" w:rsidRPr="002A4A15" w:rsidRDefault="00777C79">
            <w:pPr>
              <w:pStyle w:val="TableParagraph"/>
              <w:spacing w:line="267" w:lineRule="exact"/>
              <w:ind w:left="120"/>
              <w:rPr>
                <w:rFonts w:eastAsia="Times New Roman" w:cstheme="minorHAnsi"/>
                <w:sz w:val="24"/>
                <w:szCs w:val="24"/>
              </w:rPr>
            </w:pPr>
            <w:r w:rsidRPr="002A4A15">
              <w:rPr>
                <w:rFonts w:cstheme="minorHAnsi"/>
                <w:sz w:val="24"/>
              </w:rPr>
              <w:t>5.3</w:t>
            </w:r>
          </w:p>
        </w:tc>
      </w:tr>
      <w:tr w:rsidR="00E2082A" w:rsidRPr="00AB3063" w14:paraId="0C1FAEDA"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3120A789"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6"/>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pacing w:val="-1"/>
                <w:sz w:val="24"/>
              </w:rPr>
              <w:t>parts</w:t>
            </w:r>
            <w:r w:rsidRPr="002A4A15">
              <w:rPr>
                <w:rFonts w:cstheme="minorHAnsi"/>
                <w:spacing w:val="-5"/>
                <w:sz w:val="24"/>
              </w:rPr>
              <w:t xml:space="preserve"> </w:t>
            </w:r>
            <w:r w:rsidRPr="002A4A15">
              <w:rPr>
                <w:rFonts w:cstheme="minorHAnsi"/>
                <w:sz w:val="24"/>
              </w:rPr>
              <w:t>247.4,</w:t>
            </w:r>
            <w:r w:rsidRPr="002A4A15">
              <w:rPr>
                <w:rFonts w:cstheme="minorHAnsi"/>
                <w:spacing w:val="-6"/>
                <w:sz w:val="24"/>
              </w:rPr>
              <w:t xml:space="preserve"> </w:t>
            </w:r>
            <w:r w:rsidRPr="002A4A15">
              <w:rPr>
                <w:rFonts w:cstheme="minorHAnsi"/>
                <w:sz w:val="24"/>
              </w:rPr>
              <w:t>247.10,</w:t>
            </w:r>
            <w:r w:rsidRPr="002A4A15">
              <w:rPr>
                <w:rFonts w:cstheme="minorHAnsi"/>
                <w:spacing w:val="-6"/>
                <w:sz w:val="24"/>
              </w:rPr>
              <w:t xml:space="preserve"> </w:t>
            </w:r>
            <w:r w:rsidRPr="002A4A15">
              <w:rPr>
                <w:rFonts w:cstheme="minorHAnsi"/>
                <w:sz w:val="24"/>
              </w:rPr>
              <w:t>247.28</w:t>
            </w:r>
            <w:r w:rsidRPr="002A4A15">
              <w:rPr>
                <w:rFonts w:cstheme="minorHAnsi"/>
                <w:spacing w:val="-5"/>
                <w:sz w:val="24"/>
              </w:rPr>
              <w:t xml:space="preserve"> </w:t>
            </w:r>
            <w:r w:rsidRPr="002A4A15">
              <w:rPr>
                <w:rFonts w:cstheme="minorHAnsi"/>
                <w:spacing w:val="-1"/>
                <w:sz w:val="24"/>
              </w:rPr>
              <w:t>and</w:t>
            </w:r>
          </w:p>
          <w:p w14:paraId="4CC7FC6C" w14:textId="77777777" w:rsidR="00E2082A" w:rsidRPr="002A4A15" w:rsidRDefault="00356C03">
            <w:pPr>
              <w:pStyle w:val="TableParagraph"/>
              <w:ind w:left="1794"/>
              <w:rPr>
                <w:rFonts w:eastAsia="Times New Roman" w:cstheme="minorHAnsi"/>
                <w:sz w:val="24"/>
                <w:szCs w:val="24"/>
              </w:rPr>
            </w:pPr>
            <w:r w:rsidRPr="002A4A15">
              <w:rPr>
                <w:rFonts w:cstheme="minorHAnsi"/>
                <w:sz w:val="24"/>
              </w:rPr>
              <w:t>250.14</w:t>
            </w:r>
          </w:p>
        </w:tc>
        <w:tc>
          <w:tcPr>
            <w:tcW w:w="1243" w:type="dxa"/>
            <w:tcBorders>
              <w:top w:val="single" w:sz="5" w:space="0" w:color="000000"/>
              <w:left w:val="single" w:sz="5" w:space="0" w:color="000000"/>
              <w:bottom w:val="single" w:sz="5" w:space="0" w:color="000000"/>
              <w:right w:val="nil"/>
            </w:tcBorders>
          </w:tcPr>
          <w:p w14:paraId="2F2BAA48"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393046FA"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3</w:t>
            </w:r>
          </w:p>
        </w:tc>
      </w:tr>
      <w:tr w:rsidR="00E2082A" w:rsidRPr="00AB3063" w14:paraId="570372E3"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3683A65B"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7391BDA2"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3924E21E" w14:textId="77777777" w:rsidR="00E2082A" w:rsidRPr="002A4A15" w:rsidRDefault="002731FA">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3A5B4E13" w14:textId="77777777" w:rsidR="00E2082A" w:rsidRPr="002A4A15" w:rsidRDefault="00E2082A">
      <w:pPr>
        <w:rPr>
          <w:rFonts w:eastAsia="Times New Roman" w:cstheme="minorHAnsi"/>
          <w:sz w:val="14"/>
          <w:szCs w:val="14"/>
        </w:rPr>
      </w:pPr>
    </w:p>
    <w:p w14:paraId="5BCF000C" w14:textId="77777777" w:rsidR="00FA6371" w:rsidRPr="002A4A15" w:rsidRDefault="00FA6371">
      <w:pPr>
        <w:pStyle w:val="BodyText"/>
        <w:tabs>
          <w:tab w:val="left" w:pos="1919"/>
        </w:tabs>
        <w:spacing w:before="60"/>
        <w:ind w:left="1919" w:right="1302" w:hanging="1800"/>
        <w:rPr>
          <w:rFonts w:asciiTheme="minorHAnsi" w:hAnsiTheme="minorHAnsi" w:cstheme="minorHAnsi"/>
          <w:w w:val="95"/>
        </w:rPr>
      </w:pPr>
    </w:p>
    <w:p w14:paraId="2F41C1B3" w14:textId="77777777" w:rsidR="00E2082A" w:rsidRPr="002A4A15" w:rsidRDefault="00356C03">
      <w:pPr>
        <w:pStyle w:val="BodyText"/>
        <w:tabs>
          <w:tab w:val="left" w:pos="1919"/>
        </w:tabs>
        <w:spacing w:before="60"/>
        <w:ind w:left="1919" w:right="1302" w:hanging="180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provide</w:t>
      </w:r>
      <w:r w:rsidRPr="002A4A15">
        <w:rPr>
          <w:rFonts w:asciiTheme="minorHAnsi" w:hAnsiTheme="minorHAnsi" w:cstheme="minorHAnsi"/>
          <w:spacing w:val="-5"/>
        </w:rPr>
        <w:t xml:space="preserve"> </w:t>
      </w:r>
      <w:r w:rsidRPr="002A4A15">
        <w:rPr>
          <w:rFonts w:asciiTheme="minorHAnsi" w:hAnsiTheme="minorHAnsi" w:cstheme="minorHAnsi"/>
          <w:spacing w:val="-1"/>
        </w:rPr>
        <w:t>guidelines</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distribution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spacing w:val="-1"/>
        </w:rPr>
        <w:t>packages</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5"/>
          <w:w w:val="99"/>
        </w:rPr>
        <w:t xml:space="preserve"> </w:t>
      </w:r>
      <w:r w:rsidRPr="002A4A15">
        <w:rPr>
          <w:rFonts w:asciiTheme="minorHAnsi" w:hAnsiTheme="minorHAnsi" w:cstheme="minorHAnsi"/>
        </w:rPr>
        <w:t>Commodity</w:t>
      </w:r>
      <w:r w:rsidRPr="002A4A15">
        <w:rPr>
          <w:rFonts w:asciiTheme="minorHAnsi" w:hAnsiTheme="minorHAnsi" w:cstheme="minorHAnsi"/>
          <w:spacing w:val="-16"/>
        </w:rPr>
        <w:t xml:space="preserve"> </w:t>
      </w:r>
      <w:r w:rsidRPr="002A4A15">
        <w:rPr>
          <w:rFonts w:asciiTheme="minorHAnsi" w:hAnsiTheme="minorHAnsi" w:cstheme="minorHAnsi"/>
        </w:rPr>
        <w:t>Supplemental</w:t>
      </w:r>
      <w:r w:rsidRPr="002A4A15">
        <w:rPr>
          <w:rFonts w:asciiTheme="minorHAnsi" w:hAnsiTheme="minorHAnsi" w:cstheme="minorHAnsi"/>
          <w:spacing w:val="-10"/>
        </w:rPr>
        <w:t xml:space="preserve"> </w:t>
      </w:r>
      <w:r w:rsidRPr="002A4A15">
        <w:rPr>
          <w:rFonts w:asciiTheme="minorHAnsi" w:hAnsiTheme="minorHAnsi" w:cstheme="minorHAnsi"/>
          <w:spacing w:val="-1"/>
        </w:rPr>
        <w:t>Food</w:t>
      </w:r>
      <w:r w:rsidRPr="002A4A15">
        <w:rPr>
          <w:rFonts w:asciiTheme="minorHAnsi" w:hAnsiTheme="minorHAnsi" w:cstheme="minorHAnsi"/>
          <w:spacing w:val="-10"/>
        </w:rPr>
        <w:t xml:space="preserve"> </w:t>
      </w:r>
      <w:r w:rsidRPr="002A4A15">
        <w:rPr>
          <w:rFonts w:asciiTheme="minorHAnsi" w:hAnsiTheme="minorHAnsi" w:cstheme="minorHAnsi"/>
          <w:spacing w:val="-1"/>
        </w:rPr>
        <w:t>Program</w:t>
      </w:r>
      <w:r w:rsidRPr="002A4A15">
        <w:rPr>
          <w:rFonts w:asciiTheme="minorHAnsi" w:hAnsiTheme="minorHAnsi" w:cstheme="minorHAnsi"/>
          <w:spacing w:val="-10"/>
        </w:rPr>
        <w:t xml:space="preserve"> </w:t>
      </w:r>
      <w:r w:rsidRPr="002A4A15">
        <w:rPr>
          <w:rFonts w:asciiTheme="minorHAnsi" w:hAnsiTheme="minorHAnsi" w:cstheme="minorHAnsi"/>
        </w:rPr>
        <w:t>in</w:t>
      </w:r>
      <w:r w:rsidRPr="002A4A15">
        <w:rPr>
          <w:rFonts w:asciiTheme="minorHAnsi" w:hAnsiTheme="minorHAnsi" w:cstheme="minorHAnsi"/>
          <w:spacing w:val="-10"/>
        </w:rPr>
        <w:t xml:space="preserve"> </w:t>
      </w:r>
      <w:r w:rsidR="001238A9" w:rsidRPr="002A4A15">
        <w:rPr>
          <w:rFonts w:asciiTheme="minorHAnsi" w:hAnsiTheme="minorHAnsi" w:cstheme="minorHAnsi"/>
        </w:rPr>
        <w:t>Idaho</w:t>
      </w:r>
      <w:r w:rsidRPr="002A4A15">
        <w:rPr>
          <w:rFonts w:asciiTheme="minorHAnsi" w:hAnsiTheme="minorHAnsi" w:cstheme="minorHAnsi"/>
        </w:rPr>
        <w:t>.</w:t>
      </w:r>
    </w:p>
    <w:p w14:paraId="08B0B4BE" w14:textId="77777777" w:rsidR="00E2082A" w:rsidRPr="002A4A15" w:rsidRDefault="00E2082A">
      <w:pPr>
        <w:rPr>
          <w:rFonts w:eastAsia="Times New Roman" w:cstheme="minorHAnsi"/>
          <w:sz w:val="24"/>
          <w:szCs w:val="24"/>
        </w:rPr>
      </w:pPr>
    </w:p>
    <w:p w14:paraId="7E127FC9" w14:textId="77777777" w:rsidR="00E2082A" w:rsidRPr="002A4A15" w:rsidRDefault="00356C03">
      <w:pPr>
        <w:pStyle w:val="BodyText"/>
        <w:tabs>
          <w:tab w:val="left" w:pos="1919"/>
        </w:tabs>
        <w:ind w:left="1919" w:right="391"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rPr>
        <w:t>agency</w:t>
      </w:r>
      <w:r w:rsidRPr="002A4A15">
        <w:rPr>
          <w:rFonts w:asciiTheme="minorHAnsi" w:hAnsiTheme="minorHAnsi" w:cstheme="minorHAnsi"/>
          <w:spacing w:val="-12"/>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assure</w:t>
      </w:r>
      <w:r w:rsidRPr="002A4A15">
        <w:rPr>
          <w:rFonts w:asciiTheme="minorHAnsi" w:hAnsiTheme="minorHAnsi" w:cstheme="minorHAnsi"/>
          <w:spacing w:val="-8"/>
        </w:rPr>
        <w:t xml:space="preserve"> </w:t>
      </w:r>
      <w:r w:rsidRPr="002A4A15">
        <w:rPr>
          <w:rFonts w:asciiTheme="minorHAnsi" w:hAnsiTheme="minorHAnsi" w:cstheme="minorHAnsi"/>
          <w:spacing w:val="-1"/>
        </w:rPr>
        <w:t>that</w:t>
      </w:r>
      <w:r w:rsidRPr="002A4A15">
        <w:rPr>
          <w:rFonts w:asciiTheme="minorHAnsi" w:hAnsiTheme="minorHAnsi" w:cstheme="minorHAnsi"/>
          <w:spacing w:val="-7"/>
        </w:rPr>
        <w:t xml:space="preserve"> </w:t>
      </w:r>
      <w:r w:rsidRPr="002A4A15">
        <w:rPr>
          <w:rFonts w:asciiTheme="minorHAnsi" w:hAnsiTheme="minorHAnsi" w:cstheme="minorHAnsi"/>
          <w:spacing w:val="-1"/>
        </w:rPr>
        <w:t>supplemental</w:t>
      </w:r>
      <w:r w:rsidRPr="002A4A15">
        <w:rPr>
          <w:rFonts w:asciiTheme="minorHAnsi" w:hAnsiTheme="minorHAnsi" w:cstheme="minorHAnsi"/>
          <w:spacing w:val="-7"/>
        </w:rPr>
        <w:t xml:space="preserve"> </w:t>
      </w:r>
      <w:r w:rsidRPr="002A4A15">
        <w:rPr>
          <w:rFonts w:asciiTheme="minorHAnsi" w:hAnsiTheme="minorHAnsi" w:cstheme="minorHAnsi"/>
          <w:spacing w:val="-1"/>
        </w:rPr>
        <w:t>food</w:t>
      </w:r>
      <w:r w:rsidRPr="002A4A15">
        <w:rPr>
          <w:rFonts w:asciiTheme="minorHAnsi" w:hAnsiTheme="minorHAnsi" w:cstheme="minorHAnsi"/>
          <w:spacing w:val="-5"/>
        </w:rPr>
        <w:t xml:space="preserve"> </w:t>
      </w:r>
      <w:r w:rsidRPr="002A4A15">
        <w:rPr>
          <w:rFonts w:asciiTheme="minorHAnsi" w:hAnsiTheme="minorHAnsi" w:cstheme="minorHAnsi"/>
          <w:spacing w:val="-1"/>
        </w:rPr>
        <w:t>packages</w:t>
      </w:r>
      <w:r w:rsidRPr="002A4A15">
        <w:rPr>
          <w:rFonts w:asciiTheme="minorHAnsi" w:hAnsiTheme="minorHAnsi" w:cstheme="minorHAnsi"/>
          <w:spacing w:val="-6"/>
        </w:rPr>
        <w:t xml:space="preserve"> </w:t>
      </w:r>
      <w:r w:rsidRPr="002A4A15">
        <w:rPr>
          <w:rFonts w:asciiTheme="minorHAnsi" w:hAnsiTheme="minorHAnsi" w:cstheme="minorHAnsi"/>
        </w:rPr>
        <w:t>are</w:t>
      </w:r>
      <w:r w:rsidRPr="002A4A15">
        <w:rPr>
          <w:rFonts w:asciiTheme="minorHAnsi" w:hAnsiTheme="minorHAnsi" w:cstheme="minorHAnsi"/>
          <w:spacing w:val="-8"/>
        </w:rPr>
        <w:t xml:space="preserve"> </w:t>
      </w:r>
      <w:r w:rsidRPr="002A4A15">
        <w:rPr>
          <w:rFonts w:asciiTheme="minorHAnsi" w:hAnsiTheme="minorHAnsi" w:cstheme="minorHAnsi"/>
          <w:spacing w:val="-1"/>
        </w:rPr>
        <w:t>distributed</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87"/>
          <w:w w:val="99"/>
        </w:rPr>
        <w:t xml:space="preserve"> </w:t>
      </w:r>
      <w:r w:rsidRPr="002A4A15">
        <w:rPr>
          <w:rFonts w:asciiTheme="minorHAnsi" w:hAnsiTheme="minorHAnsi" w:cstheme="minorHAnsi"/>
          <w:spacing w:val="-1"/>
        </w:rPr>
        <w:t>accordance</w:t>
      </w:r>
      <w:r w:rsidRPr="002A4A15">
        <w:rPr>
          <w:rFonts w:asciiTheme="minorHAnsi" w:hAnsiTheme="minorHAnsi" w:cstheme="minorHAnsi"/>
          <w:spacing w:val="-13"/>
        </w:rPr>
        <w:t xml:space="preserve"> </w:t>
      </w:r>
      <w:r w:rsidRPr="002A4A15">
        <w:rPr>
          <w:rFonts w:asciiTheme="minorHAnsi" w:hAnsiTheme="minorHAnsi" w:cstheme="minorHAnsi"/>
          <w:spacing w:val="-1"/>
        </w:rPr>
        <w:t>with</w:t>
      </w:r>
      <w:r w:rsidRPr="002A4A15">
        <w:rPr>
          <w:rFonts w:asciiTheme="minorHAnsi" w:hAnsiTheme="minorHAnsi" w:cstheme="minorHAnsi"/>
          <w:spacing w:val="-11"/>
        </w:rPr>
        <w:t xml:space="preserve"> </w:t>
      </w:r>
      <w:r w:rsidRPr="002A4A15">
        <w:rPr>
          <w:rFonts w:asciiTheme="minorHAnsi" w:hAnsiTheme="minorHAnsi" w:cstheme="minorHAnsi"/>
          <w:spacing w:val="-1"/>
        </w:rPr>
        <w:t>Program</w:t>
      </w:r>
      <w:r w:rsidRPr="002A4A15">
        <w:rPr>
          <w:rFonts w:asciiTheme="minorHAnsi" w:hAnsiTheme="minorHAnsi" w:cstheme="minorHAnsi"/>
          <w:spacing w:val="-9"/>
        </w:rPr>
        <w:t xml:space="preserve"> </w:t>
      </w:r>
      <w:r w:rsidRPr="002A4A15">
        <w:rPr>
          <w:rFonts w:asciiTheme="minorHAnsi" w:hAnsiTheme="minorHAnsi" w:cstheme="minorHAnsi"/>
          <w:spacing w:val="-1"/>
        </w:rPr>
        <w:t>regulations.</w:t>
      </w:r>
    </w:p>
    <w:p w14:paraId="26BD4D03" w14:textId="77777777" w:rsidR="00E2082A" w:rsidRPr="002A4A15" w:rsidRDefault="00E2082A">
      <w:pPr>
        <w:rPr>
          <w:rFonts w:eastAsia="Times New Roman" w:cstheme="minorHAnsi"/>
          <w:sz w:val="24"/>
          <w:szCs w:val="24"/>
        </w:rPr>
      </w:pPr>
    </w:p>
    <w:p w14:paraId="474043D5" w14:textId="77777777" w:rsidR="00E2082A" w:rsidRPr="002A4A15" w:rsidRDefault="00356C03">
      <w:pPr>
        <w:pStyle w:val="BodyText"/>
        <w:ind w:left="119" w:right="403" w:firstLine="0"/>
        <w:rPr>
          <w:rFonts w:asciiTheme="minorHAnsi" w:hAnsiTheme="minorHAnsi" w:cstheme="minorHAnsi"/>
        </w:rPr>
      </w:pPr>
      <w:r w:rsidRPr="002A4A15">
        <w:rPr>
          <w:rFonts w:asciiTheme="minorHAnsi" w:hAnsiTheme="minorHAnsi" w:cstheme="minorHAnsi"/>
        </w:rPr>
        <w:t>PROCEDURES:</w:t>
      </w:r>
    </w:p>
    <w:p w14:paraId="077710C2" w14:textId="77777777" w:rsidR="00E2082A" w:rsidRPr="002A4A15" w:rsidRDefault="00E2082A">
      <w:pPr>
        <w:rPr>
          <w:rFonts w:eastAsia="Times New Roman" w:cstheme="minorHAnsi"/>
          <w:sz w:val="24"/>
          <w:szCs w:val="24"/>
        </w:rPr>
      </w:pPr>
    </w:p>
    <w:p w14:paraId="7DCA95CD" w14:textId="78602CD9" w:rsidR="00E2082A" w:rsidRPr="002A4A15" w:rsidRDefault="00356C03" w:rsidP="00C662C0">
      <w:pPr>
        <w:pStyle w:val="BodyText"/>
        <w:numPr>
          <w:ilvl w:val="0"/>
          <w:numId w:val="14"/>
        </w:numPr>
        <w:tabs>
          <w:tab w:val="left" w:pos="840"/>
        </w:tabs>
        <w:ind w:right="253"/>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8"/>
        </w:rPr>
        <w:t xml:space="preserve"> </w:t>
      </w:r>
      <w:r w:rsidRPr="002A4A15">
        <w:rPr>
          <w:rFonts w:asciiTheme="minorHAnsi" w:hAnsiTheme="minorHAnsi" w:cstheme="minorHAnsi"/>
          <w:spacing w:val="-1"/>
        </w:rPr>
        <w:t>agencies</w:t>
      </w:r>
      <w:r w:rsidRPr="002A4A15">
        <w:rPr>
          <w:rFonts w:asciiTheme="minorHAnsi" w:hAnsiTheme="minorHAnsi" w:cstheme="minorHAnsi"/>
          <w:spacing w:val="-8"/>
        </w:rPr>
        <w:t xml:space="preserve"> </w:t>
      </w:r>
      <w:r w:rsidRPr="002A4A15">
        <w:rPr>
          <w:rFonts w:asciiTheme="minorHAnsi" w:hAnsiTheme="minorHAnsi" w:cstheme="minorHAnsi"/>
        </w:rPr>
        <w:t>are</w:t>
      </w:r>
      <w:r w:rsidRPr="002A4A15">
        <w:rPr>
          <w:rFonts w:asciiTheme="minorHAnsi" w:hAnsiTheme="minorHAnsi" w:cstheme="minorHAnsi"/>
          <w:spacing w:val="-9"/>
        </w:rPr>
        <w:t xml:space="preserve"> </w:t>
      </w:r>
      <w:r w:rsidRPr="002A4A15">
        <w:rPr>
          <w:rFonts w:asciiTheme="minorHAnsi" w:hAnsiTheme="minorHAnsi" w:cstheme="minorHAnsi"/>
        </w:rPr>
        <w:t>responsible</w:t>
      </w:r>
      <w:r w:rsidRPr="002A4A15">
        <w:rPr>
          <w:rFonts w:asciiTheme="minorHAnsi" w:hAnsiTheme="minorHAnsi" w:cstheme="minorHAnsi"/>
          <w:spacing w:val="-9"/>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spacing w:val="-1"/>
        </w:rPr>
        <w:t>recruiting</w:t>
      </w:r>
      <w:r w:rsidRPr="002A4A15">
        <w:rPr>
          <w:rFonts w:asciiTheme="minorHAnsi" w:hAnsiTheme="minorHAnsi" w:cstheme="minorHAnsi"/>
          <w:spacing w:val="-8"/>
        </w:rPr>
        <w:t xml:space="preserve"> </w:t>
      </w:r>
      <w:r w:rsidRPr="002A4A15">
        <w:rPr>
          <w:rFonts w:asciiTheme="minorHAnsi" w:hAnsiTheme="minorHAnsi" w:cstheme="minorHAnsi"/>
          <w:spacing w:val="-1"/>
        </w:rPr>
        <w:t>and/or</w:t>
      </w:r>
      <w:r w:rsidRPr="002A4A15">
        <w:rPr>
          <w:rFonts w:asciiTheme="minorHAnsi" w:hAnsiTheme="minorHAnsi" w:cstheme="minorHAnsi"/>
          <w:spacing w:val="-9"/>
        </w:rPr>
        <w:t xml:space="preserve"> </w:t>
      </w:r>
      <w:r w:rsidRPr="002A4A15">
        <w:rPr>
          <w:rFonts w:asciiTheme="minorHAnsi" w:hAnsiTheme="minorHAnsi" w:cstheme="minorHAnsi"/>
          <w:spacing w:val="-1"/>
        </w:rPr>
        <w:t>establishing</w:t>
      </w:r>
      <w:r w:rsidRPr="002A4A15">
        <w:rPr>
          <w:rFonts w:asciiTheme="minorHAnsi" w:hAnsiTheme="minorHAnsi" w:cstheme="minorHAnsi"/>
          <w:spacing w:val="-10"/>
        </w:rPr>
        <w:t xml:space="preserve"> </w:t>
      </w:r>
      <w:r w:rsidRPr="002A4A15">
        <w:rPr>
          <w:rFonts w:asciiTheme="minorHAnsi" w:hAnsiTheme="minorHAnsi" w:cstheme="minorHAnsi"/>
          <w:spacing w:val="-1"/>
        </w:rPr>
        <w:t>food</w:t>
      </w:r>
      <w:r w:rsidRPr="002A4A15">
        <w:rPr>
          <w:rFonts w:asciiTheme="minorHAnsi" w:hAnsiTheme="minorHAnsi" w:cstheme="minorHAnsi"/>
          <w:spacing w:val="-8"/>
        </w:rPr>
        <w:t xml:space="preserve"> </w:t>
      </w:r>
      <w:r w:rsidRPr="002A4A15">
        <w:rPr>
          <w:rFonts w:asciiTheme="minorHAnsi" w:hAnsiTheme="minorHAnsi" w:cstheme="minorHAnsi"/>
        </w:rPr>
        <w:t>distribution</w:t>
      </w:r>
      <w:r w:rsidRPr="002A4A15">
        <w:rPr>
          <w:rFonts w:asciiTheme="minorHAnsi" w:hAnsiTheme="minorHAnsi" w:cstheme="minorHAnsi"/>
          <w:spacing w:val="-8"/>
        </w:rPr>
        <w:t xml:space="preserve"> </w:t>
      </w:r>
      <w:r w:rsidRPr="002A4A15">
        <w:rPr>
          <w:rFonts w:asciiTheme="minorHAnsi" w:hAnsiTheme="minorHAnsi" w:cstheme="minorHAnsi"/>
          <w:spacing w:val="-1"/>
        </w:rPr>
        <w:t>sites.</w:t>
      </w:r>
      <w:r w:rsidRPr="002A4A15">
        <w:rPr>
          <w:rFonts w:asciiTheme="minorHAnsi" w:hAnsiTheme="minorHAnsi" w:cstheme="minorHAnsi"/>
          <w:spacing w:val="87"/>
          <w:w w:val="99"/>
        </w:rPr>
        <w:t xml:space="preserve"> </w:t>
      </w:r>
      <w:r w:rsidRPr="002A4A15">
        <w:rPr>
          <w:rFonts w:asciiTheme="minorHAnsi" w:hAnsiTheme="minorHAnsi" w:cstheme="minorHAnsi"/>
          <w:spacing w:val="-1"/>
        </w:rPr>
        <w:t>Each</w:t>
      </w:r>
      <w:r w:rsidRPr="002A4A15">
        <w:rPr>
          <w:rFonts w:asciiTheme="minorHAnsi" w:hAnsiTheme="minorHAnsi" w:cstheme="minorHAnsi"/>
          <w:spacing w:val="-6"/>
        </w:rPr>
        <w:t xml:space="preserve"> </w:t>
      </w:r>
      <w:r w:rsidRPr="002A4A15">
        <w:rPr>
          <w:rFonts w:asciiTheme="minorHAnsi" w:hAnsiTheme="minorHAnsi" w:cstheme="minorHAnsi"/>
        </w:rPr>
        <w:t>site</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spacing w:val="-1"/>
        </w:rPr>
        <w:t>conform</w:t>
      </w:r>
      <w:r w:rsidRPr="002A4A15">
        <w:rPr>
          <w:rFonts w:asciiTheme="minorHAnsi" w:hAnsiTheme="minorHAnsi" w:cstheme="minorHAnsi"/>
          <w:spacing w:val="-5"/>
        </w:rPr>
        <w:t xml:space="preserve"> </w:t>
      </w:r>
      <w:r w:rsidRPr="002A4A15">
        <w:rPr>
          <w:rFonts w:asciiTheme="minorHAnsi" w:hAnsiTheme="minorHAnsi" w:cstheme="minorHAnsi"/>
          <w:spacing w:val="1"/>
        </w:rPr>
        <w:t>to</w:t>
      </w:r>
      <w:r w:rsidRPr="002A4A15">
        <w:rPr>
          <w:rFonts w:asciiTheme="minorHAnsi" w:hAnsiTheme="minorHAnsi" w:cstheme="minorHAnsi"/>
          <w:spacing w:val="-5"/>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00046C59" w:rsidRPr="002A4A15">
        <w:rPr>
          <w:rFonts w:asciiTheme="minorHAnsi" w:hAnsiTheme="minorHAnsi" w:cstheme="minorHAnsi"/>
          <w:spacing w:val="-1"/>
        </w:rPr>
        <w:t>state,</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federal</w:t>
      </w:r>
      <w:r w:rsidRPr="002A4A15">
        <w:rPr>
          <w:rFonts w:asciiTheme="minorHAnsi" w:hAnsiTheme="minorHAnsi" w:cstheme="minorHAnsi"/>
          <w:spacing w:val="-2"/>
        </w:rPr>
        <w:t xml:space="preserve"> </w:t>
      </w:r>
      <w:r w:rsidRPr="002A4A15">
        <w:rPr>
          <w:rFonts w:asciiTheme="minorHAnsi" w:hAnsiTheme="minorHAnsi" w:cstheme="minorHAnsi"/>
          <w:spacing w:val="-1"/>
        </w:rPr>
        <w:t>health</w:t>
      </w:r>
      <w:r w:rsidRPr="002A4A15">
        <w:rPr>
          <w:rFonts w:asciiTheme="minorHAnsi" w:hAnsiTheme="minorHAnsi" w:cstheme="minorHAnsi"/>
          <w:spacing w:val="-6"/>
        </w:rPr>
        <w:t xml:space="preserve"> </w:t>
      </w:r>
      <w:r w:rsidRPr="002A4A15">
        <w:rPr>
          <w:rFonts w:asciiTheme="minorHAnsi" w:hAnsiTheme="minorHAnsi" w:cstheme="minorHAnsi"/>
          <w:spacing w:val="-1"/>
        </w:rPr>
        <w:t>standards</w:t>
      </w:r>
      <w:r w:rsidRPr="002A4A15">
        <w:rPr>
          <w:rFonts w:asciiTheme="minorHAnsi" w:hAnsiTheme="minorHAnsi" w:cstheme="minorHAnsi"/>
          <w:spacing w:val="-5"/>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spacing w:val="-1"/>
        </w:rPr>
        <w:t>enter</w:t>
      </w:r>
      <w:r w:rsidRPr="002A4A15">
        <w:rPr>
          <w:rFonts w:asciiTheme="minorHAnsi" w:hAnsiTheme="minorHAnsi" w:cstheme="minorHAnsi"/>
          <w:spacing w:val="-6"/>
        </w:rPr>
        <w:t xml:space="preserve"> </w:t>
      </w:r>
      <w:r w:rsidRPr="002A4A15">
        <w:rPr>
          <w:rFonts w:asciiTheme="minorHAnsi" w:hAnsiTheme="minorHAnsi" w:cstheme="minorHAnsi"/>
        </w:rPr>
        <w:t>into</w:t>
      </w:r>
      <w:r w:rsidRPr="002A4A15">
        <w:rPr>
          <w:rFonts w:asciiTheme="minorHAnsi" w:hAnsiTheme="minorHAnsi" w:cstheme="minorHAnsi"/>
          <w:spacing w:val="-5"/>
        </w:rPr>
        <w:t xml:space="preserve"> </w:t>
      </w:r>
      <w:r w:rsidRPr="002A4A15">
        <w:rPr>
          <w:rFonts w:asciiTheme="minorHAnsi" w:hAnsiTheme="minorHAnsi" w:cstheme="minorHAnsi"/>
          <w:spacing w:val="-1"/>
        </w:rPr>
        <w:t>an</w:t>
      </w:r>
      <w:r w:rsidRPr="002A4A15">
        <w:rPr>
          <w:rFonts w:asciiTheme="minorHAnsi" w:hAnsiTheme="minorHAnsi" w:cstheme="minorHAnsi"/>
          <w:spacing w:val="83"/>
          <w:w w:val="99"/>
        </w:rPr>
        <w:t xml:space="preserve"> </w:t>
      </w:r>
      <w:r w:rsidRPr="002A4A15">
        <w:rPr>
          <w:rFonts w:asciiTheme="minorHAnsi" w:hAnsiTheme="minorHAnsi" w:cstheme="minorHAnsi"/>
          <w:spacing w:val="-1"/>
        </w:rPr>
        <w:t>agreement</w:t>
      </w:r>
      <w:r w:rsidRPr="002A4A15">
        <w:rPr>
          <w:rFonts w:asciiTheme="minorHAnsi" w:hAnsiTheme="minorHAnsi" w:cstheme="minorHAnsi"/>
          <w:spacing w:val="-7"/>
        </w:rPr>
        <w:t xml:space="preserve"> </w:t>
      </w:r>
      <w:r w:rsidRPr="002A4A15">
        <w:rPr>
          <w:rFonts w:asciiTheme="minorHAnsi" w:hAnsiTheme="minorHAnsi" w:cstheme="minorHAnsi"/>
          <w:spacing w:val="-1"/>
        </w:rPr>
        <w:t>with</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4"/>
        </w:rPr>
        <w:t xml:space="preserve"> </w:t>
      </w:r>
      <w:r w:rsidRPr="002A4A15">
        <w:rPr>
          <w:rFonts w:asciiTheme="minorHAnsi" w:hAnsiTheme="minorHAnsi" w:cstheme="minorHAnsi"/>
        </w:rPr>
        <w:t>agency</w:t>
      </w:r>
      <w:r w:rsidRPr="002A4A15">
        <w:rPr>
          <w:rFonts w:asciiTheme="minorHAnsi" w:hAnsiTheme="minorHAnsi" w:cstheme="minorHAnsi"/>
          <w:spacing w:val="-11"/>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assure</w:t>
      </w:r>
      <w:r w:rsidRPr="002A4A15">
        <w:rPr>
          <w:rFonts w:asciiTheme="minorHAnsi" w:hAnsiTheme="minorHAnsi" w:cstheme="minorHAnsi"/>
          <w:spacing w:val="-8"/>
        </w:rPr>
        <w:t xml:space="preserve"> </w:t>
      </w:r>
      <w:r w:rsidRPr="002A4A15">
        <w:rPr>
          <w:rFonts w:asciiTheme="minorHAnsi" w:hAnsiTheme="minorHAnsi" w:cstheme="minorHAnsi"/>
        </w:rPr>
        <w:t>proper</w:t>
      </w:r>
      <w:r w:rsidRPr="002A4A15">
        <w:rPr>
          <w:rFonts w:asciiTheme="minorHAnsi" w:hAnsiTheme="minorHAnsi" w:cstheme="minorHAnsi"/>
          <w:spacing w:val="-7"/>
        </w:rPr>
        <w:t xml:space="preserve"> </w:t>
      </w:r>
      <w:r w:rsidRPr="002A4A15">
        <w:rPr>
          <w:rFonts w:asciiTheme="minorHAnsi" w:hAnsiTheme="minorHAnsi" w:cstheme="minorHAnsi"/>
        </w:rPr>
        <w:t>food</w:t>
      </w:r>
      <w:r w:rsidRPr="002A4A15">
        <w:rPr>
          <w:rFonts w:asciiTheme="minorHAnsi" w:hAnsiTheme="minorHAnsi" w:cstheme="minorHAnsi"/>
          <w:spacing w:val="-7"/>
        </w:rPr>
        <w:t xml:space="preserve"> </w:t>
      </w:r>
      <w:r w:rsidRPr="002A4A15">
        <w:rPr>
          <w:rFonts w:asciiTheme="minorHAnsi" w:hAnsiTheme="minorHAnsi" w:cstheme="minorHAnsi"/>
          <w:spacing w:val="-1"/>
        </w:rPr>
        <w:t>handling,</w:t>
      </w:r>
      <w:r w:rsidRPr="002A4A15">
        <w:rPr>
          <w:rFonts w:asciiTheme="minorHAnsi" w:hAnsiTheme="minorHAnsi" w:cstheme="minorHAnsi"/>
          <w:spacing w:val="-6"/>
        </w:rPr>
        <w:t xml:space="preserve"> </w:t>
      </w:r>
      <w:r w:rsidRPr="002A4A15">
        <w:rPr>
          <w:rFonts w:asciiTheme="minorHAnsi" w:hAnsiTheme="minorHAnsi" w:cstheme="minorHAnsi"/>
          <w:spacing w:val="-1"/>
        </w:rPr>
        <w:t>storing,</w:t>
      </w:r>
      <w:r w:rsidRPr="002A4A15">
        <w:rPr>
          <w:rFonts w:asciiTheme="minorHAnsi" w:hAnsiTheme="minorHAnsi" w:cstheme="minorHAnsi"/>
          <w:spacing w:val="-7"/>
        </w:rPr>
        <w:t xml:space="preserve"> </w:t>
      </w:r>
      <w:r w:rsidRPr="002A4A15">
        <w:rPr>
          <w:rFonts w:asciiTheme="minorHAnsi" w:hAnsiTheme="minorHAnsi" w:cstheme="minorHAnsi"/>
        </w:rPr>
        <w:t>and</w:t>
      </w:r>
      <w:r w:rsidRPr="002A4A15">
        <w:rPr>
          <w:rFonts w:asciiTheme="minorHAnsi" w:hAnsiTheme="minorHAnsi" w:cstheme="minorHAnsi"/>
          <w:spacing w:val="-6"/>
        </w:rPr>
        <w:t xml:space="preserve"> </w:t>
      </w:r>
      <w:r w:rsidRPr="002A4A15">
        <w:rPr>
          <w:rFonts w:asciiTheme="minorHAnsi" w:hAnsiTheme="minorHAnsi" w:cstheme="minorHAnsi"/>
          <w:spacing w:val="-1"/>
        </w:rPr>
        <w:t>distribution</w:t>
      </w:r>
      <w:r w:rsidRPr="002A4A15">
        <w:rPr>
          <w:rFonts w:asciiTheme="minorHAnsi" w:hAnsiTheme="minorHAnsi" w:cstheme="minorHAnsi"/>
          <w:spacing w:val="79"/>
          <w:w w:val="99"/>
        </w:rPr>
        <w:t xml:space="preserve"> </w:t>
      </w:r>
      <w:r w:rsidRPr="002A4A15">
        <w:rPr>
          <w:rFonts w:asciiTheme="minorHAnsi" w:hAnsiTheme="minorHAnsi" w:cstheme="minorHAnsi"/>
          <w:spacing w:val="-1"/>
        </w:rPr>
        <w:t>procedures</w:t>
      </w:r>
      <w:r w:rsidRPr="002A4A15">
        <w:rPr>
          <w:rFonts w:asciiTheme="minorHAnsi" w:hAnsiTheme="minorHAnsi" w:cstheme="minorHAnsi"/>
          <w:spacing w:val="-10"/>
        </w:rPr>
        <w:t xml:space="preserve"> </w:t>
      </w:r>
      <w:r w:rsidRPr="002A4A15">
        <w:rPr>
          <w:rFonts w:asciiTheme="minorHAnsi" w:hAnsiTheme="minorHAnsi" w:cstheme="minorHAnsi"/>
          <w:spacing w:val="-1"/>
        </w:rPr>
        <w:t>and</w:t>
      </w:r>
      <w:r w:rsidRPr="002A4A15">
        <w:rPr>
          <w:rFonts w:asciiTheme="minorHAnsi" w:hAnsiTheme="minorHAnsi" w:cstheme="minorHAnsi"/>
          <w:spacing w:val="-11"/>
        </w:rPr>
        <w:t xml:space="preserve"> </w:t>
      </w:r>
      <w:r w:rsidRPr="002A4A15">
        <w:rPr>
          <w:rFonts w:asciiTheme="minorHAnsi" w:hAnsiTheme="minorHAnsi" w:cstheme="minorHAnsi"/>
        </w:rPr>
        <w:t>recording</w:t>
      </w:r>
      <w:r w:rsidRPr="002A4A15">
        <w:rPr>
          <w:rFonts w:asciiTheme="minorHAnsi" w:hAnsiTheme="minorHAnsi" w:cstheme="minorHAnsi"/>
          <w:spacing w:val="-10"/>
        </w:rPr>
        <w:t xml:space="preserve"> </w:t>
      </w:r>
      <w:r w:rsidRPr="002A4A15">
        <w:rPr>
          <w:rFonts w:asciiTheme="minorHAnsi" w:hAnsiTheme="minorHAnsi" w:cstheme="minorHAnsi"/>
          <w:spacing w:val="-1"/>
        </w:rPr>
        <w:t>requirements</w:t>
      </w:r>
      <w:r w:rsidRPr="002A4A15">
        <w:rPr>
          <w:rFonts w:asciiTheme="minorHAnsi" w:hAnsiTheme="minorHAnsi" w:cstheme="minorHAnsi"/>
          <w:spacing w:val="-10"/>
        </w:rPr>
        <w:t xml:space="preserve"> </w:t>
      </w:r>
      <w:r w:rsidRPr="002A4A15">
        <w:rPr>
          <w:rFonts w:asciiTheme="minorHAnsi" w:hAnsiTheme="minorHAnsi" w:cstheme="minorHAnsi"/>
        </w:rPr>
        <w:t>are</w:t>
      </w:r>
      <w:r w:rsidRPr="002A4A15">
        <w:rPr>
          <w:rFonts w:asciiTheme="minorHAnsi" w:hAnsiTheme="minorHAnsi" w:cstheme="minorHAnsi"/>
          <w:spacing w:val="-10"/>
        </w:rPr>
        <w:t xml:space="preserve"> </w:t>
      </w:r>
      <w:r w:rsidRPr="002A4A15">
        <w:rPr>
          <w:rFonts w:asciiTheme="minorHAnsi" w:hAnsiTheme="minorHAnsi" w:cstheme="minorHAnsi"/>
        </w:rPr>
        <w:t>maintained.</w:t>
      </w:r>
    </w:p>
    <w:p w14:paraId="5FE1C392" w14:textId="77777777" w:rsidR="00E2082A" w:rsidRPr="002A4A15" w:rsidRDefault="00E2082A">
      <w:pPr>
        <w:rPr>
          <w:rFonts w:eastAsia="Times New Roman" w:cstheme="minorHAnsi"/>
          <w:sz w:val="24"/>
          <w:szCs w:val="24"/>
        </w:rPr>
      </w:pPr>
    </w:p>
    <w:p w14:paraId="731899AB" w14:textId="4C481517" w:rsidR="00E2082A" w:rsidRPr="002A4A15" w:rsidRDefault="00356C03" w:rsidP="00C662C0">
      <w:pPr>
        <w:pStyle w:val="BodyText"/>
        <w:numPr>
          <w:ilvl w:val="0"/>
          <w:numId w:val="14"/>
        </w:numPr>
        <w:tabs>
          <w:tab w:val="left" w:pos="840"/>
        </w:tabs>
        <w:ind w:right="399"/>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provide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name</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4"/>
        </w:rPr>
        <w:t xml:space="preserve"> </w:t>
      </w:r>
      <w:r w:rsidRPr="002A4A15">
        <w:rPr>
          <w:rFonts w:asciiTheme="minorHAnsi" w:hAnsiTheme="minorHAnsi" w:cstheme="minorHAnsi"/>
          <w:spacing w:val="-1"/>
        </w:rPr>
        <w:t>address</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each</w:t>
      </w:r>
      <w:r w:rsidRPr="002A4A15">
        <w:rPr>
          <w:rFonts w:asciiTheme="minorHAnsi" w:hAnsiTheme="minorHAnsi" w:cstheme="minorHAnsi"/>
          <w:spacing w:val="-5"/>
        </w:rPr>
        <w:t xml:space="preserve"> </w:t>
      </w:r>
      <w:r w:rsidRPr="002A4A15">
        <w:rPr>
          <w:rFonts w:asciiTheme="minorHAnsi" w:hAnsiTheme="minorHAnsi" w:cstheme="minorHAnsi"/>
          <w:spacing w:val="-1"/>
        </w:rPr>
        <w:t>certification,</w:t>
      </w:r>
      <w:r w:rsidRPr="002A4A15">
        <w:rPr>
          <w:rFonts w:asciiTheme="minorHAnsi" w:hAnsiTheme="minorHAnsi" w:cstheme="minorHAnsi"/>
          <w:spacing w:val="-4"/>
        </w:rPr>
        <w:t xml:space="preserve"> </w:t>
      </w:r>
      <w:r w:rsidRPr="002A4A15">
        <w:rPr>
          <w:rFonts w:asciiTheme="minorHAnsi" w:hAnsiTheme="minorHAnsi" w:cstheme="minorHAnsi"/>
          <w:spacing w:val="-1"/>
        </w:rPr>
        <w:t>food</w:t>
      </w:r>
      <w:r w:rsidRPr="002A4A15">
        <w:rPr>
          <w:rFonts w:asciiTheme="minorHAnsi" w:hAnsiTheme="minorHAnsi" w:cstheme="minorHAnsi"/>
          <w:spacing w:val="79"/>
          <w:w w:val="99"/>
        </w:rPr>
        <w:t xml:space="preserve"> </w:t>
      </w:r>
      <w:r w:rsidRPr="002A4A15">
        <w:rPr>
          <w:rFonts w:asciiTheme="minorHAnsi" w:hAnsiTheme="minorHAnsi" w:cstheme="minorHAnsi"/>
          <w:spacing w:val="-1"/>
        </w:rPr>
        <w:t>distribution</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storage</w:t>
      </w:r>
      <w:r w:rsidRPr="002A4A15">
        <w:rPr>
          <w:rFonts w:asciiTheme="minorHAnsi" w:hAnsiTheme="minorHAnsi" w:cstheme="minorHAnsi"/>
          <w:spacing w:val="-7"/>
        </w:rPr>
        <w:t xml:space="preserve"> </w:t>
      </w:r>
      <w:r w:rsidRPr="002A4A15">
        <w:rPr>
          <w:rFonts w:asciiTheme="minorHAnsi" w:hAnsiTheme="minorHAnsi" w:cstheme="minorHAnsi"/>
        </w:rPr>
        <w:t>site</w:t>
      </w:r>
      <w:r w:rsidRPr="002A4A15">
        <w:rPr>
          <w:rFonts w:asciiTheme="minorHAnsi" w:hAnsiTheme="minorHAnsi" w:cstheme="minorHAnsi"/>
          <w:spacing w:val="-8"/>
        </w:rPr>
        <w:t xml:space="preserve"> </w:t>
      </w:r>
      <w:r w:rsidRPr="002A4A15">
        <w:rPr>
          <w:rFonts w:asciiTheme="minorHAnsi" w:hAnsiTheme="minorHAnsi" w:cstheme="minorHAnsi"/>
          <w:spacing w:val="-1"/>
        </w:rPr>
        <w:t>under</w:t>
      </w:r>
      <w:r w:rsidRPr="002A4A15">
        <w:rPr>
          <w:rFonts w:asciiTheme="minorHAnsi" w:hAnsiTheme="minorHAnsi" w:cstheme="minorHAnsi"/>
          <w:spacing w:val="-7"/>
        </w:rPr>
        <w:t xml:space="preserve"> </w:t>
      </w:r>
      <w:r w:rsidRPr="002A4A15">
        <w:rPr>
          <w:rFonts w:asciiTheme="minorHAnsi" w:hAnsiTheme="minorHAnsi" w:cstheme="minorHAnsi"/>
        </w:rPr>
        <w:t>its</w:t>
      </w:r>
      <w:r w:rsidRPr="002A4A15">
        <w:rPr>
          <w:rFonts w:asciiTheme="minorHAnsi" w:hAnsiTheme="minorHAnsi" w:cstheme="minorHAnsi"/>
          <w:spacing w:val="-6"/>
        </w:rPr>
        <w:t xml:space="preserve"> </w:t>
      </w:r>
      <w:r w:rsidRPr="002A4A15">
        <w:rPr>
          <w:rFonts w:asciiTheme="minorHAnsi" w:hAnsiTheme="minorHAnsi" w:cstheme="minorHAnsi"/>
          <w:spacing w:val="-1"/>
        </w:rPr>
        <w:t>jurisdiction</w:t>
      </w:r>
      <w:r w:rsidRPr="002A4A15">
        <w:rPr>
          <w:rFonts w:asciiTheme="minorHAnsi" w:hAnsiTheme="minorHAnsi" w:cstheme="minorHAnsi"/>
          <w:spacing w:val="-7"/>
        </w:rPr>
        <w:t xml:space="preserve"> </w:t>
      </w:r>
      <w:r w:rsidRPr="002A4A15">
        <w:rPr>
          <w:rFonts w:asciiTheme="minorHAnsi" w:hAnsiTheme="minorHAnsi" w:cstheme="minorHAnsi"/>
          <w:spacing w:val="-1"/>
        </w:rPr>
        <w:t>either</w:t>
      </w:r>
      <w:r w:rsidRPr="002A4A15">
        <w:rPr>
          <w:rFonts w:asciiTheme="minorHAnsi" w:hAnsiTheme="minorHAnsi" w:cstheme="minorHAnsi"/>
          <w:spacing w:val="-7"/>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spacing w:val="-1"/>
        </w:rPr>
        <w:t>agency’s</w:t>
      </w:r>
      <w:r w:rsidRPr="002A4A15">
        <w:rPr>
          <w:rFonts w:asciiTheme="minorHAnsi" w:hAnsiTheme="minorHAnsi" w:cstheme="minorHAnsi"/>
          <w:spacing w:val="91"/>
          <w:w w:val="99"/>
        </w:rPr>
        <w:t xml:space="preserve"> </w:t>
      </w:r>
      <w:r w:rsidRPr="002A4A15">
        <w:rPr>
          <w:rFonts w:asciiTheme="minorHAnsi" w:hAnsiTheme="minorHAnsi" w:cstheme="minorHAnsi"/>
        </w:rPr>
        <w:t>Commodity</w:t>
      </w:r>
      <w:r w:rsidRPr="002A4A15">
        <w:rPr>
          <w:rFonts w:asciiTheme="minorHAnsi" w:hAnsiTheme="minorHAnsi" w:cstheme="minorHAnsi"/>
          <w:spacing w:val="-15"/>
        </w:rPr>
        <w:t xml:space="preserve"> </w:t>
      </w:r>
      <w:r w:rsidRPr="002A4A15">
        <w:rPr>
          <w:rFonts w:asciiTheme="minorHAnsi" w:hAnsiTheme="minorHAnsi" w:cstheme="minorHAnsi"/>
        </w:rPr>
        <w:t>Supplemental</w:t>
      </w:r>
      <w:r w:rsidRPr="002A4A15">
        <w:rPr>
          <w:rFonts w:asciiTheme="minorHAnsi" w:hAnsiTheme="minorHAnsi" w:cstheme="minorHAnsi"/>
          <w:spacing w:val="-9"/>
        </w:rPr>
        <w:t xml:space="preserve"> </w:t>
      </w:r>
      <w:r w:rsidRPr="002A4A15">
        <w:rPr>
          <w:rFonts w:asciiTheme="minorHAnsi" w:hAnsiTheme="minorHAnsi" w:cstheme="minorHAnsi"/>
          <w:spacing w:val="-1"/>
        </w:rPr>
        <w:t>Food</w:t>
      </w:r>
      <w:r w:rsidRPr="002A4A15">
        <w:rPr>
          <w:rFonts w:asciiTheme="minorHAnsi" w:hAnsiTheme="minorHAnsi" w:cstheme="minorHAnsi"/>
          <w:spacing w:val="-9"/>
        </w:rPr>
        <w:t xml:space="preserve"> </w:t>
      </w:r>
      <w:r w:rsidRPr="002A4A15">
        <w:rPr>
          <w:rFonts w:asciiTheme="minorHAnsi" w:hAnsiTheme="minorHAnsi" w:cstheme="minorHAnsi"/>
          <w:spacing w:val="-1"/>
        </w:rPr>
        <w:t>Program</w:t>
      </w:r>
      <w:r w:rsidRPr="002A4A15">
        <w:rPr>
          <w:rFonts w:asciiTheme="minorHAnsi" w:hAnsiTheme="minorHAnsi" w:cstheme="minorHAnsi"/>
          <w:spacing w:val="-9"/>
        </w:rPr>
        <w:t xml:space="preserve"> </w:t>
      </w:r>
      <w:r w:rsidRPr="002A4A15">
        <w:rPr>
          <w:rFonts w:asciiTheme="minorHAnsi" w:hAnsiTheme="minorHAnsi" w:cstheme="minorHAnsi"/>
        </w:rPr>
        <w:t>Contract</w:t>
      </w:r>
      <w:r w:rsidRPr="002A4A15">
        <w:rPr>
          <w:rFonts w:asciiTheme="minorHAnsi" w:hAnsiTheme="minorHAnsi" w:cstheme="minorHAnsi"/>
          <w:spacing w:val="-9"/>
        </w:rPr>
        <w:t xml:space="preserve"> </w:t>
      </w:r>
      <w:r w:rsidRPr="002A4A15">
        <w:rPr>
          <w:rFonts w:asciiTheme="minorHAnsi" w:hAnsiTheme="minorHAnsi" w:cstheme="minorHAnsi"/>
          <w:spacing w:val="-1"/>
        </w:rPr>
        <w:t>Request</w:t>
      </w:r>
      <w:r w:rsidRPr="002A4A15">
        <w:rPr>
          <w:rFonts w:asciiTheme="minorHAnsi" w:hAnsiTheme="minorHAnsi" w:cstheme="minorHAnsi"/>
          <w:spacing w:val="-9"/>
        </w:rPr>
        <w:t xml:space="preserve"> </w:t>
      </w:r>
      <w:r w:rsidRPr="002A4A15">
        <w:rPr>
          <w:rFonts w:asciiTheme="minorHAnsi" w:hAnsiTheme="minorHAnsi" w:cstheme="minorHAnsi"/>
        </w:rPr>
        <w:t>or</w:t>
      </w:r>
      <w:r w:rsidRPr="002A4A15">
        <w:rPr>
          <w:rFonts w:asciiTheme="minorHAnsi" w:hAnsiTheme="minorHAnsi" w:cstheme="minorHAnsi"/>
          <w:spacing w:val="-10"/>
        </w:rPr>
        <w:t xml:space="preserve"> </w:t>
      </w:r>
      <w:r w:rsidRPr="002A4A15">
        <w:rPr>
          <w:rFonts w:asciiTheme="minorHAnsi" w:hAnsiTheme="minorHAnsi" w:cstheme="minorHAnsi"/>
          <w:spacing w:val="-1"/>
        </w:rPr>
        <w:t>when</w:t>
      </w:r>
      <w:r w:rsidRPr="002A4A15">
        <w:rPr>
          <w:rFonts w:asciiTheme="minorHAnsi" w:hAnsiTheme="minorHAnsi" w:cstheme="minorHAnsi"/>
          <w:spacing w:val="-8"/>
        </w:rPr>
        <w:t xml:space="preserve"> </w:t>
      </w:r>
      <w:r w:rsidRPr="002A4A15">
        <w:rPr>
          <w:rFonts w:asciiTheme="minorHAnsi" w:hAnsiTheme="minorHAnsi" w:cstheme="minorHAnsi"/>
          <w:spacing w:val="-1"/>
        </w:rPr>
        <w:t>written</w:t>
      </w:r>
      <w:r w:rsidRPr="002A4A15">
        <w:rPr>
          <w:rFonts w:asciiTheme="minorHAnsi" w:hAnsiTheme="minorHAnsi" w:cstheme="minorHAnsi"/>
          <w:spacing w:val="-9"/>
        </w:rPr>
        <w:t xml:space="preserve"> </w:t>
      </w:r>
      <w:r w:rsidRPr="002A4A15">
        <w:rPr>
          <w:rFonts w:asciiTheme="minorHAnsi" w:hAnsiTheme="minorHAnsi" w:cstheme="minorHAnsi"/>
          <w:spacing w:val="-1"/>
        </w:rPr>
        <w:t>agreements</w:t>
      </w:r>
      <w:r w:rsidRPr="002A4A15">
        <w:rPr>
          <w:rFonts w:asciiTheme="minorHAnsi" w:hAnsiTheme="minorHAnsi" w:cstheme="minorHAnsi"/>
          <w:spacing w:val="71"/>
          <w:w w:val="99"/>
        </w:rPr>
        <w:t xml:space="preserve"> </w:t>
      </w:r>
      <w:r w:rsidRPr="002A4A15">
        <w:rPr>
          <w:rFonts w:asciiTheme="minorHAnsi" w:hAnsiTheme="minorHAnsi" w:cstheme="minorHAnsi"/>
          <w:spacing w:val="-1"/>
        </w:rPr>
        <w:t>are</w:t>
      </w:r>
      <w:r w:rsidRPr="002A4A15">
        <w:rPr>
          <w:rFonts w:asciiTheme="minorHAnsi" w:hAnsiTheme="minorHAnsi" w:cstheme="minorHAnsi"/>
          <w:spacing w:val="-16"/>
        </w:rPr>
        <w:t xml:space="preserve"> </w:t>
      </w:r>
      <w:r w:rsidRPr="002A4A15">
        <w:rPr>
          <w:rFonts w:asciiTheme="minorHAnsi" w:hAnsiTheme="minorHAnsi" w:cstheme="minorHAnsi"/>
        </w:rPr>
        <w:t>established.</w:t>
      </w:r>
      <w:r w:rsidR="008E6A5A">
        <w:rPr>
          <w:rFonts w:asciiTheme="minorHAnsi" w:hAnsiTheme="minorHAnsi" w:cstheme="minorHAnsi"/>
        </w:rPr>
        <w:t xml:space="preserve"> The local agency works first in first out flow inventory.</w:t>
      </w:r>
    </w:p>
    <w:p w14:paraId="11CC28F7" w14:textId="77777777" w:rsidR="00E2082A" w:rsidRPr="002A4A15" w:rsidRDefault="00E2082A">
      <w:pPr>
        <w:rPr>
          <w:rFonts w:eastAsia="Times New Roman" w:cstheme="minorHAnsi"/>
          <w:sz w:val="24"/>
          <w:szCs w:val="24"/>
        </w:rPr>
      </w:pPr>
    </w:p>
    <w:p w14:paraId="604C3850" w14:textId="77777777" w:rsidR="00E2082A" w:rsidRPr="002A4A15" w:rsidRDefault="00356C03" w:rsidP="00C662C0">
      <w:pPr>
        <w:pStyle w:val="BodyText"/>
        <w:numPr>
          <w:ilvl w:val="0"/>
          <w:numId w:val="14"/>
        </w:numPr>
        <w:tabs>
          <w:tab w:val="left" w:pos="840"/>
        </w:tabs>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spacing w:val="-1"/>
        </w:rPr>
        <w:t>written</w:t>
      </w:r>
      <w:r w:rsidRPr="002A4A15">
        <w:rPr>
          <w:rFonts w:asciiTheme="minorHAnsi" w:hAnsiTheme="minorHAnsi" w:cstheme="minorHAnsi"/>
          <w:spacing w:val="-7"/>
        </w:rPr>
        <w:t xml:space="preserve"> </w:t>
      </w:r>
      <w:r w:rsidRPr="002A4A15">
        <w:rPr>
          <w:rFonts w:asciiTheme="minorHAnsi" w:hAnsiTheme="minorHAnsi" w:cstheme="minorHAnsi"/>
          <w:spacing w:val="-1"/>
        </w:rPr>
        <w:t>agreements</w:t>
      </w:r>
      <w:r w:rsidRPr="002A4A15">
        <w:rPr>
          <w:rFonts w:asciiTheme="minorHAnsi" w:hAnsiTheme="minorHAnsi" w:cstheme="minorHAnsi"/>
          <w:spacing w:val="-6"/>
        </w:rPr>
        <w:t xml:space="preserve"> </w:t>
      </w:r>
      <w:r w:rsidRPr="002A4A15">
        <w:rPr>
          <w:rFonts w:asciiTheme="minorHAnsi" w:hAnsiTheme="minorHAnsi" w:cstheme="minorHAnsi"/>
          <w:spacing w:val="-1"/>
        </w:rPr>
        <w:t>with</w:t>
      </w:r>
      <w:r w:rsidRPr="002A4A15">
        <w:rPr>
          <w:rFonts w:asciiTheme="minorHAnsi" w:hAnsiTheme="minorHAnsi" w:cstheme="minorHAnsi"/>
          <w:spacing w:val="-7"/>
        </w:rPr>
        <w:t xml:space="preserve"> </w:t>
      </w:r>
      <w:r w:rsidRPr="002A4A15">
        <w:rPr>
          <w:rFonts w:asciiTheme="minorHAnsi" w:hAnsiTheme="minorHAnsi" w:cstheme="minorHAnsi"/>
          <w:spacing w:val="-1"/>
        </w:rPr>
        <w:t>other</w:t>
      </w:r>
      <w:r w:rsidRPr="002A4A15">
        <w:rPr>
          <w:rFonts w:asciiTheme="minorHAnsi" w:hAnsiTheme="minorHAnsi" w:cstheme="minorHAnsi"/>
          <w:spacing w:val="-8"/>
        </w:rPr>
        <w:t xml:space="preserve"> </w:t>
      </w:r>
      <w:r w:rsidRPr="002A4A15">
        <w:rPr>
          <w:rFonts w:asciiTheme="minorHAnsi" w:hAnsiTheme="minorHAnsi" w:cstheme="minorHAnsi"/>
          <w:spacing w:val="-1"/>
        </w:rPr>
        <w:t>agencies</w:t>
      </w:r>
      <w:r w:rsidRPr="002A4A15">
        <w:rPr>
          <w:rFonts w:asciiTheme="minorHAnsi" w:hAnsiTheme="minorHAnsi" w:cstheme="minorHAnsi"/>
          <w:spacing w:val="-8"/>
        </w:rPr>
        <w:t xml:space="preserve"> </w:t>
      </w:r>
      <w:r w:rsidRPr="002A4A15">
        <w:rPr>
          <w:rFonts w:asciiTheme="minorHAnsi" w:hAnsiTheme="minorHAnsi" w:cstheme="minorHAnsi"/>
          <w:spacing w:val="-1"/>
        </w:rPr>
        <w:t>shall:</w:t>
      </w:r>
    </w:p>
    <w:p w14:paraId="671931D2" w14:textId="77777777" w:rsidR="00E2082A" w:rsidRPr="002A4A15" w:rsidRDefault="00E2082A">
      <w:pPr>
        <w:rPr>
          <w:rFonts w:eastAsia="Times New Roman" w:cstheme="minorHAnsi"/>
          <w:sz w:val="24"/>
          <w:szCs w:val="24"/>
        </w:rPr>
      </w:pPr>
    </w:p>
    <w:p w14:paraId="4C99408C" w14:textId="77777777" w:rsidR="00E2082A" w:rsidRPr="002A4A15" w:rsidRDefault="00356C03" w:rsidP="00C662C0">
      <w:pPr>
        <w:pStyle w:val="BodyText"/>
        <w:numPr>
          <w:ilvl w:val="1"/>
          <w:numId w:val="14"/>
        </w:numPr>
        <w:tabs>
          <w:tab w:val="left" w:pos="1560"/>
        </w:tabs>
        <w:rPr>
          <w:rFonts w:asciiTheme="minorHAnsi" w:hAnsiTheme="minorHAnsi" w:cstheme="minorHAnsi"/>
        </w:rPr>
      </w:pPr>
      <w:r w:rsidRPr="002A4A15">
        <w:rPr>
          <w:rFonts w:asciiTheme="minorHAnsi" w:hAnsiTheme="minorHAnsi" w:cstheme="minorHAnsi"/>
        </w:rPr>
        <w:t>State</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r w:rsidRPr="002A4A15">
        <w:rPr>
          <w:rFonts w:asciiTheme="minorHAnsi" w:hAnsiTheme="minorHAnsi" w:cstheme="minorHAnsi"/>
          <w:spacing w:val="-7"/>
        </w:rPr>
        <w:t xml:space="preserve"> </w:t>
      </w:r>
      <w:r w:rsidRPr="002A4A15">
        <w:rPr>
          <w:rFonts w:asciiTheme="minorHAnsi" w:hAnsiTheme="minorHAnsi" w:cstheme="minorHAnsi"/>
          <w:spacing w:val="-1"/>
        </w:rPr>
        <w:t>responsibilities</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other</w:t>
      </w:r>
      <w:r w:rsidRPr="002A4A15">
        <w:rPr>
          <w:rFonts w:asciiTheme="minorHAnsi" w:hAnsiTheme="minorHAnsi" w:cstheme="minorHAnsi"/>
          <w:spacing w:val="-8"/>
        </w:rPr>
        <w:t xml:space="preserve"> </w:t>
      </w:r>
      <w:r w:rsidRPr="002A4A15">
        <w:rPr>
          <w:rFonts w:asciiTheme="minorHAnsi" w:hAnsiTheme="minorHAnsi" w:cstheme="minorHAnsi"/>
          <w:spacing w:val="-1"/>
        </w:rPr>
        <w:t>agency.</w:t>
      </w:r>
    </w:p>
    <w:p w14:paraId="2E4E0CFB" w14:textId="77777777" w:rsidR="00E24226" w:rsidRPr="002A4A15" w:rsidRDefault="00E24226" w:rsidP="00E24226">
      <w:pPr>
        <w:pStyle w:val="BodyText"/>
        <w:tabs>
          <w:tab w:val="left" w:pos="1560"/>
        </w:tabs>
        <w:ind w:left="1560" w:firstLine="0"/>
        <w:rPr>
          <w:rFonts w:asciiTheme="minorHAnsi" w:hAnsiTheme="minorHAnsi" w:cstheme="minorHAnsi"/>
        </w:rPr>
      </w:pPr>
    </w:p>
    <w:p w14:paraId="1BDBE41A" w14:textId="4AEF2977" w:rsidR="007E23F5" w:rsidRPr="002A4A15" w:rsidRDefault="00356C03" w:rsidP="00C662C0">
      <w:pPr>
        <w:pStyle w:val="BodyText"/>
        <w:numPr>
          <w:ilvl w:val="1"/>
          <w:numId w:val="14"/>
        </w:numPr>
        <w:tabs>
          <w:tab w:val="left" w:pos="1561"/>
        </w:tabs>
        <w:rPr>
          <w:rFonts w:asciiTheme="minorHAnsi" w:hAnsiTheme="minorHAnsi" w:cstheme="minorHAnsi"/>
        </w:rPr>
      </w:pPr>
      <w:r w:rsidRPr="002A4A15">
        <w:rPr>
          <w:rFonts w:asciiTheme="minorHAnsi" w:hAnsiTheme="minorHAnsi" w:cstheme="minorHAnsi"/>
          <w:spacing w:val="-1"/>
        </w:rPr>
        <w:t>Be</w:t>
      </w:r>
      <w:r w:rsidRPr="002A4A15">
        <w:rPr>
          <w:rFonts w:asciiTheme="minorHAnsi" w:hAnsiTheme="minorHAnsi" w:cstheme="minorHAnsi"/>
          <w:spacing w:val="-6"/>
        </w:rPr>
        <w:t xml:space="preserve"> </w:t>
      </w:r>
      <w:r w:rsidRPr="002A4A15">
        <w:rPr>
          <w:rFonts w:asciiTheme="minorHAnsi" w:hAnsiTheme="minorHAnsi" w:cstheme="minorHAnsi"/>
        </w:rPr>
        <w:t>on</w:t>
      </w:r>
      <w:r w:rsidRPr="002A4A15">
        <w:rPr>
          <w:rFonts w:asciiTheme="minorHAnsi" w:hAnsiTheme="minorHAnsi" w:cstheme="minorHAnsi"/>
          <w:spacing w:val="-5"/>
        </w:rPr>
        <w:t xml:space="preserve"> </w:t>
      </w:r>
      <w:r w:rsidRPr="002A4A15">
        <w:rPr>
          <w:rFonts w:asciiTheme="minorHAnsi" w:hAnsiTheme="minorHAnsi" w:cstheme="minorHAnsi"/>
          <w:spacing w:val="-1"/>
        </w:rPr>
        <w:t>file</w:t>
      </w:r>
      <w:r w:rsidRPr="002A4A15">
        <w:rPr>
          <w:rFonts w:asciiTheme="minorHAnsi" w:hAnsiTheme="minorHAnsi" w:cstheme="minorHAnsi"/>
          <w:spacing w:val="-4"/>
        </w:rPr>
        <w:t xml:space="preserve"> </w:t>
      </w:r>
      <w:r w:rsidRPr="002A4A15">
        <w:rPr>
          <w:rFonts w:asciiTheme="minorHAnsi" w:hAnsiTheme="minorHAnsi" w:cstheme="minorHAnsi"/>
          <w:spacing w:val="-1"/>
        </w:rPr>
        <w:t>with</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parties</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agreements.</w:t>
      </w:r>
    </w:p>
    <w:p w14:paraId="6590A9D4" w14:textId="77777777" w:rsidR="00E2082A" w:rsidRPr="002A4A15" w:rsidRDefault="00E2082A">
      <w:pPr>
        <w:rPr>
          <w:rFonts w:eastAsia="Times New Roman" w:cstheme="minorHAnsi"/>
          <w:sz w:val="24"/>
          <w:szCs w:val="24"/>
        </w:rPr>
      </w:pPr>
    </w:p>
    <w:p w14:paraId="79D01FA6" w14:textId="04EB8A24" w:rsidR="00E2082A" w:rsidRPr="002A4A15" w:rsidRDefault="00356C03" w:rsidP="00C662C0">
      <w:pPr>
        <w:pStyle w:val="BodyText"/>
        <w:numPr>
          <w:ilvl w:val="0"/>
          <w:numId w:val="14"/>
        </w:numPr>
        <w:tabs>
          <w:tab w:val="left" w:pos="841"/>
        </w:tabs>
        <w:spacing w:line="239" w:lineRule="auto"/>
        <w:ind w:right="160"/>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8"/>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007E3EE9" w:rsidRPr="002A4A15">
        <w:rPr>
          <w:rFonts w:asciiTheme="minorHAnsi" w:hAnsiTheme="minorHAnsi" w:cstheme="minorHAnsi"/>
        </w:rPr>
        <w:t>ensure</w:t>
      </w:r>
      <w:r w:rsidRPr="002A4A15">
        <w:rPr>
          <w:rFonts w:asciiTheme="minorHAnsi" w:hAnsiTheme="minorHAnsi" w:cstheme="minorHAnsi"/>
          <w:spacing w:val="-8"/>
        </w:rPr>
        <w:t xml:space="preserve"> </w:t>
      </w:r>
      <w:r w:rsidRPr="002A4A15">
        <w:rPr>
          <w:rFonts w:asciiTheme="minorHAnsi" w:hAnsiTheme="minorHAnsi" w:cstheme="minorHAnsi"/>
          <w:spacing w:val="-1"/>
        </w:rPr>
        <w:t>that</w:t>
      </w:r>
      <w:r w:rsidRPr="002A4A15">
        <w:rPr>
          <w:rFonts w:asciiTheme="minorHAnsi" w:hAnsiTheme="minorHAnsi" w:cstheme="minorHAnsi"/>
          <w:spacing w:val="-7"/>
        </w:rPr>
        <w:t xml:space="preserve"> </w:t>
      </w:r>
      <w:r w:rsidRPr="002A4A15">
        <w:rPr>
          <w:rFonts w:asciiTheme="minorHAnsi" w:hAnsiTheme="minorHAnsi" w:cstheme="minorHAnsi"/>
          <w:spacing w:val="-1"/>
        </w:rPr>
        <w:t>distribution</w:t>
      </w:r>
      <w:r w:rsidRPr="002A4A15">
        <w:rPr>
          <w:rFonts w:asciiTheme="minorHAnsi" w:hAnsiTheme="minorHAnsi" w:cstheme="minorHAnsi"/>
          <w:spacing w:val="-7"/>
        </w:rPr>
        <w:t xml:space="preserve"> </w:t>
      </w:r>
      <w:r w:rsidRPr="002A4A15">
        <w:rPr>
          <w:rFonts w:asciiTheme="minorHAnsi" w:hAnsiTheme="minorHAnsi" w:cstheme="minorHAnsi"/>
          <w:spacing w:val="-1"/>
        </w:rPr>
        <w:t>sites</w:t>
      </w:r>
      <w:r w:rsidRPr="002A4A15">
        <w:rPr>
          <w:rFonts w:asciiTheme="minorHAnsi" w:hAnsiTheme="minorHAnsi" w:cstheme="minorHAnsi"/>
          <w:spacing w:val="-8"/>
        </w:rPr>
        <w:t xml:space="preserve"> </w:t>
      </w:r>
      <w:r w:rsidRPr="002A4A15">
        <w:rPr>
          <w:rFonts w:asciiTheme="minorHAnsi" w:hAnsiTheme="minorHAnsi" w:cstheme="minorHAnsi"/>
          <w:spacing w:val="-1"/>
        </w:rPr>
        <w:t>under</w:t>
      </w:r>
      <w:r w:rsidRPr="002A4A15">
        <w:rPr>
          <w:rFonts w:asciiTheme="minorHAnsi" w:hAnsiTheme="minorHAnsi" w:cstheme="minorHAnsi"/>
          <w:spacing w:val="-8"/>
        </w:rPr>
        <w:t xml:space="preserve"> </w:t>
      </w:r>
      <w:r w:rsidRPr="002A4A15">
        <w:rPr>
          <w:rFonts w:asciiTheme="minorHAnsi" w:hAnsiTheme="minorHAnsi" w:cstheme="minorHAnsi"/>
          <w:spacing w:val="-1"/>
        </w:rPr>
        <w:t>their</w:t>
      </w:r>
      <w:r w:rsidRPr="002A4A15">
        <w:rPr>
          <w:rFonts w:asciiTheme="minorHAnsi" w:hAnsiTheme="minorHAnsi" w:cstheme="minorHAnsi"/>
          <w:spacing w:val="-8"/>
        </w:rPr>
        <w:t xml:space="preserve"> </w:t>
      </w:r>
      <w:r w:rsidRPr="002A4A15">
        <w:rPr>
          <w:rFonts w:asciiTheme="minorHAnsi" w:hAnsiTheme="minorHAnsi" w:cstheme="minorHAnsi"/>
          <w:spacing w:val="-1"/>
        </w:rPr>
        <w:t>jurisdiction</w:t>
      </w:r>
      <w:r w:rsidRPr="002A4A15">
        <w:rPr>
          <w:rFonts w:asciiTheme="minorHAnsi" w:hAnsiTheme="minorHAnsi" w:cstheme="minorHAnsi"/>
          <w:spacing w:val="-7"/>
        </w:rPr>
        <w:t xml:space="preserve"> </w:t>
      </w:r>
      <w:r w:rsidRPr="002A4A15">
        <w:rPr>
          <w:rFonts w:asciiTheme="minorHAnsi" w:hAnsiTheme="minorHAnsi" w:cstheme="minorHAnsi"/>
        </w:rPr>
        <w:t>provide</w:t>
      </w:r>
      <w:r w:rsidRPr="002A4A15">
        <w:rPr>
          <w:rFonts w:asciiTheme="minorHAnsi" w:hAnsiTheme="minorHAnsi" w:cstheme="minorHAnsi"/>
          <w:w w:val="99"/>
        </w:rPr>
        <w:t xml:space="preserve"> </w:t>
      </w:r>
      <w:r w:rsidRPr="002A4A15">
        <w:rPr>
          <w:rFonts w:asciiTheme="minorHAnsi" w:hAnsiTheme="minorHAnsi" w:cstheme="minorHAnsi"/>
          <w:spacing w:val="49"/>
          <w:w w:val="99"/>
        </w:rPr>
        <w:t xml:space="preserve">  </w:t>
      </w:r>
      <w:r w:rsidRPr="002A4A15">
        <w:rPr>
          <w:rFonts w:asciiTheme="minorHAnsi" w:hAnsiTheme="minorHAnsi" w:cstheme="minorHAnsi"/>
          <w:spacing w:val="-1"/>
        </w:rPr>
        <w:t>adequate</w:t>
      </w:r>
      <w:r w:rsidRPr="002A4A15">
        <w:rPr>
          <w:rFonts w:asciiTheme="minorHAnsi" w:hAnsiTheme="minorHAnsi" w:cstheme="minorHAnsi"/>
          <w:spacing w:val="-4"/>
        </w:rPr>
        <w:t xml:space="preserve"> </w:t>
      </w:r>
      <w:r w:rsidRPr="002A4A15">
        <w:rPr>
          <w:rFonts w:asciiTheme="minorHAnsi" w:hAnsiTheme="minorHAnsi" w:cstheme="minorHAnsi"/>
          <w:spacing w:val="-1"/>
        </w:rPr>
        <w:t>care</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security</w:t>
      </w:r>
      <w:r w:rsidRPr="002A4A15">
        <w:rPr>
          <w:rFonts w:asciiTheme="minorHAnsi" w:hAnsiTheme="minorHAnsi" w:cstheme="minorHAnsi"/>
          <w:spacing w:val="-8"/>
        </w:rPr>
        <w:t xml:space="preserve"> </w:t>
      </w:r>
      <w:r w:rsidRPr="002A4A15">
        <w:rPr>
          <w:rFonts w:asciiTheme="minorHAnsi" w:hAnsiTheme="minorHAnsi" w:cstheme="minorHAnsi"/>
        </w:rPr>
        <w:t>for</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5"/>
        </w:rPr>
        <w:t xml:space="preserve"> </w:t>
      </w:r>
      <w:r w:rsidRPr="002A4A15">
        <w:rPr>
          <w:rFonts w:asciiTheme="minorHAnsi" w:hAnsiTheme="minorHAnsi" w:cstheme="minorHAnsi"/>
          <w:spacing w:val="-1"/>
        </w:rPr>
        <w:t>while</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4"/>
        </w:rPr>
        <w:t xml:space="preserve"> </w:t>
      </w:r>
      <w:r w:rsidRPr="002A4A15">
        <w:rPr>
          <w:rFonts w:asciiTheme="minorHAnsi" w:hAnsiTheme="minorHAnsi" w:cstheme="minorHAnsi"/>
        </w:rPr>
        <w:t>their</w:t>
      </w:r>
      <w:r w:rsidRPr="002A4A15">
        <w:rPr>
          <w:rFonts w:asciiTheme="minorHAnsi" w:hAnsiTheme="minorHAnsi" w:cstheme="minorHAnsi"/>
          <w:spacing w:val="-6"/>
        </w:rPr>
        <w:t xml:space="preserve"> </w:t>
      </w:r>
      <w:r w:rsidRPr="002A4A15">
        <w:rPr>
          <w:rFonts w:asciiTheme="minorHAnsi" w:hAnsiTheme="minorHAnsi" w:cstheme="minorHAnsi"/>
          <w:spacing w:val="-1"/>
        </w:rPr>
        <w:t>possession.</w:t>
      </w:r>
      <w:r w:rsidRPr="002A4A15">
        <w:rPr>
          <w:rFonts w:asciiTheme="minorHAnsi" w:hAnsiTheme="minorHAnsi" w:cstheme="minorHAnsi"/>
          <w:spacing w:val="50"/>
        </w:rPr>
        <w:t xml:space="preserve"> </w:t>
      </w:r>
      <w:r w:rsidRPr="002A4A15">
        <w:rPr>
          <w:rFonts w:asciiTheme="minorHAnsi" w:hAnsiTheme="minorHAnsi" w:cstheme="minorHAnsi"/>
          <w:spacing w:val="-1"/>
        </w:rPr>
        <w:t>Foods</w:t>
      </w:r>
      <w:r w:rsidRPr="002A4A15">
        <w:rPr>
          <w:rFonts w:asciiTheme="minorHAnsi" w:hAnsiTheme="minorHAnsi" w:cstheme="minorHAnsi"/>
          <w:spacing w:val="-5"/>
        </w:rPr>
        <w:t xml:space="preserve"> </w:t>
      </w:r>
      <w:r w:rsidRPr="002A4A15">
        <w:rPr>
          <w:rFonts w:asciiTheme="minorHAnsi" w:hAnsiTheme="minorHAnsi" w:cstheme="minorHAnsi"/>
        </w:rPr>
        <w:t>shall</w:t>
      </w:r>
      <w:r w:rsidRPr="002A4A15">
        <w:rPr>
          <w:rFonts w:asciiTheme="minorHAnsi" w:hAnsiTheme="minorHAnsi" w:cstheme="minorHAnsi"/>
          <w:spacing w:val="-4"/>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stored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79"/>
          <w:w w:val="99"/>
        </w:rPr>
        <w:t xml:space="preserve"> </w:t>
      </w:r>
      <w:r w:rsidRPr="002A4A15">
        <w:rPr>
          <w:rFonts w:asciiTheme="minorHAnsi" w:hAnsiTheme="minorHAnsi" w:cstheme="minorHAnsi"/>
          <w:spacing w:val="-1"/>
        </w:rPr>
        <w:t>adequate</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secured</w:t>
      </w:r>
      <w:r w:rsidRPr="002A4A15">
        <w:rPr>
          <w:rFonts w:asciiTheme="minorHAnsi" w:hAnsiTheme="minorHAnsi" w:cstheme="minorHAnsi"/>
          <w:spacing w:val="-4"/>
        </w:rPr>
        <w:t xml:space="preserve"> </w:t>
      </w:r>
      <w:r w:rsidRPr="002A4A15">
        <w:rPr>
          <w:rFonts w:asciiTheme="minorHAnsi" w:hAnsiTheme="minorHAnsi" w:cstheme="minorHAnsi"/>
          <w:spacing w:val="-1"/>
        </w:rPr>
        <w:t>areas</w:t>
      </w:r>
      <w:r w:rsidRPr="002A4A15">
        <w:rPr>
          <w:rFonts w:asciiTheme="minorHAnsi" w:hAnsiTheme="minorHAnsi" w:cstheme="minorHAnsi"/>
          <w:spacing w:val="-6"/>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spacing w:val="-1"/>
        </w:rPr>
        <w:t>each</w:t>
      </w:r>
      <w:r w:rsidRPr="002A4A15">
        <w:rPr>
          <w:rFonts w:asciiTheme="minorHAnsi" w:hAnsiTheme="minorHAnsi" w:cstheme="minorHAnsi"/>
          <w:spacing w:val="-7"/>
        </w:rPr>
        <w:t xml:space="preserve"> </w:t>
      </w:r>
      <w:r w:rsidRPr="002A4A15">
        <w:rPr>
          <w:rFonts w:asciiTheme="minorHAnsi" w:hAnsiTheme="minorHAnsi" w:cstheme="minorHAnsi"/>
          <w:spacing w:val="-1"/>
        </w:rPr>
        <w:t>distribution</w:t>
      </w:r>
      <w:r w:rsidRPr="002A4A15">
        <w:rPr>
          <w:rFonts w:asciiTheme="minorHAnsi" w:hAnsiTheme="minorHAnsi" w:cstheme="minorHAnsi"/>
          <w:spacing w:val="-6"/>
        </w:rPr>
        <w:t xml:space="preserve"> </w:t>
      </w:r>
      <w:r w:rsidRPr="002A4A15">
        <w:rPr>
          <w:rFonts w:asciiTheme="minorHAnsi" w:hAnsiTheme="minorHAnsi" w:cstheme="minorHAnsi"/>
          <w:spacing w:val="-1"/>
        </w:rPr>
        <w:t>site</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safeguard</w:t>
      </w:r>
      <w:r w:rsidRPr="002A4A15">
        <w:rPr>
          <w:rFonts w:asciiTheme="minorHAnsi" w:hAnsiTheme="minorHAnsi" w:cstheme="minorHAnsi"/>
          <w:spacing w:val="-6"/>
        </w:rPr>
        <w:t xml:space="preserve"> </w:t>
      </w:r>
      <w:r w:rsidRPr="002A4A15">
        <w:rPr>
          <w:rFonts w:asciiTheme="minorHAnsi" w:hAnsiTheme="minorHAnsi" w:cstheme="minorHAnsi"/>
          <w:spacing w:val="-1"/>
        </w:rPr>
        <w:t>them</w:t>
      </w:r>
      <w:r w:rsidRPr="002A4A15">
        <w:rPr>
          <w:rFonts w:asciiTheme="minorHAnsi" w:hAnsiTheme="minorHAnsi" w:cstheme="minorHAnsi"/>
          <w:spacing w:val="-6"/>
        </w:rPr>
        <w:t xml:space="preserve"> </w:t>
      </w:r>
      <w:r w:rsidRPr="002A4A15">
        <w:rPr>
          <w:rFonts w:asciiTheme="minorHAnsi" w:hAnsiTheme="minorHAnsi" w:cstheme="minorHAnsi"/>
          <w:spacing w:val="-1"/>
        </w:rPr>
        <w:t>from</w:t>
      </w:r>
      <w:r w:rsidRPr="002A4A15">
        <w:rPr>
          <w:rFonts w:asciiTheme="minorHAnsi" w:hAnsiTheme="minorHAnsi" w:cstheme="minorHAnsi"/>
          <w:spacing w:val="-4"/>
        </w:rPr>
        <w:t xml:space="preserve"> </w:t>
      </w:r>
      <w:r w:rsidRPr="002A4A15">
        <w:rPr>
          <w:rFonts w:asciiTheme="minorHAnsi" w:hAnsiTheme="minorHAnsi" w:cstheme="minorHAnsi"/>
          <w:spacing w:val="-1"/>
        </w:rPr>
        <w:t>spoilage,</w:t>
      </w:r>
      <w:r w:rsidRPr="002A4A15">
        <w:rPr>
          <w:rFonts w:asciiTheme="minorHAnsi" w:hAnsiTheme="minorHAnsi" w:cstheme="minorHAnsi"/>
          <w:spacing w:val="93"/>
          <w:w w:val="99"/>
        </w:rPr>
        <w:t xml:space="preserve"> </w:t>
      </w:r>
      <w:r w:rsidRPr="002A4A15">
        <w:rPr>
          <w:rFonts w:asciiTheme="minorHAnsi" w:hAnsiTheme="minorHAnsi" w:cstheme="minorHAnsi"/>
          <w:spacing w:val="-1"/>
        </w:rPr>
        <w:t>infestation,</w:t>
      </w:r>
      <w:r w:rsidRPr="002A4A15">
        <w:rPr>
          <w:rFonts w:asciiTheme="minorHAnsi" w:hAnsiTheme="minorHAnsi" w:cstheme="minorHAnsi"/>
          <w:spacing w:val="-5"/>
        </w:rPr>
        <w:t xml:space="preserve"> </w:t>
      </w:r>
      <w:r w:rsidR="00046C59" w:rsidRPr="002A4A15">
        <w:rPr>
          <w:rFonts w:asciiTheme="minorHAnsi" w:hAnsiTheme="minorHAnsi" w:cstheme="minorHAnsi"/>
          <w:spacing w:val="-1"/>
        </w:rPr>
        <w:t>fire,</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other</w:t>
      </w:r>
      <w:r w:rsidRPr="002A4A15">
        <w:rPr>
          <w:rFonts w:asciiTheme="minorHAnsi" w:hAnsiTheme="minorHAnsi" w:cstheme="minorHAnsi"/>
          <w:spacing w:val="-4"/>
        </w:rPr>
        <w:t xml:space="preserve"> </w:t>
      </w:r>
      <w:r w:rsidRPr="002A4A15">
        <w:rPr>
          <w:rFonts w:asciiTheme="minorHAnsi" w:hAnsiTheme="minorHAnsi" w:cstheme="minorHAnsi"/>
          <w:spacing w:val="-1"/>
        </w:rPr>
        <w:t>losses.</w:t>
      </w:r>
      <w:r w:rsidRPr="002A4A15">
        <w:rPr>
          <w:rFonts w:asciiTheme="minorHAnsi" w:hAnsiTheme="minorHAnsi" w:cstheme="minorHAnsi"/>
          <w:spacing w:val="51"/>
        </w:rPr>
        <w:t xml:space="preserve"> </w:t>
      </w:r>
      <w:r w:rsidRPr="002A4A15">
        <w:rPr>
          <w:rFonts w:asciiTheme="minorHAnsi" w:hAnsiTheme="minorHAnsi" w:cstheme="minorHAnsi"/>
          <w:spacing w:val="-1"/>
        </w:rPr>
        <w:t>These</w:t>
      </w:r>
      <w:r w:rsidRPr="002A4A15">
        <w:rPr>
          <w:rFonts w:asciiTheme="minorHAnsi" w:hAnsiTheme="minorHAnsi" w:cstheme="minorHAnsi"/>
          <w:spacing w:val="-6"/>
        </w:rPr>
        <w:t xml:space="preserve"> </w:t>
      </w:r>
      <w:r w:rsidRPr="002A4A15">
        <w:rPr>
          <w:rFonts w:asciiTheme="minorHAnsi" w:hAnsiTheme="minorHAnsi" w:cstheme="minorHAnsi"/>
        </w:rPr>
        <w:t>storage</w:t>
      </w:r>
      <w:r w:rsidRPr="002A4A15">
        <w:rPr>
          <w:rFonts w:asciiTheme="minorHAnsi" w:hAnsiTheme="minorHAnsi" w:cstheme="minorHAnsi"/>
          <w:spacing w:val="-6"/>
        </w:rPr>
        <w:t xml:space="preserve"> </w:t>
      </w:r>
      <w:r w:rsidRPr="002A4A15">
        <w:rPr>
          <w:rFonts w:asciiTheme="minorHAnsi" w:hAnsiTheme="minorHAnsi" w:cstheme="minorHAnsi"/>
          <w:spacing w:val="-1"/>
        </w:rPr>
        <w:t>areas</w:t>
      </w:r>
      <w:r w:rsidRPr="002A4A15">
        <w:rPr>
          <w:rFonts w:asciiTheme="minorHAnsi" w:hAnsiTheme="minorHAnsi" w:cstheme="minorHAnsi"/>
          <w:spacing w:val="-5"/>
        </w:rPr>
        <w:t xml:space="preserve"> </w:t>
      </w:r>
      <w:r w:rsidRPr="002A4A15">
        <w:rPr>
          <w:rFonts w:asciiTheme="minorHAnsi" w:hAnsiTheme="minorHAnsi" w:cstheme="minorHAnsi"/>
          <w:spacing w:val="1"/>
        </w:rPr>
        <w:t>may</w:t>
      </w:r>
      <w:r w:rsidRPr="002A4A15">
        <w:rPr>
          <w:rFonts w:asciiTheme="minorHAnsi" w:hAnsiTheme="minorHAnsi" w:cstheme="minorHAnsi"/>
          <w:spacing w:val="-9"/>
        </w:rPr>
        <w:t xml:space="preserve"> </w:t>
      </w:r>
      <w:r w:rsidRPr="002A4A15">
        <w:rPr>
          <w:rFonts w:asciiTheme="minorHAnsi" w:hAnsiTheme="minorHAnsi" w:cstheme="minorHAnsi"/>
          <w:spacing w:val="-1"/>
        </w:rPr>
        <w:t>also</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5"/>
        </w:rPr>
        <w:t xml:space="preserve"> </w:t>
      </w:r>
      <w:r w:rsidRPr="002A4A15">
        <w:rPr>
          <w:rFonts w:asciiTheme="minorHAnsi" w:hAnsiTheme="minorHAnsi" w:cstheme="minorHAnsi"/>
        </w:rPr>
        <w:t>used</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store</w:t>
      </w:r>
      <w:r w:rsidRPr="002A4A15">
        <w:rPr>
          <w:rFonts w:asciiTheme="minorHAnsi" w:hAnsiTheme="minorHAnsi" w:cstheme="minorHAnsi"/>
          <w:spacing w:val="-6"/>
        </w:rPr>
        <w:t xml:space="preserve"> </w:t>
      </w:r>
      <w:r w:rsidRPr="002A4A15">
        <w:rPr>
          <w:rFonts w:asciiTheme="minorHAnsi" w:hAnsiTheme="minorHAnsi" w:cstheme="minorHAnsi"/>
          <w:spacing w:val="-1"/>
        </w:rPr>
        <w:t>other</w:t>
      </w:r>
      <w:r w:rsidRPr="002A4A15">
        <w:rPr>
          <w:rFonts w:asciiTheme="minorHAnsi" w:hAnsiTheme="minorHAnsi" w:cstheme="minorHAnsi"/>
          <w:spacing w:val="-8"/>
        </w:rPr>
        <w:t xml:space="preserve"> </w:t>
      </w:r>
      <w:r w:rsidRPr="002A4A15">
        <w:rPr>
          <w:rFonts w:asciiTheme="minorHAnsi" w:hAnsiTheme="minorHAnsi" w:cstheme="minorHAnsi"/>
          <w:spacing w:val="-1"/>
        </w:rPr>
        <w:t>USDA</w:t>
      </w:r>
      <w:r w:rsidRPr="002A4A15">
        <w:rPr>
          <w:rFonts w:asciiTheme="minorHAnsi" w:hAnsiTheme="minorHAnsi" w:cstheme="minorHAnsi"/>
          <w:spacing w:val="-9"/>
        </w:rPr>
        <w:t xml:space="preserve"> </w:t>
      </w:r>
      <w:r w:rsidRPr="002A4A15">
        <w:rPr>
          <w:rFonts w:asciiTheme="minorHAnsi" w:hAnsiTheme="minorHAnsi" w:cstheme="minorHAnsi"/>
          <w:spacing w:val="-1"/>
        </w:rPr>
        <w:t>foods</w:t>
      </w:r>
      <w:r w:rsidRPr="002A4A15">
        <w:rPr>
          <w:rFonts w:asciiTheme="minorHAnsi" w:hAnsiTheme="minorHAnsi" w:cstheme="minorHAnsi"/>
          <w:spacing w:val="-8"/>
        </w:rPr>
        <w:t xml:space="preserve"> </w:t>
      </w:r>
      <w:r w:rsidRPr="002A4A15">
        <w:rPr>
          <w:rFonts w:asciiTheme="minorHAnsi" w:hAnsiTheme="minorHAnsi" w:cstheme="minorHAnsi"/>
          <w:spacing w:val="-1"/>
        </w:rPr>
        <w:t>for</w:t>
      </w:r>
      <w:r w:rsidRPr="002A4A15">
        <w:rPr>
          <w:rFonts w:asciiTheme="minorHAnsi" w:hAnsiTheme="minorHAnsi" w:cstheme="minorHAnsi"/>
          <w:spacing w:val="61"/>
          <w:w w:val="99"/>
        </w:rPr>
        <w:t xml:space="preserve"> </w:t>
      </w:r>
      <w:r w:rsidRPr="002A4A15">
        <w:rPr>
          <w:rFonts w:asciiTheme="minorHAnsi" w:hAnsiTheme="minorHAnsi" w:cstheme="minorHAnsi"/>
          <w:spacing w:val="-1"/>
        </w:rPr>
        <w:t>local</w:t>
      </w:r>
      <w:r w:rsidRPr="002A4A15">
        <w:rPr>
          <w:rFonts w:asciiTheme="minorHAnsi" w:hAnsiTheme="minorHAnsi" w:cstheme="minorHAnsi"/>
          <w:spacing w:val="-8"/>
        </w:rPr>
        <w:t xml:space="preserve"> </w:t>
      </w:r>
      <w:r w:rsidRPr="002A4A15">
        <w:rPr>
          <w:rFonts w:asciiTheme="minorHAnsi" w:hAnsiTheme="minorHAnsi" w:cstheme="minorHAnsi"/>
        </w:rPr>
        <w:t>use</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000D183F" w:rsidRPr="002A4A15">
        <w:rPr>
          <w:rFonts w:asciiTheme="minorHAnsi" w:hAnsiTheme="minorHAnsi" w:cstheme="minorHAnsi"/>
          <w:spacing w:val="-1"/>
        </w:rPr>
        <w:t>distribution,</w:t>
      </w:r>
      <w:r w:rsidRPr="002A4A15">
        <w:rPr>
          <w:rFonts w:asciiTheme="minorHAnsi" w:hAnsiTheme="minorHAnsi" w:cstheme="minorHAnsi"/>
          <w:spacing w:val="-8"/>
        </w:rPr>
        <w:t xml:space="preserve"> </w:t>
      </w:r>
      <w:r w:rsidRPr="002A4A15">
        <w:rPr>
          <w:rFonts w:asciiTheme="minorHAnsi" w:hAnsiTheme="minorHAnsi" w:cstheme="minorHAnsi"/>
        </w:rPr>
        <w:t>but</w:t>
      </w:r>
      <w:r w:rsidRPr="002A4A15">
        <w:rPr>
          <w:rFonts w:asciiTheme="minorHAnsi" w:hAnsiTheme="minorHAnsi" w:cstheme="minorHAnsi"/>
          <w:spacing w:val="-7"/>
        </w:rPr>
        <w:t xml:space="preserve"> </w:t>
      </w:r>
      <w:r w:rsidRPr="002A4A15">
        <w:rPr>
          <w:rFonts w:asciiTheme="minorHAnsi" w:hAnsiTheme="minorHAnsi" w:cstheme="minorHAnsi"/>
          <w:spacing w:val="-1"/>
        </w:rPr>
        <w:t>each</w:t>
      </w:r>
      <w:r w:rsidRPr="002A4A15">
        <w:rPr>
          <w:rFonts w:asciiTheme="minorHAnsi" w:hAnsiTheme="minorHAnsi" w:cstheme="minorHAnsi"/>
          <w:spacing w:val="-7"/>
        </w:rPr>
        <w:t xml:space="preserve"> </w:t>
      </w:r>
      <w:r w:rsidRPr="002A4A15">
        <w:rPr>
          <w:rFonts w:asciiTheme="minorHAnsi" w:hAnsiTheme="minorHAnsi" w:cstheme="minorHAnsi"/>
          <w:spacing w:val="-1"/>
        </w:rPr>
        <w:t>program’s</w:t>
      </w:r>
      <w:r w:rsidRPr="002A4A15">
        <w:rPr>
          <w:rFonts w:asciiTheme="minorHAnsi" w:hAnsiTheme="minorHAnsi" w:cstheme="minorHAnsi"/>
          <w:spacing w:val="-8"/>
        </w:rPr>
        <w:t xml:space="preserve"> </w:t>
      </w:r>
      <w:r w:rsidRPr="002A4A15">
        <w:rPr>
          <w:rFonts w:asciiTheme="minorHAnsi" w:hAnsiTheme="minorHAnsi" w:cstheme="minorHAnsi"/>
        </w:rPr>
        <w:t>commodities</w:t>
      </w:r>
      <w:r w:rsidRPr="002A4A15">
        <w:rPr>
          <w:rFonts w:asciiTheme="minorHAnsi" w:hAnsiTheme="minorHAnsi" w:cstheme="minorHAnsi"/>
          <w:spacing w:val="-7"/>
        </w:rPr>
        <w:t xml:space="preserve"> </w:t>
      </w:r>
      <w:r w:rsidRPr="002A4A15">
        <w:rPr>
          <w:rFonts w:asciiTheme="minorHAnsi" w:hAnsiTheme="minorHAnsi" w:cstheme="minorHAnsi"/>
        </w:rPr>
        <w:t>must</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8"/>
        </w:rPr>
        <w:t xml:space="preserve"> </w:t>
      </w:r>
      <w:r w:rsidRPr="002A4A15">
        <w:rPr>
          <w:rFonts w:asciiTheme="minorHAnsi" w:hAnsiTheme="minorHAnsi" w:cstheme="minorHAnsi"/>
          <w:spacing w:val="-1"/>
        </w:rPr>
        <w:t>maintained</w:t>
      </w:r>
      <w:r w:rsidRPr="002A4A15">
        <w:rPr>
          <w:rFonts w:asciiTheme="minorHAnsi" w:hAnsiTheme="minorHAnsi" w:cstheme="minorHAnsi"/>
          <w:spacing w:val="-8"/>
        </w:rPr>
        <w:t xml:space="preserve"> </w:t>
      </w:r>
      <w:r w:rsidRPr="002A4A15">
        <w:rPr>
          <w:rFonts w:asciiTheme="minorHAnsi" w:hAnsiTheme="minorHAnsi" w:cstheme="minorHAnsi"/>
          <w:spacing w:val="-1"/>
        </w:rPr>
        <w:t>separately.</w:t>
      </w:r>
      <w:r w:rsidRPr="002A4A15">
        <w:rPr>
          <w:rFonts w:asciiTheme="minorHAnsi" w:hAnsiTheme="minorHAnsi" w:cstheme="minorHAnsi"/>
        </w:rPr>
        <w:t xml:space="preserve"> Inventory</w:t>
      </w:r>
      <w:r w:rsidRPr="002A4A15">
        <w:rPr>
          <w:rFonts w:asciiTheme="minorHAnsi" w:hAnsiTheme="minorHAnsi" w:cstheme="minorHAnsi"/>
          <w:spacing w:val="-9"/>
        </w:rPr>
        <w:t xml:space="preserve"> </w:t>
      </w:r>
      <w:r w:rsidRPr="002A4A15">
        <w:rPr>
          <w:rFonts w:asciiTheme="minorHAnsi" w:hAnsiTheme="minorHAnsi" w:cstheme="minorHAnsi"/>
        </w:rPr>
        <w:t>and</w:t>
      </w:r>
      <w:r w:rsidRPr="002A4A15">
        <w:rPr>
          <w:rFonts w:asciiTheme="minorHAnsi" w:hAnsiTheme="minorHAnsi" w:cstheme="minorHAnsi"/>
          <w:spacing w:val="-7"/>
        </w:rPr>
        <w:t xml:space="preserve"> </w:t>
      </w:r>
      <w:r w:rsidRPr="002A4A15">
        <w:rPr>
          <w:rFonts w:asciiTheme="minorHAnsi" w:hAnsiTheme="minorHAnsi" w:cstheme="minorHAnsi"/>
          <w:spacing w:val="-1"/>
        </w:rPr>
        <w:t>distribution</w:t>
      </w:r>
      <w:r w:rsidRPr="002A4A15">
        <w:rPr>
          <w:rFonts w:asciiTheme="minorHAnsi" w:hAnsiTheme="minorHAnsi" w:cstheme="minorHAnsi"/>
          <w:spacing w:val="-6"/>
        </w:rPr>
        <w:t xml:space="preserve"> </w:t>
      </w:r>
      <w:r w:rsidRPr="002A4A15">
        <w:rPr>
          <w:rFonts w:asciiTheme="minorHAnsi" w:hAnsiTheme="minorHAnsi" w:cstheme="minorHAnsi"/>
          <w:spacing w:val="-1"/>
        </w:rPr>
        <w:t>amounts</w:t>
      </w:r>
      <w:r w:rsidRPr="002A4A15">
        <w:rPr>
          <w:rFonts w:asciiTheme="minorHAnsi" w:hAnsiTheme="minorHAnsi" w:cstheme="minorHAnsi"/>
          <w:spacing w:val="-6"/>
        </w:rPr>
        <w:t xml:space="preserve"> </w:t>
      </w:r>
      <w:r w:rsidRPr="002A4A15">
        <w:rPr>
          <w:rFonts w:asciiTheme="minorHAnsi" w:hAnsiTheme="minorHAnsi" w:cstheme="minorHAnsi"/>
          <w:spacing w:val="-1"/>
        </w:rPr>
        <w:t>as</w:t>
      </w:r>
      <w:r w:rsidRPr="002A4A15">
        <w:rPr>
          <w:rFonts w:asciiTheme="minorHAnsi" w:hAnsiTheme="minorHAnsi" w:cstheme="minorHAnsi"/>
          <w:spacing w:val="-8"/>
        </w:rPr>
        <w:t xml:space="preserve"> </w:t>
      </w:r>
      <w:r w:rsidRPr="002A4A15">
        <w:rPr>
          <w:rFonts w:asciiTheme="minorHAnsi" w:hAnsiTheme="minorHAnsi" w:cstheme="minorHAnsi"/>
          <w:spacing w:val="-1"/>
        </w:rPr>
        <w:t>well</w:t>
      </w:r>
      <w:r w:rsidRPr="002A4A15">
        <w:rPr>
          <w:rFonts w:asciiTheme="minorHAnsi" w:hAnsiTheme="minorHAnsi" w:cstheme="minorHAnsi"/>
          <w:spacing w:val="-6"/>
        </w:rPr>
        <w:t xml:space="preserve"> </w:t>
      </w:r>
      <w:r w:rsidRPr="002A4A15">
        <w:rPr>
          <w:rFonts w:asciiTheme="minorHAnsi" w:hAnsiTheme="minorHAnsi" w:cstheme="minorHAnsi"/>
          <w:spacing w:val="-1"/>
        </w:rPr>
        <w:t>as</w:t>
      </w:r>
      <w:r w:rsidRPr="002A4A15">
        <w:rPr>
          <w:rFonts w:asciiTheme="minorHAnsi" w:hAnsiTheme="minorHAnsi" w:cstheme="minorHAnsi"/>
          <w:spacing w:val="-6"/>
        </w:rPr>
        <w:t xml:space="preserve"> </w:t>
      </w:r>
      <w:r w:rsidRPr="002A4A15">
        <w:rPr>
          <w:rFonts w:asciiTheme="minorHAnsi" w:hAnsiTheme="minorHAnsi" w:cstheme="minorHAnsi"/>
          <w:spacing w:val="-1"/>
        </w:rPr>
        <w:t>participant</w:t>
      </w:r>
      <w:r w:rsidRPr="002A4A15">
        <w:rPr>
          <w:rFonts w:asciiTheme="minorHAnsi" w:hAnsiTheme="minorHAnsi" w:cstheme="minorHAnsi"/>
          <w:spacing w:val="-6"/>
        </w:rPr>
        <w:t xml:space="preserve"> </w:t>
      </w:r>
      <w:r w:rsidRPr="002A4A15">
        <w:rPr>
          <w:rFonts w:asciiTheme="minorHAnsi" w:hAnsiTheme="minorHAnsi" w:cstheme="minorHAnsi"/>
        </w:rPr>
        <w:t>data</w:t>
      </w:r>
      <w:r w:rsidRPr="002A4A15">
        <w:rPr>
          <w:rFonts w:asciiTheme="minorHAnsi" w:hAnsiTheme="minorHAnsi" w:cstheme="minorHAnsi"/>
          <w:spacing w:val="-7"/>
        </w:rPr>
        <w:t xml:space="preserve"> </w:t>
      </w:r>
      <w:r w:rsidRPr="002A4A15">
        <w:rPr>
          <w:rFonts w:asciiTheme="minorHAnsi" w:hAnsiTheme="minorHAnsi" w:cstheme="minorHAnsi"/>
        </w:rPr>
        <w:t>shall</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w w:val="99"/>
        </w:rPr>
        <w:t xml:space="preserve"> </w:t>
      </w:r>
      <w:r w:rsidRPr="002A4A15">
        <w:rPr>
          <w:rFonts w:asciiTheme="minorHAnsi" w:hAnsiTheme="minorHAnsi" w:cstheme="minorHAnsi"/>
          <w:spacing w:val="-1"/>
        </w:rPr>
        <w:t>reported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local</w:t>
      </w:r>
      <w:r w:rsidRPr="002A4A15">
        <w:rPr>
          <w:rFonts w:asciiTheme="minorHAnsi" w:hAnsiTheme="minorHAnsi" w:cstheme="minorHAnsi"/>
          <w:spacing w:val="-6"/>
        </w:rPr>
        <w:t xml:space="preserve"> </w:t>
      </w:r>
      <w:r w:rsidRPr="002A4A15">
        <w:rPr>
          <w:rFonts w:asciiTheme="minorHAnsi" w:hAnsiTheme="minorHAnsi" w:cstheme="minorHAnsi"/>
        </w:rPr>
        <w:t>agency</w:t>
      </w:r>
      <w:r w:rsidRPr="002A4A15">
        <w:rPr>
          <w:rFonts w:asciiTheme="minorHAnsi" w:hAnsiTheme="minorHAnsi" w:cstheme="minorHAnsi"/>
          <w:spacing w:val="-9"/>
        </w:rPr>
        <w:t xml:space="preserve"> </w:t>
      </w:r>
      <w:r w:rsidRPr="002A4A15">
        <w:rPr>
          <w:rFonts w:asciiTheme="minorHAnsi" w:hAnsiTheme="minorHAnsi" w:cstheme="minorHAnsi"/>
          <w:spacing w:val="-1"/>
        </w:rPr>
        <w:t>each</w:t>
      </w:r>
      <w:r w:rsidRPr="002A4A15">
        <w:rPr>
          <w:rFonts w:asciiTheme="minorHAnsi" w:hAnsiTheme="minorHAnsi" w:cstheme="minorHAnsi"/>
          <w:spacing w:val="-6"/>
        </w:rPr>
        <w:t xml:space="preserve"> </w:t>
      </w:r>
      <w:r w:rsidRPr="002A4A15">
        <w:rPr>
          <w:rFonts w:asciiTheme="minorHAnsi" w:hAnsiTheme="minorHAnsi" w:cstheme="minorHAnsi"/>
        </w:rPr>
        <w:t>month.</w:t>
      </w:r>
    </w:p>
    <w:p w14:paraId="405B2A40" w14:textId="77777777" w:rsidR="00E2082A" w:rsidRPr="002A4A15" w:rsidRDefault="00E2082A">
      <w:pPr>
        <w:rPr>
          <w:rFonts w:eastAsia="Times New Roman" w:cstheme="minorHAnsi"/>
          <w:sz w:val="24"/>
          <w:szCs w:val="24"/>
        </w:rPr>
      </w:pPr>
    </w:p>
    <w:p w14:paraId="6A88DA3A" w14:textId="6B8C6557" w:rsidR="00E2082A" w:rsidRPr="002A4A15" w:rsidRDefault="00356C03" w:rsidP="00C662C0">
      <w:pPr>
        <w:pStyle w:val="BodyText"/>
        <w:numPr>
          <w:ilvl w:val="0"/>
          <w:numId w:val="14"/>
        </w:numPr>
        <w:tabs>
          <w:tab w:val="left" w:pos="840"/>
        </w:tabs>
        <w:ind w:right="399"/>
        <w:rPr>
          <w:rFonts w:asciiTheme="minorHAnsi" w:hAnsiTheme="minorHAnsi" w:cstheme="minorHAnsi"/>
        </w:rPr>
      </w:pPr>
      <w:r w:rsidRPr="002A4A15">
        <w:rPr>
          <w:rFonts w:asciiTheme="minorHAnsi" w:hAnsiTheme="minorHAnsi" w:cstheme="minorHAnsi"/>
          <w:spacing w:val="-1"/>
        </w:rPr>
        <w:t>Participants</w:t>
      </w:r>
      <w:r w:rsidRPr="002A4A15">
        <w:rPr>
          <w:rFonts w:asciiTheme="minorHAnsi" w:hAnsiTheme="minorHAnsi" w:cstheme="minorHAnsi"/>
          <w:spacing w:val="-7"/>
        </w:rPr>
        <w:t xml:space="preserve"> </w:t>
      </w:r>
      <w:r w:rsidRPr="002A4A15">
        <w:rPr>
          <w:rFonts w:asciiTheme="minorHAnsi" w:hAnsiTheme="minorHAnsi" w:cstheme="minorHAnsi"/>
          <w:spacing w:val="-1"/>
        </w:rPr>
        <w:t>pick</w:t>
      </w:r>
      <w:r w:rsidRPr="002A4A15">
        <w:rPr>
          <w:rFonts w:asciiTheme="minorHAnsi" w:hAnsiTheme="minorHAnsi" w:cstheme="minorHAnsi"/>
          <w:spacing w:val="-6"/>
        </w:rPr>
        <w:t xml:space="preserve"> </w:t>
      </w:r>
      <w:r w:rsidRPr="002A4A15">
        <w:rPr>
          <w:rFonts w:asciiTheme="minorHAnsi" w:hAnsiTheme="minorHAnsi" w:cstheme="minorHAnsi"/>
        </w:rPr>
        <w:t>up</w:t>
      </w:r>
      <w:r w:rsidRPr="002A4A15">
        <w:rPr>
          <w:rFonts w:asciiTheme="minorHAnsi" w:hAnsiTheme="minorHAnsi" w:cstheme="minorHAnsi"/>
          <w:spacing w:val="-7"/>
        </w:rPr>
        <w:t xml:space="preserve"> </w:t>
      </w:r>
      <w:r w:rsidRPr="002A4A15">
        <w:rPr>
          <w:rFonts w:asciiTheme="minorHAnsi" w:hAnsiTheme="minorHAnsi" w:cstheme="minorHAnsi"/>
          <w:spacing w:val="-1"/>
        </w:rPr>
        <w:t>food</w:t>
      </w:r>
      <w:r w:rsidRPr="002A4A15">
        <w:rPr>
          <w:rFonts w:asciiTheme="minorHAnsi" w:hAnsiTheme="minorHAnsi" w:cstheme="minorHAnsi"/>
          <w:spacing w:val="-4"/>
        </w:rPr>
        <w:t xml:space="preserve"> </w:t>
      </w:r>
      <w:r w:rsidRPr="002A4A15">
        <w:rPr>
          <w:rFonts w:asciiTheme="minorHAnsi" w:hAnsiTheme="minorHAnsi" w:cstheme="minorHAnsi"/>
          <w:spacing w:val="-1"/>
        </w:rPr>
        <w:t>packages</w:t>
      </w:r>
      <w:r w:rsidRPr="002A4A15">
        <w:rPr>
          <w:rFonts w:asciiTheme="minorHAnsi" w:hAnsiTheme="minorHAnsi" w:cstheme="minorHAnsi"/>
          <w:spacing w:val="-7"/>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spacing w:val="-1"/>
        </w:rPr>
        <w:t>their</w:t>
      </w:r>
      <w:r w:rsidRPr="002A4A15">
        <w:rPr>
          <w:rFonts w:asciiTheme="minorHAnsi" w:hAnsiTheme="minorHAnsi" w:cstheme="minorHAnsi"/>
          <w:spacing w:val="-8"/>
        </w:rPr>
        <w:t xml:space="preserve"> </w:t>
      </w:r>
      <w:r w:rsidRPr="002A4A15">
        <w:rPr>
          <w:rFonts w:asciiTheme="minorHAnsi" w:hAnsiTheme="minorHAnsi" w:cstheme="minorHAnsi"/>
          <w:spacing w:val="-1"/>
        </w:rPr>
        <w:t>designated</w:t>
      </w:r>
      <w:r w:rsidRPr="002A4A15">
        <w:rPr>
          <w:rFonts w:asciiTheme="minorHAnsi" w:hAnsiTheme="minorHAnsi" w:cstheme="minorHAnsi"/>
          <w:spacing w:val="-6"/>
        </w:rPr>
        <w:t xml:space="preserve"> </w:t>
      </w:r>
      <w:r w:rsidRPr="002A4A15">
        <w:rPr>
          <w:rFonts w:asciiTheme="minorHAnsi" w:hAnsiTheme="minorHAnsi" w:cstheme="minorHAnsi"/>
          <w:spacing w:val="-1"/>
        </w:rPr>
        <w:t>distribution</w:t>
      </w:r>
      <w:r w:rsidRPr="002A4A15">
        <w:rPr>
          <w:rFonts w:asciiTheme="minorHAnsi" w:hAnsiTheme="minorHAnsi" w:cstheme="minorHAnsi"/>
          <w:spacing w:val="-6"/>
        </w:rPr>
        <w:t xml:space="preserve"> </w:t>
      </w:r>
      <w:r w:rsidRPr="002A4A15">
        <w:rPr>
          <w:rFonts w:asciiTheme="minorHAnsi" w:hAnsiTheme="minorHAnsi" w:cstheme="minorHAnsi"/>
        </w:rPr>
        <w:t>site</w:t>
      </w:r>
      <w:r w:rsidRPr="002A4A15">
        <w:rPr>
          <w:rFonts w:asciiTheme="minorHAnsi" w:hAnsiTheme="minorHAnsi" w:cstheme="minorHAnsi"/>
          <w:spacing w:val="-8"/>
        </w:rPr>
        <w:t xml:space="preserve"> </w:t>
      </w:r>
      <w:r w:rsidRPr="002A4A15">
        <w:rPr>
          <w:rFonts w:asciiTheme="minorHAnsi" w:hAnsiTheme="minorHAnsi" w:cstheme="minorHAnsi"/>
          <w:spacing w:val="-1"/>
        </w:rPr>
        <w:t>once</w:t>
      </w:r>
      <w:r w:rsidRPr="002A4A15">
        <w:rPr>
          <w:rFonts w:asciiTheme="minorHAnsi" w:hAnsiTheme="minorHAnsi" w:cstheme="minorHAnsi"/>
          <w:spacing w:val="-7"/>
        </w:rPr>
        <w:t xml:space="preserve"> </w:t>
      </w:r>
      <w:r w:rsidRPr="002A4A15">
        <w:rPr>
          <w:rFonts w:asciiTheme="minorHAnsi" w:hAnsiTheme="minorHAnsi" w:cstheme="minorHAnsi"/>
          <w:spacing w:val="-1"/>
        </w:rPr>
        <w:t>each</w:t>
      </w:r>
      <w:r w:rsidRPr="002A4A15">
        <w:rPr>
          <w:rFonts w:asciiTheme="minorHAnsi" w:hAnsiTheme="minorHAnsi" w:cstheme="minorHAnsi"/>
          <w:spacing w:val="-6"/>
        </w:rPr>
        <w:t xml:space="preserve"> </w:t>
      </w:r>
      <w:r w:rsidRPr="002A4A15">
        <w:rPr>
          <w:rFonts w:asciiTheme="minorHAnsi" w:hAnsiTheme="minorHAnsi" w:cstheme="minorHAnsi"/>
        </w:rPr>
        <w:t>month</w:t>
      </w:r>
      <w:r w:rsidRPr="002A4A15">
        <w:rPr>
          <w:rFonts w:asciiTheme="minorHAnsi" w:hAnsiTheme="minorHAnsi" w:cstheme="minorHAnsi"/>
          <w:spacing w:val="105"/>
          <w:w w:val="99"/>
        </w:rPr>
        <w:t xml:space="preserve"> </w:t>
      </w:r>
      <w:r w:rsidRPr="002A4A15">
        <w:rPr>
          <w:rFonts w:asciiTheme="minorHAnsi" w:hAnsiTheme="minorHAnsi" w:cstheme="minorHAnsi"/>
          <w:spacing w:val="-1"/>
        </w:rPr>
        <w:t>during</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distribution</w:t>
      </w:r>
      <w:r w:rsidRPr="002A4A15">
        <w:rPr>
          <w:rFonts w:asciiTheme="minorHAnsi" w:hAnsiTheme="minorHAnsi" w:cstheme="minorHAnsi"/>
          <w:spacing w:val="-5"/>
        </w:rPr>
        <w:t xml:space="preserve"> </w:t>
      </w:r>
      <w:r w:rsidRPr="002A4A15">
        <w:rPr>
          <w:rFonts w:asciiTheme="minorHAnsi" w:hAnsiTheme="minorHAnsi" w:cstheme="minorHAnsi"/>
          <w:spacing w:val="-1"/>
        </w:rPr>
        <w:t>site’s</w:t>
      </w:r>
      <w:r w:rsidRPr="002A4A15">
        <w:rPr>
          <w:rFonts w:asciiTheme="minorHAnsi" w:hAnsiTheme="minorHAnsi" w:cstheme="minorHAnsi"/>
          <w:spacing w:val="-5"/>
        </w:rPr>
        <w:t xml:space="preserve"> </w:t>
      </w:r>
      <w:r w:rsidRPr="002A4A15">
        <w:rPr>
          <w:rFonts w:asciiTheme="minorHAnsi" w:hAnsiTheme="minorHAnsi" w:cstheme="minorHAnsi"/>
          <w:spacing w:val="-1"/>
        </w:rPr>
        <w:t>normal</w:t>
      </w:r>
      <w:r w:rsidRPr="002A4A15">
        <w:rPr>
          <w:rFonts w:asciiTheme="minorHAnsi" w:hAnsiTheme="minorHAnsi" w:cstheme="minorHAnsi"/>
          <w:spacing w:val="-5"/>
        </w:rPr>
        <w:t xml:space="preserve"> </w:t>
      </w:r>
      <w:r w:rsidRPr="002A4A15">
        <w:rPr>
          <w:rFonts w:asciiTheme="minorHAnsi" w:hAnsiTheme="minorHAnsi" w:cstheme="minorHAnsi"/>
          <w:spacing w:val="-1"/>
        </w:rPr>
        <w:t>hours</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operation.</w:t>
      </w:r>
      <w:r w:rsidRPr="002A4A15">
        <w:rPr>
          <w:rFonts w:asciiTheme="minorHAnsi" w:hAnsiTheme="minorHAnsi" w:cstheme="minorHAnsi"/>
          <w:spacing w:val="49"/>
        </w:rPr>
        <w:t xml:space="preserve"> </w:t>
      </w:r>
      <w:r w:rsidRPr="002A4A15">
        <w:rPr>
          <w:rFonts w:asciiTheme="minorHAnsi" w:hAnsiTheme="minorHAnsi" w:cstheme="minorHAnsi"/>
          <w:spacing w:val="-1"/>
        </w:rPr>
        <w:t>Staff</w:t>
      </w:r>
      <w:r w:rsidRPr="002A4A15">
        <w:rPr>
          <w:rFonts w:asciiTheme="minorHAnsi" w:hAnsiTheme="minorHAnsi" w:cstheme="minorHAnsi"/>
          <w:spacing w:val="-6"/>
        </w:rPr>
        <w:t xml:space="preserve"> </w:t>
      </w:r>
      <w:r w:rsidRPr="002A4A15">
        <w:rPr>
          <w:rFonts w:asciiTheme="minorHAnsi" w:hAnsiTheme="minorHAnsi" w:cstheme="minorHAnsi"/>
          <w:spacing w:val="-1"/>
        </w:rPr>
        <w:t>at</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site</w:t>
      </w:r>
      <w:r w:rsidRPr="002A4A15">
        <w:rPr>
          <w:rFonts w:asciiTheme="minorHAnsi" w:hAnsiTheme="minorHAnsi" w:cstheme="minorHAnsi"/>
          <w:spacing w:val="-6"/>
        </w:rPr>
        <w:t xml:space="preserve"> </w:t>
      </w:r>
      <w:r w:rsidRPr="002A4A15">
        <w:rPr>
          <w:rFonts w:asciiTheme="minorHAnsi" w:hAnsiTheme="minorHAnsi" w:cstheme="minorHAnsi"/>
        </w:rPr>
        <w:t>shall</w:t>
      </w:r>
      <w:r w:rsidRPr="002A4A15">
        <w:rPr>
          <w:rFonts w:asciiTheme="minorHAnsi" w:hAnsiTheme="minorHAnsi" w:cstheme="minorHAnsi"/>
          <w:spacing w:val="-6"/>
        </w:rPr>
        <w:t xml:space="preserve"> </w:t>
      </w:r>
      <w:r w:rsidRPr="002A4A15">
        <w:rPr>
          <w:rFonts w:asciiTheme="minorHAnsi" w:hAnsiTheme="minorHAnsi" w:cstheme="minorHAnsi"/>
        </w:rPr>
        <w:t>verify</w:t>
      </w:r>
      <w:r w:rsidRPr="002A4A15">
        <w:rPr>
          <w:rFonts w:asciiTheme="minorHAnsi" w:hAnsiTheme="minorHAnsi" w:cstheme="minorHAnsi"/>
          <w:spacing w:val="75"/>
          <w:w w:val="99"/>
        </w:rPr>
        <w:t xml:space="preserve"> </w:t>
      </w:r>
      <w:r w:rsidRPr="002A4A15">
        <w:rPr>
          <w:rFonts w:asciiTheme="minorHAnsi" w:hAnsiTheme="minorHAnsi" w:cstheme="minorHAnsi"/>
          <w:spacing w:val="-1"/>
        </w:rPr>
        <w:t>recipient</w:t>
      </w:r>
      <w:r w:rsidRPr="002A4A15">
        <w:rPr>
          <w:rFonts w:asciiTheme="minorHAnsi" w:hAnsiTheme="minorHAnsi" w:cstheme="minorHAnsi"/>
          <w:spacing w:val="-7"/>
        </w:rPr>
        <w:t xml:space="preserve"> </w:t>
      </w:r>
      <w:r w:rsidRPr="002A4A15">
        <w:rPr>
          <w:rFonts w:asciiTheme="minorHAnsi" w:hAnsiTheme="minorHAnsi" w:cstheme="minorHAnsi"/>
        </w:rPr>
        <w:t>identity</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eligibility</w:t>
      </w:r>
      <w:r w:rsidRPr="002A4A15">
        <w:rPr>
          <w:rFonts w:asciiTheme="minorHAnsi" w:hAnsiTheme="minorHAnsi" w:cstheme="minorHAnsi"/>
          <w:spacing w:val="-10"/>
        </w:rPr>
        <w:t xml:space="preserve"> </w:t>
      </w:r>
      <w:r w:rsidRPr="002A4A15">
        <w:rPr>
          <w:rFonts w:asciiTheme="minorHAnsi" w:hAnsiTheme="minorHAnsi" w:cstheme="minorHAnsi"/>
          <w:spacing w:val="-1"/>
        </w:rPr>
        <w:t>prior</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distributing</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foods</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Pr="002A4A15">
        <w:rPr>
          <w:rFonts w:asciiTheme="minorHAnsi" w:hAnsiTheme="minorHAnsi" w:cstheme="minorHAnsi"/>
          <w:spacing w:val="-1"/>
        </w:rPr>
        <w:t>require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9"/>
          <w:w w:val="99"/>
        </w:rPr>
        <w:t xml:space="preserve"> </w:t>
      </w:r>
      <w:r w:rsidRPr="002A4A15">
        <w:rPr>
          <w:rFonts w:asciiTheme="minorHAnsi" w:hAnsiTheme="minorHAnsi" w:cstheme="minorHAnsi"/>
          <w:spacing w:val="-1"/>
        </w:rPr>
        <w:t>participant</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rPr>
        <w:t>proxy</w:t>
      </w:r>
      <w:r w:rsidRPr="002A4A15">
        <w:rPr>
          <w:rFonts w:asciiTheme="minorHAnsi" w:hAnsiTheme="minorHAnsi" w:cstheme="minorHAnsi"/>
          <w:spacing w:val="-10"/>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sign</w:t>
      </w:r>
      <w:r w:rsidRPr="002A4A15">
        <w:rPr>
          <w:rFonts w:asciiTheme="minorHAnsi" w:hAnsiTheme="minorHAnsi" w:cstheme="minorHAnsi"/>
          <w:spacing w:val="-5"/>
        </w:rPr>
        <w:t xml:space="preserve"> </w:t>
      </w:r>
      <w:r w:rsidRPr="002A4A15">
        <w:rPr>
          <w:rFonts w:asciiTheme="minorHAnsi" w:hAnsiTheme="minorHAnsi" w:cstheme="minorHAnsi"/>
        </w:rPr>
        <w:t>for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receipt</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3"/>
        </w:rPr>
        <w:t xml:space="preserve"> </w:t>
      </w:r>
      <w:r w:rsidRPr="002A4A15">
        <w:rPr>
          <w:rFonts w:asciiTheme="minorHAnsi" w:hAnsiTheme="minorHAnsi" w:cstheme="minorHAnsi"/>
          <w:spacing w:val="-1"/>
        </w:rPr>
        <w:t>packages</w:t>
      </w:r>
      <w:r w:rsidR="001877A2" w:rsidRPr="002A4A15">
        <w:rPr>
          <w:rFonts w:asciiTheme="minorHAnsi" w:hAnsiTheme="minorHAnsi" w:cstheme="minorHAnsi"/>
          <w:spacing w:val="-1"/>
        </w:rPr>
        <w:t xml:space="preserve">. </w:t>
      </w:r>
    </w:p>
    <w:p w14:paraId="40A44CE6" w14:textId="77777777" w:rsidR="001877A2" w:rsidRPr="00AB3063" w:rsidRDefault="001877A2" w:rsidP="001877A2">
      <w:pPr>
        <w:pStyle w:val="ListParagraph"/>
        <w:rPr>
          <w:rFonts w:cstheme="minorHAnsi"/>
        </w:rPr>
      </w:pPr>
    </w:p>
    <w:p w14:paraId="7E47CA3D" w14:textId="39EC1B39" w:rsidR="001877A2" w:rsidRPr="002A4A15" w:rsidRDefault="001877A2" w:rsidP="00C662C0">
      <w:pPr>
        <w:pStyle w:val="BodyText"/>
        <w:numPr>
          <w:ilvl w:val="0"/>
          <w:numId w:val="14"/>
        </w:numPr>
        <w:tabs>
          <w:tab w:val="left" w:pos="840"/>
        </w:tabs>
        <w:ind w:right="399"/>
        <w:rPr>
          <w:rFonts w:asciiTheme="minorHAnsi" w:hAnsiTheme="minorHAnsi" w:cstheme="minorHAnsi"/>
          <w:spacing w:val="-1"/>
        </w:rPr>
      </w:pPr>
      <w:r w:rsidRPr="002A4A15">
        <w:rPr>
          <w:rFonts w:asciiTheme="minorHAnsi" w:hAnsiTheme="minorHAnsi" w:cstheme="minorHAnsi"/>
        </w:rPr>
        <w:t xml:space="preserve">In case of a pandemic, a different delivery method may be allowed, </w:t>
      </w:r>
      <w:r w:rsidR="009C2920" w:rsidRPr="002A4A15">
        <w:rPr>
          <w:rFonts w:asciiTheme="minorHAnsi" w:hAnsiTheme="minorHAnsi" w:cstheme="minorHAnsi"/>
        </w:rPr>
        <w:t xml:space="preserve">Section </w:t>
      </w:r>
      <w:r w:rsidR="00CB705D" w:rsidRPr="002A4A15">
        <w:rPr>
          <w:rFonts w:asciiTheme="minorHAnsi" w:hAnsiTheme="minorHAnsi" w:cstheme="minorHAnsi"/>
        </w:rPr>
        <w:t>5.5</w:t>
      </w:r>
    </w:p>
    <w:p w14:paraId="735C81F9" w14:textId="5E8BF10A" w:rsidR="001877A2" w:rsidRPr="002A4A15" w:rsidRDefault="001877A2" w:rsidP="00CB705D">
      <w:pPr>
        <w:pStyle w:val="BodyText"/>
        <w:tabs>
          <w:tab w:val="left" w:pos="840"/>
        </w:tabs>
        <w:ind w:left="0" w:right="399" w:firstLine="0"/>
        <w:rPr>
          <w:rFonts w:asciiTheme="minorHAnsi" w:hAnsiTheme="minorHAnsi" w:cstheme="minorHAnsi"/>
        </w:rPr>
        <w:sectPr w:rsidR="001877A2" w:rsidRPr="002A4A15" w:rsidSect="00FB34AB">
          <w:pgSz w:w="12240" w:h="15840"/>
          <w:pgMar w:top="720" w:right="1340" w:bottom="280" w:left="1320" w:header="720" w:footer="720" w:gutter="0"/>
          <w:cols w:space="720"/>
        </w:sectPr>
      </w:pPr>
    </w:p>
    <w:p w14:paraId="3EF31947" w14:textId="77777777" w:rsidR="00E2082A" w:rsidRPr="002A4A15" w:rsidRDefault="00E2082A">
      <w:pPr>
        <w:spacing w:before="10"/>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08155AA5" w14:textId="77777777" w:rsidTr="00AD244F">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0F1DA152" w14:textId="77777777" w:rsidR="00E2082A" w:rsidRPr="002A4A15" w:rsidRDefault="00E2082A">
            <w:pPr>
              <w:pStyle w:val="TableParagraph"/>
              <w:spacing w:before="2"/>
              <w:rPr>
                <w:rFonts w:eastAsia="Times New Roman" w:cstheme="minorHAnsi"/>
                <w:sz w:val="23"/>
                <w:szCs w:val="23"/>
              </w:rPr>
            </w:pPr>
          </w:p>
          <w:p w14:paraId="7EC2892C" w14:textId="77777777" w:rsidR="00E2082A" w:rsidRPr="002A4A15" w:rsidRDefault="00356C03">
            <w:pPr>
              <w:pStyle w:val="TableParagraph"/>
              <w:spacing w:line="480" w:lineRule="auto"/>
              <w:ind w:left="2514" w:right="2109" w:hanging="672"/>
              <w:rPr>
                <w:rFonts w:eastAsia="Times New Roman" w:cstheme="minorHAnsi"/>
                <w:sz w:val="24"/>
                <w:szCs w:val="24"/>
              </w:rPr>
            </w:pPr>
            <w:r w:rsidRPr="002A4A15">
              <w:rPr>
                <w:rFonts w:cstheme="minorHAnsi"/>
                <w:spacing w:val="-1"/>
                <w:sz w:val="24"/>
              </w:rPr>
              <w:t>COMMODITY</w:t>
            </w:r>
            <w:r w:rsidRPr="002A4A15">
              <w:rPr>
                <w:rFonts w:cstheme="minorHAnsi"/>
                <w:spacing w:val="-19"/>
                <w:sz w:val="24"/>
              </w:rPr>
              <w:t xml:space="preserve"> </w:t>
            </w:r>
            <w:r w:rsidRPr="002A4A15">
              <w:rPr>
                <w:rFonts w:cstheme="minorHAnsi"/>
                <w:sz w:val="24"/>
              </w:rPr>
              <w:t>SUPPLEMENTAL</w:t>
            </w:r>
            <w:r w:rsidRPr="002A4A15">
              <w:rPr>
                <w:rFonts w:cstheme="minorHAnsi"/>
                <w:spacing w:val="-20"/>
                <w:sz w:val="24"/>
              </w:rPr>
              <w:t xml:space="preserve"> </w:t>
            </w:r>
            <w:r w:rsidRPr="002A4A15">
              <w:rPr>
                <w:rFonts w:cstheme="minorHAnsi"/>
                <w:spacing w:val="-1"/>
                <w:sz w:val="24"/>
              </w:rPr>
              <w:t>FOOD</w:t>
            </w:r>
            <w:r w:rsidRPr="002A4A15">
              <w:rPr>
                <w:rFonts w:cstheme="minorHAnsi"/>
                <w:spacing w:val="-19"/>
                <w:sz w:val="24"/>
              </w:rPr>
              <w:t xml:space="preserve"> </w:t>
            </w:r>
            <w:r w:rsidRPr="002A4A15">
              <w:rPr>
                <w:rFonts w:cstheme="minorHAnsi"/>
                <w:sz w:val="24"/>
              </w:rPr>
              <w:t>PROGRAM</w:t>
            </w:r>
            <w:r w:rsidRPr="002A4A15">
              <w:rPr>
                <w:rFonts w:cstheme="minorHAnsi"/>
                <w:spacing w:val="28"/>
                <w:w w:val="99"/>
                <w:sz w:val="24"/>
              </w:rPr>
              <w:t xml:space="preserve"> </w:t>
            </w:r>
            <w:r w:rsidRPr="002A4A15">
              <w:rPr>
                <w:rFonts w:cstheme="minorHAnsi"/>
                <w:spacing w:val="-1"/>
                <w:sz w:val="24"/>
              </w:rPr>
              <w:t>POLICY</w:t>
            </w:r>
            <w:r w:rsidRPr="002A4A15">
              <w:rPr>
                <w:rFonts w:cstheme="minorHAnsi"/>
                <w:spacing w:val="-14"/>
                <w:sz w:val="24"/>
              </w:rPr>
              <w:t xml:space="preserve"> </w:t>
            </w:r>
            <w:r w:rsidRPr="002A4A15">
              <w:rPr>
                <w:rFonts w:cstheme="minorHAnsi"/>
                <w:sz w:val="24"/>
              </w:rPr>
              <w:t>AND</w:t>
            </w:r>
            <w:r w:rsidRPr="002A4A15">
              <w:rPr>
                <w:rFonts w:cstheme="minorHAnsi"/>
                <w:spacing w:val="-14"/>
                <w:sz w:val="24"/>
              </w:rPr>
              <w:t xml:space="preserve"> </w:t>
            </w:r>
            <w:r w:rsidRPr="002A4A15">
              <w:rPr>
                <w:rFonts w:cstheme="minorHAnsi"/>
                <w:sz w:val="24"/>
              </w:rPr>
              <w:t>PROCEDURE</w:t>
            </w:r>
            <w:r w:rsidRPr="002A4A15">
              <w:rPr>
                <w:rFonts w:cstheme="minorHAnsi"/>
                <w:spacing w:val="-13"/>
                <w:sz w:val="24"/>
              </w:rPr>
              <w:t xml:space="preserve"> </w:t>
            </w:r>
            <w:r w:rsidRPr="002A4A15">
              <w:rPr>
                <w:rFonts w:cstheme="minorHAnsi"/>
                <w:spacing w:val="-1"/>
                <w:sz w:val="24"/>
              </w:rPr>
              <w:t>MANUAL</w:t>
            </w:r>
          </w:p>
        </w:tc>
      </w:tr>
      <w:tr w:rsidR="00E2082A" w:rsidRPr="00AB3063" w14:paraId="793E6EFD" w14:textId="77777777">
        <w:trPr>
          <w:trHeight w:hRule="exact" w:val="286"/>
        </w:trPr>
        <w:tc>
          <w:tcPr>
            <w:tcW w:w="1441" w:type="dxa"/>
            <w:vMerge w:val="restart"/>
            <w:tcBorders>
              <w:top w:val="single" w:sz="5" w:space="0" w:color="000000"/>
              <w:left w:val="single" w:sz="5" w:space="0" w:color="000000"/>
              <w:right w:val="nil"/>
            </w:tcBorders>
          </w:tcPr>
          <w:p w14:paraId="36431095"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45DFF726"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Food</w:t>
            </w:r>
            <w:r w:rsidRPr="002A4A15">
              <w:rPr>
                <w:rFonts w:cstheme="minorHAnsi"/>
                <w:spacing w:val="-13"/>
                <w:sz w:val="24"/>
              </w:rPr>
              <w:t xml:space="preserve"> </w:t>
            </w:r>
            <w:r w:rsidRPr="002A4A15">
              <w:rPr>
                <w:rFonts w:cstheme="minorHAnsi"/>
                <w:sz w:val="24"/>
              </w:rPr>
              <w:t>Package</w:t>
            </w:r>
            <w:r w:rsidRPr="002A4A15">
              <w:rPr>
                <w:rFonts w:cstheme="minorHAnsi"/>
                <w:spacing w:val="-13"/>
                <w:sz w:val="24"/>
              </w:rPr>
              <w:t xml:space="preserve"> </w:t>
            </w:r>
            <w:r w:rsidRPr="002A4A15">
              <w:rPr>
                <w:rFonts w:cstheme="minorHAnsi"/>
                <w:spacing w:val="-1"/>
                <w:sz w:val="24"/>
              </w:rPr>
              <w:t>Distribution</w:t>
            </w:r>
          </w:p>
        </w:tc>
        <w:tc>
          <w:tcPr>
            <w:tcW w:w="1243" w:type="dxa"/>
            <w:tcBorders>
              <w:top w:val="single" w:sz="5" w:space="0" w:color="000000"/>
              <w:left w:val="single" w:sz="5" w:space="0" w:color="000000"/>
              <w:bottom w:val="single" w:sz="5" w:space="0" w:color="000000"/>
              <w:right w:val="nil"/>
            </w:tcBorders>
          </w:tcPr>
          <w:p w14:paraId="3C195089"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3233688B"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5</w:t>
            </w:r>
          </w:p>
        </w:tc>
      </w:tr>
      <w:tr w:rsidR="00E2082A" w:rsidRPr="00AB3063" w14:paraId="76AB77AE" w14:textId="77777777">
        <w:trPr>
          <w:trHeight w:hRule="exact" w:val="286"/>
        </w:trPr>
        <w:tc>
          <w:tcPr>
            <w:tcW w:w="1441" w:type="dxa"/>
            <w:vMerge/>
            <w:tcBorders>
              <w:left w:val="single" w:sz="5" w:space="0" w:color="000000"/>
              <w:bottom w:val="single" w:sz="5" w:space="0" w:color="000000"/>
              <w:right w:val="nil"/>
            </w:tcBorders>
          </w:tcPr>
          <w:p w14:paraId="6B34DF96"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66726B1C"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4E84077C"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3A1FF29E" w14:textId="77777777" w:rsidR="00E2082A" w:rsidRPr="002A4A15" w:rsidRDefault="00777C79">
            <w:pPr>
              <w:pStyle w:val="TableParagraph"/>
              <w:spacing w:line="267" w:lineRule="exact"/>
              <w:ind w:left="120"/>
              <w:rPr>
                <w:rFonts w:eastAsia="Times New Roman" w:cstheme="minorHAnsi"/>
                <w:sz w:val="24"/>
                <w:szCs w:val="24"/>
              </w:rPr>
            </w:pPr>
            <w:r w:rsidRPr="002A4A15">
              <w:rPr>
                <w:rFonts w:cstheme="minorHAnsi"/>
                <w:sz w:val="24"/>
              </w:rPr>
              <w:t>5.3</w:t>
            </w:r>
          </w:p>
        </w:tc>
      </w:tr>
      <w:tr w:rsidR="00E2082A" w:rsidRPr="00AB3063" w14:paraId="680D106E"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2B1B37B6"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6"/>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pacing w:val="-1"/>
                <w:sz w:val="24"/>
              </w:rPr>
              <w:t>parts</w:t>
            </w:r>
            <w:r w:rsidRPr="002A4A15">
              <w:rPr>
                <w:rFonts w:cstheme="minorHAnsi"/>
                <w:spacing w:val="-5"/>
                <w:sz w:val="24"/>
              </w:rPr>
              <w:t xml:space="preserve"> </w:t>
            </w:r>
            <w:r w:rsidRPr="002A4A15">
              <w:rPr>
                <w:rFonts w:cstheme="minorHAnsi"/>
                <w:sz w:val="24"/>
              </w:rPr>
              <w:t>247.4,</w:t>
            </w:r>
            <w:r w:rsidRPr="002A4A15">
              <w:rPr>
                <w:rFonts w:cstheme="minorHAnsi"/>
                <w:spacing w:val="-6"/>
                <w:sz w:val="24"/>
              </w:rPr>
              <w:t xml:space="preserve"> </w:t>
            </w:r>
            <w:r w:rsidRPr="002A4A15">
              <w:rPr>
                <w:rFonts w:cstheme="minorHAnsi"/>
                <w:sz w:val="24"/>
              </w:rPr>
              <w:t>247.10,</w:t>
            </w:r>
            <w:r w:rsidRPr="002A4A15">
              <w:rPr>
                <w:rFonts w:cstheme="minorHAnsi"/>
                <w:spacing w:val="-6"/>
                <w:sz w:val="24"/>
              </w:rPr>
              <w:t xml:space="preserve"> </w:t>
            </w:r>
            <w:r w:rsidRPr="002A4A15">
              <w:rPr>
                <w:rFonts w:cstheme="minorHAnsi"/>
                <w:sz w:val="24"/>
              </w:rPr>
              <w:t>247.28</w:t>
            </w:r>
            <w:r w:rsidRPr="002A4A15">
              <w:rPr>
                <w:rFonts w:cstheme="minorHAnsi"/>
                <w:spacing w:val="-5"/>
                <w:sz w:val="24"/>
              </w:rPr>
              <w:t xml:space="preserve"> </w:t>
            </w:r>
            <w:r w:rsidRPr="002A4A15">
              <w:rPr>
                <w:rFonts w:cstheme="minorHAnsi"/>
                <w:spacing w:val="-1"/>
                <w:sz w:val="24"/>
              </w:rPr>
              <w:t>and</w:t>
            </w:r>
          </w:p>
          <w:p w14:paraId="4E35115D" w14:textId="77777777" w:rsidR="00E2082A" w:rsidRPr="002A4A15" w:rsidRDefault="00356C03">
            <w:pPr>
              <w:pStyle w:val="TableParagraph"/>
              <w:ind w:left="1794"/>
              <w:rPr>
                <w:rFonts w:eastAsia="Times New Roman" w:cstheme="minorHAnsi"/>
                <w:sz w:val="24"/>
                <w:szCs w:val="24"/>
              </w:rPr>
            </w:pPr>
            <w:r w:rsidRPr="002A4A15">
              <w:rPr>
                <w:rFonts w:cstheme="minorHAnsi"/>
                <w:sz w:val="24"/>
              </w:rPr>
              <w:t>250.14</w:t>
            </w:r>
          </w:p>
        </w:tc>
        <w:tc>
          <w:tcPr>
            <w:tcW w:w="1243" w:type="dxa"/>
            <w:tcBorders>
              <w:top w:val="single" w:sz="5" w:space="0" w:color="000000"/>
              <w:left w:val="single" w:sz="5" w:space="0" w:color="000000"/>
              <w:bottom w:val="single" w:sz="5" w:space="0" w:color="000000"/>
              <w:right w:val="nil"/>
            </w:tcBorders>
          </w:tcPr>
          <w:p w14:paraId="64E80B3A"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3503A63C"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2</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3</w:t>
            </w:r>
          </w:p>
        </w:tc>
      </w:tr>
      <w:tr w:rsidR="00E2082A" w:rsidRPr="00AB3063" w14:paraId="57468858"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583C347C"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18B661CD"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27D2A667" w14:textId="77777777" w:rsidR="00E2082A" w:rsidRPr="002A4A15" w:rsidRDefault="002731FA">
            <w:pPr>
              <w:pStyle w:val="TableParagraph"/>
              <w:spacing w:line="267" w:lineRule="exact"/>
              <w:ind w:left="60"/>
              <w:rPr>
                <w:rFonts w:eastAsia="Times New Roman" w:cstheme="minorHAnsi"/>
                <w:sz w:val="24"/>
                <w:szCs w:val="24"/>
              </w:rPr>
            </w:pPr>
            <w:r w:rsidRPr="002A4A15">
              <w:rPr>
                <w:rFonts w:cstheme="minorHAnsi"/>
                <w:spacing w:val="-1"/>
                <w:w w:val="95"/>
                <w:sz w:val="24"/>
              </w:rPr>
              <w:t xml:space="preserve"> </w:t>
            </w:r>
          </w:p>
        </w:tc>
      </w:tr>
    </w:tbl>
    <w:p w14:paraId="47E98A62" w14:textId="77777777" w:rsidR="00E2082A" w:rsidRPr="002A4A15" w:rsidRDefault="00E2082A">
      <w:pPr>
        <w:rPr>
          <w:rFonts w:eastAsia="Times New Roman" w:cstheme="minorHAnsi"/>
          <w:sz w:val="20"/>
          <w:szCs w:val="20"/>
        </w:rPr>
      </w:pPr>
    </w:p>
    <w:p w14:paraId="656EB973" w14:textId="77777777" w:rsidR="00E2082A" w:rsidRPr="002A4A15" w:rsidRDefault="00E2082A">
      <w:pPr>
        <w:rPr>
          <w:rFonts w:eastAsia="Times New Roman" w:cstheme="minorHAnsi"/>
          <w:sz w:val="18"/>
          <w:szCs w:val="18"/>
        </w:rPr>
      </w:pPr>
    </w:p>
    <w:p w14:paraId="63CD6789" w14:textId="77777777" w:rsidR="00E2082A" w:rsidRPr="002A4A15" w:rsidRDefault="00356C03" w:rsidP="00C662C0">
      <w:pPr>
        <w:pStyle w:val="BodyText"/>
        <w:numPr>
          <w:ilvl w:val="0"/>
          <w:numId w:val="14"/>
        </w:numPr>
        <w:tabs>
          <w:tab w:val="left" w:pos="840"/>
        </w:tabs>
        <w:spacing w:before="60"/>
        <w:ind w:right="160"/>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spacing w:val="-1"/>
        </w:rPr>
        <w:t>agencies</w:t>
      </w:r>
      <w:r w:rsidRPr="002A4A15">
        <w:rPr>
          <w:rFonts w:asciiTheme="minorHAnsi" w:hAnsiTheme="minorHAnsi" w:cstheme="minorHAnsi"/>
          <w:spacing w:val="-5"/>
        </w:rPr>
        <w:t xml:space="preserve"> </w:t>
      </w:r>
      <w:r w:rsidRPr="002A4A15">
        <w:rPr>
          <w:rFonts w:asciiTheme="minorHAnsi" w:hAnsiTheme="minorHAnsi" w:cstheme="minorHAnsi"/>
          <w:spacing w:val="1"/>
        </w:rPr>
        <w:t>may</w:t>
      </w:r>
      <w:r w:rsidRPr="002A4A15">
        <w:rPr>
          <w:rFonts w:asciiTheme="minorHAnsi" w:hAnsiTheme="minorHAnsi" w:cstheme="minorHAnsi"/>
          <w:spacing w:val="-9"/>
        </w:rPr>
        <w:t xml:space="preserve"> </w:t>
      </w:r>
      <w:r w:rsidRPr="002A4A15">
        <w:rPr>
          <w:rFonts w:asciiTheme="minorHAnsi" w:hAnsiTheme="minorHAnsi" w:cstheme="minorHAnsi"/>
        </w:rPr>
        <w:t>permit</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use</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proxies</w:t>
      </w:r>
      <w:r w:rsidRPr="002A4A15">
        <w:rPr>
          <w:rFonts w:asciiTheme="minorHAnsi" w:hAnsiTheme="minorHAnsi" w:cstheme="minorHAnsi"/>
          <w:spacing w:val="-4"/>
        </w:rPr>
        <w:t xml:space="preserve"> </w:t>
      </w:r>
      <w:r w:rsidRPr="002A4A15">
        <w:rPr>
          <w:rFonts w:asciiTheme="minorHAnsi" w:hAnsiTheme="minorHAnsi" w:cstheme="minorHAnsi"/>
        </w:rPr>
        <w:t>if</w:t>
      </w:r>
      <w:r w:rsidRPr="002A4A15">
        <w:rPr>
          <w:rFonts w:asciiTheme="minorHAnsi" w:hAnsiTheme="minorHAnsi" w:cstheme="minorHAnsi"/>
          <w:spacing w:val="-5"/>
        </w:rPr>
        <w:t xml:space="preserve"> </w:t>
      </w:r>
      <w:r w:rsidRPr="002A4A15">
        <w:rPr>
          <w:rFonts w:asciiTheme="minorHAnsi" w:hAnsiTheme="minorHAnsi" w:cstheme="minorHAnsi"/>
          <w:spacing w:val="-1"/>
        </w:rPr>
        <w:t>procedures</w:t>
      </w:r>
      <w:r w:rsidRPr="002A4A15">
        <w:rPr>
          <w:rFonts w:asciiTheme="minorHAnsi" w:hAnsiTheme="minorHAnsi" w:cstheme="minorHAnsi"/>
          <w:spacing w:val="-5"/>
        </w:rPr>
        <w:t xml:space="preserve"> </w:t>
      </w:r>
      <w:r w:rsidRPr="002A4A15">
        <w:rPr>
          <w:rFonts w:asciiTheme="minorHAnsi" w:hAnsiTheme="minorHAnsi" w:cstheme="minorHAnsi"/>
        </w:rPr>
        <w:t>are</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place</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deter</w:t>
      </w:r>
      <w:r w:rsidRPr="002A4A15">
        <w:rPr>
          <w:rFonts w:asciiTheme="minorHAnsi" w:hAnsiTheme="minorHAnsi" w:cstheme="minorHAnsi"/>
          <w:spacing w:val="-5"/>
        </w:rPr>
        <w:t xml:space="preserve"> </w:t>
      </w:r>
      <w:r w:rsidRPr="002A4A15">
        <w:rPr>
          <w:rFonts w:asciiTheme="minorHAnsi" w:hAnsiTheme="minorHAnsi" w:cstheme="minorHAnsi"/>
          <w:spacing w:val="-1"/>
        </w:rPr>
        <w:t>fraud.</w:t>
      </w:r>
      <w:r w:rsidRPr="002A4A15">
        <w:rPr>
          <w:rFonts w:asciiTheme="minorHAnsi" w:hAnsiTheme="minorHAnsi" w:cstheme="minorHAnsi"/>
          <w:spacing w:val="51"/>
        </w:rPr>
        <w:t xml:space="preserve"> </w:t>
      </w:r>
      <w:r w:rsidRPr="002A4A15">
        <w:rPr>
          <w:rFonts w:asciiTheme="minorHAnsi" w:hAnsiTheme="minorHAnsi" w:cstheme="minorHAnsi"/>
          <w:spacing w:val="-1"/>
        </w:rPr>
        <w:t>At</w:t>
      </w:r>
      <w:r w:rsidRPr="002A4A15">
        <w:rPr>
          <w:rFonts w:asciiTheme="minorHAnsi" w:hAnsiTheme="minorHAnsi" w:cstheme="minorHAnsi"/>
          <w:spacing w:val="53"/>
          <w:w w:val="99"/>
        </w:rPr>
        <w:t xml:space="preserve"> </w:t>
      </w:r>
      <w:r w:rsidRPr="002A4A15">
        <w:rPr>
          <w:rFonts w:asciiTheme="minorHAnsi" w:hAnsiTheme="minorHAnsi" w:cstheme="minorHAnsi"/>
        </w:rPr>
        <w:t>a</w:t>
      </w:r>
      <w:r w:rsidRPr="002A4A15">
        <w:rPr>
          <w:rFonts w:asciiTheme="minorHAnsi" w:hAnsiTheme="minorHAnsi" w:cstheme="minorHAnsi"/>
          <w:spacing w:val="-9"/>
        </w:rPr>
        <w:t xml:space="preserve"> </w:t>
      </w:r>
      <w:r w:rsidRPr="002A4A15">
        <w:rPr>
          <w:rFonts w:asciiTheme="minorHAnsi" w:hAnsiTheme="minorHAnsi" w:cstheme="minorHAnsi"/>
        </w:rPr>
        <w:t>minimum,</w:t>
      </w:r>
      <w:r w:rsidRPr="002A4A15">
        <w:rPr>
          <w:rFonts w:asciiTheme="minorHAnsi" w:hAnsiTheme="minorHAnsi" w:cstheme="minorHAnsi"/>
          <w:spacing w:val="-8"/>
        </w:rPr>
        <w:t xml:space="preserve"> </w:t>
      </w:r>
      <w:r w:rsidRPr="002A4A15">
        <w:rPr>
          <w:rFonts w:asciiTheme="minorHAnsi" w:hAnsiTheme="minorHAnsi" w:cstheme="minorHAnsi"/>
          <w:spacing w:val="-1"/>
        </w:rPr>
        <w:t>such</w:t>
      </w:r>
      <w:r w:rsidRPr="002A4A15">
        <w:rPr>
          <w:rFonts w:asciiTheme="minorHAnsi" w:hAnsiTheme="minorHAnsi" w:cstheme="minorHAnsi"/>
          <w:spacing w:val="-8"/>
        </w:rPr>
        <w:t xml:space="preserve"> </w:t>
      </w:r>
      <w:r w:rsidRPr="002A4A15">
        <w:rPr>
          <w:rFonts w:asciiTheme="minorHAnsi" w:hAnsiTheme="minorHAnsi" w:cstheme="minorHAnsi"/>
          <w:spacing w:val="-1"/>
        </w:rPr>
        <w:t>procedures</w:t>
      </w:r>
      <w:r w:rsidRPr="002A4A15">
        <w:rPr>
          <w:rFonts w:asciiTheme="minorHAnsi" w:hAnsiTheme="minorHAnsi" w:cstheme="minorHAnsi"/>
          <w:spacing w:val="-8"/>
        </w:rPr>
        <w:t xml:space="preserve"> </w:t>
      </w:r>
      <w:r w:rsidRPr="002A4A15">
        <w:rPr>
          <w:rFonts w:asciiTheme="minorHAnsi" w:hAnsiTheme="minorHAnsi" w:cstheme="minorHAnsi"/>
        </w:rPr>
        <w:t>must:</w:t>
      </w:r>
    </w:p>
    <w:p w14:paraId="5A09EF26" w14:textId="77777777" w:rsidR="00E2082A" w:rsidRPr="002A4A15" w:rsidRDefault="00E2082A">
      <w:pPr>
        <w:rPr>
          <w:rFonts w:eastAsia="Times New Roman" w:cstheme="minorHAnsi"/>
          <w:sz w:val="24"/>
          <w:szCs w:val="24"/>
        </w:rPr>
      </w:pPr>
    </w:p>
    <w:p w14:paraId="4A2872B9" w14:textId="77777777" w:rsidR="00E2082A" w:rsidRPr="002A4A15" w:rsidRDefault="00356C03" w:rsidP="00C662C0">
      <w:pPr>
        <w:pStyle w:val="BodyText"/>
        <w:numPr>
          <w:ilvl w:val="1"/>
          <w:numId w:val="14"/>
        </w:numPr>
        <w:tabs>
          <w:tab w:val="left" w:pos="1560"/>
        </w:tabs>
        <w:rPr>
          <w:rFonts w:asciiTheme="minorHAnsi" w:hAnsiTheme="minorHAnsi" w:cstheme="minorHAnsi"/>
        </w:rPr>
      </w:pPr>
      <w:r w:rsidRPr="002A4A15">
        <w:rPr>
          <w:rFonts w:asciiTheme="minorHAnsi" w:hAnsiTheme="minorHAnsi" w:cstheme="minorHAnsi"/>
          <w:spacing w:val="-1"/>
        </w:rPr>
        <w:t>Require</w:t>
      </w:r>
      <w:r w:rsidRPr="002A4A15">
        <w:rPr>
          <w:rFonts w:asciiTheme="minorHAnsi" w:hAnsiTheme="minorHAnsi" w:cstheme="minorHAnsi"/>
          <w:spacing w:val="-8"/>
        </w:rPr>
        <w:t xml:space="preserve"> </w:t>
      </w:r>
      <w:r w:rsidRPr="002A4A15">
        <w:rPr>
          <w:rFonts w:asciiTheme="minorHAnsi" w:hAnsiTheme="minorHAnsi" w:cstheme="minorHAnsi"/>
          <w:spacing w:val="-1"/>
        </w:rPr>
        <w:t>that</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00AD244F" w:rsidRPr="002A4A15">
        <w:rPr>
          <w:rFonts w:asciiTheme="minorHAnsi" w:hAnsiTheme="minorHAnsi" w:cstheme="minorHAnsi"/>
        </w:rPr>
        <w:t xml:space="preserve">participant </w:t>
      </w:r>
      <w:r w:rsidRPr="002A4A15">
        <w:rPr>
          <w:rFonts w:asciiTheme="minorHAnsi" w:hAnsiTheme="minorHAnsi" w:cstheme="minorHAnsi"/>
        </w:rPr>
        <w:t>authorizes</w:t>
      </w:r>
      <w:r w:rsidRPr="002A4A15">
        <w:rPr>
          <w:rFonts w:asciiTheme="minorHAnsi" w:hAnsiTheme="minorHAnsi" w:cstheme="minorHAnsi"/>
          <w:spacing w:val="-7"/>
        </w:rPr>
        <w:t xml:space="preserve"> </w:t>
      </w:r>
      <w:r w:rsidRPr="002A4A15">
        <w:rPr>
          <w:rFonts w:asciiTheme="minorHAnsi" w:hAnsiTheme="minorHAnsi" w:cstheme="minorHAnsi"/>
        </w:rPr>
        <w:t>proxies</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spacing w:val="-1"/>
        </w:rPr>
        <w:t>writing</w:t>
      </w:r>
      <w:r w:rsidR="00162A78" w:rsidRPr="002A4A15">
        <w:rPr>
          <w:rFonts w:asciiTheme="minorHAnsi" w:hAnsiTheme="minorHAnsi" w:cstheme="minorHAnsi"/>
          <w:spacing w:val="-1"/>
        </w:rPr>
        <w:t>, Attachment 5.6 Proxy Form</w:t>
      </w:r>
      <w:r w:rsidR="00FC3C99" w:rsidRPr="002A4A15">
        <w:rPr>
          <w:rFonts w:asciiTheme="minorHAnsi" w:hAnsiTheme="minorHAnsi" w:cstheme="minorHAnsi"/>
          <w:spacing w:val="-1"/>
        </w:rPr>
        <w:t>,</w:t>
      </w:r>
      <w:r w:rsidR="00162A78" w:rsidRPr="002A4A15">
        <w:rPr>
          <w:rFonts w:asciiTheme="minorHAnsi" w:hAnsiTheme="minorHAnsi" w:cstheme="minorHAnsi"/>
          <w:spacing w:val="-1"/>
        </w:rPr>
        <w:t xml:space="preserve"> may be used.</w:t>
      </w:r>
    </w:p>
    <w:p w14:paraId="0CC60EF5" w14:textId="77777777" w:rsidR="00E2082A" w:rsidRPr="002A4A15" w:rsidRDefault="00E2082A">
      <w:pPr>
        <w:rPr>
          <w:rFonts w:eastAsia="Times New Roman" w:cstheme="minorHAnsi"/>
          <w:sz w:val="24"/>
          <w:szCs w:val="24"/>
        </w:rPr>
      </w:pPr>
    </w:p>
    <w:p w14:paraId="25388820" w14:textId="28D68323" w:rsidR="00E2082A" w:rsidRPr="002A4A15" w:rsidRDefault="00356C03" w:rsidP="00C662C0">
      <w:pPr>
        <w:pStyle w:val="BodyText"/>
        <w:numPr>
          <w:ilvl w:val="1"/>
          <w:numId w:val="14"/>
        </w:numPr>
        <w:tabs>
          <w:tab w:val="left" w:pos="1560"/>
        </w:tabs>
        <w:ind w:right="160"/>
        <w:rPr>
          <w:rFonts w:asciiTheme="minorHAnsi" w:hAnsiTheme="minorHAnsi" w:cstheme="minorHAnsi"/>
        </w:rPr>
      </w:pPr>
      <w:r w:rsidRPr="002A4A15">
        <w:rPr>
          <w:rFonts w:asciiTheme="minorHAnsi" w:hAnsiTheme="minorHAnsi" w:cstheme="minorHAnsi"/>
          <w:spacing w:val="-1"/>
        </w:rPr>
        <w:t>Require</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00046C59" w:rsidRPr="002A4A15">
        <w:rPr>
          <w:rFonts w:asciiTheme="minorHAnsi" w:hAnsiTheme="minorHAnsi" w:cstheme="minorHAnsi"/>
          <w:spacing w:val="-1"/>
        </w:rPr>
        <w:t>period</w:t>
      </w:r>
      <w:r w:rsidRPr="002A4A15">
        <w:rPr>
          <w:rFonts w:asciiTheme="minorHAnsi" w:hAnsiTheme="minorHAnsi" w:cstheme="minorHAnsi"/>
          <w:spacing w:val="-6"/>
        </w:rPr>
        <w:t xml:space="preserve"> </w:t>
      </w:r>
      <w:r w:rsidRPr="002A4A15">
        <w:rPr>
          <w:rFonts w:asciiTheme="minorHAnsi" w:hAnsiTheme="minorHAnsi" w:cstheme="minorHAnsi"/>
          <w:spacing w:val="-1"/>
        </w:rPr>
        <w:t>such</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designation</w:t>
      </w:r>
      <w:r w:rsidRPr="002A4A15">
        <w:rPr>
          <w:rFonts w:asciiTheme="minorHAnsi" w:hAnsiTheme="minorHAnsi" w:cstheme="minorHAnsi"/>
          <w:spacing w:val="-3"/>
        </w:rPr>
        <w:t xml:space="preserve"> </w:t>
      </w:r>
      <w:r w:rsidRPr="002A4A15">
        <w:rPr>
          <w:rFonts w:asciiTheme="minorHAnsi" w:hAnsiTheme="minorHAnsi" w:cstheme="minorHAnsi"/>
        </w:rPr>
        <w:t>is</w:t>
      </w:r>
      <w:r w:rsidRPr="002A4A15">
        <w:rPr>
          <w:rFonts w:asciiTheme="minorHAnsi" w:hAnsiTheme="minorHAnsi" w:cstheme="minorHAnsi"/>
          <w:spacing w:val="-5"/>
        </w:rPr>
        <w:t xml:space="preserve"> </w:t>
      </w:r>
      <w:r w:rsidRPr="002A4A15">
        <w:rPr>
          <w:rFonts w:asciiTheme="minorHAnsi" w:hAnsiTheme="minorHAnsi" w:cstheme="minorHAnsi"/>
          <w:spacing w:val="-1"/>
        </w:rPr>
        <w:t>intended</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cover</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4"/>
        </w:rPr>
        <w:t xml:space="preserve"> </w:t>
      </w:r>
      <w:r w:rsidRPr="002A4A15">
        <w:rPr>
          <w:rFonts w:asciiTheme="minorHAnsi" w:hAnsiTheme="minorHAnsi" w:cstheme="minorHAnsi"/>
          <w:spacing w:val="-1"/>
        </w:rPr>
        <w:t>reflected</w:t>
      </w:r>
      <w:r w:rsidRPr="002A4A15">
        <w:rPr>
          <w:rFonts w:asciiTheme="minorHAnsi" w:hAnsiTheme="minorHAnsi" w:cstheme="minorHAnsi"/>
          <w:spacing w:val="79"/>
          <w:w w:val="99"/>
        </w:rPr>
        <w:t xml:space="preserve"> </w:t>
      </w:r>
      <w:r w:rsidRPr="002A4A15">
        <w:rPr>
          <w:rFonts w:asciiTheme="minorHAnsi" w:hAnsiTheme="minorHAnsi" w:cstheme="minorHAnsi"/>
        </w:rPr>
        <w:t>in</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spacing w:val="-1"/>
        </w:rPr>
        <w:t>written</w:t>
      </w:r>
      <w:r w:rsidRPr="002A4A15">
        <w:rPr>
          <w:rFonts w:asciiTheme="minorHAnsi" w:hAnsiTheme="minorHAnsi" w:cstheme="minorHAnsi"/>
          <w:spacing w:val="-8"/>
        </w:rPr>
        <w:t xml:space="preserve"> </w:t>
      </w:r>
      <w:r w:rsidR="000D183F" w:rsidRPr="002A4A15">
        <w:rPr>
          <w:rFonts w:asciiTheme="minorHAnsi" w:hAnsiTheme="minorHAnsi" w:cstheme="minorHAnsi"/>
          <w:spacing w:val="-1"/>
        </w:rPr>
        <w:t>designation.</w:t>
      </w:r>
    </w:p>
    <w:p w14:paraId="04CAF32B" w14:textId="77777777" w:rsidR="00E2082A" w:rsidRPr="002A4A15" w:rsidRDefault="00E2082A">
      <w:pPr>
        <w:rPr>
          <w:rFonts w:eastAsia="Times New Roman" w:cstheme="minorHAnsi"/>
          <w:sz w:val="24"/>
          <w:szCs w:val="24"/>
        </w:rPr>
      </w:pPr>
    </w:p>
    <w:p w14:paraId="78DF6D4B" w14:textId="3299005F" w:rsidR="00E2082A" w:rsidRPr="002A4A15" w:rsidRDefault="00356C03" w:rsidP="00C662C0">
      <w:pPr>
        <w:pStyle w:val="BodyText"/>
        <w:numPr>
          <w:ilvl w:val="1"/>
          <w:numId w:val="14"/>
        </w:numPr>
        <w:tabs>
          <w:tab w:val="left" w:pos="1560"/>
        </w:tabs>
        <w:rPr>
          <w:rFonts w:asciiTheme="minorHAnsi" w:hAnsiTheme="minorHAnsi" w:cstheme="minorHAnsi"/>
        </w:rPr>
      </w:pPr>
      <w:r w:rsidRPr="002A4A15">
        <w:rPr>
          <w:rFonts w:asciiTheme="minorHAnsi" w:hAnsiTheme="minorHAnsi" w:cstheme="minorHAnsi"/>
          <w:spacing w:val="-1"/>
        </w:rPr>
        <w:t>Require</w:t>
      </w:r>
      <w:r w:rsidRPr="002A4A15">
        <w:rPr>
          <w:rFonts w:asciiTheme="minorHAnsi" w:hAnsiTheme="minorHAnsi" w:cstheme="minorHAnsi"/>
          <w:spacing w:val="-8"/>
        </w:rPr>
        <w:t xml:space="preserve"> </w:t>
      </w:r>
      <w:r w:rsidRPr="002A4A15">
        <w:rPr>
          <w:rFonts w:asciiTheme="minorHAnsi" w:hAnsiTheme="minorHAnsi" w:cstheme="minorHAnsi"/>
          <w:spacing w:val="-1"/>
        </w:rPr>
        <w:t>that</w:t>
      </w:r>
      <w:r w:rsidRPr="002A4A15">
        <w:rPr>
          <w:rFonts w:asciiTheme="minorHAnsi" w:hAnsiTheme="minorHAnsi" w:cstheme="minorHAnsi"/>
          <w:spacing w:val="-6"/>
        </w:rPr>
        <w:t xml:space="preserve"> </w:t>
      </w:r>
      <w:r w:rsidRPr="002A4A15">
        <w:rPr>
          <w:rFonts w:asciiTheme="minorHAnsi" w:hAnsiTheme="minorHAnsi" w:cstheme="minorHAnsi"/>
          <w:spacing w:val="-1"/>
        </w:rPr>
        <w:t>records</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proxy</w:t>
      </w:r>
      <w:r w:rsidRPr="002A4A15">
        <w:rPr>
          <w:rFonts w:asciiTheme="minorHAnsi" w:hAnsiTheme="minorHAnsi" w:cstheme="minorHAnsi"/>
          <w:spacing w:val="-13"/>
        </w:rPr>
        <w:t xml:space="preserve"> </w:t>
      </w:r>
      <w:r w:rsidRPr="002A4A15">
        <w:rPr>
          <w:rFonts w:asciiTheme="minorHAnsi" w:hAnsiTheme="minorHAnsi" w:cstheme="minorHAnsi"/>
          <w:spacing w:val="-1"/>
        </w:rPr>
        <w:t>designations</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rPr>
        <w:t>maintain</w:t>
      </w:r>
      <w:r w:rsidR="004B4424" w:rsidRPr="002A4A15">
        <w:rPr>
          <w:rFonts w:asciiTheme="minorHAnsi" w:hAnsiTheme="minorHAnsi" w:cstheme="minorHAnsi"/>
        </w:rPr>
        <w:t>ed</w:t>
      </w:r>
      <w:r w:rsidRPr="002A4A15">
        <w:rPr>
          <w:rFonts w:asciiTheme="minorHAnsi" w:hAnsiTheme="minorHAnsi" w:cstheme="minorHAnsi"/>
          <w:spacing w:val="-6"/>
        </w:rPr>
        <w:t xml:space="preserve"> </w:t>
      </w:r>
      <w:r w:rsidRPr="002A4A15">
        <w:rPr>
          <w:rFonts w:asciiTheme="minorHAnsi" w:hAnsiTheme="minorHAnsi" w:cstheme="minorHAnsi"/>
        </w:rPr>
        <w:t>on</w:t>
      </w:r>
      <w:r w:rsidRPr="002A4A15">
        <w:rPr>
          <w:rFonts w:asciiTheme="minorHAnsi" w:hAnsiTheme="minorHAnsi" w:cstheme="minorHAnsi"/>
          <w:spacing w:val="-6"/>
        </w:rPr>
        <w:t xml:space="preserve"> </w:t>
      </w:r>
      <w:r w:rsidR="007E3EE9" w:rsidRPr="002A4A15">
        <w:rPr>
          <w:rFonts w:asciiTheme="minorHAnsi" w:hAnsiTheme="minorHAnsi" w:cstheme="minorHAnsi"/>
          <w:spacing w:val="-1"/>
        </w:rPr>
        <w:t>file.</w:t>
      </w:r>
    </w:p>
    <w:p w14:paraId="2E70CAB0" w14:textId="77777777" w:rsidR="00E2082A" w:rsidRPr="002A4A15" w:rsidRDefault="00E2082A">
      <w:pPr>
        <w:rPr>
          <w:rFonts w:eastAsia="Times New Roman" w:cstheme="minorHAnsi"/>
          <w:sz w:val="24"/>
          <w:szCs w:val="24"/>
        </w:rPr>
      </w:pPr>
    </w:p>
    <w:p w14:paraId="381C7FE7" w14:textId="77777777" w:rsidR="00E2082A" w:rsidRPr="002A4A15" w:rsidRDefault="00356C03" w:rsidP="00C662C0">
      <w:pPr>
        <w:pStyle w:val="BodyText"/>
        <w:numPr>
          <w:ilvl w:val="1"/>
          <w:numId w:val="14"/>
        </w:numPr>
        <w:tabs>
          <w:tab w:val="left" w:pos="1560"/>
        </w:tabs>
        <w:ind w:right="160"/>
        <w:rPr>
          <w:rFonts w:asciiTheme="minorHAnsi" w:hAnsiTheme="minorHAnsi" w:cstheme="minorHAnsi"/>
        </w:rPr>
      </w:pPr>
      <w:r w:rsidRPr="002A4A15">
        <w:rPr>
          <w:rFonts w:asciiTheme="minorHAnsi" w:hAnsiTheme="minorHAnsi" w:cstheme="minorHAnsi"/>
          <w:spacing w:val="-1"/>
        </w:rPr>
        <w:t>Require</w:t>
      </w:r>
      <w:r w:rsidRPr="002A4A15">
        <w:rPr>
          <w:rFonts w:asciiTheme="minorHAnsi" w:hAnsiTheme="minorHAnsi" w:cstheme="minorHAnsi"/>
          <w:spacing w:val="-7"/>
        </w:rPr>
        <w:t xml:space="preserve"> </w:t>
      </w:r>
      <w:r w:rsidRPr="002A4A15">
        <w:rPr>
          <w:rFonts w:asciiTheme="minorHAnsi" w:hAnsiTheme="minorHAnsi" w:cstheme="minorHAnsi"/>
          <w:spacing w:val="-1"/>
        </w:rPr>
        <w:t>that</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proxy</w:t>
      </w:r>
      <w:r w:rsidRPr="002A4A15">
        <w:rPr>
          <w:rFonts w:asciiTheme="minorHAnsi" w:hAnsiTheme="minorHAnsi" w:cstheme="minorHAnsi"/>
          <w:spacing w:val="-10"/>
        </w:rPr>
        <w:t xml:space="preserve"> </w:t>
      </w:r>
      <w:r w:rsidRPr="002A4A15">
        <w:rPr>
          <w:rFonts w:asciiTheme="minorHAnsi" w:hAnsiTheme="minorHAnsi" w:cstheme="minorHAnsi"/>
        </w:rPr>
        <w:t>provide</w:t>
      </w:r>
      <w:r w:rsidRPr="002A4A15">
        <w:rPr>
          <w:rFonts w:asciiTheme="minorHAnsi" w:hAnsiTheme="minorHAnsi" w:cstheme="minorHAnsi"/>
          <w:spacing w:val="-7"/>
        </w:rPr>
        <w:t xml:space="preserve"> </w:t>
      </w:r>
      <w:r w:rsidRPr="002A4A15">
        <w:rPr>
          <w:rFonts w:asciiTheme="minorHAnsi" w:hAnsiTheme="minorHAnsi" w:cstheme="minorHAnsi"/>
        </w:rPr>
        <w:t>some</w:t>
      </w:r>
      <w:r w:rsidRPr="002A4A15">
        <w:rPr>
          <w:rFonts w:asciiTheme="minorHAnsi" w:hAnsiTheme="minorHAnsi" w:cstheme="minorHAnsi"/>
          <w:spacing w:val="-7"/>
        </w:rPr>
        <w:t xml:space="preserve"> </w:t>
      </w:r>
      <w:r w:rsidRPr="002A4A15">
        <w:rPr>
          <w:rFonts w:asciiTheme="minorHAnsi" w:hAnsiTheme="minorHAnsi" w:cstheme="minorHAnsi"/>
          <w:spacing w:val="-1"/>
        </w:rPr>
        <w:t>form</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identification</w:t>
      </w:r>
      <w:r w:rsidRPr="002A4A15">
        <w:rPr>
          <w:rFonts w:asciiTheme="minorHAnsi" w:hAnsiTheme="minorHAnsi" w:cstheme="minorHAnsi"/>
          <w:spacing w:val="-6"/>
        </w:rPr>
        <w:t xml:space="preserve"> </w:t>
      </w:r>
      <w:r w:rsidRPr="002A4A15">
        <w:rPr>
          <w:rFonts w:asciiTheme="minorHAnsi" w:hAnsiTheme="minorHAnsi" w:cstheme="minorHAnsi"/>
          <w:spacing w:val="-1"/>
        </w:rPr>
        <w:t>prior</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completing</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69"/>
          <w:w w:val="99"/>
        </w:rPr>
        <w:t xml:space="preserve"> </w:t>
      </w:r>
      <w:r w:rsidRPr="002A4A15">
        <w:rPr>
          <w:rFonts w:asciiTheme="minorHAnsi" w:hAnsiTheme="minorHAnsi" w:cstheme="minorHAnsi"/>
          <w:spacing w:val="-1"/>
        </w:rPr>
        <w:t>certification,</w:t>
      </w:r>
      <w:r w:rsidRPr="002A4A15">
        <w:rPr>
          <w:rFonts w:asciiTheme="minorHAnsi" w:hAnsiTheme="minorHAnsi" w:cstheme="minorHAnsi"/>
          <w:spacing w:val="-10"/>
        </w:rPr>
        <w:t xml:space="preserve"> </w:t>
      </w:r>
      <w:r w:rsidRPr="002A4A15">
        <w:rPr>
          <w:rFonts w:asciiTheme="minorHAnsi" w:hAnsiTheme="minorHAnsi" w:cstheme="minorHAnsi"/>
          <w:spacing w:val="-1"/>
        </w:rPr>
        <w:t>recertification,</w:t>
      </w:r>
      <w:r w:rsidRPr="002A4A15">
        <w:rPr>
          <w:rFonts w:asciiTheme="minorHAnsi" w:hAnsiTheme="minorHAnsi" w:cstheme="minorHAnsi"/>
          <w:spacing w:val="-9"/>
        </w:rPr>
        <w:t xml:space="preserve"> </w:t>
      </w:r>
      <w:r w:rsidRPr="002A4A15">
        <w:rPr>
          <w:rFonts w:asciiTheme="minorHAnsi" w:hAnsiTheme="minorHAnsi" w:cstheme="minorHAnsi"/>
        </w:rPr>
        <w:t>or</w:t>
      </w:r>
      <w:r w:rsidRPr="002A4A15">
        <w:rPr>
          <w:rFonts w:asciiTheme="minorHAnsi" w:hAnsiTheme="minorHAnsi" w:cstheme="minorHAnsi"/>
          <w:spacing w:val="-9"/>
        </w:rPr>
        <w:t xml:space="preserve"> </w:t>
      </w:r>
      <w:r w:rsidRPr="002A4A15">
        <w:rPr>
          <w:rFonts w:asciiTheme="minorHAnsi" w:hAnsiTheme="minorHAnsi" w:cstheme="minorHAnsi"/>
          <w:spacing w:val="-1"/>
        </w:rPr>
        <w:t>food</w:t>
      </w:r>
      <w:r w:rsidRPr="002A4A15">
        <w:rPr>
          <w:rFonts w:asciiTheme="minorHAnsi" w:hAnsiTheme="minorHAnsi" w:cstheme="minorHAnsi"/>
          <w:spacing w:val="-9"/>
        </w:rPr>
        <w:t xml:space="preserve"> </w:t>
      </w:r>
      <w:r w:rsidRPr="002A4A15">
        <w:rPr>
          <w:rFonts w:asciiTheme="minorHAnsi" w:hAnsiTheme="minorHAnsi" w:cstheme="minorHAnsi"/>
          <w:spacing w:val="-1"/>
        </w:rPr>
        <w:t>package</w:t>
      </w:r>
      <w:r w:rsidRPr="002A4A15">
        <w:rPr>
          <w:rFonts w:asciiTheme="minorHAnsi" w:hAnsiTheme="minorHAnsi" w:cstheme="minorHAnsi"/>
          <w:spacing w:val="-10"/>
        </w:rPr>
        <w:t xml:space="preserve"> </w:t>
      </w:r>
      <w:r w:rsidRPr="002A4A15">
        <w:rPr>
          <w:rFonts w:asciiTheme="minorHAnsi" w:hAnsiTheme="minorHAnsi" w:cstheme="minorHAnsi"/>
        </w:rPr>
        <w:t>distribution</w:t>
      </w:r>
      <w:r w:rsidRPr="002A4A15">
        <w:rPr>
          <w:rFonts w:asciiTheme="minorHAnsi" w:hAnsiTheme="minorHAnsi" w:cstheme="minorHAnsi"/>
          <w:spacing w:val="-9"/>
        </w:rPr>
        <w:t xml:space="preserve"> </w:t>
      </w:r>
      <w:r w:rsidRPr="002A4A15">
        <w:rPr>
          <w:rFonts w:asciiTheme="minorHAnsi" w:hAnsiTheme="minorHAnsi" w:cstheme="minorHAnsi"/>
          <w:spacing w:val="-1"/>
        </w:rPr>
        <w:t>process;</w:t>
      </w:r>
      <w:r w:rsidRPr="002A4A15">
        <w:rPr>
          <w:rFonts w:asciiTheme="minorHAnsi" w:hAnsiTheme="minorHAnsi" w:cstheme="minorHAnsi"/>
          <w:spacing w:val="-9"/>
        </w:rPr>
        <w:t xml:space="preserve"> </w:t>
      </w:r>
      <w:r w:rsidRPr="002A4A15">
        <w:rPr>
          <w:rFonts w:asciiTheme="minorHAnsi" w:hAnsiTheme="minorHAnsi" w:cstheme="minorHAnsi"/>
          <w:spacing w:val="-1"/>
        </w:rPr>
        <w:t>and</w:t>
      </w:r>
    </w:p>
    <w:p w14:paraId="3863A313" w14:textId="77777777" w:rsidR="00E2082A" w:rsidRPr="002A4A15" w:rsidRDefault="00E2082A">
      <w:pPr>
        <w:rPr>
          <w:rFonts w:eastAsia="Times New Roman" w:cstheme="minorHAnsi"/>
          <w:sz w:val="24"/>
          <w:szCs w:val="24"/>
        </w:rPr>
      </w:pPr>
    </w:p>
    <w:p w14:paraId="6173E7CB" w14:textId="77777777" w:rsidR="00E2082A" w:rsidRPr="002A4A15" w:rsidRDefault="00356C03" w:rsidP="00C662C0">
      <w:pPr>
        <w:pStyle w:val="BodyText"/>
        <w:numPr>
          <w:ilvl w:val="1"/>
          <w:numId w:val="14"/>
        </w:numPr>
        <w:tabs>
          <w:tab w:val="left" w:pos="1560"/>
        </w:tabs>
        <w:ind w:right="399"/>
        <w:rPr>
          <w:rFonts w:asciiTheme="minorHAnsi" w:hAnsiTheme="minorHAnsi" w:cstheme="minorHAnsi"/>
        </w:rPr>
      </w:pPr>
      <w:r w:rsidRPr="002A4A15">
        <w:rPr>
          <w:rFonts w:asciiTheme="minorHAnsi" w:hAnsiTheme="minorHAnsi" w:cstheme="minorHAnsi"/>
          <w:spacing w:val="-1"/>
        </w:rPr>
        <w:t>Determine</w:t>
      </w:r>
      <w:r w:rsidRPr="002A4A15">
        <w:rPr>
          <w:rFonts w:asciiTheme="minorHAnsi" w:hAnsiTheme="minorHAnsi" w:cstheme="minorHAnsi"/>
          <w:spacing w:val="-8"/>
        </w:rPr>
        <w:t xml:space="preserve"> </w:t>
      </w:r>
      <w:r w:rsidRPr="002A4A15">
        <w:rPr>
          <w:rFonts w:asciiTheme="minorHAnsi" w:hAnsiTheme="minorHAnsi" w:cstheme="minorHAnsi"/>
          <w:spacing w:val="-1"/>
        </w:rPr>
        <w:t>whether</w:t>
      </w:r>
      <w:r w:rsidRPr="002A4A15">
        <w:rPr>
          <w:rFonts w:asciiTheme="minorHAnsi" w:hAnsiTheme="minorHAnsi" w:cstheme="minorHAnsi"/>
          <w:spacing w:val="-9"/>
        </w:rPr>
        <w:t xml:space="preserve"> </w:t>
      </w:r>
      <w:r w:rsidRPr="002A4A15">
        <w:rPr>
          <w:rFonts w:asciiTheme="minorHAnsi" w:hAnsiTheme="minorHAnsi" w:cstheme="minorHAnsi"/>
        </w:rPr>
        <w:t>participants</w:t>
      </w:r>
      <w:r w:rsidRPr="002A4A15">
        <w:rPr>
          <w:rFonts w:asciiTheme="minorHAnsi" w:hAnsiTheme="minorHAnsi" w:cstheme="minorHAnsi"/>
          <w:spacing w:val="-7"/>
        </w:rPr>
        <w:t xml:space="preserve"> </w:t>
      </w:r>
      <w:r w:rsidRPr="002A4A15">
        <w:rPr>
          <w:rFonts w:asciiTheme="minorHAnsi" w:hAnsiTheme="minorHAnsi" w:cstheme="minorHAnsi"/>
          <w:spacing w:val="-1"/>
        </w:rPr>
        <w:t>receive</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food</w:t>
      </w:r>
      <w:r w:rsidRPr="002A4A15">
        <w:rPr>
          <w:rFonts w:asciiTheme="minorHAnsi" w:hAnsiTheme="minorHAnsi" w:cstheme="minorHAnsi"/>
          <w:spacing w:val="-7"/>
        </w:rPr>
        <w:t xml:space="preserve"> </w:t>
      </w:r>
      <w:r w:rsidRPr="002A4A15">
        <w:rPr>
          <w:rFonts w:asciiTheme="minorHAnsi" w:hAnsiTheme="minorHAnsi" w:cstheme="minorHAnsi"/>
        </w:rPr>
        <w:t>package</w:t>
      </w:r>
      <w:r w:rsidRPr="002A4A15">
        <w:rPr>
          <w:rFonts w:asciiTheme="minorHAnsi" w:hAnsiTheme="minorHAnsi" w:cstheme="minorHAnsi"/>
          <w:spacing w:val="-8"/>
        </w:rPr>
        <w:t xml:space="preserve"> </w:t>
      </w:r>
      <w:r w:rsidRPr="002A4A15">
        <w:rPr>
          <w:rFonts w:asciiTheme="minorHAnsi" w:hAnsiTheme="minorHAnsi" w:cstheme="minorHAnsi"/>
          <w:spacing w:val="-1"/>
        </w:rPr>
        <w:t>released</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proxies</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55"/>
          <w:w w:val="99"/>
        </w:rPr>
        <w:t xml:space="preserve"> </w:t>
      </w:r>
      <w:r w:rsidRPr="002A4A15">
        <w:rPr>
          <w:rFonts w:asciiTheme="minorHAnsi" w:hAnsiTheme="minorHAnsi" w:cstheme="minorHAnsi"/>
          <w:spacing w:val="-1"/>
        </w:rPr>
        <w:t>delivery.</w:t>
      </w:r>
    </w:p>
    <w:p w14:paraId="3690330F" w14:textId="77777777" w:rsidR="00E2082A" w:rsidRPr="002A4A15" w:rsidRDefault="00E2082A">
      <w:pPr>
        <w:rPr>
          <w:rFonts w:eastAsia="Times New Roman" w:cstheme="minorHAnsi"/>
          <w:sz w:val="24"/>
          <w:szCs w:val="24"/>
        </w:rPr>
      </w:pPr>
    </w:p>
    <w:p w14:paraId="550397E5" w14:textId="666F94D9" w:rsidR="00E2082A" w:rsidRPr="002A4A15" w:rsidRDefault="00356C03" w:rsidP="00C662C0">
      <w:pPr>
        <w:pStyle w:val="BodyText"/>
        <w:numPr>
          <w:ilvl w:val="0"/>
          <w:numId w:val="14"/>
        </w:numPr>
        <w:tabs>
          <w:tab w:val="left" w:pos="840"/>
        </w:tabs>
        <w:ind w:right="160"/>
        <w:rPr>
          <w:rFonts w:asciiTheme="minorHAnsi" w:hAnsiTheme="minorHAnsi" w:cstheme="minorHAnsi"/>
        </w:rPr>
      </w:pPr>
      <w:r w:rsidRPr="002A4A15">
        <w:rPr>
          <w:rFonts w:asciiTheme="minorHAnsi" w:hAnsiTheme="minorHAnsi" w:cstheme="minorHAnsi"/>
          <w:spacing w:val="-1"/>
        </w:rPr>
        <w:t>Distribution</w:t>
      </w:r>
      <w:r w:rsidRPr="002A4A15">
        <w:rPr>
          <w:rFonts w:asciiTheme="minorHAnsi" w:hAnsiTheme="minorHAnsi" w:cstheme="minorHAnsi"/>
          <w:spacing w:val="-8"/>
        </w:rPr>
        <w:t xml:space="preserve"> </w:t>
      </w:r>
      <w:r w:rsidRPr="002A4A15">
        <w:rPr>
          <w:rFonts w:asciiTheme="minorHAnsi" w:hAnsiTheme="minorHAnsi" w:cstheme="minorHAnsi"/>
        </w:rPr>
        <w:t>site</w:t>
      </w:r>
      <w:r w:rsidRPr="002A4A15">
        <w:rPr>
          <w:rFonts w:asciiTheme="minorHAnsi" w:hAnsiTheme="minorHAnsi" w:cstheme="minorHAnsi"/>
          <w:spacing w:val="-8"/>
        </w:rPr>
        <w:t xml:space="preserve"> </w:t>
      </w:r>
      <w:r w:rsidRPr="002A4A15">
        <w:rPr>
          <w:rFonts w:asciiTheme="minorHAnsi" w:hAnsiTheme="minorHAnsi" w:cstheme="minorHAnsi"/>
          <w:spacing w:val="-1"/>
        </w:rPr>
        <w:t>staff</w:t>
      </w:r>
      <w:r w:rsidRPr="002A4A15">
        <w:rPr>
          <w:rFonts w:asciiTheme="minorHAnsi" w:hAnsiTheme="minorHAnsi" w:cstheme="minorHAnsi"/>
          <w:spacing w:val="-8"/>
        </w:rPr>
        <w:t xml:space="preserve"> </w:t>
      </w:r>
      <w:r w:rsidRPr="002A4A15">
        <w:rPr>
          <w:rFonts w:asciiTheme="minorHAnsi" w:hAnsiTheme="minorHAnsi" w:cstheme="minorHAnsi"/>
        </w:rPr>
        <w:t>or</w:t>
      </w:r>
      <w:r w:rsidRPr="002A4A15">
        <w:rPr>
          <w:rFonts w:asciiTheme="minorHAnsi" w:hAnsiTheme="minorHAnsi" w:cstheme="minorHAnsi"/>
          <w:spacing w:val="-8"/>
        </w:rPr>
        <w:t xml:space="preserve"> </w:t>
      </w:r>
      <w:r w:rsidRPr="002A4A15">
        <w:rPr>
          <w:rFonts w:asciiTheme="minorHAnsi" w:hAnsiTheme="minorHAnsi" w:cstheme="minorHAnsi"/>
          <w:spacing w:val="-1"/>
        </w:rPr>
        <w:t>volunteers</w:t>
      </w:r>
      <w:r w:rsidRPr="002A4A15">
        <w:rPr>
          <w:rFonts w:asciiTheme="minorHAnsi" w:hAnsiTheme="minorHAnsi" w:cstheme="minorHAnsi"/>
          <w:spacing w:val="-8"/>
        </w:rPr>
        <w:t xml:space="preserve"> </w:t>
      </w:r>
      <w:r w:rsidRPr="002A4A15">
        <w:rPr>
          <w:rFonts w:asciiTheme="minorHAnsi" w:hAnsiTheme="minorHAnsi" w:cstheme="minorHAnsi"/>
          <w:spacing w:val="1"/>
        </w:rPr>
        <w:t>may</w:t>
      </w:r>
      <w:r w:rsidRPr="002A4A15">
        <w:rPr>
          <w:rFonts w:asciiTheme="minorHAnsi" w:hAnsiTheme="minorHAnsi" w:cstheme="minorHAnsi"/>
          <w:spacing w:val="-11"/>
        </w:rPr>
        <w:t xml:space="preserve"> </w:t>
      </w:r>
      <w:r w:rsidRPr="002A4A15">
        <w:rPr>
          <w:rFonts w:asciiTheme="minorHAnsi" w:hAnsiTheme="minorHAnsi" w:cstheme="minorHAnsi"/>
          <w:spacing w:val="-1"/>
        </w:rPr>
        <w:t>deliver</w:t>
      </w:r>
      <w:r w:rsidRPr="002A4A15">
        <w:rPr>
          <w:rFonts w:asciiTheme="minorHAnsi" w:hAnsiTheme="minorHAnsi" w:cstheme="minorHAnsi"/>
          <w:spacing w:val="-7"/>
        </w:rPr>
        <w:t xml:space="preserve"> </w:t>
      </w:r>
      <w:r w:rsidRPr="002A4A15">
        <w:rPr>
          <w:rFonts w:asciiTheme="minorHAnsi" w:hAnsiTheme="minorHAnsi" w:cstheme="minorHAnsi"/>
        </w:rPr>
        <w:t>food</w:t>
      </w:r>
      <w:r w:rsidRPr="002A4A15">
        <w:rPr>
          <w:rFonts w:asciiTheme="minorHAnsi" w:hAnsiTheme="minorHAnsi" w:cstheme="minorHAnsi"/>
          <w:spacing w:val="-7"/>
        </w:rPr>
        <w:t xml:space="preserve"> </w:t>
      </w:r>
      <w:r w:rsidRPr="002A4A15">
        <w:rPr>
          <w:rFonts w:asciiTheme="minorHAnsi" w:hAnsiTheme="minorHAnsi" w:cstheme="minorHAnsi"/>
          <w:spacing w:val="-1"/>
        </w:rPr>
        <w:t>packages</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spacing w:val="-1"/>
        </w:rPr>
        <w:t>homebound</w:t>
      </w:r>
      <w:r w:rsidRPr="002A4A15">
        <w:rPr>
          <w:rFonts w:asciiTheme="minorHAnsi" w:hAnsiTheme="minorHAnsi" w:cstheme="minorHAnsi"/>
          <w:spacing w:val="-7"/>
        </w:rPr>
        <w:t xml:space="preserve"> </w:t>
      </w:r>
      <w:r w:rsidRPr="002A4A15">
        <w:rPr>
          <w:rFonts w:asciiTheme="minorHAnsi" w:hAnsiTheme="minorHAnsi" w:cstheme="minorHAnsi"/>
          <w:spacing w:val="-1"/>
        </w:rPr>
        <w:t>participants</w:t>
      </w:r>
      <w:r w:rsidRPr="002A4A15">
        <w:rPr>
          <w:rFonts w:asciiTheme="minorHAnsi" w:hAnsiTheme="minorHAnsi" w:cstheme="minorHAnsi"/>
          <w:spacing w:val="99"/>
          <w:w w:val="99"/>
        </w:rPr>
        <w:t xml:space="preserve"> </w:t>
      </w:r>
      <w:r w:rsidRPr="002A4A15">
        <w:rPr>
          <w:rFonts w:asciiTheme="minorHAnsi" w:hAnsiTheme="minorHAnsi" w:cstheme="minorHAnsi"/>
          <w:spacing w:val="1"/>
        </w:rPr>
        <w:t>by</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3"/>
        </w:rPr>
        <w:t xml:space="preserve"> </w:t>
      </w:r>
      <w:r w:rsidRPr="002A4A15">
        <w:rPr>
          <w:rFonts w:asciiTheme="minorHAnsi" w:hAnsiTheme="minorHAnsi" w:cstheme="minorHAnsi"/>
          <w:spacing w:val="-1"/>
        </w:rPr>
        <w:t>end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month</w:t>
      </w:r>
      <w:r w:rsidRPr="002A4A15">
        <w:rPr>
          <w:rFonts w:asciiTheme="minorHAnsi" w:hAnsiTheme="minorHAnsi" w:cstheme="minorHAnsi"/>
          <w:spacing w:val="-2"/>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within</w:t>
      </w:r>
      <w:r w:rsidRPr="002A4A15">
        <w:rPr>
          <w:rFonts w:asciiTheme="minorHAnsi" w:hAnsiTheme="minorHAnsi" w:cstheme="minorHAnsi"/>
          <w:spacing w:val="-4"/>
        </w:rPr>
        <w:t xml:space="preserve"> </w:t>
      </w:r>
      <w:r w:rsidRPr="002A4A15">
        <w:rPr>
          <w:rFonts w:asciiTheme="minorHAnsi" w:hAnsiTheme="minorHAnsi" w:cstheme="minorHAnsi"/>
          <w:spacing w:val="-1"/>
        </w:rPr>
        <w:t>five</w:t>
      </w:r>
      <w:r w:rsidRPr="002A4A15">
        <w:rPr>
          <w:rFonts w:asciiTheme="minorHAnsi" w:hAnsiTheme="minorHAnsi" w:cstheme="minorHAnsi"/>
          <w:spacing w:val="-6"/>
        </w:rPr>
        <w:t xml:space="preserve"> </w:t>
      </w:r>
      <w:r w:rsidRPr="002A4A15">
        <w:rPr>
          <w:rFonts w:asciiTheme="minorHAnsi" w:hAnsiTheme="minorHAnsi" w:cstheme="minorHAnsi"/>
        </w:rPr>
        <w:t>working</w:t>
      </w:r>
      <w:r w:rsidRPr="002A4A15">
        <w:rPr>
          <w:rFonts w:asciiTheme="minorHAnsi" w:hAnsiTheme="minorHAnsi" w:cstheme="minorHAnsi"/>
          <w:spacing w:val="-7"/>
        </w:rPr>
        <w:t xml:space="preserve"> </w:t>
      </w:r>
      <w:r w:rsidRPr="002A4A15">
        <w:rPr>
          <w:rFonts w:asciiTheme="minorHAnsi" w:hAnsiTheme="minorHAnsi" w:cstheme="minorHAnsi"/>
          <w:spacing w:val="-1"/>
        </w:rPr>
        <w:t>days</w:t>
      </w:r>
      <w:r w:rsidRPr="002A4A15">
        <w:rPr>
          <w:rFonts w:asciiTheme="minorHAnsi" w:hAnsiTheme="minorHAnsi" w:cstheme="minorHAnsi"/>
          <w:spacing w:val="-3"/>
        </w:rPr>
        <w:t xml:space="preserve"> </w:t>
      </w:r>
      <w:r w:rsidRPr="002A4A15">
        <w:rPr>
          <w:rFonts w:asciiTheme="minorHAnsi" w:hAnsiTheme="minorHAnsi" w:cstheme="minorHAnsi"/>
        </w:rPr>
        <w:t>of</w:t>
      </w:r>
      <w:r w:rsidRPr="002A4A15">
        <w:rPr>
          <w:rFonts w:asciiTheme="minorHAnsi" w:hAnsiTheme="minorHAnsi" w:cstheme="minorHAnsi"/>
          <w:spacing w:val="-3"/>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single</w:t>
      </w:r>
      <w:r w:rsidRPr="002A4A15">
        <w:rPr>
          <w:rFonts w:asciiTheme="minorHAnsi" w:hAnsiTheme="minorHAnsi" w:cstheme="minorHAnsi"/>
          <w:spacing w:val="-5"/>
        </w:rPr>
        <w:t xml:space="preserve"> </w:t>
      </w:r>
      <w:r w:rsidRPr="002A4A15">
        <w:rPr>
          <w:rFonts w:asciiTheme="minorHAnsi" w:hAnsiTheme="minorHAnsi" w:cstheme="minorHAnsi"/>
          <w:spacing w:val="-1"/>
        </w:rPr>
        <w:t>distribution</w:t>
      </w:r>
      <w:r w:rsidRPr="002A4A15">
        <w:rPr>
          <w:rFonts w:asciiTheme="minorHAnsi" w:hAnsiTheme="minorHAnsi" w:cstheme="minorHAnsi"/>
          <w:spacing w:val="-5"/>
        </w:rPr>
        <w:t xml:space="preserve"> </w:t>
      </w:r>
      <w:r w:rsidR="007E3EE9" w:rsidRPr="002A4A15">
        <w:rPr>
          <w:rFonts w:asciiTheme="minorHAnsi" w:hAnsiTheme="minorHAnsi" w:cstheme="minorHAnsi"/>
        </w:rPr>
        <w:t>day,</w:t>
      </w:r>
      <w:r w:rsidRPr="002A4A15">
        <w:rPr>
          <w:rFonts w:asciiTheme="minorHAnsi" w:hAnsiTheme="minorHAnsi" w:cstheme="minorHAnsi"/>
          <w:w w:val="99"/>
        </w:rPr>
        <w:t xml:space="preserve"> </w:t>
      </w:r>
      <w:r w:rsidRPr="002A4A15">
        <w:rPr>
          <w:rFonts w:asciiTheme="minorHAnsi" w:hAnsiTheme="minorHAnsi" w:cstheme="minorHAnsi"/>
          <w:spacing w:val="-1"/>
        </w:rPr>
        <w:t>whichever</w:t>
      </w:r>
      <w:r w:rsidRPr="002A4A15">
        <w:rPr>
          <w:rFonts w:asciiTheme="minorHAnsi" w:hAnsiTheme="minorHAnsi" w:cstheme="minorHAnsi"/>
          <w:spacing w:val="-7"/>
        </w:rPr>
        <w:t xml:space="preserve"> </w:t>
      </w:r>
      <w:r w:rsidRPr="002A4A15">
        <w:rPr>
          <w:rFonts w:asciiTheme="minorHAnsi" w:hAnsiTheme="minorHAnsi" w:cstheme="minorHAnsi"/>
        </w:rPr>
        <w:t>is</w:t>
      </w:r>
      <w:r w:rsidRPr="002A4A15">
        <w:rPr>
          <w:rFonts w:asciiTheme="minorHAnsi" w:hAnsiTheme="minorHAnsi" w:cstheme="minorHAnsi"/>
          <w:spacing w:val="-5"/>
        </w:rPr>
        <w:t xml:space="preserve"> </w:t>
      </w:r>
      <w:r w:rsidRPr="002A4A15">
        <w:rPr>
          <w:rFonts w:asciiTheme="minorHAnsi" w:hAnsiTheme="minorHAnsi" w:cstheme="minorHAnsi"/>
        </w:rPr>
        <w:t>latest.</w:t>
      </w:r>
      <w:r w:rsidRPr="002A4A15">
        <w:rPr>
          <w:rFonts w:asciiTheme="minorHAnsi" w:hAnsiTheme="minorHAnsi" w:cstheme="minorHAnsi"/>
          <w:spacing w:val="49"/>
        </w:rPr>
        <w:t xml:space="preserve"> </w:t>
      </w:r>
      <w:r w:rsidRPr="002A4A15">
        <w:rPr>
          <w:rFonts w:asciiTheme="minorHAnsi" w:hAnsiTheme="minorHAnsi" w:cstheme="minorHAnsi"/>
          <w:spacing w:val="-1"/>
        </w:rPr>
        <w:t>Participants</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authorized</w:t>
      </w:r>
      <w:r w:rsidRPr="002A4A15">
        <w:rPr>
          <w:rFonts w:asciiTheme="minorHAnsi" w:hAnsiTheme="minorHAnsi" w:cstheme="minorHAnsi"/>
          <w:spacing w:val="-6"/>
        </w:rPr>
        <w:t xml:space="preserve"> </w:t>
      </w:r>
      <w:r w:rsidRPr="002A4A15">
        <w:rPr>
          <w:rFonts w:asciiTheme="minorHAnsi" w:hAnsiTheme="minorHAnsi" w:cstheme="minorHAnsi"/>
          <w:spacing w:val="1"/>
        </w:rPr>
        <w:t>proxy</w:t>
      </w:r>
      <w:r w:rsidRPr="002A4A15">
        <w:rPr>
          <w:rFonts w:asciiTheme="minorHAnsi" w:hAnsiTheme="minorHAnsi" w:cstheme="minorHAnsi"/>
          <w:spacing w:val="-11"/>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Pr="002A4A15">
        <w:rPr>
          <w:rFonts w:asciiTheme="minorHAnsi" w:hAnsiTheme="minorHAnsi" w:cstheme="minorHAnsi"/>
          <w:spacing w:val="-1"/>
        </w:rPr>
        <w:t>sign</w:t>
      </w:r>
      <w:r w:rsidRPr="002A4A15">
        <w:rPr>
          <w:rFonts w:asciiTheme="minorHAnsi" w:hAnsiTheme="minorHAnsi" w:cstheme="minorHAnsi"/>
          <w:spacing w:val="-3"/>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receipt</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63"/>
          <w:w w:val="99"/>
        </w:rPr>
        <w:t xml:space="preserve"> </w:t>
      </w:r>
      <w:r w:rsidRPr="002A4A15">
        <w:rPr>
          <w:rFonts w:asciiTheme="minorHAnsi" w:hAnsiTheme="minorHAnsi" w:cstheme="minorHAnsi"/>
          <w:spacing w:val="-1"/>
        </w:rPr>
        <w:t>packages.</w:t>
      </w:r>
    </w:p>
    <w:p w14:paraId="05E7170B" w14:textId="77777777" w:rsidR="00E2082A" w:rsidRPr="002A4A15" w:rsidRDefault="00E2082A">
      <w:pPr>
        <w:rPr>
          <w:rFonts w:eastAsia="Times New Roman" w:cstheme="minorHAnsi"/>
          <w:sz w:val="24"/>
          <w:szCs w:val="24"/>
        </w:rPr>
      </w:pPr>
    </w:p>
    <w:p w14:paraId="0D6BB539" w14:textId="77777777" w:rsidR="00E2082A" w:rsidRPr="002A4A15" w:rsidRDefault="00356C03" w:rsidP="00C662C0">
      <w:pPr>
        <w:pStyle w:val="BodyText"/>
        <w:numPr>
          <w:ilvl w:val="0"/>
          <w:numId w:val="14"/>
        </w:numPr>
        <w:tabs>
          <w:tab w:val="left" w:pos="841"/>
        </w:tabs>
        <w:ind w:right="160"/>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frequency</w:t>
      </w:r>
      <w:r w:rsidRPr="002A4A15">
        <w:rPr>
          <w:rFonts w:asciiTheme="minorHAnsi" w:hAnsiTheme="minorHAnsi" w:cstheme="minorHAnsi"/>
          <w:spacing w:val="-10"/>
        </w:rPr>
        <w:t xml:space="preserve"> </w:t>
      </w:r>
      <w:r w:rsidRPr="002A4A15">
        <w:rPr>
          <w:rFonts w:asciiTheme="minorHAnsi" w:hAnsiTheme="minorHAnsi" w:cstheme="minorHAnsi"/>
          <w:spacing w:val="1"/>
        </w:rPr>
        <w:t>of</w:t>
      </w:r>
      <w:r w:rsidRPr="002A4A15">
        <w:rPr>
          <w:rFonts w:asciiTheme="minorHAnsi" w:hAnsiTheme="minorHAnsi" w:cstheme="minorHAnsi"/>
          <w:spacing w:val="-8"/>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rPr>
        <w:t>distribution</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participants</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one-month</w:t>
      </w:r>
      <w:r w:rsidRPr="002A4A15">
        <w:rPr>
          <w:rFonts w:asciiTheme="minorHAnsi" w:hAnsiTheme="minorHAnsi" w:cstheme="minorHAnsi"/>
          <w:spacing w:val="-7"/>
        </w:rPr>
        <w:t xml:space="preserve"> </w:t>
      </w:r>
      <w:r w:rsidRPr="002A4A15">
        <w:rPr>
          <w:rFonts w:asciiTheme="minorHAnsi" w:hAnsiTheme="minorHAnsi" w:cstheme="minorHAnsi"/>
        </w:rPr>
        <w:t>food</w:t>
      </w:r>
      <w:r w:rsidRPr="002A4A15">
        <w:rPr>
          <w:rFonts w:asciiTheme="minorHAnsi" w:hAnsiTheme="minorHAnsi" w:cstheme="minorHAnsi"/>
          <w:spacing w:val="-6"/>
        </w:rPr>
        <w:t xml:space="preserve"> </w:t>
      </w:r>
      <w:r w:rsidRPr="002A4A15">
        <w:rPr>
          <w:rFonts w:asciiTheme="minorHAnsi" w:hAnsiTheme="minorHAnsi" w:cstheme="minorHAnsi"/>
          <w:spacing w:val="-1"/>
        </w:rPr>
        <w:t>package</w:t>
      </w:r>
      <w:r w:rsidRPr="002A4A15">
        <w:rPr>
          <w:rFonts w:asciiTheme="minorHAnsi" w:hAnsiTheme="minorHAnsi" w:cstheme="minorHAnsi"/>
          <w:spacing w:val="66"/>
          <w:w w:val="99"/>
        </w:rPr>
        <w:t xml:space="preserve"> </w:t>
      </w:r>
      <w:r w:rsidRPr="002A4A15">
        <w:rPr>
          <w:rFonts w:asciiTheme="minorHAnsi" w:hAnsiTheme="minorHAnsi" w:cstheme="minorHAnsi"/>
          <w:spacing w:val="-1"/>
        </w:rPr>
        <w:t>issued</w:t>
      </w:r>
      <w:r w:rsidRPr="002A4A15">
        <w:rPr>
          <w:rFonts w:asciiTheme="minorHAnsi" w:hAnsiTheme="minorHAnsi" w:cstheme="minorHAnsi"/>
          <w:spacing w:val="-5"/>
        </w:rPr>
        <w:t xml:space="preserve"> </w:t>
      </w:r>
      <w:r w:rsidRPr="002A4A15">
        <w:rPr>
          <w:rFonts w:asciiTheme="minorHAnsi" w:hAnsiTheme="minorHAnsi" w:cstheme="minorHAnsi"/>
          <w:spacing w:val="-1"/>
        </w:rPr>
        <w:t>each</w:t>
      </w:r>
      <w:r w:rsidRPr="002A4A15">
        <w:rPr>
          <w:rFonts w:asciiTheme="minorHAnsi" w:hAnsiTheme="minorHAnsi" w:cstheme="minorHAnsi"/>
          <w:spacing w:val="-5"/>
        </w:rPr>
        <w:t xml:space="preserve"> </w:t>
      </w:r>
      <w:r w:rsidRPr="002A4A15">
        <w:rPr>
          <w:rFonts w:asciiTheme="minorHAnsi" w:hAnsiTheme="minorHAnsi" w:cstheme="minorHAnsi"/>
        </w:rPr>
        <w:t>month</w:t>
      </w:r>
      <w:r w:rsidRPr="002A4A15">
        <w:rPr>
          <w:rFonts w:asciiTheme="minorHAnsi" w:hAnsiTheme="minorHAnsi" w:cstheme="minorHAnsi"/>
          <w:spacing w:val="-4"/>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current</w:t>
      </w:r>
      <w:r w:rsidRPr="002A4A15">
        <w:rPr>
          <w:rFonts w:asciiTheme="minorHAnsi" w:hAnsiTheme="minorHAnsi" w:cstheme="minorHAnsi"/>
          <w:spacing w:val="-4"/>
        </w:rPr>
        <w:t xml:space="preserve"> </w:t>
      </w:r>
      <w:r w:rsidRPr="002A4A15">
        <w:rPr>
          <w:rFonts w:asciiTheme="minorHAnsi" w:hAnsiTheme="minorHAnsi" w:cstheme="minorHAnsi"/>
        </w:rPr>
        <w:t>month.</w:t>
      </w:r>
      <w:r w:rsidRPr="002A4A15">
        <w:rPr>
          <w:rFonts w:asciiTheme="minorHAnsi" w:hAnsiTheme="minorHAnsi" w:cstheme="minorHAnsi"/>
          <w:spacing w:val="50"/>
        </w:rPr>
        <w:t xml:space="preserve"> </w:t>
      </w:r>
      <w:r w:rsidRPr="002A4A15">
        <w:rPr>
          <w:rFonts w:asciiTheme="minorHAnsi" w:hAnsiTheme="minorHAnsi" w:cstheme="minorHAnsi"/>
          <w:spacing w:val="-1"/>
        </w:rPr>
        <w:t>Food</w:t>
      </w:r>
      <w:r w:rsidRPr="002A4A15">
        <w:rPr>
          <w:rFonts w:asciiTheme="minorHAnsi" w:hAnsiTheme="minorHAnsi" w:cstheme="minorHAnsi"/>
          <w:spacing w:val="-4"/>
        </w:rPr>
        <w:t xml:space="preserve"> </w:t>
      </w:r>
      <w:r w:rsidRPr="002A4A15">
        <w:rPr>
          <w:rFonts w:asciiTheme="minorHAnsi" w:hAnsiTheme="minorHAnsi" w:cstheme="minorHAnsi"/>
        </w:rPr>
        <w:t>shall</w:t>
      </w:r>
      <w:r w:rsidRPr="002A4A15">
        <w:rPr>
          <w:rFonts w:asciiTheme="minorHAnsi" w:hAnsiTheme="minorHAnsi" w:cstheme="minorHAnsi"/>
          <w:spacing w:val="-5"/>
        </w:rPr>
        <w:t xml:space="preserve"> </w:t>
      </w:r>
      <w:r w:rsidRPr="002A4A15">
        <w:rPr>
          <w:rFonts w:asciiTheme="minorHAnsi" w:hAnsiTheme="minorHAnsi" w:cstheme="minorHAnsi"/>
        </w:rPr>
        <w:t>not</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5"/>
        </w:rPr>
        <w:t xml:space="preserve"> </w:t>
      </w:r>
      <w:r w:rsidRPr="002A4A15">
        <w:rPr>
          <w:rFonts w:asciiTheme="minorHAnsi" w:hAnsiTheme="minorHAnsi" w:cstheme="minorHAnsi"/>
          <w:spacing w:val="-1"/>
        </w:rPr>
        <w:t>issued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current</w:t>
      </w:r>
      <w:r w:rsidRPr="002A4A15">
        <w:rPr>
          <w:rFonts w:asciiTheme="minorHAnsi" w:hAnsiTheme="minorHAnsi" w:cstheme="minorHAnsi"/>
          <w:spacing w:val="-5"/>
        </w:rPr>
        <w:t xml:space="preserve"> </w:t>
      </w:r>
      <w:r w:rsidRPr="002A4A15">
        <w:rPr>
          <w:rFonts w:asciiTheme="minorHAnsi" w:hAnsiTheme="minorHAnsi" w:cstheme="minorHAnsi"/>
        </w:rPr>
        <w:t>month</w:t>
      </w:r>
      <w:r w:rsidRPr="002A4A15">
        <w:rPr>
          <w:rFonts w:asciiTheme="minorHAnsi" w:hAnsiTheme="minorHAnsi" w:cstheme="minorHAnsi"/>
          <w:spacing w:val="57"/>
          <w:w w:val="99"/>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past</w:t>
      </w:r>
      <w:r w:rsidRPr="002A4A15">
        <w:rPr>
          <w:rFonts w:asciiTheme="minorHAnsi" w:hAnsiTheme="minorHAnsi" w:cstheme="minorHAnsi"/>
          <w:spacing w:val="-6"/>
        </w:rPr>
        <w:t xml:space="preserve"> </w:t>
      </w:r>
      <w:r w:rsidRPr="002A4A15">
        <w:rPr>
          <w:rFonts w:asciiTheme="minorHAnsi" w:hAnsiTheme="minorHAnsi" w:cstheme="minorHAnsi"/>
        </w:rPr>
        <w:t>month</w:t>
      </w:r>
      <w:r w:rsidRPr="002A4A15">
        <w:rPr>
          <w:rFonts w:asciiTheme="minorHAnsi" w:hAnsiTheme="minorHAnsi" w:cstheme="minorHAnsi"/>
          <w:spacing w:val="-6"/>
        </w:rPr>
        <w:t xml:space="preserve"> </w:t>
      </w:r>
      <w:r w:rsidRPr="002A4A15">
        <w:rPr>
          <w:rFonts w:asciiTheme="minorHAnsi" w:hAnsiTheme="minorHAnsi" w:cstheme="minorHAnsi"/>
          <w:spacing w:val="-1"/>
        </w:rPr>
        <w:t>except</w:t>
      </w:r>
      <w:r w:rsidRPr="002A4A15">
        <w:rPr>
          <w:rFonts w:asciiTheme="minorHAnsi" w:hAnsiTheme="minorHAnsi" w:cstheme="minorHAnsi"/>
          <w:spacing w:val="-4"/>
        </w:rPr>
        <w:t xml:space="preserve"> </w:t>
      </w:r>
      <w:r w:rsidRPr="002A4A15">
        <w:rPr>
          <w:rFonts w:asciiTheme="minorHAnsi" w:hAnsiTheme="minorHAnsi" w:cstheme="minorHAnsi"/>
          <w:spacing w:val="-1"/>
        </w:rPr>
        <w:t>when</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5"/>
        </w:rPr>
        <w:t xml:space="preserve"> </w:t>
      </w:r>
      <w:r w:rsidRPr="002A4A15">
        <w:rPr>
          <w:rFonts w:asciiTheme="minorHAnsi" w:hAnsiTheme="minorHAnsi" w:cstheme="minorHAnsi"/>
        </w:rPr>
        <w:t>packages</w:t>
      </w:r>
      <w:r w:rsidRPr="002A4A15">
        <w:rPr>
          <w:rFonts w:asciiTheme="minorHAnsi" w:hAnsiTheme="minorHAnsi" w:cstheme="minorHAnsi"/>
          <w:spacing w:val="-6"/>
        </w:rPr>
        <w:t xml:space="preserve"> </w:t>
      </w:r>
      <w:r w:rsidRPr="002A4A15">
        <w:rPr>
          <w:rFonts w:asciiTheme="minorHAnsi" w:hAnsiTheme="minorHAnsi" w:cstheme="minorHAnsi"/>
        </w:rPr>
        <w:t>are</w:t>
      </w:r>
      <w:r w:rsidRPr="002A4A15">
        <w:rPr>
          <w:rFonts w:asciiTheme="minorHAnsi" w:hAnsiTheme="minorHAnsi" w:cstheme="minorHAnsi"/>
          <w:spacing w:val="-6"/>
        </w:rPr>
        <w:t xml:space="preserve"> </w:t>
      </w:r>
      <w:r w:rsidRPr="002A4A15">
        <w:rPr>
          <w:rFonts w:asciiTheme="minorHAnsi" w:hAnsiTheme="minorHAnsi" w:cstheme="minorHAnsi"/>
          <w:spacing w:val="-1"/>
        </w:rPr>
        <w:t>delivered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homebound</w:t>
      </w:r>
      <w:r w:rsidRPr="002A4A15">
        <w:rPr>
          <w:rFonts w:asciiTheme="minorHAnsi" w:hAnsiTheme="minorHAnsi" w:cstheme="minorHAnsi"/>
          <w:spacing w:val="-4"/>
        </w:rPr>
        <w:t xml:space="preserve"> </w:t>
      </w:r>
      <w:r w:rsidRPr="002A4A15">
        <w:rPr>
          <w:rFonts w:asciiTheme="minorHAnsi" w:hAnsiTheme="minorHAnsi" w:cstheme="minorHAnsi"/>
          <w:spacing w:val="-1"/>
        </w:rPr>
        <w:t>participants</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77"/>
          <w:w w:val="99"/>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single</w:t>
      </w:r>
      <w:r w:rsidRPr="002A4A15">
        <w:rPr>
          <w:rFonts w:asciiTheme="minorHAnsi" w:hAnsiTheme="minorHAnsi" w:cstheme="minorHAnsi"/>
          <w:spacing w:val="-6"/>
        </w:rPr>
        <w:t xml:space="preserve"> </w:t>
      </w:r>
      <w:r w:rsidRPr="002A4A15">
        <w:rPr>
          <w:rFonts w:asciiTheme="minorHAnsi" w:hAnsiTheme="minorHAnsi" w:cstheme="minorHAnsi"/>
          <w:spacing w:val="-1"/>
        </w:rPr>
        <w:t>distribution</w:t>
      </w:r>
      <w:r w:rsidRPr="002A4A15">
        <w:rPr>
          <w:rFonts w:asciiTheme="minorHAnsi" w:hAnsiTheme="minorHAnsi" w:cstheme="minorHAnsi"/>
          <w:spacing w:val="-5"/>
        </w:rPr>
        <w:t xml:space="preserve"> </w:t>
      </w:r>
      <w:r w:rsidRPr="002A4A15">
        <w:rPr>
          <w:rFonts w:asciiTheme="minorHAnsi" w:hAnsiTheme="minorHAnsi" w:cstheme="minorHAnsi"/>
          <w:spacing w:val="1"/>
        </w:rPr>
        <w:t>day</w:t>
      </w:r>
      <w:r w:rsidRPr="002A4A15">
        <w:rPr>
          <w:rFonts w:asciiTheme="minorHAnsi" w:hAnsiTheme="minorHAnsi" w:cstheme="minorHAnsi"/>
          <w:spacing w:val="-9"/>
        </w:rPr>
        <w:t xml:space="preserve"> </w:t>
      </w:r>
      <w:r w:rsidRPr="002A4A15">
        <w:rPr>
          <w:rFonts w:asciiTheme="minorHAnsi" w:hAnsiTheme="minorHAnsi" w:cstheme="minorHAnsi"/>
        </w:rPr>
        <w:t>falls</w:t>
      </w:r>
      <w:r w:rsidRPr="002A4A15">
        <w:rPr>
          <w:rFonts w:asciiTheme="minorHAnsi" w:hAnsiTheme="minorHAnsi" w:cstheme="minorHAnsi"/>
          <w:spacing w:val="-5"/>
        </w:rPr>
        <w:t xml:space="preserve"> </w:t>
      </w:r>
      <w:r w:rsidRPr="002A4A15">
        <w:rPr>
          <w:rFonts w:asciiTheme="minorHAnsi" w:hAnsiTheme="minorHAnsi" w:cstheme="minorHAnsi"/>
          <w:spacing w:val="-1"/>
        </w:rPr>
        <w:t>less</w:t>
      </w:r>
      <w:r w:rsidRPr="002A4A15">
        <w:rPr>
          <w:rFonts w:asciiTheme="minorHAnsi" w:hAnsiTheme="minorHAnsi" w:cstheme="minorHAnsi"/>
          <w:spacing w:val="-5"/>
        </w:rPr>
        <w:t xml:space="preserve"> </w:t>
      </w:r>
      <w:r w:rsidRPr="002A4A15">
        <w:rPr>
          <w:rFonts w:asciiTheme="minorHAnsi" w:hAnsiTheme="minorHAnsi" w:cstheme="minorHAnsi"/>
          <w:spacing w:val="-1"/>
        </w:rPr>
        <w:t>than</w:t>
      </w:r>
      <w:r w:rsidRPr="002A4A15">
        <w:rPr>
          <w:rFonts w:asciiTheme="minorHAnsi" w:hAnsiTheme="minorHAnsi" w:cstheme="minorHAnsi"/>
          <w:spacing w:val="-4"/>
        </w:rPr>
        <w:t xml:space="preserve"> </w:t>
      </w:r>
      <w:r w:rsidRPr="002A4A15">
        <w:rPr>
          <w:rFonts w:asciiTheme="minorHAnsi" w:hAnsiTheme="minorHAnsi" w:cstheme="minorHAnsi"/>
          <w:spacing w:val="-1"/>
        </w:rPr>
        <w:t>five</w:t>
      </w:r>
      <w:r w:rsidRPr="002A4A15">
        <w:rPr>
          <w:rFonts w:asciiTheme="minorHAnsi" w:hAnsiTheme="minorHAnsi" w:cstheme="minorHAnsi"/>
          <w:spacing w:val="-6"/>
        </w:rPr>
        <w:t xml:space="preserve"> </w:t>
      </w:r>
      <w:r w:rsidRPr="002A4A15">
        <w:rPr>
          <w:rFonts w:asciiTheme="minorHAnsi" w:hAnsiTheme="minorHAnsi" w:cstheme="minorHAnsi"/>
        </w:rPr>
        <w:t>working</w:t>
      </w:r>
      <w:r w:rsidRPr="002A4A15">
        <w:rPr>
          <w:rFonts w:asciiTheme="minorHAnsi" w:hAnsiTheme="minorHAnsi" w:cstheme="minorHAnsi"/>
          <w:spacing w:val="-8"/>
        </w:rPr>
        <w:t xml:space="preserve"> </w:t>
      </w:r>
      <w:r w:rsidRPr="002A4A15">
        <w:rPr>
          <w:rFonts w:asciiTheme="minorHAnsi" w:hAnsiTheme="minorHAnsi" w:cstheme="minorHAnsi"/>
          <w:spacing w:val="-1"/>
        </w:rPr>
        <w:t>days</w:t>
      </w:r>
      <w:r w:rsidRPr="002A4A15">
        <w:rPr>
          <w:rFonts w:asciiTheme="minorHAnsi" w:hAnsiTheme="minorHAnsi" w:cstheme="minorHAnsi"/>
          <w:spacing w:val="-2"/>
        </w:rPr>
        <w:t xml:space="preserve"> </w:t>
      </w:r>
      <w:r w:rsidRPr="002A4A15">
        <w:rPr>
          <w:rFonts w:asciiTheme="minorHAnsi" w:hAnsiTheme="minorHAnsi" w:cstheme="minorHAnsi"/>
          <w:spacing w:val="-1"/>
        </w:rPr>
        <w:t>from</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end</w:t>
      </w:r>
      <w:r w:rsidRPr="002A4A15">
        <w:rPr>
          <w:rFonts w:asciiTheme="minorHAnsi" w:hAnsiTheme="minorHAnsi" w:cstheme="minorHAnsi"/>
          <w:spacing w:val="-5"/>
        </w:rPr>
        <w:t xml:space="preserve"> </w:t>
      </w:r>
      <w:r w:rsidRPr="002A4A15">
        <w:rPr>
          <w:rFonts w:asciiTheme="minorHAnsi" w:hAnsiTheme="minorHAnsi" w:cstheme="minorHAnsi"/>
          <w:spacing w:val="1"/>
        </w:rPr>
        <w:t>of</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month</w:t>
      </w:r>
      <w:r w:rsidRPr="002A4A15">
        <w:rPr>
          <w:rFonts w:asciiTheme="minorHAnsi" w:hAnsiTheme="minorHAnsi" w:cstheme="minorHAnsi"/>
          <w:spacing w:val="-5"/>
        </w:rPr>
        <w:t xml:space="preserve"> </w:t>
      </w:r>
      <w:r w:rsidRPr="002A4A15">
        <w:rPr>
          <w:rFonts w:asciiTheme="minorHAnsi" w:hAnsiTheme="minorHAnsi" w:cstheme="minorHAnsi"/>
          <w:spacing w:val="-1"/>
        </w:rPr>
        <w:t>(see</w:t>
      </w:r>
      <w:r w:rsidRPr="002A4A15">
        <w:rPr>
          <w:rFonts w:asciiTheme="minorHAnsi" w:hAnsiTheme="minorHAnsi" w:cstheme="minorHAnsi"/>
          <w:spacing w:val="66"/>
          <w:w w:val="99"/>
        </w:rPr>
        <w:t xml:space="preserve"> </w:t>
      </w:r>
      <w:r w:rsidRPr="002A4A15">
        <w:rPr>
          <w:rFonts w:asciiTheme="minorHAnsi" w:hAnsiTheme="minorHAnsi" w:cstheme="minorHAnsi"/>
          <w:spacing w:val="-1"/>
        </w:rPr>
        <w:t>paragraph</w:t>
      </w:r>
      <w:r w:rsidRPr="002A4A15">
        <w:rPr>
          <w:rFonts w:asciiTheme="minorHAnsi" w:hAnsiTheme="minorHAnsi" w:cstheme="minorHAnsi"/>
          <w:spacing w:val="-10"/>
        </w:rPr>
        <w:t xml:space="preserve"> </w:t>
      </w:r>
      <w:r w:rsidRPr="002A4A15">
        <w:rPr>
          <w:rFonts w:asciiTheme="minorHAnsi" w:hAnsiTheme="minorHAnsi" w:cstheme="minorHAnsi"/>
        </w:rPr>
        <w:t>G</w:t>
      </w:r>
      <w:r w:rsidRPr="002A4A15">
        <w:rPr>
          <w:rFonts w:asciiTheme="minorHAnsi" w:hAnsiTheme="minorHAnsi" w:cstheme="minorHAnsi"/>
          <w:spacing w:val="-10"/>
        </w:rPr>
        <w:t xml:space="preserve"> </w:t>
      </w:r>
      <w:r w:rsidRPr="002A4A15">
        <w:rPr>
          <w:rFonts w:asciiTheme="minorHAnsi" w:hAnsiTheme="minorHAnsi" w:cstheme="minorHAnsi"/>
          <w:spacing w:val="-1"/>
        </w:rPr>
        <w:t>above).</w:t>
      </w:r>
    </w:p>
    <w:p w14:paraId="78141655" w14:textId="77777777" w:rsidR="00E2082A" w:rsidRPr="002A4A15" w:rsidRDefault="00E2082A">
      <w:pPr>
        <w:spacing w:before="1"/>
        <w:rPr>
          <w:rFonts w:eastAsia="Times New Roman" w:cstheme="minorHAnsi"/>
          <w:sz w:val="24"/>
          <w:szCs w:val="24"/>
        </w:rPr>
      </w:pPr>
    </w:p>
    <w:p w14:paraId="35A9B7C9" w14:textId="77777777" w:rsidR="00E2082A" w:rsidRPr="002A4A15" w:rsidRDefault="00356C03" w:rsidP="00C662C0">
      <w:pPr>
        <w:pStyle w:val="BodyText"/>
        <w:numPr>
          <w:ilvl w:val="1"/>
          <w:numId w:val="14"/>
        </w:numPr>
        <w:tabs>
          <w:tab w:val="left" w:pos="1561"/>
        </w:tabs>
        <w:spacing w:line="239" w:lineRule="auto"/>
        <w:ind w:right="160"/>
        <w:rPr>
          <w:rFonts w:asciiTheme="minorHAnsi" w:hAnsiTheme="minorHAnsi" w:cstheme="minorHAnsi"/>
        </w:rPr>
      </w:pPr>
      <w:r w:rsidRPr="002A4A15">
        <w:rPr>
          <w:rFonts w:asciiTheme="minorHAnsi" w:hAnsiTheme="minorHAnsi" w:cstheme="minorHAnsi"/>
        </w:rPr>
        <w:t>When</w:t>
      </w:r>
      <w:r w:rsidRPr="002A4A15">
        <w:rPr>
          <w:rFonts w:asciiTheme="minorHAnsi" w:hAnsiTheme="minorHAnsi" w:cstheme="minorHAnsi"/>
          <w:spacing w:val="-6"/>
        </w:rPr>
        <w:t xml:space="preserve"> </w:t>
      </w:r>
      <w:r w:rsidRPr="002A4A15">
        <w:rPr>
          <w:rFonts w:asciiTheme="minorHAnsi" w:hAnsiTheme="minorHAnsi" w:cstheme="minorHAnsi"/>
          <w:spacing w:val="-1"/>
        </w:rPr>
        <w:t>undistributed</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spacing w:val="-1"/>
        </w:rPr>
        <w:t>packages</w:t>
      </w:r>
      <w:r w:rsidRPr="002A4A15">
        <w:rPr>
          <w:rFonts w:asciiTheme="minorHAnsi" w:hAnsiTheme="minorHAnsi" w:cstheme="minorHAnsi"/>
          <w:spacing w:val="-6"/>
        </w:rPr>
        <w:t xml:space="preserve"> </w:t>
      </w:r>
      <w:r w:rsidRPr="002A4A15">
        <w:rPr>
          <w:rFonts w:asciiTheme="minorHAnsi" w:hAnsiTheme="minorHAnsi" w:cstheme="minorHAnsi"/>
          <w:spacing w:val="-1"/>
        </w:rPr>
        <w:t>remain</w:t>
      </w:r>
      <w:r w:rsidRPr="002A4A15">
        <w:rPr>
          <w:rFonts w:asciiTheme="minorHAnsi" w:hAnsiTheme="minorHAnsi" w:cstheme="minorHAnsi"/>
          <w:spacing w:val="-5"/>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end</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month</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distribution</w:t>
      </w:r>
      <w:r w:rsidRPr="002A4A15">
        <w:rPr>
          <w:rFonts w:asciiTheme="minorHAnsi" w:hAnsiTheme="minorHAnsi" w:cstheme="minorHAnsi"/>
          <w:spacing w:val="73"/>
          <w:w w:val="99"/>
        </w:rPr>
        <w:t xml:space="preserve"> </w:t>
      </w:r>
      <w:r w:rsidRPr="002A4A15">
        <w:rPr>
          <w:rFonts w:asciiTheme="minorHAnsi" w:hAnsiTheme="minorHAnsi" w:cstheme="minorHAnsi"/>
        </w:rPr>
        <w:t>site</w:t>
      </w:r>
      <w:r w:rsidRPr="002A4A15">
        <w:rPr>
          <w:rFonts w:asciiTheme="minorHAnsi" w:hAnsiTheme="minorHAnsi" w:cstheme="minorHAnsi"/>
          <w:spacing w:val="-7"/>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spacing w:val="-1"/>
        </w:rPr>
        <w:t>report</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number</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boxes</w:t>
      </w:r>
      <w:r w:rsidRPr="002A4A15">
        <w:rPr>
          <w:rFonts w:asciiTheme="minorHAnsi" w:hAnsiTheme="minorHAnsi" w:cstheme="minorHAnsi"/>
          <w:spacing w:val="-6"/>
        </w:rPr>
        <w:t xml:space="preserve"> </w:t>
      </w:r>
      <w:r w:rsidRPr="002A4A15">
        <w:rPr>
          <w:rFonts w:asciiTheme="minorHAnsi" w:hAnsiTheme="minorHAnsi" w:cstheme="minorHAnsi"/>
          <w:spacing w:val="-1"/>
        </w:rPr>
        <w:t>remaining</w:t>
      </w:r>
      <w:r w:rsidRPr="002A4A15">
        <w:rPr>
          <w:rFonts w:asciiTheme="minorHAnsi" w:hAnsiTheme="minorHAnsi" w:cstheme="minorHAnsi"/>
          <w:spacing w:val="-8"/>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spacing w:val="-1"/>
        </w:rPr>
        <w:t>agency.</w:t>
      </w:r>
    </w:p>
    <w:p w14:paraId="4AFC6C11" w14:textId="77777777" w:rsidR="00E2082A" w:rsidRPr="002A4A15" w:rsidRDefault="00E2082A">
      <w:pPr>
        <w:rPr>
          <w:rFonts w:eastAsia="Times New Roman" w:cstheme="minorHAnsi"/>
          <w:sz w:val="24"/>
          <w:szCs w:val="24"/>
        </w:rPr>
      </w:pPr>
    </w:p>
    <w:p w14:paraId="50CA9E0B" w14:textId="06B69F94" w:rsidR="00E2082A" w:rsidRPr="002A4A15" w:rsidRDefault="00356C03" w:rsidP="00C662C0">
      <w:pPr>
        <w:pStyle w:val="BodyText"/>
        <w:numPr>
          <w:ilvl w:val="1"/>
          <w:numId w:val="14"/>
        </w:numPr>
        <w:tabs>
          <w:tab w:val="left" w:pos="1561"/>
        </w:tabs>
        <w:ind w:right="298"/>
        <w:rPr>
          <w:rFonts w:asciiTheme="minorHAnsi" w:hAnsiTheme="minorHAnsi" w:cstheme="minorHAnsi"/>
        </w:rPr>
      </w:pPr>
      <w:r w:rsidRPr="002A4A15">
        <w:rPr>
          <w:rFonts w:asciiTheme="minorHAnsi" w:hAnsiTheme="minorHAnsi" w:cstheme="minorHAnsi"/>
          <w:spacing w:val="-1"/>
        </w:rPr>
        <w:t>Undistributed</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spacing w:val="-1"/>
        </w:rPr>
        <w:t>packages</w:t>
      </w:r>
      <w:r w:rsidRPr="002A4A15">
        <w:rPr>
          <w:rFonts w:asciiTheme="minorHAnsi" w:hAnsiTheme="minorHAnsi" w:cstheme="minorHAnsi"/>
          <w:spacing w:val="-4"/>
        </w:rPr>
        <w:t xml:space="preserve"> </w:t>
      </w:r>
      <w:r w:rsidRPr="002A4A15">
        <w:rPr>
          <w:rFonts w:asciiTheme="minorHAnsi" w:hAnsiTheme="minorHAnsi" w:cstheme="minorHAnsi"/>
          <w:spacing w:val="-1"/>
        </w:rPr>
        <w:t>remaining</w:t>
      </w:r>
      <w:r w:rsidRPr="002A4A15">
        <w:rPr>
          <w:rFonts w:asciiTheme="minorHAnsi" w:hAnsiTheme="minorHAnsi" w:cstheme="minorHAnsi"/>
          <w:spacing w:val="-9"/>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end</w:t>
      </w:r>
      <w:r w:rsidRPr="002A4A15">
        <w:rPr>
          <w:rFonts w:asciiTheme="minorHAnsi" w:hAnsiTheme="minorHAnsi" w:cstheme="minorHAnsi"/>
          <w:spacing w:val="-4"/>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month</w:t>
      </w:r>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included</w:t>
      </w:r>
      <w:r w:rsidRPr="002A4A15">
        <w:rPr>
          <w:rFonts w:asciiTheme="minorHAnsi" w:hAnsiTheme="minorHAnsi" w:cstheme="minorHAnsi"/>
          <w:spacing w:val="75"/>
          <w:w w:val="99"/>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007E3EE9" w:rsidRPr="002A4A15">
        <w:rPr>
          <w:rFonts w:asciiTheme="minorHAnsi" w:hAnsiTheme="minorHAnsi" w:cstheme="minorHAnsi"/>
          <w:spacing w:val="-1"/>
        </w:rPr>
        <w:t>agencies’</w:t>
      </w:r>
      <w:r w:rsidRPr="002A4A15">
        <w:rPr>
          <w:rFonts w:asciiTheme="minorHAnsi" w:hAnsiTheme="minorHAnsi" w:cstheme="minorHAnsi"/>
          <w:spacing w:val="-4"/>
        </w:rPr>
        <w:t xml:space="preserve"> </w:t>
      </w:r>
      <w:r w:rsidRPr="002A4A15">
        <w:rPr>
          <w:rFonts w:asciiTheme="minorHAnsi" w:hAnsiTheme="minorHAnsi" w:cstheme="minorHAnsi"/>
          <w:spacing w:val="-1"/>
        </w:rPr>
        <w:t>end</w:t>
      </w:r>
      <w:r w:rsidRPr="002A4A15">
        <w:rPr>
          <w:rFonts w:asciiTheme="minorHAnsi" w:hAnsiTheme="minorHAnsi" w:cstheme="minorHAnsi"/>
          <w:spacing w:val="-3"/>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month</w:t>
      </w:r>
      <w:r w:rsidRPr="002A4A15">
        <w:rPr>
          <w:rFonts w:asciiTheme="minorHAnsi" w:hAnsiTheme="minorHAnsi" w:cstheme="minorHAnsi"/>
          <w:spacing w:val="-4"/>
        </w:rPr>
        <w:t xml:space="preserve"> </w:t>
      </w:r>
      <w:r w:rsidRPr="002A4A15">
        <w:rPr>
          <w:rFonts w:asciiTheme="minorHAnsi" w:hAnsiTheme="minorHAnsi" w:cstheme="minorHAnsi"/>
          <w:spacing w:val="-1"/>
        </w:rPr>
        <w:t>physical</w:t>
      </w:r>
      <w:r w:rsidRPr="002A4A15">
        <w:rPr>
          <w:rFonts w:asciiTheme="minorHAnsi" w:hAnsiTheme="minorHAnsi" w:cstheme="minorHAnsi"/>
          <w:spacing w:val="-5"/>
        </w:rPr>
        <w:t xml:space="preserve"> </w:t>
      </w:r>
      <w:r w:rsidRPr="002A4A15">
        <w:rPr>
          <w:rFonts w:asciiTheme="minorHAnsi" w:hAnsiTheme="minorHAnsi" w:cstheme="minorHAnsi"/>
        </w:rPr>
        <w:t>inventory</w:t>
      </w:r>
      <w:r w:rsidRPr="002A4A15">
        <w:rPr>
          <w:rFonts w:asciiTheme="minorHAnsi" w:hAnsiTheme="minorHAnsi" w:cstheme="minorHAnsi"/>
          <w:spacing w:val="-9"/>
        </w:rPr>
        <w:t xml:space="preserve"> </w:t>
      </w:r>
      <w:r w:rsidRPr="002A4A15">
        <w:rPr>
          <w:rFonts w:asciiTheme="minorHAnsi" w:hAnsiTheme="minorHAnsi" w:cstheme="minorHAnsi"/>
        </w:rPr>
        <w:t>on</w:t>
      </w:r>
      <w:r w:rsidRPr="002A4A15">
        <w:rPr>
          <w:rFonts w:asciiTheme="minorHAnsi" w:hAnsiTheme="minorHAnsi" w:cstheme="minorHAnsi"/>
          <w:spacing w:val="-2"/>
        </w:rPr>
        <w:t xml:space="preserve"> </w:t>
      </w:r>
      <w:r w:rsidR="00A71492" w:rsidRPr="002A4A15">
        <w:rPr>
          <w:rFonts w:asciiTheme="minorHAnsi" w:hAnsiTheme="minorHAnsi" w:cstheme="minorHAnsi"/>
        </w:rPr>
        <w:t>FNS</w:t>
      </w:r>
      <w:r w:rsidRPr="002A4A15">
        <w:rPr>
          <w:rFonts w:asciiTheme="minorHAnsi" w:hAnsiTheme="minorHAnsi" w:cstheme="minorHAnsi"/>
          <w:spacing w:val="-3"/>
        </w:rPr>
        <w:t xml:space="preserve"> </w:t>
      </w:r>
      <w:r w:rsidRPr="002A4A15">
        <w:rPr>
          <w:rFonts w:asciiTheme="minorHAnsi" w:hAnsiTheme="minorHAnsi" w:cstheme="minorHAnsi"/>
        </w:rPr>
        <w:t>153.</w:t>
      </w:r>
      <w:r w:rsidRPr="002A4A15">
        <w:rPr>
          <w:rFonts w:asciiTheme="minorHAnsi" w:hAnsiTheme="minorHAnsi" w:cstheme="minorHAnsi"/>
          <w:spacing w:val="51"/>
        </w:rPr>
        <w:t xml:space="preserve"> </w:t>
      </w:r>
    </w:p>
    <w:p w14:paraId="081DEBFC" w14:textId="77777777" w:rsidR="00AD244F" w:rsidRPr="002A4A15" w:rsidRDefault="00AD244F" w:rsidP="00AD244F">
      <w:pPr>
        <w:pStyle w:val="BodyText"/>
        <w:tabs>
          <w:tab w:val="left" w:pos="1561"/>
        </w:tabs>
        <w:ind w:left="1560" w:right="298" w:firstLine="0"/>
        <w:rPr>
          <w:rFonts w:asciiTheme="minorHAnsi" w:hAnsiTheme="minorHAnsi" w:cstheme="minorHAnsi"/>
        </w:rPr>
      </w:pPr>
    </w:p>
    <w:p w14:paraId="7EF2C9CE" w14:textId="77777777" w:rsidR="00E2082A" w:rsidRPr="002A4A15" w:rsidRDefault="00356C03" w:rsidP="00C662C0">
      <w:pPr>
        <w:pStyle w:val="BodyText"/>
        <w:numPr>
          <w:ilvl w:val="1"/>
          <w:numId w:val="14"/>
        </w:numPr>
        <w:tabs>
          <w:tab w:val="left" w:pos="1561"/>
        </w:tabs>
        <w:ind w:right="399"/>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reduce</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number</w:t>
      </w:r>
      <w:r w:rsidRPr="002A4A15">
        <w:rPr>
          <w:rFonts w:asciiTheme="minorHAnsi" w:hAnsiTheme="minorHAnsi" w:cstheme="minorHAnsi"/>
          <w:spacing w:val="-6"/>
        </w:rPr>
        <w:t xml:space="preserve"> </w:t>
      </w:r>
      <w:r w:rsidRPr="002A4A15">
        <w:rPr>
          <w:rFonts w:asciiTheme="minorHAnsi" w:hAnsiTheme="minorHAnsi" w:cstheme="minorHAnsi"/>
          <w:spacing w:val="1"/>
        </w:rPr>
        <w:t>of</w:t>
      </w:r>
      <w:r w:rsidRPr="002A4A15">
        <w:rPr>
          <w:rFonts w:asciiTheme="minorHAnsi" w:hAnsiTheme="minorHAnsi" w:cstheme="minorHAnsi"/>
          <w:spacing w:val="-7"/>
        </w:rPr>
        <w:t xml:space="preserve"> </w:t>
      </w:r>
      <w:r w:rsidRPr="002A4A15">
        <w:rPr>
          <w:rFonts w:asciiTheme="minorHAnsi" w:hAnsiTheme="minorHAnsi" w:cstheme="minorHAnsi"/>
        </w:rPr>
        <w:t>boxes</w:t>
      </w:r>
      <w:r w:rsidRPr="002A4A15">
        <w:rPr>
          <w:rFonts w:asciiTheme="minorHAnsi" w:hAnsiTheme="minorHAnsi" w:cstheme="minorHAnsi"/>
          <w:spacing w:val="-5"/>
        </w:rPr>
        <w:t xml:space="preserve"> </w:t>
      </w:r>
      <w:r w:rsidRPr="002A4A15">
        <w:rPr>
          <w:rFonts w:asciiTheme="minorHAnsi" w:hAnsiTheme="minorHAnsi" w:cstheme="minorHAnsi"/>
          <w:spacing w:val="-1"/>
        </w:rPr>
        <w:t>issued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distribution</w:t>
      </w:r>
      <w:r w:rsidRPr="002A4A15">
        <w:rPr>
          <w:rFonts w:asciiTheme="minorHAnsi" w:hAnsiTheme="minorHAnsi" w:cstheme="minorHAnsi"/>
          <w:spacing w:val="-6"/>
        </w:rPr>
        <w:t xml:space="preserve"> </w:t>
      </w:r>
      <w:r w:rsidRPr="002A4A15">
        <w:rPr>
          <w:rFonts w:asciiTheme="minorHAnsi" w:hAnsiTheme="minorHAnsi" w:cstheme="minorHAnsi"/>
        </w:rPr>
        <w:t>site</w:t>
      </w:r>
      <w:r w:rsidRPr="002A4A15">
        <w:rPr>
          <w:rFonts w:asciiTheme="minorHAnsi" w:hAnsiTheme="minorHAnsi" w:cstheme="minorHAnsi"/>
          <w:spacing w:val="62"/>
          <w:w w:val="99"/>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next</w:t>
      </w:r>
      <w:r w:rsidRPr="002A4A15">
        <w:rPr>
          <w:rFonts w:asciiTheme="minorHAnsi" w:hAnsiTheme="minorHAnsi" w:cstheme="minorHAnsi"/>
          <w:spacing w:val="-6"/>
        </w:rPr>
        <w:t xml:space="preserve"> </w:t>
      </w:r>
      <w:r w:rsidRPr="002A4A15">
        <w:rPr>
          <w:rFonts w:asciiTheme="minorHAnsi" w:hAnsiTheme="minorHAnsi" w:cstheme="minorHAnsi"/>
        </w:rPr>
        <w:t>month</w:t>
      </w:r>
      <w:r w:rsidRPr="002A4A15">
        <w:rPr>
          <w:rFonts w:asciiTheme="minorHAnsi" w:hAnsiTheme="minorHAnsi" w:cstheme="minorHAnsi"/>
          <w:spacing w:val="-6"/>
        </w:rPr>
        <w:t xml:space="preserve"> </w:t>
      </w:r>
      <w:r w:rsidRPr="002A4A15">
        <w:rPr>
          <w:rFonts w:asciiTheme="minorHAnsi" w:hAnsiTheme="minorHAnsi" w:cstheme="minorHAnsi"/>
          <w:spacing w:val="1"/>
        </w:rPr>
        <w:t>by</w:t>
      </w:r>
      <w:r w:rsidRPr="002A4A15">
        <w:rPr>
          <w:rFonts w:asciiTheme="minorHAnsi" w:hAnsiTheme="minorHAnsi" w:cstheme="minorHAnsi"/>
          <w:spacing w:val="-12"/>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number</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undistributed</w:t>
      </w:r>
      <w:r w:rsidRPr="002A4A15">
        <w:rPr>
          <w:rFonts w:asciiTheme="minorHAnsi" w:hAnsiTheme="minorHAnsi" w:cstheme="minorHAnsi"/>
          <w:spacing w:val="-6"/>
        </w:rPr>
        <w:t xml:space="preserve"> </w:t>
      </w:r>
      <w:r w:rsidRPr="002A4A15">
        <w:rPr>
          <w:rFonts w:asciiTheme="minorHAnsi" w:hAnsiTheme="minorHAnsi" w:cstheme="minorHAnsi"/>
        </w:rPr>
        <w:t>food</w:t>
      </w:r>
      <w:r w:rsidRPr="002A4A15">
        <w:rPr>
          <w:rFonts w:asciiTheme="minorHAnsi" w:hAnsiTheme="minorHAnsi" w:cstheme="minorHAnsi"/>
          <w:spacing w:val="-5"/>
        </w:rPr>
        <w:t xml:space="preserve"> </w:t>
      </w:r>
      <w:r w:rsidRPr="002A4A15">
        <w:rPr>
          <w:rFonts w:asciiTheme="minorHAnsi" w:hAnsiTheme="minorHAnsi" w:cstheme="minorHAnsi"/>
          <w:spacing w:val="-1"/>
        </w:rPr>
        <w:t>packages</w:t>
      </w:r>
      <w:r w:rsidRPr="002A4A15">
        <w:rPr>
          <w:rFonts w:asciiTheme="minorHAnsi" w:hAnsiTheme="minorHAnsi" w:cstheme="minorHAnsi"/>
          <w:spacing w:val="-6"/>
        </w:rPr>
        <w:t xml:space="preserve"> </w:t>
      </w:r>
      <w:r w:rsidRPr="002A4A15">
        <w:rPr>
          <w:rFonts w:asciiTheme="minorHAnsi" w:hAnsiTheme="minorHAnsi" w:cstheme="minorHAnsi"/>
          <w:spacing w:val="-1"/>
        </w:rPr>
        <w:t>remaining</w:t>
      </w:r>
      <w:r w:rsidRPr="002A4A15">
        <w:rPr>
          <w:rFonts w:asciiTheme="minorHAnsi" w:hAnsiTheme="minorHAnsi" w:cstheme="minorHAnsi"/>
          <w:spacing w:val="-9"/>
        </w:rPr>
        <w:t xml:space="preserve"> </w:t>
      </w:r>
      <w:r w:rsidRPr="002A4A15">
        <w:rPr>
          <w:rFonts w:asciiTheme="minorHAnsi" w:hAnsiTheme="minorHAnsi" w:cstheme="minorHAnsi"/>
          <w:spacing w:val="-1"/>
        </w:rPr>
        <w:t>at</w:t>
      </w:r>
      <w:r w:rsidRPr="002A4A15">
        <w:rPr>
          <w:rFonts w:asciiTheme="minorHAnsi" w:hAnsiTheme="minorHAnsi" w:cstheme="minorHAnsi"/>
          <w:spacing w:val="-3"/>
        </w:rPr>
        <w:t xml:space="preserve"> </w:t>
      </w:r>
      <w:r w:rsidRPr="002A4A15">
        <w:rPr>
          <w:rFonts w:asciiTheme="minorHAnsi" w:hAnsiTheme="minorHAnsi" w:cstheme="minorHAnsi"/>
        </w:rPr>
        <w:t>the</w:t>
      </w:r>
      <w:r w:rsidRPr="002A4A15">
        <w:rPr>
          <w:rFonts w:asciiTheme="minorHAnsi" w:hAnsiTheme="minorHAnsi" w:cstheme="minorHAnsi"/>
          <w:spacing w:val="58"/>
          <w:w w:val="99"/>
        </w:rPr>
        <w:t xml:space="preserve"> </w:t>
      </w:r>
      <w:r w:rsidRPr="002A4A15">
        <w:rPr>
          <w:rFonts w:asciiTheme="minorHAnsi" w:hAnsiTheme="minorHAnsi" w:cstheme="minorHAnsi"/>
          <w:spacing w:val="-1"/>
        </w:rPr>
        <w:t>end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rPr>
        <w:t>month</w:t>
      </w:r>
      <w:r w:rsidRPr="002A4A15">
        <w:rPr>
          <w:rFonts w:asciiTheme="minorHAnsi" w:hAnsiTheme="minorHAnsi" w:cstheme="minorHAnsi"/>
          <w:spacing w:val="-5"/>
        </w:rPr>
        <w:t xml:space="preserve"> </w:t>
      </w:r>
      <w:r w:rsidRPr="002A4A15">
        <w:rPr>
          <w:rFonts w:asciiTheme="minorHAnsi" w:hAnsiTheme="minorHAnsi" w:cstheme="minorHAnsi"/>
          <w:spacing w:val="-1"/>
        </w:rPr>
        <w:t>except</w:t>
      </w:r>
      <w:r w:rsidRPr="002A4A15">
        <w:rPr>
          <w:rFonts w:asciiTheme="minorHAnsi" w:hAnsiTheme="minorHAnsi" w:cstheme="minorHAnsi"/>
          <w:spacing w:val="-4"/>
        </w:rPr>
        <w:t xml:space="preserve"> </w:t>
      </w:r>
      <w:r w:rsidRPr="002A4A15">
        <w:rPr>
          <w:rFonts w:asciiTheme="minorHAnsi" w:hAnsiTheme="minorHAnsi" w:cstheme="minorHAnsi"/>
          <w:spacing w:val="-1"/>
        </w:rPr>
        <w:t>as</w:t>
      </w:r>
      <w:r w:rsidRPr="002A4A15">
        <w:rPr>
          <w:rFonts w:asciiTheme="minorHAnsi" w:hAnsiTheme="minorHAnsi" w:cstheme="minorHAnsi"/>
          <w:spacing w:val="-5"/>
        </w:rPr>
        <w:t xml:space="preserve"> </w:t>
      </w:r>
      <w:r w:rsidRPr="002A4A15">
        <w:rPr>
          <w:rFonts w:asciiTheme="minorHAnsi" w:hAnsiTheme="minorHAnsi" w:cstheme="minorHAnsi"/>
          <w:spacing w:val="-1"/>
        </w:rPr>
        <w:t>indicated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4"/>
        </w:rPr>
        <w:t xml:space="preserve"> </w:t>
      </w:r>
      <w:r w:rsidRPr="002A4A15">
        <w:rPr>
          <w:rFonts w:asciiTheme="minorHAnsi" w:hAnsiTheme="minorHAnsi" w:cstheme="minorHAnsi"/>
        </w:rPr>
        <w:t>point</w:t>
      </w:r>
      <w:r w:rsidRPr="002A4A15">
        <w:rPr>
          <w:rFonts w:asciiTheme="minorHAnsi" w:hAnsiTheme="minorHAnsi" w:cstheme="minorHAnsi"/>
          <w:spacing w:val="-5"/>
        </w:rPr>
        <w:t xml:space="preserve"> </w:t>
      </w:r>
      <w:r w:rsidRPr="002A4A15">
        <w:rPr>
          <w:rFonts w:asciiTheme="minorHAnsi" w:hAnsiTheme="minorHAnsi" w:cstheme="minorHAnsi"/>
        </w:rPr>
        <w:t>4</w:t>
      </w:r>
      <w:r w:rsidRPr="002A4A15">
        <w:rPr>
          <w:rFonts w:asciiTheme="minorHAnsi" w:hAnsiTheme="minorHAnsi" w:cstheme="minorHAnsi"/>
          <w:spacing w:val="-5"/>
        </w:rPr>
        <w:t xml:space="preserve"> </w:t>
      </w:r>
      <w:r w:rsidRPr="002A4A15">
        <w:rPr>
          <w:rFonts w:asciiTheme="minorHAnsi" w:hAnsiTheme="minorHAnsi" w:cstheme="minorHAnsi"/>
        </w:rPr>
        <w:t>below.</w:t>
      </w:r>
    </w:p>
    <w:p w14:paraId="4334EAEF" w14:textId="77777777" w:rsidR="00E2082A" w:rsidRPr="002A4A15" w:rsidRDefault="00E2082A">
      <w:pPr>
        <w:rPr>
          <w:rFonts w:eastAsia="Times New Roman" w:cstheme="minorHAnsi"/>
        </w:rPr>
        <w:sectPr w:rsidR="00E2082A" w:rsidRPr="002A4A15" w:rsidSect="00FB34AB">
          <w:pgSz w:w="12240" w:h="15840"/>
          <w:pgMar w:top="720" w:right="1340" w:bottom="280" w:left="1320" w:header="720" w:footer="720" w:gutter="0"/>
          <w:cols w:space="720"/>
        </w:sectPr>
      </w:pPr>
    </w:p>
    <w:p w14:paraId="6025997B" w14:textId="77777777" w:rsidR="00E2082A" w:rsidRPr="002A4A15" w:rsidRDefault="00E2082A">
      <w:pPr>
        <w:spacing w:before="10"/>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219C3704" w14:textId="77777777" w:rsidTr="00AD244F">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1D7DE88A" w14:textId="77777777" w:rsidR="00E2082A" w:rsidRPr="002A4A15" w:rsidRDefault="00E2082A">
            <w:pPr>
              <w:pStyle w:val="TableParagraph"/>
              <w:spacing w:before="2"/>
              <w:rPr>
                <w:rFonts w:eastAsia="Times New Roman" w:cstheme="minorHAnsi"/>
                <w:sz w:val="23"/>
                <w:szCs w:val="23"/>
              </w:rPr>
            </w:pPr>
          </w:p>
          <w:p w14:paraId="024EBC58" w14:textId="77777777" w:rsidR="00E2082A" w:rsidRPr="002A4A15" w:rsidRDefault="00356C03">
            <w:pPr>
              <w:pStyle w:val="TableParagraph"/>
              <w:spacing w:line="480" w:lineRule="auto"/>
              <w:ind w:left="2514" w:right="2109" w:hanging="672"/>
              <w:rPr>
                <w:rFonts w:eastAsia="Times New Roman" w:cstheme="minorHAnsi"/>
                <w:sz w:val="24"/>
                <w:szCs w:val="24"/>
              </w:rPr>
            </w:pPr>
            <w:r w:rsidRPr="002A4A15">
              <w:rPr>
                <w:rFonts w:cstheme="minorHAnsi"/>
                <w:spacing w:val="-1"/>
                <w:sz w:val="24"/>
              </w:rPr>
              <w:t>COMMODITY</w:t>
            </w:r>
            <w:r w:rsidRPr="002A4A15">
              <w:rPr>
                <w:rFonts w:cstheme="minorHAnsi"/>
                <w:spacing w:val="-19"/>
                <w:sz w:val="24"/>
              </w:rPr>
              <w:t xml:space="preserve"> </w:t>
            </w:r>
            <w:r w:rsidRPr="002A4A15">
              <w:rPr>
                <w:rFonts w:cstheme="minorHAnsi"/>
                <w:sz w:val="24"/>
              </w:rPr>
              <w:t>SUPPLEMENTAL</w:t>
            </w:r>
            <w:r w:rsidRPr="002A4A15">
              <w:rPr>
                <w:rFonts w:cstheme="minorHAnsi"/>
                <w:spacing w:val="-20"/>
                <w:sz w:val="24"/>
              </w:rPr>
              <w:t xml:space="preserve"> </w:t>
            </w:r>
            <w:r w:rsidRPr="002A4A15">
              <w:rPr>
                <w:rFonts w:cstheme="minorHAnsi"/>
                <w:spacing w:val="-1"/>
                <w:sz w:val="24"/>
              </w:rPr>
              <w:t>FOOD</w:t>
            </w:r>
            <w:r w:rsidRPr="002A4A15">
              <w:rPr>
                <w:rFonts w:cstheme="minorHAnsi"/>
                <w:spacing w:val="-19"/>
                <w:sz w:val="24"/>
              </w:rPr>
              <w:t xml:space="preserve"> </w:t>
            </w:r>
            <w:r w:rsidRPr="002A4A15">
              <w:rPr>
                <w:rFonts w:cstheme="minorHAnsi"/>
                <w:sz w:val="24"/>
              </w:rPr>
              <w:t>PROGRAM</w:t>
            </w:r>
            <w:r w:rsidRPr="002A4A15">
              <w:rPr>
                <w:rFonts w:cstheme="minorHAnsi"/>
                <w:spacing w:val="28"/>
                <w:w w:val="99"/>
                <w:sz w:val="24"/>
              </w:rPr>
              <w:t xml:space="preserve"> </w:t>
            </w:r>
            <w:r w:rsidRPr="002A4A15">
              <w:rPr>
                <w:rFonts w:cstheme="minorHAnsi"/>
                <w:spacing w:val="-1"/>
                <w:sz w:val="24"/>
              </w:rPr>
              <w:t>POLICY</w:t>
            </w:r>
            <w:r w:rsidRPr="002A4A15">
              <w:rPr>
                <w:rFonts w:cstheme="minorHAnsi"/>
                <w:spacing w:val="-14"/>
                <w:sz w:val="24"/>
              </w:rPr>
              <w:t xml:space="preserve"> </w:t>
            </w:r>
            <w:r w:rsidRPr="002A4A15">
              <w:rPr>
                <w:rFonts w:cstheme="minorHAnsi"/>
                <w:sz w:val="24"/>
              </w:rPr>
              <w:t>AND</w:t>
            </w:r>
            <w:r w:rsidRPr="002A4A15">
              <w:rPr>
                <w:rFonts w:cstheme="minorHAnsi"/>
                <w:spacing w:val="-14"/>
                <w:sz w:val="24"/>
              </w:rPr>
              <w:t xml:space="preserve"> </w:t>
            </w:r>
            <w:r w:rsidRPr="002A4A15">
              <w:rPr>
                <w:rFonts w:cstheme="minorHAnsi"/>
                <w:sz w:val="24"/>
              </w:rPr>
              <w:t>PROCEDURE</w:t>
            </w:r>
            <w:r w:rsidRPr="002A4A15">
              <w:rPr>
                <w:rFonts w:cstheme="minorHAnsi"/>
                <w:spacing w:val="-13"/>
                <w:sz w:val="24"/>
              </w:rPr>
              <w:t xml:space="preserve"> </w:t>
            </w:r>
            <w:r w:rsidRPr="002A4A15">
              <w:rPr>
                <w:rFonts w:cstheme="minorHAnsi"/>
                <w:spacing w:val="-1"/>
                <w:sz w:val="24"/>
              </w:rPr>
              <w:t>MANUAL</w:t>
            </w:r>
          </w:p>
        </w:tc>
      </w:tr>
      <w:tr w:rsidR="00E2082A" w:rsidRPr="00AB3063" w14:paraId="65DD6987" w14:textId="77777777">
        <w:trPr>
          <w:trHeight w:hRule="exact" w:val="286"/>
        </w:trPr>
        <w:tc>
          <w:tcPr>
            <w:tcW w:w="1441" w:type="dxa"/>
            <w:vMerge w:val="restart"/>
            <w:tcBorders>
              <w:top w:val="single" w:sz="5" w:space="0" w:color="000000"/>
              <w:left w:val="single" w:sz="5" w:space="0" w:color="000000"/>
              <w:right w:val="nil"/>
            </w:tcBorders>
          </w:tcPr>
          <w:p w14:paraId="00F74D08"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2A52D558"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Food</w:t>
            </w:r>
            <w:r w:rsidRPr="002A4A15">
              <w:rPr>
                <w:rFonts w:cstheme="minorHAnsi"/>
                <w:spacing w:val="-13"/>
                <w:sz w:val="24"/>
              </w:rPr>
              <w:t xml:space="preserve"> </w:t>
            </w:r>
            <w:r w:rsidRPr="002A4A15">
              <w:rPr>
                <w:rFonts w:cstheme="minorHAnsi"/>
                <w:sz w:val="24"/>
              </w:rPr>
              <w:t>Package</w:t>
            </w:r>
            <w:r w:rsidRPr="002A4A15">
              <w:rPr>
                <w:rFonts w:cstheme="minorHAnsi"/>
                <w:spacing w:val="-13"/>
                <w:sz w:val="24"/>
              </w:rPr>
              <w:t xml:space="preserve"> </w:t>
            </w:r>
            <w:r w:rsidRPr="002A4A15">
              <w:rPr>
                <w:rFonts w:cstheme="minorHAnsi"/>
                <w:spacing w:val="-1"/>
                <w:sz w:val="24"/>
              </w:rPr>
              <w:t>Distribution</w:t>
            </w:r>
          </w:p>
        </w:tc>
        <w:tc>
          <w:tcPr>
            <w:tcW w:w="1243" w:type="dxa"/>
            <w:tcBorders>
              <w:top w:val="single" w:sz="5" w:space="0" w:color="000000"/>
              <w:left w:val="single" w:sz="5" w:space="0" w:color="000000"/>
              <w:bottom w:val="single" w:sz="5" w:space="0" w:color="000000"/>
              <w:right w:val="nil"/>
            </w:tcBorders>
          </w:tcPr>
          <w:p w14:paraId="46CF559B"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1B13E8F9"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5</w:t>
            </w:r>
          </w:p>
        </w:tc>
      </w:tr>
      <w:tr w:rsidR="00E2082A" w:rsidRPr="00AB3063" w14:paraId="303A0150" w14:textId="77777777">
        <w:trPr>
          <w:trHeight w:hRule="exact" w:val="286"/>
        </w:trPr>
        <w:tc>
          <w:tcPr>
            <w:tcW w:w="1441" w:type="dxa"/>
            <w:vMerge/>
            <w:tcBorders>
              <w:left w:val="single" w:sz="5" w:space="0" w:color="000000"/>
              <w:bottom w:val="single" w:sz="5" w:space="0" w:color="000000"/>
              <w:right w:val="nil"/>
            </w:tcBorders>
          </w:tcPr>
          <w:p w14:paraId="7A264E69"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2A9B0157"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178F2F5D"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6B18C492" w14:textId="77777777" w:rsidR="00E2082A" w:rsidRPr="002A4A15" w:rsidRDefault="00777C79">
            <w:pPr>
              <w:pStyle w:val="TableParagraph"/>
              <w:spacing w:line="267" w:lineRule="exact"/>
              <w:ind w:left="120"/>
              <w:rPr>
                <w:rFonts w:eastAsia="Times New Roman" w:cstheme="minorHAnsi"/>
                <w:sz w:val="24"/>
                <w:szCs w:val="24"/>
              </w:rPr>
            </w:pPr>
            <w:r w:rsidRPr="002A4A15">
              <w:rPr>
                <w:rFonts w:cstheme="minorHAnsi"/>
                <w:sz w:val="24"/>
              </w:rPr>
              <w:t>5.3</w:t>
            </w:r>
          </w:p>
        </w:tc>
      </w:tr>
      <w:tr w:rsidR="00E2082A" w:rsidRPr="00AB3063" w14:paraId="253E79A9"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3C511FAC"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6"/>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pacing w:val="-1"/>
                <w:sz w:val="24"/>
              </w:rPr>
              <w:t>parts</w:t>
            </w:r>
            <w:r w:rsidRPr="002A4A15">
              <w:rPr>
                <w:rFonts w:cstheme="minorHAnsi"/>
                <w:spacing w:val="-5"/>
                <w:sz w:val="24"/>
              </w:rPr>
              <w:t xml:space="preserve"> </w:t>
            </w:r>
            <w:r w:rsidRPr="002A4A15">
              <w:rPr>
                <w:rFonts w:cstheme="minorHAnsi"/>
                <w:sz w:val="24"/>
              </w:rPr>
              <w:t>247.4,</w:t>
            </w:r>
            <w:r w:rsidRPr="002A4A15">
              <w:rPr>
                <w:rFonts w:cstheme="minorHAnsi"/>
                <w:spacing w:val="-6"/>
                <w:sz w:val="24"/>
              </w:rPr>
              <w:t xml:space="preserve"> </w:t>
            </w:r>
            <w:r w:rsidRPr="002A4A15">
              <w:rPr>
                <w:rFonts w:cstheme="minorHAnsi"/>
                <w:sz w:val="24"/>
              </w:rPr>
              <w:t>247.10,</w:t>
            </w:r>
            <w:r w:rsidRPr="002A4A15">
              <w:rPr>
                <w:rFonts w:cstheme="minorHAnsi"/>
                <w:spacing w:val="-6"/>
                <w:sz w:val="24"/>
              </w:rPr>
              <w:t xml:space="preserve"> </w:t>
            </w:r>
            <w:r w:rsidRPr="002A4A15">
              <w:rPr>
                <w:rFonts w:cstheme="minorHAnsi"/>
                <w:sz w:val="24"/>
              </w:rPr>
              <w:t>247.28</w:t>
            </w:r>
            <w:r w:rsidRPr="002A4A15">
              <w:rPr>
                <w:rFonts w:cstheme="minorHAnsi"/>
                <w:spacing w:val="-5"/>
                <w:sz w:val="24"/>
              </w:rPr>
              <w:t xml:space="preserve"> </w:t>
            </w:r>
            <w:r w:rsidRPr="002A4A15">
              <w:rPr>
                <w:rFonts w:cstheme="minorHAnsi"/>
                <w:spacing w:val="-1"/>
                <w:sz w:val="24"/>
              </w:rPr>
              <w:t>and</w:t>
            </w:r>
          </w:p>
          <w:p w14:paraId="0F38D983" w14:textId="77777777" w:rsidR="00E2082A" w:rsidRPr="002A4A15" w:rsidRDefault="00356C03">
            <w:pPr>
              <w:pStyle w:val="TableParagraph"/>
              <w:ind w:left="1794"/>
              <w:rPr>
                <w:rFonts w:eastAsia="Times New Roman" w:cstheme="minorHAnsi"/>
                <w:sz w:val="24"/>
                <w:szCs w:val="24"/>
              </w:rPr>
            </w:pPr>
            <w:r w:rsidRPr="002A4A15">
              <w:rPr>
                <w:rFonts w:cstheme="minorHAnsi"/>
                <w:sz w:val="24"/>
              </w:rPr>
              <w:t>250.14</w:t>
            </w:r>
          </w:p>
        </w:tc>
        <w:tc>
          <w:tcPr>
            <w:tcW w:w="1243" w:type="dxa"/>
            <w:tcBorders>
              <w:top w:val="single" w:sz="5" w:space="0" w:color="000000"/>
              <w:left w:val="single" w:sz="5" w:space="0" w:color="000000"/>
              <w:bottom w:val="single" w:sz="5" w:space="0" w:color="000000"/>
              <w:right w:val="nil"/>
            </w:tcBorders>
          </w:tcPr>
          <w:p w14:paraId="12FD29C5"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1538205E"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3</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3</w:t>
            </w:r>
          </w:p>
        </w:tc>
      </w:tr>
      <w:tr w:rsidR="00E2082A" w:rsidRPr="00AB3063" w14:paraId="333BF34A"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68CE151E"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450D201A"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2395571F" w14:textId="77777777" w:rsidR="00E2082A" w:rsidRPr="002A4A15" w:rsidRDefault="002731FA">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1DF12C1C" w14:textId="77777777" w:rsidR="00E2082A" w:rsidRPr="002A4A15" w:rsidRDefault="00E2082A">
      <w:pPr>
        <w:rPr>
          <w:rFonts w:eastAsia="Times New Roman" w:cstheme="minorHAnsi"/>
          <w:sz w:val="20"/>
          <w:szCs w:val="20"/>
        </w:rPr>
      </w:pPr>
    </w:p>
    <w:p w14:paraId="4835F9ED" w14:textId="77777777" w:rsidR="00E2082A" w:rsidRPr="002A4A15" w:rsidRDefault="00E2082A">
      <w:pPr>
        <w:rPr>
          <w:rFonts w:eastAsia="Times New Roman" w:cstheme="minorHAnsi"/>
          <w:sz w:val="18"/>
          <w:szCs w:val="18"/>
        </w:rPr>
      </w:pPr>
    </w:p>
    <w:p w14:paraId="59C1C513" w14:textId="4BA2552E" w:rsidR="00E2082A" w:rsidRPr="002A4A15" w:rsidRDefault="00356C03" w:rsidP="00C662C0">
      <w:pPr>
        <w:pStyle w:val="BodyText"/>
        <w:numPr>
          <w:ilvl w:val="1"/>
          <w:numId w:val="14"/>
        </w:numPr>
        <w:tabs>
          <w:tab w:val="left" w:pos="1560"/>
        </w:tabs>
        <w:spacing w:before="60"/>
        <w:ind w:right="253"/>
        <w:rPr>
          <w:rFonts w:asciiTheme="minorHAnsi" w:hAnsiTheme="minorHAnsi" w:cstheme="minorHAnsi"/>
        </w:rPr>
      </w:pPr>
      <w:r w:rsidRPr="002A4A15">
        <w:rPr>
          <w:rFonts w:asciiTheme="minorHAnsi" w:hAnsiTheme="minorHAnsi" w:cstheme="minorHAnsi"/>
        </w:rPr>
        <w:t>Sites</w:t>
      </w:r>
      <w:r w:rsidRPr="002A4A15">
        <w:rPr>
          <w:rFonts w:asciiTheme="minorHAnsi" w:hAnsiTheme="minorHAnsi" w:cstheme="minorHAnsi"/>
          <w:spacing w:val="-7"/>
        </w:rPr>
        <w:t xml:space="preserve"> </w:t>
      </w:r>
      <w:r w:rsidRPr="002A4A15">
        <w:rPr>
          <w:rFonts w:asciiTheme="minorHAnsi" w:hAnsiTheme="minorHAnsi" w:cstheme="minorHAnsi"/>
          <w:spacing w:val="-1"/>
        </w:rPr>
        <w:t>that</w:t>
      </w:r>
      <w:r w:rsidRPr="002A4A15">
        <w:rPr>
          <w:rFonts w:asciiTheme="minorHAnsi" w:hAnsiTheme="minorHAnsi" w:cstheme="minorHAnsi"/>
          <w:spacing w:val="-7"/>
        </w:rPr>
        <w:t xml:space="preserve"> </w:t>
      </w:r>
      <w:r w:rsidRPr="002A4A15">
        <w:rPr>
          <w:rFonts w:asciiTheme="minorHAnsi" w:hAnsiTheme="minorHAnsi" w:cstheme="minorHAnsi"/>
          <w:spacing w:val="-1"/>
        </w:rPr>
        <w:t>operate</w:t>
      </w:r>
      <w:r w:rsidRPr="002A4A15">
        <w:rPr>
          <w:rFonts w:asciiTheme="minorHAnsi" w:hAnsiTheme="minorHAnsi" w:cstheme="minorHAnsi"/>
          <w:spacing w:val="-7"/>
        </w:rPr>
        <w:t xml:space="preserve"> </w:t>
      </w:r>
      <w:r w:rsidRPr="002A4A15">
        <w:rPr>
          <w:rFonts w:asciiTheme="minorHAnsi" w:hAnsiTheme="minorHAnsi" w:cstheme="minorHAnsi"/>
        </w:rPr>
        <w:t>continuous</w:t>
      </w:r>
      <w:r w:rsidRPr="002A4A15">
        <w:rPr>
          <w:rFonts w:asciiTheme="minorHAnsi" w:hAnsiTheme="minorHAnsi" w:cstheme="minorHAnsi"/>
          <w:spacing w:val="-7"/>
        </w:rPr>
        <w:t xml:space="preserve"> </w:t>
      </w:r>
      <w:r w:rsidRPr="002A4A15">
        <w:rPr>
          <w:rFonts w:asciiTheme="minorHAnsi" w:hAnsiTheme="minorHAnsi" w:cstheme="minorHAnsi"/>
          <w:spacing w:val="-1"/>
        </w:rPr>
        <w:t>distribution</w:t>
      </w:r>
      <w:r w:rsidRPr="002A4A15">
        <w:rPr>
          <w:rFonts w:asciiTheme="minorHAnsi" w:hAnsiTheme="minorHAnsi" w:cstheme="minorHAnsi"/>
          <w:spacing w:val="-6"/>
        </w:rPr>
        <w:t xml:space="preserve"> </w:t>
      </w:r>
      <w:r w:rsidRPr="002A4A15">
        <w:rPr>
          <w:rFonts w:asciiTheme="minorHAnsi" w:hAnsiTheme="minorHAnsi" w:cstheme="minorHAnsi"/>
          <w:spacing w:val="-1"/>
        </w:rPr>
        <w:t>throughout</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month</w:t>
      </w:r>
      <w:r w:rsidRPr="002A4A15">
        <w:rPr>
          <w:rFonts w:asciiTheme="minorHAnsi" w:hAnsiTheme="minorHAnsi" w:cstheme="minorHAnsi"/>
          <w:spacing w:val="-7"/>
        </w:rPr>
        <w:t xml:space="preserve"> </w:t>
      </w:r>
      <w:r w:rsidRPr="002A4A15">
        <w:rPr>
          <w:rFonts w:asciiTheme="minorHAnsi" w:hAnsiTheme="minorHAnsi" w:cstheme="minorHAnsi"/>
        </w:rPr>
        <w:t>may</w:t>
      </w:r>
      <w:r w:rsidRPr="002A4A15">
        <w:rPr>
          <w:rFonts w:asciiTheme="minorHAnsi" w:hAnsiTheme="minorHAnsi" w:cstheme="minorHAnsi"/>
          <w:spacing w:val="-11"/>
        </w:rPr>
        <w:t xml:space="preserve"> </w:t>
      </w:r>
      <w:r w:rsidRPr="002A4A15">
        <w:rPr>
          <w:rFonts w:asciiTheme="minorHAnsi" w:hAnsiTheme="minorHAnsi" w:cstheme="minorHAnsi"/>
        </w:rPr>
        <w:t>need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have</w:t>
      </w:r>
      <w:r w:rsidRPr="002A4A15">
        <w:rPr>
          <w:rFonts w:asciiTheme="minorHAnsi" w:hAnsiTheme="minorHAnsi" w:cstheme="minorHAnsi"/>
          <w:spacing w:val="59"/>
          <w:w w:val="99"/>
        </w:rPr>
        <w:t xml:space="preserve"> </w:t>
      </w:r>
      <w:r w:rsidRPr="002A4A15">
        <w:rPr>
          <w:rFonts w:asciiTheme="minorHAnsi" w:hAnsiTheme="minorHAnsi" w:cstheme="minorHAnsi"/>
          <w:spacing w:val="-1"/>
        </w:rPr>
        <w:t>food</w:t>
      </w:r>
      <w:r w:rsidRPr="002A4A15">
        <w:rPr>
          <w:rFonts w:asciiTheme="minorHAnsi" w:hAnsiTheme="minorHAnsi" w:cstheme="minorHAnsi"/>
          <w:spacing w:val="-5"/>
        </w:rPr>
        <w:t xml:space="preserve"> </w:t>
      </w:r>
      <w:r w:rsidRPr="002A4A15">
        <w:rPr>
          <w:rFonts w:asciiTheme="minorHAnsi" w:hAnsiTheme="minorHAnsi" w:cstheme="minorHAnsi"/>
          <w:spacing w:val="-1"/>
        </w:rPr>
        <w:t>packages</w:t>
      </w:r>
      <w:r w:rsidRPr="002A4A15">
        <w:rPr>
          <w:rFonts w:asciiTheme="minorHAnsi" w:hAnsiTheme="minorHAnsi" w:cstheme="minorHAnsi"/>
          <w:spacing w:val="-5"/>
        </w:rPr>
        <w:t xml:space="preserve"> </w:t>
      </w:r>
      <w:r w:rsidRPr="002A4A15">
        <w:rPr>
          <w:rFonts w:asciiTheme="minorHAnsi" w:hAnsiTheme="minorHAnsi" w:cstheme="minorHAnsi"/>
        </w:rPr>
        <w:t>remaining</w:t>
      </w:r>
      <w:r w:rsidRPr="002A4A15">
        <w:rPr>
          <w:rFonts w:asciiTheme="minorHAnsi" w:hAnsiTheme="minorHAnsi" w:cstheme="minorHAnsi"/>
          <w:spacing w:val="-5"/>
        </w:rPr>
        <w:t xml:space="preserve"> </w:t>
      </w:r>
      <w:r w:rsidRPr="002A4A15">
        <w:rPr>
          <w:rFonts w:asciiTheme="minorHAnsi" w:hAnsiTheme="minorHAnsi" w:cstheme="minorHAnsi"/>
          <w:spacing w:val="-1"/>
        </w:rPr>
        <w:t>at</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end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month</w:t>
      </w:r>
      <w:r w:rsidRPr="002A4A15">
        <w:rPr>
          <w:rFonts w:asciiTheme="minorHAnsi" w:hAnsiTheme="minorHAnsi" w:cstheme="minorHAnsi"/>
          <w:spacing w:val="-5"/>
        </w:rPr>
        <w:t xml:space="preserve"> </w:t>
      </w:r>
      <w:r w:rsidR="00046C59" w:rsidRPr="002A4A15">
        <w:rPr>
          <w:rFonts w:asciiTheme="minorHAnsi" w:hAnsiTheme="minorHAnsi" w:cstheme="minorHAnsi"/>
          <w:spacing w:val="1"/>
        </w:rPr>
        <w:t>to</w:t>
      </w:r>
      <w:r w:rsidRPr="002A4A15">
        <w:rPr>
          <w:rFonts w:asciiTheme="minorHAnsi" w:hAnsiTheme="minorHAnsi" w:cstheme="minorHAnsi"/>
          <w:spacing w:val="-5"/>
        </w:rPr>
        <w:t xml:space="preserve"> </w:t>
      </w:r>
      <w:r w:rsidRPr="002A4A15">
        <w:rPr>
          <w:rFonts w:asciiTheme="minorHAnsi" w:hAnsiTheme="minorHAnsi" w:cstheme="minorHAnsi"/>
        </w:rPr>
        <w:t>have</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5"/>
        </w:rPr>
        <w:t xml:space="preserve"> </w:t>
      </w:r>
      <w:r w:rsidRPr="002A4A15">
        <w:rPr>
          <w:rFonts w:asciiTheme="minorHAnsi" w:hAnsiTheme="minorHAnsi" w:cstheme="minorHAnsi"/>
        </w:rPr>
        <w:t>packages</w:t>
      </w:r>
      <w:r w:rsidRPr="002A4A15">
        <w:rPr>
          <w:rFonts w:asciiTheme="minorHAnsi" w:hAnsiTheme="minorHAnsi" w:cstheme="minorHAnsi"/>
          <w:spacing w:val="41"/>
          <w:w w:val="99"/>
        </w:rPr>
        <w:t xml:space="preserve"> </w:t>
      </w:r>
      <w:r w:rsidRPr="002A4A15">
        <w:rPr>
          <w:rFonts w:asciiTheme="minorHAnsi" w:hAnsiTheme="minorHAnsi" w:cstheme="minorHAnsi"/>
          <w:spacing w:val="-1"/>
        </w:rPr>
        <w:t>available</w:t>
      </w:r>
      <w:r w:rsidRPr="002A4A15">
        <w:rPr>
          <w:rFonts w:asciiTheme="minorHAnsi" w:hAnsiTheme="minorHAnsi" w:cstheme="minorHAnsi"/>
          <w:spacing w:val="-7"/>
        </w:rPr>
        <w:t xml:space="preserve"> </w:t>
      </w:r>
      <w:r w:rsidRPr="002A4A15">
        <w:rPr>
          <w:rFonts w:asciiTheme="minorHAnsi" w:hAnsiTheme="minorHAnsi" w:cstheme="minorHAnsi"/>
        </w:rPr>
        <w:t>for</w:t>
      </w:r>
      <w:r w:rsidRPr="002A4A15">
        <w:rPr>
          <w:rFonts w:asciiTheme="minorHAnsi" w:hAnsiTheme="minorHAnsi" w:cstheme="minorHAnsi"/>
          <w:spacing w:val="-7"/>
        </w:rPr>
        <w:t xml:space="preserve"> </w:t>
      </w:r>
      <w:r w:rsidRPr="002A4A15">
        <w:rPr>
          <w:rFonts w:asciiTheme="minorHAnsi" w:hAnsiTheme="minorHAnsi" w:cstheme="minorHAnsi"/>
          <w:spacing w:val="-1"/>
        </w:rPr>
        <w:t>distribution</w:t>
      </w:r>
      <w:r w:rsidRPr="002A4A15">
        <w:rPr>
          <w:rFonts w:asciiTheme="minorHAnsi" w:hAnsiTheme="minorHAnsi" w:cstheme="minorHAnsi"/>
          <w:spacing w:val="-6"/>
        </w:rPr>
        <w:t xml:space="preserve"> </w:t>
      </w:r>
      <w:r w:rsidRPr="002A4A15">
        <w:rPr>
          <w:rFonts w:asciiTheme="minorHAnsi" w:hAnsiTheme="minorHAnsi" w:cstheme="minorHAnsi"/>
          <w:spacing w:val="-1"/>
        </w:rPr>
        <w:t>prior</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next</w:t>
      </w:r>
      <w:r w:rsidRPr="002A4A15">
        <w:rPr>
          <w:rFonts w:asciiTheme="minorHAnsi" w:hAnsiTheme="minorHAnsi" w:cstheme="minorHAnsi"/>
          <w:spacing w:val="-6"/>
        </w:rPr>
        <w:t xml:space="preserve"> </w:t>
      </w:r>
      <w:r w:rsidRPr="002A4A15">
        <w:rPr>
          <w:rFonts w:asciiTheme="minorHAnsi" w:hAnsiTheme="minorHAnsi" w:cstheme="minorHAnsi"/>
          <w:spacing w:val="-1"/>
        </w:rPr>
        <w:t>delivery</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spacing w:val="-1"/>
        </w:rPr>
        <w:t>packages.</w:t>
      </w:r>
      <w:r w:rsidRPr="002A4A15">
        <w:rPr>
          <w:rFonts w:asciiTheme="minorHAnsi" w:hAnsiTheme="minorHAnsi" w:cstheme="minorHAnsi"/>
          <w:spacing w:val="48"/>
        </w:rPr>
        <w:t xml:space="preserve"> </w:t>
      </w:r>
      <w:r w:rsidRPr="002A4A15">
        <w:rPr>
          <w:rFonts w:asciiTheme="minorHAnsi" w:hAnsiTheme="minorHAnsi" w:cstheme="minorHAnsi"/>
          <w:spacing w:val="-1"/>
        </w:rPr>
        <w:t>However,</w:t>
      </w:r>
      <w:r w:rsidRPr="002A4A15">
        <w:rPr>
          <w:rFonts w:asciiTheme="minorHAnsi" w:hAnsiTheme="minorHAnsi" w:cstheme="minorHAnsi"/>
          <w:spacing w:val="93"/>
          <w:w w:val="99"/>
        </w:rPr>
        <w:t xml:space="preserve"> </w:t>
      </w:r>
      <w:r w:rsidRPr="002A4A15">
        <w:rPr>
          <w:rFonts w:asciiTheme="minorHAnsi" w:hAnsiTheme="minorHAnsi" w:cstheme="minorHAnsi"/>
          <w:spacing w:val="-1"/>
        </w:rPr>
        <w:t>reports</w:t>
      </w:r>
      <w:r w:rsidRPr="002A4A15">
        <w:rPr>
          <w:rFonts w:asciiTheme="minorHAnsi" w:hAnsiTheme="minorHAnsi" w:cstheme="minorHAnsi"/>
          <w:spacing w:val="-7"/>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Pr="002A4A15">
        <w:rPr>
          <w:rFonts w:asciiTheme="minorHAnsi" w:hAnsiTheme="minorHAnsi" w:cstheme="minorHAnsi"/>
          <w:spacing w:val="-1"/>
        </w:rPr>
        <w:t>reflect</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exact</w:t>
      </w:r>
      <w:r w:rsidRPr="002A4A15">
        <w:rPr>
          <w:rFonts w:asciiTheme="minorHAnsi" w:hAnsiTheme="minorHAnsi" w:cstheme="minorHAnsi"/>
          <w:spacing w:val="-6"/>
        </w:rPr>
        <w:t xml:space="preserve"> </w:t>
      </w:r>
      <w:r w:rsidRPr="002A4A15">
        <w:rPr>
          <w:rFonts w:asciiTheme="minorHAnsi" w:hAnsiTheme="minorHAnsi" w:cstheme="minorHAnsi"/>
          <w:spacing w:val="-1"/>
        </w:rPr>
        <w:t>number</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food</w:t>
      </w:r>
      <w:r w:rsidRPr="002A4A15">
        <w:rPr>
          <w:rFonts w:asciiTheme="minorHAnsi" w:hAnsiTheme="minorHAnsi" w:cstheme="minorHAnsi"/>
          <w:spacing w:val="-7"/>
        </w:rPr>
        <w:t xml:space="preserve"> </w:t>
      </w:r>
      <w:r w:rsidRPr="002A4A15">
        <w:rPr>
          <w:rFonts w:asciiTheme="minorHAnsi" w:hAnsiTheme="minorHAnsi" w:cstheme="minorHAnsi"/>
          <w:spacing w:val="-1"/>
        </w:rPr>
        <w:t>packages</w:t>
      </w:r>
      <w:r w:rsidRPr="002A4A15">
        <w:rPr>
          <w:rFonts w:asciiTheme="minorHAnsi" w:hAnsiTheme="minorHAnsi" w:cstheme="minorHAnsi"/>
          <w:spacing w:val="-6"/>
        </w:rPr>
        <w:t xml:space="preserve"> </w:t>
      </w:r>
      <w:r w:rsidRPr="002A4A15">
        <w:rPr>
          <w:rFonts w:asciiTheme="minorHAnsi" w:hAnsiTheme="minorHAnsi" w:cstheme="minorHAnsi"/>
          <w:spacing w:val="-1"/>
        </w:rPr>
        <w:t>distributed</w:t>
      </w:r>
      <w:r w:rsidRPr="002A4A15">
        <w:rPr>
          <w:rFonts w:asciiTheme="minorHAnsi" w:hAnsiTheme="minorHAnsi" w:cstheme="minorHAnsi"/>
          <w:spacing w:val="-6"/>
        </w:rPr>
        <w:t xml:space="preserve"> </w:t>
      </w:r>
      <w:r w:rsidRPr="002A4A15">
        <w:rPr>
          <w:rFonts w:asciiTheme="minorHAnsi" w:hAnsiTheme="minorHAnsi" w:cstheme="minorHAnsi"/>
        </w:rPr>
        <w:t>during</w:t>
      </w:r>
      <w:r w:rsidRPr="002A4A15">
        <w:rPr>
          <w:rFonts w:asciiTheme="minorHAnsi" w:hAnsiTheme="minorHAnsi" w:cstheme="minorHAnsi"/>
          <w:spacing w:val="-6"/>
        </w:rPr>
        <w:t xml:space="preserve"> </w:t>
      </w:r>
      <w:r w:rsidRPr="002A4A15">
        <w:rPr>
          <w:rFonts w:asciiTheme="minorHAnsi" w:hAnsiTheme="minorHAnsi" w:cstheme="minorHAnsi"/>
          <w:spacing w:val="-1"/>
        </w:rPr>
        <w:t>each</w:t>
      </w:r>
      <w:r w:rsidRPr="002A4A15">
        <w:rPr>
          <w:rFonts w:asciiTheme="minorHAnsi" w:hAnsiTheme="minorHAnsi" w:cstheme="minorHAnsi"/>
          <w:spacing w:val="69"/>
          <w:w w:val="99"/>
        </w:rPr>
        <w:t xml:space="preserve"> </w:t>
      </w:r>
      <w:r w:rsidRPr="002A4A15">
        <w:rPr>
          <w:rFonts w:asciiTheme="minorHAnsi" w:hAnsiTheme="minorHAnsi" w:cstheme="minorHAnsi"/>
        </w:rPr>
        <w:t>month</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adequate</w:t>
      </w:r>
      <w:r w:rsidRPr="002A4A15">
        <w:rPr>
          <w:rFonts w:asciiTheme="minorHAnsi" w:hAnsiTheme="minorHAnsi" w:cstheme="minorHAnsi"/>
          <w:spacing w:val="-4"/>
        </w:rPr>
        <w:t xml:space="preserve"> </w:t>
      </w:r>
      <w:r w:rsidRPr="002A4A15">
        <w:rPr>
          <w:rFonts w:asciiTheme="minorHAnsi" w:hAnsiTheme="minorHAnsi" w:cstheme="minorHAnsi"/>
        </w:rPr>
        <w:t>controls</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prevent</w:t>
      </w:r>
      <w:r w:rsidRPr="002A4A15">
        <w:rPr>
          <w:rFonts w:asciiTheme="minorHAnsi" w:hAnsiTheme="minorHAnsi" w:cstheme="minorHAnsi"/>
          <w:spacing w:val="-5"/>
        </w:rPr>
        <w:t xml:space="preserve"> </w:t>
      </w:r>
      <w:r w:rsidRPr="002A4A15">
        <w:rPr>
          <w:rFonts w:asciiTheme="minorHAnsi" w:hAnsiTheme="minorHAnsi" w:cstheme="minorHAnsi"/>
          <w:spacing w:val="-1"/>
        </w:rPr>
        <w:t>food</w:t>
      </w:r>
      <w:r w:rsidRPr="002A4A15">
        <w:rPr>
          <w:rFonts w:asciiTheme="minorHAnsi" w:hAnsiTheme="minorHAnsi" w:cstheme="minorHAnsi"/>
          <w:spacing w:val="-5"/>
        </w:rPr>
        <w:t xml:space="preserve"> </w:t>
      </w:r>
      <w:r w:rsidRPr="002A4A15">
        <w:rPr>
          <w:rFonts w:asciiTheme="minorHAnsi" w:hAnsiTheme="minorHAnsi" w:cstheme="minorHAnsi"/>
        </w:rPr>
        <w:t>loss</w:t>
      </w:r>
      <w:r w:rsidRPr="002A4A15">
        <w:rPr>
          <w:rFonts w:asciiTheme="minorHAnsi" w:hAnsiTheme="minorHAnsi" w:cstheme="minorHAnsi"/>
          <w:spacing w:val="-3"/>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spacing w:val="-1"/>
        </w:rPr>
        <w:t>place.</w:t>
      </w:r>
    </w:p>
    <w:p w14:paraId="79B24AC8" w14:textId="77777777" w:rsidR="00E2082A" w:rsidRPr="002A4A15" w:rsidRDefault="00E2082A">
      <w:pPr>
        <w:rPr>
          <w:rFonts w:eastAsia="Times New Roman" w:cstheme="minorHAnsi"/>
          <w:sz w:val="24"/>
          <w:szCs w:val="24"/>
        </w:rPr>
      </w:pPr>
    </w:p>
    <w:p w14:paraId="47EBD58A" w14:textId="77777777" w:rsidR="00E2082A" w:rsidRPr="002A4A15" w:rsidRDefault="00356C03" w:rsidP="00C662C0">
      <w:pPr>
        <w:pStyle w:val="BodyText"/>
        <w:numPr>
          <w:ilvl w:val="0"/>
          <w:numId w:val="14"/>
        </w:numPr>
        <w:tabs>
          <w:tab w:val="left" w:pos="840"/>
        </w:tabs>
        <w:ind w:left="839" w:right="253" w:hanging="719"/>
        <w:rPr>
          <w:rFonts w:asciiTheme="minorHAnsi" w:hAnsiTheme="minorHAnsi" w:cstheme="minorHAnsi"/>
        </w:rPr>
      </w:pPr>
      <w:r w:rsidRPr="002A4A15">
        <w:rPr>
          <w:rFonts w:asciiTheme="minorHAnsi" w:hAnsiTheme="minorHAnsi" w:cstheme="minorHAnsi"/>
        </w:rPr>
        <w:t>Elderly</w:t>
      </w:r>
      <w:r w:rsidRPr="002A4A15">
        <w:rPr>
          <w:rFonts w:asciiTheme="minorHAnsi" w:hAnsiTheme="minorHAnsi" w:cstheme="minorHAnsi"/>
          <w:spacing w:val="-10"/>
        </w:rPr>
        <w:t xml:space="preserve"> </w:t>
      </w:r>
      <w:r w:rsidRPr="002A4A15">
        <w:rPr>
          <w:rFonts w:asciiTheme="minorHAnsi" w:hAnsiTheme="minorHAnsi" w:cstheme="minorHAnsi"/>
          <w:spacing w:val="-1"/>
        </w:rPr>
        <w:t>participants</w:t>
      </w:r>
      <w:r w:rsidRPr="002A4A15">
        <w:rPr>
          <w:rFonts w:asciiTheme="minorHAnsi" w:hAnsiTheme="minorHAnsi" w:cstheme="minorHAnsi"/>
          <w:spacing w:val="-6"/>
        </w:rPr>
        <w:t xml:space="preserve"> </w:t>
      </w:r>
      <w:r w:rsidRPr="002A4A15">
        <w:rPr>
          <w:rFonts w:asciiTheme="minorHAnsi" w:hAnsiTheme="minorHAnsi" w:cstheme="minorHAnsi"/>
          <w:spacing w:val="-1"/>
        </w:rPr>
        <w:t>who</w:t>
      </w:r>
      <w:r w:rsidRPr="002A4A15">
        <w:rPr>
          <w:rFonts w:asciiTheme="minorHAnsi" w:hAnsiTheme="minorHAnsi" w:cstheme="minorHAnsi"/>
          <w:spacing w:val="-4"/>
        </w:rPr>
        <w:t xml:space="preserve"> </w:t>
      </w:r>
      <w:r w:rsidRPr="002A4A15">
        <w:rPr>
          <w:rFonts w:asciiTheme="minorHAnsi" w:hAnsiTheme="minorHAnsi" w:cstheme="minorHAnsi"/>
          <w:spacing w:val="-1"/>
        </w:rPr>
        <w:t>are</w:t>
      </w:r>
      <w:r w:rsidRPr="002A4A15">
        <w:rPr>
          <w:rFonts w:asciiTheme="minorHAnsi" w:hAnsiTheme="minorHAnsi" w:cstheme="minorHAnsi"/>
          <w:spacing w:val="-6"/>
        </w:rPr>
        <w:t xml:space="preserve"> </w:t>
      </w:r>
      <w:r w:rsidRPr="002A4A15">
        <w:rPr>
          <w:rFonts w:asciiTheme="minorHAnsi" w:hAnsiTheme="minorHAnsi" w:cstheme="minorHAnsi"/>
          <w:spacing w:val="-1"/>
        </w:rPr>
        <w:t>required</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4"/>
        </w:rPr>
        <w:t xml:space="preserve"> </w:t>
      </w:r>
      <w:r w:rsidRPr="002A4A15">
        <w:rPr>
          <w:rFonts w:asciiTheme="minorHAnsi" w:hAnsiTheme="minorHAnsi" w:cstheme="minorHAnsi"/>
          <w:spacing w:val="-1"/>
        </w:rPr>
        <w:t>hospital</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spacing w:val="-1"/>
        </w:rPr>
        <w:t>extended</w:t>
      </w:r>
      <w:r w:rsidRPr="002A4A15">
        <w:rPr>
          <w:rFonts w:asciiTheme="minorHAnsi" w:hAnsiTheme="minorHAnsi" w:cstheme="minorHAnsi"/>
          <w:spacing w:val="-5"/>
        </w:rPr>
        <w:t xml:space="preserve"> </w:t>
      </w:r>
      <w:r w:rsidRPr="002A4A15">
        <w:rPr>
          <w:rFonts w:asciiTheme="minorHAnsi" w:hAnsiTheme="minorHAnsi" w:cstheme="minorHAnsi"/>
          <w:spacing w:val="-2"/>
        </w:rPr>
        <w:t>stays</w:t>
      </w:r>
      <w:r w:rsidRPr="002A4A15">
        <w:rPr>
          <w:rFonts w:asciiTheme="minorHAnsi" w:hAnsiTheme="minorHAnsi" w:cstheme="minorHAnsi"/>
          <w:spacing w:val="-4"/>
        </w:rPr>
        <w:t xml:space="preserve"> </w:t>
      </w:r>
      <w:r w:rsidRPr="002A4A15">
        <w:rPr>
          <w:rFonts w:asciiTheme="minorHAnsi" w:hAnsiTheme="minorHAnsi" w:cstheme="minorHAnsi"/>
          <w:spacing w:val="-1"/>
        </w:rPr>
        <w:t>retain</w:t>
      </w:r>
      <w:r w:rsidRPr="002A4A15">
        <w:rPr>
          <w:rFonts w:asciiTheme="minorHAnsi" w:hAnsiTheme="minorHAnsi" w:cstheme="minorHAnsi"/>
          <w:spacing w:val="-5"/>
        </w:rPr>
        <w:t xml:space="preserve"> </w:t>
      </w:r>
      <w:r w:rsidRPr="002A4A15">
        <w:rPr>
          <w:rFonts w:asciiTheme="minorHAnsi" w:hAnsiTheme="minorHAnsi" w:cstheme="minorHAnsi"/>
          <w:spacing w:val="-1"/>
        </w:rPr>
        <w:t>their</w:t>
      </w:r>
      <w:r w:rsidRPr="002A4A15">
        <w:rPr>
          <w:rFonts w:asciiTheme="minorHAnsi" w:hAnsiTheme="minorHAnsi" w:cstheme="minorHAnsi"/>
          <w:spacing w:val="99"/>
          <w:w w:val="99"/>
        </w:rPr>
        <w:t xml:space="preserve"> </w:t>
      </w:r>
      <w:r w:rsidRPr="002A4A15">
        <w:rPr>
          <w:rFonts w:asciiTheme="minorHAnsi" w:hAnsiTheme="minorHAnsi" w:cstheme="minorHAnsi"/>
          <w:spacing w:val="-1"/>
        </w:rPr>
        <w:t>participant</w:t>
      </w:r>
      <w:r w:rsidRPr="002A4A15">
        <w:rPr>
          <w:rFonts w:asciiTheme="minorHAnsi" w:hAnsiTheme="minorHAnsi" w:cstheme="minorHAnsi"/>
          <w:spacing w:val="-6"/>
        </w:rPr>
        <w:t xml:space="preserve"> </w:t>
      </w:r>
      <w:r w:rsidRPr="002A4A15">
        <w:rPr>
          <w:rFonts w:asciiTheme="minorHAnsi" w:hAnsiTheme="minorHAnsi" w:cstheme="minorHAnsi"/>
          <w:spacing w:val="-1"/>
        </w:rPr>
        <w:t>status.</w:t>
      </w:r>
      <w:r w:rsidRPr="002A4A15">
        <w:rPr>
          <w:rFonts w:asciiTheme="minorHAnsi" w:hAnsiTheme="minorHAnsi" w:cstheme="minorHAnsi"/>
          <w:spacing w:val="49"/>
        </w:rPr>
        <w:t xml:space="preserve"> </w:t>
      </w:r>
      <w:r w:rsidRPr="002A4A15">
        <w:rPr>
          <w:rFonts w:asciiTheme="minorHAnsi" w:hAnsiTheme="minorHAnsi" w:cstheme="minorHAnsi"/>
          <w:spacing w:val="1"/>
        </w:rPr>
        <w:t>They</w:t>
      </w:r>
      <w:r w:rsidRPr="002A4A15">
        <w:rPr>
          <w:rFonts w:asciiTheme="minorHAnsi" w:hAnsiTheme="minorHAnsi" w:cstheme="minorHAnsi"/>
          <w:spacing w:val="-8"/>
        </w:rPr>
        <w:t xml:space="preserve"> </w:t>
      </w:r>
      <w:r w:rsidRPr="002A4A15">
        <w:rPr>
          <w:rFonts w:asciiTheme="minorHAnsi" w:hAnsiTheme="minorHAnsi" w:cstheme="minorHAnsi"/>
        </w:rPr>
        <w:t>should</w:t>
      </w:r>
      <w:r w:rsidRPr="002A4A15">
        <w:rPr>
          <w:rFonts w:asciiTheme="minorHAnsi" w:hAnsiTheme="minorHAnsi" w:cstheme="minorHAnsi"/>
          <w:spacing w:val="-6"/>
        </w:rPr>
        <w:t xml:space="preserve"> </w:t>
      </w:r>
      <w:r w:rsidRPr="002A4A15">
        <w:rPr>
          <w:rFonts w:asciiTheme="minorHAnsi" w:hAnsiTheme="minorHAnsi" w:cstheme="minorHAnsi"/>
        </w:rPr>
        <w:t>not</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removed</w:t>
      </w:r>
      <w:r w:rsidRPr="002A4A15">
        <w:rPr>
          <w:rFonts w:asciiTheme="minorHAnsi" w:hAnsiTheme="minorHAnsi" w:cstheme="minorHAnsi"/>
          <w:spacing w:val="-5"/>
        </w:rPr>
        <w:t xml:space="preserve"> </w:t>
      </w:r>
      <w:r w:rsidRPr="002A4A15">
        <w:rPr>
          <w:rFonts w:asciiTheme="minorHAnsi" w:hAnsiTheme="minorHAnsi" w:cstheme="minorHAnsi"/>
        </w:rPr>
        <w:t>from</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missing</w:t>
      </w:r>
      <w:r w:rsidRPr="002A4A15">
        <w:rPr>
          <w:rFonts w:asciiTheme="minorHAnsi" w:hAnsiTheme="minorHAnsi" w:cstheme="minorHAnsi"/>
          <w:spacing w:val="-8"/>
        </w:rPr>
        <w:t xml:space="preserve"> </w:t>
      </w:r>
      <w:r w:rsidRPr="002A4A15">
        <w:rPr>
          <w:rFonts w:asciiTheme="minorHAnsi" w:hAnsiTheme="minorHAnsi" w:cstheme="minorHAnsi"/>
          <w:spacing w:val="-1"/>
        </w:rPr>
        <w:t>two</w:t>
      </w:r>
      <w:r w:rsidRPr="002A4A15">
        <w:rPr>
          <w:rFonts w:asciiTheme="minorHAnsi" w:hAnsiTheme="minorHAnsi" w:cstheme="minorHAnsi"/>
          <w:spacing w:val="57"/>
          <w:w w:val="99"/>
        </w:rPr>
        <w:t xml:space="preserve"> </w:t>
      </w:r>
      <w:r w:rsidRPr="002A4A15">
        <w:rPr>
          <w:rFonts w:asciiTheme="minorHAnsi" w:hAnsiTheme="minorHAnsi" w:cstheme="minorHAnsi"/>
          <w:spacing w:val="-1"/>
        </w:rPr>
        <w:t>consecutive</w:t>
      </w:r>
      <w:r w:rsidRPr="002A4A15">
        <w:rPr>
          <w:rFonts w:asciiTheme="minorHAnsi" w:hAnsiTheme="minorHAnsi" w:cstheme="minorHAnsi"/>
          <w:spacing w:val="-7"/>
        </w:rPr>
        <w:t xml:space="preserve"> </w:t>
      </w:r>
      <w:r w:rsidRPr="002A4A15">
        <w:rPr>
          <w:rFonts w:asciiTheme="minorHAnsi" w:hAnsiTheme="minorHAnsi" w:cstheme="minorHAnsi"/>
        </w:rPr>
        <w:t>months.</w:t>
      </w:r>
      <w:r w:rsidRPr="002A4A15">
        <w:rPr>
          <w:rFonts w:asciiTheme="minorHAnsi" w:hAnsiTheme="minorHAnsi" w:cstheme="minorHAnsi"/>
          <w:spacing w:val="48"/>
        </w:rPr>
        <w:t xml:space="preserve"> </w:t>
      </w:r>
      <w:r w:rsidRPr="002A4A15">
        <w:rPr>
          <w:rFonts w:asciiTheme="minorHAnsi" w:hAnsiTheme="minorHAnsi" w:cstheme="minorHAnsi"/>
        </w:rPr>
        <w:t>They</w:t>
      </w:r>
      <w:r w:rsidRPr="002A4A15">
        <w:rPr>
          <w:rFonts w:asciiTheme="minorHAnsi" w:hAnsiTheme="minorHAnsi" w:cstheme="minorHAnsi"/>
          <w:spacing w:val="-8"/>
        </w:rPr>
        <w:t xml:space="preserve"> </w:t>
      </w:r>
      <w:r w:rsidRPr="002A4A15">
        <w:rPr>
          <w:rFonts w:asciiTheme="minorHAnsi" w:hAnsiTheme="minorHAnsi" w:cstheme="minorHAnsi"/>
        </w:rPr>
        <w:t>can</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issued</w:t>
      </w:r>
      <w:r w:rsidRPr="002A4A15">
        <w:rPr>
          <w:rFonts w:asciiTheme="minorHAnsi" w:hAnsiTheme="minorHAnsi" w:cstheme="minorHAnsi"/>
          <w:spacing w:val="-4"/>
        </w:rPr>
        <w:t xml:space="preserve"> </w:t>
      </w:r>
      <w:r w:rsidRPr="002A4A15">
        <w:rPr>
          <w:rFonts w:asciiTheme="minorHAnsi" w:hAnsiTheme="minorHAnsi" w:cstheme="minorHAnsi"/>
          <w:spacing w:val="-1"/>
        </w:rPr>
        <w:t>food</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5"/>
        </w:rPr>
        <w:t xml:space="preserve"> </w:t>
      </w:r>
      <w:r w:rsidRPr="002A4A15">
        <w:rPr>
          <w:rFonts w:asciiTheme="minorHAnsi" w:hAnsiTheme="minorHAnsi" w:cstheme="minorHAnsi"/>
        </w:rPr>
        <w:t>any</w:t>
      </w:r>
      <w:r w:rsidRPr="002A4A15">
        <w:rPr>
          <w:rFonts w:asciiTheme="minorHAnsi" w:hAnsiTheme="minorHAnsi" w:cstheme="minorHAnsi"/>
          <w:spacing w:val="-11"/>
        </w:rPr>
        <w:t xml:space="preserve"> </w:t>
      </w:r>
      <w:r w:rsidRPr="002A4A15">
        <w:rPr>
          <w:rFonts w:asciiTheme="minorHAnsi" w:hAnsiTheme="minorHAnsi" w:cstheme="minorHAnsi"/>
        </w:rPr>
        <w:t>month</w:t>
      </w:r>
      <w:r w:rsidRPr="002A4A15">
        <w:rPr>
          <w:rFonts w:asciiTheme="minorHAnsi" w:hAnsiTheme="minorHAnsi" w:cstheme="minorHAnsi"/>
          <w:spacing w:val="-5"/>
        </w:rPr>
        <w:t xml:space="preserve"> </w:t>
      </w:r>
      <w:r w:rsidRPr="002A4A15">
        <w:rPr>
          <w:rFonts w:asciiTheme="minorHAnsi" w:hAnsiTheme="minorHAnsi" w:cstheme="minorHAnsi"/>
          <w:spacing w:val="-1"/>
        </w:rPr>
        <w:t>within</w:t>
      </w:r>
      <w:r w:rsidRPr="002A4A15">
        <w:rPr>
          <w:rFonts w:asciiTheme="minorHAnsi" w:hAnsiTheme="minorHAnsi" w:cstheme="minorHAnsi"/>
          <w:spacing w:val="-6"/>
        </w:rPr>
        <w:t xml:space="preserve"> </w:t>
      </w:r>
      <w:r w:rsidRPr="002A4A15">
        <w:rPr>
          <w:rFonts w:asciiTheme="minorHAnsi" w:hAnsiTheme="minorHAnsi" w:cstheme="minorHAnsi"/>
          <w:spacing w:val="-1"/>
        </w:rPr>
        <w:t>their</w:t>
      </w:r>
      <w:r w:rsidRPr="002A4A15">
        <w:rPr>
          <w:rFonts w:asciiTheme="minorHAnsi" w:hAnsiTheme="minorHAnsi" w:cstheme="minorHAnsi"/>
          <w:spacing w:val="-7"/>
        </w:rPr>
        <w:t xml:space="preserve"> </w:t>
      </w:r>
      <w:r w:rsidRPr="002A4A15">
        <w:rPr>
          <w:rFonts w:asciiTheme="minorHAnsi" w:hAnsiTheme="minorHAnsi" w:cstheme="minorHAnsi"/>
          <w:spacing w:val="-1"/>
        </w:rPr>
        <w:t>certification</w:t>
      </w:r>
      <w:r w:rsidRPr="002A4A15">
        <w:rPr>
          <w:rFonts w:asciiTheme="minorHAnsi" w:hAnsiTheme="minorHAnsi" w:cstheme="minorHAnsi"/>
          <w:spacing w:val="77"/>
          <w:w w:val="99"/>
        </w:rPr>
        <w:t xml:space="preserve"> </w:t>
      </w:r>
      <w:r w:rsidRPr="002A4A15">
        <w:rPr>
          <w:rFonts w:asciiTheme="minorHAnsi" w:hAnsiTheme="minorHAnsi" w:cstheme="minorHAnsi"/>
          <w:spacing w:val="-1"/>
        </w:rPr>
        <w:t>period</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5"/>
        </w:rPr>
        <w:t xml:space="preserve"> </w:t>
      </w:r>
      <w:r w:rsidRPr="002A4A15">
        <w:rPr>
          <w:rFonts w:asciiTheme="minorHAnsi" w:hAnsiTheme="minorHAnsi" w:cstheme="minorHAnsi"/>
        </w:rPr>
        <w:t>which</w:t>
      </w:r>
      <w:r w:rsidRPr="002A4A15">
        <w:rPr>
          <w:rFonts w:asciiTheme="minorHAnsi" w:hAnsiTheme="minorHAnsi" w:cstheme="minorHAnsi"/>
          <w:spacing w:val="-5"/>
        </w:rPr>
        <w:t xml:space="preserve"> </w:t>
      </w:r>
      <w:r w:rsidRPr="002A4A15">
        <w:rPr>
          <w:rFonts w:asciiTheme="minorHAnsi" w:hAnsiTheme="minorHAnsi" w:cstheme="minorHAnsi"/>
          <w:spacing w:val="1"/>
        </w:rPr>
        <w:t>they</w:t>
      </w:r>
      <w:r w:rsidRPr="002A4A15">
        <w:rPr>
          <w:rFonts w:asciiTheme="minorHAnsi" w:hAnsiTheme="minorHAnsi" w:cstheme="minorHAnsi"/>
          <w:spacing w:val="-9"/>
        </w:rPr>
        <w:t xml:space="preserve"> </w:t>
      </w:r>
      <w:r w:rsidRPr="002A4A15">
        <w:rPr>
          <w:rFonts w:asciiTheme="minorHAnsi" w:hAnsiTheme="minorHAnsi" w:cstheme="minorHAnsi"/>
        </w:rPr>
        <w:t>had</w:t>
      </w:r>
      <w:r w:rsidRPr="002A4A15">
        <w:rPr>
          <w:rFonts w:asciiTheme="minorHAnsi" w:hAnsiTheme="minorHAnsi" w:cstheme="minorHAnsi"/>
          <w:spacing w:val="-4"/>
        </w:rPr>
        <w:t xml:space="preserve"> </w:t>
      </w:r>
      <w:r w:rsidRPr="002A4A15">
        <w:rPr>
          <w:rFonts w:asciiTheme="minorHAnsi" w:hAnsiTheme="minorHAnsi" w:cstheme="minorHAnsi"/>
          <w:spacing w:val="-1"/>
        </w:rPr>
        <w:t>at</w:t>
      </w:r>
      <w:r w:rsidRPr="002A4A15">
        <w:rPr>
          <w:rFonts w:asciiTheme="minorHAnsi" w:hAnsiTheme="minorHAnsi" w:cstheme="minorHAnsi"/>
          <w:spacing w:val="-5"/>
        </w:rPr>
        <w:t xml:space="preserve"> </w:t>
      </w:r>
      <w:r w:rsidRPr="002A4A15">
        <w:rPr>
          <w:rFonts w:asciiTheme="minorHAnsi" w:hAnsiTheme="minorHAnsi" w:cstheme="minorHAnsi"/>
          <w:spacing w:val="-1"/>
        </w:rPr>
        <w:t>least</w:t>
      </w:r>
      <w:r w:rsidRPr="002A4A15">
        <w:rPr>
          <w:rFonts w:asciiTheme="minorHAnsi" w:hAnsiTheme="minorHAnsi" w:cstheme="minorHAnsi"/>
          <w:spacing w:val="-4"/>
        </w:rPr>
        <w:t xml:space="preserve"> </w:t>
      </w:r>
      <w:r w:rsidRPr="002A4A15">
        <w:rPr>
          <w:rFonts w:asciiTheme="minorHAnsi" w:hAnsiTheme="minorHAnsi" w:cstheme="minorHAnsi"/>
        </w:rPr>
        <w:t>one</w:t>
      </w:r>
      <w:r w:rsidRPr="002A4A15">
        <w:rPr>
          <w:rFonts w:asciiTheme="minorHAnsi" w:hAnsiTheme="minorHAnsi" w:cstheme="minorHAnsi"/>
          <w:spacing w:val="-5"/>
        </w:rPr>
        <w:t xml:space="preserve"> </w:t>
      </w:r>
      <w:r w:rsidRPr="002A4A15">
        <w:rPr>
          <w:rFonts w:asciiTheme="minorHAnsi" w:hAnsiTheme="minorHAnsi" w:cstheme="minorHAnsi"/>
          <w:spacing w:val="1"/>
        </w:rPr>
        <w:t>day</w:t>
      </w:r>
      <w:r w:rsidRPr="002A4A15">
        <w:rPr>
          <w:rFonts w:asciiTheme="minorHAnsi" w:hAnsiTheme="minorHAnsi" w:cstheme="minorHAnsi"/>
          <w:spacing w:val="-8"/>
        </w:rPr>
        <w:t xml:space="preserve"> </w:t>
      </w:r>
      <w:r w:rsidRPr="002A4A15">
        <w:rPr>
          <w:rFonts w:asciiTheme="minorHAnsi" w:hAnsiTheme="minorHAnsi" w:cstheme="minorHAnsi"/>
          <w:spacing w:val="-1"/>
        </w:rPr>
        <w:t>at</w:t>
      </w:r>
      <w:r w:rsidRPr="002A4A15">
        <w:rPr>
          <w:rFonts w:asciiTheme="minorHAnsi" w:hAnsiTheme="minorHAnsi" w:cstheme="minorHAnsi"/>
          <w:spacing w:val="-4"/>
        </w:rPr>
        <w:t xml:space="preserve"> </w:t>
      </w:r>
      <w:r w:rsidRPr="002A4A15">
        <w:rPr>
          <w:rFonts w:asciiTheme="minorHAnsi" w:hAnsiTheme="minorHAnsi" w:cstheme="minorHAnsi"/>
          <w:spacing w:val="-1"/>
        </w:rPr>
        <w:t>home.</w:t>
      </w:r>
      <w:r w:rsidRPr="002A4A15">
        <w:rPr>
          <w:rFonts w:asciiTheme="minorHAnsi" w:hAnsiTheme="minorHAnsi" w:cstheme="minorHAnsi"/>
          <w:spacing w:val="53"/>
        </w:rPr>
        <w:t xml:space="preserve"> </w:t>
      </w:r>
      <w:r w:rsidRPr="002A4A15">
        <w:rPr>
          <w:rFonts w:asciiTheme="minorHAnsi" w:hAnsiTheme="minorHAnsi" w:cstheme="minorHAnsi"/>
          <w:spacing w:val="-2"/>
        </w:rPr>
        <w:t>If</w:t>
      </w:r>
      <w:r w:rsidRPr="002A4A15">
        <w:rPr>
          <w:rFonts w:asciiTheme="minorHAnsi" w:hAnsiTheme="minorHAnsi" w:cstheme="minorHAnsi"/>
          <w:spacing w:val="-5"/>
        </w:rPr>
        <w:t xml:space="preserve"> </w:t>
      </w:r>
      <w:r w:rsidRPr="002A4A15">
        <w:rPr>
          <w:rFonts w:asciiTheme="minorHAnsi" w:hAnsiTheme="minorHAnsi" w:cstheme="minorHAnsi"/>
          <w:spacing w:val="1"/>
        </w:rPr>
        <w:t>they</w:t>
      </w:r>
      <w:r w:rsidRPr="002A4A15">
        <w:rPr>
          <w:rFonts w:asciiTheme="minorHAnsi" w:hAnsiTheme="minorHAnsi" w:cstheme="minorHAnsi"/>
          <w:spacing w:val="-10"/>
        </w:rPr>
        <w:t xml:space="preserve"> </w:t>
      </w:r>
      <w:r w:rsidRPr="002A4A15">
        <w:rPr>
          <w:rFonts w:asciiTheme="minorHAnsi" w:hAnsiTheme="minorHAnsi" w:cstheme="minorHAnsi"/>
        </w:rPr>
        <w:t>have</w:t>
      </w:r>
      <w:r w:rsidRPr="002A4A15">
        <w:rPr>
          <w:rFonts w:asciiTheme="minorHAnsi" w:hAnsiTheme="minorHAnsi" w:cstheme="minorHAnsi"/>
          <w:spacing w:val="-5"/>
        </w:rPr>
        <w:t xml:space="preserve"> </w:t>
      </w:r>
      <w:r w:rsidRPr="002A4A15">
        <w:rPr>
          <w:rFonts w:asciiTheme="minorHAnsi" w:hAnsiTheme="minorHAnsi" w:cstheme="minorHAnsi"/>
          <w:spacing w:val="-1"/>
        </w:rPr>
        <w:t>extended</w:t>
      </w:r>
      <w:r w:rsidRPr="002A4A15">
        <w:rPr>
          <w:rFonts w:asciiTheme="minorHAnsi" w:hAnsiTheme="minorHAnsi" w:cstheme="minorHAnsi"/>
          <w:spacing w:val="-2"/>
        </w:rPr>
        <w:t xml:space="preserve"> </w:t>
      </w:r>
      <w:r w:rsidRPr="002A4A15">
        <w:rPr>
          <w:rFonts w:asciiTheme="minorHAnsi" w:hAnsiTheme="minorHAnsi" w:cstheme="minorHAnsi"/>
          <w:spacing w:val="-1"/>
        </w:rPr>
        <w:t>hospital</w:t>
      </w:r>
      <w:r w:rsidRPr="002A4A15">
        <w:rPr>
          <w:rFonts w:asciiTheme="minorHAnsi" w:hAnsiTheme="minorHAnsi" w:cstheme="minorHAnsi"/>
          <w:spacing w:val="-5"/>
        </w:rPr>
        <w:t xml:space="preserve"> </w:t>
      </w:r>
      <w:r w:rsidRPr="002A4A15">
        <w:rPr>
          <w:rFonts w:asciiTheme="minorHAnsi" w:hAnsiTheme="minorHAnsi" w:cstheme="minorHAnsi"/>
          <w:spacing w:val="-1"/>
        </w:rPr>
        <w:t>stays</w:t>
      </w:r>
      <w:r w:rsidRPr="002A4A15">
        <w:rPr>
          <w:rFonts w:asciiTheme="minorHAnsi" w:hAnsiTheme="minorHAnsi" w:cstheme="minorHAnsi"/>
          <w:spacing w:val="70"/>
          <w:w w:val="99"/>
        </w:rPr>
        <w:t xml:space="preserve"> </w:t>
      </w:r>
      <w:r w:rsidRPr="002A4A15">
        <w:rPr>
          <w:rFonts w:asciiTheme="minorHAnsi" w:hAnsiTheme="minorHAnsi" w:cstheme="minorHAnsi"/>
          <w:spacing w:val="-1"/>
        </w:rPr>
        <w:t>covering</w:t>
      </w:r>
      <w:r w:rsidRPr="002A4A15">
        <w:rPr>
          <w:rFonts w:asciiTheme="minorHAnsi" w:hAnsiTheme="minorHAnsi" w:cstheme="minorHAnsi"/>
          <w:spacing w:val="-8"/>
        </w:rPr>
        <w:t xml:space="preserve"> </w:t>
      </w:r>
      <w:r w:rsidRPr="002A4A15">
        <w:rPr>
          <w:rFonts w:asciiTheme="minorHAnsi" w:hAnsiTheme="minorHAnsi" w:cstheme="minorHAnsi"/>
        </w:rPr>
        <w:t>every</w:t>
      </w:r>
      <w:r w:rsidRPr="002A4A15">
        <w:rPr>
          <w:rFonts w:asciiTheme="minorHAnsi" w:hAnsiTheme="minorHAnsi" w:cstheme="minorHAnsi"/>
          <w:spacing w:val="-10"/>
        </w:rPr>
        <w:t xml:space="preserve"> </w:t>
      </w:r>
      <w:r w:rsidRPr="002A4A15">
        <w:rPr>
          <w:rFonts w:asciiTheme="minorHAnsi" w:hAnsiTheme="minorHAnsi" w:cstheme="minorHAnsi"/>
          <w:spacing w:val="1"/>
        </w:rPr>
        <w:t>day</w:t>
      </w:r>
      <w:r w:rsidRPr="002A4A15">
        <w:rPr>
          <w:rFonts w:asciiTheme="minorHAnsi" w:hAnsiTheme="minorHAnsi" w:cstheme="minorHAnsi"/>
          <w:spacing w:val="-10"/>
        </w:rPr>
        <w:t xml:space="preserve"> </w:t>
      </w:r>
      <w:r w:rsidRPr="002A4A15">
        <w:rPr>
          <w:rFonts w:asciiTheme="minorHAnsi" w:hAnsiTheme="minorHAnsi" w:cstheme="minorHAnsi"/>
          <w:spacing w:val="1"/>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4"/>
        </w:rPr>
        <w:t xml:space="preserve"> </w:t>
      </w:r>
      <w:r w:rsidRPr="002A4A15">
        <w:rPr>
          <w:rFonts w:asciiTheme="minorHAnsi" w:hAnsiTheme="minorHAnsi" w:cstheme="minorHAnsi"/>
        </w:rPr>
        <w:t>month,</w:t>
      </w:r>
      <w:r w:rsidRPr="002A4A15">
        <w:rPr>
          <w:rFonts w:asciiTheme="minorHAnsi" w:hAnsiTheme="minorHAnsi" w:cstheme="minorHAnsi"/>
          <w:spacing w:val="-5"/>
        </w:rPr>
        <w:t xml:space="preserve"> </w:t>
      </w:r>
      <w:r w:rsidRPr="002A4A15">
        <w:rPr>
          <w:rFonts w:asciiTheme="minorHAnsi" w:hAnsiTheme="minorHAnsi" w:cstheme="minorHAnsi"/>
        </w:rPr>
        <w:t>they</w:t>
      </w:r>
      <w:r w:rsidRPr="002A4A15">
        <w:rPr>
          <w:rFonts w:asciiTheme="minorHAnsi" w:hAnsiTheme="minorHAnsi" w:cstheme="minorHAnsi"/>
          <w:spacing w:val="-10"/>
        </w:rPr>
        <w:t xml:space="preserve"> </w:t>
      </w:r>
      <w:r w:rsidRPr="002A4A15">
        <w:rPr>
          <w:rFonts w:asciiTheme="minorHAnsi" w:hAnsiTheme="minorHAnsi" w:cstheme="minorHAnsi"/>
        </w:rPr>
        <w:t>should</w:t>
      </w:r>
      <w:r w:rsidRPr="002A4A15">
        <w:rPr>
          <w:rFonts w:asciiTheme="minorHAnsi" w:hAnsiTheme="minorHAnsi" w:cstheme="minorHAnsi"/>
          <w:spacing w:val="-5"/>
        </w:rPr>
        <w:t xml:space="preserve"> </w:t>
      </w:r>
      <w:r w:rsidRPr="002A4A15">
        <w:rPr>
          <w:rFonts w:asciiTheme="minorHAnsi" w:hAnsiTheme="minorHAnsi" w:cstheme="minorHAnsi"/>
        </w:rPr>
        <w:t>not</w:t>
      </w:r>
      <w:r w:rsidRPr="002A4A15">
        <w:rPr>
          <w:rFonts w:asciiTheme="minorHAnsi" w:hAnsiTheme="minorHAnsi" w:cstheme="minorHAnsi"/>
          <w:spacing w:val="-5"/>
        </w:rPr>
        <w:t xml:space="preserve"> </w:t>
      </w:r>
      <w:r w:rsidRPr="002A4A15">
        <w:rPr>
          <w:rFonts w:asciiTheme="minorHAnsi" w:hAnsiTheme="minorHAnsi" w:cstheme="minorHAnsi"/>
          <w:spacing w:val="-1"/>
        </w:rPr>
        <w:t>receive</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5"/>
        </w:rPr>
        <w:t xml:space="preserve"> </w:t>
      </w:r>
      <w:r w:rsidRPr="002A4A15">
        <w:rPr>
          <w:rFonts w:asciiTheme="minorHAnsi" w:hAnsiTheme="minorHAnsi" w:cstheme="minorHAnsi"/>
        </w:rPr>
        <w:t>package</w:t>
      </w:r>
      <w:r w:rsidRPr="002A4A15">
        <w:rPr>
          <w:rFonts w:asciiTheme="minorHAnsi" w:hAnsiTheme="minorHAnsi" w:cstheme="minorHAnsi"/>
          <w:spacing w:val="-6"/>
        </w:rPr>
        <w:t xml:space="preserve"> </w:t>
      </w:r>
      <w:r w:rsidRPr="002A4A15">
        <w:rPr>
          <w:rFonts w:asciiTheme="minorHAnsi" w:hAnsiTheme="minorHAnsi" w:cstheme="minorHAnsi"/>
        </w:rPr>
        <w:t>for</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5"/>
        </w:rPr>
        <w:t xml:space="preserve"> </w:t>
      </w:r>
      <w:r w:rsidRPr="002A4A15">
        <w:rPr>
          <w:rFonts w:asciiTheme="minorHAnsi" w:hAnsiTheme="minorHAnsi" w:cstheme="minorHAnsi"/>
        </w:rPr>
        <w:t>month.</w:t>
      </w:r>
    </w:p>
    <w:p w14:paraId="3D6BE4C7" w14:textId="77777777" w:rsidR="00E2082A" w:rsidRPr="002A4A15" w:rsidRDefault="00E2082A">
      <w:pPr>
        <w:rPr>
          <w:rFonts w:eastAsia="Times New Roman" w:cstheme="minorHAnsi"/>
          <w:sz w:val="24"/>
          <w:szCs w:val="24"/>
        </w:rPr>
      </w:pPr>
    </w:p>
    <w:p w14:paraId="6F34715E" w14:textId="1707B966" w:rsidR="00E2082A" w:rsidRPr="002A4A15" w:rsidRDefault="00356C03" w:rsidP="00C662C0">
      <w:pPr>
        <w:pStyle w:val="BodyText"/>
        <w:numPr>
          <w:ilvl w:val="0"/>
          <w:numId w:val="14"/>
        </w:numPr>
        <w:tabs>
          <w:tab w:val="left" w:pos="840"/>
        </w:tabs>
        <w:ind w:left="839" w:right="679"/>
        <w:rPr>
          <w:rFonts w:asciiTheme="minorHAnsi" w:hAnsiTheme="minorHAnsi" w:cstheme="minorHAnsi"/>
        </w:rPr>
      </w:pPr>
      <w:r w:rsidRPr="002A4A15">
        <w:rPr>
          <w:rFonts w:asciiTheme="minorHAnsi" w:hAnsiTheme="minorHAnsi" w:cstheme="minorHAnsi"/>
          <w:spacing w:val="-1"/>
        </w:rPr>
        <w:t>Participants</w:t>
      </w:r>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not</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required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make</w:t>
      </w:r>
      <w:r w:rsidRPr="002A4A15">
        <w:rPr>
          <w:rFonts w:asciiTheme="minorHAnsi" w:hAnsiTheme="minorHAnsi" w:cstheme="minorHAnsi"/>
          <w:spacing w:val="-4"/>
        </w:rPr>
        <w:t xml:space="preserve"> </w:t>
      </w:r>
      <w:r w:rsidRPr="002A4A15">
        <w:rPr>
          <w:rFonts w:asciiTheme="minorHAnsi" w:hAnsiTheme="minorHAnsi" w:cstheme="minorHAnsi"/>
          <w:spacing w:val="1"/>
        </w:rPr>
        <w:t>any</w:t>
      </w:r>
      <w:r w:rsidRPr="002A4A15">
        <w:rPr>
          <w:rFonts w:asciiTheme="minorHAnsi" w:hAnsiTheme="minorHAnsi" w:cstheme="minorHAnsi"/>
          <w:spacing w:val="-11"/>
        </w:rPr>
        <w:t xml:space="preserve"> </w:t>
      </w:r>
      <w:r w:rsidR="007E3EE9" w:rsidRPr="002A4A15">
        <w:rPr>
          <w:rFonts w:asciiTheme="minorHAnsi" w:hAnsiTheme="minorHAnsi" w:cstheme="minorHAnsi"/>
        </w:rPr>
        <w:t>payments or</w:t>
      </w:r>
      <w:r w:rsidRPr="002A4A15">
        <w:rPr>
          <w:rFonts w:asciiTheme="minorHAnsi" w:hAnsiTheme="minorHAnsi" w:cstheme="minorHAnsi"/>
          <w:spacing w:val="-7"/>
        </w:rPr>
        <w:t xml:space="preserve"> </w:t>
      </w:r>
      <w:r w:rsidRPr="002A4A15">
        <w:rPr>
          <w:rFonts w:asciiTheme="minorHAnsi" w:hAnsiTheme="minorHAnsi" w:cstheme="minorHAnsi"/>
          <w:spacing w:val="-1"/>
        </w:rPr>
        <w:t>provide</w:t>
      </w:r>
      <w:r w:rsidRPr="002A4A15">
        <w:rPr>
          <w:rFonts w:asciiTheme="minorHAnsi" w:hAnsiTheme="minorHAnsi" w:cstheme="minorHAnsi"/>
          <w:spacing w:val="-7"/>
        </w:rPr>
        <w:t xml:space="preserve"> </w:t>
      </w:r>
      <w:r w:rsidRPr="002A4A15">
        <w:rPr>
          <w:rFonts w:asciiTheme="minorHAnsi" w:hAnsiTheme="minorHAnsi" w:cstheme="minorHAnsi"/>
          <w:spacing w:val="1"/>
        </w:rPr>
        <w:t>any</w:t>
      </w:r>
      <w:r w:rsidRPr="002A4A15">
        <w:rPr>
          <w:rFonts w:asciiTheme="minorHAnsi" w:hAnsiTheme="minorHAnsi" w:cstheme="minorHAnsi"/>
          <w:spacing w:val="-10"/>
        </w:rPr>
        <w:t xml:space="preserve"> </w:t>
      </w:r>
      <w:r w:rsidRPr="002A4A15">
        <w:rPr>
          <w:rFonts w:asciiTheme="minorHAnsi" w:hAnsiTheme="minorHAnsi" w:cstheme="minorHAnsi"/>
          <w:spacing w:val="-1"/>
        </w:rPr>
        <w:t>materials</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75"/>
          <w:w w:val="99"/>
        </w:rPr>
        <w:t xml:space="preserve"> </w:t>
      </w:r>
      <w:r w:rsidRPr="002A4A15">
        <w:rPr>
          <w:rFonts w:asciiTheme="minorHAnsi" w:hAnsiTheme="minorHAnsi" w:cstheme="minorHAnsi"/>
          <w:spacing w:val="-1"/>
        </w:rPr>
        <w:t>services</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connection</w:t>
      </w:r>
      <w:r w:rsidRPr="002A4A15">
        <w:rPr>
          <w:rFonts w:asciiTheme="minorHAnsi" w:hAnsiTheme="minorHAnsi" w:cstheme="minorHAnsi"/>
          <w:spacing w:val="-5"/>
        </w:rPr>
        <w:t xml:space="preserve"> </w:t>
      </w:r>
      <w:r w:rsidRPr="002A4A15">
        <w:rPr>
          <w:rFonts w:asciiTheme="minorHAnsi" w:hAnsiTheme="minorHAnsi" w:cstheme="minorHAnsi"/>
        </w:rPr>
        <w:t>with</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receipt</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CSFP</w:t>
      </w:r>
      <w:r w:rsidRPr="002A4A15">
        <w:rPr>
          <w:rFonts w:asciiTheme="minorHAnsi" w:hAnsiTheme="minorHAnsi" w:cstheme="minorHAnsi"/>
          <w:spacing w:val="-5"/>
        </w:rPr>
        <w:t xml:space="preserve"> </w:t>
      </w:r>
      <w:r w:rsidRPr="002A4A15">
        <w:rPr>
          <w:rFonts w:asciiTheme="minorHAnsi" w:hAnsiTheme="minorHAnsi" w:cstheme="minorHAnsi"/>
        </w:rPr>
        <w:t>commodities</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they</w:t>
      </w:r>
      <w:r w:rsidRPr="002A4A15">
        <w:rPr>
          <w:rFonts w:asciiTheme="minorHAnsi" w:hAnsiTheme="minorHAnsi" w:cstheme="minorHAnsi"/>
          <w:spacing w:val="-10"/>
        </w:rPr>
        <w:t xml:space="preserve"> </w:t>
      </w:r>
      <w:r w:rsidRPr="002A4A15">
        <w:rPr>
          <w:rFonts w:asciiTheme="minorHAnsi" w:hAnsiTheme="minorHAnsi" w:cstheme="minorHAnsi"/>
        </w:rPr>
        <w:t>shall</w:t>
      </w:r>
      <w:r w:rsidRPr="002A4A15">
        <w:rPr>
          <w:rFonts w:asciiTheme="minorHAnsi" w:hAnsiTheme="minorHAnsi" w:cstheme="minorHAnsi"/>
          <w:spacing w:val="-6"/>
        </w:rPr>
        <w:t xml:space="preserve"> </w:t>
      </w:r>
      <w:r w:rsidRPr="002A4A15">
        <w:rPr>
          <w:rFonts w:asciiTheme="minorHAnsi" w:hAnsiTheme="minorHAnsi" w:cstheme="minorHAnsi"/>
        </w:rPr>
        <w:t>not</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49"/>
          <w:w w:val="99"/>
        </w:rPr>
        <w:t xml:space="preserve"> </w:t>
      </w:r>
      <w:r w:rsidRPr="002A4A15">
        <w:rPr>
          <w:rFonts w:asciiTheme="minorHAnsi" w:hAnsiTheme="minorHAnsi" w:cstheme="minorHAnsi"/>
          <w:spacing w:val="-1"/>
        </w:rPr>
        <w:t>solicited</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connection</w:t>
      </w:r>
      <w:r w:rsidRPr="002A4A15">
        <w:rPr>
          <w:rFonts w:asciiTheme="minorHAnsi" w:hAnsiTheme="minorHAnsi" w:cstheme="minorHAnsi"/>
          <w:spacing w:val="-7"/>
        </w:rPr>
        <w:t xml:space="preserve"> </w:t>
      </w:r>
      <w:r w:rsidRPr="002A4A15">
        <w:rPr>
          <w:rFonts w:asciiTheme="minorHAnsi" w:hAnsiTheme="minorHAnsi" w:cstheme="minorHAnsi"/>
        </w:rPr>
        <w:t>with</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receipt</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CSFP</w:t>
      </w:r>
      <w:r w:rsidRPr="002A4A15">
        <w:rPr>
          <w:rFonts w:asciiTheme="minorHAnsi" w:hAnsiTheme="minorHAnsi" w:cstheme="minorHAnsi"/>
          <w:spacing w:val="-6"/>
        </w:rPr>
        <w:t xml:space="preserve"> </w:t>
      </w:r>
      <w:r w:rsidRPr="002A4A15">
        <w:rPr>
          <w:rFonts w:asciiTheme="minorHAnsi" w:hAnsiTheme="minorHAnsi" w:cstheme="minorHAnsi"/>
        </w:rPr>
        <w:t>commodities</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voluntary</w:t>
      </w:r>
      <w:r w:rsidRPr="002A4A15">
        <w:rPr>
          <w:rFonts w:asciiTheme="minorHAnsi" w:hAnsiTheme="minorHAnsi" w:cstheme="minorHAnsi"/>
          <w:spacing w:val="-9"/>
        </w:rPr>
        <w:t xml:space="preserve"> </w:t>
      </w:r>
      <w:r w:rsidRPr="002A4A15">
        <w:rPr>
          <w:rFonts w:asciiTheme="minorHAnsi" w:hAnsiTheme="minorHAnsi" w:cstheme="minorHAnsi"/>
          <w:spacing w:val="-1"/>
        </w:rPr>
        <w:t>cash</w:t>
      </w:r>
      <w:r w:rsidRPr="002A4A15">
        <w:rPr>
          <w:rFonts w:asciiTheme="minorHAnsi" w:hAnsiTheme="minorHAnsi" w:cstheme="minorHAnsi"/>
          <w:spacing w:val="47"/>
          <w:w w:val="99"/>
        </w:rPr>
        <w:t xml:space="preserve"> </w:t>
      </w:r>
      <w:r w:rsidRPr="002A4A15">
        <w:rPr>
          <w:rFonts w:asciiTheme="minorHAnsi" w:hAnsiTheme="minorHAnsi" w:cstheme="minorHAnsi"/>
          <w:spacing w:val="-1"/>
        </w:rPr>
        <w:t>contributions</w:t>
      </w:r>
      <w:r w:rsidRPr="002A4A15">
        <w:rPr>
          <w:rFonts w:asciiTheme="minorHAnsi" w:hAnsiTheme="minorHAnsi" w:cstheme="minorHAnsi"/>
          <w:spacing w:val="-10"/>
        </w:rPr>
        <w:t xml:space="preserve"> </w:t>
      </w:r>
      <w:r w:rsidRPr="002A4A15">
        <w:rPr>
          <w:rFonts w:asciiTheme="minorHAnsi" w:hAnsiTheme="minorHAnsi" w:cstheme="minorHAnsi"/>
          <w:spacing w:val="-1"/>
        </w:rPr>
        <w:t>for</w:t>
      </w:r>
      <w:r w:rsidRPr="002A4A15">
        <w:rPr>
          <w:rFonts w:asciiTheme="minorHAnsi" w:hAnsiTheme="minorHAnsi" w:cstheme="minorHAnsi"/>
          <w:spacing w:val="-10"/>
        </w:rPr>
        <w:t xml:space="preserve"> </w:t>
      </w:r>
      <w:r w:rsidRPr="002A4A15">
        <w:rPr>
          <w:rFonts w:asciiTheme="minorHAnsi" w:hAnsiTheme="minorHAnsi" w:cstheme="minorHAnsi"/>
          <w:spacing w:val="1"/>
        </w:rPr>
        <w:t>any</w:t>
      </w:r>
      <w:r w:rsidRPr="002A4A15">
        <w:rPr>
          <w:rFonts w:asciiTheme="minorHAnsi" w:hAnsiTheme="minorHAnsi" w:cstheme="minorHAnsi"/>
          <w:spacing w:val="-14"/>
        </w:rPr>
        <w:t xml:space="preserve"> </w:t>
      </w:r>
      <w:r w:rsidRPr="002A4A15">
        <w:rPr>
          <w:rFonts w:asciiTheme="minorHAnsi" w:hAnsiTheme="minorHAnsi" w:cstheme="minorHAnsi"/>
        </w:rPr>
        <w:t>purpose.</w:t>
      </w:r>
    </w:p>
    <w:p w14:paraId="49EE2380" w14:textId="77777777" w:rsidR="00E2082A" w:rsidRPr="002A4A15" w:rsidRDefault="00E2082A">
      <w:pPr>
        <w:rPr>
          <w:rFonts w:eastAsia="Times New Roman" w:cstheme="minorHAnsi"/>
          <w:sz w:val="24"/>
          <w:szCs w:val="24"/>
        </w:rPr>
      </w:pPr>
    </w:p>
    <w:p w14:paraId="4FD4C52F" w14:textId="77777777" w:rsidR="00E2082A" w:rsidRPr="002A4A15" w:rsidRDefault="00356C03" w:rsidP="00C662C0">
      <w:pPr>
        <w:pStyle w:val="BodyText"/>
        <w:numPr>
          <w:ilvl w:val="0"/>
          <w:numId w:val="14"/>
        </w:numPr>
        <w:tabs>
          <w:tab w:val="left" w:pos="840"/>
        </w:tabs>
        <w:ind w:left="839" w:right="935"/>
        <w:rPr>
          <w:rFonts w:asciiTheme="minorHAnsi" w:hAnsiTheme="minorHAnsi" w:cstheme="minorHAnsi"/>
        </w:rPr>
      </w:pPr>
      <w:r w:rsidRPr="002A4A15">
        <w:rPr>
          <w:rFonts w:asciiTheme="minorHAnsi" w:hAnsiTheme="minorHAnsi" w:cstheme="minorHAnsi"/>
          <w:spacing w:val="-1"/>
        </w:rPr>
        <w:t>Distribution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supplemental</w:t>
      </w:r>
      <w:r w:rsidRPr="002A4A15">
        <w:rPr>
          <w:rFonts w:asciiTheme="minorHAnsi" w:hAnsiTheme="minorHAnsi" w:cstheme="minorHAnsi"/>
          <w:spacing w:val="-6"/>
        </w:rPr>
        <w:t xml:space="preserve"> </w:t>
      </w:r>
      <w:r w:rsidRPr="002A4A15">
        <w:rPr>
          <w:rFonts w:asciiTheme="minorHAnsi" w:hAnsiTheme="minorHAnsi" w:cstheme="minorHAnsi"/>
          <w:spacing w:val="-1"/>
        </w:rPr>
        <w:t>foods</w:t>
      </w:r>
      <w:r w:rsidRPr="002A4A15">
        <w:rPr>
          <w:rFonts w:asciiTheme="minorHAnsi" w:hAnsiTheme="minorHAnsi" w:cstheme="minorHAnsi"/>
          <w:spacing w:val="-5"/>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not</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used</w:t>
      </w:r>
      <w:r w:rsidRPr="002A4A15">
        <w:rPr>
          <w:rFonts w:asciiTheme="minorHAnsi" w:hAnsiTheme="minorHAnsi" w:cstheme="minorHAnsi"/>
          <w:spacing w:val="-5"/>
        </w:rPr>
        <w:t xml:space="preserve"> </w:t>
      </w:r>
      <w:r w:rsidRPr="002A4A15">
        <w:rPr>
          <w:rFonts w:asciiTheme="minorHAnsi" w:hAnsiTheme="minorHAnsi" w:cstheme="minorHAnsi"/>
          <w:spacing w:val="-1"/>
        </w:rPr>
        <w:t>as</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rPr>
        <w:t>means</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5"/>
        </w:rPr>
        <w:t xml:space="preserve"> </w:t>
      </w:r>
      <w:r w:rsidRPr="002A4A15">
        <w:rPr>
          <w:rFonts w:asciiTheme="minorHAnsi" w:hAnsiTheme="minorHAnsi" w:cstheme="minorHAnsi"/>
          <w:spacing w:val="-1"/>
        </w:rPr>
        <w:t>furthering</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5"/>
          <w:w w:val="99"/>
        </w:rPr>
        <w:t xml:space="preserve"> </w:t>
      </w:r>
      <w:r w:rsidRPr="002A4A15">
        <w:rPr>
          <w:rFonts w:asciiTheme="minorHAnsi" w:hAnsiTheme="minorHAnsi" w:cstheme="minorHAnsi"/>
          <w:spacing w:val="-1"/>
        </w:rPr>
        <w:t>political</w:t>
      </w:r>
      <w:r w:rsidRPr="002A4A15">
        <w:rPr>
          <w:rFonts w:asciiTheme="minorHAnsi" w:hAnsiTheme="minorHAnsi" w:cstheme="minorHAnsi"/>
          <w:spacing w:val="-6"/>
        </w:rPr>
        <w:t xml:space="preserve"> </w:t>
      </w:r>
      <w:r w:rsidRPr="002A4A15">
        <w:rPr>
          <w:rFonts w:asciiTheme="minorHAnsi" w:hAnsiTheme="minorHAnsi" w:cstheme="minorHAnsi"/>
          <w:spacing w:val="-1"/>
        </w:rPr>
        <w:t>interest</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any</w:t>
      </w:r>
      <w:r w:rsidRPr="002A4A15">
        <w:rPr>
          <w:rFonts w:asciiTheme="minorHAnsi" w:hAnsiTheme="minorHAnsi" w:cstheme="minorHAnsi"/>
          <w:spacing w:val="-10"/>
        </w:rPr>
        <w:t xml:space="preserve"> </w:t>
      </w:r>
      <w:r w:rsidRPr="002A4A15">
        <w:rPr>
          <w:rFonts w:asciiTheme="minorHAnsi" w:hAnsiTheme="minorHAnsi" w:cstheme="minorHAnsi"/>
        </w:rPr>
        <w:t>person</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party.</w:t>
      </w:r>
    </w:p>
    <w:p w14:paraId="309D7431" w14:textId="77777777" w:rsidR="004E28DA" w:rsidRPr="002A4A15" w:rsidRDefault="004E28DA" w:rsidP="004E28DA">
      <w:pPr>
        <w:pStyle w:val="BodyText"/>
        <w:tabs>
          <w:tab w:val="left" w:pos="840"/>
        </w:tabs>
        <w:ind w:left="839" w:right="935" w:firstLine="0"/>
        <w:rPr>
          <w:rFonts w:asciiTheme="minorHAnsi" w:hAnsiTheme="minorHAnsi" w:cstheme="minorHAnsi"/>
        </w:rPr>
      </w:pPr>
    </w:p>
    <w:p w14:paraId="237F46A8" w14:textId="77777777" w:rsidR="004E28DA" w:rsidRPr="002A4A15" w:rsidRDefault="004E28DA" w:rsidP="00C662C0">
      <w:pPr>
        <w:pStyle w:val="BodyText"/>
        <w:numPr>
          <w:ilvl w:val="0"/>
          <w:numId w:val="14"/>
        </w:numPr>
        <w:tabs>
          <w:tab w:val="left" w:pos="840"/>
        </w:tabs>
        <w:ind w:left="839" w:right="935"/>
        <w:rPr>
          <w:rFonts w:asciiTheme="minorHAnsi" w:hAnsiTheme="minorHAnsi" w:cstheme="minorHAnsi"/>
        </w:rPr>
      </w:pPr>
      <w:r w:rsidRPr="002A4A15">
        <w:rPr>
          <w:rFonts w:asciiTheme="minorHAnsi" w:hAnsiTheme="minorHAnsi" w:cstheme="minorHAnsi"/>
          <w:spacing w:val="-1"/>
        </w:rPr>
        <w:t>Volunteer staff at the local and distributing agencies must complete the Volunteer Confidentiality Agreement, Attachment 5.8, before working with participants.</w:t>
      </w:r>
    </w:p>
    <w:p w14:paraId="68033DD1" w14:textId="77777777" w:rsidR="001E4C9D" w:rsidRPr="002A4A15" w:rsidRDefault="001E4C9D">
      <w:pPr>
        <w:rPr>
          <w:rFonts w:eastAsia="Times New Roman" w:cstheme="minorHAnsi"/>
        </w:rPr>
      </w:pPr>
    </w:p>
    <w:p w14:paraId="29622482" w14:textId="77777777" w:rsidR="004E28DA" w:rsidRPr="002A4A15" w:rsidRDefault="004E28DA">
      <w:pPr>
        <w:rPr>
          <w:rFonts w:eastAsia="Times New Roman" w:cstheme="minorHAnsi"/>
        </w:rPr>
      </w:pPr>
    </w:p>
    <w:p w14:paraId="351F5F40" w14:textId="77777777" w:rsidR="004E28DA" w:rsidRPr="002A4A15" w:rsidRDefault="004E28DA">
      <w:pPr>
        <w:rPr>
          <w:rFonts w:eastAsia="Times New Roman" w:cstheme="minorHAnsi"/>
        </w:rPr>
        <w:sectPr w:rsidR="004E28DA" w:rsidRPr="002A4A15" w:rsidSect="00FB34AB">
          <w:pgSz w:w="12240" w:h="15840"/>
          <w:pgMar w:top="720" w:right="1340" w:bottom="280" w:left="1320" w:header="720" w:footer="720" w:gutter="0"/>
          <w:cols w:space="720"/>
        </w:sectPr>
      </w:pPr>
    </w:p>
    <w:p w14:paraId="0F95F3CB" w14:textId="77777777" w:rsidR="00E2082A" w:rsidRPr="002A4A15" w:rsidRDefault="00E2082A">
      <w:pPr>
        <w:spacing w:before="10"/>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0090B73E" w14:textId="77777777" w:rsidTr="00AD244F">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06B6688C" w14:textId="77777777" w:rsidR="00E2082A" w:rsidRPr="002A4A15" w:rsidRDefault="00E2082A">
            <w:pPr>
              <w:pStyle w:val="TableParagraph"/>
              <w:spacing w:before="2"/>
              <w:rPr>
                <w:rFonts w:eastAsia="Times New Roman" w:cstheme="minorHAnsi"/>
                <w:sz w:val="23"/>
                <w:szCs w:val="23"/>
              </w:rPr>
            </w:pPr>
          </w:p>
          <w:p w14:paraId="1ED5865F" w14:textId="77777777" w:rsidR="00E2082A" w:rsidRPr="002A4A15" w:rsidRDefault="00356C03">
            <w:pPr>
              <w:pStyle w:val="TableParagraph"/>
              <w:spacing w:line="480" w:lineRule="auto"/>
              <w:ind w:left="2514" w:right="2109" w:hanging="672"/>
              <w:rPr>
                <w:rFonts w:eastAsia="Times New Roman" w:cstheme="minorHAnsi"/>
                <w:sz w:val="24"/>
                <w:szCs w:val="24"/>
              </w:rPr>
            </w:pPr>
            <w:r w:rsidRPr="002A4A15">
              <w:rPr>
                <w:rFonts w:cstheme="minorHAnsi"/>
                <w:spacing w:val="-1"/>
                <w:sz w:val="24"/>
              </w:rPr>
              <w:t>COMMODITY</w:t>
            </w:r>
            <w:r w:rsidRPr="002A4A15">
              <w:rPr>
                <w:rFonts w:cstheme="minorHAnsi"/>
                <w:spacing w:val="-19"/>
                <w:sz w:val="24"/>
              </w:rPr>
              <w:t xml:space="preserve"> </w:t>
            </w:r>
            <w:r w:rsidRPr="002A4A15">
              <w:rPr>
                <w:rFonts w:cstheme="minorHAnsi"/>
                <w:sz w:val="24"/>
              </w:rPr>
              <w:t>SUPPLEMENTAL</w:t>
            </w:r>
            <w:r w:rsidRPr="002A4A15">
              <w:rPr>
                <w:rFonts w:cstheme="minorHAnsi"/>
                <w:spacing w:val="-20"/>
                <w:sz w:val="24"/>
              </w:rPr>
              <w:t xml:space="preserve"> </w:t>
            </w:r>
            <w:r w:rsidRPr="002A4A15">
              <w:rPr>
                <w:rFonts w:cstheme="minorHAnsi"/>
                <w:spacing w:val="-1"/>
                <w:sz w:val="24"/>
              </w:rPr>
              <w:t>FOOD</w:t>
            </w:r>
            <w:r w:rsidRPr="002A4A15">
              <w:rPr>
                <w:rFonts w:cstheme="minorHAnsi"/>
                <w:spacing w:val="-19"/>
                <w:sz w:val="24"/>
              </w:rPr>
              <w:t xml:space="preserve"> </w:t>
            </w:r>
            <w:r w:rsidRPr="002A4A15">
              <w:rPr>
                <w:rFonts w:cstheme="minorHAnsi"/>
                <w:sz w:val="24"/>
              </w:rPr>
              <w:t>PROGRAM</w:t>
            </w:r>
            <w:r w:rsidRPr="002A4A15">
              <w:rPr>
                <w:rFonts w:cstheme="minorHAnsi"/>
                <w:spacing w:val="28"/>
                <w:w w:val="99"/>
                <w:sz w:val="24"/>
              </w:rPr>
              <w:t xml:space="preserve"> </w:t>
            </w:r>
            <w:r w:rsidRPr="002A4A15">
              <w:rPr>
                <w:rFonts w:cstheme="minorHAnsi"/>
                <w:spacing w:val="-1"/>
                <w:sz w:val="24"/>
              </w:rPr>
              <w:t>POLICY</w:t>
            </w:r>
            <w:r w:rsidRPr="002A4A15">
              <w:rPr>
                <w:rFonts w:cstheme="minorHAnsi"/>
                <w:spacing w:val="-14"/>
                <w:sz w:val="24"/>
              </w:rPr>
              <w:t xml:space="preserve"> </w:t>
            </w:r>
            <w:r w:rsidRPr="002A4A15">
              <w:rPr>
                <w:rFonts w:cstheme="minorHAnsi"/>
                <w:sz w:val="24"/>
              </w:rPr>
              <w:t>AND</w:t>
            </w:r>
            <w:r w:rsidRPr="002A4A15">
              <w:rPr>
                <w:rFonts w:cstheme="minorHAnsi"/>
                <w:spacing w:val="-14"/>
                <w:sz w:val="24"/>
              </w:rPr>
              <w:t xml:space="preserve"> </w:t>
            </w:r>
            <w:r w:rsidRPr="002A4A15">
              <w:rPr>
                <w:rFonts w:cstheme="minorHAnsi"/>
                <w:sz w:val="24"/>
              </w:rPr>
              <w:t>PROCEDURE</w:t>
            </w:r>
            <w:r w:rsidRPr="002A4A15">
              <w:rPr>
                <w:rFonts w:cstheme="minorHAnsi"/>
                <w:spacing w:val="-13"/>
                <w:sz w:val="24"/>
              </w:rPr>
              <w:t xml:space="preserve"> </w:t>
            </w:r>
            <w:r w:rsidRPr="002A4A15">
              <w:rPr>
                <w:rFonts w:cstheme="minorHAnsi"/>
                <w:spacing w:val="-1"/>
                <w:sz w:val="24"/>
              </w:rPr>
              <w:t>MANUAL</w:t>
            </w:r>
          </w:p>
        </w:tc>
      </w:tr>
      <w:tr w:rsidR="00E2082A" w:rsidRPr="00AB3063" w14:paraId="6CED60F8" w14:textId="77777777">
        <w:trPr>
          <w:trHeight w:hRule="exact" w:val="286"/>
        </w:trPr>
        <w:tc>
          <w:tcPr>
            <w:tcW w:w="1441" w:type="dxa"/>
            <w:vMerge w:val="restart"/>
            <w:tcBorders>
              <w:top w:val="single" w:sz="5" w:space="0" w:color="000000"/>
              <w:left w:val="single" w:sz="5" w:space="0" w:color="000000"/>
              <w:right w:val="nil"/>
            </w:tcBorders>
          </w:tcPr>
          <w:p w14:paraId="4AD27900"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0778C6AD" w14:textId="179380CA" w:rsidR="00E2082A" w:rsidRPr="002A4A15" w:rsidRDefault="00356C03">
            <w:pPr>
              <w:pStyle w:val="TableParagraph"/>
              <w:spacing w:line="267" w:lineRule="exact"/>
              <w:ind w:left="359"/>
              <w:rPr>
                <w:rFonts w:eastAsia="Times New Roman" w:cstheme="minorHAnsi"/>
                <w:sz w:val="24"/>
                <w:szCs w:val="24"/>
              </w:rPr>
            </w:pPr>
            <w:r w:rsidRPr="002A4A15">
              <w:rPr>
                <w:rFonts w:cstheme="minorHAnsi"/>
                <w:sz w:val="24"/>
              </w:rPr>
              <w:t>Inventory</w:t>
            </w:r>
            <w:r w:rsidRPr="002A4A15">
              <w:rPr>
                <w:rFonts w:cstheme="minorHAnsi"/>
                <w:spacing w:val="-14"/>
                <w:sz w:val="24"/>
              </w:rPr>
              <w:t xml:space="preserve"> </w:t>
            </w:r>
            <w:r w:rsidRPr="002A4A15">
              <w:rPr>
                <w:rFonts w:cstheme="minorHAnsi"/>
                <w:sz w:val="24"/>
              </w:rPr>
              <w:t>Control</w:t>
            </w:r>
            <w:r w:rsidR="00EC027E">
              <w:rPr>
                <w:rFonts w:cstheme="minorHAnsi"/>
                <w:spacing w:val="-10"/>
                <w:sz w:val="24"/>
              </w:rPr>
              <w:t xml:space="preserve">, </w:t>
            </w:r>
            <w:r w:rsidRPr="002A4A15">
              <w:rPr>
                <w:rFonts w:cstheme="minorHAnsi"/>
                <w:spacing w:val="-1"/>
                <w:sz w:val="24"/>
              </w:rPr>
              <w:t>Reports</w:t>
            </w:r>
            <w:r w:rsidR="00EC027E">
              <w:rPr>
                <w:rFonts w:cstheme="minorHAnsi"/>
                <w:spacing w:val="-1"/>
                <w:sz w:val="24"/>
              </w:rPr>
              <w:t xml:space="preserve"> and Cleaning</w:t>
            </w:r>
          </w:p>
        </w:tc>
        <w:tc>
          <w:tcPr>
            <w:tcW w:w="1243" w:type="dxa"/>
            <w:tcBorders>
              <w:top w:val="single" w:sz="5" w:space="0" w:color="000000"/>
              <w:left w:val="single" w:sz="5" w:space="0" w:color="000000"/>
              <w:bottom w:val="single" w:sz="5" w:space="0" w:color="000000"/>
              <w:right w:val="nil"/>
            </w:tcBorders>
          </w:tcPr>
          <w:p w14:paraId="3F6A9957"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778964CF"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5</w:t>
            </w:r>
          </w:p>
        </w:tc>
      </w:tr>
      <w:tr w:rsidR="00E2082A" w:rsidRPr="00AB3063" w14:paraId="0166131E" w14:textId="77777777">
        <w:trPr>
          <w:trHeight w:hRule="exact" w:val="286"/>
        </w:trPr>
        <w:tc>
          <w:tcPr>
            <w:tcW w:w="1441" w:type="dxa"/>
            <w:vMerge/>
            <w:tcBorders>
              <w:left w:val="single" w:sz="5" w:space="0" w:color="000000"/>
              <w:bottom w:val="single" w:sz="5" w:space="0" w:color="000000"/>
              <w:right w:val="nil"/>
            </w:tcBorders>
          </w:tcPr>
          <w:p w14:paraId="69ADE907"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4FD190C7"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35ABF6F7"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212E1EF3" w14:textId="77777777" w:rsidR="00E2082A" w:rsidRPr="002A4A15" w:rsidRDefault="00777C79">
            <w:pPr>
              <w:pStyle w:val="TableParagraph"/>
              <w:spacing w:line="267" w:lineRule="exact"/>
              <w:ind w:left="120"/>
              <w:rPr>
                <w:rFonts w:eastAsia="Times New Roman" w:cstheme="minorHAnsi"/>
                <w:sz w:val="24"/>
                <w:szCs w:val="24"/>
              </w:rPr>
            </w:pPr>
            <w:r w:rsidRPr="002A4A15">
              <w:rPr>
                <w:rFonts w:cstheme="minorHAnsi"/>
                <w:sz w:val="24"/>
              </w:rPr>
              <w:t>5.4</w:t>
            </w:r>
          </w:p>
        </w:tc>
      </w:tr>
      <w:tr w:rsidR="00E2082A" w:rsidRPr="00AB3063" w14:paraId="03B607C7"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43F81A46"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6"/>
                <w:sz w:val="24"/>
              </w:rPr>
              <w:t xml:space="preserve"> </w:t>
            </w:r>
            <w:r w:rsidRPr="002A4A15">
              <w:rPr>
                <w:rFonts w:cstheme="minorHAnsi"/>
                <w:spacing w:val="-1"/>
                <w:sz w:val="24"/>
              </w:rPr>
              <w:t>CFR</w:t>
            </w:r>
            <w:r w:rsidRPr="002A4A15">
              <w:rPr>
                <w:rFonts w:cstheme="minorHAnsi"/>
                <w:spacing w:val="-4"/>
                <w:sz w:val="24"/>
              </w:rPr>
              <w:t xml:space="preserve"> </w:t>
            </w:r>
            <w:r w:rsidRPr="002A4A15">
              <w:rPr>
                <w:rFonts w:cstheme="minorHAnsi"/>
                <w:spacing w:val="-1"/>
                <w:sz w:val="24"/>
              </w:rPr>
              <w:t>parts</w:t>
            </w:r>
            <w:r w:rsidRPr="002A4A15">
              <w:rPr>
                <w:rFonts w:cstheme="minorHAnsi"/>
                <w:spacing w:val="-6"/>
                <w:sz w:val="24"/>
              </w:rPr>
              <w:t xml:space="preserve"> </w:t>
            </w:r>
            <w:r w:rsidRPr="002A4A15">
              <w:rPr>
                <w:rFonts w:cstheme="minorHAnsi"/>
                <w:sz w:val="24"/>
              </w:rPr>
              <w:t>247.28,</w:t>
            </w:r>
            <w:r w:rsidRPr="002A4A15">
              <w:rPr>
                <w:rFonts w:cstheme="minorHAnsi"/>
                <w:spacing w:val="-5"/>
                <w:sz w:val="24"/>
              </w:rPr>
              <w:t xml:space="preserve"> </w:t>
            </w:r>
            <w:r w:rsidRPr="002A4A15">
              <w:rPr>
                <w:rFonts w:cstheme="minorHAnsi"/>
                <w:sz w:val="24"/>
              </w:rPr>
              <w:t>247.29,</w:t>
            </w:r>
            <w:r w:rsidRPr="002A4A15">
              <w:rPr>
                <w:rFonts w:cstheme="minorHAnsi"/>
                <w:spacing w:val="-6"/>
                <w:sz w:val="24"/>
              </w:rPr>
              <w:t xml:space="preserve"> </w:t>
            </w:r>
            <w:r w:rsidRPr="002A4A15">
              <w:rPr>
                <w:rFonts w:cstheme="minorHAnsi"/>
                <w:sz w:val="24"/>
              </w:rPr>
              <w:t>250.14</w:t>
            </w:r>
            <w:r w:rsidRPr="002A4A15">
              <w:rPr>
                <w:rFonts w:cstheme="minorHAnsi"/>
                <w:spacing w:val="-5"/>
                <w:sz w:val="24"/>
              </w:rPr>
              <w:t xml:space="preserve"> </w:t>
            </w:r>
            <w:r w:rsidRPr="002A4A15">
              <w:rPr>
                <w:rFonts w:cstheme="minorHAnsi"/>
                <w:spacing w:val="-1"/>
                <w:sz w:val="24"/>
              </w:rPr>
              <w:t>and</w:t>
            </w:r>
            <w:r w:rsidRPr="002A4A15">
              <w:rPr>
                <w:rFonts w:cstheme="minorHAnsi"/>
                <w:spacing w:val="-5"/>
                <w:sz w:val="24"/>
              </w:rPr>
              <w:t xml:space="preserve"> </w:t>
            </w:r>
            <w:r w:rsidRPr="002A4A15">
              <w:rPr>
                <w:rFonts w:cstheme="minorHAnsi"/>
                <w:sz w:val="24"/>
              </w:rPr>
              <w:t>the</w:t>
            </w:r>
          </w:p>
          <w:p w14:paraId="2014C800" w14:textId="77777777" w:rsidR="00E2082A" w:rsidRPr="002A4A15" w:rsidRDefault="00356C03">
            <w:pPr>
              <w:pStyle w:val="TableParagraph"/>
              <w:ind w:left="1794"/>
              <w:rPr>
                <w:rFonts w:eastAsia="Times New Roman" w:cstheme="minorHAnsi"/>
                <w:sz w:val="24"/>
                <w:szCs w:val="24"/>
              </w:rPr>
            </w:pPr>
            <w:r w:rsidRPr="002A4A15">
              <w:rPr>
                <w:rFonts w:cstheme="minorHAnsi"/>
                <w:spacing w:val="-1"/>
                <w:sz w:val="24"/>
              </w:rPr>
              <w:t>instructions</w:t>
            </w:r>
            <w:r w:rsidRPr="002A4A15">
              <w:rPr>
                <w:rFonts w:cstheme="minorHAnsi"/>
                <w:spacing w:val="-7"/>
                <w:sz w:val="24"/>
              </w:rPr>
              <w:t xml:space="preserve"> </w:t>
            </w:r>
            <w:r w:rsidRPr="002A4A15">
              <w:rPr>
                <w:rFonts w:cstheme="minorHAnsi"/>
                <w:spacing w:val="-1"/>
                <w:sz w:val="24"/>
              </w:rPr>
              <w:t>for</w:t>
            </w:r>
            <w:r w:rsidRPr="002A4A15">
              <w:rPr>
                <w:rFonts w:cstheme="minorHAnsi"/>
                <w:spacing w:val="-8"/>
                <w:sz w:val="24"/>
              </w:rPr>
              <w:t xml:space="preserve"> </w:t>
            </w:r>
            <w:r w:rsidRPr="002A4A15">
              <w:rPr>
                <w:rFonts w:cstheme="minorHAnsi"/>
                <w:spacing w:val="-1"/>
                <w:sz w:val="24"/>
              </w:rPr>
              <w:t>form</w:t>
            </w:r>
            <w:r w:rsidRPr="002A4A15">
              <w:rPr>
                <w:rFonts w:cstheme="minorHAnsi"/>
                <w:spacing w:val="-7"/>
                <w:sz w:val="24"/>
              </w:rPr>
              <w:t xml:space="preserve"> </w:t>
            </w:r>
            <w:r w:rsidRPr="002A4A15">
              <w:rPr>
                <w:rFonts w:cstheme="minorHAnsi"/>
                <w:spacing w:val="1"/>
                <w:sz w:val="24"/>
              </w:rPr>
              <w:t>FNS</w:t>
            </w:r>
            <w:r w:rsidRPr="002A4A15">
              <w:rPr>
                <w:rFonts w:cstheme="minorHAnsi"/>
                <w:spacing w:val="-6"/>
                <w:sz w:val="24"/>
              </w:rPr>
              <w:t xml:space="preserve"> </w:t>
            </w:r>
            <w:r w:rsidRPr="002A4A15">
              <w:rPr>
                <w:rFonts w:cstheme="minorHAnsi"/>
                <w:sz w:val="24"/>
              </w:rPr>
              <w:t>153.</w:t>
            </w:r>
          </w:p>
        </w:tc>
        <w:tc>
          <w:tcPr>
            <w:tcW w:w="1243" w:type="dxa"/>
            <w:tcBorders>
              <w:top w:val="single" w:sz="5" w:space="0" w:color="000000"/>
              <w:left w:val="single" w:sz="5" w:space="0" w:color="000000"/>
              <w:bottom w:val="single" w:sz="5" w:space="0" w:color="000000"/>
              <w:right w:val="nil"/>
            </w:tcBorders>
          </w:tcPr>
          <w:p w14:paraId="58495B66"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11444920"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2</w:t>
            </w:r>
          </w:p>
        </w:tc>
      </w:tr>
      <w:tr w:rsidR="00E2082A" w:rsidRPr="00AB3063" w14:paraId="28A316C0"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795504C7"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4DA53BEE"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56F8FA31" w14:textId="77777777" w:rsidR="00E2082A" w:rsidRPr="002A4A15" w:rsidRDefault="002731FA">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13AC7B46" w14:textId="77777777" w:rsidR="00E2082A" w:rsidRPr="002A4A15" w:rsidRDefault="00E2082A">
      <w:pPr>
        <w:spacing w:before="11"/>
        <w:rPr>
          <w:rFonts w:eastAsia="Times New Roman" w:cstheme="minorHAnsi"/>
          <w:sz w:val="17"/>
          <w:szCs w:val="17"/>
        </w:rPr>
      </w:pPr>
    </w:p>
    <w:p w14:paraId="5B01F6C2" w14:textId="77777777" w:rsidR="00FA6371" w:rsidRPr="002A4A15" w:rsidRDefault="00FA6371">
      <w:pPr>
        <w:pStyle w:val="BodyText"/>
        <w:tabs>
          <w:tab w:val="left" w:pos="1919"/>
        </w:tabs>
        <w:spacing w:before="60"/>
        <w:ind w:left="1920" w:right="399" w:hanging="1800"/>
        <w:rPr>
          <w:rFonts w:asciiTheme="minorHAnsi" w:hAnsiTheme="minorHAnsi" w:cstheme="minorHAnsi"/>
          <w:w w:val="95"/>
        </w:rPr>
      </w:pPr>
    </w:p>
    <w:p w14:paraId="75645181" w14:textId="77777777" w:rsidR="00E2082A" w:rsidRPr="002A4A15" w:rsidRDefault="00356C03">
      <w:pPr>
        <w:pStyle w:val="BodyText"/>
        <w:tabs>
          <w:tab w:val="left" w:pos="1919"/>
        </w:tabs>
        <w:spacing w:before="60"/>
        <w:ind w:left="1920" w:right="399" w:hanging="180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rPr>
        <w:t>outline</w:t>
      </w:r>
      <w:r w:rsidRPr="002A4A15">
        <w:rPr>
          <w:rFonts w:asciiTheme="minorHAnsi" w:hAnsiTheme="minorHAnsi" w:cstheme="minorHAnsi"/>
          <w:spacing w:val="-9"/>
        </w:rPr>
        <w:t xml:space="preserve"> </w:t>
      </w:r>
      <w:r w:rsidRPr="002A4A15">
        <w:rPr>
          <w:rFonts w:asciiTheme="minorHAnsi" w:hAnsiTheme="minorHAnsi" w:cstheme="minorHAnsi"/>
        </w:rPr>
        <w:t>inventory</w:t>
      </w:r>
      <w:r w:rsidRPr="002A4A15">
        <w:rPr>
          <w:rFonts w:asciiTheme="minorHAnsi" w:hAnsiTheme="minorHAnsi" w:cstheme="minorHAnsi"/>
          <w:spacing w:val="-10"/>
        </w:rPr>
        <w:t xml:space="preserve"> </w:t>
      </w:r>
      <w:r w:rsidRPr="002A4A15">
        <w:rPr>
          <w:rFonts w:asciiTheme="minorHAnsi" w:hAnsiTheme="minorHAnsi" w:cstheme="minorHAnsi"/>
          <w:spacing w:val="-1"/>
        </w:rPr>
        <w:t>control</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8"/>
        </w:rPr>
        <w:t xml:space="preserve"> </w:t>
      </w:r>
      <w:r w:rsidRPr="002A4A15">
        <w:rPr>
          <w:rFonts w:asciiTheme="minorHAnsi" w:hAnsiTheme="minorHAnsi" w:cstheme="minorHAnsi"/>
          <w:spacing w:val="-1"/>
        </w:rPr>
        <w:t>reporting</w:t>
      </w:r>
      <w:r w:rsidRPr="002A4A15">
        <w:rPr>
          <w:rFonts w:asciiTheme="minorHAnsi" w:hAnsiTheme="minorHAnsi" w:cstheme="minorHAnsi"/>
          <w:spacing w:val="-10"/>
        </w:rPr>
        <w:t xml:space="preserve"> </w:t>
      </w:r>
      <w:r w:rsidRPr="002A4A15">
        <w:rPr>
          <w:rFonts w:asciiTheme="minorHAnsi" w:hAnsiTheme="minorHAnsi" w:cstheme="minorHAnsi"/>
          <w:spacing w:val="-1"/>
        </w:rPr>
        <w:t>requirements</w:t>
      </w:r>
      <w:r w:rsidRPr="002A4A15">
        <w:rPr>
          <w:rFonts w:asciiTheme="minorHAnsi" w:hAnsiTheme="minorHAnsi" w:cstheme="minorHAnsi"/>
          <w:spacing w:val="-8"/>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rPr>
        <w:t>Commodity</w:t>
      </w:r>
      <w:r w:rsidRPr="002A4A15">
        <w:rPr>
          <w:rFonts w:asciiTheme="minorHAnsi" w:hAnsiTheme="minorHAnsi" w:cstheme="minorHAnsi"/>
          <w:spacing w:val="63"/>
          <w:w w:val="99"/>
        </w:rPr>
        <w:t xml:space="preserve"> </w:t>
      </w:r>
      <w:r w:rsidRPr="002A4A15">
        <w:rPr>
          <w:rFonts w:asciiTheme="minorHAnsi" w:hAnsiTheme="minorHAnsi" w:cstheme="minorHAnsi"/>
          <w:spacing w:val="-1"/>
        </w:rPr>
        <w:t>Supplemental</w:t>
      </w:r>
      <w:r w:rsidRPr="002A4A15">
        <w:rPr>
          <w:rFonts w:asciiTheme="minorHAnsi" w:hAnsiTheme="minorHAnsi" w:cstheme="minorHAnsi"/>
          <w:spacing w:val="-14"/>
        </w:rPr>
        <w:t xml:space="preserve"> </w:t>
      </w:r>
      <w:r w:rsidRPr="002A4A15">
        <w:rPr>
          <w:rFonts w:asciiTheme="minorHAnsi" w:hAnsiTheme="minorHAnsi" w:cstheme="minorHAnsi"/>
          <w:spacing w:val="-1"/>
        </w:rPr>
        <w:t>Food</w:t>
      </w:r>
      <w:r w:rsidRPr="002A4A15">
        <w:rPr>
          <w:rFonts w:asciiTheme="minorHAnsi" w:hAnsiTheme="minorHAnsi" w:cstheme="minorHAnsi"/>
          <w:spacing w:val="-13"/>
        </w:rPr>
        <w:t xml:space="preserve"> </w:t>
      </w:r>
      <w:r w:rsidRPr="002A4A15">
        <w:rPr>
          <w:rFonts w:asciiTheme="minorHAnsi" w:hAnsiTheme="minorHAnsi" w:cstheme="minorHAnsi"/>
        </w:rPr>
        <w:t>Program.</w:t>
      </w:r>
    </w:p>
    <w:p w14:paraId="2497CAAF" w14:textId="77777777" w:rsidR="00E2082A" w:rsidRPr="002A4A15" w:rsidRDefault="00E2082A">
      <w:pPr>
        <w:rPr>
          <w:rFonts w:eastAsia="Times New Roman" w:cstheme="minorHAnsi"/>
          <w:sz w:val="24"/>
          <w:szCs w:val="24"/>
        </w:rPr>
      </w:pPr>
    </w:p>
    <w:p w14:paraId="6E47691F" w14:textId="77777777" w:rsidR="00E2082A" w:rsidRPr="002A4A15" w:rsidRDefault="00356C03">
      <w:pPr>
        <w:pStyle w:val="BodyText"/>
        <w:tabs>
          <w:tab w:val="left" w:pos="1919"/>
        </w:tabs>
        <w:ind w:left="1920" w:right="160"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rPr>
        <w:t>agency</w:t>
      </w:r>
      <w:r w:rsidRPr="002A4A15">
        <w:rPr>
          <w:rFonts w:asciiTheme="minorHAnsi" w:hAnsiTheme="minorHAnsi" w:cstheme="minorHAnsi"/>
          <w:spacing w:val="-11"/>
        </w:rPr>
        <w:t xml:space="preserve"> </w:t>
      </w:r>
      <w:r w:rsidRPr="002A4A15">
        <w:rPr>
          <w:rFonts w:asciiTheme="minorHAnsi" w:hAnsiTheme="minorHAnsi" w:cstheme="minorHAnsi"/>
        </w:rPr>
        <w:t>staff</w:t>
      </w:r>
      <w:r w:rsidRPr="002A4A15">
        <w:rPr>
          <w:rFonts w:asciiTheme="minorHAnsi" w:hAnsiTheme="minorHAnsi" w:cstheme="minorHAnsi"/>
          <w:spacing w:val="-7"/>
        </w:rPr>
        <w:t xml:space="preserve"> </w:t>
      </w:r>
      <w:r w:rsidRPr="002A4A15">
        <w:rPr>
          <w:rFonts w:asciiTheme="minorHAnsi" w:hAnsiTheme="minorHAnsi" w:cstheme="minorHAnsi"/>
          <w:spacing w:val="-1"/>
        </w:rPr>
        <w:t>members</w:t>
      </w:r>
      <w:r w:rsidRPr="002A4A15">
        <w:rPr>
          <w:rFonts w:asciiTheme="minorHAnsi" w:hAnsiTheme="minorHAnsi" w:cstheme="minorHAnsi"/>
          <w:spacing w:val="-6"/>
        </w:rPr>
        <w:t xml:space="preserve"> </w:t>
      </w:r>
      <w:r w:rsidRPr="002A4A15">
        <w:rPr>
          <w:rFonts w:asciiTheme="minorHAnsi" w:hAnsiTheme="minorHAnsi" w:cstheme="minorHAnsi"/>
        </w:rPr>
        <w:t>are</w:t>
      </w:r>
      <w:r w:rsidRPr="002A4A15">
        <w:rPr>
          <w:rFonts w:asciiTheme="minorHAnsi" w:hAnsiTheme="minorHAnsi" w:cstheme="minorHAnsi"/>
          <w:spacing w:val="-7"/>
        </w:rPr>
        <w:t xml:space="preserve"> </w:t>
      </w:r>
      <w:r w:rsidRPr="002A4A15">
        <w:rPr>
          <w:rFonts w:asciiTheme="minorHAnsi" w:hAnsiTheme="minorHAnsi" w:cstheme="minorHAnsi"/>
          <w:spacing w:val="-1"/>
        </w:rPr>
        <w:t>responsible</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maintaining</w:t>
      </w:r>
      <w:r w:rsidRPr="002A4A15">
        <w:rPr>
          <w:rFonts w:asciiTheme="minorHAnsi" w:hAnsiTheme="minorHAnsi" w:cstheme="minorHAnsi"/>
          <w:spacing w:val="-9"/>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system</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4"/>
        </w:rPr>
        <w:t xml:space="preserve"> </w:t>
      </w:r>
      <w:r w:rsidRPr="002A4A15">
        <w:rPr>
          <w:rFonts w:asciiTheme="minorHAnsi" w:hAnsiTheme="minorHAnsi" w:cstheme="minorHAnsi"/>
          <w:spacing w:val="-1"/>
        </w:rPr>
        <w:t>will</w:t>
      </w:r>
      <w:r w:rsidRPr="002A4A15">
        <w:rPr>
          <w:rFonts w:asciiTheme="minorHAnsi" w:hAnsiTheme="minorHAnsi" w:cstheme="minorHAnsi"/>
          <w:spacing w:val="77"/>
          <w:w w:val="99"/>
        </w:rPr>
        <w:t xml:space="preserve"> </w:t>
      </w:r>
      <w:r w:rsidRPr="002A4A15">
        <w:rPr>
          <w:rFonts w:asciiTheme="minorHAnsi" w:hAnsiTheme="minorHAnsi" w:cstheme="minorHAnsi"/>
          <w:spacing w:val="-1"/>
        </w:rPr>
        <w:t>account</w:t>
      </w:r>
      <w:r w:rsidRPr="002A4A15">
        <w:rPr>
          <w:rFonts w:asciiTheme="minorHAnsi" w:hAnsiTheme="minorHAnsi" w:cstheme="minorHAnsi"/>
          <w:spacing w:val="-7"/>
        </w:rPr>
        <w:t xml:space="preserve"> </w:t>
      </w:r>
      <w:r w:rsidRPr="002A4A15">
        <w:rPr>
          <w:rFonts w:asciiTheme="minorHAnsi" w:hAnsiTheme="minorHAnsi" w:cstheme="minorHAnsi"/>
        </w:rPr>
        <w:t>for</w:t>
      </w:r>
      <w:r w:rsidRPr="002A4A15">
        <w:rPr>
          <w:rFonts w:asciiTheme="minorHAnsi" w:hAnsiTheme="minorHAnsi" w:cstheme="minorHAnsi"/>
          <w:spacing w:val="-8"/>
        </w:rPr>
        <w:t xml:space="preserve"> </w:t>
      </w:r>
      <w:r w:rsidRPr="002A4A15">
        <w:rPr>
          <w:rFonts w:asciiTheme="minorHAnsi" w:hAnsiTheme="minorHAnsi" w:cstheme="minorHAnsi"/>
          <w:spacing w:val="-1"/>
        </w:rPr>
        <w:t>all</w:t>
      </w:r>
      <w:r w:rsidRPr="002A4A15">
        <w:rPr>
          <w:rFonts w:asciiTheme="minorHAnsi" w:hAnsiTheme="minorHAnsi" w:cstheme="minorHAnsi"/>
          <w:spacing w:val="-6"/>
        </w:rPr>
        <w:t xml:space="preserve"> </w:t>
      </w:r>
      <w:r w:rsidRPr="002A4A15">
        <w:rPr>
          <w:rFonts w:asciiTheme="minorHAnsi" w:hAnsiTheme="minorHAnsi" w:cstheme="minorHAnsi"/>
          <w:spacing w:val="-1"/>
        </w:rPr>
        <w:t>foods</w:t>
      </w:r>
      <w:r w:rsidRPr="002A4A15">
        <w:rPr>
          <w:rFonts w:asciiTheme="minorHAnsi" w:hAnsiTheme="minorHAnsi" w:cstheme="minorHAnsi"/>
          <w:spacing w:val="-7"/>
        </w:rPr>
        <w:t xml:space="preserve"> </w:t>
      </w:r>
      <w:r w:rsidRPr="002A4A15">
        <w:rPr>
          <w:rFonts w:asciiTheme="minorHAnsi" w:hAnsiTheme="minorHAnsi" w:cstheme="minorHAnsi"/>
          <w:spacing w:val="-1"/>
        </w:rPr>
        <w:t>received</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distributed,</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spacing w:val="-1"/>
        </w:rPr>
        <w:t>accordance</w:t>
      </w:r>
      <w:r w:rsidRPr="002A4A15">
        <w:rPr>
          <w:rFonts w:asciiTheme="minorHAnsi" w:hAnsiTheme="minorHAnsi" w:cstheme="minorHAnsi"/>
          <w:spacing w:val="-8"/>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spacing w:val="-1"/>
        </w:rPr>
        <w:t>Program</w:t>
      </w:r>
      <w:r w:rsidRPr="002A4A15">
        <w:rPr>
          <w:rFonts w:asciiTheme="minorHAnsi" w:hAnsiTheme="minorHAnsi" w:cstheme="minorHAnsi"/>
          <w:spacing w:val="95"/>
          <w:w w:val="99"/>
        </w:rPr>
        <w:t xml:space="preserve"> </w:t>
      </w:r>
      <w:r w:rsidRPr="002A4A15">
        <w:rPr>
          <w:rFonts w:asciiTheme="minorHAnsi" w:hAnsiTheme="minorHAnsi" w:cstheme="minorHAnsi"/>
          <w:spacing w:val="-1"/>
        </w:rPr>
        <w:t>regulations</w:t>
      </w:r>
      <w:r w:rsidRPr="002A4A15">
        <w:rPr>
          <w:rFonts w:asciiTheme="minorHAnsi" w:hAnsiTheme="minorHAnsi" w:cstheme="minorHAnsi"/>
          <w:spacing w:val="-9"/>
        </w:rPr>
        <w:t xml:space="preserve"> </w:t>
      </w:r>
      <w:r w:rsidRPr="002A4A15">
        <w:rPr>
          <w:rFonts w:asciiTheme="minorHAnsi" w:hAnsiTheme="minorHAnsi" w:cstheme="minorHAnsi"/>
          <w:spacing w:val="-1"/>
        </w:rPr>
        <w:t>and</w:t>
      </w:r>
      <w:r w:rsidRPr="002A4A15">
        <w:rPr>
          <w:rFonts w:asciiTheme="minorHAnsi" w:hAnsiTheme="minorHAnsi" w:cstheme="minorHAnsi"/>
          <w:spacing w:val="-9"/>
        </w:rPr>
        <w:t xml:space="preserve"> </w:t>
      </w:r>
      <w:r w:rsidRPr="002A4A15">
        <w:rPr>
          <w:rFonts w:asciiTheme="minorHAnsi" w:hAnsiTheme="minorHAnsi" w:cstheme="minorHAnsi"/>
          <w:spacing w:val="-1"/>
        </w:rPr>
        <w:t>for</w:t>
      </w:r>
      <w:r w:rsidRPr="002A4A15">
        <w:rPr>
          <w:rFonts w:asciiTheme="minorHAnsi" w:hAnsiTheme="minorHAnsi" w:cstheme="minorHAnsi"/>
          <w:spacing w:val="-9"/>
        </w:rPr>
        <w:t xml:space="preserve"> </w:t>
      </w:r>
      <w:r w:rsidRPr="002A4A15">
        <w:rPr>
          <w:rFonts w:asciiTheme="minorHAnsi" w:hAnsiTheme="minorHAnsi" w:cstheme="minorHAnsi"/>
        </w:rPr>
        <w:t>submitting</w:t>
      </w:r>
      <w:r w:rsidRPr="002A4A15">
        <w:rPr>
          <w:rFonts w:asciiTheme="minorHAnsi" w:hAnsiTheme="minorHAnsi" w:cstheme="minorHAnsi"/>
          <w:spacing w:val="-11"/>
        </w:rPr>
        <w:t xml:space="preserve"> </w:t>
      </w:r>
      <w:r w:rsidRPr="002A4A15">
        <w:rPr>
          <w:rFonts w:asciiTheme="minorHAnsi" w:hAnsiTheme="minorHAnsi" w:cstheme="minorHAnsi"/>
          <w:spacing w:val="-1"/>
        </w:rPr>
        <w:t>required</w:t>
      </w:r>
      <w:r w:rsidRPr="002A4A15">
        <w:rPr>
          <w:rFonts w:asciiTheme="minorHAnsi" w:hAnsiTheme="minorHAnsi" w:cstheme="minorHAnsi"/>
          <w:spacing w:val="-7"/>
        </w:rPr>
        <w:t xml:space="preserve"> </w:t>
      </w:r>
      <w:r w:rsidRPr="002A4A15">
        <w:rPr>
          <w:rFonts w:asciiTheme="minorHAnsi" w:hAnsiTheme="minorHAnsi" w:cstheme="minorHAnsi"/>
          <w:spacing w:val="-1"/>
        </w:rPr>
        <w:t>reports.</w:t>
      </w:r>
    </w:p>
    <w:p w14:paraId="4498CA64" w14:textId="77777777" w:rsidR="00E2082A" w:rsidRPr="002A4A15" w:rsidRDefault="00E2082A">
      <w:pPr>
        <w:rPr>
          <w:rFonts w:eastAsia="Times New Roman" w:cstheme="minorHAnsi"/>
          <w:sz w:val="24"/>
          <w:szCs w:val="24"/>
        </w:rPr>
      </w:pPr>
    </w:p>
    <w:p w14:paraId="3499292F" w14:textId="77777777" w:rsidR="00E2082A" w:rsidRPr="002A4A15" w:rsidRDefault="00356C03">
      <w:pPr>
        <w:pStyle w:val="BodyText"/>
        <w:ind w:left="120" w:firstLine="0"/>
        <w:rPr>
          <w:rFonts w:asciiTheme="minorHAnsi" w:hAnsiTheme="minorHAnsi" w:cstheme="minorHAnsi"/>
        </w:rPr>
      </w:pPr>
      <w:r w:rsidRPr="002A4A15">
        <w:rPr>
          <w:rFonts w:asciiTheme="minorHAnsi" w:hAnsiTheme="minorHAnsi" w:cstheme="minorHAnsi"/>
        </w:rPr>
        <w:t>PROCEDURES:</w:t>
      </w:r>
    </w:p>
    <w:p w14:paraId="58ABAB80" w14:textId="23ED3700" w:rsidR="00E2082A" w:rsidRPr="002A4A15" w:rsidRDefault="00356C03" w:rsidP="00C662C0">
      <w:pPr>
        <w:pStyle w:val="BodyText"/>
        <w:numPr>
          <w:ilvl w:val="0"/>
          <w:numId w:val="13"/>
        </w:numPr>
        <w:tabs>
          <w:tab w:val="left" w:pos="840"/>
        </w:tabs>
        <w:ind w:right="160"/>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4"/>
        </w:rPr>
        <w:t xml:space="preserve"> </w:t>
      </w:r>
      <w:r w:rsidRPr="002A4A15">
        <w:rPr>
          <w:rFonts w:asciiTheme="minorHAnsi" w:hAnsiTheme="minorHAnsi" w:cstheme="minorHAnsi"/>
          <w:spacing w:val="-1"/>
        </w:rPr>
        <w:t>FNS</w:t>
      </w:r>
      <w:r w:rsidRPr="002A4A15">
        <w:rPr>
          <w:rFonts w:asciiTheme="minorHAnsi" w:hAnsiTheme="minorHAnsi" w:cstheme="minorHAnsi"/>
          <w:spacing w:val="-5"/>
        </w:rPr>
        <w:t xml:space="preserve"> </w:t>
      </w:r>
      <w:r w:rsidRPr="002A4A15">
        <w:rPr>
          <w:rFonts w:asciiTheme="minorHAnsi" w:hAnsiTheme="minorHAnsi" w:cstheme="minorHAnsi"/>
        </w:rPr>
        <w:t>153</w:t>
      </w:r>
      <w:r w:rsidRPr="002A4A15">
        <w:rPr>
          <w:rFonts w:asciiTheme="minorHAnsi" w:hAnsiTheme="minorHAnsi" w:cstheme="minorHAnsi"/>
          <w:spacing w:val="-5"/>
        </w:rPr>
        <w:t xml:space="preserve"> </w:t>
      </w:r>
      <w:r w:rsidRPr="002A4A15">
        <w:rPr>
          <w:rFonts w:asciiTheme="minorHAnsi" w:hAnsiTheme="minorHAnsi" w:cstheme="minorHAnsi"/>
          <w:spacing w:val="-1"/>
        </w:rPr>
        <w:t>carries</w:t>
      </w:r>
      <w:r w:rsidRPr="002A4A15">
        <w:rPr>
          <w:rFonts w:asciiTheme="minorHAnsi" w:hAnsiTheme="minorHAnsi" w:cstheme="minorHAnsi"/>
          <w:spacing w:val="-6"/>
        </w:rPr>
        <w:t xml:space="preserve"> </w:t>
      </w:r>
      <w:r w:rsidRPr="002A4A15">
        <w:rPr>
          <w:rFonts w:asciiTheme="minorHAnsi" w:hAnsiTheme="minorHAnsi" w:cstheme="minorHAnsi"/>
          <w:spacing w:val="-1"/>
        </w:rPr>
        <w:t>over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rPr>
        <w:t>ending</w:t>
      </w:r>
      <w:r w:rsidRPr="002A4A15">
        <w:rPr>
          <w:rFonts w:asciiTheme="minorHAnsi" w:hAnsiTheme="minorHAnsi" w:cstheme="minorHAnsi"/>
          <w:spacing w:val="-8"/>
        </w:rPr>
        <w:t xml:space="preserve"> </w:t>
      </w:r>
      <w:r w:rsidRPr="002A4A15">
        <w:rPr>
          <w:rFonts w:asciiTheme="minorHAnsi" w:hAnsiTheme="minorHAnsi" w:cstheme="minorHAnsi"/>
        </w:rPr>
        <w:t>inventory</w:t>
      </w:r>
      <w:r w:rsidRPr="002A4A15">
        <w:rPr>
          <w:rFonts w:asciiTheme="minorHAnsi" w:hAnsiTheme="minorHAnsi" w:cstheme="minorHAnsi"/>
          <w:spacing w:val="-8"/>
        </w:rPr>
        <w:t xml:space="preserve"> </w:t>
      </w:r>
      <w:r w:rsidRPr="002A4A15">
        <w:rPr>
          <w:rFonts w:asciiTheme="minorHAnsi" w:hAnsiTheme="minorHAnsi" w:cstheme="minorHAnsi"/>
          <w:spacing w:val="-1"/>
        </w:rPr>
        <w:t>from</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previous</w:t>
      </w:r>
      <w:r w:rsidRPr="002A4A15">
        <w:rPr>
          <w:rFonts w:asciiTheme="minorHAnsi" w:hAnsiTheme="minorHAnsi" w:cstheme="minorHAnsi"/>
          <w:spacing w:val="-6"/>
        </w:rPr>
        <w:t xml:space="preserve"> </w:t>
      </w:r>
      <w:r w:rsidRPr="002A4A15">
        <w:rPr>
          <w:rFonts w:asciiTheme="minorHAnsi" w:hAnsiTheme="minorHAnsi" w:cstheme="minorHAnsi"/>
        </w:rPr>
        <w:t>month</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5"/>
          <w:w w:val="99"/>
        </w:rPr>
        <w:t xml:space="preserve"> </w:t>
      </w:r>
      <w:r w:rsidRPr="002A4A15">
        <w:rPr>
          <w:rFonts w:asciiTheme="minorHAnsi" w:hAnsiTheme="minorHAnsi" w:cstheme="minorHAnsi"/>
          <w:spacing w:val="-1"/>
        </w:rPr>
        <w:t>provide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beginning</w:t>
      </w:r>
      <w:r w:rsidRPr="002A4A15">
        <w:rPr>
          <w:rFonts w:asciiTheme="minorHAnsi" w:hAnsiTheme="minorHAnsi" w:cstheme="minorHAnsi"/>
          <w:spacing w:val="-8"/>
        </w:rPr>
        <w:t xml:space="preserve"> </w:t>
      </w:r>
      <w:r w:rsidRPr="002A4A15">
        <w:rPr>
          <w:rFonts w:asciiTheme="minorHAnsi" w:hAnsiTheme="minorHAnsi" w:cstheme="minorHAnsi"/>
        </w:rPr>
        <w:t>inventory</w:t>
      </w:r>
      <w:r w:rsidRPr="002A4A15">
        <w:rPr>
          <w:rFonts w:asciiTheme="minorHAnsi" w:hAnsiTheme="minorHAnsi" w:cstheme="minorHAnsi"/>
          <w:spacing w:val="-9"/>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report</w:t>
      </w:r>
      <w:r w:rsidRPr="002A4A15">
        <w:rPr>
          <w:rFonts w:asciiTheme="minorHAnsi" w:hAnsiTheme="minorHAnsi" w:cstheme="minorHAnsi"/>
          <w:spacing w:val="-5"/>
        </w:rPr>
        <w:t xml:space="preserve"> </w:t>
      </w:r>
      <w:r w:rsidRPr="002A4A15">
        <w:rPr>
          <w:rFonts w:asciiTheme="minorHAnsi" w:hAnsiTheme="minorHAnsi" w:cstheme="minorHAnsi"/>
        </w:rPr>
        <w:t>month.</w:t>
      </w:r>
      <w:r w:rsidRPr="002A4A15">
        <w:rPr>
          <w:rFonts w:asciiTheme="minorHAnsi" w:hAnsiTheme="minorHAnsi" w:cstheme="minorHAnsi"/>
          <w:spacing w:val="50"/>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0063385F" w:rsidRPr="002A4A15">
        <w:rPr>
          <w:rFonts w:asciiTheme="minorHAnsi" w:hAnsiTheme="minorHAnsi" w:cstheme="minorHAnsi"/>
          <w:spacing w:val="-1"/>
        </w:rPr>
        <w:t xml:space="preserve">report </w:t>
      </w:r>
      <w:r w:rsidRPr="002A4A15">
        <w:rPr>
          <w:rFonts w:asciiTheme="minorHAnsi" w:hAnsiTheme="minorHAnsi" w:cstheme="minorHAnsi"/>
          <w:spacing w:val="-1"/>
        </w:rPr>
        <w:t>food</w:t>
      </w:r>
      <w:r w:rsidR="0074738B" w:rsidRPr="002A4A15">
        <w:rPr>
          <w:rFonts w:asciiTheme="minorHAnsi" w:hAnsiTheme="minorHAnsi" w:cstheme="minorHAnsi"/>
          <w:spacing w:val="49"/>
          <w:w w:val="99"/>
        </w:rPr>
        <w:t xml:space="preserve"> </w:t>
      </w:r>
      <w:r w:rsidRPr="002A4A15">
        <w:rPr>
          <w:rFonts w:asciiTheme="minorHAnsi" w:hAnsiTheme="minorHAnsi" w:cstheme="minorHAnsi"/>
          <w:spacing w:val="-1"/>
        </w:rPr>
        <w:t>receipts,</w:t>
      </w:r>
      <w:r w:rsidRPr="002A4A15">
        <w:rPr>
          <w:rFonts w:asciiTheme="minorHAnsi" w:hAnsiTheme="minorHAnsi" w:cstheme="minorHAnsi"/>
          <w:spacing w:val="-7"/>
        </w:rPr>
        <w:t xml:space="preserve"> </w:t>
      </w:r>
      <w:r w:rsidRPr="002A4A15">
        <w:rPr>
          <w:rFonts w:asciiTheme="minorHAnsi" w:hAnsiTheme="minorHAnsi" w:cstheme="minorHAnsi"/>
          <w:spacing w:val="-1"/>
        </w:rPr>
        <w:t>distributions</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issuances</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all</w:t>
      </w:r>
      <w:r w:rsidRPr="002A4A15">
        <w:rPr>
          <w:rFonts w:asciiTheme="minorHAnsi" w:hAnsiTheme="minorHAnsi" w:cstheme="minorHAnsi"/>
          <w:spacing w:val="-6"/>
        </w:rPr>
        <w:t xml:space="preserve"> </w:t>
      </w:r>
      <w:r w:rsidRPr="002A4A15">
        <w:rPr>
          <w:rFonts w:asciiTheme="minorHAnsi" w:hAnsiTheme="minorHAnsi" w:cstheme="minorHAnsi"/>
          <w:spacing w:val="-1"/>
        </w:rPr>
        <w:t>other</w:t>
      </w:r>
      <w:r w:rsidRPr="002A4A15">
        <w:rPr>
          <w:rFonts w:asciiTheme="minorHAnsi" w:hAnsiTheme="minorHAnsi" w:cstheme="minorHAnsi"/>
          <w:spacing w:val="-8"/>
        </w:rPr>
        <w:t xml:space="preserve"> </w:t>
      </w:r>
      <w:r w:rsidRPr="002A4A15">
        <w:rPr>
          <w:rFonts w:asciiTheme="minorHAnsi" w:hAnsiTheme="minorHAnsi" w:cstheme="minorHAnsi"/>
        </w:rPr>
        <w:t>commodity</w:t>
      </w:r>
      <w:r w:rsidRPr="002A4A15">
        <w:rPr>
          <w:rFonts w:asciiTheme="minorHAnsi" w:hAnsiTheme="minorHAnsi" w:cstheme="minorHAnsi"/>
          <w:spacing w:val="-11"/>
        </w:rPr>
        <w:t xml:space="preserve"> </w:t>
      </w:r>
      <w:r w:rsidRPr="002A4A15">
        <w:rPr>
          <w:rFonts w:asciiTheme="minorHAnsi" w:hAnsiTheme="minorHAnsi" w:cstheme="minorHAnsi"/>
        </w:rPr>
        <w:t>activity</w:t>
      </w:r>
      <w:r w:rsidRPr="002A4A15">
        <w:rPr>
          <w:rFonts w:asciiTheme="minorHAnsi" w:hAnsiTheme="minorHAnsi" w:cstheme="minorHAnsi"/>
          <w:spacing w:val="-11"/>
        </w:rPr>
        <w:t xml:space="preserve"> </w:t>
      </w:r>
      <w:r w:rsidRPr="002A4A15">
        <w:rPr>
          <w:rFonts w:asciiTheme="minorHAnsi" w:hAnsiTheme="minorHAnsi" w:cstheme="minorHAnsi"/>
        </w:rPr>
        <w:t>for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report</w:t>
      </w:r>
      <w:r w:rsidRPr="002A4A15">
        <w:rPr>
          <w:rFonts w:asciiTheme="minorHAnsi" w:hAnsiTheme="minorHAnsi" w:cstheme="minorHAnsi"/>
          <w:spacing w:val="-7"/>
        </w:rPr>
        <w:t xml:space="preserve"> </w:t>
      </w:r>
      <w:r w:rsidRPr="002A4A15">
        <w:rPr>
          <w:rFonts w:asciiTheme="minorHAnsi" w:hAnsiTheme="minorHAnsi" w:cstheme="minorHAnsi"/>
        </w:rPr>
        <w:t>month.</w:t>
      </w:r>
    </w:p>
    <w:p w14:paraId="4CDF43F6" w14:textId="77777777" w:rsidR="00E2082A" w:rsidRPr="002A4A15" w:rsidRDefault="00E2082A">
      <w:pPr>
        <w:rPr>
          <w:rFonts w:eastAsia="Times New Roman" w:cstheme="minorHAnsi"/>
          <w:sz w:val="24"/>
          <w:szCs w:val="24"/>
        </w:rPr>
      </w:pPr>
    </w:p>
    <w:p w14:paraId="2C3F14E0" w14:textId="596B3B92" w:rsidR="00E2082A" w:rsidRPr="002A4A15" w:rsidRDefault="00356C03" w:rsidP="00C662C0">
      <w:pPr>
        <w:pStyle w:val="BodyText"/>
        <w:numPr>
          <w:ilvl w:val="0"/>
          <w:numId w:val="13"/>
        </w:numPr>
        <w:tabs>
          <w:tab w:val="left" w:pos="840"/>
        </w:tabs>
        <w:ind w:right="253"/>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7"/>
        </w:rPr>
        <w:t xml:space="preserve"> </w:t>
      </w:r>
      <w:r w:rsidRPr="002A4A15">
        <w:rPr>
          <w:rFonts w:asciiTheme="minorHAnsi" w:hAnsiTheme="minorHAnsi" w:cstheme="minorHAnsi"/>
        </w:rPr>
        <w:t>conduct</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8"/>
        </w:rPr>
        <w:t xml:space="preserve"> </w:t>
      </w:r>
      <w:r w:rsidRPr="002A4A15">
        <w:rPr>
          <w:rFonts w:asciiTheme="minorHAnsi" w:hAnsiTheme="minorHAnsi" w:cstheme="minorHAnsi"/>
          <w:spacing w:val="-1"/>
        </w:rPr>
        <w:t>per</w:t>
      </w:r>
      <w:r w:rsidRPr="002A4A15">
        <w:rPr>
          <w:rFonts w:asciiTheme="minorHAnsi" w:hAnsiTheme="minorHAnsi" w:cstheme="minorHAnsi"/>
          <w:spacing w:val="-7"/>
        </w:rPr>
        <w:t xml:space="preserve"> </w:t>
      </w:r>
      <w:r w:rsidRPr="002A4A15">
        <w:rPr>
          <w:rFonts w:asciiTheme="minorHAnsi" w:hAnsiTheme="minorHAnsi" w:cstheme="minorHAnsi"/>
        </w:rPr>
        <w:t>unit</w:t>
      </w:r>
      <w:r w:rsidRPr="002A4A15">
        <w:rPr>
          <w:rFonts w:asciiTheme="minorHAnsi" w:hAnsiTheme="minorHAnsi" w:cstheme="minorHAnsi"/>
          <w:spacing w:val="-7"/>
        </w:rPr>
        <w:t xml:space="preserve"> </w:t>
      </w:r>
      <w:r w:rsidRPr="002A4A15">
        <w:rPr>
          <w:rFonts w:asciiTheme="minorHAnsi" w:hAnsiTheme="minorHAnsi" w:cstheme="minorHAnsi"/>
        </w:rPr>
        <w:t>month-end</w:t>
      </w:r>
      <w:r w:rsidRPr="002A4A15">
        <w:rPr>
          <w:rFonts w:asciiTheme="minorHAnsi" w:hAnsiTheme="minorHAnsi" w:cstheme="minorHAnsi"/>
          <w:spacing w:val="-6"/>
        </w:rPr>
        <w:t xml:space="preserve"> </w:t>
      </w:r>
      <w:r w:rsidRPr="002A4A15">
        <w:rPr>
          <w:rFonts w:asciiTheme="minorHAnsi" w:hAnsiTheme="minorHAnsi" w:cstheme="minorHAnsi"/>
          <w:spacing w:val="-1"/>
        </w:rPr>
        <w:t>physical</w:t>
      </w:r>
      <w:r w:rsidRPr="002A4A15">
        <w:rPr>
          <w:rFonts w:asciiTheme="minorHAnsi" w:hAnsiTheme="minorHAnsi" w:cstheme="minorHAnsi"/>
          <w:spacing w:val="-7"/>
        </w:rPr>
        <w:t xml:space="preserve"> </w:t>
      </w:r>
      <w:r w:rsidRPr="002A4A15">
        <w:rPr>
          <w:rFonts w:asciiTheme="minorHAnsi" w:hAnsiTheme="minorHAnsi" w:cstheme="minorHAnsi"/>
        </w:rPr>
        <w:t>inventory</w:t>
      </w:r>
      <w:r w:rsidRPr="002A4A15">
        <w:rPr>
          <w:rFonts w:asciiTheme="minorHAnsi" w:hAnsiTheme="minorHAnsi" w:cstheme="minorHAnsi"/>
          <w:spacing w:val="-10"/>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all</w:t>
      </w:r>
      <w:r w:rsidRPr="002A4A15">
        <w:rPr>
          <w:rFonts w:asciiTheme="minorHAnsi" w:hAnsiTheme="minorHAnsi" w:cstheme="minorHAnsi"/>
          <w:spacing w:val="-6"/>
        </w:rPr>
        <w:t xml:space="preserve"> </w:t>
      </w:r>
      <w:r w:rsidRPr="002A4A15">
        <w:rPr>
          <w:rFonts w:asciiTheme="minorHAnsi" w:hAnsiTheme="minorHAnsi" w:cstheme="minorHAnsi"/>
        </w:rPr>
        <w:t>commodity</w:t>
      </w:r>
      <w:r w:rsidRPr="002A4A15">
        <w:rPr>
          <w:rFonts w:asciiTheme="minorHAnsi" w:hAnsiTheme="minorHAnsi" w:cstheme="minorHAnsi"/>
          <w:spacing w:val="42"/>
          <w:w w:val="99"/>
        </w:rPr>
        <w:t xml:space="preserve"> </w:t>
      </w:r>
      <w:r w:rsidRPr="002A4A15">
        <w:rPr>
          <w:rFonts w:asciiTheme="minorHAnsi" w:hAnsiTheme="minorHAnsi" w:cstheme="minorHAnsi"/>
          <w:spacing w:val="-1"/>
        </w:rPr>
        <w:t>foods</w:t>
      </w:r>
      <w:r w:rsidRPr="002A4A15">
        <w:rPr>
          <w:rFonts w:asciiTheme="minorHAnsi" w:hAnsiTheme="minorHAnsi" w:cstheme="minorHAnsi"/>
          <w:spacing w:val="-6"/>
        </w:rPr>
        <w:t xml:space="preserve"> </w:t>
      </w:r>
      <w:r w:rsidRPr="002A4A15">
        <w:rPr>
          <w:rFonts w:asciiTheme="minorHAnsi" w:hAnsiTheme="minorHAnsi" w:cstheme="minorHAnsi"/>
        </w:rPr>
        <w:t>on</w:t>
      </w:r>
      <w:r w:rsidRPr="002A4A15">
        <w:rPr>
          <w:rFonts w:asciiTheme="minorHAnsi" w:hAnsiTheme="minorHAnsi" w:cstheme="minorHAnsi"/>
          <w:spacing w:val="-6"/>
        </w:rPr>
        <w:t xml:space="preserve"> </w:t>
      </w:r>
      <w:r w:rsidRPr="002A4A15">
        <w:rPr>
          <w:rFonts w:asciiTheme="minorHAnsi" w:hAnsiTheme="minorHAnsi" w:cstheme="minorHAnsi"/>
          <w:spacing w:val="-1"/>
        </w:rPr>
        <w:t>hand</w:t>
      </w:r>
      <w:r w:rsidRPr="002A4A15">
        <w:rPr>
          <w:rFonts w:asciiTheme="minorHAnsi" w:hAnsiTheme="minorHAnsi" w:cstheme="minorHAnsi"/>
          <w:spacing w:val="-6"/>
        </w:rPr>
        <w:t xml:space="preserve"> </w:t>
      </w:r>
      <w:r w:rsidRPr="002A4A15">
        <w:rPr>
          <w:rFonts w:asciiTheme="minorHAnsi" w:hAnsiTheme="minorHAnsi" w:cstheme="minorHAnsi"/>
          <w:spacing w:val="-1"/>
        </w:rPr>
        <w:t>including</w:t>
      </w:r>
      <w:r w:rsidRPr="002A4A15">
        <w:rPr>
          <w:rFonts w:asciiTheme="minorHAnsi" w:hAnsiTheme="minorHAnsi" w:cstheme="minorHAnsi"/>
          <w:spacing w:val="-9"/>
        </w:rPr>
        <w:t xml:space="preserve"> </w:t>
      </w:r>
      <w:r w:rsidRPr="002A4A15">
        <w:rPr>
          <w:rFonts w:asciiTheme="minorHAnsi" w:hAnsiTheme="minorHAnsi" w:cstheme="minorHAnsi"/>
          <w:spacing w:val="1"/>
        </w:rPr>
        <w:t>the</w:t>
      </w:r>
      <w:r w:rsidRPr="002A4A15">
        <w:rPr>
          <w:rFonts w:asciiTheme="minorHAnsi" w:hAnsiTheme="minorHAnsi" w:cstheme="minorHAnsi"/>
          <w:spacing w:val="-7"/>
        </w:rPr>
        <w:t xml:space="preserve"> </w:t>
      </w:r>
      <w:r w:rsidRPr="002A4A15">
        <w:rPr>
          <w:rFonts w:asciiTheme="minorHAnsi" w:hAnsiTheme="minorHAnsi" w:cstheme="minorHAnsi"/>
          <w:spacing w:val="-1"/>
        </w:rPr>
        <w:t>content</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undistributed</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spacing w:val="-1"/>
        </w:rPr>
        <w:t>packages</w:t>
      </w:r>
      <w:r w:rsidRPr="002A4A15">
        <w:rPr>
          <w:rFonts w:asciiTheme="minorHAnsi" w:hAnsiTheme="minorHAnsi" w:cstheme="minorHAnsi"/>
          <w:spacing w:val="-5"/>
        </w:rPr>
        <w:t xml:space="preserve"> </w:t>
      </w:r>
      <w:r w:rsidRPr="002A4A15">
        <w:rPr>
          <w:rFonts w:asciiTheme="minorHAnsi" w:hAnsiTheme="minorHAnsi" w:cstheme="minorHAnsi"/>
          <w:spacing w:val="-1"/>
        </w:rPr>
        <w:t>located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91"/>
          <w:w w:val="99"/>
        </w:rPr>
        <w:t xml:space="preserve"> </w:t>
      </w:r>
      <w:r w:rsidRPr="002A4A15">
        <w:rPr>
          <w:rFonts w:asciiTheme="minorHAnsi" w:hAnsiTheme="minorHAnsi" w:cstheme="minorHAnsi"/>
          <w:spacing w:val="-1"/>
        </w:rPr>
        <w:t>warehouse</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rPr>
        <w:t>distribution</w:t>
      </w:r>
      <w:r w:rsidRPr="002A4A15">
        <w:rPr>
          <w:rFonts w:asciiTheme="minorHAnsi" w:hAnsiTheme="minorHAnsi" w:cstheme="minorHAnsi"/>
          <w:spacing w:val="-5"/>
        </w:rPr>
        <w:t xml:space="preserve"> </w:t>
      </w:r>
      <w:r w:rsidR="00F64CB7" w:rsidRPr="002A4A15">
        <w:rPr>
          <w:rFonts w:asciiTheme="minorHAnsi" w:hAnsiTheme="minorHAnsi" w:cstheme="minorHAnsi"/>
          <w:spacing w:val="-1"/>
        </w:rPr>
        <w:t xml:space="preserve">sites on </w:t>
      </w:r>
      <w:r w:rsidR="007E3EE9" w:rsidRPr="002A4A15">
        <w:rPr>
          <w:rFonts w:asciiTheme="minorHAnsi" w:hAnsiTheme="minorHAnsi" w:cstheme="minorHAnsi"/>
        </w:rPr>
        <w:t>FNS</w:t>
      </w:r>
      <w:r w:rsidRPr="002A4A15">
        <w:rPr>
          <w:rFonts w:asciiTheme="minorHAnsi" w:hAnsiTheme="minorHAnsi" w:cstheme="minorHAnsi"/>
          <w:spacing w:val="-4"/>
        </w:rPr>
        <w:t xml:space="preserve"> </w:t>
      </w:r>
      <w:r w:rsidRPr="002A4A15">
        <w:rPr>
          <w:rFonts w:asciiTheme="minorHAnsi" w:hAnsiTheme="minorHAnsi" w:cstheme="minorHAnsi"/>
        </w:rPr>
        <w:t>153.</w:t>
      </w:r>
      <w:r w:rsidR="00690C76" w:rsidRPr="002A4A15">
        <w:rPr>
          <w:rFonts w:asciiTheme="minorHAnsi" w:hAnsiTheme="minorHAnsi" w:cstheme="minorHAnsi"/>
        </w:rPr>
        <w:t xml:space="preserve">  Distributing agencies will use the Physical </w:t>
      </w:r>
      <w:r w:rsidR="004E28DA" w:rsidRPr="002A4A15">
        <w:rPr>
          <w:rFonts w:asciiTheme="minorHAnsi" w:hAnsiTheme="minorHAnsi" w:cstheme="minorHAnsi"/>
        </w:rPr>
        <w:t>I</w:t>
      </w:r>
      <w:r w:rsidR="00690C76" w:rsidRPr="002A4A15">
        <w:rPr>
          <w:rFonts w:asciiTheme="minorHAnsi" w:hAnsiTheme="minorHAnsi" w:cstheme="minorHAnsi"/>
        </w:rPr>
        <w:t>nventory</w:t>
      </w:r>
      <w:r w:rsidR="004E28DA" w:rsidRPr="002A4A15">
        <w:rPr>
          <w:rFonts w:asciiTheme="minorHAnsi" w:hAnsiTheme="minorHAnsi" w:cstheme="minorHAnsi"/>
        </w:rPr>
        <w:t xml:space="preserve"> </w:t>
      </w:r>
      <w:r w:rsidR="007E3EE9" w:rsidRPr="002A4A15">
        <w:rPr>
          <w:rFonts w:asciiTheme="minorHAnsi" w:hAnsiTheme="minorHAnsi" w:cstheme="minorHAnsi"/>
        </w:rPr>
        <w:t>Form</w:t>
      </w:r>
      <w:r w:rsidR="004E28DA" w:rsidRPr="002A4A15">
        <w:rPr>
          <w:rFonts w:asciiTheme="minorHAnsi" w:hAnsiTheme="minorHAnsi" w:cstheme="minorHAnsi"/>
        </w:rPr>
        <w:t xml:space="preserve"> to report their monthly inventory to the </w:t>
      </w:r>
      <w:r w:rsidR="00914C77" w:rsidRPr="002A4A15">
        <w:rPr>
          <w:rFonts w:asciiTheme="minorHAnsi" w:hAnsiTheme="minorHAnsi" w:cstheme="minorHAnsi"/>
        </w:rPr>
        <w:t>l</w:t>
      </w:r>
      <w:r w:rsidR="004E28DA" w:rsidRPr="002A4A15">
        <w:rPr>
          <w:rFonts w:asciiTheme="minorHAnsi" w:hAnsiTheme="minorHAnsi" w:cstheme="minorHAnsi"/>
        </w:rPr>
        <w:t xml:space="preserve">ocal </w:t>
      </w:r>
      <w:r w:rsidR="00914C77" w:rsidRPr="002A4A15">
        <w:rPr>
          <w:rFonts w:asciiTheme="minorHAnsi" w:hAnsiTheme="minorHAnsi" w:cstheme="minorHAnsi"/>
        </w:rPr>
        <w:t>a</w:t>
      </w:r>
      <w:r w:rsidR="004E28DA" w:rsidRPr="002A4A15">
        <w:rPr>
          <w:rFonts w:asciiTheme="minorHAnsi" w:hAnsiTheme="minorHAnsi" w:cstheme="minorHAnsi"/>
        </w:rPr>
        <w:t xml:space="preserve">gency.  </w:t>
      </w:r>
    </w:p>
    <w:p w14:paraId="0B10AD6B" w14:textId="77777777" w:rsidR="00E2082A" w:rsidRPr="002A4A15" w:rsidRDefault="00E2082A">
      <w:pPr>
        <w:rPr>
          <w:rFonts w:eastAsia="Times New Roman" w:cstheme="minorHAnsi"/>
          <w:sz w:val="24"/>
          <w:szCs w:val="24"/>
        </w:rPr>
      </w:pPr>
    </w:p>
    <w:p w14:paraId="19D9A5C2" w14:textId="066CE8C8" w:rsidR="00E2082A" w:rsidRPr="002A4A15" w:rsidRDefault="00356C03" w:rsidP="00C662C0">
      <w:pPr>
        <w:pStyle w:val="BodyText"/>
        <w:numPr>
          <w:ilvl w:val="0"/>
          <w:numId w:val="13"/>
        </w:numPr>
        <w:tabs>
          <w:tab w:val="left" w:pos="840"/>
        </w:tabs>
        <w:ind w:left="839" w:right="786" w:hanging="719"/>
        <w:jc w:val="both"/>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5"/>
        </w:rPr>
        <w:t xml:space="preserve"> </w:t>
      </w:r>
      <w:r w:rsidRPr="002A4A15">
        <w:rPr>
          <w:rFonts w:asciiTheme="minorHAnsi" w:hAnsiTheme="minorHAnsi" w:cstheme="minorHAnsi"/>
        </w:rPr>
        <w:t>compare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agency-wide</w:t>
      </w:r>
      <w:r w:rsidRPr="002A4A15">
        <w:rPr>
          <w:rFonts w:asciiTheme="minorHAnsi" w:hAnsiTheme="minorHAnsi" w:cstheme="minorHAnsi"/>
          <w:spacing w:val="-6"/>
        </w:rPr>
        <w:t xml:space="preserve"> </w:t>
      </w:r>
      <w:r w:rsidRPr="002A4A15">
        <w:rPr>
          <w:rFonts w:asciiTheme="minorHAnsi" w:hAnsiTheme="minorHAnsi" w:cstheme="minorHAnsi"/>
        </w:rPr>
        <w:t>per</w:t>
      </w:r>
      <w:r w:rsidRPr="002A4A15">
        <w:rPr>
          <w:rFonts w:asciiTheme="minorHAnsi" w:hAnsiTheme="minorHAnsi" w:cstheme="minorHAnsi"/>
          <w:spacing w:val="-5"/>
        </w:rPr>
        <w:t xml:space="preserve"> </w:t>
      </w:r>
      <w:r w:rsidRPr="002A4A15">
        <w:rPr>
          <w:rFonts w:asciiTheme="minorHAnsi" w:hAnsiTheme="minorHAnsi" w:cstheme="minorHAnsi"/>
        </w:rPr>
        <w:t>unit</w:t>
      </w:r>
      <w:r w:rsidRPr="002A4A15">
        <w:rPr>
          <w:rFonts w:asciiTheme="minorHAnsi" w:hAnsiTheme="minorHAnsi" w:cstheme="minorHAnsi"/>
          <w:spacing w:val="-6"/>
        </w:rPr>
        <w:t xml:space="preserve"> </w:t>
      </w:r>
      <w:r w:rsidRPr="002A4A15">
        <w:rPr>
          <w:rFonts w:asciiTheme="minorHAnsi" w:hAnsiTheme="minorHAnsi" w:cstheme="minorHAnsi"/>
          <w:spacing w:val="-1"/>
        </w:rPr>
        <w:t>physical</w:t>
      </w:r>
      <w:r w:rsidRPr="002A4A15">
        <w:rPr>
          <w:rFonts w:asciiTheme="minorHAnsi" w:hAnsiTheme="minorHAnsi" w:cstheme="minorHAnsi"/>
          <w:spacing w:val="-5"/>
        </w:rPr>
        <w:t xml:space="preserve"> </w:t>
      </w:r>
      <w:r w:rsidRPr="002A4A15">
        <w:rPr>
          <w:rFonts w:asciiTheme="minorHAnsi" w:hAnsiTheme="minorHAnsi" w:cstheme="minorHAnsi"/>
        </w:rPr>
        <w:t>inventory</w:t>
      </w:r>
      <w:r w:rsidRPr="002A4A15">
        <w:rPr>
          <w:rFonts w:asciiTheme="minorHAnsi" w:hAnsiTheme="minorHAnsi" w:cstheme="minorHAnsi"/>
          <w:spacing w:val="-9"/>
        </w:rPr>
        <w:t xml:space="preserve"> </w:t>
      </w:r>
      <w:r w:rsidRPr="002A4A15">
        <w:rPr>
          <w:rFonts w:asciiTheme="minorHAnsi" w:hAnsiTheme="minorHAnsi" w:cstheme="minorHAnsi"/>
          <w:spacing w:val="-1"/>
        </w:rPr>
        <w:t>with</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7"/>
          <w:w w:val="99"/>
        </w:rPr>
        <w:t xml:space="preserve"> </w:t>
      </w:r>
      <w:r w:rsidRPr="002A4A15">
        <w:rPr>
          <w:rFonts w:asciiTheme="minorHAnsi" w:hAnsiTheme="minorHAnsi" w:cstheme="minorHAnsi"/>
          <w:spacing w:val="-1"/>
        </w:rPr>
        <w:t>ending</w:t>
      </w:r>
      <w:r w:rsidRPr="002A4A15">
        <w:rPr>
          <w:rFonts w:asciiTheme="minorHAnsi" w:hAnsiTheme="minorHAnsi" w:cstheme="minorHAnsi"/>
          <w:spacing w:val="-8"/>
        </w:rPr>
        <w:t xml:space="preserve"> </w:t>
      </w:r>
      <w:r w:rsidRPr="002A4A15">
        <w:rPr>
          <w:rFonts w:asciiTheme="minorHAnsi" w:hAnsiTheme="minorHAnsi" w:cstheme="minorHAnsi"/>
        </w:rPr>
        <w:t>inventory</w:t>
      </w:r>
      <w:r w:rsidRPr="002A4A15">
        <w:rPr>
          <w:rFonts w:asciiTheme="minorHAnsi" w:hAnsiTheme="minorHAnsi" w:cstheme="minorHAnsi"/>
          <w:spacing w:val="-8"/>
        </w:rPr>
        <w:t xml:space="preserve"> </w:t>
      </w:r>
      <w:r w:rsidRPr="002A4A15">
        <w:rPr>
          <w:rFonts w:asciiTheme="minorHAnsi" w:hAnsiTheme="minorHAnsi" w:cstheme="minorHAnsi"/>
          <w:spacing w:val="-1"/>
        </w:rPr>
        <w:t>calculated</w:t>
      </w:r>
      <w:r w:rsidRPr="002A4A15">
        <w:rPr>
          <w:rFonts w:asciiTheme="minorHAnsi" w:hAnsiTheme="minorHAnsi" w:cstheme="minorHAnsi"/>
          <w:spacing w:val="-4"/>
        </w:rPr>
        <w:t xml:space="preserve"> </w:t>
      </w:r>
      <w:r w:rsidRPr="002A4A15">
        <w:rPr>
          <w:rFonts w:asciiTheme="minorHAnsi" w:hAnsiTheme="minorHAnsi" w:cstheme="minorHAnsi"/>
        </w:rPr>
        <w:t>on</w:t>
      </w:r>
      <w:r w:rsidRPr="002A4A15">
        <w:rPr>
          <w:rFonts w:asciiTheme="minorHAnsi" w:hAnsiTheme="minorHAnsi" w:cstheme="minorHAnsi"/>
          <w:spacing w:val="-5"/>
        </w:rPr>
        <w:t xml:space="preserve"> </w:t>
      </w:r>
      <w:r w:rsidR="007E3EE9" w:rsidRPr="002A4A15">
        <w:rPr>
          <w:rFonts w:asciiTheme="minorHAnsi" w:hAnsiTheme="minorHAnsi" w:cstheme="minorHAnsi"/>
        </w:rPr>
        <w:t>FNS</w:t>
      </w:r>
      <w:r w:rsidRPr="002A4A15">
        <w:rPr>
          <w:rFonts w:asciiTheme="minorHAnsi" w:hAnsiTheme="minorHAnsi" w:cstheme="minorHAnsi"/>
          <w:spacing w:val="-4"/>
        </w:rPr>
        <w:t xml:space="preserve"> </w:t>
      </w:r>
      <w:r w:rsidRPr="002A4A15">
        <w:rPr>
          <w:rFonts w:asciiTheme="minorHAnsi" w:hAnsiTheme="minorHAnsi" w:cstheme="minorHAnsi"/>
        </w:rPr>
        <w:t>153</w:t>
      </w:r>
      <w:r w:rsidRPr="002A4A15">
        <w:rPr>
          <w:rFonts w:asciiTheme="minorHAnsi" w:hAnsiTheme="minorHAnsi" w:cstheme="minorHAnsi"/>
          <w:spacing w:val="-5"/>
        </w:rPr>
        <w:t xml:space="preserve"> </w:t>
      </w:r>
      <w:r w:rsidRPr="002A4A15">
        <w:rPr>
          <w:rFonts w:asciiTheme="minorHAnsi" w:hAnsiTheme="minorHAnsi" w:cstheme="minorHAnsi"/>
        </w:rPr>
        <w:t>(see</w:t>
      </w:r>
      <w:r w:rsidRPr="002A4A15">
        <w:rPr>
          <w:rFonts w:asciiTheme="minorHAnsi" w:hAnsiTheme="minorHAnsi" w:cstheme="minorHAnsi"/>
          <w:spacing w:val="-4"/>
        </w:rPr>
        <w:t xml:space="preserve"> </w:t>
      </w:r>
      <w:r w:rsidRPr="002A4A15">
        <w:rPr>
          <w:rFonts w:asciiTheme="minorHAnsi" w:hAnsiTheme="minorHAnsi" w:cstheme="minorHAnsi"/>
          <w:spacing w:val="-1"/>
        </w:rPr>
        <w:t>A.</w:t>
      </w:r>
      <w:r w:rsidRPr="002A4A15">
        <w:rPr>
          <w:rFonts w:asciiTheme="minorHAnsi" w:hAnsiTheme="minorHAnsi" w:cstheme="minorHAnsi"/>
          <w:spacing w:val="-4"/>
        </w:rPr>
        <w:t xml:space="preserve"> </w:t>
      </w:r>
      <w:r w:rsidRPr="002A4A15">
        <w:rPr>
          <w:rFonts w:asciiTheme="minorHAnsi" w:hAnsiTheme="minorHAnsi" w:cstheme="minorHAnsi"/>
          <w:spacing w:val="-1"/>
        </w:rPr>
        <w:t>above).</w:t>
      </w:r>
      <w:r w:rsidRPr="002A4A15">
        <w:rPr>
          <w:rFonts w:asciiTheme="minorHAnsi" w:hAnsiTheme="minorHAnsi" w:cstheme="minorHAnsi"/>
          <w:spacing w:val="50"/>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ending</w:t>
      </w:r>
      <w:r w:rsidRPr="002A4A15">
        <w:rPr>
          <w:rFonts w:asciiTheme="minorHAnsi" w:hAnsiTheme="minorHAnsi" w:cstheme="minorHAnsi"/>
          <w:spacing w:val="-7"/>
        </w:rPr>
        <w:t xml:space="preserve"> </w:t>
      </w:r>
      <w:r w:rsidRPr="002A4A15">
        <w:rPr>
          <w:rFonts w:asciiTheme="minorHAnsi" w:hAnsiTheme="minorHAnsi" w:cstheme="minorHAnsi"/>
        </w:rPr>
        <w:t>inventory</w:t>
      </w:r>
      <w:r w:rsidRPr="002A4A15">
        <w:rPr>
          <w:rFonts w:asciiTheme="minorHAnsi" w:hAnsiTheme="minorHAnsi" w:cstheme="minorHAnsi"/>
          <w:spacing w:val="54"/>
          <w:w w:val="99"/>
        </w:rPr>
        <w:t xml:space="preserve"> </w:t>
      </w:r>
      <w:r w:rsidRPr="002A4A15">
        <w:rPr>
          <w:rFonts w:asciiTheme="minorHAnsi" w:hAnsiTheme="minorHAnsi" w:cstheme="minorHAnsi"/>
          <w:spacing w:val="-1"/>
        </w:rPr>
        <w:t>calculated</w:t>
      </w:r>
      <w:r w:rsidRPr="002A4A15">
        <w:rPr>
          <w:rFonts w:asciiTheme="minorHAnsi" w:hAnsiTheme="minorHAnsi" w:cstheme="minorHAnsi"/>
          <w:spacing w:val="-7"/>
        </w:rPr>
        <w:t xml:space="preserve"> </w:t>
      </w:r>
      <w:r w:rsidRPr="002A4A15">
        <w:rPr>
          <w:rFonts w:asciiTheme="minorHAnsi" w:hAnsiTheme="minorHAnsi" w:cstheme="minorHAnsi"/>
        </w:rPr>
        <w:t>on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FNS</w:t>
      </w:r>
      <w:r w:rsidRPr="002A4A15">
        <w:rPr>
          <w:rFonts w:asciiTheme="minorHAnsi" w:hAnsiTheme="minorHAnsi" w:cstheme="minorHAnsi"/>
          <w:spacing w:val="-5"/>
        </w:rPr>
        <w:t xml:space="preserve"> </w:t>
      </w:r>
      <w:r w:rsidRPr="002A4A15">
        <w:rPr>
          <w:rFonts w:asciiTheme="minorHAnsi" w:hAnsiTheme="minorHAnsi" w:cstheme="minorHAnsi"/>
        </w:rPr>
        <w:t>153</w:t>
      </w:r>
      <w:r w:rsidRPr="002A4A15">
        <w:rPr>
          <w:rFonts w:asciiTheme="minorHAnsi" w:hAnsiTheme="minorHAnsi" w:cstheme="minorHAnsi"/>
          <w:spacing w:val="-7"/>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Pr="002A4A15">
        <w:rPr>
          <w:rFonts w:asciiTheme="minorHAnsi" w:hAnsiTheme="minorHAnsi" w:cstheme="minorHAnsi"/>
          <w:spacing w:val="-1"/>
        </w:rPr>
        <w:t>equal</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physical</w:t>
      </w:r>
      <w:r w:rsidRPr="002A4A15">
        <w:rPr>
          <w:rFonts w:asciiTheme="minorHAnsi" w:hAnsiTheme="minorHAnsi" w:cstheme="minorHAnsi"/>
          <w:spacing w:val="-3"/>
        </w:rPr>
        <w:t xml:space="preserve"> </w:t>
      </w:r>
      <w:r w:rsidRPr="002A4A15">
        <w:rPr>
          <w:rFonts w:asciiTheme="minorHAnsi" w:hAnsiTheme="minorHAnsi" w:cstheme="minorHAnsi"/>
        </w:rPr>
        <w:t>inventory</w:t>
      </w:r>
      <w:r w:rsidRPr="002A4A15">
        <w:rPr>
          <w:rFonts w:asciiTheme="minorHAnsi" w:hAnsiTheme="minorHAnsi" w:cstheme="minorHAnsi"/>
          <w:spacing w:val="-9"/>
        </w:rPr>
        <w:t xml:space="preserve"> </w:t>
      </w:r>
      <w:r w:rsidRPr="002A4A15">
        <w:rPr>
          <w:rFonts w:asciiTheme="minorHAnsi" w:hAnsiTheme="minorHAnsi" w:cstheme="minorHAnsi"/>
          <w:spacing w:val="-1"/>
        </w:rPr>
        <w:t>amounts.</w:t>
      </w:r>
    </w:p>
    <w:p w14:paraId="4DB8CCAE" w14:textId="77777777" w:rsidR="00E2082A" w:rsidRPr="002A4A15" w:rsidRDefault="00E2082A">
      <w:pPr>
        <w:rPr>
          <w:rFonts w:eastAsia="Times New Roman" w:cstheme="minorHAnsi"/>
          <w:sz w:val="24"/>
          <w:szCs w:val="24"/>
        </w:rPr>
      </w:pPr>
    </w:p>
    <w:p w14:paraId="45911ACF" w14:textId="77777777" w:rsidR="00E2082A" w:rsidRPr="002A4A15" w:rsidRDefault="00356C03" w:rsidP="00C662C0">
      <w:pPr>
        <w:pStyle w:val="BodyText"/>
        <w:numPr>
          <w:ilvl w:val="1"/>
          <w:numId w:val="13"/>
        </w:numPr>
        <w:tabs>
          <w:tab w:val="left" w:pos="1560"/>
        </w:tabs>
        <w:ind w:right="253"/>
        <w:rPr>
          <w:rFonts w:asciiTheme="minorHAnsi" w:hAnsiTheme="minorHAnsi" w:cstheme="minorHAnsi"/>
        </w:rPr>
      </w:pPr>
      <w:r w:rsidRPr="002A4A15">
        <w:rPr>
          <w:rFonts w:asciiTheme="minorHAnsi" w:hAnsiTheme="minorHAnsi" w:cstheme="minorHAnsi"/>
          <w:spacing w:val="-2"/>
        </w:rPr>
        <w:t>If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physical</w:t>
      </w:r>
      <w:r w:rsidRPr="002A4A15">
        <w:rPr>
          <w:rFonts w:asciiTheme="minorHAnsi" w:hAnsiTheme="minorHAnsi" w:cstheme="minorHAnsi"/>
          <w:spacing w:val="-6"/>
        </w:rPr>
        <w:t xml:space="preserve"> </w:t>
      </w:r>
      <w:r w:rsidRPr="002A4A15">
        <w:rPr>
          <w:rFonts w:asciiTheme="minorHAnsi" w:hAnsiTheme="minorHAnsi" w:cstheme="minorHAnsi"/>
        </w:rPr>
        <w:t>inventory</w:t>
      </w:r>
      <w:r w:rsidRPr="002A4A15">
        <w:rPr>
          <w:rFonts w:asciiTheme="minorHAnsi" w:hAnsiTheme="minorHAnsi" w:cstheme="minorHAnsi"/>
          <w:spacing w:val="-8"/>
        </w:rPr>
        <w:t xml:space="preserve"> </w:t>
      </w:r>
      <w:r w:rsidRPr="002A4A15">
        <w:rPr>
          <w:rFonts w:asciiTheme="minorHAnsi" w:hAnsiTheme="minorHAnsi" w:cstheme="minorHAnsi"/>
          <w:spacing w:val="-1"/>
        </w:rPr>
        <w:t>differs</w:t>
      </w:r>
      <w:r w:rsidRPr="002A4A15">
        <w:rPr>
          <w:rFonts w:asciiTheme="minorHAnsi" w:hAnsiTheme="minorHAnsi" w:cstheme="minorHAnsi"/>
          <w:spacing w:val="-6"/>
        </w:rPr>
        <w:t xml:space="preserve"> </w:t>
      </w:r>
      <w:r w:rsidRPr="002A4A15">
        <w:rPr>
          <w:rFonts w:asciiTheme="minorHAnsi" w:hAnsiTheme="minorHAnsi" w:cstheme="minorHAnsi"/>
        </w:rPr>
        <w:t>from</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ending</w:t>
      </w:r>
      <w:r w:rsidRPr="002A4A15">
        <w:rPr>
          <w:rFonts w:asciiTheme="minorHAnsi" w:hAnsiTheme="minorHAnsi" w:cstheme="minorHAnsi"/>
          <w:spacing w:val="-9"/>
        </w:rPr>
        <w:t xml:space="preserve"> </w:t>
      </w:r>
      <w:r w:rsidRPr="002A4A15">
        <w:rPr>
          <w:rFonts w:asciiTheme="minorHAnsi" w:hAnsiTheme="minorHAnsi" w:cstheme="minorHAnsi"/>
        </w:rPr>
        <w:t>inventory</w:t>
      </w:r>
      <w:r w:rsidRPr="002A4A15">
        <w:rPr>
          <w:rFonts w:asciiTheme="minorHAnsi" w:hAnsiTheme="minorHAnsi" w:cstheme="minorHAnsi"/>
          <w:spacing w:val="-9"/>
        </w:rPr>
        <w:t xml:space="preserve"> </w:t>
      </w:r>
      <w:r w:rsidRPr="002A4A15">
        <w:rPr>
          <w:rFonts w:asciiTheme="minorHAnsi" w:hAnsiTheme="minorHAnsi" w:cstheme="minorHAnsi"/>
          <w:spacing w:val="-1"/>
        </w:rPr>
        <w:t>reflected</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column</w:t>
      </w:r>
      <w:r w:rsidRPr="002A4A15">
        <w:rPr>
          <w:rFonts w:asciiTheme="minorHAnsi" w:hAnsiTheme="minorHAnsi" w:cstheme="minorHAnsi"/>
          <w:spacing w:val="-6"/>
        </w:rPr>
        <w:t xml:space="preserve"> </w:t>
      </w:r>
      <w:r w:rsidRPr="002A4A15">
        <w:rPr>
          <w:rFonts w:asciiTheme="minorHAnsi" w:hAnsiTheme="minorHAnsi" w:cstheme="minorHAnsi"/>
        </w:rPr>
        <w:t>15</w:t>
      </w:r>
      <w:r w:rsidRPr="002A4A15">
        <w:rPr>
          <w:rFonts w:asciiTheme="minorHAnsi" w:hAnsiTheme="minorHAnsi" w:cstheme="minorHAnsi"/>
          <w:spacing w:val="51"/>
          <w:w w:val="99"/>
        </w:rPr>
        <w:t xml:space="preserve"> </w:t>
      </w:r>
      <w:r w:rsidRPr="002A4A15">
        <w:rPr>
          <w:rFonts w:asciiTheme="minorHAnsi" w:hAnsiTheme="minorHAnsi" w:cstheme="minorHAnsi"/>
          <w:spacing w:val="-1"/>
        </w:rPr>
        <w:t>(when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FNS</w:t>
      </w:r>
      <w:r w:rsidRPr="002A4A15">
        <w:rPr>
          <w:rFonts w:asciiTheme="minorHAnsi" w:hAnsiTheme="minorHAnsi" w:cstheme="minorHAnsi"/>
          <w:spacing w:val="-4"/>
        </w:rPr>
        <w:t xml:space="preserve"> </w:t>
      </w:r>
      <w:r w:rsidRPr="002A4A15">
        <w:rPr>
          <w:rFonts w:asciiTheme="minorHAnsi" w:hAnsiTheme="minorHAnsi" w:cstheme="minorHAnsi"/>
        </w:rPr>
        <w:t>153</w:t>
      </w:r>
      <w:r w:rsidRPr="002A4A15">
        <w:rPr>
          <w:rFonts w:asciiTheme="minorHAnsi" w:hAnsiTheme="minorHAnsi" w:cstheme="minorHAnsi"/>
          <w:spacing w:val="-5"/>
        </w:rPr>
        <w:t xml:space="preserve"> </w:t>
      </w:r>
      <w:r w:rsidRPr="002A4A15">
        <w:rPr>
          <w:rFonts w:asciiTheme="minorHAnsi" w:hAnsiTheme="minorHAnsi" w:cstheme="minorHAnsi"/>
        </w:rPr>
        <w:t>is</w:t>
      </w:r>
      <w:r w:rsidRPr="002A4A15">
        <w:rPr>
          <w:rFonts w:asciiTheme="minorHAnsi" w:hAnsiTheme="minorHAnsi" w:cstheme="minorHAnsi"/>
          <w:spacing w:val="-5"/>
        </w:rPr>
        <w:t xml:space="preserve"> </w:t>
      </w:r>
      <w:r w:rsidRPr="002A4A15">
        <w:rPr>
          <w:rFonts w:asciiTheme="minorHAnsi" w:hAnsiTheme="minorHAnsi" w:cstheme="minorHAnsi"/>
          <w:spacing w:val="-1"/>
        </w:rPr>
        <w:t>completed</w:t>
      </w:r>
      <w:r w:rsidRPr="002A4A15">
        <w:rPr>
          <w:rFonts w:asciiTheme="minorHAnsi" w:hAnsiTheme="minorHAnsi" w:cstheme="minorHAnsi"/>
          <w:spacing w:val="-5"/>
        </w:rPr>
        <w:t xml:space="preserve"> </w:t>
      </w:r>
      <w:r w:rsidRPr="002A4A15">
        <w:rPr>
          <w:rFonts w:asciiTheme="minorHAnsi" w:hAnsiTheme="minorHAnsi" w:cstheme="minorHAnsi"/>
          <w:spacing w:val="-1"/>
        </w:rPr>
        <w:t>through</w:t>
      </w:r>
      <w:r w:rsidRPr="002A4A15">
        <w:rPr>
          <w:rFonts w:asciiTheme="minorHAnsi" w:hAnsiTheme="minorHAnsi" w:cstheme="minorHAnsi"/>
          <w:spacing w:val="-3"/>
        </w:rPr>
        <w:t xml:space="preserve"> </w:t>
      </w:r>
      <w:r w:rsidRPr="002A4A15">
        <w:rPr>
          <w:rFonts w:asciiTheme="minorHAnsi" w:hAnsiTheme="minorHAnsi" w:cstheme="minorHAnsi"/>
          <w:spacing w:val="-1"/>
        </w:rPr>
        <w:t>column</w:t>
      </w:r>
      <w:r w:rsidRPr="002A4A15">
        <w:rPr>
          <w:rFonts w:asciiTheme="minorHAnsi" w:hAnsiTheme="minorHAnsi" w:cstheme="minorHAnsi"/>
          <w:spacing w:val="-5"/>
        </w:rPr>
        <w:t xml:space="preserve"> </w:t>
      </w:r>
      <w:r w:rsidRPr="002A4A15">
        <w:rPr>
          <w:rFonts w:asciiTheme="minorHAnsi" w:hAnsiTheme="minorHAnsi" w:cstheme="minorHAnsi"/>
        </w:rPr>
        <w:t>13</w:t>
      </w:r>
      <w:r w:rsidRPr="002A4A15">
        <w:rPr>
          <w:rFonts w:asciiTheme="minorHAnsi" w:hAnsiTheme="minorHAnsi" w:cstheme="minorHAnsi"/>
          <w:spacing w:val="-5"/>
        </w:rPr>
        <w:t xml:space="preserve"> </w:t>
      </w:r>
      <w:r w:rsidRPr="002A4A15">
        <w:rPr>
          <w:rFonts w:asciiTheme="minorHAnsi" w:hAnsiTheme="minorHAnsi" w:cstheme="minorHAnsi"/>
          <w:spacing w:val="-1"/>
        </w:rPr>
        <w:t>per</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above),</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local</w:t>
      </w:r>
      <w:r w:rsidRPr="002A4A15">
        <w:rPr>
          <w:rFonts w:asciiTheme="minorHAnsi" w:hAnsiTheme="minorHAnsi" w:cstheme="minorHAnsi"/>
          <w:spacing w:val="57"/>
          <w:w w:val="99"/>
        </w:rPr>
        <w:t xml:space="preserve"> </w:t>
      </w:r>
      <w:r w:rsidRPr="002A4A15">
        <w:rPr>
          <w:rFonts w:asciiTheme="minorHAnsi" w:hAnsiTheme="minorHAnsi" w:cstheme="minorHAnsi"/>
        </w:rPr>
        <w:t>agency</w:t>
      </w:r>
      <w:r w:rsidRPr="002A4A15">
        <w:rPr>
          <w:rFonts w:asciiTheme="minorHAnsi" w:hAnsiTheme="minorHAnsi" w:cstheme="minorHAnsi"/>
          <w:spacing w:val="-11"/>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rPr>
        <w:t>show</w:t>
      </w:r>
      <w:r w:rsidRPr="002A4A15">
        <w:rPr>
          <w:rFonts w:asciiTheme="minorHAnsi" w:hAnsiTheme="minorHAnsi" w:cstheme="minorHAnsi"/>
          <w:spacing w:val="-7"/>
        </w:rPr>
        <w:t xml:space="preserve"> </w:t>
      </w:r>
      <w:r w:rsidRPr="002A4A15">
        <w:rPr>
          <w:rFonts w:asciiTheme="minorHAnsi" w:hAnsiTheme="minorHAnsi" w:cstheme="minorHAnsi"/>
        </w:rPr>
        <w:t>positive</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negative</w:t>
      </w:r>
      <w:r w:rsidRPr="002A4A15">
        <w:rPr>
          <w:rFonts w:asciiTheme="minorHAnsi" w:hAnsiTheme="minorHAnsi" w:cstheme="minorHAnsi"/>
          <w:spacing w:val="-5"/>
        </w:rPr>
        <w:t xml:space="preserve"> </w:t>
      </w:r>
      <w:r w:rsidRPr="002A4A15">
        <w:rPr>
          <w:rFonts w:asciiTheme="minorHAnsi" w:hAnsiTheme="minorHAnsi" w:cstheme="minorHAnsi"/>
        </w:rPr>
        <w:t>adjustments</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spacing w:val="-1"/>
        </w:rPr>
        <w:t>column</w:t>
      </w:r>
      <w:r w:rsidRPr="002A4A15">
        <w:rPr>
          <w:rFonts w:asciiTheme="minorHAnsi" w:hAnsiTheme="minorHAnsi" w:cstheme="minorHAnsi"/>
          <w:spacing w:val="-6"/>
        </w:rPr>
        <w:t xml:space="preserve"> </w:t>
      </w:r>
      <w:r w:rsidRPr="002A4A15">
        <w:rPr>
          <w:rFonts w:asciiTheme="minorHAnsi" w:hAnsiTheme="minorHAnsi" w:cstheme="minorHAnsi"/>
        </w:rPr>
        <w:t>14</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cause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31"/>
          <w:w w:val="99"/>
        </w:rPr>
        <w:t xml:space="preserve"> </w:t>
      </w:r>
      <w:r w:rsidRPr="002A4A15">
        <w:rPr>
          <w:rFonts w:asciiTheme="minorHAnsi" w:hAnsiTheme="minorHAnsi" w:cstheme="minorHAnsi"/>
          <w:spacing w:val="-1"/>
        </w:rPr>
        <w:t>calculated</w:t>
      </w:r>
      <w:r w:rsidRPr="002A4A15">
        <w:rPr>
          <w:rFonts w:asciiTheme="minorHAnsi" w:hAnsiTheme="minorHAnsi" w:cstheme="minorHAnsi"/>
          <w:spacing w:val="-6"/>
        </w:rPr>
        <w:t xml:space="preserve"> </w:t>
      </w:r>
      <w:r w:rsidRPr="002A4A15">
        <w:rPr>
          <w:rFonts w:asciiTheme="minorHAnsi" w:hAnsiTheme="minorHAnsi" w:cstheme="minorHAnsi"/>
          <w:spacing w:val="-1"/>
        </w:rPr>
        <w:t>ending</w:t>
      </w:r>
      <w:r w:rsidRPr="002A4A15">
        <w:rPr>
          <w:rFonts w:asciiTheme="minorHAnsi" w:hAnsiTheme="minorHAnsi" w:cstheme="minorHAnsi"/>
          <w:spacing w:val="-10"/>
        </w:rPr>
        <w:t xml:space="preserve"> </w:t>
      </w:r>
      <w:r w:rsidRPr="002A4A15">
        <w:rPr>
          <w:rFonts w:asciiTheme="minorHAnsi" w:hAnsiTheme="minorHAnsi" w:cstheme="minorHAnsi"/>
        </w:rPr>
        <w:t>inventory</w:t>
      </w:r>
      <w:r w:rsidRPr="002A4A15">
        <w:rPr>
          <w:rFonts w:asciiTheme="minorHAnsi" w:hAnsiTheme="minorHAnsi" w:cstheme="minorHAnsi"/>
          <w:spacing w:val="-12"/>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agree</w:t>
      </w:r>
      <w:r w:rsidRPr="002A4A15">
        <w:rPr>
          <w:rFonts w:asciiTheme="minorHAnsi" w:hAnsiTheme="minorHAnsi" w:cstheme="minorHAnsi"/>
          <w:spacing w:val="-8"/>
        </w:rPr>
        <w:t xml:space="preserve"> </w:t>
      </w:r>
      <w:r w:rsidRPr="002A4A15">
        <w:rPr>
          <w:rFonts w:asciiTheme="minorHAnsi" w:hAnsiTheme="minorHAnsi" w:cstheme="minorHAnsi"/>
          <w:spacing w:val="-1"/>
        </w:rPr>
        <w:t>with</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spacing w:val="-1"/>
        </w:rPr>
        <w:t>actual</w:t>
      </w:r>
      <w:r w:rsidRPr="002A4A15">
        <w:rPr>
          <w:rFonts w:asciiTheme="minorHAnsi" w:hAnsiTheme="minorHAnsi" w:cstheme="minorHAnsi"/>
          <w:spacing w:val="-7"/>
        </w:rPr>
        <w:t xml:space="preserve"> </w:t>
      </w:r>
      <w:r w:rsidRPr="002A4A15">
        <w:rPr>
          <w:rFonts w:asciiTheme="minorHAnsi" w:hAnsiTheme="minorHAnsi" w:cstheme="minorHAnsi"/>
          <w:spacing w:val="-1"/>
        </w:rPr>
        <w:t>physical</w:t>
      </w:r>
      <w:r w:rsidRPr="002A4A15">
        <w:rPr>
          <w:rFonts w:asciiTheme="minorHAnsi" w:hAnsiTheme="minorHAnsi" w:cstheme="minorHAnsi"/>
          <w:spacing w:val="-7"/>
        </w:rPr>
        <w:t xml:space="preserve"> </w:t>
      </w:r>
      <w:r w:rsidRPr="002A4A15">
        <w:rPr>
          <w:rFonts w:asciiTheme="minorHAnsi" w:hAnsiTheme="minorHAnsi" w:cstheme="minorHAnsi"/>
        </w:rPr>
        <w:t>inventory</w:t>
      </w:r>
      <w:r w:rsidRPr="002A4A15">
        <w:rPr>
          <w:rFonts w:asciiTheme="minorHAnsi" w:hAnsiTheme="minorHAnsi" w:cstheme="minorHAnsi"/>
          <w:spacing w:val="-12"/>
        </w:rPr>
        <w:t xml:space="preserve"> </w:t>
      </w:r>
      <w:r w:rsidRPr="002A4A15">
        <w:rPr>
          <w:rFonts w:asciiTheme="minorHAnsi" w:hAnsiTheme="minorHAnsi" w:cstheme="minorHAnsi"/>
        </w:rPr>
        <w:t>amounts.</w:t>
      </w:r>
    </w:p>
    <w:p w14:paraId="6ABE4ABE" w14:textId="77777777" w:rsidR="00E2082A" w:rsidRPr="002A4A15" w:rsidRDefault="00E2082A">
      <w:pPr>
        <w:rPr>
          <w:rFonts w:eastAsia="Times New Roman" w:cstheme="minorHAnsi"/>
          <w:sz w:val="24"/>
          <w:szCs w:val="24"/>
        </w:rPr>
      </w:pPr>
    </w:p>
    <w:p w14:paraId="2146492C" w14:textId="77777777" w:rsidR="00E2082A" w:rsidRPr="002A4A15" w:rsidRDefault="00356C03" w:rsidP="00C662C0">
      <w:pPr>
        <w:pStyle w:val="BodyText"/>
        <w:numPr>
          <w:ilvl w:val="1"/>
          <w:numId w:val="13"/>
        </w:numPr>
        <w:tabs>
          <w:tab w:val="left" w:pos="1560"/>
        </w:tabs>
        <w:ind w:right="160"/>
        <w:rPr>
          <w:rFonts w:asciiTheme="minorHAnsi" w:hAnsiTheme="minorHAnsi" w:cstheme="minorHAnsi"/>
        </w:rPr>
      </w:pP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written</w:t>
      </w:r>
      <w:r w:rsidRPr="002A4A15">
        <w:rPr>
          <w:rFonts w:asciiTheme="minorHAnsi" w:hAnsiTheme="minorHAnsi" w:cstheme="minorHAnsi"/>
          <w:spacing w:val="-6"/>
        </w:rPr>
        <w:t xml:space="preserve"> </w:t>
      </w:r>
      <w:r w:rsidRPr="002A4A15">
        <w:rPr>
          <w:rFonts w:asciiTheme="minorHAnsi" w:hAnsiTheme="minorHAnsi" w:cstheme="minorHAnsi"/>
          <w:spacing w:val="-1"/>
        </w:rPr>
        <w:t>explanation</w:t>
      </w:r>
      <w:r w:rsidRPr="002A4A15">
        <w:rPr>
          <w:rFonts w:asciiTheme="minorHAnsi" w:hAnsiTheme="minorHAnsi" w:cstheme="minorHAnsi"/>
          <w:spacing w:val="-6"/>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spacing w:val="-1"/>
        </w:rPr>
        <w:t>required</w:t>
      </w:r>
      <w:r w:rsidRPr="002A4A15">
        <w:rPr>
          <w:rFonts w:asciiTheme="minorHAnsi" w:hAnsiTheme="minorHAnsi" w:cstheme="minorHAnsi"/>
          <w:spacing w:val="-6"/>
        </w:rPr>
        <w:t xml:space="preserve"> </w:t>
      </w:r>
      <w:r w:rsidRPr="002A4A15">
        <w:rPr>
          <w:rFonts w:asciiTheme="minorHAnsi" w:hAnsiTheme="minorHAnsi" w:cstheme="minorHAnsi"/>
        </w:rPr>
        <w:t>if</w:t>
      </w:r>
      <w:r w:rsidRPr="002A4A15">
        <w:rPr>
          <w:rFonts w:asciiTheme="minorHAnsi" w:hAnsiTheme="minorHAnsi" w:cstheme="minorHAnsi"/>
          <w:spacing w:val="-7"/>
        </w:rPr>
        <w:t xml:space="preserve"> </w:t>
      </w:r>
      <w:r w:rsidRPr="002A4A15">
        <w:rPr>
          <w:rFonts w:asciiTheme="minorHAnsi" w:hAnsiTheme="minorHAnsi" w:cstheme="minorHAnsi"/>
          <w:spacing w:val="-1"/>
        </w:rPr>
        <w:t>adjustments</w:t>
      </w:r>
      <w:r w:rsidRPr="002A4A15">
        <w:rPr>
          <w:rFonts w:asciiTheme="minorHAnsi" w:hAnsiTheme="minorHAnsi" w:cstheme="minorHAnsi"/>
          <w:spacing w:val="-6"/>
        </w:rPr>
        <w:t xml:space="preserve"> </w:t>
      </w:r>
      <w:r w:rsidRPr="002A4A15">
        <w:rPr>
          <w:rFonts w:asciiTheme="minorHAnsi" w:hAnsiTheme="minorHAnsi" w:cstheme="minorHAnsi"/>
          <w:spacing w:val="-1"/>
        </w:rPr>
        <w:t>reflected</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column</w:t>
      </w:r>
      <w:r w:rsidRPr="002A4A15">
        <w:rPr>
          <w:rFonts w:asciiTheme="minorHAnsi" w:hAnsiTheme="minorHAnsi" w:cstheme="minorHAnsi"/>
          <w:spacing w:val="-6"/>
        </w:rPr>
        <w:t xml:space="preserve"> </w:t>
      </w:r>
      <w:r w:rsidRPr="002A4A15">
        <w:rPr>
          <w:rFonts w:asciiTheme="minorHAnsi" w:hAnsiTheme="minorHAnsi" w:cstheme="minorHAnsi"/>
        </w:rPr>
        <w:t>14</w:t>
      </w:r>
      <w:r w:rsidRPr="002A4A15">
        <w:rPr>
          <w:rFonts w:asciiTheme="minorHAnsi" w:hAnsiTheme="minorHAnsi" w:cstheme="minorHAnsi"/>
          <w:spacing w:val="-6"/>
        </w:rPr>
        <w:t xml:space="preserve"> </w:t>
      </w:r>
      <w:r w:rsidRPr="002A4A15">
        <w:rPr>
          <w:rFonts w:asciiTheme="minorHAnsi" w:hAnsiTheme="minorHAnsi" w:cstheme="minorHAnsi"/>
        </w:rPr>
        <w:t>are</w:t>
      </w:r>
      <w:r w:rsidRPr="002A4A15">
        <w:rPr>
          <w:rFonts w:asciiTheme="minorHAnsi" w:hAnsiTheme="minorHAnsi" w:cstheme="minorHAnsi"/>
          <w:spacing w:val="-5"/>
        </w:rPr>
        <w:t xml:space="preserve"> </w:t>
      </w:r>
      <w:r w:rsidRPr="002A4A15">
        <w:rPr>
          <w:rFonts w:asciiTheme="minorHAnsi" w:hAnsiTheme="minorHAnsi" w:cstheme="minorHAnsi"/>
          <w:spacing w:val="-1"/>
        </w:rPr>
        <w:t>greater</w:t>
      </w:r>
      <w:r w:rsidRPr="002A4A15">
        <w:rPr>
          <w:rFonts w:asciiTheme="minorHAnsi" w:hAnsiTheme="minorHAnsi" w:cstheme="minorHAnsi"/>
          <w:spacing w:val="83"/>
          <w:w w:val="99"/>
        </w:rPr>
        <w:t xml:space="preserve"> </w:t>
      </w:r>
      <w:r w:rsidRPr="002A4A15">
        <w:rPr>
          <w:rFonts w:asciiTheme="minorHAnsi" w:hAnsiTheme="minorHAnsi" w:cstheme="minorHAnsi"/>
          <w:spacing w:val="-1"/>
        </w:rPr>
        <w:t>than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5"/>
        </w:rPr>
        <w:t xml:space="preserve"> </w:t>
      </w:r>
      <w:r w:rsidRPr="002A4A15">
        <w:rPr>
          <w:rFonts w:asciiTheme="minorHAnsi" w:hAnsiTheme="minorHAnsi" w:cstheme="minorHAnsi"/>
        </w:rPr>
        <w:t>few</w:t>
      </w:r>
      <w:r w:rsidRPr="002A4A15">
        <w:rPr>
          <w:rFonts w:asciiTheme="minorHAnsi" w:hAnsiTheme="minorHAnsi" w:cstheme="minorHAnsi"/>
          <w:spacing w:val="-6"/>
        </w:rPr>
        <w:t xml:space="preserve"> </w:t>
      </w:r>
      <w:r w:rsidRPr="002A4A15">
        <w:rPr>
          <w:rFonts w:asciiTheme="minorHAnsi" w:hAnsiTheme="minorHAnsi" w:cstheme="minorHAnsi"/>
          <w:spacing w:val="-1"/>
        </w:rPr>
        <w:t>cases</w:t>
      </w:r>
      <w:r w:rsidRPr="002A4A15">
        <w:rPr>
          <w:rFonts w:asciiTheme="minorHAnsi" w:hAnsiTheme="minorHAnsi" w:cstheme="minorHAnsi"/>
          <w:spacing w:val="-4"/>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4"/>
        </w:rPr>
        <w:t xml:space="preserve"> </w:t>
      </w:r>
      <w:r w:rsidRPr="002A4A15">
        <w:rPr>
          <w:rFonts w:asciiTheme="minorHAnsi" w:hAnsiTheme="minorHAnsi" w:cstheme="minorHAnsi"/>
          <w:spacing w:val="-1"/>
        </w:rPr>
        <w:t>single</w:t>
      </w:r>
      <w:r w:rsidRPr="002A4A15">
        <w:rPr>
          <w:rFonts w:asciiTheme="minorHAnsi" w:hAnsiTheme="minorHAnsi" w:cstheme="minorHAnsi"/>
          <w:spacing w:val="-5"/>
        </w:rPr>
        <w:t xml:space="preserve"> </w:t>
      </w:r>
      <w:r w:rsidRPr="002A4A15">
        <w:rPr>
          <w:rFonts w:asciiTheme="minorHAnsi" w:hAnsiTheme="minorHAnsi" w:cstheme="minorHAnsi"/>
        </w:rPr>
        <w:t>product</w:t>
      </w:r>
      <w:r w:rsidRPr="002A4A15">
        <w:rPr>
          <w:rFonts w:asciiTheme="minorHAnsi" w:hAnsiTheme="minorHAnsi" w:cstheme="minorHAnsi"/>
          <w:spacing w:val="-4"/>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valued</w:t>
      </w:r>
      <w:r w:rsidRPr="002A4A15">
        <w:rPr>
          <w:rFonts w:asciiTheme="minorHAnsi" w:hAnsiTheme="minorHAnsi" w:cstheme="minorHAnsi"/>
          <w:spacing w:val="-2"/>
        </w:rPr>
        <w:t xml:space="preserve"> </w:t>
      </w:r>
      <w:r w:rsidRPr="002A4A15">
        <w:rPr>
          <w:rFonts w:asciiTheme="minorHAnsi" w:hAnsiTheme="minorHAnsi" w:cstheme="minorHAnsi"/>
          <w:spacing w:val="-1"/>
        </w:rPr>
        <w:t>at</w:t>
      </w:r>
      <w:r w:rsidRPr="002A4A15">
        <w:rPr>
          <w:rFonts w:asciiTheme="minorHAnsi" w:hAnsiTheme="minorHAnsi" w:cstheme="minorHAnsi"/>
          <w:spacing w:val="-4"/>
        </w:rPr>
        <w:t xml:space="preserve"> </w:t>
      </w:r>
      <w:r w:rsidRPr="002A4A15">
        <w:rPr>
          <w:rFonts w:asciiTheme="minorHAnsi" w:hAnsiTheme="minorHAnsi" w:cstheme="minorHAnsi"/>
          <w:spacing w:val="-1"/>
        </w:rPr>
        <w:t>more</w:t>
      </w:r>
      <w:r w:rsidRPr="002A4A15">
        <w:rPr>
          <w:rFonts w:asciiTheme="minorHAnsi" w:hAnsiTheme="minorHAnsi" w:cstheme="minorHAnsi"/>
          <w:spacing w:val="-6"/>
        </w:rPr>
        <w:t xml:space="preserve"> </w:t>
      </w:r>
      <w:r w:rsidRPr="002A4A15">
        <w:rPr>
          <w:rFonts w:asciiTheme="minorHAnsi" w:hAnsiTheme="minorHAnsi" w:cstheme="minorHAnsi"/>
          <w:spacing w:val="-1"/>
        </w:rPr>
        <w:t>than</w:t>
      </w:r>
      <w:r w:rsidRPr="002A4A15">
        <w:rPr>
          <w:rFonts w:asciiTheme="minorHAnsi" w:hAnsiTheme="minorHAnsi" w:cstheme="minorHAnsi"/>
          <w:spacing w:val="-4"/>
        </w:rPr>
        <w:t xml:space="preserve"> </w:t>
      </w:r>
      <w:r w:rsidRPr="002A4A15">
        <w:rPr>
          <w:rFonts w:asciiTheme="minorHAnsi" w:hAnsiTheme="minorHAnsi" w:cstheme="minorHAnsi"/>
        </w:rPr>
        <w:t>$100.00.</w:t>
      </w:r>
    </w:p>
    <w:p w14:paraId="2071D0E9" w14:textId="77777777" w:rsidR="00E2082A" w:rsidRPr="002A4A15" w:rsidRDefault="00E2082A">
      <w:pPr>
        <w:spacing w:before="11"/>
        <w:rPr>
          <w:rFonts w:eastAsia="Times New Roman" w:cstheme="minorHAnsi"/>
          <w:sz w:val="20"/>
          <w:szCs w:val="20"/>
        </w:rPr>
      </w:pPr>
    </w:p>
    <w:p w14:paraId="49684FC3" w14:textId="585516FE" w:rsidR="00E2082A" w:rsidRDefault="007E3EE9" w:rsidP="00B41A50">
      <w:pPr>
        <w:pStyle w:val="BodyText"/>
        <w:tabs>
          <w:tab w:val="left" w:pos="840"/>
        </w:tabs>
        <w:ind w:left="839" w:firstLine="0"/>
        <w:rPr>
          <w:rFonts w:asciiTheme="minorHAnsi" w:hAnsiTheme="minorHAnsi" w:cstheme="minorHAnsi"/>
        </w:rPr>
      </w:pPr>
      <w:r w:rsidRPr="002A4A15">
        <w:rPr>
          <w:rFonts w:asciiTheme="minorHAnsi" w:hAnsiTheme="minorHAnsi" w:cstheme="minorHAnsi"/>
        </w:rPr>
        <w:t>FNS</w:t>
      </w:r>
      <w:r w:rsidR="00356C03" w:rsidRPr="00B41A50">
        <w:rPr>
          <w:rFonts w:asciiTheme="minorHAnsi" w:hAnsiTheme="minorHAnsi" w:cstheme="minorHAnsi"/>
        </w:rPr>
        <w:t xml:space="preserve"> </w:t>
      </w:r>
      <w:r w:rsidR="00356C03" w:rsidRPr="002A4A15">
        <w:rPr>
          <w:rFonts w:asciiTheme="minorHAnsi" w:hAnsiTheme="minorHAnsi" w:cstheme="minorHAnsi"/>
        </w:rPr>
        <w:t>153</w:t>
      </w:r>
      <w:r w:rsidR="00356C03" w:rsidRPr="00B41A50">
        <w:rPr>
          <w:rFonts w:asciiTheme="minorHAnsi" w:hAnsiTheme="minorHAnsi" w:cstheme="minorHAnsi"/>
        </w:rPr>
        <w:t xml:space="preserve"> </w:t>
      </w:r>
      <w:r w:rsidR="00356C03" w:rsidRPr="002A4A15">
        <w:rPr>
          <w:rFonts w:asciiTheme="minorHAnsi" w:hAnsiTheme="minorHAnsi" w:cstheme="minorHAnsi"/>
        </w:rPr>
        <w:t>must</w:t>
      </w:r>
      <w:r w:rsidR="00356C03" w:rsidRPr="00B41A50">
        <w:rPr>
          <w:rFonts w:asciiTheme="minorHAnsi" w:hAnsiTheme="minorHAnsi" w:cstheme="minorHAnsi"/>
        </w:rPr>
        <w:t xml:space="preserve"> </w:t>
      </w:r>
      <w:r w:rsidR="00356C03" w:rsidRPr="002A4A15">
        <w:rPr>
          <w:rFonts w:asciiTheme="minorHAnsi" w:hAnsiTheme="minorHAnsi" w:cstheme="minorHAnsi"/>
        </w:rPr>
        <w:t>be</w:t>
      </w:r>
      <w:r w:rsidR="00356C03" w:rsidRPr="00B41A50">
        <w:rPr>
          <w:rFonts w:asciiTheme="minorHAnsi" w:hAnsiTheme="minorHAnsi" w:cstheme="minorHAnsi"/>
        </w:rPr>
        <w:t xml:space="preserve"> </w:t>
      </w:r>
      <w:r w:rsidR="00356C03" w:rsidRPr="002A4A15">
        <w:rPr>
          <w:rFonts w:asciiTheme="minorHAnsi" w:hAnsiTheme="minorHAnsi" w:cstheme="minorHAnsi"/>
        </w:rPr>
        <w:t>submitted</w:t>
      </w:r>
      <w:r w:rsidR="00356C03" w:rsidRPr="00B41A50">
        <w:rPr>
          <w:rFonts w:asciiTheme="minorHAnsi" w:hAnsiTheme="minorHAnsi" w:cstheme="minorHAnsi"/>
        </w:rPr>
        <w:t xml:space="preserve"> </w:t>
      </w:r>
      <w:r w:rsidR="00356C03" w:rsidRPr="002A4A15">
        <w:rPr>
          <w:rFonts w:asciiTheme="minorHAnsi" w:hAnsiTheme="minorHAnsi" w:cstheme="minorHAnsi"/>
        </w:rPr>
        <w:t>to</w:t>
      </w:r>
      <w:r w:rsidR="00356C03" w:rsidRPr="00B41A50">
        <w:rPr>
          <w:rFonts w:asciiTheme="minorHAnsi" w:hAnsiTheme="minorHAnsi" w:cstheme="minorHAnsi"/>
        </w:rPr>
        <w:t xml:space="preserve"> </w:t>
      </w:r>
      <w:r w:rsidR="00356C03" w:rsidRPr="002A4A15">
        <w:rPr>
          <w:rFonts w:asciiTheme="minorHAnsi" w:hAnsiTheme="minorHAnsi" w:cstheme="minorHAnsi"/>
        </w:rPr>
        <w:t>the</w:t>
      </w:r>
      <w:r w:rsidR="00356C03" w:rsidRPr="00B41A50">
        <w:rPr>
          <w:rFonts w:asciiTheme="minorHAnsi" w:hAnsiTheme="minorHAnsi" w:cstheme="minorHAnsi"/>
        </w:rPr>
        <w:t xml:space="preserve"> </w:t>
      </w:r>
      <w:r w:rsidR="00356C03" w:rsidRPr="002A4A15">
        <w:rPr>
          <w:rFonts w:asciiTheme="minorHAnsi" w:hAnsiTheme="minorHAnsi" w:cstheme="minorHAnsi"/>
        </w:rPr>
        <w:t>State</w:t>
      </w:r>
      <w:r w:rsidR="00356C03" w:rsidRPr="00B41A50">
        <w:rPr>
          <w:rFonts w:asciiTheme="minorHAnsi" w:hAnsiTheme="minorHAnsi" w:cstheme="minorHAnsi"/>
        </w:rPr>
        <w:t xml:space="preserve"> by </w:t>
      </w:r>
      <w:r w:rsidR="00356C03" w:rsidRPr="002A4A15">
        <w:rPr>
          <w:rFonts w:asciiTheme="minorHAnsi" w:hAnsiTheme="minorHAnsi" w:cstheme="minorHAnsi"/>
        </w:rPr>
        <w:t>the</w:t>
      </w:r>
      <w:r w:rsidR="00356C03" w:rsidRPr="00B41A50">
        <w:rPr>
          <w:rFonts w:asciiTheme="minorHAnsi" w:hAnsiTheme="minorHAnsi" w:cstheme="minorHAnsi"/>
        </w:rPr>
        <w:t xml:space="preserve"> </w:t>
      </w:r>
      <w:r w:rsidR="00356C03" w:rsidRPr="002A4A15">
        <w:rPr>
          <w:rFonts w:asciiTheme="minorHAnsi" w:hAnsiTheme="minorHAnsi" w:cstheme="minorHAnsi"/>
        </w:rPr>
        <w:t>20</w:t>
      </w:r>
      <w:r w:rsidR="00356C03" w:rsidRPr="00B41A50">
        <w:rPr>
          <w:rFonts w:asciiTheme="minorHAnsi" w:hAnsiTheme="minorHAnsi" w:cstheme="minorHAnsi"/>
        </w:rPr>
        <w:t xml:space="preserve">th </w:t>
      </w:r>
      <w:r w:rsidR="00356C03" w:rsidRPr="002A4A15">
        <w:rPr>
          <w:rFonts w:asciiTheme="minorHAnsi" w:hAnsiTheme="minorHAnsi" w:cstheme="minorHAnsi"/>
        </w:rPr>
        <w:t>day</w:t>
      </w:r>
      <w:r w:rsidR="00356C03" w:rsidRPr="00B41A50">
        <w:rPr>
          <w:rFonts w:asciiTheme="minorHAnsi" w:hAnsiTheme="minorHAnsi" w:cstheme="minorHAnsi"/>
        </w:rPr>
        <w:t xml:space="preserve"> </w:t>
      </w:r>
      <w:r w:rsidR="00356C03" w:rsidRPr="002A4A15">
        <w:rPr>
          <w:rFonts w:asciiTheme="minorHAnsi" w:hAnsiTheme="minorHAnsi" w:cstheme="minorHAnsi"/>
        </w:rPr>
        <w:t>of</w:t>
      </w:r>
      <w:r w:rsidR="00356C03" w:rsidRPr="00B41A50">
        <w:rPr>
          <w:rFonts w:asciiTheme="minorHAnsi" w:hAnsiTheme="minorHAnsi" w:cstheme="minorHAnsi"/>
        </w:rPr>
        <w:t xml:space="preserve"> </w:t>
      </w:r>
      <w:r w:rsidR="00356C03" w:rsidRPr="002A4A15">
        <w:rPr>
          <w:rFonts w:asciiTheme="minorHAnsi" w:hAnsiTheme="minorHAnsi" w:cstheme="minorHAnsi"/>
        </w:rPr>
        <w:t>the</w:t>
      </w:r>
      <w:r w:rsidR="00356C03" w:rsidRPr="00B41A50">
        <w:rPr>
          <w:rFonts w:asciiTheme="minorHAnsi" w:hAnsiTheme="minorHAnsi" w:cstheme="minorHAnsi"/>
        </w:rPr>
        <w:t xml:space="preserve"> </w:t>
      </w:r>
      <w:r w:rsidR="00356C03" w:rsidRPr="002A4A15">
        <w:rPr>
          <w:rFonts w:asciiTheme="minorHAnsi" w:hAnsiTheme="minorHAnsi" w:cstheme="minorHAnsi"/>
        </w:rPr>
        <w:t>following</w:t>
      </w:r>
      <w:r w:rsidR="00356C03" w:rsidRPr="00B41A50">
        <w:rPr>
          <w:rFonts w:asciiTheme="minorHAnsi" w:hAnsiTheme="minorHAnsi" w:cstheme="minorHAnsi"/>
        </w:rPr>
        <w:t xml:space="preserve"> </w:t>
      </w:r>
      <w:r w:rsidR="00356C03" w:rsidRPr="002A4A15">
        <w:rPr>
          <w:rFonts w:asciiTheme="minorHAnsi" w:hAnsiTheme="minorHAnsi" w:cstheme="minorHAnsi"/>
        </w:rPr>
        <w:t>month.</w:t>
      </w:r>
    </w:p>
    <w:p w14:paraId="35C09835" w14:textId="0B5AA233" w:rsidR="00261083" w:rsidRDefault="00261083" w:rsidP="00C662C0">
      <w:pPr>
        <w:pStyle w:val="BodyText"/>
        <w:numPr>
          <w:ilvl w:val="0"/>
          <w:numId w:val="13"/>
        </w:numPr>
        <w:tabs>
          <w:tab w:val="left" w:pos="840"/>
        </w:tabs>
        <w:ind w:left="839"/>
        <w:rPr>
          <w:rFonts w:asciiTheme="minorHAnsi" w:hAnsiTheme="minorHAnsi" w:cstheme="minorHAnsi"/>
        </w:rPr>
      </w:pPr>
      <w:r>
        <w:rPr>
          <w:rFonts w:asciiTheme="minorHAnsi" w:hAnsiTheme="minorHAnsi" w:cstheme="minorHAnsi"/>
        </w:rPr>
        <w:t xml:space="preserve">USDA Food must be kept 6” off the floor and </w:t>
      </w:r>
      <w:r w:rsidR="000651D5">
        <w:rPr>
          <w:rFonts w:asciiTheme="minorHAnsi" w:hAnsiTheme="minorHAnsi" w:cstheme="minorHAnsi"/>
        </w:rPr>
        <w:t>stored</w:t>
      </w:r>
      <w:r>
        <w:rPr>
          <w:rFonts w:asciiTheme="minorHAnsi" w:hAnsiTheme="minorHAnsi" w:cstheme="minorHAnsi"/>
        </w:rPr>
        <w:t xml:space="preserve"> on pallets, platforms and shelves.</w:t>
      </w:r>
    </w:p>
    <w:p w14:paraId="47B84AC8" w14:textId="67DE75B8" w:rsidR="00261083" w:rsidRDefault="00261083" w:rsidP="00C662C0">
      <w:pPr>
        <w:pStyle w:val="BodyText"/>
        <w:numPr>
          <w:ilvl w:val="0"/>
          <w:numId w:val="13"/>
        </w:numPr>
        <w:tabs>
          <w:tab w:val="left" w:pos="840"/>
        </w:tabs>
        <w:ind w:left="839"/>
        <w:rPr>
          <w:rFonts w:asciiTheme="minorHAnsi" w:hAnsiTheme="minorHAnsi" w:cstheme="minorHAnsi"/>
        </w:rPr>
      </w:pPr>
      <w:r>
        <w:rPr>
          <w:rFonts w:asciiTheme="minorHAnsi" w:hAnsiTheme="minorHAnsi" w:cstheme="minorHAnsi"/>
        </w:rPr>
        <w:t>USDA food must be stored at least 4” away from walls to allow for proper ventilation.</w:t>
      </w:r>
    </w:p>
    <w:p w14:paraId="5646EC06" w14:textId="77777777" w:rsidR="00261083" w:rsidRDefault="00261083" w:rsidP="00C662C0">
      <w:pPr>
        <w:pStyle w:val="BodyText"/>
        <w:numPr>
          <w:ilvl w:val="0"/>
          <w:numId w:val="13"/>
        </w:numPr>
        <w:tabs>
          <w:tab w:val="left" w:pos="840"/>
        </w:tabs>
        <w:ind w:left="839"/>
        <w:rPr>
          <w:rFonts w:asciiTheme="minorHAnsi" w:hAnsiTheme="minorHAnsi" w:cstheme="minorHAnsi"/>
        </w:rPr>
      </w:pPr>
      <w:r>
        <w:rPr>
          <w:rFonts w:asciiTheme="minorHAnsi" w:hAnsiTheme="minorHAnsi" w:cstheme="minorHAnsi"/>
        </w:rPr>
        <w:t>USDA CSFP food must be kept separate from other foods and properly marked as CSFP</w:t>
      </w:r>
    </w:p>
    <w:p w14:paraId="44D3726C" w14:textId="77777777" w:rsidR="00261083" w:rsidRDefault="00261083" w:rsidP="00C662C0">
      <w:pPr>
        <w:pStyle w:val="BodyText"/>
        <w:numPr>
          <w:ilvl w:val="0"/>
          <w:numId w:val="13"/>
        </w:numPr>
        <w:tabs>
          <w:tab w:val="left" w:pos="840"/>
        </w:tabs>
        <w:ind w:left="839"/>
        <w:rPr>
          <w:rFonts w:asciiTheme="minorHAnsi" w:hAnsiTheme="minorHAnsi" w:cstheme="minorHAnsi"/>
        </w:rPr>
      </w:pPr>
      <w:r>
        <w:rPr>
          <w:rFonts w:asciiTheme="minorHAnsi" w:hAnsiTheme="minorHAnsi" w:cstheme="minorHAnsi"/>
        </w:rPr>
        <w:t>There must be a regular cleaning schedule in place.</w:t>
      </w:r>
    </w:p>
    <w:p w14:paraId="30D04148" w14:textId="208BA450" w:rsidR="00EC027E" w:rsidRDefault="00EC027E" w:rsidP="00C662C0">
      <w:pPr>
        <w:pStyle w:val="BodyText"/>
        <w:numPr>
          <w:ilvl w:val="0"/>
          <w:numId w:val="13"/>
        </w:numPr>
        <w:tabs>
          <w:tab w:val="left" w:pos="840"/>
        </w:tabs>
        <w:ind w:left="839"/>
        <w:rPr>
          <w:rFonts w:asciiTheme="minorHAnsi" w:hAnsiTheme="minorHAnsi" w:cstheme="minorHAnsi"/>
        </w:rPr>
      </w:pPr>
      <w:r>
        <w:rPr>
          <w:rFonts w:asciiTheme="minorHAnsi" w:hAnsiTheme="minorHAnsi" w:cstheme="minorHAnsi"/>
        </w:rPr>
        <w:t>Storage must be free of evidence of current insects, spillage, trash etc.</w:t>
      </w:r>
    </w:p>
    <w:p w14:paraId="0E959C7D" w14:textId="5512E609" w:rsidR="00261083" w:rsidRDefault="00EC027E" w:rsidP="00C662C0">
      <w:pPr>
        <w:pStyle w:val="BodyText"/>
        <w:numPr>
          <w:ilvl w:val="0"/>
          <w:numId w:val="13"/>
        </w:numPr>
        <w:tabs>
          <w:tab w:val="left" w:pos="840"/>
        </w:tabs>
        <w:ind w:left="839"/>
        <w:rPr>
          <w:rFonts w:asciiTheme="minorHAnsi" w:hAnsiTheme="minorHAnsi" w:cstheme="minorHAnsi"/>
        </w:rPr>
      </w:pPr>
      <w:r>
        <w:rPr>
          <w:rFonts w:asciiTheme="minorHAnsi" w:hAnsiTheme="minorHAnsi" w:cstheme="minorHAnsi"/>
        </w:rPr>
        <w:t>Toilets must be in good repair and handwashing areas need to be provided.</w:t>
      </w:r>
    </w:p>
    <w:p w14:paraId="38B18680" w14:textId="2C109032" w:rsidR="00EC027E" w:rsidRPr="00EC027E" w:rsidRDefault="00EC027E" w:rsidP="00EC027E">
      <w:pPr>
        <w:pStyle w:val="BodyText"/>
        <w:numPr>
          <w:ilvl w:val="0"/>
          <w:numId w:val="13"/>
        </w:numPr>
        <w:tabs>
          <w:tab w:val="left" w:pos="840"/>
        </w:tabs>
        <w:ind w:left="839"/>
        <w:rPr>
          <w:rFonts w:asciiTheme="minorHAnsi" w:hAnsiTheme="minorHAnsi" w:cstheme="minorHAnsi"/>
        </w:rPr>
      </w:pPr>
      <w:r>
        <w:rPr>
          <w:rFonts w:asciiTheme="minorHAnsi" w:hAnsiTheme="minorHAnsi" w:cstheme="minorHAnsi"/>
        </w:rPr>
        <w:t>All storage areas have temp logs and food items are stored at proper temperature.</w:t>
      </w:r>
    </w:p>
    <w:p w14:paraId="2B15B813" w14:textId="77777777" w:rsidR="00E2082A" w:rsidRDefault="00E2082A">
      <w:pPr>
        <w:rPr>
          <w:rFonts w:eastAsia="Times New Roman" w:cstheme="minorHAnsi"/>
        </w:rPr>
      </w:pPr>
    </w:p>
    <w:p w14:paraId="41C8D2DE" w14:textId="76388A72" w:rsidR="00261083" w:rsidRPr="00261083" w:rsidRDefault="00261083" w:rsidP="00261083">
      <w:pPr>
        <w:rPr>
          <w:rFonts w:eastAsia="Times New Roman" w:cstheme="minorHAnsi"/>
        </w:rPr>
        <w:sectPr w:rsidR="00261083" w:rsidRPr="00261083" w:rsidSect="00FB34AB">
          <w:pgSz w:w="12240" w:h="15840"/>
          <w:pgMar w:top="720" w:right="1340" w:bottom="280" w:left="1320" w:header="720" w:footer="720" w:gutter="0"/>
          <w:cols w:space="720"/>
        </w:sectPr>
      </w:pPr>
    </w:p>
    <w:p w14:paraId="504E5F1F" w14:textId="77777777" w:rsidR="00E2082A" w:rsidRPr="002A4A15" w:rsidRDefault="00E2082A">
      <w:pPr>
        <w:spacing w:before="10"/>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081AC4B3" w14:textId="77777777" w:rsidTr="00AB1880">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69A4053F" w14:textId="77777777" w:rsidR="00E2082A" w:rsidRPr="002A4A15" w:rsidRDefault="00E2082A">
            <w:pPr>
              <w:pStyle w:val="TableParagraph"/>
              <w:spacing w:before="2"/>
              <w:rPr>
                <w:rFonts w:eastAsia="Times New Roman" w:cstheme="minorHAnsi"/>
                <w:sz w:val="23"/>
                <w:szCs w:val="23"/>
              </w:rPr>
            </w:pPr>
          </w:p>
          <w:p w14:paraId="546A2BAF" w14:textId="77777777" w:rsidR="00E2082A" w:rsidRPr="002A4A15" w:rsidRDefault="00356C03">
            <w:pPr>
              <w:pStyle w:val="TableParagraph"/>
              <w:spacing w:line="480" w:lineRule="auto"/>
              <w:ind w:left="2514" w:right="2109" w:hanging="672"/>
              <w:rPr>
                <w:rFonts w:eastAsia="Times New Roman" w:cstheme="minorHAnsi"/>
                <w:sz w:val="24"/>
                <w:szCs w:val="24"/>
              </w:rPr>
            </w:pPr>
            <w:r w:rsidRPr="002A4A15">
              <w:rPr>
                <w:rFonts w:cstheme="minorHAnsi"/>
                <w:spacing w:val="-1"/>
                <w:sz w:val="24"/>
              </w:rPr>
              <w:t>COMMODITY</w:t>
            </w:r>
            <w:r w:rsidRPr="002A4A15">
              <w:rPr>
                <w:rFonts w:cstheme="minorHAnsi"/>
                <w:spacing w:val="-19"/>
                <w:sz w:val="24"/>
              </w:rPr>
              <w:t xml:space="preserve"> </w:t>
            </w:r>
            <w:r w:rsidRPr="002A4A15">
              <w:rPr>
                <w:rFonts w:cstheme="minorHAnsi"/>
                <w:sz w:val="24"/>
              </w:rPr>
              <w:t>SUPPLEMENTAL</w:t>
            </w:r>
            <w:r w:rsidRPr="002A4A15">
              <w:rPr>
                <w:rFonts w:cstheme="minorHAnsi"/>
                <w:spacing w:val="-20"/>
                <w:sz w:val="24"/>
              </w:rPr>
              <w:t xml:space="preserve"> </w:t>
            </w:r>
            <w:r w:rsidRPr="002A4A15">
              <w:rPr>
                <w:rFonts w:cstheme="minorHAnsi"/>
                <w:spacing w:val="-1"/>
                <w:sz w:val="24"/>
              </w:rPr>
              <w:t>FOOD</w:t>
            </w:r>
            <w:r w:rsidRPr="002A4A15">
              <w:rPr>
                <w:rFonts w:cstheme="minorHAnsi"/>
                <w:spacing w:val="-19"/>
                <w:sz w:val="24"/>
              </w:rPr>
              <w:t xml:space="preserve"> </w:t>
            </w:r>
            <w:r w:rsidRPr="002A4A15">
              <w:rPr>
                <w:rFonts w:cstheme="minorHAnsi"/>
                <w:sz w:val="24"/>
              </w:rPr>
              <w:t>PROGRAM</w:t>
            </w:r>
            <w:r w:rsidRPr="002A4A15">
              <w:rPr>
                <w:rFonts w:cstheme="minorHAnsi"/>
                <w:spacing w:val="28"/>
                <w:w w:val="99"/>
                <w:sz w:val="24"/>
              </w:rPr>
              <w:t xml:space="preserve"> </w:t>
            </w:r>
            <w:r w:rsidRPr="002A4A15">
              <w:rPr>
                <w:rFonts w:cstheme="minorHAnsi"/>
                <w:spacing w:val="-1"/>
                <w:sz w:val="24"/>
              </w:rPr>
              <w:t>POLICY</w:t>
            </w:r>
            <w:r w:rsidRPr="002A4A15">
              <w:rPr>
                <w:rFonts w:cstheme="minorHAnsi"/>
                <w:spacing w:val="-14"/>
                <w:sz w:val="24"/>
              </w:rPr>
              <w:t xml:space="preserve"> </w:t>
            </w:r>
            <w:r w:rsidRPr="002A4A15">
              <w:rPr>
                <w:rFonts w:cstheme="minorHAnsi"/>
                <w:sz w:val="24"/>
              </w:rPr>
              <w:t>AND</w:t>
            </w:r>
            <w:r w:rsidRPr="002A4A15">
              <w:rPr>
                <w:rFonts w:cstheme="minorHAnsi"/>
                <w:spacing w:val="-14"/>
                <w:sz w:val="24"/>
              </w:rPr>
              <w:t xml:space="preserve"> </w:t>
            </w:r>
            <w:r w:rsidRPr="002A4A15">
              <w:rPr>
                <w:rFonts w:cstheme="minorHAnsi"/>
                <w:sz w:val="24"/>
              </w:rPr>
              <w:t>PROCEDURE</w:t>
            </w:r>
            <w:r w:rsidRPr="002A4A15">
              <w:rPr>
                <w:rFonts w:cstheme="minorHAnsi"/>
                <w:spacing w:val="-13"/>
                <w:sz w:val="24"/>
              </w:rPr>
              <w:t xml:space="preserve"> </w:t>
            </w:r>
            <w:r w:rsidRPr="002A4A15">
              <w:rPr>
                <w:rFonts w:cstheme="minorHAnsi"/>
                <w:spacing w:val="-1"/>
                <w:sz w:val="24"/>
              </w:rPr>
              <w:t>MANUAL</w:t>
            </w:r>
          </w:p>
        </w:tc>
      </w:tr>
      <w:tr w:rsidR="00E2082A" w:rsidRPr="00AB3063" w14:paraId="289CBE50" w14:textId="77777777">
        <w:trPr>
          <w:trHeight w:hRule="exact" w:val="286"/>
        </w:trPr>
        <w:tc>
          <w:tcPr>
            <w:tcW w:w="1441" w:type="dxa"/>
            <w:vMerge w:val="restart"/>
            <w:tcBorders>
              <w:top w:val="single" w:sz="5" w:space="0" w:color="000000"/>
              <w:left w:val="single" w:sz="5" w:space="0" w:color="000000"/>
              <w:right w:val="nil"/>
            </w:tcBorders>
          </w:tcPr>
          <w:p w14:paraId="05F8BEA1"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32B5D16C"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z w:val="24"/>
              </w:rPr>
              <w:t>Inventory</w:t>
            </w:r>
            <w:r w:rsidRPr="002A4A15">
              <w:rPr>
                <w:rFonts w:cstheme="minorHAnsi"/>
                <w:spacing w:val="-14"/>
                <w:sz w:val="24"/>
              </w:rPr>
              <w:t xml:space="preserve"> </w:t>
            </w:r>
            <w:r w:rsidRPr="002A4A15">
              <w:rPr>
                <w:rFonts w:cstheme="minorHAnsi"/>
                <w:sz w:val="24"/>
              </w:rPr>
              <w:t>Control</w:t>
            </w:r>
            <w:r w:rsidRPr="002A4A15">
              <w:rPr>
                <w:rFonts w:cstheme="minorHAnsi"/>
                <w:spacing w:val="-10"/>
                <w:sz w:val="24"/>
              </w:rPr>
              <w:t xml:space="preserve"> </w:t>
            </w:r>
            <w:r w:rsidRPr="002A4A15">
              <w:rPr>
                <w:rFonts w:cstheme="minorHAnsi"/>
                <w:spacing w:val="-1"/>
                <w:sz w:val="24"/>
              </w:rPr>
              <w:t>and</w:t>
            </w:r>
            <w:r w:rsidRPr="002A4A15">
              <w:rPr>
                <w:rFonts w:cstheme="minorHAnsi"/>
                <w:spacing w:val="-9"/>
                <w:sz w:val="24"/>
              </w:rPr>
              <w:t xml:space="preserve"> </w:t>
            </w:r>
            <w:r w:rsidRPr="002A4A15">
              <w:rPr>
                <w:rFonts w:cstheme="minorHAnsi"/>
                <w:spacing w:val="-1"/>
                <w:sz w:val="24"/>
              </w:rPr>
              <w:t>Reports</w:t>
            </w:r>
          </w:p>
        </w:tc>
        <w:tc>
          <w:tcPr>
            <w:tcW w:w="1243" w:type="dxa"/>
            <w:tcBorders>
              <w:top w:val="single" w:sz="5" w:space="0" w:color="000000"/>
              <w:left w:val="single" w:sz="5" w:space="0" w:color="000000"/>
              <w:bottom w:val="single" w:sz="5" w:space="0" w:color="000000"/>
              <w:right w:val="nil"/>
            </w:tcBorders>
          </w:tcPr>
          <w:p w14:paraId="042FF926"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3F75E346"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5</w:t>
            </w:r>
          </w:p>
        </w:tc>
      </w:tr>
      <w:tr w:rsidR="00E2082A" w:rsidRPr="00AB3063" w14:paraId="18D4CBAF" w14:textId="77777777">
        <w:trPr>
          <w:trHeight w:hRule="exact" w:val="286"/>
        </w:trPr>
        <w:tc>
          <w:tcPr>
            <w:tcW w:w="1441" w:type="dxa"/>
            <w:vMerge/>
            <w:tcBorders>
              <w:left w:val="single" w:sz="5" w:space="0" w:color="000000"/>
              <w:bottom w:val="single" w:sz="5" w:space="0" w:color="000000"/>
              <w:right w:val="nil"/>
            </w:tcBorders>
          </w:tcPr>
          <w:p w14:paraId="203DBA49"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7B205756"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22C36FC3"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3EA34682" w14:textId="77777777" w:rsidR="00E2082A" w:rsidRPr="002A4A15" w:rsidRDefault="00777C79">
            <w:pPr>
              <w:pStyle w:val="TableParagraph"/>
              <w:spacing w:line="267" w:lineRule="exact"/>
              <w:ind w:left="120"/>
              <w:rPr>
                <w:rFonts w:eastAsia="Times New Roman" w:cstheme="minorHAnsi"/>
                <w:sz w:val="24"/>
                <w:szCs w:val="24"/>
              </w:rPr>
            </w:pPr>
            <w:r w:rsidRPr="002A4A15">
              <w:rPr>
                <w:rFonts w:cstheme="minorHAnsi"/>
                <w:sz w:val="24"/>
              </w:rPr>
              <w:t>5.4</w:t>
            </w:r>
          </w:p>
        </w:tc>
      </w:tr>
      <w:tr w:rsidR="00E2082A" w:rsidRPr="00AB3063" w14:paraId="061315FD"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3696C5FA"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6"/>
                <w:sz w:val="24"/>
              </w:rPr>
              <w:t xml:space="preserve"> </w:t>
            </w:r>
            <w:r w:rsidRPr="002A4A15">
              <w:rPr>
                <w:rFonts w:cstheme="minorHAnsi"/>
                <w:spacing w:val="-1"/>
                <w:sz w:val="24"/>
              </w:rPr>
              <w:t>CFR</w:t>
            </w:r>
            <w:r w:rsidRPr="002A4A15">
              <w:rPr>
                <w:rFonts w:cstheme="minorHAnsi"/>
                <w:spacing w:val="-4"/>
                <w:sz w:val="24"/>
              </w:rPr>
              <w:t xml:space="preserve"> </w:t>
            </w:r>
            <w:r w:rsidRPr="002A4A15">
              <w:rPr>
                <w:rFonts w:cstheme="minorHAnsi"/>
                <w:spacing w:val="-1"/>
                <w:sz w:val="24"/>
              </w:rPr>
              <w:t>parts</w:t>
            </w:r>
            <w:r w:rsidRPr="002A4A15">
              <w:rPr>
                <w:rFonts w:cstheme="minorHAnsi"/>
                <w:spacing w:val="-6"/>
                <w:sz w:val="24"/>
              </w:rPr>
              <w:t xml:space="preserve"> </w:t>
            </w:r>
            <w:r w:rsidRPr="002A4A15">
              <w:rPr>
                <w:rFonts w:cstheme="minorHAnsi"/>
                <w:sz w:val="24"/>
              </w:rPr>
              <w:t>247.28,</w:t>
            </w:r>
            <w:r w:rsidRPr="002A4A15">
              <w:rPr>
                <w:rFonts w:cstheme="minorHAnsi"/>
                <w:spacing w:val="-5"/>
                <w:sz w:val="24"/>
              </w:rPr>
              <w:t xml:space="preserve"> </w:t>
            </w:r>
            <w:r w:rsidRPr="002A4A15">
              <w:rPr>
                <w:rFonts w:cstheme="minorHAnsi"/>
                <w:sz w:val="24"/>
              </w:rPr>
              <w:t>247.29,</w:t>
            </w:r>
            <w:r w:rsidRPr="002A4A15">
              <w:rPr>
                <w:rFonts w:cstheme="minorHAnsi"/>
                <w:spacing w:val="-6"/>
                <w:sz w:val="24"/>
              </w:rPr>
              <w:t xml:space="preserve"> </w:t>
            </w:r>
            <w:r w:rsidRPr="002A4A15">
              <w:rPr>
                <w:rFonts w:cstheme="minorHAnsi"/>
                <w:sz w:val="24"/>
              </w:rPr>
              <w:t>250.14</w:t>
            </w:r>
            <w:r w:rsidRPr="002A4A15">
              <w:rPr>
                <w:rFonts w:cstheme="minorHAnsi"/>
                <w:spacing w:val="-5"/>
                <w:sz w:val="24"/>
              </w:rPr>
              <w:t xml:space="preserve"> </w:t>
            </w:r>
            <w:r w:rsidRPr="002A4A15">
              <w:rPr>
                <w:rFonts w:cstheme="minorHAnsi"/>
                <w:spacing w:val="-1"/>
                <w:sz w:val="24"/>
              </w:rPr>
              <w:t>and</w:t>
            </w:r>
            <w:r w:rsidRPr="002A4A15">
              <w:rPr>
                <w:rFonts w:cstheme="minorHAnsi"/>
                <w:spacing w:val="-5"/>
                <w:sz w:val="24"/>
              </w:rPr>
              <w:t xml:space="preserve"> </w:t>
            </w:r>
            <w:r w:rsidRPr="002A4A15">
              <w:rPr>
                <w:rFonts w:cstheme="minorHAnsi"/>
                <w:sz w:val="24"/>
              </w:rPr>
              <w:t>the</w:t>
            </w:r>
          </w:p>
          <w:p w14:paraId="5135D3A6" w14:textId="77777777" w:rsidR="00E2082A" w:rsidRPr="002A4A15" w:rsidRDefault="00356C03">
            <w:pPr>
              <w:pStyle w:val="TableParagraph"/>
              <w:ind w:left="1794"/>
              <w:rPr>
                <w:rFonts w:eastAsia="Times New Roman" w:cstheme="minorHAnsi"/>
                <w:sz w:val="24"/>
                <w:szCs w:val="24"/>
              </w:rPr>
            </w:pPr>
            <w:r w:rsidRPr="002A4A15">
              <w:rPr>
                <w:rFonts w:cstheme="minorHAnsi"/>
                <w:spacing w:val="-1"/>
                <w:sz w:val="24"/>
              </w:rPr>
              <w:t>instructions</w:t>
            </w:r>
            <w:r w:rsidRPr="002A4A15">
              <w:rPr>
                <w:rFonts w:cstheme="minorHAnsi"/>
                <w:spacing w:val="-7"/>
                <w:sz w:val="24"/>
              </w:rPr>
              <w:t xml:space="preserve"> </w:t>
            </w:r>
            <w:r w:rsidRPr="002A4A15">
              <w:rPr>
                <w:rFonts w:cstheme="minorHAnsi"/>
                <w:spacing w:val="-1"/>
                <w:sz w:val="24"/>
              </w:rPr>
              <w:t>for</w:t>
            </w:r>
            <w:r w:rsidRPr="002A4A15">
              <w:rPr>
                <w:rFonts w:cstheme="minorHAnsi"/>
                <w:spacing w:val="-8"/>
                <w:sz w:val="24"/>
              </w:rPr>
              <w:t xml:space="preserve"> </w:t>
            </w:r>
            <w:r w:rsidRPr="002A4A15">
              <w:rPr>
                <w:rFonts w:cstheme="minorHAnsi"/>
                <w:spacing w:val="-1"/>
                <w:sz w:val="24"/>
              </w:rPr>
              <w:t>form</w:t>
            </w:r>
            <w:r w:rsidRPr="002A4A15">
              <w:rPr>
                <w:rFonts w:cstheme="minorHAnsi"/>
                <w:spacing w:val="-7"/>
                <w:sz w:val="24"/>
              </w:rPr>
              <w:t xml:space="preserve"> </w:t>
            </w:r>
            <w:r w:rsidRPr="002A4A15">
              <w:rPr>
                <w:rFonts w:cstheme="minorHAnsi"/>
                <w:spacing w:val="1"/>
                <w:sz w:val="24"/>
              </w:rPr>
              <w:t>FNS</w:t>
            </w:r>
            <w:r w:rsidRPr="002A4A15">
              <w:rPr>
                <w:rFonts w:cstheme="minorHAnsi"/>
                <w:spacing w:val="-6"/>
                <w:sz w:val="24"/>
              </w:rPr>
              <w:t xml:space="preserve"> </w:t>
            </w:r>
            <w:r w:rsidRPr="002A4A15">
              <w:rPr>
                <w:rFonts w:cstheme="minorHAnsi"/>
                <w:sz w:val="24"/>
              </w:rPr>
              <w:t>153.</w:t>
            </w:r>
          </w:p>
        </w:tc>
        <w:tc>
          <w:tcPr>
            <w:tcW w:w="1243" w:type="dxa"/>
            <w:tcBorders>
              <w:top w:val="single" w:sz="5" w:space="0" w:color="000000"/>
              <w:left w:val="single" w:sz="5" w:space="0" w:color="000000"/>
              <w:bottom w:val="single" w:sz="5" w:space="0" w:color="000000"/>
              <w:right w:val="nil"/>
            </w:tcBorders>
          </w:tcPr>
          <w:p w14:paraId="19055A41"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7D642602"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2</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2</w:t>
            </w:r>
          </w:p>
        </w:tc>
      </w:tr>
      <w:tr w:rsidR="00E2082A" w:rsidRPr="00AB3063" w14:paraId="3857D6DA"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253F36BF"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0523FAD5"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505A6EC2" w14:textId="77777777" w:rsidR="00E2082A" w:rsidRPr="002A4A15" w:rsidRDefault="002731FA">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1CDA42E3" w14:textId="77777777" w:rsidR="00E2082A" w:rsidRPr="002A4A15" w:rsidRDefault="00E2082A">
      <w:pPr>
        <w:spacing w:before="11"/>
        <w:rPr>
          <w:rFonts w:eastAsia="Times New Roman" w:cstheme="minorHAnsi"/>
          <w:sz w:val="17"/>
          <w:szCs w:val="17"/>
        </w:rPr>
      </w:pPr>
    </w:p>
    <w:p w14:paraId="7C44C232" w14:textId="77777777" w:rsidR="00FA6371" w:rsidRPr="002A4A15" w:rsidRDefault="00FA6371" w:rsidP="00FA6371">
      <w:pPr>
        <w:pStyle w:val="BodyText"/>
        <w:tabs>
          <w:tab w:val="left" w:pos="840"/>
        </w:tabs>
        <w:spacing w:before="60"/>
        <w:ind w:right="253" w:firstLine="0"/>
        <w:rPr>
          <w:rFonts w:asciiTheme="minorHAnsi" w:hAnsiTheme="minorHAnsi" w:cstheme="minorHAnsi"/>
        </w:rPr>
      </w:pPr>
    </w:p>
    <w:p w14:paraId="74DB0028" w14:textId="015DF855" w:rsidR="00E2082A" w:rsidRPr="002A4A15" w:rsidRDefault="00356C03" w:rsidP="00C662C0">
      <w:pPr>
        <w:pStyle w:val="BodyText"/>
        <w:numPr>
          <w:ilvl w:val="0"/>
          <w:numId w:val="76"/>
        </w:numPr>
        <w:tabs>
          <w:tab w:val="left" w:pos="840"/>
        </w:tabs>
        <w:spacing w:before="60"/>
        <w:ind w:right="253"/>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rPr>
        <w:t>agency</w:t>
      </w:r>
      <w:r w:rsidRPr="002A4A15">
        <w:rPr>
          <w:rFonts w:asciiTheme="minorHAnsi" w:hAnsiTheme="minorHAnsi" w:cstheme="minorHAnsi"/>
          <w:spacing w:val="-11"/>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spacing w:val="-1"/>
        </w:rPr>
        <w:t>report</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5"/>
        </w:rPr>
        <w:t xml:space="preserve"> </w:t>
      </w:r>
      <w:r w:rsidRPr="002A4A15">
        <w:rPr>
          <w:rFonts w:asciiTheme="minorHAnsi" w:hAnsiTheme="minorHAnsi" w:cstheme="minorHAnsi"/>
          <w:spacing w:val="-1"/>
        </w:rPr>
        <w:t>losses</w:t>
      </w:r>
      <w:r w:rsidRPr="002A4A15">
        <w:rPr>
          <w:rFonts w:asciiTheme="minorHAnsi" w:hAnsiTheme="minorHAnsi" w:cstheme="minorHAnsi"/>
          <w:spacing w:val="-6"/>
        </w:rPr>
        <w:t xml:space="preserve"> </w:t>
      </w:r>
      <w:r w:rsidRPr="002A4A15">
        <w:rPr>
          <w:rFonts w:asciiTheme="minorHAnsi" w:hAnsiTheme="minorHAnsi" w:cstheme="minorHAnsi"/>
        </w:rPr>
        <w:t>due</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damage,</w:t>
      </w:r>
      <w:r w:rsidRPr="002A4A15">
        <w:rPr>
          <w:rFonts w:asciiTheme="minorHAnsi" w:hAnsiTheme="minorHAnsi" w:cstheme="minorHAnsi"/>
          <w:spacing w:val="-5"/>
        </w:rPr>
        <w:t xml:space="preserve"> </w:t>
      </w:r>
      <w:r w:rsidR="00046C59" w:rsidRPr="002A4A15">
        <w:rPr>
          <w:rFonts w:asciiTheme="minorHAnsi" w:hAnsiTheme="minorHAnsi" w:cstheme="minorHAnsi"/>
          <w:spacing w:val="-1"/>
        </w:rPr>
        <w:t>spoilage,</w:t>
      </w:r>
      <w:r w:rsidRPr="002A4A15">
        <w:rPr>
          <w:rFonts w:asciiTheme="minorHAnsi" w:hAnsiTheme="minorHAnsi" w:cstheme="minorHAnsi"/>
          <w:spacing w:val="-7"/>
        </w:rPr>
        <w:t xml:space="preserve"> </w:t>
      </w:r>
      <w:r w:rsidRPr="002A4A15">
        <w:rPr>
          <w:rFonts w:asciiTheme="minorHAnsi" w:hAnsiTheme="minorHAnsi" w:cstheme="minorHAnsi"/>
          <w:spacing w:val="1"/>
        </w:rPr>
        <w:t>or</w:t>
      </w:r>
      <w:r w:rsidRPr="002A4A15">
        <w:rPr>
          <w:rFonts w:asciiTheme="minorHAnsi" w:hAnsiTheme="minorHAnsi" w:cstheme="minorHAnsi"/>
          <w:spacing w:val="-6"/>
        </w:rPr>
        <w:t xml:space="preserve"> </w:t>
      </w:r>
      <w:r w:rsidRPr="002A4A15">
        <w:rPr>
          <w:rFonts w:asciiTheme="minorHAnsi" w:hAnsiTheme="minorHAnsi" w:cstheme="minorHAnsi"/>
        </w:rPr>
        <w:t>infestation</w:t>
      </w:r>
      <w:r w:rsidRPr="002A4A15">
        <w:rPr>
          <w:rFonts w:asciiTheme="minorHAnsi" w:hAnsiTheme="minorHAnsi" w:cstheme="minorHAnsi"/>
          <w:spacing w:val="-6"/>
        </w:rPr>
        <w:t xml:space="preserve"> </w:t>
      </w:r>
      <w:r w:rsidR="00213A7A" w:rsidRPr="002A4A15">
        <w:rPr>
          <w:rFonts w:asciiTheme="minorHAnsi" w:hAnsiTheme="minorHAnsi" w:cstheme="minorHAnsi"/>
        </w:rPr>
        <w:t>in</w:t>
      </w:r>
      <w:r w:rsidR="00213A7A" w:rsidRPr="002A4A15">
        <w:rPr>
          <w:rFonts w:asciiTheme="minorHAnsi" w:hAnsiTheme="minorHAnsi" w:cstheme="minorHAnsi"/>
          <w:spacing w:val="-1"/>
        </w:rPr>
        <w:t xml:space="preserve"> column</w:t>
      </w:r>
      <w:r w:rsidRPr="002A4A15">
        <w:rPr>
          <w:rFonts w:asciiTheme="minorHAnsi" w:hAnsiTheme="minorHAnsi" w:cstheme="minorHAnsi"/>
          <w:spacing w:val="-4"/>
        </w:rPr>
        <w:t xml:space="preserve"> </w:t>
      </w:r>
      <w:r w:rsidRPr="002A4A15">
        <w:rPr>
          <w:rFonts w:asciiTheme="minorHAnsi" w:hAnsiTheme="minorHAnsi" w:cstheme="minorHAnsi"/>
        </w:rPr>
        <w:t>12(C)</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4"/>
        </w:rPr>
        <w:t xml:space="preserve"> </w:t>
      </w:r>
      <w:r w:rsidR="007E3EE9" w:rsidRPr="002A4A15">
        <w:rPr>
          <w:rFonts w:asciiTheme="minorHAnsi" w:hAnsiTheme="minorHAnsi" w:cstheme="minorHAnsi"/>
        </w:rPr>
        <w:t>FNS</w:t>
      </w:r>
      <w:r w:rsidRPr="002A4A15">
        <w:rPr>
          <w:rFonts w:asciiTheme="minorHAnsi" w:hAnsiTheme="minorHAnsi" w:cstheme="minorHAnsi"/>
          <w:spacing w:val="-3"/>
        </w:rPr>
        <w:t xml:space="preserve"> </w:t>
      </w:r>
      <w:r w:rsidRPr="002A4A15">
        <w:rPr>
          <w:rFonts w:asciiTheme="minorHAnsi" w:hAnsiTheme="minorHAnsi" w:cstheme="minorHAnsi"/>
        </w:rPr>
        <w:t>153.</w:t>
      </w:r>
      <w:r w:rsidRPr="002A4A15">
        <w:rPr>
          <w:rFonts w:asciiTheme="minorHAnsi" w:hAnsiTheme="minorHAnsi" w:cstheme="minorHAnsi"/>
          <w:spacing w:val="55"/>
        </w:rPr>
        <w:t xml:space="preserve"> </w:t>
      </w:r>
      <w:r w:rsidRPr="002A4A15">
        <w:rPr>
          <w:rFonts w:asciiTheme="minorHAnsi" w:hAnsiTheme="minorHAnsi" w:cstheme="minorHAnsi"/>
          <w:spacing w:val="-3"/>
        </w:rPr>
        <w:t>In</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event</w:t>
      </w:r>
      <w:r w:rsidRPr="002A4A15">
        <w:rPr>
          <w:rFonts w:asciiTheme="minorHAnsi" w:hAnsiTheme="minorHAnsi" w:cstheme="minorHAnsi"/>
          <w:spacing w:val="-4"/>
        </w:rPr>
        <w:t xml:space="preserve"> </w:t>
      </w:r>
      <w:r w:rsidRPr="002A4A15">
        <w:rPr>
          <w:rFonts w:asciiTheme="minorHAnsi" w:hAnsiTheme="minorHAnsi" w:cstheme="minorHAnsi"/>
        </w:rPr>
        <w:t>there</w:t>
      </w:r>
      <w:r w:rsidRPr="002A4A15">
        <w:rPr>
          <w:rFonts w:asciiTheme="minorHAnsi" w:hAnsiTheme="minorHAnsi" w:cstheme="minorHAnsi"/>
          <w:spacing w:val="-4"/>
        </w:rPr>
        <w:t xml:space="preserve"> </w:t>
      </w:r>
      <w:r w:rsidRPr="002A4A15">
        <w:rPr>
          <w:rFonts w:asciiTheme="minorHAnsi" w:hAnsiTheme="minorHAnsi" w:cstheme="minorHAnsi"/>
        </w:rPr>
        <w:t>are</w:t>
      </w:r>
      <w:r w:rsidRPr="002A4A15">
        <w:rPr>
          <w:rFonts w:asciiTheme="minorHAnsi" w:hAnsiTheme="minorHAnsi" w:cstheme="minorHAnsi"/>
          <w:spacing w:val="-5"/>
        </w:rPr>
        <w:t xml:space="preserve"> </w:t>
      </w:r>
      <w:r w:rsidRPr="002A4A15">
        <w:rPr>
          <w:rFonts w:asciiTheme="minorHAnsi" w:hAnsiTheme="minorHAnsi" w:cstheme="minorHAnsi"/>
          <w:spacing w:val="-1"/>
        </w:rPr>
        <w:t>losses</w:t>
      </w:r>
      <w:r w:rsidRPr="002A4A15">
        <w:rPr>
          <w:rFonts w:asciiTheme="minorHAnsi" w:hAnsiTheme="minorHAnsi" w:cstheme="minorHAnsi"/>
          <w:spacing w:val="-4"/>
        </w:rPr>
        <w:t xml:space="preserve"> </w:t>
      </w:r>
      <w:r w:rsidRPr="002A4A15">
        <w:rPr>
          <w:rFonts w:asciiTheme="minorHAnsi" w:hAnsiTheme="minorHAnsi" w:cstheme="minorHAnsi"/>
        </w:rPr>
        <w:t>of</w:t>
      </w:r>
      <w:r w:rsidRPr="002A4A15">
        <w:rPr>
          <w:rFonts w:asciiTheme="minorHAnsi" w:hAnsiTheme="minorHAnsi" w:cstheme="minorHAnsi"/>
          <w:spacing w:val="-4"/>
        </w:rPr>
        <w:t xml:space="preserve"> </w:t>
      </w:r>
      <w:r w:rsidRPr="002A4A15">
        <w:rPr>
          <w:rFonts w:asciiTheme="minorHAnsi" w:hAnsiTheme="minorHAnsi" w:cstheme="minorHAnsi"/>
          <w:spacing w:val="-1"/>
        </w:rPr>
        <w:t>more</w:t>
      </w:r>
      <w:r w:rsidRPr="002A4A15">
        <w:rPr>
          <w:rFonts w:asciiTheme="minorHAnsi" w:hAnsiTheme="minorHAnsi" w:cstheme="minorHAnsi"/>
          <w:spacing w:val="-5"/>
        </w:rPr>
        <w:t xml:space="preserve"> </w:t>
      </w:r>
      <w:r w:rsidRPr="002A4A15">
        <w:rPr>
          <w:rFonts w:asciiTheme="minorHAnsi" w:hAnsiTheme="minorHAnsi" w:cstheme="minorHAnsi"/>
        </w:rPr>
        <w:t>than</w:t>
      </w:r>
      <w:r w:rsidRPr="002A4A15">
        <w:rPr>
          <w:rFonts w:asciiTheme="minorHAnsi" w:hAnsiTheme="minorHAnsi" w:cstheme="minorHAnsi"/>
          <w:spacing w:val="-4"/>
        </w:rPr>
        <w:t xml:space="preserve"> </w:t>
      </w:r>
      <w:r w:rsidRPr="002A4A15">
        <w:rPr>
          <w:rFonts w:asciiTheme="minorHAnsi" w:hAnsiTheme="minorHAnsi" w:cstheme="minorHAnsi"/>
        </w:rPr>
        <w:t>a</w:t>
      </w:r>
      <w:r w:rsidRPr="002A4A15">
        <w:rPr>
          <w:rFonts w:asciiTheme="minorHAnsi" w:hAnsiTheme="minorHAnsi" w:cstheme="minorHAnsi"/>
          <w:spacing w:val="-4"/>
        </w:rPr>
        <w:t xml:space="preserve"> </w:t>
      </w:r>
      <w:r w:rsidRPr="002A4A15">
        <w:rPr>
          <w:rFonts w:asciiTheme="minorHAnsi" w:hAnsiTheme="minorHAnsi" w:cstheme="minorHAnsi"/>
        </w:rPr>
        <w:t>few</w:t>
      </w:r>
      <w:r w:rsidRPr="002A4A15">
        <w:rPr>
          <w:rFonts w:asciiTheme="minorHAnsi" w:hAnsiTheme="minorHAnsi" w:cstheme="minorHAnsi"/>
          <w:spacing w:val="-5"/>
        </w:rPr>
        <w:t xml:space="preserve"> </w:t>
      </w:r>
      <w:r w:rsidRPr="002A4A15">
        <w:rPr>
          <w:rFonts w:asciiTheme="minorHAnsi" w:hAnsiTheme="minorHAnsi" w:cstheme="minorHAnsi"/>
          <w:spacing w:val="-1"/>
        </w:rPr>
        <w:t>cases</w:t>
      </w:r>
      <w:r w:rsidRPr="002A4A15">
        <w:rPr>
          <w:rFonts w:asciiTheme="minorHAnsi" w:hAnsiTheme="minorHAnsi" w:cstheme="minorHAnsi"/>
          <w:spacing w:val="-4"/>
        </w:rPr>
        <w:t xml:space="preserve"> </w:t>
      </w:r>
      <w:r w:rsidRPr="002A4A15">
        <w:rPr>
          <w:rFonts w:asciiTheme="minorHAnsi" w:hAnsiTheme="minorHAnsi" w:cstheme="minorHAnsi"/>
        </w:rPr>
        <w:t>of</w:t>
      </w:r>
      <w:r w:rsidRPr="002A4A15">
        <w:rPr>
          <w:rFonts w:asciiTheme="minorHAnsi" w:hAnsiTheme="minorHAnsi" w:cstheme="minorHAnsi"/>
          <w:spacing w:val="-4"/>
        </w:rPr>
        <w:t xml:space="preserve"> </w:t>
      </w:r>
      <w:r w:rsidRPr="002A4A15">
        <w:rPr>
          <w:rFonts w:asciiTheme="minorHAnsi" w:hAnsiTheme="minorHAnsi" w:cstheme="minorHAnsi"/>
        </w:rPr>
        <w:t>a</w:t>
      </w:r>
      <w:r w:rsidR="00D2177F" w:rsidRPr="002A4A15">
        <w:rPr>
          <w:rFonts w:asciiTheme="minorHAnsi" w:hAnsiTheme="minorHAnsi" w:cstheme="minorHAnsi"/>
          <w:spacing w:val="47"/>
          <w:w w:val="99"/>
        </w:rPr>
        <w:t xml:space="preserve"> </w:t>
      </w:r>
      <w:r w:rsidRPr="002A4A15">
        <w:rPr>
          <w:rFonts w:asciiTheme="minorHAnsi" w:hAnsiTheme="minorHAnsi" w:cstheme="minorHAnsi"/>
          <w:spacing w:val="-1"/>
        </w:rPr>
        <w:t>single</w:t>
      </w:r>
      <w:r w:rsidRPr="002A4A15">
        <w:rPr>
          <w:rFonts w:asciiTheme="minorHAnsi" w:hAnsiTheme="minorHAnsi" w:cstheme="minorHAnsi"/>
          <w:spacing w:val="-7"/>
        </w:rPr>
        <w:t xml:space="preserve"> </w:t>
      </w:r>
      <w:r w:rsidRPr="002A4A15">
        <w:rPr>
          <w:rFonts w:asciiTheme="minorHAnsi" w:hAnsiTheme="minorHAnsi" w:cstheme="minorHAnsi"/>
        </w:rPr>
        <w:t>product</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valued</w:t>
      </w:r>
      <w:r w:rsidRPr="002A4A15">
        <w:rPr>
          <w:rFonts w:asciiTheme="minorHAnsi" w:hAnsiTheme="minorHAnsi" w:cstheme="minorHAnsi"/>
          <w:spacing w:val="-3"/>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spacing w:val="-1"/>
        </w:rPr>
        <w:t>more</w:t>
      </w:r>
      <w:r w:rsidRPr="002A4A15">
        <w:rPr>
          <w:rFonts w:asciiTheme="minorHAnsi" w:hAnsiTheme="minorHAnsi" w:cstheme="minorHAnsi"/>
          <w:spacing w:val="-6"/>
        </w:rPr>
        <w:t xml:space="preserve"> </w:t>
      </w:r>
      <w:r w:rsidRPr="002A4A15">
        <w:rPr>
          <w:rFonts w:asciiTheme="minorHAnsi" w:hAnsiTheme="minorHAnsi" w:cstheme="minorHAnsi"/>
          <w:spacing w:val="-1"/>
        </w:rPr>
        <w:t>than</w:t>
      </w:r>
      <w:r w:rsidRPr="002A4A15">
        <w:rPr>
          <w:rFonts w:asciiTheme="minorHAnsi" w:hAnsiTheme="minorHAnsi" w:cstheme="minorHAnsi"/>
          <w:spacing w:val="-6"/>
        </w:rPr>
        <w:t xml:space="preserve"> </w:t>
      </w:r>
      <w:r w:rsidRPr="002A4A15">
        <w:rPr>
          <w:rFonts w:asciiTheme="minorHAnsi" w:hAnsiTheme="minorHAnsi" w:cstheme="minorHAnsi"/>
        </w:rPr>
        <w:t>$</w:t>
      </w:r>
      <w:r w:rsidR="003E4D3B" w:rsidRPr="002A4A15">
        <w:rPr>
          <w:rFonts w:asciiTheme="minorHAnsi" w:hAnsiTheme="minorHAnsi" w:cstheme="minorHAnsi"/>
        </w:rPr>
        <w:t>5</w:t>
      </w:r>
      <w:r w:rsidRPr="002A4A15">
        <w:rPr>
          <w:rFonts w:asciiTheme="minorHAnsi" w:hAnsiTheme="minorHAnsi" w:cstheme="minorHAnsi"/>
        </w:rPr>
        <w:t>00.00,</w:t>
      </w:r>
      <w:r w:rsidRPr="002A4A15">
        <w:rPr>
          <w:rFonts w:asciiTheme="minorHAnsi" w:hAnsiTheme="minorHAnsi" w:cstheme="minorHAnsi"/>
          <w:spacing w:val="-5"/>
        </w:rPr>
        <w:t xml:space="preserve"> </w:t>
      </w:r>
      <w:r w:rsidRPr="002A4A15">
        <w:rPr>
          <w:rFonts w:asciiTheme="minorHAnsi" w:hAnsiTheme="minorHAnsi" w:cstheme="minorHAnsi"/>
        </w:rPr>
        <w:t>state</w:t>
      </w:r>
      <w:r w:rsidRPr="002A4A15">
        <w:rPr>
          <w:rFonts w:asciiTheme="minorHAnsi" w:hAnsiTheme="minorHAnsi" w:cstheme="minorHAnsi"/>
          <w:spacing w:val="-7"/>
        </w:rPr>
        <w:t xml:space="preserve"> </w:t>
      </w:r>
      <w:r w:rsidRPr="002A4A15">
        <w:rPr>
          <w:rFonts w:asciiTheme="minorHAnsi" w:hAnsiTheme="minorHAnsi" w:cstheme="minorHAnsi"/>
          <w:spacing w:val="-1"/>
        </w:rPr>
        <w:t>approval</w:t>
      </w:r>
      <w:r w:rsidRPr="002A4A15">
        <w:rPr>
          <w:rFonts w:asciiTheme="minorHAnsi" w:hAnsiTheme="minorHAnsi" w:cstheme="minorHAnsi"/>
          <w:spacing w:val="-5"/>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spacing w:val="-1"/>
        </w:rPr>
        <w:t>required</w:t>
      </w:r>
      <w:r w:rsidRPr="002A4A15">
        <w:rPr>
          <w:rFonts w:asciiTheme="minorHAnsi" w:hAnsiTheme="minorHAnsi" w:cstheme="minorHAnsi"/>
          <w:spacing w:val="-5"/>
        </w:rPr>
        <w:t xml:space="preserve"> </w:t>
      </w:r>
      <w:r w:rsidRPr="002A4A15">
        <w:rPr>
          <w:rFonts w:asciiTheme="minorHAnsi" w:hAnsiTheme="minorHAnsi" w:cstheme="minorHAnsi"/>
          <w:spacing w:val="-1"/>
        </w:rPr>
        <w:t>before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71"/>
          <w:w w:val="99"/>
        </w:rPr>
        <w:t xml:space="preserve"> </w:t>
      </w:r>
      <w:r w:rsidRPr="002A4A15">
        <w:rPr>
          <w:rFonts w:asciiTheme="minorHAnsi" w:hAnsiTheme="minorHAnsi" w:cstheme="minorHAnsi"/>
          <w:spacing w:val="-1"/>
        </w:rPr>
        <w:t>can</w:t>
      </w:r>
      <w:r w:rsidRPr="002A4A15">
        <w:rPr>
          <w:rFonts w:asciiTheme="minorHAnsi" w:hAnsiTheme="minorHAnsi" w:cstheme="minorHAnsi"/>
          <w:spacing w:val="-8"/>
        </w:rPr>
        <w:t xml:space="preserve"> </w:t>
      </w:r>
      <w:r w:rsidRPr="002A4A15">
        <w:rPr>
          <w:rFonts w:asciiTheme="minorHAnsi" w:hAnsiTheme="minorHAnsi" w:cstheme="minorHAnsi"/>
        </w:rPr>
        <w:t>be</w:t>
      </w:r>
      <w:r w:rsidRPr="002A4A15">
        <w:rPr>
          <w:rFonts w:asciiTheme="minorHAnsi" w:hAnsiTheme="minorHAnsi" w:cstheme="minorHAnsi"/>
          <w:spacing w:val="-9"/>
        </w:rPr>
        <w:t xml:space="preserve"> </w:t>
      </w:r>
      <w:r w:rsidR="003E4D3B" w:rsidRPr="002A4A15">
        <w:rPr>
          <w:rFonts w:asciiTheme="minorHAnsi" w:hAnsiTheme="minorHAnsi" w:cstheme="minorHAnsi"/>
          <w:spacing w:val="-9"/>
        </w:rPr>
        <w:t xml:space="preserve">donated or </w:t>
      </w:r>
      <w:r w:rsidRPr="002A4A15">
        <w:rPr>
          <w:rFonts w:asciiTheme="minorHAnsi" w:hAnsiTheme="minorHAnsi" w:cstheme="minorHAnsi"/>
          <w:spacing w:val="-1"/>
        </w:rPr>
        <w:t>destroyed.</w:t>
      </w:r>
    </w:p>
    <w:p w14:paraId="10A1F273" w14:textId="77777777" w:rsidR="00E2082A" w:rsidRPr="002A4A15" w:rsidRDefault="00E2082A">
      <w:pPr>
        <w:rPr>
          <w:rFonts w:eastAsia="Times New Roman" w:cstheme="minorHAnsi"/>
          <w:sz w:val="24"/>
          <w:szCs w:val="24"/>
        </w:rPr>
      </w:pPr>
    </w:p>
    <w:p w14:paraId="2FDED941" w14:textId="1A6E83B1" w:rsidR="00E2082A" w:rsidRPr="002A4A15" w:rsidRDefault="00356C03" w:rsidP="00C662C0">
      <w:pPr>
        <w:pStyle w:val="BodyText"/>
        <w:numPr>
          <w:ilvl w:val="0"/>
          <w:numId w:val="76"/>
        </w:numPr>
        <w:tabs>
          <w:tab w:val="left" w:pos="840"/>
        </w:tabs>
        <w:ind w:right="160"/>
        <w:rPr>
          <w:rFonts w:asciiTheme="minorHAnsi" w:hAnsiTheme="minorHAnsi" w:cstheme="minorHAnsi"/>
        </w:rPr>
      </w:pPr>
      <w:r w:rsidRPr="002A4A15">
        <w:rPr>
          <w:rFonts w:asciiTheme="minorHAnsi" w:hAnsiTheme="minorHAnsi" w:cstheme="minorHAnsi"/>
          <w:spacing w:val="-2"/>
        </w:rPr>
        <w:t>If</w:t>
      </w:r>
      <w:r w:rsidRPr="002A4A15">
        <w:rPr>
          <w:rFonts w:asciiTheme="minorHAnsi" w:hAnsiTheme="minorHAnsi" w:cstheme="minorHAnsi"/>
          <w:spacing w:val="-6"/>
        </w:rPr>
        <w:t xml:space="preserve"> </w:t>
      </w:r>
      <w:r w:rsidRPr="002A4A15">
        <w:rPr>
          <w:rFonts w:asciiTheme="minorHAnsi" w:hAnsiTheme="minorHAnsi" w:cstheme="minorHAnsi"/>
          <w:spacing w:val="-1"/>
        </w:rPr>
        <w:t>neglect,</w:t>
      </w:r>
      <w:r w:rsidRPr="002A4A15">
        <w:rPr>
          <w:rFonts w:asciiTheme="minorHAnsi" w:hAnsiTheme="minorHAnsi" w:cstheme="minorHAnsi"/>
          <w:spacing w:val="-6"/>
        </w:rPr>
        <w:t xml:space="preserve"> </w:t>
      </w:r>
      <w:r w:rsidRPr="002A4A15">
        <w:rPr>
          <w:rFonts w:asciiTheme="minorHAnsi" w:hAnsiTheme="minorHAnsi" w:cstheme="minorHAnsi"/>
          <w:spacing w:val="-1"/>
        </w:rPr>
        <w:t>carelessness,</w:t>
      </w:r>
      <w:r w:rsidRPr="002A4A15">
        <w:rPr>
          <w:rFonts w:asciiTheme="minorHAnsi" w:hAnsiTheme="minorHAnsi" w:cstheme="minorHAnsi"/>
          <w:spacing w:val="-6"/>
        </w:rPr>
        <w:t xml:space="preserve"> </w:t>
      </w:r>
      <w:r w:rsidRPr="002A4A15">
        <w:rPr>
          <w:rFonts w:asciiTheme="minorHAnsi" w:hAnsiTheme="minorHAnsi" w:cstheme="minorHAnsi"/>
        </w:rPr>
        <w:t>and/or</w:t>
      </w:r>
      <w:r w:rsidRPr="002A4A15">
        <w:rPr>
          <w:rFonts w:asciiTheme="minorHAnsi" w:hAnsiTheme="minorHAnsi" w:cstheme="minorHAnsi"/>
          <w:spacing w:val="-8"/>
        </w:rPr>
        <w:t xml:space="preserve"> </w:t>
      </w:r>
      <w:r w:rsidRPr="002A4A15">
        <w:rPr>
          <w:rFonts w:asciiTheme="minorHAnsi" w:hAnsiTheme="minorHAnsi" w:cstheme="minorHAnsi"/>
          <w:spacing w:val="-1"/>
        </w:rPr>
        <w:t>willful</w:t>
      </w:r>
      <w:r w:rsidRPr="002A4A15">
        <w:rPr>
          <w:rFonts w:asciiTheme="minorHAnsi" w:hAnsiTheme="minorHAnsi" w:cstheme="minorHAnsi"/>
          <w:spacing w:val="-6"/>
        </w:rPr>
        <w:t xml:space="preserve"> </w:t>
      </w:r>
      <w:r w:rsidRPr="002A4A15">
        <w:rPr>
          <w:rFonts w:asciiTheme="minorHAnsi" w:hAnsiTheme="minorHAnsi" w:cstheme="minorHAnsi"/>
          <w:spacing w:val="-1"/>
        </w:rPr>
        <w:t>mishandling</w:t>
      </w:r>
      <w:r w:rsidRPr="002A4A15">
        <w:rPr>
          <w:rFonts w:asciiTheme="minorHAnsi" w:hAnsiTheme="minorHAnsi" w:cstheme="minorHAnsi"/>
          <w:spacing w:val="-9"/>
        </w:rPr>
        <w:t xml:space="preserve"> </w:t>
      </w:r>
      <w:r w:rsidRPr="002A4A15">
        <w:rPr>
          <w:rFonts w:asciiTheme="minorHAnsi" w:hAnsiTheme="minorHAnsi" w:cstheme="minorHAnsi"/>
          <w:spacing w:val="-1"/>
        </w:rPr>
        <w:t>cause</w:t>
      </w:r>
      <w:r w:rsidRPr="002A4A15">
        <w:rPr>
          <w:rFonts w:asciiTheme="minorHAnsi" w:hAnsiTheme="minorHAnsi" w:cstheme="minorHAnsi"/>
          <w:spacing w:val="-7"/>
        </w:rPr>
        <w:t xml:space="preserve"> </w:t>
      </w:r>
      <w:r w:rsidRPr="002A4A15">
        <w:rPr>
          <w:rFonts w:asciiTheme="minorHAnsi" w:hAnsiTheme="minorHAnsi" w:cstheme="minorHAnsi"/>
        </w:rPr>
        <w:t>damage</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8"/>
        </w:rPr>
        <w:t xml:space="preserve"> </w:t>
      </w:r>
      <w:r w:rsidRPr="002A4A15">
        <w:rPr>
          <w:rFonts w:asciiTheme="minorHAnsi" w:hAnsiTheme="minorHAnsi" w:cstheme="minorHAnsi"/>
        </w:rPr>
        <w:t>loss</w:t>
      </w:r>
      <w:r w:rsidRPr="002A4A15">
        <w:rPr>
          <w:rFonts w:asciiTheme="minorHAnsi" w:hAnsiTheme="minorHAnsi" w:cstheme="minorHAnsi"/>
          <w:spacing w:val="-4"/>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USDA</w:t>
      </w:r>
      <w:r w:rsidRPr="002A4A15">
        <w:rPr>
          <w:rFonts w:asciiTheme="minorHAnsi" w:hAnsiTheme="minorHAnsi" w:cstheme="minorHAnsi"/>
          <w:spacing w:val="77"/>
          <w:w w:val="99"/>
        </w:rPr>
        <w:t xml:space="preserve"> </w:t>
      </w:r>
      <w:r w:rsidRPr="002A4A15">
        <w:rPr>
          <w:rFonts w:asciiTheme="minorHAnsi" w:hAnsiTheme="minorHAnsi" w:cstheme="minorHAnsi"/>
          <w:spacing w:val="-1"/>
        </w:rPr>
        <w:t>donated</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rPr>
        <w:t>if</w:t>
      </w:r>
      <w:r w:rsidR="003E4D3B" w:rsidRPr="002A4A15">
        <w:rPr>
          <w:rFonts w:asciiTheme="minorHAnsi" w:hAnsiTheme="minorHAnsi" w:cstheme="minorHAnsi"/>
          <w:spacing w:val="-5"/>
        </w:rPr>
        <w:t xml:space="preserve"> </w:t>
      </w:r>
      <w:r w:rsidRPr="002A4A15">
        <w:rPr>
          <w:rFonts w:asciiTheme="minorHAnsi" w:hAnsiTheme="minorHAnsi" w:cstheme="minorHAnsi"/>
          <w:spacing w:val="-1"/>
        </w:rPr>
        <w:t>USDA</w:t>
      </w:r>
      <w:r w:rsidRPr="002A4A15">
        <w:rPr>
          <w:rFonts w:asciiTheme="minorHAnsi" w:hAnsiTheme="minorHAnsi" w:cstheme="minorHAnsi"/>
          <w:spacing w:val="-4"/>
        </w:rPr>
        <w:t xml:space="preserve"> </w:t>
      </w:r>
      <w:r w:rsidRPr="002A4A15">
        <w:rPr>
          <w:rFonts w:asciiTheme="minorHAnsi" w:hAnsiTheme="minorHAnsi" w:cstheme="minorHAnsi"/>
          <w:spacing w:val="-1"/>
        </w:rPr>
        <w:t>donated</w:t>
      </w:r>
      <w:r w:rsidRPr="002A4A15">
        <w:rPr>
          <w:rFonts w:asciiTheme="minorHAnsi" w:hAnsiTheme="minorHAnsi" w:cstheme="minorHAnsi"/>
          <w:spacing w:val="-6"/>
        </w:rPr>
        <w:t xml:space="preserve"> </w:t>
      </w:r>
      <w:r w:rsidRPr="002A4A15">
        <w:rPr>
          <w:rFonts w:asciiTheme="minorHAnsi" w:hAnsiTheme="minorHAnsi" w:cstheme="minorHAnsi"/>
          <w:spacing w:val="-1"/>
        </w:rPr>
        <w:t>foods</w:t>
      </w:r>
      <w:r w:rsidRPr="002A4A15">
        <w:rPr>
          <w:rFonts w:asciiTheme="minorHAnsi" w:hAnsiTheme="minorHAnsi" w:cstheme="minorHAnsi"/>
          <w:spacing w:val="-6"/>
        </w:rPr>
        <w:t xml:space="preserve"> </w:t>
      </w:r>
      <w:r w:rsidRPr="002A4A15">
        <w:rPr>
          <w:rFonts w:asciiTheme="minorHAnsi" w:hAnsiTheme="minorHAnsi" w:cstheme="minorHAnsi"/>
        </w:rPr>
        <w:t>are</w:t>
      </w:r>
      <w:r w:rsidRPr="002A4A15">
        <w:rPr>
          <w:rFonts w:asciiTheme="minorHAnsi" w:hAnsiTheme="minorHAnsi" w:cstheme="minorHAnsi"/>
          <w:spacing w:val="-6"/>
        </w:rPr>
        <w:t xml:space="preserve"> </w:t>
      </w:r>
      <w:r w:rsidRPr="002A4A15">
        <w:rPr>
          <w:rFonts w:asciiTheme="minorHAnsi" w:hAnsiTheme="minorHAnsi" w:cstheme="minorHAnsi"/>
          <w:spacing w:val="-1"/>
        </w:rPr>
        <w:t>used</w:t>
      </w:r>
      <w:r w:rsidRPr="002A4A15">
        <w:rPr>
          <w:rFonts w:asciiTheme="minorHAnsi" w:hAnsiTheme="minorHAnsi" w:cstheme="minorHAnsi"/>
          <w:spacing w:val="-6"/>
        </w:rPr>
        <w:t xml:space="preserve"> </w:t>
      </w:r>
      <w:r w:rsidRPr="002A4A15">
        <w:rPr>
          <w:rFonts w:asciiTheme="minorHAnsi" w:hAnsiTheme="minorHAnsi" w:cstheme="minorHAnsi"/>
          <w:spacing w:val="1"/>
        </w:rPr>
        <w:t>or</w:t>
      </w:r>
      <w:r w:rsidRPr="002A4A15">
        <w:rPr>
          <w:rFonts w:asciiTheme="minorHAnsi" w:hAnsiTheme="minorHAnsi" w:cstheme="minorHAnsi"/>
          <w:spacing w:val="-7"/>
        </w:rPr>
        <w:t xml:space="preserve"> </w:t>
      </w:r>
      <w:r w:rsidRPr="002A4A15">
        <w:rPr>
          <w:rFonts w:asciiTheme="minorHAnsi" w:hAnsiTheme="minorHAnsi" w:cstheme="minorHAnsi"/>
          <w:spacing w:val="-1"/>
        </w:rPr>
        <w:t>distributed</w:t>
      </w:r>
      <w:r w:rsidRPr="002A4A15">
        <w:rPr>
          <w:rFonts w:asciiTheme="minorHAnsi" w:hAnsiTheme="minorHAnsi" w:cstheme="minorHAnsi"/>
          <w:spacing w:val="-6"/>
        </w:rPr>
        <w:t xml:space="preserve"> </w:t>
      </w:r>
      <w:r w:rsidRPr="002A4A15">
        <w:rPr>
          <w:rFonts w:asciiTheme="minorHAnsi" w:hAnsiTheme="minorHAnsi" w:cstheme="minorHAnsi"/>
          <w:spacing w:val="-1"/>
        </w:rPr>
        <w:t>improperly,</w:t>
      </w:r>
      <w:r w:rsidRPr="002A4A15">
        <w:rPr>
          <w:rFonts w:asciiTheme="minorHAnsi" w:hAnsiTheme="minorHAnsi" w:cstheme="minorHAnsi"/>
          <w:spacing w:val="-4"/>
        </w:rPr>
        <w:t xml:space="preserve"> </w:t>
      </w:r>
      <w:r w:rsidRPr="002A4A15">
        <w:rPr>
          <w:rFonts w:asciiTheme="minorHAnsi" w:hAnsiTheme="minorHAnsi" w:cstheme="minorHAnsi"/>
          <w:spacing w:val="-1"/>
        </w:rPr>
        <w:t>local</w:t>
      </w:r>
      <w:r w:rsidR="00AB1880" w:rsidRPr="002A4A15">
        <w:rPr>
          <w:rFonts w:asciiTheme="minorHAnsi" w:hAnsiTheme="minorHAnsi" w:cstheme="minorHAnsi"/>
          <w:spacing w:val="-1"/>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rPr>
        <w:t>warehouse</w:t>
      </w:r>
      <w:r w:rsidRPr="002A4A15">
        <w:rPr>
          <w:rFonts w:asciiTheme="minorHAnsi" w:hAnsiTheme="minorHAnsi" w:cstheme="minorHAnsi"/>
          <w:spacing w:val="-8"/>
        </w:rPr>
        <w:t xml:space="preserve"> </w:t>
      </w:r>
      <w:r w:rsidRPr="002A4A15">
        <w:rPr>
          <w:rFonts w:asciiTheme="minorHAnsi" w:hAnsiTheme="minorHAnsi" w:cstheme="minorHAnsi"/>
        </w:rPr>
        <w:t>personnel</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other</w:t>
      </w:r>
      <w:r w:rsidRPr="002A4A15">
        <w:rPr>
          <w:rFonts w:asciiTheme="minorHAnsi" w:hAnsiTheme="minorHAnsi" w:cstheme="minorHAnsi"/>
          <w:spacing w:val="-7"/>
        </w:rPr>
        <w:t xml:space="preserve"> </w:t>
      </w:r>
      <w:r w:rsidRPr="002A4A15">
        <w:rPr>
          <w:rFonts w:asciiTheme="minorHAnsi" w:hAnsiTheme="minorHAnsi" w:cstheme="minorHAnsi"/>
        </w:rPr>
        <w:t>persons</w:t>
      </w:r>
      <w:r w:rsidRPr="002A4A15">
        <w:rPr>
          <w:rFonts w:asciiTheme="minorHAnsi" w:hAnsiTheme="minorHAnsi" w:cstheme="minorHAnsi"/>
          <w:spacing w:val="-7"/>
        </w:rPr>
        <w:t xml:space="preserve"> </w:t>
      </w:r>
      <w:r w:rsidRPr="002A4A15">
        <w:rPr>
          <w:rFonts w:asciiTheme="minorHAnsi" w:hAnsiTheme="minorHAnsi" w:cstheme="minorHAnsi"/>
        </w:rPr>
        <w:t>are</w:t>
      </w:r>
      <w:r w:rsidRPr="002A4A15">
        <w:rPr>
          <w:rFonts w:asciiTheme="minorHAnsi" w:hAnsiTheme="minorHAnsi" w:cstheme="minorHAnsi"/>
          <w:spacing w:val="-7"/>
        </w:rPr>
        <w:t xml:space="preserve"> </w:t>
      </w:r>
      <w:r w:rsidRPr="002A4A15">
        <w:rPr>
          <w:rFonts w:asciiTheme="minorHAnsi" w:hAnsiTheme="minorHAnsi" w:cstheme="minorHAnsi"/>
          <w:spacing w:val="-1"/>
        </w:rPr>
        <w:t>subject</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5"/>
        </w:rPr>
        <w:t xml:space="preserve"> </w:t>
      </w:r>
      <w:r w:rsidRPr="002A4A15">
        <w:rPr>
          <w:rFonts w:asciiTheme="minorHAnsi" w:hAnsiTheme="minorHAnsi" w:cstheme="minorHAnsi"/>
          <w:spacing w:val="-1"/>
        </w:rPr>
        <w:t>claim</w:t>
      </w:r>
      <w:r w:rsidRPr="002A4A15">
        <w:rPr>
          <w:rFonts w:asciiTheme="minorHAnsi" w:hAnsiTheme="minorHAnsi" w:cstheme="minorHAnsi"/>
          <w:spacing w:val="-7"/>
        </w:rPr>
        <w:t xml:space="preserve"> </w:t>
      </w:r>
      <w:r w:rsidRPr="002A4A15">
        <w:rPr>
          <w:rFonts w:asciiTheme="minorHAnsi" w:hAnsiTheme="minorHAnsi" w:cstheme="minorHAnsi"/>
          <w:spacing w:val="-1"/>
        </w:rPr>
        <w:t>determination</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9"/>
          <w:w w:val="99"/>
        </w:rPr>
        <w:t xml:space="preserve"> </w:t>
      </w:r>
      <w:r w:rsidRPr="002A4A15">
        <w:rPr>
          <w:rFonts w:asciiTheme="minorHAnsi" w:hAnsiTheme="minorHAnsi" w:cstheme="minorHAnsi"/>
        </w:rPr>
        <w:t>the</w:t>
      </w:r>
      <w:r w:rsidRPr="002A4A15">
        <w:rPr>
          <w:rFonts w:asciiTheme="minorHAnsi" w:hAnsiTheme="minorHAnsi" w:cstheme="minorHAnsi"/>
          <w:spacing w:val="-15"/>
        </w:rPr>
        <w:t xml:space="preserve"> </w:t>
      </w:r>
      <w:r w:rsidRPr="002A4A15">
        <w:rPr>
          <w:rFonts w:asciiTheme="minorHAnsi" w:hAnsiTheme="minorHAnsi" w:cstheme="minorHAnsi"/>
          <w:spacing w:val="-1"/>
        </w:rPr>
        <w:t>corresponding</w:t>
      </w:r>
      <w:r w:rsidRPr="002A4A15">
        <w:rPr>
          <w:rFonts w:asciiTheme="minorHAnsi" w:hAnsiTheme="minorHAnsi" w:cstheme="minorHAnsi"/>
          <w:spacing w:val="-13"/>
        </w:rPr>
        <w:t xml:space="preserve"> </w:t>
      </w:r>
      <w:r w:rsidRPr="002A4A15">
        <w:rPr>
          <w:rFonts w:asciiTheme="minorHAnsi" w:hAnsiTheme="minorHAnsi" w:cstheme="minorHAnsi"/>
          <w:spacing w:val="-1"/>
        </w:rPr>
        <w:t>repayment</w:t>
      </w:r>
      <w:r w:rsidRPr="002A4A15">
        <w:rPr>
          <w:rFonts w:asciiTheme="minorHAnsi" w:hAnsiTheme="minorHAnsi" w:cstheme="minorHAnsi"/>
          <w:spacing w:val="-14"/>
        </w:rPr>
        <w:t xml:space="preserve"> </w:t>
      </w:r>
      <w:r w:rsidRPr="002A4A15">
        <w:rPr>
          <w:rFonts w:asciiTheme="minorHAnsi" w:hAnsiTheme="minorHAnsi" w:cstheme="minorHAnsi"/>
          <w:spacing w:val="-1"/>
        </w:rPr>
        <w:t>responsibility.</w:t>
      </w:r>
      <w:r w:rsidR="00D65E9E" w:rsidRPr="002A4A15">
        <w:rPr>
          <w:rFonts w:asciiTheme="minorHAnsi" w:hAnsiTheme="minorHAnsi" w:cstheme="minorHAnsi"/>
          <w:spacing w:val="-1"/>
        </w:rPr>
        <w:t xml:space="preserve"> The State agency will complete a claim determination within 30 days from the date of discovery or from the date that information was first received indicating a loss had occurred.</w:t>
      </w:r>
    </w:p>
    <w:p w14:paraId="3A0FF4CA" w14:textId="77777777" w:rsidR="00B169EE" w:rsidRPr="00AB3063" w:rsidRDefault="00B169EE" w:rsidP="00B169EE">
      <w:pPr>
        <w:pStyle w:val="ListParagraph"/>
        <w:rPr>
          <w:rFonts w:cstheme="minorHAnsi"/>
        </w:rPr>
      </w:pPr>
    </w:p>
    <w:p w14:paraId="2B2CF7D6" w14:textId="471DB9C2" w:rsidR="00CB2F19" w:rsidRPr="002A4A15" w:rsidRDefault="00CB2F19" w:rsidP="00653892">
      <w:pPr>
        <w:pStyle w:val="BodyText"/>
        <w:numPr>
          <w:ilvl w:val="0"/>
          <w:numId w:val="76"/>
        </w:numPr>
        <w:tabs>
          <w:tab w:val="left" w:pos="840"/>
        </w:tabs>
        <w:ind w:right="160"/>
        <w:rPr>
          <w:rFonts w:asciiTheme="minorHAnsi" w:hAnsiTheme="minorHAnsi" w:cstheme="minorHAnsi"/>
        </w:rPr>
      </w:pPr>
      <w:r w:rsidRPr="002A4A15">
        <w:rPr>
          <w:rFonts w:asciiTheme="minorHAnsi" w:hAnsiTheme="minorHAnsi" w:cstheme="minorHAnsi"/>
          <w:color w:val="343434"/>
          <w:w w:val="105"/>
          <w:u w:val="thick"/>
        </w:rPr>
        <w:t>CLAIMS FOR LOSSES OF</w:t>
      </w:r>
      <w:r w:rsidRPr="002A4A15">
        <w:rPr>
          <w:rFonts w:asciiTheme="minorHAnsi" w:hAnsiTheme="minorHAnsi" w:cstheme="minorHAnsi"/>
          <w:color w:val="343434"/>
          <w:spacing w:val="-6"/>
          <w:w w:val="105"/>
          <w:u w:val="thick"/>
        </w:rPr>
        <w:t xml:space="preserve"> </w:t>
      </w:r>
      <w:r w:rsidRPr="002A4A15">
        <w:rPr>
          <w:rFonts w:asciiTheme="minorHAnsi" w:hAnsiTheme="minorHAnsi" w:cstheme="minorHAnsi"/>
          <w:color w:val="343434"/>
          <w:w w:val="105"/>
          <w:u w:val="thick"/>
        </w:rPr>
        <w:t>DONATED FOODS AND RELATED ADMINISTRATIVE</w:t>
      </w:r>
    </w:p>
    <w:p w14:paraId="772C94F8" w14:textId="2548597D" w:rsidR="00CB2F19" w:rsidRPr="002A4A15" w:rsidRDefault="00CB2F19" w:rsidP="00CB2F19">
      <w:pPr>
        <w:widowControl/>
        <w:kinsoku w:val="0"/>
        <w:overflowPunct w:val="0"/>
        <w:autoSpaceDE w:val="0"/>
        <w:autoSpaceDN w:val="0"/>
        <w:adjustRightInd w:val="0"/>
        <w:spacing w:before="5" w:line="516" w:lineRule="auto"/>
        <w:ind w:left="100" w:right="1135" w:firstLine="1021"/>
        <w:rPr>
          <w:rFonts w:cstheme="minorHAnsi"/>
          <w:color w:val="343434"/>
          <w:w w:val="105"/>
          <w:sz w:val="23"/>
          <w:szCs w:val="23"/>
        </w:rPr>
      </w:pPr>
      <w:r w:rsidRPr="002A4A15">
        <w:rPr>
          <w:rFonts w:cstheme="minorHAnsi"/>
          <w:color w:val="343434"/>
          <w:w w:val="105"/>
          <w:sz w:val="24"/>
          <w:szCs w:val="24"/>
          <w:u w:val="thick"/>
        </w:rPr>
        <w:t>LOSSES-PROCEDURES</w:t>
      </w:r>
      <w:r w:rsidRPr="002A4A15">
        <w:rPr>
          <w:rFonts w:cstheme="minorHAnsi"/>
          <w:color w:val="343434"/>
          <w:spacing w:val="-9"/>
          <w:w w:val="105"/>
          <w:sz w:val="24"/>
          <w:szCs w:val="24"/>
        </w:rPr>
        <w:t xml:space="preserve"> </w:t>
      </w:r>
      <w:r w:rsidRPr="002A4A15">
        <w:rPr>
          <w:rFonts w:cstheme="minorHAnsi"/>
          <w:color w:val="343434"/>
          <w:w w:val="105"/>
          <w:sz w:val="24"/>
          <w:szCs w:val="24"/>
          <w:u w:val="thick"/>
        </w:rPr>
        <w:t xml:space="preserve">FOR </w:t>
      </w:r>
      <w:r w:rsidRPr="002A4A15">
        <w:rPr>
          <w:rFonts w:cstheme="minorHAnsi"/>
          <w:color w:val="212121"/>
          <w:w w:val="105"/>
          <w:sz w:val="24"/>
          <w:szCs w:val="24"/>
          <w:u w:val="thick"/>
        </w:rPr>
        <w:t xml:space="preserve">THE </w:t>
      </w:r>
      <w:r w:rsidRPr="002A4A15">
        <w:rPr>
          <w:rFonts w:cstheme="minorHAnsi"/>
          <w:color w:val="343434"/>
          <w:w w:val="105"/>
          <w:sz w:val="24"/>
          <w:szCs w:val="24"/>
          <w:u w:val="thick"/>
        </w:rPr>
        <w:t>STATE DISTRIBUTING</w:t>
      </w:r>
      <w:r w:rsidRPr="002A4A15">
        <w:rPr>
          <w:rFonts w:cstheme="minorHAnsi"/>
          <w:color w:val="343434"/>
          <w:spacing w:val="40"/>
          <w:w w:val="105"/>
          <w:sz w:val="24"/>
          <w:szCs w:val="24"/>
          <w:u w:val="thick"/>
        </w:rPr>
        <w:t xml:space="preserve"> </w:t>
      </w:r>
      <w:r w:rsidRPr="002A4A15">
        <w:rPr>
          <w:rFonts w:cstheme="minorHAnsi"/>
          <w:color w:val="343434"/>
          <w:w w:val="105"/>
          <w:sz w:val="24"/>
          <w:szCs w:val="24"/>
          <w:u w:val="thick"/>
        </w:rPr>
        <w:t>AGENCY</w:t>
      </w:r>
      <w:r w:rsidRPr="002A4A15">
        <w:rPr>
          <w:rFonts w:cstheme="minorHAnsi"/>
          <w:color w:val="343434"/>
          <w:w w:val="105"/>
          <w:sz w:val="23"/>
          <w:szCs w:val="23"/>
        </w:rPr>
        <w:t xml:space="preserve"> </w:t>
      </w:r>
      <w:r w:rsidRPr="002A4A15">
        <w:rPr>
          <w:rFonts w:cstheme="minorHAnsi"/>
          <w:color w:val="343434"/>
          <w:spacing w:val="80"/>
          <w:w w:val="150"/>
          <w:sz w:val="23"/>
          <w:szCs w:val="23"/>
        </w:rPr>
        <w:t xml:space="preserve">    </w:t>
      </w:r>
      <w:r w:rsidRPr="002A4A15">
        <w:rPr>
          <w:rFonts w:cstheme="minorHAnsi"/>
          <w:color w:val="343434"/>
          <w:w w:val="105"/>
          <w:sz w:val="23"/>
          <w:szCs w:val="23"/>
        </w:rPr>
        <w:t>PURPOSE</w:t>
      </w:r>
    </w:p>
    <w:p w14:paraId="045BF232" w14:textId="7DFAE8B1" w:rsidR="00CB2F19" w:rsidRPr="002A4A15" w:rsidRDefault="00CB2F19" w:rsidP="00CB2F19">
      <w:pPr>
        <w:widowControl/>
        <w:kinsoku w:val="0"/>
        <w:overflowPunct w:val="0"/>
        <w:autoSpaceDE w:val="0"/>
        <w:autoSpaceDN w:val="0"/>
        <w:adjustRightInd w:val="0"/>
        <w:spacing w:line="237" w:lineRule="exact"/>
        <w:ind w:left="108"/>
        <w:rPr>
          <w:rFonts w:cstheme="minorHAnsi"/>
          <w:color w:val="343434"/>
          <w:w w:val="105"/>
          <w:sz w:val="23"/>
          <w:szCs w:val="23"/>
        </w:rPr>
      </w:pPr>
      <w:r w:rsidRPr="002A4A15">
        <w:rPr>
          <w:rFonts w:cstheme="minorHAnsi"/>
          <w:color w:val="343434"/>
          <w:w w:val="105"/>
          <w:sz w:val="23"/>
          <w:szCs w:val="23"/>
        </w:rPr>
        <w:t>The</w:t>
      </w:r>
      <w:r w:rsidRPr="002A4A15">
        <w:rPr>
          <w:rFonts w:cstheme="minorHAnsi"/>
          <w:color w:val="343434"/>
          <w:spacing w:val="-6"/>
          <w:w w:val="105"/>
          <w:sz w:val="23"/>
          <w:szCs w:val="23"/>
        </w:rPr>
        <w:t xml:space="preserve"> </w:t>
      </w:r>
      <w:r w:rsidRPr="002A4A15">
        <w:rPr>
          <w:rFonts w:cstheme="minorHAnsi"/>
          <w:color w:val="343434"/>
          <w:w w:val="105"/>
          <w:sz w:val="23"/>
          <w:szCs w:val="23"/>
        </w:rPr>
        <w:t>purpose of this</w:t>
      </w:r>
      <w:r w:rsidRPr="002A4A15">
        <w:rPr>
          <w:rFonts w:cstheme="minorHAnsi"/>
          <w:color w:val="343434"/>
          <w:spacing w:val="-14"/>
          <w:w w:val="105"/>
          <w:sz w:val="23"/>
          <w:szCs w:val="23"/>
        </w:rPr>
        <w:t xml:space="preserve"> </w:t>
      </w:r>
      <w:r w:rsidRPr="002A4A15">
        <w:rPr>
          <w:rFonts w:cstheme="minorHAnsi"/>
          <w:color w:val="343434"/>
          <w:w w:val="105"/>
          <w:sz w:val="23"/>
          <w:szCs w:val="23"/>
        </w:rPr>
        <w:t>Instruction is to establish</w:t>
      </w:r>
      <w:r w:rsidRPr="002A4A15">
        <w:rPr>
          <w:rFonts w:cstheme="minorHAnsi"/>
          <w:color w:val="343434"/>
          <w:spacing w:val="-4"/>
          <w:w w:val="105"/>
          <w:sz w:val="23"/>
          <w:szCs w:val="23"/>
        </w:rPr>
        <w:t xml:space="preserve"> </w:t>
      </w:r>
      <w:r w:rsidRPr="002A4A15">
        <w:rPr>
          <w:rFonts w:cstheme="minorHAnsi"/>
          <w:color w:val="343434"/>
          <w:w w:val="105"/>
          <w:sz w:val="23"/>
          <w:szCs w:val="23"/>
        </w:rPr>
        <w:t>the</w:t>
      </w:r>
      <w:r w:rsidRPr="002A4A15">
        <w:rPr>
          <w:rFonts w:cstheme="minorHAnsi"/>
          <w:color w:val="343434"/>
          <w:spacing w:val="-27"/>
          <w:w w:val="105"/>
          <w:sz w:val="23"/>
          <w:szCs w:val="23"/>
        </w:rPr>
        <w:t xml:space="preserve"> </w:t>
      </w:r>
      <w:r w:rsidRPr="002A4A15">
        <w:rPr>
          <w:rFonts w:cstheme="minorHAnsi"/>
          <w:color w:val="343434"/>
          <w:w w:val="105"/>
          <w:sz w:val="23"/>
          <w:szCs w:val="23"/>
        </w:rPr>
        <w:t>general</w:t>
      </w:r>
      <w:r w:rsidRPr="002A4A15">
        <w:rPr>
          <w:rFonts w:cstheme="minorHAnsi"/>
          <w:color w:val="343434"/>
          <w:spacing w:val="-2"/>
          <w:w w:val="105"/>
          <w:sz w:val="23"/>
          <w:szCs w:val="23"/>
        </w:rPr>
        <w:t xml:space="preserve"> </w:t>
      </w:r>
      <w:r w:rsidRPr="002A4A15">
        <w:rPr>
          <w:rFonts w:cstheme="minorHAnsi"/>
          <w:color w:val="343434"/>
          <w:w w:val="105"/>
          <w:sz w:val="23"/>
          <w:szCs w:val="23"/>
        </w:rPr>
        <w:t>standards</w:t>
      </w:r>
      <w:r w:rsidRPr="002A4A15">
        <w:rPr>
          <w:rFonts w:cstheme="minorHAnsi"/>
          <w:color w:val="343434"/>
          <w:spacing w:val="-1"/>
          <w:w w:val="105"/>
          <w:sz w:val="23"/>
          <w:szCs w:val="23"/>
        </w:rPr>
        <w:t xml:space="preserve"> </w:t>
      </w:r>
      <w:r w:rsidRPr="002A4A15">
        <w:rPr>
          <w:rFonts w:cstheme="minorHAnsi"/>
          <w:color w:val="343434"/>
          <w:w w:val="105"/>
          <w:sz w:val="23"/>
          <w:szCs w:val="23"/>
        </w:rPr>
        <w:t>and procedures</w:t>
      </w:r>
      <w:r w:rsidRPr="002A4A15">
        <w:rPr>
          <w:rFonts w:cstheme="minorHAnsi"/>
          <w:color w:val="343434"/>
          <w:spacing w:val="-1"/>
          <w:w w:val="105"/>
          <w:sz w:val="23"/>
          <w:szCs w:val="23"/>
        </w:rPr>
        <w:t xml:space="preserve"> </w:t>
      </w:r>
      <w:r w:rsidRPr="002A4A15">
        <w:rPr>
          <w:rFonts w:cstheme="minorHAnsi"/>
          <w:color w:val="343434"/>
          <w:w w:val="105"/>
          <w:sz w:val="23"/>
          <w:szCs w:val="23"/>
        </w:rPr>
        <w:t>that</w:t>
      </w:r>
      <w:r w:rsidRPr="002A4A15">
        <w:rPr>
          <w:rFonts w:cstheme="minorHAnsi"/>
          <w:color w:val="343434"/>
          <w:spacing w:val="-10"/>
          <w:w w:val="105"/>
          <w:sz w:val="23"/>
          <w:szCs w:val="23"/>
        </w:rPr>
        <w:t xml:space="preserve"> </w:t>
      </w:r>
      <w:r w:rsidRPr="002A4A15">
        <w:rPr>
          <w:rFonts w:cstheme="minorHAnsi"/>
          <w:color w:val="343434"/>
          <w:w w:val="105"/>
          <w:sz w:val="23"/>
          <w:szCs w:val="23"/>
        </w:rPr>
        <w:t>the</w:t>
      </w:r>
      <w:r w:rsidRPr="002A4A15">
        <w:rPr>
          <w:rFonts w:cstheme="minorHAnsi"/>
          <w:color w:val="343434"/>
          <w:spacing w:val="-10"/>
          <w:w w:val="105"/>
          <w:sz w:val="23"/>
          <w:szCs w:val="23"/>
        </w:rPr>
        <w:t xml:space="preserve"> </w:t>
      </w:r>
      <w:r w:rsidRPr="002A4A15">
        <w:rPr>
          <w:rFonts w:cstheme="minorHAnsi"/>
          <w:color w:val="343434"/>
          <w:w w:val="105"/>
          <w:sz w:val="23"/>
          <w:szCs w:val="23"/>
        </w:rPr>
        <w:t>State</w:t>
      </w:r>
    </w:p>
    <w:p w14:paraId="566724A1" w14:textId="1B8990D5" w:rsidR="00CB2F19" w:rsidRPr="002A4A15" w:rsidRDefault="007E3EE9" w:rsidP="00CB2F19">
      <w:pPr>
        <w:widowControl/>
        <w:kinsoku w:val="0"/>
        <w:overflowPunct w:val="0"/>
        <w:autoSpaceDE w:val="0"/>
        <w:autoSpaceDN w:val="0"/>
        <w:adjustRightInd w:val="0"/>
        <w:spacing w:before="16" w:line="247" w:lineRule="auto"/>
        <w:ind w:left="107" w:right="105" w:firstLine="1"/>
        <w:rPr>
          <w:rFonts w:cstheme="minorHAnsi"/>
          <w:color w:val="030303"/>
          <w:w w:val="105"/>
          <w:sz w:val="23"/>
          <w:szCs w:val="23"/>
        </w:rPr>
      </w:pPr>
      <w:r w:rsidRPr="002A4A15">
        <w:rPr>
          <w:rFonts w:cstheme="minorHAnsi"/>
          <w:color w:val="343434"/>
          <w:w w:val="105"/>
          <w:sz w:val="23"/>
          <w:szCs w:val="23"/>
        </w:rPr>
        <w:t>The distributing</w:t>
      </w:r>
      <w:r w:rsidR="00CB2F19" w:rsidRPr="002A4A15">
        <w:rPr>
          <w:rFonts w:cstheme="minorHAnsi"/>
          <w:color w:val="343434"/>
          <w:spacing w:val="5"/>
          <w:w w:val="105"/>
          <w:sz w:val="23"/>
          <w:szCs w:val="23"/>
        </w:rPr>
        <w:t xml:space="preserve"> </w:t>
      </w:r>
      <w:r w:rsidR="00CB2F19" w:rsidRPr="002A4A15">
        <w:rPr>
          <w:rFonts w:cstheme="minorHAnsi"/>
          <w:color w:val="343434"/>
          <w:w w:val="105"/>
          <w:sz w:val="23"/>
          <w:szCs w:val="23"/>
        </w:rPr>
        <w:t>agency</w:t>
      </w:r>
      <w:r w:rsidR="00CB2F19" w:rsidRPr="002A4A15">
        <w:rPr>
          <w:rFonts w:cstheme="minorHAnsi"/>
          <w:color w:val="343434"/>
          <w:spacing w:val="-4"/>
          <w:w w:val="105"/>
          <w:sz w:val="23"/>
          <w:szCs w:val="23"/>
        </w:rPr>
        <w:t xml:space="preserve"> </w:t>
      </w:r>
      <w:r w:rsidR="00CB2F19" w:rsidRPr="002A4A15">
        <w:rPr>
          <w:rFonts w:cstheme="minorHAnsi"/>
          <w:color w:val="343434"/>
          <w:w w:val="105"/>
          <w:sz w:val="23"/>
          <w:szCs w:val="23"/>
        </w:rPr>
        <w:t>must</w:t>
      </w:r>
      <w:r w:rsidR="00CB2F19" w:rsidRPr="002A4A15">
        <w:rPr>
          <w:rFonts w:cstheme="minorHAnsi"/>
          <w:color w:val="343434"/>
          <w:spacing w:val="-5"/>
          <w:w w:val="105"/>
          <w:sz w:val="23"/>
          <w:szCs w:val="23"/>
        </w:rPr>
        <w:t xml:space="preserve"> </w:t>
      </w:r>
      <w:r w:rsidR="00CB2F19" w:rsidRPr="002A4A15">
        <w:rPr>
          <w:rFonts w:cstheme="minorHAnsi"/>
          <w:color w:val="343434"/>
          <w:w w:val="105"/>
          <w:sz w:val="23"/>
          <w:szCs w:val="23"/>
        </w:rPr>
        <w:t>follow</w:t>
      </w:r>
      <w:r w:rsidR="00CB2F19" w:rsidRPr="002A4A15">
        <w:rPr>
          <w:rFonts w:cstheme="minorHAnsi"/>
          <w:color w:val="343434"/>
          <w:spacing w:val="-3"/>
          <w:w w:val="105"/>
          <w:sz w:val="23"/>
          <w:szCs w:val="23"/>
        </w:rPr>
        <w:t xml:space="preserve"> </w:t>
      </w:r>
      <w:r w:rsidR="00E75092" w:rsidRPr="002A4A15">
        <w:rPr>
          <w:rFonts w:cstheme="minorHAnsi"/>
          <w:color w:val="343434"/>
          <w:w w:val="105"/>
          <w:sz w:val="23"/>
          <w:szCs w:val="23"/>
        </w:rPr>
        <w:t>to</w:t>
      </w:r>
      <w:r w:rsidR="00CB2F19" w:rsidRPr="002A4A15">
        <w:rPr>
          <w:rFonts w:cstheme="minorHAnsi"/>
          <w:color w:val="343434"/>
          <w:w w:val="105"/>
          <w:sz w:val="23"/>
          <w:szCs w:val="23"/>
        </w:rPr>
        <w:t xml:space="preserve"> ensure</w:t>
      </w:r>
      <w:r w:rsidR="00CB2F19" w:rsidRPr="002A4A15">
        <w:rPr>
          <w:rFonts w:cstheme="minorHAnsi"/>
          <w:color w:val="343434"/>
          <w:spacing w:val="-4"/>
          <w:w w:val="105"/>
          <w:sz w:val="23"/>
          <w:szCs w:val="23"/>
        </w:rPr>
        <w:t xml:space="preserve"> </w:t>
      </w:r>
      <w:r w:rsidR="00CB2F19" w:rsidRPr="002A4A15">
        <w:rPr>
          <w:rFonts w:cstheme="minorHAnsi"/>
          <w:color w:val="343434"/>
          <w:w w:val="105"/>
          <w:sz w:val="23"/>
          <w:szCs w:val="23"/>
        </w:rPr>
        <w:t>that restitution</w:t>
      </w:r>
      <w:r w:rsidR="00CB2F19" w:rsidRPr="002A4A15">
        <w:rPr>
          <w:rFonts w:cstheme="minorHAnsi"/>
          <w:color w:val="343434"/>
          <w:spacing w:val="10"/>
          <w:w w:val="105"/>
          <w:sz w:val="23"/>
          <w:szCs w:val="23"/>
        </w:rPr>
        <w:t xml:space="preserve"> </w:t>
      </w:r>
      <w:r w:rsidR="00CB2F19" w:rsidRPr="002A4A15">
        <w:rPr>
          <w:rFonts w:cstheme="minorHAnsi"/>
          <w:color w:val="343434"/>
          <w:w w:val="105"/>
          <w:sz w:val="23"/>
          <w:szCs w:val="23"/>
        </w:rPr>
        <w:t>is made</w:t>
      </w:r>
      <w:r w:rsidR="00CB2F19" w:rsidRPr="002A4A15">
        <w:rPr>
          <w:rFonts w:cstheme="minorHAnsi"/>
          <w:color w:val="343434"/>
          <w:spacing w:val="-13"/>
          <w:w w:val="105"/>
          <w:sz w:val="23"/>
          <w:szCs w:val="23"/>
        </w:rPr>
        <w:t xml:space="preserve"> </w:t>
      </w:r>
      <w:r w:rsidR="00CB2F19" w:rsidRPr="002A4A15">
        <w:rPr>
          <w:rFonts w:cstheme="minorHAnsi"/>
          <w:color w:val="343434"/>
          <w:w w:val="105"/>
          <w:sz w:val="23"/>
          <w:szCs w:val="23"/>
        </w:rPr>
        <w:t>for the</w:t>
      </w:r>
      <w:r w:rsidR="00CB2F19" w:rsidRPr="002A4A15">
        <w:rPr>
          <w:rFonts w:cstheme="minorHAnsi"/>
          <w:color w:val="343434"/>
          <w:spacing w:val="-7"/>
          <w:w w:val="105"/>
          <w:sz w:val="23"/>
          <w:szCs w:val="23"/>
        </w:rPr>
        <w:t xml:space="preserve"> </w:t>
      </w:r>
      <w:r w:rsidR="00CB2F19" w:rsidRPr="002A4A15">
        <w:rPr>
          <w:rFonts w:cstheme="minorHAnsi"/>
          <w:color w:val="343434"/>
          <w:w w:val="105"/>
          <w:sz w:val="23"/>
          <w:szCs w:val="23"/>
        </w:rPr>
        <w:t>loss</w:t>
      </w:r>
      <w:r w:rsidR="00CB2F19" w:rsidRPr="002A4A15">
        <w:rPr>
          <w:rFonts w:cstheme="minorHAnsi"/>
          <w:color w:val="343434"/>
          <w:spacing w:val="-5"/>
          <w:w w:val="105"/>
          <w:sz w:val="23"/>
          <w:szCs w:val="23"/>
        </w:rPr>
        <w:t xml:space="preserve"> </w:t>
      </w:r>
      <w:r w:rsidR="00CB2F19" w:rsidRPr="002A4A15">
        <w:rPr>
          <w:rFonts w:cstheme="minorHAnsi"/>
          <w:color w:val="343434"/>
          <w:w w:val="105"/>
          <w:sz w:val="23"/>
          <w:szCs w:val="23"/>
        </w:rPr>
        <w:t>of</w:t>
      </w:r>
      <w:r w:rsidR="00CB2F19" w:rsidRPr="002A4A15">
        <w:rPr>
          <w:rFonts w:cstheme="minorHAnsi"/>
          <w:color w:val="343434"/>
          <w:spacing w:val="-3"/>
          <w:w w:val="105"/>
          <w:sz w:val="23"/>
          <w:szCs w:val="23"/>
        </w:rPr>
        <w:t xml:space="preserve"> </w:t>
      </w:r>
      <w:r w:rsidR="00CB2F19" w:rsidRPr="002A4A15">
        <w:rPr>
          <w:rFonts w:cstheme="minorHAnsi"/>
          <w:color w:val="343434"/>
          <w:w w:val="105"/>
          <w:sz w:val="23"/>
          <w:szCs w:val="23"/>
        </w:rPr>
        <w:t>donated</w:t>
      </w:r>
      <w:r w:rsidR="00CB2F19" w:rsidRPr="002A4A15">
        <w:rPr>
          <w:rFonts w:cstheme="minorHAnsi"/>
          <w:color w:val="343434"/>
          <w:spacing w:val="9"/>
          <w:w w:val="105"/>
          <w:sz w:val="23"/>
          <w:szCs w:val="23"/>
        </w:rPr>
        <w:t xml:space="preserve"> </w:t>
      </w:r>
      <w:r w:rsidR="00CB2F19" w:rsidRPr="002A4A15">
        <w:rPr>
          <w:rFonts w:cstheme="minorHAnsi"/>
          <w:color w:val="343434"/>
          <w:w w:val="105"/>
          <w:sz w:val="23"/>
          <w:szCs w:val="23"/>
        </w:rPr>
        <w:t>foods,</w:t>
      </w:r>
      <w:r w:rsidR="00CB2F19" w:rsidRPr="002A4A15">
        <w:rPr>
          <w:rFonts w:cstheme="minorHAnsi"/>
          <w:color w:val="343434"/>
          <w:spacing w:val="-10"/>
          <w:w w:val="105"/>
          <w:sz w:val="23"/>
          <w:szCs w:val="23"/>
        </w:rPr>
        <w:t xml:space="preserve"> </w:t>
      </w:r>
      <w:r w:rsidR="00CB2F19" w:rsidRPr="002A4A15">
        <w:rPr>
          <w:rFonts w:cstheme="minorHAnsi"/>
          <w:color w:val="343434"/>
          <w:w w:val="105"/>
          <w:sz w:val="23"/>
          <w:szCs w:val="23"/>
        </w:rPr>
        <w:t>or for</w:t>
      </w:r>
      <w:r w:rsidR="00CB2F19" w:rsidRPr="002A4A15">
        <w:rPr>
          <w:rFonts w:cstheme="minorHAnsi"/>
          <w:color w:val="343434"/>
          <w:spacing w:val="-12"/>
          <w:w w:val="105"/>
          <w:sz w:val="23"/>
          <w:szCs w:val="23"/>
        </w:rPr>
        <w:t xml:space="preserve"> </w:t>
      </w:r>
      <w:r w:rsidR="00CB2F19" w:rsidRPr="002A4A15">
        <w:rPr>
          <w:rFonts w:cstheme="minorHAnsi"/>
          <w:color w:val="343434"/>
          <w:w w:val="105"/>
          <w:sz w:val="23"/>
          <w:szCs w:val="23"/>
        </w:rPr>
        <w:t xml:space="preserve">the </w:t>
      </w:r>
      <w:r w:rsidR="00CB2F19" w:rsidRPr="002A4A15">
        <w:rPr>
          <w:rFonts w:cstheme="minorHAnsi"/>
          <w:color w:val="4F4F4F"/>
          <w:w w:val="105"/>
          <w:sz w:val="23"/>
          <w:szCs w:val="23"/>
        </w:rPr>
        <w:t>loss</w:t>
      </w:r>
      <w:r w:rsidR="00CB2F19" w:rsidRPr="002A4A15">
        <w:rPr>
          <w:rFonts w:cstheme="minorHAnsi"/>
          <w:color w:val="4F4F4F"/>
          <w:spacing w:val="-18"/>
          <w:w w:val="105"/>
          <w:sz w:val="23"/>
          <w:szCs w:val="23"/>
        </w:rPr>
        <w:t xml:space="preserve"> </w:t>
      </w:r>
      <w:r w:rsidR="00CB2F19" w:rsidRPr="002A4A15">
        <w:rPr>
          <w:rFonts w:cstheme="minorHAnsi"/>
          <w:color w:val="343434"/>
          <w:w w:val="105"/>
          <w:sz w:val="23"/>
          <w:szCs w:val="23"/>
        </w:rPr>
        <w:t>or</w:t>
      </w:r>
      <w:r w:rsidR="00CB2F19" w:rsidRPr="002A4A15">
        <w:rPr>
          <w:rFonts w:cstheme="minorHAnsi"/>
          <w:color w:val="343434"/>
          <w:spacing w:val="-4"/>
          <w:w w:val="105"/>
          <w:sz w:val="23"/>
          <w:szCs w:val="23"/>
        </w:rPr>
        <w:t xml:space="preserve"> </w:t>
      </w:r>
      <w:r w:rsidR="00CB2F19" w:rsidRPr="002A4A15">
        <w:rPr>
          <w:rFonts w:cstheme="minorHAnsi"/>
          <w:color w:val="343434"/>
          <w:w w:val="105"/>
          <w:sz w:val="23"/>
          <w:szCs w:val="23"/>
        </w:rPr>
        <w:t>improper use</w:t>
      </w:r>
      <w:r w:rsidR="00CB2F19" w:rsidRPr="002A4A15">
        <w:rPr>
          <w:rFonts w:cstheme="minorHAnsi"/>
          <w:color w:val="343434"/>
          <w:spacing w:val="-17"/>
          <w:w w:val="105"/>
          <w:sz w:val="23"/>
          <w:szCs w:val="23"/>
        </w:rPr>
        <w:t xml:space="preserve"> </w:t>
      </w:r>
      <w:r w:rsidR="00CB2F19" w:rsidRPr="002A4A15">
        <w:rPr>
          <w:rFonts w:cstheme="minorHAnsi"/>
          <w:color w:val="343434"/>
          <w:w w:val="105"/>
          <w:sz w:val="23"/>
          <w:szCs w:val="23"/>
        </w:rPr>
        <w:t>of</w:t>
      </w:r>
      <w:r w:rsidR="003E4D3B" w:rsidRPr="002A4A15">
        <w:rPr>
          <w:rFonts w:cstheme="minorHAnsi"/>
          <w:color w:val="343434"/>
          <w:w w:val="105"/>
          <w:sz w:val="23"/>
          <w:szCs w:val="23"/>
        </w:rPr>
        <w:t xml:space="preserve"> </w:t>
      </w:r>
      <w:r w:rsidR="00CB2F19" w:rsidRPr="002A4A15">
        <w:rPr>
          <w:rFonts w:cstheme="minorHAnsi"/>
          <w:color w:val="343434"/>
          <w:w w:val="105"/>
          <w:sz w:val="23"/>
          <w:szCs w:val="23"/>
        </w:rPr>
        <w:t>funds provided</w:t>
      </w:r>
      <w:r w:rsidR="00CB2F19" w:rsidRPr="002A4A15">
        <w:rPr>
          <w:rFonts w:cstheme="minorHAnsi"/>
          <w:color w:val="343434"/>
          <w:spacing w:val="-2"/>
          <w:w w:val="105"/>
          <w:sz w:val="23"/>
          <w:szCs w:val="23"/>
        </w:rPr>
        <w:t xml:space="preserve"> </w:t>
      </w:r>
      <w:r w:rsidR="00CB2F19" w:rsidRPr="002A4A15">
        <w:rPr>
          <w:rFonts w:cstheme="minorHAnsi"/>
          <w:color w:val="343434"/>
          <w:w w:val="105"/>
          <w:sz w:val="23"/>
          <w:szCs w:val="23"/>
        </w:rPr>
        <w:t>for,</w:t>
      </w:r>
      <w:r w:rsidR="00CB2F19" w:rsidRPr="002A4A15">
        <w:rPr>
          <w:rFonts w:cstheme="minorHAnsi"/>
          <w:color w:val="343434"/>
          <w:spacing w:val="-12"/>
          <w:w w:val="105"/>
          <w:sz w:val="23"/>
          <w:szCs w:val="23"/>
        </w:rPr>
        <w:t xml:space="preserve"> </w:t>
      </w:r>
      <w:r w:rsidR="00CB2F19" w:rsidRPr="002A4A15">
        <w:rPr>
          <w:rFonts w:cstheme="minorHAnsi"/>
          <w:color w:val="343434"/>
          <w:w w:val="105"/>
          <w:sz w:val="23"/>
          <w:szCs w:val="23"/>
        </w:rPr>
        <w:t>or</w:t>
      </w:r>
      <w:r w:rsidR="00CB2F19" w:rsidRPr="002A4A15">
        <w:rPr>
          <w:rFonts w:cstheme="minorHAnsi"/>
          <w:color w:val="343434"/>
          <w:spacing w:val="-7"/>
          <w:w w:val="105"/>
          <w:sz w:val="23"/>
          <w:szCs w:val="23"/>
        </w:rPr>
        <w:t xml:space="preserve"> </w:t>
      </w:r>
      <w:r w:rsidR="00CB2F19" w:rsidRPr="002A4A15">
        <w:rPr>
          <w:rFonts w:cstheme="minorHAnsi"/>
          <w:color w:val="343434"/>
          <w:w w:val="105"/>
          <w:sz w:val="23"/>
          <w:szCs w:val="23"/>
        </w:rPr>
        <w:t>accruing from,</w:t>
      </w:r>
      <w:r w:rsidR="00CB2F19" w:rsidRPr="002A4A15">
        <w:rPr>
          <w:rFonts w:cstheme="minorHAnsi"/>
          <w:color w:val="343434"/>
          <w:spacing w:val="-13"/>
          <w:w w:val="105"/>
          <w:sz w:val="23"/>
          <w:szCs w:val="23"/>
        </w:rPr>
        <w:t xml:space="preserve"> </w:t>
      </w:r>
      <w:r w:rsidR="00CB2F19" w:rsidRPr="002A4A15">
        <w:rPr>
          <w:rFonts w:cstheme="minorHAnsi"/>
          <w:color w:val="343434"/>
          <w:w w:val="105"/>
          <w:sz w:val="23"/>
          <w:szCs w:val="23"/>
        </w:rPr>
        <w:t>the</w:t>
      </w:r>
      <w:r w:rsidR="00CB2F19" w:rsidRPr="002A4A15">
        <w:rPr>
          <w:rFonts w:cstheme="minorHAnsi"/>
          <w:color w:val="343434"/>
          <w:spacing w:val="-11"/>
          <w:w w:val="105"/>
          <w:sz w:val="23"/>
          <w:szCs w:val="23"/>
        </w:rPr>
        <w:t xml:space="preserve"> </w:t>
      </w:r>
      <w:r w:rsidR="00CB2F19" w:rsidRPr="002A4A15">
        <w:rPr>
          <w:rFonts w:cstheme="minorHAnsi"/>
          <w:color w:val="343434"/>
          <w:w w:val="105"/>
          <w:sz w:val="23"/>
          <w:szCs w:val="23"/>
        </w:rPr>
        <w:t>distribution</w:t>
      </w:r>
      <w:r w:rsidR="00CB2F19" w:rsidRPr="002A4A15">
        <w:rPr>
          <w:rFonts w:cstheme="minorHAnsi"/>
          <w:color w:val="343434"/>
          <w:spacing w:val="-6"/>
          <w:w w:val="105"/>
          <w:sz w:val="23"/>
          <w:szCs w:val="23"/>
        </w:rPr>
        <w:t xml:space="preserve"> </w:t>
      </w:r>
      <w:r w:rsidR="00CB2F19" w:rsidRPr="002A4A15">
        <w:rPr>
          <w:rFonts w:cstheme="minorHAnsi"/>
          <w:color w:val="343434"/>
          <w:w w:val="105"/>
          <w:sz w:val="23"/>
          <w:szCs w:val="23"/>
        </w:rPr>
        <w:t>of</w:t>
      </w:r>
      <w:r w:rsidR="00CB2F19" w:rsidRPr="002A4A15">
        <w:rPr>
          <w:rFonts w:cstheme="minorHAnsi"/>
          <w:color w:val="343434"/>
          <w:spacing w:val="9"/>
          <w:w w:val="105"/>
          <w:sz w:val="23"/>
          <w:szCs w:val="23"/>
        </w:rPr>
        <w:t xml:space="preserve"> </w:t>
      </w:r>
      <w:r w:rsidR="00CB2F19" w:rsidRPr="002A4A15">
        <w:rPr>
          <w:rFonts w:cstheme="minorHAnsi"/>
          <w:color w:val="343434"/>
          <w:w w:val="105"/>
          <w:sz w:val="23"/>
          <w:szCs w:val="23"/>
        </w:rPr>
        <w:t>donated</w:t>
      </w:r>
      <w:r w:rsidR="00CB2F19" w:rsidRPr="002A4A15">
        <w:rPr>
          <w:rFonts w:cstheme="minorHAnsi"/>
          <w:color w:val="343434"/>
          <w:spacing w:val="8"/>
          <w:w w:val="105"/>
          <w:sz w:val="23"/>
          <w:szCs w:val="23"/>
        </w:rPr>
        <w:t xml:space="preserve"> </w:t>
      </w:r>
      <w:r w:rsidR="00CB2F19" w:rsidRPr="002A4A15">
        <w:rPr>
          <w:rFonts w:cstheme="minorHAnsi"/>
          <w:color w:val="343434"/>
          <w:w w:val="105"/>
          <w:sz w:val="23"/>
          <w:szCs w:val="23"/>
        </w:rPr>
        <w:t>foods.</w:t>
      </w:r>
      <w:r w:rsidR="00CB2F19" w:rsidRPr="002A4A15">
        <w:rPr>
          <w:rFonts w:cstheme="minorHAnsi"/>
          <w:color w:val="343434"/>
          <w:spacing w:val="54"/>
          <w:w w:val="105"/>
          <w:sz w:val="23"/>
          <w:szCs w:val="23"/>
        </w:rPr>
        <w:t xml:space="preserve"> </w:t>
      </w:r>
      <w:r w:rsidR="00CB2F19" w:rsidRPr="002A4A15">
        <w:rPr>
          <w:rFonts w:cstheme="minorHAnsi"/>
          <w:color w:val="343434"/>
          <w:w w:val="105"/>
          <w:sz w:val="23"/>
          <w:szCs w:val="23"/>
        </w:rPr>
        <w:t>The</w:t>
      </w:r>
      <w:r w:rsidR="00CB2F19" w:rsidRPr="002A4A15">
        <w:rPr>
          <w:rFonts w:cstheme="minorHAnsi"/>
          <w:color w:val="343434"/>
          <w:spacing w:val="-4"/>
          <w:w w:val="105"/>
          <w:sz w:val="23"/>
          <w:szCs w:val="23"/>
        </w:rPr>
        <w:t xml:space="preserve"> </w:t>
      </w:r>
      <w:r w:rsidR="00CB2F19" w:rsidRPr="002A4A15">
        <w:rPr>
          <w:rFonts w:cstheme="minorHAnsi"/>
          <w:color w:val="343434"/>
          <w:w w:val="105"/>
          <w:sz w:val="23"/>
          <w:szCs w:val="23"/>
        </w:rPr>
        <w:t>Instruction includes the</w:t>
      </w:r>
      <w:r w:rsidR="00CB2F19" w:rsidRPr="002A4A15">
        <w:rPr>
          <w:rFonts w:cstheme="minorHAnsi"/>
          <w:color w:val="343434"/>
          <w:spacing w:val="9"/>
          <w:w w:val="105"/>
          <w:sz w:val="23"/>
          <w:szCs w:val="23"/>
        </w:rPr>
        <w:t xml:space="preserve"> </w:t>
      </w:r>
      <w:r w:rsidR="00CB2F19" w:rsidRPr="002A4A15">
        <w:rPr>
          <w:rFonts w:cstheme="minorHAnsi"/>
          <w:color w:val="343434"/>
          <w:w w:val="105"/>
          <w:sz w:val="23"/>
          <w:szCs w:val="23"/>
        </w:rPr>
        <w:t>responsibility</w:t>
      </w:r>
      <w:r w:rsidR="00CB2F19" w:rsidRPr="002A4A15">
        <w:rPr>
          <w:rFonts w:cstheme="minorHAnsi"/>
          <w:color w:val="343434"/>
          <w:spacing w:val="-17"/>
          <w:w w:val="105"/>
          <w:sz w:val="23"/>
          <w:szCs w:val="23"/>
        </w:rPr>
        <w:t xml:space="preserve"> </w:t>
      </w:r>
      <w:r w:rsidR="00CB2F19" w:rsidRPr="002A4A15">
        <w:rPr>
          <w:rFonts w:cstheme="minorHAnsi"/>
          <w:color w:val="343434"/>
          <w:w w:val="105"/>
          <w:sz w:val="23"/>
          <w:szCs w:val="23"/>
        </w:rPr>
        <w:t>of</w:t>
      </w:r>
      <w:r w:rsidR="00CB2F19" w:rsidRPr="002A4A15">
        <w:rPr>
          <w:rFonts w:cstheme="minorHAnsi"/>
          <w:color w:val="343434"/>
          <w:spacing w:val="-7"/>
          <w:w w:val="105"/>
          <w:sz w:val="23"/>
          <w:szCs w:val="23"/>
        </w:rPr>
        <w:t xml:space="preserve"> </w:t>
      </w:r>
      <w:r w:rsidR="00CB2F19" w:rsidRPr="002A4A15">
        <w:rPr>
          <w:rFonts w:cstheme="minorHAnsi"/>
          <w:color w:val="343434"/>
          <w:w w:val="105"/>
          <w:sz w:val="23"/>
          <w:szCs w:val="23"/>
        </w:rPr>
        <w:t>the</w:t>
      </w:r>
      <w:r w:rsidR="00CB2F19" w:rsidRPr="002A4A15">
        <w:rPr>
          <w:rFonts w:cstheme="minorHAnsi"/>
          <w:color w:val="343434"/>
          <w:spacing w:val="-11"/>
          <w:w w:val="105"/>
          <w:sz w:val="23"/>
          <w:szCs w:val="23"/>
        </w:rPr>
        <w:t xml:space="preserve"> </w:t>
      </w:r>
      <w:r w:rsidR="00CB2F19" w:rsidRPr="002A4A15">
        <w:rPr>
          <w:rFonts w:cstheme="minorHAnsi"/>
          <w:color w:val="343434"/>
          <w:w w:val="105"/>
          <w:sz w:val="23"/>
          <w:szCs w:val="23"/>
        </w:rPr>
        <w:t>distributing agency</w:t>
      </w:r>
      <w:r w:rsidR="00CB2F19" w:rsidRPr="002A4A15">
        <w:rPr>
          <w:rFonts w:cstheme="minorHAnsi"/>
          <w:color w:val="343434"/>
          <w:spacing w:val="12"/>
          <w:w w:val="105"/>
          <w:sz w:val="23"/>
          <w:szCs w:val="23"/>
        </w:rPr>
        <w:t xml:space="preserve"> </w:t>
      </w:r>
      <w:r w:rsidR="00CB2F19" w:rsidRPr="002A4A15">
        <w:rPr>
          <w:rFonts w:cstheme="minorHAnsi"/>
          <w:color w:val="343434"/>
          <w:w w:val="105"/>
          <w:sz w:val="23"/>
          <w:szCs w:val="23"/>
        </w:rPr>
        <w:t>in</w:t>
      </w:r>
      <w:r w:rsidR="00CB2F19" w:rsidRPr="002A4A15">
        <w:rPr>
          <w:rFonts w:cstheme="minorHAnsi"/>
          <w:color w:val="343434"/>
          <w:spacing w:val="6"/>
          <w:w w:val="105"/>
          <w:sz w:val="23"/>
          <w:szCs w:val="23"/>
        </w:rPr>
        <w:t xml:space="preserve"> </w:t>
      </w:r>
      <w:r w:rsidR="00CB2F19" w:rsidRPr="002A4A15">
        <w:rPr>
          <w:rFonts w:cstheme="minorHAnsi"/>
          <w:color w:val="343434"/>
          <w:w w:val="105"/>
          <w:sz w:val="23"/>
          <w:szCs w:val="23"/>
        </w:rPr>
        <w:t>making</w:t>
      </w:r>
      <w:r w:rsidR="00CB2F19" w:rsidRPr="002A4A15">
        <w:rPr>
          <w:rFonts w:cstheme="minorHAnsi"/>
          <w:color w:val="343434"/>
          <w:spacing w:val="7"/>
          <w:w w:val="105"/>
          <w:sz w:val="23"/>
          <w:szCs w:val="23"/>
        </w:rPr>
        <w:t xml:space="preserve"> </w:t>
      </w:r>
      <w:r w:rsidR="00CB2F19" w:rsidRPr="002A4A15">
        <w:rPr>
          <w:rFonts w:cstheme="minorHAnsi"/>
          <w:color w:val="343434"/>
          <w:w w:val="105"/>
          <w:sz w:val="23"/>
          <w:szCs w:val="23"/>
        </w:rPr>
        <w:t>claim</w:t>
      </w:r>
      <w:r w:rsidR="00CB2F19" w:rsidRPr="002A4A15">
        <w:rPr>
          <w:rFonts w:cstheme="minorHAnsi"/>
          <w:color w:val="343434"/>
          <w:spacing w:val="-4"/>
          <w:w w:val="105"/>
          <w:sz w:val="23"/>
          <w:szCs w:val="23"/>
        </w:rPr>
        <w:t xml:space="preserve"> </w:t>
      </w:r>
      <w:r w:rsidR="00CB2F19" w:rsidRPr="002A4A15">
        <w:rPr>
          <w:rFonts w:cstheme="minorHAnsi"/>
          <w:color w:val="343434"/>
          <w:w w:val="105"/>
          <w:sz w:val="23"/>
          <w:szCs w:val="23"/>
        </w:rPr>
        <w:t>determinations</w:t>
      </w:r>
      <w:r w:rsidR="00CB2F19" w:rsidRPr="002A4A15">
        <w:rPr>
          <w:rFonts w:cstheme="minorHAnsi"/>
          <w:color w:val="343434"/>
          <w:spacing w:val="-28"/>
          <w:w w:val="105"/>
          <w:sz w:val="23"/>
          <w:szCs w:val="23"/>
        </w:rPr>
        <w:t xml:space="preserve"> </w:t>
      </w:r>
      <w:r w:rsidR="00CB2F19" w:rsidRPr="002A4A15">
        <w:rPr>
          <w:rFonts w:cstheme="minorHAnsi"/>
          <w:color w:val="343434"/>
          <w:w w:val="105"/>
          <w:sz w:val="23"/>
          <w:szCs w:val="23"/>
        </w:rPr>
        <w:t>and pursuing</w:t>
      </w:r>
      <w:r w:rsidR="00CB2F19" w:rsidRPr="002A4A15">
        <w:rPr>
          <w:rFonts w:cstheme="minorHAnsi"/>
          <w:color w:val="343434"/>
          <w:spacing w:val="-6"/>
          <w:w w:val="105"/>
          <w:sz w:val="23"/>
          <w:szCs w:val="23"/>
        </w:rPr>
        <w:t xml:space="preserve"> </w:t>
      </w:r>
      <w:r w:rsidR="00CB2F19" w:rsidRPr="002A4A15">
        <w:rPr>
          <w:rFonts w:cstheme="minorHAnsi"/>
          <w:color w:val="343434"/>
          <w:w w:val="105"/>
          <w:sz w:val="23"/>
          <w:szCs w:val="23"/>
        </w:rPr>
        <w:t>other</w:t>
      </w:r>
      <w:r w:rsidR="00CB2F19" w:rsidRPr="002A4A15">
        <w:rPr>
          <w:rFonts w:cstheme="minorHAnsi"/>
          <w:color w:val="343434"/>
          <w:spacing w:val="-3"/>
          <w:w w:val="105"/>
          <w:sz w:val="23"/>
          <w:szCs w:val="23"/>
        </w:rPr>
        <w:t xml:space="preserve"> </w:t>
      </w:r>
      <w:r w:rsidR="00CB2F19" w:rsidRPr="002A4A15">
        <w:rPr>
          <w:rFonts w:cstheme="minorHAnsi"/>
          <w:color w:val="343434"/>
          <w:w w:val="105"/>
          <w:sz w:val="23"/>
          <w:szCs w:val="23"/>
        </w:rPr>
        <w:t>claim</w:t>
      </w:r>
      <w:r w:rsidR="00CB2F19" w:rsidRPr="002A4A15">
        <w:rPr>
          <w:rFonts w:cstheme="minorHAnsi"/>
          <w:color w:val="343434"/>
          <w:spacing w:val="-4"/>
          <w:w w:val="105"/>
          <w:sz w:val="23"/>
          <w:szCs w:val="23"/>
        </w:rPr>
        <w:t xml:space="preserve"> </w:t>
      </w:r>
      <w:r w:rsidR="00CB2F19" w:rsidRPr="002A4A15">
        <w:rPr>
          <w:rFonts w:cstheme="minorHAnsi"/>
          <w:color w:val="343434"/>
          <w:w w:val="105"/>
          <w:sz w:val="23"/>
          <w:szCs w:val="23"/>
        </w:rPr>
        <w:t>actions</w:t>
      </w:r>
      <w:r w:rsidR="00CB2F19" w:rsidRPr="002A4A15">
        <w:rPr>
          <w:rFonts w:cstheme="minorHAnsi"/>
          <w:color w:val="343434"/>
          <w:spacing w:val="-11"/>
          <w:w w:val="105"/>
          <w:sz w:val="23"/>
          <w:szCs w:val="23"/>
        </w:rPr>
        <w:t xml:space="preserve"> </w:t>
      </w:r>
      <w:r w:rsidR="00CB2F19" w:rsidRPr="002A4A15">
        <w:rPr>
          <w:rFonts w:cstheme="minorHAnsi"/>
          <w:color w:val="343434"/>
          <w:w w:val="105"/>
          <w:sz w:val="23"/>
          <w:szCs w:val="23"/>
        </w:rPr>
        <w:t>against</w:t>
      </w:r>
      <w:r w:rsidR="00CB2F19" w:rsidRPr="002A4A15">
        <w:rPr>
          <w:rFonts w:cstheme="minorHAnsi"/>
          <w:color w:val="343434"/>
          <w:spacing w:val="14"/>
          <w:w w:val="105"/>
          <w:sz w:val="23"/>
          <w:szCs w:val="23"/>
        </w:rPr>
        <w:t xml:space="preserve"> </w:t>
      </w:r>
      <w:r w:rsidR="00CB2F19" w:rsidRPr="002A4A15">
        <w:rPr>
          <w:rFonts w:cstheme="minorHAnsi"/>
          <w:color w:val="343434"/>
          <w:w w:val="105"/>
          <w:sz w:val="23"/>
          <w:szCs w:val="23"/>
        </w:rPr>
        <w:t>parties</w:t>
      </w:r>
      <w:r w:rsidR="00CB2F19" w:rsidRPr="002A4A15">
        <w:rPr>
          <w:rFonts w:cstheme="minorHAnsi"/>
          <w:color w:val="343434"/>
          <w:spacing w:val="-3"/>
          <w:w w:val="105"/>
          <w:sz w:val="23"/>
          <w:szCs w:val="23"/>
        </w:rPr>
        <w:t xml:space="preserve"> </w:t>
      </w:r>
      <w:r w:rsidR="00CB2F19" w:rsidRPr="002A4A15">
        <w:rPr>
          <w:rFonts w:cstheme="minorHAnsi"/>
          <w:color w:val="343434"/>
          <w:w w:val="105"/>
          <w:sz w:val="23"/>
          <w:szCs w:val="23"/>
        </w:rPr>
        <w:t>responsible</w:t>
      </w:r>
      <w:r w:rsidR="00CB2F19" w:rsidRPr="002A4A15">
        <w:rPr>
          <w:rFonts w:cstheme="minorHAnsi"/>
          <w:color w:val="343434"/>
          <w:spacing w:val="13"/>
          <w:w w:val="105"/>
          <w:sz w:val="23"/>
          <w:szCs w:val="23"/>
        </w:rPr>
        <w:t xml:space="preserve"> </w:t>
      </w:r>
      <w:r w:rsidR="00CB2F19" w:rsidRPr="002A4A15">
        <w:rPr>
          <w:rFonts w:cstheme="minorHAnsi"/>
          <w:color w:val="343434"/>
          <w:w w:val="105"/>
          <w:sz w:val="23"/>
          <w:szCs w:val="23"/>
        </w:rPr>
        <w:t>for</w:t>
      </w:r>
      <w:r w:rsidR="00CB2F19" w:rsidRPr="002A4A15">
        <w:rPr>
          <w:rFonts w:cstheme="minorHAnsi"/>
          <w:color w:val="343434"/>
          <w:spacing w:val="-11"/>
          <w:w w:val="105"/>
          <w:sz w:val="23"/>
          <w:szCs w:val="23"/>
        </w:rPr>
        <w:t xml:space="preserve"> </w:t>
      </w:r>
      <w:r w:rsidR="00CB2F19" w:rsidRPr="002A4A15">
        <w:rPr>
          <w:rFonts w:cstheme="minorHAnsi"/>
          <w:color w:val="343434"/>
          <w:w w:val="105"/>
          <w:sz w:val="23"/>
          <w:szCs w:val="23"/>
        </w:rPr>
        <w:t>such</w:t>
      </w:r>
      <w:r w:rsidR="00CB2F19" w:rsidRPr="002A4A15">
        <w:rPr>
          <w:rFonts w:cstheme="minorHAnsi"/>
          <w:color w:val="343434"/>
          <w:spacing w:val="-6"/>
          <w:w w:val="105"/>
          <w:sz w:val="23"/>
          <w:szCs w:val="23"/>
        </w:rPr>
        <w:t xml:space="preserve"> </w:t>
      </w:r>
      <w:r w:rsidR="00CB2F19" w:rsidRPr="002A4A15">
        <w:rPr>
          <w:rFonts w:cstheme="minorHAnsi"/>
          <w:color w:val="343434"/>
          <w:w w:val="105"/>
          <w:sz w:val="23"/>
          <w:szCs w:val="23"/>
        </w:rPr>
        <w:t>losses.</w:t>
      </w:r>
      <w:r w:rsidR="00CB2F19" w:rsidRPr="002A4A15">
        <w:rPr>
          <w:rFonts w:cstheme="minorHAnsi"/>
          <w:color w:val="343434"/>
          <w:spacing w:val="7"/>
          <w:w w:val="105"/>
          <w:sz w:val="23"/>
          <w:szCs w:val="23"/>
        </w:rPr>
        <w:t xml:space="preserve"> </w:t>
      </w:r>
      <w:r w:rsidR="00CB2F19" w:rsidRPr="002A4A15">
        <w:rPr>
          <w:rFonts w:cstheme="minorHAnsi"/>
          <w:color w:val="343434"/>
          <w:w w:val="105"/>
          <w:sz w:val="24"/>
          <w:szCs w:val="24"/>
        </w:rPr>
        <w:t xml:space="preserve">It </w:t>
      </w:r>
      <w:r w:rsidR="00CB2F19" w:rsidRPr="002A4A15">
        <w:rPr>
          <w:rFonts w:cstheme="minorHAnsi"/>
          <w:color w:val="343434"/>
          <w:w w:val="105"/>
          <w:sz w:val="23"/>
          <w:szCs w:val="23"/>
        </w:rPr>
        <w:t>also</w:t>
      </w:r>
      <w:r w:rsidR="00CB2F19" w:rsidRPr="002A4A15">
        <w:rPr>
          <w:rFonts w:cstheme="minorHAnsi"/>
          <w:color w:val="343434"/>
          <w:spacing w:val="8"/>
          <w:w w:val="105"/>
          <w:sz w:val="23"/>
          <w:szCs w:val="23"/>
        </w:rPr>
        <w:t xml:space="preserve"> </w:t>
      </w:r>
      <w:r w:rsidR="00CB2F19" w:rsidRPr="002A4A15">
        <w:rPr>
          <w:rFonts w:cstheme="minorHAnsi"/>
          <w:color w:val="343434"/>
          <w:w w:val="105"/>
          <w:sz w:val="23"/>
          <w:szCs w:val="23"/>
        </w:rPr>
        <w:t>includes the</w:t>
      </w:r>
      <w:r w:rsidR="00CB2F19" w:rsidRPr="002A4A15">
        <w:rPr>
          <w:rFonts w:cstheme="minorHAnsi"/>
          <w:color w:val="343434"/>
          <w:spacing w:val="16"/>
          <w:w w:val="105"/>
          <w:sz w:val="23"/>
          <w:szCs w:val="23"/>
        </w:rPr>
        <w:t xml:space="preserve"> </w:t>
      </w:r>
      <w:r w:rsidR="00CB2F19" w:rsidRPr="002A4A15">
        <w:rPr>
          <w:rFonts w:cstheme="minorHAnsi"/>
          <w:color w:val="343434"/>
          <w:w w:val="105"/>
          <w:sz w:val="23"/>
          <w:szCs w:val="23"/>
        </w:rPr>
        <w:t>procedures</w:t>
      </w:r>
      <w:r w:rsidR="00CB2F19" w:rsidRPr="002A4A15">
        <w:rPr>
          <w:rFonts w:cstheme="minorHAnsi"/>
          <w:color w:val="343434"/>
          <w:spacing w:val="9"/>
          <w:w w:val="105"/>
          <w:sz w:val="23"/>
          <w:szCs w:val="23"/>
        </w:rPr>
        <w:t xml:space="preserve"> </w:t>
      </w:r>
      <w:r w:rsidR="00CB2F19" w:rsidRPr="002A4A15">
        <w:rPr>
          <w:rFonts w:cstheme="minorHAnsi"/>
          <w:color w:val="343434"/>
          <w:w w:val="105"/>
          <w:sz w:val="23"/>
          <w:szCs w:val="23"/>
        </w:rPr>
        <w:t>that</w:t>
      </w:r>
      <w:r w:rsidR="00CB2F19" w:rsidRPr="002A4A15">
        <w:rPr>
          <w:rFonts w:cstheme="minorHAnsi"/>
          <w:color w:val="343434"/>
          <w:spacing w:val="-10"/>
          <w:w w:val="105"/>
          <w:sz w:val="23"/>
          <w:szCs w:val="23"/>
        </w:rPr>
        <w:t xml:space="preserve"> </w:t>
      </w:r>
      <w:r w:rsidR="00CB2F19" w:rsidRPr="002A4A15">
        <w:rPr>
          <w:rFonts w:cstheme="minorHAnsi"/>
          <w:color w:val="343434"/>
          <w:w w:val="105"/>
          <w:sz w:val="23"/>
          <w:szCs w:val="23"/>
        </w:rPr>
        <w:t>the</w:t>
      </w:r>
      <w:r w:rsidR="00CB2F19" w:rsidRPr="002A4A15">
        <w:rPr>
          <w:rFonts w:cstheme="minorHAnsi"/>
          <w:color w:val="343434"/>
          <w:spacing w:val="-4"/>
          <w:w w:val="105"/>
          <w:sz w:val="23"/>
          <w:szCs w:val="23"/>
        </w:rPr>
        <w:t xml:space="preserve"> </w:t>
      </w:r>
      <w:r w:rsidR="00CB2F19" w:rsidRPr="002A4A15">
        <w:rPr>
          <w:rFonts w:cstheme="minorHAnsi"/>
          <w:color w:val="343434"/>
          <w:w w:val="105"/>
          <w:sz w:val="23"/>
          <w:szCs w:val="23"/>
        </w:rPr>
        <w:t>distributing agency must</w:t>
      </w:r>
      <w:r w:rsidR="00CB2F19" w:rsidRPr="002A4A15">
        <w:rPr>
          <w:rFonts w:cstheme="minorHAnsi"/>
          <w:color w:val="343434"/>
          <w:spacing w:val="-6"/>
          <w:w w:val="105"/>
          <w:sz w:val="23"/>
          <w:szCs w:val="23"/>
        </w:rPr>
        <w:t xml:space="preserve"> </w:t>
      </w:r>
      <w:r w:rsidR="00CB2F19" w:rsidRPr="002A4A15">
        <w:rPr>
          <w:rFonts w:cstheme="minorHAnsi"/>
          <w:color w:val="343434"/>
          <w:w w:val="105"/>
          <w:sz w:val="23"/>
          <w:szCs w:val="23"/>
        </w:rPr>
        <w:t>follow</w:t>
      </w:r>
      <w:r w:rsidR="00CB2F19" w:rsidRPr="002A4A15">
        <w:rPr>
          <w:rFonts w:cstheme="minorHAnsi"/>
          <w:color w:val="343434"/>
          <w:spacing w:val="-9"/>
          <w:w w:val="105"/>
          <w:sz w:val="23"/>
          <w:szCs w:val="23"/>
        </w:rPr>
        <w:t xml:space="preserve"> </w:t>
      </w:r>
      <w:r w:rsidR="00CB2F19" w:rsidRPr="002A4A15">
        <w:rPr>
          <w:rFonts w:cstheme="minorHAnsi"/>
          <w:color w:val="343434"/>
          <w:w w:val="105"/>
          <w:sz w:val="23"/>
          <w:szCs w:val="23"/>
        </w:rPr>
        <w:t>to</w:t>
      </w:r>
      <w:r w:rsidR="00CB2F19" w:rsidRPr="002A4A15">
        <w:rPr>
          <w:rFonts w:cstheme="minorHAnsi"/>
          <w:color w:val="343434"/>
          <w:spacing w:val="10"/>
          <w:w w:val="105"/>
          <w:sz w:val="23"/>
          <w:szCs w:val="23"/>
        </w:rPr>
        <w:t xml:space="preserve"> </w:t>
      </w:r>
      <w:r w:rsidR="00CB2F19" w:rsidRPr="002A4A15">
        <w:rPr>
          <w:rFonts w:cstheme="minorHAnsi"/>
          <w:color w:val="343434"/>
          <w:w w:val="105"/>
          <w:sz w:val="23"/>
          <w:szCs w:val="23"/>
        </w:rPr>
        <w:t>prevent</w:t>
      </w:r>
      <w:r w:rsidR="00CB2F19" w:rsidRPr="002A4A15">
        <w:rPr>
          <w:rFonts w:cstheme="minorHAnsi"/>
          <w:color w:val="343434"/>
          <w:spacing w:val="8"/>
          <w:w w:val="105"/>
          <w:sz w:val="23"/>
          <w:szCs w:val="23"/>
        </w:rPr>
        <w:t xml:space="preserve"> </w:t>
      </w:r>
      <w:r w:rsidR="00CB2F19" w:rsidRPr="002A4A15">
        <w:rPr>
          <w:rFonts w:cstheme="minorHAnsi"/>
          <w:color w:val="343434"/>
          <w:w w:val="105"/>
          <w:sz w:val="23"/>
          <w:szCs w:val="23"/>
        </w:rPr>
        <w:t>future</w:t>
      </w:r>
      <w:r w:rsidR="00CB2F19" w:rsidRPr="002A4A15">
        <w:rPr>
          <w:rFonts w:cstheme="minorHAnsi"/>
          <w:color w:val="343434"/>
          <w:spacing w:val="-11"/>
          <w:w w:val="105"/>
          <w:sz w:val="23"/>
          <w:szCs w:val="23"/>
        </w:rPr>
        <w:t xml:space="preserve"> </w:t>
      </w:r>
      <w:r w:rsidR="00CB2F19" w:rsidRPr="002A4A15">
        <w:rPr>
          <w:rFonts w:cstheme="minorHAnsi"/>
          <w:color w:val="343434"/>
          <w:w w:val="105"/>
          <w:sz w:val="23"/>
          <w:szCs w:val="23"/>
        </w:rPr>
        <w:t>losses</w:t>
      </w:r>
      <w:r w:rsidR="00CB2F19" w:rsidRPr="002A4A15">
        <w:rPr>
          <w:rFonts w:cstheme="minorHAnsi"/>
          <w:color w:val="030303"/>
          <w:w w:val="105"/>
          <w:sz w:val="23"/>
          <w:szCs w:val="23"/>
        </w:rPr>
        <w:t>.</w:t>
      </w:r>
    </w:p>
    <w:p w14:paraId="4DF524BB" w14:textId="77777777" w:rsidR="00CB2F19" w:rsidRPr="002A4A15" w:rsidRDefault="00CB2F19" w:rsidP="00CB2F19">
      <w:pPr>
        <w:widowControl/>
        <w:kinsoku w:val="0"/>
        <w:overflowPunct w:val="0"/>
        <w:autoSpaceDE w:val="0"/>
        <w:autoSpaceDN w:val="0"/>
        <w:adjustRightInd w:val="0"/>
        <w:spacing w:before="11"/>
        <w:rPr>
          <w:rFonts w:cstheme="minorHAnsi"/>
          <w:sz w:val="23"/>
          <w:szCs w:val="23"/>
        </w:rPr>
      </w:pPr>
    </w:p>
    <w:p w14:paraId="508EF785" w14:textId="77777777" w:rsidR="00CB2F19" w:rsidRPr="002A4A15" w:rsidRDefault="00CB2F19" w:rsidP="00CB2F19">
      <w:pPr>
        <w:widowControl/>
        <w:kinsoku w:val="0"/>
        <w:overflowPunct w:val="0"/>
        <w:autoSpaceDE w:val="0"/>
        <w:autoSpaceDN w:val="0"/>
        <w:adjustRightInd w:val="0"/>
        <w:ind w:left="110"/>
        <w:outlineLvl w:val="0"/>
        <w:rPr>
          <w:rFonts w:cstheme="minorHAnsi"/>
          <w:color w:val="343434"/>
          <w:w w:val="105"/>
          <w:sz w:val="23"/>
          <w:szCs w:val="23"/>
        </w:rPr>
      </w:pPr>
      <w:r w:rsidRPr="002A4A15">
        <w:rPr>
          <w:rFonts w:cstheme="minorHAnsi"/>
          <w:color w:val="343434"/>
          <w:w w:val="105"/>
          <w:sz w:val="23"/>
          <w:szCs w:val="23"/>
        </w:rPr>
        <w:t>II</w:t>
      </w:r>
      <w:r w:rsidRPr="002A4A15">
        <w:rPr>
          <w:rFonts w:cstheme="minorHAnsi"/>
          <w:color w:val="343434"/>
          <w:spacing w:val="80"/>
          <w:w w:val="105"/>
          <w:sz w:val="23"/>
          <w:szCs w:val="23"/>
        </w:rPr>
        <w:t xml:space="preserve">   </w:t>
      </w:r>
      <w:r w:rsidRPr="002A4A15">
        <w:rPr>
          <w:rFonts w:cstheme="minorHAnsi"/>
          <w:color w:val="343434"/>
          <w:w w:val="105"/>
          <w:sz w:val="23"/>
          <w:szCs w:val="23"/>
        </w:rPr>
        <w:t>LEGISLATIVE AND</w:t>
      </w:r>
      <w:r w:rsidRPr="002A4A15">
        <w:rPr>
          <w:rFonts w:cstheme="minorHAnsi"/>
          <w:color w:val="343434"/>
          <w:spacing w:val="-10"/>
          <w:w w:val="105"/>
          <w:sz w:val="23"/>
          <w:szCs w:val="23"/>
        </w:rPr>
        <w:t xml:space="preserve"> </w:t>
      </w:r>
      <w:r w:rsidRPr="002A4A15">
        <w:rPr>
          <w:rFonts w:cstheme="minorHAnsi"/>
          <w:color w:val="343434"/>
          <w:w w:val="105"/>
          <w:sz w:val="23"/>
          <w:szCs w:val="23"/>
        </w:rPr>
        <w:t>REGULATORY AUTHORITY</w:t>
      </w:r>
    </w:p>
    <w:p w14:paraId="17BA7E23" w14:textId="77777777" w:rsidR="00CB2F19" w:rsidRPr="002A4A15" w:rsidRDefault="00CB2F19" w:rsidP="00CB2F19">
      <w:pPr>
        <w:widowControl/>
        <w:kinsoku w:val="0"/>
        <w:overflowPunct w:val="0"/>
        <w:autoSpaceDE w:val="0"/>
        <w:autoSpaceDN w:val="0"/>
        <w:adjustRightInd w:val="0"/>
        <w:spacing w:before="9"/>
        <w:rPr>
          <w:rFonts w:cstheme="minorHAnsi"/>
          <w:sz w:val="24"/>
          <w:szCs w:val="24"/>
        </w:rPr>
      </w:pPr>
    </w:p>
    <w:p w14:paraId="6885CFDE" w14:textId="77777777" w:rsidR="00CB2F19" w:rsidRPr="002A4A15" w:rsidRDefault="00CB2F19" w:rsidP="00CB2F19">
      <w:pPr>
        <w:widowControl/>
        <w:kinsoku w:val="0"/>
        <w:overflowPunct w:val="0"/>
        <w:autoSpaceDE w:val="0"/>
        <w:autoSpaceDN w:val="0"/>
        <w:adjustRightInd w:val="0"/>
        <w:spacing w:before="1"/>
        <w:ind w:left="836"/>
        <w:rPr>
          <w:rFonts w:cstheme="minorHAnsi"/>
          <w:color w:val="343434"/>
          <w:w w:val="105"/>
          <w:sz w:val="23"/>
          <w:szCs w:val="23"/>
        </w:rPr>
      </w:pPr>
      <w:r w:rsidRPr="002A4A15">
        <w:rPr>
          <w:rFonts w:cstheme="minorHAnsi"/>
          <w:color w:val="343434"/>
          <w:w w:val="105"/>
          <w:sz w:val="23"/>
          <w:szCs w:val="23"/>
        </w:rPr>
        <w:t>A</w:t>
      </w:r>
      <w:r w:rsidRPr="002A4A15">
        <w:rPr>
          <w:rFonts w:cstheme="minorHAnsi"/>
          <w:color w:val="343434"/>
          <w:spacing w:val="80"/>
          <w:w w:val="150"/>
          <w:sz w:val="23"/>
          <w:szCs w:val="23"/>
        </w:rPr>
        <w:t xml:space="preserve">   </w:t>
      </w:r>
      <w:r w:rsidRPr="002A4A15">
        <w:rPr>
          <w:rFonts w:cstheme="minorHAnsi"/>
          <w:color w:val="343434"/>
          <w:w w:val="105"/>
          <w:sz w:val="23"/>
          <w:szCs w:val="23"/>
        </w:rPr>
        <w:t>This</w:t>
      </w:r>
      <w:r w:rsidRPr="002A4A15">
        <w:rPr>
          <w:rFonts w:cstheme="minorHAnsi"/>
          <w:color w:val="343434"/>
          <w:spacing w:val="-13"/>
          <w:w w:val="105"/>
          <w:sz w:val="23"/>
          <w:szCs w:val="23"/>
        </w:rPr>
        <w:t xml:space="preserve"> </w:t>
      </w:r>
      <w:r w:rsidRPr="002A4A15">
        <w:rPr>
          <w:rFonts w:cstheme="minorHAnsi"/>
          <w:color w:val="343434"/>
          <w:w w:val="105"/>
          <w:sz w:val="23"/>
          <w:szCs w:val="23"/>
        </w:rPr>
        <w:t>Instruction is based</w:t>
      </w:r>
      <w:r w:rsidRPr="002A4A15">
        <w:rPr>
          <w:rFonts w:cstheme="minorHAnsi"/>
          <w:color w:val="343434"/>
          <w:spacing w:val="-2"/>
          <w:w w:val="105"/>
          <w:sz w:val="23"/>
          <w:szCs w:val="23"/>
        </w:rPr>
        <w:t xml:space="preserve"> </w:t>
      </w:r>
      <w:r w:rsidRPr="002A4A15">
        <w:rPr>
          <w:rFonts w:cstheme="minorHAnsi"/>
          <w:color w:val="343434"/>
          <w:w w:val="105"/>
          <w:sz w:val="23"/>
          <w:szCs w:val="23"/>
        </w:rPr>
        <w:t>on the following</w:t>
      </w:r>
      <w:r w:rsidRPr="002A4A15">
        <w:rPr>
          <w:rFonts w:cstheme="minorHAnsi"/>
          <w:color w:val="343434"/>
          <w:spacing w:val="-3"/>
          <w:w w:val="105"/>
          <w:sz w:val="23"/>
          <w:szCs w:val="23"/>
        </w:rPr>
        <w:t xml:space="preserve"> </w:t>
      </w:r>
      <w:r w:rsidRPr="002A4A15">
        <w:rPr>
          <w:rFonts w:cstheme="minorHAnsi"/>
          <w:color w:val="343434"/>
          <w:w w:val="105"/>
          <w:sz w:val="23"/>
          <w:szCs w:val="23"/>
        </w:rPr>
        <w:t>legislative authority:</w:t>
      </w:r>
    </w:p>
    <w:p w14:paraId="20480DCC" w14:textId="4DE0E58E" w:rsidR="00CB2F19" w:rsidRPr="002A4A15" w:rsidRDefault="00CB2F19" w:rsidP="00C662C0">
      <w:pPr>
        <w:widowControl/>
        <w:numPr>
          <w:ilvl w:val="0"/>
          <w:numId w:val="77"/>
        </w:numPr>
        <w:tabs>
          <w:tab w:val="left" w:pos="2278"/>
        </w:tabs>
        <w:kinsoku w:val="0"/>
        <w:overflowPunct w:val="0"/>
        <w:autoSpaceDE w:val="0"/>
        <w:autoSpaceDN w:val="0"/>
        <w:adjustRightInd w:val="0"/>
        <w:spacing w:before="89"/>
        <w:ind w:right="468"/>
        <w:rPr>
          <w:rFonts w:cstheme="minorHAnsi"/>
          <w:color w:val="343434"/>
          <w:w w:val="105"/>
          <w:sz w:val="23"/>
          <w:szCs w:val="23"/>
        </w:rPr>
      </w:pPr>
      <w:r w:rsidRPr="002A4A15">
        <w:rPr>
          <w:rFonts w:cstheme="minorHAnsi"/>
          <w:color w:val="343434"/>
          <w:w w:val="105"/>
          <w:sz w:val="23"/>
          <w:szCs w:val="23"/>
        </w:rPr>
        <w:t>Section</w:t>
      </w:r>
      <w:r w:rsidRPr="002A4A15">
        <w:rPr>
          <w:rFonts w:cstheme="minorHAnsi"/>
          <w:color w:val="343434"/>
          <w:spacing w:val="-4"/>
          <w:w w:val="105"/>
          <w:sz w:val="23"/>
          <w:szCs w:val="23"/>
        </w:rPr>
        <w:t xml:space="preserve"> </w:t>
      </w:r>
      <w:r w:rsidRPr="002A4A15">
        <w:rPr>
          <w:rFonts w:cstheme="minorHAnsi"/>
          <w:color w:val="343434"/>
          <w:w w:val="105"/>
          <w:sz w:val="23"/>
          <w:szCs w:val="23"/>
        </w:rPr>
        <w:t>16(b)</w:t>
      </w:r>
      <w:r w:rsidRPr="002A4A15">
        <w:rPr>
          <w:rFonts w:cstheme="minorHAnsi"/>
          <w:color w:val="343434"/>
          <w:spacing w:val="-21"/>
          <w:w w:val="105"/>
          <w:sz w:val="23"/>
          <w:szCs w:val="23"/>
        </w:rPr>
        <w:t xml:space="preserve"> </w:t>
      </w:r>
      <w:r w:rsidRPr="002A4A15">
        <w:rPr>
          <w:rFonts w:cstheme="minorHAnsi"/>
          <w:color w:val="343434"/>
          <w:w w:val="95"/>
          <w:sz w:val="24"/>
          <w:szCs w:val="24"/>
        </w:rPr>
        <w:t>of</w:t>
      </w:r>
      <w:r w:rsidRPr="002A4A15">
        <w:rPr>
          <w:rFonts w:cstheme="minorHAnsi"/>
          <w:color w:val="343434"/>
          <w:spacing w:val="-51"/>
          <w:w w:val="95"/>
          <w:sz w:val="45"/>
          <w:szCs w:val="45"/>
        </w:rPr>
        <w:t xml:space="preserve"> </w:t>
      </w:r>
      <w:r w:rsidRPr="002A4A15">
        <w:rPr>
          <w:rFonts w:cstheme="minorHAnsi"/>
          <w:color w:val="343434"/>
          <w:w w:val="95"/>
          <w:sz w:val="23"/>
          <w:szCs w:val="23"/>
        </w:rPr>
        <w:t>the</w:t>
      </w:r>
      <w:r w:rsidRPr="002A4A15">
        <w:rPr>
          <w:rFonts w:cstheme="minorHAnsi"/>
          <w:color w:val="343434"/>
          <w:spacing w:val="80"/>
          <w:w w:val="150"/>
          <w:sz w:val="23"/>
          <w:szCs w:val="23"/>
        </w:rPr>
        <w:t xml:space="preserve"> </w:t>
      </w:r>
      <w:r w:rsidRPr="002A4A15">
        <w:rPr>
          <w:rFonts w:cstheme="minorHAnsi"/>
          <w:color w:val="343434"/>
          <w:w w:val="105"/>
          <w:sz w:val="23"/>
          <w:szCs w:val="23"/>
        </w:rPr>
        <w:t>Child</w:t>
      </w:r>
      <w:r w:rsidRPr="002A4A15">
        <w:rPr>
          <w:rFonts w:cstheme="minorHAnsi"/>
          <w:color w:val="343434"/>
          <w:spacing w:val="-12"/>
          <w:w w:val="105"/>
          <w:sz w:val="23"/>
          <w:szCs w:val="23"/>
        </w:rPr>
        <w:t xml:space="preserve"> </w:t>
      </w:r>
      <w:r w:rsidRPr="002A4A15">
        <w:rPr>
          <w:rFonts w:cstheme="minorHAnsi"/>
          <w:color w:val="343434"/>
          <w:w w:val="105"/>
          <w:sz w:val="23"/>
          <w:szCs w:val="23"/>
        </w:rPr>
        <w:t>Nutrition</w:t>
      </w:r>
      <w:r w:rsidRPr="002A4A15">
        <w:rPr>
          <w:rFonts w:cstheme="minorHAnsi"/>
          <w:color w:val="343434"/>
          <w:spacing w:val="-12"/>
          <w:w w:val="105"/>
          <w:sz w:val="23"/>
          <w:szCs w:val="23"/>
        </w:rPr>
        <w:t xml:space="preserve"> </w:t>
      </w:r>
      <w:r w:rsidRPr="002A4A15">
        <w:rPr>
          <w:rFonts w:cstheme="minorHAnsi"/>
          <w:color w:val="343434"/>
          <w:w w:val="105"/>
          <w:sz w:val="23"/>
          <w:szCs w:val="23"/>
        </w:rPr>
        <w:t>Act</w:t>
      </w:r>
      <w:r w:rsidRPr="002A4A15">
        <w:rPr>
          <w:rFonts w:cstheme="minorHAnsi"/>
          <w:color w:val="343434"/>
          <w:spacing w:val="-15"/>
          <w:w w:val="105"/>
          <w:sz w:val="23"/>
          <w:szCs w:val="23"/>
        </w:rPr>
        <w:t xml:space="preserve"> </w:t>
      </w:r>
      <w:r w:rsidRPr="002A4A15">
        <w:rPr>
          <w:rFonts w:cstheme="minorHAnsi"/>
          <w:color w:val="343434"/>
          <w:w w:val="105"/>
          <w:sz w:val="23"/>
          <w:szCs w:val="23"/>
        </w:rPr>
        <w:t>of</w:t>
      </w:r>
      <w:r w:rsidRPr="002A4A15">
        <w:rPr>
          <w:rFonts w:cstheme="minorHAnsi"/>
          <w:color w:val="343434"/>
          <w:spacing w:val="-10"/>
          <w:w w:val="105"/>
          <w:sz w:val="23"/>
          <w:szCs w:val="23"/>
        </w:rPr>
        <w:t xml:space="preserve"> </w:t>
      </w:r>
      <w:r w:rsidRPr="002A4A15">
        <w:rPr>
          <w:rFonts w:cstheme="minorHAnsi"/>
          <w:color w:val="343434"/>
          <w:w w:val="105"/>
          <w:sz w:val="23"/>
          <w:szCs w:val="23"/>
        </w:rPr>
        <w:t>1966,</w:t>
      </w:r>
      <w:r w:rsidRPr="002A4A15">
        <w:rPr>
          <w:rFonts w:cstheme="minorHAnsi"/>
          <w:color w:val="343434"/>
          <w:spacing w:val="-16"/>
          <w:w w:val="105"/>
          <w:sz w:val="23"/>
          <w:szCs w:val="23"/>
        </w:rPr>
        <w:t xml:space="preserve"> </w:t>
      </w:r>
      <w:r w:rsidRPr="002A4A15">
        <w:rPr>
          <w:rFonts w:cstheme="minorHAnsi"/>
          <w:color w:val="343434"/>
          <w:w w:val="105"/>
          <w:sz w:val="23"/>
          <w:szCs w:val="23"/>
        </w:rPr>
        <w:t>as</w:t>
      </w:r>
      <w:r w:rsidRPr="002A4A15">
        <w:rPr>
          <w:rFonts w:cstheme="minorHAnsi"/>
          <w:color w:val="343434"/>
          <w:spacing w:val="-5"/>
          <w:w w:val="105"/>
          <w:sz w:val="23"/>
          <w:szCs w:val="23"/>
        </w:rPr>
        <w:t xml:space="preserve"> </w:t>
      </w:r>
      <w:r w:rsidRPr="002A4A15">
        <w:rPr>
          <w:rFonts w:cstheme="minorHAnsi"/>
          <w:color w:val="343434"/>
          <w:w w:val="105"/>
          <w:sz w:val="23"/>
          <w:szCs w:val="23"/>
        </w:rPr>
        <w:t>amended, which</w:t>
      </w:r>
      <w:r w:rsidRPr="002A4A15">
        <w:rPr>
          <w:rFonts w:cstheme="minorHAnsi"/>
          <w:color w:val="343434"/>
          <w:spacing w:val="-3"/>
          <w:w w:val="105"/>
          <w:sz w:val="23"/>
          <w:szCs w:val="23"/>
        </w:rPr>
        <w:t xml:space="preserve"> </w:t>
      </w:r>
      <w:r w:rsidRPr="002A4A15">
        <w:rPr>
          <w:rFonts w:cstheme="minorHAnsi"/>
          <w:color w:val="343434"/>
          <w:w w:val="105"/>
          <w:sz w:val="23"/>
          <w:szCs w:val="23"/>
        </w:rPr>
        <w:t>authorizes</w:t>
      </w:r>
      <w:r w:rsidRPr="002A4A15">
        <w:rPr>
          <w:rFonts w:cstheme="minorHAnsi"/>
          <w:color w:val="343434"/>
          <w:spacing w:val="-11"/>
          <w:w w:val="105"/>
          <w:sz w:val="23"/>
          <w:szCs w:val="23"/>
        </w:rPr>
        <w:t xml:space="preserve"> </w:t>
      </w:r>
      <w:r w:rsidRPr="002A4A15">
        <w:rPr>
          <w:rFonts w:cstheme="minorHAnsi"/>
          <w:color w:val="343434"/>
          <w:w w:val="105"/>
          <w:sz w:val="23"/>
          <w:szCs w:val="23"/>
        </w:rPr>
        <w:t>the</w:t>
      </w:r>
      <w:r w:rsidRPr="002A4A15">
        <w:rPr>
          <w:rFonts w:cstheme="minorHAnsi"/>
          <w:color w:val="343434"/>
          <w:spacing w:val="-5"/>
          <w:w w:val="105"/>
          <w:sz w:val="23"/>
          <w:szCs w:val="23"/>
        </w:rPr>
        <w:t xml:space="preserve"> </w:t>
      </w:r>
      <w:r w:rsidRPr="002A4A15">
        <w:rPr>
          <w:rFonts w:cstheme="minorHAnsi"/>
          <w:color w:val="343434"/>
          <w:w w:val="105"/>
          <w:sz w:val="23"/>
          <w:szCs w:val="23"/>
        </w:rPr>
        <w:t>Secretary</w:t>
      </w:r>
      <w:r w:rsidRPr="002A4A15">
        <w:rPr>
          <w:rFonts w:cstheme="minorHAnsi"/>
          <w:color w:val="343434"/>
          <w:spacing w:val="-8"/>
          <w:w w:val="105"/>
          <w:sz w:val="23"/>
          <w:szCs w:val="23"/>
        </w:rPr>
        <w:t xml:space="preserve"> </w:t>
      </w:r>
      <w:r w:rsidRPr="002A4A15">
        <w:rPr>
          <w:rFonts w:cstheme="minorHAnsi"/>
          <w:color w:val="343434"/>
          <w:w w:val="105"/>
          <w:sz w:val="23"/>
          <w:szCs w:val="23"/>
        </w:rPr>
        <w:t>of</w:t>
      </w:r>
      <w:r w:rsidRPr="002A4A15">
        <w:rPr>
          <w:rFonts w:cstheme="minorHAnsi"/>
          <w:color w:val="343434"/>
          <w:spacing w:val="-6"/>
          <w:w w:val="105"/>
          <w:sz w:val="23"/>
          <w:szCs w:val="23"/>
        </w:rPr>
        <w:t xml:space="preserve"> </w:t>
      </w:r>
      <w:r w:rsidRPr="002A4A15">
        <w:rPr>
          <w:rFonts w:cstheme="minorHAnsi"/>
          <w:color w:val="343434"/>
          <w:w w:val="105"/>
          <w:sz w:val="23"/>
          <w:szCs w:val="23"/>
        </w:rPr>
        <w:t>Agri</w:t>
      </w:r>
      <w:r w:rsidR="003E4D3B" w:rsidRPr="002A4A15">
        <w:rPr>
          <w:rFonts w:cstheme="minorHAnsi"/>
          <w:color w:val="343434"/>
          <w:w w:val="105"/>
          <w:sz w:val="23"/>
          <w:szCs w:val="23"/>
        </w:rPr>
        <w:t xml:space="preserve">culture </w:t>
      </w:r>
      <w:r w:rsidRPr="002A4A15">
        <w:rPr>
          <w:rFonts w:cstheme="minorHAnsi"/>
          <w:color w:val="343434"/>
          <w:w w:val="105"/>
          <w:sz w:val="23"/>
          <w:szCs w:val="23"/>
        </w:rPr>
        <w:t>to</w:t>
      </w:r>
      <w:r w:rsidR="003E4D3B" w:rsidRPr="002A4A15">
        <w:rPr>
          <w:rFonts w:cstheme="minorHAnsi"/>
          <w:color w:val="B3B3B3"/>
          <w:w w:val="105"/>
          <w:sz w:val="23"/>
          <w:szCs w:val="23"/>
        </w:rPr>
        <w:t xml:space="preserve"> </w:t>
      </w:r>
      <w:r w:rsidRPr="002A4A15">
        <w:rPr>
          <w:rFonts w:cstheme="minorHAnsi"/>
          <w:color w:val="343434"/>
          <w:w w:val="105"/>
          <w:sz w:val="23"/>
          <w:szCs w:val="23"/>
        </w:rPr>
        <w:t>determine</w:t>
      </w:r>
      <w:r w:rsidRPr="002A4A15">
        <w:rPr>
          <w:rFonts w:cstheme="minorHAnsi"/>
          <w:color w:val="343434"/>
          <w:spacing w:val="-5"/>
          <w:w w:val="105"/>
          <w:sz w:val="23"/>
          <w:szCs w:val="23"/>
        </w:rPr>
        <w:t xml:space="preserve"> </w:t>
      </w:r>
      <w:r w:rsidRPr="002A4A15">
        <w:rPr>
          <w:rFonts w:cstheme="minorHAnsi"/>
          <w:color w:val="343434"/>
          <w:w w:val="105"/>
          <w:sz w:val="23"/>
          <w:szCs w:val="23"/>
        </w:rPr>
        <w:t>the</w:t>
      </w:r>
      <w:r w:rsidRPr="002A4A15">
        <w:rPr>
          <w:rFonts w:cstheme="minorHAnsi"/>
          <w:color w:val="343434"/>
          <w:spacing w:val="-11"/>
          <w:w w:val="105"/>
          <w:sz w:val="23"/>
          <w:szCs w:val="23"/>
        </w:rPr>
        <w:t xml:space="preserve"> </w:t>
      </w:r>
      <w:r w:rsidRPr="002A4A15">
        <w:rPr>
          <w:rFonts w:cstheme="minorHAnsi"/>
          <w:color w:val="343434"/>
          <w:w w:val="105"/>
          <w:sz w:val="23"/>
          <w:szCs w:val="23"/>
        </w:rPr>
        <w:t>amount</w:t>
      </w:r>
      <w:r w:rsidRPr="002A4A15">
        <w:rPr>
          <w:rFonts w:cstheme="minorHAnsi"/>
          <w:color w:val="343434"/>
          <w:spacing w:val="-9"/>
          <w:w w:val="105"/>
          <w:sz w:val="23"/>
          <w:szCs w:val="23"/>
        </w:rPr>
        <w:t xml:space="preserve"> </w:t>
      </w:r>
      <w:r w:rsidRPr="002A4A15">
        <w:rPr>
          <w:rFonts w:cstheme="minorHAnsi"/>
          <w:color w:val="343434"/>
          <w:w w:val="105"/>
          <w:sz w:val="23"/>
          <w:szCs w:val="23"/>
        </w:rPr>
        <w:t>of,</w:t>
      </w:r>
      <w:r w:rsidRPr="002A4A15">
        <w:rPr>
          <w:rFonts w:cstheme="minorHAnsi"/>
          <w:color w:val="343434"/>
          <w:spacing w:val="-1"/>
          <w:w w:val="105"/>
          <w:sz w:val="23"/>
          <w:szCs w:val="23"/>
        </w:rPr>
        <w:t xml:space="preserve"> </w:t>
      </w:r>
      <w:r w:rsidRPr="002A4A15">
        <w:rPr>
          <w:rFonts w:cstheme="minorHAnsi"/>
          <w:color w:val="343434"/>
          <w:w w:val="105"/>
          <w:sz w:val="23"/>
          <w:szCs w:val="23"/>
        </w:rPr>
        <w:t>settle,</w:t>
      </w:r>
      <w:r w:rsidRPr="002A4A15">
        <w:rPr>
          <w:rFonts w:cstheme="minorHAnsi"/>
          <w:color w:val="343434"/>
          <w:spacing w:val="-16"/>
          <w:w w:val="105"/>
          <w:sz w:val="23"/>
          <w:szCs w:val="23"/>
        </w:rPr>
        <w:t xml:space="preserve"> </w:t>
      </w:r>
      <w:r w:rsidRPr="002A4A15">
        <w:rPr>
          <w:rFonts w:cstheme="minorHAnsi"/>
          <w:color w:val="343434"/>
          <w:w w:val="105"/>
          <w:sz w:val="23"/>
          <w:szCs w:val="23"/>
        </w:rPr>
        <w:t>or</w:t>
      </w:r>
      <w:r w:rsidRPr="002A4A15">
        <w:rPr>
          <w:rFonts w:cstheme="minorHAnsi"/>
          <w:color w:val="343434"/>
          <w:spacing w:val="-8"/>
          <w:w w:val="105"/>
          <w:sz w:val="23"/>
          <w:szCs w:val="23"/>
        </w:rPr>
        <w:t xml:space="preserve"> </w:t>
      </w:r>
      <w:r w:rsidRPr="002A4A15">
        <w:rPr>
          <w:rFonts w:cstheme="minorHAnsi"/>
          <w:color w:val="343434"/>
          <w:w w:val="105"/>
          <w:sz w:val="23"/>
          <w:szCs w:val="23"/>
        </w:rPr>
        <w:t>adjust</w:t>
      </w:r>
      <w:r w:rsidRPr="002A4A15">
        <w:rPr>
          <w:rFonts w:cstheme="minorHAnsi"/>
          <w:color w:val="343434"/>
          <w:spacing w:val="-11"/>
          <w:w w:val="105"/>
          <w:sz w:val="23"/>
          <w:szCs w:val="23"/>
        </w:rPr>
        <w:t xml:space="preserve"> </w:t>
      </w:r>
      <w:r w:rsidRPr="002A4A15">
        <w:rPr>
          <w:rFonts w:cstheme="minorHAnsi"/>
          <w:color w:val="343434"/>
          <w:w w:val="105"/>
          <w:sz w:val="23"/>
          <w:szCs w:val="23"/>
        </w:rPr>
        <w:t>any</w:t>
      </w:r>
      <w:r w:rsidRPr="002A4A15">
        <w:rPr>
          <w:rFonts w:cstheme="minorHAnsi"/>
          <w:color w:val="343434"/>
          <w:spacing w:val="-16"/>
          <w:w w:val="105"/>
          <w:sz w:val="23"/>
          <w:szCs w:val="23"/>
        </w:rPr>
        <w:t xml:space="preserve"> </w:t>
      </w:r>
      <w:r w:rsidRPr="002A4A15">
        <w:rPr>
          <w:rFonts w:cstheme="minorHAnsi"/>
          <w:color w:val="343434"/>
          <w:w w:val="105"/>
          <w:sz w:val="23"/>
          <w:szCs w:val="23"/>
        </w:rPr>
        <w:t>claim</w:t>
      </w:r>
      <w:r w:rsidRPr="002A4A15">
        <w:rPr>
          <w:rFonts w:cstheme="minorHAnsi"/>
          <w:color w:val="343434"/>
          <w:spacing w:val="-3"/>
          <w:w w:val="105"/>
          <w:sz w:val="23"/>
          <w:szCs w:val="23"/>
        </w:rPr>
        <w:t xml:space="preserve"> </w:t>
      </w:r>
      <w:r w:rsidRPr="002A4A15">
        <w:rPr>
          <w:rFonts w:cstheme="minorHAnsi"/>
          <w:color w:val="343434"/>
          <w:w w:val="105"/>
          <w:sz w:val="23"/>
          <w:szCs w:val="23"/>
        </w:rPr>
        <w:t>arising</w:t>
      </w:r>
      <w:r w:rsidRPr="002A4A15">
        <w:rPr>
          <w:rFonts w:cstheme="minorHAnsi"/>
          <w:color w:val="343434"/>
          <w:spacing w:val="-7"/>
          <w:w w:val="105"/>
          <w:sz w:val="23"/>
          <w:szCs w:val="23"/>
        </w:rPr>
        <w:t xml:space="preserve"> </w:t>
      </w:r>
      <w:r w:rsidRPr="002A4A15">
        <w:rPr>
          <w:rFonts w:cstheme="minorHAnsi"/>
          <w:color w:val="343434"/>
          <w:w w:val="105"/>
          <w:sz w:val="23"/>
          <w:szCs w:val="23"/>
        </w:rPr>
        <w:t>under</w:t>
      </w:r>
      <w:r w:rsidRPr="002A4A15">
        <w:rPr>
          <w:rFonts w:cstheme="minorHAnsi"/>
          <w:color w:val="343434"/>
          <w:spacing w:val="-5"/>
          <w:w w:val="105"/>
          <w:sz w:val="23"/>
          <w:szCs w:val="23"/>
        </w:rPr>
        <w:t xml:space="preserve"> </w:t>
      </w:r>
      <w:r w:rsidRPr="002A4A15">
        <w:rPr>
          <w:rFonts w:cstheme="minorHAnsi"/>
          <w:color w:val="343434"/>
          <w:w w:val="105"/>
          <w:sz w:val="23"/>
          <w:szCs w:val="23"/>
        </w:rPr>
        <w:t>that</w:t>
      </w:r>
      <w:r w:rsidRPr="002A4A15">
        <w:rPr>
          <w:rFonts w:cstheme="minorHAnsi"/>
          <w:color w:val="343434"/>
          <w:spacing w:val="-16"/>
          <w:w w:val="105"/>
          <w:sz w:val="23"/>
          <w:szCs w:val="23"/>
        </w:rPr>
        <w:t xml:space="preserve"> </w:t>
      </w:r>
      <w:r w:rsidRPr="002A4A15">
        <w:rPr>
          <w:rFonts w:cstheme="minorHAnsi"/>
          <w:color w:val="343434"/>
          <w:w w:val="105"/>
          <w:sz w:val="23"/>
          <w:szCs w:val="23"/>
        </w:rPr>
        <w:t>Act</w:t>
      </w:r>
      <w:r w:rsidRPr="002A4A15">
        <w:rPr>
          <w:rFonts w:cstheme="minorHAnsi"/>
          <w:color w:val="343434"/>
          <w:spacing w:val="-15"/>
          <w:w w:val="105"/>
          <w:sz w:val="23"/>
          <w:szCs w:val="23"/>
        </w:rPr>
        <w:t xml:space="preserve"> </w:t>
      </w:r>
      <w:r w:rsidRPr="002A4A15">
        <w:rPr>
          <w:rFonts w:cstheme="minorHAnsi"/>
          <w:color w:val="343434"/>
          <w:w w:val="105"/>
          <w:sz w:val="23"/>
          <w:szCs w:val="23"/>
        </w:rPr>
        <w:t>or</w:t>
      </w:r>
      <w:r w:rsidRPr="002A4A15">
        <w:rPr>
          <w:rFonts w:cstheme="minorHAnsi"/>
          <w:color w:val="343434"/>
          <w:spacing w:val="-3"/>
          <w:w w:val="105"/>
          <w:sz w:val="23"/>
          <w:szCs w:val="23"/>
        </w:rPr>
        <w:t xml:space="preserve"> </w:t>
      </w:r>
      <w:r w:rsidRPr="002A4A15">
        <w:rPr>
          <w:rFonts w:cstheme="minorHAnsi"/>
          <w:color w:val="343434"/>
          <w:w w:val="105"/>
          <w:sz w:val="23"/>
          <w:szCs w:val="23"/>
        </w:rPr>
        <w:t>under</w:t>
      </w:r>
      <w:r w:rsidRPr="002A4A15">
        <w:rPr>
          <w:rFonts w:cstheme="minorHAnsi"/>
          <w:color w:val="343434"/>
          <w:spacing w:val="-15"/>
          <w:w w:val="105"/>
          <w:sz w:val="23"/>
          <w:szCs w:val="23"/>
        </w:rPr>
        <w:t xml:space="preserve"> </w:t>
      </w:r>
      <w:r w:rsidRPr="002A4A15">
        <w:rPr>
          <w:rFonts w:cstheme="minorHAnsi"/>
          <w:color w:val="343434"/>
          <w:w w:val="105"/>
          <w:sz w:val="23"/>
          <w:szCs w:val="23"/>
        </w:rPr>
        <w:t>the</w:t>
      </w:r>
      <w:r w:rsidRPr="002A4A15">
        <w:rPr>
          <w:rFonts w:cstheme="minorHAnsi"/>
          <w:color w:val="343434"/>
          <w:spacing w:val="-9"/>
          <w:w w:val="105"/>
          <w:sz w:val="23"/>
          <w:szCs w:val="23"/>
        </w:rPr>
        <w:t xml:space="preserve"> </w:t>
      </w:r>
      <w:r w:rsidRPr="002A4A15">
        <w:rPr>
          <w:rFonts w:cstheme="minorHAnsi"/>
          <w:color w:val="343434"/>
          <w:w w:val="105"/>
          <w:sz w:val="23"/>
          <w:szCs w:val="23"/>
        </w:rPr>
        <w:t>Richard</w:t>
      </w:r>
      <w:r w:rsidRPr="002A4A15">
        <w:rPr>
          <w:rFonts w:cstheme="minorHAnsi"/>
          <w:color w:val="343434"/>
          <w:spacing w:val="12"/>
          <w:w w:val="105"/>
          <w:sz w:val="23"/>
          <w:szCs w:val="23"/>
        </w:rPr>
        <w:t xml:space="preserve"> </w:t>
      </w:r>
      <w:r w:rsidRPr="002A4A15">
        <w:rPr>
          <w:rFonts w:cstheme="minorHAnsi"/>
          <w:color w:val="343434"/>
          <w:w w:val="105"/>
          <w:sz w:val="23"/>
          <w:szCs w:val="23"/>
        </w:rPr>
        <w:t>B.</w:t>
      </w:r>
      <w:r w:rsidRPr="002A4A15">
        <w:rPr>
          <w:rFonts w:cstheme="minorHAnsi"/>
          <w:color w:val="343434"/>
          <w:spacing w:val="-14"/>
          <w:w w:val="105"/>
          <w:sz w:val="23"/>
          <w:szCs w:val="23"/>
        </w:rPr>
        <w:t xml:space="preserve"> </w:t>
      </w:r>
      <w:r w:rsidRPr="002A4A15">
        <w:rPr>
          <w:rFonts w:cstheme="minorHAnsi"/>
          <w:color w:val="343434"/>
          <w:w w:val="105"/>
          <w:sz w:val="23"/>
          <w:szCs w:val="23"/>
        </w:rPr>
        <w:t>Russell National</w:t>
      </w:r>
      <w:r w:rsidRPr="002A4A15">
        <w:rPr>
          <w:rFonts w:cstheme="minorHAnsi"/>
          <w:color w:val="343434"/>
          <w:spacing w:val="-1"/>
          <w:w w:val="105"/>
          <w:sz w:val="23"/>
          <w:szCs w:val="23"/>
        </w:rPr>
        <w:t xml:space="preserve"> </w:t>
      </w:r>
      <w:r w:rsidRPr="002A4A15">
        <w:rPr>
          <w:rFonts w:cstheme="minorHAnsi"/>
          <w:color w:val="343434"/>
          <w:w w:val="105"/>
          <w:sz w:val="23"/>
          <w:szCs w:val="23"/>
        </w:rPr>
        <w:t>School</w:t>
      </w:r>
      <w:r w:rsidRPr="002A4A15">
        <w:rPr>
          <w:rFonts w:cstheme="minorHAnsi"/>
          <w:color w:val="343434"/>
          <w:spacing w:val="-4"/>
          <w:w w:val="105"/>
          <w:sz w:val="23"/>
          <w:szCs w:val="23"/>
        </w:rPr>
        <w:t xml:space="preserve"> </w:t>
      </w:r>
      <w:r w:rsidRPr="002A4A15">
        <w:rPr>
          <w:rFonts w:cstheme="minorHAnsi"/>
          <w:color w:val="343434"/>
          <w:w w:val="105"/>
          <w:sz w:val="23"/>
          <w:szCs w:val="23"/>
        </w:rPr>
        <w:t>Lunch</w:t>
      </w:r>
      <w:r w:rsidRPr="002A4A15">
        <w:rPr>
          <w:rFonts w:cstheme="minorHAnsi"/>
          <w:color w:val="343434"/>
          <w:spacing w:val="-14"/>
          <w:w w:val="105"/>
          <w:sz w:val="23"/>
          <w:szCs w:val="23"/>
        </w:rPr>
        <w:t xml:space="preserve"> </w:t>
      </w:r>
      <w:r w:rsidRPr="002A4A15">
        <w:rPr>
          <w:rFonts w:cstheme="minorHAnsi"/>
          <w:color w:val="343434"/>
          <w:w w:val="105"/>
          <w:sz w:val="23"/>
          <w:szCs w:val="23"/>
        </w:rPr>
        <w:t>Act,</w:t>
      </w:r>
      <w:r w:rsidRPr="002A4A15">
        <w:rPr>
          <w:rFonts w:cstheme="minorHAnsi"/>
          <w:color w:val="343434"/>
          <w:spacing w:val="-17"/>
          <w:w w:val="105"/>
          <w:sz w:val="23"/>
          <w:szCs w:val="23"/>
        </w:rPr>
        <w:t xml:space="preserve"> </w:t>
      </w:r>
      <w:r w:rsidRPr="002A4A15">
        <w:rPr>
          <w:rFonts w:cstheme="minorHAnsi"/>
          <w:color w:val="343434"/>
          <w:w w:val="105"/>
          <w:sz w:val="23"/>
          <w:szCs w:val="23"/>
        </w:rPr>
        <w:t>or</w:t>
      </w:r>
      <w:r w:rsidRPr="002A4A15">
        <w:rPr>
          <w:rFonts w:cstheme="minorHAnsi"/>
          <w:color w:val="343434"/>
          <w:spacing w:val="-14"/>
          <w:w w:val="105"/>
          <w:sz w:val="23"/>
          <w:szCs w:val="23"/>
        </w:rPr>
        <w:t xml:space="preserve"> </w:t>
      </w:r>
      <w:r w:rsidRPr="002A4A15">
        <w:rPr>
          <w:rFonts w:cstheme="minorHAnsi"/>
          <w:color w:val="343434"/>
          <w:w w:val="105"/>
          <w:sz w:val="23"/>
          <w:szCs w:val="23"/>
        </w:rPr>
        <w:t>to</w:t>
      </w:r>
      <w:r w:rsidRPr="002A4A15">
        <w:rPr>
          <w:rFonts w:cstheme="minorHAnsi"/>
          <w:color w:val="343434"/>
          <w:spacing w:val="-2"/>
          <w:w w:val="105"/>
          <w:sz w:val="23"/>
          <w:szCs w:val="23"/>
        </w:rPr>
        <w:t xml:space="preserve"> </w:t>
      </w:r>
      <w:r w:rsidRPr="002A4A15">
        <w:rPr>
          <w:rFonts w:cstheme="minorHAnsi"/>
          <w:color w:val="343434"/>
          <w:w w:val="105"/>
          <w:sz w:val="23"/>
          <w:szCs w:val="23"/>
        </w:rPr>
        <w:t>compromise, deny,</w:t>
      </w:r>
      <w:r w:rsidRPr="002A4A15">
        <w:rPr>
          <w:rFonts w:cstheme="minorHAnsi"/>
          <w:color w:val="343434"/>
          <w:spacing w:val="-16"/>
          <w:w w:val="105"/>
          <w:sz w:val="23"/>
          <w:szCs w:val="23"/>
        </w:rPr>
        <w:t xml:space="preserve"> </w:t>
      </w:r>
      <w:r w:rsidRPr="002A4A15">
        <w:rPr>
          <w:rFonts w:cstheme="minorHAnsi"/>
          <w:color w:val="343434"/>
          <w:w w:val="105"/>
          <w:sz w:val="23"/>
          <w:szCs w:val="23"/>
        </w:rPr>
        <w:t>or</w:t>
      </w:r>
      <w:r w:rsidRPr="002A4A15">
        <w:rPr>
          <w:rFonts w:cstheme="minorHAnsi"/>
          <w:color w:val="343434"/>
          <w:spacing w:val="-2"/>
          <w:w w:val="105"/>
          <w:sz w:val="23"/>
          <w:szCs w:val="23"/>
        </w:rPr>
        <w:t xml:space="preserve"> </w:t>
      </w:r>
      <w:r w:rsidRPr="002A4A15">
        <w:rPr>
          <w:rFonts w:cstheme="minorHAnsi"/>
          <w:color w:val="343434"/>
          <w:w w:val="105"/>
          <w:sz w:val="23"/>
          <w:szCs w:val="23"/>
        </w:rPr>
        <w:t>waive</w:t>
      </w:r>
      <w:r w:rsidRPr="002A4A15">
        <w:rPr>
          <w:rFonts w:cstheme="minorHAnsi"/>
          <w:color w:val="343434"/>
          <w:spacing w:val="-13"/>
          <w:w w:val="105"/>
          <w:sz w:val="23"/>
          <w:szCs w:val="23"/>
        </w:rPr>
        <w:t xml:space="preserve"> </w:t>
      </w:r>
      <w:r w:rsidR="003E4D3B" w:rsidRPr="002A4A15">
        <w:rPr>
          <w:rFonts w:cstheme="minorHAnsi"/>
          <w:color w:val="343434"/>
          <w:w w:val="105"/>
          <w:sz w:val="23"/>
          <w:szCs w:val="23"/>
        </w:rPr>
        <w:t xml:space="preserve">any </w:t>
      </w:r>
      <w:r w:rsidRPr="002A4A15">
        <w:rPr>
          <w:rFonts w:cstheme="minorHAnsi"/>
          <w:color w:val="343434"/>
          <w:w w:val="105"/>
          <w:sz w:val="23"/>
          <w:szCs w:val="23"/>
        </w:rPr>
        <w:t>such</w:t>
      </w:r>
      <w:r w:rsidRPr="002A4A15">
        <w:rPr>
          <w:rFonts w:cstheme="minorHAnsi"/>
          <w:color w:val="343434"/>
          <w:spacing w:val="-16"/>
          <w:w w:val="105"/>
          <w:sz w:val="23"/>
          <w:szCs w:val="23"/>
        </w:rPr>
        <w:t xml:space="preserve"> </w:t>
      </w:r>
      <w:r w:rsidRPr="002A4A15">
        <w:rPr>
          <w:rFonts w:cstheme="minorHAnsi"/>
          <w:color w:val="343434"/>
          <w:w w:val="105"/>
          <w:sz w:val="23"/>
          <w:szCs w:val="23"/>
        </w:rPr>
        <w:t>claim.</w:t>
      </w:r>
    </w:p>
    <w:p w14:paraId="4713CBD5" w14:textId="183C5BB0" w:rsidR="00CB2F19" w:rsidRPr="002A4A15" w:rsidRDefault="00CB2F19" w:rsidP="00C662C0">
      <w:pPr>
        <w:widowControl/>
        <w:numPr>
          <w:ilvl w:val="0"/>
          <w:numId w:val="77"/>
        </w:numPr>
        <w:tabs>
          <w:tab w:val="left" w:pos="2288"/>
        </w:tabs>
        <w:kinsoku w:val="0"/>
        <w:overflowPunct w:val="0"/>
        <w:autoSpaceDE w:val="0"/>
        <w:autoSpaceDN w:val="0"/>
        <w:adjustRightInd w:val="0"/>
        <w:spacing w:before="89"/>
        <w:ind w:right="468"/>
        <w:rPr>
          <w:rFonts w:cstheme="minorHAnsi"/>
          <w:color w:val="343434"/>
          <w:w w:val="105"/>
          <w:sz w:val="23"/>
          <w:szCs w:val="23"/>
        </w:rPr>
      </w:pPr>
      <w:r w:rsidRPr="002A4A15">
        <w:rPr>
          <w:rFonts w:cstheme="minorHAnsi"/>
          <w:color w:val="343434"/>
          <w:w w:val="105"/>
          <w:sz w:val="23"/>
          <w:szCs w:val="23"/>
        </w:rPr>
        <w:t>Section</w:t>
      </w:r>
      <w:r w:rsidRPr="002A4A15">
        <w:rPr>
          <w:rFonts w:cstheme="minorHAnsi"/>
          <w:color w:val="343434"/>
          <w:spacing w:val="-8"/>
          <w:w w:val="105"/>
          <w:sz w:val="23"/>
          <w:szCs w:val="23"/>
        </w:rPr>
        <w:t xml:space="preserve"> </w:t>
      </w:r>
      <w:r w:rsidRPr="002A4A15">
        <w:rPr>
          <w:rFonts w:cstheme="minorHAnsi"/>
          <w:color w:val="4F4F4F"/>
          <w:w w:val="105"/>
          <w:sz w:val="23"/>
          <w:szCs w:val="23"/>
        </w:rPr>
        <w:t>14</w:t>
      </w:r>
      <w:r w:rsidRPr="002A4A15">
        <w:rPr>
          <w:rFonts w:cstheme="minorHAnsi"/>
          <w:color w:val="4F4F4F"/>
          <w:spacing w:val="-3"/>
          <w:w w:val="105"/>
          <w:sz w:val="23"/>
          <w:szCs w:val="23"/>
        </w:rPr>
        <w:t xml:space="preserve"> </w:t>
      </w:r>
      <w:r w:rsidRPr="002A4A15">
        <w:rPr>
          <w:rFonts w:cstheme="minorHAnsi"/>
          <w:color w:val="343434"/>
          <w:w w:val="105"/>
          <w:sz w:val="23"/>
          <w:szCs w:val="23"/>
        </w:rPr>
        <w:t>of the</w:t>
      </w:r>
      <w:r w:rsidRPr="002A4A15">
        <w:rPr>
          <w:rFonts w:cstheme="minorHAnsi"/>
          <w:color w:val="343434"/>
          <w:spacing w:val="-10"/>
          <w:w w:val="105"/>
          <w:sz w:val="23"/>
          <w:szCs w:val="23"/>
        </w:rPr>
        <w:t xml:space="preserve"> </w:t>
      </w:r>
      <w:r w:rsidRPr="002A4A15">
        <w:rPr>
          <w:rFonts w:cstheme="minorHAnsi"/>
          <w:color w:val="343434"/>
          <w:w w:val="105"/>
          <w:sz w:val="23"/>
          <w:szCs w:val="23"/>
        </w:rPr>
        <w:t>Commodity Distribution Reform Act</w:t>
      </w:r>
      <w:r w:rsidRPr="002A4A15">
        <w:rPr>
          <w:rFonts w:cstheme="minorHAnsi"/>
          <w:color w:val="343434"/>
          <w:spacing w:val="-11"/>
          <w:w w:val="105"/>
          <w:sz w:val="23"/>
          <w:szCs w:val="23"/>
        </w:rPr>
        <w:t xml:space="preserve"> </w:t>
      </w:r>
      <w:r w:rsidRPr="002A4A15">
        <w:rPr>
          <w:rFonts w:cstheme="minorHAnsi"/>
          <w:color w:val="343434"/>
          <w:w w:val="105"/>
          <w:sz w:val="23"/>
          <w:szCs w:val="23"/>
        </w:rPr>
        <w:t>and</w:t>
      </w:r>
      <w:r w:rsidR="001F34DA" w:rsidRPr="002A4A15">
        <w:rPr>
          <w:rFonts w:cstheme="minorHAnsi"/>
          <w:color w:val="343434"/>
          <w:w w:val="105"/>
          <w:sz w:val="23"/>
          <w:szCs w:val="23"/>
        </w:rPr>
        <w:t xml:space="preserve"> </w:t>
      </w:r>
      <w:r w:rsidRPr="002A4A15">
        <w:rPr>
          <w:rFonts w:cstheme="minorHAnsi"/>
          <w:color w:val="343434"/>
          <w:w w:val="105"/>
          <w:sz w:val="23"/>
          <w:szCs w:val="23"/>
        </w:rPr>
        <w:t>Amendments of</w:t>
      </w:r>
      <w:r w:rsidRPr="002A4A15">
        <w:rPr>
          <w:rFonts w:cstheme="minorHAnsi"/>
          <w:color w:val="343434"/>
          <w:spacing w:val="-8"/>
          <w:w w:val="105"/>
          <w:sz w:val="23"/>
          <w:szCs w:val="23"/>
        </w:rPr>
        <w:t xml:space="preserve"> </w:t>
      </w:r>
      <w:r w:rsidRPr="002A4A15">
        <w:rPr>
          <w:rFonts w:cstheme="minorHAnsi"/>
          <w:color w:val="343434"/>
          <w:w w:val="105"/>
          <w:sz w:val="23"/>
          <w:szCs w:val="23"/>
        </w:rPr>
        <w:t>1987,</w:t>
      </w:r>
      <w:r w:rsidRPr="002A4A15">
        <w:rPr>
          <w:rFonts w:cstheme="minorHAnsi"/>
          <w:color w:val="343434"/>
          <w:spacing w:val="-6"/>
          <w:w w:val="105"/>
          <w:sz w:val="23"/>
          <w:szCs w:val="23"/>
        </w:rPr>
        <w:t xml:space="preserve"> </w:t>
      </w:r>
      <w:r w:rsidRPr="002A4A15">
        <w:rPr>
          <w:rFonts w:cstheme="minorHAnsi"/>
          <w:color w:val="343434"/>
          <w:w w:val="105"/>
          <w:sz w:val="23"/>
          <w:szCs w:val="23"/>
        </w:rPr>
        <w:t>which</w:t>
      </w:r>
      <w:r w:rsidRPr="002A4A15">
        <w:rPr>
          <w:rFonts w:cstheme="minorHAnsi"/>
          <w:color w:val="343434"/>
          <w:spacing w:val="-12"/>
          <w:w w:val="105"/>
          <w:sz w:val="23"/>
          <w:szCs w:val="23"/>
        </w:rPr>
        <w:t xml:space="preserve"> </w:t>
      </w:r>
      <w:r w:rsidRPr="002A4A15">
        <w:rPr>
          <w:rFonts w:cstheme="minorHAnsi"/>
          <w:color w:val="343434"/>
          <w:w w:val="105"/>
          <w:sz w:val="23"/>
          <w:szCs w:val="23"/>
        </w:rPr>
        <w:t>authorizes</w:t>
      </w:r>
      <w:r w:rsidRPr="002A4A15">
        <w:rPr>
          <w:rFonts w:cstheme="minorHAnsi"/>
          <w:color w:val="343434"/>
          <w:spacing w:val="-7"/>
          <w:w w:val="105"/>
          <w:sz w:val="23"/>
          <w:szCs w:val="23"/>
        </w:rPr>
        <w:t xml:space="preserve"> </w:t>
      </w:r>
      <w:r w:rsidRPr="002A4A15">
        <w:rPr>
          <w:rFonts w:cstheme="minorHAnsi"/>
          <w:color w:val="343434"/>
          <w:w w:val="105"/>
          <w:sz w:val="23"/>
          <w:szCs w:val="23"/>
        </w:rPr>
        <w:t>the Secretary</w:t>
      </w:r>
      <w:r w:rsidRPr="002A4A15">
        <w:rPr>
          <w:rFonts w:cstheme="minorHAnsi"/>
          <w:color w:val="343434"/>
          <w:spacing w:val="-5"/>
          <w:w w:val="105"/>
          <w:sz w:val="23"/>
          <w:szCs w:val="23"/>
        </w:rPr>
        <w:t xml:space="preserve"> </w:t>
      </w:r>
      <w:r w:rsidRPr="002A4A15">
        <w:rPr>
          <w:rFonts w:cstheme="minorHAnsi"/>
          <w:color w:val="343434"/>
          <w:w w:val="105"/>
          <w:sz w:val="23"/>
          <w:szCs w:val="23"/>
        </w:rPr>
        <w:t>of Agriculture</w:t>
      </w:r>
      <w:r w:rsidRPr="002A4A15">
        <w:rPr>
          <w:rFonts w:cstheme="minorHAnsi"/>
          <w:color w:val="343434"/>
          <w:spacing w:val="-10"/>
          <w:w w:val="105"/>
          <w:sz w:val="23"/>
          <w:szCs w:val="23"/>
        </w:rPr>
        <w:t xml:space="preserve"> </w:t>
      </w:r>
      <w:r w:rsidRPr="002A4A15">
        <w:rPr>
          <w:rFonts w:cstheme="minorHAnsi"/>
          <w:color w:val="343434"/>
          <w:w w:val="105"/>
          <w:sz w:val="23"/>
          <w:szCs w:val="23"/>
        </w:rPr>
        <w:t>to determine</w:t>
      </w:r>
      <w:r w:rsidRPr="002A4A15">
        <w:rPr>
          <w:rFonts w:cstheme="minorHAnsi"/>
          <w:color w:val="343434"/>
          <w:spacing w:val="-2"/>
          <w:w w:val="105"/>
          <w:sz w:val="23"/>
          <w:szCs w:val="23"/>
        </w:rPr>
        <w:t xml:space="preserve"> </w:t>
      </w:r>
      <w:r w:rsidRPr="002A4A15">
        <w:rPr>
          <w:rFonts w:cstheme="minorHAnsi"/>
          <w:color w:val="343434"/>
          <w:w w:val="105"/>
          <w:sz w:val="23"/>
          <w:szCs w:val="23"/>
        </w:rPr>
        <w:t>the</w:t>
      </w:r>
      <w:r w:rsidRPr="002A4A15">
        <w:rPr>
          <w:rFonts w:cstheme="minorHAnsi"/>
          <w:color w:val="343434"/>
          <w:spacing w:val="-1"/>
          <w:w w:val="105"/>
          <w:sz w:val="23"/>
          <w:szCs w:val="23"/>
        </w:rPr>
        <w:t xml:space="preserve"> </w:t>
      </w:r>
      <w:r w:rsidRPr="002A4A15">
        <w:rPr>
          <w:rFonts w:cstheme="minorHAnsi"/>
          <w:color w:val="343434"/>
          <w:w w:val="105"/>
          <w:sz w:val="23"/>
          <w:szCs w:val="23"/>
        </w:rPr>
        <w:t>amount</w:t>
      </w:r>
      <w:r w:rsidRPr="002A4A15">
        <w:rPr>
          <w:rFonts w:cstheme="minorHAnsi"/>
          <w:color w:val="343434"/>
          <w:spacing w:val="-5"/>
          <w:w w:val="105"/>
          <w:sz w:val="23"/>
          <w:szCs w:val="23"/>
        </w:rPr>
        <w:t xml:space="preserve"> </w:t>
      </w:r>
      <w:r w:rsidRPr="002A4A15">
        <w:rPr>
          <w:rFonts w:cstheme="minorHAnsi"/>
          <w:color w:val="343434"/>
          <w:w w:val="105"/>
          <w:sz w:val="23"/>
          <w:szCs w:val="23"/>
        </w:rPr>
        <w:t>of, settle,</w:t>
      </w:r>
      <w:r w:rsidRPr="002A4A15">
        <w:rPr>
          <w:rFonts w:cstheme="minorHAnsi"/>
          <w:color w:val="343434"/>
          <w:spacing w:val="-12"/>
          <w:w w:val="105"/>
          <w:sz w:val="23"/>
          <w:szCs w:val="23"/>
        </w:rPr>
        <w:t xml:space="preserve"> </w:t>
      </w:r>
      <w:r w:rsidRPr="002A4A15">
        <w:rPr>
          <w:rFonts w:cstheme="minorHAnsi"/>
          <w:color w:val="343434"/>
          <w:w w:val="105"/>
          <w:sz w:val="23"/>
          <w:szCs w:val="23"/>
        </w:rPr>
        <w:t>adjust,</w:t>
      </w:r>
      <w:r w:rsidRPr="002A4A15">
        <w:rPr>
          <w:rFonts w:cstheme="minorHAnsi"/>
          <w:color w:val="343434"/>
          <w:spacing w:val="-10"/>
          <w:w w:val="105"/>
          <w:sz w:val="23"/>
          <w:szCs w:val="23"/>
        </w:rPr>
        <w:t xml:space="preserve"> </w:t>
      </w:r>
      <w:r w:rsidRPr="002A4A15">
        <w:rPr>
          <w:rFonts w:cstheme="minorHAnsi"/>
          <w:color w:val="343434"/>
          <w:w w:val="105"/>
          <w:sz w:val="23"/>
          <w:szCs w:val="23"/>
        </w:rPr>
        <w:t>or</w:t>
      </w:r>
      <w:r w:rsidRPr="002A4A15">
        <w:rPr>
          <w:rFonts w:cstheme="minorHAnsi"/>
          <w:color w:val="343434"/>
          <w:spacing w:val="-6"/>
          <w:w w:val="105"/>
          <w:sz w:val="23"/>
          <w:szCs w:val="23"/>
        </w:rPr>
        <w:t xml:space="preserve"> </w:t>
      </w:r>
      <w:r w:rsidRPr="002A4A15">
        <w:rPr>
          <w:rFonts w:cstheme="minorHAnsi"/>
          <w:color w:val="343434"/>
          <w:w w:val="105"/>
          <w:sz w:val="23"/>
          <w:szCs w:val="23"/>
        </w:rPr>
        <w:t>waive</w:t>
      </w:r>
      <w:r w:rsidRPr="002A4A15">
        <w:rPr>
          <w:rFonts w:cstheme="minorHAnsi"/>
          <w:color w:val="343434"/>
          <w:spacing w:val="-15"/>
          <w:w w:val="105"/>
          <w:sz w:val="23"/>
          <w:szCs w:val="23"/>
        </w:rPr>
        <w:t xml:space="preserve"> </w:t>
      </w:r>
      <w:r w:rsidRPr="002A4A15">
        <w:rPr>
          <w:rFonts w:cstheme="minorHAnsi"/>
          <w:color w:val="343434"/>
          <w:w w:val="105"/>
          <w:sz w:val="23"/>
          <w:szCs w:val="23"/>
        </w:rPr>
        <w:t>a claim</w:t>
      </w:r>
      <w:r w:rsidRPr="002A4A15">
        <w:rPr>
          <w:rFonts w:cstheme="minorHAnsi"/>
          <w:color w:val="343434"/>
          <w:spacing w:val="-9"/>
          <w:w w:val="105"/>
          <w:sz w:val="23"/>
          <w:szCs w:val="23"/>
        </w:rPr>
        <w:t xml:space="preserve"> </w:t>
      </w:r>
      <w:r w:rsidRPr="002A4A15">
        <w:rPr>
          <w:rFonts w:cstheme="minorHAnsi"/>
          <w:color w:val="343434"/>
          <w:w w:val="105"/>
          <w:sz w:val="23"/>
          <w:szCs w:val="23"/>
        </w:rPr>
        <w:t>arising</w:t>
      </w:r>
      <w:r w:rsidRPr="002A4A15">
        <w:rPr>
          <w:rFonts w:cstheme="minorHAnsi"/>
          <w:color w:val="343434"/>
          <w:spacing w:val="-3"/>
          <w:w w:val="105"/>
          <w:sz w:val="23"/>
          <w:szCs w:val="23"/>
        </w:rPr>
        <w:t xml:space="preserve"> </w:t>
      </w:r>
      <w:r w:rsidRPr="002A4A15">
        <w:rPr>
          <w:rFonts w:cstheme="minorHAnsi"/>
          <w:color w:val="343434"/>
          <w:w w:val="105"/>
          <w:sz w:val="23"/>
          <w:szCs w:val="23"/>
        </w:rPr>
        <w:t>under</w:t>
      </w:r>
      <w:r w:rsidRPr="002A4A15">
        <w:rPr>
          <w:rFonts w:cstheme="minorHAnsi"/>
          <w:color w:val="343434"/>
          <w:spacing w:val="-7"/>
          <w:w w:val="105"/>
          <w:sz w:val="23"/>
          <w:szCs w:val="23"/>
        </w:rPr>
        <w:t xml:space="preserve"> </w:t>
      </w:r>
      <w:r w:rsidRPr="002A4A15">
        <w:rPr>
          <w:rFonts w:cstheme="minorHAnsi"/>
          <w:color w:val="343434"/>
          <w:w w:val="105"/>
          <w:sz w:val="23"/>
          <w:szCs w:val="23"/>
        </w:rPr>
        <w:t>any</w:t>
      </w:r>
      <w:r w:rsidRPr="002A4A15">
        <w:rPr>
          <w:rFonts w:cstheme="minorHAnsi"/>
          <w:color w:val="343434"/>
          <w:spacing w:val="-14"/>
          <w:w w:val="105"/>
          <w:sz w:val="23"/>
          <w:szCs w:val="23"/>
        </w:rPr>
        <w:t xml:space="preserve"> </w:t>
      </w:r>
      <w:r w:rsidRPr="002A4A15">
        <w:rPr>
          <w:rFonts w:cstheme="minorHAnsi"/>
          <w:color w:val="343434"/>
          <w:w w:val="105"/>
          <w:sz w:val="23"/>
          <w:szCs w:val="23"/>
        </w:rPr>
        <w:t>domestic</w:t>
      </w:r>
      <w:r w:rsidRPr="002A4A15">
        <w:rPr>
          <w:rFonts w:cstheme="minorHAnsi"/>
          <w:color w:val="343434"/>
          <w:spacing w:val="-1"/>
          <w:w w:val="105"/>
          <w:sz w:val="23"/>
          <w:szCs w:val="23"/>
        </w:rPr>
        <w:t xml:space="preserve"> </w:t>
      </w:r>
      <w:r w:rsidRPr="002A4A15">
        <w:rPr>
          <w:rFonts w:cstheme="minorHAnsi"/>
          <w:color w:val="343434"/>
          <w:w w:val="105"/>
          <w:sz w:val="23"/>
          <w:szCs w:val="23"/>
        </w:rPr>
        <w:t>food</w:t>
      </w:r>
      <w:r w:rsidRPr="002A4A15">
        <w:rPr>
          <w:rFonts w:cstheme="minorHAnsi"/>
          <w:color w:val="343434"/>
          <w:spacing w:val="-11"/>
          <w:w w:val="105"/>
          <w:sz w:val="23"/>
          <w:szCs w:val="23"/>
        </w:rPr>
        <w:t xml:space="preserve"> </w:t>
      </w:r>
      <w:r w:rsidRPr="002A4A15">
        <w:rPr>
          <w:rFonts w:cstheme="minorHAnsi"/>
          <w:color w:val="343434"/>
          <w:w w:val="105"/>
          <w:sz w:val="23"/>
          <w:szCs w:val="23"/>
        </w:rPr>
        <w:t>assistance program</w:t>
      </w:r>
      <w:r w:rsidRPr="002A4A15">
        <w:rPr>
          <w:rFonts w:cstheme="minorHAnsi"/>
          <w:color w:val="343434"/>
          <w:spacing w:val="-5"/>
          <w:w w:val="105"/>
          <w:sz w:val="23"/>
          <w:szCs w:val="23"/>
        </w:rPr>
        <w:t xml:space="preserve"> </w:t>
      </w:r>
      <w:r w:rsidRPr="002A4A15">
        <w:rPr>
          <w:rFonts w:cstheme="minorHAnsi"/>
          <w:color w:val="343434"/>
          <w:w w:val="105"/>
          <w:sz w:val="23"/>
          <w:szCs w:val="23"/>
        </w:rPr>
        <w:t>administered by</w:t>
      </w:r>
      <w:r w:rsidRPr="002A4A15">
        <w:rPr>
          <w:rFonts w:cstheme="minorHAnsi"/>
          <w:color w:val="343434"/>
          <w:spacing w:val="-10"/>
          <w:w w:val="105"/>
          <w:sz w:val="23"/>
          <w:szCs w:val="23"/>
        </w:rPr>
        <w:t xml:space="preserve"> </w:t>
      </w:r>
      <w:r w:rsidRPr="002A4A15">
        <w:rPr>
          <w:rFonts w:cstheme="minorHAnsi"/>
          <w:color w:val="343434"/>
          <w:w w:val="105"/>
          <w:sz w:val="23"/>
          <w:szCs w:val="23"/>
        </w:rPr>
        <w:t>the</w:t>
      </w:r>
      <w:r w:rsidRPr="002A4A15">
        <w:rPr>
          <w:rFonts w:cstheme="minorHAnsi"/>
          <w:color w:val="343434"/>
          <w:spacing w:val="-6"/>
          <w:w w:val="105"/>
          <w:sz w:val="23"/>
          <w:szCs w:val="23"/>
        </w:rPr>
        <w:t xml:space="preserve"> </w:t>
      </w:r>
      <w:r w:rsidRPr="002A4A15">
        <w:rPr>
          <w:rFonts w:cstheme="minorHAnsi"/>
          <w:color w:val="343434"/>
          <w:w w:val="105"/>
          <w:sz w:val="23"/>
          <w:szCs w:val="23"/>
        </w:rPr>
        <w:t>Secretary.</w:t>
      </w:r>
    </w:p>
    <w:p w14:paraId="433A76B2" w14:textId="19EF7454" w:rsidR="00CB2F19" w:rsidRPr="002A4A15" w:rsidRDefault="00CB2F19" w:rsidP="00C662C0">
      <w:pPr>
        <w:widowControl/>
        <w:numPr>
          <w:ilvl w:val="0"/>
          <w:numId w:val="77"/>
        </w:numPr>
        <w:tabs>
          <w:tab w:val="left" w:pos="2288"/>
        </w:tabs>
        <w:kinsoku w:val="0"/>
        <w:overflowPunct w:val="0"/>
        <w:autoSpaceDE w:val="0"/>
        <w:autoSpaceDN w:val="0"/>
        <w:adjustRightInd w:val="0"/>
        <w:spacing w:before="89"/>
        <w:ind w:right="468"/>
        <w:rPr>
          <w:rFonts w:cstheme="minorHAnsi"/>
          <w:color w:val="343434"/>
          <w:w w:val="105"/>
          <w:sz w:val="23"/>
          <w:szCs w:val="23"/>
        </w:rPr>
      </w:pPr>
      <w:r w:rsidRPr="002A4A15">
        <w:rPr>
          <w:rFonts w:cstheme="minorHAnsi"/>
          <w:color w:val="343434"/>
          <w:w w:val="105"/>
          <w:sz w:val="23"/>
          <w:szCs w:val="23"/>
        </w:rPr>
        <w:t xml:space="preserve">Section </w:t>
      </w:r>
      <w:r w:rsidRPr="002A4A15">
        <w:rPr>
          <w:rFonts w:cstheme="minorHAnsi"/>
          <w:color w:val="343434"/>
          <w:w w:val="105"/>
          <w:sz w:val="24"/>
          <w:szCs w:val="24"/>
        </w:rPr>
        <w:t>12(g)</w:t>
      </w:r>
      <w:r w:rsidRPr="002A4A15">
        <w:rPr>
          <w:rFonts w:cstheme="minorHAnsi"/>
          <w:color w:val="343434"/>
          <w:spacing w:val="-14"/>
          <w:w w:val="105"/>
          <w:sz w:val="24"/>
          <w:szCs w:val="24"/>
        </w:rPr>
        <w:t xml:space="preserve"> </w:t>
      </w:r>
      <w:r w:rsidRPr="002A4A15">
        <w:rPr>
          <w:rFonts w:cstheme="minorHAnsi"/>
          <w:color w:val="343434"/>
          <w:w w:val="105"/>
          <w:sz w:val="23"/>
          <w:szCs w:val="23"/>
        </w:rPr>
        <w:t>of</w:t>
      </w:r>
      <w:r w:rsidRPr="002A4A15">
        <w:rPr>
          <w:rFonts w:cstheme="minorHAnsi"/>
          <w:color w:val="343434"/>
          <w:spacing w:val="-16"/>
          <w:w w:val="105"/>
          <w:sz w:val="23"/>
          <w:szCs w:val="23"/>
        </w:rPr>
        <w:t xml:space="preserve"> </w:t>
      </w:r>
      <w:r w:rsidRPr="002A4A15">
        <w:rPr>
          <w:rFonts w:cstheme="minorHAnsi"/>
          <w:color w:val="343434"/>
          <w:w w:val="105"/>
          <w:sz w:val="23"/>
          <w:szCs w:val="23"/>
        </w:rPr>
        <w:t>the</w:t>
      </w:r>
      <w:r w:rsidRPr="002A4A15">
        <w:rPr>
          <w:rFonts w:cstheme="minorHAnsi"/>
          <w:color w:val="343434"/>
          <w:spacing w:val="-7"/>
          <w:w w:val="105"/>
          <w:sz w:val="23"/>
          <w:szCs w:val="23"/>
        </w:rPr>
        <w:t xml:space="preserve"> </w:t>
      </w:r>
      <w:r w:rsidRPr="002A4A15">
        <w:rPr>
          <w:rFonts w:cstheme="minorHAnsi"/>
          <w:color w:val="343434"/>
          <w:w w:val="105"/>
          <w:sz w:val="23"/>
          <w:szCs w:val="23"/>
        </w:rPr>
        <w:t>Richard</w:t>
      </w:r>
      <w:r w:rsidRPr="002A4A15">
        <w:rPr>
          <w:rFonts w:cstheme="minorHAnsi"/>
          <w:color w:val="343434"/>
          <w:spacing w:val="17"/>
          <w:w w:val="105"/>
          <w:sz w:val="23"/>
          <w:szCs w:val="23"/>
        </w:rPr>
        <w:t xml:space="preserve"> </w:t>
      </w:r>
      <w:r w:rsidRPr="002A4A15">
        <w:rPr>
          <w:rFonts w:cstheme="minorHAnsi"/>
          <w:color w:val="343434"/>
          <w:w w:val="105"/>
          <w:sz w:val="24"/>
          <w:szCs w:val="24"/>
        </w:rPr>
        <w:t>B.</w:t>
      </w:r>
      <w:r w:rsidRPr="002A4A15">
        <w:rPr>
          <w:rFonts w:cstheme="minorHAnsi"/>
          <w:color w:val="343434"/>
          <w:spacing w:val="-8"/>
          <w:w w:val="105"/>
          <w:sz w:val="24"/>
          <w:szCs w:val="24"/>
        </w:rPr>
        <w:t xml:space="preserve"> </w:t>
      </w:r>
      <w:r w:rsidRPr="002A4A15">
        <w:rPr>
          <w:rFonts w:cstheme="minorHAnsi"/>
          <w:color w:val="343434"/>
          <w:w w:val="105"/>
          <w:sz w:val="23"/>
          <w:szCs w:val="23"/>
        </w:rPr>
        <w:t>Russell</w:t>
      </w:r>
      <w:r w:rsidRPr="002A4A15">
        <w:rPr>
          <w:rFonts w:cstheme="minorHAnsi"/>
          <w:color w:val="343434"/>
          <w:spacing w:val="9"/>
          <w:w w:val="105"/>
          <w:sz w:val="23"/>
          <w:szCs w:val="23"/>
        </w:rPr>
        <w:t xml:space="preserve"> </w:t>
      </w:r>
      <w:r w:rsidRPr="002A4A15">
        <w:rPr>
          <w:rFonts w:cstheme="minorHAnsi"/>
          <w:color w:val="343434"/>
          <w:w w:val="105"/>
          <w:sz w:val="23"/>
          <w:szCs w:val="23"/>
        </w:rPr>
        <w:t>Natio</w:t>
      </w:r>
      <w:r w:rsidRPr="002A4A15">
        <w:rPr>
          <w:rFonts w:cstheme="minorHAnsi"/>
          <w:color w:val="343434"/>
          <w:spacing w:val="11"/>
          <w:w w:val="105"/>
          <w:sz w:val="23"/>
          <w:szCs w:val="23"/>
        </w:rPr>
        <w:t>n</w:t>
      </w:r>
      <w:r w:rsidRPr="002A4A15">
        <w:rPr>
          <w:rFonts w:cstheme="minorHAnsi"/>
          <w:color w:val="343434"/>
          <w:w w:val="105"/>
          <w:sz w:val="23"/>
          <w:szCs w:val="23"/>
        </w:rPr>
        <w:t>al</w:t>
      </w:r>
      <w:r w:rsidRPr="002A4A15">
        <w:rPr>
          <w:rFonts w:cstheme="minorHAnsi"/>
          <w:color w:val="343434"/>
          <w:spacing w:val="9"/>
          <w:w w:val="105"/>
          <w:sz w:val="23"/>
          <w:szCs w:val="23"/>
        </w:rPr>
        <w:t xml:space="preserve"> </w:t>
      </w:r>
      <w:r w:rsidRPr="002A4A15">
        <w:rPr>
          <w:rFonts w:cstheme="minorHAnsi"/>
          <w:color w:val="343434"/>
          <w:w w:val="105"/>
          <w:sz w:val="23"/>
          <w:szCs w:val="23"/>
        </w:rPr>
        <w:t>School Lunch</w:t>
      </w:r>
      <w:r w:rsidRPr="002A4A15">
        <w:rPr>
          <w:rFonts w:cstheme="minorHAnsi"/>
          <w:color w:val="343434"/>
          <w:spacing w:val="-7"/>
          <w:w w:val="105"/>
          <w:sz w:val="23"/>
          <w:szCs w:val="23"/>
        </w:rPr>
        <w:t xml:space="preserve"> </w:t>
      </w:r>
      <w:r w:rsidRPr="002A4A15">
        <w:rPr>
          <w:rFonts w:cstheme="minorHAnsi"/>
          <w:color w:val="343434"/>
          <w:w w:val="105"/>
          <w:sz w:val="23"/>
          <w:szCs w:val="23"/>
        </w:rPr>
        <w:t>Act,</w:t>
      </w:r>
      <w:r w:rsidRPr="002A4A15">
        <w:rPr>
          <w:rFonts w:cstheme="minorHAnsi"/>
          <w:color w:val="343434"/>
          <w:spacing w:val="-12"/>
          <w:w w:val="105"/>
          <w:sz w:val="23"/>
          <w:szCs w:val="23"/>
        </w:rPr>
        <w:t xml:space="preserve"> </w:t>
      </w:r>
      <w:r w:rsidRPr="002A4A15">
        <w:rPr>
          <w:rFonts w:cstheme="minorHAnsi"/>
          <w:color w:val="343434"/>
          <w:w w:val="105"/>
          <w:sz w:val="23"/>
          <w:szCs w:val="23"/>
        </w:rPr>
        <w:t>as amended,</w:t>
      </w:r>
      <w:r w:rsidRPr="002A4A15">
        <w:rPr>
          <w:rFonts w:cstheme="minorHAnsi"/>
          <w:color w:val="343434"/>
          <w:spacing w:val="10"/>
          <w:w w:val="105"/>
          <w:sz w:val="23"/>
          <w:szCs w:val="23"/>
        </w:rPr>
        <w:t xml:space="preserve"> </w:t>
      </w:r>
      <w:r w:rsidRPr="002A4A15">
        <w:rPr>
          <w:rFonts w:cstheme="minorHAnsi"/>
          <w:color w:val="343434"/>
          <w:w w:val="105"/>
          <w:sz w:val="23"/>
          <w:szCs w:val="23"/>
        </w:rPr>
        <w:t>which</w:t>
      </w:r>
      <w:r w:rsidRPr="002A4A15">
        <w:rPr>
          <w:rFonts w:cstheme="minorHAnsi"/>
          <w:color w:val="343434"/>
          <w:spacing w:val="-2"/>
          <w:w w:val="105"/>
          <w:sz w:val="23"/>
          <w:szCs w:val="23"/>
        </w:rPr>
        <w:t xml:space="preserve"> </w:t>
      </w:r>
      <w:r w:rsidRPr="002A4A15">
        <w:rPr>
          <w:rFonts w:cstheme="minorHAnsi"/>
          <w:color w:val="343434"/>
          <w:w w:val="105"/>
          <w:sz w:val="23"/>
          <w:szCs w:val="23"/>
        </w:rPr>
        <w:t>makes</w:t>
      </w:r>
      <w:r w:rsidRPr="002A4A15">
        <w:rPr>
          <w:rFonts w:cstheme="minorHAnsi"/>
          <w:color w:val="343434"/>
          <w:spacing w:val="-12"/>
          <w:w w:val="105"/>
          <w:sz w:val="23"/>
          <w:szCs w:val="23"/>
        </w:rPr>
        <w:t xml:space="preserve"> </w:t>
      </w:r>
      <w:r w:rsidRPr="002A4A15">
        <w:rPr>
          <w:rFonts w:cstheme="minorHAnsi"/>
          <w:color w:val="343434"/>
          <w:w w:val="105"/>
          <w:sz w:val="23"/>
          <w:szCs w:val="23"/>
        </w:rPr>
        <w:t>persons</w:t>
      </w:r>
      <w:r w:rsidRPr="002A4A15">
        <w:rPr>
          <w:rFonts w:cstheme="minorHAnsi"/>
          <w:color w:val="343434"/>
          <w:spacing w:val="-2"/>
          <w:w w:val="105"/>
          <w:sz w:val="23"/>
          <w:szCs w:val="23"/>
        </w:rPr>
        <w:t xml:space="preserve"> </w:t>
      </w:r>
      <w:r w:rsidRPr="002A4A15">
        <w:rPr>
          <w:rFonts w:cstheme="minorHAnsi"/>
          <w:color w:val="343434"/>
          <w:w w:val="105"/>
          <w:sz w:val="23"/>
          <w:szCs w:val="23"/>
        </w:rPr>
        <w:t>or</w:t>
      </w:r>
      <w:r w:rsidRPr="002A4A15">
        <w:rPr>
          <w:rFonts w:cstheme="minorHAnsi"/>
          <w:color w:val="343434"/>
          <w:spacing w:val="-10"/>
          <w:w w:val="105"/>
          <w:sz w:val="23"/>
          <w:szCs w:val="23"/>
        </w:rPr>
        <w:t xml:space="preserve"> </w:t>
      </w:r>
      <w:r w:rsidRPr="002A4A15">
        <w:rPr>
          <w:rFonts w:cstheme="minorHAnsi"/>
          <w:color w:val="343434"/>
          <w:w w:val="105"/>
          <w:sz w:val="23"/>
          <w:szCs w:val="23"/>
        </w:rPr>
        <w:t>entities</w:t>
      </w:r>
      <w:r w:rsidRPr="002A4A15">
        <w:rPr>
          <w:rFonts w:cstheme="minorHAnsi"/>
          <w:color w:val="343434"/>
          <w:spacing w:val="9"/>
          <w:w w:val="105"/>
          <w:sz w:val="23"/>
          <w:szCs w:val="23"/>
        </w:rPr>
        <w:t xml:space="preserve"> </w:t>
      </w:r>
      <w:r w:rsidRPr="002A4A15">
        <w:rPr>
          <w:rFonts w:cstheme="minorHAnsi"/>
          <w:color w:val="343434"/>
          <w:w w:val="105"/>
          <w:sz w:val="23"/>
          <w:szCs w:val="23"/>
        </w:rPr>
        <w:t>who</w:t>
      </w:r>
      <w:r w:rsidRPr="002A4A15">
        <w:rPr>
          <w:rFonts w:cstheme="minorHAnsi"/>
          <w:color w:val="343434"/>
          <w:spacing w:val="-7"/>
          <w:w w:val="105"/>
          <w:sz w:val="23"/>
          <w:szCs w:val="23"/>
        </w:rPr>
        <w:t xml:space="preserve"> </w:t>
      </w:r>
      <w:r w:rsidRPr="002A4A15">
        <w:rPr>
          <w:rFonts w:cstheme="minorHAnsi"/>
          <w:color w:val="343434"/>
          <w:w w:val="105"/>
          <w:sz w:val="23"/>
          <w:szCs w:val="23"/>
        </w:rPr>
        <w:t>embezzle,</w:t>
      </w:r>
      <w:r w:rsidRPr="002A4A15">
        <w:rPr>
          <w:rFonts w:cstheme="minorHAnsi"/>
          <w:color w:val="343434"/>
          <w:spacing w:val="-1"/>
          <w:w w:val="105"/>
          <w:sz w:val="23"/>
          <w:szCs w:val="23"/>
        </w:rPr>
        <w:t xml:space="preserve"> </w:t>
      </w:r>
      <w:r w:rsidRPr="002A4A15">
        <w:rPr>
          <w:rFonts w:cstheme="minorHAnsi"/>
          <w:color w:val="343434"/>
          <w:w w:val="105"/>
          <w:sz w:val="23"/>
          <w:szCs w:val="23"/>
        </w:rPr>
        <w:t>willfully misapply,</w:t>
      </w:r>
      <w:r w:rsidRPr="002A4A15">
        <w:rPr>
          <w:rFonts w:cstheme="minorHAnsi"/>
          <w:color w:val="343434"/>
          <w:spacing w:val="9"/>
          <w:w w:val="105"/>
          <w:sz w:val="23"/>
          <w:szCs w:val="23"/>
        </w:rPr>
        <w:t xml:space="preserve"> </w:t>
      </w:r>
      <w:r w:rsidRPr="002A4A15">
        <w:rPr>
          <w:rFonts w:cstheme="minorHAnsi"/>
          <w:color w:val="343434"/>
          <w:w w:val="105"/>
          <w:sz w:val="23"/>
          <w:szCs w:val="23"/>
        </w:rPr>
        <w:t>steal,</w:t>
      </w:r>
      <w:r w:rsidRPr="002A4A15">
        <w:rPr>
          <w:rFonts w:cstheme="minorHAnsi"/>
          <w:color w:val="343434"/>
          <w:spacing w:val="-13"/>
          <w:w w:val="105"/>
          <w:sz w:val="23"/>
          <w:szCs w:val="23"/>
        </w:rPr>
        <w:t xml:space="preserve"> </w:t>
      </w:r>
      <w:r w:rsidRPr="002A4A15">
        <w:rPr>
          <w:rFonts w:cstheme="minorHAnsi"/>
          <w:color w:val="343434"/>
          <w:w w:val="105"/>
          <w:sz w:val="23"/>
          <w:szCs w:val="23"/>
        </w:rPr>
        <w:t>or</w:t>
      </w:r>
      <w:r w:rsidRPr="002A4A15">
        <w:rPr>
          <w:rFonts w:cstheme="minorHAnsi"/>
          <w:color w:val="343434"/>
          <w:spacing w:val="-3"/>
          <w:w w:val="105"/>
          <w:sz w:val="23"/>
          <w:szCs w:val="23"/>
        </w:rPr>
        <w:t xml:space="preserve"> </w:t>
      </w:r>
      <w:r w:rsidRPr="002A4A15">
        <w:rPr>
          <w:rFonts w:cstheme="minorHAnsi"/>
          <w:color w:val="343434"/>
          <w:w w:val="105"/>
          <w:sz w:val="23"/>
          <w:szCs w:val="23"/>
        </w:rPr>
        <w:t>obtain by fraud any</w:t>
      </w:r>
      <w:r w:rsidRPr="002A4A15">
        <w:rPr>
          <w:rFonts w:cstheme="minorHAnsi"/>
          <w:color w:val="343434"/>
          <w:spacing w:val="-1"/>
          <w:w w:val="105"/>
          <w:sz w:val="23"/>
          <w:szCs w:val="23"/>
        </w:rPr>
        <w:t xml:space="preserve"> </w:t>
      </w:r>
      <w:r w:rsidRPr="002A4A15">
        <w:rPr>
          <w:rFonts w:cstheme="minorHAnsi"/>
          <w:color w:val="343434"/>
          <w:w w:val="105"/>
          <w:sz w:val="23"/>
          <w:szCs w:val="23"/>
        </w:rPr>
        <w:t>funds,</w:t>
      </w:r>
      <w:r w:rsidRPr="002A4A15">
        <w:rPr>
          <w:rFonts w:cstheme="minorHAnsi"/>
          <w:color w:val="343434"/>
          <w:spacing w:val="-21"/>
          <w:w w:val="105"/>
          <w:sz w:val="23"/>
          <w:szCs w:val="23"/>
        </w:rPr>
        <w:t xml:space="preserve"> </w:t>
      </w:r>
      <w:r w:rsidRPr="002A4A15">
        <w:rPr>
          <w:rFonts w:cstheme="minorHAnsi"/>
          <w:color w:val="343434"/>
          <w:w w:val="105"/>
          <w:sz w:val="23"/>
          <w:szCs w:val="23"/>
        </w:rPr>
        <w:t>assets,</w:t>
      </w:r>
      <w:r w:rsidRPr="002A4A15">
        <w:rPr>
          <w:rFonts w:cstheme="minorHAnsi"/>
          <w:color w:val="343434"/>
          <w:spacing w:val="-16"/>
          <w:w w:val="105"/>
          <w:sz w:val="23"/>
          <w:szCs w:val="23"/>
        </w:rPr>
        <w:t xml:space="preserve"> </w:t>
      </w:r>
      <w:r w:rsidRPr="002A4A15">
        <w:rPr>
          <w:rFonts w:cstheme="minorHAnsi"/>
          <w:color w:val="343434"/>
          <w:w w:val="105"/>
          <w:sz w:val="23"/>
          <w:szCs w:val="23"/>
        </w:rPr>
        <w:t xml:space="preserve">or property provided as </w:t>
      </w:r>
      <w:r w:rsidRPr="002A4A15">
        <w:rPr>
          <w:rFonts w:cstheme="minorHAnsi"/>
          <w:color w:val="212121"/>
          <w:w w:val="105"/>
          <w:sz w:val="23"/>
          <w:szCs w:val="23"/>
        </w:rPr>
        <w:t>part</w:t>
      </w:r>
      <w:r w:rsidRPr="002A4A15">
        <w:rPr>
          <w:rFonts w:cstheme="minorHAnsi"/>
          <w:color w:val="212121"/>
          <w:spacing w:val="-9"/>
          <w:w w:val="105"/>
          <w:sz w:val="23"/>
          <w:szCs w:val="23"/>
        </w:rPr>
        <w:t xml:space="preserve"> </w:t>
      </w:r>
      <w:r w:rsidRPr="002A4A15">
        <w:rPr>
          <w:rFonts w:cstheme="minorHAnsi"/>
          <w:color w:val="343434"/>
          <w:w w:val="105"/>
          <w:sz w:val="23"/>
          <w:szCs w:val="23"/>
        </w:rPr>
        <w:t>of</w:t>
      </w:r>
      <w:r w:rsidRPr="002A4A15">
        <w:rPr>
          <w:rFonts w:cstheme="minorHAnsi"/>
          <w:color w:val="343434"/>
          <w:spacing w:val="-4"/>
          <w:w w:val="105"/>
          <w:sz w:val="23"/>
          <w:szCs w:val="23"/>
        </w:rPr>
        <w:t xml:space="preserve"> </w:t>
      </w:r>
      <w:r w:rsidRPr="002A4A15">
        <w:rPr>
          <w:rFonts w:cstheme="minorHAnsi"/>
          <w:color w:val="343434"/>
          <w:w w:val="105"/>
          <w:sz w:val="23"/>
          <w:szCs w:val="23"/>
        </w:rPr>
        <w:t>a</w:t>
      </w:r>
      <w:r w:rsidRPr="002A4A15">
        <w:rPr>
          <w:rFonts w:cstheme="minorHAnsi"/>
          <w:color w:val="343434"/>
          <w:spacing w:val="-9"/>
          <w:w w:val="105"/>
          <w:sz w:val="23"/>
          <w:szCs w:val="23"/>
        </w:rPr>
        <w:t xml:space="preserve"> </w:t>
      </w:r>
      <w:r w:rsidRPr="002A4A15">
        <w:rPr>
          <w:rFonts w:cstheme="minorHAnsi"/>
          <w:color w:val="343434"/>
          <w:w w:val="105"/>
          <w:sz w:val="23"/>
          <w:szCs w:val="23"/>
        </w:rPr>
        <w:t>Federal</w:t>
      </w:r>
      <w:r w:rsidRPr="002A4A15">
        <w:rPr>
          <w:rFonts w:cstheme="minorHAnsi"/>
          <w:color w:val="343434"/>
          <w:spacing w:val="17"/>
          <w:w w:val="105"/>
          <w:sz w:val="23"/>
          <w:szCs w:val="23"/>
        </w:rPr>
        <w:t xml:space="preserve"> </w:t>
      </w:r>
      <w:r w:rsidRPr="002A4A15">
        <w:rPr>
          <w:rFonts w:cstheme="minorHAnsi"/>
          <w:color w:val="343434"/>
          <w:w w:val="105"/>
          <w:sz w:val="23"/>
          <w:szCs w:val="23"/>
        </w:rPr>
        <w:t>grant subject</w:t>
      </w:r>
      <w:r w:rsidRPr="002A4A15">
        <w:rPr>
          <w:rFonts w:cstheme="minorHAnsi"/>
          <w:color w:val="343434"/>
          <w:spacing w:val="-8"/>
          <w:w w:val="105"/>
          <w:sz w:val="23"/>
          <w:szCs w:val="23"/>
        </w:rPr>
        <w:t xml:space="preserve"> </w:t>
      </w:r>
      <w:r w:rsidRPr="002A4A15">
        <w:rPr>
          <w:rFonts w:cstheme="minorHAnsi"/>
          <w:color w:val="343434"/>
          <w:w w:val="105"/>
          <w:sz w:val="23"/>
          <w:szCs w:val="23"/>
        </w:rPr>
        <w:t xml:space="preserve">to </w:t>
      </w:r>
      <w:r w:rsidRPr="002A4A15">
        <w:rPr>
          <w:rFonts w:cstheme="minorHAnsi"/>
          <w:color w:val="4F4F4F"/>
          <w:w w:val="105"/>
          <w:sz w:val="23"/>
          <w:szCs w:val="23"/>
        </w:rPr>
        <w:t xml:space="preserve">Federal </w:t>
      </w:r>
      <w:r w:rsidRPr="002A4A15">
        <w:rPr>
          <w:rFonts w:cstheme="minorHAnsi"/>
          <w:color w:val="343434"/>
          <w:w w:val="105"/>
          <w:sz w:val="23"/>
          <w:szCs w:val="23"/>
        </w:rPr>
        <w:t>criminal prosecution and other</w:t>
      </w:r>
      <w:r w:rsidRPr="002A4A15">
        <w:rPr>
          <w:rFonts w:cstheme="minorHAnsi"/>
          <w:color w:val="343434"/>
          <w:spacing w:val="-16"/>
          <w:w w:val="105"/>
          <w:sz w:val="23"/>
          <w:szCs w:val="23"/>
        </w:rPr>
        <w:t xml:space="preserve"> </w:t>
      </w:r>
      <w:r w:rsidRPr="002A4A15">
        <w:rPr>
          <w:rFonts w:cstheme="minorHAnsi"/>
          <w:color w:val="343434"/>
          <w:w w:val="105"/>
          <w:sz w:val="23"/>
          <w:szCs w:val="23"/>
        </w:rPr>
        <w:t>penalties.</w:t>
      </w:r>
    </w:p>
    <w:p w14:paraId="0B1F256F" w14:textId="77777777" w:rsidR="00B169EE" w:rsidRPr="002A4A15" w:rsidRDefault="00B169EE" w:rsidP="00B169EE">
      <w:pPr>
        <w:widowControl/>
        <w:kinsoku w:val="0"/>
        <w:overflowPunct w:val="0"/>
        <w:autoSpaceDE w:val="0"/>
        <w:autoSpaceDN w:val="0"/>
        <w:adjustRightInd w:val="0"/>
        <w:jc w:val="right"/>
        <w:rPr>
          <w:rFonts w:cstheme="minorHAnsi"/>
          <w:color w:val="4B494B"/>
          <w:spacing w:val="-4"/>
          <w:w w:val="75"/>
          <w:sz w:val="32"/>
          <w:szCs w:val="32"/>
        </w:rPr>
        <w:sectPr w:rsidR="00B169EE" w:rsidRPr="002A4A15" w:rsidSect="00B169EE">
          <w:pgSz w:w="12240" w:h="15840"/>
          <w:pgMar w:top="940" w:right="1020" w:bottom="280" w:left="840" w:header="720" w:footer="720" w:gutter="0"/>
          <w:cols w:space="720"/>
          <w:noEndnote/>
        </w:sectPr>
      </w:pPr>
    </w:p>
    <w:p w14:paraId="44EBD124" w14:textId="77777777" w:rsidR="00B169EE" w:rsidRPr="002A4A15" w:rsidRDefault="00B169EE" w:rsidP="00B169EE">
      <w:pPr>
        <w:widowControl/>
        <w:kinsoku w:val="0"/>
        <w:overflowPunct w:val="0"/>
        <w:autoSpaceDE w:val="0"/>
        <w:autoSpaceDN w:val="0"/>
        <w:adjustRightInd w:val="0"/>
        <w:spacing w:before="179"/>
        <w:ind w:right="134"/>
        <w:jc w:val="right"/>
        <w:rPr>
          <w:rFonts w:cstheme="minorHAnsi"/>
          <w:color w:val="383838"/>
          <w:w w:val="110"/>
          <w:sz w:val="19"/>
          <w:szCs w:val="19"/>
        </w:rPr>
      </w:pPr>
      <w:r w:rsidRPr="002A4A15">
        <w:rPr>
          <w:rFonts w:cstheme="minorHAnsi"/>
          <w:color w:val="383838"/>
          <w:w w:val="110"/>
          <w:sz w:val="19"/>
          <w:szCs w:val="19"/>
        </w:rPr>
        <w:lastRenderedPageBreak/>
        <w:t>FNS</w:t>
      </w:r>
      <w:r w:rsidRPr="002A4A15">
        <w:rPr>
          <w:rFonts w:cstheme="minorHAnsi"/>
          <w:color w:val="383838"/>
          <w:spacing w:val="-14"/>
          <w:w w:val="110"/>
          <w:sz w:val="19"/>
          <w:szCs w:val="19"/>
        </w:rPr>
        <w:t xml:space="preserve"> </w:t>
      </w:r>
      <w:r w:rsidRPr="002A4A15">
        <w:rPr>
          <w:rFonts w:cstheme="minorHAnsi"/>
          <w:color w:val="383838"/>
          <w:w w:val="110"/>
          <w:sz w:val="19"/>
          <w:szCs w:val="19"/>
        </w:rPr>
        <w:t>INSTRUCTION 410-1</w:t>
      </w:r>
    </w:p>
    <w:p w14:paraId="25C3264D" w14:textId="77777777" w:rsidR="00B169EE" w:rsidRPr="002A4A15" w:rsidRDefault="00B169EE" w:rsidP="00B169EE">
      <w:pPr>
        <w:widowControl/>
        <w:kinsoku w:val="0"/>
        <w:overflowPunct w:val="0"/>
        <w:autoSpaceDE w:val="0"/>
        <w:autoSpaceDN w:val="0"/>
        <w:adjustRightInd w:val="0"/>
        <w:spacing w:before="12"/>
        <w:ind w:right="131"/>
        <w:jc w:val="right"/>
        <w:rPr>
          <w:rFonts w:cstheme="minorHAnsi"/>
          <w:color w:val="383838"/>
          <w:spacing w:val="-4"/>
          <w:w w:val="110"/>
          <w:sz w:val="20"/>
          <w:szCs w:val="20"/>
        </w:rPr>
      </w:pPr>
      <w:r w:rsidRPr="002A4A15">
        <w:rPr>
          <w:rFonts w:cstheme="minorHAnsi"/>
          <w:color w:val="383838"/>
          <w:spacing w:val="-4"/>
          <w:w w:val="110"/>
          <w:sz w:val="20"/>
          <w:szCs w:val="20"/>
        </w:rPr>
        <w:t>REV2</w:t>
      </w:r>
    </w:p>
    <w:p w14:paraId="4AA111BE" w14:textId="4D4530BE" w:rsidR="00B169EE" w:rsidRPr="002A4A15" w:rsidRDefault="00B169EE" w:rsidP="00C662C0">
      <w:pPr>
        <w:pStyle w:val="ListParagraph"/>
        <w:widowControl/>
        <w:numPr>
          <w:ilvl w:val="0"/>
          <w:numId w:val="77"/>
        </w:numPr>
        <w:tabs>
          <w:tab w:val="left" w:pos="3002"/>
        </w:tabs>
        <w:kinsoku w:val="0"/>
        <w:overflowPunct w:val="0"/>
        <w:autoSpaceDE w:val="0"/>
        <w:autoSpaceDN w:val="0"/>
        <w:adjustRightInd w:val="0"/>
        <w:spacing w:before="3" w:line="242" w:lineRule="auto"/>
        <w:ind w:right="269"/>
        <w:rPr>
          <w:rFonts w:cstheme="minorHAnsi"/>
          <w:color w:val="262626"/>
          <w:sz w:val="24"/>
          <w:szCs w:val="24"/>
        </w:rPr>
      </w:pPr>
      <w:r w:rsidRPr="002A4A15">
        <w:rPr>
          <w:rFonts w:cstheme="minorHAnsi"/>
          <w:color w:val="383838"/>
          <w:sz w:val="24"/>
          <w:szCs w:val="24"/>
        </w:rPr>
        <w:t>Section</w:t>
      </w:r>
      <w:r w:rsidRPr="002A4A15">
        <w:rPr>
          <w:rFonts w:cstheme="minorHAnsi"/>
          <w:color w:val="383838"/>
          <w:spacing w:val="-5"/>
          <w:sz w:val="24"/>
          <w:szCs w:val="24"/>
        </w:rPr>
        <w:t xml:space="preserve"> </w:t>
      </w:r>
      <w:r w:rsidRPr="002A4A15">
        <w:rPr>
          <w:rFonts w:cstheme="minorHAnsi"/>
          <w:color w:val="383838"/>
          <w:sz w:val="24"/>
          <w:szCs w:val="24"/>
        </w:rPr>
        <w:t>4(c)</w:t>
      </w:r>
      <w:r w:rsidRPr="002A4A15">
        <w:rPr>
          <w:rFonts w:cstheme="minorHAnsi"/>
          <w:color w:val="383838"/>
          <w:spacing w:val="-12"/>
          <w:sz w:val="24"/>
          <w:szCs w:val="24"/>
        </w:rPr>
        <w:t xml:space="preserve"> </w:t>
      </w:r>
      <w:r w:rsidRPr="002A4A15">
        <w:rPr>
          <w:rFonts w:cstheme="minorHAnsi"/>
          <w:color w:val="383838"/>
          <w:sz w:val="24"/>
          <w:szCs w:val="24"/>
        </w:rPr>
        <w:t>of</w:t>
      </w:r>
      <w:r w:rsidRPr="002A4A15">
        <w:rPr>
          <w:rFonts w:cstheme="minorHAnsi"/>
          <w:color w:val="383838"/>
          <w:spacing w:val="-3"/>
          <w:sz w:val="24"/>
          <w:szCs w:val="24"/>
        </w:rPr>
        <w:t xml:space="preserve"> </w:t>
      </w:r>
      <w:r w:rsidRPr="002A4A15">
        <w:rPr>
          <w:rFonts w:cstheme="minorHAnsi"/>
          <w:color w:val="383838"/>
          <w:sz w:val="24"/>
          <w:szCs w:val="24"/>
        </w:rPr>
        <w:t>the</w:t>
      </w:r>
      <w:r w:rsidRPr="002A4A15">
        <w:rPr>
          <w:rFonts w:cstheme="minorHAnsi"/>
          <w:color w:val="383838"/>
          <w:spacing w:val="-5"/>
          <w:sz w:val="24"/>
          <w:szCs w:val="24"/>
        </w:rPr>
        <w:t xml:space="preserve"> </w:t>
      </w:r>
      <w:r w:rsidRPr="002A4A15">
        <w:rPr>
          <w:rFonts w:cstheme="minorHAnsi"/>
          <w:color w:val="383838"/>
          <w:sz w:val="24"/>
          <w:szCs w:val="24"/>
        </w:rPr>
        <w:t>Agriculture</w:t>
      </w:r>
      <w:r w:rsidRPr="002A4A15">
        <w:rPr>
          <w:rFonts w:cstheme="minorHAnsi"/>
          <w:color w:val="383838"/>
          <w:spacing w:val="23"/>
          <w:sz w:val="24"/>
          <w:szCs w:val="24"/>
        </w:rPr>
        <w:t xml:space="preserve"> </w:t>
      </w:r>
      <w:r w:rsidRPr="002A4A15">
        <w:rPr>
          <w:rFonts w:cstheme="minorHAnsi"/>
          <w:color w:val="383838"/>
          <w:sz w:val="24"/>
          <w:szCs w:val="24"/>
        </w:rPr>
        <w:t>and</w:t>
      </w:r>
      <w:r w:rsidRPr="002A4A15">
        <w:rPr>
          <w:rFonts w:cstheme="minorHAnsi"/>
          <w:color w:val="383838"/>
          <w:spacing w:val="8"/>
          <w:sz w:val="24"/>
          <w:szCs w:val="24"/>
        </w:rPr>
        <w:t xml:space="preserve"> </w:t>
      </w:r>
      <w:r w:rsidRPr="002A4A15">
        <w:rPr>
          <w:rFonts w:cstheme="minorHAnsi"/>
          <w:color w:val="383838"/>
          <w:sz w:val="24"/>
          <w:szCs w:val="24"/>
        </w:rPr>
        <w:t>Consumer</w:t>
      </w:r>
      <w:r w:rsidRPr="002A4A15">
        <w:rPr>
          <w:rFonts w:cstheme="minorHAnsi"/>
          <w:color w:val="383838"/>
          <w:spacing w:val="20"/>
          <w:sz w:val="24"/>
          <w:szCs w:val="24"/>
        </w:rPr>
        <w:t xml:space="preserve"> </w:t>
      </w:r>
      <w:r w:rsidRPr="002A4A15">
        <w:rPr>
          <w:rFonts w:cstheme="minorHAnsi"/>
          <w:color w:val="383838"/>
          <w:sz w:val="24"/>
          <w:szCs w:val="24"/>
        </w:rPr>
        <w:t>Protection</w:t>
      </w:r>
      <w:r w:rsidRPr="002A4A15">
        <w:rPr>
          <w:rFonts w:cstheme="minorHAnsi"/>
          <w:color w:val="383838"/>
          <w:spacing w:val="15"/>
          <w:sz w:val="24"/>
          <w:szCs w:val="24"/>
        </w:rPr>
        <w:t xml:space="preserve"> </w:t>
      </w:r>
      <w:r w:rsidRPr="002A4A15">
        <w:rPr>
          <w:rFonts w:cstheme="minorHAnsi"/>
          <w:color w:val="383838"/>
          <w:sz w:val="24"/>
          <w:szCs w:val="24"/>
        </w:rPr>
        <w:t>Act</w:t>
      </w:r>
      <w:r w:rsidRPr="002A4A15">
        <w:rPr>
          <w:rFonts w:cstheme="minorHAnsi"/>
          <w:color w:val="383838"/>
          <w:spacing w:val="-16"/>
          <w:sz w:val="24"/>
          <w:szCs w:val="24"/>
        </w:rPr>
        <w:t xml:space="preserve"> </w:t>
      </w:r>
      <w:r w:rsidRPr="002A4A15">
        <w:rPr>
          <w:rFonts w:cstheme="minorHAnsi"/>
          <w:color w:val="383838"/>
          <w:sz w:val="24"/>
          <w:szCs w:val="24"/>
        </w:rPr>
        <w:t>of</w:t>
      </w:r>
      <w:r w:rsidRPr="002A4A15">
        <w:rPr>
          <w:rFonts w:cstheme="minorHAnsi"/>
          <w:color w:val="383838"/>
          <w:spacing w:val="-10"/>
          <w:sz w:val="24"/>
          <w:szCs w:val="24"/>
        </w:rPr>
        <w:t xml:space="preserve"> </w:t>
      </w:r>
      <w:r w:rsidRPr="002A4A15">
        <w:rPr>
          <w:rFonts w:cstheme="minorHAnsi"/>
          <w:color w:val="383838"/>
          <w:sz w:val="24"/>
          <w:szCs w:val="24"/>
        </w:rPr>
        <w:t>1973,</w:t>
      </w:r>
      <w:r w:rsidRPr="002A4A15">
        <w:rPr>
          <w:rFonts w:cstheme="minorHAnsi"/>
          <w:color w:val="383838"/>
          <w:spacing w:val="-8"/>
          <w:sz w:val="24"/>
          <w:szCs w:val="24"/>
        </w:rPr>
        <w:t xml:space="preserve"> </w:t>
      </w:r>
      <w:r w:rsidRPr="002A4A15">
        <w:rPr>
          <w:rFonts w:cstheme="minorHAnsi"/>
          <w:color w:val="383838"/>
          <w:sz w:val="24"/>
          <w:szCs w:val="24"/>
        </w:rPr>
        <w:t>as</w:t>
      </w:r>
      <w:r w:rsidRPr="002A4A15">
        <w:rPr>
          <w:rFonts w:cstheme="minorHAnsi"/>
          <w:color w:val="383838"/>
          <w:spacing w:val="18"/>
          <w:sz w:val="24"/>
          <w:szCs w:val="24"/>
        </w:rPr>
        <w:t xml:space="preserve"> </w:t>
      </w:r>
      <w:r w:rsidRPr="002A4A15">
        <w:rPr>
          <w:rFonts w:cstheme="minorHAnsi"/>
          <w:color w:val="383838"/>
          <w:sz w:val="24"/>
          <w:szCs w:val="24"/>
        </w:rPr>
        <w:t>amended, which</w:t>
      </w:r>
      <w:r w:rsidRPr="002A4A15">
        <w:rPr>
          <w:rFonts w:cstheme="minorHAnsi"/>
          <w:color w:val="383838"/>
          <w:spacing w:val="-7"/>
          <w:sz w:val="24"/>
          <w:szCs w:val="24"/>
        </w:rPr>
        <w:t xml:space="preserve"> </w:t>
      </w:r>
      <w:r w:rsidRPr="002A4A15">
        <w:rPr>
          <w:rFonts w:cstheme="minorHAnsi"/>
          <w:color w:val="383838"/>
          <w:sz w:val="24"/>
          <w:szCs w:val="24"/>
        </w:rPr>
        <w:t>makes</w:t>
      </w:r>
      <w:r w:rsidRPr="002A4A15">
        <w:rPr>
          <w:rFonts w:cstheme="minorHAnsi"/>
          <w:color w:val="383838"/>
          <w:spacing w:val="-7"/>
          <w:sz w:val="24"/>
          <w:szCs w:val="24"/>
        </w:rPr>
        <w:t xml:space="preserve"> </w:t>
      </w:r>
      <w:r w:rsidRPr="002A4A15">
        <w:rPr>
          <w:rFonts w:cstheme="minorHAnsi"/>
          <w:color w:val="383838"/>
          <w:sz w:val="24"/>
          <w:szCs w:val="24"/>
        </w:rPr>
        <w:t>persons</w:t>
      </w:r>
      <w:r w:rsidRPr="002A4A15">
        <w:rPr>
          <w:rFonts w:cstheme="minorHAnsi"/>
          <w:color w:val="383838"/>
          <w:spacing w:val="-10"/>
          <w:sz w:val="24"/>
          <w:szCs w:val="24"/>
        </w:rPr>
        <w:t xml:space="preserve"> </w:t>
      </w:r>
      <w:r w:rsidRPr="002A4A15">
        <w:rPr>
          <w:rFonts w:cstheme="minorHAnsi"/>
          <w:color w:val="383838"/>
          <w:sz w:val="24"/>
          <w:szCs w:val="24"/>
        </w:rPr>
        <w:t>or</w:t>
      </w:r>
      <w:r w:rsidRPr="002A4A15">
        <w:rPr>
          <w:rFonts w:cstheme="minorHAnsi"/>
          <w:color w:val="383838"/>
          <w:spacing w:val="-7"/>
          <w:sz w:val="24"/>
          <w:szCs w:val="24"/>
        </w:rPr>
        <w:t xml:space="preserve"> </w:t>
      </w:r>
      <w:r w:rsidRPr="002A4A15">
        <w:rPr>
          <w:rFonts w:cstheme="minorHAnsi"/>
          <w:color w:val="383838"/>
          <w:sz w:val="24"/>
          <w:szCs w:val="24"/>
        </w:rPr>
        <w:t>entities</w:t>
      </w:r>
      <w:r w:rsidRPr="002A4A15">
        <w:rPr>
          <w:rFonts w:cstheme="minorHAnsi"/>
          <w:color w:val="383838"/>
          <w:spacing w:val="25"/>
          <w:sz w:val="24"/>
          <w:szCs w:val="24"/>
        </w:rPr>
        <w:t xml:space="preserve"> </w:t>
      </w:r>
      <w:r w:rsidRPr="002A4A15">
        <w:rPr>
          <w:rFonts w:cstheme="minorHAnsi"/>
          <w:color w:val="383838"/>
          <w:sz w:val="24"/>
          <w:szCs w:val="24"/>
        </w:rPr>
        <w:t>who</w:t>
      </w:r>
      <w:r w:rsidRPr="002A4A15">
        <w:rPr>
          <w:rFonts w:cstheme="minorHAnsi"/>
          <w:color w:val="383838"/>
          <w:spacing w:val="-1"/>
          <w:sz w:val="24"/>
          <w:szCs w:val="24"/>
        </w:rPr>
        <w:t xml:space="preserve"> </w:t>
      </w:r>
      <w:r w:rsidRPr="002A4A15">
        <w:rPr>
          <w:rFonts w:cstheme="minorHAnsi"/>
          <w:color w:val="262626"/>
          <w:sz w:val="24"/>
          <w:szCs w:val="24"/>
        </w:rPr>
        <w:t>embezzle,</w:t>
      </w:r>
      <w:r w:rsidRPr="002A4A15">
        <w:rPr>
          <w:rFonts w:cstheme="minorHAnsi"/>
          <w:color w:val="262626"/>
          <w:spacing w:val="13"/>
          <w:sz w:val="24"/>
          <w:szCs w:val="24"/>
        </w:rPr>
        <w:t xml:space="preserve"> </w:t>
      </w:r>
      <w:r w:rsidRPr="002A4A15">
        <w:rPr>
          <w:rFonts w:cstheme="minorHAnsi"/>
          <w:color w:val="383838"/>
          <w:sz w:val="24"/>
          <w:szCs w:val="24"/>
        </w:rPr>
        <w:t>willfully</w:t>
      </w:r>
      <w:r w:rsidRPr="002A4A15">
        <w:rPr>
          <w:rFonts w:cstheme="minorHAnsi"/>
          <w:color w:val="383838"/>
          <w:spacing w:val="9"/>
          <w:sz w:val="24"/>
          <w:szCs w:val="24"/>
        </w:rPr>
        <w:t xml:space="preserve"> </w:t>
      </w:r>
      <w:r w:rsidRPr="002A4A15">
        <w:rPr>
          <w:rFonts w:cstheme="minorHAnsi"/>
          <w:color w:val="383838"/>
          <w:sz w:val="24"/>
          <w:szCs w:val="24"/>
        </w:rPr>
        <w:t>misapply,</w:t>
      </w:r>
      <w:r w:rsidRPr="002A4A15">
        <w:rPr>
          <w:rFonts w:cstheme="minorHAnsi"/>
          <w:color w:val="383838"/>
          <w:spacing w:val="13"/>
          <w:sz w:val="24"/>
          <w:szCs w:val="24"/>
        </w:rPr>
        <w:t xml:space="preserve"> </w:t>
      </w:r>
      <w:r w:rsidRPr="002A4A15">
        <w:rPr>
          <w:rFonts w:cstheme="minorHAnsi"/>
          <w:color w:val="383838"/>
          <w:sz w:val="24"/>
          <w:szCs w:val="24"/>
        </w:rPr>
        <w:t>steal,</w:t>
      </w:r>
      <w:r w:rsidRPr="002A4A15">
        <w:rPr>
          <w:rFonts w:cstheme="minorHAnsi"/>
          <w:color w:val="383838"/>
          <w:spacing w:val="-5"/>
          <w:sz w:val="24"/>
          <w:szCs w:val="24"/>
        </w:rPr>
        <w:t xml:space="preserve"> </w:t>
      </w:r>
      <w:r w:rsidRPr="002A4A15">
        <w:rPr>
          <w:rFonts w:cstheme="minorHAnsi"/>
          <w:color w:val="383838"/>
          <w:sz w:val="24"/>
          <w:szCs w:val="24"/>
        </w:rPr>
        <w:t>or</w:t>
      </w:r>
      <w:r w:rsidRPr="002A4A15">
        <w:rPr>
          <w:rFonts w:cstheme="minorHAnsi"/>
          <w:color w:val="383838"/>
          <w:spacing w:val="-5"/>
          <w:sz w:val="24"/>
          <w:szCs w:val="24"/>
        </w:rPr>
        <w:t xml:space="preserve"> </w:t>
      </w:r>
      <w:r w:rsidRPr="002A4A15">
        <w:rPr>
          <w:rFonts w:cstheme="minorHAnsi"/>
          <w:color w:val="383838"/>
          <w:sz w:val="24"/>
          <w:szCs w:val="24"/>
        </w:rPr>
        <w:t>obtain</w:t>
      </w:r>
      <w:r w:rsidRPr="002A4A15">
        <w:rPr>
          <w:rFonts w:cstheme="minorHAnsi"/>
          <w:color w:val="383838"/>
          <w:spacing w:val="8"/>
          <w:sz w:val="24"/>
          <w:szCs w:val="24"/>
        </w:rPr>
        <w:t xml:space="preserve"> </w:t>
      </w:r>
      <w:r w:rsidRPr="002A4A15">
        <w:rPr>
          <w:rFonts w:cstheme="minorHAnsi"/>
          <w:color w:val="383838"/>
          <w:sz w:val="24"/>
          <w:szCs w:val="24"/>
        </w:rPr>
        <w:t>by</w:t>
      </w:r>
      <w:r w:rsidRPr="002A4A15">
        <w:rPr>
          <w:rFonts w:cstheme="minorHAnsi"/>
          <w:color w:val="383838"/>
          <w:spacing w:val="17"/>
          <w:sz w:val="24"/>
          <w:szCs w:val="24"/>
        </w:rPr>
        <w:t xml:space="preserve"> </w:t>
      </w:r>
      <w:r w:rsidRPr="002A4A15">
        <w:rPr>
          <w:rFonts w:cstheme="minorHAnsi"/>
          <w:color w:val="383838"/>
          <w:sz w:val="24"/>
          <w:szCs w:val="24"/>
        </w:rPr>
        <w:t>fraud</w:t>
      </w:r>
      <w:r w:rsidRPr="002A4A15">
        <w:rPr>
          <w:rFonts w:cstheme="minorHAnsi"/>
          <w:color w:val="383838"/>
          <w:spacing w:val="13"/>
          <w:sz w:val="24"/>
          <w:szCs w:val="24"/>
        </w:rPr>
        <w:t xml:space="preserve"> </w:t>
      </w:r>
      <w:r w:rsidRPr="002A4A15">
        <w:rPr>
          <w:rFonts w:cstheme="minorHAnsi"/>
          <w:color w:val="383838"/>
          <w:sz w:val="24"/>
          <w:szCs w:val="24"/>
        </w:rPr>
        <w:t>any</w:t>
      </w:r>
      <w:r w:rsidRPr="002A4A15">
        <w:rPr>
          <w:rFonts w:cstheme="minorHAnsi"/>
          <w:color w:val="383838"/>
          <w:spacing w:val="-16"/>
          <w:sz w:val="24"/>
          <w:szCs w:val="24"/>
        </w:rPr>
        <w:t xml:space="preserve"> </w:t>
      </w:r>
      <w:r w:rsidRPr="002A4A15">
        <w:rPr>
          <w:rFonts w:cstheme="minorHAnsi"/>
          <w:color w:val="262626"/>
          <w:sz w:val="24"/>
          <w:szCs w:val="24"/>
        </w:rPr>
        <w:t>donated</w:t>
      </w:r>
      <w:r w:rsidRPr="002A4A15">
        <w:rPr>
          <w:rFonts w:cstheme="minorHAnsi"/>
          <w:color w:val="262626"/>
          <w:spacing w:val="18"/>
          <w:sz w:val="24"/>
          <w:szCs w:val="24"/>
        </w:rPr>
        <w:t xml:space="preserve"> </w:t>
      </w:r>
      <w:r w:rsidRPr="002A4A15">
        <w:rPr>
          <w:rFonts w:cstheme="minorHAnsi"/>
          <w:color w:val="383838"/>
          <w:sz w:val="24"/>
          <w:szCs w:val="24"/>
        </w:rPr>
        <w:t>foods,</w:t>
      </w:r>
      <w:r w:rsidRPr="002A4A15">
        <w:rPr>
          <w:rFonts w:cstheme="minorHAnsi"/>
          <w:color w:val="383838"/>
          <w:spacing w:val="-2"/>
          <w:sz w:val="24"/>
          <w:szCs w:val="24"/>
        </w:rPr>
        <w:t xml:space="preserve"> </w:t>
      </w:r>
      <w:r w:rsidRPr="002A4A15">
        <w:rPr>
          <w:rFonts w:cstheme="minorHAnsi"/>
          <w:color w:val="383838"/>
          <w:sz w:val="24"/>
          <w:szCs w:val="24"/>
        </w:rPr>
        <w:t>or funds,</w:t>
      </w:r>
      <w:r w:rsidRPr="002A4A15">
        <w:rPr>
          <w:rFonts w:cstheme="minorHAnsi"/>
          <w:color w:val="383838"/>
          <w:spacing w:val="-2"/>
          <w:sz w:val="24"/>
          <w:szCs w:val="24"/>
        </w:rPr>
        <w:t xml:space="preserve"> </w:t>
      </w:r>
      <w:r w:rsidRPr="002A4A15">
        <w:rPr>
          <w:rFonts w:cstheme="minorHAnsi"/>
          <w:color w:val="383838"/>
          <w:sz w:val="24"/>
          <w:szCs w:val="24"/>
        </w:rPr>
        <w:t xml:space="preserve">assets, </w:t>
      </w:r>
      <w:r w:rsidRPr="002A4A15">
        <w:rPr>
          <w:rFonts w:cstheme="minorHAnsi"/>
          <w:color w:val="262626"/>
          <w:sz w:val="24"/>
          <w:szCs w:val="24"/>
        </w:rPr>
        <w:t>or</w:t>
      </w:r>
      <w:r w:rsidRPr="002A4A15">
        <w:rPr>
          <w:rFonts w:cstheme="minorHAnsi"/>
          <w:color w:val="262626"/>
          <w:spacing w:val="30"/>
          <w:sz w:val="24"/>
          <w:szCs w:val="24"/>
        </w:rPr>
        <w:t xml:space="preserve"> </w:t>
      </w:r>
      <w:r w:rsidRPr="002A4A15">
        <w:rPr>
          <w:rFonts w:cstheme="minorHAnsi"/>
          <w:color w:val="383838"/>
          <w:sz w:val="24"/>
          <w:szCs w:val="24"/>
        </w:rPr>
        <w:t>property deriving</w:t>
      </w:r>
      <w:r w:rsidRPr="002A4A15">
        <w:rPr>
          <w:rFonts w:cstheme="minorHAnsi"/>
          <w:color w:val="383838"/>
          <w:spacing w:val="-3"/>
          <w:sz w:val="24"/>
          <w:szCs w:val="24"/>
        </w:rPr>
        <w:t xml:space="preserve"> </w:t>
      </w:r>
      <w:r w:rsidRPr="002A4A15">
        <w:rPr>
          <w:rFonts w:cstheme="minorHAnsi"/>
          <w:color w:val="383838"/>
          <w:sz w:val="24"/>
          <w:szCs w:val="24"/>
        </w:rPr>
        <w:t>from</w:t>
      </w:r>
      <w:r w:rsidRPr="002A4A15">
        <w:rPr>
          <w:rFonts w:cstheme="minorHAnsi"/>
          <w:color w:val="383838"/>
          <w:spacing w:val="-2"/>
          <w:sz w:val="24"/>
          <w:szCs w:val="24"/>
        </w:rPr>
        <w:t xml:space="preserve"> </w:t>
      </w:r>
      <w:r w:rsidRPr="002A4A15">
        <w:rPr>
          <w:rFonts w:cstheme="minorHAnsi"/>
          <w:color w:val="383838"/>
          <w:sz w:val="24"/>
          <w:szCs w:val="24"/>
        </w:rPr>
        <w:t>donated</w:t>
      </w:r>
      <w:r w:rsidRPr="002A4A15">
        <w:rPr>
          <w:rFonts w:cstheme="minorHAnsi"/>
          <w:color w:val="383838"/>
          <w:spacing w:val="20"/>
          <w:sz w:val="24"/>
          <w:szCs w:val="24"/>
        </w:rPr>
        <w:t xml:space="preserve"> </w:t>
      </w:r>
      <w:r w:rsidRPr="002A4A15">
        <w:rPr>
          <w:rFonts w:cstheme="minorHAnsi"/>
          <w:color w:val="383838"/>
          <w:sz w:val="24"/>
          <w:szCs w:val="24"/>
        </w:rPr>
        <w:t>foods,</w:t>
      </w:r>
      <w:r w:rsidRPr="002A4A15">
        <w:rPr>
          <w:rFonts w:cstheme="minorHAnsi"/>
          <w:color w:val="383838"/>
          <w:spacing w:val="-3"/>
          <w:sz w:val="24"/>
          <w:szCs w:val="24"/>
        </w:rPr>
        <w:t xml:space="preserve"> </w:t>
      </w:r>
      <w:r w:rsidRPr="002A4A15">
        <w:rPr>
          <w:rFonts w:cstheme="minorHAnsi"/>
          <w:color w:val="383838"/>
          <w:sz w:val="24"/>
          <w:szCs w:val="24"/>
        </w:rPr>
        <w:t xml:space="preserve">subject </w:t>
      </w:r>
      <w:r w:rsidRPr="002A4A15">
        <w:rPr>
          <w:rFonts w:cstheme="minorHAnsi"/>
          <w:color w:val="484848"/>
          <w:sz w:val="24"/>
          <w:szCs w:val="24"/>
        </w:rPr>
        <w:t>to</w:t>
      </w:r>
      <w:r w:rsidRPr="002A4A15">
        <w:rPr>
          <w:rFonts w:cstheme="minorHAnsi"/>
          <w:color w:val="484848"/>
          <w:spacing w:val="12"/>
          <w:sz w:val="24"/>
          <w:szCs w:val="24"/>
        </w:rPr>
        <w:t xml:space="preserve"> </w:t>
      </w:r>
      <w:r w:rsidRPr="002A4A15">
        <w:rPr>
          <w:rFonts w:cstheme="minorHAnsi"/>
          <w:color w:val="383838"/>
          <w:sz w:val="24"/>
          <w:szCs w:val="24"/>
        </w:rPr>
        <w:t>Federal</w:t>
      </w:r>
      <w:r w:rsidRPr="002A4A15">
        <w:rPr>
          <w:rFonts w:cstheme="minorHAnsi"/>
          <w:color w:val="383838"/>
          <w:spacing w:val="13"/>
          <w:sz w:val="24"/>
          <w:szCs w:val="24"/>
        </w:rPr>
        <w:t xml:space="preserve"> </w:t>
      </w:r>
      <w:r w:rsidRPr="002A4A15">
        <w:rPr>
          <w:rFonts w:cstheme="minorHAnsi"/>
          <w:color w:val="383838"/>
          <w:sz w:val="24"/>
          <w:szCs w:val="24"/>
        </w:rPr>
        <w:t>criminal</w:t>
      </w:r>
      <w:r w:rsidRPr="002A4A15">
        <w:rPr>
          <w:rFonts w:cstheme="minorHAnsi"/>
          <w:color w:val="383838"/>
          <w:spacing w:val="9"/>
          <w:sz w:val="24"/>
          <w:szCs w:val="24"/>
        </w:rPr>
        <w:t xml:space="preserve"> </w:t>
      </w:r>
      <w:r w:rsidRPr="002A4A15">
        <w:rPr>
          <w:rFonts w:cstheme="minorHAnsi"/>
          <w:color w:val="383838"/>
          <w:sz w:val="24"/>
          <w:szCs w:val="24"/>
        </w:rPr>
        <w:t>prosecution</w:t>
      </w:r>
      <w:r w:rsidRPr="002A4A15">
        <w:rPr>
          <w:rFonts w:cstheme="minorHAnsi"/>
          <w:color w:val="383838"/>
          <w:spacing w:val="14"/>
          <w:sz w:val="24"/>
          <w:szCs w:val="24"/>
        </w:rPr>
        <w:t xml:space="preserve"> </w:t>
      </w:r>
      <w:r w:rsidRPr="002A4A15">
        <w:rPr>
          <w:rFonts w:cstheme="minorHAnsi"/>
          <w:color w:val="383838"/>
          <w:sz w:val="24"/>
          <w:szCs w:val="24"/>
        </w:rPr>
        <w:t>and</w:t>
      </w:r>
      <w:r w:rsidRPr="002A4A15">
        <w:rPr>
          <w:rFonts w:cstheme="minorHAnsi"/>
          <w:color w:val="383838"/>
          <w:spacing w:val="-4"/>
          <w:sz w:val="24"/>
          <w:szCs w:val="24"/>
        </w:rPr>
        <w:t xml:space="preserve"> </w:t>
      </w:r>
      <w:r w:rsidRPr="002A4A15">
        <w:rPr>
          <w:rFonts w:cstheme="minorHAnsi"/>
          <w:color w:val="383838"/>
          <w:sz w:val="24"/>
          <w:szCs w:val="24"/>
        </w:rPr>
        <w:t>other</w:t>
      </w:r>
      <w:r w:rsidRPr="002A4A15">
        <w:rPr>
          <w:rFonts w:cstheme="minorHAnsi"/>
          <w:color w:val="383838"/>
          <w:spacing w:val="-2"/>
          <w:sz w:val="24"/>
          <w:szCs w:val="24"/>
        </w:rPr>
        <w:t xml:space="preserve"> </w:t>
      </w:r>
      <w:r w:rsidRPr="002A4A15">
        <w:rPr>
          <w:rFonts w:cstheme="minorHAnsi"/>
          <w:color w:val="383838"/>
          <w:sz w:val="24"/>
          <w:szCs w:val="24"/>
        </w:rPr>
        <w:t>penalties.</w:t>
      </w:r>
    </w:p>
    <w:p w14:paraId="20328197" w14:textId="77777777" w:rsidR="00B169EE" w:rsidRPr="002A4A15" w:rsidRDefault="00B169EE" w:rsidP="00B169EE">
      <w:pPr>
        <w:widowControl/>
        <w:kinsoku w:val="0"/>
        <w:overflowPunct w:val="0"/>
        <w:autoSpaceDE w:val="0"/>
        <w:autoSpaceDN w:val="0"/>
        <w:adjustRightInd w:val="0"/>
        <w:spacing w:before="8"/>
        <w:rPr>
          <w:rFonts w:cstheme="minorHAnsi"/>
          <w:sz w:val="23"/>
          <w:szCs w:val="23"/>
        </w:rPr>
      </w:pPr>
    </w:p>
    <w:p w14:paraId="4CA22FFB" w14:textId="4E68C333" w:rsidR="00B169EE" w:rsidRPr="002A4A15" w:rsidRDefault="00B169EE" w:rsidP="00C662C0">
      <w:pPr>
        <w:pStyle w:val="ListParagraph"/>
        <w:widowControl/>
        <w:numPr>
          <w:ilvl w:val="0"/>
          <w:numId w:val="77"/>
        </w:numPr>
        <w:tabs>
          <w:tab w:val="left" w:pos="3002"/>
        </w:tabs>
        <w:kinsoku w:val="0"/>
        <w:overflowPunct w:val="0"/>
        <w:autoSpaceDE w:val="0"/>
        <w:autoSpaceDN w:val="0"/>
        <w:adjustRightInd w:val="0"/>
        <w:spacing w:before="1" w:line="237" w:lineRule="auto"/>
        <w:ind w:right="346"/>
        <w:rPr>
          <w:rFonts w:cstheme="minorHAnsi"/>
          <w:color w:val="383838"/>
          <w:sz w:val="24"/>
          <w:szCs w:val="24"/>
        </w:rPr>
      </w:pPr>
      <w:r w:rsidRPr="002A4A15">
        <w:rPr>
          <w:rFonts w:cstheme="minorHAnsi"/>
          <w:color w:val="383838"/>
          <w:sz w:val="24"/>
          <w:szCs w:val="24"/>
        </w:rPr>
        <w:t>Section</w:t>
      </w:r>
      <w:r w:rsidRPr="002A4A15">
        <w:rPr>
          <w:rFonts w:cstheme="minorHAnsi"/>
          <w:color w:val="383838"/>
          <w:spacing w:val="17"/>
          <w:sz w:val="24"/>
          <w:szCs w:val="24"/>
        </w:rPr>
        <w:t xml:space="preserve"> </w:t>
      </w:r>
      <w:r w:rsidRPr="002A4A15">
        <w:rPr>
          <w:rFonts w:cstheme="minorHAnsi"/>
          <w:color w:val="383838"/>
          <w:sz w:val="24"/>
          <w:szCs w:val="24"/>
        </w:rPr>
        <w:t>5(k)</w:t>
      </w:r>
      <w:r w:rsidRPr="002A4A15">
        <w:rPr>
          <w:rFonts w:cstheme="minorHAnsi"/>
          <w:color w:val="383838"/>
          <w:spacing w:val="-2"/>
          <w:sz w:val="24"/>
          <w:szCs w:val="24"/>
        </w:rPr>
        <w:t xml:space="preserve"> </w:t>
      </w:r>
      <w:r w:rsidRPr="002A4A15">
        <w:rPr>
          <w:rFonts w:cstheme="minorHAnsi"/>
          <w:color w:val="383838"/>
          <w:sz w:val="24"/>
          <w:szCs w:val="24"/>
        </w:rPr>
        <w:t>of the</w:t>
      </w:r>
      <w:r w:rsidRPr="002A4A15">
        <w:rPr>
          <w:rFonts w:cstheme="minorHAnsi"/>
          <w:color w:val="383838"/>
          <w:spacing w:val="-3"/>
          <w:sz w:val="24"/>
          <w:szCs w:val="24"/>
        </w:rPr>
        <w:t xml:space="preserve"> </w:t>
      </w:r>
      <w:r w:rsidRPr="002A4A15">
        <w:rPr>
          <w:rFonts w:cstheme="minorHAnsi"/>
          <w:color w:val="383838"/>
          <w:sz w:val="24"/>
          <w:szCs w:val="24"/>
        </w:rPr>
        <w:t>Agriculture</w:t>
      </w:r>
      <w:r w:rsidRPr="002A4A15">
        <w:rPr>
          <w:rFonts w:cstheme="minorHAnsi"/>
          <w:color w:val="383838"/>
          <w:spacing w:val="12"/>
          <w:sz w:val="24"/>
          <w:szCs w:val="24"/>
        </w:rPr>
        <w:t xml:space="preserve"> </w:t>
      </w:r>
      <w:r w:rsidRPr="002A4A15">
        <w:rPr>
          <w:rFonts w:cstheme="minorHAnsi"/>
          <w:color w:val="383838"/>
          <w:sz w:val="24"/>
          <w:szCs w:val="24"/>
        </w:rPr>
        <w:t>and</w:t>
      </w:r>
      <w:r w:rsidRPr="002A4A15">
        <w:rPr>
          <w:rFonts w:cstheme="minorHAnsi"/>
          <w:color w:val="383838"/>
          <w:spacing w:val="-2"/>
          <w:sz w:val="24"/>
          <w:szCs w:val="24"/>
        </w:rPr>
        <w:t xml:space="preserve"> </w:t>
      </w:r>
      <w:r w:rsidRPr="002A4A15">
        <w:rPr>
          <w:rFonts w:cstheme="minorHAnsi"/>
          <w:color w:val="383838"/>
          <w:sz w:val="24"/>
          <w:szCs w:val="24"/>
        </w:rPr>
        <w:t>Consumer</w:t>
      </w:r>
      <w:r w:rsidRPr="002A4A15">
        <w:rPr>
          <w:rFonts w:cstheme="minorHAnsi"/>
          <w:color w:val="383838"/>
          <w:spacing w:val="24"/>
          <w:sz w:val="24"/>
          <w:szCs w:val="24"/>
        </w:rPr>
        <w:t xml:space="preserve"> </w:t>
      </w:r>
      <w:r w:rsidRPr="002A4A15">
        <w:rPr>
          <w:rFonts w:cstheme="minorHAnsi"/>
          <w:color w:val="383838"/>
          <w:sz w:val="24"/>
          <w:szCs w:val="24"/>
        </w:rPr>
        <w:t>Protection Act</w:t>
      </w:r>
      <w:r w:rsidRPr="002A4A15">
        <w:rPr>
          <w:rFonts w:cstheme="minorHAnsi"/>
          <w:color w:val="383838"/>
          <w:spacing w:val="-2"/>
          <w:sz w:val="24"/>
          <w:szCs w:val="24"/>
        </w:rPr>
        <w:t xml:space="preserve"> </w:t>
      </w:r>
      <w:r w:rsidRPr="002A4A15">
        <w:rPr>
          <w:rFonts w:cstheme="minorHAnsi"/>
          <w:color w:val="383838"/>
          <w:sz w:val="24"/>
          <w:szCs w:val="24"/>
        </w:rPr>
        <w:t>of 1973,</w:t>
      </w:r>
      <w:r w:rsidRPr="002A4A15">
        <w:rPr>
          <w:rFonts w:cstheme="minorHAnsi"/>
          <w:color w:val="383838"/>
          <w:spacing w:val="-4"/>
          <w:sz w:val="24"/>
          <w:szCs w:val="24"/>
        </w:rPr>
        <w:t xml:space="preserve"> </w:t>
      </w:r>
      <w:r w:rsidRPr="002A4A15">
        <w:rPr>
          <w:rFonts w:cstheme="minorHAnsi"/>
          <w:color w:val="383838"/>
          <w:sz w:val="24"/>
          <w:szCs w:val="24"/>
        </w:rPr>
        <w:t>as</w:t>
      </w:r>
      <w:r w:rsidRPr="002A4A15">
        <w:rPr>
          <w:rFonts w:cstheme="minorHAnsi"/>
          <w:color w:val="383838"/>
          <w:spacing w:val="21"/>
          <w:sz w:val="24"/>
          <w:szCs w:val="24"/>
        </w:rPr>
        <w:t xml:space="preserve"> </w:t>
      </w:r>
      <w:r w:rsidRPr="002A4A15">
        <w:rPr>
          <w:rFonts w:cstheme="minorHAnsi"/>
          <w:color w:val="383838"/>
          <w:sz w:val="24"/>
          <w:szCs w:val="24"/>
        </w:rPr>
        <w:t>amended,</w:t>
      </w:r>
      <w:r w:rsidRPr="002A4A15">
        <w:rPr>
          <w:rFonts w:cstheme="minorHAnsi"/>
          <w:color w:val="383838"/>
          <w:spacing w:val="17"/>
          <w:sz w:val="24"/>
          <w:szCs w:val="24"/>
        </w:rPr>
        <w:t xml:space="preserve"> </w:t>
      </w:r>
      <w:r w:rsidRPr="002A4A15">
        <w:rPr>
          <w:rFonts w:cstheme="minorHAnsi"/>
          <w:color w:val="383838"/>
          <w:sz w:val="24"/>
          <w:szCs w:val="24"/>
        </w:rPr>
        <w:t xml:space="preserve">which </w:t>
      </w:r>
      <w:r w:rsidRPr="002A4A15">
        <w:rPr>
          <w:rFonts w:cstheme="minorHAnsi"/>
          <w:color w:val="484848"/>
          <w:sz w:val="24"/>
          <w:szCs w:val="24"/>
        </w:rPr>
        <w:t>authorizes</w:t>
      </w:r>
      <w:r w:rsidRPr="002A4A15">
        <w:rPr>
          <w:rFonts w:cstheme="minorHAnsi"/>
          <w:color w:val="484848"/>
          <w:spacing w:val="14"/>
          <w:sz w:val="24"/>
          <w:szCs w:val="24"/>
        </w:rPr>
        <w:t xml:space="preserve"> </w:t>
      </w:r>
      <w:r w:rsidRPr="002A4A15">
        <w:rPr>
          <w:rFonts w:cstheme="minorHAnsi"/>
          <w:color w:val="383838"/>
          <w:sz w:val="24"/>
          <w:szCs w:val="24"/>
        </w:rPr>
        <w:t>the</w:t>
      </w:r>
      <w:r w:rsidRPr="002A4A15">
        <w:rPr>
          <w:rFonts w:cstheme="minorHAnsi"/>
          <w:color w:val="383838"/>
          <w:spacing w:val="-7"/>
          <w:sz w:val="24"/>
          <w:szCs w:val="24"/>
        </w:rPr>
        <w:t xml:space="preserve"> </w:t>
      </w:r>
      <w:r w:rsidRPr="002A4A15">
        <w:rPr>
          <w:rFonts w:cstheme="minorHAnsi"/>
          <w:color w:val="383838"/>
          <w:sz w:val="24"/>
          <w:szCs w:val="24"/>
        </w:rPr>
        <w:t>Secretary</w:t>
      </w:r>
      <w:r w:rsidRPr="002A4A15">
        <w:rPr>
          <w:rFonts w:cstheme="minorHAnsi"/>
          <w:color w:val="383838"/>
          <w:spacing w:val="-7"/>
          <w:sz w:val="24"/>
          <w:szCs w:val="24"/>
        </w:rPr>
        <w:t xml:space="preserve"> </w:t>
      </w:r>
      <w:r w:rsidRPr="002A4A15">
        <w:rPr>
          <w:rFonts w:cstheme="minorHAnsi"/>
          <w:color w:val="383838"/>
          <w:sz w:val="24"/>
          <w:szCs w:val="24"/>
        </w:rPr>
        <w:t>of</w:t>
      </w:r>
      <w:r w:rsidRPr="002A4A15">
        <w:rPr>
          <w:rFonts w:cstheme="minorHAnsi"/>
          <w:color w:val="383838"/>
          <w:spacing w:val="40"/>
          <w:sz w:val="24"/>
          <w:szCs w:val="24"/>
        </w:rPr>
        <w:t xml:space="preserve"> </w:t>
      </w:r>
      <w:r w:rsidRPr="002A4A15">
        <w:rPr>
          <w:rFonts w:cstheme="minorHAnsi"/>
          <w:color w:val="383838"/>
          <w:sz w:val="24"/>
          <w:szCs w:val="24"/>
        </w:rPr>
        <w:t>Agriculture to</w:t>
      </w:r>
      <w:r w:rsidRPr="002A4A15">
        <w:rPr>
          <w:rFonts w:cstheme="minorHAnsi"/>
          <w:color w:val="383838"/>
          <w:spacing w:val="-4"/>
          <w:sz w:val="24"/>
          <w:szCs w:val="24"/>
        </w:rPr>
        <w:t xml:space="preserve"> </w:t>
      </w:r>
      <w:r w:rsidRPr="002A4A15">
        <w:rPr>
          <w:rFonts w:cstheme="minorHAnsi"/>
          <w:color w:val="383838"/>
          <w:sz w:val="24"/>
          <w:szCs w:val="24"/>
        </w:rPr>
        <w:t>determine the</w:t>
      </w:r>
      <w:r w:rsidRPr="002A4A15">
        <w:rPr>
          <w:rFonts w:cstheme="minorHAnsi"/>
          <w:color w:val="383838"/>
          <w:spacing w:val="-12"/>
          <w:sz w:val="24"/>
          <w:szCs w:val="24"/>
        </w:rPr>
        <w:t xml:space="preserve"> </w:t>
      </w:r>
      <w:r w:rsidRPr="002A4A15">
        <w:rPr>
          <w:rFonts w:cstheme="minorHAnsi"/>
          <w:color w:val="383838"/>
          <w:sz w:val="24"/>
          <w:szCs w:val="24"/>
        </w:rPr>
        <w:t>amount</w:t>
      </w:r>
      <w:r w:rsidRPr="002A4A15">
        <w:rPr>
          <w:rFonts w:cstheme="minorHAnsi"/>
          <w:color w:val="383838"/>
          <w:spacing w:val="-4"/>
          <w:sz w:val="24"/>
          <w:szCs w:val="24"/>
        </w:rPr>
        <w:t xml:space="preserve"> </w:t>
      </w:r>
      <w:r w:rsidRPr="002A4A15">
        <w:rPr>
          <w:rFonts w:cstheme="minorHAnsi"/>
          <w:color w:val="383838"/>
          <w:sz w:val="24"/>
          <w:szCs w:val="24"/>
        </w:rPr>
        <w:t>of,</w:t>
      </w:r>
      <w:r w:rsidRPr="002A4A15">
        <w:rPr>
          <w:rFonts w:cstheme="minorHAnsi"/>
          <w:color w:val="383838"/>
          <w:spacing w:val="-13"/>
          <w:sz w:val="24"/>
          <w:szCs w:val="24"/>
        </w:rPr>
        <w:t xml:space="preserve"> </w:t>
      </w:r>
      <w:r w:rsidRPr="002A4A15">
        <w:rPr>
          <w:rFonts w:cstheme="minorHAnsi"/>
          <w:color w:val="383838"/>
          <w:sz w:val="24"/>
          <w:szCs w:val="24"/>
        </w:rPr>
        <w:t>settle,</w:t>
      </w:r>
      <w:r w:rsidRPr="002A4A15">
        <w:rPr>
          <w:rFonts w:cstheme="minorHAnsi"/>
          <w:color w:val="383838"/>
          <w:spacing w:val="17"/>
          <w:sz w:val="24"/>
          <w:szCs w:val="24"/>
        </w:rPr>
        <w:t xml:space="preserve"> </w:t>
      </w:r>
      <w:r w:rsidRPr="002A4A15">
        <w:rPr>
          <w:rFonts w:cstheme="minorHAnsi"/>
          <w:color w:val="383838"/>
          <w:sz w:val="24"/>
          <w:szCs w:val="24"/>
        </w:rPr>
        <w:t>adjust,</w:t>
      </w:r>
      <w:r w:rsidRPr="002A4A15">
        <w:rPr>
          <w:rFonts w:cstheme="minorHAnsi"/>
          <w:color w:val="383838"/>
          <w:spacing w:val="-9"/>
          <w:sz w:val="24"/>
          <w:szCs w:val="24"/>
        </w:rPr>
        <w:t xml:space="preserve"> </w:t>
      </w:r>
      <w:r w:rsidRPr="002A4A15">
        <w:rPr>
          <w:rFonts w:cstheme="minorHAnsi"/>
          <w:color w:val="383838"/>
          <w:sz w:val="24"/>
          <w:szCs w:val="24"/>
        </w:rPr>
        <w:t>or waive</w:t>
      </w:r>
      <w:r w:rsidRPr="002A4A15">
        <w:rPr>
          <w:rFonts w:cstheme="minorHAnsi"/>
          <w:color w:val="383838"/>
          <w:spacing w:val="-7"/>
          <w:sz w:val="24"/>
          <w:szCs w:val="24"/>
        </w:rPr>
        <w:t xml:space="preserve"> </w:t>
      </w:r>
      <w:r w:rsidRPr="002A4A15">
        <w:rPr>
          <w:rFonts w:cstheme="minorHAnsi"/>
          <w:color w:val="383838"/>
          <w:sz w:val="24"/>
          <w:szCs w:val="24"/>
        </w:rPr>
        <w:t>a</w:t>
      </w:r>
      <w:r w:rsidRPr="002A4A15">
        <w:rPr>
          <w:rFonts w:cstheme="minorHAnsi"/>
          <w:color w:val="383838"/>
          <w:spacing w:val="21"/>
          <w:sz w:val="24"/>
          <w:szCs w:val="24"/>
        </w:rPr>
        <w:t xml:space="preserve"> </w:t>
      </w:r>
      <w:r w:rsidRPr="002A4A15">
        <w:rPr>
          <w:rFonts w:cstheme="minorHAnsi"/>
          <w:color w:val="484848"/>
          <w:sz w:val="24"/>
          <w:szCs w:val="24"/>
        </w:rPr>
        <w:t>claim</w:t>
      </w:r>
      <w:r w:rsidRPr="002A4A15">
        <w:rPr>
          <w:rFonts w:cstheme="minorHAnsi"/>
          <w:color w:val="484848"/>
          <w:spacing w:val="12"/>
          <w:sz w:val="24"/>
          <w:szCs w:val="24"/>
        </w:rPr>
        <w:t xml:space="preserve"> </w:t>
      </w:r>
      <w:r w:rsidRPr="002A4A15">
        <w:rPr>
          <w:rFonts w:cstheme="minorHAnsi"/>
          <w:color w:val="383838"/>
          <w:sz w:val="24"/>
          <w:szCs w:val="24"/>
        </w:rPr>
        <w:t>arising</w:t>
      </w:r>
      <w:r w:rsidRPr="002A4A15">
        <w:rPr>
          <w:rFonts w:cstheme="minorHAnsi"/>
          <w:color w:val="383838"/>
          <w:spacing w:val="-4"/>
          <w:sz w:val="24"/>
          <w:szCs w:val="24"/>
        </w:rPr>
        <w:t xml:space="preserve"> </w:t>
      </w:r>
      <w:r w:rsidRPr="002A4A15">
        <w:rPr>
          <w:rFonts w:cstheme="minorHAnsi"/>
          <w:color w:val="383838"/>
          <w:sz w:val="24"/>
          <w:szCs w:val="24"/>
        </w:rPr>
        <w:t>under CSFP.</w:t>
      </w:r>
    </w:p>
    <w:p w14:paraId="05179DE2" w14:textId="77777777" w:rsidR="00B169EE" w:rsidRPr="002A4A15" w:rsidRDefault="00B169EE" w:rsidP="00B169EE">
      <w:pPr>
        <w:widowControl/>
        <w:kinsoku w:val="0"/>
        <w:overflowPunct w:val="0"/>
        <w:autoSpaceDE w:val="0"/>
        <w:autoSpaceDN w:val="0"/>
        <w:adjustRightInd w:val="0"/>
        <w:spacing w:before="10"/>
        <w:rPr>
          <w:rFonts w:cstheme="minorHAnsi"/>
          <w:sz w:val="23"/>
          <w:szCs w:val="23"/>
        </w:rPr>
      </w:pPr>
    </w:p>
    <w:p w14:paraId="76109794" w14:textId="5CFA2B9D" w:rsidR="00B169EE" w:rsidRPr="002A4A15" w:rsidRDefault="00B169EE" w:rsidP="00C662C0">
      <w:pPr>
        <w:pStyle w:val="ListParagraph"/>
        <w:widowControl/>
        <w:numPr>
          <w:ilvl w:val="0"/>
          <w:numId w:val="77"/>
        </w:numPr>
        <w:tabs>
          <w:tab w:val="left" w:pos="3002"/>
        </w:tabs>
        <w:kinsoku w:val="0"/>
        <w:overflowPunct w:val="0"/>
        <w:autoSpaceDE w:val="0"/>
        <w:autoSpaceDN w:val="0"/>
        <w:adjustRightInd w:val="0"/>
        <w:spacing w:line="242" w:lineRule="auto"/>
        <w:ind w:right="181"/>
        <w:rPr>
          <w:rFonts w:cstheme="minorHAnsi"/>
          <w:color w:val="383838"/>
          <w:sz w:val="24"/>
          <w:szCs w:val="24"/>
        </w:rPr>
      </w:pPr>
      <w:r w:rsidRPr="002A4A15">
        <w:rPr>
          <w:rFonts w:cstheme="minorHAnsi"/>
          <w:color w:val="383838"/>
          <w:sz w:val="24"/>
          <w:szCs w:val="24"/>
        </w:rPr>
        <w:t>Section</w:t>
      </w:r>
      <w:r w:rsidRPr="002A4A15">
        <w:rPr>
          <w:rFonts w:cstheme="minorHAnsi"/>
          <w:color w:val="383838"/>
          <w:spacing w:val="21"/>
          <w:sz w:val="24"/>
          <w:szCs w:val="24"/>
        </w:rPr>
        <w:t xml:space="preserve"> </w:t>
      </w:r>
      <w:r w:rsidRPr="002A4A15">
        <w:rPr>
          <w:rFonts w:cstheme="minorHAnsi"/>
          <w:color w:val="383838"/>
          <w:sz w:val="24"/>
          <w:szCs w:val="24"/>
        </w:rPr>
        <w:t>215</w:t>
      </w:r>
      <w:r w:rsidRPr="002A4A15">
        <w:rPr>
          <w:rFonts w:cstheme="minorHAnsi"/>
          <w:color w:val="383838"/>
          <w:spacing w:val="-14"/>
          <w:sz w:val="24"/>
          <w:szCs w:val="24"/>
        </w:rPr>
        <w:t xml:space="preserve"> </w:t>
      </w:r>
      <w:r w:rsidRPr="002A4A15">
        <w:rPr>
          <w:rFonts w:cstheme="minorHAnsi"/>
          <w:color w:val="383838"/>
          <w:sz w:val="24"/>
          <w:szCs w:val="24"/>
        </w:rPr>
        <w:t>of</w:t>
      </w:r>
      <w:r w:rsidRPr="002A4A15">
        <w:rPr>
          <w:rFonts w:cstheme="minorHAnsi"/>
          <w:color w:val="383838"/>
          <w:spacing w:val="-3"/>
          <w:sz w:val="24"/>
          <w:szCs w:val="24"/>
        </w:rPr>
        <w:t xml:space="preserve"> </w:t>
      </w:r>
      <w:r w:rsidRPr="002A4A15">
        <w:rPr>
          <w:rFonts w:cstheme="minorHAnsi"/>
          <w:color w:val="383838"/>
          <w:sz w:val="24"/>
          <w:szCs w:val="24"/>
        </w:rPr>
        <w:t>the</w:t>
      </w:r>
      <w:r w:rsidRPr="002A4A15">
        <w:rPr>
          <w:rFonts w:cstheme="minorHAnsi"/>
          <w:color w:val="383838"/>
          <w:spacing w:val="-9"/>
          <w:sz w:val="24"/>
          <w:szCs w:val="24"/>
        </w:rPr>
        <w:t xml:space="preserve"> </w:t>
      </w:r>
      <w:r w:rsidRPr="002A4A15">
        <w:rPr>
          <w:rFonts w:cstheme="minorHAnsi"/>
          <w:color w:val="383838"/>
          <w:sz w:val="24"/>
          <w:szCs w:val="24"/>
        </w:rPr>
        <w:t>Emergency</w:t>
      </w:r>
      <w:r w:rsidRPr="002A4A15">
        <w:rPr>
          <w:rFonts w:cstheme="minorHAnsi"/>
          <w:color w:val="383838"/>
          <w:spacing w:val="13"/>
          <w:sz w:val="24"/>
          <w:szCs w:val="24"/>
        </w:rPr>
        <w:t xml:space="preserve"> </w:t>
      </w:r>
      <w:r w:rsidRPr="002A4A15">
        <w:rPr>
          <w:rFonts w:cstheme="minorHAnsi"/>
          <w:color w:val="383838"/>
          <w:sz w:val="24"/>
          <w:szCs w:val="24"/>
        </w:rPr>
        <w:t>Food</w:t>
      </w:r>
      <w:r w:rsidRPr="002A4A15">
        <w:rPr>
          <w:rFonts w:cstheme="minorHAnsi"/>
          <w:color w:val="383838"/>
          <w:spacing w:val="19"/>
          <w:sz w:val="24"/>
          <w:szCs w:val="24"/>
        </w:rPr>
        <w:t xml:space="preserve"> </w:t>
      </w:r>
      <w:r w:rsidRPr="002A4A15">
        <w:rPr>
          <w:rFonts w:cstheme="minorHAnsi"/>
          <w:color w:val="383838"/>
          <w:sz w:val="24"/>
          <w:szCs w:val="24"/>
        </w:rPr>
        <w:t>Assistance Act</w:t>
      </w:r>
      <w:r w:rsidRPr="002A4A15">
        <w:rPr>
          <w:rFonts w:cstheme="minorHAnsi"/>
          <w:color w:val="383838"/>
          <w:spacing w:val="-4"/>
          <w:sz w:val="24"/>
          <w:szCs w:val="24"/>
        </w:rPr>
        <w:t xml:space="preserve"> </w:t>
      </w:r>
      <w:r w:rsidRPr="002A4A15">
        <w:rPr>
          <w:rFonts w:cstheme="minorHAnsi"/>
          <w:color w:val="383838"/>
          <w:sz w:val="24"/>
          <w:szCs w:val="24"/>
        </w:rPr>
        <w:t>of</w:t>
      </w:r>
      <w:r w:rsidRPr="002A4A15">
        <w:rPr>
          <w:rFonts w:cstheme="minorHAnsi"/>
          <w:color w:val="383838"/>
          <w:spacing w:val="-10"/>
          <w:sz w:val="24"/>
          <w:szCs w:val="24"/>
        </w:rPr>
        <w:t xml:space="preserve"> </w:t>
      </w:r>
      <w:r w:rsidRPr="002A4A15">
        <w:rPr>
          <w:rFonts w:cstheme="minorHAnsi"/>
          <w:color w:val="383838"/>
          <w:sz w:val="24"/>
          <w:szCs w:val="24"/>
        </w:rPr>
        <w:t>1983, as</w:t>
      </w:r>
      <w:r w:rsidRPr="002A4A15">
        <w:rPr>
          <w:rFonts w:cstheme="minorHAnsi"/>
          <w:color w:val="383838"/>
          <w:spacing w:val="-8"/>
          <w:sz w:val="24"/>
          <w:szCs w:val="24"/>
        </w:rPr>
        <w:t xml:space="preserve"> </w:t>
      </w:r>
      <w:r w:rsidRPr="002A4A15">
        <w:rPr>
          <w:rFonts w:cstheme="minorHAnsi"/>
          <w:color w:val="383838"/>
          <w:sz w:val="24"/>
          <w:szCs w:val="24"/>
        </w:rPr>
        <w:t>amended, which authorizes the</w:t>
      </w:r>
      <w:r w:rsidRPr="002A4A15">
        <w:rPr>
          <w:rFonts w:cstheme="minorHAnsi"/>
          <w:color w:val="383838"/>
          <w:spacing w:val="-9"/>
          <w:sz w:val="24"/>
          <w:szCs w:val="24"/>
        </w:rPr>
        <w:t xml:space="preserve"> </w:t>
      </w:r>
      <w:r w:rsidRPr="002A4A15">
        <w:rPr>
          <w:rFonts w:cstheme="minorHAnsi"/>
          <w:color w:val="383838"/>
          <w:sz w:val="24"/>
          <w:szCs w:val="24"/>
        </w:rPr>
        <w:t>Secretary of</w:t>
      </w:r>
      <w:r w:rsidRPr="002A4A15">
        <w:rPr>
          <w:rFonts w:cstheme="minorHAnsi"/>
          <w:color w:val="383838"/>
          <w:spacing w:val="-3"/>
          <w:sz w:val="24"/>
          <w:szCs w:val="24"/>
        </w:rPr>
        <w:t xml:space="preserve"> </w:t>
      </w:r>
      <w:r w:rsidRPr="002A4A15">
        <w:rPr>
          <w:rFonts w:cstheme="minorHAnsi"/>
          <w:color w:val="383838"/>
          <w:sz w:val="24"/>
          <w:szCs w:val="24"/>
        </w:rPr>
        <w:t>Agriculture</w:t>
      </w:r>
      <w:r w:rsidRPr="002A4A15">
        <w:rPr>
          <w:rFonts w:cstheme="minorHAnsi"/>
          <w:color w:val="383838"/>
          <w:spacing w:val="19"/>
          <w:sz w:val="24"/>
          <w:szCs w:val="24"/>
        </w:rPr>
        <w:t xml:space="preserve"> </w:t>
      </w:r>
      <w:r w:rsidRPr="002A4A15">
        <w:rPr>
          <w:rFonts w:cstheme="minorHAnsi"/>
          <w:color w:val="484848"/>
          <w:sz w:val="24"/>
          <w:szCs w:val="24"/>
        </w:rPr>
        <w:t>to</w:t>
      </w:r>
      <w:r w:rsidRPr="002A4A15">
        <w:rPr>
          <w:rFonts w:cstheme="minorHAnsi"/>
          <w:color w:val="484848"/>
          <w:spacing w:val="-7"/>
          <w:sz w:val="24"/>
          <w:szCs w:val="24"/>
        </w:rPr>
        <w:t xml:space="preserve"> </w:t>
      </w:r>
      <w:r w:rsidRPr="002A4A15">
        <w:rPr>
          <w:rFonts w:cstheme="minorHAnsi"/>
          <w:color w:val="383838"/>
          <w:sz w:val="24"/>
          <w:szCs w:val="24"/>
        </w:rPr>
        <w:t xml:space="preserve">determine </w:t>
      </w:r>
      <w:r w:rsidRPr="002A4A15">
        <w:rPr>
          <w:rFonts w:cstheme="minorHAnsi"/>
          <w:color w:val="484848"/>
          <w:sz w:val="24"/>
          <w:szCs w:val="24"/>
        </w:rPr>
        <w:t>the</w:t>
      </w:r>
      <w:r w:rsidRPr="002A4A15">
        <w:rPr>
          <w:rFonts w:cstheme="minorHAnsi"/>
          <w:color w:val="484848"/>
          <w:spacing w:val="-2"/>
          <w:sz w:val="24"/>
          <w:szCs w:val="24"/>
        </w:rPr>
        <w:t xml:space="preserve"> </w:t>
      </w:r>
      <w:r w:rsidRPr="002A4A15">
        <w:rPr>
          <w:rFonts w:cstheme="minorHAnsi"/>
          <w:color w:val="383838"/>
          <w:sz w:val="24"/>
          <w:szCs w:val="24"/>
        </w:rPr>
        <w:t>amount</w:t>
      </w:r>
      <w:r w:rsidRPr="002A4A15">
        <w:rPr>
          <w:rFonts w:cstheme="minorHAnsi"/>
          <w:color w:val="383838"/>
          <w:spacing w:val="20"/>
          <w:sz w:val="24"/>
          <w:szCs w:val="24"/>
        </w:rPr>
        <w:t xml:space="preserve"> </w:t>
      </w:r>
      <w:r w:rsidRPr="002A4A15">
        <w:rPr>
          <w:rFonts w:cstheme="minorHAnsi"/>
          <w:color w:val="383838"/>
          <w:sz w:val="24"/>
          <w:szCs w:val="24"/>
        </w:rPr>
        <w:t>of,</w:t>
      </w:r>
      <w:r w:rsidRPr="002A4A15">
        <w:rPr>
          <w:rFonts w:cstheme="minorHAnsi"/>
          <w:color w:val="383838"/>
          <w:spacing w:val="-14"/>
          <w:sz w:val="24"/>
          <w:szCs w:val="24"/>
        </w:rPr>
        <w:t xml:space="preserve"> </w:t>
      </w:r>
      <w:r w:rsidRPr="002A4A15">
        <w:rPr>
          <w:rFonts w:cstheme="minorHAnsi"/>
          <w:color w:val="383838"/>
          <w:sz w:val="24"/>
          <w:szCs w:val="24"/>
        </w:rPr>
        <w:t>settle, adjust,</w:t>
      </w:r>
      <w:r w:rsidRPr="002A4A15">
        <w:rPr>
          <w:rFonts w:cstheme="minorHAnsi"/>
          <w:color w:val="383838"/>
          <w:spacing w:val="-1"/>
          <w:sz w:val="24"/>
          <w:szCs w:val="24"/>
        </w:rPr>
        <w:t xml:space="preserve"> </w:t>
      </w:r>
      <w:r w:rsidRPr="002A4A15">
        <w:rPr>
          <w:rFonts w:cstheme="minorHAnsi"/>
          <w:color w:val="383838"/>
          <w:sz w:val="24"/>
          <w:szCs w:val="24"/>
        </w:rPr>
        <w:t>or</w:t>
      </w:r>
      <w:r w:rsidRPr="002A4A15">
        <w:rPr>
          <w:rFonts w:cstheme="minorHAnsi"/>
          <w:color w:val="383838"/>
          <w:spacing w:val="20"/>
          <w:sz w:val="24"/>
          <w:szCs w:val="24"/>
        </w:rPr>
        <w:t xml:space="preserve"> </w:t>
      </w:r>
      <w:r w:rsidRPr="002A4A15">
        <w:rPr>
          <w:rFonts w:cstheme="minorHAnsi"/>
          <w:color w:val="383838"/>
          <w:sz w:val="24"/>
          <w:szCs w:val="24"/>
        </w:rPr>
        <w:t>waive</w:t>
      </w:r>
      <w:r w:rsidRPr="002A4A15">
        <w:rPr>
          <w:rFonts w:cstheme="minorHAnsi"/>
          <w:color w:val="383838"/>
          <w:spacing w:val="13"/>
          <w:sz w:val="24"/>
          <w:szCs w:val="24"/>
        </w:rPr>
        <w:t xml:space="preserve"> </w:t>
      </w:r>
      <w:r w:rsidRPr="002A4A15">
        <w:rPr>
          <w:rFonts w:cstheme="minorHAnsi"/>
          <w:color w:val="383838"/>
          <w:sz w:val="24"/>
          <w:szCs w:val="24"/>
        </w:rPr>
        <w:t>a</w:t>
      </w:r>
      <w:r w:rsidRPr="002A4A15">
        <w:rPr>
          <w:rFonts w:cstheme="minorHAnsi"/>
          <w:color w:val="383838"/>
          <w:spacing w:val="18"/>
          <w:sz w:val="24"/>
          <w:szCs w:val="24"/>
        </w:rPr>
        <w:t xml:space="preserve"> </w:t>
      </w:r>
      <w:r w:rsidRPr="002A4A15">
        <w:rPr>
          <w:rFonts w:cstheme="minorHAnsi"/>
          <w:color w:val="383838"/>
          <w:sz w:val="24"/>
          <w:szCs w:val="24"/>
        </w:rPr>
        <w:t>claim</w:t>
      </w:r>
      <w:r w:rsidRPr="002A4A15">
        <w:rPr>
          <w:rFonts w:cstheme="minorHAnsi"/>
          <w:color w:val="383838"/>
          <w:spacing w:val="-2"/>
          <w:sz w:val="24"/>
          <w:szCs w:val="24"/>
        </w:rPr>
        <w:t xml:space="preserve"> </w:t>
      </w:r>
      <w:r w:rsidRPr="002A4A15">
        <w:rPr>
          <w:rFonts w:cstheme="minorHAnsi"/>
          <w:color w:val="383838"/>
          <w:sz w:val="24"/>
          <w:szCs w:val="24"/>
        </w:rPr>
        <w:t>arising</w:t>
      </w:r>
      <w:r w:rsidRPr="002A4A15">
        <w:rPr>
          <w:rFonts w:cstheme="minorHAnsi"/>
          <w:color w:val="383838"/>
          <w:spacing w:val="-3"/>
          <w:sz w:val="24"/>
          <w:szCs w:val="24"/>
        </w:rPr>
        <w:t xml:space="preserve"> </w:t>
      </w:r>
      <w:r w:rsidRPr="002A4A15">
        <w:rPr>
          <w:rFonts w:cstheme="minorHAnsi"/>
          <w:color w:val="383838"/>
          <w:sz w:val="24"/>
          <w:szCs w:val="24"/>
        </w:rPr>
        <w:t>under</w:t>
      </w:r>
      <w:r w:rsidRPr="002A4A15">
        <w:rPr>
          <w:rFonts w:cstheme="minorHAnsi"/>
          <w:color w:val="383838"/>
          <w:spacing w:val="13"/>
          <w:sz w:val="24"/>
          <w:szCs w:val="24"/>
        </w:rPr>
        <w:t xml:space="preserve"> </w:t>
      </w:r>
      <w:r w:rsidRPr="002A4A15">
        <w:rPr>
          <w:rFonts w:cstheme="minorHAnsi"/>
          <w:color w:val="383838"/>
          <w:sz w:val="24"/>
          <w:szCs w:val="24"/>
        </w:rPr>
        <w:t>this Act.</w:t>
      </w:r>
    </w:p>
    <w:p w14:paraId="7593F69C" w14:textId="77777777" w:rsidR="00B169EE" w:rsidRPr="002A4A15" w:rsidRDefault="00B169EE" w:rsidP="00B169EE">
      <w:pPr>
        <w:widowControl/>
        <w:kinsoku w:val="0"/>
        <w:overflowPunct w:val="0"/>
        <w:autoSpaceDE w:val="0"/>
        <w:autoSpaceDN w:val="0"/>
        <w:adjustRightInd w:val="0"/>
        <w:spacing w:before="5"/>
        <w:rPr>
          <w:rFonts w:cstheme="minorHAnsi"/>
          <w:sz w:val="24"/>
          <w:szCs w:val="24"/>
        </w:rPr>
      </w:pPr>
    </w:p>
    <w:p w14:paraId="4868A39A" w14:textId="6E8FD82D" w:rsidR="00B169EE" w:rsidRPr="002A4A15" w:rsidRDefault="00B169EE" w:rsidP="00C662C0">
      <w:pPr>
        <w:pStyle w:val="ListParagraph"/>
        <w:widowControl/>
        <w:numPr>
          <w:ilvl w:val="0"/>
          <w:numId w:val="29"/>
        </w:numPr>
        <w:kinsoku w:val="0"/>
        <w:overflowPunct w:val="0"/>
        <w:autoSpaceDE w:val="0"/>
        <w:autoSpaceDN w:val="0"/>
        <w:adjustRightInd w:val="0"/>
        <w:ind w:right="1898"/>
        <w:rPr>
          <w:rFonts w:cstheme="minorHAnsi"/>
          <w:color w:val="383838"/>
          <w:sz w:val="24"/>
          <w:szCs w:val="24"/>
        </w:rPr>
      </w:pPr>
      <w:r w:rsidRPr="002A4A15">
        <w:rPr>
          <w:rFonts w:cstheme="minorHAnsi"/>
          <w:color w:val="383838"/>
          <w:sz w:val="24"/>
          <w:szCs w:val="24"/>
        </w:rPr>
        <w:t xml:space="preserve">This </w:t>
      </w:r>
      <w:r w:rsidRPr="002A4A15">
        <w:rPr>
          <w:rFonts w:cstheme="minorHAnsi"/>
          <w:color w:val="484848"/>
          <w:sz w:val="24"/>
          <w:szCs w:val="24"/>
        </w:rPr>
        <w:t xml:space="preserve">Instruction is </w:t>
      </w:r>
      <w:r w:rsidRPr="002A4A15">
        <w:rPr>
          <w:rFonts w:cstheme="minorHAnsi"/>
          <w:color w:val="383838"/>
          <w:sz w:val="24"/>
          <w:szCs w:val="24"/>
        </w:rPr>
        <w:t>based</w:t>
      </w:r>
      <w:r w:rsidRPr="002A4A15">
        <w:rPr>
          <w:rFonts w:cstheme="minorHAnsi"/>
          <w:color w:val="383838"/>
          <w:spacing w:val="-2"/>
          <w:sz w:val="24"/>
          <w:szCs w:val="24"/>
        </w:rPr>
        <w:t xml:space="preserve"> </w:t>
      </w:r>
      <w:r w:rsidRPr="002A4A15">
        <w:rPr>
          <w:rFonts w:cstheme="minorHAnsi"/>
          <w:color w:val="383838"/>
          <w:sz w:val="24"/>
          <w:szCs w:val="24"/>
        </w:rPr>
        <w:t>on</w:t>
      </w:r>
      <w:r w:rsidRPr="002A4A15">
        <w:rPr>
          <w:rFonts w:cstheme="minorHAnsi"/>
          <w:color w:val="383838"/>
          <w:spacing w:val="26"/>
          <w:sz w:val="24"/>
          <w:szCs w:val="24"/>
        </w:rPr>
        <w:t xml:space="preserve"> </w:t>
      </w:r>
      <w:r w:rsidRPr="002A4A15">
        <w:rPr>
          <w:rFonts w:cstheme="minorHAnsi"/>
          <w:color w:val="383838"/>
          <w:sz w:val="24"/>
          <w:szCs w:val="24"/>
        </w:rPr>
        <w:t>the</w:t>
      </w:r>
      <w:r w:rsidRPr="002A4A15">
        <w:rPr>
          <w:rFonts w:cstheme="minorHAnsi"/>
          <w:color w:val="383838"/>
          <w:spacing w:val="-5"/>
          <w:sz w:val="24"/>
          <w:szCs w:val="24"/>
        </w:rPr>
        <w:t xml:space="preserve"> </w:t>
      </w:r>
      <w:r w:rsidRPr="002A4A15">
        <w:rPr>
          <w:rFonts w:cstheme="minorHAnsi"/>
          <w:color w:val="383838"/>
          <w:sz w:val="24"/>
          <w:szCs w:val="24"/>
        </w:rPr>
        <w:t>following regulatory authorities:</w:t>
      </w:r>
    </w:p>
    <w:p w14:paraId="71591832" w14:textId="77777777" w:rsidR="00B169EE" w:rsidRPr="002A4A15" w:rsidRDefault="00B169EE" w:rsidP="00B169EE">
      <w:pPr>
        <w:widowControl/>
        <w:kinsoku w:val="0"/>
        <w:overflowPunct w:val="0"/>
        <w:autoSpaceDE w:val="0"/>
        <w:autoSpaceDN w:val="0"/>
        <w:adjustRightInd w:val="0"/>
        <w:spacing w:before="8"/>
        <w:rPr>
          <w:rFonts w:cstheme="minorHAnsi"/>
          <w:sz w:val="23"/>
          <w:szCs w:val="23"/>
        </w:rPr>
      </w:pPr>
    </w:p>
    <w:p w14:paraId="02021A6C" w14:textId="77777777" w:rsidR="00B169EE" w:rsidRPr="002A4A15" w:rsidRDefault="00B169EE" w:rsidP="00B169EE">
      <w:pPr>
        <w:widowControl/>
        <w:kinsoku w:val="0"/>
        <w:overflowPunct w:val="0"/>
        <w:autoSpaceDE w:val="0"/>
        <w:autoSpaceDN w:val="0"/>
        <w:adjustRightInd w:val="0"/>
        <w:ind w:left="1725"/>
        <w:rPr>
          <w:rFonts w:cstheme="minorHAnsi"/>
          <w:color w:val="262626"/>
          <w:sz w:val="24"/>
          <w:szCs w:val="24"/>
        </w:rPr>
      </w:pPr>
      <w:r w:rsidRPr="002A4A15">
        <w:rPr>
          <w:rFonts w:cstheme="minorHAnsi"/>
          <w:color w:val="484848"/>
          <w:sz w:val="24"/>
          <w:szCs w:val="24"/>
        </w:rPr>
        <w:t>l</w:t>
      </w:r>
      <w:r w:rsidRPr="002A4A15">
        <w:rPr>
          <w:rFonts w:cstheme="minorHAnsi"/>
          <w:color w:val="484848"/>
          <w:spacing w:val="80"/>
          <w:w w:val="150"/>
          <w:sz w:val="24"/>
          <w:szCs w:val="24"/>
        </w:rPr>
        <w:t xml:space="preserve">    </w:t>
      </w:r>
      <w:r w:rsidRPr="002A4A15">
        <w:rPr>
          <w:rFonts w:cstheme="minorHAnsi"/>
          <w:color w:val="383838"/>
          <w:sz w:val="24"/>
          <w:szCs w:val="24"/>
        </w:rPr>
        <w:t>Federal</w:t>
      </w:r>
      <w:r w:rsidRPr="002A4A15">
        <w:rPr>
          <w:rFonts w:cstheme="minorHAnsi"/>
          <w:color w:val="383838"/>
          <w:spacing w:val="19"/>
          <w:sz w:val="24"/>
          <w:szCs w:val="24"/>
        </w:rPr>
        <w:t xml:space="preserve"> </w:t>
      </w:r>
      <w:r w:rsidRPr="002A4A15">
        <w:rPr>
          <w:rFonts w:cstheme="minorHAnsi"/>
          <w:color w:val="484848"/>
          <w:sz w:val="24"/>
          <w:szCs w:val="24"/>
        </w:rPr>
        <w:t>regulations</w:t>
      </w:r>
      <w:r w:rsidRPr="002A4A15">
        <w:rPr>
          <w:rFonts w:cstheme="minorHAnsi"/>
          <w:color w:val="484848"/>
          <w:spacing w:val="23"/>
          <w:sz w:val="24"/>
          <w:szCs w:val="24"/>
        </w:rPr>
        <w:t xml:space="preserve"> </w:t>
      </w:r>
      <w:r w:rsidRPr="002A4A15">
        <w:rPr>
          <w:rFonts w:cstheme="minorHAnsi"/>
          <w:color w:val="383838"/>
          <w:sz w:val="24"/>
          <w:szCs w:val="24"/>
        </w:rPr>
        <w:t>in</w:t>
      </w:r>
      <w:r w:rsidRPr="002A4A15">
        <w:rPr>
          <w:rFonts w:cstheme="minorHAnsi"/>
          <w:color w:val="383838"/>
          <w:spacing w:val="-13"/>
          <w:sz w:val="24"/>
          <w:szCs w:val="24"/>
        </w:rPr>
        <w:t xml:space="preserve"> </w:t>
      </w:r>
      <w:r w:rsidRPr="002A4A15">
        <w:rPr>
          <w:rFonts w:cstheme="minorHAnsi"/>
          <w:color w:val="383838"/>
          <w:sz w:val="24"/>
          <w:szCs w:val="24"/>
        </w:rPr>
        <w:t>7 CFR Parts 247,</w:t>
      </w:r>
      <w:r w:rsidRPr="002A4A15">
        <w:rPr>
          <w:rFonts w:cstheme="minorHAnsi"/>
          <w:color w:val="383838"/>
          <w:spacing w:val="-5"/>
          <w:sz w:val="24"/>
          <w:szCs w:val="24"/>
        </w:rPr>
        <w:t xml:space="preserve"> </w:t>
      </w:r>
      <w:r w:rsidRPr="002A4A15">
        <w:rPr>
          <w:rFonts w:cstheme="minorHAnsi"/>
          <w:color w:val="383838"/>
          <w:sz w:val="24"/>
          <w:szCs w:val="24"/>
        </w:rPr>
        <w:t>250,</w:t>
      </w:r>
      <w:r w:rsidRPr="002A4A15">
        <w:rPr>
          <w:rFonts w:cstheme="minorHAnsi"/>
          <w:color w:val="383838"/>
          <w:spacing w:val="-5"/>
          <w:sz w:val="24"/>
          <w:szCs w:val="24"/>
        </w:rPr>
        <w:t xml:space="preserve"> </w:t>
      </w:r>
      <w:r w:rsidRPr="002A4A15">
        <w:rPr>
          <w:rFonts w:cstheme="minorHAnsi"/>
          <w:color w:val="383838"/>
          <w:sz w:val="24"/>
          <w:szCs w:val="24"/>
        </w:rPr>
        <w:t>251,</w:t>
      </w:r>
      <w:r w:rsidRPr="002A4A15">
        <w:rPr>
          <w:rFonts w:cstheme="minorHAnsi"/>
          <w:color w:val="383838"/>
          <w:spacing w:val="-5"/>
          <w:sz w:val="24"/>
          <w:szCs w:val="24"/>
        </w:rPr>
        <w:t xml:space="preserve"> </w:t>
      </w:r>
      <w:r w:rsidRPr="002A4A15">
        <w:rPr>
          <w:rFonts w:cstheme="minorHAnsi"/>
          <w:color w:val="383838"/>
          <w:sz w:val="24"/>
          <w:szCs w:val="24"/>
        </w:rPr>
        <w:t>253, and 254, and in</w:t>
      </w:r>
      <w:r w:rsidRPr="002A4A15">
        <w:rPr>
          <w:rFonts w:cstheme="minorHAnsi"/>
          <w:color w:val="383838"/>
          <w:spacing w:val="-1"/>
          <w:sz w:val="24"/>
          <w:szCs w:val="24"/>
        </w:rPr>
        <w:t xml:space="preserve"> </w:t>
      </w:r>
      <w:r w:rsidRPr="002A4A15">
        <w:rPr>
          <w:rFonts w:cstheme="minorHAnsi"/>
          <w:color w:val="262626"/>
          <w:sz w:val="24"/>
          <w:szCs w:val="24"/>
        </w:rPr>
        <w:t>7</w:t>
      </w:r>
    </w:p>
    <w:p w14:paraId="25BC5636" w14:textId="77777777" w:rsidR="00B169EE" w:rsidRPr="002A4A15" w:rsidRDefault="00B169EE" w:rsidP="00B169EE">
      <w:pPr>
        <w:widowControl/>
        <w:kinsoku w:val="0"/>
        <w:overflowPunct w:val="0"/>
        <w:autoSpaceDE w:val="0"/>
        <w:autoSpaceDN w:val="0"/>
        <w:adjustRightInd w:val="0"/>
        <w:spacing w:before="3"/>
        <w:ind w:left="251"/>
        <w:rPr>
          <w:rFonts w:cstheme="minorHAnsi"/>
          <w:color w:val="0A0A0A"/>
          <w:sz w:val="24"/>
          <w:szCs w:val="24"/>
        </w:rPr>
      </w:pPr>
      <w:r w:rsidRPr="002A4A15">
        <w:rPr>
          <w:rFonts w:cstheme="minorHAnsi"/>
          <w:color w:val="484848"/>
          <w:sz w:val="24"/>
          <w:szCs w:val="24"/>
        </w:rPr>
        <w:t xml:space="preserve">CFR Parts </w:t>
      </w:r>
      <w:r w:rsidRPr="002A4A15">
        <w:rPr>
          <w:rFonts w:cstheme="minorHAnsi"/>
          <w:color w:val="383838"/>
          <w:sz w:val="24"/>
          <w:szCs w:val="24"/>
        </w:rPr>
        <w:t>3016 and 3019</w:t>
      </w:r>
      <w:r w:rsidRPr="002A4A15">
        <w:rPr>
          <w:rFonts w:cstheme="minorHAnsi"/>
          <w:color w:val="0A0A0A"/>
          <w:sz w:val="24"/>
          <w:szCs w:val="24"/>
        </w:rPr>
        <w:t>.</w:t>
      </w:r>
    </w:p>
    <w:p w14:paraId="45441934" w14:textId="77777777" w:rsidR="00B169EE" w:rsidRPr="002A4A15" w:rsidRDefault="00B169EE" w:rsidP="00B169EE">
      <w:pPr>
        <w:widowControl/>
        <w:kinsoku w:val="0"/>
        <w:overflowPunct w:val="0"/>
        <w:autoSpaceDE w:val="0"/>
        <w:autoSpaceDN w:val="0"/>
        <w:adjustRightInd w:val="0"/>
        <w:rPr>
          <w:rFonts w:cstheme="minorHAnsi"/>
          <w:sz w:val="20"/>
          <w:szCs w:val="20"/>
        </w:rPr>
      </w:pPr>
    </w:p>
    <w:p w14:paraId="6087CA96" w14:textId="77777777" w:rsidR="00B169EE" w:rsidRPr="002A4A15" w:rsidRDefault="00B169EE" w:rsidP="00B169EE">
      <w:pPr>
        <w:widowControl/>
        <w:kinsoku w:val="0"/>
        <w:overflowPunct w:val="0"/>
        <w:autoSpaceDE w:val="0"/>
        <w:autoSpaceDN w:val="0"/>
        <w:adjustRightInd w:val="0"/>
        <w:spacing w:before="51"/>
        <w:ind w:left="1699"/>
        <w:rPr>
          <w:rFonts w:cstheme="minorHAnsi"/>
          <w:color w:val="383838"/>
          <w:sz w:val="24"/>
          <w:szCs w:val="24"/>
        </w:rPr>
      </w:pPr>
      <w:r w:rsidRPr="002A4A15">
        <w:rPr>
          <w:rFonts w:cstheme="minorHAnsi"/>
          <w:color w:val="383838"/>
          <w:sz w:val="24"/>
          <w:szCs w:val="24"/>
        </w:rPr>
        <w:t>2</w:t>
      </w:r>
      <w:r w:rsidRPr="002A4A15">
        <w:rPr>
          <w:rFonts w:cstheme="minorHAnsi"/>
          <w:color w:val="383838"/>
          <w:spacing w:val="80"/>
          <w:sz w:val="24"/>
          <w:szCs w:val="24"/>
        </w:rPr>
        <w:t xml:space="preserve">    </w:t>
      </w:r>
      <w:r w:rsidRPr="002A4A15">
        <w:rPr>
          <w:rFonts w:cstheme="minorHAnsi"/>
          <w:color w:val="484848"/>
          <w:sz w:val="24"/>
          <w:szCs w:val="24"/>
        </w:rPr>
        <w:t>Federal</w:t>
      </w:r>
      <w:r w:rsidRPr="002A4A15">
        <w:rPr>
          <w:rFonts w:cstheme="minorHAnsi"/>
          <w:color w:val="484848"/>
          <w:spacing w:val="-4"/>
          <w:sz w:val="24"/>
          <w:szCs w:val="24"/>
        </w:rPr>
        <w:t xml:space="preserve"> </w:t>
      </w:r>
      <w:r w:rsidRPr="002A4A15">
        <w:rPr>
          <w:rFonts w:cstheme="minorHAnsi"/>
          <w:color w:val="383838"/>
          <w:sz w:val="24"/>
          <w:szCs w:val="24"/>
        </w:rPr>
        <w:t>Claims Collection Standards, FCCS,</w:t>
      </w:r>
      <w:r w:rsidRPr="002A4A15">
        <w:rPr>
          <w:rFonts w:cstheme="minorHAnsi"/>
          <w:color w:val="383838"/>
          <w:spacing w:val="-5"/>
          <w:sz w:val="24"/>
          <w:szCs w:val="24"/>
        </w:rPr>
        <w:t xml:space="preserve"> </w:t>
      </w:r>
      <w:r w:rsidRPr="002A4A15">
        <w:rPr>
          <w:rFonts w:cstheme="minorHAnsi"/>
          <w:color w:val="484848"/>
          <w:sz w:val="24"/>
          <w:szCs w:val="24"/>
        </w:rPr>
        <w:t>Chapter IX,</w:t>
      </w:r>
      <w:r w:rsidRPr="002A4A15">
        <w:rPr>
          <w:rFonts w:cstheme="minorHAnsi"/>
          <w:color w:val="484848"/>
          <w:spacing w:val="-9"/>
          <w:sz w:val="24"/>
          <w:szCs w:val="24"/>
        </w:rPr>
        <w:t xml:space="preserve"> </w:t>
      </w:r>
      <w:r w:rsidRPr="002A4A15">
        <w:rPr>
          <w:rFonts w:cstheme="minorHAnsi"/>
          <w:color w:val="383838"/>
          <w:sz w:val="24"/>
          <w:szCs w:val="24"/>
        </w:rPr>
        <w:t>31</w:t>
      </w:r>
      <w:r w:rsidRPr="002A4A15">
        <w:rPr>
          <w:rFonts w:cstheme="minorHAnsi"/>
          <w:color w:val="383838"/>
          <w:spacing w:val="-12"/>
          <w:sz w:val="24"/>
          <w:szCs w:val="24"/>
        </w:rPr>
        <w:t xml:space="preserve"> </w:t>
      </w:r>
      <w:r w:rsidRPr="002A4A15">
        <w:rPr>
          <w:rFonts w:cstheme="minorHAnsi"/>
          <w:color w:val="484848"/>
          <w:sz w:val="24"/>
          <w:szCs w:val="24"/>
        </w:rPr>
        <w:t>CFR</w:t>
      </w:r>
      <w:r w:rsidRPr="002A4A15">
        <w:rPr>
          <w:rFonts w:cstheme="minorHAnsi"/>
          <w:color w:val="484848"/>
          <w:spacing w:val="-3"/>
          <w:sz w:val="24"/>
          <w:szCs w:val="24"/>
        </w:rPr>
        <w:t xml:space="preserve"> </w:t>
      </w:r>
      <w:r w:rsidRPr="002A4A15">
        <w:rPr>
          <w:rFonts w:cstheme="minorHAnsi"/>
          <w:color w:val="383838"/>
          <w:sz w:val="24"/>
          <w:szCs w:val="24"/>
        </w:rPr>
        <w:t>Parts</w:t>
      </w:r>
    </w:p>
    <w:p w14:paraId="5473CF82" w14:textId="77777777" w:rsidR="00B169EE" w:rsidRPr="002A4A15" w:rsidRDefault="00B169EE" w:rsidP="00B169EE">
      <w:pPr>
        <w:widowControl/>
        <w:kinsoku w:val="0"/>
        <w:overflowPunct w:val="0"/>
        <w:autoSpaceDE w:val="0"/>
        <w:autoSpaceDN w:val="0"/>
        <w:adjustRightInd w:val="0"/>
        <w:spacing w:before="3"/>
        <w:ind w:left="250"/>
        <w:rPr>
          <w:rFonts w:cstheme="minorHAnsi"/>
          <w:color w:val="383838"/>
          <w:spacing w:val="-2"/>
          <w:sz w:val="24"/>
          <w:szCs w:val="24"/>
        </w:rPr>
      </w:pPr>
      <w:r w:rsidRPr="002A4A15">
        <w:rPr>
          <w:rFonts w:cstheme="minorHAnsi"/>
          <w:color w:val="383838"/>
          <w:spacing w:val="-2"/>
          <w:sz w:val="24"/>
          <w:szCs w:val="24"/>
        </w:rPr>
        <w:t>900</w:t>
      </w:r>
      <w:r w:rsidRPr="002A4A15">
        <w:rPr>
          <w:rFonts w:cstheme="minorHAnsi"/>
          <w:color w:val="0A0A0A"/>
          <w:spacing w:val="-2"/>
          <w:sz w:val="24"/>
          <w:szCs w:val="24"/>
        </w:rPr>
        <w:t>-</w:t>
      </w:r>
      <w:r w:rsidRPr="002A4A15">
        <w:rPr>
          <w:rFonts w:cstheme="minorHAnsi"/>
          <w:color w:val="383838"/>
          <w:spacing w:val="-2"/>
          <w:sz w:val="24"/>
          <w:szCs w:val="24"/>
        </w:rPr>
        <w:t>904.</w:t>
      </w:r>
    </w:p>
    <w:p w14:paraId="79EC8118" w14:textId="77777777" w:rsidR="00B169EE" w:rsidRPr="002A4A15" w:rsidRDefault="00B169EE" w:rsidP="00B169EE">
      <w:pPr>
        <w:widowControl/>
        <w:kinsoku w:val="0"/>
        <w:overflowPunct w:val="0"/>
        <w:autoSpaceDE w:val="0"/>
        <w:autoSpaceDN w:val="0"/>
        <w:adjustRightInd w:val="0"/>
        <w:rPr>
          <w:rFonts w:cstheme="minorHAnsi"/>
          <w:sz w:val="20"/>
          <w:szCs w:val="20"/>
        </w:rPr>
      </w:pPr>
    </w:p>
    <w:p w14:paraId="012171E1" w14:textId="77777777" w:rsidR="00B169EE" w:rsidRPr="002A4A15" w:rsidRDefault="00B169EE" w:rsidP="00C662C0">
      <w:pPr>
        <w:widowControl/>
        <w:numPr>
          <w:ilvl w:val="0"/>
          <w:numId w:val="75"/>
        </w:numPr>
        <w:tabs>
          <w:tab w:val="left" w:pos="1559"/>
        </w:tabs>
        <w:kinsoku w:val="0"/>
        <w:overflowPunct w:val="0"/>
        <w:autoSpaceDE w:val="0"/>
        <w:autoSpaceDN w:val="0"/>
        <w:adjustRightInd w:val="0"/>
        <w:spacing w:before="51"/>
        <w:ind w:hanging="1296"/>
        <w:rPr>
          <w:rFonts w:cstheme="minorHAnsi"/>
          <w:color w:val="484848"/>
          <w:spacing w:val="-2"/>
          <w:sz w:val="24"/>
          <w:szCs w:val="24"/>
        </w:rPr>
      </w:pPr>
      <w:r w:rsidRPr="002A4A15">
        <w:rPr>
          <w:rFonts w:cstheme="minorHAnsi"/>
          <w:color w:val="383838"/>
          <w:spacing w:val="-2"/>
          <w:sz w:val="24"/>
          <w:szCs w:val="24"/>
        </w:rPr>
        <w:t>RECORDKEEPING</w:t>
      </w:r>
    </w:p>
    <w:p w14:paraId="7B1A7776" w14:textId="77777777" w:rsidR="00B169EE" w:rsidRPr="002A4A15" w:rsidRDefault="00B169EE" w:rsidP="00B169EE">
      <w:pPr>
        <w:widowControl/>
        <w:kinsoku w:val="0"/>
        <w:overflowPunct w:val="0"/>
        <w:autoSpaceDE w:val="0"/>
        <w:autoSpaceDN w:val="0"/>
        <w:adjustRightInd w:val="0"/>
        <w:spacing w:before="8"/>
        <w:rPr>
          <w:rFonts w:cstheme="minorHAnsi"/>
          <w:sz w:val="23"/>
          <w:szCs w:val="23"/>
        </w:rPr>
      </w:pPr>
    </w:p>
    <w:p w14:paraId="4165E8F2" w14:textId="77777777" w:rsidR="00B169EE" w:rsidRPr="002A4A15" w:rsidRDefault="00B169EE" w:rsidP="00C662C0">
      <w:pPr>
        <w:widowControl/>
        <w:numPr>
          <w:ilvl w:val="1"/>
          <w:numId w:val="75"/>
        </w:numPr>
        <w:tabs>
          <w:tab w:val="left" w:pos="2281"/>
        </w:tabs>
        <w:kinsoku w:val="0"/>
        <w:overflowPunct w:val="0"/>
        <w:autoSpaceDE w:val="0"/>
        <w:autoSpaceDN w:val="0"/>
        <w:adjustRightInd w:val="0"/>
        <w:spacing w:line="242" w:lineRule="auto"/>
        <w:ind w:left="250" w:right="417" w:firstLine="719"/>
        <w:rPr>
          <w:rFonts w:cstheme="minorHAnsi"/>
          <w:color w:val="383838"/>
          <w:sz w:val="24"/>
          <w:szCs w:val="24"/>
        </w:rPr>
      </w:pPr>
      <w:r w:rsidRPr="002A4A15">
        <w:rPr>
          <w:rFonts w:cstheme="minorHAnsi"/>
          <w:color w:val="383838"/>
          <w:sz w:val="24"/>
          <w:szCs w:val="24"/>
          <w:u w:val="thick"/>
        </w:rPr>
        <w:t>Required</w:t>
      </w:r>
      <w:r w:rsidRPr="002A4A15">
        <w:rPr>
          <w:rFonts w:cstheme="minorHAnsi"/>
          <w:color w:val="383838"/>
          <w:spacing w:val="25"/>
          <w:sz w:val="24"/>
          <w:szCs w:val="24"/>
          <w:u w:val="thick"/>
        </w:rPr>
        <w:t xml:space="preserve"> </w:t>
      </w:r>
      <w:r w:rsidRPr="002A4A15">
        <w:rPr>
          <w:rFonts w:cstheme="minorHAnsi"/>
          <w:color w:val="383838"/>
          <w:sz w:val="24"/>
          <w:szCs w:val="24"/>
          <w:u w:val="thick"/>
        </w:rPr>
        <w:t>records.</w:t>
      </w:r>
      <w:r w:rsidRPr="002A4A15">
        <w:rPr>
          <w:rFonts w:cstheme="minorHAnsi"/>
          <w:color w:val="383838"/>
          <w:spacing w:val="80"/>
          <w:sz w:val="24"/>
          <w:szCs w:val="24"/>
        </w:rPr>
        <w:t xml:space="preserve"> </w:t>
      </w:r>
      <w:r w:rsidRPr="002A4A15">
        <w:rPr>
          <w:rFonts w:cstheme="minorHAnsi"/>
          <w:color w:val="383838"/>
          <w:sz w:val="24"/>
          <w:szCs w:val="24"/>
        </w:rPr>
        <w:t>The</w:t>
      </w:r>
      <w:r w:rsidRPr="002A4A15">
        <w:rPr>
          <w:rFonts w:cstheme="minorHAnsi"/>
          <w:color w:val="383838"/>
          <w:spacing w:val="-8"/>
          <w:sz w:val="24"/>
          <w:szCs w:val="24"/>
        </w:rPr>
        <w:t xml:space="preserve"> </w:t>
      </w:r>
      <w:r w:rsidRPr="002A4A15">
        <w:rPr>
          <w:rFonts w:cstheme="minorHAnsi"/>
          <w:color w:val="383838"/>
          <w:sz w:val="24"/>
          <w:szCs w:val="24"/>
        </w:rPr>
        <w:t>distributing agency</w:t>
      </w:r>
      <w:r w:rsidRPr="002A4A15">
        <w:rPr>
          <w:rFonts w:cstheme="minorHAnsi"/>
          <w:color w:val="383838"/>
          <w:spacing w:val="-12"/>
          <w:sz w:val="24"/>
          <w:szCs w:val="24"/>
        </w:rPr>
        <w:t xml:space="preserve"> </w:t>
      </w:r>
      <w:r w:rsidRPr="002A4A15">
        <w:rPr>
          <w:rFonts w:cstheme="minorHAnsi"/>
          <w:color w:val="383838"/>
          <w:sz w:val="24"/>
          <w:szCs w:val="24"/>
        </w:rPr>
        <w:t xml:space="preserve">must </w:t>
      </w:r>
      <w:r w:rsidRPr="002A4A15">
        <w:rPr>
          <w:rFonts w:cstheme="minorHAnsi"/>
          <w:color w:val="484848"/>
          <w:sz w:val="24"/>
          <w:szCs w:val="24"/>
        </w:rPr>
        <w:t xml:space="preserve">maintain </w:t>
      </w:r>
      <w:r w:rsidRPr="002A4A15">
        <w:rPr>
          <w:rFonts w:cstheme="minorHAnsi"/>
          <w:color w:val="383838"/>
          <w:sz w:val="24"/>
          <w:szCs w:val="24"/>
        </w:rPr>
        <w:t>documentation</w:t>
      </w:r>
      <w:r w:rsidRPr="002A4A15">
        <w:rPr>
          <w:rFonts w:cstheme="minorHAnsi"/>
          <w:color w:val="383838"/>
          <w:spacing w:val="19"/>
          <w:sz w:val="24"/>
          <w:szCs w:val="24"/>
        </w:rPr>
        <w:t xml:space="preserve"> </w:t>
      </w:r>
      <w:r w:rsidRPr="002A4A15">
        <w:rPr>
          <w:rFonts w:cstheme="minorHAnsi"/>
          <w:color w:val="383838"/>
          <w:sz w:val="24"/>
          <w:szCs w:val="24"/>
        </w:rPr>
        <w:t>of the</w:t>
      </w:r>
      <w:r w:rsidRPr="002A4A15">
        <w:rPr>
          <w:rFonts w:cstheme="minorHAnsi"/>
          <w:color w:val="383838"/>
          <w:spacing w:val="19"/>
          <w:sz w:val="24"/>
          <w:szCs w:val="24"/>
        </w:rPr>
        <w:t xml:space="preserve"> </w:t>
      </w:r>
      <w:r w:rsidRPr="002A4A15">
        <w:rPr>
          <w:rFonts w:cstheme="minorHAnsi"/>
          <w:color w:val="383838"/>
          <w:sz w:val="24"/>
          <w:szCs w:val="24"/>
        </w:rPr>
        <w:t>following items,</w:t>
      </w:r>
      <w:r w:rsidRPr="002A4A15">
        <w:rPr>
          <w:rFonts w:cstheme="minorHAnsi"/>
          <w:color w:val="383838"/>
          <w:spacing w:val="-2"/>
          <w:sz w:val="24"/>
          <w:szCs w:val="24"/>
        </w:rPr>
        <w:t xml:space="preserve"> </w:t>
      </w:r>
      <w:r w:rsidRPr="002A4A15">
        <w:rPr>
          <w:rFonts w:cstheme="minorHAnsi"/>
          <w:color w:val="383838"/>
          <w:sz w:val="24"/>
          <w:szCs w:val="24"/>
        </w:rPr>
        <w:t xml:space="preserve">and </w:t>
      </w:r>
      <w:r w:rsidRPr="002A4A15">
        <w:rPr>
          <w:rFonts w:cstheme="minorHAnsi"/>
          <w:color w:val="484848"/>
          <w:sz w:val="24"/>
          <w:szCs w:val="24"/>
        </w:rPr>
        <w:t xml:space="preserve">must </w:t>
      </w:r>
      <w:r w:rsidRPr="002A4A15">
        <w:rPr>
          <w:rFonts w:cstheme="minorHAnsi"/>
          <w:color w:val="383838"/>
          <w:sz w:val="24"/>
          <w:szCs w:val="24"/>
        </w:rPr>
        <w:t>ensure that recipient agencies maintain</w:t>
      </w:r>
      <w:r w:rsidRPr="002A4A15">
        <w:rPr>
          <w:rFonts w:cstheme="minorHAnsi"/>
          <w:color w:val="383838"/>
          <w:spacing w:val="23"/>
          <w:sz w:val="24"/>
          <w:szCs w:val="24"/>
        </w:rPr>
        <w:t xml:space="preserve"> </w:t>
      </w:r>
      <w:r w:rsidRPr="002A4A15">
        <w:rPr>
          <w:rFonts w:cstheme="minorHAnsi"/>
          <w:color w:val="383838"/>
          <w:sz w:val="24"/>
          <w:szCs w:val="24"/>
        </w:rPr>
        <w:t>similar</w:t>
      </w:r>
      <w:r w:rsidRPr="002A4A15">
        <w:rPr>
          <w:rFonts w:cstheme="minorHAnsi"/>
          <w:color w:val="383838"/>
          <w:spacing w:val="-3"/>
          <w:sz w:val="24"/>
          <w:szCs w:val="24"/>
        </w:rPr>
        <w:t xml:space="preserve"> </w:t>
      </w:r>
      <w:r w:rsidRPr="002A4A15">
        <w:rPr>
          <w:rFonts w:cstheme="minorHAnsi"/>
          <w:color w:val="383838"/>
          <w:sz w:val="24"/>
          <w:szCs w:val="24"/>
        </w:rPr>
        <w:t>documentation,</w:t>
      </w:r>
      <w:r w:rsidRPr="002A4A15">
        <w:rPr>
          <w:rFonts w:cstheme="minorHAnsi"/>
          <w:color w:val="383838"/>
          <w:spacing w:val="-11"/>
          <w:sz w:val="24"/>
          <w:szCs w:val="24"/>
        </w:rPr>
        <w:t xml:space="preserve"> </w:t>
      </w:r>
      <w:r w:rsidRPr="002A4A15">
        <w:rPr>
          <w:rFonts w:cstheme="minorHAnsi"/>
          <w:color w:val="383838"/>
          <w:sz w:val="24"/>
          <w:szCs w:val="24"/>
        </w:rPr>
        <w:t>as</w:t>
      </w:r>
      <w:r w:rsidRPr="002A4A15">
        <w:rPr>
          <w:rFonts w:cstheme="minorHAnsi"/>
          <w:color w:val="383838"/>
          <w:spacing w:val="23"/>
          <w:sz w:val="24"/>
          <w:szCs w:val="24"/>
        </w:rPr>
        <w:t xml:space="preserve"> </w:t>
      </w:r>
      <w:r w:rsidRPr="002A4A15">
        <w:rPr>
          <w:rFonts w:cstheme="minorHAnsi"/>
          <w:color w:val="383838"/>
          <w:sz w:val="24"/>
          <w:szCs w:val="24"/>
        </w:rPr>
        <w:t>applicable:</w:t>
      </w:r>
    </w:p>
    <w:p w14:paraId="7DA673B0" w14:textId="77777777" w:rsidR="00B169EE" w:rsidRPr="002A4A15" w:rsidRDefault="00B169EE" w:rsidP="00B169EE">
      <w:pPr>
        <w:widowControl/>
        <w:kinsoku w:val="0"/>
        <w:overflowPunct w:val="0"/>
        <w:autoSpaceDE w:val="0"/>
        <w:autoSpaceDN w:val="0"/>
        <w:adjustRightInd w:val="0"/>
        <w:spacing w:before="8"/>
        <w:rPr>
          <w:rFonts w:cstheme="minorHAnsi"/>
        </w:rPr>
      </w:pPr>
    </w:p>
    <w:p w14:paraId="75B116BA" w14:textId="5F1B829D" w:rsidR="00B169EE" w:rsidRPr="002A4A15" w:rsidRDefault="00CB2F19" w:rsidP="00CB2F19">
      <w:pPr>
        <w:widowControl/>
        <w:kinsoku w:val="0"/>
        <w:overflowPunct w:val="0"/>
        <w:autoSpaceDE w:val="0"/>
        <w:autoSpaceDN w:val="0"/>
        <w:adjustRightInd w:val="0"/>
        <w:ind w:left="978" w:firstLine="720"/>
        <w:rPr>
          <w:rFonts w:cstheme="minorHAnsi"/>
          <w:color w:val="383838"/>
          <w:sz w:val="24"/>
          <w:szCs w:val="24"/>
        </w:rPr>
      </w:pPr>
      <w:r w:rsidRPr="002A4A15">
        <w:rPr>
          <w:rFonts w:cstheme="minorHAnsi"/>
          <w:color w:val="484848"/>
          <w:sz w:val="24"/>
          <w:szCs w:val="24"/>
        </w:rPr>
        <w:t>1</w:t>
      </w:r>
      <w:r w:rsidRPr="002A4A15">
        <w:rPr>
          <w:rFonts w:cstheme="minorHAnsi"/>
          <w:color w:val="484848"/>
          <w:sz w:val="24"/>
          <w:szCs w:val="24"/>
        </w:rPr>
        <w:tab/>
      </w:r>
      <w:r w:rsidR="007E3EE9" w:rsidRPr="002A4A15">
        <w:rPr>
          <w:rFonts w:cstheme="minorHAnsi"/>
          <w:color w:val="484848"/>
          <w:sz w:val="24"/>
          <w:szCs w:val="24"/>
        </w:rPr>
        <w:tab/>
        <w:t xml:space="preserve"> Claim</w:t>
      </w:r>
      <w:r w:rsidR="00B169EE" w:rsidRPr="002A4A15">
        <w:rPr>
          <w:rFonts w:cstheme="minorHAnsi"/>
          <w:color w:val="484848"/>
          <w:sz w:val="24"/>
          <w:szCs w:val="24"/>
        </w:rPr>
        <w:t xml:space="preserve"> </w:t>
      </w:r>
      <w:r w:rsidR="00B169EE" w:rsidRPr="002A4A15">
        <w:rPr>
          <w:rFonts w:cstheme="minorHAnsi"/>
          <w:color w:val="383838"/>
          <w:sz w:val="24"/>
          <w:szCs w:val="24"/>
        </w:rPr>
        <w:t xml:space="preserve">actions taken, including any </w:t>
      </w:r>
      <w:r w:rsidR="00B169EE" w:rsidRPr="002A4A15">
        <w:rPr>
          <w:rFonts w:cstheme="minorHAnsi"/>
          <w:color w:val="262626"/>
          <w:sz w:val="24"/>
          <w:szCs w:val="24"/>
        </w:rPr>
        <w:t xml:space="preserve">justification </w:t>
      </w:r>
      <w:r w:rsidR="00B169EE" w:rsidRPr="002A4A15">
        <w:rPr>
          <w:rFonts w:cstheme="minorHAnsi"/>
          <w:color w:val="383838"/>
          <w:sz w:val="24"/>
          <w:szCs w:val="24"/>
        </w:rPr>
        <w:t xml:space="preserve">supporting such </w:t>
      </w:r>
      <w:r w:rsidR="00A71492" w:rsidRPr="002A4A15">
        <w:rPr>
          <w:rFonts w:cstheme="minorHAnsi"/>
          <w:color w:val="383838"/>
          <w:sz w:val="24"/>
          <w:szCs w:val="24"/>
        </w:rPr>
        <w:t>actions.</w:t>
      </w:r>
    </w:p>
    <w:p w14:paraId="25C1DE13" w14:textId="77777777" w:rsidR="00B169EE" w:rsidRPr="002A4A15" w:rsidRDefault="00B169EE" w:rsidP="00B169EE">
      <w:pPr>
        <w:widowControl/>
        <w:kinsoku w:val="0"/>
        <w:overflowPunct w:val="0"/>
        <w:autoSpaceDE w:val="0"/>
        <w:autoSpaceDN w:val="0"/>
        <w:adjustRightInd w:val="0"/>
        <w:spacing w:before="6"/>
        <w:rPr>
          <w:rFonts w:cstheme="minorHAnsi"/>
          <w:sz w:val="24"/>
          <w:szCs w:val="24"/>
        </w:rPr>
      </w:pPr>
    </w:p>
    <w:p w14:paraId="19714629" w14:textId="197DCAF5" w:rsidR="00B169EE" w:rsidRPr="002A4A15" w:rsidRDefault="00B169EE" w:rsidP="00C662C0">
      <w:pPr>
        <w:widowControl/>
        <w:numPr>
          <w:ilvl w:val="2"/>
          <w:numId w:val="75"/>
        </w:numPr>
        <w:tabs>
          <w:tab w:val="left" w:pos="3003"/>
        </w:tabs>
        <w:kinsoku w:val="0"/>
        <w:overflowPunct w:val="0"/>
        <w:autoSpaceDE w:val="0"/>
        <w:autoSpaceDN w:val="0"/>
        <w:adjustRightInd w:val="0"/>
        <w:spacing w:before="1"/>
        <w:ind w:hanging="1304"/>
        <w:rPr>
          <w:rFonts w:cstheme="minorHAnsi"/>
          <w:color w:val="484848"/>
          <w:w w:val="105"/>
          <w:sz w:val="24"/>
          <w:szCs w:val="24"/>
        </w:rPr>
      </w:pPr>
      <w:r w:rsidRPr="002A4A15">
        <w:rPr>
          <w:rFonts w:cstheme="minorHAnsi"/>
          <w:color w:val="484848"/>
          <w:w w:val="105"/>
          <w:sz w:val="24"/>
          <w:szCs w:val="24"/>
        </w:rPr>
        <w:t xml:space="preserve">Funds </w:t>
      </w:r>
      <w:r w:rsidRPr="002A4A15">
        <w:rPr>
          <w:rFonts w:cstheme="minorHAnsi"/>
          <w:color w:val="383838"/>
          <w:w w:val="105"/>
          <w:sz w:val="24"/>
          <w:szCs w:val="24"/>
        </w:rPr>
        <w:t xml:space="preserve">collected </w:t>
      </w:r>
      <w:r w:rsidRPr="002A4A15">
        <w:rPr>
          <w:rFonts w:cstheme="minorHAnsi"/>
          <w:color w:val="484848"/>
          <w:w w:val="105"/>
          <w:sz w:val="24"/>
          <w:szCs w:val="24"/>
        </w:rPr>
        <w:t xml:space="preserve">in </w:t>
      </w:r>
      <w:r w:rsidR="007E3EE9" w:rsidRPr="002A4A15">
        <w:rPr>
          <w:rFonts w:cstheme="minorHAnsi"/>
          <w:color w:val="383838"/>
          <w:w w:val="105"/>
          <w:sz w:val="24"/>
          <w:szCs w:val="24"/>
        </w:rPr>
        <w:t>claims.</w:t>
      </w:r>
    </w:p>
    <w:p w14:paraId="299D62C5" w14:textId="77777777" w:rsidR="00B169EE" w:rsidRPr="002A4A15" w:rsidRDefault="00B169EE" w:rsidP="00B169EE">
      <w:pPr>
        <w:widowControl/>
        <w:kinsoku w:val="0"/>
        <w:overflowPunct w:val="0"/>
        <w:autoSpaceDE w:val="0"/>
        <w:autoSpaceDN w:val="0"/>
        <w:adjustRightInd w:val="0"/>
        <w:spacing w:before="8"/>
        <w:rPr>
          <w:rFonts w:cstheme="minorHAnsi"/>
          <w:sz w:val="23"/>
          <w:szCs w:val="23"/>
        </w:rPr>
      </w:pPr>
    </w:p>
    <w:p w14:paraId="15E2EB2C" w14:textId="77777777" w:rsidR="00B169EE" w:rsidRPr="002A4A15" w:rsidRDefault="00B169EE" w:rsidP="00C662C0">
      <w:pPr>
        <w:widowControl/>
        <w:numPr>
          <w:ilvl w:val="2"/>
          <w:numId w:val="75"/>
        </w:numPr>
        <w:tabs>
          <w:tab w:val="left" w:pos="3006"/>
        </w:tabs>
        <w:kinsoku w:val="0"/>
        <w:overflowPunct w:val="0"/>
        <w:autoSpaceDE w:val="0"/>
        <w:autoSpaceDN w:val="0"/>
        <w:adjustRightInd w:val="0"/>
        <w:ind w:left="3005" w:hanging="1302"/>
        <w:rPr>
          <w:rFonts w:cstheme="minorHAnsi"/>
          <w:color w:val="484848"/>
          <w:sz w:val="24"/>
          <w:szCs w:val="24"/>
        </w:rPr>
      </w:pPr>
      <w:r w:rsidRPr="002A4A15">
        <w:rPr>
          <w:rFonts w:cstheme="minorHAnsi"/>
          <w:color w:val="383838"/>
          <w:sz w:val="24"/>
          <w:szCs w:val="24"/>
        </w:rPr>
        <w:t xml:space="preserve">Use of collected funds, including purchase of </w:t>
      </w:r>
      <w:r w:rsidRPr="002A4A15">
        <w:rPr>
          <w:rFonts w:cstheme="minorHAnsi"/>
          <w:color w:val="484848"/>
          <w:sz w:val="24"/>
          <w:szCs w:val="24"/>
        </w:rPr>
        <w:t xml:space="preserve">replacement </w:t>
      </w:r>
      <w:r w:rsidRPr="002A4A15">
        <w:rPr>
          <w:rFonts w:cstheme="minorHAnsi"/>
          <w:color w:val="383838"/>
          <w:sz w:val="24"/>
          <w:szCs w:val="24"/>
        </w:rPr>
        <w:t>foods; and</w:t>
      </w:r>
    </w:p>
    <w:p w14:paraId="3D64B507" w14:textId="77777777" w:rsidR="00B169EE" w:rsidRPr="002A4A15" w:rsidRDefault="00B169EE" w:rsidP="00B169EE">
      <w:pPr>
        <w:widowControl/>
        <w:kinsoku w:val="0"/>
        <w:overflowPunct w:val="0"/>
        <w:autoSpaceDE w:val="0"/>
        <w:autoSpaceDN w:val="0"/>
        <w:adjustRightInd w:val="0"/>
        <w:spacing w:before="8"/>
        <w:rPr>
          <w:rFonts w:cstheme="minorHAnsi"/>
          <w:sz w:val="23"/>
          <w:szCs w:val="23"/>
        </w:rPr>
      </w:pPr>
    </w:p>
    <w:p w14:paraId="5B81904D" w14:textId="77777777" w:rsidR="00B169EE" w:rsidRPr="002A4A15" w:rsidRDefault="00B169EE" w:rsidP="00C662C0">
      <w:pPr>
        <w:widowControl/>
        <w:numPr>
          <w:ilvl w:val="2"/>
          <w:numId w:val="75"/>
        </w:numPr>
        <w:tabs>
          <w:tab w:val="left" w:pos="2998"/>
        </w:tabs>
        <w:kinsoku w:val="0"/>
        <w:overflowPunct w:val="0"/>
        <w:autoSpaceDE w:val="0"/>
        <w:autoSpaceDN w:val="0"/>
        <w:adjustRightInd w:val="0"/>
        <w:spacing w:line="242" w:lineRule="auto"/>
        <w:ind w:left="250" w:right="675" w:firstLine="1449"/>
        <w:rPr>
          <w:rFonts w:cstheme="minorHAnsi"/>
          <w:color w:val="262626"/>
          <w:sz w:val="24"/>
          <w:szCs w:val="24"/>
        </w:rPr>
      </w:pPr>
      <w:r w:rsidRPr="002A4A15">
        <w:rPr>
          <w:rFonts w:cstheme="minorHAnsi"/>
          <w:color w:val="484848"/>
          <w:sz w:val="24"/>
          <w:szCs w:val="24"/>
        </w:rPr>
        <w:t xml:space="preserve">Corrective actions </w:t>
      </w:r>
      <w:r w:rsidRPr="002A4A15">
        <w:rPr>
          <w:rFonts w:cstheme="minorHAnsi"/>
          <w:color w:val="383838"/>
          <w:sz w:val="24"/>
          <w:szCs w:val="24"/>
        </w:rPr>
        <w:t>taken</w:t>
      </w:r>
      <w:r w:rsidRPr="002A4A15">
        <w:rPr>
          <w:rFonts w:cstheme="minorHAnsi"/>
          <w:color w:val="383838"/>
          <w:spacing w:val="26"/>
          <w:sz w:val="24"/>
          <w:szCs w:val="24"/>
        </w:rPr>
        <w:t xml:space="preserve"> </w:t>
      </w:r>
      <w:r w:rsidRPr="002A4A15">
        <w:rPr>
          <w:rFonts w:cstheme="minorHAnsi"/>
          <w:color w:val="383838"/>
          <w:sz w:val="24"/>
          <w:szCs w:val="24"/>
        </w:rPr>
        <w:t>by</w:t>
      </w:r>
      <w:r w:rsidRPr="002A4A15">
        <w:rPr>
          <w:rFonts w:cstheme="minorHAnsi"/>
          <w:color w:val="383838"/>
          <w:spacing w:val="-18"/>
          <w:sz w:val="24"/>
          <w:szCs w:val="24"/>
        </w:rPr>
        <w:t xml:space="preserve"> </w:t>
      </w:r>
      <w:r w:rsidRPr="002A4A15">
        <w:rPr>
          <w:rFonts w:cstheme="minorHAnsi"/>
          <w:color w:val="383838"/>
          <w:sz w:val="24"/>
          <w:szCs w:val="24"/>
        </w:rPr>
        <w:t>distributing</w:t>
      </w:r>
      <w:r w:rsidRPr="002A4A15">
        <w:rPr>
          <w:rFonts w:cstheme="minorHAnsi"/>
          <w:color w:val="383838"/>
          <w:spacing w:val="-8"/>
          <w:sz w:val="24"/>
          <w:szCs w:val="24"/>
        </w:rPr>
        <w:t xml:space="preserve"> </w:t>
      </w:r>
      <w:r w:rsidRPr="002A4A15">
        <w:rPr>
          <w:rFonts w:cstheme="minorHAnsi"/>
          <w:color w:val="383838"/>
          <w:sz w:val="24"/>
          <w:szCs w:val="24"/>
        </w:rPr>
        <w:t xml:space="preserve">or recipient agencies, </w:t>
      </w:r>
      <w:r w:rsidRPr="002A4A15">
        <w:rPr>
          <w:rFonts w:cstheme="minorHAnsi"/>
          <w:color w:val="484848"/>
          <w:sz w:val="24"/>
          <w:szCs w:val="24"/>
        </w:rPr>
        <w:t xml:space="preserve">storage </w:t>
      </w:r>
      <w:r w:rsidRPr="002A4A15">
        <w:rPr>
          <w:rFonts w:cstheme="minorHAnsi"/>
          <w:color w:val="383838"/>
          <w:sz w:val="24"/>
          <w:szCs w:val="24"/>
        </w:rPr>
        <w:t>facilities,</w:t>
      </w:r>
      <w:r w:rsidRPr="002A4A15">
        <w:rPr>
          <w:rFonts w:cstheme="minorHAnsi"/>
          <w:color w:val="383838"/>
          <w:spacing w:val="21"/>
          <w:sz w:val="24"/>
          <w:szCs w:val="24"/>
        </w:rPr>
        <w:t xml:space="preserve"> </w:t>
      </w:r>
      <w:r w:rsidRPr="002A4A15">
        <w:rPr>
          <w:rFonts w:cstheme="minorHAnsi"/>
          <w:color w:val="383838"/>
          <w:sz w:val="24"/>
          <w:szCs w:val="24"/>
        </w:rPr>
        <w:t>or</w:t>
      </w:r>
      <w:r w:rsidRPr="002A4A15">
        <w:rPr>
          <w:rFonts w:cstheme="minorHAnsi"/>
          <w:color w:val="383838"/>
          <w:spacing w:val="-4"/>
          <w:sz w:val="24"/>
          <w:szCs w:val="24"/>
        </w:rPr>
        <w:t xml:space="preserve"> </w:t>
      </w:r>
      <w:r w:rsidRPr="002A4A15">
        <w:rPr>
          <w:rFonts w:cstheme="minorHAnsi"/>
          <w:color w:val="383838"/>
          <w:sz w:val="24"/>
          <w:szCs w:val="24"/>
        </w:rPr>
        <w:t>other entities, in accordance</w:t>
      </w:r>
      <w:r w:rsidRPr="002A4A15">
        <w:rPr>
          <w:rFonts w:cstheme="minorHAnsi"/>
          <w:color w:val="383838"/>
          <w:spacing w:val="30"/>
          <w:sz w:val="24"/>
          <w:szCs w:val="24"/>
        </w:rPr>
        <w:t xml:space="preserve"> </w:t>
      </w:r>
      <w:r w:rsidRPr="002A4A15">
        <w:rPr>
          <w:rFonts w:cstheme="minorHAnsi"/>
          <w:color w:val="383838"/>
          <w:sz w:val="24"/>
          <w:szCs w:val="24"/>
        </w:rPr>
        <w:t>with Section X of</w:t>
      </w:r>
      <w:r w:rsidRPr="002A4A15">
        <w:rPr>
          <w:rFonts w:cstheme="minorHAnsi"/>
          <w:color w:val="383838"/>
          <w:spacing w:val="-1"/>
          <w:sz w:val="24"/>
          <w:szCs w:val="24"/>
        </w:rPr>
        <w:t xml:space="preserve"> </w:t>
      </w:r>
      <w:r w:rsidRPr="002A4A15">
        <w:rPr>
          <w:rFonts w:cstheme="minorHAnsi"/>
          <w:color w:val="383838"/>
          <w:sz w:val="24"/>
          <w:szCs w:val="24"/>
        </w:rPr>
        <w:t>this</w:t>
      </w:r>
      <w:r w:rsidRPr="002A4A15">
        <w:rPr>
          <w:rFonts w:cstheme="minorHAnsi"/>
          <w:color w:val="383838"/>
          <w:spacing w:val="-11"/>
          <w:sz w:val="24"/>
          <w:szCs w:val="24"/>
        </w:rPr>
        <w:t xml:space="preserve"> </w:t>
      </w:r>
      <w:r w:rsidRPr="002A4A15">
        <w:rPr>
          <w:rFonts w:cstheme="minorHAnsi"/>
          <w:color w:val="383838"/>
          <w:sz w:val="24"/>
          <w:szCs w:val="24"/>
        </w:rPr>
        <w:t>Instruction.</w:t>
      </w:r>
    </w:p>
    <w:p w14:paraId="1489D41C" w14:textId="77777777" w:rsidR="00B169EE" w:rsidRPr="002A4A15" w:rsidRDefault="00B169EE" w:rsidP="00B169EE">
      <w:pPr>
        <w:widowControl/>
        <w:kinsoku w:val="0"/>
        <w:overflowPunct w:val="0"/>
        <w:autoSpaceDE w:val="0"/>
        <w:autoSpaceDN w:val="0"/>
        <w:adjustRightInd w:val="0"/>
        <w:spacing w:before="6"/>
        <w:rPr>
          <w:rFonts w:cstheme="minorHAnsi"/>
          <w:sz w:val="23"/>
          <w:szCs w:val="23"/>
        </w:rPr>
      </w:pPr>
    </w:p>
    <w:p w14:paraId="069AEC80" w14:textId="77777777" w:rsidR="00B169EE" w:rsidRPr="002A4A15" w:rsidRDefault="00B169EE" w:rsidP="00C662C0">
      <w:pPr>
        <w:widowControl/>
        <w:numPr>
          <w:ilvl w:val="1"/>
          <w:numId w:val="75"/>
        </w:numPr>
        <w:tabs>
          <w:tab w:val="left" w:pos="2271"/>
        </w:tabs>
        <w:kinsoku w:val="0"/>
        <w:overflowPunct w:val="0"/>
        <w:autoSpaceDE w:val="0"/>
        <w:autoSpaceDN w:val="0"/>
        <w:adjustRightInd w:val="0"/>
        <w:spacing w:line="242" w:lineRule="auto"/>
        <w:ind w:left="251" w:right="485" w:firstLine="726"/>
        <w:rPr>
          <w:rFonts w:cstheme="minorHAnsi"/>
          <w:color w:val="484848"/>
          <w:sz w:val="24"/>
          <w:szCs w:val="24"/>
        </w:rPr>
      </w:pPr>
      <w:r w:rsidRPr="002A4A15">
        <w:rPr>
          <w:rFonts w:cstheme="minorHAnsi"/>
          <w:color w:val="383838"/>
          <w:sz w:val="24"/>
          <w:szCs w:val="24"/>
          <w:u w:val="thick"/>
        </w:rPr>
        <w:t>Retention of</w:t>
      </w:r>
      <w:r w:rsidRPr="002A4A15">
        <w:rPr>
          <w:rFonts w:cstheme="minorHAnsi"/>
          <w:color w:val="383838"/>
          <w:spacing w:val="-8"/>
          <w:sz w:val="24"/>
          <w:szCs w:val="24"/>
          <w:u w:val="thick"/>
        </w:rPr>
        <w:t xml:space="preserve"> </w:t>
      </w:r>
      <w:r w:rsidRPr="002A4A15">
        <w:rPr>
          <w:rFonts w:cstheme="minorHAnsi"/>
          <w:color w:val="383838"/>
          <w:sz w:val="24"/>
          <w:szCs w:val="24"/>
          <w:u w:val="thick"/>
        </w:rPr>
        <w:t>records.</w:t>
      </w:r>
      <w:r w:rsidRPr="002A4A15">
        <w:rPr>
          <w:rFonts w:cstheme="minorHAnsi"/>
          <w:color w:val="383838"/>
          <w:spacing w:val="80"/>
          <w:sz w:val="24"/>
          <w:szCs w:val="24"/>
        </w:rPr>
        <w:t xml:space="preserve"> </w:t>
      </w:r>
      <w:r w:rsidRPr="002A4A15">
        <w:rPr>
          <w:rFonts w:cstheme="minorHAnsi"/>
          <w:color w:val="383838"/>
          <w:sz w:val="24"/>
          <w:szCs w:val="24"/>
        </w:rPr>
        <w:t>All</w:t>
      </w:r>
      <w:r w:rsidRPr="002A4A15">
        <w:rPr>
          <w:rFonts w:cstheme="minorHAnsi"/>
          <w:color w:val="383838"/>
          <w:spacing w:val="-1"/>
          <w:sz w:val="24"/>
          <w:szCs w:val="24"/>
        </w:rPr>
        <w:t xml:space="preserve"> </w:t>
      </w:r>
      <w:r w:rsidRPr="002A4A15">
        <w:rPr>
          <w:rFonts w:cstheme="minorHAnsi"/>
          <w:color w:val="383838"/>
          <w:sz w:val="24"/>
          <w:szCs w:val="24"/>
        </w:rPr>
        <w:t>records must be</w:t>
      </w:r>
      <w:r w:rsidRPr="002A4A15">
        <w:rPr>
          <w:rFonts w:cstheme="minorHAnsi"/>
          <w:color w:val="383838"/>
          <w:spacing w:val="-5"/>
          <w:sz w:val="24"/>
          <w:szCs w:val="24"/>
        </w:rPr>
        <w:t xml:space="preserve"> </w:t>
      </w:r>
      <w:r w:rsidRPr="002A4A15">
        <w:rPr>
          <w:rFonts w:cstheme="minorHAnsi"/>
          <w:color w:val="383838"/>
          <w:sz w:val="24"/>
          <w:szCs w:val="24"/>
        </w:rPr>
        <w:t>retained</w:t>
      </w:r>
      <w:r w:rsidRPr="002A4A15">
        <w:rPr>
          <w:rFonts w:cstheme="minorHAnsi"/>
          <w:color w:val="383838"/>
          <w:spacing w:val="22"/>
          <w:sz w:val="24"/>
          <w:szCs w:val="24"/>
        </w:rPr>
        <w:t xml:space="preserve"> </w:t>
      </w:r>
      <w:r w:rsidRPr="002A4A15">
        <w:rPr>
          <w:rFonts w:cstheme="minorHAnsi"/>
          <w:color w:val="383838"/>
          <w:sz w:val="24"/>
          <w:szCs w:val="24"/>
        </w:rPr>
        <w:t>for</w:t>
      </w:r>
      <w:r w:rsidRPr="002A4A15">
        <w:rPr>
          <w:rFonts w:cstheme="minorHAnsi"/>
          <w:color w:val="383838"/>
          <w:spacing w:val="-2"/>
          <w:sz w:val="24"/>
          <w:szCs w:val="24"/>
        </w:rPr>
        <w:t xml:space="preserve"> </w:t>
      </w:r>
      <w:r w:rsidRPr="002A4A15">
        <w:rPr>
          <w:rFonts w:cstheme="minorHAnsi"/>
          <w:color w:val="383838"/>
          <w:sz w:val="24"/>
          <w:szCs w:val="24"/>
        </w:rPr>
        <w:t>a period of 3</w:t>
      </w:r>
      <w:r w:rsidRPr="002A4A15">
        <w:rPr>
          <w:rFonts w:cstheme="minorHAnsi"/>
          <w:color w:val="383838"/>
          <w:spacing w:val="17"/>
          <w:sz w:val="24"/>
          <w:szCs w:val="24"/>
        </w:rPr>
        <w:t xml:space="preserve"> </w:t>
      </w:r>
      <w:r w:rsidRPr="002A4A15">
        <w:rPr>
          <w:rFonts w:cstheme="minorHAnsi"/>
          <w:color w:val="383838"/>
          <w:sz w:val="24"/>
          <w:szCs w:val="24"/>
        </w:rPr>
        <w:t>years</w:t>
      </w:r>
      <w:r w:rsidRPr="002A4A15">
        <w:rPr>
          <w:rFonts w:cstheme="minorHAnsi"/>
          <w:color w:val="383838"/>
          <w:spacing w:val="-6"/>
          <w:sz w:val="24"/>
          <w:szCs w:val="24"/>
        </w:rPr>
        <w:t xml:space="preserve"> </w:t>
      </w:r>
      <w:r w:rsidRPr="002A4A15">
        <w:rPr>
          <w:rFonts w:cstheme="minorHAnsi"/>
          <w:color w:val="383838"/>
          <w:sz w:val="24"/>
          <w:szCs w:val="24"/>
        </w:rPr>
        <w:t>from</w:t>
      </w:r>
      <w:r w:rsidRPr="002A4A15">
        <w:rPr>
          <w:rFonts w:cstheme="minorHAnsi"/>
          <w:color w:val="383838"/>
          <w:spacing w:val="19"/>
          <w:sz w:val="24"/>
          <w:szCs w:val="24"/>
        </w:rPr>
        <w:t xml:space="preserve"> </w:t>
      </w:r>
      <w:r w:rsidRPr="002A4A15">
        <w:rPr>
          <w:rFonts w:cstheme="minorHAnsi"/>
          <w:color w:val="383838"/>
          <w:sz w:val="24"/>
          <w:szCs w:val="24"/>
        </w:rPr>
        <w:t>the date</w:t>
      </w:r>
      <w:r w:rsidRPr="002A4A15">
        <w:rPr>
          <w:rFonts w:cstheme="minorHAnsi"/>
          <w:color w:val="383838"/>
          <w:spacing w:val="-10"/>
          <w:sz w:val="24"/>
          <w:szCs w:val="24"/>
        </w:rPr>
        <w:t xml:space="preserve"> </w:t>
      </w:r>
      <w:r w:rsidRPr="002A4A15">
        <w:rPr>
          <w:rFonts w:cstheme="minorHAnsi"/>
          <w:color w:val="383838"/>
          <w:sz w:val="24"/>
          <w:szCs w:val="24"/>
        </w:rPr>
        <w:t>of resolution</w:t>
      </w:r>
      <w:r w:rsidRPr="002A4A15">
        <w:rPr>
          <w:rFonts w:cstheme="minorHAnsi"/>
          <w:color w:val="383838"/>
          <w:spacing w:val="17"/>
          <w:sz w:val="24"/>
          <w:szCs w:val="24"/>
        </w:rPr>
        <w:t xml:space="preserve"> </w:t>
      </w:r>
      <w:r w:rsidRPr="002A4A15">
        <w:rPr>
          <w:rFonts w:cstheme="minorHAnsi"/>
          <w:color w:val="383838"/>
          <w:sz w:val="24"/>
          <w:szCs w:val="24"/>
        </w:rPr>
        <w:t>of</w:t>
      </w:r>
      <w:r w:rsidRPr="002A4A15">
        <w:rPr>
          <w:rFonts w:cstheme="minorHAnsi"/>
          <w:color w:val="383838"/>
          <w:spacing w:val="13"/>
          <w:sz w:val="24"/>
          <w:szCs w:val="24"/>
        </w:rPr>
        <w:t xml:space="preserve"> </w:t>
      </w:r>
      <w:r w:rsidRPr="002A4A15">
        <w:rPr>
          <w:rFonts w:cstheme="minorHAnsi"/>
          <w:color w:val="383838"/>
          <w:sz w:val="24"/>
          <w:szCs w:val="24"/>
        </w:rPr>
        <w:t>the</w:t>
      </w:r>
      <w:r w:rsidRPr="002A4A15">
        <w:rPr>
          <w:rFonts w:cstheme="minorHAnsi"/>
          <w:color w:val="383838"/>
          <w:spacing w:val="-11"/>
          <w:sz w:val="24"/>
          <w:szCs w:val="24"/>
        </w:rPr>
        <w:t xml:space="preserve"> </w:t>
      </w:r>
      <w:r w:rsidRPr="002A4A15">
        <w:rPr>
          <w:rFonts w:cstheme="minorHAnsi"/>
          <w:color w:val="383838"/>
          <w:sz w:val="24"/>
          <w:szCs w:val="24"/>
        </w:rPr>
        <w:t>claim, or</w:t>
      </w:r>
      <w:r w:rsidRPr="002A4A15">
        <w:rPr>
          <w:rFonts w:cstheme="minorHAnsi"/>
          <w:color w:val="383838"/>
          <w:spacing w:val="-4"/>
          <w:sz w:val="24"/>
          <w:szCs w:val="24"/>
        </w:rPr>
        <w:t xml:space="preserve"> </w:t>
      </w:r>
      <w:r w:rsidRPr="002A4A15">
        <w:rPr>
          <w:rFonts w:cstheme="minorHAnsi"/>
          <w:color w:val="484848"/>
          <w:sz w:val="24"/>
          <w:szCs w:val="24"/>
        </w:rPr>
        <w:t>from</w:t>
      </w:r>
      <w:r w:rsidRPr="002A4A15">
        <w:rPr>
          <w:rFonts w:cstheme="minorHAnsi"/>
          <w:color w:val="484848"/>
          <w:spacing w:val="22"/>
          <w:sz w:val="24"/>
          <w:szCs w:val="24"/>
        </w:rPr>
        <w:t xml:space="preserve"> </w:t>
      </w:r>
      <w:r w:rsidRPr="002A4A15">
        <w:rPr>
          <w:rFonts w:cstheme="minorHAnsi"/>
          <w:color w:val="383838"/>
          <w:sz w:val="24"/>
          <w:szCs w:val="24"/>
        </w:rPr>
        <w:t>the</w:t>
      </w:r>
      <w:r w:rsidRPr="002A4A15">
        <w:rPr>
          <w:rFonts w:cstheme="minorHAnsi"/>
          <w:color w:val="383838"/>
          <w:spacing w:val="-11"/>
          <w:sz w:val="24"/>
          <w:szCs w:val="24"/>
        </w:rPr>
        <w:t xml:space="preserve"> </w:t>
      </w:r>
      <w:r w:rsidRPr="002A4A15">
        <w:rPr>
          <w:rFonts w:cstheme="minorHAnsi"/>
          <w:color w:val="383838"/>
          <w:sz w:val="24"/>
          <w:szCs w:val="24"/>
        </w:rPr>
        <w:t>date</w:t>
      </w:r>
      <w:r w:rsidRPr="002A4A15">
        <w:rPr>
          <w:rFonts w:cstheme="minorHAnsi"/>
          <w:color w:val="383838"/>
          <w:spacing w:val="-1"/>
          <w:sz w:val="24"/>
          <w:szCs w:val="24"/>
        </w:rPr>
        <w:t xml:space="preserve"> </w:t>
      </w:r>
      <w:r w:rsidRPr="002A4A15">
        <w:rPr>
          <w:rFonts w:cstheme="minorHAnsi"/>
          <w:color w:val="262626"/>
          <w:sz w:val="24"/>
          <w:szCs w:val="24"/>
        </w:rPr>
        <w:t>that</w:t>
      </w:r>
      <w:r w:rsidRPr="002A4A15">
        <w:rPr>
          <w:rFonts w:cstheme="minorHAnsi"/>
          <w:color w:val="262626"/>
          <w:spacing w:val="12"/>
          <w:sz w:val="24"/>
          <w:szCs w:val="24"/>
        </w:rPr>
        <w:t xml:space="preserve"> </w:t>
      </w:r>
      <w:r w:rsidRPr="002A4A15">
        <w:rPr>
          <w:rFonts w:cstheme="minorHAnsi"/>
          <w:color w:val="383838"/>
          <w:sz w:val="24"/>
          <w:szCs w:val="24"/>
        </w:rPr>
        <w:t>corrective actions</w:t>
      </w:r>
      <w:r w:rsidRPr="002A4A15">
        <w:rPr>
          <w:rFonts w:cstheme="minorHAnsi"/>
          <w:color w:val="383838"/>
          <w:spacing w:val="17"/>
          <w:sz w:val="24"/>
          <w:szCs w:val="24"/>
        </w:rPr>
        <w:t xml:space="preserve"> </w:t>
      </w:r>
      <w:r w:rsidRPr="002A4A15">
        <w:rPr>
          <w:rFonts w:cstheme="minorHAnsi"/>
          <w:color w:val="383838"/>
          <w:sz w:val="24"/>
          <w:szCs w:val="24"/>
        </w:rPr>
        <w:t>were</w:t>
      </w:r>
      <w:r w:rsidRPr="002A4A15">
        <w:rPr>
          <w:rFonts w:cstheme="minorHAnsi"/>
          <w:color w:val="383838"/>
          <w:spacing w:val="-6"/>
          <w:sz w:val="24"/>
          <w:szCs w:val="24"/>
        </w:rPr>
        <w:t xml:space="preserve"> </w:t>
      </w:r>
      <w:r w:rsidRPr="002A4A15">
        <w:rPr>
          <w:rFonts w:cstheme="minorHAnsi"/>
          <w:color w:val="383838"/>
          <w:sz w:val="24"/>
          <w:szCs w:val="24"/>
        </w:rPr>
        <w:t>initiated,</w:t>
      </w:r>
      <w:r w:rsidRPr="002A4A15">
        <w:rPr>
          <w:rFonts w:cstheme="minorHAnsi"/>
          <w:color w:val="383838"/>
          <w:spacing w:val="12"/>
          <w:sz w:val="24"/>
          <w:szCs w:val="24"/>
        </w:rPr>
        <w:t xml:space="preserve"> </w:t>
      </w:r>
      <w:r w:rsidRPr="002A4A15">
        <w:rPr>
          <w:rFonts w:cstheme="minorHAnsi"/>
          <w:color w:val="383838"/>
          <w:sz w:val="24"/>
          <w:szCs w:val="24"/>
        </w:rPr>
        <w:t>as</w:t>
      </w:r>
      <w:r w:rsidRPr="002A4A15">
        <w:rPr>
          <w:rFonts w:cstheme="minorHAnsi"/>
          <w:color w:val="383838"/>
          <w:spacing w:val="22"/>
          <w:sz w:val="24"/>
          <w:szCs w:val="24"/>
        </w:rPr>
        <w:t xml:space="preserve"> </w:t>
      </w:r>
      <w:r w:rsidRPr="002A4A15">
        <w:rPr>
          <w:rFonts w:cstheme="minorHAnsi"/>
          <w:color w:val="484848"/>
          <w:sz w:val="24"/>
          <w:szCs w:val="24"/>
        </w:rPr>
        <w:t>applicable.</w:t>
      </w:r>
    </w:p>
    <w:p w14:paraId="006F9211" w14:textId="77777777" w:rsidR="00B169EE" w:rsidRPr="002A4A15" w:rsidRDefault="00B169EE" w:rsidP="00B169EE">
      <w:pPr>
        <w:widowControl/>
        <w:kinsoku w:val="0"/>
        <w:overflowPunct w:val="0"/>
        <w:autoSpaceDE w:val="0"/>
        <w:autoSpaceDN w:val="0"/>
        <w:adjustRightInd w:val="0"/>
        <w:spacing w:before="6"/>
        <w:rPr>
          <w:rFonts w:cstheme="minorHAnsi"/>
          <w:sz w:val="23"/>
          <w:szCs w:val="23"/>
        </w:rPr>
      </w:pPr>
    </w:p>
    <w:p w14:paraId="5343460E" w14:textId="77777777" w:rsidR="00B169EE" w:rsidRPr="002A4A15" w:rsidRDefault="00B169EE" w:rsidP="00C662C0">
      <w:pPr>
        <w:widowControl/>
        <w:numPr>
          <w:ilvl w:val="0"/>
          <w:numId w:val="75"/>
        </w:numPr>
        <w:tabs>
          <w:tab w:val="left" w:pos="1558"/>
        </w:tabs>
        <w:kinsoku w:val="0"/>
        <w:overflowPunct w:val="0"/>
        <w:autoSpaceDE w:val="0"/>
        <w:autoSpaceDN w:val="0"/>
        <w:adjustRightInd w:val="0"/>
        <w:ind w:left="1557" w:hanging="1305"/>
        <w:rPr>
          <w:rFonts w:cstheme="minorHAnsi"/>
          <w:color w:val="383838"/>
          <w:spacing w:val="-2"/>
          <w:sz w:val="24"/>
          <w:szCs w:val="24"/>
        </w:rPr>
      </w:pPr>
      <w:r w:rsidRPr="002A4A15">
        <w:rPr>
          <w:rFonts w:cstheme="minorHAnsi"/>
          <w:color w:val="383838"/>
          <w:spacing w:val="-2"/>
          <w:sz w:val="24"/>
          <w:szCs w:val="24"/>
        </w:rPr>
        <w:t>SCOPE</w:t>
      </w:r>
    </w:p>
    <w:p w14:paraId="56E3638C" w14:textId="77777777" w:rsidR="00B169EE" w:rsidRPr="002A4A15" w:rsidRDefault="00B169EE" w:rsidP="00B169EE">
      <w:pPr>
        <w:widowControl/>
        <w:kinsoku w:val="0"/>
        <w:overflowPunct w:val="0"/>
        <w:autoSpaceDE w:val="0"/>
        <w:autoSpaceDN w:val="0"/>
        <w:adjustRightInd w:val="0"/>
        <w:spacing w:before="8"/>
        <w:rPr>
          <w:rFonts w:cstheme="minorHAnsi"/>
          <w:sz w:val="23"/>
          <w:szCs w:val="23"/>
        </w:rPr>
      </w:pPr>
    </w:p>
    <w:p w14:paraId="6C6EDCB4" w14:textId="77777777" w:rsidR="00B169EE" w:rsidRPr="002A4A15" w:rsidRDefault="00B169EE" w:rsidP="00B169EE">
      <w:pPr>
        <w:widowControl/>
        <w:kinsoku w:val="0"/>
        <w:overflowPunct w:val="0"/>
        <w:autoSpaceDE w:val="0"/>
        <w:autoSpaceDN w:val="0"/>
        <w:adjustRightInd w:val="0"/>
        <w:ind w:left="980"/>
        <w:rPr>
          <w:rFonts w:cstheme="minorHAnsi"/>
          <w:color w:val="383838"/>
          <w:sz w:val="24"/>
          <w:szCs w:val="24"/>
        </w:rPr>
      </w:pPr>
      <w:r w:rsidRPr="002A4A15">
        <w:rPr>
          <w:rFonts w:cstheme="minorHAnsi"/>
          <w:color w:val="383838"/>
          <w:sz w:val="24"/>
          <w:szCs w:val="24"/>
        </w:rPr>
        <w:t>A</w:t>
      </w:r>
      <w:r w:rsidRPr="002A4A15">
        <w:rPr>
          <w:rFonts w:cstheme="minorHAnsi"/>
          <w:color w:val="383838"/>
          <w:spacing w:val="80"/>
          <w:w w:val="150"/>
          <w:sz w:val="24"/>
          <w:szCs w:val="24"/>
        </w:rPr>
        <w:t xml:space="preserve">   </w:t>
      </w:r>
      <w:r w:rsidRPr="002A4A15">
        <w:rPr>
          <w:rFonts w:cstheme="minorHAnsi"/>
          <w:color w:val="383838"/>
          <w:sz w:val="24"/>
          <w:szCs w:val="24"/>
        </w:rPr>
        <w:t>This Instruction is</w:t>
      </w:r>
      <w:r w:rsidRPr="002A4A15">
        <w:rPr>
          <w:rFonts w:cstheme="minorHAnsi"/>
          <w:color w:val="383838"/>
          <w:spacing w:val="26"/>
          <w:sz w:val="24"/>
          <w:szCs w:val="24"/>
        </w:rPr>
        <w:t xml:space="preserve"> </w:t>
      </w:r>
      <w:r w:rsidRPr="002A4A15">
        <w:rPr>
          <w:rFonts w:cstheme="minorHAnsi"/>
          <w:color w:val="383838"/>
          <w:sz w:val="24"/>
          <w:szCs w:val="24"/>
        </w:rPr>
        <w:t xml:space="preserve">applicable </w:t>
      </w:r>
      <w:r w:rsidRPr="002A4A15">
        <w:rPr>
          <w:rFonts w:cstheme="minorHAnsi"/>
          <w:color w:val="484848"/>
          <w:sz w:val="24"/>
          <w:szCs w:val="24"/>
        </w:rPr>
        <w:t>to</w:t>
      </w:r>
      <w:r w:rsidRPr="002A4A15">
        <w:rPr>
          <w:rFonts w:cstheme="minorHAnsi"/>
          <w:color w:val="484848"/>
          <w:spacing w:val="-4"/>
          <w:sz w:val="24"/>
          <w:szCs w:val="24"/>
        </w:rPr>
        <w:t xml:space="preserve"> </w:t>
      </w:r>
      <w:r w:rsidRPr="002A4A15">
        <w:rPr>
          <w:rFonts w:cstheme="minorHAnsi"/>
          <w:color w:val="484848"/>
          <w:sz w:val="24"/>
          <w:szCs w:val="24"/>
        </w:rPr>
        <w:t xml:space="preserve">losses </w:t>
      </w:r>
      <w:r w:rsidRPr="002A4A15">
        <w:rPr>
          <w:rFonts w:cstheme="minorHAnsi"/>
          <w:color w:val="383838"/>
          <w:sz w:val="24"/>
          <w:szCs w:val="24"/>
        </w:rPr>
        <w:t>that occur when:</w:t>
      </w:r>
    </w:p>
    <w:p w14:paraId="7415E657" w14:textId="77777777" w:rsidR="00B169EE" w:rsidRPr="002A4A15" w:rsidRDefault="00B169EE" w:rsidP="00B169EE">
      <w:pPr>
        <w:widowControl/>
        <w:kinsoku w:val="0"/>
        <w:overflowPunct w:val="0"/>
        <w:autoSpaceDE w:val="0"/>
        <w:autoSpaceDN w:val="0"/>
        <w:adjustRightInd w:val="0"/>
        <w:spacing w:before="4"/>
        <w:rPr>
          <w:rFonts w:cstheme="minorHAnsi"/>
          <w:sz w:val="21"/>
          <w:szCs w:val="21"/>
        </w:rPr>
      </w:pPr>
    </w:p>
    <w:p w14:paraId="073288AD" w14:textId="2A36CA5D" w:rsidR="00B169EE" w:rsidRPr="002A4A15" w:rsidRDefault="00B169EE" w:rsidP="00B169EE">
      <w:pPr>
        <w:widowControl/>
        <w:kinsoku w:val="0"/>
        <w:overflowPunct w:val="0"/>
        <w:autoSpaceDE w:val="0"/>
        <w:autoSpaceDN w:val="0"/>
        <w:adjustRightInd w:val="0"/>
        <w:ind w:left="246" w:right="713" w:firstLine="1471"/>
        <w:rPr>
          <w:rFonts w:cstheme="minorHAnsi"/>
          <w:color w:val="383838"/>
          <w:sz w:val="24"/>
          <w:szCs w:val="24"/>
        </w:rPr>
      </w:pPr>
      <w:r w:rsidRPr="002A4A15">
        <w:rPr>
          <w:rFonts w:cstheme="minorHAnsi"/>
          <w:color w:val="484848"/>
          <w:sz w:val="24"/>
          <w:szCs w:val="24"/>
        </w:rPr>
        <w:lastRenderedPageBreak/>
        <w:t>I</w:t>
      </w:r>
      <w:r w:rsidRPr="002A4A15">
        <w:rPr>
          <w:rFonts w:cstheme="minorHAnsi"/>
          <w:color w:val="484848"/>
          <w:spacing w:val="80"/>
          <w:w w:val="150"/>
          <w:sz w:val="24"/>
          <w:szCs w:val="24"/>
        </w:rPr>
        <w:t xml:space="preserve">    </w:t>
      </w:r>
      <w:r w:rsidRPr="002A4A15">
        <w:rPr>
          <w:rFonts w:cstheme="minorHAnsi"/>
          <w:color w:val="383838"/>
          <w:sz w:val="24"/>
          <w:szCs w:val="24"/>
        </w:rPr>
        <w:t>Donated</w:t>
      </w:r>
      <w:r w:rsidRPr="002A4A15">
        <w:rPr>
          <w:rFonts w:cstheme="minorHAnsi"/>
          <w:color w:val="383838"/>
          <w:spacing w:val="13"/>
          <w:sz w:val="24"/>
          <w:szCs w:val="24"/>
        </w:rPr>
        <w:t xml:space="preserve"> </w:t>
      </w:r>
      <w:r w:rsidRPr="002A4A15">
        <w:rPr>
          <w:rFonts w:cstheme="minorHAnsi"/>
          <w:color w:val="484848"/>
          <w:sz w:val="24"/>
          <w:szCs w:val="24"/>
        </w:rPr>
        <w:t>foods</w:t>
      </w:r>
      <w:r w:rsidRPr="002A4A15">
        <w:rPr>
          <w:rFonts w:cstheme="minorHAnsi"/>
          <w:color w:val="484848"/>
          <w:spacing w:val="-1"/>
          <w:sz w:val="24"/>
          <w:szCs w:val="24"/>
        </w:rPr>
        <w:t xml:space="preserve"> </w:t>
      </w:r>
      <w:r w:rsidRPr="002A4A15">
        <w:rPr>
          <w:rFonts w:cstheme="minorHAnsi"/>
          <w:color w:val="383838"/>
          <w:sz w:val="24"/>
          <w:szCs w:val="24"/>
        </w:rPr>
        <w:t>are</w:t>
      </w:r>
      <w:r w:rsidRPr="002A4A15">
        <w:rPr>
          <w:rFonts w:cstheme="minorHAnsi"/>
          <w:color w:val="383838"/>
          <w:spacing w:val="-20"/>
          <w:sz w:val="24"/>
          <w:szCs w:val="24"/>
        </w:rPr>
        <w:t xml:space="preserve"> </w:t>
      </w:r>
      <w:r w:rsidRPr="002A4A15">
        <w:rPr>
          <w:rFonts w:cstheme="minorHAnsi"/>
          <w:color w:val="383838"/>
          <w:sz w:val="24"/>
          <w:szCs w:val="24"/>
        </w:rPr>
        <w:t>no</w:t>
      </w:r>
      <w:r w:rsidRPr="002A4A15">
        <w:rPr>
          <w:rFonts w:cstheme="minorHAnsi"/>
          <w:color w:val="383838"/>
          <w:spacing w:val="17"/>
          <w:sz w:val="24"/>
          <w:szCs w:val="24"/>
        </w:rPr>
        <w:t xml:space="preserve"> </w:t>
      </w:r>
      <w:r w:rsidRPr="002A4A15">
        <w:rPr>
          <w:rFonts w:cstheme="minorHAnsi"/>
          <w:color w:val="383838"/>
          <w:sz w:val="24"/>
          <w:szCs w:val="24"/>
        </w:rPr>
        <w:t>longer</w:t>
      </w:r>
      <w:r w:rsidRPr="002A4A15">
        <w:rPr>
          <w:rFonts w:cstheme="minorHAnsi"/>
          <w:color w:val="383838"/>
          <w:spacing w:val="-2"/>
          <w:sz w:val="24"/>
          <w:szCs w:val="24"/>
        </w:rPr>
        <w:t xml:space="preserve"> </w:t>
      </w:r>
      <w:r w:rsidRPr="002A4A15">
        <w:rPr>
          <w:rFonts w:cstheme="minorHAnsi"/>
          <w:color w:val="383838"/>
          <w:sz w:val="26"/>
          <w:szCs w:val="26"/>
        </w:rPr>
        <w:t>fit</w:t>
      </w:r>
      <w:r w:rsidRPr="002A4A15">
        <w:rPr>
          <w:rFonts w:cstheme="minorHAnsi"/>
          <w:color w:val="383838"/>
          <w:spacing w:val="-16"/>
          <w:sz w:val="26"/>
          <w:szCs w:val="26"/>
        </w:rPr>
        <w:t xml:space="preserve"> </w:t>
      </w:r>
      <w:r w:rsidRPr="002A4A15">
        <w:rPr>
          <w:rFonts w:cstheme="minorHAnsi"/>
          <w:color w:val="383838"/>
          <w:sz w:val="24"/>
          <w:szCs w:val="24"/>
        </w:rPr>
        <w:t>for</w:t>
      </w:r>
      <w:r w:rsidRPr="002A4A15">
        <w:rPr>
          <w:rFonts w:cstheme="minorHAnsi"/>
          <w:color w:val="383838"/>
          <w:spacing w:val="-12"/>
          <w:sz w:val="24"/>
          <w:szCs w:val="24"/>
        </w:rPr>
        <w:t xml:space="preserve"> </w:t>
      </w:r>
      <w:r w:rsidRPr="002A4A15">
        <w:rPr>
          <w:rFonts w:cstheme="minorHAnsi"/>
          <w:color w:val="383838"/>
          <w:sz w:val="24"/>
          <w:szCs w:val="24"/>
        </w:rPr>
        <w:t>human</w:t>
      </w:r>
      <w:r w:rsidRPr="002A4A15">
        <w:rPr>
          <w:rFonts w:cstheme="minorHAnsi"/>
          <w:color w:val="383838"/>
          <w:spacing w:val="12"/>
          <w:sz w:val="24"/>
          <w:szCs w:val="24"/>
        </w:rPr>
        <w:t xml:space="preserve"> </w:t>
      </w:r>
      <w:r w:rsidRPr="002A4A15">
        <w:rPr>
          <w:rFonts w:cstheme="minorHAnsi"/>
          <w:color w:val="383838"/>
          <w:sz w:val="24"/>
          <w:szCs w:val="24"/>
        </w:rPr>
        <w:t xml:space="preserve">consumption </w:t>
      </w:r>
      <w:r w:rsidR="00046C59" w:rsidRPr="002A4A15">
        <w:rPr>
          <w:rFonts w:cstheme="minorHAnsi"/>
          <w:color w:val="484848"/>
          <w:sz w:val="28"/>
          <w:szCs w:val="28"/>
        </w:rPr>
        <w:t>because of</w:t>
      </w:r>
      <w:r w:rsidRPr="002A4A15">
        <w:rPr>
          <w:rFonts w:cstheme="minorHAnsi"/>
          <w:color w:val="383838"/>
          <w:spacing w:val="14"/>
          <w:sz w:val="24"/>
          <w:szCs w:val="24"/>
        </w:rPr>
        <w:t xml:space="preserve"> </w:t>
      </w:r>
      <w:r w:rsidRPr="002A4A15">
        <w:rPr>
          <w:rFonts w:cstheme="minorHAnsi"/>
          <w:color w:val="484848"/>
          <w:sz w:val="24"/>
          <w:szCs w:val="24"/>
        </w:rPr>
        <w:t>spoilage,</w:t>
      </w:r>
      <w:r w:rsidRPr="002A4A15">
        <w:rPr>
          <w:rFonts w:cstheme="minorHAnsi"/>
          <w:color w:val="484848"/>
          <w:spacing w:val="14"/>
          <w:sz w:val="24"/>
          <w:szCs w:val="24"/>
        </w:rPr>
        <w:t xml:space="preserve"> </w:t>
      </w:r>
      <w:r w:rsidRPr="002A4A15">
        <w:rPr>
          <w:rFonts w:cstheme="minorHAnsi"/>
          <w:color w:val="484848"/>
          <w:sz w:val="24"/>
          <w:szCs w:val="24"/>
        </w:rPr>
        <w:t>contamination,</w:t>
      </w:r>
      <w:r w:rsidRPr="002A4A15">
        <w:rPr>
          <w:rFonts w:cstheme="minorHAnsi"/>
          <w:color w:val="484848"/>
          <w:spacing w:val="-10"/>
          <w:sz w:val="24"/>
          <w:szCs w:val="24"/>
        </w:rPr>
        <w:t xml:space="preserve"> </w:t>
      </w:r>
      <w:r w:rsidRPr="002A4A15">
        <w:rPr>
          <w:rFonts w:cstheme="minorHAnsi"/>
          <w:color w:val="262626"/>
          <w:sz w:val="24"/>
          <w:szCs w:val="24"/>
        </w:rPr>
        <w:t>infestation,</w:t>
      </w:r>
      <w:r w:rsidRPr="002A4A15">
        <w:rPr>
          <w:rFonts w:cstheme="minorHAnsi"/>
          <w:color w:val="262626"/>
          <w:spacing w:val="8"/>
          <w:sz w:val="24"/>
          <w:szCs w:val="24"/>
        </w:rPr>
        <w:t xml:space="preserve"> </w:t>
      </w:r>
      <w:r w:rsidRPr="002A4A15">
        <w:rPr>
          <w:rFonts w:cstheme="minorHAnsi"/>
          <w:color w:val="383838"/>
          <w:sz w:val="24"/>
          <w:szCs w:val="24"/>
        </w:rPr>
        <w:t>or damage,</w:t>
      </w:r>
      <w:r w:rsidRPr="002A4A15">
        <w:rPr>
          <w:rFonts w:cstheme="minorHAnsi"/>
          <w:color w:val="383838"/>
          <w:spacing w:val="-3"/>
          <w:sz w:val="24"/>
          <w:szCs w:val="24"/>
        </w:rPr>
        <w:t xml:space="preserve"> </w:t>
      </w:r>
      <w:r w:rsidRPr="002A4A15">
        <w:rPr>
          <w:rFonts w:cstheme="minorHAnsi"/>
          <w:color w:val="383838"/>
          <w:sz w:val="24"/>
          <w:szCs w:val="24"/>
        </w:rPr>
        <w:t>or</w:t>
      </w:r>
      <w:r w:rsidRPr="002A4A15">
        <w:rPr>
          <w:rFonts w:cstheme="minorHAnsi"/>
          <w:color w:val="383838"/>
          <w:spacing w:val="10"/>
          <w:sz w:val="24"/>
          <w:szCs w:val="24"/>
        </w:rPr>
        <w:t xml:space="preserve"> </w:t>
      </w:r>
      <w:r w:rsidRPr="002A4A15">
        <w:rPr>
          <w:rFonts w:cstheme="minorHAnsi"/>
          <w:color w:val="484848"/>
          <w:sz w:val="24"/>
          <w:szCs w:val="24"/>
        </w:rPr>
        <w:t xml:space="preserve">when </w:t>
      </w:r>
      <w:r w:rsidRPr="002A4A15">
        <w:rPr>
          <w:rFonts w:cstheme="minorHAnsi"/>
          <w:color w:val="383838"/>
          <w:sz w:val="24"/>
          <w:szCs w:val="24"/>
        </w:rPr>
        <w:t>the</w:t>
      </w:r>
      <w:r w:rsidRPr="002A4A15">
        <w:rPr>
          <w:rFonts w:cstheme="minorHAnsi"/>
          <w:color w:val="383838"/>
          <w:spacing w:val="-10"/>
          <w:sz w:val="24"/>
          <w:szCs w:val="24"/>
        </w:rPr>
        <w:t xml:space="preserve"> </w:t>
      </w:r>
      <w:r w:rsidRPr="002A4A15">
        <w:rPr>
          <w:rFonts w:cstheme="minorHAnsi"/>
          <w:color w:val="383838"/>
          <w:sz w:val="24"/>
          <w:szCs w:val="24"/>
        </w:rPr>
        <w:t>results</w:t>
      </w:r>
      <w:r w:rsidRPr="002A4A15">
        <w:rPr>
          <w:rFonts w:cstheme="minorHAnsi"/>
          <w:color w:val="383838"/>
          <w:spacing w:val="-9"/>
          <w:sz w:val="24"/>
          <w:szCs w:val="24"/>
        </w:rPr>
        <w:t xml:space="preserve"> </w:t>
      </w:r>
      <w:r w:rsidRPr="002A4A15">
        <w:rPr>
          <w:rFonts w:cstheme="minorHAnsi"/>
          <w:color w:val="484848"/>
          <w:sz w:val="24"/>
          <w:szCs w:val="24"/>
        </w:rPr>
        <w:t>of</w:t>
      </w:r>
      <w:r w:rsidRPr="002A4A15">
        <w:rPr>
          <w:rFonts w:cstheme="minorHAnsi"/>
          <w:color w:val="484848"/>
          <w:spacing w:val="-2"/>
          <w:sz w:val="24"/>
          <w:szCs w:val="24"/>
        </w:rPr>
        <w:t xml:space="preserve"> </w:t>
      </w:r>
      <w:r w:rsidRPr="002A4A15">
        <w:rPr>
          <w:rFonts w:cstheme="minorHAnsi"/>
          <w:color w:val="383838"/>
          <w:sz w:val="24"/>
          <w:szCs w:val="24"/>
        </w:rPr>
        <w:t>an</w:t>
      </w:r>
      <w:r w:rsidRPr="002A4A15">
        <w:rPr>
          <w:rFonts w:cstheme="minorHAnsi"/>
          <w:color w:val="383838"/>
          <w:spacing w:val="-10"/>
          <w:sz w:val="24"/>
          <w:szCs w:val="24"/>
        </w:rPr>
        <w:t xml:space="preserve"> </w:t>
      </w:r>
      <w:r w:rsidRPr="002A4A15">
        <w:rPr>
          <w:rFonts w:cstheme="minorHAnsi"/>
          <w:color w:val="383838"/>
          <w:sz w:val="24"/>
          <w:szCs w:val="24"/>
        </w:rPr>
        <w:t>investigation</w:t>
      </w:r>
      <w:r w:rsidRPr="002A4A15">
        <w:rPr>
          <w:rFonts w:cstheme="minorHAnsi"/>
          <w:color w:val="383838"/>
          <w:spacing w:val="15"/>
          <w:sz w:val="24"/>
          <w:szCs w:val="24"/>
        </w:rPr>
        <w:t xml:space="preserve"> </w:t>
      </w:r>
      <w:r w:rsidRPr="002A4A15">
        <w:rPr>
          <w:rFonts w:cstheme="minorHAnsi"/>
          <w:color w:val="383838"/>
          <w:sz w:val="24"/>
          <w:szCs w:val="24"/>
        </w:rPr>
        <w:t>by</w:t>
      </w:r>
      <w:r w:rsidRPr="002A4A15">
        <w:rPr>
          <w:rFonts w:cstheme="minorHAnsi"/>
          <w:color w:val="383838"/>
          <w:spacing w:val="12"/>
          <w:sz w:val="24"/>
          <w:szCs w:val="24"/>
        </w:rPr>
        <w:t xml:space="preserve"> </w:t>
      </w:r>
      <w:r w:rsidRPr="002A4A15">
        <w:rPr>
          <w:rFonts w:cstheme="minorHAnsi"/>
          <w:color w:val="383838"/>
          <w:sz w:val="24"/>
          <w:szCs w:val="24"/>
        </w:rPr>
        <w:t>Federal, State,</w:t>
      </w:r>
      <w:r w:rsidRPr="002A4A15">
        <w:rPr>
          <w:rFonts w:cstheme="minorHAnsi"/>
          <w:color w:val="383838"/>
          <w:spacing w:val="-19"/>
          <w:sz w:val="24"/>
          <w:szCs w:val="24"/>
        </w:rPr>
        <w:t xml:space="preserve"> </w:t>
      </w:r>
      <w:r w:rsidRPr="002A4A15">
        <w:rPr>
          <w:rFonts w:cstheme="minorHAnsi"/>
          <w:color w:val="383838"/>
          <w:sz w:val="24"/>
          <w:szCs w:val="24"/>
        </w:rPr>
        <w:t>or</w:t>
      </w:r>
      <w:r w:rsidRPr="002A4A15">
        <w:rPr>
          <w:rFonts w:cstheme="minorHAnsi"/>
          <w:color w:val="383838"/>
          <w:spacing w:val="13"/>
          <w:sz w:val="24"/>
          <w:szCs w:val="24"/>
        </w:rPr>
        <w:t xml:space="preserve"> </w:t>
      </w:r>
      <w:r w:rsidRPr="002A4A15">
        <w:rPr>
          <w:rFonts w:cstheme="minorHAnsi"/>
          <w:color w:val="383838"/>
          <w:sz w:val="24"/>
          <w:szCs w:val="24"/>
        </w:rPr>
        <w:t>local</w:t>
      </w:r>
      <w:r w:rsidRPr="002A4A15">
        <w:rPr>
          <w:rFonts w:cstheme="minorHAnsi"/>
          <w:color w:val="383838"/>
          <w:spacing w:val="-4"/>
          <w:sz w:val="24"/>
          <w:szCs w:val="24"/>
        </w:rPr>
        <w:t xml:space="preserve"> </w:t>
      </w:r>
      <w:r w:rsidRPr="002A4A15">
        <w:rPr>
          <w:rFonts w:cstheme="minorHAnsi"/>
          <w:color w:val="383838"/>
          <w:sz w:val="24"/>
          <w:szCs w:val="24"/>
        </w:rPr>
        <w:t>health authorities</w:t>
      </w:r>
      <w:r w:rsidRPr="002A4A15">
        <w:rPr>
          <w:rFonts w:cstheme="minorHAnsi"/>
          <w:color w:val="383838"/>
          <w:spacing w:val="14"/>
          <w:sz w:val="24"/>
          <w:szCs w:val="24"/>
        </w:rPr>
        <w:t xml:space="preserve"> </w:t>
      </w:r>
      <w:r w:rsidRPr="002A4A15">
        <w:rPr>
          <w:rFonts w:cstheme="minorHAnsi"/>
          <w:color w:val="383838"/>
          <w:sz w:val="24"/>
          <w:szCs w:val="24"/>
        </w:rPr>
        <w:t>deems</w:t>
      </w:r>
      <w:r w:rsidRPr="002A4A15">
        <w:rPr>
          <w:rFonts w:cstheme="minorHAnsi"/>
          <w:color w:val="383838"/>
          <w:spacing w:val="-8"/>
          <w:sz w:val="24"/>
          <w:szCs w:val="24"/>
        </w:rPr>
        <w:t xml:space="preserve"> </w:t>
      </w:r>
      <w:r w:rsidRPr="002A4A15">
        <w:rPr>
          <w:rFonts w:cstheme="minorHAnsi"/>
          <w:color w:val="383838"/>
          <w:sz w:val="24"/>
          <w:szCs w:val="24"/>
        </w:rPr>
        <w:t>them no</w:t>
      </w:r>
      <w:r w:rsidRPr="002A4A15">
        <w:rPr>
          <w:rFonts w:cstheme="minorHAnsi"/>
          <w:color w:val="383838"/>
          <w:spacing w:val="-18"/>
          <w:sz w:val="24"/>
          <w:szCs w:val="24"/>
        </w:rPr>
        <w:t xml:space="preserve"> </w:t>
      </w:r>
      <w:r w:rsidRPr="002A4A15">
        <w:rPr>
          <w:rFonts w:cstheme="minorHAnsi"/>
          <w:color w:val="383838"/>
          <w:sz w:val="24"/>
          <w:szCs w:val="24"/>
        </w:rPr>
        <w:t>longer fit</w:t>
      </w:r>
      <w:r w:rsidRPr="002A4A15">
        <w:rPr>
          <w:rFonts w:cstheme="minorHAnsi"/>
          <w:color w:val="383838"/>
          <w:spacing w:val="-1"/>
          <w:sz w:val="24"/>
          <w:szCs w:val="24"/>
        </w:rPr>
        <w:t xml:space="preserve"> </w:t>
      </w:r>
      <w:r w:rsidRPr="002A4A15">
        <w:rPr>
          <w:rFonts w:cstheme="minorHAnsi"/>
          <w:color w:val="383838"/>
          <w:sz w:val="24"/>
          <w:szCs w:val="24"/>
        </w:rPr>
        <w:t>for</w:t>
      </w:r>
      <w:r w:rsidRPr="002A4A15">
        <w:rPr>
          <w:rFonts w:cstheme="minorHAnsi"/>
          <w:color w:val="383838"/>
          <w:spacing w:val="-12"/>
          <w:sz w:val="24"/>
          <w:szCs w:val="24"/>
        </w:rPr>
        <w:t xml:space="preserve"> </w:t>
      </w:r>
      <w:r w:rsidRPr="002A4A15">
        <w:rPr>
          <w:rFonts w:cstheme="minorHAnsi"/>
          <w:color w:val="383838"/>
          <w:sz w:val="24"/>
          <w:szCs w:val="24"/>
        </w:rPr>
        <w:t xml:space="preserve">human </w:t>
      </w:r>
      <w:r w:rsidR="007E3EE9" w:rsidRPr="002A4A15">
        <w:rPr>
          <w:rFonts w:cstheme="minorHAnsi"/>
          <w:color w:val="383838"/>
          <w:sz w:val="24"/>
          <w:szCs w:val="24"/>
        </w:rPr>
        <w:t>consumption.</w:t>
      </w:r>
    </w:p>
    <w:p w14:paraId="38B20C12" w14:textId="77777777" w:rsidR="00B169EE" w:rsidRPr="002A4A15" w:rsidRDefault="00B169EE" w:rsidP="00B169EE">
      <w:pPr>
        <w:widowControl/>
        <w:kinsoku w:val="0"/>
        <w:overflowPunct w:val="0"/>
        <w:autoSpaceDE w:val="0"/>
        <w:autoSpaceDN w:val="0"/>
        <w:adjustRightInd w:val="0"/>
        <w:rPr>
          <w:rFonts w:cstheme="minorHAnsi"/>
          <w:sz w:val="20"/>
          <w:szCs w:val="20"/>
        </w:rPr>
      </w:pPr>
    </w:p>
    <w:p w14:paraId="2185E35C" w14:textId="77777777" w:rsidR="00B169EE" w:rsidRPr="002A4A15" w:rsidRDefault="00B169EE" w:rsidP="00B169EE">
      <w:pPr>
        <w:widowControl/>
        <w:kinsoku w:val="0"/>
        <w:overflowPunct w:val="0"/>
        <w:autoSpaceDE w:val="0"/>
        <w:autoSpaceDN w:val="0"/>
        <w:adjustRightInd w:val="0"/>
        <w:spacing w:before="52"/>
        <w:ind w:right="149"/>
        <w:jc w:val="right"/>
        <w:rPr>
          <w:rFonts w:cstheme="minorHAnsi"/>
          <w:color w:val="484848"/>
          <w:sz w:val="20"/>
          <w:szCs w:val="20"/>
        </w:rPr>
      </w:pPr>
      <w:r w:rsidRPr="002A4A15">
        <w:rPr>
          <w:rFonts w:cstheme="minorHAnsi"/>
          <w:color w:val="484848"/>
          <w:sz w:val="20"/>
          <w:szCs w:val="20"/>
        </w:rPr>
        <w:t>2</w:t>
      </w:r>
    </w:p>
    <w:p w14:paraId="28700B94" w14:textId="77777777" w:rsidR="00B169EE" w:rsidRPr="002A4A15" w:rsidRDefault="00B169EE" w:rsidP="00B169EE">
      <w:pPr>
        <w:widowControl/>
        <w:kinsoku w:val="0"/>
        <w:overflowPunct w:val="0"/>
        <w:autoSpaceDE w:val="0"/>
        <w:autoSpaceDN w:val="0"/>
        <w:adjustRightInd w:val="0"/>
        <w:spacing w:before="52"/>
        <w:ind w:right="149"/>
        <w:jc w:val="right"/>
        <w:rPr>
          <w:rFonts w:cstheme="minorHAnsi"/>
          <w:color w:val="484848"/>
          <w:sz w:val="20"/>
          <w:szCs w:val="20"/>
        </w:rPr>
        <w:sectPr w:rsidR="00B169EE" w:rsidRPr="002A4A15">
          <w:type w:val="continuous"/>
          <w:pgSz w:w="12240" w:h="15840"/>
          <w:pgMar w:top="940" w:right="1020" w:bottom="280" w:left="840" w:header="720" w:footer="720" w:gutter="0"/>
          <w:cols w:space="720"/>
          <w:noEndnote/>
        </w:sectPr>
      </w:pPr>
    </w:p>
    <w:p w14:paraId="6D78E75B" w14:textId="77777777" w:rsidR="00B169EE" w:rsidRPr="002A4A15" w:rsidRDefault="00B169EE" w:rsidP="00B169EE">
      <w:pPr>
        <w:widowControl/>
        <w:kinsoku w:val="0"/>
        <w:overflowPunct w:val="0"/>
        <w:autoSpaceDE w:val="0"/>
        <w:autoSpaceDN w:val="0"/>
        <w:adjustRightInd w:val="0"/>
        <w:spacing w:before="179"/>
        <w:ind w:right="133"/>
        <w:jc w:val="right"/>
        <w:rPr>
          <w:rFonts w:cstheme="minorHAnsi"/>
          <w:color w:val="3A3A3A"/>
          <w:w w:val="110"/>
          <w:sz w:val="19"/>
          <w:szCs w:val="19"/>
        </w:rPr>
      </w:pPr>
      <w:r w:rsidRPr="002A4A15">
        <w:rPr>
          <w:rFonts w:cstheme="minorHAnsi"/>
          <w:color w:val="3A3A3A"/>
          <w:w w:val="110"/>
          <w:sz w:val="19"/>
          <w:szCs w:val="19"/>
        </w:rPr>
        <w:t>FNS</w:t>
      </w:r>
      <w:r w:rsidRPr="002A4A15">
        <w:rPr>
          <w:rFonts w:cstheme="minorHAnsi"/>
          <w:color w:val="3A3A3A"/>
          <w:spacing w:val="-1"/>
          <w:w w:val="110"/>
          <w:sz w:val="19"/>
          <w:szCs w:val="19"/>
        </w:rPr>
        <w:t xml:space="preserve"> </w:t>
      </w:r>
      <w:r w:rsidRPr="002A4A15">
        <w:rPr>
          <w:rFonts w:cstheme="minorHAnsi"/>
          <w:color w:val="3A3A3A"/>
          <w:w w:val="110"/>
          <w:sz w:val="19"/>
          <w:szCs w:val="19"/>
        </w:rPr>
        <w:t>INSTRUCTION</w:t>
      </w:r>
      <w:r w:rsidRPr="002A4A15">
        <w:rPr>
          <w:rFonts w:cstheme="minorHAnsi"/>
          <w:color w:val="3A3A3A"/>
          <w:spacing w:val="-8"/>
          <w:w w:val="110"/>
          <w:sz w:val="19"/>
          <w:szCs w:val="19"/>
        </w:rPr>
        <w:t xml:space="preserve"> </w:t>
      </w:r>
      <w:r w:rsidRPr="002A4A15">
        <w:rPr>
          <w:rFonts w:cstheme="minorHAnsi"/>
          <w:color w:val="3A3A3A"/>
          <w:w w:val="110"/>
          <w:sz w:val="19"/>
          <w:szCs w:val="19"/>
        </w:rPr>
        <w:t>410-1</w:t>
      </w:r>
    </w:p>
    <w:p w14:paraId="52508FE9" w14:textId="77777777" w:rsidR="00B169EE" w:rsidRPr="002A4A15" w:rsidRDefault="00B169EE" w:rsidP="00B169EE">
      <w:pPr>
        <w:widowControl/>
        <w:kinsoku w:val="0"/>
        <w:overflowPunct w:val="0"/>
        <w:autoSpaceDE w:val="0"/>
        <w:autoSpaceDN w:val="0"/>
        <w:adjustRightInd w:val="0"/>
        <w:spacing w:before="12"/>
        <w:ind w:right="129"/>
        <w:jc w:val="right"/>
        <w:rPr>
          <w:rFonts w:cstheme="minorHAnsi"/>
          <w:color w:val="3A3A3A"/>
          <w:spacing w:val="-4"/>
          <w:w w:val="120"/>
          <w:sz w:val="19"/>
          <w:szCs w:val="19"/>
        </w:rPr>
      </w:pPr>
      <w:r w:rsidRPr="002A4A15">
        <w:rPr>
          <w:rFonts w:cstheme="minorHAnsi"/>
          <w:color w:val="3A3A3A"/>
          <w:spacing w:val="-4"/>
          <w:w w:val="120"/>
          <w:sz w:val="19"/>
          <w:szCs w:val="19"/>
        </w:rPr>
        <w:t>REV2</w:t>
      </w:r>
    </w:p>
    <w:p w14:paraId="77ADAF3D" w14:textId="77777777" w:rsidR="00B169EE" w:rsidRPr="002A4A15" w:rsidRDefault="00B169EE" w:rsidP="00B169EE">
      <w:pPr>
        <w:widowControl/>
        <w:kinsoku w:val="0"/>
        <w:overflowPunct w:val="0"/>
        <w:autoSpaceDE w:val="0"/>
        <w:autoSpaceDN w:val="0"/>
        <w:adjustRightInd w:val="0"/>
        <w:rPr>
          <w:rFonts w:cstheme="minorHAnsi"/>
          <w:sz w:val="20"/>
          <w:szCs w:val="20"/>
        </w:rPr>
      </w:pPr>
    </w:p>
    <w:p w14:paraId="5D28AFF1" w14:textId="66CB7750" w:rsidR="00B169EE" w:rsidRPr="002A4A15" w:rsidRDefault="00B169EE" w:rsidP="00C662C0">
      <w:pPr>
        <w:widowControl/>
        <w:numPr>
          <w:ilvl w:val="0"/>
          <w:numId w:val="74"/>
        </w:numPr>
        <w:tabs>
          <w:tab w:val="left" w:pos="3002"/>
        </w:tabs>
        <w:kinsoku w:val="0"/>
        <w:overflowPunct w:val="0"/>
        <w:autoSpaceDE w:val="0"/>
        <w:autoSpaceDN w:val="0"/>
        <w:adjustRightInd w:val="0"/>
        <w:spacing w:before="184" w:line="237" w:lineRule="auto"/>
        <w:ind w:left="251" w:right="291" w:firstLine="1448"/>
        <w:rPr>
          <w:rFonts w:cstheme="minorHAnsi"/>
          <w:color w:val="3A3A3A"/>
          <w:sz w:val="23"/>
          <w:szCs w:val="23"/>
        </w:rPr>
      </w:pPr>
      <w:r w:rsidRPr="002A4A15">
        <w:rPr>
          <w:rFonts w:cstheme="minorHAnsi"/>
          <w:color w:val="3A3A3A"/>
          <w:sz w:val="23"/>
          <w:szCs w:val="23"/>
        </w:rPr>
        <w:t>Donated foods</w:t>
      </w:r>
      <w:r w:rsidRPr="002A4A15">
        <w:rPr>
          <w:rFonts w:cstheme="minorHAnsi"/>
          <w:color w:val="3A3A3A"/>
          <w:spacing w:val="-8"/>
          <w:sz w:val="23"/>
          <w:szCs w:val="23"/>
        </w:rPr>
        <w:t xml:space="preserve"> </w:t>
      </w:r>
      <w:r w:rsidRPr="002A4A15">
        <w:rPr>
          <w:rFonts w:cstheme="minorHAnsi"/>
          <w:color w:val="3A3A3A"/>
          <w:sz w:val="23"/>
          <w:szCs w:val="23"/>
        </w:rPr>
        <w:t>are not stored</w:t>
      </w:r>
      <w:r w:rsidRPr="002A4A15">
        <w:rPr>
          <w:rFonts w:cstheme="minorHAnsi"/>
          <w:color w:val="3A3A3A"/>
          <w:spacing w:val="-7"/>
          <w:sz w:val="23"/>
          <w:szCs w:val="23"/>
        </w:rPr>
        <w:t xml:space="preserve"> </w:t>
      </w:r>
      <w:r w:rsidRPr="002A4A15">
        <w:rPr>
          <w:rFonts w:cstheme="minorHAnsi"/>
          <w:color w:val="3A3A3A"/>
          <w:sz w:val="23"/>
          <w:szCs w:val="23"/>
        </w:rPr>
        <w:t>or managed in accordance</w:t>
      </w:r>
      <w:r w:rsidRPr="002A4A15">
        <w:rPr>
          <w:rFonts w:cstheme="minorHAnsi"/>
          <w:color w:val="3A3A3A"/>
          <w:spacing w:val="-2"/>
          <w:sz w:val="23"/>
          <w:szCs w:val="23"/>
        </w:rPr>
        <w:t xml:space="preserve"> </w:t>
      </w:r>
      <w:r w:rsidRPr="002A4A15">
        <w:rPr>
          <w:rFonts w:cstheme="minorHAnsi"/>
          <w:color w:val="3A3A3A"/>
          <w:sz w:val="23"/>
          <w:szCs w:val="23"/>
        </w:rPr>
        <w:t>with</w:t>
      </w:r>
      <w:r w:rsidRPr="002A4A15">
        <w:rPr>
          <w:rFonts w:cstheme="minorHAnsi"/>
          <w:color w:val="3A3A3A"/>
          <w:spacing w:val="-6"/>
          <w:sz w:val="23"/>
          <w:szCs w:val="23"/>
        </w:rPr>
        <w:t xml:space="preserve"> </w:t>
      </w:r>
      <w:r w:rsidRPr="002A4A15">
        <w:rPr>
          <w:rFonts w:cstheme="minorHAnsi"/>
          <w:color w:val="4B4B4B"/>
          <w:sz w:val="23"/>
          <w:szCs w:val="23"/>
        </w:rPr>
        <w:t xml:space="preserve">the </w:t>
      </w:r>
      <w:r w:rsidRPr="002A4A15">
        <w:rPr>
          <w:rFonts w:cstheme="minorHAnsi"/>
          <w:color w:val="3A3A3A"/>
          <w:sz w:val="26"/>
          <w:szCs w:val="26"/>
        </w:rPr>
        <w:t>provisions</w:t>
      </w:r>
      <w:r w:rsidRPr="002A4A15">
        <w:rPr>
          <w:rFonts w:cstheme="minorHAnsi"/>
          <w:color w:val="3A3A3A"/>
          <w:spacing w:val="-7"/>
          <w:sz w:val="26"/>
          <w:szCs w:val="26"/>
        </w:rPr>
        <w:t xml:space="preserve"> </w:t>
      </w:r>
      <w:r w:rsidRPr="002A4A15">
        <w:rPr>
          <w:rFonts w:cstheme="minorHAnsi"/>
          <w:color w:val="3A3A3A"/>
          <w:sz w:val="26"/>
          <w:szCs w:val="26"/>
        </w:rPr>
        <w:t>of</w:t>
      </w:r>
      <w:r w:rsidRPr="002A4A15">
        <w:rPr>
          <w:rFonts w:cstheme="minorHAnsi"/>
          <w:color w:val="3A3A3A"/>
          <w:spacing w:val="-25"/>
          <w:sz w:val="26"/>
          <w:szCs w:val="26"/>
        </w:rPr>
        <w:t xml:space="preserve"> </w:t>
      </w:r>
      <w:r w:rsidRPr="002A4A15">
        <w:rPr>
          <w:rFonts w:cstheme="minorHAnsi"/>
          <w:color w:val="3A3A3A"/>
          <w:sz w:val="26"/>
          <w:szCs w:val="26"/>
        </w:rPr>
        <w:t>a</w:t>
      </w:r>
      <w:r w:rsidRPr="002A4A15">
        <w:rPr>
          <w:rFonts w:cstheme="minorHAnsi"/>
          <w:color w:val="3A3A3A"/>
          <w:spacing w:val="-26"/>
          <w:sz w:val="26"/>
          <w:szCs w:val="26"/>
        </w:rPr>
        <w:t xml:space="preserve"> </w:t>
      </w:r>
      <w:r w:rsidRPr="002A4A15">
        <w:rPr>
          <w:rFonts w:cstheme="minorHAnsi"/>
          <w:color w:val="3A3A3A"/>
          <w:sz w:val="26"/>
          <w:szCs w:val="26"/>
        </w:rPr>
        <w:t>contract</w:t>
      </w:r>
      <w:r w:rsidRPr="002A4A15">
        <w:rPr>
          <w:rFonts w:cstheme="minorHAnsi"/>
          <w:color w:val="3A3A3A"/>
          <w:spacing w:val="-7"/>
          <w:sz w:val="26"/>
          <w:szCs w:val="26"/>
        </w:rPr>
        <w:t xml:space="preserve"> </w:t>
      </w:r>
      <w:r w:rsidRPr="002A4A15">
        <w:rPr>
          <w:rFonts w:cstheme="minorHAnsi"/>
          <w:color w:val="3A3A3A"/>
          <w:sz w:val="26"/>
          <w:szCs w:val="26"/>
        </w:rPr>
        <w:t>or</w:t>
      </w:r>
      <w:r w:rsidRPr="002A4A15">
        <w:rPr>
          <w:rFonts w:cstheme="minorHAnsi"/>
          <w:color w:val="3A3A3A"/>
          <w:spacing w:val="-21"/>
          <w:sz w:val="26"/>
          <w:szCs w:val="26"/>
        </w:rPr>
        <w:t xml:space="preserve"> </w:t>
      </w:r>
      <w:r w:rsidRPr="002A4A15">
        <w:rPr>
          <w:rFonts w:cstheme="minorHAnsi"/>
          <w:color w:val="3A3A3A"/>
          <w:sz w:val="26"/>
          <w:szCs w:val="26"/>
        </w:rPr>
        <w:t>agreement,</w:t>
      </w:r>
      <w:r w:rsidRPr="002A4A15">
        <w:rPr>
          <w:rFonts w:cstheme="minorHAnsi"/>
          <w:color w:val="3A3A3A"/>
          <w:spacing w:val="-6"/>
          <w:sz w:val="26"/>
          <w:szCs w:val="26"/>
        </w:rPr>
        <w:t xml:space="preserve"> </w:t>
      </w:r>
      <w:r w:rsidRPr="002A4A15">
        <w:rPr>
          <w:rFonts w:cstheme="minorHAnsi"/>
          <w:color w:val="3A3A3A"/>
          <w:sz w:val="26"/>
          <w:szCs w:val="26"/>
        </w:rPr>
        <w:t>or</w:t>
      </w:r>
      <w:r w:rsidRPr="002A4A15">
        <w:rPr>
          <w:rFonts w:cstheme="minorHAnsi"/>
          <w:color w:val="3A3A3A"/>
          <w:spacing w:val="-24"/>
          <w:sz w:val="26"/>
          <w:szCs w:val="26"/>
        </w:rPr>
        <w:t xml:space="preserve"> </w:t>
      </w:r>
      <w:r w:rsidRPr="002A4A15">
        <w:rPr>
          <w:rFonts w:cstheme="minorHAnsi"/>
          <w:color w:val="282828"/>
          <w:sz w:val="26"/>
          <w:szCs w:val="26"/>
        </w:rPr>
        <w:t>with</w:t>
      </w:r>
      <w:r w:rsidRPr="002A4A15">
        <w:rPr>
          <w:rFonts w:cstheme="minorHAnsi"/>
          <w:color w:val="282828"/>
          <w:spacing w:val="-20"/>
          <w:sz w:val="26"/>
          <w:szCs w:val="26"/>
        </w:rPr>
        <w:t xml:space="preserve"> </w:t>
      </w:r>
      <w:r w:rsidRPr="002A4A15">
        <w:rPr>
          <w:rFonts w:cstheme="minorHAnsi"/>
          <w:color w:val="4B4B4B"/>
          <w:sz w:val="26"/>
          <w:szCs w:val="26"/>
        </w:rPr>
        <w:t>regulatory</w:t>
      </w:r>
      <w:r w:rsidRPr="002A4A15">
        <w:rPr>
          <w:rFonts w:cstheme="minorHAnsi"/>
          <w:color w:val="4B4B4B"/>
          <w:spacing w:val="-10"/>
          <w:sz w:val="26"/>
          <w:szCs w:val="26"/>
        </w:rPr>
        <w:t xml:space="preserve"> </w:t>
      </w:r>
      <w:r w:rsidRPr="002A4A15">
        <w:rPr>
          <w:rFonts w:cstheme="minorHAnsi"/>
          <w:color w:val="3A3A3A"/>
          <w:sz w:val="26"/>
          <w:szCs w:val="26"/>
        </w:rPr>
        <w:t>provisions</w:t>
      </w:r>
      <w:r w:rsidRPr="002A4A15">
        <w:rPr>
          <w:rFonts w:cstheme="minorHAnsi"/>
          <w:color w:val="3A3A3A"/>
          <w:spacing w:val="-19"/>
          <w:sz w:val="26"/>
          <w:szCs w:val="26"/>
        </w:rPr>
        <w:t xml:space="preserve"> </w:t>
      </w:r>
      <w:r w:rsidRPr="002A4A15">
        <w:rPr>
          <w:rFonts w:cstheme="minorHAnsi"/>
          <w:color w:val="3A3A3A"/>
          <w:sz w:val="26"/>
          <w:szCs w:val="26"/>
        </w:rPr>
        <w:t>or</w:t>
      </w:r>
      <w:r w:rsidRPr="002A4A15">
        <w:rPr>
          <w:rFonts w:cstheme="minorHAnsi"/>
          <w:color w:val="3A3A3A"/>
          <w:spacing w:val="-20"/>
          <w:sz w:val="26"/>
          <w:szCs w:val="26"/>
        </w:rPr>
        <w:t xml:space="preserve"> </w:t>
      </w:r>
      <w:r w:rsidRPr="002A4A15">
        <w:rPr>
          <w:rFonts w:cstheme="minorHAnsi"/>
          <w:color w:val="3A3A3A"/>
          <w:sz w:val="26"/>
          <w:szCs w:val="26"/>
        </w:rPr>
        <w:t>policy</w:t>
      </w:r>
      <w:r w:rsidRPr="002A4A15">
        <w:rPr>
          <w:rFonts w:cstheme="minorHAnsi"/>
          <w:color w:val="3A3A3A"/>
          <w:spacing w:val="-17"/>
          <w:sz w:val="26"/>
          <w:szCs w:val="26"/>
        </w:rPr>
        <w:t xml:space="preserve"> </w:t>
      </w:r>
      <w:r w:rsidRPr="002A4A15">
        <w:rPr>
          <w:rFonts w:cstheme="minorHAnsi"/>
          <w:color w:val="3A3A3A"/>
          <w:sz w:val="26"/>
          <w:szCs w:val="26"/>
        </w:rPr>
        <w:t>relating</w:t>
      </w:r>
      <w:r w:rsidRPr="002A4A15">
        <w:rPr>
          <w:rFonts w:cstheme="minorHAnsi"/>
          <w:color w:val="3A3A3A"/>
          <w:spacing w:val="-8"/>
          <w:sz w:val="26"/>
          <w:szCs w:val="26"/>
        </w:rPr>
        <w:t xml:space="preserve"> </w:t>
      </w:r>
      <w:r w:rsidRPr="002A4A15">
        <w:rPr>
          <w:rFonts w:cstheme="minorHAnsi"/>
          <w:color w:val="3A3A3A"/>
          <w:sz w:val="26"/>
          <w:szCs w:val="26"/>
        </w:rPr>
        <w:t>to</w:t>
      </w:r>
      <w:r w:rsidRPr="002A4A15">
        <w:rPr>
          <w:rFonts w:cstheme="minorHAnsi"/>
          <w:color w:val="3A3A3A"/>
          <w:spacing w:val="-26"/>
          <w:sz w:val="26"/>
          <w:szCs w:val="26"/>
        </w:rPr>
        <w:t xml:space="preserve"> </w:t>
      </w:r>
      <w:r w:rsidRPr="002A4A15">
        <w:rPr>
          <w:rFonts w:cstheme="minorHAnsi"/>
          <w:color w:val="3A3A3A"/>
          <w:sz w:val="26"/>
          <w:szCs w:val="26"/>
        </w:rPr>
        <w:t>storage</w:t>
      </w:r>
      <w:r w:rsidRPr="002A4A15">
        <w:rPr>
          <w:rFonts w:cstheme="minorHAnsi"/>
          <w:color w:val="3A3A3A"/>
          <w:spacing w:val="-5"/>
          <w:sz w:val="26"/>
          <w:szCs w:val="26"/>
        </w:rPr>
        <w:t xml:space="preserve"> </w:t>
      </w:r>
      <w:r w:rsidRPr="002A4A15">
        <w:rPr>
          <w:rFonts w:cstheme="minorHAnsi"/>
          <w:color w:val="3A3A3A"/>
          <w:sz w:val="23"/>
          <w:szCs w:val="23"/>
        </w:rPr>
        <w:t>and</w:t>
      </w:r>
      <w:r w:rsidRPr="002A4A15">
        <w:rPr>
          <w:rFonts w:cstheme="minorHAnsi"/>
          <w:color w:val="3A3A3A"/>
          <w:spacing w:val="-18"/>
          <w:sz w:val="23"/>
          <w:szCs w:val="23"/>
        </w:rPr>
        <w:t xml:space="preserve"> </w:t>
      </w:r>
      <w:r w:rsidRPr="002A4A15">
        <w:rPr>
          <w:rFonts w:cstheme="minorHAnsi"/>
          <w:color w:val="3A3A3A"/>
          <w:sz w:val="23"/>
          <w:szCs w:val="23"/>
        </w:rPr>
        <w:t xml:space="preserve">inventory </w:t>
      </w:r>
      <w:r w:rsidR="007E3EE9" w:rsidRPr="002A4A15">
        <w:rPr>
          <w:rFonts w:cstheme="minorHAnsi"/>
          <w:color w:val="3A3A3A"/>
          <w:sz w:val="23"/>
          <w:szCs w:val="23"/>
        </w:rPr>
        <w:t>management.</w:t>
      </w:r>
    </w:p>
    <w:p w14:paraId="7CF2A942" w14:textId="77777777" w:rsidR="00B169EE" w:rsidRPr="002A4A15" w:rsidRDefault="00B169EE" w:rsidP="00B169EE">
      <w:pPr>
        <w:widowControl/>
        <w:kinsoku w:val="0"/>
        <w:overflowPunct w:val="0"/>
        <w:autoSpaceDE w:val="0"/>
        <w:autoSpaceDN w:val="0"/>
        <w:adjustRightInd w:val="0"/>
        <w:spacing w:before="7"/>
        <w:rPr>
          <w:rFonts w:cstheme="minorHAnsi"/>
          <w:sz w:val="25"/>
          <w:szCs w:val="25"/>
        </w:rPr>
      </w:pPr>
    </w:p>
    <w:p w14:paraId="04543AB9" w14:textId="5B7A3B39" w:rsidR="00B169EE" w:rsidRPr="002A4A15" w:rsidRDefault="00B169EE" w:rsidP="00C662C0">
      <w:pPr>
        <w:widowControl/>
        <w:numPr>
          <w:ilvl w:val="0"/>
          <w:numId w:val="74"/>
        </w:numPr>
        <w:tabs>
          <w:tab w:val="left" w:pos="3002"/>
        </w:tabs>
        <w:kinsoku w:val="0"/>
        <w:overflowPunct w:val="0"/>
        <w:autoSpaceDE w:val="0"/>
        <w:autoSpaceDN w:val="0"/>
        <w:adjustRightInd w:val="0"/>
        <w:spacing w:before="1" w:line="254" w:lineRule="auto"/>
        <w:ind w:left="253" w:right="762" w:firstLine="1442"/>
        <w:rPr>
          <w:rFonts w:cstheme="minorHAnsi"/>
          <w:color w:val="4B4B4B"/>
          <w:w w:val="105"/>
          <w:sz w:val="23"/>
          <w:szCs w:val="23"/>
        </w:rPr>
      </w:pPr>
      <w:r w:rsidRPr="002A4A15">
        <w:rPr>
          <w:rFonts w:cstheme="minorHAnsi"/>
          <w:color w:val="3A3A3A"/>
          <w:w w:val="105"/>
          <w:sz w:val="23"/>
          <w:szCs w:val="23"/>
        </w:rPr>
        <w:t>Donated foods</w:t>
      </w:r>
      <w:r w:rsidRPr="002A4A15">
        <w:rPr>
          <w:rFonts w:cstheme="minorHAnsi"/>
          <w:color w:val="3A3A3A"/>
          <w:spacing w:val="-1"/>
          <w:w w:val="105"/>
          <w:sz w:val="23"/>
          <w:szCs w:val="23"/>
        </w:rPr>
        <w:t xml:space="preserve"> </w:t>
      </w:r>
      <w:r w:rsidRPr="002A4A15">
        <w:rPr>
          <w:rFonts w:cstheme="minorHAnsi"/>
          <w:color w:val="3A3A3A"/>
          <w:w w:val="105"/>
          <w:sz w:val="23"/>
          <w:szCs w:val="23"/>
        </w:rPr>
        <w:t>are</w:t>
      </w:r>
      <w:r w:rsidRPr="002A4A15">
        <w:rPr>
          <w:rFonts w:cstheme="minorHAnsi"/>
          <w:color w:val="3A3A3A"/>
          <w:spacing w:val="-7"/>
          <w:w w:val="105"/>
          <w:sz w:val="23"/>
          <w:szCs w:val="23"/>
        </w:rPr>
        <w:t xml:space="preserve"> </w:t>
      </w:r>
      <w:r w:rsidRPr="002A4A15">
        <w:rPr>
          <w:rFonts w:cstheme="minorHAnsi"/>
          <w:color w:val="3A3A3A"/>
          <w:w w:val="105"/>
          <w:sz w:val="23"/>
          <w:szCs w:val="23"/>
        </w:rPr>
        <w:t>stolen, willfully misapplied, obtained by fraud, or improperly distributed, or are</w:t>
      </w:r>
      <w:r w:rsidRPr="002A4A15">
        <w:rPr>
          <w:rFonts w:cstheme="minorHAnsi"/>
          <w:color w:val="3A3A3A"/>
          <w:spacing w:val="-7"/>
          <w:w w:val="105"/>
          <w:sz w:val="23"/>
          <w:szCs w:val="23"/>
        </w:rPr>
        <w:t xml:space="preserve"> </w:t>
      </w:r>
      <w:r w:rsidRPr="002A4A15">
        <w:rPr>
          <w:rFonts w:cstheme="minorHAnsi"/>
          <w:color w:val="4B4B4B"/>
          <w:w w:val="105"/>
          <w:sz w:val="23"/>
          <w:szCs w:val="23"/>
        </w:rPr>
        <w:t>not</w:t>
      </w:r>
      <w:r w:rsidRPr="002A4A15">
        <w:rPr>
          <w:rFonts w:cstheme="minorHAnsi"/>
          <w:color w:val="4B4B4B"/>
          <w:spacing w:val="-2"/>
          <w:w w:val="105"/>
          <w:sz w:val="23"/>
          <w:szCs w:val="23"/>
        </w:rPr>
        <w:t xml:space="preserve"> </w:t>
      </w:r>
      <w:r w:rsidRPr="002A4A15">
        <w:rPr>
          <w:rFonts w:cstheme="minorHAnsi"/>
          <w:color w:val="3A3A3A"/>
          <w:w w:val="105"/>
          <w:sz w:val="23"/>
          <w:szCs w:val="23"/>
        </w:rPr>
        <w:t>otherwise available for</w:t>
      </w:r>
      <w:r w:rsidRPr="002A4A15">
        <w:rPr>
          <w:rFonts w:cstheme="minorHAnsi"/>
          <w:color w:val="3A3A3A"/>
          <w:spacing w:val="-2"/>
          <w:w w:val="105"/>
          <w:sz w:val="23"/>
          <w:szCs w:val="23"/>
        </w:rPr>
        <w:t xml:space="preserve"> </w:t>
      </w:r>
      <w:r w:rsidRPr="002A4A15">
        <w:rPr>
          <w:rFonts w:cstheme="minorHAnsi"/>
          <w:color w:val="282828"/>
          <w:w w:val="105"/>
          <w:sz w:val="23"/>
          <w:szCs w:val="23"/>
        </w:rPr>
        <w:t xml:space="preserve">distribution </w:t>
      </w:r>
      <w:r w:rsidRPr="002A4A15">
        <w:rPr>
          <w:rFonts w:cstheme="minorHAnsi"/>
          <w:color w:val="3A3A3A"/>
          <w:w w:val="105"/>
          <w:sz w:val="23"/>
          <w:szCs w:val="23"/>
        </w:rPr>
        <w:t>to eligible</w:t>
      </w:r>
      <w:r w:rsidRPr="002A4A15">
        <w:rPr>
          <w:rFonts w:cstheme="minorHAnsi"/>
          <w:color w:val="3A3A3A"/>
          <w:spacing w:val="-6"/>
          <w:w w:val="105"/>
          <w:sz w:val="23"/>
          <w:szCs w:val="23"/>
        </w:rPr>
        <w:t xml:space="preserve"> </w:t>
      </w:r>
      <w:r w:rsidR="007E3EE9" w:rsidRPr="002A4A15">
        <w:rPr>
          <w:rFonts w:cstheme="minorHAnsi"/>
          <w:color w:val="4B4B4B"/>
          <w:w w:val="105"/>
          <w:sz w:val="23"/>
          <w:szCs w:val="23"/>
        </w:rPr>
        <w:t>recipients.</w:t>
      </w:r>
    </w:p>
    <w:p w14:paraId="2E5D747E" w14:textId="77777777" w:rsidR="00B169EE" w:rsidRPr="002A4A15" w:rsidRDefault="00B169EE" w:rsidP="00B169EE">
      <w:pPr>
        <w:widowControl/>
        <w:kinsoku w:val="0"/>
        <w:overflowPunct w:val="0"/>
        <w:autoSpaceDE w:val="0"/>
        <w:autoSpaceDN w:val="0"/>
        <w:adjustRightInd w:val="0"/>
        <w:spacing w:before="2"/>
        <w:rPr>
          <w:rFonts w:cstheme="minorHAnsi"/>
          <w:sz w:val="23"/>
          <w:szCs w:val="23"/>
        </w:rPr>
      </w:pPr>
    </w:p>
    <w:p w14:paraId="524AE2D5" w14:textId="35D8E16D" w:rsidR="00B169EE" w:rsidRPr="002A4A15" w:rsidRDefault="00B169EE" w:rsidP="00C662C0">
      <w:pPr>
        <w:widowControl/>
        <w:numPr>
          <w:ilvl w:val="0"/>
          <w:numId w:val="74"/>
        </w:numPr>
        <w:tabs>
          <w:tab w:val="left" w:pos="3004"/>
        </w:tabs>
        <w:kinsoku w:val="0"/>
        <w:overflowPunct w:val="0"/>
        <w:autoSpaceDE w:val="0"/>
        <w:autoSpaceDN w:val="0"/>
        <w:adjustRightInd w:val="0"/>
        <w:spacing w:line="244" w:lineRule="auto"/>
        <w:ind w:left="251" w:right="272" w:firstLine="1449"/>
        <w:rPr>
          <w:rFonts w:cstheme="minorHAnsi"/>
          <w:color w:val="3A3A3A"/>
          <w:w w:val="105"/>
          <w:sz w:val="23"/>
          <w:szCs w:val="23"/>
        </w:rPr>
      </w:pPr>
      <w:r w:rsidRPr="002A4A15">
        <w:rPr>
          <w:rFonts w:cstheme="minorHAnsi"/>
          <w:color w:val="3A3A3A"/>
          <w:w w:val="105"/>
          <w:sz w:val="23"/>
          <w:szCs w:val="23"/>
        </w:rPr>
        <w:t>A processor fails</w:t>
      </w:r>
      <w:r w:rsidRPr="002A4A15">
        <w:rPr>
          <w:rFonts w:cstheme="minorHAnsi"/>
          <w:color w:val="3A3A3A"/>
          <w:spacing w:val="-10"/>
          <w:w w:val="105"/>
          <w:sz w:val="23"/>
          <w:szCs w:val="23"/>
        </w:rPr>
        <w:t xml:space="preserve"> </w:t>
      </w:r>
      <w:r w:rsidRPr="002A4A15">
        <w:rPr>
          <w:rFonts w:cstheme="minorHAnsi"/>
          <w:color w:val="3A3A3A"/>
          <w:w w:val="105"/>
          <w:sz w:val="23"/>
          <w:szCs w:val="23"/>
        </w:rPr>
        <w:t>to meet</w:t>
      </w:r>
      <w:r w:rsidRPr="002A4A15">
        <w:rPr>
          <w:rFonts w:cstheme="minorHAnsi"/>
          <w:color w:val="3A3A3A"/>
          <w:spacing w:val="-4"/>
          <w:w w:val="105"/>
          <w:sz w:val="23"/>
          <w:szCs w:val="23"/>
        </w:rPr>
        <w:t xml:space="preserve"> </w:t>
      </w:r>
      <w:r w:rsidRPr="002A4A15">
        <w:rPr>
          <w:rFonts w:cstheme="minorHAnsi"/>
          <w:color w:val="282828"/>
          <w:w w:val="105"/>
          <w:sz w:val="23"/>
          <w:szCs w:val="23"/>
        </w:rPr>
        <w:t>the</w:t>
      </w:r>
      <w:r w:rsidRPr="002A4A15">
        <w:rPr>
          <w:rFonts w:cstheme="minorHAnsi"/>
          <w:color w:val="282828"/>
          <w:spacing w:val="-8"/>
          <w:w w:val="105"/>
          <w:sz w:val="23"/>
          <w:szCs w:val="23"/>
        </w:rPr>
        <w:t xml:space="preserve"> </w:t>
      </w:r>
      <w:r w:rsidRPr="002A4A15">
        <w:rPr>
          <w:rFonts w:cstheme="minorHAnsi"/>
          <w:color w:val="3A3A3A"/>
          <w:w w:val="105"/>
          <w:sz w:val="23"/>
          <w:szCs w:val="23"/>
        </w:rPr>
        <w:t>required processing yield</w:t>
      </w:r>
      <w:r w:rsidRPr="002A4A15">
        <w:rPr>
          <w:rFonts w:cstheme="minorHAnsi"/>
          <w:color w:val="3A3A3A"/>
          <w:spacing w:val="-2"/>
          <w:w w:val="105"/>
          <w:sz w:val="23"/>
          <w:szCs w:val="23"/>
        </w:rPr>
        <w:t xml:space="preserve"> </w:t>
      </w:r>
      <w:r w:rsidRPr="002A4A15">
        <w:rPr>
          <w:rFonts w:cstheme="minorHAnsi"/>
          <w:color w:val="3A3A3A"/>
          <w:w w:val="105"/>
          <w:sz w:val="23"/>
          <w:szCs w:val="23"/>
        </w:rPr>
        <w:t>of donated food</w:t>
      </w:r>
      <w:r w:rsidRPr="002A4A15">
        <w:rPr>
          <w:rFonts w:cstheme="minorHAnsi"/>
          <w:color w:val="3A3A3A"/>
          <w:spacing w:val="-2"/>
          <w:w w:val="105"/>
          <w:sz w:val="23"/>
          <w:szCs w:val="23"/>
        </w:rPr>
        <w:t xml:space="preserve"> </w:t>
      </w:r>
      <w:r w:rsidRPr="002A4A15">
        <w:rPr>
          <w:rFonts w:cstheme="minorHAnsi"/>
          <w:color w:val="3A3A3A"/>
          <w:w w:val="105"/>
          <w:sz w:val="23"/>
          <w:szCs w:val="23"/>
        </w:rPr>
        <w:t xml:space="preserve">or fails </w:t>
      </w:r>
      <w:r w:rsidRPr="002A4A15">
        <w:rPr>
          <w:rFonts w:cstheme="minorHAnsi"/>
          <w:color w:val="4B4B4B"/>
          <w:w w:val="105"/>
          <w:sz w:val="23"/>
          <w:szCs w:val="23"/>
        </w:rPr>
        <w:t xml:space="preserve">to </w:t>
      </w:r>
      <w:r w:rsidRPr="002A4A15">
        <w:rPr>
          <w:rFonts w:cstheme="minorHAnsi"/>
          <w:color w:val="282828"/>
          <w:w w:val="105"/>
          <w:sz w:val="23"/>
          <w:szCs w:val="23"/>
        </w:rPr>
        <w:t>produce</w:t>
      </w:r>
      <w:r w:rsidRPr="002A4A15">
        <w:rPr>
          <w:rFonts w:cstheme="minorHAnsi"/>
          <w:color w:val="282828"/>
          <w:spacing w:val="-2"/>
          <w:w w:val="105"/>
          <w:sz w:val="23"/>
          <w:szCs w:val="23"/>
        </w:rPr>
        <w:t xml:space="preserve"> </w:t>
      </w:r>
      <w:r w:rsidRPr="002A4A15">
        <w:rPr>
          <w:rFonts w:cstheme="minorHAnsi"/>
          <w:color w:val="3A3A3A"/>
          <w:w w:val="105"/>
          <w:sz w:val="23"/>
          <w:szCs w:val="23"/>
        </w:rPr>
        <w:t>end products that</w:t>
      </w:r>
      <w:r w:rsidRPr="002A4A15">
        <w:rPr>
          <w:rFonts w:cstheme="minorHAnsi"/>
          <w:color w:val="3A3A3A"/>
          <w:spacing w:val="-7"/>
          <w:w w:val="105"/>
          <w:sz w:val="23"/>
          <w:szCs w:val="23"/>
        </w:rPr>
        <w:t xml:space="preserve"> </w:t>
      </w:r>
      <w:r w:rsidRPr="002A4A15">
        <w:rPr>
          <w:rFonts w:cstheme="minorHAnsi"/>
          <w:color w:val="3A3A3A"/>
          <w:w w:val="105"/>
          <w:sz w:val="23"/>
          <w:szCs w:val="23"/>
        </w:rPr>
        <w:t>meet</w:t>
      </w:r>
      <w:r w:rsidRPr="002A4A15">
        <w:rPr>
          <w:rFonts w:cstheme="minorHAnsi"/>
          <w:color w:val="3A3A3A"/>
          <w:spacing w:val="-4"/>
          <w:w w:val="105"/>
          <w:sz w:val="23"/>
          <w:szCs w:val="23"/>
        </w:rPr>
        <w:t xml:space="preserve"> </w:t>
      </w:r>
      <w:r w:rsidRPr="002A4A15">
        <w:rPr>
          <w:rFonts w:cstheme="minorHAnsi"/>
          <w:color w:val="3A3A3A"/>
          <w:w w:val="105"/>
          <w:sz w:val="23"/>
          <w:szCs w:val="23"/>
        </w:rPr>
        <w:t xml:space="preserve">required </w:t>
      </w:r>
      <w:r w:rsidR="007E3EE9" w:rsidRPr="002A4A15">
        <w:rPr>
          <w:rFonts w:cstheme="minorHAnsi"/>
          <w:color w:val="3A3A3A"/>
          <w:w w:val="105"/>
          <w:sz w:val="23"/>
          <w:szCs w:val="23"/>
        </w:rPr>
        <w:t>specifications.</w:t>
      </w:r>
    </w:p>
    <w:p w14:paraId="1DECF626" w14:textId="77777777" w:rsidR="00B169EE" w:rsidRPr="002A4A15" w:rsidRDefault="00B169EE" w:rsidP="00B169EE">
      <w:pPr>
        <w:widowControl/>
        <w:kinsoku w:val="0"/>
        <w:overflowPunct w:val="0"/>
        <w:autoSpaceDE w:val="0"/>
        <w:autoSpaceDN w:val="0"/>
        <w:adjustRightInd w:val="0"/>
        <w:spacing w:before="1"/>
        <w:rPr>
          <w:rFonts w:cstheme="minorHAnsi"/>
          <w:sz w:val="25"/>
          <w:szCs w:val="25"/>
        </w:rPr>
      </w:pPr>
    </w:p>
    <w:p w14:paraId="26ABD172" w14:textId="77777777" w:rsidR="00B169EE" w:rsidRPr="002A4A15" w:rsidRDefault="00B169EE" w:rsidP="00C662C0">
      <w:pPr>
        <w:widowControl/>
        <w:numPr>
          <w:ilvl w:val="0"/>
          <w:numId w:val="74"/>
        </w:numPr>
        <w:tabs>
          <w:tab w:val="left" w:pos="3004"/>
        </w:tabs>
        <w:kinsoku w:val="0"/>
        <w:overflowPunct w:val="0"/>
        <w:autoSpaceDE w:val="0"/>
        <w:autoSpaceDN w:val="0"/>
        <w:adjustRightInd w:val="0"/>
        <w:spacing w:line="244" w:lineRule="auto"/>
        <w:ind w:left="251" w:right="577" w:firstLine="1442"/>
        <w:rPr>
          <w:rFonts w:cstheme="minorHAnsi"/>
          <w:color w:val="3A3A3A"/>
          <w:w w:val="105"/>
          <w:sz w:val="23"/>
          <w:szCs w:val="23"/>
        </w:rPr>
      </w:pPr>
      <w:r w:rsidRPr="002A4A15">
        <w:rPr>
          <w:rFonts w:cstheme="minorHAnsi"/>
          <w:color w:val="3A3A3A"/>
          <w:w w:val="105"/>
          <w:sz w:val="23"/>
          <w:szCs w:val="23"/>
        </w:rPr>
        <w:t>Administrative</w:t>
      </w:r>
      <w:r w:rsidRPr="002A4A15">
        <w:rPr>
          <w:rFonts w:cstheme="minorHAnsi"/>
          <w:color w:val="3A3A3A"/>
          <w:spacing w:val="-25"/>
          <w:w w:val="105"/>
          <w:sz w:val="23"/>
          <w:szCs w:val="23"/>
        </w:rPr>
        <w:t xml:space="preserve"> </w:t>
      </w:r>
      <w:r w:rsidRPr="002A4A15">
        <w:rPr>
          <w:rFonts w:cstheme="minorHAnsi"/>
          <w:color w:val="3A3A3A"/>
          <w:w w:val="105"/>
          <w:sz w:val="23"/>
          <w:szCs w:val="23"/>
        </w:rPr>
        <w:t xml:space="preserve">funds or funds accruing from </w:t>
      </w:r>
      <w:r w:rsidRPr="002A4A15">
        <w:rPr>
          <w:rFonts w:cstheme="minorHAnsi"/>
          <w:color w:val="282828"/>
          <w:w w:val="105"/>
          <w:sz w:val="23"/>
          <w:szCs w:val="23"/>
        </w:rPr>
        <w:t xml:space="preserve">donated </w:t>
      </w:r>
      <w:r w:rsidRPr="002A4A15">
        <w:rPr>
          <w:rFonts w:cstheme="minorHAnsi"/>
          <w:color w:val="3A3A3A"/>
          <w:w w:val="105"/>
          <w:sz w:val="23"/>
          <w:szCs w:val="23"/>
        </w:rPr>
        <w:t>foods are</w:t>
      </w:r>
      <w:r w:rsidRPr="002A4A15">
        <w:rPr>
          <w:rFonts w:cstheme="minorHAnsi"/>
          <w:color w:val="3A3A3A"/>
          <w:spacing w:val="-18"/>
          <w:w w:val="105"/>
          <w:sz w:val="23"/>
          <w:szCs w:val="23"/>
        </w:rPr>
        <w:t xml:space="preserve"> </w:t>
      </w:r>
      <w:r w:rsidRPr="002A4A15">
        <w:rPr>
          <w:rFonts w:cstheme="minorHAnsi"/>
          <w:color w:val="3A3A3A"/>
          <w:w w:val="105"/>
          <w:sz w:val="23"/>
          <w:szCs w:val="23"/>
        </w:rPr>
        <w:t>stolen, embezzled, willfully misapplied, or obtained by fraud;</w:t>
      </w:r>
      <w:r w:rsidRPr="002A4A15">
        <w:rPr>
          <w:rFonts w:cstheme="minorHAnsi"/>
          <w:color w:val="3A3A3A"/>
          <w:spacing w:val="-9"/>
          <w:w w:val="105"/>
          <w:sz w:val="23"/>
          <w:szCs w:val="23"/>
        </w:rPr>
        <w:t xml:space="preserve"> </w:t>
      </w:r>
      <w:r w:rsidRPr="002A4A15">
        <w:rPr>
          <w:rFonts w:cstheme="minorHAnsi"/>
          <w:color w:val="3A3A3A"/>
          <w:w w:val="105"/>
          <w:sz w:val="23"/>
          <w:szCs w:val="23"/>
        </w:rPr>
        <w:t>or</w:t>
      </w:r>
    </w:p>
    <w:p w14:paraId="288EBA63" w14:textId="77777777" w:rsidR="00B169EE" w:rsidRPr="002A4A15" w:rsidRDefault="00B169EE" w:rsidP="00B169EE">
      <w:pPr>
        <w:widowControl/>
        <w:kinsoku w:val="0"/>
        <w:overflowPunct w:val="0"/>
        <w:autoSpaceDE w:val="0"/>
        <w:autoSpaceDN w:val="0"/>
        <w:adjustRightInd w:val="0"/>
        <w:spacing w:before="1"/>
        <w:rPr>
          <w:rFonts w:cstheme="minorHAnsi"/>
          <w:sz w:val="25"/>
          <w:szCs w:val="25"/>
        </w:rPr>
      </w:pPr>
    </w:p>
    <w:p w14:paraId="069135BF" w14:textId="77777777" w:rsidR="00B169EE" w:rsidRPr="002A4A15" w:rsidRDefault="00B169EE" w:rsidP="00C662C0">
      <w:pPr>
        <w:widowControl/>
        <w:numPr>
          <w:ilvl w:val="0"/>
          <w:numId w:val="74"/>
        </w:numPr>
        <w:tabs>
          <w:tab w:val="left" w:pos="2985"/>
        </w:tabs>
        <w:kinsoku w:val="0"/>
        <w:overflowPunct w:val="0"/>
        <w:autoSpaceDE w:val="0"/>
        <w:autoSpaceDN w:val="0"/>
        <w:adjustRightInd w:val="0"/>
        <w:spacing w:line="249" w:lineRule="auto"/>
        <w:ind w:left="250" w:right="169" w:firstLine="1444"/>
        <w:rPr>
          <w:rFonts w:cstheme="minorHAnsi"/>
          <w:color w:val="3A3A3A"/>
          <w:w w:val="105"/>
          <w:sz w:val="23"/>
          <w:szCs w:val="23"/>
        </w:rPr>
      </w:pPr>
      <w:r w:rsidRPr="002A4A15">
        <w:rPr>
          <w:rFonts w:cstheme="minorHAnsi"/>
          <w:color w:val="3A3A3A"/>
          <w:w w:val="105"/>
          <w:sz w:val="23"/>
          <w:szCs w:val="23"/>
        </w:rPr>
        <w:t>Administrative</w:t>
      </w:r>
      <w:r w:rsidRPr="002A4A15">
        <w:rPr>
          <w:rFonts w:cstheme="minorHAnsi"/>
          <w:color w:val="3A3A3A"/>
          <w:spacing w:val="-21"/>
          <w:w w:val="105"/>
          <w:sz w:val="23"/>
          <w:szCs w:val="23"/>
        </w:rPr>
        <w:t xml:space="preserve"> </w:t>
      </w:r>
      <w:r w:rsidRPr="002A4A15">
        <w:rPr>
          <w:rFonts w:cstheme="minorHAnsi"/>
          <w:color w:val="3A3A3A"/>
          <w:w w:val="105"/>
          <w:sz w:val="23"/>
          <w:szCs w:val="23"/>
        </w:rPr>
        <w:t>funds</w:t>
      </w:r>
      <w:r w:rsidRPr="002A4A15">
        <w:rPr>
          <w:rFonts w:cstheme="minorHAnsi"/>
          <w:color w:val="3A3A3A"/>
          <w:spacing w:val="-4"/>
          <w:w w:val="105"/>
          <w:sz w:val="23"/>
          <w:szCs w:val="23"/>
        </w:rPr>
        <w:t xml:space="preserve"> </w:t>
      </w:r>
      <w:r w:rsidRPr="002A4A15">
        <w:rPr>
          <w:rFonts w:cstheme="minorHAnsi"/>
          <w:color w:val="3A3A3A"/>
          <w:w w:val="105"/>
          <w:sz w:val="23"/>
          <w:szCs w:val="23"/>
        </w:rPr>
        <w:t>or</w:t>
      </w:r>
      <w:r w:rsidRPr="002A4A15">
        <w:rPr>
          <w:rFonts w:cstheme="minorHAnsi"/>
          <w:color w:val="3A3A3A"/>
          <w:spacing w:val="-3"/>
          <w:w w:val="105"/>
          <w:sz w:val="23"/>
          <w:szCs w:val="23"/>
        </w:rPr>
        <w:t xml:space="preserve"> </w:t>
      </w:r>
      <w:r w:rsidRPr="002A4A15">
        <w:rPr>
          <w:rFonts w:cstheme="minorHAnsi"/>
          <w:color w:val="3A3A3A"/>
          <w:w w:val="105"/>
          <w:sz w:val="23"/>
          <w:szCs w:val="23"/>
        </w:rPr>
        <w:t>funds</w:t>
      </w:r>
      <w:r w:rsidRPr="002A4A15">
        <w:rPr>
          <w:rFonts w:cstheme="minorHAnsi"/>
          <w:color w:val="3A3A3A"/>
          <w:spacing w:val="-4"/>
          <w:w w:val="105"/>
          <w:sz w:val="23"/>
          <w:szCs w:val="23"/>
        </w:rPr>
        <w:t xml:space="preserve"> </w:t>
      </w:r>
      <w:r w:rsidRPr="002A4A15">
        <w:rPr>
          <w:rFonts w:cstheme="minorHAnsi"/>
          <w:color w:val="3A3A3A"/>
          <w:w w:val="105"/>
          <w:sz w:val="23"/>
          <w:szCs w:val="23"/>
        </w:rPr>
        <w:t>accruing from</w:t>
      </w:r>
      <w:r w:rsidRPr="002A4A15">
        <w:rPr>
          <w:rFonts w:cstheme="minorHAnsi"/>
          <w:color w:val="3A3A3A"/>
          <w:spacing w:val="-7"/>
          <w:w w:val="105"/>
          <w:sz w:val="23"/>
          <w:szCs w:val="23"/>
        </w:rPr>
        <w:t xml:space="preserve"> </w:t>
      </w:r>
      <w:r w:rsidRPr="002A4A15">
        <w:rPr>
          <w:rFonts w:cstheme="minorHAnsi"/>
          <w:color w:val="3A3A3A"/>
          <w:w w:val="105"/>
          <w:sz w:val="23"/>
          <w:szCs w:val="23"/>
        </w:rPr>
        <w:t>donated</w:t>
      </w:r>
      <w:r w:rsidRPr="002A4A15">
        <w:rPr>
          <w:rFonts w:cstheme="minorHAnsi"/>
          <w:color w:val="3A3A3A"/>
          <w:spacing w:val="9"/>
          <w:w w:val="105"/>
          <w:sz w:val="23"/>
          <w:szCs w:val="23"/>
        </w:rPr>
        <w:t xml:space="preserve"> </w:t>
      </w:r>
      <w:r w:rsidRPr="002A4A15">
        <w:rPr>
          <w:rFonts w:cstheme="minorHAnsi"/>
          <w:color w:val="3A3A3A"/>
          <w:w w:val="105"/>
          <w:sz w:val="23"/>
          <w:szCs w:val="23"/>
        </w:rPr>
        <w:t>foods</w:t>
      </w:r>
      <w:r w:rsidRPr="002A4A15">
        <w:rPr>
          <w:rFonts w:cstheme="minorHAnsi"/>
          <w:color w:val="3A3A3A"/>
          <w:spacing w:val="-4"/>
          <w:w w:val="105"/>
          <w:sz w:val="23"/>
          <w:szCs w:val="23"/>
        </w:rPr>
        <w:t xml:space="preserve"> </w:t>
      </w:r>
      <w:r w:rsidRPr="002A4A15">
        <w:rPr>
          <w:rFonts w:cstheme="minorHAnsi"/>
          <w:color w:val="3A3A3A"/>
          <w:w w:val="105"/>
          <w:sz w:val="23"/>
          <w:szCs w:val="23"/>
        </w:rPr>
        <w:t>are</w:t>
      </w:r>
      <w:r w:rsidRPr="002A4A15">
        <w:rPr>
          <w:rFonts w:cstheme="minorHAnsi"/>
          <w:color w:val="3A3A3A"/>
          <w:spacing w:val="-21"/>
          <w:w w:val="105"/>
          <w:sz w:val="23"/>
          <w:szCs w:val="23"/>
        </w:rPr>
        <w:t xml:space="preserve"> </w:t>
      </w:r>
      <w:r w:rsidRPr="002A4A15">
        <w:rPr>
          <w:rFonts w:cstheme="minorHAnsi"/>
          <w:color w:val="3A3A3A"/>
          <w:w w:val="105"/>
          <w:sz w:val="23"/>
          <w:szCs w:val="23"/>
        </w:rPr>
        <w:t>not</w:t>
      </w:r>
      <w:r w:rsidRPr="002A4A15">
        <w:rPr>
          <w:rFonts w:cstheme="minorHAnsi"/>
          <w:color w:val="3A3A3A"/>
          <w:spacing w:val="-7"/>
          <w:w w:val="105"/>
          <w:sz w:val="23"/>
          <w:szCs w:val="23"/>
        </w:rPr>
        <w:t xml:space="preserve"> </w:t>
      </w:r>
      <w:r w:rsidRPr="002A4A15">
        <w:rPr>
          <w:rFonts w:cstheme="minorHAnsi"/>
          <w:color w:val="3A3A3A"/>
          <w:w w:val="105"/>
          <w:sz w:val="23"/>
          <w:szCs w:val="23"/>
        </w:rPr>
        <w:t>used</w:t>
      </w:r>
      <w:r w:rsidRPr="002A4A15">
        <w:rPr>
          <w:rFonts w:cstheme="minorHAnsi"/>
          <w:color w:val="3A3A3A"/>
          <w:spacing w:val="9"/>
          <w:w w:val="105"/>
          <w:sz w:val="23"/>
          <w:szCs w:val="23"/>
        </w:rPr>
        <w:t xml:space="preserve"> </w:t>
      </w:r>
      <w:r w:rsidRPr="002A4A15">
        <w:rPr>
          <w:rFonts w:cstheme="minorHAnsi"/>
          <w:color w:val="3A3A3A"/>
          <w:w w:val="105"/>
          <w:sz w:val="23"/>
          <w:szCs w:val="23"/>
        </w:rPr>
        <w:t>in</w:t>
      </w:r>
      <w:r w:rsidRPr="002A4A15">
        <w:rPr>
          <w:rFonts w:cstheme="minorHAnsi"/>
          <w:color w:val="3A3A3A"/>
          <w:spacing w:val="9"/>
          <w:w w:val="105"/>
          <w:sz w:val="23"/>
          <w:szCs w:val="23"/>
        </w:rPr>
        <w:t xml:space="preserve"> </w:t>
      </w:r>
      <w:r w:rsidRPr="002A4A15">
        <w:rPr>
          <w:rFonts w:cstheme="minorHAnsi"/>
          <w:color w:val="3A3A3A"/>
          <w:w w:val="105"/>
          <w:sz w:val="23"/>
          <w:szCs w:val="23"/>
        </w:rPr>
        <w:t>accordance with</w:t>
      </w:r>
      <w:r w:rsidRPr="002A4A15">
        <w:rPr>
          <w:rFonts w:cstheme="minorHAnsi"/>
          <w:color w:val="3A3A3A"/>
          <w:spacing w:val="7"/>
          <w:w w:val="105"/>
          <w:sz w:val="23"/>
          <w:szCs w:val="23"/>
        </w:rPr>
        <w:t xml:space="preserve"> </w:t>
      </w:r>
      <w:r w:rsidRPr="002A4A15">
        <w:rPr>
          <w:rFonts w:cstheme="minorHAnsi"/>
          <w:color w:val="3A3A3A"/>
          <w:w w:val="105"/>
          <w:sz w:val="23"/>
          <w:szCs w:val="23"/>
        </w:rPr>
        <w:t>7</w:t>
      </w:r>
      <w:r w:rsidRPr="002A4A15">
        <w:rPr>
          <w:rFonts w:cstheme="minorHAnsi"/>
          <w:color w:val="3A3A3A"/>
          <w:spacing w:val="13"/>
          <w:w w:val="105"/>
          <w:sz w:val="23"/>
          <w:szCs w:val="23"/>
        </w:rPr>
        <w:t xml:space="preserve"> </w:t>
      </w:r>
      <w:r w:rsidRPr="002A4A15">
        <w:rPr>
          <w:rFonts w:cstheme="minorHAnsi"/>
          <w:color w:val="4B4B4B"/>
          <w:w w:val="105"/>
          <w:sz w:val="23"/>
          <w:szCs w:val="23"/>
        </w:rPr>
        <w:t>CFR</w:t>
      </w:r>
      <w:r w:rsidRPr="002A4A15">
        <w:rPr>
          <w:rFonts w:cstheme="minorHAnsi"/>
          <w:color w:val="4B4B4B"/>
          <w:spacing w:val="-8"/>
          <w:w w:val="105"/>
          <w:sz w:val="23"/>
          <w:szCs w:val="23"/>
        </w:rPr>
        <w:t xml:space="preserve"> </w:t>
      </w:r>
      <w:r w:rsidRPr="002A4A15">
        <w:rPr>
          <w:rFonts w:cstheme="minorHAnsi"/>
          <w:color w:val="3A3A3A"/>
          <w:w w:val="105"/>
          <w:sz w:val="23"/>
          <w:szCs w:val="23"/>
        </w:rPr>
        <w:t>Part</w:t>
      </w:r>
      <w:r w:rsidRPr="002A4A15">
        <w:rPr>
          <w:rFonts w:cstheme="minorHAnsi"/>
          <w:color w:val="3A3A3A"/>
          <w:spacing w:val="-11"/>
          <w:w w:val="105"/>
          <w:sz w:val="23"/>
          <w:szCs w:val="23"/>
        </w:rPr>
        <w:t xml:space="preserve"> </w:t>
      </w:r>
      <w:r w:rsidRPr="002A4A15">
        <w:rPr>
          <w:rFonts w:cstheme="minorHAnsi"/>
          <w:color w:val="282828"/>
          <w:w w:val="105"/>
          <w:sz w:val="23"/>
          <w:szCs w:val="23"/>
        </w:rPr>
        <w:t>250</w:t>
      </w:r>
      <w:r w:rsidRPr="002A4A15">
        <w:rPr>
          <w:rFonts w:cstheme="minorHAnsi"/>
          <w:color w:val="282828"/>
          <w:spacing w:val="-18"/>
          <w:w w:val="105"/>
          <w:sz w:val="23"/>
          <w:szCs w:val="23"/>
        </w:rPr>
        <w:t xml:space="preserve"> </w:t>
      </w:r>
      <w:r w:rsidRPr="002A4A15">
        <w:rPr>
          <w:rFonts w:cstheme="minorHAnsi"/>
          <w:color w:val="3A3A3A"/>
          <w:w w:val="105"/>
          <w:sz w:val="23"/>
          <w:szCs w:val="23"/>
        </w:rPr>
        <w:t>or</w:t>
      </w:r>
      <w:r w:rsidRPr="002A4A15">
        <w:rPr>
          <w:rFonts w:cstheme="minorHAnsi"/>
          <w:color w:val="3A3A3A"/>
          <w:spacing w:val="12"/>
          <w:w w:val="105"/>
          <w:sz w:val="23"/>
          <w:szCs w:val="23"/>
        </w:rPr>
        <w:t xml:space="preserve"> </w:t>
      </w:r>
      <w:r w:rsidRPr="002A4A15">
        <w:rPr>
          <w:rFonts w:cstheme="minorHAnsi"/>
          <w:color w:val="3A3A3A"/>
          <w:w w:val="105"/>
          <w:sz w:val="23"/>
          <w:szCs w:val="23"/>
        </w:rPr>
        <w:t>applicable</w:t>
      </w:r>
      <w:r w:rsidRPr="002A4A15">
        <w:rPr>
          <w:rFonts w:cstheme="minorHAnsi"/>
          <w:color w:val="3A3A3A"/>
          <w:spacing w:val="15"/>
          <w:w w:val="105"/>
          <w:sz w:val="23"/>
          <w:szCs w:val="23"/>
        </w:rPr>
        <w:t xml:space="preserve"> </w:t>
      </w:r>
      <w:r w:rsidRPr="002A4A15">
        <w:rPr>
          <w:rFonts w:cstheme="minorHAnsi"/>
          <w:color w:val="3A3A3A"/>
          <w:w w:val="105"/>
          <w:sz w:val="23"/>
          <w:szCs w:val="23"/>
        </w:rPr>
        <w:t>program</w:t>
      </w:r>
      <w:r w:rsidRPr="002A4A15">
        <w:rPr>
          <w:rFonts w:cstheme="minorHAnsi"/>
          <w:color w:val="3A3A3A"/>
          <w:spacing w:val="10"/>
          <w:w w:val="105"/>
          <w:sz w:val="23"/>
          <w:szCs w:val="23"/>
        </w:rPr>
        <w:t xml:space="preserve"> </w:t>
      </w:r>
      <w:r w:rsidRPr="002A4A15">
        <w:rPr>
          <w:rFonts w:cstheme="minorHAnsi"/>
          <w:color w:val="3A3A3A"/>
          <w:w w:val="105"/>
          <w:sz w:val="23"/>
          <w:szCs w:val="23"/>
        </w:rPr>
        <w:t>regulations,</w:t>
      </w:r>
      <w:r w:rsidRPr="002A4A15">
        <w:rPr>
          <w:rFonts w:cstheme="minorHAnsi"/>
          <w:color w:val="3A3A3A"/>
          <w:spacing w:val="12"/>
          <w:w w:val="105"/>
          <w:sz w:val="23"/>
          <w:szCs w:val="23"/>
        </w:rPr>
        <w:t xml:space="preserve"> </w:t>
      </w:r>
      <w:r w:rsidRPr="002A4A15">
        <w:rPr>
          <w:rFonts w:cstheme="minorHAnsi"/>
          <w:color w:val="3A3A3A"/>
          <w:w w:val="105"/>
          <w:sz w:val="23"/>
          <w:szCs w:val="23"/>
        </w:rPr>
        <w:t>or</w:t>
      </w:r>
      <w:r w:rsidRPr="002A4A15">
        <w:rPr>
          <w:rFonts w:cstheme="minorHAnsi"/>
          <w:color w:val="3A3A3A"/>
          <w:spacing w:val="10"/>
          <w:w w:val="105"/>
          <w:sz w:val="23"/>
          <w:szCs w:val="23"/>
        </w:rPr>
        <w:t xml:space="preserve"> </w:t>
      </w:r>
      <w:r w:rsidRPr="002A4A15">
        <w:rPr>
          <w:rFonts w:cstheme="minorHAnsi"/>
          <w:color w:val="3A3A3A"/>
          <w:w w:val="105"/>
          <w:sz w:val="23"/>
          <w:szCs w:val="23"/>
        </w:rPr>
        <w:t>in</w:t>
      </w:r>
      <w:r w:rsidRPr="002A4A15">
        <w:rPr>
          <w:rFonts w:cstheme="minorHAnsi"/>
          <w:color w:val="3A3A3A"/>
          <w:spacing w:val="13"/>
          <w:w w:val="105"/>
          <w:sz w:val="23"/>
          <w:szCs w:val="23"/>
        </w:rPr>
        <w:t xml:space="preserve"> </w:t>
      </w:r>
      <w:r w:rsidRPr="002A4A15">
        <w:rPr>
          <w:rFonts w:cstheme="minorHAnsi"/>
          <w:color w:val="3A3A3A"/>
          <w:w w:val="105"/>
          <w:sz w:val="23"/>
          <w:szCs w:val="23"/>
        </w:rPr>
        <w:t>accordance with</w:t>
      </w:r>
      <w:r w:rsidRPr="002A4A15">
        <w:rPr>
          <w:rFonts w:cstheme="minorHAnsi"/>
          <w:color w:val="3A3A3A"/>
          <w:spacing w:val="10"/>
          <w:w w:val="105"/>
          <w:sz w:val="23"/>
          <w:szCs w:val="23"/>
        </w:rPr>
        <w:t xml:space="preserve"> </w:t>
      </w:r>
      <w:r w:rsidRPr="002A4A15">
        <w:rPr>
          <w:rFonts w:cstheme="minorHAnsi"/>
          <w:color w:val="3A3A3A"/>
          <w:w w:val="105"/>
          <w:sz w:val="23"/>
          <w:szCs w:val="23"/>
        </w:rPr>
        <w:t>allowable</w:t>
      </w:r>
      <w:r w:rsidRPr="002A4A15">
        <w:rPr>
          <w:rFonts w:cstheme="minorHAnsi"/>
          <w:color w:val="3A3A3A"/>
          <w:spacing w:val="-11"/>
          <w:w w:val="105"/>
          <w:sz w:val="23"/>
          <w:szCs w:val="23"/>
        </w:rPr>
        <w:t xml:space="preserve"> </w:t>
      </w:r>
      <w:r w:rsidRPr="002A4A15">
        <w:rPr>
          <w:rFonts w:cstheme="minorHAnsi"/>
          <w:color w:val="3A3A3A"/>
          <w:w w:val="105"/>
          <w:sz w:val="23"/>
          <w:szCs w:val="23"/>
        </w:rPr>
        <w:t>costs</w:t>
      </w:r>
      <w:r w:rsidRPr="002A4A15">
        <w:rPr>
          <w:rFonts w:cstheme="minorHAnsi"/>
          <w:color w:val="3A3A3A"/>
          <w:spacing w:val="-3"/>
          <w:w w:val="105"/>
          <w:sz w:val="23"/>
          <w:szCs w:val="23"/>
        </w:rPr>
        <w:t xml:space="preserve"> </w:t>
      </w:r>
      <w:r w:rsidRPr="002A4A15">
        <w:rPr>
          <w:rFonts w:cstheme="minorHAnsi"/>
          <w:color w:val="3A3A3A"/>
          <w:w w:val="105"/>
          <w:sz w:val="23"/>
          <w:szCs w:val="23"/>
        </w:rPr>
        <w:t>for</w:t>
      </w:r>
      <w:r w:rsidRPr="002A4A15">
        <w:rPr>
          <w:rFonts w:cstheme="minorHAnsi"/>
          <w:color w:val="3A3A3A"/>
          <w:spacing w:val="8"/>
          <w:w w:val="105"/>
          <w:sz w:val="23"/>
          <w:szCs w:val="23"/>
        </w:rPr>
        <w:t xml:space="preserve"> </w:t>
      </w:r>
      <w:r w:rsidRPr="002A4A15">
        <w:rPr>
          <w:rFonts w:cstheme="minorHAnsi"/>
          <w:color w:val="3A3A3A"/>
          <w:w w:val="105"/>
          <w:sz w:val="23"/>
          <w:szCs w:val="23"/>
        </w:rPr>
        <w:t>such funds</w:t>
      </w:r>
      <w:r w:rsidRPr="002A4A15">
        <w:rPr>
          <w:rFonts w:cstheme="minorHAnsi"/>
          <w:color w:val="3A3A3A"/>
          <w:spacing w:val="-3"/>
          <w:w w:val="105"/>
          <w:sz w:val="23"/>
          <w:szCs w:val="23"/>
        </w:rPr>
        <w:t xml:space="preserve"> </w:t>
      </w:r>
      <w:r w:rsidRPr="002A4A15">
        <w:rPr>
          <w:rFonts w:cstheme="minorHAnsi"/>
          <w:color w:val="4B4B4B"/>
          <w:w w:val="105"/>
          <w:sz w:val="23"/>
          <w:szCs w:val="23"/>
        </w:rPr>
        <w:t xml:space="preserve">in </w:t>
      </w:r>
      <w:r w:rsidRPr="002A4A15">
        <w:rPr>
          <w:rFonts w:cstheme="minorHAnsi"/>
          <w:color w:val="3A3A3A"/>
          <w:w w:val="105"/>
          <w:sz w:val="23"/>
          <w:szCs w:val="23"/>
        </w:rPr>
        <w:t>7</w:t>
      </w:r>
      <w:r w:rsidRPr="002A4A15">
        <w:rPr>
          <w:rFonts w:cstheme="minorHAnsi"/>
          <w:color w:val="3A3A3A"/>
          <w:spacing w:val="-3"/>
          <w:w w:val="105"/>
          <w:sz w:val="23"/>
          <w:szCs w:val="23"/>
        </w:rPr>
        <w:t xml:space="preserve"> </w:t>
      </w:r>
      <w:r w:rsidRPr="002A4A15">
        <w:rPr>
          <w:rFonts w:cstheme="minorHAnsi"/>
          <w:color w:val="4B4B4B"/>
          <w:w w:val="105"/>
          <w:sz w:val="23"/>
          <w:szCs w:val="23"/>
        </w:rPr>
        <w:t>CFR</w:t>
      </w:r>
      <w:r w:rsidRPr="002A4A15">
        <w:rPr>
          <w:rFonts w:cstheme="minorHAnsi"/>
          <w:color w:val="4B4B4B"/>
          <w:spacing w:val="-4"/>
          <w:w w:val="105"/>
          <w:sz w:val="23"/>
          <w:szCs w:val="23"/>
        </w:rPr>
        <w:t xml:space="preserve"> </w:t>
      </w:r>
      <w:r w:rsidRPr="002A4A15">
        <w:rPr>
          <w:rFonts w:cstheme="minorHAnsi"/>
          <w:color w:val="3A3A3A"/>
          <w:w w:val="105"/>
          <w:sz w:val="23"/>
          <w:szCs w:val="23"/>
        </w:rPr>
        <w:t>3016</w:t>
      </w:r>
      <w:r w:rsidRPr="002A4A15">
        <w:rPr>
          <w:rFonts w:cstheme="minorHAnsi"/>
          <w:color w:val="3A3A3A"/>
          <w:spacing w:val="-6"/>
          <w:w w:val="105"/>
          <w:sz w:val="23"/>
          <w:szCs w:val="23"/>
        </w:rPr>
        <w:t xml:space="preserve"> </w:t>
      </w:r>
      <w:r w:rsidRPr="002A4A15">
        <w:rPr>
          <w:rFonts w:cstheme="minorHAnsi"/>
          <w:color w:val="3A3A3A"/>
          <w:w w:val="105"/>
          <w:sz w:val="23"/>
          <w:szCs w:val="23"/>
        </w:rPr>
        <w:t>or</w:t>
      </w:r>
      <w:r w:rsidRPr="002A4A15">
        <w:rPr>
          <w:rFonts w:cstheme="minorHAnsi"/>
          <w:color w:val="3A3A3A"/>
          <w:spacing w:val="-4"/>
          <w:w w:val="105"/>
          <w:sz w:val="23"/>
          <w:szCs w:val="23"/>
        </w:rPr>
        <w:t xml:space="preserve"> </w:t>
      </w:r>
      <w:r w:rsidRPr="002A4A15">
        <w:rPr>
          <w:rFonts w:cstheme="minorHAnsi"/>
          <w:color w:val="3A3A3A"/>
          <w:w w:val="105"/>
          <w:sz w:val="23"/>
          <w:szCs w:val="23"/>
        </w:rPr>
        <w:t>3019,</w:t>
      </w:r>
      <w:r w:rsidRPr="002A4A15">
        <w:rPr>
          <w:rFonts w:cstheme="minorHAnsi"/>
          <w:color w:val="3A3A3A"/>
          <w:spacing w:val="7"/>
          <w:w w:val="105"/>
          <w:sz w:val="23"/>
          <w:szCs w:val="23"/>
        </w:rPr>
        <w:t xml:space="preserve"> </w:t>
      </w:r>
      <w:r w:rsidRPr="002A4A15">
        <w:rPr>
          <w:rFonts w:cstheme="minorHAnsi"/>
          <w:color w:val="3A3A3A"/>
          <w:w w:val="105"/>
          <w:sz w:val="23"/>
          <w:szCs w:val="23"/>
        </w:rPr>
        <w:t>and</w:t>
      </w:r>
      <w:r w:rsidRPr="002A4A15">
        <w:rPr>
          <w:rFonts w:cstheme="minorHAnsi"/>
          <w:color w:val="3A3A3A"/>
          <w:spacing w:val="-3"/>
          <w:w w:val="105"/>
          <w:sz w:val="23"/>
          <w:szCs w:val="23"/>
        </w:rPr>
        <w:t xml:space="preserve"> </w:t>
      </w:r>
      <w:r w:rsidRPr="002A4A15">
        <w:rPr>
          <w:rFonts w:cstheme="minorHAnsi"/>
          <w:color w:val="3A3A3A"/>
          <w:w w:val="105"/>
          <w:sz w:val="23"/>
          <w:szCs w:val="23"/>
        </w:rPr>
        <w:t>in Office</w:t>
      </w:r>
      <w:r w:rsidRPr="002A4A15">
        <w:rPr>
          <w:rFonts w:cstheme="minorHAnsi"/>
          <w:color w:val="3A3A3A"/>
          <w:spacing w:val="-10"/>
          <w:w w:val="105"/>
          <w:sz w:val="23"/>
          <w:szCs w:val="23"/>
        </w:rPr>
        <w:t xml:space="preserve"> </w:t>
      </w:r>
      <w:r w:rsidRPr="002A4A15">
        <w:rPr>
          <w:rFonts w:cstheme="minorHAnsi"/>
          <w:color w:val="3A3A3A"/>
          <w:w w:val="105"/>
          <w:sz w:val="23"/>
          <w:szCs w:val="23"/>
        </w:rPr>
        <w:t>of</w:t>
      </w:r>
      <w:r w:rsidRPr="002A4A15">
        <w:rPr>
          <w:rFonts w:cstheme="minorHAnsi"/>
          <w:color w:val="3A3A3A"/>
          <w:spacing w:val="-4"/>
          <w:w w:val="105"/>
          <w:sz w:val="23"/>
          <w:szCs w:val="23"/>
        </w:rPr>
        <w:t xml:space="preserve"> </w:t>
      </w:r>
      <w:r w:rsidRPr="002A4A15">
        <w:rPr>
          <w:rFonts w:cstheme="minorHAnsi"/>
          <w:color w:val="4B4B4B"/>
          <w:w w:val="105"/>
          <w:sz w:val="23"/>
          <w:szCs w:val="23"/>
        </w:rPr>
        <w:t>Management</w:t>
      </w:r>
      <w:r w:rsidRPr="002A4A15">
        <w:rPr>
          <w:rFonts w:cstheme="minorHAnsi"/>
          <w:color w:val="4B4B4B"/>
          <w:spacing w:val="9"/>
          <w:w w:val="105"/>
          <w:sz w:val="23"/>
          <w:szCs w:val="23"/>
        </w:rPr>
        <w:t xml:space="preserve"> </w:t>
      </w:r>
      <w:r w:rsidRPr="002A4A15">
        <w:rPr>
          <w:rFonts w:cstheme="minorHAnsi"/>
          <w:color w:val="3A3A3A"/>
          <w:w w:val="105"/>
          <w:sz w:val="23"/>
          <w:szCs w:val="23"/>
        </w:rPr>
        <w:t>and</w:t>
      </w:r>
      <w:r w:rsidRPr="002A4A15">
        <w:rPr>
          <w:rFonts w:cstheme="minorHAnsi"/>
          <w:color w:val="3A3A3A"/>
          <w:spacing w:val="-11"/>
          <w:w w:val="105"/>
          <w:sz w:val="23"/>
          <w:szCs w:val="23"/>
        </w:rPr>
        <w:t xml:space="preserve"> </w:t>
      </w:r>
      <w:r w:rsidRPr="002A4A15">
        <w:rPr>
          <w:rFonts w:cstheme="minorHAnsi"/>
          <w:color w:val="3A3A3A"/>
          <w:w w:val="105"/>
          <w:sz w:val="23"/>
          <w:szCs w:val="23"/>
        </w:rPr>
        <w:t>Budget</w:t>
      </w:r>
      <w:r w:rsidRPr="002A4A15">
        <w:rPr>
          <w:rFonts w:cstheme="minorHAnsi"/>
          <w:color w:val="3A3A3A"/>
          <w:spacing w:val="8"/>
          <w:w w:val="105"/>
          <w:sz w:val="23"/>
          <w:szCs w:val="23"/>
        </w:rPr>
        <w:t xml:space="preserve"> </w:t>
      </w:r>
      <w:r w:rsidRPr="002A4A15">
        <w:rPr>
          <w:rFonts w:cstheme="minorHAnsi"/>
          <w:color w:val="3A3A3A"/>
          <w:w w:val="105"/>
          <w:sz w:val="23"/>
          <w:szCs w:val="23"/>
        </w:rPr>
        <w:t>(0MB)</w:t>
      </w:r>
      <w:r w:rsidRPr="002A4A15">
        <w:rPr>
          <w:rFonts w:cstheme="minorHAnsi"/>
          <w:color w:val="3A3A3A"/>
          <w:spacing w:val="8"/>
          <w:w w:val="105"/>
          <w:sz w:val="23"/>
          <w:szCs w:val="23"/>
        </w:rPr>
        <w:t xml:space="preserve"> </w:t>
      </w:r>
      <w:r w:rsidRPr="002A4A15">
        <w:rPr>
          <w:rFonts w:cstheme="minorHAnsi"/>
          <w:color w:val="3A3A3A"/>
          <w:w w:val="105"/>
          <w:sz w:val="23"/>
          <w:szCs w:val="23"/>
        </w:rPr>
        <w:t>regulations</w:t>
      </w:r>
      <w:r w:rsidRPr="002A4A15">
        <w:rPr>
          <w:rFonts w:cstheme="minorHAnsi"/>
          <w:color w:val="3A3A3A"/>
          <w:spacing w:val="14"/>
          <w:w w:val="105"/>
          <w:sz w:val="23"/>
          <w:szCs w:val="23"/>
        </w:rPr>
        <w:t xml:space="preserve"> </w:t>
      </w:r>
      <w:r w:rsidRPr="002A4A15">
        <w:rPr>
          <w:rFonts w:cstheme="minorHAnsi"/>
          <w:color w:val="3A3A3A"/>
          <w:w w:val="105"/>
          <w:sz w:val="23"/>
          <w:szCs w:val="23"/>
        </w:rPr>
        <w:t>applicable</w:t>
      </w:r>
      <w:r w:rsidRPr="002A4A15">
        <w:rPr>
          <w:rFonts w:cstheme="minorHAnsi"/>
          <w:color w:val="3A3A3A"/>
          <w:spacing w:val="12"/>
          <w:w w:val="105"/>
          <w:sz w:val="23"/>
          <w:szCs w:val="23"/>
        </w:rPr>
        <w:t xml:space="preserve"> </w:t>
      </w:r>
      <w:r w:rsidRPr="002A4A15">
        <w:rPr>
          <w:rFonts w:cstheme="minorHAnsi"/>
          <w:color w:val="3A3A3A"/>
          <w:w w:val="105"/>
          <w:sz w:val="23"/>
          <w:szCs w:val="23"/>
        </w:rPr>
        <w:t>to such costs</w:t>
      </w:r>
      <w:r w:rsidRPr="002A4A15">
        <w:rPr>
          <w:rFonts w:cstheme="minorHAnsi"/>
          <w:color w:val="3A3A3A"/>
          <w:spacing w:val="-3"/>
          <w:w w:val="105"/>
          <w:sz w:val="23"/>
          <w:szCs w:val="23"/>
        </w:rPr>
        <w:t xml:space="preserve"> </w:t>
      </w:r>
      <w:r w:rsidRPr="002A4A15">
        <w:rPr>
          <w:rFonts w:cstheme="minorHAnsi"/>
          <w:color w:val="3A3A3A"/>
          <w:w w:val="105"/>
          <w:sz w:val="23"/>
          <w:szCs w:val="23"/>
        </w:rPr>
        <w:t>(2 CFR</w:t>
      </w:r>
      <w:r w:rsidRPr="002A4A15">
        <w:rPr>
          <w:rFonts w:cstheme="minorHAnsi"/>
          <w:color w:val="3A3A3A"/>
          <w:spacing w:val="-8"/>
          <w:w w:val="105"/>
          <w:sz w:val="23"/>
          <w:szCs w:val="23"/>
        </w:rPr>
        <w:t xml:space="preserve"> </w:t>
      </w:r>
      <w:r w:rsidRPr="002A4A15">
        <w:rPr>
          <w:rFonts w:cstheme="minorHAnsi"/>
          <w:color w:val="3A3A3A"/>
          <w:w w:val="105"/>
          <w:sz w:val="23"/>
          <w:szCs w:val="23"/>
        </w:rPr>
        <w:t>Part</w:t>
      </w:r>
      <w:r w:rsidRPr="002A4A15">
        <w:rPr>
          <w:rFonts w:cstheme="minorHAnsi"/>
          <w:color w:val="3A3A3A"/>
          <w:spacing w:val="-3"/>
          <w:w w:val="105"/>
          <w:sz w:val="23"/>
          <w:szCs w:val="23"/>
        </w:rPr>
        <w:t xml:space="preserve"> </w:t>
      </w:r>
      <w:r w:rsidRPr="002A4A15">
        <w:rPr>
          <w:rFonts w:cstheme="minorHAnsi"/>
          <w:color w:val="3A3A3A"/>
          <w:w w:val="105"/>
          <w:sz w:val="23"/>
          <w:szCs w:val="23"/>
        </w:rPr>
        <w:t>225</w:t>
      </w:r>
      <w:r w:rsidRPr="002A4A15">
        <w:rPr>
          <w:rFonts w:cstheme="minorHAnsi"/>
          <w:color w:val="3A3A3A"/>
          <w:spacing w:val="-14"/>
          <w:w w:val="105"/>
          <w:sz w:val="23"/>
          <w:szCs w:val="23"/>
        </w:rPr>
        <w:t xml:space="preserve"> </w:t>
      </w:r>
      <w:r w:rsidRPr="002A4A15">
        <w:rPr>
          <w:rFonts w:cstheme="minorHAnsi"/>
          <w:color w:val="3A3A3A"/>
          <w:w w:val="105"/>
          <w:sz w:val="23"/>
          <w:szCs w:val="23"/>
        </w:rPr>
        <w:t>or 230).</w:t>
      </w:r>
    </w:p>
    <w:p w14:paraId="0BC78255" w14:textId="77777777" w:rsidR="00B169EE" w:rsidRPr="002A4A15" w:rsidRDefault="00B169EE" w:rsidP="00B169EE">
      <w:pPr>
        <w:widowControl/>
        <w:kinsoku w:val="0"/>
        <w:overflowPunct w:val="0"/>
        <w:autoSpaceDE w:val="0"/>
        <w:autoSpaceDN w:val="0"/>
        <w:adjustRightInd w:val="0"/>
        <w:spacing w:before="10"/>
        <w:rPr>
          <w:rFonts w:cstheme="minorHAnsi"/>
          <w:sz w:val="24"/>
          <w:szCs w:val="24"/>
        </w:rPr>
      </w:pPr>
    </w:p>
    <w:p w14:paraId="7FDFB537" w14:textId="77777777" w:rsidR="00B169EE" w:rsidRPr="002A4A15" w:rsidRDefault="00B169EE" w:rsidP="00B169EE">
      <w:pPr>
        <w:widowControl/>
        <w:kinsoku w:val="0"/>
        <w:overflowPunct w:val="0"/>
        <w:autoSpaceDE w:val="0"/>
        <w:autoSpaceDN w:val="0"/>
        <w:adjustRightInd w:val="0"/>
        <w:ind w:left="978"/>
        <w:rPr>
          <w:rFonts w:cstheme="minorHAnsi"/>
          <w:color w:val="3A3A3A"/>
          <w:w w:val="105"/>
          <w:sz w:val="23"/>
          <w:szCs w:val="23"/>
        </w:rPr>
      </w:pPr>
      <w:r w:rsidRPr="002A4A15">
        <w:rPr>
          <w:rFonts w:cstheme="minorHAnsi"/>
          <w:color w:val="3A3A3A"/>
          <w:w w:val="105"/>
          <w:sz w:val="23"/>
          <w:szCs w:val="23"/>
        </w:rPr>
        <w:t>B</w:t>
      </w:r>
      <w:r w:rsidRPr="002A4A15">
        <w:rPr>
          <w:rFonts w:cstheme="minorHAnsi"/>
          <w:color w:val="3A3A3A"/>
          <w:spacing w:val="80"/>
          <w:w w:val="150"/>
          <w:sz w:val="23"/>
          <w:szCs w:val="23"/>
        </w:rPr>
        <w:t xml:space="preserve">   </w:t>
      </w:r>
      <w:r w:rsidRPr="002A4A15">
        <w:rPr>
          <w:rFonts w:cstheme="minorHAnsi"/>
          <w:color w:val="3A3A3A"/>
          <w:w w:val="105"/>
          <w:sz w:val="23"/>
          <w:szCs w:val="23"/>
        </w:rPr>
        <w:t>This</w:t>
      </w:r>
      <w:r w:rsidRPr="002A4A15">
        <w:rPr>
          <w:rFonts w:cstheme="minorHAnsi"/>
          <w:color w:val="3A3A3A"/>
          <w:spacing w:val="-2"/>
          <w:w w:val="105"/>
          <w:sz w:val="23"/>
          <w:szCs w:val="23"/>
        </w:rPr>
        <w:t xml:space="preserve"> </w:t>
      </w:r>
      <w:r w:rsidRPr="002A4A15">
        <w:rPr>
          <w:rFonts w:cstheme="minorHAnsi"/>
          <w:color w:val="3A3A3A"/>
          <w:w w:val="105"/>
          <w:sz w:val="23"/>
          <w:szCs w:val="23"/>
        </w:rPr>
        <w:t xml:space="preserve">Instruction is </w:t>
      </w:r>
      <w:r w:rsidRPr="002A4A15">
        <w:rPr>
          <w:rFonts w:cstheme="minorHAnsi"/>
          <w:color w:val="4B4B4B"/>
          <w:w w:val="105"/>
          <w:sz w:val="23"/>
          <w:szCs w:val="23"/>
        </w:rPr>
        <w:t xml:space="preserve">not </w:t>
      </w:r>
      <w:r w:rsidRPr="002A4A15">
        <w:rPr>
          <w:rFonts w:cstheme="minorHAnsi"/>
          <w:color w:val="3A3A3A"/>
          <w:w w:val="105"/>
          <w:sz w:val="23"/>
          <w:szCs w:val="23"/>
        </w:rPr>
        <w:t xml:space="preserve">applicable to losses </w:t>
      </w:r>
      <w:r w:rsidRPr="002A4A15">
        <w:rPr>
          <w:rFonts w:cstheme="minorHAnsi"/>
          <w:color w:val="282828"/>
          <w:w w:val="105"/>
          <w:sz w:val="23"/>
          <w:szCs w:val="23"/>
        </w:rPr>
        <w:t xml:space="preserve">that </w:t>
      </w:r>
      <w:r w:rsidRPr="002A4A15">
        <w:rPr>
          <w:rFonts w:cstheme="minorHAnsi"/>
          <w:color w:val="3A3A3A"/>
          <w:w w:val="105"/>
          <w:sz w:val="23"/>
          <w:szCs w:val="23"/>
        </w:rPr>
        <w:t>occur</w:t>
      </w:r>
      <w:r w:rsidRPr="002A4A15">
        <w:rPr>
          <w:rFonts w:cstheme="minorHAnsi"/>
          <w:color w:val="3A3A3A"/>
          <w:spacing w:val="-15"/>
          <w:w w:val="105"/>
          <w:sz w:val="23"/>
          <w:szCs w:val="23"/>
        </w:rPr>
        <w:t xml:space="preserve"> </w:t>
      </w:r>
      <w:r w:rsidRPr="002A4A15">
        <w:rPr>
          <w:rFonts w:cstheme="minorHAnsi"/>
          <w:color w:val="3A3A3A"/>
          <w:w w:val="105"/>
          <w:sz w:val="23"/>
          <w:szCs w:val="23"/>
        </w:rPr>
        <w:t>in the following</w:t>
      </w:r>
      <w:r w:rsidRPr="002A4A15">
        <w:rPr>
          <w:rFonts w:cstheme="minorHAnsi"/>
          <w:color w:val="3A3A3A"/>
          <w:spacing w:val="-7"/>
          <w:w w:val="105"/>
          <w:sz w:val="23"/>
          <w:szCs w:val="23"/>
        </w:rPr>
        <w:t xml:space="preserve"> </w:t>
      </w:r>
      <w:r w:rsidRPr="002A4A15">
        <w:rPr>
          <w:rFonts w:cstheme="minorHAnsi"/>
          <w:color w:val="3A3A3A"/>
          <w:w w:val="105"/>
          <w:sz w:val="23"/>
          <w:szCs w:val="23"/>
        </w:rPr>
        <w:t>situations:</w:t>
      </w:r>
    </w:p>
    <w:p w14:paraId="443803FA" w14:textId="77777777" w:rsidR="00B169EE" w:rsidRPr="002A4A15" w:rsidRDefault="00B169EE" w:rsidP="00B169EE">
      <w:pPr>
        <w:widowControl/>
        <w:kinsoku w:val="0"/>
        <w:overflowPunct w:val="0"/>
        <w:autoSpaceDE w:val="0"/>
        <w:autoSpaceDN w:val="0"/>
        <w:adjustRightInd w:val="0"/>
        <w:spacing w:before="8"/>
        <w:rPr>
          <w:rFonts w:cstheme="minorHAnsi"/>
          <w:sz w:val="24"/>
          <w:szCs w:val="24"/>
        </w:rPr>
      </w:pPr>
    </w:p>
    <w:p w14:paraId="33FD778C" w14:textId="77777777" w:rsidR="00B169EE" w:rsidRPr="002A4A15" w:rsidRDefault="00B169EE" w:rsidP="00C662C0">
      <w:pPr>
        <w:widowControl/>
        <w:numPr>
          <w:ilvl w:val="0"/>
          <w:numId w:val="67"/>
        </w:numPr>
        <w:tabs>
          <w:tab w:val="left" w:pos="2992"/>
        </w:tabs>
        <w:kinsoku w:val="0"/>
        <w:overflowPunct w:val="0"/>
        <w:autoSpaceDE w:val="0"/>
        <w:autoSpaceDN w:val="0"/>
        <w:adjustRightInd w:val="0"/>
        <w:spacing w:line="254" w:lineRule="auto"/>
        <w:ind w:left="253" w:right="649" w:firstLine="1444"/>
        <w:rPr>
          <w:rFonts w:cstheme="minorHAnsi"/>
          <w:color w:val="3A3A3A"/>
          <w:w w:val="105"/>
          <w:sz w:val="23"/>
          <w:szCs w:val="23"/>
        </w:rPr>
      </w:pPr>
      <w:r w:rsidRPr="002A4A15">
        <w:rPr>
          <w:rFonts w:cstheme="minorHAnsi"/>
          <w:color w:val="3A3A3A"/>
          <w:w w:val="105"/>
          <w:sz w:val="23"/>
          <w:szCs w:val="23"/>
        </w:rPr>
        <w:t>State</w:t>
      </w:r>
      <w:r w:rsidRPr="002A4A15">
        <w:rPr>
          <w:rFonts w:cstheme="minorHAnsi"/>
          <w:color w:val="3A3A3A"/>
          <w:spacing w:val="-16"/>
          <w:w w:val="105"/>
          <w:sz w:val="23"/>
          <w:szCs w:val="23"/>
        </w:rPr>
        <w:t xml:space="preserve"> </w:t>
      </w:r>
      <w:r w:rsidRPr="002A4A15">
        <w:rPr>
          <w:rFonts w:cstheme="minorHAnsi"/>
          <w:color w:val="3A3A3A"/>
          <w:w w:val="105"/>
          <w:sz w:val="23"/>
          <w:szCs w:val="23"/>
        </w:rPr>
        <w:t>or</w:t>
      </w:r>
      <w:r w:rsidRPr="002A4A15">
        <w:rPr>
          <w:rFonts w:cstheme="minorHAnsi"/>
          <w:color w:val="3A3A3A"/>
          <w:spacing w:val="-2"/>
          <w:w w:val="105"/>
          <w:sz w:val="23"/>
          <w:szCs w:val="23"/>
        </w:rPr>
        <w:t xml:space="preserve"> </w:t>
      </w:r>
      <w:r w:rsidRPr="002A4A15">
        <w:rPr>
          <w:rFonts w:cstheme="minorHAnsi"/>
          <w:color w:val="3A3A3A"/>
          <w:w w:val="105"/>
          <w:sz w:val="23"/>
          <w:szCs w:val="23"/>
        </w:rPr>
        <w:t xml:space="preserve">local agencies </w:t>
      </w:r>
      <w:r w:rsidRPr="002A4A15">
        <w:rPr>
          <w:rFonts w:cstheme="minorHAnsi"/>
          <w:color w:val="282828"/>
          <w:w w:val="105"/>
          <w:sz w:val="23"/>
          <w:szCs w:val="23"/>
        </w:rPr>
        <w:t>exceed</w:t>
      </w:r>
      <w:r w:rsidRPr="002A4A15">
        <w:rPr>
          <w:rFonts w:cstheme="minorHAnsi"/>
          <w:color w:val="282828"/>
          <w:spacing w:val="19"/>
          <w:w w:val="105"/>
          <w:sz w:val="23"/>
          <w:szCs w:val="23"/>
        </w:rPr>
        <w:t xml:space="preserve"> </w:t>
      </w:r>
      <w:r w:rsidRPr="002A4A15">
        <w:rPr>
          <w:rFonts w:cstheme="minorHAnsi"/>
          <w:color w:val="3A3A3A"/>
          <w:w w:val="105"/>
          <w:sz w:val="23"/>
          <w:szCs w:val="23"/>
        </w:rPr>
        <w:t>their assigned caseloads</w:t>
      </w:r>
      <w:r w:rsidRPr="002A4A15">
        <w:rPr>
          <w:rFonts w:cstheme="minorHAnsi"/>
          <w:color w:val="3A3A3A"/>
          <w:spacing w:val="-4"/>
          <w:w w:val="105"/>
          <w:sz w:val="23"/>
          <w:szCs w:val="23"/>
        </w:rPr>
        <w:t xml:space="preserve"> </w:t>
      </w:r>
      <w:r w:rsidRPr="002A4A15">
        <w:rPr>
          <w:rFonts w:cstheme="minorHAnsi"/>
          <w:color w:val="3A3A3A"/>
          <w:w w:val="105"/>
          <w:sz w:val="23"/>
          <w:szCs w:val="23"/>
        </w:rPr>
        <w:t>in CSFP</w:t>
      </w:r>
      <w:r w:rsidRPr="002A4A15">
        <w:rPr>
          <w:rFonts w:cstheme="minorHAnsi"/>
          <w:color w:val="3A3A3A"/>
          <w:spacing w:val="-3"/>
          <w:w w:val="105"/>
          <w:sz w:val="23"/>
          <w:szCs w:val="23"/>
        </w:rPr>
        <w:t xml:space="preserve"> </w:t>
      </w:r>
      <w:r w:rsidRPr="002A4A15">
        <w:rPr>
          <w:rFonts w:cstheme="minorHAnsi"/>
          <w:color w:val="3A3A3A"/>
          <w:w w:val="105"/>
          <w:sz w:val="23"/>
          <w:szCs w:val="23"/>
        </w:rPr>
        <w:t>(such improper</w:t>
      </w:r>
      <w:r w:rsidRPr="002A4A15">
        <w:rPr>
          <w:rFonts w:cstheme="minorHAnsi"/>
          <w:color w:val="3A3A3A"/>
          <w:spacing w:val="-5"/>
          <w:w w:val="105"/>
          <w:sz w:val="23"/>
          <w:szCs w:val="23"/>
        </w:rPr>
        <w:t xml:space="preserve"> </w:t>
      </w:r>
      <w:r w:rsidRPr="002A4A15">
        <w:rPr>
          <w:rFonts w:cstheme="minorHAnsi"/>
          <w:color w:val="3A3A3A"/>
          <w:w w:val="105"/>
          <w:sz w:val="23"/>
          <w:szCs w:val="23"/>
        </w:rPr>
        <w:t xml:space="preserve">distribution of </w:t>
      </w:r>
      <w:r w:rsidRPr="002A4A15">
        <w:rPr>
          <w:rFonts w:cstheme="minorHAnsi"/>
          <w:color w:val="282828"/>
          <w:w w:val="105"/>
          <w:sz w:val="23"/>
          <w:szCs w:val="23"/>
        </w:rPr>
        <w:t xml:space="preserve">donated </w:t>
      </w:r>
      <w:r w:rsidRPr="002A4A15">
        <w:rPr>
          <w:rFonts w:cstheme="minorHAnsi"/>
          <w:color w:val="3A3A3A"/>
          <w:w w:val="105"/>
          <w:sz w:val="23"/>
          <w:szCs w:val="23"/>
        </w:rPr>
        <w:t>foods</w:t>
      </w:r>
      <w:r w:rsidRPr="002A4A15">
        <w:rPr>
          <w:rFonts w:cstheme="minorHAnsi"/>
          <w:color w:val="3A3A3A"/>
          <w:spacing w:val="-12"/>
          <w:w w:val="105"/>
          <w:sz w:val="23"/>
          <w:szCs w:val="23"/>
        </w:rPr>
        <w:t xml:space="preserve"> </w:t>
      </w:r>
      <w:r w:rsidRPr="002A4A15">
        <w:rPr>
          <w:rFonts w:cstheme="minorHAnsi"/>
          <w:color w:val="282828"/>
          <w:w w:val="105"/>
          <w:sz w:val="23"/>
          <w:szCs w:val="23"/>
        </w:rPr>
        <w:t xml:space="preserve">is </w:t>
      </w:r>
      <w:r w:rsidRPr="002A4A15">
        <w:rPr>
          <w:rFonts w:cstheme="minorHAnsi"/>
          <w:color w:val="3A3A3A"/>
          <w:w w:val="105"/>
          <w:sz w:val="23"/>
          <w:szCs w:val="23"/>
        </w:rPr>
        <w:t xml:space="preserve">subject </w:t>
      </w:r>
      <w:r w:rsidRPr="002A4A15">
        <w:rPr>
          <w:rFonts w:cstheme="minorHAnsi"/>
          <w:color w:val="4B4B4B"/>
          <w:w w:val="105"/>
          <w:sz w:val="23"/>
          <w:szCs w:val="23"/>
        </w:rPr>
        <w:t xml:space="preserve">to </w:t>
      </w:r>
      <w:r w:rsidRPr="002A4A15">
        <w:rPr>
          <w:rFonts w:cstheme="minorHAnsi"/>
          <w:color w:val="3A3A3A"/>
          <w:w w:val="105"/>
          <w:sz w:val="23"/>
          <w:szCs w:val="23"/>
        </w:rPr>
        <w:t>regulations in</w:t>
      </w:r>
      <w:r w:rsidRPr="002A4A15">
        <w:rPr>
          <w:rFonts w:cstheme="minorHAnsi"/>
          <w:color w:val="3A3A3A"/>
          <w:spacing w:val="22"/>
          <w:w w:val="105"/>
          <w:sz w:val="23"/>
          <w:szCs w:val="23"/>
        </w:rPr>
        <w:t xml:space="preserve"> </w:t>
      </w:r>
      <w:r w:rsidRPr="002A4A15">
        <w:rPr>
          <w:rFonts w:cstheme="minorHAnsi"/>
          <w:color w:val="3A3A3A"/>
          <w:w w:val="105"/>
          <w:sz w:val="23"/>
          <w:szCs w:val="23"/>
        </w:rPr>
        <w:t>7 CFR Part</w:t>
      </w:r>
      <w:r w:rsidRPr="002A4A15">
        <w:rPr>
          <w:rFonts w:cstheme="minorHAnsi"/>
          <w:color w:val="3A3A3A"/>
          <w:spacing w:val="-2"/>
          <w:w w:val="105"/>
          <w:sz w:val="23"/>
          <w:szCs w:val="23"/>
        </w:rPr>
        <w:t xml:space="preserve"> </w:t>
      </w:r>
      <w:r w:rsidRPr="002A4A15">
        <w:rPr>
          <w:rFonts w:cstheme="minorHAnsi"/>
          <w:color w:val="3A3A3A"/>
          <w:w w:val="105"/>
          <w:sz w:val="23"/>
          <w:szCs w:val="23"/>
        </w:rPr>
        <w:t>247).</w:t>
      </w:r>
    </w:p>
    <w:p w14:paraId="1DDFF4A7" w14:textId="77777777" w:rsidR="00B169EE" w:rsidRPr="002A4A15" w:rsidRDefault="00B169EE" w:rsidP="00B169EE">
      <w:pPr>
        <w:widowControl/>
        <w:kinsoku w:val="0"/>
        <w:overflowPunct w:val="0"/>
        <w:autoSpaceDE w:val="0"/>
        <w:autoSpaceDN w:val="0"/>
        <w:adjustRightInd w:val="0"/>
        <w:spacing w:before="5"/>
        <w:rPr>
          <w:rFonts w:cstheme="minorHAnsi"/>
        </w:rPr>
      </w:pPr>
    </w:p>
    <w:p w14:paraId="33B96663" w14:textId="77777777" w:rsidR="00B169EE" w:rsidRPr="002A4A15" w:rsidRDefault="00B169EE" w:rsidP="00C662C0">
      <w:pPr>
        <w:widowControl/>
        <w:numPr>
          <w:ilvl w:val="0"/>
          <w:numId w:val="67"/>
        </w:numPr>
        <w:tabs>
          <w:tab w:val="left" w:pos="3002"/>
        </w:tabs>
        <w:kinsoku w:val="0"/>
        <w:overflowPunct w:val="0"/>
        <w:autoSpaceDE w:val="0"/>
        <w:autoSpaceDN w:val="0"/>
        <w:adjustRightInd w:val="0"/>
        <w:spacing w:line="254" w:lineRule="auto"/>
        <w:ind w:left="243" w:right="514" w:firstLine="1456"/>
        <w:rPr>
          <w:rFonts w:cstheme="minorHAnsi"/>
          <w:color w:val="3A3A3A"/>
          <w:w w:val="105"/>
          <w:sz w:val="23"/>
          <w:szCs w:val="23"/>
        </w:rPr>
      </w:pPr>
      <w:r w:rsidRPr="002A4A15">
        <w:rPr>
          <w:rFonts w:cstheme="minorHAnsi"/>
          <w:color w:val="4B4B4B"/>
          <w:w w:val="105"/>
          <w:sz w:val="23"/>
          <w:szCs w:val="23"/>
        </w:rPr>
        <w:t xml:space="preserve">Participants </w:t>
      </w:r>
      <w:r w:rsidRPr="002A4A15">
        <w:rPr>
          <w:rFonts w:cstheme="minorHAnsi"/>
          <w:color w:val="3A3A3A"/>
          <w:w w:val="105"/>
          <w:sz w:val="23"/>
          <w:szCs w:val="23"/>
        </w:rPr>
        <w:t>or households receive donated</w:t>
      </w:r>
      <w:r w:rsidRPr="002A4A15">
        <w:rPr>
          <w:rFonts w:cstheme="minorHAnsi"/>
          <w:color w:val="3A3A3A"/>
          <w:spacing w:val="18"/>
          <w:w w:val="105"/>
          <w:sz w:val="23"/>
          <w:szCs w:val="23"/>
        </w:rPr>
        <w:t xml:space="preserve"> </w:t>
      </w:r>
      <w:r w:rsidRPr="002A4A15">
        <w:rPr>
          <w:rFonts w:cstheme="minorHAnsi"/>
          <w:color w:val="3A3A3A"/>
          <w:w w:val="105"/>
          <w:sz w:val="23"/>
          <w:szCs w:val="23"/>
        </w:rPr>
        <w:t>foods for which they are</w:t>
      </w:r>
      <w:r w:rsidRPr="002A4A15">
        <w:rPr>
          <w:rFonts w:cstheme="minorHAnsi"/>
          <w:color w:val="3A3A3A"/>
          <w:spacing w:val="22"/>
          <w:w w:val="105"/>
          <w:sz w:val="23"/>
          <w:szCs w:val="23"/>
        </w:rPr>
        <w:t xml:space="preserve"> </w:t>
      </w:r>
      <w:r w:rsidRPr="002A4A15">
        <w:rPr>
          <w:rFonts w:cstheme="minorHAnsi"/>
          <w:color w:val="3A3A3A"/>
          <w:w w:val="105"/>
          <w:sz w:val="23"/>
          <w:szCs w:val="23"/>
        </w:rPr>
        <w:t xml:space="preserve">ineligible (such </w:t>
      </w:r>
      <w:r w:rsidRPr="002A4A15">
        <w:rPr>
          <w:rFonts w:cstheme="minorHAnsi"/>
          <w:color w:val="282828"/>
          <w:w w:val="105"/>
          <w:sz w:val="23"/>
          <w:szCs w:val="23"/>
        </w:rPr>
        <w:t>losses</w:t>
      </w:r>
      <w:r w:rsidRPr="002A4A15">
        <w:rPr>
          <w:rFonts w:cstheme="minorHAnsi"/>
          <w:color w:val="282828"/>
          <w:spacing w:val="20"/>
          <w:w w:val="105"/>
          <w:sz w:val="23"/>
          <w:szCs w:val="23"/>
        </w:rPr>
        <w:t xml:space="preserve"> </w:t>
      </w:r>
      <w:r w:rsidRPr="002A4A15">
        <w:rPr>
          <w:rFonts w:cstheme="minorHAnsi"/>
          <w:color w:val="3A3A3A"/>
          <w:w w:val="105"/>
          <w:sz w:val="23"/>
          <w:szCs w:val="23"/>
        </w:rPr>
        <w:t>are</w:t>
      </w:r>
      <w:r w:rsidRPr="002A4A15">
        <w:rPr>
          <w:rFonts w:cstheme="minorHAnsi"/>
          <w:color w:val="3A3A3A"/>
          <w:spacing w:val="-3"/>
          <w:w w:val="105"/>
          <w:sz w:val="23"/>
          <w:szCs w:val="23"/>
        </w:rPr>
        <w:t xml:space="preserve"> </w:t>
      </w:r>
      <w:r w:rsidRPr="002A4A15">
        <w:rPr>
          <w:rFonts w:cstheme="minorHAnsi"/>
          <w:color w:val="3A3A3A"/>
          <w:w w:val="105"/>
          <w:sz w:val="23"/>
          <w:szCs w:val="23"/>
        </w:rPr>
        <w:t>subject</w:t>
      </w:r>
      <w:r w:rsidRPr="002A4A15">
        <w:rPr>
          <w:rFonts w:cstheme="minorHAnsi"/>
          <w:color w:val="3A3A3A"/>
          <w:spacing w:val="16"/>
          <w:w w:val="105"/>
          <w:sz w:val="23"/>
          <w:szCs w:val="23"/>
        </w:rPr>
        <w:t xml:space="preserve"> </w:t>
      </w:r>
      <w:r w:rsidRPr="002A4A15">
        <w:rPr>
          <w:rFonts w:cstheme="minorHAnsi"/>
          <w:color w:val="3A3A3A"/>
          <w:w w:val="105"/>
          <w:sz w:val="23"/>
          <w:szCs w:val="23"/>
        </w:rPr>
        <w:t>to regulations</w:t>
      </w:r>
      <w:r w:rsidRPr="002A4A15">
        <w:rPr>
          <w:rFonts w:cstheme="minorHAnsi"/>
          <w:color w:val="3A3A3A"/>
          <w:spacing w:val="22"/>
          <w:w w:val="105"/>
          <w:sz w:val="23"/>
          <w:szCs w:val="23"/>
        </w:rPr>
        <w:t xml:space="preserve"> </w:t>
      </w:r>
      <w:r w:rsidRPr="002A4A15">
        <w:rPr>
          <w:rFonts w:cstheme="minorHAnsi"/>
          <w:color w:val="3A3A3A"/>
          <w:w w:val="105"/>
          <w:sz w:val="23"/>
          <w:szCs w:val="23"/>
        </w:rPr>
        <w:t>applicable</w:t>
      </w:r>
      <w:r w:rsidRPr="002A4A15">
        <w:rPr>
          <w:rFonts w:cstheme="minorHAnsi"/>
          <w:color w:val="3A3A3A"/>
          <w:spacing w:val="21"/>
          <w:w w:val="105"/>
          <w:sz w:val="23"/>
          <w:szCs w:val="23"/>
        </w:rPr>
        <w:t xml:space="preserve"> </w:t>
      </w:r>
      <w:r w:rsidRPr="002A4A15">
        <w:rPr>
          <w:rFonts w:cstheme="minorHAnsi"/>
          <w:color w:val="3A3A3A"/>
          <w:w w:val="105"/>
          <w:sz w:val="23"/>
          <w:szCs w:val="23"/>
        </w:rPr>
        <w:t>to specific</w:t>
      </w:r>
      <w:r w:rsidRPr="002A4A15">
        <w:rPr>
          <w:rFonts w:cstheme="minorHAnsi"/>
          <w:color w:val="3A3A3A"/>
          <w:spacing w:val="-3"/>
          <w:w w:val="105"/>
          <w:sz w:val="23"/>
          <w:szCs w:val="23"/>
        </w:rPr>
        <w:t xml:space="preserve"> </w:t>
      </w:r>
      <w:r w:rsidRPr="002A4A15">
        <w:rPr>
          <w:rFonts w:cstheme="minorHAnsi"/>
          <w:color w:val="3A3A3A"/>
          <w:w w:val="105"/>
          <w:sz w:val="23"/>
          <w:szCs w:val="23"/>
        </w:rPr>
        <w:t>programs-e.g.,</w:t>
      </w:r>
      <w:r w:rsidRPr="002A4A15">
        <w:rPr>
          <w:rFonts w:cstheme="minorHAnsi"/>
          <w:color w:val="3A3A3A"/>
          <w:spacing w:val="-11"/>
          <w:w w:val="105"/>
          <w:sz w:val="23"/>
          <w:szCs w:val="23"/>
        </w:rPr>
        <w:t xml:space="preserve"> </w:t>
      </w:r>
      <w:r w:rsidRPr="002A4A15">
        <w:rPr>
          <w:rFonts w:cstheme="minorHAnsi"/>
          <w:color w:val="3A3A3A"/>
          <w:w w:val="105"/>
          <w:sz w:val="23"/>
          <w:szCs w:val="23"/>
        </w:rPr>
        <w:t>7 CPR</w:t>
      </w:r>
      <w:r w:rsidRPr="002A4A15">
        <w:rPr>
          <w:rFonts w:cstheme="minorHAnsi"/>
          <w:color w:val="3A3A3A"/>
          <w:spacing w:val="19"/>
          <w:w w:val="105"/>
          <w:sz w:val="23"/>
          <w:szCs w:val="23"/>
        </w:rPr>
        <w:t xml:space="preserve"> </w:t>
      </w:r>
      <w:r w:rsidRPr="002A4A15">
        <w:rPr>
          <w:rFonts w:cstheme="minorHAnsi"/>
          <w:color w:val="3A3A3A"/>
          <w:w w:val="105"/>
          <w:sz w:val="23"/>
          <w:szCs w:val="23"/>
        </w:rPr>
        <w:t>Part</w:t>
      </w:r>
      <w:r w:rsidRPr="002A4A15">
        <w:rPr>
          <w:rFonts w:cstheme="minorHAnsi"/>
          <w:color w:val="3A3A3A"/>
          <w:spacing w:val="20"/>
          <w:w w:val="105"/>
          <w:sz w:val="23"/>
          <w:szCs w:val="23"/>
        </w:rPr>
        <w:t xml:space="preserve"> </w:t>
      </w:r>
      <w:r w:rsidRPr="002A4A15">
        <w:rPr>
          <w:rFonts w:cstheme="minorHAnsi"/>
          <w:color w:val="3A3A3A"/>
          <w:w w:val="105"/>
          <w:sz w:val="23"/>
          <w:szCs w:val="23"/>
        </w:rPr>
        <w:t>247</w:t>
      </w:r>
      <w:r w:rsidRPr="002A4A15">
        <w:rPr>
          <w:rFonts w:cstheme="minorHAnsi"/>
          <w:color w:val="3A3A3A"/>
          <w:spacing w:val="-4"/>
          <w:w w:val="105"/>
          <w:sz w:val="23"/>
          <w:szCs w:val="23"/>
        </w:rPr>
        <w:t xml:space="preserve"> </w:t>
      </w:r>
      <w:r w:rsidRPr="002A4A15">
        <w:rPr>
          <w:rFonts w:cstheme="minorHAnsi"/>
          <w:color w:val="3A3A3A"/>
          <w:w w:val="105"/>
          <w:sz w:val="23"/>
          <w:szCs w:val="23"/>
        </w:rPr>
        <w:t>for CSFP).</w:t>
      </w:r>
    </w:p>
    <w:p w14:paraId="6A99B4E3" w14:textId="77777777" w:rsidR="00B169EE" w:rsidRPr="002A4A15" w:rsidRDefault="00B169EE" w:rsidP="00B169EE">
      <w:pPr>
        <w:widowControl/>
        <w:kinsoku w:val="0"/>
        <w:overflowPunct w:val="0"/>
        <w:autoSpaceDE w:val="0"/>
        <w:autoSpaceDN w:val="0"/>
        <w:adjustRightInd w:val="0"/>
        <w:spacing w:before="1"/>
        <w:rPr>
          <w:rFonts w:cstheme="minorHAnsi"/>
          <w:sz w:val="23"/>
          <w:szCs w:val="23"/>
        </w:rPr>
      </w:pPr>
    </w:p>
    <w:p w14:paraId="25BD48E6" w14:textId="77777777" w:rsidR="00B169EE" w:rsidRPr="002A4A15" w:rsidRDefault="00B169EE" w:rsidP="00C662C0">
      <w:pPr>
        <w:widowControl/>
        <w:numPr>
          <w:ilvl w:val="0"/>
          <w:numId w:val="67"/>
        </w:numPr>
        <w:tabs>
          <w:tab w:val="left" w:pos="2989"/>
        </w:tabs>
        <w:kinsoku w:val="0"/>
        <w:overflowPunct w:val="0"/>
        <w:autoSpaceDE w:val="0"/>
        <w:autoSpaceDN w:val="0"/>
        <w:adjustRightInd w:val="0"/>
        <w:spacing w:before="1" w:line="254" w:lineRule="auto"/>
        <w:ind w:left="241" w:right="313" w:firstLine="1454"/>
        <w:rPr>
          <w:rFonts w:cstheme="minorHAnsi"/>
          <w:color w:val="080808"/>
          <w:w w:val="105"/>
          <w:sz w:val="23"/>
          <w:szCs w:val="23"/>
        </w:rPr>
      </w:pPr>
      <w:r w:rsidRPr="002A4A15">
        <w:rPr>
          <w:rFonts w:cstheme="minorHAnsi"/>
          <w:color w:val="4B4B4B"/>
          <w:w w:val="105"/>
          <w:sz w:val="23"/>
          <w:szCs w:val="23"/>
        </w:rPr>
        <w:t>The</w:t>
      </w:r>
      <w:r w:rsidRPr="002A4A15">
        <w:rPr>
          <w:rFonts w:cstheme="minorHAnsi"/>
          <w:color w:val="4B4B4B"/>
          <w:spacing w:val="-6"/>
          <w:w w:val="105"/>
          <w:sz w:val="23"/>
          <w:szCs w:val="23"/>
        </w:rPr>
        <w:t xml:space="preserve"> </w:t>
      </w:r>
      <w:r w:rsidRPr="002A4A15">
        <w:rPr>
          <w:rFonts w:cstheme="minorHAnsi"/>
          <w:color w:val="3A3A3A"/>
          <w:w w:val="105"/>
          <w:sz w:val="23"/>
          <w:szCs w:val="23"/>
        </w:rPr>
        <w:t>loss</w:t>
      </w:r>
      <w:r w:rsidRPr="002A4A15">
        <w:rPr>
          <w:rFonts w:cstheme="minorHAnsi"/>
          <w:color w:val="3A3A3A"/>
          <w:spacing w:val="-6"/>
          <w:w w:val="105"/>
          <w:sz w:val="23"/>
          <w:szCs w:val="23"/>
        </w:rPr>
        <w:t xml:space="preserve"> </w:t>
      </w:r>
      <w:r w:rsidRPr="002A4A15">
        <w:rPr>
          <w:rFonts w:cstheme="minorHAnsi"/>
          <w:color w:val="3A3A3A"/>
          <w:w w:val="105"/>
          <w:sz w:val="23"/>
          <w:szCs w:val="23"/>
        </w:rPr>
        <w:t>of</w:t>
      </w:r>
      <w:r w:rsidRPr="002A4A15">
        <w:rPr>
          <w:rFonts w:cstheme="minorHAnsi"/>
          <w:color w:val="3A3A3A"/>
          <w:spacing w:val="-11"/>
          <w:w w:val="105"/>
          <w:sz w:val="23"/>
          <w:szCs w:val="23"/>
        </w:rPr>
        <w:t xml:space="preserve"> </w:t>
      </w:r>
      <w:r w:rsidRPr="002A4A15">
        <w:rPr>
          <w:rFonts w:cstheme="minorHAnsi"/>
          <w:color w:val="3A3A3A"/>
          <w:w w:val="105"/>
          <w:sz w:val="23"/>
          <w:szCs w:val="23"/>
        </w:rPr>
        <w:t>donated</w:t>
      </w:r>
      <w:r w:rsidRPr="002A4A15">
        <w:rPr>
          <w:rFonts w:cstheme="minorHAnsi"/>
          <w:color w:val="3A3A3A"/>
          <w:spacing w:val="9"/>
          <w:w w:val="105"/>
          <w:sz w:val="23"/>
          <w:szCs w:val="23"/>
        </w:rPr>
        <w:t xml:space="preserve"> </w:t>
      </w:r>
      <w:r w:rsidRPr="002A4A15">
        <w:rPr>
          <w:rFonts w:cstheme="minorHAnsi"/>
          <w:color w:val="3A3A3A"/>
          <w:w w:val="105"/>
          <w:sz w:val="23"/>
          <w:szCs w:val="23"/>
        </w:rPr>
        <w:t>foods</w:t>
      </w:r>
      <w:r w:rsidRPr="002A4A15">
        <w:rPr>
          <w:rFonts w:cstheme="minorHAnsi"/>
          <w:color w:val="3A3A3A"/>
          <w:spacing w:val="-5"/>
          <w:w w:val="105"/>
          <w:sz w:val="23"/>
          <w:szCs w:val="23"/>
        </w:rPr>
        <w:t xml:space="preserve"> </w:t>
      </w:r>
      <w:r w:rsidRPr="002A4A15">
        <w:rPr>
          <w:rFonts w:cstheme="minorHAnsi"/>
          <w:color w:val="282828"/>
          <w:w w:val="105"/>
          <w:sz w:val="23"/>
          <w:szCs w:val="23"/>
        </w:rPr>
        <w:t>before</w:t>
      </w:r>
      <w:r w:rsidRPr="002A4A15">
        <w:rPr>
          <w:rFonts w:cstheme="minorHAnsi"/>
          <w:color w:val="282828"/>
          <w:spacing w:val="-3"/>
          <w:w w:val="105"/>
          <w:sz w:val="23"/>
          <w:szCs w:val="23"/>
        </w:rPr>
        <w:t xml:space="preserve"> </w:t>
      </w:r>
      <w:r w:rsidRPr="002A4A15">
        <w:rPr>
          <w:rFonts w:cstheme="minorHAnsi"/>
          <w:color w:val="282828"/>
          <w:w w:val="105"/>
          <w:sz w:val="23"/>
          <w:szCs w:val="23"/>
        </w:rPr>
        <w:t>their</w:t>
      </w:r>
      <w:r w:rsidRPr="002A4A15">
        <w:rPr>
          <w:rFonts w:cstheme="minorHAnsi"/>
          <w:color w:val="282828"/>
          <w:spacing w:val="-16"/>
          <w:w w:val="105"/>
          <w:sz w:val="23"/>
          <w:szCs w:val="23"/>
        </w:rPr>
        <w:t xml:space="preserve"> </w:t>
      </w:r>
      <w:r w:rsidRPr="002A4A15">
        <w:rPr>
          <w:rFonts w:cstheme="minorHAnsi"/>
          <w:color w:val="3A3A3A"/>
          <w:w w:val="105"/>
          <w:sz w:val="23"/>
          <w:szCs w:val="23"/>
        </w:rPr>
        <w:t>acceptance</w:t>
      </w:r>
      <w:r w:rsidRPr="002A4A15">
        <w:rPr>
          <w:rFonts w:cstheme="minorHAnsi"/>
          <w:color w:val="3A3A3A"/>
          <w:spacing w:val="16"/>
          <w:w w:val="105"/>
          <w:sz w:val="23"/>
          <w:szCs w:val="23"/>
        </w:rPr>
        <w:t xml:space="preserve"> </w:t>
      </w:r>
      <w:r w:rsidRPr="002A4A15">
        <w:rPr>
          <w:rFonts w:cstheme="minorHAnsi"/>
          <w:color w:val="3A3A3A"/>
          <w:w w:val="105"/>
          <w:sz w:val="23"/>
          <w:szCs w:val="23"/>
        </w:rPr>
        <w:t xml:space="preserve">at </w:t>
      </w:r>
      <w:r w:rsidRPr="002A4A15">
        <w:rPr>
          <w:rFonts w:cstheme="minorHAnsi"/>
          <w:color w:val="282828"/>
          <w:w w:val="105"/>
          <w:sz w:val="23"/>
          <w:szCs w:val="23"/>
        </w:rPr>
        <w:t xml:space="preserve">the </w:t>
      </w:r>
      <w:r w:rsidRPr="002A4A15">
        <w:rPr>
          <w:rFonts w:cstheme="minorHAnsi"/>
          <w:color w:val="3A3A3A"/>
          <w:w w:val="105"/>
          <w:sz w:val="23"/>
          <w:szCs w:val="23"/>
        </w:rPr>
        <w:t>delivery location</w:t>
      </w:r>
      <w:r w:rsidRPr="002A4A15">
        <w:rPr>
          <w:rFonts w:cstheme="minorHAnsi"/>
          <w:color w:val="3A3A3A"/>
          <w:spacing w:val="9"/>
          <w:w w:val="105"/>
          <w:sz w:val="23"/>
          <w:szCs w:val="23"/>
        </w:rPr>
        <w:t xml:space="preserve"> </w:t>
      </w:r>
      <w:r w:rsidRPr="002A4A15">
        <w:rPr>
          <w:rFonts w:cstheme="minorHAnsi"/>
          <w:color w:val="3A3A3A"/>
          <w:w w:val="105"/>
          <w:sz w:val="23"/>
          <w:szCs w:val="23"/>
        </w:rPr>
        <w:t>by</w:t>
      </w:r>
      <w:r w:rsidRPr="002A4A15">
        <w:rPr>
          <w:rFonts w:cstheme="minorHAnsi"/>
          <w:color w:val="3A3A3A"/>
          <w:spacing w:val="10"/>
          <w:w w:val="105"/>
          <w:sz w:val="23"/>
          <w:szCs w:val="23"/>
        </w:rPr>
        <w:t xml:space="preserve"> </w:t>
      </w:r>
      <w:r w:rsidRPr="002A4A15">
        <w:rPr>
          <w:rFonts w:cstheme="minorHAnsi"/>
          <w:color w:val="3A3A3A"/>
          <w:w w:val="105"/>
          <w:sz w:val="23"/>
          <w:szCs w:val="23"/>
        </w:rPr>
        <w:t>the</w:t>
      </w:r>
      <w:r w:rsidRPr="002A4A15">
        <w:rPr>
          <w:rFonts w:cstheme="minorHAnsi"/>
          <w:color w:val="3A3A3A"/>
          <w:spacing w:val="-1"/>
          <w:w w:val="105"/>
          <w:sz w:val="23"/>
          <w:szCs w:val="23"/>
        </w:rPr>
        <w:t xml:space="preserve"> </w:t>
      </w:r>
      <w:r w:rsidRPr="002A4A15">
        <w:rPr>
          <w:rFonts w:cstheme="minorHAnsi"/>
          <w:color w:val="3A3A3A"/>
          <w:w w:val="105"/>
          <w:sz w:val="23"/>
          <w:szCs w:val="23"/>
        </w:rPr>
        <w:t>consignee</w:t>
      </w:r>
      <w:r w:rsidRPr="002A4A15">
        <w:rPr>
          <w:rFonts w:cstheme="minorHAnsi"/>
          <w:color w:val="3A3A3A"/>
          <w:spacing w:val="11"/>
          <w:w w:val="105"/>
          <w:sz w:val="23"/>
          <w:szCs w:val="23"/>
        </w:rPr>
        <w:t xml:space="preserve"> </w:t>
      </w:r>
      <w:r w:rsidRPr="002A4A15">
        <w:rPr>
          <w:rFonts w:cstheme="minorHAnsi"/>
          <w:color w:val="3A3A3A"/>
          <w:w w:val="105"/>
          <w:sz w:val="23"/>
          <w:szCs w:val="23"/>
        </w:rPr>
        <w:t>(i.e.,</w:t>
      </w:r>
      <w:r w:rsidRPr="002A4A15">
        <w:rPr>
          <w:rFonts w:cstheme="minorHAnsi"/>
          <w:color w:val="3A3A3A"/>
          <w:spacing w:val="-10"/>
          <w:w w:val="105"/>
          <w:sz w:val="23"/>
          <w:szCs w:val="23"/>
        </w:rPr>
        <w:t xml:space="preserve"> </w:t>
      </w:r>
      <w:r w:rsidRPr="002A4A15">
        <w:rPr>
          <w:rFonts w:cstheme="minorHAnsi"/>
          <w:color w:val="3A3A3A"/>
          <w:w w:val="105"/>
          <w:sz w:val="23"/>
          <w:szCs w:val="23"/>
        </w:rPr>
        <w:t>claims</w:t>
      </w:r>
      <w:r w:rsidRPr="002A4A15">
        <w:rPr>
          <w:rFonts w:cstheme="minorHAnsi"/>
          <w:color w:val="3A3A3A"/>
          <w:spacing w:val="-4"/>
          <w:w w:val="105"/>
          <w:sz w:val="23"/>
          <w:szCs w:val="23"/>
        </w:rPr>
        <w:t xml:space="preserve"> </w:t>
      </w:r>
      <w:r w:rsidRPr="002A4A15">
        <w:rPr>
          <w:rFonts w:cstheme="minorHAnsi"/>
          <w:color w:val="3A3A3A"/>
          <w:w w:val="105"/>
          <w:sz w:val="23"/>
          <w:szCs w:val="23"/>
        </w:rPr>
        <w:t>for</w:t>
      </w:r>
      <w:r w:rsidRPr="002A4A15">
        <w:rPr>
          <w:rFonts w:cstheme="minorHAnsi"/>
          <w:color w:val="3A3A3A"/>
          <w:spacing w:val="-5"/>
          <w:w w:val="105"/>
          <w:sz w:val="23"/>
          <w:szCs w:val="23"/>
        </w:rPr>
        <w:t xml:space="preserve"> </w:t>
      </w:r>
      <w:r w:rsidRPr="002A4A15">
        <w:rPr>
          <w:rFonts w:cstheme="minorHAnsi"/>
          <w:color w:val="3A3A3A"/>
          <w:w w:val="105"/>
          <w:sz w:val="23"/>
          <w:szCs w:val="23"/>
        </w:rPr>
        <w:t>donated</w:t>
      </w:r>
      <w:r w:rsidRPr="002A4A15">
        <w:rPr>
          <w:rFonts w:cstheme="minorHAnsi"/>
          <w:color w:val="3A3A3A"/>
          <w:spacing w:val="-2"/>
          <w:w w:val="105"/>
          <w:sz w:val="23"/>
          <w:szCs w:val="23"/>
        </w:rPr>
        <w:t xml:space="preserve"> </w:t>
      </w:r>
      <w:r w:rsidRPr="002A4A15">
        <w:rPr>
          <w:rFonts w:cstheme="minorHAnsi"/>
          <w:color w:val="3A3A3A"/>
          <w:w w:val="105"/>
          <w:sz w:val="23"/>
          <w:szCs w:val="23"/>
        </w:rPr>
        <w:t>foods</w:t>
      </w:r>
      <w:r w:rsidRPr="002A4A15">
        <w:rPr>
          <w:rFonts w:cstheme="minorHAnsi"/>
          <w:color w:val="3A3A3A"/>
          <w:spacing w:val="-3"/>
          <w:w w:val="105"/>
          <w:sz w:val="23"/>
          <w:szCs w:val="23"/>
        </w:rPr>
        <w:t xml:space="preserve"> </w:t>
      </w:r>
      <w:r w:rsidRPr="002A4A15">
        <w:rPr>
          <w:rFonts w:cstheme="minorHAnsi"/>
          <w:color w:val="3A3A3A"/>
          <w:w w:val="105"/>
          <w:sz w:val="23"/>
          <w:szCs w:val="23"/>
        </w:rPr>
        <w:t>in</w:t>
      </w:r>
      <w:r w:rsidRPr="002A4A15">
        <w:rPr>
          <w:rFonts w:cstheme="minorHAnsi"/>
          <w:color w:val="3A3A3A"/>
          <w:spacing w:val="9"/>
          <w:w w:val="105"/>
          <w:sz w:val="23"/>
          <w:szCs w:val="23"/>
        </w:rPr>
        <w:t xml:space="preserve"> </w:t>
      </w:r>
      <w:r w:rsidRPr="002A4A15">
        <w:rPr>
          <w:rFonts w:cstheme="minorHAnsi"/>
          <w:color w:val="3A3A3A"/>
          <w:w w:val="105"/>
          <w:sz w:val="23"/>
          <w:szCs w:val="23"/>
        </w:rPr>
        <w:t>transit), or</w:t>
      </w:r>
      <w:r w:rsidRPr="002A4A15">
        <w:rPr>
          <w:rFonts w:cstheme="minorHAnsi"/>
          <w:color w:val="3A3A3A"/>
          <w:spacing w:val="11"/>
          <w:w w:val="105"/>
          <w:sz w:val="23"/>
          <w:szCs w:val="23"/>
        </w:rPr>
        <w:t xml:space="preserve"> </w:t>
      </w:r>
      <w:r w:rsidRPr="002A4A15">
        <w:rPr>
          <w:rFonts w:cstheme="minorHAnsi"/>
          <w:color w:val="3A3A3A"/>
          <w:w w:val="105"/>
        </w:rPr>
        <w:t>in</w:t>
      </w:r>
      <w:r w:rsidRPr="002A4A15">
        <w:rPr>
          <w:rFonts w:cstheme="minorHAnsi"/>
          <w:color w:val="3A3A3A"/>
          <w:spacing w:val="24"/>
          <w:w w:val="105"/>
        </w:rPr>
        <w:t xml:space="preserve"> </w:t>
      </w:r>
      <w:r w:rsidRPr="002A4A15">
        <w:rPr>
          <w:rFonts w:cstheme="minorHAnsi"/>
          <w:color w:val="3A3A3A"/>
          <w:w w:val="105"/>
          <w:sz w:val="23"/>
          <w:szCs w:val="23"/>
        </w:rPr>
        <w:t>other</w:t>
      </w:r>
      <w:r w:rsidRPr="002A4A15">
        <w:rPr>
          <w:rFonts w:cstheme="minorHAnsi"/>
          <w:color w:val="3A3A3A"/>
          <w:spacing w:val="-2"/>
          <w:w w:val="105"/>
          <w:sz w:val="23"/>
          <w:szCs w:val="23"/>
        </w:rPr>
        <w:t xml:space="preserve"> </w:t>
      </w:r>
      <w:r w:rsidRPr="002A4A15">
        <w:rPr>
          <w:rFonts w:cstheme="minorHAnsi"/>
          <w:color w:val="3A3A3A"/>
          <w:w w:val="105"/>
          <w:sz w:val="23"/>
          <w:szCs w:val="23"/>
        </w:rPr>
        <w:t>cases where</w:t>
      </w:r>
      <w:r w:rsidRPr="002A4A15">
        <w:rPr>
          <w:rFonts w:cstheme="minorHAnsi"/>
          <w:color w:val="3A3A3A"/>
          <w:spacing w:val="-6"/>
          <w:w w:val="105"/>
          <w:sz w:val="23"/>
          <w:szCs w:val="23"/>
        </w:rPr>
        <w:t xml:space="preserve"> </w:t>
      </w:r>
      <w:r w:rsidRPr="002A4A15">
        <w:rPr>
          <w:rFonts w:cstheme="minorHAnsi"/>
          <w:color w:val="3A3A3A"/>
          <w:w w:val="105"/>
          <w:sz w:val="23"/>
          <w:szCs w:val="23"/>
        </w:rPr>
        <w:t xml:space="preserve">the </w:t>
      </w:r>
      <w:r w:rsidRPr="002A4A15">
        <w:rPr>
          <w:rFonts w:cstheme="minorHAnsi"/>
          <w:color w:val="4B4B4B"/>
          <w:w w:val="105"/>
          <w:sz w:val="23"/>
          <w:szCs w:val="23"/>
        </w:rPr>
        <w:t xml:space="preserve">USDA </w:t>
      </w:r>
      <w:r w:rsidRPr="002A4A15">
        <w:rPr>
          <w:rFonts w:cstheme="minorHAnsi"/>
          <w:color w:val="282828"/>
          <w:w w:val="105"/>
          <w:sz w:val="23"/>
          <w:szCs w:val="23"/>
        </w:rPr>
        <w:t>vendor</w:t>
      </w:r>
      <w:r w:rsidRPr="002A4A15">
        <w:rPr>
          <w:rFonts w:cstheme="minorHAnsi"/>
          <w:color w:val="282828"/>
          <w:spacing w:val="-4"/>
          <w:w w:val="105"/>
          <w:sz w:val="23"/>
          <w:szCs w:val="23"/>
        </w:rPr>
        <w:t xml:space="preserve"> </w:t>
      </w:r>
      <w:r w:rsidRPr="002A4A15">
        <w:rPr>
          <w:rFonts w:cstheme="minorHAnsi"/>
          <w:color w:val="3A3A3A"/>
          <w:w w:val="105"/>
          <w:sz w:val="23"/>
          <w:szCs w:val="23"/>
        </w:rPr>
        <w:t>may</w:t>
      </w:r>
      <w:r w:rsidRPr="002A4A15">
        <w:rPr>
          <w:rFonts w:cstheme="minorHAnsi"/>
          <w:color w:val="3A3A3A"/>
          <w:spacing w:val="-8"/>
          <w:w w:val="105"/>
          <w:sz w:val="23"/>
          <w:szCs w:val="23"/>
        </w:rPr>
        <w:t xml:space="preserve"> </w:t>
      </w:r>
      <w:r w:rsidRPr="002A4A15">
        <w:rPr>
          <w:rFonts w:cstheme="minorHAnsi"/>
          <w:color w:val="3A3A3A"/>
          <w:w w:val="105"/>
          <w:sz w:val="23"/>
          <w:szCs w:val="23"/>
        </w:rPr>
        <w:t>be</w:t>
      </w:r>
      <w:r w:rsidRPr="002A4A15">
        <w:rPr>
          <w:rFonts w:cstheme="minorHAnsi"/>
          <w:color w:val="3A3A3A"/>
          <w:spacing w:val="-2"/>
          <w:w w:val="105"/>
          <w:sz w:val="23"/>
          <w:szCs w:val="23"/>
        </w:rPr>
        <w:t xml:space="preserve"> </w:t>
      </w:r>
      <w:r w:rsidRPr="002A4A15">
        <w:rPr>
          <w:rFonts w:cstheme="minorHAnsi"/>
          <w:color w:val="3A3A3A"/>
          <w:w w:val="105"/>
          <w:sz w:val="23"/>
          <w:szCs w:val="23"/>
        </w:rPr>
        <w:t>held</w:t>
      </w:r>
      <w:r w:rsidRPr="002A4A15">
        <w:rPr>
          <w:rFonts w:cstheme="minorHAnsi"/>
          <w:color w:val="3A3A3A"/>
          <w:spacing w:val="-2"/>
          <w:w w:val="105"/>
          <w:sz w:val="23"/>
          <w:szCs w:val="23"/>
        </w:rPr>
        <w:t xml:space="preserve"> </w:t>
      </w:r>
      <w:r w:rsidRPr="002A4A15">
        <w:rPr>
          <w:rFonts w:cstheme="minorHAnsi"/>
          <w:color w:val="3A3A3A"/>
          <w:w w:val="105"/>
          <w:sz w:val="23"/>
          <w:szCs w:val="23"/>
        </w:rPr>
        <w:t>liable</w:t>
      </w:r>
      <w:r w:rsidRPr="002A4A15">
        <w:rPr>
          <w:rFonts w:cstheme="minorHAnsi"/>
          <w:color w:val="3A3A3A"/>
          <w:spacing w:val="-11"/>
          <w:w w:val="105"/>
          <w:sz w:val="23"/>
          <w:szCs w:val="23"/>
        </w:rPr>
        <w:t xml:space="preserve"> </w:t>
      </w:r>
      <w:r w:rsidRPr="002A4A15">
        <w:rPr>
          <w:rFonts w:cstheme="minorHAnsi"/>
          <w:color w:val="3A3A3A"/>
          <w:w w:val="105"/>
          <w:sz w:val="23"/>
          <w:szCs w:val="23"/>
        </w:rPr>
        <w:t>for the</w:t>
      </w:r>
      <w:r w:rsidRPr="002A4A15">
        <w:rPr>
          <w:rFonts w:cstheme="minorHAnsi"/>
          <w:color w:val="3A3A3A"/>
          <w:spacing w:val="-6"/>
          <w:w w:val="105"/>
          <w:sz w:val="23"/>
          <w:szCs w:val="23"/>
        </w:rPr>
        <w:t xml:space="preserve"> </w:t>
      </w:r>
      <w:r w:rsidRPr="002A4A15">
        <w:rPr>
          <w:rFonts w:cstheme="minorHAnsi"/>
          <w:color w:val="3A3A3A"/>
          <w:w w:val="105"/>
          <w:sz w:val="23"/>
          <w:szCs w:val="23"/>
        </w:rPr>
        <w:t>loss</w:t>
      </w:r>
      <w:r w:rsidRPr="002A4A15">
        <w:rPr>
          <w:rFonts w:cstheme="minorHAnsi"/>
          <w:color w:val="3A3A3A"/>
          <w:spacing w:val="-8"/>
          <w:w w:val="105"/>
          <w:sz w:val="23"/>
          <w:szCs w:val="23"/>
        </w:rPr>
        <w:t xml:space="preserve"> </w:t>
      </w:r>
      <w:r w:rsidRPr="002A4A15">
        <w:rPr>
          <w:rFonts w:cstheme="minorHAnsi"/>
          <w:color w:val="3A3A3A"/>
          <w:w w:val="105"/>
          <w:sz w:val="23"/>
          <w:szCs w:val="23"/>
        </w:rPr>
        <w:t>(such</w:t>
      </w:r>
      <w:r w:rsidRPr="002A4A15">
        <w:rPr>
          <w:rFonts w:cstheme="minorHAnsi"/>
          <w:color w:val="3A3A3A"/>
          <w:spacing w:val="9"/>
          <w:w w:val="105"/>
          <w:sz w:val="23"/>
          <w:szCs w:val="23"/>
        </w:rPr>
        <w:t xml:space="preserve"> </w:t>
      </w:r>
      <w:r w:rsidRPr="002A4A15">
        <w:rPr>
          <w:rFonts w:cstheme="minorHAnsi"/>
          <w:color w:val="3A3A3A"/>
          <w:w w:val="105"/>
          <w:sz w:val="23"/>
          <w:szCs w:val="23"/>
        </w:rPr>
        <w:t>losses</w:t>
      </w:r>
      <w:r w:rsidRPr="002A4A15">
        <w:rPr>
          <w:rFonts w:cstheme="minorHAnsi"/>
          <w:color w:val="3A3A3A"/>
          <w:spacing w:val="-2"/>
          <w:w w:val="105"/>
          <w:sz w:val="23"/>
          <w:szCs w:val="23"/>
        </w:rPr>
        <w:t xml:space="preserve"> </w:t>
      </w:r>
      <w:r w:rsidRPr="002A4A15">
        <w:rPr>
          <w:rFonts w:cstheme="minorHAnsi"/>
          <w:color w:val="3A3A3A"/>
          <w:w w:val="105"/>
          <w:sz w:val="23"/>
          <w:szCs w:val="23"/>
        </w:rPr>
        <w:t>are</w:t>
      </w:r>
      <w:r w:rsidRPr="002A4A15">
        <w:rPr>
          <w:rFonts w:cstheme="minorHAnsi"/>
          <w:color w:val="3A3A3A"/>
          <w:spacing w:val="-10"/>
          <w:w w:val="105"/>
          <w:sz w:val="23"/>
          <w:szCs w:val="23"/>
        </w:rPr>
        <w:t xml:space="preserve"> </w:t>
      </w:r>
      <w:r w:rsidRPr="002A4A15">
        <w:rPr>
          <w:rFonts w:cstheme="minorHAnsi"/>
          <w:color w:val="3A3A3A"/>
          <w:w w:val="105"/>
          <w:sz w:val="23"/>
          <w:szCs w:val="23"/>
        </w:rPr>
        <w:t xml:space="preserve">subject to </w:t>
      </w:r>
      <w:r w:rsidRPr="002A4A15">
        <w:rPr>
          <w:rFonts w:cstheme="minorHAnsi"/>
          <w:color w:val="4B4B4B"/>
          <w:w w:val="105"/>
          <w:sz w:val="23"/>
          <w:szCs w:val="23"/>
        </w:rPr>
        <w:t>FNS</w:t>
      </w:r>
      <w:r w:rsidRPr="002A4A15">
        <w:rPr>
          <w:rFonts w:cstheme="minorHAnsi"/>
          <w:color w:val="4B4B4B"/>
          <w:spacing w:val="-8"/>
          <w:w w:val="105"/>
          <w:sz w:val="23"/>
          <w:szCs w:val="23"/>
        </w:rPr>
        <w:t xml:space="preserve"> </w:t>
      </w:r>
      <w:r w:rsidRPr="002A4A15">
        <w:rPr>
          <w:rFonts w:cstheme="minorHAnsi"/>
          <w:color w:val="4B4B4B"/>
          <w:w w:val="105"/>
          <w:sz w:val="23"/>
          <w:szCs w:val="23"/>
        </w:rPr>
        <w:t>Instruction</w:t>
      </w:r>
      <w:r w:rsidRPr="002A4A15">
        <w:rPr>
          <w:rFonts w:cstheme="minorHAnsi"/>
          <w:color w:val="4B4B4B"/>
          <w:spacing w:val="9"/>
          <w:w w:val="105"/>
          <w:sz w:val="23"/>
          <w:szCs w:val="23"/>
        </w:rPr>
        <w:t xml:space="preserve"> </w:t>
      </w:r>
      <w:r w:rsidRPr="002A4A15">
        <w:rPr>
          <w:rFonts w:cstheme="minorHAnsi"/>
          <w:color w:val="3A3A3A"/>
          <w:w w:val="105"/>
          <w:sz w:val="23"/>
          <w:szCs w:val="23"/>
        </w:rPr>
        <w:t>420-1,</w:t>
      </w:r>
      <w:r w:rsidRPr="002A4A15">
        <w:rPr>
          <w:rFonts w:cstheme="minorHAnsi"/>
          <w:color w:val="3A3A3A"/>
          <w:spacing w:val="10"/>
          <w:w w:val="106"/>
          <w:sz w:val="23"/>
          <w:szCs w:val="23"/>
        </w:rPr>
        <w:t xml:space="preserve"> </w:t>
      </w:r>
      <w:r w:rsidRPr="002A4A15">
        <w:rPr>
          <w:rFonts w:cstheme="minorHAnsi"/>
          <w:color w:val="3A3A3A"/>
          <w:w w:val="105"/>
          <w:sz w:val="23"/>
          <w:szCs w:val="23"/>
          <w:u w:val="thick" w:color="080808"/>
        </w:rPr>
        <w:t>Managing Agency</w:t>
      </w:r>
      <w:r w:rsidRPr="002A4A15">
        <w:rPr>
          <w:rFonts w:cstheme="minorHAnsi"/>
          <w:color w:val="3A3A3A"/>
          <w:spacing w:val="-4"/>
          <w:w w:val="105"/>
          <w:sz w:val="23"/>
          <w:szCs w:val="23"/>
          <w:u w:val="thick" w:color="080808"/>
        </w:rPr>
        <w:t xml:space="preserve"> </w:t>
      </w:r>
      <w:r w:rsidRPr="002A4A15">
        <w:rPr>
          <w:rFonts w:cstheme="minorHAnsi"/>
          <w:color w:val="3A3A3A"/>
          <w:w w:val="105"/>
          <w:sz w:val="23"/>
          <w:szCs w:val="23"/>
          <w:u w:val="thick" w:color="080808"/>
        </w:rPr>
        <w:t>Debts)</w:t>
      </w:r>
      <w:r w:rsidRPr="002A4A15">
        <w:rPr>
          <w:rFonts w:cstheme="minorHAnsi"/>
          <w:color w:val="080808"/>
          <w:w w:val="105"/>
          <w:sz w:val="23"/>
          <w:szCs w:val="23"/>
        </w:rPr>
        <w:t>.</w:t>
      </w:r>
    </w:p>
    <w:p w14:paraId="69A270A0" w14:textId="77777777" w:rsidR="00B169EE" w:rsidRPr="002A4A15" w:rsidRDefault="00B169EE" w:rsidP="00B169EE">
      <w:pPr>
        <w:widowControl/>
        <w:kinsoku w:val="0"/>
        <w:overflowPunct w:val="0"/>
        <w:autoSpaceDE w:val="0"/>
        <w:autoSpaceDN w:val="0"/>
        <w:adjustRightInd w:val="0"/>
        <w:rPr>
          <w:rFonts w:cstheme="minorHAnsi"/>
          <w:sz w:val="23"/>
          <w:szCs w:val="23"/>
        </w:rPr>
      </w:pPr>
    </w:p>
    <w:p w14:paraId="17C7987F" w14:textId="77777777" w:rsidR="00B169EE" w:rsidRPr="002A4A15" w:rsidRDefault="00B169EE" w:rsidP="00C662C0">
      <w:pPr>
        <w:widowControl/>
        <w:numPr>
          <w:ilvl w:val="0"/>
          <w:numId w:val="67"/>
        </w:numPr>
        <w:tabs>
          <w:tab w:val="left" w:pos="2989"/>
        </w:tabs>
        <w:kinsoku w:val="0"/>
        <w:overflowPunct w:val="0"/>
        <w:autoSpaceDE w:val="0"/>
        <w:autoSpaceDN w:val="0"/>
        <w:adjustRightInd w:val="0"/>
        <w:spacing w:line="249" w:lineRule="auto"/>
        <w:ind w:left="239" w:right="270" w:firstLine="1452"/>
        <w:rPr>
          <w:rFonts w:cstheme="minorHAnsi"/>
          <w:color w:val="3A3A3A"/>
          <w:w w:val="105"/>
          <w:sz w:val="23"/>
          <w:szCs w:val="23"/>
        </w:rPr>
      </w:pPr>
      <w:r w:rsidRPr="002A4A15">
        <w:rPr>
          <w:rFonts w:cstheme="minorHAnsi"/>
          <w:color w:val="3A3A3A"/>
          <w:w w:val="105"/>
          <w:sz w:val="23"/>
          <w:szCs w:val="23"/>
        </w:rPr>
        <w:t>The</w:t>
      </w:r>
      <w:r w:rsidRPr="002A4A15">
        <w:rPr>
          <w:rFonts w:cstheme="minorHAnsi"/>
          <w:color w:val="3A3A3A"/>
          <w:spacing w:val="-17"/>
          <w:w w:val="105"/>
          <w:sz w:val="23"/>
          <w:szCs w:val="23"/>
        </w:rPr>
        <w:t xml:space="preserve"> </w:t>
      </w:r>
      <w:r w:rsidRPr="002A4A15">
        <w:rPr>
          <w:rFonts w:cstheme="minorHAnsi"/>
          <w:color w:val="3A3A3A"/>
          <w:w w:val="105"/>
          <w:sz w:val="23"/>
          <w:szCs w:val="23"/>
        </w:rPr>
        <w:t>loss</w:t>
      </w:r>
      <w:r w:rsidRPr="002A4A15">
        <w:rPr>
          <w:rFonts w:cstheme="minorHAnsi"/>
          <w:color w:val="3A3A3A"/>
          <w:spacing w:val="-7"/>
          <w:w w:val="105"/>
          <w:sz w:val="23"/>
          <w:szCs w:val="23"/>
        </w:rPr>
        <w:t xml:space="preserve"> </w:t>
      </w:r>
      <w:r w:rsidRPr="002A4A15">
        <w:rPr>
          <w:rFonts w:cstheme="minorHAnsi"/>
          <w:color w:val="3A3A3A"/>
          <w:w w:val="105"/>
          <w:sz w:val="23"/>
          <w:szCs w:val="23"/>
        </w:rPr>
        <w:t>of</w:t>
      </w:r>
      <w:r w:rsidRPr="002A4A15">
        <w:rPr>
          <w:rFonts w:cstheme="minorHAnsi"/>
          <w:color w:val="3A3A3A"/>
          <w:spacing w:val="-4"/>
          <w:w w:val="105"/>
          <w:sz w:val="23"/>
          <w:szCs w:val="23"/>
        </w:rPr>
        <w:t xml:space="preserve"> </w:t>
      </w:r>
      <w:r w:rsidRPr="002A4A15">
        <w:rPr>
          <w:rFonts w:cstheme="minorHAnsi"/>
          <w:color w:val="3A3A3A"/>
          <w:w w:val="105"/>
          <w:sz w:val="23"/>
          <w:szCs w:val="23"/>
        </w:rPr>
        <w:t>donated</w:t>
      </w:r>
      <w:r w:rsidRPr="002A4A15">
        <w:rPr>
          <w:rFonts w:cstheme="minorHAnsi"/>
          <w:color w:val="3A3A3A"/>
          <w:spacing w:val="6"/>
          <w:w w:val="105"/>
          <w:sz w:val="23"/>
          <w:szCs w:val="23"/>
        </w:rPr>
        <w:t xml:space="preserve"> </w:t>
      </w:r>
      <w:r w:rsidRPr="002A4A15">
        <w:rPr>
          <w:rFonts w:cstheme="minorHAnsi"/>
          <w:color w:val="3A3A3A"/>
          <w:w w:val="105"/>
          <w:sz w:val="23"/>
          <w:szCs w:val="23"/>
        </w:rPr>
        <w:t>foods</w:t>
      </w:r>
      <w:r w:rsidRPr="002A4A15">
        <w:rPr>
          <w:rFonts w:cstheme="minorHAnsi"/>
          <w:color w:val="3A3A3A"/>
          <w:spacing w:val="-7"/>
          <w:w w:val="105"/>
          <w:sz w:val="23"/>
          <w:szCs w:val="23"/>
        </w:rPr>
        <w:t xml:space="preserve"> </w:t>
      </w:r>
      <w:r w:rsidRPr="002A4A15">
        <w:rPr>
          <w:rFonts w:cstheme="minorHAnsi"/>
          <w:color w:val="3A3A3A"/>
          <w:w w:val="105"/>
          <w:sz w:val="23"/>
          <w:szCs w:val="23"/>
        </w:rPr>
        <w:t>by</w:t>
      </w:r>
      <w:r w:rsidRPr="002A4A15">
        <w:rPr>
          <w:rFonts w:cstheme="minorHAnsi"/>
          <w:color w:val="3A3A3A"/>
          <w:spacing w:val="-6"/>
          <w:w w:val="105"/>
          <w:sz w:val="23"/>
          <w:szCs w:val="23"/>
        </w:rPr>
        <w:t xml:space="preserve"> </w:t>
      </w:r>
      <w:r w:rsidRPr="002A4A15">
        <w:rPr>
          <w:rFonts w:cstheme="minorHAnsi"/>
          <w:color w:val="3A3A3A"/>
          <w:w w:val="105"/>
          <w:sz w:val="23"/>
          <w:szCs w:val="23"/>
        </w:rPr>
        <w:t>recipient</w:t>
      </w:r>
      <w:r w:rsidRPr="002A4A15">
        <w:rPr>
          <w:rFonts w:cstheme="minorHAnsi"/>
          <w:color w:val="3A3A3A"/>
          <w:spacing w:val="-2"/>
          <w:w w:val="105"/>
          <w:sz w:val="23"/>
          <w:szCs w:val="23"/>
        </w:rPr>
        <w:t xml:space="preserve"> </w:t>
      </w:r>
      <w:r w:rsidRPr="002A4A15">
        <w:rPr>
          <w:rFonts w:cstheme="minorHAnsi"/>
          <w:color w:val="3A3A3A"/>
          <w:w w:val="105"/>
          <w:sz w:val="23"/>
          <w:szCs w:val="23"/>
        </w:rPr>
        <w:t>agencies</w:t>
      </w:r>
      <w:r w:rsidRPr="002A4A15">
        <w:rPr>
          <w:rFonts w:cstheme="minorHAnsi"/>
          <w:color w:val="3A3A3A"/>
          <w:spacing w:val="-8"/>
          <w:w w:val="105"/>
          <w:sz w:val="23"/>
          <w:szCs w:val="23"/>
        </w:rPr>
        <w:t xml:space="preserve"> </w:t>
      </w:r>
      <w:r w:rsidRPr="002A4A15">
        <w:rPr>
          <w:rFonts w:cstheme="minorHAnsi"/>
          <w:color w:val="282828"/>
          <w:w w:val="105"/>
          <w:sz w:val="23"/>
          <w:szCs w:val="23"/>
        </w:rPr>
        <w:t xml:space="preserve">in </w:t>
      </w:r>
      <w:r w:rsidRPr="002A4A15">
        <w:rPr>
          <w:rFonts w:cstheme="minorHAnsi"/>
          <w:color w:val="3A3A3A"/>
          <w:w w:val="105"/>
          <w:sz w:val="23"/>
          <w:szCs w:val="23"/>
        </w:rPr>
        <w:t>child nutrition</w:t>
      </w:r>
      <w:r w:rsidRPr="002A4A15">
        <w:rPr>
          <w:rFonts w:cstheme="minorHAnsi"/>
          <w:color w:val="3A3A3A"/>
          <w:spacing w:val="7"/>
          <w:w w:val="105"/>
          <w:sz w:val="23"/>
          <w:szCs w:val="23"/>
        </w:rPr>
        <w:t xml:space="preserve"> </w:t>
      </w:r>
      <w:r w:rsidRPr="002A4A15">
        <w:rPr>
          <w:rFonts w:cstheme="minorHAnsi"/>
          <w:color w:val="3A3A3A"/>
          <w:w w:val="105"/>
          <w:sz w:val="23"/>
          <w:szCs w:val="23"/>
        </w:rPr>
        <w:t>programs (e.g.,</w:t>
      </w:r>
      <w:r w:rsidRPr="002A4A15">
        <w:rPr>
          <w:rFonts w:cstheme="minorHAnsi"/>
          <w:color w:val="3A3A3A"/>
          <w:spacing w:val="-3"/>
          <w:w w:val="105"/>
          <w:sz w:val="23"/>
          <w:szCs w:val="23"/>
        </w:rPr>
        <w:t xml:space="preserve"> </w:t>
      </w:r>
      <w:r w:rsidRPr="002A4A15">
        <w:rPr>
          <w:rFonts w:cstheme="minorHAnsi"/>
          <w:color w:val="3A3A3A"/>
          <w:w w:val="105"/>
          <w:sz w:val="23"/>
          <w:szCs w:val="23"/>
        </w:rPr>
        <w:t>school food</w:t>
      </w:r>
      <w:r w:rsidRPr="002A4A15">
        <w:rPr>
          <w:rFonts w:cstheme="minorHAnsi"/>
          <w:color w:val="3A3A3A"/>
          <w:spacing w:val="-6"/>
          <w:w w:val="105"/>
          <w:sz w:val="23"/>
          <w:szCs w:val="23"/>
        </w:rPr>
        <w:t xml:space="preserve"> </w:t>
      </w:r>
      <w:r w:rsidRPr="002A4A15">
        <w:rPr>
          <w:rFonts w:cstheme="minorHAnsi"/>
          <w:color w:val="3A3A3A"/>
          <w:w w:val="105"/>
          <w:sz w:val="23"/>
          <w:szCs w:val="23"/>
        </w:rPr>
        <w:t xml:space="preserve">authorities </w:t>
      </w:r>
      <w:r w:rsidRPr="002A4A15">
        <w:rPr>
          <w:rFonts w:cstheme="minorHAnsi"/>
          <w:color w:val="282828"/>
          <w:w w:val="105"/>
          <w:sz w:val="23"/>
          <w:szCs w:val="23"/>
        </w:rPr>
        <w:t>in</w:t>
      </w:r>
      <w:r w:rsidRPr="002A4A15">
        <w:rPr>
          <w:rFonts w:cstheme="minorHAnsi"/>
          <w:color w:val="282828"/>
          <w:spacing w:val="-2"/>
          <w:w w:val="105"/>
          <w:sz w:val="23"/>
          <w:szCs w:val="23"/>
        </w:rPr>
        <w:t xml:space="preserve"> </w:t>
      </w:r>
      <w:r w:rsidRPr="002A4A15">
        <w:rPr>
          <w:rFonts w:cstheme="minorHAnsi"/>
          <w:color w:val="4B4B4B"/>
          <w:w w:val="105"/>
          <w:sz w:val="23"/>
          <w:szCs w:val="23"/>
        </w:rPr>
        <w:t>NSLP),</w:t>
      </w:r>
      <w:r w:rsidRPr="002A4A15">
        <w:rPr>
          <w:rFonts w:cstheme="minorHAnsi"/>
          <w:color w:val="4B4B4B"/>
          <w:spacing w:val="-5"/>
          <w:w w:val="105"/>
          <w:sz w:val="23"/>
          <w:szCs w:val="23"/>
        </w:rPr>
        <w:t xml:space="preserve"> </w:t>
      </w:r>
      <w:r w:rsidRPr="002A4A15">
        <w:rPr>
          <w:rFonts w:cstheme="minorHAnsi"/>
          <w:color w:val="3A3A3A"/>
          <w:w w:val="105"/>
          <w:sz w:val="23"/>
          <w:szCs w:val="23"/>
        </w:rPr>
        <w:t>or</w:t>
      </w:r>
      <w:r w:rsidRPr="002A4A15">
        <w:rPr>
          <w:rFonts w:cstheme="minorHAnsi"/>
          <w:color w:val="3A3A3A"/>
          <w:spacing w:val="10"/>
          <w:w w:val="105"/>
          <w:sz w:val="23"/>
          <w:szCs w:val="23"/>
        </w:rPr>
        <w:t xml:space="preserve"> </w:t>
      </w:r>
      <w:r w:rsidRPr="002A4A15">
        <w:rPr>
          <w:rFonts w:cstheme="minorHAnsi"/>
          <w:color w:val="3A3A3A"/>
          <w:w w:val="105"/>
          <w:sz w:val="23"/>
          <w:szCs w:val="23"/>
        </w:rPr>
        <w:t>by</w:t>
      </w:r>
      <w:r w:rsidRPr="002A4A15">
        <w:rPr>
          <w:rFonts w:cstheme="minorHAnsi"/>
          <w:color w:val="3A3A3A"/>
          <w:spacing w:val="-2"/>
          <w:w w:val="105"/>
          <w:sz w:val="23"/>
          <w:szCs w:val="23"/>
        </w:rPr>
        <w:t xml:space="preserve"> </w:t>
      </w:r>
      <w:r w:rsidRPr="002A4A15">
        <w:rPr>
          <w:rFonts w:cstheme="minorHAnsi"/>
          <w:color w:val="3A3A3A"/>
          <w:w w:val="105"/>
          <w:sz w:val="23"/>
          <w:szCs w:val="23"/>
        </w:rPr>
        <w:t>commercial</w:t>
      </w:r>
      <w:r w:rsidRPr="002A4A15">
        <w:rPr>
          <w:rFonts w:cstheme="minorHAnsi"/>
          <w:color w:val="3A3A3A"/>
          <w:spacing w:val="22"/>
          <w:w w:val="105"/>
          <w:sz w:val="23"/>
          <w:szCs w:val="23"/>
        </w:rPr>
        <w:t xml:space="preserve"> </w:t>
      </w:r>
      <w:r w:rsidRPr="002A4A15">
        <w:rPr>
          <w:rFonts w:cstheme="minorHAnsi"/>
          <w:color w:val="3A3A3A"/>
          <w:w w:val="105"/>
          <w:sz w:val="23"/>
          <w:szCs w:val="23"/>
        </w:rPr>
        <w:t>enterprises</w:t>
      </w:r>
      <w:r w:rsidRPr="002A4A15">
        <w:rPr>
          <w:rFonts w:cstheme="minorHAnsi"/>
          <w:color w:val="3A3A3A"/>
          <w:spacing w:val="14"/>
          <w:w w:val="105"/>
          <w:sz w:val="23"/>
          <w:szCs w:val="23"/>
        </w:rPr>
        <w:t xml:space="preserve"> </w:t>
      </w:r>
      <w:r w:rsidRPr="002A4A15">
        <w:rPr>
          <w:rFonts w:cstheme="minorHAnsi"/>
          <w:color w:val="3A3A3A"/>
          <w:w w:val="105"/>
          <w:sz w:val="23"/>
          <w:szCs w:val="23"/>
        </w:rPr>
        <w:t>with which</w:t>
      </w:r>
      <w:r w:rsidRPr="002A4A15">
        <w:rPr>
          <w:rFonts w:cstheme="minorHAnsi"/>
          <w:color w:val="3A3A3A"/>
          <w:spacing w:val="-8"/>
          <w:w w:val="105"/>
          <w:sz w:val="23"/>
          <w:szCs w:val="23"/>
        </w:rPr>
        <w:t xml:space="preserve"> </w:t>
      </w:r>
      <w:r w:rsidRPr="002A4A15">
        <w:rPr>
          <w:rFonts w:cstheme="minorHAnsi"/>
          <w:color w:val="3A3A3A"/>
          <w:w w:val="105"/>
          <w:sz w:val="23"/>
          <w:szCs w:val="23"/>
        </w:rPr>
        <w:t>such</w:t>
      </w:r>
      <w:r w:rsidRPr="002A4A15">
        <w:rPr>
          <w:rFonts w:cstheme="minorHAnsi"/>
          <w:color w:val="3A3A3A"/>
          <w:spacing w:val="7"/>
          <w:w w:val="105"/>
          <w:sz w:val="23"/>
          <w:szCs w:val="23"/>
        </w:rPr>
        <w:t xml:space="preserve"> </w:t>
      </w:r>
      <w:r w:rsidRPr="002A4A15">
        <w:rPr>
          <w:rFonts w:cstheme="minorHAnsi"/>
          <w:color w:val="3A3A3A"/>
          <w:w w:val="105"/>
          <w:sz w:val="23"/>
          <w:szCs w:val="23"/>
        </w:rPr>
        <w:t>recipient</w:t>
      </w:r>
      <w:r w:rsidRPr="002A4A15">
        <w:rPr>
          <w:rFonts w:cstheme="minorHAnsi"/>
          <w:color w:val="3A3A3A"/>
          <w:spacing w:val="-2"/>
          <w:w w:val="105"/>
          <w:sz w:val="23"/>
          <w:szCs w:val="23"/>
        </w:rPr>
        <w:t xml:space="preserve"> </w:t>
      </w:r>
      <w:r w:rsidRPr="002A4A15">
        <w:rPr>
          <w:rFonts w:cstheme="minorHAnsi"/>
          <w:color w:val="3A3A3A"/>
          <w:w w:val="105"/>
          <w:sz w:val="23"/>
          <w:szCs w:val="23"/>
        </w:rPr>
        <w:t>agencies</w:t>
      </w:r>
      <w:r w:rsidRPr="002A4A15">
        <w:rPr>
          <w:rFonts w:cstheme="minorHAnsi"/>
          <w:color w:val="3A3A3A"/>
          <w:spacing w:val="-5"/>
          <w:w w:val="105"/>
          <w:sz w:val="23"/>
          <w:szCs w:val="23"/>
        </w:rPr>
        <w:t xml:space="preserve"> </w:t>
      </w:r>
      <w:r w:rsidRPr="002A4A15">
        <w:rPr>
          <w:rFonts w:cstheme="minorHAnsi"/>
          <w:color w:val="3A3A3A"/>
          <w:w w:val="105"/>
          <w:sz w:val="23"/>
          <w:szCs w:val="23"/>
        </w:rPr>
        <w:t>have</w:t>
      </w:r>
      <w:r w:rsidRPr="002A4A15">
        <w:rPr>
          <w:rFonts w:cstheme="minorHAnsi"/>
          <w:color w:val="3A3A3A"/>
          <w:spacing w:val="-3"/>
          <w:w w:val="105"/>
          <w:sz w:val="23"/>
          <w:szCs w:val="23"/>
        </w:rPr>
        <w:t xml:space="preserve"> </w:t>
      </w:r>
      <w:r w:rsidRPr="002A4A15">
        <w:rPr>
          <w:rFonts w:cstheme="minorHAnsi"/>
          <w:color w:val="3A3A3A"/>
          <w:w w:val="105"/>
          <w:sz w:val="23"/>
          <w:szCs w:val="23"/>
        </w:rPr>
        <w:t xml:space="preserve">entered </w:t>
      </w:r>
      <w:r w:rsidRPr="002A4A15">
        <w:rPr>
          <w:rFonts w:cstheme="minorHAnsi"/>
          <w:color w:val="282828"/>
          <w:w w:val="105"/>
          <w:sz w:val="23"/>
          <w:szCs w:val="23"/>
        </w:rPr>
        <w:t>into</w:t>
      </w:r>
      <w:r w:rsidRPr="002A4A15">
        <w:rPr>
          <w:rFonts w:cstheme="minorHAnsi"/>
          <w:color w:val="282828"/>
          <w:spacing w:val="-7"/>
          <w:w w:val="105"/>
          <w:sz w:val="23"/>
          <w:szCs w:val="23"/>
        </w:rPr>
        <w:t xml:space="preserve"> </w:t>
      </w:r>
      <w:r w:rsidRPr="002A4A15">
        <w:rPr>
          <w:rFonts w:cstheme="minorHAnsi"/>
          <w:color w:val="3A3A3A"/>
          <w:w w:val="105"/>
          <w:sz w:val="23"/>
          <w:szCs w:val="23"/>
        </w:rPr>
        <w:t>contracts</w:t>
      </w:r>
      <w:r w:rsidRPr="002A4A15">
        <w:rPr>
          <w:rFonts w:cstheme="minorHAnsi"/>
          <w:color w:val="3A3A3A"/>
          <w:spacing w:val="-11"/>
          <w:w w:val="105"/>
          <w:sz w:val="23"/>
          <w:szCs w:val="23"/>
        </w:rPr>
        <w:t xml:space="preserve"> </w:t>
      </w:r>
      <w:r w:rsidRPr="002A4A15">
        <w:rPr>
          <w:rFonts w:cstheme="minorHAnsi"/>
          <w:color w:val="3A3A3A"/>
          <w:w w:val="105"/>
          <w:sz w:val="23"/>
          <w:szCs w:val="23"/>
        </w:rPr>
        <w:t>or</w:t>
      </w:r>
      <w:r w:rsidRPr="002A4A15">
        <w:rPr>
          <w:rFonts w:cstheme="minorHAnsi"/>
          <w:color w:val="3A3A3A"/>
          <w:spacing w:val="-1"/>
          <w:w w:val="105"/>
          <w:sz w:val="23"/>
          <w:szCs w:val="23"/>
        </w:rPr>
        <w:t xml:space="preserve"> </w:t>
      </w:r>
      <w:r w:rsidRPr="002A4A15">
        <w:rPr>
          <w:rFonts w:cstheme="minorHAnsi"/>
          <w:color w:val="3A3A3A"/>
          <w:w w:val="105"/>
          <w:sz w:val="23"/>
          <w:szCs w:val="23"/>
        </w:rPr>
        <w:t>agreements</w:t>
      </w:r>
      <w:r w:rsidRPr="002A4A15">
        <w:rPr>
          <w:rFonts w:cstheme="minorHAnsi"/>
          <w:color w:val="3A3A3A"/>
          <w:spacing w:val="11"/>
          <w:w w:val="105"/>
          <w:sz w:val="23"/>
          <w:szCs w:val="23"/>
        </w:rPr>
        <w:t xml:space="preserve"> </w:t>
      </w:r>
      <w:r w:rsidRPr="002A4A15">
        <w:rPr>
          <w:rFonts w:cstheme="minorHAnsi"/>
          <w:color w:val="3A3A3A"/>
          <w:w w:val="105"/>
          <w:sz w:val="23"/>
          <w:szCs w:val="23"/>
        </w:rPr>
        <w:t>(in</w:t>
      </w:r>
      <w:r w:rsidRPr="002A4A15">
        <w:rPr>
          <w:rFonts w:cstheme="minorHAnsi"/>
          <w:color w:val="3A3A3A"/>
          <w:spacing w:val="15"/>
          <w:w w:val="105"/>
          <w:sz w:val="23"/>
          <w:szCs w:val="23"/>
        </w:rPr>
        <w:t xml:space="preserve"> </w:t>
      </w:r>
      <w:r w:rsidRPr="002A4A15">
        <w:rPr>
          <w:rFonts w:cstheme="minorHAnsi"/>
          <w:color w:val="3A3A3A"/>
          <w:w w:val="105"/>
          <w:sz w:val="23"/>
          <w:szCs w:val="23"/>
        </w:rPr>
        <w:t>most</w:t>
      </w:r>
      <w:r w:rsidRPr="002A4A15">
        <w:rPr>
          <w:rFonts w:cstheme="minorHAnsi"/>
          <w:color w:val="3A3A3A"/>
          <w:spacing w:val="-6"/>
          <w:w w:val="105"/>
          <w:sz w:val="23"/>
          <w:szCs w:val="23"/>
        </w:rPr>
        <w:t xml:space="preserve"> </w:t>
      </w:r>
      <w:r w:rsidRPr="002A4A15">
        <w:rPr>
          <w:rFonts w:cstheme="minorHAnsi"/>
          <w:color w:val="3A3A3A"/>
          <w:w w:val="105"/>
          <w:sz w:val="23"/>
          <w:szCs w:val="23"/>
        </w:rPr>
        <w:t>cases,</w:t>
      </w:r>
      <w:r w:rsidRPr="002A4A15">
        <w:rPr>
          <w:rFonts w:cstheme="minorHAnsi"/>
          <w:color w:val="3A3A3A"/>
          <w:spacing w:val="-10"/>
          <w:w w:val="105"/>
          <w:sz w:val="23"/>
          <w:szCs w:val="23"/>
        </w:rPr>
        <w:t xml:space="preserve"> </w:t>
      </w:r>
      <w:r w:rsidRPr="002A4A15">
        <w:rPr>
          <w:rFonts w:cstheme="minorHAnsi"/>
          <w:color w:val="3A3A3A"/>
          <w:w w:val="105"/>
          <w:sz w:val="23"/>
          <w:szCs w:val="23"/>
        </w:rPr>
        <w:t>no</w:t>
      </w:r>
      <w:r w:rsidRPr="002A4A15">
        <w:rPr>
          <w:rFonts w:cstheme="minorHAnsi"/>
          <w:color w:val="3A3A3A"/>
          <w:spacing w:val="-3"/>
          <w:w w:val="105"/>
          <w:sz w:val="23"/>
          <w:szCs w:val="23"/>
        </w:rPr>
        <w:t xml:space="preserve"> </w:t>
      </w:r>
      <w:r w:rsidRPr="002A4A15">
        <w:rPr>
          <w:rFonts w:cstheme="minorHAnsi"/>
          <w:color w:val="3A3A3A"/>
          <w:w w:val="105"/>
          <w:sz w:val="23"/>
          <w:szCs w:val="23"/>
        </w:rPr>
        <w:t>claim</w:t>
      </w:r>
      <w:r w:rsidRPr="002A4A15">
        <w:rPr>
          <w:rFonts w:cstheme="minorHAnsi"/>
          <w:color w:val="3A3A3A"/>
          <w:spacing w:val="6"/>
          <w:w w:val="105"/>
          <w:sz w:val="23"/>
          <w:szCs w:val="23"/>
        </w:rPr>
        <w:t xml:space="preserve"> </w:t>
      </w:r>
      <w:r w:rsidRPr="002A4A15">
        <w:rPr>
          <w:rFonts w:cstheme="minorHAnsi"/>
          <w:color w:val="3A3A3A"/>
          <w:w w:val="105"/>
          <w:sz w:val="23"/>
          <w:szCs w:val="23"/>
        </w:rPr>
        <w:t>action</w:t>
      </w:r>
      <w:r w:rsidRPr="002A4A15">
        <w:rPr>
          <w:rFonts w:cstheme="minorHAnsi"/>
          <w:color w:val="3A3A3A"/>
          <w:spacing w:val="7"/>
          <w:w w:val="105"/>
          <w:sz w:val="23"/>
          <w:szCs w:val="23"/>
        </w:rPr>
        <w:t xml:space="preserve"> </w:t>
      </w:r>
      <w:r w:rsidRPr="002A4A15">
        <w:rPr>
          <w:rFonts w:cstheme="minorHAnsi"/>
          <w:color w:val="3A3A3A"/>
          <w:w w:val="105"/>
          <w:sz w:val="23"/>
          <w:szCs w:val="23"/>
        </w:rPr>
        <w:t>is required</w:t>
      </w:r>
      <w:r w:rsidRPr="002A4A15">
        <w:rPr>
          <w:rFonts w:cstheme="minorHAnsi"/>
          <w:color w:val="3A3A3A"/>
          <w:spacing w:val="15"/>
          <w:w w:val="105"/>
          <w:sz w:val="23"/>
          <w:szCs w:val="23"/>
        </w:rPr>
        <w:t xml:space="preserve"> </w:t>
      </w:r>
      <w:r w:rsidRPr="002A4A15">
        <w:rPr>
          <w:rFonts w:cstheme="minorHAnsi"/>
          <w:color w:val="3A3A3A"/>
          <w:w w:val="105"/>
          <w:sz w:val="23"/>
          <w:szCs w:val="23"/>
        </w:rPr>
        <w:t>for</w:t>
      </w:r>
      <w:r w:rsidRPr="002A4A15">
        <w:rPr>
          <w:rFonts w:cstheme="minorHAnsi"/>
          <w:color w:val="3A3A3A"/>
          <w:spacing w:val="-12"/>
          <w:w w:val="105"/>
          <w:sz w:val="23"/>
          <w:szCs w:val="23"/>
        </w:rPr>
        <w:t xml:space="preserve"> </w:t>
      </w:r>
      <w:r w:rsidRPr="002A4A15">
        <w:rPr>
          <w:rFonts w:cstheme="minorHAnsi"/>
          <w:color w:val="3A3A3A"/>
          <w:w w:val="105"/>
          <w:sz w:val="23"/>
          <w:szCs w:val="23"/>
        </w:rPr>
        <w:t>such</w:t>
      </w:r>
      <w:r w:rsidRPr="002A4A15">
        <w:rPr>
          <w:rFonts w:cstheme="minorHAnsi"/>
          <w:color w:val="3A3A3A"/>
          <w:spacing w:val="-7"/>
          <w:w w:val="105"/>
          <w:sz w:val="23"/>
          <w:szCs w:val="23"/>
        </w:rPr>
        <w:t xml:space="preserve"> </w:t>
      </w:r>
      <w:r w:rsidRPr="002A4A15">
        <w:rPr>
          <w:rFonts w:cstheme="minorHAnsi"/>
          <w:color w:val="4B4B4B"/>
          <w:w w:val="105"/>
          <w:sz w:val="23"/>
          <w:szCs w:val="23"/>
        </w:rPr>
        <w:t xml:space="preserve">losses, </w:t>
      </w:r>
      <w:r w:rsidRPr="002A4A15">
        <w:rPr>
          <w:rFonts w:cstheme="minorHAnsi"/>
          <w:color w:val="3A3A3A"/>
          <w:w w:val="105"/>
          <w:sz w:val="23"/>
          <w:szCs w:val="23"/>
        </w:rPr>
        <w:t>but</w:t>
      </w:r>
      <w:r w:rsidRPr="002A4A15">
        <w:rPr>
          <w:rFonts w:cstheme="minorHAnsi"/>
          <w:color w:val="3A3A3A"/>
          <w:spacing w:val="-14"/>
          <w:w w:val="105"/>
          <w:sz w:val="23"/>
          <w:szCs w:val="23"/>
        </w:rPr>
        <w:t xml:space="preserve"> </w:t>
      </w:r>
      <w:r w:rsidRPr="002A4A15">
        <w:rPr>
          <w:rFonts w:cstheme="minorHAnsi"/>
          <w:color w:val="3A3A3A"/>
          <w:w w:val="105"/>
          <w:sz w:val="23"/>
          <w:szCs w:val="23"/>
        </w:rPr>
        <w:t>some</w:t>
      </w:r>
      <w:r w:rsidRPr="002A4A15">
        <w:rPr>
          <w:rFonts w:cstheme="minorHAnsi"/>
          <w:color w:val="3A3A3A"/>
          <w:spacing w:val="-14"/>
          <w:w w:val="105"/>
          <w:sz w:val="23"/>
          <w:szCs w:val="23"/>
        </w:rPr>
        <w:t xml:space="preserve"> </w:t>
      </w:r>
      <w:r w:rsidRPr="002A4A15">
        <w:rPr>
          <w:rFonts w:cstheme="minorHAnsi"/>
          <w:color w:val="3A3A3A"/>
          <w:w w:val="105"/>
          <w:sz w:val="23"/>
          <w:szCs w:val="23"/>
        </w:rPr>
        <w:t>losses</w:t>
      </w:r>
      <w:r w:rsidRPr="002A4A15">
        <w:rPr>
          <w:rFonts w:cstheme="minorHAnsi"/>
          <w:color w:val="3A3A3A"/>
          <w:spacing w:val="-7"/>
          <w:w w:val="105"/>
          <w:sz w:val="23"/>
          <w:szCs w:val="23"/>
        </w:rPr>
        <w:t xml:space="preserve"> </w:t>
      </w:r>
      <w:r w:rsidRPr="002A4A15">
        <w:rPr>
          <w:rFonts w:cstheme="minorHAnsi"/>
          <w:color w:val="3A3A3A"/>
          <w:w w:val="105"/>
          <w:sz w:val="23"/>
          <w:szCs w:val="23"/>
        </w:rPr>
        <w:t>may</w:t>
      </w:r>
      <w:r w:rsidRPr="002A4A15">
        <w:rPr>
          <w:rFonts w:cstheme="minorHAnsi"/>
          <w:color w:val="3A3A3A"/>
          <w:spacing w:val="11"/>
          <w:w w:val="105"/>
          <w:sz w:val="23"/>
          <w:szCs w:val="23"/>
        </w:rPr>
        <w:t xml:space="preserve"> </w:t>
      </w:r>
      <w:r w:rsidRPr="002A4A15">
        <w:rPr>
          <w:rFonts w:cstheme="minorHAnsi"/>
          <w:color w:val="3A3A3A"/>
          <w:w w:val="105"/>
          <w:sz w:val="23"/>
          <w:szCs w:val="23"/>
        </w:rPr>
        <w:t xml:space="preserve">be subject </w:t>
      </w:r>
      <w:r w:rsidRPr="002A4A15">
        <w:rPr>
          <w:rFonts w:cstheme="minorHAnsi"/>
          <w:color w:val="282828"/>
          <w:w w:val="105"/>
          <w:sz w:val="23"/>
          <w:szCs w:val="23"/>
        </w:rPr>
        <w:t>to</w:t>
      </w:r>
      <w:r w:rsidRPr="002A4A15">
        <w:rPr>
          <w:rFonts w:cstheme="minorHAnsi"/>
          <w:color w:val="282828"/>
          <w:spacing w:val="-4"/>
          <w:w w:val="105"/>
          <w:sz w:val="23"/>
          <w:szCs w:val="23"/>
        </w:rPr>
        <w:t xml:space="preserve"> </w:t>
      </w:r>
      <w:r w:rsidRPr="002A4A15">
        <w:rPr>
          <w:rFonts w:cstheme="minorHAnsi"/>
          <w:color w:val="3A3A3A"/>
          <w:w w:val="105"/>
          <w:sz w:val="23"/>
          <w:szCs w:val="23"/>
        </w:rPr>
        <w:t>the State</w:t>
      </w:r>
      <w:r w:rsidRPr="002A4A15">
        <w:rPr>
          <w:rFonts w:cstheme="minorHAnsi"/>
          <w:color w:val="3A3A3A"/>
          <w:spacing w:val="-19"/>
          <w:w w:val="105"/>
          <w:sz w:val="23"/>
          <w:szCs w:val="23"/>
        </w:rPr>
        <w:t xml:space="preserve"> </w:t>
      </w:r>
      <w:r w:rsidRPr="002A4A15">
        <w:rPr>
          <w:rFonts w:cstheme="minorHAnsi"/>
          <w:color w:val="3A3A3A"/>
          <w:w w:val="105"/>
          <w:sz w:val="23"/>
          <w:szCs w:val="23"/>
        </w:rPr>
        <w:t>administering</w:t>
      </w:r>
      <w:r w:rsidRPr="002A4A15">
        <w:rPr>
          <w:rFonts w:cstheme="minorHAnsi"/>
          <w:color w:val="3A3A3A"/>
          <w:spacing w:val="18"/>
          <w:w w:val="105"/>
          <w:sz w:val="23"/>
          <w:szCs w:val="23"/>
        </w:rPr>
        <w:t xml:space="preserve"> </w:t>
      </w:r>
      <w:r w:rsidRPr="002A4A15">
        <w:rPr>
          <w:rFonts w:cstheme="minorHAnsi"/>
          <w:color w:val="3A3A3A"/>
          <w:w w:val="105"/>
          <w:sz w:val="23"/>
          <w:szCs w:val="23"/>
        </w:rPr>
        <w:t>agency's</w:t>
      </w:r>
      <w:r w:rsidRPr="002A4A15">
        <w:rPr>
          <w:rFonts w:cstheme="minorHAnsi"/>
          <w:color w:val="3A3A3A"/>
          <w:spacing w:val="9"/>
          <w:w w:val="105"/>
          <w:sz w:val="23"/>
          <w:szCs w:val="23"/>
        </w:rPr>
        <w:t xml:space="preserve"> </w:t>
      </w:r>
      <w:r w:rsidRPr="002A4A15">
        <w:rPr>
          <w:rFonts w:cstheme="minorHAnsi"/>
          <w:color w:val="3A3A3A"/>
          <w:w w:val="105"/>
          <w:sz w:val="23"/>
          <w:szCs w:val="23"/>
        </w:rPr>
        <w:t>review responsibilities</w:t>
      </w:r>
      <w:r w:rsidRPr="002A4A15">
        <w:rPr>
          <w:rFonts w:cstheme="minorHAnsi"/>
          <w:color w:val="3A3A3A"/>
          <w:spacing w:val="-22"/>
          <w:w w:val="105"/>
          <w:sz w:val="23"/>
          <w:szCs w:val="23"/>
        </w:rPr>
        <w:t xml:space="preserve"> </w:t>
      </w:r>
      <w:r w:rsidRPr="002A4A15">
        <w:rPr>
          <w:rFonts w:cstheme="minorHAnsi"/>
          <w:color w:val="3A3A3A"/>
          <w:w w:val="105"/>
          <w:sz w:val="23"/>
          <w:szCs w:val="23"/>
        </w:rPr>
        <w:t>in 7</w:t>
      </w:r>
      <w:r w:rsidRPr="002A4A15">
        <w:rPr>
          <w:rFonts w:cstheme="minorHAnsi"/>
          <w:color w:val="3A3A3A"/>
          <w:spacing w:val="7"/>
          <w:w w:val="105"/>
          <w:sz w:val="23"/>
          <w:szCs w:val="23"/>
        </w:rPr>
        <w:t xml:space="preserve"> </w:t>
      </w:r>
      <w:r w:rsidRPr="002A4A15">
        <w:rPr>
          <w:rFonts w:cstheme="minorHAnsi"/>
          <w:color w:val="3A3A3A"/>
          <w:w w:val="105"/>
          <w:sz w:val="23"/>
          <w:szCs w:val="23"/>
        </w:rPr>
        <w:t>CFR</w:t>
      </w:r>
      <w:r w:rsidRPr="002A4A15">
        <w:rPr>
          <w:rFonts w:cstheme="minorHAnsi"/>
          <w:color w:val="3A3A3A"/>
          <w:spacing w:val="-11"/>
          <w:w w:val="105"/>
          <w:sz w:val="23"/>
          <w:szCs w:val="23"/>
        </w:rPr>
        <w:t xml:space="preserve"> </w:t>
      </w:r>
      <w:r w:rsidRPr="002A4A15">
        <w:rPr>
          <w:rFonts w:cstheme="minorHAnsi"/>
          <w:color w:val="3A3A3A"/>
          <w:w w:val="105"/>
          <w:sz w:val="23"/>
          <w:szCs w:val="23"/>
        </w:rPr>
        <w:t>Part</w:t>
      </w:r>
      <w:r w:rsidRPr="002A4A15">
        <w:rPr>
          <w:rFonts w:cstheme="minorHAnsi"/>
          <w:color w:val="3A3A3A"/>
          <w:spacing w:val="7"/>
          <w:w w:val="105"/>
          <w:sz w:val="23"/>
          <w:szCs w:val="23"/>
        </w:rPr>
        <w:t xml:space="preserve"> </w:t>
      </w:r>
      <w:r w:rsidRPr="002A4A15">
        <w:rPr>
          <w:rFonts w:cstheme="minorHAnsi"/>
          <w:color w:val="3A3A3A"/>
          <w:w w:val="105"/>
          <w:sz w:val="23"/>
          <w:szCs w:val="23"/>
        </w:rPr>
        <w:t>210).</w:t>
      </w:r>
    </w:p>
    <w:p w14:paraId="5F3208F7" w14:textId="77777777" w:rsidR="00B169EE" w:rsidRPr="002A4A15" w:rsidRDefault="00B169EE" w:rsidP="00B169EE">
      <w:pPr>
        <w:widowControl/>
        <w:kinsoku w:val="0"/>
        <w:overflowPunct w:val="0"/>
        <w:autoSpaceDE w:val="0"/>
        <w:autoSpaceDN w:val="0"/>
        <w:adjustRightInd w:val="0"/>
        <w:spacing w:before="6"/>
        <w:rPr>
          <w:rFonts w:cstheme="minorHAnsi"/>
          <w:sz w:val="23"/>
          <w:szCs w:val="23"/>
        </w:rPr>
      </w:pPr>
    </w:p>
    <w:p w14:paraId="1D8EDADA" w14:textId="77777777" w:rsidR="00B169EE" w:rsidRPr="002A4A15" w:rsidRDefault="00B169EE" w:rsidP="00C662C0">
      <w:pPr>
        <w:widowControl/>
        <w:numPr>
          <w:ilvl w:val="0"/>
          <w:numId w:val="67"/>
        </w:numPr>
        <w:tabs>
          <w:tab w:val="left" w:pos="3005"/>
        </w:tabs>
        <w:kinsoku w:val="0"/>
        <w:overflowPunct w:val="0"/>
        <w:autoSpaceDE w:val="0"/>
        <w:autoSpaceDN w:val="0"/>
        <w:adjustRightInd w:val="0"/>
        <w:spacing w:line="249" w:lineRule="auto"/>
        <w:ind w:left="239" w:right="956" w:firstLine="1454"/>
        <w:rPr>
          <w:rFonts w:cstheme="minorHAnsi"/>
          <w:color w:val="080808"/>
          <w:w w:val="105"/>
          <w:sz w:val="23"/>
          <w:szCs w:val="23"/>
        </w:rPr>
      </w:pPr>
      <w:r w:rsidRPr="002A4A15">
        <w:rPr>
          <w:rFonts w:cstheme="minorHAnsi"/>
          <w:color w:val="4B4B4B"/>
          <w:w w:val="105"/>
          <w:sz w:val="23"/>
          <w:szCs w:val="23"/>
        </w:rPr>
        <w:lastRenderedPageBreak/>
        <w:t>Unless</w:t>
      </w:r>
      <w:r w:rsidRPr="002A4A15">
        <w:rPr>
          <w:rFonts w:cstheme="minorHAnsi"/>
          <w:color w:val="4B4B4B"/>
          <w:spacing w:val="-6"/>
          <w:w w:val="105"/>
          <w:sz w:val="23"/>
          <w:szCs w:val="23"/>
        </w:rPr>
        <w:t xml:space="preserve"> </w:t>
      </w:r>
      <w:r w:rsidRPr="002A4A15">
        <w:rPr>
          <w:rFonts w:cstheme="minorHAnsi"/>
          <w:color w:val="3A3A3A"/>
          <w:w w:val="105"/>
          <w:sz w:val="23"/>
          <w:szCs w:val="23"/>
        </w:rPr>
        <w:t>there</w:t>
      </w:r>
      <w:r w:rsidRPr="002A4A15">
        <w:rPr>
          <w:rFonts w:cstheme="minorHAnsi"/>
          <w:color w:val="3A3A3A"/>
          <w:spacing w:val="-14"/>
          <w:w w:val="105"/>
          <w:sz w:val="23"/>
          <w:szCs w:val="23"/>
        </w:rPr>
        <w:t xml:space="preserve"> </w:t>
      </w:r>
      <w:r w:rsidRPr="002A4A15">
        <w:rPr>
          <w:rFonts w:cstheme="minorHAnsi"/>
          <w:color w:val="3A3A3A"/>
          <w:w w:val="105"/>
          <w:sz w:val="23"/>
          <w:szCs w:val="23"/>
        </w:rPr>
        <w:t>is</w:t>
      </w:r>
      <w:r w:rsidRPr="002A4A15">
        <w:rPr>
          <w:rFonts w:cstheme="minorHAnsi"/>
          <w:color w:val="3A3A3A"/>
          <w:spacing w:val="12"/>
          <w:w w:val="105"/>
          <w:sz w:val="23"/>
          <w:szCs w:val="23"/>
        </w:rPr>
        <w:t xml:space="preserve"> </w:t>
      </w:r>
      <w:r w:rsidRPr="002A4A15">
        <w:rPr>
          <w:rFonts w:cstheme="minorHAnsi"/>
          <w:color w:val="3A3A3A"/>
          <w:w w:val="105"/>
          <w:sz w:val="23"/>
          <w:szCs w:val="23"/>
        </w:rPr>
        <w:t>evidence</w:t>
      </w:r>
      <w:r w:rsidRPr="002A4A15">
        <w:rPr>
          <w:rFonts w:cstheme="minorHAnsi"/>
          <w:color w:val="3A3A3A"/>
          <w:spacing w:val="-6"/>
          <w:w w:val="105"/>
          <w:sz w:val="23"/>
          <w:szCs w:val="23"/>
        </w:rPr>
        <w:t xml:space="preserve"> </w:t>
      </w:r>
      <w:r w:rsidRPr="002A4A15">
        <w:rPr>
          <w:rFonts w:cstheme="minorHAnsi"/>
          <w:color w:val="282828"/>
          <w:w w:val="105"/>
          <w:sz w:val="23"/>
          <w:szCs w:val="23"/>
        </w:rPr>
        <w:t>indicating</w:t>
      </w:r>
      <w:r w:rsidRPr="002A4A15">
        <w:rPr>
          <w:rFonts w:cstheme="minorHAnsi"/>
          <w:color w:val="282828"/>
          <w:spacing w:val="-5"/>
          <w:w w:val="105"/>
          <w:sz w:val="23"/>
          <w:szCs w:val="23"/>
        </w:rPr>
        <w:t xml:space="preserve"> </w:t>
      </w:r>
      <w:r w:rsidRPr="002A4A15">
        <w:rPr>
          <w:rFonts w:cstheme="minorHAnsi"/>
          <w:color w:val="3A3A3A"/>
          <w:w w:val="105"/>
          <w:sz w:val="23"/>
          <w:szCs w:val="23"/>
        </w:rPr>
        <w:t>such</w:t>
      </w:r>
      <w:r w:rsidRPr="002A4A15">
        <w:rPr>
          <w:rFonts w:cstheme="minorHAnsi"/>
          <w:color w:val="3A3A3A"/>
          <w:spacing w:val="-7"/>
          <w:w w:val="105"/>
          <w:sz w:val="23"/>
          <w:szCs w:val="23"/>
        </w:rPr>
        <w:t xml:space="preserve"> </w:t>
      </w:r>
      <w:r w:rsidRPr="002A4A15">
        <w:rPr>
          <w:rFonts w:cstheme="minorHAnsi"/>
          <w:color w:val="3A3A3A"/>
          <w:w w:val="105"/>
          <w:sz w:val="23"/>
          <w:szCs w:val="23"/>
        </w:rPr>
        <w:t>loss</w:t>
      </w:r>
      <w:r w:rsidRPr="002A4A15">
        <w:rPr>
          <w:rFonts w:cstheme="minorHAnsi"/>
          <w:color w:val="3A3A3A"/>
          <w:spacing w:val="-6"/>
          <w:w w:val="105"/>
          <w:sz w:val="23"/>
          <w:szCs w:val="23"/>
        </w:rPr>
        <w:t xml:space="preserve"> </w:t>
      </w:r>
      <w:r w:rsidRPr="002A4A15">
        <w:rPr>
          <w:rFonts w:cstheme="minorHAnsi"/>
          <w:color w:val="282828"/>
          <w:w w:val="105"/>
          <w:sz w:val="23"/>
          <w:szCs w:val="23"/>
        </w:rPr>
        <w:t>is</w:t>
      </w:r>
      <w:r w:rsidRPr="002A4A15">
        <w:rPr>
          <w:rFonts w:cstheme="minorHAnsi"/>
          <w:color w:val="282828"/>
          <w:spacing w:val="-8"/>
          <w:w w:val="105"/>
          <w:sz w:val="23"/>
          <w:szCs w:val="23"/>
        </w:rPr>
        <w:t xml:space="preserve"> </w:t>
      </w:r>
      <w:r w:rsidRPr="002A4A15">
        <w:rPr>
          <w:rFonts w:cstheme="minorHAnsi"/>
          <w:color w:val="4B4B4B"/>
          <w:w w:val="105"/>
          <w:sz w:val="23"/>
          <w:szCs w:val="23"/>
        </w:rPr>
        <w:t>the</w:t>
      </w:r>
      <w:r w:rsidRPr="002A4A15">
        <w:rPr>
          <w:rFonts w:cstheme="minorHAnsi"/>
          <w:color w:val="4B4B4B"/>
          <w:spacing w:val="-8"/>
          <w:w w:val="105"/>
          <w:sz w:val="23"/>
          <w:szCs w:val="23"/>
        </w:rPr>
        <w:t xml:space="preserve"> </w:t>
      </w:r>
      <w:r w:rsidRPr="002A4A15">
        <w:rPr>
          <w:rFonts w:cstheme="minorHAnsi"/>
          <w:color w:val="3A3A3A"/>
          <w:w w:val="105"/>
          <w:sz w:val="23"/>
          <w:szCs w:val="23"/>
        </w:rPr>
        <w:t>result</w:t>
      </w:r>
      <w:r w:rsidRPr="002A4A15">
        <w:rPr>
          <w:rFonts w:cstheme="minorHAnsi"/>
          <w:color w:val="3A3A3A"/>
          <w:spacing w:val="-2"/>
          <w:w w:val="105"/>
          <w:sz w:val="23"/>
          <w:szCs w:val="23"/>
        </w:rPr>
        <w:t xml:space="preserve"> </w:t>
      </w:r>
      <w:r w:rsidRPr="002A4A15">
        <w:rPr>
          <w:rFonts w:cstheme="minorHAnsi"/>
          <w:color w:val="3A3A3A"/>
          <w:w w:val="105"/>
          <w:sz w:val="23"/>
          <w:szCs w:val="23"/>
        </w:rPr>
        <w:t>of</w:t>
      </w:r>
      <w:r w:rsidRPr="002A4A15">
        <w:rPr>
          <w:rFonts w:cstheme="minorHAnsi"/>
          <w:color w:val="3A3A3A"/>
          <w:spacing w:val="11"/>
          <w:w w:val="105"/>
          <w:sz w:val="23"/>
          <w:szCs w:val="23"/>
        </w:rPr>
        <w:t xml:space="preserve"> </w:t>
      </w:r>
      <w:r w:rsidRPr="002A4A15">
        <w:rPr>
          <w:rFonts w:cstheme="minorHAnsi"/>
          <w:color w:val="3A3A3A"/>
          <w:w w:val="105"/>
          <w:sz w:val="23"/>
          <w:szCs w:val="23"/>
        </w:rPr>
        <w:t xml:space="preserve">theft, </w:t>
      </w:r>
      <w:r w:rsidRPr="002A4A15">
        <w:rPr>
          <w:rFonts w:cstheme="minorHAnsi"/>
          <w:color w:val="4B4B4B"/>
          <w:w w:val="105"/>
          <w:sz w:val="23"/>
          <w:szCs w:val="23"/>
        </w:rPr>
        <w:t>embezzlement,</w:t>
      </w:r>
      <w:r w:rsidRPr="002A4A15">
        <w:rPr>
          <w:rFonts w:cstheme="minorHAnsi"/>
          <w:color w:val="4B4B4B"/>
          <w:spacing w:val="25"/>
          <w:w w:val="105"/>
          <w:sz w:val="23"/>
          <w:szCs w:val="23"/>
        </w:rPr>
        <w:t xml:space="preserve"> </w:t>
      </w:r>
      <w:r w:rsidRPr="002A4A15">
        <w:rPr>
          <w:rFonts w:cstheme="minorHAnsi"/>
          <w:color w:val="3A3A3A"/>
          <w:w w:val="105"/>
          <w:sz w:val="23"/>
          <w:szCs w:val="23"/>
        </w:rPr>
        <w:t>willful</w:t>
      </w:r>
      <w:r w:rsidRPr="002A4A15">
        <w:rPr>
          <w:rFonts w:cstheme="minorHAnsi"/>
          <w:color w:val="3A3A3A"/>
          <w:spacing w:val="10"/>
          <w:w w:val="105"/>
          <w:sz w:val="23"/>
          <w:szCs w:val="23"/>
        </w:rPr>
        <w:t xml:space="preserve"> </w:t>
      </w:r>
      <w:r w:rsidRPr="002A4A15">
        <w:rPr>
          <w:rFonts w:cstheme="minorHAnsi"/>
          <w:color w:val="3A3A3A"/>
          <w:w w:val="105"/>
          <w:sz w:val="23"/>
          <w:szCs w:val="23"/>
        </w:rPr>
        <w:t>misapplication,</w:t>
      </w:r>
      <w:r w:rsidRPr="002A4A15">
        <w:rPr>
          <w:rFonts w:cstheme="minorHAnsi"/>
          <w:color w:val="3A3A3A"/>
          <w:spacing w:val="-19"/>
          <w:w w:val="105"/>
          <w:sz w:val="23"/>
          <w:szCs w:val="23"/>
        </w:rPr>
        <w:t xml:space="preserve"> </w:t>
      </w:r>
      <w:r w:rsidRPr="002A4A15">
        <w:rPr>
          <w:rFonts w:cstheme="minorHAnsi"/>
          <w:color w:val="3A3A3A"/>
          <w:w w:val="105"/>
          <w:sz w:val="23"/>
          <w:szCs w:val="23"/>
        </w:rPr>
        <w:t>or fraud,</w:t>
      </w:r>
      <w:r w:rsidRPr="002A4A15">
        <w:rPr>
          <w:rFonts w:cstheme="minorHAnsi"/>
          <w:color w:val="3A3A3A"/>
          <w:spacing w:val="-11"/>
          <w:w w:val="105"/>
          <w:sz w:val="23"/>
          <w:szCs w:val="23"/>
        </w:rPr>
        <w:t xml:space="preserve"> </w:t>
      </w:r>
      <w:r w:rsidRPr="002A4A15">
        <w:rPr>
          <w:rFonts w:cstheme="minorHAnsi"/>
          <w:color w:val="282828"/>
          <w:w w:val="105"/>
          <w:sz w:val="23"/>
          <w:szCs w:val="23"/>
        </w:rPr>
        <w:t>the</w:t>
      </w:r>
      <w:r w:rsidRPr="002A4A15">
        <w:rPr>
          <w:rFonts w:cstheme="minorHAnsi"/>
          <w:color w:val="282828"/>
          <w:spacing w:val="-8"/>
          <w:w w:val="105"/>
          <w:sz w:val="23"/>
          <w:szCs w:val="23"/>
        </w:rPr>
        <w:t xml:space="preserve"> </w:t>
      </w:r>
      <w:r w:rsidRPr="002A4A15">
        <w:rPr>
          <w:rFonts w:cstheme="minorHAnsi"/>
          <w:color w:val="282828"/>
          <w:w w:val="105"/>
          <w:sz w:val="23"/>
          <w:szCs w:val="23"/>
        </w:rPr>
        <w:t>loss</w:t>
      </w:r>
      <w:r w:rsidRPr="002A4A15">
        <w:rPr>
          <w:rFonts w:cstheme="minorHAnsi"/>
          <w:color w:val="282828"/>
          <w:spacing w:val="-7"/>
          <w:w w:val="105"/>
          <w:sz w:val="23"/>
          <w:szCs w:val="23"/>
        </w:rPr>
        <w:t xml:space="preserve"> </w:t>
      </w:r>
      <w:r w:rsidRPr="002A4A15">
        <w:rPr>
          <w:rFonts w:cstheme="minorHAnsi"/>
          <w:color w:val="3A3A3A"/>
          <w:w w:val="105"/>
          <w:sz w:val="23"/>
          <w:szCs w:val="23"/>
        </w:rPr>
        <w:t>of</w:t>
      </w:r>
      <w:r w:rsidRPr="002A4A15">
        <w:rPr>
          <w:rFonts w:cstheme="minorHAnsi"/>
          <w:color w:val="3A3A3A"/>
          <w:spacing w:val="-6"/>
          <w:w w:val="105"/>
          <w:sz w:val="23"/>
          <w:szCs w:val="23"/>
        </w:rPr>
        <w:t xml:space="preserve"> </w:t>
      </w:r>
      <w:r w:rsidRPr="002A4A15">
        <w:rPr>
          <w:rFonts w:cstheme="minorHAnsi"/>
          <w:color w:val="3A3A3A"/>
          <w:w w:val="105"/>
          <w:sz w:val="23"/>
          <w:szCs w:val="23"/>
        </w:rPr>
        <w:t>donated foods</w:t>
      </w:r>
      <w:r w:rsidRPr="002A4A15">
        <w:rPr>
          <w:rFonts w:cstheme="minorHAnsi"/>
          <w:color w:val="3A3A3A"/>
          <w:spacing w:val="-17"/>
          <w:w w:val="105"/>
          <w:sz w:val="23"/>
          <w:szCs w:val="23"/>
        </w:rPr>
        <w:t xml:space="preserve"> </w:t>
      </w:r>
      <w:r w:rsidRPr="002A4A15">
        <w:rPr>
          <w:rFonts w:cstheme="minorHAnsi"/>
          <w:color w:val="3A3A3A"/>
          <w:w w:val="105"/>
          <w:sz w:val="23"/>
          <w:szCs w:val="23"/>
        </w:rPr>
        <w:t xml:space="preserve">by charitable institutions </w:t>
      </w:r>
      <w:r w:rsidRPr="002A4A15">
        <w:rPr>
          <w:rFonts w:cstheme="minorHAnsi"/>
          <w:color w:val="282828"/>
          <w:w w:val="105"/>
          <w:sz w:val="23"/>
          <w:szCs w:val="23"/>
        </w:rPr>
        <w:t xml:space="preserve">receiving </w:t>
      </w:r>
      <w:r w:rsidRPr="002A4A15">
        <w:rPr>
          <w:rFonts w:cstheme="minorHAnsi"/>
          <w:color w:val="3A3A3A"/>
          <w:w w:val="105"/>
          <w:sz w:val="23"/>
          <w:szCs w:val="23"/>
        </w:rPr>
        <w:t>donated foods</w:t>
      </w:r>
      <w:r w:rsidRPr="002A4A15">
        <w:rPr>
          <w:rFonts w:cstheme="minorHAnsi"/>
          <w:color w:val="3A3A3A"/>
          <w:spacing w:val="-3"/>
          <w:w w:val="105"/>
          <w:sz w:val="23"/>
          <w:szCs w:val="23"/>
        </w:rPr>
        <w:t xml:space="preserve"> </w:t>
      </w:r>
      <w:r w:rsidRPr="002A4A15">
        <w:rPr>
          <w:rFonts w:cstheme="minorHAnsi"/>
          <w:color w:val="3A3A3A"/>
          <w:w w:val="105"/>
          <w:sz w:val="23"/>
          <w:szCs w:val="23"/>
        </w:rPr>
        <w:t>in accordance</w:t>
      </w:r>
      <w:r w:rsidRPr="002A4A15">
        <w:rPr>
          <w:rFonts w:cstheme="minorHAnsi"/>
          <w:color w:val="3A3A3A"/>
          <w:spacing w:val="12"/>
          <w:w w:val="105"/>
          <w:sz w:val="23"/>
          <w:szCs w:val="23"/>
        </w:rPr>
        <w:t xml:space="preserve"> </w:t>
      </w:r>
      <w:r w:rsidRPr="002A4A15">
        <w:rPr>
          <w:rFonts w:cstheme="minorHAnsi"/>
          <w:color w:val="282828"/>
          <w:w w:val="105"/>
          <w:sz w:val="23"/>
          <w:szCs w:val="23"/>
        </w:rPr>
        <w:t xml:space="preserve">with </w:t>
      </w:r>
      <w:r w:rsidRPr="002A4A15">
        <w:rPr>
          <w:rFonts w:cstheme="minorHAnsi"/>
          <w:color w:val="3A3A3A"/>
          <w:w w:val="105"/>
          <w:sz w:val="23"/>
          <w:szCs w:val="23"/>
        </w:rPr>
        <w:t>7</w:t>
      </w:r>
      <w:r w:rsidRPr="002A4A15">
        <w:rPr>
          <w:rFonts w:cstheme="minorHAnsi"/>
          <w:color w:val="3A3A3A"/>
          <w:spacing w:val="-5"/>
          <w:w w:val="105"/>
          <w:sz w:val="23"/>
          <w:szCs w:val="23"/>
        </w:rPr>
        <w:t xml:space="preserve"> </w:t>
      </w:r>
      <w:r w:rsidRPr="002A4A15">
        <w:rPr>
          <w:rFonts w:cstheme="minorHAnsi"/>
          <w:color w:val="3A3A3A"/>
          <w:w w:val="105"/>
          <w:sz w:val="23"/>
          <w:szCs w:val="23"/>
        </w:rPr>
        <w:t>CFR</w:t>
      </w:r>
      <w:r w:rsidRPr="002A4A15">
        <w:rPr>
          <w:rFonts w:cstheme="minorHAnsi"/>
          <w:color w:val="3A3A3A"/>
          <w:spacing w:val="-2"/>
          <w:w w:val="105"/>
          <w:sz w:val="23"/>
          <w:szCs w:val="23"/>
        </w:rPr>
        <w:t xml:space="preserve"> </w:t>
      </w:r>
      <w:r w:rsidRPr="002A4A15">
        <w:rPr>
          <w:rFonts w:cstheme="minorHAnsi"/>
          <w:color w:val="3A3A3A"/>
          <w:w w:val="105"/>
          <w:sz w:val="23"/>
          <w:szCs w:val="23"/>
        </w:rPr>
        <w:t>250.67</w:t>
      </w:r>
      <w:r w:rsidRPr="002A4A15">
        <w:rPr>
          <w:rFonts w:cstheme="minorHAnsi"/>
          <w:color w:val="3A3A3A"/>
          <w:spacing w:val="-7"/>
          <w:w w:val="105"/>
          <w:sz w:val="23"/>
          <w:szCs w:val="23"/>
        </w:rPr>
        <w:t xml:space="preserve"> </w:t>
      </w:r>
      <w:r w:rsidRPr="002A4A15">
        <w:rPr>
          <w:rFonts w:cstheme="minorHAnsi"/>
          <w:color w:val="4B4B4B"/>
          <w:w w:val="105"/>
          <w:sz w:val="23"/>
          <w:szCs w:val="23"/>
        </w:rPr>
        <w:t>(no</w:t>
      </w:r>
      <w:r w:rsidRPr="002A4A15">
        <w:rPr>
          <w:rFonts w:cstheme="minorHAnsi"/>
          <w:color w:val="4B4B4B"/>
          <w:spacing w:val="-7"/>
          <w:w w:val="105"/>
          <w:sz w:val="23"/>
          <w:szCs w:val="23"/>
        </w:rPr>
        <w:t xml:space="preserve"> </w:t>
      </w:r>
      <w:r w:rsidRPr="002A4A15">
        <w:rPr>
          <w:rFonts w:cstheme="minorHAnsi"/>
          <w:color w:val="3A3A3A"/>
          <w:w w:val="105"/>
          <w:sz w:val="23"/>
          <w:szCs w:val="23"/>
        </w:rPr>
        <w:t>claim</w:t>
      </w:r>
      <w:r w:rsidRPr="002A4A15">
        <w:rPr>
          <w:rFonts w:cstheme="minorHAnsi"/>
          <w:color w:val="3A3A3A"/>
          <w:spacing w:val="-5"/>
          <w:w w:val="105"/>
          <w:sz w:val="23"/>
          <w:szCs w:val="23"/>
        </w:rPr>
        <w:t xml:space="preserve"> </w:t>
      </w:r>
      <w:r w:rsidRPr="002A4A15">
        <w:rPr>
          <w:rFonts w:cstheme="minorHAnsi"/>
          <w:color w:val="3A3A3A"/>
          <w:w w:val="105"/>
          <w:sz w:val="23"/>
          <w:szCs w:val="23"/>
        </w:rPr>
        <w:t>action</w:t>
      </w:r>
      <w:r w:rsidRPr="002A4A15">
        <w:rPr>
          <w:rFonts w:cstheme="minorHAnsi"/>
          <w:color w:val="3A3A3A"/>
          <w:spacing w:val="-5"/>
          <w:w w:val="105"/>
          <w:sz w:val="23"/>
          <w:szCs w:val="23"/>
        </w:rPr>
        <w:t xml:space="preserve"> </w:t>
      </w:r>
      <w:r w:rsidRPr="002A4A15">
        <w:rPr>
          <w:rFonts w:cstheme="minorHAnsi"/>
          <w:color w:val="282828"/>
          <w:w w:val="105"/>
          <w:sz w:val="23"/>
          <w:szCs w:val="23"/>
        </w:rPr>
        <w:t>is required</w:t>
      </w:r>
      <w:r w:rsidRPr="002A4A15">
        <w:rPr>
          <w:rFonts w:cstheme="minorHAnsi"/>
          <w:color w:val="282828"/>
          <w:spacing w:val="16"/>
          <w:w w:val="105"/>
          <w:sz w:val="23"/>
          <w:szCs w:val="23"/>
        </w:rPr>
        <w:t xml:space="preserve"> </w:t>
      </w:r>
      <w:r w:rsidRPr="002A4A15">
        <w:rPr>
          <w:rFonts w:cstheme="minorHAnsi"/>
          <w:color w:val="3A3A3A"/>
          <w:w w:val="105"/>
          <w:sz w:val="23"/>
          <w:szCs w:val="23"/>
        </w:rPr>
        <w:t>for</w:t>
      </w:r>
      <w:r w:rsidRPr="002A4A15">
        <w:rPr>
          <w:rFonts w:cstheme="minorHAnsi"/>
          <w:color w:val="3A3A3A"/>
          <w:spacing w:val="15"/>
          <w:w w:val="105"/>
          <w:sz w:val="23"/>
          <w:szCs w:val="23"/>
        </w:rPr>
        <w:t xml:space="preserve"> </w:t>
      </w:r>
      <w:r w:rsidRPr="002A4A15">
        <w:rPr>
          <w:rFonts w:cstheme="minorHAnsi"/>
          <w:color w:val="3A3A3A"/>
          <w:w w:val="105"/>
          <w:sz w:val="23"/>
          <w:szCs w:val="23"/>
        </w:rPr>
        <w:t>such</w:t>
      </w:r>
      <w:r w:rsidRPr="002A4A15">
        <w:rPr>
          <w:rFonts w:cstheme="minorHAnsi"/>
          <w:color w:val="3A3A3A"/>
          <w:spacing w:val="-7"/>
          <w:w w:val="105"/>
          <w:sz w:val="23"/>
          <w:szCs w:val="23"/>
        </w:rPr>
        <w:t xml:space="preserve"> </w:t>
      </w:r>
      <w:r w:rsidRPr="002A4A15">
        <w:rPr>
          <w:rFonts w:cstheme="minorHAnsi"/>
          <w:color w:val="3A3A3A"/>
          <w:w w:val="105"/>
          <w:sz w:val="23"/>
          <w:szCs w:val="23"/>
        </w:rPr>
        <w:t>losses)</w:t>
      </w:r>
      <w:r w:rsidRPr="002A4A15">
        <w:rPr>
          <w:rFonts w:cstheme="minorHAnsi"/>
          <w:color w:val="080808"/>
          <w:w w:val="105"/>
          <w:sz w:val="23"/>
          <w:szCs w:val="23"/>
        </w:rPr>
        <w:t>.</w:t>
      </w:r>
    </w:p>
    <w:p w14:paraId="0C6E9EFC" w14:textId="77777777" w:rsidR="00B169EE" w:rsidRPr="002A4A15" w:rsidRDefault="00B169EE" w:rsidP="00B169EE">
      <w:pPr>
        <w:widowControl/>
        <w:kinsoku w:val="0"/>
        <w:overflowPunct w:val="0"/>
        <w:autoSpaceDE w:val="0"/>
        <w:autoSpaceDN w:val="0"/>
        <w:adjustRightInd w:val="0"/>
        <w:spacing w:before="1"/>
        <w:rPr>
          <w:rFonts w:cstheme="minorHAnsi"/>
          <w:sz w:val="24"/>
          <w:szCs w:val="24"/>
        </w:rPr>
      </w:pPr>
    </w:p>
    <w:p w14:paraId="0AD5EF75" w14:textId="77777777" w:rsidR="00B169EE" w:rsidRPr="002A4A15" w:rsidRDefault="00B169EE" w:rsidP="00C662C0">
      <w:pPr>
        <w:widowControl/>
        <w:numPr>
          <w:ilvl w:val="0"/>
          <w:numId w:val="67"/>
        </w:numPr>
        <w:tabs>
          <w:tab w:val="left" w:pos="2992"/>
        </w:tabs>
        <w:kinsoku w:val="0"/>
        <w:overflowPunct w:val="0"/>
        <w:autoSpaceDE w:val="0"/>
        <w:autoSpaceDN w:val="0"/>
        <w:adjustRightInd w:val="0"/>
        <w:spacing w:line="242" w:lineRule="auto"/>
        <w:ind w:left="241" w:right="461" w:firstLine="1443"/>
        <w:rPr>
          <w:rFonts w:cstheme="minorHAnsi"/>
          <w:color w:val="3A3A3A"/>
          <w:sz w:val="23"/>
          <w:szCs w:val="23"/>
        </w:rPr>
      </w:pPr>
      <w:r w:rsidRPr="002A4A15">
        <w:rPr>
          <w:rFonts w:cstheme="minorHAnsi"/>
          <w:color w:val="4B4B4B"/>
          <w:sz w:val="23"/>
          <w:szCs w:val="23"/>
        </w:rPr>
        <w:t>Losses</w:t>
      </w:r>
      <w:r w:rsidRPr="002A4A15">
        <w:rPr>
          <w:rFonts w:cstheme="minorHAnsi"/>
          <w:color w:val="4B4B4B"/>
          <w:spacing w:val="-7"/>
          <w:sz w:val="23"/>
          <w:szCs w:val="23"/>
        </w:rPr>
        <w:t xml:space="preserve"> </w:t>
      </w:r>
      <w:r w:rsidRPr="002A4A15">
        <w:rPr>
          <w:rFonts w:cstheme="minorHAnsi"/>
          <w:color w:val="3A3A3A"/>
          <w:sz w:val="23"/>
          <w:szCs w:val="23"/>
        </w:rPr>
        <w:t xml:space="preserve">identified </w:t>
      </w:r>
      <w:r w:rsidRPr="002A4A15">
        <w:rPr>
          <w:rFonts w:cstheme="minorHAnsi"/>
          <w:color w:val="4B4B4B"/>
          <w:sz w:val="23"/>
          <w:szCs w:val="23"/>
        </w:rPr>
        <w:t>in</w:t>
      </w:r>
      <w:r w:rsidRPr="002A4A15">
        <w:rPr>
          <w:rFonts w:cstheme="minorHAnsi"/>
          <w:color w:val="4B4B4B"/>
          <w:spacing w:val="21"/>
          <w:sz w:val="23"/>
          <w:szCs w:val="23"/>
        </w:rPr>
        <w:t xml:space="preserve"> </w:t>
      </w:r>
      <w:r w:rsidRPr="002A4A15">
        <w:rPr>
          <w:rFonts w:cstheme="minorHAnsi"/>
          <w:color w:val="3A3A3A"/>
          <w:sz w:val="23"/>
          <w:szCs w:val="23"/>
        </w:rPr>
        <w:t>audits,</w:t>
      </w:r>
      <w:r w:rsidRPr="002A4A15">
        <w:rPr>
          <w:rFonts w:cstheme="minorHAnsi"/>
          <w:color w:val="3A3A3A"/>
          <w:spacing w:val="-3"/>
          <w:sz w:val="23"/>
          <w:szCs w:val="23"/>
        </w:rPr>
        <w:t xml:space="preserve"> </w:t>
      </w:r>
      <w:r w:rsidRPr="002A4A15">
        <w:rPr>
          <w:rFonts w:cstheme="minorHAnsi"/>
          <w:color w:val="3A3A3A"/>
          <w:sz w:val="23"/>
          <w:szCs w:val="23"/>
        </w:rPr>
        <w:t>investigations,</w:t>
      </w:r>
      <w:r w:rsidRPr="002A4A15">
        <w:rPr>
          <w:rFonts w:cstheme="minorHAnsi"/>
          <w:color w:val="3A3A3A"/>
          <w:spacing w:val="-7"/>
          <w:sz w:val="23"/>
          <w:szCs w:val="23"/>
        </w:rPr>
        <w:t xml:space="preserve"> </w:t>
      </w:r>
      <w:r w:rsidRPr="002A4A15">
        <w:rPr>
          <w:rFonts w:cstheme="minorHAnsi"/>
          <w:color w:val="3A3A3A"/>
          <w:sz w:val="23"/>
          <w:szCs w:val="23"/>
        </w:rPr>
        <w:t>or management</w:t>
      </w:r>
      <w:r w:rsidRPr="002A4A15">
        <w:rPr>
          <w:rFonts w:cstheme="minorHAnsi"/>
          <w:color w:val="3A3A3A"/>
          <w:spacing w:val="16"/>
          <w:sz w:val="23"/>
          <w:szCs w:val="23"/>
        </w:rPr>
        <w:t xml:space="preserve"> </w:t>
      </w:r>
      <w:r w:rsidRPr="002A4A15">
        <w:rPr>
          <w:rFonts w:cstheme="minorHAnsi"/>
          <w:color w:val="3A3A3A"/>
          <w:sz w:val="23"/>
          <w:szCs w:val="23"/>
        </w:rPr>
        <w:t xml:space="preserve">reviews </w:t>
      </w:r>
      <w:r w:rsidRPr="002A4A15">
        <w:rPr>
          <w:rFonts w:cstheme="minorHAnsi"/>
          <w:color w:val="3A3A3A"/>
          <w:sz w:val="26"/>
          <w:szCs w:val="26"/>
        </w:rPr>
        <w:t xml:space="preserve">conducted </w:t>
      </w:r>
      <w:r w:rsidRPr="002A4A15">
        <w:rPr>
          <w:rFonts w:cstheme="minorHAnsi"/>
          <w:color w:val="3A3A3A"/>
          <w:sz w:val="23"/>
          <w:szCs w:val="23"/>
        </w:rPr>
        <w:t>by</w:t>
      </w:r>
      <w:r w:rsidRPr="002A4A15">
        <w:rPr>
          <w:rFonts w:cstheme="minorHAnsi"/>
          <w:color w:val="3A3A3A"/>
          <w:spacing w:val="40"/>
          <w:sz w:val="23"/>
          <w:szCs w:val="23"/>
        </w:rPr>
        <w:t xml:space="preserve"> </w:t>
      </w:r>
      <w:r w:rsidRPr="002A4A15">
        <w:rPr>
          <w:rFonts w:cstheme="minorHAnsi"/>
          <w:color w:val="3A3A3A"/>
          <w:sz w:val="26"/>
          <w:szCs w:val="26"/>
        </w:rPr>
        <w:t>the</w:t>
      </w:r>
      <w:r w:rsidRPr="002A4A15">
        <w:rPr>
          <w:rFonts w:cstheme="minorHAnsi"/>
          <w:color w:val="3A3A3A"/>
          <w:spacing w:val="-29"/>
          <w:sz w:val="26"/>
          <w:szCs w:val="26"/>
        </w:rPr>
        <w:t xml:space="preserve"> </w:t>
      </w:r>
      <w:r w:rsidRPr="002A4A15">
        <w:rPr>
          <w:rFonts w:cstheme="minorHAnsi"/>
          <w:color w:val="3A3A3A"/>
          <w:sz w:val="26"/>
          <w:szCs w:val="26"/>
        </w:rPr>
        <w:t>Department, or</w:t>
      </w:r>
      <w:r w:rsidRPr="002A4A15">
        <w:rPr>
          <w:rFonts w:cstheme="minorHAnsi"/>
          <w:color w:val="3A3A3A"/>
          <w:spacing w:val="-24"/>
          <w:sz w:val="26"/>
          <w:szCs w:val="26"/>
        </w:rPr>
        <w:t xml:space="preserve"> </w:t>
      </w:r>
      <w:r w:rsidRPr="002A4A15">
        <w:rPr>
          <w:rFonts w:cstheme="minorHAnsi"/>
          <w:color w:val="3A3A3A"/>
          <w:sz w:val="23"/>
          <w:szCs w:val="23"/>
        </w:rPr>
        <w:t>by</w:t>
      </w:r>
      <w:r w:rsidRPr="002A4A15">
        <w:rPr>
          <w:rFonts w:cstheme="minorHAnsi"/>
          <w:color w:val="3A3A3A"/>
          <w:spacing w:val="-22"/>
          <w:sz w:val="23"/>
          <w:szCs w:val="23"/>
        </w:rPr>
        <w:t xml:space="preserve"> </w:t>
      </w:r>
      <w:r w:rsidRPr="002A4A15">
        <w:rPr>
          <w:rFonts w:cstheme="minorHAnsi"/>
          <w:color w:val="3A3A3A"/>
          <w:sz w:val="26"/>
          <w:szCs w:val="26"/>
        </w:rPr>
        <w:t>authorized</w:t>
      </w:r>
      <w:r w:rsidRPr="002A4A15">
        <w:rPr>
          <w:rFonts w:cstheme="minorHAnsi"/>
          <w:color w:val="3A3A3A"/>
          <w:spacing w:val="18"/>
          <w:sz w:val="26"/>
          <w:szCs w:val="26"/>
        </w:rPr>
        <w:t xml:space="preserve"> </w:t>
      </w:r>
      <w:r w:rsidRPr="002A4A15">
        <w:rPr>
          <w:rFonts w:cstheme="minorHAnsi"/>
          <w:color w:val="3A3A3A"/>
          <w:sz w:val="26"/>
          <w:szCs w:val="26"/>
        </w:rPr>
        <w:t>representatives</w:t>
      </w:r>
      <w:r w:rsidRPr="002A4A15">
        <w:rPr>
          <w:rFonts w:cstheme="minorHAnsi"/>
          <w:color w:val="3A3A3A"/>
          <w:spacing w:val="-28"/>
          <w:sz w:val="26"/>
          <w:szCs w:val="26"/>
        </w:rPr>
        <w:t xml:space="preserve"> </w:t>
      </w:r>
      <w:r w:rsidRPr="002A4A15">
        <w:rPr>
          <w:rFonts w:cstheme="minorHAnsi"/>
          <w:color w:val="3A3A3A"/>
          <w:sz w:val="26"/>
          <w:szCs w:val="26"/>
        </w:rPr>
        <w:t>of</w:t>
      </w:r>
      <w:r w:rsidRPr="002A4A15">
        <w:rPr>
          <w:rFonts w:cstheme="minorHAnsi"/>
          <w:color w:val="3A3A3A"/>
          <w:spacing w:val="-12"/>
          <w:sz w:val="26"/>
          <w:szCs w:val="26"/>
        </w:rPr>
        <w:t xml:space="preserve"> </w:t>
      </w:r>
      <w:r w:rsidRPr="002A4A15">
        <w:rPr>
          <w:rFonts w:cstheme="minorHAnsi"/>
          <w:color w:val="3A3A3A"/>
          <w:sz w:val="26"/>
          <w:szCs w:val="26"/>
        </w:rPr>
        <w:t>the</w:t>
      </w:r>
      <w:r w:rsidRPr="002A4A15">
        <w:rPr>
          <w:rFonts w:cstheme="minorHAnsi"/>
          <w:color w:val="3A3A3A"/>
          <w:spacing w:val="-29"/>
          <w:sz w:val="26"/>
          <w:szCs w:val="26"/>
        </w:rPr>
        <w:t xml:space="preserve"> </w:t>
      </w:r>
      <w:r w:rsidRPr="002A4A15">
        <w:rPr>
          <w:rFonts w:cstheme="minorHAnsi"/>
          <w:color w:val="3A3A3A"/>
          <w:sz w:val="26"/>
          <w:szCs w:val="26"/>
        </w:rPr>
        <w:t>Department (such</w:t>
      </w:r>
      <w:r w:rsidRPr="002A4A15">
        <w:rPr>
          <w:rFonts w:cstheme="minorHAnsi"/>
          <w:color w:val="3A3A3A"/>
          <w:spacing w:val="-11"/>
          <w:sz w:val="26"/>
          <w:szCs w:val="26"/>
        </w:rPr>
        <w:t xml:space="preserve"> </w:t>
      </w:r>
      <w:r w:rsidRPr="002A4A15">
        <w:rPr>
          <w:rFonts w:cstheme="minorHAnsi"/>
          <w:color w:val="3A3A3A"/>
          <w:sz w:val="26"/>
          <w:szCs w:val="26"/>
        </w:rPr>
        <w:t xml:space="preserve">losses </w:t>
      </w:r>
      <w:r w:rsidRPr="002A4A15">
        <w:rPr>
          <w:rFonts w:cstheme="minorHAnsi"/>
          <w:color w:val="3A3A3A"/>
          <w:sz w:val="23"/>
          <w:szCs w:val="23"/>
        </w:rPr>
        <w:t>are</w:t>
      </w:r>
      <w:r w:rsidRPr="002A4A15">
        <w:rPr>
          <w:rFonts w:cstheme="minorHAnsi"/>
          <w:color w:val="3A3A3A"/>
          <w:spacing w:val="-21"/>
          <w:sz w:val="23"/>
          <w:szCs w:val="23"/>
        </w:rPr>
        <w:t xml:space="preserve"> </w:t>
      </w:r>
      <w:r w:rsidRPr="002A4A15">
        <w:rPr>
          <w:rFonts w:cstheme="minorHAnsi"/>
          <w:color w:val="3A3A3A"/>
          <w:sz w:val="23"/>
          <w:szCs w:val="23"/>
        </w:rPr>
        <w:t xml:space="preserve">subject </w:t>
      </w:r>
      <w:r w:rsidRPr="002A4A15">
        <w:rPr>
          <w:rFonts w:cstheme="minorHAnsi"/>
          <w:color w:val="4B4B4B"/>
          <w:sz w:val="23"/>
          <w:szCs w:val="23"/>
        </w:rPr>
        <w:t xml:space="preserve">to </w:t>
      </w:r>
      <w:r w:rsidRPr="002A4A15">
        <w:rPr>
          <w:rFonts w:cstheme="minorHAnsi"/>
          <w:color w:val="3A3A3A"/>
          <w:sz w:val="23"/>
          <w:szCs w:val="23"/>
        </w:rPr>
        <w:t>FNS</w:t>
      </w:r>
      <w:r w:rsidRPr="002A4A15">
        <w:rPr>
          <w:rFonts w:cstheme="minorHAnsi"/>
          <w:color w:val="3A3A3A"/>
          <w:spacing w:val="-7"/>
          <w:sz w:val="23"/>
          <w:szCs w:val="23"/>
        </w:rPr>
        <w:t xml:space="preserve"> </w:t>
      </w:r>
      <w:r w:rsidRPr="002A4A15">
        <w:rPr>
          <w:rFonts w:cstheme="minorHAnsi"/>
          <w:color w:val="3A3A3A"/>
          <w:sz w:val="23"/>
          <w:szCs w:val="23"/>
        </w:rPr>
        <w:t>Instruction</w:t>
      </w:r>
      <w:r w:rsidRPr="002A4A15">
        <w:rPr>
          <w:rFonts w:cstheme="minorHAnsi"/>
          <w:color w:val="3A3A3A"/>
          <w:spacing w:val="20"/>
          <w:sz w:val="23"/>
          <w:szCs w:val="23"/>
        </w:rPr>
        <w:t xml:space="preserve"> </w:t>
      </w:r>
      <w:r w:rsidRPr="002A4A15">
        <w:rPr>
          <w:rFonts w:cstheme="minorHAnsi"/>
          <w:color w:val="3A3A3A"/>
          <w:sz w:val="23"/>
          <w:szCs w:val="23"/>
        </w:rPr>
        <w:t>420</w:t>
      </w:r>
      <w:r w:rsidRPr="002A4A15">
        <w:rPr>
          <w:rFonts w:cstheme="minorHAnsi"/>
          <w:color w:val="080808"/>
          <w:sz w:val="23"/>
          <w:szCs w:val="23"/>
        </w:rPr>
        <w:t>-</w:t>
      </w:r>
      <w:r w:rsidRPr="002A4A15">
        <w:rPr>
          <w:rFonts w:cstheme="minorHAnsi"/>
          <w:color w:val="4B4B4B"/>
          <w:sz w:val="23"/>
          <w:szCs w:val="23"/>
        </w:rPr>
        <w:t>1,</w:t>
      </w:r>
      <w:r w:rsidRPr="002A4A15">
        <w:rPr>
          <w:rFonts w:cstheme="minorHAnsi"/>
          <w:color w:val="4B4B4B"/>
          <w:spacing w:val="-7"/>
          <w:sz w:val="23"/>
          <w:szCs w:val="23"/>
        </w:rPr>
        <w:t xml:space="preserve"> </w:t>
      </w:r>
      <w:r w:rsidRPr="002A4A15">
        <w:rPr>
          <w:rFonts w:cstheme="minorHAnsi"/>
          <w:color w:val="3A3A3A"/>
          <w:sz w:val="23"/>
          <w:szCs w:val="23"/>
          <w:u w:val="thick"/>
        </w:rPr>
        <w:t>Managing Agency</w:t>
      </w:r>
      <w:r w:rsidRPr="002A4A15">
        <w:rPr>
          <w:rFonts w:cstheme="minorHAnsi"/>
          <w:color w:val="3A3A3A"/>
          <w:spacing w:val="-4"/>
          <w:sz w:val="23"/>
          <w:szCs w:val="23"/>
          <w:u w:val="thick"/>
        </w:rPr>
        <w:t xml:space="preserve"> </w:t>
      </w:r>
      <w:r w:rsidRPr="002A4A15">
        <w:rPr>
          <w:rFonts w:cstheme="minorHAnsi"/>
          <w:color w:val="3A3A3A"/>
          <w:sz w:val="23"/>
          <w:szCs w:val="23"/>
          <w:u w:val="thick"/>
        </w:rPr>
        <w:t>Debts).</w:t>
      </w:r>
    </w:p>
    <w:p w14:paraId="4C502109" w14:textId="77777777" w:rsidR="00B169EE" w:rsidRPr="002A4A15" w:rsidRDefault="00B169EE" w:rsidP="00B169EE">
      <w:pPr>
        <w:widowControl/>
        <w:kinsoku w:val="0"/>
        <w:overflowPunct w:val="0"/>
        <w:autoSpaceDE w:val="0"/>
        <w:autoSpaceDN w:val="0"/>
        <w:adjustRightInd w:val="0"/>
        <w:rPr>
          <w:rFonts w:cstheme="minorHAnsi"/>
          <w:sz w:val="26"/>
          <w:szCs w:val="26"/>
        </w:rPr>
      </w:pPr>
    </w:p>
    <w:p w14:paraId="391045B0" w14:textId="77777777" w:rsidR="00B169EE" w:rsidRPr="002A4A15" w:rsidRDefault="00B169EE" w:rsidP="00B169EE">
      <w:pPr>
        <w:widowControl/>
        <w:kinsoku w:val="0"/>
        <w:overflowPunct w:val="0"/>
        <w:autoSpaceDE w:val="0"/>
        <w:autoSpaceDN w:val="0"/>
        <w:adjustRightInd w:val="0"/>
        <w:spacing w:before="192"/>
        <w:ind w:right="156"/>
        <w:jc w:val="right"/>
        <w:rPr>
          <w:rFonts w:cstheme="minorHAnsi"/>
          <w:color w:val="3A3A3A"/>
          <w:w w:val="106"/>
          <w:sz w:val="20"/>
          <w:szCs w:val="20"/>
        </w:rPr>
      </w:pPr>
      <w:r w:rsidRPr="002A4A15">
        <w:rPr>
          <w:rFonts w:cstheme="minorHAnsi"/>
          <w:color w:val="3A3A3A"/>
          <w:w w:val="106"/>
          <w:sz w:val="20"/>
          <w:szCs w:val="20"/>
        </w:rPr>
        <w:t>3</w:t>
      </w:r>
    </w:p>
    <w:p w14:paraId="404E4E99" w14:textId="77777777" w:rsidR="00B169EE" w:rsidRPr="002A4A15" w:rsidRDefault="00B169EE" w:rsidP="00B169EE">
      <w:pPr>
        <w:widowControl/>
        <w:kinsoku w:val="0"/>
        <w:overflowPunct w:val="0"/>
        <w:autoSpaceDE w:val="0"/>
        <w:autoSpaceDN w:val="0"/>
        <w:adjustRightInd w:val="0"/>
        <w:spacing w:before="192"/>
        <w:ind w:right="156"/>
        <w:jc w:val="right"/>
        <w:rPr>
          <w:rFonts w:cstheme="minorHAnsi"/>
          <w:color w:val="3A3A3A"/>
          <w:w w:val="106"/>
          <w:sz w:val="20"/>
          <w:szCs w:val="20"/>
        </w:rPr>
        <w:sectPr w:rsidR="00B169EE" w:rsidRPr="002A4A15">
          <w:type w:val="continuous"/>
          <w:pgSz w:w="12240" w:h="15840"/>
          <w:pgMar w:top="940" w:right="1020" w:bottom="280" w:left="840" w:header="720" w:footer="720" w:gutter="0"/>
          <w:cols w:space="720"/>
          <w:noEndnote/>
        </w:sectPr>
      </w:pPr>
    </w:p>
    <w:p w14:paraId="172A1F5F" w14:textId="77777777" w:rsidR="00B169EE" w:rsidRPr="002A4A15" w:rsidRDefault="00B169EE" w:rsidP="00B169EE">
      <w:pPr>
        <w:widowControl/>
        <w:kinsoku w:val="0"/>
        <w:overflowPunct w:val="0"/>
        <w:autoSpaceDE w:val="0"/>
        <w:autoSpaceDN w:val="0"/>
        <w:adjustRightInd w:val="0"/>
        <w:rPr>
          <w:rFonts w:cstheme="minorHAnsi"/>
          <w:sz w:val="20"/>
          <w:szCs w:val="20"/>
        </w:rPr>
      </w:pPr>
    </w:p>
    <w:p w14:paraId="4602468B" w14:textId="77777777" w:rsidR="00B169EE" w:rsidRPr="002A4A15" w:rsidRDefault="00B169EE" w:rsidP="00B169EE">
      <w:pPr>
        <w:widowControl/>
        <w:kinsoku w:val="0"/>
        <w:overflowPunct w:val="0"/>
        <w:autoSpaceDE w:val="0"/>
        <w:autoSpaceDN w:val="0"/>
        <w:adjustRightInd w:val="0"/>
        <w:spacing w:before="182"/>
        <w:outlineLvl w:val="1"/>
        <w:rPr>
          <w:rFonts w:cstheme="minorHAnsi"/>
          <w:color w:val="3B3B3B"/>
          <w:w w:val="105"/>
          <w:sz w:val="23"/>
          <w:szCs w:val="23"/>
        </w:rPr>
      </w:pPr>
      <w:r w:rsidRPr="002A4A15">
        <w:rPr>
          <w:rFonts w:cstheme="minorHAnsi"/>
          <w:color w:val="3B3B3B"/>
          <w:w w:val="105"/>
          <w:sz w:val="23"/>
          <w:szCs w:val="23"/>
        </w:rPr>
        <w:t>V</w:t>
      </w:r>
      <w:r w:rsidRPr="002A4A15">
        <w:rPr>
          <w:rFonts w:cstheme="minorHAnsi"/>
          <w:color w:val="3B3B3B"/>
          <w:spacing w:val="80"/>
          <w:w w:val="105"/>
          <w:sz w:val="23"/>
          <w:szCs w:val="23"/>
        </w:rPr>
        <w:t xml:space="preserve">   </w:t>
      </w:r>
      <w:r w:rsidRPr="002A4A15">
        <w:rPr>
          <w:rFonts w:cstheme="minorHAnsi"/>
          <w:color w:val="3B3B3B"/>
          <w:w w:val="105"/>
          <w:sz w:val="23"/>
          <w:szCs w:val="23"/>
        </w:rPr>
        <w:t>DEFINITIONS</w:t>
      </w:r>
    </w:p>
    <w:p w14:paraId="605923D4" w14:textId="77777777" w:rsidR="00B169EE" w:rsidRPr="002A4A15" w:rsidRDefault="00B169EE" w:rsidP="00B169EE">
      <w:pPr>
        <w:widowControl/>
        <w:kinsoku w:val="0"/>
        <w:overflowPunct w:val="0"/>
        <w:autoSpaceDE w:val="0"/>
        <w:autoSpaceDN w:val="0"/>
        <w:adjustRightInd w:val="0"/>
        <w:spacing w:before="179"/>
        <w:jc w:val="right"/>
        <w:rPr>
          <w:rFonts w:cstheme="minorHAnsi"/>
          <w:color w:val="3B3B3B"/>
          <w:w w:val="110"/>
          <w:sz w:val="19"/>
          <w:szCs w:val="19"/>
        </w:rPr>
      </w:pPr>
      <w:r w:rsidRPr="002A4A15">
        <w:rPr>
          <w:rFonts w:cstheme="minorHAnsi"/>
          <w:color w:val="3B3B3B"/>
          <w:w w:val="110"/>
          <w:sz w:val="19"/>
          <w:szCs w:val="19"/>
        </w:rPr>
        <w:t>FNS</w:t>
      </w:r>
      <w:r w:rsidRPr="002A4A15">
        <w:rPr>
          <w:rFonts w:cstheme="minorHAnsi"/>
          <w:color w:val="3B3B3B"/>
          <w:spacing w:val="-11"/>
          <w:w w:val="110"/>
          <w:sz w:val="19"/>
          <w:szCs w:val="19"/>
        </w:rPr>
        <w:t xml:space="preserve"> </w:t>
      </w:r>
      <w:r w:rsidRPr="002A4A15">
        <w:rPr>
          <w:rFonts w:cstheme="minorHAnsi"/>
          <w:color w:val="282828"/>
          <w:w w:val="110"/>
          <w:sz w:val="19"/>
          <w:szCs w:val="19"/>
        </w:rPr>
        <w:t xml:space="preserve">INSTRUCTION </w:t>
      </w:r>
      <w:r w:rsidRPr="002A4A15">
        <w:rPr>
          <w:rFonts w:cstheme="minorHAnsi"/>
          <w:color w:val="3B3B3B"/>
          <w:w w:val="110"/>
          <w:sz w:val="19"/>
          <w:szCs w:val="19"/>
        </w:rPr>
        <w:t>410-1</w:t>
      </w:r>
    </w:p>
    <w:p w14:paraId="56C053FB" w14:textId="77777777" w:rsidR="00B169EE" w:rsidRPr="002A4A15" w:rsidRDefault="00B169EE" w:rsidP="00B169EE">
      <w:pPr>
        <w:widowControl/>
        <w:kinsoku w:val="0"/>
        <w:overflowPunct w:val="0"/>
        <w:autoSpaceDE w:val="0"/>
        <w:autoSpaceDN w:val="0"/>
        <w:adjustRightInd w:val="0"/>
        <w:spacing w:before="3"/>
        <w:ind w:right="4"/>
        <w:jc w:val="right"/>
        <w:rPr>
          <w:rFonts w:cstheme="minorHAnsi"/>
          <w:color w:val="3B3B3B"/>
          <w:spacing w:val="-4"/>
          <w:w w:val="110"/>
          <w:sz w:val="20"/>
          <w:szCs w:val="20"/>
        </w:rPr>
      </w:pPr>
      <w:r w:rsidRPr="002A4A15">
        <w:rPr>
          <w:rFonts w:cstheme="minorHAnsi"/>
          <w:color w:val="3B3B3B"/>
          <w:spacing w:val="-4"/>
          <w:w w:val="110"/>
          <w:sz w:val="20"/>
          <w:szCs w:val="20"/>
        </w:rPr>
        <w:t>REV2</w:t>
      </w:r>
    </w:p>
    <w:p w14:paraId="2B62A777" w14:textId="77777777" w:rsidR="00B169EE" w:rsidRPr="002A4A15" w:rsidRDefault="00B169EE" w:rsidP="00B169EE">
      <w:pPr>
        <w:widowControl/>
        <w:kinsoku w:val="0"/>
        <w:overflowPunct w:val="0"/>
        <w:autoSpaceDE w:val="0"/>
        <w:autoSpaceDN w:val="0"/>
        <w:adjustRightInd w:val="0"/>
        <w:rPr>
          <w:rFonts w:cstheme="minorHAnsi"/>
          <w:sz w:val="20"/>
          <w:szCs w:val="20"/>
        </w:rPr>
      </w:pPr>
    </w:p>
    <w:p w14:paraId="02BF4D8F" w14:textId="77777777" w:rsidR="00B169EE" w:rsidRPr="002A4A15" w:rsidRDefault="00B169EE" w:rsidP="00B169EE">
      <w:pPr>
        <w:widowControl/>
        <w:kinsoku w:val="0"/>
        <w:overflowPunct w:val="0"/>
        <w:autoSpaceDE w:val="0"/>
        <w:autoSpaceDN w:val="0"/>
        <w:adjustRightInd w:val="0"/>
        <w:spacing w:before="50" w:line="477" w:lineRule="auto"/>
        <w:ind w:left="969" w:right="1884" w:firstLine="11"/>
        <w:rPr>
          <w:rFonts w:cstheme="minorHAnsi"/>
          <w:color w:val="282828"/>
          <w:sz w:val="24"/>
          <w:szCs w:val="24"/>
        </w:rPr>
      </w:pPr>
      <w:r w:rsidRPr="002A4A15">
        <w:rPr>
          <w:rFonts w:cstheme="minorHAnsi"/>
          <w:color w:val="3B3B3B"/>
          <w:sz w:val="24"/>
          <w:szCs w:val="24"/>
        </w:rPr>
        <w:t>A</w:t>
      </w:r>
      <w:r w:rsidRPr="002A4A15">
        <w:rPr>
          <w:rFonts w:cstheme="minorHAnsi"/>
          <w:color w:val="3B3B3B"/>
          <w:spacing w:val="80"/>
          <w:sz w:val="24"/>
          <w:szCs w:val="24"/>
        </w:rPr>
        <w:t xml:space="preserve">    </w:t>
      </w:r>
      <w:r w:rsidRPr="002A4A15">
        <w:rPr>
          <w:rFonts w:cstheme="minorHAnsi"/>
          <w:color w:val="3B3B3B"/>
          <w:sz w:val="24"/>
          <w:szCs w:val="24"/>
        </w:rPr>
        <w:t>The</w:t>
      </w:r>
      <w:r w:rsidRPr="002A4A15">
        <w:rPr>
          <w:rFonts w:cstheme="minorHAnsi"/>
          <w:color w:val="3B3B3B"/>
          <w:spacing w:val="-13"/>
          <w:sz w:val="24"/>
          <w:szCs w:val="24"/>
        </w:rPr>
        <w:t xml:space="preserve"> </w:t>
      </w:r>
      <w:r w:rsidRPr="002A4A15">
        <w:rPr>
          <w:rFonts w:cstheme="minorHAnsi"/>
          <w:color w:val="3B3B3B"/>
          <w:sz w:val="24"/>
          <w:szCs w:val="24"/>
        </w:rPr>
        <w:t>definitions in</w:t>
      </w:r>
      <w:r w:rsidRPr="002A4A15">
        <w:rPr>
          <w:rFonts w:cstheme="minorHAnsi"/>
          <w:color w:val="3B3B3B"/>
          <w:spacing w:val="-13"/>
          <w:sz w:val="24"/>
          <w:szCs w:val="24"/>
        </w:rPr>
        <w:t xml:space="preserve"> </w:t>
      </w:r>
      <w:r w:rsidRPr="002A4A15">
        <w:rPr>
          <w:rFonts w:cstheme="minorHAnsi"/>
          <w:color w:val="3B3B3B"/>
          <w:sz w:val="24"/>
          <w:szCs w:val="24"/>
        </w:rPr>
        <w:t>7 CPR 250.3</w:t>
      </w:r>
      <w:r w:rsidRPr="002A4A15">
        <w:rPr>
          <w:rFonts w:cstheme="minorHAnsi"/>
          <w:color w:val="3B3B3B"/>
          <w:spacing w:val="-2"/>
          <w:sz w:val="24"/>
          <w:szCs w:val="24"/>
        </w:rPr>
        <w:t xml:space="preserve"> </w:t>
      </w:r>
      <w:r w:rsidRPr="002A4A15">
        <w:rPr>
          <w:rFonts w:cstheme="minorHAnsi"/>
          <w:color w:val="3B3B3B"/>
          <w:sz w:val="24"/>
          <w:szCs w:val="24"/>
        </w:rPr>
        <w:t>are</w:t>
      </w:r>
      <w:r w:rsidRPr="002A4A15">
        <w:rPr>
          <w:rFonts w:cstheme="minorHAnsi"/>
          <w:color w:val="3B3B3B"/>
          <w:spacing w:val="-3"/>
          <w:sz w:val="24"/>
          <w:szCs w:val="24"/>
        </w:rPr>
        <w:t xml:space="preserve"> </w:t>
      </w:r>
      <w:r w:rsidRPr="002A4A15">
        <w:rPr>
          <w:rFonts w:cstheme="minorHAnsi"/>
          <w:color w:val="3B3B3B"/>
          <w:sz w:val="24"/>
          <w:szCs w:val="24"/>
        </w:rPr>
        <w:t>applicable to</w:t>
      </w:r>
      <w:r w:rsidRPr="002A4A15">
        <w:rPr>
          <w:rFonts w:cstheme="minorHAnsi"/>
          <w:color w:val="3B3B3B"/>
          <w:spacing w:val="-1"/>
          <w:sz w:val="24"/>
          <w:szCs w:val="24"/>
        </w:rPr>
        <w:t xml:space="preserve"> </w:t>
      </w:r>
      <w:r w:rsidRPr="002A4A15">
        <w:rPr>
          <w:rFonts w:cstheme="minorHAnsi"/>
          <w:color w:val="3B3B3B"/>
          <w:sz w:val="24"/>
          <w:szCs w:val="24"/>
        </w:rPr>
        <w:t>this</w:t>
      </w:r>
      <w:r w:rsidRPr="002A4A15">
        <w:rPr>
          <w:rFonts w:cstheme="minorHAnsi"/>
          <w:color w:val="3B3B3B"/>
          <w:spacing w:val="-2"/>
          <w:sz w:val="24"/>
          <w:szCs w:val="24"/>
        </w:rPr>
        <w:t xml:space="preserve"> </w:t>
      </w:r>
      <w:r w:rsidRPr="002A4A15">
        <w:rPr>
          <w:rFonts w:cstheme="minorHAnsi"/>
          <w:color w:val="3B3B3B"/>
          <w:sz w:val="24"/>
          <w:szCs w:val="24"/>
        </w:rPr>
        <w:t>Instruction.</w:t>
      </w:r>
      <w:r w:rsidRPr="002A4A15">
        <w:rPr>
          <w:rFonts w:cstheme="minorHAnsi"/>
          <w:color w:val="3B3B3B"/>
          <w:spacing w:val="11"/>
          <w:sz w:val="24"/>
          <w:szCs w:val="24"/>
        </w:rPr>
        <w:t xml:space="preserve"> </w:t>
      </w:r>
      <w:r w:rsidRPr="002A4A15">
        <w:rPr>
          <w:rFonts w:cstheme="minorHAnsi"/>
          <w:color w:val="3B3B3B"/>
          <w:sz w:val="24"/>
          <w:szCs w:val="24"/>
        </w:rPr>
        <w:t>B</w:t>
      </w:r>
      <w:r w:rsidRPr="002A4A15">
        <w:rPr>
          <w:rFonts w:cstheme="minorHAnsi"/>
          <w:color w:val="3B3B3B"/>
          <w:spacing w:val="77"/>
          <w:w w:val="150"/>
          <w:sz w:val="24"/>
          <w:szCs w:val="24"/>
        </w:rPr>
        <w:t xml:space="preserve">    </w:t>
      </w:r>
      <w:r w:rsidRPr="002A4A15">
        <w:rPr>
          <w:rFonts w:cstheme="minorHAnsi"/>
          <w:color w:val="3B3B3B"/>
          <w:sz w:val="24"/>
          <w:szCs w:val="24"/>
        </w:rPr>
        <w:t>The</w:t>
      </w:r>
      <w:r w:rsidRPr="002A4A15">
        <w:rPr>
          <w:rFonts w:cstheme="minorHAnsi"/>
          <w:color w:val="3B3B3B"/>
          <w:spacing w:val="-16"/>
          <w:sz w:val="24"/>
          <w:szCs w:val="24"/>
        </w:rPr>
        <w:t xml:space="preserve"> </w:t>
      </w:r>
      <w:r w:rsidRPr="002A4A15">
        <w:rPr>
          <w:rFonts w:cstheme="minorHAnsi"/>
          <w:color w:val="3B3B3B"/>
          <w:sz w:val="24"/>
          <w:szCs w:val="24"/>
        </w:rPr>
        <w:t>following</w:t>
      </w:r>
      <w:r w:rsidRPr="002A4A15">
        <w:rPr>
          <w:rFonts w:cstheme="minorHAnsi"/>
          <w:color w:val="3B3B3B"/>
          <w:spacing w:val="-4"/>
          <w:sz w:val="24"/>
          <w:szCs w:val="24"/>
        </w:rPr>
        <w:t xml:space="preserve"> </w:t>
      </w:r>
      <w:r w:rsidRPr="002A4A15">
        <w:rPr>
          <w:rFonts w:cstheme="minorHAnsi"/>
          <w:color w:val="3B3B3B"/>
          <w:sz w:val="24"/>
          <w:szCs w:val="24"/>
        </w:rPr>
        <w:t>definitions are</w:t>
      </w:r>
      <w:r w:rsidRPr="002A4A15">
        <w:rPr>
          <w:rFonts w:cstheme="minorHAnsi"/>
          <w:color w:val="3B3B3B"/>
          <w:spacing w:val="-5"/>
          <w:sz w:val="24"/>
          <w:szCs w:val="24"/>
        </w:rPr>
        <w:t xml:space="preserve"> </w:t>
      </w:r>
      <w:r w:rsidRPr="002A4A15">
        <w:rPr>
          <w:rFonts w:cstheme="minorHAnsi"/>
          <w:color w:val="3B3B3B"/>
          <w:sz w:val="24"/>
          <w:szCs w:val="24"/>
        </w:rPr>
        <w:t>also</w:t>
      </w:r>
      <w:r w:rsidRPr="002A4A15">
        <w:rPr>
          <w:rFonts w:cstheme="minorHAnsi"/>
          <w:color w:val="3B3B3B"/>
          <w:spacing w:val="-3"/>
          <w:sz w:val="24"/>
          <w:szCs w:val="24"/>
        </w:rPr>
        <w:t xml:space="preserve"> </w:t>
      </w:r>
      <w:r w:rsidRPr="002A4A15">
        <w:rPr>
          <w:rFonts w:cstheme="minorHAnsi"/>
          <w:color w:val="3B3B3B"/>
          <w:sz w:val="24"/>
          <w:szCs w:val="24"/>
        </w:rPr>
        <w:t>applicable to</w:t>
      </w:r>
      <w:r w:rsidRPr="002A4A15">
        <w:rPr>
          <w:rFonts w:cstheme="minorHAnsi"/>
          <w:color w:val="3B3B3B"/>
          <w:spacing w:val="-1"/>
          <w:sz w:val="24"/>
          <w:szCs w:val="24"/>
        </w:rPr>
        <w:t xml:space="preserve"> </w:t>
      </w:r>
      <w:r w:rsidRPr="002A4A15">
        <w:rPr>
          <w:rFonts w:cstheme="minorHAnsi"/>
          <w:color w:val="3B3B3B"/>
          <w:sz w:val="24"/>
          <w:szCs w:val="24"/>
        </w:rPr>
        <w:t>this</w:t>
      </w:r>
      <w:r w:rsidRPr="002A4A15">
        <w:rPr>
          <w:rFonts w:cstheme="minorHAnsi"/>
          <w:color w:val="3B3B3B"/>
          <w:spacing w:val="-2"/>
          <w:sz w:val="24"/>
          <w:szCs w:val="24"/>
        </w:rPr>
        <w:t xml:space="preserve"> </w:t>
      </w:r>
      <w:r w:rsidRPr="002A4A15">
        <w:rPr>
          <w:rFonts w:cstheme="minorHAnsi"/>
          <w:color w:val="282828"/>
          <w:sz w:val="24"/>
          <w:szCs w:val="24"/>
        </w:rPr>
        <w:t>Instruction:</w:t>
      </w:r>
    </w:p>
    <w:p w14:paraId="000F2BD0" w14:textId="77777777" w:rsidR="00B169EE" w:rsidRPr="002A4A15" w:rsidRDefault="00B169EE" w:rsidP="00C662C0">
      <w:pPr>
        <w:widowControl/>
        <w:numPr>
          <w:ilvl w:val="0"/>
          <w:numId w:val="66"/>
        </w:numPr>
        <w:tabs>
          <w:tab w:val="left" w:pos="2998"/>
        </w:tabs>
        <w:kinsoku w:val="0"/>
        <w:overflowPunct w:val="0"/>
        <w:autoSpaceDE w:val="0"/>
        <w:autoSpaceDN w:val="0"/>
        <w:adjustRightInd w:val="0"/>
        <w:spacing w:before="2" w:line="237" w:lineRule="auto"/>
        <w:ind w:left="251" w:right="304" w:firstLine="1446"/>
        <w:rPr>
          <w:rFonts w:cstheme="minorHAnsi"/>
          <w:color w:val="282828"/>
          <w:sz w:val="24"/>
          <w:szCs w:val="24"/>
        </w:rPr>
      </w:pPr>
      <w:r w:rsidRPr="002A4A15">
        <w:rPr>
          <w:rFonts w:cstheme="minorHAnsi"/>
          <w:color w:val="3B3B3B"/>
          <w:sz w:val="24"/>
          <w:szCs w:val="24"/>
          <w:u w:val="thick"/>
        </w:rPr>
        <w:t>Claim</w:t>
      </w:r>
      <w:r w:rsidRPr="002A4A15">
        <w:rPr>
          <w:rFonts w:cstheme="minorHAnsi"/>
          <w:color w:val="3B3B3B"/>
          <w:sz w:val="24"/>
          <w:szCs w:val="24"/>
        </w:rPr>
        <w:t>.</w:t>
      </w:r>
      <w:r w:rsidRPr="002A4A15">
        <w:rPr>
          <w:rFonts w:cstheme="minorHAnsi"/>
          <w:color w:val="3B3B3B"/>
          <w:spacing w:val="77"/>
          <w:sz w:val="24"/>
          <w:szCs w:val="24"/>
        </w:rPr>
        <w:t xml:space="preserve"> </w:t>
      </w:r>
      <w:r w:rsidRPr="002A4A15">
        <w:rPr>
          <w:rFonts w:cstheme="minorHAnsi"/>
          <w:color w:val="3B3B3B"/>
          <w:sz w:val="24"/>
          <w:szCs w:val="24"/>
        </w:rPr>
        <w:t>A</w:t>
      </w:r>
      <w:r w:rsidRPr="002A4A15">
        <w:rPr>
          <w:rFonts w:cstheme="minorHAnsi"/>
          <w:color w:val="3B3B3B"/>
          <w:spacing w:val="13"/>
          <w:sz w:val="24"/>
          <w:szCs w:val="24"/>
        </w:rPr>
        <w:t xml:space="preserve"> </w:t>
      </w:r>
      <w:r w:rsidRPr="002A4A15">
        <w:rPr>
          <w:rFonts w:cstheme="minorHAnsi"/>
          <w:color w:val="3B3B3B"/>
          <w:sz w:val="24"/>
          <w:szCs w:val="24"/>
        </w:rPr>
        <w:t>demand,</w:t>
      </w:r>
      <w:r w:rsidRPr="002A4A15">
        <w:rPr>
          <w:rFonts w:cstheme="minorHAnsi"/>
          <w:color w:val="3B3B3B"/>
          <w:spacing w:val="10"/>
          <w:sz w:val="24"/>
          <w:szCs w:val="24"/>
        </w:rPr>
        <w:t xml:space="preserve"> </w:t>
      </w:r>
      <w:r w:rsidRPr="002A4A15">
        <w:rPr>
          <w:rFonts w:cstheme="minorHAnsi"/>
          <w:color w:val="3B3B3B"/>
          <w:sz w:val="24"/>
          <w:szCs w:val="24"/>
        </w:rPr>
        <w:t>or</w:t>
      </w:r>
      <w:r w:rsidRPr="002A4A15">
        <w:rPr>
          <w:rFonts w:cstheme="minorHAnsi"/>
          <w:color w:val="3B3B3B"/>
          <w:spacing w:val="24"/>
          <w:sz w:val="24"/>
          <w:szCs w:val="24"/>
        </w:rPr>
        <w:t xml:space="preserve"> </w:t>
      </w:r>
      <w:r w:rsidRPr="002A4A15">
        <w:rPr>
          <w:rFonts w:cstheme="minorHAnsi"/>
          <w:color w:val="3B3B3B"/>
          <w:sz w:val="24"/>
          <w:szCs w:val="24"/>
        </w:rPr>
        <w:t>basis</w:t>
      </w:r>
      <w:r w:rsidRPr="002A4A15">
        <w:rPr>
          <w:rFonts w:cstheme="minorHAnsi"/>
          <w:color w:val="3B3B3B"/>
          <w:spacing w:val="13"/>
          <w:sz w:val="24"/>
          <w:szCs w:val="24"/>
        </w:rPr>
        <w:t xml:space="preserve"> </w:t>
      </w:r>
      <w:r w:rsidRPr="002A4A15">
        <w:rPr>
          <w:rFonts w:cstheme="minorHAnsi"/>
          <w:color w:val="3B3B3B"/>
          <w:sz w:val="24"/>
          <w:szCs w:val="24"/>
        </w:rPr>
        <w:t>for</w:t>
      </w:r>
      <w:r w:rsidRPr="002A4A15">
        <w:rPr>
          <w:rFonts w:cstheme="minorHAnsi"/>
          <w:color w:val="3B3B3B"/>
          <w:spacing w:val="-3"/>
          <w:sz w:val="24"/>
          <w:szCs w:val="24"/>
        </w:rPr>
        <w:t xml:space="preserve"> </w:t>
      </w:r>
      <w:r w:rsidRPr="002A4A15">
        <w:rPr>
          <w:rFonts w:cstheme="minorHAnsi"/>
          <w:color w:val="3B3B3B"/>
          <w:sz w:val="24"/>
          <w:szCs w:val="24"/>
        </w:rPr>
        <w:t>a demand,</w:t>
      </w:r>
      <w:r w:rsidRPr="002A4A15">
        <w:rPr>
          <w:rFonts w:cstheme="minorHAnsi"/>
          <w:color w:val="3B3B3B"/>
          <w:spacing w:val="15"/>
          <w:sz w:val="24"/>
          <w:szCs w:val="24"/>
        </w:rPr>
        <w:t xml:space="preserve"> </w:t>
      </w:r>
      <w:r w:rsidRPr="002A4A15">
        <w:rPr>
          <w:rFonts w:cstheme="minorHAnsi"/>
          <w:color w:val="3B3B3B"/>
          <w:sz w:val="24"/>
          <w:szCs w:val="24"/>
        </w:rPr>
        <w:t>that restitution</w:t>
      </w:r>
      <w:r w:rsidRPr="002A4A15">
        <w:rPr>
          <w:rFonts w:cstheme="minorHAnsi"/>
          <w:color w:val="3B3B3B"/>
          <w:spacing w:val="12"/>
          <w:sz w:val="24"/>
          <w:szCs w:val="24"/>
        </w:rPr>
        <w:t xml:space="preserve"> </w:t>
      </w:r>
      <w:r w:rsidRPr="002A4A15">
        <w:rPr>
          <w:rFonts w:cstheme="minorHAnsi"/>
          <w:color w:val="3B3B3B"/>
          <w:sz w:val="24"/>
          <w:szCs w:val="24"/>
        </w:rPr>
        <w:t>be</w:t>
      </w:r>
      <w:r w:rsidRPr="002A4A15">
        <w:rPr>
          <w:rFonts w:cstheme="minorHAnsi"/>
          <w:color w:val="3B3B3B"/>
          <w:spacing w:val="-6"/>
          <w:sz w:val="24"/>
          <w:szCs w:val="24"/>
        </w:rPr>
        <w:t xml:space="preserve"> </w:t>
      </w:r>
      <w:r w:rsidRPr="002A4A15">
        <w:rPr>
          <w:rFonts w:cstheme="minorHAnsi"/>
          <w:color w:val="3B3B3B"/>
          <w:sz w:val="24"/>
          <w:szCs w:val="24"/>
        </w:rPr>
        <w:t>made for</w:t>
      </w:r>
      <w:r w:rsidRPr="002A4A15">
        <w:rPr>
          <w:rFonts w:cstheme="minorHAnsi"/>
          <w:color w:val="3B3B3B"/>
          <w:spacing w:val="-6"/>
          <w:sz w:val="24"/>
          <w:szCs w:val="24"/>
        </w:rPr>
        <w:t xml:space="preserve"> </w:t>
      </w:r>
      <w:r w:rsidRPr="002A4A15">
        <w:rPr>
          <w:rFonts w:cstheme="minorHAnsi"/>
          <w:color w:val="3B3B3B"/>
          <w:sz w:val="24"/>
          <w:szCs w:val="24"/>
        </w:rPr>
        <w:t>the</w:t>
      </w:r>
      <w:r w:rsidRPr="002A4A15">
        <w:rPr>
          <w:rFonts w:cstheme="minorHAnsi"/>
          <w:color w:val="3B3B3B"/>
          <w:spacing w:val="20"/>
          <w:sz w:val="24"/>
          <w:szCs w:val="24"/>
        </w:rPr>
        <w:t xml:space="preserve"> </w:t>
      </w:r>
      <w:r w:rsidRPr="002A4A15">
        <w:rPr>
          <w:rFonts w:cstheme="minorHAnsi"/>
          <w:color w:val="525252"/>
          <w:sz w:val="24"/>
          <w:szCs w:val="24"/>
        </w:rPr>
        <w:t>loss</w:t>
      </w:r>
      <w:r w:rsidRPr="002A4A15">
        <w:rPr>
          <w:rFonts w:cstheme="minorHAnsi"/>
          <w:color w:val="525252"/>
          <w:spacing w:val="-10"/>
          <w:sz w:val="24"/>
          <w:szCs w:val="24"/>
        </w:rPr>
        <w:t xml:space="preserve"> </w:t>
      </w:r>
      <w:r w:rsidRPr="002A4A15">
        <w:rPr>
          <w:rFonts w:cstheme="minorHAnsi"/>
          <w:color w:val="3B3B3B"/>
          <w:sz w:val="24"/>
          <w:szCs w:val="24"/>
        </w:rPr>
        <w:t>of</w:t>
      </w:r>
      <w:r w:rsidRPr="002A4A15">
        <w:rPr>
          <w:rFonts w:cstheme="minorHAnsi"/>
          <w:color w:val="3B3B3B"/>
          <w:spacing w:val="-8"/>
          <w:sz w:val="24"/>
          <w:szCs w:val="24"/>
        </w:rPr>
        <w:t xml:space="preserve"> </w:t>
      </w:r>
      <w:r w:rsidRPr="002A4A15">
        <w:rPr>
          <w:rFonts w:cstheme="minorHAnsi"/>
          <w:color w:val="3B3B3B"/>
          <w:sz w:val="24"/>
          <w:szCs w:val="24"/>
        </w:rPr>
        <w:t>donated</w:t>
      </w:r>
      <w:r w:rsidRPr="002A4A15">
        <w:rPr>
          <w:rFonts w:cstheme="minorHAnsi"/>
          <w:color w:val="3B3B3B"/>
          <w:spacing w:val="22"/>
          <w:sz w:val="24"/>
          <w:szCs w:val="24"/>
        </w:rPr>
        <w:t xml:space="preserve"> </w:t>
      </w:r>
      <w:r w:rsidRPr="002A4A15">
        <w:rPr>
          <w:rFonts w:cstheme="minorHAnsi"/>
          <w:color w:val="3B3B3B"/>
          <w:sz w:val="24"/>
          <w:szCs w:val="24"/>
        </w:rPr>
        <w:t>foods, or</w:t>
      </w:r>
      <w:r w:rsidRPr="002A4A15">
        <w:rPr>
          <w:rFonts w:cstheme="minorHAnsi"/>
          <w:color w:val="3B3B3B"/>
          <w:spacing w:val="27"/>
          <w:sz w:val="24"/>
          <w:szCs w:val="24"/>
        </w:rPr>
        <w:t xml:space="preserve"> </w:t>
      </w:r>
      <w:r w:rsidRPr="002A4A15">
        <w:rPr>
          <w:rFonts w:cstheme="minorHAnsi"/>
          <w:color w:val="3B3B3B"/>
          <w:sz w:val="24"/>
          <w:szCs w:val="24"/>
        </w:rPr>
        <w:t>for the</w:t>
      </w:r>
      <w:r w:rsidRPr="002A4A15">
        <w:rPr>
          <w:rFonts w:cstheme="minorHAnsi"/>
          <w:color w:val="3B3B3B"/>
          <w:spacing w:val="-13"/>
          <w:sz w:val="24"/>
          <w:szCs w:val="24"/>
        </w:rPr>
        <w:t xml:space="preserve"> </w:t>
      </w:r>
      <w:r w:rsidRPr="002A4A15">
        <w:rPr>
          <w:rFonts w:cstheme="minorHAnsi"/>
          <w:color w:val="3B3B3B"/>
          <w:sz w:val="24"/>
          <w:szCs w:val="24"/>
        </w:rPr>
        <w:t>loss or</w:t>
      </w:r>
      <w:r w:rsidRPr="002A4A15">
        <w:rPr>
          <w:rFonts w:cstheme="minorHAnsi"/>
          <w:color w:val="3B3B3B"/>
          <w:spacing w:val="-1"/>
          <w:sz w:val="24"/>
          <w:szCs w:val="24"/>
        </w:rPr>
        <w:t xml:space="preserve"> </w:t>
      </w:r>
      <w:r w:rsidRPr="002A4A15">
        <w:rPr>
          <w:rFonts w:cstheme="minorHAnsi"/>
          <w:color w:val="3B3B3B"/>
          <w:sz w:val="24"/>
          <w:szCs w:val="24"/>
        </w:rPr>
        <w:t>improper</w:t>
      </w:r>
      <w:r w:rsidRPr="002A4A15">
        <w:rPr>
          <w:rFonts w:cstheme="minorHAnsi"/>
          <w:color w:val="3B3B3B"/>
          <w:spacing w:val="17"/>
          <w:sz w:val="24"/>
          <w:szCs w:val="24"/>
        </w:rPr>
        <w:t xml:space="preserve"> </w:t>
      </w:r>
      <w:r w:rsidRPr="002A4A15">
        <w:rPr>
          <w:rFonts w:cstheme="minorHAnsi"/>
          <w:color w:val="3B3B3B"/>
          <w:sz w:val="24"/>
          <w:szCs w:val="24"/>
        </w:rPr>
        <w:t>use</w:t>
      </w:r>
      <w:r w:rsidRPr="002A4A15">
        <w:rPr>
          <w:rFonts w:cstheme="minorHAnsi"/>
          <w:color w:val="3B3B3B"/>
          <w:spacing w:val="-9"/>
          <w:sz w:val="24"/>
          <w:szCs w:val="24"/>
        </w:rPr>
        <w:t xml:space="preserve"> </w:t>
      </w:r>
      <w:r w:rsidRPr="002A4A15">
        <w:rPr>
          <w:rFonts w:cstheme="minorHAnsi"/>
          <w:color w:val="3B3B3B"/>
          <w:sz w:val="24"/>
          <w:szCs w:val="24"/>
        </w:rPr>
        <w:t>of funds</w:t>
      </w:r>
      <w:r w:rsidRPr="002A4A15">
        <w:rPr>
          <w:rFonts w:cstheme="minorHAnsi"/>
          <w:color w:val="3B3B3B"/>
          <w:spacing w:val="14"/>
          <w:sz w:val="24"/>
          <w:szCs w:val="24"/>
        </w:rPr>
        <w:t xml:space="preserve"> </w:t>
      </w:r>
      <w:r w:rsidRPr="002A4A15">
        <w:rPr>
          <w:rFonts w:cstheme="minorHAnsi"/>
          <w:color w:val="3B3B3B"/>
          <w:sz w:val="24"/>
          <w:szCs w:val="24"/>
        </w:rPr>
        <w:t>relating to</w:t>
      </w:r>
      <w:r w:rsidRPr="002A4A15">
        <w:rPr>
          <w:rFonts w:cstheme="minorHAnsi"/>
          <w:color w:val="3B3B3B"/>
          <w:spacing w:val="-4"/>
          <w:sz w:val="24"/>
          <w:szCs w:val="24"/>
        </w:rPr>
        <w:t xml:space="preserve"> </w:t>
      </w:r>
      <w:r w:rsidRPr="002A4A15">
        <w:rPr>
          <w:rFonts w:cstheme="minorHAnsi"/>
          <w:color w:val="3B3B3B"/>
          <w:sz w:val="24"/>
          <w:szCs w:val="24"/>
        </w:rPr>
        <w:t>donated</w:t>
      </w:r>
      <w:r w:rsidRPr="002A4A15">
        <w:rPr>
          <w:rFonts w:cstheme="minorHAnsi"/>
          <w:color w:val="3B3B3B"/>
          <w:spacing w:val="32"/>
          <w:sz w:val="24"/>
          <w:szCs w:val="24"/>
        </w:rPr>
        <w:t xml:space="preserve"> </w:t>
      </w:r>
      <w:r w:rsidRPr="002A4A15">
        <w:rPr>
          <w:rFonts w:cstheme="minorHAnsi"/>
          <w:color w:val="3B3B3B"/>
          <w:sz w:val="24"/>
          <w:szCs w:val="24"/>
        </w:rPr>
        <w:t>foods, by the</w:t>
      </w:r>
      <w:r w:rsidRPr="002A4A15">
        <w:rPr>
          <w:rFonts w:cstheme="minorHAnsi"/>
          <w:color w:val="3B3B3B"/>
          <w:spacing w:val="20"/>
          <w:sz w:val="24"/>
          <w:szCs w:val="24"/>
        </w:rPr>
        <w:t xml:space="preserve"> </w:t>
      </w:r>
      <w:r w:rsidRPr="002A4A15">
        <w:rPr>
          <w:rFonts w:cstheme="minorHAnsi"/>
          <w:color w:val="3B3B3B"/>
          <w:sz w:val="24"/>
          <w:szCs w:val="24"/>
        </w:rPr>
        <w:t>party</w:t>
      </w:r>
      <w:r w:rsidRPr="002A4A15">
        <w:rPr>
          <w:rFonts w:cstheme="minorHAnsi"/>
          <w:color w:val="3B3B3B"/>
          <w:spacing w:val="-1"/>
          <w:sz w:val="24"/>
          <w:szCs w:val="24"/>
        </w:rPr>
        <w:t xml:space="preserve"> </w:t>
      </w:r>
      <w:r w:rsidRPr="002A4A15">
        <w:rPr>
          <w:rFonts w:cstheme="minorHAnsi"/>
          <w:color w:val="3B3B3B"/>
          <w:sz w:val="24"/>
          <w:szCs w:val="24"/>
        </w:rPr>
        <w:t>responsible</w:t>
      </w:r>
      <w:r w:rsidRPr="002A4A15">
        <w:rPr>
          <w:rFonts w:cstheme="minorHAnsi"/>
          <w:color w:val="3B3B3B"/>
          <w:spacing w:val="18"/>
          <w:sz w:val="24"/>
          <w:szCs w:val="24"/>
        </w:rPr>
        <w:t xml:space="preserve"> </w:t>
      </w:r>
      <w:r w:rsidRPr="002A4A15">
        <w:rPr>
          <w:rFonts w:cstheme="minorHAnsi"/>
          <w:color w:val="3B3B3B"/>
          <w:sz w:val="24"/>
          <w:szCs w:val="24"/>
        </w:rPr>
        <w:t>for</w:t>
      </w:r>
      <w:r w:rsidRPr="002A4A15">
        <w:rPr>
          <w:rFonts w:cstheme="minorHAnsi"/>
          <w:color w:val="3B3B3B"/>
          <w:spacing w:val="-6"/>
          <w:sz w:val="24"/>
          <w:szCs w:val="24"/>
        </w:rPr>
        <w:t xml:space="preserve"> </w:t>
      </w:r>
      <w:r w:rsidRPr="002A4A15">
        <w:rPr>
          <w:rFonts w:cstheme="minorHAnsi"/>
          <w:color w:val="3B3B3B"/>
          <w:sz w:val="24"/>
          <w:szCs w:val="24"/>
        </w:rPr>
        <w:t>such</w:t>
      </w:r>
      <w:r w:rsidRPr="002A4A15">
        <w:rPr>
          <w:rFonts w:cstheme="minorHAnsi"/>
          <w:color w:val="3B3B3B"/>
          <w:spacing w:val="-13"/>
          <w:sz w:val="24"/>
          <w:szCs w:val="24"/>
        </w:rPr>
        <w:t xml:space="preserve"> </w:t>
      </w:r>
      <w:r w:rsidRPr="002A4A15">
        <w:rPr>
          <w:rFonts w:cstheme="minorHAnsi"/>
          <w:color w:val="282828"/>
          <w:sz w:val="24"/>
          <w:szCs w:val="24"/>
        </w:rPr>
        <w:t>loss.</w:t>
      </w:r>
    </w:p>
    <w:p w14:paraId="61107B44" w14:textId="77777777" w:rsidR="00B169EE" w:rsidRPr="002A4A15" w:rsidRDefault="00B169EE" w:rsidP="00B169EE">
      <w:pPr>
        <w:widowControl/>
        <w:kinsoku w:val="0"/>
        <w:overflowPunct w:val="0"/>
        <w:autoSpaceDE w:val="0"/>
        <w:autoSpaceDN w:val="0"/>
        <w:adjustRightInd w:val="0"/>
        <w:spacing w:before="8"/>
        <w:rPr>
          <w:rFonts w:cstheme="minorHAnsi"/>
          <w:sz w:val="24"/>
          <w:szCs w:val="24"/>
        </w:rPr>
      </w:pPr>
    </w:p>
    <w:p w14:paraId="5055D316" w14:textId="77777777" w:rsidR="00B169EE" w:rsidRPr="002A4A15" w:rsidRDefault="00B169EE" w:rsidP="00C662C0">
      <w:pPr>
        <w:widowControl/>
        <w:numPr>
          <w:ilvl w:val="0"/>
          <w:numId w:val="66"/>
        </w:numPr>
        <w:tabs>
          <w:tab w:val="left" w:pos="2998"/>
        </w:tabs>
        <w:kinsoku w:val="0"/>
        <w:overflowPunct w:val="0"/>
        <w:autoSpaceDE w:val="0"/>
        <w:autoSpaceDN w:val="0"/>
        <w:adjustRightInd w:val="0"/>
        <w:spacing w:before="1" w:line="242" w:lineRule="auto"/>
        <w:ind w:left="251" w:right="145" w:firstLine="1449"/>
        <w:rPr>
          <w:rFonts w:cstheme="minorHAnsi"/>
          <w:color w:val="3B3B3B"/>
          <w:w w:val="105"/>
          <w:sz w:val="24"/>
          <w:szCs w:val="24"/>
        </w:rPr>
      </w:pPr>
      <w:r w:rsidRPr="002A4A15">
        <w:rPr>
          <w:rFonts w:cstheme="minorHAnsi"/>
          <w:color w:val="3B3B3B"/>
          <w:w w:val="105"/>
          <w:sz w:val="24"/>
          <w:szCs w:val="24"/>
          <w:u w:val="thick"/>
        </w:rPr>
        <w:t>Claim</w:t>
      </w:r>
      <w:r w:rsidRPr="002A4A15">
        <w:rPr>
          <w:rFonts w:cstheme="minorHAnsi"/>
          <w:color w:val="3B3B3B"/>
          <w:spacing w:val="-16"/>
          <w:w w:val="105"/>
          <w:sz w:val="24"/>
          <w:szCs w:val="24"/>
          <w:u w:val="thick"/>
        </w:rPr>
        <w:t xml:space="preserve"> </w:t>
      </w:r>
      <w:r w:rsidRPr="002A4A15">
        <w:rPr>
          <w:rFonts w:cstheme="minorHAnsi"/>
          <w:color w:val="3B3B3B"/>
          <w:w w:val="105"/>
          <w:sz w:val="24"/>
          <w:szCs w:val="24"/>
          <w:u w:val="thick"/>
        </w:rPr>
        <w:t>action</w:t>
      </w:r>
      <w:r w:rsidRPr="002A4A15">
        <w:rPr>
          <w:rFonts w:cstheme="minorHAnsi"/>
          <w:color w:val="3B3B3B"/>
          <w:w w:val="105"/>
          <w:sz w:val="24"/>
          <w:szCs w:val="24"/>
        </w:rPr>
        <w:t>.</w:t>
      </w:r>
      <w:r w:rsidRPr="002A4A15">
        <w:rPr>
          <w:rFonts w:cstheme="minorHAnsi"/>
          <w:color w:val="3B3B3B"/>
          <w:spacing w:val="15"/>
          <w:w w:val="105"/>
          <w:sz w:val="24"/>
          <w:szCs w:val="24"/>
        </w:rPr>
        <w:t xml:space="preserve"> </w:t>
      </w:r>
      <w:r w:rsidRPr="002A4A15">
        <w:rPr>
          <w:rFonts w:cstheme="minorHAnsi"/>
          <w:color w:val="3B3B3B"/>
          <w:w w:val="105"/>
          <w:sz w:val="24"/>
          <w:szCs w:val="24"/>
        </w:rPr>
        <w:t>Any</w:t>
      </w:r>
      <w:r w:rsidRPr="002A4A15">
        <w:rPr>
          <w:rFonts w:cstheme="minorHAnsi"/>
          <w:color w:val="3B3B3B"/>
          <w:spacing w:val="-25"/>
          <w:w w:val="105"/>
          <w:sz w:val="24"/>
          <w:szCs w:val="24"/>
        </w:rPr>
        <w:t xml:space="preserve"> </w:t>
      </w:r>
      <w:r w:rsidRPr="002A4A15">
        <w:rPr>
          <w:rFonts w:cstheme="minorHAnsi"/>
          <w:color w:val="3B3B3B"/>
          <w:w w:val="105"/>
          <w:sz w:val="24"/>
          <w:szCs w:val="24"/>
        </w:rPr>
        <w:t>action</w:t>
      </w:r>
      <w:r w:rsidRPr="002A4A15">
        <w:rPr>
          <w:rFonts w:cstheme="minorHAnsi"/>
          <w:color w:val="3B3B3B"/>
          <w:spacing w:val="-19"/>
          <w:w w:val="105"/>
          <w:sz w:val="24"/>
          <w:szCs w:val="24"/>
        </w:rPr>
        <w:t xml:space="preserve"> </w:t>
      </w:r>
      <w:r w:rsidRPr="002A4A15">
        <w:rPr>
          <w:rFonts w:cstheme="minorHAnsi"/>
          <w:color w:val="3B3B3B"/>
          <w:w w:val="105"/>
          <w:sz w:val="24"/>
          <w:szCs w:val="24"/>
        </w:rPr>
        <w:t>taken</w:t>
      </w:r>
      <w:r w:rsidRPr="002A4A15">
        <w:rPr>
          <w:rFonts w:cstheme="minorHAnsi"/>
          <w:color w:val="3B3B3B"/>
          <w:spacing w:val="-5"/>
          <w:w w:val="105"/>
          <w:sz w:val="24"/>
          <w:szCs w:val="24"/>
        </w:rPr>
        <w:t xml:space="preserve"> </w:t>
      </w:r>
      <w:r w:rsidRPr="002A4A15">
        <w:rPr>
          <w:rFonts w:cstheme="minorHAnsi"/>
          <w:color w:val="282828"/>
          <w:w w:val="105"/>
          <w:sz w:val="24"/>
          <w:szCs w:val="24"/>
        </w:rPr>
        <w:t>to</w:t>
      </w:r>
      <w:r w:rsidRPr="002A4A15">
        <w:rPr>
          <w:rFonts w:cstheme="minorHAnsi"/>
          <w:color w:val="282828"/>
          <w:spacing w:val="-28"/>
          <w:w w:val="105"/>
          <w:sz w:val="24"/>
          <w:szCs w:val="24"/>
        </w:rPr>
        <w:t xml:space="preserve"> </w:t>
      </w:r>
      <w:r w:rsidRPr="002A4A15">
        <w:rPr>
          <w:rFonts w:cstheme="minorHAnsi"/>
          <w:color w:val="3B3B3B"/>
          <w:w w:val="105"/>
          <w:sz w:val="24"/>
          <w:szCs w:val="24"/>
        </w:rPr>
        <w:t>initiate,</w:t>
      </w:r>
      <w:r w:rsidRPr="002A4A15">
        <w:rPr>
          <w:rFonts w:cstheme="minorHAnsi"/>
          <w:color w:val="3B3B3B"/>
          <w:spacing w:val="-16"/>
          <w:w w:val="105"/>
          <w:sz w:val="24"/>
          <w:szCs w:val="24"/>
        </w:rPr>
        <w:t xml:space="preserve"> </w:t>
      </w:r>
      <w:r w:rsidRPr="002A4A15">
        <w:rPr>
          <w:rFonts w:cstheme="minorHAnsi"/>
          <w:color w:val="3B3B3B"/>
          <w:w w:val="105"/>
          <w:sz w:val="24"/>
          <w:szCs w:val="24"/>
        </w:rPr>
        <w:t>pursue,</w:t>
      </w:r>
      <w:r w:rsidRPr="002A4A15">
        <w:rPr>
          <w:rFonts w:cstheme="minorHAnsi"/>
          <w:color w:val="3B3B3B"/>
          <w:spacing w:val="-16"/>
          <w:w w:val="105"/>
          <w:sz w:val="24"/>
          <w:szCs w:val="24"/>
        </w:rPr>
        <w:t xml:space="preserve"> </w:t>
      </w:r>
      <w:r w:rsidRPr="002A4A15">
        <w:rPr>
          <w:rFonts w:cstheme="minorHAnsi"/>
          <w:color w:val="3B3B3B"/>
          <w:w w:val="105"/>
          <w:sz w:val="24"/>
          <w:szCs w:val="24"/>
        </w:rPr>
        <w:t>or</w:t>
      </w:r>
      <w:r w:rsidRPr="002A4A15">
        <w:rPr>
          <w:rFonts w:cstheme="minorHAnsi"/>
          <w:color w:val="3B3B3B"/>
          <w:spacing w:val="-16"/>
          <w:w w:val="105"/>
          <w:sz w:val="24"/>
          <w:szCs w:val="24"/>
        </w:rPr>
        <w:t xml:space="preserve"> </w:t>
      </w:r>
      <w:r w:rsidRPr="002A4A15">
        <w:rPr>
          <w:rFonts w:cstheme="minorHAnsi"/>
          <w:color w:val="3B3B3B"/>
          <w:w w:val="105"/>
          <w:sz w:val="24"/>
          <w:szCs w:val="24"/>
        </w:rPr>
        <w:t>resolve</w:t>
      </w:r>
      <w:r w:rsidRPr="002A4A15">
        <w:rPr>
          <w:rFonts w:cstheme="minorHAnsi"/>
          <w:color w:val="3B3B3B"/>
          <w:spacing w:val="-10"/>
          <w:w w:val="105"/>
          <w:sz w:val="24"/>
          <w:szCs w:val="24"/>
        </w:rPr>
        <w:t xml:space="preserve"> </w:t>
      </w:r>
      <w:r w:rsidRPr="002A4A15">
        <w:rPr>
          <w:rFonts w:cstheme="minorHAnsi"/>
          <w:color w:val="3B3B3B"/>
          <w:w w:val="105"/>
          <w:sz w:val="24"/>
          <w:szCs w:val="24"/>
        </w:rPr>
        <w:t>a</w:t>
      </w:r>
      <w:r w:rsidRPr="002A4A15">
        <w:rPr>
          <w:rFonts w:cstheme="minorHAnsi"/>
          <w:color w:val="3B3B3B"/>
          <w:spacing w:val="-13"/>
          <w:w w:val="105"/>
          <w:sz w:val="24"/>
          <w:szCs w:val="24"/>
        </w:rPr>
        <w:t xml:space="preserve"> </w:t>
      </w:r>
      <w:r w:rsidRPr="002A4A15">
        <w:rPr>
          <w:rFonts w:cstheme="minorHAnsi"/>
          <w:color w:val="3B3B3B"/>
          <w:w w:val="105"/>
          <w:sz w:val="24"/>
          <w:szCs w:val="24"/>
        </w:rPr>
        <w:t>claim,</w:t>
      </w:r>
      <w:r w:rsidRPr="002A4A15">
        <w:rPr>
          <w:rFonts w:cstheme="minorHAnsi"/>
          <w:color w:val="3B3B3B"/>
          <w:spacing w:val="-16"/>
          <w:w w:val="105"/>
          <w:sz w:val="24"/>
          <w:szCs w:val="24"/>
        </w:rPr>
        <w:t xml:space="preserve"> </w:t>
      </w:r>
      <w:r w:rsidRPr="002A4A15">
        <w:rPr>
          <w:rFonts w:cstheme="minorHAnsi"/>
          <w:color w:val="3B3B3B"/>
          <w:w w:val="105"/>
          <w:sz w:val="24"/>
          <w:szCs w:val="24"/>
        </w:rPr>
        <w:t>or</w:t>
      </w:r>
      <w:r w:rsidRPr="002A4A15">
        <w:rPr>
          <w:rFonts w:cstheme="minorHAnsi"/>
          <w:color w:val="3B3B3B"/>
          <w:spacing w:val="-22"/>
          <w:w w:val="105"/>
          <w:sz w:val="24"/>
          <w:szCs w:val="24"/>
        </w:rPr>
        <w:t xml:space="preserve"> </w:t>
      </w:r>
      <w:r w:rsidRPr="002A4A15">
        <w:rPr>
          <w:rFonts w:cstheme="minorHAnsi"/>
          <w:color w:val="3B3B3B"/>
          <w:w w:val="105"/>
          <w:sz w:val="24"/>
          <w:szCs w:val="24"/>
        </w:rPr>
        <w:t>to</w:t>
      </w:r>
      <w:r w:rsidRPr="002A4A15">
        <w:rPr>
          <w:rFonts w:cstheme="minorHAnsi"/>
          <w:color w:val="3B3B3B"/>
          <w:spacing w:val="-6"/>
          <w:w w:val="105"/>
          <w:sz w:val="24"/>
          <w:szCs w:val="24"/>
        </w:rPr>
        <w:t xml:space="preserve"> </w:t>
      </w:r>
      <w:r w:rsidRPr="002A4A15">
        <w:rPr>
          <w:rFonts w:cstheme="minorHAnsi"/>
          <w:color w:val="3B3B3B"/>
          <w:w w:val="105"/>
          <w:sz w:val="24"/>
          <w:szCs w:val="24"/>
        </w:rPr>
        <w:t>collect</w:t>
      </w:r>
      <w:r w:rsidRPr="002A4A15">
        <w:rPr>
          <w:rFonts w:cstheme="minorHAnsi"/>
          <w:color w:val="3B3B3B"/>
          <w:spacing w:val="-8"/>
          <w:w w:val="105"/>
          <w:sz w:val="24"/>
          <w:szCs w:val="24"/>
        </w:rPr>
        <w:t xml:space="preserve"> </w:t>
      </w:r>
      <w:r w:rsidRPr="002A4A15">
        <w:rPr>
          <w:rFonts w:cstheme="minorHAnsi"/>
          <w:color w:val="3B3B3B"/>
          <w:w w:val="105"/>
          <w:sz w:val="24"/>
          <w:szCs w:val="24"/>
        </w:rPr>
        <w:t>and</w:t>
      </w:r>
      <w:r w:rsidRPr="002A4A15">
        <w:rPr>
          <w:rFonts w:cstheme="minorHAnsi"/>
          <w:color w:val="3B3B3B"/>
          <w:spacing w:val="-16"/>
          <w:w w:val="105"/>
          <w:sz w:val="24"/>
          <w:szCs w:val="24"/>
        </w:rPr>
        <w:t xml:space="preserve"> </w:t>
      </w:r>
      <w:r w:rsidRPr="002A4A15">
        <w:rPr>
          <w:rFonts w:cstheme="minorHAnsi"/>
          <w:color w:val="3B3B3B"/>
          <w:w w:val="105"/>
          <w:sz w:val="24"/>
          <w:szCs w:val="24"/>
        </w:rPr>
        <w:t>dispose</w:t>
      </w:r>
      <w:r w:rsidRPr="002A4A15">
        <w:rPr>
          <w:rFonts w:cstheme="minorHAnsi"/>
          <w:color w:val="3B3B3B"/>
          <w:spacing w:val="-18"/>
          <w:w w:val="105"/>
          <w:sz w:val="24"/>
          <w:szCs w:val="24"/>
        </w:rPr>
        <w:t xml:space="preserve"> </w:t>
      </w:r>
      <w:r w:rsidRPr="002A4A15">
        <w:rPr>
          <w:rFonts w:cstheme="minorHAnsi"/>
          <w:color w:val="3B3B3B"/>
          <w:w w:val="105"/>
          <w:sz w:val="24"/>
          <w:szCs w:val="24"/>
        </w:rPr>
        <w:t>of</w:t>
      </w:r>
      <w:r w:rsidRPr="002A4A15">
        <w:rPr>
          <w:rFonts w:cstheme="minorHAnsi"/>
          <w:color w:val="3B3B3B"/>
          <w:spacing w:val="-23"/>
          <w:w w:val="105"/>
          <w:sz w:val="24"/>
          <w:szCs w:val="24"/>
        </w:rPr>
        <w:t xml:space="preserve"> </w:t>
      </w:r>
      <w:r w:rsidRPr="002A4A15">
        <w:rPr>
          <w:rFonts w:cstheme="minorHAnsi"/>
          <w:color w:val="3B3B3B"/>
          <w:w w:val="105"/>
          <w:sz w:val="24"/>
          <w:szCs w:val="24"/>
        </w:rPr>
        <w:t>funds</w:t>
      </w:r>
      <w:r w:rsidRPr="002A4A15">
        <w:rPr>
          <w:rFonts w:cstheme="minorHAnsi"/>
          <w:color w:val="3B3B3B"/>
          <w:spacing w:val="-29"/>
          <w:w w:val="105"/>
          <w:sz w:val="24"/>
          <w:szCs w:val="24"/>
        </w:rPr>
        <w:t xml:space="preserve"> </w:t>
      </w:r>
      <w:r w:rsidRPr="002A4A15">
        <w:rPr>
          <w:rFonts w:cstheme="minorHAnsi"/>
          <w:color w:val="3B3B3B"/>
          <w:w w:val="105"/>
          <w:sz w:val="23"/>
          <w:szCs w:val="23"/>
        </w:rPr>
        <w:t>in</w:t>
      </w:r>
      <w:r w:rsidRPr="002A4A15">
        <w:rPr>
          <w:rFonts w:cstheme="minorHAnsi"/>
          <w:color w:val="3B3B3B"/>
          <w:spacing w:val="-4"/>
          <w:w w:val="105"/>
          <w:sz w:val="23"/>
          <w:szCs w:val="23"/>
        </w:rPr>
        <w:t xml:space="preserve"> </w:t>
      </w:r>
      <w:r w:rsidRPr="002A4A15">
        <w:rPr>
          <w:rFonts w:cstheme="minorHAnsi"/>
          <w:color w:val="3B3B3B"/>
          <w:w w:val="105"/>
          <w:sz w:val="24"/>
          <w:szCs w:val="24"/>
        </w:rPr>
        <w:t>a</w:t>
      </w:r>
      <w:r w:rsidRPr="002A4A15">
        <w:rPr>
          <w:rFonts w:cstheme="minorHAnsi"/>
          <w:color w:val="3B3B3B"/>
          <w:spacing w:val="-16"/>
          <w:w w:val="105"/>
          <w:sz w:val="24"/>
          <w:szCs w:val="24"/>
        </w:rPr>
        <w:t xml:space="preserve"> </w:t>
      </w:r>
      <w:r w:rsidRPr="002A4A15">
        <w:rPr>
          <w:rFonts w:cstheme="minorHAnsi"/>
          <w:color w:val="3B3B3B"/>
          <w:w w:val="105"/>
          <w:sz w:val="24"/>
          <w:szCs w:val="24"/>
        </w:rPr>
        <w:t>claim.</w:t>
      </w:r>
    </w:p>
    <w:p w14:paraId="078FD7C6" w14:textId="77777777" w:rsidR="00B169EE" w:rsidRPr="002A4A15" w:rsidRDefault="00B169EE" w:rsidP="00B169EE">
      <w:pPr>
        <w:widowControl/>
        <w:kinsoku w:val="0"/>
        <w:overflowPunct w:val="0"/>
        <w:autoSpaceDE w:val="0"/>
        <w:autoSpaceDN w:val="0"/>
        <w:adjustRightInd w:val="0"/>
        <w:spacing w:before="5"/>
        <w:rPr>
          <w:rFonts w:cstheme="minorHAnsi"/>
          <w:sz w:val="23"/>
          <w:szCs w:val="23"/>
        </w:rPr>
      </w:pPr>
    </w:p>
    <w:p w14:paraId="3455862C" w14:textId="1479E7C6" w:rsidR="00B169EE" w:rsidRPr="002A4A15" w:rsidRDefault="00B169EE" w:rsidP="00C662C0">
      <w:pPr>
        <w:widowControl/>
        <w:numPr>
          <w:ilvl w:val="0"/>
          <w:numId w:val="66"/>
        </w:numPr>
        <w:tabs>
          <w:tab w:val="left" w:pos="2998"/>
        </w:tabs>
        <w:kinsoku w:val="0"/>
        <w:overflowPunct w:val="0"/>
        <w:autoSpaceDE w:val="0"/>
        <w:autoSpaceDN w:val="0"/>
        <w:adjustRightInd w:val="0"/>
        <w:spacing w:line="242" w:lineRule="auto"/>
        <w:ind w:left="243" w:right="229" w:firstLine="1453"/>
        <w:rPr>
          <w:rFonts w:cstheme="minorHAnsi"/>
          <w:color w:val="3B3B3B"/>
          <w:sz w:val="24"/>
          <w:szCs w:val="24"/>
        </w:rPr>
      </w:pPr>
      <w:r w:rsidRPr="002A4A15">
        <w:rPr>
          <w:rFonts w:cstheme="minorHAnsi"/>
          <w:color w:val="3B3B3B"/>
          <w:sz w:val="24"/>
          <w:szCs w:val="24"/>
          <w:u w:val="thick"/>
        </w:rPr>
        <w:t>Claim</w:t>
      </w:r>
      <w:r w:rsidRPr="002A4A15">
        <w:rPr>
          <w:rFonts w:cstheme="minorHAnsi"/>
          <w:color w:val="3B3B3B"/>
          <w:spacing w:val="17"/>
          <w:sz w:val="24"/>
          <w:szCs w:val="24"/>
          <w:u w:val="thick"/>
        </w:rPr>
        <w:t xml:space="preserve"> </w:t>
      </w:r>
      <w:r w:rsidRPr="002A4A15">
        <w:rPr>
          <w:rFonts w:cstheme="minorHAnsi"/>
          <w:color w:val="3B3B3B"/>
          <w:sz w:val="24"/>
          <w:szCs w:val="24"/>
          <w:u w:val="thick"/>
        </w:rPr>
        <w:t>adjustment.</w:t>
      </w:r>
      <w:r w:rsidRPr="002A4A15">
        <w:rPr>
          <w:rFonts w:cstheme="minorHAnsi"/>
          <w:color w:val="3B3B3B"/>
          <w:spacing w:val="80"/>
          <w:sz w:val="24"/>
          <w:szCs w:val="24"/>
        </w:rPr>
        <w:t xml:space="preserve"> </w:t>
      </w:r>
      <w:r w:rsidRPr="002A4A15">
        <w:rPr>
          <w:rFonts w:cstheme="minorHAnsi"/>
          <w:color w:val="3B3B3B"/>
          <w:sz w:val="24"/>
          <w:szCs w:val="24"/>
        </w:rPr>
        <w:t>A</w:t>
      </w:r>
      <w:r w:rsidRPr="002A4A15">
        <w:rPr>
          <w:rFonts w:cstheme="minorHAnsi"/>
          <w:color w:val="3B3B3B"/>
          <w:spacing w:val="23"/>
          <w:sz w:val="24"/>
          <w:szCs w:val="24"/>
        </w:rPr>
        <w:t xml:space="preserve"> </w:t>
      </w:r>
      <w:r w:rsidRPr="002A4A15">
        <w:rPr>
          <w:rFonts w:cstheme="minorHAnsi"/>
          <w:color w:val="3B3B3B"/>
          <w:sz w:val="24"/>
          <w:szCs w:val="24"/>
        </w:rPr>
        <w:t>revision of</w:t>
      </w:r>
      <w:r w:rsidRPr="002A4A15">
        <w:rPr>
          <w:rFonts w:cstheme="minorHAnsi"/>
          <w:color w:val="3B3B3B"/>
          <w:spacing w:val="-2"/>
          <w:sz w:val="24"/>
          <w:szCs w:val="24"/>
        </w:rPr>
        <w:t xml:space="preserve"> </w:t>
      </w:r>
      <w:r w:rsidRPr="002A4A15">
        <w:rPr>
          <w:rFonts w:cstheme="minorHAnsi"/>
          <w:color w:val="282828"/>
          <w:sz w:val="24"/>
          <w:szCs w:val="24"/>
        </w:rPr>
        <w:t>the</w:t>
      </w:r>
      <w:r w:rsidRPr="002A4A15">
        <w:rPr>
          <w:rFonts w:cstheme="minorHAnsi"/>
          <w:color w:val="282828"/>
          <w:spacing w:val="-13"/>
          <w:sz w:val="24"/>
          <w:szCs w:val="24"/>
        </w:rPr>
        <w:t xml:space="preserve"> </w:t>
      </w:r>
      <w:r w:rsidRPr="002A4A15">
        <w:rPr>
          <w:rFonts w:cstheme="minorHAnsi"/>
          <w:color w:val="3B3B3B"/>
          <w:sz w:val="24"/>
          <w:szCs w:val="24"/>
        </w:rPr>
        <w:t>original</w:t>
      </w:r>
      <w:r w:rsidRPr="002A4A15">
        <w:rPr>
          <w:rFonts w:cstheme="minorHAnsi"/>
          <w:color w:val="3B3B3B"/>
          <w:spacing w:val="25"/>
          <w:sz w:val="24"/>
          <w:szCs w:val="24"/>
        </w:rPr>
        <w:t xml:space="preserve"> </w:t>
      </w:r>
      <w:r w:rsidRPr="002A4A15">
        <w:rPr>
          <w:rFonts w:cstheme="minorHAnsi"/>
          <w:color w:val="3B3B3B"/>
          <w:sz w:val="24"/>
          <w:szCs w:val="24"/>
        </w:rPr>
        <w:t>amount of</w:t>
      </w:r>
      <w:r w:rsidRPr="002A4A15">
        <w:rPr>
          <w:rFonts w:cstheme="minorHAnsi"/>
          <w:color w:val="3B3B3B"/>
          <w:spacing w:val="-2"/>
          <w:sz w:val="24"/>
          <w:szCs w:val="24"/>
        </w:rPr>
        <w:t xml:space="preserve"> </w:t>
      </w:r>
      <w:r w:rsidRPr="002A4A15">
        <w:rPr>
          <w:rFonts w:cstheme="minorHAnsi"/>
          <w:color w:val="3B3B3B"/>
          <w:sz w:val="24"/>
          <w:szCs w:val="24"/>
        </w:rPr>
        <w:t>the</w:t>
      </w:r>
      <w:r w:rsidRPr="002A4A15">
        <w:rPr>
          <w:rFonts w:cstheme="minorHAnsi"/>
          <w:color w:val="3B3B3B"/>
          <w:spacing w:val="-12"/>
          <w:sz w:val="24"/>
          <w:szCs w:val="24"/>
        </w:rPr>
        <w:t xml:space="preserve"> </w:t>
      </w:r>
      <w:r w:rsidRPr="002A4A15">
        <w:rPr>
          <w:rFonts w:cstheme="minorHAnsi"/>
          <w:color w:val="3B3B3B"/>
          <w:sz w:val="24"/>
          <w:szCs w:val="24"/>
        </w:rPr>
        <w:t xml:space="preserve">claim indicated </w:t>
      </w:r>
      <w:r w:rsidRPr="002A4A15">
        <w:rPr>
          <w:rFonts w:cstheme="minorHAnsi"/>
          <w:color w:val="3B3B3B"/>
          <w:sz w:val="23"/>
          <w:szCs w:val="23"/>
        </w:rPr>
        <w:t>in</w:t>
      </w:r>
      <w:r w:rsidRPr="002A4A15">
        <w:rPr>
          <w:rFonts w:cstheme="minorHAnsi"/>
          <w:color w:val="3B3B3B"/>
          <w:spacing w:val="27"/>
          <w:sz w:val="23"/>
          <w:szCs w:val="23"/>
        </w:rPr>
        <w:t xml:space="preserve"> </w:t>
      </w:r>
      <w:r w:rsidRPr="002A4A15">
        <w:rPr>
          <w:rFonts w:cstheme="minorHAnsi"/>
          <w:color w:val="3B3B3B"/>
          <w:sz w:val="24"/>
          <w:szCs w:val="24"/>
        </w:rPr>
        <w:t xml:space="preserve">the </w:t>
      </w:r>
      <w:r w:rsidRPr="002A4A15">
        <w:rPr>
          <w:rFonts w:cstheme="minorHAnsi"/>
          <w:color w:val="282828"/>
          <w:sz w:val="24"/>
          <w:szCs w:val="24"/>
        </w:rPr>
        <w:t>notifica</w:t>
      </w:r>
      <w:r w:rsidRPr="002A4A15">
        <w:rPr>
          <w:rFonts w:cstheme="minorHAnsi"/>
          <w:color w:val="525252"/>
          <w:sz w:val="24"/>
          <w:szCs w:val="24"/>
        </w:rPr>
        <w:t>t</w:t>
      </w:r>
      <w:r w:rsidRPr="002A4A15">
        <w:rPr>
          <w:rFonts w:cstheme="minorHAnsi"/>
          <w:color w:val="282828"/>
          <w:sz w:val="24"/>
          <w:szCs w:val="24"/>
        </w:rPr>
        <w:t xml:space="preserve">ion </w:t>
      </w:r>
      <w:r w:rsidRPr="002A4A15">
        <w:rPr>
          <w:rFonts w:cstheme="minorHAnsi"/>
          <w:color w:val="3B3B3B"/>
          <w:sz w:val="24"/>
          <w:szCs w:val="24"/>
        </w:rPr>
        <w:t>and</w:t>
      </w:r>
      <w:r w:rsidRPr="002A4A15">
        <w:rPr>
          <w:rFonts w:cstheme="minorHAnsi"/>
          <w:color w:val="3B3B3B"/>
          <w:spacing w:val="-2"/>
          <w:sz w:val="24"/>
          <w:szCs w:val="24"/>
        </w:rPr>
        <w:t xml:space="preserve"> </w:t>
      </w:r>
      <w:r w:rsidRPr="002A4A15">
        <w:rPr>
          <w:rFonts w:cstheme="minorHAnsi"/>
          <w:color w:val="3B3B3B"/>
          <w:sz w:val="24"/>
          <w:szCs w:val="24"/>
        </w:rPr>
        <w:t>demand for</w:t>
      </w:r>
      <w:r w:rsidRPr="002A4A15">
        <w:rPr>
          <w:rFonts w:cstheme="minorHAnsi"/>
          <w:color w:val="3B3B3B"/>
          <w:spacing w:val="34"/>
          <w:sz w:val="24"/>
          <w:szCs w:val="24"/>
        </w:rPr>
        <w:t xml:space="preserve"> </w:t>
      </w:r>
      <w:r w:rsidRPr="002A4A15">
        <w:rPr>
          <w:rFonts w:cstheme="minorHAnsi"/>
          <w:color w:val="282828"/>
          <w:sz w:val="24"/>
          <w:szCs w:val="24"/>
        </w:rPr>
        <w:t>payment,</w:t>
      </w:r>
      <w:r w:rsidRPr="002A4A15">
        <w:rPr>
          <w:rFonts w:cstheme="minorHAnsi"/>
          <w:color w:val="282828"/>
          <w:spacing w:val="19"/>
          <w:sz w:val="24"/>
          <w:szCs w:val="24"/>
        </w:rPr>
        <w:t xml:space="preserve"> </w:t>
      </w:r>
      <w:r w:rsidR="00046C59" w:rsidRPr="002A4A15">
        <w:rPr>
          <w:rFonts w:cstheme="minorHAnsi"/>
          <w:color w:val="3B3B3B"/>
          <w:sz w:val="24"/>
          <w:szCs w:val="24"/>
        </w:rPr>
        <w:t>because of</w:t>
      </w:r>
      <w:r w:rsidRPr="002A4A15">
        <w:rPr>
          <w:rFonts w:cstheme="minorHAnsi"/>
          <w:color w:val="3B3B3B"/>
          <w:spacing w:val="-11"/>
          <w:sz w:val="24"/>
          <w:szCs w:val="24"/>
        </w:rPr>
        <w:t xml:space="preserve"> </w:t>
      </w:r>
      <w:r w:rsidRPr="002A4A15">
        <w:rPr>
          <w:rFonts w:cstheme="minorHAnsi"/>
          <w:color w:val="3B3B3B"/>
          <w:sz w:val="24"/>
          <w:szCs w:val="24"/>
        </w:rPr>
        <w:t xml:space="preserve">further </w:t>
      </w:r>
      <w:r w:rsidRPr="002A4A15">
        <w:rPr>
          <w:rFonts w:cstheme="minorHAnsi"/>
          <w:color w:val="282828"/>
          <w:sz w:val="24"/>
          <w:szCs w:val="24"/>
        </w:rPr>
        <w:t>information</w:t>
      </w:r>
      <w:r w:rsidRPr="002A4A15">
        <w:rPr>
          <w:rFonts w:cstheme="minorHAnsi"/>
          <w:color w:val="282828"/>
          <w:spacing w:val="20"/>
          <w:sz w:val="24"/>
          <w:szCs w:val="24"/>
        </w:rPr>
        <w:t xml:space="preserve"> </w:t>
      </w:r>
      <w:r w:rsidRPr="002A4A15">
        <w:rPr>
          <w:rFonts w:cstheme="minorHAnsi"/>
          <w:color w:val="3B3B3B"/>
          <w:sz w:val="24"/>
          <w:szCs w:val="24"/>
        </w:rPr>
        <w:t>received.</w:t>
      </w:r>
    </w:p>
    <w:p w14:paraId="50090526" w14:textId="77777777" w:rsidR="00B169EE" w:rsidRPr="002A4A15" w:rsidRDefault="00B169EE" w:rsidP="00B169EE">
      <w:pPr>
        <w:widowControl/>
        <w:kinsoku w:val="0"/>
        <w:overflowPunct w:val="0"/>
        <w:autoSpaceDE w:val="0"/>
        <w:autoSpaceDN w:val="0"/>
        <w:adjustRightInd w:val="0"/>
        <w:spacing w:before="6"/>
        <w:rPr>
          <w:rFonts w:cstheme="minorHAnsi"/>
          <w:sz w:val="23"/>
          <w:szCs w:val="23"/>
        </w:rPr>
      </w:pPr>
    </w:p>
    <w:p w14:paraId="0517615E" w14:textId="77777777" w:rsidR="00B169EE" w:rsidRPr="002A4A15" w:rsidRDefault="00B169EE" w:rsidP="00C662C0">
      <w:pPr>
        <w:widowControl/>
        <w:numPr>
          <w:ilvl w:val="0"/>
          <w:numId w:val="66"/>
        </w:numPr>
        <w:tabs>
          <w:tab w:val="left" w:pos="2998"/>
        </w:tabs>
        <w:kinsoku w:val="0"/>
        <w:overflowPunct w:val="0"/>
        <w:autoSpaceDE w:val="0"/>
        <w:autoSpaceDN w:val="0"/>
        <w:adjustRightInd w:val="0"/>
        <w:spacing w:line="242" w:lineRule="auto"/>
        <w:ind w:left="243" w:right="419" w:firstLine="1449"/>
        <w:jc w:val="both"/>
        <w:rPr>
          <w:rFonts w:cstheme="minorHAnsi"/>
          <w:color w:val="3B3B3B"/>
          <w:sz w:val="24"/>
          <w:szCs w:val="24"/>
        </w:rPr>
      </w:pPr>
      <w:r w:rsidRPr="002A4A15">
        <w:rPr>
          <w:rFonts w:cstheme="minorHAnsi"/>
          <w:color w:val="3B3B3B"/>
          <w:sz w:val="24"/>
          <w:szCs w:val="24"/>
          <w:u w:val="thick" w:color="070708"/>
        </w:rPr>
        <w:t>Claim determination</w:t>
      </w:r>
      <w:r w:rsidRPr="002A4A15">
        <w:rPr>
          <w:rFonts w:cstheme="minorHAnsi"/>
          <w:color w:val="070708"/>
          <w:sz w:val="24"/>
          <w:szCs w:val="24"/>
        </w:rPr>
        <w:t>.</w:t>
      </w:r>
      <w:r w:rsidRPr="002A4A15">
        <w:rPr>
          <w:rFonts w:cstheme="minorHAnsi"/>
          <w:color w:val="070708"/>
          <w:spacing w:val="71"/>
          <w:sz w:val="24"/>
          <w:szCs w:val="24"/>
        </w:rPr>
        <w:t xml:space="preserve"> </w:t>
      </w:r>
      <w:r w:rsidRPr="002A4A15">
        <w:rPr>
          <w:rFonts w:cstheme="minorHAnsi"/>
          <w:color w:val="3B3B3B"/>
          <w:sz w:val="24"/>
          <w:szCs w:val="24"/>
        </w:rPr>
        <w:t>A</w:t>
      </w:r>
      <w:r w:rsidRPr="002A4A15">
        <w:rPr>
          <w:rFonts w:cstheme="minorHAnsi"/>
          <w:color w:val="3B3B3B"/>
          <w:spacing w:val="13"/>
          <w:sz w:val="24"/>
          <w:szCs w:val="24"/>
        </w:rPr>
        <w:t xml:space="preserve"> </w:t>
      </w:r>
      <w:r w:rsidRPr="002A4A15">
        <w:rPr>
          <w:rFonts w:cstheme="minorHAnsi"/>
          <w:color w:val="3B3B3B"/>
          <w:sz w:val="24"/>
          <w:szCs w:val="24"/>
        </w:rPr>
        <w:t>determination</w:t>
      </w:r>
      <w:r w:rsidRPr="002A4A15">
        <w:rPr>
          <w:rFonts w:cstheme="minorHAnsi"/>
          <w:color w:val="3B3B3B"/>
          <w:spacing w:val="22"/>
          <w:sz w:val="24"/>
          <w:szCs w:val="24"/>
        </w:rPr>
        <w:t xml:space="preserve"> </w:t>
      </w:r>
      <w:r w:rsidRPr="002A4A15">
        <w:rPr>
          <w:rFonts w:cstheme="minorHAnsi"/>
          <w:color w:val="3B3B3B"/>
          <w:sz w:val="24"/>
          <w:szCs w:val="24"/>
        </w:rPr>
        <w:t>that</w:t>
      </w:r>
      <w:r w:rsidRPr="002A4A15">
        <w:rPr>
          <w:rFonts w:cstheme="minorHAnsi"/>
          <w:color w:val="3B3B3B"/>
          <w:spacing w:val="-1"/>
          <w:sz w:val="24"/>
          <w:szCs w:val="24"/>
        </w:rPr>
        <w:t xml:space="preserve"> </w:t>
      </w:r>
      <w:r w:rsidRPr="002A4A15">
        <w:rPr>
          <w:rFonts w:cstheme="minorHAnsi"/>
          <w:color w:val="3B3B3B"/>
          <w:sz w:val="24"/>
          <w:szCs w:val="24"/>
        </w:rPr>
        <w:t xml:space="preserve">a </w:t>
      </w:r>
      <w:r w:rsidRPr="002A4A15">
        <w:rPr>
          <w:rFonts w:cstheme="minorHAnsi"/>
          <w:color w:val="282828"/>
          <w:sz w:val="24"/>
          <w:szCs w:val="24"/>
        </w:rPr>
        <w:t>loss</w:t>
      </w:r>
      <w:r w:rsidRPr="002A4A15">
        <w:rPr>
          <w:rFonts w:cstheme="minorHAnsi"/>
          <w:color w:val="282828"/>
          <w:spacing w:val="-10"/>
          <w:sz w:val="24"/>
          <w:szCs w:val="24"/>
        </w:rPr>
        <w:t xml:space="preserve"> </w:t>
      </w:r>
      <w:r w:rsidRPr="002A4A15">
        <w:rPr>
          <w:rFonts w:cstheme="minorHAnsi"/>
          <w:color w:val="3B3B3B"/>
          <w:sz w:val="24"/>
          <w:szCs w:val="24"/>
        </w:rPr>
        <w:t>of</w:t>
      </w:r>
      <w:r w:rsidRPr="002A4A15">
        <w:rPr>
          <w:rFonts w:cstheme="minorHAnsi"/>
          <w:color w:val="3B3B3B"/>
          <w:spacing w:val="-8"/>
          <w:sz w:val="24"/>
          <w:szCs w:val="24"/>
        </w:rPr>
        <w:t xml:space="preserve"> </w:t>
      </w:r>
      <w:r w:rsidRPr="002A4A15">
        <w:rPr>
          <w:rFonts w:cstheme="minorHAnsi"/>
          <w:color w:val="3B3B3B"/>
          <w:sz w:val="24"/>
          <w:szCs w:val="24"/>
        </w:rPr>
        <w:t>donated</w:t>
      </w:r>
      <w:r w:rsidRPr="002A4A15">
        <w:rPr>
          <w:rFonts w:cstheme="minorHAnsi"/>
          <w:color w:val="3B3B3B"/>
          <w:spacing w:val="13"/>
          <w:sz w:val="24"/>
          <w:szCs w:val="24"/>
        </w:rPr>
        <w:t xml:space="preserve"> </w:t>
      </w:r>
      <w:r w:rsidRPr="002A4A15">
        <w:rPr>
          <w:rFonts w:cstheme="minorHAnsi"/>
          <w:color w:val="3B3B3B"/>
          <w:sz w:val="24"/>
          <w:szCs w:val="24"/>
        </w:rPr>
        <w:t>foods, or</w:t>
      </w:r>
      <w:r w:rsidRPr="002A4A15">
        <w:rPr>
          <w:rFonts w:cstheme="minorHAnsi"/>
          <w:color w:val="3B3B3B"/>
          <w:spacing w:val="28"/>
          <w:sz w:val="24"/>
          <w:szCs w:val="24"/>
        </w:rPr>
        <w:t xml:space="preserve"> </w:t>
      </w:r>
      <w:r w:rsidRPr="002A4A15">
        <w:rPr>
          <w:rFonts w:cstheme="minorHAnsi"/>
          <w:color w:val="3B3B3B"/>
          <w:sz w:val="24"/>
          <w:szCs w:val="24"/>
        </w:rPr>
        <w:t>a</w:t>
      </w:r>
      <w:r w:rsidRPr="002A4A15">
        <w:rPr>
          <w:rFonts w:cstheme="minorHAnsi"/>
          <w:color w:val="3B3B3B"/>
          <w:spacing w:val="17"/>
          <w:sz w:val="24"/>
          <w:szCs w:val="24"/>
        </w:rPr>
        <w:t xml:space="preserve"> </w:t>
      </w:r>
      <w:r w:rsidRPr="002A4A15">
        <w:rPr>
          <w:rFonts w:cstheme="minorHAnsi"/>
          <w:color w:val="3B3B3B"/>
          <w:sz w:val="24"/>
          <w:szCs w:val="24"/>
        </w:rPr>
        <w:t>loss or</w:t>
      </w:r>
      <w:r w:rsidRPr="002A4A15">
        <w:rPr>
          <w:rFonts w:cstheme="minorHAnsi"/>
          <w:color w:val="3B3B3B"/>
          <w:spacing w:val="-1"/>
          <w:sz w:val="24"/>
          <w:szCs w:val="24"/>
        </w:rPr>
        <w:t xml:space="preserve"> </w:t>
      </w:r>
      <w:r w:rsidRPr="002A4A15">
        <w:rPr>
          <w:rFonts w:cstheme="minorHAnsi"/>
          <w:color w:val="3B3B3B"/>
          <w:sz w:val="24"/>
          <w:szCs w:val="24"/>
        </w:rPr>
        <w:t>improper</w:t>
      </w:r>
      <w:r w:rsidRPr="002A4A15">
        <w:rPr>
          <w:rFonts w:cstheme="minorHAnsi"/>
          <w:color w:val="3B3B3B"/>
          <w:spacing w:val="17"/>
          <w:sz w:val="24"/>
          <w:szCs w:val="24"/>
        </w:rPr>
        <w:t xml:space="preserve"> </w:t>
      </w:r>
      <w:r w:rsidRPr="002A4A15">
        <w:rPr>
          <w:rFonts w:cstheme="minorHAnsi"/>
          <w:color w:val="3B3B3B"/>
          <w:sz w:val="24"/>
          <w:szCs w:val="24"/>
        </w:rPr>
        <w:t>use</w:t>
      </w:r>
      <w:r w:rsidRPr="002A4A15">
        <w:rPr>
          <w:rFonts w:cstheme="minorHAnsi"/>
          <w:color w:val="3B3B3B"/>
          <w:spacing w:val="-9"/>
          <w:sz w:val="24"/>
          <w:szCs w:val="24"/>
        </w:rPr>
        <w:t xml:space="preserve"> </w:t>
      </w:r>
      <w:r w:rsidRPr="002A4A15">
        <w:rPr>
          <w:rFonts w:cstheme="minorHAnsi"/>
          <w:color w:val="3B3B3B"/>
          <w:sz w:val="24"/>
          <w:szCs w:val="24"/>
        </w:rPr>
        <w:t>of</w:t>
      </w:r>
      <w:r w:rsidRPr="002A4A15">
        <w:rPr>
          <w:rFonts w:cstheme="minorHAnsi"/>
          <w:color w:val="3B3B3B"/>
          <w:spacing w:val="-9"/>
          <w:sz w:val="24"/>
          <w:szCs w:val="24"/>
        </w:rPr>
        <w:t xml:space="preserve"> </w:t>
      </w:r>
      <w:r w:rsidRPr="002A4A15">
        <w:rPr>
          <w:rFonts w:cstheme="minorHAnsi"/>
          <w:color w:val="3B3B3B"/>
          <w:sz w:val="24"/>
          <w:szCs w:val="24"/>
        </w:rPr>
        <w:t>funds,</w:t>
      </w:r>
      <w:r w:rsidRPr="002A4A15">
        <w:rPr>
          <w:rFonts w:cstheme="minorHAnsi"/>
          <w:color w:val="3B3B3B"/>
          <w:spacing w:val="10"/>
          <w:sz w:val="24"/>
          <w:szCs w:val="24"/>
        </w:rPr>
        <w:t xml:space="preserve"> </w:t>
      </w:r>
      <w:r w:rsidRPr="002A4A15">
        <w:rPr>
          <w:rFonts w:cstheme="minorHAnsi"/>
          <w:color w:val="3B3B3B"/>
          <w:sz w:val="24"/>
          <w:szCs w:val="24"/>
        </w:rPr>
        <w:t>has occurred,</w:t>
      </w:r>
      <w:r w:rsidRPr="002A4A15">
        <w:rPr>
          <w:rFonts w:cstheme="minorHAnsi"/>
          <w:color w:val="3B3B3B"/>
          <w:spacing w:val="13"/>
          <w:sz w:val="24"/>
          <w:szCs w:val="24"/>
        </w:rPr>
        <w:t xml:space="preserve"> </w:t>
      </w:r>
      <w:r w:rsidRPr="002A4A15">
        <w:rPr>
          <w:rFonts w:cstheme="minorHAnsi"/>
          <w:color w:val="3B3B3B"/>
          <w:sz w:val="24"/>
          <w:szCs w:val="24"/>
        </w:rPr>
        <w:t>the</w:t>
      </w:r>
      <w:r w:rsidRPr="002A4A15">
        <w:rPr>
          <w:rFonts w:cstheme="minorHAnsi"/>
          <w:color w:val="3B3B3B"/>
          <w:spacing w:val="-2"/>
          <w:sz w:val="24"/>
          <w:szCs w:val="24"/>
        </w:rPr>
        <w:t xml:space="preserve"> </w:t>
      </w:r>
      <w:r w:rsidRPr="002A4A15">
        <w:rPr>
          <w:rFonts w:cstheme="minorHAnsi"/>
          <w:color w:val="3B3B3B"/>
          <w:sz w:val="24"/>
          <w:szCs w:val="24"/>
        </w:rPr>
        <w:t>value</w:t>
      </w:r>
      <w:r w:rsidRPr="002A4A15">
        <w:rPr>
          <w:rFonts w:cstheme="minorHAnsi"/>
          <w:color w:val="3B3B3B"/>
          <w:spacing w:val="-4"/>
          <w:sz w:val="24"/>
          <w:szCs w:val="24"/>
        </w:rPr>
        <w:t xml:space="preserve"> </w:t>
      </w:r>
      <w:r w:rsidRPr="002A4A15">
        <w:rPr>
          <w:rFonts w:cstheme="minorHAnsi"/>
          <w:color w:val="3B3B3B"/>
          <w:sz w:val="24"/>
          <w:szCs w:val="24"/>
        </w:rPr>
        <w:t>of</w:t>
      </w:r>
      <w:r w:rsidRPr="002A4A15">
        <w:rPr>
          <w:rFonts w:cstheme="minorHAnsi"/>
          <w:color w:val="3B3B3B"/>
          <w:spacing w:val="-13"/>
          <w:sz w:val="24"/>
          <w:szCs w:val="24"/>
        </w:rPr>
        <w:t xml:space="preserve"> </w:t>
      </w:r>
      <w:r w:rsidRPr="002A4A15">
        <w:rPr>
          <w:rFonts w:cstheme="minorHAnsi"/>
          <w:color w:val="3B3B3B"/>
          <w:sz w:val="24"/>
          <w:szCs w:val="24"/>
        </w:rPr>
        <w:t>that loss,</w:t>
      </w:r>
      <w:r w:rsidRPr="002A4A15">
        <w:rPr>
          <w:rFonts w:cstheme="minorHAnsi"/>
          <w:color w:val="3B3B3B"/>
          <w:spacing w:val="21"/>
          <w:sz w:val="24"/>
          <w:szCs w:val="24"/>
        </w:rPr>
        <w:t xml:space="preserve"> </w:t>
      </w:r>
      <w:r w:rsidRPr="002A4A15">
        <w:rPr>
          <w:rFonts w:cstheme="minorHAnsi"/>
          <w:color w:val="525252"/>
          <w:sz w:val="24"/>
          <w:szCs w:val="24"/>
        </w:rPr>
        <w:t xml:space="preserve">the </w:t>
      </w:r>
      <w:r w:rsidRPr="002A4A15">
        <w:rPr>
          <w:rFonts w:cstheme="minorHAnsi"/>
          <w:color w:val="3B3B3B"/>
          <w:sz w:val="24"/>
          <w:szCs w:val="24"/>
        </w:rPr>
        <w:t>party</w:t>
      </w:r>
      <w:r w:rsidRPr="002A4A15">
        <w:rPr>
          <w:rFonts w:cstheme="minorHAnsi"/>
          <w:color w:val="3B3B3B"/>
          <w:spacing w:val="-1"/>
          <w:sz w:val="24"/>
          <w:szCs w:val="24"/>
        </w:rPr>
        <w:t xml:space="preserve"> </w:t>
      </w:r>
      <w:r w:rsidRPr="002A4A15">
        <w:rPr>
          <w:rFonts w:cstheme="minorHAnsi"/>
          <w:color w:val="3B3B3B"/>
          <w:sz w:val="24"/>
          <w:szCs w:val="24"/>
        </w:rPr>
        <w:t>responsible for the</w:t>
      </w:r>
      <w:r w:rsidRPr="002A4A15">
        <w:rPr>
          <w:rFonts w:cstheme="minorHAnsi"/>
          <w:color w:val="3B3B3B"/>
          <w:spacing w:val="20"/>
          <w:sz w:val="24"/>
          <w:szCs w:val="24"/>
        </w:rPr>
        <w:t xml:space="preserve"> </w:t>
      </w:r>
      <w:r w:rsidRPr="002A4A15">
        <w:rPr>
          <w:rFonts w:cstheme="minorHAnsi"/>
          <w:color w:val="3B3B3B"/>
          <w:sz w:val="24"/>
          <w:szCs w:val="24"/>
        </w:rPr>
        <w:t>loss (if any),</w:t>
      </w:r>
      <w:r w:rsidRPr="002A4A15">
        <w:rPr>
          <w:rFonts w:cstheme="minorHAnsi"/>
          <w:color w:val="3B3B3B"/>
          <w:spacing w:val="12"/>
          <w:sz w:val="24"/>
          <w:szCs w:val="24"/>
        </w:rPr>
        <w:t xml:space="preserve"> </w:t>
      </w:r>
      <w:r w:rsidRPr="002A4A15">
        <w:rPr>
          <w:rFonts w:cstheme="minorHAnsi"/>
          <w:color w:val="3B3B3B"/>
          <w:sz w:val="24"/>
          <w:szCs w:val="24"/>
        </w:rPr>
        <w:t>and</w:t>
      </w:r>
      <w:r w:rsidRPr="002A4A15">
        <w:rPr>
          <w:rFonts w:cstheme="minorHAnsi"/>
          <w:color w:val="3B3B3B"/>
          <w:spacing w:val="13"/>
          <w:sz w:val="24"/>
          <w:szCs w:val="24"/>
        </w:rPr>
        <w:t xml:space="preserve"> </w:t>
      </w:r>
      <w:r w:rsidRPr="002A4A15">
        <w:rPr>
          <w:rFonts w:cstheme="minorHAnsi"/>
          <w:color w:val="3B3B3B"/>
          <w:sz w:val="24"/>
          <w:szCs w:val="24"/>
        </w:rPr>
        <w:t>any</w:t>
      </w:r>
      <w:r w:rsidRPr="002A4A15">
        <w:rPr>
          <w:rFonts w:cstheme="minorHAnsi"/>
          <w:color w:val="3B3B3B"/>
          <w:spacing w:val="-5"/>
          <w:sz w:val="24"/>
          <w:szCs w:val="24"/>
        </w:rPr>
        <w:t xml:space="preserve"> </w:t>
      </w:r>
      <w:r w:rsidRPr="002A4A15">
        <w:rPr>
          <w:rFonts w:cstheme="minorHAnsi"/>
          <w:color w:val="3B3B3B"/>
          <w:sz w:val="24"/>
          <w:szCs w:val="24"/>
        </w:rPr>
        <w:t xml:space="preserve">other </w:t>
      </w:r>
      <w:r w:rsidRPr="002A4A15">
        <w:rPr>
          <w:rFonts w:cstheme="minorHAnsi"/>
          <w:color w:val="282828"/>
          <w:sz w:val="24"/>
          <w:szCs w:val="24"/>
        </w:rPr>
        <w:t>pe</w:t>
      </w:r>
      <w:r w:rsidRPr="002A4A15">
        <w:rPr>
          <w:rFonts w:cstheme="minorHAnsi"/>
          <w:color w:val="525252"/>
          <w:sz w:val="24"/>
          <w:szCs w:val="24"/>
        </w:rPr>
        <w:t>rtinent</w:t>
      </w:r>
      <w:r w:rsidRPr="002A4A15">
        <w:rPr>
          <w:rFonts w:cstheme="minorHAnsi"/>
          <w:color w:val="525252"/>
          <w:spacing w:val="19"/>
          <w:sz w:val="24"/>
          <w:szCs w:val="24"/>
        </w:rPr>
        <w:t xml:space="preserve"> </w:t>
      </w:r>
      <w:r w:rsidRPr="002A4A15">
        <w:rPr>
          <w:rFonts w:cstheme="minorHAnsi"/>
          <w:color w:val="3B3B3B"/>
          <w:sz w:val="24"/>
          <w:szCs w:val="24"/>
        </w:rPr>
        <w:t>information.</w:t>
      </w:r>
    </w:p>
    <w:p w14:paraId="6CFF0F77" w14:textId="77777777" w:rsidR="00B169EE" w:rsidRPr="002A4A15" w:rsidRDefault="00B169EE" w:rsidP="00B169EE">
      <w:pPr>
        <w:widowControl/>
        <w:kinsoku w:val="0"/>
        <w:overflowPunct w:val="0"/>
        <w:autoSpaceDE w:val="0"/>
        <w:autoSpaceDN w:val="0"/>
        <w:adjustRightInd w:val="0"/>
        <w:rPr>
          <w:rFonts w:cstheme="minorHAnsi"/>
          <w:sz w:val="20"/>
          <w:szCs w:val="20"/>
        </w:rPr>
      </w:pPr>
    </w:p>
    <w:p w14:paraId="10012A8A" w14:textId="152E3548" w:rsidR="00B169EE" w:rsidRPr="002A4A15" w:rsidRDefault="007E3EE9" w:rsidP="00B169EE">
      <w:pPr>
        <w:widowControl/>
        <w:kinsoku w:val="0"/>
        <w:overflowPunct w:val="0"/>
        <w:autoSpaceDE w:val="0"/>
        <w:autoSpaceDN w:val="0"/>
        <w:adjustRightInd w:val="0"/>
        <w:spacing w:before="188"/>
        <w:ind w:left="1695"/>
        <w:rPr>
          <w:rFonts w:cstheme="minorHAnsi"/>
          <w:color w:val="3B3B3B"/>
          <w:sz w:val="24"/>
          <w:szCs w:val="24"/>
        </w:rPr>
      </w:pPr>
      <w:r w:rsidRPr="002A4A15">
        <w:rPr>
          <w:rFonts w:cstheme="minorHAnsi"/>
          <w:color w:val="3B3B3B"/>
          <w:sz w:val="23"/>
          <w:szCs w:val="23"/>
        </w:rPr>
        <w:t>5</w:t>
      </w:r>
      <w:r w:rsidRPr="002A4A15">
        <w:rPr>
          <w:rFonts w:cstheme="minorHAnsi"/>
          <w:color w:val="3B3B3B"/>
          <w:spacing w:val="552"/>
          <w:sz w:val="23"/>
          <w:szCs w:val="23"/>
        </w:rPr>
        <w:t xml:space="preserve"> Compromise</w:t>
      </w:r>
      <w:r w:rsidR="00B169EE" w:rsidRPr="002A4A15">
        <w:rPr>
          <w:rFonts w:cstheme="minorHAnsi"/>
          <w:color w:val="3B3B3B"/>
          <w:sz w:val="24"/>
          <w:szCs w:val="24"/>
          <w:u w:val="thick"/>
        </w:rPr>
        <w:t>.</w:t>
      </w:r>
      <w:r w:rsidR="00B169EE" w:rsidRPr="002A4A15">
        <w:rPr>
          <w:rFonts w:cstheme="minorHAnsi"/>
          <w:color w:val="3B3B3B"/>
          <w:spacing w:val="80"/>
          <w:sz w:val="24"/>
          <w:szCs w:val="24"/>
        </w:rPr>
        <w:t xml:space="preserve"> </w:t>
      </w:r>
      <w:r w:rsidR="00B169EE" w:rsidRPr="002A4A15">
        <w:rPr>
          <w:rFonts w:cstheme="minorHAnsi"/>
          <w:color w:val="3B3B3B"/>
          <w:sz w:val="24"/>
          <w:szCs w:val="24"/>
        </w:rPr>
        <w:t>A</w:t>
      </w:r>
      <w:r w:rsidR="00B169EE" w:rsidRPr="002A4A15">
        <w:rPr>
          <w:rFonts w:cstheme="minorHAnsi"/>
          <w:color w:val="3B3B3B"/>
          <w:spacing w:val="-11"/>
          <w:sz w:val="24"/>
          <w:szCs w:val="24"/>
        </w:rPr>
        <w:t xml:space="preserve"> </w:t>
      </w:r>
      <w:r w:rsidR="00B169EE" w:rsidRPr="002A4A15">
        <w:rPr>
          <w:rFonts w:cstheme="minorHAnsi"/>
          <w:color w:val="3B3B3B"/>
          <w:sz w:val="24"/>
          <w:szCs w:val="24"/>
        </w:rPr>
        <w:t>decision to</w:t>
      </w:r>
      <w:r w:rsidR="00B169EE" w:rsidRPr="002A4A15">
        <w:rPr>
          <w:rFonts w:cstheme="minorHAnsi"/>
          <w:color w:val="3B3B3B"/>
          <w:spacing w:val="-7"/>
          <w:sz w:val="24"/>
          <w:szCs w:val="24"/>
        </w:rPr>
        <w:t xml:space="preserve"> </w:t>
      </w:r>
      <w:r w:rsidR="00B169EE" w:rsidRPr="002A4A15">
        <w:rPr>
          <w:rFonts w:cstheme="minorHAnsi"/>
          <w:color w:val="3B3B3B"/>
          <w:sz w:val="24"/>
          <w:szCs w:val="24"/>
        </w:rPr>
        <w:t>accept less</w:t>
      </w:r>
      <w:r w:rsidR="00B169EE" w:rsidRPr="002A4A15">
        <w:rPr>
          <w:rFonts w:cstheme="minorHAnsi"/>
          <w:color w:val="3B3B3B"/>
          <w:spacing w:val="-7"/>
          <w:sz w:val="24"/>
          <w:szCs w:val="24"/>
        </w:rPr>
        <w:t xml:space="preserve"> </w:t>
      </w:r>
      <w:r w:rsidR="00B169EE" w:rsidRPr="002A4A15">
        <w:rPr>
          <w:rFonts w:cstheme="minorHAnsi"/>
          <w:color w:val="3B3B3B"/>
          <w:sz w:val="24"/>
          <w:szCs w:val="24"/>
        </w:rPr>
        <w:t>than the</w:t>
      </w:r>
      <w:r w:rsidR="00B169EE" w:rsidRPr="002A4A15">
        <w:rPr>
          <w:rFonts w:cstheme="minorHAnsi"/>
          <w:color w:val="3B3B3B"/>
          <w:spacing w:val="-14"/>
          <w:sz w:val="24"/>
          <w:szCs w:val="24"/>
        </w:rPr>
        <w:t xml:space="preserve"> </w:t>
      </w:r>
      <w:r w:rsidR="00B169EE" w:rsidRPr="002A4A15">
        <w:rPr>
          <w:rFonts w:cstheme="minorHAnsi"/>
          <w:color w:val="3B3B3B"/>
          <w:sz w:val="24"/>
          <w:szCs w:val="24"/>
        </w:rPr>
        <w:t>full amount</w:t>
      </w:r>
      <w:r w:rsidR="00B169EE" w:rsidRPr="002A4A15">
        <w:rPr>
          <w:rFonts w:cstheme="minorHAnsi"/>
          <w:color w:val="3B3B3B"/>
          <w:spacing w:val="-9"/>
          <w:sz w:val="24"/>
          <w:szCs w:val="24"/>
        </w:rPr>
        <w:t xml:space="preserve"> </w:t>
      </w:r>
      <w:r w:rsidR="00B169EE" w:rsidRPr="002A4A15">
        <w:rPr>
          <w:rFonts w:cstheme="minorHAnsi"/>
          <w:color w:val="3B3B3B"/>
          <w:sz w:val="24"/>
          <w:szCs w:val="24"/>
        </w:rPr>
        <w:t>of a</w:t>
      </w:r>
      <w:r w:rsidR="00B169EE" w:rsidRPr="002A4A15">
        <w:rPr>
          <w:rFonts w:cstheme="minorHAnsi"/>
          <w:color w:val="3B3B3B"/>
          <w:spacing w:val="-3"/>
          <w:sz w:val="24"/>
          <w:szCs w:val="24"/>
        </w:rPr>
        <w:t xml:space="preserve"> </w:t>
      </w:r>
      <w:r w:rsidR="00B169EE" w:rsidRPr="002A4A15">
        <w:rPr>
          <w:rFonts w:cstheme="minorHAnsi"/>
          <w:color w:val="3B3B3B"/>
          <w:sz w:val="24"/>
          <w:szCs w:val="24"/>
        </w:rPr>
        <w:t>claim as</w:t>
      </w:r>
    </w:p>
    <w:p w14:paraId="17C9AF9A" w14:textId="77777777" w:rsidR="00B169EE" w:rsidRPr="002A4A15" w:rsidRDefault="00B169EE" w:rsidP="00B169EE">
      <w:pPr>
        <w:widowControl/>
        <w:kinsoku w:val="0"/>
        <w:overflowPunct w:val="0"/>
        <w:autoSpaceDE w:val="0"/>
        <w:autoSpaceDN w:val="0"/>
        <w:adjustRightInd w:val="0"/>
        <w:spacing w:before="3"/>
        <w:ind w:left="251"/>
        <w:rPr>
          <w:rFonts w:cstheme="minorHAnsi"/>
          <w:color w:val="3B3B3B"/>
          <w:spacing w:val="-2"/>
          <w:sz w:val="24"/>
          <w:szCs w:val="24"/>
        </w:rPr>
      </w:pPr>
      <w:r w:rsidRPr="002A4A15">
        <w:rPr>
          <w:rFonts w:cstheme="minorHAnsi"/>
          <w:color w:val="3B3B3B"/>
          <w:spacing w:val="-2"/>
          <w:sz w:val="24"/>
          <w:szCs w:val="24"/>
        </w:rPr>
        <w:t>payment.</w:t>
      </w:r>
    </w:p>
    <w:p w14:paraId="2F6254A7" w14:textId="77777777" w:rsidR="00B169EE" w:rsidRPr="002A4A15" w:rsidRDefault="00B169EE" w:rsidP="00B169EE">
      <w:pPr>
        <w:widowControl/>
        <w:kinsoku w:val="0"/>
        <w:overflowPunct w:val="0"/>
        <w:autoSpaceDE w:val="0"/>
        <w:autoSpaceDN w:val="0"/>
        <w:adjustRightInd w:val="0"/>
        <w:rPr>
          <w:rFonts w:cstheme="minorHAnsi"/>
          <w:sz w:val="20"/>
          <w:szCs w:val="20"/>
        </w:rPr>
      </w:pPr>
    </w:p>
    <w:p w14:paraId="6A565CDD" w14:textId="3BAF1B7A" w:rsidR="00B169EE" w:rsidRPr="002A4A15" w:rsidRDefault="00B169EE" w:rsidP="00C662C0">
      <w:pPr>
        <w:widowControl/>
        <w:tabs>
          <w:tab w:val="left" w:pos="3060"/>
        </w:tabs>
        <w:kinsoku w:val="0"/>
        <w:overflowPunct w:val="0"/>
        <w:autoSpaceDE w:val="0"/>
        <w:autoSpaceDN w:val="0"/>
        <w:adjustRightInd w:val="0"/>
        <w:spacing w:before="53" w:line="237" w:lineRule="auto"/>
        <w:ind w:left="248" w:right="713" w:firstLine="1447"/>
        <w:rPr>
          <w:rFonts w:cstheme="minorHAnsi"/>
          <w:color w:val="070708"/>
          <w:sz w:val="24"/>
          <w:szCs w:val="24"/>
        </w:rPr>
      </w:pPr>
      <w:r w:rsidRPr="002A4A15">
        <w:rPr>
          <w:rFonts w:cstheme="minorHAnsi"/>
          <w:color w:val="3B3B3B"/>
          <w:sz w:val="24"/>
          <w:szCs w:val="24"/>
        </w:rPr>
        <w:t>6</w:t>
      </w:r>
      <w:r w:rsidRPr="002A4A15">
        <w:rPr>
          <w:rFonts w:cstheme="minorHAnsi"/>
          <w:color w:val="3B3B3B"/>
          <w:spacing w:val="543"/>
          <w:w w:val="150"/>
          <w:sz w:val="24"/>
          <w:szCs w:val="24"/>
        </w:rPr>
        <w:t xml:space="preserve"> </w:t>
      </w:r>
      <w:r w:rsidRPr="002A4A15">
        <w:rPr>
          <w:rFonts w:cstheme="minorHAnsi"/>
          <w:color w:val="3B3B3B"/>
          <w:sz w:val="24"/>
          <w:szCs w:val="24"/>
          <w:u w:val="thick"/>
        </w:rPr>
        <w:t>Consignee.</w:t>
      </w:r>
      <w:r w:rsidRPr="002A4A15">
        <w:rPr>
          <w:rFonts w:cstheme="minorHAnsi"/>
          <w:color w:val="3B3B3B"/>
          <w:spacing w:val="80"/>
          <w:sz w:val="24"/>
          <w:szCs w:val="24"/>
        </w:rPr>
        <w:t xml:space="preserve"> </w:t>
      </w:r>
      <w:r w:rsidRPr="002A4A15">
        <w:rPr>
          <w:rFonts w:cstheme="minorHAnsi"/>
          <w:color w:val="3B3B3B"/>
          <w:sz w:val="24"/>
          <w:szCs w:val="24"/>
        </w:rPr>
        <w:t>A</w:t>
      </w:r>
      <w:r w:rsidRPr="002A4A15">
        <w:rPr>
          <w:rFonts w:cstheme="minorHAnsi"/>
          <w:color w:val="3B3B3B"/>
          <w:spacing w:val="-13"/>
          <w:sz w:val="24"/>
          <w:szCs w:val="24"/>
        </w:rPr>
        <w:t xml:space="preserve"> </w:t>
      </w:r>
      <w:r w:rsidRPr="002A4A15">
        <w:rPr>
          <w:rFonts w:cstheme="minorHAnsi"/>
          <w:color w:val="3B3B3B"/>
          <w:sz w:val="24"/>
          <w:szCs w:val="24"/>
        </w:rPr>
        <w:t>distributing</w:t>
      </w:r>
      <w:r w:rsidRPr="002A4A15">
        <w:rPr>
          <w:rFonts w:cstheme="minorHAnsi"/>
          <w:color w:val="3B3B3B"/>
          <w:spacing w:val="-1"/>
          <w:sz w:val="24"/>
          <w:szCs w:val="24"/>
        </w:rPr>
        <w:t xml:space="preserve"> </w:t>
      </w:r>
      <w:r w:rsidRPr="002A4A15">
        <w:rPr>
          <w:rFonts w:cstheme="minorHAnsi"/>
          <w:color w:val="3B3B3B"/>
          <w:sz w:val="24"/>
          <w:szCs w:val="24"/>
        </w:rPr>
        <w:t>agency,</w:t>
      </w:r>
      <w:r w:rsidRPr="002A4A15">
        <w:rPr>
          <w:rFonts w:cstheme="minorHAnsi"/>
          <w:color w:val="3B3B3B"/>
          <w:spacing w:val="-4"/>
          <w:sz w:val="24"/>
          <w:szCs w:val="24"/>
        </w:rPr>
        <w:t xml:space="preserve"> </w:t>
      </w:r>
      <w:r w:rsidRPr="002A4A15">
        <w:rPr>
          <w:rFonts w:cstheme="minorHAnsi"/>
          <w:color w:val="3B3B3B"/>
          <w:sz w:val="24"/>
          <w:szCs w:val="24"/>
        </w:rPr>
        <w:t>recipient</w:t>
      </w:r>
      <w:r w:rsidRPr="002A4A15">
        <w:rPr>
          <w:rFonts w:cstheme="minorHAnsi"/>
          <w:color w:val="3B3B3B"/>
          <w:spacing w:val="-3"/>
          <w:sz w:val="24"/>
          <w:szCs w:val="24"/>
        </w:rPr>
        <w:t xml:space="preserve"> </w:t>
      </w:r>
      <w:r w:rsidRPr="002A4A15">
        <w:rPr>
          <w:rFonts w:cstheme="minorHAnsi"/>
          <w:color w:val="3B3B3B"/>
          <w:sz w:val="24"/>
          <w:szCs w:val="24"/>
        </w:rPr>
        <w:t>agency,</w:t>
      </w:r>
      <w:r w:rsidRPr="002A4A15">
        <w:rPr>
          <w:rFonts w:cstheme="minorHAnsi"/>
          <w:color w:val="3B3B3B"/>
          <w:spacing w:val="-1"/>
          <w:sz w:val="24"/>
          <w:szCs w:val="24"/>
        </w:rPr>
        <w:t xml:space="preserve"> </w:t>
      </w:r>
      <w:r w:rsidRPr="002A4A15">
        <w:rPr>
          <w:rFonts w:cstheme="minorHAnsi"/>
          <w:color w:val="3B3B3B"/>
          <w:sz w:val="24"/>
          <w:szCs w:val="24"/>
        </w:rPr>
        <w:t>commercial</w:t>
      </w:r>
      <w:r w:rsidRPr="002A4A15">
        <w:rPr>
          <w:rFonts w:cstheme="minorHAnsi"/>
          <w:color w:val="3B3B3B"/>
          <w:spacing w:val="17"/>
          <w:sz w:val="24"/>
          <w:szCs w:val="24"/>
        </w:rPr>
        <w:t xml:space="preserve"> </w:t>
      </w:r>
      <w:r w:rsidRPr="002A4A15">
        <w:rPr>
          <w:rFonts w:cstheme="minorHAnsi"/>
          <w:color w:val="3B3B3B"/>
          <w:sz w:val="24"/>
          <w:szCs w:val="24"/>
        </w:rPr>
        <w:t>storage</w:t>
      </w:r>
      <w:r w:rsidRPr="002A4A15">
        <w:rPr>
          <w:rFonts w:cstheme="minorHAnsi"/>
          <w:color w:val="3B3B3B"/>
          <w:spacing w:val="10"/>
          <w:sz w:val="24"/>
          <w:szCs w:val="24"/>
        </w:rPr>
        <w:t xml:space="preserve"> </w:t>
      </w:r>
      <w:r w:rsidRPr="002A4A15">
        <w:rPr>
          <w:rFonts w:cstheme="minorHAnsi"/>
          <w:color w:val="3B3B3B"/>
          <w:sz w:val="24"/>
          <w:szCs w:val="24"/>
        </w:rPr>
        <w:t>facility,</w:t>
      </w:r>
      <w:r w:rsidRPr="002A4A15">
        <w:rPr>
          <w:rFonts w:cstheme="minorHAnsi"/>
          <w:color w:val="3B3B3B"/>
          <w:spacing w:val="-4"/>
          <w:sz w:val="24"/>
          <w:szCs w:val="24"/>
        </w:rPr>
        <w:t xml:space="preserve"> </w:t>
      </w:r>
      <w:r w:rsidRPr="002A4A15">
        <w:rPr>
          <w:rFonts w:cstheme="minorHAnsi"/>
          <w:color w:val="3B3B3B"/>
          <w:sz w:val="24"/>
          <w:szCs w:val="24"/>
        </w:rPr>
        <w:t>or</w:t>
      </w:r>
      <w:r w:rsidRPr="002A4A15">
        <w:rPr>
          <w:rFonts w:cstheme="minorHAnsi"/>
          <w:color w:val="3B3B3B"/>
          <w:spacing w:val="21"/>
          <w:sz w:val="24"/>
          <w:szCs w:val="24"/>
        </w:rPr>
        <w:t xml:space="preserve"> </w:t>
      </w:r>
      <w:r w:rsidRPr="002A4A15">
        <w:rPr>
          <w:rFonts w:cstheme="minorHAnsi"/>
          <w:color w:val="3B3B3B"/>
          <w:sz w:val="24"/>
          <w:szCs w:val="24"/>
        </w:rPr>
        <w:t>other</w:t>
      </w:r>
      <w:r w:rsidRPr="002A4A15">
        <w:rPr>
          <w:rFonts w:cstheme="minorHAnsi"/>
          <w:color w:val="3B3B3B"/>
          <w:spacing w:val="-16"/>
          <w:sz w:val="24"/>
          <w:szCs w:val="24"/>
        </w:rPr>
        <w:t xml:space="preserve"> </w:t>
      </w:r>
      <w:r w:rsidRPr="002A4A15">
        <w:rPr>
          <w:rFonts w:cstheme="minorHAnsi"/>
          <w:color w:val="3B3B3B"/>
          <w:sz w:val="24"/>
          <w:szCs w:val="24"/>
        </w:rPr>
        <w:t>entity that receives a shipment of</w:t>
      </w:r>
      <w:r w:rsidRPr="002A4A15">
        <w:rPr>
          <w:rFonts w:cstheme="minorHAnsi"/>
          <w:color w:val="3B3B3B"/>
          <w:spacing w:val="-12"/>
          <w:sz w:val="24"/>
          <w:szCs w:val="24"/>
        </w:rPr>
        <w:t xml:space="preserve"> </w:t>
      </w:r>
      <w:r w:rsidRPr="002A4A15">
        <w:rPr>
          <w:rFonts w:cstheme="minorHAnsi"/>
          <w:color w:val="3B3B3B"/>
          <w:sz w:val="24"/>
          <w:szCs w:val="24"/>
        </w:rPr>
        <w:t>donated</w:t>
      </w:r>
      <w:r w:rsidRPr="002A4A15">
        <w:rPr>
          <w:rFonts w:cstheme="minorHAnsi"/>
          <w:color w:val="3B3B3B"/>
          <w:spacing w:val="15"/>
          <w:sz w:val="24"/>
          <w:szCs w:val="24"/>
        </w:rPr>
        <w:t xml:space="preserve"> </w:t>
      </w:r>
      <w:r w:rsidRPr="002A4A15">
        <w:rPr>
          <w:rFonts w:cstheme="minorHAnsi"/>
          <w:color w:val="282828"/>
          <w:sz w:val="24"/>
          <w:szCs w:val="24"/>
        </w:rPr>
        <w:t xml:space="preserve">food </w:t>
      </w:r>
      <w:r w:rsidRPr="002A4A15">
        <w:rPr>
          <w:rFonts w:cstheme="minorHAnsi"/>
          <w:color w:val="3B3B3B"/>
          <w:sz w:val="24"/>
          <w:szCs w:val="24"/>
        </w:rPr>
        <w:t>from a</w:t>
      </w:r>
      <w:r w:rsidRPr="002A4A15">
        <w:rPr>
          <w:rFonts w:cstheme="minorHAnsi"/>
          <w:color w:val="3B3B3B"/>
          <w:spacing w:val="12"/>
          <w:sz w:val="24"/>
          <w:szCs w:val="24"/>
        </w:rPr>
        <w:t xml:space="preserve"> </w:t>
      </w:r>
      <w:r w:rsidRPr="002A4A15">
        <w:rPr>
          <w:rFonts w:cstheme="minorHAnsi"/>
          <w:color w:val="3B3B3B"/>
          <w:sz w:val="24"/>
          <w:szCs w:val="24"/>
        </w:rPr>
        <w:t>vendor, or</w:t>
      </w:r>
      <w:r w:rsidRPr="002A4A15">
        <w:rPr>
          <w:rFonts w:cstheme="minorHAnsi"/>
          <w:color w:val="3B3B3B"/>
          <w:spacing w:val="-9"/>
          <w:sz w:val="24"/>
          <w:szCs w:val="24"/>
        </w:rPr>
        <w:t xml:space="preserve"> </w:t>
      </w:r>
      <w:r w:rsidRPr="002A4A15">
        <w:rPr>
          <w:rFonts w:cstheme="minorHAnsi"/>
          <w:color w:val="3B3B3B"/>
          <w:sz w:val="24"/>
          <w:szCs w:val="24"/>
        </w:rPr>
        <w:t>from a</w:t>
      </w:r>
      <w:r w:rsidRPr="002A4A15">
        <w:rPr>
          <w:rFonts w:cstheme="minorHAnsi"/>
          <w:color w:val="3B3B3B"/>
          <w:spacing w:val="10"/>
          <w:sz w:val="24"/>
          <w:szCs w:val="24"/>
        </w:rPr>
        <w:t xml:space="preserve"> </w:t>
      </w:r>
      <w:r w:rsidR="007E3EE9" w:rsidRPr="002A4A15">
        <w:rPr>
          <w:rFonts w:cstheme="minorHAnsi"/>
          <w:color w:val="3B3B3B"/>
          <w:sz w:val="24"/>
          <w:szCs w:val="24"/>
        </w:rPr>
        <w:t>federal</w:t>
      </w:r>
      <w:r w:rsidRPr="002A4A15">
        <w:rPr>
          <w:rFonts w:cstheme="minorHAnsi"/>
          <w:color w:val="3B3B3B"/>
          <w:sz w:val="24"/>
          <w:szCs w:val="24"/>
        </w:rPr>
        <w:t xml:space="preserve"> storage</w:t>
      </w:r>
      <w:r w:rsidRPr="002A4A15">
        <w:rPr>
          <w:rFonts w:cstheme="minorHAnsi"/>
          <w:color w:val="3B3B3B"/>
          <w:spacing w:val="-9"/>
          <w:sz w:val="24"/>
          <w:szCs w:val="24"/>
        </w:rPr>
        <w:t xml:space="preserve"> </w:t>
      </w:r>
      <w:r w:rsidRPr="002A4A15">
        <w:rPr>
          <w:rFonts w:cstheme="minorHAnsi"/>
          <w:color w:val="3B3B3B"/>
          <w:sz w:val="24"/>
          <w:szCs w:val="24"/>
        </w:rPr>
        <w:t>facility</w:t>
      </w:r>
      <w:r w:rsidRPr="002A4A15">
        <w:rPr>
          <w:rFonts w:cstheme="minorHAnsi"/>
          <w:color w:val="070708"/>
          <w:sz w:val="24"/>
          <w:szCs w:val="24"/>
        </w:rPr>
        <w:t>.</w:t>
      </w:r>
    </w:p>
    <w:p w14:paraId="0E356E18" w14:textId="77777777" w:rsidR="00B169EE" w:rsidRPr="002A4A15" w:rsidRDefault="00B169EE" w:rsidP="00B169EE">
      <w:pPr>
        <w:widowControl/>
        <w:kinsoku w:val="0"/>
        <w:overflowPunct w:val="0"/>
        <w:autoSpaceDE w:val="0"/>
        <w:autoSpaceDN w:val="0"/>
        <w:adjustRightInd w:val="0"/>
        <w:rPr>
          <w:rFonts w:cstheme="minorHAnsi"/>
          <w:sz w:val="20"/>
          <w:szCs w:val="20"/>
        </w:rPr>
      </w:pPr>
    </w:p>
    <w:p w14:paraId="32CD4019" w14:textId="25DA6AE7" w:rsidR="00B169EE" w:rsidRPr="002A4A15" w:rsidRDefault="00B169EE" w:rsidP="00B169EE">
      <w:pPr>
        <w:widowControl/>
        <w:kinsoku w:val="0"/>
        <w:overflowPunct w:val="0"/>
        <w:autoSpaceDE w:val="0"/>
        <w:autoSpaceDN w:val="0"/>
        <w:adjustRightInd w:val="0"/>
        <w:spacing w:before="50"/>
        <w:ind w:left="1697"/>
        <w:rPr>
          <w:rFonts w:cstheme="minorHAnsi"/>
          <w:color w:val="3B3B3B"/>
          <w:sz w:val="24"/>
          <w:szCs w:val="24"/>
        </w:rPr>
      </w:pPr>
      <w:r w:rsidRPr="002A4A15">
        <w:rPr>
          <w:rFonts w:cstheme="minorHAnsi"/>
          <w:color w:val="3B3B3B"/>
          <w:sz w:val="24"/>
          <w:szCs w:val="24"/>
        </w:rPr>
        <w:t>7</w:t>
      </w:r>
      <w:r w:rsidRPr="002A4A15">
        <w:rPr>
          <w:rFonts w:cstheme="minorHAnsi"/>
          <w:color w:val="3B3B3B"/>
          <w:spacing w:val="535"/>
          <w:sz w:val="24"/>
          <w:szCs w:val="24"/>
        </w:rPr>
        <w:t xml:space="preserve"> </w:t>
      </w:r>
      <w:r w:rsidRPr="002A4A15">
        <w:rPr>
          <w:rFonts w:cstheme="minorHAnsi"/>
          <w:color w:val="3B3B3B"/>
          <w:sz w:val="24"/>
          <w:szCs w:val="24"/>
          <w:u w:val="thick" w:color="070708"/>
        </w:rPr>
        <w:t>Forgiveness</w:t>
      </w:r>
      <w:r w:rsidRPr="002A4A15">
        <w:rPr>
          <w:rFonts w:cstheme="minorHAnsi"/>
          <w:color w:val="070708"/>
          <w:sz w:val="24"/>
          <w:szCs w:val="24"/>
        </w:rPr>
        <w:t>.</w:t>
      </w:r>
      <w:r w:rsidRPr="002A4A15">
        <w:rPr>
          <w:rFonts w:cstheme="minorHAnsi"/>
          <w:color w:val="070708"/>
          <w:spacing w:val="40"/>
          <w:sz w:val="24"/>
          <w:szCs w:val="24"/>
        </w:rPr>
        <w:t xml:space="preserve"> </w:t>
      </w:r>
      <w:r w:rsidRPr="002A4A15">
        <w:rPr>
          <w:rFonts w:cstheme="minorHAnsi"/>
          <w:color w:val="3B3B3B"/>
          <w:sz w:val="24"/>
          <w:szCs w:val="24"/>
        </w:rPr>
        <w:t>A</w:t>
      </w:r>
      <w:r w:rsidRPr="002A4A15">
        <w:rPr>
          <w:rFonts w:cstheme="minorHAnsi"/>
          <w:color w:val="3B3B3B"/>
          <w:spacing w:val="-10"/>
          <w:sz w:val="24"/>
          <w:szCs w:val="24"/>
        </w:rPr>
        <w:t xml:space="preserve"> </w:t>
      </w:r>
      <w:r w:rsidRPr="002A4A15">
        <w:rPr>
          <w:rFonts w:cstheme="minorHAnsi"/>
          <w:color w:val="3B3B3B"/>
          <w:sz w:val="24"/>
          <w:szCs w:val="24"/>
        </w:rPr>
        <w:t>decision to</w:t>
      </w:r>
      <w:r w:rsidRPr="002A4A15">
        <w:rPr>
          <w:rFonts w:cstheme="minorHAnsi"/>
          <w:color w:val="3B3B3B"/>
          <w:spacing w:val="-5"/>
          <w:sz w:val="24"/>
          <w:szCs w:val="24"/>
        </w:rPr>
        <w:t xml:space="preserve"> </w:t>
      </w:r>
      <w:r w:rsidRPr="002A4A15">
        <w:rPr>
          <w:rFonts w:cstheme="minorHAnsi"/>
          <w:color w:val="3B3B3B"/>
          <w:sz w:val="24"/>
          <w:szCs w:val="24"/>
        </w:rPr>
        <w:t>absolve the</w:t>
      </w:r>
      <w:r w:rsidRPr="002A4A15">
        <w:rPr>
          <w:rFonts w:cstheme="minorHAnsi"/>
          <w:color w:val="3B3B3B"/>
          <w:spacing w:val="-3"/>
          <w:sz w:val="24"/>
          <w:szCs w:val="24"/>
        </w:rPr>
        <w:t xml:space="preserve"> </w:t>
      </w:r>
      <w:r w:rsidRPr="002A4A15">
        <w:rPr>
          <w:rFonts w:cstheme="minorHAnsi"/>
          <w:color w:val="3B3B3B"/>
          <w:sz w:val="24"/>
          <w:szCs w:val="24"/>
        </w:rPr>
        <w:t>responsible party from payment of</w:t>
      </w:r>
    </w:p>
    <w:p w14:paraId="0720CD76" w14:textId="77777777" w:rsidR="00B169EE" w:rsidRPr="002A4A15" w:rsidRDefault="00B169EE" w:rsidP="00B169EE">
      <w:pPr>
        <w:widowControl/>
        <w:kinsoku w:val="0"/>
        <w:overflowPunct w:val="0"/>
        <w:autoSpaceDE w:val="0"/>
        <w:autoSpaceDN w:val="0"/>
        <w:adjustRightInd w:val="0"/>
        <w:spacing w:before="3"/>
        <w:ind w:left="251"/>
        <w:rPr>
          <w:rFonts w:cstheme="minorHAnsi"/>
          <w:color w:val="3B3B3B"/>
          <w:w w:val="105"/>
          <w:sz w:val="24"/>
          <w:szCs w:val="24"/>
        </w:rPr>
      </w:pPr>
      <w:r w:rsidRPr="002A4A15">
        <w:rPr>
          <w:rFonts w:cstheme="minorHAnsi"/>
          <w:color w:val="3B3B3B"/>
          <w:w w:val="105"/>
          <w:sz w:val="24"/>
          <w:szCs w:val="24"/>
        </w:rPr>
        <w:t>a</w:t>
      </w:r>
      <w:r w:rsidRPr="002A4A15">
        <w:rPr>
          <w:rFonts w:cstheme="minorHAnsi"/>
          <w:color w:val="3B3B3B"/>
          <w:spacing w:val="-10"/>
          <w:w w:val="105"/>
          <w:sz w:val="24"/>
          <w:szCs w:val="24"/>
        </w:rPr>
        <w:t xml:space="preserve"> </w:t>
      </w:r>
      <w:r w:rsidRPr="002A4A15">
        <w:rPr>
          <w:rFonts w:cstheme="minorHAnsi"/>
          <w:color w:val="3B3B3B"/>
          <w:w w:val="105"/>
          <w:sz w:val="24"/>
          <w:szCs w:val="24"/>
        </w:rPr>
        <w:t>claim.</w:t>
      </w:r>
    </w:p>
    <w:p w14:paraId="1076DB32" w14:textId="77777777" w:rsidR="00B169EE" w:rsidRPr="002A4A15" w:rsidRDefault="00B169EE" w:rsidP="00B169EE">
      <w:pPr>
        <w:widowControl/>
        <w:kinsoku w:val="0"/>
        <w:overflowPunct w:val="0"/>
        <w:autoSpaceDE w:val="0"/>
        <w:autoSpaceDN w:val="0"/>
        <w:adjustRightInd w:val="0"/>
        <w:rPr>
          <w:rFonts w:cstheme="minorHAnsi"/>
          <w:sz w:val="20"/>
          <w:szCs w:val="20"/>
        </w:rPr>
      </w:pPr>
    </w:p>
    <w:p w14:paraId="3AC3D0E6" w14:textId="77777777" w:rsidR="00B169EE" w:rsidRPr="002A4A15" w:rsidRDefault="00B169EE" w:rsidP="00C662C0">
      <w:pPr>
        <w:widowControl/>
        <w:numPr>
          <w:ilvl w:val="0"/>
          <w:numId w:val="73"/>
        </w:numPr>
        <w:tabs>
          <w:tab w:val="left" w:pos="2992"/>
        </w:tabs>
        <w:kinsoku w:val="0"/>
        <w:overflowPunct w:val="0"/>
        <w:autoSpaceDE w:val="0"/>
        <w:autoSpaceDN w:val="0"/>
        <w:adjustRightInd w:val="0"/>
        <w:spacing w:before="181" w:line="242" w:lineRule="auto"/>
        <w:ind w:left="238" w:right="323" w:firstLine="1453"/>
        <w:rPr>
          <w:rFonts w:cstheme="minorHAnsi"/>
          <w:color w:val="3B3B3B"/>
          <w:sz w:val="24"/>
          <w:szCs w:val="24"/>
        </w:rPr>
      </w:pPr>
      <w:r w:rsidRPr="002A4A15">
        <w:rPr>
          <w:rFonts w:cstheme="minorHAnsi"/>
          <w:color w:val="3B3B3B"/>
          <w:sz w:val="24"/>
          <w:szCs w:val="24"/>
          <w:u w:val="thick"/>
        </w:rPr>
        <w:lastRenderedPageBreak/>
        <w:t>In-kind</w:t>
      </w:r>
      <w:r w:rsidRPr="002A4A15">
        <w:rPr>
          <w:rFonts w:cstheme="minorHAnsi"/>
          <w:color w:val="3B3B3B"/>
          <w:spacing w:val="15"/>
          <w:sz w:val="24"/>
          <w:szCs w:val="24"/>
          <w:u w:val="thick"/>
        </w:rPr>
        <w:t xml:space="preserve"> </w:t>
      </w:r>
      <w:r w:rsidRPr="002A4A15">
        <w:rPr>
          <w:rFonts w:cstheme="minorHAnsi"/>
          <w:color w:val="3B3B3B"/>
          <w:sz w:val="24"/>
          <w:szCs w:val="24"/>
          <w:u w:val="thick"/>
        </w:rPr>
        <w:t>replacement.</w:t>
      </w:r>
      <w:r w:rsidRPr="002A4A15">
        <w:rPr>
          <w:rFonts w:cstheme="minorHAnsi"/>
          <w:color w:val="3B3B3B"/>
          <w:spacing w:val="70"/>
          <w:w w:val="150"/>
          <w:sz w:val="24"/>
          <w:szCs w:val="24"/>
        </w:rPr>
        <w:t xml:space="preserve"> </w:t>
      </w:r>
      <w:r w:rsidRPr="002A4A15">
        <w:rPr>
          <w:rFonts w:cstheme="minorHAnsi"/>
          <w:color w:val="3B3B3B"/>
          <w:sz w:val="24"/>
          <w:szCs w:val="24"/>
        </w:rPr>
        <w:t>The</w:t>
      </w:r>
      <w:r w:rsidRPr="002A4A15">
        <w:rPr>
          <w:rFonts w:cstheme="minorHAnsi"/>
          <w:color w:val="3B3B3B"/>
          <w:spacing w:val="-15"/>
          <w:sz w:val="24"/>
          <w:szCs w:val="24"/>
        </w:rPr>
        <w:t xml:space="preserve"> </w:t>
      </w:r>
      <w:r w:rsidRPr="002A4A15">
        <w:rPr>
          <w:rFonts w:cstheme="minorHAnsi"/>
          <w:color w:val="3B3B3B"/>
          <w:sz w:val="24"/>
          <w:szCs w:val="24"/>
        </w:rPr>
        <w:t>replacement</w:t>
      </w:r>
      <w:r w:rsidRPr="002A4A15">
        <w:rPr>
          <w:rFonts w:cstheme="minorHAnsi"/>
          <w:color w:val="3B3B3B"/>
          <w:spacing w:val="15"/>
          <w:sz w:val="24"/>
          <w:szCs w:val="24"/>
        </w:rPr>
        <w:t xml:space="preserve"> </w:t>
      </w:r>
      <w:r w:rsidRPr="002A4A15">
        <w:rPr>
          <w:rFonts w:cstheme="minorHAnsi"/>
          <w:color w:val="3B3B3B"/>
          <w:sz w:val="24"/>
          <w:szCs w:val="24"/>
        </w:rPr>
        <w:t>of</w:t>
      </w:r>
      <w:r w:rsidRPr="002A4A15">
        <w:rPr>
          <w:rFonts w:cstheme="minorHAnsi"/>
          <w:color w:val="3B3B3B"/>
          <w:spacing w:val="-8"/>
          <w:sz w:val="24"/>
          <w:szCs w:val="24"/>
        </w:rPr>
        <w:t xml:space="preserve"> </w:t>
      </w:r>
      <w:r w:rsidRPr="002A4A15">
        <w:rPr>
          <w:rFonts w:cstheme="minorHAnsi"/>
          <w:color w:val="3B3B3B"/>
          <w:sz w:val="24"/>
          <w:szCs w:val="24"/>
        </w:rPr>
        <w:t>a</w:t>
      </w:r>
      <w:r w:rsidRPr="002A4A15">
        <w:rPr>
          <w:rFonts w:cstheme="minorHAnsi"/>
          <w:color w:val="3B3B3B"/>
          <w:spacing w:val="13"/>
          <w:sz w:val="24"/>
          <w:szCs w:val="24"/>
        </w:rPr>
        <w:t xml:space="preserve"> </w:t>
      </w:r>
      <w:r w:rsidRPr="002A4A15">
        <w:rPr>
          <w:rFonts w:cstheme="minorHAnsi"/>
          <w:color w:val="282828"/>
          <w:sz w:val="24"/>
          <w:szCs w:val="24"/>
        </w:rPr>
        <w:t xml:space="preserve">loss </w:t>
      </w:r>
      <w:r w:rsidRPr="002A4A15">
        <w:rPr>
          <w:rFonts w:cstheme="minorHAnsi"/>
          <w:color w:val="3B3B3B"/>
          <w:sz w:val="24"/>
          <w:szCs w:val="24"/>
        </w:rPr>
        <w:t>of donated</w:t>
      </w:r>
      <w:r w:rsidRPr="002A4A15">
        <w:rPr>
          <w:rFonts w:cstheme="minorHAnsi"/>
          <w:color w:val="3B3B3B"/>
          <w:spacing w:val="10"/>
          <w:sz w:val="24"/>
          <w:szCs w:val="24"/>
        </w:rPr>
        <w:t xml:space="preserve"> </w:t>
      </w:r>
      <w:r w:rsidRPr="002A4A15">
        <w:rPr>
          <w:rFonts w:cstheme="minorHAnsi"/>
          <w:color w:val="3B3B3B"/>
          <w:sz w:val="24"/>
          <w:szCs w:val="24"/>
        </w:rPr>
        <w:t>food with the</w:t>
      </w:r>
      <w:r w:rsidRPr="002A4A15">
        <w:rPr>
          <w:rFonts w:cstheme="minorHAnsi"/>
          <w:color w:val="3B3B3B"/>
          <w:spacing w:val="20"/>
          <w:sz w:val="24"/>
          <w:szCs w:val="24"/>
        </w:rPr>
        <w:t xml:space="preserve"> </w:t>
      </w:r>
      <w:r w:rsidRPr="002A4A15">
        <w:rPr>
          <w:rFonts w:cstheme="minorHAnsi"/>
          <w:color w:val="3B3B3B"/>
          <w:sz w:val="24"/>
          <w:szCs w:val="24"/>
        </w:rPr>
        <w:t xml:space="preserve">same </w:t>
      </w:r>
      <w:r w:rsidRPr="002A4A15">
        <w:rPr>
          <w:rFonts w:cstheme="minorHAnsi"/>
          <w:color w:val="282828"/>
          <w:sz w:val="24"/>
          <w:szCs w:val="24"/>
        </w:rPr>
        <w:t>type</w:t>
      </w:r>
      <w:r w:rsidRPr="002A4A15">
        <w:rPr>
          <w:rFonts w:cstheme="minorHAnsi"/>
          <w:color w:val="282828"/>
          <w:spacing w:val="-10"/>
          <w:sz w:val="24"/>
          <w:szCs w:val="24"/>
        </w:rPr>
        <w:t xml:space="preserve"> </w:t>
      </w:r>
      <w:r w:rsidRPr="002A4A15">
        <w:rPr>
          <w:rFonts w:cstheme="minorHAnsi"/>
          <w:color w:val="3B3B3B"/>
          <w:sz w:val="24"/>
          <w:szCs w:val="24"/>
        </w:rPr>
        <w:t>of</w:t>
      </w:r>
      <w:r w:rsidRPr="002A4A15">
        <w:rPr>
          <w:rFonts w:cstheme="minorHAnsi"/>
          <w:color w:val="3B3B3B"/>
          <w:spacing w:val="-9"/>
          <w:sz w:val="24"/>
          <w:szCs w:val="24"/>
        </w:rPr>
        <w:t xml:space="preserve"> </w:t>
      </w:r>
      <w:r w:rsidRPr="002A4A15">
        <w:rPr>
          <w:rFonts w:cstheme="minorHAnsi"/>
          <w:color w:val="3B3B3B"/>
          <w:sz w:val="24"/>
          <w:szCs w:val="24"/>
        </w:rPr>
        <w:t>food</w:t>
      </w:r>
      <w:r w:rsidRPr="002A4A15">
        <w:rPr>
          <w:rFonts w:cstheme="minorHAnsi"/>
          <w:color w:val="3B3B3B"/>
          <w:spacing w:val="17"/>
          <w:sz w:val="24"/>
          <w:szCs w:val="24"/>
        </w:rPr>
        <w:t xml:space="preserve"> </w:t>
      </w:r>
      <w:r w:rsidRPr="002A4A15">
        <w:rPr>
          <w:rFonts w:cstheme="minorHAnsi"/>
          <w:color w:val="3B3B3B"/>
          <w:sz w:val="24"/>
          <w:szCs w:val="24"/>
        </w:rPr>
        <w:t>of U.S. origin, of equal</w:t>
      </w:r>
      <w:r w:rsidRPr="002A4A15">
        <w:rPr>
          <w:rFonts w:cstheme="minorHAnsi"/>
          <w:color w:val="3B3B3B"/>
          <w:spacing w:val="19"/>
          <w:sz w:val="24"/>
          <w:szCs w:val="24"/>
        </w:rPr>
        <w:t xml:space="preserve"> </w:t>
      </w:r>
      <w:r w:rsidRPr="002A4A15">
        <w:rPr>
          <w:rFonts w:cstheme="minorHAnsi"/>
          <w:color w:val="3B3B3B"/>
          <w:sz w:val="24"/>
          <w:szCs w:val="24"/>
        </w:rPr>
        <w:t>or</w:t>
      </w:r>
      <w:r w:rsidRPr="002A4A15">
        <w:rPr>
          <w:rFonts w:cstheme="minorHAnsi"/>
          <w:color w:val="3B3B3B"/>
          <w:spacing w:val="-3"/>
          <w:sz w:val="24"/>
          <w:szCs w:val="24"/>
        </w:rPr>
        <w:t xml:space="preserve"> </w:t>
      </w:r>
      <w:r w:rsidRPr="002A4A15">
        <w:rPr>
          <w:rFonts w:cstheme="minorHAnsi"/>
          <w:color w:val="3B3B3B"/>
          <w:sz w:val="24"/>
          <w:szCs w:val="24"/>
        </w:rPr>
        <w:t>better</w:t>
      </w:r>
      <w:r w:rsidRPr="002A4A15">
        <w:rPr>
          <w:rFonts w:cstheme="minorHAnsi"/>
          <w:color w:val="3B3B3B"/>
          <w:spacing w:val="9"/>
          <w:sz w:val="24"/>
          <w:szCs w:val="24"/>
        </w:rPr>
        <w:t xml:space="preserve"> </w:t>
      </w:r>
      <w:r w:rsidRPr="002A4A15">
        <w:rPr>
          <w:rFonts w:cstheme="minorHAnsi"/>
          <w:color w:val="3B3B3B"/>
          <w:sz w:val="24"/>
          <w:szCs w:val="24"/>
        </w:rPr>
        <w:t>quality in all</w:t>
      </w:r>
      <w:r w:rsidRPr="002A4A15">
        <w:rPr>
          <w:rFonts w:cstheme="minorHAnsi"/>
          <w:color w:val="3B3B3B"/>
          <w:spacing w:val="-1"/>
          <w:sz w:val="24"/>
          <w:szCs w:val="24"/>
        </w:rPr>
        <w:t xml:space="preserve"> </w:t>
      </w:r>
      <w:r w:rsidRPr="002A4A15">
        <w:rPr>
          <w:rFonts w:cstheme="minorHAnsi"/>
          <w:color w:val="3B3B3B"/>
          <w:sz w:val="24"/>
          <w:szCs w:val="24"/>
        </w:rPr>
        <w:t>USDA</w:t>
      </w:r>
      <w:r w:rsidRPr="002A4A15">
        <w:rPr>
          <w:rFonts w:cstheme="minorHAnsi"/>
          <w:color w:val="3B3B3B"/>
          <w:spacing w:val="-1"/>
          <w:sz w:val="24"/>
          <w:szCs w:val="24"/>
        </w:rPr>
        <w:t xml:space="preserve"> </w:t>
      </w:r>
      <w:r w:rsidRPr="002A4A15">
        <w:rPr>
          <w:rFonts w:cstheme="minorHAnsi"/>
          <w:color w:val="3B3B3B"/>
          <w:sz w:val="24"/>
          <w:szCs w:val="24"/>
        </w:rPr>
        <w:t>procurement</w:t>
      </w:r>
      <w:r w:rsidRPr="002A4A15">
        <w:rPr>
          <w:rFonts w:cstheme="minorHAnsi"/>
          <w:color w:val="3B3B3B"/>
          <w:spacing w:val="17"/>
          <w:sz w:val="24"/>
          <w:szCs w:val="24"/>
        </w:rPr>
        <w:t xml:space="preserve"> </w:t>
      </w:r>
      <w:r w:rsidRPr="002A4A15">
        <w:rPr>
          <w:rFonts w:cstheme="minorHAnsi"/>
          <w:color w:val="3B3B3B"/>
          <w:sz w:val="24"/>
          <w:szCs w:val="24"/>
        </w:rPr>
        <w:t>specifications</w:t>
      </w:r>
      <w:r w:rsidRPr="002A4A15">
        <w:rPr>
          <w:rFonts w:cstheme="minorHAnsi"/>
          <w:color w:val="3B3B3B"/>
          <w:spacing w:val="-9"/>
          <w:sz w:val="24"/>
          <w:szCs w:val="24"/>
        </w:rPr>
        <w:t xml:space="preserve"> </w:t>
      </w:r>
      <w:r w:rsidRPr="002A4A15">
        <w:rPr>
          <w:rFonts w:cstheme="minorHAnsi"/>
          <w:color w:val="3B3B3B"/>
          <w:sz w:val="24"/>
          <w:szCs w:val="24"/>
        </w:rPr>
        <w:t>as the</w:t>
      </w:r>
      <w:r w:rsidRPr="002A4A15">
        <w:rPr>
          <w:rFonts w:cstheme="minorHAnsi"/>
          <w:color w:val="3B3B3B"/>
          <w:spacing w:val="-10"/>
          <w:sz w:val="24"/>
          <w:szCs w:val="24"/>
        </w:rPr>
        <w:t xml:space="preserve"> </w:t>
      </w:r>
      <w:r w:rsidRPr="002A4A15">
        <w:rPr>
          <w:rFonts w:cstheme="minorHAnsi"/>
          <w:color w:val="3B3B3B"/>
          <w:sz w:val="24"/>
          <w:szCs w:val="24"/>
        </w:rPr>
        <w:t>donated</w:t>
      </w:r>
      <w:r w:rsidRPr="002A4A15">
        <w:rPr>
          <w:rFonts w:cstheme="minorHAnsi"/>
          <w:color w:val="3B3B3B"/>
          <w:spacing w:val="22"/>
          <w:sz w:val="24"/>
          <w:szCs w:val="24"/>
        </w:rPr>
        <w:t xml:space="preserve"> </w:t>
      </w:r>
      <w:r w:rsidRPr="002A4A15">
        <w:rPr>
          <w:rFonts w:cstheme="minorHAnsi"/>
          <w:color w:val="3B3B3B"/>
          <w:sz w:val="24"/>
          <w:szCs w:val="24"/>
        </w:rPr>
        <w:t>food,</w:t>
      </w:r>
      <w:r w:rsidRPr="002A4A15">
        <w:rPr>
          <w:rFonts w:cstheme="minorHAnsi"/>
          <w:color w:val="3B3B3B"/>
          <w:spacing w:val="13"/>
          <w:sz w:val="24"/>
          <w:szCs w:val="24"/>
        </w:rPr>
        <w:t xml:space="preserve"> </w:t>
      </w:r>
      <w:r w:rsidRPr="002A4A15">
        <w:rPr>
          <w:rFonts w:cstheme="minorHAnsi"/>
          <w:color w:val="3B3B3B"/>
          <w:sz w:val="24"/>
          <w:szCs w:val="24"/>
        </w:rPr>
        <w:t>and</w:t>
      </w:r>
      <w:r w:rsidRPr="002A4A15">
        <w:rPr>
          <w:rFonts w:cstheme="minorHAnsi"/>
          <w:color w:val="3B3B3B"/>
          <w:spacing w:val="13"/>
          <w:sz w:val="24"/>
          <w:szCs w:val="24"/>
        </w:rPr>
        <w:t xml:space="preserve"> </w:t>
      </w:r>
      <w:r w:rsidRPr="002A4A15">
        <w:rPr>
          <w:rFonts w:cstheme="minorHAnsi"/>
          <w:color w:val="3B3B3B"/>
          <w:sz w:val="24"/>
          <w:szCs w:val="24"/>
        </w:rPr>
        <w:t>at</w:t>
      </w:r>
      <w:r w:rsidRPr="002A4A15">
        <w:rPr>
          <w:rFonts w:cstheme="minorHAnsi"/>
          <w:color w:val="3B3B3B"/>
          <w:spacing w:val="-4"/>
          <w:sz w:val="24"/>
          <w:szCs w:val="24"/>
        </w:rPr>
        <w:t xml:space="preserve"> </w:t>
      </w:r>
      <w:r w:rsidRPr="002A4A15">
        <w:rPr>
          <w:rFonts w:cstheme="minorHAnsi"/>
          <w:color w:val="3B3B3B"/>
          <w:sz w:val="24"/>
          <w:szCs w:val="24"/>
        </w:rPr>
        <w:t>least</w:t>
      </w:r>
      <w:r w:rsidRPr="002A4A15">
        <w:rPr>
          <w:rFonts w:cstheme="minorHAnsi"/>
          <w:color w:val="3B3B3B"/>
          <w:spacing w:val="-1"/>
          <w:sz w:val="24"/>
          <w:szCs w:val="24"/>
        </w:rPr>
        <w:t xml:space="preserve"> </w:t>
      </w:r>
      <w:r w:rsidRPr="002A4A15">
        <w:rPr>
          <w:rFonts w:cstheme="minorHAnsi"/>
          <w:color w:val="3B3B3B"/>
          <w:sz w:val="24"/>
          <w:szCs w:val="24"/>
        </w:rPr>
        <w:t>equal</w:t>
      </w:r>
      <w:r w:rsidRPr="002A4A15">
        <w:rPr>
          <w:rFonts w:cstheme="minorHAnsi"/>
          <w:color w:val="3B3B3B"/>
          <w:spacing w:val="21"/>
          <w:sz w:val="24"/>
          <w:szCs w:val="24"/>
        </w:rPr>
        <w:t xml:space="preserve"> </w:t>
      </w:r>
      <w:r w:rsidRPr="002A4A15">
        <w:rPr>
          <w:rFonts w:cstheme="minorHAnsi"/>
          <w:color w:val="3B3B3B"/>
          <w:sz w:val="24"/>
          <w:szCs w:val="24"/>
        </w:rPr>
        <w:t>in value</w:t>
      </w:r>
      <w:r w:rsidRPr="002A4A15">
        <w:rPr>
          <w:rFonts w:cstheme="minorHAnsi"/>
          <w:color w:val="3B3B3B"/>
          <w:spacing w:val="-9"/>
          <w:sz w:val="24"/>
          <w:szCs w:val="24"/>
        </w:rPr>
        <w:t xml:space="preserve"> </w:t>
      </w:r>
      <w:r w:rsidRPr="002A4A15">
        <w:rPr>
          <w:rFonts w:cstheme="minorHAnsi"/>
          <w:color w:val="3B3B3B"/>
          <w:sz w:val="24"/>
          <w:szCs w:val="24"/>
        </w:rPr>
        <w:t>to</w:t>
      </w:r>
      <w:r w:rsidRPr="002A4A15">
        <w:rPr>
          <w:rFonts w:cstheme="minorHAnsi"/>
          <w:color w:val="3B3B3B"/>
          <w:spacing w:val="13"/>
          <w:sz w:val="24"/>
          <w:szCs w:val="24"/>
        </w:rPr>
        <w:t xml:space="preserve"> </w:t>
      </w:r>
      <w:r w:rsidRPr="002A4A15">
        <w:rPr>
          <w:rFonts w:cstheme="minorHAnsi"/>
          <w:color w:val="3B3B3B"/>
          <w:sz w:val="24"/>
          <w:szCs w:val="24"/>
        </w:rPr>
        <w:t>the lost</w:t>
      </w:r>
      <w:r w:rsidRPr="002A4A15">
        <w:rPr>
          <w:rFonts w:cstheme="minorHAnsi"/>
          <w:color w:val="3B3B3B"/>
          <w:spacing w:val="-1"/>
          <w:sz w:val="24"/>
          <w:szCs w:val="24"/>
        </w:rPr>
        <w:t xml:space="preserve"> </w:t>
      </w:r>
      <w:r w:rsidRPr="002A4A15">
        <w:rPr>
          <w:rFonts w:cstheme="minorHAnsi"/>
          <w:color w:val="3B3B3B"/>
          <w:sz w:val="24"/>
          <w:szCs w:val="24"/>
        </w:rPr>
        <w:t>donated</w:t>
      </w:r>
      <w:r w:rsidRPr="002A4A15">
        <w:rPr>
          <w:rFonts w:cstheme="minorHAnsi"/>
          <w:color w:val="3B3B3B"/>
          <w:spacing w:val="10"/>
          <w:sz w:val="24"/>
          <w:szCs w:val="24"/>
        </w:rPr>
        <w:t xml:space="preserve"> </w:t>
      </w:r>
      <w:r w:rsidRPr="002A4A15">
        <w:rPr>
          <w:rFonts w:cstheme="minorHAnsi"/>
          <w:color w:val="3B3B3B"/>
          <w:sz w:val="24"/>
          <w:szCs w:val="24"/>
        </w:rPr>
        <w:t>food.</w:t>
      </w:r>
    </w:p>
    <w:p w14:paraId="0531E931" w14:textId="77777777" w:rsidR="00B169EE" w:rsidRPr="002A4A15" w:rsidRDefault="00B169EE" w:rsidP="00B169EE">
      <w:pPr>
        <w:widowControl/>
        <w:kinsoku w:val="0"/>
        <w:overflowPunct w:val="0"/>
        <w:autoSpaceDE w:val="0"/>
        <w:autoSpaceDN w:val="0"/>
        <w:adjustRightInd w:val="0"/>
        <w:spacing w:before="6"/>
        <w:rPr>
          <w:rFonts w:cstheme="minorHAnsi"/>
          <w:sz w:val="23"/>
          <w:szCs w:val="23"/>
        </w:rPr>
      </w:pPr>
    </w:p>
    <w:p w14:paraId="66CBA3E9" w14:textId="77777777" w:rsidR="00B169EE" w:rsidRPr="002A4A15" w:rsidRDefault="00B169EE" w:rsidP="00C662C0">
      <w:pPr>
        <w:widowControl/>
        <w:numPr>
          <w:ilvl w:val="0"/>
          <w:numId w:val="73"/>
        </w:numPr>
        <w:tabs>
          <w:tab w:val="left" w:pos="2992"/>
        </w:tabs>
        <w:kinsoku w:val="0"/>
        <w:overflowPunct w:val="0"/>
        <w:autoSpaceDE w:val="0"/>
        <w:autoSpaceDN w:val="0"/>
        <w:adjustRightInd w:val="0"/>
        <w:ind w:left="238" w:right="229" w:firstLine="1448"/>
        <w:rPr>
          <w:rFonts w:cstheme="minorHAnsi"/>
          <w:color w:val="3B3B3B"/>
          <w:sz w:val="24"/>
          <w:szCs w:val="24"/>
        </w:rPr>
      </w:pPr>
      <w:r w:rsidRPr="002A4A15">
        <w:rPr>
          <w:rFonts w:cstheme="minorHAnsi"/>
          <w:color w:val="3B3B3B"/>
          <w:sz w:val="24"/>
          <w:szCs w:val="24"/>
          <w:u w:val="thick"/>
        </w:rPr>
        <w:t>Similar replacement.</w:t>
      </w:r>
      <w:r w:rsidRPr="002A4A15">
        <w:rPr>
          <w:rFonts w:cstheme="minorHAnsi"/>
          <w:color w:val="3B3B3B"/>
          <w:spacing w:val="64"/>
          <w:w w:val="150"/>
          <w:sz w:val="24"/>
          <w:szCs w:val="24"/>
        </w:rPr>
        <w:t xml:space="preserve"> </w:t>
      </w:r>
      <w:r w:rsidRPr="002A4A15">
        <w:rPr>
          <w:rFonts w:cstheme="minorHAnsi"/>
          <w:color w:val="3B3B3B"/>
          <w:sz w:val="24"/>
          <w:szCs w:val="24"/>
        </w:rPr>
        <w:t>The</w:t>
      </w:r>
      <w:r w:rsidRPr="002A4A15">
        <w:rPr>
          <w:rFonts w:cstheme="minorHAnsi"/>
          <w:color w:val="3B3B3B"/>
          <w:spacing w:val="-3"/>
          <w:sz w:val="24"/>
          <w:szCs w:val="24"/>
        </w:rPr>
        <w:t xml:space="preserve"> </w:t>
      </w:r>
      <w:r w:rsidRPr="002A4A15">
        <w:rPr>
          <w:rFonts w:cstheme="minorHAnsi"/>
          <w:color w:val="3B3B3B"/>
          <w:sz w:val="24"/>
          <w:szCs w:val="24"/>
        </w:rPr>
        <w:t>replacement</w:t>
      </w:r>
      <w:r w:rsidRPr="002A4A15">
        <w:rPr>
          <w:rFonts w:cstheme="minorHAnsi"/>
          <w:color w:val="3B3B3B"/>
          <w:spacing w:val="15"/>
          <w:sz w:val="24"/>
          <w:szCs w:val="24"/>
        </w:rPr>
        <w:t xml:space="preserve"> </w:t>
      </w:r>
      <w:r w:rsidRPr="002A4A15">
        <w:rPr>
          <w:rFonts w:cstheme="minorHAnsi"/>
          <w:color w:val="3B3B3B"/>
          <w:sz w:val="24"/>
          <w:szCs w:val="24"/>
        </w:rPr>
        <w:t>of a</w:t>
      </w:r>
      <w:r w:rsidRPr="002A4A15">
        <w:rPr>
          <w:rFonts w:cstheme="minorHAnsi"/>
          <w:color w:val="3B3B3B"/>
          <w:spacing w:val="-1"/>
          <w:sz w:val="24"/>
          <w:szCs w:val="24"/>
        </w:rPr>
        <w:t xml:space="preserve"> </w:t>
      </w:r>
      <w:r w:rsidRPr="002A4A15">
        <w:rPr>
          <w:rFonts w:cstheme="minorHAnsi"/>
          <w:color w:val="282828"/>
          <w:sz w:val="24"/>
          <w:szCs w:val="24"/>
        </w:rPr>
        <w:t>loss</w:t>
      </w:r>
      <w:r w:rsidRPr="002A4A15">
        <w:rPr>
          <w:rFonts w:cstheme="minorHAnsi"/>
          <w:color w:val="282828"/>
          <w:spacing w:val="-12"/>
          <w:sz w:val="24"/>
          <w:szCs w:val="24"/>
        </w:rPr>
        <w:t xml:space="preserve"> </w:t>
      </w:r>
      <w:r w:rsidRPr="002A4A15">
        <w:rPr>
          <w:rFonts w:cstheme="minorHAnsi"/>
          <w:color w:val="3B3B3B"/>
          <w:sz w:val="24"/>
          <w:szCs w:val="24"/>
        </w:rPr>
        <w:t>of</w:t>
      </w:r>
      <w:r w:rsidRPr="002A4A15">
        <w:rPr>
          <w:rFonts w:cstheme="minorHAnsi"/>
          <w:color w:val="3B3B3B"/>
          <w:spacing w:val="-10"/>
          <w:sz w:val="24"/>
          <w:szCs w:val="24"/>
        </w:rPr>
        <w:t xml:space="preserve"> </w:t>
      </w:r>
      <w:r w:rsidRPr="002A4A15">
        <w:rPr>
          <w:rFonts w:cstheme="minorHAnsi"/>
          <w:color w:val="3B3B3B"/>
          <w:sz w:val="24"/>
          <w:szCs w:val="24"/>
        </w:rPr>
        <w:t>donated</w:t>
      </w:r>
      <w:r w:rsidRPr="002A4A15">
        <w:rPr>
          <w:rFonts w:cstheme="minorHAnsi"/>
          <w:color w:val="3B3B3B"/>
          <w:spacing w:val="10"/>
          <w:sz w:val="24"/>
          <w:szCs w:val="24"/>
        </w:rPr>
        <w:t xml:space="preserve"> </w:t>
      </w:r>
      <w:r w:rsidRPr="002A4A15">
        <w:rPr>
          <w:rFonts w:cstheme="minorHAnsi"/>
          <w:color w:val="3B3B3B"/>
          <w:sz w:val="24"/>
          <w:szCs w:val="24"/>
        </w:rPr>
        <w:t>food</w:t>
      </w:r>
      <w:r w:rsidRPr="002A4A15">
        <w:rPr>
          <w:rFonts w:cstheme="minorHAnsi"/>
          <w:color w:val="3B3B3B"/>
          <w:spacing w:val="10"/>
          <w:sz w:val="24"/>
          <w:szCs w:val="24"/>
        </w:rPr>
        <w:t xml:space="preserve"> </w:t>
      </w:r>
      <w:r w:rsidRPr="002A4A15">
        <w:rPr>
          <w:rFonts w:cstheme="minorHAnsi"/>
          <w:color w:val="3B3B3B"/>
          <w:sz w:val="24"/>
          <w:szCs w:val="24"/>
        </w:rPr>
        <w:t>with</w:t>
      </w:r>
      <w:r w:rsidRPr="002A4A15">
        <w:rPr>
          <w:rFonts w:cstheme="minorHAnsi"/>
          <w:color w:val="3B3B3B"/>
          <w:spacing w:val="14"/>
          <w:sz w:val="24"/>
          <w:szCs w:val="24"/>
        </w:rPr>
        <w:t xml:space="preserve"> </w:t>
      </w:r>
      <w:r w:rsidRPr="002A4A15">
        <w:rPr>
          <w:rFonts w:cstheme="minorHAnsi"/>
          <w:color w:val="3B3B3B"/>
          <w:sz w:val="24"/>
          <w:szCs w:val="24"/>
        </w:rPr>
        <w:t>another</w:t>
      </w:r>
      <w:r w:rsidRPr="002A4A15">
        <w:rPr>
          <w:rFonts w:cstheme="minorHAnsi"/>
          <w:color w:val="3B3B3B"/>
          <w:spacing w:val="20"/>
          <w:sz w:val="24"/>
          <w:szCs w:val="24"/>
        </w:rPr>
        <w:t xml:space="preserve"> </w:t>
      </w:r>
      <w:r w:rsidRPr="002A4A15">
        <w:rPr>
          <w:rFonts w:cstheme="minorHAnsi"/>
          <w:color w:val="3B3B3B"/>
          <w:sz w:val="24"/>
          <w:szCs w:val="24"/>
        </w:rPr>
        <w:t>type</w:t>
      </w:r>
      <w:r w:rsidRPr="002A4A15">
        <w:rPr>
          <w:rFonts w:cstheme="minorHAnsi"/>
          <w:color w:val="3B3B3B"/>
          <w:spacing w:val="-12"/>
          <w:sz w:val="24"/>
          <w:szCs w:val="24"/>
        </w:rPr>
        <w:t xml:space="preserve"> </w:t>
      </w:r>
      <w:r w:rsidRPr="002A4A15">
        <w:rPr>
          <w:rFonts w:cstheme="minorHAnsi"/>
          <w:color w:val="3B3B3B"/>
          <w:sz w:val="24"/>
          <w:szCs w:val="24"/>
        </w:rPr>
        <w:t>of food</w:t>
      </w:r>
      <w:r w:rsidRPr="002A4A15">
        <w:rPr>
          <w:rFonts w:cstheme="minorHAnsi"/>
          <w:color w:val="3B3B3B"/>
          <w:spacing w:val="13"/>
          <w:sz w:val="24"/>
          <w:szCs w:val="24"/>
        </w:rPr>
        <w:t xml:space="preserve"> </w:t>
      </w:r>
      <w:r w:rsidRPr="002A4A15">
        <w:rPr>
          <w:rFonts w:cstheme="minorHAnsi"/>
          <w:color w:val="3B3B3B"/>
          <w:sz w:val="24"/>
          <w:szCs w:val="24"/>
        </w:rPr>
        <w:t>from</w:t>
      </w:r>
      <w:r w:rsidRPr="002A4A15">
        <w:rPr>
          <w:rFonts w:cstheme="minorHAnsi"/>
          <w:color w:val="3B3B3B"/>
          <w:spacing w:val="18"/>
          <w:sz w:val="24"/>
          <w:szCs w:val="24"/>
        </w:rPr>
        <w:t xml:space="preserve"> </w:t>
      </w:r>
      <w:r w:rsidRPr="002A4A15">
        <w:rPr>
          <w:rFonts w:cstheme="minorHAnsi"/>
          <w:color w:val="3B3B3B"/>
          <w:sz w:val="24"/>
          <w:szCs w:val="24"/>
        </w:rPr>
        <w:t>the</w:t>
      </w:r>
      <w:r w:rsidRPr="002A4A15">
        <w:rPr>
          <w:rFonts w:cstheme="minorHAnsi"/>
          <w:color w:val="3B3B3B"/>
          <w:spacing w:val="-17"/>
          <w:sz w:val="24"/>
          <w:szCs w:val="24"/>
        </w:rPr>
        <w:t xml:space="preserve"> </w:t>
      </w:r>
      <w:r w:rsidRPr="002A4A15">
        <w:rPr>
          <w:rFonts w:cstheme="minorHAnsi"/>
          <w:color w:val="3B3B3B"/>
          <w:sz w:val="24"/>
          <w:szCs w:val="24"/>
        </w:rPr>
        <w:t>same</w:t>
      </w:r>
      <w:r w:rsidRPr="002A4A15">
        <w:rPr>
          <w:rFonts w:cstheme="minorHAnsi"/>
          <w:color w:val="3B3B3B"/>
          <w:spacing w:val="-8"/>
          <w:sz w:val="24"/>
          <w:szCs w:val="24"/>
        </w:rPr>
        <w:t xml:space="preserve"> </w:t>
      </w:r>
      <w:r w:rsidRPr="002A4A15">
        <w:rPr>
          <w:rFonts w:cstheme="minorHAnsi"/>
          <w:color w:val="3B3B3B"/>
          <w:sz w:val="24"/>
          <w:szCs w:val="24"/>
        </w:rPr>
        <w:t>food</w:t>
      </w:r>
      <w:r w:rsidRPr="002A4A15">
        <w:rPr>
          <w:rFonts w:cstheme="minorHAnsi"/>
          <w:color w:val="3B3B3B"/>
          <w:spacing w:val="10"/>
          <w:sz w:val="24"/>
          <w:szCs w:val="24"/>
        </w:rPr>
        <w:t xml:space="preserve"> </w:t>
      </w:r>
      <w:r w:rsidRPr="002A4A15">
        <w:rPr>
          <w:rFonts w:cstheme="minorHAnsi"/>
          <w:color w:val="3B3B3B"/>
          <w:sz w:val="24"/>
          <w:szCs w:val="24"/>
        </w:rPr>
        <w:t>group (i.e</w:t>
      </w:r>
      <w:r w:rsidRPr="002A4A15">
        <w:rPr>
          <w:rFonts w:cstheme="minorHAnsi"/>
          <w:color w:val="070708"/>
          <w:sz w:val="24"/>
          <w:szCs w:val="24"/>
        </w:rPr>
        <w:t>.</w:t>
      </w:r>
      <w:r w:rsidRPr="002A4A15">
        <w:rPr>
          <w:rFonts w:cstheme="minorHAnsi"/>
          <w:color w:val="3B3B3B"/>
          <w:sz w:val="24"/>
          <w:szCs w:val="24"/>
        </w:rPr>
        <w:t>,</w:t>
      </w:r>
      <w:r w:rsidRPr="002A4A15">
        <w:rPr>
          <w:rFonts w:cstheme="minorHAnsi"/>
          <w:color w:val="3B3B3B"/>
          <w:spacing w:val="-1"/>
          <w:sz w:val="24"/>
          <w:szCs w:val="24"/>
        </w:rPr>
        <w:t xml:space="preserve"> </w:t>
      </w:r>
      <w:r w:rsidRPr="002A4A15">
        <w:rPr>
          <w:rFonts w:cstheme="minorHAnsi"/>
          <w:color w:val="3B3B3B"/>
          <w:sz w:val="24"/>
          <w:szCs w:val="24"/>
        </w:rPr>
        <w:t>dairy,</w:t>
      </w:r>
      <w:r w:rsidRPr="002A4A15">
        <w:rPr>
          <w:rFonts w:cstheme="minorHAnsi"/>
          <w:color w:val="3B3B3B"/>
          <w:spacing w:val="-5"/>
          <w:sz w:val="24"/>
          <w:szCs w:val="24"/>
        </w:rPr>
        <w:t xml:space="preserve"> </w:t>
      </w:r>
      <w:r w:rsidRPr="002A4A15">
        <w:rPr>
          <w:rFonts w:cstheme="minorHAnsi"/>
          <w:color w:val="3B3B3B"/>
          <w:sz w:val="24"/>
          <w:szCs w:val="24"/>
        </w:rPr>
        <w:t>grain,</w:t>
      </w:r>
      <w:r w:rsidRPr="002A4A15">
        <w:rPr>
          <w:rFonts w:cstheme="minorHAnsi"/>
          <w:color w:val="3B3B3B"/>
          <w:spacing w:val="-5"/>
          <w:sz w:val="24"/>
          <w:szCs w:val="24"/>
        </w:rPr>
        <w:t xml:space="preserve"> </w:t>
      </w:r>
      <w:r w:rsidRPr="002A4A15">
        <w:rPr>
          <w:rFonts w:cstheme="minorHAnsi"/>
          <w:color w:val="3B3B3B"/>
          <w:sz w:val="24"/>
          <w:szCs w:val="24"/>
        </w:rPr>
        <w:t>meat/meat</w:t>
      </w:r>
      <w:r w:rsidRPr="002A4A15">
        <w:rPr>
          <w:rFonts w:cstheme="minorHAnsi"/>
          <w:color w:val="3B3B3B"/>
          <w:spacing w:val="15"/>
          <w:sz w:val="24"/>
          <w:szCs w:val="24"/>
        </w:rPr>
        <w:t xml:space="preserve"> </w:t>
      </w:r>
      <w:r w:rsidRPr="002A4A15">
        <w:rPr>
          <w:rFonts w:cstheme="minorHAnsi"/>
          <w:color w:val="3B3B3B"/>
          <w:sz w:val="24"/>
          <w:szCs w:val="24"/>
        </w:rPr>
        <w:t>alternate, vegetable,</w:t>
      </w:r>
      <w:r w:rsidRPr="002A4A15">
        <w:rPr>
          <w:rFonts w:cstheme="minorHAnsi"/>
          <w:color w:val="3B3B3B"/>
          <w:spacing w:val="15"/>
          <w:sz w:val="24"/>
          <w:szCs w:val="24"/>
        </w:rPr>
        <w:t xml:space="preserve"> </w:t>
      </w:r>
      <w:r w:rsidRPr="002A4A15">
        <w:rPr>
          <w:rFonts w:cstheme="minorHAnsi"/>
          <w:color w:val="3B3B3B"/>
          <w:sz w:val="24"/>
          <w:szCs w:val="24"/>
        </w:rPr>
        <w:t>fruit,</w:t>
      </w:r>
      <w:r w:rsidRPr="002A4A15">
        <w:rPr>
          <w:rFonts w:cstheme="minorHAnsi"/>
          <w:color w:val="3B3B3B"/>
          <w:spacing w:val="8"/>
          <w:sz w:val="24"/>
          <w:szCs w:val="24"/>
        </w:rPr>
        <w:t xml:space="preserve"> </w:t>
      </w:r>
      <w:r w:rsidRPr="002A4A15">
        <w:rPr>
          <w:rFonts w:cstheme="minorHAnsi"/>
          <w:color w:val="3B3B3B"/>
          <w:sz w:val="24"/>
          <w:szCs w:val="24"/>
        </w:rPr>
        <w:t>etc</w:t>
      </w:r>
      <w:r w:rsidRPr="002A4A15">
        <w:rPr>
          <w:rFonts w:cstheme="minorHAnsi"/>
          <w:color w:val="070708"/>
          <w:sz w:val="24"/>
          <w:szCs w:val="24"/>
        </w:rPr>
        <w:t>.</w:t>
      </w:r>
      <w:r w:rsidRPr="002A4A15">
        <w:rPr>
          <w:rFonts w:cstheme="minorHAnsi"/>
          <w:color w:val="3B3B3B"/>
          <w:sz w:val="24"/>
          <w:szCs w:val="24"/>
        </w:rPr>
        <w:t>)</w:t>
      </w:r>
      <w:r w:rsidRPr="002A4A15">
        <w:rPr>
          <w:rFonts w:cstheme="minorHAnsi"/>
          <w:color w:val="3B3B3B"/>
          <w:spacing w:val="6"/>
          <w:sz w:val="24"/>
          <w:szCs w:val="24"/>
        </w:rPr>
        <w:t xml:space="preserve"> </w:t>
      </w:r>
      <w:r w:rsidRPr="002A4A15">
        <w:rPr>
          <w:rFonts w:cstheme="minorHAnsi"/>
          <w:color w:val="3B3B3B"/>
          <w:sz w:val="24"/>
          <w:szCs w:val="24"/>
        </w:rPr>
        <w:t>that</w:t>
      </w:r>
      <w:r w:rsidRPr="002A4A15">
        <w:rPr>
          <w:rFonts w:cstheme="minorHAnsi"/>
          <w:color w:val="3B3B3B"/>
          <w:spacing w:val="-2"/>
          <w:sz w:val="24"/>
          <w:szCs w:val="24"/>
        </w:rPr>
        <w:t xml:space="preserve"> </w:t>
      </w:r>
      <w:r w:rsidRPr="002A4A15">
        <w:rPr>
          <w:rFonts w:cstheme="minorHAnsi"/>
          <w:color w:val="3B3B3B"/>
          <w:sz w:val="24"/>
          <w:szCs w:val="24"/>
        </w:rPr>
        <w:t>is</w:t>
      </w:r>
      <w:r w:rsidRPr="002A4A15">
        <w:rPr>
          <w:rFonts w:cstheme="minorHAnsi"/>
          <w:color w:val="3B3B3B"/>
          <w:spacing w:val="8"/>
          <w:sz w:val="24"/>
          <w:szCs w:val="24"/>
        </w:rPr>
        <w:t xml:space="preserve"> </w:t>
      </w:r>
      <w:r w:rsidRPr="002A4A15">
        <w:rPr>
          <w:rFonts w:cstheme="minorHAnsi"/>
          <w:color w:val="3B3B3B"/>
          <w:sz w:val="24"/>
          <w:szCs w:val="24"/>
        </w:rPr>
        <w:t>of</w:t>
      </w:r>
      <w:r w:rsidRPr="002A4A15">
        <w:rPr>
          <w:rFonts w:cstheme="minorHAnsi"/>
          <w:color w:val="3B3B3B"/>
          <w:spacing w:val="-1"/>
          <w:sz w:val="24"/>
          <w:szCs w:val="24"/>
        </w:rPr>
        <w:t xml:space="preserve"> </w:t>
      </w:r>
      <w:r w:rsidRPr="002A4A15">
        <w:rPr>
          <w:rFonts w:cstheme="minorHAnsi"/>
          <w:color w:val="3B3B3B"/>
          <w:sz w:val="24"/>
          <w:szCs w:val="24"/>
        </w:rPr>
        <w:t>U.S</w:t>
      </w:r>
      <w:r w:rsidRPr="002A4A15">
        <w:rPr>
          <w:rFonts w:cstheme="minorHAnsi"/>
          <w:color w:val="070708"/>
          <w:sz w:val="24"/>
          <w:szCs w:val="24"/>
        </w:rPr>
        <w:t>.</w:t>
      </w:r>
      <w:r w:rsidRPr="002A4A15">
        <w:rPr>
          <w:rFonts w:cstheme="minorHAnsi"/>
          <w:color w:val="070708"/>
          <w:spacing w:val="-13"/>
          <w:sz w:val="24"/>
          <w:szCs w:val="24"/>
        </w:rPr>
        <w:t xml:space="preserve"> </w:t>
      </w:r>
      <w:r w:rsidRPr="002A4A15">
        <w:rPr>
          <w:rFonts w:cstheme="minorHAnsi"/>
          <w:color w:val="3B3B3B"/>
          <w:sz w:val="24"/>
          <w:szCs w:val="24"/>
        </w:rPr>
        <w:t>origin, of equal or</w:t>
      </w:r>
      <w:r w:rsidRPr="002A4A15">
        <w:rPr>
          <w:rFonts w:cstheme="minorHAnsi"/>
          <w:color w:val="3B3B3B"/>
          <w:spacing w:val="21"/>
          <w:sz w:val="24"/>
          <w:szCs w:val="24"/>
        </w:rPr>
        <w:t xml:space="preserve"> </w:t>
      </w:r>
      <w:r w:rsidRPr="002A4A15">
        <w:rPr>
          <w:rFonts w:cstheme="minorHAnsi"/>
          <w:color w:val="282828"/>
          <w:sz w:val="24"/>
          <w:szCs w:val="24"/>
        </w:rPr>
        <w:t>better</w:t>
      </w:r>
      <w:r w:rsidRPr="002A4A15">
        <w:rPr>
          <w:rFonts w:cstheme="minorHAnsi"/>
          <w:color w:val="282828"/>
          <w:spacing w:val="6"/>
          <w:sz w:val="24"/>
          <w:szCs w:val="24"/>
        </w:rPr>
        <w:t xml:space="preserve"> </w:t>
      </w:r>
      <w:r w:rsidRPr="002A4A15">
        <w:rPr>
          <w:rFonts w:cstheme="minorHAnsi"/>
          <w:color w:val="3B3B3B"/>
          <w:sz w:val="24"/>
          <w:szCs w:val="24"/>
        </w:rPr>
        <w:t>quality</w:t>
      </w:r>
      <w:r w:rsidRPr="002A4A15">
        <w:rPr>
          <w:rFonts w:cstheme="minorHAnsi"/>
          <w:color w:val="3B3B3B"/>
          <w:spacing w:val="-8"/>
          <w:sz w:val="24"/>
          <w:szCs w:val="24"/>
        </w:rPr>
        <w:t xml:space="preserve"> </w:t>
      </w:r>
      <w:r w:rsidRPr="002A4A15">
        <w:rPr>
          <w:rFonts w:cstheme="minorHAnsi"/>
          <w:color w:val="3B3B3B"/>
          <w:sz w:val="23"/>
          <w:szCs w:val="23"/>
        </w:rPr>
        <w:t>in</w:t>
      </w:r>
      <w:r w:rsidRPr="002A4A15">
        <w:rPr>
          <w:rFonts w:cstheme="minorHAnsi"/>
          <w:color w:val="3B3B3B"/>
          <w:spacing w:val="27"/>
          <w:sz w:val="23"/>
          <w:szCs w:val="23"/>
        </w:rPr>
        <w:t xml:space="preserve"> </w:t>
      </w:r>
      <w:r w:rsidRPr="002A4A15">
        <w:rPr>
          <w:rFonts w:cstheme="minorHAnsi"/>
          <w:color w:val="3B3B3B"/>
          <w:sz w:val="24"/>
          <w:szCs w:val="24"/>
        </w:rPr>
        <w:t>all</w:t>
      </w:r>
      <w:r w:rsidRPr="002A4A15">
        <w:rPr>
          <w:rFonts w:cstheme="minorHAnsi"/>
          <w:color w:val="3B3B3B"/>
          <w:spacing w:val="8"/>
          <w:sz w:val="24"/>
          <w:szCs w:val="24"/>
        </w:rPr>
        <w:t xml:space="preserve"> </w:t>
      </w:r>
      <w:r w:rsidRPr="002A4A15">
        <w:rPr>
          <w:rFonts w:cstheme="minorHAnsi"/>
          <w:color w:val="3B3B3B"/>
          <w:sz w:val="24"/>
          <w:szCs w:val="24"/>
        </w:rPr>
        <w:t>USDA</w:t>
      </w:r>
      <w:r w:rsidRPr="002A4A15">
        <w:rPr>
          <w:rFonts w:cstheme="minorHAnsi"/>
          <w:color w:val="3B3B3B"/>
          <w:spacing w:val="13"/>
          <w:sz w:val="24"/>
          <w:szCs w:val="24"/>
        </w:rPr>
        <w:t xml:space="preserve"> </w:t>
      </w:r>
      <w:r w:rsidRPr="002A4A15">
        <w:rPr>
          <w:rFonts w:cstheme="minorHAnsi"/>
          <w:color w:val="3B3B3B"/>
          <w:sz w:val="24"/>
          <w:szCs w:val="24"/>
        </w:rPr>
        <w:t>procurement</w:t>
      </w:r>
      <w:r w:rsidRPr="002A4A15">
        <w:rPr>
          <w:rFonts w:cstheme="minorHAnsi"/>
          <w:color w:val="3B3B3B"/>
          <w:spacing w:val="13"/>
          <w:sz w:val="24"/>
          <w:szCs w:val="24"/>
        </w:rPr>
        <w:t xml:space="preserve"> </w:t>
      </w:r>
      <w:r w:rsidRPr="002A4A15">
        <w:rPr>
          <w:rFonts w:cstheme="minorHAnsi"/>
          <w:color w:val="3B3B3B"/>
          <w:sz w:val="24"/>
          <w:szCs w:val="24"/>
        </w:rPr>
        <w:t>specifications</w:t>
      </w:r>
      <w:r w:rsidRPr="002A4A15">
        <w:rPr>
          <w:rFonts w:cstheme="minorHAnsi"/>
          <w:color w:val="3B3B3B"/>
          <w:spacing w:val="-12"/>
          <w:sz w:val="24"/>
          <w:szCs w:val="24"/>
        </w:rPr>
        <w:t xml:space="preserve"> </w:t>
      </w:r>
      <w:r w:rsidRPr="002A4A15">
        <w:rPr>
          <w:rFonts w:cstheme="minorHAnsi"/>
          <w:color w:val="3B3B3B"/>
          <w:sz w:val="24"/>
          <w:szCs w:val="24"/>
        </w:rPr>
        <w:t>for</w:t>
      </w:r>
      <w:r w:rsidRPr="002A4A15">
        <w:rPr>
          <w:rFonts w:cstheme="minorHAnsi"/>
          <w:color w:val="3B3B3B"/>
          <w:spacing w:val="-8"/>
          <w:sz w:val="24"/>
          <w:szCs w:val="24"/>
        </w:rPr>
        <w:t xml:space="preserve"> </w:t>
      </w:r>
      <w:r w:rsidRPr="002A4A15">
        <w:rPr>
          <w:rFonts w:cstheme="minorHAnsi"/>
          <w:color w:val="3B3B3B"/>
          <w:sz w:val="24"/>
          <w:szCs w:val="24"/>
        </w:rPr>
        <w:t>that</w:t>
      </w:r>
      <w:r w:rsidRPr="002A4A15">
        <w:rPr>
          <w:rFonts w:cstheme="minorHAnsi"/>
          <w:color w:val="3B3B3B"/>
          <w:spacing w:val="6"/>
          <w:sz w:val="24"/>
          <w:szCs w:val="24"/>
        </w:rPr>
        <w:t xml:space="preserve"> </w:t>
      </w:r>
      <w:r w:rsidRPr="002A4A15">
        <w:rPr>
          <w:rFonts w:cstheme="minorHAnsi"/>
          <w:color w:val="3B3B3B"/>
          <w:sz w:val="24"/>
          <w:szCs w:val="24"/>
        </w:rPr>
        <w:t>type</w:t>
      </w:r>
      <w:r w:rsidRPr="002A4A15">
        <w:rPr>
          <w:rFonts w:cstheme="minorHAnsi"/>
          <w:color w:val="3B3B3B"/>
          <w:spacing w:val="-12"/>
          <w:sz w:val="24"/>
          <w:szCs w:val="24"/>
        </w:rPr>
        <w:t xml:space="preserve"> </w:t>
      </w:r>
      <w:r w:rsidRPr="002A4A15">
        <w:rPr>
          <w:rFonts w:cstheme="minorHAnsi"/>
          <w:color w:val="3B3B3B"/>
          <w:sz w:val="24"/>
          <w:szCs w:val="24"/>
        </w:rPr>
        <w:t>of food,</w:t>
      </w:r>
      <w:r w:rsidRPr="002A4A15">
        <w:rPr>
          <w:rFonts w:cstheme="minorHAnsi"/>
          <w:color w:val="3B3B3B"/>
          <w:spacing w:val="-2"/>
          <w:sz w:val="24"/>
          <w:szCs w:val="24"/>
        </w:rPr>
        <w:t xml:space="preserve"> </w:t>
      </w:r>
      <w:r w:rsidRPr="002A4A15">
        <w:rPr>
          <w:rFonts w:cstheme="minorHAnsi"/>
          <w:color w:val="3B3B3B"/>
          <w:sz w:val="24"/>
          <w:szCs w:val="24"/>
        </w:rPr>
        <w:t>and</w:t>
      </w:r>
      <w:r w:rsidRPr="002A4A15">
        <w:rPr>
          <w:rFonts w:cstheme="minorHAnsi"/>
          <w:color w:val="3B3B3B"/>
          <w:spacing w:val="10"/>
          <w:sz w:val="24"/>
          <w:szCs w:val="24"/>
        </w:rPr>
        <w:t xml:space="preserve"> </w:t>
      </w:r>
      <w:r w:rsidRPr="002A4A15">
        <w:rPr>
          <w:rFonts w:cstheme="minorHAnsi"/>
          <w:color w:val="3B3B3B"/>
          <w:sz w:val="24"/>
          <w:szCs w:val="24"/>
        </w:rPr>
        <w:t>at</w:t>
      </w:r>
      <w:r w:rsidRPr="002A4A15">
        <w:rPr>
          <w:rFonts w:cstheme="minorHAnsi"/>
          <w:color w:val="3B3B3B"/>
          <w:spacing w:val="18"/>
          <w:sz w:val="24"/>
          <w:szCs w:val="24"/>
        </w:rPr>
        <w:t xml:space="preserve"> </w:t>
      </w:r>
      <w:r w:rsidRPr="002A4A15">
        <w:rPr>
          <w:rFonts w:cstheme="minorHAnsi"/>
          <w:color w:val="3B3B3B"/>
          <w:sz w:val="24"/>
          <w:szCs w:val="24"/>
        </w:rPr>
        <w:t>least equal</w:t>
      </w:r>
      <w:r w:rsidRPr="002A4A15">
        <w:rPr>
          <w:rFonts w:cstheme="minorHAnsi"/>
          <w:color w:val="3B3B3B"/>
          <w:spacing w:val="11"/>
          <w:sz w:val="24"/>
          <w:szCs w:val="24"/>
        </w:rPr>
        <w:t xml:space="preserve"> </w:t>
      </w:r>
      <w:r w:rsidRPr="002A4A15">
        <w:rPr>
          <w:rFonts w:cstheme="minorHAnsi"/>
          <w:color w:val="3B3B3B"/>
          <w:sz w:val="24"/>
          <w:szCs w:val="24"/>
        </w:rPr>
        <w:t>in</w:t>
      </w:r>
      <w:r w:rsidRPr="002A4A15">
        <w:rPr>
          <w:rFonts w:cstheme="minorHAnsi"/>
          <w:color w:val="3B3B3B"/>
          <w:spacing w:val="8"/>
          <w:sz w:val="24"/>
          <w:szCs w:val="24"/>
        </w:rPr>
        <w:t xml:space="preserve"> </w:t>
      </w:r>
      <w:r w:rsidRPr="002A4A15">
        <w:rPr>
          <w:rFonts w:cstheme="minorHAnsi"/>
          <w:color w:val="3B3B3B"/>
          <w:sz w:val="24"/>
          <w:szCs w:val="24"/>
        </w:rPr>
        <w:t>value to the</w:t>
      </w:r>
      <w:r w:rsidRPr="002A4A15">
        <w:rPr>
          <w:rFonts w:cstheme="minorHAnsi"/>
          <w:color w:val="3B3B3B"/>
          <w:spacing w:val="-12"/>
          <w:sz w:val="24"/>
          <w:szCs w:val="24"/>
        </w:rPr>
        <w:t xml:space="preserve"> </w:t>
      </w:r>
      <w:r w:rsidRPr="002A4A15">
        <w:rPr>
          <w:rFonts w:cstheme="minorHAnsi"/>
          <w:color w:val="3B3B3B"/>
          <w:sz w:val="24"/>
          <w:szCs w:val="24"/>
        </w:rPr>
        <w:t>lost</w:t>
      </w:r>
      <w:r w:rsidRPr="002A4A15">
        <w:rPr>
          <w:rFonts w:cstheme="minorHAnsi"/>
          <w:color w:val="3B3B3B"/>
          <w:spacing w:val="-3"/>
          <w:sz w:val="24"/>
          <w:szCs w:val="24"/>
        </w:rPr>
        <w:t xml:space="preserve"> </w:t>
      </w:r>
      <w:r w:rsidRPr="002A4A15">
        <w:rPr>
          <w:rFonts w:cstheme="minorHAnsi"/>
          <w:color w:val="3B3B3B"/>
          <w:sz w:val="24"/>
          <w:szCs w:val="24"/>
        </w:rPr>
        <w:t>donated</w:t>
      </w:r>
      <w:r w:rsidRPr="002A4A15">
        <w:rPr>
          <w:rFonts w:cstheme="minorHAnsi"/>
          <w:color w:val="3B3B3B"/>
          <w:spacing w:val="19"/>
          <w:sz w:val="24"/>
          <w:szCs w:val="24"/>
        </w:rPr>
        <w:t xml:space="preserve"> </w:t>
      </w:r>
      <w:r w:rsidRPr="002A4A15">
        <w:rPr>
          <w:rFonts w:cstheme="minorHAnsi"/>
          <w:color w:val="3B3B3B"/>
          <w:sz w:val="24"/>
          <w:szCs w:val="24"/>
        </w:rPr>
        <w:t>food.</w:t>
      </w:r>
    </w:p>
    <w:p w14:paraId="2D5C1ACE" w14:textId="77777777" w:rsidR="00B169EE" w:rsidRPr="002A4A15" w:rsidRDefault="00B169EE" w:rsidP="00B169EE">
      <w:pPr>
        <w:widowControl/>
        <w:kinsoku w:val="0"/>
        <w:overflowPunct w:val="0"/>
        <w:autoSpaceDE w:val="0"/>
        <w:autoSpaceDN w:val="0"/>
        <w:adjustRightInd w:val="0"/>
        <w:rPr>
          <w:rFonts w:cstheme="minorHAnsi"/>
          <w:sz w:val="20"/>
          <w:szCs w:val="20"/>
        </w:rPr>
      </w:pPr>
    </w:p>
    <w:p w14:paraId="417D1FA9" w14:textId="1E03187B" w:rsidR="00B169EE" w:rsidRPr="002A4A15" w:rsidRDefault="00B169EE" w:rsidP="00FF69F0">
      <w:pPr>
        <w:widowControl/>
        <w:kinsoku w:val="0"/>
        <w:overflowPunct w:val="0"/>
        <w:autoSpaceDE w:val="0"/>
        <w:autoSpaceDN w:val="0"/>
        <w:adjustRightInd w:val="0"/>
        <w:spacing w:before="51"/>
        <w:ind w:left="2880"/>
        <w:rPr>
          <w:rFonts w:cstheme="minorHAnsi"/>
          <w:color w:val="070708"/>
          <w:w w:val="105"/>
          <w:sz w:val="24"/>
          <w:szCs w:val="24"/>
        </w:rPr>
      </w:pPr>
      <w:r w:rsidRPr="002A4A15">
        <w:rPr>
          <w:rFonts w:cstheme="minorHAnsi"/>
          <w:color w:val="3B3B3B"/>
          <w:w w:val="105"/>
          <w:sz w:val="24"/>
          <w:szCs w:val="24"/>
          <w:u w:val="thick" w:color="070708"/>
        </w:rPr>
        <w:t>Suspension</w:t>
      </w:r>
      <w:r w:rsidRPr="002A4A15">
        <w:rPr>
          <w:rFonts w:cstheme="minorHAnsi"/>
          <w:color w:val="070708"/>
          <w:w w:val="105"/>
          <w:sz w:val="24"/>
          <w:szCs w:val="24"/>
        </w:rPr>
        <w:t>.</w:t>
      </w:r>
      <w:r w:rsidRPr="002A4A15">
        <w:rPr>
          <w:rFonts w:cstheme="minorHAnsi"/>
          <w:color w:val="070708"/>
          <w:spacing w:val="38"/>
          <w:w w:val="105"/>
          <w:sz w:val="24"/>
          <w:szCs w:val="24"/>
        </w:rPr>
        <w:t xml:space="preserve"> </w:t>
      </w:r>
      <w:r w:rsidRPr="002A4A15">
        <w:rPr>
          <w:rFonts w:cstheme="minorHAnsi"/>
          <w:color w:val="3B3B3B"/>
          <w:w w:val="105"/>
          <w:sz w:val="24"/>
          <w:szCs w:val="24"/>
        </w:rPr>
        <w:t>Interruption</w:t>
      </w:r>
      <w:r w:rsidRPr="002A4A15">
        <w:rPr>
          <w:rFonts w:cstheme="minorHAnsi"/>
          <w:color w:val="3B3B3B"/>
          <w:spacing w:val="-2"/>
          <w:w w:val="105"/>
          <w:sz w:val="24"/>
          <w:szCs w:val="24"/>
        </w:rPr>
        <w:t xml:space="preserve"> </w:t>
      </w:r>
      <w:r w:rsidRPr="002A4A15">
        <w:rPr>
          <w:rFonts w:cstheme="minorHAnsi"/>
          <w:color w:val="3B3B3B"/>
          <w:w w:val="105"/>
          <w:sz w:val="24"/>
          <w:szCs w:val="24"/>
        </w:rPr>
        <w:t>of</w:t>
      </w:r>
      <w:r w:rsidRPr="002A4A15">
        <w:rPr>
          <w:rFonts w:cstheme="minorHAnsi"/>
          <w:color w:val="3B3B3B"/>
          <w:spacing w:val="-13"/>
          <w:w w:val="105"/>
          <w:sz w:val="24"/>
          <w:szCs w:val="24"/>
        </w:rPr>
        <w:t xml:space="preserve"> </w:t>
      </w:r>
      <w:r w:rsidRPr="002A4A15">
        <w:rPr>
          <w:rFonts w:cstheme="minorHAnsi"/>
          <w:color w:val="3B3B3B"/>
          <w:w w:val="105"/>
          <w:sz w:val="24"/>
          <w:szCs w:val="24"/>
        </w:rPr>
        <w:t>collection</w:t>
      </w:r>
      <w:r w:rsidRPr="002A4A15">
        <w:rPr>
          <w:rFonts w:cstheme="minorHAnsi"/>
          <w:color w:val="3B3B3B"/>
          <w:spacing w:val="-8"/>
          <w:w w:val="105"/>
          <w:sz w:val="24"/>
          <w:szCs w:val="24"/>
        </w:rPr>
        <w:t xml:space="preserve"> </w:t>
      </w:r>
      <w:r w:rsidRPr="002A4A15">
        <w:rPr>
          <w:rFonts w:cstheme="minorHAnsi"/>
          <w:color w:val="3B3B3B"/>
          <w:w w:val="105"/>
          <w:sz w:val="24"/>
          <w:szCs w:val="24"/>
        </w:rPr>
        <w:t>on</w:t>
      </w:r>
      <w:r w:rsidRPr="002A4A15">
        <w:rPr>
          <w:rFonts w:cstheme="minorHAnsi"/>
          <w:color w:val="3B3B3B"/>
          <w:spacing w:val="-19"/>
          <w:w w:val="105"/>
          <w:sz w:val="24"/>
          <w:szCs w:val="24"/>
        </w:rPr>
        <w:t xml:space="preserve"> </w:t>
      </w:r>
      <w:r w:rsidRPr="002A4A15">
        <w:rPr>
          <w:rFonts w:cstheme="minorHAnsi"/>
          <w:color w:val="3B3B3B"/>
          <w:w w:val="105"/>
          <w:sz w:val="24"/>
          <w:szCs w:val="24"/>
        </w:rPr>
        <w:t>a</w:t>
      </w:r>
      <w:r w:rsidRPr="002A4A15">
        <w:rPr>
          <w:rFonts w:cstheme="minorHAnsi"/>
          <w:color w:val="3B3B3B"/>
          <w:spacing w:val="-16"/>
          <w:w w:val="105"/>
          <w:sz w:val="24"/>
          <w:szCs w:val="24"/>
        </w:rPr>
        <w:t xml:space="preserve"> </w:t>
      </w:r>
      <w:r w:rsidRPr="002A4A15">
        <w:rPr>
          <w:rFonts w:cstheme="minorHAnsi"/>
          <w:color w:val="282828"/>
          <w:w w:val="105"/>
          <w:sz w:val="24"/>
          <w:szCs w:val="24"/>
        </w:rPr>
        <w:t>claim</w:t>
      </w:r>
      <w:r w:rsidRPr="002A4A15">
        <w:rPr>
          <w:rFonts w:cstheme="minorHAnsi"/>
          <w:color w:val="282828"/>
          <w:spacing w:val="-15"/>
          <w:w w:val="105"/>
          <w:sz w:val="24"/>
          <w:szCs w:val="24"/>
        </w:rPr>
        <w:t xml:space="preserve"> </w:t>
      </w:r>
      <w:r w:rsidRPr="002A4A15">
        <w:rPr>
          <w:rFonts w:cstheme="minorHAnsi"/>
          <w:color w:val="3B3B3B"/>
          <w:w w:val="105"/>
          <w:sz w:val="24"/>
          <w:szCs w:val="24"/>
        </w:rPr>
        <w:t>on</w:t>
      </w:r>
      <w:r w:rsidRPr="002A4A15">
        <w:rPr>
          <w:rFonts w:cstheme="minorHAnsi"/>
          <w:color w:val="3B3B3B"/>
          <w:spacing w:val="-19"/>
          <w:w w:val="105"/>
          <w:sz w:val="24"/>
          <w:szCs w:val="24"/>
        </w:rPr>
        <w:t xml:space="preserve"> </w:t>
      </w:r>
      <w:r w:rsidRPr="002A4A15">
        <w:rPr>
          <w:rFonts w:cstheme="minorHAnsi"/>
          <w:color w:val="3B3B3B"/>
          <w:w w:val="105"/>
          <w:sz w:val="24"/>
          <w:szCs w:val="24"/>
        </w:rPr>
        <w:t>a</w:t>
      </w:r>
      <w:r w:rsidRPr="002A4A15">
        <w:rPr>
          <w:rFonts w:cstheme="minorHAnsi"/>
          <w:color w:val="3B3B3B"/>
          <w:spacing w:val="-20"/>
          <w:w w:val="105"/>
          <w:sz w:val="24"/>
          <w:szCs w:val="24"/>
        </w:rPr>
        <w:t xml:space="preserve"> </w:t>
      </w:r>
      <w:r w:rsidRPr="002A4A15">
        <w:rPr>
          <w:rFonts w:cstheme="minorHAnsi"/>
          <w:color w:val="3B3B3B"/>
          <w:w w:val="105"/>
          <w:sz w:val="24"/>
          <w:szCs w:val="24"/>
        </w:rPr>
        <w:t>temporary</w:t>
      </w:r>
      <w:r w:rsidRPr="002A4A15">
        <w:rPr>
          <w:rFonts w:cstheme="minorHAnsi"/>
          <w:color w:val="3B3B3B"/>
          <w:spacing w:val="-17"/>
          <w:w w:val="105"/>
          <w:sz w:val="24"/>
          <w:szCs w:val="24"/>
        </w:rPr>
        <w:t xml:space="preserve"> </w:t>
      </w:r>
      <w:r w:rsidRPr="002A4A15">
        <w:rPr>
          <w:rFonts w:cstheme="minorHAnsi"/>
          <w:color w:val="3B3B3B"/>
          <w:w w:val="105"/>
          <w:sz w:val="24"/>
          <w:szCs w:val="24"/>
        </w:rPr>
        <w:t>basis</w:t>
      </w:r>
      <w:r w:rsidRPr="002A4A15">
        <w:rPr>
          <w:rFonts w:cstheme="minorHAnsi"/>
          <w:color w:val="070708"/>
          <w:w w:val="105"/>
          <w:sz w:val="24"/>
          <w:szCs w:val="24"/>
        </w:rPr>
        <w:t>.</w:t>
      </w:r>
    </w:p>
    <w:p w14:paraId="78347387" w14:textId="77777777" w:rsidR="00B169EE" w:rsidRPr="002A4A15" w:rsidRDefault="00B169EE" w:rsidP="00B169EE">
      <w:pPr>
        <w:widowControl/>
        <w:kinsoku w:val="0"/>
        <w:overflowPunct w:val="0"/>
        <w:autoSpaceDE w:val="0"/>
        <w:autoSpaceDN w:val="0"/>
        <w:adjustRightInd w:val="0"/>
        <w:spacing w:before="8"/>
        <w:rPr>
          <w:rFonts w:cstheme="minorHAnsi"/>
          <w:sz w:val="23"/>
          <w:szCs w:val="23"/>
        </w:rPr>
      </w:pPr>
    </w:p>
    <w:p w14:paraId="0F40F9C8" w14:textId="44F29417" w:rsidR="00B169EE" w:rsidRPr="002A4A15" w:rsidRDefault="00B169EE" w:rsidP="00B169EE">
      <w:pPr>
        <w:widowControl/>
        <w:kinsoku w:val="0"/>
        <w:overflowPunct w:val="0"/>
        <w:autoSpaceDE w:val="0"/>
        <w:autoSpaceDN w:val="0"/>
        <w:adjustRightInd w:val="0"/>
        <w:spacing w:line="242" w:lineRule="auto"/>
        <w:ind w:left="242" w:firstLine="1445"/>
        <w:rPr>
          <w:rFonts w:cstheme="minorHAnsi"/>
          <w:color w:val="3B3B3B"/>
          <w:w w:val="105"/>
          <w:sz w:val="24"/>
          <w:szCs w:val="24"/>
        </w:rPr>
      </w:pPr>
      <w:r w:rsidRPr="002A4A15">
        <w:rPr>
          <w:rFonts w:cstheme="minorHAnsi"/>
          <w:color w:val="525252"/>
          <w:w w:val="105"/>
          <w:sz w:val="24"/>
          <w:szCs w:val="24"/>
        </w:rPr>
        <w:t>11</w:t>
      </w:r>
      <w:r w:rsidRPr="002A4A15">
        <w:rPr>
          <w:rFonts w:cstheme="minorHAnsi"/>
          <w:color w:val="525252"/>
          <w:spacing w:val="334"/>
          <w:w w:val="105"/>
          <w:sz w:val="24"/>
          <w:szCs w:val="24"/>
        </w:rPr>
        <w:t xml:space="preserve"> </w:t>
      </w:r>
      <w:r w:rsidR="00C662C0" w:rsidRPr="002A4A15">
        <w:rPr>
          <w:rFonts w:cstheme="minorHAnsi"/>
          <w:color w:val="525252"/>
          <w:spacing w:val="334"/>
          <w:w w:val="105"/>
          <w:sz w:val="24"/>
          <w:szCs w:val="24"/>
        </w:rPr>
        <w:tab/>
      </w:r>
      <w:r w:rsidRPr="002A4A15">
        <w:rPr>
          <w:rFonts w:cstheme="minorHAnsi"/>
          <w:color w:val="3B3B3B"/>
          <w:w w:val="105"/>
          <w:sz w:val="24"/>
          <w:szCs w:val="24"/>
          <w:u w:val="thick"/>
        </w:rPr>
        <w:t>Waiver.</w:t>
      </w:r>
      <w:r w:rsidRPr="002A4A15">
        <w:rPr>
          <w:rFonts w:cstheme="minorHAnsi"/>
          <w:color w:val="3B3B3B"/>
          <w:spacing w:val="39"/>
          <w:w w:val="105"/>
          <w:sz w:val="24"/>
          <w:szCs w:val="24"/>
        </w:rPr>
        <w:t xml:space="preserve"> </w:t>
      </w:r>
      <w:r w:rsidRPr="002A4A15">
        <w:rPr>
          <w:rFonts w:cstheme="minorHAnsi"/>
          <w:color w:val="3B3B3B"/>
          <w:w w:val="105"/>
          <w:sz w:val="24"/>
          <w:szCs w:val="24"/>
        </w:rPr>
        <w:t>The</w:t>
      </w:r>
      <w:r w:rsidRPr="002A4A15">
        <w:rPr>
          <w:rFonts w:cstheme="minorHAnsi"/>
          <w:color w:val="3B3B3B"/>
          <w:spacing w:val="-16"/>
          <w:w w:val="105"/>
          <w:sz w:val="24"/>
          <w:szCs w:val="24"/>
        </w:rPr>
        <w:t xml:space="preserve"> </w:t>
      </w:r>
      <w:r w:rsidRPr="002A4A15">
        <w:rPr>
          <w:rFonts w:cstheme="minorHAnsi"/>
          <w:color w:val="3B3B3B"/>
          <w:w w:val="105"/>
          <w:sz w:val="24"/>
          <w:szCs w:val="24"/>
        </w:rPr>
        <w:t>adjustment</w:t>
      </w:r>
      <w:r w:rsidRPr="002A4A15">
        <w:rPr>
          <w:rFonts w:cstheme="minorHAnsi"/>
          <w:color w:val="3B3B3B"/>
          <w:spacing w:val="-9"/>
          <w:w w:val="105"/>
          <w:sz w:val="24"/>
          <w:szCs w:val="24"/>
        </w:rPr>
        <w:t xml:space="preserve"> </w:t>
      </w:r>
      <w:r w:rsidRPr="002A4A15">
        <w:rPr>
          <w:rFonts w:cstheme="minorHAnsi"/>
          <w:color w:val="3B3B3B"/>
          <w:w w:val="105"/>
          <w:sz w:val="24"/>
          <w:szCs w:val="24"/>
        </w:rPr>
        <w:t>of</w:t>
      </w:r>
      <w:r w:rsidRPr="002A4A15">
        <w:rPr>
          <w:rFonts w:cstheme="minorHAnsi"/>
          <w:color w:val="3B3B3B"/>
          <w:spacing w:val="-22"/>
          <w:w w:val="105"/>
          <w:sz w:val="24"/>
          <w:szCs w:val="24"/>
        </w:rPr>
        <w:t xml:space="preserve"> </w:t>
      </w:r>
      <w:r w:rsidRPr="002A4A15">
        <w:rPr>
          <w:rFonts w:cstheme="minorHAnsi"/>
          <w:color w:val="3B3B3B"/>
          <w:w w:val="105"/>
          <w:sz w:val="24"/>
          <w:szCs w:val="24"/>
        </w:rPr>
        <w:t>a</w:t>
      </w:r>
      <w:r w:rsidRPr="002A4A15">
        <w:rPr>
          <w:rFonts w:cstheme="minorHAnsi"/>
          <w:color w:val="3B3B3B"/>
          <w:spacing w:val="-16"/>
          <w:w w:val="105"/>
          <w:sz w:val="24"/>
          <w:szCs w:val="24"/>
        </w:rPr>
        <w:t xml:space="preserve"> </w:t>
      </w:r>
      <w:r w:rsidRPr="002A4A15">
        <w:rPr>
          <w:rFonts w:cstheme="minorHAnsi"/>
          <w:color w:val="3B3B3B"/>
          <w:w w:val="105"/>
          <w:sz w:val="24"/>
          <w:szCs w:val="24"/>
        </w:rPr>
        <w:t>claim</w:t>
      </w:r>
      <w:r w:rsidRPr="002A4A15">
        <w:rPr>
          <w:rFonts w:cstheme="minorHAnsi"/>
          <w:color w:val="3B3B3B"/>
          <w:spacing w:val="-14"/>
          <w:w w:val="105"/>
          <w:sz w:val="24"/>
          <w:szCs w:val="24"/>
        </w:rPr>
        <w:t xml:space="preserve"> </w:t>
      </w:r>
      <w:r w:rsidRPr="002A4A15">
        <w:rPr>
          <w:rFonts w:cstheme="minorHAnsi"/>
          <w:color w:val="3B3B3B"/>
          <w:w w:val="105"/>
          <w:sz w:val="24"/>
          <w:szCs w:val="24"/>
        </w:rPr>
        <w:t>(usually</w:t>
      </w:r>
      <w:r w:rsidRPr="002A4A15">
        <w:rPr>
          <w:rFonts w:cstheme="minorHAnsi"/>
          <w:color w:val="3B3B3B"/>
          <w:spacing w:val="-15"/>
          <w:w w:val="105"/>
          <w:sz w:val="24"/>
          <w:szCs w:val="24"/>
        </w:rPr>
        <w:t xml:space="preserve"> </w:t>
      </w:r>
      <w:r w:rsidRPr="002A4A15">
        <w:rPr>
          <w:rFonts w:cstheme="minorHAnsi"/>
          <w:color w:val="3B3B3B"/>
          <w:w w:val="105"/>
          <w:sz w:val="24"/>
          <w:szCs w:val="24"/>
        </w:rPr>
        <w:t>a</w:t>
      </w:r>
      <w:r w:rsidRPr="002A4A15">
        <w:rPr>
          <w:rFonts w:cstheme="minorHAnsi"/>
          <w:color w:val="3B3B3B"/>
          <w:spacing w:val="-8"/>
          <w:w w:val="105"/>
          <w:sz w:val="24"/>
          <w:szCs w:val="24"/>
        </w:rPr>
        <w:t xml:space="preserve"> </w:t>
      </w:r>
      <w:r w:rsidRPr="002A4A15">
        <w:rPr>
          <w:rFonts w:cstheme="minorHAnsi"/>
          <w:color w:val="3B3B3B"/>
          <w:w w:val="105"/>
          <w:sz w:val="24"/>
          <w:szCs w:val="24"/>
        </w:rPr>
        <w:t>relinquishment)</w:t>
      </w:r>
      <w:r w:rsidRPr="002A4A15">
        <w:rPr>
          <w:rFonts w:cstheme="minorHAnsi"/>
          <w:color w:val="3B3B3B"/>
          <w:spacing w:val="-21"/>
          <w:w w:val="105"/>
          <w:sz w:val="24"/>
          <w:szCs w:val="24"/>
        </w:rPr>
        <w:t xml:space="preserve"> </w:t>
      </w:r>
      <w:r w:rsidR="00046C59" w:rsidRPr="002A4A15">
        <w:rPr>
          <w:rFonts w:cstheme="minorHAnsi"/>
          <w:color w:val="3B3B3B"/>
          <w:w w:val="105"/>
          <w:sz w:val="24"/>
          <w:szCs w:val="24"/>
        </w:rPr>
        <w:t>because of</w:t>
      </w:r>
      <w:r w:rsidRPr="002A4A15">
        <w:rPr>
          <w:rFonts w:cstheme="minorHAnsi"/>
          <w:color w:val="3B3B3B"/>
          <w:spacing w:val="-25"/>
          <w:w w:val="105"/>
          <w:sz w:val="24"/>
          <w:szCs w:val="24"/>
        </w:rPr>
        <w:t xml:space="preserve"> </w:t>
      </w:r>
      <w:r w:rsidRPr="002A4A15">
        <w:rPr>
          <w:rFonts w:cstheme="minorHAnsi"/>
          <w:color w:val="525252"/>
          <w:w w:val="105"/>
          <w:sz w:val="24"/>
          <w:szCs w:val="24"/>
        </w:rPr>
        <w:t>subseq</w:t>
      </w:r>
      <w:r w:rsidRPr="002A4A15">
        <w:rPr>
          <w:rFonts w:cstheme="minorHAnsi"/>
          <w:color w:val="282828"/>
          <w:w w:val="105"/>
          <w:sz w:val="24"/>
          <w:szCs w:val="24"/>
        </w:rPr>
        <w:t>uent</w:t>
      </w:r>
      <w:r w:rsidRPr="002A4A15">
        <w:rPr>
          <w:rFonts w:cstheme="minorHAnsi"/>
          <w:color w:val="282828"/>
          <w:spacing w:val="-8"/>
          <w:w w:val="105"/>
          <w:sz w:val="24"/>
          <w:szCs w:val="24"/>
        </w:rPr>
        <w:t xml:space="preserve"> </w:t>
      </w:r>
      <w:r w:rsidRPr="002A4A15">
        <w:rPr>
          <w:rFonts w:cstheme="minorHAnsi"/>
          <w:color w:val="3B3B3B"/>
          <w:w w:val="105"/>
          <w:sz w:val="24"/>
          <w:szCs w:val="24"/>
        </w:rPr>
        <w:t>legal</w:t>
      </w:r>
      <w:r w:rsidRPr="002A4A15">
        <w:rPr>
          <w:rFonts w:cstheme="minorHAnsi"/>
          <w:color w:val="3B3B3B"/>
          <w:spacing w:val="-16"/>
          <w:w w:val="105"/>
          <w:sz w:val="24"/>
          <w:szCs w:val="24"/>
        </w:rPr>
        <w:t xml:space="preserve"> </w:t>
      </w:r>
      <w:r w:rsidRPr="002A4A15">
        <w:rPr>
          <w:rFonts w:cstheme="minorHAnsi"/>
          <w:color w:val="3B3B3B"/>
          <w:w w:val="105"/>
          <w:sz w:val="24"/>
          <w:szCs w:val="24"/>
        </w:rPr>
        <w:t>interpretation</w:t>
      </w:r>
      <w:r w:rsidRPr="002A4A15">
        <w:rPr>
          <w:rFonts w:cstheme="minorHAnsi"/>
          <w:color w:val="3B3B3B"/>
          <w:spacing w:val="-40"/>
          <w:w w:val="105"/>
          <w:sz w:val="24"/>
          <w:szCs w:val="24"/>
        </w:rPr>
        <w:t xml:space="preserve"> </w:t>
      </w:r>
      <w:r w:rsidRPr="002A4A15">
        <w:rPr>
          <w:rFonts w:cstheme="minorHAnsi"/>
          <w:color w:val="3B3B3B"/>
          <w:w w:val="105"/>
          <w:sz w:val="24"/>
          <w:szCs w:val="24"/>
        </w:rPr>
        <w:t>or</w:t>
      </w:r>
      <w:r w:rsidRPr="002A4A15">
        <w:rPr>
          <w:rFonts w:cstheme="minorHAnsi"/>
          <w:color w:val="3B3B3B"/>
          <w:spacing w:val="-14"/>
          <w:w w:val="105"/>
          <w:sz w:val="24"/>
          <w:szCs w:val="24"/>
        </w:rPr>
        <w:t xml:space="preserve"> </w:t>
      </w:r>
      <w:r w:rsidRPr="002A4A15">
        <w:rPr>
          <w:rFonts w:cstheme="minorHAnsi"/>
          <w:color w:val="3B3B3B"/>
          <w:w w:val="105"/>
          <w:sz w:val="24"/>
          <w:szCs w:val="24"/>
        </w:rPr>
        <w:t>action</w:t>
      </w:r>
    </w:p>
    <w:p w14:paraId="4ABB2B52" w14:textId="1140AA46" w:rsidR="00B169EE" w:rsidRPr="002A4A15" w:rsidRDefault="00B169EE" w:rsidP="00B169EE">
      <w:pPr>
        <w:widowControl/>
        <w:kinsoku w:val="0"/>
        <w:overflowPunct w:val="0"/>
        <w:autoSpaceDE w:val="0"/>
        <w:autoSpaceDN w:val="0"/>
        <w:adjustRightInd w:val="0"/>
        <w:rPr>
          <w:rFonts w:cstheme="minorHAnsi"/>
          <w:sz w:val="20"/>
          <w:szCs w:val="20"/>
        </w:rPr>
      </w:pPr>
    </w:p>
    <w:p w14:paraId="78D0F440" w14:textId="77777777" w:rsidR="00BB2701" w:rsidRPr="002A4A15" w:rsidRDefault="00BB2701" w:rsidP="00B169EE">
      <w:pPr>
        <w:widowControl/>
        <w:kinsoku w:val="0"/>
        <w:overflowPunct w:val="0"/>
        <w:autoSpaceDE w:val="0"/>
        <w:autoSpaceDN w:val="0"/>
        <w:adjustRightInd w:val="0"/>
        <w:rPr>
          <w:rFonts w:cstheme="minorHAnsi"/>
          <w:sz w:val="20"/>
          <w:szCs w:val="20"/>
        </w:rPr>
      </w:pPr>
    </w:p>
    <w:p w14:paraId="0979D570" w14:textId="77777777" w:rsidR="00B169EE" w:rsidRPr="002A4A15" w:rsidRDefault="00B169EE" w:rsidP="00B169EE">
      <w:pPr>
        <w:widowControl/>
        <w:kinsoku w:val="0"/>
        <w:overflowPunct w:val="0"/>
        <w:autoSpaceDE w:val="0"/>
        <w:autoSpaceDN w:val="0"/>
        <w:adjustRightInd w:val="0"/>
        <w:spacing w:before="55"/>
        <w:ind w:right="145"/>
        <w:jc w:val="right"/>
        <w:rPr>
          <w:rFonts w:cstheme="minorHAnsi"/>
          <w:color w:val="3B3B3B"/>
          <w:w w:val="103"/>
          <w:sz w:val="18"/>
          <w:szCs w:val="18"/>
        </w:rPr>
      </w:pPr>
      <w:r w:rsidRPr="002A4A15">
        <w:rPr>
          <w:rFonts w:cstheme="minorHAnsi"/>
          <w:color w:val="3B3B3B"/>
          <w:w w:val="103"/>
          <w:sz w:val="18"/>
          <w:szCs w:val="18"/>
        </w:rPr>
        <w:t>4</w:t>
      </w:r>
    </w:p>
    <w:p w14:paraId="21FDEBB4" w14:textId="77777777" w:rsidR="00B169EE" w:rsidRPr="002A4A15" w:rsidRDefault="00B169EE" w:rsidP="00B169EE">
      <w:pPr>
        <w:widowControl/>
        <w:kinsoku w:val="0"/>
        <w:overflowPunct w:val="0"/>
        <w:autoSpaceDE w:val="0"/>
        <w:autoSpaceDN w:val="0"/>
        <w:adjustRightInd w:val="0"/>
        <w:spacing w:before="55"/>
        <w:ind w:right="145"/>
        <w:jc w:val="right"/>
        <w:rPr>
          <w:rFonts w:cstheme="minorHAnsi"/>
          <w:color w:val="3B3B3B"/>
          <w:w w:val="103"/>
          <w:sz w:val="18"/>
          <w:szCs w:val="18"/>
        </w:rPr>
        <w:sectPr w:rsidR="00B169EE" w:rsidRPr="002A4A15">
          <w:type w:val="continuous"/>
          <w:pgSz w:w="12240" w:h="15840"/>
          <w:pgMar w:top="940" w:right="1020" w:bottom="280" w:left="840" w:header="720" w:footer="720" w:gutter="0"/>
          <w:cols w:space="720"/>
          <w:noEndnote/>
        </w:sectPr>
      </w:pPr>
    </w:p>
    <w:p w14:paraId="25480CD8" w14:textId="77777777" w:rsidR="00B169EE" w:rsidRPr="002A4A15" w:rsidRDefault="00B169EE" w:rsidP="00B169EE">
      <w:pPr>
        <w:widowControl/>
        <w:kinsoku w:val="0"/>
        <w:overflowPunct w:val="0"/>
        <w:autoSpaceDE w:val="0"/>
        <w:autoSpaceDN w:val="0"/>
        <w:adjustRightInd w:val="0"/>
        <w:rPr>
          <w:rFonts w:cstheme="minorHAnsi"/>
          <w:sz w:val="20"/>
          <w:szCs w:val="20"/>
        </w:rPr>
      </w:pPr>
    </w:p>
    <w:p w14:paraId="582173A3" w14:textId="295BB3B8" w:rsidR="00B169EE" w:rsidRPr="002A4A15" w:rsidRDefault="00B169EE" w:rsidP="00B169EE">
      <w:pPr>
        <w:widowControl/>
        <w:kinsoku w:val="0"/>
        <w:overflowPunct w:val="0"/>
        <w:autoSpaceDE w:val="0"/>
        <w:autoSpaceDN w:val="0"/>
        <w:adjustRightInd w:val="0"/>
        <w:spacing w:before="191"/>
        <w:rPr>
          <w:rFonts w:cstheme="minorHAnsi"/>
          <w:color w:val="2D2D2D"/>
          <w:w w:val="110"/>
        </w:rPr>
      </w:pPr>
      <w:r w:rsidRPr="002A4A15">
        <w:rPr>
          <w:rFonts w:cstheme="minorHAnsi"/>
          <w:color w:val="3D3D3D"/>
          <w:w w:val="110"/>
        </w:rPr>
        <w:t>VI</w:t>
      </w:r>
      <w:r w:rsidRPr="002A4A15">
        <w:rPr>
          <w:rFonts w:cstheme="minorHAnsi"/>
          <w:color w:val="3D3D3D"/>
          <w:spacing w:val="80"/>
          <w:w w:val="150"/>
        </w:rPr>
        <w:t xml:space="preserve"> </w:t>
      </w:r>
      <w:r w:rsidRPr="002A4A15">
        <w:rPr>
          <w:rFonts w:cstheme="minorHAnsi"/>
          <w:color w:val="3D3D3D"/>
          <w:w w:val="110"/>
        </w:rPr>
        <w:t xml:space="preserve">CLAIM </w:t>
      </w:r>
      <w:r w:rsidRPr="002A4A15">
        <w:rPr>
          <w:rFonts w:cstheme="minorHAnsi"/>
          <w:color w:val="2D2D2D"/>
          <w:w w:val="110"/>
        </w:rPr>
        <w:t>DETERMINATION</w:t>
      </w:r>
    </w:p>
    <w:p w14:paraId="165E24C3" w14:textId="77777777" w:rsidR="00B169EE" w:rsidRPr="002A4A15" w:rsidRDefault="00B169EE" w:rsidP="00B169EE">
      <w:pPr>
        <w:widowControl/>
        <w:kinsoku w:val="0"/>
        <w:overflowPunct w:val="0"/>
        <w:autoSpaceDE w:val="0"/>
        <w:autoSpaceDN w:val="0"/>
        <w:adjustRightInd w:val="0"/>
        <w:spacing w:before="178"/>
        <w:jc w:val="right"/>
        <w:rPr>
          <w:rFonts w:cstheme="minorHAnsi"/>
          <w:color w:val="3D3D3D"/>
          <w:w w:val="105"/>
          <w:sz w:val="19"/>
          <w:szCs w:val="19"/>
        </w:rPr>
      </w:pPr>
      <w:r w:rsidRPr="002A4A15">
        <w:rPr>
          <w:rFonts w:cstheme="minorHAnsi"/>
          <w:color w:val="3D3D3D"/>
          <w:w w:val="105"/>
          <w:sz w:val="19"/>
          <w:szCs w:val="19"/>
        </w:rPr>
        <w:t xml:space="preserve">FNS </w:t>
      </w:r>
      <w:r w:rsidRPr="002A4A15">
        <w:rPr>
          <w:rFonts w:cstheme="minorHAnsi"/>
          <w:color w:val="2D2D2D"/>
          <w:w w:val="105"/>
          <w:sz w:val="19"/>
          <w:szCs w:val="19"/>
        </w:rPr>
        <w:t xml:space="preserve">INSTRUCTION </w:t>
      </w:r>
      <w:r w:rsidRPr="002A4A15">
        <w:rPr>
          <w:rFonts w:cstheme="minorHAnsi"/>
          <w:color w:val="3D3D3D"/>
          <w:w w:val="105"/>
          <w:sz w:val="19"/>
          <w:szCs w:val="19"/>
        </w:rPr>
        <w:t>410-1</w:t>
      </w:r>
    </w:p>
    <w:p w14:paraId="34B4F993" w14:textId="77777777" w:rsidR="00B169EE" w:rsidRPr="002A4A15" w:rsidRDefault="00B169EE" w:rsidP="00B169EE">
      <w:pPr>
        <w:widowControl/>
        <w:kinsoku w:val="0"/>
        <w:overflowPunct w:val="0"/>
        <w:autoSpaceDE w:val="0"/>
        <w:autoSpaceDN w:val="0"/>
        <w:adjustRightInd w:val="0"/>
        <w:spacing w:before="13"/>
        <w:ind w:right="3"/>
        <w:jc w:val="right"/>
        <w:rPr>
          <w:rFonts w:cstheme="minorHAnsi"/>
          <w:color w:val="3D3D3D"/>
          <w:spacing w:val="-4"/>
          <w:w w:val="120"/>
          <w:sz w:val="19"/>
          <w:szCs w:val="19"/>
        </w:rPr>
      </w:pPr>
      <w:r w:rsidRPr="002A4A15">
        <w:rPr>
          <w:rFonts w:cstheme="minorHAnsi"/>
          <w:color w:val="3D3D3D"/>
          <w:spacing w:val="-4"/>
          <w:w w:val="120"/>
          <w:sz w:val="19"/>
          <w:szCs w:val="19"/>
        </w:rPr>
        <w:t>REV2</w:t>
      </w:r>
    </w:p>
    <w:p w14:paraId="1DD740BD" w14:textId="77777777" w:rsidR="00B169EE" w:rsidRPr="002A4A15" w:rsidRDefault="00B169EE" w:rsidP="00B169EE">
      <w:pPr>
        <w:widowControl/>
        <w:kinsoku w:val="0"/>
        <w:overflowPunct w:val="0"/>
        <w:autoSpaceDE w:val="0"/>
        <w:autoSpaceDN w:val="0"/>
        <w:adjustRightInd w:val="0"/>
        <w:rPr>
          <w:rFonts w:cstheme="minorHAnsi"/>
          <w:sz w:val="20"/>
          <w:szCs w:val="20"/>
        </w:rPr>
      </w:pPr>
    </w:p>
    <w:p w14:paraId="65DB5F4F" w14:textId="03A88152" w:rsidR="00B169EE" w:rsidRPr="002A4A15" w:rsidRDefault="00B169EE" w:rsidP="00B169EE">
      <w:pPr>
        <w:widowControl/>
        <w:kinsoku w:val="0"/>
        <w:overflowPunct w:val="0"/>
        <w:autoSpaceDE w:val="0"/>
        <w:autoSpaceDN w:val="0"/>
        <w:adjustRightInd w:val="0"/>
        <w:spacing w:before="51" w:line="259" w:lineRule="auto"/>
        <w:ind w:left="243" w:right="138" w:firstLine="728"/>
        <w:rPr>
          <w:rFonts w:cstheme="minorHAnsi"/>
          <w:color w:val="3D3D3D"/>
          <w:w w:val="110"/>
          <w:u w:val="single"/>
        </w:rPr>
      </w:pPr>
      <w:r w:rsidRPr="002A4A15">
        <w:rPr>
          <w:rFonts w:cstheme="minorHAnsi"/>
          <w:color w:val="3D3D3D"/>
          <w:w w:val="110"/>
          <w:u w:val="single"/>
        </w:rPr>
        <w:t>A</w:t>
      </w:r>
      <w:r w:rsidRPr="002A4A15">
        <w:rPr>
          <w:rFonts w:cstheme="minorHAnsi"/>
          <w:color w:val="3D3D3D"/>
          <w:spacing w:val="492"/>
          <w:w w:val="150"/>
          <w:u w:val="single"/>
        </w:rPr>
        <w:t xml:space="preserve"> </w:t>
      </w:r>
      <w:r w:rsidRPr="002A4A15">
        <w:rPr>
          <w:rFonts w:cstheme="minorHAnsi"/>
          <w:color w:val="3D3D3D"/>
          <w:w w:val="110"/>
          <w:u w:val="single"/>
        </w:rPr>
        <w:t>Elements</w:t>
      </w:r>
      <w:r w:rsidRPr="002A4A15">
        <w:rPr>
          <w:rFonts w:cstheme="minorHAnsi"/>
          <w:color w:val="3D3D3D"/>
          <w:spacing w:val="8"/>
          <w:w w:val="110"/>
          <w:u w:val="single"/>
        </w:rPr>
        <w:t xml:space="preserve"> </w:t>
      </w:r>
      <w:r w:rsidRPr="002A4A15">
        <w:rPr>
          <w:rFonts w:cstheme="minorHAnsi"/>
          <w:color w:val="3D3D3D"/>
          <w:w w:val="110"/>
          <w:u w:val="single"/>
        </w:rPr>
        <w:t>and</w:t>
      </w:r>
      <w:r w:rsidRPr="002A4A15">
        <w:rPr>
          <w:rFonts w:cstheme="minorHAnsi"/>
          <w:color w:val="3D3D3D"/>
          <w:spacing w:val="10"/>
          <w:w w:val="110"/>
          <w:u w:val="single"/>
        </w:rPr>
        <w:t xml:space="preserve"> </w:t>
      </w:r>
      <w:r w:rsidRPr="002A4A15">
        <w:rPr>
          <w:rFonts w:cstheme="minorHAnsi"/>
          <w:color w:val="3D3D3D"/>
          <w:w w:val="110"/>
          <w:u w:val="single"/>
        </w:rPr>
        <w:t>time</w:t>
      </w:r>
      <w:r w:rsidRPr="002A4A15">
        <w:rPr>
          <w:rFonts w:cstheme="minorHAnsi"/>
          <w:color w:val="3D3D3D"/>
          <w:spacing w:val="-14"/>
          <w:w w:val="110"/>
          <w:u w:val="single"/>
        </w:rPr>
        <w:t xml:space="preserve"> </w:t>
      </w:r>
      <w:r w:rsidRPr="002A4A15">
        <w:rPr>
          <w:rFonts w:cstheme="minorHAnsi"/>
          <w:color w:val="3D3D3D"/>
          <w:w w:val="110"/>
          <w:u w:val="single"/>
        </w:rPr>
        <w:t>frame</w:t>
      </w:r>
      <w:r w:rsidRPr="002A4A15">
        <w:rPr>
          <w:rFonts w:cstheme="minorHAnsi"/>
          <w:color w:val="0A0A0A"/>
          <w:w w:val="110"/>
          <w:u w:val="single"/>
        </w:rPr>
        <w:t>.</w:t>
      </w:r>
      <w:r w:rsidRPr="002A4A15">
        <w:rPr>
          <w:rFonts w:cstheme="minorHAnsi"/>
          <w:color w:val="0A0A0A"/>
          <w:spacing w:val="52"/>
          <w:w w:val="110"/>
          <w:u w:val="single"/>
        </w:rPr>
        <w:t xml:space="preserve"> </w:t>
      </w:r>
      <w:r w:rsidRPr="002A4A15">
        <w:rPr>
          <w:rFonts w:cstheme="minorHAnsi"/>
          <w:color w:val="3D3D3D"/>
          <w:w w:val="110"/>
          <w:u w:val="single"/>
        </w:rPr>
        <w:t xml:space="preserve">The </w:t>
      </w:r>
      <w:r w:rsidRPr="002A4A15">
        <w:rPr>
          <w:rFonts w:cstheme="minorHAnsi"/>
          <w:color w:val="2D2D2D"/>
          <w:w w:val="110"/>
          <w:u w:val="single"/>
        </w:rPr>
        <w:t>distributing</w:t>
      </w:r>
      <w:r w:rsidRPr="002A4A15">
        <w:rPr>
          <w:rFonts w:cstheme="minorHAnsi"/>
          <w:color w:val="2D2D2D"/>
          <w:spacing w:val="-1"/>
          <w:w w:val="110"/>
          <w:u w:val="single"/>
        </w:rPr>
        <w:t xml:space="preserve"> </w:t>
      </w:r>
      <w:r w:rsidRPr="002A4A15">
        <w:rPr>
          <w:rFonts w:cstheme="minorHAnsi"/>
          <w:color w:val="3D3D3D"/>
          <w:w w:val="110"/>
          <w:u w:val="single"/>
        </w:rPr>
        <w:t>agency</w:t>
      </w:r>
      <w:r w:rsidRPr="002A4A15">
        <w:rPr>
          <w:rFonts w:cstheme="minorHAnsi"/>
          <w:color w:val="3D3D3D"/>
          <w:spacing w:val="-12"/>
          <w:w w:val="110"/>
          <w:u w:val="single"/>
        </w:rPr>
        <w:t xml:space="preserve"> </w:t>
      </w:r>
      <w:r w:rsidRPr="002A4A15">
        <w:rPr>
          <w:rFonts w:cstheme="minorHAnsi"/>
          <w:color w:val="3D3D3D"/>
          <w:w w:val="110"/>
          <w:u w:val="single"/>
        </w:rPr>
        <w:t>must</w:t>
      </w:r>
      <w:r w:rsidRPr="002A4A15">
        <w:rPr>
          <w:rFonts w:cstheme="minorHAnsi"/>
          <w:color w:val="3D3D3D"/>
          <w:spacing w:val="-6"/>
          <w:w w:val="110"/>
          <w:u w:val="single"/>
        </w:rPr>
        <w:t xml:space="preserve"> </w:t>
      </w:r>
      <w:r w:rsidRPr="002A4A15">
        <w:rPr>
          <w:rFonts w:cstheme="minorHAnsi"/>
          <w:color w:val="2D2D2D"/>
          <w:w w:val="110"/>
          <w:u w:val="single"/>
        </w:rPr>
        <w:t>investigate</w:t>
      </w:r>
      <w:r w:rsidRPr="002A4A15">
        <w:rPr>
          <w:rFonts w:cstheme="minorHAnsi"/>
          <w:color w:val="2D2D2D"/>
          <w:spacing w:val="11"/>
          <w:w w:val="110"/>
          <w:u w:val="single"/>
        </w:rPr>
        <w:t xml:space="preserve"> </w:t>
      </w:r>
      <w:r w:rsidRPr="002A4A15">
        <w:rPr>
          <w:rFonts w:cstheme="minorHAnsi"/>
          <w:color w:val="2D2D2D"/>
          <w:w w:val="110"/>
          <w:u w:val="single"/>
        </w:rPr>
        <w:t xml:space="preserve">any </w:t>
      </w:r>
      <w:r w:rsidRPr="002A4A15">
        <w:rPr>
          <w:rFonts w:cstheme="minorHAnsi"/>
          <w:color w:val="3D3D3D"/>
          <w:w w:val="110"/>
          <w:u w:val="single"/>
        </w:rPr>
        <w:t>loss</w:t>
      </w:r>
      <w:r w:rsidRPr="002A4A15">
        <w:rPr>
          <w:rFonts w:cstheme="minorHAnsi"/>
          <w:color w:val="3D3D3D"/>
          <w:spacing w:val="-8"/>
          <w:w w:val="110"/>
          <w:u w:val="single"/>
        </w:rPr>
        <w:t xml:space="preserve"> </w:t>
      </w:r>
      <w:r w:rsidRPr="002A4A15">
        <w:rPr>
          <w:rFonts w:cstheme="minorHAnsi"/>
          <w:color w:val="2D2D2D"/>
          <w:w w:val="110"/>
          <w:u w:val="single"/>
        </w:rPr>
        <w:t>of</w:t>
      </w:r>
      <w:r w:rsidRPr="002A4A15">
        <w:rPr>
          <w:rFonts w:cstheme="minorHAnsi"/>
          <w:color w:val="2D2D2D"/>
          <w:spacing w:val="7"/>
          <w:w w:val="110"/>
          <w:u w:val="single"/>
        </w:rPr>
        <w:t xml:space="preserve"> </w:t>
      </w:r>
      <w:r w:rsidRPr="002A4A15">
        <w:rPr>
          <w:rFonts w:cstheme="minorHAnsi"/>
          <w:color w:val="3D3D3D"/>
          <w:w w:val="110"/>
          <w:u w:val="single"/>
        </w:rPr>
        <w:t>donated</w:t>
      </w:r>
      <w:r w:rsidRPr="002A4A15">
        <w:rPr>
          <w:rFonts w:cstheme="minorHAnsi"/>
          <w:color w:val="3D3D3D"/>
          <w:spacing w:val="10"/>
          <w:w w:val="110"/>
          <w:u w:val="single"/>
        </w:rPr>
        <w:t xml:space="preserve"> </w:t>
      </w:r>
      <w:r w:rsidRPr="002A4A15">
        <w:rPr>
          <w:rFonts w:cstheme="minorHAnsi"/>
          <w:color w:val="3D3D3D"/>
          <w:w w:val="110"/>
          <w:u w:val="single"/>
        </w:rPr>
        <w:t>foods,</w:t>
      </w:r>
      <w:r w:rsidRPr="002A4A15">
        <w:rPr>
          <w:rFonts w:cstheme="minorHAnsi"/>
          <w:color w:val="3D3D3D"/>
          <w:spacing w:val="-7"/>
          <w:w w:val="110"/>
          <w:u w:val="single"/>
        </w:rPr>
        <w:t xml:space="preserve"> </w:t>
      </w:r>
      <w:r w:rsidRPr="002A4A15">
        <w:rPr>
          <w:rFonts w:cstheme="minorHAnsi"/>
          <w:color w:val="3D3D3D"/>
          <w:w w:val="110"/>
          <w:u w:val="single"/>
        </w:rPr>
        <w:t>or</w:t>
      </w:r>
      <w:r w:rsidRPr="002A4A15">
        <w:rPr>
          <w:rFonts w:cstheme="minorHAnsi"/>
          <w:color w:val="3D3D3D"/>
          <w:spacing w:val="10"/>
          <w:w w:val="110"/>
          <w:u w:val="single"/>
        </w:rPr>
        <w:t xml:space="preserve"> </w:t>
      </w:r>
      <w:r w:rsidRPr="002A4A15">
        <w:rPr>
          <w:rFonts w:cstheme="minorHAnsi"/>
          <w:color w:val="2D2D2D"/>
          <w:w w:val="110"/>
          <w:u w:val="single"/>
        </w:rPr>
        <w:t>any</w:t>
      </w:r>
      <w:r w:rsidRPr="002A4A15">
        <w:rPr>
          <w:rFonts w:cstheme="minorHAnsi"/>
          <w:color w:val="2D2D2D"/>
          <w:spacing w:val="-4"/>
          <w:w w:val="110"/>
          <w:u w:val="single"/>
        </w:rPr>
        <w:t xml:space="preserve"> </w:t>
      </w:r>
      <w:r w:rsidRPr="002A4A15">
        <w:rPr>
          <w:rFonts w:cstheme="minorHAnsi"/>
          <w:color w:val="2D2D2D"/>
          <w:w w:val="110"/>
          <w:u w:val="single"/>
        </w:rPr>
        <w:t>improper</w:t>
      </w:r>
      <w:r w:rsidRPr="002A4A15">
        <w:rPr>
          <w:rFonts w:cstheme="minorHAnsi"/>
          <w:color w:val="2D2D2D"/>
          <w:spacing w:val="-4"/>
          <w:w w:val="110"/>
          <w:u w:val="single"/>
        </w:rPr>
        <w:t xml:space="preserve"> </w:t>
      </w:r>
      <w:r w:rsidRPr="002A4A15">
        <w:rPr>
          <w:rFonts w:cstheme="minorHAnsi"/>
          <w:color w:val="3D3D3D"/>
          <w:w w:val="110"/>
          <w:u w:val="single"/>
        </w:rPr>
        <w:t>use</w:t>
      </w:r>
      <w:r w:rsidRPr="002A4A15">
        <w:rPr>
          <w:rFonts w:cstheme="minorHAnsi"/>
          <w:color w:val="3D3D3D"/>
          <w:spacing w:val="-2"/>
          <w:w w:val="110"/>
          <w:u w:val="single"/>
        </w:rPr>
        <w:t xml:space="preserve"> </w:t>
      </w:r>
      <w:r w:rsidRPr="002A4A15">
        <w:rPr>
          <w:rFonts w:cstheme="minorHAnsi"/>
          <w:color w:val="2D2D2D"/>
          <w:w w:val="110"/>
          <w:u w:val="single"/>
        </w:rPr>
        <w:t>or loss</w:t>
      </w:r>
      <w:r w:rsidRPr="002A4A15">
        <w:rPr>
          <w:rFonts w:cstheme="minorHAnsi"/>
          <w:color w:val="2D2D2D"/>
          <w:spacing w:val="-20"/>
          <w:w w:val="110"/>
          <w:u w:val="single"/>
        </w:rPr>
        <w:t xml:space="preserve"> </w:t>
      </w:r>
      <w:r w:rsidRPr="002A4A15">
        <w:rPr>
          <w:rFonts w:cstheme="minorHAnsi"/>
          <w:color w:val="2D2D2D"/>
          <w:w w:val="110"/>
          <w:u w:val="single"/>
        </w:rPr>
        <w:t>of</w:t>
      </w:r>
      <w:r w:rsidRPr="002A4A15">
        <w:rPr>
          <w:rFonts w:cstheme="minorHAnsi"/>
          <w:color w:val="2D2D2D"/>
          <w:spacing w:val="-4"/>
          <w:w w:val="110"/>
          <w:u w:val="single"/>
        </w:rPr>
        <w:t xml:space="preserve"> </w:t>
      </w:r>
      <w:r w:rsidRPr="002A4A15">
        <w:rPr>
          <w:rFonts w:cstheme="minorHAnsi"/>
          <w:color w:val="3D3D3D"/>
          <w:w w:val="110"/>
          <w:u w:val="single"/>
        </w:rPr>
        <w:t>funds,</w:t>
      </w:r>
      <w:r w:rsidRPr="002A4A15">
        <w:rPr>
          <w:rFonts w:cstheme="minorHAnsi"/>
          <w:color w:val="3D3D3D"/>
          <w:spacing w:val="-1"/>
          <w:w w:val="110"/>
          <w:u w:val="single"/>
        </w:rPr>
        <w:t xml:space="preserve"> </w:t>
      </w:r>
      <w:r w:rsidRPr="002A4A15">
        <w:rPr>
          <w:rFonts w:cstheme="minorHAnsi"/>
          <w:color w:val="3D3D3D"/>
          <w:w w:val="110"/>
          <w:u w:val="single"/>
        </w:rPr>
        <w:t>as</w:t>
      </w:r>
      <w:r w:rsidRPr="002A4A15">
        <w:rPr>
          <w:rFonts w:cstheme="minorHAnsi"/>
          <w:color w:val="3D3D3D"/>
          <w:spacing w:val="-8"/>
          <w:w w:val="110"/>
          <w:u w:val="single"/>
        </w:rPr>
        <w:t xml:space="preserve"> </w:t>
      </w:r>
      <w:r w:rsidRPr="002A4A15">
        <w:rPr>
          <w:rFonts w:cstheme="minorHAnsi"/>
          <w:color w:val="3D3D3D"/>
          <w:w w:val="110"/>
          <w:u w:val="single"/>
        </w:rPr>
        <w:t>described</w:t>
      </w:r>
      <w:r w:rsidRPr="002A4A15">
        <w:rPr>
          <w:rFonts w:cstheme="minorHAnsi"/>
          <w:color w:val="3D3D3D"/>
          <w:spacing w:val="-13"/>
          <w:w w:val="110"/>
          <w:u w:val="single"/>
        </w:rPr>
        <w:t xml:space="preserve"> </w:t>
      </w:r>
      <w:r w:rsidRPr="002A4A15">
        <w:rPr>
          <w:rFonts w:cstheme="minorHAnsi"/>
          <w:color w:val="3D3D3D"/>
          <w:w w:val="110"/>
          <w:u w:val="single"/>
        </w:rPr>
        <w:t>in</w:t>
      </w:r>
      <w:r w:rsidRPr="002A4A15">
        <w:rPr>
          <w:rFonts w:cstheme="minorHAnsi"/>
          <w:color w:val="3D3D3D"/>
          <w:spacing w:val="7"/>
          <w:w w:val="110"/>
          <w:u w:val="single"/>
        </w:rPr>
        <w:t xml:space="preserve"> </w:t>
      </w:r>
      <w:r w:rsidRPr="002A4A15">
        <w:rPr>
          <w:rFonts w:cstheme="minorHAnsi"/>
          <w:color w:val="2D2D2D"/>
          <w:w w:val="110"/>
          <w:u w:val="single"/>
        </w:rPr>
        <w:t>Section</w:t>
      </w:r>
      <w:r w:rsidRPr="002A4A15">
        <w:rPr>
          <w:rFonts w:cstheme="minorHAnsi"/>
          <w:color w:val="2D2D2D"/>
          <w:spacing w:val="-3"/>
          <w:w w:val="110"/>
          <w:u w:val="single"/>
        </w:rPr>
        <w:t xml:space="preserve"> </w:t>
      </w:r>
      <w:r w:rsidRPr="002A4A15">
        <w:rPr>
          <w:rFonts w:cstheme="minorHAnsi"/>
          <w:color w:val="3D3D3D"/>
          <w:w w:val="110"/>
          <w:u w:val="single"/>
        </w:rPr>
        <w:t>IV.A</w:t>
      </w:r>
      <w:r w:rsidRPr="002A4A15">
        <w:rPr>
          <w:rFonts w:cstheme="minorHAnsi"/>
          <w:color w:val="3D3D3D"/>
          <w:spacing w:val="-12"/>
          <w:w w:val="110"/>
          <w:u w:val="single"/>
        </w:rPr>
        <w:t xml:space="preserve"> </w:t>
      </w:r>
      <w:r w:rsidRPr="002A4A15">
        <w:rPr>
          <w:rFonts w:cstheme="minorHAnsi"/>
          <w:color w:val="2D2D2D"/>
          <w:w w:val="110"/>
          <w:u w:val="single"/>
        </w:rPr>
        <w:t>of</w:t>
      </w:r>
      <w:r w:rsidRPr="002A4A15">
        <w:rPr>
          <w:rFonts w:cstheme="minorHAnsi"/>
          <w:color w:val="2D2D2D"/>
          <w:spacing w:val="4"/>
          <w:w w:val="110"/>
          <w:u w:val="single"/>
        </w:rPr>
        <w:t xml:space="preserve"> </w:t>
      </w:r>
      <w:r w:rsidRPr="002A4A15">
        <w:rPr>
          <w:rFonts w:cstheme="minorHAnsi"/>
          <w:color w:val="2D2D2D"/>
          <w:w w:val="110"/>
          <w:u w:val="single"/>
        </w:rPr>
        <w:t>this</w:t>
      </w:r>
      <w:r w:rsidRPr="002A4A15">
        <w:rPr>
          <w:rFonts w:cstheme="minorHAnsi"/>
          <w:color w:val="2D2D2D"/>
          <w:spacing w:val="6"/>
          <w:w w:val="110"/>
          <w:u w:val="single"/>
        </w:rPr>
        <w:t xml:space="preserve"> </w:t>
      </w:r>
      <w:r w:rsidRPr="002A4A15">
        <w:rPr>
          <w:rFonts w:cstheme="minorHAnsi"/>
          <w:color w:val="2D2D2D"/>
          <w:w w:val="110"/>
          <w:u w:val="single"/>
        </w:rPr>
        <w:t>Instruction,</w:t>
      </w:r>
      <w:r w:rsidRPr="002A4A15">
        <w:rPr>
          <w:rFonts w:cstheme="minorHAnsi"/>
          <w:color w:val="2D2D2D"/>
          <w:spacing w:val="11"/>
          <w:w w:val="110"/>
          <w:u w:val="single"/>
        </w:rPr>
        <w:t xml:space="preserve"> </w:t>
      </w:r>
      <w:r w:rsidRPr="002A4A15">
        <w:rPr>
          <w:rFonts w:cstheme="minorHAnsi"/>
          <w:color w:val="3D3D3D"/>
          <w:w w:val="110"/>
          <w:u w:val="single"/>
        </w:rPr>
        <w:t>regardless of</w:t>
      </w:r>
      <w:r w:rsidRPr="002A4A15">
        <w:rPr>
          <w:rFonts w:cstheme="minorHAnsi"/>
          <w:color w:val="3D3D3D"/>
          <w:spacing w:val="10"/>
          <w:w w:val="110"/>
          <w:u w:val="single"/>
        </w:rPr>
        <w:t xml:space="preserve"> </w:t>
      </w:r>
      <w:r w:rsidRPr="002A4A15">
        <w:rPr>
          <w:rFonts w:cstheme="minorHAnsi"/>
          <w:color w:val="3D3D3D"/>
          <w:w w:val="110"/>
          <w:u w:val="single"/>
        </w:rPr>
        <w:t>the</w:t>
      </w:r>
      <w:r w:rsidRPr="002A4A15">
        <w:rPr>
          <w:rFonts w:cstheme="minorHAnsi"/>
          <w:color w:val="3D3D3D"/>
          <w:spacing w:val="8"/>
          <w:w w:val="110"/>
          <w:u w:val="single"/>
        </w:rPr>
        <w:t xml:space="preserve"> </w:t>
      </w:r>
      <w:r w:rsidRPr="002A4A15">
        <w:rPr>
          <w:rFonts w:cstheme="minorHAnsi"/>
          <w:color w:val="3D3D3D"/>
          <w:w w:val="110"/>
          <w:u w:val="single"/>
        </w:rPr>
        <w:t>value</w:t>
      </w:r>
      <w:r w:rsidRPr="002A4A15">
        <w:rPr>
          <w:rFonts w:cstheme="minorHAnsi"/>
          <w:color w:val="3D3D3D"/>
          <w:spacing w:val="-16"/>
          <w:w w:val="110"/>
          <w:u w:val="single"/>
        </w:rPr>
        <w:t xml:space="preserve"> </w:t>
      </w:r>
      <w:r w:rsidRPr="002A4A15">
        <w:rPr>
          <w:rFonts w:cstheme="minorHAnsi"/>
          <w:color w:val="3D3D3D"/>
          <w:w w:val="110"/>
          <w:u w:val="single"/>
        </w:rPr>
        <w:t>of</w:t>
      </w:r>
      <w:r w:rsidRPr="002A4A15">
        <w:rPr>
          <w:rFonts w:cstheme="minorHAnsi"/>
          <w:color w:val="3D3D3D"/>
          <w:spacing w:val="6"/>
          <w:w w:val="110"/>
          <w:u w:val="single"/>
        </w:rPr>
        <w:t xml:space="preserve"> </w:t>
      </w:r>
      <w:r w:rsidRPr="002A4A15">
        <w:rPr>
          <w:rFonts w:cstheme="minorHAnsi"/>
          <w:color w:val="3D3D3D"/>
          <w:w w:val="110"/>
          <w:u w:val="single"/>
        </w:rPr>
        <w:t>the</w:t>
      </w:r>
      <w:r w:rsidRPr="002A4A15">
        <w:rPr>
          <w:rFonts w:cstheme="minorHAnsi"/>
          <w:color w:val="3D3D3D"/>
          <w:spacing w:val="-4"/>
          <w:w w:val="110"/>
          <w:u w:val="single"/>
        </w:rPr>
        <w:t xml:space="preserve"> </w:t>
      </w:r>
      <w:r w:rsidRPr="002A4A15">
        <w:rPr>
          <w:rFonts w:cstheme="minorHAnsi"/>
          <w:color w:val="3D3D3D"/>
          <w:w w:val="110"/>
          <w:u w:val="single"/>
        </w:rPr>
        <w:t>loss,</w:t>
      </w:r>
      <w:r w:rsidRPr="002A4A15">
        <w:rPr>
          <w:rFonts w:cstheme="minorHAnsi"/>
          <w:color w:val="3D3D3D"/>
          <w:spacing w:val="-9"/>
          <w:w w:val="110"/>
          <w:u w:val="single"/>
        </w:rPr>
        <w:t xml:space="preserve"> </w:t>
      </w:r>
      <w:r w:rsidR="00046C59" w:rsidRPr="002A4A15">
        <w:rPr>
          <w:rFonts w:cstheme="minorHAnsi"/>
          <w:color w:val="3D3D3D"/>
          <w:w w:val="110"/>
          <w:u w:val="single"/>
        </w:rPr>
        <w:t>to</w:t>
      </w:r>
      <w:r w:rsidRPr="002A4A15">
        <w:rPr>
          <w:rFonts w:cstheme="minorHAnsi"/>
          <w:color w:val="2D2D2D"/>
          <w:spacing w:val="-5"/>
          <w:w w:val="110"/>
          <w:u w:val="single"/>
        </w:rPr>
        <w:t xml:space="preserve"> </w:t>
      </w:r>
      <w:r w:rsidRPr="002A4A15">
        <w:rPr>
          <w:rFonts w:cstheme="minorHAnsi"/>
          <w:color w:val="2D2D2D"/>
          <w:w w:val="110"/>
          <w:u w:val="single"/>
        </w:rPr>
        <w:t>determine</w:t>
      </w:r>
      <w:r w:rsidRPr="002A4A15">
        <w:rPr>
          <w:rFonts w:cstheme="minorHAnsi"/>
          <w:color w:val="2D2D2D"/>
          <w:spacing w:val="-15"/>
          <w:w w:val="110"/>
          <w:u w:val="single"/>
        </w:rPr>
        <w:t xml:space="preserve"> </w:t>
      </w:r>
      <w:r w:rsidRPr="002A4A15">
        <w:rPr>
          <w:rFonts w:cstheme="minorHAnsi"/>
          <w:color w:val="3D3D3D"/>
          <w:w w:val="110"/>
          <w:u w:val="single"/>
        </w:rPr>
        <w:t>if</w:t>
      </w:r>
      <w:r w:rsidRPr="002A4A15">
        <w:rPr>
          <w:rFonts w:cstheme="minorHAnsi"/>
          <w:color w:val="3D3D3D"/>
          <w:spacing w:val="6"/>
          <w:w w:val="110"/>
          <w:u w:val="single"/>
        </w:rPr>
        <w:t xml:space="preserve"> </w:t>
      </w:r>
      <w:r w:rsidRPr="002A4A15">
        <w:rPr>
          <w:rFonts w:cstheme="minorHAnsi"/>
          <w:color w:val="3D3D3D"/>
          <w:w w:val="110"/>
          <w:u w:val="single"/>
        </w:rPr>
        <w:t>a</w:t>
      </w:r>
      <w:r w:rsidRPr="002A4A15">
        <w:rPr>
          <w:rFonts w:cstheme="minorHAnsi"/>
          <w:color w:val="3D3D3D"/>
          <w:spacing w:val="-1"/>
          <w:w w:val="110"/>
          <w:u w:val="single"/>
        </w:rPr>
        <w:t xml:space="preserve"> </w:t>
      </w:r>
      <w:r w:rsidRPr="002A4A15">
        <w:rPr>
          <w:rFonts w:cstheme="minorHAnsi"/>
          <w:color w:val="3D3D3D"/>
          <w:w w:val="110"/>
          <w:u w:val="single"/>
        </w:rPr>
        <w:t>claim</w:t>
      </w:r>
      <w:r w:rsidRPr="002A4A15">
        <w:rPr>
          <w:rFonts w:cstheme="minorHAnsi"/>
          <w:color w:val="3D3D3D"/>
          <w:spacing w:val="-2"/>
          <w:w w:val="110"/>
          <w:u w:val="single"/>
        </w:rPr>
        <w:t xml:space="preserve"> </w:t>
      </w:r>
      <w:r w:rsidRPr="002A4A15">
        <w:rPr>
          <w:rFonts w:cstheme="minorHAnsi"/>
          <w:color w:val="3D3D3D"/>
          <w:w w:val="110"/>
          <w:u w:val="single"/>
        </w:rPr>
        <w:t>must</w:t>
      </w:r>
      <w:r w:rsidRPr="002A4A15">
        <w:rPr>
          <w:rFonts w:cstheme="minorHAnsi"/>
          <w:color w:val="3D3D3D"/>
          <w:spacing w:val="-9"/>
          <w:w w:val="110"/>
          <w:u w:val="single"/>
        </w:rPr>
        <w:t xml:space="preserve"> </w:t>
      </w:r>
      <w:r w:rsidRPr="002A4A15">
        <w:rPr>
          <w:rFonts w:cstheme="minorHAnsi"/>
          <w:color w:val="3D3D3D"/>
          <w:w w:val="110"/>
          <w:u w:val="single"/>
        </w:rPr>
        <w:t>be</w:t>
      </w:r>
      <w:r w:rsidRPr="002A4A15">
        <w:rPr>
          <w:rFonts w:cstheme="minorHAnsi"/>
          <w:color w:val="3D3D3D"/>
          <w:spacing w:val="-13"/>
          <w:w w:val="110"/>
          <w:u w:val="single"/>
        </w:rPr>
        <w:t xml:space="preserve"> </w:t>
      </w:r>
      <w:r w:rsidRPr="002A4A15">
        <w:rPr>
          <w:rFonts w:cstheme="minorHAnsi"/>
          <w:color w:val="3D3D3D"/>
          <w:w w:val="110"/>
          <w:u w:val="single"/>
        </w:rPr>
        <w:t>pursued</w:t>
      </w:r>
      <w:r w:rsidRPr="002A4A15">
        <w:rPr>
          <w:rFonts w:cstheme="minorHAnsi"/>
          <w:color w:val="3D3D3D"/>
          <w:spacing w:val="5"/>
          <w:w w:val="110"/>
          <w:u w:val="single"/>
        </w:rPr>
        <w:t xml:space="preserve"> </w:t>
      </w:r>
      <w:r w:rsidRPr="002A4A15">
        <w:rPr>
          <w:rFonts w:cstheme="minorHAnsi"/>
          <w:color w:val="3D3D3D"/>
          <w:w w:val="110"/>
          <w:u w:val="single"/>
        </w:rPr>
        <w:t>against</w:t>
      </w:r>
      <w:r w:rsidRPr="002A4A15">
        <w:rPr>
          <w:rFonts w:cstheme="minorHAnsi"/>
          <w:color w:val="3D3D3D"/>
          <w:spacing w:val="-5"/>
          <w:w w:val="110"/>
          <w:u w:val="single"/>
        </w:rPr>
        <w:t xml:space="preserve"> </w:t>
      </w:r>
      <w:r w:rsidRPr="002A4A15">
        <w:rPr>
          <w:rFonts w:cstheme="minorHAnsi"/>
          <w:color w:val="3D3D3D"/>
          <w:w w:val="110"/>
          <w:u w:val="single"/>
        </w:rPr>
        <w:t>the</w:t>
      </w:r>
      <w:r w:rsidRPr="002A4A15">
        <w:rPr>
          <w:rFonts w:cstheme="minorHAnsi"/>
          <w:color w:val="3D3D3D"/>
          <w:spacing w:val="8"/>
          <w:w w:val="110"/>
          <w:u w:val="single"/>
        </w:rPr>
        <w:t xml:space="preserve"> </w:t>
      </w:r>
      <w:r w:rsidRPr="002A4A15">
        <w:rPr>
          <w:rFonts w:cstheme="minorHAnsi"/>
          <w:color w:val="3D3D3D"/>
          <w:w w:val="110"/>
          <w:u w:val="single"/>
        </w:rPr>
        <w:t>party</w:t>
      </w:r>
      <w:r w:rsidRPr="002A4A15">
        <w:rPr>
          <w:rFonts w:cstheme="minorHAnsi"/>
          <w:color w:val="3D3D3D"/>
          <w:spacing w:val="-14"/>
          <w:w w:val="110"/>
          <w:u w:val="single"/>
        </w:rPr>
        <w:t xml:space="preserve"> </w:t>
      </w:r>
      <w:r w:rsidRPr="002A4A15">
        <w:rPr>
          <w:rFonts w:cstheme="minorHAnsi"/>
          <w:color w:val="3D3D3D"/>
          <w:w w:val="110"/>
          <w:u w:val="single"/>
        </w:rPr>
        <w:t>responsible</w:t>
      </w:r>
      <w:r w:rsidRPr="002A4A15">
        <w:rPr>
          <w:rFonts w:cstheme="minorHAnsi"/>
          <w:color w:val="3D3D3D"/>
          <w:spacing w:val="7"/>
          <w:w w:val="110"/>
          <w:u w:val="single"/>
        </w:rPr>
        <w:t xml:space="preserve"> </w:t>
      </w:r>
      <w:r w:rsidRPr="002A4A15">
        <w:rPr>
          <w:rFonts w:cstheme="minorHAnsi"/>
          <w:color w:val="3D3D3D"/>
          <w:w w:val="110"/>
          <w:u w:val="single"/>
        </w:rPr>
        <w:t>for</w:t>
      </w:r>
      <w:r w:rsidRPr="002A4A15">
        <w:rPr>
          <w:rFonts w:cstheme="minorHAnsi"/>
          <w:color w:val="3D3D3D"/>
          <w:spacing w:val="-6"/>
          <w:w w:val="110"/>
          <w:u w:val="single"/>
        </w:rPr>
        <w:t xml:space="preserve"> </w:t>
      </w:r>
      <w:r w:rsidRPr="002A4A15">
        <w:rPr>
          <w:rFonts w:cstheme="minorHAnsi"/>
          <w:color w:val="2D2D2D"/>
          <w:w w:val="110"/>
          <w:u w:val="single"/>
        </w:rPr>
        <w:t>the</w:t>
      </w:r>
      <w:r w:rsidRPr="002A4A15">
        <w:rPr>
          <w:rFonts w:cstheme="minorHAnsi"/>
          <w:color w:val="2D2D2D"/>
          <w:spacing w:val="-1"/>
          <w:w w:val="110"/>
          <w:u w:val="single"/>
        </w:rPr>
        <w:t xml:space="preserve"> </w:t>
      </w:r>
      <w:r w:rsidRPr="002A4A15">
        <w:rPr>
          <w:rFonts w:cstheme="minorHAnsi"/>
          <w:color w:val="2D2D2D"/>
          <w:w w:val="110"/>
          <w:u w:val="single"/>
        </w:rPr>
        <w:t>loss.</w:t>
      </w:r>
      <w:r w:rsidRPr="002A4A15">
        <w:rPr>
          <w:rFonts w:cstheme="minorHAnsi"/>
          <w:color w:val="2D2D2D"/>
          <w:spacing w:val="72"/>
          <w:w w:val="110"/>
          <w:u w:val="single"/>
        </w:rPr>
        <w:t xml:space="preserve"> </w:t>
      </w:r>
      <w:r w:rsidRPr="002A4A15">
        <w:rPr>
          <w:rFonts w:cstheme="minorHAnsi"/>
          <w:color w:val="3D3D3D"/>
          <w:w w:val="110"/>
          <w:u w:val="single"/>
        </w:rPr>
        <w:t>Such</w:t>
      </w:r>
      <w:r w:rsidRPr="002A4A15">
        <w:rPr>
          <w:rFonts w:cstheme="minorHAnsi"/>
          <w:color w:val="3D3D3D"/>
          <w:spacing w:val="-12"/>
          <w:w w:val="110"/>
          <w:u w:val="single"/>
        </w:rPr>
        <w:t xml:space="preserve"> </w:t>
      </w:r>
      <w:r w:rsidRPr="002A4A15">
        <w:rPr>
          <w:rFonts w:cstheme="minorHAnsi"/>
          <w:color w:val="2D2D2D"/>
          <w:w w:val="110"/>
          <w:u w:val="single"/>
        </w:rPr>
        <w:t>claim</w:t>
      </w:r>
      <w:r w:rsidRPr="002A4A15">
        <w:rPr>
          <w:rFonts w:cstheme="minorHAnsi"/>
          <w:color w:val="2D2D2D"/>
          <w:spacing w:val="-7"/>
          <w:w w:val="110"/>
          <w:u w:val="single"/>
        </w:rPr>
        <w:t xml:space="preserve"> </w:t>
      </w:r>
      <w:r w:rsidRPr="002A4A15">
        <w:rPr>
          <w:rFonts w:cstheme="minorHAnsi"/>
          <w:color w:val="2D2D2D"/>
          <w:w w:val="110"/>
          <w:u w:val="single"/>
        </w:rPr>
        <w:t>determination</w:t>
      </w:r>
      <w:r w:rsidRPr="002A4A15">
        <w:rPr>
          <w:rFonts w:cstheme="minorHAnsi"/>
          <w:color w:val="2D2D2D"/>
          <w:spacing w:val="-3"/>
          <w:w w:val="110"/>
          <w:u w:val="single"/>
        </w:rPr>
        <w:t xml:space="preserve"> </w:t>
      </w:r>
      <w:r w:rsidRPr="002A4A15">
        <w:rPr>
          <w:rFonts w:cstheme="minorHAnsi"/>
          <w:color w:val="2D2D2D"/>
          <w:w w:val="110"/>
          <w:u w:val="single"/>
        </w:rPr>
        <w:t>must</w:t>
      </w:r>
      <w:r w:rsidRPr="002A4A15">
        <w:rPr>
          <w:rFonts w:cstheme="minorHAnsi"/>
          <w:color w:val="2D2D2D"/>
          <w:spacing w:val="-9"/>
          <w:w w:val="110"/>
          <w:u w:val="single"/>
        </w:rPr>
        <w:t xml:space="preserve"> </w:t>
      </w:r>
      <w:r w:rsidRPr="002A4A15">
        <w:rPr>
          <w:rFonts w:cstheme="minorHAnsi"/>
          <w:color w:val="3D3D3D"/>
          <w:w w:val="110"/>
          <w:u w:val="single"/>
        </w:rPr>
        <w:t>be</w:t>
      </w:r>
      <w:r w:rsidRPr="002A4A15">
        <w:rPr>
          <w:rFonts w:cstheme="minorHAnsi"/>
          <w:color w:val="3D3D3D"/>
          <w:spacing w:val="-12"/>
          <w:w w:val="110"/>
          <w:u w:val="single"/>
        </w:rPr>
        <w:t xml:space="preserve"> </w:t>
      </w:r>
      <w:r w:rsidRPr="002A4A15">
        <w:rPr>
          <w:rFonts w:cstheme="minorHAnsi"/>
          <w:color w:val="3D3D3D"/>
          <w:w w:val="110"/>
          <w:u w:val="single"/>
        </w:rPr>
        <w:t>completed</w:t>
      </w:r>
      <w:r w:rsidRPr="002A4A15">
        <w:rPr>
          <w:rFonts w:cstheme="minorHAnsi"/>
          <w:color w:val="3D3D3D"/>
          <w:spacing w:val="10"/>
          <w:w w:val="110"/>
          <w:u w:val="single"/>
        </w:rPr>
        <w:t xml:space="preserve"> </w:t>
      </w:r>
      <w:r w:rsidRPr="002A4A15">
        <w:rPr>
          <w:rFonts w:cstheme="minorHAnsi"/>
          <w:color w:val="3D3D3D"/>
          <w:w w:val="110"/>
          <w:u w:val="single"/>
        </w:rPr>
        <w:t xml:space="preserve">within </w:t>
      </w:r>
      <w:r w:rsidRPr="002A4A15">
        <w:rPr>
          <w:rFonts w:cstheme="minorHAnsi"/>
          <w:color w:val="2D2D2D"/>
          <w:w w:val="110"/>
          <w:u w:val="single"/>
        </w:rPr>
        <w:t>30</w:t>
      </w:r>
      <w:r w:rsidRPr="002A4A15">
        <w:rPr>
          <w:rFonts w:cstheme="minorHAnsi"/>
          <w:color w:val="2D2D2D"/>
          <w:spacing w:val="5"/>
          <w:w w:val="110"/>
          <w:u w:val="single"/>
        </w:rPr>
        <w:t xml:space="preserve"> </w:t>
      </w:r>
      <w:r w:rsidRPr="002A4A15">
        <w:rPr>
          <w:rFonts w:cstheme="minorHAnsi"/>
          <w:color w:val="3D3D3D"/>
          <w:w w:val="110"/>
          <w:u w:val="single"/>
        </w:rPr>
        <w:t>days</w:t>
      </w:r>
      <w:r w:rsidRPr="002A4A15">
        <w:rPr>
          <w:rFonts w:cstheme="minorHAnsi"/>
          <w:color w:val="3D3D3D"/>
          <w:spacing w:val="-8"/>
          <w:w w:val="110"/>
          <w:u w:val="single"/>
        </w:rPr>
        <w:t xml:space="preserve"> </w:t>
      </w:r>
      <w:r w:rsidRPr="002A4A15">
        <w:rPr>
          <w:rFonts w:cstheme="minorHAnsi"/>
          <w:color w:val="2D2D2D"/>
          <w:w w:val="110"/>
          <w:u w:val="single"/>
        </w:rPr>
        <w:t>from</w:t>
      </w:r>
      <w:r w:rsidRPr="002A4A15">
        <w:rPr>
          <w:rFonts w:cstheme="minorHAnsi"/>
          <w:color w:val="2D2D2D"/>
          <w:spacing w:val="-6"/>
          <w:w w:val="110"/>
          <w:u w:val="single"/>
        </w:rPr>
        <w:t xml:space="preserve"> </w:t>
      </w:r>
      <w:r w:rsidRPr="002A4A15">
        <w:rPr>
          <w:rFonts w:cstheme="minorHAnsi"/>
          <w:color w:val="525252"/>
          <w:w w:val="110"/>
          <w:u w:val="single"/>
        </w:rPr>
        <w:t>the</w:t>
      </w:r>
      <w:r w:rsidRPr="002A4A15">
        <w:rPr>
          <w:rFonts w:cstheme="minorHAnsi"/>
          <w:color w:val="525252"/>
          <w:spacing w:val="-4"/>
          <w:w w:val="110"/>
          <w:u w:val="single"/>
        </w:rPr>
        <w:t xml:space="preserve"> </w:t>
      </w:r>
      <w:r w:rsidRPr="002A4A15">
        <w:rPr>
          <w:rFonts w:cstheme="minorHAnsi"/>
          <w:color w:val="3D3D3D"/>
          <w:w w:val="110"/>
          <w:u w:val="single"/>
        </w:rPr>
        <w:t>date</w:t>
      </w:r>
      <w:r w:rsidRPr="002A4A15">
        <w:rPr>
          <w:rFonts w:cstheme="minorHAnsi"/>
          <w:color w:val="3D3D3D"/>
          <w:spacing w:val="-18"/>
          <w:w w:val="110"/>
          <w:u w:val="single"/>
        </w:rPr>
        <w:t xml:space="preserve"> </w:t>
      </w:r>
      <w:r w:rsidRPr="002A4A15">
        <w:rPr>
          <w:rFonts w:cstheme="minorHAnsi"/>
          <w:color w:val="3D3D3D"/>
          <w:w w:val="110"/>
          <w:u w:val="single"/>
        </w:rPr>
        <w:t>of</w:t>
      </w:r>
      <w:r w:rsidRPr="002A4A15">
        <w:rPr>
          <w:rFonts w:cstheme="minorHAnsi"/>
          <w:color w:val="3D3D3D"/>
          <w:spacing w:val="-7"/>
          <w:w w:val="110"/>
          <w:u w:val="single"/>
        </w:rPr>
        <w:t xml:space="preserve"> </w:t>
      </w:r>
      <w:r w:rsidRPr="002A4A15">
        <w:rPr>
          <w:rFonts w:cstheme="minorHAnsi"/>
          <w:color w:val="2D2D2D"/>
          <w:w w:val="110"/>
          <w:u w:val="single"/>
        </w:rPr>
        <w:t>discovery of</w:t>
      </w:r>
      <w:r w:rsidRPr="002A4A15">
        <w:rPr>
          <w:rFonts w:cstheme="minorHAnsi"/>
          <w:color w:val="2D2D2D"/>
          <w:spacing w:val="8"/>
          <w:w w:val="110"/>
          <w:u w:val="single"/>
        </w:rPr>
        <w:t xml:space="preserve"> </w:t>
      </w:r>
      <w:r w:rsidRPr="002A4A15">
        <w:rPr>
          <w:rFonts w:cstheme="minorHAnsi"/>
          <w:color w:val="3D3D3D"/>
          <w:w w:val="110"/>
          <w:u w:val="single"/>
        </w:rPr>
        <w:t>the</w:t>
      </w:r>
      <w:r w:rsidRPr="002A4A15">
        <w:rPr>
          <w:rFonts w:cstheme="minorHAnsi"/>
          <w:color w:val="3D3D3D"/>
          <w:spacing w:val="-1"/>
          <w:w w:val="110"/>
          <w:u w:val="single"/>
        </w:rPr>
        <w:t xml:space="preserve"> </w:t>
      </w:r>
      <w:r w:rsidRPr="002A4A15">
        <w:rPr>
          <w:rFonts w:cstheme="minorHAnsi"/>
          <w:color w:val="3D3D3D"/>
          <w:w w:val="110"/>
          <w:u w:val="single"/>
        </w:rPr>
        <w:t>loss,</w:t>
      </w:r>
      <w:r w:rsidRPr="002A4A15">
        <w:rPr>
          <w:rFonts w:cstheme="minorHAnsi"/>
          <w:color w:val="3D3D3D"/>
          <w:spacing w:val="-11"/>
          <w:w w:val="110"/>
          <w:u w:val="single"/>
        </w:rPr>
        <w:t xml:space="preserve"> </w:t>
      </w:r>
      <w:r w:rsidRPr="002A4A15">
        <w:rPr>
          <w:rFonts w:cstheme="minorHAnsi"/>
          <w:color w:val="3D3D3D"/>
          <w:w w:val="110"/>
          <w:u w:val="single"/>
        </w:rPr>
        <w:t>or</w:t>
      </w:r>
      <w:r w:rsidRPr="002A4A15">
        <w:rPr>
          <w:rFonts w:cstheme="minorHAnsi"/>
          <w:color w:val="3D3D3D"/>
          <w:spacing w:val="-7"/>
          <w:w w:val="110"/>
          <w:u w:val="single"/>
        </w:rPr>
        <w:t xml:space="preserve"> </w:t>
      </w:r>
      <w:r w:rsidRPr="002A4A15">
        <w:rPr>
          <w:rFonts w:cstheme="minorHAnsi"/>
          <w:color w:val="3D3D3D"/>
          <w:w w:val="110"/>
          <w:u w:val="single"/>
        </w:rPr>
        <w:t>from</w:t>
      </w:r>
      <w:r w:rsidRPr="002A4A15">
        <w:rPr>
          <w:rFonts w:cstheme="minorHAnsi"/>
          <w:color w:val="3D3D3D"/>
          <w:spacing w:val="-5"/>
          <w:w w:val="110"/>
          <w:u w:val="single"/>
        </w:rPr>
        <w:t xml:space="preserve"> </w:t>
      </w:r>
      <w:r w:rsidRPr="002A4A15">
        <w:rPr>
          <w:rFonts w:cstheme="minorHAnsi"/>
          <w:color w:val="3D3D3D"/>
          <w:w w:val="110"/>
          <w:u w:val="single"/>
        </w:rPr>
        <w:t>the</w:t>
      </w:r>
      <w:r w:rsidRPr="002A4A15">
        <w:rPr>
          <w:rFonts w:cstheme="minorHAnsi"/>
          <w:color w:val="3D3D3D"/>
          <w:spacing w:val="-9"/>
          <w:w w:val="110"/>
          <w:u w:val="single"/>
        </w:rPr>
        <w:t xml:space="preserve"> </w:t>
      </w:r>
      <w:r w:rsidRPr="002A4A15">
        <w:rPr>
          <w:rFonts w:cstheme="minorHAnsi"/>
          <w:color w:val="3D3D3D"/>
          <w:w w:val="110"/>
          <w:u w:val="single"/>
        </w:rPr>
        <w:t>date</w:t>
      </w:r>
      <w:r w:rsidRPr="002A4A15">
        <w:rPr>
          <w:rFonts w:cstheme="minorHAnsi"/>
          <w:color w:val="3D3D3D"/>
          <w:spacing w:val="-13"/>
          <w:w w:val="110"/>
          <w:u w:val="single"/>
        </w:rPr>
        <w:t xml:space="preserve"> </w:t>
      </w:r>
      <w:r w:rsidRPr="002A4A15">
        <w:rPr>
          <w:rFonts w:cstheme="minorHAnsi"/>
          <w:color w:val="2D2D2D"/>
          <w:w w:val="110"/>
          <w:u w:val="single"/>
        </w:rPr>
        <w:t>that</w:t>
      </w:r>
      <w:r w:rsidRPr="002A4A15">
        <w:rPr>
          <w:rFonts w:cstheme="minorHAnsi"/>
          <w:color w:val="2D2D2D"/>
          <w:spacing w:val="4"/>
          <w:w w:val="110"/>
          <w:u w:val="single"/>
        </w:rPr>
        <w:t xml:space="preserve"> </w:t>
      </w:r>
      <w:r w:rsidRPr="002A4A15">
        <w:rPr>
          <w:rFonts w:cstheme="minorHAnsi"/>
          <w:color w:val="3D3D3D"/>
          <w:w w:val="110"/>
          <w:u w:val="single"/>
        </w:rPr>
        <w:t>information</w:t>
      </w:r>
      <w:r w:rsidRPr="002A4A15">
        <w:rPr>
          <w:rFonts w:cstheme="minorHAnsi"/>
          <w:color w:val="3D3D3D"/>
          <w:spacing w:val="10"/>
          <w:w w:val="110"/>
          <w:u w:val="single"/>
        </w:rPr>
        <w:t xml:space="preserve"> </w:t>
      </w:r>
      <w:r w:rsidRPr="002A4A15">
        <w:rPr>
          <w:rFonts w:cstheme="minorHAnsi"/>
          <w:color w:val="3D3D3D"/>
          <w:w w:val="110"/>
          <w:u w:val="single"/>
        </w:rPr>
        <w:t>was</w:t>
      </w:r>
      <w:r w:rsidRPr="002A4A15">
        <w:rPr>
          <w:rFonts w:cstheme="minorHAnsi"/>
          <w:color w:val="3D3D3D"/>
          <w:spacing w:val="-8"/>
          <w:w w:val="110"/>
          <w:u w:val="single"/>
        </w:rPr>
        <w:t xml:space="preserve"> </w:t>
      </w:r>
      <w:r w:rsidRPr="002A4A15">
        <w:rPr>
          <w:rFonts w:cstheme="minorHAnsi"/>
          <w:color w:val="3D3D3D"/>
          <w:w w:val="110"/>
          <w:u w:val="single"/>
        </w:rPr>
        <w:t>first</w:t>
      </w:r>
      <w:r w:rsidRPr="002A4A15">
        <w:rPr>
          <w:rFonts w:cstheme="minorHAnsi"/>
          <w:color w:val="3D3D3D"/>
          <w:spacing w:val="-5"/>
          <w:w w:val="110"/>
          <w:u w:val="single"/>
        </w:rPr>
        <w:t xml:space="preserve"> </w:t>
      </w:r>
      <w:r w:rsidRPr="002A4A15">
        <w:rPr>
          <w:rFonts w:cstheme="minorHAnsi"/>
          <w:color w:val="3D3D3D"/>
          <w:w w:val="110"/>
          <w:u w:val="single"/>
        </w:rPr>
        <w:t>received</w:t>
      </w:r>
      <w:r w:rsidRPr="002A4A15">
        <w:rPr>
          <w:rFonts w:cstheme="minorHAnsi"/>
          <w:color w:val="3D3D3D"/>
          <w:spacing w:val="5"/>
          <w:w w:val="110"/>
          <w:u w:val="single"/>
        </w:rPr>
        <w:t xml:space="preserve"> </w:t>
      </w:r>
      <w:r w:rsidRPr="002A4A15">
        <w:rPr>
          <w:rFonts w:cstheme="minorHAnsi"/>
          <w:color w:val="3D3D3D"/>
          <w:w w:val="110"/>
          <w:u w:val="single"/>
        </w:rPr>
        <w:t xml:space="preserve">indicating </w:t>
      </w:r>
      <w:r w:rsidRPr="002A4A15">
        <w:rPr>
          <w:rFonts w:cstheme="minorHAnsi"/>
          <w:color w:val="2D2D2D"/>
          <w:w w:val="110"/>
          <w:u w:val="single"/>
        </w:rPr>
        <w:t>that</w:t>
      </w:r>
      <w:r w:rsidRPr="002A4A15">
        <w:rPr>
          <w:rFonts w:cstheme="minorHAnsi"/>
          <w:color w:val="2D2D2D"/>
          <w:spacing w:val="8"/>
          <w:w w:val="110"/>
          <w:u w:val="single"/>
        </w:rPr>
        <w:t xml:space="preserve"> </w:t>
      </w:r>
      <w:r w:rsidRPr="002A4A15">
        <w:rPr>
          <w:rFonts w:cstheme="minorHAnsi"/>
          <w:color w:val="3D3D3D"/>
          <w:w w:val="110"/>
          <w:u w:val="single"/>
        </w:rPr>
        <w:t>the</w:t>
      </w:r>
      <w:r w:rsidRPr="002A4A15">
        <w:rPr>
          <w:rFonts w:cstheme="minorHAnsi"/>
          <w:color w:val="3D3D3D"/>
          <w:spacing w:val="-8"/>
          <w:w w:val="110"/>
          <w:u w:val="single"/>
        </w:rPr>
        <w:t xml:space="preserve"> </w:t>
      </w:r>
      <w:r w:rsidRPr="002A4A15">
        <w:rPr>
          <w:rFonts w:cstheme="minorHAnsi"/>
          <w:color w:val="2D2D2D"/>
          <w:w w:val="110"/>
          <w:u w:val="single"/>
        </w:rPr>
        <w:t>loss</w:t>
      </w:r>
      <w:r w:rsidRPr="002A4A15">
        <w:rPr>
          <w:rFonts w:cstheme="minorHAnsi"/>
          <w:color w:val="2D2D2D"/>
          <w:spacing w:val="-13"/>
          <w:w w:val="110"/>
          <w:u w:val="single"/>
        </w:rPr>
        <w:t xml:space="preserve"> </w:t>
      </w:r>
      <w:r w:rsidRPr="002A4A15">
        <w:rPr>
          <w:rFonts w:cstheme="minorHAnsi"/>
          <w:color w:val="3D3D3D"/>
          <w:w w:val="110"/>
          <w:u w:val="single"/>
        </w:rPr>
        <w:t>had</w:t>
      </w:r>
      <w:r w:rsidRPr="002A4A15">
        <w:rPr>
          <w:rFonts w:cstheme="minorHAnsi"/>
          <w:color w:val="3D3D3D"/>
          <w:spacing w:val="-16"/>
          <w:w w:val="110"/>
          <w:u w:val="single"/>
        </w:rPr>
        <w:t xml:space="preserve"> </w:t>
      </w:r>
      <w:r w:rsidRPr="002A4A15">
        <w:rPr>
          <w:rFonts w:cstheme="minorHAnsi"/>
          <w:color w:val="2D2D2D"/>
          <w:w w:val="110"/>
          <w:u w:val="single"/>
        </w:rPr>
        <w:t>occurred,</w:t>
      </w:r>
      <w:r w:rsidRPr="002A4A15">
        <w:rPr>
          <w:rFonts w:cstheme="minorHAnsi"/>
          <w:color w:val="2D2D2D"/>
          <w:spacing w:val="-6"/>
          <w:w w:val="110"/>
          <w:u w:val="single"/>
        </w:rPr>
        <w:t xml:space="preserve"> </w:t>
      </w:r>
      <w:r w:rsidRPr="002A4A15">
        <w:rPr>
          <w:rFonts w:cstheme="minorHAnsi"/>
          <w:color w:val="2D2D2D"/>
          <w:w w:val="110"/>
          <w:u w:val="single"/>
        </w:rPr>
        <w:t>whichever</w:t>
      </w:r>
      <w:r w:rsidRPr="002A4A15">
        <w:rPr>
          <w:rFonts w:cstheme="minorHAnsi"/>
          <w:color w:val="2D2D2D"/>
          <w:spacing w:val="7"/>
          <w:w w:val="110"/>
          <w:u w:val="single"/>
        </w:rPr>
        <w:t xml:space="preserve"> </w:t>
      </w:r>
      <w:r w:rsidRPr="002A4A15">
        <w:rPr>
          <w:rFonts w:cstheme="minorHAnsi"/>
          <w:color w:val="3D3D3D"/>
          <w:w w:val="110"/>
          <w:u w:val="single"/>
        </w:rPr>
        <w:t>is</w:t>
      </w:r>
      <w:r w:rsidRPr="002A4A15">
        <w:rPr>
          <w:rFonts w:cstheme="minorHAnsi"/>
          <w:color w:val="3D3D3D"/>
          <w:spacing w:val="4"/>
          <w:w w:val="110"/>
          <w:u w:val="single"/>
        </w:rPr>
        <w:t xml:space="preserve"> </w:t>
      </w:r>
      <w:r w:rsidRPr="002A4A15">
        <w:rPr>
          <w:rFonts w:cstheme="minorHAnsi"/>
          <w:color w:val="2D2D2D"/>
          <w:w w:val="110"/>
          <w:u w:val="single"/>
        </w:rPr>
        <w:t>later.</w:t>
      </w:r>
      <w:r w:rsidRPr="002A4A15">
        <w:rPr>
          <w:rFonts w:cstheme="minorHAnsi"/>
          <w:color w:val="2D2D2D"/>
          <w:spacing w:val="61"/>
          <w:w w:val="110"/>
          <w:u w:val="single"/>
        </w:rPr>
        <w:t xml:space="preserve"> </w:t>
      </w:r>
      <w:r w:rsidRPr="002A4A15">
        <w:rPr>
          <w:rFonts w:cstheme="minorHAnsi"/>
          <w:color w:val="3D3D3D"/>
          <w:w w:val="110"/>
          <w:u w:val="single"/>
        </w:rPr>
        <w:t>As</w:t>
      </w:r>
      <w:r w:rsidRPr="002A4A15">
        <w:rPr>
          <w:rFonts w:cstheme="minorHAnsi"/>
          <w:color w:val="3D3D3D"/>
          <w:spacing w:val="-12"/>
          <w:w w:val="110"/>
          <w:u w:val="single"/>
        </w:rPr>
        <w:t xml:space="preserve"> </w:t>
      </w:r>
      <w:r w:rsidRPr="002A4A15">
        <w:rPr>
          <w:rFonts w:cstheme="minorHAnsi"/>
          <w:color w:val="3D3D3D"/>
          <w:w w:val="110"/>
          <w:u w:val="single"/>
        </w:rPr>
        <w:t>part</w:t>
      </w:r>
      <w:r w:rsidRPr="002A4A15">
        <w:rPr>
          <w:rFonts w:cstheme="minorHAnsi"/>
          <w:color w:val="3D3D3D"/>
          <w:spacing w:val="-18"/>
          <w:w w:val="110"/>
          <w:u w:val="single"/>
        </w:rPr>
        <w:t xml:space="preserve"> </w:t>
      </w:r>
      <w:r w:rsidRPr="002A4A15">
        <w:rPr>
          <w:rFonts w:cstheme="minorHAnsi"/>
          <w:color w:val="3D3D3D"/>
          <w:w w:val="110"/>
          <w:u w:val="single"/>
        </w:rPr>
        <w:t>of</w:t>
      </w:r>
      <w:r w:rsidRPr="002A4A15">
        <w:rPr>
          <w:rFonts w:cstheme="minorHAnsi"/>
          <w:color w:val="3D3D3D"/>
          <w:spacing w:val="-2"/>
          <w:w w:val="110"/>
          <w:u w:val="single"/>
        </w:rPr>
        <w:t xml:space="preserve"> </w:t>
      </w:r>
      <w:r w:rsidRPr="002A4A15">
        <w:rPr>
          <w:rFonts w:cstheme="minorHAnsi"/>
          <w:color w:val="2D2D2D"/>
          <w:w w:val="110"/>
          <w:u w:val="single"/>
        </w:rPr>
        <w:t>the</w:t>
      </w:r>
      <w:r w:rsidRPr="002A4A15">
        <w:rPr>
          <w:rFonts w:cstheme="minorHAnsi"/>
          <w:color w:val="2D2D2D"/>
          <w:spacing w:val="-6"/>
          <w:w w:val="110"/>
          <w:u w:val="single"/>
        </w:rPr>
        <w:t xml:space="preserve"> </w:t>
      </w:r>
      <w:r w:rsidRPr="002A4A15">
        <w:rPr>
          <w:rFonts w:cstheme="minorHAnsi"/>
          <w:color w:val="3D3D3D"/>
          <w:w w:val="110"/>
          <w:u w:val="single"/>
        </w:rPr>
        <w:t>claim</w:t>
      </w:r>
      <w:r w:rsidRPr="002A4A15">
        <w:rPr>
          <w:rFonts w:cstheme="minorHAnsi"/>
          <w:color w:val="3D3D3D"/>
          <w:spacing w:val="4"/>
          <w:w w:val="110"/>
          <w:u w:val="single"/>
        </w:rPr>
        <w:t xml:space="preserve"> </w:t>
      </w:r>
      <w:r w:rsidRPr="002A4A15">
        <w:rPr>
          <w:rFonts w:cstheme="minorHAnsi"/>
          <w:color w:val="3D3D3D"/>
          <w:w w:val="110"/>
          <w:u w:val="single"/>
        </w:rPr>
        <w:t>determination,</w:t>
      </w:r>
      <w:r w:rsidRPr="002A4A15">
        <w:rPr>
          <w:rFonts w:cstheme="minorHAnsi"/>
          <w:color w:val="3D3D3D"/>
          <w:spacing w:val="-20"/>
          <w:w w:val="110"/>
          <w:u w:val="single"/>
        </w:rPr>
        <w:t xml:space="preserve"> </w:t>
      </w:r>
      <w:r w:rsidRPr="002A4A15">
        <w:rPr>
          <w:rFonts w:cstheme="minorHAnsi"/>
          <w:color w:val="2D2D2D"/>
          <w:w w:val="110"/>
          <w:u w:val="single"/>
        </w:rPr>
        <w:t>the</w:t>
      </w:r>
      <w:r w:rsidRPr="002A4A15">
        <w:rPr>
          <w:rFonts w:cstheme="minorHAnsi"/>
          <w:color w:val="2D2D2D"/>
          <w:spacing w:val="5"/>
          <w:w w:val="110"/>
          <w:u w:val="single"/>
        </w:rPr>
        <w:t xml:space="preserve"> </w:t>
      </w:r>
      <w:r w:rsidRPr="002A4A15">
        <w:rPr>
          <w:rFonts w:cstheme="minorHAnsi"/>
          <w:color w:val="3D3D3D"/>
          <w:w w:val="110"/>
          <w:u w:val="single"/>
        </w:rPr>
        <w:t>distributing</w:t>
      </w:r>
      <w:r w:rsidRPr="002A4A15">
        <w:rPr>
          <w:rFonts w:cstheme="minorHAnsi"/>
          <w:color w:val="3D3D3D"/>
          <w:spacing w:val="-1"/>
          <w:w w:val="110"/>
          <w:u w:val="single"/>
        </w:rPr>
        <w:t xml:space="preserve"> </w:t>
      </w:r>
      <w:r w:rsidRPr="002A4A15">
        <w:rPr>
          <w:rFonts w:cstheme="minorHAnsi"/>
          <w:color w:val="3D3D3D"/>
          <w:w w:val="110"/>
          <w:u w:val="single"/>
        </w:rPr>
        <w:t>agency</w:t>
      </w:r>
      <w:r w:rsidRPr="002A4A15">
        <w:rPr>
          <w:rFonts w:cstheme="minorHAnsi"/>
          <w:color w:val="3D3D3D"/>
          <w:spacing w:val="-2"/>
          <w:w w:val="110"/>
          <w:u w:val="single"/>
        </w:rPr>
        <w:t xml:space="preserve"> </w:t>
      </w:r>
      <w:r w:rsidRPr="002A4A15">
        <w:rPr>
          <w:rFonts w:cstheme="minorHAnsi"/>
          <w:color w:val="3D3D3D"/>
          <w:w w:val="110"/>
          <w:u w:val="single"/>
        </w:rPr>
        <w:t>must</w:t>
      </w:r>
      <w:r w:rsidRPr="002A4A15">
        <w:rPr>
          <w:rFonts w:cstheme="minorHAnsi"/>
          <w:color w:val="3D3D3D"/>
          <w:spacing w:val="-9"/>
          <w:w w:val="110"/>
          <w:u w:val="single"/>
        </w:rPr>
        <w:t xml:space="preserve"> </w:t>
      </w:r>
      <w:r w:rsidRPr="002A4A15">
        <w:rPr>
          <w:rFonts w:cstheme="minorHAnsi"/>
          <w:color w:val="3D3D3D"/>
          <w:w w:val="110"/>
          <w:u w:val="single"/>
        </w:rPr>
        <w:t>establish:</w:t>
      </w:r>
    </w:p>
    <w:p w14:paraId="2BE452EF" w14:textId="77777777" w:rsidR="00B169EE" w:rsidRPr="002A4A15" w:rsidRDefault="00B169EE" w:rsidP="00B169EE">
      <w:pPr>
        <w:widowControl/>
        <w:kinsoku w:val="0"/>
        <w:overflowPunct w:val="0"/>
        <w:autoSpaceDE w:val="0"/>
        <w:autoSpaceDN w:val="0"/>
        <w:adjustRightInd w:val="0"/>
        <w:spacing w:before="4"/>
        <w:rPr>
          <w:rFonts w:cstheme="minorHAnsi"/>
          <w:sz w:val="25"/>
          <w:szCs w:val="25"/>
          <w:u w:val="single"/>
        </w:rPr>
      </w:pPr>
    </w:p>
    <w:p w14:paraId="3138C295" w14:textId="04FBAD10" w:rsidR="00C662C0" w:rsidRPr="002A4A15" w:rsidRDefault="00B169EE" w:rsidP="00C662C0">
      <w:pPr>
        <w:pStyle w:val="ListParagraph"/>
        <w:widowControl/>
        <w:numPr>
          <w:ilvl w:val="3"/>
          <w:numId w:val="43"/>
        </w:numPr>
        <w:kinsoku w:val="0"/>
        <w:overflowPunct w:val="0"/>
        <w:autoSpaceDE w:val="0"/>
        <w:autoSpaceDN w:val="0"/>
        <w:adjustRightInd w:val="0"/>
        <w:rPr>
          <w:rFonts w:cstheme="minorHAnsi"/>
          <w:color w:val="2D2D2D"/>
          <w:w w:val="110"/>
          <w:u w:val="single"/>
        </w:rPr>
      </w:pPr>
      <w:r w:rsidRPr="002A4A15">
        <w:rPr>
          <w:rFonts w:cstheme="minorHAnsi"/>
          <w:color w:val="3D3D3D"/>
          <w:w w:val="110"/>
          <w:u w:val="single"/>
        </w:rPr>
        <w:t xml:space="preserve">The </w:t>
      </w:r>
      <w:r w:rsidRPr="002A4A15">
        <w:rPr>
          <w:rFonts w:cstheme="minorHAnsi"/>
          <w:color w:val="2D2D2D"/>
          <w:w w:val="110"/>
          <w:u w:val="single"/>
        </w:rPr>
        <w:t xml:space="preserve">types </w:t>
      </w:r>
      <w:r w:rsidRPr="002A4A15">
        <w:rPr>
          <w:rFonts w:cstheme="minorHAnsi"/>
          <w:color w:val="3D3D3D"/>
          <w:w w:val="110"/>
          <w:u w:val="single"/>
        </w:rPr>
        <w:t>and quantities of donated foods</w:t>
      </w:r>
      <w:r w:rsidRPr="002A4A15">
        <w:rPr>
          <w:rFonts w:cstheme="minorHAnsi"/>
          <w:color w:val="3D3D3D"/>
          <w:spacing w:val="-3"/>
          <w:w w:val="110"/>
          <w:u w:val="single"/>
        </w:rPr>
        <w:t xml:space="preserve"> </w:t>
      </w:r>
      <w:r w:rsidR="00A71492" w:rsidRPr="002A4A15">
        <w:rPr>
          <w:rFonts w:cstheme="minorHAnsi"/>
          <w:color w:val="2D2D2D"/>
          <w:w w:val="110"/>
          <w:u w:val="single"/>
        </w:rPr>
        <w:t>were lost</w:t>
      </w:r>
      <w:r w:rsidR="007E3EE9" w:rsidRPr="002A4A15">
        <w:rPr>
          <w:rFonts w:cstheme="minorHAnsi"/>
          <w:color w:val="2D2D2D"/>
          <w:w w:val="110"/>
          <w:u w:val="single"/>
        </w:rPr>
        <w:t>.</w:t>
      </w:r>
    </w:p>
    <w:p w14:paraId="360BA0C8" w14:textId="024E3CA1" w:rsidR="00C662C0" w:rsidRPr="002A4A15" w:rsidRDefault="00B169EE" w:rsidP="00C662C0">
      <w:pPr>
        <w:pStyle w:val="ListParagraph"/>
        <w:widowControl/>
        <w:numPr>
          <w:ilvl w:val="3"/>
          <w:numId w:val="43"/>
        </w:numPr>
        <w:kinsoku w:val="0"/>
        <w:overflowPunct w:val="0"/>
        <w:autoSpaceDE w:val="0"/>
        <w:autoSpaceDN w:val="0"/>
        <w:adjustRightInd w:val="0"/>
        <w:rPr>
          <w:rFonts w:cstheme="minorHAnsi"/>
          <w:color w:val="2D2D2D"/>
          <w:w w:val="110"/>
          <w:u w:val="single"/>
        </w:rPr>
      </w:pPr>
      <w:r w:rsidRPr="002A4A15">
        <w:rPr>
          <w:rFonts w:cstheme="minorHAnsi"/>
          <w:color w:val="3D3D3D"/>
          <w:w w:val="110"/>
          <w:u w:val="single"/>
        </w:rPr>
        <w:t>The value</w:t>
      </w:r>
      <w:r w:rsidRPr="002A4A15">
        <w:rPr>
          <w:rFonts w:cstheme="minorHAnsi"/>
          <w:color w:val="3D3D3D"/>
          <w:spacing w:val="-12"/>
          <w:w w:val="110"/>
          <w:u w:val="single"/>
        </w:rPr>
        <w:t xml:space="preserve"> </w:t>
      </w:r>
      <w:r w:rsidRPr="002A4A15">
        <w:rPr>
          <w:rFonts w:cstheme="minorHAnsi"/>
          <w:color w:val="2D2D2D"/>
          <w:w w:val="110"/>
          <w:u w:val="single"/>
        </w:rPr>
        <w:t xml:space="preserve">of </w:t>
      </w:r>
      <w:r w:rsidRPr="002A4A15">
        <w:rPr>
          <w:rFonts w:cstheme="minorHAnsi"/>
          <w:color w:val="3D3D3D"/>
          <w:w w:val="110"/>
          <w:u w:val="single"/>
        </w:rPr>
        <w:t>the</w:t>
      </w:r>
      <w:r w:rsidRPr="002A4A15">
        <w:rPr>
          <w:rFonts w:cstheme="minorHAnsi"/>
          <w:color w:val="3D3D3D"/>
          <w:spacing w:val="-5"/>
          <w:w w:val="110"/>
          <w:u w:val="single"/>
        </w:rPr>
        <w:t xml:space="preserve"> </w:t>
      </w:r>
      <w:r w:rsidRPr="002A4A15">
        <w:rPr>
          <w:rFonts w:cstheme="minorHAnsi"/>
          <w:color w:val="2D2D2D"/>
          <w:w w:val="110"/>
          <w:u w:val="single"/>
        </w:rPr>
        <w:t xml:space="preserve">donated </w:t>
      </w:r>
      <w:r w:rsidRPr="002A4A15">
        <w:rPr>
          <w:rFonts w:cstheme="minorHAnsi"/>
          <w:color w:val="3D3D3D"/>
          <w:w w:val="110"/>
          <w:u w:val="single"/>
        </w:rPr>
        <w:t>foods</w:t>
      </w:r>
      <w:r w:rsidRPr="002A4A15">
        <w:rPr>
          <w:rFonts w:cstheme="minorHAnsi"/>
          <w:color w:val="3D3D3D"/>
          <w:spacing w:val="-14"/>
          <w:w w:val="110"/>
          <w:u w:val="single"/>
        </w:rPr>
        <w:t xml:space="preserve"> </w:t>
      </w:r>
      <w:r w:rsidRPr="002A4A15">
        <w:rPr>
          <w:rFonts w:cstheme="minorHAnsi"/>
          <w:color w:val="2D2D2D"/>
          <w:w w:val="110"/>
          <w:u w:val="single"/>
        </w:rPr>
        <w:t>lost,</w:t>
      </w:r>
      <w:r w:rsidRPr="002A4A15">
        <w:rPr>
          <w:rFonts w:cstheme="minorHAnsi"/>
          <w:color w:val="2D2D2D"/>
          <w:spacing w:val="-7"/>
          <w:w w:val="110"/>
          <w:u w:val="single"/>
        </w:rPr>
        <w:t xml:space="preserve"> </w:t>
      </w:r>
      <w:r w:rsidRPr="002A4A15">
        <w:rPr>
          <w:rFonts w:cstheme="minorHAnsi"/>
          <w:color w:val="3D3D3D"/>
          <w:w w:val="110"/>
          <w:u w:val="single"/>
        </w:rPr>
        <w:t xml:space="preserve">or </w:t>
      </w:r>
      <w:r w:rsidRPr="002A4A15">
        <w:rPr>
          <w:rFonts w:cstheme="minorHAnsi"/>
          <w:color w:val="525252"/>
          <w:w w:val="110"/>
          <w:u w:val="single"/>
        </w:rPr>
        <w:t>the</w:t>
      </w:r>
      <w:r w:rsidRPr="002A4A15">
        <w:rPr>
          <w:rFonts w:cstheme="minorHAnsi"/>
          <w:color w:val="525252"/>
          <w:spacing w:val="-9"/>
          <w:w w:val="110"/>
          <w:u w:val="single"/>
        </w:rPr>
        <w:t xml:space="preserve"> </w:t>
      </w:r>
      <w:r w:rsidRPr="002A4A15">
        <w:rPr>
          <w:rFonts w:cstheme="minorHAnsi"/>
          <w:color w:val="3D3D3D"/>
          <w:w w:val="110"/>
          <w:u w:val="single"/>
        </w:rPr>
        <w:t>amount of funds</w:t>
      </w:r>
      <w:r w:rsidRPr="002A4A15">
        <w:rPr>
          <w:rFonts w:cstheme="minorHAnsi"/>
          <w:color w:val="3D3D3D"/>
          <w:spacing w:val="-14"/>
          <w:w w:val="110"/>
          <w:u w:val="single"/>
        </w:rPr>
        <w:t xml:space="preserve"> </w:t>
      </w:r>
      <w:r w:rsidRPr="002A4A15">
        <w:rPr>
          <w:rFonts w:cstheme="minorHAnsi"/>
          <w:color w:val="2D2D2D"/>
          <w:w w:val="110"/>
          <w:u w:val="single"/>
        </w:rPr>
        <w:t>improperly</w:t>
      </w:r>
      <w:r w:rsidR="00C662C0" w:rsidRPr="002A4A15">
        <w:rPr>
          <w:rFonts w:cstheme="minorHAnsi"/>
          <w:color w:val="2D2D2D"/>
          <w:w w:val="110"/>
          <w:u w:val="single"/>
        </w:rPr>
        <w:t xml:space="preserve"> </w:t>
      </w:r>
      <w:r w:rsidRPr="002A4A15">
        <w:rPr>
          <w:rFonts w:cstheme="minorHAnsi"/>
          <w:color w:val="3D3D3D"/>
          <w:w w:val="110"/>
          <w:u w:val="single"/>
        </w:rPr>
        <w:t xml:space="preserve">used or </w:t>
      </w:r>
      <w:r w:rsidR="007E3EE9" w:rsidRPr="002A4A15">
        <w:rPr>
          <w:rFonts w:cstheme="minorHAnsi"/>
          <w:color w:val="3D3D3D"/>
          <w:w w:val="110"/>
          <w:u w:val="single"/>
        </w:rPr>
        <w:t>lost.</w:t>
      </w:r>
    </w:p>
    <w:p w14:paraId="0E50603B" w14:textId="4704BCBB" w:rsidR="00C662C0" w:rsidRPr="002A4A15" w:rsidRDefault="00B169EE" w:rsidP="00C662C0">
      <w:pPr>
        <w:pStyle w:val="ListParagraph"/>
        <w:widowControl/>
        <w:numPr>
          <w:ilvl w:val="3"/>
          <w:numId w:val="43"/>
        </w:numPr>
        <w:kinsoku w:val="0"/>
        <w:overflowPunct w:val="0"/>
        <w:autoSpaceDE w:val="0"/>
        <w:autoSpaceDN w:val="0"/>
        <w:adjustRightInd w:val="0"/>
        <w:rPr>
          <w:rFonts w:cstheme="minorHAnsi"/>
          <w:color w:val="2D2D2D"/>
          <w:w w:val="110"/>
          <w:u w:val="single"/>
        </w:rPr>
      </w:pPr>
      <w:r w:rsidRPr="002A4A15">
        <w:rPr>
          <w:rFonts w:cstheme="minorHAnsi"/>
          <w:color w:val="3D3D3D"/>
          <w:w w:val="110"/>
          <w:u w:val="single"/>
        </w:rPr>
        <w:t>The</w:t>
      </w:r>
      <w:r w:rsidRPr="002A4A15">
        <w:rPr>
          <w:rFonts w:cstheme="minorHAnsi"/>
          <w:color w:val="3D3D3D"/>
          <w:spacing w:val="-1"/>
          <w:w w:val="110"/>
          <w:u w:val="single"/>
        </w:rPr>
        <w:t xml:space="preserve"> </w:t>
      </w:r>
      <w:r w:rsidRPr="002A4A15">
        <w:rPr>
          <w:rFonts w:cstheme="minorHAnsi"/>
          <w:color w:val="3D3D3D"/>
          <w:w w:val="110"/>
          <w:u w:val="single"/>
        </w:rPr>
        <w:t>date</w:t>
      </w:r>
      <w:r w:rsidRPr="002A4A15">
        <w:rPr>
          <w:rFonts w:cstheme="minorHAnsi"/>
          <w:color w:val="3D3D3D"/>
          <w:spacing w:val="-9"/>
          <w:w w:val="110"/>
          <w:u w:val="single"/>
        </w:rPr>
        <w:t xml:space="preserve"> </w:t>
      </w:r>
      <w:r w:rsidRPr="002A4A15">
        <w:rPr>
          <w:rFonts w:cstheme="minorHAnsi"/>
          <w:color w:val="3D3D3D"/>
          <w:w w:val="110"/>
          <w:u w:val="single"/>
        </w:rPr>
        <w:t>and</w:t>
      </w:r>
      <w:r w:rsidRPr="002A4A15">
        <w:rPr>
          <w:rFonts w:cstheme="minorHAnsi"/>
          <w:color w:val="3D3D3D"/>
          <w:spacing w:val="-9"/>
          <w:w w:val="110"/>
          <w:u w:val="single"/>
        </w:rPr>
        <w:t xml:space="preserve"> </w:t>
      </w:r>
      <w:r w:rsidRPr="002A4A15">
        <w:rPr>
          <w:rFonts w:cstheme="minorHAnsi"/>
          <w:color w:val="3D3D3D"/>
          <w:w w:val="110"/>
          <w:u w:val="single"/>
        </w:rPr>
        <w:t xml:space="preserve">location of the loss, </w:t>
      </w:r>
      <w:r w:rsidRPr="002A4A15">
        <w:rPr>
          <w:rFonts w:cstheme="minorHAnsi"/>
          <w:color w:val="2D2D2D"/>
          <w:w w:val="110"/>
          <w:u w:val="single"/>
        </w:rPr>
        <w:t xml:space="preserve">to the </w:t>
      </w:r>
      <w:r w:rsidRPr="002A4A15">
        <w:rPr>
          <w:rFonts w:cstheme="minorHAnsi"/>
          <w:color w:val="3D3D3D"/>
          <w:w w:val="110"/>
          <w:u w:val="single"/>
        </w:rPr>
        <w:t xml:space="preserve">extent </w:t>
      </w:r>
      <w:r w:rsidRPr="002A4A15">
        <w:rPr>
          <w:rFonts w:cstheme="minorHAnsi"/>
          <w:color w:val="2D2D2D"/>
          <w:w w:val="110"/>
          <w:u w:val="single"/>
        </w:rPr>
        <w:t xml:space="preserve">they </w:t>
      </w:r>
      <w:r w:rsidRPr="002A4A15">
        <w:rPr>
          <w:rFonts w:cstheme="minorHAnsi"/>
          <w:color w:val="3D3D3D"/>
          <w:w w:val="110"/>
          <w:u w:val="single"/>
        </w:rPr>
        <w:t>can be</w:t>
      </w:r>
      <w:r w:rsidRPr="002A4A15">
        <w:rPr>
          <w:rFonts w:cstheme="minorHAnsi"/>
          <w:color w:val="3D3D3D"/>
          <w:spacing w:val="-8"/>
          <w:w w:val="110"/>
          <w:u w:val="single"/>
        </w:rPr>
        <w:t xml:space="preserve"> </w:t>
      </w:r>
      <w:r w:rsidR="007E3EE9" w:rsidRPr="002A4A15">
        <w:rPr>
          <w:rFonts w:cstheme="minorHAnsi"/>
          <w:color w:val="3D3D3D"/>
          <w:w w:val="110"/>
          <w:u w:val="single"/>
        </w:rPr>
        <w:t>determined.</w:t>
      </w:r>
    </w:p>
    <w:p w14:paraId="1E5FF4E3" w14:textId="77777777" w:rsidR="00C662C0" w:rsidRPr="002A4A15" w:rsidRDefault="00B169EE" w:rsidP="00C662C0">
      <w:pPr>
        <w:pStyle w:val="ListParagraph"/>
        <w:widowControl/>
        <w:numPr>
          <w:ilvl w:val="3"/>
          <w:numId w:val="43"/>
        </w:numPr>
        <w:kinsoku w:val="0"/>
        <w:overflowPunct w:val="0"/>
        <w:autoSpaceDE w:val="0"/>
        <w:autoSpaceDN w:val="0"/>
        <w:adjustRightInd w:val="0"/>
        <w:rPr>
          <w:rFonts w:cstheme="minorHAnsi"/>
          <w:color w:val="2D2D2D"/>
          <w:w w:val="110"/>
          <w:u w:val="single"/>
        </w:rPr>
      </w:pPr>
      <w:r w:rsidRPr="002A4A15">
        <w:rPr>
          <w:rFonts w:cstheme="minorHAnsi"/>
          <w:color w:val="3D3D3D"/>
          <w:w w:val="110"/>
          <w:u w:val="single"/>
        </w:rPr>
        <w:t>The cause,</w:t>
      </w:r>
      <w:r w:rsidRPr="002A4A15">
        <w:rPr>
          <w:rFonts w:cstheme="minorHAnsi"/>
          <w:color w:val="3D3D3D"/>
          <w:spacing w:val="-5"/>
          <w:w w:val="110"/>
          <w:u w:val="single"/>
        </w:rPr>
        <w:t xml:space="preserve"> </w:t>
      </w:r>
      <w:r w:rsidRPr="002A4A15">
        <w:rPr>
          <w:rFonts w:cstheme="minorHAnsi"/>
          <w:color w:val="2D2D2D"/>
          <w:w w:val="110"/>
          <w:u w:val="single"/>
        </w:rPr>
        <w:t>including if</w:t>
      </w:r>
      <w:r w:rsidRPr="002A4A15">
        <w:rPr>
          <w:rFonts w:cstheme="minorHAnsi"/>
          <w:color w:val="2D2D2D"/>
          <w:spacing w:val="-3"/>
          <w:w w:val="110"/>
          <w:u w:val="single"/>
        </w:rPr>
        <w:t xml:space="preserve"> </w:t>
      </w:r>
      <w:r w:rsidRPr="002A4A15">
        <w:rPr>
          <w:rFonts w:cstheme="minorHAnsi"/>
          <w:color w:val="3D3D3D"/>
          <w:w w:val="110"/>
          <w:u w:val="single"/>
        </w:rPr>
        <w:t xml:space="preserve">theft, embezzlement, or fraud </w:t>
      </w:r>
      <w:r w:rsidRPr="002A4A15">
        <w:rPr>
          <w:rFonts w:cstheme="minorHAnsi"/>
          <w:color w:val="2D2D2D"/>
          <w:w w:val="110"/>
          <w:u w:val="single"/>
        </w:rPr>
        <w:t xml:space="preserve">was </w:t>
      </w:r>
      <w:r w:rsidRPr="002A4A15">
        <w:rPr>
          <w:rFonts w:cstheme="minorHAnsi"/>
          <w:color w:val="3D3D3D"/>
          <w:w w:val="110"/>
          <w:u w:val="single"/>
        </w:rPr>
        <w:t>involved; and</w:t>
      </w:r>
    </w:p>
    <w:p w14:paraId="63231A02" w14:textId="4C4F6EF1" w:rsidR="00B169EE" w:rsidRPr="002A4A15" w:rsidRDefault="00B169EE" w:rsidP="00C662C0">
      <w:pPr>
        <w:pStyle w:val="ListParagraph"/>
        <w:widowControl/>
        <w:numPr>
          <w:ilvl w:val="3"/>
          <w:numId w:val="43"/>
        </w:numPr>
        <w:kinsoku w:val="0"/>
        <w:overflowPunct w:val="0"/>
        <w:autoSpaceDE w:val="0"/>
        <w:autoSpaceDN w:val="0"/>
        <w:adjustRightInd w:val="0"/>
        <w:rPr>
          <w:rFonts w:cstheme="minorHAnsi"/>
          <w:color w:val="2D2D2D"/>
          <w:w w:val="110"/>
          <w:u w:val="single"/>
        </w:rPr>
      </w:pPr>
      <w:r w:rsidRPr="002A4A15">
        <w:rPr>
          <w:rFonts w:cstheme="minorHAnsi"/>
          <w:color w:val="2D2D2D"/>
          <w:w w:val="110"/>
          <w:u w:val="single"/>
        </w:rPr>
        <w:t xml:space="preserve">The party </w:t>
      </w:r>
      <w:r w:rsidRPr="002A4A15">
        <w:rPr>
          <w:rFonts w:cstheme="minorHAnsi"/>
          <w:color w:val="3D3D3D"/>
          <w:w w:val="110"/>
          <w:u w:val="single"/>
        </w:rPr>
        <w:t xml:space="preserve">responsible for the loss, </w:t>
      </w:r>
      <w:r w:rsidRPr="002A4A15">
        <w:rPr>
          <w:rFonts w:cstheme="minorHAnsi"/>
          <w:color w:val="2D2D2D"/>
          <w:w w:val="110"/>
          <w:u w:val="single"/>
        </w:rPr>
        <w:t>if any.</w:t>
      </w:r>
    </w:p>
    <w:p w14:paraId="54A9BC3B" w14:textId="77777777" w:rsidR="00B169EE" w:rsidRPr="002A4A15" w:rsidRDefault="00B169EE" w:rsidP="00B169EE">
      <w:pPr>
        <w:widowControl/>
        <w:kinsoku w:val="0"/>
        <w:overflowPunct w:val="0"/>
        <w:autoSpaceDE w:val="0"/>
        <w:autoSpaceDN w:val="0"/>
        <w:adjustRightInd w:val="0"/>
        <w:spacing w:before="2"/>
        <w:rPr>
          <w:rFonts w:cstheme="minorHAnsi"/>
          <w:sz w:val="23"/>
          <w:szCs w:val="23"/>
        </w:rPr>
      </w:pPr>
    </w:p>
    <w:p w14:paraId="0EA706CB" w14:textId="77777777" w:rsidR="00B169EE" w:rsidRPr="002A4A15" w:rsidRDefault="00B169EE" w:rsidP="00C662C0">
      <w:pPr>
        <w:widowControl/>
        <w:numPr>
          <w:ilvl w:val="0"/>
          <w:numId w:val="72"/>
        </w:numPr>
        <w:tabs>
          <w:tab w:val="left" w:pos="2282"/>
        </w:tabs>
        <w:kinsoku w:val="0"/>
        <w:overflowPunct w:val="0"/>
        <w:autoSpaceDE w:val="0"/>
        <w:autoSpaceDN w:val="0"/>
        <w:adjustRightInd w:val="0"/>
        <w:spacing w:line="256" w:lineRule="auto"/>
        <w:ind w:left="252" w:right="294" w:firstLine="726"/>
        <w:rPr>
          <w:rFonts w:cstheme="minorHAnsi"/>
          <w:color w:val="3D3D3D"/>
          <w:w w:val="110"/>
          <w:sz w:val="24"/>
          <w:szCs w:val="24"/>
          <w:u w:val="single"/>
        </w:rPr>
      </w:pPr>
      <w:r w:rsidRPr="002A4A15">
        <w:rPr>
          <w:rFonts w:cstheme="minorHAnsi"/>
          <w:color w:val="3D3D3D"/>
          <w:w w:val="110"/>
          <w:u w:val="single"/>
        </w:rPr>
        <w:t>Value of</w:t>
      </w:r>
      <w:r w:rsidRPr="002A4A15">
        <w:rPr>
          <w:rFonts w:cstheme="minorHAnsi"/>
          <w:color w:val="3D3D3D"/>
          <w:spacing w:val="12"/>
          <w:w w:val="110"/>
          <w:u w:val="single"/>
        </w:rPr>
        <w:t xml:space="preserve"> </w:t>
      </w:r>
      <w:r w:rsidRPr="002A4A15">
        <w:rPr>
          <w:rFonts w:cstheme="minorHAnsi"/>
          <w:color w:val="3D3D3D"/>
          <w:w w:val="110"/>
          <w:u w:val="single"/>
        </w:rPr>
        <w:t>donated</w:t>
      </w:r>
      <w:r w:rsidRPr="002A4A15">
        <w:rPr>
          <w:rFonts w:cstheme="minorHAnsi"/>
          <w:color w:val="3D3D3D"/>
          <w:spacing w:val="20"/>
          <w:w w:val="110"/>
          <w:u w:val="single"/>
        </w:rPr>
        <w:t xml:space="preserve"> </w:t>
      </w:r>
      <w:r w:rsidRPr="002A4A15">
        <w:rPr>
          <w:rFonts w:cstheme="minorHAnsi"/>
          <w:color w:val="3D3D3D"/>
          <w:w w:val="110"/>
          <w:u w:val="single"/>
        </w:rPr>
        <w:t>foods.</w:t>
      </w:r>
      <w:r w:rsidRPr="002A4A15">
        <w:rPr>
          <w:rFonts w:cstheme="minorHAnsi"/>
          <w:color w:val="3D3D3D"/>
          <w:spacing w:val="75"/>
          <w:w w:val="110"/>
          <w:u w:val="single"/>
        </w:rPr>
        <w:t xml:space="preserve"> </w:t>
      </w:r>
      <w:r w:rsidRPr="002A4A15">
        <w:rPr>
          <w:rFonts w:cstheme="minorHAnsi"/>
          <w:color w:val="3D3D3D"/>
          <w:w w:val="110"/>
          <w:u w:val="single"/>
        </w:rPr>
        <w:t>In</w:t>
      </w:r>
      <w:r w:rsidRPr="002A4A15">
        <w:rPr>
          <w:rFonts w:cstheme="minorHAnsi"/>
          <w:color w:val="3D3D3D"/>
          <w:spacing w:val="14"/>
          <w:w w:val="110"/>
          <w:u w:val="single"/>
        </w:rPr>
        <w:t xml:space="preserve"> </w:t>
      </w:r>
      <w:r w:rsidRPr="002A4A15">
        <w:rPr>
          <w:rFonts w:cstheme="minorHAnsi"/>
          <w:color w:val="3D3D3D"/>
          <w:w w:val="110"/>
          <w:u w:val="single"/>
        </w:rPr>
        <w:t>establishing</w:t>
      </w:r>
      <w:r w:rsidRPr="002A4A15">
        <w:rPr>
          <w:rFonts w:cstheme="minorHAnsi"/>
          <w:color w:val="3D3D3D"/>
          <w:spacing w:val="9"/>
          <w:w w:val="110"/>
          <w:u w:val="single"/>
        </w:rPr>
        <w:t xml:space="preserve"> </w:t>
      </w:r>
      <w:r w:rsidRPr="002A4A15">
        <w:rPr>
          <w:rFonts w:cstheme="minorHAnsi"/>
          <w:color w:val="3D3D3D"/>
          <w:w w:val="110"/>
          <w:u w:val="single"/>
        </w:rPr>
        <w:t>the</w:t>
      </w:r>
      <w:r w:rsidRPr="002A4A15">
        <w:rPr>
          <w:rFonts w:cstheme="minorHAnsi"/>
          <w:color w:val="3D3D3D"/>
          <w:spacing w:val="11"/>
          <w:w w:val="110"/>
          <w:u w:val="single"/>
        </w:rPr>
        <w:t xml:space="preserve"> </w:t>
      </w:r>
      <w:r w:rsidRPr="002A4A15">
        <w:rPr>
          <w:rFonts w:cstheme="minorHAnsi"/>
          <w:color w:val="2D2D2D"/>
          <w:w w:val="110"/>
          <w:u w:val="single"/>
        </w:rPr>
        <w:t>value</w:t>
      </w:r>
      <w:r w:rsidRPr="002A4A15">
        <w:rPr>
          <w:rFonts w:cstheme="minorHAnsi"/>
          <w:color w:val="2D2D2D"/>
          <w:spacing w:val="-3"/>
          <w:w w:val="110"/>
          <w:u w:val="single"/>
        </w:rPr>
        <w:t xml:space="preserve"> </w:t>
      </w:r>
      <w:r w:rsidRPr="002A4A15">
        <w:rPr>
          <w:rFonts w:cstheme="minorHAnsi"/>
          <w:color w:val="3D3D3D"/>
          <w:w w:val="110"/>
          <w:u w:val="single"/>
        </w:rPr>
        <w:t>of</w:t>
      </w:r>
      <w:r w:rsidRPr="002A4A15">
        <w:rPr>
          <w:rFonts w:cstheme="minorHAnsi"/>
          <w:color w:val="3D3D3D"/>
          <w:spacing w:val="8"/>
          <w:w w:val="110"/>
          <w:u w:val="single"/>
        </w:rPr>
        <w:t xml:space="preserve"> </w:t>
      </w:r>
      <w:r w:rsidRPr="002A4A15">
        <w:rPr>
          <w:rFonts w:cstheme="minorHAnsi"/>
          <w:color w:val="3D3D3D"/>
          <w:w w:val="110"/>
          <w:u w:val="single"/>
        </w:rPr>
        <w:t>the</w:t>
      </w:r>
      <w:r w:rsidRPr="002A4A15">
        <w:rPr>
          <w:rFonts w:cstheme="minorHAnsi"/>
          <w:color w:val="3D3D3D"/>
          <w:spacing w:val="-2"/>
          <w:w w:val="110"/>
          <w:u w:val="single"/>
        </w:rPr>
        <w:t xml:space="preserve"> </w:t>
      </w:r>
      <w:r w:rsidRPr="002A4A15">
        <w:rPr>
          <w:rFonts w:cstheme="minorHAnsi"/>
          <w:color w:val="3D3D3D"/>
          <w:w w:val="110"/>
          <w:u w:val="single"/>
        </w:rPr>
        <w:t>donated food</w:t>
      </w:r>
      <w:r w:rsidRPr="002A4A15">
        <w:rPr>
          <w:rFonts w:cstheme="minorHAnsi"/>
          <w:color w:val="3D3D3D"/>
          <w:spacing w:val="-5"/>
          <w:w w:val="110"/>
          <w:u w:val="single"/>
        </w:rPr>
        <w:t xml:space="preserve"> </w:t>
      </w:r>
      <w:r w:rsidRPr="002A4A15">
        <w:rPr>
          <w:rFonts w:cstheme="minorHAnsi"/>
          <w:color w:val="3D3D3D"/>
          <w:w w:val="110"/>
          <w:u w:val="single"/>
        </w:rPr>
        <w:t>loss,</w:t>
      </w:r>
      <w:r w:rsidRPr="002A4A15">
        <w:rPr>
          <w:rFonts w:cstheme="minorHAnsi"/>
          <w:color w:val="3D3D3D"/>
          <w:spacing w:val="-4"/>
          <w:w w:val="110"/>
          <w:u w:val="single"/>
        </w:rPr>
        <w:t xml:space="preserve"> </w:t>
      </w:r>
      <w:r w:rsidRPr="002A4A15">
        <w:rPr>
          <w:rFonts w:cstheme="minorHAnsi"/>
          <w:color w:val="2D2D2D"/>
          <w:w w:val="110"/>
          <w:u w:val="single"/>
        </w:rPr>
        <w:t xml:space="preserve">the </w:t>
      </w:r>
      <w:r w:rsidRPr="002A4A15">
        <w:rPr>
          <w:rFonts w:cstheme="minorHAnsi"/>
          <w:color w:val="3D3D3D"/>
          <w:w w:val="110"/>
          <w:u w:val="single"/>
        </w:rPr>
        <w:t>distributing</w:t>
      </w:r>
      <w:r w:rsidRPr="002A4A15">
        <w:rPr>
          <w:rFonts w:cstheme="minorHAnsi"/>
          <w:color w:val="3D3D3D"/>
          <w:spacing w:val="-10"/>
          <w:w w:val="110"/>
          <w:u w:val="single"/>
        </w:rPr>
        <w:t xml:space="preserve"> </w:t>
      </w:r>
      <w:r w:rsidRPr="002A4A15">
        <w:rPr>
          <w:rFonts w:cstheme="minorHAnsi"/>
          <w:color w:val="3D3D3D"/>
          <w:w w:val="110"/>
          <w:u w:val="single"/>
        </w:rPr>
        <w:t>agency must use</w:t>
      </w:r>
      <w:r w:rsidRPr="002A4A15">
        <w:rPr>
          <w:rFonts w:cstheme="minorHAnsi"/>
          <w:color w:val="3D3D3D"/>
          <w:spacing w:val="14"/>
          <w:w w:val="110"/>
          <w:u w:val="single"/>
        </w:rPr>
        <w:t xml:space="preserve"> </w:t>
      </w:r>
      <w:r w:rsidRPr="002A4A15">
        <w:rPr>
          <w:rFonts w:cstheme="minorHAnsi"/>
          <w:color w:val="3D3D3D"/>
          <w:w w:val="110"/>
          <w:u w:val="single"/>
        </w:rPr>
        <w:t>the</w:t>
      </w:r>
      <w:r w:rsidRPr="002A4A15">
        <w:rPr>
          <w:rFonts w:cstheme="minorHAnsi"/>
          <w:color w:val="3D3D3D"/>
          <w:spacing w:val="-17"/>
          <w:w w:val="110"/>
          <w:u w:val="single"/>
        </w:rPr>
        <w:t xml:space="preserve"> </w:t>
      </w:r>
      <w:r w:rsidRPr="002A4A15">
        <w:rPr>
          <w:rFonts w:cstheme="minorHAnsi"/>
          <w:color w:val="3D3D3D"/>
          <w:w w:val="110"/>
          <w:u w:val="single"/>
        </w:rPr>
        <w:t>USDA</w:t>
      </w:r>
      <w:r w:rsidRPr="002A4A15">
        <w:rPr>
          <w:rFonts w:cstheme="minorHAnsi"/>
          <w:color w:val="3D3D3D"/>
          <w:spacing w:val="-7"/>
          <w:w w:val="110"/>
          <w:u w:val="single"/>
        </w:rPr>
        <w:t xml:space="preserve"> </w:t>
      </w:r>
      <w:r w:rsidRPr="002A4A15">
        <w:rPr>
          <w:rFonts w:cstheme="minorHAnsi"/>
          <w:color w:val="2D2D2D"/>
          <w:w w:val="110"/>
          <w:u w:val="single"/>
        </w:rPr>
        <w:t>purchase</w:t>
      </w:r>
      <w:r w:rsidRPr="002A4A15">
        <w:rPr>
          <w:rFonts w:cstheme="minorHAnsi"/>
          <w:color w:val="2D2D2D"/>
          <w:spacing w:val="-9"/>
          <w:w w:val="110"/>
          <w:u w:val="single"/>
        </w:rPr>
        <w:t xml:space="preserve"> </w:t>
      </w:r>
      <w:r w:rsidRPr="002A4A15">
        <w:rPr>
          <w:rFonts w:cstheme="minorHAnsi"/>
          <w:color w:val="3D3D3D"/>
          <w:w w:val="110"/>
          <w:u w:val="single"/>
        </w:rPr>
        <w:t>price</w:t>
      </w:r>
      <w:r w:rsidRPr="002A4A15">
        <w:rPr>
          <w:rFonts w:cstheme="minorHAnsi"/>
          <w:color w:val="3D3D3D"/>
          <w:spacing w:val="-14"/>
          <w:w w:val="110"/>
          <w:u w:val="single"/>
        </w:rPr>
        <w:t xml:space="preserve"> </w:t>
      </w:r>
      <w:r w:rsidRPr="002A4A15">
        <w:rPr>
          <w:rFonts w:cstheme="minorHAnsi"/>
          <w:color w:val="3D3D3D"/>
          <w:w w:val="110"/>
          <w:u w:val="single"/>
        </w:rPr>
        <w:t>of the food at</w:t>
      </w:r>
      <w:r w:rsidRPr="002A4A15">
        <w:rPr>
          <w:rFonts w:cstheme="minorHAnsi"/>
          <w:color w:val="3D3D3D"/>
          <w:spacing w:val="-2"/>
          <w:w w:val="110"/>
          <w:u w:val="single"/>
        </w:rPr>
        <w:t xml:space="preserve"> </w:t>
      </w:r>
      <w:r w:rsidRPr="002A4A15">
        <w:rPr>
          <w:rFonts w:cstheme="minorHAnsi"/>
          <w:color w:val="2D2D2D"/>
          <w:w w:val="110"/>
          <w:u w:val="single"/>
        </w:rPr>
        <w:t xml:space="preserve">the </w:t>
      </w:r>
      <w:r w:rsidRPr="002A4A15">
        <w:rPr>
          <w:rFonts w:cstheme="minorHAnsi"/>
          <w:color w:val="3D3D3D"/>
          <w:w w:val="110"/>
          <w:u w:val="single"/>
        </w:rPr>
        <w:t>time</w:t>
      </w:r>
      <w:r w:rsidRPr="002A4A15">
        <w:rPr>
          <w:rFonts w:cstheme="minorHAnsi"/>
          <w:color w:val="3D3D3D"/>
          <w:spacing w:val="-11"/>
          <w:w w:val="110"/>
          <w:u w:val="single"/>
        </w:rPr>
        <w:t xml:space="preserve"> </w:t>
      </w:r>
      <w:r w:rsidRPr="002A4A15">
        <w:rPr>
          <w:rFonts w:cstheme="minorHAnsi"/>
          <w:color w:val="3D3D3D"/>
          <w:w w:val="110"/>
          <w:u w:val="single"/>
        </w:rPr>
        <w:t>the</w:t>
      </w:r>
      <w:r w:rsidRPr="002A4A15">
        <w:rPr>
          <w:rFonts w:cstheme="minorHAnsi"/>
          <w:color w:val="3D3D3D"/>
          <w:spacing w:val="-11"/>
          <w:w w:val="110"/>
          <w:u w:val="single"/>
        </w:rPr>
        <w:t xml:space="preserve"> </w:t>
      </w:r>
      <w:r w:rsidRPr="002A4A15">
        <w:rPr>
          <w:rFonts w:cstheme="minorHAnsi"/>
          <w:color w:val="2D2D2D"/>
          <w:w w:val="110"/>
          <w:u w:val="single"/>
        </w:rPr>
        <w:t>loss</w:t>
      </w:r>
      <w:r w:rsidRPr="002A4A15">
        <w:rPr>
          <w:rFonts w:cstheme="minorHAnsi"/>
          <w:color w:val="2D2D2D"/>
          <w:spacing w:val="-18"/>
          <w:w w:val="110"/>
          <w:u w:val="single"/>
        </w:rPr>
        <w:t xml:space="preserve"> </w:t>
      </w:r>
      <w:r w:rsidRPr="002A4A15">
        <w:rPr>
          <w:rFonts w:cstheme="minorHAnsi"/>
          <w:color w:val="3D3D3D"/>
          <w:w w:val="110"/>
          <w:u w:val="single"/>
        </w:rPr>
        <w:t>occurred, or,</w:t>
      </w:r>
      <w:r w:rsidRPr="002A4A15">
        <w:rPr>
          <w:rFonts w:cstheme="minorHAnsi"/>
          <w:color w:val="3D3D3D"/>
          <w:spacing w:val="12"/>
          <w:w w:val="110"/>
          <w:u w:val="single"/>
        </w:rPr>
        <w:t xml:space="preserve"> </w:t>
      </w:r>
      <w:r w:rsidRPr="002A4A15">
        <w:rPr>
          <w:rFonts w:cstheme="minorHAnsi"/>
          <w:color w:val="3D3D3D"/>
          <w:w w:val="110"/>
          <w:u w:val="single"/>
        </w:rPr>
        <w:t>at</w:t>
      </w:r>
      <w:r w:rsidRPr="002A4A15">
        <w:rPr>
          <w:rFonts w:cstheme="minorHAnsi"/>
          <w:color w:val="3D3D3D"/>
          <w:spacing w:val="-2"/>
          <w:w w:val="110"/>
          <w:u w:val="single"/>
        </w:rPr>
        <w:t xml:space="preserve"> </w:t>
      </w:r>
      <w:r w:rsidRPr="002A4A15">
        <w:rPr>
          <w:rFonts w:cstheme="minorHAnsi"/>
          <w:color w:val="3D3D3D"/>
          <w:w w:val="110"/>
          <w:u w:val="single"/>
        </w:rPr>
        <w:t>the distributing agency's</w:t>
      </w:r>
      <w:r w:rsidRPr="002A4A15">
        <w:rPr>
          <w:rFonts w:cstheme="minorHAnsi"/>
          <w:color w:val="3D3D3D"/>
          <w:spacing w:val="-10"/>
          <w:w w:val="110"/>
          <w:u w:val="single"/>
        </w:rPr>
        <w:t xml:space="preserve"> </w:t>
      </w:r>
      <w:r w:rsidRPr="002A4A15">
        <w:rPr>
          <w:rFonts w:cstheme="minorHAnsi"/>
          <w:color w:val="2D2D2D"/>
          <w:w w:val="110"/>
          <w:u w:val="single"/>
        </w:rPr>
        <w:t>option,</w:t>
      </w:r>
      <w:r w:rsidRPr="002A4A15">
        <w:rPr>
          <w:rFonts w:cstheme="minorHAnsi"/>
          <w:color w:val="2D2D2D"/>
          <w:spacing w:val="-18"/>
          <w:w w:val="110"/>
          <w:u w:val="single"/>
        </w:rPr>
        <w:t xml:space="preserve"> </w:t>
      </w:r>
      <w:r w:rsidRPr="002A4A15">
        <w:rPr>
          <w:rFonts w:cstheme="minorHAnsi"/>
          <w:color w:val="3D3D3D"/>
          <w:w w:val="110"/>
          <w:u w:val="single"/>
        </w:rPr>
        <w:t>one</w:t>
      </w:r>
      <w:r w:rsidRPr="002A4A15">
        <w:rPr>
          <w:rFonts w:cstheme="minorHAnsi"/>
          <w:color w:val="3D3D3D"/>
          <w:spacing w:val="14"/>
          <w:w w:val="110"/>
          <w:u w:val="single"/>
        </w:rPr>
        <w:t xml:space="preserve"> </w:t>
      </w:r>
      <w:r w:rsidRPr="002A4A15">
        <w:rPr>
          <w:rFonts w:cstheme="minorHAnsi"/>
          <w:color w:val="3D3D3D"/>
          <w:w w:val="110"/>
          <w:u w:val="single"/>
        </w:rPr>
        <w:t>of</w:t>
      </w:r>
      <w:r w:rsidRPr="002A4A15">
        <w:rPr>
          <w:rFonts w:cstheme="minorHAnsi"/>
          <w:color w:val="3D3D3D"/>
          <w:spacing w:val="-4"/>
          <w:w w:val="110"/>
          <w:u w:val="single"/>
        </w:rPr>
        <w:t xml:space="preserve"> </w:t>
      </w:r>
      <w:r w:rsidRPr="002A4A15">
        <w:rPr>
          <w:rFonts w:cstheme="minorHAnsi"/>
          <w:color w:val="2D2D2D"/>
          <w:w w:val="110"/>
          <w:u w:val="single"/>
        </w:rPr>
        <w:t>the</w:t>
      </w:r>
      <w:r w:rsidRPr="002A4A15">
        <w:rPr>
          <w:rFonts w:cstheme="minorHAnsi"/>
          <w:color w:val="2D2D2D"/>
          <w:spacing w:val="-5"/>
          <w:w w:val="110"/>
          <w:u w:val="single"/>
        </w:rPr>
        <w:t xml:space="preserve"> </w:t>
      </w:r>
      <w:r w:rsidRPr="002A4A15">
        <w:rPr>
          <w:rFonts w:cstheme="minorHAnsi"/>
          <w:color w:val="3D3D3D"/>
          <w:w w:val="110"/>
          <w:u w:val="single"/>
        </w:rPr>
        <w:t>other</w:t>
      </w:r>
      <w:r w:rsidRPr="002A4A15">
        <w:rPr>
          <w:rFonts w:cstheme="minorHAnsi"/>
          <w:color w:val="3D3D3D"/>
          <w:spacing w:val="-8"/>
          <w:w w:val="110"/>
          <w:u w:val="single"/>
        </w:rPr>
        <w:t xml:space="preserve"> </w:t>
      </w:r>
      <w:r w:rsidRPr="002A4A15">
        <w:rPr>
          <w:rFonts w:cstheme="minorHAnsi"/>
          <w:color w:val="3D3D3D"/>
          <w:w w:val="110"/>
          <w:u w:val="single"/>
        </w:rPr>
        <w:t>values</w:t>
      </w:r>
      <w:r w:rsidRPr="002A4A15">
        <w:rPr>
          <w:rFonts w:cstheme="minorHAnsi"/>
          <w:color w:val="3D3D3D"/>
          <w:spacing w:val="-12"/>
          <w:w w:val="110"/>
          <w:u w:val="single"/>
        </w:rPr>
        <w:t xml:space="preserve"> </w:t>
      </w:r>
      <w:r w:rsidRPr="002A4A15">
        <w:rPr>
          <w:rFonts w:cstheme="minorHAnsi"/>
          <w:color w:val="2D2D2D"/>
          <w:w w:val="110"/>
          <w:u w:val="single"/>
        </w:rPr>
        <w:t xml:space="preserve">included </w:t>
      </w:r>
      <w:r w:rsidRPr="002A4A15">
        <w:rPr>
          <w:rFonts w:cstheme="minorHAnsi"/>
          <w:color w:val="3D3D3D"/>
          <w:w w:val="110"/>
          <w:u w:val="single"/>
        </w:rPr>
        <w:t>in</w:t>
      </w:r>
      <w:r w:rsidRPr="002A4A15">
        <w:rPr>
          <w:rFonts w:cstheme="minorHAnsi"/>
          <w:color w:val="3D3D3D"/>
          <w:spacing w:val="17"/>
          <w:w w:val="110"/>
          <w:u w:val="single"/>
        </w:rPr>
        <w:t xml:space="preserve"> </w:t>
      </w:r>
      <w:r w:rsidRPr="002A4A15">
        <w:rPr>
          <w:rFonts w:cstheme="minorHAnsi"/>
          <w:color w:val="2D2D2D"/>
          <w:w w:val="110"/>
          <w:u w:val="single"/>
        </w:rPr>
        <w:t>7</w:t>
      </w:r>
      <w:r w:rsidRPr="002A4A15">
        <w:rPr>
          <w:rFonts w:cstheme="minorHAnsi"/>
          <w:color w:val="2D2D2D"/>
          <w:spacing w:val="-10"/>
          <w:w w:val="110"/>
          <w:u w:val="single"/>
        </w:rPr>
        <w:t xml:space="preserve"> </w:t>
      </w:r>
      <w:r w:rsidRPr="002A4A15">
        <w:rPr>
          <w:rFonts w:cstheme="minorHAnsi"/>
          <w:color w:val="3D3D3D"/>
          <w:w w:val="110"/>
          <w:u w:val="single"/>
        </w:rPr>
        <w:t>CFR 250</w:t>
      </w:r>
      <w:r w:rsidRPr="002A4A15">
        <w:rPr>
          <w:rFonts w:cstheme="minorHAnsi"/>
          <w:color w:val="0A0A0A"/>
          <w:w w:val="110"/>
          <w:u w:val="single"/>
        </w:rPr>
        <w:t>.</w:t>
      </w:r>
      <w:r w:rsidRPr="002A4A15">
        <w:rPr>
          <w:rFonts w:cstheme="minorHAnsi"/>
          <w:color w:val="2D2D2D"/>
          <w:w w:val="110"/>
          <w:u w:val="single"/>
        </w:rPr>
        <w:t>58(e).</w:t>
      </w:r>
    </w:p>
    <w:p w14:paraId="38BC47AE" w14:textId="77777777" w:rsidR="00B169EE" w:rsidRPr="002A4A15" w:rsidRDefault="00B169EE" w:rsidP="00B169EE">
      <w:pPr>
        <w:widowControl/>
        <w:kinsoku w:val="0"/>
        <w:overflowPunct w:val="0"/>
        <w:autoSpaceDE w:val="0"/>
        <w:autoSpaceDN w:val="0"/>
        <w:adjustRightInd w:val="0"/>
        <w:spacing w:before="7"/>
        <w:rPr>
          <w:rFonts w:cstheme="minorHAnsi"/>
        </w:rPr>
      </w:pPr>
    </w:p>
    <w:p w14:paraId="2A169EF3" w14:textId="64AC595C" w:rsidR="00B169EE" w:rsidRPr="002A4A15" w:rsidRDefault="007E3EE9" w:rsidP="00C662C0">
      <w:pPr>
        <w:widowControl/>
        <w:numPr>
          <w:ilvl w:val="0"/>
          <w:numId w:val="72"/>
        </w:numPr>
        <w:tabs>
          <w:tab w:val="left" w:pos="2282"/>
        </w:tabs>
        <w:kinsoku w:val="0"/>
        <w:overflowPunct w:val="0"/>
        <w:autoSpaceDE w:val="0"/>
        <w:autoSpaceDN w:val="0"/>
        <w:adjustRightInd w:val="0"/>
        <w:spacing w:line="259" w:lineRule="auto"/>
        <w:ind w:left="251" w:right="136" w:firstLine="722"/>
        <w:rPr>
          <w:rFonts w:cstheme="minorHAnsi"/>
          <w:color w:val="3D3D3D"/>
          <w:w w:val="110"/>
          <w:u w:val="single"/>
        </w:rPr>
      </w:pPr>
      <w:r w:rsidRPr="002A4A15">
        <w:rPr>
          <w:rFonts w:cstheme="minorHAnsi"/>
          <w:color w:val="3D3D3D"/>
          <w:w w:val="110"/>
          <w:u w:val="single"/>
        </w:rPr>
        <w:t>The value</w:t>
      </w:r>
      <w:r w:rsidR="00B169EE" w:rsidRPr="002A4A15">
        <w:rPr>
          <w:rFonts w:cstheme="minorHAnsi"/>
          <w:color w:val="3D3D3D"/>
          <w:spacing w:val="-8"/>
          <w:w w:val="110"/>
          <w:u w:val="single"/>
        </w:rPr>
        <w:t xml:space="preserve"> </w:t>
      </w:r>
      <w:r w:rsidR="00B169EE" w:rsidRPr="002A4A15">
        <w:rPr>
          <w:rFonts w:cstheme="minorHAnsi"/>
          <w:color w:val="3D3D3D"/>
          <w:w w:val="110"/>
          <w:u w:val="single"/>
        </w:rPr>
        <w:t>of</w:t>
      </w:r>
      <w:r w:rsidR="00B169EE" w:rsidRPr="002A4A15">
        <w:rPr>
          <w:rFonts w:cstheme="minorHAnsi"/>
          <w:color w:val="3D3D3D"/>
          <w:spacing w:val="6"/>
          <w:w w:val="110"/>
          <w:u w:val="single"/>
        </w:rPr>
        <w:t xml:space="preserve"> </w:t>
      </w:r>
      <w:r w:rsidR="00A71492" w:rsidRPr="002A4A15">
        <w:rPr>
          <w:rFonts w:cstheme="minorHAnsi"/>
          <w:color w:val="2D2D2D"/>
          <w:w w:val="110"/>
          <w:u w:val="single"/>
        </w:rPr>
        <w:t>the loss</w:t>
      </w:r>
      <w:r w:rsidR="00B169EE" w:rsidRPr="002A4A15">
        <w:rPr>
          <w:rFonts w:cstheme="minorHAnsi"/>
          <w:color w:val="2D2D2D"/>
          <w:spacing w:val="-4"/>
          <w:w w:val="110"/>
          <w:u w:val="single"/>
        </w:rPr>
        <w:t xml:space="preserve"> </w:t>
      </w:r>
      <w:r w:rsidR="00B169EE" w:rsidRPr="002A4A15">
        <w:rPr>
          <w:rFonts w:cstheme="minorHAnsi"/>
          <w:color w:val="3D3D3D"/>
          <w:w w:val="110"/>
          <w:u w:val="single"/>
        </w:rPr>
        <w:t>does</w:t>
      </w:r>
      <w:r w:rsidR="00B169EE" w:rsidRPr="002A4A15">
        <w:rPr>
          <w:rFonts w:cstheme="minorHAnsi"/>
          <w:color w:val="3D3D3D"/>
          <w:spacing w:val="-9"/>
          <w:w w:val="110"/>
          <w:u w:val="single"/>
        </w:rPr>
        <w:t xml:space="preserve"> </w:t>
      </w:r>
      <w:r w:rsidR="00B169EE" w:rsidRPr="002A4A15">
        <w:rPr>
          <w:rFonts w:cstheme="minorHAnsi"/>
          <w:color w:val="3D3D3D"/>
          <w:w w:val="110"/>
          <w:u w:val="single"/>
        </w:rPr>
        <w:t>not</w:t>
      </w:r>
      <w:r w:rsidR="00B169EE" w:rsidRPr="002A4A15">
        <w:rPr>
          <w:rFonts w:cstheme="minorHAnsi"/>
          <w:color w:val="3D3D3D"/>
          <w:spacing w:val="14"/>
          <w:w w:val="110"/>
          <w:u w:val="single"/>
        </w:rPr>
        <w:t xml:space="preserve"> </w:t>
      </w:r>
      <w:r w:rsidR="00B169EE" w:rsidRPr="002A4A15">
        <w:rPr>
          <w:rFonts w:cstheme="minorHAnsi"/>
          <w:color w:val="3D3D3D"/>
          <w:w w:val="110"/>
          <w:u w:val="single"/>
        </w:rPr>
        <w:t>exceed</w:t>
      </w:r>
      <w:r w:rsidR="00B169EE" w:rsidRPr="002A4A15">
        <w:rPr>
          <w:rFonts w:cstheme="minorHAnsi"/>
          <w:color w:val="3D3D3D"/>
          <w:spacing w:val="-2"/>
          <w:w w:val="110"/>
          <w:u w:val="single"/>
        </w:rPr>
        <w:t xml:space="preserve"> </w:t>
      </w:r>
      <w:r w:rsidR="00B169EE" w:rsidRPr="002A4A15">
        <w:rPr>
          <w:rFonts w:cstheme="minorHAnsi"/>
          <w:color w:val="525252"/>
          <w:w w:val="110"/>
          <w:u w:val="single"/>
        </w:rPr>
        <w:t>$500.</w:t>
      </w:r>
      <w:r w:rsidR="00B169EE" w:rsidRPr="002A4A15">
        <w:rPr>
          <w:rFonts w:cstheme="minorHAnsi"/>
          <w:color w:val="525252"/>
          <w:spacing w:val="65"/>
          <w:w w:val="110"/>
          <w:u w:val="single"/>
        </w:rPr>
        <w:t xml:space="preserve"> </w:t>
      </w:r>
      <w:r w:rsidR="00B169EE" w:rsidRPr="002A4A15">
        <w:rPr>
          <w:rFonts w:cstheme="minorHAnsi"/>
          <w:color w:val="3D3D3D"/>
          <w:w w:val="110"/>
          <w:sz w:val="25"/>
          <w:szCs w:val="25"/>
          <w:u w:val="single"/>
        </w:rPr>
        <w:t>If</w:t>
      </w:r>
      <w:r w:rsidR="00B169EE" w:rsidRPr="002A4A15">
        <w:rPr>
          <w:rFonts w:cstheme="minorHAnsi"/>
          <w:color w:val="3D3D3D"/>
          <w:spacing w:val="-20"/>
          <w:w w:val="110"/>
          <w:sz w:val="25"/>
          <w:szCs w:val="25"/>
          <w:u w:val="single"/>
        </w:rPr>
        <w:t xml:space="preserve"> </w:t>
      </w:r>
      <w:r w:rsidR="00B169EE" w:rsidRPr="002A4A15">
        <w:rPr>
          <w:rFonts w:cstheme="minorHAnsi"/>
          <w:color w:val="3D3D3D"/>
          <w:w w:val="110"/>
          <w:u w:val="single"/>
        </w:rPr>
        <w:t>the</w:t>
      </w:r>
      <w:r w:rsidR="00B169EE" w:rsidRPr="002A4A15">
        <w:rPr>
          <w:rFonts w:cstheme="minorHAnsi"/>
          <w:color w:val="3D3D3D"/>
          <w:spacing w:val="23"/>
          <w:w w:val="110"/>
          <w:u w:val="single"/>
        </w:rPr>
        <w:t xml:space="preserve"> </w:t>
      </w:r>
      <w:r w:rsidR="00B169EE" w:rsidRPr="002A4A15">
        <w:rPr>
          <w:rFonts w:cstheme="minorHAnsi"/>
          <w:color w:val="3D3D3D"/>
          <w:w w:val="110"/>
          <w:u w:val="single"/>
        </w:rPr>
        <w:t>distributing</w:t>
      </w:r>
      <w:r w:rsidR="00B169EE" w:rsidRPr="002A4A15">
        <w:rPr>
          <w:rFonts w:cstheme="minorHAnsi"/>
          <w:color w:val="3D3D3D"/>
          <w:spacing w:val="-4"/>
          <w:w w:val="110"/>
          <w:u w:val="single"/>
        </w:rPr>
        <w:t xml:space="preserve"> </w:t>
      </w:r>
      <w:r w:rsidR="00B169EE" w:rsidRPr="002A4A15">
        <w:rPr>
          <w:rFonts w:cstheme="minorHAnsi"/>
          <w:color w:val="3D3D3D"/>
          <w:w w:val="110"/>
          <w:u w:val="single"/>
        </w:rPr>
        <w:t>agency</w:t>
      </w:r>
      <w:r w:rsidR="00B169EE" w:rsidRPr="002A4A15">
        <w:rPr>
          <w:rFonts w:cstheme="minorHAnsi"/>
          <w:color w:val="3D3D3D"/>
          <w:spacing w:val="-19"/>
          <w:w w:val="110"/>
          <w:u w:val="single"/>
        </w:rPr>
        <w:t xml:space="preserve"> </w:t>
      </w:r>
      <w:r w:rsidR="00B169EE" w:rsidRPr="002A4A15">
        <w:rPr>
          <w:rFonts w:cstheme="minorHAnsi"/>
          <w:color w:val="2D2D2D"/>
          <w:w w:val="110"/>
          <w:u w:val="single"/>
        </w:rPr>
        <w:t xml:space="preserve">determines </w:t>
      </w:r>
      <w:r w:rsidR="00B169EE" w:rsidRPr="002A4A15">
        <w:rPr>
          <w:rFonts w:cstheme="minorHAnsi"/>
          <w:color w:val="3D3D3D"/>
          <w:w w:val="110"/>
          <w:u w:val="single"/>
        </w:rPr>
        <w:t>that</w:t>
      </w:r>
      <w:r w:rsidR="00B169EE" w:rsidRPr="002A4A15">
        <w:rPr>
          <w:rFonts w:cstheme="minorHAnsi"/>
          <w:color w:val="3D3D3D"/>
          <w:spacing w:val="-5"/>
          <w:w w:val="110"/>
          <w:u w:val="single"/>
        </w:rPr>
        <w:t xml:space="preserve"> </w:t>
      </w:r>
      <w:r w:rsidR="00B169EE" w:rsidRPr="002A4A15">
        <w:rPr>
          <w:rFonts w:cstheme="minorHAnsi"/>
          <w:color w:val="3D3D3D"/>
          <w:w w:val="110"/>
          <w:u w:val="single"/>
        </w:rPr>
        <w:t>the</w:t>
      </w:r>
      <w:r w:rsidR="00B169EE" w:rsidRPr="002A4A15">
        <w:rPr>
          <w:rFonts w:cstheme="minorHAnsi"/>
          <w:color w:val="3D3D3D"/>
          <w:spacing w:val="4"/>
          <w:w w:val="110"/>
          <w:u w:val="single"/>
        </w:rPr>
        <w:t xml:space="preserve"> </w:t>
      </w:r>
      <w:r w:rsidR="00B169EE" w:rsidRPr="002A4A15">
        <w:rPr>
          <w:rFonts w:cstheme="minorHAnsi"/>
          <w:color w:val="525252"/>
          <w:w w:val="110"/>
          <w:u w:val="single"/>
        </w:rPr>
        <w:t>value</w:t>
      </w:r>
      <w:r w:rsidR="00B169EE" w:rsidRPr="002A4A15">
        <w:rPr>
          <w:rFonts w:cstheme="minorHAnsi"/>
          <w:color w:val="525252"/>
          <w:spacing w:val="-17"/>
          <w:w w:val="110"/>
          <w:u w:val="single"/>
        </w:rPr>
        <w:t xml:space="preserve"> </w:t>
      </w:r>
      <w:r w:rsidR="00B169EE" w:rsidRPr="002A4A15">
        <w:rPr>
          <w:rFonts w:cstheme="minorHAnsi"/>
          <w:color w:val="2D2D2D"/>
          <w:w w:val="110"/>
          <w:u w:val="single"/>
        </w:rPr>
        <w:t>of</w:t>
      </w:r>
      <w:r w:rsidR="00B169EE" w:rsidRPr="002A4A15">
        <w:rPr>
          <w:rFonts w:cstheme="minorHAnsi"/>
          <w:color w:val="2D2D2D"/>
          <w:spacing w:val="4"/>
          <w:w w:val="110"/>
          <w:u w:val="single"/>
        </w:rPr>
        <w:t xml:space="preserve"> </w:t>
      </w:r>
      <w:r w:rsidR="00B169EE" w:rsidRPr="002A4A15">
        <w:rPr>
          <w:rFonts w:cstheme="minorHAnsi"/>
          <w:color w:val="3D3D3D"/>
          <w:w w:val="110"/>
          <w:u w:val="single"/>
        </w:rPr>
        <w:t>the</w:t>
      </w:r>
      <w:r w:rsidR="00B169EE" w:rsidRPr="002A4A15">
        <w:rPr>
          <w:rFonts w:cstheme="minorHAnsi"/>
          <w:color w:val="3D3D3D"/>
          <w:spacing w:val="-6"/>
          <w:w w:val="110"/>
          <w:u w:val="single"/>
        </w:rPr>
        <w:t xml:space="preserve"> </w:t>
      </w:r>
      <w:r w:rsidR="00B169EE" w:rsidRPr="002A4A15">
        <w:rPr>
          <w:rFonts w:cstheme="minorHAnsi"/>
          <w:color w:val="3D3D3D"/>
          <w:w w:val="110"/>
          <w:u w:val="single"/>
        </w:rPr>
        <w:t>donated</w:t>
      </w:r>
      <w:r w:rsidR="00B169EE" w:rsidRPr="002A4A15">
        <w:rPr>
          <w:rFonts w:cstheme="minorHAnsi"/>
          <w:color w:val="3D3D3D"/>
          <w:spacing w:val="-7"/>
          <w:w w:val="110"/>
          <w:u w:val="single"/>
        </w:rPr>
        <w:t xml:space="preserve"> </w:t>
      </w:r>
      <w:r w:rsidR="00B169EE" w:rsidRPr="002A4A15">
        <w:rPr>
          <w:rFonts w:cstheme="minorHAnsi"/>
          <w:color w:val="2D2D2D"/>
          <w:w w:val="110"/>
          <w:u w:val="single"/>
        </w:rPr>
        <w:t xml:space="preserve">food </w:t>
      </w:r>
      <w:r w:rsidR="00B169EE" w:rsidRPr="002A4A15">
        <w:rPr>
          <w:rFonts w:cstheme="minorHAnsi"/>
          <w:color w:val="3D3D3D"/>
          <w:w w:val="110"/>
          <w:u w:val="single"/>
        </w:rPr>
        <w:t>loss,</w:t>
      </w:r>
      <w:r w:rsidR="00B169EE" w:rsidRPr="002A4A15">
        <w:rPr>
          <w:rFonts w:cstheme="minorHAnsi"/>
          <w:color w:val="3D3D3D"/>
          <w:spacing w:val="-14"/>
          <w:w w:val="110"/>
          <w:u w:val="single"/>
        </w:rPr>
        <w:t xml:space="preserve"> </w:t>
      </w:r>
      <w:r w:rsidR="00B169EE" w:rsidRPr="002A4A15">
        <w:rPr>
          <w:rFonts w:cstheme="minorHAnsi"/>
          <w:color w:val="3D3D3D"/>
          <w:w w:val="110"/>
          <w:u w:val="single"/>
        </w:rPr>
        <w:t>or</w:t>
      </w:r>
      <w:r w:rsidR="00B169EE" w:rsidRPr="002A4A15">
        <w:rPr>
          <w:rFonts w:cstheme="minorHAnsi"/>
          <w:color w:val="3D3D3D"/>
          <w:spacing w:val="-2"/>
          <w:w w:val="110"/>
          <w:u w:val="single"/>
        </w:rPr>
        <w:t xml:space="preserve"> </w:t>
      </w:r>
      <w:r w:rsidR="00B169EE" w:rsidRPr="002A4A15">
        <w:rPr>
          <w:rFonts w:cstheme="minorHAnsi"/>
          <w:color w:val="3D3D3D"/>
          <w:w w:val="110"/>
          <w:u w:val="single"/>
        </w:rPr>
        <w:t>improper</w:t>
      </w:r>
      <w:r w:rsidR="00B169EE" w:rsidRPr="002A4A15">
        <w:rPr>
          <w:rFonts w:cstheme="minorHAnsi"/>
          <w:color w:val="3D3D3D"/>
          <w:spacing w:val="6"/>
          <w:w w:val="110"/>
          <w:u w:val="single"/>
        </w:rPr>
        <w:t xml:space="preserve"> </w:t>
      </w:r>
      <w:r w:rsidR="00B169EE" w:rsidRPr="002A4A15">
        <w:rPr>
          <w:rFonts w:cstheme="minorHAnsi"/>
          <w:color w:val="3D3D3D"/>
          <w:w w:val="110"/>
          <w:u w:val="single"/>
        </w:rPr>
        <w:t>use</w:t>
      </w:r>
      <w:r w:rsidR="00B169EE" w:rsidRPr="002A4A15">
        <w:rPr>
          <w:rFonts w:cstheme="minorHAnsi"/>
          <w:color w:val="3D3D3D"/>
          <w:spacing w:val="-17"/>
          <w:w w:val="110"/>
          <w:u w:val="single"/>
        </w:rPr>
        <w:t xml:space="preserve"> </w:t>
      </w:r>
      <w:r w:rsidR="00B169EE" w:rsidRPr="002A4A15">
        <w:rPr>
          <w:rFonts w:cstheme="minorHAnsi"/>
          <w:color w:val="3D3D3D"/>
          <w:w w:val="110"/>
          <w:u w:val="single"/>
        </w:rPr>
        <w:t>or</w:t>
      </w:r>
      <w:r w:rsidR="00B169EE" w:rsidRPr="002A4A15">
        <w:rPr>
          <w:rFonts w:cstheme="minorHAnsi"/>
          <w:color w:val="3D3D3D"/>
          <w:spacing w:val="9"/>
          <w:w w:val="110"/>
          <w:u w:val="single"/>
        </w:rPr>
        <w:t xml:space="preserve"> </w:t>
      </w:r>
      <w:r w:rsidR="00B169EE" w:rsidRPr="002A4A15">
        <w:rPr>
          <w:rFonts w:cstheme="minorHAnsi"/>
          <w:color w:val="3D3D3D"/>
          <w:w w:val="110"/>
          <w:u w:val="single"/>
        </w:rPr>
        <w:t>loss</w:t>
      </w:r>
      <w:r w:rsidR="00B169EE" w:rsidRPr="002A4A15">
        <w:rPr>
          <w:rFonts w:cstheme="minorHAnsi"/>
          <w:color w:val="3D3D3D"/>
          <w:spacing w:val="-21"/>
          <w:w w:val="110"/>
          <w:u w:val="single"/>
        </w:rPr>
        <w:t xml:space="preserve"> </w:t>
      </w:r>
      <w:r w:rsidR="00B169EE" w:rsidRPr="002A4A15">
        <w:rPr>
          <w:rFonts w:cstheme="minorHAnsi"/>
          <w:color w:val="3D3D3D"/>
          <w:w w:val="110"/>
          <w:u w:val="single"/>
        </w:rPr>
        <w:t>of</w:t>
      </w:r>
      <w:r w:rsidR="00B169EE" w:rsidRPr="002A4A15">
        <w:rPr>
          <w:rFonts w:cstheme="minorHAnsi"/>
          <w:color w:val="3D3D3D"/>
          <w:spacing w:val="-11"/>
          <w:w w:val="110"/>
          <w:u w:val="single"/>
        </w:rPr>
        <w:t xml:space="preserve"> </w:t>
      </w:r>
      <w:r w:rsidR="00B169EE" w:rsidRPr="002A4A15">
        <w:rPr>
          <w:rFonts w:cstheme="minorHAnsi"/>
          <w:color w:val="3D3D3D"/>
          <w:w w:val="110"/>
          <w:u w:val="single"/>
        </w:rPr>
        <w:t>funds,</w:t>
      </w:r>
      <w:r w:rsidR="00B169EE" w:rsidRPr="002A4A15">
        <w:rPr>
          <w:rFonts w:cstheme="minorHAnsi"/>
          <w:color w:val="3D3D3D"/>
          <w:spacing w:val="-8"/>
          <w:w w:val="110"/>
          <w:u w:val="single"/>
        </w:rPr>
        <w:t xml:space="preserve"> </w:t>
      </w:r>
      <w:r w:rsidR="00B169EE" w:rsidRPr="002A4A15">
        <w:rPr>
          <w:rFonts w:cstheme="minorHAnsi"/>
          <w:color w:val="2D2D2D"/>
          <w:w w:val="110"/>
          <w:u w:val="single"/>
        </w:rPr>
        <w:t>does</w:t>
      </w:r>
      <w:r w:rsidR="00B169EE" w:rsidRPr="002A4A15">
        <w:rPr>
          <w:rFonts w:cstheme="minorHAnsi"/>
          <w:color w:val="2D2D2D"/>
          <w:spacing w:val="-13"/>
          <w:w w:val="110"/>
          <w:u w:val="single"/>
        </w:rPr>
        <w:t xml:space="preserve"> </w:t>
      </w:r>
      <w:r w:rsidR="00B169EE" w:rsidRPr="002A4A15">
        <w:rPr>
          <w:rFonts w:cstheme="minorHAnsi"/>
          <w:color w:val="3D3D3D"/>
          <w:w w:val="110"/>
          <w:u w:val="single"/>
        </w:rPr>
        <w:t>not</w:t>
      </w:r>
      <w:r w:rsidR="00B169EE" w:rsidRPr="002A4A15">
        <w:rPr>
          <w:rFonts w:cstheme="minorHAnsi"/>
          <w:color w:val="3D3D3D"/>
          <w:spacing w:val="-11"/>
          <w:w w:val="110"/>
          <w:u w:val="single"/>
        </w:rPr>
        <w:t xml:space="preserve"> </w:t>
      </w:r>
      <w:r w:rsidR="00B169EE" w:rsidRPr="002A4A15">
        <w:rPr>
          <w:rFonts w:cstheme="minorHAnsi"/>
          <w:color w:val="3D3D3D"/>
          <w:w w:val="110"/>
          <w:u w:val="single"/>
        </w:rPr>
        <w:t>exceed</w:t>
      </w:r>
      <w:r w:rsidR="00B169EE" w:rsidRPr="002A4A15">
        <w:rPr>
          <w:rFonts w:cstheme="minorHAnsi"/>
          <w:color w:val="3D3D3D"/>
          <w:spacing w:val="-2"/>
          <w:w w:val="110"/>
          <w:u w:val="single"/>
        </w:rPr>
        <w:t xml:space="preserve"> </w:t>
      </w:r>
      <w:r w:rsidR="00B169EE" w:rsidRPr="002A4A15">
        <w:rPr>
          <w:rFonts w:cstheme="minorHAnsi"/>
          <w:color w:val="2D2D2D"/>
          <w:w w:val="110"/>
          <w:u w:val="single"/>
        </w:rPr>
        <w:t>$500,</w:t>
      </w:r>
      <w:r w:rsidR="00B169EE" w:rsidRPr="002A4A15">
        <w:rPr>
          <w:rFonts w:cstheme="minorHAnsi"/>
          <w:color w:val="2D2D2D"/>
          <w:spacing w:val="-4"/>
          <w:w w:val="110"/>
          <w:u w:val="single"/>
        </w:rPr>
        <w:t xml:space="preserve"> </w:t>
      </w:r>
      <w:r w:rsidR="00B169EE" w:rsidRPr="002A4A15">
        <w:rPr>
          <w:rFonts w:cstheme="minorHAnsi"/>
          <w:color w:val="3D3D3D"/>
          <w:w w:val="110"/>
          <w:u w:val="single"/>
        </w:rPr>
        <w:t>or does</w:t>
      </w:r>
      <w:r w:rsidR="00B169EE" w:rsidRPr="002A4A15">
        <w:rPr>
          <w:rFonts w:cstheme="minorHAnsi"/>
          <w:color w:val="3D3D3D"/>
          <w:spacing w:val="5"/>
          <w:w w:val="110"/>
          <w:u w:val="single"/>
        </w:rPr>
        <w:t xml:space="preserve"> </w:t>
      </w:r>
      <w:r w:rsidR="00B169EE" w:rsidRPr="002A4A15">
        <w:rPr>
          <w:rFonts w:cstheme="minorHAnsi"/>
          <w:color w:val="3D3D3D"/>
          <w:w w:val="110"/>
          <w:u w:val="single"/>
        </w:rPr>
        <w:t>not</w:t>
      </w:r>
      <w:r w:rsidR="00B169EE" w:rsidRPr="002A4A15">
        <w:rPr>
          <w:rFonts w:cstheme="minorHAnsi"/>
          <w:color w:val="3D3D3D"/>
          <w:spacing w:val="-15"/>
          <w:w w:val="110"/>
          <w:u w:val="single"/>
        </w:rPr>
        <w:t xml:space="preserve"> </w:t>
      </w:r>
      <w:r w:rsidR="00B169EE" w:rsidRPr="002A4A15">
        <w:rPr>
          <w:rFonts w:cstheme="minorHAnsi"/>
          <w:color w:val="3D3D3D"/>
          <w:w w:val="110"/>
          <w:u w:val="single"/>
        </w:rPr>
        <w:t>exceed an</w:t>
      </w:r>
      <w:r w:rsidR="00B169EE" w:rsidRPr="002A4A15">
        <w:rPr>
          <w:rFonts w:cstheme="minorHAnsi"/>
          <w:color w:val="3D3D3D"/>
          <w:spacing w:val="3"/>
          <w:w w:val="110"/>
          <w:u w:val="single"/>
        </w:rPr>
        <w:t xml:space="preserve"> </w:t>
      </w:r>
      <w:r w:rsidR="00B169EE" w:rsidRPr="002A4A15">
        <w:rPr>
          <w:rFonts w:cstheme="minorHAnsi"/>
          <w:color w:val="3D3D3D"/>
          <w:w w:val="110"/>
          <w:u w:val="single"/>
        </w:rPr>
        <w:t>amount</w:t>
      </w:r>
      <w:r w:rsidR="00B169EE" w:rsidRPr="002A4A15">
        <w:rPr>
          <w:rFonts w:cstheme="minorHAnsi"/>
          <w:color w:val="3D3D3D"/>
          <w:spacing w:val="-6"/>
          <w:w w:val="110"/>
          <w:u w:val="single"/>
        </w:rPr>
        <w:t xml:space="preserve"> </w:t>
      </w:r>
      <w:r w:rsidR="00B169EE" w:rsidRPr="002A4A15">
        <w:rPr>
          <w:rFonts w:cstheme="minorHAnsi"/>
          <w:color w:val="3D3D3D"/>
          <w:w w:val="110"/>
          <w:u w:val="single"/>
        </w:rPr>
        <w:t>established by</w:t>
      </w:r>
      <w:r w:rsidR="00B169EE" w:rsidRPr="002A4A15">
        <w:rPr>
          <w:rFonts w:cstheme="minorHAnsi"/>
          <w:color w:val="3D3D3D"/>
          <w:spacing w:val="5"/>
          <w:w w:val="110"/>
          <w:u w:val="single"/>
        </w:rPr>
        <w:t xml:space="preserve"> </w:t>
      </w:r>
      <w:r w:rsidR="00B169EE" w:rsidRPr="002A4A15">
        <w:rPr>
          <w:rFonts w:cstheme="minorHAnsi"/>
          <w:color w:val="3D3D3D"/>
          <w:w w:val="110"/>
          <w:u w:val="single"/>
        </w:rPr>
        <w:t>State</w:t>
      </w:r>
      <w:r w:rsidR="00B169EE" w:rsidRPr="002A4A15">
        <w:rPr>
          <w:rFonts w:cstheme="minorHAnsi"/>
          <w:color w:val="3D3D3D"/>
          <w:spacing w:val="-24"/>
          <w:w w:val="110"/>
          <w:u w:val="single"/>
        </w:rPr>
        <w:t xml:space="preserve"> </w:t>
      </w:r>
      <w:r w:rsidR="00B169EE" w:rsidRPr="002A4A15">
        <w:rPr>
          <w:rFonts w:cstheme="minorHAnsi"/>
          <w:color w:val="3D3D3D"/>
          <w:w w:val="110"/>
          <w:u w:val="single"/>
        </w:rPr>
        <w:t>statute</w:t>
      </w:r>
      <w:r w:rsidR="00B169EE" w:rsidRPr="002A4A15">
        <w:rPr>
          <w:rFonts w:cstheme="minorHAnsi"/>
          <w:color w:val="3D3D3D"/>
          <w:spacing w:val="-8"/>
          <w:w w:val="110"/>
          <w:u w:val="single"/>
        </w:rPr>
        <w:t xml:space="preserve"> </w:t>
      </w:r>
      <w:r w:rsidR="00B169EE" w:rsidRPr="002A4A15">
        <w:rPr>
          <w:rFonts w:cstheme="minorHAnsi"/>
          <w:color w:val="3D3D3D"/>
          <w:w w:val="110"/>
          <w:u w:val="single"/>
        </w:rPr>
        <w:t>for</w:t>
      </w:r>
      <w:r w:rsidR="00B169EE" w:rsidRPr="002A4A15">
        <w:rPr>
          <w:rFonts w:cstheme="minorHAnsi"/>
          <w:color w:val="3D3D3D"/>
          <w:spacing w:val="-10"/>
          <w:w w:val="110"/>
          <w:u w:val="single"/>
        </w:rPr>
        <w:t xml:space="preserve"> </w:t>
      </w:r>
      <w:r w:rsidR="00B169EE" w:rsidRPr="002A4A15">
        <w:rPr>
          <w:rFonts w:cstheme="minorHAnsi"/>
          <w:color w:val="2D2D2D"/>
          <w:w w:val="110"/>
          <w:u w:val="single"/>
        </w:rPr>
        <w:t>pursuit</w:t>
      </w:r>
      <w:r w:rsidR="00B169EE" w:rsidRPr="002A4A15">
        <w:rPr>
          <w:rFonts w:cstheme="minorHAnsi"/>
          <w:color w:val="2D2D2D"/>
          <w:spacing w:val="-2"/>
          <w:w w:val="110"/>
          <w:u w:val="single"/>
        </w:rPr>
        <w:t xml:space="preserve"> </w:t>
      </w:r>
      <w:r w:rsidR="00B169EE" w:rsidRPr="002A4A15">
        <w:rPr>
          <w:rFonts w:cstheme="minorHAnsi"/>
          <w:color w:val="3D3D3D"/>
          <w:w w:val="110"/>
          <w:u w:val="single"/>
        </w:rPr>
        <w:t>of</w:t>
      </w:r>
      <w:r w:rsidR="00B169EE" w:rsidRPr="002A4A15">
        <w:rPr>
          <w:rFonts w:cstheme="minorHAnsi"/>
          <w:color w:val="3D3D3D"/>
          <w:spacing w:val="12"/>
          <w:w w:val="110"/>
          <w:u w:val="single"/>
        </w:rPr>
        <w:t xml:space="preserve"> </w:t>
      </w:r>
      <w:r w:rsidR="00B169EE" w:rsidRPr="002A4A15">
        <w:rPr>
          <w:rFonts w:cstheme="minorHAnsi"/>
          <w:color w:val="2D2D2D"/>
          <w:w w:val="110"/>
          <w:u w:val="single"/>
        </w:rPr>
        <w:t>a</w:t>
      </w:r>
      <w:r w:rsidR="00B169EE" w:rsidRPr="002A4A15">
        <w:rPr>
          <w:rFonts w:cstheme="minorHAnsi"/>
          <w:color w:val="2D2D2D"/>
          <w:spacing w:val="-1"/>
          <w:w w:val="110"/>
          <w:u w:val="single"/>
        </w:rPr>
        <w:t xml:space="preserve"> </w:t>
      </w:r>
      <w:r w:rsidR="00B169EE" w:rsidRPr="002A4A15">
        <w:rPr>
          <w:rFonts w:cstheme="minorHAnsi"/>
          <w:color w:val="2D2D2D"/>
          <w:w w:val="110"/>
          <w:u w:val="single"/>
        </w:rPr>
        <w:t xml:space="preserve">claim </w:t>
      </w:r>
      <w:r w:rsidR="00B169EE" w:rsidRPr="002A4A15">
        <w:rPr>
          <w:rFonts w:cstheme="minorHAnsi"/>
          <w:color w:val="3D3D3D"/>
          <w:w w:val="110"/>
          <w:u w:val="single"/>
        </w:rPr>
        <w:t>(if</w:t>
      </w:r>
      <w:r w:rsidR="00B169EE" w:rsidRPr="002A4A15">
        <w:rPr>
          <w:rFonts w:cstheme="minorHAnsi"/>
          <w:color w:val="3D3D3D"/>
          <w:spacing w:val="5"/>
          <w:w w:val="110"/>
          <w:u w:val="single"/>
        </w:rPr>
        <w:t xml:space="preserve"> </w:t>
      </w:r>
      <w:r w:rsidR="00B169EE" w:rsidRPr="002A4A15">
        <w:rPr>
          <w:rFonts w:cstheme="minorHAnsi"/>
          <w:color w:val="3D3D3D"/>
          <w:w w:val="110"/>
          <w:u w:val="single"/>
        </w:rPr>
        <w:t>greater</w:t>
      </w:r>
      <w:r w:rsidR="00B169EE" w:rsidRPr="002A4A15">
        <w:rPr>
          <w:rFonts w:cstheme="minorHAnsi"/>
          <w:color w:val="3D3D3D"/>
          <w:spacing w:val="-12"/>
          <w:w w:val="110"/>
          <w:u w:val="single"/>
        </w:rPr>
        <w:t xml:space="preserve"> </w:t>
      </w:r>
      <w:r w:rsidR="00B169EE" w:rsidRPr="002A4A15">
        <w:rPr>
          <w:rFonts w:cstheme="minorHAnsi"/>
          <w:color w:val="2D2D2D"/>
          <w:w w:val="110"/>
          <w:u w:val="single"/>
        </w:rPr>
        <w:t>than</w:t>
      </w:r>
      <w:r w:rsidR="00B169EE" w:rsidRPr="002A4A15">
        <w:rPr>
          <w:rFonts w:cstheme="minorHAnsi"/>
          <w:color w:val="2D2D2D"/>
          <w:spacing w:val="-15"/>
          <w:w w:val="110"/>
          <w:u w:val="single"/>
        </w:rPr>
        <w:t xml:space="preserve"> </w:t>
      </w:r>
      <w:r w:rsidR="00B169EE" w:rsidRPr="002A4A15">
        <w:rPr>
          <w:rFonts w:cstheme="minorHAnsi"/>
          <w:color w:val="3D3D3D"/>
          <w:w w:val="110"/>
          <w:u w:val="single"/>
        </w:rPr>
        <w:t>$500),</w:t>
      </w:r>
      <w:r w:rsidR="00B169EE" w:rsidRPr="002A4A15">
        <w:rPr>
          <w:rFonts w:cstheme="minorHAnsi"/>
          <w:color w:val="3D3D3D"/>
          <w:spacing w:val="-12"/>
          <w:w w:val="110"/>
          <w:u w:val="single"/>
        </w:rPr>
        <w:t xml:space="preserve"> </w:t>
      </w:r>
      <w:r w:rsidR="00B169EE" w:rsidRPr="002A4A15">
        <w:rPr>
          <w:rFonts w:cstheme="minorHAnsi"/>
          <w:color w:val="2D2D2D"/>
          <w:w w:val="110"/>
          <w:u w:val="single"/>
        </w:rPr>
        <w:t>it</w:t>
      </w:r>
      <w:r w:rsidR="00B169EE" w:rsidRPr="002A4A15">
        <w:rPr>
          <w:rFonts w:cstheme="minorHAnsi"/>
          <w:color w:val="2D2D2D"/>
          <w:spacing w:val="66"/>
          <w:w w:val="111"/>
          <w:u w:val="single"/>
        </w:rPr>
        <w:t xml:space="preserve"> </w:t>
      </w:r>
      <w:r w:rsidR="00B169EE" w:rsidRPr="002A4A15">
        <w:rPr>
          <w:rFonts w:cstheme="minorHAnsi"/>
          <w:color w:val="3D3D3D"/>
          <w:w w:val="110"/>
          <w:u w:val="single"/>
        </w:rPr>
        <w:t>is</w:t>
      </w:r>
      <w:r w:rsidR="00B169EE" w:rsidRPr="002A4A15">
        <w:rPr>
          <w:rFonts w:cstheme="minorHAnsi"/>
          <w:color w:val="3D3D3D"/>
          <w:spacing w:val="6"/>
          <w:w w:val="110"/>
          <w:u w:val="single"/>
        </w:rPr>
        <w:t xml:space="preserve"> </w:t>
      </w:r>
      <w:r w:rsidR="00B169EE" w:rsidRPr="002A4A15">
        <w:rPr>
          <w:rFonts w:cstheme="minorHAnsi"/>
          <w:color w:val="3D3D3D"/>
          <w:w w:val="110"/>
          <w:u w:val="single"/>
        </w:rPr>
        <w:t>not</w:t>
      </w:r>
      <w:r w:rsidR="00B169EE" w:rsidRPr="002A4A15">
        <w:rPr>
          <w:rFonts w:cstheme="minorHAnsi"/>
          <w:color w:val="3D3D3D"/>
          <w:spacing w:val="-6"/>
          <w:w w:val="110"/>
          <w:u w:val="single"/>
        </w:rPr>
        <w:t xml:space="preserve"> </w:t>
      </w:r>
      <w:r w:rsidR="00B169EE" w:rsidRPr="002A4A15">
        <w:rPr>
          <w:rFonts w:cstheme="minorHAnsi"/>
          <w:color w:val="3D3D3D"/>
          <w:w w:val="110"/>
          <w:u w:val="single"/>
        </w:rPr>
        <w:t>required</w:t>
      </w:r>
      <w:r w:rsidR="00B169EE" w:rsidRPr="002A4A15">
        <w:rPr>
          <w:rFonts w:cstheme="minorHAnsi"/>
          <w:color w:val="3D3D3D"/>
          <w:spacing w:val="5"/>
          <w:w w:val="110"/>
          <w:u w:val="single"/>
        </w:rPr>
        <w:t xml:space="preserve"> </w:t>
      </w:r>
      <w:r w:rsidR="00B169EE" w:rsidRPr="002A4A15">
        <w:rPr>
          <w:rFonts w:cstheme="minorHAnsi"/>
          <w:color w:val="3D3D3D"/>
          <w:w w:val="110"/>
          <w:u w:val="single"/>
        </w:rPr>
        <w:t>to pursue</w:t>
      </w:r>
      <w:r w:rsidR="00B169EE" w:rsidRPr="002A4A15">
        <w:rPr>
          <w:rFonts w:cstheme="minorHAnsi"/>
          <w:color w:val="3D3D3D"/>
          <w:spacing w:val="-4"/>
          <w:w w:val="110"/>
          <w:u w:val="single"/>
        </w:rPr>
        <w:t xml:space="preserve"> </w:t>
      </w:r>
      <w:r w:rsidR="00B169EE" w:rsidRPr="002A4A15">
        <w:rPr>
          <w:rFonts w:cstheme="minorHAnsi"/>
          <w:color w:val="3D3D3D"/>
          <w:w w:val="110"/>
          <w:u w:val="single"/>
        </w:rPr>
        <w:t>a</w:t>
      </w:r>
      <w:r w:rsidR="00B169EE" w:rsidRPr="002A4A15">
        <w:rPr>
          <w:rFonts w:cstheme="minorHAnsi"/>
          <w:color w:val="3D3D3D"/>
          <w:spacing w:val="-4"/>
          <w:w w:val="110"/>
          <w:u w:val="single"/>
        </w:rPr>
        <w:t xml:space="preserve"> </w:t>
      </w:r>
      <w:r w:rsidR="00B169EE" w:rsidRPr="002A4A15">
        <w:rPr>
          <w:rFonts w:cstheme="minorHAnsi"/>
          <w:color w:val="3D3D3D"/>
          <w:w w:val="110"/>
          <w:u w:val="single"/>
        </w:rPr>
        <w:t>claim,</w:t>
      </w:r>
      <w:r w:rsidR="00B169EE" w:rsidRPr="002A4A15">
        <w:rPr>
          <w:rFonts w:cstheme="minorHAnsi"/>
          <w:color w:val="3D3D3D"/>
          <w:spacing w:val="-13"/>
          <w:w w:val="110"/>
          <w:u w:val="single"/>
        </w:rPr>
        <w:t xml:space="preserve"> </w:t>
      </w:r>
      <w:r w:rsidR="00B169EE" w:rsidRPr="002A4A15">
        <w:rPr>
          <w:rFonts w:cstheme="minorHAnsi"/>
          <w:color w:val="3D3D3D"/>
          <w:w w:val="110"/>
          <w:u w:val="single"/>
        </w:rPr>
        <w:t>or</w:t>
      </w:r>
      <w:r w:rsidR="00B169EE" w:rsidRPr="002A4A15">
        <w:rPr>
          <w:rFonts w:cstheme="minorHAnsi"/>
          <w:color w:val="3D3D3D"/>
          <w:spacing w:val="-8"/>
          <w:w w:val="110"/>
          <w:u w:val="single"/>
        </w:rPr>
        <w:t xml:space="preserve"> </w:t>
      </w:r>
      <w:r w:rsidR="00B169EE" w:rsidRPr="002A4A15">
        <w:rPr>
          <w:rFonts w:cstheme="minorHAnsi"/>
          <w:color w:val="2D2D2D"/>
          <w:w w:val="110"/>
          <w:u w:val="single"/>
        </w:rPr>
        <w:t>to</w:t>
      </w:r>
      <w:r w:rsidR="00B169EE" w:rsidRPr="002A4A15">
        <w:rPr>
          <w:rFonts w:cstheme="minorHAnsi"/>
          <w:color w:val="2D2D2D"/>
          <w:spacing w:val="4"/>
          <w:w w:val="110"/>
          <w:u w:val="single"/>
        </w:rPr>
        <w:t xml:space="preserve"> </w:t>
      </w:r>
      <w:r w:rsidR="00B169EE" w:rsidRPr="002A4A15">
        <w:rPr>
          <w:rFonts w:cstheme="minorHAnsi"/>
          <w:color w:val="3D3D3D"/>
          <w:w w:val="110"/>
          <w:u w:val="single"/>
        </w:rPr>
        <w:t>forward</w:t>
      </w:r>
      <w:r w:rsidR="00B169EE" w:rsidRPr="002A4A15">
        <w:rPr>
          <w:rFonts w:cstheme="minorHAnsi"/>
          <w:color w:val="3D3D3D"/>
          <w:spacing w:val="-1"/>
          <w:w w:val="110"/>
          <w:u w:val="single"/>
        </w:rPr>
        <w:t xml:space="preserve"> </w:t>
      </w:r>
      <w:r w:rsidR="00B169EE" w:rsidRPr="002A4A15">
        <w:rPr>
          <w:rFonts w:cstheme="minorHAnsi"/>
          <w:color w:val="2D2D2D"/>
          <w:w w:val="110"/>
          <w:u w:val="single"/>
        </w:rPr>
        <w:t>the</w:t>
      </w:r>
      <w:r w:rsidR="00B169EE" w:rsidRPr="002A4A15">
        <w:rPr>
          <w:rFonts w:cstheme="minorHAnsi"/>
          <w:color w:val="2D2D2D"/>
          <w:spacing w:val="7"/>
          <w:w w:val="110"/>
          <w:u w:val="single"/>
        </w:rPr>
        <w:t xml:space="preserve"> </w:t>
      </w:r>
      <w:r w:rsidR="00B169EE" w:rsidRPr="002A4A15">
        <w:rPr>
          <w:rFonts w:cstheme="minorHAnsi"/>
          <w:color w:val="3D3D3D"/>
          <w:w w:val="110"/>
          <w:u w:val="single"/>
        </w:rPr>
        <w:t>claim</w:t>
      </w:r>
      <w:r w:rsidR="00B169EE" w:rsidRPr="002A4A15">
        <w:rPr>
          <w:rFonts w:cstheme="minorHAnsi"/>
          <w:color w:val="3D3D3D"/>
          <w:spacing w:val="-19"/>
          <w:w w:val="110"/>
          <w:u w:val="single"/>
        </w:rPr>
        <w:t xml:space="preserve"> </w:t>
      </w:r>
      <w:r w:rsidR="00B169EE" w:rsidRPr="002A4A15">
        <w:rPr>
          <w:rFonts w:cstheme="minorHAnsi"/>
          <w:color w:val="3D3D3D"/>
          <w:w w:val="110"/>
          <w:u w:val="single"/>
        </w:rPr>
        <w:t>determination</w:t>
      </w:r>
      <w:r w:rsidR="00B169EE" w:rsidRPr="002A4A15">
        <w:rPr>
          <w:rFonts w:cstheme="minorHAnsi"/>
          <w:color w:val="3D3D3D"/>
          <w:spacing w:val="-5"/>
          <w:w w:val="110"/>
          <w:u w:val="single"/>
        </w:rPr>
        <w:t xml:space="preserve"> </w:t>
      </w:r>
      <w:r w:rsidR="00B169EE" w:rsidRPr="002A4A15">
        <w:rPr>
          <w:rFonts w:cstheme="minorHAnsi"/>
          <w:color w:val="2D2D2D"/>
          <w:w w:val="110"/>
          <w:u w:val="single"/>
        </w:rPr>
        <w:t>to</w:t>
      </w:r>
      <w:r w:rsidR="00B169EE" w:rsidRPr="002A4A15">
        <w:rPr>
          <w:rFonts w:cstheme="minorHAnsi"/>
          <w:color w:val="2D2D2D"/>
          <w:spacing w:val="4"/>
          <w:w w:val="110"/>
          <w:u w:val="single"/>
        </w:rPr>
        <w:t xml:space="preserve"> </w:t>
      </w:r>
      <w:r w:rsidR="00B169EE" w:rsidRPr="002A4A15">
        <w:rPr>
          <w:rFonts w:cstheme="minorHAnsi"/>
          <w:color w:val="3D3D3D"/>
          <w:w w:val="110"/>
          <w:u w:val="single"/>
        </w:rPr>
        <w:t>the FNS</w:t>
      </w:r>
      <w:r w:rsidR="00B169EE" w:rsidRPr="002A4A15">
        <w:rPr>
          <w:rFonts w:cstheme="minorHAnsi"/>
          <w:color w:val="3D3D3D"/>
          <w:spacing w:val="-2"/>
          <w:w w:val="110"/>
          <w:u w:val="single"/>
        </w:rPr>
        <w:t xml:space="preserve"> </w:t>
      </w:r>
      <w:r w:rsidR="00B169EE" w:rsidRPr="002A4A15">
        <w:rPr>
          <w:rFonts w:cstheme="minorHAnsi"/>
          <w:color w:val="3D3D3D"/>
          <w:w w:val="110"/>
          <w:u w:val="single"/>
        </w:rPr>
        <w:t>Regional Office</w:t>
      </w:r>
      <w:r w:rsidR="00B169EE" w:rsidRPr="002A4A15">
        <w:rPr>
          <w:rFonts w:cstheme="minorHAnsi"/>
          <w:color w:val="3D3D3D"/>
          <w:spacing w:val="-17"/>
          <w:w w:val="110"/>
          <w:u w:val="single"/>
        </w:rPr>
        <w:t xml:space="preserve"> </w:t>
      </w:r>
      <w:r w:rsidR="00B169EE" w:rsidRPr="002A4A15">
        <w:rPr>
          <w:rFonts w:cstheme="minorHAnsi"/>
          <w:color w:val="3D3D3D"/>
          <w:w w:val="110"/>
          <w:u w:val="single"/>
        </w:rPr>
        <w:t>(FNSRO) for</w:t>
      </w:r>
      <w:r w:rsidR="00B169EE" w:rsidRPr="002A4A15">
        <w:rPr>
          <w:rFonts w:cstheme="minorHAnsi"/>
          <w:color w:val="3D3D3D"/>
          <w:spacing w:val="-4"/>
          <w:w w:val="110"/>
          <w:u w:val="single"/>
        </w:rPr>
        <w:t xml:space="preserve"> </w:t>
      </w:r>
      <w:r w:rsidR="00B169EE" w:rsidRPr="002A4A15">
        <w:rPr>
          <w:rFonts w:cstheme="minorHAnsi"/>
          <w:color w:val="3D3D3D"/>
          <w:w w:val="110"/>
          <w:u w:val="single"/>
        </w:rPr>
        <w:t>further</w:t>
      </w:r>
      <w:r w:rsidR="00B169EE" w:rsidRPr="002A4A15">
        <w:rPr>
          <w:rFonts w:cstheme="minorHAnsi"/>
          <w:color w:val="3D3D3D"/>
          <w:spacing w:val="-8"/>
          <w:w w:val="110"/>
          <w:u w:val="single"/>
        </w:rPr>
        <w:t xml:space="preserve"> </w:t>
      </w:r>
      <w:r w:rsidR="00B169EE" w:rsidRPr="002A4A15">
        <w:rPr>
          <w:rFonts w:cstheme="minorHAnsi"/>
          <w:color w:val="3D3D3D"/>
          <w:w w:val="110"/>
          <w:u w:val="single"/>
        </w:rPr>
        <w:t>action.</w:t>
      </w:r>
      <w:r w:rsidR="00B169EE" w:rsidRPr="002A4A15">
        <w:rPr>
          <w:rFonts w:cstheme="minorHAnsi"/>
          <w:color w:val="3D3D3D"/>
          <w:spacing w:val="52"/>
          <w:w w:val="110"/>
          <w:u w:val="single"/>
        </w:rPr>
        <w:t xml:space="preserve"> </w:t>
      </w:r>
      <w:r w:rsidR="00B169EE" w:rsidRPr="002A4A15">
        <w:rPr>
          <w:rFonts w:cstheme="minorHAnsi"/>
          <w:color w:val="3D3D3D"/>
          <w:w w:val="110"/>
          <w:u w:val="single"/>
        </w:rPr>
        <w:t>However, if</w:t>
      </w:r>
      <w:r w:rsidR="00B169EE" w:rsidRPr="002A4A15">
        <w:rPr>
          <w:rFonts w:cstheme="minorHAnsi"/>
          <w:color w:val="3D3D3D"/>
          <w:spacing w:val="11"/>
          <w:w w:val="110"/>
          <w:u w:val="single"/>
        </w:rPr>
        <w:t xml:space="preserve"> </w:t>
      </w:r>
      <w:r w:rsidR="00B169EE" w:rsidRPr="002A4A15">
        <w:rPr>
          <w:rFonts w:cstheme="minorHAnsi"/>
          <w:color w:val="2D2D2D"/>
          <w:w w:val="110"/>
          <w:u w:val="single"/>
        </w:rPr>
        <w:t>the</w:t>
      </w:r>
      <w:r w:rsidR="00B169EE" w:rsidRPr="002A4A15">
        <w:rPr>
          <w:rFonts w:cstheme="minorHAnsi"/>
          <w:color w:val="2D2D2D"/>
          <w:spacing w:val="-13"/>
          <w:w w:val="110"/>
          <w:u w:val="single"/>
        </w:rPr>
        <w:t xml:space="preserve"> </w:t>
      </w:r>
      <w:r w:rsidR="00B169EE" w:rsidRPr="002A4A15">
        <w:rPr>
          <w:rFonts w:cstheme="minorHAnsi"/>
          <w:color w:val="3D3D3D"/>
          <w:w w:val="110"/>
          <w:u w:val="single"/>
        </w:rPr>
        <w:t>loss</w:t>
      </w:r>
      <w:r w:rsidR="00B169EE" w:rsidRPr="002A4A15">
        <w:rPr>
          <w:rFonts w:cstheme="minorHAnsi"/>
          <w:color w:val="3D3D3D"/>
          <w:spacing w:val="-14"/>
          <w:w w:val="110"/>
          <w:u w:val="single"/>
        </w:rPr>
        <w:t xml:space="preserve"> </w:t>
      </w:r>
      <w:r w:rsidR="00B169EE" w:rsidRPr="002A4A15">
        <w:rPr>
          <w:rFonts w:cstheme="minorHAnsi"/>
          <w:color w:val="2D2D2D"/>
          <w:w w:val="110"/>
          <w:u w:val="single"/>
        </w:rPr>
        <w:t>has</w:t>
      </w:r>
      <w:r w:rsidR="00B169EE" w:rsidRPr="002A4A15">
        <w:rPr>
          <w:rFonts w:cstheme="minorHAnsi"/>
          <w:color w:val="2D2D2D"/>
          <w:spacing w:val="-18"/>
          <w:w w:val="110"/>
          <w:u w:val="single"/>
        </w:rPr>
        <w:t xml:space="preserve"> </w:t>
      </w:r>
      <w:r w:rsidR="00B169EE" w:rsidRPr="002A4A15">
        <w:rPr>
          <w:rFonts w:cstheme="minorHAnsi"/>
          <w:color w:val="3D3D3D"/>
          <w:w w:val="110"/>
          <w:u w:val="single"/>
        </w:rPr>
        <w:t>occurred</w:t>
      </w:r>
      <w:r w:rsidR="00B169EE" w:rsidRPr="002A4A15">
        <w:rPr>
          <w:rFonts w:cstheme="minorHAnsi"/>
          <w:color w:val="3D3D3D"/>
          <w:spacing w:val="-1"/>
          <w:w w:val="110"/>
          <w:u w:val="single"/>
        </w:rPr>
        <w:t xml:space="preserve"> </w:t>
      </w:r>
      <w:r w:rsidR="00046C59" w:rsidRPr="002A4A15">
        <w:rPr>
          <w:rFonts w:cstheme="minorHAnsi"/>
          <w:color w:val="3D3D3D"/>
          <w:w w:val="110"/>
          <w:u w:val="single"/>
        </w:rPr>
        <w:t>because of</w:t>
      </w:r>
      <w:r w:rsidR="00B169EE" w:rsidRPr="002A4A15">
        <w:rPr>
          <w:rFonts w:cstheme="minorHAnsi"/>
          <w:color w:val="2D2D2D"/>
          <w:w w:val="110"/>
          <w:u w:val="single"/>
        </w:rPr>
        <w:t xml:space="preserve"> </w:t>
      </w:r>
      <w:r w:rsidR="00B169EE" w:rsidRPr="002A4A15">
        <w:rPr>
          <w:rFonts w:cstheme="minorHAnsi"/>
          <w:color w:val="3D3D3D"/>
          <w:w w:val="110"/>
          <w:u w:val="single"/>
        </w:rPr>
        <w:t>theft,</w:t>
      </w:r>
      <w:r w:rsidR="00B169EE" w:rsidRPr="002A4A15">
        <w:rPr>
          <w:rFonts w:cstheme="minorHAnsi"/>
          <w:color w:val="3D3D3D"/>
          <w:spacing w:val="4"/>
          <w:w w:val="110"/>
          <w:u w:val="single"/>
        </w:rPr>
        <w:t xml:space="preserve"> </w:t>
      </w:r>
      <w:r w:rsidR="00B169EE" w:rsidRPr="002A4A15">
        <w:rPr>
          <w:rFonts w:cstheme="minorHAnsi"/>
          <w:color w:val="2D2D2D"/>
          <w:w w:val="110"/>
          <w:u w:val="single"/>
        </w:rPr>
        <w:t>embezzlement,</w:t>
      </w:r>
      <w:r w:rsidR="00B169EE" w:rsidRPr="002A4A15">
        <w:rPr>
          <w:rFonts w:cstheme="minorHAnsi"/>
          <w:color w:val="2D2D2D"/>
          <w:spacing w:val="16"/>
          <w:w w:val="110"/>
          <w:u w:val="single"/>
        </w:rPr>
        <w:t xml:space="preserve"> </w:t>
      </w:r>
      <w:r w:rsidR="00B169EE" w:rsidRPr="002A4A15">
        <w:rPr>
          <w:rFonts w:cstheme="minorHAnsi"/>
          <w:color w:val="3D3D3D"/>
          <w:w w:val="110"/>
          <w:u w:val="single"/>
        </w:rPr>
        <w:t>willful</w:t>
      </w:r>
      <w:r w:rsidR="00B169EE" w:rsidRPr="002A4A15">
        <w:rPr>
          <w:rFonts w:cstheme="minorHAnsi"/>
          <w:color w:val="3D3D3D"/>
          <w:spacing w:val="-13"/>
          <w:w w:val="110"/>
          <w:u w:val="single"/>
        </w:rPr>
        <w:t xml:space="preserve"> </w:t>
      </w:r>
      <w:r w:rsidR="00B169EE" w:rsidRPr="002A4A15">
        <w:rPr>
          <w:rFonts w:cstheme="minorHAnsi"/>
          <w:color w:val="3D3D3D"/>
          <w:w w:val="110"/>
          <w:u w:val="single"/>
        </w:rPr>
        <w:t>misapplication,</w:t>
      </w:r>
      <w:r w:rsidR="00B169EE" w:rsidRPr="002A4A15">
        <w:rPr>
          <w:rFonts w:cstheme="minorHAnsi"/>
          <w:color w:val="3D3D3D"/>
          <w:spacing w:val="-14"/>
          <w:w w:val="110"/>
          <w:u w:val="single"/>
        </w:rPr>
        <w:t xml:space="preserve"> </w:t>
      </w:r>
      <w:r w:rsidR="00B169EE" w:rsidRPr="002A4A15">
        <w:rPr>
          <w:rFonts w:cstheme="minorHAnsi"/>
          <w:color w:val="3D3D3D"/>
          <w:w w:val="110"/>
          <w:u w:val="single"/>
        </w:rPr>
        <w:t>or</w:t>
      </w:r>
      <w:r w:rsidR="00B169EE" w:rsidRPr="002A4A15">
        <w:rPr>
          <w:rFonts w:cstheme="minorHAnsi"/>
          <w:color w:val="3D3D3D"/>
          <w:spacing w:val="-14"/>
          <w:w w:val="110"/>
          <w:u w:val="single"/>
        </w:rPr>
        <w:t xml:space="preserve"> </w:t>
      </w:r>
      <w:r w:rsidR="00B169EE" w:rsidRPr="002A4A15">
        <w:rPr>
          <w:rFonts w:cstheme="minorHAnsi"/>
          <w:color w:val="3D3D3D"/>
          <w:w w:val="110"/>
          <w:u w:val="single"/>
        </w:rPr>
        <w:t>fr</w:t>
      </w:r>
      <w:r w:rsidR="00213A7A">
        <w:rPr>
          <w:rFonts w:cstheme="minorHAnsi"/>
          <w:color w:val="3D3D3D"/>
          <w:spacing w:val="3"/>
          <w:w w:val="110"/>
          <w:u w:val="single"/>
        </w:rPr>
        <w:t>a</w:t>
      </w:r>
      <w:r w:rsidR="00B169EE" w:rsidRPr="002A4A15">
        <w:rPr>
          <w:rFonts w:cstheme="minorHAnsi"/>
          <w:color w:val="3D3D3D"/>
          <w:w w:val="110"/>
          <w:u w:val="single"/>
        </w:rPr>
        <w:t>ud,</w:t>
      </w:r>
      <w:r w:rsidR="00B169EE" w:rsidRPr="002A4A15">
        <w:rPr>
          <w:rFonts w:cstheme="minorHAnsi"/>
          <w:color w:val="3D3D3D"/>
          <w:spacing w:val="-13"/>
          <w:w w:val="110"/>
          <w:u w:val="single"/>
        </w:rPr>
        <w:t xml:space="preserve"> </w:t>
      </w:r>
      <w:r w:rsidR="00B169EE" w:rsidRPr="002A4A15">
        <w:rPr>
          <w:rFonts w:cstheme="minorHAnsi"/>
          <w:color w:val="2D2D2D"/>
          <w:w w:val="110"/>
          <w:u w:val="single"/>
        </w:rPr>
        <w:t>the</w:t>
      </w:r>
      <w:r w:rsidR="00B169EE" w:rsidRPr="002A4A15">
        <w:rPr>
          <w:rFonts w:cstheme="minorHAnsi"/>
          <w:color w:val="2D2D2D"/>
          <w:spacing w:val="5"/>
          <w:w w:val="110"/>
          <w:u w:val="single"/>
        </w:rPr>
        <w:t xml:space="preserve"> </w:t>
      </w:r>
      <w:r w:rsidR="00B169EE" w:rsidRPr="002A4A15">
        <w:rPr>
          <w:rFonts w:cstheme="minorHAnsi"/>
          <w:color w:val="3D3D3D"/>
          <w:w w:val="110"/>
          <w:u w:val="single"/>
        </w:rPr>
        <w:t>distributing</w:t>
      </w:r>
      <w:r w:rsidR="00B169EE" w:rsidRPr="002A4A15">
        <w:rPr>
          <w:rFonts w:cstheme="minorHAnsi"/>
          <w:color w:val="3D3D3D"/>
          <w:spacing w:val="-2"/>
          <w:w w:val="110"/>
          <w:u w:val="single"/>
        </w:rPr>
        <w:t xml:space="preserve"> </w:t>
      </w:r>
      <w:r w:rsidR="00B169EE" w:rsidRPr="002A4A15">
        <w:rPr>
          <w:rFonts w:cstheme="minorHAnsi"/>
          <w:color w:val="3D3D3D"/>
          <w:w w:val="110"/>
          <w:u w:val="single"/>
        </w:rPr>
        <w:t>agency</w:t>
      </w:r>
      <w:r w:rsidR="00B169EE" w:rsidRPr="002A4A15">
        <w:rPr>
          <w:rFonts w:cstheme="minorHAnsi"/>
          <w:color w:val="3D3D3D"/>
          <w:spacing w:val="-24"/>
          <w:w w:val="110"/>
          <w:u w:val="single"/>
        </w:rPr>
        <w:t xml:space="preserve"> </w:t>
      </w:r>
      <w:r w:rsidR="00B169EE" w:rsidRPr="002A4A15">
        <w:rPr>
          <w:rFonts w:cstheme="minorHAnsi"/>
          <w:color w:val="3D3D3D"/>
          <w:w w:val="110"/>
          <w:u w:val="single"/>
        </w:rPr>
        <w:t>must</w:t>
      </w:r>
      <w:r w:rsidR="00B169EE" w:rsidRPr="002A4A15">
        <w:rPr>
          <w:rFonts w:cstheme="minorHAnsi"/>
          <w:color w:val="3D3D3D"/>
          <w:spacing w:val="-9"/>
          <w:w w:val="110"/>
          <w:u w:val="single"/>
        </w:rPr>
        <w:t xml:space="preserve"> </w:t>
      </w:r>
      <w:r w:rsidR="00B169EE" w:rsidRPr="002A4A15">
        <w:rPr>
          <w:rFonts w:cstheme="minorHAnsi"/>
          <w:color w:val="3D3D3D"/>
          <w:w w:val="110"/>
          <w:u w:val="single"/>
        </w:rPr>
        <w:t>pursue</w:t>
      </w:r>
      <w:r w:rsidR="00B169EE" w:rsidRPr="002A4A15">
        <w:rPr>
          <w:rFonts w:cstheme="minorHAnsi"/>
          <w:color w:val="3D3D3D"/>
          <w:spacing w:val="-14"/>
          <w:w w:val="110"/>
          <w:u w:val="single"/>
        </w:rPr>
        <w:t xml:space="preserve"> </w:t>
      </w:r>
      <w:r w:rsidR="00B169EE" w:rsidRPr="002A4A15">
        <w:rPr>
          <w:rFonts w:cstheme="minorHAnsi"/>
          <w:color w:val="3D3D3D"/>
          <w:w w:val="110"/>
          <w:u w:val="single"/>
        </w:rPr>
        <w:t>further</w:t>
      </w:r>
      <w:r w:rsidR="00B169EE" w:rsidRPr="002A4A15">
        <w:rPr>
          <w:rFonts w:cstheme="minorHAnsi"/>
          <w:color w:val="3D3D3D"/>
          <w:spacing w:val="-6"/>
          <w:w w:val="110"/>
          <w:u w:val="single"/>
        </w:rPr>
        <w:t xml:space="preserve"> </w:t>
      </w:r>
      <w:r w:rsidR="00B169EE" w:rsidRPr="002A4A15">
        <w:rPr>
          <w:rFonts w:cstheme="minorHAnsi"/>
          <w:color w:val="3D3D3D"/>
          <w:w w:val="110"/>
          <w:u w:val="single"/>
        </w:rPr>
        <w:t>claim actions,</w:t>
      </w:r>
      <w:r w:rsidR="00B169EE" w:rsidRPr="002A4A15">
        <w:rPr>
          <w:rFonts w:cstheme="minorHAnsi"/>
          <w:color w:val="3D3D3D"/>
          <w:spacing w:val="-5"/>
          <w:w w:val="110"/>
          <w:u w:val="single"/>
        </w:rPr>
        <w:t xml:space="preserve"> </w:t>
      </w:r>
      <w:r w:rsidR="00B169EE" w:rsidRPr="002A4A15">
        <w:rPr>
          <w:rFonts w:cstheme="minorHAnsi"/>
          <w:color w:val="3D3D3D"/>
          <w:w w:val="110"/>
          <w:u w:val="single"/>
        </w:rPr>
        <w:t>in</w:t>
      </w:r>
      <w:r w:rsidR="00B169EE" w:rsidRPr="002A4A15">
        <w:rPr>
          <w:rFonts w:cstheme="minorHAnsi"/>
          <w:color w:val="3D3D3D"/>
          <w:spacing w:val="3"/>
          <w:w w:val="110"/>
          <w:u w:val="single"/>
        </w:rPr>
        <w:t xml:space="preserve"> </w:t>
      </w:r>
      <w:r w:rsidR="00B169EE" w:rsidRPr="002A4A15">
        <w:rPr>
          <w:rFonts w:cstheme="minorHAnsi"/>
          <w:color w:val="3D3D3D"/>
          <w:w w:val="110"/>
          <w:u w:val="single"/>
        </w:rPr>
        <w:lastRenderedPageBreak/>
        <w:t>accordance</w:t>
      </w:r>
      <w:r w:rsidR="00B169EE" w:rsidRPr="002A4A15">
        <w:rPr>
          <w:rFonts w:cstheme="minorHAnsi"/>
          <w:color w:val="3D3D3D"/>
          <w:spacing w:val="5"/>
          <w:w w:val="110"/>
          <w:u w:val="single"/>
        </w:rPr>
        <w:t xml:space="preserve"> </w:t>
      </w:r>
      <w:r w:rsidR="00B169EE" w:rsidRPr="002A4A15">
        <w:rPr>
          <w:rFonts w:cstheme="minorHAnsi"/>
          <w:color w:val="3D3D3D"/>
          <w:w w:val="110"/>
          <w:u w:val="single"/>
        </w:rPr>
        <w:t>with</w:t>
      </w:r>
      <w:r w:rsidR="00B169EE" w:rsidRPr="002A4A15">
        <w:rPr>
          <w:rFonts w:cstheme="minorHAnsi"/>
          <w:color w:val="3D3D3D"/>
          <w:spacing w:val="5"/>
          <w:w w:val="110"/>
          <w:u w:val="single"/>
        </w:rPr>
        <w:t xml:space="preserve"> </w:t>
      </w:r>
      <w:r w:rsidR="00B169EE" w:rsidRPr="002A4A15">
        <w:rPr>
          <w:rFonts w:cstheme="minorHAnsi"/>
          <w:color w:val="2D2D2D"/>
          <w:w w:val="110"/>
          <w:u w:val="single"/>
        </w:rPr>
        <w:t>this</w:t>
      </w:r>
      <w:r w:rsidR="00B169EE" w:rsidRPr="002A4A15">
        <w:rPr>
          <w:rFonts w:cstheme="minorHAnsi"/>
          <w:color w:val="2D2D2D"/>
          <w:spacing w:val="-7"/>
          <w:w w:val="110"/>
          <w:u w:val="single"/>
        </w:rPr>
        <w:t xml:space="preserve"> </w:t>
      </w:r>
      <w:r w:rsidR="00B169EE" w:rsidRPr="002A4A15">
        <w:rPr>
          <w:rFonts w:cstheme="minorHAnsi"/>
          <w:color w:val="3D3D3D"/>
          <w:w w:val="110"/>
          <w:u w:val="single"/>
        </w:rPr>
        <w:t>Instruction,</w:t>
      </w:r>
      <w:r w:rsidR="00B169EE" w:rsidRPr="002A4A15">
        <w:rPr>
          <w:rFonts w:cstheme="minorHAnsi"/>
          <w:color w:val="3D3D3D"/>
          <w:spacing w:val="3"/>
          <w:w w:val="110"/>
          <w:u w:val="single"/>
        </w:rPr>
        <w:t xml:space="preserve"> </w:t>
      </w:r>
      <w:r w:rsidR="00B169EE" w:rsidRPr="002A4A15">
        <w:rPr>
          <w:rFonts w:cstheme="minorHAnsi"/>
          <w:color w:val="2D2D2D"/>
          <w:w w:val="110"/>
          <w:u w:val="single"/>
        </w:rPr>
        <w:t xml:space="preserve">or </w:t>
      </w:r>
      <w:r w:rsidR="00B169EE" w:rsidRPr="002A4A15">
        <w:rPr>
          <w:rFonts w:cstheme="minorHAnsi"/>
          <w:color w:val="3D3D3D"/>
          <w:w w:val="110"/>
          <w:u w:val="single"/>
        </w:rPr>
        <w:t>forward</w:t>
      </w:r>
      <w:r w:rsidR="00B169EE" w:rsidRPr="002A4A15">
        <w:rPr>
          <w:rFonts w:cstheme="minorHAnsi"/>
          <w:color w:val="3D3D3D"/>
          <w:spacing w:val="-1"/>
          <w:w w:val="110"/>
          <w:u w:val="single"/>
        </w:rPr>
        <w:t xml:space="preserve"> </w:t>
      </w:r>
      <w:r w:rsidR="00B169EE" w:rsidRPr="002A4A15">
        <w:rPr>
          <w:rFonts w:cstheme="minorHAnsi"/>
          <w:color w:val="3D3D3D"/>
          <w:w w:val="110"/>
          <w:u w:val="single"/>
        </w:rPr>
        <w:t>the</w:t>
      </w:r>
      <w:r w:rsidR="00B169EE" w:rsidRPr="002A4A15">
        <w:rPr>
          <w:rFonts w:cstheme="minorHAnsi"/>
          <w:color w:val="3D3D3D"/>
          <w:spacing w:val="-4"/>
          <w:w w:val="110"/>
          <w:u w:val="single"/>
        </w:rPr>
        <w:t xml:space="preserve"> </w:t>
      </w:r>
      <w:r w:rsidR="00B169EE" w:rsidRPr="002A4A15">
        <w:rPr>
          <w:rFonts w:cstheme="minorHAnsi"/>
          <w:color w:val="3D3D3D"/>
          <w:w w:val="110"/>
          <w:u w:val="single"/>
        </w:rPr>
        <w:t>claim</w:t>
      </w:r>
      <w:r w:rsidR="00B169EE" w:rsidRPr="002A4A15">
        <w:rPr>
          <w:rFonts w:cstheme="minorHAnsi"/>
          <w:color w:val="3D3D3D"/>
          <w:spacing w:val="-9"/>
          <w:w w:val="110"/>
          <w:u w:val="single"/>
        </w:rPr>
        <w:t xml:space="preserve"> </w:t>
      </w:r>
      <w:r w:rsidR="00B169EE" w:rsidRPr="002A4A15">
        <w:rPr>
          <w:rFonts w:cstheme="minorHAnsi"/>
          <w:color w:val="3D3D3D"/>
          <w:w w:val="110"/>
          <w:u w:val="single"/>
        </w:rPr>
        <w:t>determination</w:t>
      </w:r>
      <w:r w:rsidR="00B169EE" w:rsidRPr="002A4A15">
        <w:rPr>
          <w:rFonts w:cstheme="minorHAnsi"/>
          <w:color w:val="3D3D3D"/>
          <w:spacing w:val="8"/>
          <w:w w:val="110"/>
          <w:u w:val="single"/>
        </w:rPr>
        <w:t xml:space="preserve"> </w:t>
      </w:r>
      <w:r w:rsidR="00B169EE" w:rsidRPr="002A4A15">
        <w:rPr>
          <w:rFonts w:cstheme="minorHAnsi"/>
          <w:color w:val="3D3D3D"/>
          <w:w w:val="110"/>
          <w:u w:val="single"/>
        </w:rPr>
        <w:t>to</w:t>
      </w:r>
      <w:r w:rsidR="00B169EE" w:rsidRPr="002A4A15">
        <w:rPr>
          <w:rFonts w:cstheme="minorHAnsi"/>
          <w:color w:val="3D3D3D"/>
          <w:spacing w:val="6"/>
          <w:w w:val="110"/>
          <w:u w:val="single"/>
        </w:rPr>
        <w:t xml:space="preserve"> </w:t>
      </w:r>
      <w:r w:rsidR="00B169EE" w:rsidRPr="002A4A15">
        <w:rPr>
          <w:rFonts w:cstheme="minorHAnsi"/>
          <w:color w:val="3D3D3D"/>
          <w:w w:val="110"/>
          <w:u w:val="single"/>
        </w:rPr>
        <w:t>the</w:t>
      </w:r>
      <w:r w:rsidR="00B169EE" w:rsidRPr="002A4A15">
        <w:rPr>
          <w:rFonts w:cstheme="minorHAnsi"/>
          <w:color w:val="3D3D3D"/>
          <w:spacing w:val="4"/>
          <w:w w:val="110"/>
          <w:u w:val="single"/>
        </w:rPr>
        <w:t xml:space="preserve"> </w:t>
      </w:r>
      <w:r w:rsidR="00B169EE" w:rsidRPr="002A4A15">
        <w:rPr>
          <w:rFonts w:cstheme="minorHAnsi"/>
          <w:color w:val="2D2D2D"/>
          <w:w w:val="110"/>
          <w:u w:val="single"/>
        </w:rPr>
        <w:t>FNSRO</w:t>
      </w:r>
      <w:r w:rsidR="00B169EE" w:rsidRPr="002A4A15">
        <w:rPr>
          <w:rFonts w:cstheme="minorHAnsi"/>
          <w:color w:val="2D2D2D"/>
          <w:spacing w:val="65"/>
          <w:w w:val="110"/>
          <w:u w:val="single"/>
        </w:rPr>
        <w:t xml:space="preserve"> </w:t>
      </w:r>
      <w:r w:rsidR="00B169EE" w:rsidRPr="002A4A15">
        <w:rPr>
          <w:rFonts w:cstheme="minorHAnsi"/>
          <w:color w:val="3D3D3D"/>
          <w:w w:val="110"/>
          <w:u w:val="single"/>
        </w:rPr>
        <w:t>for</w:t>
      </w:r>
      <w:r w:rsidR="00B169EE" w:rsidRPr="002A4A15">
        <w:rPr>
          <w:rFonts w:cstheme="minorHAnsi"/>
          <w:color w:val="3D3D3D"/>
          <w:spacing w:val="6"/>
          <w:w w:val="110"/>
          <w:u w:val="single"/>
        </w:rPr>
        <w:t xml:space="preserve"> </w:t>
      </w:r>
      <w:r w:rsidR="00B169EE" w:rsidRPr="002A4A15">
        <w:rPr>
          <w:rFonts w:cstheme="minorHAnsi"/>
          <w:color w:val="3D3D3D"/>
          <w:w w:val="110"/>
          <w:u w:val="single"/>
        </w:rPr>
        <w:t>further</w:t>
      </w:r>
      <w:r w:rsidR="00B169EE" w:rsidRPr="002A4A15">
        <w:rPr>
          <w:rFonts w:cstheme="minorHAnsi"/>
          <w:color w:val="3D3D3D"/>
          <w:spacing w:val="-6"/>
          <w:w w:val="110"/>
          <w:u w:val="single"/>
        </w:rPr>
        <w:t xml:space="preserve"> </w:t>
      </w:r>
      <w:r w:rsidR="00B169EE" w:rsidRPr="002A4A15">
        <w:rPr>
          <w:rFonts w:cstheme="minorHAnsi"/>
          <w:color w:val="3D3D3D"/>
          <w:w w:val="110"/>
          <w:u w:val="single"/>
        </w:rPr>
        <w:t>action,</w:t>
      </w:r>
      <w:r w:rsidR="00B169EE" w:rsidRPr="002A4A15">
        <w:rPr>
          <w:rFonts w:cstheme="minorHAnsi"/>
          <w:color w:val="3D3D3D"/>
          <w:spacing w:val="-1"/>
          <w:w w:val="110"/>
          <w:u w:val="single"/>
        </w:rPr>
        <w:t xml:space="preserve"> </w:t>
      </w:r>
      <w:r w:rsidR="00B169EE" w:rsidRPr="002A4A15">
        <w:rPr>
          <w:rFonts w:cstheme="minorHAnsi"/>
          <w:color w:val="3D3D3D"/>
          <w:w w:val="110"/>
          <w:u w:val="single"/>
        </w:rPr>
        <w:t>regardless of</w:t>
      </w:r>
      <w:r w:rsidR="00B169EE" w:rsidRPr="002A4A15">
        <w:rPr>
          <w:rFonts w:cstheme="minorHAnsi"/>
          <w:color w:val="3D3D3D"/>
          <w:spacing w:val="8"/>
          <w:w w:val="110"/>
          <w:u w:val="single"/>
        </w:rPr>
        <w:t xml:space="preserve"> </w:t>
      </w:r>
      <w:r w:rsidR="00B169EE" w:rsidRPr="002A4A15">
        <w:rPr>
          <w:rFonts w:cstheme="minorHAnsi"/>
          <w:color w:val="3D3D3D"/>
          <w:w w:val="110"/>
          <w:u w:val="single"/>
        </w:rPr>
        <w:t>the</w:t>
      </w:r>
      <w:r w:rsidR="00B169EE" w:rsidRPr="002A4A15">
        <w:rPr>
          <w:rFonts w:cstheme="minorHAnsi"/>
          <w:color w:val="3D3D3D"/>
          <w:spacing w:val="-5"/>
          <w:w w:val="110"/>
          <w:u w:val="single"/>
        </w:rPr>
        <w:t xml:space="preserve"> </w:t>
      </w:r>
      <w:r w:rsidR="00B169EE" w:rsidRPr="002A4A15">
        <w:rPr>
          <w:rFonts w:cstheme="minorHAnsi"/>
          <w:color w:val="2D2D2D"/>
          <w:w w:val="110"/>
          <w:u w:val="single"/>
        </w:rPr>
        <w:t>value</w:t>
      </w:r>
      <w:r w:rsidR="00B169EE" w:rsidRPr="002A4A15">
        <w:rPr>
          <w:rFonts w:cstheme="minorHAnsi"/>
          <w:color w:val="2D2D2D"/>
          <w:spacing w:val="-17"/>
          <w:w w:val="110"/>
          <w:u w:val="single"/>
        </w:rPr>
        <w:t xml:space="preserve"> </w:t>
      </w:r>
      <w:r w:rsidR="00B169EE" w:rsidRPr="002A4A15">
        <w:rPr>
          <w:rFonts w:cstheme="minorHAnsi"/>
          <w:color w:val="3D3D3D"/>
          <w:w w:val="110"/>
          <w:u w:val="single"/>
        </w:rPr>
        <w:t>of</w:t>
      </w:r>
      <w:r w:rsidR="00B169EE" w:rsidRPr="002A4A15">
        <w:rPr>
          <w:rFonts w:cstheme="minorHAnsi"/>
          <w:color w:val="3D3D3D"/>
          <w:spacing w:val="8"/>
          <w:w w:val="110"/>
          <w:u w:val="single"/>
        </w:rPr>
        <w:t xml:space="preserve"> </w:t>
      </w:r>
      <w:r w:rsidR="00B169EE" w:rsidRPr="002A4A15">
        <w:rPr>
          <w:rFonts w:cstheme="minorHAnsi"/>
          <w:color w:val="3D3D3D"/>
          <w:w w:val="110"/>
          <w:sz w:val="23"/>
          <w:szCs w:val="23"/>
          <w:u w:val="single"/>
        </w:rPr>
        <w:t>the</w:t>
      </w:r>
      <w:r w:rsidR="00B169EE" w:rsidRPr="002A4A15">
        <w:rPr>
          <w:rFonts w:cstheme="minorHAnsi"/>
          <w:color w:val="3D3D3D"/>
          <w:spacing w:val="-29"/>
          <w:w w:val="110"/>
          <w:sz w:val="23"/>
          <w:szCs w:val="23"/>
          <w:u w:val="single"/>
        </w:rPr>
        <w:t xml:space="preserve"> </w:t>
      </w:r>
      <w:r w:rsidR="00B169EE" w:rsidRPr="002A4A15">
        <w:rPr>
          <w:rFonts w:cstheme="minorHAnsi"/>
          <w:color w:val="2D2D2D"/>
          <w:w w:val="110"/>
          <w:u w:val="single"/>
        </w:rPr>
        <w:t>loss.</w:t>
      </w:r>
    </w:p>
    <w:p w14:paraId="40DCA7B8" w14:textId="77777777" w:rsidR="00B169EE" w:rsidRPr="002A4A15" w:rsidRDefault="00B169EE" w:rsidP="00B169EE">
      <w:pPr>
        <w:widowControl/>
        <w:kinsoku w:val="0"/>
        <w:overflowPunct w:val="0"/>
        <w:autoSpaceDE w:val="0"/>
        <w:autoSpaceDN w:val="0"/>
        <w:adjustRightInd w:val="0"/>
        <w:spacing w:before="5"/>
        <w:rPr>
          <w:rFonts w:cstheme="minorHAnsi"/>
          <w:sz w:val="21"/>
          <w:szCs w:val="21"/>
        </w:rPr>
      </w:pPr>
    </w:p>
    <w:p w14:paraId="6C1B16B5" w14:textId="77777777" w:rsidR="00B169EE" w:rsidRPr="002A4A15" w:rsidRDefault="00B169EE" w:rsidP="00C662C0">
      <w:pPr>
        <w:widowControl/>
        <w:numPr>
          <w:ilvl w:val="0"/>
          <w:numId w:val="72"/>
        </w:numPr>
        <w:tabs>
          <w:tab w:val="left" w:pos="2278"/>
        </w:tabs>
        <w:kinsoku w:val="0"/>
        <w:overflowPunct w:val="0"/>
        <w:autoSpaceDE w:val="0"/>
        <w:autoSpaceDN w:val="0"/>
        <w:adjustRightInd w:val="0"/>
        <w:spacing w:line="259" w:lineRule="auto"/>
        <w:ind w:left="251" w:right="374" w:firstLine="726"/>
        <w:rPr>
          <w:rFonts w:cstheme="minorHAnsi"/>
          <w:color w:val="3D3D3D"/>
          <w:w w:val="110"/>
          <w:sz w:val="24"/>
          <w:szCs w:val="24"/>
          <w:u w:val="single"/>
        </w:rPr>
      </w:pPr>
      <w:r w:rsidRPr="002A4A15">
        <w:rPr>
          <w:rFonts w:cstheme="minorHAnsi"/>
          <w:color w:val="3D3D3D"/>
          <w:w w:val="110"/>
          <w:u w:val="single"/>
        </w:rPr>
        <w:t>No</w:t>
      </w:r>
      <w:r w:rsidRPr="002A4A15">
        <w:rPr>
          <w:rFonts w:cstheme="minorHAnsi"/>
          <w:color w:val="3D3D3D"/>
          <w:spacing w:val="26"/>
          <w:w w:val="110"/>
          <w:u w:val="single"/>
        </w:rPr>
        <w:t xml:space="preserve"> </w:t>
      </w:r>
      <w:r w:rsidRPr="002A4A15">
        <w:rPr>
          <w:rFonts w:cstheme="minorHAnsi"/>
          <w:color w:val="3D3D3D"/>
          <w:w w:val="110"/>
          <w:u w:val="single"/>
        </w:rPr>
        <w:t>responsible party.</w:t>
      </w:r>
      <w:r w:rsidRPr="002A4A15">
        <w:rPr>
          <w:rFonts w:cstheme="minorHAnsi"/>
          <w:color w:val="3D3D3D"/>
          <w:spacing w:val="71"/>
          <w:w w:val="110"/>
          <w:u w:val="single"/>
        </w:rPr>
        <w:t xml:space="preserve"> </w:t>
      </w:r>
      <w:r w:rsidRPr="002A4A15">
        <w:rPr>
          <w:rFonts w:cstheme="minorHAnsi"/>
          <w:color w:val="3D3D3D"/>
          <w:w w:val="110"/>
          <w:u w:val="single"/>
        </w:rPr>
        <w:t>If</w:t>
      </w:r>
      <w:r w:rsidRPr="002A4A15">
        <w:rPr>
          <w:rFonts w:cstheme="minorHAnsi"/>
          <w:color w:val="3D3D3D"/>
          <w:spacing w:val="-5"/>
          <w:w w:val="110"/>
          <w:u w:val="single"/>
        </w:rPr>
        <w:t xml:space="preserve"> </w:t>
      </w:r>
      <w:r w:rsidRPr="002A4A15">
        <w:rPr>
          <w:rFonts w:cstheme="minorHAnsi"/>
          <w:color w:val="3D3D3D"/>
          <w:w w:val="110"/>
          <w:u w:val="single"/>
        </w:rPr>
        <w:t>the</w:t>
      </w:r>
      <w:r w:rsidRPr="002A4A15">
        <w:rPr>
          <w:rFonts w:cstheme="minorHAnsi"/>
          <w:color w:val="3D3D3D"/>
          <w:spacing w:val="6"/>
          <w:w w:val="110"/>
          <w:u w:val="single"/>
        </w:rPr>
        <w:t xml:space="preserve"> </w:t>
      </w:r>
      <w:r w:rsidRPr="002A4A15">
        <w:rPr>
          <w:rFonts w:cstheme="minorHAnsi"/>
          <w:color w:val="3D3D3D"/>
          <w:w w:val="110"/>
          <w:u w:val="single"/>
        </w:rPr>
        <w:t>distributing</w:t>
      </w:r>
      <w:r w:rsidRPr="002A4A15">
        <w:rPr>
          <w:rFonts w:cstheme="minorHAnsi"/>
          <w:color w:val="3D3D3D"/>
          <w:spacing w:val="-2"/>
          <w:w w:val="110"/>
          <w:u w:val="single"/>
        </w:rPr>
        <w:t xml:space="preserve"> </w:t>
      </w:r>
      <w:r w:rsidRPr="002A4A15">
        <w:rPr>
          <w:rFonts w:cstheme="minorHAnsi"/>
          <w:color w:val="3D3D3D"/>
          <w:w w:val="110"/>
          <w:u w:val="single"/>
        </w:rPr>
        <w:t>agency</w:t>
      </w:r>
      <w:r w:rsidRPr="002A4A15">
        <w:rPr>
          <w:rFonts w:cstheme="minorHAnsi"/>
          <w:color w:val="3D3D3D"/>
          <w:spacing w:val="-8"/>
          <w:w w:val="110"/>
          <w:u w:val="single"/>
        </w:rPr>
        <w:t xml:space="preserve"> </w:t>
      </w:r>
      <w:r w:rsidRPr="002A4A15">
        <w:rPr>
          <w:rFonts w:cstheme="minorHAnsi"/>
          <w:color w:val="3D3D3D"/>
          <w:w w:val="110"/>
          <w:u w:val="single"/>
        </w:rPr>
        <w:t>determines</w:t>
      </w:r>
      <w:r w:rsidRPr="002A4A15">
        <w:rPr>
          <w:rFonts w:cstheme="minorHAnsi"/>
          <w:color w:val="3D3D3D"/>
          <w:spacing w:val="10"/>
          <w:w w:val="110"/>
          <w:u w:val="single"/>
        </w:rPr>
        <w:t xml:space="preserve"> </w:t>
      </w:r>
      <w:r w:rsidRPr="002A4A15">
        <w:rPr>
          <w:rFonts w:cstheme="minorHAnsi"/>
          <w:color w:val="3D3D3D"/>
          <w:w w:val="110"/>
          <w:u w:val="single"/>
        </w:rPr>
        <w:t>that</w:t>
      </w:r>
      <w:r w:rsidRPr="002A4A15">
        <w:rPr>
          <w:rFonts w:cstheme="minorHAnsi"/>
          <w:color w:val="3D3D3D"/>
          <w:spacing w:val="-13"/>
          <w:w w:val="110"/>
          <w:u w:val="single"/>
        </w:rPr>
        <w:t xml:space="preserve"> </w:t>
      </w:r>
      <w:r w:rsidRPr="002A4A15">
        <w:rPr>
          <w:rFonts w:cstheme="minorHAnsi"/>
          <w:color w:val="2D2D2D"/>
          <w:w w:val="110"/>
          <w:u w:val="single"/>
        </w:rPr>
        <w:t>the</w:t>
      </w:r>
      <w:r w:rsidRPr="002A4A15">
        <w:rPr>
          <w:rFonts w:cstheme="minorHAnsi"/>
          <w:color w:val="2D2D2D"/>
          <w:spacing w:val="-7"/>
          <w:w w:val="110"/>
          <w:u w:val="single"/>
        </w:rPr>
        <w:t xml:space="preserve"> </w:t>
      </w:r>
      <w:r w:rsidRPr="002A4A15">
        <w:rPr>
          <w:rFonts w:cstheme="minorHAnsi"/>
          <w:color w:val="2D2D2D"/>
          <w:w w:val="110"/>
          <w:u w:val="single"/>
        </w:rPr>
        <w:t>loss</w:t>
      </w:r>
      <w:r w:rsidRPr="002A4A15">
        <w:rPr>
          <w:rFonts w:cstheme="minorHAnsi"/>
          <w:color w:val="2D2D2D"/>
          <w:spacing w:val="-20"/>
          <w:w w:val="110"/>
          <w:u w:val="single"/>
        </w:rPr>
        <w:t xml:space="preserve"> </w:t>
      </w:r>
      <w:r w:rsidRPr="002A4A15">
        <w:rPr>
          <w:rFonts w:cstheme="minorHAnsi"/>
          <w:color w:val="3D3D3D"/>
          <w:w w:val="110"/>
          <w:u w:val="single"/>
        </w:rPr>
        <w:t>did</w:t>
      </w:r>
      <w:r w:rsidRPr="002A4A15">
        <w:rPr>
          <w:rFonts w:cstheme="minorHAnsi"/>
          <w:color w:val="3D3D3D"/>
          <w:spacing w:val="-10"/>
          <w:w w:val="110"/>
          <w:u w:val="single"/>
        </w:rPr>
        <w:t xml:space="preserve"> </w:t>
      </w:r>
      <w:r w:rsidRPr="002A4A15">
        <w:rPr>
          <w:rFonts w:cstheme="minorHAnsi"/>
          <w:color w:val="2D2D2D"/>
          <w:w w:val="110"/>
          <w:u w:val="single"/>
        </w:rPr>
        <w:t>not</w:t>
      </w:r>
      <w:r w:rsidRPr="002A4A15">
        <w:rPr>
          <w:rFonts w:cstheme="minorHAnsi"/>
          <w:color w:val="2D2D2D"/>
          <w:spacing w:val="7"/>
          <w:w w:val="110"/>
          <w:u w:val="single"/>
        </w:rPr>
        <w:t xml:space="preserve"> </w:t>
      </w:r>
      <w:r w:rsidRPr="002A4A15">
        <w:rPr>
          <w:rFonts w:cstheme="minorHAnsi"/>
          <w:color w:val="3D3D3D"/>
          <w:w w:val="110"/>
          <w:u w:val="single"/>
        </w:rPr>
        <w:t>result</w:t>
      </w:r>
      <w:r w:rsidRPr="002A4A15">
        <w:rPr>
          <w:rFonts w:cstheme="minorHAnsi"/>
          <w:color w:val="3D3D3D"/>
          <w:spacing w:val="-7"/>
          <w:w w:val="110"/>
          <w:u w:val="single"/>
        </w:rPr>
        <w:t xml:space="preserve"> </w:t>
      </w:r>
      <w:r w:rsidRPr="002A4A15">
        <w:rPr>
          <w:rFonts w:cstheme="minorHAnsi"/>
          <w:color w:val="3D3D3D"/>
          <w:w w:val="110"/>
          <w:u w:val="single"/>
        </w:rPr>
        <w:t>from</w:t>
      </w:r>
      <w:r w:rsidRPr="002A4A15">
        <w:rPr>
          <w:rFonts w:cstheme="minorHAnsi"/>
          <w:color w:val="3D3D3D"/>
          <w:spacing w:val="-3"/>
          <w:w w:val="110"/>
          <w:u w:val="single"/>
        </w:rPr>
        <w:t xml:space="preserve"> </w:t>
      </w:r>
      <w:r w:rsidRPr="002A4A15">
        <w:rPr>
          <w:rFonts w:cstheme="minorHAnsi"/>
          <w:color w:val="3D3D3D"/>
          <w:w w:val="110"/>
          <w:u w:val="single"/>
        </w:rPr>
        <w:t>action or</w:t>
      </w:r>
      <w:r w:rsidRPr="002A4A15">
        <w:rPr>
          <w:rFonts w:cstheme="minorHAnsi"/>
          <w:color w:val="3D3D3D"/>
          <w:spacing w:val="10"/>
          <w:w w:val="110"/>
          <w:u w:val="single"/>
        </w:rPr>
        <w:t xml:space="preserve"> </w:t>
      </w:r>
      <w:r w:rsidRPr="002A4A15">
        <w:rPr>
          <w:rFonts w:cstheme="minorHAnsi"/>
          <w:color w:val="2D2D2D"/>
          <w:w w:val="110"/>
          <w:u w:val="single"/>
        </w:rPr>
        <w:t>negligence</w:t>
      </w:r>
      <w:r w:rsidRPr="002A4A15">
        <w:rPr>
          <w:rFonts w:cstheme="minorHAnsi"/>
          <w:color w:val="2D2D2D"/>
          <w:spacing w:val="-9"/>
          <w:w w:val="110"/>
          <w:u w:val="single"/>
        </w:rPr>
        <w:t xml:space="preserve"> </w:t>
      </w:r>
      <w:r w:rsidRPr="002A4A15">
        <w:rPr>
          <w:rFonts w:cstheme="minorHAnsi"/>
          <w:color w:val="3D3D3D"/>
          <w:w w:val="110"/>
          <w:u w:val="single"/>
        </w:rPr>
        <w:t>by a</w:t>
      </w:r>
      <w:r w:rsidRPr="002A4A15">
        <w:rPr>
          <w:rFonts w:cstheme="minorHAnsi"/>
          <w:color w:val="3D3D3D"/>
          <w:spacing w:val="-5"/>
          <w:w w:val="110"/>
          <w:u w:val="single"/>
        </w:rPr>
        <w:t xml:space="preserve"> </w:t>
      </w:r>
      <w:r w:rsidRPr="002A4A15">
        <w:rPr>
          <w:rFonts w:cstheme="minorHAnsi"/>
          <w:color w:val="3D3D3D"/>
          <w:w w:val="110"/>
          <w:u w:val="single"/>
        </w:rPr>
        <w:t>specific</w:t>
      </w:r>
      <w:r w:rsidRPr="002A4A15">
        <w:rPr>
          <w:rFonts w:cstheme="minorHAnsi"/>
          <w:color w:val="3D3D3D"/>
          <w:spacing w:val="-2"/>
          <w:w w:val="110"/>
          <w:u w:val="single"/>
        </w:rPr>
        <w:t xml:space="preserve"> </w:t>
      </w:r>
      <w:r w:rsidRPr="002A4A15">
        <w:rPr>
          <w:rFonts w:cstheme="minorHAnsi"/>
          <w:color w:val="2D2D2D"/>
          <w:w w:val="110"/>
          <w:u w:val="single"/>
        </w:rPr>
        <w:t>party</w:t>
      </w:r>
      <w:r w:rsidRPr="002A4A15">
        <w:rPr>
          <w:rFonts w:cstheme="minorHAnsi"/>
          <w:color w:val="2D2D2D"/>
          <w:spacing w:val="-12"/>
          <w:w w:val="110"/>
          <w:u w:val="single"/>
        </w:rPr>
        <w:t xml:space="preserve"> </w:t>
      </w:r>
      <w:r w:rsidRPr="002A4A15">
        <w:rPr>
          <w:rFonts w:cstheme="minorHAnsi"/>
          <w:color w:val="3D3D3D"/>
          <w:w w:val="110"/>
          <w:u w:val="single"/>
        </w:rPr>
        <w:t>(e.g.,</w:t>
      </w:r>
      <w:r w:rsidRPr="002A4A15">
        <w:rPr>
          <w:rFonts w:cstheme="minorHAnsi"/>
          <w:color w:val="3D3D3D"/>
          <w:spacing w:val="-11"/>
          <w:w w:val="110"/>
          <w:u w:val="single"/>
        </w:rPr>
        <w:t xml:space="preserve"> </w:t>
      </w:r>
      <w:r w:rsidRPr="002A4A15">
        <w:rPr>
          <w:rFonts w:cstheme="minorHAnsi"/>
          <w:color w:val="3D3D3D"/>
          <w:w w:val="110"/>
          <w:u w:val="single"/>
        </w:rPr>
        <w:t>if</w:t>
      </w:r>
      <w:r w:rsidRPr="002A4A15">
        <w:rPr>
          <w:rFonts w:cstheme="minorHAnsi"/>
          <w:color w:val="3D3D3D"/>
          <w:spacing w:val="-3"/>
          <w:w w:val="110"/>
          <w:u w:val="single"/>
        </w:rPr>
        <w:t xml:space="preserve"> </w:t>
      </w:r>
      <w:r w:rsidRPr="002A4A15">
        <w:rPr>
          <w:rFonts w:cstheme="minorHAnsi"/>
          <w:color w:val="3D3D3D"/>
          <w:w w:val="110"/>
          <w:u w:val="single"/>
        </w:rPr>
        <w:t>the</w:t>
      </w:r>
      <w:r w:rsidRPr="002A4A15">
        <w:rPr>
          <w:rFonts w:cstheme="minorHAnsi"/>
          <w:color w:val="3D3D3D"/>
          <w:spacing w:val="-10"/>
          <w:w w:val="110"/>
          <w:u w:val="single"/>
        </w:rPr>
        <w:t xml:space="preserve"> </w:t>
      </w:r>
      <w:r w:rsidRPr="002A4A15">
        <w:rPr>
          <w:rFonts w:cstheme="minorHAnsi"/>
          <w:color w:val="2D2D2D"/>
          <w:w w:val="110"/>
          <w:u w:val="single"/>
        </w:rPr>
        <w:t>loss</w:t>
      </w:r>
      <w:r w:rsidRPr="002A4A15">
        <w:rPr>
          <w:rFonts w:cstheme="minorHAnsi"/>
          <w:color w:val="2D2D2D"/>
          <w:spacing w:val="-20"/>
          <w:w w:val="110"/>
          <w:u w:val="single"/>
        </w:rPr>
        <w:t xml:space="preserve"> </w:t>
      </w:r>
      <w:r w:rsidRPr="002A4A15">
        <w:rPr>
          <w:rFonts w:cstheme="minorHAnsi"/>
          <w:color w:val="3D3D3D"/>
          <w:w w:val="110"/>
          <w:u w:val="single"/>
        </w:rPr>
        <w:t>occurred</w:t>
      </w:r>
      <w:r w:rsidRPr="002A4A15">
        <w:rPr>
          <w:rFonts w:cstheme="minorHAnsi"/>
          <w:color w:val="3D3D3D"/>
          <w:spacing w:val="9"/>
          <w:w w:val="110"/>
          <w:u w:val="single"/>
        </w:rPr>
        <w:t xml:space="preserve"> </w:t>
      </w:r>
      <w:r w:rsidRPr="002A4A15">
        <w:rPr>
          <w:rFonts w:cstheme="minorHAnsi"/>
          <w:color w:val="3D3D3D"/>
          <w:w w:val="110"/>
          <w:u w:val="single"/>
        </w:rPr>
        <w:t>as a</w:t>
      </w:r>
      <w:r w:rsidRPr="002A4A15">
        <w:rPr>
          <w:rFonts w:cstheme="minorHAnsi"/>
          <w:color w:val="3D3D3D"/>
          <w:spacing w:val="-5"/>
          <w:w w:val="110"/>
          <w:u w:val="single"/>
        </w:rPr>
        <w:t xml:space="preserve"> </w:t>
      </w:r>
      <w:r w:rsidRPr="002A4A15">
        <w:rPr>
          <w:rFonts w:cstheme="minorHAnsi"/>
          <w:color w:val="2D2D2D"/>
          <w:w w:val="110"/>
          <w:u w:val="single"/>
        </w:rPr>
        <w:t>result</w:t>
      </w:r>
      <w:r w:rsidRPr="002A4A15">
        <w:rPr>
          <w:rFonts w:cstheme="minorHAnsi"/>
          <w:color w:val="2D2D2D"/>
          <w:spacing w:val="-6"/>
          <w:w w:val="110"/>
          <w:u w:val="single"/>
        </w:rPr>
        <w:t xml:space="preserve"> </w:t>
      </w:r>
      <w:r w:rsidRPr="002A4A15">
        <w:rPr>
          <w:rFonts w:cstheme="minorHAnsi"/>
          <w:color w:val="3D3D3D"/>
          <w:w w:val="110"/>
          <w:u w:val="single"/>
        </w:rPr>
        <w:t>of</w:t>
      </w:r>
      <w:r w:rsidRPr="002A4A15">
        <w:rPr>
          <w:rFonts w:cstheme="minorHAnsi"/>
          <w:color w:val="3D3D3D"/>
          <w:spacing w:val="11"/>
          <w:w w:val="110"/>
          <w:u w:val="single"/>
        </w:rPr>
        <w:t xml:space="preserve"> </w:t>
      </w:r>
      <w:r w:rsidRPr="002A4A15">
        <w:rPr>
          <w:rFonts w:cstheme="minorHAnsi"/>
          <w:color w:val="3D3D3D"/>
          <w:w w:val="110"/>
          <w:u w:val="single"/>
        </w:rPr>
        <w:t>a</w:t>
      </w:r>
      <w:r w:rsidRPr="002A4A15">
        <w:rPr>
          <w:rFonts w:cstheme="minorHAnsi"/>
          <w:color w:val="3D3D3D"/>
          <w:spacing w:val="4"/>
          <w:w w:val="110"/>
          <w:u w:val="single"/>
        </w:rPr>
        <w:t xml:space="preserve"> </w:t>
      </w:r>
      <w:r w:rsidRPr="002A4A15">
        <w:rPr>
          <w:rFonts w:cstheme="minorHAnsi"/>
          <w:color w:val="3D3D3D"/>
          <w:w w:val="110"/>
          <w:u w:val="single"/>
        </w:rPr>
        <w:t>natural event,</w:t>
      </w:r>
      <w:r w:rsidRPr="002A4A15">
        <w:rPr>
          <w:rFonts w:cstheme="minorHAnsi"/>
          <w:color w:val="3D3D3D"/>
          <w:spacing w:val="-16"/>
          <w:w w:val="110"/>
          <w:u w:val="single"/>
        </w:rPr>
        <w:t xml:space="preserve"> </w:t>
      </w:r>
      <w:r w:rsidRPr="002A4A15">
        <w:rPr>
          <w:rFonts w:cstheme="minorHAnsi"/>
          <w:color w:val="3D3D3D"/>
          <w:w w:val="110"/>
          <w:u w:val="single"/>
        </w:rPr>
        <w:t>such</w:t>
      </w:r>
      <w:r w:rsidRPr="002A4A15">
        <w:rPr>
          <w:rFonts w:cstheme="minorHAnsi"/>
          <w:color w:val="3D3D3D"/>
          <w:spacing w:val="-13"/>
          <w:w w:val="110"/>
          <w:u w:val="single"/>
        </w:rPr>
        <w:t xml:space="preserve"> </w:t>
      </w:r>
      <w:r w:rsidRPr="002A4A15">
        <w:rPr>
          <w:rFonts w:cstheme="minorHAnsi"/>
          <w:color w:val="3D3D3D"/>
          <w:w w:val="110"/>
          <w:u w:val="single"/>
        </w:rPr>
        <w:t>as</w:t>
      </w:r>
      <w:r w:rsidRPr="002A4A15">
        <w:rPr>
          <w:rFonts w:cstheme="minorHAnsi"/>
          <w:color w:val="3D3D3D"/>
          <w:spacing w:val="-10"/>
          <w:w w:val="110"/>
          <w:u w:val="single"/>
        </w:rPr>
        <w:t xml:space="preserve"> </w:t>
      </w:r>
      <w:r w:rsidRPr="002A4A15">
        <w:rPr>
          <w:rFonts w:cstheme="minorHAnsi"/>
          <w:color w:val="3D3D3D"/>
          <w:w w:val="110"/>
          <w:u w:val="single"/>
        </w:rPr>
        <w:t>a</w:t>
      </w:r>
      <w:r w:rsidRPr="002A4A15">
        <w:rPr>
          <w:rFonts w:cstheme="minorHAnsi"/>
          <w:color w:val="3D3D3D"/>
          <w:spacing w:val="-11"/>
          <w:w w:val="110"/>
          <w:u w:val="single"/>
        </w:rPr>
        <w:t xml:space="preserve"> </w:t>
      </w:r>
      <w:r w:rsidRPr="002A4A15">
        <w:rPr>
          <w:rFonts w:cstheme="minorHAnsi"/>
          <w:color w:val="2D2D2D"/>
          <w:w w:val="110"/>
          <w:u w:val="single"/>
        </w:rPr>
        <w:t>hurricane</w:t>
      </w:r>
      <w:r w:rsidRPr="002A4A15">
        <w:rPr>
          <w:rFonts w:cstheme="minorHAnsi"/>
          <w:color w:val="2D2D2D"/>
          <w:spacing w:val="-8"/>
          <w:w w:val="110"/>
          <w:u w:val="single"/>
        </w:rPr>
        <w:t xml:space="preserve"> </w:t>
      </w:r>
      <w:r w:rsidRPr="002A4A15">
        <w:rPr>
          <w:rFonts w:cstheme="minorHAnsi"/>
          <w:color w:val="3D3D3D"/>
          <w:w w:val="110"/>
          <w:u w:val="single"/>
        </w:rPr>
        <w:t>or</w:t>
      </w:r>
      <w:r w:rsidRPr="002A4A15">
        <w:rPr>
          <w:rFonts w:cstheme="minorHAnsi"/>
          <w:color w:val="3D3D3D"/>
          <w:spacing w:val="10"/>
          <w:w w:val="110"/>
          <w:u w:val="single"/>
        </w:rPr>
        <w:t xml:space="preserve"> </w:t>
      </w:r>
      <w:r w:rsidRPr="002A4A15">
        <w:rPr>
          <w:rFonts w:cstheme="minorHAnsi"/>
          <w:color w:val="3D3D3D"/>
          <w:w w:val="110"/>
          <w:u w:val="single"/>
        </w:rPr>
        <w:t>flood,</w:t>
      </w:r>
      <w:r w:rsidRPr="002A4A15">
        <w:rPr>
          <w:rFonts w:cstheme="minorHAnsi"/>
          <w:color w:val="3D3D3D"/>
          <w:spacing w:val="-10"/>
          <w:w w:val="110"/>
          <w:u w:val="single"/>
        </w:rPr>
        <w:t xml:space="preserve"> </w:t>
      </w:r>
      <w:r w:rsidRPr="002A4A15">
        <w:rPr>
          <w:rFonts w:cstheme="minorHAnsi"/>
          <w:color w:val="3D3D3D"/>
          <w:w w:val="110"/>
          <w:u w:val="single"/>
        </w:rPr>
        <w:t>or</w:t>
      </w:r>
      <w:r w:rsidRPr="002A4A15">
        <w:rPr>
          <w:rFonts w:cstheme="minorHAnsi"/>
          <w:color w:val="3D3D3D"/>
          <w:spacing w:val="-5"/>
          <w:w w:val="110"/>
          <w:u w:val="single"/>
        </w:rPr>
        <w:t xml:space="preserve"> </w:t>
      </w:r>
      <w:r w:rsidRPr="002A4A15">
        <w:rPr>
          <w:rFonts w:cstheme="minorHAnsi"/>
          <w:color w:val="3D3D3D"/>
          <w:w w:val="110"/>
          <w:u w:val="single"/>
        </w:rPr>
        <w:t>as</w:t>
      </w:r>
      <w:r w:rsidRPr="002A4A15">
        <w:rPr>
          <w:rFonts w:cstheme="minorHAnsi"/>
          <w:color w:val="3D3D3D"/>
          <w:spacing w:val="-5"/>
          <w:w w:val="110"/>
          <w:u w:val="single"/>
        </w:rPr>
        <w:t xml:space="preserve"> </w:t>
      </w:r>
      <w:r w:rsidRPr="002A4A15">
        <w:rPr>
          <w:rFonts w:cstheme="minorHAnsi"/>
          <w:color w:val="3D3D3D"/>
          <w:w w:val="110"/>
          <w:u w:val="single"/>
        </w:rPr>
        <w:t>a result</w:t>
      </w:r>
      <w:r w:rsidRPr="002A4A15">
        <w:rPr>
          <w:rFonts w:cstheme="minorHAnsi"/>
          <w:color w:val="3D3D3D"/>
          <w:spacing w:val="-6"/>
          <w:w w:val="110"/>
          <w:u w:val="single"/>
        </w:rPr>
        <w:t xml:space="preserve"> </w:t>
      </w:r>
      <w:r w:rsidRPr="002A4A15">
        <w:rPr>
          <w:rFonts w:cstheme="minorHAnsi"/>
          <w:color w:val="3D3D3D"/>
          <w:w w:val="110"/>
          <w:u w:val="single"/>
        </w:rPr>
        <w:t>of</w:t>
      </w:r>
      <w:r w:rsidRPr="002A4A15">
        <w:rPr>
          <w:rFonts w:cstheme="minorHAnsi"/>
          <w:color w:val="3D3D3D"/>
          <w:spacing w:val="11"/>
          <w:w w:val="110"/>
          <w:u w:val="single"/>
        </w:rPr>
        <w:t xml:space="preserve"> </w:t>
      </w:r>
      <w:r w:rsidRPr="002A4A15">
        <w:rPr>
          <w:rFonts w:cstheme="minorHAnsi"/>
          <w:color w:val="3D3D3D"/>
          <w:w w:val="110"/>
          <w:u w:val="single"/>
        </w:rPr>
        <w:t>a general</w:t>
      </w:r>
      <w:r w:rsidRPr="002A4A15">
        <w:rPr>
          <w:rFonts w:cstheme="minorHAnsi"/>
          <w:color w:val="3D3D3D"/>
          <w:spacing w:val="-3"/>
          <w:w w:val="110"/>
          <w:u w:val="single"/>
        </w:rPr>
        <w:t xml:space="preserve"> </w:t>
      </w:r>
      <w:r w:rsidRPr="002A4A15">
        <w:rPr>
          <w:rFonts w:cstheme="minorHAnsi"/>
          <w:color w:val="3D3D3D"/>
          <w:w w:val="110"/>
          <w:u w:val="single"/>
        </w:rPr>
        <w:t>power</w:t>
      </w:r>
      <w:r w:rsidRPr="002A4A15">
        <w:rPr>
          <w:rFonts w:cstheme="minorHAnsi"/>
          <w:color w:val="3D3D3D"/>
          <w:spacing w:val="8"/>
          <w:w w:val="110"/>
          <w:u w:val="single"/>
        </w:rPr>
        <w:t xml:space="preserve"> </w:t>
      </w:r>
      <w:r w:rsidRPr="002A4A15">
        <w:rPr>
          <w:rFonts w:cstheme="minorHAnsi"/>
          <w:color w:val="3D3D3D"/>
          <w:w w:val="110"/>
          <w:u w:val="single"/>
        </w:rPr>
        <w:t>outage),</w:t>
      </w:r>
      <w:r w:rsidRPr="002A4A15">
        <w:rPr>
          <w:rFonts w:cstheme="minorHAnsi"/>
          <w:color w:val="3D3D3D"/>
          <w:spacing w:val="-8"/>
          <w:w w:val="110"/>
          <w:u w:val="single"/>
        </w:rPr>
        <w:t xml:space="preserve"> </w:t>
      </w:r>
      <w:r w:rsidRPr="002A4A15">
        <w:rPr>
          <w:rFonts w:cstheme="minorHAnsi"/>
          <w:color w:val="3D3D3D"/>
          <w:w w:val="110"/>
          <w:u w:val="single"/>
        </w:rPr>
        <w:t>or</w:t>
      </w:r>
      <w:r w:rsidRPr="002A4A15">
        <w:rPr>
          <w:rFonts w:cstheme="minorHAnsi"/>
          <w:color w:val="3D3D3D"/>
          <w:spacing w:val="7"/>
          <w:w w:val="110"/>
          <w:u w:val="single"/>
        </w:rPr>
        <w:t xml:space="preserve"> </w:t>
      </w:r>
      <w:r w:rsidRPr="002A4A15">
        <w:rPr>
          <w:rFonts w:cstheme="minorHAnsi"/>
          <w:color w:val="3D3D3D"/>
          <w:w w:val="110"/>
          <w:u w:val="single"/>
        </w:rPr>
        <w:t>through failure</w:t>
      </w:r>
      <w:r w:rsidRPr="002A4A15">
        <w:rPr>
          <w:rFonts w:cstheme="minorHAnsi"/>
          <w:color w:val="3D3D3D"/>
          <w:spacing w:val="4"/>
          <w:w w:val="110"/>
          <w:u w:val="single"/>
        </w:rPr>
        <w:t xml:space="preserve"> </w:t>
      </w:r>
      <w:r w:rsidRPr="002A4A15">
        <w:rPr>
          <w:rFonts w:cstheme="minorHAnsi"/>
          <w:color w:val="3D3D3D"/>
          <w:w w:val="110"/>
          <w:u w:val="single"/>
        </w:rPr>
        <w:t>to</w:t>
      </w:r>
      <w:r w:rsidRPr="002A4A15">
        <w:rPr>
          <w:rFonts w:cstheme="minorHAnsi"/>
          <w:color w:val="3D3D3D"/>
          <w:spacing w:val="-13"/>
          <w:w w:val="110"/>
          <w:u w:val="single"/>
        </w:rPr>
        <w:t xml:space="preserve"> </w:t>
      </w:r>
      <w:r w:rsidRPr="002A4A15">
        <w:rPr>
          <w:rFonts w:cstheme="minorHAnsi"/>
          <w:color w:val="3D3D3D"/>
          <w:w w:val="110"/>
          <w:u w:val="single"/>
        </w:rPr>
        <w:t>comply</w:t>
      </w:r>
      <w:r w:rsidRPr="002A4A15">
        <w:rPr>
          <w:rFonts w:cstheme="minorHAnsi"/>
          <w:color w:val="3D3D3D"/>
          <w:spacing w:val="-11"/>
          <w:w w:val="110"/>
          <w:u w:val="single"/>
        </w:rPr>
        <w:t xml:space="preserve"> </w:t>
      </w:r>
      <w:r w:rsidRPr="002A4A15">
        <w:rPr>
          <w:rFonts w:cstheme="minorHAnsi"/>
          <w:color w:val="3D3D3D"/>
          <w:w w:val="110"/>
          <w:u w:val="single"/>
        </w:rPr>
        <w:t>with</w:t>
      </w:r>
      <w:r w:rsidRPr="002A4A15">
        <w:rPr>
          <w:rFonts w:cstheme="minorHAnsi"/>
          <w:color w:val="3D3D3D"/>
          <w:spacing w:val="-6"/>
          <w:w w:val="110"/>
          <w:u w:val="single"/>
        </w:rPr>
        <w:t xml:space="preserve"> </w:t>
      </w:r>
      <w:r w:rsidRPr="002A4A15">
        <w:rPr>
          <w:rFonts w:cstheme="minorHAnsi"/>
          <w:color w:val="3D3D3D"/>
          <w:w w:val="110"/>
          <w:u w:val="single"/>
        </w:rPr>
        <w:t>the</w:t>
      </w:r>
      <w:r w:rsidRPr="002A4A15">
        <w:rPr>
          <w:rFonts w:cstheme="minorHAnsi"/>
          <w:color w:val="3D3D3D"/>
          <w:spacing w:val="-9"/>
          <w:w w:val="110"/>
          <w:u w:val="single"/>
        </w:rPr>
        <w:t xml:space="preserve"> </w:t>
      </w:r>
      <w:r w:rsidRPr="002A4A15">
        <w:rPr>
          <w:rFonts w:cstheme="minorHAnsi"/>
          <w:color w:val="2D2D2D"/>
          <w:w w:val="110"/>
          <w:u w:val="single"/>
        </w:rPr>
        <w:t xml:space="preserve">provisions </w:t>
      </w:r>
      <w:r w:rsidRPr="002A4A15">
        <w:rPr>
          <w:rFonts w:cstheme="minorHAnsi"/>
          <w:color w:val="3D3D3D"/>
          <w:w w:val="110"/>
          <w:u w:val="single"/>
        </w:rPr>
        <w:t xml:space="preserve">of </w:t>
      </w:r>
      <w:r w:rsidRPr="002A4A15">
        <w:rPr>
          <w:rFonts w:cstheme="minorHAnsi"/>
          <w:color w:val="3D3D3D"/>
          <w:w w:val="110"/>
          <w:sz w:val="20"/>
          <w:szCs w:val="20"/>
          <w:u w:val="single"/>
        </w:rPr>
        <w:t>an</w:t>
      </w:r>
      <w:r w:rsidRPr="002A4A15">
        <w:rPr>
          <w:rFonts w:cstheme="minorHAnsi"/>
          <w:color w:val="3D3D3D"/>
          <w:spacing w:val="-5"/>
          <w:w w:val="110"/>
          <w:sz w:val="20"/>
          <w:szCs w:val="20"/>
          <w:u w:val="single"/>
        </w:rPr>
        <w:t xml:space="preserve"> </w:t>
      </w:r>
      <w:r w:rsidRPr="002A4A15">
        <w:rPr>
          <w:rFonts w:cstheme="minorHAnsi"/>
          <w:color w:val="3D3D3D"/>
          <w:w w:val="110"/>
          <w:u w:val="single"/>
        </w:rPr>
        <w:t>agreement or contract,</w:t>
      </w:r>
      <w:r w:rsidRPr="002A4A15">
        <w:rPr>
          <w:rFonts w:cstheme="minorHAnsi"/>
          <w:color w:val="3D3D3D"/>
          <w:spacing w:val="-2"/>
          <w:w w:val="110"/>
          <w:u w:val="single"/>
        </w:rPr>
        <w:t xml:space="preserve"> </w:t>
      </w:r>
      <w:r w:rsidRPr="002A4A15">
        <w:rPr>
          <w:rFonts w:cstheme="minorHAnsi"/>
          <w:color w:val="3D3D3D"/>
          <w:w w:val="110"/>
          <w:sz w:val="23"/>
          <w:szCs w:val="23"/>
          <w:u w:val="single"/>
        </w:rPr>
        <w:t>it</w:t>
      </w:r>
      <w:r w:rsidRPr="002A4A15">
        <w:rPr>
          <w:rFonts w:cstheme="minorHAnsi"/>
          <w:color w:val="3D3D3D"/>
          <w:spacing w:val="-8"/>
          <w:w w:val="110"/>
          <w:sz w:val="23"/>
          <w:szCs w:val="23"/>
          <w:u w:val="single"/>
        </w:rPr>
        <w:t xml:space="preserve"> </w:t>
      </w:r>
      <w:r w:rsidRPr="002A4A15">
        <w:rPr>
          <w:rFonts w:cstheme="minorHAnsi"/>
          <w:color w:val="2D2D2D"/>
          <w:w w:val="110"/>
          <w:u w:val="single"/>
        </w:rPr>
        <w:t>is</w:t>
      </w:r>
      <w:r w:rsidRPr="002A4A15">
        <w:rPr>
          <w:rFonts w:cstheme="minorHAnsi"/>
          <w:color w:val="2D2D2D"/>
          <w:spacing w:val="9"/>
          <w:w w:val="110"/>
          <w:u w:val="single"/>
        </w:rPr>
        <w:t xml:space="preserve"> </w:t>
      </w:r>
      <w:r w:rsidRPr="002A4A15">
        <w:rPr>
          <w:rFonts w:cstheme="minorHAnsi"/>
          <w:color w:val="3D3D3D"/>
          <w:w w:val="110"/>
          <w:u w:val="single"/>
        </w:rPr>
        <w:t>not</w:t>
      </w:r>
      <w:r w:rsidRPr="002A4A15">
        <w:rPr>
          <w:rFonts w:cstheme="minorHAnsi"/>
          <w:color w:val="3D3D3D"/>
          <w:spacing w:val="-2"/>
          <w:w w:val="110"/>
          <w:u w:val="single"/>
        </w:rPr>
        <w:t xml:space="preserve"> </w:t>
      </w:r>
      <w:r w:rsidRPr="002A4A15">
        <w:rPr>
          <w:rFonts w:cstheme="minorHAnsi"/>
          <w:color w:val="3D3D3D"/>
          <w:w w:val="110"/>
          <w:u w:val="single"/>
        </w:rPr>
        <w:t>required</w:t>
      </w:r>
      <w:r w:rsidRPr="002A4A15">
        <w:rPr>
          <w:rFonts w:cstheme="minorHAnsi"/>
          <w:color w:val="3D3D3D"/>
          <w:spacing w:val="6"/>
          <w:w w:val="110"/>
          <w:u w:val="single"/>
        </w:rPr>
        <w:t xml:space="preserve"> </w:t>
      </w:r>
      <w:r w:rsidRPr="002A4A15">
        <w:rPr>
          <w:rFonts w:cstheme="minorHAnsi"/>
          <w:color w:val="2D2D2D"/>
          <w:w w:val="110"/>
          <w:u w:val="single"/>
        </w:rPr>
        <w:t xml:space="preserve">to </w:t>
      </w:r>
      <w:r w:rsidRPr="002A4A15">
        <w:rPr>
          <w:rFonts w:cstheme="minorHAnsi"/>
          <w:color w:val="3D3D3D"/>
          <w:w w:val="110"/>
          <w:u w:val="single"/>
        </w:rPr>
        <w:t>pursue</w:t>
      </w:r>
      <w:r w:rsidRPr="002A4A15">
        <w:rPr>
          <w:rFonts w:cstheme="minorHAnsi"/>
          <w:color w:val="3D3D3D"/>
          <w:spacing w:val="-12"/>
          <w:w w:val="110"/>
          <w:u w:val="single"/>
        </w:rPr>
        <w:t xml:space="preserve"> </w:t>
      </w:r>
      <w:r w:rsidRPr="002A4A15">
        <w:rPr>
          <w:rFonts w:cstheme="minorHAnsi"/>
          <w:color w:val="3D3D3D"/>
          <w:w w:val="110"/>
          <w:u w:val="single"/>
        </w:rPr>
        <w:t>a</w:t>
      </w:r>
      <w:r w:rsidRPr="002A4A15">
        <w:rPr>
          <w:rFonts w:cstheme="minorHAnsi"/>
          <w:color w:val="3D3D3D"/>
          <w:spacing w:val="6"/>
          <w:w w:val="110"/>
          <w:u w:val="single"/>
        </w:rPr>
        <w:t xml:space="preserve"> </w:t>
      </w:r>
      <w:r w:rsidRPr="002A4A15">
        <w:rPr>
          <w:rFonts w:cstheme="minorHAnsi"/>
          <w:color w:val="3D3D3D"/>
          <w:w w:val="110"/>
          <w:u w:val="single"/>
        </w:rPr>
        <w:t>claim or</w:t>
      </w:r>
      <w:r w:rsidRPr="002A4A15">
        <w:rPr>
          <w:rFonts w:cstheme="minorHAnsi"/>
          <w:color w:val="3D3D3D"/>
          <w:spacing w:val="7"/>
          <w:w w:val="110"/>
          <w:u w:val="single"/>
        </w:rPr>
        <w:t xml:space="preserve"> </w:t>
      </w:r>
      <w:r w:rsidRPr="002A4A15">
        <w:rPr>
          <w:rFonts w:cstheme="minorHAnsi"/>
          <w:color w:val="2D2D2D"/>
          <w:w w:val="110"/>
          <w:u w:val="single"/>
        </w:rPr>
        <w:t>to</w:t>
      </w:r>
      <w:r w:rsidRPr="002A4A15">
        <w:rPr>
          <w:rFonts w:cstheme="minorHAnsi"/>
          <w:color w:val="2D2D2D"/>
          <w:spacing w:val="-2"/>
          <w:w w:val="110"/>
          <w:u w:val="single"/>
        </w:rPr>
        <w:t xml:space="preserve"> </w:t>
      </w:r>
      <w:r w:rsidRPr="002A4A15">
        <w:rPr>
          <w:rFonts w:cstheme="minorHAnsi"/>
          <w:color w:val="3D3D3D"/>
          <w:w w:val="110"/>
          <w:u w:val="single"/>
        </w:rPr>
        <w:t>forward</w:t>
      </w:r>
      <w:r w:rsidRPr="002A4A15">
        <w:rPr>
          <w:rFonts w:cstheme="minorHAnsi"/>
          <w:color w:val="3D3D3D"/>
          <w:spacing w:val="15"/>
          <w:w w:val="110"/>
          <w:u w:val="single"/>
        </w:rPr>
        <w:t xml:space="preserve"> </w:t>
      </w:r>
      <w:r w:rsidRPr="002A4A15">
        <w:rPr>
          <w:rFonts w:cstheme="minorHAnsi"/>
          <w:color w:val="3D3D3D"/>
          <w:w w:val="110"/>
          <w:u w:val="single"/>
        </w:rPr>
        <w:t>the</w:t>
      </w:r>
      <w:r w:rsidRPr="002A4A15">
        <w:rPr>
          <w:rFonts w:cstheme="minorHAnsi"/>
          <w:color w:val="3D3D3D"/>
          <w:spacing w:val="4"/>
          <w:w w:val="110"/>
          <w:u w:val="single"/>
        </w:rPr>
        <w:t xml:space="preserve"> </w:t>
      </w:r>
      <w:r w:rsidRPr="002A4A15">
        <w:rPr>
          <w:rFonts w:cstheme="minorHAnsi"/>
          <w:color w:val="3D3D3D"/>
          <w:w w:val="110"/>
          <w:u w:val="single"/>
        </w:rPr>
        <w:t>claim determination</w:t>
      </w:r>
      <w:r w:rsidRPr="002A4A15">
        <w:rPr>
          <w:rFonts w:cstheme="minorHAnsi"/>
          <w:color w:val="3D3D3D"/>
          <w:spacing w:val="6"/>
          <w:w w:val="110"/>
          <w:u w:val="single"/>
        </w:rPr>
        <w:t xml:space="preserve"> </w:t>
      </w:r>
      <w:r w:rsidRPr="002A4A15">
        <w:rPr>
          <w:rFonts w:cstheme="minorHAnsi"/>
          <w:color w:val="2D2D2D"/>
          <w:w w:val="110"/>
          <w:u w:val="single"/>
        </w:rPr>
        <w:t>to</w:t>
      </w:r>
      <w:r w:rsidRPr="002A4A15">
        <w:rPr>
          <w:rFonts w:cstheme="minorHAnsi"/>
          <w:color w:val="2D2D2D"/>
          <w:spacing w:val="5"/>
          <w:w w:val="110"/>
          <w:u w:val="single"/>
        </w:rPr>
        <w:t xml:space="preserve"> </w:t>
      </w:r>
      <w:r w:rsidRPr="002A4A15">
        <w:rPr>
          <w:rFonts w:cstheme="minorHAnsi"/>
          <w:color w:val="3D3D3D"/>
          <w:w w:val="110"/>
          <w:u w:val="single"/>
        </w:rPr>
        <w:t>the</w:t>
      </w:r>
      <w:r w:rsidRPr="002A4A15">
        <w:rPr>
          <w:rFonts w:cstheme="minorHAnsi"/>
          <w:color w:val="3D3D3D"/>
          <w:spacing w:val="-8"/>
          <w:w w:val="110"/>
          <w:u w:val="single"/>
        </w:rPr>
        <w:t xml:space="preserve"> </w:t>
      </w:r>
      <w:r w:rsidRPr="002A4A15">
        <w:rPr>
          <w:rFonts w:cstheme="minorHAnsi"/>
          <w:color w:val="3D3D3D"/>
          <w:w w:val="110"/>
          <w:u w:val="single"/>
        </w:rPr>
        <w:t>FNSRO</w:t>
      </w:r>
      <w:r w:rsidRPr="002A4A15">
        <w:rPr>
          <w:rFonts w:cstheme="minorHAnsi"/>
          <w:color w:val="3D3D3D"/>
          <w:spacing w:val="-7"/>
          <w:w w:val="110"/>
          <w:u w:val="single"/>
        </w:rPr>
        <w:t xml:space="preserve"> </w:t>
      </w:r>
      <w:r w:rsidRPr="002A4A15">
        <w:rPr>
          <w:rFonts w:cstheme="minorHAnsi"/>
          <w:color w:val="3D3D3D"/>
          <w:w w:val="110"/>
          <w:u w:val="single"/>
        </w:rPr>
        <w:t>for</w:t>
      </w:r>
      <w:r w:rsidRPr="002A4A15">
        <w:rPr>
          <w:rFonts w:cstheme="minorHAnsi"/>
          <w:color w:val="3D3D3D"/>
          <w:spacing w:val="7"/>
          <w:w w:val="110"/>
          <w:u w:val="single"/>
        </w:rPr>
        <w:t xml:space="preserve"> </w:t>
      </w:r>
      <w:r w:rsidRPr="002A4A15">
        <w:rPr>
          <w:rFonts w:cstheme="minorHAnsi"/>
          <w:color w:val="3D3D3D"/>
          <w:w w:val="110"/>
          <w:u w:val="single"/>
        </w:rPr>
        <w:t>further</w:t>
      </w:r>
      <w:r w:rsidRPr="002A4A15">
        <w:rPr>
          <w:rFonts w:cstheme="minorHAnsi"/>
          <w:color w:val="3D3D3D"/>
          <w:spacing w:val="-5"/>
          <w:w w:val="110"/>
          <w:u w:val="single"/>
        </w:rPr>
        <w:t xml:space="preserve"> </w:t>
      </w:r>
      <w:r w:rsidRPr="002A4A15">
        <w:rPr>
          <w:rFonts w:cstheme="minorHAnsi"/>
          <w:color w:val="3D3D3D"/>
          <w:w w:val="110"/>
          <w:u w:val="single"/>
        </w:rPr>
        <w:t>action.</w:t>
      </w:r>
      <w:r w:rsidRPr="002A4A15">
        <w:rPr>
          <w:rFonts w:cstheme="minorHAnsi"/>
          <w:color w:val="3D3D3D"/>
          <w:spacing w:val="63"/>
          <w:w w:val="110"/>
          <w:u w:val="single"/>
        </w:rPr>
        <w:t xml:space="preserve"> </w:t>
      </w:r>
      <w:r w:rsidRPr="002A4A15">
        <w:rPr>
          <w:rFonts w:cstheme="minorHAnsi"/>
          <w:color w:val="2D2D2D"/>
          <w:w w:val="110"/>
          <w:u w:val="single"/>
        </w:rPr>
        <w:t>However,</w:t>
      </w:r>
      <w:r w:rsidRPr="002A4A15">
        <w:rPr>
          <w:rFonts w:cstheme="minorHAnsi"/>
          <w:color w:val="2D2D2D"/>
          <w:spacing w:val="5"/>
          <w:w w:val="110"/>
          <w:u w:val="single"/>
        </w:rPr>
        <w:t xml:space="preserve"> </w:t>
      </w:r>
      <w:r w:rsidRPr="002A4A15">
        <w:rPr>
          <w:rFonts w:cstheme="minorHAnsi"/>
          <w:color w:val="3D3D3D"/>
          <w:w w:val="110"/>
          <w:u w:val="single"/>
        </w:rPr>
        <w:t>the distributing</w:t>
      </w:r>
      <w:r w:rsidRPr="002A4A15">
        <w:rPr>
          <w:rFonts w:cstheme="minorHAnsi"/>
          <w:color w:val="3D3D3D"/>
          <w:spacing w:val="-2"/>
          <w:w w:val="110"/>
          <w:u w:val="single"/>
        </w:rPr>
        <w:t xml:space="preserve"> </w:t>
      </w:r>
      <w:r w:rsidRPr="002A4A15">
        <w:rPr>
          <w:rFonts w:cstheme="minorHAnsi"/>
          <w:color w:val="3D3D3D"/>
          <w:w w:val="110"/>
          <w:u w:val="single"/>
        </w:rPr>
        <w:t>agency</w:t>
      </w:r>
      <w:r w:rsidRPr="002A4A15">
        <w:rPr>
          <w:rFonts w:cstheme="minorHAnsi"/>
          <w:color w:val="3D3D3D"/>
          <w:spacing w:val="-3"/>
          <w:w w:val="110"/>
          <w:u w:val="single"/>
        </w:rPr>
        <w:t xml:space="preserve"> </w:t>
      </w:r>
      <w:r w:rsidRPr="002A4A15">
        <w:rPr>
          <w:rFonts w:cstheme="minorHAnsi"/>
          <w:color w:val="3D3D3D"/>
          <w:w w:val="110"/>
          <w:u w:val="single"/>
        </w:rPr>
        <w:t>must</w:t>
      </w:r>
      <w:r w:rsidRPr="002A4A15">
        <w:rPr>
          <w:rFonts w:cstheme="minorHAnsi"/>
          <w:color w:val="3D3D3D"/>
          <w:spacing w:val="-13"/>
          <w:w w:val="110"/>
          <w:u w:val="single"/>
        </w:rPr>
        <w:t xml:space="preserve"> </w:t>
      </w:r>
      <w:r w:rsidRPr="002A4A15">
        <w:rPr>
          <w:rFonts w:cstheme="minorHAnsi"/>
          <w:color w:val="2D2D2D"/>
          <w:w w:val="110"/>
          <w:u w:val="single"/>
        </w:rPr>
        <w:t>notify</w:t>
      </w:r>
      <w:r w:rsidRPr="002A4A15">
        <w:rPr>
          <w:rFonts w:cstheme="minorHAnsi"/>
          <w:color w:val="2D2D2D"/>
          <w:spacing w:val="-4"/>
          <w:w w:val="110"/>
          <w:u w:val="single"/>
        </w:rPr>
        <w:t xml:space="preserve"> </w:t>
      </w:r>
      <w:r w:rsidRPr="002A4A15">
        <w:rPr>
          <w:rFonts w:cstheme="minorHAnsi"/>
          <w:color w:val="2D2D2D"/>
          <w:w w:val="110"/>
          <w:u w:val="single"/>
        </w:rPr>
        <w:t>the</w:t>
      </w:r>
      <w:r w:rsidRPr="002A4A15">
        <w:rPr>
          <w:rFonts w:cstheme="minorHAnsi"/>
          <w:color w:val="2D2D2D"/>
          <w:spacing w:val="-14"/>
          <w:w w:val="110"/>
          <w:u w:val="single"/>
        </w:rPr>
        <w:t xml:space="preserve"> </w:t>
      </w:r>
      <w:r w:rsidRPr="002A4A15">
        <w:rPr>
          <w:rFonts w:cstheme="minorHAnsi"/>
          <w:color w:val="3D3D3D"/>
          <w:w w:val="110"/>
          <w:u w:val="single"/>
        </w:rPr>
        <w:t>FNSRO</w:t>
      </w:r>
      <w:r w:rsidRPr="002A4A15">
        <w:rPr>
          <w:rFonts w:cstheme="minorHAnsi"/>
          <w:color w:val="3D3D3D"/>
          <w:spacing w:val="-10"/>
          <w:w w:val="110"/>
          <w:u w:val="single"/>
        </w:rPr>
        <w:t xml:space="preserve"> </w:t>
      </w:r>
      <w:r w:rsidRPr="002A4A15">
        <w:rPr>
          <w:rFonts w:cstheme="minorHAnsi"/>
          <w:color w:val="2D2D2D"/>
          <w:w w:val="110"/>
          <w:u w:val="single"/>
        </w:rPr>
        <w:t>if</w:t>
      </w:r>
      <w:r w:rsidRPr="002A4A15">
        <w:rPr>
          <w:rFonts w:cstheme="minorHAnsi"/>
          <w:color w:val="2D2D2D"/>
          <w:spacing w:val="-2"/>
          <w:w w:val="110"/>
          <w:u w:val="single"/>
        </w:rPr>
        <w:t xml:space="preserve"> </w:t>
      </w:r>
      <w:r w:rsidRPr="002A4A15">
        <w:rPr>
          <w:rFonts w:cstheme="minorHAnsi"/>
          <w:color w:val="2D2D2D"/>
          <w:w w:val="110"/>
          <w:u w:val="single"/>
        </w:rPr>
        <w:t>the</w:t>
      </w:r>
      <w:r w:rsidRPr="002A4A15">
        <w:rPr>
          <w:rFonts w:cstheme="minorHAnsi"/>
          <w:color w:val="2D2D2D"/>
          <w:spacing w:val="-2"/>
          <w:w w:val="110"/>
          <w:u w:val="single"/>
        </w:rPr>
        <w:t xml:space="preserve"> </w:t>
      </w:r>
      <w:r w:rsidRPr="002A4A15">
        <w:rPr>
          <w:rFonts w:cstheme="minorHAnsi"/>
          <w:color w:val="3D3D3D"/>
          <w:w w:val="110"/>
          <w:u w:val="single"/>
        </w:rPr>
        <w:t>value</w:t>
      </w:r>
      <w:r w:rsidRPr="002A4A15">
        <w:rPr>
          <w:rFonts w:cstheme="minorHAnsi"/>
          <w:color w:val="3D3D3D"/>
          <w:spacing w:val="-17"/>
          <w:w w:val="110"/>
          <w:u w:val="single"/>
        </w:rPr>
        <w:t xml:space="preserve"> </w:t>
      </w:r>
      <w:r w:rsidRPr="002A4A15">
        <w:rPr>
          <w:rFonts w:cstheme="minorHAnsi"/>
          <w:color w:val="3D3D3D"/>
          <w:w w:val="110"/>
          <w:u w:val="single"/>
        </w:rPr>
        <w:t>of</w:t>
      </w:r>
      <w:r w:rsidRPr="002A4A15">
        <w:rPr>
          <w:rFonts w:cstheme="minorHAnsi"/>
          <w:color w:val="3D3D3D"/>
          <w:spacing w:val="-8"/>
          <w:w w:val="110"/>
          <w:u w:val="single"/>
        </w:rPr>
        <w:t xml:space="preserve"> </w:t>
      </w:r>
      <w:r w:rsidRPr="002A4A15">
        <w:rPr>
          <w:rFonts w:cstheme="minorHAnsi"/>
          <w:color w:val="3D3D3D"/>
          <w:w w:val="110"/>
          <w:u w:val="single"/>
        </w:rPr>
        <w:t>such a</w:t>
      </w:r>
      <w:r w:rsidRPr="002A4A15">
        <w:rPr>
          <w:rFonts w:cstheme="minorHAnsi"/>
          <w:color w:val="3D3D3D"/>
          <w:spacing w:val="-13"/>
          <w:w w:val="110"/>
          <w:u w:val="single"/>
        </w:rPr>
        <w:t xml:space="preserve"> </w:t>
      </w:r>
      <w:r w:rsidRPr="002A4A15">
        <w:rPr>
          <w:rFonts w:cstheme="minorHAnsi"/>
          <w:color w:val="3D3D3D"/>
          <w:w w:val="110"/>
          <w:u w:val="single"/>
        </w:rPr>
        <w:t>loss</w:t>
      </w:r>
      <w:r w:rsidRPr="002A4A15">
        <w:rPr>
          <w:rFonts w:cstheme="minorHAnsi"/>
          <w:color w:val="3D3D3D"/>
          <w:spacing w:val="-10"/>
          <w:w w:val="110"/>
          <w:u w:val="single"/>
        </w:rPr>
        <w:t xml:space="preserve"> </w:t>
      </w:r>
      <w:r w:rsidRPr="002A4A15">
        <w:rPr>
          <w:rFonts w:cstheme="minorHAnsi"/>
          <w:color w:val="2D2D2D"/>
          <w:w w:val="110"/>
          <w:u w:val="single"/>
        </w:rPr>
        <w:t>exceeds</w:t>
      </w:r>
      <w:r w:rsidRPr="002A4A15">
        <w:rPr>
          <w:rFonts w:cstheme="minorHAnsi"/>
          <w:color w:val="2D2D2D"/>
          <w:spacing w:val="-7"/>
          <w:w w:val="110"/>
          <w:u w:val="single"/>
        </w:rPr>
        <w:t xml:space="preserve"> </w:t>
      </w:r>
      <w:r w:rsidRPr="002A4A15">
        <w:rPr>
          <w:rFonts w:cstheme="minorHAnsi"/>
          <w:color w:val="3D3D3D"/>
          <w:w w:val="110"/>
          <w:u w:val="single"/>
        </w:rPr>
        <w:t>$500.</w:t>
      </w:r>
    </w:p>
    <w:p w14:paraId="664307ED" w14:textId="77777777" w:rsidR="00B169EE" w:rsidRPr="002A4A15" w:rsidRDefault="00B169EE" w:rsidP="00B169EE">
      <w:pPr>
        <w:widowControl/>
        <w:kinsoku w:val="0"/>
        <w:overflowPunct w:val="0"/>
        <w:autoSpaceDE w:val="0"/>
        <w:autoSpaceDN w:val="0"/>
        <w:adjustRightInd w:val="0"/>
        <w:spacing w:before="5"/>
        <w:rPr>
          <w:rFonts w:cstheme="minorHAnsi"/>
        </w:rPr>
      </w:pPr>
    </w:p>
    <w:p w14:paraId="3493F7C6" w14:textId="2AE35C6A" w:rsidR="00B169EE" w:rsidRPr="002A4A15" w:rsidRDefault="00B169EE" w:rsidP="00C662C0">
      <w:pPr>
        <w:widowControl/>
        <w:numPr>
          <w:ilvl w:val="0"/>
          <w:numId w:val="72"/>
        </w:numPr>
        <w:tabs>
          <w:tab w:val="left" w:pos="2280"/>
        </w:tabs>
        <w:kinsoku w:val="0"/>
        <w:overflowPunct w:val="0"/>
        <w:autoSpaceDE w:val="0"/>
        <w:autoSpaceDN w:val="0"/>
        <w:adjustRightInd w:val="0"/>
        <w:spacing w:line="249" w:lineRule="auto"/>
        <w:ind w:left="246" w:right="322" w:firstLine="730"/>
        <w:rPr>
          <w:rFonts w:cstheme="minorHAnsi"/>
          <w:color w:val="525252"/>
          <w:spacing w:val="-2"/>
          <w:w w:val="110"/>
          <w:sz w:val="24"/>
          <w:szCs w:val="24"/>
        </w:rPr>
      </w:pPr>
      <w:r w:rsidRPr="002A4A15">
        <w:rPr>
          <w:rFonts w:cstheme="minorHAnsi"/>
          <w:color w:val="3D3D3D"/>
          <w:spacing w:val="-2"/>
          <w:w w:val="110"/>
          <w:u w:val="single"/>
        </w:rPr>
        <w:t>Referral</w:t>
      </w:r>
      <w:r w:rsidRPr="002A4A15">
        <w:rPr>
          <w:rFonts w:cstheme="minorHAnsi"/>
          <w:color w:val="3D3D3D"/>
          <w:spacing w:val="-14"/>
          <w:w w:val="110"/>
          <w:u w:val="single"/>
        </w:rPr>
        <w:t xml:space="preserve"> </w:t>
      </w:r>
      <w:r w:rsidRPr="002A4A15">
        <w:rPr>
          <w:rFonts w:cstheme="minorHAnsi"/>
          <w:color w:val="2D2D2D"/>
          <w:spacing w:val="-2"/>
          <w:w w:val="110"/>
          <w:u w:val="single"/>
        </w:rPr>
        <w:t>to</w:t>
      </w:r>
      <w:r w:rsidRPr="002A4A15">
        <w:rPr>
          <w:rFonts w:cstheme="minorHAnsi"/>
          <w:color w:val="2D2D2D"/>
          <w:spacing w:val="4"/>
          <w:w w:val="110"/>
          <w:u w:val="single"/>
        </w:rPr>
        <w:t xml:space="preserve"> </w:t>
      </w:r>
      <w:r w:rsidRPr="002A4A15">
        <w:rPr>
          <w:rFonts w:cstheme="minorHAnsi"/>
          <w:color w:val="3D3D3D"/>
          <w:spacing w:val="-2"/>
          <w:w w:val="110"/>
          <w:u w:val="single"/>
        </w:rPr>
        <w:t>FNSRO</w:t>
      </w:r>
      <w:r w:rsidRPr="002A4A15">
        <w:rPr>
          <w:rFonts w:cstheme="minorHAnsi"/>
          <w:color w:val="0A0A0A"/>
          <w:spacing w:val="-2"/>
          <w:w w:val="110"/>
          <w:u w:val="single"/>
        </w:rPr>
        <w:t>.</w:t>
      </w:r>
      <w:r w:rsidRPr="002A4A15">
        <w:rPr>
          <w:rFonts w:cstheme="minorHAnsi"/>
          <w:color w:val="0A0A0A"/>
          <w:spacing w:val="40"/>
          <w:w w:val="110"/>
          <w:u w:val="single"/>
        </w:rPr>
        <w:t xml:space="preserve"> </w:t>
      </w:r>
      <w:r w:rsidRPr="002A4A15">
        <w:rPr>
          <w:rFonts w:cstheme="minorHAnsi"/>
          <w:color w:val="3D3D3D"/>
          <w:spacing w:val="-2"/>
          <w:w w:val="110"/>
          <w:u w:val="single"/>
        </w:rPr>
        <w:t>Unless</w:t>
      </w:r>
      <w:r w:rsidRPr="002A4A15">
        <w:rPr>
          <w:rFonts w:cstheme="minorHAnsi"/>
          <w:color w:val="3D3D3D"/>
          <w:spacing w:val="-10"/>
          <w:w w:val="110"/>
          <w:u w:val="single"/>
        </w:rPr>
        <w:t xml:space="preserve"> </w:t>
      </w:r>
      <w:r w:rsidRPr="002A4A15">
        <w:rPr>
          <w:rFonts w:cstheme="minorHAnsi"/>
          <w:color w:val="3D3D3D"/>
          <w:spacing w:val="-2"/>
          <w:w w:val="110"/>
          <w:u w:val="single"/>
        </w:rPr>
        <w:t>exempted</w:t>
      </w:r>
      <w:r w:rsidRPr="002A4A15">
        <w:rPr>
          <w:rFonts w:cstheme="minorHAnsi"/>
          <w:color w:val="3D3D3D"/>
          <w:spacing w:val="5"/>
          <w:w w:val="110"/>
          <w:u w:val="single"/>
        </w:rPr>
        <w:t xml:space="preserve"> </w:t>
      </w:r>
      <w:r w:rsidRPr="002A4A15">
        <w:rPr>
          <w:rFonts w:cstheme="minorHAnsi"/>
          <w:color w:val="3D3D3D"/>
          <w:spacing w:val="-2"/>
          <w:w w:val="110"/>
          <w:u w:val="single"/>
        </w:rPr>
        <w:t>by the</w:t>
      </w:r>
      <w:r w:rsidRPr="002A4A15">
        <w:rPr>
          <w:rFonts w:cstheme="minorHAnsi"/>
          <w:color w:val="3D3D3D"/>
          <w:spacing w:val="-5"/>
          <w:w w:val="110"/>
          <w:u w:val="single"/>
        </w:rPr>
        <w:t xml:space="preserve"> </w:t>
      </w:r>
      <w:r w:rsidRPr="002A4A15">
        <w:rPr>
          <w:rFonts w:cstheme="minorHAnsi"/>
          <w:color w:val="3D3D3D"/>
          <w:spacing w:val="-2"/>
          <w:w w:val="110"/>
          <w:u w:val="single"/>
        </w:rPr>
        <w:t>contingencies</w:t>
      </w:r>
      <w:r w:rsidRPr="002A4A15">
        <w:rPr>
          <w:rFonts w:cstheme="minorHAnsi"/>
          <w:color w:val="3D3D3D"/>
          <w:spacing w:val="-5"/>
          <w:w w:val="110"/>
          <w:u w:val="single"/>
        </w:rPr>
        <w:t xml:space="preserve"> </w:t>
      </w:r>
      <w:r w:rsidRPr="002A4A15">
        <w:rPr>
          <w:rFonts w:cstheme="minorHAnsi"/>
          <w:color w:val="3D3D3D"/>
          <w:spacing w:val="-2"/>
          <w:w w:val="110"/>
          <w:u w:val="single"/>
        </w:rPr>
        <w:t xml:space="preserve">described </w:t>
      </w:r>
      <w:r w:rsidRPr="002A4A15">
        <w:rPr>
          <w:rFonts w:cstheme="minorHAnsi"/>
          <w:color w:val="2D2D2D"/>
          <w:spacing w:val="-2"/>
          <w:w w:val="110"/>
          <w:u w:val="single"/>
        </w:rPr>
        <w:t>in</w:t>
      </w:r>
      <w:r w:rsidRPr="002A4A15">
        <w:rPr>
          <w:rFonts w:cstheme="minorHAnsi"/>
          <w:color w:val="2D2D2D"/>
          <w:spacing w:val="5"/>
          <w:w w:val="110"/>
          <w:u w:val="single"/>
        </w:rPr>
        <w:t xml:space="preserve"> </w:t>
      </w:r>
      <w:r w:rsidRPr="002A4A15">
        <w:rPr>
          <w:rFonts w:cstheme="minorHAnsi"/>
          <w:color w:val="3D3D3D"/>
          <w:spacing w:val="-2"/>
          <w:w w:val="110"/>
          <w:u w:val="single"/>
        </w:rPr>
        <w:t xml:space="preserve">this </w:t>
      </w:r>
      <w:r w:rsidRPr="002A4A15">
        <w:rPr>
          <w:rFonts w:cstheme="minorHAnsi"/>
          <w:color w:val="525252"/>
          <w:spacing w:val="-2"/>
          <w:w w:val="110"/>
          <w:u w:val="single"/>
        </w:rPr>
        <w:t>section,</w:t>
      </w:r>
      <w:r w:rsidRPr="002A4A15">
        <w:rPr>
          <w:rFonts w:cstheme="minorHAnsi"/>
          <w:color w:val="525252"/>
          <w:spacing w:val="-9"/>
          <w:w w:val="110"/>
          <w:u w:val="single"/>
        </w:rPr>
        <w:t xml:space="preserve"> </w:t>
      </w:r>
      <w:r w:rsidRPr="002A4A15">
        <w:rPr>
          <w:rFonts w:cstheme="minorHAnsi"/>
          <w:color w:val="3D3D3D"/>
          <w:spacing w:val="-2"/>
          <w:w w:val="110"/>
          <w:u w:val="single"/>
        </w:rPr>
        <w:t>the</w:t>
      </w:r>
      <w:r w:rsidRPr="002A4A15">
        <w:rPr>
          <w:rFonts w:cstheme="minorHAnsi"/>
          <w:color w:val="3D3D3D"/>
          <w:spacing w:val="-10"/>
          <w:w w:val="110"/>
          <w:u w:val="single"/>
        </w:rPr>
        <w:t xml:space="preserve"> </w:t>
      </w:r>
      <w:r w:rsidRPr="002A4A15">
        <w:rPr>
          <w:rFonts w:cstheme="minorHAnsi"/>
          <w:color w:val="3D3D3D"/>
          <w:spacing w:val="-2"/>
          <w:w w:val="110"/>
          <w:u w:val="single"/>
        </w:rPr>
        <w:t>distributing</w:t>
      </w:r>
      <w:r w:rsidRPr="002A4A15">
        <w:rPr>
          <w:rFonts w:cstheme="minorHAnsi"/>
          <w:color w:val="3D3D3D"/>
          <w:spacing w:val="-7"/>
          <w:w w:val="110"/>
          <w:u w:val="single"/>
        </w:rPr>
        <w:t xml:space="preserve"> </w:t>
      </w:r>
      <w:r w:rsidRPr="002A4A15">
        <w:rPr>
          <w:rFonts w:cstheme="minorHAnsi"/>
          <w:color w:val="3D3D3D"/>
          <w:spacing w:val="-2"/>
          <w:w w:val="110"/>
          <w:u w:val="single"/>
        </w:rPr>
        <w:t>agency</w:t>
      </w:r>
      <w:r w:rsidRPr="002A4A15">
        <w:rPr>
          <w:rFonts w:cstheme="minorHAnsi"/>
          <w:color w:val="3D3D3D"/>
          <w:spacing w:val="-16"/>
          <w:w w:val="110"/>
          <w:u w:val="single"/>
        </w:rPr>
        <w:t xml:space="preserve"> </w:t>
      </w:r>
      <w:r w:rsidRPr="002A4A15">
        <w:rPr>
          <w:rFonts w:cstheme="minorHAnsi"/>
          <w:color w:val="3D3D3D"/>
          <w:spacing w:val="-2"/>
          <w:w w:val="110"/>
          <w:u w:val="single"/>
        </w:rPr>
        <w:t>must</w:t>
      </w:r>
      <w:r w:rsidRPr="002A4A15">
        <w:rPr>
          <w:rFonts w:cstheme="minorHAnsi"/>
          <w:color w:val="3D3D3D"/>
          <w:spacing w:val="-13"/>
          <w:w w:val="110"/>
          <w:u w:val="single"/>
        </w:rPr>
        <w:t xml:space="preserve"> </w:t>
      </w:r>
      <w:r w:rsidRPr="002A4A15">
        <w:rPr>
          <w:rFonts w:cstheme="minorHAnsi"/>
          <w:color w:val="3D3D3D"/>
          <w:spacing w:val="-2"/>
          <w:w w:val="110"/>
          <w:u w:val="single"/>
        </w:rPr>
        <w:t>forward</w:t>
      </w:r>
      <w:r w:rsidRPr="002A4A15">
        <w:rPr>
          <w:rFonts w:cstheme="minorHAnsi"/>
          <w:color w:val="3D3D3D"/>
          <w:spacing w:val="4"/>
          <w:w w:val="110"/>
          <w:u w:val="single"/>
        </w:rPr>
        <w:t xml:space="preserve"> </w:t>
      </w:r>
      <w:r w:rsidRPr="002A4A15">
        <w:rPr>
          <w:rFonts w:cstheme="minorHAnsi"/>
          <w:color w:val="3D3D3D"/>
          <w:spacing w:val="-2"/>
          <w:w w:val="110"/>
          <w:u w:val="single"/>
        </w:rPr>
        <w:t>the</w:t>
      </w:r>
      <w:r w:rsidRPr="002A4A15">
        <w:rPr>
          <w:rFonts w:cstheme="minorHAnsi"/>
          <w:color w:val="3D3D3D"/>
          <w:spacing w:val="-8"/>
          <w:w w:val="110"/>
          <w:u w:val="single"/>
        </w:rPr>
        <w:t xml:space="preserve"> </w:t>
      </w:r>
      <w:r w:rsidRPr="002A4A15">
        <w:rPr>
          <w:rFonts w:cstheme="minorHAnsi"/>
          <w:color w:val="2D2D2D"/>
          <w:spacing w:val="-2"/>
          <w:w w:val="110"/>
          <w:u w:val="single"/>
        </w:rPr>
        <w:t>claim</w:t>
      </w:r>
      <w:r w:rsidRPr="002A4A15">
        <w:rPr>
          <w:rFonts w:cstheme="minorHAnsi"/>
          <w:color w:val="2D2D2D"/>
          <w:spacing w:val="-3"/>
          <w:w w:val="110"/>
          <w:u w:val="single"/>
        </w:rPr>
        <w:t xml:space="preserve"> </w:t>
      </w:r>
      <w:r w:rsidRPr="002A4A15">
        <w:rPr>
          <w:rFonts w:cstheme="minorHAnsi"/>
          <w:color w:val="3D3D3D"/>
          <w:spacing w:val="-2"/>
          <w:w w:val="110"/>
          <w:u w:val="single"/>
        </w:rPr>
        <w:t>determination</w:t>
      </w:r>
      <w:r w:rsidRPr="002A4A15">
        <w:rPr>
          <w:rFonts w:cstheme="minorHAnsi"/>
          <w:color w:val="3D3D3D"/>
          <w:spacing w:val="3"/>
          <w:w w:val="110"/>
          <w:u w:val="single"/>
        </w:rPr>
        <w:t xml:space="preserve"> </w:t>
      </w:r>
      <w:r w:rsidRPr="002A4A15">
        <w:rPr>
          <w:rFonts w:cstheme="minorHAnsi"/>
          <w:color w:val="3D3D3D"/>
          <w:spacing w:val="-2"/>
          <w:w w:val="110"/>
          <w:u w:val="single"/>
        </w:rPr>
        <w:t>to the</w:t>
      </w:r>
      <w:r w:rsidRPr="002A4A15">
        <w:rPr>
          <w:rFonts w:cstheme="minorHAnsi"/>
          <w:color w:val="3D3D3D"/>
          <w:spacing w:val="-11"/>
          <w:w w:val="110"/>
          <w:u w:val="single"/>
        </w:rPr>
        <w:t xml:space="preserve"> </w:t>
      </w:r>
      <w:r w:rsidRPr="002A4A15">
        <w:rPr>
          <w:rFonts w:cstheme="minorHAnsi"/>
          <w:color w:val="3D3D3D"/>
          <w:spacing w:val="-2"/>
          <w:w w:val="110"/>
          <w:u w:val="single"/>
        </w:rPr>
        <w:t>FNSRO</w:t>
      </w:r>
      <w:r w:rsidRPr="002A4A15">
        <w:rPr>
          <w:rFonts w:cstheme="minorHAnsi"/>
          <w:color w:val="3D3D3D"/>
          <w:spacing w:val="-9"/>
          <w:w w:val="110"/>
          <w:u w:val="single"/>
        </w:rPr>
        <w:t xml:space="preserve"> </w:t>
      </w:r>
      <w:r w:rsidRPr="002A4A15">
        <w:rPr>
          <w:rFonts w:cstheme="minorHAnsi"/>
          <w:color w:val="3D3D3D"/>
          <w:spacing w:val="-2"/>
          <w:w w:val="110"/>
          <w:u w:val="single"/>
        </w:rPr>
        <w:t>for</w:t>
      </w:r>
      <w:r w:rsidRPr="002A4A15">
        <w:rPr>
          <w:rFonts w:cstheme="minorHAnsi"/>
          <w:color w:val="3D3D3D"/>
          <w:spacing w:val="-11"/>
          <w:w w:val="110"/>
          <w:u w:val="single"/>
        </w:rPr>
        <w:t xml:space="preserve"> </w:t>
      </w:r>
      <w:r w:rsidRPr="002A4A15">
        <w:rPr>
          <w:rFonts w:cstheme="minorHAnsi"/>
          <w:color w:val="3D3D3D"/>
          <w:spacing w:val="-2"/>
          <w:w w:val="110"/>
          <w:u w:val="single"/>
        </w:rPr>
        <w:t>further pursuit</w:t>
      </w:r>
      <w:r w:rsidRPr="002A4A15">
        <w:rPr>
          <w:rFonts w:cstheme="minorHAnsi"/>
          <w:color w:val="3D3D3D"/>
          <w:spacing w:val="-15"/>
          <w:w w:val="110"/>
          <w:u w:val="single"/>
        </w:rPr>
        <w:t xml:space="preserve"> </w:t>
      </w:r>
      <w:r w:rsidRPr="002A4A15">
        <w:rPr>
          <w:rFonts w:cstheme="minorHAnsi"/>
          <w:color w:val="3D3D3D"/>
          <w:spacing w:val="-2"/>
          <w:w w:val="110"/>
          <w:u w:val="single"/>
        </w:rPr>
        <w:t>of the</w:t>
      </w:r>
      <w:r w:rsidRPr="002A4A15">
        <w:rPr>
          <w:rFonts w:cstheme="minorHAnsi"/>
          <w:color w:val="3D3D3D"/>
          <w:spacing w:val="-13"/>
          <w:w w:val="110"/>
          <w:u w:val="single"/>
        </w:rPr>
        <w:t xml:space="preserve"> </w:t>
      </w:r>
      <w:r w:rsidRPr="002A4A15">
        <w:rPr>
          <w:rFonts w:cstheme="minorHAnsi"/>
          <w:color w:val="3D3D3D"/>
          <w:spacing w:val="-2"/>
          <w:w w:val="110"/>
          <w:u w:val="single"/>
        </w:rPr>
        <w:t>claim,</w:t>
      </w:r>
      <w:r w:rsidRPr="002A4A15">
        <w:rPr>
          <w:rFonts w:cstheme="minorHAnsi"/>
          <w:color w:val="3D3D3D"/>
          <w:spacing w:val="-15"/>
          <w:w w:val="110"/>
          <w:u w:val="single"/>
        </w:rPr>
        <w:t xml:space="preserve"> </w:t>
      </w:r>
      <w:r w:rsidRPr="002A4A15">
        <w:rPr>
          <w:rFonts w:cstheme="minorHAnsi"/>
          <w:color w:val="3D3D3D"/>
          <w:spacing w:val="-2"/>
          <w:w w:val="110"/>
          <w:u w:val="single"/>
        </w:rPr>
        <w:t>if</w:t>
      </w:r>
      <w:r w:rsidRPr="002A4A15">
        <w:rPr>
          <w:rFonts w:cstheme="minorHAnsi"/>
          <w:color w:val="3D3D3D"/>
          <w:spacing w:val="-6"/>
          <w:w w:val="110"/>
          <w:u w:val="single"/>
        </w:rPr>
        <w:t xml:space="preserve"> </w:t>
      </w:r>
      <w:r w:rsidRPr="002A4A15">
        <w:rPr>
          <w:rFonts w:cstheme="minorHAnsi"/>
          <w:color w:val="3D3D3D"/>
          <w:spacing w:val="-2"/>
          <w:w w:val="110"/>
          <w:u w:val="single"/>
        </w:rPr>
        <w:t>the</w:t>
      </w:r>
      <w:r w:rsidRPr="002A4A15">
        <w:rPr>
          <w:rFonts w:cstheme="minorHAnsi"/>
          <w:color w:val="3D3D3D"/>
          <w:spacing w:val="-13"/>
          <w:w w:val="110"/>
          <w:u w:val="single"/>
        </w:rPr>
        <w:t xml:space="preserve"> </w:t>
      </w:r>
      <w:r w:rsidRPr="002A4A15">
        <w:rPr>
          <w:rFonts w:cstheme="minorHAnsi"/>
          <w:color w:val="3D3D3D"/>
          <w:spacing w:val="-2"/>
          <w:w w:val="110"/>
          <w:u w:val="single"/>
        </w:rPr>
        <w:t>distributing</w:t>
      </w:r>
      <w:r w:rsidRPr="002A4A15">
        <w:rPr>
          <w:rFonts w:cstheme="minorHAnsi"/>
          <w:color w:val="3D3D3D"/>
          <w:spacing w:val="-7"/>
          <w:w w:val="110"/>
          <w:u w:val="single"/>
        </w:rPr>
        <w:t xml:space="preserve"> </w:t>
      </w:r>
      <w:r w:rsidRPr="002A4A15">
        <w:rPr>
          <w:rFonts w:cstheme="minorHAnsi"/>
          <w:color w:val="3D3D3D"/>
          <w:spacing w:val="-2"/>
          <w:w w:val="110"/>
          <w:u w:val="single"/>
        </w:rPr>
        <w:t>agency</w:t>
      </w:r>
      <w:r w:rsidRPr="002A4A15">
        <w:rPr>
          <w:rFonts w:cstheme="minorHAnsi"/>
          <w:color w:val="3D3D3D"/>
          <w:spacing w:val="-18"/>
          <w:w w:val="110"/>
          <w:u w:val="single"/>
        </w:rPr>
        <w:t xml:space="preserve"> </w:t>
      </w:r>
      <w:r w:rsidRPr="002A4A15">
        <w:rPr>
          <w:rFonts w:cstheme="minorHAnsi"/>
          <w:color w:val="3D3D3D"/>
          <w:spacing w:val="-2"/>
          <w:w w:val="110"/>
          <w:u w:val="single"/>
        </w:rPr>
        <w:t>is</w:t>
      </w:r>
      <w:r w:rsidRPr="002A4A15">
        <w:rPr>
          <w:rFonts w:cstheme="minorHAnsi"/>
          <w:color w:val="3D3D3D"/>
          <w:spacing w:val="-5"/>
          <w:w w:val="110"/>
          <w:u w:val="single"/>
        </w:rPr>
        <w:t xml:space="preserve"> </w:t>
      </w:r>
      <w:r w:rsidRPr="002A4A15">
        <w:rPr>
          <w:rFonts w:cstheme="minorHAnsi"/>
          <w:color w:val="3D3D3D"/>
          <w:spacing w:val="-2"/>
          <w:w w:val="110"/>
          <w:u w:val="single"/>
        </w:rPr>
        <w:t>itself</w:t>
      </w:r>
      <w:r w:rsidRPr="002A4A15">
        <w:rPr>
          <w:rFonts w:cstheme="minorHAnsi"/>
          <w:color w:val="3D3D3D"/>
          <w:spacing w:val="-10"/>
          <w:w w:val="110"/>
          <w:u w:val="single"/>
        </w:rPr>
        <w:t xml:space="preserve"> </w:t>
      </w:r>
      <w:r w:rsidRPr="002A4A15">
        <w:rPr>
          <w:rFonts w:cstheme="minorHAnsi"/>
          <w:color w:val="2D2D2D"/>
          <w:spacing w:val="-2"/>
          <w:w w:val="110"/>
          <w:u w:val="single"/>
        </w:rPr>
        <w:t>responsible</w:t>
      </w:r>
      <w:r w:rsidRPr="002A4A15">
        <w:rPr>
          <w:rFonts w:cstheme="minorHAnsi"/>
          <w:color w:val="2D2D2D"/>
          <w:spacing w:val="-9"/>
          <w:w w:val="110"/>
          <w:u w:val="single"/>
        </w:rPr>
        <w:t xml:space="preserve"> </w:t>
      </w:r>
      <w:r w:rsidRPr="002A4A15">
        <w:rPr>
          <w:rFonts w:cstheme="minorHAnsi"/>
          <w:color w:val="3D3D3D"/>
          <w:spacing w:val="-2"/>
          <w:w w:val="110"/>
          <w:u w:val="single"/>
        </w:rPr>
        <w:t>for the</w:t>
      </w:r>
      <w:r w:rsidRPr="002A4A15">
        <w:rPr>
          <w:rFonts w:cstheme="minorHAnsi"/>
          <w:color w:val="3D3D3D"/>
          <w:spacing w:val="-4"/>
          <w:w w:val="110"/>
          <w:u w:val="single"/>
        </w:rPr>
        <w:t xml:space="preserve"> </w:t>
      </w:r>
      <w:r w:rsidRPr="002A4A15">
        <w:rPr>
          <w:rFonts w:cstheme="minorHAnsi"/>
          <w:color w:val="3D3D3D"/>
          <w:spacing w:val="-2"/>
          <w:w w:val="110"/>
          <w:u w:val="single"/>
        </w:rPr>
        <w:t>loss.</w:t>
      </w:r>
      <w:r w:rsidRPr="002A4A15">
        <w:rPr>
          <w:rFonts w:cstheme="minorHAnsi"/>
          <w:color w:val="3D3D3D"/>
          <w:spacing w:val="40"/>
          <w:w w:val="110"/>
        </w:rPr>
        <w:t xml:space="preserve"> </w:t>
      </w:r>
      <w:r w:rsidRPr="002A4A15">
        <w:rPr>
          <w:rFonts w:cstheme="minorHAnsi"/>
          <w:color w:val="3D3D3D"/>
          <w:spacing w:val="-2"/>
          <w:w w:val="110"/>
        </w:rPr>
        <w:t>In</w:t>
      </w:r>
      <w:r w:rsidRPr="002A4A15">
        <w:rPr>
          <w:rFonts w:cstheme="minorHAnsi"/>
          <w:color w:val="3D3D3D"/>
          <w:spacing w:val="-26"/>
          <w:w w:val="110"/>
        </w:rPr>
        <w:t xml:space="preserve"> </w:t>
      </w:r>
      <w:r w:rsidRPr="002A4A15">
        <w:rPr>
          <w:rFonts w:cstheme="minorHAnsi"/>
          <w:color w:val="3D3D3D"/>
          <w:spacing w:val="-2"/>
          <w:w w:val="110"/>
        </w:rPr>
        <w:t>pursuing</w:t>
      </w:r>
      <w:r w:rsidRPr="002A4A15">
        <w:rPr>
          <w:rFonts w:cstheme="minorHAnsi"/>
          <w:color w:val="3D3D3D"/>
          <w:spacing w:val="-17"/>
          <w:w w:val="110"/>
        </w:rPr>
        <w:t xml:space="preserve"> </w:t>
      </w:r>
      <w:r w:rsidRPr="002A4A15">
        <w:rPr>
          <w:rFonts w:cstheme="minorHAnsi"/>
          <w:color w:val="3D3D3D"/>
          <w:spacing w:val="-2"/>
          <w:w w:val="110"/>
        </w:rPr>
        <w:t>the claim</w:t>
      </w:r>
      <w:r w:rsidRPr="002A4A15">
        <w:rPr>
          <w:rFonts w:cstheme="minorHAnsi"/>
          <w:color w:val="3D3D3D"/>
          <w:spacing w:val="-25"/>
          <w:w w:val="110"/>
        </w:rPr>
        <w:t xml:space="preserve"> </w:t>
      </w:r>
      <w:r w:rsidRPr="002A4A15">
        <w:rPr>
          <w:rFonts w:cstheme="minorHAnsi"/>
          <w:color w:val="3D3D3D"/>
          <w:spacing w:val="-2"/>
          <w:w w:val="110"/>
        </w:rPr>
        <w:t>against</w:t>
      </w:r>
      <w:r w:rsidRPr="002A4A15">
        <w:rPr>
          <w:rFonts w:cstheme="minorHAnsi"/>
          <w:color w:val="3D3D3D"/>
          <w:spacing w:val="-10"/>
          <w:w w:val="110"/>
        </w:rPr>
        <w:t xml:space="preserve"> </w:t>
      </w:r>
      <w:r w:rsidRPr="002A4A15">
        <w:rPr>
          <w:rFonts w:cstheme="minorHAnsi"/>
          <w:color w:val="3D3D3D"/>
          <w:spacing w:val="-2"/>
          <w:w w:val="110"/>
        </w:rPr>
        <w:t>the</w:t>
      </w:r>
      <w:r w:rsidRPr="002A4A15">
        <w:rPr>
          <w:rFonts w:cstheme="minorHAnsi"/>
          <w:color w:val="3D3D3D"/>
          <w:spacing w:val="-34"/>
          <w:w w:val="110"/>
        </w:rPr>
        <w:t xml:space="preserve"> </w:t>
      </w:r>
      <w:r w:rsidRPr="002A4A15">
        <w:rPr>
          <w:rFonts w:cstheme="minorHAnsi"/>
          <w:color w:val="3D3D3D"/>
          <w:spacing w:val="-2"/>
          <w:w w:val="110"/>
        </w:rPr>
        <w:t>distributing</w:t>
      </w:r>
      <w:r w:rsidRPr="002A4A15">
        <w:rPr>
          <w:rFonts w:cstheme="minorHAnsi"/>
          <w:color w:val="3D3D3D"/>
          <w:spacing w:val="-16"/>
          <w:w w:val="110"/>
        </w:rPr>
        <w:t xml:space="preserve"> </w:t>
      </w:r>
      <w:r w:rsidRPr="002A4A15">
        <w:rPr>
          <w:rFonts w:cstheme="minorHAnsi"/>
          <w:color w:val="3D3D3D"/>
          <w:spacing w:val="-2"/>
          <w:w w:val="110"/>
        </w:rPr>
        <w:t>agency,</w:t>
      </w:r>
      <w:r w:rsidRPr="002A4A15">
        <w:rPr>
          <w:rFonts w:cstheme="minorHAnsi"/>
          <w:color w:val="3D3D3D"/>
          <w:spacing w:val="-15"/>
          <w:w w:val="110"/>
        </w:rPr>
        <w:t xml:space="preserve"> </w:t>
      </w:r>
      <w:r w:rsidRPr="002A4A15">
        <w:rPr>
          <w:rFonts w:cstheme="minorHAnsi"/>
          <w:color w:val="3D3D3D"/>
          <w:spacing w:val="-2"/>
          <w:w w:val="110"/>
        </w:rPr>
        <w:t>the</w:t>
      </w:r>
      <w:r w:rsidRPr="002A4A15">
        <w:rPr>
          <w:rFonts w:cstheme="minorHAnsi"/>
          <w:color w:val="3D3D3D"/>
          <w:spacing w:val="-29"/>
          <w:w w:val="110"/>
        </w:rPr>
        <w:t xml:space="preserve"> </w:t>
      </w:r>
      <w:r w:rsidRPr="002A4A15">
        <w:rPr>
          <w:rFonts w:cstheme="minorHAnsi"/>
          <w:color w:val="3D3D3D"/>
          <w:spacing w:val="-2"/>
          <w:w w:val="110"/>
        </w:rPr>
        <w:t>FNSRO</w:t>
      </w:r>
      <w:r w:rsidRPr="002A4A15">
        <w:rPr>
          <w:rFonts w:cstheme="minorHAnsi"/>
          <w:color w:val="3D3D3D"/>
          <w:spacing w:val="-9"/>
          <w:w w:val="110"/>
        </w:rPr>
        <w:t xml:space="preserve"> </w:t>
      </w:r>
      <w:r w:rsidRPr="002A4A15">
        <w:rPr>
          <w:rFonts w:cstheme="minorHAnsi"/>
          <w:color w:val="3D3D3D"/>
          <w:spacing w:val="-2"/>
          <w:w w:val="110"/>
        </w:rPr>
        <w:t>must</w:t>
      </w:r>
      <w:r w:rsidRPr="002A4A15">
        <w:rPr>
          <w:rFonts w:cstheme="minorHAnsi"/>
          <w:color w:val="3D3D3D"/>
          <w:spacing w:val="-11"/>
          <w:w w:val="110"/>
        </w:rPr>
        <w:t xml:space="preserve"> </w:t>
      </w:r>
      <w:r w:rsidRPr="002A4A15">
        <w:rPr>
          <w:rFonts w:cstheme="minorHAnsi"/>
          <w:color w:val="3D3D3D"/>
          <w:spacing w:val="-2"/>
          <w:w w:val="110"/>
        </w:rPr>
        <w:t>follow</w:t>
      </w:r>
      <w:r w:rsidRPr="002A4A15">
        <w:rPr>
          <w:rFonts w:cstheme="minorHAnsi"/>
          <w:color w:val="3D3D3D"/>
          <w:spacing w:val="-15"/>
          <w:w w:val="110"/>
        </w:rPr>
        <w:t xml:space="preserve"> </w:t>
      </w:r>
      <w:r w:rsidRPr="002A4A15">
        <w:rPr>
          <w:rFonts w:cstheme="minorHAnsi"/>
          <w:color w:val="3D3D3D"/>
          <w:spacing w:val="-2"/>
          <w:w w:val="110"/>
        </w:rPr>
        <w:t>the</w:t>
      </w:r>
      <w:r w:rsidRPr="002A4A15">
        <w:rPr>
          <w:rFonts w:cstheme="minorHAnsi"/>
          <w:color w:val="3D3D3D"/>
          <w:spacing w:val="-37"/>
          <w:w w:val="110"/>
        </w:rPr>
        <w:t xml:space="preserve"> </w:t>
      </w:r>
      <w:r w:rsidRPr="002A4A15">
        <w:rPr>
          <w:rFonts w:cstheme="minorHAnsi"/>
          <w:color w:val="525252"/>
          <w:spacing w:val="-2"/>
          <w:w w:val="110"/>
        </w:rPr>
        <w:t>standards</w:t>
      </w:r>
      <w:r w:rsidRPr="002A4A15">
        <w:rPr>
          <w:rFonts w:cstheme="minorHAnsi"/>
          <w:color w:val="525252"/>
          <w:spacing w:val="-13"/>
          <w:w w:val="110"/>
        </w:rPr>
        <w:t xml:space="preserve"> </w:t>
      </w:r>
      <w:r w:rsidRPr="002A4A15">
        <w:rPr>
          <w:rFonts w:cstheme="minorHAnsi"/>
          <w:color w:val="3D3D3D"/>
          <w:spacing w:val="-2"/>
          <w:w w:val="110"/>
        </w:rPr>
        <w:t>and</w:t>
      </w:r>
      <w:r w:rsidRPr="002A4A15">
        <w:rPr>
          <w:rFonts w:cstheme="minorHAnsi"/>
          <w:color w:val="3D3D3D"/>
          <w:spacing w:val="-25"/>
          <w:w w:val="110"/>
        </w:rPr>
        <w:t xml:space="preserve"> </w:t>
      </w:r>
      <w:r w:rsidRPr="002A4A15">
        <w:rPr>
          <w:rFonts w:cstheme="minorHAnsi"/>
          <w:color w:val="3D3D3D"/>
          <w:spacing w:val="-2"/>
          <w:w w:val="110"/>
        </w:rPr>
        <w:t>procedures</w:t>
      </w:r>
      <w:r w:rsidRPr="002A4A15">
        <w:rPr>
          <w:rFonts w:cstheme="minorHAnsi"/>
          <w:color w:val="3D3D3D"/>
          <w:spacing w:val="-16"/>
          <w:w w:val="110"/>
        </w:rPr>
        <w:t xml:space="preserve"> </w:t>
      </w:r>
      <w:r w:rsidRPr="002A4A15">
        <w:rPr>
          <w:rFonts w:cstheme="minorHAnsi"/>
          <w:color w:val="3D3D3D"/>
          <w:spacing w:val="-2"/>
          <w:w w:val="110"/>
        </w:rPr>
        <w:t>in</w:t>
      </w:r>
      <w:r w:rsidRPr="002A4A15">
        <w:rPr>
          <w:rFonts w:cstheme="minorHAnsi"/>
          <w:color w:val="3D3D3D"/>
          <w:spacing w:val="-12"/>
          <w:w w:val="110"/>
        </w:rPr>
        <w:t xml:space="preserve"> </w:t>
      </w:r>
      <w:r w:rsidRPr="002A4A15">
        <w:rPr>
          <w:rFonts w:cstheme="minorHAnsi"/>
          <w:color w:val="3D3D3D"/>
          <w:spacing w:val="-2"/>
          <w:w w:val="110"/>
        </w:rPr>
        <w:t>FNS</w:t>
      </w:r>
      <w:r w:rsidRPr="002A4A15">
        <w:rPr>
          <w:rFonts w:cstheme="minorHAnsi"/>
          <w:color w:val="3D3D3D"/>
          <w:spacing w:val="73"/>
          <w:w w:val="110"/>
        </w:rPr>
        <w:t xml:space="preserve"> </w:t>
      </w:r>
      <w:r w:rsidRPr="002A4A15">
        <w:rPr>
          <w:rFonts w:cstheme="minorHAnsi"/>
          <w:color w:val="3D3D3D"/>
          <w:spacing w:val="-2"/>
          <w:w w:val="110"/>
        </w:rPr>
        <w:t>Instruction</w:t>
      </w:r>
      <w:r w:rsidRPr="002A4A15">
        <w:rPr>
          <w:rFonts w:cstheme="minorHAnsi"/>
          <w:color w:val="3D3D3D"/>
          <w:spacing w:val="-5"/>
          <w:w w:val="110"/>
        </w:rPr>
        <w:t xml:space="preserve"> </w:t>
      </w:r>
      <w:r w:rsidRPr="002A4A15">
        <w:rPr>
          <w:rFonts w:cstheme="minorHAnsi"/>
          <w:color w:val="3D3D3D"/>
          <w:spacing w:val="-2"/>
          <w:w w:val="110"/>
        </w:rPr>
        <w:t xml:space="preserve">420-1, </w:t>
      </w:r>
      <w:r w:rsidRPr="002A4A15">
        <w:rPr>
          <w:rFonts w:cstheme="minorHAnsi"/>
          <w:color w:val="3D3D3D"/>
          <w:spacing w:val="-2"/>
          <w:w w:val="110"/>
          <w:u w:val="thick" w:color="0A0A0A"/>
        </w:rPr>
        <w:t>Managing</w:t>
      </w:r>
      <w:r w:rsidRPr="002A4A15">
        <w:rPr>
          <w:rFonts w:cstheme="minorHAnsi"/>
          <w:color w:val="3D3D3D"/>
          <w:spacing w:val="-10"/>
          <w:w w:val="110"/>
          <w:u w:val="thick" w:color="0A0A0A"/>
        </w:rPr>
        <w:t xml:space="preserve"> </w:t>
      </w:r>
      <w:r w:rsidRPr="002A4A15">
        <w:rPr>
          <w:rFonts w:cstheme="minorHAnsi"/>
          <w:color w:val="3D3D3D"/>
          <w:spacing w:val="-2"/>
          <w:w w:val="110"/>
          <w:u w:val="thick" w:color="0A0A0A"/>
        </w:rPr>
        <w:t>Agency</w:t>
      </w:r>
      <w:r w:rsidRPr="002A4A15">
        <w:rPr>
          <w:rFonts w:cstheme="minorHAnsi"/>
          <w:color w:val="3D3D3D"/>
          <w:spacing w:val="-9"/>
          <w:w w:val="110"/>
          <w:u w:val="thick" w:color="0A0A0A"/>
        </w:rPr>
        <w:t xml:space="preserve"> </w:t>
      </w:r>
      <w:r w:rsidRPr="002A4A15">
        <w:rPr>
          <w:rFonts w:cstheme="minorHAnsi"/>
          <w:color w:val="3D3D3D"/>
          <w:spacing w:val="-2"/>
          <w:w w:val="110"/>
          <w:u w:val="thick" w:color="0A0A0A"/>
        </w:rPr>
        <w:t>Debts</w:t>
      </w:r>
      <w:r w:rsidRPr="002A4A15">
        <w:rPr>
          <w:rFonts w:cstheme="minorHAnsi"/>
          <w:color w:val="0A0A0A"/>
          <w:spacing w:val="-2"/>
          <w:w w:val="110"/>
        </w:rPr>
        <w:t>.</w:t>
      </w:r>
      <w:r w:rsidRPr="002A4A15">
        <w:rPr>
          <w:rFonts w:cstheme="minorHAnsi"/>
          <w:color w:val="0A0A0A"/>
          <w:spacing w:val="80"/>
          <w:w w:val="150"/>
        </w:rPr>
        <w:t xml:space="preserve"> </w:t>
      </w:r>
      <w:r w:rsidRPr="002A4A15">
        <w:rPr>
          <w:rFonts w:cstheme="minorHAnsi"/>
          <w:color w:val="3D3D3D"/>
          <w:spacing w:val="-2"/>
          <w:w w:val="110"/>
        </w:rPr>
        <w:t>If</w:t>
      </w:r>
      <w:r w:rsidRPr="002A4A15">
        <w:rPr>
          <w:rFonts w:cstheme="minorHAnsi"/>
          <w:color w:val="3D3D3D"/>
          <w:spacing w:val="-10"/>
          <w:w w:val="110"/>
        </w:rPr>
        <w:t xml:space="preserve"> </w:t>
      </w:r>
      <w:r w:rsidRPr="002A4A15">
        <w:rPr>
          <w:rFonts w:cstheme="minorHAnsi"/>
          <w:color w:val="2D2D2D"/>
          <w:spacing w:val="-2"/>
          <w:w w:val="110"/>
        </w:rPr>
        <w:t>the</w:t>
      </w:r>
      <w:r w:rsidRPr="002A4A15">
        <w:rPr>
          <w:rFonts w:cstheme="minorHAnsi"/>
          <w:color w:val="2D2D2D"/>
          <w:spacing w:val="-10"/>
          <w:w w:val="110"/>
        </w:rPr>
        <w:t xml:space="preserve"> </w:t>
      </w:r>
      <w:r w:rsidRPr="002A4A15">
        <w:rPr>
          <w:rFonts w:cstheme="minorHAnsi"/>
          <w:color w:val="2D2D2D"/>
          <w:spacing w:val="-2"/>
          <w:w w:val="110"/>
        </w:rPr>
        <w:t>loss</w:t>
      </w:r>
      <w:r w:rsidRPr="002A4A15">
        <w:rPr>
          <w:rFonts w:cstheme="minorHAnsi"/>
          <w:color w:val="2D2D2D"/>
          <w:spacing w:val="-14"/>
          <w:w w:val="110"/>
        </w:rPr>
        <w:t xml:space="preserve"> </w:t>
      </w:r>
      <w:r w:rsidRPr="002A4A15">
        <w:rPr>
          <w:rFonts w:cstheme="minorHAnsi"/>
          <w:color w:val="3D3D3D"/>
          <w:spacing w:val="-2"/>
          <w:w w:val="110"/>
        </w:rPr>
        <w:t>exceeds</w:t>
      </w:r>
      <w:r w:rsidRPr="002A4A15">
        <w:rPr>
          <w:rFonts w:cstheme="minorHAnsi"/>
          <w:color w:val="3D3D3D"/>
          <w:spacing w:val="-13"/>
          <w:w w:val="110"/>
        </w:rPr>
        <w:t xml:space="preserve"> </w:t>
      </w:r>
      <w:r w:rsidRPr="002A4A15">
        <w:rPr>
          <w:rFonts w:cstheme="minorHAnsi"/>
          <w:color w:val="3D3D3D"/>
          <w:spacing w:val="-2"/>
          <w:w w:val="110"/>
        </w:rPr>
        <w:t>$100,000,</w:t>
      </w:r>
      <w:r w:rsidRPr="002A4A15">
        <w:rPr>
          <w:rFonts w:cstheme="minorHAnsi"/>
          <w:color w:val="3D3D3D"/>
          <w:spacing w:val="6"/>
          <w:w w:val="110"/>
        </w:rPr>
        <w:t xml:space="preserve"> </w:t>
      </w:r>
      <w:r w:rsidRPr="002A4A15">
        <w:rPr>
          <w:rFonts w:cstheme="minorHAnsi"/>
          <w:color w:val="3D3D3D"/>
          <w:spacing w:val="-2"/>
          <w:w w:val="110"/>
        </w:rPr>
        <w:t>the</w:t>
      </w:r>
      <w:r w:rsidRPr="002A4A15">
        <w:rPr>
          <w:rFonts w:cstheme="minorHAnsi"/>
          <w:color w:val="3D3D3D"/>
          <w:spacing w:val="-13"/>
          <w:w w:val="110"/>
        </w:rPr>
        <w:t xml:space="preserve"> </w:t>
      </w:r>
      <w:r w:rsidRPr="002A4A15">
        <w:rPr>
          <w:rFonts w:cstheme="minorHAnsi"/>
          <w:color w:val="525252"/>
          <w:spacing w:val="-2"/>
          <w:w w:val="110"/>
        </w:rPr>
        <w:t xml:space="preserve">FNSRO </w:t>
      </w:r>
      <w:r w:rsidRPr="002A4A15">
        <w:rPr>
          <w:rFonts w:cstheme="minorHAnsi"/>
          <w:color w:val="3D3D3D"/>
          <w:spacing w:val="-2"/>
          <w:w w:val="110"/>
        </w:rPr>
        <w:t>must</w:t>
      </w:r>
      <w:r w:rsidRPr="002A4A15">
        <w:rPr>
          <w:rFonts w:cstheme="minorHAnsi"/>
          <w:color w:val="3D3D3D"/>
          <w:spacing w:val="-17"/>
          <w:w w:val="110"/>
        </w:rPr>
        <w:t xml:space="preserve"> </w:t>
      </w:r>
      <w:r w:rsidRPr="002A4A15">
        <w:rPr>
          <w:rFonts w:cstheme="minorHAnsi"/>
          <w:color w:val="3D3D3D"/>
          <w:spacing w:val="-2"/>
          <w:w w:val="110"/>
        </w:rPr>
        <w:t>notify</w:t>
      </w:r>
      <w:r w:rsidRPr="002A4A15">
        <w:rPr>
          <w:rFonts w:cstheme="minorHAnsi"/>
          <w:color w:val="3D3D3D"/>
          <w:spacing w:val="-9"/>
          <w:w w:val="110"/>
        </w:rPr>
        <w:t xml:space="preserve"> </w:t>
      </w:r>
      <w:r w:rsidRPr="002A4A15">
        <w:rPr>
          <w:rFonts w:cstheme="minorHAnsi"/>
          <w:color w:val="3D3D3D"/>
          <w:spacing w:val="-2"/>
          <w:w w:val="110"/>
        </w:rPr>
        <w:t>FNS</w:t>
      </w:r>
      <w:r w:rsidRPr="002A4A15">
        <w:rPr>
          <w:rFonts w:cstheme="minorHAnsi"/>
          <w:color w:val="3D3D3D"/>
          <w:spacing w:val="-3"/>
          <w:w w:val="110"/>
        </w:rPr>
        <w:t xml:space="preserve"> </w:t>
      </w:r>
      <w:r w:rsidRPr="002A4A15">
        <w:rPr>
          <w:rFonts w:cstheme="minorHAnsi"/>
          <w:color w:val="3D3D3D"/>
          <w:spacing w:val="-2"/>
          <w:w w:val="110"/>
        </w:rPr>
        <w:t>Headquarters</w:t>
      </w:r>
      <w:r w:rsidRPr="002A4A15">
        <w:rPr>
          <w:rFonts w:cstheme="minorHAnsi"/>
          <w:color w:val="3D3D3D"/>
          <w:spacing w:val="-10"/>
          <w:w w:val="110"/>
        </w:rPr>
        <w:t xml:space="preserve"> </w:t>
      </w:r>
      <w:r w:rsidRPr="002A4A15">
        <w:rPr>
          <w:rFonts w:cstheme="minorHAnsi"/>
          <w:color w:val="3D3D3D"/>
          <w:spacing w:val="-2"/>
          <w:w w:val="110"/>
        </w:rPr>
        <w:t>of</w:t>
      </w:r>
      <w:r w:rsidRPr="002A4A15">
        <w:rPr>
          <w:rFonts w:cstheme="minorHAnsi"/>
          <w:color w:val="3D3D3D"/>
          <w:spacing w:val="3"/>
          <w:w w:val="110"/>
        </w:rPr>
        <w:t xml:space="preserve"> </w:t>
      </w:r>
      <w:r w:rsidRPr="002A4A15">
        <w:rPr>
          <w:rFonts w:cstheme="minorHAnsi"/>
          <w:color w:val="3D3D3D"/>
          <w:spacing w:val="-2"/>
          <w:w w:val="110"/>
        </w:rPr>
        <w:t>the</w:t>
      </w:r>
      <w:r w:rsidRPr="002A4A15">
        <w:rPr>
          <w:rFonts w:cstheme="minorHAnsi"/>
          <w:color w:val="3D3D3D"/>
          <w:spacing w:val="-4"/>
          <w:w w:val="110"/>
        </w:rPr>
        <w:t xml:space="preserve"> </w:t>
      </w:r>
      <w:r w:rsidRPr="002A4A15">
        <w:rPr>
          <w:rFonts w:cstheme="minorHAnsi"/>
          <w:color w:val="3D3D3D"/>
          <w:spacing w:val="-2"/>
          <w:w w:val="110"/>
        </w:rPr>
        <w:t>loss</w:t>
      </w:r>
      <w:r w:rsidRPr="002A4A15">
        <w:rPr>
          <w:rFonts w:cstheme="minorHAnsi"/>
          <w:color w:val="3D3D3D"/>
          <w:spacing w:val="-15"/>
          <w:w w:val="110"/>
        </w:rPr>
        <w:t xml:space="preserve"> </w:t>
      </w:r>
      <w:r w:rsidRPr="002A4A15">
        <w:rPr>
          <w:rFonts w:cstheme="minorHAnsi"/>
          <w:color w:val="3D3D3D"/>
          <w:spacing w:val="-2"/>
          <w:w w:val="110"/>
        </w:rPr>
        <w:t>before</w:t>
      </w:r>
      <w:r w:rsidRPr="002A4A15">
        <w:rPr>
          <w:rFonts w:cstheme="minorHAnsi"/>
          <w:color w:val="3D3D3D"/>
          <w:spacing w:val="-19"/>
          <w:w w:val="110"/>
        </w:rPr>
        <w:t xml:space="preserve"> </w:t>
      </w:r>
      <w:r w:rsidRPr="002A4A15">
        <w:rPr>
          <w:rFonts w:cstheme="minorHAnsi"/>
          <w:color w:val="2D2D2D"/>
          <w:spacing w:val="-2"/>
          <w:w w:val="110"/>
        </w:rPr>
        <w:t>pursuing</w:t>
      </w:r>
      <w:r w:rsidRPr="002A4A15">
        <w:rPr>
          <w:rFonts w:cstheme="minorHAnsi"/>
          <w:color w:val="2D2D2D"/>
          <w:spacing w:val="-14"/>
          <w:w w:val="110"/>
        </w:rPr>
        <w:t xml:space="preserve"> </w:t>
      </w:r>
      <w:r w:rsidRPr="002A4A15">
        <w:rPr>
          <w:rFonts w:cstheme="minorHAnsi"/>
          <w:color w:val="3D3D3D"/>
          <w:spacing w:val="-2"/>
          <w:w w:val="110"/>
        </w:rPr>
        <w:t>further</w:t>
      </w:r>
      <w:r w:rsidRPr="002A4A15">
        <w:rPr>
          <w:rFonts w:cstheme="minorHAnsi"/>
          <w:color w:val="3D3D3D"/>
          <w:spacing w:val="-9"/>
          <w:w w:val="110"/>
        </w:rPr>
        <w:t xml:space="preserve"> </w:t>
      </w:r>
      <w:r w:rsidRPr="002A4A15">
        <w:rPr>
          <w:rFonts w:cstheme="minorHAnsi"/>
          <w:color w:val="2D2D2D"/>
          <w:spacing w:val="-2"/>
          <w:w w:val="110"/>
        </w:rPr>
        <w:t>claim</w:t>
      </w:r>
      <w:r w:rsidRPr="002A4A15">
        <w:rPr>
          <w:rFonts w:cstheme="minorHAnsi"/>
          <w:color w:val="2D2D2D"/>
          <w:spacing w:val="-14"/>
          <w:w w:val="110"/>
        </w:rPr>
        <w:t xml:space="preserve"> </w:t>
      </w:r>
      <w:r w:rsidRPr="002A4A15">
        <w:rPr>
          <w:rFonts w:cstheme="minorHAnsi"/>
          <w:color w:val="3D3D3D"/>
          <w:spacing w:val="-2"/>
          <w:w w:val="110"/>
        </w:rPr>
        <w:t>actions.</w:t>
      </w:r>
    </w:p>
    <w:p w14:paraId="5FE81DC9" w14:textId="77777777" w:rsidR="00FF69F0" w:rsidRPr="002A4A15" w:rsidRDefault="00FF69F0" w:rsidP="00FF69F0">
      <w:pPr>
        <w:pStyle w:val="ListParagraph"/>
        <w:rPr>
          <w:rFonts w:cstheme="minorHAnsi"/>
          <w:color w:val="525252"/>
          <w:spacing w:val="-2"/>
          <w:w w:val="110"/>
          <w:sz w:val="24"/>
          <w:szCs w:val="24"/>
        </w:rPr>
      </w:pPr>
    </w:p>
    <w:p w14:paraId="6F5D0DD2" w14:textId="66CB8275" w:rsidR="00FF69F0" w:rsidRPr="002A4A15" w:rsidRDefault="00FF69F0" w:rsidP="00FF69F0">
      <w:pPr>
        <w:widowControl/>
        <w:tabs>
          <w:tab w:val="left" w:pos="2280"/>
        </w:tabs>
        <w:kinsoku w:val="0"/>
        <w:overflowPunct w:val="0"/>
        <w:autoSpaceDE w:val="0"/>
        <w:autoSpaceDN w:val="0"/>
        <w:adjustRightInd w:val="0"/>
        <w:spacing w:line="249" w:lineRule="auto"/>
        <w:ind w:right="322"/>
        <w:rPr>
          <w:rFonts w:cstheme="minorHAnsi"/>
          <w:color w:val="525252"/>
          <w:spacing w:val="-2"/>
          <w:w w:val="110"/>
          <w:sz w:val="24"/>
          <w:szCs w:val="24"/>
        </w:rPr>
      </w:pPr>
    </w:p>
    <w:p w14:paraId="2858A590" w14:textId="6BD43DBB" w:rsidR="00FF69F0" w:rsidRPr="002A4A15" w:rsidRDefault="00FF69F0" w:rsidP="00FF69F0">
      <w:pPr>
        <w:widowControl/>
        <w:tabs>
          <w:tab w:val="left" w:pos="2280"/>
        </w:tabs>
        <w:kinsoku w:val="0"/>
        <w:overflowPunct w:val="0"/>
        <w:autoSpaceDE w:val="0"/>
        <w:autoSpaceDN w:val="0"/>
        <w:adjustRightInd w:val="0"/>
        <w:spacing w:line="249" w:lineRule="auto"/>
        <w:ind w:right="322"/>
        <w:rPr>
          <w:rFonts w:cstheme="minorHAnsi"/>
          <w:color w:val="525252"/>
          <w:spacing w:val="-2"/>
          <w:w w:val="110"/>
          <w:sz w:val="24"/>
          <w:szCs w:val="24"/>
        </w:rPr>
      </w:pPr>
    </w:p>
    <w:p w14:paraId="48512685" w14:textId="77777777" w:rsidR="00FF69F0" w:rsidRPr="002A4A15" w:rsidRDefault="00FF69F0" w:rsidP="00FF69F0">
      <w:pPr>
        <w:widowControl/>
        <w:tabs>
          <w:tab w:val="left" w:pos="2280"/>
        </w:tabs>
        <w:kinsoku w:val="0"/>
        <w:overflowPunct w:val="0"/>
        <w:autoSpaceDE w:val="0"/>
        <w:autoSpaceDN w:val="0"/>
        <w:adjustRightInd w:val="0"/>
        <w:spacing w:line="249" w:lineRule="auto"/>
        <w:ind w:right="322"/>
        <w:rPr>
          <w:rFonts w:cstheme="minorHAnsi"/>
          <w:color w:val="525252"/>
          <w:spacing w:val="-2"/>
          <w:w w:val="110"/>
          <w:sz w:val="24"/>
          <w:szCs w:val="24"/>
        </w:rPr>
      </w:pPr>
    </w:p>
    <w:p w14:paraId="2B953741" w14:textId="77777777" w:rsidR="00B169EE" w:rsidRPr="002A4A15" w:rsidRDefault="00B169EE" w:rsidP="00B169EE">
      <w:pPr>
        <w:widowControl/>
        <w:kinsoku w:val="0"/>
        <w:overflowPunct w:val="0"/>
        <w:autoSpaceDE w:val="0"/>
        <w:autoSpaceDN w:val="0"/>
        <w:adjustRightInd w:val="0"/>
        <w:rPr>
          <w:rFonts w:cstheme="minorHAnsi"/>
          <w:sz w:val="24"/>
          <w:szCs w:val="24"/>
        </w:rPr>
      </w:pPr>
    </w:p>
    <w:p w14:paraId="167587AA" w14:textId="77777777" w:rsidR="00B169EE" w:rsidRPr="002A4A15" w:rsidRDefault="00B169EE" w:rsidP="00B169EE">
      <w:pPr>
        <w:widowControl/>
        <w:kinsoku w:val="0"/>
        <w:overflowPunct w:val="0"/>
        <w:autoSpaceDE w:val="0"/>
        <w:autoSpaceDN w:val="0"/>
        <w:adjustRightInd w:val="0"/>
        <w:ind w:right="134"/>
        <w:jc w:val="right"/>
        <w:rPr>
          <w:rFonts w:cstheme="minorHAnsi"/>
          <w:i/>
          <w:iCs/>
          <w:color w:val="3D3D3D"/>
          <w:w w:val="106"/>
          <w:sz w:val="20"/>
          <w:szCs w:val="20"/>
        </w:rPr>
      </w:pPr>
      <w:r w:rsidRPr="002A4A15">
        <w:rPr>
          <w:rFonts w:cstheme="minorHAnsi"/>
          <w:i/>
          <w:iCs/>
          <w:color w:val="3D3D3D"/>
          <w:w w:val="106"/>
          <w:sz w:val="20"/>
          <w:szCs w:val="20"/>
        </w:rPr>
        <w:t>5</w:t>
      </w:r>
    </w:p>
    <w:p w14:paraId="35E25070" w14:textId="77777777" w:rsidR="00B169EE" w:rsidRPr="002A4A15" w:rsidRDefault="00B169EE" w:rsidP="00B169EE">
      <w:pPr>
        <w:widowControl/>
        <w:kinsoku w:val="0"/>
        <w:overflowPunct w:val="0"/>
        <w:autoSpaceDE w:val="0"/>
        <w:autoSpaceDN w:val="0"/>
        <w:adjustRightInd w:val="0"/>
        <w:ind w:right="134"/>
        <w:jc w:val="right"/>
        <w:rPr>
          <w:rFonts w:cstheme="minorHAnsi"/>
          <w:i/>
          <w:iCs/>
          <w:color w:val="3D3D3D"/>
          <w:w w:val="106"/>
          <w:sz w:val="20"/>
          <w:szCs w:val="20"/>
        </w:rPr>
        <w:sectPr w:rsidR="00B169EE" w:rsidRPr="002A4A15">
          <w:type w:val="continuous"/>
          <w:pgSz w:w="12240" w:h="15840"/>
          <w:pgMar w:top="940" w:right="1020" w:bottom="280" w:left="840" w:header="720" w:footer="720" w:gutter="0"/>
          <w:cols w:space="720"/>
          <w:noEndnote/>
        </w:sectPr>
      </w:pPr>
    </w:p>
    <w:p w14:paraId="46349DB2" w14:textId="77777777" w:rsidR="00B169EE" w:rsidRPr="002A4A15" w:rsidRDefault="00B169EE" w:rsidP="00B169EE">
      <w:pPr>
        <w:widowControl/>
        <w:kinsoku w:val="0"/>
        <w:overflowPunct w:val="0"/>
        <w:autoSpaceDE w:val="0"/>
        <w:autoSpaceDN w:val="0"/>
        <w:adjustRightInd w:val="0"/>
        <w:rPr>
          <w:rFonts w:cstheme="minorHAnsi"/>
          <w:i/>
          <w:iCs/>
          <w:sz w:val="20"/>
          <w:szCs w:val="20"/>
        </w:rPr>
      </w:pPr>
    </w:p>
    <w:p w14:paraId="6B929AAA" w14:textId="4C494EEB" w:rsidR="00B169EE" w:rsidRPr="002A4A15" w:rsidRDefault="007E3EE9" w:rsidP="00B169EE">
      <w:pPr>
        <w:widowControl/>
        <w:kinsoku w:val="0"/>
        <w:overflowPunct w:val="0"/>
        <w:autoSpaceDE w:val="0"/>
        <w:autoSpaceDN w:val="0"/>
        <w:adjustRightInd w:val="0"/>
        <w:spacing w:before="191"/>
        <w:rPr>
          <w:rFonts w:cstheme="minorHAnsi"/>
          <w:color w:val="383838"/>
          <w:w w:val="110"/>
        </w:rPr>
      </w:pPr>
      <w:r w:rsidRPr="002A4A15">
        <w:rPr>
          <w:rFonts w:cstheme="minorHAnsi"/>
          <w:color w:val="383838"/>
          <w:w w:val="110"/>
        </w:rPr>
        <w:t>VII</w:t>
      </w:r>
      <w:r w:rsidRPr="002A4A15">
        <w:rPr>
          <w:rFonts w:cstheme="minorHAnsi"/>
          <w:color w:val="383838"/>
          <w:spacing w:val="80"/>
          <w:w w:val="110"/>
        </w:rPr>
        <w:t xml:space="preserve"> PURSUIT</w:t>
      </w:r>
      <w:r w:rsidR="00B169EE" w:rsidRPr="002A4A15">
        <w:rPr>
          <w:rFonts w:cstheme="minorHAnsi"/>
          <w:color w:val="383838"/>
          <w:w w:val="110"/>
        </w:rPr>
        <w:t xml:space="preserve"> AND </w:t>
      </w:r>
      <w:r w:rsidR="00B169EE" w:rsidRPr="002A4A15">
        <w:rPr>
          <w:rFonts w:cstheme="minorHAnsi"/>
          <w:color w:val="494949"/>
          <w:w w:val="110"/>
        </w:rPr>
        <w:t xml:space="preserve">PAYMENT </w:t>
      </w:r>
      <w:r w:rsidR="00B169EE" w:rsidRPr="002A4A15">
        <w:rPr>
          <w:rFonts w:cstheme="minorHAnsi"/>
          <w:color w:val="383838"/>
          <w:w w:val="110"/>
        </w:rPr>
        <w:t>OF CLA</w:t>
      </w:r>
      <w:r w:rsidR="00FF69F0" w:rsidRPr="002A4A15">
        <w:rPr>
          <w:rFonts w:cstheme="minorHAnsi"/>
          <w:color w:val="383838"/>
          <w:w w:val="110"/>
        </w:rPr>
        <w:t>IM</w:t>
      </w:r>
    </w:p>
    <w:p w14:paraId="72446643" w14:textId="77777777" w:rsidR="00B169EE" w:rsidRPr="002A4A15" w:rsidRDefault="00B169EE" w:rsidP="00B169EE">
      <w:pPr>
        <w:widowControl/>
        <w:kinsoku w:val="0"/>
        <w:overflowPunct w:val="0"/>
        <w:autoSpaceDE w:val="0"/>
        <w:autoSpaceDN w:val="0"/>
        <w:adjustRightInd w:val="0"/>
        <w:spacing w:before="169"/>
        <w:jc w:val="right"/>
        <w:rPr>
          <w:rFonts w:cstheme="minorHAnsi"/>
          <w:color w:val="383838"/>
          <w:sz w:val="20"/>
          <w:szCs w:val="20"/>
        </w:rPr>
      </w:pPr>
      <w:r w:rsidRPr="002A4A15">
        <w:rPr>
          <w:rFonts w:cstheme="minorHAnsi"/>
          <w:color w:val="383838"/>
          <w:sz w:val="20"/>
          <w:szCs w:val="20"/>
        </w:rPr>
        <w:t>FNS INSTRUCTION 410-1</w:t>
      </w:r>
    </w:p>
    <w:p w14:paraId="451417F1" w14:textId="77777777" w:rsidR="00B169EE" w:rsidRPr="002A4A15" w:rsidRDefault="00B169EE" w:rsidP="00B169EE">
      <w:pPr>
        <w:widowControl/>
        <w:kinsoku w:val="0"/>
        <w:overflowPunct w:val="0"/>
        <w:autoSpaceDE w:val="0"/>
        <w:autoSpaceDN w:val="0"/>
        <w:adjustRightInd w:val="0"/>
        <w:spacing w:before="11"/>
        <w:ind w:right="5"/>
        <w:jc w:val="right"/>
        <w:rPr>
          <w:rFonts w:cstheme="minorHAnsi"/>
          <w:color w:val="383838"/>
          <w:spacing w:val="-4"/>
          <w:w w:val="120"/>
          <w:sz w:val="19"/>
          <w:szCs w:val="19"/>
        </w:rPr>
      </w:pPr>
      <w:r w:rsidRPr="002A4A15">
        <w:rPr>
          <w:rFonts w:cstheme="minorHAnsi"/>
          <w:color w:val="383838"/>
          <w:spacing w:val="-4"/>
          <w:w w:val="120"/>
          <w:sz w:val="19"/>
          <w:szCs w:val="19"/>
        </w:rPr>
        <w:t>REV2</w:t>
      </w:r>
    </w:p>
    <w:p w14:paraId="2EE75F47" w14:textId="77777777" w:rsidR="00B169EE" w:rsidRPr="002A4A15" w:rsidRDefault="00B169EE" w:rsidP="00B169EE">
      <w:pPr>
        <w:widowControl/>
        <w:kinsoku w:val="0"/>
        <w:overflowPunct w:val="0"/>
        <w:autoSpaceDE w:val="0"/>
        <w:autoSpaceDN w:val="0"/>
        <w:adjustRightInd w:val="0"/>
        <w:rPr>
          <w:rFonts w:cstheme="minorHAnsi"/>
          <w:sz w:val="20"/>
          <w:szCs w:val="20"/>
        </w:rPr>
      </w:pPr>
    </w:p>
    <w:p w14:paraId="7D3F01C1" w14:textId="0F975580" w:rsidR="00B169EE" w:rsidRPr="002A4A15" w:rsidRDefault="00B169EE" w:rsidP="00C662C0">
      <w:pPr>
        <w:widowControl/>
        <w:numPr>
          <w:ilvl w:val="0"/>
          <w:numId w:val="71"/>
        </w:numPr>
        <w:tabs>
          <w:tab w:val="left" w:pos="2282"/>
        </w:tabs>
        <w:kinsoku w:val="0"/>
        <w:overflowPunct w:val="0"/>
        <w:autoSpaceDE w:val="0"/>
        <w:autoSpaceDN w:val="0"/>
        <w:adjustRightInd w:val="0"/>
        <w:spacing w:before="54" w:line="259" w:lineRule="auto"/>
        <w:ind w:left="249" w:right="215" w:firstLine="732"/>
        <w:rPr>
          <w:rFonts w:cstheme="minorHAnsi"/>
          <w:color w:val="383838"/>
          <w:w w:val="110"/>
        </w:rPr>
      </w:pPr>
      <w:r w:rsidRPr="002A4A15">
        <w:rPr>
          <w:rFonts w:cstheme="minorHAnsi"/>
          <w:color w:val="383838"/>
          <w:w w:val="110"/>
          <w:u w:val="thick"/>
        </w:rPr>
        <w:t>Pursuit of</w:t>
      </w:r>
      <w:r w:rsidRPr="002A4A15">
        <w:rPr>
          <w:rFonts w:cstheme="minorHAnsi"/>
          <w:color w:val="383838"/>
          <w:spacing w:val="7"/>
          <w:w w:val="110"/>
          <w:u w:val="thick"/>
        </w:rPr>
        <w:t xml:space="preserve"> </w:t>
      </w:r>
      <w:r w:rsidRPr="002A4A15">
        <w:rPr>
          <w:rFonts w:cstheme="minorHAnsi"/>
          <w:color w:val="383838"/>
          <w:w w:val="110"/>
          <w:u w:val="thick"/>
        </w:rPr>
        <w:t>claim</w:t>
      </w:r>
      <w:r w:rsidRPr="002A4A15">
        <w:rPr>
          <w:rFonts w:cstheme="minorHAnsi"/>
          <w:color w:val="383838"/>
          <w:w w:val="110"/>
        </w:rPr>
        <w:t>.</w:t>
      </w:r>
      <w:r w:rsidRPr="002A4A15">
        <w:rPr>
          <w:rFonts w:cstheme="minorHAnsi"/>
          <w:color w:val="383838"/>
          <w:spacing w:val="40"/>
          <w:w w:val="110"/>
        </w:rPr>
        <w:t xml:space="preserve"> </w:t>
      </w:r>
      <w:r w:rsidRPr="002A4A15">
        <w:rPr>
          <w:rFonts w:cstheme="minorHAnsi"/>
          <w:color w:val="383838"/>
          <w:w w:val="110"/>
          <w:sz w:val="23"/>
          <w:szCs w:val="23"/>
        </w:rPr>
        <w:t>If</w:t>
      </w:r>
      <w:r w:rsidRPr="002A4A15">
        <w:rPr>
          <w:rFonts w:cstheme="minorHAnsi"/>
          <w:color w:val="383838"/>
          <w:spacing w:val="30"/>
          <w:w w:val="110"/>
          <w:sz w:val="23"/>
          <w:szCs w:val="23"/>
        </w:rPr>
        <w:t xml:space="preserve"> </w:t>
      </w:r>
      <w:r w:rsidRPr="002A4A15">
        <w:rPr>
          <w:rFonts w:cstheme="minorHAnsi"/>
          <w:color w:val="383838"/>
          <w:w w:val="110"/>
        </w:rPr>
        <w:t>any party</w:t>
      </w:r>
      <w:r w:rsidRPr="002A4A15">
        <w:rPr>
          <w:rFonts w:cstheme="minorHAnsi"/>
          <w:color w:val="383838"/>
          <w:spacing w:val="-21"/>
          <w:w w:val="110"/>
        </w:rPr>
        <w:t xml:space="preserve"> </w:t>
      </w:r>
      <w:r w:rsidRPr="002A4A15">
        <w:rPr>
          <w:rFonts w:cstheme="minorHAnsi"/>
          <w:color w:val="383838"/>
          <w:w w:val="110"/>
        </w:rPr>
        <w:t>other</w:t>
      </w:r>
      <w:r w:rsidRPr="002A4A15">
        <w:rPr>
          <w:rFonts w:cstheme="minorHAnsi"/>
          <w:color w:val="383838"/>
          <w:spacing w:val="-10"/>
          <w:w w:val="110"/>
        </w:rPr>
        <w:t xml:space="preserve"> </w:t>
      </w:r>
      <w:r w:rsidRPr="002A4A15">
        <w:rPr>
          <w:rFonts w:cstheme="minorHAnsi"/>
          <w:color w:val="383838"/>
          <w:w w:val="110"/>
        </w:rPr>
        <w:t>than the</w:t>
      </w:r>
      <w:r w:rsidRPr="002A4A15">
        <w:rPr>
          <w:rFonts w:cstheme="minorHAnsi"/>
          <w:color w:val="383838"/>
          <w:spacing w:val="-15"/>
          <w:w w:val="110"/>
        </w:rPr>
        <w:t xml:space="preserve"> </w:t>
      </w:r>
      <w:r w:rsidRPr="002A4A15">
        <w:rPr>
          <w:rFonts w:cstheme="minorHAnsi"/>
          <w:color w:val="383838"/>
          <w:w w:val="110"/>
        </w:rPr>
        <w:t>distributing</w:t>
      </w:r>
      <w:r w:rsidRPr="002A4A15">
        <w:rPr>
          <w:rFonts w:cstheme="minorHAnsi"/>
          <w:color w:val="383838"/>
          <w:spacing w:val="-2"/>
          <w:w w:val="110"/>
        </w:rPr>
        <w:t xml:space="preserve"> </w:t>
      </w:r>
      <w:r w:rsidRPr="002A4A15">
        <w:rPr>
          <w:rFonts w:cstheme="minorHAnsi"/>
          <w:color w:val="383838"/>
          <w:w w:val="110"/>
        </w:rPr>
        <w:t>agency</w:t>
      </w:r>
      <w:r w:rsidRPr="002A4A15">
        <w:rPr>
          <w:rFonts w:cstheme="minorHAnsi"/>
          <w:color w:val="383838"/>
          <w:spacing w:val="-17"/>
          <w:w w:val="110"/>
        </w:rPr>
        <w:t xml:space="preserve"> </w:t>
      </w:r>
      <w:r w:rsidRPr="002A4A15">
        <w:rPr>
          <w:rFonts w:cstheme="minorHAnsi"/>
          <w:color w:val="383838"/>
          <w:w w:val="110"/>
        </w:rPr>
        <w:t>is</w:t>
      </w:r>
      <w:r w:rsidRPr="002A4A15">
        <w:rPr>
          <w:rFonts w:cstheme="minorHAnsi"/>
          <w:color w:val="383838"/>
          <w:spacing w:val="8"/>
          <w:w w:val="110"/>
        </w:rPr>
        <w:t xml:space="preserve"> </w:t>
      </w:r>
      <w:r w:rsidRPr="002A4A15">
        <w:rPr>
          <w:rFonts w:cstheme="minorHAnsi"/>
          <w:color w:val="383838"/>
          <w:w w:val="110"/>
        </w:rPr>
        <w:t>responsible</w:t>
      </w:r>
      <w:r w:rsidRPr="002A4A15">
        <w:rPr>
          <w:rFonts w:cstheme="minorHAnsi"/>
          <w:color w:val="383838"/>
          <w:spacing w:val="7"/>
          <w:w w:val="110"/>
        </w:rPr>
        <w:t xml:space="preserve"> </w:t>
      </w:r>
      <w:r w:rsidRPr="002A4A15">
        <w:rPr>
          <w:rFonts w:cstheme="minorHAnsi"/>
          <w:color w:val="383838"/>
          <w:w w:val="110"/>
        </w:rPr>
        <w:t>for the loss</w:t>
      </w:r>
      <w:r w:rsidRPr="002A4A15">
        <w:rPr>
          <w:rFonts w:cstheme="minorHAnsi"/>
          <w:color w:val="383838"/>
          <w:spacing w:val="-22"/>
          <w:w w:val="110"/>
        </w:rPr>
        <w:t xml:space="preserve"> </w:t>
      </w:r>
      <w:r w:rsidRPr="002A4A15">
        <w:rPr>
          <w:rFonts w:cstheme="minorHAnsi"/>
          <w:color w:val="383838"/>
          <w:w w:val="110"/>
        </w:rPr>
        <w:t>(e.g.,</w:t>
      </w:r>
      <w:r w:rsidRPr="002A4A15">
        <w:rPr>
          <w:rFonts w:cstheme="minorHAnsi"/>
          <w:color w:val="383838"/>
          <w:spacing w:val="-1"/>
          <w:w w:val="110"/>
        </w:rPr>
        <w:t xml:space="preserve"> </w:t>
      </w:r>
      <w:r w:rsidRPr="002A4A15">
        <w:rPr>
          <w:rFonts w:cstheme="minorHAnsi"/>
          <w:color w:val="383838"/>
          <w:w w:val="110"/>
        </w:rPr>
        <w:t>a</w:t>
      </w:r>
      <w:r w:rsidRPr="002A4A15">
        <w:rPr>
          <w:rFonts w:cstheme="minorHAnsi"/>
          <w:color w:val="383838"/>
          <w:spacing w:val="-8"/>
          <w:w w:val="110"/>
        </w:rPr>
        <w:t xml:space="preserve"> </w:t>
      </w:r>
      <w:r w:rsidR="00213A7A" w:rsidRPr="002A4A15">
        <w:rPr>
          <w:rFonts w:cstheme="minorHAnsi"/>
          <w:color w:val="383838"/>
          <w:w w:val="110"/>
        </w:rPr>
        <w:t>sub distributing</w:t>
      </w:r>
      <w:r w:rsidRPr="002A4A15">
        <w:rPr>
          <w:rFonts w:cstheme="minorHAnsi"/>
          <w:color w:val="383838"/>
          <w:spacing w:val="-22"/>
          <w:w w:val="110"/>
        </w:rPr>
        <w:t xml:space="preserve"> </w:t>
      </w:r>
      <w:r w:rsidRPr="002A4A15">
        <w:rPr>
          <w:rFonts w:cstheme="minorHAnsi"/>
          <w:color w:val="383838"/>
          <w:w w:val="110"/>
        </w:rPr>
        <w:t>or</w:t>
      </w:r>
      <w:r w:rsidRPr="002A4A15">
        <w:rPr>
          <w:rFonts w:cstheme="minorHAnsi"/>
          <w:color w:val="383838"/>
          <w:spacing w:val="-4"/>
          <w:w w:val="110"/>
        </w:rPr>
        <w:t xml:space="preserve"> </w:t>
      </w:r>
      <w:r w:rsidRPr="002A4A15">
        <w:rPr>
          <w:rFonts w:cstheme="minorHAnsi"/>
          <w:color w:val="383838"/>
          <w:w w:val="110"/>
        </w:rPr>
        <w:t>recipient</w:t>
      </w:r>
      <w:r w:rsidRPr="002A4A15">
        <w:rPr>
          <w:rFonts w:cstheme="minorHAnsi"/>
          <w:color w:val="383838"/>
          <w:spacing w:val="-3"/>
          <w:w w:val="110"/>
        </w:rPr>
        <w:t xml:space="preserve"> </w:t>
      </w:r>
      <w:r w:rsidRPr="002A4A15">
        <w:rPr>
          <w:rFonts w:cstheme="minorHAnsi"/>
          <w:color w:val="383838"/>
          <w:w w:val="110"/>
        </w:rPr>
        <w:t>agency,</w:t>
      </w:r>
      <w:r w:rsidRPr="002A4A15">
        <w:rPr>
          <w:rFonts w:cstheme="minorHAnsi"/>
          <w:color w:val="383838"/>
          <w:spacing w:val="-4"/>
          <w:w w:val="110"/>
        </w:rPr>
        <w:t xml:space="preserve"> </w:t>
      </w:r>
      <w:r w:rsidRPr="002A4A15">
        <w:rPr>
          <w:rFonts w:cstheme="minorHAnsi"/>
          <w:color w:val="383838"/>
          <w:w w:val="110"/>
        </w:rPr>
        <w:t>or a commercial</w:t>
      </w:r>
      <w:r w:rsidRPr="002A4A15">
        <w:rPr>
          <w:rFonts w:cstheme="minorHAnsi"/>
          <w:color w:val="383838"/>
          <w:spacing w:val="12"/>
          <w:w w:val="110"/>
        </w:rPr>
        <w:t xml:space="preserve"> </w:t>
      </w:r>
      <w:r w:rsidRPr="002A4A15">
        <w:rPr>
          <w:rFonts w:cstheme="minorHAnsi"/>
          <w:color w:val="383838"/>
          <w:w w:val="110"/>
        </w:rPr>
        <w:t>storage</w:t>
      </w:r>
      <w:r w:rsidRPr="002A4A15">
        <w:rPr>
          <w:rFonts w:cstheme="minorHAnsi"/>
          <w:color w:val="383838"/>
          <w:spacing w:val="-14"/>
          <w:w w:val="110"/>
        </w:rPr>
        <w:t xml:space="preserve"> </w:t>
      </w:r>
      <w:r w:rsidRPr="002A4A15">
        <w:rPr>
          <w:rFonts w:cstheme="minorHAnsi"/>
          <w:color w:val="383838"/>
          <w:w w:val="110"/>
        </w:rPr>
        <w:t>facility),</w:t>
      </w:r>
      <w:r w:rsidRPr="002A4A15">
        <w:rPr>
          <w:rFonts w:cstheme="minorHAnsi"/>
          <w:color w:val="383838"/>
          <w:spacing w:val="-3"/>
          <w:w w:val="110"/>
        </w:rPr>
        <w:t xml:space="preserve"> </w:t>
      </w:r>
      <w:r w:rsidRPr="002A4A15">
        <w:rPr>
          <w:rFonts w:cstheme="minorHAnsi"/>
          <w:color w:val="383838"/>
          <w:w w:val="110"/>
        </w:rPr>
        <w:t>the distributing</w:t>
      </w:r>
      <w:r w:rsidRPr="002A4A15">
        <w:rPr>
          <w:rFonts w:cstheme="minorHAnsi"/>
          <w:color w:val="383838"/>
          <w:spacing w:val="-1"/>
          <w:w w:val="110"/>
        </w:rPr>
        <w:t xml:space="preserve"> </w:t>
      </w:r>
      <w:r w:rsidRPr="002A4A15">
        <w:rPr>
          <w:rFonts w:cstheme="minorHAnsi"/>
          <w:color w:val="383838"/>
          <w:w w:val="110"/>
        </w:rPr>
        <w:t>agency</w:t>
      </w:r>
      <w:r w:rsidRPr="002A4A15">
        <w:rPr>
          <w:rFonts w:cstheme="minorHAnsi"/>
          <w:color w:val="383838"/>
          <w:spacing w:val="-12"/>
          <w:w w:val="110"/>
        </w:rPr>
        <w:t xml:space="preserve"> </w:t>
      </w:r>
      <w:r w:rsidRPr="002A4A15">
        <w:rPr>
          <w:rFonts w:cstheme="minorHAnsi"/>
          <w:color w:val="383838"/>
          <w:w w:val="110"/>
        </w:rPr>
        <w:t>must</w:t>
      </w:r>
      <w:r w:rsidRPr="002A4A15">
        <w:rPr>
          <w:rFonts w:cstheme="minorHAnsi"/>
          <w:color w:val="383838"/>
          <w:spacing w:val="-9"/>
          <w:w w:val="110"/>
        </w:rPr>
        <w:t xml:space="preserve"> </w:t>
      </w:r>
      <w:r w:rsidRPr="002A4A15">
        <w:rPr>
          <w:rFonts w:cstheme="minorHAnsi"/>
          <w:color w:val="383838"/>
          <w:w w:val="110"/>
        </w:rPr>
        <w:t>pursue</w:t>
      </w:r>
      <w:r w:rsidRPr="002A4A15">
        <w:rPr>
          <w:rFonts w:cstheme="minorHAnsi"/>
          <w:color w:val="383838"/>
          <w:spacing w:val="-13"/>
          <w:w w:val="110"/>
        </w:rPr>
        <w:t xml:space="preserve"> </w:t>
      </w:r>
      <w:r w:rsidRPr="002A4A15">
        <w:rPr>
          <w:rFonts w:cstheme="minorHAnsi"/>
          <w:color w:val="383838"/>
          <w:w w:val="110"/>
        </w:rPr>
        <w:t>further</w:t>
      </w:r>
      <w:r w:rsidRPr="002A4A15">
        <w:rPr>
          <w:rFonts w:cstheme="minorHAnsi"/>
          <w:color w:val="383838"/>
          <w:spacing w:val="-4"/>
          <w:w w:val="110"/>
        </w:rPr>
        <w:t xml:space="preserve"> </w:t>
      </w:r>
      <w:r w:rsidRPr="002A4A15">
        <w:rPr>
          <w:rFonts w:cstheme="minorHAnsi"/>
          <w:color w:val="383838"/>
          <w:w w:val="110"/>
        </w:rPr>
        <w:t>claim actions</w:t>
      </w:r>
      <w:r w:rsidRPr="002A4A15">
        <w:rPr>
          <w:rFonts w:cstheme="minorHAnsi"/>
          <w:color w:val="383838"/>
          <w:spacing w:val="-1"/>
          <w:w w:val="110"/>
        </w:rPr>
        <w:t xml:space="preserve"> </w:t>
      </w:r>
      <w:r w:rsidRPr="002A4A15">
        <w:rPr>
          <w:rFonts w:cstheme="minorHAnsi"/>
          <w:color w:val="383838"/>
          <w:w w:val="110"/>
        </w:rPr>
        <w:t>against that</w:t>
      </w:r>
      <w:r w:rsidRPr="002A4A15">
        <w:rPr>
          <w:rFonts w:cstheme="minorHAnsi"/>
          <w:color w:val="383838"/>
          <w:spacing w:val="-10"/>
          <w:w w:val="110"/>
        </w:rPr>
        <w:t xml:space="preserve"> </w:t>
      </w:r>
      <w:r w:rsidRPr="002A4A15">
        <w:rPr>
          <w:rFonts w:cstheme="minorHAnsi"/>
          <w:color w:val="383838"/>
          <w:w w:val="110"/>
        </w:rPr>
        <w:t>party,</w:t>
      </w:r>
      <w:r w:rsidRPr="002A4A15">
        <w:rPr>
          <w:rFonts w:cstheme="minorHAnsi"/>
          <w:color w:val="383838"/>
          <w:spacing w:val="-12"/>
          <w:w w:val="110"/>
        </w:rPr>
        <w:t xml:space="preserve"> </w:t>
      </w:r>
      <w:r w:rsidRPr="002A4A15">
        <w:rPr>
          <w:rFonts w:cstheme="minorHAnsi"/>
          <w:color w:val="383838"/>
          <w:w w:val="110"/>
        </w:rPr>
        <w:t>unless</w:t>
      </w:r>
      <w:r w:rsidRPr="002A4A15">
        <w:rPr>
          <w:rFonts w:cstheme="minorHAnsi"/>
          <w:color w:val="383838"/>
          <w:spacing w:val="-3"/>
          <w:w w:val="110"/>
        </w:rPr>
        <w:t xml:space="preserve"> </w:t>
      </w:r>
      <w:r w:rsidRPr="002A4A15">
        <w:rPr>
          <w:rFonts w:cstheme="minorHAnsi"/>
          <w:color w:val="383838"/>
          <w:w w:val="110"/>
        </w:rPr>
        <w:t>exempted by</w:t>
      </w:r>
      <w:r w:rsidRPr="002A4A15">
        <w:rPr>
          <w:rFonts w:cstheme="minorHAnsi"/>
          <w:color w:val="383838"/>
          <w:spacing w:val="9"/>
          <w:w w:val="110"/>
        </w:rPr>
        <w:t xml:space="preserve"> </w:t>
      </w:r>
      <w:r w:rsidRPr="002A4A15">
        <w:rPr>
          <w:rFonts w:cstheme="minorHAnsi"/>
          <w:color w:val="494949"/>
          <w:w w:val="110"/>
        </w:rPr>
        <w:t xml:space="preserve">the </w:t>
      </w:r>
      <w:r w:rsidRPr="002A4A15">
        <w:rPr>
          <w:rFonts w:cstheme="minorHAnsi"/>
          <w:color w:val="383838"/>
          <w:w w:val="110"/>
        </w:rPr>
        <w:t>contingencies</w:t>
      </w:r>
      <w:r w:rsidRPr="002A4A15">
        <w:rPr>
          <w:rFonts w:cstheme="minorHAnsi"/>
          <w:color w:val="383838"/>
          <w:spacing w:val="12"/>
          <w:w w:val="110"/>
        </w:rPr>
        <w:t xml:space="preserve"> </w:t>
      </w:r>
      <w:r w:rsidRPr="002A4A15">
        <w:rPr>
          <w:rFonts w:cstheme="minorHAnsi"/>
          <w:color w:val="383838"/>
          <w:w w:val="110"/>
        </w:rPr>
        <w:t>described</w:t>
      </w:r>
      <w:r w:rsidRPr="002A4A15">
        <w:rPr>
          <w:rFonts w:cstheme="minorHAnsi"/>
          <w:color w:val="383838"/>
          <w:spacing w:val="14"/>
          <w:w w:val="110"/>
        </w:rPr>
        <w:t xml:space="preserve"> </w:t>
      </w:r>
      <w:r w:rsidRPr="002A4A15">
        <w:rPr>
          <w:rFonts w:cstheme="minorHAnsi"/>
          <w:color w:val="494949"/>
          <w:w w:val="110"/>
        </w:rPr>
        <w:t>in</w:t>
      </w:r>
      <w:r w:rsidRPr="002A4A15">
        <w:rPr>
          <w:rFonts w:cstheme="minorHAnsi"/>
          <w:color w:val="494949"/>
          <w:spacing w:val="12"/>
          <w:w w:val="110"/>
        </w:rPr>
        <w:t xml:space="preserve"> </w:t>
      </w:r>
      <w:r w:rsidRPr="002A4A15">
        <w:rPr>
          <w:rFonts w:cstheme="minorHAnsi"/>
          <w:color w:val="383838"/>
          <w:w w:val="110"/>
        </w:rPr>
        <w:t>Section</w:t>
      </w:r>
      <w:r w:rsidRPr="002A4A15">
        <w:rPr>
          <w:rFonts w:cstheme="minorHAnsi"/>
          <w:color w:val="383838"/>
          <w:spacing w:val="-2"/>
          <w:w w:val="110"/>
        </w:rPr>
        <w:t xml:space="preserve"> </w:t>
      </w:r>
      <w:r w:rsidRPr="002A4A15">
        <w:rPr>
          <w:rFonts w:cstheme="minorHAnsi"/>
          <w:color w:val="383838"/>
          <w:w w:val="110"/>
        </w:rPr>
        <w:t>VI of</w:t>
      </w:r>
      <w:r w:rsidRPr="002A4A15">
        <w:rPr>
          <w:rFonts w:cstheme="minorHAnsi"/>
          <w:color w:val="383838"/>
          <w:spacing w:val="-3"/>
          <w:w w:val="110"/>
        </w:rPr>
        <w:t xml:space="preserve"> </w:t>
      </w:r>
      <w:r w:rsidRPr="002A4A15">
        <w:rPr>
          <w:rFonts w:cstheme="minorHAnsi"/>
          <w:color w:val="383838"/>
          <w:w w:val="110"/>
        </w:rPr>
        <w:t>this</w:t>
      </w:r>
      <w:r w:rsidRPr="002A4A15">
        <w:rPr>
          <w:rFonts w:cstheme="minorHAnsi"/>
          <w:color w:val="383838"/>
          <w:spacing w:val="-9"/>
          <w:w w:val="110"/>
        </w:rPr>
        <w:t xml:space="preserve"> </w:t>
      </w:r>
      <w:r w:rsidRPr="002A4A15">
        <w:rPr>
          <w:rFonts w:cstheme="minorHAnsi"/>
          <w:color w:val="383838"/>
          <w:w w:val="110"/>
        </w:rPr>
        <w:t>Instruction.</w:t>
      </w:r>
      <w:r w:rsidRPr="002A4A15">
        <w:rPr>
          <w:rFonts w:cstheme="minorHAnsi"/>
          <w:color w:val="383838"/>
          <w:spacing w:val="74"/>
          <w:w w:val="110"/>
        </w:rPr>
        <w:t xml:space="preserve"> </w:t>
      </w:r>
      <w:r w:rsidRPr="002A4A15">
        <w:rPr>
          <w:rFonts w:cstheme="minorHAnsi"/>
          <w:color w:val="383838"/>
          <w:w w:val="110"/>
        </w:rPr>
        <w:t>Although</w:t>
      </w:r>
      <w:r w:rsidRPr="002A4A15">
        <w:rPr>
          <w:rFonts w:cstheme="minorHAnsi"/>
          <w:color w:val="383838"/>
          <w:spacing w:val="8"/>
          <w:w w:val="110"/>
        </w:rPr>
        <w:t xml:space="preserve"> </w:t>
      </w:r>
      <w:r w:rsidRPr="002A4A15">
        <w:rPr>
          <w:rFonts w:cstheme="minorHAnsi"/>
          <w:color w:val="494949"/>
          <w:w w:val="110"/>
        </w:rPr>
        <w:t xml:space="preserve">the </w:t>
      </w:r>
      <w:r w:rsidRPr="002A4A15">
        <w:rPr>
          <w:rFonts w:cstheme="minorHAnsi"/>
          <w:color w:val="383838"/>
          <w:w w:val="110"/>
        </w:rPr>
        <w:t>distributing</w:t>
      </w:r>
      <w:r w:rsidRPr="002A4A15">
        <w:rPr>
          <w:rFonts w:cstheme="minorHAnsi"/>
          <w:color w:val="383838"/>
          <w:spacing w:val="-1"/>
          <w:w w:val="110"/>
        </w:rPr>
        <w:t xml:space="preserve"> </w:t>
      </w:r>
      <w:r w:rsidRPr="002A4A15">
        <w:rPr>
          <w:rFonts w:cstheme="minorHAnsi"/>
          <w:color w:val="383838"/>
          <w:w w:val="110"/>
        </w:rPr>
        <w:t>agency</w:t>
      </w:r>
      <w:r w:rsidRPr="002A4A15">
        <w:rPr>
          <w:rFonts w:cstheme="minorHAnsi"/>
          <w:color w:val="383838"/>
          <w:spacing w:val="-4"/>
          <w:w w:val="110"/>
        </w:rPr>
        <w:t xml:space="preserve"> </w:t>
      </w:r>
      <w:r w:rsidRPr="002A4A15">
        <w:rPr>
          <w:rFonts w:cstheme="minorHAnsi"/>
          <w:color w:val="383838"/>
          <w:w w:val="110"/>
        </w:rPr>
        <w:t>is responsible</w:t>
      </w:r>
      <w:r w:rsidRPr="002A4A15">
        <w:rPr>
          <w:rFonts w:cstheme="minorHAnsi"/>
          <w:color w:val="383838"/>
          <w:spacing w:val="-4"/>
          <w:w w:val="110"/>
        </w:rPr>
        <w:t xml:space="preserve"> </w:t>
      </w:r>
      <w:r w:rsidRPr="002A4A15">
        <w:rPr>
          <w:rFonts w:cstheme="minorHAnsi"/>
          <w:color w:val="383838"/>
          <w:w w:val="110"/>
        </w:rPr>
        <w:t>for</w:t>
      </w:r>
      <w:r w:rsidRPr="002A4A15">
        <w:rPr>
          <w:rFonts w:cstheme="minorHAnsi"/>
          <w:color w:val="383838"/>
          <w:spacing w:val="9"/>
          <w:w w:val="110"/>
        </w:rPr>
        <w:t xml:space="preserve"> </w:t>
      </w:r>
      <w:r w:rsidRPr="002A4A15">
        <w:rPr>
          <w:rFonts w:cstheme="minorHAnsi"/>
          <w:color w:val="383838"/>
          <w:w w:val="110"/>
        </w:rPr>
        <w:t>acting</w:t>
      </w:r>
      <w:r w:rsidRPr="002A4A15">
        <w:rPr>
          <w:rFonts w:cstheme="minorHAnsi"/>
          <w:color w:val="383838"/>
          <w:spacing w:val="-10"/>
          <w:w w:val="110"/>
        </w:rPr>
        <w:t xml:space="preserve"> </w:t>
      </w:r>
      <w:r w:rsidRPr="002A4A15">
        <w:rPr>
          <w:rFonts w:cstheme="minorHAnsi"/>
          <w:color w:val="383838"/>
          <w:w w:val="110"/>
        </w:rPr>
        <w:t>on the</w:t>
      </w:r>
      <w:r w:rsidRPr="002A4A15">
        <w:rPr>
          <w:rFonts w:cstheme="minorHAnsi"/>
          <w:color w:val="383838"/>
          <w:spacing w:val="-5"/>
          <w:w w:val="110"/>
        </w:rPr>
        <w:t xml:space="preserve"> </w:t>
      </w:r>
      <w:r w:rsidRPr="002A4A15">
        <w:rPr>
          <w:rFonts w:cstheme="minorHAnsi"/>
          <w:color w:val="383838"/>
          <w:w w:val="110"/>
        </w:rPr>
        <w:t>claim,</w:t>
      </w:r>
      <w:r w:rsidRPr="002A4A15">
        <w:rPr>
          <w:rFonts w:cstheme="minorHAnsi"/>
          <w:color w:val="383838"/>
          <w:spacing w:val="-11"/>
          <w:w w:val="110"/>
        </w:rPr>
        <w:t xml:space="preserve"> </w:t>
      </w:r>
      <w:r w:rsidRPr="002A4A15">
        <w:rPr>
          <w:rFonts w:cstheme="minorHAnsi"/>
          <w:color w:val="383838"/>
          <w:w w:val="110"/>
        </w:rPr>
        <w:t>it must</w:t>
      </w:r>
      <w:r w:rsidRPr="002A4A15">
        <w:rPr>
          <w:rFonts w:cstheme="minorHAnsi"/>
          <w:color w:val="383838"/>
          <w:spacing w:val="-1"/>
          <w:w w:val="110"/>
        </w:rPr>
        <w:t xml:space="preserve"> </w:t>
      </w:r>
      <w:r w:rsidRPr="002A4A15">
        <w:rPr>
          <w:rFonts w:cstheme="minorHAnsi"/>
          <w:color w:val="383838"/>
          <w:w w:val="110"/>
        </w:rPr>
        <w:t>notify</w:t>
      </w:r>
      <w:r w:rsidRPr="002A4A15">
        <w:rPr>
          <w:rFonts w:cstheme="minorHAnsi"/>
          <w:color w:val="383838"/>
          <w:spacing w:val="-2"/>
          <w:w w:val="110"/>
        </w:rPr>
        <w:t xml:space="preserve"> </w:t>
      </w:r>
      <w:r w:rsidRPr="002A4A15">
        <w:rPr>
          <w:rFonts w:cstheme="minorHAnsi"/>
          <w:color w:val="383838"/>
          <w:w w:val="110"/>
        </w:rPr>
        <w:t>the</w:t>
      </w:r>
      <w:r w:rsidRPr="002A4A15">
        <w:rPr>
          <w:rFonts w:cstheme="minorHAnsi"/>
          <w:color w:val="383838"/>
          <w:spacing w:val="-8"/>
          <w:w w:val="110"/>
        </w:rPr>
        <w:t xml:space="preserve"> </w:t>
      </w:r>
      <w:r w:rsidRPr="002A4A15">
        <w:rPr>
          <w:rFonts w:cstheme="minorHAnsi"/>
          <w:color w:val="383838"/>
          <w:w w:val="110"/>
        </w:rPr>
        <w:t>FNSRO</w:t>
      </w:r>
      <w:r w:rsidRPr="002A4A15">
        <w:rPr>
          <w:rFonts w:cstheme="minorHAnsi"/>
          <w:color w:val="383838"/>
          <w:spacing w:val="-3"/>
          <w:w w:val="110"/>
        </w:rPr>
        <w:t xml:space="preserve"> </w:t>
      </w:r>
      <w:r w:rsidRPr="002A4A15">
        <w:rPr>
          <w:rFonts w:cstheme="minorHAnsi"/>
          <w:color w:val="383838"/>
          <w:w w:val="110"/>
        </w:rPr>
        <w:t>of</w:t>
      </w:r>
      <w:r w:rsidRPr="002A4A15">
        <w:rPr>
          <w:rFonts w:cstheme="minorHAnsi"/>
          <w:color w:val="383838"/>
          <w:spacing w:val="-5"/>
          <w:w w:val="110"/>
        </w:rPr>
        <w:t xml:space="preserve"> </w:t>
      </w:r>
      <w:r w:rsidRPr="002A4A15">
        <w:rPr>
          <w:rFonts w:cstheme="minorHAnsi"/>
          <w:color w:val="383838"/>
          <w:w w:val="110"/>
        </w:rPr>
        <w:t>the</w:t>
      </w:r>
      <w:r w:rsidRPr="002A4A15">
        <w:rPr>
          <w:rFonts w:cstheme="minorHAnsi"/>
          <w:color w:val="383838"/>
          <w:spacing w:val="-4"/>
          <w:w w:val="110"/>
        </w:rPr>
        <w:t xml:space="preserve"> </w:t>
      </w:r>
      <w:r w:rsidRPr="002A4A15">
        <w:rPr>
          <w:rFonts w:cstheme="minorHAnsi"/>
          <w:color w:val="383838"/>
          <w:w w:val="110"/>
        </w:rPr>
        <w:t>loss.</w:t>
      </w:r>
      <w:r w:rsidRPr="002A4A15">
        <w:rPr>
          <w:rFonts w:cstheme="minorHAnsi"/>
          <w:color w:val="383838"/>
          <w:spacing w:val="52"/>
          <w:w w:val="110"/>
        </w:rPr>
        <w:t xml:space="preserve"> </w:t>
      </w:r>
      <w:r w:rsidRPr="002A4A15">
        <w:rPr>
          <w:rFonts w:cstheme="minorHAnsi"/>
          <w:color w:val="383838"/>
          <w:w w:val="110"/>
          <w:sz w:val="23"/>
          <w:szCs w:val="23"/>
        </w:rPr>
        <w:t>If</w:t>
      </w:r>
      <w:r w:rsidRPr="002A4A15">
        <w:rPr>
          <w:rFonts w:cstheme="minorHAnsi"/>
          <w:color w:val="383838"/>
          <w:spacing w:val="33"/>
          <w:w w:val="110"/>
          <w:sz w:val="23"/>
          <w:szCs w:val="23"/>
        </w:rPr>
        <w:t xml:space="preserve"> </w:t>
      </w:r>
      <w:r w:rsidRPr="002A4A15">
        <w:rPr>
          <w:rFonts w:cstheme="minorHAnsi"/>
          <w:color w:val="383838"/>
          <w:w w:val="110"/>
        </w:rPr>
        <w:t>the</w:t>
      </w:r>
      <w:r w:rsidRPr="002A4A15">
        <w:rPr>
          <w:rFonts w:cstheme="minorHAnsi"/>
          <w:color w:val="383838"/>
          <w:spacing w:val="-21"/>
          <w:w w:val="110"/>
        </w:rPr>
        <w:t xml:space="preserve"> </w:t>
      </w:r>
      <w:r w:rsidRPr="002A4A15">
        <w:rPr>
          <w:rFonts w:cstheme="minorHAnsi"/>
          <w:color w:val="383838"/>
          <w:w w:val="110"/>
        </w:rPr>
        <w:t>loss</w:t>
      </w:r>
      <w:r w:rsidRPr="002A4A15">
        <w:rPr>
          <w:rFonts w:cstheme="minorHAnsi"/>
          <w:color w:val="383838"/>
          <w:spacing w:val="-10"/>
          <w:w w:val="110"/>
        </w:rPr>
        <w:t xml:space="preserve"> </w:t>
      </w:r>
      <w:r w:rsidRPr="002A4A15">
        <w:rPr>
          <w:rFonts w:cstheme="minorHAnsi"/>
          <w:color w:val="383838"/>
          <w:w w:val="110"/>
        </w:rPr>
        <w:t>exceeds</w:t>
      </w:r>
    </w:p>
    <w:p w14:paraId="75333695" w14:textId="6ABEDA1D" w:rsidR="00B169EE" w:rsidRPr="002A4A15" w:rsidRDefault="00B169EE" w:rsidP="00B169EE">
      <w:pPr>
        <w:widowControl/>
        <w:kinsoku w:val="0"/>
        <w:overflowPunct w:val="0"/>
        <w:autoSpaceDE w:val="0"/>
        <w:autoSpaceDN w:val="0"/>
        <w:adjustRightInd w:val="0"/>
        <w:spacing w:line="247" w:lineRule="auto"/>
        <w:ind w:left="248" w:right="512" w:hanging="1"/>
        <w:rPr>
          <w:rFonts w:cstheme="minorHAnsi"/>
          <w:color w:val="383838"/>
          <w:w w:val="110"/>
        </w:rPr>
      </w:pPr>
      <w:r w:rsidRPr="002A4A15">
        <w:rPr>
          <w:rFonts w:cstheme="minorHAnsi"/>
          <w:color w:val="494949"/>
          <w:w w:val="110"/>
        </w:rPr>
        <w:t xml:space="preserve">$100,000, </w:t>
      </w:r>
      <w:r w:rsidRPr="002A4A15">
        <w:rPr>
          <w:rFonts w:cstheme="minorHAnsi"/>
          <w:color w:val="383838"/>
          <w:w w:val="110"/>
        </w:rPr>
        <w:t>or is a</w:t>
      </w:r>
      <w:r w:rsidRPr="002A4A15">
        <w:rPr>
          <w:rFonts w:cstheme="minorHAnsi"/>
          <w:color w:val="383838"/>
          <w:spacing w:val="-2"/>
          <w:w w:val="110"/>
        </w:rPr>
        <w:t xml:space="preserve"> </w:t>
      </w:r>
      <w:r w:rsidRPr="002A4A15">
        <w:rPr>
          <w:rFonts w:cstheme="minorHAnsi"/>
          <w:color w:val="383838"/>
          <w:w w:val="110"/>
        </w:rPr>
        <w:t>result</w:t>
      </w:r>
      <w:r w:rsidRPr="002A4A15">
        <w:rPr>
          <w:rFonts w:cstheme="minorHAnsi"/>
          <w:color w:val="383838"/>
          <w:spacing w:val="-14"/>
          <w:w w:val="110"/>
        </w:rPr>
        <w:t xml:space="preserve"> </w:t>
      </w:r>
      <w:r w:rsidRPr="002A4A15">
        <w:rPr>
          <w:rFonts w:cstheme="minorHAnsi"/>
          <w:color w:val="383838"/>
          <w:w w:val="110"/>
        </w:rPr>
        <w:t>of theft,</w:t>
      </w:r>
      <w:r w:rsidRPr="002A4A15">
        <w:rPr>
          <w:rFonts w:cstheme="minorHAnsi"/>
          <w:color w:val="383838"/>
          <w:spacing w:val="-6"/>
          <w:w w:val="110"/>
        </w:rPr>
        <w:t xml:space="preserve"> </w:t>
      </w:r>
      <w:r w:rsidRPr="002A4A15">
        <w:rPr>
          <w:rFonts w:cstheme="minorHAnsi"/>
          <w:color w:val="383838"/>
          <w:w w:val="110"/>
        </w:rPr>
        <w:t>embezzlement, willful</w:t>
      </w:r>
      <w:r w:rsidRPr="002A4A15">
        <w:rPr>
          <w:rFonts w:cstheme="minorHAnsi"/>
          <w:color w:val="383838"/>
          <w:spacing w:val="-3"/>
          <w:w w:val="110"/>
        </w:rPr>
        <w:t xml:space="preserve"> </w:t>
      </w:r>
      <w:r w:rsidRPr="002A4A15">
        <w:rPr>
          <w:rFonts w:cstheme="minorHAnsi"/>
          <w:color w:val="383838"/>
          <w:w w:val="110"/>
        </w:rPr>
        <w:t>misapplication,</w:t>
      </w:r>
      <w:r w:rsidRPr="002A4A15">
        <w:rPr>
          <w:rFonts w:cstheme="minorHAnsi"/>
          <w:color w:val="383838"/>
          <w:spacing w:val="-11"/>
          <w:w w:val="110"/>
        </w:rPr>
        <w:t xml:space="preserve"> </w:t>
      </w:r>
      <w:r w:rsidRPr="002A4A15">
        <w:rPr>
          <w:rFonts w:cstheme="minorHAnsi"/>
          <w:color w:val="383838"/>
          <w:w w:val="110"/>
        </w:rPr>
        <w:t xml:space="preserve">or fraud, </w:t>
      </w:r>
      <w:r w:rsidRPr="002A4A15">
        <w:rPr>
          <w:rFonts w:cstheme="minorHAnsi"/>
          <w:color w:val="494949"/>
          <w:w w:val="110"/>
        </w:rPr>
        <w:t>the</w:t>
      </w:r>
      <w:r w:rsidRPr="002A4A15">
        <w:rPr>
          <w:rFonts w:cstheme="minorHAnsi"/>
          <w:color w:val="494949"/>
          <w:spacing w:val="-8"/>
          <w:w w:val="110"/>
        </w:rPr>
        <w:t xml:space="preserve"> </w:t>
      </w:r>
      <w:r w:rsidRPr="002A4A15">
        <w:rPr>
          <w:rFonts w:cstheme="minorHAnsi"/>
          <w:color w:val="383838"/>
          <w:w w:val="110"/>
        </w:rPr>
        <w:t>FNSRO must</w:t>
      </w:r>
      <w:r w:rsidR="007E3EE9">
        <w:rPr>
          <w:rFonts w:cstheme="minorHAnsi"/>
          <w:color w:val="383838"/>
          <w:w w:val="110"/>
        </w:rPr>
        <w:t xml:space="preserve"> </w:t>
      </w:r>
      <w:r w:rsidRPr="002A4A15">
        <w:rPr>
          <w:rFonts w:cstheme="minorHAnsi"/>
          <w:color w:val="383838"/>
          <w:w w:val="110"/>
        </w:rPr>
        <w:t>notify</w:t>
      </w:r>
      <w:r w:rsidRPr="002A4A15">
        <w:rPr>
          <w:rFonts w:cstheme="minorHAnsi"/>
          <w:color w:val="383838"/>
          <w:spacing w:val="-22"/>
          <w:w w:val="110"/>
        </w:rPr>
        <w:t xml:space="preserve"> </w:t>
      </w:r>
      <w:r w:rsidRPr="002A4A15">
        <w:rPr>
          <w:rFonts w:cstheme="minorHAnsi"/>
          <w:color w:val="494949"/>
          <w:w w:val="110"/>
        </w:rPr>
        <w:t>FNS</w:t>
      </w:r>
      <w:r w:rsidRPr="002A4A15">
        <w:rPr>
          <w:rFonts w:cstheme="minorHAnsi"/>
          <w:color w:val="494949"/>
          <w:spacing w:val="24"/>
          <w:w w:val="110"/>
        </w:rPr>
        <w:t xml:space="preserve"> </w:t>
      </w:r>
      <w:r w:rsidRPr="002A4A15">
        <w:rPr>
          <w:rFonts w:cstheme="minorHAnsi"/>
          <w:color w:val="383838"/>
          <w:w w:val="110"/>
        </w:rPr>
        <w:t>Headquarters</w:t>
      </w:r>
      <w:r w:rsidRPr="002A4A15">
        <w:rPr>
          <w:rFonts w:cstheme="minorHAnsi"/>
          <w:color w:val="383838"/>
          <w:spacing w:val="-2"/>
          <w:w w:val="110"/>
        </w:rPr>
        <w:t xml:space="preserve"> </w:t>
      </w:r>
      <w:r w:rsidRPr="002A4A15">
        <w:rPr>
          <w:rFonts w:cstheme="minorHAnsi"/>
          <w:color w:val="383838"/>
          <w:w w:val="110"/>
        </w:rPr>
        <w:t>of</w:t>
      </w:r>
      <w:r w:rsidRPr="002A4A15">
        <w:rPr>
          <w:rFonts w:cstheme="minorHAnsi"/>
          <w:color w:val="383838"/>
          <w:spacing w:val="24"/>
          <w:w w:val="110"/>
        </w:rPr>
        <w:t xml:space="preserve"> </w:t>
      </w:r>
      <w:r w:rsidRPr="002A4A15">
        <w:rPr>
          <w:rFonts w:cstheme="minorHAnsi"/>
          <w:color w:val="383838"/>
          <w:w w:val="110"/>
        </w:rPr>
        <w:t>the loss.</w:t>
      </w:r>
    </w:p>
    <w:p w14:paraId="48C1DA81" w14:textId="77777777" w:rsidR="00B169EE" w:rsidRPr="002A4A15" w:rsidRDefault="00B169EE" w:rsidP="00B169EE">
      <w:pPr>
        <w:widowControl/>
        <w:kinsoku w:val="0"/>
        <w:overflowPunct w:val="0"/>
        <w:autoSpaceDE w:val="0"/>
        <w:autoSpaceDN w:val="0"/>
        <w:adjustRightInd w:val="0"/>
        <w:spacing w:before="7"/>
        <w:rPr>
          <w:rFonts w:cstheme="minorHAnsi"/>
        </w:rPr>
      </w:pPr>
    </w:p>
    <w:p w14:paraId="4FE861C0" w14:textId="77777777" w:rsidR="00B169EE" w:rsidRPr="002A4A15" w:rsidRDefault="00B169EE" w:rsidP="00C662C0">
      <w:pPr>
        <w:widowControl/>
        <w:numPr>
          <w:ilvl w:val="0"/>
          <w:numId w:val="71"/>
        </w:numPr>
        <w:tabs>
          <w:tab w:val="left" w:pos="2279"/>
        </w:tabs>
        <w:kinsoku w:val="0"/>
        <w:overflowPunct w:val="0"/>
        <w:autoSpaceDE w:val="0"/>
        <w:autoSpaceDN w:val="0"/>
        <w:adjustRightInd w:val="0"/>
        <w:spacing w:line="264" w:lineRule="auto"/>
        <w:ind w:left="253" w:right="132" w:firstLine="725"/>
        <w:rPr>
          <w:rFonts w:cstheme="minorHAnsi"/>
          <w:color w:val="383838"/>
          <w:w w:val="110"/>
          <w:sz w:val="24"/>
          <w:szCs w:val="24"/>
          <w:u w:val="single"/>
        </w:rPr>
      </w:pPr>
      <w:r w:rsidRPr="002A4A15">
        <w:rPr>
          <w:rFonts w:cstheme="minorHAnsi"/>
          <w:color w:val="383838"/>
          <w:w w:val="110"/>
          <w:u w:val="single"/>
        </w:rPr>
        <w:t>Notification and demand</w:t>
      </w:r>
      <w:r w:rsidRPr="002A4A15">
        <w:rPr>
          <w:rFonts w:cstheme="minorHAnsi"/>
          <w:color w:val="383838"/>
          <w:spacing w:val="15"/>
          <w:w w:val="110"/>
          <w:u w:val="single"/>
        </w:rPr>
        <w:t xml:space="preserve"> </w:t>
      </w:r>
      <w:r w:rsidRPr="002A4A15">
        <w:rPr>
          <w:rFonts w:cstheme="minorHAnsi"/>
          <w:color w:val="383838"/>
          <w:w w:val="110"/>
          <w:u w:val="single"/>
        </w:rPr>
        <w:t>for</w:t>
      </w:r>
      <w:r w:rsidRPr="002A4A15">
        <w:rPr>
          <w:rFonts w:cstheme="minorHAnsi"/>
          <w:color w:val="383838"/>
          <w:spacing w:val="27"/>
          <w:w w:val="110"/>
          <w:u w:val="single"/>
        </w:rPr>
        <w:t xml:space="preserve"> </w:t>
      </w:r>
      <w:r w:rsidRPr="002A4A15">
        <w:rPr>
          <w:rFonts w:cstheme="minorHAnsi"/>
          <w:color w:val="383838"/>
          <w:w w:val="110"/>
          <w:u w:val="single"/>
        </w:rPr>
        <w:t>payment.</w:t>
      </w:r>
      <w:r w:rsidRPr="002A4A15">
        <w:rPr>
          <w:rFonts w:cstheme="minorHAnsi"/>
          <w:color w:val="383838"/>
          <w:spacing w:val="40"/>
          <w:w w:val="110"/>
          <w:u w:val="single"/>
        </w:rPr>
        <w:t xml:space="preserve">  </w:t>
      </w:r>
      <w:r w:rsidRPr="002A4A15">
        <w:rPr>
          <w:rFonts w:cstheme="minorHAnsi"/>
          <w:color w:val="383838"/>
          <w:w w:val="110"/>
          <w:u w:val="single"/>
        </w:rPr>
        <w:t>After</w:t>
      </w:r>
      <w:r w:rsidRPr="002A4A15">
        <w:rPr>
          <w:rFonts w:cstheme="minorHAnsi"/>
          <w:color w:val="383838"/>
          <w:spacing w:val="-18"/>
          <w:w w:val="110"/>
          <w:u w:val="single"/>
        </w:rPr>
        <w:t xml:space="preserve"> </w:t>
      </w:r>
      <w:r w:rsidRPr="002A4A15">
        <w:rPr>
          <w:rFonts w:cstheme="minorHAnsi"/>
          <w:color w:val="383838"/>
          <w:w w:val="110"/>
          <w:u w:val="single"/>
        </w:rPr>
        <w:t>completing</w:t>
      </w:r>
      <w:r w:rsidRPr="002A4A15">
        <w:rPr>
          <w:rFonts w:cstheme="minorHAnsi"/>
          <w:color w:val="383838"/>
          <w:spacing w:val="-6"/>
          <w:w w:val="110"/>
          <w:u w:val="single"/>
        </w:rPr>
        <w:t xml:space="preserve"> </w:t>
      </w:r>
      <w:r w:rsidRPr="002A4A15">
        <w:rPr>
          <w:rFonts w:cstheme="minorHAnsi"/>
          <w:color w:val="494949"/>
          <w:w w:val="110"/>
          <w:u w:val="single"/>
        </w:rPr>
        <w:t>the</w:t>
      </w:r>
      <w:r w:rsidRPr="002A4A15">
        <w:rPr>
          <w:rFonts w:cstheme="minorHAnsi"/>
          <w:color w:val="494949"/>
          <w:spacing w:val="-6"/>
          <w:w w:val="110"/>
          <w:u w:val="single"/>
        </w:rPr>
        <w:t xml:space="preserve"> </w:t>
      </w:r>
      <w:r w:rsidRPr="002A4A15">
        <w:rPr>
          <w:rFonts w:cstheme="minorHAnsi"/>
          <w:color w:val="383838"/>
          <w:w w:val="110"/>
          <w:u w:val="single"/>
        </w:rPr>
        <w:t>claim determination, the</w:t>
      </w:r>
      <w:r w:rsidRPr="002A4A15">
        <w:rPr>
          <w:rFonts w:cstheme="minorHAnsi"/>
          <w:color w:val="383838"/>
          <w:spacing w:val="-5"/>
          <w:w w:val="110"/>
          <w:u w:val="single"/>
        </w:rPr>
        <w:t xml:space="preserve"> </w:t>
      </w:r>
      <w:r w:rsidRPr="002A4A15">
        <w:rPr>
          <w:rFonts w:cstheme="minorHAnsi"/>
          <w:color w:val="383838"/>
          <w:w w:val="110"/>
          <w:u w:val="single"/>
        </w:rPr>
        <w:t>distributing</w:t>
      </w:r>
      <w:r w:rsidRPr="002A4A15">
        <w:rPr>
          <w:rFonts w:cstheme="minorHAnsi"/>
          <w:color w:val="383838"/>
          <w:spacing w:val="-2"/>
          <w:w w:val="110"/>
          <w:u w:val="single"/>
        </w:rPr>
        <w:t xml:space="preserve"> </w:t>
      </w:r>
      <w:r w:rsidRPr="002A4A15">
        <w:rPr>
          <w:rFonts w:cstheme="minorHAnsi"/>
          <w:color w:val="383838"/>
          <w:w w:val="110"/>
          <w:u w:val="single"/>
        </w:rPr>
        <w:t>agency</w:t>
      </w:r>
      <w:r w:rsidRPr="002A4A15">
        <w:rPr>
          <w:rFonts w:cstheme="minorHAnsi"/>
          <w:color w:val="383838"/>
          <w:spacing w:val="-9"/>
          <w:w w:val="110"/>
          <w:u w:val="single"/>
        </w:rPr>
        <w:t xml:space="preserve"> </w:t>
      </w:r>
      <w:r w:rsidRPr="002A4A15">
        <w:rPr>
          <w:rFonts w:cstheme="minorHAnsi"/>
          <w:color w:val="494949"/>
          <w:w w:val="110"/>
          <w:u w:val="single"/>
        </w:rPr>
        <w:t>must</w:t>
      </w:r>
      <w:r w:rsidRPr="002A4A15">
        <w:rPr>
          <w:rFonts w:cstheme="minorHAnsi"/>
          <w:color w:val="494949"/>
          <w:spacing w:val="-1"/>
          <w:w w:val="110"/>
          <w:u w:val="single"/>
        </w:rPr>
        <w:t xml:space="preserve"> </w:t>
      </w:r>
      <w:r w:rsidRPr="002A4A15">
        <w:rPr>
          <w:rFonts w:cstheme="minorHAnsi"/>
          <w:color w:val="383838"/>
          <w:w w:val="110"/>
          <w:u w:val="single"/>
        </w:rPr>
        <w:t>provide</w:t>
      </w:r>
      <w:r w:rsidRPr="002A4A15">
        <w:rPr>
          <w:rFonts w:cstheme="minorHAnsi"/>
          <w:color w:val="383838"/>
          <w:spacing w:val="-2"/>
          <w:w w:val="110"/>
          <w:u w:val="single"/>
        </w:rPr>
        <w:t xml:space="preserve"> </w:t>
      </w:r>
      <w:r w:rsidRPr="002A4A15">
        <w:rPr>
          <w:rFonts w:cstheme="minorHAnsi"/>
          <w:color w:val="383838"/>
          <w:w w:val="110"/>
          <w:u w:val="single"/>
        </w:rPr>
        <w:t>written</w:t>
      </w:r>
      <w:r w:rsidRPr="002A4A15">
        <w:rPr>
          <w:rFonts w:cstheme="minorHAnsi"/>
          <w:color w:val="383838"/>
          <w:spacing w:val="-10"/>
          <w:w w:val="110"/>
          <w:u w:val="single"/>
        </w:rPr>
        <w:t xml:space="preserve"> </w:t>
      </w:r>
      <w:r w:rsidRPr="002A4A15">
        <w:rPr>
          <w:rFonts w:cstheme="minorHAnsi"/>
          <w:color w:val="383838"/>
          <w:w w:val="110"/>
          <w:u w:val="single"/>
        </w:rPr>
        <w:t>notification and demand</w:t>
      </w:r>
      <w:r w:rsidRPr="002A4A15">
        <w:rPr>
          <w:rFonts w:cstheme="minorHAnsi"/>
          <w:color w:val="383838"/>
          <w:spacing w:val="16"/>
          <w:w w:val="110"/>
          <w:u w:val="single"/>
        </w:rPr>
        <w:t xml:space="preserve"> </w:t>
      </w:r>
      <w:r w:rsidRPr="002A4A15">
        <w:rPr>
          <w:rFonts w:cstheme="minorHAnsi"/>
          <w:color w:val="383838"/>
          <w:w w:val="110"/>
          <w:u w:val="single"/>
        </w:rPr>
        <w:t>for payment to</w:t>
      </w:r>
      <w:r w:rsidRPr="002A4A15">
        <w:rPr>
          <w:rFonts w:cstheme="minorHAnsi"/>
          <w:color w:val="383838"/>
          <w:spacing w:val="-4"/>
          <w:w w:val="110"/>
          <w:u w:val="single"/>
        </w:rPr>
        <w:t xml:space="preserve"> </w:t>
      </w:r>
      <w:r w:rsidRPr="002A4A15">
        <w:rPr>
          <w:rFonts w:cstheme="minorHAnsi"/>
          <w:color w:val="383838"/>
          <w:w w:val="110"/>
          <w:u w:val="single"/>
        </w:rPr>
        <w:t>the</w:t>
      </w:r>
      <w:r w:rsidRPr="002A4A15">
        <w:rPr>
          <w:rFonts w:cstheme="minorHAnsi"/>
          <w:color w:val="383838"/>
          <w:spacing w:val="10"/>
          <w:w w:val="110"/>
          <w:u w:val="single"/>
        </w:rPr>
        <w:t xml:space="preserve"> </w:t>
      </w:r>
      <w:r w:rsidRPr="002A4A15">
        <w:rPr>
          <w:rFonts w:cstheme="minorHAnsi"/>
          <w:color w:val="383838"/>
          <w:w w:val="110"/>
          <w:u w:val="single"/>
        </w:rPr>
        <w:t xml:space="preserve">party </w:t>
      </w:r>
      <w:r w:rsidRPr="002A4A15">
        <w:rPr>
          <w:rFonts w:cstheme="minorHAnsi"/>
          <w:color w:val="1F1F1F"/>
          <w:w w:val="110"/>
          <w:u w:val="single"/>
        </w:rPr>
        <w:t>responsible</w:t>
      </w:r>
      <w:r w:rsidRPr="002A4A15">
        <w:rPr>
          <w:rFonts w:cstheme="minorHAnsi"/>
          <w:color w:val="1F1F1F"/>
          <w:spacing w:val="-4"/>
          <w:w w:val="110"/>
          <w:u w:val="single"/>
        </w:rPr>
        <w:t xml:space="preserve"> </w:t>
      </w:r>
      <w:r w:rsidRPr="002A4A15">
        <w:rPr>
          <w:rFonts w:cstheme="minorHAnsi"/>
          <w:color w:val="494949"/>
          <w:w w:val="110"/>
          <w:u w:val="single"/>
        </w:rPr>
        <w:t xml:space="preserve">for </w:t>
      </w:r>
      <w:r w:rsidRPr="002A4A15">
        <w:rPr>
          <w:rFonts w:cstheme="minorHAnsi"/>
          <w:color w:val="383838"/>
          <w:w w:val="110"/>
          <w:u w:val="single"/>
        </w:rPr>
        <w:t>the loss.</w:t>
      </w:r>
      <w:r w:rsidRPr="002A4A15">
        <w:rPr>
          <w:rFonts w:cstheme="minorHAnsi"/>
          <w:color w:val="383838"/>
          <w:spacing w:val="56"/>
          <w:w w:val="110"/>
          <w:u w:val="single"/>
        </w:rPr>
        <w:t xml:space="preserve"> </w:t>
      </w:r>
      <w:r w:rsidRPr="002A4A15">
        <w:rPr>
          <w:rFonts w:cstheme="minorHAnsi"/>
          <w:color w:val="383838"/>
          <w:w w:val="110"/>
          <w:u w:val="single"/>
        </w:rPr>
        <w:t>The</w:t>
      </w:r>
      <w:r w:rsidRPr="002A4A15">
        <w:rPr>
          <w:rFonts w:cstheme="minorHAnsi"/>
          <w:color w:val="383838"/>
          <w:spacing w:val="-6"/>
          <w:w w:val="110"/>
          <w:u w:val="single"/>
        </w:rPr>
        <w:t xml:space="preserve"> </w:t>
      </w:r>
      <w:r w:rsidRPr="002A4A15">
        <w:rPr>
          <w:rFonts w:cstheme="minorHAnsi"/>
          <w:color w:val="383838"/>
          <w:w w:val="110"/>
          <w:u w:val="single"/>
        </w:rPr>
        <w:t>notification</w:t>
      </w:r>
      <w:r w:rsidRPr="002A4A15">
        <w:rPr>
          <w:rFonts w:cstheme="minorHAnsi"/>
          <w:color w:val="383838"/>
          <w:spacing w:val="13"/>
          <w:w w:val="110"/>
          <w:u w:val="single"/>
        </w:rPr>
        <w:t xml:space="preserve"> </w:t>
      </w:r>
      <w:r w:rsidRPr="002A4A15">
        <w:rPr>
          <w:rFonts w:cstheme="minorHAnsi"/>
          <w:color w:val="383838"/>
          <w:w w:val="110"/>
          <w:u w:val="single"/>
        </w:rPr>
        <w:t>and</w:t>
      </w:r>
      <w:r w:rsidRPr="002A4A15">
        <w:rPr>
          <w:rFonts w:cstheme="minorHAnsi"/>
          <w:color w:val="383838"/>
          <w:spacing w:val="14"/>
          <w:w w:val="110"/>
          <w:u w:val="single"/>
        </w:rPr>
        <w:t xml:space="preserve"> </w:t>
      </w:r>
      <w:r w:rsidRPr="002A4A15">
        <w:rPr>
          <w:rFonts w:cstheme="minorHAnsi"/>
          <w:color w:val="383838"/>
          <w:w w:val="110"/>
          <w:u w:val="single"/>
        </w:rPr>
        <w:t>demand for</w:t>
      </w:r>
      <w:r w:rsidRPr="002A4A15">
        <w:rPr>
          <w:rFonts w:cstheme="minorHAnsi"/>
          <w:color w:val="383838"/>
          <w:spacing w:val="-1"/>
          <w:w w:val="110"/>
          <w:u w:val="single"/>
        </w:rPr>
        <w:t xml:space="preserve"> </w:t>
      </w:r>
      <w:r w:rsidRPr="002A4A15">
        <w:rPr>
          <w:rFonts w:cstheme="minorHAnsi"/>
          <w:color w:val="383838"/>
          <w:w w:val="110"/>
          <w:u w:val="single"/>
        </w:rPr>
        <w:t>payment</w:t>
      </w:r>
      <w:r w:rsidRPr="002A4A15">
        <w:rPr>
          <w:rFonts w:cstheme="minorHAnsi"/>
          <w:color w:val="383838"/>
          <w:spacing w:val="-19"/>
          <w:w w:val="110"/>
          <w:u w:val="single"/>
        </w:rPr>
        <w:t xml:space="preserve"> </w:t>
      </w:r>
      <w:r w:rsidRPr="002A4A15">
        <w:rPr>
          <w:rFonts w:cstheme="minorHAnsi"/>
          <w:color w:val="383838"/>
          <w:w w:val="110"/>
          <w:u w:val="single"/>
        </w:rPr>
        <w:t>must</w:t>
      </w:r>
      <w:r w:rsidRPr="002A4A15">
        <w:rPr>
          <w:rFonts w:cstheme="minorHAnsi"/>
          <w:color w:val="383838"/>
          <w:spacing w:val="-7"/>
          <w:w w:val="110"/>
          <w:u w:val="single"/>
        </w:rPr>
        <w:t xml:space="preserve"> </w:t>
      </w:r>
      <w:r w:rsidRPr="002A4A15">
        <w:rPr>
          <w:rFonts w:cstheme="minorHAnsi"/>
          <w:color w:val="383838"/>
          <w:w w:val="110"/>
          <w:u w:val="single"/>
        </w:rPr>
        <w:t>include</w:t>
      </w:r>
      <w:r w:rsidRPr="002A4A15">
        <w:rPr>
          <w:rFonts w:cstheme="minorHAnsi"/>
          <w:color w:val="383838"/>
          <w:spacing w:val="-9"/>
          <w:w w:val="110"/>
          <w:u w:val="single"/>
        </w:rPr>
        <w:t xml:space="preserve"> </w:t>
      </w:r>
      <w:r w:rsidRPr="002A4A15">
        <w:rPr>
          <w:rFonts w:cstheme="minorHAnsi"/>
          <w:color w:val="383838"/>
          <w:w w:val="110"/>
          <w:u w:val="single"/>
        </w:rPr>
        <w:t>the</w:t>
      </w:r>
      <w:r w:rsidRPr="002A4A15">
        <w:rPr>
          <w:rFonts w:cstheme="minorHAnsi"/>
          <w:color w:val="383838"/>
          <w:spacing w:val="-9"/>
          <w:w w:val="110"/>
          <w:u w:val="single"/>
        </w:rPr>
        <w:t xml:space="preserve"> </w:t>
      </w:r>
      <w:r w:rsidRPr="002A4A15">
        <w:rPr>
          <w:rFonts w:cstheme="minorHAnsi"/>
          <w:color w:val="383838"/>
          <w:w w:val="110"/>
          <w:u w:val="single"/>
        </w:rPr>
        <w:t xml:space="preserve">following </w:t>
      </w:r>
      <w:r w:rsidRPr="002A4A15">
        <w:rPr>
          <w:rFonts w:cstheme="minorHAnsi"/>
          <w:color w:val="494949"/>
          <w:w w:val="110"/>
          <w:u w:val="single"/>
        </w:rPr>
        <w:t>information</w:t>
      </w:r>
      <w:r w:rsidRPr="002A4A15">
        <w:rPr>
          <w:rFonts w:cstheme="minorHAnsi"/>
          <w:color w:val="1F1F1F"/>
          <w:w w:val="110"/>
          <w:u w:val="single"/>
        </w:rPr>
        <w:t>:</w:t>
      </w:r>
    </w:p>
    <w:p w14:paraId="20FAE941" w14:textId="77777777" w:rsidR="00B169EE" w:rsidRPr="002A4A15" w:rsidRDefault="00B169EE" w:rsidP="00B169EE">
      <w:pPr>
        <w:widowControl/>
        <w:kinsoku w:val="0"/>
        <w:overflowPunct w:val="0"/>
        <w:autoSpaceDE w:val="0"/>
        <w:autoSpaceDN w:val="0"/>
        <w:adjustRightInd w:val="0"/>
        <w:spacing w:before="2"/>
        <w:rPr>
          <w:rFonts w:cstheme="minorHAnsi"/>
          <w:sz w:val="23"/>
          <w:szCs w:val="23"/>
          <w:u w:val="single"/>
        </w:rPr>
      </w:pPr>
    </w:p>
    <w:p w14:paraId="54D328AC" w14:textId="450B14BD" w:rsidR="00B169EE" w:rsidRPr="002A4A15" w:rsidRDefault="00B169EE" w:rsidP="00C662C0">
      <w:pPr>
        <w:widowControl/>
        <w:numPr>
          <w:ilvl w:val="1"/>
          <w:numId w:val="71"/>
        </w:numPr>
        <w:tabs>
          <w:tab w:val="left" w:pos="3006"/>
        </w:tabs>
        <w:kinsoku w:val="0"/>
        <w:overflowPunct w:val="0"/>
        <w:autoSpaceDE w:val="0"/>
        <w:autoSpaceDN w:val="0"/>
        <w:adjustRightInd w:val="0"/>
        <w:spacing w:line="264" w:lineRule="auto"/>
        <w:ind w:left="261" w:right="214" w:firstLine="1447"/>
        <w:rPr>
          <w:rFonts w:cstheme="minorHAnsi"/>
          <w:color w:val="383838"/>
          <w:w w:val="110"/>
          <w:u w:val="single"/>
        </w:rPr>
      </w:pPr>
      <w:r w:rsidRPr="002A4A15">
        <w:rPr>
          <w:rFonts w:cstheme="minorHAnsi"/>
          <w:color w:val="383838"/>
          <w:w w:val="110"/>
          <w:u w:val="single"/>
        </w:rPr>
        <w:t>A</w:t>
      </w:r>
      <w:r w:rsidRPr="002A4A15">
        <w:rPr>
          <w:rFonts w:cstheme="minorHAnsi"/>
          <w:color w:val="383838"/>
          <w:spacing w:val="-1"/>
          <w:w w:val="110"/>
          <w:u w:val="single"/>
        </w:rPr>
        <w:t xml:space="preserve"> </w:t>
      </w:r>
      <w:r w:rsidRPr="002A4A15">
        <w:rPr>
          <w:rFonts w:cstheme="minorHAnsi"/>
          <w:color w:val="383838"/>
          <w:w w:val="110"/>
          <w:u w:val="single"/>
        </w:rPr>
        <w:t>description of the loss,</w:t>
      </w:r>
      <w:r w:rsidRPr="002A4A15">
        <w:rPr>
          <w:rFonts w:cstheme="minorHAnsi"/>
          <w:color w:val="383838"/>
          <w:spacing w:val="-5"/>
          <w:w w:val="110"/>
          <w:u w:val="single"/>
        </w:rPr>
        <w:t xml:space="preserve"> </w:t>
      </w:r>
      <w:r w:rsidRPr="002A4A15">
        <w:rPr>
          <w:rFonts w:cstheme="minorHAnsi"/>
          <w:color w:val="383838"/>
          <w:w w:val="110"/>
          <w:u w:val="single"/>
        </w:rPr>
        <w:t>including the</w:t>
      </w:r>
      <w:r w:rsidRPr="002A4A15">
        <w:rPr>
          <w:rFonts w:cstheme="minorHAnsi"/>
          <w:color w:val="383838"/>
          <w:spacing w:val="-1"/>
          <w:w w:val="110"/>
          <w:u w:val="single"/>
        </w:rPr>
        <w:t xml:space="preserve"> </w:t>
      </w:r>
      <w:r w:rsidRPr="002A4A15">
        <w:rPr>
          <w:rFonts w:cstheme="minorHAnsi"/>
          <w:color w:val="383838"/>
          <w:w w:val="110"/>
          <w:u w:val="single"/>
        </w:rPr>
        <w:t>types and</w:t>
      </w:r>
      <w:r w:rsidRPr="002A4A15">
        <w:rPr>
          <w:rFonts w:cstheme="minorHAnsi"/>
          <w:color w:val="383838"/>
          <w:spacing w:val="-3"/>
          <w:w w:val="110"/>
          <w:u w:val="single"/>
        </w:rPr>
        <w:t xml:space="preserve"> </w:t>
      </w:r>
      <w:r w:rsidRPr="002A4A15">
        <w:rPr>
          <w:rFonts w:cstheme="minorHAnsi"/>
          <w:color w:val="383838"/>
          <w:w w:val="110"/>
          <w:u w:val="single"/>
        </w:rPr>
        <w:t>quantities</w:t>
      </w:r>
      <w:r w:rsidRPr="002A4A15">
        <w:rPr>
          <w:rFonts w:cstheme="minorHAnsi"/>
          <w:color w:val="383838"/>
          <w:spacing w:val="-5"/>
          <w:w w:val="110"/>
          <w:u w:val="single"/>
        </w:rPr>
        <w:t xml:space="preserve"> </w:t>
      </w:r>
      <w:r w:rsidRPr="002A4A15">
        <w:rPr>
          <w:rFonts w:cstheme="minorHAnsi"/>
          <w:color w:val="383838"/>
          <w:w w:val="110"/>
          <w:u w:val="single"/>
        </w:rPr>
        <w:t>of the donated foods</w:t>
      </w:r>
      <w:r w:rsidRPr="002A4A15">
        <w:rPr>
          <w:rFonts w:cstheme="minorHAnsi"/>
          <w:color w:val="383838"/>
          <w:spacing w:val="-14"/>
          <w:w w:val="110"/>
          <w:u w:val="single"/>
        </w:rPr>
        <w:t xml:space="preserve"> </w:t>
      </w:r>
      <w:r w:rsidRPr="002A4A15">
        <w:rPr>
          <w:rFonts w:cstheme="minorHAnsi"/>
          <w:color w:val="383838"/>
          <w:w w:val="110"/>
          <w:u w:val="single"/>
        </w:rPr>
        <w:t xml:space="preserve">lost, and the </w:t>
      </w:r>
      <w:r w:rsidRPr="002A4A15">
        <w:rPr>
          <w:rFonts w:cstheme="minorHAnsi"/>
          <w:color w:val="494949"/>
          <w:w w:val="110"/>
          <w:u w:val="single"/>
        </w:rPr>
        <w:t>value</w:t>
      </w:r>
      <w:r w:rsidRPr="002A4A15">
        <w:rPr>
          <w:rFonts w:cstheme="minorHAnsi"/>
          <w:color w:val="494949"/>
          <w:spacing w:val="-12"/>
          <w:w w:val="110"/>
          <w:u w:val="single"/>
        </w:rPr>
        <w:t xml:space="preserve"> </w:t>
      </w:r>
      <w:r w:rsidRPr="002A4A15">
        <w:rPr>
          <w:rFonts w:cstheme="minorHAnsi"/>
          <w:color w:val="383838"/>
          <w:w w:val="110"/>
          <w:u w:val="single"/>
        </w:rPr>
        <w:t xml:space="preserve">of the </w:t>
      </w:r>
      <w:r w:rsidR="00A71492" w:rsidRPr="002A4A15">
        <w:rPr>
          <w:rFonts w:cstheme="minorHAnsi"/>
          <w:color w:val="494949"/>
          <w:w w:val="110"/>
          <w:u w:val="single"/>
        </w:rPr>
        <w:t>loss.</w:t>
      </w:r>
    </w:p>
    <w:p w14:paraId="43CC21F4" w14:textId="77777777" w:rsidR="00B169EE" w:rsidRPr="002A4A15" w:rsidRDefault="00B169EE" w:rsidP="00B169EE">
      <w:pPr>
        <w:widowControl/>
        <w:kinsoku w:val="0"/>
        <w:overflowPunct w:val="0"/>
        <w:autoSpaceDE w:val="0"/>
        <w:autoSpaceDN w:val="0"/>
        <w:adjustRightInd w:val="0"/>
        <w:spacing w:before="6"/>
        <w:rPr>
          <w:rFonts w:cstheme="minorHAnsi"/>
          <w:sz w:val="23"/>
          <w:szCs w:val="23"/>
          <w:u w:val="single"/>
        </w:rPr>
      </w:pPr>
    </w:p>
    <w:p w14:paraId="093F74D2" w14:textId="64AC34D3" w:rsidR="00B169EE" w:rsidRPr="002A4A15" w:rsidRDefault="00B169EE" w:rsidP="00C662C0">
      <w:pPr>
        <w:widowControl/>
        <w:numPr>
          <w:ilvl w:val="1"/>
          <w:numId w:val="71"/>
        </w:numPr>
        <w:tabs>
          <w:tab w:val="left" w:pos="3002"/>
        </w:tabs>
        <w:kinsoku w:val="0"/>
        <w:overflowPunct w:val="0"/>
        <w:autoSpaceDE w:val="0"/>
        <w:autoSpaceDN w:val="0"/>
        <w:adjustRightInd w:val="0"/>
        <w:spacing w:before="1"/>
        <w:ind w:left="3001" w:hanging="1302"/>
        <w:rPr>
          <w:rFonts w:cstheme="minorHAnsi"/>
          <w:color w:val="383838"/>
          <w:w w:val="110"/>
          <w:sz w:val="21"/>
          <w:szCs w:val="21"/>
          <w:u w:val="single"/>
        </w:rPr>
      </w:pPr>
      <w:r w:rsidRPr="002A4A15">
        <w:rPr>
          <w:rFonts w:cstheme="minorHAnsi"/>
          <w:color w:val="383838"/>
          <w:w w:val="110"/>
          <w:u w:val="single"/>
        </w:rPr>
        <w:t>The date, location, and</w:t>
      </w:r>
      <w:r w:rsidRPr="002A4A15">
        <w:rPr>
          <w:rFonts w:cstheme="minorHAnsi"/>
          <w:color w:val="383838"/>
          <w:spacing w:val="40"/>
          <w:w w:val="110"/>
          <w:u w:val="single"/>
        </w:rPr>
        <w:t xml:space="preserve"> </w:t>
      </w:r>
      <w:r w:rsidRPr="002A4A15">
        <w:rPr>
          <w:rFonts w:cstheme="minorHAnsi"/>
          <w:color w:val="383838"/>
          <w:w w:val="110"/>
          <w:u w:val="single"/>
        </w:rPr>
        <w:t xml:space="preserve">cause of </w:t>
      </w:r>
      <w:r w:rsidRPr="002A4A15">
        <w:rPr>
          <w:rFonts w:cstheme="minorHAnsi"/>
          <w:color w:val="494949"/>
          <w:w w:val="110"/>
          <w:u w:val="single"/>
        </w:rPr>
        <w:t xml:space="preserve">the loss, </w:t>
      </w:r>
      <w:r w:rsidRPr="002A4A15">
        <w:rPr>
          <w:rFonts w:cstheme="minorHAnsi"/>
          <w:color w:val="383838"/>
          <w:w w:val="110"/>
          <w:u w:val="single"/>
        </w:rPr>
        <w:t xml:space="preserve">if </w:t>
      </w:r>
      <w:r w:rsidR="00A71492" w:rsidRPr="002A4A15">
        <w:rPr>
          <w:rFonts w:cstheme="minorHAnsi"/>
          <w:color w:val="383838"/>
          <w:w w:val="110"/>
          <w:u w:val="single"/>
        </w:rPr>
        <w:t>determined.</w:t>
      </w:r>
    </w:p>
    <w:p w14:paraId="62715455" w14:textId="77777777" w:rsidR="00B169EE" w:rsidRPr="002A4A15" w:rsidRDefault="00B169EE" w:rsidP="00B169EE">
      <w:pPr>
        <w:widowControl/>
        <w:kinsoku w:val="0"/>
        <w:overflowPunct w:val="0"/>
        <w:autoSpaceDE w:val="0"/>
        <w:autoSpaceDN w:val="0"/>
        <w:adjustRightInd w:val="0"/>
        <w:spacing w:before="4"/>
        <w:rPr>
          <w:rFonts w:cstheme="minorHAnsi"/>
          <w:sz w:val="26"/>
          <w:szCs w:val="26"/>
          <w:u w:val="single"/>
        </w:rPr>
      </w:pPr>
    </w:p>
    <w:p w14:paraId="30BD3BFD" w14:textId="129B26CE" w:rsidR="00B169EE" w:rsidRPr="002A4A15" w:rsidRDefault="00B169EE" w:rsidP="00C662C0">
      <w:pPr>
        <w:widowControl/>
        <w:numPr>
          <w:ilvl w:val="1"/>
          <w:numId w:val="71"/>
        </w:numPr>
        <w:tabs>
          <w:tab w:val="left" w:pos="3004"/>
        </w:tabs>
        <w:kinsoku w:val="0"/>
        <w:overflowPunct w:val="0"/>
        <w:autoSpaceDE w:val="0"/>
        <w:autoSpaceDN w:val="0"/>
        <w:adjustRightInd w:val="0"/>
        <w:spacing w:before="1" w:line="230" w:lineRule="auto"/>
        <w:ind w:left="253" w:right="254" w:firstLine="1443"/>
        <w:rPr>
          <w:rFonts w:cstheme="minorHAnsi"/>
          <w:color w:val="383838"/>
          <w:w w:val="110"/>
          <w:u w:val="single"/>
        </w:rPr>
      </w:pPr>
      <w:r w:rsidRPr="002A4A15">
        <w:rPr>
          <w:rFonts w:cstheme="minorHAnsi"/>
          <w:color w:val="494949"/>
          <w:w w:val="110"/>
          <w:u w:val="single"/>
        </w:rPr>
        <w:t>Evidence</w:t>
      </w:r>
      <w:r w:rsidRPr="002A4A15">
        <w:rPr>
          <w:rFonts w:cstheme="minorHAnsi"/>
          <w:color w:val="494949"/>
          <w:spacing w:val="-3"/>
          <w:w w:val="110"/>
          <w:u w:val="single"/>
        </w:rPr>
        <w:t xml:space="preserve"> </w:t>
      </w:r>
      <w:r w:rsidRPr="002A4A15">
        <w:rPr>
          <w:rFonts w:cstheme="minorHAnsi"/>
          <w:color w:val="383838"/>
          <w:w w:val="110"/>
          <w:u w:val="single"/>
        </w:rPr>
        <w:t>and documentation relating</w:t>
      </w:r>
      <w:r w:rsidRPr="002A4A15">
        <w:rPr>
          <w:rFonts w:cstheme="minorHAnsi"/>
          <w:color w:val="383838"/>
          <w:spacing w:val="-13"/>
          <w:w w:val="110"/>
          <w:u w:val="single"/>
        </w:rPr>
        <w:t xml:space="preserve"> </w:t>
      </w:r>
      <w:r w:rsidRPr="002A4A15">
        <w:rPr>
          <w:rFonts w:cstheme="minorHAnsi"/>
          <w:color w:val="383838"/>
          <w:w w:val="110"/>
          <w:u w:val="single"/>
        </w:rPr>
        <w:t>to the loss,</w:t>
      </w:r>
      <w:r w:rsidRPr="002A4A15">
        <w:rPr>
          <w:rFonts w:cstheme="minorHAnsi"/>
          <w:color w:val="383838"/>
          <w:spacing w:val="-5"/>
          <w:w w:val="110"/>
          <w:u w:val="single"/>
        </w:rPr>
        <w:t xml:space="preserve"> </w:t>
      </w:r>
      <w:r w:rsidRPr="002A4A15">
        <w:rPr>
          <w:rFonts w:cstheme="minorHAnsi"/>
          <w:color w:val="383838"/>
          <w:w w:val="110"/>
          <w:u w:val="single"/>
        </w:rPr>
        <w:t>including a certificate of inspection by</w:t>
      </w:r>
      <w:r w:rsidRPr="002A4A15">
        <w:rPr>
          <w:rFonts w:cstheme="minorHAnsi"/>
          <w:color w:val="383838"/>
          <w:spacing w:val="-6"/>
          <w:w w:val="110"/>
          <w:u w:val="single"/>
        </w:rPr>
        <w:t xml:space="preserve"> </w:t>
      </w:r>
      <w:r w:rsidRPr="002A4A15">
        <w:rPr>
          <w:rFonts w:cstheme="minorHAnsi"/>
          <w:color w:val="383838"/>
          <w:w w:val="110"/>
          <w:u w:val="single"/>
        </w:rPr>
        <w:t>health</w:t>
      </w:r>
      <w:r w:rsidRPr="002A4A15">
        <w:rPr>
          <w:rFonts w:cstheme="minorHAnsi"/>
          <w:color w:val="383838"/>
          <w:spacing w:val="-14"/>
          <w:w w:val="110"/>
          <w:u w:val="single"/>
        </w:rPr>
        <w:t xml:space="preserve"> </w:t>
      </w:r>
      <w:r w:rsidRPr="002A4A15">
        <w:rPr>
          <w:rFonts w:cstheme="minorHAnsi"/>
          <w:color w:val="383838"/>
          <w:w w:val="110"/>
          <w:u w:val="single"/>
        </w:rPr>
        <w:t xml:space="preserve">officials, </w:t>
      </w:r>
      <w:r w:rsidRPr="002A4A15">
        <w:rPr>
          <w:rFonts w:cstheme="minorHAnsi"/>
          <w:color w:val="383838"/>
          <w:w w:val="110"/>
          <w:sz w:val="26"/>
          <w:szCs w:val="26"/>
          <w:u w:val="single"/>
        </w:rPr>
        <w:t>as</w:t>
      </w:r>
      <w:r w:rsidRPr="002A4A15">
        <w:rPr>
          <w:rFonts w:cstheme="minorHAnsi"/>
          <w:color w:val="383838"/>
          <w:spacing w:val="-31"/>
          <w:w w:val="110"/>
          <w:sz w:val="26"/>
          <w:szCs w:val="26"/>
          <w:u w:val="single"/>
        </w:rPr>
        <w:t xml:space="preserve"> </w:t>
      </w:r>
      <w:r w:rsidR="00A71492" w:rsidRPr="002A4A15">
        <w:rPr>
          <w:rFonts w:cstheme="minorHAnsi"/>
          <w:color w:val="383838"/>
          <w:w w:val="110"/>
          <w:u w:val="single"/>
        </w:rPr>
        <w:t>applicable.</w:t>
      </w:r>
    </w:p>
    <w:p w14:paraId="66B31D18" w14:textId="77777777" w:rsidR="00B169EE" w:rsidRPr="002A4A15" w:rsidRDefault="00B169EE" w:rsidP="00B169EE">
      <w:pPr>
        <w:widowControl/>
        <w:kinsoku w:val="0"/>
        <w:overflowPunct w:val="0"/>
        <w:autoSpaceDE w:val="0"/>
        <w:autoSpaceDN w:val="0"/>
        <w:adjustRightInd w:val="0"/>
        <w:spacing w:before="2"/>
        <w:rPr>
          <w:rFonts w:cstheme="minorHAnsi"/>
          <w:sz w:val="25"/>
          <w:szCs w:val="25"/>
          <w:u w:val="single"/>
        </w:rPr>
      </w:pPr>
    </w:p>
    <w:p w14:paraId="007006CD" w14:textId="77777777" w:rsidR="00B169EE" w:rsidRPr="002A4A15" w:rsidRDefault="00B169EE" w:rsidP="00C662C0">
      <w:pPr>
        <w:widowControl/>
        <w:numPr>
          <w:ilvl w:val="1"/>
          <w:numId w:val="71"/>
        </w:numPr>
        <w:tabs>
          <w:tab w:val="left" w:pos="3004"/>
        </w:tabs>
        <w:kinsoku w:val="0"/>
        <w:overflowPunct w:val="0"/>
        <w:autoSpaceDE w:val="0"/>
        <w:autoSpaceDN w:val="0"/>
        <w:adjustRightInd w:val="0"/>
        <w:spacing w:line="264" w:lineRule="auto"/>
        <w:ind w:left="252" w:right="735" w:firstLine="1451"/>
        <w:rPr>
          <w:rFonts w:cstheme="minorHAnsi"/>
          <w:color w:val="383838"/>
          <w:w w:val="110"/>
          <w:sz w:val="21"/>
          <w:szCs w:val="21"/>
          <w:u w:val="single"/>
        </w:rPr>
      </w:pPr>
      <w:r w:rsidRPr="002A4A15">
        <w:rPr>
          <w:rFonts w:cstheme="minorHAnsi"/>
          <w:color w:val="494949"/>
          <w:w w:val="110"/>
          <w:u w:val="single"/>
        </w:rPr>
        <w:lastRenderedPageBreak/>
        <w:t xml:space="preserve">Evidence </w:t>
      </w:r>
      <w:r w:rsidRPr="002A4A15">
        <w:rPr>
          <w:rFonts w:cstheme="minorHAnsi"/>
          <w:color w:val="383838"/>
          <w:w w:val="110"/>
          <w:u w:val="single"/>
        </w:rPr>
        <w:t>of theft, embezzlement, willful</w:t>
      </w:r>
      <w:r w:rsidRPr="002A4A15">
        <w:rPr>
          <w:rFonts w:cstheme="minorHAnsi"/>
          <w:color w:val="383838"/>
          <w:spacing w:val="-7"/>
          <w:w w:val="110"/>
          <w:u w:val="single"/>
        </w:rPr>
        <w:t xml:space="preserve"> </w:t>
      </w:r>
      <w:r w:rsidRPr="002A4A15">
        <w:rPr>
          <w:rFonts w:cstheme="minorHAnsi"/>
          <w:color w:val="383838"/>
          <w:w w:val="110"/>
          <w:u w:val="single"/>
        </w:rPr>
        <w:t>misapplication,</w:t>
      </w:r>
      <w:r w:rsidRPr="002A4A15">
        <w:rPr>
          <w:rFonts w:cstheme="minorHAnsi"/>
          <w:color w:val="383838"/>
          <w:spacing w:val="-18"/>
          <w:w w:val="110"/>
          <w:u w:val="single"/>
        </w:rPr>
        <w:t xml:space="preserve"> </w:t>
      </w:r>
      <w:r w:rsidRPr="002A4A15">
        <w:rPr>
          <w:rFonts w:cstheme="minorHAnsi"/>
          <w:color w:val="383838"/>
          <w:w w:val="110"/>
          <w:u w:val="single"/>
        </w:rPr>
        <w:t>or fraud, as applicable; and</w:t>
      </w:r>
    </w:p>
    <w:p w14:paraId="64C19B38" w14:textId="77777777" w:rsidR="00B169EE" w:rsidRPr="002A4A15" w:rsidRDefault="00B169EE" w:rsidP="00B169EE">
      <w:pPr>
        <w:widowControl/>
        <w:kinsoku w:val="0"/>
        <w:overflowPunct w:val="0"/>
        <w:autoSpaceDE w:val="0"/>
        <w:autoSpaceDN w:val="0"/>
        <w:adjustRightInd w:val="0"/>
        <w:spacing w:before="6"/>
        <w:rPr>
          <w:rFonts w:cstheme="minorHAnsi"/>
          <w:sz w:val="23"/>
          <w:szCs w:val="23"/>
          <w:u w:val="single"/>
        </w:rPr>
      </w:pPr>
    </w:p>
    <w:p w14:paraId="726CAEC0" w14:textId="77777777" w:rsidR="00B169EE" w:rsidRPr="002A4A15" w:rsidRDefault="00B169EE" w:rsidP="00C662C0">
      <w:pPr>
        <w:widowControl/>
        <w:numPr>
          <w:ilvl w:val="1"/>
          <w:numId w:val="71"/>
        </w:numPr>
        <w:tabs>
          <w:tab w:val="left" w:pos="3006"/>
        </w:tabs>
        <w:kinsoku w:val="0"/>
        <w:overflowPunct w:val="0"/>
        <w:autoSpaceDE w:val="0"/>
        <w:autoSpaceDN w:val="0"/>
        <w:adjustRightInd w:val="0"/>
        <w:spacing w:before="1" w:line="259" w:lineRule="auto"/>
        <w:ind w:left="251" w:right="204" w:firstLine="1443"/>
        <w:rPr>
          <w:rFonts w:cstheme="minorHAnsi"/>
          <w:color w:val="383838"/>
          <w:w w:val="110"/>
          <w:u w:val="single"/>
        </w:rPr>
      </w:pPr>
      <w:r w:rsidRPr="002A4A15">
        <w:rPr>
          <w:rFonts w:cstheme="minorHAnsi"/>
          <w:color w:val="494949"/>
          <w:w w:val="110"/>
          <w:u w:val="single"/>
        </w:rPr>
        <w:t>A</w:t>
      </w:r>
      <w:r w:rsidRPr="002A4A15">
        <w:rPr>
          <w:rFonts w:cstheme="minorHAnsi"/>
          <w:color w:val="494949"/>
          <w:spacing w:val="-5"/>
          <w:w w:val="110"/>
          <w:u w:val="single"/>
        </w:rPr>
        <w:t xml:space="preserve"> </w:t>
      </w:r>
      <w:r w:rsidRPr="002A4A15">
        <w:rPr>
          <w:rFonts w:cstheme="minorHAnsi"/>
          <w:color w:val="383838"/>
          <w:w w:val="110"/>
          <w:u w:val="single"/>
        </w:rPr>
        <w:t>formal demand</w:t>
      </w:r>
      <w:r w:rsidRPr="002A4A15">
        <w:rPr>
          <w:rFonts w:cstheme="minorHAnsi"/>
          <w:color w:val="383838"/>
          <w:spacing w:val="10"/>
          <w:w w:val="110"/>
          <w:u w:val="single"/>
        </w:rPr>
        <w:t xml:space="preserve"> </w:t>
      </w:r>
      <w:r w:rsidRPr="002A4A15">
        <w:rPr>
          <w:rFonts w:cstheme="minorHAnsi"/>
          <w:color w:val="383838"/>
          <w:w w:val="110"/>
          <w:u w:val="single"/>
        </w:rPr>
        <w:t>that</w:t>
      </w:r>
      <w:r w:rsidRPr="002A4A15">
        <w:rPr>
          <w:rFonts w:cstheme="minorHAnsi"/>
          <w:color w:val="383838"/>
          <w:spacing w:val="-1"/>
          <w:w w:val="110"/>
          <w:u w:val="single"/>
        </w:rPr>
        <w:t xml:space="preserve"> </w:t>
      </w:r>
      <w:r w:rsidRPr="002A4A15">
        <w:rPr>
          <w:rFonts w:cstheme="minorHAnsi"/>
          <w:color w:val="383838"/>
          <w:w w:val="110"/>
          <w:u w:val="single"/>
        </w:rPr>
        <w:t>the</w:t>
      </w:r>
      <w:r w:rsidRPr="002A4A15">
        <w:rPr>
          <w:rFonts w:cstheme="minorHAnsi"/>
          <w:color w:val="383838"/>
          <w:spacing w:val="-7"/>
          <w:w w:val="110"/>
          <w:u w:val="single"/>
        </w:rPr>
        <w:t xml:space="preserve"> </w:t>
      </w:r>
      <w:r w:rsidRPr="002A4A15">
        <w:rPr>
          <w:rFonts w:cstheme="minorHAnsi"/>
          <w:color w:val="383838"/>
          <w:w w:val="110"/>
          <w:u w:val="single"/>
        </w:rPr>
        <w:t>responsible</w:t>
      </w:r>
      <w:r w:rsidRPr="002A4A15">
        <w:rPr>
          <w:rFonts w:cstheme="minorHAnsi"/>
          <w:color w:val="383838"/>
          <w:spacing w:val="-2"/>
          <w:w w:val="110"/>
          <w:u w:val="single"/>
        </w:rPr>
        <w:t xml:space="preserve"> </w:t>
      </w:r>
      <w:r w:rsidRPr="002A4A15">
        <w:rPr>
          <w:rFonts w:cstheme="minorHAnsi"/>
          <w:color w:val="383838"/>
          <w:w w:val="110"/>
          <w:u w:val="single"/>
        </w:rPr>
        <w:t>party</w:t>
      </w:r>
      <w:r w:rsidRPr="002A4A15">
        <w:rPr>
          <w:rFonts w:cstheme="minorHAnsi"/>
          <w:color w:val="383838"/>
          <w:spacing w:val="-12"/>
          <w:w w:val="110"/>
          <w:u w:val="single"/>
        </w:rPr>
        <w:t xml:space="preserve"> </w:t>
      </w:r>
      <w:r w:rsidRPr="002A4A15">
        <w:rPr>
          <w:rFonts w:cstheme="minorHAnsi"/>
          <w:color w:val="383838"/>
          <w:w w:val="110"/>
          <w:u w:val="single"/>
        </w:rPr>
        <w:t>make</w:t>
      </w:r>
      <w:r w:rsidRPr="002A4A15">
        <w:rPr>
          <w:rFonts w:cstheme="minorHAnsi"/>
          <w:color w:val="383838"/>
          <w:spacing w:val="-3"/>
          <w:w w:val="110"/>
          <w:u w:val="single"/>
        </w:rPr>
        <w:t xml:space="preserve"> </w:t>
      </w:r>
      <w:r w:rsidRPr="002A4A15">
        <w:rPr>
          <w:rFonts w:cstheme="minorHAnsi"/>
          <w:color w:val="383838"/>
          <w:w w:val="110"/>
          <w:u w:val="single"/>
        </w:rPr>
        <w:t>a</w:t>
      </w:r>
      <w:r w:rsidRPr="002A4A15">
        <w:rPr>
          <w:rFonts w:cstheme="minorHAnsi"/>
          <w:color w:val="383838"/>
          <w:spacing w:val="-2"/>
          <w:w w:val="110"/>
          <w:u w:val="single"/>
        </w:rPr>
        <w:t xml:space="preserve"> </w:t>
      </w:r>
      <w:r w:rsidRPr="002A4A15">
        <w:rPr>
          <w:rFonts w:cstheme="minorHAnsi"/>
          <w:color w:val="383838"/>
          <w:w w:val="110"/>
          <w:u w:val="single"/>
        </w:rPr>
        <w:t>payment to</w:t>
      </w:r>
      <w:r w:rsidRPr="002A4A15">
        <w:rPr>
          <w:rFonts w:cstheme="minorHAnsi"/>
          <w:color w:val="383838"/>
          <w:spacing w:val="11"/>
          <w:w w:val="110"/>
          <w:u w:val="single"/>
        </w:rPr>
        <w:t xml:space="preserve"> </w:t>
      </w:r>
      <w:r w:rsidRPr="002A4A15">
        <w:rPr>
          <w:rFonts w:cstheme="minorHAnsi"/>
          <w:color w:val="383838"/>
          <w:w w:val="110"/>
          <w:u w:val="single"/>
        </w:rPr>
        <w:t>the distributing</w:t>
      </w:r>
      <w:r w:rsidRPr="002A4A15">
        <w:rPr>
          <w:rFonts w:cstheme="minorHAnsi"/>
          <w:color w:val="383838"/>
          <w:spacing w:val="-10"/>
          <w:w w:val="110"/>
          <w:u w:val="single"/>
        </w:rPr>
        <w:t xml:space="preserve"> </w:t>
      </w:r>
      <w:r w:rsidRPr="002A4A15">
        <w:rPr>
          <w:rFonts w:cstheme="minorHAnsi"/>
          <w:color w:val="494949"/>
          <w:w w:val="110"/>
          <w:u w:val="single"/>
        </w:rPr>
        <w:t xml:space="preserve">agency </w:t>
      </w:r>
      <w:r w:rsidRPr="002A4A15">
        <w:rPr>
          <w:rFonts w:cstheme="minorHAnsi"/>
          <w:color w:val="383838"/>
          <w:w w:val="110"/>
          <w:u w:val="single"/>
        </w:rPr>
        <w:t>for</w:t>
      </w:r>
      <w:r w:rsidRPr="002A4A15">
        <w:rPr>
          <w:rFonts w:cstheme="minorHAnsi"/>
          <w:color w:val="383838"/>
          <w:spacing w:val="-6"/>
          <w:w w:val="110"/>
          <w:u w:val="single"/>
        </w:rPr>
        <w:t xml:space="preserve"> </w:t>
      </w:r>
      <w:r w:rsidRPr="002A4A15">
        <w:rPr>
          <w:rFonts w:cstheme="minorHAnsi"/>
          <w:color w:val="383838"/>
          <w:w w:val="110"/>
          <w:u w:val="single"/>
        </w:rPr>
        <w:t>the full value</w:t>
      </w:r>
      <w:r w:rsidRPr="002A4A15">
        <w:rPr>
          <w:rFonts w:cstheme="minorHAnsi"/>
          <w:color w:val="383838"/>
          <w:spacing w:val="-14"/>
          <w:w w:val="110"/>
          <w:u w:val="single"/>
        </w:rPr>
        <w:t xml:space="preserve"> </w:t>
      </w:r>
      <w:r w:rsidRPr="002A4A15">
        <w:rPr>
          <w:rFonts w:cstheme="minorHAnsi"/>
          <w:color w:val="383838"/>
          <w:w w:val="110"/>
          <w:u w:val="single"/>
        </w:rPr>
        <w:t>of</w:t>
      </w:r>
      <w:r w:rsidRPr="002A4A15">
        <w:rPr>
          <w:rFonts w:cstheme="minorHAnsi"/>
          <w:color w:val="383838"/>
          <w:spacing w:val="8"/>
          <w:w w:val="110"/>
          <w:u w:val="single"/>
        </w:rPr>
        <w:t xml:space="preserve"> </w:t>
      </w:r>
      <w:r w:rsidRPr="002A4A15">
        <w:rPr>
          <w:rFonts w:cstheme="minorHAnsi"/>
          <w:color w:val="383838"/>
          <w:w w:val="110"/>
          <w:u w:val="single"/>
        </w:rPr>
        <w:t>the</w:t>
      </w:r>
      <w:r w:rsidRPr="002A4A15">
        <w:rPr>
          <w:rFonts w:cstheme="minorHAnsi"/>
          <w:color w:val="383838"/>
          <w:spacing w:val="10"/>
          <w:w w:val="110"/>
          <w:u w:val="single"/>
        </w:rPr>
        <w:t xml:space="preserve"> </w:t>
      </w:r>
      <w:r w:rsidRPr="002A4A15">
        <w:rPr>
          <w:rFonts w:cstheme="minorHAnsi"/>
          <w:color w:val="383838"/>
          <w:w w:val="110"/>
          <w:u w:val="single"/>
        </w:rPr>
        <w:t>loss</w:t>
      </w:r>
      <w:r w:rsidRPr="002A4A15">
        <w:rPr>
          <w:rFonts w:cstheme="minorHAnsi"/>
          <w:color w:val="383838"/>
          <w:spacing w:val="-6"/>
          <w:w w:val="110"/>
          <w:u w:val="single"/>
        </w:rPr>
        <w:t xml:space="preserve"> </w:t>
      </w:r>
      <w:r w:rsidRPr="002A4A15">
        <w:rPr>
          <w:rFonts w:cstheme="minorHAnsi"/>
          <w:color w:val="383838"/>
          <w:w w:val="110"/>
          <w:u w:val="single"/>
        </w:rPr>
        <w:t>of donated</w:t>
      </w:r>
      <w:r w:rsidRPr="002A4A15">
        <w:rPr>
          <w:rFonts w:cstheme="minorHAnsi"/>
          <w:color w:val="383838"/>
          <w:spacing w:val="13"/>
          <w:w w:val="110"/>
          <w:u w:val="single"/>
        </w:rPr>
        <w:t xml:space="preserve"> </w:t>
      </w:r>
      <w:r w:rsidRPr="002A4A15">
        <w:rPr>
          <w:rFonts w:cstheme="minorHAnsi"/>
          <w:color w:val="383838"/>
          <w:w w:val="110"/>
          <w:u w:val="single"/>
        </w:rPr>
        <w:t>foods, or</w:t>
      </w:r>
      <w:r w:rsidRPr="002A4A15">
        <w:rPr>
          <w:rFonts w:cstheme="minorHAnsi"/>
          <w:color w:val="383838"/>
          <w:spacing w:val="-5"/>
          <w:w w:val="110"/>
          <w:u w:val="single"/>
        </w:rPr>
        <w:t xml:space="preserve"> </w:t>
      </w:r>
      <w:r w:rsidRPr="002A4A15">
        <w:rPr>
          <w:rFonts w:cstheme="minorHAnsi"/>
          <w:color w:val="383838"/>
          <w:w w:val="110"/>
          <w:u w:val="single"/>
        </w:rPr>
        <w:t>improper</w:t>
      </w:r>
      <w:r w:rsidRPr="002A4A15">
        <w:rPr>
          <w:rFonts w:cstheme="minorHAnsi"/>
          <w:color w:val="383838"/>
          <w:spacing w:val="-1"/>
          <w:w w:val="110"/>
          <w:u w:val="single"/>
        </w:rPr>
        <w:t xml:space="preserve"> </w:t>
      </w:r>
      <w:r w:rsidRPr="002A4A15">
        <w:rPr>
          <w:rFonts w:cstheme="minorHAnsi"/>
          <w:color w:val="383838"/>
          <w:w w:val="110"/>
          <w:u w:val="single"/>
        </w:rPr>
        <w:t>use</w:t>
      </w:r>
      <w:r w:rsidRPr="002A4A15">
        <w:rPr>
          <w:rFonts w:cstheme="minorHAnsi"/>
          <w:color w:val="383838"/>
          <w:spacing w:val="-3"/>
          <w:w w:val="110"/>
          <w:u w:val="single"/>
        </w:rPr>
        <w:t xml:space="preserve"> </w:t>
      </w:r>
      <w:r w:rsidRPr="002A4A15">
        <w:rPr>
          <w:rFonts w:cstheme="minorHAnsi"/>
          <w:color w:val="383838"/>
          <w:w w:val="110"/>
          <w:u w:val="single"/>
        </w:rPr>
        <w:t>or loss</w:t>
      </w:r>
      <w:r w:rsidRPr="002A4A15">
        <w:rPr>
          <w:rFonts w:cstheme="minorHAnsi"/>
          <w:color w:val="383838"/>
          <w:spacing w:val="-18"/>
          <w:w w:val="110"/>
          <w:u w:val="single"/>
        </w:rPr>
        <w:t xml:space="preserve"> </w:t>
      </w:r>
      <w:r w:rsidRPr="002A4A15">
        <w:rPr>
          <w:rFonts w:cstheme="minorHAnsi"/>
          <w:color w:val="383838"/>
          <w:w w:val="110"/>
          <w:u w:val="single"/>
        </w:rPr>
        <w:t>of</w:t>
      </w:r>
      <w:r w:rsidRPr="002A4A15">
        <w:rPr>
          <w:rFonts w:cstheme="minorHAnsi"/>
          <w:color w:val="383838"/>
          <w:spacing w:val="11"/>
          <w:w w:val="110"/>
          <w:u w:val="single"/>
        </w:rPr>
        <w:t xml:space="preserve"> </w:t>
      </w:r>
      <w:r w:rsidRPr="002A4A15">
        <w:rPr>
          <w:rFonts w:cstheme="minorHAnsi"/>
          <w:color w:val="383838"/>
          <w:w w:val="110"/>
          <w:u w:val="single"/>
        </w:rPr>
        <w:t xml:space="preserve">funds, by </w:t>
      </w:r>
      <w:r w:rsidRPr="002A4A15">
        <w:rPr>
          <w:rFonts w:cstheme="minorHAnsi"/>
          <w:color w:val="494949"/>
          <w:w w:val="110"/>
          <w:u w:val="single"/>
        </w:rPr>
        <w:t xml:space="preserve">a </w:t>
      </w:r>
      <w:r w:rsidRPr="002A4A15">
        <w:rPr>
          <w:rFonts w:cstheme="minorHAnsi"/>
          <w:color w:val="383838"/>
          <w:w w:val="110"/>
          <w:u w:val="single"/>
        </w:rPr>
        <w:t>date</w:t>
      </w:r>
      <w:r w:rsidRPr="002A4A15">
        <w:rPr>
          <w:rFonts w:cstheme="minorHAnsi"/>
          <w:color w:val="383838"/>
          <w:spacing w:val="-21"/>
          <w:w w:val="110"/>
          <w:u w:val="single"/>
        </w:rPr>
        <w:t xml:space="preserve"> </w:t>
      </w:r>
      <w:r w:rsidRPr="002A4A15">
        <w:rPr>
          <w:rFonts w:cstheme="minorHAnsi"/>
          <w:color w:val="383838"/>
          <w:w w:val="110"/>
          <w:u w:val="single"/>
        </w:rPr>
        <w:t>not</w:t>
      </w:r>
      <w:r w:rsidRPr="002A4A15">
        <w:rPr>
          <w:rFonts w:cstheme="minorHAnsi"/>
          <w:color w:val="383838"/>
          <w:spacing w:val="-4"/>
          <w:w w:val="110"/>
          <w:u w:val="single"/>
        </w:rPr>
        <w:t xml:space="preserve"> </w:t>
      </w:r>
      <w:r w:rsidRPr="002A4A15">
        <w:rPr>
          <w:rFonts w:cstheme="minorHAnsi"/>
          <w:color w:val="494949"/>
          <w:w w:val="110"/>
          <w:u w:val="single"/>
        </w:rPr>
        <w:t>to</w:t>
      </w:r>
      <w:r w:rsidRPr="002A4A15">
        <w:rPr>
          <w:rFonts w:cstheme="minorHAnsi"/>
          <w:color w:val="494949"/>
          <w:spacing w:val="-7"/>
          <w:w w:val="110"/>
          <w:u w:val="single"/>
        </w:rPr>
        <w:t xml:space="preserve"> </w:t>
      </w:r>
      <w:r w:rsidRPr="002A4A15">
        <w:rPr>
          <w:rFonts w:cstheme="minorHAnsi"/>
          <w:color w:val="383838"/>
          <w:w w:val="110"/>
          <w:u w:val="single"/>
        </w:rPr>
        <w:t>exceed</w:t>
      </w:r>
      <w:r w:rsidRPr="002A4A15">
        <w:rPr>
          <w:rFonts w:cstheme="minorHAnsi"/>
          <w:color w:val="383838"/>
          <w:spacing w:val="-2"/>
          <w:w w:val="110"/>
          <w:u w:val="single"/>
        </w:rPr>
        <w:t xml:space="preserve"> </w:t>
      </w:r>
      <w:r w:rsidRPr="002A4A15">
        <w:rPr>
          <w:rFonts w:cstheme="minorHAnsi"/>
          <w:color w:val="383838"/>
          <w:w w:val="110"/>
          <w:u w:val="single"/>
        </w:rPr>
        <w:t>30 days</w:t>
      </w:r>
      <w:r w:rsidRPr="002A4A15">
        <w:rPr>
          <w:rFonts w:cstheme="minorHAnsi"/>
          <w:color w:val="383838"/>
          <w:spacing w:val="-6"/>
          <w:w w:val="110"/>
          <w:u w:val="single"/>
        </w:rPr>
        <w:t xml:space="preserve"> </w:t>
      </w:r>
      <w:r w:rsidRPr="002A4A15">
        <w:rPr>
          <w:rFonts w:cstheme="minorHAnsi"/>
          <w:color w:val="383838"/>
          <w:w w:val="110"/>
          <w:u w:val="single"/>
        </w:rPr>
        <w:t>from the</w:t>
      </w:r>
      <w:r w:rsidRPr="002A4A15">
        <w:rPr>
          <w:rFonts w:cstheme="minorHAnsi"/>
          <w:color w:val="383838"/>
          <w:spacing w:val="-2"/>
          <w:w w:val="110"/>
          <w:u w:val="single"/>
        </w:rPr>
        <w:t xml:space="preserve"> </w:t>
      </w:r>
      <w:r w:rsidRPr="002A4A15">
        <w:rPr>
          <w:rFonts w:cstheme="minorHAnsi"/>
          <w:color w:val="383838"/>
          <w:w w:val="110"/>
          <w:u w:val="single"/>
        </w:rPr>
        <w:t>date</w:t>
      </w:r>
      <w:r w:rsidRPr="002A4A15">
        <w:rPr>
          <w:rFonts w:cstheme="minorHAnsi"/>
          <w:color w:val="383838"/>
          <w:spacing w:val="-4"/>
          <w:w w:val="110"/>
          <w:u w:val="single"/>
        </w:rPr>
        <w:t xml:space="preserve"> </w:t>
      </w:r>
      <w:r w:rsidRPr="002A4A15">
        <w:rPr>
          <w:rFonts w:cstheme="minorHAnsi"/>
          <w:color w:val="383838"/>
          <w:w w:val="110"/>
          <w:u w:val="single"/>
        </w:rPr>
        <w:t>of</w:t>
      </w:r>
      <w:r w:rsidRPr="002A4A15">
        <w:rPr>
          <w:rFonts w:cstheme="minorHAnsi"/>
          <w:color w:val="383838"/>
          <w:spacing w:val="-4"/>
          <w:w w:val="110"/>
          <w:u w:val="single"/>
        </w:rPr>
        <w:t xml:space="preserve"> </w:t>
      </w:r>
      <w:r w:rsidRPr="002A4A15">
        <w:rPr>
          <w:rFonts w:cstheme="minorHAnsi"/>
          <w:color w:val="383838"/>
          <w:w w:val="110"/>
          <w:u w:val="single"/>
        </w:rPr>
        <w:t>the</w:t>
      </w:r>
      <w:r w:rsidRPr="002A4A15">
        <w:rPr>
          <w:rFonts w:cstheme="minorHAnsi"/>
          <w:color w:val="383838"/>
          <w:spacing w:val="13"/>
          <w:w w:val="110"/>
          <w:u w:val="single"/>
        </w:rPr>
        <w:t xml:space="preserve"> </w:t>
      </w:r>
      <w:r w:rsidRPr="002A4A15">
        <w:rPr>
          <w:rFonts w:cstheme="minorHAnsi"/>
          <w:color w:val="383838"/>
          <w:w w:val="110"/>
          <w:u w:val="single"/>
        </w:rPr>
        <w:t>notification</w:t>
      </w:r>
      <w:r w:rsidRPr="002A4A15">
        <w:rPr>
          <w:rFonts w:cstheme="minorHAnsi"/>
          <w:color w:val="383838"/>
          <w:spacing w:val="18"/>
          <w:w w:val="110"/>
          <w:u w:val="single"/>
        </w:rPr>
        <w:t xml:space="preserve"> </w:t>
      </w:r>
      <w:r w:rsidRPr="002A4A15">
        <w:rPr>
          <w:rFonts w:cstheme="minorHAnsi"/>
          <w:color w:val="383838"/>
          <w:w w:val="110"/>
          <w:u w:val="single"/>
        </w:rPr>
        <w:t>and demand for</w:t>
      </w:r>
      <w:r w:rsidRPr="002A4A15">
        <w:rPr>
          <w:rFonts w:cstheme="minorHAnsi"/>
          <w:color w:val="383838"/>
          <w:spacing w:val="13"/>
          <w:w w:val="110"/>
          <w:u w:val="single"/>
        </w:rPr>
        <w:t xml:space="preserve"> </w:t>
      </w:r>
      <w:r w:rsidRPr="002A4A15">
        <w:rPr>
          <w:rFonts w:cstheme="minorHAnsi"/>
          <w:color w:val="383838"/>
          <w:w w:val="110"/>
          <w:u w:val="single"/>
        </w:rPr>
        <w:t>payment.</w:t>
      </w:r>
    </w:p>
    <w:p w14:paraId="4E78E746" w14:textId="77777777" w:rsidR="00B169EE" w:rsidRPr="002A4A15" w:rsidRDefault="00B169EE" w:rsidP="00B169EE">
      <w:pPr>
        <w:widowControl/>
        <w:kinsoku w:val="0"/>
        <w:overflowPunct w:val="0"/>
        <w:autoSpaceDE w:val="0"/>
        <w:autoSpaceDN w:val="0"/>
        <w:adjustRightInd w:val="0"/>
        <w:spacing w:before="1"/>
        <w:rPr>
          <w:rFonts w:cstheme="minorHAnsi"/>
          <w:sz w:val="25"/>
          <w:szCs w:val="25"/>
        </w:rPr>
      </w:pPr>
    </w:p>
    <w:p w14:paraId="0F4D3516" w14:textId="77777777" w:rsidR="00B169EE" w:rsidRPr="002A4A15" w:rsidRDefault="00B169EE" w:rsidP="00C662C0">
      <w:pPr>
        <w:widowControl/>
        <w:numPr>
          <w:ilvl w:val="0"/>
          <w:numId w:val="71"/>
        </w:numPr>
        <w:tabs>
          <w:tab w:val="left" w:pos="2274"/>
        </w:tabs>
        <w:kinsoku w:val="0"/>
        <w:overflowPunct w:val="0"/>
        <w:autoSpaceDE w:val="0"/>
        <w:autoSpaceDN w:val="0"/>
        <w:adjustRightInd w:val="0"/>
        <w:spacing w:line="237" w:lineRule="auto"/>
        <w:ind w:left="252" w:right="510" w:firstLine="722"/>
        <w:rPr>
          <w:rFonts w:cstheme="minorHAnsi"/>
          <w:color w:val="383838"/>
          <w:w w:val="110"/>
        </w:rPr>
      </w:pPr>
      <w:r w:rsidRPr="002A4A15">
        <w:rPr>
          <w:rFonts w:cstheme="minorHAnsi"/>
          <w:color w:val="383838"/>
          <w:w w:val="110"/>
          <w:u w:val="thick"/>
        </w:rPr>
        <w:t>Adjustment</w:t>
      </w:r>
      <w:r w:rsidRPr="002A4A15">
        <w:rPr>
          <w:rFonts w:cstheme="minorHAnsi"/>
          <w:color w:val="383838"/>
          <w:spacing w:val="11"/>
          <w:w w:val="110"/>
          <w:u w:val="thick"/>
        </w:rPr>
        <w:t xml:space="preserve"> </w:t>
      </w:r>
      <w:r w:rsidRPr="002A4A15">
        <w:rPr>
          <w:rFonts w:cstheme="minorHAnsi"/>
          <w:color w:val="494949"/>
          <w:w w:val="110"/>
          <w:u w:val="thick"/>
        </w:rPr>
        <w:t xml:space="preserve">to </w:t>
      </w:r>
      <w:r w:rsidRPr="002A4A15">
        <w:rPr>
          <w:rFonts w:cstheme="minorHAnsi"/>
          <w:color w:val="383838"/>
          <w:w w:val="110"/>
          <w:u w:val="thick"/>
        </w:rPr>
        <w:t>amount of claim</w:t>
      </w:r>
      <w:r w:rsidRPr="002A4A15">
        <w:rPr>
          <w:rFonts w:cstheme="minorHAnsi"/>
          <w:color w:val="383838"/>
          <w:w w:val="110"/>
        </w:rPr>
        <w:t>.</w:t>
      </w:r>
      <w:r w:rsidRPr="002A4A15">
        <w:rPr>
          <w:rFonts w:cstheme="minorHAnsi"/>
          <w:color w:val="383838"/>
          <w:spacing w:val="40"/>
          <w:w w:val="110"/>
        </w:rPr>
        <w:t xml:space="preserve"> </w:t>
      </w:r>
      <w:r w:rsidRPr="002A4A15">
        <w:rPr>
          <w:rFonts w:cstheme="minorHAnsi"/>
          <w:color w:val="383838"/>
          <w:w w:val="110"/>
        </w:rPr>
        <w:t>The</w:t>
      </w:r>
      <w:r w:rsidRPr="002A4A15">
        <w:rPr>
          <w:rFonts w:cstheme="minorHAnsi"/>
          <w:color w:val="383838"/>
          <w:spacing w:val="-2"/>
          <w:w w:val="110"/>
        </w:rPr>
        <w:t xml:space="preserve"> </w:t>
      </w:r>
      <w:r w:rsidRPr="002A4A15">
        <w:rPr>
          <w:rFonts w:cstheme="minorHAnsi"/>
          <w:color w:val="383838"/>
          <w:w w:val="110"/>
        </w:rPr>
        <w:t>distributing</w:t>
      </w:r>
      <w:r w:rsidRPr="002A4A15">
        <w:rPr>
          <w:rFonts w:cstheme="minorHAnsi"/>
          <w:color w:val="383838"/>
          <w:spacing w:val="-2"/>
          <w:w w:val="110"/>
        </w:rPr>
        <w:t xml:space="preserve"> </w:t>
      </w:r>
      <w:r w:rsidRPr="002A4A15">
        <w:rPr>
          <w:rFonts w:cstheme="minorHAnsi"/>
          <w:color w:val="383838"/>
          <w:w w:val="110"/>
        </w:rPr>
        <w:t>agency</w:t>
      </w:r>
      <w:r w:rsidRPr="002A4A15">
        <w:rPr>
          <w:rFonts w:cstheme="minorHAnsi"/>
          <w:color w:val="383838"/>
          <w:spacing w:val="-3"/>
          <w:w w:val="110"/>
        </w:rPr>
        <w:t xml:space="preserve"> </w:t>
      </w:r>
      <w:r w:rsidRPr="002A4A15">
        <w:rPr>
          <w:rFonts w:cstheme="minorHAnsi"/>
          <w:color w:val="383838"/>
          <w:w w:val="110"/>
        </w:rPr>
        <w:t>may</w:t>
      </w:r>
      <w:r w:rsidRPr="002A4A15">
        <w:rPr>
          <w:rFonts w:cstheme="minorHAnsi"/>
          <w:color w:val="383838"/>
          <w:spacing w:val="-7"/>
          <w:w w:val="110"/>
        </w:rPr>
        <w:t xml:space="preserve"> </w:t>
      </w:r>
      <w:r w:rsidRPr="002A4A15">
        <w:rPr>
          <w:rFonts w:cstheme="minorHAnsi"/>
          <w:color w:val="383838"/>
          <w:w w:val="110"/>
        </w:rPr>
        <w:t>make</w:t>
      </w:r>
      <w:r w:rsidRPr="002A4A15">
        <w:rPr>
          <w:rFonts w:cstheme="minorHAnsi"/>
          <w:color w:val="383838"/>
          <w:spacing w:val="-16"/>
          <w:w w:val="110"/>
        </w:rPr>
        <w:t xml:space="preserve"> </w:t>
      </w:r>
      <w:r w:rsidRPr="002A4A15">
        <w:rPr>
          <w:rFonts w:cstheme="minorHAnsi"/>
          <w:color w:val="494949"/>
          <w:w w:val="110"/>
        </w:rPr>
        <w:t>a</w:t>
      </w:r>
      <w:r w:rsidRPr="002A4A15">
        <w:rPr>
          <w:rFonts w:cstheme="minorHAnsi"/>
          <w:color w:val="494949"/>
          <w:spacing w:val="-4"/>
          <w:w w:val="110"/>
        </w:rPr>
        <w:t xml:space="preserve"> </w:t>
      </w:r>
      <w:r w:rsidRPr="002A4A15">
        <w:rPr>
          <w:rFonts w:cstheme="minorHAnsi"/>
          <w:color w:val="383838"/>
          <w:w w:val="110"/>
        </w:rPr>
        <w:t xml:space="preserve">claim adjustment </w:t>
      </w:r>
      <w:r w:rsidRPr="002A4A15">
        <w:rPr>
          <w:rFonts w:cstheme="minorHAnsi"/>
          <w:color w:val="494949"/>
          <w:w w:val="110"/>
        </w:rPr>
        <w:t>(i.e</w:t>
      </w:r>
      <w:r w:rsidRPr="002A4A15">
        <w:rPr>
          <w:rFonts w:cstheme="minorHAnsi"/>
          <w:color w:val="1F1F1F"/>
          <w:w w:val="110"/>
        </w:rPr>
        <w:t>.</w:t>
      </w:r>
      <w:r w:rsidRPr="002A4A15">
        <w:rPr>
          <w:rFonts w:cstheme="minorHAnsi"/>
          <w:color w:val="494949"/>
          <w:w w:val="110"/>
        </w:rPr>
        <w:t xml:space="preserve">, </w:t>
      </w:r>
      <w:r w:rsidRPr="002A4A15">
        <w:rPr>
          <w:rFonts w:cstheme="minorHAnsi"/>
          <w:color w:val="383838"/>
          <w:w w:val="110"/>
        </w:rPr>
        <w:t>an</w:t>
      </w:r>
      <w:r w:rsidRPr="002A4A15">
        <w:rPr>
          <w:rFonts w:cstheme="minorHAnsi"/>
          <w:color w:val="383838"/>
          <w:spacing w:val="-7"/>
          <w:w w:val="110"/>
        </w:rPr>
        <w:t xml:space="preserve"> </w:t>
      </w:r>
      <w:r w:rsidRPr="002A4A15">
        <w:rPr>
          <w:rFonts w:cstheme="minorHAnsi"/>
          <w:color w:val="383838"/>
          <w:w w:val="110"/>
        </w:rPr>
        <w:t>adjustment</w:t>
      </w:r>
      <w:r w:rsidRPr="002A4A15">
        <w:rPr>
          <w:rFonts w:cstheme="minorHAnsi"/>
          <w:color w:val="383838"/>
          <w:spacing w:val="12"/>
          <w:w w:val="110"/>
        </w:rPr>
        <w:t xml:space="preserve"> </w:t>
      </w:r>
      <w:r w:rsidRPr="002A4A15">
        <w:rPr>
          <w:rFonts w:cstheme="minorHAnsi"/>
          <w:color w:val="383838"/>
          <w:w w:val="110"/>
        </w:rPr>
        <w:t>to the amount</w:t>
      </w:r>
      <w:r w:rsidRPr="002A4A15">
        <w:rPr>
          <w:rFonts w:cstheme="minorHAnsi"/>
          <w:color w:val="383838"/>
          <w:spacing w:val="-2"/>
          <w:w w:val="110"/>
        </w:rPr>
        <w:t xml:space="preserve"> </w:t>
      </w:r>
      <w:r w:rsidRPr="002A4A15">
        <w:rPr>
          <w:rFonts w:cstheme="minorHAnsi"/>
          <w:color w:val="383838"/>
          <w:w w:val="110"/>
        </w:rPr>
        <w:t>of the</w:t>
      </w:r>
      <w:r w:rsidRPr="002A4A15">
        <w:rPr>
          <w:rFonts w:cstheme="minorHAnsi"/>
          <w:color w:val="383838"/>
          <w:spacing w:val="-6"/>
          <w:w w:val="110"/>
        </w:rPr>
        <w:t xml:space="preserve"> </w:t>
      </w:r>
      <w:r w:rsidRPr="002A4A15">
        <w:rPr>
          <w:rFonts w:cstheme="minorHAnsi"/>
          <w:color w:val="383838"/>
          <w:w w:val="110"/>
        </w:rPr>
        <w:t>claim),</w:t>
      </w:r>
      <w:r w:rsidRPr="002A4A15">
        <w:rPr>
          <w:rFonts w:cstheme="minorHAnsi"/>
          <w:color w:val="383838"/>
          <w:spacing w:val="-13"/>
          <w:w w:val="110"/>
        </w:rPr>
        <w:t xml:space="preserve"> </w:t>
      </w:r>
      <w:r w:rsidRPr="002A4A15">
        <w:rPr>
          <w:rFonts w:cstheme="minorHAnsi"/>
          <w:color w:val="383838"/>
          <w:w w:val="110"/>
          <w:sz w:val="26"/>
          <w:szCs w:val="26"/>
        </w:rPr>
        <w:t>as</w:t>
      </w:r>
      <w:r w:rsidRPr="002A4A15">
        <w:rPr>
          <w:rFonts w:cstheme="minorHAnsi"/>
          <w:color w:val="383838"/>
          <w:spacing w:val="-24"/>
          <w:w w:val="110"/>
          <w:sz w:val="26"/>
          <w:szCs w:val="26"/>
        </w:rPr>
        <w:t xml:space="preserve"> </w:t>
      </w:r>
      <w:r w:rsidRPr="002A4A15">
        <w:rPr>
          <w:rFonts w:cstheme="minorHAnsi"/>
          <w:color w:val="383838"/>
          <w:w w:val="110"/>
        </w:rPr>
        <w:t>defined</w:t>
      </w:r>
      <w:r w:rsidRPr="002A4A15">
        <w:rPr>
          <w:rFonts w:cstheme="minorHAnsi"/>
          <w:color w:val="383838"/>
          <w:spacing w:val="-5"/>
          <w:w w:val="110"/>
        </w:rPr>
        <w:t xml:space="preserve"> </w:t>
      </w:r>
      <w:r w:rsidRPr="002A4A15">
        <w:rPr>
          <w:rFonts w:cstheme="minorHAnsi"/>
          <w:color w:val="383838"/>
          <w:w w:val="110"/>
        </w:rPr>
        <w:t>in Section</w:t>
      </w:r>
      <w:r w:rsidRPr="002A4A15">
        <w:rPr>
          <w:rFonts w:cstheme="minorHAnsi"/>
          <w:color w:val="383838"/>
          <w:spacing w:val="-10"/>
          <w:w w:val="110"/>
        </w:rPr>
        <w:t xml:space="preserve"> </w:t>
      </w:r>
      <w:r w:rsidRPr="002A4A15">
        <w:rPr>
          <w:rFonts w:cstheme="minorHAnsi"/>
          <w:color w:val="383838"/>
          <w:w w:val="110"/>
          <w:sz w:val="23"/>
          <w:szCs w:val="23"/>
        </w:rPr>
        <w:t>V</w:t>
      </w:r>
      <w:r w:rsidRPr="002A4A15">
        <w:rPr>
          <w:rFonts w:cstheme="minorHAnsi"/>
          <w:color w:val="383838"/>
          <w:spacing w:val="-10"/>
          <w:w w:val="110"/>
          <w:sz w:val="23"/>
          <w:szCs w:val="23"/>
        </w:rPr>
        <w:t xml:space="preserve"> </w:t>
      </w:r>
      <w:r w:rsidRPr="002A4A15">
        <w:rPr>
          <w:rFonts w:cstheme="minorHAnsi"/>
          <w:color w:val="383838"/>
          <w:w w:val="110"/>
        </w:rPr>
        <w:t xml:space="preserve">of this Instruction, based on </w:t>
      </w:r>
      <w:r w:rsidRPr="002A4A15">
        <w:rPr>
          <w:rFonts w:cstheme="minorHAnsi"/>
          <w:color w:val="494949"/>
          <w:w w:val="110"/>
        </w:rPr>
        <w:t>informat</w:t>
      </w:r>
      <w:r w:rsidRPr="002A4A15">
        <w:rPr>
          <w:rFonts w:cstheme="minorHAnsi"/>
          <w:color w:val="1F1F1F"/>
          <w:w w:val="110"/>
        </w:rPr>
        <w:t>i</w:t>
      </w:r>
      <w:r w:rsidRPr="002A4A15">
        <w:rPr>
          <w:rFonts w:cstheme="minorHAnsi"/>
          <w:color w:val="383838"/>
          <w:w w:val="110"/>
        </w:rPr>
        <w:t>on</w:t>
      </w:r>
      <w:r w:rsidRPr="002A4A15">
        <w:rPr>
          <w:rFonts w:cstheme="minorHAnsi"/>
          <w:color w:val="383838"/>
          <w:spacing w:val="10"/>
          <w:w w:val="110"/>
        </w:rPr>
        <w:t xml:space="preserve"> </w:t>
      </w:r>
      <w:r w:rsidRPr="002A4A15">
        <w:rPr>
          <w:rFonts w:cstheme="minorHAnsi"/>
          <w:color w:val="383838"/>
          <w:w w:val="110"/>
        </w:rPr>
        <w:t>provided by</w:t>
      </w:r>
      <w:r w:rsidRPr="002A4A15">
        <w:rPr>
          <w:rFonts w:cstheme="minorHAnsi"/>
          <w:color w:val="383838"/>
          <w:spacing w:val="-5"/>
          <w:w w:val="110"/>
        </w:rPr>
        <w:t xml:space="preserve"> </w:t>
      </w:r>
      <w:r w:rsidRPr="002A4A15">
        <w:rPr>
          <w:rFonts w:cstheme="minorHAnsi"/>
          <w:color w:val="383838"/>
          <w:w w:val="110"/>
        </w:rPr>
        <w:t>the responsible</w:t>
      </w:r>
      <w:r w:rsidRPr="002A4A15">
        <w:rPr>
          <w:rFonts w:cstheme="minorHAnsi"/>
          <w:color w:val="383838"/>
          <w:spacing w:val="-5"/>
          <w:w w:val="110"/>
        </w:rPr>
        <w:t xml:space="preserve"> </w:t>
      </w:r>
      <w:r w:rsidRPr="002A4A15">
        <w:rPr>
          <w:rFonts w:cstheme="minorHAnsi"/>
          <w:color w:val="383838"/>
          <w:w w:val="110"/>
        </w:rPr>
        <w:t>party,</w:t>
      </w:r>
      <w:r w:rsidRPr="002A4A15">
        <w:rPr>
          <w:rFonts w:cstheme="minorHAnsi"/>
          <w:color w:val="383838"/>
          <w:spacing w:val="-10"/>
          <w:w w:val="110"/>
        </w:rPr>
        <w:t xml:space="preserve"> </w:t>
      </w:r>
      <w:r w:rsidRPr="002A4A15">
        <w:rPr>
          <w:rFonts w:cstheme="minorHAnsi"/>
          <w:color w:val="383838"/>
          <w:w w:val="110"/>
        </w:rPr>
        <w:t>or</w:t>
      </w:r>
      <w:r w:rsidRPr="002A4A15">
        <w:rPr>
          <w:rFonts w:cstheme="minorHAnsi"/>
          <w:color w:val="383838"/>
          <w:spacing w:val="-3"/>
          <w:w w:val="110"/>
        </w:rPr>
        <w:t xml:space="preserve"> </w:t>
      </w:r>
      <w:r w:rsidRPr="002A4A15">
        <w:rPr>
          <w:rFonts w:cstheme="minorHAnsi"/>
          <w:color w:val="383838"/>
          <w:w w:val="110"/>
        </w:rPr>
        <w:t>obtained</w:t>
      </w:r>
      <w:r w:rsidRPr="002A4A15">
        <w:rPr>
          <w:rFonts w:cstheme="minorHAnsi"/>
          <w:color w:val="383838"/>
          <w:spacing w:val="10"/>
          <w:w w:val="110"/>
        </w:rPr>
        <w:t xml:space="preserve"> </w:t>
      </w:r>
      <w:r w:rsidRPr="002A4A15">
        <w:rPr>
          <w:rFonts w:cstheme="minorHAnsi"/>
          <w:color w:val="383838"/>
          <w:w w:val="110"/>
        </w:rPr>
        <w:t>from</w:t>
      </w:r>
      <w:r w:rsidRPr="002A4A15">
        <w:rPr>
          <w:rFonts w:cstheme="minorHAnsi"/>
          <w:color w:val="383838"/>
          <w:spacing w:val="-13"/>
          <w:w w:val="110"/>
        </w:rPr>
        <w:t xml:space="preserve"> </w:t>
      </w:r>
      <w:r w:rsidRPr="002A4A15">
        <w:rPr>
          <w:rFonts w:cstheme="minorHAnsi"/>
          <w:color w:val="383838"/>
          <w:w w:val="110"/>
        </w:rPr>
        <w:t>another</w:t>
      </w:r>
    </w:p>
    <w:p w14:paraId="1FFA3980" w14:textId="18926D4A" w:rsidR="00B169EE" w:rsidRPr="002A4A15" w:rsidRDefault="00B169EE" w:rsidP="00B169EE">
      <w:pPr>
        <w:widowControl/>
        <w:kinsoku w:val="0"/>
        <w:overflowPunct w:val="0"/>
        <w:autoSpaceDE w:val="0"/>
        <w:autoSpaceDN w:val="0"/>
        <w:adjustRightInd w:val="0"/>
        <w:spacing w:before="29" w:line="261" w:lineRule="auto"/>
        <w:ind w:left="243" w:right="361" w:firstLine="6"/>
        <w:rPr>
          <w:rFonts w:cstheme="minorHAnsi"/>
          <w:color w:val="383838"/>
          <w:w w:val="110"/>
        </w:rPr>
      </w:pPr>
      <w:r w:rsidRPr="002A4A15">
        <w:rPr>
          <w:rFonts w:cstheme="minorHAnsi"/>
          <w:color w:val="383838"/>
          <w:w w:val="110"/>
        </w:rPr>
        <w:t xml:space="preserve">source, </w:t>
      </w:r>
      <w:r w:rsidR="00046C59" w:rsidRPr="002A4A15">
        <w:rPr>
          <w:rFonts w:cstheme="minorHAnsi"/>
          <w:color w:val="494949"/>
          <w:w w:val="110"/>
        </w:rPr>
        <w:t>after</w:t>
      </w:r>
      <w:r w:rsidRPr="002A4A15">
        <w:rPr>
          <w:rFonts w:cstheme="minorHAnsi"/>
          <w:color w:val="383838"/>
          <w:spacing w:val="-3"/>
          <w:w w:val="110"/>
        </w:rPr>
        <w:t xml:space="preserve"> </w:t>
      </w:r>
      <w:r w:rsidRPr="002A4A15">
        <w:rPr>
          <w:rFonts w:cstheme="minorHAnsi"/>
          <w:color w:val="383838"/>
          <w:w w:val="110"/>
        </w:rPr>
        <w:t>the</w:t>
      </w:r>
      <w:r w:rsidRPr="002A4A15">
        <w:rPr>
          <w:rFonts w:cstheme="minorHAnsi"/>
          <w:color w:val="383838"/>
          <w:spacing w:val="7"/>
          <w:w w:val="110"/>
        </w:rPr>
        <w:t xml:space="preserve"> </w:t>
      </w:r>
      <w:r w:rsidRPr="002A4A15">
        <w:rPr>
          <w:rFonts w:cstheme="minorHAnsi"/>
          <w:color w:val="383838"/>
          <w:w w:val="110"/>
        </w:rPr>
        <w:t>notification and demand</w:t>
      </w:r>
      <w:r w:rsidRPr="002A4A15">
        <w:rPr>
          <w:rFonts w:cstheme="minorHAnsi"/>
          <w:color w:val="383838"/>
          <w:spacing w:val="5"/>
          <w:w w:val="110"/>
        </w:rPr>
        <w:t xml:space="preserve"> </w:t>
      </w:r>
      <w:r w:rsidRPr="002A4A15">
        <w:rPr>
          <w:rFonts w:cstheme="minorHAnsi"/>
          <w:color w:val="383838"/>
          <w:w w:val="110"/>
        </w:rPr>
        <w:t>for payment.</w:t>
      </w:r>
      <w:r w:rsidRPr="002A4A15">
        <w:rPr>
          <w:rFonts w:cstheme="minorHAnsi"/>
          <w:color w:val="383838"/>
          <w:spacing w:val="53"/>
          <w:w w:val="110"/>
        </w:rPr>
        <w:t xml:space="preserve"> </w:t>
      </w:r>
      <w:r w:rsidRPr="002A4A15">
        <w:rPr>
          <w:rFonts w:cstheme="minorHAnsi"/>
          <w:color w:val="383838"/>
          <w:w w:val="110"/>
        </w:rPr>
        <w:t>The</w:t>
      </w:r>
      <w:r w:rsidRPr="002A4A15">
        <w:rPr>
          <w:rFonts w:cstheme="minorHAnsi"/>
          <w:color w:val="383838"/>
          <w:spacing w:val="13"/>
          <w:w w:val="110"/>
        </w:rPr>
        <w:t xml:space="preserve"> </w:t>
      </w:r>
      <w:r w:rsidRPr="002A4A15">
        <w:rPr>
          <w:rFonts w:cstheme="minorHAnsi"/>
          <w:color w:val="383838"/>
          <w:w w:val="110"/>
        </w:rPr>
        <w:t>distributing</w:t>
      </w:r>
      <w:r w:rsidRPr="002A4A15">
        <w:rPr>
          <w:rFonts w:cstheme="minorHAnsi"/>
          <w:color w:val="383838"/>
          <w:spacing w:val="-1"/>
          <w:w w:val="110"/>
        </w:rPr>
        <w:t xml:space="preserve"> </w:t>
      </w:r>
      <w:r w:rsidRPr="002A4A15">
        <w:rPr>
          <w:rFonts w:cstheme="minorHAnsi"/>
          <w:color w:val="383838"/>
          <w:w w:val="110"/>
        </w:rPr>
        <w:t>agency</w:t>
      </w:r>
      <w:r w:rsidRPr="002A4A15">
        <w:rPr>
          <w:rFonts w:cstheme="minorHAnsi"/>
          <w:color w:val="383838"/>
          <w:spacing w:val="-12"/>
          <w:w w:val="110"/>
        </w:rPr>
        <w:t xml:space="preserve"> </w:t>
      </w:r>
      <w:r w:rsidRPr="002A4A15">
        <w:rPr>
          <w:rFonts w:cstheme="minorHAnsi"/>
          <w:color w:val="383838"/>
          <w:w w:val="110"/>
        </w:rPr>
        <w:t>must</w:t>
      </w:r>
      <w:r w:rsidRPr="002A4A15">
        <w:rPr>
          <w:rFonts w:cstheme="minorHAnsi"/>
          <w:color w:val="383838"/>
          <w:spacing w:val="5"/>
          <w:w w:val="110"/>
        </w:rPr>
        <w:t xml:space="preserve"> </w:t>
      </w:r>
      <w:r w:rsidRPr="002A4A15">
        <w:rPr>
          <w:rFonts w:cstheme="minorHAnsi"/>
          <w:color w:val="383838"/>
          <w:w w:val="110"/>
        </w:rPr>
        <w:t>notify</w:t>
      </w:r>
      <w:r w:rsidRPr="002A4A15">
        <w:rPr>
          <w:rFonts w:cstheme="minorHAnsi"/>
          <w:color w:val="383838"/>
          <w:spacing w:val="-12"/>
          <w:w w:val="110"/>
        </w:rPr>
        <w:t xml:space="preserve"> </w:t>
      </w:r>
      <w:r w:rsidRPr="002A4A15">
        <w:rPr>
          <w:rFonts w:cstheme="minorHAnsi"/>
          <w:color w:val="383838"/>
          <w:w w:val="110"/>
        </w:rPr>
        <w:t xml:space="preserve">the </w:t>
      </w:r>
      <w:r w:rsidRPr="002A4A15">
        <w:rPr>
          <w:rFonts w:cstheme="minorHAnsi"/>
          <w:color w:val="494949"/>
          <w:w w:val="110"/>
        </w:rPr>
        <w:t>responsible</w:t>
      </w:r>
      <w:r w:rsidRPr="002A4A15">
        <w:rPr>
          <w:rFonts w:cstheme="minorHAnsi"/>
          <w:color w:val="494949"/>
          <w:spacing w:val="-5"/>
          <w:w w:val="110"/>
        </w:rPr>
        <w:t xml:space="preserve"> </w:t>
      </w:r>
      <w:r w:rsidRPr="002A4A15">
        <w:rPr>
          <w:rFonts w:cstheme="minorHAnsi"/>
          <w:color w:val="383838"/>
          <w:w w:val="110"/>
        </w:rPr>
        <w:t>party</w:t>
      </w:r>
      <w:r w:rsidR="00BB2701" w:rsidRPr="002A4A15">
        <w:rPr>
          <w:rFonts w:cstheme="minorHAnsi"/>
          <w:color w:val="383838"/>
          <w:w w:val="110"/>
        </w:rPr>
        <w:t xml:space="preserve"> </w:t>
      </w:r>
      <w:r w:rsidRPr="002A4A15">
        <w:rPr>
          <w:rFonts w:cstheme="minorHAnsi"/>
          <w:color w:val="383838"/>
          <w:w w:val="110"/>
        </w:rPr>
        <w:t>of</w:t>
      </w:r>
      <w:r w:rsidRPr="002A4A15">
        <w:rPr>
          <w:rFonts w:cstheme="minorHAnsi"/>
          <w:color w:val="383838"/>
          <w:spacing w:val="-2"/>
          <w:w w:val="110"/>
        </w:rPr>
        <w:t xml:space="preserve"> </w:t>
      </w:r>
      <w:r w:rsidRPr="002A4A15">
        <w:rPr>
          <w:rFonts w:cstheme="minorHAnsi"/>
          <w:color w:val="383838"/>
          <w:w w:val="110"/>
        </w:rPr>
        <w:t>the</w:t>
      </w:r>
      <w:r w:rsidRPr="002A4A15">
        <w:rPr>
          <w:rFonts w:cstheme="minorHAnsi"/>
          <w:color w:val="383838"/>
          <w:spacing w:val="-16"/>
          <w:w w:val="110"/>
        </w:rPr>
        <w:t xml:space="preserve"> </w:t>
      </w:r>
      <w:r w:rsidRPr="002A4A15">
        <w:rPr>
          <w:rFonts w:cstheme="minorHAnsi"/>
          <w:color w:val="383838"/>
          <w:w w:val="110"/>
        </w:rPr>
        <w:t>claim</w:t>
      </w:r>
      <w:r w:rsidRPr="002A4A15">
        <w:rPr>
          <w:rFonts w:cstheme="minorHAnsi"/>
          <w:color w:val="383838"/>
          <w:spacing w:val="-9"/>
          <w:w w:val="110"/>
        </w:rPr>
        <w:t xml:space="preserve"> </w:t>
      </w:r>
      <w:r w:rsidRPr="002A4A15">
        <w:rPr>
          <w:rFonts w:cstheme="minorHAnsi"/>
          <w:color w:val="383838"/>
          <w:w w:val="110"/>
        </w:rPr>
        <w:t>adjustment,</w:t>
      </w:r>
      <w:r w:rsidRPr="002A4A15">
        <w:rPr>
          <w:rFonts w:cstheme="minorHAnsi"/>
          <w:color w:val="383838"/>
          <w:spacing w:val="5"/>
          <w:w w:val="110"/>
        </w:rPr>
        <w:t xml:space="preserve"> </w:t>
      </w:r>
      <w:r w:rsidRPr="002A4A15">
        <w:rPr>
          <w:rFonts w:cstheme="minorHAnsi"/>
          <w:color w:val="1F1F1F"/>
          <w:w w:val="110"/>
        </w:rPr>
        <w:t>inc</w:t>
      </w:r>
      <w:r w:rsidR="00BB2701" w:rsidRPr="002A4A15">
        <w:rPr>
          <w:rFonts w:cstheme="minorHAnsi"/>
          <w:color w:val="1F1F1F"/>
          <w:w w:val="110"/>
        </w:rPr>
        <w:t>l</w:t>
      </w:r>
      <w:r w:rsidRPr="002A4A15">
        <w:rPr>
          <w:rFonts w:cstheme="minorHAnsi"/>
          <w:color w:val="1F1F1F"/>
          <w:w w:val="110"/>
        </w:rPr>
        <w:t>uding</w:t>
      </w:r>
      <w:r w:rsidRPr="002A4A15">
        <w:rPr>
          <w:rFonts w:cstheme="minorHAnsi"/>
          <w:color w:val="1F1F1F"/>
          <w:spacing w:val="-1"/>
          <w:w w:val="110"/>
        </w:rPr>
        <w:t xml:space="preserve"> </w:t>
      </w:r>
      <w:r w:rsidRPr="002A4A15">
        <w:rPr>
          <w:rFonts w:cstheme="minorHAnsi"/>
          <w:color w:val="383838"/>
          <w:w w:val="110"/>
        </w:rPr>
        <w:t>any</w:t>
      </w:r>
      <w:r w:rsidRPr="002A4A15">
        <w:rPr>
          <w:rFonts w:cstheme="minorHAnsi"/>
          <w:color w:val="383838"/>
          <w:spacing w:val="19"/>
          <w:w w:val="110"/>
        </w:rPr>
        <w:t xml:space="preserve"> </w:t>
      </w:r>
      <w:r w:rsidRPr="002A4A15">
        <w:rPr>
          <w:rFonts w:cstheme="minorHAnsi"/>
          <w:color w:val="1F1F1F"/>
          <w:w w:val="110"/>
        </w:rPr>
        <w:t>information</w:t>
      </w:r>
      <w:r w:rsidRPr="002A4A15">
        <w:rPr>
          <w:rFonts w:cstheme="minorHAnsi"/>
          <w:color w:val="1F1F1F"/>
          <w:spacing w:val="-2"/>
          <w:w w:val="110"/>
        </w:rPr>
        <w:t xml:space="preserve"> </w:t>
      </w:r>
      <w:r w:rsidRPr="002A4A15">
        <w:rPr>
          <w:rFonts w:cstheme="minorHAnsi"/>
          <w:color w:val="383838"/>
          <w:w w:val="110"/>
        </w:rPr>
        <w:t>that formed the basis</w:t>
      </w:r>
      <w:r w:rsidRPr="002A4A15">
        <w:rPr>
          <w:rFonts w:cstheme="minorHAnsi"/>
          <w:color w:val="383838"/>
          <w:spacing w:val="-16"/>
          <w:w w:val="110"/>
        </w:rPr>
        <w:t xml:space="preserve"> </w:t>
      </w:r>
      <w:r w:rsidRPr="002A4A15">
        <w:rPr>
          <w:rFonts w:cstheme="minorHAnsi"/>
          <w:color w:val="383838"/>
          <w:w w:val="110"/>
        </w:rPr>
        <w:t>for</w:t>
      </w:r>
      <w:r w:rsidRPr="002A4A15">
        <w:rPr>
          <w:rFonts w:cstheme="minorHAnsi"/>
          <w:color w:val="383838"/>
          <w:spacing w:val="-5"/>
          <w:w w:val="110"/>
        </w:rPr>
        <w:t xml:space="preserve"> </w:t>
      </w:r>
      <w:r w:rsidRPr="002A4A15">
        <w:rPr>
          <w:rFonts w:cstheme="minorHAnsi"/>
          <w:color w:val="383838"/>
          <w:w w:val="110"/>
        </w:rPr>
        <w:t>the</w:t>
      </w:r>
      <w:r w:rsidRPr="002A4A15">
        <w:rPr>
          <w:rFonts w:cstheme="minorHAnsi"/>
          <w:color w:val="383838"/>
          <w:spacing w:val="-11"/>
          <w:w w:val="110"/>
        </w:rPr>
        <w:t xml:space="preserve"> </w:t>
      </w:r>
      <w:r w:rsidRPr="002A4A15">
        <w:rPr>
          <w:rFonts w:cstheme="minorHAnsi"/>
          <w:color w:val="383838"/>
          <w:w w:val="110"/>
        </w:rPr>
        <w:t>action,</w:t>
      </w:r>
      <w:r w:rsidRPr="002A4A15">
        <w:rPr>
          <w:rFonts w:cstheme="minorHAnsi"/>
          <w:color w:val="383838"/>
          <w:spacing w:val="-9"/>
          <w:w w:val="110"/>
        </w:rPr>
        <w:t xml:space="preserve"> </w:t>
      </w:r>
      <w:r w:rsidRPr="002A4A15">
        <w:rPr>
          <w:rFonts w:cstheme="minorHAnsi"/>
          <w:color w:val="383838"/>
          <w:w w:val="110"/>
        </w:rPr>
        <w:t>and</w:t>
      </w:r>
      <w:r w:rsidRPr="002A4A15">
        <w:rPr>
          <w:rFonts w:cstheme="minorHAnsi"/>
          <w:color w:val="383838"/>
          <w:spacing w:val="-3"/>
          <w:w w:val="110"/>
        </w:rPr>
        <w:t xml:space="preserve"> </w:t>
      </w:r>
      <w:r w:rsidRPr="002A4A15">
        <w:rPr>
          <w:rFonts w:cstheme="minorHAnsi"/>
          <w:color w:val="383838"/>
          <w:w w:val="110"/>
        </w:rPr>
        <w:t>the</w:t>
      </w:r>
      <w:r w:rsidRPr="002A4A15">
        <w:rPr>
          <w:rFonts w:cstheme="minorHAnsi"/>
          <w:color w:val="383838"/>
          <w:spacing w:val="-8"/>
          <w:w w:val="110"/>
        </w:rPr>
        <w:t xml:space="preserve"> </w:t>
      </w:r>
      <w:r w:rsidRPr="002A4A15">
        <w:rPr>
          <w:rFonts w:cstheme="minorHAnsi"/>
          <w:color w:val="383838"/>
          <w:w w:val="110"/>
        </w:rPr>
        <w:t>amount</w:t>
      </w:r>
      <w:r w:rsidRPr="002A4A15">
        <w:rPr>
          <w:rFonts w:cstheme="minorHAnsi"/>
          <w:color w:val="383838"/>
          <w:spacing w:val="5"/>
          <w:w w:val="110"/>
        </w:rPr>
        <w:t xml:space="preserve"> </w:t>
      </w:r>
      <w:r w:rsidRPr="002A4A15">
        <w:rPr>
          <w:rFonts w:cstheme="minorHAnsi"/>
          <w:color w:val="383838"/>
          <w:w w:val="110"/>
        </w:rPr>
        <w:t>for</w:t>
      </w:r>
      <w:r w:rsidRPr="002A4A15">
        <w:rPr>
          <w:rFonts w:cstheme="minorHAnsi"/>
          <w:color w:val="383838"/>
          <w:spacing w:val="-6"/>
          <w:w w:val="110"/>
        </w:rPr>
        <w:t xml:space="preserve"> </w:t>
      </w:r>
      <w:r w:rsidRPr="002A4A15">
        <w:rPr>
          <w:rFonts w:cstheme="minorHAnsi"/>
          <w:color w:val="383838"/>
          <w:w w:val="110"/>
        </w:rPr>
        <w:t>which</w:t>
      </w:r>
      <w:r w:rsidRPr="002A4A15">
        <w:rPr>
          <w:rFonts w:cstheme="minorHAnsi"/>
          <w:color w:val="383838"/>
          <w:spacing w:val="-2"/>
          <w:w w:val="110"/>
        </w:rPr>
        <w:t xml:space="preserve"> </w:t>
      </w:r>
      <w:r w:rsidRPr="002A4A15">
        <w:rPr>
          <w:rFonts w:cstheme="minorHAnsi"/>
          <w:color w:val="383838"/>
          <w:w w:val="110"/>
        </w:rPr>
        <w:t>the</w:t>
      </w:r>
      <w:r w:rsidRPr="002A4A15">
        <w:rPr>
          <w:rFonts w:cstheme="minorHAnsi"/>
          <w:color w:val="383838"/>
          <w:spacing w:val="-14"/>
          <w:w w:val="110"/>
        </w:rPr>
        <w:t xml:space="preserve"> </w:t>
      </w:r>
      <w:r w:rsidRPr="002A4A15">
        <w:rPr>
          <w:rFonts w:cstheme="minorHAnsi"/>
          <w:color w:val="383838"/>
          <w:w w:val="110"/>
        </w:rPr>
        <w:t>responsible</w:t>
      </w:r>
      <w:r w:rsidRPr="002A4A15">
        <w:rPr>
          <w:rFonts w:cstheme="minorHAnsi"/>
          <w:color w:val="383838"/>
          <w:spacing w:val="-5"/>
          <w:w w:val="110"/>
        </w:rPr>
        <w:t xml:space="preserve"> </w:t>
      </w:r>
      <w:r w:rsidRPr="002A4A15">
        <w:rPr>
          <w:rFonts w:cstheme="minorHAnsi"/>
          <w:color w:val="383838"/>
          <w:w w:val="110"/>
        </w:rPr>
        <w:t>party</w:t>
      </w:r>
      <w:r w:rsidRPr="002A4A15">
        <w:rPr>
          <w:rFonts w:cstheme="minorHAnsi"/>
          <w:color w:val="383838"/>
          <w:spacing w:val="-14"/>
          <w:w w:val="110"/>
        </w:rPr>
        <w:t xml:space="preserve"> </w:t>
      </w:r>
      <w:r w:rsidRPr="002A4A15">
        <w:rPr>
          <w:rFonts w:cstheme="minorHAnsi"/>
          <w:color w:val="383838"/>
          <w:w w:val="110"/>
        </w:rPr>
        <w:t>remains</w:t>
      </w:r>
      <w:r w:rsidRPr="002A4A15">
        <w:rPr>
          <w:rFonts w:cstheme="minorHAnsi"/>
          <w:color w:val="383838"/>
          <w:spacing w:val="-10"/>
          <w:w w:val="110"/>
        </w:rPr>
        <w:t xml:space="preserve"> </w:t>
      </w:r>
      <w:r w:rsidRPr="002A4A15">
        <w:rPr>
          <w:rFonts w:cstheme="minorHAnsi"/>
          <w:color w:val="383838"/>
          <w:w w:val="110"/>
        </w:rPr>
        <w:t>liable.</w:t>
      </w:r>
      <w:r w:rsidRPr="002A4A15">
        <w:rPr>
          <w:rFonts w:cstheme="minorHAnsi"/>
          <w:color w:val="383838"/>
          <w:spacing w:val="51"/>
          <w:w w:val="110"/>
        </w:rPr>
        <w:t xml:space="preserve"> </w:t>
      </w:r>
      <w:r w:rsidRPr="002A4A15">
        <w:rPr>
          <w:rFonts w:cstheme="minorHAnsi"/>
          <w:color w:val="383838"/>
          <w:w w:val="110"/>
        </w:rPr>
        <w:t>This</w:t>
      </w:r>
      <w:r w:rsidRPr="002A4A15">
        <w:rPr>
          <w:rFonts w:cstheme="minorHAnsi"/>
          <w:color w:val="383838"/>
          <w:spacing w:val="7"/>
          <w:w w:val="110"/>
        </w:rPr>
        <w:t xml:space="preserve"> </w:t>
      </w:r>
      <w:r w:rsidRPr="002A4A15">
        <w:rPr>
          <w:rFonts w:cstheme="minorHAnsi"/>
          <w:color w:val="383838"/>
          <w:w w:val="110"/>
        </w:rPr>
        <w:t>notification constitutes</w:t>
      </w:r>
      <w:r w:rsidRPr="002A4A15">
        <w:rPr>
          <w:rFonts w:cstheme="minorHAnsi"/>
          <w:color w:val="383838"/>
          <w:spacing w:val="5"/>
          <w:w w:val="110"/>
        </w:rPr>
        <w:t xml:space="preserve"> </w:t>
      </w:r>
      <w:r w:rsidRPr="002A4A15">
        <w:rPr>
          <w:rFonts w:cstheme="minorHAnsi"/>
          <w:color w:val="383838"/>
          <w:w w:val="110"/>
        </w:rPr>
        <w:t>a demand for</w:t>
      </w:r>
      <w:r w:rsidRPr="002A4A15">
        <w:rPr>
          <w:rFonts w:cstheme="minorHAnsi"/>
          <w:color w:val="383838"/>
          <w:spacing w:val="10"/>
          <w:w w:val="110"/>
        </w:rPr>
        <w:t xml:space="preserve"> </w:t>
      </w:r>
      <w:r w:rsidRPr="002A4A15">
        <w:rPr>
          <w:rFonts w:cstheme="minorHAnsi"/>
          <w:color w:val="383838"/>
          <w:w w:val="110"/>
        </w:rPr>
        <w:t>payment</w:t>
      </w:r>
      <w:r w:rsidRPr="002A4A15">
        <w:rPr>
          <w:rFonts w:cstheme="minorHAnsi"/>
          <w:color w:val="383838"/>
          <w:spacing w:val="-3"/>
          <w:w w:val="110"/>
        </w:rPr>
        <w:t xml:space="preserve"> </w:t>
      </w:r>
      <w:r w:rsidRPr="002A4A15">
        <w:rPr>
          <w:rFonts w:cstheme="minorHAnsi"/>
          <w:color w:val="383838"/>
          <w:w w:val="110"/>
        </w:rPr>
        <w:t>of</w:t>
      </w:r>
      <w:r w:rsidRPr="002A4A15">
        <w:rPr>
          <w:rFonts w:cstheme="minorHAnsi"/>
          <w:color w:val="383838"/>
          <w:spacing w:val="5"/>
          <w:w w:val="110"/>
        </w:rPr>
        <w:t xml:space="preserve"> </w:t>
      </w:r>
      <w:r w:rsidRPr="002A4A15">
        <w:rPr>
          <w:rFonts w:cstheme="minorHAnsi"/>
          <w:color w:val="383838"/>
          <w:w w:val="110"/>
        </w:rPr>
        <w:t>the</w:t>
      </w:r>
      <w:r w:rsidRPr="002A4A15">
        <w:rPr>
          <w:rFonts w:cstheme="minorHAnsi"/>
          <w:color w:val="383838"/>
          <w:spacing w:val="-6"/>
          <w:w w:val="110"/>
        </w:rPr>
        <w:t xml:space="preserve"> </w:t>
      </w:r>
      <w:r w:rsidRPr="002A4A15">
        <w:rPr>
          <w:rFonts w:cstheme="minorHAnsi"/>
          <w:color w:val="383838"/>
          <w:w w:val="110"/>
        </w:rPr>
        <w:t>outstanding</w:t>
      </w:r>
      <w:r w:rsidRPr="002A4A15">
        <w:rPr>
          <w:rFonts w:cstheme="minorHAnsi"/>
          <w:color w:val="383838"/>
          <w:spacing w:val="-7"/>
          <w:w w:val="110"/>
        </w:rPr>
        <w:t xml:space="preserve"> </w:t>
      </w:r>
      <w:r w:rsidRPr="002A4A15">
        <w:rPr>
          <w:rFonts w:cstheme="minorHAnsi"/>
          <w:color w:val="383838"/>
          <w:w w:val="110"/>
        </w:rPr>
        <w:t>balance.</w:t>
      </w:r>
      <w:r w:rsidRPr="002A4A15">
        <w:rPr>
          <w:rFonts w:cstheme="minorHAnsi"/>
          <w:color w:val="383838"/>
          <w:spacing w:val="69"/>
          <w:w w:val="110"/>
        </w:rPr>
        <w:t xml:space="preserve"> </w:t>
      </w:r>
      <w:r w:rsidRPr="002A4A15">
        <w:rPr>
          <w:rFonts w:cstheme="minorHAnsi"/>
          <w:color w:val="383838"/>
          <w:w w:val="110"/>
        </w:rPr>
        <w:t>A claim adjustment does</w:t>
      </w:r>
      <w:r w:rsidRPr="002A4A15">
        <w:rPr>
          <w:rFonts w:cstheme="minorHAnsi"/>
          <w:color w:val="383838"/>
          <w:spacing w:val="-12"/>
          <w:w w:val="110"/>
        </w:rPr>
        <w:t xml:space="preserve"> </w:t>
      </w:r>
      <w:r w:rsidRPr="002A4A15">
        <w:rPr>
          <w:rFonts w:cstheme="minorHAnsi"/>
          <w:color w:val="383838"/>
          <w:w w:val="110"/>
        </w:rPr>
        <w:t>not</w:t>
      </w:r>
      <w:r w:rsidRPr="002A4A15">
        <w:rPr>
          <w:rFonts w:cstheme="minorHAnsi"/>
          <w:color w:val="383838"/>
          <w:spacing w:val="-10"/>
          <w:w w:val="110"/>
        </w:rPr>
        <w:t xml:space="preserve"> </w:t>
      </w:r>
      <w:r w:rsidRPr="002A4A15">
        <w:rPr>
          <w:rFonts w:cstheme="minorHAnsi"/>
          <w:color w:val="383838"/>
          <w:w w:val="110"/>
        </w:rPr>
        <w:t>entitle</w:t>
      </w:r>
      <w:r w:rsidRPr="002A4A15">
        <w:rPr>
          <w:rFonts w:cstheme="minorHAnsi"/>
          <w:color w:val="383838"/>
          <w:spacing w:val="-9"/>
          <w:w w:val="110"/>
        </w:rPr>
        <w:t xml:space="preserve"> </w:t>
      </w:r>
      <w:r w:rsidRPr="002A4A15">
        <w:rPr>
          <w:rFonts w:cstheme="minorHAnsi"/>
          <w:color w:val="383838"/>
          <w:w w:val="110"/>
        </w:rPr>
        <w:t>the</w:t>
      </w:r>
      <w:r w:rsidRPr="002A4A15">
        <w:rPr>
          <w:rFonts w:cstheme="minorHAnsi"/>
          <w:color w:val="383838"/>
          <w:spacing w:val="-14"/>
          <w:w w:val="110"/>
        </w:rPr>
        <w:t xml:space="preserve"> </w:t>
      </w:r>
      <w:r w:rsidRPr="002A4A15">
        <w:rPr>
          <w:rFonts w:cstheme="minorHAnsi"/>
          <w:color w:val="383838"/>
          <w:w w:val="110"/>
        </w:rPr>
        <w:t>responsible</w:t>
      </w:r>
      <w:r w:rsidRPr="002A4A15">
        <w:rPr>
          <w:rFonts w:cstheme="minorHAnsi"/>
          <w:color w:val="383838"/>
          <w:spacing w:val="-5"/>
          <w:w w:val="110"/>
        </w:rPr>
        <w:t xml:space="preserve"> </w:t>
      </w:r>
      <w:r w:rsidRPr="002A4A15">
        <w:rPr>
          <w:rFonts w:cstheme="minorHAnsi"/>
          <w:color w:val="383838"/>
          <w:w w:val="110"/>
        </w:rPr>
        <w:t>party</w:t>
      </w:r>
      <w:r w:rsidRPr="002A4A15">
        <w:rPr>
          <w:rFonts w:cstheme="minorHAnsi"/>
          <w:color w:val="383838"/>
          <w:spacing w:val="-14"/>
          <w:w w:val="110"/>
        </w:rPr>
        <w:t xml:space="preserve"> </w:t>
      </w:r>
      <w:r w:rsidRPr="002A4A15">
        <w:rPr>
          <w:rFonts w:cstheme="minorHAnsi"/>
          <w:color w:val="383838"/>
          <w:w w:val="110"/>
        </w:rPr>
        <w:t>to any</w:t>
      </w:r>
      <w:r w:rsidRPr="002A4A15">
        <w:rPr>
          <w:rFonts w:cstheme="minorHAnsi"/>
          <w:color w:val="383838"/>
          <w:spacing w:val="-6"/>
          <w:w w:val="110"/>
        </w:rPr>
        <w:t xml:space="preserve"> </w:t>
      </w:r>
      <w:r w:rsidRPr="002A4A15">
        <w:rPr>
          <w:rFonts w:cstheme="minorHAnsi"/>
          <w:color w:val="383838"/>
          <w:w w:val="110"/>
        </w:rPr>
        <w:t>reimbursement</w:t>
      </w:r>
      <w:r w:rsidRPr="002A4A15">
        <w:rPr>
          <w:rFonts w:cstheme="minorHAnsi"/>
          <w:color w:val="383838"/>
          <w:spacing w:val="6"/>
          <w:w w:val="110"/>
        </w:rPr>
        <w:t xml:space="preserve"> </w:t>
      </w:r>
      <w:r w:rsidRPr="002A4A15">
        <w:rPr>
          <w:rFonts w:cstheme="minorHAnsi"/>
          <w:color w:val="383838"/>
          <w:w w:val="110"/>
        </w:rPr>
        <w:t>for</w:t>
      </w:r>
      <w:r w:rsidRPr="002A4A15">
        <w:rPr>
          <w:rFonts w:cstheme="minorHAnsi"/>
          <w:color w:val="383838"/>
          <w:spacing w:val="10"/>
          <w:w w:val="110"/>
        </w:rPr>
        <w:t xml:space="preserve"> </w:t>
      </w:r>
      <w:r w:rsidRPr="002A4A15">
        <w:rPr>
          <w:rFonts w:cstheme="minorHAnsi"/>
          <w:color w:val="383838"/>
          <w:w w:val="110"/>
        </w:rPr>
        <w:t>previous payments made</w:t>
      </w:r>
      <w:r w:rsidRPr="002A4A15">
        <w:rPr>
          <w:rFonts w:cstheme="minorHAnsi"/>
          <w:color w:val="383838"/>
          <w:spacing w:val="-15"/>
          <w:w w:val="110"/>
        </w:rPr>
        <w:t xml:space="preserve"> </w:t>
      </w:r>
      <w:r w:rsidRPr="002A4A15">
        <w:rPr>
          <w:rFonts w:cstheme="minorHAnsi"/>
          <w:color w:val="383838"/>
          <w:w w:val="110"/>
        </w:rPr>
        <w:t>on</w:t>
      </w:r>
      <w:r w:rsidRPr="002A4A15">
        <w:rPr>
          <w:rFonts w:cstheme="minorHAnsi"/>
          <w:color w:val="383838"/>
          <w:spacing w:val="-2"/>
          <w:w w:val="110"/>
        </w:rPr>
        <w:t xml:space="preserve"> </w:t>
      </w:r>
      <w:r w:rsidRPr="002A4A15">
        <w:rPr>
          <w:rFonts w:cstheme="minorHAnsi"/>
          <w:color w:val="383838"/>
          <w:w w:val="110"/>
        </w:rPr>
        <w:t>the</w:t>
      </w:r>
      <w:r w:rsidRPr="002A4A15">
        <w:rPr>
          <w:rFonts w:cstheme="minorHAnsi"/>
          <w:color w:val="383838"/>
          <w:spacing w:val="5"/>
          <w:w w:val="110"/>
        </w:rPr>
        <w:t xml:space="preserve"> </w:t>
      </w:r>
      <w:r w:rsidRPr="002A4A15">
        <w:rPr>
          <w:rFonts w:cstheme="minorHAnsi"/>
          <w:color w:val="383838"/>
          <w:w w:val="110"/>
        </w:rPr>
        <w:t>claim.</w:t>
      </w:r>
    </w:p>
    <w:p w14:paraId="5D7CB94B" w14:textId="77777777" w:rsidR="00B169EE" w:rsidRPr="002A4A15" w:rsidRDefault="00B169EE" w:rsidP="00B169EE">
      <w:pPr>
        <w:widowControl/>
        <w:kinsoku w:val="0"/>
        <w:overflowPunct w:val="0"/>
        <w:autoSpaceDE w:val="0"/>
        <w:autoSpaceDN w:val="0"/>
        <w:adjustRightInd w:val="0"/>
        <w:spacing w:before="6"/>
        <w:rPr>
          <w:rFonts w:cstheme="minorHAnsi"/>
          <w:sz w:val="23"/>
          <w:szCs w:val="23"/>
        </w:rPr>
      </w:pPr>
    </w:p>
    <w:p w14:paraId="14DD4B44" w14:textId="77777777" w:rsidR="00B169EE" w:rsidRPr="002A4A15" w:rsidRDefault="00B169EE" w:rsidP="00C662C0">
      <w:pPr>
        <w:widowControl/>
        <w:numPr>
          <w:ilvl w:val="0"/>
          <w:numId w:val="71"/>
        </w:numPr>
        <w:tabs>
          <w:tab w:val="left" w:pos="2272"/>
        </w:tabs>
        <w:kinsoku w:val="0"/>
        <w:overflowPunct w:val="0"/>
        <w:autoSpaceDE w:val="0"/>
        <w:autoSpaceDN w:val="0"/>
        <w:adjustRightInd w:val="0"/>
        <w:spacing w:before="1" w:line="256" w:lineRule="auto"/>
        <w:ind w:left="241" w:right="281" w:firstLine="728"/>
        <w:rPr>
          <w:rFonts w:cstheme="minorHAnsi"/>
          <w:color w:val="383838"/>
          <w:w w:val="110"/>
        </w:rPr>
      </w:pPr>
      <w:r w:rsidRPr="002A4A15">
        <w:rPr>
          <w:rFonts w:cstheme="minorHAnsi"/>
          <w:color w:val="494949"/>
          <w:w w:val="110"/>
          <w:u w:val="thick" w:color="383838"/>
        </w:rPr>
        <w:t>Follow</w:t>
      </w:r>
      <w:r w:rsidRPr="002A4A15">
        <w:rPr>
          <w:rFonts w:cstheme="minorHAnsi"/>
          <w:color w:val="1F1F1F"/>
          <w:w w:val="110"/>
          <w:u w:val="thick" w:color="383838"/>
        </w:rPr>
        <w:t>-</w:t>
      </w:r>
      <w:r w:rsidRPr="002A4A15">
        <w:rPr>
          <w:rFonts w:cstheme="minorHAnsi"/>
          <w:color w:val="383838"/>
          <w:w w:val="110"/>
          <w:u w:val="thick" w:color="383838"/>
        </w:rPr>
        <w:t>up</w:t>
      </w:r>
      <w:r w:rsidRPr="002A4A15">
        <w:rPr>
          <w:rFonts w:cstheme="minorHAnsi"/>
          <w:color w:val="383838"/>
          <w:spacing w:val="-9"/>
          <w:w w:val="110"/>
          <w:u w:val="thick" w:color="383838"/>
        </w:rPr>
        <w:t xml:space="preserve"> </w:t>
      </w:r>
      <w:r w:rsidRPr="002A4A15">
        <w:rPr>
          <w:rFonts w:cstheme="minorHAnsi"/>
          <w:color w:val="383838"/>
          <w:w w:val="110"/>
          <w:u w:val="thick" w:color="383838"/>
        </w:rPr>
        <w:t>notification</w:t>
      </w:r>
      <w:r w:rsidRPr="002A4A15">
        <w:rPr>
          <w:rFonts w:cstheme="minorHAnsi"/>
          <w:color w:val="383838"/>
          <w:spacing w:val="-12"/>
          <w:w w:val="110"/>
          <w:u w:val="thick" w:color="383838"/>
        </w:rPr>
        <w:t xml:space="preserve"> </w:t>
      </w:r>
      <w:r w:rsidRPr="002A4A15">
        <w:rPr>
          <w:rFonts w:cstheme="minorHAnsi"/>
          <w:color w:val="383838"/>
          <w:w w:val="110"/>
          <w:u w:val="thick" w:color="383838"/>
        </w:rPr>
        <w:t>and</w:t>
      </w:r>
      <w:r w:rsidRPr="002A4A15">
        <w:rPr>
          <w:rFonts w:cstheme="minorHAnsi"/>
          <w:color w:val="383838"/>
          <w:spacing w:val="-13"/>
          <w:w w:val="110"/>
          <w:u w:val="thick" w:color="383838"/>
        </w:rPr>
        <w:t xml:space="preserve"> </w:t>
      </w:r>
      <w:r w:rsidRPr="002A4A15">
        <w:rPr>
          <w:rFonts w:cstheme="minorHAnsi"/>
          <w:color w:val="383838"/>
          <w:w w:val="110"/>
          <w:u w:val="thick" w:color="383838"/>
        </w:rPr>
        <w:t>demand</w:t>
      </w:r>
      <w:r w:rsidRPr="002A4A15">
        <w:rPr>
          <w:rFonts w:cstheme="minorHAnsi"/>
          <w:color w:val="383838"/>
          <w:spacing w:val="-14"/>
          <w:w w:val="110"/>
          <w:u w:val="thick" w:color="383838"/>
        </w:rPr>
        <w:t xml:space="preserve"> </w:t>
      </w:r>
      <w:r w:rsidRPr="002A4A15">
        <w:rPr>
          <w:rFonts w:cstheme="minorHAnsi"/>
          <w:color w:val="383838"/>
          <w:w w:val="110"/>
          <w:u w:val="thick" w:color="383838"/>
        </w:rPr>
        <w:t>for</w:t>
      </w:r>
      <w:r w:rsidRPr="002A4A15">
        <w:rPr>
          <w:rFonts w:cstheme="minorHAnsi"/>
          <w:color w:val="383838"/>
          <w:spacing w:val="-15"/>
          <w:w w:val="110"/>
          <w:u w:val="thick" w:color="383838"/>
        </w:rPr>
        <w:t xml:space="preserve"> </w:t>
      </w:r>
      <w:r w:rsidRPr="002A4A15">
        <w:rPr>
          <w:rFonts w:cstheme="minorHAnsi"/>
          <w:color w:val="383838"/>
          <w:w w:val="110"/>
          <w:u w:val="thick" w:color="383838"/>
        </w:rPr>
        <w:t>payment.</w:t>
      </w:r>
      <w:r w:rsidRPr="002A4A15">
        <w:rPr>
          <w:rFonts w:cstheme="minorHAnsi"/>
          <w:color w:val="383838"/>
          <w:spacing w:val="28"/>
          <w:w w:val="110"/>
        </w:rPr>
        <w:t xml:space="preserve"> </w:t>
      </w:r>
      <w:r w:rsidRPr="002A4A15">
        <w:rPr>
          <w:rFonts w:cstheme="minorHAnsi"/>
          <w:color w:val="494949"/>
          <w:w w:val="110"/>
        </w:rPr>
        <w:t>If</w:t>
      </w:r>
      <w:r w:rsidRPr="002A4A15">
        <w:rPr>
          <w:rFonts w:cstheme="minorHAnsi"/>
          <w:color w:val="494949"/>
          <w:spacing w:val="-12"/>
          <w:w w:val="110"/>
        </w:rPr>
        <w:t xml:space="preserve"> </w:t>
      </w:r>
      <w:r w:rsidRPr="002A4A15">
        <w:rPr>
          <w:rFonts w:cstheme="minorHAnsi"/>
          <w:color w:val="383838"/>
          <w:w w:val="110"/>
        </w:rPr>
        <w:t>payment,</w:t>
      </w:r>
      <w:r w:rsidRPr="002A4A15">
        <w:rPr>
          <w:rFonts w:cstheme="minorHAnsi"/>
          <w:color w:val="383838"/>
          <w:spacing w:val="-12"/>
          <w:w w:val="110"/>
        </w:rPr>
        <w:t xml:space="preserve"> </w:t>
      </w:r>
      <w:r w:rsidRPr="002A4A15">
        <w:rPr>
          <w:rFonts w:cstheme="minorHAnsi"/>
          <w:color w:val="383838"/>
          <w:w w:val="110"/>
        </w:rPr>
        <w:t>or</w:t>
      </w:r>
      <w:r w:rsidRPr="002A4A15">
        <w:rPr>
          <w:rFonts w:cstheme="minorHAnsi"/>
          <w:color w:val="383838"/>
          <w:spacing w:val="-1"/>
          <w:w w:val="110"/>
        </w:rPr>
        <w:t xml:space="preserve"> </w:t>
      </w:r>
      <w:r w:rsidRPr="002A4A15">
        <w:rPr>
          <w:rFonts w:cstheme="minorHAnsi"/>
          <w:color w:val="383838"/>
          <w:w w:val="110"/>
        </w:rPr>
        <w:t>a</w:t>
      </w:r>
      <w:r w:rsidRPr="002A4A15">
        <w:rPr>
          <w:rFonts w:cstheme="minorHAnsi"/>
          <w:color w:val="383838"/>
          <w:spacing w:val="-15"/>
          <w:w w:val="110"/>
        </w:rPr>
        <w:t xml:space="preserve"> </w:t>
      </w:r>
      <w:r w:rsidRPr="002A4A15">
        <w:rPr>
          <w:rFonts w:cstheme="minorHAnsi"/>
          <w:color w:val="383838"/>
          <w:w w:val="110"/>
        </w:rPr>
        <w:t>request</w:t>
      </w:r>
      <w:r w:rsidRPr="002A4A15">
        <w:rPr>
          <w:rFonts w:cstheme="minorHAnsi"/>
          <w:color w:val="383838"/>
          <w:spacing w:val="-16"/>
          <w:w w:val="110"/>
        </w:rPr>
        <w:t xml:space="preserve"> </w:t>
      </w:r>
      <w:r w:rsidRPr="002A4A15">
        <w:rPr>
          <w:rFonts w:cstheme="minorHAnsi"/>
          <w:color w:val="383838"/>
          <w:w w:val="110"/>
        </w:rPr>
        <w:t>for</w:t>
      </w:r>
      <w:r w:rsidRPr="002A4A15">
        <w:rPr>
          <w:rFonts w:cstheme="minorHAnsi"/>
          <w:color w:val="383838"/>
          <w:spacing w:val="-7"/>
          <w:w w:val="110"/>
        </w:rPr>
        <w:t xml:space="preserve"> </w:t>
      </w:r>
      <w:r w:rsidRPr="002A4A15">
        <w:rPr>
          <w:rFonts w:cstheme="minorHAnsi"/>
          <w:color w:val="383838"/>
          <w:w w:val="110"/>
        </w:rPr>
        <w:t>adjustment</w:t>
      </w:r>
      <w:r w:rsidRPr="002A4A15">
        <w:rPr>
          <w:rFonts w:cstheme="minorHAnsi"/>
          <w:color w:val="383838"/>
          <w:spacing w:val="-15"/>
          <w:w w:val="110"/>
        </w:rPr>
        <w:t xml:space="preserve"> </w:t>
      </w:r>
      <w:r w:rsidRPr="002A4A15">
        <w:rPr>
          <w:rFonts w:cstheme="minorHAnsi"/>
          <w:color w:val="383838"/>
          <w:w w:val="110"/>
        </w:rPr>
        <w:t>or</w:t>
      </w:r>
      <w:r w:rsidRPr="002A4A15">
        <w:rPr>
          <w:rFonts w:cstheme="minorHAnsi"/>
          <w:color w:val="383838"/>
          <w:spacing w:val="-10"/>
          <w:w w:val="110"/>
        </w:rPr>
        <w:t xml:space="preserve"> </w:t>
      </w:r>
      <w:r w:rsidRPr="002A4A15">
        <w:rPr>
          <w:rFonts w:cstheme="minorHAnsi"/>
          <w:color w:val="383838"/>
          <w:w w:val="110"/>
        </w:rPr>
        <w:t>other</w:t>
      </w:r>
      <w:r w:rsidRPr="002A4A15">
        <w:rPr>
          <w:rFonts w:cstheme="minorHAnsi"/>
          <w:color w:val="383838"/>
          <w:spacing w:val="-9"/>
          <w:w w:val="110"/>
        </w:rPr>
        <w:t xml:space="preserve"> </w:t>
      </w:r>
      <w:r w:rsidRPr="002A4A15">
        <w:rPr>
          <w:rFonts w:cstheme="minorHAnsi"/>
          <w:color w:val="383838"/>
          <w:w w:val="110"/>
        </w:rPr>
        <w:t>appeal</w:t>
      </w:r>
      <w:r w:rsidRPr="002A4A15">
        <w:rPr>
          <w:rFonts w:cstheme="minorHAnsi"/>
          <w:color w:val="383838"/>
          <w:spacing w:val="-11"/>
          <w:w w:val="110"/>
        </w:rPr>
        <w:t xml:space="preserve"> </w:t>
      </w:r>
      <w:r w:rsidRPr="002A4A15">
        <w:rPr>
          <w:rFonts w:cstheme="minorHAnsi"/>
          <w:color w:val="383838"/>
          <w:w w:val="110"/>
        </w:rPr>
        <w:t>of</w:t>
      </w:r>
      <w:r w:rsidRPr="002A4A15">
        <w:rPr>
          <w:rFonts w:cstheme="minorHAnsi"/>
          <w:color w:val="383838"/>
          <w:spacing w:val="-10"/>
          <w:w w:val="110"/>
        </w:rPr>
        <w:t xml:space="preserve"> </w:t>
      </w:r>
      <w:r w:rsidRPr="002A4A15">
        <w:rPr>
          <w:rFonts w:cstheme="minorHAnsi"/>
          <w:color w:val="383838"/>
          <w:w w:val="110"/>
        </w:rPr>
        <w:t>claim</w:t>
      </w:r>
      <w:r w:rsidRPr="002A4A15">
        <w:rPr>
          <w:rFonts w:cstheme="minorHAnsi"/>
          <w:color w:val="383838"/>
          <w:spacing w:val="-10"/>
          <w:w w:val="110"/>
        </w:rPr>
        <w:t xml:space="preserve"> </w:t>
      </w:r>
      <w:r w:rsidRPr="002A4A15">
        <w:rPr>
          <w:rFonts w:cstheme="minorHAnsi"/>
          <w:color w:val="383838"/>
          <w:w w:val="110"/>
        </w:rPr>
        <w:t>actions,</w:t>
      </w:r>
      <w:r w:rsidRPr="002A4A15">
        <w:rPr>
          <w:rFonts w:cstheme="minorHAnsi"/>
          <w:color w:val="383838"/>
          <w:spacing w:val="-10"/>
          <w:w w:val="110"/>
        </w:rPr>
        <w:t xml:space="preserve"> </w:t>
      </w:r>
      <w:r w:rsidRPr="002A4A15">
        <w:rPr>
          <w:rFonts w:cstheme="minorHAnsi"/>
          <w:color w:val="383838"/>
          <w:w w:val="110"/>
        </w:rPr>
        <w:t>has</w:t>
      </w:r>
      <w:r w:rsidRPr="002A4A15">
        <w:rPr>
          <w:rFonts w:cstheme="minorHAnsi"/>
          <w:color w:val="383838"/>
          <w:spacing w:val="-16"/>
          <w:w w:val="110"/>
        </w:rPr>
        <w:t xml:space="preserve"> </w:t>
      </w:r>
      <w:r w:rsidRPr="002A4A15">
        <w:rPr>
          <w:rFonts w:cstheme="minorHAnsi"/>
          <w:color w:val="383838"/>
          <w:w w:val="110"/>
        </w:rPr>
        <w:t>not</w:t>
      </w:r>
      <w:r w:rsidRPr="002A4A15">
        <w:rPr>
          <w:rFonts w:cstheme="minorHAnsi"/>
          <w:color w:val="383838"/>
          <w:spacing w:val="-2"/>
          <w:w w:val="110"/>
        </w:rPr>
        <w:t xml:space="preserve"> </w:t>
      </w:r>
      <w:r w:rsidRPr="002A4A15">
        <w:rPr>
          <w:rFonts w:cstheme="minorHAnsi"/>
          <w:color w:val="383838"/>
          <w:w w:val="110"/>
        </w:rPr>
        <w:t>been</w:t>
      </w:r>
      <w:r w:rsidRPr="002A4A15">
        <w:rPr>
          <w:rFonts w:cstheme="minorHAnsi"/>
          <w:color w:val="383838"/>
          <w:spacing w:val="-16"/>
          <w:w w:val="110"/>
        </w:rPr>
        <w:t xml:space="preserve"> </w:t>
      </w:r>
      <w:r w:rsidRPr="002A4A15">
        <w:rPr>
          <w:rFonts w:cstheme="minorHAnsi"/>
          <w:color w:val="383838"/>
          <w:w w:val="110"/>
        </w:rPr>
        <w:t>received</w:t>
      </w:r>
      <w:r w:rsidRPr="002A4A15">
        <w:rPr>
          <w:rFonts w:cstheme="minorHAnsi"/>
          <w:color w:val="383838"/>
          <w:spacing w:val="-2"/>
          <w:w w:val="110"/>
        </w:rPr>
        <w:t xml:space="preserve"> </w:t>
      </w:r>
      <w:r w:rsidRPr="002A4A15">
        <w:rPr>
          <w:rFonts w:cstheme="minorHAnsi"/>
          <w:color w:val="383838"/>
          <w:w w:val="110"/>
        </w:rPr>
        <w:t>after</w:t>
      </w:r>
      <w:r w:rsidRPr="002A4A15">
        <w:rPr>
          <w:rFonts w:cstheme="minorHAnsi"/>
          <w:color w:val="383838"/>
          <w:spacing w:val="-16"/>
          <w:w w:val="110"/>
        </w:rPr>
        <w:t xml:space="preserve"> </w:t>
      </w:r>
      <w:r w:rsidRPr="002A4A15">
        <w:rPr>
          <w:rFonts w:cstheme="minorHAnsi"/>
          <w:color w:val="383838"/>
          <w:w w:val="110"/>
        </w:rPr>
        <w:t>30</w:t>
      </w:r>
      <w:r w:rsidRPr="002A4A15">
        <w:rPr>
          <w:rFonts w:cstheme="minorHAnsi"/>
          <w:color w:val="383838"/>
          <w:spacing w:val="-2"/>
          <w:w w:val="110"/>
        </w:rPr>
        <w:t xml:space="preserve"> </w:t>
      </w:r>
      <w:r w:rsidRPr="002A4A15">
        <w:rPr>
          <w:rFonts w:cstheme="minorHAnsi"/>
          <w:color w:val="494949"/>
          <w:w w:val="110"/>
        </w:rPr>
        <w:t>days,</w:t>
      </w:r>
      <w:r w:rsidRPr="002A4A15">
        <w:rPr>
          <w:rFonts w:cstheme="minorHAnsi"/>
          <w:color w:val="494949"/>
          <w:spacing w:val="-22"/>
          <w:w w:val="110"/>
        </w:rPr>
        <w:t xml:space="preserve"> </w:t>
      </w:r>
      <w:r w:rsidRPr="002A4A15">
        <w:rPr>
          <w:rFonts w:cstheme="minorHAnsi"/>
          <w:color w:val="383838"/>
          <w:w w:val="110"/>
        </w:rPr>
        <w:t>the</w:t>
      </w:r>
      <w:r w:rsidRPr="002A4A15">
        <w:rPr>
          <w:rFonts w:cstheme="minorHAnsi"/>
          <w:color w:val="383838"/>
          <w:spacing w:val="-9"/>
          <w:w w:val="110"/>
        </w:rPr>
        <w:t xml:space="preserve"> </w:t>
      </w:r>
      <w:r w:rsidRPr="002A4A15">
        <w:rPr>
          <w:rFonts w:cstheme="minorHAnsi"/>
          <w:color w:val="383838"/>
          <w:w w:val="110"/>
        </w:rPr>
        <w:t>distributing</w:t>
      </w:r>
      <w:r w:rsidRPr="002A4A15">
        <w:rPr>
          <w:rFonts w:cstheme="minorHAnsi"/>
          <w:color w:val="383838"/>
          <w:spacing w:val="-9"/>
          <w:w w:val="110"/>
        </w:rPr>
        <w:t xml:space="preserve"> </w:t>
      </w:r>
      <w:r w:rsidRPr="002A4A15">
        <w:rPr>
          <w:rFonts w:cstheme="minorHAnsi"/>
          <w:color w:val="383838"/>
          <w:w w:val="110"/>
        </w:rPr>
        <w:t>agency</w:t>
      </w:r>
      <w:r w:rsidRPr="002A4A15">
        <w:rPr>
          <w:rFonts w:cstheme="minorHAnsi"/>
          <w:color w:val="383838"/>
          <w:spacing w:val="-26"/>
          <w:w w:val="110"/>
        </w:rPr>
        <w:t xml:space="preserve"> </w:t>
      </w:r>
      <w:r w:rsidRPr="002A4A15">
        <w:rPr>
          <w:rFonts w:cstheme="minorHAnsi"/>
          <w:color w:val="383838"/>
          <w:w w:val="110"/>
        </w:rPr>
        <w:t>must</w:t>
      </w:r>
      <w:r w:rsidRPr="002A4A15">
        <w:rPr>
          <w:rFonts w:cstheme="minorHAnsi"/>
          <w:color w:val="383838"/>
          <w:spacing w:val="-10"/>
          <w:w w:val="110"/>
        </w:rPr>
        <w:t xml:space="preserve"> </w:t>
      </w:r>
      <w:r w:rsidRPr="002A4A15">
        <w:rPr>
          <w:rFonts w:cstheme="minorHAnsi"/>
          <w:color w:val="383838"/>
          <w:w w:val="110"/>
        </w:rPr>
        <w:t>follow</w:t>
      </w:r>
      <w:r w:rsidRPr="002A4A15">
        <w:rPr>
          <w:rFonts w:cstheme="minorHAnsi"/>
          <w:color w:val="383838"/>
          <w:spacing w:val="-14"/>
          <w:w w:val="110"/>
        </w:rPr>
        <w:t xml:space="preserve"> </w:t>
      </w:r>
      <w:r w:rsidRPr="002A4A15">
        <w:rPr>
          <w:rFonts w:cstheme="minorHAnsi"/>
          <w:color w:val="383838"/>
          <w:w w:val="110"/>
        </w:rPr>
        <w:t>up</w:t>
      </w:r>
      <w:r w:rsidRPr="002A4A15">
        <w:rPr>
          <w:rFonts w:cstheme="minorHAnsi"/>
          <w:color w:val="383838"/>
          <w:spacing w:val="-3"/>
          <w:w w:val="110"/>
        </w:rPr>
        <w:t xml:space="preserve"> </w:t>
      </w:r>
      <w:r w:rsidRPr="002A4A15">
        <w:rPr>
          <w:rFonts w:cstheme="minorHAnsi"/>
          <w:color w:val="383838"/>
          <w:w w:val="110"/>
        </w:rPr>
        <w:t>with</w:t>
      </w:r>
      <w:r w:rsidRPr="002A4A15">
        <w:rPr>
          <w:rFonts w:cstheme="minorHAnsi"/>
          <w:color w:val="383838"/>
          <w:spacing w:val="-16"/>
          <w:w w:val="110"/>
        </w:rPr>
        <w:t xml:space="preserve"> </w:t>
      </w:r>
      <w:r w:rsidRPr="002A4A15">
        <w:rPr>
          <w:rFonts w:cstheme="minorHAnsi"/>
          <w:color w:val="383838"/>
          <w:w w:val="110"/>
        </w:rPr>
        <w:t>a</w:t>
      </w:r>
      <w:r w:rsidRPr="002A4A15">
        <w:rPr>
          <w:rFonts w:cstheme="minorHAnsi"/>
          <w:color w:val="383838"/>
          <w:spacing w:val="-8"/>
          <w:w w:val="110"/>
        </w:rPr>
        <w:t xml:space="preserve"> </w:t>
      </w:r>
      <w:r w:rsidRPr="002A4A15">
        <w:rPr>
          <w:rFonts w:cstheme="minorHAnsi"/>
          <w:color w:val="383838"/>
          <w:w w:val="110"/>
        </w:rPr>
        <w:t>second</w:t>
      </w:r>
      <w:r w:rsidRPr="002A4A15">
        <w:rPr>
          <w:rFonts w:cstheme="minorHAnsi"/>
          <w:color w:val="383838"/>
          <w:spacing w:val="-11"/>
          <w:w w:val="110"/>
        </w:rPr>
        <w:t xml:space="preserve"> </w:t>
      </w:r>
      <w:r w:rsidRPr="002A4A15">
        <w:rPr>
          <w:rFonts w:cstheme="minorHAnsi"/>
          <w:color w:val="383838"/>
          <w:w w:val="110"/>
        </w:rPr>
        <w:t>notification</w:t>
      </w:r>
      <w:r w:rsidRPr="002A4A15">
        <w:rPr>
          <w:rFonts w:cstheme="minorHAnsi"/>
          <w:color w:val="383838"/>
          <w:spacing w:val="-1"/>
          <w:w w:val="110"/>
        </w:rPr>
        <w:t xml:space="preserve"> </w:t>
      </w:r>
      <w:r w:rsidRPr="002A4A15">
        <w:rPr>
          <w:rFonts w:cstheme="minorHAnsi"/>
          <w:color w:val="383838"/>
          <w:w w:val="110"/>
        </w:rPr>
        <w:t>and</w:t>
      </w:r>
      <w:r w:rsidRPr="002A4A15">
        <w:rPr>
          <w:rFonts w:cstheme="minorHAnsi"/>
          <w:color w:val="383838"/>
          <w:spacing w:val="-10"/>
          <w:w w:val="110"/>
        </w:rPr>
        <w:t xml:space="preserve"> </w:t>
      </w:r>
      <w:r w:rsidRPr="002A4A15">
        <w:rPr>
          <w:rFonts w:cstheme="minorHAnsi"/>
          <w:color w:val="383838"/>
          <w:w w:val="110"/>
        </w:rPr>
        <w:t>demand</w:t>
      </w:r>
      <w:r w:rsidRPr="002A4A15">
        <w:rPr>
          <w:rFonts w:cstheme="minorHAnsi"/>
          <w:color w:val="383838"/>
          <w:spacing w:val="-4"/>
          <w:w w:val="110"/>
        </w:rPr>
        <w:t xml:space="preserve"> </w:t>
      </w:r>
      <w:r w:rsidRPr="002A4A15">
        <w:rPr>
          <w:rFonts w:cstheme="minorHAnsi"/>
          <w:color w:val="383838"/>
          <w:w w:val="110"/>
        </w:rPr>
        <w:t>for</w:t>
      </w:r>
      <w:r w:rsidRPr="002A4A15">
        <w:rPr>
          <w:rFonts w:cstheme="minorHAnsi"/>
          <w:color w:val="383838"/>
          <w:spacing w:val="-12"/>
          <w:w w:val="110"/>
        </w:rPr>
        <w:t xml:space="preserve"> </w:t>
      </w:r>
      <w:r w:rsidRPr="002A4A15">
        <w:rPr>
          <w:rFonts w:cstheme="minorHAnsi"/>
          <w:color w:val="383838"/>
          <w:w w:val="110"/>
        </w:rPr>
        <w:t>payment</w:t>
      </w:r>
      <w:r w:rsidRPr="002A4A15">
        <w:rPr>
          <w:rFonts w:cstheme="minorHAnsi"/>
          <w:color w:val="383838"/>
          <w:spacing w:val="-10"/>
          <w:w w:val="110"/>
        </w:rPr>
        <w:t xml:space="preserve"> </w:t>
      </w:r>
      <w:r w:rsidRPr="002A4A15">
        <w:rPr>
          <w:rFonts w:cstheme="minorHAnsi"/>
          <w:color w:val="383838"/>
          <w:w w:val="110"/>
        </w:rPr>
        <w:t>to</w:t>
      </w:r>
      <w:r w:rsidRPr="002A4A15">
        <w:rPr>
          <w:rFonts w:cstheme="minorHAnsi"/>
          <w:color w:val="383838"/>
          <w:spacing w:val="-16"/>
          <w:w w:val="110"/>
        </w:rPr>
        <w:t xml:space="preserve"> </w:t>
      </w:r>
      <w:r w:rsidRPr="002A4A15">
        <w:rPr>
          <w:rFonts w:cstheme="minorHAnsi"/>
          <w:color w:val="494949"/>
          <w:w w:val="110"/>
        </w:rPr>
        <w:t>the</w:t>
      </w:r>
      <w:r w:rsidRPr="002A4A15">
        <w:rPr>
          <w:rFonts w:cstheme="minorHAnsi"/>
          <w:color w:val="494949"/>
          <w:spacing w:val="-10"/>
          <w:w w:val="110"/>
        </w:rPr>
        <w:t xml:space="preserve"> </w:t>
      </w:r>
      <w:r w:rsidRPr="002A4A15">
        <w:rPr>
          <w:rFonts w:cstheme="minorHAnsi"/>
          <w:color w:val="494949"/>
          <w:w w:val="110"/>
        </w:rPr>
        <w:t>responsible</w:t>
      </w:r>
      <w:r w:rsidRPr="002A4A15">
        <w:rPr>
          <w:rFonts w:cstheme="minorHAnsi"/>
          <w:color w:val="494949"/>
          <w:spacing w:val="-9"/>
          <w:w w:val="110"/>
        </w:rPr>
        <w:t xml:space="preserve"> </w:t>
      </w:r>
      <w:r w:rsidRPr="002A4A15">
        <w:rPr>
          <w:rFonts w:cstheme="minorHAnsi"/>
          <w:color w:val="383838"/>
          <w:w w:val="110"/>
        </w:rPr>
        <w:t>party.</w:t>
      </w:r>
      <w:r w:rsidRPr="002A4A15">
        <w:rPr>
          <w:rFonts w:cstheme="minorHAnsi"/>
          <w:color w:val="383838"/>
          <w:spacing w:val="37"/>
          <w:w w:val="110"/>
        </w:rPr>
        <w:t xml:space="preserve"> </w:t>
      </w:r>
      <w:r w:rsidRPr="002A4A15">
        <w:rPr>
          <w:rFonts w:cstheme="minorHAnsi"/>
          <w:color w:val="494949"/>
          <w:w w:val="110"/>
        </w:rPr>
        <w:t>The</w:t>
      </w:r>
      <w:r w:rsidRPr="002A4A15">
        <w:rPr>
          <w:rFonts w:cstheme="minorHAnsi"/>
          <w:color w:val="494949"/>
          <w:spacing w:val="-10"/>
          <w:w w:val="110"/>
        </w:rPr>
        <w:t xml:space="preserve"> </w:t>
      </w:r>
      <w:r w:rsidRPr="002A4A15">
        <w:rPr>
          <w:rFonts w:cstheme="minorHAnsi"/>
          <w:color w:val="383838"/>
          <w:w w:val="110"/>
        </w:rPr>
        <w:t>demand</w:t>
      </w:r>
      <w:r w:rsidRPr="002A4A15">
        <w:rPr>
          <w:rFonts w:cstheme="minorHAnsi"/>
          <w:color w:val="383838"/>
          <w:spacing w:val="-16"/>
          <w:w w:val="110"/>
        </w:rPr>
        <w:t xml:space="preserve"> </w:t>
      </w:r>
      <w:r w:rsidRPr="002A4A15">
        <w:rPr>
          <w:rFonts w:cstheme="minorHAnsi"/>
          <w:color w:val="383838"/>
          <w:w w:val="110"/>
        </w:rPr>
        <w:t>must</w:t>
      </w:r>
      <w:r w:rsidRPr="002A4A15">
        <w:rPr>
          <w:rFonts w:cstheme="minorHAnsi"/>
          <w:color w:val="383838"/>
          <w:spacing w:val="-15"/>
          <w:w w:val="110"/>
        </w:rPr>
        <w:t xml:space="preserve"> </w:t>
      </w:r>
      <w:r w:rsidRPr="002A4A15">
        <w:rPr>
          <w:rFonts w:cstheme="minorHAnsi"/>
          <w:color w:val="383838"/>
          <w:w w:val="110"/>
        </w:rPr>
        <w:t>require</w:t>
      </w:r>
      <w:r w:rsidRPr="002A4A15">
        <w:rPr>
          <w:rFonts w:cstheme="minorHAnsi"/>
          <w:color w:val="383838"/>
          <w:spacing w:val="-17"/>
          <w:w w:val="110"/>
        </w:rPr>
        <w:t xml:space="preserve"> </w:t>
      </w:r>
      <w:r w:rsidRPr="002A4A15">
        <w:rPr>
          <w:rFonts w:cstheme="minorHAnsi"/>
          <w:color w:val="383838"/>
          <w:w w:val="110"/>
        </w:rPr>
        <w:t>payment</w:t>
      </w:r>
      <w:r w:rsidRPr="002A4A15">
        <w:rPr>
          <w:rFonts w:cstheme="minorHAnsi"/>
          <w:color w:val="383838"/>
          <w:spacing w:val="6"/>
          <w:w w:val="110"/>
        </w:rPr>
        <w:t xml:space="preserve"> </w:t>
      </w:r>
      <w:r w:rsidRPr="002A4A15">
        <w:rPr>
          <w:rFonts w:cstheme="minorHAnsi"/>
          <w:color w:val="383838"/>
          <w:w w:val="110"/>
        </w:rPr>
        <w:t>by</w:t>
      </w:r>
      <w:r w:rsidRPr="002A4A15">
        <w:rPr>
          <w:rFonts w:cstheme="minorHAnsi"/>
          <w:color w:val="383838"/>
          <w:spacing w:val="-10"/>
          <w:w w:val="110"/>
        </w:rPr>
        <w:t xml:space="preserve"> </w:t>
      </w:r>
      <w:r w:rsidRPr="002A4A15">
        <w:rPr>
          <w:rFonts w:cstheme="minorHAnsi"/>
          <w:color w:val="383838"/>
          <w:w w:val="110"/>
        </w:rPr>
        <w:t>a</w:t>
      </w:r>
      <w:r w:rsidRPr="002A4A15">
        <w:rPr>
          <w:rFonts w:cstheme="minorHAnsi"/>
          <w:color w:val="383838"/>
          <w:spacing w:val="-11"/>
          <w:w w:val="110"/>
        </w:rPr>
        <w:t xml:space="preserve"> </w:t>
      </w:r>
      <w:r w:rsidRPr="002A4A15">
        <w:rPr>
          <w:rFonts w:cstheme="minorHAnsi"/>
          <w:color w:val="383838"/>
          <w:w w:val="110"/>
        </w:rPr>
        <w:t>date</w:t>
      </w:r>
      <w:r w:rsidRPr="002A4A15">
        <w:rPr>
          <w:rFonts w:cstheme="minorHAnsi"/>
          <w:color w:val="383838"/>
          <w:spacing w:val="-16"/>
          <w:w w:val="110"/>
        </w:rPr>
        <w:t xml:space="preserve"> </w:t>
      </w:r>
      <w:r w:rsidRPr="002A4A15">
        <w:rPr>
          <w:rFonts w:cstheme="minorHAnsi"/>
          <w:color w:val="383838"/>
          <w:w w:val="110"/>
        </w:rPr>
        <w:t>not</w:t>
      </w:r>
      <w:r w:rsidRPr="002A4A15">
        <w:rPr>
          <w:rFonts w:cstheme="minorHAnsi"/>
          <w:color w:val="383838"/>
          <w:spacing w:val="-20"/>
          <w:w w:val="110"/>
        </w:rPr>
        <w:t xml:space="preserve"> </w:t>
      </w:r>
      <w:r w:rsidRPr="002A4A15">
        <w:rPr>
          <w:rFonts w:cstheme="minorHAnsi"/>
          <w:color w:val="494949"/>
          <w:w w:val="110"/>
        </w:rPr>
        <w:t>to</w:t>
      </w:r>
      <w:r w:rsidRPr="002A4A15">
        <w:rPr>
          <w:rFonts w:cstheme="minorHAnsi"/>
          <w:color w:val="494949"/>
          <w:spacing w:val="-16"/>
          <w:w w:val="110"/>
        </w:rPr>
        <w:t xml:space="preserve"> </w:t>
      </w:r>
      <w:r w:rsidRPr="002A4A15">
        <w:rPr>
          <w:rFonts w:cstheme="minorHAnsi"/>
          <w:color w:val="383838"/>
          <w:w w:val="110"/>
        </w:rPr>
        <w:t>exceed</w:t>
      </w:r>
      <w:r w:rsidRPr="002A4A15">
        <w:rPr>
          <w:rFonts w:cstheme="minorHAnsi"/>
          <w:color w:val="383838"/>
          <w:spacing w:val="-10"/>
          <w:w w:val="110"/>
        </w:rPr>
        <w:t xml:space="preserve"> </w:t>
      </w:r>
      <w:r w:rsidRPr="002A4A15">
        <w:rPr>
          <w:rFonts w:cstheme="minorHAnsi"/>
          <w:color w:val="383838"/>
          <w:w w:val="110"/>
        </w:rPr>
        <w:t>60</w:t>
      </w:r>
      <w:r w:rsidRPr="002A4A15">
        <w:rPr>
          <w:rFonts w:cstheme="minorHAnsi"/>
          <w:color w:val="383838"/>
          <w:spacing w:val="-10"/>
          <w:w w:val="110"/>
        </w:rPr>
        <w:t xml:space="preserve"> </w:t>
      </w:r>
      <w:r w:rsidRPr="002A4A15">
        <w:rPr>
          <w:rFonts w:cstheme="minorHAnsi"/>
          <w:color w:val="494949"/>
          <w:w w:val="110"/>
        </w:rPr>
        <w:t>days</w:t>
      </w:r>
      <w:r w:rsidRPr="002A4A15">
        <w:rPr>
          <w:rFonts w:cstheme="minorHAnsi"/>
          <w:color w:val="494949"/>
          <w:spacing w:val="-16"/>
          <w:w w:val="110"/>
        </w:rPr>
        <w:t xml:space="preserve"> </w:t>
      </w:r>
      <w:r w:rsidRPr="002A4A15">
        <w:rPr>
          <w:rFonts w:cstheme="minorHAnsi"/>
          <w:color w:val="383838"/>
          <w:w w:val="110"/>
        </w:rPr>
        <w:t>from</w:t>
      </w:r>
      <w:r w:rsidRPr="002A4A15">
        <w:rPr>
          <w:rFonts w:cstheme="minorHAnsi"/>
          <w:color w:val="383838"/>
          <w:spacing w:val="-15"/>
          <w:w w:val="110"/>
        </w:rPr>
        <w:t xml:space="preserve"> </w:t>
      </w:r>
      <w:r w:rsidRPr="002A4A15">
        <w:rPr>
          <w:rFonts w:cstheme="minorHAnsi"/>
          <w:color w:val="494949"/>
          <w:w w:val="110"/>
        </w:rPr>
        <w:t>the</w:t>
      </w:r>
      <w:r w:rsidRPr="002A4A15">
        <w:rPr>
          <w:rFonts w:cstheme="minorHAnsi"/>
          <w:color w:val="494949"/>
          <w:spacing w:val="-15"/>
          <w:w w:val="110"/>
        </w:rPr>
        <w:t xml:space="preserve"> </w:t>
      </w:r>
      <w:r w:rsidRPr="002A4A15">
        <w:rPr>
          <w:rFonts w:cstheme="minorHAnsi"/>
          <w:color w:val="383838"/>
          <w:w w:val="110"/>
        </w:rPr>
        <w:t>date</w:t>
      </w:r>
      <w:r w:rsidRPr="002A4A15">
        <w:rPr>
          <w:rFonts w:cstheme="minorHAnsi"/>
          <w:color w:val="383838"/>
          <w:spacing w:val="-20"/>
          <w:w w:val="110"/>
        </w:rPr>
        <w:t xml:space="preserve"> </w:t>
      </w:r>
      <w:r w:rsidRPr="002A4A15">
        <w:rPr>
          <w:rFonts w:cstheme="minorHAnsi"/>
          <w:color w:val="383838"/>
          <w:w w:val="110"/>
        </w:rPr>
        <w:t>of</w:t>
      </w:r>
      <w:r w:rsidRPr="002A4A15">
        <w:rPr>
          <w:rFonts w:cstheme="minorHAnsi"/>
          <w:color w:val="383838"/>
          <w:spacing w:val="-9"/>
          <w:w w:val="110"/>
        </w:rPr>
        <w:t xml:space="preserve"> </w:t>
      </w:r>
      <w:r w:rsidRPr="002A4A15">
        <w:rPr>
          <w:rFonts w:cstheme="minorHAnsi"/>
          <w:color w:val="383838"/>
          <w:w w:val="110"/>
        </w:rPr>
        <w:t>the</w:t>
      </w:r>
      <w:r w:rsidRPr="002A4A15">
        <w:rPr>
          <w:rFonts w:cstheme="minorHAnsi"/>
          <w:color w:val="383838"/>
          <w:spacing w:val="-8"/>
          <w:w w:val="110"/>
        </w:rPr>
        <w:t xml:space="preserve"> </w:t>
      </w:r>
      <w:r w:rsidRPr="002A4A15">
        <w:rPr>
          <w:rFonts w:cstheme="minorHAnsi"/>
          <w:color w:val="494949"/>
          <w:w w:val="110"/>
        </w:rPr>
        <w:t>original</w:t>
      </w:r>
      <w:r w:rsidRPr="002A4A15">
        <w:rPr>
          <w:rFonts w:cstheme="minorHAnsi"/>
          <w:color w:val="494949"/>
          <w:spacing w:val="-11"/>
          <w:w w:val="110"/>
        </w:rPr>
        <w:t xml:space="preserve"> </w:t>
      </w:r>
      <w:r w:rsidRPr="002A4A15">
        <w:rPr>
          <w:rFonts w:cstheme="minorHAnsi"/>
          <w:color w:val="383838"/>
          <w:w w:val="110"/>
        </w:rPr>
        <w:t>notification</w:t>
      </w:r>
      <w:r w:rsidRPr="002A4A15">
        <w:rPr>
          <w:rFonts w:cstheme="minorHAnsi"/>
          <w:color w:val="383838"/>
          <w:spacing w:val="-8"/>
          <w:w w:val="110"/>
        </w:rPr>
        <w:t xml:space="preserve"> </w:t>
      </w:r>
      <w:r w:rsidRPr="002A4A15">
        <w:rPr>
          <w:rFonts w:cstheme="minorHAnsi"/>
          <w:color w:val="383838"/>
          <w:w w:val="110"/>
        </w:rPr>
        <w:t>and</w:t>
      </w:r>
      <w:r w:rsidRPr="002A4A15">
        <w:rPr>
          <w:rFonts w:cstheme="minorHAnsi"/>
          <w:color w:val="383838"/>
          <w:spacing w:val="-25"/>
          <w:w w:val="110"/>
        </w:rPr>
        <w:t xml:space="preserve"> </w:t>
      </w:r>
      <w:r w:rsidRPr="002A4A15">
        <w:rPr>
          <w:rFonts w:cstheme="minorHAnsi"/>
          <w:color w:val="383838"/>
          <w:w w:val="110"/>
        </w:rPr>
        <w:t>demand</w:t>
      </w:r>
      <w:r w:rsidRPr="002A4A15">
        <w:rPr>
          <w:rFonts w:cstheme="minorHAnsi"/>
          <w:color w:val="383838"/>
          <w:spacing w:val="-18"/>
          <w:w w:val="110"/>
        </w:rPr>
        <w:t xml:space="preserve"> </w:t>
      </w:r>
      <w:r w:rsidRPr="002A4A15">
        <w:rPr>
          <w:rFonts w:cstheme="minorHAnsi"/>
          <w:color w:val="383838"/>
          <w:w w:val="110"/>
        </w:rPr>
        <w:t>for</w:t>
      </w:r>
      <w:r w:rsidRPr="002A4A15">
        <w:rPr>
          <w:rFonts w:cstheme="minorHAnsi"/>
          <w:color w:val="383838"/>
          <w:spacing w:val="-18"/>
          <w:w w:val="110"/>
        </w:rPr>
        <w:t xml:space="preserve"> </w:t>
      </w:r>
      <w:r w:rsidRPr="002A4A15">
        <w:rPr>
          <w:rFonts w:cstheme="minorHAnsi"/>
          <w:color w:val="383838"/>
          <w:w w:val="110"/>
        </w:rPr>
        <w:t>payment.</w:t>
      </w:r>
    </w:p>
    <w:p w14:paraId="089D1B17" w14:textId="77777777" w:rsidR="00B169EE" w:rsidRPr="002A4A15" w:rsidRDefault="00B169EE" w:rsidP="00B169EE">
      <w:pPr>
        <w:widowControl/>
        <w:kinsoku w:val="0"/>
        <w:overflowPunct w:val="0"/>
        <w:autoSpaceDE w:val="0"/>
        <w:autoSpaceDN w:val="0"/>
        <w:adjustRightInd w:val="0"/>
        <w:spacing w:before="9"/>
        <w:rPr>
          <w:rFonts w:cstheme="minorHAnsi"/>
        </w:rPr>
      </w:pPr>
    </w:p>
    <w:p w14:paraId="0E24FB5A" w14:textId="77777777" w:rsidR="00B169EE" w:rsidRPr="002A4A15" w:rsidRDefault="00B169EE" w:rsidP="00C662C0">
      <w:pPr>
        <w:widowControl/>
        <w:numPr>
          <w:ilvl w:val="0"/>
          <w:numId w:val="71"/>
        </w:numPr>
        <w:tabs>
          <w:tab w:val="left" w:pos="2272"/>
        </w:tabs>
        <w:kinsoku w:val="0"/>
        <w:overflowPunct w:val="0"/>
        <w:autoSpaceDE w:val="0"/>
        <w:autoSpaceDN w:val="0"/>
        <w:adjustRightInd w:val="0"/>
        <w:spacing w:line="264" w:lineRule="auto"/>
        <w:ind w:left="258" w:right="290" w:firstLine="711"/>
        <w:rPr>
          <w:rFonts w:cstheme="minorHAnsi"/>
          <w:color w:val="494949"/>
          <w:w w:val="110"/>
        </w:rPr>
      </w:pPr>
      <w:r w:rsidRPr="002A4A15">
        <w:rPr>
          <w:rFonts w:cstheme="minorHAnsi"/>
          <w:color w:val="494949"/>
          <w:w w:val="110"/>
          <w:u w:val="thick" w:color="383838"/>
        </w:rPr>
        <w:t xml:space="preserve">Review </w:t>
      </w:r>
      <w:r w:rsidRPr="002A4A15">
        <w:rPr>
          <w:rFonts w:cstheme="minorHAnsi"/>
          <w:color w:val="383838"/>
          <w:w w:val="110"/>
          <w:u w:val="thick" w:color="383838"/>
        </w:rPr>
        <w:t>of claim actions</w:t>
      </w:r>
      <w:r w:rsidRPr="002A4A15">
        <w:rPr>
          <w:rFonts w:cstheme="minorHAnsi"/>
          <w:color w:val="383838"/>
          <w:w w:val="110"/>
        </w:rPr>
        <w:t>.</w:t>
      </w:r>
      <w:r w:rsidRPr="002A4A15">
        <w:rPr>
          <w:rFonts w:cstheme="minorHAnsi"/>
          <w:color w:val="383838"/>
          <w:spacing w:val="40"/>
          <w:w w:val="110"/>
        </w:rPr>
        <w:t xml:space="preserve"> </w:t>
      </w:r>
      <w:r w:rsidRPr="002A4A15">
        <w:rPr>
          <w:rFonts w:cstheme="minorHAnsi"/>
          <w:color w:val="494949"/>
          <w:w w:val="110"/>
        </w:rPr>
        <w:t xml:space="preserve">The </w:t>
      </w:r>
      <w:r w:rsidRPr="002A4A15">
        <w:rPr>
          <w:rFonts w:cstheme="minorHAnsi"/>
          <w:color w:val="383838"/>
          <w:w w:val="110"/>
        </w:rPr>
        <w:t>distributing agency</w:t>
      </w:r>
      <w:r w:rsidRPr="002A4A15">
        <w:rPr>
          <w:rFonts w:cstheme="minorHAnsi"/>
          <w:color w:val="383838"/>
          <w:spacing w:val="-5"/>
          <w:w w:val="110"/>
        </w:rPr>
        <w:t xml:space="preserve"> </w:t>
      </w:r>
      <w:r w:rsidRPr="002A4A15">
        <w:rPr>
          <w:rFonts w:cstheme="minorHAnsi"/>
          <w:color w:val="383838"/>
          <w:w w:val="110"/>
        </w:rPr>
        <w:t>must</w:t>
      </w:r>
      <w:r w:rsidRPr="002A4A15">
        <w:rPr>
          <w:rFonts w:cstheme="minorHAnsi"/>
          <w:color w:val="383838"/>
          <w:spacing w:val="-7"/>
          <w:w w:val="110"/>
        </w:rPr>
        <w:t xml:space="preserve"> </w:t>
      </w:r>
      <w:r w:rsidRPr="002A4A15">
        <w:rPr>
          <w:rFonts w:cstheme="minorHAnsi"/>
          <w:color w:val="383838"/>
          <w:w w:val="110"/>
        </w:rPr>
        <w:t>submit</w:t>
      </w:r>
      <w:r w:rsidRPr="002A4A15">
        <w:rPr>
          <w:rFonts w:cstheme="minorHAnsi"/>
          <w:color w:val="383838"/>
          <w:spacing w:val="-4"/>
          <w:w w:val="110"/>
        </w:rPr>
        <w:t xml:space="preserve"> </w:t>
      </w:r>
      <w:r w:rsidRPr="002A4A15">
        <w:rPr>
          <w:rFonts w:cstheme="minorHAnsi"/>
          <w:color w:val="383838"/>
          <w:w w:val="110"/>
        </w:rPr>
        <w:t>any</w:t>
      </w:r>
      <w:r w:rsidRPr="002A4A15">
        <w:rPr>
          <w:rFonts w:cstheme="minorHAnsi"/>
          <w:color w:val="383838"/>
          <w:spacing w:val="-1"/>
          <w:w w:val="110"/>
        </w:rPr>
        <w:t xml:space="preserve"> </w:t>
      </w:r>
      <w:r w:rsidRPr="002A4A15">
        <w:rPr>
          <w:rFonts w:cstheme="minorHAnsi"/>
          <w:color w:val="383838"/>
          <w:w w:val="110"/>
        </w:rPr>
        <w:t xml:space="preserve">claim actions </w:t>
      </w:r>
      <w:r w:rsidRPr="002A4A15">
        <w:rPr>
          <w:rFonts w:cstheme="minorHAnsi"/>
          <w:color w:val="494949"/>
          <w:w w:val="110"/>
        </w:rPr>
        <w:t xml:space="preserve">to </w:t>
      </w:r>
      <w:r w:rsidRPr="002A4A15">
        <w:rPr>
          <w:rFonts w:cstheme="minorHAnsi"/>
          <w:color w:val="383838"/>
          <w:w w:val="110"/>
        </w:rPr>
        <w:t>the</w:t>
      </w:r>
      <w:r w:rsidRPr="002A4A15">
        <w:rPr>
          <w:rFonts w:cstheme="minorHAnsi"/>
          <w:color w:val="383838"/>
          <w:spacing w:val="-4"/>
          <w:w w:val="110"/>
        </w:rPr>
        <w:t xml:space="preserve"> </w:t>
      </w:r>
      <w:r w:rsidRPr="002A4A15">
        <w:rPr>
          <w:rFonts w:cstheme="minorHAnsi"/>
          <w:color w:val="383838"/>
          <w:w w:val="110"/>
        </w:rPr>
        <w:t>FNSRO for review in the following cases:</w:t>
      </w:r>
    </w:p>
    <w:p w14:paraId="3BCB75CD" w14:textId="77777777" w:rsidR="00B169EE" w:rsidRPr="002A4A15" w:rsidRDefault="00B169EE" w:rsidP="00B169EE">
      <w:pPr>
        <w:widowControl/>
        <w:kinsoku w:val="0"/>
        <w:overflowPunct w:val="0"/>
        <w:autoSpaceDE w:val="0"/>
        <w:autoSpaceDN w:val="0"/>
        <w:adjustRightInd w:val="0"/>
        <w:spacing w:before="213"/>
        <w:ind w:right="133"/>
        <w:jc w:val="right"/>
        <w:rPr>
          <w:rFonts w:cstheme="minorHAnsi"/>
          <w:color w:val="383838"/>
          <w:w w:val="112"/>
          <w:sz w:val="20"/>
          <w:szCs w:val="20"/>
        </w:rPr>
      </w:pPr>
      <w:r w:rsidRPr="002A4A15">
        <w:rPr>
          <w:rFonts w:cstheme="minorHAnsi"/>
          <w:color w:val="383838"/>
          <w:w w:val="112"/>
          <w:sz w:val="20"/>
          <w:szCs w:val="20"/>
        </w:rPr>
        <w:t>6</w:t>
      </w:r>
    </w:p>
    <w:p w14:paraId="0773059B" w14:textId="77777777" w:rsidR="00B169EE" w:rsidRPr="002A4A15" w:rsidRDefault="00B169EE" w:rsidP="00B169EE">
      <w:pPr>
        <w:widowControl/>
        <w:kinsoku w:val="0"/>
        <w:overflowPunct w:val="0"/>
        <w:autoSpaceDE w:val="0"/>
        <w:autoSpaceDN w:val="0"/>
        <w:adjustRightInd w:val="0"/>
        <w:spacing w:before="213"/>
        <w:ind w:right="133"/>
        <w:jc w:val="right"/>
        <w:rPr>
          <w:rFonts w:cstheme="minorHAnsi"/>
          <w:color w:val="383838"/>
          <w:w w:val="112"/>
          <w:sz w:val="20"/>
          <w:szCs w:val="20"/>
        </w:rPr>
        <w:sectPr w:rsidR="00B169EE" w:rsidRPr="002A4A15">
          <w:type w:val="continuous"/>
          <w:pgSz w:w="12240" w:h="15840"/>
          <w:pgMar w:top="940" w:right="1020" w:bottom="280" w:left="840" w:header="720" w:footer="720" w:gutter="0"/>
          <w:cols w:space="720"/>
          <w:noEndnote/>
        </w:sectPr>
      </w:pPr>
    </w:p>
    <w:p w14:paraId="62AAAD66" w14:textId="77777777" w:rsidR="00B169EE" w:rsidRPr="002A4A15" w:rsidRDefault="00B169EE" w:rsidP="00B169EE">
      <w:pPr>
        <w:widowControl/>
        <w:kinsoku w:val="0"/>
        <w:overflowPunct w:val="0"/>
        <w:autoSpaceDE w:val="0"/>
        <w:autoSpaceDN w:val="0"/>
        <w:adjustRightInd w:val="0"/>
        <w:spacing w:before="179"/>
        <w:ind w:right="160"/>
        <w:jc w:val="right"/>
        <w:rPr>
          <w:rFonts w:cstheme="minorHAnsi"/>
          <w:color w:val="3A3A3A"/>
          <w:w w:val="105"/>
          <w:sz w:val="19"/>
          <w:szCs w:val="19"/>
        </w:rPr>
      </w:pPr>
      <w:r w:rsidRPr="002A4A15">
        <w:rPr>
          <w:rFonts w:cstheme="minorHAnsi"/>
          <w:color w:val="3A3A3A"/>
          <w:w w:val="105"/>
          <w:sz w:val="19"/>
          <w:szCs w:val="19"/>
        </w:rPr>
        <w:t>FNS INSTRUCTION 410-1</w:t>
      </w:r>
    </w:p>
    <w:p w14:paraId="48CB14B2" w14:textId="77777777" w:rsidR="00B169EE" w:rsidRPr="002A4A15" w:rsidRDefault="00B169EE" w:rsidP="00B169EE">
      <w:pPr>
        <w:widowControl/>
        <w:kinsoku w:val="0"/>
        <w:overflowPunct w:val="0"/>
        <w:autoSpaceDE w:val="0"/>
        <w:autoSpaceDN w:val="0"/>
        <w:adjustRightInd w:val="0"/>
        <w:spacing w:before="3"/>
        <w:ind w:right="165"/>
        <w:jc w:val="right"/>
        <w:rPr>
          <w:rFonts w:cstheme="minorHAnsi"/>
          <w:color w:val="3A3A3A"/>
          <w:spacing w:val="-4"/>
          <w:w w:val="120"/>
          <w:sz w:val="19"/>
          <w:szCs w:val="19"/>
        </w:rPr>
      </w:pPr>
      <w:r w:rsidRPr="002A4A15">
        <w:rPr>
          <w:rFonts w:cstheme="minorHAnsi"/>
          <w:color w:val="3A3A3A"/>
          <w:spacing w:val="-4"/>
          <w:w w:val="120"/>
          <w:sz w:val="19"/>
          <w:szCs w:val="19"/>
        </w:rPr>
        <w:t>REV2</w:t>
      </w:r>
    </w:p>
    <w:p w14:paraId="31E5C70F" w14:textId="77777777" w:rsidR="00B169EE" w:rsidRPr="002A4A15" w:rsidRDefault="00B169EE" w:rsidP="00B169EE">
      <w:pPr>
        <w:widowControl/>
        <w:kinsoku w:val="0"/>
        <w:overflowPunct w:val="0"/>
        <w:autoSpaceDE w:val="0"/>
        <w:autoSpaceDN w:val="0"/>
        <w:adjustRightInd w:val="0"/>
        <w:spacing w:before="1"/>
        <w:rPr>
          <w:rFonts w:cstheme="minorHAnsi"/>
          <w:sz w:val="27"/>
          <w:szCs w:val="27"/>
        </w:rPr>
      </w:pPr>
    </w:p>
    <w:p w14:paraId="57124E7C" w14:textId="07F5CEFD" w:rsidR="00B169EE" w:rsidRPr="002A4A15" w:rsidRDefault="00B169EE" w:rsidP="00B169EE">
      <w:pPr>
        <w:widowControl/>
        <w:kinsoku w:val="0"/>
        <w:overflowPunct w:val="0"/>
        <w:autoSpaceDE w:val="0"/>
        <w:autoSpaceDN w:val="0"/>
        <w:adjustRightInd w:val="0"/>
        <w:spacing w:line="249" w:lineRule="auto"/>
        <w:ind w:left="248" w:right="713" w:firstLine="1448"/>
        <w:rPr>
          <w:rFonts w:cstheme="minorHAnsi"/>
          <w:color w:val="3A3A3A"/>
          <w:w w:val="105"/>
          <w:sz w:val="23"/>
          <w:szCs w:val="23"/>
        </w:rPr>
      </w:pPr>
      <w:r w:rsidRPr="002A4A15">
        <w:rPr>
          <w:rFonts w:cstheme="minorHAnsi"/>
          <w:color w:val="3A3A3A"/>
          <w:w w:val="105"/>
          <w:sz w:val="23"/>
          <w:szCs w:val="23"/>
        </w:rPr>
        <w:t>1</w:t>
      </w:r>
      <w:r w:rsidRPr="002A4A15">
        <w:rPr>
          <w:rFonts w:cstheme="minorHAnsi"/>
          <w:color w:val="3A3A3A"/>
          <w:spacing w:val="80"/>
          <w:w w:val="150"/>
          <w:sz w:val="23"/>
          <w:szCs w:val="23"/>
        </w:rPr>
        <w:t xml:space="preserve">    </w:t>
      </w:r>
      <w:r w:rsidRPr="002A4A15">
        <w:rPr>
          <w:rFonts w:cstheme="minorHAnsi"/>
          <w:color w:val="3A3A3A"/>
          <w:w w:val="105"/>
          <w:sz w:val="23"/>
          <w:szCs w:val="23"/>
        </w:rPr>
        <w:t>The</w:t>
      </w:r>
      <w:r w:rsidR="00BB2701" w:rsidRPr="002A4A15">
        <w:rPr>
          <w:rFonts w:cstheme="minorHAnsi"/>
          <w:color w:val="3A3A3A"/>
          <w:w w:val="105"/>
          <w:sz w:val="23"/>
          <w:szCs w:val="23"/>
        </w:rPr>
        <w:t xml:space="preserve"> </w:t>
      </w:r>
      <w:r w:rsidRPr="002A4A15">
        <w:rPr>
          <w:rFonts w:cstheme="minorHAnsi"/>
          <w:color w:val="3A3A3A"/>
          <w:w w:val="105"/>
          <w:sz w:val="23"/>
          <w:szCs w:val="23"/>
        </w:rPr>
        <w:t>distributing agency</w:t>
      </w:r>
      <w:r w:rsidRPr="002A4A15">
        <w:rPr>
          <w:rFonts w:cstheme="minorHAnsi"/>
          <w:color w:val="3A3A3A"/>
          <w:spacing w:val="-3"/>
          <w:w w:val="105"/>
          <w:sz w:val="23"/>
          <w:szCs w:val="23"/>
        </w:rPr>
        <w:t xml:space="preserve"> </w:t>
      </w:r>
      <w:r w:rsidRPr="002A4A15">
        <w:rPr>
          <w:rFonts w:cstheme="minorHAnsi"/>
          <w:color w:val="3A3A3A"/>
          <w:w w:val="105"/>
          <w:sz w:val="23"/>
          <w:szCs w:val="23"/>
        </w:rPr>
        <w:t>receives</w:t>
      </w:r>
      <w:r w:rsidRPr="002A4A15">
        <w:rPr>
          <w:rFonts w:cstheme="minorHAnsi"/>
          <w:color w:val="3A3A3A"/>
          <w:spacing w:val="17"/>
          <w:w w:val="105"/>
          <w:sz w:val="23"/>
          <w:szCs w:val="23"/>
        </w:rPr>
        <w:t xml:space="preserve"> </w:t>
      </w:r>
      <w:r w:rsidRPr="002A4A15">
        <w:rPr>
          <w:rFonts w:cstheme="minorHAnsi"/>
          <w:color w:val="3A3A3A"/>
          <w:w w:val="105"/>
          <w:sz w:val="23"/>
          <w:szCs w:val="23"/>
        </w:rPr>
        <w:t>an appeal</w:t>
      </w:r>
      <w:r w:rsidRPr="002A4A15">
        <w:rPr>
          <w:rFonts w:cstheme="minorHAnsi"/>
          <w:color w:val="3A3A3A"/>
          <w:spacing w:val="-6"/>
          <w:w w:val="105"/>
          <w:sz w:val="23"/>
          <w:szCs w:val="23"/>
        </w:rPr>
        <w:t xml:space="preserve"> </w:t>
      </w:r>
      <w:r w:rsidRPr="002A4A15">
        <w:rPr>
          <w:rFonts w:cstheme="minorHAnsi"/>
          <w:color w:val="3A3A3A"/>
          <w:w w:val="105"/>
          <w:sz w:val="23"/>
          <w:szCs w:val="23"/>
        </w:rPr>
        <w:t>of</w:t>
      </w:r>
      <w:r w:rsidRPr="002A4A15">
        <w:rPr>
          <w:rFonts w:cstheme="minorHAnsi"/>
          <w:color w:val="3A3A3A"/>
          <w:spacing w:val="16"/>
          <w:w w:val="105"/>
          <w:sz w:val="23"/>
          <w:szCs w:val="23"/>
        </w:rPr>
        <w:t xml:space="preserve"> </w:t>
      </w:r>
      <w:r w:rsidRPr="002A4A15">
        <w:rPr>
          <w:rFonts w:cstheme="minorHAnsi"/>
          <w:color w:val="3A3A3A"/>
          <w:w w:val="105"/>
          <w:sz w:val="23"/>
          <w:szCs w:val="23"/>
        </w:rPr>
        <w:t>claim</w:t>
      </w:r>
      <w:r w:rsidRPr="002A4A15">
        <w:rPr>
          <w:rFonts w:cstheme="minorHAnsi"/>
          <w:color w:val="3A3A3A"/>
          <w:spacing w:val="-3"/>
          <w:w w:val="105"/>
          <w:sz w:val="23"/>
          <w:szCs w:val="23"/>
        </w:rPr>
        <w:t xml:space="preserve"> </w:t>
      </w:r>
      <w:r w:rsidRPr="002A4A15">
        <w:rPr>
          <w:rFonts w:cstheme="minorHAnsi"/>
          <w:color w:val="3A3A3A"/>
          <w:w w:val="105"/>
          <w:sz w:val="23"/>
          <w:szCs w:val="23"/>
        </w:rPr>
        <w:t>actions</w:t>
      </w:r>
      <w:r w:rsidRPr="002A4A15">
        <w:rPr>
          <w:rFonts w:cstheme="minorHAnsi"/>
          <w:color w:val="3A3A3A"/>
          <w:spacing w:val="-8"/>
          <w:w w:val="105"/>
          <w:sz w:val="23"/>
          <w:szCs w:val="23"/>
        </w:rPr>
        <w:t xml:space="preserve"> </w:t>
      </w:r>
      <w:r w:rsidRPr="002A4A15">
        <w:rPr>
          <w:rFonts w:cstheme="minorHAnsi"/>
          <w:color w:val="3A3A3A"/>
          <w:w w:val="105"/>
          <w:sz w:val="23"/>
          <w:szCs w:val="23"/>
        </w:rPr>
        <w:t>from</w:t>
      </w:r>
      <w:r w:rsidRPr="002A4A15">
        <w:rPr>
          <w:rFonts w:cstheme="minorHAnsi"/>
          <w:color w:val="3A3A3A"/>
          <w:spacing w:val="-1"/>
          <w:w w:val="105"/>
          <w:sz w:val="23"/>
          <w:szCs w:val="23"/>
        </w:rPr>
        <w:t xml:space="preserve"> </w:t>
      </w:r>
      <w:r w:rsidRPr="002A4A15">
        <w:rPr>
          <w:rFonts w:cstheme="minorHAnsi"/>
          <w:color w:val="3A3A3A"/>
          <w:w w:val="105"/>
          <w:sz w:val="23"/>
          <w:szCs w:val="23"/>
        </w:rPr>
        <w:t>the responsible</w:t>
      </w:r>
      <w:r w:rsidRPr="002A4A15">
        <w:rPr>
          <w:rFonts w:cstheme="minorHAnsi"/>
          <w:color w:val="3A3A3A"/>
          <w:spacing w:val="15"/>
          <w:w w:val="105"/>
          <w:sz w:val="23"/>
          <w:szCs w:val="23"/>
        </w:rPr>
        <w:t xml:space="preserve"> </w:t>
      </w:r>
      <w:r w:rsidRPr="002A4A15">
        <w:rPr>
          <w:rFonts w:cstheme="minorHAnsi"/>
          <w:color w:val="3A3A3A"/>
          <w:w w:val="105"/>
          <w:sz w:val="23"/>
          <w:szCs w:val="23"/>
        </w:rPr>
        <w:t>party, which</w:t>
      </w:r>
      <w:r w:rsidRPr="002A4A15">
        <w:rPr>
          <w:rFonts w:cstheme="minorHAnsi"/>
          <w:color w:val="3A3A3A"/>
          <w:spacing w:val="-19"/>
          <w:w w:val="105"/>
          <w:sz w:val="23"/>
          <w:szCs w:val="23"/>
        </w:rPr>
        <w:t xml:space="preserve"> </w:t>
      </w:r>
      <w:r w:rsidRPr="002A4A15">
        <w:rPr>
          <w:rFonts w:cstheme="minorHAnsi"/>
          <w:color w:val="3A3A3A"/>
          <w:w w:val="105"/>
          <w:sz w:val="23"/>
          <w:szCs w:val="23"/>
        </w:rPr>
        <w:t>may</w:t>
      </w:r>
      <w:r w:rsidRPr="002A4A15">
        <w:rPr>
          <w:rFonts w:cstheme="minorHAnsi"/>
          <w:color w:val="3A3A3A"/>
          <w:spacing w:val="-5"/>
          <w:w w:val="105"/>
          <w:sz w:val="23"/>
          <w:szCs w:val="23"/>
        </w:rPr>
        <w:t xml:space="preserve"> </w:t>
      </w:r>
      <w:r w:rsidRPr="002A4A15">
        <w:rPr>
          <w:rFonts w:cstheme="minorHAnsi"/>
          <w:color w:val="3A3A3A"/>
          <w:w w:val="105"/>
          <w:sz w:val="23"/>
          <w:szCs w:val="23"/>
        </w:rPr>
        <w:t>include</w:t>
      </w:r>
      <w:r w:rsidRPr="002A4A15">
        <w:rPr>
          <w:rFonts w:cstheme="minorHAnsi"/>
          <w:color w:val="3A3A3A"/>
          <w:spacing w:val="-10"/>
          <w:w w:val="105"/>
          <w:sz w:val="23"/>
          <w:szCs w:val="23"/>
        </w:rPr>
        <w:t xml:space="preserve"> </w:t>
      </w:r>
      <w:r w:rsidRPr="002A4A15">
        <w:rPr>
          <w:rFonts w:cstheme="minorHAnsi"/>
          <w:color w:val="3A3A3A"/>
          <w:w w:val="105"/>
          <w:sz w:val="23"/>
          <w:szCs w:val="23"/>
        </w:rPr>
        <w:t>a request</w:t>
      </w:r>
      <w:r w:rsidRPr="002A4A15">
        <w:rPr>
          <w:rFonts w:cstheme="minorHAnsi"/>
          <w:color w:val="3A3A3A"/>
          <w:spacing w:val="-6"/>
          <w:w w:val="105"/>
          <w:sz w:val="23"/>
          <w:szCs w:val="23"/>
        </w:rPr>
        <w:t xml:space="preserve"> </w:t>
      </w:r>
      <w:r w:rsidRPr="002A4A15">
        <w:rPr>
          <w:rFonts w:cstheme="minorHAnsi"/>
          <w:color w:val="3A3A3A"/>
          <w:w w:val="105"/>
          <w:sz w:val="23"/>
          <w:szCs w:val="23"/>
        </w:rPr>
        <w:t>to compromise,</w:t>
      </w:r>
      <w:r w:rsidRPr="002A4A15">
        <w:rPr>
          <w:rFonts w:cstheme="minorHAnsi"/>
          <w:color w:val="3A3A3A"/>
          <w:spacing w:val="26"/>
          <w:w w:val="105"/>
          <w:sz w:val="23"/>
          <w:szCs w:val="23"/>
        </w:rPr>
        <w:t xml:space="preserve"> </w:t>
      </w:r>
      <w:r w:rsidRPr="002A4A15">
        <w:rPr>
          <w:rFonts w:cstheme="minorHAnsi"/>
          <w:color w:val="3A3A3A"/>
          <w:w w:val="105"/>
          <w:sz w:val="23"/>
          <w:szCs w:val="23"/>
        </w:rPr>
        <w:t>forgive,</w:t>
      </w:r>
      <w:r w:rsidRPr="002A4A15">
        <w:rPr>
          <w:rFonts w:cstheme="minorHAnsi"/>
          <w:color w:val="3A3A3A"/>
          <w:spacing w:val="-8"/>
          <w:w w:val="105"/>
          <w:sz w:val="23"/>
          <w:szCs w:val="23"/>
        </w:rPr>
        <w:t xml:space="preserve"> </w:t>
      </w:r>
      <w:r w:rsidRPr="002A4A15">
        <w:rPr>
          <w:rFonts w:cstheme="minorHAnsi"/>
          <w:color w:val="3A3A3A"/>
          <w:w w:val="105"/>
          <w:sz w:val="23"/>
          <w:szCs w:val="23"/>
        </w:rPr>
        <w:t>suspend,</w:t>
      </w:r>
      <w:r w:rsidRPr="002A4A15">
        <w:rPr>
          <w:rFonts w:cstheme="minorHAnsi"/>
          <w:color w:val="3A3A3A"/>
          <w:spacing w:val="-3"/>
          <w:w w:val="105"/>
          <w:sz w:val="23"/>
          <w:szCs w:val="23"/>
        </w:rPr>
        <w:t xml:space="preserve"> </w:t>
      </w:r>
      <w:r w:rsidRPr="002A4A15">
        <w:rPr>
          <w:rFonts w:cstheme="minorHAnsi"/>
          <w:color w:val="3A3A3A"/>
          <w:w w:val="105"/>
          <w:sz w:val="23"/>
          <w:szCs w:val="23"/>
        </w:rPr>
        <w:t>or</w:t>
      </w:r>
      <w:r w:rsidRPr="002A4A15">
        <w:rPr>
          <w:rFonts w:cstheme="minorHAnsi"/>
          <w:color w:val="3A3A3A"/>
          <w:spacing w:val="12"/>
          <w:w w:val="105"/>
          <w:sz w:val="23"/>
          <w:szCs w:val="23"/>
        </w:rPr>
        <w:t xml:space="preserve"> </w:t>
      </w:r>
      <w:r w:rsidRPr="002A4A15">
        <w:rPr>
          <w:rFonts w:cstheme="minorHAnsi"/>
          <w:color w:val="3A3A3A"/>
          <w:w w:val="105"/>
          <w:sz w:val="23"/>
          <w:szCs w:val="23"/>
        </w:rPr>
        <w:t>waive</w:t>
      </w:r>
      <w:r w:rsidRPr="002A4A15">
        <w:rPr>
          <w:rFonts w:cstheme="minorHAnsi"/>
          <w:color w:val="3A3A3A"/>
          <w:spacing w:val="-9"/>
          <w:w w:val="105"/>
          <w:sz w:val="23"/>
          <w:szCs w:val="23"/>
        </w:rPr>
        <w:t xml:space="preserve"> </w:t>
      </w:r>
      <w:r w:rsidRPr="002A4A15">
        <w:rPr>
          <w:rFonts w:cstheme="minorHAnsi"/>
          <w:color w:val="3A3A3A"/>
          <w:w w:val="105"/>
          <w:sz w:val="23"/>
          <w:szCs w:val="23"/>
        </w:rPr>
        <w:t>a claim;</w:t>
      </w:r>
      <w:r w:rsidRPr="002A4A15">
        <w:rPr>
          <w:rFonts w:cstheme="minorHAnsi"/>
          <w:color w:val="3A3A3A"/>
          <w:spacing w:val="-9"/>
          <w:w w:val="105"/>
          <w:sz w:val="23"/>
          <w:szCs w:val="23"/>
        </w:rPr>
        <w:t xml:space="preserve"> </w:t>
      </w:r>
      <w:r w:rsidRPr="002A4A15">
        <w:rPr>
          <w:rFonts w:cstheme="minorHAnsi"/>
          <w:color w:val="3A3A3A"/>
          <w:w w:val="105"/>
          <w:sz w:val="23"/>
          <w:szCs w:val="23"/>
        </w:rPr>
        <w:t>or</w:t>
      </w:r>
    </w:p>
    <w:p w14:paraId="7459C230" w14:textId="77777777" w:rsidR="00B169EE" w:rsidRPr="002A4A15" w:rsidRDefault="00B169EE" w:rsidP="00B169EE">
      <w:pPr>
        <w:widowControl/>
        <w:kinsoku w:val="0"/>
        <w:overflowPunct w:val="0"/>
        <w:autoSpaceDE w:val="0"/>
        <w:autoSpaceDN w:val="0"/>
        <w:adjustRightInd w:val="0"/>
        <w:rPr>
          <w:rFonts w:cstheme="minorHAnsi"/>
          <w:sz w:val="20"/>
          <w:szCs w:val="20"/>
        </w:rPr>
      </w:pPr>
    </w:p>
    <w:p w14:paraId="327B8ECB" w14:textId="77777777" w:rsidR="00B169EE" w:rsidRPr="002A4A15" w:rsidRDefault="00B169EE" w:rsidP="00B169EE">
      <w:pPr>
        <w:widowControl/>
        <w:kinsoku w:val="0"/>
        <w:overflowPunct w:val="0"/>
        <w:autoSpaceDE w:val="0"/>
        <w:autoSpaceDN w:val="0"/>
        <w:adjustRightInd w:val="0"/>
        <w:spacing w:before="198"/>
        <w:ind w:left="1698"/>
        <w:rPr>
          <w:rFonts w:cstheme="minorHAnsi"/>
          <w:color w:val="3A3A3A"/>
          <w:w w:val="105"/>
          <w:sz w:val="23"/>
          <w:szCs w:val="23"/>
        </w:rPr>
      </w:pPr>
      <w:r w:rsidRPr="002A4A15">
        <w:rPr>
          <w:rFonts w:cstheme="minorHAnsi"/>
          <w:color w:val="3A3A3A"/>
          <w:w w:val="105"/>
        </w:rPr>
        <w:t>2</w:t>
      </w:r>
      <w:r w:rsidRPr="002A4A15">
        <w:rPr>
          <w:rFonts w:cstheme="minorHAnsi"/>
          <w:color w:val="3A3A3A"/>
          <w:spacing w:val="80"/>
          <w:w w:val="150"/>
        </w:rPr>
        <w:t xml:space="preserve">   </w:t>
      </w:r>
      <w:r w:rsidRPr="002A4A15">
        <w:rPr>
          <w:rFonts w:cstheme="minorHAnsi"/>
          <w:color w:val="3A3A3A"/>
          <w:w w:val="105"/>
          <w:sz w:val="23"/>
          <w:szCs w:val="23"/>
        </w:rPr>
        <w:t>The</w:t>
      </w:r>
      <w:r w:rsidRPr="002A4A15">
        <w:rPr>
          <w:rFonts w:cstheme="minorHAnsi"/>
          <w:color w:val="3A3A3A"/>
          <w:spacing w:val="-2"/>
          <w:w w:val="105"/>
          <w:sz w:val="23"/>
          <w:szCs w:val="23"/>
        </w:rPr>
        <w:t xml:space="preserve"> </w:t>
      </w:r>
      <w:r w:rsidRPr="002A4A15">
        <w:rPr>
          <w:rFonts w:cstheme="minorHAnsi"/>
          <w:color w:val="3A3A3A"/>
          <w:w w:val="105"/>
          <w:sz w:val="23"/>
          <w:szCs w:val="23"/>
        </w:rPr>
        <w:t>FNSRO</w:t>
      </w:r>
      <w:r w:rsidRPr="002A4A15">
        <w:rPr>
          <w:rFonts w:cstheme="minorHAnsi"/>
          <w:color w:val="3A3A3A"/>
          <w:spacing w:val="-6"/>
          <w:w w:val="105"/>
          <w:sz w:val="23"/>
          <w:szCs w:val="23"/>
        </w:rPr>
        <w:t xml:space="preserve"> </w:t>
      </w:r>
      <w:r w:rsidRPr="002A4A15">
        <w:rPr>
          <w:rFonts w:cstheme="minorHAnsi"/>
          <w:color w:val="232323"/>
          <w:w w:val="105"/>
          <w:sz w:val="23"/>
          <w:szCs w:val="23"/>
        </w:rPr>
        <w:t xml:space="preserve">directs </w:t>
      </w:r>
      <w:r w:rsidRPr="002A4A15">
        <w:rPr>
          <w:rFonts w:cstheme="minorHAnsi"/>
          <w:color w:val="3A3A3A"/>
          <w:w w:val="105"/>
          <w:sz w:val="23"/>
          <w:szCs w:val="23"/>
        </w:rPr>
        <w:t>the</w:t>
      </w:r>
      <w:r w:rsidRPr="002A4A15">
        <w:rPr>
          <w:rFonts w:cstheme="minorHAnsi"/>
          <w:color w:val="3A3A3A"/>
          <w:spacing w:val="-2"/>
          <w:w w:val="105"/>
          <w:sz w:val="23"/>
          <w:szCs w:val="23"/>
        </w:rPr>
        <w:t xml:space="preserve"> </w:t>
      </w:r>
      <w:r w:rsidRPr="002A4A15">
        <w:rPr>
          <w:rFonts w:cstheme="minorHAnsi"/>
          <w:color w:val="3A3A3A"/>
          <w:w w:val="105"/>
          <w:sz w:val="23"/>
          <w:szCs w:val="23"/>
        </w:rPr>
        <w:t>distributing agency</w:t>
      </w:r>
      <w:r w:rsidRPr="002A4A15">
        <w:rPr>
          <w:rFonts w:cstheme="minorHAnsi"/>
          <w:color w:val="3A3A3A"/>
          <w:spacing w:val="-6"/>
          <w:w w:val="105"/>
          <w:sz w:val="23"/>
          <w:szCs w:val="23"/>
        </w:rPr>
        <w:t xml:space="preserve"> </w:t>
      </w:r>
      <w:r w:rsidRPr="002A4A15">
        <w:rPr>
          <w:rFonts w:cstheme="minorHAnsi"/>
          <w:color w:val="3A3A3A"/>
          <w:w w:val="105"/>
          <w:sz w:val="23"/>
          <w:szCs w:val="23"/>
        </w:rPr>
        <w:t>to submit</w:t>
      </w:r>
      <w:r w:rsidRPr="002A4A15">
        <w:rPr>
          <w:rFonts w:cstheme="minorHAnsi"/>
          <w:color w:val="3A3A3A"/>
          <w:spacing w:val="-5"/>
          <w:w w:val="105"/>
          <w:sz w:val="23"/>
          <w:szCs w:val="23"/>
        </w:rPr>
        <w:t xml:space="preserve"> </w:t>
      </w:r>
      <w:r w:rsidRPr="002A4A15">
        <w:rPr>
          <w:rFonts w:cstheme="minorHAnsi"/>
          <w:color w:val="3A3A3A"/>
          <w:w w:val="105"/>
          <w:sz w:val="23"/>
          <w:szCs w:val="23"/>
        </w:rPr>
        <w:t>such</w:t>
      </w:r>
      <w:r w:rsidRPr="002A4A15">
        <w:rPr>
          <w:rFonts w:cstheme="minorHAnsi"/>
          <w:color w:val="3A3A3A"/>
          <w:spacing w:val="-5"/>
          <w:w w:val="105"/>
          <w:sz w:val="23"/>
          <w:szCs w:val="23"/>
        </w:rPr>
        <w:t xml:space="preserve"> </w:t>
      </w:r>
      <w:r w:rsidRPr="002A4A15">
        <w:rPr>
          <w:rFonts w:cstheme="minorHAnsi"/>
          <w:color w:val="3A3A3A"/>
          <w:w w:val="105"/>
          <w:sz w:val="23"/>
          <w:szCs w:val="23"/>
        </w:rPr>
        <w:t>claim actions</w:t>
      </w:r>
    </w:p>
    <w:p w14:paraId="4921D631" w14:textId="77777777" w:rsidR="00B169EE" w:rsidRPr="002A4A15" w:rsidRDefault="00B169EE" w:rsidP="00B169EE">
      <w:pPr>
        <w:widowControl/>
        <w:kinsoku w:val="0"/>
        <w:overflowPunct w:val="0"/>
        <w:autoSpaceDE w:val="0"/>
        <w:autoSpaceDN w:val="0"/>
        <w:adjustRightInd w:val="0"/>
        <w:spacing w:before="5"/>
        <w:ind w:left="251"/>
        <w:rPr>
          <w:rFonts w:cstheme="minorHAnsi"/>
          <w:color w:val="3A3A3A"/>
          <w:w w:val="105"/>
          <w:sz w:val="23"/>
          <w:szCs w:val="23"/>
        </w:rPr>
      </w:pPr>
      <w:r w:rsidRPr="002A4A15">
        <w:rPr>
          <w:rFonts w:cstheme="minorHAnsi"/>
          <w:color w:val="3A3A3A"/>
          <w:w w:val="105"/>
          <w:sz w:val="23"/>
          <w:szCs w:val="23"/>
        </w:rPr>
        <w:t>for review.</w:t>
      </w:r>
    </w:p>
    <w:p w14:paraId="3222E47A" w14:textId="77777777" w:rsidR="00B169EE" w:rsidRPr="002A4A15" w:rsidRDefault="00B169EE" w:rsidP="00B169EE">
      <w:pPr>
        <w:widowControl/>
        <w:kinsoku w:val="0"/>
        <w:overflowPunct w:val="0"/>
        <w:autoSpaceDE w:val="0"/>
        <w:autoSpaceDN w:val="0"/>
        <w:adjustRightInd w:val="0"/>
        <w:rPr>
          <w:rFonts w:cstheme="minorHAnsi"/>
          <w:sz w:val="20"/>
          <w:szCs w:val="20"/>
        </w:rPr>
      </w:pPr>
    </w:p>
    <w:p w14:paraId="7FA3EB84" w14:textId="77777777" w:rsidR="00B169EE" w:rsidRPr="002A4A15" w:rsidRDefault="00B169EE" w:rsidP="00C662C0">
      <w:pPr>
        <w:widowControl/>
        <w:numPr>
          <w:ilvl w:val="0"/>
          <w:numId w:val="70"/>
        </w:numPr>
        <w:tabs>
          <w:tab w:val="left" w:pos="1540"/>
        </w:tabs>
        <w:kinsoku w:val="0"/>
        <w:overflowPunct w:val="0"/>
        <w:autoSpaceDE w:val="0"/>
        <w:autoSpaceDN w:val="0"/>
        <w:adjustRightInd w:val="0"/>
        <w:spacing w:before="50"/>
        <w:ind w:hanging="1292"/>
        <w:outlineLvl w:val="1"/>
        <w:rPr>
          <w:rFonts w:cstheme="minorHAnsi"/>
          <w:color w:val="3A3A3A"/>
          <w:w w:val="105"/>
          <w:sz w:val="25"/>
          <w:szCs w:val="25"/>
        </w:rPr>
      </w:pPr>
      <w:r w:rsidRPr="002A4A15">
        <w:rPr>
          <w:rFonts w:cstheme="minorHAnsi"/>
          <w:color w:val="3A3A3A"/>
          <w:w w:val="105"/>
          <w:sz w:val="23"/>
          <w:szCs w:val="23"/>
        </w:rPr>
        <w:t>FNS CLAIM</w:t>
      </w:r>
      <w:r w:rsidRPr="002A4A15">
        <w:rPr>
          <w:rFonts w:cstheme="minorHAnsi"/>
          <w:color w:val="3A3A3A"/>
          <w:spacing w:val="40"/>
          <w:w w:val="105"/>
          <w:sz w:val="23"/>
          <w:szCs w:val="23"/>
        </w:rPr>
        <w:t xml:space="preserve"> </w:t>
      </w:r>
      <w:r w:rsidRPr="002A4A15">
        <w:rPr>
          <w:rFonts w:cstheme="minorHAnsi"/>
          <w:color w:val="3A3A3A"/>
          <w:w w:val="105"/>
          <w:sz w:val="23"/>
          <w:szCs w:val="23"/>
        </w:rPr>
        <w:t>ACTIONS</w:t>
      </w:r>
    </w:p>
    <w:p w14:paraId="4E8F26EE" w14:textId="77777777" w:rsidR="00B169EE" w:rsidRPr="002A4A15" w:rsidRDefault="00B169EE" w:rsidP="00B169EE">
      <w:pPr>
        <w:widowControl/>
        <w:kinsoku w:val="0"/>
        <w:overflowPunct w:val="0"/>
        <w:autoSpaceDE w:val="0"/>
        <w:autoSpaceDN w:val="0"/>
        <w:adjustRightInd w:val="0"/>
        <w:spacing w:before="4"/>
        <w:rPr>
          <w:rFonts w:cstheme="minorHAnsi"/>
          <w:sz w:val="23"/>
          <w:szCs w:val="23"/>
        </w:rPr>
      </w:pPr>
    </w:p>
    <w:p w14:paraId="64D55B97" w14:textId="2BA9FF30" w:rsidR="00B169EE" w:rsidRPr="002A4A15" w:rsidRDefault="00A71492" w:rsidP="00C662C0">
      <w:pPr>
        <w:widowControl/>
        <w:numPr>
          <w:ilvl w:val="1"/>
          <w:numId w:val="70"/>
        </w:numPr>
        <w:tabs>
          <w:tab w:val="left" w:pos="2258"/>
        </w:tabs>
        <w:kinsoku w:val="0"/>
        <w:overflowPunct w:val="0"/>
        <w:autoSpaceDE w:val="0"/>
        <w:autoSpaceDN w:val="0"/>
        <w:adjustRightInd w:val="0"/>
        <w:spacing w:before="1" w:line="254" w:lineRule="auto"/>
        <w:ind w:left="248" w:right="190" w:firstLine="731"/>
        <w:rPr>
          <w:rFonts w:cstheme="minorHAnsi"/>
          <w:color w:val="3A3A3A"/>
          <w:w w:val="105"/>
          <w:sz w:val="23"/>
          <w:szCs w:val="23"/>
        </w:rPr>
      </w:pPr>
      <w:r w:rsidRPr="002A4A15">
        <w:rPr>
          <w:rFonts w:cstheme="minorHAnsi"/>
          <w:color w:val="3A3A3A"/>
          <w:w w:val="105"/>
          <w:sz w:val="23"/>
          <w:szCs w:val="23"/>
          <w:u w:val="thick"/>
        </w:rPr>
        <w:t>The claim</w:t>
      </w:r>
      <w:r w:rsidR="00B169EE" w:rsidRPr="002A4A15">
        <w:rPr>
          <w:rFonts w:cstheme="minorHAnsi"/>
          <w:color w:val="3A3A3A"/>
          <w:spacing w:val="5"/>
          <w:w w:val="105"/>
          <w:sz w:val="23"/>
          <w:szCs w:val="23"/>
          <w:u w:val="thick"/>
        </w:rPr>
        <w:t xml:space="preserve"> </w:t>
      </w:r>
      <w:r w:rsidR="00B169EE" w:rsidRPr="002A4A15">
        <w:rPr>
          <w:rFonts w:cstheme="minorHAnsi"/>
          <w:color w:val="3A3A3A"/>
          <w:w w:val="105"/>
          <w:sz w:val="23"/>
          <w:szCs w:val="23"/>
          <w:u w:val="thick"/>
        </w:rPr>
        <w:t>amount</w:t>
      </w:r>
      <w:r w:rsidR="00B169EE" w:rsidRPr="002A4A15">
        <w:rPr>
          <w:rFonts w:cstheme="minorHAnsi"/>
          <w:color w:val="3A3A3A"/>
          <w:spacing w:val="-10"/>
          <w:w w:val="105"/>
          <w:sz w:val="23"/>
          <w:szCs w:val="23"/>
          <w:u w:val="thick"/>
        </w:rPr>
        <w:t xml:space="preserve"> </w:t>
      </w:r>
      <w:r w:rsidR="00B169EE" w:rsidRPr="002A4A15">
        <w:rPr>
          <w:rFonts w:cstheme="minorHAnsi"/>
          <w:color w:val="3A3A3A"/>
          <w:w w:val="105"/>
          <w:sz w:val="23"/>
          <w:szCs w:val="23"/>
          <w:u w:val="thick"/>
        </w:rPr>
        <w:t>does not</w:t>
      </w:r>
      <w:r w:rsidR="00B169EE" w:rsidRPr="002A4A15">
        <w:rPr>
          <w:rFonts w:cstheme="minorHAnsi"/>
          <w:color w:val="3A3A3A"/>
          <w:spacing w:val="-9"/>
          <w:w w:val="105"/>
          <w:sz w:val="23"/>
          <w:szCs w:val="23"/>
          <w:u w:val="thick"/>
        </w:rPr>
        <w:t xml:space="preserve"> </w:t>
      </w:r>
      <w:r w:rsidR="00B169EE" w:rsidRPr="002A4A15">
        <w:rPr>
          <w:rFonts w:cstheme="minorHAnsi"/>
          <w:color w:val="3A3A3A"/>
          <w:w w:val="105"/>
          <w:sz w:val="23"/>
          <w:szCs w:val="23"/>
          <w:u w:val="thick"/>
        </w:rPr>
        <w:t>exceed</w:t>
      </w:r>
      <w:r w:rsidR="00B169EE" w:rsidRPr="002A4A15">
        <w:rPr>
          <w:rFonts w:cstheme="minorHAnsi"/>
          <w:color w:val="3A3A3A"/>
          <w:spacing w:val="-3"/>
          <w:w w:val="105"/>
          <w:sz w:val="23"/>
          <w:szCs w:val="23"/>
          <w:u w:val="thick"/>
        </w:rPr>
        <w:t xml:space="preserve"> </w:t>
      </w:r>
      <w:r w:rsidR="00B169EE" w:rsidRPr="002A4A15">
        <w:rPr>
          <w:rFonts w:cstheme="minorHAnsi"/>
          <w:color w:val="3A3A3A"/>
          <w:w w:val="105"/>
          <w:sz w:val="23"/>
          <w:szCs w:val="23"/>
          <w:u w:val="thick"/>
        </w:rPr>
        <w:t>$100,000</w:t>
      </w:r>
      <w:r w:rsidR="00B169EE" w:rsidRPr="002A4A15">
        <w:rPr>
          <w:rFonts w:cstheme="minorHAnsi"/>
          <w:color w:val="3A3A3A"/>
          <w:w w:val="105"/>
          <w:sz w:val="23"/>
          <w:szCs w:val="23"/>
        </w:rPr>
        <w:t>.</w:t>
      </w:r>
      <w:r w:rsidR="00B169EE" w:rsidRPr="002A4A15">
        <w:rPr>
          <w:rFonts w:cstheme="minorHAnsi"/>
          <w:color w:val="3A3A3A"/>
          <w:spacing w:val="40"/>
          <w:w w:val="105"/>
          <w:sz w:val="23"/>
          <w:szCs w:val="23"/>
        </w:rPr>
        <w:t xml:space="preserve"> </w:t>
      </w:r>
      <w:r w:rsidR="00B169EE" w:rsidRPr="002A4A15">
        <w:rPr>
          <w:rFonts w:cstheme="minorHAnsi"/>
          <w:color w:val="3A3A3A"/>
          <w:w w:val="105"/>
          <w:sz w:val="23"/>
          <w:szCs w:val="23"/>
        </w:rPr>
        <w:t>If</w:t>
      </w:r>
      <w:r w:rsidR="00B169EE" w:rsidRPr="002A4A15">
        <w:rPr>
          <w:rFonts w:cstheme="minorHAnsi"/>
          <w:color w:val="3A3A3A"/>
          <w:spacing w:val="34"/>
          <w:w w:val="105"/>
          <w:sz w:val="23"/>
          <w:szCs w:val="23"/>
        </w:rPr>
        <w:t xml:space="preserve"> </w:t>
      </w:r>
      <w:r w:rsidR="00B169EE" w:rsidRPr="002A4A15">
        <w:rPr>
          <w:rFonts w:cstheme="minorHAnsi"/>
          <w:color w:val="3A3A3A"/>
          <w:w w:val="105"/>
          <w:sz w:val="23"/>
          <w:szCs w:val="23"/>
        </w:rPr>
        <w:t>the</w:t>
      </w:r>
      <w:r w:rsidR="00B169EE" w:rsidRPr="002A4A15">
        <w:rPr>
          <w:rFonts w:cstheme="minorHAnsi"/>
          <w:color w:val="3A3A3A"/>
          <w:spacing w:val="-6"/>
          <w:w w:val="105"/>
          <w:sz w:val="23"/>
          <w:szCs w:val="23"/>
        </w:rPr>
        <w:t xml:space="preserve"> </w:t>
      </w:r>
      <w:r w:rsidR="00B169EE" w:rsidRPr="002A4A15">
        <w:rPr>
          <w:rFonts w:cstheme="minorHAnsi"/>
          <w:color w:val="3A3A3A"/>
          <w:w w:val="105"/>
          <w:sz w:val="23"/>
          <w:szCs w:val="23"/>
        </w:rPr>
        <w:t>amount of</w:t>
      </w:r>
      <w:r w:rsidR="00B169EE" w:rsidRPr="002A4A15">
        <w:rPr>
          <w:rFonts w:cstheme="minorHAnsi"/>
          <w:color w:val="3A3A3A"/>
          <w:spacing w:val="-11"/>
          <w:w w:val="105"/>
          <w:sz w:val="23"/>
          <w:szCs w:val="23"/>
        </w:rPr>
        <w:t xml:space="preserve"> </w:t>
      </w:r>
      <w:r w:rsidR="00B169EE" w:rsidRPr="002A4A15">
        <w:rPr>
          <w:rFonts w:cstheme="minorHAnsi"/>
          <w:color w:val="3A3A3A"/>
          <w:w w:val="105"/>
          <w:sz w:val="23"/>
          <w:szCs w:val="23"/>
        </w:rPr>
        <w:t>the</w:t>
      </w:r>
      <w:r w:rsidR="00B169EE" w:rsidRPr="002A4A15">
        <w:rPr>
          <w:rFonts w:cstheme="minorHAnsi"/>
          <w:color w:val="3A3A3A"/>
          <w:spacing w:val="-4"/>
          <w:w w:val="105"/>
          <w:sz w:val="23"/>
          <w:szCs w:val="23"/>
        </w:rPr>
        <w:t xml:space="preserve"> </w:t>
      </w:r>
      <w:r w:rsidR="00B169EE" w:rsidRPr="002A4A15">
        <w:rPr>
          <w:rFonts w:cstheme="minorHAnsi"/>
          <w:color w:val="3A3A3A"/>
          <w:w w:val="105"/>
          <w:sz w:val="23"/>
          <w:szCs w:val="23"/>
        </w:rPr>
        <w:t>claim</w:t>
      </w:r>
      <w:r w:rsidR="00B169EE" w:rsidRPr="002A4A15">
        <w:rPr>
          <w:rFonts w:cstheme="minorHAnsi"/>
          <w:color w:val="3A3A3A"/>
          <w:spacing w:val="-7"/>
          <w:w w:val="105"/>
          <w:sz w:val="23"/>
          <w:szCs w:val="23"/>
        </w:rPr>
        <w:t xml:space="preserve"> </w:t>
      </w:r>
      <w:r w:rsidR="00B169EE" w:rsidRPr="002A4A15">
        <w:rPr>
          <w:rFonts w:cstheme="minorHAnsi"/>
          <w:color w:val="3A3A3A"/>
          <w:w w:val="105"/>
          <w:sz w:val="23"/>
          <w:szCs w:val="23"/>
        </w:rPr>
        <w:t>does</w:t>
      </w:r>
      <w:r w:rsidR="00B169EE" w:rsidRPr="002A4A15">
        <w:rPr>
          <w:rFonts w:cstheme="minorHAnsi"/>
          <w:color w:val="3A3A3A"/>
          <w:spacing w:val="-3"/>
          <w:w w:val="105"/>
          <w:sz w:val="23"/>
          <w:szCs w:val="23"/>
        </w:rPr>
        <w:t xml:space="preserve"> </w:t>
      </w:r>
      <w:r w:rsidR="00B169EE" w:rsidRPr="002A4A15">
        <w:rPr>
          <w:rFonts w:cstheme="minorHAnsi"/>
          <w:color w:val="3A3A3A"/>
          <w:w w:val="105"/>
          <w:sz w:val="23"/>
          <w:szCs w:val="23"/>
        </w:rPr>
        <w:t>not exceed $100,000,</w:t>
      </w:r>
      <w:r w:rsidR="00B169EE" w:rsidRPr="002A4A15">
        <w:rPr>
          <w:rFonts w:cstheme="minorHAnsi"/>
          <w:color w:val="3A3A3A"/>
          <w:spacing w:val="-6"/>
          <w:w w:val="105"/>
          <w:sz w:val="23"/>
          <w:szCs w:val="23"/>
        </w:rPr>
        <w:t xml:space="preserve"> </w:t>
      </w:r>
      <w:r w:rsidR="00B169EE" w:rsidRPr="002A4A15">
        <w:rPr>
          <w:rFonts w:cstheme="minorHAnsi"/>
          <w:color w:val="3A3A3A"/>
          <w:w w:val="105"/>
          <w:sz w:val="23"/>
          <w:szCs w:val="23"/>
        </w:rPr>
        <w:t>the FNSRO</w:t>
      </w:r>
      <w:r w:rsidR="00B169EE" w:rsidRPr="002A4A15">
        <w:rPr>
          <w:rFonts w:cstheme="minorHAnsi"/>
          <w:color w:val="3A3A3A"/>
          <w:spacing w:val="-12"/>
          <w:w w:val="105"/>
          <w:sz w:val="23"/>
          <w:szCs w:val="23"/>
        </w:rPr>
        <w:t xml:space="preserve"> </w:t>
      </w:r>
      <w:r w:rsidR="00B169EE" w:rsidRPr="002A4A15">
        <w:rPr>
          <w:rFonts w:cstheme="minorHAnsi"/>
          <w:color w:val="3A3A3A"/>
          <w:w w:val="105"/>
          <w:sz w:val="23"/>
          <w:szCs w:val="23"/>
        </w:rPr>
        <w:t>is</w:t>
      </w:r>
      <w:r w:rsidR="00B169EE" w:rsidRPr="002A4A15">
        <w:rPr>
          <w:rFonts w:cstheme="minorHAnsi"/>
          <w:color w:val="3A3A3A"/>
          <w:spacing w:val="7"/>
          <w:w w:val="105"/>
          <w:sz w:val="23"/>
          <w:szCs w:val="23"/>
        </w:rPr>
        <w:t xml:space="preserve"> </w:t>
      </w:r>
      <w:r w:rsidR="00B169EE" w:rsidRPr="002A4A15">
        <w:rPr>
          <w:rFonts w:cstheme="minorHAnsi"/>
          <w:color w:val="3A3A3A"/>
          <w:w w:val="105"/>
          <w:sz w:val="23"/>
          <w:szCs w:val="23"/>
        </w:rPr>
        <w:t>responsible</w:t>
      </w:r>
      <w:r w:rsidR="00B169EE" w:rsidRPr="002A4A15">
        <w:rPr>
          <w:rFonts w:cstheme="minorHAnsi"/>
          <w:color w:val="3A3A3A"/>
          <w:spacing w:val="-2"/>
          <w:w w:val="105"/>
          <w:sz w:val="23"/>
          <w:szCs w:val="23"/>
        </w:rPr>
        <w:t xml:space="preserve"> </w:t>
      </w:r>
      <w:r w:rsidR="00B169EE" w:rsidRPr="002A4A15">
        <w:rPr>
          <w:rFonts w:cstheme="minorHAnsi"/>
          <w:color w:val="3A3A3A"/>
          <w:w w:val="105"/>
          <w:sz w:val="23"/>
          <w:szCs w:val="23"/>
        </w:rPr>
        <w:t>for</w:t>
      </w:r>
      <w:r w:rsidR="00B169EE" w:rsidRPr="002A4A15">
        <w:rPr>
          <w:rFonts w:cstheme="minorHAnsi"/>
          <w:color w:val="3A3A3A"/>
          <w:spacing w:val="8"/>
          <w:w w:val="105"/>
          <w:sz w:val="23"/>
          <w:szCs w:val="23"/>
        </w:rPr>
        <w:t xml:space="preserve"> </w:t>
      </w:r>
      <w:r w:rsidR="00B169EE" w:rsidRPr="002A4A15">
        <w:rPr>
          <w:rFonts w:cstheme="minorHAnsi"/>
          <w:color w:val="3A3A3A"/>
          <w:w w:val="105"/>
          <w:sz w:val="23"/>
          <w:szCs w:val="23"/>
        </w:rPr>
        <w:t>acting</w:t>
      </w:r>
      <w:r w:rsidR="00B169EE" w:rsidRPr="002A4A15">
        <w:rPr>
          <w:rFonts w:cstheme="minorHAnsi"/>
          <w:color w:val="3A3A3A"/>
          <w:spacing w:val="-9"/>
          <w:w w:val="105"/>
          <w:sz w:val="23"/>
          <w:szCs w:val="23"/>
        </w:rPr>
        <w:t xml:space="preserve"> </w:t>
      </w:r>
      <w:r w:rsidR="00B169EE" w:rsidRPr="002A4A15">
        <w:rPr>
          <w:rFonts w:cstheme="minorHAnsi"/>
          <w:color w:val="3A3A3A"/>
          <w:w w:val="105"/>
          <w:sz w:val="23"/>
          <w:szCs w:val="23"/>
        </w:rPr>
        <w:t>on</w:t>
      </w:r>
      <w:r w:rsidR="00B169EE" w:rsidRPr="002A4A15">
        <w:rPr>
          <w:rFonts w:cstheme="minorHAnsi"/>
          <w:color w:val="3A3A3A"/>
          <w:spacing w:val="-3"/>
          <w:w w:val="105"/>
          <w:sz w:val="23"/>
          <w:szCs w:val="23"/>
        </w:rPr>
        <w:t xml:space="preserve"> </w:t>
      </w:r>
      <w:r w:rsidR="00B169EE" w:rsidRPr="002A4A15">
        <w:rPr>
          <w:rFonts w:cstheme="minorHAnsi"/>
          <w:color w:val="3A3A3A"/>
          <w:w w:val="105"/>
          <w:sz w:val="23"/>
          <w:szCs w:val="23"/>
        </w:rPr>
        <w:t>a</w:t>
      </w:r>
      <w:r w:rsidR="00B169EE" w:rsidRPr="002A4A15">
        <w:rPr>
          <w:rFonts w:cstheme="minorHAnsi"/>
          <w:color w:val="3A3A3A"/>
          <w:spacing w:val="5"/>
          <w:w w:val="105"/>
          <w:sz w:val="23"/>
          <w:szCs w:val="23"/>
        </w:rPr>
        <w:t xml:space="preserve"> </w:t>
      </w:r>
      <w:r w:rsidR="00B169EE" w:rsidRPr="002A4A15">
        <w:rPr>
          <w:rFonts w:cstheme="minorHAnsi"/>
          <w:color w:val="3A3A3A"/>
          <w:w w:val="105"/>
          <w:sz w:val="23"/>
          <w:szCs w:val="23"/>
        </w:rPr>
        <w:t>request to</w:t>
      </w:r>
      <w:r w:rsidR="00B169EE" w:rsidRPr="002A4A15">
        <w:rPr>
          <w:rFonts w:cstheme="minorHAnsi"/>
          <w:color w:val="3A3A3A"/>
          <w:spacing w:val="-1"/>
          <w:w w:val="105"/>
          <w:sz w:val="23"/>
          <w:szCs w:val="23"/>
        </w:rPr>
        <w:t xml:space="preserve"> </w:t>
      </w:r>
      <w:r w:rsidR="00B169EE" w:rsidRPr="002A4A15">
        <w:rPr>
          <w:rFonts w:cstheme="minorHAnsi"/>
          <w:color w:val="3A3A3A"/>
          <w:w w:val="105"/>
          <w:sz w:val="23"/>
          <w:szCs w:val="23"/>
        </w:rPr>
        <w:t>compromise,</w:t>
      </w:r>
      <w:r w:rsidR="00B169EE" w:rsidRPr="002A4A15">
        <w:rPr>
          <w:rFonts w:cstheme="minorHAnsi"/>
          <w:color w:val="3A3A3A"/>
          <w:spacing w:val="8"/>
          <w:w w:val="105"/>
          <w:sz w:val="23"/>
          <w:szCs w:val="23"/>
        </w:rPr>
        <w:t xml:space="preserve"> </w:t>
      </w:r>
      <w:r w:rsidR="00B169EE" w:rsidRPr="002A4A15">
        <w:rPr>
          <w:rFonts w:cstheme="minorHAnsi"/>
          <w:color w:val="3A3A3A"/>
          <w:w w:val="105"/>
          <w:sz w:val="23"/>
          <w:szCs w:val="23"/>
        </w:rPr>
        <w:t>forgive, suspend,</w:t>
      </w:r>
      <w:r w:rsidR="00B169EE" w:rsidRPr="002A4A15">
        <w:rPr>
          <w:rFonts w:cstheme="minorHAnsi"/>
          <w:color w:val="3A3A3A"/>
          <w:spacing w:val="-8"/>
          <w:w w:val="105"/>
          <w:sz w:val="23"/>
          <w:szCs w:val="23"/>
        </w:rPr>
        <w:t xml:space="preserve"> </w:t>
      </w:r>
      <w:r w:rsidR="00B169EE" w:rsidRPr="002A4A15">
        <w:rPr>
          <w:rFonts w:cstheme="minorHAnsi"/>
          <w:color w:val="3A3A3A"/>
          <w:w w:val="105"/>
          <w:sz w:val="23"/>
          <w:szCs w:val="23"/>
        </w:rPr>
        <w:t>or</w:t>
      </w:r>
      <w:r w:rsidR="00B169EE" w:rsidRPr="002A4A15">
        <w:rPr>
          <w:rFonts w:cstheme="minorHAnsi"/>
          <w:color w:val="3A3A3A"/>
          <w:spacing w:val="6"/>
          <w:w w:val="105"/>
          <w:sz w:val="23"/>
          <w:szCs w:val="23"/>
        </w:rPr>
        <w:t xml:space="preserve"> </w:t>
      </w:r>
      <w:r w:rsidR="00B169EE" w:rsidRPr="002A4A15">
        <w:rPr>
          <w:rFonts w:cstheme="minorHAnsi"/>
          <w:color w:val="3A3A3A"/>
          <w:w w:val="105"/>
          <w:sz w:val="23"/>
          <w:szCs w:val="23"/>
        </w:rPr>
        <w:t>waive</w:t>
      </w:r>
      <w:r w:rsidR="00B169EE" w:rsidRPr="002A4A15">
        <w:rPr>
          <w:rFonts w:cstheme="minorHAnsi"/>
          <w:color w:val="3A3A3A"/>
          <w:spacing w:val="-7"/>
          <w:w w:val="105"/>
          <w:sz w:val="23"/>
          <w:szCs w:val="23"/>
        </w:rPr>
        <w:t xml:space="preserve"> </w:t>
      </w:r>
      <w:r w:rsidR="00B169EE" w:rsidRPr="002A4A15">
        <w:rPr>
          <w:rFonts w:cstheme="minorHAnsi"/>
          <w:color w:val="3A3A3A"/>
          <w:w w:val="105"/>
          <w:sz w:val="23"/>
          <w:szCs w:val="23"/>
        </w:rPr>
        <w:t>a</w:t>
      </w:r>
      <w:r w:rsidR="00B169EE" w:rsidRPr="002A4A15">
        <w:rPr>
          <w:rFonts w:cstheme="minorHAnsi"/>
          <w:color w:val="3A3A3A"/>
          <w:spacing w:val="-1"/>
          <w:w w:val="105"/>
          <w:sz w:val="23"/>
          <w:szCs w:val="23"/>
        </w:rPr>
        <w:t xml:space="preserve"> </w:t>
      </w:r>
      <w:r w:rsidR="00B169EE" w:rsidRPr="002A4A15">
        <w:rPr>
          <w:rFonts w:cstheme="minorHAnsi"/>
          <w:color w:val="3A3A3A"/>
          <w:w w:val="105"/>
          <w:sz w:val="23"/>
          <w:szCs w:val="23"/>
        </w:rPr>
        <w:t>claim,</w:t>
      </w:r>
      <w:r w:rsidR="00B169EE" w:rsidRPr="002A4A15">
        <w:rPr>
          <w:rFonts w:cstheme="minorHAnsi"/>
          <w:color w:val="3A3A3A"/>
          <w:spacing w:val="-12"/>
          <w:w w:val="105"/>
          <w:sz w:val="23"/>
          <w:szCs w:val="23"/>
        </w:rPr>
        <w:t xml:space="preserve"> </w:t>
      </w:r>
      <w:r w:rsidR="00B169EE" w:rsidRPr="002A4A15">
        <w:rPr>
          <w:rFonts w:cstheme="minorHAnsi"/>
          <w:color w:val="3A3A3A"/>
          <w:w w:val="105"/>
          <w:sz w:val="23"/>
          <w:szCs w:val="23"/>
        </w:rPr>
        <w:t>or</w:t>
      </w:r>
      <w:r w:rsidR="00B169EE" w:rsidRPr="002A4A15">
        <w:rPr>
          <w:rFonts w:cstheme="minorHAnsi"/>
          <w:color w:val="3A3A3A"/>
          <w:spacing w:val="-3"/>
          <w:w w:val="105"/>
          <w:sz w:val="23"/>
          <w:szCs w:val="23"/>
        </w:rPr>
        <w:t xml:space="preserve"> </w:t>
      </w:r>
      <w:r w:rsidR="00B169EE" w:rsidRPr="002A4A15">
        <w:rPr>
          <w:rFonts w:cstheme="minorHAnsi"/>
          <w:color w:val="3A3A3A"/>
          <w:w w:val="105"/>
          <w:sz w:val="23"/>
          <w:szCs w:val="23"/>
        </w:rPr>
        <w:t>on any</w:t>
      </w:r>
      <w:r w:rsidR="00B169EE" w:rsidRPr="002A4A15">
        <w:rPr>
          <w:rFonts w:cstheme="minorHAnsi"/>
          <w:color w:val="3A3A3A"/>
          <w:spacing w:val="-13"/>
          <w:w w:val="105"/>
          <w:sz w:val="23"/>
          <w:szCs w:val="23"/>
        </w:rPr>
        <w:t xml:space="preserve"> </w:t>
      </w:r>
      <w:r w:rsidR="00B169EE" w:rsidRPr="002A4A15">
        <w:rPr>
          <w:rFonts w:cstheme="minorHAnsi"/>
          <w:color w:val="3A3A3A"/>
          <w:w w:val="105"/>
          <w:sz w:val="23"/>
          <w:szCs w:val="23"/>
        </w:rPr>
        <w:t>other appeal</w:t>
      </w:r>
      <w:r w:rsidR="00B169EE" w:rsidRPr="002A4A15">
        <w:rPr>
          <w:rFonts w:cstheme="minorHAnsi"/>
          <w:color w:val="3A3A3A"/>
          <w:spacing w:val="-1"/>
          <w:w w:val="105"/>
          <w:sz w:val="23"/>
          <w:szCs w:val="23"/>
        </w:rPr>
        <w:t xml:space="preserve"> </w:t>
      </w:r>
      <w:r w:rsidR="00B169EE" w:rsidRPr="002A4A15">
        <w:rPr>
          <w:rFonts w:cstheme="minorHAnsi"/>
          <w:color w:val="3A3A3A"/>
          <w:w w:val="105"/>
          <w:sz w:val="23"/>
          <w:szCs w:val="23"/>
        </w:rPr>
        <w:t>or</w:t>
      </w:r>
      <w:r w:rsidR="00B169EE" w:rsidRPr="002A4A15">
        <w:rPr>
          <w:rFonts w:cstheme="minorHAnsi"/>
          <w:color w:val="3A3A3A"/>
          <w:spacing w:val="-4"/>
          <w:w w:val="105"/>
          <w:sz w:val="23"/>
          <w:szCs w:val="23"/>
        </w:rPr>
        <w:t xml:space="preserve"> </w:t>
      </w:r>
      <w:r w:rsidR="00B169EE" w:rsidRPr="002A4A15">
        <w:rPr>
          <w:rFonts w:cstheme="minorHAnsi"/>
          <w:color w:val="3A3A3A"/>
          <w:w w:val="105"/>
          <w:sz w:val="23"/>
          <w:szCs w:val="23"/>
        </w:rPr>
        <w:t>review of a</w:t>
      </w:r>
      <w:r w:rsidR="00B169EE" w:rsidRPr="002A4A15">
        <w:rPr>
          <w:rFonts w:cstheme="minorHAnsi"/>
          <w:color w:val="3A3A3A"/>
          <w:spacing w:val="9"/>
          <w:w w:val="105"/>
          <w:sz w:val="23"/>
          <w:szCs w:val="23"/>
        </w:rPr>
        <w:t xml:space="preserve"> </w:t>
      </w:r>
      <w:r w:rsidR="00B169EE" w:rsidRPr="002A4A15">
        <w:rPr>
          <w:rFonts w:cstheme="minorHAnsi"/>
          <w:color w:val="3A3A3A"/>
          <w:w w:val="105"/>
          <w:sz w:val="23"/>
          <w:szCs w:val="23"/>
        </w:rPr>
        <w:t>claim action,</w:t>
      </w:r>
      <w:r w:rsidR="00B169EE" w:rsidRPr="002A4A15">
        <w:rPr>
          <w:rFonts w:cstheme="minorHAnsi"/>
          <w:color w:val="3A3A3A"/>
          <w:spacing w:val="-4"/>
          <w:w w:val="105"/>
          <w:sz w:val="23"/>
          <w:szCs w:val="23"/>
        </w:rPr>
        <w:t xml:space="preserve"> </w:t>
      </w:r>
      <w:r w:rsidR="00B169EE" w:rsidRPr="002A4A15">
        <w:rPr>
          <w:rFonts w:cstheme="minorHAnsi"/>
          <w:color w:val="232323"/>
          <w:w w:val="105"/>
          <w:sz w:val="23"/>
          <w:szCs w:val="23"/>
        </w:rPr>
        <w:t xml:space="preserve">in </w:t>
      </w:r>
      <w:r w:rsidR="00B169EE" w:rsidRPr="002A4A15">
        <w:rPr>
          <w:rFonts w:cstheme="minorHAnsi"/>
          <w:color w:val="3A3A3A"/>
          <w:w w:val="105"/>
          <w:sz w:val="23"/>
          <w:szCs w:val="23"/>
        </w:rPr>
        <w:t>accordance</w:t>
      </w:r>
      <w:r w:rsidR="00B169EE" w:rsidRPr="002A4A15">
        <w:rPr>
          <w:rFonts w:cstheme="minorHAnsi"/>
          <w:color w:val="3A3A3A"/>
          <w:spacing w:val="-1"/>
          <w:w w:val="105"/>
          <w:sz w:val="23"/>
          <w:szCs w:val="23"/>
        </w:rPr>
        <w:t xml:space="preserve"> </w:t>
      </w:r>
      <w:r w:rsidR="00B169EE" w:rsidRPr="002A4A15">
        <w:rPr>
          <w:rFonts w:cstheme="minorHAnsi"/>
          <w:color w:val="3A3A3A"/>
          <w:w w:val="105"/>
          <w:sz w:val="23"/>
          <w:szCs w:val="23"/>
        </w:rPr>
        <w:t>with Section</w:t>
      </w:r>
      <w:r w:rsidR="00B169EE" w:rsidRPr="002A4A15">
        <w:rPr>
          <w:rFonts w:cstheme="minorHAnsi"/>
          <w:color w:val="3A3A3A"/>
          <w:spacing w:val="9"/>
          <w:w w:val="105"/>
          <w:sz w:val="23"/>
          <w:szCs w:val="23"/>
        </w:rPr>
        <w:t xml:space="preserve"> </w:t>
      </w:r>
      <w:r w:rsidR="00B169EE" w:rsidRPr="002A4A15">
        <w:rPr>
          <w:rFonts w:cstheme="minorHAnsi"/>
          <w:color w:val="3A3A3A"/>
          <w:w w:val="105"/>
        </w:rPr>
        <w:t>VILE</w:t>
      </w:r>
      <w:r w:rsidR="00B169EE" w:rsidRPr="002A4A15">
        <w:rPr>
          <w:rFonts w:cstheme="minorHAnsi"/>
          <w:color w:val="3A3A3A"/>
          <w:spacing w:val="-12"/>
          <w:w w:val="105"/>
        </w:rPr>
        <w:t xml:space="preserve"> </w:t>
      </w:r>
      <w:r w:rsidR="00B169EE" w:rsidRPr="002A4A15">
        <w:rPr>
          <w:rFonts w:cstheme="minorHAnsi"/>
          <w:color w:val="3A3A3A"/>
          <w:w w:val="105"/>
          <w:sz w:val="23"/>
          <w:szCs w:val="23"/>
        </w:rPr>
        <w:t>of this</w:t>
      </w:r>
      <w:r w:rsidR="00B169EE" w:rsidRPr="002A4A15">
        <w:rPr>
          <w:rFonts w:cstheme="minorHAnsi"/>
          <w:color w:val="3A3A3A"/>
          <w:spacing w:val="-7"/>
          <w:w w:val="105"/>
          <w:sz w:val="23"/>
          <w:szCs w:val="23"/>
        </w:rPr>
        <w:t xml:space="preserve"> </w:t>
      </w:r>
      <w:r w:rsidR="00B169EE" w:rsidRPr="002A4A15">
        <w:rPr>
          <w:rFonts w:cstheme="minorHAnsi"/>
          <w:color w:val="3A3A3A"/>
          <w:w w:val="105"/>
          <w:sz w:val="23"/>
          <w:szCs w:val="23"/>
        </w:rPr>
        <w:t>Instruction.</w:t>
      </w:r>
      <w:r w:rsidR="00B169EE" w:rsidRPr="002A4A15">
        <w:rPr>
          <w:rFonts w:cstheme="minorHAnsi"/>
          <w:color w:val="3A3A3A"/>
          <w:spacing w:val="72"/>
          <w:w w:val="105"/>
          <w:sz w:val="23"/>
          <w:szCs w:val="23"/>
        </w:rPr>
        <w:t xml:space="preserve"> </w:t>
      </w:r>
      <w:r w:rsidR="00B169EE" w:rsidRPr="002A4A15">
        <w:rPr>
          <w:rFonts w:cstheme="minorHAnsi"/>
          <w:color w:val="3A3A3A"/>
          <w:w w:val="105"/>
          <w:sz w:val="23"/>
          <w:szCs w:val="23"/>
        </w:rPr>
        <w:t>Such actions</w:t>
      </w:r>
      <w:r w:rsidR="00B169EE" w:rsidRPr="002A4A15">
        <w:rPr>
          <w:rFonts w:cstheme="minorHAnsi"/>
          <w:color w:val="3A3A3A"/>
          <w:spacing w:val="-1"/>
          <w:w w:val="105"/>
          <w:sz w:val="23"/>
          <w:szCs w:val="23"/>
        </w:rPr>
        <w:t xml:space="preserve"> </w:t>
      </w:r>
      <w:r w:rsidR="00B169EE" w:rsidRPr="002A4A15">
        <w:rPr>
          <w:rFonts w:cstheme="minorHAnsi"/>
          <w:color w:val="3A3A3A"/>
          <w:w w:val="105"/>
          <w:sz w:val="23"/>
          <w:szCs w:val="23"/>
        </w:rPr>
        <w:t>by</w:t>
      </w:r>
      <w:r w:rsidR="00B169EE" w:rsidRPr="002A4A15">
        <w:rPr>
          <w:rFonts w:cstheme="minorHAnsi"/>
          <w:color w:val="3A3A3A"/>
          <w:spacing w:val="17"/>
          <w:w w:val="105"/>
          <w:sz w:val="23"/>
          <w:szCs w:val="23"/>
        </w:rPr>
        <w:t xml:space="preserve"> </w:t>
      </w:r>
      <w:r w:rsidR="00B169EE" w:rsidRPr="002A4A15">
        <w:rPr>
          <w:rFonts w:cstheme="minorHAnsi"/>
          <w:color w:val="3A3A3A"/>
          <w:w w:val="105"/>
          <w:sz w:val="23"/>
          <w:szCs w:val="23"/>
        </w:rPr>
        <w:t>the</w:t>
      </w:r>
      <w:r w:rsidR="00B169EE" w:rsidRPr="002A4A15">
        <w:rPr>
          <w:rFonts w:cstheme="minorHAnsi"/>
          <w:color w:val="3A3A3A"/>
          <w:spacing w:val="-14"/>
          <w:w w:val="105"/>
          <w:sz w:val="23"/>
          <w:szCs w:val="23"/>
        </w:rPr>
        <w:t xml:space="preserve"> </w:t>
      </w:r>
      <w:r w:rsidR="00B169EE" w:rsidRPr="002A4A15">
        <w:rPr>
          <w:rFonts w:cstheme="minorHAnsi"/>
          <w:color w:val="3A3A3A"/>
          <w:w w:val="105"/>
          <w:sz w:val="23"/>
          <w:szCs w:val="23"/>
        </w:rPr>
        <w:t>FNSRO</w:t>
      </w:r>
      <w:r w:rsidR="00B169EE" w:rsidRPr="002A4A15">
        <w:rPr>
          <w:rFonts w:cstheme="minorHAnsi"/>
          <w:color w:val="3A3A3A"/>
          <w:spacing w:val="-16"/>
          <w:w w:val="105"/>
          <w:sz w:val="23"/>
          <w:szCs w:val="23"/>
        </w:rPr>
        <w:t xml:space="preserve"> </w:t>
      </w:r>
      <w:r w:rsidR="00B169EE" w:rsidRPr="002A4A15">
        <w:rPr>
          <w:rFonts w:cstheme="minorHAnsi"/>
          <w:color w:val="3A3A3A"/>
          <w:w w:val="105"/>
          <w:sz w:val="23"/>
          <w:szCs w:val="23"/>
        </w:rPr>
        <w:t>must</w:t>
      </w:r>
      <w:r w:rsidR="00B169EE" w:rsidRPr="002A4A15">
        <w:rPr>
          <w:rFonts w:cstheme="minorHAnsi"/>
          <w:color w:val="3A3A3A"/>
          <w:spacing w:val="-10"/>
          <w:w w:val="105"/>
          <w:sz w:val="23"/>
          <w:szCs w:val="23"/>
        </w:rPr>
        <w:t xml:space="preserve"> </w:t>
      </w:r>
      <w:r w:rsidR="00B169EE" w:rsidRPr="002A4A15">
        <w:rPr>
          <w:rFonts w:cstheme="minorHAnsi"/>
          <w:color w:val="3A3A3A"/>
          <w:w w:val="105"/>
          <w:sz w:val="23"/>
          <w:szCs w:val="23"/>
        </w:rPr>
        <w:t>be</w:t>
      </w:r>
      <w:r w:rsidR="00B169EE" w:rsidRPr="002A4A15">
        <w:rPr>
          <w:rFonts w:cstheme="minorHAnsi"/>
          <w:color w:val="3A3A3A"/>
          <w:spacing w:val="-1"/>
          <w:w w:val="105"/>
          <w:sz w:val="23"/>
          <w:szCs w:val="23"/>
        </w:rPr>
        <w:t xml:space="preserve"> </w:t>
      </w:r>
      <w:r w:rsidR="00B169EE" w:rsidRPr="002A4A15">
        <w:rPr>
          <w:rFonts w:cstheme="minorHAnsi"/>
          <w:color w:val="3A3A3A"/>
          <w:w w:val="105"/>
          <w:sz w:val="23"/>
          <w:szCs w:val="23"/>
        </w:rPr>
        <w:t>in</w:t>
      </w:r>
      <w:r w:rsidR="00B169EE" w:rsidRPr="002A4A15">
        <w:rPr>
          <w:rFonts w:cstheme="minorHAnsi"/>
          <w:color w:val="3A3A3A"/>
          <w:spacing w:val="-1"/>
          <w:w w:val="105"/>
          <w:sz w:val="23"/>
          <w:szCs w:val="23"/>
        </w:rPr>
        <w:t xml:space="preserve"> </w:t>
      </w:r>
      <w:r w:rsidR="00B169EE" w:rsidRPr="002A4A15">
        <w:rPr>
          <w:rFonts w:cstheme="minorHAnsi"/>
          <w:color w:val="3A3A3A"/>
          <w:w w:val="105"/>
          <w:sz w:val="23"/>
          <w:szCs w:val="23"/>
        </w:rPr>
        <w:t>accordance</w:t>
      </w:r>
      <w:r w:rsidR="00B169EE" w:rsidRPr="002A4A15">
        <w:rPr>
          <w:rFonts w:cstheme="minorHAnsi"/>
          <w:color w:val="3A3A3A"/>
          <w:spacing w:val="-1"/>
          <w:w w:val="105"/>
          <w:sz w:val="23"/>
          <w:szCs w:val="23"/>
        </w:rPr>
        <w:t xml:space="preserve"> </w:t>
      </w:r>
      <w:r w:rsidR="00B169EE" w:rsidRPr="002A4A15">
        <w:rPr>
          <w:rFonts w:cstheme="minorHAnsi"/>
          <w:color w:val="3A3A3A"/>
          <w:w w:val="105"/>
          <w:sz w:val="23"/>
          <w:szCs w:val="23"/>
        </w:rPr>
        <w:t>with</w:t>
      </w:r>
      <w:r w:rsidR="00B169EE" w:rsidRPr="002A4A15">
        <w:rPr>
          <w:rFonts w:cstheme="minorHAnsi"/>
          <w:color w:val="3A3A3A"/>
          <w:spacing w:val="-16"/>
          <w:w w:val="105"/>
          <w:sz w:val="23"/>
          <w:szCs w:val="23"/>
        </w:rPr>
        <w:t xml:space="preserve"> </w:t>
      </w:r>
      <w:r w:rsidR="00B169EE" w:rsidRPr="002A4A15">
        <w:rPr>
          <w:rFonts w:cstheme="minorHAnsi"/>
          <w:color w:val="232323"/>
          <w:w w:val="105"/>
          <w:sz w:val="23"/>
          <w:szCs w:val="23"/>
        </w:rPr>
        <w:t xml:space="preserve">the </w:t>
      </w:r>
      <w:r w:rsidR="00B169EE" w:rsidRPr="002A4A15">
        <w:rPr>
          <w:rFonts w:cstheme="minorHAnsi"/>
          <w:color w:val="3A3A3A"/>
          <w:w w:val="105"/>
          <w:sz w:val="23"/>
          <w:szCs w:val="23"/>
        </w:rPr>
        <w:t>standards and procedures</w:t>
      </w:r>
      <w:r w:rsidR="00B169EE" w:rsidRPr="002A4A15">
        <w:rPr>
          <w:rFonts w:cstheme="minorHAnsi"/>
          <w:color w:val="3A3A3A"/>
          <w:spacing w:val="9"/>
          <w:w w:val="105"/>
          <w:sz w:val="23"/>
          <w:szCs w:val="23"/>
        </w:rPr>
        <w:t xml:space="preserve"> </w:t>
      </w:r>
      <w:r w:rsidR="00B169EE" w:rsidRPr="002A4A15">
        <w:rPr>
          <w:rFonts w:cstheme="minorHAnsi"/>
          <w:color w:val="3A3A3A"/>
          <w:w w:val="105"/>
          <w:sz w:val="23"/>
          <w:szCs w:val="23"/>
        </w:rPr>
        <w:t>in</w:t>
      </w:r>
      <w:r w:rsidR="00B169EE" w:rsidRPr="002A4A15">
        <w:rPr>
          <w:rFonts w:cstheme="minorHAnsi"/>
          <w:color w:val="3A3A3A"/>
          <w:spacing w:val="11"/>
          <w:w w:val="105"/>
          <w:sz w:val="23"/>
          <w:szCs w:val="23"/>
        </w:rPr>
        <w:t xml:space="preserve"> </w:t>
      </w:r>
      <w:r w:rsidR="00B169EE" w:rsidRPr="002A4A15">
        <w:rPr>
          <w:rFonts w:cstheme="minorHAnsi"/>
          <w:color w:val="3A3A3A"/>
          <w:w w:val="105"/>
          <w:sz w:val="23"/>
          <w:szCs w:val="23"/>
        </w:rPr>
        <w:t>FNS Instruction 420-1,</w:t>
      </w:r>
      <w:r w:rsidR="00B169EE" w:rsidRPr="002A4A15">
        <w:rPr>
          <w:rFonts w:cstheme="minorHAnsi"/>
          <w:color w:val="3A3A3A"/>
          <w:spacing w:val="-10"/>
          <w:w w:val="105"/>
          <w:sz w:val="23"/>
          <w:szCs w:val="23"/>
        </w:rPr>
        <w:t xml:space="preserve"> </w:t>
      </w:r>
      <w:r w:rsidR="00B169EE" w:rsidRPr="002A4A15">
        <w:rPr>
          <w:rFonts w:cstheme="minorHAnsi"/>
          <w:color w:val="3A3A3A"/>
          <w:w w:val="105"/>
          <w:sz w:val="23"/>
          <w:szCs w:val="23"/>
        </w:rPr>
        <w:t>as applicable.</w:t>
      </w:r>
    </w:p>
    <w:p w14:paraId="6827959B" w14:textId="77777777" w:rsidR="00B169EE" w:rsidRPr="002A4A15" w:rsidRDefault="00B169EE" w:rsidP="00B169EE">
      <w:pPr>
        <w:widowControl/>
        <w:kinsoku w:val="0"/>
        <w:overflowPunct w:val="0"/>
        <w:autoSpaceDE w:val="0"/>
        <w:autoSpaceDN w:val="0"/>
        <w:adjustRightInd w:val="0"/>
        <w:spacing w:before="10"/>
        <w:rPr>
          <w:rFonts w:cstheme="minorHAnsi"/>
        </w:rPr>
      </w:pPr>
    </w:p>
    <w:p w14:paraId="51A34EC6" w14:textId="77777777" w:rsidR="00B169EE" w:rsidRPr="002A4A15" w:rsidRDefault="00B169EE" w:rsidP="00C662C0">
      <w:pPr>
        <w:widowControl/>
        <w:numPr>
          <w:ilvl w:val="1"/>
          <w:numId w:val="70"/>
        </w:numPr>
        <w:tabs>
          <w:tab w:val="left" w:pos="2258"/>
        </w:tabs>
        <w:kinsoku w:val="0"/>
        <w:overflowPunct w:val="0"/>
        <w:autoSpaceDE w:val="0"/>
        <w:autoSpaceDN w:val="0"/>
        <w:adjustRightInd w:val="0"/>
        <w:spacing w:line="249" w:lineRule="auto"/>
        <w:ind w:left="251" w:right="244" w:firstLine="727"/>
        <w:rPr>
          <w:rFonts w:cstheme="minorHAnsi"/>
          <w:color w:val="3A3A3A"/>
          <w:w w:val="105"/>
          <w:sz w:val="23"/>
          <w:szCs w:val="23"/>
        </w:rPr>
      </w:pPr>
      <w:r w:rsidRPr="002A4A15">
        <w:rPr>
          <w:rFonts w:cstheme="minorHAnsi"/>
          <w:color w:val="3A3A3A"/>
          <w:w w:val="105"/>
          <w:sz w:val="23"/>
          <w:szCs w:val="23"/>
          <w:u w:val="thick"/>
        </w:rPr>
        <w:t>Claim</w:t>
      </w:r>
      <w:r w:rsidRPr="002A4A15">
        <w:rPr>
          <w:rFonts w:cstheme="minorHAnsi"/>
          <w:color w:val="3A3A3A"/>
          <w:spacing w:val="5"/>
          <w:w w:val="105"/>
          <w:sz w:val="23"/>
          <w:szCs w:val="23"/>
          <w:u w:val="thick"/>
        </w:rPr>
        <w:t xml:space="preserve"> </w:t>
      </w:r>
      <w:r w:rsidRPr="002A4A15">
        <w:rPr>
          <w:rFonts w:cstheme="minorHAnsi"/>
          <w:color w:val="3A3A3A"/>
          <w:w w:val="105"/>
          <w:sz w:val="23"/>
          <w:szCs w:val="23"/>
          <w:u w:val="thick"/>
        </w:rPr>
        <w:t>amount exceeds</w:t>
      </w:r>
      <w:r w:rsidRPr="002A4A15">
        <w:rPr>
          <w:rFonts w:cstheme="minorHAnsi"/>
          <w:color w:val="3A3A3A"/>
          <w:spacing w:val="-5"/>
          <w:w w:val="105"/>
          <w:sz w:val="23"/>
          <w:szCs w:val="23"/>
          <w:u w:val="thick"/>
        </w:rPr>
        <w:t xml:space="preserve"> </w:t>
      </w:r>
      <w:r w:rsidRPr="002A4A15">
        <w:rPr>
          <w:rFonts w:cstheme="minorHAnsi"/>
          <w:color w:val="3A3A3A"/>
          <w:w w:val="105"/>
          <w:sz w:val="23"/>
          <w:szCs w:val="23"/>
          <w:u w:val="thick"/>
        </w:rPr>
        <w:t>$100,000</w:t>
      </w:r>
      <w:r w:rsidRPr="002A4A15">
        <w:rPr>
          <w:rFonts w:cstheme="minorHAnsi"/>
          <w:color w:val="3A3A3A"/>
          <w:w w:val="105"/>
          <w:sz w:val="23"/>
          <w:szCs w:val="23"/>
        </w:rPr>
        <w:t>.</w:t>
      </w:r>
      <w:r w:rsidRPr="002A4A15">
        <w:rPr>
          <w:rFonts w:cstheme="minorHAnsi"/>
          <w:color w:val="3A3A3A"/>
          <w:spacing w:val="53"/>
          <w:w w:val="105"/>
          <w:sz w:val="23"/>
          <w:szCs w:val="23"/>
        </w:rPr>
        <w:t xml:space="preserve"> </w:t>
      </w:r>
      <w:r w:rsidRPr="002A4A15">
        <w:rPr>
          <w:rFonts w:cstheme="minorHAnsi"/>
          <w:color w:val="3A3A3A"/>
          <w:w w:val="105"/>
          <w:sz w:val="23"/>
          <w:szCs w:val="23"/>
        </w:rPr>
        <w:t>If</w:t>
      </w:r>
      <w:r w:rsidRPr="002A4A15">
        <w:rPr>
          <w:rFonts w:cstheme="minorHAnsi"/>
          <w:color w:val="3A3A3A"/>
          <w:spacing w:val="16"/>
          <w:w w:val="105"/>
          <w:sz w:val="23"/>
          <w:szCs w:val="23"/>
        </w:rPr>
        <w:t xml:space="preserve"> </w:t>
      </w:r>
      <w:r w:rsidRPr="002A4A15">
        <w:rPr>
          <w:rFonts w:cstheme="minorHAnsi"/>
          <w:color w:val="3A3A3A"/>
          <w:w w:val="105"/>
          <w:sz w:val="23"/>
          <w:szCs w:val="23"/>
        </w:rPr>
        <w:t>the</w:t>
      </w:r>
      <w:r w:rsidRPr="002A4A15">
        <w:rPr>
          <w:rFonts w:cstheme="minorHAnsi"/>
          <w:color w:val="3A3A3A"/>
          <w:spacing w:val="-5"/>
          <w:w w:val="105"/>
          <w:sz w:val="23"/>
          <w:szCs w:val="23"/>
        </w:rPr>
        <w:t xml:space="preserve"> </w:t>
      </w:r>
      <w:r w:rsidRPr="002A4A15">
        <w:rPr>
          <w:rFonts w:cstheme="minorHAnsi"/>
          <w:color w:val="3A3A3A"/>
          <w:w w:val="105"/>
          <w:sz w:val="23"/>
          <w:szCs w:val="23"/>
        </w:rPr>
        <w:t>amount</w:t>
      </w:r>
      <w:r w:rsidRPr="002A4A15">
        <w:rPr>
          <w:rFonts w:cstheme="minorHAnsi"/>
          <w:color w:val="3A3A3A"/>
          <w:spacing w:val="-3"/>
          <w:w w:val="105"/>
          <w:sz w:val="23"/>
          <w:szCs w:val="23"/>
        </w:rPr>
        <w:t xml:space="preserve"> </w:t>
      </w:r>
      <w:r w:rsidRPr="002A4A15">
        <w:rPr>
          <w:rFonts w:cstheme="minorHAnsi"/>
          <w:color w:val="3A3A3A"/>
          <w:w w:val="105"/>
          <w:sz w:val="23"/>
          <w:szCs w:val="23"/>
        </w:rPr>
        <w:t>of</w:t>
      </w:r>
      <w:r w:rsidRPr="002A4A15">
        <w:rPr>
          <w:rFonts w:cstheme="minorHAnsi"/>
          <w:color w:val="3A3A3A"/>
          <w:spacing w:val="8"/>
          <w:w w:val="105"/>
          <w:sz w:val="23"/>
          <w:szCs w:val="23"/>
        </w:rPr>
        <w:t xml:space="preserve"> </w:t>
      </w:r>
      <w:r w:rsidRPr="002A4A15">
        <w:rPr>
          <w:rFonts w:cstheme="minorHAnsi"/>
          <w:color w:val="3A3A3A"/>
          <w:w w:val="105"/>
          <w:sz w:val="23"/>
          <w:szCs w:val="23"/>
        </w:rPr>
        <w:t>the</w:t>
      </w:r>
      <w:r w:rsidRPr="002A4A15">
        <w:rPr>
          <w:rFonts w:cstheme="minorHAnsi"/>
          <w:color w:val="3A3A3A"/>
          <w:spacing w:val="-2"/>
          <w:w w:val="105"/>
          <w:sz w:val="23"/>
          <w:szCs w:val="23"/>
        </w:rPr>
        <w:t xml:space="preserve"> </w:t>
      </w:r>
      <w:r w:rsidRPr="002A4A15">
        <w:rPr>
          <w:rFonts w:cstheme="minorHAnsi"/>
          <w:color w:val="3A3A3A"/>
          <w:w w:val="105"/>
          <w:sz w:val="23"/>
          <w:szCs w:val="23"/>
        </w:rPr>
        <w:t>claim</w:t>
      </w:r>
      <w:r w:rsidRPr="002A4A15">
        <w:rPr>
          <w:rFonts w:cstheme="minorHAnsi"/>
          <w:color w:val="3A3A3A"/>
          <w:spacing w:val="-9"/>
          <w:w w:val="105"/>
          <w:sz w:val="23"/>
          <w:szCs w:val="23"/>
        </w:rPr>
        <w:t xml:space="preserve"> </w:t>
      </w:r>
      <w:r w:rsidRPr="002A4A15">
        <w:rPr>
          <w:rFonts w:cstheme="minorHAnsi"/>
          <w:color w:val="3A3A3A"/>
          <w:w w:val="105"/>
          <w:sz w:val="23"/>
          <w:szCs w:val="23"/>
        </w:rPr>
        <w:t>exceeds</w:t>
      </w:r>
      <w:r w:rsidRPr="002A4A15">
        <w:rPr>
          <w:rFonts w:cstheme="minorHAnsi"/>
          <w:color w:val="3A3A3A"/>
          <w:spacing w:val="-9"/>
          <w:w w:val="105"/>
          <w:sz w:val="23"/>
          <w:szCs w:val="23"/>
        </w:rPr>
        <w:t xml:space="preserve"> </w:t>
      </w:r>
      <w:r w:rsidRPr="002A4A15">
        <w:rPr>
          <w:rFonts w:cstheme="minorHAnsi"/>
          <w:color w:val="3A3A3A"/>
          <w:w w:val="105"/>
          <w:sz w:val="23"/>
          <w:szCs w:val="23"/>
        </w:rPr>
        <w:t>$100,000, the</w:t>
      </w:r>
      <w:r w:rsidRPr="002A4A15">
        <w:rPr>
          <w:rFonts w:cstheme="minorHAnsi"/>
          <w:color w:val="3A3A3A"/>
          <w:spacing w:val="-14"/>
          <w:w w:val="105"/>
          <w:sz w:val="23"/>
          <w:szCs w:val="23"/>
        </w:rPr>
        <w:t xml:space="preserve"> </w:t>
      </w:r>
      <w:r w:rsidRPr="002A4A15">
        <w:rPr>
          <w:rFonts w:cstheme="minorHAnsi"/>
          <w:color w:val="3A3A3A"/>
          <w:w w:val="105"/>
          <w:sz w:val="23"/>
          <w:szCs w:val="23"/>
        </w:rPr>
        <w:t>FNSRO must</w:t>
      </w:r>
      <w:r w:rsidRPr="002A4A15">
        <w:rPr>
          <w:rFonts w:cstheme="minorHAnsi"/>
          <w:color w:val="3A3A3A"/>
          <w:spacing w:val="-13"/>
          <w:w w:val="105"/>
          <w:sz w:val="23"/>
          <w:szCs w:val="23"/>
        </w:rPr>
        <w:t xml:space="preserve"> </w:t>
      </w:r>
      <w:r w:rsidRPr="002A4A15">
        <w:rPr>
          <w:rFonts w:cstheme="minorHAnsi"/>
          <w:color w:val="3A3A3A"/>
          <w:w w:val="105"/>
          <w:sz w:val="23"/>
          <w:szCs w:val="23"/>
        </w:rPr>
        <w:t>refer</w:t>
      </w:r>
      <w:r w:rsidRPr="002A4A15">
        <w:rPr>
          <w:rFonts w:cstheme="minorHAnsi"/>
          <w:color w:val="3A3A3A"/>
          <w:spacing w:val="-10"/>
          <w:w w:val="105"/>
          <w:sz w:val="23"/>
          <w:szCs w:val="23"/>
        </w:rPr>
        <w:t xml:space="preserve"> </w:t>
      </w:r>
      <w:r w:rsidRPr="002A4A15">
        <w:rPr>
          <w:rFonts w:cstheme="minorHAnsi"/>
          <w:color w:val="3A3A3A"/>
          <w:w w:val="105"/>
          <w:sz w:val="23"/>
          <w:szCs w:val="23"/>
        </w:rPr>
        <w:t>a request to compromise,</w:t>
      </w:r>
      <w:r w:rsidRPr="002A4A15">
        <w:rPr>
          <w:rFonts w:cstheme="minorHAnsi"/>
          <w:color w:val="3A3A3A"/>
          <w:spacing w:val="7"/>
          <w:w w:val="105"/>
          <w:sz w:val="23"/>
          <w:szCs w:val="23"/>
        </w:rPr>
        <w:t xml:space="preserve"> </w:t>
      </w:r>
      <w:r w:rsidRPr="002A4A15">
        <w:rPr>
          <w:rFonts w:cstheme="minorHAnsi"/>
          <w:color w:val="3A3A3A"/>
          <w:w w:val="105"/>
          <w:sz w:val="23"/>
          <w:szCs w:val="23"/>
        </w:rPr>
        <w:t>forgive,</w:t>
      </w:r>
      <w:r w:rsidRPr="002A4A15">
        <w:rPr>
          <w:rFonts w:cstheme="minorHAnsi"/>
          <w:color w:val="3A3A3A"/>
          <w:spacing w:val="-1"/>
          <w:w w:val="105"/>
          <w:sz w:val="23"/>
          <w:szCs w:val="23"/>
        </w:rPr>
        <w:t xml:space="preserve"> </w:t>
      </w:r>
      <w:r w:rsidRPr="002A4A15">
        <w:rPr>
          <w:rFonts w:cstheme="minorHAnsi"/>
          <w:color w:val="3A3A3A"/>
          <w:w w:val="105"/>
          <w:sz w:val="23"/>
          <w:szCs w:val="23"/>
        </w:rPr>
        <w:t>suspend,</w:t>
      </w:r>
      <w:r w:rsidRPr="002A4A15">
        <w:rPr>
          <w:rFonts w:cstheme="minorHAnsi"/>
          <w:color w:val="3A3A3A"/>
          <w:spacing w:val="-7"/>
          <w:w w:val="105"/>
          <w:sz w:val="23"/>
          <w:szCs w:val="23"/>
        </w:rPr>
        <w:t xml:space="preserve"> </w:t>
      </w:r>
      <w:r w:rsidRPr="002A4A15">
        <w:rPr>
          <w:rFonts w:cstheme="minorHAnsi"/>
          <w:color w:val="3A3A3A"/>
          <w:w w:val="105"/>
          <w:sz w:val="23"/>
          <w:szCs w:val="23"/>
        </w:rPr>
        <w:t>or</w:t>
      </w:r>
      <w:r w:rsidRPr="002A4A15">
        <w:rPr>
          <w:rFonts w:cstheme="minorHAnsi"/>
          <w:color w:val="3A3A3A"/>
          <w:spacing w:val="7"/>
          <w:w w:val="105"/>
          <w:sz w:val="23"/>
          <w:szCs w:val="23"/>
        </w:rPr>
        <w:t xml:space="preserve"> </w:t>
      </w:r>
      <w:r w:rsidRPr="002A4A15">
        <w:rPr>
          <w:rFonts w:cstheme="minorHAnsi"/>
          <w:color w:val="3A3A3A"/>
          <w:w w:val="105"/>
          <w:sz w:val="23"/>
          <w:szCs w:val="23"/>
        </w:rPr>
        <w:t>waive</w:t>
      </w:r>
      <w:r w:rsidRPr="002A4A15">
        <w:rPr>
          <w:rFonts w:cstheme="minorHAnsi"/>
          <w:color w:val="3A3A3A"/>
          <w:spacing w:val="-13"/>
          <w:w w:val="105"/>
          <w:sz w:val="23"/>
          <w:szCs w:val="23"/>
        </w:rPr>
        <w:t xml:space="preserve"> </w:t>
      </w:r>
      <w:r w:rsidRPr="002A4A15">
        <w:rPr>
          <w:rFonts w:cstheme="minorHAnsi"/>
          <w:color w:val="3A3A3A"/>
          <w:w w:val="105"/>
          <w:sz w:val="24"/>
          <w:szCs w:val="24"/>
        </w:rPr>
        <w:t>a</w:t>
      </w:r>
      <w:r w:rsidRPr="002A4A15">
        <w:rPr>
          <w:rFonts w:cstheme="minorHAnsi"/>
          <w:color w:val="3A3A3A"/>
          <w:spacing w:val="-10"/>
          <w:w w:val="105"/>
          <w:sz w:val="24"/>
          <w:szCs w:val="24"/>
        </w:rPr>
        <w:t xml:space="preserve"> </w:t>
      </w:r>
      <w:r w:rsidRPr="002A4A15">
        <w:rPr>
          <w:rFonts w:cstheme="minorHAnsi"/>
          <w:color w:val="3A3A3A"/>
          <w:w w:val="105"/>
          <w:sz w:val="23"/>
          <w:szCs w:val="23"/>
        </w:rPr>
        <w:t>claim,</w:t>
      </w:r>
      <w:r w:rsidRPr="002A4A15">
        <w:rPr>
          <w:rFonts w:cstheme="minorHAnsi"/>
          <w:color w:val="3A3A3A"/>
          <w:spacing w:val="-12"/>
          <w:w w:val="105"/>
          <w:sz w:val="23"/>
          <w:szCs w:val="23"/>
        </w:rPr>
        <w:t xml:space="preserve"> </w:t>
      </w:r>
      <w:r w:rsidRPr="002A4A15">
        <w:rPr>
          <w:rFonts w:cstheme="minorHAnsi"/>
          <w:color w:val="3A3A3A"/>
          <w:w w:val="105"/>
          <w:sz w:val="23"/>
          <w:szCs w:val="23"/>
        </w:rPr>
        <w:t>or</w:t>
      </w:r>
      <w:r w:rsidRPr="002A4A15">
        <w:rPr>
          <w:rFonts w:cstheme="minorHAnsi"/>
          <w:color w:val="3A3A3A"/>
          <w:spacing w:val="-3"/>
          <w:w w:val="105"/>
          <w:sz w:val="23"/>
          <w:szCs w:val="23"/>
        </w:rPr>
        <w:t xml:space="preserve"> </w:t>
      </w:r>
      <w:r w:rsidRPr="002A4A15">
        <w:rPr>
          <w:rFonts w:cstheme="minorHAnsi"/>
          <w:color w:val="3A3A3A"/>
          <w:w w:val="105"/>
          <w:sz w:val="23"/>
          <w:szCs w:val="23"/>
        </w:rPr>
        <w:t>any</w:t>
      </w:r>
      <w:r w:rsidRPr="002A4A15">
        <w:rPr>
          <w:rFonts w:cstheme="minorHAnsi"/>
          <w:color w:val="3A3A3A"/>
          <w:spacing w:val="-13"/>
          <w:w w:val="105"/>
          <w:sz w:val="23"/>
          <w:szCs w:val="23"/>
        </w:rPr>
        <w:t xml:space="preserve"> </w:t>
      </w:r>
      <w:r w:rsidRPr="002A4A15">
        <w:rPr>
          <w:rFonts w:cstheme="minorHAnsi"/>
          <w:color w:val="3A3A3A"/>
          <w:w w:val="105"/>
          <w:sz w:val="23"/>
          <w:szCs w:val="23"/>
        </w:rPr>
        <w:t>other</w:t>
      </w:r>
      <w:r w:rsidRPr="002A4A15">
        <w:rPr>
          <w:rFonts w:cstheme="minorHAnsi"/>
          <w:color w:val="3A3A3A"/>
          <w:spacing w:val="5"/>
          <w:w w:val="105"/>
          <w:sz w:val="23"/>
          <w:szCs w:val="23"/>
        </w:rPr>
        <w:t xml:space="preserve"> </w:t>
      </w:r>
      <w:r w:rsidRPr="002A4A15">
        <w:rPr>
          <w:rFonts w:cstheme="minorHAnsi"/>
          <w:color w:val="3A3A3A"/>
          <w:w w:val="105"/>
          <w:sz w:val="23"/>
          <w:szCs w:val="23"/>
        </w:rPr>
        <w:t>appeal</w:t>
      </w:r>
      <w:r w:rsidRPr="002A4A15">
        <w:rPr>
          <w:rFonts w:cstheme="minorHAnsi"/>
          <w:color w:val="3A3A3A"/>
          <w:spacing w:val="-11"/>
          <w:w w:val="105"/>
          <w:sz w:val="23"/>
          <w:szCs w:val="23"/>
        </w:rPr>
        <w:t xml:space="preserve"> </w:t>
      </w:r>
      <w:r w:rsidRPr="002A4A15">
        <w:rPr>
          <w:rFonts w:cstheme="minorHAnsi"/>
          <w:color w:val="3A3A3A"/>
          <w:w w:val="105"/>
          <w:sz w:val="23"/>
          <w:szCs w:val="23"/>
        </w:rPr>
        <w:t>or</w:t>
      </w:r>
      <w:r w:rsidRPr="002A4A15">
        <w:rPr>
          <w:rFonts w:cstheme="minorHAnsi"/>
          <w:color w:val="3A3A3A"/>
          <w:spacing w:val="7"/>
          <w:w w:val="105"/>
          <w:sz w:val="23"/>
          <w:szCs w:val="23"/>
        </w:rPr>
        <w:t xml:space="preserve"> </w:t>
      </w:r>
      <w:r w:rsidRPr="002A4A15">
        <w:rPr>
          <w:rFonts w:cstheme="minorHAnsi"/>
          <w:color w:val="3A3A3A"/>
          <w:w w:val="105"/>
          <w:sz w:val="23"/>
          <w:szCs w:val="23"/>
        </w:rPr>
        <w:t>review</w:t>
      </w:r>
      <w:r w:rsidRPr="002A4A15">
        <w:rPr>
          <w:rFonts w:cstheme="minorHAnsi"/>
          <w:color w:val="3A3A3A"/>
          <w:spacing w:val="-11"/>
          <w:w w:val="105"/>
          <w:sz w:val="23"/>
          <w:szCs w:val="23"/>
        </w:rPr>
        <w:t xml:space="preserve"> </w:t>
      </w:r>
      <w:r w:rsidRPr="002A4A15">
        <w:rPr>
          <w:rFonts w:cstheme="minorHAnsi"/>
          <w:color w:val="3A3A3A"/>
          <w:w w:val="105"/>
          <w:sz w:val="23"/>
          <w:szCs w:val="23"/>
        </w:rPr>
        <w:t>of</w:t>
      </w:r>
      <w:r w:rsidRPr="002A4A15">
        <w:rPr>
          <w:rFonts w:cstheme="minorHAnsi"/>
          <w:color w:val="3A3A3A"/>
          <w:spacing w:val="12"/>
          <w:w w:val="105"/>
          <w:sz w:val="23"/>
          <w:szCs w:val="23"/>
        </w:rPr>
        <w:t xml:space="preserve"> </w:t>
      </w:r>
      <w:r w:rsidRPr="002A4A15">
        <w:rPr>
          <w:rFonts w:cstheme="minorHAnsi"/>
          <w:color w:val="3A3A3A"/>
          <w:w w:val="105"/>
          <w:sz w:val="23"/>
          <w:szCs w:val="23"/>
        </w:rPr>
        <w:t>a</w:t>
      </w:r>
      <w:r w:rsidRPr="002A4A15">
        <w:rPr>
          <w:rFonts w:cstheme="minorHAnsi"/>
          <w:color w:val="3A3A3A"/>
          <w:spacing w:val="-1"/>
          <w:w w:val="105"/>
          <w:sz w:val="23"/>
          <w:szCs w:val="23"/>
        </w:rPr>
        <w:t xml:space="preserve"> </w:t>
      </w:r>
      <w:r w:rsidRPr="002A4A15">
        <w:rPr>
          <w:rFonts w:cstheme="minorHAnsi"/>
          <w:color w:val="3A3A3A"/>
          <w:w w:val="105"/>
          <w:sz w:val="23"/>
          <w:szCs w:val="23"/>
        </w:rPr>
        <w:t>claim</w:t>
      </w:r>
      <w:r w:rsidRPr="002A4A15">
        <w:rPr>
          <w:rFonts w:cstheme="minorHAnsi"/>
          <w:color w:val="3A3A3A"/>
          <w:spacing w:val="-7"/>
          <w:w w:val="105"/>
          <w:sz w:val="23"/>
          <w:szCs w:val="23"/>
        </w:rPr>
        <w:t xml:space="preserve"> </w:t>
      </w:r>
      <w:r w:rsidRPr="002A4A15">
        <w:rPr>
          <w:rFonts w:cstheme="minorHAnsi"/>
          <w:color w:val="3A3A3A"/>
          <w:w w:val="105"/>
          <w:sz w:val="23"/>
          <w:szCs w:val="23"/>
        </w:rPr>
        <w:t>action, to FNS Headquarters,</w:t>
      </w:r>
      <w:r w:rsidRPr="002A4A15">
        <w:rPr>
          <w:rFonts w:cstheme="minorHAnsi"/>
          <w:color w:val="3A3A3A"/>
          <w:spacing w:val="21"/>
          <w:w w:val="105"/>
          <w:sz w:val="23"/>
          <w:szCs w:val="23"/>
        </w:rPr>
        <w:t xml:space="preserve"> </w:t>
      </w:r>
      <w:r w:rsidRPr="002A4A15">
        <w:rPr>
          <w:rFonts w:cstheme="minorHAnsi"/>
          <w:color w:val="3A3A3A"/>
          <w:w w:val="105"/>
          <w:sz w:val="23"/>
          <w:szCs w:val="23"/>
        </w:rPr>
        <w:t>along with</w:t>
      </w:r>
      <w:r w:rsidRPr="002A4A15">
        <w:rPr>
          <w:rFonts w:cstheme="minorHAnsi"/>
          <w:color w:val="3A3A3A"/>
          <w:spacing w:val="-4"/>
          <w:w w:val="105"/>
          <w:sz w:val="23"/>
          <w:szCs w:val="23"/>
        </w:rPr>
        <w:t xml:space="preserve"> </w:t>
      </w:r>
      <w:r w:rsidRPr="002A4A15">
        <w:rPr>
          <w:rFonts w:cstheme="minorHAnsi"/>
          <w:color w:val="3A3A3A"/>
          <w:w w:val="105"/>
          <w:sz w:val="23"/>
          <w:szCs w:val="23"/>
        </w:rPr>
        <w:t>FNSRO</w:t>
      </w:r>
      <w:r w:rsidRPr="002A4A15">
        <w:rPr>
          <w:rFonts w:cstheme="minorHAnsi"/>
          <w:color w:val="3A3A3A"/>
          <w:spacing w:val="-16"/>
          <w:w w:val="105"/>
          <w:sz w:val="23"/>
          <w:szCs w:val="23"/>
        </w:rPr>
        <w:t xml:space="preserve"> </w:t>
      </w:r>
      <w:r w:rsidRPr="002A4A15">
        <w:rPr>
          <w:rFonts w:cstheme="minorHAnsi"/>
          <w:color w:val="3A3A3A"/>
          <w:w w:val="105"/>
          <w:sz w:val="23"/>
          <w:szCs w:val="23"/>
        </w:rPr>
        <w:t>recommendations</w:t>
      </w:r>
      <w:r w:rsidRPr="002A4A15">
        <w:rPr>
          <w:rFonts w:cstheme="minorHAnsi"/>
          <w:color w:val="3A3A3A"/>
          <w:spacing w:val="5"/>
          <w:w w:val="105"/>
          <w:sz w:val="23"/>
          <w:szCs w:val="23"/>
        </w:rPr>
        <w:t xml:space="preserve"> </w:t>
      </w:r>
      <w:r w:rsidRPr="002A4A15">
        <w:rPr>
          <w:rFonts w:cstheme="minorHAnsi"/>
          <w:color w:val="3A3A3A"/>
          <w:w w:val="105"/>
          <w:sz w:val="23"/>
          <w:szCs w:val="23"/>
        </w:rPr>
        <w:t xml:space="preserve">for </w:t>
      </w:r>
      <w:r w:rsidRPr="002A4A15">
        <w:rPr>
          <w:rFonts w:cstheme="minorHAnsi"/>
          <w:color w:val="3A3A3A"/>
          <w:w w:val="105"/>
          <w:sz w:val="23"/>
          <w:szCs w:val="23"/>
        </w:rPr>
        <w:lastRenderedPageBreak/>
        <w:t>action</w:t>
      </w:r>
      <w:r w:rsidRPr="002A4A15">
        <w:rPr>
          <w:rFonts w:cstheme="minorHAnsi"/>
          <w:color w:val="3A3A3A"/>
          <w:spacing w:val="-19"/>
          <w:w w:val="105"/>
          <w:sz w:val="23"/>
          <w:szCs w:val="23"/>
        </w:rPr>
        <w:t xml:space="preserve"> </w:t>
      </w:r>
      <w:r w:rsidRPr="002A4A15">
        <w:rPr>
          <w:rFonts w:cstheme="minorHAnsi"/>
          <w:color w:val="3A3A3A"/>
          <w:w w:val="105"/>
          <w:sz w:val="23"/>
          <w:szCs w:val="23"/>
        </w:rPr>
        <w:t>on the request</w:t>
      </w:r>
      <w:r w:rsidRPr="002A4A15">
        <w:rPr>
          <w:rFonts w:cstheme="minorHAnsi"/>
          <w:color w:val="3A3A3A"/>
          <w:spacing w:val="-2"/>
          <w:w w:val="105"/>
          <w:sz w:val="23"/>
          <w:szCs w:val="23"/>
        </w:rPr>
        <w:t xml:space="preserve"> </w:t>
      </w:r>
      <w:r w:rsidRPr="002A4A15">
        <w:rPr>
          <w:rFonts w:cstheme="minorHAnsi"/>
          <w:color w:val="3A3A3A"/>
          <w:w w:val="105"/>
          <w:sz w:val="23"/>
          <w:szCs w:val="23"/>
        </w:rPr>
        <w:t>or</w:t>
      </w:r>
      <w:r w:rsidRPr="002A4A15">
        <w:rPr>
          <w:rFonts w:cstheme="minorHAnsi"/>
          <w:color w:val="3A3A3A"/>
          <w:spacing w:val="9"/>
          <w:w w:val="105"/>
          <w:sz w:val="23"/>
          <w:szCs w:val="23"/>
        </w:rPr>
        <w:t xml:space="preserve"> </w:t>
      </w:r>
      <w:r w:rsidRPr="002A4A15">
        <w:rPr>
          <w:rFonts w:cstheme="minorHAnsi"/>
          <w:color w:val="3A3A3A"/>
          <w:w w:val="105"/>
          <w:sz w:val="23"/>
          <w:szCs w:val="23"/>
        </w:rPr>
        <w:t>review</w:t>
      </w:r>
      <w:r w:rsidRPr="002A4A15">
        <w:rPr>
          <w:rFonts w:cstheme="minorHAnsi"/>
          <w:color w:val="3A3A3A"/>
          <w:spacing w:val="-11"/>
          <w:w w:val="105"/>
          <w:sz w:val="23"/>
          <w:szCs w:val="23"/>
        </w:rPr>
        <w:t xml:space="preserve"> </w:t>
      </w:r>
      <w:r w:rsidRPr="002A4A15">
        <w:rPr>
          <w:rFonts w:cstheme="minorHAnsi"/>
          <w:color w:val="3A3A3A"/>
          <w:w w:val="105"/>
          <w:sz w:val="23"/>
          <w:szCs w:val="23"/>
        </w:rPr>
        <w:t>of claim</w:t>
      </w:r>
      <w:r w:rsidRPr="002A4A15">
        <w:rPr>
          <w:rFonts w:cstheme="minorHAnsi"/>
          <w:color w:val="3A3A3A"/>
          <w:spacing w:val="-9"/>
          <w:w w:val="105"/>
          <w:sz w:val="23"/>
          <w:szCs w:val="23"/>
        </w:rPr>
        <w:t xml:space="preserve"> </w:t>
      </w:r>
      <w:r w:rsidRPr="002A4A15">
        <w:rPr>
          <w:rFonts w:cstheme="minorHAnsi"/>
          <w:color w:val="3A3A3A"/>
          <w:w w:val="105"/>
          <w:sz w:val="23"/>
          <w:szCs w:val="23"/>
        </w:rPr>
        <w:t>actions.</w:t>
      </w:r>
      <w:r w:rsidRPr="002A4A15">
        <w:rPr>
          <w:rFonts w:cstheme="minorHAnsi"/>
          <w:color w:val="3A3A3A"/>
          <w:spacing w:val="56"/>
          <w:w w:val="105"/>
          <w:sz w:val="23"/>
          <w:szCs w:val="23"/>
        </w:rPr>
        <w:t xml:space="preserve"> </w:t>
      </w:r>
      <w:r w:rsidRPr="002A4A15">
        <w:rPr>
          <w:rFonts w:cstheme="minorHAnsi"/>
          <w:color w:val="3A3A3A"/>
          <w:w w:val="105"/>
          <w:sz w:val="23"/>
          <w:szCs w:val="23"/>
        </w:rPr>
        <w:t>FNS</w:t>
      </w:r>
      <w:r w:rsidRPr="002A4A15">
        <w:rPr>
          <w:rFonts w:cstheme="minorHAnsi"/>
          <w:color w:val="3A3A3A"/>
          <w:spacing w:val="-10"/>
          <w:w w:val="105"/>
          <w:sz w:val="23"/>
          <w:szCs w:val="23"/>
        </w:rPr>
        <w:t xml:space="preserve"> </w:t>
      </w:r>
      <w:r w:rsidRPr="002A4A15">
        <w:rPr>
          <w:rFonts w:cstheme="minorHAnsi"/>
          <w:color w:val="3A3A3A"/>
          <w:w w:val="105"/>
          <w:sz w:val="23"/>
          <w:szCs w:val="23"/>
        </w:rPr>
        <w:t>Headquarters will</w:t>
      </w:r>
      <w:r w:rsidRPr="002A4A15">
        <w:rPr>
          <w:rFonts w:cstheme="minorHAnsi"/>
          <w:color w:val="3A3A3A"/>
          <w:spacing w:val="-5"/>
          <w:w w:val="105"/>
          <w:sz w:val="23"/>
          <w:szCs w:val="23"/>
        </w:rPr>
        <w:t xml:space="preserve"> </w:t>
      </w:r>
      <w:r w:rsidRPr="002A4A15">
        <w:rPr>
          <w:rFonts w:cstheme="minorHAnsi"/>
          <w:color w:val="3A3A3A"/>
          <w:w w:val="105"/>
          <w:sz w:val="23"/>
          <w:szCs w:val="23"/>
        </w:rPr>
        <w:t>act</w:t>
      </w:r>
      <w:r w:rsidRPr="002A4A15">
        <w:rPr>
          <w:rFonts w:cstheme="minorHAnsi"/>
          <w:color w:val="3A3A3A"/>
          <w:spacing w:val="-14"/>
          <w:w w:val="105"/>
          <w:sz w:val="23"/>
          <w:szCs w:val="23"/>
        </w:rPr>
        <w:t xml:space="preserve"> </w:t>
      </w:r>
      <w:r w:rsidRPr="002A4A15">
        <w:rPr>
          <w:rFonts w:cstheme="minorHAnsi"/>
          <w:color w:val="3A3A3A"/>
          <w:w w:val="105"/>
          <w:sz w:val="23"/>
          <w:szCs w:val="23"/>
        </w:rPr>
        <w:t>on</w:t>
      </w:r>
      <w:r w:rsidRPr="002A4A15">
        <w:rPr>
          <w:rFonts w:cstheme="minorHAnsi"/>
          <w:color w:val="3A3A3A"/>
          <w:spacing w:val="-14"/>
          <w:w w:val="105"/>
          <w:sz w:val="23"/>
          <w:szCs w:val="23"/>
        </w:rPr>
        <w:t xml:space="preserve"> </w:t>
      </w:r>
      <w:r w:rsidRPr="002A4A15">
        <w:rPr>
          <w:rFonts w:cstheme="minorHAnsi"/>
          <w:color w:val="3A3A3A"/>
          <w:w w:val="105"/>
          <w:sz w:val="23"/>
          <w:szCs w:val="23"/>
        </w:rPr>
        <w:t>such</w:t>
      </w:r>
      <w:r w:rsidRPr="002A4A15">
        <w:rPr>
          <w:rFonts w:cstheme="minorHAnsi"/>
          <w:color w:val="3A3A3A"/>
          <w:spacing w:val="-14"/>
          <w:w w:val="105"/>
          <w:sz w:val="23"/>
          <w:szCs w:val="23"/>
        </w:rPr>
        <w:t xml:space="preserve"> </w:t>
      </w:r>
      <w:r w:rsidRPr="002A4A15">
        <w:rPr>
          <w:rFonts w:cstheme="minorHAnsi"/>
          <w:color w:val="3A3A3A"/>
          <w:w w:val="105"/>
          <w:sz w:val="23"/>
          <w:szCs w:val="23"/>
        </w:rPr>
        <w:t>request or</w:t>
      </w:r>
      <w:r w:rsidRPr="002A4A15">
        <w:rPr>
          <w:rFonts w:cstheme="minorHAnsi"/>
          <w:color w:val="3A3A3A"/>
          <w:spacing w:val="-2"/>
          <w:w w:val="105"/>
          <w:sz w:val="23"/>
          <w:szCs w:val="23"/>
        </w:rPr>
        <w:t xml:space="preserve"> </w:t>
      </w:r>
      <w:r w:rsidRPr="002A4A15">
        <w:rPr>
          <w:rFonts w:cstheme="minorHAnsi"/>
          <w:color w:val="3A3A3A"/>
          <w:w w:val="105"/>
          <w:sz w:val="23"/>
          <w:szCs w:val="23"/>
        </w:rPr>
        <w:t>review</w:t>
      </w:r>
      <w:r w:rsidRPr="002A4A15">
        <w:rPr>
          <w:rFonts w:cstheme="minorHAnsi"/>
          <w:color w:val="3A3A3A"/>
          <w:spacing w:val="-5"/>
          <w:w w:val="105"/>
          <w:sz w:val="23"/>
          <w:szCs w:val="23"/>
        </w:rPr>
        <w:t xml:space="preserve"> </w:t>
      </w:r>
      <w:r w:rsidRPr="002A4A15">
        <w:rPr>
          <w:rFonts w:cstheme="minorHAnsi"/>
          <w:color w:val="3A3A3A"/>
          <w:w w:val="105"/>
          <w:sz w:val="23"/>
          <w:szCs w:val="23"/>
        </w:rPr>
        <w:t>in accordance</w:t>
      </w:r>
      <w:r w:rsidRPr="002A4A15">
        <w:rPr>
          <w:rFonts w:cstheme="minorHAnsi"/>
          <w:color w:val="3A3A3A"/>
          <w:spacing w:val="9"/>
          <w:w w:val="105"/>
          <w:sz w:val="23"/>
          <w:szCs w:val="23"/>
        </w:rPr>
        <w:t xml:space="preserve"> </w:t>
      </w:r>
      <w:r w:rsidRPr="002A4A15">
        <w:rPr>
          <w:rFonts w:cstheme="minorHAnsi"/>
          <w:color w:val="3A3A3A"/>
          <w:w w:val="105"/>
          <w:sz w:val="23"/>
          <w:szCs w:val="23"/>
        </w:rPr>
        <w:t>with</w:t>
      </w:r>
      <w:r w:rsidRPr="002A4A15">
        <w:rPr>
          <w:rFonts w:cstheme="minorHAnsi"/>
          <w:color w:val="3A3A3A"/>
          <w:spacing w:val="-3"/>
          <w:w w:val="105"/>
          <w:sz w:val="23"/>
          <w:szCs w:val="23"/>
        </w:rPr>
        <w:t xml:space="preserve"> </w:t>
      </w:r>
      <w:r w:rsidRPr="002A4A15">
        <w:rPr>
          <w:rFonts w:cstheme="minorHAnsi"/>
          <w:color w:val="3A3A3A"/>
          <w:w w:val="105"/>
          <w:sz w:val="23"/>
          <w:szCs w:val="23"/>
        </w:rPr>
        <w:t>the</w:t>
      </w:r>
      <w:r w:rsidRPr="002A4A15">
        <w:rPr>
          <w:rFonts w:cstheme="minorHAnsi"/>
          <w:color w:val="3A3A3A"/>
          <w:spacing w:val="-2"/>
          <w:w w:val="105"/>
          <w:sz w:val="23"/>
          <w:szCs w:val="23"/>
        </w:rPr>
        <w:t xml:space="preserve"> </w:t>
      </w:r>
      <w:r w:rsidRPr="002A4A15">
        <w:rPr>
          <w:rFonts w:cstheme="minorHAnsi"/>
          <w:color w:val="3A3A3A"/>
          <w:w w:val="105"/>
          <w:sz w:val="23"/>
          <w:szCs w:val="23"/>
        </w:rPr>
        <w:t>standards</w:t>
      </w:r>
      <w:r w:rsidRPr="002A4A15">
        <w:rPr>
          <w:rFonts w:cstheme="minorHAnsi"/>
          <w:color w:val="3A3A3A"/>
          <w:spacing w:val="-4"/>
          <w:w w:val="105"/>
          <w:sz w:val="23"/>
          <w:szCs w:val="23"/>
        </w:rPr>
        <w:t xml:space="preserve"> </w:t>
      </w:r>
      <w:r w:rsidRPr="002A4A15">
        <w:rPr>
          <w:rFonts w:cstheme="minorHAnsi"/>
          <w:color w:val="3A3A3A"/>
          <w:w w:val="105"/>
          <w:sz w:val="23"/>
          <w:szCs w:val="23"/>
        </w:rPr>
        <w:t>and procedures in</w:t>
      </w:r>
      <w:r w:rsidRPr="002A4A15">
        <w:rPr>
          <w:rFonts w:cstheme="minorHAnsi"/>
          <w:color w:val="3A3A3A"/>
          <w:spacing w:val="11"/>
          <w:w w:val="105"/>
          <w:sz w:val="23"/>
          <w:szCs w:val="23"/>
        </w:rPr>
        <w:t xml:space="preserve"> </w:t>
      </w:r>
      <w:r w:rsidRPr="002A4A15">
        <w:rPr>
          <w:rFonts w:cstheme="minorHAnsi"/>
          <w:color w:val="3A3A3A"/>
          <w:w w:val="105"/>
          <w:sz w:val="23"/>
          <w:szCs w:val="23"/>
        </w:rPr>
        <w:t>FNS</w:t>
      </w:r>
      <w:r w:rsidRPr="002A4A15">
        <w:rPr>
          <w:rFonts w:cstheme="minorHAnsi"/>
          <w:color w:val="3A3A3A"/>
          <w:spacing w:val="-1"/>
          <w:w w:val="105"/>
          <w:sz w:val="23"/>
          <w:szCs w:val="23"/>
        </w:rPr>
        <w:t xml:space="preserve"> </w:t>
      </w:r>
      <w:r w:rsidRPr="002A4A15">
        <w:rPr>
          <w:rFonts w:cstheme="minorHAnsi"/>
          <w:color w:val="3A3A3A"/>
          <w:w w:val="105"/>
          <w:sz w:val="23"/>
          <w:szCs w:val="23"/>
        </w:rPr>
        <w:t xml:space="preserve">Instruction </w:t>
      </w:r>
      <w:r w:rsidRPr="002A4A15">
        <w:rPr>
          <w:rFonts w:cstheme="minorHAnsi"/>
          <w:color w:val="232323"/>
          <w:w w:val="105"/>
          <w:sz w:val="23"/>
          <w:szCs w:val="23"/>
        </w:rPr>
        <w:t>420-1,</w:t>
      </w:r>
      <w:r w:rsidRPr="002A4A15">
        <w:rPr>
          <w:rFonts w:cstheme="minorHAnsi"/>
          <w:color w:val="232323"/>
          <w:spacing w:val="-10"/>
          <w:w w:val="105"/>
          <w:sz w:val="23"/>
          <w:szCs w:val="23"/>
        </w:rPr>
        <w:t xml:space="preserve"> </w:t>
      </w:r>
      <w:r w:rsidRPr="002A4A15">
        <w:rPr>
          <w:rFonts w:cstheme="minorHAnsi"/>
          <w:color w:val="3A3A3A"/>
          <w:w w:val="105"/>
          <w:sz w:val="23"/>
          <w:szCs w:val="23"/>
        </w:rPr>
        <w:t>as applicable.</w:t>
      </w:r>
    </w:p>
    <w:p w14:paraId="0111D840" w14:textId="77777777" w:rsidR="00B169EE" w:rsidRPr="002A4A15" w:rsidRDefault="00B169EE" w:rsidP="00B169EE">
      <w:pPr>
        <w:widowControl/>
        <w:kinsoku w:val="0"/>
        <w:overflowPunct w:val="0"/>
        <w:autoSpaceDE w:val="0"/>
        <w:autoSpaceDN w:val="0"/>
        <w:adjustRightInd w:val="0"/>
        <w:spacing w:before="10"/>
        <w:rPr>
          <w:rFonts w:cstheme="minorHAnsi"/>
        </w:rPr>
      </w:pPr>
    </w:p>
    <w:p w14:paraId="24A1CC52" w14:textId="77777777" w:rsidR="00B169EE" w:rsidRPr="002A4A15" w:rsidRDefault="00B169EE" w:rsidP="00C662C0">
      <w:pPr>
        <w:widowControl/>
        <w:numPr>
          <w:ilvl w:val="1"/>
          <w:numId w:val="70"/>
        </w:numPr>
        <w:tabs>
          <w:tab w:val="left" w:pos="2258"/>
        </w:tabs>
        <w:kinsoku w:val="0"/>
        <w:overflowPunct w:val="0"/>
        <w:autoSpaceDE w:val="0"/>
        <w:autoSpaceDN w:val="0"/>
        <w:adjustRightInd w:val="0"/>
        <w:spacing w:line="252" w:lineRule="auto"/>
        <w:ind w:left="251" w:right="217" w:firstLine="722"/>
        <w:rPr>
          <w:rFonts w:cstheme="minorHAnsi"/>
          <w:color w:val="3A3A3A"/>
          <w:w w:val="105"/>
          <w:sz w:val="23"/>
          <w:szCs w:val="23"/>
        </w:rPr>
      </w:pPr>
      <w:r w:rsidRPr="002A4A15">
        <w:rPr>
          <w:rFonts w:cstheme="minorHAnsi"/>
          <w:color w:val="3A3A3A"/>
          <w:w w:val="105"/>
          <w:sz w:val="23"/>
          <w:szCs w:val="23"/>
          <w:u w:val="thick"/>
        </w:rPr>
        <w:t>Claim</w:t>
      </w:r>
      <w:r w:rsidRPr="002A4A15">
        <w:rPr>
          <w:rFonts w:cstheme="minorHAnsi"/>
          <w:color w:val="3A3A3A"/>
          <w:spacing w:val="-6"/>
          <w:w w:val="105"/>
          <w:sz w:val="23"/>
          <w:szCs w:val="23"/>
          <w:u w:val="thick"/>
        </w:rPr>
        <w:t xml:space="preserve"> </w:t>
      </w:r>
      <w:r w:rsidRPr="002A4A15">
        <w:rPr>
          <w:rFonts w:cstheme="minorHAnsi"/>
          <w:color w:val="3A3A3A"/>
          <w:w w:val="105"/>
          <w:sz w:val="23"/>
          <w:szCs w:val="23"/>
          <w:u w:val="thick"/>
        </w:rPr>
        <w:t>against</w:t>
      </w:r>
      <w:r w:rsidRPr="002A4A15">
        <w:rPr>
          <w:rFonts w:cstheme="minorHAnsi"/>
          <w:color w:val="3A3A3A"/>
          <w:spacing w:val="-1"/>
          <w:w w:val="105"/>
          <w:sz w:val="23"/>
          <w:szCs w:val="23"/>
          <w:u w:val="thick"/>
        </w:rPr>
        <w:t xml:space="preserve"> </w:t>
      </w:r>
      <w:r w:rsidRPr="002A4A15">
        <w:rPr>
          <w:rFonts w:cstheme="minorHAnsi"/>
          <w:color w:val="3A3A3A"/>
          <w:w w:val="105"/>
          <w:sz w:val="23"/>
          <w:szCs w:val="23"/>
          <w:u w:val="thick"/>
        </w:rPr>
        <w:t>distributing agency.</w:t>
      </w:r>
      <w:r w:rsidRPr="002A4A15">
        <w:rPr>
          <w:rFonts w:cstheme="minorHAnsi"/>
          <w:color w:val="3A3A3A"/>
          <w:spacing w:val="75"/>
          <w:w w:val="105"/>
          <w:sz w:val="23"/>
          <w:szCs w:val="23"/>
        </w:rPr>
        <w:t xml:space="preserve"> </w:t>
      </w:r>
      <w:r w:rsidRPr="002A4A15">
        <w:rPr>
          <w:rFonts w:cstheme="minorHAnsi"/>
          <w:color w:val="3A3A3A"/>
          <w:w w:val="105"/>
          <w:sz w:val="23"/>
          <w:szCs w:val="23"/>
        </w:rPr>
        <w:t>If</w:t>
      </w:r>
      <w:r w:rsidRPr="002A4A15">
        <w:rPr>
          <w:rFonts w:cstheme="minorHAnsi"/>
          <w:color w:val="3A3A3A"/>
          <w:spacing w:val="-13"/>
          <w:w w:val="105"/>
          <w:sz w:val="23"/>
          <w:szCs w:val="23"/>
        </w:rPr>
        <w:t xml:space="preserve"> </w:t>
      </w:r>
      <w:r w:rsidRPr="002A4A15">
        <w:rPr>
          <w:rFonts w:cstheme="minorHAnsi"/>
          <w:color w:val="3A3A3A"/>
          <w:w w:val="105"/>
          <w:sz w:val="23"/>
          <w:szCs w:val="23"/>
        </w:rPr>
        <w:t>FNS</w:t>
      </w:r>
      <w:r w:rsidRPr="002A4A15">
        <w:rPr>
          <w:rFonts w:cstheme="minorHAnsi"/>
          <w:color w:val="3A3A3A"/>
          <w:spacing w:val="-14"/>
          <w:w w:val="105"/>
          <w:sz w:val="23"/>
          <w:szCs w:val="23"/>
        </w:rPr>
        <w:t xml:space="preserve"> </w:t>
      </w:r>
      <w:r w:rsidRPr="002A4A15">
        <w:rPr>
          <w:rFonts w:cstheme="minorHAnsi"/>
          <w:color w:val="3A3A3A"/>
          <w:w w:val="105"/>
          <w:sz w:val="23"/>
          <w:szCs w:val="23"/>
        </w:rPr>
        <w:t>determines that</w:t>
      </w:r>
      <w:r w:rsidRPr="002A4A15">
        <w:rPr>
          <w:rFonts w:cstheme="minorHAnsi"/>
          <w:color w:val="3A3A3A"/>
          <w:spacing w:val="-14"/>
          <w:w w:val="105"/>
          <w:sz w:val="23"/>
          <w:szCs w:val="23"/>
        </w:rPr>
        <w:t xml:space="preserve"> </w:t>
      </w:r>
      <w:r w:rsidRPr="002A4A15">
        <w:rPr>
          <w:rFonts w:cstheme="minorHAnsi"/>
          <w:color w:val="3A3A3A"/>
          <w:w w:val="105"/>
          <w:sz w:val="23"/>
          <w:szCs w:val="23"/>
        </w:rPr>
        <w:t>the</w:t>
      </w:r>
      <w:r w:rsidRPr="002A4A15">
        <w:rPr>
          <w:rFonts w:cstheme="minorHAnsi"/>
          <w:color w:val="3A3A3A"/>
          <w:spacing w:val="-17"/>
          <w:w w:val="105"/>
          <w:sz w:val="23"/>
          <w:szCs w:val="23"/>
        </w:rPr>
        <w:t xml:space="preserve"> </w:t>
      </w:r>
      <w:r w:rsidRPr="002A4A15">
        <w:rPr>
          <w:rFonts w:cstheme="minorHAnsi"/>
          <w:color w:val="3A3A3A"/>
          <w:w w:val="105"/>
          <w:sz w:val="23"/>
          <w:szCs w:val="23"/>
        </w:rPr>
        <w:t>distributing agency was</w:t>
      </w:r>
      <w:r w:rsidRPr="002A4A15">
        <w:rPr>
          <w:rFonts w:cstheme="minorHAnsi"/>
          <w:color w:val="3A3A3A"/>
          <w:spacing w:val="-9"/>
          <w:w w:val="105"/>
          <w:sz w:val="23"/>
          <w:szCs w:val="23"/>
        </w:rPr>
        <w:t xml:space="preserve"> </w:t>
      </w:r>
      <w:r w:rsidRPr="002A4A15">
        <w:rPr>
          <w:rFonts w:cstheme="minorHAnsi"/>
          <w:color w:val="3A3A3A"/>
          <w:w w:val="105"/>
          <w:sz w:val="23"/>
          <w:szCs w:val="23"/>
        </w:rPr>
        <w:t>in any</w:t>
      </w:r>
      <w:r w:rsidRPr="002A4A15">
        <w:rPr>
          <w:rFonts w:cstheme="minorHAnsi"/>
          <w:color w:val="3A3A3A"/>
          <w:spacing w:val="-5"/>
          <w:w w:val="105"/>
          <w:sz w:val="23"/>
          <w:szCs w:val="23"/>
        </w:rPr>
        <w:t xml:space="preserve"> </w:t>
      </w:r>
      <w:r w:rsidRPr="002A4A15">
        <w:rPr>
          <w:rFonts w:cstheme="minorHAnsi"/>
          <w:color w:val="3A3A3A"/>
          <w:w w:val="105"/>
          <w:sz w:val="23"/>
          <w:szCs w:val="23"/>
        </w:rPr>
        <w:t>way</w:t>
      </w:r>
      <w:r w:rsidRPr="002A4A15">
        <w:rPr>
          <w:rFonts w:cstheme="minorHAnsi"/>
          <w:color w:val="3A3A3A"/>
          <w:spacing w:val="-17"/>
          <w:w w:val="105"/>
          <w:sz w:val="23"/>
          <w:szCs w:val="23"/>
        </w:rPr>
        <w:t xml:space="preserve"> </w:t>
      </w:r>
      <w:r w:rsidRPr="002A4A15">
        <w:rPr>
          <w:rFonts w:cstheme="minorHAnsi"/>
          <w:color w:val="3A3A3A"/>
          <w:w w:val="105"/>
          <w:sz w:val="23"/>
          <w:szCs w:val="23"/>
        </w:rPr>
        <w:t>responsible</w:t>
      </w:r>
      <w:r w:rsidRPr="002A4A15">
        <w:rPr>
          <w:rFonts w:cstheme="minorHAnsi"/>
          <w:color w:val="3A3A3A"/>
          <w:spacing w:val="8"/>
          <w:w w:val="105"/>
          <w:sz w:val="23"/>
          <w:szCs w:val="23"/>
        </w:rPr>
        <w:t xml:space="preserve"> </w:t>
      </w:r>
      <w:r w:rsidRPr="002A4A15">
        <w:rPr>
          <w:rFonts w:cstheme="minorHAnsi"/>
          <w:color w:val="3A3A3A"/>
          <w:w w:val="105"/>
          <w:sz w:val="23"/>
          <w:szCs w:val="23"/>
        </w:rPr>
        <w:t>for</w:t>
      </w:r>
      <w:r w:rsidRPr="002A4A15">
        <w:rPr>
          <w:rFonts w:cstheme="minorHAnsi"/>
          <w:color w:val="3A3A3A"/>
          <w:spacing w:val="-15"/>
          <w:w w:val="105"/>
          <w:sz w:val="23"/>
          <w:szCs w:val="23"/>
        </w:rPr>
        <w:t xml:space="preserve"> </w:t>
      </w:r>
      <w:r w:rsidRPr="002A4A15">
        <w:rPr>
          <w:rFonts w:cstheme="minorHAnsi"/>
          <w:color w:val="3A3A3A"/>
          <w:w w:val="105"/>
          <w:sz w:val="23"/>
          <w:szCs w:val="23"/>
        </w:rPr>
        <w:t>the loss,</w:t>
      </w:r>
      <w:r w:rsidRPr="002A4A15">
        <w:rPr>
          <w:rFonts w:cstheme="minorHAnsi"/>
          <w:color w:val="3A3A3A"/>
          <w:spacing w:val="-13"/>
          <w:w w:val="105"/>
          <w:sz w:val="23"/>
          <w:szCs w:val="23"/>
        </w:rPr>
        <w:t xml:space="preserve"> </w:t>
      </w:r>
      <w:r w:rsidRPr="002A4A15">
        <w:rPr>
          <w:rFonts w:cstheme="minorHAnsi"/>
          <w:color w:val="3A3A3A"/>
          <w:w w:val="105"/>
          <w:sz w:val="23"/>
          <w:szCs w:val="23"/>
        </w:rPr>
        <w:t>or that</w:t>
      </w:r>
      <w:r w:rsidRPr="002A4A15">
        <w:rPr>
          <w:rFonts w:cstheme="minorHAnsi"/>
          <w:color w:val="3A3A3A"/>
          <w:spacing w:val="-14"/>
          <w:w w:val="105"/>
          <w:sz w:val="23"/>
          <w:szCs w:val="23"/>
        </w:rPr>
        <w:t xml:space="preserve"> </w:t>
      </w:r>
      <w:r w:rsidRPr="002A4A15">
        <w:rPr>
          <w:rFonts w:cstheme="minorHAnsi"/>
          <w:color w:val="3A3A3A"/>
          <w:w w:val="105"/>
          <w:sz w:val="23"/>
          <w:szCs w:val="23"/>
        </w:rPr>
        <w:t>the</w:t>
      </w:r>
      <w:r w:rsidRPr="002A4A15">
        <w:rPr>
          <w:rFonts w:cstheme="minorHAnsi"/>
          <w:color w:val="3A3A3A"/>
          <w:spacing w:val="-17"/>
          <w:w w:val="105"/>
          <w:sz w:val="23"/>
          <w:szCs w:val="23"/>
        </w:rPr>
        <w:t xml:space="preserve"> </w:t>
      </w:r>
      <w:r w:rsidRPr="002A4A15">
        <w:rPr>
          <w:rFonts w:cstheme="minorHAnsi"/>
          <w:color w:val="3A3A3A"/>
          <w:w w:val="105"/>
          <w:sz w:val="23"/>
          <w:szCs w:val="23"/>
        </w:rPr>
        <w:t>distributing agency</w:t>
      </w:r>
      <w:r w:rsidRPr="002A4A15">
        <w:rPr>
          <w:rFonts w:cstheme="minorHAnsi"/>
          <w:color w:val="3A3A3A"/>
          <w:spacing w:val="-8"/>
          <w:w w:val="105"/>
          <w:sz w:val="23"/>
          <w:szCs w:val="23"/>
        </w:rPr>
        <w:t xml:space="preserve"> </w:t>
      </w:r>
      <w:r w:rsidRPr="002A4A15">
        <w:rPr>
          <w:rFonts w:cstheme="minorHAnsi"/>
          <w:color w:val="3A3A3A"/>
          <w:w w:val="105"/>
          <w:sz w:val="23"/>
          <w:szCs w:val="23"/>
        </w:rPr>
        <w:t>failed</w:t>
      </w:r>
      <w:r w:rsidRPr="002A4A15">
        <w:rPr>
          <w:rFonts w:cstheme="minorHAnsi"/>
          <w:color w:val="3A3A3A"/>
          <w:spacing w:val="-1"/>
          <w:w w:val="105"/>
          <w:sz w:val="23"/>
          <w:szCs w:val="23"/>
        </w:rPr>
        <w:t xml:space="preserve"> </w:t>
      </w:r>
      <w:r w:rsidRPr="002A4A15">
        <w:rPr>
          <w:rFonts w:cstheme="minorHAnsi"/>
          <w:color w:val="3A3A3A"/>
          <w:w w:val="105"/>
          <w:sz w:val="23"/>
          <w:szCs w:val="23"/>
        </w:rPr>
        <w:t>to take</w:t>
      </w:r>
      <w:r w:rsidRPr="002A4A15">
        <w:rPr>
          <w:rFonts w:cstheme="minorHAnsi"/>
          <w:color w:val="3A3A3A"/>
          <w:spacing w:val="-19"/>
          <w:w w:val="105"/>
          <w:sz w:val="23"/>
          <w:szCs w:val="23"/>
        </w:rPr>
        <w:t xml:space="preserve"> </w:t>
      </w:r>
      <w:r w:rsidRPr="002A4A15">
        <w:rPr>
          <w:rFonts w:cstheme="minorHAnsi"/>
          <w:color w:val="3A3A3A"/>
          <w:w w:val="105"/>
          <w:sz w:val="23"/>
          <w:szCs w:val="23"/>
        </w:rPr>
        <w:t>required claim actions in pursuing a</w:t>
      </w:r>
      <w:r w:rsidRPr="002A4A15">
        <w:rPr>
          <w:rFonts w:cstheme="minorHAnsi"/>
          <w:color w:val="3A3A3A"/>
          <w:spacing w:val="-1"/>
          <w:w w:val="105"/>
          <w:sz w:val="23"/>
          <w:szCs w:val="23"/>
        </w:rPr>
        <w:t xml:space="preserve"> </w:t>
      </w:r>
      <w:r w:rsidRPr="002A4A15">
        <w:rPr>
          <w:rFonts w:cstheme="minorHAnsi"/>
          <w:color w:val="3A3A3A"/>
          <w:w w:val="105"/>
          <w:sz w:val="23"/>
          <w:szCs w:val="23"/>
        </w:rPr>
        <w:t>claim against the</w:t>
      </w:r>
      <w:r w:rsidRPr="002A4A15">
        <w:rPr>
          <w:rFonts w:cstheme="minorHAnsi"/>
          <w:color w:val="3A3A3A"/>
          <w:spacing w:val="8"/>
          <w:w w:val="105"/>
          <w:sz w:val="23"/>
          <w:szCs w:val="23"/>
        </w:rPr>
        <w:t xml:space="preserve"> </w:t>
      </w:r>
      <w:r w:rsidRPr="002A4A15">
        <w:rPr>
          <w:rFonts w:cstheme="minorHAnsi"/>
          <w:color w:val="3A3A3A"/>
          <w:w w:val="105"/>
          <w:sz w:val="23"/>
          <w:szCs w:val="23"/>
        </w:rPr>
        <w:t>responsible</w:t>
      </w:r>
      <w:r w:rsidRPr="002A4A15">
        <w:rPr>
          <w:rFonts w:cstheme="minorHAnsi"/>
          <w:color w:val="3A3A3A"/>
          <w:spacing w:val="19"/>
          <w:w w:val="105"/>
          <w:sz w:val="23"/>
          <w:szCs w:val="23"/>
        </w:rPr>
        <w:t xml:space="preserve"> </w:t>
      </w:r>
      <w:r w:rsidRPr="002A4A15">
        <w:rPr>
          <w:rFonts w:cstheme="minorHAnsi"/>
          <w:color w:val="3A3A3A"/>
          <w:w w:val="105"/>
          <w:sz w:val="23"/>
          <w:szCs w:val="23"/>
        </w:rPr>
        <w:t>party,</w:t>
      </w:r>
      <w:r w:rsidRPr="002A4A15">
        <w:rPr>
          <w:rFonts w:cstheme="minorHAnsi"/>
          <w:color w:val="3A3A3A"/>
          <w:spacing w:val="-3"/>
          <w:w w:val="105"/>
          <w:sz w:val="23"/>
          <w:szCs w:val="23"/>
        </w:rPr>
        <w:t xml:space="preserve"> </w:t>
      </w:r>
      <w:r w:rsidRPr="002A4A15">
        <w:rPr>
          <w:rFonts w:cstheme="minorHAnsi"/>
          <w:color w:val="3A3A3A"/>
          <w:w w:val="105"/>
          <w:sz w:val="23"/>
          <w:szCs w:val="23"/>
        </w:rPr>
        <w:t>FNS</w:t>
      </w:r>
      <w:r w:rsidRPr="002A4A15">
        <w:rPr>
          <w:rFonts w:cstheme="minorHAnsi"/>
          <w:color w:val="3A3A3A"/>
          <w:spacing w:val="-7"/>
          <w:w w:val="105"/>
          <w:sz w:val="23"/>
          <w:szCs w:val="23"/>
        </w:rPr>
        <w:t xml:space="preserve"> </w:t>
      </w:r>
      <w:r w:rsidRPr="002A4A15">
        <w:rPr>
          <w:rFonts w:cstheme="minorHAnsi"/>
          <w:color w:val="3A3A3A"/>
          <w:w w:val="105"/>
          <w:sz w:val="23"/>
          <w:szCs w:val="23"/>
        </w:rPr>
        <w:t>may</w:t>
      </w:r>
      <w:r w:rsidRPr="002A4A15">
        <w:rPr>
          <w:rFonts w:cstheme="minorHAnsi"/>
          <w:color w:val="3A3A3A"/>
          <w:spacing w:val="-9"/>
          <w:w w:val="105"/>
          <w:sz w:val="23"/>
          <w:szCs w:val="23"/>
        </w:rPr>
        <w:t xml:space="preserve"> </w:t>
      </w:r>
      <w:r w:rsidRPr="002A4A15">
        <w:rPr>
          <w:rFonts w:cstheme="minorHAnsi"/>
          <w:color w:val="3A3A3A"/>
          <w:w w:val="105"/>
          <w:sz w:val="23"/>
          <w:szCs w:val="23"/>
        </w:rPr>
        <w:t>initiate</w:t>
      </w:r>
      <w:r w:rsidRPr="002A4A15">
        <w:rPr>
          <w:rFonts w:cstheme="minorHAnsi"/>
          <w:color w:val="3A3A3A"/>
          <w:spacing w:val="-10"/>
          <w:w w:val="105"/>
          <w:sz w:val="23"/>
          <w:szCs w:val="23"/>
        </w:rPr>
        <w:t xml:space="preserve"> </w:t>
      </w:r>
      <w:r w:rsidRPr="002A4A15">
        <w:rPr>
          <w:rFonts w:cstheme="minorHAnsi"/>
          <w:color w:val="3A3A3A"/>
          <w:w w:val="105"/>
          <w:sz w:val="23"/>
          <w:szCs w:val="23"/>
        </w:rPr>
        <w:t>a</w:t>
      </w:r>
      <w:r w:rsidRPr="002A4A15">
        <w:rPr>
          <w:rFonts w:cstheme="minorHAnsi"/>
          <w:color w:val="3A3A3A"/>
          <w:spacing w:val="-3"/>
          <w:w w:val="105"/>
          <w:sz w:val="23"/>
          <w:szCs w:val="23"/>
        </w:rPr>
        <w:t xml:space="preserve"> </w:t>
      </w:r>
      <w:r w:rsidRPr="002A4A15">
        <w:rPr>
          <w:rFonts w:cstheme="minorHAnsi"/>
          <w:color w:val="3A3A3A"/>
          <w:w w:val="105"/>
          <w:sz w:val="23"/>
          <w:szCs w:val="23"/>
        </w:rPr>
        <w:t>claim against the distributing</w:t>
      </w:r>
      <w:r w:rsidRPr="002A4A15">
        <w:rPr>
          <w:rFonts w:cstheme="minorHAnsi"/>
          <w:color w:val="3A3A3A"/>
          <w:spacing w:val="12"/>
          <w:w w:val="105"/>
          <w:sz w:val="23"/>
          <w:szCs w:val="23"/>
        </w:rPr>
        <w:t xml:space="preserve"> </w:t>
      </w:r>
      <w:r w:rsidRPr="002A4A15">
        <w:rPr>
          <w:rFonts w:cstheme="minorHAnsi"/>
          <w:color w:val="3A3A3A"/>
          <w:w w:val="105"/>
          <w:sz w:val="23"/>
          <w:szCs w:val="23"/>
        </w:rPr>
        <w:t>agency</w:t>
      </w:r>
      <w:r w:rsidRPr="002A4A15">
        <w:rPr>
          <w:rFonts w:cstheme="minorHAnsi"/>
          <w:color w:val="3A3A3A"/>
          <w:spacing w:val="-12"/>
          <w:w w:val="105"/>
          <w:sz w:val="23"/>
          <w:szCs w:val="23"/>
        </w:rPr>
        <w:t xml:space="preserve"> </w:t>
      </w:r>
      <w:r w:rsidRPr="002A4A15">
        <w:rPr>
          <w:rFonts w:cstheme="minorHAnsi"/>
          <w:color w:val="3A3A3A"/>
          <w:w w:val="105"/>
          <w:sz w:val="23"/>
          <w:szCs w:val="23"/>
        </w:rPr>
        <w:t>to make restitution</w:t>
      </w:r>
      <w:r w:rsidRPr="002A4A15">
        <w:rPr>
          <w:rFonts w:cstheme="minorHAnsi"/>
          <w:color w:val="3A3A3A"/>
          <w:spacing w:val="13"/>
          <w:w w:val="105"/>
          <w:sz w:val="23"/>
          <w:szCs w:val="23"/>
        </w:rPr>
        <w:t xml:space="preserve"> </w:t>
      </w:r>
      <w:r w:rsidRPr="002A4A15">
        <w:rPr>
          <w:rFonts w:cstheme="minorHAnsi"/>
          <w:color w:val="3A3A3A"/>
          <w:w w:val="105"/>
          <w:sz w:val="23"/>
          <w:szCs w:val="23"/>
        </w:rPr>
        <w:t>for</w:t>
      </w:r>
      <w:r w:rsidRPr="002A4A15">
        <w:rPr>
          <w:rFonts w:cstheme="minorHAnsi"/>
          <w:color w:val="3A3A3A"/>
          <w:spacing w:val="10"/>
          <w:w w:val="105"/>
          <w:sz w:val="23"/>
          <w:szCs w:val="23"/>
        </w:rPr>
        <w:t xml:space="preserve"> </w:t>
      </w:r>
      <w:r w:rsidRPr="002A4A15">
        <w:rPr>
          <w:rFonts w:cstheme="minorHAnsi"/>
          <w:color w:val="3A3A3A"/>
          <w:w w:val="105"/>
          <w:sz w:val="23"/>
          <w:szCs w:val="23"/>
        </w:rPr>
        <w:t>the</w:t>
      </w:r>
      <w:r w:rsidRPr="002A4A15">
        <w:rPr>
          <w:rFonts w:cstheme="minorHAnsi"/>
          <w:color w:val="3A3A3A"/>
          <w:spacing w:val="6"/>
          <w:w w:val="105"/>
          <w:sz w:val="23"/>
          <w:szCs w:val="23"/>
        </w:rPr>
        <w:t xml:space="preserve"> </w:t>
      </w:r>
      <w:r w:rsidRPr="002A4A15">
        <w:rPr>
          <w:rFonts w:cstheme="minorHAnsi"/>
          <w:color w:val="3A3A3A"/>
          <w:w w:val="105"/>
          <w:sz w:val="23"/>
          <w:szCs w:val="23"/>
        </w:rPr>
        <w:t>loss,</w:t>
      </w:r>
      <w:r w:rsidRPr="002A4A15">
        <w:rPr>
          <w:rFonts w:cstheme="minorHAnsi"/>
          <w:color w:val="3A3A3A"/>
          <w:spacing w:val="-20"/>
          <w:w w:val="105"/>
          <w:sz w:val="23"/>
          <w:szCs w:val="23"/>
        </w:rPr>
        <w:t xml:space="preserve"> </w:t>
      </w:r>
      <w:r w:rsidRPr="002A4A15">
        <w:rPr>
          <w:rFonts w:cstheme="minorHAnsi"/>
          <w:color w:val="3A3A3A"/>
          <w:w w:val="105"/>
          <w:sz w:val="23"/>
          <w:szCs w:val="23"/>
        </w:rPr>
        <w:t>in</w:t>
      </w:r>
      <w:r w:rsidRPr="002A4A15">
        <w:rPr>
          <w:rFonts w:cstheme="minorHAnsi"/>
          <w:color w:val="3A3A3A"/>
          <w:spacing w:val="7"/>
          <w:w w:val="105"/>
          <w:sz w:val="23"/>
          <w:szCs w:val="23"/>
        </w:rPr>
        <w:t xml:space="preserve"> </w:t>
      </w:r>
      <w:r w:rsidRPr="002A4A15">
        <w:rPr>
          <w:rFonts w:cstheme="minorHAnsi"/>
          <w:color w:val="3A3A3A"/>
          <w:w w:val="105"/>
          <w:sz w:val="23"/>
          <w:szCs w:val="23"/>
        </w:rPr>
        <w:t>accordance</w:t>
      </w:r>
      <w:r w:rsidRPr="002A4A15">
        <w:rPr>
          <w:rFonts w:cstheme="minorHAnsi"/>
          <w:color w:val="3A3A3A"/>
          <w:spacing w:val="-1"/>
          <w:w w:val="105"/>
          <w:sz w:val="23"/>
          <w:szCs w:val="23"/>
        </w:rPr>
        <w:t xml:space="preserve"> </w:t>
      </w:r>
      <w:r w:rsidRPr="002A4A15">
        <w:rPr>
          <w:rFonts w:cstheme="minorHAnsi"/>
          <w:color w:val="3A3A3A"/>
          <w:w w:val="105"/>
          <w:sz w:val="23"/>
          <w:szCs w:val="23"/>
        </w:rPr>
        <w:t>with</w:t>
      </w:r>
      <w:r w:rsidRPr="002A4A15">
        <w:rPr>
          <w:rFonts w:cstheme="minorHAnsi"/>
          <w:color w:val="3A3A3A"/>
          <w:spacing w:val="-5"/>
          <w:w w:val="105"/>
          <w:sz w:val="23"/>
          <w:szCs w:val="23"/>
        </w:rPr>
        <w:t xml:space="preserve"> </w:t>
      </w:r>
      <w:r w:rsidRPr="002A4A15">
        <w:rPr>
          <w:rFonts w:cstheme="minorHAnsi"/>
          <w:color w:val="3A3A3A"/>
          <w:w w:val="105"/>
          <w:sz w:val="23"/>
          <w:szCs w:val="23"/>
        </w:rPr>
        <w:t>the</w:t>
      </w:r>
      <w:r w:rsidRPr="002A4A15">
        <w:rPr>
          <w:rFonts w:cstheme="minorHAnsi"/>
          <w:color w:val="3A3A3A"/>
          <w:spacing w:val="-12"/>
          <w:w w:val="105"/>
          <w:sz w:val="23"/>
          <w:szCs w:val="23"/>
        </w:rPr>
        <w:t xml:space="preserve"> </w:t>
      </w:r>
      <w:r w:rsidRPr="002A4A15">
        <w:rPr>
          <w:rFonts w:cstheme="minorHAnsi"/>
          <w:color w:val="3A3A3A"/>
          <w:w w:val="105"/>
          <w:sz w:val="23"/>
          <w:szCs w:val="23"/>
        </w:rPr>
        <w:t>standards</w:t>
      </w:r>
      <w:r w:rsidRPr="002A4A15">
        <w:rPr>
          <w:rFonts w:cstheme="minorHAnsi"/>
          <w:color w:val="3A3A3A"/>
          <w:spacing w:val="-5"/>
          <w:w w:val="105"/>
          <w:sz w:val="23"/>
          <w:szCs w:val="23"/>
        </w:rPr>
        <w:t xml:space="preserve"> </w:t>
      </w:r>
      <w:r w:rsidRPr="002A4A15">
        <w:rPr>
          <w:rFonts w:cstheme="minorHAnsi"/>
          <w:color w:val="3A3A3A"/>
          <w:w w:val="105"/>
          <w:sz w:val="23"/>
          <w:szCs w:val="23"/>
        </w:rPr>
        <w:t>and procedures</w:t>
      </w:r>
      <w:r w:rsidRPr="002A4A15">
        <w:rPr>
          <w:rFonts w:cstheme="minorHAnsi"/>
          <w:color w:val="3A3A3A"/>
          <w:spacing w:val="-1"/>
          <w:w w:val="105"/>
          <w:sz w:val="23"/>
          <w:szCs w:val="23"/>
        </w:rPr>
        <w:t xml:space="preserve"> </w:t>
      </w:r>
      <w:r w:rsidRPr="002A4A15">
        <w:rPr>
          <w:rFonts w:cstheme="minorHAnsi"/>
          <w:color w:val="3A3A3A"/>
          <w:w w:val="105"/>
          <w:sz w:val="23"/>
          <w:szCs w:val="23"/>
        </w:rPr>
        <w:t>in</w:t>
      </w:r>
      <w:r w:rsidRPr="002A4A15">
        <w:rPr>
          <w:rFonts w:cstheme="minorHAnsi"/>
          <w:color w:val="3A3A3A"/>
          <w:spacing w:val="9"/>
          <w:w w:val="105"/>
          <w:sz w:val="23"/>
          <w:szCs w:val="23"/>
        </w:rPr>
        <w:t xml:space="preserve"> </w:t>
      </w:r>
      <w:r w:rsidRPr="002A4A15">
        <w:rPr>
          <w:rFonts w:cstheme="minorHAnsi"/>
          <w:color w:val="3A3A3A"/>
          <w:w w:val="105"/>
          <w:sz w:val="23"/>
          <w:szCs w:val="23"/>
        </w:rPr>
        <w:t>FNS</w:t>
      </w:r>
      <w:r w:rsidRPr="002A4A15">
        <w:rPr>
          <w:rFonts w:cstheme="minorHAnsi"/>
          <w:color w:val="3A3A3A"/>
          <w:spacing w:val="12"/>
          <w:w w:val="105"/>
          <w:sz w:val="23"/>
          <w:szCs w:val="23"/>
        </w:rPr>
        <w:t xml:space="preserve"> </w:t>
      </w:r>
      <w:r w:rsidRPr="002A4A15">
        <w:rPr>
          <w:rFonts w:cstheme="minorHAnsi"/>
          <w:color w:val="3A3A3A"/>
          <w:w w:val="105"/>
          <w:sz w:val="23"/>
          <w:szCs w:val="23"/>
        </w:rPr>
        <w:t>Instruction</w:t>
      </w:r>
      <w:r w:rsidRPr="002A4A15">
        <w:rPr>
          <w:rFonts w:cstheme="minorHAnsi"/>
          <w:color w:val="3A3A3A"/>
          <w:spacing w:val="-6"/>
          <w:w w:val="105"/>
          <w:sz w:val="23"/>
          <w:szCs w:val="23"/>
        </w:rPr>
        <w:t xml:space="preserve"> </w:t>
      </w:r>
      <w:r w:rsidRPr="002A4A15">
        <w:rPr>
          <w:rFonts w:cstheme="minorHAnsi"/>
          <w:color w:val="3A3A3A"/>
          <w:w w:val="105"/>
          <w:sz w:val="23"/>
          <w:szCs w:val="23"/>
        </w:rPr>
        <w:t>420-1, as applicable.</w:t>
      </w:r>
    </w:p>
    <w:p w14:paraId="6E281AB0" w14:textId="77777777" w:rsidR="00B169EE" w:rsidRPr="002A4A15" w:rsidRDefault="00B169EE" w:rsidP="00B169EE">
      <w:pPr>
        <w:widowControl/>
        <w:kinsoku w:val="0"/>
        <w:overflowPunct w:val="0"/>
        <w:autoSpaceDE w:val="0"/>
        <w:autoSpaceDN w:val="0"/>
        <w:adjustRightInd w:val="0"/>
        <w:spacing w:before="3"/>
        <w:rPr>
          <w:rFonts w:cstheme="minorHAnsi"/>
          <w:sz w:val="23"/>
          <w:szCs w:val="23"/>
        </w:rPr>
      </w:pPr>
    </w:p>
    <w:p w14:paraId="1394C06C" w14:textId="77777777" w:rsidR="00B169EE" w:rsidRPr="002A4A15" w:rsidRDefault="00B169EE" w:rsidP="00C662C0">
      <w:pPr>
        <w:widowControl/>
        <w:numPr>
          <w:ilvl w:val="0"/>
          <w:numId w:val="70"/>
        </w:numPr>
        <w:tabs>
          <w:tab w:val="left" w:pos="1543"/>
        </w:tabs>
        <w:kinsoku w:val="0"/>
        <w:overflowPunct w:val="0"/>
        <w:autoSpaceDE w:val="0"/>
        <w:autoSpaceDN w:val="0"/>
        <w:adjustRightInd w:val="0"/>
        <w:ind w:left="1542" w:hanging="1279"/>
        <w:outlineLvl w:val="1"/>
        <w:rPr>
          <w:rFonts w:cstheme="minorHAnsi"/>
          <w:color w:val="3A3A3A"/>
          <w:w w:val="105"/>
        </w:rPr>
      </w:pPr>
      <w:r w:rsidRPr="002A4A15">
        <w:rPr>
          <w:rFonts w:cstheme="minorHAnsi"/>
          <w:color w:val="3A3A3A"/>
          <w:w w:val="105"/>
          <w:sz w:val="23"/>
          <w:szCs w:val="23"/>
        </w:rPr>
        <w:t>USE OF COLLECTED FUNDS</w:t>
      </w:r>
    </w:p>
    <w:p w14:paraId="4CA6AF73" w14:textId="77777777" w:rsidR="00B169EE" w:rsidRPr="002A4A15" w:rsidRDefault="00B169EE" w:rsidP="00B169EE">
      <w:pPr>
        <w:widowControl/>
        <w:kinsoku w:val="0"/>
        <w:overflowPunct w:val="0"/>
        <w:autoSpaceDE w:val="0"/>
        <w:autoSpaceDN w:val="0"/>
        <w:adjustRightInd w:val="0"/>
        <w:spacing w:before="8"/>
        <w:rPr>
          <w:rFonts w:cstheme="minorHAnsi"/>
          <w:sz w:val="24"/>
          <w:szCs w:val="24"/>
        </w:rPr>
      </w:pPr>
    </w:p>
    <w:p w14:paraId="31A59BCE" w14:textId="4E5E962B" w:rsidR="00B169EE" w:rsidRPr="002A4A15" w:rsidRDefault="00B169EE" w:rsidP="00C662C0">
      <w:pPr>
        <w:widowControl/>
        <w:numPr>
          <w:ilvl w:val="0"/>
          <w:numId w:val="69"/>
        </w:numPr>
        <w:tabs>
          <w:tab w:val="left" w:pos="2263"/>
        </w:tabs>
        <w:kinsoku w:val="0"/>
        <w:overflowPunct w:val="0"/>
        <w:autoSpaceDE w:val="0"/>
        <w:autoSpaceDN w:val="0"/>
        <w:adjustRightInd w:val="0"/>
        <w:spacing w:before="1" w:line="249" w:lineRule="auto"/>
        <w:ind w:left="252" w:right="232" w:firstLine="728"/>
        <w:rPr>
          <w:rFonts w:cstheme="minorHAnsi"/>
          <w:color w:val="070707"/>
          <w:w w:val="105"/>
          <w:sz w:val="23"/>
          <w:szCs w:val="23"/>
        </w:rPr>
      </w:pPr>
      <w:r w:rsidRPr="002A4A15">
        <w:rPr>
          <w:rFonts w:cstheme="minorHAnsi"/>
          <w:color w:val="3A3A3A"/>
          <w:w w:val="105"/>
          <w:sz w:val="23"/>
          <w:szCs w:val="23"/>
          <w:u w:val="thick"/>
        </w:rPr>
        <w:t>Purchase</w:t>
      </w:r>
      <w:r w:rsidRPr="002A4A15">
        <w:rPr>
          <w:rFonts w:cstheme="minorHAnsi"/>
          <w:color w:val="3A3A3A"/>
          <w:spacing w:val="-7"/>
          <w:w w:val="105"/>
          <w:sz w:val="23"/>
          <w:szCs w:val="23"/>
          <w:u w:val="thick"/>
        </w:rPr>
        <w:t xml:space="preserve"> </w:t>
      </w:r>
      <w:r w:rsidRPr="002A4A15">
        <w:rPr>
          <w:rFonts w:cstheme="minorHAnsi"/>
          <w:color w:val="3A3A3A"/>
          <w:w w:val="105"/>
          <w:sz w:val="23"/>
          <w:szCs w:val="23"/>
          <w:u w:val="thick"/>
        </w:rPr>
        <w:t>of</w:t>
      </w:r>
      <w:r w:rsidRPr="002A4A15">
        <w:rPr>
          <w:rFonts w:cstheme="minorHAnsi"/>
          <w:color w:val="3A3A3A"/>
          <w:spacing w:val="7"/>
          <w:w w:val="105"/>
          <w:sz w:val="23"/>
          <w:szCs w:val="23"/>
          <w:u w:val="thick"/>
        </w:rPr>
        <w:t xml:space="preserve"> </w:t>
      </w:r>
      <w:r w:rsidRPr="002A4A15">
        <w:rPr>
          <w:rFonts w:cstheme="minorHAnsi"/>
          <w:color w:val="3A3A3A"/>
          <w:w w:val="105"/>
          <w:sz w:val="23"/>
          <w:szCs w:val="23"/>
          <w:u w:val="thick"/>
        </w:rPr>
        <w:t>replacement</w:t>
      </w:r>
      <w:r w:rsidRPr="002A4A15">
        <w:rPr>
          <w:rFonts w:cstheme="minorHAnsi"/>
          <w:color w:val="3A3A3A"/>
          <w:spacing w:val="22"/>
          <w:w w:val="105"/>
          <w:sz w:val="23"/>
          <w:szCs w:val="23"/>
          <w:u w:val="thick"/>
        </w:rPr>
        <w:t xml:space="preserve"> </w:t>
      </w:r>
      <w:r w:rsidRPr="002A4A15">
        <w:rPr>
          <w:rFonts w:cstheme="minorHAnsi"/>
          <w:color w:val="3A3A3A"/>
          <w:w w:val="105"/>
          <w:sz w:val="23"/>
          <w:szCs w:val="23"/>
          <w:u w:val="thick"/>
        </w:rPr>
        <w:t>foods</w:t>
      </w:r>
      <w:r w:rsidRPr="002A4A15">
        <w:rPr>
          <w:rFonts w:cstheme="minorHAnsi"/>
          <w:color w:val="3A3A3A"/>
          <w:w w:val="105"/>
          <w:sz w:val="23"/>
          <w:szCs w:val="23"/>
        </w:rPr>
        <w:t>.</w:t>
      </w:r>
      <w:r w:rsidRPr="002A4A15">
        <w:rPr>
          <w:rFonts w:cstheme="minorHAnsi"/>
          <w:color w:val="3A3A3A"/>
          <w:spacing w:val="40"/>
          <w:w w:val="105"/>
          <w:sz w:val="23"/>
          <w:szCs w:val="23"/>
        </w:rPr>
        <w:t xml:space="preserve"> </w:t>
      </w:r>
      <w:r w:rsidRPr="002A4A15">
        <w:rPr>
          <w:rFonts w:cstheme="minorHAnsi"/>
          <w:color w:val="3A3A3A"/>
          <w:w w:val="105"/>
          <w:sz w:val="23"/>
          <w:szCs w:val="23"/>
        </w:rPr>
        <w:t>The</w:t>
      </w:r>
      <w:r w:rsidRPr="002A4A15">
        <w:rPr>
          <w:rFonts w:cstheme="minorHAnsi"/>
          <w:color w:val="3A3A3A"/>
          <w:spacing w:val="-10"/>
          <w:w w:val="105"/>
          <w:sz w:val="23"/>
          <w:szCs w:val="23"/>
        </w:rPr>
        <w:t xml:space="preserve"> </w:t>
      </w:r>
      <w:r w:rsidR="00046C59" w:rsidRPr="002A4A15">
        <w:rPr>
          <w:rFonts w:cstheme="minorHAnsi"/>
          <w:color w:val="3A3A3A"/>
          <w:w w:val="105"/>
          <w:sz w:val="23"/>
          <w:szCs w:val="23"/>
        </w:rPr>
        <w:t>priority</w:t>
      </w:r>
      <w:r w:rsidRPr="002A4A15">
        <w:rPr>
          <w:rFonts w:cstheme="minorHAnsi"/>
          <w:color w:val="3A3A3A"/>
          <w:spacing w:val="-8"/>
          <w:w w:val="105"/>
          <w:sz w:val="23"/>
          <w:szCs w:val="23"/>
        </w:rPr>
        <w:t xml:space="preserve"> </w:t>
      </w:r>
      <w:r w:rsidRPr="002A4A15">
        <w:rPr>
          <w:rFonts w:cstheme="minorHAnsi"/>
          <w:color w:val="3A3A3A"/>
          <w:w w:val="105"/>
          <w:sz w:val="23"/>
          <w:szCs w:val="23"/>
        </w:rPr>
        <w:t>for</w:t>
      </w:r>
      <w:r w:rsidRPr="002A4A15">
        <w:rPr>
          <w:rFonts w:cstheme="minorHAnsi"/>
          <w:color w:val="3A3A3A"/>
          <w:spacing w:val="-3"/>
          <w:w w:val="105"/>
          <w:sz w:val="23"/>
          <w:szCs w:val="23"/>
        </w:rPr>
        <w:t xml:space="preserve"> </w:t>
      </w:r>
      <w:r w:rsidRPr="002A4A15">
        <w:rPr>
          <w:rFonts w:cstheme="minorHAnsi"/>
          <w:color w:val="3A3A3A"/>
          <w:w w:val="105"/>
          <w:sz w:val="23"/>
          <w:szCs w:val="23"/>
        </w:rPr>
        <w:t>the</w:t>
      </w:r>
      <w:r w:rsidRPr="002A4A15">
        <w:rPr>
          <w:rFonts w:cstheme="minorHAnsi"/>
          <w:color w:val="3A3A3A"/>
          <w:spacing w:val="-2"/>
          <w:w w:val="105"/>
          <w:sz w:val="23"/>
          <w:szCs w:val="23"/>
        </w:rPr>
        <w:t xml:space="preserve"> </w:t>
      </w:r>
      <w:r w:rsidRPr="002A4A15">
        <w:rPr>
          <w:rFonts w:cstheme="minorHAnsi"/>
          <w:color w:val="3A3A3A"/>
          <w:w w:val="105"/>
          <w:sz w:val="23"/>
          <w:szCs w:val="23"/>
        </w:rPr>
        <w:t>use</w:t>
      </w:r>
      <w:r w:rsidRPr="002A4A15">
        <w:rPr>
          <w:rFonts w:cstheme="minorHAnsi"/>
          <w:color w:val="3A3A3A"/>
          <w:spacing w:val="-19"/>
          <w:w w:val="105"/>
          <w:sz w:val="23"/>
          <w:szCs w:val="23"/>
        </w:rPr>
        <w:t xml:space="preserve"> </w:t>
      </w:r>
      <w:r w:rsidRPr="002A4A15">
        <w:rPr>
          <w:rFonts w:cstheme="minorHAnsi"/>
          <w:color w:val="3A3A3A"/>
          <w:w w:val="105"/>
          <w:sz w:val="23"/>
          <w:szCs w:val="23"/>
        </w:rPr>
        <w:t>of</w:t>
      </w:r>
      <w:r w:rsidRPr="002A4A15">
        <w:rPr>
          <w:rFonts w:cstheme="minorHAnsi"/>
          <w:color w:val="3A3A3A"/>
          <w:spacing w:val="8"/>
          <w:w w:val="105"/>
          <w:sz w:val="23"/>
          <w:szCs w:val="23"/>
        </w:rPr>
        <w:t xml:space="preserve"> </w:t>
      </w:r>
      <w:r w:rsidRPr="002A4A15">
        <w:rPr>
          <w:rFonts w:cstheme="minorHAnsi"/>
          <w:color w:val="3A3A3A"/>
          <w:w w:val="105"/>
          <w:sz w:val="23"/>
          <w:szCs w:val="23"/>
        </w:rPr>
        <w:t>funds</w:t>
      </w:r>
      <w:r w:rsidRPr="002A4A15">
        <w:rPr>
          <w:rFonts w:cstheme="minorHAnsi"/>
          <w:color w:val="3A3A3A"/>
          <w:spacing w:val="-7"/>
          <w:w w:val="105"/>
          <w:sz w:val="23"/>
          <w:szCs w:val="23"/>
        </w:rPr>
        <w:t xml:space="preserve"> </w:t>
      </w:r>
      <w:r w:rsidRPr="002A4A15">
        <w:rPr>
          <w:rFonts w:cstheme="minorHAnsi"/>
          <w:color w:val="3A3A3A"/>
          <w:w w:val="105"/>
          <w:sz w:val="23"/>
          <w:szCs w:val="23"/>
        </w:rPr>
        <w:t>collected</w:t>
      </w:r>
      <w:r w:rsidRPr="002A4A15">
        <w:rPr>
          <w:rFonts w:cstheme="minorHAnsi"/>
          <w:color w:val="3A3A3A"/>
          <w:spacing w:val="15"/>
          <w:w w:val="105"/>
          <w:sz w:val="23"/>
          <w:szCs w:val="23"/>
        </w:rPr>
        <w:t xml:space="preserve"> </w:t>
      </w:r>
      <w:r w:rsidRPr="002A4A15">
        <w:rPr>
          <w:rFonts w:cstheme="minorHAnsi"/>
          <w:color w:val="232323"/>
          <w:w w:val="105"/>
          <w:sz w:val="23"/>
          <w:szCs w:val="23"/>
        </w:rPr>
        <w:t xml:space="preserve">in </w:t>
      </w:r>
      <w:r w:rsidRPr="002A4A15">
        <w:rPr>
          <w:rFonts w:cstheme="minorHAnsi"/>
          <w:color w:val="3A3A3A"/>
          <w:w w:val="105"/>
          <w:sz w:val="23"/>
          <w:szCs w:val="23"/>
        </w:rPr>
        <w:t>a claim for</w:t>
      </w:r>
      <w:r w:rsidRPr="002A4A15">
        <w:rPr>
          <w:rFonts w:cstheme="minorHAnsi"/>
          <w:color w:val="3A3A3A"/>
          <w:spacing w:val="-14"/>
          <w:w w:val="105"/>
          <w:sz w:val="23"/>
          <w:szCs w:val="23"/>
        </w:rPr>
        <w:t xml:space="preserve"> </w:t>
      </w:r>
      <w:r w:rsidRPr="002A4A15">
        <w:rPr>
          <w:rFonts w:cstheme="minorHAnsi"/>
          <w:color w:val="3A3A3A"/>
          <w:w w:val="105"/>
          <w:sz w:val="23"/>
          <w:szCs w:val="23"/>
        </w:rPr>
        <w:t>the</w:t>
      </w:r>
      <w:r w:rsidRPr="002A4A15">
        <w:rPr>
          <w:rFonts w:cstheme="minorHAnsi"/>
          <w:color w:val="3A3A3A"/>
          <w:spacing w:val="-10"/>
          <w:w w:val="105"/>
          <w:sz w:val="23"/>
          <w:szCs w:val="23"/>
        </w:rPr>
        <w:t xml:space="preserve"> </w:t>
      </w:r>
      <w:r w:rsidRPr="002A4A15">
        <w:rPr>
          <w:rFonts w:cstheme="minorHAnsi"/>
          <w:color w:val="3A3A3A"/>
          <w:w w:val="105"/>
          <w:sz w:val="23"/>
          <w:szCs w:val="23"/>
        </w:rPr>
        <w:t>loss</w:t>
      </w:r>
      <w:r w:rsidRPr="002A4A15">
        <w:rPr>
          <w:rFonts w:cstheme="minorHAnsi"/>
          <w:color w:val="3A3A3A"/>
          <w:spacing w:val="-9"/>
          <w:w w:val="105"/>
          <w:sz w:val="23"/>
          <w:szCs w:val="23"/>
        </w:rPr>
        <w:t xml:space="preserve"> </w:t>
      </w:r>
      <w:r w:rsidRPr="002A4A15">
        <w:rPr>
          <w:rFonts w:cstheme="minorHAnsi"/>
          <w:color w:val="3A3A3A"/>
          <w:w w:val="105"/>
          <w:sz w:val="23"/>
          <w:szCs w:val="23"/>
        </w:rPr>
        <w:t>of</w:t>
      </w:r>
      <w:r w:rsidRPr="002A4A15">
        <w:rPr>
          <w:rFonts w:cstheme="minorHAnsi"/>
          <w:color w:val="3A3A3A"/>
          <w:spacing w:val="-8"/>
          <w:w w:val="105"/>
          <w:sz w:val="23"/>
          <w:szCs w:val="23"/>
        </w:rPr>
        <w:t xml:space="preserve"> </w:t>
      </w:r>
      <w:r w:rsidRPr="002A4A15">
        <w:rPr>
          <w:rFonts w:cstheme="minorHAnsi"/>
          <w:color w:val="3A3A3A"/>
          <w:w w:val="105"/>
          <w:sz w:val="23"/>
          <w:szCs w:val="23"/>
        </w:rPr>
        <w:t>donated</w:t>
      </w:r>
      <w:r w:rsidRPr="002A4A15">
        <w:rPr>
          <w:rFonts w:cstheme="minorHAnsi"/>
          <w:color w:val="3A3A3A"/>
          <w:spacing w:val="-5"/>
          <w:w w:val="105"/>
          <w:sz w:val="23"/>
          <w:szCs w:val="23"/>
        </w:rPr>
        <w:t xml:space="preserve"> </w:t>
      </w:r>
      <w:r w:rsidRPr="002A4A15">
        <w:rPr>
          <w:rFonts w:cstheme="minorHAnsi"/>
          <w:color w:val="3A3A3A"/>
          <w:w w:val="105"/>
          <w:sz w:val="23"/>
          <w:szCs w:val="23"/>
        </w:rPr>
        <w:t>foods</w:t>
      </w:r>
      <w:r w:rsidRPr="002A4A15">
        <w:rPr>
          <w:rFonts w:cstheme="minorHAnsi"/>
          <w:color w:val="3A3A3A"/>
          <w:spacing w:val="-7"/>
          <w:w w:val="105"/>
          <w:sz w:val="23"/>
          <w:szCs w:val="23"/>
        </w:rPr>
        <w:t xml:space="preserve"> </w:t>
      </w:r>
      <w:r w:rsidRPr="002A4A15">
        <w:rPr>
          <w:rFonts w:cstheme="minorHAnsi"/>
          <w:color w:val="3A3A3A"/>
          <w:w w:val="105"/>
          <w:sz w:val="23"/>
          <w:szCs w:val="23"/>
        </w:rPr>
        <w:t>is</w:t>
      </w:r>
      <w:r w:rsidRPr="002A4A15">
        <w:rPr>
          <w:rFonts w:cstheme="minorHAnsi"/>
          <w:color w:val="3A3A3A"/>
          <w:spacing w:val="7"/>
          <w:w w:val="105"/>
          <w:sz w:val="23"/>
          <w:szCs w:val="23"/>
        </w:rPr>
        <w:t xml:space="preserve"> </w:t>
      </w:r>
      <w:r w:rsidRPr="002A4A15">
        <w:rPr>
          <w:rFonts w:cstheme="minorHAnsi"/>
          <w:color w:val="3A3A3A"/>
          <w:w w:val="105"/>
          <w:sz w:val="23"/>
          <w:szCs w:val="23"/>
        </w:rPr>
        <w:t>the purchase</w:t>
      </w:r>
      <w:r w:rsidRPr="002A4A15">
        <w:rPr>
          <w:rFonts w:cstheme="minorHAnsi"/>
          <w:color w:val="3A3A3A"/>
          <w:spacing w:val="-11"/>
          <w:w w:val="105"/>
          <w:sz w:val="23"/>
          <w:szCs w:val="23"/>
        </w:rPr>
        <w:t xml:space="preserve"> </w:t>
      </w:r>
      <w:r w:rsidRPr="002A4A15">
        <w:rPr>
          <w:rFonts w:cstheme="minorHAnsi"/>
          <w:color w:val="3A3A3A"/>
          <w:w w:val="105"/>
          <w:sz w:val="23"/>
          <w:szCs w:val="23"/>
        </w:rPr>
        <w:t>of</w:t>
      </w:r>
      <w:r w:rsidRPr="002A4A15">
        <w:rPr>
          <w:rFonts w:cstheme="minorHAnsi"/>
          <w:color w:val="3A3A3A"/>
          <w:spacing w:val="-3"/>
          <w:w w:val="105"/>
          <w:sz w:val="23"/>
          <w:szCs w:val="23"/>
        </w:rPr>
        <w:t xml:space="preserve"> </w:t>
      </w:r>
      <w:r w:rsidRPr="002A4A15">
        <w:rPr>
          <w:rFonts w:cstheme="minorHAnsi"/>
          <w:color w:val="3A3A3A"/>
          <w:w w:val="105"/>
          <w:sz w:val="23"/>
          <w:szCs w:val="23"/>
        </w:rPr>
        <w:t>replacement</w:t>
      </w:r>
      <w:r w:rsidRPr="002A4A15">
        <w:rPr>
          <w:rFonts w:cstheme="minorHAnsi"/>
          <w:color w:val="3A3A3A"/>
          <w:spacing w:val="18"/>
          <w:w w:val="105"/>
          <w:sz w:val="23"/>
          <w:szCs w:val="23"/>
        </w:rPr>
        <w:t xml:space="preserve"> </w:t>
      </w:r>
      <w:r w:rsidRPr="002A4A15">
        <w:rPr>
          <w:rFonts w:cstheme="minorHAnsi"/>
          <w:color w:val="3A3A3A"/>
          <w:w w:val="105"/>
          <w:sz w:val="23"/>
          <w:szCs w:val="23"/>
        </w:rPr>
        <w:t>foods</w:t>
      </w:r>
      <w:r w:rsidRPr="002A4A15">
        <w:rPr>
          <w:rFonts w:cstheme="minorHAnsi"/>
          <w:color w:val="3A3A3A"/>
          <w:spacing w:val="-19"/>
          <w:w w:val="105"/>
          <w:sz w:val="23"/>
          <w:szCs w:val="23"/>
        </w:rPr>
        <w:t xml:space="preserve"> </w:t>
      </w:r>
      <w:r w:rsidRPr="002A4A15">
        <w:rPr>
          <w:rFonts w:cstheme="minorHAnsi"/>
          <w:color w:val="3A3A3A"/>
          <w:w w:val="105"/>
          <w:sz w:val="23"/>
          <w:szCs w:val="23"/>
        </w:rPr>
        <w:t>for use</w:t>
      </w:r>
      <w:r w:rsidRPr="002A4A15">
        <w:rPr>
          <w:rFonts w:cstheme="minorHAnsi"/>
          <w:color w:val="3A3A3A"/>
          <w:spacing w:val="-18"/>
          <w:w w:val="105"/>
          <w:sz w:val="23"/>
          <w:szCs w:val="23"/>
        </w:rPr>
        <w:t xml:space="preserve"> </w:t>
      </w:r>
      <w:r w:rsidRPr="002A4A15">
        <w:rPr>
          <w:rFonts w:cstheme="minorHAnsi"/>
          <w:color w:val="3A3A3A"/>
          <w:w w:val="105"/>
          <w:sz w:val="23"/>
          <w:szCs w:val="23"/>
        </w:rPr>
        <w:t>in</w:t>
      </w:r>
      <w:r w:rsidRPr="002A4A15">
        <w:rPr>
          <w:rFonts w:cstheme="minorHAnsi"/>
          <w:color w:val="3A3A3A"/>
          <w:spacing w:val="-9"/>
          <w:w w:val="105"/>
          <w:sz w:val="23"/>
          <w:szCs w:val="23"/>
        </w:rPr>
        <w:t xml:space="preserve"> </w:t>
      </w:r>
      <w:r w:rsidRPr="002A4A15">
        <w:rPr>
          <w:rFonts w:cstheme="minorHAnsi"/>
          <w:color w:val="3A3A3A"/>
          <w:w w:val="105"/>
          <w:sz w:val="23"/>
          <w:szCs w:val="23"/>
        </w:rPr>
        <w:t>the</w:t>
      </w:r>
      <w:r w:rsidRPr="002A4A15">
        <w:rPr>
          <w:rFonts w:cstheme="minorHAnsi"/>
          <w:color w:val="3A3A3A"/>
          <w:spacing w:val="-18"/>
          <w:w w:val="105"/>
          <w:sz w:val="23"/>
          <w:szCs w:val="23"/>
        </w:rPr>
        <w:t xml:space="preserve"> </w:t>
      </w:r>
      <w:r w:rsidRPr="002A4A15">
        <w:rPr>
          <w:rFonts w:cstheme="minorHAnsi"/>
          <w:color w:val="3A3A3A"/>
          <w:w w:val="105"/>
          <w:sz w:val="23"/>
          <w:szCs w:val="23"/>
        </w:rPr>
        <w:t>program</w:t>
      </w:r>
      <w:r w:rsidRPr="002A4A15">
        <w:rPr>
          <w:rFonts w:cstheme="minorHAnsi"/>
          <w:color w:val="3A3A3A"/>
          <w:spacing w:val="5"/>
          <w:w w:val="105"/>
          <w:sz w:val="23"/>
          <w:szCs w:val="23"/>
        </w:rPr>
        <w:t xml:space="preserve"> </w:t>
      </w:r>
      <w:r w:rsidRPr="002A4A15">
        <w:rPr>
          <w:rFonts w:cstheme="minorHAnsi"/>
          <w:color w:val="3A3A3A"/>
          <w:w w:val="105"/>
          <w:sz w:val="23"/>
          <w:szCs w:val="23"/>
        </w:rPr>
        <w:t>in</w:t>
      </w:r>
      <w:r w:rsidRPr="002A4A15">
        <w:rPr>
          <w:rFonts w:cstheme="minorHAnsi"/>
          <w:color w:val="3A3A3A"/>
          <w:spacing w:val="13"/>
          <w:w w:val="105"/>
          <w:sz w:val="23"/>
          <w:szCs w:val="23"/>
        </w:rPr>
        <w:t xml:space="preserve"> </w:t>
      </w:r>
      <w:r w:rsidRPr="002A4A15">
        <w:rPr>
          <w:rFonts w:cstheme="minorHAnsi"/>
          <w:color w:val="3A3A3A"/>
          <w:w w:val="105"/>
          <w:sz w:val="23"/>
          <w:szCs w:val="23"/>
        </w:rPr>
        <w:t>which</w:t>
      </w:r>
      <w:r w:rsidRPr="002A4A15">
        <w:rPr>
          <w:rFonts w:cstheme="minorHAnsi"/>
          <w:color w:val="3A3A3A"/>
          <w:spacing w:val="-10"/>
          <w:w w:val="105"/>
          <w:sz w:val="23"/>
          <w:szCs w:val="23"/>
        </w:rPr>
        <w:t xml:space="preserve"> </w:t>
      </w:r>
      <w:r w:rsidRPr="002A4A15">
        <w:rPr>
          <w:rFonts w:cstheme="minorHAnsi"/>
          <w:color w:val="3A3A3A"/>
          <w:w w:val="105"/>
          <w:sz w:val="23"/>
          <w:szCs w:val="23"/>
        </w:rPr>
        <w:t>the</w:t>
      </w:r>
      <w:r w:rsidRPr="002A4A15">
        <w:rPr>
          <w:rFonts w:cstheme="minorHAnsi"/>
          <w:color w:val="3A3A3A"/>
          <w:spacing w:val="8"/>
          <w:w w:val="105"/>
          <w:sz w:val="23"/>
          <w:szCs w:val="23"/>
        </w:rPr>
        <w:t xml:space="preserve"> </w:t>
      </w:r>
      <w:r w:rsidRPr="002A4A15">
        <w:rPr>
          <w:rFonts w:cstheme="minorHAnsi"/>
          <w:color w:val="232323"/>
          <w:w w:val="105"/>
          <w:sz w:val="23"/>
          <w:szCs w:val="23"/>
        </w:rPr>
        <w:t>loss</w:t>
      </w:r>
      <w:r w:rsidRPr="002A4A15">
        <w:rPr>
          <w:rFonts w:cstheme="minorHAnsi"/>
          <w:color w:val="232323"/>
          <w:spacing w:val="-19"/>
          <w:w w:val="105"/>
          <w:sz w:val="23"/>
          <w:szCs w:val="23"/>
        </w:rPr>
        <w:t xml:space="preserve"> </w:t>
      </w:r>
      <w:r w:rsidRPr="002A4A15">
        <w:rPr>
          <w:rFonts w:cstheme="minorHAnsi"/>
          <w:color w:val="3A3A3A"/>
          <w:w w:val="105"/>
          <w:sz w:val="23"/>
          <w:szCs w:val="23"/>
        </w:rPr>
        <w:t>occurred.</w:t>
      </w:r>
      <w:r w:rsidRPr="002A4A15">
        <w:rPr>
          <w:rFonts w:cstheme="minorHAnsi"/>
          <w:color w:val="3A3A3A"/>
          <w:spacing w:val="54"/>
          <w:w w:val="105"/>
          <w:sz w:val="23"/>
          <w:szCs w:val="23"/>
        </w:rPr>
        <w:t xml:space="preserve"> </w:t>
      </w:r>
      <w:r w:rsidRPr="002A4A15">
        <w:rPr>
          <w:rFonts w:cstheme="minorHAnsi"/>
          <w:color w:val="3A3A3A"/>
          <w:w w:val="105"/>
          <w:sz w:val="23"/>
          <w:szCs w:val="23"/>
        </w:rPr>
        <w:t>The</w:t>
      </w:r>
      <w:r w:rsidRPr="002A4A15">
        <w:rPr>
          <w:rFonts w:cstheme="minorHAnsi"/>
          <w:color w:val="3A3A3A"/>
          <w:spacing w:val="8"/>
          <w:w w:val="105"/>
          <w:sz w:val="23"/>
          <w:szCs w:val="23"/>
        </w:rPr>
        <w:t xml:space="preserve"> </w:t>
      </w:r>
      <w:r w:rsidRPr="002A4A15">
        <w:rPr>
          <w:rFonts w:cstheme="minorHAnsi"/>
          <w:color w:val="3A3A3A"/>
          <w:w w:val="105"/>
          <w:sz w:val="23"/>
          <w:szCs w:val="23"/>
        </w:rPr>
        <w:t>distributing agency</w:t>
      </w:r>
      <w:r w:rsidRPr="002A4A15">
        <w:rPr>
          <w:rFonts w:cstheme="minorHAnsi"/>
          <w:color w:val="3A3A3A"/>
          <w:spacing w:val="-11"/>
          <w:w w:val="105"/>
          <w:sz w:val="23"/>
          <w:szCs w:val="23"/>
        </w:rPr>
        <w:t xml:space="preserve"> </w:t>
      </w:r>
      <w:r w:rsidRPr="002A4A15">
        <w:rPr>
          <w:rFonts w:cstheme="minorHAnsi"/>
          <w:color w:val="3A3A3A"/>
          <w:w w:val="105"/>
          <w:sz w:val="23"/>
          <w:szCs w:val="23"/>
        </w:rPr>
        <w:t>may</w:t>
      </w:r>
      <w:r w:rsidRPr="002A4A15">
        <w:rPr>
          <w:rFonts w:cstheme="minorHAnsi"/>
          <w:color w:val="3A3A3A"/>
          <w:spacing w:val="5"/>
          <w:w w:val="105"/>
          <w:sz w:val="23"/>
          <w:szCs w:val="23"/>
        </w:rPr>
        <w:t xml:space="preserve"> </w:t>
      </w:r>
      <w:r w:rsidRPr="002A4A15">
        <w:rPr>
          <w:rFonts w:cstheme="minorHAnsi"/>
          <w:color w:val="3A3A3A"/>
          <w:w w:val="105"/>
          <w:sz w:val="23"/>
          <w:szCs w:val="23"/>
        </w:rPr>
        <w:t>make</w:t>
      </w:r>
      <w:r w:rsidRPr="002A4A15">
        <w:rPr>
          <w:rFonts w:cstheme="minorHAnsi"/>
          <w:color w:val="3A3A3A"/>
          <w:spacing w:val="-19"/>
          <w:w w:val="105"/>
          <w:sz w:val="23"/>
          <w:szCs w:val="23"/>
        </w:rPr>
        <w:t xml:space="preserve"> </w:t>
      </w:r>
      <w:r w:rsidRPr="002A4A15">
        <w:rPr>
          <w:rFonts w:cstheme="minorHAnsi"/>
          <w:color w:val="3A3A3A"/>
          <w:w w:val="105"/>
          <w:sz w:val="23"/>
          <w:szCs w:val="23"/>
        </w:rPr>
        <w:t>such</w:t>
      </w:r>
      <w:r w:rsidRPr="002A4A15">
        <w:rPr>
          <w:rFonts w:cstheme="minorHAnsi"/>
          <w:color w:val="3A3A3A"/>
          <w:spacing w:val="-10"/>
          <w:w w:val="105"/>
          <w:sz w:val="23"/>
          <w:szCs w:val="23"/>
        </w:rPr>
        <w:t xml:space="preserve"> </w:t>
      </w:r>
      <w:r w:rsidRPr="002A4A15">
        <w:rPr>
          <w:rFonts w:cstheme="minorHAnsi"/>
          <w:color w:val="3A3A3A"/>
          <w:w w:val="105"/>
          <w:sz w:val="23"/>
          <w:szCs w:val="23"/>
        </w:rPr>
        <w:t>purchase,</w:t>
      </w:r>
      <w:r w:rsidRPr="002A4A15">
        <w:rPr>
          <w:rFonts w:cstheme="minorHAnsi"/>
          <w:color w:val="3A3A3A"/>
          <w:spacing w:val="-4"/>
          <w:w w:val="105"/>
          <w:sz w:val="23"/>
          <w:szCs w:val="23"/>
        </w:rPr>
        <w:t xml:space="preserve"> </w:t>
      </w:r>
      <w:r w:rsidRPr="002A4A15">
        <w:rPr>
          <w:rFonts w:cstheme="minorHAnsi"/>
          <w:color w:val="3A3A3A"/>
          <w:w w:val="105"/>
          <w:sz w:val="23"/>
          <w:szCs w:val="23"/>
        </w:rPr>
        <w:t>or</w:t>
      </w:r>
      <w:r w:rsidRPr="002A4A15">
        <w:rPr>
          <w:rFonts w:cstheme="minorHAnsi"/>
          <w:color w:val="3A3A3A"/>
          <w:spacing w:val="9"/>
          <w:w w:val="105"/>
          <w:sz w:val="23"/>
          <w:szCs w:val="23"/>
        </w:rPr>
        <w:t xml:space="preserve"> </w:t>
      </w:r>
      <w:r w:rsidRPr="002A4A15">
        <w:rPr>
          <w:rFonts w:cstheme="minorHAnsi"/>
          <w:color w:val="3A3A3A"/>
          <w:w w:val="105"/>
          <w:sz w:val="23"/>
          <w:szCs w:val="23"/>
        </w:rPr>
        <w:t>may</w:t>
      </w:r>
      <w:r w:rsidRPr="002A4A15">
        <w:rPr>
          <w:rFonts w:cstheme="minorHAnsi"/>
          <w:color w:val="3A3A3A"/>
          <w:spacing w:val="-21"/>
          <w:w w:val="105"/>
          <w:sz w:val="23"/>
          <w:szCs w:val="23"/>
        </w:rPr>
        <w:t xml:space="preserve"> </w:t>
      </w:r>
      <w:r w:rsidRPr="002A4A15">
        <w:rPr>
          <w:rFonts w:cstheme="minorHAnsi"/>
          <w:color w:val="3A3A3A"/>
          <w:w w:val="105"/>
          <w:sz w:val="23"/>
          <w:szCs w:val="23"/>
        </w:rPr>
        <w:t>permit</w:t>
      </w:r>
      <w:r w:rsidRPr="002A4A15">
        <w:rPr>
          <w:rFonts w:cstheme="minorHAnsi"/>
          <w:color w:val="3A3A3A"/>
          <w:spacing w:val="-1"/>
          <w:w w:val="105"/>
          <w:sz w:val="23"/>
          <w:szCs w:val="23"/>
        </w:rPr>
        <w:t xml:space="preserve"> </w:t>
      </w:r>
      <w:r w:rsidRPr="002A4A15">
        <w:rPr>
          <w:rFonts w:cstheme="minorHAnsi"/>
          <w:color w:val="3A3A3A"/>
          <w:w w:val="105"/>
          <w:sz w:val="23"/>
          <w:szCs w:val="23"/>
        </w:rPr>
        <w:t>the</w:t>
      </w:r>
      <w:r w:rsidRPr="002A4A15">
        <w:rPr>
          <w:rFonts w:cstheme="minorHAnsi"/>
          <w:color w:val="3A3A3A"/>
          <w:spacing w:val="5"/>
          <w:w w:val="105"/>
          <w:sz w:val="23"/>
          <w:szCs w:val="23"/>
        </w:rPr>
        <w:t xml:space="preserve"> </w:t>
      </w:r>
      <w:r w:rsidRPr="002A4A15">
        <w:rPr>
          <w:rFonts w:cstheme="minorHAnsi"/>
          <w:color w:val="3A3A3A"/>
          <w:w w:val="105"/>
          <w:sz w:val="23"/>
          <w:szCs w:val="23"/>
        </w:rPr>
        <w:t>appropriate</w:t>
      </w:r>
      <w:r w:rsidRPr="002A4A15">
        <w:rPr>
          <w:rFonts w:cstheme="minorHAnsi"/>
          <w:color w:val="3A3A3A"/>
          <w:spacing w:val="7"/>
          <w:w w:val="105"/>
          <w:sz w:val="23"/>
          <w:szCs w:val="23"/>
        </w:rPr>
        <w:t xml:space="preserve"> </w:t>
      </w:r>
      <w:r w:rsidRPr="002A4A15">
        <w:rPr>
          <w:rFonts w:cstheme="minorHAnsi"/>
          <w:color w:val="3A3A3A"/>
          <w:w w:val="105"/>
          <w:sz w:val="23"/>
          <w:szCs w:val="23"/>
        </w:rPr>
        <w:t>recipient</w:t>
      </w:r>
      <w:r w:rsidRPr="002A4A15">
        <w:rPr>
          <w:rFonts w:cstheme="minorHAnsi"/>
          <w:color w:val="3A3A3A"/>
          <w:spacing w:val="14"/>
          <w:w w:val="105"/>
          <w:sz w:val="23"/>
          <w:szCs w:val="23"/>
        </w:rPr>
        <w:t xml:space="preserve"> </w:t>
      </w:r>
      <w:r w:rsidRPr="002A4A15">
        <w:rPr>
          <w:rFonts w:cstheme="minorHAnsi"/>
          <w:color w:val="3A3A3A"/>
          <w:w w:val="105"/>
          <w:sz w:val="23"/>
          <w:szCs w:val="23"/>
        </w:rPr>
        <w:t>agencies,</w:t>
      </w:r>
      <w:r w:rsidRPr="002A4A15">
        <w:rPr>
          <w:rFonts w:cstheme="minorHAnsi"/>
          <w:color w:val="3A3A3A"/>
          <w:spacing w:val="-5"/>
          <w:w w:val="105"/>
          <w:sz w:val="23"/>
          <w:szCs w:val="23"/>
        </w:rPr>
        <w:t xml:space="preserve"> </w:t>
      </w:r>
      <w:r w:rsidRPr="002A4A15">
        <w:rPr>
          <w:rFonts w:cstheme="minorHAnsi"/>
          <w:color w:val="3A3A3A"/>
          <w:w w:val="105"/>
          <w:sz w:val="23"/>
          <w:szCs w:val="23"/>
        </w:rPr>
        <w:t>or another</w:t>
      </w:r>
      <w:r w:rsidRPr="002A4A15">
        <w:rPr>
          <w:rFonts w:cstheme="minorHAnsi"/>
          <w:color w:val="3A3A3A"/>
          <w:spacing w:val="-2"/>
          <w:w w:val="105"/>
          <w:sz w:val="23"/>
          <w:szCs w:val="23"/>
        </w:rPr>
        <w:t xml:space="preserve"> </w:t>
      </w:r>
      <w:r w:rsidRPr="002A4A15">
        <w:rPr>
          <w:rFonts w:cstheme="minorHAnsi"/>
          <w:color w:val="3A3A3A"/>
          <w:w w:val="105"/>
          <w:sz w:val="23"/>
          <w:szCs w:val="23"/>
        </w:rPr>
        <w:t>entity,</w:t>
      </w:r>
      <w:r w:rsidRPr="002A4A15">
        <w:rPr>
          <w:rFonts w:cstheme="minorHAnsi"/>
          <w:color w:val="3A3A3A"/>
          <w:spacing w:val="-4"/>
          <w:w w:val="105"/>
          <w:sz w:val="23"/>
          <w:szCs w:val="23"/>
        </w:rPr>
        <w:t xml:space="preserve"> </w:t>
      </w:r>
      <w:r w:rsidRPr="002A4A15">
        <w:rPr>
          <w:rFonts w:cstheme="minorHAnsi"/>
          <w:color w:val="3A3A3A"/>
          <w:w w:val="105"/>
          <w:sz w:val="23"/>
          <w:szCs w:val="23"/>
        </w:rPr>
        <w:t>to make</w:t>
      </w:r>
      <w:r w:rsidRPr="002A4A15">
        <w:rPr>
          <w:rFonts w:cstheme="minorHAnsi"/>
          <w:color w:val="3A3A3A"/>
          <w:spacing w:val="-8"/>
          <w:w w:val="105"/>
          <w:sz w:val="23"/>
          <w:szCs w:val="23"/>
        </w:rPr>
        <w:t xml:space="preserve"> </w:t>
      </w:r>
      <w:r w:rsidRPr="002A4A15">
        <w:rPr>
          <w:rFonts w:cstheme="minorHAnsi"/>
          <w:color w:val="3A3A3A"/>
          <w:w w:val="105"/>
          <w:sz w:val="23"/>
          <w:szCs w:val="23"/>
        </w:rPr>
        <w:t>such</w:t>
      </w:r>
      <w:r w:rsidRPr="002A4A15">
        <w:rPr>
          <w:rFonts w:cstheme="minorHAnsi"/>
          <w:color w:val="3A3A3A"/>
          <w:spacing w:val="-10"/>
          <w:w w:val="105"/>
          <w:sz w:val="23"/>
          <w:szCs w:val="23"/>
        </w:rPr>
        <w:t xml:space="preserve"> </w:t>
      </w:r>
      <w:r w:rsidRPr="002A4A15">
        <w:rPr>
          <w:rFonts w:cstheme="minorHAnsi"/>
          <w:color w:val="3A3A3A"/>
          <w:w w:val="105"/>
          <w:sz w:val="23"/>
          <w:szCs w:val="23"/>
        </w:rPr>
        <w:t>purchase.</w:t>
      </w:r>
      <w:r w:rsidRPr="002A4A15">
        <w:rPr>
          <w:rFonts w:cstheme="minorHAnsi"/>
          <w:color w:val="3A3A3A"/>
          <w:spacing w:val="72"/>
          <w:w w:val="105"/>
          <w:sz w:val="23"/>
          <w:szCs w:val="23"/>
        </w:rPr>
        <w:t xml:space="preserve"> </w:t>
      </w:r>
      <w:r w:rsidRPr="002A4A15">
        <w:rPr>
          <w:rFonts w:cstheme="minorHAnsi"/>
          <w:color w:val="3A3A3A"/>
          <w:w w:val="105"/>
          <w:sz w:val="23"/>
          <w:szCs w:val="23"/>
        </w:rPr>
        <w:t>Replacement</w:t>
      </w:r>
      <w:r w:rsidRPr="002A4A15">
        <w:rPr>
          <w:rFonts w:cstheme="minorHAnsi"/>
          <w:color w:val="3A3A3A"/>
          <w:spacing w:val="10"/>
          <w:w w:val="105"/>
          <w:sz w:val="23"/>
          <w:szCs w:val="23"/>
        </w:rPr>
        <w:t xml:space="preserve"> </w:t>
      </w:r>
      <w:r w:rsidRPr="002A4A15">
        <w:rPr>
          <w:rFonts w:cstheme="minorHAnsi"/>
          <w:color w:val="3A3A3A"/>
          <w:w w:val="105"/>
          <w:sz w:val="23"/>
          <w:szCs w:val="23"/>
        </w:rPr>
        <w:t>of</w:t>
      </w:r>
      <w:r w:rsidRPr="002A4A15">
        <w:rPr>
          <w:rFonts w:cstheme="minorHAnsi"/>
          <w:color w:val="3A3A3A"/>
          <w:spacing w:val="8"/>
          <w:w w:val="105"/>
          <w:sz w:val="23"/>
          <w:szCs w:val="23"/>
        </w:rPr>
        <w:t xml:space="preserve"> </w:t>
      </w:r>
      <w:r w:rsidRPr="002A4A15">
        <w:rPr>
          <w:rFonts w:cstheme="minorHAnsi"/>
          <w:color w:val="3A3A3A"/>
          <w:w w:val="105"/>
          <w:sz w:val="23"/>
          <w:szCs w:val="23"/>
        </w:rPr>
        <w:t>donated</w:t>
      </w:r>
      <w:r w:rsidRPr="002A4A15">
        <w:rPr>
          <w:rFonts w:cstheme="minorHAnsi"/>
          <w:color w:val="3A3A3A"/>
          <w:spacing w:val="4"/>
          <w:w w:val="105"/>
          <w:sz w:val="23"/>
          <w:szCs w:val="23"/>
        </w:rPr>
        <w:t xml:space="preserve"> </w:t>
      </w:r>
      <w:r w:rsidRPr="002A4A15">
        <w:rPr>
          <w:rFonts w:cstheme="minorHAnsi"/>
          <w:color w:val="3A3A3A"/>
          <w:w w:val="105"/>
          <w:sz w:val="23"/>
          <w:szCs w:val="23"/>
        </w:rPr>
        <w:t>foods</w:t>
      </w:r>
      <w:r w:rsidRPr="002A4A15">
        <w:rPr>
          <w:rFonts w:cstheme="minorHAnsi"/>
          <w:color w:val="3A3A3A"/>
          <w:spacing w:val="-11"/>
          <w:w w:val="105"/>
          <w:sz w:val="23"/>
          <w:szCs w:val="23"/>
        </w:rPr>
        <w:t xml:space="preserve"> </w:t>
      </w:r>
      <w:r w:rsidRPr="002A4A15">
        <w:rPr>
          <w:rFonts w:cstheme="minorHAnsi"/>
          <w:color w:val="3A3A3A"/>
          <w:w w:val="105"/>
          <w:sz w:val="23"/>
          <w:szCs w:val="23"/>
        </w:rPr>
        <w:t>must be</w:t>
      </w:r>
      <w:r w:rsidRPr="002A4A15">
        <w:rPr>
          <w:rFonts w:cstheme="minorHAnsi"/>
          <w:color w:val="3A3A3A"/>
          <w:spacing w:val="-7"/>
          <w:w w:val="105"/>
          <w:sz w:val="23"/>
          <w:szCs w:val="23"/>
        </w:rPr>
        <w:t xml:space="preserve"> </w:t>
      </w:r>
      <w:r w:rsidRPr="002A4A15">
        <w:rPr>
          <w:rFonts w:cstheme="minorHAnsi"/>
          <w:color w:val="3A3A3A"/>
          <w:w w:val="105"/>
          <w:sz w:val="23"/>
          <w:szCs w:val="23"/>
        </w:rPr>
        <w:t>in</w:t>
      </w:r>
      <w:r w:rsidRPr="002A4A15">
        <w:rPr>
          <w:rFonts w:cstheme="minorHAnsi"/>
          <w:color w:val="070707"/>
          <w:w w:val="105"/>
          <w:sz w:val="23"/>
          <w:szCs w:val="23"/>
        </w:rPr>
        <w:t>-</w:t>
      </w:r>
      <w:r w:rsidRPr="002A4A15">
        <w:rPr>
          <w:rFonts w:cstheme="minorHAnsi"/>
          <w:color w:val="3A3A3A"/>
          <w:w w:val="105"/>
          <w:sz w:val="23"/>
          <w:szCs w:val="23"/>
        </w:rPr>
        <w:t>kind</w:t>
      </w:r>
      <w:r w:rsidRPr="002A4A15">
        <w:rPr>
          <w:rFonts w:cstheme="minorHAnsi"/>
          <w:color w:val="3A3A3A"/>
          <w:spacing w:val="8"/>
          <w:w w:val="105"/>
          <w:sz w:val="23"/>
          <w:szCs w:val="23"/>
        </w:rPr>
        <w:t xml:space="preserve"> </w:t>
      </w:r>
      <w:r w:rsidRPr="002A4A15">
        <w:rPr>
          <w:rFonts w:cstheme="minorHAnsi"/>
          <w:color w:val="3A3A3A"/>
          <w:w w:val="105"/>
          <w:sz w:val="23"/>
          <w:szCs w:val="23"/>
        </w:rPr>
        <w:t>or, if in-kind</w:t>
      </w:r>
      <w:r w:rsidRPr="002A4A15">
        <w:rPr>
          <w:rFonts w:cstheme="minorHAnsi"/>
          <w:color w:val="3A3A3A"/>
          <w:spacing w:val="5"/>
          <w:w w:val="105"/>
          <w:sz w:val="23"/>
          <w:szCs w:val="23"/>
        </w:rPr>
        <w:t xml:space="preserve"> </w:t>
      </w:r>
      <w:r w:rsidRPr="002A4A15">
        <w:rPr>
          <w:rFonts w:cstheme="minorHAnsi"/>
          <w:color w:val="3A3A3A"/>
          <w:w w:val="105"/>
          <w:sz w:val="23"/>
          <w:szCs w:val="23"/>
        </w:rPr>
        <w:t>replacement</w:t>
      </w:r>
      <w:r w:rsidRPr="002A4A15">
        <w:rPr>
          <w:rFonts w:cstheme="minorHAnsi"/>
          <w:color w:val="3A3A3A"/>
          <w:spacing w:val="10"/>
          <w:w w:val="105"/>
          <w:sz w:val="23"/>
          <w:szCs w:val="23"/>
        </w:rPr>
        <w:t xml:space="preserve"> </w:t>
      </w:r>
      <w:r w:rsidRPr="002A4A15">
        <w:rPr>
          <w:rFonts w:cstheme="minorHAnsi"/>
          <w:color w:val="3A3A3A"/>
          <w:w w:val="105"/>
          <w:sz w:val="23"/>
          <w:szCs w:val="23"/>
        </w:rPr>
        <w:t>is</w:t>
      </w:r>
      <w:r w:rsidRPr="002A4A15">
        <w:rPr>
          <w:rFonts w:cstheme="minorHAnsi"/>
          <w:color w:val="3A3A3A"/>
          <w:spacing w:val="12"/>
          <w:w w:val="105"/>
          <w:sz w:val="23"/>
          <w:szCs w:val="23"/>
        </w:rPr>
        <w:t xml:space="preserve"> </w:t>
      </w:r>
      <w:r w:rsidRPr="002A4A15">
        <w:rPr>
          <w:rFonts w:cstheme="minorHAnsi"/>
          <w:color w:val="3A3A3A"/>
          <w:w w:val="105"/>
          <w:sz w:val="23"/>
          <w:szCs w:val="23"/>
        </w:rPr>
        <w:t>not feasible,</w:t>
      </w:r>
      <w:r w:rsidRPr="002A4A15">
        <w:rPr>
          <w:rFonts w:cstheme="minorHAnsi"/>
          <w:color w:val="3A3A3A"/>
          <w:spacing w:val="-7"/>
          <w:w w:val="105"/>
          <w:sz w:val="23"/>
          <w:szCs w:val="23"/>
        </w:rPr>
        <w:t xml:space="preserve"> </w:t>
      </w:r>
      <w:r w:rsidRPr="002A4A15">
        <w:rPr>
          <w:rFonts w:cstheme="minorHAnsi"/>
          <w:color w:val="3A3A3A"/>
          <w:w w:val="105"/>
          <w:sz w:val="23"/>
          <w:szCs w:val="23"/>
        </w:rPr>
        <w:t>must</w:t>
      </w:r>
      <w:r w:rsidRPr="002A4A15">
        <w:rPr>
          <w:rFonts w:cstheme="minorHAnsi"/>
          <w:color w:val="3A3A3A"/>
          <w:spacing w:val="-9"/>
          <w:w w:val="105"/>
          <w:sz w:val="23"/>
          <w:szCs w:val="23"/>
        </w:rPr>
        <w:t xml:space="preserve"> </w:t>
      </w:r>
      <w:r w:rsidRPr="002A4A15">
        <w:rPr>
          <w:rFonts w:cstheme="minorHAnsi"/>
          <w:color w:val="3A3A3A"/>
          <w:w w:val="105"/>
          <w:sz w:val="23"/>
          <w:szCs w:val="23"/>
        </w:rPr>
        <w:t>be</w:t>
      </w:r>
      <w:r w:rsidRPr="002A4A15">
        <w:rPr>
          <w:rFonts w:cstheme="minorHAnsi"/>
          <w:color w:val="3A3A3A"/>
          <w:spacing w:val="-5"/>
          <w:w w:val="105"/>
          <w:sz w:val="23"/>
          <w:szCs w:val="23"/>
        </w:rPr>
        <w:t xml:space="preserve"> </w:t>
      </w:r>
      <w:r w:rsidRPr="002A4A15">
        <w:rPr>
          <w:rFonts w:cstheme="minorHAnsi"/>
          <w:color w:val="3A3A3A"/>
          <w:w w:val="105"/>
          <w:sz w:val="23"/>
          <w:szCs w:val="23"/>
        </w:rPr>
        <w:t>similar</w:t>
      </w:r>
      <w:r w:rsidRPr="002A4A15">
        <w:rPr>
          <w:rFonts w:cstheme="minorHAnsi"/>
          <w:color w:val="3A3A3A"/>
          <w:spacing w:val="5"/>
          <w:w w:val="105"/>
          <w:sz w:val="23"/>
          <w:szCs w:val="23"/>
        </w:rPr>
        <w:t xml:space="preserve"> </w:t>
      </w:r>
      <w:r w:rsidRPr="002A4A15">
        <w:rPr>
          <w:rFonts w:cstheme="minorHAnsi"/>
          <w:color w:val="3A3A3A"/>
          <w:w w:val="105"/>
          <w:sz w:val="23"/>
          <w:szCs w:val="23"/>
        </w:rPr>
        <w:t>replacement</w:t>
      </w:r>
      <w:r w:rsidRPr="002A4A15">
        <w:rPr>
          <w:rFonts w:cstheme="minorHAnsi"/>
          <w:color w:val="3A3A3A"/>
          <w:spacing w:val="7"/>
          <w:w w:val="105"/>
          <w:sz w:val="23"/>
          <w:szCs w:val="23"/>
        </w:rPr>
        <w:t xml:space="preserve"> </w:t>
      </w:r>
      <w:r w:rsidRPr="002A4A15">
        <w:rPr>
          <w:rFonts w:cstheme="minorHAnsi"/>
          <w:color w:val="3A3A3A"/>
          <w:w w:val="105"/>
          <w:sz w:val="23"/>
          <w:szCs w:val="23"/>
        </w:rPr>
        <w:t>(In-kind</w:t>
      </w:r>
      <w:r w:rsidRPr="002A4A15">
        <w:rPr>
          <w:rFonts w:cstheme="minorHAnsi"/>
          <w:color w:val="3A3A3A"/>
          <w:spacing w:val="8"/>
          <w:w w:val="105"/>
          <w:sz w:val="23"/>
          <w:szCs w:val="23"/>
        </w:rPr>
        <w:t xml:space="preserve"> </w:t>
      </w:r>
      <w:r w:rsidRPr="002A4A15">
        <w:rPr>
          <w:rFonts w:cstheme="minorHAnsi"/>
          <w:color w:val="3A3A3A"/>
          <w:w w:val="105"/>
          <w:sz w:val="23"/>
          <w:szCs w:val="23"/>
        </w:rPr>
        <w:t>and</w:t>
      </w:r>
      <w:r w:rsidRPr="002A4A15">
        <w:rPr>
          <w:rFonts w:cstheme="minorHAnsi"/>
          <w:color w:val="3A3A3A"/>
          <w:spacing w:val="-1"/>
          <w:w w:val="105"/>
          <w:sz w:val="23"/>
          <w:szCs w:val="23"/>
        </w:rPr>
        <w:t xml:space="preserve"> </w:t>
      </w:r>
      <w:r w:rsidRPr="002A4A15">
        <w:rPr>
          <w:rFonts w:cstheme="minorHAnsi"/>
          <w:color w:val="3A3A3A"/>
          <w:w w:val="105"/>
          <w:sz w:val="23"/>
          <w:szCs w:val="23"/>
        </w:rPr>
        <w:t>similar replacement</w:t>
      </w:r>
      <w:r w:rsidRPr="002A4A15">
        <w:rPr>
          <w:rFonts w:cstheme="minorHAnsi"/>
          <w:color w:val="3A3A3A"/>
          <w:spacing w:val="19"/>
          <w:w w:val="105"/>
          <w:sz w:val="23"/>
          <w:szCs w:val="23"/>
        </w:rPr>
        <w:t xml:space="preserve"> </w:t>
      </w:r>
      <w:r w:rsidRPr="002A4A15">
        <w:rPr>
          <w:rFonts w:cstheme="minorHAnsi"/>
          <w:color w:val="3A3A3A"/>
          <w:w w:val="105"/>
          <w:sz w:val="23"/>
          <w:szCs w:val="23"/>
        </w:rPr>
        <w:t>are</w:t>
      </w:r>
      <w:r w:rsidRPr="002A4A15">
        <w:rPr>
          <w:rFonts w:cstheme="minorHAnsi"/>
          <w:color w:val="3A3A3A"/>
          <w:spacing w:val="-20"/>
          <w:w w:val="105"/>
          <w:sz w:val="23"/>
          <w:szCs w:val="23"/>
        </w:rPr>
        <w:t xml:space="preserve"> </w:t>
      </w:r>
      <w:r w:rsidRPr="002A4A15">
        <w:rPr>
          <w:rFonts w:cstheme="minorHAnsi"/>
          <w:color w:val="3A3A3A"/>
          <w:w w:val="105"/>
          <w:sz w:val="23"/>
          <w:szCs w:val="23"/>
        </w:rPr>
        <w:t>defined</w:t>
      </w:r>
      <w:r w:rsidRPr="002A4A15">
        <w:rPr>
          <w:rFonts w:cstheme="minorHAnsi"/>
          <w:color w:val="3A3A3A"/>
          <w:spacing w:val="-2"/>
          <w:w w:val="105"/>
          <w:sz w:val="23"/>
          <w:szCs w:val="23"/>
        </w:rPr>
        <w:t xml:space="preserve"> </w:t>
      </w:r>
      <w:r w:rsidRPr="002A4A15">
        <w:rPr>
          <w:rFonts w:cstheme="minorHAnsi"/>
          <w:color w:val="3A3A3A"/>
          <w:w w:val="105"/>
          <w:sz w:val="23"/>
          <w:szCs w:val="23"/>
        </w:rPr>
        <w:t>in</w:t>
      </w:r>
      <w:r w:rsidRPr="002A4A15">
        <w:rPr>
          <w:rFonts w:cstheme="minorHAnsi"/>
          <w:color w:val="3A3A3A"/>
          <w:spacing w:val="9"/>
          <w:w w:val="105"/>
          <w:sz w:val="23"/>
          <w:szCs w:val="23"/>
        </w:rPr>
        <w:t xml:space="preserve"> </w:t>
      </w:r>
      <w:r w:rsidRPr="002A4A15">
        <w:rPr>
          <w:rFonts w:cstheme="minorHAnsi"/>
          <w:color w:val="3A3A3A"/>
          <w:w w:val="105"/>
          <w:sz w:val="23"/>
          <w:szCs w:val="23"/>
        </w:rPr>
        <w:t xml:space="preserve">Section </w:t>
      </w:r>
      <w:r w:rsidRPr="002A4A15">
        <w:rPr>
          <w:rFonts w:cstheme="minorHAnsi"/>
          <w:color w:val="3A3A3A"/>
          <w:w w:val="105"/>
        </w:rPr>
        <w:t>V</w:t>
      </w:r>
      <w:r w:rsidRPr="002A4A15">
        <w:rPr>
          <w:rFonts w:cstheme="minorHAnsi"/>
          <w:color w:val="3A3A3A"/>
          <w:spacing w:val="15"/>
          <w:w w:val="105"/>
        </w:rPr>
        <w:t xml:space="preserve"> </w:t>
      </w:r>
      <w:r w:rsidRPr="002A4A15">
        <w:rPr>
          <w:rFonts w:cstheme="minorHAnsi"/>
          <w:color w:val="3A3A3A"/>
          <w:w w:val="105"/>
          <w:sz w:val="23"/>
          <w:szCs w:val="23"/>
        </w:rPr>
        <w:t>of this</w:t>
      </w:r>
      <w:r w:rsidRPr="002A4A15">
        <w:rPr>
          <w:rFonts w:cstheme="minorHAnsi"/>
          <w:color w:val="3A3A3A"/>
          <w:spacing w:val="-15"/>
          <w:w w:val="105"/>
          <w:sz w:val="23"/>
          <w:szCs w:val="23"/>
        </w:rPr>
        <w:t xml:space="preserve"> </w:t>
      </w:r>
      <w:r w:rsidRPr="002A4A15">
        <w:rPr>
          <w:rFonts w:cstheme="minorHAnsi"/>
          <w:color w:val="3A3A3A"/>
          <w:w w:val="105"/>
          <w:sz w:val="23"/>
          <w:szCs w:val="23"/>
        </w:rPr>
        <w:t>Instruction)</w:t>
      </w:r>
      <w:r w:rsidRPr="002A4A15">
        <w:rPr>
          <w:rFonts w:cstheme="minorHAnsi"/>
          <w:color w:val="070707"/>
          <w:w w:val="105"/>
          <w:sz w:val="23"/>
          <w:szCs w:val="23"/>
        </w:rPr>
        <w:t>.</w:t>
      </w:r>
    </w:p>
    <w:p w14:paraId="3956FD30" w14:textId="77777777" w:rsidR="00B169EE" w:rsidRPr="002A4A15" w:rsidRDefault="00B169EE" w:rsidP="00B169EE">
      <w:pPr>
        <w:widowControl/>
        <w:kinsoku w:val="0"/>
        <w:overflowPunct w:val="0"/>
        <w:autoSpaceDE w:val="0"/>
        <w:autoSpaceDN w:val="0"/>
        <w:adjustRightInd w:val="0"/>
        <w:spacing w:before="5" w:line="254" w:lineRule="auto"/>
        <w:ind w:left="261" w:right="713" w:hanging="6"/>
        <w:rPr>
          <w:rFonts w:cstheme="minorHAnsi"/>
          <w:color w:val="545454"/>
          <w:w w:val="105"/>
          <w:sz w:val="23"/>
          <w:szCs w:val="23"/>
        </w:rPr>
      </w:pPr>
      <w:r w:rsidRPr="002A4A15">
        <w:rPr>
          <w:rFonts w:cstheme="minorHAnsi"/>
          <w:color w:val="3A3A3A"/>
          <w:w w:val="105"/>
          <w:sz w:val="23"/>
          <w:szCs w:val="23"/>
        </w:rPr>
        <w:t xml:space="preserve">Donated food </w:t>
      </w:r>
      <w:r w:rsidRPr="002A4A15">
        <w:rPr>
          <w:rFonts w:cstheme="minorHAnsi"/>
          <w:color w:val="232323"/>
          <w:w w:val="105"/>
          <w:sz w:val="23"/>
          <w:szCs w:val="23"/>
        </w:rPr>
        <w:t>losses</w:t>
      </w:r>
      <w:r w:rsidRPr="002A4A15">
        <w:rPr>
          <w:rFonts w:cstheme="minorHAnsi"/>
          <w:color w:val="232323"/>
          <w:spacing w:val="-7"/>
          <w:w w:val="105"/>
          <w:sz w:val="23"/>
          <w:szCs w:val="23"/>
        </w:rPr>
        <w:t xml:space="preserve"> </w:t>
      </w:r>
      <w:r w:rsidRPr="002A4A15">
        <w:rPr>
          <w:rFonts w:cstheme="minorHAnsi"/>
          <w:color w:val="3A3A3A"/>
          <w:w w:val="105"/>
          <w:sz w:val="23"/>
          <w:szCs w:val="23"/>
        </w:rPr>
        <w:t>may</w:t>
      </w:r>
      <w:r w:rsidRPr="002A4A15">
        <w:rPr>
          <w:rFonts w:cstheme="minorHAnsi"/>
          <w:color w:val="3A3A3A"/>
          <w:spacing w:val="-11"/>
          <w:w w:val="105"/>
          <w:sz w:val="23"/>
          <w:szCs w:val="23"/>
        </w:rPr>
        <w:t xml:space="preserve"> </w:t>
      </w:r>
      <w:r w:rsidRPr="002A4A15">
        <w:rPr>
          <w:rFonts w:cstheme="minorHAnsi"/>
          <w:color w:val="3A3A3A"/>
          <w:w w:val="105"/>
          <w:sz w:val="23"/>
          <w:szCs w:val="23"/>
        </w:rPr>
        <w:t>not</w:t>
      </w:r>
      <w:r w:rsidRPr="002A4A15">
        <w:rPr>
          <w:rFonts w:cstheme="minorHAnsi"/>
          <w:color w:val="3A3A3A"/>
          <w:spacing w:val="-4"/>
          <w:w w:val="105"/>
          <w:sz w:val="23"/>
          <w:szCs w:val="23"/>
        </w:rPr>
        <w:t xml:space="preserve"> </w:t>
      </w:r>
      <w:r w:rsidRPr="002A4A15">
        <w:rPr>
          <w:rFonts w:cstheme="minorHAnsi"/>
          <w:color w:val="3A3A3A"/>
          <w:w w:val="105"/>
          <w:sz w:val="23"/>
          <w:szCs w:val="23"/>
        </w:rPr>
        <w:t>be</w:t>
      </w:r>
      <w:r w:rsidRPr="002A4A15">
        <w:rPr>
          <w:rFonts w:cstheme="minorHAnsi"/>
          <w:color w:val="3A3A3A"/>
          <w:spacing w:val="-3"/>
          <w:w w:val="105"/>
          <w:sz w:val="23"/>
          <w:szCs w:val="23"/>
        </w:rPr>
        <w:t xml:space="preserve"> </w:t>
      </w:r>
      <w:r w:rsidRPr="002A4A15">
        <w:rPr>
          <w:rFonts w:cstheme="minorHAnsi"/>
          <w:color w:val="3A3A3A"/>
          <w:w w:val="105"/>
          <w:sz w:val="23"/>
          <w:szCs w:val="23"/>
        </w:rPr>
        <w:t>replaced by other USDA</w:t>
      </w:r>
      <w:r w:rsidRPr="002A4A15">
        <w:rPr>
          <w:rFonts w:cstheme="minorHAnsi"/>
          <w:color w:val="3A3A3A"/>
          <w:spacing w:val="-4"/>
          <w:w w:val="105"/>
          <w:sz w:val="23"/>
          <w:szCs w:val="23"/>
        </w:rPr>
        <w:t xml:space="preserve"> </w:t>
      </w:r>
      <w:r w:rsidRPr="002A4A15">
        <w:rPr>
          <w:rFonts w:cstheme="minorHAnsi"/>
          <w:color w:val="3A3A3A"/>
          <w:w w:val="105"/>
          <w:sz w:val="23"/>
          <w:szCs w:val="23"/>
        </w:rPr>
        <w:t>donated foods</w:t>
      </w:r>
      <w:r w:rsidRPr="002A4A15">
        <w:rPr>
          <w:rFonts w:cstheme="minorHAnsi"/>
          <w:color w:val="3A3A3A"/>
          <w:spacing w:val="-5"/>
          <w:w w:val="105"/>
          <w:sz w:val="23"/>
          <w:szCs w:val="23"/>
        </w:rPr>
        <w:t xml:space="preserve"> </w:t>
      </w:r>
      <w:r w:rsidRPr="002A4A15">
        <w:rPr>
          <w:rFonts w:cstheme="minorHAnsi"/>
          <w:color w:val="3A3A3A"/>
          <w:w w:val="105"/>
          <w:sz w:val="23"/>
          <w:szCs w:val="23"/>
        </w:rPr>
        <w:t>or, unless</w:t>
      </w:r>
      <w:r w:rsidRPr="002A4A15">
        <w:rPr>
          <w:rFonts w:cstheme="minorHAnsi"/>
          <w:color w:val="3A3A3A"/>
          <w:spacing w:val="-7"/>
          <w:w w:val="105"/>
          <w:sz w:val="23"/>
          <w:szCs w:val="23"/>
        </w:rPr>
        <w:t xml:space="preserve"> </w:t>
      </w:r>
      <w:r w:rsidRPr="002A4A15">
        <w:rPr>
          <w:rFonts w:cstheme="minorHAnsi"/>
          <w:color w:val="3A3A3A"/>
          <w:w w:val="105"/>
          <w:sz w:val="23"/>
          <w:szCs w:val="23"/>
        </w:rPr>
        <w:t>specifically approved</w:t>
      </w:r>
      <w:r w:rsidRPr="002A4A15">
        <w:rPr>
          <w:rFonts w:cstheme="minorHAnsi"/>
          <w:color w:val="3A3A3A"/>
          <w:spacing w:val="38"/>
          <w:w w:val="105"/>
          <w:sz w:val="23"/>
          <w:szCs w:val="23"/>
        </w:rPr>
        <w:t xml:space="preserve"> </w:t>
      </w:r>
      <w:r w:rsidRPr="002A4A15">
        <w:rPr>
          <w:rFonts w:cstheme="minorHAnsi"/>
          <w:color w:val="3A3A3A"/>
          <w:w w:val="105"/>
          <w:sz w:val="23"/>
          <w:szCs w:val="23"/>
        </w:rPr>
        <w:t>by</w:t>
      </w:r>
      <w:r w:rsidRPr="002A4A15">
        <w:rPr>
          <w:rFonts w:cstheme="minorHAnsi"/>
          <w:color w:val="3A3A3A"/>
          <w:spacing w:val="-8"/>
          <w:w w:val="105"/>
          <w:sz w:val="23"/>
          <w:szCs w:val="23"/>
        </w:rPr>
        <w:t xml:space="preserve"> </w:t>
      </w:r>
      <w:r w:rsidRPr="002A4A15">
        <w:rPr>
          <w:rFonts w:cstheme="minorHAnsi"/>
          <w:color w:val="3A3A3A"/>
          <w:w w:val="105"/>
          <w:sz w:val="23"/>
          <w:szCs w:val="23"/>
        </w:rPr>
        <w:t>FNS,</w:t>
      </w:r>
      <w:r w:rsidRPr="002A4A15">
        <w:rPr>
          <w:rFonts w:cstheme="minorHAnsi"/>
          <w:color w:val="3A3A3A"/>
          <w:spacing w:val="-11"/>
          <w:w w:val="105"/>
          <w:sz w:val="23"/>
          <w:szCs w:val="23"/>
        </w:rPr>
        <w:t xml:space="preserve"> </w:t>
      </w:r>
      <w:r w:rsidRPr="002A4A15">
        <w:rPr>
          <w:rFonts w:cstheme="minorHAnsi"/>
          <w:color w:val="3A3A3A"/>
          <w:w w:val="105"/>
          <w:sz w:val="23"/>
          <w:szCs w:val="23"/>
        </w:rPr>
        <w:t>by foods</w:t>
      </w:r>
      <w:r w:rsidRPr="002A4A15">
        <w:rPr>
          <w:rFonts w:cstheme="minorHAnsi"/>
          <w:color w:val="3A3A3A"/>
          <w:spacing w:val="-4"/>
          <w:w w:val="105"/>
          <w:sz w:val="23"/>
          <w:szCs w:val="23"/>
        </w:rPr>
        <w:t xml:space="preserve"> </w:t>
      </w:r>
      <w:r w:rsidRPr="002A4A15">
        <w:rPr>
          <w:rFonts w:cstheme="minorHAnsi"/>
          <w:color w:val="3A3A3A"/>
          <w:w w:val="105"/>
          <w:sz w:val="23"/>
          <w:szCs w:val="23"/>
        </w:rPr>
        <w:t>donated from</w:t>
      </w:r>
      <w:r w:rsidRPr="002A4A15">
        <w:rPr>
          <w:rFonts w:cstheme="minorHAnsi"/>
          <w:color w:val="3A3A3A"/>
          <w:spacing w:val="-10"/>
          <w:w w:val="105"/>
          <w:sz w:val="23"/>
          <w:szCs w:val="23"/>
        </w:rPr>
        <w:t xml:space="preserve"> </w:t>
      </w:r>
      <w:r w:rsidRPr="002A4A15">
        <w:rPr>
          <w:rFonts w:cstheme="minorHAnsi"/>
          <w:color w:val="3A3A3A"/>
          <w:w w:val="105"/>
          <w:sz w:val="23"/>
          <w:szCs w:val="23"/>
        </w:rPr>
        <w:t>other</w:t>
      </w:r>
      <w:r w:rsidRPr="002A4A15">
        <w:rPr>
          <w:rFonts w:cstheme="minorHAnsi"/>
          <w:color w:val="3A3A3A"/>
          <w:spacing w:val="-7"/>
          <w:w w:val="105"/>
          <w:sz w:val="23"/>
          <w:szCs w:val="23"/>
        </w:rPr>
        <w:t xml:space="preserve"> </w:t>
      </w:r>
      <w:r w:rsidRPr="002A4A15">
        <w:rPr>
          <w:rFonts w:cstheme="minorHAnsi"/>
          <w:color w:val="545454"/>
          <w:w w:val="105"/>
          <w:sz w:val="23"/>
          <w:szCs w:val="23"/>
        </w:rPr>
        <w:t>sources.</w:t>
      </w:r>
    </w:p>
    <w:p w14:paraId="593BDBA0" w14:textId="77777777" w:rsidR="00B169EE" w:rsidRPr="002A4A15" w:rsidRDefault="00B169EE" w:rsidP="00B169EE">
      <w:pPr>
        <w:widowControl/>
        <w:kinsoku w:val="0"/>
        <w:overflowPunct w:val="0"/>
        <w:autoSpaceDE w:val="0"/>
        <w:autoSpaceDN w:val="0"/>
        <w:adjustRightInd w:val="0"/>
        <w:spacing w:before="4"/>
        <w:rPr>
          <w:rFonts w:cstheme="minorHAnsi"/>
        </w:rPr>
      </w:pPr>
    </w:p>
    <w:p w14:paraId="68656403" w14:textId="77777777" w:rsidR="00B169EE" w:rsidRPr="002A4A15" w:rsidRDefault="00B169EE" w:rsidP="00C662C0">
      <w:pPr>
        <w:widowControl/>
        <w:numPr>
          <w:ilvl w:val="0"/>
          <w:numId w:val="69"/>
        </w:numPr>
        <w:tabs>
          <w:tab w:val="left" w:pos="2263"/>
        </w:tabs>
        <w:kinsoku w:val="0"/>
        <w:overflowPunct w:val="0"/>
        <w:autoSpaceDE w:val="0"/>
        <w:autoSpaceDN w:val="0"/>
        <w:adjustRightInd w:val="0"/>
        <w:spacing w:line="249" w:lineRule="auto"/>
        <w:ind w:left="251" w:right="197" w:firstLine="727"/>
        <w:rPr>
          <w:rFonts w:cstheme="minorHAnsi"/>
          <w:color w:val="3A3A3A"/>
          <w:w w:val="105"/>
          <w:sz w:val="23"/>
          <w:szCs w:val="23"/>
        </w:rPr>
      </w:pPr>
      <w:r w:rsidRPr="002A4A15">
        <w:rPr>
          <w:rFonts w:cstheme="minorHAnsi"/>
          <w:color w:val="3A3A3A"/>
          <w:w w:val="105"/>
          <w:sz w:val="23"/>
          <w:szCs w:val="23"/>
          <w:u w:val="thick"/>
        </w:rPr>
        <w:t>Payment</w:t>
      </w:r>
      <w:r w:rsidRPr="002A4A15">
        <w:rPr>
          <w:rFonts w:cstheme="minorHAnsi"/>
          <w:color w:val="3A3A3A"/>
          <w:spacing w:val="-5"/>
          <w:w w:val="105"/>
          <w:sz w:val="23"/>
          <w:szCs w:val="23"/>
          <w:u w:val="thick"/>
        </w:rPr>
        <w:t xml:space="preserve"> </w:t>
      </w:r>
      <w:r w:rsidRPr="002A4A15">
        <w:rPr>
          <w:rFonts w:cstheme="minorHAnsi"/>
          <w:color w:val="3A3A3A"/>
          <w:w w:val="105"/>
          <w:sz w:val="23"/>
          <w:szCs w:val="23"/>
          <w:u w:val="thick"/>
        </w:rPr>
        <w:t>of</w:t>
      </w:r>
      <w:r w:rsidRPr="002A4A15">
        <w:rPr>
          <w:rFonts w:cstheme="minorHAnsi"/>
          <w:color w:val="3A3A3A"/>
          <w:spacing w:val="10"/>
          <w:w w:val="105"/>
          <w:sz w:val="23"/>
          <w:szCs w:val="23"/>
          <w:u w:val="thick"/>
        </w:rPr>
        <w:t xml:space="preserve"> </w:t>
      </w:r>
      <w:r w:rsidRPr="002A4A15">
        <w:rPr>
          <w:rFonts w:cstheme="minorHAnsi"/>
          <w:color w:val="3A3A3A"/>
          <w:w w:val="105"/>
          <w:sz w:val="23"/>
          <w:szCs w:val="23"/>
          <w:u w:val="thick"/>
        </w:rPr>
        <w:t>administrative</w:t>
      </w:r>
      <w:r w:rsidRPr="002A4A15">
        <w:rPr>
          <w:rFonts w:cstheme="minorHAnsi"/>
          <w:color w:val="3A3A3A"/>
          <w:spacing w:val="-20"/>
          <w:w w:val="105"/>
          <w:sz w:val="23"/>
          <w:szCs w:val="23"/>
          <w:u w:val="thick"/>
        </w:rPr>
        <w:t xml:space="preserve"> </w:t>
      </w:r>
      <w:r w:rsidRPr="002A4A15">
        <w:rPr>
          <w:rFonts w:cstheme="minorHAnsi"/>
          <w:color w:val="3A3A3A"/>
          <w:w w:val="105"/>
          <w:sz w:val="23"/>
          <w:szCs w:val="23"/>
          <w:u w:val="thick"/>
        </w:rPr>
        <w:t>costs</w:t>
      </w:r>
      <w:r w:rsidRPr="002A4A15">
        <w:rPr>
          <w:rFonts w:cstheme="minorHAnsi"/>
          <w:color w:val="3A3A3A"/>
          <w:w w:val="105"/>
          <w:sz w:val="23"/>
          <w:szCs w:val="23"/>
        </w:rPr>
        <w:t>.</w:t>
      </w:r>
      <w:r w:rsidRPr="002A4A15">
        <w:rPr>
          <w:rFonts w:cstheme="minorHAnsi"/>
          <w:color w:val="3A3A3A"/>
          <w:spacing w:val="77"/>
          <w:w w:val="150"/>
          <w:sz w:val="23"/>
          <w:szCs w:val="23"/>
        </w:rPr>
        <w:t xml:space="preserve"> </w:t>
      </w:r>
      <w:r w:rsidRPr="002A4A15">
        <w:rPr>
          <w:rFonts w:cstheme="minorHAnsi"/>
          <w:color w:val="3A3A3A"/>
          <w:w w:val="105"/>
        </w:rPr>
        <w:t>If</w:t>
      </w:r>
      <w:r w:rsidRPr="002A4A15">
        <w:rPr>
          <w:rFonts w:cstheme="minorHAnsi"/>
          <w:color w:val="3A3A3A"/>
          <w:spacing w:val="26"/>
          <w:w w:val="105"/>
        </w:rPr>
        <w:t xml:space="preserve"> </w:t>
      </w:r>
      <w:r w:rsidRPr="002A4A15">
        <w:rPr>
          <w:rFonts w:cstheme="minorHAnsi"/>
          <w:color w:val="3A3A3A"/>
          <w:w w:val="105"/>
        </w:rPr>
        <w:t>the</w:t>
      </w:r>
      <w:r w:rsidRPr="002A4A15">
        <w:rPr>
          <w:rFonts w:cstheme="minorHAnsi"/>
          <w:color w:val="3A3A3A"/>
          <w:spacing w:val="-12"/>
          <w:w w:val="105"/>
        </w:rPr>
        <w:t xml:space="preserve"> </w:t>
      </w:r>
      <w:r w:rsidRPr="002A4A15">
        <w:rPr>
          <w:rFonts w:cstheme="minorHAnsi"/>
          <w:color w:val="3A3A3A"/>
          <w:w w:val="105"/>
        </w:rPr>
        <w:t>purchase</w:t>
      </w:r>
      <w:r w:rsidRPr="002A4A15">
        <w:rPr>
          <w:rFonts w:cstheme="minorHAnsi"/>
          <w:color w:val="3A3A3A"/>
          <w:spacing w:val="-5"/>
          <w:w w:val="105"/>
        </w:rPr>
        <w:t xml:space="preserve"> </w:t>
      </w:r>
      <w:r w:rsidRPr="002A4A15">
        <w:rPr>
          <w:rFonts w:cstheme="minorHAnsi"/>
          <w:color w:val="3A3A3A"/>
          <w:w w:val="105"/>
        </w:rPr>
        <w:t>of</w:t>
      </w:r>
      <w:r w:rsidRPr="002A4A15">
        <w:rPr>
          <w:rFonts w:cstheme="minorHAnsi"/>
          <w:color w:val="3A3A3A"/>
          <w:spacing w:val="-14"/>
          <w:w w:val="105"/>
        </w:rPr>
        <w:t xml:space="preserve"> </w:t>
      </w:r>
      <w:r w:rsidRPr="002A4A15">
        <w:rPr>
          <w:rFonts w:cstheme="minorHAnsi"/>
          <w:color w:val="232323"/>
          <w:w w:val="105"/>
        </w:rPr>
        <w:t xml:space="preserve">replacement </w:t>
      </w:r>
      <w:r w:rsidRPr="002A4A15">
        <w:rPr>
          <w:rFonts w:cstheme="minorHAnsi"/>
          <w:color w:val="3A3A3A"/>
          <w:w w:val="105"/>
        </w:rPr>
        <w:t>foods</w:t>
      </w:r>
      <w:r w:rsidRPr="002A4A15">
        <w:rPr>
          <w:rFonts w:cstheme="minorHAnsi"/>
          <w:color w:val="3A3A3A"/>
          <w:spacing w:val="-20"/>
          <w:w w:val="105"/>
        </w:rPr>
        <w:t xml:space="preserve"> </w:t>
      </w:r>
      <w:r w:rsidRPr="002A4A15">
        <w:rPr>
          <w:rFonts w:cstheme="minorHAnsi"/>
          <w:color w:val="3A3A3A"/>
          <w:w w:val="105"/>
        </w:rPr>
        <w:t>is not feasible, funds</w:t>
      </w:r>
      <w:r w:rsidRPr="002A4A15">
        <w:rPr>
          <w:rFonts w:cstheme="minorHAnsi"/>
          <w:color w:val="3A3A3A"/>
          <w:spacing w:val="-12"/>
          <w:w w:val="105"/>
        </w:rPr>
        <w:t xml:space="preserve"> </w:t>
      </w:r>
      <w:r w:rsidRPr="002A4A15">
        <w:rPr>
          <w:rFonts w:cstheme="minorHAnsi"/>
          <w:color w:val="3A3A3A"/>
          <w:w w:val="105"/>
        </w:rPr>
        <w:t>collected</w:t>
      </w:r>
      <w:r w:rsidRPr="002A4A15">
        <w:rPr>
          <w:rFonts w:cstheme="minorHAnsi"/>
          <w:color w:val="3A3A3A"/>
          <w:spacing w:val="9"/>
          <w:w w:val="105"/>
        </w:rPr>
        <w:t xml:space="preserve"> </w:t>
      </w:r>
      <w:r w:rsidRPr="002A4A15">
        <w:rPr>
          <w:rFonts w:cstheme="minorHAnsi"/>
          <w:color w:val="3A3A3A"/>
          <w:w w:val="105"/>
        </w:rPr>
        <w:t>in</w:t>
      </w:r>
      <w:r w:rsidRPr="002A4A15">
        <w:rPr>
          <w:rFonts w:cstheme="minorHAnsi"/>
          <w:color w:val="3A3A3A"/>
          <w:spacing w:val="4"/>
          <w:w w:val="105"/>
        </w:rPr>
        <w:t xml:space="preserve"> </w:t>
      </w:r>
      <w:r w:rsidRPr="002A4A15">
        <w:rPr>
          <w:rFonts w:cstheme="minorHAnsi"/>
          <w:color w:val="3A3A3A"/>
          <w:w w:val="105"/>
        </w:rPr>
        <w:t>a</w:t>
      </w:r>
      <w:r w:rsidRPr="002A4A15">
        <w:rPr>
          <w:rFonts w:cstheme="minorHAnsi"/>
          <w:color w:val="3A3A3A"/>
          <w:spacing w:val="-3"/>
          <w:w w:val="105"/>
        </w:rPr>
        <w:t xml:space="preserve"> </w:t>
      </w:r>
      <w:r w:rsidRPr="002A4A15">
        <w:rPr>
          <w:rFonts w:cstheme="minorHAnsi"/>
          <w:color w:val="3A3A3A"/>
          <w:w w:val="105"/>
        </w:rPr>
        <w:t>claim</w:t>
      </w:r>
      <w:r w:rsidRPr="002A4A15">
        <w:rPr>
          <w:rFonts w:cstheme="minorHAnsi"/>
          <w:color w:val="3A3A3A"/>
          <w:spacing w:val="-2"/>
          <w:w w:val="105"/>
        </w:rPr>
        <w:t xml:space="preserve"> </w:t>
      </w:r>
      <w:r w:rsidRPr="002A4A15">
        <w:rPr>
          <w:rFonts w:cstheme="minorHAnsi"/>
          <w:color w:val="3A3A3A"/>
          <w:w w:val="105"/>
        </w:rPr>
        <w:t>for the</w:t>
      </w:r>
      <w:r w:rsidRPr="002A4A15">
        <w:rPr>
          <w:rFonts w:cstheme="minorHAnsi"/>
          <w:color w:val="3A3A3A"/>
          <w:spacing w:val="5"/>
          <w:w w:val="105"/>
        </w:rPr>
        <w:t xml:space="preserve"> </w:t>
      </w:r>
      <w:r w:rsidRPr="002A4A15">
        <w:rPr>
          <w:rFonts w:cstheme="minorHAnsi"/>
          <w:color w:val="3A3A3A"/>
          <w:w w:val="105"/>
        </w:rPr>
        <w:t>loss</w:t>
      </w:r>
      <w:r w:rsidRPr="002A4A15">
        <w:rPr>
          <w:rFonts w:cstheme="minorHAnsi"/>
          <w:color w:val="3A3A3A"/>
          <w:spacing w:val="-12"/>
          <w:w w:val="105"/>
        </w:rPr>
        <w:t xml:space="preserve"> </w:t>
      </w:r>
      <w:r w:rsidRPr="002A4A15">
        <w:rPr>
          <w:rFonts w:cstheme="minorHAnsi"/>
          <w:color w:val="3A3A3A"/>
          <w:w w:val="105"/>
        </w:rPr>
        <w:t>of</w:t>
      </w:r>
      <w:r w:rsidRPr="002A4A15">
        <w:rPr>
          <w:rFonts w:cstheme="minorHAnsi"/>
          <w:color w:val="3A3A3A"/>
          <w:spacing w:val="-6"/>
          <w:w w:val="105"/>
        </w:rPr>
        <w:t xml:space="preserve"> </w:t>
      </w:r>
      <w:r w:rsidRPr="002A4A15">
        <w:rPr>
          <w:rFonts w:cstheme="minorHAnsi"/>
          <w:color w:val="3A3A3A"/>
          <w:w w:val="105"/>
        </w:rPr>
        <w:t>donated</w:t>
      </w:r>
      <w:r w:rsidRPr="002A4A15">
        <w:rPr>
          <w:rFonts w:cstheme="minorHAnsi"/>
          <w:color w:val="3A3A3A"/>
          <w:spacing w:val="-1"/>
          <w:w w:val="105"/>
        </w:rPr>
        <w:t xml:space="preserve"> </w:t>
      </w:r>
      <w:r w:rsidRPr="002A4A15">
        <w:rPr>
          <w:rFonts w:cstheme="minorHAnsi"/>
          <w:color w:val="3A3A3A"/>
          <w:w w:val="105"/>
        </w:rPr>
        <w:t>foods</w:t>
      </w:r>
      <w:r w:rsidRPr="002A4A15">
        <w:rPr>
          <w:rFonts w:cstheme="minorHAnsi"/>
          <w:color w:val="3A3A3A"/>
          <w:spacing w:val="-15"/>
          <w:w w:val="105"/>
        </w:rPr>
        <w:t xml:space="preserve"> </w:t>
      </w:r>
      <w:r w:rsidRPr="002A4A15">
        <w:rPr>
          <w:rFonts w:cstheme="minorHAnsi"/>
          <w:color w:val="3A3A3A"/>
          <w:w w:val="105"/>
        </w:rPr>
        <w:t>must</w:t>
      </w:r>
      <w:r w:rsidRPr="002A4A15">
        <w:rPr>
          <w:rFonts w:cstheme="minorHAnsi"/>
          <w:color w:val="3A3A3A"/>
          <w:spacing w:val="-31"/>
          <w:w w:val="105"/>
        </w:rPr>
        <w:t xml:space="preserve"> </w:t>
      </w:r>
      <w:r w:rsidRPr="002A4A15">
        <w:rPr>
          <w:rFonts w:cstheme="minorHAnsi"/>
          <w:color w:val="3A3A3A"/>
          <w:w w:val="105"/>
        </w:rPr>
        <w:t>be</w:t>
      </w:r>
      <w:r w:rsidRPr="002A4A15">
        <w:rPr>
          <w:rFonts w:cstheme="minorHAnsi"/>
          <w:color w:val="3A3A3A"/>
          <w:spacing w:val="-3"/>
          <w:w w:val="105"/>
        </w:rPr>
        <w:t xml:space="preserve"> </w:t>
      </w:r>
      <w:r w:rsidRPr="002A4A15">
        <w:rPr>
          <w:rFonts w:cstheme="minorHAnsi"/>
          <w:color w:val="3A3A3A"/>
          <w:w w:val="105"/>
        </w:rPr>
        <w:t>used to</w:t>
      </w:r>
      <w:r w:rsidRPr="002A4A15">
        <w:rPr>
          <w:rFonts w:cstheme="minorHAnsi"/>
          <w:color w:val="3A3A3A"/>
          <w:spacing w:val="-15"/>
          <w:w w:val="105"/>
        </w:rPr>
        <w:t xml:space="preserve"> </w:t>
      </w:r>
      <w:r w:rsidRPr="002A4A15">
        <w:rPr>
          <w:rFonts w:cstheme="minorHAnsi"/>
          <w:color w:val="3A3A3A"/>
          <w:w w:val="105"/>
        </w:rPr>
        <w:t>pay</w:t>
      </w:r>
      <w:r w:rsidRPr="002A4A15">
        <w:rPr>
          <w:rFonts w:cstheme="minorHAnsi"/>
          <w:color w:val="3A3A3A"/>
          <w:spacing w:val="4"/>
          <w:w w:val="105"/>
        </w:rPr>
        <w:t xml:space="preserve"> </w:t>
      </w:r>
      <w:r w:rsidRPr="002A4A15">
        <w:rPr>
          <w:rFonts w:cstheme="minorHAnsi"/>
          <w:color w:val="3A3A3A"/>
          <w:w w:val="105"/>
        </w:rPr>
        <w:t>costs</w:t>
      </w:r>
      <w:r w:rsidRPr="002A4A15">
        <w:rPr>
          <w:rFonts w:cstheme="minorHAnsi"/>
          <w:color w:val="3A3A3A"/>
          <w:spacing w:val="-20"/>
          <w:w w:val="105"/>
        </w:rPr>
        <w:t xml:space="preserve"> </w:t>
      </w:r>
      <w:r w:rsidRPr="002A4A15">
        <w:rPr>
          <w:rFonts w:cstheme="minorHAnsi"/>
          <w:color w:val="3A3A3A"/>
          <w:w w:val="105"/>
        </w:rPr>
        <w:t>of storing</w:t>
      </w:r>
      <w:r w:rsidRPr="002A4A15">
        <w:rPr>
          <w:rFonts w:cstheme="minorHAnsi"/>
          <w:color w:val="3A3A3A"/>
          <w:spacing w:val="-15"/>
          <w:w w:val="105"/>
        </w:rPr>
        <w:t xml:space="preserve"> </w:t>
      </w:r>
      <w:r w:rsidRPr="002A4A15">
        <w:rPr>
          <w:rFonts w:cstheme="minorHAnsi"/>
          <w:color w:val="3A3A3A"/>
          <w:w w:val="105"/>
        </w:rPr>
        <w:t>and</w:t>
      </w:r>
      <w:r w:rsidRPr="002A4A15">
        <w:rPr>
          <w:rFonts w:cstheme="minorHAnsi"/>
          <w:color w:val="3A3A3A"/>
          <w:spacing w:val="-12"/>
          <w:w w:val="105"/>
        </w:rPr>
        <w:t xml:space="preserve"> </w:t>
      </w:r>
      <w:r w:rsidRPr="002A4A15">
        <w:rPr>
          <w:rFonts w:cstheme="minorHAnsi"/>
          <w:color w:val="3A3A3A"/>
          <w:w w:val="105"/>
        </w:rPr>
        <w:t>distributing</w:t>
      </w:r>
      <w:r w:rsidRPr="002A4A15">
        <w:rPr>
          <w:rFonts w:cstheme="minorHAnsi"/>
          <w:color w:val="3A3A3A"/>
          <w:spacing w:val="-3"/>
          <w:w w:val="105"/>
        </w:rPr>
        <w:t xml:space="preserve"> </w:t>
      </w:r>
      <w:r w:rsidRPr="002A4A15">
        <w:rPr>
          <w:rFonts w:cstheme="minorHAnsi"/>
          <w:color w:val="3A3A3A"/>
          <w:w w:val="105"/>
        </w:rPr>
        <w:t>donated</w:t>
      </w:r>
      <w:r w:rsidRPr="002A4A15">
        <w:rPr>
          <w:rFonts w:cstheme="minorHAnsi"/>
          <w:color w:val="3A3A3A"/>
          <w:spacing w:val="14"/>
          <w:w w:val="105"/>
        </w:rPr>
        <w:t xml:space="preserve"> </w:t>
      </w:r>
      <w:r w:rsidRPr="002A4A15">
        <w:rPr>
          <w:rFonts w:cstheme="minorHAnsi"/>
          <w:color w:val="3A3A3A"/>
          <w:w w:val="105"/>
        </w:rPr>
        <w:t>foods,</w:t>
      </w:r>
      <w:r w:rsidRPr="002A4A15">
        <w:rPr>
          <w:rFonts w:cstheme="minorHAnsi"/>
          <w:color w:val="3A3A3A"/>
          <w:spacing w:val="-14"/>
          <w:w w:val="105"/>
        </w:rPr>
        <w:t xml:space="preserve"> </w:t>
      </w:r>
      <w:r w:rsidRPr="002A4A15">
        <w:rPr>
          <w:rFonts w:cstheme="minorHAnsi"/>
          <w:color w:val="3A3A3A"/>
          <w:w w:val="105"/>
        </w:rPr>
        <w:t>or</w:t>
      </w:r>
      <w:r w:rsidRPr="002A4A15">
        <w:rPr>
          <w:rFonts w:cstheme="minorHAnsi"/>
          <w:color w:val="3A3A3A"/>
          <w:spacing w:val="4"/>
          <w:w w:val="105"/>
        </w:rPr>
        <w:t xml:space="preserve"> </w:t>
      </w:r>
      <w:r w:rsidRPr="002A4A15">
        <w:rPr>
          <w:rFonts w:cstheme="minorHAnsi"/>
          <w:color w:val="3A3A3A"/>
          <w:w w:val="105"/>
        </w:rPr>
        <w:t>related</w:t>
      </w:r>
      <w:r w:rsidRPr="002A4A15">
        <w:rPr>
          <w:rFonts w:cstheme="minorHAnsi"/>
          <w:color w:val="3A3A3A"/>
          <w:spacing w:val="-1"/>
          <w:w w:val="105"/>
        </w:rPr>
        <w:t xml:space="preserve"> </w:t>
      </w:r>
      <w:r w:rsidRPr="002A4A15">
        <w:rPr>
          <w:rFonts w:cstheme="minorHAnsi"/>
          <w:color w:val="3A3A3A"/>
          <w:w w:val="105"/>
        </w:rPr>
        <w:t>administrative</w:t>
      </w:r>
      <w:r w:rsidRPr="002A4A15">
        <w:rPr>
          <w:rFonts w:cstheme="minorHAnsi"/>
          <w:color w:val="3A3A3A"/>
          <w:spacing w:val="-13"/>
          <w:w w:val="105"/>
        </w:rPr>
        <w:t xml:space="preserve"> </w:t>
      </w:r>
      <w:r w:rsidRPr="002A4A15">
        <w:rPr>
          <w:rFonts w:cstheme="minorHAnsi"/>
          <w:color w:val="3A3A3A"/>
          <w:w w:val="105"/>
        </w:rPr>
        <w:t>costs,</w:t>
      </w:r>
      <w:r w:rsidRPr="002A4A15">
        <w:rPr>
          <w:rFonts w:cstheme="minorHAnsi"/>
          <w:color w:val="3A3A3A"/>
          <w:spacing w:val="-12"/>
          <w:w w:val="105"/>
        </w:rPr>
        <w:t xml:space="preserve"> </w:t>
      </w:r>
      <w:r w:rsidRPr="002A4A15">
        <w:rPr>
          <w:rFonts w:cstheme="minorHAnsi"/>
          <w:color w:val="3A3A3A"/>
          <w:w w:val="105"/>
        </w:rPr>
        <w:t>insofar</w:t>
      </w:r>
      <w:r w:rsidRPr="002A4A15">
        <w:rPr>
          <w:rFonts w:cstheme="minorHAnsi"/>
          <w:color w:val="3A3A3A"/>
          <w:spacing w:val="-8"/>
          <w:w w:val="105"/>
        </w:rPr>
        <w:t xml:space="preserve"> </w:t>
      </w:r>
      <w:r w:rsidRPr="002A4A15">
        <w:rPr>
          <w:rFonts w:cstheme="minorHAnsi"/>
          <w:color w:val="3A3A3A"/>
          <w:w w:val="105"/>
        </w:rPr>
        <w:t>as</w:t>
      </w:r>
      <w:r w:rsidRPr="002A4A15">
        <w:rPr>
          <w:rFonts w:cstheme="minorHAnsi"/>
          <w:color w:val="3A3A3A"/>
          <w:spacing w:val="-8"/>
          <w:w w:val="105"/>
        </w:rPr>
        <w:t xml:space="preserve"> </w:t>
      </w:r>
      <w:r w:rsidRPr="002A4A15">
        <w:rPr>
          <w:rFonts w:cstheme="minorHAnsi"/>
          <w:color w:val="3A3A3A"/>
          <w:w w:val="105"/>
        </w:rPr>
        <w:t>such</w:t>
      </w:r>
      <w:r w:rsidRPr="002A4A15">
        <w:rPr>
          <w:rFonts w:cstheme="minorHAnsi"/>
          <w:color w:val="3A3A3A"/>
          <w:spacing w:val="-5"/>
          <w:w w:val="105"/>
        </w:rPr>
        <w:t xml:space="preserve"> </w:t>
      </w:r>
      <w:r w:rsidRPr="002A4A15">
        <w:rPr>
          <w:rFonts w:cstheme="minorHAnsi"/>
          <w:color w:val="3A3A3A"/>
          <w:w w:val="105"/>
        </w:rPr>
        <w:t>costs</w:t>
      </w:r>
      <w:r w:rsidRPr="002A4A15">
        <w:rPr>
          <w:rFonts w:cstheme="minorHAnsi"/>
          <w:color w:val="3A3A3A"/>
          <w:spacing w:val="-10"/>
          <w:w w:val="105"/>
        </w:rPr>
        <w:t xml:space="preserve"> </w:t>
      </w:r>
      <w:r w:rsidRPr="002A4A15">
        <w:rPr>
          <w:rFonts w:cstheme="minorHAnsi"/>
          <w:color w:val="3A3A3A"/>
          <w:w w:val="105"/>
        </w:rPr>
        <w:t>are allowable</w:t>
      </w:r>
      <w:r w:rsidRPr="002A4A15">
        <w:rPr>
          <w:rFonts w:cstheme="minorHAnsi"/>
          <w:color w:val="3A3A3A"/>
          <w:spacing w:val="-18"/>
          <w:w w:val="105"/>
        </w:rPr>
        <w:t xml:space="preserve"> </w:t>
      </w:r>
      <w:r w:rsidRPr="002A4A15">
        <w:rPr>
          <w:rFonts w:cstheme="minorHAnsi"/>
          <w:color w:val="3A3A3A"/>
          <w:w w:val="105"/>
        </w:rPr>
        <w:t>in</w:t>
      </w:r>
      <w:r w:rsidRPr="002A4A15">
        <w:rPr>
          <w:rFonts w:cstheme="minorHAnsi"/>
          <w:color w:val="3A3A3A"/>
          <w:spacing w:val="10"/>
          <w:w w:val="105"/>
        </w:rPr>
        <w:t xml:space="preserve"> </w:t>
      </w:r>
      <w:r w:rsidRPr="002A4A15">
        <w:rPr>
          <w:rFonts w:cstheme="minorHAnsi"/>
          <w:color w:val="3A3A3A"/>
          <w:w w:val="105"/>
        </w:rPr>
        <w:t>accordance</w:t>
      </w:r>
      <w:r w:rsidRPr="002A4A15">
        <w:rPr>
          <w:rFonts w:cstheme="minorHAnsi"/>
          <w:color w:val="3A3A3A"/>
          <w:spacing w:val="-5"/>
          <w:w w:val="105"/>
        </w:rPr>
        <w:t xml:space="preserve"> </w:t>
      </w:r>
      <w:r w:rsidRPr="002A4A15">
        <w:rPr>
          <w:rFonts w:cstheme="minorHAnsi"/>
          <w:color w:val="3A3A3A"/>
          <w:w w:val="105"/>
        </w:rPr>
        <w:t>with</w:t>
      </w:r>
      <w:r w:rsidRPr="002A4A15">
        <w:rPr>
          <w:rFonts w:cstheme="minorHAnsi"/>
          <w:color w:val="3A3A3A"/>
          <w:spacing w:val="-16"/>
          <w:w w:val="105"/>
        </w:rPr>
        <w:t xml:space="preserve"> </w:t>
      </w:r>
      <w:r w:rsidRPr="002A4A15">
        <w:rPr>
          <w:rFonts w:cstheme="minorHAnsi"/>
          <w:color w:val="3A3A3A"/>
          <w:w w:val="105"/>
        </w:rPr>
        <w:t>7</w:t>
      </w:r>
      <w:r w:rsidRPr="002A4A15">
        <w:rPr>
          <w:rFonts w:cstheme="minorHAnsi"/>
          <w:color w:val="3A3A3A"/>
          <w:spacing w:val="-1"/>
          <w:w w:val="105"/>
        </w:rPr>
        <w:t xml:space="preserve"> </w:t>
      </w:r>
      <w:r w:rsidRPr="002A4A15">
        <w:rPr>
          <w:rFonts w:cstheme="minorHAnsi"/>
          <w:color w:val="3A3A3A"/>
          <w:w w:val="105"/>
        </w:rPr>
        <w:t>CFR</w:t>
      </w:r>
      <w:r w:rsidRPr="002A4A15">
        <w:rPr>
          <w:rFonts w:cstheme="minorHAnsi"/>
          <w:color w:val="3A3A3A"/>
          <w:spacing w:val="-12"/>
          <w:w w:val="105"/>
        </w:rPr>
        <w:t xml:space="preserve"> </w:t>
      </w:r>
      <w:r w:rsidRPr="002A4A15">
        <w:rPr>
          <w:rFonts w:cstheme="minorHAnsi"/>
          <w:color w:val="3A3A3A"/>
          <w:w w:val="105"/>
        </w:rPr>
        <w:t>3016</w:t>
      </w:r>
      <w:r w:rsidRPr="002A4A15">
        <w:rPr>
          <w:rFonts w:cstheme="minorHAnsi"/>
          <w:color w:val="3A3A3A"/>
          <w:spacing w:val="-14"/>
          <w:w w:val="105"/>
        </w:rPr>
        <w:t xml:space="preserve"> </w:t>
      </w:r>
      <w:r w:rsidRPr="002A4A15">
        <w:rPr>
          <w:rFonts w:cstheme="minorHAnsi"/>
          <w:color w:val="3A3A3A"/>
          <w:w w:val="105"/>
        </w:rPr>
        <w:t>or 3019,</w:t>
      </w:r>
      <w:r w:rsidRPr="002A4A15">
        <w:rPr>
          <w:rFonts w:cstheme="minorHAnsi"/>
          <w:color w:val="3A3A3A"/>
          <w:spacing w:val="-13"/>
          <w:w w:val="105"/>
        </w:rPr>
        <w:t xml:space="preserve"> </w:t>
      </w:r>
      <w:r w:rsidRPr="002A4A15">
        <w:rPr>
          <w:rFonts w:cstheme="minorHAnsi"/>
          <w:color w:val="3A3A3A"/>
          <w:w w:val="105"/>
        </w:rPr>
        <w:t>as</w:t>
      </w:r>
      <w:r w:rsidRPr="002A4A15">
        <w:rPr>
          <w:rFonts w:cstheme="minorHAnsi"/>
          <w:color w:val="3A3A3A"/>
          <w:spacing w:val="-4"/>
          <w:w w:val="105"/>
        </w:rPr>
        <w:t xml:space="preserve"> </w:t>
      </w:r>
      <w:r w:rsidRPr="002A4A15">
        <w:rPr>
          <w:rFonts w:cstheme="minorHAnsi"/>
          <w:color w:val="3A3A3A"/>
          <w:w w:val="105"/>
        </w:rPr>
        <w:t>applicable, and</w:t>
      </w:r>
      <w:r w:rsidRPr="002A4A15">
        <w:rPr>
          <w:rFonts w:cstheme="minorHAnsi"/>
          <w:color w:val="3A3A3A"/>
          <w:spacing w:val="-11"/>
          <w:w w:val="105"/>
        </w:rPr>
        <w:t xml:space="preserve"> </w:t>
      </w:r>
      <w:r w:rsidRPr="002A4A15">
        <w:rPr>
          <w:rFonts w:cstheme="minorHAnsi"/>
          <w:color w:val="3A3A3A"/>
          <w:w w:val="105"/>
        </w:rPr>
        <w:t>in</w:t>
      </w:r>
      <w:r w:rsidRPr="002A4A15">
        <w:rPr>
          <w:rFonts w:cstheme="minorHAnsi"/>
          <w:color w:val="3A3A3A"/>
          <w:spacing w:val="-5"/>
          <w:w w:val="105"/>
        </w:rPr>
        <w:t xml:space="preserve"> </w:t>
      </w:r>
      <w:r w:rsidRPr="002A4A15">
        <w:rPr>
          <w:rFonts w:cstheme="minorHAnsi"/>
          <w:color w:val="3A3A3A"/>
          <w:w w:val="105"/>
        </w:rPr>
        <w:t>0MB</w:t>
      </w:r>
      <w:r w:rsidRPr="002A4A15">
        <w:rPr>
          <w:rFonts w:cstheme="minorHAnsi"/>
          <w:color w:val="3A3A3A"/>
          <w:spacing w:val="55"/>
          <w:w w:val="105"/>
        </w:rPr>
        <w:t xml:space="preserve"> </w:t>
      </w:r>
      <w:r w:rsidRPr="002A4A15">
        <w:rPr>
          <w:rFonts w:cstheme="minorHAnsi"/>
          <w:color w:val="3A3A3A"/>
          <w:w w:val="105"/>
        </w:rPr>
        <w:t>regulations</w:t>
      </w:r>
      <w:r w:rsidRPr="002A4A15">
        <w:rPr>
          <w:rFonts w:cstheme="minorHAnsi"/>
          <w:color w:val="3A3A3A"/>
          <w:spacing w:val="-1"/>
          <w:w w:val="105"/>
        </w:rPr>
        <w:t xml:space="preserve"> </w:t>
      </w:r>
      <w:r w:rsidRPr="002A4A15">
        <w:rPr>
          <w:rFonts w:cstheme="minorHAnsi"/>
          <w:color w:val="3A3A3A"/>
          <w:w w:val="105"/>
        </w:rPr>
        <w:t>applicable</w:t>
      </w:r>
      <w:r w:rsidRPr="002A4A15">
        <w:rPr>
          <w:rFonts w:cstheme="minorHAnsi"/>
          <w:color w:val="3A3A3A"/>
          <w:spacing w:val="-8"/>
          <w:w w:val="105"/>
        </w:rPr>
        <w:t xml:space="preserve"> </w:t>
      </w:r>
      <w:r w:rsidRPr="002A4A15">
        <w:rPr>
          <w:rFonts w:cstheme="minorHAnsi"/>
          <w:color w:val="3A3A3A"/>
          <w:w w:val="105"/>
        </w:rPr>
        <w:t>to</w:t>
      </w:r>
      <w:r w:rsidRPr="002A4A15">
        <w:rPr>
          <w:rFonts w:cstheme="minorHAnsi"/>
          <w:color w:val="3A3A3A"/>
          <w:spacing w:val="-27"/>
          <w:w w:val="105"/>
        </w:rPr>
        <w:t xml:space="preserve"> </w:t>
      </w:r>
      <w:r w:rsidRPr="002A4A15">
        <w:rPr>
          <w:rFonts w:cstheme="minorHAnsi"/>
          <w:color w:val="3A3A3A"/>
          <w:w w:val="105"/>
        </w:rPr>
        <w:t>such</w:t>
      </w:r>
      <w:r w:rsidRPr="002A4A15">
        <w:rPr>
          <w:rFonts w:cstheme="minorHAnsi"/>
          <w:color w:val="3A3A3A"/>
          <w:spacing w:val="-21"/>
          <w:w w:val="105"/>
        </w:rPr>
        <w:t xml:space="preserve"> </w:t>
      </w:r>
      <w:r w:rsidRPr="002A4A15">
        <w:rPr>
          <w:rFonts w:cstheme="minorHAnsi"/>
          <w:color w:val="3A3A3A"/>
          <w:w w:val="105"/>
        </w:rPr>
        <w:t>costs</w:t>
      </w:r>
      <w:r w:rsidRPr="002A4A15">
        <w:rPr>
          <w:rFonts w:cstheme="minorHAnsi"/>
          <w:color w:val="3A3A3A"/>
          <w:spacing w:val="-19"/>
          <w:w w:val="105"/>
        </w:rPr>
        <w:t xml:space="preserve"> </w:t>
      </w:r>
      <w:r w:rsidRPr="002A4A15">
        <w:rPr>
          <w:rFonts w:cstheme="minorHAnsi"/>
          <w:color w:val="3A3A3A"/>
          <w:w w:val="105"/>
        </w:rPr>
        <w:t>(2</w:t>
      </w:r>
      <w:r w:rsidRPr="002A4A15">
        <w:rPr>
          <w:rFonts w:cstheme="minorHAnsi"/>
          <w:color w:val="3A3A3A"/>
          <w:spacing w:val="-13"/>
          <w:w w:val="105"/>
        </w:rPr>
        <w:t xml:space="preserve"> </w:t>
      </w:r>
      <w:r w:rsidRPr="002A4A15">
        <w:rPr>
          <w:rFonts w:cstheme="minorHAnsi"/>
          <w:color w:val="3A3A3A"/>
          <w:w w:val="105"/>
        </w:rPr>
        <w:t>CFR</w:t>
      </w:r>
      <w:r w:rsidRPr="002A4A15">
        <w:rPr>
          <w:rFonts w:cstheme="minorHAnsi"/>
          <w:color w:val="3A3A3A"/>
          <w:spacing w:val="-8"/>
          <w:w w:val="105"/>
        </w:rPr>
        <w:t xml:space="preserve"> </w:t>
      </w:r>
      <w:r w:rsidRPr="002A4A15">
        <w:rPr>
          <w:rFonts w:cstheme="minorHAnsi"/>
          <w:color w:val="3A3A3A"/>
          <w:w w:val="105"/>
        </w:rPr>
        <w:t>Part</w:t>
      </w:r>
      <w:r w:rsidRPr="002A4A15">
        <w:rPr>
          <w:rFonts w:cstheme="minorHAnsi"/>
          <w:color w:val="3A3A3A"/>
          <w:spacing w:val="-15"/>
          <w:w w:val="105"/>
        </w:rPr>
        <w:t xml:space="preserve"> </w:t>
      </w:r>
      <w:r w:rsidRPr="002A4A15">
        <w:rPr>
          <w:rFonts w:cstheme="minorHAnsi"/>
          <w:color w:val="3A3A3A"/>
          <w:w w:val="105"/>
        </w:rPr>
        <w:t>225</w:t>
      </w:r>
      <w:r w:rsidRPr="002A4A15">
        <w:rPr>
          <w:rFonts w:cstheme="minorHAnsi"/>
          <w:color w:val="3A3A3A"/>
          <w:spacing w:val="-28"/>
          <w:w w:val="105"/>
        </w:rPr>
        <w:t xml:space="preserve"> </w:t>
      </w:r>
      <w:r w:rsidRPr="002A4A15">
        <w:rPr>
          <w:rFonts w:cstheme="minorHAnsi"/>
          <w:color w:val="3A3A3A"/>
          <w:w w:val="105"/>
        </w:rPr>
        <w:t>or</w:t>
      </w:r>
      <w:r w:rsidRPr="002A4A15">
        <w:rPr>
          <w:rFonts w:cstheme="minorHAnsi"/>
          <w:color w:val="3A3A3A"/>
          <w:spacing w:val="22"/>
          <w:w w:val="105"/>
        </w:rPr>
        <w:t xml:space="preserve"> </w:t>
      </w:r>
      <w:r w:rsidRPr="002A4A15">
        <w:rPr>
          <w:rFonts w:cstheme="minorHAnsi"/>
          <w:color w:val="3A3A3A"/>
          <w:w w:val="105"/>
        </w:rPr>
        <w:t>230).</w:t>
      </w:r>
      <w:r w:rsidRPr="002A4A15">
        <w:rPr>
          <w:rFonts w:cstheme="minorHAnsi"/>
          <w:color w:val="3A3A3A"/>
          <w:spacing w:val="46"/>
          <w:w w:val="105"/>
        </w:rPr>
        <w:t xml:space="preserve"> </w:t>
      </w:r>
      <w:r w:rsidRPr="002A4A15">
        <w:rPr>
          <w:rFonts w:cstheme="minorHAnsi"/>
          <w:color w:val="3A3A3A"/>
          <w:w w:val="105"/>
        </w:rPr>
        <w:t>Such</w:t>
      </w:r>
      <w:r w:rsidRPr="002A4A15">
        <w:rPr>
          <w:rFonts w:cstheme="minorHAnsi"/>
          <w:color w:val="3A3A3A"/>
          <w:spacing w:val="-18"/>
          <w:w w:val="105"/>
        </w:rPr>
        <w:t xml:space="preserve"> </w:t>
      </w:r>
      <w:r w:rsidRPr="002A4A15">
        <w:rPr>
          <w:rFonts w:cstheme="minorHAnsi"/>
          <w:color w:val="3A3A3A"/>
          <w:w w:val="105"/>
        </w:rPr>
        <w:t>funds</w:t>
      </w:r>
      <w:r w:rsidRPr="002A4A15">
        <w:rPr>
          <w:rFonts w:cstheme="minorHAnsi"/>
          <w:color w:val="3A3A3A"/>
          <w:spacing w:val="-16"/>
          <w:w w:val="105"/>
        </w:rPr>
        <w:t xml:space="preserve"> </w:t>
      </w:r>
      <w:r w:rsidRPr="002A4A15">
        <w:rPr>
          <w:rFonts w:cstheme="minorHAnsi"/>
          <w:color w:val="3A3A3A"/>
          <w:w w:val="105"/>
        </w:rPr>
        <w:t>may</w:t>
      </w:r>
      <w:r w:rsidRPr="002A4A15">
        <w:rPr>
          <w:rFonts w:cstheme="minorHAnsi"/>
          <w:color w:val="3A3A3A"/>
          <w:spacing w:val="-31"/>
          <w:w w:val="105"/>
        </w:rPr>
        <w:t xml:space="preserve"> </w:t>
      </w:r>
      <w:r w:rsidRPr="002A4A15">
        <w:rPr>
          <w:rFonts w:cstheme="minorHAnsi"/>
          <w:color w:val="3A3A3A"/>
          <w:w w:val="105"/>
        </w:rPr>
        <w:t>be</w:t>
      </w:r>
      <w:r w:rsidRPr="002A4A15">
        <w:rPr>
          <w:rFonts w:cstheme="minorHAnsi"/>
          <w:color w:val="3A3A3A"/>
          <w:spacing w:val="14"/>
          <w:w w:val="105"/>
        </w:rPr>
        <w:t xml:space="preserve"> </w:t>
      </w:r>
      <w:r w:rsidRPr="002A4A15">
        <w:rPr>
          <w:rFonts w:cstheme="minorHAnsi"/>
          <w:color w:val="3A3A3A"/>
          <w:w w:val="105"/>
        </w:rPr>
        <w:t>used to</w:t>
      </w:r>
      <w:r w:rsidRPr="002A4A15">
        <w:rPr>
          <w:rFonts w:cstheme="minorHAnsi"/>
          <w:color w:val="3A3A3A"/>
          <w:spacing w:val="24"/>
          <w:w w:val="105"/>
        </w:rPr>
        <w:t xml:space="preserve"> </w:t>
      </w:r>
      <w:r w:rsidRPr="002A4A15">
        <w:rPr>
          <w:rFonts w:cstheme="minorHAnsi"/>
          <w:color w:val="3A3A3A"/>
          <w:w w:val="105"/>
        </w:rPr>
        <w:t>pay</w:t>
      </w:r>
      <w:r w:rsidRPr="002A4A15">
        <w:rPr>
          <w:rFonts w:cstheme="minorHAnsi"/>
          <w:color w:val="3A3A3A"/>
          <w:spacing w:val="-13"/>
          <w:w w:val="105"/>
        </w:rPr>
        <w:t xml:space="preserve"> </w:t>
      </w:r>
      <w:r w:rsidRPr="002A4A15">
        <w:rPr>
          <w:rFonts w:cstheme="minorHAnsi"/>
          <w:color w:val="3A3A3A"/>
          <w:w w:val="105"/>
        </w:rPr>
        <w:t>allowable</w:t>
      </w:r>
      <w:r w:rsidRPr="002A4A15">
        <w:rPr>
          <w:rFonts w:cstheme="minorHAnsi"/>
          <w:color w:val="3A3A3A"/>
          <w:spacing w:val="56"/>
          <w:w w:val="105"/>
        </w:rPr>
        <w:t xml:space="preserve"> </w:t>
      </w:r>
      <w:r w:rsidRPr="002A4A15">
        <w:rPr>
          <w:rFonts w:cstheme="minorHAnsi"/>
          <w:color w:val="3A3A3A"/>
          <w:w w:val="105"/>
        </w:rPr>
        <w:t>costs</w:t>
      </w:r>
      <w:r w:rsidRPr="002A4A15">
        <w:rPr>
          <w:rFonts w:cstheme="minorHAnsi"/>
          <w:color w:val="3A3A3A"/>
          <w:spacing w:val="-10"/>
          <w:w w:val="105"/>
        </w:rPr>
        <w:t xml:space="preserve"> </w:t>
      </w:r>
      <w:r w:rsidRPr="002A4A15">
        <w:rPr>
          <w:rFonts w:cstheme="minorHAnsi"/>
          <w:color w:val="3A3A3A"/>
          <w:w w:val="105"/>
        </w:rPr>
        <w:t>at</w:t>
      </w:r>
      <w:r w:rsidRPr="002A4A15">
        <w:rPr>
          <w:rFonts w:cstheme="minorHAnsi"/>
          <w:color w:val="3A3A3A"/>
          <w:spacing w:val="-7"/>
          <w:w w:val="105"/>
        </w:rPr>
        <w:t xml:space="preserve"> </w:t>
      </w:r>
      <w:r w:rsidRPr="002A4A15">
        <w:rPr>
          <w:rFonts w:cstheme="minorHAnsi"/>
          <w:color w:val="3A3A3A"/>
          <w:w w:val="105"/>
        </w:rPr>
        <w:t>either</w:t>
      </w:r>
      <w:r w:rsidRPr="002A4A15">
        <w:rPr>
          <w:rFonts w:cstheme="minorHAnsi"/>
          <w:color w:val="3A3A3A"/>
          <w:spacing w:val="-4"/>
          <w:w w:val="105"/>
        </w:rPr>
        <w:t xml:space="preserve"> </w:t>
      </w:r>
      <w:r w:rsidRPr="002A4A15">
        <w:rPr>
          <w:rFonts w:cstheme="minorHAnsi"/>
          <w:color w:val="545454"/>
          <w:w w:val="105"/>
        </w:rPr>
        <w:t>the</w:t>
      </w:r>
      <w:r w:rsidRPr="002A4A15">
        <w:rPr>
          <w:rFonts w:cstheme="minorHAnsi"/>
          <w:color w:val="545454"/>
          <w:spacing w:val="-8"/>
          <w:w w:val="105"/>
        </w:rPr>
        <w:t xml:space="preserve"> </w:t>
      </w:r>
      <w:r w:rsidRPr="002A4A15">
        <w:rPr>
          <w:rFonts w:cstheme="minorHAnsi"/>
          <w:color w:val="3A3A3A"/>
          <w:w w:val="105"/>
        </w:rPr>
        <w:t>distributing</w:t>
      </w:r>
      <w:r w:rsidRPr="002A4A15">
        <w:rPr>
          <w:rFonts w:cstheme="minorHAnsi"/>
          <w:color w:val="3A3A3A"/>
          <w:spacing w:val="-4"/>
          <w:w w:val="105"/>
        </w:rPr>
        <w:t xml:space="preserve"> </w:t>
      </w:r>
      <w:r w:rsidRPr="002A4A15">
        <w:rPr>
          <w:rFonts w:cstheme="minorHAnsi"/>
          <w:color w:val="3A3A3A"/>
          <w:w w:val="105"/>
        </w:rPr>
        <w:t>agency</w:t>
      </w:r>
      <w:r w:rsidRPr="002A4A15">
        <w:rPr>
          <w:rFonts w:cstheme="minorHAnsi"/>
          <w:color w:val="3A3A3A"/>
          <w:spacing w:val="-11"/>
          <w:w w:val="105"/>
        </w:rPr>
        <w:t xml:space="preserve"> </w:t>
      </w:r>
      <w:r w:rsidRPr="002A4A15">
        <w:rPr>
          <w:rFonts w:cstheme="minorHAnsi"/>
          <w:color w:val="3A3A3A"/>
          <w:w w:val="105"/>
        </w:rPr>
        <w:t>or</w:t>
      </w:r>
      <w:r w:rsidRPr="002A4A15">
        <w:rPr>
          <w:rFonts w:cstheme="minorHAnsi"/>
          <w:color w:val="3A3A3A"/>
          <w:spacing w:val="-8"/>
          <w:w w:val="105"/>
        </w:rPr>
        <w:t xml:space="preserve"> </w:t>
      </w:r>
      <w:r w:rsidRPr="002A4A15">
        <w:rPr>
          <w:rFonts w:cstheme="minorHAnsi"/>
          <w:color w:val="3A3A3A"/>
          <w:w w:val="105"/>
        </w:rPr>
        <w:t>recipient agency</w:t>
      </w:r>
      <w:r w:rsidRPr="002A4A15">
        <w:rPr>
          <w:rFonts w:cstheme="minorHAnsi"/>
          <w:color w:val="3A3A3A"/>
          <w:spacing w:val="-20"/>
          <w:w w:val="105"/>
        </w:rPr>
        <w:t xml:space="preserve"> </w:t>
      </w:r>
      <w:r w:rsidRPr="002A4A15">
        <w:rPr>
          <w:rFonts w:cstheme="minorHAnsi"/>
          <w:color w:val="3A3A3A"/>
          <w:w w:val="105"/>
        </w:rPr>
        <w:t>level.</w:t>
      </w:r>
      <w:r w:rsidRPr="002A4A15">
        <w:rPr>
          <w:rFonts w:cstheme="minorHAnsi"/>
          <w:color w:val="3A3A3A"/>
          <w:spacing w:val="48"/>
          <w:w w:val="105"/>
        </w:rPr>
        <w:t xml:space="preserve"> </w:t>
      </w:r>
      <w:r w:rsidRPr="002A4A15">
        <w:rPr>
          <w:rFonts w:cstheme="minorHAnsi"/>
          <w:color w:val="3A3A3A"/>
          <w:w w:val="105"/>
        </w:rPr>
        <w:t>This</w:t>
      </w:r>
      <w:r w:rsidRPr="002A4A15">
        <w:rPr>
          <w:rFonts w:cstheme="minorHAnsi"/>
          <w:color w:val="3A3A3A"/>
          <w:spacing w:val="-13"/>
          <w:w w:val="105"/>
        </w:rPr>
        <w:t xml:space="preserve"> </w:t>
      </w:r>
      <w:r w:rsidRPr="002A4A15">
        <w:rPr>
          <w:rFonts w:cstheme="minorHAnsi"/>
          <w:color w:val="3A3A3A"/>
          <w:w w:val="105"/>
        </w:rPr>
        <w:t>alternative</w:t>
      </w:r>
      <w:r w:rsidRPr="002A4A15">
        <w:rPr>
          <w:rFonts w:cstheme="minorHAnsi"/>
          <w:color w:val="3A3A3A"/>
          <w:spacing w:val="-6"/>
          <w:w w:val="105"/>
        </w:rPr>
        <w:t xml:space="preserve"> </w:t>
      </w:r>
      <w:r w:rsidRPr="002A4A15">
        <w:rPr>
          <w:rFonts w:cstheme="minorHAnsi"/>
          <w:color w:val="3A3A3A"/>
          <w:w w:val="105"/>
        </w:rPr>
        <w:t>may</w:t>
      </w:r>
      <w:r w:rsidRPr="002A4A15">
        <w:rPr>
          <w:rFonts w:cstheme="minorHAnsi"/>
          <w:color w:val="3A3A3A"/>
          <w:spacing w:val="-25"/>
          <w:w w:val="105"/>
        </w:rPr>
        <w:t xml:space="preserve"> </w:t>
      </w:r>
      <w:r w:rsidRPr="002A4A15">
        <w:rPr>
          <w:rFonts w:cstheme="minorHAnsi"/>
          <w:color w:val="3A3A3A"/>
          <w:w w:val="105"/>
        </w:rPr>
        <w:t>be exercised,</w:t>
      </w:r>
      <w:r w:rsidRPr="002A4A15">
        <w:rPr>
          <w:rFonts w:cstheme="minorHAnsi"/>
          <w:color w:val="3A3A3A"/>
          <w:spacing w:val="5"/>
          <w:w w:val="105"/>
        </w:rPr>
        <w:t xml:space="preserve"> </w:t>
      </w:r>
      <w:r w:rsidRPr="002A4A15">
        <w:rPr>
          <w:rFonts w:cstheme="minorHAnsi"/>
          <w:color w:val="3A3A3A"/>
          <w:w w:val="105"/>
        </w:rPr>
        <w:t>for</w:t>
      </w:r>
      <w:r w:rsidRPr="002A4A15">
        <w:rPr>
          <w:rFonts w:cstheme="minorHAnsi"/>
          <w:color w:val="3A3A3A"/>
          <w:spacing w:val="-14"/>
          <w:w w:val="105"/>
        </w:rPr>
        <w:t xml:space="preserve"> </w:t>
      </w:r>
      <w:r w:rsidRPr="002A4A15">
        <w:rPr>
          <w:rFonts w:cstheme="minorHAnsi"/>
          <w:color w:val="3A3A3A"/>
          <w:w w:val="105"/>
        </w:rPr>
        <w:t>example,</w:t>
      </w:r>
      <w:r w:rsidRPr="002A4A15">
        <w:rPr>
          <w:rFonts w:cstheme="minorHAnsi"/>
          <w:color w:val="3A3A3A"/>
          <w:spacing w:val="-5"/>
          <w:w w:val="105"/>
        </w:rPr>
        <w:t xml:space="preserve"> </w:t>
      </w:r>
      <w:r w:rsidRPr="002A4A15">
        <w:rPr>
          <w:rFonts w:cstheme="minorHAnsi"/>
          <w:color w:val="232323"/>
          <w:w w:val="105"/>
        </w:rPr>
        <w:t>if</w:t>
      </w:r>
      <w:r w:rsidRPr="002A4A15">
        <w:rPr>
          <w:rFonts w:cstheme="minorHAnsi"/>
          <w:color w:val="232323"/>
          <w:spacing w:val="8"/>
          <w:w w:val="105"/>
        </w:rPr>
        <w:t xml:space="preserve"> </w:t>
      </w:r>
      <w:r w:rsidRPr="002A4A15">
        <w:rPr>
          <w:rFonts w:cstheme="minorHAnsi"/>
          <w:color w:val="3A3A3A"/>
          <w:w w:val="105"/>
        </w:rPr>
        <w:t>the</w:t>
      </w:r>
      <w:r w:rsidRPr="002A4A15">
        <w:rPr>
          <w:rFonts w:cstheme="minorHAnsi"/>
          <w:color w:val="3A3A3A"/>
          <w:spacing w:val="-21"/>
          <w:w w:val="105"/>
        </w:rPr>
        <w:t xml:space="preserve"> </w:t>
      </w:r>
      <w:r w:rsidRPr="002A4A15">
        <w:rPr>
          <w:rFonts w:cstheme="minorHAnsi"/>
          <w:color w:val="3A3A3A"/>
          <w:w w:val="105"/>
        </w:rPr>
        <w:t>distributing</w:t>
      </w:r>
      <w:r w:rsidRPr="002A4A15">
        <w:rPr>
          <w:rFonts w:cstheme="minorHAnsi"/>
          <w:color w:val="3A3A3A"/>
          <w:spacing w:val="-4"/>
          <w:w w:val="105"/>
        </w:rPr>
        <w:t xml:space="preserve"> </w:t>
      </w:r>
      <w:r w:rsidRPr="002A4A15">
        <w:rPr>
          <w:rFonts w:cstheme="minorHAnsi"/>
          <w:color w:val="3A3A3A"/>
          <w:w w:val="105"/>
        </w:rPr>
        <w:t>agency</w:t>
      </w:r>
      <w:r w:rsidRPr="002A4A15">
        <w:rPr>
          <w:rFonts w:cstheme="minorHAnsi"/>
          <w:color w:val="3A3A3A"/>
          <w:spacing w:val="-7"/>
          <w:w w:val="105"/>
        </w:rPr>
        <w:t xml:space="preserve"> </w:t>
      </w:r>
      <w:r w:rsidRPr="002A4A15">
        <w:rPr>
          <w:rFonts w:cstheme="minorHAnsi"/>
          <w:color w:val="3A3A3A"/>
          <w:w w:val="105"/>
        </w:rPr>
        <w:t>determines</w:t>
      </w:r>
      <w:r w:rsidRPr="002A4A15">
        <w:rPr>
          <w:rFonts w:cstheme="minorHAnsi"/>
          <w:color w:val="3A3A3A"/>
          <w:spacing w:val="-1"/>
          <w:w w:val="105"/>
        </w:rPr>
        <w:t xml:space="preserve"> </w:t>
      </w:r>
      <w:r w:rsidRPr="002A4A15">
        <w:rPr>
          <w:rFonts w:cstheme="minorHAnsi"/>
          <w:color w:val="3A3A3A"/>
          <w:w w:val="105"/>
        </w:rPr>
        <w:t>that</w:t>
      </w:r>
      <w:r w:rsidRPr="002A4A15">
        <w:rPr>
          <w:rFonts w:cstheme="minorHAnsi"/>
          <w:color w:val="3A3A3A"/>
          <w:spacing w:val="-16"/>
          <w:w w:val="105"/>
        </w:rPr>
        <w:t xml:space="preserve"> </w:t>
      </w:r>
      <w:r w:rsidRPr="002A4A15">
        <w:rPr>
          <w:rFonts w:cstheme="minorHAnsi"/>
          <w:color w:val="3A3A3A"/>
          <w:w w:val="105"/>
        </w:rPr>
        <w:t>replacement</w:t>
      </w:r>
      <w:r w:rsidRPr="002A4A15">
        <w:rPr>
          <w:rFonts w:cstheme="minorHAnsi"/>
          <w:color w:val="3A3A3A"/>
          <w:spacing w:val="11"/>
          <w:w w:val="105"/>
        </w:rPr>
        <w:t xml:space="preserve"> </w:t>
      </w:r>
      <w:r w:rsidRPr="002A4A15">
        <w:rPr>
          <w:rFonts w:cstheme="minorHAnsi"/>
          <w:color w:val="3A3A3A"/>
          <w:w w:val="105"/>
        </w:rPr>
        <w:t>foods</w:t>
      </w:r>
      <w:r w:rsidRPr="002A4A15">
        <w:rPr>
          <w:rFonts w:cstheme="minorHAnsi"/>
          <w:color w:val="3A3A3A"/>
          <w:spacing w:val="-21"/>
          <w:w w:val="105"/>
        </w:rPr>
        <w:t xml:space="preserve"> </w:t>
      </w:r>
      <w:r w:rsidRPr="002A4A15">
        <w:rPr>
          <w:rFonts w:cstheme="minorHAnsi"/>
          <w:color w:val="3A3A3A"/>
          <w:w w:val="105"/>
        </w:rPr>
        <w:t>could</w:t>
      </w:r>
      <w:r w:rsidRPr="002A4A15">
        <w:rPr>
          <w:rFonts w:cstheme="minorHAnsi"/>
          <w:color w:val="3A3A3A"/>
          <w:spacing w:val="-14"/>
          <w:w w:val="105"/>
        </w:rPr>
        <w:t xml:space="preserve"> </w:t>
      </w:r>
      <w:r w:rsidRPr="002A4A15">
        <w:rPr>
          <w:rFonts w:cstheme="minorHAnsi"/>
          <w:color w:val="3A3A3A"/>
          <w:w w:val="105"/>
        </w:rPr>
        <w:t>not</w:t>
      </w:r>
      <w:r w:rsidRPr="002A4A15">
        <w:rPr>
          <w:rFonts w:cstheme="minorHAnsi"/>
          <w:color w:val="3A3A3A"/>
          <w:spacing w:val="-14"/>
          <w:w w:val="105"/>
        </w:rPr>
        <w:t xml:space="preserve"> </w:t>
      </w:r>
      <w:r w:rsidRPr="002A4A15">
        <w:rPr>
          <w:rFonts w:cstheme="minorHAnsi"/>
          <w:color w:val="3A3A3A"/>
          <w:w w:val="105"/>
        </w:rPr>
        <w:t>be</w:t>
      </w:r>
    </w:p>
    <w:p w14:paraId="58A26647" w14:textId="4F82614E" w:rsidR="00B169EE" w:rsidRPr="002A4A15" w:rsidRDefault="00B169EE" w:rsidP="00FF69F0">
      <w:pPr>
        <w:widowControl/>
        <w:kinsoku w:val="0"/>
        <w:overflowPunct w:val="0"/>
        <w:autoSpaceDE w:val="0"/>
        <w:autoSpaceDN w:val="0"/>
        <w:adjustRightInd w:val="0"/>
        <w:spacing w:before="196"/>
        <w:ind w:right="150"/>
        <w:rPr>
          <w:rFonts w:cstheme="minorHAnsi"/>
          <w:color w:val="3A3A3A"/>
          <w:w w:val="109"/>
          <w:sz w:val="20"/>
          <w:szCs w:val="20"/>
        </w:rPr>
      </w:pPr>
    </w:p>
    <w:p w14:paraId="693A8543" w14:textId="77777777" w:rsidR="00B169EE" w:rsidRPr="002A4A15" w:rsidRDefault="00B169EE" w:rsidP="00B169EE">
      <w:pPr>
        <w:widowControl/>
        <w:kinsoku w:val="0"/>
        <w:overflowPunct w:val="0"/>
        <w:autoSpaceDE w:val="0"/>
        <w:autoSpaceDN w:val="0"/>
        <w:adjustRightInd w:val="0"/>
        <w:spacing w:before="196"/>
        <w:ind w:right="150"/>
        <w:jc w:val="right"/>
        <w:rPr>
          <w:rFonts w:cstheme="minorHAnsi"/>
          <w:color w:val="3A3A3A"/>
          <w:w w:val="109"/>
          <w:sz w:val="20"/>
          <w:szCs w:val="20"/>
        </w:rPr>
        <w:sectPr w:rsidR="00B169EE" w:rsidRPr="002A4A15">
          <w:type w:val="continuous"/>
          <w:pgSz w:w="12240" w:h="15840"/>
          <w:pgMar w:top="940" w:right="1020" w:bottom="280" w:left="840" w:header="720" w:footer="720" w:gutter="0"/>
          <w:cols w:space="720"/>
          <w:noEndnote/>
        </w:sectPr>
      </w:pPr>
    </w:p>
    <w:p w14:paraId="05174285" w14:textId="77777777" w:rsidR="00B169EE" w:rsidRPr="002A4A15" w:rsidRDefault="00B169EE" w:rsidP="00B169EE">
      <w:pPr>
        <w:widowControl/>
        <w:kinsoku w:val="0"/>
        <w:overflowPunct w:val="0"/>
        <w:autoSpaceDE w:val="0"/>
        <w:autoSpaceDN w:val="0"/>
        <w:adjustRightInd w:val="0"/>
        <w:spacing w:line="195" w:lineRule="exact"/>
        <w:ind w:right="146"/>
        <w:jc w:val="right"/>
        <w:rPr>
          <w:rFonts w:cstheme="minorHAnsi"/>
          <w:color w:val="3A3A3B"/>
          <w:w w:val="105"/>
          <w:sz w:val="19"/>
          <w:szCs w:val="19"/>
        </w:rPr>
      </w:pPr>
      <w:r w:rsidRPr="002A4A15">
        <w:rPr>
          <w:rFonts w:cstheme="minorHAnsi"/>
          <w:color w:val="3A3A3B"/>
          <w:w w:val="105"/>
          <w:sz w:val="19"/>
          <w:szCs w:val="19"/>
        </w:rPr>
        <w:lastRenderedPageBreak/>
        <w:t>FNS</w:t>
      </w:r>
      <w:r w:rsidRPr="002A4A15">
        <w:rPr>
          <w:rFonts w:cstheme="minorHAnsi"/>
          <w:color w:val="3A3A3B"/>
          <w:spacing w:val="-10"/>
          <w:w w:val="105"/>
          <w:sz w:val="19"/>
          <w:szCs w:val="19"/>
        </w:rPr>
        <w:t xml:space="preserve"> </w:t>
      </w:r>
      <w:r w:rsidRPr="002A4A15">
        <w:rPr>
          <w:rFonts w:cstheme="minorHAnsi"/>
          <w:color w:val="3A3A3B"/>
          <w:w w:val="105"/>
          <w:sz w:val="19"/>
          <w:szCs w:val="19"/>
        </w:rPr>
        <w:t>INSTRUCTION 410-1</w:t>
      </w:r>
    </w:p>
    <w:p w14:paraId="685FA05C" w14:textId="77777777" w:rsidR="00B169EE" w:rsidRPr="002A4A15" w:rsidRDefault="00B169EE" w:rsidP="00B169EE">
      <w:pPr>
        <w:widowControl/>
        <w:kinsoku w:val="0"/>
        <w:overflowPunct w:val="0"/>
        <w:autoSpaceDE w:val="0"/>
        <w:autoSpaceDN w:val="0"/>
        <w:adjustRightInd w:val="0"/>
        <w:ind w:right="136"/>
        <w:jc w:val="right"/>
        <w:rPr>
          <w:rFonts w:cstheme="minorHAnsi"/>
          <w:color w:val="3A3A3B"/>
          <w:spacing w:val="-4"/>
          <w:w w:val="125"/>
          <w:sz w:val="18"/>
          <w:szCs w:val="18"/>
        </w:rPr>
      </w:pPr>
      <w:r w:rsidRPr="002A4A15">
        <w:rPr>
          <w:rFonts w:cstheme="minorHAnsi"/>
          <w:color w:val="3A3A3B"/>
          <w:spacing w:val="-4"/>
          <w:w w:val="125"/>
          <w:sz w:val="18"/>
          <w:szCs w:val="18"/>
        </w:rPr>
        <w:t>REV2</w:t>
      </w:r>
    </w:p>
    <w:p w14:paraId="3797E488" w14:textId="77777777" w:rsidR="00B169EE" w:rsidRPr="002A4A15" w:rsidRDefault="00B169EE" w:rsidP="00B169EE">
      <w:pPr>
        <w:widowControl/>
        <w:kinsoku w:val="0"/>
        <w:overflowPunct w:val="0"/>
        <w:autoSpaceDE w:val="0"/>
        <w:autoSpaceDN w:val="0"/>
        <w:adjustRightInd w:val="0"/>
        <w:spacing w:before="157" w:line="258" w:lineRule="exact"/>
        <w:ind w:left="520"/>
        <w:rPr>
          <w:rFonts w:cstheme="minorHAnsi"/>
          <w:color w:val="3A3A3B"/>
          <w:w w:val="105"/>
          <w:sz w:val="23"/>
          <w:szCs w:val="23"/>
        </w:rPr>
      </w:pPr>
      <w:r w:rsidRPr="002A4A15">
        <w:rPr>
          <w:rFonts w:cstheme="minorHAnsi"/>
          <w:color w:val="3A3A3B"/>
          <w:w w:val="105"/>
          <w:sz w:val="23"/>
          <w:szCs w:val="23"/>
        </w:rPr>
        <w:t xml:space="preserve">utilized </w:t>
      </w:r>
      <w:r w:rsidRPr="002A4A15">
        <w:rPr>
          <w:rFonts w:cstheme="minorHAnsi"/>
          <w:color w:val="2A2A2A"/>
          <w:w w:val="105"/>
          <w:sz w:val="23"/>
          <w:szCs w:val="23"/>
        </w:rPr>
        <w:t xml:space="preserve">in </w:t>
      </w:r>
      <w:r w:rsidRPr="002A4A15">
        <w:rPr>
          <w:rFonts w:cstheme="minorHAnsi"/>
          <w:color w:val="3A3A3B"/>
          <w:w w:val="105"/>
          <w:sz w:val="23"/>
          <w:szCs w:val="23"/>
        </w:rPr>
        <w:t>an efficient manner,</w:t>
      </w:r>
      <w:r w:rsidRPr="002A4A15">
        <w:rPr>
          <w:rFonts w:cstheme="minorHAnsi"/>
          <w:color w:val="3A3A3B"/>
          <w:spacing w:val="-5"/>
          <w:w w:val="105"/>
          <w:sz w:val="23"/>
          <w:szCs w:val="23"/>
        </w:rPr>
        <w:t xml:space="preserve"> </w:t>
      </w:r>
      <w:r w:rsidRPr="002A4A15">
        <w:rPr>
          <w:rFonts w:cstheme="minorHAnsi"/>
          <w:color w:val="3A3A3B"/>
          <w:w w:val="105"/>
          <w:sz w:val="23"/>
          <w:szCs w:val="23"/>
        </w:rPr>
        <w:t xml:space="preserve">or that </w:t>
      </w:r>
      <w:r w:rsidRPr="002A4A15">
        <w:rPr>
          <w:rFonts w:cstheme="minorHAnsi"/>
          <w:color w:val="2A2A2A"/>
          <w:w w:val="105"/>
          <w:sz w:val="23"/>
          <w:szCs w:val="23"/>
        </w:rPr>
        <w:t>the</w:t>
      </w:r>
      <w:r w:rsidRPr="002A4A15">
        <w:rPr>
          <w:rFonts w:cstheme="minorHAnsi"/>
          <w:color w:val="2A2A2A"/>
          <w:spacing w:val="-1"/>
          <w:w w:val="105"/>
          <w:sz w:val="23"/>
          <w:szCs w:val="23"/>
        </w:rPr>
        <w:t xml:space="preserve"> </w:t>
      </w:r>
      <w:r w:rsidRPr="002A4A15">
        <w:rPr>
          <w:rFonts w:cstheme="minorHAnsi"/>
          <w:color w:val="3A3A3B"/>
          <w:w w:val="105"/>
          <w:sz w:val="23"/>
          <w:szCs w:val="23"/>
        </w:rPr>
        <w:t>availability</w:t>
      </w:r>
      <w:r w:rsidRPr="002A4A15">
        <w:rPr>
          <w:rFonts w:cstheme="minorHAnsi"/>
          <w:color w:val="3A3A3B"/>
          <w:spacing w:val="-2"/>
          <w:w w:val="105"/>
          <w:sz w:val="23"/>
          <w:szCs w:val="23"/>
        </w:rPr>
        <w:t xml:space="preserve"> </w:t>
      </w:r>
      <w:r w:rsidRPr="002A4A15">
        <w:rPr>
          <w:rFonts w:cstheme="minorHAnsi"/>
          <w:color w:val="3A3A3B"/>
          <w:w w:val="105"/>
          <w:sz w:val="23"/>
          <w:szCs w:val="23"/>
        </w:rPr>
        <w:t>of foods</w:t>
      </w:r>
      <w:r w:rsidRPr="002A4A15">
        <w:rPr>
          <w:rFonts w:cstheme="minorHAnsi"/>
          <w:color w:val="3A3A3B"/>
          <w:spacing w:val="-11"/>
          <w:w w:val="105"/>
          <w:sz w:val="23"/>
          <w:szCs w:val="23"/>
        </w:rPr>
        <w:t xml:space="preserve"> </w:t>
      </w:r>
      <w:r w:rsidRPr="002A4A15">
        <w:rPr>
          <w:rFonts w:cstheme="minorHAnsi"/>
          <w:color w:val="2A2A2A"/>
          <w:w w:val="105"/>
          <w:sz w:val="23"/>
          <w:szCs w:val="23"/>
        </w:rPr>
        <w:t xml:space="preserve">in </w:t>
      </w:r>
      <w:r w:rsidRPr="002A4A15">
        <w:rPr>
          <w:rFonts w:cstheme="minorHAnsi"/>
          <w:color w:val="3A3A3B"/>
          <w:w w:val="105"/>
          <w:sz w:val="23"/>
          <w:szCs w:val="23"/>
        </w:rPr>
        <w:t>the</w:t>
      </w:r>
      <w:r w:rsidRPr="002A4A15">
        <w:rPr>
          <w:rFonts w:cstheme="minorHAnsi"/>
          <w:color w:val="3A3A3B"/>
          <w:spacing w:val="-1"/>
          <w:w w:val="105"/>
          <w:sz w:val="23"/>
          <w:szCs w:val="23"/>
        </w:rPr>
        <w:t xml:space="preserve"> </w:t>
      </w:r>
      <w:r w:rsidRPr="002A4A15">
        <w:rPr>
          <w:rFonts w:cstheme="minorHAnsi"/>
          <w:color w:val="3A3A3B"/>
          <w:w w:val="105"/>
          <w:sz w:val="23"/>
          <w:szCs w:val="23"/>
        </w:rPr>
        <w:t>commercial market would</w:t>
      </w:r>
    </w:p>
    <w:p w14:paraId="5926F997" w14:textId="11843756" w:rsidR="00B169EE" w:rsidRPr="002A4A15" w:rsidRDefault="00B169EE" w:rsidP="00B169EE">
      <w:pPr>
        <w:widowControl/>
        <w:kinsoku w:val="0"/>
        <w:overflowPunct w:val="0"/>
        <w:autoSpaceDE w:val="0"/>
        <w:autoSpaceDN w:val="0"/>
        <w:adjustRightInd w:val="0"/>
        <w:spacing w:line="292" w:lineRule="exact"/>
        <w:ind w:left="509"/>
        <w:rPr>
          <w:rFonts w:cstheme="minorHAnsi"/>
          <w:color w:val="2A2A2A"/>
          <w:spacing w:val="-2"/>
          <w:sz w:val="26"/>
          <w:szCs w:val="26"/>
        </w:rPr>
      </w:pPr>
      <w:r w:rsidRPr="002A4A15">
        <w:rPr>
          <w:rFonts w:cstheme="minorHAnsi"/>
          <w:color w:val="3A3A3B"/>
          <w:spacing w:val="-2"/>
          <w:sz w:val="26"/>
          <w:szCs w:val="26"/>
        </w:rPr>
        <w:t>not</w:t>
      </w:r>
      <w:r w:rsidRPr="002A4A15">
        <w:rPr>
          <w:rFonts w:cstheme="minorHAnsi"/>
          <w:color w:val="3A3A3B"/>
          <w:spacing w:val="-13"/>
          <w:sz w:val="26"/>
          <w:szCs w:val="26"/>
        </w:rPr>
        <w:t xml:space="preserve"> </w:t>
      </w:r>
      <w:r w:rsidRPr="002A4A15">
        <w:rPr>
          <w:rFonts w:cstheme="minorHAnsi"/>
          <w:color w:val="3A3A3B"/>
          <w:spacing w:val="-2"/>
          <w:sz w:val="26"/>
          <w:szCs w:val="26"/>
        </w:rPr>
        <w:t>pe</w:t>
      </w:r>
      <w:r w:rsidR="00FF69F0" w:rsidRPr="002A4A15">
        <w:rPr>
          <w:rFonts w:cstheme="minorHAnsi"/>
          <w:color w:val="3A3A3B"/>
          <w:spacing w:val="-2"/>
          <w:sz w:val="26"/>
          <w:szCs w:val="26"/>
        </w:rPr>
        <w:t>rm</w:t>
      </w:r>
      <w:r w:rsidRPr="002A4A15">
        <w:rPr>
          <w:rFonts w:cstheme="minorHAnsi"/>
          <w:color w:val="3A3A3B"/>
          <w:spacing w:val="-2"/>
          <w:sz w:val="26"/>
          <w:szCs w:val="26"/>
        </w:rPr>
        <w:t>it</w:t>
      </w:r>
      <w:r w:rsidRPr="002A4A15">
        <w:rPr>
          <w:rFonts w:cstheme="minorHAnsi"/>
          <w:color w:val="3A3A3B"/>
          <w:spacing w:val="-9"/>
          <w:sz w:val="26"/>
          <w:szCs w:val="26"/>
        </w:rPr>
        <w:t xml:space="preserve"> </w:t>
      </w:r>
      <w:r w:rsidRPr="002A4A15">
        <w:rPr>
          <w:rFonts w:cstheme="minorHAnsi"/>
          <w:color w:val="3A3A3B"/>
          <w:spacing w:val="-2"/>
          <w:sz w:val="26"/>
          <w:szCs w:val="26"/>
        </w:rPr>
        <w:t>in</w:t>
      </w:r>
      <w:r w:rsidRPr="002A4A15">
        <w:rPr>
          <w:rFonts w:cstheme="minorHAnsi"/>
          <w:color w:val="0A0A0A"/>
          <w:spacing w:val="-2"/>
          <w:sz w:val="26"/>
          <w:szCs w:val="26"/>
        </w:rPr>
        <w:t>-</w:t>
      </w:r>
      <w:r w:rsidRPr="002A4A15">
        <w:rPr>
          <w:rFonts w:cstheme="minorHAnsi"/>
          <w:color w:val="3A3A3B"/>
          <w:spacing w:val="-2"/>
          <w:sz w:val="26"/>
          <w:szCs w:val="26"/>
        </w:rPr>
        <w:t>kind</w:t>
      </w:r>
      <w:r w:rsidRPr="002A4A15">
        <w:rPr>
          <w:rFonts w:cstheme="minorHAnsi"/>
          <w:color w:val="3A3A3B"/>
          <w:spacing w:val="-26"/>
          <w:sz w:val="26"/>
          <w:szCs w:val="26"/>
        </w:rPr>
        <w:t xml:space="preserve"> </w:t>
      </w:r>
      <w:r w:rsidRPr="002A4A15">
        <w:rPr>
          <w:rFonts w:cstheme="minorHAnsi"/>
          <w:color w:val="3A3A3B"/>
          <w:spacing w:val="-2"/>
          <w:sz w:val="26"/>
          <w:szCs w:val="26"/>
        </w:rPr>
        <w:t>or</w:t>
      </w:r>
      <w:r w:rsidRPr="002A4A15">
        <w:rPr>
          <w:rFonts w:cstheme="minorHAnsi"/>
          <w:color w:val="3A3A3B"/>
          <w:spacing w:val="-21"/>
          <w:sz w:val="26"/>
          <w:szCs w:val="26"/>
        </w:rPr>
        <w:t xml:space="preserve"> </w:t>
      </w:r>
      <w:r w:rsidRPr="002A4A15">
        <w:rPr>
          <w:rFonts w:cstheme="minorHAnsi"/>
          <w:color w:val="3A3A3B"/>
          <w:spacing w:val="-2"/>
          <w:sz w:val="26"/>
          <w:szCs w:val="26"/>
        </w:rPr>
        <w:t xml:space="preserve">similar </w:t>
      </w:r>
      <w:r w:rsidRPr="002A4A15">
        <w:rPr>
          <w:rFonts w:cstheme="minorHAnsi"/>
          <w:color w:val="2A2A2A"/>
          <w:spacing w:val="-2"/>
          <w:sz w:val="26"/>
          <w:szCs w:val="26"/>
        </w:rPr>
        <w:t>replacement.</w:t>
      </w:r>
    </w:p>
    <w:p w14:paraId="4741FAEF" w14:textId="77777777" w:rsidR="00B169EE" w:rsidRPr="002A4A15" w:rsidRDefault="00B169EE" w:rsidP="00B169EE">
      <w:pPr>
        <w:widowControl/>
        <w:kinsoku w:val="0"/>
        <w:overflowPunct w:val="0"/>
        <w:autoSpaceDE w:val="0"/>
        <w:autoSpaceDN w:val="0"/>
        <w:adjustRightInd w:val="0"/>
        <w:spacing w:before="2"/>
        <w:rPr>
          <w:rFonts w:cstheme="minorHAnsi"/>
          <w:sz w:val="24"/>
          <w:szCs w:val="24"/>
        </w:rPr>
      </w:pPr>
    </w:p>
    <w:p w14:paraId="49447DF0" w14:textId="63317EAA" w:rsidR="00B169EE" w:rsidRPr="002A4A15" w:rsidRDefault="00B169EE" w:rsidP="00C662C0">
      <w:pPr>
        <w:widowControl/>
        <w:numPr>
          <w:ilvl w:val="0"/>
          <w:numId w:val="68"/>
        </w:numPr>
        <w:tabs>
          <w:tab w:val="left" w:pos="2272"/>
        </w:tabs>
        <w:kinsoku w:val="0"/>
        <w:overflowPunct w:val="0"/>
        <w:autoSpaceDE w:val="0"/>
        <w:autoSpaceDN w:val="0"/>
        <w:adjustRightInd w:val="0"/>
        <w:spacing w:line="252" w:lineRule="auto"/>
        <w:ind w:left="521" w:right="297" w:firstLine="723"/>
        <w:rPr>
          <w:rFonts w:cstheme="minorHAnsi"/>
          <w:color w:val="3A3A3B"/>
          <w:w w:val="105"/>
          <w:sz w:val="23"/>
          <w:szCs w:val="23"/>
        </w:rPr>
      </w:pPr>
      <w:r w:rsidRPr="002A4A15">
        <w:rPr>
          <w:rFonts w:cstheme="minorHAnsi"/>
          <w:color w:val="3A3A3B"/>
          <w:w w:val="105"/>
          <w:sz w:val="23"/>
          <w:szCs w:val="23"/>
          <w:u w:val="thick"/>
        </w:rPr>
        <w:t>Replacement</w:t>
      </w:r>
      <w:r w:rsidRPr="002A4A15">
        <w:rPr>
          <w:rFonts w:cstheme="minorHAnsi"/>
          <w:color w:val="3A3A3B"/>
          <w:spacing w:val="16"/>
          <w:w w:val="105"/>
          <w:sz w:val="23"/>
          <w:szCs w:val="23"/>
          <w:u w:val="thick"/>
        </w:rPr>
        <w:t xml:space="preserve"> </w:t>
      </w:r>
      <w:r w:rsidRPr="002A4A15">
        <w:rPr>
          <w:rFonts w:cstheme="minorHAnsi"/>
          <w:color w:val="3A3A3B"/>
          <w:w w:val="105"/>
          <w:sz w:val="23"/>
          <w:szCs w:val="23"/>
          <w:u w:val="thick"/>
        </w:rPr>
        <w:t>of</w:t>
      </w:r>
      <w:r w:rsidRPr="002A4A15">
        <w:rPr>
          <w:rFonts w:cstheme="minorHAnsi"/>
          <w:color w:val="3A3A3B"/>
          <w:spacing w:val="11"/>
          <w:w w:val="105"/>
          <w:sz w:val="23"/>
          <w:szCs w:val="23"/>
          <w:u w:val="thick"/>
        </w:rPr>
        <w:t xml:space="preserve"> </w:t>
      </w:r>
      <w:r w:rsidRPr="002A4A15">
        <w:rPr>
          <w:rFonts w:cstheme="minorHAnsi"/>
          <w:color w:val="2A2A2A"/>
          <w:w w:val="105"/>
          <w:sz w:val="23"/>
          <w:szCs w:val="23"/>
          <w:u w:val="thick"/>
        </w:rPr>
        <w:t>lost</w:t>
      </w:r>
      <w:r w:rsidRPr="002A4A15">
        <w:rPr>
          <w:rFonts w:cstheme="minorHAnsi"/>
          <w:color w:val="2A2A2A"/>
          <w:spacing w:val="-16"/>
          <w:w w:val="105"/>
          <w:sz w:val="23"/>
          <w:szCs w:val="23"/>
          <w:u w:val="thick"/>
        </w:rPr>
        <w:t xml:space="preserve"> </w:t>
      </w:r>
      <w:r w:rsidRPr="002A4A15">
        <w:rPr>
          <w:rFonts w:cstheme="minorHAnsi"/>
          <w:color w:val="3A3A3B"/>
          <w:w w:val="105"/>
          <w:sz w:val="23"/>
          <w:szCs w:val="23"/>
          <w:u w:val="thick"/>
        </w:rPr>
        <w:t>or improperly</w:t>
      </w:r>
      <w:r w:rsidRPr="002A4A15">
        <w:rPr>
          <w:rFonts w:cstheme="minorHAnsi"/>
          <w:color w:val="3A3A3B"/>
          <w:spacing w:val="7"/>
          <w:w w:val="105"/>
          <w:sz w:val="23"/>
          <w:szCs w:val="23"/>
          <w:u w:val="thick"/>
        </w:rPr>
        <w:t xml:space="preserve"> </w:t>
      </w:r>
      <w:r w:rsidRPr="002A4A15">
        <w:rPr>
          <w:rFonts w:cstheme="minorHAnsi"/>
          <w:color w:val="3A3A3B"/>
          <w:w w:val="105"/>
          <w:sz w:val="23"/>
          <w:szCs w:val="23"/>
          <w:u w:val="thick"/>
        </w:rPr>
        <w:t>used</w:t>
      </w:r>
      <w:r w:rsidRPr="002A4A15">
        <w:rPr>
          <w:rFonts w:cstheme="minorHAnsi"/>
          <w:color w:val="3A3A3B"/>
          <w:spacing w:val="-3"/>
          <w:w w:val="105"/>
          <w:sz w:val="23"/>
          <w:szCs w:val="23"/>
          <w:u w:val="thick"/>
        </w:rPr>
        <w:t xml:space="preserve"> </w:t>
      </w:r>
      <w:r w:rsidRPr="002A4A15">
        <w:rPr>
          <w:rFonts w:cstheme="minorHAnsi"/>
          <w:color w:val="3A3A3B"/>
          <w:w w:val="105"/>
          <w:sz w:val="23"/>
          <w:szCs w:val="23"/>
          <w:u w:val="thick"/>
        </w:rPr>
        <w:t>funds</w:t>
      </w:r>
      <w:r w:rsidRPr="002A4A15">
        <w:rPr>
          <w:rFonts w:cstheme="minorHAnsi"/>
          <w:color w:val="3A3A3B"/>
          <w:w w:val="105"/>
          <w:sz w:val="23"/>
          <w:szCs w:val="23"/>
        </w:rPr>
        <w:t>.</w:t>
      </w:r>
      <w:r w:rsidRPr="002A4A15">
        <w:rPr>
          <w:rFonts w:cstheme="minorHAnsi"/>
          <w:color w:val="3A3A3B"/>
          <w:spacing w:val="64"/>
          <w:w w:val="105"/>
          <w:sz w:val="23"/>
          <w:szCs w:val="23"/>
        </w:rPr>
        <w:t xml:space="preserve"> </w:t>
      </w:r>
      <w:r w:rsidRPr="002A4A15">
        <w:rPr>
          <w:rFonts w:cstheme="minorHAnsi"/>
          <w:color w:val="4D4D4D"/>
          <w:w w:val="105"/>
          <w:sz w:val="23"/>
          <w:szCs w:val="23"/>
        </w:rPr>
        <w:t>Funds</w:t>
      </w:r>
      <w:r w:rsidRPr="002A4A15">
        <w:rPr>
          <w:rFonts w:cstheme="minorHAnsi"/>
          <w:color w:val="4D4D4D"/>
          <w:spacing w:val="-1"/>
          <w:w w:val="105"/>
          <w:sz w:val="23"/>
          <w:szCs w:val="23"/>
        </w:rPr>
        <w:t xml:space="preserve"> </w:t>
      </w:r>
      <w:r w:rsidRPr="002A4A15">
        <w:rPr>
          <w:rFonts w:cstheme="minorHAnsi"/>
          <w:color w:val="3A3A3B"/>
          <w:w w:val="105"/>
          <w:sz w:val="23"/>
          <w:szCs w:val="23"/>
        </w:rPr>
        <w:t>lost</w:t>
      </w:r>
      <w:r w:rsidRPr="002A4A15">
        <w:rPr>
          <w:rFonts w:cstheme="minorHAnsi"/>
          <w:color w:val="3A3A3B"/>
          <w:spacing w:val="-8"/>
          <w:w w:val="105"/>
          <w:sz w:val="23"/>
          <w:szCs w:val="23"/>
        </w:rPr>
        <w:t xml:space="preserve"> </w:t>
      </w:r>
      <w:r w:rsidRPr="002A4A15">
        <w:rPr>
          <w:rFonts w:cstheme="minorHAnsi"/>
          <w:color w:val="3A3A3B"/>
          <w:w w:val="105"/>
          <w:sz w:val="23"/>
          <w:szCs w:val="23"/>
        </w:rPr>
        <w:t>or improperly</w:t>
      </w:r>
      <w:r w:rsidRPr="002A4A15">
        <w:rPr>
          <w:rFonts w:cstheme="minorHAnsi"/>
          <w:color w:val="3A3A3B"/>
          <w:spacing w:val="-7"/>
          <w:w w:val="105"/>
          <w:sz w:val="23"/>
          <w:szCs w:val="23"/>
        </w:rPr>
        <w:t xml:space="preserve"> </w:t>
      </w:r>
      <w:r w:rsidRPr="002A4A15">
        <w:rPr>
          <w:rFonts w:cstheme="minorHAnsi"/>
          <w:color w:val="3A3A3B"/>
          <w:w w:val="105"/>
          <w:sz w:val="23"/>
          <w:szCs w:val="23"/>
        </w:rPr>
        <w:t>used</w:t>
      </w:r>
      <w:r w:rsidRPr="002A4A15">
        <w:rPr>
          <w:rFonts w:cstheme="minorHAnsi"/>
          <w:color w:val="3A3A3B"/>
          <w:spacing w:val="6"/>
          <w:w w:val="105"/>
          <w:sz w:val="23"/>
          <w:szCs w:val="23"/>
        </w:rPr>
        <w:t xml:space="preserve"> </w:t>
      </w:r>
      <w:r w:rsidRPr="002A4A15">
        <w:rPr>
          <w:rFonts w:cstheme="minorHAnsi"/>
          <w:color w:val="3A3A3B"/>
          <w:w w:val="105"/>
          <w:sz w:val="23"/>
          <w:szCs w:val="23"/>
        </w:rPr>
        <w:t>must</w:t>
      </w:r>
      <w:r w:rsidRPr="002A4A15">
        <w:rPr>
          <w:rFonts w:cstheme="minorHAnsi"/>
          <w:color w:val="3A3A3B"/>
          <w:spacing w:val="-8"/>
          <w:w w:val="105"/>
          <w:sz w:val="23"/>
          <w:szCs w:val="23"/>
        </w:rPr>
        <w:t xml:space="preserve"> </w:t>
      </w:r>
      <w:r w:rsidRPr="002A4A15">
        <w:rPr>
          <w:rFonts w:cstheme="minorHAnsi"/>
          <w:color w:val="3A3A3B"/>
          <w:w w:val="105"/>
          <w:sz w:val="23"/>
          <w:szCs w:val="23"/>
        </w:rPr>
        <w:t>be</w:t>
      </w:r>
      <w:r w:rsidRPr="002A4A15">
        <w:rPr>
          <w:rFonts w:cstheme="minorHAnsi"/>
          <w:color w:val="3A3A3B"/>
          <w:spacing w:val="11"/>
          <w:w w:val="105"/>
          <w:sz w:val="23"/>
          <w:szCs w:val="23"/>
        </w:rPr>
        <w:t xml:space="preserve"> </w:t>
      </w:r>
      <w:r w:rsidRPr="002A4A15">
        <w:rPr>
          <w:rFonts w:cstheme="minorHAnsi"/>
          <w:color w:val="3A3A3B"/>
          <w:w w:val="105"/>
          <w:sz w:val="23"/>
          <w:szCs w:val="23"/>
        </w:rPr>
        <w:t>replaced</w:t>
      </w:r>
      <w:r w:rsidRPr="002A4A15">
        <w:rPr>
          <w:rFonts w:cstheme="minorHAnsi"/>
          <w:color w:val="3A3A3B"/>
          <w:spacing w:val="7"/>
          <w:w w:val="105"/>
          <w:sz w:val="23"/>
          <w:szCs w:val="23"/>
        </w:rPr>
        <w:t xml:space="preserve"> </w:t>
      </w:r>
      <w:r w:rsidRPr="002A4A15">
        <w:rPr>
          <w:rFonts w:cstheme="minorHAnsi"/>
          <w:color w:val="3A3A3B"/>
          <w:w w:val="105"/>
          <w:sz w:val="23"/>
          <w:szCs w:val="23"/>
        </w:rPr>
        <w:t>with</w:t>
      </w:r>
      <w:r w:rsidRPr="002A4A15">
        <w:rPr>
          <w:rFonts w:cstheme="minorHAnsi"/>
          <w:color w:val="3A3A3B"/>
          <w:spacing w:val="-10"/>
          <w:w w:val="105"/>
          <w:sz w:val="23"/>
          <w:szCs w:val="23"/>
        </w:rPr>
        <w:t xml:space="preserve"> </w:t>
      </w:r>
      <w:r w:rsidRPr="002A4A15">
        <w:rPr>
          <w:rFonts w:cstheme="minorHAnsi"/>
          <w:color w:val="3A3A3B"/>
          <w:w w:val="105"/>
          <w:sz w:val="23"/>
          <w:szCs w:val="23"/>
        </w:rPr>
        <w:t>other</w:t>
      </w:r>
      <w:r w:rsidRPr="002A4A15">
        <w:rPr>
          <w:rFonts w:cstheme="minorHAnsi"/>
          <w:color w:val="3A3A3B"/>
          <w:spacing w:val="-5"/>
          <w:w w:val="105"/>
          <w:sz w:val="23"/>
          <w:szCs w:val="23"/>
        </w:rPr>
        <w:t xml:space="preserve"> </w:t>
      </w:r>
      <w:r w:rsidRPr="002A4A15">
        <w:rPr>
          <w:rFonts w:cstheme="minorHAnsi"/>
          <w:color w:val="3A3A3B"/>
          <w:w w:val="105"/>
          <w:sz w:val="23"/>
          <w:szCs w:val="23"/>
        </w:rPr>
        <w:t>funds</w:t>
      </w:r>
      <w:r w:rsidRPr="002A4A15">
        <w:rPr>
          <w:rFonts w:cstheme="minorHAnsi"/>
          <w:color w:val="3A3A3B"/>
          <w:spacing w:val="-18"/>
          <w:w w:val="105"/>
          <w:sz w:val="23"/>
          <w:szCs w:val="23"/>
        </w:rPr>
        <w:t xml:space="preserve"> </w:t>
      </w:r>
      <w:r w:rsidRPr="002A4A15">
        <w:rPr>
          <w:rFonts w:cstheme="minorHAnsi"/>
          <w:color w:val="3A3A3B"/>
          <w:w w:val="105"/>
          <w:sz w:val="23"/>
          <w:szCs w:val="23"/>
        </w:rPr>
        <w:t>for use</w:t>
      </w:r>
      <w:r w:rsidRPr="002A4A15">
        <w:rPr>
          <w:rFonts w:cstheme="minorHAnsi"/>
          <w:color w:val="3A3A3B"/>
          <w:spacing w:val="-17"/>
          <w:w w:val="105"/>
          <w:sz w:val="23"/>
          <w:szCs w:val="23"/>
        </w:rPr>
        <w:t xml:space="preserve"> </w:t>
      </w:r>
      <w:r w:rsidRPr="002A4A15">
        <w:rPr>
          <w:rFonts w:cstheme="minorHAnsi"/>
          <w:color w:val="2A2A2A"/>
          <w:w w:val="105"/>
          <w:sz w:val="23"/>
          <w:szCs w:val="23"/>
        </w:rPr>
        <w:t>in</w:t>
      </w:r>
      <w:r w:rsidRPr="002A4A15">
        <w:rPr>
          <w:rFonts w:cstheme="minorHAnsi"/>
          <w:color w:val="2A2A2A"/>
          <w:spacing w:val="6"/>
          <w:w w:val="105"/>
          <w:sz w:val="23"/>
          <w:szCs w:val="23"/>
        </w:rPr>
        <w:t xml:space="preserve"> </w:t>
      </w:r>
      <w:r w:rsidRPr="002A4A15">
        <w:rPr>
          <w:rFonts w:cstheme="minorHAnsi"/>
          <w:color w:val="2A2A2A"/>
          <w:w w:val="105"/>
          <w:sz w:val="23"/>
          <w:szCs w:val="23"/>
        </w:rPr>
        <w:t>paying</w:t>
      </w:r>
      <w:r w:rsidRPr="002A4A15">
        <w:rPr>
          <w:rFonts w:cstheme="minorHAnsi"/>
          <w:color w:val="2A2A2A"/>
          <w:spacing w:val="-3"/>
          <w:w w:val="105"/>
          <w:sz w:val="23"/>
          <w:szCs w:val="23"/>
        </w:rPr>
        <w:t xml:space="preserve"> </w:t>
      </w:r>
      <w:r w:rsidRPr="002A4A15">
        <w:rPr>
          <w:rFonts w:cstheme="minorHAnsi"/>
          <w:color w:val="2A2A2A"/>
          <w:w w:val="105"/>
          <w:sz w:val="23"/>
          <w:szCs w:val="23"/>
        </w:rPr>
        <w:t>the</w:t>
      </w:r>
      <w:r w:rsidRPr="002A4A15">
        <w:rPr>
          <w:rFonts w:cstheme="minorHAnsi"/>
          <w:color w:val="2A2A2A"/>
          <w:spacing w:val="-4"/>
          <w:w w:val="105"/>
          <w:sz w:val="23"/>
          <w:szCs w:val="23"/>
        </w:rPr>
        <w:t xml:space="preserve"> </w:t>
      </w:r>
      <w:r w:rsidRPr="002A4A15">
        <w:rPr>
          <w:rFonts w:cstheme="minorHAnsi"/>
          <w:color w:val="3A3A3B"/>
          <w:w w:val="105"/>
          <w:sz w:val="23"/>
          <w:szCs w:val="23"/>
        </w:rPr>
        <w:t>costs</w:t>
      </w:r>
      <w:r w:rsidRPr="002A4A15">
        <w:rPr>
          <w:rFonts w:cstheme="minorHAnsi"/>
          <w:color w:val="3A3A3B"/>
          <w:spacing w:val="-15"/>
          <w:w w:val="105"/>
          <w:sz w:val="23"/>
          <w:szCs w:val="23"/>
        </w:rPr>
        <w:t xml:space="preserve"> </w:t>
      </w:r>
      <w:r w:rsidRPr="002A4A15">
        <w:rPr>
          <w:rFonts w:cstheme="minorHAnsi"/>
          <w:color w:val="3A3A3B"/>
          <w:w w:val="105"/>
          <w:sz w:val="23"/>
          <w:szCs w:val="23"/>
        </w:rPr>
        <w:t>of</w:t>
      </w:r>
      <w:r w:rsidRPr="002A4A15">
        <w:rPr>
          <w:rFonts w:cstheme="minorHAnsi"/>
          <w:color w:val="3A3A3B"/>
          <w:spacing w:val="-7"/>
          <w:w w:val="105"/>
          <w:sz w:val="23"/>
          <w:szCs w:val="23"/>
        </w:rPr>
        <w:t xml:space="preserve"> </w:t>
      </w:r>
      <w:r w:rsidRPr="002A4A15">
        <w:rPr>
          <w:rFonts w:cstheme="minorHAnsi"/>
          <w:color w:val="3A3A3B"/>
          <w:w w:val="105"/>
          <w:sz w:val="23"/>
          <w:szCs w:val="23"/>
        </w:rPr>
        <w:t>storing</w:t>
      </w:r>
      <w:r w:rsidRPr="002A4A15">
        <w:rPr>
          <w:rFonts w:cstheme="minorHAnsi"/>
          <w:color w:val="3A3A3B"/>
          <w:spacing w:val="-20"/>
          <w:w w:val="105"/>
          <w:sz w:val="23"/>
          <w:szCs w:val="23"/>
        </w:rPr>
        <w:t xml:space="preserve"> </w:t>
      </w:r>
      <w:r w:rsidRPr="002A4A15">
        <w:rPr>
          <w:rFonts w:cstheme="minorHAnsi"/>
          <w:color w:val="3A3A3B"/>
          <w:w w:val="105"/>
          <w:sz w:val="23"/>
          <w:szCs w:val="23"/>
        </w:rPr>
        <w:t>and</w:t>
      </w:r>
      <w:r w:rsidRPr="002A4A15">
        <w:rPr>
          <w:rFonts w:cstheme="minorHAnsi"/>
          <w:color w:val="3A3A3B"/>
          <w:spacing w:val="-7"/>
          <w:w w:val="105"/>
          <w:sz w:val="23"/>
          <w:szCs w:val="23"/>
        </w:rPr>
        <w:t xml:space="preserve"> </w:t>
      </w:r>
      <w:r w:rsidRPr="002A4A15">
        <w:rPr>
          <w:rFonts w:cstheme="minorHAnsi"/>
          <w:color w:val="3A3A3B"/>
          <w:w w:val="105"/>
          <w:sz w:val="23"/>
          <w:szCs w:val="23"/>
        </w:rPr>
        <w:t>distributing donated</w:t>
      </w:r>
      <w:r w:rsidRPr="002A4A15">
        <w:rPr>
          <w:rFonts w:cstheme="minorHAnsi"/>
          <w:color w:val="3A3A3B"/>
          <w:spacing w:val="6"/>
          <w:w w:val="105"/>
          <w:sz w:val="23"/>
          <w:szCs w:val="23"/>
        </w:rPr>
        <w:t xml:space="preserve"> </w:t>
      </w:r>
      <w:r w:rsidRPr="002A4A15">
        <w:rPr>
          <w:rFonts w:cstheme="minorHAnsi"/>
          <w:color w:val="3A3A3B"/>
          <w:w w:val="105"/>
          <w:sz w:val="23"/>
          <w:szCs w:val="23"/>
        </w:rPr>
        <w:t>foods</w:t>
      </w:r>
      <w:r w:rsidRPr="002A4A15">
        <w:rPr>
          <w:rFonts w:cstheme="minorHAnsi"/>
          <w:color w:val="3A3A3B"/>
          <w:spacing w:val="-17"/>
          <w:w w:val="105"/>
          <w:sz w:val="23"/>
          <w:szCs w:val="23"/>
        </w:rPr>
        <w:t xml:space="preserve"> </w:t>
      </w:r>
      <w:r w:rsidRPr="002A4A15">
        <w:rPr>
          <w:rFonts w:cstheme="minorHAnsi"/>
          <w:color w:val="3A3A3B"/>
          <w:w w:val="105"/>
          <w:sz w:val="23"/>
          <w:szCs w:val="23"/>
        </w:rPr>
        <w:t>or</w:t>
      </w:r>
      <w:r w:rsidRPr="002A4A15">
        <w:rPr>
          <w:rFonts w:cstheme="minorHAnsi"/>
          <w:color w:val="3A3A3B"/>
          <w:spacing w:val="17"/>
          <w:w w:val="105"/>
          <w:sz w:val="23"/>
          <w:szCs w:val="23"/>
        </w:rPr>
        <w:t xml:space="preserve"> </w:t>
      </w:r>
      <w:r w:rsidRPr="002A4A15">
        <w:rPr>
          <w:rFonts w:cstheme="minorHAnsi"/>
          <w:color w:val="2A2A2A"/>
          <w:w w:val="105"/>
          <w:sz w:val="23"/>
          <w:szCs w:val="23"/>
        </w:rPr>
        <w:t>related</w:t>
      </w:r>
      <w:r w:rsidRPr="002A4A15">
        <w:rPr>
          <w:rFonts w:cstheme="minorHAnsi"/>
          <w:color w:val="2A2A2A"/>
          <w:spacing w:val="19"/>
          <w:w w:val="105"/>
          <w:sz w:val="23"/>
          <w:szCs w:val="23"/>
        </w:rPr>
        <w:t xml:space="preserve"> </w:t>
      </w:r>
      <w:r w:rsidRPr="002A4A15">
        <w:rPr>
          <w:rFonts w:cstheme="minorHAnsi"/>
          <w:color w:val="3A3A3B"/>
          <w:w w:val="105"/>
          <w:sz w:val="23"/>
          <w:szCs w:val="23"/>
        </w:rPr>
        <w:t>administrative</w:t>
      </w:r>
      <w:r w:rsidRPr="002A4A15">
        <w:rPr>
          <w:rFonts w:cstheme="minorHAnsi"/>
          <w:color w:val="3A3A3B"/>
          <w:spacing w:val="-34"/>
          <w:w w:val="105"/>
          <w:sz w:val="23"/>
          <w:szCs w:val="23"/>
        </w:rPr>
        <w:t xml:space="preserve"> </w:t>
      </w:r>
      <w:r w:rsidRPr="002A4A15">
        <w:rPr>
          <w:rFonts w:cstheme="minorHAnsi"/>
          <w:color w:val="3A3A3B"/>
          <w:w w:val="105"/>
          <w:sz w:val="23"/>
          <w:szCs w:val="23"/>
        </w:rPr>
        <w:t>costs,</w:t>
      </w:r>
      <w:r w:rsidRPr="002A4A15">
        <w:rPr>
          <w:rFonts w:cstheme="minorHAnsi"/>
          <w:color w:val="3A3A3B"/>
          <w:spacing w:val="-18"/>
          <w:w w:val="105"/>
          <w:sz w:val="23"/>
          <w:szCs w:val="23"/>
        </w:rPr>
        <w:t xml:space="preserve"> </w:t>
      </w:r>
      <w:r w:rsidRPr="002A4A15">
        <w:rPr>
          <w:rFonts w:cstheme="minorHAnsi"/>
          <w:color w:val="2A2A2A"/>
          <w:w w:val="105"/>
          <w:sz w:val="23"/>
          <w:szCs w:val="23"/>
        </w:rPr>
        <w:t xml:space="preserve">insofar </w:t>
      </w:r>
      <w:r w:rsidRPr="002A4A15">
        <w:rPr>
          <w:rFonts w:cstheme="minorHAnsi"/>
          <w:color w:val="3A3A3B"/>
          <w:w w:val="105"/>
          <w:sz w:val="23"/>
          <w:szCs w:val="23"/>
        </w:rPr>
        <w:t>as</w:t>
      </w:r>
      <w:r w:rsidRPr="002A4A15">
        <w:rPr>
          <w:rFonts w:cstheme="minorHAnsi"/>
          <w:color w:val="3A3A3B"/>
          <w:spacing w:val="-5"/>
          <w:w w:val="105"/>
          <w:sz w:val="23"/>
          <w:szCs w:val="23"/>
        </w:rPr>
        <w:t xml:space="preserve"> </w:t>
      </w:r>
      <w:r w:rsidRPr="002A4A15">
        <w:rPr>
          <w:rFonts w:cstheme="minorHAnsi"/>
          <w:color w:val="3A3A3B"/>
          <w:w w:val="105"/>
          <w:sz w:val="23"/>
          <w:szCs w:val="23"/>
        </w:rPr>
        <w:t>such</w:t>
      </w:r>
      <w:r w:rsidRPr="002A4A15">
        <w:rPr>
          <w:rFonts w:cstheme="minorHAnsi"/>
          <w:color w:val="3A3A3B"/>
          <w:spacing w:val="-9"/>
          <w:w w:val="105"/>
          <w:sz w:val="23"/>
          <w:szCs w:val="23"/>
        </w:rPr>
        <w:t xml:space="preserve"> </w:t>
      </w:r>
      <w:r w:rsidRPr="002A4A15">
        <w:rPr>
          <w:rFonts w:cstheme="minorHAnsi"/>
          <w:color w:val="3A3A3B"/>
          <w:w w:val="105"/>
          <w:sz w:val="23"/>
          <w:szCs w:val="23"/>
        </w:rPr>
        <w:t>costs</w:t>
      </w:r>
      <w:r w:rsidRPr="002A4A15">
        <w:rPr>
          <w:rFonts w:cstheme="minorHAnsi"/>
          <w:color w:val="3A3A3B"/>
          <w:spacing w:val="-5"/>
          <w:w w:val="105"/>
          <w:sz w:val="23"/>
          <w:szCs w:val="23"/>
        </w:rPr>
        <w:t xml:space="preserve"> </w:t>
      </w:r>
      <w:r w:rsidRPr="002A4A15">
        <w:rPr>
          <w:rFonts w:cstheme="minorHAnsi"/>
          <w:color w:val="2A2A2A"/>
          <w:w w:val="105"/>
          <w:sz w:val="23"/>
          <w:szCs w:val="23"/>
        </w:rPr>
        <w:t>are</w:t>
      </w:r>
      <w:r w:rsidRPr="002A4A15">
        <w:rPr>
          <w:rFonts w:cstheme="minorHAnsi"/>
          <w:color w:val="2A2A2A"/>
          <w:spacing w:val="-20"/>
          <w:w w:val="105"/>
          <w:sz w:val="23"/>
          <w:szCs w:val="23"/>
        </w:rPr>
        <w:t xml:space="preserve"> </w:t>
      </w:r>
      <w:r w:rsidRPr="002A4A15">
        <w:rPr>
          <w:rFonts w:cstheme="minorHAnsi"/>
          <w:color w:val="3A3A3B"/>
          <w:w w:val="105"/>
          <w:sz w:val="23"/>
          <w:szCs w:val="23"/>
        </w:rPr>
        <w:t>allowable</w:t>
      </w:r>
      <w:r w:rsidRPr="002A4A15">
        <w:rPr>
          <w:rFonts w:cstheme="minorHAnsi"/>
          <w:color w:val="3A3A3B"/>
          <w:spacing w:val="9"/>
          <w:w w:val="105"/>
          <w:sz w:val="23"/>
          <w:szCs w:val="23"/>
        </w:rPr>
        <w:t xml:space="preserve"> </w:t>
      </w:r>
      <w:r w:rsidRPr="002A4A15">
        <w:rPr>
          <w:rFonts w:cstheme="minorHAnsi"/>
          <w:color w:val="3A3A3B"/>
          <w:w w:val="105"/>
          <w:sz w:val="23"/>
          <w:szCs w:val="23"/>
        </w:rPr>
        <w:t>in</w:t>
      </w:r>
      <w:r w:rsidRPr="002A4A15">
        <w:rPr>
          <w:rFonts w:cstheme="minorHAnsi"/>
          <w:color w:val="3A3A3B"/>
          <w:spacing w:val="6"/>
          <w:w w:val="105"/>
          <w:sz w:val="23"/>
          <w:szCs w:val="23"/>
        </w:rPr>
        <w:t xml:space="preserve"> </w:t>
      </w:r>
      <w:r w:rsidRPr="002A4A15">
        <w:rPr>
          <w:rFonts w:cstheme="minorHAnsi"/>
          <w:color w:val="3A3A3B"/>
          <w:w w:val="105"/>
          <w:sz w:val="23"/>
          <w:szCs w:val="23"/>
        </w:rPr>
        <w:t>accordance with 7</w:t>
      </w:r>
      <w:r w:rsidRPr="002A4A15">
        <w:rPr>
          <w:rFonts w:cstheme="minorHAnsi"/>
          <w:color w:val="3A3A3B"/>
          <w:spacing w:val="6"/>
          <w:w w:val="105"/>
          <w:sz w:val="23"/>
          <w:szCs w:val="23"/>
        </w:rPr>
        <w:t xml:space="preserve"> </w:t>
      </w:r>
      <w:r w:rsidRPr="002A4A15">
        <w:rPr>
          <w:rFonts w:cstheme="minorHAnsi"/>
          <w:color w:val="3A3A3B"/>
          <w:w w:val="105"/>
          <w:sz w:val="23"/>
          <w:szCs w:val="23"/>
        </w:rPr>
        <w:t xml:space="preserve">CFR </w:t>
      </w:r>
      <w:r w:rsidRPr="002A4A15">
        <w:rPr>
          <w:rFonts w:cstheme="minorHAnsi"/>
          <w:color w:val="2A2A2A"/>
          <w:w w:val="105"/>
          <w:sz w:val="23"/>
          <w:szCs w:val="23"/>
        </w:rPr>
        <w:t>3016</w:t>
      </w:r>
      <w:r w:rsidRPr="002A4A15">
        <w:rPr>
          <w:rFonts w:cstheme="minorHAnsi"/>
          <w:color w:val="2A2A2A"/>
          <w:spacing w:val="6"/>
          <w:w w:val="105"/>
          <w:sz w:val="23"/>
          <w:szCs w:val="23"/>
        </w:rPr>
        <w:t xml:space="preserve"> </w:t>
      </w:r>
      <w:r w:rsidRPr="002A4A15">
        <w:rPr>
          <w:rFonts w:cstheme="minorHAnsi"/>
          <w:color w:val="3A3A3B"/>
          <w:w w:val="105"/>
          <w:sz w:val="23"/>
          <w:szCs w:val="23"/>
        </w:rPr>
        <w:t xml:space="preserve">or </w:t>
      </w:r>
      <w:r w:rsidRPr="002A4A15">
        <w:rPr>
          <w:rFonts w:cstheme="minorHAnsi"/>
          <w:color w:val="2A2A2A"/>
          <w:w w:val="105"/>
          <w:sz w:val="23"/>
          <w:szCs w:val="23"/>
        </w:rPr>
        <w:t xml:space="preserve">3019, </w:t>
      </w:r>
      <w:r w:rsidRPr="002A4A15">
        <w:rPr>
          <w:rFonts w:cstheme="minorHAnsi"/>
          <w:color w:val="3A3A3B"/>
          <w:w w:val="105"/>
          <w:sz w:val="23"/>
          <w:szCs w:val="23"/>
        </w:rPr>
        <w:t>and</w:t>
      </w:r>
      <w:r w:rsidRPr="002A4A15">
        <w:rPr>
          <w:rFonts w:cstheme="minorHAnsi"/>
          <w:color w:val="3A3A3B"/>
          <w:spacing w:val="-6"/>
          <w:w w:val="105"/>
          <w:sz w:val="23"/>
          <w:szCs w:val="23"/>
        </w:rPr>
        <w:t xml:space="preserve"> </w:t>
      </w:r>
      <w:r w:rsidRPr="002A4A15">
        <w:rPr>
          <w:rFonts w:cstheme="minorHAnsi"/>
          <w:color w:val="3A3A3B"/>
          <w:w w:val="105"/>
          <w:sz w:val="23"/>
          <w:szCs w:val="23"/>
        </w:rPr>
        <w:t>in</w:t>
      </w:r>
      <w:r w:rsidRPr="002A4A15">
        <w:rPr>
          <w:rFonts w:cstheme="minorHAnsi"/>
          <w:color w:val="3A3A3B"/>
          <w:spacing w:val="9"/>
          <w:w w:val="105"/>
          <w:sz w:val="23"/>
          <w:szCs w:val="23"/>
        </w:rPr>
        <w:t xml:space="preserve"> </w:t>
      </w:r>
      <w:r w:rsidRPr="002A4A15">
        <w:rPr>
          <w:rFonts w:cstheme="minorHAnsi"/>
          <w:color w:val="3A3A3B"/>
          <w:w w:val="105"/>
          <w:sz w:val="23"/>
          <w:szCs w:val="23"/>
        </w:rPr>
        <w:t>0MB</w:t>
      </w:r>
      <w:r w:rsidRPr="002A4A15">
        <w:rPr>
          <w:rFonts w:cstheme="minorHAnsi"/>
          <w:color w:val="3A3A3B"/>
          <w:spacing w:val="72"/>
          <w:w w:val="105"/>
          <w:sz w:val="23"/>
          <w:szCs w:val="23"/>
        </w:rPr>
        <w:t xml:space="preserve"> </w:t>
      </w:r>
      <w:r w:rsidRPr="002A4A15">
        <w:rPr>
          <w:rFonts w:cstheme="minorHAnsi"/>
          <w:color w:val="3A3A3B"/>
          <w:w w:val="105"/>
          <w:sz w:val="23"/>
          <w:szCs w:val="23"/>
        </w:rPr>
        <w:t>regulations</w:t>
      </w:r>
      <w:r w:rsidRPr="002A4A15">
        <w:rPr>
          <w:rFonts w:cstheme="minorHAnsi"/>
          <w:color w:val="3A3A3B"/>
          <w:spacing w:val="9"/>
          <w:w w:val="105"/>
          <w:sz w:val="23"/>
          <w:szCs w:val="23"/>
        </w:rPr>
        <w:t xml:space="preserve"> </w:t>
      </w:r>
      <w:r w:rsidRPr="002A4A15">
        <w:rPr>
          <w:rFonts w:cstheme="minorHAnsi"/>
          <w:color w:val="3A3A3B"/>
          <w:w w:val="105"/>
          <w:sz w:val="23"/>
          <w:szCs w:val="23"/>
        </w:rPr>
        <w:t>applicable</w:t>
      </w:r>
      <w:r w:rsidRPr="002A4A15">
        <w:rPr>
          <w:rFonts w:cstheme="minorHAnsi"/>
          <w:color w:val="3A3A3B"/>
          <w:spacing w:val="7"/>
          <w:w w:val="105"/>
          <w:sz w:val="23"/>
          <w:szCs w:val="23"/>
        </w:rPr>
        <w:t xml:space="preserve"> </w:t>
      </w:r>
      <w:r w:rsidRPr="002A4A15">
        <w:rPr>
          <w:rFonts w:cstheme="minorHAnsi"/>
          <w:color w:val="3A3A3B"/>
          <w:w w:val="105"/>
          <w:sz w:val="23"/>
          <w:szCs w:val="23"/>
        </w:rPr>
        <w:t>to such</w:t>
      </w:r>
      <w:r w:rsidRPr="002A4A15">
        <w:rPr>
          <w:rFonts w:cstheme="minorHAnsi"/>
          <w:color w:val="3A3A3B"/>
          <w:spacing w:val="-9"/>
          <w:w w:val="105"/>
          <w:sz w:val="23"/>
          <w:szCs w:val="23"/>
        </w:rPr>
        <w:t xml:space="preserve"> </w:t>
      </w:r>
      <w:r w:rsidRPr="002A4A15">
        <w:rPr>
          <w:rFonts w:cstheme="minorHAnsi"/>
          <w:color w:val="3A3A3B"/>
          <w:w w:val="105"/>
          <w:sz w:val="23"/>
          <w:szCs w:val="23"/>
        </w:rPr>
        <w:t>costs</w:t>
      </w:r>
      <w:r w:rsidRPr="002A4A15">
        <w:rPr>
          <w:rFonts w:cstheme="minorHAnsi"/>
          <w:color w:val="3A3A3B"/>
          <w:spacing w:val="-17"/>
          <w:w w:val="105"/>
          <w:sz w:val="23"/>
          <w:szCs w:val="23"/>
        </w:rPr>
        <w:t xml:space="preserve"> </w:t>
      </w:r>
      <w:r w:rsidRPr="002A4A15">
        <w:rPr>
          <w:rFonts w:cstheme="minorHAnsi"/>
          <w:color w:val="3A3A3B"/>
          <w:w w:val="105"/>
          <w:sz w:val="23"/>
          <w:szCs w:val="23"/>
        </w:rPr>
        <w:t>(2</w:t>
      </w:r>
      <w:r w:rsidRPr="002A4A15">
        <w:rPr>
          <w:rFonts w:cstheme="minorHAnsi"/>
          <w:color w:val="3A3A3B"/>
          <w:spacing w:val="-3"/>
          <w:w w:val="105"/>
          <w:sz w:val="23"/>
          <w:szCs w:val="23"/>
        </w:rPr>
        <w:t xml:space="preserve"> </w:t>
      </w:r>
      <w:r w:rsidRPr="002A4A15">
        <w:rPr>
          <w:rFonts w:cstheme="minorHAnsi"/>
          <w:color w:val="3A3A3B"/>
          <w:w w:val="105"/>
          <w:sz w:val="23"/>
          <w:szCs w:val="23"/>
        </w:rPr>
        <w:t>CFR</w:t>
      </w:r>
      <w:r w:rsidRPr="002A4A15">
        <w:rPr>
          <w:rFonts w:cstheme="minorHAnsi"/>
          <w:color w:val="3A3A3B"/>
          <w:spacing w:val="-1"/>
          <w:w w:val="105"/>
          <w:sz w:val="23"/>
          <w:szCs w:val="23"/>
        </w:rPr>
        <w:t xml:space="preserve"> </w:t>
      </w:r>
      <w:r w:rsidRPr="002A4A15">
        <w:rPr>
          <w:rFonts w:cstheme="minorHAnsi"/>
          <w:color w:val="4D4D4D"/>
          <w:w w:val="105"/>
          <w:sz w:val="23"/>
          <w:szCs w:val="23"/>
        </w:rPr>
        <w:t>Part</w:t>
      </w:r>
      <w:r w:rsidRPr="002A4A15">
        <w:rPr>
          <w:rFonts w:cstheme="minorHAnsi"/>
          <w:color w:val="4D4D4D"/>
          <w:spacing w:val="-6"/>
          <w:w w:val="105"/>
          <w:sz w:val="23"/>
          <w:szCs w:val="23"/>
        </w:rPr>
        <w:t xml:space="preserve"> </w:t>
      </w:r>
      <w:r w:rsidRPr="002A4A15">
        <w:rPr>
          <w:rFonts w:cstheme="minorHAnsi"/>
          <w:color w:val="3A3A3B"/>
          <w:w w:val="105"/>
          <w:sz w:val="23"/>
          <w:szCs w:val="23"/>
        </w:rPr>
        <w:t>225</w:t>
      </w:r>
      <w:r w:rsidRPr="002A4A15">
        <w:rPr>
          <w:rFonts w:cstheme="minorHAnsi"/>
          <w:color w:val="3A3A3B"/>
          <w:spacing w:val="-16"/>
          <w:w w:val="105"/>
          <w:sz w:val="23"/>
          <w:szCs w:val="23"/>
        </w:rPr>
        <w:t xml:space="preserve"> </w:t>
      </w:r>
      <w:r w:rsidRPr="002A4A15">
        <w:rPr>
          <w:rFonts w:cstheme="minorHAnsi"/>
          <w:color w:val="3A3A3B"/>
          <w:w w:val="105"/>
          <w:sz w:val="23"/>
          <w:szCs w:val="23"/>
        </w:rPr>
        <w:t>or 230).</w:t>
      </w:r>
      <w:r w:rsidRPr="002A4A15">
        <w:rPr>
          <w:rFonts w:cstheme="minorHAnsi"/>
          <w:color w:val="3A3A3B"/>
          <w:spacing w:val="7"/>
          <w:w w:val="105"/>
          <w:sz w:val="23"/>
          <w:szCs w:val="23"/>
        </w:rPr>
        <w:t xml:space="preserve"> </w:t>
      </w:r>
      <w:r w:rsidRPr="002A4A15">
        <w:rPr>
          <w:rFonts w:cstheme="minorHAnsi"/>
          <w:color w:val="3A3A3B"/>
          <w:w w:val="105"/>
          <w:sz w:val="23"/>
          <w:szCs w:val="23"/>
        </w:rPr>
        <w:t>Funds</w:t>
      </w:r>
      <w:r w:rsidRPr="002A4A15">
        <w:rPr>
          <w:rFonts w:cstheme="minorHAnsi"/>
          <w:color w:val="3A3A3B"/>
          <w:spacing w:val="9"/>
          <w:w w:val="105"/>
          <w:sz w:val="23"/>
          <w:szCs w:val="23"/>
        </w:rPr>
        <w:t xml:space="preserve"> </w:t>
      </w:r>
      <w:r w:rsidRPr="002A4A15">
        <w:rPr>
          <w:rFonts w:cstheme="minorHAnsi"/>
          <w:color w:val="3A3A3B"/>
          <w:w w:val="105"/>
          <w:sz w:val="23"/>
          <w:szCs w:val="23"/>
        </w:rPr>
        <w:t>provided</w:t>
      </w:r>
      <w:r w:rsidRPr="002A4A15">
        <w:rPr>
          <w:rFonts w:cstheme="minorHAnsi"/>
          <w:color w:val="3A3A3B"/>
          <w:spacing w:val="15"/>
          <w:w w:val="105"/>
          <w:sz w:val="23"/>
          <w:szCs w:val="23"/>
        </w:rPr>
        <w:t xml:space="preserve"> </w:t>
      </w:r>
      <w:r w:rsidRPr="002A4A15">
        <w:rPr>
          <w:rFonts w:cstheme="minorHAnsi"/>
          <w:color w:val="4D4D4D"/>
          <w:w w:val="105"/>
          <w:sz w:val="23"/>
          <w:szCs w:val="23"/>
        </w:rPr>
        <w:t>as</w:t>
      </w:r>
      <w:r w:rsidRPr="002A4A15">
        <w:rPr>
          <w:rFonts w:cstheme="minorHAnsi"/>
          <w:color w:val="4D4D4D"/>
          <w:spacing w:val="20"/>
          <w:w w:val="105"/>
          <w:sz w:val="23"/>
          <w:szCs w:val="23"/>
        </w:rPr>
        <w:t xml:space="preserve"> </w:t>
      </w:r>
      <w:r w:rsidRPr="002A4A15">
        <w:rPr>
          <w:rFonts w:cstheme="minorHAnsi"/>
          <w:color w:val="3A3A3B"/>
          <w:w w:val="105"/>
          <w:sz w:val="23"/>
          <w:szCs w:val="23"/>
        </w:rPr>
        <w:t>part</w:t>
      </w:r>
      <w:r w:rsidRPr="002A4A15">
        <w:rPr>
          <w:rFonts w:cstheme="minorHAnsi"/>
          <w:color w:val="3A3A3B"/>
          <w:spacing w:val="-8"/>
          <w:w w:val="105"/>
          <w:sz w:val="23"/>
          <w:szCs w:val="23"/>
        </w:rPr>
        <w:t xml:space="preserve"> </w:t>
      </w:r>
      <w:r w:rsidRPr="002A4A15">
        <w:rPr>
          <w:rFonts w:cstheme="minorHAnsi"/>
          <w:color w:val="3A3A3B"/>
          <w:w w:val="105"/>
          <w:sz w:val="23"/>
          <w:szCs w:val="23"/>
        </w:rPr>
        <w:t>of</w:t>
      </w:r>
      <w:r w:rsidRPr="002A4A15">
        <w:rPr>
          <w:rFonts w:cstheme="minorHAnsi"/>
          <w:color w:val="3A3A3B"/>
          <w:spacing w:val="14"/>
          <w:w w:val="105"/>
          <w:sz w:val="23"/>
          <w:szCs w:val="23"/>
        </w:rPr>
        <w:t xml:space="preserve"> </w:t>
      </w:r>
      <w:r w:rsidRPr="002A4A15">
        <w:rPr>
          <w:rFonts w:cstheme="minorHAnsi"/>
          <w:color w:val="3A3A3B"/>
          <w:w w:val="105"/>
          <w:sz w:val="23"/>
          <w:szCs w:val="23"/>
        </w:rPr>
        <w:t>a</w:t>
      </w:r>
      <w:r w:rsidRPr="002A4A15">
        <w:rPr>
          <w:rFonts w:cstheme="minorHAnsi"/>
          <w:color w:val="3A3A3B"/>
          <w:spacing w:val="-5"/>
          <w:w w:val="105"/>
          <w:sz w:val="23"/>
          <w:szCs w:val="23"/>
        </w:rPr>
        <w:t xml:space="preserve"> </w:t>
      </w:r>
      <w:r w:rsidR="00046C59" w:rsidRPr="002A4A15">
        <w:rPr>
          <w:rFonts w:cstheme="minorHAnsi"/>
          <w:color w:val="3A3A3B"/>
          <w:w w:val="105"/>
          <w:sz w:val="23"/>
          <w:szCs w:val="23"/>
        </w:rPr>
        <w:t>federal</w:t>
      </w:r>
      <w:r w:rsidRPr="002A4A15">
        <w:rPr>
          <w:rFonts w:cstheme="minorHAnsi"/>
          <w:color w:val="3A3A3B"/>
          <w:spacing w:val="5"/>
          <w:w w:val="105"/>
          <w:sz w:val="23"/>
          <w:szCs w:val="23"/>
        </w:rPr>
        <w:t xml:space="preserve"> </w:t>
      </w:r>
      <w:r w:rsidRPr="002A4A15">
        <w:rPr>
          <w:rFonts w:cstheme="minorHAnsi"/>
          <w:color w:val="3A3A3B"/>
          <w:w w:val="105"/>
          <w:sz w:val="23"/>
          <w:szCs w:val="23"/>
        </w:rPr>
        <w:t>grant</w:t>
      </w:r>
      <w:r w:rsidRPr="002A4A15">
        <w:rPr>
          <w:rFonts w:cstheme="minorHAnsi"/>
          <w:color w:val="3A3A3B"/>
          <w:spacing w:val="-9"/>
          <w:w w:val="105"/>
          <w:sz w:val="23"/>
          <w:szCs w:val="23"/>
        </w:rPr>
        <w:t xml:space="preserve"> </w:t>
      </w:r>
      <w:r w:rsidRPr="002A4A15">
        <w:rPr>
          <w:rFonts w:cstheme="minorHAnsi"/>
          <w:color w:val="3A3A3B"/>
          <w:w w:val="105"/>
          <w:sz w:val="23"/>
          <w:szCs w:val="23"/>
        </w:rPr>
        <w:t xml:space="preserve">may not </w:t>
      </w:r>
      <w:r w:rsidRPr="002A4A15">
        <w:rPr>
          <w:rFonts w:cstheme="minorHAnsi"/>
          <w:color w:val="2A2A2A"/>
          <w:w w:val="105"/>
          <w:sz w:val="23"/>
          <w:szCs w:val="23"/>
        </w:rPr>
        <w:t xml:space="preserve">be </w:t>
      </w:r>
      <w:r w:rsidRPr="002A4A15">
        <w:rPr>
          <w:rFonts w:cstheme="minorHAnsi"/>
          <w:color w:val="3A3A3B"/>
          <w:w w:val="105"/>
          <w:sz w:val="23"/>
          <w:szCs w:val="23"/>
        </w:rPr>
        <w:t>used</w:t>
      </w:r>
      <w:r w:rsidRPr="002A4A15">
        <w:rPr>
          <w:rFonts w:cstheme="minorHAnsi"/>
          <w:color w:val="3A3A3B"/>
          <w:spacing w:val="-5"/>
          <w:w w:val="105"/>
          <w:sz w:val="23"/>
          <w:szCs w:val="23"/>
        </w:rPr>
        <w:t xml:space="preserve"> </w:t>
      </w:r>
      <w:r w:rsidRPr="002A4A15">
        <w:rPr>
          <w:rFonts w:cstheme="minorHAnsi"/>
          <w:color w:val="3A3A3B"/>
          <w:w w:val="105"/>
          <w:sz w:val="23"/>
          <w:szCs w:val="23"/>
        </w:rPr>
        <w:t>in</w:t>
      </w:r>
      <w:r w:rsidRPr="002A4A15">
        <w:rPr>
          <w:rFonts w:cstheme="minorHAnsi"/>
          <w:color w:val="3A3A3B"/>
          <w:spacing w:val="-1"/>
          <w:w w:val="105"/>
          <w:sz w:val="23"/>
          <w:szCs w:val="23"/>
        </w:rPr>
        <w:t xml:space="preserve"> </w:t>
      </w:r>
      <w:r w:rsidRPr="002A4A15">
        <w:rPr>
          <w:rFonts w:cstheme="minorHAnsi"/>
          <w:color w:val="3A3A3B"/>
          <w:w w:val="105"/>
          <w:sz w:val="23"/>
          <w:szCs w:val="23"/>
        </w:rPr>
        <w:t>such</w:t>
      </w:r>
      <w:r w:rsidRPr="002A4A15">
        <w:rPr>
          <w:rFonts w:cstheme="minorHAnsi"/>
          <w:color w:val="3A3A3B"/>
          <w:spacing w:val="-13"/>
          <w:w w:val="105"/>
          <w:sz w:val="23"/>
          <w:szCs w:val="23"/>
        </w:rPr>
        <w:t xml:space="preserve"> </w:t>
      </w:r>
      <w:r w:rsidR="00A71492" w:rsidRPr="002A4A15">
        <w:rPr>
          <w:rFonts w:cstheme="minorHAnsi"/>
          <w:color w:val="3A3A3B"/>
          <w:w w:val="105"/>
          <w:sz w:val="23"/>
          <w:szCs w:val="23"/>
        </w:rPr>
        <w:t>a replacement</w:t>
      </w:r>
      <w:r w:rsidRPr="002A4A15">
        <w:rPr>
          <w:rFonts w:cstheme="minorHAnsi"/>
          <w:color w:val="3A3A3B"/>
          <w:w w:val="105"/>
          <w:sz w:val="23"/>
          <w:szCs w:val="23"/>
        </w:rPr>
        <w:t>.</w:t>
      </w:r>
    </w:p>
    <w:p w14:paraId="63A0353B" w14:textId="77777777" w:rsidR="00B169EE" w:rsidRPr="002A4A15" w:rsidRDefault="00B169EE" w:rsidP="00B169EE">
      <w:pPr>
        <w:widowControl/>
        <w:kinsoku w:val="0"/>
        <w:overflowPunct w:val="0"/>
        <w:autoSpaceDE w:val="0"/>
        <w:autoSpaceDN w:val="0"/>
        <w:adjustRightInd w:val="0"/>
        <w:spacing w:before="3"/>
        <w:rPr>
          <w:rFonts w:cstheme="minorHAnsi"/>
          <w:sz w:val="23"/>
          <w:szCs w:val="23"/>
        </w:rPr>
      </w:pPr>
    </w:p>
    <w:p w14:paraId="1426F87F" w14:textId="22BD2B83" w:rsidR="00B169EE" w:rsidRPr="002A4A15" w:rsidRDefault="00B169EE" w:rsidP="00C662C0">
      <w:pPr>
        <w:widowControl/>
        <w:numPr>
          <w:ilvl w:val="0"/>
          <w:numId w:val="68"/>
        </w:numPr>
        <w:tabs>
          <w:tab w:val="left" w:pos="2262"/>
        </w:tabs>
        <w:kinsoku w:val="0"/>
        <w:overflowPunct w:val="0"/>
        <w:autoSpaceDE w:val="0"/>
        <w:autoSpaceDN w:val="0"/>
        <w:adjustRightInd w:val="0"/>
        <w:spacing w:line="254" w:lineRule="auto"/>
        <w:ind w:left="521" w:right="386" w:firstLine="726"/>
        <w:rPr>
          <w:rFonts w:cstheme="minorHAnsi"/>
          <w:color w:val="3A3A3B"/>
          <w:w w:val="105"/>
          <w:sz w:val="23"/>
          <w:szCs w:val="23"/>
        </w:rPr>
      </w:pPr>
      <w:r w:rsidRPr="002A4A15">
        <w:rPr>
          <w:rFonts w:cstheme="minorHAnsi"/>
          <w:color w:val="3A3A3B"/>
          <w:w w:val="105"/>
          <w:sz w:val="23"/>
          <w:szCs w:val="23"/>
          <w:u w:val="thick"/>
        </w:rPr>
        <w:t>Salvage</w:t>
      </w:r>
      <w:r w:rsidRPr="002A4A15">
        <w:rPr>
          <w:rFonts w:cstheme="minorHAnsi"/>
          <w:color w:val="3A3A3B"/>
          <w:spacing w:val="-9"/>
          <w:w w:val="105"/>
          <w:sz w:val="23"/>
          <w:szCs w:val="23"/>
          <w:u w:val="thick"/>
        </w:rPr>
        <w:t xml:space="preserve"> </w:t>
      </w:r>
      <w:r w:rsidRPr="002A4A15">
        <w:rPr>
          <w:rFonts w:cstheme="minorHAnsi"/>
          <w:color w:val="3A3A3B"/>
          <w:w w:val="105"/>
          <w:sz w:val="23"/>
          <w:szCs w:val="23"/>
          <w:u w:val="thick"/>
        </w:rPr>
        <w:t>account</w:t>
      </w:r>
      <w:r w:rsidRPr="002A4A15">
        <w:rPr>
          <w:rFonts w:cstheme="minorHAnsi"/>
          <w:color w:val="3A3A3B"/>
          <w:w w:val="105"/>
          <w:sz w:val="23"/>
          <w:szCs w:val="23"/>
        </w:rPr>
        <w:t>.</w:t>
      </w:r>
      <w:r w:rsidRPr="002A4A15">
        <w:rPr>
          <w:rFonts w:cstheme="minorHAnsi"/>
          <w:color w:val="3A3A3B"/>
          <w:spacing w:val="66"/>
          <w:w w:val="105"/>
          <w:sz w:val="23"/>
          <w:szCs w:val="23"/>
        </w:rPr>
        <w:t xml:space="preserve"> </w:t>
      </w:r>
      <w:r w:rsidRPr="002A4A15">
        <w:rPr>
          <w:rFonts w:cstheme="minorHAnsi"/>
          <w:color w:val="3A3A3B"/>
          <w:w w:val="105"/>
          <w:sz w:val="23"/>
          <w:szCs w:val="23"/>
        </w:rPr>
        <w:t>The</w:t>
      </w:r>
      <w:r w:rsidRPr="002A4A15">
        <w:rPr>
          <w:rFonts w:cstheme="minorHAnsi"/>
          <w:color w:val="3A3A3B"/>
          <w:spacing w:val="-18"/>
          <w:w w:val="105"/>
          <w:sz w:val="23"/>
          <w:szCs w:val="23"/>
        </w:rPr>
        <w:t xml:space="preserve"> </w:t>
      </w:r>
      <w:r w:rsidRPr="002A4A15">
        <w:rPr>
          <w:rFonts w:cstheme="minorHAnsi"/>
          <w:color w:val="3A3A3B"/>
          <w:w w:val="105"/>
          <w:sz w:val="23"/>
          <w:szCs w:val="23"/>
        </w:rPr>
        <w:t>distributing</w:t>
      </w:r>
      <w:r w:rsidRPr="002A4A15">
        <w:rPr>
          <w:rFonts w:cstheme="minorHAnsi"/>
          <w:color w:val="3A3A3B"/>
          <w:spacing w:val="13"/>
          <w:w w:val="105"/>
          <w:sz w:val="23"/>
          <w:szCs w:val="23"/>
        </w:rPr>
        <w:t xml:space="preserve"> </w:t>
      </w:r>
      <w:r w:rsidRPr="002A4A15">
        <w:rPr>
          <w:rFonts w:cstheme="minorHAnsi"/>
          <w:color w:val="3A3A3B"/>
          <w:w w:val="105"/>
          <w:sz w:val="23"/>
          <w:szCs w:val="23"/>
        </w:rPr>
        <w:t>agency must</w:t>
      </w:r>
      <w:r w:rsidRPr="002A4A15">
        <w:rPr>
          <w:rFonts w:cstheme="minorHAnsi"/>
          <w:color w:val="3A3A3B"/>
          <w:spacing w:val="-11"/>
          <w:w w:val="105"/>
          <w:sz w:val="23"/>
          <w:szCs w:val="23"/>
        </w:rPr>
        <w:t xml:space="preserve"> </w:t>
      </w:r>
      <w:r w:rsidRPr="002A4A15">
        <w:rPr>
          <w:rFonts w:cstheme="minorHAnsi"/>
          <w:color w:val="3A3A3B"/>
          <w:w w:val="105"/>
          <w:sz w:val="23"/>
          <w:szCs w:val="23"/>
        </w:rPr>
        <w:t>maintain</w:t>
      </w:r>
      <w:r w:rsidRPr="002A4A15">
        <w:rPr>
          <w:rFonts w:cstheme="minorHAnsi"/>
          <w:color w:val="3A3A3B"/>
          <w:spacing w:val="-1"/>
          <w:w w:val="105"/>
          <w:sz w:val="23"/>
          <w:szCs w:val="23"/>
        </w:rPr>
        <w:t xml:space="preserve"> </w:t>
      </w:r>
      <w:r w:rsidRPr="002A4A15">
        <w:rPr>
          <w:rFonts w:cstheme="minorHAnsi"/>
          <w:color w:val="3A3A3B"/>
          <w:w w:val="105"/>
          <w:sz w:val="23"/>
          <w:szCs w:val="23"/>
        </w:rPr>
        <w:t>funds</w:t>
      </w:r>
      <w:r w:rsidRPr="002A4A15">
        <w:rPr>
          <w:rFonts w:cstheme="minorHAnsi"/>
          <w:color w:val="3A3A3B"/>
          <w:spacing w:val="-6"/>
          <w:w w:val="105"/>
          <w:sz w:val="23"/>
          <w:szCs w:val="23"/>
        </w:rPr>
        <w:t xml:space="preserve"> </w:t>
      </w:r>
      <w:r w:rsidRPr="002A4A15">
        <w:rPr>
          <w:rFonts w:cstheme="minorHAnsi"/>
          <w:color w:val="2A2A2A"/>
          <w:w w:val="105"/>
          <w:sz w:val="23"/>
          <w:szCs w:val="23"/>
        </w:rPr>
        <w:t>collected</w:t>
      </w:r>
      <w:r w:rsidRPr="002A4A15">
        <w:rPr>
          <w:rFonts w:cstheme="minorHAnsi"/>
          <w:color w:val="2A2A2A"/>
          <w:spacing w:val="17"/>
          <w:w w:val="105"/>
          <w:sz w:val="23"/>
          <w:szCs w:val="23"/>
        </w:rPr>
        <w:t xml:space="preserve"> </w:t>
      </w:r>
      <w:r w:rsidRPr="002A4A15">
        <w:rPr>
          <w:rFonts w:cstheme="minorHAnsi"/>
          <w:color w:val="3A3A3B"/>
          <w:w w:val="105"/>
          <w:sz w:val="23"/>
          <w:szCs w:val="23"/>
        </w:rPr>
        <w:t>in</w:t>
      </w:r>
      <w:r w:rsidRPr="002A4A15">
        <w:rPr>
          <w:rFonts w:cstheme="minorHAnsi"/>
          <w:color w:val="3A3A3B"/>
          <w:spacing w:val="12"/>
          <w:w w:val="105"/>
          <w:sz w:val="23"/>
          <w:szCs w:val="23"/>
        </w:rPr>
        <w:t xml:space="preserve"> </w:t>
      </w:r>
      <w:r w:rsidRPr="002A4A15">
        <w:rPr>
          <w:rFonts w:cstheme="minorHAnsi"/>
          <w:color w:val="3A3A3B"/>
          <w:w w:val="105"/>
          <w:sz w:val="23"/>
          <w:szCs w:val="23"/>
        </w:rPr>
        <w:t>a claim</w:t>
      </w:r>
      <w:r w:rsidRPr="002A4A15">
        <w:rPr>
          <w:rFonts w:cstheme="minorHAnsi"/>
          <w:color w:val="3A3A3B"/>
          <w:spacing w:val="-6"/>
          <w:w w:val="105"/>
          <w:sz w:val="23"/>
          <w:szCs w:val="23"/>
        </w:rPr>
        <w:t xml:space="preserve"> </w:t>
      </w:r>
      <w:r w:rsidRPr="002A4A15">
        <w:rPr>
          <w:rFonts w:cstheme="minorHAnsi"/>
          <w:color w:val="3A3A3B"/>
          <w:w w:val="105"/>
          <w:sz w:val="23"/>
          <w:szCs w:val="23"/>
        </w:rPr>
        <w:t>(and not</w:t>
      </w:r>
      <w:r w:rsidRPr="002A4A15">
        <w:rPr>
          <w:rFonts w:cstheme="minorHAnsi"/>
          <w:color w:val="3A3A3B"/>
          <w:spacing w:val="-7"/>
          <w:w w:val="105"/>
          <w:sz w:val="23"/>
          <w:szCs w:val="23"/>
        </w:rPr>
        <w:t xml:space="preserve"> </w:t>
      </w:r>
      <w:r w:rsidRPr="002A4A15">
        <w:rPr>
          <w:rFonts w:cstheme="minorHAnsi"/>
          <w:color w:val="2A2A2A"/>
          <w:w w:val="105"/>
          <w:sz w:val="23"/>
          <w:szCs w:val="23"/>
        </w:rPr>
        <w:t xml:space="preserve">immediately </w:t>
      </w:r>
      <w:r w:rsidRPr="002A4A15">
        <w:rPr>
          <w:rFonts w:cstheme="minorHAnsi"/>
          <w:color w:val="3A3A3B"/>
          <w:w w:val="105"/>
          <w:sz w:val="23"/>
          <w:szCs w:val="23"/>
        </w:rPr>
        <w:t>used to</w:t>
      </w:r>
      <w:r w:rsidRPr="002A4A15">
        <w:rPr>
          <w:rFonts w:cstheme="minorHAnsi"/>
          <w:color w:val="3A3A3B"/>
          <w:spacing w:val="12"/>
          <w:w w:val="105"/>
          <w:sz w:val="23"/>
          <w:szCs w:val="23"/>
        </w:rPr>
        <w:t xml:space="preserve"> </w:t>
      </w:r>
      <w:r w:rsidRPr="002A4A15">
        <w:rPr>
          <w:rFonts w:cstheme="minorHAnsi"/>
          <w:color w:val="3A3A3B"/>
          <w:w w:val="105"/>
          <w:sz w:val="23"/>
          <w:szCs w:val="23"/>
        </w:rPr>
        <w:t>purchase</w:t>
      </w:r>
      <w:r w:rsidRPr="002A4A15">
        <w:rPr>
          <w:rFonts w:cstheme="minorHAnsi"/>
          <w:color w:val="3A3A3B"/>
          <w:spacing w:val="-10"/>
          <w:w w:val="105"/>
          <w:sz w:val="23"/>
          <w:szCs w:val="23"/>
        </w:rPr>
        <w:t xml:space="preserve"> </w:t>
      </w:r>
      <w:r w:rsidRPr="002A4A15">
        <w:rPr>
          <w:rFonts w:cstheme="minorHAnsi"/>
          <w:color w:val="3A3A3B"/>
          <w:w w:val="105"/>
          <w:sz w:val="23"/>
          <w:szCs w:val="23"/>
        </w:rPr>
        <w:t>foods</w:t>
      </w:r>
      <w:r w:rsidRPr="002A4A15">
        <w:rPr>
          <w:rFonts w:cstheme="minorHAnsi"/>
          <w:color w:val="3A3A3B"/>
          <w:spacing w:val="-6"/>
          <w:w w:val="105"/>
          <w:sz w:val="23"/>
          <w:szCs w:val="23"/>
        </w:rPr>
        <w:t xml:space="preserve"> </w:t>
      </w:r>
      <w:r w:rsidRPr="002A4A15">
        <w:rPr>
          <w:rFonts w:cstheme="minorHAnsi"/>
          <w:color w:val="3A3A3B"/>
          <w:w w:val="105"/>
          <w:sz w:val="23"/>
          <w:szCs w:val="23"/>
        </w:rPr>
        <w:t>or</w:t>
      </w:r>
      <w:r w:rsidRPr="002A4A15">
        <w:rPr>
          <w:rFonts w:cstheme="minorHAnsi"/>
          <w:color w:val="3A3A3B"/>
          <w:spacing w:val="-1"/>
          <w:w w:val="105"/>
          <w:sz w:val="23"/>
          <w:szCs w:val="23"/>
        </w:rPr>
        <w:t xml:space="preserve"> </w:t>
      </w:r>
      <w:r w:rsidRPr="002A4A15">
        <w:rPr>
          <w:rFonts w:cstheme="minorHAnsi"/>
          <w:color w:val="3A3A3B"/>
          <w:w w:val="105"/>
          <w:sz w:val="23"/>
          <w:szCs w:val="23"/>
        </w:rPr>
        <w:t>pay</w:t>
      </w:r>
      <w:r w:rsidRPr="002A4A15">
        <w:rPr>
          <w:rFonts w:cstheme="minorHAnsi"/>
          <w:color w:val="3A3A3B"/>
          <w:spacing w:val="-6"/>
          <w:w w:val="105"/>
          <w:sz w:val="23"/>
          <w:szCs w:val="23"/>
        </w:rPr>
        <w:t xml:space="preserve"> </w:t>
      </w:r>
      <w:r w:rsidRPr="002A4A15">
        <w:rPr>
          <w:rFonts w:cstheme="minorHAnsi"/>
          <w:color w:val="3A3A3B"/>
          <w:w w:val="105"/>
          <w:sz w:val="23"/>
          <w:szCs w:val="23"/>
        </w:rPr>
        <w:t>administrative</w:t>
      </w:r>
      <w:r w:rsidRPr="002A4A15">
        <w:rPr>
          <w:rFonts w:cstheme="minorHAnsi"/>
          <w:color w:val="3A3A3B"/>
          <w:spacing w:val="-22"/>
          <w:w w:val="105"/>
          <w:sz w:val="23"/>
          <w:szCs w:val="23"/>
        </w:rPr>
        <w:t xml:space="preserve"> </w:t>
      </w:r>
      <w:r w:rsidRPr="002A4A15">
        <w:rPr>
          <w:rFonts w:cstheme="minorHAnsi"/>
          <w:color w:val="3A3A3B"/>
          <w:w w:val="105"/>
          <w:sz w:val="23"/>
          <w:szCs w:val="23"/>
        </w:rPr>
        <w:t>costs)</w:t>
      </w:r>
      <w:r w:rsidRPr="002A4A15">
        <w:rPr>
          <w:rFonts w:cstheme="minorHAnsi"/>
          <w:color w:val="3A3A3B"/>
          <w:spacing w:val="-3"/>
          <w:w w:val="105"/>
          <w:sz w:val="23"/>
          <w:szCs w:val="23"/>
        </w:rPr>
        <w:t xml:space="preserve"> </w:t>
      </w:r>
      <w:r w:rsidRPr="002A4A15">
        <w:rPr>
          <w:rFonts w:cstheme="minorHAnsi"/>
          <w:color w:val="2A2A2A"/>
          <w:w w:val="105"/>
          <w:sz w:val="23"/>
          <w:szCs w:val="23"/>
        </w:rPr>
        <w:t>in</w:t>
      </w:r>
      <w:r w:rsidRPr="002A4A15">
        <w:rPr>
          <w:rFonts w:cstheme="minorHAnsi"/>
          <w:color w:val="2A2A2A"/>
          <w:spacing w:val="-7"/>
          <w:w w:val="105"/>
          <w:sz w:val="23"/>
          <w:szCs w:val="23"/>
        </w:rPr>
        <w:t xml:space="preserve"> </w:t>
      </w:r>
      <w:r w:rsidRPr="002A4A15">
        <w:rPr>
          <w:rFonts w:cstheme="minorHAnsi"/>
          <w:color w:val="3A3A3B"/>
          <w:w w:val="105"/>
          <w:sz w:val="23"/>
          <w:szCs w:val="23"/>
        </w:rPr>
        <w:t xml:space="preserve">a salvage account, </w:t>
      </w:r>
      <w:r w:rsidRPr="002A4A15">
        <w:rPr>
          <w:rFonts w:cstheme="minorHAnsi"/>
          <w:color w:val="4D4D4D"/>
          <w:w w:val="105"/>
          <w:sz w:val="23"/>
          <w:szCs w:val="23"/>
        </w:rPr>
        <w:t xml:space="preserve">in </w:t>
      </w:r>
      <w:r w:rsidRPr="002A4A15">
        <w:rPr>
          <w:rFonts w:cstheme="minorHAnsi"/>
          <w:color w:val="3A3A3B"/>
          <w:w w:val="105"/>
          <w:sz w:val="23"/>
          <w:szCs w:val="23"/>
        </w:rPr>
        <w:t xml:space="preserve">accordance </w:t>
      </w:r>
      <w:r w:rsidRPr="002A4A15">
        <w:rPr>
          <w:rFonts w:cstheme="minorHAnsi"/>
          <w:color w:val="2A2A2A"/>
          <w:w w:val="105"/>
          <w:sz w:val="23"/>
          <w:szCs w:val="23"/>
        </w:rPr>
        <w:t>with</w:t>
      </w:r>
      <w:r w:rsidRPr="002A4A15">
        <w:rPr>
          <w:rFonts w:cstheme="minorHAnsi"/>
          <w:color w:val="2A2A2A"/>
          <w:spacing w:val="-20"/>
          <w:w w:val="105"/>
          <w:sz w:val="23"/>
          <w:szCs w:val="23"/>
        </w:rPr>
        <w:t xml:space="preserve"> </w:t>
      </w:r>
      <w:r w:rsidRPr="002A4A15">
        <w:rPr>
          <w:rFonts w:cstheme="minorHAnsi"/>
          <w:color w:val="3A3A3B"/>
          <w:w w:val="105"/>
          <w:sz w:val="23"/>
          <w:szCs w:val="23"/>
        </w:rPr>
        <w:t>7 CFR</w:t>
      </w:r>
      <w:r w:rsidRPr="002A4A15">
        <w:rPr>
          <w:rFonts w:cstheme="minorHAnsi"/>
          <w:color w:val="3A3A3B"/>
          <w:spacing w:val="-2"/>
          <w:w w:val="105"/>
          <w:sz w:val="23"/>
          <w:szCs w:val="23"/>
        </w:rPr>
        <w:t xml:space="preserve"> </w:t>
      </w:r>
      <w:r w:rsidRPr="002A4A15">
        <w:rPr>
          <w:rFonts w:cstheme="minorHAnsi"/>
          <w:color w:val="3A3A3B"/>
          <w:w w:val="105"/>
          <w:sz w:val="23"/>
          <w:szCs w:val="23"/>
        </w:rPr>
        <w:t>250.15(f)(3), and</w:t>
      </w:r>
      <w:r w:rsidRPr="002A4A15">
        <w:rPr>
          <w:rFonts w:cstheme="minorHAnsi"/>
          <w:color w:val="3A3A3B"/>
          <w:spacing w:val="-11"/>
          <w:w w:val="105"/>
          <w:sz w:val="23"/>
          <w:szCs w:val="23"/>
        </w:rPr>
        <w:t xml:space="preserve"> </w:t>
      </w:r>
      <w:r w:rsidRPr="002A4A15">
        <w:rPr>
          <w:rFonts w:cstheme="minorHAnsi"/>
          <w:color w:val="2A2A2A"/>
          <w:w w:val="105"/>
          <w:sz w:val="23"/>
          <w:szCs w:val="23"/>
        </w:rPr>
        <w:t>must</w:t>
      </w:r>
      <w:r w:rsidRPr="002A4A15">
        <w:rPr>
          <w:rFonts w:cstheme="minorHAnsi"/>
          <w:color w:val="2A2A2A"/>
          <w:spacing w:val="-6"/>
          <w:w w:val="105"/>
          <w:sz w:val="23"/>
          <w:szCs w:val="23"/>
        </w:rPr>
        <w:t xml:space="preserve"> </w:t>
      </w:r>
      <w:r w:rsidRPr="002A4A15">
        <w:rPr>
          <w:rFonts w:cstheme="minorHAnsi"/>
          <w:color w:val="2A2A2A"/>
          <w:w w:val="105"/>
          <w:sz w:val="23"/>
          <w:szCs w:val="23"/>
        </w:rPr>
        <w:t>comply</w:t>
      </w:r>
      <w:r w:rsidRPr="002A4A15">
        <w:rPr>
          <w:rFonts w:cstheme="minorHAnsi"/>
          <w:color w:val="2A2A2A"/>
          <w:spacing w:val="-9"/>
          <w:w w:val="105"/>
          <w:sz w:val="23"/>
          <w:szCs w:val="23"/>
        </w:rPr>
        <w:t xml:space="preserve"> </w:t>
      </w:r>
      <w:r w:rsidRPr="002A4A15">
        <w:rPr>
          <w:rFonts w:cstheme="minorHAnsi"/>
          <w:color w:val="3A3A3B"/>
          <w:w w:val="105"/>
          <w:sz w:val="23"/>
          <w:szCs w:val="23"/>
        </w:rPr>
        <w:t>with</w:t>
      </w:r>
      <w:r w:rsidRPr="002A4A15">
        <w:rPr>
          <w:rFonts w:cstheme="minorHAnsi"/>
          <w:color w:val="3A3A3B"/>
          <w:spacing w:val="-13"/>
          <w:w w:val="105"/>
          <w:sz w:val="23"/>
          <w:szCs w:val="23"/>
        </w:rPr>
        <w:t xml:space="preserve"> </w:t>
      </w:r>
      <w:r w:rsidRPr="002A4A15">
        <w:rPr>
          <w:rFonts w:cstheme="minorHAnsi"/>
          <w:color w:val="3A3A3B"/>
          <w:w w:val="105"/>
          <w:sz w:val="23"/>
          <w:szCs w:val="23"/>
        </w:rPr>
        <w:t>requirements in</w:t>
      </w:r>
      <w:r w:rsidRPr="002A4A15">
        <w:rPr>
          <w:rFonts w:cstheme="minorHAnsi"/>
          <w:color w:val="3A3A3B"/>
          <w:spacing w:val="-4"/>
          <w:w w:val="105"/>
          <w:sz w:val="23"/>
          <w:szCs w:val="23"/>
        </w:rPr>
        <w:t xml:space="preserve"> </w:t>
      </w:r>
      <w:r w:rsidRPr="002A4A15">
        <w:rPr>
          <w:rFonts w:cstheme="minorHAnsi"/>
          <w:color w:val="3A3A3B"/>
          <w:w w:val="105"/>
          <w:sz w:val="23"/>
          <w:szCs w:val="23"/>
        </w:rPr>
        <w:t>7</w:t>
      </w:r>
      <w:r w:rsidRPr="002A4A15">
        <w:rPr>
          <w:rFonts w:cstheme="minorHAnsi"/>
          <w:color w:val="3A3A3B"/>
          <w:spacing w:val="19"/>
          <w:w w:val="105"/>
          <w:sz w:val="23"/>
          <w:szCs w:val="23"/>
        </w:rPr>
        <w:t xml:space="preserve"> </w:t>
      </w:r>
      <w:r w:rsidRPr="002A4A15">
        <w:rPr>
          <w:rFonts w:cstheme="minorHAnsi"/>
          <w:color w:val="3A3A3B"/>
          <w:w w:val="105"/>
          <w:sz w:val="23"/>
          <w:szCs w:val="23"/>
        </w:rPr>
        <w:t>CFR 250.15(</w:t>
      </w:r>
      <w:r w:rsidR="00B16302" w:rsidRPr="002A4A15">
        <w:rPr>
          <w:rFonts w:cstheme="minorHAnsi"/>
          <w:color w:val="3A3A3B"/>
          <w:w w:val="105"/>
          <w:sz w:val="23"/>
          <w:szCs w:val="23"/>
        </w:rPr>
        <w:t>f</w:t>
      </w:r>
      <w:r w:rsidRPr="002A4A15">
        <w:rPr>
          <w:rFonts w:cstheme="minorHAnsi"/>
          <w:color w:val="3A3A3B"/>
          <w:w w:val="105"/>
          <w:sz w:val="23"/>
          <w:szCs w:val="23"/>
        </w:rPr>
        <w:t>)(4)</w:t>
      </w:r>
      <w:r w:rsidRPr="002A4A15">
        <w:rPr>
          <w:rFonts w:cstheme="minorHAnsi"/>
          <w:color w:val="3A3A3B"/>
          <w:spacing w:val="15"/>
          <w:w w:val="105"/>
          <w:sz w:val="23"/>
          <w:szCs w:val="23"/>
        </w:rPr>
        <w:t xml:space="preserve"> </w:t>
      </w:r>
      <w:r w:rsidRPr="002A4A15">
        <w:rPr>
          <w:rFonts w:cstheme="minorHAnsi"/>
          <w:color w:val="3A3A3B"/>
          <w:w w:val="105"/>
          <w:sz w:val="23"/>
          <w:szCs w:val="23"/>
        </w:rPr>
        <w:t>in</w:t>
      </w:r>
      <w:r w:rsidRPr="002A4A15">
        <w:rPr>
          <w:rFonts w:cstheme="minorHAnsi"/>
          <w:color w:val="3A3A3B"/>
          <w:spacing w:val="17"/>
          <w:w w:val="105"/>
          <w:sz w:val="23"/>
          <w:szCs w:val="23"/>
        </w:rPr>
        <w:t xml:space="preserve"> </w:t>
      </w:r>
      <w:r w:rsidRPr="002A4A15">
        <w:rPr>
          <w:rFonts w:cstheme="minorHAnsi"/>
          <w:color w:val="3A3A3B"/>
          <w:w w:val="105"/>
          <w:sz w:val="23"/>
          <w:szCs w:val="23"/>
        </w:rPr>
        <w:t>depositing</w:t>
      </w:r>
      <w:r w:rsidRPr="002A4A15">
        <w:rPr>
          <w:rFonts w:cstheme="minorHAnsi"/>
          <w:color w:val="3A3A3B"/>
          <w:spacing w:val="-6"/>
          <w:w w:val="105"/>
          <w:sz w:val="23"/>
          <w:szCs w:val="23"/>
        </w:rPr>
        <w:t xml:space="preserve"> </w:t>
      </w:r>
      <w:r w:rsidRPr="002A4A15">
        <w:rPr>
          <w:rFonts w:cstheme="minorHAnsi"/>
          <w:color w:val="3A3A3B"/>
          <w:w w:val="105"/>
          <w:sz w:val="23"/>
          <w:szCs w:val="23"/>
        </w:rPr>
        <w:t>funds</w:t>
      </w:r>
      <w:r w:rsidRPr="002A4A15">
        <w:rPr>
          <w:rFonts w:cstheme="minorHAnsi"/>
          <w:color w:val="3A3A3B"/>
          <w:spacing w:val="-15"/>
          <w:w w:val="105"/>
          <w:sz w:val="23"/>
          <w:szCs w:val="23"/>
        </w:rPr>
        <w:t xml:space="preserve"> </w:t>
      </w:r>
      <w:r w:rsidRPr="002A4A15">
        <w:rPr>
          <w:rFonts w:cstheme="minorHAnsi"/>
          <w:color w:val="3A3A3B"/>
          <w:w w:val="105"/>
          <w:sz w:val="23"/>
          <w:szCs w:val="23"/>
        </w:rPr>
        <w:t>into,</w:t>
      </w:r>
      <w:r w:rsidRPr="002A4A15">
        <w:rPr>
          <w:rFonts w:cstheme="minorHAnsi"/>
          <w:color w:val="3A3A3B"/>
          <w:spacing w:val="-10"/>
          <w:w w:val="105"/>
          <w:sz w:val="23"/>
          <w:szCs w:val="23"/>
        </w:rPr>
        <w:t xml:space="preserve"> </w:t>
      </w:r>
      <w:r w:rsidRPr="002A4A15">
        <w:rPr>
          <w:rFonts w:cstheme="minorHAnsi"/>
          <w:color w:val="3A3A3B"/>
          <w:w w:val="105"/>
          <w:sz w:val="23"/>
          <w:szCs w:val="23"/>
        </w:rPr>
        <w:t xml:space="preserve">and </w:t>
      </w:r>
      <w:r w:rsidRPr="002A4A15">
        <w:rPr>
          <w:rFonts w:cstheme="minorHAnsi"/>
          <w:color w:val="2A2A2A"/>
          <w:w w:val="105"/>
          <w:sz w:val="23"/>
          <w:szCs w:val="23"/>
        </w:rPr>
        <w:t>expending</w:t>
      </w:r>
      <w:r w:rsidRPr="002A4A15">
        <w:rPr>
          <w:rFonts w:cstheme="minorHAnsi"/>
          <w:color w:val="2A2A2A"/>
          <w:spacing w:val="-3"/>
          <w:w w:val="105"/>
          <w:sz w:val="23"/>
          <w:szCs w:val="23"/>
        </w:rPr>
        <w:t xml:space="preserve"> </w:t>
      </w:r>
      <w:r w:rsidRPr="002A4A15">
        <w:rPr>
          <w:rFonts w:cstheme="minorHAnsi"/>
          <w:color w:val="3A3A3B"/>
          <w:w w:val="105"/>
          <w:sz w:val="23"/>
          <w:szCs w:val="23"/>
        </w:rPr>
        <w:t>funds</w:t>
      </w:r>
      <w:r w:rsidRPr="002A4A15">
        <w:rPr>
          <w:rFonts w:cstheme="minorHAnsi"/>
          <w:color w:val="3A3A3B"/>
          <w:spacing w:val="-6"/>
          <w:w w:val="105"/>
          <w:sz w:val="23"/>
          <w:szCs w:val="23"/>
        </w:rPr>
        <w:t xml:space="preserve"> </w:t>
      </w:r>
      <w:r w:rsidRPr="002A4A15">
        <w:rPr>
          <w:rFonts w:cstheme="minorHAnsi"/>
          <w:color w:val="3A3A3B"/>
          <w:w w:val="105"/>
          <w:sz w:val="23"/>
          <w:szCs w:val="23"/>
        </w:rPr>
        <w:t>from,</w:t>
      </w:r>
      <w:r w:rsidRPr="002A4A15">
        <w:rPr>
          <w:rFonts w:cstheme="minorHAnsi"/>
          <w:color w:val="3A3A3B"/>
          <w:spacing w:val="-13"/>
          <w:w w:val="105"/>
          <w:sz w:val="23"/>
          <w:szCs w:val="23"/>
        </w:rPr>
        <w:t xml:space="preserve"> </w:t>
      </w:r>
      <w:r w:rsidRPr="002A4A15">
        <w:rPr>
          <w:rFonts w:cstheme="minorHAnsi"/>
          <w:color w:val="3A3A3B"/>
          <w:w w:val="105"/>
          <w:sz w:val="23"/>
          <w:szCs w:val="23"/>
        </w:rPr>
        <w:t>such</w:t>
      </w:r>
      <w:r w:rsidRPr="002A4A15">
        <w:rPr>
          <w:rFonts w:cstheme="minorHAnsi"/>
          <w:color w:val="3A3A3B"/>
          <w:spacing w:val="-9"/>
          <w:w w:val="105"/>
          <w:sz w:val="23"/>
          <w:szCs w:val="23"/>
        </w:rPr>
        <w:t xml:space="preserve"> </w:t>
      </w:r>
      <w:r w:rsidRPr="002A4A15">
        <w:rPr>
          <w:rFonts w:cstheme="minorHAnsi"/>
          <w:color w:val="3A3A3B"/>
          <w:w w:val="105"/>
          <w:sz w:val="23"/>
          <w:szCs w:val="23"/>
        </w:rPr>
        <w:t>account.</w:t>
      </w:r>
    </w:p>
    <w:p w14:paraId="3617CE5E" w14:textId="77777777" w:rsidR="00B169EE" w:rsidRPr="002A4A15" w:rsidRDefault="00B169EE" w:rsidP="00B169EE">
      <w:pPr>
        <w:widowControl/>
        <w:kinsoku w:val="0"/>
        <w:overflowPunct w:val="0"/>
        <w:autoSpaceDE w:val="0"/>
        <w:autoSpaceDN w:val="0"/>
        <w:adjustRightInd w:val="0"/>
        <w:spacing w:before="1"/>
        <w:rPr>
          <w:rFonts w:cstheme="minorHAnsi"/>
          <w:sz w:val="23"/>
          <w:szCs w:val="23"/>
        </w:rPr>
      </w:pPr>
    </w:p>
    <w:p w14:paraId="4A54C8C2" w14:textId="77777777" w:rsidR="00B169EE" w:rsidRPr="002A4A15" w:rsidRDefault="00B169EE" w:rsidP="00B169EE">
      <w:pPr>
        <w:widowControl/>
        <w:kinsoku w:val="0"/>
        <w:overflowPunct w:val="0"/>
        <w:autoSpaceDE w:val="0"/>
        <w:autoSpaceDN w:val="0"/>
        <w:adjustRightInd w:val="0"/>
        <w:ind w:left="528"/>
        <w:outlineLvl w:val="1"/>
        <w:rPr>
          <w:rFonts w:cstheme="minorHAnsi"/>
          <w:color w:val="3A3A3B"/>
          <w:w w:val="105"/>
          <w:sz w:val="23"/>
          <w:szCs w:val="23"/>
        </w:rPr>
      </w:pPr>
      <w:r w:rsidRPr="002A4A15">
        <w:rPr>
          <w:rFonts w:cstheme="minorHAnsi"/>
          <w:color w:val="3A3A3B"/>
          <w:w w:val="105"/>
          <w:sz w:val="23"/>
          <w:szCs w:val="23"/>
        </w:rPr>
        <w:t>X</w:t>
      </w:r>
      <w:r w:rsidRPr="002A4A15">
        <w:rPr>
          <w:rFonts w:cstheme="minorHAnsi"/>
          <w:color w:val="3A3A3B"/>
          <w:spacing w:val="80"/>
          <w:w w:val="105"/>
          <w:sz w:val="23"/>
          <w:szCs w:val="23"/>
        </w:rPr>
        <w:t xml:space="preserve">   </w:t>
      </w:r>
      <w:r w:rsidRPr="002A4A15">
        <w:rPr>
          <w:rFonts w:cstheme="minorHAnsi"/>
          <w:color w:val="3A3A3B"/>
          <w:w w:val="105"/>
          <w:sz w:val="23"/>
          <w:szCs w:val="23"/>
        </w:rPr>
        <w:t>PREVENTING FUTURE LOSSES</w:t>
      </w:r>
    </w:p>
    <w:p w14:paraId="31A6A7CC" w14:textId="77777777" w:rsidR="00B169EE" w:rsidRPr="002A4A15" w:rsidRDefault="00B169EE" w:rsidP="00B169EE">
      <w:pPr>
        <w:widowControl/>
        <w:kinsoku w:val="0"/>
        <w:overflowPunct w:val="0"/>
        <w:autoSpaceDE w:val="0"/>
        <w:autoSpaceDN w:val="0"/>
        <w:adjustRightInd w:val="0"/>
        <w:spacing w:before="8"/>
        <w:rPr>
          <w:rFonts w:cstheme="minorHAnsi"/>
          <w:sz w:val="24"/>
          <w:szCs w:val="24"/>
        </w:rPr>
      </w:pPr>
    </w:p>
    <w:p w14:paraId="61801779" w14:textId="2C73D41E" w:rsidR="00B169EE" w:rsidRPr="002A4A15" w:rsidRDefault="00B169EE" w:rsidP="00C662C0">
      <w:pPr>
        <w:widowControl/>
        <w:numPr>
          <w:ilvl w:val="0"/>
          <w:numId w:val="65"/>
        </w:numPr>
        <w:tabs>
          <w:tab w:val="left" w:pos="2267"/>
        </w:tabs>
        <w:kinsoku w:val="0"/>
        <w:overflowPunct w:val="0"/>
        <w:autoSpaceDE w:val="0"/>
        <w:autoSpaceDN w:val="0"/>
        <w:adjustRightInd w:val="0"/>
        <w:spacing w:before="1" w:line="254" w:lineRule="auto"/>
        <w:ind w:left="521" w:right="467" w:firstLine="719"/>
        <w:rPr>
          <w:rFonts w:cstheme="minorHAnsi"/>
          <w:color w:val="3A3A3B"/>
          <w:w w:val="105"/>
          <w:sz w:val="23"/>
          <w:szCs w:val="23"/>
        </w:rPr>
      </w:pPr>
      <w:r w:rsidRPr="002A4A15">
        <w:rPr>
          <w:rFonts w:cstheme="minorHAnsi"/>
          <w:color w:val="3A3A3B"/>
          <w:w w:val="105"/>
          <w:sz w:val="23"/>
          <w:szCs w:val="23"/>
          <w:u w:val="thick" w:color="0A0A0A"/>
        </w:rPr>
        <w:t>Corrective</w:t>
      </w:r>
      <w:r w:rsidRPr="002A4A15">
        <w:rPr>
          <w:rFonts w:cstheme="minorHAnsi"/>
          <w:color w:val="3A3A3B"/>
          <w:spacing w:val="7"/>
          <w:w w:val="105"/>
          <w:sz w:val="23"/>
          <w:szCs w:val="23"/>
          <w:u w:val="thick" w:color="0A0A0A"/>
        </w:rPr>
        <w:t xml:space="preserve"> </w:t>
      </w:r>
      <w:r w:rsidRPr="002A4A15">
        <w:rPr>
          <w:rFonts w:cstheme="minorHAnsi"/>
          <w:color w:val="3A3A3B"/>
          <w:w w:val="105"/>
          <w:sz w:val="23"/>
          <w:szCs w:val="23"/>
          <w:u w:val="single"/>
        </w:rPr>
        <w:t>actions</w:t>
      </w:r>
      <w:r w:rsidRPr="002A4A15">
        <w:rPr>
          <w:rFonts w:cstheme="minorHAnsi"/>
          <w:color w:val="0A0A0A"/>
          <w:w w:val="105"/>
          <w:sz w:val="23"/>
          <w:szCs w:val="23"/>
          <w:u w:val="single"/>
        </w:rPr>
        <w:t>.</w:t>
      </w:r>
      <w:r w:rsidRPr="002A4A15">
        <w:rPr>
          <w:rFonts w:cstheme="minorHAnsi"/>
          <w:color w:val="0A0A0A"/>
          <w:spacing w:val="40"/>
          <w:w w:val="105"/>
          <w:sz w:val="23"/>
          <w:szCs w:val="23"/>
          <w:u w:val="single"/>
        </w:rPr>
        <w:t xml:space="preserve"> </w:t>
      </w:r>
      <w:r w:rsidRPr="002A4A15">
        <w:rPr>
          <w:rFonts w:cstheme="minorHAnsi"/>
          <w:color w:val="3A3A3B"/>
          <w:w w:val="105"/>
          <w:sz w:val="23"/>
          <w:szCs w:val="23"/>
          <w:u w:val="single"/>
        </w:rPr>
        <w:t>The</w:t>
      </w:r>
      <w:r w:rsidRPr="002A4A15">
        <w:rPr>
          <w:rFonts w:cstheme="minorHAnsi"/>
          <w:color w:val="3A3A3B"/>
          <w:spacing w:val="-19"/>
          <w:w w:val="105"/>
          <w:sz w:val="23"/>
          <w:szCs w:val="23"/>
          <w:u w:val="single"/>
        </w:rPr>
        <w:t xml:space="preserve"> </w:t>
      </w:r>
      <w:r w:rsidRPr="002A4A15">
        <w:rPr>
          <w:rFonts w:cstheme="minorHAnsi"/>
          <w:color w:val="3A3A3B"/>
          <w:w w:val="105"/>
          <w:sz w:val="23"/>
          <w:szCs w:val="23"/>
          <w:u w:val="single"/>
        </w:rPr>
        <w:t>distributing agency</w:t>
      </w:r>
      <w:r w:rsidRPr="002A4A15">
        <w:rPr>
          <w:rFonts w:cstheme="minorHAnsi"/>
          <w:color w:val="3A3A3B"/>
          <w:spacing w:val="-21"/>
          <w:w w:val="105"/>
          <w:sz w:val="23"/>
          <w:szCs w:val="23"/>
          <w:u w:val="single"/>
        </w:rPr>
        <w:t xml:space="preserve"> </w:t>
      </w:r>
      <w:r w:rsidRPr="002A4A15">
        <w:rPr>
          <w:rFonts w:cstheme="minorHAnsi"/>
          <w:color w:val="3A3A3B"/>
          <w:w w:val="105"/>
          <w:sz w:val="23"/>
          <w:szCs w:val="23"/>
          <w:u w:val="single"/>
        </w:rPr>
        <w:t>must ensure</w:t>
      </w:r>
      <w:r w:rsidRPr="002A4A15">
        <w:rPr>
          <w:rFonts w:cstheme="minorHAnsi"/>
          <w:color w:val="3A3A3B"/>
          <w:spacing w:val="-3"/>
          <w:w w:val="105"/>
          <w:sz w:val="23"/>
          <w:szCs w:val="23"/>
          <w:u w:val="single"/>
        </w:rPr>
        <w:t xml:space="preserve"> </w:t>
      </w:r>
      <w:r w:rsidRPr="002A4A15">
        <w:rPr>
          <w:rFonts w:cstheme="minorHAnsi"/>
          <w:color w:val="4D4D4D"/>
          <w:w w:val="105"/>
          <w:sz w:val="23"/>
          <w:szCs w:val="23"/>
          <w:u w:val="single"/>
        </w:rPr>
        <w:t>that</w:t>
      </w:r>
      <w:r w:rsidRPr="002A4A15">
        <w:rPr>
          <w:rFonts w:cstheme="minorHAnsi"/>
          <w:color w:val="4D4D4D"/>
          <w:spacing w:val="-9"/>
          <w:w w:val="105"/>
          <w:sz w:val="23"/>
          <w:szCs w:val="23"/>
          <w:u w:val="single"/>
        </w:rPr>
        <w:t xml:space="preserve"> </w:t>
      </w:r>
      <w:r w:rsidRPr="002A4A15">
        <w:rPr>
          <w:rFonts w:cstheme="minorHAnsi"/>
          <w:color w:val="3A3A3B"/>
          <w:w w:val="105"/>
          <w:sz w:val="23"/>
          <w:szCs w:val="23"/>
          <w:u w:val="single"/>
        </w:rPr>
        <w:t>corrective</w:t>
      </w:r>
      <w:r w:rsidRPr="002A4A15">
        <w:rPr>
          <w:rFonts w:cstheme="minorHAnsi"/>
          <w:color w:val="3A3A3B"/>
          <w:spacing w:val="-2"/>
          <w:w w:val="105"/>
          <w:sz w:val="23"/>
          <w:szCs w:val="23"/>
          <w:u w:val="single"/>
        </w:rPr>
        <w:t xml:space="preserve"> </w:t>
      </w:r>
      <w:r w:rsidRPr="002A4A15">
        <w:rPr>
          <w:rFonts w:cstheme="minorHAnsi"/>
          <w:color w:val="3A3A3B"/>
          <w:w w:val="105"/>
          <w:sz w:val="23"/>
          <w:szCs w:val="23"/>
          <w:u w:val="single"/>
        </w:rPr>
        <w:t>actions are</w:t>
      </w:r>
      <w:r w:rsidRPr="002A4A15">
        <w:rPr>
          <w:rFonts w:cstheme="minorHAnsi"/>
          <w:color w:val="3A3A3B"/>
          <w:spacing w:val="-3"/>
          <w:w w:val="105"/>
          <w:sz w:val="23"/>
          <w:szCs w:val="23"/>
          <w:u w:val="single"/>
        </w:rPr>
        <w:t xml:space="preserve"> </w:t>
      </w:r>
      <w:r w:rsidRPr="002A4A15">
        <w:rPr>
          <w:rFonts w:cstheme="minorHAnsi"/>
          <w:color w:val="3A3A3B"/>
          <w:w w:val="105"/>
          <w:sz w:val="23"/>
          <w:szCs w:val="23"/>
          <w:u w:val="single"/>
        </w:rPr>
        <w:t>taken</w:t>
      </w:r>
      <w:r w:rsidRPr="002A4A15">
        <w:rPr>
          <w:rFonts w:cstheme="minorHAnsi"/>
          <w:color w:val="3A3A3B"/>
          <w:spacing w:val="-2"/>
          <w:w w:val="105"/>
          <w:sz w:val="23"/>
          <w:szCs w:val="23"/>
          <w:u w:val="single"/>
        </w:rPr>
        <w:t xml:space="preserve"> </w:t>
      </w:r>
      <w:r w:rsidRPr="002A4A15">
        <w:rPr>
          <w:rFonts w:cstheme="minorHAnsi"/>
          <w:color w:val="3A3A3B"/>
          <w:w w:val="105"/>
          <w:sz w:val="23"/>
          <w:szCs w:val="23"/>
          <w:u w:val="single"/>
        </w:rPr>
        <w:t xml:space="preserve">to </w:t>
      </w:r>
      <w:r w:rsidRPr="002A4A15">
        <w:rPr>
          <w:rFonts w:cstheme="minorHAnsi"/>
          <w:color w:val="2A2A2A"/>
          <w:w w:val="105"/>
          <w:sz w:val="23"/>
          <w:szCs w:val="23"/>
          <w:u w:val="single"/>
        </w:rPr>
        <w:t>prevent</w:t>
      </w:r>
      <w:r w:rsidRPr="002A4A15">
        <w:rPr>
          <w:rFonts w:cstheme="minorHAnsi"/>
          <w:color w:val="2A2A2A"/>
          <w:spacing w:val="8"/>
          <w:w w:val="105"/>
          <w:sz w:val="23"/>
          <w:szCs w:val="23"/>
          <w:u w:val="single"/>
        </w:rPr>
        <w:t xml:space="preserve"> </w:t>
      </w:r>
      <w:r w:rsidRPr="002A4A15">
        <w:rPr>
          <w:rFonts w:cstheme="minorHAnsi"/>
          <w:color w:val="3A3A3B"/>
          <w:w w:val="105"/>
          <w:sz w:val="23"/>
          <w:szCs w:val="23"/>
          <w:u w:val="single"/>
        </w:rPr>
        <w:t>future</w:t>
      </w:r>
      <w:r w:rsidRPr="002A4A15">
        <w:rPr>
          <w:rFonts w:cstheme="minorHAnsi"/>
          <w:color w:val="3A3A3B"/>
          <w:spacing w:val="-13"/>
          <w:w w:val="105"/>
          <w:sz w:val="23"/>
          <w:szCs w:val="23"/>
          <w:u w:val="single"/>
        </w:rPr>
        <w:t xml:space="preserve"> </w:t>
      </w:r>
      <w:r w:rsidRPr="002A4A15">
        <w:rPr>
          <w:rFonts w:cstheme="minorHAnsi"/>
          <w:color w:val="3A3A3B"/>
          <w:w w:val="105"/>
          <w:sz w:val="23"/>
          <w:szCs w:val="23"/>
          <w:u w:val="single"/>
        </w:rPr>
        <w:t>losses</w:t>
      </w:r>
      <w:r w:rsidRPr="002A4A15">
        <w:rPr>
          <w:rFonts w:cstheme="minorHAnsi"/>
          <w:color w:val="3A3A3B"/>
          <w:spacing w:val="-5"/>
          <w:w w:val="105"/>
          <w:sz w:val="23"/>
          <w:szCs w:val="23"/>
          <w:u w:val="single"/>
        </w:rPr>
        <w:t xml:space="preserve"> </w:t>
      </w:r>
      <w:r w:rsidRPr="002A4A15">
        <w:rPr>
          <w:rFonts w:cstheme="minorHAnsi"/>
          <w:color w:val="3A3A3B"/>
          <w:w w:val="105"/>
          <w:sz w:val="23"/>
          <w:szCs w:val="23"/>
          <w:u w:val="single"/>
        </w:rPr>
        <w:t>of donated</w:t>
      </w:r>
      <w:r w:rsidRPr="002A4A15">
        <w:rPr>
          <w:rFonts w:cstheme="minorHAnsi"/>
          <w:color w:val="3A3A3B"/>
          <w:spacing w:val="8"/>
          <w:w w:val="105"/>
          <w:sz w:val="23"/>
          <w:szCs w:val="23"/>
          <w:u w:val="single"/>
        </w:rPr>
        <w:t xml:space="preserve"> </w:t>
      </w:r>
      <w:r w:rsidRPr="002A4A15">
        <w:rPr>
          <w:rFonts w:cstheme="minorHAnsi"/>
          <w:color w:val="3A3A3B"/>
          <w:w w:val="105"/>
          <w:sz w:val="23"/>
          <w:szCs w:val="23"/>
          <w:u w:val="single"/>
        </w:rPr>
        <w:t>foods</w:t>
      </w:r>
      <w:r w:rsidRPr="002A4A15">
        <w:rPr>
          <w:rFonts w:cstheme="minorHAnsi"/>
          <w:color w:val="3A3A3B"/>
          <w:spacing w:val="-18"/>
          <w:w w:val="105"/>
          <w:sz w:val="23"/>
          <w:szCs w:val="23"/>
          <w:u w:val="single"/>
        </w:rPr>
        <w:t xml:space="preserve"> </w:t>
      </w:r>
      <w:r w:rsidRPr="002A4A15">
        <w:rPr>
          <w:rFonts w:cstheme="minorHAnsi"/>
          <w:color w:val="3A3A3B"/>
          <w:w w:val="105"/>
          <w:sz w:val="23"/>
          <w:szCs w:val="23"/>
          <w:u w:val="single"/>
        </w:rPr>
        <w:t>or</w:t>
      </w:r>
      <w:r w:rsidRPr="002A4A15">
        <w:rPr>
          <w:rFonts w:cstheme="minorHAnsi"/>
          <w:color w:val="3A3A3B"/>
          <w:spacing w:val="-1"/>
          <w:w w:val="105"/>
          <w:sz w:val="23"/>
          <w:szCs w:val="23"/>
          <w:u w:val="single"/>
        </w:rPr>
        <w:t xml:space="preserve"> </w:t>
      </w:r>
      <w:r w:rsidRPr="002A4A15">
        <w:rPr>
          <w:rFonts w:cstheme="minorHAnsi"/>
          <w:color w:val="3A3A3B"/>
          <w:w w:val="105"/>
          <w:sz w:val="23"/>
          <w:szCs w:val="23"/>
          <w:u w:val="single"/>
        </w:rPr>
        <w:t>loss</w:t>
      </w:r>
      <w:r w:rsidRPr="002A4A15">
        <w:rPr>
          <w:rFonts w:cstheme="minorHAnsi"/>
          <w:color w:val="3A3A3B"/>
          <w:spacing w:val="-20"/>
          <w:w w:val="105"/>
          <w:sz w:val="23"/>
          <w:szCs w:val="23"/>
          <w:u w:val="single"/>
        </w:rPr>
        <w:t xml:space="preserve"> </w:t>
      </w:r>
      <w:r w:rsidRPr="002A4A15">
        <w:rPr>
          <w:rFonts w:cstheme="minorHAnsi"/>
          <w:color w:val="3A3A3B"/>
          <w:w w:val="105"/>
          <w:sz w:val="23"/>
          <w:szCs w:val="23"/>
          <w:u w:val="single"/>
        </w:rPr>
        <w:t>or</w:t>
      </w:r>
      <w:r w:rsidRPr="002A4A15">
        <w:rPr>
          <w:rFonts w:cstheme="minorHAnsi"/>
          <w:color w:val="3A3A3B"/>
          <w:spacing w:val="-7"/>
          <w:w w:val="105"/>
          <w:sz w:val="23"/>
          <w:szCs w:val="23"/>
          <w:u w:val="single"/>
        </w:rPr>
        <w:t xml:space="preserve"> </w:t>
      </w:r>
      <w:r w:rsidRPr="002A4A15">
        <w:rPr>
          <w:rFonts w:cstheme="minorHAnsi"/>
          <w:color w:val="2A2A2A"/>
          <w:w w:val="105"/>
          <w:sz w:val="23"/>
          <w:szCs w:val="23"/>
          <w:u w:val="single"/>
        </w:rPr>
        <w:t>improper</w:t>
      </w:r>
      <w:r w:rsidRPr="002A4A15">
        <w:rPr>
          <w:rFonts w:cstheme="minorHAnsi"/>
          <w:color w:val="2A2A2A"/>
          <w:spacing w:val="-2"/>
          <w:w w:val="105"/>
          <w:sz w:val="23"/>
          <w:szCs w:val="23"/>
          <w:u w:val="single"/>
        </w:rPr>
        <w:t xml:space="preserve"> </w:t>
      </w:r>
      <w:r w:rsidRPr="002A4A15">
        <w:rPr>
          <w:rFonts w:cstheme="minorHAnsi"/>
          <w:color w:val="3A3A3B"/>
          <w:w w:val="105"/>
          <w:sz w:val="23"/>
          <w:szCs w:val="23"/>
          <w:u w:val="single"/>
        </w:rPr>
        <w:t>use</w:t>
      </w:r>
      <w:r w:rsidRPr="002A4A15">
        <w:rPr>
          <w:rFonts w:cstheme="minorHAnsi"/>
          <w:color w:val="3A3A3B"/>
          <w:spacing w:val="-2"/>
          <w:w w:val="105"/>
          <w:sz w:val="23"/>
          <w:szCs w:val="23"/>
          <w:u w:val="single"/>
        </w:rPr>
        <w:t xml:space="preserve"> </w:t>
      </w:r>
      <w:r w:rsidRPr="002A4A15">
        <w:rPr>
          <w:rFonts w:cstheme="minorHAnsi"/>
          <w:color w:val="3A3A3B"/>
          <w:w w:val="105"/>
          <w:sz w:val="23"/>
          <w:szCs w:val="23"/>
          <w:u w:val="single"/>
        </w:rPr>
        <w:t>of</w:t>
      </w:r>
      <w:r w:rsidRPr="002A4A15">
        <w:rPr>
          <w:rFonts w:cstheme="minorHAnsi"/>
          <w:color w:val="3A3A3B"/>
          <w:spacing w:val="12"/>
          <w:w w:val="105"/>
          <w:sz w:val="23"/>
          <w:szCs w:val="23"/>
          <w:u w:val="single"/>
        </w:rPr>
        <w:t xml:space="preserve"> </w:t>
      </w:r>
      <w:r w:rsidR="00B16302" w:rsidRPr="002A4A15">
        <w:rPr>
          <w:rFonts w:cstheme="minorHAnsi"/>
          <w:color w:val="3A3A3B"/>
          <w:w w:val="105"/>
          <w:sz w:val="23"/>
          <w:szCs w:val="23"/>
          <w:u w:val="single"/>
        </w:rPr>
        <w:t>funds and</w:t>
      </w:r>
      <w:r w:rsidRPr="002A4A15">
        <w:rPr>
          <w:rFonts w:cstheme="minorHAnsi"/>
          <w:color w:val="3A3A3B"/>
          <w:spacing w:val="-12"/>
          <w:w w:val="105"/>
          <w:sz w:val="23"/>
          <w:szCs w:val="23"/>
          <w:u w:val="single"/>
        </w:rPr>
        <w:t xml:space="preserve"> </w:t>
      </w:r>
      <w:r w:rsidRPr="002A4A15">
        <w:rPr>
          <w:rFonts w:cstheme="minorHAnsi"/>
          <w:color w:val="3A3A3B"/>
          <w:w w:val="105"/>
          <w:sz w:val="23"/>
          <w:szCs w:val="23"/>
          <w:u w:val="single"/>
        </w:rPr>
        <w:t>mus</w:t>
      </w:r>
      <w:r w:rsidRPr="002A4A15">
        <w:rPr>
          <w:rFonts w:cstheme="minorHAnsi"/>
          <w:color w:val="5D5B64"/>
          <w:w w:val="105"/>
          <w:sz w:val="23"/>
          <w:szCs w:val="23"/>
          <w:u w:val="single"/>
        </w:rPr>
        <w:t xml:space="preserve">t </w:t>
      </w:r>
      <w:r w:rsidRPr="002A4A15">
        <w:rPr>
          <w:rFonts w:cstheme="minorHAnsi"/>
          <w:color w:val="3A3A3B"/>
          <w:w w:val="105"/>
          <w:sz w:val="23"/>
          <w:szCs w:val="23"/>
          <w:u w:val="single"/>
        </w:rPr>
        <w:t>also</w:t>
      </w:r>
      <w:r w:rsidRPr="002A4A15">
        <w:rPr>
          <w:rFonts w:cstheme="minorHAnsi"/>
          <w:color w:val="3A3A3B"/>
          <w:spacing w:val="-8"/>
          <w:w w:val="105"/>
          <w:sz w:val="23"/>
          <w:szCs w:val="23"/>
          <w:u w:val="single"/>
        </w:rPr>
        <w:t xml:space="preserve"> </w:t>
      </w:r>
      <w:r w:rsidRPr="002A4A15">
        <w:rPr>
          <w:rFonts w:cstheme="minorHAnsi"/>
          <w:color w:val="3A3A3B"/>
          <w:w w:val="105"/>
          <w:sz w:val="23"/>
          <w:szCs w:val="23"/>
          <w:u w:val="single"/>
        </w:rPr>
        <w:t>ensure</w:t>
      </w:r>
      <w:r w:rsidRPr="002A4A15">
        <w:rPr>
          <w:rFonts w:cstheme="minorHAnsi"/>
          <w:color w:val="3A3A3B"/>
          <w:spacing w:val="-3"/>
          <w:w w:val="105"/>
          <w:sz w:val="23"/>
          <w:szCs w:val="23"/>
          <w:u w:val="single"/>
        </w:rPr>
        <w:t xml:space="preserve"> </w:t>
      </w:r>
      <w:r w:rsidRPr="002A4A15">
        <w:rPr>
          <w:rFonts w:cstheme="minorHAnsi"/>
          <w:color w:val="3A3A3B"/>
          <w:w w:val="105"/>
          <w:sz w:val="23"/>
          <w:szCs w:val="23"/>
          <w:u w:val="single"/>
        </w:rPr>
        <w:t>that</w:t>
      </w:r>
      <w:r w:rsidRPr="002A4A15">
        <w:rPr>
          <w:rFonts w:cstheme="minorHAnsi"/>
          <w:color w:val="3A3A3B"/>
          <w:spacing w:val="-12"/>
          <w:w w:val="105"/>
          <w:sz w:val="23"/>
          <w:szCs w:val="23"/>
          <w:u w:val="single"/>
        </w:rPr>
        <w:t xml:space="preserve"> </w:t>
      </w:r>
      <w:r w:rsidRPr="002A4A15">
        <w:rPr>
          <w:rFonts w:cstheme="minorHAnsi"/>
          <w:color w:val="2A2A2A"/>
          <w:w w:val="105"/>
          <w:sz w:val="23"/>
          <w:szCs w:val="23"/>
          <w:u w:val="single"/>
        </w:rPr>
        <w:t>recipient</w:t>
      </w:r>
      <w:r w:rsidRPr="002A4A15">
        <w:rPr>
          <w:rFonts w:cstheme="minorHAnsi"/>
          <w:color w:val="2A2A2A"/>
          <w:spacing w:val="14"/>
          <w:w w:val="105"/>
          <w:sz w:val="23"/>
          <w:szCs w:val="23"/>
          <w:u w:val="single"/>
        </w:rPr>
        <w:t xml:space="preserve"> </w:t>
      </w:r>
      <w:r w:rsidRPr="002A4A15">
        <w:rPr>
          <w:rFonts w:cstheme="minorHAnsi"/>
          <w:color w:val="3A3A3B"/>
          <w:w w:val="105"/>
          <w:sz w:val="23"/>
          <w:szCs w:val="23"/>
          <w:u w:val="single"/>
        </w:rPr>
        <w:t>agencies</w:t>
      </w:r>
      <w:r w:rsidRPr="002A4A15">
        <w:rPr>
          <w:rFonts w:cstheme="minorHAnsi"/>
          <w:color w:val="3A3A3B"/>
          <w:spacing w:val="-13"/>
          <w:w w:val="105"/>
          <w:sz w:val="23"/>
          <w:szCs w:val="23"/>
          <w:u w:val="single"/>
        </w:rPr>
        <w:t xml:space="preserve"> </w:t>
      </w:r>
      <w:r w:rsidRPr="002A4A15">
        <w:rPr>
          <w:rFonts w:cstheme="minorHAnsi"/>
          <w:color w:val="3A3A3B"/>
          <w:w w:val="105"/>
          <w:sz w:val="23"/>
          <w:szCs w:val="23"/>
          <w:u w:val="single"/>
        </w:rPr>
        <w:t>or</w:t>
      </w:r>
      <w:r w:rsidRPr="002A4A15">
        <w:rPr>
          <w:rFonts w:cstheme="minorHAnsi"/>
          <w:color w:val="3A3A3B"/>
          <w:spacing w:val="13"/>
          <w:w w:val="105"/>
          <w:sz w:val="23"/>
          <w:szCs w:val="23"/>
          <w:u w:val="single"/>
        </w:rPr>
        <w:t xml:space="preserve"> </w:t>
      </w:r>
      <w:r w:rsidRPr="002A4A15">
        <w:rPr>
          <w:rFonts w:cstheme="minorHAnsi"/>
          <w:color w:val="3A3A3B"/>
          <w:w w:val="105"/>
          <w:sz w:val="23"/>
          <w:szCs w:val="23"/>
          <w:u w:val="single"/>
        </w:rPr>
        <w:t>other</w:t>
      </w:r>
      <w:r w:rsidRPr="002A4A15">
        <w:rPr>
          <w:rFonts w:cstheme="minorHAnsi"/>
          <w:color w:val="3A3A3B"/>
          <w:spacing w:val="-5"/>
          <w:w w:val="105"/>
          <w:sz w:val="23"/>
          <w:szCs w:val="23"/>
          <w:u w:val="single"/>
        </w:rPr>
        <w:t xml:space="preserve"> </w:t>
      </w:r>
      <w:r w:rsidRPr="002A4A15">
        <w:rPr>
          <w:rFonts w:cstheme="minorHAnsi"/>
          <w:color w:val="3A3A3B"/>
          <w:w w:val="105"/>
          <w:sz w:val="23"/>
          <w:szCs w:val="23"/>
          <w:u w:val="single"/>
        </w:rPr>
        <w:t>entities,</w:t>
      </w:r>
      <w:r w:rsidRPr="002A4A15">
        <w:rPr>
          <w:rFonts w:cstheme="minorHAnsi"/>
          <w:color w:val="3A3A3B"/>
          <w:spacing w:val="-3"/>
          <w:w w:val="105"/>
          <w:sz w:val="23"/>
          <w:szCs w:val="23"/>
          <w:u w:val="single"/>
        </w:rPr>
        <w:t xml:space="preserve"> </w:t>
      </w:r>
      <w:r w:rsidRPr="002A4A15">
        <w:rPr>
          <w:rFonts w:cstheme="minorHAnsi"/>
          <w:color w:val="3A3A3B"/>
          <w:w w:val="105"/>
          <w:sz w:val="23"/>
          <w:szCs w:val="23"/>
          <w:u w:val="single"/>
        </w:rPr>
        <w:t>as</w:t>
      </w:r>
      <w:r w:rsidRPr="002A4A15">
        <w:rPr>
          <w:rFonts w:cstheme="minorHAnsi"/>
          <w:color w:val="3A3A3B"/>
          <w:spacing w:val="11"/>
          <w:w w:val="105"/>
          <w:sz w:val="23"/>
          <w:szCs w:val="23"/>
          <w:u w:val="single"/>
        </w:rPr>
        <w:t xml:space="preserve"> </w:t>
      </w:r>
      <w:r w:rsidRPr="002A4A15">
        <w:rPr>
          <w:rFonts w:cstheme="minorHAnsi"/>
          <w:color w:val="3A3A3B"/>
          <w:w w:val="105"/>
          <w:sz w:val="23"/>
          <w:szCs w:val="23"/>
          <w:u w:val="single"/>
        </w:rPr>
        <w:t>appropriate,</w:t>
      </w:r>
      <w:r w:rsidRPr="002A4A15">
        <w:rPr>
          <w:rFonts w:cstheme="minorHAnsi"/>
          <w:color w:val="3A3A3B"/>
          <w:spacing w:val="15"/>
          <w:w w:val="105"/>
          <w:sz w:val="23"/>
          <w:szCs w:val="23"/>
          <w:u w:val="single"/>
        </w:rPr>
        <w:t xml:space="preserve"> </w:t>
      </w:r>
      <w:r w:rsidRPr="002A4A15">
        <w:rPr>
          <w:rFonts w:cstheme="minorHAnsi"/>
          <w:color w:val="3A3A3B"/>
          <w:w w:val="105"/>
          <w:sz w:val="23"/>
          <w:szCs w:val="23"/>
          <w:u w:val="single"/>
        </w:rPr>
        <w:t>take</w:t>
      </w:r>
      <w:r w:rsidRPr="002A4A15">
        <w:rPr>
          <w:rFonts w:cstheme="minorHAnsi"/>
          <w:color w:val="3A3A3B"/>
          <w:spacing w:val="-4"/>
          <w:w w:val="105"/>
          <w:sz w:val="23"/>
          <w:szCs w:val="23"/>
          <w:u w:val="single"/>
        </w:rPr>
        <w:t xml:space="preserve"> </w:t>
      </w:r>
      <w:r w:rsidRPr="002A4A15">
        <w:rPr>
          <w:rFonts w:cstheme="minorHAnsi"/>
          <w:color w:val="3A3A3B"/>
          <w:w w:val="105"/>
          <w:sz w:val="23"/>
          <w:szCs w:val="23"/>
          <w:u w:val="single"/>
        </w:rPr>
        <w:t>corrective</w:t>
      </w:r>
      <w:r w:rsidRPr="002A4A15">
        <w:rPr>
          <w:rFonts w:cstheme="minorHAnsi"/>
          <w:color w:val="3A3A3B"/>
          <w:spacing w:val="9"/>
          <w:w w:val="105"/>
          <w:sz w:val="23"/>
          <w:szCs w:val="23"/>
          <w:u w:val="single"/>
        </w:rPr>
        <w:t xml:space="preserve"> </w:t>
      </w:r>
      <w:r w:rsidRPr="002A4A15">
        <w:rPr>
          <w:rFonts w:cstheme="minorHAnsi"/>
          <w:color w:val="3A3A3B"/>
          <w:w w:val="105"/>
          <w:sz w:val="23"/>
          <w:szCs w:val="23"/>
          <w:u w:val="single"/>
        </w:rPr>
        <w:t>actions</w:t>
      </w:r>
      <w:r w:rsidRPr="002A4A15">
        <w:rPr>
          <w:rFonts w:cstheme="minorHAnsi"/>
          <w:color w:val="3A3A3B"/>
          <w:spacing w:val="-3"/>
          <w:w w:val="105"/>
          <w:sz w:val="23"/>
          <w:szCs w:val="23"/>
          <w:u w:val="single"/>
        </w:rPr>
        <w:t xml:space="preserve"> </w:t>
      </w:r>
      <w:r w:rsidRPr="002A4A15">
        <w:rPr>
          <w:rFonts w:cstheme="minorHAnsi"/>
          <w:color w:val="3A3A3B"/>
          <w:w w:val="105"/>
          <w:sz w:val="23"/>
          <w:szCs w:val="23"/>
          <w:u w:val="single"/>
        </w:rPr>
        <w:t>to prevent</w:t>
      </w:r>
      <w:r w:rsidRPr="002A4A15">
        <w:rPr>
          <w:rFonts w:cstheme="minorHAnsi"/>
          <w:color w:val="3A3A3B"/>
          <w:spacing w:val="-5"/>
          <w:w w:val="105"/>
          <w:sz w:val="23"/>
          <w:szCs w:val="23"/>
          <w:u w:val="single"/>
        </w:rPr>
        <w:t xml:space="preserve"> </w:t>
      </w:r>
      <w:r w:rsidRPr="002A4A15">
        <w:rPr>
          <w:rFonts w:cstheme="minorHAnsi"/>
          <w:color w:val="4D4D4D"/>
          <w:w w:val="105"/>
          <w:sz w:val="23"/>
          <w:szCs w:val="23"/>
          <w:u w:val="single"/>
        </w:rPr>
        <w:t>future</w:t>
      </w:r>
      <w:r w:rsidRPr="002A4A15">
        <w:rPr>
          <w:rFonts w:cstheme="minorHAnsi"/>
          <w:color w:val="4D4D4D"/>
          <w:spacing w:val="-27"/>
          <w:w w:val="105"/>
          <w:sz w:val="23"/>
          <w:szCs w:val="23"/>
          <w:u w:val="single"/>
        </w:rPr>
        <w:t xml:space="preserve"> </w:t>
      </w:r>
      <w:r w:rsidRPr="002A4A15">
        <w:rPr>
          <w:rFonts w:cstheme="minorHAnsi"/>
          <w:color w:val="3A3A3B"/>
          <w:w w:val="105"/>
          <w:sz w:val="23"/>
          <w:szCs w:val="23"/>
          <w:u w:val="single"/>
        </w:rPr>
        <w:t>losses</w:t>
      </w:r>
      <w:r w:rsidRPr="002A4A15">
        <w:rPr>
          <w:rFonts w:cstheme="minorHAnsi"/>
          <w:color w:val="0A0A0A"/>
          <w:w w:val="105"/>
          <w:sz w:val="23"/>
          <w:szCs w:val="23"/>
          <w:u w:val="single"/>
        </w:rPr>
        <w:t>.</w:t>
      </w:r>
      <w:r w:rsidRPr="002A4A15">
        <w:rPr>
          <w:rFonts w:cstheme="minorHAnsi"/>
          <w:color w:val="0A0A0A"/>
          <w:spacing w:val="40"/>
          <w:w w:val="105"/>
          <w:sz w:val="23"/>
          <w:szCs w:val="23"/>
          <w:u w:val="single"/>
        </w:rPr>
        <w:t xml:space="preserve"> </w:t>
      </w:r>
      <w:r w:rsidRPr="002A4A15">
        <w:rPr>
          <w:rFonts w:cstheme="minorHAnsi"/>
          <w:color w:val="3A3A3B"/>
          <w:w w:val="105"/>
          <w:sz w:val="23"/>
          <w:szCs w:val="23"/>
          <w:u w:val="single"/>
        </w:rPr>
        <w:t>The</w:t>
      </w:r>
      <w:r w:rsidRPr="002A4A15">
        <w:rPr>
          <w:rFonts w:cstheme="minorHAnsi"/>
          <w:color w:val="3A3A3B"/>
          <w:spacing w:val="8"/>
          <w:w w:val="105"/>
          <w:sz w:val="23"/>
          <w:szCs w:val="23"/>
          <w:u w:val="single"/>
        </w:rPr>
        <w:t xml:space="preserve"> </w:t>
      </w:r>
      <w:r w:rsidRPr="002A4A15">
        <w:rPr>
          <w:rFonts w:cstheme="minorHAnsi"/>
          <w:color w:val="3A3A3B"/>
          <w:w w:val="105"/>
          <w:sz w:val="23"/>
          <w:szCs w:val="23"/>
          <w:u w:val="single"/>
        </w:rPr>
        <w:t>FNSRO</w:t>
      </w:r>
      <w:r w:rsidRPr="002A4A15">
        <w:rPr>
          <w:rFonts w:cstheme="minorHAnsi"/>
          <w:color w:val="3A3A3B"/>
          <w:spacing w:val="-15"/>
          <w:w w:val="105"/>
          <w:sz w:val="23"/>
          <w:szCs w:val="23"/>
          <w:u w:val="single"/>
        </w:rPr>
        <w:t xml:space="preserve"> </w:t>
      </w:r>
      <w:r w:rsidRPr="002A4A15">
        <w:rPr>
          <w:rFonts w:cstheme="minorHAnsi"/>
          <w:color w:val="3A3A3B"/>
          <w:w w:val="105"/>
          <w:sz w:val="23"/>
          <w:szCs w:val="23"/>
          <w:u w:val="single"/>
        </w:rPr>
        <w:t>should recommend</w:t>
      </w:r>
      <w:r w:rsidRPr="002A4A15">
        <w:rPr>
          <w:rFonts w:cstheme="minorHAnsi"/>
          <w:color w:val="3A3A3B"/>
          <w:spacing w:val="18"/>
          <w:w w:val="105"/>
          <w:sz w:val="23"/>
          <w:szCs w:val="23"/>
          <w:u w:val="single"/>
        </w:rPr>
        <w:t xml:space="preserve"> </w:t>
      </w:r>
      <w:r w:rsidRPr="002A4A15">
        <w:rPr>
          <w:rFonts w:cstheme="minorHAnsi"/>
          <w:color w:val="3A3A3B"/>
          <w:w w:val="105"/>
          <w:sz w:val="23"/>
          <w:szCs w:val="23"/>
          <w:u w:val="single"/>
        </w:rPr>
        <w:t>specific</w:t>
      </w:r>
      <w:r w:rsidRPr="002A4A15">
        <w:rPr>
          <w:rFonts w:cstheme="minorHAnsi"/>
          <w:color w:val="3A3A3B"/>
          <w:spacing w:val="-4"/>
          <w:w w:val="105"/>
          <w:sz w:val="23"/>
          <w:szCs w:val="23"/>
          <w:u w:val="single"/>
        </w:rPr>
        <w:t xml:space="preserve"> </w:t>
      </w:r>
      <w:r w:rsidRPr="002A4A15">
        <w:rPr>
          <w:rFonts w:cstheme="minorHAnsi"/>
          <w:color w:val="3A3A3B"/>
          <w:w w:val="105"/>
          <w:sz w:val="23"/>
          <w:szCs w:val="23"/>
          <w:u w:val="single"/>
        </w:rPr>
        <w:t>actions</w:t>
      </w:r>
      <w:r w:rsidRPr="002A4A15">
        <w:rPr>
          <w:rFonts w:cstheme="minorHAnsi"/>
          <w:color w:val="3A3A3B"/>
          <w:spacing w:val="-10"/>
          <w:w w:val="105"/>
          <w:sz w:val="23"/>
          <w:szCs w:val="23"/>
          <w:u w:val="single"/>
        </w:rPr>
        <w:t xml:space="preserve"> </w:t>
      </w:r>
      <w:r w:rsidRPr="002A4A15">
        <w:rPr>
          <w:rFonts w:cstheme="minorHAnsi"/>
          <w:color w:val="3A3A3B"/>
          <w:w w:val="105"/>
          <w:sz w:val="23"/>
          <w:szCs w:val="23"/>
          <w:u w:val="single"/>
        </w:rPr>
        <w:t>or</w:t>
      </w:r>
      <w:r w:rsidRPr="002A4A15">
        <w:rPr>
          <w:rFonts w:cstheme="minorHAnsi"/>
          <w:color w:val="3A3A3B"/>
          <w:spacing w:val="12"/>
          <w:w w:val="105"/>
          <w:sz w:val="23"/>
          <w:szCs w:val="23"/>
          <w:u w:val="single"/>
        </w:rPr>
        <w:t xml:space="preserve"> </w:t>
      </w:r>
      <w:r w:rsidRPr="002A4A15">
        <w:rPr>
          <w:rFonts w:cstheme="minorHAnsi"/>
          <w:color w:val="3A3A3B"/>
          <w:w w:val="105"/>
          <w:sz w:val="23"/>
          <w:szCs w:val="23"/>
          <w:u w:val="single"/>
        </w:rPr>
        <w:t>procedures</w:t>
      </w:r>
      <w:r w:rsidRPr="002A4A15">
        <w:rPr>
          <w:rFonts w:cstheme="minorHAnsi"/>
          <w:color w:val="3A3A3B"/>
          <w:spacing w:val="10"/>
          <w:w w:val="105"/>
          <w:sz w:val="23"/>
          <w:szCs w:val="23"/>
          <w:u w:val="single"/>
        </w:rPr>
        <w:t xml:space="preserve"> </w:t>
      </w:r>
      <w:r w:rsidRPr="002A4A15">
        <w:rPr>
          <w:rFonts w:cstheme="minorHAnsi"/>
          <w:color w:val="3A3A3B"/>
          <w:w w:val="105"/>
          <w:sz w:val="23"/>
          <w:szCs w:val="23"/>
          <w:u w:val="single"/>
        </w:rPr>
        <w:t xml:space="preserve">as necessary, </w:t>
      </w:r>
      <w:r w:rsidRPr="002A4A15">
        <w:rPr>
          <w:rFonts w:cstheme="minorHAnsi"/>
          <w:color w:val="2A2A2A"/>
          <w:w w:val="105"/>
          <w:sz w:val="23"/>
          <w:szCs w:val="23"/>
          <w:u w:val="single"/>
        </w:rPr>
        <w:t xml:space="preserve">or </w:t>
      </w:r>
      <w:r w:rsidRPr="002A4A15">
        <w:rPr>
          <w:rFonts w:cstheme="minorHAnsi"/>
          <w:color w:val="3A3A3B"/>
          <w:w w:val="105"/>
          <w:sz w:val="23"/>
          <w:szCs w:val="23"/>
          <w:u w:val="single"/>
        </w:rPr>
        <w:t>at the</w:t>
      </w:r>
      <w:r w:rsidRPr="002A4A15">
        <w:rPr>
          <w:rFonts w:cstheme="minorHAnsi"/>
          <w:color w:val="3A3A3B"/>
          <w:spacing w:val="-11"/>
          <w:w w:val="105"/>
          <w:sz w:val="23"/>
          <w:szCs w:val="23"/>
          <w:u w:val="single"/>
        </w:rPr>
        <w:t xml:space="preserve"> </w:t>
      </w:r>
      <w:r w:rsidRPr="002A4A15">
        <w:rPr>
          <w:rFonts w:cstheme="minorHAnsi"/>
          <w:color w:val="3A3A3B"/>
          <w:w w:val="105"/>
          <w:sz w:val="23"/>
          <w:szCs w:val="23"/>
          <w:u w:val="single"/>
        </w:rPr>
        <w:t>request</w:t>
      </w:r>
      <w:r w:rsidRPr="002A4A15">
        <w:rPr>
          <w:rFonts w:cstheme="minorHAnsi"/>
          <w:color w:val="3A3A3B"/>
          <w:spacing w:val="-1"/>
          <w:w w:val="105"/>
          <w:sz w:val="23"/>
          <w:szCs w:val="23"/>
          <w:u w:val="single"/>
        </w:rPr>
        <w:t xml:space="preserve"> </w:t>
      </w:r>
      <w:r w:rsidRPr="002A4A15">
        <w:rPr>
          <w:rFonts w:cstheme="minorHAnsi"/>
          <w:color w:val="3A3A3B"/>
          <w:w w:val="105"/>
          <w:sz w:val="23"/>
          <w:szCs w:val="23"/>
          <w:u w:val="single"/>
        </w:rPr>
        <w:t>of</w:t>
      </w:r>
      <w:r w:rsidRPr="002A4A15">
        <w:rPr>
          <w:rFonts w:cstheme="minorHAnsi"/>
          <w:color w:val="3A3A3B"/>
          <w:spacing w:val="9"/>
          <w:w w:val="105"/>
          <w:sz w:val="23"/>
          <w:szCs w:val="23"/>
          <w:u w:val="single"/>
        </w:rPr>
        <w:t xml:space="preserve"> </w:t>
      </w:r>
      <w:r w:rsidRPr="002A4A15">
        <w:rPr>
          <w:rFonts w:cstheme="minorHAnsi"/>
          <w:color w:val="3A3A3B"/>
          <w:w w:val="105"/>
          <w:sz w:val="23"/>
          <w:szCs w:val="23"/>
          <w:u w:val="single"/>
        </w:rPr>
        <w:t>the distributing agency.</w:t>
      </w:r>
    </w:p>
    <w:p w14:paraId="0A11590C" w14:textId="77777777" w:rsidR="00B169EE" w:rsidRPr="002A4A15" w:rsidRDefault="00B169EE" w:rsidP="00B169EE">
      <w:pPr>
        <w:widowControl/>
        <w:kinsoku w:val="0"/>
        <w:overflowPunct w:val="0"/>
        <w:autoSpaceDE w:val="0"/>
        <w:autoSpaceDN w:val="0"/>
        <w:adjustRightInd w:val="0"/>
        <w:spacing w:before="1"/>
        <w:rPr>
          <w:rFonts w:cstheme="minorHAnsi"/>
        </w:rPr>
      </w:pPr>
    </w:p>
    <w:p w14:paraId="5691DDE6" w14:textId="6CC99C20" w:rsidR="00B169EE" w:rsidRPr="002A4A15" w:rsidRDefault="00B169EE" w:rsidP="00C662C0">
      <w:pPr>
        <w:widowControl/>
        <w:numPr>
          <w:ilvl w:val="0"/>
          <w:numId w:val="65"/>
        </w:numPr>
        <w:tabs>
          <w:tab w:val="left" w:pos="2268"/>
        </w:tabs>
        <w:kinsoku w:val="0"/>
        <w:overflowPunct w:val="0"/>
        <w:autoSpaceDE w:val="0"/>
        <w:autoSpaceDN w:val="0"/>
        <w:adjustRightInd w:val="0"/>
        <w:spacing w:line="252" w:lineRule="auto"/>
        <w:ind w:left="518" w:right="256" w:firstLine="730"/>
        <w:rPr>
          <w:rFonts w:cstheme="minorHAnsi"/>
          <w:color w:val="3A3A3B"/>
          <w:w w:val="105"/>
          <w:sz w:val="23"/>
          <w:szCs w:val="23"/>
          <w:u w:val="single"/>
        </w:rPr>
      </w:pPr>
      <w:r w:rsidRPr="002A4A15">
        <w:rPr>
          <w:rFonts w:cstheme="minorHAnsi"/>
          <w:color w:val="3A3A3B"/>
          <w:w w:val="105"/>
          <w:sz w:val="23"/>
          <w:szCs w:val="23"/>
          <w:u w:val="single"/>
        </w:rPr>
        <w:t>On-site</w:t>
      </w:r>
      <w:r w:rsidRPr="002A4A15">
        <w:rPr>
          <w:rFonts w:cstheme="minorHAnsi"/>
          <w:color w:val="3A3A3B"/>
          <w:spacing w:val="-1"/>
          <w:w w:val="105"/>
          <w:sz w:val="23"/>
          <w:szCs w:val="23"/>
          <w:u w:val="single"/>
        </w:rPr>
        <w:t xml:space="preserve"> </w:t>
      </w:r>
      <w:r w:rsidRPr="002A4A15">
        <w:rPr>
          <w:rFonts w:cstheme="minorHAnsi"/>
          <w:color w:val="2A2A2A"/>
          <w:w w:val="105"/>
          <w:sz w:val="23"/>
          <w:szCs w:val="23"/>
          <w:u w:val="single"/>
        </w:rPr>
        <w:t>reviews.</w:t>
      </w:r>
      <w:r w:rsidRPr="002A4A15">
        <w:rPr>
          <w:rFonts w:cstheme="minorHAnsi"/>
          <w:color w:val="2A2A2A"/>
          <w:spacing w:val="66"/>
          <w:w w:val="105"/>
          <w:sz w:val="23"/>
          <w:szCs w:val="23"/>
          <w:u w:val="single"/>
        </w:rPr>
        <w:t xml:space="preserve"> </w:t>
      </w:r>
      <w:r w:rsidRPr="002A4A15">
        <w:rPr>
          <w:rFonts w:cstheme="minorHAnsi"/>
          <w:color w:val="3A3A3B"/>
          <w:w w:val="105"/>
          <w:sz w:val="23"/>
          <w:szCs w:val="23"/>
          <w:u w:val="single"/>
        </w:rPr>
        <w:t>The</w:t>
      </w:r>
      <w:r w:rsidRPr="002A4A15">
        <w:rPr>
          <w:rFonts w:cstheme="minorHAnsi"/>
          <w:color w:val="3A3A3B"/>
          <w:spacing w:val="-18"/>
          <w:w w:val="105"/>
          <w:sz w:val="23"/>
          <w:szCs w:val="23"/>
          <w:u w:val="single"/>
        </w:rPr>
        <w:t xml:space="preserve"> </w:t>
      </w:r>
      <w:r w:rsidRPr="002A4A15">
        <w:rPr>
          <w:rFonts w:cstheme="minorHAnsi"/>
          <w:color w:val="3A3A3B"/>
          <w:w w:val="105"/>
          <w:sz w:val="23"/>
          <w:szCs w:val="23"/>
          <w:u w:val="single"/>
        </w:rPr>
        <w:t>distributing</w:t>
      </w:r>
      <w:r w:rsidRPr="002A4A15">
        <w:rPr>
          <w:rFonts w:cstheme="minorHAnsi"/>
          <w:color w:val="3A3A3B"/>
          <w:spacing w:val="-10"/>
          <w:w w:val="105"/>
          <w:sz w:val="23"/>
          <w:szCs w:val="23"/>
          <w:u w:val="single"/>
        </w:rPr>
        <w:t xml:space="preserve"> </w:t>
      </w:r>
      <w:r w:rsidRPr="002A4A15">
        <w:rPr>
          <w:rFonts w:cstheme="minorHAnsi"/>
          <w:color w:val="3A3A3B"/>
          <w:w w:val="105"/>
          <w:sz w:val="23"/>
          <w:szCs w:val="23"/>
          <w:u w:val="single"/>
        </w:rPr>
        <w:t>agency</w:t>
      </w:r>
      <w:r w:rsidRPr="002A4A15">
        <w:rPr>
          <w:rFonts w:cstheme="minorHAnsi"/>
          <w:color w:val="3A3A3B"/>
          <w:spacing w:val="-10"/>
          <w:w w:val="105"/>
          <w:sz w:val="23"/>
          <w:szCs w:val="23"/>
          <w:u w:val="single"/>
        </w:rPr>
        <w:t xml:space="preserve"> </w:t>
      </w:r>
      <w:r w:rsidRPr="002A4A15">
        <w:rPr>
          <w:rFonts w:cstheme="minorHAnsi"/>
          <w:color w:val="3A3A3B"/>
          <w:w w:val="105"/>
          <w:sz w:val="23"/>
          <w:szCs w:val="23"/>
          <w:u w:val="single"/>
        </w:rPr>
        <w:t>must</w:t>
      </w:r>
      <w:r w:rsidRPr="002A4A15">
        <w:rPr>
          <w:rFonts w:cstheme="minorHAnsi"/>
          <w:color w:val="3A3A3B"/>
          <w:spacing w:val="-4"/>
          <w:w w:val="105"/>
          <w:sz w:val="23"/>
          <w:szCs w:val="23"/>
          <w:u w:val="single"/>
        </w:rPr>
        <w:t xml:space="preserve"> </w:t>
      </w:r>
      <w:r w:rsidRPr="002A4A15">
        <w:rPr>
          <w:rFonts w:cstheme="minorHAnsi"/>
          <w:color w:val="3A3A3B"/>
          <w:w w:val="105"/>
          <w:sz w:val="23"/>
          <w:szCs w:val="23"/>
          <w:u w:val="single"/>
        </w:rPr>
        <w:t>include</w:t>
      </w:r>
      <w:r w:rsidRPr="002A4A15">
        <w:rPr>
          <w:rFonts w:cstheme="minorHAnsi"/>
          <w:color w:val="3A3A3B"/>
          <w:spacing w:val="-12"/>
          <w:w w:val="105"/>
          <w:sz w:val="23"/>
          <w:szCs w:val="23"/>
          <w:u w:val="single"/>
        </w:rPr>
        <w:t xml:space="preserve"> </w:t>
      </w:r>
      <w:r w:rsidRPr="002A4A15">
        <w:rPr>
          <w:rFonts w:cstheme="minorHAnsi"/>
          <w:color w:val="3A3A3B"/>
          <w:w w:val="105"/>
          <w:sz w:val="23"/>
          <w:szCs w:val="23"/>
          <w:u w:val="single"/>
        </w:rPr>
        <w:t>a</w:t>
      </w:r>
      <w:r w:rsidRPr="002A4A15">
        <w:rPr>
          <w:rFonts w:cstheme="minorHAnsi"/>
          <w:color w:val="3A3A3B"/>
          <w:spacing w:val="-4"/>
          <w:w w:val="105"/>
          <w:sz w:val="23"/>
          <w:szCs w:val="23"/>
          <w:u w:val="single"/>
        </w:rPr>
        <w:t xml:space="preserve"> </w:t>
      </w:r>
      <w:r w:rsidRPr="002A4A15">
        <w:rPr>
          <w:rFonts w:cstheme="minorHAnsi"/>
          <w:color w:val="3A3A3B"/>
          <w:w w:val="105"/>
          <w:sz w:val="23"/>
          <w:szCs w:val="23"/>
          <w:u w:val="single"/>
        </w:rPr>
        <w:t>review</w:t>
      </w:r>
      <w:r w:rsidRPr="002A4A15">
        <w:rPr>
          <w:rFonts w:cstheme="minorHAnsi"/>
          <w:color w:val="3A3A3B"/>
          <w:spacing w:val="-5"/>
          <w:w w:val="105"/>
          <w:sz w:val="23"/>
          <w:szCs w:val="23"/>
          <w:u w:val="single"/>
        </w:rPr>
        <w:t xml:space="preserve"> </w:t>
      </w:r>
      <w:r w:rsidRPr="002A4A15">
        <w:rPr>
          <w:rFonts w:cstheme="minorHAnsi"/>
          <w:color w:val="3A3A3B"/>
          <w:w w:val="105"/>
          <w:sz w:val="23"/>
          <w:szCs w:val="23"/>
          <w:u w:val="single"/>
        </w:rPr>
        <w:t>of corrective</w:t>
      </w:r>
      <w:r w:rsidRPr="002A4A15">
        <w:rPr>
          <w:rFonts w:cstheme="minorHAnsi"/>
          <w:color w:val="3A3A3B"/>
          <w:spacing w:val="6"/>
          <w:w w:val="105"/>
          <w:sz w:val="23"/>
          <w:szCs w:val="23"/>
          <w:u w:val="single"/>
        </w:rPr>
        <w:t xml:space="preserve"> </w:t>
      </w:r>
      <w:r w:rsidRPr="002A4A15">
        <w:rPr>
          <w:rFonts w:cstheme="minorHAnsi"/>
          <w:color w:val="4D4D4D"/>
          <w:w w:val="105"/>
          <w:sz w:val="23"/>
          <w:szCs w:val="23"/>
          <w:u w:val="single"/>
        </w:rPr>
        <w:t>actions</w:t>
      </w:r>
      <w:r w:rsidRPr="002A4A15">
        <w:rPr>
          <w:rFonts w:cstheme="minorHAnsi"/>
          <w:color w:val="4D4D4D"/>
          <w:spacing w:val="-16"/>
          <w:w w:val="105"/>
          <w:sz w:val="23"/>
          <w:szCs w:val="23"/>
          <w:u w:val="single"/>
        </w:rPr>
        <w:t xml:space="preserve"> </w:t>
      </w:r>
      <w:r w:rsidRPr="002A4A15">
        <w:rPr>
          <w:rFonts w:cstheme="minorHAnsi"/>
          <w:color w:val="4D4D4D"/>
          <w:w w:val="105"/>
          <w:sz w:val="23"/>
          <w:szCs w:val="23"/>
          <w:u w:val="single"/>
        </w:rPr>
        <w:t>taken</w:t>
      </w:r>
      <w:r w:rsidRPr="002A4A15">
        <w:rPr>
          <w:rFonts w:cstheme="minorHAnsi"/>
          <w:color w:val="4D4D4D"/>
          <w:spacing w:val="-18"/>
          <w:w w:val="105"/>
          <w:sz w:val="23"/>
          <w:szCs w:val="23"/>
          <w:u w:val="single"/>
        </w:rPr>
        <w:t xml:space="preserve"> </w:t>
      </w:r>
      <w:r w:rsidRPr="002A4A15">
        <w:rPr>
          <w:rFonts w:cstheme="minorHAnsi"/>
          <w:color w:val="3A3A3B"/>
          <w:w w:val="105"/>
          <w:sz w:val="23"/>
          <w:szCs w:val="23"/>
          <w:u w:val="single"/>
        </w:rPr>
        <w:t>in</w:t>
      </w:r>
      <w:r w:rsidRPr="002A4A15">
        <w:rPr>
          <w:rFonts w:cstheme="minorHAnsi"/>
          <w:color w:val="3A3A3B"/>
          <w:spacing w:val="15"/>
          <w:w w:val="105"/>
          <w:sz w:val="23"/>
          <w:szCs w:val="23"/>
          <w:u w:val="single"/>
        </w:rPr>
        <w:t xml:space="preserve"> </w:t>
      </w:r>
      <w:r w:rsidRPr="002A4A15">
        <w:rPr>
          <w:rFonts w:cstheme="minorHAnsi"/>
          <w:color w:val="3A3A3B"/>
          <w:w w:val="105"/>
          <w:sz w:val="23"/>
          <w:szCs w:val="23"/>
          <w:u w:val="single"/>
        </w:rPr>
        <w:t>its</w:t>
      </w:r>
      <w:r w:rsidRPr="002A4A15">
        <w:rPr>
          <w:rFonts w:cstheme="minorHAnsi"/>
          <w:color w:val="3A3A3B"/>
          <w:spacing w:val="8"/>
          <w:w w:val="105"/>
          <w:sz w:val="23"/>
          <w:szCs w:val="23"/>
          <w:u w:val="single"/>
        </w:rPr>
        <w:t xml:space="preserve"> </w:t>
      </w:r>
      <w:r w:rsidRPr="002A4A15">
        <w:rPr>
          <w:rFonts w:cstheme="minorHAnsi"/>
          <w:color w:val="3A3A3B"/>
          <w:w w:val="105"/>
          <w:sz w:val="23"/>
          <w:szCs w:val="23"/>
          <w:u w:val="single"/>
        </w:rPr>
        <w:t>next required</w:t>
      </w:r>
      <w:r w:rsidRPr="002A4A15">
        <w:rPr>
          <w:rFonts w:cstheme="minorHAnsi"/>
          <w:color w:val="3A3A3B"/>
          <w:spacing w:val="-2"/>
          <w:w w:val="105"/>
          <w:sz w:val="23"/>
          <w:szCs w:val="23"/>
          <w:u w:val="single"/>
        </w:rPr>
        <w:t xml:space="preserve"> </w:t>
      </w:r>
      <w:r w:rsidRPr="002A4A15">
        <w:rPr>
          <w:rFonts w:cstheme="minorHAnsi"/>
          <w:color w:val="3A3A3B"/>
          <w:w w:val="105"/>
          <w:sz w:val="23"/>
          <w:szCs w:val="23"/>
          <w:u w:val="single"/>
        </w:rPr>
        <w:t>on</w:t>
      </w:r>
      <w:r w:rsidR="00B16302" w:rsidRPr="002A4A15">
        <w:rPr>
          <w:rFonts w:cstheme="minorHAnsi"/>
          <w:color w:val="3A3A3B"/>
          <w:spacing w:val="11"/>
          <w:w w:val="105"/>
          <w:sz w:val="23"/>
          <w:szCs w:val="23"/>
          <w:u w:val="single"/>
        </w:rPr>
        <w:t>-</w:t>
      </w:r>
      <w:r w:rsidRPr="002A4A15">
        <w:rPr>
          <w:rFonts w:cstheme="minorHAnsi"/>
          <w:color w:val="3A3A3B"/>
          <w:w w:val="105"/>
          <w:sz w:val="23"/>
          <w:szCs w:val="23"/>
          <w:u w:val="single"/>
        </w:rPr>
        <w:t>site</w:t>
      </w:r>
      <w:r w:rsidRPr="002A4A15">
        <w:rPr>
          <w:rFonts w:cstheme="minorHAnsi"/>
          <w:color w:val="3A3A3B"/>
          <w:spacing w:val="-16"/>
          <w:w w:val="105"/>
          <w:sz w:val="23"/>
          <w:szCs w:val="23"/>
          <w:u w:val="single"/>
        </w:rPr>
        <w:t xml:space="preserve"> </w:t>
      </w:r>
      <w:r w:rsidRPr="002A4A15">
        <w:rPr>
          <w:rFonts w:cstheme="minorHAnsi"/>
          <w:color w:val="3A3A3B"/>
          <w:w w:val="105"/>
          <w:sz w:val="23"/>
          <w:szCs w:val="23"/>
          <w:u w:val="single"/>
        </w:rPr>
        <w:t>review</w:t>
      </w:r>
      <w:r w:rsidRPr="002A4A15">
        <w:rPr>
          <w:rFonts w:cstheme="minorHAnsi"/>
          <w:color w:val="3A3A3B"/>
          <w:spacing w:val="-7"/>
          <w:w w:val="105"/>
          <w:sz w:val="23"/>
          <w:szCs w:val="23"/>
          <w:u w:val="single"/>
        </w:rPr>
        <w:t xml:space="preserve"> </w:t>
      </w:r>
      <w:r w:rsidRPr="002A4A15">
        <w:rPr>
          <w:rFonts w:cstheme="minorHAnsi"/>
          <w:color w:val="3A3A3B"/>
          <w:w w:val="105"/>
          <w:sz w:val="23"/>
          <w:szCs w:val="23"/>
          <w:u w:val="single"/>
        </w:rPr>
        <w:t>of</w:t>
      </w:r>
      <w:r w:rsidRPr="002A4A15">
        <w:rPr>
          <w:rFonts w:cstheme="minorHAnsi"/>
          <w:color w:val="3A3A3B"/>
          <w:spacing w:val="8"/>
          <w:w w:val="105"/>
          <w:sz w:val="23"/>
          <w:szCs w:val="23"/>
          <w:u w:val="single"/>
        </w:rPr>
        <w:t xml:space="preserve"> </w:t>
      </w:r>
      <w:r w:rsidRPr="002A4A15">
        <w:rPr>
          <w:rFonts w:cstheme="minorHAnsi"/>
          <w:color w:val="3A3A3B"/>
          <w:w w:val="105"/>
          <w:sz w:val="23"/>
          <w:szCs w:val="23"/>
          <w:u w:val="single"/>
        </w:rPr>
        <w:t>a</w:t>
      </w:r>
      <w:r w:rsidRPr="002A4A15">
        <w:rPr>
          <w:rFonts w:cstheme="minorHAnsi"/>
          <w:color w:val="3A3A3B"/>
          <w:spacing w:val="-5"/>
          <w:w w:val="105"/>
          <w:sz w:val="23"/>
          <w:szCs w:val="23"/>
          <w:u w:val="single"/>
        </w:rPr>
        <w:t xml:space="preserve"> </w:t>
      </w:r>
      <w:r w:rsidRPr="002A4A15">
        <w:rPr>
          <w:rFonts w:cstheme="minorHAnsi"/>
          <w:color w:val="3A3A3B"/>
          <w:w w:val="105"/>
          <w:sz w:val="23"/>
          <w:szCs w:val="23"/>
          <w:u w:val="single"/>
        </w:rPr>
        <w:t>recipient</w:t>
      </w:r>
      <w:r w:rsidRPr="002A4A15">
        <w:rPr>
          <w:rFonts w:cstheme="minorHAnsi"/>
          <w:color w:val="3A3A3B"/>
          <w:spacing w:val="16"/>
          <w:w w:val="105"/>
          <w:sz w:val="23"/>
          <w:szCs w:val="23"/>
          <w:u w:val="single"/>
        </w:rPr>
        <w:t xml:space="preserve"> </w:t>
      </w:r>
      <w:r w:rsidRPr="002A4A15">
        <w:rPr>
          <w:rFonts w:cstheme="minorHAnsi"/>
          <w:color w:val="3A3A3B"/>
          <w:w w:val="105"/>
          <w:sz w:val="23"/>
          <w:szCs w:val="23"/>
          <w:u w:val="single"/>
        </w:rPr>
        <w:t>agency,</w:t>
      </w:r>
      <w:r w:rsidRPr="002A4A15">
        <w:rPr>
          <w:rFonts w:cstheme="minorHAnsi"/>
          <w:color w:val="3A3A3B"/>
          <w:spacing w:val="4"/>
          <w:w w:val="105"/>
          <w:sz w:val="23"/>
          <w:szCs w:val="23"/>
          <w:u w:val="single"/>
        </w:rPr>
        <w:t xml:space="preserve"> </w:t>
      </w:r>
      <w:r w:rsidRPr="002A4A15">
        <w:rPr>
          <w:rFonts w:cstheme="minorHAnsi"/>
          <w:color w:val="3A3A3B"/>
          <w:w w:val="105"/>
          <w:sz w:val="23"/>
          <w:szCs w:val="23"/>
          <w:u w:val="single"/>
        </w:rPr>
        <w:t>storage</w:t>
      </w:r>
      <w:r w:rsidRPr="002A4A15">
        <w:rPr>
          <w:rFonts w:cstheme="minorHAnsi"/>
          <w:color w:val="3A3A3B"/>
          <w:spacing w:val="-4"/>
          <w:w w:val="105"/>
          <w:sz w:val="23"/>
          <w:szCs w:val="23"/>
          <w:u w:val="single"/>
        </w:rPr>
        <w:t xml:space="preserve"> </w:t>
      </w:r>
      <w:r w:rsidRPr="002A4A15">
        <w:rPr>
          <w:rFonts w:cstheme="minorHAnsi"/>
          <w:color w:val="3A3A3B"/>
          <w:w w:val="105"/>
          <w:sz w:val="23"/>
          <w:szCs w:val="23"/>
          <w:u w:val="single"/>
        </w:rPr>
        <w:t>facility,</w:t>
      </w:r>
      <w:r w:rsidRPr="002A4A15">
        <w:rPr>
          <w:rFonts w:cstheme="minorHAnsi"/>
          <w:color w:val="3A3A3B"/>
          <w:spacing w:val="-4"/>
          <w:w w:val="105"/>
          <w:sz w:val="23"/>
          <w:szCs w:val="23"/>
          <w:u w:val="single"/>
        </w:rPr>
        <w:t xml:space="preserve"> </w:t>
      </w:r>
      <w:r w:rsidRPr="002A4A15">
        <w:rPr>
          <w:rFonts w:cstheme="minorHAnsi"/>
          <w:color w:val="3A3A3B"/>
          <w:w w:val="105"/>
          <w:sz w:val="23"/>
          <w:szCs w:val="23"/>
          <w:u w:val="single"/>
        </w:rPr>
        <w:t>or</w:t>
      </w:r>
      <w:r w:rsidRPr="002A4A15">
        <w:rPr>
          <w:rFonts w:cstheme="minorHAnsi"/>
          <w:color w:val="3A3A3B"/>
          <w:spacing w:val="6"/>
          <w:w w:val="105"/>
          <w:sz w:val="23"/>
          <w:szCs w:val="23"/>
          <w:u w:val="single"/>
        </w:rPr>
        <w:t xml:space="preserve"> </w:t>
      </w:r>
      <w:r w:rsidRPr="002A4A15">
        <w:rPr>
          <w:rFonts w:cstheme="minorHAnsi"/>
          <w:color w:val="3A3A3B"/>
          <w:w w:val="105"/>
          <w:sz w:val="23"/>
          <w:szCs w:val="23"/>
          <w:u w:val="single"/>
        </w:rPr>
        <w:t>other</w:t>
      </w:r>
      <w:r w:rsidRPr="002A4A15">
        <w:rPr>
          <w:rFonts w:cstheme="minorHAnsi"/>
          <w:color w:val="3A3A3B"/>
          <w:spacing w:val="8"/>
          <w:w w:val="105"/>
          <w:sz w:val="23"/>
          <w:szCs w:val="23"/>
          <w:u w:val="single"/>
        </w:rPr>
        <w:t xml:space="preserve"> </w:t>
      </w:r>
      <w:r w:rsidRPr="002A4A15">
        <w:rPr>
          <w:rFonts w:cstheme="minorHAnsi"/>
          <w:color w:val="3A3A3B"/>
          <w:w w:val="105"/>
          <w:sz w:val="23"/>
          <w:szCs w:val="23"/>
          <w:u w:val="single"/>
        </w:rPr>
        <w:t>entity</w:t>
      </w:r>
      <w:r w:rsidRPr="002A4A15">
        <w:rPr>
          <w:rFonts w:cstheme="minorHAnsi"/>
          <w:color w:val="3A3A3B"/>
          <w:spacing w:val="-3"/>
          <w:w w:val="105"/>
          <w:sz w:val="23"/>
          <w:szCs w:val="23"/>
          <w:u w:val="single"/>
        </w:rPr>
        <w:t xml:space="preserve"> </w:t>
      </w:r>
      <w:r w:rsidRPr="002A4A15">
        <w:rPr>
          <w:rFonts w:cstheme="minorHAnsi"/>
          <w:color w:val="3A3A3B"/>
          <w:w w:val="105"/>
          <w:sz w:val="23"/>
          <w:szCs w:val="23"/>
          <w:u w:val="single"/>
        </w:rPr>
        <w:t>that</w:t>
      </w:r>
      <w:r w:rsidRPr="002A4A15">
        <w:rPr>
          <w:rFonts w:cstheme="minorHAnsi"/>
          <w:color w:val="3A3A3B"/>
          <w:spacing w:val="-11"/>
          <w:w w:val="105"/>
          <w:sz w:val="23"/>
          <w:szCs w:val="23"/>
          <w:u w:val="single"/>
        </w:rPr>
        <w:t xml:space="preserve"> </w:t>
      </w:r>
      <w:r w:rsidRPr="002A4A15">
        <w:rPr>
          <w:rFonts w:cstheme="minorHAnsi"/>
          <w:color w:val="3A3A3B"/>
          <w:w w:val="105"/>
          <w:sz w:val="23"/>
          <w:szCs w:val="23"/>
          <w:u w:val="single"/>
        </w:rPr>
        <w:t>has</w:t>
      </w:r>
      <w:r w:rsidRPr="002A4A15">
        <w:rPr>
          <w:rFonts w:cstheme="minorHAnsi"/>
          <w:color w:val="3A3A3B"/>
          <w:spacing w:val="-6"/>
          <w:w w:val="105"/>
          <w:sz w:val="23"/>
          <w:szCs w:val="23"/>
          <w:u w:val="single"/>
        </w:rPr>
        <w:t xml:space="preserve"> </w:t>
      </w:r>
      <w:r w:rsidRPr="002A4A15">
        <w:rPr>
          <w:rFonts w:cstheme="minorHAnsi"/>
          <w:color w:val="3A3A3B"/>
          <w:w w:val="105"/>
          <w:sz w:val="23"/>
          <w:szCs w:val="23"/>
          <w:u w:val="single"/>
        </w:rPr>
        <w:t>been</w:t>
      </w:r>
      <w:r w:rsidRPr="002A4A15">
        <w:rPr>
          <w:rFonts w:cstheme="minorHAnsi"/>
          <w:color w:val="3A3A3B"/>
          <w:spacing w:val="-3"/>
          <w:w w:val="105"/>
          <w:sz w:val="23"/>
          <w:szCs w:val="23"/>
          <w:u w:val="single"/>
        </w:rPr>
        <w:t xml:space="preserve"> </w:t>
      </w:r>
      <w:r w:rsidRPr="002A4A15">
        <w:rPr>
          <w:rFonts w:cstheme="minorHAnsi"/>
          <w:color w:val="2A2A2A"/>
          <w:w w:val="105"/>
          <w:sz w:val="23"/>
          <w:szCs w:val="23"/>
          <w:u w:val="single"/>
        </w:rPr>
        <w:t>the</w:t>
      </w:r>
      <w:r w:rsidRPr="002A4A15">
        <w:rPr>
          <w:rFonts w:cstheme="minorHAnsi"/>
          <w:color w:val="2A2A2A"/>
          <w:spacing w:val="-10"/>
          <w:w w:val="105"/>
          <w:sz w:val="23"/>
          <w:szCs w:val="23"/>
          <w:u w:val="single"/>
        </w:rPr>
        <w:t xml:space="preserve"> </w:t>
      </w:r>
      <w:r w:rsidRPr="002A4A15">
        <w:rPr>
          <w:rFonts w:cstheme="minorHAnsi"/>
          <w:color w:val="2A2A2A"/>
          <w:w w:val="105"/>
          <w:sz w:val="23"/>
          <w:szCs w:val="23"/>
          <w:u w:val="single"/>
        </w:rPr>
        <w:t>subject</w:t>
      </w:r>
      <w:r w:rsidRPr="002A4A15">
        <w:rPr>
          <w:rFonts w:cstheme="minorHAnsi"/>
          <w:color w:val="2A2A2A"/>
          <w:spacing w:val="-3"/>
          <w:w w:val="105"/>
          <w:sz w:val="23"/>
          <w:szCs w:val="23"/>
          <w:u w:val="single"/>
        </w:rPr>
        <w:t xml:space="preserve"> </w:t>
      </w:r>
      <w:r w:rsidRPr="002A4A15">
        <w:rPr>
          <w:rFonts w:cstheme="minorHAnsi"/>
          <w:color w:val="3A3A3B"/>
          <w:w w:val="105"/>
          <w:sz w:val="23"/>
          <w:szCs w:val="23"/>
          <w:u w:val="single"/>
        </w:rPr>
        <w:t>of a claim.</w:t>
      </w:r>
      <w:r w:rsidRPr="002A4A15">
        <w:rPr>
          <w:rFonts w:cstheme="minorHAnsi"/>
          <w:color w:val="3A3A3B"/>
          <w:spacing w:val="60"/>
          <w:w w:val="105"/>
          <w:sz w:val="23"/>
          <w:szCs w:val="23"/>
          <w:u w:val="single"/>
        </w:rPr>
        <w:t xml:space="preserve"> </w:t>
      </w:r>
      <w:r w:rsidRPr="002A4A15">
        <w:rPr>
          <w:rFonts w:cstheme="minorHAnsi"/>
          <w:color w:val="4D4D4D"/>
          <w:w w:val="105"/>
          <w:sz w:val="23"/>
          <w:szCs w:val="23"/>
          <w:u w:val="single"/>
        </w:rPr>
        <w:t>The</w:t>
      </w:r>
      <w:r w:rsidRPr="002A4A15">
        <w:rPr>
          <w:rFonts w:cstheme="minorHAnsi"/>
          <w:color w:val="4D4D4D"/>
          <w:spacing w:val="-10"/>
          <w:w w:val="105"/>
          <w:sz w:val="23"/>
          <w:szCs w:val="23"/>
          <w:u w:val="single"/>
        </w:rPr>
        <w:t xml:space="preserve"> </w:t>
      </w:r>
      <w:r w:rsidRPr="002A4A15">
        <w:rPr>
          <w:rFonts w:cstheme="minorHAnsi"/>
          <w:color w:val="3A3A3B"/>
          <w:w w:val="105"/>
          <w:sz w:val="23"/>
          <w:szCs w:val="23"/>
          <w:u w:val="single"/>
        </w:rPr>
        <w:t>distributing agency</w:t>
      </w:r>
      <w:r w:rsidRPr="002A4A15">
        <w:rPr>
          <w:rFonts w:cstheme="minorHAnsi"/>
          <w:color w:val="3A3A3B"/>
          <w:spacing w:val="-16"/>
          <w:w w:val="105"/>
          <w:sz w:val="23"/>
          <w:szCs w:val="23"/>
          <w:u w:val="single"/>
        </w:rPr>
        <w:t xml:space="preserve"> </w:t>
      </w:r>
      <w:r w:rsidRPr="002A4A15">
        <w:rPr>
          <w:rFonts w:cstheme="minorHAnsi"/>
          <w:color w:val="3A3A3B"/>
          <w:w w:val="105"/>
          <w:sz w:val="23"/>
          <w:szCs w:val="23"/>
          <w:u w:val="single"/>
        </w:rPr>
        <w:t>must</w:t>
      </w:r>
      <w:r w:rsidRPr="002A4A15">
        <w:rPr>
          <w:rFonts w:cstheme="minorHAnsi"/>
          <w:color w:val="3A3A3B"/>
          <w:spacing w:val="-6"/>
          <w:w w:val="105"/>
          <w:sz w:val="23"/>
          <w:szCs w:val="23"/>
          <w:u w:val="single"/>
        </w:rPr>
        <w:t xml:space="preserve"> </w:t>
      </w:r>
      <w:r w:rsidRPr="002A4A15">
        <w:rPr>
          <w:rFonts w:cstheme="minorHAnsi"/>
          <w:color w:val="3A3A3B"/>
          <w:w w:val="105"/>
          <w:sz w:val="23"/>
          <w:szCs w:val="23"/>
          <w:u w:val="single"/>
        </w:rPr>
        <w:t>also</w:t>
      </w:r>
      <w:r w:rsidRPr="002A4A15">
        <w:rPr>
          <w:rFonts w:cstheme="minorHAnsi"/>
          <w:color w:val="3A3A3B"/>
          <w:spacing w:val="-11"/>
          <w:w w:val="105"/>
          <w:sz w:val="23"/>
          <w:szCs w:val="23"/>
          <w:u w:val="single"/>
        </w:rPr>
        <w:t xml:space="preserve"> </w:t>
      </w:r>
      <w:r w:rsidRPr="002A4A15">
        <w:rPr>
          <w:rFonts w:cstheme="minorHAnsi"/>
          <w:color w:val="3A3A3B"/>
          <w:w w:val="105"/>
          <w:sz w:val="23"/>
          <w:szCs w:val="23"/>
          <w:u w:val="single"/>
        </w:rPr>
        <w:t>review all</w:t>
      </w:r>
      <w:r w:rsidRPr="002A4A15">
        <w:rPr>
          <w:rFonts w:cstheme="minorHAnsi"/>
          <w:color w:val="3A3A3B"/>
          <w:spacing w:val="-12"/>
          <w:w w:val="105"/>
          <w:sz w:val="23"/>
          <w:szCs w:val="23"/>
          <w:u w:val="single"/>
        </w:rPr>
        <w:t xml:space="preserve"> </w:t>
      </w:r>
      <w:r w:rsidRPr="002A4A15">
        <w:rPr>
          <w:rFonts w:cstheme="minorHAnsi"/>
          <w:color w:val="2A2A2A"/>
          <w:w w:val="105"/>
          <w:sz w:val="23"/>
          <w:szCs w:val="23"/>
          <w:u w:val="single"/>
        </w:rPr>
        <w:t>records</w:t>
      </w:r>
      <w:r w:rsidRPr="002A4A15">
        <w:rPr>
          <w:rFonts w:cstheme="minorHAnsi"/>
          <w:color w:val="2A2A2A"/>
          <w:spacing w:val="8"/>
          <w:w w:val="105"/>
          <w:sz w:val="23"/>
          <w:szCs w:val="23"/>
          <w:u w:val="single"/>
        </w:rPr>
        <w:t xml:space="preserve"> </w:t>
      </w:r>
      <w:r w:rsidRPr="002A4A15">
        <w:rPr>
          <w:rFonts w:cstheme="minorHAnsi"/>
          <w:color w:val="3A3A3B"/>
          <w:w w:val="105"/>
          <w:sz w:val="23"/>
          <w:szCs w:val="23"/>
          <w:u w:val="single"/>
        </w:rPr>
        <w:t>of claim</w:t>
      </w:r>
      <w:r w:rsidRPr="002A4A15">
        <w:rPr>
          <w:rFonts w:cstheme="minorHAnsi"/>
          <w:color w:val="3A3A3B"/>
          <w:spacing w:val="-5"/>
          <w:w w:val="105"/>
          <w:sz w:val="23"/>
          <w:szCs w:val="23"/>
          <w:u w:val="single"/>
        </w:rPr>
        <w:t xml:space="preserve"> </w:t>
      </w:r>
      <w:r w:rsidRPr="002A4A15">
        <w:rPr>
          <w:rFonts w:cstheme="minorHAnsi"/>
          <w:color w:val="2A2A2A"/>
          <w:w w:val="105"/>
          <w:sz w:val="23"/>
          <w:szCs w:val="23"/>
          <w:u w:val="single"/>
        </w:rPr>
        <w:t xml:space="preserve">actions, </w:t>
      </w:r>
      <w:r w:rsidRPr="002A4A15">
        <w:rPr>
          <w:rFonts w:cstheme="minorHAnsi"/>
          <w:color w:val="3A3A3B"/>
          <w:w w:val="105"/>
          <w:sz w:val="23"/>
          <w:szCs w:val="23"/>
          <w:u w:val="single"/>
        </w:rPr>
        <w:t>including</w:t>
      </w:r>
      <w:r w:rsidRPr="002A4A15">
        <w:rPr>
          <w:rFonts w:cstheme="minorHAnsi"/>
          <w:color w:val="3A3A3B"/>
          <w:spacing w:val="-10"/>
          <w:w w:val="105"/>
          <w:sz w:val="23"/>
          <w:szCs w:val="23"/>
          <w:u w:val="single"/>
        </w:rPr>
        <w:t xml:space="preserve"> </w:t>
      </w:r>
      <w:r w:rsidRPr="002A4A15">
        <w:rPr>
          <w:rFonts w:cstheme="minorHAnsi"/>
          <w:color w:val="3A3A3B"/>
          <w:w w:val="105"/>
          <w:sz w:val="23"/>
          <w:szCs w:val="23"/>
          <w:u w:val="single"/>
        </w:rPr>
        <w:t>records</w:t>
      </w:r>
      <w:r w:rsidRPr="002A4A15">
        <w:rPr>
          <w:rFonts w:cstheme="minorHAnsi"/>
          <w:color w:val="3A3A3B"/>
          <w:spacing w:val="-12"/>
          <w:w w:val="105"/>
          <w:sz w:val="23"/>
          <w:szCs w:val="23"/>
          <w:u w:val="single"/>
        </w:rPr>
        <w:t xml:space="preserve"> </w:t>
      </w:r>
      <w:r w:rsidRPr="002A4A15">
        <w:rPr>
          <w:rFonts w:cstheme="minorHAnsi"/>
          <w:color w:val="3A3A3B"/>
          <w:w w:val="105"/>
          <w:sz w:val="23"/>
          <w:szCs w:val="23"/>
          <w:u w:val="single"/>
        </w:rPr>
        <w:t>of</w:t>
      </w:r>
      <w:r w:rsidRPr="002A4A15">
        <w:rPr>
          <w:rFonts w:cstheme="minorHAnsi"/>
          <w:color w:val="3A3A3B"/>
          <w:spacing w:val="23"/>
          <w:w w:val="105"/>
          <w:sz w:val="23"/>
          <w:szCs w:val="23"/>
          <w:u w:val="single"/>
        </w:rPr>
        <w:t xml:space="preserve"> </w:t>
      </w:r>
      <w:r w:rsidRPr="002A4A15">
        <w:rPr>
          <w:rFonts w:cstheme="minorHAnsi"/>
          <w:color w:val="3A3A3B"/>
          <w:w w:val="105"/>
          <w:sz w:val="23"/>
          <w:szCs w:val="23"/>
          <w:u w:val="single"/>
        </w:rPr>
        <w:t>purchase</w:t>
      </w:r>
      <w:r w:rsidRPr="002A4A15">
        <w:rPr>
          <w:rFonts w:cstheme="minorHAnsi"/>
          <w:color w:val="3A3A3B"/>
          <w:spacing w:val="-11"/>
          <w:w w:val="105"/>
          <w:sz w:val="23"/>
          <w:szCs w:val="23"/>
          <w:u w:val="single"/>
        </w:rPr>
        <w:t xml:space="preserve"> </w:t>
      </w:r>
      <w:r w:rsidRPr="002A4A15">
        <w:rPr>
          <w:rFonts w:cstheme="minorHAnsi"/>
          <w:color w:val="3A3A3B"/>
          <w:w w:val="105"/>
          <w:sz w:val="23"/>
          <w:szCs w:val="23"/>
          <w:u w:val="single"/>
        </w:rPr>
        <w:t>of</w:t>
      </w:r>
      <w:r w:rsidRPr="002A4A15">
        <w:rPr>
          <w:rFonts w:cstheme="minorHAnsi"/>
          <w:color w:val="3A3A3B"/>
          <w:spacing w:val="12"/>
          <w:w w:val="105"/>
          <w:sz w:val="23"/>
          <w:szCs w:val="23"/>
          <w:u w:val="single"/>
        </w:rPr>
        <w:t xml:space="preserve"> </w:t>
      </w:r>
      <w:r w:rsidRPr="002A4A15">
        <w:rPr>
          <w:rFonts w:cstheme="minorHAnsi"/>
          <w:color w:val="3A3A3B"/>
          <w:w w:val="105"/>
          <w:sz w:val="23"/>
          <w:szCs w:val="23"/>
          <w:u w:val="single"/>
        </w:rPr>
        <w:t>replacement</w:t>
      </w:r>
      <w:r w:rsidRPr="002A4A15">
        <w:rPr>
          <w:rFonts w:cstheme="minorHAnsi"/>
          <w:color w:val="3A3A3B"/>
          <w:spacing w:val="9"/>
          <w:w w:val="105"/>
          <w:sz w:val="23"/>
          <w:szCs w:val="23"/>
          <w:u w:val="single"/>
        </w:rPr>
        <w:t xml:space="preserve"> </w:t>
      </w:r>
      <w:r w:rsidRPr="002A4A15">
        <w:rPr>
          <w:rFonts w:cstheme="minorHAnsi"/>
          <w:color w:val="3A3A3B"/>
          <w:w w:val="105"/>
          <w:sz w:val="23"/>
          <w:szCs w:val="23"/>
          <w:u w:val="single"/>
        </w:rPr>
        <w:t>foods</w:t>
      </w:r>
      <w:r w:rsidRPr="002A4A15">
        <w:rPr>
          <w:rFonts w:cstheme="minorHAnsi"/>
          <w:color w:val="3A3A3B"/>
          <w:spacing w:val="-6"/>
          <w:w w:val="105"/>
          <w:sz w:val="23"/>
          <w:szCs w:val="23"/>
          <w:u w:val="single"/>
        </w:rPr>
        <w:t xml:space="preserve"> </w:t>
      </w:r>
      <w:r w:rsidRPr="002A4A15">
        <w:rPr>
          <w:rFonts w:cstheme="minorHAnsi"/>
          <w:color w:val="3A3A3B"/>
          <w:w w:val="105"/>
          <w:sz w:val="23"/>
          <w:szCs w:val="23"/>
          <w:u w:val="single"/>
        </w:rPr>
        <w:t>and</w:t>
      </w:r>
      <w:r w:rsidRPr="002A4A15">
        <w:rPr>
          <w:rFonts w:cstheme="minorHAnsi"/>
          <w:color w:val="3A3A3B"/>
          <w:spacing w:val="-7"/>
          <w:w w:val="105"/>
          <w:sz w:val="23"/>
          <w:szCs w:val="23"/>
          <w:u w:val="single"/>
        </w:rPr>
        <w:t xml:space="preserve"> </w:t>
      </w:r>
      <w:r w:rsidRPr="002A4A15">
        <w:rPr>
          <w:rFonts w:cstheme="minorHAnsi"/>
          <w:color w:val="3A3A3B"/>
          <w:w w:val="105"/>
          <w:sz w:val="23"/>
          <w:szCs w:val="23"/>
          <w:u w:val="single"/>
        </w:rPr>
        <w:t>other</w:t>
      </w:r>
      <w:r w:rsidRPr="002A4A15">
        <w:rPr>
          <w:rFonts w:cstheme="minorHAnsi"/>
          <w:color w:val="3A3A3B"/>
          <w:spacing w:val="-16"/>
          <w:w w:val="105"/>
          <w:sz w:val="23"/>
          <w:szCs w:val="23"/>
          <w:u w:val="single"/>
        </w:rPr>
        <w:t xml:space="preserve"> </w:t>
      </w:r>
      <w:r w:rsidRPr="002A4A15">
        <w:rPr>
          <w:rFonts w:cstheme="minorHAnsi"/>
          <w:color w:val="3A3A3B"/>
          <w:w w:val="105"/>
          <w:sz w:val="23"/>
          <w:szCs w:val="23"/>
          <w:u w:val="single"/>
        </w:rPr>
        <w:t>use</w:t>
      </w:r>
      <w:r w:rsidRPr="002A4A15">
        <w:rPr>
          <w:rFonts w:cstheme="minorHAnsi"/>
          <w:color w:val="3A3A3B"/>
          <w:spacing w:val="-18"/>
          <w:w w:val="105"/>
          <w:sz w:val="23"/>
          <w:szCs w:val="23"/>
          <w:u w:val="single"/>
        </w:rPr>
        <w:t xml:space="preserve"> </w:t>
      </w:r>
      <w:r w:rsidRPr="002A4A15">
        <w:rPr>
          <w:rFonts w:cstheme="minorHAnsi"/>
          <w:color w:val="3A3A3B"/>
          <w:w w:val="105"/>
          <w:sz w:val="23"/>
          <w:szCs w:val="23"/>
          <w:u w:val="single"/>
        </w:rPr>
        <w:t>of</w:t>
      </w:r>
      <w:r w:rsidRPr="002A4A15">
        <w:rPr>
          <w:rFonts w:cstheme="minorHAnsi"/>
          <w:color w:val="3A3A3B"/>
          <w:spacing w:val="4"/>
          <w:w w:val="105"/>
          <w:sz w:val="23"/>
          <w:szCs w:val="23"/>
          <w:u w:val="single"/>
        </w:rPr>
        <w:t xml:space="preserve"> </w:t>
      </w:r>
      <w:r w:rsidRPr="002A4A15">
        <w:rPr>
          <w:rFonts w:cstheme="minorHAnsi"/>
          <w:color w:val="3A3A3B"/>
          <w:w w:val="105"/>
          <w:sz w:val="23"/>
          <w:szCs w:val="23"/>
          <w:u w:val="single"/>
        </w:rPr>
        <w:t>collected</w:t>
      </w:r>
      <w:r w:rsidRPr="002A4A15">
        <w:rPr>
          <w:rFonts w:cstheme="minorHAnsi"/>
          <w:color w:val="3A3A3B"/>
          <w:spacing w:val="5"/>
          <w:w w:val="105"/>
          <w:sz w:val="23"/>
          <w:szCs w:val="23"/>
          <w:u w:val="single"/>
        </w:rPr>
        <w:t xml:space="preserve"> </w:t>
      </w:r>
      <w:r w:rsidRPr="002A4A15">
        <w:rPr>
          <w:rFonts w:cstheme="minorHAnsi"/>
          <w:color w:val="3A3A3B"/>
          <w:w w:val="105"/>
          <w:sz w:val="23"/>
          <w:szCs w:val="23"/>
          <w:u w:val="single"/>
        </w:rPr>
        <w:t>funds,</w:t>
      </w:r>
      <w:r w:rsidRPr="002A4A15">
        <w:rPr>
          <w:rFonts w:cstheme="minorHAnsi"/>
          <w:color w:val="3A3A3B"/>
          <w:spacing w:val="-11"/>
          <w:w w:val="105"/>
          <w:sz w:val="23"/>
          <w:szCs w:val="23"/>
          <w:u w:val="single"/>
        </w:rPr>
        <w:t xml:space="preserve"> </w:t>
      </w:r>
      <w:r w:rsidRPr="002A4A15">
        <w:rPr>
          <w:rFonts w:cstheme="minorHAnsi"/>
          <w:color w:val="3A3A3B"/>
          <w:w w:val="105"/>
          <w:sz w:val="23"/>
          <w:szCs w:val="23"/>
          <w:u w:val="single"/>
        </w:rPr>
        <w:t>as applicable,</w:t>
      </w:r>
      <w:r w:rsidRPr="002A4A15">
        <w:rPr>
          <w:rFonts w:cstheme="minorHAnsi"/>
          <w:color w:val="3A3A3B"/>
          <w:spacing w:val="-1"/>
          <w:w w:val="105"/>
          <w:sz w:val="23"/>
          <w:szCs w:val="23"/>
          <w:u w:val="single"/>
        </w:rPr>
        <w:t xml:space="preserve"> </w:t>
      </w:r>
      <w:r w:rsidRPr="002A4A15">
        <w:rPr>
          <w:rFonts w:cstheme="minorHAnsi"/>
          <w:color w:val="3A3A3B"/>
          <w:w w:val="105"/>
          <w:sz w:val="23"/>
          <w:szCs w:val="23"/>
          <w:u w:val="single"/>
        </w:rPr>
        <w:t>during</w:t>
      </w:r>
      <w:r w:rsidRPr="002A4A15">
        <w:rPr>
          <w:rFonts w:cstheme="minorHAnsi"/>
          <w:color w:val="3A3A3B"/>
          <w:spacing w:val="-24"/>
          <w:w w:val="105"/>
          <w:sz w:val="23"/>
          <w:szCs w:val="23"/>
          <w:u w:val="single"/>
        </w:rPr>
        <w:t xml:space="preserve"> </w:t>
      </w:r>
      <w:r w:rsidRPr="002A4A15">
        <w:rPr>
          <w:rFonts w:cstheme="minorHAnsi"/>
          <w:color w:val="3A3A3B"/>
          <w:w w:val="105"/>
          <w:sz w:val="23"/>
          <w:szCs w:val="23"/>
          <w:u w:val="single"/>
        </w:rPr>
        <w:t>such</w:t>
      </w:r>
      <w:r w:rsidRPr="002A4A15">
        <w:rPr>
          <w:rFonts w:cstheme="minorHAnsi"/>
          <w:color w:val="3A3A3B"/>
          <w:spacing w:val="-1"/>
          <w:w w:val="105"/>
          <w:sz w:val="23"/>
          <w:szCs w:val="23"/>
          <w:u w:val="single"/>
        </w:rPr>
        <w:t xml:space="preserve"> </w:t>
      </w:r>
      <w:r w:rsidRPr="002A4A15">
        <w:rPr>
          <w:rFonts w:cstheme="minorHAnsi"/>
          <w:color w:val="3A3A3B"/>
          <w:w w:val="105"/>
          <w:sz w:val="23"/>
          <w:szCs w:val="23"/>
          <w:u w:val="single"/>
        </w:rPr>
        <w:t>review.</w:t>
      </w:r>
      <w:r w:rsidRPr="002A4A15">
        <w:rPr>
          <w:rFonts w:cstheme="minorHAnsi"/>
          <w:color w:val="3A3A3B"/>
          <w:spacing w:val="55"/>
          <w:w w:val="105"/>
          <w:sz w:val="23"/>
          <w:szCs w:val="23"/>
          <w:u w:val="single"/>
        </w:rPr>
        <w:t xml:space="preserve"> </w:t>
      </w:r>
      <w:r w:rsidRPr="002A4A15">
        <w:rPr>
          <w:rFonts w:cstheme="minorHAnsi"/>
          <w:color w:val="3A3A3B"/>
          <w:w w:val="105"/>
          <w:sz w:val="23"/>
          <w:szCs w:val="23"/>
          <w:u w:val="single"/>
        </w:rPr>
        <w:t>The</w:t>
      </w:r>
      <w:r w:rsidRPr="002A4A15">
        <w:rPr>
          <w:rFonts w:cstheme="minorHAnsi"/>
          <w:color w:val="3A3A3B"/>
          <w:spacing w:val="24"/>
          <w:w w:val="105"/>
          <w:sz w:val="23"/>
          <w:szCs w:val="23"/>
          <w:u w:val="single"/>
        </w:rPr>
        <w:t xml:space="preserve"> </w:t>
      </w:r>
      <w:r w:rsidRPr="002A4A15">
        <w:rPr>
          <w:rFonts w:cstheme="minorHAnsi"/>
          <w:color w:val="3A3A3B"/>
          <w:w w:val="105"/>
          <w:sz w:val="23"/>
          <w:szCs w:val="23"/>
          <w:u w:val="single"/>
        </w:rPr>
        <w:t>distributing</w:t>
      </w:r>
      <w:r w:rsidRPr="002A4A15">
        <w:rPr>
          <w:rFonts w:cstheme="minorHAnsi"/>
          <w:color w:val="3A3A3B"/>
          <w:spacing w:val="15"/>
          <w:w w:val="105"/>
          <w:sz w:val="23"/>
          <w:szCs w:val="23"/>
          <w:u w:val="single"/>
        </w:rPr>
        <w:t xml:space="preserve"> </w:t>
      </w:r>
      <w:r w:rsidRPr="002A4A15">
        <w:rPr>
          <w:rFonts w:cstheme="minorHAnsi"/>
          <w:color w:val="3A3A3B"/>
          <w:w w:val="105"/>
          <w:sz w:val="23"/>
          <w:szCs w:val="23"/>
          <w:u w:val="single"/>
        </w:rPr>
        <w:t>agency</w:t>
      </w:r>
      <w:r w:rsidRPr="002A4A15">
        <w:rPr>
          <w:rFonts w:cstheme="minorHAnsi"/>
          <w:color w:val="3A3A3B"/>
          <w:spacing w:val="-9"/>
          <w:w w:val="105"/>
          <w:sz w:val="23"/>
          <w:szCs w:val="23"/>
          <w:u w:val="single"/>
        </w:rPr>
        <w:t xml:space="preserve"> </w:t>
      </w:r>
      <w:r w:rsidRPr="002A4A15">
        <w:rPr>
          <w:rFonts w:cstheme="minorHAnsi"/>
          <w:color w:val="3A3A3B"/>
          <w:w w:val="105"/>
          <w:sz w:val="23"/>
          <w:szCs w:val="23"/>
          <w:u w:val="single"/>
        </w:rPr>
        <w:t>should</w:t>
      </w:r>
      <w:r w:rsidRPr="002A4A15">
        <w:rPr>
          <w:rFonts w:cstheme="minorHAnsi"/>
          <w:color w:val="3A3A3B"/>
          <w:spacing w:val="6"/>
          <w:w w:val="105"/>
          <w:sz w:val="23"/>
          <w:szCs w:val="23"/>
          <w:u w:val="single"/>
        </w:rPr>
        <w:t xml:space="preserve"> </w:t>
      </w:r>
      <w:r w:rsidRPr="002A4A15">
        <w:rPr>
          <w:rFonts w:cstheme="minorHAnsi"/>
          <w:color w:val="3A3A3B"/>
          <w:w w:val="105"/>
          <w:sz w:val="23"/>
          <w:szCs w:val="23"/>
          <w:u w:val="single"/>
        </w:rPr>
        <w:t>conduct</w:t>
      </w:r>
      <w:r w:rsidRPr="002A4A15">
        <w:rPr>
          <w:rFonts w:cstheme="minorHAnsi"/>
          <w:color w:val="3A3A3B"/>
          <w:spacing w:val="-6"/>
          <w:w w:val="105"/>
          <w:sz w:val="23"/>
          <w:szCs w:val="23"/>
          <w:u w:val="single"/>
        </w:rPr>
        <w:t xml:space="preserve"> </w:t>
      </w:r>
      <w:r w:rsidRPr="002A4A15">
        <w:rPr>
          <w:rFonts w:cstheme="minorHAnsi"/>
          <w:color w:val="3A3A3B"/>
          <w:w w:val="105"/>
          <w:sz w:val="23"/>
          <w:szCs w:val="23"/>
          <w:u w:val="single"/>
        </w:rPr>
        <w:t>more</w:t>
      </w:r>
      <w:r w:rsidRPr="002A4A15">
        <w:rPr>
          <w:rFonts w:cstheme="minorHAnsi"/>
          <w:color w:val="3A3A3B"/>
          <w:spacing w:val="-5"/>
          <w:w w:val="105"/>
          <w:sz w:val="23"/>
          <w:szCs w:val="23"/>
          <w:u w:val="single"/>
        </w:rPr>
        <w:t xml:space="preserve"> </w:t>
      </w:r>
      <w:r w:rsidRPr="002A4A15">
        <w:rPr>
          <w:rFonts w:cstheme="minorHAnsi"/>
          <w:color w:val="3A3A3B"/>
          <w:w w:val="105"/>
          <w:sz w:val="23"/>
          <w:szCs w:val="23"/>
          <w:u w:val="single"/>
        </w:rPr>
        <w:t>frequent</w:t>
      </w:r>
      <w:r w:rsidRPr="002A4A15">
        <w:rPr>
          <w:rFonts w:cstheme="minorHAnsi"/>
          <w:color w:val="3A3A3B"/>
          <w:spacing w:val="6"/>
          <w:w w:val="105"/>
          <w:sz w:val="23"/>
          <w:szCs w:val="23"/>
          <w:u w:val="single"/>
        </w:rPr>
        <w:t xml:space="preserve"> </w:t>
      </w:r>
      <w:r w:rsidRPr="002A4A15">
        <w:rPr>
          <w:rFonts w:cstheme="minorHAnsi"/>
          <w:color w:val="3A3A3B"/>
          <w:w w:val="105"/>
          <w:sz w:val="23"/>
          <w:szCs w:val="23"/>
          <w:u w:val="single"/>
        </w:rPr>
        <w:t>reviews than</w:t>
      </w:r>
      <w:r w:rsidRPr="002A4A15">
        <w:rPr>
          <w:rFonts w:cstheme="minorHAnsi"/>
          <w:color w:val="3A3A3B"/>
          <w:spacing w:val="-13"/>
          <w:w w:val="105"/>
          <w:sz w:val="23"/>
          <w:szCs w:val="23"/>
          <w:u w:val="single"/>
        </w:rPr>
        <w:t xml:space="preserve"> </w:t>
      </w:r>
      <w:r w:rsidRPr="002A4A15">
        <w:rPr>
          <w:rFonts w:cstheme="minorHAnsi"/>
          <w:color w:val="3A3A3B"/>
          <w:w w:val="105"/>
          <w:sz w:val="23"/>
          <w:szCs w:val="23"/>
          <w:u w:val="single"/>
        </w:rPr>
        <w:t>required of</w:t>
      </w:r>
      <w:r w:rsidRPr="002A4A15">
        <w:rPr>
          <w:rFonts w:cstheme="minorHAnsi"/>
          <w:color w:val="3A3A3B"/>
          <w:spacing w:val="9"/>
          <w:w w:val="105"/>
          <w:sz w:val="23"/>
          <w:szCs w:val="23"/>
          <w:u w:val="single"/>
        </w:rPr>
        <w:t xml:space="preserve"> </w:t>
      </w:r>
      <w:r w:rsidRPr="002A4A15">
        <w:rPr>
          <w:rFonts w:cstheme="minorHAnsi"/>
          <w:color w:val="3A3A3B"/>
          <w:w w:val="105"/>
          <w:sz w:val="23"/>
          <w:szCs w:val="23"/>
          <w:u w:val="single"/>
        </w:rPr>
        <w:t>such</w:t>
      </w:r>
      <w:r w:rsidRPr="002A4A15">
        <w:rPr>
          <w:rFonts w:cstheme="minorHAnsi"/>
          <w:color w:val="3A3A3B"/>
          <w:spacing w:val="-10"/>
          <w:w w:val="105"/>
          <w:sz w:val="23"/>
          <w:szCs w:val="23"/>
          <w:u w:val="single"/>
        </w:rPr>
        <w:t xml:space="preserve"> </w:t>
      </w:r>
      <w:r w:rsidRPr="002A4A15">
        <w:rPr>
          <w:rFonts w:cstheme="minorHAnsi"/>
          <w:color w:val="3A3A3B"/>
          <w:w w:val="105"/>
          <w:sz w:val="23"/>
          <w:szCs w:val="23"/>
          <w:u w:val="single"/>
        </w:rPr>
        <w:t>agencies or entities,</w:t>
      </w:r>
      <w:r w:rsidRPr="002A4A15">
        <w:rPr>
          <w:rFonts w:cstheme="minorHAnsi"/>
          <w:color w:val="3A3A3B"/>
          <w:spacing w:val="11"/>
          <w:w w:val="105"/>
          <w:sz w:val="23"/>
          <w:szCs w:val="23"/>
          <w:u w:val="single"/>
        </w:rPr>
        <w:t xml:space="preserve"> </w:t>
      </w:r>
      <w:r w:rsidRPr="002A4A15">
        <w:rPr>
          <w:rFonts w:cstheme="minorHAnsi"/>
          <w:color w:val="2A2A2A"/>
          <w:w w:val="105"/>
          <w:sz w:val="23"/>
          <w:szCs w:val="23"/>
          <w:u w:val="single"/>
        </w:rPr>
        <w:t>in</w:t>
      </w:r>
      <w:r w:rsidRPr="002A4A15">
        <w:rPr>
          <w:rFonts w:cstheme="minorHAnsi"/>
          <w:color w:val="2A2A2A"/>
          <w:spacing w:val="5"/>
          <w:w w:val="105"/>
          <w:sz w:val="23"/>
          <w:szCs w:val="23"/>
          <w:u w:val="single"/>
        </w:rPr>
        <w:t xml:space="preserve"> </w:t>
      </w:r>
      <w:r w:rsidRPr="002A4A15">
        <w:rPr>
          <w:rFonts w:cstheme="minorHAnsi"/>
          <w:color w:val="3A3A3B"/>
          <w:w w:val="105"/>
          <w:sz w:val="23"/>
          <w:szCs w:val="23"/>
          <w:u w:val="single"/>
        </w:rPr>
        <w:t>accordance with</w:t>
      </w:r>
      <w:r w:rsidRPr="002A4A15">
        <w:rPr>
          <w:rFonts w:cstheme="minorHAnsi"/>
          <w:color w:val="3A3A3B"/>
          <w:spacing w:val="-9"/>
          <w:w w:val="105"/>
          <w:sz w:val="23"/>
          <w:szCs w:val="23"/>
          <w:u w:val="single"/>
        </w:rPr>
        <w:t xml:space="preserve"> </w:t>
      </w:r>
      <w:r w:rsidRPr="002A4A15">
        <w:rPr>
          <w:rFonts w:cstheme="minorHAnsi"/>
          <w:color w:val="2A2A2A"/>
          <w:w w:val="105"/>
          <w:sz w:val="23"/>
          <w:szCs w:val="23"/>
          <w:u w:val="single"/>
        </w:rPr>
        <w:t>applicable</w:t>
      </w:r>
      <w:r w:rsidRPr="002A4A15">
        <w:rPr>
          <w:rFonts w:cstheme="minorHAnsi"/>
          <w:color w:val="2A2A2A"/>
          <w:spacing w:val="8"/>
          <w:w w:val="105"/>
          <w:sz w:val="23"/>
          <w:szCs w:val="23"/>
          <w:u w:val="single"/>
        </w:rPr>
        <w:t xml:space="preserve"> </w:t>
      </w:r>
      <w:r w:rsidRPr="002A4A15">
        <w:rPr>
          <w:rFonts w:cstheme="minorHAnsi"/>
          <w:color w:val="3A3A3B"/>
          <w:w w:val="105"/>
          <w:sz w:val="23"/>
          <w:szCs w:val="23"/>
          <w:u w:val="single"/>
        </w:rPr>
        <w:t>regulations,</w:t>
      </w:r>
      <w:r w:rsidRPr="002A4A15">
        <w:rPr>
          <w:rFonts w:cstheme="minorHAnsi"/>
          <w:color w:val="3A3A3B"/>
          <w:spacing w:val="8"/>
          <w:w w:val="105"/>
          <w:sz w:val="23"/>
          <w:szCs w:val="23"/>
          <w:u w:val="single"/>
        </w:rPr>
        <w:t xml:space="preserve"> </w:t>
      </w:r>
      <w:r w:rsidRPr="002A4A15">
        <w:rPr>
          <w:rFonts w:cstheme="minorHAnsi"/>
          <w:color w:val="3A3A3B"/>
          <w:w w:val="105"/>
          <w:sz w:val="23"/>
          <w:szCs w:val="23"/>
          <w:u w:val="single"/>
        </w:rPr>
        <w:t>as</w:t>
      </w:r>
      <w:r w:rsidRPr="002A4A15">
        <w:rPr>
          <w:rFonts w:cstheme="minorHAnsi"/>
          <w:color w:val="3A3A3B"/>
          <w:spacing w:val="5"/>
          <w:w w:val="105"/>
          <w:sz w:val="23"/>
          <w:szCs w:val="23"/>
          <w:u w:val="single"/>
        </w:rPr>
        <w:t xml:space="preserve"> </w:t>
      </w:r>
      <w:r w:rsidRPr="002A4A15">
        <w:rPr>
          <w:rFonts w:cstheme="minorHAnsi"/>
          <w:color w:val="3A3A3B"/>
          <w:w w:val="105"/>
          <w:sz w:val="23"/>
          <w:szCs w:val="23"/>
          <w:u w:val="single"/>
        </w:rPr>
        <w:t>determined</w:t>
      </w:r>
      <w:r w:rsidRPr="002A4A15">
        <w:rPr>
          <w:rFonts w:cstheme="minorHAnsi"/>
          <w:color w:val="3A3A3B"/>
          <w:spacing w:val="9"/>
          <w:w w:val="105"/>
          <w:sz w:val="23"/>
          <w:szCs w:val="23"/>
          <w:u w:val="single"/>
        </w:rPr>
        <w:t xml:space="preserve"> </w:t>
      </w:r>
      <w:r w:rsidRPr="002A4A15">
        <w:rPr>
          <w:rFonts w:cstheme="minorHAnsi"/>
          <w:color w:val="3A3A3B"/>
          <w:w w:val="105"/>
          <w:sz w:val="23"/>
          <w:szCs w:val="23"/>
          <w:u w:val="single"/>
        </w:rPr>
        <w:t>necessary.</w:t>
      </w:r>
    </w:p>
    <w:p w14:paraId="3B25D2CC" w14:textId="77777777" w:rsidR="00A74DF5" w:rsidRPr="002A4A15" w:rsidRDefault="00A74DF5" w:rsidP="00A74DF5">
      <w:pPr>
        <w:pStyle w:val="ListParagraph"/>
        <w:rPr>
          <w:rFonts w:cstheme="minorHAnsi"/>
          <w:color w:val="3A3A3B"/>
          <w:w w:val="105"/>
          <w:sz w:val="23"/>
          <w:szCs w:val="23"/>
          <w:u w:val="single"/>
        </w:rPr>
      </w:pPr>
    </w:p>
    <w:p w14:paraId="34FAB7C4" w14:textId="7481C6D1" w:rsidR="00B169EE" w:rsidRPr="002A4A15" w:rsidRDefault="00B169EE" w:rsidP="00B169EE">
      <w:pPr>
        <w:widowControl/>
        <w:kinsoku w:val="0"/>
        <w:overflowPunct w:val="0"/>
        <w:autoSpaceDE w:val="0"/>
        <w:autoSpaceDN w:val="0"/>
        <w:adjustRightInd w:val="0"/>
        <w:rPr>
          <w:rFonts w:cstheme="minorHAnsi"/>
          <w:sz w:val="26"/>
          <w:szCs w:val="26"/>
        </w:rPr>
      </w:pPr>
    </w:p>
    <w:tbl>
      <w:tblPr>
        <w:tblStyle w:val="TableGrid"/>
        <w:tblW w:w="0" w:type="auto"/>
        <w:tblInd w:w="535" w:type="dxa"/>
        <w:tblLook w:val="04A0" w:firstRow="1" w:lastRow="0" w:firstColumn="1" w:lastColumn="0" w:noHBand="0" w:noVBand="1"/>
      </w:tblPr>
      <w:tblGrid>
        <w:gridCol w:w="10260"/>
      </w:tblGrid>
      <w:tr w:rsidR="006A3B26" w:rsidRPr="00AB3063" w14:paraId="13743901" w14:textId="77777777" w:rsidTr="006A3B26">
        <w:trPr>
          <w:trHeight w:val="1387"/>
        </w:trPr>
        <w:tc>
          <w:tcPr>
            <w:tcW w:w="10260" w:type="dxa"/>
          </w:tcPr>
          <w:p w14:paraId="42DC2B41" w14:textId="2EFD175B" w:rsidR="006A3B26" w:rsidRPr="002A4A15" w:rsidRDefault="006A3B26" w:rsidP="00C662C0">
            <w:pPr>
              <w:pStyle w:val="BodyText"/>
              <w:tabs>
                <w:tab w:val="left" w:pos="840"/>
              </w:tabs>
              <w:ind w:left="0" w:right="160" w:firstLine="0"/>
              <w:rPr>
                <w:rFonts w:asciiTheme="minorHAnsi" w:hAnsiTheme="minorHAnsi" w:cstheme="minorHAnsi"/>
                <w:spacing w:val="-1"/>
              </w:rPr>
            </w:pPr>
            <w:r w:rsidRPr="00035064">
              <w:rPr>
                <w:rFonts w:asciiTheme="minorHAnsi" w:hAnsiTheme="minorHAnsi" w:cstheme="minorHAnsi"/>
                <w:color w:val="3A3A3B"/>
                <w:w w:val="105"/>
                <w:sz w:val="23"/>
                <w:szCs w:val="23"/>
              </w:rPr>
              <w:t xml:space="preserve">The Idaho Foodbank will investigate all </w:t>
            </w:r>
            <w:r w:rsidR="00A71492" w:rsidRPr="00035064">
              <w:rPr>
                <w:rFonts w:asciiTheme="minorHAnsi" w:hAnsiTheme="minorHAnsi" w:cstheme="minorHAnsi"/>
                <w:color w:val="3A3A3B"/>
                <w:w w:val="105"/>
                <w:sz w:val="23"/>
                <w:szCs w:val="23"/>
              </w:rPr>
              <w:t>losses</w:t>
            </w:r>
            <w:r w:rsidRPr="00035064">
              <w:rPr>
                <w:rFonts w:asciiTheme="minorHAnsi" w:hAnsiTheme="minorHAnsi" w:cstheme="minorHAnsi"/>
                <w:color w:val="3A3A3B"/>
                <w:w w:val="105"/>
                <w:sz w:val="23"/>
                <w:szCs w:val="23"/>
              </w:rPr>
              <w:t xml:space="preserve"> of donated food. ICOA may pursue claims, if the loss was preventable (</w:t>
            </w:r>
            <w:r w:rsidR="00A71492" w:rsidRPr="00035064">
              <w:rPr>
                <w:rFonts w:asciiTheme="minorHAnsi" w:hAnsiTheme="minorHAnsi" w:cstheme="minorHAnsi"/>
                <w:color w:val="3A3A3B"/>
                <w:w w:val="105"/>
                <w:sz w:val="23"/>
                <w:szCs w:val="23"/>
              </w:rPr>
              <w:t>i.e.,</w:t>
            </w:r>
            <w:r w:rsidRPr="00035064">
              <w:rPr>
                <w:rFonts w:asciiTheme="minorHAnsi" w:hAnsiTheme="minorHAnsi" w:cstheme="minorHAnsi"/>
                <w:color w:val="3A3A3B"/>
                <w:w w:val="105"/>
                <w:sz w:val="23"/>
                <w:szCs w:val="23"/>
              </w:rPr>
              <w:t xml:space="preserve"> spoilage due to improper storage, negligence, improper use for losses valued at more th</w:t>
            </w:r>
            <w:r w:rsidR="0027438F" w:rsidRPr="00035064">
              <w:rPr>
                <w:rFonts w:asciiTheme="minorHAnsi" w:hAnsiTheme="minorHAnsi" w:cstheme="minorHAnsi"/>
                <w:color w:val="3A3A3B"/>
                <w:w w:val="105"/>
                <w:sz w:val="23"/>
                <w:szCs w:val="23"/>
              </w:rPr>
              <w:t>a</w:t>
            </w:r>
            <w:r w:rsidRPr="00035064">
              <w:rPr>
                <w:rFonts w:asciiTheme="minorHAnsi" w:hAnsiTheme="minorHAnsi" w:cstheme="minorHAnsi"/>
                <w:color w:val="3A3A3B"/>
                <w:w w:val="105"/>
                <w:sz w:val="23"/>
                <w:szCs w:val="23"/>
              </w:rPr>
              <w:t>n $500 and / or if theft is involved. All losses of $100,000.00 or more will be sent to USDA FNS to be involved in the claim determination, as applicable. For additional guidelines please review: 7CFR part 250 and 247, FNS 410-1 Rev. 2, and related FNS policies.</w:t>
            </w:r>
          </w:p>
        </w:tc>
      </w:tr>
    </w:tbl>
    <w:p w14:paraId="4EB11DE9" w14:textId="1BC7D17F" w:rsidR="00D65E9E" w:rsidRPr="002A4A15" w:rsidRDefault="00D65E9E" w:rsidP="00C662C0">
      <w:pPr>
        <w:pStyle w:val="BodyText"/>
        <w:tabs>
          <w:tab w:val="left" w:pos="840"/>
        </w:tabs>
        <w:ind w:right="160"/>
        <w:rPr>
          <w:rFonts w:asciiTheme="minorHAnsi" w:hAnsiTheme="minorHAnsi" w:cstheme="minorHAnsi"/>
          <w:spacing w:val="-1"/>
        </w:rPr>
      </w:pPr>
    </w:p>
    <w:p w14:paraId="0164D242" w14:textId="13B09041" w:rsidR="00E2082A" w:rsidRPr="00AB3063" w:rsidRDefault="00E2082A" w:rsidP="00EE010C">
      <w:pPr>
        <w:rPr>
          <w:rFonts w:cstheme="minorHAnsi"/>
          <w:spacing w:val="-1"/>
        </w:rPr>
      </w:pPr>
      <w:bookmarkStart w:id="24" w:name="attachfiveone"/>
    </w:p>
    <w:p w14:paraId="779AD47E" w14:textId="09D6DF89" w:rsidR="004F3167" w:rsidRPr="00AB3063" w:rsidRDefault="004F3167" w:rsidP="00EE010C">
      <w:pPr>
        <w:rPr>
          <w:rFonts w:cstheme="minorHAnsi"/>
          <w:spacing w:val="-1"/>
        </w:rPr>
      </w:pPr>
    </w:p>
    <w:p w14:paraId="134A44B1" w14:textId="2339FD70" w:rsidR="004F3167" w:rsidRPr="00AB3063" w:rsidRDefault="004F3167" w:rsidP="00EE010C">
      <w:pPr>
        <w:rPr>
          <w:rFonts w:cstheme="minorHAnsi"/>
          <w:spacing w:val="-1"/>
        </w:rPr>
      </w:pPr>
    </w:p>
    <w:p w14:paraId="02BC81F1" w14:textId="14D19C45" w:rsidR="004F3167" w:rsidRPr="00AB3063" w:rsidRDefault="004F3167" w:rsidP="00EE010C">
      <w:pPr>
        <w:rPr>
          <w:rFonts w:cstheme="minorHAnsi"/>
          <w:spacing w:val="-1"/>
        </w:rPr>
      </w:pPr>
    </w:p>
    <w:p w14:paraId="4864D2DE" w14:textId="5EFA6A49" w:rsidR="004F3167" w:rsidRPr="00AB3063" w:rsidRDefault="004F3167" w:rsidP="00EE010C">
      <w:pPr>
        <w:rPr>
          <w:rFonts w:cstheme="minorHAnsi"/>
          <w:spacing w:val="-1"/>
        </w:rPr>
      </w:pPr>
    </w:p>
    <w:p w14:paraId="47CC51FA" w14:textId="0471CD66" w:rsidR="004F3167" w:rsidRPr="00AB3063" w:rsidRDefault="004F3167" w:rsidP="00EE010C">
      <w:pPr>
        <w:rPr>
          <w:rFonts w:cstheme="minorHAnsi"/>
          <w:spacing w:val="-1"/>
        </w:rPr>
      </w:pPr>
    </w:p>
    <w:p w14:paraId="1CE172E9" w14:textId="1002189C" w:rsidR="004F3167" w:rsidRPr="00AB3063" w:rsidRDefault="004F3167" w:rsidP="00EE010C">
      <w:pPr>
        <w:rPr>
          <w:rFonts w:cstheme="minorHAnsi"/>
          <w:spacing w:val="-1"/>
        </w:rPr>
      </w:pPr>
    </w:p>
    <w:p w14:paraId="3B76C27C" w14:textId="560FD029" w:rsidR="004F3167" w:rsidRPr="00AB3063" w:rsidRDefault="004F3167" w:rsidP="00EE010C">
      <w:pPr>
        <w:rPr>
          <w:rFonts w:cstheme="minorHAnsi"/>
          <w:spacing w:val="-1"/>
        </w:rPr>
      </w:pPr>
    </w:p>
    <w:p w14:paraId="37B188D1" w14:textId="30DA7E30" w:rsidR="004F3167" w:rsidRPr="00AB3063" w:rsidRDefault="004F3167" w:rsidP="00EE010C">
      <w:pPr>
        <w:rPr>
          <w:rFonts w:cstheme="minorHAnsi"/>
          <w:spacing w:val="-1"/>
        </w:rPr>
      </w:pPr>
    </w:p>
    <w:p w14:paraId="4927BD1F" w14:textId="148F2542" w:rsidR="004F3167" w:rsidRPr="00AB3063" w:rsidRDefault="004F3167" w:rsidP="00EE010C">
      <w:pPr>
        <w:rPr>
          <w:rFonts w:cstheme="minorHAnsi"/>
          <w:spacing w:val="-1"/>
        </w:rPr>
      </w:pPr>
    </w:p>
    <w:p w14:paraId="52950408" w14:textId="39C88372" w:rsidR="004F3167" w:rsidRPr="00AB3063" w:rsidRDefault="004F3167" w:rsidP="00EE010C">
      <w:pPr>
        <w:rPr>
          <w:rFonts w:cstheme="minorHAnsi"/>
          <w:spacing w:val="-1"/>
        </w:rPr>
      </w:pPr>
    </w:p>
    <w:p w14:paraId="5C676C67" w14:textId="06B689E8" w:rsidR="004F3167" w:rsidRPr="00AB3063" w:rsidRDefault="004F3167" w:rsidP="00EE010C">
      <w:pPr>
        <w:rPr>
          <w:rFonts w:cstheme="minorHAnsi"/>
          <w:spacing w:val="-1"/>
        </w:rPr>
      </w:pPr>
    </w:p>
    <w:p w14:paraId="7F10A7E0" w14:textId="250E55DC" w:rsidR="00EE010C" w:rsidRPr="00AB3063" w:rsidRDefault="00EE010C" w:rsidP="00EE010C">
      <w:pPr>
        <w:rPr>
          <w:rFonts w:cstheme="minorHAnsi"/>
          <w:spacing w:val="-1"/>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8F24A6" w:rsidRPr="00AB3063" w14:paraId="57CBE06C" w14:textId="77777777" w:rsidTr="00C610A3">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71C08E19" w14:textId="77777777" w:rsidR="008F24A6" w:rsidRPr="002A4A15" w:rsidRDefault="008F24A6" w:rsidP="00C610A3">
            <w:pPr>
              <w:pStyle w:val="TableParagraph"/>
              <w:spacing w:before="2"/>
              <w:rPr>
                <w:rFonts w:eastAsia="Times New Roman" w:cstheme="minorHAnsi"/>
                <w:sz w:val="23"/>
                <w:szCs w:val="23"/>
              </w:rPr>
            </w:pPr>
          </w:p>
          <w:p w14:paraId="031856F0" w14:textId="77777777" w:rsidR="008F24A6" w:rsidRPr="002A4A15" w:rsidRDefault="008F24A6" w:rsidP="00C610A3">
            <w:pPr>
              <w:pStyle w:val="TableParagraph"/>
              <w:spacing w:line="480" w:lineRule="auto"/>
              <w:ind w:left="2514" w:right="2109" w:hanging="672"/>
              <w:rPr>
                <w:rFonts w:eastAsia="Times New Roman" w:cstheme="minorHAnsi"/>
                <w:sz w:val="24"/>
                <w:szCs w:val="24"/>
              </w:rPr>
            </w:pPr>
            <w:r w:rsidRPr="002A4A15">
              <w:rPr>
                <w:rFonts w:cstheme="minorHAnsi"/>
                <w:spacing w:val="-1"/>
                <w:sz w:val="24"/>
              </w:rPr>
              <w:t>COMMODITY</w:t>
            </w:r>
            <w:r w:rsidRPr="002A4A15">
              <w:rPr>
                <w:rFonts w:cstheme="minorHAnsi"/>
                <w:spacing w:val="-19"/>
                <w:sz w:val="24"/>
              </w:rPr>
              <w:t xml:space="preserve"> </w:t>
            </w:r>
            <w:r w:rsidRPr="002A4A15">
              <w:rPr>
                <w:rFonts w:cstheme="minorHAnsi"/>
                <w:sz w:val="24"/>
              </w:rPr>
              <w:t>SUPPLEMENTAL</w:t>
            </w:r>
            <w:r w:rsidRPr="002A4A15">
              <w:rPr>
                <w:rFonts w:cstheme="minorHAnsi"/>
                <w:spacing w:val="-20"/>
                <w:sz w:val="24"/>
              </w:rPr>
              <w:t xml:space="preserve"> </w:t>
            </w:r>
            <w:r w:rsidRPr="002A4A15">
              <w:rPr>
                <w:rFonts w:cstheme="minorHAnsi"/>
                <w:spacing w:val="-1"/>
                <w:sz w:val="24"/>
              </w:rPr>
              <w:t>FOOD</w:t>
            </w:r>
            <w:r w:rsidRPr="002A4A15">
              <w:rPr>
                <w:rFonts w:cstheme="minorHAnsi"/>
                <w:spacing w:val="-19"/>
                <w:sz w:val="24"/>
              </w:rPr>
              <w:t xml:space="preserve"> </w:t>
            </w:r>
            <w:r w:rsidRPr="002A4A15">
              <w:rPr>
                <w:rFonts w:cstheme="minorHAnsi"/>
                <w:sz w:val="24"/>
              </w:rPr>
              <w:t>PROGRAM</w:t>
            </w:r>
            <w:r w:rsidRPr="002A4A15">
              <w:rPr>
                <w:rFonts w:cstheme="minorHAnsi"/>
                <w:spacing w:val="28"/>
                <w:w w:val="99"/>
                <w:sz w:val="24"/>
              </w:rPr>
              <w:t xml:space="preserve"> </w:t>
            </w:r>
            <w:r w:rsidRPr="002A4A15">
              <w:rPr>
                <w:rFonts w:cstheme="minorHAnsi"/>
                <w:spacing w:val="-1"/>
                <w:sz w:val="24"/>
              </w:rPr>
              <w:t>POLICY</w:t>
            </w:r>
            <w:r w:rsidRPr="002A4A15">
              <w:rPr>
                <w:rFonts w:cstheme="minorHAnsi"/>
                <w:spacing w:val="-14"/>
                <w:sz w:val="24"/>
              </w:rPr>
              <w:t xml:space="preserve"> </w:t>
            </w:r>
            <w:r w:rsidRPr="002A4A15">
              <w:rPr>
                <w:rFonts w:cstheme="minorHAnsi"/>
                <w:sz w:val="24"/>
              </w:rPr>
              <w:t>AND</w:t>
            </w:r>
            <w:r w:rsidRPr="002A4A15">
              <w:rPr>
                <w:rFonts w:cstheme="minorHAnsi"/>
                <w:spacing w:val="-14"/>
                <w:sz w:val="24"/>
              </w:rPr>
              <w:t xml:space="preserve"> </w:t>
            </w:r>
            <w:r w:rsidRPr="002A4A15">
              <w:rPr>
                <w:rFonts w:cstheme="minorHAnsi"/>
                <w:sz w:val="24"/>
              </w:rPr>
              <w:t>PROCEDURE</w:t>
            </w:r>
            <w:r w:rsidRPr="002A4A15">
              <w:rPr>
                <w:rFonts w:cstheme="minorHAnsi"/>
                <w:spacing w:val="-13"/>
                <w:sz w:val="24"/>
              </w:rPr>
              <w:t xml:space="preserve"> </w:t>
            </w:r>
            <w:r w:rsidRPr="002A4A15">
              <w:rPr>
                <w:rFonts w:cstheme="minorHAnsi"/>
                <w:spacing w:val="-1"/>
                <w:sz w:val="24"/>
              </w:rPr>
              <w:t>MANUAL</w:t>
            </w:r>
          </w:p>
        </w:tc>
      </w:tr>
      <w:tr w:rsidR="008F24A6" w:rsidRPr="00AB3063" w14:paraId="0A1EA0EF" w14:textId="77777777" w:rsidTr="00C610A3">
        <w:trPr>
          <w:trHeight w:hRule="exact" w:val="286"/>
        </w:trPr>
        <w:tc>
          <w:tcPr>
            <w:tcW w:w="1441" w:type="dxa"/>
            <w:vMerge w:val="restart"/>
            <w:tcBorders>
              <w:top w:val="single" w:sz="5" w:space="0" w:color="000000"/>
              <w:left w:val="single" w:sz="5" w:space="0" w:color="000000"/>
              <w:right w:val="nil"/>
            </w:tcBorders>
          </w:tcPr>
          <w:p w14:paraId="436D61A8" w14:textId="77777777" w:rsidR="008F24A6" w:rsidRPr="002A4A15" w:rsidRDefault="008F24A6" w:rsidP="00C610A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56485361" w14:textId="0A81033E" w:rsidR="008F24A6" w:rsidRPr="002A4A15" w:rsidRDefault="008F24A6" w:rsidP="00C610A3">
            <w:pPr>
              <w:pStyle w:val="TableParagraph"/>
              <w:spacing w:line="267" w:lineRule="exact"/>
              <w:ind w:left="359"/>
              <w:rPr>
                <w:rFonts w:eastAsia="Times New Roman" w:cstheme="minorHAnsi"/>
                <w:sz w:val="24"/>
                <w:szCs w:val="24"/>
              </w:rPr>
            </w:pPr>
            <w:r w:rsidRPr="002A4A15">
              <w:rPr>
                <w:rFonts w:cstheme="minorHAnsi"/>
                <w:sz w:val="24"/>
              </w:rPr>
              <w:t>Pandemic Planning</w:t>
            </w:r>
          </w:p>
        </w:tc>
        <w:tc>
          <w:tcPr>
            <w:tcW w:w="1243" w:type="dxa"/>
            <w:tcBorders>
              <w:top w:val="single" w:sz="5" w:space="0" w:color="000000"/>
              <w:left w:val="single" w:sz="5" w:space="0" w:color="000000"/>
              <w:bottom w:val="single" w:sz="5" w:space="0" w:color="000000"/>
              <w:right w:val="nil"/>
            </w:tcBorders>
          </w:tcPr>
          <w:p w14:paraId="2FB398EA" w14:textId="77777777" w:rsidR="008F24A6" w:rsidRPr="002A4A15" w:rsidRDefault="008F24A6" w:rsidP="00C610A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17FE1955" w14:textId="77777777" w:rsidR="008F24A6" w:rsidRPr="002A4A15" w:rsidRDefault="008F24A6" w:rsidP="00C610A3">
            <w:pPr>
              <w:pStyle w:val="TableParagraph"/>
              <w:spacing w:line="267" w:lineRule="exact"/>
              <w:ind w:left="120"/>
              <w:rPr>
                <w:rFonts w:eastAsia="Times New Roman" w:cstheme="minorHAnsi"/>
                <w:sz w:val="24"/>
                <w:szCs w:val="24"/>
              </w:rPr>
            </w:pPr>
            <w:r w:rsidRPr="002A4A15">
              <w:rPr>
                <w:rFonts w:cstheme="minorHAnsi"/>
                <w:sz w:val="24"/>
              </w:rPr>
              <w:t>5</w:t>
            </w:r>
          </w:p>
        </w:tc>
      </w:tr>
      <w:tr w:rsidR="008F24A6" w:rsidRPr="00AB3063" w14:paraId="77666BD1" w14:textId="77777777" w:rsidTr="00C610A3">
        <w:trPr>
          <w:trHeight w:hRule="exact" w:val="286"/>
        </w:trPr>
        <w:tc>
          <w:tcPr>
            <w:tcW w:w="1441" w:type="dxa"/>
            <w:vMerge/>
            <w:tcBorders>
              <w:left w:val="single" w:sz="5" w:space="0" w:color="000000"/>
              <w:bottom w:val="single" w:sz="5" w:space="0" w:color="000000"/>
              <w:right w:val="nil"/>
            </w:tcBorders>
          </w:tcPr>
          <w:p w14:paraId="54109623" w14:textId="77777777" w:rsidR="008F24A6" w:rsidRPr="00AB3063" w:rsidRDefault="008F24A6" w:rsidP="00C610A3">
            <w:pPr>
              <w:rPr>
                <w:rFonts w:cstheme="minorHAnsi"/>
              </w:rPr>
            </w:pPr>
          </w:p>
        </w:tc>
        <w:tc>
          <w:tcPr>
            <w:tcW w:w="4679" w:type="dxa"/>
            <w:vMerge/>
            <w:tcBorders>
              <w:left w:val="nil"/>
              <w:bottom w:val="single" w:sz="5" w:space="0" w:color="000000"/>
              <w:right w:val="single" w:sz="5" w:space="0" w:color="000000"/>
            </w:tcBorders>
          </w:tcPr>
          <w:p w14:paraId="1B5CA817" w14:textId="77777777" w:rsidR="008F24A6" w:rsidRPr="00AB3063" w:rsidRDefault="008F24A6" w:rsidP="00C610A3">
            <w:pPr>
              <w:rPr>
                <w:rFonts w:cstheme="minorHAnsi"/>
              </w:rPr>
            </w:pPr>
          </w:p>
        </w:tc>
        <w:tc>
          <w:tcPr>
            <w:tcW w:w="1243" w:type="dxa"/>
            <w:tcBorders>
              <w:top w:val="single" w:sz="5" w:space="0" w:color="000000"/>
              <w:left w:val="single" w:sz="5" w:space="0" w:color="000000"/>
              <w:bottom w:val="single" w:sz="5" w:space="0" w:color="000000"/>
              <w:right w:val="nil"/>
            </w:tcBorders>
          </w:tcPr>
          <w:p w14:paraId="4CA938FF" w14:textId="77777777" w:rsidR="008F24A6" w:rsidRPr="002A4A15" w:rsidRDefault="008F24A6" w:rsidP="00C610A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12FC62C9" w14:textId="5A026F7B" w:rsidR="008F24A6" w:rsidRPr="002A4A15" w:rsidRDefault="008F24A6" w:rsidP="00C610A3">
            <w:pPr>
              <w:pStyle w:val="TableParagraph"/>
              <w:spacing w:line="267" w:lineRule="exact"/>
              <w:ind w:left="120"/>
              <w:rPr>
                <w:rFonts w:eastAsia="Times New Roman" w:cstheme="minorHAnsi"/>
                <w:sz w:val="24"/>
                <w:szCs w:val="24"/>
              </w:rPr>
            </w:pPr>
            <w:r w:rsidRPr="002A4A15">
              <w:rPr>
                <w:rFonts w:cstheme="minorHAnsi"/>
                <w:sz w:val="24"/>
              </w:rPr>
              <w:t>5.5</w:t>
            </w:r>
          </w:p>
        </w:tc>
      </w:tr>
      <w:tr w:rsidR="008F24A6" w:rsidRPr="00AB3063" w14:paraId="13E1A0B4" w14:textId="77777777" w:rsidTr="00C610A3">
        <w:trPr>
          <w:trHeight w:hRule="exact" w:val="288"/>
        </w:trPr>
        <w:tc>
          <w:tcPr>
            <w:tcW w:w="6120" w:type="dxa"/>
            <w:gridSpan w:val="2"/>
            <w:vMerge w:val="restart"/>
            <w:tcBorders>
              <w:top w:val="single" w:sz="5" w:space="0" w:color="000000"/>
              <w:left w:val="single" w:sz="5" w:space="0" w:color="000000"/>
              <w:right w:val="single" w:sz="5" w:space="0" w:color="000000"/>
            </w:tcBorders>
          </w:tcPr>
          <w:p w14:paraId="2F4336F9" w14:textId="0F091848" w:rsidR="008F24A6" w:rsidRPr="002A4A15" w:rsidRDefault="008F24A6" w:rsidP="008F24A6">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p>
          <w:p w14:paraId="40A0C6A6" w14:textId="6D282191" w:rsidR="008F24A6" w:rsidRPr="002A4A15" w:rsidRDefault="008F24A6" w:rsidP="00C610A3">
            <w:pPr>
              <w:pStyle w:val="TableParagraph"/>
              <w:ind w:left="1794"/>
              <w:rPr>
                <w:rFonts w:eastAsia="Times New Roman" w:cstheme="minorHAnsi"/>
                <w:sz w:val="24"/>
                <w:szCs w:val="24"/>
              </w:rPr>
            </w:pPr>
          </w:p>
        </w:tc>
        <w:tc>
          <w:tcPr>
            <w:tcW w:w="1243" w:type="dxa"/>
            <w:tcBorders>
              <w:top w:val="single" w:sz="5" w:space="0" w:color="000000"/>
              <w:left w:val="single" w:sz="5" w:space="0" w:color="000000"/>
              <w:bottom w:val="single" w:sz="5" w:space="0" w:color="000000"/>
              <w:right w:val="nil"/>
            </w:tcBorders>
          </w:tcPr>
          <w:p w14:paraId="72F1A020" w14:textId="77777777" w:rsidR="008F24A6" w:rsidRPr="002A4A15" w:rsidRDefault="008F24A6" w:rsidP="00C610A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3A98D2F4" w14:textId="0E339D59" w:rsidR="008F24A6" w:rsidRPr="002A4A15" w:rsidRDefault="008F24A6" w:rsidP="00C610A3">
            <w:pPr>
              <w:pStyle w:val="TableParagraph"/>
              <w:spacing w:line="267" w:lineRule="exact"/>
              <w:ind w:left="120"/>
              <w:rPr>
                <w:rFonts w:eastAsia="Times New Roman" w:cstheme="minorHAnsi"/>
                <w:sz w:val="24"/>
                <w:szCs w:val="24"/>
              </w:rPr>
            </w:pPr>
            <w:r w:rsidRPr="002A4A15">
              <w:rPr>
                <w:rFonts w:cstheme="minorHAnsi"/>
                <w:sz w:val="24"/>
              </w:rPr>
              <w:t>1 of 1</w:t>
            </w:r>
          </w:p>
        </w:tc>
      </w:tr>
      <w:tr w:rsidR="008F24A6" w:rsidRPr="00AB3063" w14:paraId="2A380AB4" w14:textId="77777777" w:rsidTr="00C610A3">
        <w:trPr>
          <w:trHeight w:hRule="exact" w:val="286"/>
        </w:trPr>
        <w:tc>
          <w:tcPr>
            <w:tcW w:w="6120" w:type="dxa"/>
            <w:gridSpan w:val="2"/>
            <w:vMerge/>
            <w:tcBorders>
              <w:left w:val="single" w:sz="5" w:space="0" w:color="000000"/>
              <w:bottom w:val="single" w:sz="5" w:space="0" w:color="000000"/>
              <w:right w:val="single" w:sz="5" w:space="0" w:color="000000"/>
            </w:tcBorders>
          </w:tcPr>
          <w:p w14:paraId="51DEC67F" w14:textId="77777777" w:rsidR="008F24A6" w:rsidRPr="00AB3063" w:rsidRDefault="008F24A6" w:rsidP="00C610A3">
            <w:pPr>
              <w:rPr>
                <w:rFonts w:cstheme="minorHAnsi"/>
              </w:rPr>
            </w:pPr>
          </w:p>
        </w:tc>
        <w:tc>
          <w:tcPr>
            <w:tcW w:w="1243" w:type="dxa"/>
            <w:tcBorders>
              <w:top w:val="single" w:sz="5" w:space="0" w:color="000000"/>
              <w:left w:val="single" w:sz="5" w:space="0" w:color="000000"/>
              <w:bottom w:val="single" w:sz="5" w:space="0" w:color="000000"/>
              <w:right w:val="nil"/>
            </w:tcBorders>
          </w:tcPr>
          <w:p w14:paraId="6A71DD50" w14:textId="77777777" w:rsidR="008F24A6" w:rsidRPr="002A4A15" w:rsidRDefault="008F24A6" w:rsidP="00C610A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2D442479" w14:textId="77777777" w:rsidR="008F24A6" w:rsidRPr="002A4A15" w:rsidRDefault="008F24A6" w:rsidP="00C610A3">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3200B05D" w14:textId="6D080AEB" w:rsidR="00EE010C" w:rsidRPr="00AB3063" w:rsidRDefault="00EE010C" w:rsidP="00EE010C">
      <w:pPr>
        <w:rPr>
          <w:rFonts w:cstheme="minorHAnsi"/>
          <w:spacing w:val="-1"/>
        </w:rPr>
      </w:pPr>
    </w:p>
    <w:p w14:paraId="6897C917" w14:textId="2424634C" w:rsidR="00EE010C" w:rsidRPr="00AB3063" w:rsidRDefault="00EE010C" w:rsidP="00EE010C">
      <w:pPr>
        <w:rPr>
          <w:rFonts w:cstheme="minorHAnsi"/>
          <w:spacing w:val="-1"/>
        </w:rPr>
      </w:pPr>
    </w:p>
    <w:p w14:paraId="23022DC9" w14:textId="75E4343B" w:rsidR="00EE010C" w:rsidRPr="00AB3063" w:rsidRDefault="00EE010C" w:rsidP="00EE010C">
      <w:pPr>
        <w:rPr>
          <w:rFonts w:cstheme="minorHAnsi"/>
          <w:spacing w:val="-1"/>
        </w:rPr>
      </w:pPr>
    </w:p>
    <w:p w14:paraId="076524EB" w14:textId="5034C154" w:rsidR="00525058" w:rsidRPr="00AB3063" w:rsidRDefault="008F24A6" w:rsidP="00C662C0">
      <w:pPr>
        <w:pStyle w:val="ListParagraph"/>
        <w:numPr>
          <w:ilvl w:val="0"/>
          <w:numId w:val="64"/>
        </w:numPr>
        <w:rPr>
          <w:rFonts w:cstheme="minorHAnsi"/>
          <w:spacing w:val="-1"/>
        </w:rPr>
      </w:pPr>
      <w:r w:rsidRPr="00AB3063">
        <w:rPr>
          <w:rFonts w:cstheme="minorHAnsi"/>
          <w:spacing w:val="-1"/>
        </w:rPr>
        <w:t>In case of a Pandemic an addendum to the rules can be in effect and will be referred to</w:t>
      </w:r>
      <w:r w:rsidR="004F3167" w:rsidRPr="00AB3063">
        <w:rPr>
          <w:rFonts w:cstheme="minorHAnsi"/>
          <w:spacing w:val="-1"/>
        </w:rPr>
        <w:t>, based on additional</w:t>
      </w:r>
    </w:p>
    <w:p w14:paraId="4EB4B3FE" w14:textId="4E45FA80" w:rsidR="00EE010C" w:rsidRPr="00AB3063" w:rsidRDefault="004F3167" w:rsidP="00525058">
      <w:pPr>
        <w:ind w:firstLine="720"/>
        <w:rPr>
          <w:rFonts w:cstheme="minorHAnsi"/>
          <w:spacing w:val="-1"/>
        </w:rPr>
      </w:pPr>
      <w:r w:rsidRPr="00AB3063">
        <w:rPr>
          <w:rFonts w:cstheme="minorHAnsi"/>
          <w:spacing w:val="-1"/>
        </w:rPr>
        <w:t>federal guidelines.</w:t>
      </w:r>
    </w:p>
    <w:p w14:paraId="418714DD" w14:textId="3AE68A25" w:rsidR="00525058" w:rsidRPr="00AB3063" w:rsidRDefault="00525058" w:rsidP="00C662C0">
      <w:pPr>
        <w:pStyle w:val="ListParagraph"/>
        <w:numPr>
          <w:ilvl w:val="0"/>
          <w:numId w:val="64"/>
        </w:numPr>
        <w:rPr>
          <w:rFonts w:cstheme="minorHAnsi"/>
          <w:spacing w:val="-1"/>
        </w:rPr>
      </w:pPr>
      <w:r w:rsidRPr="00AB3063">
        <w:rPr>
          <w:rFonts w:cstheme="minorHAnsi"/>
          <w:spacing w:val="-1"/>
        </w:rPr>
        <w:t xml:space="preserve">A signature waiver for receiving the </w:t>
      </w:r>
      <w:r w:rsidR="00213A7A" w:rsidRPr="00AB3063">
        <w:rPr>
          <w:rFonts w:cstheme="minorHAnsi"/>
          <w:spacing w:val="-1"/>
        </w:rPr>
        <w:t>food box</w:t>
      </w:r>
      <w:r w:rsidRPr="00AB3063">
        <w:rPr>
          <w:rFonts w:cstheme="minorHAnsi"/>
          <w:spacing w:val="-1"/>
        </w:rPr>
        <w:t xml:space="preserve"> is in place as of right now until further notice, because of the </w:t>
      </w:r>
    </w:p>
    <w:p w14:paraId="652577C8" w14:textId="77777777" w:rsidR="00525058" w:rsidRPr="00AB3063" w:rsidRDefault="00525058" w:rsidP="00525058">
      <w:pPr>
        <w:pStyle w:val="ListParagraph"/>
        <w:ind w:left="720"/>
        <w:rPr>
          <w:rFonts w:cstheme="minorHAnsi"/>
          <w:spacing w:val="-1"/>
        </w:rPr>
      </w:pPr>
      <w:r w:rsidRPr="00AB3063">
        <w:rPr>
          <w:rFonts w:cstheme="minorHAnsi"/>
          <w:spacing w:val="-1"/>
        </w:rPr>
        <w:t xml:space="preserve">COVID-19 pandemic. In this case food distribution personnel will check a box that the participant or the proxy </w:t>
      </w:r>
    </w:p>
    <w:p w14:paraId="57D128D5" w14:textId="763833BB" w:rsidR="00525058" w:rsidRPr="00AB3063" w:rsidRDefault="00525058" w:rsidP="00525058">
      <w:pPr>
        <w:pStyle w:val="ListParagraph"/>
        <w:ind w:left="720"/>
        <w:rPr>
          <w:rFonts w:cstheme="minorHAnsi"/>
          <w:spacing w:val="-1"/>
        </w:rPr>
      </w:pPr>
      <w:r w:rsidRPr="00AB3063">
        <w:rPr>
          <w:rFonts w:cstheme="minorHAnsi"/>
          <w:spacing w:val="-1"/>
        </w:rPr>
        <w:t>received the box.</w:t>
      </w:r>
    </w:p>
    <w:p w14:paraId="31421142" w14:textId="77777777" w:rsidR="00525058" w:rsidRPr="00AB3063" w:rsidRDefault="00525058" w:rsidP="00C662C0">
      <w:pPr>
        <w:pStyle w:val="ListParagraph"/>
        <w:numPr>
          <w:ilvl w:val="0"/>
          <w:numId w:val="64"/>
        </w:numPr>
        <w:rPr>
          <w:rFonts w:cstheme="minorHAnsi"/>
          <w:spacing w:val="-1"/>
        </w:rPr>
      </w:pPr>
      <w:r w:rsidRPr="00AB3063">
        <w:rPr>
          <w:rFonts w:cstheme="minorHAnsi"/>
          <w:spacing w:val="-1"/>
        </w:rPr>
        <w:t>Through process changes the IFB is allowed to electronically sign the participants approval or disapproval</w:t>
      </w:r>
    </w:p>
    <w:p w14:paraId="12248823" w14:textId="1A74DCC6" w:rsidR="00CB705D" w:rsidRPr="00AB3063" w:rsidRDefault="00525058" w:rsidP="00CB705D">
      <w:pPr>
        <w:pStyle w:val="ListParagraph"/>
        <w:ind w:left="720"/>
        <w:rPr>
          <w:rFonts w:cstheme="minorHAnsi"/>
          <w:spacing w:val="-1"/>
        </w:rPr>
      </w:pPr>
      <w:r w:rsidRPr="00AB3063">
        <w:rPr>
          <w:rFonts w:cstheme="minorHAnsi"/>
          <w:spacing w:val="-1"/>
        </w:rPr>
        <w:t xml:space="preserve"> of the certification/recertification.</w:t>
      </w:r>
    </w:p>
    <w:p w14:paraId="10465872" w14:textId="35893222" w:rsidR="00CB705D" w:rsidRPr="00AB3063" w:rsidRDefault="00CA13EF" w:rsidP="00C662C0">
      <w:pPr>
        <w:pStyle w:val="ListParagraph"/>
        <w:numPr>
          <w:ilvl w:val="0"/>
          <w:numId w:val="64"/>
        </w:numPr>
        <w:rPr>
          <w:rFonts w:cstheme="minorHAnsi"/>
          <w:spacing w:val="-1"/>
        </w:rPr>
      </w:pPr>
      <w:r w:rsidRPr="00AB3063">
        <w:rPr>
          <w:rFonts w:cstheme="minorHAnsi"/>
          <w:spacing w:val="-1"/>
        </w:rPr>
        <w:t>T</w:t>
      </w:r>
      <w:r w:rsidR="00CB705D" w:rsidRPr="00AB3063">
        <w:rPr>
          <w:rFonts w:cstheme="minorHAnsi"/>
          <w:spacing w:val="-1"/>
        </w:rPr>
        <w:t>he IFB may be allowed to deliver food boxes bi-monthly, after this is approved by ICOA and USDA.</w:t>
      </w:r>
    </w:p>
    <w:p w14:paraId="6B550A0E" w14:textId="7746C3B1" w:rsidR="00184BFC" w:rsidRPr="00AB3063" w:rsidRDefault="00184BFC" w:rsidP="00C662C0">
      <w:pPr>
        <w:pStyle w:val="ListParagraph"/>
        <w:numPr>
          <w:ilvl w:val="0"/>
          <w:numId w:val="64"/>
        </w:numPr>
        <w:rPr>
          <w:rFonts w:cstheme="minorHAnsi"/>
          <w:spacing w:val="-1"/>
        </w:rPr>
      </w:pPr>
      <w:r w:rsidRPr="00AB3063">
        <w:rPr>
          <w:rFonts w:cstheme="minorHAnsi"/>
          <w:spacing w:val="-1"/>
        </w:rPr>
        <w:t xml:space="preserve">Changes will </w:t>
      </w:r>
      <w:r w:rsidR="00A71492" w:rsidRPr="00AB3063">
        <w:rPr>
          <w:rFonts w:cstheme="minorHAnsi"/>
          <w:spacing w:val="-1"/>
        </w:rPr>
        <w:t>be reflected</w:t>
      </w:r>
      <w:r w:rsidRPr="00AB3063">
        <w:rPr>
          <w:rFonts w:cstheme="minorHAnsi"/>
          <w:spacing w:val="-1"/>
        </w:rPr>
        <w:t xml:space="preserve"> in the State Plan or in the corresponding addendum.</w:t>
      </w:r>
    </w:p>
    <w:p w14:paraId="559D9BF5" w14:textId="77777777" w:rsidR="00CB705D" w:rsidRPr="00AB3063" w:rsidRDefault="00CB705D" w:rsidP="00CB705D">
      <w:pPr>
        <w:pStyle w:val="ListParagraph"/>
        <w:ind w:left="720"/>
        <w:rPr>
          <w:rFonts w:cstheme="minorHAnsi"/>
          <w:spacing w:val="-1"/>
        </w:rPr>
      </w:pPr>
    </w:p>
    <w:p w14:paraId="3D1E4EBA" w14:textId="77777777" w:rsidR="004F3167" w:rsidRPr="00AB3063" w:rsidRDefault="004F3167" w:rsidP="00EE010C">
      <w:pPr>
        <w:rPr>
          <w:rFonts w:cstheme="minorHAnsi"/>
          <w:spacing w:val="-1"/>
        </w:rPr>
      </w:pPr>
    </w:p>
    <w:p w14:paraId="025ED391" w14:textId="1E7C678F" w:rsidR="00EE010C" w:rsidRPr="00AB3063" w:rsidRDefault="00EE010C" w:rsidP="00EE010C">
      <w:pPr>
        <w:rPr>
          <w:rFonts w:cstheme="minorHAnsi"/>
          <w:spacing w:val="-1"/>
        </w:rPr>
      </w:pPr>
    </w:p>
    <w:p w14:paraId="259D8DED" w14:textId="43C365C9" w:rsidR="00EE010C" w:rsidRPr="00AB3063" w:rsidRDefault="00EE010C" w:rsidP="00EE010C">
      <w:pPr>
        <w:rPr>
          <w:rFonts w:cstheme="minorHAnsi"/>
          <w:spacing w:val="-1"/>
        </w:rPr>
      </w:pPr>
    </w:p>
    <w:p w14:paraId="3A24A211" w14:textId="16EBD7D0" w:rsidR="00EE010C" w:rsidRPr="00AB3063" w:rsidRDefault="00EE010C" w:rsidP="00EE010C">
      <w:pPr>
        <w:rPr>
          <w:rFonts w:cstheme="minorHAnsi"/>
          <w:spacing w:val="-1"/>
        </w:rPr>
      </w:pPr>
    </w:p>
    <w:p w14:paraId="16B6B098" w14:textId="6E867109" w:rsidR="00EE010C" w:rsidRPr="00AB3063" w:rsidRDefault="00EE010C" w:rsidP="00EE010C">
      <w:pPr>
        <w:rPr>
          <w:rFonts w:cstheme="minorHAnsi"/>
          <w:spacing w:val="-1"/>
        </w:rPr>
      </w:pPr>
    </w:p>
    <w:p w14:paraId="36AB6A4B" w14:textId="76109215" w:rsidR="00EE010C" w:rsidRPr="00AB3063" w:rsidRDefault="00EE010C" w:rsidP="00EE010C">
      <w:pPr>
        <w:rPr>
          <w:rFonts w:cstheme="minorHAnsi"/>
          <w:spacing w:val="-1"/>
        </w:rPr>
      </w:pPr>
    </w:p>
    <w:p w14:paraId="74C12EB4" w14:textId="426ABF97" w:rsidR="00EE010C" w:rsidRPr="00AB3063" w:rsidRDefault="00EE010C" w:rsidP="00EE010C">
      <w:pPr>
        <w:rPr>
          <w:rFonts w:cstheme="minorHAnsi"/>
          <w:spacing w:val="-1"/>
        </w:rPr>
      </w:pPr>
    </w:p>
    <w:p w14:paraId="1444D9F3" w14:textId="7586F5EF" w:rsidR="00EE010C" w:rsidRPr="00AB3063" w:rsidRDefault="00EE010C" w:rsidP="00EE010C">
      <w:pPr>
        <w:rPr>
          <w:rFonts w:cstheme="minorHAnsi"/>
          <w:spacing w:val="-1"/>
        </w:rPr>
      </w:pPr>
    </w:p>
    <w:p w14:paraId="5595DAB8" w14:textId="6ACF8F4C" w:rsidR="00EE010C" w:rsidRPr="00AB3063" w:rsidRDefault="00EE010C" w:rsidP="00EE010C">
      <w:pPr>
        <w:rPr>
          <w:rFonts w:cstheme="minorHAnsi"/>
          <w:spacing w:val="-1"/>
        </w:rPr>
      </w:pPr>
    </w:p>
    <w:p w14:paraId="37B93E3C" w14:textId="3A8E150C" w:rsidR="00EE010C" w:rsidRPr="00AB3063" w:rsidRDefault="00EE010C" w:rsidP="00EE010C">
      <w:pPr>
        <w:rPr>
          <w:rFonts w:cstheme="minorHAnsi"/>
          <w:spacing w:val="-1"/>
        </w:rPr>
      </w:pPr>
    </w:p>
    <w:p w14:paraId="77CA3DC1" w14:textId="2839FE0D" w:rsidR="00EE010C" w:rsidRPr="00AB3063" w:rsidRDefault="00EE010C" w:rsidP="00EE010C">
      <w:pPr>
        <w:rPr>
          <w:rFonts w:cstheme="minorHAnsi"/>
          <w:spacing w:val="-1"/>
        </w:rPr>
      </w:pPr>
    </w:p>
    <w:p w14:paraId="53D3F3D7" w14:textId="6C49A547" w:rsidR="00EE010C" w:rsidRPr="00AB3063" w:rsidRDefault="00EE010C" w:rsidP="00EE010C">
      <w:pPr>
        <w:rPr>
          <w:rFonts w:cstheme="minorHAnsi"/>
          <w:spacing w:val="-1"/>
        </w:rPr>
      </w:pPr>
    </w:p>
    <w:p w14:paraId="605678F8" w14:textId="3B3B9AA3" w:rsidR="00EE010C" w:rsidRPr="00AB3063" w:rsidRDefault="00EE010C" w:rsidP="00EE010C">
      <w:pPr>
        <w:rPr>
          <w:rFonts w:cstheme="minorHAnsi"/>
          <w:spacing w:val="-1"/>
        </w:rPr>
      </w:pPr>
    </w:p>
    <w:bookmarkEnd w:id="24"/>
    <w:p w14:paraId="2F2BC1CE" w14:textId="3B118C43" w:rsidR="00E2082A" w:rsidRPr="002A4A15" w:rsidRDefault="00E2082A">
      <w:pPr>
        <w:spacing w:before="11"/>
        <w:rPr>
          <w:rFonts w:eastAsia="Consolas" w:cstheme="minorHAnsi"/>
          <w:sz w:val="19"/>
          <w:szCs w:val="19"/>
        </w:rPr>
      </w:pPr>
    </w:p>
    <w:p w14:paraId="2B3EA9C7" w14:textId="1E03FD0E" w:rsidR="004F3167" w:rsidRPr="002A4A15" w:rsidRDefault="004F3167">
      <w:pPr>
        <w:spacing w:before="11"/>
        <w:rPr>
          <w:rFonts w:eastAsia="Consolas" w:cstheme="minorHAnsi"/>
          <w:sz w:val="19"/>
          <w:szCs w:val="19"/>
        </w:rPr>
      </w:pPr>
    </w:p>
    <w:p w14:paraId="1A0FB9AF" w14:textId="68533FDF" w:rsidR="004F3167" w:rsidRPr="002A4A15" w:rsidRDefault="004F3167">
      <w:pPr>
        <w:spacing w:before="11"/>
        <w:rPr>
          <w:rFonts w:eastAsia="Consolas" w:cstheme="minorHAnsi"/>
          <w:sz w:val="19"/>
          <w:szCs w:val="19"/>
        </w:rPr>
      </w:pPr>
    </w:p>
    <w:p w14:paraId="5CC62AEC" w14:textId="39698291" w:rsidR="004F3167" w:rsidRPr="002A4A15" w:rsidRDefault="004F3167">
      <w:pPr>
        <w:spacing w:before="11"/>
        <w:rPr>
          <w:rFonts w:eastAsia="Consolas" w:cstheme="minorHAnsi"/>
          <w:sz w:val="19"/>
          <w:szCs w:val="19"/>
        </w:rPr>
      </w:pPr>
    </w:p>
    <w:p w14:paraId="1FC2BE8F" w14:textId="0D152B2D" w:rsidR="004F3167" w:rsidRPr="002A4A15" w:rsidRDefault="004F3167">
      <w:pPr>
        <w:spacing w:before="11"/>
        <w:rPr>
          <w:rFonts w:eastAsia="Consolas" w:cstheme="minorHAnsi"/>
          <w:sz w:val="19"/>
          <w:szCs w:val="19"/>
        </w:rPr>
      </w:pPr>
    </w:p>
    <w:p w14:paraId="00260BCF" w14:textId="4E9FA8FD" w:rsidR="004F3167" w:rsidRPr="002A4A15" w:rsidRDefault="004F3167">
      <w:pPr>
        <w:spacing w:before="11"/>
        <w:rPr>
          <w:rFonts w:eastAsia="Consolas" w:cstheme="minorHAnsi"/>
          <w:sz w:val="19"/>
          <w:szCs w:val="19"/>
        </w:rPr>
      </w:pPr>
    </w:p>
    <w:p w14:paraId="5E22D2DE" w14:textId="79007885" w:rsidR="004F3167" w:rsidRPr="002A4A15" w:rsidRDefault="004F3167">
      <w:pPr>
        <w:spacing w:before="11"/>
        <w:rPr>
          <w:rFonts w:eastAsia="Consolas" w:cstheme="minorHAnsi"/>
          <w:sz w:val="19"/>
          <w:szCs w:val="19"/>
        </w:rPr>
      </w:pPr>
    </w:p>
    <w:p w14:paraId="221C7969" w14:textId="396A649F" w:rsidR="004F3167" w:rsidRPr="002A4A15" w:rsidRDefault="004F3167">
      <w:pPr>
        <w:spacing w:before="11"/>
        <w:rPr>
          <w:rFonts w:eastAsia="Consolas" w:cstheme="minorHAnsi"/>
          <w:sz w:val="19"/>
          <w:szCs w:val="19"/>
        </w:rPr>
      </w:pPr>
    </w:p>
    <w:p w14:paraId="41A2F96F" w14:textId="1A0C6D82" w:rsidR="004F3167" w:rsidRPr="002A4A15" w:rsidRDefault="004F3167">
      <w:pPr>
        <w:spacing w:before="11"/>
        <w:rPr>
          <w:rFonts w:eastAsia="Consolas" w:cstheme="minorHAnsi"/>
          <w:sz w:val="19"/>
          <w:szCs w:val="19"/>
        </w:rPr>
      </w:pPr>
    </w:p>
    <w:p w14:paraId="69D1E047" w14:textId="3395EBA5" w:rsidR="004F3167" w:rsidRPr="002A4A15" w:rsidRDefault="004F3167">
      <w:pPr>
        <w:spacing w:before="11"/>
        <w:rPr>
          <w:rFonts w:eastAsia="Consolas" w:cstheme="minorHAnsi"/>
          <w:sz w:val="19"/>
          <w:szCs w:val="19"/>
        </w:rPr>
      </w:pPr>
    </w:p>
    <w:p w14:paraId="197DE958" w14:textId="0E6D84A0" w:rsidR="004F3167" w:rsidRPr="002A4A15" w:rsidRDefault="004F3167">
      <w:pPr>
        <w:spacing w:before="11"/>
        <w:rPr>
          <w:rFonts w:eastAsia="Consolas" w:cstheme="minorHAnsi"/>
          <w:sz w:val="19"/>
          <w:szCs w:val="19"/>
        </w:rPr>
      </w:pPr>
    </w:p>
    <w:p w14:paraId="1A85B5AF" w14:textId="1697BFF6" w:rsidR="004F3167" w:rsidRPr="002A4A15" w:rsidRDefault="004F3167">
      <w:pPr>
        <w:spacing w:before="11"/>
        <w:rPr>
          <w:rFonts w:eastAsia="Consolas" w:cstheme="minorHAnsi"/>
          <w:sz w:val="19"/>
          <w:szCs w:val="19"/>
        </w:rPr>
      </w:pPr>
    </w:p>
    <w:p w14:paraId="56ABFB7C" w14:textId="1EDBA9F4" w:rsidR="004F3167" w:rsidRPr="002A4A15" w:rsidRDefault="004F3167">
      <w:pPr>
        <w:spacing w:before="11"/>
        <w:rPr>
          <w:rFonts w:eastAsia="Consolas" w:cstheme="minorHAnsi"/>
          <w:sz w:val="19"/>
          <w:szCs w:val="19"/>
        </w:rPr>
      </w:pPr>
    </w:p>
    <w:p w14:paraId="6C13AA50" w14:textId="4979B380" w:rsidR="004F3167" w:rsidRPr="002A4A15" w:rsidRDefault="004F3167">
      <w:pPr>
        <w:spacing w:before="11"/>
        <w:rPr>
          <w:rFonts w:eastAsia="Consolas" w:cstheme="minorHAnsi"/>
          <w:sz w:val="19"/>
          <w:szCs w:val="19"/>
        </w:rPr>
      </w:pPr>
    </w:p>
    <w:p w14:paraId="5CE819D4" w14:textId="4F33BC2C" w:rsidR="004F3167" w:rsidRPr="002A4A15" w:rsidRDefault="004F3167">
      <w:pPr>
        <w:spacing w:before="11"/>
        <w:rPr>
          <w:rFonts w:eastAsia="Consolas" w:cstheme="minorHAnsi"/>
          <w:sz w:val="19"/>
          <w:szCs w:val="19"/>
        </w:rPr>
      </w:pPr>
    </w:p>
    <w:p w14:paraId="0EC6BBE1" w14:textId="79225CAF" w:rsidR="004F3167" w:rsidRPr="002A4A15" w:rsidRDefault="004F3167">
      <w:pPr>
        <w:spacing w:before="11"/>
        <w:rPr>
          <w:rFonts w:eastAsia="Consolas" w:cstheme="minorHAnsi"/>
          <w:sz w:val="19"/>
          <w:szCs w:val="19"/>
        </w:rPr>
      </w:pPr>
    </w:p>
    <w:p w14:paraId="364A9D63" w14:textId="6784A386" w:rsidR="004F3167" w:rsidRPr="002A4A15" w:rsidRDefault="004F3167">
      <w:pPr>
        <w:spacing w:before="11"/>
        <w:rPr>
          <w:rFonts w:eastAsia="Consolas" w:cstheme="minorHAnsi"/>
          <w:sz w:val="19"/>
          <w:szCs w:val="19"/>
        </w:rPr>
      </w:pPr>
    </w:p>
    <w:p w14:paraId="66822D3C" w14:textId="2B0E43AB" w:rsidR="004F3167" w:rsidRPr="002A4A15" w:rsidRDefault="004F3167">
      <w:pPr>
        <w:spacing w:before="11"/>
        <w:rPr>
          <w:rFonts w:eastAsia="Consolas" w:cstheme="minorHAnsi"/>
          <w:sz w:val="19"/>
          <w:szCs w:val="19"/>
        </w:rPr>
      </w:pPr>
    </w:p>
    <w:p w14:paraId="26274A1A" w14:textId="4A674171" w:rsidR="000657FE" w:rsidRPr="002A4A15" w:rsidRDefault="007E0DB8" w:rsidP="007E0DB8">
      <w:pPr>
        <w:spacing w:before="58"/>
        <w:ind w:right="-10"/>
        <w:rPr>
          <w:rFonts w:cstheme="minorHAnsi"/>
          <w:sz w:val="24"/>
          <w:szCs w:val="24"/>
        </w:rPr>
      </w:pPr>
      <w:r w:rsidRPr="002A4A15">
        <w:rPr>
          <w:rFonts w:cstheme="minorHAnsi"/>
          <w:sz w:val="24"/>
          <w:szCs w:val="24"/>
        </w:rPr>
        <w:t>Attachment 5.3</w:t>
      </w:r>
    </w:p>
    <w:p w14:paraId="1EECF5FE" w14:textId="35FBA16A" w:rsidR="005B0C39" w:rsidRPr="002A4A15" w:rsidRDefault="005B0C39" w:rsidP="007D24E8">
      <w:pPr>
        <w:spacing w:line="190" w:lineRule="atLeast"/>
        <w:rPr>
          <w:rFonts w:eastAsia="Times New Roman" w:cstheme="minorHAnsi"/>
          <w:sz w:val="19"/>
          <w:szCs w:val="19"/>
        </w:rPr>
      </w:pPr>
    </w:p>
    <w:p w14:paraId="0C14AD6C" w14:textId="77777777" w:rsidR="009849D3" w:rsidRPr="002A4A15" w:rsidRDefault="009849D3" w:rsidP="00CA13EF">
      <w:pPr>
        <w:spacing w:line="190" w:lineRule="atLeast"/>
        <w:rPr>
          <w:rFonts w:eastAsia="Times New Roman" w:cstheme="minorHAnsi"/>
          <w:sz w:val="19"/>
          <w:szCs w:val="19"/>
        </w:rPr>
      </w:pPr>
    </w:p>
    <w:p w14:paraId="104DBE43" w14:textId="3274715D" w:rsidR="009849D3" w:rsidRPr="002A4A15" w:rsidRDefault="007D24E8" w:rsidP="00EE010C">
      <w:pPr>
        <w:tabs>
          <w:tab w:val="left" w:pos="8100"/>
        </w:tabs>
        <w:spacing w:line="190" w:lineRule="atLeast"/>
        <w:ind w:left="270" w:right="800" w:firstLine="450"/>
        <w:jc w:val="both"/>
        <w:rPr>
          <w:rFonts w:eastAsia="Times New Roman" w:cstheme="minorHAnsi"/>
          <w:sz w:val="19"/>
          <w:szCs w:val="19"/>
        </w:rPr>
      </w:pPr>
      <w:r w:rsidRPr="00AB3063">
        <w:rPr>
          <w:rFonts w:cstheme="minorHAnsi"/>
          <w:noProof/>
        </w:rPr>
        <w:drawing>
          <wp:inline distT="0" distB="0" distL="0" distR="0" wp14:anchorId="4C8CDCBE" wp14:editId="4351D8EC">
            <wp:extent cx="6732270" cy="8243149"/>
            <wp:effectExtent l="0" t="0" r="0" b="5715"/>
            <wp:docPr id="23" name="Picture 2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10;&#10;Description automatically generated"/>
                    <pic:cNvPicPr/>
                  </pic:nvPicPr>
                  <pic:blipFill>
                    <a:blip r:embed="rId47"/>
                    <a:stretch>
                      <a:fillRect/>
                    </a:stretch>
                  </pic:blipFill>
                  <pic:spPr>
                    <a:xfrm>
                      <a:off x="0" y="0"/>
                      <a:ext cx="6752094" cy="8267422"/>
                    </a:xfrm>
                    <a:prstGeom prst="rect">
                      <a:avLst/>
                    </a:prstGeom>
                  </pic:spPr>
                </pic:pic>
              </a:graphicData>
            </a:graphic>
          </wp:inline>
        </w:drawing>
      </w:r>
    </w:p>
    <w:p w14:paraId="6F918D73" w14:textId="77777777" w:rsidR="003371FC" w:rsidRPr="002A4A15" w:rsidRDefault="003371FC" w:rsidP="002D0B4F">
      <w:pPr>
        <w:pStyle w:val="TableParagraph"/>
        <w:spacing w:line="209" w:lineRule="exact"/>
        <w:ind w:left="158"/>
        <w:rPr>
          <w:rFonts w:cstheme="minorHAnsi"/>
          <w:color w:val="2A2A2A"/>
          <w:w w:val="105"/>
          <w:sz w:val="19"/>
        </w:rPr>
        <w:sectPr w:rsidR="003371FC" w:rsidRPr="002A4A15" w:rsidSect="003371FC">
          <w:pgSz w:w="12240" w:h="15840"/>
          <w:pgMar w:top="880" w:right="280" w:bottom="620" w:left="720" w:header="720" w:footer="720" w:gutter="0"/>
          <w:cols w:space="720"/>
          <w:docGrid w:linePitch="299"/>
        </w:sectPr>
      </w:pPr>
    </w:p>
    <w:p w14:paraId="1B30DEFB" w14:textId="632C4B26" w:rsidR="004013CD" w:rsidRPr="002A4A15" w:rsidRDefault="004013CD" w:rsidP="004013CD">
      <w:pPr>
        <w:pStyle w:val="BodyText"/>
        <w:spacing w:before="35"/>
        <w:ind w:left="0" w:right="439" w:firstLine="0"/>
        <w:jc w:val="right"/>
        <w:rPr>
          <w:rFonts w:asciiTheme="minorHAnsi" w:hAnsiTheme="minorHAnsi" w:cstheme="minorHAnsi"/>
        </w:rPr>
      </w:pPr>
      <w:bookmarkStart w:id="25" w:name="attachfivefour"/>
    </w:p>
    <w:bookmarkEnd w:id="25"/>
    <w:p w14:paraId="3CE70EF0" w14:textId="77777777" w:rsidR="004013CD" w:rsidRPr="002A4A15" w:rsidRDefault="004013CD" w:rsidP="004013CD">
      <w:pPr>
        <w:pStyle w:val="BodyText"/>
        <w:spacing w:before="35"/>
        <w:ind w:left="0" w:right="439" w:firstLine="0"/>
        <w:jc w:val="right"/>
        <w:rPr>
          <w:rFonts w:asciiTheme="minorHAnsi" w:hAnsiTheme="minorHAnsi" w:cstheme="minorHAnsi"/>
        </w:rPr>
      </w:pPr>
    </w:p>
    <w:p w14:paraId="0734D92B" w14:textId="77777777" w:rsidR="004013CD" w:rsidRPr="002A4A15" w:rsidRDefault="004013CD" w:rsidP="004013CD">
      <w:pPr>
        <w:pStyle w:val="BodyText"/>
        <w:spacing w:before="35"/>
        <w:ind w:left="0" w:right="439" w:firstLine="0"/>
        <w:jc w:val="right"/>
        <w:rPr>
          <w:rFonts w:asciiTheme="minorHAnsi" w:hAnsiTheme="minorHAnsi" w:cstheme="minorHAnsi"/>
        </w:rPr>
      </w:pPr>
    </w:p>
    <w:p w14:paraId="117C0125" w14:textId="46743A5C" w:rsidR="004013CD" w:rsidRPr="002A4A15" w:rsidRDefault="007E0DB8" w:rsidP="007E0DB8">
      <w:pPr>
        <w:pStyle w:val="BodyText"/>
        <w:spacing w:before="35"/>
        <w:ind w:left="0" w:right="439" w:firstLine="0"/>
        <w:rPr>
          <w:rFonts w:asciiTheme="minorHAnsi" w:eastAsia="Arial" w:hAnsiTheme="minorHAnsi" w:cstheme="minorHAnsi"/>
        </w:rPr>
      </w:pPr>
      <w:r w:rsidRPr="002A4A15">
        <w:rPr>
          <w:rFonts w:asciiTheme="minorHAnsi" w:eastAsia="Arial" w:hAnsiTheme="minorHAnsi" w:cstheme="minorHAnsi"/>
        </w:rPr>
        <w:t>Attachment 5.4</w:t>
      </w:r>
    </w:p>
    <w:p w14:paraId="5D449699" w14:textId="77777777" w:rsidR="00E2082A" w:rsidRPr="002A4A15" w:rsidRDefault="00E9333A">
      <w:pPr>
        <w:rPr>
          <w:rFonts w:eastAsia="Arial" w:cstheme="minorHAnsi"/>
          <w:sz w:val="20"/>
          <w:szCs w:val="20"/>
        </w:rPr>
      </w:pPr>
      <w:r w:rsidRPr="002A4A15">
        <w:rPr>
          <w:rFonts w:eastAsia="Arial" w:cstheme="minorHAnsi"/>
          <w:noProof/>
          <w:sz w:val="20"/>
          <w:szCs w:val="20"/>
        </w:rPr>
        <w:drawing>
          <wp:inline distT="0" distB="0" distL="0" distR="0" wp14:anchorId="3FA06969" wp14:editId="07F8C241">
            <wp:extent cx="9418320" cy="5571392"/>
            <wp:effectExtent l="0" t="0" r="0" b="0"/>
            <wp:docPr id="2001" name="Picture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418320" cy="5571392"/>
                    </a:xfrm>
                    <a:prstGeom prst="rect">
                      <a:avLst/>
                    </a:prstGeom>
                    <a:noFill/>
                    <a:ln>
                      <a:noFill/>
                    </a:ln>
                  </pic:spPr>
                </pic:pic>
              </a:graphicData>
            </a:graphic>
          </wp:inline>
        </w:drawing>
      </w:r>
    </w:p>
    <w:p w14:paraId="2B52413A" w14:textId="77777777" w:rsidR="00E2082A" w:rsidRPr="002A4A15" w:rsidRDefault="007F7A8A" w:rsidP="007F7A8A">
      <w:pPr>
        <w:rPr>
          <w:rFonts w:eastAsia="Arial" w:cstheme="minorHAnsi"/>
          <w:sz w:val="12"/>
          <w:szCs w:val="12"/>
        </w:rPr>
        <w:sectPr w:rsidR="00E2082A" w:rsidRPr="002A4A15" w:rsidSect="003371FC">
          <w:pgSz w:w="15840" w:h="12240" w:orient="landscape"/>
          <w:pgMar w:top="720" w:right="880" w:bottom="280" w:left="620" w:header="720" w:footer="720" w:gutter="0"/>
          <w:cols w:space="720"/>
          <w:docGrid w:linePitch="299"/>
        </w:sectPr>
      </w:pPr>
      <w:r w:rsidRPr="002A4A15">
        <w:rPr>
          <w:rFonts w:cstheme="minorHAnsi"/>
        </w:rPr>
        <w:br w:type="page"/>
      </w:r>
    </w:p>
    <w:p w14:paraId="5EDAA0CB" w14:textId="73288355" w:rsidR="007F7A8A" w:rsidRPr="002A4A15" w:rsidRDefault="007F7A8A">
      <w:pPr>
        <w:spacing w:before="10"/>
        <w:rPr>
          <w:rFonts w:eastAsia="Arial" w:cstheme="minorHAnsi"/>
          <w:b/>
          <w:bCs/>
          <w:sz w:val="6"/>
          <w:szCs w:val="6"/>
        </w:rPr>
      </w:pPr>
    </w:p>
    <w:p w14:paraId="5A487DB4" w14:textId="056DAC18" w:rsidR="00132DFC" w:rsidRPr="002A4A15" w:rsidRDefault="00132DFC" w:rsidP="00132DFC">
      <w:pPr>
        <w:pStyle w:val="BodyText"/>
        <w:tabs>
          <w:tab w:val="left" w:pos="1520"/>
        </w:tabs>
        <w:spacing w:line="274" w:lineRule="exact"/>
        <w:ind w:right="723"/>
        <w:jc w:val="right"/>
        <w:rPr>
          <w:rFonts w:asciiTheme="minorHAnsi" w:hAnsiTheme="minorHAnsi" w:cstheme="minorHAnsi"/>
        </w:rPr>
      </w:pPr>
      <w:bookmarkStart w:id="26" w:name="attachfivefive"/>
      <w:bookmarkEnd w:id="26"/>
    </w:p>
    <w:p w14:paraId="58193C83" w14:textId="771E412A" w:rsidR="00917F3F" w:rsidRPr="002A4A15" w:rsidRDefault="00917F3F" w:rsidP="00132DFC">
      <w:pPr>
        <w:pStyle w:val="BodyText"/>
        <w:tabs>
          <w:tab w:val="left" w:pos="1520"/>
        </w:tabs>
        <w:spacing w:line="274" w:lineRule="exact"/>
        <w:ind w:right="723"/>
        <w:jc w:val="right"/>
        <w:rPr>
          <w:rFonts w:asciiTheme="minorHAnsi" w:hAnsiTheme="minorHAnsi" w:cstheme="minorHAnsi"/>
        </w:rPr>
      </w:pPr>
    </w:p>
    <w:p w14:paraId="04576B5C" w14:textId="74435607" w:rsidR="007F7A8A" w:rsidRPr="002A4A15" w:rsidRDefault="007E0DB8" w:rsidP="007E0DB8">
      <w:pPr>
        <w:spacing w:before="10"/>
        <w:rPr>
          <w:rFonts w:eastAsia="Arial" w:cstheme="minorHAnsi"/>
          <w:sz w:val="24"/>
          <w:szCs w:val="24"/>
        </w:rPr>
      </w:pPr>
      <w:r w:rsidRPr="002A4A15">
        <w:rPr>
          <w:rFonts w:eastAsia="Calibri" w:cstheme="minorHAnsi"/>
          <w:b/>
          <w:bCs/>
          <w:noProof/>
          <w:sz w:val="24"/>
          <w:szCs w:val="24"/>
        </w:rPr>
        <w:drawing>
          <wp:anchor distT="0" distB="0" distL="114300" distR="114300" simplePos="0" relativeHeight="502947208" behindDoc="0" locked="0" layoutInCell="1" allowOverlap="1" wp14:anchorId="2D4C377C" wp14:editId="5E2E4CE3">
            <wp:simplePos x="0" y="0"/>
            <wp:positionH relativeFrom="page">
              <wp:posOffset>6174690</wp:posOffset>
            </wp:positionH>
            <wp:positionV relativeFrom="paragraph">
              <wp:posOffset>10449</wp:posOffset>
            </wp:positionV>
            <wp:extent cx="540385" cy="1350645"/>
            <wp:effectExtent l="0" t="0" r="0" b="1905"/>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0385" cy="1350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4A15">
        <w:rPr>
          <w:rFonts w:eastAsia="Arial" w:cstheme="minorHAnsi"/>
          <w:sz w:val="24"/>
          <w:szCs w:val="24"/>
        </w:rPr>
        <w:t>Attachment 5.5</w:t>
      </w:r>
    </w:p>
    <w:p w14:paraId="28BE5335" w14:textId="77777777" w:rsidR="007F7A8A" w:rsidRPr="002A4A15" w:rsidRDefault="007F7A8A">
      <w:pPr>
        <w:spacing w:before="10"/>
        <w:rPr>
          <w:rFonts w:eastAsia="Arial" w:cstheme="minorHAnsi"/>
          <w:b/>
          <w:bCs/>
          <w:sz w:val="6"/>
          <w:szCs w:val="6"/>
        </w:rPr>
      </w:pPr>
    </w:p>
    <w:p w14:paraId="5FF9648F" w14:textId="77777777" w:rsidR="00132DFC" w:rsidRPr="002A4A15" w:rsidRDefault="00132DFC" w:rsidP="00132DFC">
      <w:pPr>
        <w:rPr>
          <w:rFonts w:eastAsia="Times New Roman" w:cstheme="minorHAnsi"/>
          <w:sz w:val="20"/>
          <w:szCs w:val="20"/>
        </w:rPr>
      </w:pPr>
    </w:p>
    <w:p w14:paraId="7D93B64F" w14:textId="77777777" w:rsidR="00132DFC" w:rsidRPr="002A4A15" w:rsidRDefault="00132DFC" w:rsidP="00132DFC">
      <w:pPr>
        <w:rPr>
          <w:rFonts w:eastAsia="Times New Roman" w:cstheme="minorHAnsi"/>
          <w:sz w:val="20"/>
          <w:szCs w:val="20"/>
        </w:rPr>
      </w:pPr>
    </w:p>
    <w:p w14:paraId="26C5F846" w14:textId="77777777" w:rsidR="00132DFC" w:rsidRPr="002A4A15" w:rsidRDefault="00132DFC" w:rsidP="00132DFC">
      <w:pPr>
        <w:rPr>
          <w:rFonts w:eastAsia="Times New Roman" w:cstheme="minorHAnsi"/>
          <w:sz w:val="20"/>
          <w:szCs w:val="20"/>
        </w:rPr>
      </w:pPr>
    </w:p>
    <w:p w14:paraId="247A36FD" w14:textId="12175AE5" w:rsidR="00132DFC" w:rsidRPr="002A4A15" w:rsidRDefault="00132DFC" w:rsidP="00132DFC">
      <w:pPr>
        <w:ind w:left="2160" w:right="3185" w:firstLine="720"/>
        <w:jc w:val="center"/>
        <w:outlineLvl w:val="0"/>
        <w:rPr>
          <w:rFonts w:eastAsia="Calibri" w:cstheme="minorHAnsi"/>
          <w:b/>
          <w:bCs/>
          <w:spacing w:val="25"/>
          <w:w w:val="99"/>
          <w:sz w:val="24"/>
          <w:szCs w:val="24"/>
        </w:rPr>
      </w:pPr>
      <w:r w:rsidRPr="002A4A15">
        <w:rPr>
          <w:rFonts w:eastAsia="Calibri" w:cstheme="minorHAnsi"/>
          <w:b/>
          <w:bCs/>
          <w:spacing w:val="-3"/>
          <w:sz w:val="24"/>
          <w:szCs w:val="24"/>
        </w:rPr>
        <w:t>Commodity</w:t>
      </w:r>
      <w:r w:rsidRPr="002A4A15">
        <w:rPr>
          <w:rFonts w:eastAsia="Calibri" w:cstheme="minorHAnsi"/>
          <w:b/>
          <w:bCs/>
          <w:spacing w:val="-10"/>
          <w:sz w:val="24"/>
          <w:szCs w:val="24"/>
        </w:rPr>
        <w:t xml:space="preserve"> </w:t>
      </w:r>
      <w:r w:rsidRPr="002A4A15">
        <w:rPr>
          <w:rFonts w:eastAsia="Calibri" w:cstheme="minorHAnsi"/>
          <w:b/>
          <w:bCs/>
          <w:spacing w:val="-5"/>
          <w:sz w:val="24"/>
          <w:szCs w:val="24"/>
        </w:rPr>
        <w:t>Suppl</w:t>
      </w:r>
      <w:r w:rsidRPr="002A4A15">
        <w:rPr>
          <w:rFonts w:eastAsia="Calibri" w:cstheme="minorHAnsi"/>
          <w:b/>
          <w:bCs/>
          <w:spacing w:val="-4"/>
          <w:sz w:val="24"/>
          <w:szCs w:val="24"/>
        </w:rPr>
        <w:t>eme</w:t>
      </w:r>
      <w:r w:rsidRPr="002A4A15">
        <w:rPr>
          <w:rFonts w:eastAsia="Calibri" w:cstheme="minorHAnsi"/>
          <w:b/>
          <w:bCs/>
          <w:spacing w:val="-5"/>
          <w:sz w:val="24"/>
          <w:szCs w:val="24"/>
        </w:rPr>
        <w:t>ntal</w:t>
      </w:r>
      <w:r w:rsidRPr="002A4A15">
        <w:rPr>
          <w:rFonts w:eastAsia="Calibri" w:cstheme="minorHAnsi"/>
          <w:b/>
          <w:bCs/>
          <w:spacing w:val="-11"/>
          <w:sz w:val="24"/>
          <w:szCs w:val="24"/>
        </w:rPr>
        <w:t xml:space="preserve"> </w:t>
      </w:r>
      <w:r w:rsidRPr="002A4A15">
        <w:rPr>
          <w:rFonts w:eastAsia="Calibri" w:cstheme="minorHAnsi"/>
          <w:b/>
          <w:bCs/>
          <w:spacing w:val="-3"/>
          <w:sz w:val="24"/>
          <w:szCs w:val="24"/>
        </w:rPr>
        <w:t>Food</w:t>
      </w:r>
      <w:r w:rsidRPr="002A4A15">
        <w:rPr>
          <w:rFonts w:eastAsia="Calibri" w:cstheme="minorHAnsi"/>
          <w:b/>
          <w:bCs/>
          <w:spacing w:val="-10"/>
          <w:sz w:val="24"/>
          <w:szCs w:val="24"/>
        </w:rPr>
        <w:t xml:space="preserve"> </w:t>
      </w:r>
      <w:r w:rsidRPr="002A4A15">
        <w:rPr>
          <w:rFonts w:eastAsia="Calibri" w:cstheme="minorHAnsi"/>
          <w:b/>
          <w:bCs/>
          <w:spacing w:val="-3"/>
          <w:sz w:val="24"/>
          <w:szCs w:val="24"/>
        </w:rPr>
        <w:t>Program</w:t>
      </w:r>
      <w:r w:rsidRPr="002A4A15">
        <w:rPr>
          <w:rFonts w:eastAsia="Calibri" w:cstheme="minorHAnsi"/>
          <w:b/>
          <w:bCs/>
          <w:spacing w:val="-13"/>
          <w:sz w:val="24"/>
          <w:szCs w:val="24"/>
        </w:rPr>
        <w:t xml:space="preserve"> </w:t>
      </w:r>
      <w:r w:rsidRPr="002A4A15">
        <w:rPr>
          <w:rFonts w:eastAsia="Calibri" w:cstheme="minorHAnsi"/>
          <w:b/>
          <w:bCs/>
          <w:spacing w:val="-3"/>
          <w:sz w:val="24"/>
          <w:szCs w:val="24"/>
        </w:rPr>
        <w:t>(CSFP)</w:t>
      </w:r>
    </w:p>
    <w:p w14:paraId="13D26DC6" w14:textId="7F9C5CF3" w:rsidR="00132DFC" w:rsidRPr="002A4A15" w:rsidRDefault="00132DFC" w:rsidP="00132DFC">
      <w:pPr>
        <w:ind w:left="2160" w:right="3185" w:firstLine="720"/>
        <w:jc w:val="center"/>
        <w:outlineLvl w:val="0"/>
        <w:rPr>
          <w:rFonts w:eastAsia="Calibri" w:cstheme="minorHAnsi"/>
          <w:sz w:val="24"/>
          <w:szCs w:val="24"/>
        </w:rPr>
      </w:pPr>
      <w:r w:rsidRPr="002A4A15">
        <w:rPr>
          <w:rFonts w:eastAsia="Calibri" w:cstheme="minorHAnsi"/>
          <w:b/>
          <w:bCs/>
          <w:spacing w:val="-4"/>
          <w:sz w:val="24"/>
          <w:szCs w:val="24"/>
        </w:rPr>
        <w:t>D</w:t>
      </w:r>
      <w:r w:rsidRPr="002A4A15">
        <w:rPr>
          <w:rFonts w:eastAsia="Calibri" w:cstheme="minorHAnsi"/>
          <w:b/>
          <w:bCs/>
          <w:spacing w:val="-5"/>
          <w:sz w:val="24"/>
          <w:szCs w:val="24"/>
        </w:rPr>
        <w:t>ist</w:t>
      </w:r>
      <w:r w:rsidRPr="002A4A15">
        <w:rPr>
          <w:rFonts w:eastAsia="Calibri" w:cstheme="minorHAnsi"/>
          <w:b/>
          <w:bCs/>
          <w:spacing w:val="-4"/>
          <w:sz w:val="24"/>
          <w:szCs w:val="24"/>
        </w:rPr>
        <w:t>r</w:t>
      </w:r>
      <w:r w:rsidRPr="002A4A15">
        <w:rPr>
          <w:rFonts w:eastAsia="Calibri" w:cstheme="minorHAnsi"/>
          <w:b/>
          <w:bCs/>
          <w:spacing w:val="-5"/>
          <w:sz w:val="24"/>
          <w:szCs w:val="24"/>
        </w:rPr>
        <w:t xml:space="preserve">ibution </w:t>
      </w:r>
      <w:r w:rsidRPr="002A4A15">
        <w:rPr>
          <w:rFonts w:eastAsia="Calibri" w:cstheme="minorHAnsi"/>
          <w:b/>
          <w:bCs/>
          <w:spacing w:val="-4"/>
          <w:sz w:val="24"/>
          <w:szCs w:val="24"/>
        </w:rPr>
        <w:t>P</w:t>
      </w:r>
      <w:r w:rsidRPr="002A4A15">
        <w:rPr>
          <w:rFonts w:eastAsia="Calibri" w:cstheme="minorHAnsi"/>
          <w:b/>
          <w:bCs/>
          <w:spacing w:val="-5"/>
          <w:sz w:val="24"/>
          <w:szCs w:val="24"/>
        </w:rPr>
        <w:t>a</w:t>
      </w:r>
      <w:r w:rsidRPr="002A4A15">
        <w:rPr>
          <w:rFonts w:eastAsia="Calibri" w:cstheme="minorHAnsi"/>
          <w:b/>
          <w:bCs/>
          <w:spacing w:val="-4"/>
          <w:sz w:val="24"/>
          <w:szCs w:val="24"/>
        </w:rPr>
        <w:t>r</w:t>
      </w:r>
      <w:r w:rsidRPr="002A4A15">
        <w:rPr>
          <w:rFonts w:eastAsia="Calibri" w:cstheme="minorHAnsi"/>
          <w:b/>
          <w:bCs/>
          <w:spacing w:val="-5"/>
          <w:sz w:val="24"/>
          <w:szCs w:val="24"/>
        </w:rPr>
        <w:t>tn</w:t>
      </w:r>
      <w:r w:rsidRPr="002A4A15">
        <w:rPr>
          <w:rFonts w:eastAsia="Calibri" w:cstheme="minorHAnsi"/>
          <w:b/>
          <w:bCs/>
          <w:spacing w:val="-4"/>
          <w:sz w:val="24"/>
          <w:szCs w:val="24"/>
        </w:rPr>
        <w:t>er</w:t>
      </w:r>
      <w:r w:rsidRPr="002A4A15">
        <w:rPr>
          <w:rFonts w:eastAsia="Calibri" w:cstheme="minorHAnsi"/>
          <w:b/>
          <w:bCs/>
          <w:spacing w:val="-5"/>
          <w:sz w:val="24"/>
          <w:szCs w:val="24"/>
        </w:rPr>
        <w:t xml:space="preserve"> </w:t>
      </w:r>
      <w:r w:rsidRPr="002A4A15">
        <w:rPr>
          <w:rFonts w:eastAsia="Calibri" w:cstheme="minorHAnsi"/>
          <w:b/>
          <w:bCs/>
          <w:spacing w:val="-4"/>
          <w:sz w:val="24"/>
          <w:szCs w:val="24"/>
        </w:rPr>
        <w:t>C</w:t>
      </w:r>
      <w:r w:rsidRPr="002A4A15">
        <w:rPr>
          <w:rFonts w:eastAsia="Calibri" w:cstheme="minorHAnsi"/>
          <w:b/>
          <w:bCs/>
          <w:spacing w:val="-5"/>
          <w:sz w:val="24"/>
          <w:szCs w:val="24"/>
        </w:rPr>
        <w:t>ont</w:t>
      </w:r>
      <w:r w:rsidRPr="002A4A15">
        <w:rPr>
          <w:rFonts w:eastAsia="Calibri" w:cstheme="minorHAnsi"/>
          <w:b/>
          <w:bCs/>
          <w:spacing w:val="-4"/>
          <w:sz w:val="24"/>
          <w:szCs w:val="24"/>
        </w:rPr>
        <w:t>r</w:t>
      </w:r>
      <w:r w:rsidRPr="002A4A15">
        <w:rPr>
          <w:rFonts w:eastAsia="Calibri" w:cstheme="minorHAnsi"/>
          <w:b/>
          <w:bCs/>
          <w:spacing w:val="-5"/>
          <w:sz w:val="24"/>
          <w:szCs w:val="24"/>
        </w:rPr>
        <w:t>a</w:t>
      </w:r>
      <w:r w:rsidRPr="002A4A15">
        <w:rPr>
          <w:rFonts w:eastAsia="Calibri" w:cstheme="minorHAnsi"/>
          <w:b/>
          <w:bCs/>
          <w:spacing w:val="-4"/>
          <w:sz w:val="24"/>
          <w:szCs w:val="24"/>
        </w:rPr>
        <w:t>c</w:t>
      </w:r>
      <w:r w:rsidRPr="002A4A15">
        <w:rPr>
          <w:rFonts w:eastAsia="Calibri" w:cstheme="minorHAnsi"/>
          <w:b/>
          <w:bCs/>
          <w:spacing w:val="-5"/>
          <w:sz w:val="24"/>
          <w:szCs w:val="24"/>
        </w:rPr>
        <w:t>t</w:t>
      </w:r>
    </w:p>
    <w:p w14:paraId="0AC9FE54" w14:textId="77777777" w:rsidR="00132DFC" w:rsidRPr="002A4A15" w:rsidRDefault="00132DFC" w:rsidP="00132DFC">
      <w:pPr>
        <w:jc w:val="center"/>
        <w:rPr>
          <w:rFonts w:eastAsia="Calibri" w:cstheme="minorHAnsi"/>
          <w:sz w:val="24"/>
          <w:szCs w:val="24"/>
        </w:rPr>
      </w:pPr>
      <w:r w:rsidRPr="002A4A15">
        <w:rPr>
          <w:rFonts w:cstheme="minorHAnsi"/>
          <w:b/>
          <w:spacing w:val="-3"/>
          <w:sz w:val="24"/>
        </w:rPr>
        <w:t>Effective</w:t>
      </w:r>
      <w:r w:rsidRPr="002A4A15">
        <w:rPr>
          <w:rFonts w:cstheme="minorHAnsi"/>
          <w:b/>
          <w:spacing w:val="-13"/>
          <w:sz w:val="24"/>
        </w:rPr>
        <w:t xml:space="preserve"> </w:t>
      </w:r>
      <w:r w:rsidRPr="002A4A15">
        <w:rPr>
          <w:rFonts w:cstheme="minorHAnsi"/>
          <w:b/>
          <w:spacing w:val="-5"/>
          <w:sz w:val="24"/>
        </w:rPr>
        <w:t>4/25/2018</w:t>
      </w:r>
    </w:p>
    <w:p w14:paraId="022E953E" w14:textId="77777777" w:rsidR="00132DFC" w:rsidRPr="002A4A15" w:rsidRDefault="00132DFC" w:rsidP="00132DFC">
      <w:pPr>
        <w:rPr>
          <w:rFonts w:eastAsia="Calibri" w:cstheme="minorHAnsi"/>
          <w:b/>
          <w:bCs/>
          <w:sz w:val="20"/>
          <w:szCs w:val="20"/>
        </w:rPr>
      </w:pPr>
    </w:p>
    <w:p w14:paraId="50200BE4" w14:textId="77777777" w:rsidR="00132DFC" w:rsidRPr="002A4A15" w:rsidRDefault="00132DFC" w:rsidP="00132DFC">
      <w:pPr>
        <w:rPr>
          <w:rFonts w:eastAsia="Calibri" w:cstheme="minorHAnsi"/>
          <w:b/>
          <w:bCs/>
          <w:sz w:val="20"/>
          <w:szCs w:val="20"/>
        </w:rPr>
      </w:pPr>
    </w:p>
    <w:p w14:paraId="787515A6" w14:textId="77777777" w:rsidR="00132DFC" w:rsidRPr="002A4A15" w:rsidRDefault="00132DFC" w:rsidP="00132DFC">
      <w:pPr>
        <w:rPr>
          <w:rFonts w:eastAsia="Calibri" w:cstheme="minorHAnsi"/>
          <w:b/>
          <w:bCs/>
          <w:sz w:val="20"/>
          <w:szCs w:val="20"/>
        </w:rPr>
      </w:pPr>
    </w:p>
    <w:p w14:paraId="3ECC80C2" w14:textId="77777777" w:rsidR="00132DFC" w:rsidRPr="002A4A15" w:rsidRDefault="00132DFC" w:rsidP="00132DFC">
      <w:pPr>
        <w:spacing w:before="3"/>
        <w:rPr>
          <w:rFonts w:eastAsia="Calibri" w:cstheme="minorHAnsi"/>
          <w:b/>
          <w:bCs/>
          <w:sz w:val="23"/>
          <w:szCs w:val="23"/>
        </w:rPr>
      </w:pPr>
    </w:p>
    <w:p w14:paraId="46746B44" w14:textId="77777777" w:rsidR="00132DFC" w:rsidRPr="002A4A15" w:rsidRDefault="00132DFC" w:rsidP="00132DFC">
      <w:pPr>
        <w:spacing w:before="56" w:line="239" w:lineRule="auto"/>
        <w:ind w:right="251"/>
        <w:rPr>
          <w:rFonts w:eastAsia="Calibri" w:cstheme="minorHAnsi"/>
        </w:rPr>
      </w:pPr>
      <w:r w:rsidRPr="002A4A15">
        <w:rPr>
          <w:rFonts w:eastAsia="Calibri" w:cstheme="minorHAnsi"/>
          <w:spacing w:val="-1"/>
        </w:rPr>
        <w:t>This</w:t>
      </w:r>
      <w:r w:rsidRPr="002A4A15">
        <w:rPr>
          <w:rFonts w:eastAsia="Calibri" w:cstheme="minorHAnsi"/>
        </w:rPr>
        <w:t xml:space="preserve"> </w:t>
      </w:r>
      <w:r w:rsidRPr="002A4A15">
        <w:rPr>
          <w:rFonts w:eastAsia="Calibri" w:cstheme="minorHAnsi"/>
          <w:spacing w:val="-1"/>
        </w:rPr>
        <w:t>agreement</w:t>
      </w:r>
      <w:r w:rsidRPr="002A4A15">
        <w:rPr>
          <w:rFonts w:eastAsia="Calibri" w:cstheme="minorHAnsi"/>
        </w:rPr>
        <w:t xml:space="preserve"> is</w:t>
      </w:r>
      <w:r w:rsidRPr="002A4A15">
        <w:rPr>
          <w:rFonts w:eastAsia="Calibri" w:cstheme="minorHAnsi"/>
          <w:spacing w:val="-3"/>
        </w:rPr>
        <w:t xml:space="preserve"> </w:t>
      </w:r>
      <w:r w:rsidRPr="002A4A15">
        <w:rPr>
          <w:rFonts w:eastAsia="Calibri" w:cstheme="minorHAnsi"/>
          <w:spacing w:val="-1"/>
        </w:rPr>
        <w:t>made</w:t>
      </w:r>
      <w:r w:rsidRPr="002A4A15">
        <w:rPr>
          <w:rFonts w:eastAsia="Calibri" w:cstheme="minorHAnsi"/>
          <w:spacing w:val="-2"/>
        </w:rPr>
        <w:t xml:space="preserve"> </w:t>
      </w:r>
      <w:r w:rsidRPr="002A4A15">
        <w:rPr>
          <w:rFonts w:eastAsia="Calibri" w:cstheme="minorHAnsi"/>
        </w:rPr>
        <w:t>by,</w:t>
      </w:r>
      <w:r w:rsidRPr="002A4A15">
        <w:rPr>
          <w:rFonts w:eastAsia="Calibri" w:cstheme="minorHAnsi"/>
          <w:spacing w:val="-2"/>
        </w:rPr>
        <w:t xml:space="preserve"> </w:t>
      </w:r>
      <w:r w:rsidRPr="002A4A15">
        <w:rPr>
          <w:rFonts w:eastAsia="Calibri" w:cstheme="minorHAnsi"/>
          <w:spacing w:val="-1"/>
        </w:rPr>
        <w:t>and between,</w:t>
      </w:r>
      <w:r w:rsidRPr="002A4A15">
        <w:rPr>
          <w:rFonts w:eastAsia="Calibri" w:cstheme="minorHAnsi"/>
          <w:spacing w:val="-2"/>
        </w:rPr>
        <w:t xml:space="preserve"> </w:t>
      </w: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1"/>
        </w:rPr>
        <w:t>Idaho Foodbank and the</w:t>
      </w:r>
      <w:r w:rsidRPr="002A4A15">
        <w:rPr>
          <w:rFonts w:eastAsia="Calibri" w:cstheme="minorHAnsi"/>
          <w:spacing w:val="-2"/>
        </w:rPr>
        <w:t xml:space="preserve"> </w:t>
      </w:r>
      <w:r w:rsidRPr="002A4A15">
        <w:rPr>
          <w:rFonts w:eastAsia="Calibri" w:cstheme="minorHAnsi"/>
          <w:spacing w:val="-1"/>
        </w:rPr>
        <w:t>Distribution Partner.</w:t>
      </w:r>
      <w:r w:rsidRPr="002A4A15">
        <w:rPr>
          <w:rFonts w:eastAsia="Calibri" w:cstheme="minorHAnsi"/>
          <w:spacing w:val="48"/>
        </w:rPr>
        <w:t xml:space="preserve"> </w:t>
      </w:r>
      <w:r w:rsidRPr="002A4A15">
        <w:rPr>
          <w:rFonts w:eastAsia="Calibri" w:cstheme="minorHAnsi"/>
          <w:spacing w:val="-1"/>
        </w:rPr>
        <w:t>This</w:t>
      </w:r>
      <w:r w:rsidRPr="002A4A15">
        <w:rPr>
          <w:rFonts w:eastAsia="Calibri" w:cstheme="minorHAnsi"/>
        </w:rPr>
        <w:t xml:space="preserve"> </w:t>
      </w:r>
      <w:r w:rsidRPr="002A4A15">
        <w:rPr>
          <w:rFonts w:eastAsia="Calibri" w:cstheme="minorHAnsi"/>
          <w:spacing w:val="-1"/>
        </w:rPr>
        <w:t>contract</w:t>
      </w:r>
      <w:r w:rsidRPr="002A4A15">
        <w:rPr>
          <w:rFonts w:eastAsia="Calibri" w:cstheme="minorHAnsi"/>
          <w:spacing w:val="1"/>
        </w:rPr>
        <w:t xml:space="preserve"> </w:t>
      </w:r>
      <w:r w:rsidRPr="002A4A15">
        <w:rPr>
          <w:rFonts w:eastAsia="Calibri" w:cstheme="minorHAnsi"/>
        </w:rPr>
        <w:t>is</w:t>
      </w:r>
      <w:r w:rsidRPr="002A4A15">
        <w:rPr>
          <w:rFonts w:eastAsia="Calibri" w:cstheme="minorHAnsi"/>
          <w:spacing w:val="-3"/>
        </w:rPr>
        <w:t xml:space="preserve"> </w:t>
      </w:r>
      <w:r w:rsidRPr="002A4A15">
        <w:rPr>
          <w:rFonts w:eastAsia="Calibri" w:cstheme="minorHAnsi"/>
          <w:spacing w:val="-1"/>
        </w:rPr>
        <w:t>written</w:t>
      </w:r>
      <w:r w:rsidRPr="002A4A15">
        <w:rPr>
          <w:rFonts w:eastAsia="Calibri" w:cstheme="minorHAnsi"/>
          <w:spacing w:val="87"/>
        </w:rPr>
        <w:t xml:space="preserve"> </w:t>
      </w:r>
      <w:r w:rsidRPr="002A4A15">
        <w:rPr>
          <w:rFonts w:eastAsia="Calibri" w:cstheme="minorHAnsi"/>
        </w:rPr>
        <w:t>in</w:t>
      </w:r>
      <w:r w:rsidRPr="002A4A15">
        <w:rPr>
          <w:rFonts w:eastAsia="Calibri" w:cstheme="minorHAnsi"/>
          <w:spacing w:val="-1"/>
        </w:rPr>
        <w:t xml:space="preserve"> compliance</w:t>
      </w:r>
      <w:r w:rsidRPr="002A4A15">
        <w:rPr>
          <w:rFonts w:eastAsia="Calibri" w:cstheme="minorHAnsi"/>
          <w:spacing w:val="-2"/>
        </w:rPr>
        <w:t xml:space="preserve"> </w:t>
      </w:r>
      <w:r w:rsidRPr="002A4A15">
        <w:rPr>
          <w:rFonts w:eastAsia="Calibri" w:cstheme="minorHAnsi"/>
        </w:rPr>
        <w:t xml:space="preserve">with </w:t>
      </w:r>
      <w:r w:rsidRPr="002A4A15">
        <w:rPr>
          <w:rFonts w:eastAsia="Calibri" w:cstheme="minorHAnsi"/>
          <w:spacing w:val="-1"/>
        </w:rPr>
        <w:t>federal</w:t>
      </w:r>
      <w:r w:rsidRPr="002A4A15">
        <w:rPr>
          <w:rFonts w:eastAsia="Calibri" w:cstheme="minorHAnsi"/>
          <w:spacing w:val="-4"/>
        </w:rPr>
        <w:t xml:space="preserve"> </w:t>
      </w:r>
      <w:r w:rsidRPr="002A4A15">
        <w:rPr>
          <w:rFonts w:eastAsia="Calibri" w:cstheme="minorHAnsi"/>
          <w:spacing w:val="-1"/>
        </w:rPr>
        <w:t>legislation,</w:t>
      </w:r>
      <w:r w:rsidRPr="002A4A15">
        <w:rPr>
          <w:rFonts w:eastAsia="Calibri" w:cstheme="minorHAnsi"/>
          <w:spacing w:val="-3"/>
        </w:rPr>
        <w:t xml:space="preserve"> </w:t>
      </w:r>
      <w:r w:rsidRPr="002A4A15">
        <w:rPr>
          <w:rFonts w:eastAsia="Calibri" w:cstheme="minorHAnsi"/>
        </w:rPr>
        <w:t>laws,</w:t>
      </w:r>
      <w:r w:rsidRPr="002A4A15">
        <w:rPr>
          <w:rFonts w:eastAsia="Calibri" w:cstheme="minorHAnsi"/>
          <w:spacing w:val="-2"/>
        </w:rPr>
        <w:t xml:space="preserve"> </w:t>
      </w:r>
      <w:r w:rsidRPr="002A4A15">
        <w:rPr>
          <w:rFonts w:eastAsia="Calibri" w:cstheme="minorHAnsi"/>
        </w:rPr>
        <w:t xml:space="preserve">and </w:t>
      </w:r>
      <w:r w:rsidRPr="002A4A15">
        <w:rPr>
          <w:rFonts w:eastAsia="Calibri" w:cstheme="minorHAnsi"/>
          <w:spacing w:val="-1"/>
        </w:rPr>
        <w:t>code</w:t>
      </w:r>
      <w:r w:rsidRPr="002A4A15">
        <w:rPr>
          <w:rFonts w:eastAsia="Calibri" w:cstheme="minorHAnsi"/>
          <w:spacing w:val="-2"/>
        </w:rPr>
        <w:t xml:space="preserve"> </w:t>
      </w:r>
      <w:r w:rsidRPr="002A4A15">
        <w:rPr>
          <w:rFonts w:eastAsia="Calibri" w:cstheme="minorHAnsi"/>
        </w:rPr>
        <w:t xml:space="preserve">of </w:t>
      </w:r>
      <w:r w:rsidRPr="002A4A15">
        <w:rPr>
          <w:rFonts w:eastAsia="Calibri" w:cstheme="minorHAnsi"/>
          <w:spacing w:val="-1"/>
        </w:rPr>
        <w:t>federal</w:t>
      </w:r>
      <w:r w:rsidRPr="002A4A15">
        <w:rPr>
          <w:rFonts w:eastAsia="Calibri" w:cstheme="minorHAnsi"/>
        </w:rPr>
        <w:t xml:space="preserve"> </w:t>
      </w:r>
      <w:r w:rsidRPr="002A4A15">
        <w:rPr>
          <w:rFonts w:eastAsia="Calibri" w:cstheme="minorHAnsi"/>
          <w:spacing w:val="-1"/>
        </w:rPr>
        <w:t>regulations</w:t>
      </w:r>
      <w:r w:rsidRPr="002A4A15">
        <w:rPr>
          <w:rFonts w:eastAsia="Calibri" w:cstheme="minorHAnsi"/>
        </w:rPr>
        <w:t xml:space="preserve"> </w:t>
      </w:r>
      <w:r w:rsidRPr="002A4A15">
        <w:rPr>
          <w:rFonts w:eastAsia="Calibri" w:cstheme="minorHAnsi"/>
          <w:spacing w:val="-1"/>
        </w:rPr>
        <w:t>applicable</w:t>
      </w:r>
      <w:r w:rsidRPr="002A4A15">
        <w:rPr>
          <w:rFonts w:eastAsia="Calibri" w:cstheme="minorHAnsi"/>
        </w:rPr>
        <w:t xml:space="preserve"> </w:t>
      </w:r>
      <w:r w:rsidRPr="002A4A15">
        <w:rPr>
          <w:rFonts w:eastAsia="Calibri" w:cstheme="minorHAnsi"/>
          <w:spacing w:val="-1"/>
        </w:rPr>
        <w:t>to</w:t>
      </w:r>
      <w:r w:rsidRPr="002A4A15">
        <w:rPr>
          <w:rFonts w:eastAsia="Calibri" w:cstheme="minorHAnsi"/>
          <w:spacing w:val="1"/>
        </w:rPr>
        <w:t xml:space="preserve"> </w:t>
      </w: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1"/>
        </w:rPr>
        <w:t>Commodity</w:t>
      </w:r>
      <w:r w:rsidRPr="002A4A15">
        <w:rPr>
          <w:rFonts w:eastAsia="Calibri" w:cstheme="minorHAnsi"/>
          <w:spacing w:val="73"/>
        </w:rPr>
        <w:t xml:space="preserve"> </w:t>
      </w:r>
      <w:r w:rsidRPr="002A4A15">
        <w:rPr>
          <w:rFonts w:eastAsia="Calibri" w:cstheme="minorHAnsi"/>
          <w:spacing w:val="-1"/>
        </w:rPr>
        <w:t>Supplemental Food Program.</w:t>
      </w:r>
      <w:r w:rsidRPr="002A4A15">
        <w:rPr>
          <w:rFonts w:eastAsia="Calibri" w:cstheme="minorHAnsi"/>
          <w:spacing w:val="47"/>
        </w:rPr>
        <w:t xml:space="preserve"> </w:t>
      </w:r>
      <w:r w:rsidRPr="002A4A15">
        <w:rPr>
          <w:rFonts w:eastAsia="Calibri" w:cstheme="minorHAnsi"/>
          <w:spacing w:val="-1"/>
        </w:rPr>
        <w:t>This</w:t>
      </w:r>
      <w:r w:rsidRPr="002A4A15">
        <w:rPr>
          <w:rFonts w:eastAsia="Calibri" w:cstheme="minorHAnsi"/>
        </w:rPr>
        <w:t xml:space="preserve"> </w:t>
      </w:r>
      <w:r w:rsidRPr="002A4A15">
        <w:rPr>
          <w:rFonts w:eastAsia="Calibri" w:cstheme="minorHAnsi"/>
          <w:spacing w:val="-1"/>
        </w:rPr>
        <w:t>contract</w:t>
      </w:r>
      <w:r w:rsidRPr="002A4A15">
        <w:rPr>
          <w:rFonts w:eastAsia="Calibri" w:cstheme="minorHAnsi"/>
          <w:spacing w:val="-2"/>
        </w:rPr>
        <w:t xml:space="preserve"> </w:t>
      </w:r>
      <w:r w:rsidRPr="002A4A15">
        <w:rPr>
          <w:rFonts w:eastAsia="Calibri" w:cstheme="minorHAnsi"/>
          <w:spacing w:val="-1"/>
        </w:rPr>
        <w:t>supersedes</w:t>
      </w:r>
      <w:r w:rsidRPr="002A4A15">
        <w:rPr>
          <w:rFonts w:eastAsia="Calibri" w:cstheme="minorHAnsi"/>
        </w:rPr>
        <w:t xml:space="preserve"> all</w:t>
      </w:r>
      <w:r w:rsidRPr="002A4A15">
        <w:rPr>
          <w:rFonts w:eastAsia="Calibri" w:cstheme="minorHAnsi"/>
          <w:spacing w:val="-1"/>
        </w:rPr>
        <w:t xml:space="preserve"> previous</w:t>
      </w:r>
      <w:r w:rsidRPr="002A4A15">
        <w:rPr>
          <w:rFonts w:eastAsia="Calibri" w:cstheme="minorHAnsi"/>
        </w:rPr>
        <w:t xml:space="preserve"> </w:t>
      </w:r>
      <w:r w:rsidRPr="002A4A15">
        <w:rPr>
          <w:rFonts w:eastAsia="Calibri" w:cstheme="minorHAnsi"/>
          <w:spacing w:val="-1"/>
        </w:rPr>
        <w:t>contracts</w:t>
      </w:r>
      <w:r w:rsidRPr="002A4A15">
        <w:rPr>
          <w:rFonts w:eastAsia="Calibri" w:cstheme="minorHAnsi"/>
        </w:rPr>
        <w:t xml:space="preserve"> </w:t>
      </w:r>
      <w:r w:rsidRPr="002A4A15">
        <w:rPr>
          <w:rFonts w:eastAsia="Calibri" w:cstheme="minorHAnsi"/>
          <w:spacing w:val="-1"/>
        </w:rPr>
        <w:t>and/or</w:t>
      </w:r>
      <w:r w:rsidRPr="002A4A15">
        <w:rPr>
          <w:rFonts w:eastAsia="Calibri" w:cstheme="minorHAnsi"/>
        </w:rPr>
        <w:t xml:space="preserve"> </w:t>
      </w:r>
      <w:r w:rsidRPr="002A4A15">
        <w:rPr>
          <w:rFonts w:eastAsia="Calibri" w:cstheme="minorHAnsi"/>
          <w:spacing w:val="-1"/>
        </w:rPr>
        <w:t>agreements</w:t>
      </w:r>
      <w:r w:rsidRPr="002A4A15">
        <w:rPr>
          <w:rFonts w:eastAsia="Calibri" w:cstheme="minorHAnsi"/>
        </w:rPr>
        <w:t xml:space="preserve"> </w:t>
      </w:r>
      <w:r w:rsidRPr="002A4A15">
        <w:rPr>
          <w:rFonts w:eastAsia="Calibri" w:cstheme="minorHAnsi"/>
          <w:spacing w:val="-1"/>
        </w:rPr>
        <w:t>to</w:t>
      </w:r>
      <w:r w:rsidRPr="002A4A15">
        <w:rPr>
          <w:rFonts w:eastAsia="Calibri" w:cstheme="minorHAnsi"/>
          <w:spacing w:val="1"/>
        </w:rPr>
        <w:t xml:space="preserve"> </w:t>
      </w:r>
      <w:r w:rsidRPr="002A4A15">
        <w:rPr>
          <w:rFonts w:eastAsia="Calibri" w:cstheme="minorHAnsi"/>
          <w:spacing w:val="-1"/>
        </w:rPr>
        <w:t>distribute</w:t>
      </w:r>
      <w:r w:rsidRPr="002A4A15">
        <w:rPr>
          <w:rFonts w:eastAsia="Calibri" w:cstheme="minorHAnsi"/>
          <w:spacing w:val="1"/>
        </w:rPr>
        <w:t xml:space="preserve"> </w:t>
      </w:r>
      <w:r w:rsidRPr="002A4A15">
        <w:rPr>
          <w:rFonts w:eastAsia="Calibri" w:cstheme="minorHAnsi"/>
          <w:spacing w:val="-1"/>
        </w:rPr>
        <w:t>CSFP</w:t>
      </w:r>
      <w:r w:rsidRPr="002A4A15">
        <w:rPr>
          <w:rFonts w:eastAsia="Calibri" w:cstheme="minorHAnsi"/>
          <w:spacing w:val="67"/>
        </w:rPr>
        <w:t xml:space="preserve"> </w:t>
      </w:r>
      <w:r w:rsidRPr="002A4A15">
        <w:rPr>
          <w:rFonts w:eastAsia="Calibri" w:cstheme="minorHAnsi"/>
        </w:rPr>
        <w:t>to</w:t>
      </w:r>
      <w:r w:rsidRPr="002A4A15">
        <w:rPr>
          <w:rFonts w:eastAsia="Calibri" w:cstheme="minorHAnsi"/>
          <w:spacing w:val="-1"/>
        </w:rPr>
        <w:t xml:space="preserve"> eligible</w:t>
      </w:r>
      <w:r w:rsidRPr="002A4A15">
        <w:rPr>
          <w:rFonts w:eastAsia="Calibri" w:cstheme="minorHAnsi"/>
        </w:rPr>
        <w:t xml:space="preserve"> </w:t>
      </w:r>
      <w:r w:rsidRPr="002A4A15">
        <w:rPr>
          <w:rFonts w:eastAsia="Calibri" w:cstheme="minorHAnsi"/>
          <w:spacing w:val="-1"/>
        </w:rPr>
        <w:t>clients.</w:t>
      </w:r>
      <w:r w:rsidRPr="002A4A15">
        <w:rPr>
          <w:rFonts w:eastAsia="Calibri" w:cstheme="minorHAnsi"/>
        </w:rPr>
        <w:t xml:space="preserve">  </w:t>
      </w:r>
      <w:r w:rsidRPr="002A4A15">
        <w:rPr>
          <w:rFonts w:eastAsia="Calibri" w:cstheme="minorHAnsi"/>
          <w:spacing w:val="-1"/>
        </w:rPr>
        <w:t>This</w:t>
      </w:r>
      <w:r w:rsidRPr="002A4A15">
        <w:rPr>
          <w:rFonts w:eastAsia="Calibri" w:cstheme="minorHAnsi"/>
          <w:spacing w:val="-3"/>
        </w:rPr>
        <w:t xml:space="preserve"> </w:t>
      </w:r>
      <w:r w:rsidRPr="002A4A15">
        <w:rPr>
          <w:rFonts w:eastAsia="Calibri" w:cstheme="minorHAnsi"/>
          <w:spacing w:val="-1"/>
        </w:rPr>
        <w:t>contract</w:t>
      </w:r>
      <w:r w:rsidRPr="002A4A15">
        <w:rPr>
          <w:rFonts w:eastAsia="Calibri" w:cstheme="minorHAnsi"/>
          <w:spacing w:val="1"/>
        </w:rPr>
        <w:t xml:space="preserve"> </w:t>
      </w:r>
      <w:r w:rsidRPr="002A4A15">
        <w:rPr>
          <w:rFonts w:eastAsia="Calibri" w:cstheme="minorHAnsi"/>
          <w:spacing w:val="-1"/>
        </w:rPr>
        <w:t>shall</w:t>
      </w:r>
      <w:r w:rsidRPr="002A4A15">
        <w:rPr>
          <w:rFonts w:eastAsia="Calibri" w:cstheme="minorHAnsi"/>
          <w:spacing w:val="-3"/>
        </w:rPr>
        <w:t xml:space="preserve"> </w:t>
      </w:r>
      <w:r w:rsidRPr="002A4A15">
        <w:rPr>
          <w:rFonts w:eastAsia="Calibri" w:cstheme="minorHAnsi"/>
          <w:spacing w:val="-1"/>
        </w:rPr>
        <w:t>remain</w:t>
      </w:r>
      <w:r w:rsidRPr="002A4A15">
        <w:rPr>
          <w:rFonts w:eastAsia="Calibri" w:cstheme="minorHAnsi"/>
          <w:spacing w:val="-2"/>
        </w:rPr>
        <w:t xml:space="preserve"> </w:t>
      </w:r>
      <w:r w:rsidRPr="002A4A15">
        <w:rPr>
          <w:rFonts w:eastAsia="Calibri" w:cstheme="minorHAnsi"/>
        </w:rPr>
        <w:t xml:space="preserve">in </w:t>
      </w:r>
      <w:r w:rsidRPr="002A4A15">
        <w:rPr>
          <w:rFonts w:eastAsia="Calibri" w:cstheme="minorHAnsi"/>
          <w:spacing w:val="-1"/>
        </w:rPr>
        <w:t>effect until</w:t>
      </w:r>
      <w:r w:rsidRPr="002A4A15">
        <w:rPr>
          <w:rFonts w:eastAsia="Calibri" w:cstheme="minorHAnsi"/>
        </w:rPr>
        <w:t xml:space="preserve"> it is </w:t>
      </w:r>
      <w:r w:rsidRPr="002A4A15">
        <w:rPr>
          <w:rFonts w:eastAsia="Calibri" w:cstheme="minorHAnsi"/>
          <w:spacing w:val="-1"/>
        </w:rPr>
        <w:t>amended</w:t>
      </w:r>
      <w:r w:rsidRPr="002A4A15">
        <w:rPr>
          <w:rFonts w:eastAsia="Calibri" w:cstheme="minorHAnsi"/>
        </w:rPr>
        <w:t xml:space="preserve"> </w:t>
      </w:r>
      <w:r w:rsidRPr="002A4A15">
        <w:rPr>
          <w:rFonts w:eastAsia="Calibri" w:cstheme="minorHAnsi"/>
          <w:spacing w:val="-2"/>
        </w:rPr>
        <w:t>by</w:t>
      </w:r>
      <w:r w:rsidRPr="002A4A15">
        <w:rPr>
          <w:rFonts w:eastAsia="Calibri" w:cstheme="minorHAnsi"/>
          <w:spacing w:val="2"/>
        </w:rPr>
        <w:t xml:space="preserve"> </w:t>
      </w:r>
      <w:r w:rsidRPr="002A4A15">
        <w:rPr>
          <w:rFonts w:eastAsia="Calibri" w:cstheme="minorHAnsi"/>
          <w:spacing w:val="-2"/>
        </w:rPr>
        <w:t>The</w:t>
      </w:r>
      <w:r w:rsidRPr="002A4A15">
        <w:rPr>
          <w:rFonts w:eastAsia="Calibri" w:cstheme="minorHAnsi"/>
        </w:rPr>
        <w:t xml:space="preserve"> </w:t>
      </w:r>
      <w:r w:rsidRPr="002A4A15">
        <w:rPr>
          <w:rFonts w:eastAsia="Calibri" w:cstheme="minorHAnsi"/>
          <w:spacing w:val="-1"/>
        </w:rPr>
        <w:t>Idaho</w:t>
      </w:r>
      <w:r w:rsidRPr="002A4A15">
        <w:rPr>
          <w:rFonts w:eastAsia="Calibri" w:cstheme="minorHAnsi"/>
          <w:spacing w:val="1"/>
        </w:rPr>
        <w:t xml:space="preserve"> </w:t>
      </w:r>
      <w:r w:rsidRPr="002A4A15">
        <w:rPr>
          <w:rFonts w:eastAsia="Calibri" w:cstheme="minorHAnsi"/>
          <w:spacing w:val="-1"/>
        </w:rPr>
        <w:t>Foodbank,</w:t>
      </w:r>
      <w:r w:rsidRPr="002A4A15">
        <w:rPr>
          <w:rFonts w:eastAsia="Calibri" w:cstheme="minorHAnsi"/>
          <w:spacing w:val="-7"/>
        </w:rPr>
        <w:t xml:space="preserve"> </w:t>
      </w:r>
      <w:r w:rsidRPr="002A4A15">
        <w:rPr>
          <w:rFonts w:eastAsia="Calibri" w:cstheme="minorHAnsi"/>
          <w:spacing w:val="-1"/>
        </w:rPr>
        <w:t>superseded</w:t>
      </w:r>
      <w:r w:rsidRPr="002A4A15">
        <w:rPr>
          <w:rFonts w:eastAsia="Calibri" w:cstheme="minorHAnsi"/>
        </w:rPr>
        <w:t xml:space="preserve"> </w:t>
      </w:r>
      <w:r w:rsidRPr="002A4A15">
        <w:rPr>
          <w:rFonts w:eastAsia="Calibri" w:cstheme="minorHAnsi"/>
          <w:spacing w:val="-1"/>
        </w:rPr>
        <w:t>by</w:t>
      </w:r>
      <w:r w:rsidRPr="002A4A15">
        <w:rPr>
          <w:rFonts w:eastAsia="Calibri" w:cstheme="minorHAnsi"/>
        </w:rPr>
        <w:t xml:space="preserve"> a</w:t>
      </w:r>
      <w:r w:rsidRPr="002A4A15">
        <w:rPr>
          <w:rFonts w:eastAsia="Calibri" w:cstheme="minorHAnsi"/>
          <w:spacing w:val="77"/>
        </w:rPr>
        <w:t xml:space="preserve"> </w:t>
      </w:r>
      <w:r w:rsidRPr="002A4A15">
        <w:rPr>
          <w:rFonts w:eastAsia="Calibri" w:cstheme="minorHAnsi"/>
          <w:spacing w:val="-1"/>
        </w:rPr>
        <w:t>new</w:t>
      </w:r>
      <w:r w:rsidRPr="002A4A15">
        <w:rPr>
          <w:rFonts w:eastAsia="Calibri" w:cstheme="minorHAnsi"/>
        </w:rPr>
        <w:t xml:space="preserve"> </w:t>
      </w:r>
      <w:r w:rsidRPr="002A4A15">
        <w:rPr>
          <w:rFonts w:eastAsia="Calibri" w:cstheme="minorHAnsi"/>
          <w:spacing w:val="-1"/>
        </w:rPr>
        <w:t>contract,</w:t>
      </w:r>
      <w:r w:rsidRPr="002A4A15">
        <w:rPr>
          <w:rFonts w:eastAsia="Calibri" w:cstheme="minorHAnsi"/>
          <w:spacing w:val="-2"/>
        </w:rPr>
        <w:t xml:space="preserve"> </w:t>
      </w:r>
      <w:r w:rsidRPr="002A4A15">
        <w:rPr>
          <w:rFonts w:eastAsia="Calibri" w:cstheme="minorHAnsi"/>
        </w:rPr>
        <w:t xml:space="preserve">or </w:t>
      </w:r>
      <w:r w:rsidRPr="002A4A15">
        <w:rPr>
          <w:rFonts w:eastAsia="Calibri" w:cstheme="minorHAnsi"/>
          <w:spacing w:val="-1"/>
        </w:rPr>
        <w:t>until</w:t>
      </w:r>
      <w:r w:rsidRPr="002A4A15">
        <w:rPr>
          <w:rFonts w:eastAsia="Calibri" w:cstheme="minorHAnsi"/>
        </w:rPr>
        <w:t xml:space="preserve"> </w:t>
      </w:r>
      <w:r w:rsidRPr="002A4A15">
        <w:rPr>
          <w:rFonts w:eastAsia="Calibri" w:cstheme="minorHAnsi"/>
          <w:spacing w:val="-1"/>
        </w:rPr>
        <w:t xml:space="preserve">terminated by </w:t>
      </w:r>
      <w:r w:rsidRPr="002A4A15">
        <w:rPr>
          <w:rFonts w:eastAsia="Calibri" w:cstheme="minorHAnsi"/>
        </w:rPr>
        <w:t>either</w:t>
      </w:r>
      <w:r w:rsidRPr="002A4A15">
        <w:rPr>
          <w:rFonts w:eastAsia="Calibri" w:cstheme="minorHAnsi"/>
          <w:spacing w:val="-2"/>
        </w:rPr>
        <w:t xml:space="preserve"> </w:t>
      </w: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2"/>
        </w:rPr>
        <w:t>Idaho</w:t>
      </w:r>
      <w:r w:rsidRPr="002A4A15">
        <w:rPr>
          <w:rFonts w:eastAsia="Calibri" w:cstheme="minorHAnsi"/>
          <w:spacing w:val="-1"/>
        </w:rPr>
        <w:t xml:space="preserve"> Foodbank </w:t>
      </w:r>
      <w:r w:rsidRPr="002A4A15">
        <w:rPr>
          <w:rFonts w:eastAsia="Calibri" w:cstheme="minorHAnsi"/>
        </w:rPr>
        <w:t>or</w:t>
      </w:r>
      <w:r w:rsidRPr="002A4A15">
        <w:rPr>
          <w:rFonts w:eastAsia="Calibri" w:cstheme="minorHAnsi"/>
          <w:spacing w:val="-2"/>
        </w:rPr>
        <w:t xml:space="preserve"> </w:t>
      </w:r>
      <w:r w:rsidRPr="002A4A15">
        <w:rPr>
          <w:rFonts w:eastAsia="Calibri" w:cstheme="minorHAnsi"/>
        </w:rPr>
        <w:t>the</w:t>
      </w:r>
      <w:r w:rsidRPr="002A4A15">
        <w:rPr>
          <w:rFonts w:eastAsia="Calibri" w:cstheme="minorHAnsi"/>
          <w:spacing w:val="-2"/>
        </w:rPr>
        <w:t xml:space="preserve"> </w:t>
      </w:r>
      <w:r w:rsidRPr="002A4A15">
        <w:rPr>
          <w:rFonts w:eastAsia="Calibri" w:cstheme="minorHAnsi"/>
          <w:spacing w:val="-1"/>
        </w:rPr>
        <w:t>Distribution Partner</w:t>
      </w:r>
      <w:r w:rsidRPr="002A4A15">
        <w:rPr>
          <w:rFonts w:eastAsia="Calibri" w:cstheme="minorHAnsi"/>
        </w:rPr>
        <w:t xml:space="preserve"> </w:t>
      </w:r>
      <w:r w:rsidRPr="002A4A15">
        <w:rPr>
          <w:rFonts w:eastAsia="Calibri" w:cstheme="minorHAnsi"/>
          <w:spacing w:val="-2"/>
        </w:rPr>
        <w:t>as</w:t>
      </w:r>
      <w:r w:rsidRPr="002A4A15">
        <w:rPr>
          <w:rFonts w:eastAsia="Calibri" w:cstheme="minorHAnsi"/>
        </w:rPr>
        <w:t xml:space="preserve"> </w:t>
      </w:r>
      <w:r w:rsidRPr="002A4A15">
        <w:rPr>
          <w:rFonts w:eastAsia="Calibri" w:cstheme="minorHAnsi"/>
          <w:spacing w:val="-1"/>
        </w:rPr>
        <w:t>stipulated</w:t>
      </w:r>
      <w:r w:rsidRPr="002A4A15">
        <w:rPr>
          <w:rFonts w:eastAsia="Calibri" w:cstheme="minorHAnsi"/>
        </w:rPr>
        <w:t xml:space="preserve"> in</w:t>
      </w:r>
      <w:r w:rsidRPr="002A4A15">
        <w:rPr>
          <w:rFonts w:eastAsia="Calibri" w:cstheme="minorHAnsi"/>
          <w:spacing w:val="-3"/>
        </w:rPr>
        <w:t xml:space="preserve"> </w:t>
      </w:r>
      <w:r w:rsidRPr="002A4A15">
        <w:rPr>
          <w:rFonts w:eastAsia="Calibri" w:cstheme="minorHAnsi"/>
          <w:spacing w:val="-1"/>
        </w:rPr>
        <w:t>this</w:t>
      </w:r>
      <w:r w:rsidRPr="002A4A15">
        <w:rPr>
          <w:rFonts w:eastAsia="Calibri" w:cstheme="minorHAnsi"/>
          <w:spacing w:val="85"/>
        </w:rPr>
        <w:t xml:space="preserve"> </w:t>
      </w:r>
      <w:r w:rsidRPr="002A4A15">
        <w:rPr>
          <w:rFonts w:eastAsia="Calibri" w:cstheme="minorHAnsi"/>
          <w:spacing w:val="-1"/>
        </w:rPr>
        <w:t>contract.</w:t>
      </w:r>
    </w:p>
    <w:p w14:paraId="7B43F2E8" w14:textId="77777777" w:rsidR="00132DFC" w:rsidRPr="002A4A15" w:rsidRDefault="00132DFC" w:rsidP="00132DFC">
      <w:pPr>
        <w:spacing w:before="6"/>
        <w:rPr>
          <w:rFonts w:eastAsia="Calibri" w:cstheme="minorHAnsi"/>
          <w:sz w:val="17"/>
          <w:szCs w:val="17"/>
        </w:rPr>
      </w:pPr>
    </w:p>
    <w:p w14:paraId="78CA9B00" w14:textId="77777777" w:rsidR="00132DFC" w:rsidRPr="002A4A15" w:rsidRDefault="00132DFC" w:rsidP="00132DFC">
      <w:pPr>
        <w:tabs>
          <w:tab w:val="left" w:pos="10584"/>
        </w:tabs>
        <w:spacing w:before="56" w:line="267" w:lineRule="exact"/>
        <w:rPr>
          <w:rFonts w:eastAsia="Calibri" w:cstheme="minorHAnsi"/>
        </w:rPr>
      </w:pPr>
      <w:r w:rsidRPr="002A4A15">
        <w:rPr>
          <w:rFonts w:eastAsia="Calibri" w:cstheme="minorHAnsi"/>
          <w:u w:val="single" w:color="000000"/>
        </w:rPr>
        <w:t xml:space="preserve"> </w:t>
      </w:r>
      <w:r w:rsidRPr="002A4A15">
        <w:rPr>
          <w:rFonts w:eastAsia="Calibri" w:cstheme="minorHAnsi"/>
          <w:u w:val="single" w:color="000000"/>
        </w:rPr>
        <w:tab/>
      </w:r>
      <w:r w:rsidRPr="002A4A15">
        <w:rPr>
          <w:rFonts w:eastAsia="Calibri" w:cstheme="minorHAnsi"/>
        </w:rPr>
        <w:t>,</w:t>
      </w:r>
    </w:p>
    <w:p w14:paraId="0FA93E6C" w14:textId="77777777" w:rsidR="00132DFC" w:rsidRPr="002A4A15" w:rsidRDefault="00132DFC" w:rsidP="00132DFC">
      <w:pPr>
        <w:spacing w:line="218" w:lineRule="exact"/>
        <w:jc w:val="center"/>
        <w:rPr>
          <w:rFonts w:eastAsia="Calibri" w:cstheme="minorHAnsi"/>
          <w:sz w:val="18"/>
          <w:szCs w:val="18"/>
        </w:rPr>
      </w:pPr>
      <w:r w:rsidRPr="002A4A15">
        <w:rPr>
          <w:rFonts w:eastAsia="Calibri" w:cstheme="minorHAnsi"/>
          <w:b/>
          <w:bCs/>
          <w:spacing w:val="8"/>
          <w:sz w:val="18"/>
          <w:szCs w:val="18"/>
        </w:rPr>
        <w:t>(Distribution</w:t>
      </w:r>
      <w:r w:rsidRPr="002A4A15">
        <w:rPr>
          <w:rFonts w:eastAsia="Calibri" w:cstheme="minorHAnsi"/>
          <w:b/>
          <w:bCs/>
          <w:spacing w:val="12"/>
          <w:sz w:val="18"/>
          <w:szCs w:val="18"/>
        </w:rPr>
        <w:t xml:space="preserve"> </w:t>
      </w:r>
      <w:r w:rsidRPr="002A4A15">
        <w:rPr>
          <w:rFonts w:eastAsia="Calibri" w:cstheme="minorHAnsi"/>
          <w:b/>
          <w:bCs/>
          <w:spacing w:val="8"/>
          <w:sz w:val="18"/>
          <w:szCs w:val="18"/>
        </w:rPr>
        <w:t>Partner’s</w:t>
      </w:r>
      <w:r w:rsidRPr="002A4A15">
        <w:rPr>
          <w:rFonts w:eastAsia="Calibri" w:cstheme="minorHAnsi"/>
          <w:b/>
          <w:bCs/>
          <w:spacing w:val="14"/>
          <w:sz w:val="18"/>
          <w:szCs w:val="18"/>
        </w:rPr>
        <w:t xml:space="preserve"> </w:t>
      </w:r>
      <w:r w:rsidRPr="002A4A15">
        <w:rPr>
          <w:rFonts w:eastAsia="Calibri" w:cstheme="minorHAnsi"/>
          <w:b/>
          <w:bCs/>
          <w:spacing w:val="8"/>
          <w:sz w:val="18"/>
          <w:szCs w:val="18"/>
        </w:rPr>
        <w:t>Official</w:t>
      </w:r>
      <w:r w:rsidRPr="002A4A15">
        <w:rPr>
          <w:rFonts w:eastAsia="Calibri" w:cstheme="minorHAnsi"/>
          <w:b/>
          <w:bCs/>
          <w:spacing w:val="12"/>
          <w:sz w:val="18"/>
          <w:szCs w:val="18"/>
        </w:rPr>
        <w:t xml:space="preserve"> </w:t>
      </w:r>
      <w:r w:rsidRPr="002A4A15">
        <w:rPr>
          <w:rFonts w:eastAsia="Calibri" w:cstheme="minorHAnsi"/>
          <w:b/>
          <w:bCs/>
          <w:spacing w:val="8"/>
          <w:sz w:val="18"/>
          <w:szCs w:val="18"/>
        </w:rPr>
        <w:t>Name)</w:t>
      </w:r>
    </w:p>
    <w:p w14:paraId="6ACC6C9B" w14:textId="77777777" w:rsidR="00132DFC" w:rsidRPr="002A4A15" w:rsidRDefault="00132DFC" w:rsidP="00132DFC">
      <w:pPr>
        <w:rPr>
          <w:rFonts w:eastAsia="Calibri" w:cstheme="minorHAnsi"/>
          <w:b/>
          <w:bCs/>
          <w:sz w:val="18"/>
          <w:szCs w:val="18"/>
        </w:rPr>
      </w:pPr>
    </w:p>
    <w:p w14:paraId="3F6F5910" w14:textId="77777777" w:rsidR="00132DFC" w:rsidRPr="002A4A15" w:rsidRDefault="00132DFC" w:rsidP="00132DFC">
      <w:pPr>
        <w:spacing w:before="2"/>
        <w:rPr>
          <w:rFonts w:eastAsia="Calibri" w:cstheme="minorHAnsi"/>
          <w:b/>
          <w:bCs/>
          <w:sz w:val="14"/>
          <w:szCs w:val="14"/>
        </w:rPr>
      </w:pPr>
    </w:p>
    <w:p w14:paraId="2DB8A417" w14:textId="77777777" w:rsidR="00132DFC" w:rsidRPr="002A4A15" w:rsidRDefault="00132DFC" w:rsidP="00132DFC">
      <w:pPr>
        <w:outlineLvl w:val="1"/>
        <w:rPr>
          <w:rFonts w:eastAsia="Calibri" w:cstheme="minorHAnsi"/>
        </w:rPr>
      </w:pPr>
      <w:r w:rsidRPr="002A4A15">
        <w:rPr>
          <w:rFonts w:eastAsia="Calibri" w:cstheme="minorHAnsi"/>
          <w:b/>
          <w:bCs/>
          <w:spacing w:val="-4"/>
          <w:u w:val="single" w:color="000000"/>
        </w:rPr>
        <w:t>DISTRIBUTION</w:t>
      </w:r>
      <w:r w:rsidRPr="002A4A15">
        <w:rPr>
          <w:rFonts w:eastAsia="Calibri" w:cstheme="minorHAnsi"/>
          <w:b/>
          <w:bCs/>
          <w:spacing w:val="-6"/>
          <w:u w:val="single" w:color="000000"/>
        </w:rPr>
        <w:t xml:space="preserve"> </w:t>
      </w:r>
      <w:r w:rsidRPr="002A4A15">
        <w:rPr>
          <w:rFonts w:eastAsia="Calibri" w:cstheme="minorHAnsi"/>
          <w:b/>
          <w:bCs/>
          <w:spacing w:val="-4"/>
          <w:u w:val="single" w:color="000000"/>
        </w:rPr>
        <w:t>PARTNER</w:t>
      </w:r>
      <w:r w:rsidRPr="002A4A15">
        <w:rPr>
          <w:rFonts w:eastAsia="Calibri" w:cstheme="minorHAnsi"/>
          <w:b/>
          <w:bCs/>
          <w:spacing w:val="-6"/>
          <w:u w:val="single" w:color="000000"/>
        </w:rPr>
        <w:t xml:space="preserve"> </w:t>
      </w:r>
      <w:r w:rsidRPr="002A4A15">
        <w:rPr>
          <w:rFonts w:eastAsia="Calibri" w:cstheme="minorHAnsi"/>
          <w:b/>
          <w:bCs/>
          <w:spacing w:val="-4"/>
          <w:u w:val="single" w:color="000000"/>
        </w:rPr>
        <w:t>RESPONSIBLE</w:t>
      </w:r>
      <w:r w:rsidRPr="002A4A15">
        <w:rPr>
          <w:rFonts w:eastAsia="Calibri" w:cstheme="minorHAnsi"/>
          <w:b/>
          <w:bCs/>
          <w:spacing w:val="-7"/>
          <w:u w:val="single" w:color="000000"/>
        </w:rPr>
        <w:t xml:space="preserve"> </w:t>
      </w:r>
      <w:r w:rsidRPr="002A4A15">
        <w:rPr>
          <w:rFonts w:eastAsia="Calibri" w:cstheme="minorHAnsi"/>
          <w:b/>
          <w:bCs/>
          <w:spacing w:val="-4"/>
          <w:u w:val="single" w:color="000000"/>
        </w:rPr>
        <w:t>REPRESENTATIVES</w:t>
      </w:r>
    </w:p>
    <w:p w14:paraId="1F7BC1B3" w14:textId="77777777" w:rsidR="00132DFC" w:rsidRPr="002A4A15" w:rsidRDefault="00132DFC" w:rsidP="00132DFC">
      <w:pPr>
        <w:spacing w:before="5"/>
        <w:rPr>
          <w:rFonts w:eastAsia="Calibri" w:cstheme="minorHAnsi"/>
          <w:b/>
          <w:bCs/>
          <w:sz w:val="17"/>
          <w:szCs w:val="17"/>
        </w:rPr>
      </w:pPr>
    </w:p>
    <w:p w14:paraId="69C2C478" w14:textId="368CFF21" w:rsidR="00132DFC" w:rsidRPr="002A4A15" w:rsidRDefault="00132DFC" w:rsidP="00C662C0">
      <w:pPr>
        <w:numPr>
          <w:ilvl w:val="0"/>
          <w:numId w:val="63"/>
        </w:numPr>
        <w:tabs>
          <w:tab w:val="left" w:pos="460"/>
        </w:tabs>
        <w:spacing w:before="56"/>
        <w:ind w:right="520"/>
        <w:jc w:val="both"/>
        <w:rPr>
          <w:rFonts w:eastAsia="Calibri" w:cstheme="minorHAnsi"/>
        </w:rPr>
      </w:pPr>
      <w:r w:rsidRPr="002A4A15">
        <w:rPr>
          <w:rFonts w:eastAsia="Calibri" w:cstheme="minorHAnsi"/>
          <w:spacing w:val="-3"/>
        </w:rPr>
        <w:t>The</w:t>
      </w:r>
      <w:r w:rsidRPr="002A4A15">
        <w:rPr>
          <w:rFonts w:eastAsia="Calibri" w:cstheme="minorHAnsi"/>
          <w:spacing w:val="-8"/>
        </w:rPr>
        <w:t xml:space="preserve"> </w:t>
      </w:r>
      <w:r w:rsidRPr="002A4A15">
        <w:rPr>
          <w:rFonts w:eastAsia="Calibri" w:cstheme="minorHAnsi"/>
          <w:spacing w:val="-4"/>
        </w:rPr>
        <w:t>Distribution</w:t>
      </w:r>
      <w:r w:rsidRPr="002A4A15">
        <w:rPr>
          <w:rFonts w:eastAsia="Calibri" w:cstheme="minorHAnsi"/>
          <w:spacing w:val="-10"/>
        </w:rPr>
        <w:t xml:space="preserve"> </w:t>
      </w:r>
      <w:r w:rsidRPr="002A4A15">
        <w:rPr>
          <w:rFonts w:eastAsia="Calibri" w:cstheme="minorHAnsi"/>
          <w:spacing w:val="-3"/>
        </w:rPr>
        <w:t>Partner</w:t>
      </w:r>
      <w:r w:rsidRPr="002A4A15">
        <w:rPr>
          <w:rFonts w:eastAsia="Calibri" w:cstheme="minorHAnsi"/>
          <w:spacing w:val="-5"/>
        </w:rPr>
        <w:t xml:space="preserve"> </w:t>
      </w:r>
      <w:r w:rsidRPr="002A4A15">
        <w:rPr>
          <w:rFonts w:eastAsia="Calibri" w:cstheme="minorHAnsi"/>
          <w:spacing w:val="-4"/>
        </w:rPr>
        <w:t>designates</w:t>
      </w:r>
      <w:r w:rsidRPr="002A4A15">
        <w:rPr>
          <w:rFonts w:eastAsia="Calibri" w:cstheme="minorHAnsi"/>
          <w:spacing w:val="-7"/>
        </w:rPr>
        <w:t xml:space="preserve"> </w:t>
      </w:r>
      <w:r w:rsidRPr="002A4A15">
        <w:rPr>
          <w:rFonts w:eastAsia="Calibri" w:cstheme="minorHAnsi"/>
          <w:spacing w:val="-3"/>
        </w:rPr>
        <w:t>the</w:t>
      </w:r>
      <w:r w:rsidRPr="002A4A15">
        <w:rPr>
          <w:rFonts w:eastAsia="Calibri" w:cstheme="minorHAnsi"/>
          <w:spacing w:val="-7"/>
        </w:rPr>
        <w:t xml:space="preserve"> </w:t>
      </w:r>
      <w:r w:rsidRPr="002A4A15">
        <w:rPr>
          <w:rFonts w:eastAsia="Calibri" w:cstheme="minorHAnsi"/>
          <w:spacing w:val="-4"/>
        </w:rPr>
        <w:t>following</w:t>
      </w:r>
      <w:r w:rsidRPr="002A4A15">
        <w:rPr>
          <w:rFonts w:eastAsia="Calibri" w:cstheme="minorHAnsi"/>
          <w:spacing w:val="-8"/>
        </w:rPr>
        <w:t xml:space="preserve"> </w:t>
      </w:r>
      <w:r w:rsidRPr="002A4A15">
        <w:rPr>
          <w:rFonts w:eastAsia="Calibri" w:cstheme="minorHAnsi"/>
          <w:spacing w:val="-4"/>
        </w:rPr>
        <w:t>representative</w:t>
      </w:r>
      <w:r w:rsidRPr="002A4A15">
        <w:rPr>
          <w:rFonts w:eastAsia="Calibri" w:cstheme="minorHAnsi"/>
          <w:spacing w:val="-6"/>
        </w:rPr>
        <w:t xml:space="preserve"> </w:t>
      </w:r>
      <w:r w:rsidRPr="002A4A15">
        <w:rPr>
          <w:rFonts w:eastAsia="Calibri" w:cstheme="minorHAnsi"/>
          <w:spacing w:val="-2"/>
        </w:rPr>
        <w:t>or</w:t>
      </w:r>
      <w:r w:rsidRPr="002A4A15">
        <w:rPr>
          <w:rFonts w:eastAsia="Calibri" w:cstheme="minorHAnsi"/>
          <w:spacing w:val="-5"/>
        </w:rPr>
        <w:t xml:space="preserve"> </w:t>
      </w:r>
      <w:r w:rsidRPr="002A4A15">
        <w:rPr>
          <w:rFonts w:eastAsia="Calibri" w:cstheme="minorHAnsi"/>
          <w:spacing w:val="-4"/>
        </w:rPr>
        <w:t>representatives</w:t>
      </w:r>
      <w:r w:rsidRPr="002A4A15">
        <w:rPr>
          <w:rFonts w:eastAsia="Calibri" w:cstheme="minorHAnsi"/>
          <w:spacing w:val="-7"/>
        </w:rPr>
        <w:t xml:space="preserve"> </w:t>
      </w:r>
      <w:r w:rsidRPr="002A4A15">
        <w:rPr>
          <w:rFonts w:eastAsia="Calibri" w:cstheme="minorHAnsi"/>
          <w:spacing w:val="-1"/>
        </w:rPr>
        <w:t>to</w:t>
      </w:r>
      <w:r w:rsidRPr="002A4A15">
        <w:rPr>
          <w:rFonts w:eastAsia="Calibri" w:cstheme="minorHAnsi"/>
          <w:spacing w:val="-6"/>
        </w:rPr>
        <w:t xml:space="preserve"> </w:t>
      </w:r>
      <w:r w:rsidRPr="002A4A15">
        <w:rPr>
          <w:rFonts w:eastAsia="Calibri" w:cstheme="minorHAnsi"/>
          <w:spacing w:val="-3"/>
        </w:rPr>
        <w:t>be</w:t>
      </w:r>
      <w:r w:rsidRPr="002A4A15">
        <w:rPr>
          <w:rFonts w:eastAsia="Calibri" w:cstheme="minorHAnsi"/>
          <w:spacing w:val="-6"/>
        </w:rPr>
        <w:t xml:space="preserve"> </w:t>
      </w:r>
      <w:r w:rsidRPr="002A4A15">
        <w:rPr>
          <w:rFonts w:eastAsia="Calibri" w:cstheme="minorHAnsi"/>
          <w:spacing w:val="-4"/>
        </w:rPr>
        <w:t>responsible</w:t>
      </w:r>
      <w:r w:rsidRPr="002A4A15">
        <w:rPr>
          <w:rFonts w:eastAsia="Calibri" w:cstheme="minorHAnsi"/>
          <w:spacing w:val="-6"/>
        </w:rPr>
        <w:t xml:space="preserve"> </w:t>
      </w:r>
      <w:r w:rsidRPr="002A4A15">
        <w:rPr>
          <w:rFonts w:eastAsia="Calibri" w:cstheme="minorHAnsi"/>
          <w:spacing w:val="-3"/>
        </w:rPr>
        <w:t>for</w:t>
      </w:r>
      <w:r w:rsidRPr="002A4A15">
        <w:rPr>
          <w:rFonts w:eastAsia="Calibri" w:cstheme="minorHAnsi"/>
          <w:spacing w:val="-7"/>
        </w:rPr>
        <w:t xml:space="preserve"> </w:t>
      </w:r>
      <w:r w:rsidRPr="002A4A15">
        <w:rPr>
          <w:rFonts w:eastAsia="Calibri" w:cstheme="minorHAnsi"/>
          <w:spacing w:val="-3"/>
        </w:rPr>
        <w:t>the</w:t>
      </w:r>
      <w:r w:rsidRPr="002A4A15">
        <w:rPr>
          <w:rFonts w:eastAsia="Calibri" w:cstheme="minorHAnsi"/>
          <w:spacing w:val="-6"/>
        </w:rPr>
        <w:t xml:space="preserve"> </w:t>
      </w:r>
      <w:r w:rsidRPr="002A4A15">
        <w:rPr>
          <w:rFonts w:eastAsia="Calibri" w:cstheme="minorHAnsi"/>
          <w:spacing w:val="-4"/>
        </w:rPr>
        <w:t>proper</w:t>
      </w:r>
      <w:r w:rsidRPr="002A4A15">
        <w:rPr>
          <w:rFonts w:eastAsia="Calibri" w:cstheme="minorHAnsi"/>
          <w:spacing w:val="120"/>
        </w:rPr>
        <w:t xml:space="preserve"> </w:t>
      </w:r>
      <w:r w:rsidRPr="002A4A15">
        <w:rPr>
          <w:rFonts w:eastAsia="Calibri" w:cstheme="minorHAnsi"/>
          <w:spacing w:val="-4"/>
        </w:rPr>
        <w:t>management,</w:t>
      </w:r>
      <w:r w:rsidRPr="002A4A15">
        <w:rPr>
          <w:rFonts w:eastAsia="Calibri" w:cstheme="minorHAnsi"/>
          <w:spacing w:val="-7"/>
        </w:rPr>
        <w:t xml:space="preserve"> </w:t>
      </w:r>
      <w:r w:rsidRPr="002A4A15">
        <w:rPr>
          <w:rFonts w:eastAsia="Calibri" w:cstheme="minorHAnsi"/>
          <w:spacing w:val="-4"/>
        </w:rPr>
        <w:t>storage,</w:t>
      </w:r>
      <w:r w:rsidRPr="002A4A15">
        <w:rPr>
          <w:rFonts w:eastAsia="Calibri" w:cstheme="minorHAnsi"/>
          <w:spacing w:val="-7"/>
        </w:rPr>
        <w:t xml:space="preserve"> </w:t>
      </w:r>
      <w:r w:rsidRPr="002A4A15">
        <w:rPr>
          <w:rFonts w:eastAsia="Calibri" w:cstheme="minorHAnsi"/>
          <w:spacing w:val="-3"/>
        </w:rPr>
        <w:t>and</w:t>
      </w:r>
      <w:r w:rsidRPr="002A4A15">
        <w:rPr>
          <w:rFonts w:eastAsia="Calibri" w:cstheme="minorHAnsi"/>
          <w:spacing w:val="-10"/>
        </w:rPr>
        <w:t xml:space="preserve"> </w:t>
      </w:r>
      <w:r w:rsidRPr="002A4A15">
        <w:rPr>
          <w:rFonts w:eastAsia="Calibri" w:cstheme="minorHAnsi"/>
          <w:spacing w:val="-4"/>
        </w:rPr>
        <w:t>distribution</w:t>
      </w:r>
      <w:r w:rsidRPr="002A4A15">
        <w:rPr>
          <w:rFonts w:eastAsia="Calibri" w:cstheme="minorHAnsi"/>
          <w:spacing w:val="-8"/>
        </w:rPr>
        <w:t xml:space="preserve"> </w:t>
      </w:r>
      <w:r w:rsidRPr="002A4A15">
        <w:rPr>
          <w:rFonts w:eastAsia="Calibri" w:cstheme="minorHAnsi"/>
          <w:spacing w:val="-1"/>
        </w:rPr>
        <w:t>of</w:t>
      </w:r>
      <w:r w:rsidRPr="002A4A15">
        <w:rPr>
          <w:rFonts w:eastAsia="Calibri" w:cstheme="minorHAnsi"/>
          <w:spacing w:val="-7"/>
        </w:rPr>
        <w:t xml:space="preserve"> </w:t>
      </w:r>
      <w:r w:rsidRPr="002A4A15">
        <w:rPr>
          <w:rFonts w:eastAsia="Calibri" w:cstheme="minorHAnsi"/>
          <w:spacing w:val="-3"/>
        </w:rPr>
        <w:t>food</w:t>
      </w:r>
      <w:r w:rsidRPr="002A4A15">
        <w:rPr>
          <w:rFonts w:eastAsia="Calibri" w:cstheme="minorHAnsi"/>
          <w:spacing w:val="-8"/>
        </w:rPr>
        <w:t xml:space="preserve"> </w:t>
      </w:r>
      <w:r w:rsidRPr="002A4A15">
        <w:rPr>
          <w:rFonts w:eastAsia="Calibri" w:cstheme="minorHAnsi"/>
          <w:spacing w:val="-4"/>
        </w:rPr>
        <w:t>commodities</w:t>
      </w:r>
      <w:r w:rsidRPr="002A4A15">
        <w:rPr>
          <w:rFonts w:eastAsia="Calibri" w:cstheme="minorHAnsi"/>
          <w:spacing w:val="-7"/>
        </w:rPr>
        <w:t xml:space="preserve"> </w:t>
      </w:r>
      <w:r w:rsidRPr="002A4A15">
        <w:rPr>
          <w:rFonts w:eastAsia="Calibri" w:cstheme="minorHAnsi"/>
          <w:spacing w:val="-3"/>
        </w:rPr>
        <w:t>received</w:t>
      </w:r>
      <w:r w:rsidRPr="002A4A15">
        <w:rPr>
          <w:rFonts w:eastAsia="Calibri" w:cstheme="minorHAnsi"/>
          <w:spacing w:val="-8"/>
        </w:rPr>
        <w:t xml:space="preserve"> </w:t>
      </w:r>
      <w:r w:rsidRPr="002A4A15">
        <w:rPr>
          <w:rFonts w:eastAsia="Calibri" w:cstheme="minorHAnsi"/>
          <w:spacing w:val="-4"/>
        </w:rPr>
        <w:t>through</w:t>
      </w:r>
      <w:r w:rsidRPr="002A4A15">
        <w:rPr>
          <w:rFonts w:eastAsia="Calibri" w:cstheme="minorHAnsi"/>
          <w:spacing w:val="-8"/>
        </w:rPr>
        <w:t xml:space="preserve"> </w:t>
      </w:r>
      <w:r w:rsidRPr="002A4A15">
        <w:rPr>
          <w:rFonts w:eastAsia="Calibri" w:cstheme="minorHAnsi"/>
          <w:spacing w:val="-3"/>
        </w:rPr>
        <w:t>this</w:t>
      </w:r>
      <w:r w:rsidRPr="002A4A15">
        <w:rPr>
          <w:rFonts w:eastAsia="Calibri" w:cstheme="minorHAnsi"/>
          <w:spacing w:val="-7"/>
        </w:rPr>
        <w:t xml:space="preserve"> </w:t>
      </w:r>
      <w:r w:rsidRPr="002A4A15">
        <w:rPr>
          <w:rFonts w:eastAsia="Calibri" w:cstheme="minorHAnsi"/>
          <w:spacing w:val="-4"/>
        </w:rPr>
        <w:t>contract.</w:t>
      </w:r>
      <w:r w:rsidRPr="002A4A15">
        <w:rPr>
          <w:rFonts w:eastAsia="Calibri" w:cstheme="minorHAnsi"/>
          <w:spacing w:val="40"/>
        </w:rPr>
        <w:t xml:space="preserve"> </w:t>
      </w:r>
      <w:r w:rsidRPr="002A4A15">
        <w:rPr>
          <w:rFonts w:eastAsia="Calibri" w:cstheme="minorHAnsi"/>
          <w:spacing w:val="-4"/>
        </w:rPr>
        <w:t xml:space="preserve">They </w:t>
      </w:r>
      <w:r w:rsidRPr="002A4A15">
        <w:rPr>
          <w:rFonts w:eastAsia="Calibri" w:cstheme="minorHAnsi"/>
          <w:spacing w:val="-3"/>
        </w:rPr>
        <w:t>are</w:t>
      </w:r>
      <w:r w:rsidRPr="002A4A15">
        <w:rPr>
          <w:rFonts w:eastAsia="Calibri" w:cstheme="minorHAnsi"/>
          <w:spacing w:val="-6"/>
        </w:rPr>
        <w:t xml:space="preserve"> </w:t>
      </w:r>
      <w:r w:rsidRPr="002A4A15">
        <w:rPr>
          <w:rFonts w:eastAsia="Calibri" w:cstheme="minorHAnsi"/>
          <w:spacing w:val="-4"/>
        </w:rPr>
        <w:t>authorized</w:t>
      </w:r>
      <w:r w:rsidRPr="002A4A15">
        <w:rPr>
          <w:rFonts w:eastAsia="Calibri" w:cstheme="minorHAnsi"/>
          <w:spacing w:val="-8"/>
        </w:rPr>
        <w:t xml:space="preserve"> </w:t>
      </w:r>
      <w:r w:rsidRPr="002A4A15">
        <w:rPr>
          <w:rFonts w:eastAsia="Calibri" w:cstheme="minorHAnsi"/>
          <w:spacing w:val="-3"/>
        </w:rPr>
        <w:t>to</w:t>
      </w:r>
      <w:r w:rsidRPr="002A4A15">
        <w:rPr>
          <w:rFonts w:eastAsia="Calibri" w:cstheme="minorHAnsi"/>
          <w:spacing w:val="112"/>
        </w:rPr>
        <w:t xml:space="preserve"> </w:t>
      </w:r>
      <w:r w:rsidR="00A71492" w:rsidRPr="002A4A15">
        <w:rPr>
          <w:rFonts w:eastAsia="Calibri" w:cstheme="minorHAnsi"/>
          <w:spacing w:val="-3"/>
        </w:rPr>
        <w:t>sign</w:t>
      </w:r>
      <w:r w:rsidRPr="002A4A15">
        <w:rPr>
          <w:rFonts w:eastAsia="Calibri" w:cstheme="minorHAnsi"/>
          <w:spacing w:val="-9"/>
        </w:rPr>
        <w:t xml:space="preserve"> </w:t>
      </w:r>
      <w:r w:rsidRPr="002A4A15">
        <w:rPr>
          <w:rFonts w:eastAsia="Calibri" w:cstheme="minorHAnsi"/>
          <w:spacing w:val="-1"/>
        </w:rPr>
        <w:t>on</w:t>
      </w:r>
      <w:r w:rsidRPr="002A4A15">
        <w:rPr>
          <w:rFonts w:eastAsia="Calibri" w:cstheme="minorHAnsi"/>
          <w:spacing w:val="-5"/>
        </w:rPr>
        <w:t xml:space="preserve"> </w:t>
      </w:r>
      <w:r w:rsidRPr="002A4A15">
        <w:rPr>
          <w:rFonts w:eastAsia="Calibri" w:cstheme="minorHAnsi"/>
          <w:spacing w:val="-4"/>
        </w:rPr>
        <w:t>behalf</w:t>
      </w:r>
      <w:r w:rsidRPr="002A4A15">
        <w:rPr>
          <w:rFonts w:eastAsia="Calibri" w:cstheme="minorHAnsi"/>
          <w:spacing w:val="-7"/>
        </w:rPr>
        <w:t xml:space="preserve"> </w:t>
      </w:r>
      <w:r w:rsidRPr="002A4A15">
        <w:rPr>
          <w:rFonts w:eastAsia="Calibri" w:cstheme="minorHAnsi"/>
          <w:spacing w:val="-2"/>
        </w:rPr>
        <w:t>of</w:t>
      </w:r>
      <w:r w:rsidRPr="002A4A15">
        <w:rPr>
          <w:rFonts w:eastAsia="Calibri" w:cstheme="minorHAnsi"/>
          <w:spacing w:val="-7"/>
        </w:rPr>
        <w:t xml:space="preserve"> </w:t>
      </w:r>
      <w:r w:rsidRPr="002A4A15">
        <w:rPr>
          <w:rFonts w:eastAsia="Calibri" w:cstheme="minorHAnsi"/>
          <w:spacing w:val="-2"/>
        </w:rPr>
        <w:t>the</w:t>
      </w:r>
      <w:r w:rsidRPr="002A4A15">
        <w:rPr>
          <w:rFonts w:eastAsia="Calibri" w:cstheme="minorHAnsi"/>
          <w:spacing w:val="-9"/>
        </w:rPr>
        <w:t xml:space="preserve"> </w:t>
      </w:r>
      <w:r w:rsidRPr="002A4A15">
        <w:rPr>
          <w:rFonts w:eastAsia="Calibri" w:cstheme="minorHAnsi"/>
          <w:spacing w:val="-4"/>
        </w:rPr>
        <w:t>Distribution</w:t>
      </w:r>
      <w:r w:rsidRPr="002A4A15">
        <w:rPr>
          <w:rFonts w:eastAsia="Calibri" w:cstheme="minorHAnsi"/>
          <w:spacing w:val="-8"/>
        </w:rPr>
        <w:t xml:space="preserve"> </w:t>
      </w:r>
      <w:r w:rsidRPr="002A4A15">
        <w:rPr>
          <w:rFonts w:eastAsia="Calibri" w:cstheme="minorHAnsi"/>
          <w:spacing w:val="-4"/>
        </w:rPr>
        <w:t>Partner,</w:t>
      </w:r>
      <w:r w:rsidRPr="002A4A15">
        <w:rPr>
          <w:rFonts w:eastAsia="Calibri" w:cstheme="minorHAnsi"/>
          <w:spacing w:val="-7"/>
        </w:rPr>
        <w:t xml:space="preserve"> </w:t>
      </w:r>
      <w:r w:rsidRPr="002A4A15">
        <w:rPr>
          <w:rFonts w:eastAsia="Calibri" w:cstheme="minorHAnsi"/>
          <w:spacing w:val="-2"/>
        </w:rPr>
        <w:t>all</w:t>
      </w:r>
      <w:r w:rsidRPr="002A4A15">
        <w:rPr>
          <w:rFonts w:eastAsia="Calibri" w:cstheme="minorHAnsi"/>
          <w:spacing w:val="-7"/>
        </w:rPr>
        <w:t xml:space="preserve"> </w:t>
      </w:r>
      <w:r w:rsidRPr="002A4A15">
        <w:rPr>
          <w:rFonts w:eastAsia="Calibri" w:cstheme="minorHAnsi"/>
          <w:spacing w:val="-3"/>
        </w:rPr>
        <w:t>CSFP</w:t>
      </w:r>
      <w:r w:rsidRPr="002A4A15">
        <w:rPr>
          <w:rFonts w:eastAsia="Calibri" w:cstheme="minorHAnsi"/>
          <w:spacing w:val="-6"/>
        </w:rPr>
        <w:t xml:space="preserve"> </w:t>
      </w:r>
      <w:r w:rsidRPr="002A4A15">
        <w:rPr>
          <w:rFonts w:eastAsia="Calibri" w:cstheme="minorHAnsi"/>
          <w:spacing w:val="-4"/>
        </w:rPr>
        <w:t>reports</w:t>
      </w:r>
      <w:r w:rsidRPr="002A4A15">
        <w:rPr>
          <w:rFonts w:eastAsia="Calibri" w:cstheme="minorHAnsi"/>
          <w:spacing w:val="-7"/>
        </w:rPr>
        <w:t xml:space="preserve"> </w:t>
      </w:r>
      <w:r w:rsidRPr="002A4A15">
        <w:rPr>
          <w:rFonts w:eastAsia="Calibri" w:cstheme="minorHAnsi"/>
          <w:spacing w:val="-4"/>
        </w:rPr>
        <w:t>and/or</w:t>
      </w:r>
      <w:r w:rsidRPr="002A4A15">
        <w:rPr>
          <w:rFonts w:eastAsia="Calibri" w:cstheme="minorHAnsi"/>
          <w:spacing w:val="-7"/>
        </w:rPr>
        <w:t xml:space="preserve"> </w:t>
      </w:r>
      <w:r w:rsidRPr="002A4A15">
        <w:rPr>
          <w:rFonts w:eastAsia="Calibri" w:cstheme="minorHAnsi"/>
          <w:spacing w:val="-3"/>
        </w:rPr>
        <w:t>other</w:t>
      </w:r>
      <w:r w:rsidRPr="002A4A15">
        <w:rPr>
          <w:rFonts w:eastAsia="Calibri" w:cstheme="minorHAnsi"/>
          <w:spacing w:val="-7"/>
        </w:rPr>
        <w:t xml:space="preserve"> </w:t>
      </w:r>
      <w:r w:rsidRPr="002A4A15">
        <w:rPr>
          <w:rFonts w:eastAsia="Calibri" w:cstheme="minorHAnsi"/>
          <w:spacing w:val="-4"/>
        </w:rPr>
        <w:t>documents</w:t>
      </w:r>
      <w:r w:rsidRPr="002A4A15">
        <w:rPr>
          <w:rFonts w:eastAsia="Calibri" w:cstheme="minorHAnsi"/>
          <w:spacing w:val="-7"/>
        </w:rPr>
        <w:t xml:space="preserve"> </w:t>
      </w:r>
      <w:r w:rsidRPr="002A4A15">
        <w:rPr>
          <w:rFonts w:eastAsia="Calibri" w:cstheme="minorHAnsi"/>
          <w:spacing w:val="-2"/>
        </w:rPr>
        <w:t>as</w:t>
      </w:r>
      <w:r w:rsidRPr="002A4A15">
        <w:rPr>
          <w:rFonts w:eastAsia="Calibri" w:cstheme="minorHAnsi"/>
          <w:spacing w:val="-5"/>
        </w:rPr>
        <w:t xml:space="preserve"> </w:t>
      </w:r>
      <w:r w:rsidRPr="002A4A15">
        <w:rPr>
          <w:rFonts w:eastAsia="Calibri" w:cstheme="minorHAnsi"/>
          <w:spacing w:val="-4"/>
        </w:rPr>
        <w:t>necessary:</w:t>
      </w:r>
    </w:p>
    <w:p w14:paraId="6FF824A1" w14:textId="77777777" w:rsidR="00132DFC" w:rsidRPr="002A4A15" w:rsidRDefault="00132DFC" w:rsidP="00132DFC">
      <w:pPr>
        <w:rPr>
          <w:rFonts w:eastAsia="Calibri" w:cstheme="minorHAnsi"/>
        </w:rPr>
      </w:pPr>
    </w:p>
    <w:p w14:paraId="1DA22A0E" w14:textId="77777777" w:rsidR="00132DFC" w:rsidRPr="002A4A15" w:rsidRDefault="00132DFC" w:rsidP="00132DFC">
      <w:pPr>
        <w:tabs>
          <w:tab w:val="left" w:pos="5574"/>
          <w:tab w:val="left" w:pos="8696"/>
        </w:tabs>
        <w:ind w:left="810"/>
        <w:rPr>
          <w:rFonts w:eastAsia="Calibri" w:cstheme="minorHAnsi"/>
        </w:rPr>
      </w:pPr>
      <w:r w:rsidRPr="002A4A15">
        <w:rPr>
          <w:rFonts w:eastAsia="Calibri" w:cstheme="minorHAnsi"/>
          <w:spacing w:val="-3"/>
        </w:rPr>
        <w:t>NAME:</w:t>
      </w:r>
      <w:r w:rsidRPr="002A4A15">
        <w:rPr>
          <w:rFonts w:eastAsia="Calibri" w:cstheme="minorHAnsi"/>
          <w:spacing w:val="-3"/>
          <w:u w:val="single" w:color="000000"/>
        </w:rPr>
        <w:tab/>
      </w:r>
      <w:r w:rsidRPr="002A4A15">
        <w:rPr>
          <w:rFonts w:eastAsia="Calibri" w:cstheme="minorHAnsi"/>
          <w:spacing w:val="-4"/>
        </w:rPr>
        <w:t>PHONE:</w:t>
      </w:r>
      <w:r w:rsidRPr="002A4A15">
        <w:rPr>
          <w:rFonts w:eastAsia="Calibri" w:cstheme="minorHAnsi"/>
          <w:spacing w:val="-6"/>
        </w:rPr>
        <w:t xml:space="preserve"> </w:t>
      </w:r>
      <w:r w:rsidRPr="002A4A15">
        <w:rPr>
          <w:rFonts w:eastAsia="Calibri" w:cstheme="minorHAnsi"/>
          <w:u w:val="single" w:color="000000"/>
        </w:rPr>
        <w:t xml:space="preserve"> </w:t>
      </w:r>
      <w:r w:rsidRPr="002A4A15">
        <w:rPr>
          <w:rFonts w:eastAsia="Calibri" w:cstheme="minorHAnsi"/>
          <w:u w:val="single" w:color="000000"/>
        </w:rPr>
        <w:tab/>
      </w:r>
    </w:p>
    <w:p w14:paraId="71340E69" w14:textId="77777777" w:rsidR="00132DFC" w:rsidRPr="002A4A15" w:rsidRDefault="00132DFC" w:rsidP="00132DFC">
      <w:pPr>
        <w:spacing w:before="3"/>
        <w:ind w:left="810"/>
        <w:rPr>
          <w:rFonts w:eastAsia="Calibri" w:cstheme="minorHAnsi"/>
          <w:sz w:val="17"/>
          <w:szCs w:val="17"/>
        </w:rPr>
      </w:pPr>
    </w:p>
    <w:p w14:paraId="7519BC3D" w14:textId="77777777" w:rsidR="00132DFC" w:rsidRPr="002A4A15" w:rsidRDefault="00132DFC" w:rsidP="00132DFC">
      <w:pPr>
        <w:tabs>
          <w:tab w:val="left" w:pos="8732"/>
        </w:tabs>
        <w:spacing w:before="56"/>
        <w:ind w:left="810"/>
        <w:rPr>
          <w:rFonts w:eastAsia="Calibri" w:cstheme="minorHAnsi"/>
        </w:rPr>
      </w:pPr>
      <w:r w:rsidRPr="002A4A15">
        <w:rPr>
          <w:rFonts w:eastAsia="Calibri" w:cstheme="minorHAnsi"/>
          <w:spacing w:val="-4"/>
        </w:rPr>
        <w:t>E-MAIL:</w:t>
      </w:r>
      <w:r w:rsidRPr="002A4A15">
        <w:rPr>
          <w:rFonts w:eastAsia="Calibri" w:cstheme="minorHAnsi"/>
          <w:spacing w:val="-6"/>
        </w:rPr>
        <w:t xml:space="preserve"> </w:t>
      </w:r>
      <w:r w:rsidRPr="002A4A15">
        <w:rPr>
          <w:rFonts w:eastAsia="Calibri" w:cstheme="minorHAnsi"/>
          <w:u w:val="single" w:color="000000"/>
        </w:rPr>
        <w:t xml:space="preserve"> </w:t>
      </w:r>
      <w:r w:rsidRPr="002A4A15">
        <w:rPr>
          <w:rFonts w:eastAsia="Calibri" w:cstheme="minorHAnsi"/>
          <w:u w:val="single" w:color="000000"/>
        </w:rPr>
        <w:tab/>
      </w:r>
    </w:p>
    <w:p w14:paraId="77577827" w14:textId="77777777" w:rsidR="00132DFC" w:rsidRPr="002A4A15" w:rsidRDefault="00132DFC" w:rsidP="00132DFC">
      <w:pPr>
        <w:ind w:left="810"/>
        <w:rPr>
          <w:rFonts w:eastAsia="Calibri" w:cstheme="minorHAnsi"/>
          <w:sz w:val="20"/>
          <w:szCs w:val="20"/>
        </w:rPr>
      </w:pPr>
    </w:p>
    <w:p w14:paraId="71A96414" w14:textId="77777777" w:rsidR="00132DFC" w:rsidRPr="002A4A15" w:rsidRDefault="00132DFC" w:rsidP="00132DFC">
      <w:pPr>
        <w:spacing w:before="6"/>
        <w:ind w:left="810"/>
        <w:rPr>
          <w:rFonts w:eastAsia="Calibri" w:cstheme="minorHAnsi"/>
          <w:sz w:val="19"/>
          <w:szCs w:val="19"/>
        </w:rPr>
      </w:pPr>
    </w:p>
    <w:p w14:paraId="0A715379" w14:textId="77777777" w:rsidR="00132DFC" w:rsidRPr="002A4A15" w:rsidRDefault="00132DFC" w:rsidP="00132DFC">
      <w:pPr>
        <w:tabs>
          <w:tab w:val="left" w:pos="5574"/>
          <w:tab w:val="left" w:pos="8698"/>
        </w:tabs>
        <w:spacing w:before="56"/>
        <w:ind w:left="810"/>
        <w:rPr>
          <w:rFonts w:eastAsia="Calibri" w:cstheme="minorHAnsi"/>
        </w:rPr>
      </w:pPr>
      <w:r w:rsidRPr="002A4A15">
        <w:rPr>
          <w:rFonts w:eastAsia="Calibri" w:cstheme="minorHAnsi"/>
          <w:spacing w:val="-3"/>
        </w:rPr>
        <w:t>NAME:</w:t>
      </w:r>
      <w:r w:rsidRPr="002A4A15">
        <w:rPr>
          <w:rFonts w:eastAsia="Calibri" w:cstheme="minorHAnsi"/>
          <w:spacing w:val="-3"/>
          <w:u w:val="single" w:color="000000"/>
        </w:rPr>
        <w:tab/>
      </w:r>
      <w:r w:rsidRPr="002A4A15">
        <w:rPr>
          <w:rFonts w:eastAsia="Calibri" w:cstheme="minorHAnsi"/>
          <w:spacing w:val="-4"/>
        </w:rPr>
        <w:t>PHONE:</w:t>
      </w:r>
      <w:r w:rsidRPr="002A4A15">
        <w:rPr>
          <w:rFonts w:eastAsia="Calibri" w:cstheme="minorHAnsi"/>
          <w:spacing w:val="-3"/>
        </w:rPr>
        <w:t xml:space="preserve"> </w:t>
      </w:r>
      <w:r w:rsidRPr="002A4A15">
        <w:rPr>
          <w:rFonts w:eastAsia="Calibri" w:cstheme="minorHAnsi"/>
          <w:u w:val="single" w:color="000000"/>
        </w:rPr>
        <w:t xml:space="preserve"> </w:t>
      </w:r>
      <w:r w:rsidRPr="002A4A15">
        <w:rPr>
          <w:rFonts w:eastAsia="Calibri" w:cstheme="minorHAnsi"/>
          <w:u w:val="single" w:color="000000"/>
        </w:rPr>
        <w:tab/>
      </w:r>
    </w:p>
    <w:p w14:paraId="389BF457" w14:textId="77777777" w:rsidR="00132DFC" w:rsidRPr="002A4A15" w:rsidRDefault="00132DFC" w:rsidP="00132DFC">
      <w:pPr>
        <w:spacing w:before="5"/>
        <w:ind w:left="810"/>
        <w:rPr>
          <w:rFonts w:eastAsia="Calibri" w:cstheme="minorHAnsi"/>
          <w:sz w:val="17"/>
          <w:szCs w:val="17"/>
        </w:rPr>
      </w:pPr>
    </w:p>
    <w:p w14:paraId="51F98DF6" w14:textId="77777777" w:rsidR="00132DFC" w:rsidRPr="002A4A15" w:rsidRDefault="00132DFC" w:rsidP="00132DFC">
      <w:pPr>
        <w:tabs>
          <w:tab w:val="left" w:pos="8731"/>
        </w:tabs>
        <w:spacing w:before="56"/>
        <w:ind w:left="810"/>
        <w:rPr>
          <w:rFonts w:eastAsia="Calibri" w:cstheme="minorHAnsi"/>
        </w:rPr>
      </w:pPr>
      <w:r w:rsidRPr="002A4A15">
        <w:rPr>
          <w:rFonts w:eastAsia="Calibri" w:cstheme="minorHAnsi"/>
          <w:spacing w:val="-4"/>
        </w:rPr>
        <w:t>E-MAIL:</w:t>
      </w:r>
      <w:r w:rsidRPr="002A4A15">
        <w:rPr>
          <w:rFonts w:eastAsia="Calibri" w:cstheme="minorHAnsi"/>
          <w:spacing w:val="-6"/>
        </w:rPr>
        <w:t xml:space="preserve"> </w:t>
      </w:r>
      <w:r w:rsidRPr="002A4A15">
        <w:rPr>
          <w:rFonts w:eastAsia="Calibri" w:cstheme="minorHAnsi"/>
          <w:u w:val="single" w:color="000000"/>
        </w:rPr>
        <w:t xml:space="preserve"> </w:t>
      </w:r>
      <w:r w:rsidRPr="002A4A15">
        <w:rPr>
          <w:rFonts w:eastAsia="Calibri" w:cstheme="minorHAnsi"/>
          <w:u w:val="single" w:color="000000"/>
        </w:rPr>
        <w:tab/>
      </w:r>
    </w:p>
    <w:p w14:paraId="6DC806D5" w14:textId="77777777" w:rsidR="00132DFC" w:rsidRPr="002A4A15" w:rsidRDefault="00132DFC" w:rsidP="00132DFC">
      <w:pPr>
        <w:spacing w:before="5"/>
        <w:rPr>
          <w:rFonts w:eastAsia="Calibri" w:cstheme="minorHAnsi"/>
          <w:sz w:val="17"/>
          <w:szCs w:val="17"/>
        </w:rPr>
      </w:pPr>
    </w:p>
    <w:p w14:paraId="07309F85" w14:textId="31C89ADC" w:rsidR="00132DFC" w:rsidRPr="002A4A15" w:rsidRDefault="00132DFC" w:rsidP="00C662C0">
      <w:pPr>
        <w:numPr>
          <w:ilvl w:val="0"/>
          <w:numId w:val="63"/>
        </w:numPr>
        <w:tabs>
          <w:tab w:val="left" w:pos="460"/>
          <w:tab w:val="left" w:pos="5574"/>
          <w:tab w:val="left" w:pos="8698"/>
        </w:tabs>
        <w:spacing w:before="56" w:line="478" w:lineRule="auto"/>
        <w:ind w:left="820" w:right="110"/>
        <w:rPr>
          <w:rFonts w:eastAsia="Calibri" w:cstheme="minorHAnsi"/>
        </w:rPr>
      </w:pPr>
      <w:r w:rsidRPr="002A4A15">
        <w:rPr>
          <w:rFonts w:eastAsia="Calibri" w:cstheme="minorHAnsi"/>
          <w:spacing w:val="-3"/>
        </w:rPr>
        <w:t>The</w:t>
      </w:r>
      <w:r w:rsidRPr="002A4A15">
        <w:rPr>
          <w:rFonts w:eastAsia="Calibri" w:cstheme="minorHAnsi"/>
          <w:spacing w:val="-8"/>
        </w:rPr>
        <w:t xml:space="preserve"> </w:t>
      </w:r>
      <w:r w:rsidRPr="002A4A15">
        <w:rPr>
          <w:rFonts w:eastAsia="Calibri" w:cstheme="minorHAnsi"/>
          <w:spacing w:val="-4"/>
        </w:rPr>
        <w:t>Distribution</w:t>
      </w:r>
      <w:r w:rsidRPr="002A4A15">
        <w:rPr>
          <w:rFonts w:eastAsia="Calibri" w:cstheme="minorHAnsi"/>
          <w:spacing w:val="-10"/>
        </w:rPr>
        <w:t xml:space="preserve"> </w:t>
      </w:r>
      <w:r w:rsidRPr="002A4A15">
        <w:rPr>
          <w:rFonts w:eastAsia="Calibri" w:cstheme="minorHAnsi"/>
          <w:spacing w:val="-3"/>
        </w:rPr>
        <w:t>Partner</w:t>
      </w:r>
      <w:r w:rsidRPr="002A4A15">
        <w:rPr>
          <w:rFonts w:eastAsia="Calibri" w:cstheme="minorHAnsi"/>
          <w:spacing w:val="-5"/>
        </w:rPr>
        <w:t xml:space="preserve"> </w:t>
      </w:r>
      <w:r w:rsidRPr="002A4A15">
        <w:rPr>
          <w:rFonts w:eastAsia="Calibri" w:cstheme="minorHAnsi"/>
          <w:spacing w:val="-4"/>
        </w:rPr>
        <w:t>designates</w:t>
      </w:r>
      <w:r w:rsidRPr="002A4A15">
        <w:rPr>
          <w:rFonts w:eastAsia="Calibri" w:cstheme="minorHAnsi"/>
          <w:spacing w:val="-7"/>
        </w:rPr>
        <w:t xml:space="preserve"> </w:t>
      </w:r>
      <w:r w:rsidRPr="002A4A15">
        <w:rPr>
          <w:rFonts w:eastAsia="Calibri" w:cstheme="minorHAnsi"/>
          <w:spacing w:val="-3"/>
        </w:rPr>
        <w:t>the</w:t>
      </w:r>
      <w:r w:rsidRPr="002A4A15">
        <w:rPr>
          <w:rFonts w:eastAsia="Calibri" w:cstheme="minorHAnsi"/>
          <w:spacing w:val="-7"/>
        </w:rPr>
        <w:t xml:space="preserve"> </w:t>
      </w:r>
      <w:r w:rsidRPr="002A4A15">
        <w:rPr>
          <w:rFonts w:eastAsia="Calibri" w:cstheme="minorHAnsi"/>
          <w:spacing w:val="-4"/>
        </w:rPr>
        <w:t>following</w:t>
      </w:r>
      <w:r w:rsidRPr="002A4A15">
        <w:rPr>
          <w:rFonts w:eastAsia="Calibri" w:cstheme="minorHAnsi"/>
          <w:spacing w:val="37"/>
        </w:rPr>
        <w:t xml:space="preserve"> </w:t>
      </w:r>
      <w:r w:rsidRPr="002A4A15">
        <w:rPr>
          <w:rFonts w:eastAsia="Calibri" w:cstheme="minorHAnsi"/>
          <w:spacing w:val="-2"/>
        </w:rPr>
        <w:t>as</w:t>
      </w:r>
      <w:r w:rsidRPr="002A4A15">
        <w:rPr>
          <w:rFonts w:eastAsia="Calibri" w:cstheme="minorHAnsi"/>
          <w:spacing w:val="-7"/>
        </w:rPr>
        <w:t xml:space="preserve"> </w:t>
      </w:r>
      <w:r w:rsidRPr="002A4A15">
        <w:rPr>
          <w:rFonts w:eastAsia="Calibri" w:cstheme="minorHAnsi"/>
          <w:spacing w:val="-2"/>
        </w:rPr>
        <w:t>an</w:t>
      </w:r>
      <w:r w:rsidRPr="002A4A15">
        <w:rPr>
          <w:rFonts w:eastAsia="Calibri" w:cstheme="minorHAnsi"/>
          <w:spacing w:val="-8"/>
        </w:rPr>
        <w:t xml:space="preserve"> </w:t>
      </w:r>
      <w:r w:rsidRPr="002A4A15">
        <w:rPr>
          <w:rFonts w:eastAsia="Calibri" w:cstheme="minorHAnsi"/>
          <w:spacing w:val="-4"/>
        </w:rPr>
        <w:t>emergency</w:t>
      </w:r>
      <w:r w:rsidRPr="002A4A15">
        <w:rPr>
          <w:rFonts w:eastAsia="Calibri" w:cstheme="minorHAnsi"/>
          <w:spacing w:val="-6"/>
        </w:rPr>
        <w:t xml:space="preserve"> </w:t>
      </w:r>
      <w:r w:rsidRPr="002A4A15">
        <w:rPr>
          <w:rFonts w:eastAsia="Calibri" w:cstheme="minorHAnsi"/>
          <w:spacing w:val="-4"/>
        </w:rPr>
        <w:t xml:space="preserve">contact </w:t>
      </w:r>
      <w:r w:rsidRPr="002A4A15">
        <w:rPr>
          <w:rFonts w:eastAsia="Calibri" w:cstheme="minorHAnsi"/>
          <w:spacing w:val="-3"/>
        </w:rPr>
        <w:t>person</w:t>
      </w:r>
      <w:r w:rsidRPr="002A4A15">
        <w:rPr>
          <w:rFonts w:eastAsia="Calibri" w:cstheme="minorHAnsi"/>
          <w:spacing w:val="-10"/>
        </w:rPr>
        <w:t xml:space="preserve"> </w:t>
      </w:r>
      <w:r w:rsidRPr="002A4A15">
        <w:rPr>
          <w:rFonts w:eastAsia="Calibri" w:cstheme="minorHAnsi"/>
          <w:spacing w:val="-3"/>
        </w:rPr>
        <w:t>and</w:t>
      </w:r>
      <w:r w:rsidRPr="002A4A15">
        <w:rPr>
          <w:rFonts w:eastAsia="Calibri" w:cstheme="minorHAnsi"/>
          <w:spacing w:val="-5"/>
        </w:rPr>
        <w:t xml:space="preserve"> </w:t>
      </w:r>
      <w:r w:rsidRPr="002A4A15">
        <w:rPr>
          <w:rFonts w:eastAsia="Calibri" w:cstheme="minorHAnsi"/>
          <w:spacing w:val="-4"/>
        </w:rPr>
        <w:t>phone number</w:t>
      </w:r>
      <w:r w:rsidRPr="002A4A15">
        <w:rPr>
          <w:rFonts w:eastAsia="Calibri" w:cstheme="minorHAnsi"/>
          <w:spacing w:val="-5"/>
        </w:rPr>
        <w:t xml:space="preserve"> b</w:t>
      </w:r>
      <w:r w:rsidRPr="002A4A15">
        <w:rPr>
          <w:rFonts w:eastAsia="Calibri" w:cstheme="minorHAnsi"/>
          <w:spacing w:val="-4"/>
        </w:rPr>
        <w:t>elow:</w:t>
      </w:r>
      <w:r w:rsidRPr="002A4A15">
        <w:rPr>
          <w:rFonts w:eastAsia="Calibri" w:cstheme="minorHAnsi"/>
          <w:spacing w:val="100"/>
        </w:rPr>
        <w:t xml:space="preserve"> </w:t>
      </w:r>
    </w:p>
    <w:p w14:paraId="2DBB0BDF" w14:textId="6F647007" w:rsidR="00132DFC" w:rsidRPr="002A4A15" w:rsidRDefault="00132DFC" w:rsidP="00132DFC">
      <w:pPr>
        <w:tabs>
          <w:tab w:val="left" w:pos="460"/>
          <w:tab w:val="left" w:pos="5574"/>
          <w:tab w:val="left" w:pos="8698"/>
        </w:tabs>
        <w:spacing w:before="56" w:line="478" w:lineRule="auto"/>
        <w:ind w:left="820" w:right="1035"/>
        <w:rPr>
          <w:rFonts w:eastAsia="Calibri" w:cstheme="minorHAnsi"/>
        </w:rPr>
      </w:pPr>
      <w:r w:rsidRPr="002A4A15">
        <w:rPr>
          <w:rFonts w:eastAsia="Calibri" w:cstheme="minorHAnsi"/>
          <w:spacing w:val="-3"/>
        </w:rPr>
        <w:t>NAME:</w:t>
      </w:r>
      <w:r w:rsidRPr="002A4A15">
        <w:rPr>
          <w:rFonts w:eastAsia="Calibri" w:cstheme="minorHAnsi"/>
          <w:spacing w:val="-3"/>
          <w:u w:val="single" w:color="000000"/>
        </w:rPr>
        <w:tab/>
      </w:r>
      <w:r w:rsidRPr="002A4A15">
        <w:rPr>
          <w:rFonts w:eastAsia="Calibri" w:cstheme="minorHAnsi"/>
          <w:spacing w:val="-4"/>
        </w:rPr>
        <w:t>PHONE:</w:t>
      </w:r>
      <w:r w:rsidRPr="002A4A15">
        <w:rPr>
          <w:rFonts w:eastAsia="Calibri" w:cstheme="minorHAnsi"/>
          <w:spacing w:val="-6"/>
        </w:rPr>
        <w:t xml:space="preserve"> </w:t>
      </w:r>
      <w:r w:rsidRPr="002A4A15">
        <w:rPr>
          <w:rFonts w:eastAsia="Calibri" w:cstheme="minorHAnsi"/>
          <w:u w:val="single" w:color="000000"/>
        </w:rPr>
        <w:t xml:space="preserve"> </w:t>
      </w:r>
      <w:r w:rsidRPr="002A4A15">
        <w:rPr>
          <w:rFonts w:eastAsia="Calibri" w:cstheme="minorHAnsi"/>
          <w:u w:val="single" w:color="000000"/>
        </w:rPr>
        <w:tab/>
      </w:r>
    </w:p>
    <w:p w14:paraId="7BC33277" w14:textId="77777777" w:rsidR="00132DFC" w:rsidRPr="002A4A15" w:rsidRDefault="00132DFC" w:rsidP="00132DFC">
      <w:pPr>
        <w:tabs>
          <w:tab w:val="left" w:pos="8838"/>
        </w:tabs>
        <w:spacing w:before="2"/>
        <w:ind w:left="810"/>
        <w:rPr>
          <w:rFonts w:eastAsia="Calibri" w:cstheme="minorHAnsi"/>
        </w:rPr>
      </w:pPr>
      <w:r w:rsidRPr="002A4A15">
        <w:rPr>
          <w:rFonts w:eastAsia="Calibri" w:cstheme="minorHAnsi"/>
          <w:spacing w:val="-4"/>
        </w:rPr>
        <w:t>E-MAIL:</w:t>
      </w:r>
      <w:r w:rsidRPr="002A4A15">
        <w:rPr>
          <w:rFonts w:eastAsia="Calibri" w:cstheme="minorHAnsi"/>
          <w:spacing w:val="-6"/>
        </w:rPr>
        <w:t xml:space="preserve"> </w:t>
      </w:r>
      <w:r w:rsidRPr="002A4A15">
        <w:rPr>
          <w:rFonts w:eastAsia="Calibri" w:cstheme="minorHAnsi"/>
          <w:u w:val="single" w:color="000000"/>
        </w:rPr>
        <w:t xml:space="preserve"> </w:t>
      </w:r>
      <w:r w:rsidRPr="002A4A15">
        <w:rPr>
          <w:rFonts w:eastAsia="Calibri" w:cstheme="minorHAnsi"/>
          <w:u w:val="single" w:color="000000"/>
        </w:rPr>
        <w:tab/>
      </w:r>
    </w:p>
    <w:p w14:paraId="0A73F1E0" w14:textId="77777777" w:rsidR="00132DFC" w:rsidRPr="002A4A15" w:rsidRDefault="00132DFC" w:rsidP="00132DFC">
      <w:pPr>
        <w:spacing w:before="5"/>
        <w:rPr>
          <w:rFonts w:eastAsia="Calibri" w:cstheme="minorHAnsi"/>
          <w:sz w:val="17"/>
          <w:szCs w:val="17"/>
        </w:rPr>
      </w:pPr>
    </w:p>
    <w:p w14:paraId="1D12CE68" w14:textId="77777777" w:rsidR="00132DFC" w:rsidRPr="002A4A15" w:rsidRDefault="00132DFC" w:rsidP="00132DFC">
      <w:pPr>
        <w:spacing w:before="56"/>
        <w:ind w:right="455"/>
        <w:rPr>
          <w:rFonts w:eastAsia="Calibri" w:cstheme="minorHAnsi"/>
        </w:rPr>
      </w:pPr>
      <w:r w:rsidRPr="002A4A15">
        <w:rPr>
          <w:rFonts w:eastAsia="Calibri" w:cstheme="minorHAnsi"/>
          <w:spacing w:val="-1"/>
        </w:rPr>
        <w:t>This</w:t>
      </w:r>
      <w:r w:rsidRPr="002A4A15">
        <w:rPr>
          <w:rFonts w:eastAsia="Calibri" w:cstheme="minorHAnsi"/>
        </w:rPr>
        <w:t xml:space="preserve"> </w:t>
      </w:r>
      <w:r w:rsidRPr="002A4A15">
        <w:rPr>
          <w:rFonts w:eastAsia="Calibri" w:cstheme="minorHAnsi"/>
          <w:spacing w:val="-1"/>
        </w:rPr>
        <w:t>person</w:t>
      </w:r>
      <w:r w:rsidRPr="002A4A15">
        <w:rPr>
          <w:rFonts w:eastAsia="Calibri" w:cstheme="minorHAnsi"/>
        </w:rPr>
        <w:t xml:space="preserve"> </w:t>
      </w:r>
      <w:r w:rsidRPr="002A4A15">
        <w:rPr>
          <w:rFonts w:eastAsia="Calibri" w:cstheme="minorHAnsi"/>
          <w:spacing w:val="-1"/>
        </w:rPr>
        <w:t>shall</w:t>
      </w:r>
      <w:r w:rsidRPr="002A4A15">
        <w:rPr>
          <w:rFonts w:eastAsia="Calibri" w:cstheme="minorHAnsi"/>
        </w:rPr>
        <w:t xml:space="preserve"> </w:t>
      </w:r>
      <w:r w:rsidRPr="002A4A15">
        <w:rPr>
          <w:rFonts w:eastAsia="Calibri" w:cstheme="minorHAnsi"/>
          <w:spacing w:val="-1"/>
        </w:rPr>
        <w:t>be</w:t>
      </w:r>
      <w:r w:rsidRPr="002A4A15">
        <w:rPr>
          <w:rFonts w:eastAsia="Calibri" w:cstheme="minorHAnsi"/>
          <w:spacing w:val="-2"/>
        </w:rPr>
        <w:t xml:space="preserve"> </w:t>
      </w:r>
      <w:r w:rsidRPr="002A4A15">
        <w:rPr>
          <w:rFonts w:eastAsia="Calibri" w:cstheme="minorHAnsi"/>
        </w:rPr>
        <w:t xml:space="preserve">the </w:t>
      </w:r>
      <w:r w:rsidRPr="002A4A15">
        <w:rPr>
          <w:rFonts w:eastAsia="Calibri" w:cstheme="minorHAnsi"/>
          <w:spacing w:val="-1"/>
        </w:rPr>
        <w:t>initial contact</w:t>
      </w:r>
      <w:r w:rsidRPr="002A4A15">
        <w:rPr>
          <w:rFonts w:eastAsia="Calibri" w:cstheme="minorHAnsi"/>
          <w:spacing w:val="1"/>
        </w:rPr>
        <w:t xml:space="preserve"> </w:t>
      </w:r>
      <w:r w:rsidRPr="002A4A15">
        <w:rPr>
          <w:rFonts w:eastAsia="Calibri" w:cstheme="minorHAnsi"/>
        </w:rPr>
        <w:t>in</w:t>
      </w:r>
      <w:r w:rsidRPr="002A4A15">
        <w:rPr>
          <w:rFonts w:eastAsia="Calibri" w:cstheme="minorHAnsi"/>
          <w:spacing w:val="-3"/>
        </w:rPr>
        <w:t xml:space="preserve"> </w:t>
      </w:r>
      <w:r w:rsidRPr="002A4A15">
        <w:rPr>
          <w:rFonts w:eastAsia="Calibri" w:cstheme="minorHAnsi"/>
        </w:rPr>
        <w:t xml:space="preserve">the </w:t>
      </w:r>
      <w:r w:rsidRPr="002A4A15">
        <w:rPr>
          <w:rFonts w:eastAsia="Calibri" w:cstheme="minorHAnsi"/>
          <w:spacing w:val="-1"/>
        </w:rPr>
        <w:t>event</w:t>
      </w:r>
      <w:r w:rsidRPr="002A4A15">
        <w:rPr>
          <w:rFonts w:eastAsia="Calibri" w:cstheme="minorHAnsi"/>
        </w:rPr>
        <w:t xml:space="preserve"> </w:t>
      </w:r>
      <w:r w:rsidRPr="002A4A15">
        <w:rPr>
          <w:rFonts w:eastAsia="Calibri" w:cstheme="minorHAnsi"/>
          <w:spacing w:val="-1"/>
        </w:rPr>
        <w:t>of</w:t>
      </w:r>
      <w:r w:rsidRPr="002A4A15">
        <w:rPr>
          <w:rFonts w:eastAsia="Calibri" w:cstheme="minorHAnsi"/>
        </w:rPr>
        <w:t xml:space="preserve"> </w:t>
      </w:r>
      <w:r w:rsidRPr="002A4A15">
        <w:rPr>
          <w:rFonts w:eastAsia="Calibri" w:cstheme="minorHAnsi"/>
          <w:spacing w:val="-1"/>
        </w:rPr>
        <w:t>natural</w:t>
      </w:r>
      <w:r w:rsidRPr="002A4A15">
        <w:rPr>
          <w:rFonts w:eastAsia="Calibri" w:cstheme="minorHAnsi"/>
        </w:rPr>
        <w:t xml:space="preserve"> </w:t>
      </w:r>
      <w:r w:rsidRPr="002A4A15">
        <w:rPr>
          <w:rFonts w:eastAsia="Calibri" w:cstheme="minorHAnsi"/>
          <w:spacing w:val="-1"/>
        </w:rPr>
        <w:t>disasters,</w:t>
      </w:r>
      <w:r w:rsidRPr="002A4A15">
        <w:rPr>
          <w:rFonts w:eastAsia="Calibri" w:cstheme="minorHAnsi"/>
        </w:rPr>
        <w:t xml:space="preserve"> </w:t>
      </w:r>
      <w:r w:rsidRPr="002A4A15">
        <w:rPr>
          <w:rFonts w:eastAsia="Calibri" w:cstheme="minorHAnsi"/>
          <w:spacing w:val="-2"/>
        </w:rPr>
        <w:t>extreme</w:t>
      </w:r>
      <w:r w:rsidRPr="002A4A15">
        <w:rPr>
          <w:rFonts w:eastAsia="Calibri" w:cstheme="minorHAnsi"/>
        </w:rPr>
        <w:t xml:space="preserve"> </w:t>
      </w:r>
      <w:r w:rsidRPr="002A4A15">
        <w:rPr>
          <w:rFonts w:eastAsia="Calibri" w:cstheme="minorHAnsi"/>
          <w:spacing w:val="-1"/>
        </w:rPr>
        <w:t>weather</w:t>
      </w:r>
      <w:r w:rsidRPr="002A4A15">
        <w:rPr>
          <w:rFonts w:eastAsia="Calibri" w:cstheme="minorHAnsi"/>
          <w:spacing w:val="-2"/>
        </w:rPr>
        <w:t xml:space="preserve"> </w:t>
      </w:r>
      <w:r w:rsidRPr="002A4A15">
        <w:rPr>
          <w:rFonts w:eastAsia="Calibri" w:cstheme="minorHAnsi"/>
          <w:spacing w:val="-1"/>
        </w:rPr>
        <w:t>emergencies,</w:t>
      </w:r>
      <w:r w:rsidRPr="002A4A15">
        <w:rPr>
          <w:rFonts w:eastAsia="Calibri" w:cstheme="minorHAnsi"/>
        </w:rPr>
        <w:t xml:space="preserve"> </w:t>
      </w:r>
      <w:r w:rsidRPr="002A4A15">
        <w:rPr>
          <w:rFonts w:eastAsia="Calibri" w:cstheme="minorHAnsi"/>
          <w:spacing w:val="-1"/>
        </w:rPr>
        <w:t>time</w:t>
      </w:r>
      <w:r w:rsidRPr="002A4A15">
        <w:rPr>
          <w:rFonts w:eastAsia="Calibri" w:cstheme="minorHAnsi"/>
          <w:spacing w:val="83"/>
        </w:rPr>
        <w:t xml:space="preserve"> </w:t>
      </w:r>
      <w:r w:rsidRPr="002A4A15">
        <w:rPr>
          <w:rFonts w:eastAsia="Calibri" w:cstheme="minorHAnsi"/>
          <w:spacing w:val="-1"/>
        </w:rPr>
        <w:t>sensitive</w:t>
      </w:r>
      <w:r w:rsidRPr="002A4A15">
        <w:rPr>
          <w:rFonts w:eastAsia="Calibri" w:cstheme="minorHAnsi"/>
          <w:spacing w:val="1"/>
        </w:rPr>
        <w:t xml:space="preserve"> </w:t>
      </w:r>
      <w:r w:rsidRPr="002A4A15">
        <w:rPr>
          <w:rFonts w:eastAsia="Calibri" w:cstheme="minorHAnsi"/>
          <w:spacing w:val="-1"/>
        </w:rPr>
        <w:t xml:space="preserve">food </w:t>
      </w:r>
      <w:r w:rsidRPr="002A4A15">
        <w:rPr>
          <w:rFonts w:eastAsia="Calibri" w:cstheme="minorHAnsi"/>
          <w:spacing w:val="-2"/>
        </w:rPr>
        <w:t xml:space="preserve">issues, </w:t>
      </w:r>
      <w:r w:rsidRPr="002A4A15">
        <w:rPr>
          <w:rFonts w:eastAsia="Calibri" w:cstheme="minorHAnsi"/>
          <w:spacing w:val="-1"/>
        </w:rPr>
        <w:t>and/or</w:t>
      </w:r>
      <w:r w:rsidRPr="002A4A15">
        <w:rPr>
          <w:rFonts w:eastAsia="Calibri" w:cstheme="minorHAnsi"/>
        </w:rPr>
        <w:t xml:space="preserve"> </w:t>
      </w:r>
      <w:r w:rsidRPr="002A4A15">
        <w:rPr>
          <w:rFonts w:eastAsia="Calibri" w:cstheme="minorHAnsi"/>
          <w:spacing w:val="-1"/>
        </w:rPr>
        <w:t>food</w:t>
      </w:r>
      <w:r w:rsidRPr="002A4A15">
        <w:rPr>
          <w:rFonts w:eastAsia="Calibri" w:cstheme="minorHAnsi"/>
          <w:spacing w:val="-2"/>
        </w:rPr>
        <w:t xml:space="preserve"> </w:t>
      </w:r>
      <w:r w:rsidRPr="002A4A15">
        <w:rPr>
          <w:rFonts w:eastAsia="Calibri" w:cstheme="minorHAnsi"/>
          <w:spacing w:val="-1"/>
        </w:rPr>
        <w:t>safety</w:t>
      </w:r>
      <w:r w:rsidRPr="002A4A15">
        <w:rPr>
          <w:rFonts w:eastAsia="Calibri" w:cstheme="minorHAnsi"/>
        </w:rPr>
        <w:t xml:space="preserve"> </w:t>
      </w:r>
      <w:r w:rsidRPr="002A4A15">
        <w:rPr>
          <w:rFonts w:eastAsia="Calibri" w:cstheme="minorHAnsi"/>
          <w:spacing w:val="-1"/>
        </w:rPr>
        <w:t>issues</w:t>
      </w:r>
      <w:r w:rsidRPr="002A4A15">
        <w:rPr>
          <w:rFonts w:eastAsia="Calibri" w:cstheme="minorHAnsi"/>
          <w:spacing w:val="1"/>
        </w:rPr>
        <w:t xml:space="preserve"> </w:t>
      </w:r>
      <w:r w:rsidRPr="002A4A15">
        <w:rPr>
          <w:rFonts w:eastAsia="Calibri" w:cstheme="minorHAnsi"/>
          <w:spacing w:val="-1"/>
        </w:rPr>
        <w:t>and recalls</w:t>
      </w:r>
      <w:r w:rsidRPr="002A4A15">
        <w:rPr>
          <w:rFonts w:eastAsia="Calibri" w:cstheme="minorHAnsi"/>
        </w:rPr>
        <w:t xml:space="preserve"> that</w:t>
      </w:r>
      <w:r w:rsidRPr="002A4A15">
        <w:rPr>
          <w:rFonts w:eastAsia="Calibri" w:cstheme="minorHAnsi"/>
          <w:spacing w:val="-2"/>
        </w:rPr>
        <w:t xml:space="preserve"> </w:t>
      </w:r>
      <w:r w:rsidRPr="002A4A15">
        <w:rPr>
          <w:rFonts w:eastAsia="Calibri" w:cstheme="minorHAnsi"/>
          <w:spacing w:val="-1"/>
        </w:rPr>
        <w:t xml:space="preserve">occur </w:t>
      </w:r>
      <w:r w:rsidRPr="002A4A15">
        <w:rPr>
          <w:rFonts w:eastAsia="Calibri" w:cstheme="minorHAnsi"/>
        </w:rPr>
        <w:t>at</w:t>
      </w:r>
      <w:r w:rsidRPr="002A4A15">
        <w:rPr>
          <w:rFonts w:eastAsia="Calibri" w:cstheme="minorHAnsi"/>
          <w:spacing w:val="-2"/>
        </w:rPr>
        <w:t xml:space="preserve"> </w:t>
      </w:r>
      <w:r w:rsidRPr="002A4A15">
        <w:rPr>
          <w:rFonts w:eastAsia="Calibri" w:cstheme="minorHAnsi"/>
          <w:spacing w:val="-1"/>
        </w:rPr>
        <w:t>other</w:t>
      </w:r>
      <w:r w:rsidRPr="002A4A15">
        <w:rPr>
          <w:rFonts w:eastAsia="Calibri" w:cstheme="minorHAnsi"/>
        </w:rPr>
        <w:t xml:space="preserve"> </w:t>
      </w:r>
      <w:r w:rsidRPr="002A4A15">
        <w:rPr>
          <w:rFonts w:eastAsia="Calibri" w:cstheme="minorHAnsi"/>
          <w:spacing w:val="-1"/>
        </w:rPr>
        <w:t>than site operation</w:t>
      </w:r>
      <w:r w:rsidRPr="002A4A15">
        <w:rPr>
          <w:rFonts w:eastAsia="Calibri" w:cstheme="minorHAnsi"/>
          <w:spacing w:val="-3"/>
        </w:rPr>
        <w:t xml:space="preserve"> </w:t>
      </w:r>
      <w:r w:rsidRPr="002A4A15">
        <w:rPr>
          <w:rFonts w:eastAsia="Calibri" w:cstheme="minorHAnsi"/>
          <w:spacing w:val="-1"/>
        </w:rPr>
        <w:t>times</w:t>
      </w:r>
      <w:r w:rsidRPr="002A4A15">
        <w:rPr>
          <w:rFonts w:eastAsia="Calibri" w:cstheme="minorHAnsi"/>
          <w:spacing w:val="-2"/>
        </w:rPr>
        <w:t xml:space="preserve"> </w:t>
      </w:r>
      <w:r w:rsidRPr="002A4A15">
        <w:rPr>
          <w:rFonts w:eastAsia="Calibri" w:cstheme="minorHAnsi"/>
        </w:rPr>
        <w:t>or</w:t>
      </w:r>
      <w:r w:rsidRPr="002A4A15">
        <w:rPr>
          <w:rFonts w:eastAsia="Calibri" w:cstheme="minorHAnsi"/>
          <w:spacing w:val="-2"/>
        </w:rPr>
        <w:t xml:space="preserve"> </w:t>
      </w:r>
      <w:r w:rsidRPr="002A4A15">
        <w:rPr>
          <w:rFonts w:eastAsia="Calibri" w:cstheme="minorHAnsi"/>
        </w:rPr>
        <w:t>when</w:t>
      </w:r>
      <w:r w:rsidRPr="002A4A15">
        <w:rPr>
          <w:rFonts w:eastAsia="Calibri" w:cstheme="minorHAnsi"/>
          <w:spacing w:val="87"/>
        </w:rPr>
        <w:t xml:space="preserve"> </w:t>
      </w:r>
      <w:r w:rsidRPr="002A4A15">
        <w:rPr>
          <w:rFonts w:eastAsia="Calibri" w:cstheme="minorHAnsi"/>
          <w:spacing w:val="-1"/>
        </w:rPr>
        <w:t>attempts</w:t>
      </w:r>
      <w:r w:rsidRPr="002A4A15">
        <w:rPr>
          <w:rFonts w:eastAsia="Calibri" w:cstheme="minorHAnsi"/>
          <w:spacing w:val="-2"/>
        </w:rPr>
        <w:t xml:space="preserve"> </w:t>
      </w:r>
      <w:r w:rsidRPr="002A4A15">
        <w:rPr>
          <w:rFonts w:eastAsia="Calibri" w:cstheme="minorHAnsi"/>
        </w:rPr>
        <w:t>to</w:t>
      </w:r>
      <w:r w:rsidRPr="002A4A15">
        <w:rPr>
          <w:rFonts w:eastAsia="Calibri" w:cstheme="minorHAnsi"/>
          <w:spacing w:val="-1"/>
        </w:rPr>
        <w:t xml:space="preserve"> contact</w:t>
      </w:r>
      <w:r w:rsidRPr="002A4A15">
        <w:rPr>
          <w:rFonts w:eastAsia="Calibri" w:cstheme="minorHAnsi"/>
          <w:spacing w:val="-2"/>
        </w:rPr>
        <w:t xml:space="preserve"> </w:t>
      </w: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1"/>
        </w:rPr>
        <w:t>Distribution</w:t>
      </w:r>
      <w:r w:rsidRPr="002A4A15">
        <w:rPr>
          <w:rFonts w:eastAsia="Calibri" w:cstheme="minorHAnsi"/>
          <w:spacing w:val="-3"/>
        </w:rPr>
        <w:t xml:space="preserve"> </w:t>
      </w:r>
      <w:r w:rsidRPr="002A4A15">
        <w:rPr>
          <w:rFonts w:eastAsia="Calibri" w:cstheme="minorHAnsi"/>
          <w:spacing w:val="-1"/>
        </w:rPr>
        <w:t xml:space="preserve">Partner </w:t>
      </w:r>
      <w:r w:rsidRPr="002A4A15">
        <w:rPr>
          <w:rFonts w:eastAsia="Calibri" w:cstheme="minorHAnsi"/>
        </w:rPr>
        <w:t xml:space="preserve">are </w:t>
      </w:r>
      <w:r w:rsidRPr="002A4A15">
        <w:rPr>
          <w:rFonts w:eastAsia="Calibri" w:cstheme="minorHAnsi"/>
          <w:spacing w:val="-1"/>
        </w:rPr>
        <w:t>unsuccessful.</w:t>
      </w:r>
      <w:r w:rsidRPr="002A4A15">
        <w:rPr>
          <w:rFonts w:eastAsia="Calibri" w:cstheme="minorHAnsi"/>
          <w:spacing w:val="49"/>
        </w:rPr>
        <w:t xml:space="preserve"> </w:t>
      </w:r>
      <w:r w:rsidRPr="002A4A15">
        <w:rPr>
          <w:rFonts w:eastAsia="Calibri" w:cstheme="minorHAnsi"/>
        </w:rPr>
        <w:t>If</w:t>
      </w:r>
      <w:r w:rsidRPr="002A4A15">
        <w:rPr>
          <w:rFonts w:eastAsia="Calibri" w:cstheme="minorHAnsi"/>
          <w:spacing w:val="-3"/>
        </w:rPr>
        <w:t xml:space="preserve"> </w:t>
      </w:r>
      <w:r w:rsidRPr="002A4A15">
        <w:rPr>
          <w:rFonts w:eastAsia="Calibri" w:cstheme="minorHAnsi"/>
        </w:rPr>
        <w:t>there</w:t>
      </w:r>
      <w:r w:rsidRPr="002A4A15">
        <w:rPr>
          <w:rFonts w:eastAsia="Calibri" w:cstheme="minorHAnsi"/>
          <w:spacing w:val="-2"/>
        </w:rPr>
        <w:t xml:space="preserve"> </w:t>
      </w:r>
      <w:r w:rsidRPr="002A4A15">
        <w:rPr>
          <w:rFonts w:eastAsia="Calibri" w:cstheme="minorHAnsi"/>
        </w:rPr>
        <w:t>are</w:t>
      </w:r>
      <w:r w:rsidRPr="002A4A15">
        <w:rPr>
          <w:rFonts w:eastAsia="Calibri" w:cstheme="minorHAnsi"/>
          <w:spacing w:val="1"/>
        </w:rPr>
        <w:t xml:space="preserve"> </w:t>
      </w:r>
      <w:r w:rsidRPr="002A4A15">
        <w:rPr>
          <w:rFonts w:eastAsia="Calibri" w:cstheme="minorHAnsi"/>
          <w:spacing w:val="-2"/>
        </w:rPr>
        <w:t>any</w:t>
      </w:r>
      <w:r w:rsidRPr="002A4A15">
        <w:rPr>
          <w:rFonts w:eastAsia="Calibri" w:cstheme="minorHAnsi"/>
        </w:rPr>
        <w:t xml:space="preserve"> </w:t>
      </w:r>
      <w:r w:rsidRPr="002A4A15">
        <w:rPr>
          <w:rFonts w:eastAsia="Calibri" w:cstheme="minorHAnsi"/>
          <w:spacing w:val="-1"/>
        </w:rPr>
        <w:t>subsequent changes</w:t>
      </w:r>
      <w:r w:rsidRPr="002A4A15">
        <w:rPr>
          <w:rFonts w:eastAsia="Calibri" w:cstheme="minorHAnsi"/>
          <w:spacing w:val="-2"/>
        </w:rPr>
        <w:t xml:space="preserve"> </w:t>
      </w:r>
      <w:r w:rsidRPr="002A4A15">
        <w:rPr>
          <w:rFonts w:eastAsia="Calibri" w:cstheme="minorHAnsi"/>
        </w:rPr>
        <w:t>to</w:t>
      </w:r>
      <w:r w:rsidRPr="002A4A15">
        <w:rPr>
          <w:rFonts w:eastAsia="Calibri" w:cstheme="minorHAnsi"/>
          <w:spacing w:val="-1"/>
        </w:rPr>
        <w:t xml:space="preserve"> the</w:t>
      </w:r>
      <w:r w:rsidRPr="002A4A15">
        <w:rPr>
          <w:rFonts w:eastAsia="Calibri" w:cstheme="minorHAnsi"/>
          <w:spacing w:val="75"/>
        </w:rPr>
        <w:t xml:space="preserve"> </w:t>
      </w:r>
      <w:r w:rsidRPr="002A4A15">
        <w:rPr>
          <w:rFonts w:eastAsia="Calibri" w:cstheme="minorHAnsi"/>
          <w:spacing w:val="-1"/>
        </w:rPr>
        <w:t>emergency</w:t>
      </w:r>
      <w:r w:rsidRPr="002A4A15">
        <w:rPr>
          <w:rFonts w:eastAsia="Calibri" w:cstheme="minorHAnsi"/>
          <w:spacing w:val="-2"/>
        </w:rPr>
        <w:t xml:space="preserve"> </w:t>
      </w:r>
      <w:r w:rsidRPr="002A4A15">
        <w:rPr>
          <w:rFonts w:eastAsia="Calibri" w:cstheme="minorHAnsi"/>
          <w:spacing w:val="-1"/>
        </w:rPr>
        <w:t>contact</w:t>
      </w:r>
      <w:r w:rsidRPr="002A4A15">
        <w:rPr>
          <w:rFonts w:eastAsia="Calibri" w:cstheme="minorHAnsi"/>
          <w:spacing w:val="-2"/>
        </w:rPr>
        <w:t xml:space="preserve"> </w:t>
      </w:r>
      <w:r w:rsidRPr="002A4A15">
        <w:rPr>
          <w:rFonts w:eastAsia="Calibri" w:cstheme="minorHAnsi"/>
          <w:spacing w:val="-1"/>
        </w:rPr>
        <w:t>person</w:t>
      </w:r>
      <w:r w:rsidRPr="002A4A15">
        <w:rPr>
          <w:rFonts w:eastAsia="Calibri" w:cstheme="minorHAnsi"/>
          <w:spacing w:val="-3"/>
        </w:rPr>
        <w:t xml:space="preserve"> </w:t>
      </w:r>
      <w:r w:rsidRPr="002A4A15">
        <w:rPr>
          <w:rFonts w:eastAsia="Calibri" w:cstheme="minorHAnsi"/>
          <w:spacing w:val="-1"/>
        </w:rPr>
        <w:t>and/or</w:t>
      </w:r>
      <w:r w:rsidRPr="002A4A15">
        <w:rPr>
          <w:rFonts w:eastAsia="Calibri" w:cstheme="minorHAnsi"/>
        </w:rPr>
        <w:t xml:space="preserve"> </w:t>
      </w:r>
      <w:r w:rsidRPr="002A4A15">
        <w:rPr>
          <w:rFonts w:eastAsia="Calibri" w:cstheme="minorHAnsi"/>
          <w:spacing w:val="-1"/>
        </w:rPr>
        <w:t>phone</w:t>
      </w:r>
      <w:r w:rsidRPr="002A4A15">
        <w:rPr>
          <w:rFonts w:eastAsia="Calibri" w:cstheme="minorHAnsi"/>
        </w:rPr>
        <w:t xml:space="preserve"> </w:t>
      </w:r>
      <w:r w:rsidRPr="002A4A15">
        <w:rPr>
          <w:rFonts w:eastAsia="Calibri" w:cstheme="minorHAnsi"/>
          <w:spacing w:val="-1"/>
        </w:rPr>
        <w:t>number,</w:t>
      </w:r>
      <w:r w:rsidRPr="002A4A15">
        <w:rPr>
          <w:rFonts w:eastAsia="Calibri" w:cstheme="minorHAnsi"/>
          <w:spacing w:val="-2"/>
        </w:rPr>
        <w:t xml:space="preserve"> </w:t>
      </w:r>
      <w:r w:rsidRPr="002A4A15">
        <w:rPr>
          <w:rFonts w:eastAsia="Calibri" w:cstheme="minorHAnsi"/>
        </w:rPr>
        <w:t xml:space="preserve">the </w:t>
      </w:r>
      <w:r w:rsidRPr="002A4A15">
        <w:rPr>
          <w:rFonts w:eastAsia="Calibri" w:cstheme="minorHAnsi"/>
          <w:spacing w:val="-1"/>
        </w:rPr>
        <w:t>Distribution Partner</w:t>
      </w:r>
      <w:r w:rsidRPr="002A4A15">
        <w:rPr>
          <w:rFonts w:eastAsia="Calibri" w:cstheme="minorHAnsi"/>
        </w:rPr>
        <w:t xml:space="preserve"> </w:t>
      </w:r>
      <w:r w:rsidRPr="002A4A15">
        <w:rPr>
          <w:rFonts w:eastAsia="Calibri" w:cstheme="minorHAnsi"/>
          <w:spacing w:val="-1"/>
        </w:rPr>
        <w:t>shall</w:t>
      </w:r>
      <w:r w:rsidRPr="002A4A15">
        <w:rPr>
          <w:rFonts w:eastAsia="Calibri" w:cstheme="minorHAnsi"/>
          <w:spacing w:val="-3"/>
        </w:rPr>
        <w:t xml:space="preserve"> </w:t>
      </w:r>
      <w:r w:rsidRPr="002A4A15">
        <w:rPr>
          <w:rFonts w:eastAsia="Calibri" w:cstheme="minorHAnsi"/>
          <w:spacing w:val="-1"/>
        </w:rPr>
        <w:t>immediately</w:t>
      </w:r>
      <w:r w:rsidRPr="002A4A15">
        <w:rPr>
          <w:rFonts w:eastAsia="Calibri" w:cstheme="minorHAnsi"/>
          <w:spacing w:val="2"/>
        </w:rPr>
        <w:t xml:space="preserve"> </w:t>
      </w:r>
      <w:r w:rsidRPr="002A4A15">
        <w:rPr>
          <w:rFonts w:eastAsia="Calibri" w:cstheme="minorHAnsi"/>
          <w:spacing w:val="-2"/>
        </w:rPr>
        <w:t>inform</w:t>
      </w:r>
      <w:r w:rsidRPr="002A4A15">
        <w:rPr>
          <w:rFonts w:eastAsia="Calibri" w:cstheme="minorHAnsi"/>
          <w:spacing w:val="2"/>
        </w:rPr>
        <w:t xml:space="preserve"> </w:t>
      </w:r>
      <w:r w:rsidRPr="002A4A15">
        <w:rPr>
          <w:rFonts w:eastAsia="Calibri" w:cstheme="minorHAnsi"/>
          <w:spacing w:val="-1"/>
        </w:rPr>
        <w:t>The</w:t>
      </w:r>
      <w:r w:rsidRPr="002A4A15">
        <w:rPr>
          <w:rFonts w:eastAsia="Calibri" w:cstheme="minorHAnsi"/>
          <w:spacing w:val="-2"/>
        </w:rPr>
        <w:t xml:space="preserve"> </w:t>
      </w:r>
      <w:r w:rsidRPr="002A4A15">
        <w:rPr>
          <w:rFonts w:eastAsia="Calibri" w:cstheme="minorHAnsi"/>
          <w:spacing w:val="-1"/>
        </w:rPr>
        <w:t>Idaho</w:t>
      </w:r>
      <w:r w:rsidRPr="002A4A15">
        <w:rPr>
          <w:rFonts w:eastAsia="Calibri" w:cstheme="minorHAnsi"/>
          <w:spacing w:val="91"/>
        </w:rPr>
        <w:t xml:space="preserve"> </w:t>
      </w:r>
      <w:r w:rsidRPr="002A4A15">
        <w:rPr>
          <w:rFonts w:eastAsia="Calibri" w:cstheme="minorHAnsi"/>
          <w:spacing w:val="-1"/>
        </w:rPr>
        <w:t>Foodbank.</w:t>
      </w:r>
    </w:p>
    <w:p w14:paraId="75852FD0" w14:textId="77777777" w:rsidR="00132DFC" w:rsidRPr="002A4A15" w:rsidRDefault="00132DFC" w:rsidP="00132DFC">
      <w:pPr>
        <w:rPr>
          <w:rFonts w:cstheme="minorHAnsi"/>
        </w:rPr>
        <w:sectPr w:rsidR="00132DFC" w:rsidRPr="002A4A15" w:rsidSect="00132DFC">
          <w:footerReference w:type="default" r:id="rId50"/>
          <w:pgSz w:w="12240" w:h="15840"/>
          <w:pgMar w:top="660" w:right="620" w:bottom="960" w:left="620" w:header="720" w:footer="773" w:gutter="0"/>
          <w:pgNumType w:start="1"/>
          <w:cols w:space="720"/>
        </w:sectPr>
      </w:pPr>
    </w:p>
    <w:p w14:paraId="11883C12" w14:textId="77777777" w:rsidR="00132DFC" w:rsidRPr="002A4A15" w:rsidRDefault="00132DFC" w:rsidP="00132DFC">
      <w:pPr>
        <w:spacing w:before="39"/>
        <w:outlineLvl w:val="0"/>
        <w:rPr>
          <w:rFonts w:eastAsia="Calibri" w:cstheme="minorHAnsi"/>
          <w:sz w:val="24"/>
          <w:szCs w:val="24"/>
        </w:rPr>
      </w:pPr>
      <w:r w:rsidRPr="002A4A15">
        <w:rPr>
          <w:rFonts w:eastAsia="Calibri" w:cstheme="minorHAnsi"/>
          <w:b/>
          <w:bCs/>
          <w:spacing w:val="-2"/>
          <w:sz w:val="24"/>
          <w:szCs w:val="24"/>
          <w:u w:val="single" w:color="000000"/>
        </w:rPr>
        <w:lastRenderedPageBreak/>
        <w:t>The</w:t>
      </w:r>
      <w:r w:rsidRPr="002A4A15">
        <w:rPr>
          <w:rFonts w:eastAsia="Calibri" w:cstheme="minorHAnsi"/>
          <w:b/>
          <w:bCs/>
          <w:spacing w:val="-13"/>
          <w:sz w:val="24"/>
          <w:szCs w:val="24"/>
          <w:u w:val="single" w:color="000000"/>
        </w:rPr>
        <w:t xml:space="preserve"> </w:t>
      </w:r>
      <w:r w:rsidRPr="002A4A15">
        <w:rPr>
          <w:rFonts w:eastAsia="Calibri" w:cstheme="minorHAnsi"/>
          <w:b/>
          <w:bCs/>
          <w:spacing w:val="-3"/>
          <w:sz w:val="24"/>
          <w:szCs w:val="24"/>
          <w:u w:val="single" w:color="000000"/>
        </w:rPr>
        <w:t>Distributing</w:t>
      </w:r>
      <w:r w:rsidRPr="002A4A15">
        <w:rPr>
          <w:rFonts w:eastAsia="Calibri" w:cstheme="minorHAnsi"/>
          <w:b/>
          <w:bCs/>
          <w:spacing w:val="-13"/>
          <w:sz w:val="24"/>
          <w:szCs w:val="24"/>
          <w:u w:val="single" w:color="000000"/>
        </w:rPr>
        <w:t xml:space="preserve"> </w:t>
      </w:r>
      <w:r w:rsidRPr="002A4A15">
        <w:rPr>
          <w:rFonts w:eastAsia="Calibri" w:cstheme="minorHAnsi"/>
          <w:b/>
          <w:bCs/>
          <w:spacing w:val="-3"/>
          <w:sz w:val="24"/>
          <w:szCs w:val="24"/>
          <w:u w:val="single" w:color="000000"/>
        </w:rPr>
        <w:t>Partner</w:t>
      </w:r>
      <w:r w:rsidRPr="002A4A15">
        <w:rPr>
          <w:rFonts w:eastAsia="Calibri" w:cstheme="minorHAnsi"/>
          <w:b/>
          <w:bCs/>
          <w:spacing w:val="-12"/>
          <w:sz w:val="24"/>
          <w:szCs w:val="24"/>
          <w:u w:val="single" w:color="000000"/>
        </w:rPr>
        <w:t xml:space="preserve"> </w:t>
      </w:r>
      <w:r w:rsidRPr="002A4A15">
        <w:rPr>
          <w:rFonts w:eastAsia="Calibri" w:cstheme="minorHAnsi"/>
          <w:b/>
          <w:bCs/>
          <w:spacing w:val="-3"/>
          <w:sz w:val="24"/>
          <w:szCs w:val="24"/>
          <w:u w:val="single" w:color="000000"/>
        </w:rPr>
        <w:t>Agrees</w:t>
      </w:r>
      <w:r w:rsidRPr="002A4A15">
        <w:rPr>
          <w:rFonts w:eastAsia="Calibri" w:cstheme="minorHAnsi"/>
          <w:b/>
          <w:bCs/>
          <w:spacing w:val="-14"/>
          <w:sz w:val="24"/>
          <w:szCs w:val="24"/>
          <w:u w:val="single" w:color="000000"/>
        </w:rPr>
        <w:t xml:space="preserve"> </w:t>
      </w:r>
      <w:r w:rsidRPr="002A4A15">
        <w:rPr>
          <w:rFonts w:eastAsia="Calibri" w:cstheme="minorHAnsi"/>
          <w:b/>
          <w:bCs/>
          <w:spacing w:val="-2"/>
          <w:sz w:val="24"/>
          <w:szCs w:val="24"/>
          <w:u w:val="single" w:color="000000"/>
        </w:rPr>
        <w:t>to:</w:t>
      </w:r>
    </w:p>
    <w:p w14:paraId="32753B9B" w14:textId="77777777" w:rsidR="00132DFC" w:rsidRPr="002A4A15" w:rsidRDefault="00132DFC" w:rsidP="00132DFC">
      <w:pPr>
        <w:spacing w:before="2"/>
        <w:rPr>
          <w:rFonts w:eastAsia="Calibri" w:cstheme="minorHAnsi"/>
          <w:b/>
          <w:bCs/>
          <w:sz w:val="17"/>
          <w:szCs w:val="17"/>
        </w:rPr>
      </w:pPr>
    </w:p>
    <w:p w14:paraId="567C8492" w14:textId="77777777" w:rsidR="00132DFC" w:rsidRPr="002A4A15" w:rsidRDefault="00132DFC" w:rsidP="00132DFC">
      <w:pPr>
        <w:spacing w:before="56"/>
        <w:outlineLvl w:val="1"/>
        <w:rPr>
          <w:rFonts w:eastAsia="Calibri" w:cstheme="minorHAnsi"/>
        </w:rPr>
      </w:pPr>
      <w:r w:rsidRPr="002A4A15">
        <w:rPr>
          <w:rFonts w:eastAsia="Calibri" w:cstheme="minorHAnsi"/>
          <w:b/>
          <w:bCs/>
          <w:spacing w:val="-4"/>
          <w:u w:val="single" w:color="000000"/>
        </w:rPr>
        <w:t>GENERAL</w:t>
      </w:r>
    </w:p>
    <w:p w14:paraId="01F6B806" w14:textId="77777777" w:rsidR="00132DFC" w:rsidRPr="002A4A15" w:rsidRDefault="00132DFC" w:rsidP="00132DFC">
      <w:pPr>
        <w:spacing w:before="6"/>
        <w:rPr>
          <w:rFonts w:eastAsia="Calibri" w:cstheme="minorHAnsi"/>
          <w:b/>
          <w:bCs/>
          <w:sz w:val="17"/>
          <w:szCs w:val="17"/>
        </w:rPr>
      </w:pPr>
    </w:p>
    <w:p w14:paraId="70FE6FA1" w14:textId="77777777" w:rsidR="00132DFC" w:rsidRPr="002A4A15" w:rsidRDefault="00132DFC" w:rsidP="00C662C0">
      <w:pPr>
        <w:numPr>
          <w:ilvl w:val="0"/>
          <w:numId w:val="63"/>
        </w:numPr>
        <w:tabs>
          <w:tab w:val="left" w:pos="460"/>
        </w:tabs>
        <w:spacing w:before="56"/>
        <w:rPr>
          <w:rFonts w:eastAsia="Calibri" w:cstheme="minorHAnsi"/>
        </w:rPr>
      </w:pPr>
      <w:r w:rsidRPr="002A4A15">
        <w:rPr>
          <w:rFonts w:eastAsia="Calibri" w:cstheme="minorHAnsi"/>
          <w:spacing w:val="-1"/>
        </w:rPr>
        <w:t>Administer</w:t>
      </w:r>
      <w:r w:rsidRPr="002A4A15">
        <w:rPr>
          <w:rFonts w:eastAsia="Calibri" w:cstheme="minorHAnsi"/>
          <w:spacing w:val="-2"/>
        </w:rPr>
        <w:t xml:space="preserve"> </w:t>
      </w:r>
      <w:r w:rsidRPr="002A4A15">
        <w:rPr>
          <w:rFonts w:eastAsia="Calibri" w:cstheme="minorHAnsi"/>
        </w:rPr>
        <w:t xml:space="preserve">the </w:t>
      </w:r>
      <w:r w:rsidRPr="002A4A15">
        <w:rPr>
          <w:rFonts w:eastAsia="Calibri" w:cstheme="minorHAnsi"/>
          <w:spacing w:val="-1"/>
        </w:rPr>
        <w:t>program</w:t>
      </w:r>
      <w:r w:rsidRPr="002A4A15">
        <w:rPr>
          <w:rFonts w:eastAsia="Calibri" w:cstheme="minorHAnsi"/>
          <w:spacing w:val="1"/>
        </w:rPr>
        <w:t xml:space="preserve"> </w:t>
      </w:r>
      <w:r w:rsidRPr="002A4A15">
        <w:rPr>
          <w:rFonts w:eastAsia="Calibri" w:cstheme="minorHAnsi"/>
        </w:rPr>
        <w:t>in</w:t>
      </w:r>
      <w:r w:rsidRPr="002A4A15">
        <w:rPr>
          <w:rFonts w:eastAsia="Calibri" w:cstheme="minorHAnsi"/>
          <w:spacing w:val="-3"/>
        </w:rPr>
        <w:t xml:space="preserve"> </w:t>
      </w:r>
      <w:r w:rsidRPr="002A4A15">
        <w:rPr>
          <w:rFonts w:eastAsia="Calibri" w:cstheme="minorHAnsi"/>
          <w:spacing w:val="-1"/>
        </w:rPr>
        <w:t>accordance</w:t>
      </w:r>
      <w:r w:rsidRPr="002A4A15">
        <w:rPr>
          <w:rFonts w:eastAsia="Calibri" w:cstheme="minorHAnsi"/>
        </w:rPr>
        <w:t xml:space="preserve"> </w:t>
      </w:r>
      <w:r w:rsidRPr="002A4A15">
        <w:rPr>
          <w:rFonts w:eastAsia="Calibri" w:cstheme="minorHAnsi"/>
          <w:spacing w:val="-1"/>
        </w:rPr>
        <w:t>with</w:t>
      </w:r>
      <w:r w:rsidRPr="002A4A15">
        <w:rPr>
          <w:rFonts w:eastAsia="Calibri" w:cstheme="minorHAnsi"/>
        </w:rPr>
        <w:t xml:space="preserve"> the</w:t>
      </w:r>
      <w:r w:rsidRPr="002A4A15">
        <w:rPr>
          <w:rFonts w:eastAsia="Calibri" w:cstheme="minorHAnsi"/>
          <w:spacing w:val="-2"/>
        </w:rPr>
        <w:t xml:space="preserve"> </w:t>
      </w:r>
      <w:r w:rsidRPr="002A4A15">
        <w:rPr>
          <w:rFonts w:eastAsia="Calibri" w:cstheme="minorHAnsi"/>
          <w:spacing w:val="-1"/>
        </w:rPr>
        <w:t>provisions</w:t>
      </w:r>
      <w:r w:rsidRPr="002A4A15">
        <w:rPr>
          <w:rFonts w:eastAsia="Calibri" w:cstheme="minorHAnsi"/>
          <w:spacing w:val="-2"/>
        </w:rPr>
        <w:t xml:space="preserve"> </w:t>
      </w:r>
      <w:r w:rsidRPr="002A4A15">
        <w:rPr>
          <w:rFonts w:eastAsia="Calibri" w:cstheme="minorHAnsi"/>
        </w:rPr>
        <w:t xml:space="preserve">of </w:t>
      </w:r>
      <w:r w:rsidRPr="002A4A15">
        <w:rPr>
          <w:rFonts w:eastAsia="Calibri" w:cstheme="minorHAnsi"/>
          <w:spacing w:val="-1"/>
        </w:rPr>
        <w:t>Title</w:t>
      </w:r>
      <w:r w:rsidRPr="002A4A15">
        <w:rPr>
          <w:rFonts w:eastAsia="Calibri" w:cstheme="minorHAnsi"/>
          <w:spacing w:val="-2"/>
        </w:rPr>
        <w:t xml:space="preserve"> </w:t>
      </w:r>
      <w:r w:rsidRPr="002A4A15">
        <w:rPr>
          <w:rFonts w:eastAsia="Calibri" w:cstheme="minorHAnsi"/>
        </w:rPr>
        <w:t xml:space="preserve">7 </w:t>
      </w:r>
      <w:r w:rsidRPr="002A4A15">
        <w:rPr>
          <w:rFonts w:eastAsia="Calibri" w:cstheme="minorHAnsi"/>
          <w:spacing w:val="-1"/>
        </w:rPr>
        <w:t>CFR</w:t>
      </w:r>
      <w:r w:rsidRPr="002A4A15">
        <w:rPr>
          <w:rFonts w:eastAsia="Calibri" w:cstheme="minorHAnsi"/>
          <w:spacing w:val="-2"/>
        </w:rPr>
        <w:t xml:space="preserve"> </w:t>
      </w:r>
      <w:r w:rsidRPr="002A4A15">
        <w:rPr>
          <w:rFonts w:eastAsia="Calibri" w:cstheme="minorHAnsi"/>
        </w:rPr>
        <w:t>Part</w:t>
      </w:r>
      <w:r w:rsidRPr="002A4A15">
        <w:rPr>
          <w:rFonts w:eastAsia="Calibri" w:cstheme="minorHAnsi"/>
          <w:spacing w:val="1"/>
        </w:rPr>
        <w:t xml:space="preserve"> </w:t>
      </w:r>
      <w:r w:rsidRPr="002A4A15">
        <w:rPr>
          <w:rFonts w:eastAsia="Calibri" w:cstheme="minorHAnsi"/>
          <w:spacing w:val="-1"/>
        </w:rPr>
        <w:t>§247,</w:t>
      </w:r>
      <w:r w:rsidRPr="002A4A15">
        <w:rPr>
          <w:rFonts w:eastAsia="Calibri" w:cstheme="minorHAnsi"/>
        </w:rPr>
        <w:t xml:space="preserve"> as</w:t>
      </w:r>
      <w:r w:rsidRPr="002A4A15">
        <w:rPr>
          <w:rFonts w:eastAsia="Calibri" w:cstheme="minorHAnsi"/>
          <w:spacing w:val="-2"/>
        </w:rPr>
        <w:t xml:space="preserve"> </w:t>
      </w:r>
      <w:r w:rsidRPr="002A4A15">
        <w:rPr>
          <w:rFonts w:eastAsia="Calibri" w:cstheme="minorHAnsi"/>
          <w:spacing w:val="-1"/>
        </w:rPr>
        <w:t>applicable,</w:t>
      </w:r>
      <w:r w:rsidRPr="002A4A15">
        <w:rPr>
          <w:rFonts w:eastAsia="Calibri" w:cstheme="minorHAnsi"/>
          <w:spacing w:val="1"/>
        </w:rPr>
        <w:t xml:space="preserve"> </w:t>
      </w:r>
      <w:r w:rsidRPr="002A4A15">
        <w:rPr>
          <w:rFonts w:eastAsia="Calibri" w:cstheme="minorHAnsi"/>
          <w:spacing w:val="-1"/>
        </w:rPr>
        <w:t xml:space="preserve">Title </w:t>
      </w:r>
      <w:r w:rsidRPr="002A4A15">
        <w:rPr>
          <w:rFonts w:eastAsia="Calibri" w:cstheme="minorHAnsi"/>
        </w:rPr>
        <w:t xml:space="preserve">7 </w:t>
      </w:r>
      <w:r w:rsidRPr="002A4A15">
        <w:rPr>
          <w:rFonts w:eastAsia="Calibri" w:cstheme="minorHAnsi"/>
          <w:spacing w:val="-1"/>
        </w:rPr>
        <w:t>CFR</w:t>
      </w:r>
      <w:r w:rsidRPr="002A4A15">
        <w:rPr>
          <w:rFonts w:eastAsia="Calibri" w:cstheme="minorHAnsi"/>
          <w:spacing w:val="-2"/>
        </w:rPr>
        <w:t xml:space="preserve"> </w:t>
      </w:r>
      <w:r w:rsidRPr="002A4A15">
        <w:rPr>
          <w:rFonts w:eastAsia="Calibri" w:cstheme="minorHAnsi"/>
        </w:rPr>
        <w:t>Part</w:t>
      </w:r>
    </w:p>
    <w:p w14:paraId="6C0D6F32" w14:textId="77777777" w:rsidR="00132DFC" w:rsidRPr="002A4A15" w:rsidRDefault="00132DFC" w:rsidP="00132DFC">
      <w:pPr>
        <w:ind w:firstLine="460"/>
        <w:rPr>
          <w:rFonts w:eastAsia="Calibri" w:cstheme="minorHAnsi"/>
        </w:rPr>
      </w:pPr>
      <w:r w:rsidRPr="002A4A15">
        <w:rPr>
          <w:rFonts w:eastAsia="Calibri" w:cstheme="minorHAnsi"/>
          <w:spacing w:val="-1"/>
        </w:rPr>
        <w:t>§250,</w:t>
      </w:r>
      <w:r w:rsidRPr="002A4A15">
        <w:rPr>
          <w:rFonts w:eastAsia="Calibri" w:cstheme="minorHAnsi"/>
          <w:spacing w:val="-2"/>
        </w:rPr>
        <w:t xml:space="preserve"> </w:t>
      </w:r>
      <w:r w:rsidRPr="002A4A15">
        <w:rPr>
          <w:rFonts w:eastAsia="Calibri" w:cstheme="minorHAnsi"/>
        </w:rPr>
        <w:t xml:space="preserve">the </w:t>
      </w:r>
      <w:r w:rsidRPr="002A4A15">
        <w:rPr>
          <w:rFonts w:eastAsia="Calibri" w:cstheme="minorHAnsi"/>
          <w:spacing w:val="-1"/>
        </w:rPr>
        <w:t xml:space="preserve">current Idaho </w:t>
      </w:r>
      <w:r w:rsidRPr="002A4A15">
        <w:rPr>
          <w:rFonts w:eastAsia="Calibri" w:cstheme="minorHAnsi"/>
          <w:spacing w:val="-2"/>
        </w:rPr>
        <w:t>CSFP</w:t>
      </w:r>
      <w:r w:rsidRPr="002A4A15">
        <w:rPr>
          <w:rFonts w:eastAsia="Calibri" w:cstheme="minorHAnsi"/>
          <w:spacing w:val="1"/>
        </w:rPr>
        <w:t xml:space="preserve"> </w:t>
      </w:r>
      <w:r w:rsidRPr="002A4A15">
        <w:rPr>
          <w:rFonts w:eastAsia="Calibri" w:cstheme="minorHAnsi"/>
          <w:spacing w:val="-1"/>
        </w:rPr>
        <w:t>State</w:t>
      </w:r>
      <w:r w:rsidRPr="002A4A15">
        <w:rPr>
          <w:rFonts w:eastAsia="Calibri" w:cstheme="minorHAnsi"/>
          <w:spacing w:val="-2"/>
        </w:rPr>
        <w:t xml:space="preserve"> </w:t>
      </w:r>
      <w:r w:rsidRPr="002A4A15">
        <w:rPr>
          <w:rFonts w:eastAsia="Calibri" w:cstheme="minorHAnsi"/>
          <w:spacing w:val="-1"/>
        </w:rPr>
        <w:t>Manual,</w:t>
      </w:r>
      <w:r w:rsidRPr="002A4A15">
        <w:rPr>
          <w:rFonts w:eastAsia="Calibri" w:cstheme="minorHAnsi"/>
        </w:rPr>
        <w:t xml:space="preserve"> </w:t>
      </w:r>
      <w:r w:rsidRPr="002A4A15">
        <w:rPr>
          <w:rFonts w:eastAsia="Calibri" w:cstheme="minorHAnsi"/>
          <w:spacing w:val="-1"/>
        </w:rPr>
        <w:t>and the</w:t>
      </w:r>
      <w:r w:rsidRPr="002A4A15">
        <w:rPr>
          <w:rFonts w:eastAsia="Calibri" w:cstheme="minorHAnsi"/>
          <w:spacing w:val="-2"/>
        </w:rPr>
        <w:t xml:space="preserve"> </w:t>
      </w:r>
      <w:r w:rsidRPr="002A4A15">
        <w:rPr>
          <w:rFonts w:eastAsia="Calibri" w:cstheme="minorHAnsi"/>
          <w:spacing w:val="-1"/>
        </w:rPr>
        <w:t>State</w:t>
      </w:r>
      <w:r w:rsidRPr="002A4A15">
        <w:rPr>
          <w:rFonts w:eastAsia="Calibri" w:cstheme="minorHAnsi"/>
          <w:spacing w:val="-2"/>
        </w:rPr>
        <w:t xml:space="preserve"> </w:t>
      </w:r>
      <w:r w:rsidRPr="002A4A15">
        <w:rPr>
          <w:rFonts w:eastAsia="Calibri" w:cstheme="minorHAnsi"/>
          <w:spacing w:val="-1"/>
        </w:rPr>
        <w:t>Plan.</w:t>
      </w:r>
    </w:p>
    <w:p w14:paraId="5A6FBDBC" w14:textId="387755A1" w:rsidR="00132DFC" w:rsidRPr="002A4A15" w:rsidRDefault="00132DFC" w:rsidP="00C662C0">
      <w:pPr>
        <w:numPr>
          <w:ilvl w:val="1"/>
          <w:numId w:val="63"/>
        </w:numPr>
        <w:tabs>
          <w:tab w:val="left" w:pos="1181"/>
        </w:tabs>
        <w:spacing w:before="2" w:line="238" w:lineRule="auto"/>
        <w:ind w:right="455"/>
        <w:rPr>
          <w:rFonts w:eastAsia="Calibri" w:cstheme="minorHAnsi"/>
        </w:rPr>
      </w:pPr>
      <w:r w:rsidRPr="002A4A15">
        <w:rPr>
          <w:rFonts w:eastAsia="Calibri" w:cstheme="minorHAnsi"/>
          <w:spacing w:val="-3"/>
        </w:rPr>
        <w:t>Receive,</w:t>
      </w:r>
      <w:r w:rsidRPr="002A4A15">
        <w:rPr>
          <w:rFonts w:eastAsia="Calibri" w:cstheme="minorHAnsi"/>
          <w:spacing w:val="-7"/>
        </w:rPr>
        <w:t xml:space="preserve"> </w:t>
      </w:r>
      <w:r w:rsidR="00046C59" w:rsidRPr="002A4A15">
        <w:rPr>
          <w:rFonts w:eastAsia="Calibri" w:cstheme="minorHAnsi"/>
          <w:spacing w:val="-4"/>
        </w:rPr>
        <w:t>store,</w:t>
      </w:r>
      <w:r w:rsidRPr="002A4A15">
        <w:rPr>
          <w:rFonts w:eastAsia="Calibri" w:cstheme="minorHAnsi"/>
          <w:spacing w:val="-4"/>
        </w:rPr>
        <w:t xml:space="preserve"> </w:t>
      </w:r>
      <w:r w:rsidRPr="002A4A15">
        <w:rPr>
          <w:rFonts w:eastAsia="Calibri" w:cstheme="minorHAnsi"/>
          <w:spacing w:val="-3"/>
        </w:rPr>
        <w:t>and</w:t>
      </w:r>
      <w:r w:rsidRPr="002A4A15">
        <w:rPr>
          <w:rFonts w:eastAsia="Calibri" w:cstheme="minorHAnsi"/>
          <w:spacing w:val="-5"/>
        </w:rPr>
        <w:t xml:space="preserve"> </w:t>
      </w:r>
      <w:r w:rsidRPr="002A4A15">
        <w:rPr>
          <w:rFonts w:eastAsia="Calibri" w:cstheme="minorHAnsi"/>
          <w:spacing w:val="-4"/>
        </w:rPr>
        <w:t>distribute</w:t>
      </w:r>
      <w:r w:rsidRPr="002A4A15">
        <w:rPr>
          <w:rFonts w:eastAsia="Calibri" w:cstheme="minorHAnsi"/>
          <w:spacing w:val="-3"/>
        </w:rPr>
        <w:t xml:space="preserve"> </w:t>
      </w:r>
      <w:r w:rsidRPr="002A4A15">
        <w:rPr>
          <w:rFonts w:eastAsia="Calibri" w:cstheme="minorHAnsi"/>
          <w:spacing w:val="-2"/>
        </w:rPr>
        <w:t>CSFP</w:t>
      </w:r>
      <w:r w:rsidRPr="002A4A15">
        <w:rPr>
          <w:rFonts w:eastAsia="Calibri" w:cstheme="minorHAnsi"/>
          <w:spacing w:val="1"/>
        </w:rPr>
        <w:t xml:space="preserve"> </w:t>
      </w:r>
      <w:r w:rsidRPr="002A4A15">
        <w:rPr>
          <w:rFonts w:eastAsia="Calibri" w:cstheme="minorHAnsi"/>
          <w:spacing w:val="-1"/>
        </w:rPr>
        <w:t>boxes</w:t>
      </w:r>
      <w:r w:rsidRPr="002A4A15">
        <w:rPr>
          <w:rFonts w:eastAsia="Calibri" w:cstheme="minorHAnsi"/>
          <w:spacing w:val="-5"/>
        </w:rPr>
        <w:t xml:space="preserve"> </w:t>
      </w:r>
      <w:r w:rsidRPr="002A4A15">
        <w:rPr>
          <w:rFonts w:eastAsia="Calibri" w:cstheme="minorHAnsi"/>
          <w:spacing w:val="-2"/>
        </w:rPr>
        <w:t>in</w:t>
      </w:r>
      <w:r w:rsidRPr="002A4A15">
        <w:rPr>
          <w:rFonts w:eastAsia="Calibri" w:cstheme="minorHAnsi"/>
          <w:spacing w:val="-8"/>
        </w:rPr>
        <w:t xml:space="preserve"> </w:t>
      </w:r>
      <w:r w:rsidRPr="002A4A15">
        <w:rPr>
          <w:rFonts w:eastAsia="Calibri" w:cstheme="minorHAnsi"/>
          <w:spacing w:val="-4"/>
        </w:rPr>
        <w:t>compliance</w:t>
      </w:r>
      <w:r w:rsidRPr="002A4A15">
        <w:rPr>
          <w:rFonts w:eastAsia="Calibri" w:cstheme="minorHAnsi"/>
          <w:spacing w:val="-9"/>
        </w:rPr>
        <w:t xml:space="preserve"> </w:t>
      </w:r>
      <w:r w:rsidRPr="002A4A15">
        <w:rPr>
          <w:rFonts w:eastAsia="Calibri" w:cstheme="minorHAnsi"/>
        </w:rPr>
        <w:t xml:space="preserve">with </w:t>
      </w:r>
      <w:r w:rsidRPr="002A4A15">
        <w:rPr>
          <w:rFonts w:eastAsia="Calibri" w:cstheme="minorHAnsi"/>
          <w:spacing w:val="-1"/>
        </w:rPr>
        <w:t>this</w:t>
      </w:r>
      <w:r w:rsidRPr="002A4A15">
        <w:rPr>
          <w:rFonts w:eastAsia="Calibri" w:cstheme="minorHAnsi"/>
          <w:spacing w:val="-2"/>
        </w:rPr>
        <w:t xml:space="preserve"> </w:t>
      </w:r>
      <w:r w:rsidRPr="002A4A15">
        <w:rPr>
          <w:rFonts w:eastAsia="Calibri" w:cstheme="minorHAnsi"/>
          <w:spacing w:val="-1"/>
        </w:rPr>
        <w:t>contract,</w:t>
      </w:r>
      <w:r w:rsidRPr="002A4A15">
        <w:rPr>
          <w:rFonts w:eastAsia="Calibri" w:cstheme="minorHAnsi"/>
          <w:spacing w:val="-2"/>
        </w:rPr>
        <w:t xml:space="preserve"> </w:t>
      </w:r>
      <w:r w:rsidRPr="002A4A15">
        <w:rPr>
          <w:rFonts w:eastAsia="Calibri" w:cstheme="minorHAnsi"/>
          <w:spacing w:val="-1"/>
        </w:rPr>
        <w:t>and applicable</w:t>
      </w:r>
      <w:r w:rsidRPr="002A4A15">
        <w:rPr>
          <w:rFonts w:eastAsia="Calibri" w:cstheme="minorHAnsi"/>
        </w:rPr>
        <w:t xml:space="preserve"> </w:t>
      </w:r>
      <w:r w:rsidRPr="002A4A15">
        <w:rPr>
          <w:rFonts w:eastAsia="Calibri" w:cstheme="minorHAnsi"/>
          <w:spacing w:val="-1"/>
        </w:rPr>
        <w:t>federal</w:t>
      </w:r>
      <w:r w:rsidRPr="002A4A15">
        <w:rPr>
          <w:rFonts w:eastAsia="Calibri" w:cstheme="minorHAnsi"/>
        </w:rPr>
        <w:t xml:space="preserve"> </w:t>
      </w:r>
      <w:r w:rsidRPr="002A4A15">
        <w:rPr>
          <w:rFonts w:eastAsia="Calibri" w:cstheme="minorHAnsi"/>
          <w:spacing w:val="-1"/>
        </w:rPr>
        <w:t>and state</w:t>
      </w:r>
      <w:r w:rsidRPr="002A4A15">
        <w:rPr>
          <w:rFonts w:eastAsia="Calibri" w:cstheme="minorHAnsi"/>
          <w:spacing w:val="73"/>
        </w:rPr>
        <w:t xml:space="preserve"> </w:t>
      </w:r>
      <w:r w:rsidRPr="002A4A15">
        <w:rPr>
          <w:rFonts w:eastAsia="Calibri" w:cstheme="minorHAnsi"/>
          <w:spacing w:val="-1"/>
        </w:rPr>
        <w:t>regulations,</w:t>
      </w:r>
      <w:r w:rsidRPr="002A4A15">
        <w:rPr>
          <w:rFonts w:eastAsia="Calibri" w:cstheme="minorHAnsi"/>
        </w:rPr>
        <w:t xml:space="preserve"> </w:t>
      </w:r>
      <w:r w:rsidRPr="002A4A15">
        <w:rPr>
          <w:rFonts w:eastAsia="Calibri" w:cstheme="minorHAnsi"/>
          <w:spacing w:val="-1"/>
        </w:rPr>
        <w:t>instructions</w:t>
      </w:r>
      <w:r w:rsidRPr="002A4A15">
        <w:rPr>
          <w:rFonts w:eastAsia="Calibri" w:cstheme="minorHAnsi"/>
        </w:rPr>
        <w:t xml:space="preserve"> </w:t>
      </w:r>
      <w:r w:rsidRPr="002A4A15">
        <w:rPr>
          <w:rFonts w:eastAsia="Calibri" w:cstheme="minorHAnsi"/>
          <w:spacing w:val="-1"/>
        </w:rPr>
        <w:t>and/or</w:t>
      </w:r>
      <w:r w:rsidRPr="002A4A15">
        <w:rPr>
          <w:rFonts w:eastAsia="Calibri" w:cstheme="minorHAnsi"/>
        </w:rPr>
        <w:t xml:space="preserve"> </w:t>
      </w:r>
      <w:r w:rsidRPr="002A4A15">
        <w:rPr>
          <w:rFonts w:eastAsia="Calibri" w:cstheme="minorHAnsi"/>
          <w:spacing w:val="-1"/>
        </w:rPr>
        <w:t>procedures.</w:t>
      </w:r>
    </w:p>
    <w:p w14:paraId="0BCEB6C8" w14:textId="77777777" w:rsidR="00132DFC" w:rsidRPr="002A4A15" w:rsidRDefault="00132DFC" w:rsidP="00C662C0">
      <w:pPr>
        <w:numPr>
          <w:ilvl w:val="1"/>
          <w:numId w:val="63"/>
        </w:numPr>
        <w:tabs>
          <w:tab w:val="left" w:pos="1181"/>
        </w:tabs>
        <w:ind w:right="362"/>
        <w:rPr>
          <w:rFonts w:eastAsia="Calibri" w:cstheme="minorHAnsi"/>
        </w:rPr>
      </w:pPr>
      <w:r w:rsidRPr="002A4A15">
        <w:rPr>
          <w:rFonts w:eastAsia="Calibri" w:cstheme="minorHAnsi"/>
          <w:spacing w:val="-1"/>
        </w:rPr>
        <w:t>Comply</w:t>
      </w:r>
      <w:r w:rsidRPr="002A4A15">
        <w:rPr>
          <w:rFonts w:eastAsia="Calibri" w:cstheme="minorHAnsi"/>
          <w:spacing w:val="-2"/>
        </w:rPr>
        <w:t xml:space="preserve"> </w:t>
      </w:r>
      <w:r w:rsidRPr="002A4A15">
        <w:rPr>
          <w:rFonts w:eastAsia="Calibri" w:cstheme="minorHAnsi"/>
        </w:rPr>
        <w:t xml:space="preserve">with all </w:t>
      </w:r>
      <w:r w:rsidRPr="002A4A15">
        <w:rPr>
          <w:rFonts w:eastAsia="Calibri" w:cstheme="minorHAnsi"/>
          <w:spacing w:val="-1"/>
        </w:rPr>
        <w:t>Federal, State,</w:t>
      </w:r>
      <w:r w:rsidRPr="002A4A15">
        <w:rPr>
          <w:rFonts w:eastAsia="Calibri" w:cstheme="minorHAnsi"/>
          <w:spacing w:val="-2"/>
        </w:rPr>
        <w:t xml:space="preserve"> </w:t>
      </w:r>
      <w:r w:rsidRPr="002A4A15">
        <w:rPr>
          <w:rFonts w:eastAsia="Calibri" w:cstheme="minorHAnsi"/>
        </w:rPr>
        <w:t>or</w:t>
      </w:r>
      <w:r w:rsidRPr="002A4A15">
        <w:rPr>
          <w:rFonts w:eastAsia="Calibri" w:cstheme="minorHAnsi"/>
          <w:spacing w:val="1"/>
        </w:rPr>
        <w:t xml:space="preserve"> </w:t>
      </w:r>
      <w:r w:rsidRPr="002A4A15">
        <w:rPr>
          <w:rFonts w:eastAsia="Calibri" w:cstheme="minorHAnsi"/>
          <w:spacing w:val="-1"/>
        </w:rPr>
        <w:t>local</w:t>
      </w:r>
      <w:r w:rsidRPr="002A4A15">
        <w:rPr>
          <w:rFonts w:eastAsia="Calibri" w:cstheme="minorHAnsi"/>
        </w:rPr>
        <w:t xml:space="preserve"> </w:t>
      </w:r>
      <w:r w:rsidRPr="002A4A15">
        <w:rPr>
          <w:rFonts w:eastAsia="Calibri" w:cstheme="minorHAnsi"/>
          <w:spacing w:val="-1"/>
        </w:rPr>
        <w:t>requirements</w:t>
      </w:r>
      <w:r w:rsidRPr="002A4A15">
        <w:rPr>
          <w:rFonts w:eastAsia="Calibri" w:cstheme="minorHAnsi"/>
          <w:spacing w:val="-3"/>
        </w:rPr>
        <w:t xml:space="preserve"> </w:t>
      </w:r>
      <w:r w:rsidRPr="002A4A15">
        <w:rPr>
          <w:rFonts w:eastAsia="Calibri" w:cstheme="minorHAnsi"/>
          <w:spacing w:val="-1"/>
        </w:rPr>
        <w:t>relative</w:t>
      </w:r>
      <w:r w:rsidRPr="002A4A15">
        <w:rPr>
          <w:rFonts w:eastAsia="Calibri" w:cstheme="minorHAnsi"/>
        </w:rPr>
        <w:t xml:space="preserve"> </w:t>
      </w:r>
      <w:r w:rsidRPr="002A4A15">
        <w:rPr>
          <w:rFonts w:eastAsia="Calibri" w:cstheme="minorHAnsi"/>
          <w:spacing w:val="-1"/>
        </w:rPr>
        <w:t>to</w:t>
      </w:r>
      <w:r w:rsidRPr="002A4A15">
        <w:rPr>
          <w:rFonts w:eastAsia="Calibri" w:cstheme="minorHAnsi"/>
          <w:spacing w:val="1"/>
        </w:rPr>
        <w:t xml:space="preserve"> </w:t>
      </w:r>
      <w:r w:rsidRPr="002A4A15">
        <w:rPr>
          <w:rFonts w:eastAsia="Calibri" w:cstheme="minorHAnsi"/>
          <w:spacing w:val="-1"/>
        </w:rPr>
        <w:t>food safety</w:t>
      </w:r>
      <w:r w:rsidRPr="002A4A15">
        <w:rPr>
          <w:rFonts w:eastAsia="Calibri" w:cstheme="minorHAnsi"/>
          <w:spacing w:val="1"/>
        </w:rPr>
        <w:t xml:space="preserve"> </w:t>
      </w:r>
      <w:r w:rsidRPr="002A4A15">
        <w:rPr>
          <w:rFonts w:eastAsia="Calibri" w:cstheme="minorHAnsi"/>
        </w:rPr>
        <w:t>and</w:t>
      </w:r>
      <w:r w:rsidRPr="002A4A15">
        <w:rPr>
          <w:rFonts w:eastAsia="Calibri" w:cstheme="minorHAnsi"/>
          <w:spacing w:val="-2"/>
        </w:rPr>
        <w:t xml:space="preserve"> </w:t>
      </w:r>
      <w:r w:rsidRPr="002A4A15">
        <w:rPr>
          <w:rFonts w:eastAsia="Calibri" w:cstheme="minorHAnsi"/>
          <w:spacing w:val="-1"/>
        </w:rPr>
        <w:t>health and procedures</w:t>
      </w:r>
      <w:r w:rsidRPr="002A4A15">
        <w:rPr>
          <w:rFonts w:eastAsia="Calibri" w:cstheme="minorHAnsi"/>
          <w:spacing w:val="-3"/>
        </w:rPr>
        <w:t xml:space="preserve"> </w:t>
      </w:r>
      <w:r w:rsidRPr="002A4A15">
        <w:rPr>
          <w:rFonts w:eastAsia="Calibri" w:cstheme="minorHAnsi"/>
        </w:rPr>
        <w:t>for</w:t>
      </w:r>
      <w:r w:rsidRPr="002A4A15">
        <w:rPr>
          <w:rFonts w:eastAsia="Calibri" w:cstheme="minorHAnsi"/>
          <w:spacing w:val="61"/>
        </w:rPr>
        <w:t xml:space="preserve"> </w:t>
      </w:r>
      <w:r w:rsidRPr="002A4A15">
        <w:rPr>
          <w:rFonts w:eastAsia="Calibri" w:cstheme="minorHAnsi"/>
          <w:spacing w:val="-1"/>
        </w:rPr>
        <w:t>responding to</w:t>
      </w:r>
      <w:r w:rsidRPr="002A4A15">
        <w:rPr>
          <w:rFonts w:eastAsia="Calibri" w:cstheme="minorHAnsi"/>
          <w:spacing w:val="1"/>
        </w:rPr>
        <w:t xml:space="preserve"> </w:t>
      </w:r>
      <w:r w:rsidRPr="002A4A15">
        <w:rPr>
          <w:rFonts w:eastAsia="Calibri" w:cstheme="minorHAnsi"/>
        </w:rPr>
        <w:t xml:space="preserve">a </w:t>
      </w:r>
      <w:r w:rsidRPr="002A4A15">
        <w:rPr>
          <w:rFonts w:eastAsia="Calibri" w:cstheme="minorHAnsi"/>
          <w:spacing w:val="-1"/>
        </w:rPr>
        <w:t>food recall,</w:t>
      </w:r>
      <w:r w:rsidRPr="002A4A15">
        <w:rPr>
          <w:rFonts w:eastAsia="Calibri" w:cstheme="minorHAnsi"/>
          <w:spacing w:val="-3"/>
        </w:rPr>
        <w:t xml:space="preserve"> </w:t>
      </w:r>
      <w:r w:rsidRPr="002A4A15">
        <w:rPr>
          <w:rFonts w:eastAsia="Calibri" w:cstheme="minorHAnsi"/>
        </w:rPr>
        <w:t xml:space="preserve">as </w:t>
      </w:r>
      <w:r w:rsidRPr="002A4A15">
        <w:rPr>
          <w:rFonts w:eastAsia="Calibri" w:cstheme="minorHAnsi"/>
          <w:spacing w:val="-1"/>
        </w:rPr>
        <w:t>applicable,</w:t>
      </w:r>
      <w:r w:rsidRPr="002A4A15">
        <w:rPr>
          <w:rFonts w:eastAsia="Calibri" w:cstheme="minorHAnsi"/>
        </w:rPr>
        <w:t xml:space="preserve"> and</w:t>
      </w:r>
      <w:r w:rsidRPr="002A4A15">
        <w:rPr>
          <w:rFonts w:eastAsia="Calibri" w:cstheme="minorHAnsi"/>
          <w:spacing w:val="-4"/>
        </w:rPr>
        <w:t xml:space="preserve"> </w:t>
      </w:r>
      <w:r w:rsidRPr="002A4A15">
        <w:rPr>
          <w:rFonts w:eastAsia="Calibri" w:cstheme="minorHAnsi"/>
        </w:rPr>
        <w:t>obtain</w:t>
      </w:r>
      <w:r w:rsidRPr="002A4A15">
        <w:rPr>
          <w:rFonts w:eastAsia="Calibri" w:cstheme="minorHAnsi"/>
          <w:spacing w:val="-1"/>
        </w:rPr>
        <w:t xml:space="preserve"> all required health</w:t>
      </w:r>
      <w:r w:rsidRPr="002A4A15">
        <w:rPr>
          <w:rFonts w:eastAsia="Calibri" w:cstheme="minorHAnsi"/>
          <w:spacing w:val="1"/>
        </w:rPr>
        <w:t xml:space="preserve"> </w:t>
      </w:r>
      <w:r w:rsidRPr="002A4A15">
        <w:rPr>
          <w:rFonts w:eastAsia="Calibri" w:cstheme="minorHAnsi"/>
          <w:spacing w:val="-2"/>
        </w:rPr>
        <w:t>inspections.</w:t>
      </w:r>
    </w:p>
    <w:p w14:paraId="1446D633" w14:textId="77777777" w:rsidR="00132DFC" w:rsidRPr="002A4A15" w:rsidRDefault="00132DFC" w:rsidP="00132DFC">
      <w:pPr>
        <w:rPr>
          <w:rFonts w:eastAsia="Calibri" w:cstheme="minorHAnsi"/>
        </w:rPr>
      </w:pPr>
    </w:p>
    <w:p w14:paraId="7C941733" w14:textId="77777777" w:rsidR="00132DFC" w:rsidRPr="002A4A15" w:rsidRDefault="00132DFC" w:rsidP="00C662C0">
      <w:pPr>
        <w:numPr>
          <w:ilvl w:val="0"/>
          <w:numId w:val="63"/>
        </w:numPr>
        <w:tabs>
          <w:tab w:val="left" w:pos="460"/>
        </w:tabs>
        <w:ind w:right="769"/>
        <w:rPr>
          <w:rFonts w:eastAsia="Calibri" w:cstheme="minorHAnsi"/>
        </w:rPr>
      </w:pPr>
      <w:r w:rsidRPr="002A4A15">
        <w:rPr>
          <w:rFonts w:eastAsia="Calibri" w:cstheme="minorHAnsi"/>
          <w:spacing w:val="-1"/>
        </w:rPr>
        <w:t>Accept</w:t>
      </w:r>
      <w:r w:rsidRPr="002A4A15">
        <w:rPr>
          <w:rFonts w:eastAsia="Calibri" w:cstheme="minorHAnsi"/>
        </w:rPr>
        <w:t xml:space="preserve"> </w:t>
      </w:r>
      <w:r w:rsidRPr="002A4A15">
        <w:rPr>
          <w:rFonts w:eastAsia="Calibri" w:cstheme="minorHAnsi"/>
          <w:spacing w:val="-1"/>
        </w:rPr>
        <w:t>full responsibility</w:t>
      </w:r>
      <w:r w:rsidRPr="002A4A15">
        <w:rPr>
          <w:rFonts w:eastAsia="Calibri" w:cstheme="minorHAnsi"/>
        </w:rPr>
        <w:t xml:space="preserve"> </w:t>
      </w:r>
      <w:r w:rsidRPr="002A4A15">
        <w:rPr>
          <w:rFonts w:eastAsia="Calibri" w:cstheme="minorHAnsi"/>
          <w:spacing w:val="-2"/>
        </w:rPr>
        <w:t>for</w:t>
      </w:r>
      <w:r w:rsidRPr="002A4A15">
        <w:rPr>
          <w:rFonts w:eastAsia="Calibri" w:cstheme="minorHAnsi"/>
        </w:rPr>
        <w:t xml:space="preserve"> </w:t>
      </w:r>
      <w:r w:rsidRPr="002A4A15">
        <w:rPr>
          <w:rFonts w:eastAsia="Calibri" w:cstheme="minorHAnsi"/>
          <w:spacing w:val="-1"/>
        </w:rPr>
        <w:t>providing proper</w:t>
      </w:r>
      <w:r w:rsidRPr="002A4A15">
        <w:rPr>
          <w:rFonts w:eastAsia="Calibri" w:cstheme="minorHAnsi"/>
        </w:rPr>
        <w:t xml:space="preserve"> </w:t>
      </w:r>
      <w:r w:rsidRPr="002A4A15">
        <w:rPr>
          <w:rFonts w:eastAsia="Calibri" w:cstheme="minorHAnsi"/>
          <w:spacing w:val="-1"/>
        </w:rPr>
        <w:t>accountability,</w:t>
      </w:r>
      <w:r w:rsidRPr="002A4A15">
        <w:rPr>
          <w:rFonts w:eastAsia="Calibri" w:cstheme="minorHAnsi"/>
        </w:rPr>
        <w:t xml:space="preserve"> </w:t>
      </w:r>
      <w:r w:rsidRPr="002A4A15">
        <w:rPr>
          <w:rFonts w:eastAsia="Calibri" w:cstheme="minorHAnsi"/>
          <w:spacing w:val="-1"/>
        </w:rPr>
        <w:t>handling,</w:t>
      </w:r>
      <w:r w:rsidRPr="002A4A15">
        <w:rPr>
          <w:rFonts w:eastAsia="Calibri" w:cstheme="minorHAnsi"/>
        </w:rPr>
        <w:t xml:space="preserve"> </w:t>
      </w:r>
      <w:r w:rsidRPr="002A4A15">
        <w:rPr>
          <w:rFonts w:eastAsia="Calibri" w:cstheme="minorHAnsi"/>
          <w:spacing w:val="-1"/>
        </w:rPr>
        <w:t>storage,</w:t>
      </w:r>
      <w:r w:rsidRPr="002A4A15">
        <w:rPr>
          <w:rFonts w:eastAsia="Calibri" w:cstheme="minorHAnsi"/>
          <w:spacing w:val="-2"/>
        </w:rPr>
        <w:t xml:space="preserve"> and</w:t>
      </w:r>
      <w:r w:rsidRPr="002A4A15">
        <w:rPr>
          <w:rFonts w:eastAsia="Calibri" w:cstheme="minorHAnsi"/>
          <w:spacing w:val="-1"/>
        </w:rPr>
        <w:t xml:space="preserve"> utilization</w:t>
      </w:r>
      <w:r w:rsidRPr="002A4A15">
        <w:rPr>
          <w:rFonts w:eastAsia="Calibri" w:cstheme="minorHAnsi"/>
          <w:spacing w:val="-3"/>
        </w:rPr>
        <w:t xml:space="preserve"> </w:t>
      </w:r>
      <w:r w:rsidRPr="002A4A15">
        <w:rPr>
          <w:rFonts w:eastAsia="Calibri" w:cstheme="minorHAnsi"/>
        </w:rPr>
        <w:t xml:space="preserve">of </w:t>
      </w:r>
      <w:r w:rsidRPr="002A4A15">
        <w:rPr>
          <w:rFonts w:eastAsia="Calibri" w:cstheme="minorHAnsi"/>
          <w:spacing w:val="-1"/>
        </w:rPr>
        <w:t>the</w:t>
      </w:r>
      <w:r w:rsidRPr="002A4A15">
        <w:rPr>
          <w:rFonts w:eastAsia="Calibri" w:cstheme="minorHAnsi"/>
          <w:spacing w:val="-2"/>
        </w:rPr>
        <w:t xml:space="preserve"> </w:t>
      </w:r>
      <w:r w:rsidRPr="002A4A15">
        <w:rPr>
          <w:rFonts w:eastAsia="Calibri" w:cstheme="minorHAnsi"/>
          <w:spacing w:val="-1"/>
        </w:rPr>
        <w:t>contract-</w:t>
      </w:r>
      <w:r w:rsidRPr="002A4A15">
        <w:rPr>
          <w:rFonts w:eastAsia="Calibri" w:cstheme="minorHAnsi"/>
          <w:spacing w:val="89"/>
        </w:rPr>
        <w:t xml:space="preserve"> </w:t>
      </w:r>
      <w:r w:rsidRPr="002A4A15">
        <w:rPr>
          <w:rFonts w:eastAsia="Calibri" w:cstheme="minorHAnsi"/>
        </w:rPr>
        <w:t>related</w:t>
      </w:r>
      <w:r w:rsidRPr="002A4A15">
        <w:rPr>
          <w:rFonts w:eastAsia="Calibri" w:cstheme="minorHAnsi"/>
          <w:spacing w:val="-1"/>
        </w:rPr>
        <w:t xml:space="preserve"> </w:t>
      </w:r>
      <w:r w:rsidRPr="002A4A15">
        <w:rPr>
          <w:rFonts w:eastAsia="Calibri" w:cstheme="minorHAnsi"/>
          <w:spacing w:val="-2"/>
        </w:rPr>
        <w:t>CSFP</w:t>
      </w:r>
      <w:r w:rsidRPr="002A4A15">
        <w:rPr>
          <w:rFonts w:eastAsia="Calibri" w:cstheme="minorHAnsi"/>
          <w:spacing w:val="1"/>
        </w:rPr>
        <w:t xml:space="preserve"> </w:t>
      </w:r>
      <w:r w:rsidRPr="002A4A15">
        <w:rPr>
          <w:rFonts w:eastAsia="Calibri" w:cstheme="minorHAnsi"/>
          <w:spacing w:val="-1"/>
        </w:rPr>
        <w:t>boxes.</w:t>
      </w:r>
      <w:r w:rsidRPr="002A4A15">
        <w:rPr>
          <w:rFonts w:eastAsia="Calibri" w:cstheme="minorHAnsi"/>
          <w:spacing w:val="-3"/>
        </w:rPr>
        <w:t xml:space="preserve"> </w:t>
      </w:r>
      <w:r w:rsidRPr="002A4A15">
        <w:rPr>
          <w:rFonts w:eastAsia="Calibri" w:cstheme="minorHAnsi"/>
          <w:spacing w:val="-1"/>
        </w:rPr>
        <w:t>(7</w:t>
      </w:r>
      <w:r w:rsidRPr="002A4A15">
        <w:rPr>
          <w:rFonts w:eastAsia="Calibri" w:cstheme="minorHAnsi"/>
          <w:spacing w:val="-2"/>
        </w:rPr>
        <w:t xml:space="preserve"> </w:t>
      </w:r>
      <w:r w:rsidRPr="002A4A15">
        <w:rPr>
          <w:rFonts w:eastAsia="Calibri" w:cstheme="minorHAnsi"/>
          <w:spacing w:val="-1"/>
        </w:rPr>
        <w:t>CFR</w:t>
      </w:r>
      <w:r w:rsidRPr="002A4A15">
        <w:rPr>
          <w:rFonts w:eastAsia="Calibri" w:cstheme="minorHAnsi"/>
          <w:spacing w:val="-2"/>
        </w:rPr>
        <w:t xml:space="preserve"> </w:t>
      </w:r>
      <w:r w:rsidRPr="002A4A15">
        <w:rPr>
          <w:rFonts w:eastAsia="Calibri" w:cstheme="minorHAnsi"/>
        </w:rPr>
        <w:t>Part</w:t>
      </w:r>
      <w:r w:rsidRPr="002A4A15">
        <w:rPr>
          <w:rFonts w:eastAsia="Calibri" w:cstheme="minorHAnsi"/>
          <w:spacing w:val="-2"/>
        </w:rPr>
        <w:t xml:space="preserve"> </w:t>
      </w:r>
      <w:r w:rsidRPr="002A4A15">
        <w:rPr>
          <w:rFonts w:eastAsia="Calibri" w:cstheme="minorHAnsi"/>
          <w:spacing w:val="-1"/>
        </w:rPr>
        <w:t>§247.</w:t>
      </w:r>
      <w:r w:rsidRPr="002A4A15">
        <w:rPr>
          <w:rFonts w:eastAsia="Calibri" w:cstheme="minorHAnsi"/>
          <w:spacing w:val="-3"/>
        </w:rPr>
        <w:t xml:space="preserve"> </w:t>
      </w:r>
      <w:r w:rsidRPr="002A4A15">
        <w:rPr>
          <w:rFonts w:eastAsia="Calibri" w:cstheme="minorHAnsi"/>
          <w:spacing w:val="-1"/>
        </w:rPr>
        <w:t>28)</w:t>
      </w:r>
      <w:r w:rsidRPr="002A4A15">
        <w:rPr>
          <w:rFonts w:eastAsia="Calibri" w:cstheme="minorHAnsi"/>
        </w:rPr>
        <w:t xml:space="preserve"> </w:t>
      </w:r>
      <w:r w:rsidRPr="002A4A15">
        <w:rPr>
          <w:rFonts w:eastAsia="Calibri" w:cstheme="minorHAnsi"/>
          <w:spacing w:val="-2"/>
        </w:rPr>
        <w:t>(7</w:t>
      </w:r>
      <w:r w:rsidRPr="002A4A15">
        <w:rPr>
          <w:rFonts w:eastAsia="Calibri" w:cstheme="minorHAnsi"/>
          <w:spacing w:val="2"/>
        </w:rPr>
        <w:t xml:space="preserve"> </w:t>
      </w:r>
      <w:r w:rsidRPr="002A4A15">
        <w:rPr>
          <w:rFonts w:eastAsia="Calibri" w:cstheme="minorHAnsi"/>
          <w:spacing w:val="-1"/>
        </w:rPr>
        <w:t>CFR</w:t>
      </w:r>
      <w:r w:rsidRPr="002A4A15">
        <w:rPr>
          <w:rFonts w:eastAsia="Calibri" w:cstheme="minorHAnsi"/>
          <w:spacing w:val="-3"/>
        </w:rPr>
        <w:t xml:space="preserve"> </w:t>
      </w:r>
      <w:r w:rsidRPr="002A4A15">
        <w:rPr>
          <w:rFonts w:eastAsia="Calibri" w:cstheme="minorHAnsi"/>
          <w:spacing w:val="-1"/>
        </w:rPr>
        <w:t>Part</w:t>
      </w:r>
      <w:r w:rsidRPr="002A4A15">
        <w:rPr>
          <w:rFonts w:eastAsia="Calibri" w:cstheme="minorHAnsi"/>
          <w:spacing w:val="1"/>
        </w:rPr>
        <w:t xml:space="preserve"> </w:t>
      </w:r>
      <w:r w:rsidRPr="002A4A15">
        <w:rPr>
          <w:rFonts w:eastAsia="Calibri" w:cstheme="minorHAnsi"/>
          <w:spacing w:val="-1"/>
        </w:rPr>
        <w:t>§250.13,14)</w:t>
      </w:r>
    </w:p>
    <w:p w14:paraId="584AF3F7" w14:textId="77777777" w:rsidR="00132DFC" w:rsidRPr="002A4A15" w:rsidRDefault="00132DFC" w:rsidP="00C662C0">
      <w:pPr>
        <w:numPr>
          <w:ilvl w:val="1"/>
          <w:numId w:val="63"/>
        </w:numPr>
        <w:tabs>
          <w:tab w:val="left" w:pos="1181"/>
        </w:tabs>
        <w:ind w:right="455"/>
        <w:rPr>
          <w:rFonts w:eastAsia="Calibri" w:cstheme="minorHAnsi"/>
        </w:rPr>
      </w:pPr>
      <w:r w:rsidRPr="002A4A15">
        <w:rPr>
          <w:rFonts w:eastAsia="Calibri" w:cstheme="minorHAnsi"/>
          <w:spacing w:val="-1"/>
        </w:rPr>
        <w:t>Receive</w:t>
      </w:r>
      <w:r w:rsidRPr="002A4A15">
        <w:rPr>
          <w:rFonts w:eastAsia="Calibri" w:cstheme="minorHAnsi"/>
        </w:rPr>
        <w:t xml:space="preserve"> </w:t>
      </w:r>
      <w:r w:rsidRPr="002A4A15">
        <w:rPr>
          <w:rFonts w:eastAsia="Calibri" w:cstheme="minorHAnsi"/>
          <w:spacing w:val="-1"/>
        </w:rPr>
        <w:t>instructions</w:t>
      </w:r>
      <w:r w:rsidRPr="002A4A15">
        <w:rPr>
          <w:rFonts w:eastAsia="Calibri" w:cstheme="minorHAnsi"/>
          <w:spacing w:val="-2"/>
        </w:rPr>
        <w:t xml:space="preserve"> </w:t>
      </w:r>
      <w:r w:rsidRPr="002A4A15">
        <w:rPr>
          <w:rFonts w:eastAsia="Calibri" w:cstheme="minorHAnsi"/>
        </w:rPr>
        <w:t>on</w:t>
      </w:r>
      <w:r w:rsidRPr="002A4A15">
        <w:rPr>
          <w:rFonts w:eastAsia="Calibri" w:cstheme="minorHAnsi"/>
          <w:spacing w:val="-1"/>
        </w:rPr>
        <w:t xml:space="preserve"> the</w:t>
      </w:r>
      <w:r w:rsidRPr="002A4A15">
        <w:rPr>
          <w:rFonts w:eastAsia="Calibri" w:cstheme="minorHAnsi"/>
          <w:spacing w:val="-2"/>
        </w:rPr>
        <w:t xml:space="preserve"> </w:t>
      </w:r>
      <w:r w:rsidRPr="002A4A15">
        <w:rPr>
          <w:rFonts w:eastAsia="Calibri" w:cstheme="minorHAnsi"/>
          <w:spacing w:val="-1"/>
        </w:rPr>
        <w:t>distribution</w:t>
      </w:r>
      <w:r w:rsidRPr="002A4A15">
        <w:rPr>
          <w:rFonts w:eastAsia="Calibri" w:cstheme="minorHAnsi"/>
          <w:spacing w:val="-3"/>
        </w:rPr>
        <w:t xml:space="preserve"> </w:t>
      </w:r>
      <w:r w:rsidRPr="002A4A15">
        <w:rPr>
          <w:rFonts w:eastAsia="Calibri" w:cstheme="minorHAnsi"/>
        </w:rPr>
        <w:t xml:space="preserve">of </w:t>
      </w:r>
      <w:r w:rsidRPr="002A4A15">
        <w:rPr>
          <w:rFonts w:eastAsia="Calibri" w:cstheme="minorHAnsi"/>
          <w:spacing w:val="-2"/>
        </w:rPr>
        <w:t>CSFP</w:t>
      </w:r>
      <w:r w:rsidRPr="002A4A15">
        <w:rPr>
          <w:rFonts w:eastAsia="Calibri" w:cstheme="minorHAnsi"/>
          <w:spacing w:val="1"/>
        </w:rPr>
        <w:t xml:space="preserve"> </w:t>
      </w:r>
      <w:r w:rsidRPr="002A4A15">
        <w:rPr>
          <w:rFonts w:eastAsia="Calibri" w:cstheme="minorHAnsi"/>
          <w:spacing w:val="-1"/>
        </w:rPr>
        <w:t>boxes</w:t>
      </w:r>
      <w:r w:rsidRPr="002A4A15">
        <w:rPr>
          <w:rFonts w:eastAsia="Calibri" w:cstheme="minorHAnsi"/>
          <w:spacing w:val="-5"/>
        </w:rPr>
        <w:t xml:space="preserve"> </w:t>
      </w:r>
      <w:r w:rsidRPr="002A4A15">
        <w:rPr>
          <w:rFonts w:eastAsia="Calibri" w:cstheme="minorHAnsi"/>
          <w:spacing w:val="-1"/>
        </w:rPr>
        <w:t>from</w:t>
      </w:r>
      <w:r w:rsidRPr="002A4A15">
        <w:rPr>
          <w:rFonts w:eastAsia="Calibri" w:cstheme="minorHAnsi"/>
          <w:spacing w:val="2"/>
        </w:rPr>
        <w:t xml:space="preserve"> </w:t>
      </w:r>
      <w:r w:rsidRPr="002A4A15">
        <w:rPr>
          <w:rFonts w:eastAsia="Calibri" w:cstheme="minorHAnsi"/>
          <w:spacing w:val="-1"/>
        </w:rPr>
        <w:t>The</w:t>
      </w:r>
      <w:r w:rsidRPr="002A4A15">
        <w:rPr>
          <w:rFonts w:eastAsia="Calibri" w:cstheme="minorHAnsi"/>
          <w:spacing w:val="-2"/>
        </w:rPr>
        <w:t xml:space="preserve"> </w:t>
      </w:r>
      <w:r w:rsidRPr="002A4A15">
        <w:rPr>
          <w:rFonts w:eastAsia="Calibri" w:cstheme="minorHAnsi"/>
          <w:spacing w:val="-1"/>
        </w:rPr>
        <w:t>Idaho</w:t>
      </w:r>
      <w:r w:rsidRPr="002A4A15">
        <w:rPr>
          <w:rFonts w:eastAsia="Calibri" w:cstheme="minorHAnsi"/>
          <w:spacing w:val="1"/>
        </w:rPr>
        <w:t xml:space="preserve"> </w:t>
      </w:r>
      <w:r w:rsidRPr="002A4A15">
        <w:rPr>
          <w:rFonts w:eastAsia="Calibri" w:cstheme="minorHAnsi"/>
          <w:spacing w:val="-1"/>
        </w:rPr>
        <w:t>Foodbank.</w:t>
      </w:r>
      <w:r w:rsidRPr="002A4A15">
        <w:rPr>
          <w:rFonts w:eastAsia="Calibri" w:cstheme="minorHAnsi"/>
          <w:spacing w:val="-3"/>
        </w:rPr>
        <w:t xml:space="preserve"> </w:t>
      </w:r>
      <w:r w:rsidRPr="002A4A15">
        <w:rPr>
          <w:rFonts w:eastAsia="Calibri" w:cstheme="minorHAnsi"/>
          <w:spacing w:val="-1"/>
        </w:rPr>
        <w:t>The</w:t>
      </w:r>
      <w:r w:rsidRPr="002A4A15">
        <w:rPr>
          <w:rFonts w:eastAsia="Calibri" w:cstheme="minorHAnsi"/>
          <w:spacing w:val="1"/>
        </w:rPr>
        <w:t xml:space="preserve"> </w:t>
      </w:r>
      <w:r w:rsidRPr="002A4A15">
        <w:rPr>
          <w:rFonts w:eastAsia="Calibri" w:cstheme="minorHAnsi"/>
          <w:spacing w:val="-1"/>
        </w:rPr>
        <w:t>Distribution</w:t>
      </w:r>
      <w:r w:rsidRPr="002A4A15">
        <w:rPr>
          <w:rFonts w:eastAsia="Calibri" w:cstheme="minorHAnsi"/>
          <w:spacing w:val="-3"/>
        </w:rPr>
        <w:t xml:space="preserve"> </w:t>
      </w:r>
      <w:r w:rsidRPr="002A4A15">
        <w:rPr>
          <w:rFonts w:eastAsia="Calibri" w:cstheme="minorHAnsi"/>
          <w:spacing w:val="-1"/>
        </w:rPr>
        <w:t>Partner</w:t>
      </w:r>
      <w:r w:rsidRPr="002A4A15">
        <w:rPr>
          <w:rFonts w:eastAsia="Calibri" w:cstheme="minorHAnsi"/>
          <w:spacing w:val="83"/>
        </w:rPr>
        <w:t xml:space="preserve"> </w:t>
      </w:r>
      <w:r w:rsidRPr="002A4A15">
        <w:rPr>
          <w:rFonts w:eastAsia="Calibri" w:cstheme="minorHAnsi"/>
          <w:spacing w:val="-1"/>
        </w:rPr>
        <w:t>must</w:t>
      </w:r>
      <w:r w:rsidRPr="002A4A15">
        <w:rPr>
          <w:rFonts w:eastAsia="Calibri" w:cstheme="minorHAnsi"/>
          <w:spacing w:val="1"/>
        </w:rPr>
        <w:t xml:space="preserve"> </w:t>
      </w:r>
      <w:r w:rsidRPr="002A4A15">
        <w:rPr>
          <w:rFonts w:eastAsia="Calibri" w:cstheme="minorHAnsi"/>
          <w:spacing w:val="-1"/>
        </w:rPr>
        <w:t>distribute</w:t>
      </w:r>
      <w:r w:rsidRPr="002A4A15">
        <w:rPr>
          <w:rFonts w:eastAsia="Calibri" w:cstheme="minorHAnsi"/>
          <w:spacing w:val="1"/>
        </w:rPr>
        <w:t xml:space="preserve"> </w:t>
      </w:r>
      <w:r w:rsidRPr="002A4A15">
        <w:rPr>
          <w:rFonts w:eastAsia="Calibri" w:cstheme="minorHAnsi"/>
          <w:spacing w:val="-1"/>
        </w:rPr>
        <w:t>the</w:t>
      </w:r>
      <w:r w:rsidRPr="002A4A15">
        <w:rPr>
          <w:rFonts w:eastAsia="Calibri" w:cstheme="minorHAnsi"/>
          <w:spacing w:val="1"/>
        </w:rPr>
        <w:t xml:space="preserve"> </w:t>
      </w:r>
      <w:r w:rsidRPr="002A4A15">
        <w:rPr>
          <w:rFonts w:eastAsia="Calibri" w:cstheme="minorHAnsi"/>
          <w:spacing w:val="-1"/>
        </w:rPr>
        <w:t>CSFP</w:t>
      </w:r>
      <w:r w:rsidRPr="002A4A15">
        <w:rPr>
          <w:rFonts w:eastAsia="Calibri" w:cstheme="minorHAnsi"/>
          <w:spacing w:val="-2"/>
        </w:rPr>
        <w:t xml:space="preserve"> </w:t>
      </w:r>
      <w:r w:rsidRPr="002A4A15">
        <w:rPr>
          <w:rFonts w:eastAsia="Calibri" w:cstheme="minorHAnsi"/>
          <w:spacing w:val="-1"/>
        </w:rPr>
        <w:t xml:space="preserve">boxes </w:t>
      </w:r>
      <w:r w:rsidRPr="002A4A15">
        <w:rPr>
          <w:rFonts w:eastAsia="Calibri" w:cstheme="minorHAnsi"/>
        </w:rPr>
        <w:t>in</w:t>
      </w:r>
      <w:r w:rsidRPr="002A4A15">
        <w:rPr>
          <w:rFonts w:eastAsia="Calibri" w:cstheme="minorHAnsi"/>
          <w:spacing w:val="-1"/>
        </w:rPr>
        <w:t xml:space="preserve"> accordance</w:t>
      </w:r>
      <w:r w:rsidRPr="002A4A15">
        <w:rPr>
          <w:rFonts w:eastAsia="Calibri" w:cstheme="minorHAnsi"/>
          <w:spacing w:val="-2"/>
        </w:rPr>
        <w:t xml:space="preserve"> </w:t>
      </w:r>
      <w:r w:rsidRPr="002A4A15">
        <w:rPr>
          <w:rFonts w:eastAsia="Calibri" w:cstheme="minorHAnsi"/>
        </w:rPr>
        <w:t>with</w:t>
      </w:r>
      <w:r w:rsidRPr="002A4A15">
        <w:rPr>
          <w:rFonts w:eastAsia="Calibri" w:cstheme="minorHAnsi"/>
          <w:spacing w:val="-4"/>
        </w:rPr>
        <w:t xml:space="preserve"> </w:t>
      </w:r>
      <w:r w:rsidRPr="002A4A15">
        <w:rPr>
          <w:rFonts w:eastAsia="Calibri" w:cstheme="minorHAnsi"/>
          <w:spacing w:val="-1"/>
        </w:rPr>
        <w:t>these</w:t>
      </w:r>
      <w:r w:rsidRPr="002A4A15">
        <w:rPr>
          <w:rFonts w:eastAsia="Calibri" w:cstheme="minorHAnsi"/>
          <w:spacing w:val="2"/>
        </w:rPr>
        <w:t xml:space="preserve"> </w:t>
      </w:r>
      <w:r w:rsidRPr="002A4A15">
        <w:rPr>
          <w:rFonts w:eastAsia="Calibri" w:cstheme="minorHAnsi"/>
          <w:spacing w:val="-1"/>
        </w:rPr>
        <w:t>instructions.</w:t>
      </w:r>
    </w:p>
    <w:p w14:paraId="4E7E2EE9" w14:textId="5D784A14" w:rsidR="00132DFC" w:rsidRPr="002A4A15" w:rsidRDefault="00132DFC" w:rsidP="00C662C0">
      <w:pPr>
        <w:numPr>
          <w:ilvl w:val="1"/>
          <w:numId w:val="63"/>
        </w:numPr>
        <w:tabs>
          <w:tab w:val="left" w:pos="1181"/>
        </w:tabs>
        <w:ind w:right="978"/>
        <w:rPr>
          <w:rFonts w:eastAsia="Calibri" w:cstheme="minorHAnsi"/>
        </w:rPr>
      </w:pPr>
      <w:r w:rsidRPr="002A4A15">
        <w:rPr>
          <w:rFonts w:eastAsia="Calibri" w:cstheme="minorHAnsi"/>
          <w:spacing w:val="-1"/>
        </w:rPr>
        <w:t>Promptly</w:t>
      </w:r>
      <w:r w:rsidRPr="002A4A15">
        <w:rPr>
          <w:rFonts w:eastAsia="Calibri" w:cstheme="minorHAnsi"/>
        </w:rPr>
        <w:t xml:space="preserve"> </w:t>
      </w:r>
      <w:r w:rsidRPr="002A4A15">
        <w:rPr>
          <w:rFonts w:eastAsia="Calibri" w:cstheme="minorHAnsi"/>
          <w:spacing w:val="-1"/>
        </w:rPr>
        <w:t>respond to</w:t>
      </w:r>
      <w:r w:rsidRPr="002A4A15">
        <w:rPr>
          <w:rFonts w:eastAsia="Calibri" w:cstheme="minorHAnsi"/>
          <w:spacing w:val="1"/>
        </w:rPr>
        <w:t xml:space="preserve"> </w:t>
      </w:r>
      <w:r w:rsidRPr="002A4A15">
        <w:rPr>
          <w:rFonts w:eastAsia="Calibri" w:cstheme="minorHAnsi"/>
          <w:spacing w:val="-1"/>
        </w:rPr>
        <w:t>any</w:t>
      </w:r>
      <w:r w:rsidRPr="002A4A15">
        <w:rPr>
          <w:rFonts w:eastAsia="Calibri" w:cstheme="minorHAnsi"/>
        </w:rPr>
        <w:t xml:space="preserve"> </w:t>
      </w:r>
      <w:r w:rsidRPr="002A4A15">
        <w:rPr>
          <w:rFonts w:eastAsia="Calibri" w:cstheme="minorHAnsi"/>
          <w:spacing w:val="-1"/>
        </w:rPr>
        <w:t>shortage,</w:t>
      </w:r>
      <w:r w:rsidRPr="002A4A15">
        <w:rPr>
          <w:rFonts w:eastAsia="Calibri" w:cstheme="minorHAnsi"/>
          <w:spacing w:val="-2"/>
        </w:rPr>
        <w:t xml:space="preserve"> </w:t>
      </w:r>
      <w:r w:rsidRPr="002A4A15">
        <w:rPr>
          <w:rFonts w:eastAsia="Calibri" w:cstheme="minorHAnsi"/>
          <w:spacing w:val="-1"/>
        </w:rPr>
        <w:t>losses,</w:t>
      </w:r>
      <w:r w:rsidRPr="002A4A15">
        <w:rPr>
          <w:rFonts w:eastAsia="Calibri" w:cstheme="minorHAnsi"/>
          <w:spacing w:val="-2"/>
        </w:rPr>
        <w:t xml:space="preserve"> </w:t>
      </w:r>
      <w:r w:rsidRPr="002A4A15">
        <w:rPr>
          <w:rFonts w:eastAsia="Calibri" w:cstheme="minorHAnsi"/>
        </w:rPr>
        <w:t xml:space="preserve">or </w:t>
      </w:r>
      <w:r w:rsidRPr="002A4A15">
        <w:rPr>
          <w:rFonts w:eastAsia="Calibri" w:cstheme="minorHAnsi"/>
          <w:spacing w:val="-2"/>
        </w:rPr>
        <w:t>damages</w:t>
      </w:r>
      <w:r w:rsidRPr="002A4A15">
        <w:rPr>
          <w:rFonts w:eastAsia="Calibri" w:cstheme="minorHAnsi"/>
          <w:spacing w:val="3"/>
        </w:rPr>
        <w:t xml:space="preserve"> </w:t>
      </w:r>
      <w:r w:rsidR="006B5DFE" w:rsidRPr="002A4A15">
        <w:rPr>
          <w:rFonts w:eastAsia="Calibri" w:cstheme="minorHAnsi"/>
          <w:spacing w:val="-1"/>
        </w:rPr>
        <w:t>always</w:t>
      </w:r>
      <w:r w:rsidRPr="002A4A15">
        <w:rPr>
          <w:rFonts w:eastAsia="Calibri" w:cstheme="minorHAnsi"/>
        </w:rPr>
        <w:t xml:space="preserve"> </w:t>
      </w:r>
      <w:r w:rsidRPr="002A4A15">
        <w:rPr>
          <w:rFonts w:eastAsia="Calibri" w:cstheme="minorHAnsi"/>
          <w:spacing w:val="-1"/>
        </w:rPr>
        <w:t>that</w:t>
      </w:r>
      <w:r w:rsidRPr="002A4A15">
        <w:rPr>
          <w:rFonts w:eastAsia="Calibri" w:cstheme="minorHAnsi"/>
        </w:rPr>
        <w:t xml:space="preserve"> </w:t>
      </w:r>
      <w:r w:rsidRPr="002A4A15">
        <w:rPr>
          <w:rFonts w:eastAsia="Calibri" w:cstheme="minorHAnsi"/>
          <w:spacing w:val="-1"/>
        </w:rPr>
        <w:t xml:space="preserve">such </w:t>
      </w:r>
      <w:r w:rsidRPr="002A4A15">
        <w:rPr>
          <w:rFonts w:eastAsia="Calibri" w:cstheme="minorHAnsi"/>
          <w:spacing w:val="-2"/>
        </w:rPr>
        <w:t>CSFP</w:t>
      </w:r>
      <w:r w:rsidRPr="002A4A15">
        <w:rPr>
          <w:rFonts w:eastAsia="Calibri" w:cstheme="minorHAnsi"/>
          <w:spacing w:val="1"/>
        </w:rPr>
        <w:t xml:space="preserve"> </w:t>
      </w:r>
      <w:r w:rsidRPr="002A4A15">
        <w:rPr>
          <w:rFonts w:eastAsia="Calibri" w:cstheme="minorHAnsi"/>
          <w:spacing w:val="-1"/>
        </w:rPr>
        <w:t>boxes</w:t>
      </w:r>
      <w:r w:rsidRPr="002A4A15">
        <w:rPr>
          <w:rFonts w:eastAsia="Calibri" w:cstheme="minorHAnsi"/>
          <w:spacing w:val="-3"/>
        </w:rPr>
        <w:t xml:space="preserve"> </w:t>
      </w:r>
      <w:r w:rsidRPr="002A4A15">
        <w:rPr>
          <w:rFonts w:eastAsia="Calibri" w:cstheme="minorHAnsi"/>
        </w:rPr>
        <w:t>are</w:t>
      </w:r>
      <w:r w:rsidRPr="002A4A15">
        <w:rPr>
          <w:rFonts w:eastAsia="Calibri" w:cstheme="minorHAnsi"/>
          <w:spacing w:val="1"/>
        </w:rPr>
        <w:t xml:space="preserve"> </w:t>
      </w:r>
      <w:r w:rsidRPr="002A4A15">
        <w:rPr>
          <w:rFonts w:eastAsia="Calibri" w:cstheme="minorHAnsi"/>
        </w:rPr>
        <w:t>in</w:t>
      </w:r>
      <w:r w:rsidRPr="002A4A15">
        <w:rPr>
          <w:rFonts w:eastAsia="Calibri" w:cstheme="minorHAnsi"/>
          <w:spacing w:val="-3"/>
        </w:rPr>
        <w:t xml:space="preserve"> </w:t>
      </w:r>
      <w:r w:rsidRPr="002A4A15">
        <w:rPr>
          <w:rFonts w:eastAsia="Calibri" w:cstheme="minorHAnsi"/>
        </w:rPr>
        <w:t>their</w:t>
      </w:r>
      <w:r w:rsidRPr="002A4A15">
        <w:rPr>
          <w:rFonts w:eastAsia="Calibri" w:cstheme="minorHAnsi"/>
          <w:spacing w:val="63"/>
        </w:rPr>
        <w:t xml:space="preserve"> </w:t>
      </w:r>
      <w:r w:rsidRPr="002A4A15">
        <w:rPr>
          <w:rFonts w:eastAsia="Calibri" w:cstheme="minorHAnsi"/>
          <w:spacing w:val="-1"/>
        </w:rPr>
        <w:t>possession,</w:t>
      </w:r>
      <w:r w:rsidRPr="002A4A15">
        <w:rPr>
          <w:rFonts w:eastAsia="Calibri" w:cstheme="minorHAnsi"/>
          <w:spacing w:val="1"/>
        </w:rPr>
        <w:t xml:space="preserve"> </w:t>
      </w:r>
      <w:r w:rsidRPr="002A4A15">
        <w:rPr>
          <w:rFonts w:eastAsia="Calibri" w:cstheme="minorHAnsi"/>
          <w:spacing w:val="-2"/>
        </w:rPr>
        <w:t>as</w:t>
      </w:r>
      <w:r w:rsidRPr="002A4A15">
        <w:rPr>
          <w:rFonts w:eastAsia="Calibri" w:cstheme="minorHAnsi"/>
        </w:rPr>
        <w:t xml:space="preserve"> </w:t>
      </w:r>
      <w:r w:rsidRPr="002A4A15">
        <w:rPr>
          <w:rFonts w:eastAsia="Calibri" w:cstheme="minorHAnsi"/>
          <w:spacing w:val="-1"/>
        </w:rPr>
        <w:t>per</w:t>
      </w:r>
      <w:r w:rsidRPr="002A4A15">
        <w:rPr>
          <w:rFonts w:eastAsia="Calibri" w:cstheme="minorHAnsi"/>
          <w:spacing w:val="-2"/>
        </w:rPr>
        <w:t xml:space="preserve"> </w:t>
      </w:r>
      <w:r w:rsidRPr="002A4A15">
        <w:rPr>
          <w:rFonts w:eastAsia="Calibri" w:cstheme="minorHAnsi"/>
        </w:rPr>
        <w:t xml:space="preserve">the </w:t>
      </w:r>
      <w:r w:rsidRPr="002A4A15">
        <w:rPr>
          <w:rFonts w:eastAsia="Calibri" w:cstheme="minorHAnsi"/>
          <w:spacing w:val="-1"/>
        </w:rPr>
        <w:t>instructions</w:t>
      </w:r>
      <w:r w:rsidRPr="002A4A15">
        <w:rPr>
          <w:rFonts w:eastAsia="Calibri" w:cstheme="minorHAnsi"/>
        </w:rPr>
        <w:t xml:space="preserve"> </w:t>
      </w:r>
      <w:r w:rsidRPr="002A4A15">
        <w:rPr>
          <w:rFonts w:eastAsia="Calibri" w:cstheme="minorHAnsi"/>
          <w:spacing w:val="-1"/>
        </w:rPr>
        <w:t>given</w:t>
      </w:r>
      <w:r w:rsidRPr="002A4A15">
        <w:rPr>
          <w:rFonts w:eastAsia="Calibri" w:cstheme="minorHAnsi"/>
        </w:rPr>
        <w:t xml:space="preserve"> </w:t>
      </w:r>
      <w:r w:rsidRPr="002A4A15">
        <w:rPr>
          <w:rFonts w:eastAsia="Calibri" w:cstheme="minorHAnsi"/>
          <w:spacing w:val="-1"/>
        </w:rPr>
        <w:t>by The</w:t>
      </w:r>
      <w:r w:rsidRPr="002A4A15">
        <w:rPr>
          <w:rFonts w:eastAsia="Calibri" w:cstheme="minorHAnsi"/>
          <w:spacing w:val="-2"/>
        </w:rPr>
        <w:t xml:space="preserve"> </w:t>
      </w:r>
      <w:r w:rsidRPr="002A4A15">
        <w:rPr>
          <w:rFonts w:eastAsia="Calibri" w:cstheme="minorHAnsi"/>
          <w:spacing w:val="-1"/>
        </w:rPr>
        <w:t>Idaho Foodbank.</w:t>
      </w:r>
    </w:p>
    <w:p w14:paraId="39D7852B" w14:textId="2896D0C8" w:rsidR="00132DFC" w:rsidRPr="002A4A15" w:rsidRDefault="00132DFC" w:rsidP="00C662C0">
      <w:pPr>
        <w:numPr>
          <w:ilvl w:val="1"/>
          <w:numId w:val="63"/>
        </w:numPr>
        <w:tabs>
          <w:tab w:val="left" w:pos="1181"/>
        </w:tabs>
        <w:ind w:right="251"/>
        <w:rPr>
          <w:rFonts w:eastAsia="Calibri" w:cstheme="minorHAnsi"/>
        </w:rPr>
      </w:pPr>
      <w:r w:rsidRPr="002A4A15">
        <w:rPr>
          <w:rFonts w:eastAsia="Calibri" w:cstheme="minorHAnsi"/>
        </w:rPr>
        <w:t>Keep and</w:t>
      </w:r>
      <w:r w:rsidRPr="002A4A15">
        <w:rPr>
          <w:rFonts w:eastAsia="Calibri" w:cstheme="minorHAnsi"/>
          <w:spacing w:val="-2"/>
        </w:rPr>
        <w:t xml:space="preserve"> </w:t>
      </w:r>
      <w:r w:rsidRPr="002A4A15">
        <w:rPr>
          <w:rFonts w:eastAsia="Calibri" w:cstheme="minorHAnsi"/>
          <w:spacing w:val="-1"/>
        </w:rPr>
        <w:t>distribute</w:t>
      </w:r>
      <w:r w:rsidRPr="002A4A15">
        <w:rPr>
          <w:rFonts w:eastAsia="Calibri" w:cstheme="minorHAnsi"/>
          <w:spacing w:val="1"/>
        </w:rPr>
        <w:t xml:space="preserve"> </w:t>
      </w:r>
      <w:r w:rsidRPr="002A4A15">
        <w:rPr>
          <w:rFonts w:eastAsia="Calibri" w:cstheme="minorHAnsi"/>
          <w:spacing w:val="-2"/>
        </w:rPr>
        <w:t>CSFP</w:t>
      </w:r>
      <w:r w:rsidRPr="002A4A15">
        <w:rPr>
          <w:rFonts w:eastAsia="Calibri" w:cstheme="minorHAnsi"/>
          <w:spacing w:val="1"/>
        </w:rPr>
        <w:t xml:space="preserve"> </w:t>
      </w:r>
      <w:r w:rsidRPr="002A4A15">
        <w:rPr>
          <w:rFonts w:eastAsia="Calibri" w:cstheme="minorHAnsi"/>
          <w:spacing w:val="-1"/>
        </w:rPr>
        <w:t xml:space="preserve">boxes </w:t>
      </w:r>
      <w:r w:rsidRPr="002A4A15">
        <w:rPr>
          <w:rFonts w:eastAsia="Calibri" w:cstheme="minorHAnsi"/>
          <w:b/>
          <w:spacing w:val="-1"/>
        </w:rPr>
        <w:t>intact</w:t>
      </w:r>
      <w:r w:rsidRPr="002A4A15">
        <w:rPr>
          <w:rFonts w:eastAsia="Calibri" w:cstheme="minorHAnsi"/>
          <w:b/>
        </w:rPr>
        <w:t xml:space="preserve"> </w:t>
      </w:r>
      <w:r w:rsidRPr="002A4A15">
        <w:rPr>
          <w:rFonts w:eastAsia="Calibri" w:cstheme="minorHAnsi"/>
          <w:b/>
          <w:spacing w:val="-1"/>
        </w:rPr>
        <w:t>and unopened</w:t>
      </w:r>
      <w:r w:rsidRPr="002A4A15">
        <w:rPr>
          <w:rFonts w:eastAsia="Calibri" w:cstheme="minorHAnsi"/>
          <w:spacing w:val="-1"/>
        </w:rPr>
        <w:t>.</w:t>
      </w:r>
      <w:r w:rsidRPr="002A4A15">
        <w:rPr>
          <w:rFonts w:eastAsia="Calibri" w:cstheme="minorHAnsi"/>
          <w:spacing w:val="2"/>
        </w:rPr>
        <w:t xml:space="preserve"> </w:t>
      </w:r>
      <w:r w:rsidRPr="002A4A15">
        <w:rPr>
          <w:rFonts w:eastAsia="Calibri" w:cstheme="minorHAnsi"/>
          <w:spacing w:val="-2"/>
        </w:rPr>
        <w:t>All</w:t>
      </w:r>
      <w:r w:rsidRPr="002A4A15">
        <w:rPr>
          <w:rFonts w:eastAsia="Calibri" w:cstheme="minorHAnsi"/>
          <w:spacing w:val="-7"/>
        </w:rPr>
        <w:t xml:space="preserve"> </w:t>
      </w:r>
      <w:r w:rsidRPr="002A4A15">
        <w:rPr>
          <w:rFonts w:eastAsia="Calibri" w:cstheme="minorHAnsi"/>
          <w:spacing w:val="-3"/>
        </w:rPr>
        <w:t>United</w:t>
      </w:r>
      <w:r w:rsidRPr="002A4A15">
        <w:rPr>
          <w:rFonts w:eastAsia="Calibri" w:cstheme="minorHAnsi"/>
          <w:spacing w:val="-8"/>
        </w:rPr>
        <w:t xml:space="preserve"> </w:t>
      </w:r>
      <w:r w:rsidRPr="002A4A15">
        <w:rPr>
          <w:rFonts w:eastAsia="Calibri" w:cstheme="minorHAnsi"/>
          <w:spacing w:val="-4"/>
        </w:rPr>
        <w:t>States</w:t>
      </w:r>
      <w:r w:rsidRPr="002A4A15">
        <w:rPr>
          <w:rFonts w:eastAsia="Calibri" w:cstheme="minorHAnsi"/>
          <w:spacing w:val="-7"/>
        </w:rPr>
        <w:t xml:space="preserve"> </w:t>
      </w:r>
      <w:r w:rsidRPr="002A4A15">
        <w:rPr>
          <w:rFonts w:eastAsia="Calibri" w:cstheme="minorHAnsi"/>
          <w:spacing w:val="-4"/>
        </w:rPr>
        <w:t>Department</w:t>
      </w:r>
      <w:r w:rsidRPr="002A4A15">
        <w:rPr>
          <w:rFonts w:eastAsia="Calibri" w:cstheme="minorHAnsi"/>
          <w:spacing w:val="-6"/>
        </w:rPr>
        <w:t xml:space="preserve"> </w:t>
      </w:r>
      <w:r w:rsidRPr="002A4A15">
        <w:rPr>
          <w:rFonts w:eastAsia="Calibri" w:cstheme="minorHAnsi"/>
          <w:spacing w:val="-1"/>
        </w:rPr>
        <w:t>of</w:t>
      </w:r>
      <w:r w:rsidRPr="002A4A15">
        <w:rPr>
          <w:rFonts w:eastAsia="Calibri" w:cstheme="minorHAnsi"/>
          <w:spacing w:val="-7"/>
        </w:rPr>
        <w:t xml:space="preserve"> </w:t>
      </w:r>
      <w:r w:rsidRPr="002A4A15">
        <w:rPr>
          <w:rFonts w:eastAsia="Calibri" w:cstheme="minorHAnsi"/>
          <w:spacing w:val="-4"/>
        </w:rPr>
        <w:t>Agriculture</w:t>
      </w:r>
      <w:r w:rsidRPr="002A4A15">
        <w:rPr>
          <w:rFonts w:eastAsia="Calibri" w:cstheme="minorHAnsi"/>
          <w:spacing w:val="-7"/>
        </w:rPr>
        <w:t xml:space="preserve"> </w:t>
      </w:r>
      <w:r w:rsidRPr="002A4A15">
        <w:rPr>
          <w:rFonts w:eastAsia="Calibri" w:cstheme="minorHAnsi"/>
          <w:spacing w:val="-3"/>
        </w:rPr>
        <w:t>(USDA)</w:t>
      </w:r>
      <w:r w:rsidRPr="002A4A15">
        <w:rPr>
          <w:rFonts w:eastAsia="Calibri" w:cstheme="minorHAnsi"/>
          <w:spacing w:val="55"/>
        </w:rPr>
        <w:t xml:space="preserve"> </w:t>
      </w:r>
      <w:r w:rsidRPr="002A4A15">
        <w:rPr>
          <w:rFonts w:eastAsia="Calibri" w:cstheme="minorHAnsi"/>
          <w:spacing w:val="-4"/>
        </w:rPr>
        <w:t>and/or</w:t>
      </w:r>
      <w:r w:rsidRPr="002A4A15">
        <w:rPr>
          <w:rFonts w:eastAsia="Calibri" w:cstheme="minorHAnsi"/>
          <w:spacing w:val="-5"/>
        </w:rPr>
        <w:t xml:space="preserve"> </w:t>
      </w:r>
      <w:r w:rsidRPr="002A4A15">
        <w:rPr>
          <w:rFonts w:eastAsia="Calibri" w:cstheme="minorHAnsi"/>
          <w:spacing w:val="-4"/>
        </w:rPr>
        <w:t>state purchased</w:t>
      </w:r>
      <w:r w:rsidRPr="002A4A15">
        <w:rPr>
          <w:rFonts w:eastAsia="Calibri" w:cstheme="minorHAnsi"/>
          <w:spacing w:val="-5"/>
        </w:rPr>
        <w:t xml:space="preserve"> </w:t>
      </w:r>
      <w:r w:rsidRPr="002A4A15">
        <w:rPr>
          <w:rFonts w:eastAsia="Calibri" w:cstheme="minorHAnsi"/>
          <w:spacing w:val="-4"/>
        </w:rPr>
        <w:t>food</w:t>
      </w:r>
      <w:r w:rsidRPr="002A4A15">
        <w:rPr>
          <w:rFonts w:eastAsia="Calibri" w:cstheme="minorHAnsi"/>
          <w:spacing w:val="-5"/>
        </w:rPr>
        <w:t xml:space="preserve"> </w:t>
      </w:r>
      <w:r w:rsidRPr="002A4A15">
        <w:rPr>
          <w:rFonts w:eastAsia="Calibri" w:cstheme="minorHAnsi"/>
          <w:spacing w:val="-4"/>
        </w:rPr>
        <w:t>commodities</w:t>
      </w:r>
      <w:r w:rsidRPr="002A4A15">
        <w:rPr>
          <w:rFonts w:eastAsia="Calibri" w:cstheme="minorHAnsi"/>
          <w:spacing w:val="-7"/>
        </w:rPr>
        <w:t xml:space="preserve"> </w:t>
      </w:r>
      <w:r w:rsidRPr="002A4A15">
        <w:rPr>
          <w:rFonts w:eastAsia="Calibri" w:cstheme="minorHAnsi"/>
          <w:spacing w:val="-3"/>
        </w:rPr>
        <w:t>are</w:t>
      </w:r>
      <w:r w:rsidRPr="002A4A15">
        <w:rPr>
          <w:rFonts w:eastAsia="Calibri" w:cstheme="minorHAnsi"/>
          <w:spacing w:val="-6"/>
        </w:rPr>
        <w:t xml:space="preserve"> </w:t>
      </w:r>
      <w:r w:rsidRPr="002A4A15">
        <w:rPr>
          <w:rFonts w:eastAsia="Calibri" w:cstheme="minorHAnsi"/>
          <w:spacing w:val="-3"/>
        </w:rPr>
        <w:t>to be</w:t>
      </w:r>
      <w:r w:rsidRPr="002A4A15">
        <w:rPr>
          <w:rFonts w:eastAsia="Calibri" w:cstheme="minorHAnsi"/>
          <w:spacing w:val="-7"/>
        </w:rPr>
        <w:t xml:space="preserve"> </w:t>
      </w:r>
      <w:r w:rsidRPr="002A4A15">
        <w:rPr>
          <w:rFonts w:eastAsia="Calibri" w:cstheme="minorHAnsi"/>
          <w:spacing w:val="-4"/>
        </w:rPr>
        <w:t>distributed</w:t>
      </w:r>
      <w:r w:rsidRPr="002A4A15">
        <w:rPr>
          <w:rFonts w:eastAsia="Calibri" w:cstheme="minorHAnsi"/>
          <w:spacing w:val="-8"/>
        </w:rPr>
        <w:t xml:space="preserve"> </w:t>
      </w:r>
      <w:r w:rsidRPr="002A4A15">
        <w:rPr>
          <w:rFonts w:eastAsia="Calibri" w:cstheme="minorHAnsi"/>
          <w:spacing w:val="-4"/>
        </w:rPr>
        <w:t>uncut</w:t>
      </w:r>
      <w:r w:rsidRPr="002A4A15">
        <w:rPr>
          <w:rFonts w:eastAsia="Calibri" w:cstheme="minorHAnsi"/>
          <w:spacing w:val="-7"/>
        </w:rPr>
        <w:t xml:space="preserve"> </w:t>
      </w:r>
      <w:r w:rsidRPr="002A4A15">
        <w:rPr>
          <w:rFonts w:eastAsia="Calibri" w:cstheme="minorHAnsi"/>
          <w:spacing w:val="-3"/>
        </w:rPr>
        <w:t>and</w:t>
      </w:r>
      <w:r w:rsidRPr="002A4A15">
        <w:rPr>
          <w:rFonts w:eastAsia="Calibri" w:cstheme="minorHAnsi"/>
          <w:spacing w:val="-8"/>
        </w:rPr>
        <w:t xml:space="preserve"> </w:t>
      </w:r>
      <w:r w:rsidRPr="002A4A15">
        <w:rPr>
          <w:rFonts w:eastAsia="Calibri" w:cstheme="minorHAnsi"/>
          <w:spacing w:val="-2"/>
        </w:rPr>
        <w:t>in</w:t>
      </w:r>
      <w:r w:rsidRPr="002A4A15">
        <w:rPr>
          <w:rFonts w:eastAsia="Calibri" w:cstheme="minorHAnsi"/>
          <w:spacing w:val="-8"/>
        </w:rPr>
        <w:t xml:space="preserve"> </w:t>
      </w:r>
      <w:r w:rsidRPr="002A4A15">
        <w:rPr>
          <w:rFonts w:eastAsia="Calibri" w:cstheme="minorHAnsi"/>
          <w:spacing w:val="-3"/>
        </w:rPr>
        <w:t>the</w:t>
      </w:r>
      <w:r w:rsidRPr="002A4A15">
        <w:rPr>
          <w:rFonts w:eastAsia="Calibri" w:cstheme="minorHAnsi"/>
          <w:spacing w:val="-6"/>
        </w:rPr>
        <w:t xml:space="preserve"> </w:t>
      </w:r>
      <w:r w:rsidRPr="002A4A15">
        <w:rPr>
          <w:rFonts w:eastAsia="Calibri" w:cstheme="minorHAnsi"/>
          <w:spacing w:val="-4"/>
        </w:rPr>
        <w:t>original</w:t>
      </w:r>
      <w:r w:rsidRPr="002A4A15">
        <w:rPr>
          <w:rFonts w:eastAsia="Calibri" w:cstheme="minorHAnsi"/>
          <w:spacing w:val="-7"/>
        </w:rPr>
        <w:t xml:space="preserve"> </w:t>
      </w:r>
      <w:r w:rsidRPr="002A4A15">
        <w:rPr>
          <w:rFonts w:eastAsia="Calibri" w:cstheme="minorHAnsi"/>
          <w:spacing w:val="-4"/>
        </w:rPr>
        <w:t>packaging</w:t>
      </w:r>
      <w:r w:rsidRPr="002A4A15">
        <w:rPr>
          <w:rFonts w:eastAsia="Calibri" w:cstheme="minorHAnsi"/>
          <w:spacing w:val="-6"/>
        </w:rPr>
        <w:t xml:space="preserve"> </w:t>
      </w:r>
      <w:r w:rsidRPr="002A4A15">
        <w:rPr>
          <w:rFonts w:eastAsia="Calibri" w:cstheme="minorHAnsi"/>
          <w:spacing w:val="-2"/>
        </w:rPr>
        <w:t>as</w:t>
      </w:r>
      <w:r w:rsidRPr="002A4A15">
        <w:rPr>
          <w:rFonts w:eastAsia="Calibri" w:cstheme="minorHAnsi"/>
          <w:spacing w:val="-7"/>
        </w:rPr>
        <w:t xml:space="preserve"> </w:t>
      </w:r>
      <w:r w:rsidRPr="002A4A15">
        <w:rPr>
          <w:rFonts w:eastAsia="Calibri" w:cstheme="minorHAnsi"/>
          <w:spacing w:val="-3"/>
        </w:rPr>
        <w:t>received</w:t>
      </w:r>
      <w:r w:rsidRPr="002A4A15">
        <w:rPr>
          <w:rFonts w:eastAsia="Calibri" w:cstheme="minorHAnsi"/>
          <w:spacing w:val="108"/>
        </w:rPr>
        <w:t xml:space="preserve"> </w:t>
      </w:r>
      <w:r w:rsidRPr="002A4A15">
        <w:rPr>
          <w:rFonts w:eastAsia="Calibri" w:cstheme="minorHAnsi"/>
          <w:spacing w:val="-3"/>
        </w:rPr>
        <w:t>from</w:t>
      </w:r>
      <w:r w:rsidRPr="002A4A15">
        <w:rPr>
          <w:rFonts w:eastAsia="Calibri" w:cstheme="minorHAnsi"/>
          <w:spacing w:val="-8"/>
        </w:rPr>
        <w:t xml:space="preserve"> </w:t>
      </w:r>
      <w:r w:rsidRPr="002A4A15">
        <w:rPr>
          <w:rFonts w:eastAsia="Calibri" w:cstheme="minorHAnsi"/>
          <w:spacing w:val="-3"/>
        </w:rPr>
        <w:t>The</w:t>
      </w:r>
      <w:r w:rsidRPr="002A4A15">
        <w:rPr>
          <w:rFonts w:eastAsia="Calibri" w:cstheme="minorHAnsi"/>
          <w:spacing w:val="-7"/>
        </w:rPr>
        <w:t xml:space="preserve"> </w:t>
      </w:r>
      <w:r w:rsidRPr="002A4A15">
        <w:rPr>
          <w:rFonts w:eastAsia="Calibri" w:cstheme="minorHAnsi"/>
          <w:spacing w:val="-4"/>
        </w:rPr>
        <w:t>Idaho</w:t>
      </w:r>
      <w:r w:rsidRPr="002A4A15">
        <w:rPr>
          <w:rFonts w:eastAsia="Calibri" w:cstheme="minorHAnsi"/>
          <w:spacing w:val="-6"/>
        </w:rPr>
        <w:t xml:space="preserve"> </w:t>
      </w:r>
      <w:r w:rsidRPr="002A4A15">
        <w:rPr>
          <w:rFonts w:eastAsia="Calibri" w:cstheme="minorHAnsi"/>
          <w:spacing w:val="-4"/>
        </w:rPr>
        <w:t>Foodbank,</w:t>
      </w:r>
      <w:r w:rsidRPr="002A4A15">
        <w:rPr>
          <w:rFonts w:eastAsia="Calibri" w:cstheme="minorHAnsi"/>
          <w:spacing w:val="-7"/>
        </w:rPr>
        <w:t xml:space="preserve"> </w:t>
      </w:r>
      <w:r w:rsidRPr="002A4A15">
        <w:rPr>
          <w:rFonts w:eastAsia="Calibri" w:cstheme="minorHAnsi"/>
          <w:spacing w:val="-4"/>
        </w:rPr>
        <w:t>unless</w:t>
      </w:r>
      <w:r w:rsidRPr="002A4A15">
        <w:rPr>
          <w:rFonts w:eastAsia="Calibri" w:cstheme="minorHAnsi"/>
          <w:spacing w:val="-5"/>
        </w:rPr>
        <w:t xml:space="preserve"> </w:t>
      </w:r>
      <w:r w:rsidRPr="002A4A15">
        <w:rPr>
          <w:rFonts w:eastAsia="Calibri" w:cstheme="minorHAnsi"/>
          <w:spacing w:val="-4"/>
        </w:rPr>
        <w:t>prior</w:t>
      </w:r>
      <w:r w:rsidRPr="002A4A15">
        <w:rPr>
          <w:rFonts w:eastAsia="Calibri" w:cstheme="minorHAnsi"/>
          <w:spacing w:val="-7"/>
        </w:rPr>
        <w:t xml:space="preserve"> </w:t>
      </w:r>
      <w:r w:rsidRPr="002A4A15">
        <w:rPr>
          <w:rFonts w:eastAsia="Calibri" w:cstheme="minorHAnsi"/>
          <w:spacing w:val="-4"/>
        </w:rPr>
        <w:t>instructions</w:t>
      </w:r>
      <w:r w:rsidRPr="002A4A15">
        <w:rPr>
          <w:rFonts w:eastAsia="Calibri" w:cstheme="minorHAnsi"/>
          <w:spacing w:val="-7"/>
        </w:rPr>
        <w:t xml:space="preserve"> </w:t>
      </w:r>
      <w:r w:rsidRPr="002A4A15">
        <w:rPr>
          <w:rFonts w:eastAsia="Calibri" w:cstheme="minorHAnsi"/>
          <w:spacing w:val="-3"/>
        </w:rPr>
        <w:t>are</w:t>
      </w:r>
      <w:r w:rsidRPr="002A4A15">
        <w:rPr>
          <w:rFonts w:eastAsia="Calibri" w:cstheme="minorHAnsi"/>
          <w:spacing w:val="-4"/>
        </w:rPr>
        <w:t xml:space="preserve"> received</w:t>
      </w:r>
      <w:r w:rsidRPr="002A4A15">
        <w:rPr>
          <w:rFonts w:eastAsia="Calibri" w:cstheme="minorHAnsi"/>
          <w:spacing w:val="-5"/>
        </w:rPr>
        <w:t xml:space="preserve"> </w:t>
      </w:r>
      <w:r w:rsidRPr="002A4A15">
        <w:rPr>
          <w:rFonts w:eastAsia="Calibri" w:cstheme="minorHAnsi"/>
          <w:spacing w:val="-4"/>
        </w:rPr>
        <w:t>from</w:t>
      </w:r>
      <w:r w:rsidRPr="002A4A15">
        <w:rPr>
          <w:rFonts w:eastAsia="Calibri" w:cstheme="minorHAnsi"/>
          <w:spacing w:val="-6"/>
        </w:rPr>
        <w:t xml:space="preserve"> </w:t>
      </w:r>
      <w:r w:rsidRPr="002A4A15">
        <w:rPr>
          <w:rFonts w:eastAsia="Calibri" w:cstheme="minorHAnsi"/>
          <w:spacing w:val="-3"/>
        </w:rPr>
        <w:t>The</w:t>
      </w:r>
      <w:r w:rsidRPr="002A4A15">
        <w:rPr>
          <w:rFonts w:eastAsia="Calibri" w:cstheme="minorHAnsi"/>
          <w:spacing w:val="-7"/>
        </w:rPr>
        <w:t xml:space="preserve"> </w:t>
      </w:r>
      <w:r w:rsidRPr="002A4A15">
        <w:rPr>
          <w:rFonts w:eastAsia="Calibri" w:cstheme="minorHAnsi"/>
          <w:spacing w:val="-4"/>
        </w:rPr>
        <w:t>Idaho</w:t>
      </w:r>
      <w:r w:rsidRPr="002A4A15">
        <w:rPr>
          <w:rFonts w:eastAsia="Calibri" w:cstheme="minorHAnsi"/>
          <w:spacing w:val="-6"/>
        </w:rPr>
        <w:t xml:space="preserve"> </w:t>
      </w:r>
      <w:r w:rsidRPr="002A4A15">
        <w:rPr>
          <w:rFonts w:eastAsia="Calibri" w:cstheme="minorHAnsi"/>
          <w:spacing w:val="-4"/>
        </w:rPr>
        <w:t>Foodbank.</w:t>
      </w:r>
    </w:p>
    <w:p w14:paraId="2CC2226B" w14:textId="4B7A9DAE" w:rsidR="00132DFC" w:rsidRPr="002A4A15" w:rsidRDefault="00132DFC" w:rsidP="00C662C0">
      <w:pPr>
        <w:pStyle w:val="ListParagraph"/>
        <w:numPr>
          <w:ilvl w:val="1"/>
          <w:numId w:val="63"/>
        </w:numPr>
        <w:spacing w:line="290" w:lineRule="exact"/>
        <w:rPr>
          <w:rFonts w:eastAsia="Calibri" w:cstheme="minorHAnsi"/>
        </w:rPr>
      </w:pPr>
      <w:r w:rsidRPr="002A4A15">
        <w:rPr>
          <w:rFonts w:eastAsia="Calibri" w:cstheme="minorHAnsi"/>
        </w:rPr>
        <w:t>Not</w:t>
      </w:r>
      <w:r w:rsidRPr="002A4A15">
        <w:rPr>
          <w:rFonts w:eastAsia="Calibri" w:cstheme="minorHAnsi"/>
          <w:spacing w:val="-2"/>
        </w:rPr>
        <w:t xml:space="preserve"> </w:t>
      </w:r>
      <w:r w:rsidRPr="002A4A15">
        <w:rPr>
          <w:rFonts w:eastAsia="Calibri" w:cstheme="minorHAnsi"/>
          <w:spacing w:val="-1"/>
        </w:rPr>
        <w:t>misrepresent CSFP</w:t>
      </w:r>
      <w:r w:rsidRPr="002A4A15">
        <w:rPr>
          <w:rFonts w:eastAsia="Calibri" w:cstheme="minorHAnsi"/>
          <w:spacing w:val="1"/>
        </w:rPr>
        <w:t xml:space="preserve"> </w:t>
      </w:r>
      <w:r w:rsidRPr="002A4A15">
        <w:rPr>
          <w:rFonts w:eastAsia="Calibri" w:cstheme="minorHAnsi"/>
          <w:spacing w:val="-2"/>
        </w:rPr>
        <w:t>food</w:t>
      </w:r>
      <w:r w:rsidRPr="002A4A15">
        <w:rPr>
          <w:rFonts w:eastAsia="Calibri" w:cstheme="minorHAnsi"/>
        </w:rPr>
        <w:t xml:space="preserve"> as </w:t>
      </w:r>
      <w:r w:rsidRPr="002A4A15">
        <w:rPr>
          <w:rFonts w:eastAsia="Calibri" w:cstheme="minorHAnsi"/>
          <w:spacing w:val="-1"/>
        </w:rPr>
        <w:t>another</w:t>
      </w:r>
      <w:r w:rsidRPr="002A4A15">
        <w:rPr>
          <w:rFonts w:eastAsia="Calibri" w:cstheme="minorHAnsi"/>
        </w:rPr>
        <w:t xml:space="preserve"> </w:t>
      </w:r>
      <w:r w:rsidRPr="002A4A15">
        <w:rPr>
          <w:rFonts w:eastAsia="Calibri" w:cstheme="minorHAnsi"/>
          <w:spacing w:val="-1"/>
        </w:rPr>
        <w:t>USDA</w:t>
      </w:r>
      <w:r w:rsidRPr="002A4A15">
        <w:rPr>
          <w:rFonts w:eastAsia="Calibri" w:cstheme="minorHAnsi"/>
        </w:rPr>
        <w:t xml:space="preserve"> </w:t>
      </w:r>
      <w:r w:rsidRPr="002A4A15">
        <w:rPr>
          <w:rFonts w:eastAsia="Calibri" w:cstheme="minorHAnsi"/>
          <w:spacing w:val="-2"/>
        </w:rPr>
        <w:t>commodity</w:t>
      </w:r>
      <w:r w:rsidRPr="002A4A15">
        <w:rPr>
          <w:rFonts w:eastAsia="Calibri" w:cstheme="minorHAnsi"/>
        </w:rPr>
        <w:t xml:space="preserve"> </w:t>
      </w:r>
      <w:r w:rsidRPr="002A4A15">
        <w:rPr>
          <w:rFonts w:eastAsia="Calibri" w:cstheme="minorHAnsi"/>
          <w:spacing w:val="-1"/>
        </w:rPr>
        <w:t>program.</w:t>
      </w:r>
      <w:r w:rsidRPr="002A4A15">
        <w:rPr>
          <w:rFonts w:eastAsia="Calibri" w:cstheme="minorHAnsi"/>
        </w:rPr>
        <w:t xml:space="preserve"> </w:t>
      </w:r>
      <w:r w:rsidRPr="002A4A15">
        <w:rPr>
          <w:rFonts w:eastAsia="Calibri" w:cstheme="minorHAnsi"/>
          <w:spacing w:val="-2"/>
        </w:rPr>
        <w:t xml:space="preserve">(Title </w:t>
      </w:r>
      <w:r w:rsidRPr="002A4A15">
        <w:rPr>
          <w:rFonts w:eastAsia="Calibri" w:cstheme="minorHAnsi"/>
        </w:rPr>
        <w:t>7</w:t>
      </w:r>
      <w:r w:rsidRPr="002A4A15">
        <w:rPr>
          <w:rFonts w:eastAsia="Calibri" w:cstheme="minorHAnsi"/>
          <w:spacing w:val="-1"/>
        </w:rPr>
        <w:t xml:space="preserve"> CFR</w:t>
      </w:r>
      <w:r w:rsidRPr="002A4A15">
        <w:rPr>
          <w:rFonts w:eastAsia="Calibri" w:cstheme="minorHAnsi"/>
        </w:rPr>
        <w:t xml:space="preserve"> </w:t>
      </w:r>
      <w:r w:rsidRPr="002A4A15">
        <w:rPr>
          <w:rFonts w:eastAsia="Calibri" w:cstheme="minorHAnsi"/>
          <w:spacing w:val="-1"/>
        </w:rPr>
        <w:t>part</w:t>
      </w:r>
      <w:r w:rsidRPr="002A4A15">
        <w:rPr>
          <w:rFonts w:eastAsia="Calibri" w:cstheme="minorHAnsi"/>
          <w:spacing w:val="3"/>
        </w:rPr>
        <w:t xml:space="preserve"> </w:t>
      </w:r>
      <w:r w:rsidRPr="002A4A15">
        <w:rPr>
          <w:rFonts w:eastAsia="Calibri" w:cstheme="minorHAnsi"/>
          <w:spacing w:val="-1"/>
        </w:rPr>
        <w:t>§251.10</w:t>
      </w:r>
      <w:r w:rsidRPr="002A4A15">
        <w:rPr>
          <w:rFonts w:eastAsia="Calibri" w:cstheme="minorHAnsi"/>
        </w:rPr>
        <w:t xml:space="preserve"> </w:t>
      </w:r>
      <w:r w:rsidRPr="002A4A15">
        <w:rPr>
          <w:rFonts w:eastAsia="Calibri" w:cstheme="minorHAnsi"/>
          <w:spacing w:val="-2"/>
        </w:rPr>
        <w:t>(f)(i))</w:t>
      </w:r>
    </w:p>
    <w:p w14:paraId="2EAF3E6F" w14:textId="201AFC2B" w:rsidR="00132DFC" w:rsidRPr="002A4A15" w:rsidRDefault="00132DFC" w:rsidP="00C662C0">
      <w:pPr>
        <w:numPr>
          <w:ilvl w:val="0"/>
          <w:numId w:val="62"/>
        </w:numPr>
        <w:tabs>
          <w:tab w:val="left" w:pos="1181"/>
        </w:tabs>
        <w:ind w:right="251"/>
        <w:rPr>
          <w:rFonts w:eastAsia="Calibri" w:cstheme="minorHAnsi"/>
        </w:rPr>
      </w:pPr>
      <w:r w:rsidRPr="002A4A15">
        <w:rPr>
          <w:rFonts w:eastAsia="Calibri" w:cstheme="minorHAnsi"/>
          <w:spacing w:val="-1"/>
        </w:rPr>
        <w:t>Ensure</w:t>
      </w:r>
      <w:r w:rsidRPr="002A4A15">
        <w:rPr>
          <w:rFonts w:eastAsia="Calibri" w:cstheme="minorHAnsi"/>
        </w:rPr>
        <w:t xml:space="preserve"> </w:t>
      </w:r>
      <w:r w:rsidRPr="002A4A15">
        <w:rPr>
          <w:rFonts w:eastAsia="Calibri" w:cstheme="minorHAnsi"/>
          <w:spacing w:val="-1"/>
        </w:rPr>
        <w:t>unused</w:t>
      </w:r>
      <w:r w:rsidRPr="002A4A15">
        <w:rPr>
          <w:rFonts w:eastAsia="Calibri" w:cstheme="minorHAnsi"/>
        </w:rPr>
        <w:t xml:space="preserve"> </w:t>
      </w:r>
      <w:r w:rsidRPr="002A4A15">
        <w:rPr>
          <w:rFonts w:eastAsia="Calibri" w:cstheme="minorHAnsi"/>
          <w:spacing w:val="-1"/>
        </w:rPr>
        <w:t>CSFP</w:t>
      </w:r>
      <w:r w:rsidRPr="002A4A15">
        <w:rPr>
          <w:rFonts w:eastAsia="Calibri" w:cstheme="minorHAnsi"/>
          <w:spacing w:val="-2"/>
        </w:rPr>
        <w:t xml:space="preserve"> </w:t>
      </w:r>
      <w:r w:rsidRPr="002A4A15">
        <w:rPr>
          <w:rFonts w:eastAsia="Calibri" w:cstheme="minorHAnsi"/>
          <w:spacing w:val="-1"/>
        </w:rPr>
        <w:t>boxes</w:t>
      </w:r>
      <w:r w:rsidRPr="002A4A15">
        <w:rPr>
          <w:rFonts w:eastAsia="Calibri" w:cstheme="minorHAnsi"/>
          <w:spacing w:val="-2"/>
        </w:rPr>
        <w:t xml:space="preserve"> </w:t>
      </w:r>
      <w:r w:rsidRPr="002A4A15">
        <w:rPr>
          <w:rFonts w:eastAsia="Calibri" w:cstheme="minorHAnsi"/>
        </w:rPr>
        <w:t>at the</w:t>
      </w:r>
      <w:r w:rsidRPr="002A4A15">
        <w:rPr>
          <w:rFonts w:eastAsia="Calibri" w:cstheme="minorHAnsi"/>
          <w:spacing w:val="-2"/>
        </w:rPr>
        <w:t xml:space="preserve"> </w:t>
      </w:r>
      <w:r w:rsidRPr="002A4A15">
        <w:rPr>
          <w:rFonts w:eastAsia="Calibri" w:cstheme="minorHAnsi"/>
        </w:rPr>
        <w:t>end</w:t>
      </w:r>
      <w:r w:rsidRPr="002A4A15">
        <w:rPr>
          <w:rFonts w:eastAsia="Calibri" w:cstheme="minorHAnsi"/>
          <w:spacing w:val="-2"/>
        </w:rPr>
        <w:t xml:space="preserve"> </w:t>
      </w:r>
      <w:r w:rsidRPr="002A4A15">
        <w:rPr>
          <w:rFonts w:eastAsia="Calibri" w:cstheme="minorHAnsi"/>
        </w:rPr>
        <w:t>of</w:t>
      </w:r>
      <w:r w:rsidRPr="002A4A15">
        <w:rPr>
          <w:rFonts w:eastAsia="Calibri" w:cstheme="minorHAnsi"/>
          <w:spacing w:val="-3"/>
        </w:rPr>
        <w:t xml:space="preserve"> </w:t>
      </w:r>
      <w:r w:rsidRPr="002A4A15">
        <w:rPr>
          <w:rFonts w:eastAsia="Calibri" w:cstheme="minorHAnsi"/>
          <w:spacing w:val="-1"/>
        </w:rPr>
        <w:t>the</w:t>
      </w:r>
      <w:r w:rsidRPr="002A4A15">
        <w:rPr>
          <w:rFonts w:eastAsia="Calibri" w:cstheme="minorHAnsi"/>
          <w:spacing w:val="-2"/>
        </w:rPr>
        <w:t xml:space="preserve"> </w:t>
      </w:r>
      <w:r w:rsidRPr="002A4A15">
        <w:rPr>
          <w:rFonts w:eastAsia="Calibri" w:cstheme="minorHAnsi"/>
          <w:spacing w:val="-1"/>
        </w:rPr>
        <w:t>month</w:t>
      </w:r>
      <w:r w:rsidRPr="002A4A15">
        <w:rPr>
          <w:rFonts w:eastAsia="Calibri" w:cstheme="minorHAnsi"/>
        </w:rPr>
        <w:t xml:space="preserve"> </w:t>
      </w:r>
      <w:r w:rsidRPr="002A4A15">
        <w:rPr>
          <w:rFonts w:eastAsia="Calibri" w:cstheme="minorHAnsi"/>
          <w:spacing w:val="-1"/>
        </w:rPr>
        <w:t>remain</w:t>
      </w:r>
      <w:r w:rsidRPr="002A4A15">
        <w:rPr>
          <w:rFonts w:eastAsia="Calibri" w:cstheme="minorHAnsi"/>
          <w:spacing w:val="-2"/>
        </w:rPr>
        <w:t xml:space="preserve"> </w:t>
      </w:r>
      <w:r w:rsidRPr="002A4A15">
        <w:rPr>
          <w:rFonts w:eastAsia="Calibri" w:cstheme="minorHAnsi"/>
          <w:spacing w:val="-1"/>
        </w:rPr>
        <w:t>with</w:t>
      </w:r>
      <w:r w:rsidRPr="002A4A15">
        <w:rPr>
          <w:rFonts w:eastAsia="Calibri" w:cstheme="minorHAnsi"/>
        </w:rPr>
        <w:t xml:space="preserve"> the</w:t>
      </w:r>
      <w:r w:rsidRPr="002A4A15">
        <w:rPr>
          <w:rFonts w:eastAsia="Calibri" w:cstheme="minorHAnsi"/>
          <w:spacing w:val="1"/>
        </w:rPr>
        <w:t xml:space="preserve"> </w:t>
      </w:r>
      <w:r w:rsidRPr="002A4A15">
        <w:rPr>
          <w:rFonts w:eastAsia="Calibri" w:cstheme="minorHAnsi"/>
          <w:spacing w:val="-1"/>
        </w:rPr>
        <w:t>Distribution</w:t>
      </w:r>
      <w:r w:rsidRPr="002A4A15">
        <w:rPr>
          <w:rFonts w:eastAsia="Calibri" w:cstheme="minorHAnsi"/>
          <w:spacing w:val="-3"/>
        </w:rPr>
        <w:t xml:space="preserve"> </w:t>
      </w:r>
      <w:r w:rsidRPr="002A4A15">
        <w:rPr>
          <w:rFonts w:eastAsia="Calibri" w:cstheme="minorHAnsi"/>
        </w:rPr>
        <w:t xml:space="preserve">Partner. </w:t>
      </w:r>
      <w:r w:rsidRPr="002A4A15">
        <w:rPr>
          <w:rFonts w:eastAsia="Calibri" w:cstheme="minorHAnsi"/>
          <w:spacing w:val="-2"/>
        </w:rPr>
        <w:t>From</w:t>
      </w:r>
      <w:r w:rsidRPr="002A4A15">
        <w:rPr>
          <w:rFonts w:eastAsia="Calibri" w:cstheme="minorHAnsi"/>
          <w:spacing w:val="1"/>
        </w:rPr>
        <w:t xml:space="preserve"> </w:t>
      </w:r>
      <w:r w:rsidRPr="002A4A15">
        <w:rPr>
          <w:rFonts w:eastAsia="Calibri" w:cstheme="minorHAnsi"/>
          <w:spacing w:val="-1"/>
        </w:rPr>
        <w:t>the</w:t>
      </w:r>
      <w:r w:rsidRPr="002A4A15">
        <w:rPr>
          <w:rFonts w:eastAsia="Calibri" w:cstheme="minorHAnsi"/>
          <w:spacing w:val="-2"/>
        </w:rPr>
        <w:t xml:space="preserve"> </w:t>
      </w:r>
      <w:r w:rsidRPr="002A4A15">
        <w:rPr>
          <w:rFonts w:eastAsia="Calibri" w:cstheme="minorHAnsi"/>
          <w:spacing w:val="-1"/>
        </w:rPr>
        <w:t>monthly</w:t>
      </w:r>
      <w:r w:rsidRPr="002A4A15">
        <w:rPr>
          <w:rFonts w:eastAsia="Calibri" w:cstheme="minorHAnsi"/>
          <w:spacing w:val="53"/>
        </w:rPr>
        <w:t xml:space="preserve"> </w:t>
      </w:r>
      <w:r w:rsidRPr="002A4A15">
        <w:rPr>
          <w:rFonts w:eastAsia="Calibri" w:cstheme="minorHAnsi"/>
          <w:spacing w:val="-1"/>
        </w:rPr>
        <w:t>CSFP</w:t>
      </w:r>
      <w:r w:rsidRPr="002A4A15">
        <w:rPr>
          <w:rFonts w:eastAsia="Calibri" w:cstheme="minorHAnsi"/>
          <w:spacing w:val="1"/>
        </w:rPr>
        <w:t xml:space="preserve"> </w:t>
      </w:r>
      <w:r w:rsidRPr="002A4A15">
        <w:rPr>
          <w:rFonts w:eastAsia="Calibri" w:cstheme="minorHAnsi"/>
        </w:rPr>
        <w:t>Usage</w:t>
      </w:r>
      <w:r w:rsidRPr="002A4A15">
        <w:rPr>
          <w:rFonts w:eastAsia="Calibri" w:cstheme="minorHAnsi"/>
          <w:spacing w:val="-3"/>
        </w:rPr>
        <w:t xml:space="preserve"> </w:t>
      </w:r>
      <w:r w:rsidRPr="002A4A15">
        <w:rPr>
          <w:rFonts w:eastAsia="Calibri" w:cstheme="minorHAnsi"/>
          <w:spacing w:val="-1"/>
        </w:rPr>
        <w:t>Report</w:t>
      </w:r>
      <w:r w:rsidRPr="002A4A15">
        <w:rPr>
          <w:rFonts w:eastAsia="Calibri" w:cstheme="minorHAnsi"/>
          <w:spacing w:val="-2"/>
        </w:rPr>
        <w:t xml:space="preserve"> </w:t>
      </w:r>
      <w:r w:rsidR="002F31FD"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2"/>
        </w:rPr>
        <w:t>Idaho</w:t>
      </w:r>
      <w:r w:rsidRPr="002A4A15">
        <w:rPr>
          <w:rFonts w:eastAsia="Calibri" w:cstheme="minorHAnsi"/>
          <w:spacing w:val="1"/>
        </w:rPr>
        <w:t xml:space="preserve"> </w:t>
      </w:r>
      <w:r w:rsidRPr="002A4A15">
        <w:rPr>
          <w:rFonts w:eastAsia="Calibri" w:cstheme="minorHAnsi"/>
          <w:spacing w:val="-1"/>
        </w:rPr>
        <w:t>Foodbank</w:t>
      </w:r>
      <w:r w:rsidRPr="002A4A15">
        <w:rPr>
          <w:rFonts w:eastAsia="Calibri" w:cstheme="minorHAnsi"/>
          <w:spacing w:val="1"/>
        </w:rPr>
        <w:t xml:space="preserve"> </w:t>
      </w:r>
      <w:r w:rsidRPr="002A4A15">
        <w:rPr>
          <w:rFonts w:eastAsia="Calibri" w:cstheme="minorHAnsi"/>
          <w:spacing w:val="-1"/>
        </w:rPr>
        <w:t>shall reduce</w:t>
      </w:r>
      <w:r w:rsidRPr="002A4A15">
        <w:rPr>
          <w:rFonts w:eastAsia="Calibri" w:cstheme="minorHAnsi"/>
          <w:spacing w:val="-2"/>
        </w:rPr>
        <w:t xml:space="preserve"> </w:t>
      </w: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1"/>
        </w:rPr>
        <w:t>number</w:t>
      </w:r>
      <w:r w:rsidRPr="002A4A15">
        <w:rPr>
          <w:rFonts w:eastAsia="Calibri" w:cstheme="minorHAnsi"/>
          <w:spacing w:val="-2"/>
        </w:rPr>
        <w:t xml:space="preserve"> </w:t>
      </w:r>
      <w:r w:rsidRPr="002A4A15">
        <w:rPr>
          <w:rFonts w:eastAsia="Calibri" w:cstheme="minorHAnsi"/>
        </w:rPr>
        <w:t>of</w:t>
      </w:r>
      <w:r w:rsidRPr="002A4A15">
        <w:rPr>
          <w:rFonts w:eastAsia="Calibri" w:cstheme="minorHAnsi"/>
          <w:spacing w:val="-2"/>
        </w:rPr>
        <w:t xml:space="preserve"> </w:t>
      </w:r>
      <w:r w:rsidRPr="002A4A15">
        <w:rPr>
          <w:rFonts w:eastAsia="Calibri" w:cstheme="minorHAnsi"/>
          <w:spacing w:val="-1"/>
        </w:rPr>
        <w:t>CSFP</w:t>
      </w:r>
      <w:r w:rsidRPr="002A4A15">
        <w:rPr>
          <w:rFonts w:eastAsia="Calibri" w:cstheme="minorHAnsi"/>
          <w:spacing w:val="1"/>
        </w:rPr>
        <w:t xml:space="preserve"> </w:t>
      </w:r>
      <w:r w:rsidRPr="002A4A15">
        <w:rPr>
          <w:rFonts w:eastAsia="Calibri" w:cstheme="minorHAnsi"/>
          <w:spacing w:val="-1"/>
        </w:rPr>
        <w:t>boxes</w:t>
      </w:r>
      <w:r w:rsidRPr="002A4A15">
        <w:rPr>
          <w:rFonts w:eastAsia="Calibri" w:cstheme="minorHAnsi"/>
        </w:rPr>
        <w:t xml:space="preserve"> </w:t>
      </w:r>
      <w:r w:rsidRPr="002A4A15">
        <w:rPr>
          <w:rFonts w:eastAsia="Calibri" w:cstheme="minorHAnsi"/>
          <w:spacing w:val="-1"/>
        </w:rPr>
        <w:t>sent to</w:t>
      </w:r>
      <w:r w:rsidRPr="002A4A15">
        <w:rPr>
          <w:rFonts w:eastAsia="Calibri" w:cstheme="minorHAnsi"/>
          <w:spacing w:val="1"/>
        </w:rPr>
        <w:t xml:space="preserve"> </w:t>
      </w:r>
      <w:r w:rsidRPr="002A4A15">
        <w:rPr>
          <w:rFonts w:eastAsia="Calibri" w:cstheme="minorHAnsi"/>
          <w:spacing w:val="-2"/>
        </w:rPr>
        <w:t>the</w:t>
      </w:r>
      <w:r w:rsidRPr="002A4A15">
        <w:rPr>
          <w:rFonts w:eastAsia="Calibri" w:cstheme="minorHAnsi"/>
          <w:spacing w:val="3"/>
        </w:rPr>
        <w:t xml:space="preserve"> </w:t>
      </w:r>
      <w:r w:rsidRPr="002A4A15">
        <w:rPr>
          <w:rFonts w:eastAsia="Calibri" w:cstheme="minorHAnsi"/>
          <w:spacing w:val="-1"/>
        </w:rPr>
        <w:t>Distribution</w:t>
      </w:r>
      <w:r w:rsidRPr="002A4A15">
        <w:rPr>
          <w:rFonts w:eastAsia="Calibri" w:cstheme="minorHAnsi"/>
          <w:spacing w:val="55"/>
        </w:rPr>
        <w:t xml:space="preserve"> </w:t>
      </w:r>
      <w:r w:rsidRPr="002A4A15">
        <w:rPr>
          <w:rFonts w:eastAsia="Calibri" w:cstheme="minorHAnsi"/>
          <w:spacing w:val="-1"/>
        </w:rPr>
        <w:t>Partner</w:t>
      </w:r>
      <w:r w:rsidRPr="002A4A15">
        <w:rPr>
          <w:rFonts w:eastAsia="Calibri" w:cstheme="minorHAnsi"/>
          <w:spacing w:val="-2"/>
        </w:rPr>
        <w:t xml:space="preserve"> </w:t>
      </w:r>
      <w:r w:rsidRPr="002A4A15">
        <w:rPr>
          <w:rFonts w:eastAsia="Calibri" w:cstheme="minorHAnsi"/>
          <w:spacing w:val="-1"/>
        </w:rPr>
        <w:t>equal</w:t>
      </w:r>
      <w:r w:rsidRPr="002A4A15">
        <w:rPr>
          <w:rFonts w:eastAsia="Calibri" w:cstheme="minorHAnsi"/>
        </w:rPr>
        <w:t xml:space="preserve"> </w:t>
      </w:r>
      <w:r w:rsidRPr="002A4A15">
        <w:rPr>
          <w:rFonts w:eastAsia="Calibri" w:cstheme="minorHAnsi"/>
          <w:spacing w:val="-1"/>
        </w:rPr>
        <w:t>to</w:t>
      </w:r>
      <w:r w:rsidRPr="002A4A15">
        <w:rPr>
          <w:rFonts w:eastAsia="Calibri" w:cstheme="minorHAnsi"/>
          <w:spacing w:val="1"/>
        </w:rPr>
        <w:t xml:space="preserve"> </w:t>
      </w:r>
      <w:r w:rsidRPr="002A4A15">
        <w:rPr>
          <w:rFonts w:eastAsia="Calibri" w:cstheme="minorHAnsi"/>
          <w:spacing w:val="-2"/>
        </w:rPr>
        <w:t>the</w:t>
      </w:r>
      <w:r w:rsidRPr="002A4A15">
        <w:rPr>
          <w:rFonts w:eastAsia="Calibri" w:cstheme="minorHAnsi"/>
        </w:rPr>
        <w:t xml:space="preserve"> </w:t>
      </w:r>
      <w:r w:rsidRPr="002A4A15">
        <w:rPr>
          <w:rFonts w:eastAsia="Calibri" w:cstheme="minorHAnsi"/>
          <w:spacing w:val="-1"/>
        </w:rPr>
        <w:t>number</w:t>
      </w:r>
      <w:r w:rsidRPr="002A4A15">
        <w:rPr>
          <w:rFonts w:eastAsia="Calibri" w:cstheme="minorHAnsi"/>
        </w:rPr>
        <w:t xml:space="preserve"> </w:t>
      </w:r>
      <w:r w:rsidRPr="002A4A15">
        <w:rPr>
          <w:rFonts w:eastAsia="Calibri" w:cstheme="minorHAnsi"/>
          <w:spacing w:val="-1"/>
        </w:rPr>
        <w:t>for</w:t>
      </w:r>
      <w:r w:rsidRPr="002A4A15">
        <w:rPr>
          <w:rFonts w:eastAsia="Calibri" w:cstheme="minorHAnsi"/>
          <w:spacing w:val="-3"/>
        </w:rPr>
        <w:t xml:space="preserve"> </w:t>
      </w:r>
      <w:r w:rsidRPr="002A4A15">
        <w:rPr>
          <w:rFonts w:eastAsia="Calibri" w:cstheme="minorHAnsi"/>
          <w:spacing w:val="-1"/>
        </w:rPr>
        <w:t>boxes</w:t>
      </w:r>
      <w:r w:rsidRPr="002A4A15">
        <w:rPr>
          <w:rFonts w:eastAsia="Calibri" w:cstheme="minorHAnsi"/>
          <w:spacing w:val="-2"/>
        </w:rPr>
        <w:t xml:space="preserve"> </w:t>
      </w:r>
      <w:r w:rsidRPr="002A4A15">
        <w:rPr>
          <w:rFonts w:eastAsia="Calibri" w:cstheme="minorHAnsi"/>
        </w:rPr>
        <w:t>on</w:t>
      </w:r>
      <w:r w:rsidRPr="002A4A15">
        <w:rPr>
          <w:rFonts w:eastAsia="Calibri" w:cstheme="minorHAnsi"/>
          <w:spacing w:val="-1"/>
        </w:rPr>
        <w:t xml:space="preserve"> hand reported by </w:t>
      </w:r>
      <w:r w:rsidRPr="002A4A15">
        <w:rPr>
          <w:rFonts w:eastAsia="Calibri" w:cstheme="minorHAnsi"/>
        </w:rPr>
        <w:t>the</w:t>
      </w:r>
      <w:r w:rsidRPr="002A4A15">
        <w:rPr>
          <w:rFonts w:eastAsia="Calibri" w:cstheme="minorHAnsi"/>
          <w:spacing w:val="1"/>
        </w:rPr>
        <w:t xml:space="preserve"> </w:t>
      </w:r>
      <w:r w:rsidRPr="002A4A15">
        <w:rPr>
          <w:rFonts w:eastAsia="Calibri" w:cstheme="minorHAnsi"/>
          <w:spacing w:val="-1"/>
        </w:rPr>
        <w:t>Distribution</w:t>
      </w:r>
      <w:r w:rsidRPr="002A4A15">
        <w:rPr>
          <w:rFonts w:eastAsia="Calibri" w:cstheme="minorHAnsi"/>
          <w:spacing w:val="-3"/>
        </w:rPr>
        <w:t xml:space="preserve"> </w:t>
      </w:r>
      <w:r w:rsidRPr="002A4A15">
        <w:rPr>
          <w:rFonts w:eastAsia="Calibri" w:cstheme="minorHAnsi"/>
          <w:spacing w:val="-1"/>
        </w:rPr>
        <w:t>Partner.</w:t>
      </w:r>
    </w:p>
    <w:p w14:paraId="13FB00D1" w14:textId="77777777" w:rsidR="00132DFC" w:rsidRPr="002A4A15" w:rsidRDefault="00132DFC" w:rsidP="00C662C0">
      <w:pPr>
        <w:numPr>
          <w:ilvl w:val="0"/>
          <w:numId w:val="62"/>
        </w:numPr>
        <w:tabs>
          <w:tab w:val="left" w:pos="1181"/>
        </w:tabs>
        <w:ind w:right="769"/>
        <w:rPr>
          <w:rFonts w:eastAsia="Calibri" w:cstheme="minorHAnsi"/>
        </w:rPr>
      </w:pPr>
      <w:r w:rsidRPr="002A4A15">
        <w:rPr>
          <w:rFonts w:eastAsia="Calibri" w:cstheme="minorHAnsi"/>
          <w:spacing w:val="-1"/>
        </w:rPr>
        <w:t>Accept</w:t>
      </w:r>
      <w:r w:rsidRPr="002A4A15">
        <w:rPr>
          <w:rFonts w:eastAsia="Calibri" w:cstheme="minorHAnsi"/>
        </w:rPr>
        <w:t xml:space="preserve"> </w:t>
      </w:r>
      <w:r w:rsidRPr="002A4A15">
        <w:rPr>
          <w:rFonts w:eastAsia="Calibri" w:cstheme="minorHAnsi"/>
          <w:spacing w:val="-1"/>
        </w:rPr>
        <w:t>responsibility</w:t>
      </w:r>
      <w:r w:rsidRPr="002A4A15">
        <w:rPr>
          <w:rFonts w:eastAsia="Calibri" w:cstheme="minorHAnsi"/>
        </w:rPr>
        <w:t xml:space="preserve"> </w:t>
      </w:r>
      <w:r w:rsidRPr="002A4A15">
        <w:rPr>
          <w:rFonts w:eastAsia="Calibri" w:cstheme="minorHAnsi"/>
          <w:spacing w:val="-1"/>
        </w:rPr>
        <w:t>for</w:t>
      </w:r>
      <w:r w:rsidRPr="002A4A15">
        <w:rPr>
          <w:rFonts w:eastAsia="Calibri" w:cstheme="minorHAnsi"/>
          <w:spacing w:val="1"/>
        </w:rPr>
        <w:t xml:space="preserve"> </w:t>
      </w:r>
      <w:r w:rsidRPr="002A4A15">
        <w:rPr>
          <w:rFonts w:eastAsia="Calibri" w:cstheme="minorHAnsi"/>
          <w:spacing w:val="-1"/>
        </w:rPr>
        <w:t>ensuring that</w:t>
      </w:r>
      <w:r w:rsidRPr="002A4A15">
        <w:rPr>
          <w:rFonts w:eastAsia="Calibri" w:cstheme="minorHAnsi"/>
          <w:spacing w:val="1"/>
        </w:rPr>
        <w:t xml:space="preserve"> </w:t>
      </w:r>
      <w:r w:rsidRPr="002A4A15">
        <w:rPr>
          <w:rFonts w:eastAsia="Calibri" w:cstheme="minorHAnsi"/>
        </w:rPr>
        <w:t>the</w:t>
      </w:r>
      <w:r w:rsidRPr="002A4A15">
        <w:rPr>
          <w:rFonts w:eastAsia="Calibri" w:cstheme="minorHAnsi"/>
          <w:spacing w:val="-3"/>
        </w:rPr>
        <w:t xml:space="preserve"> </w:t>
      </w:r>
      <w:r w:rsidRPr="002A4A15">
        <w:rPr>
          <w:rFonts w:eastAsia="Calibri" w:cstheme="minorHAnsi"/>
          <w:spacing w:val="-1"/>
        </w:rPr>
        <w:t>CSFP</w:t>
      </w:r>
      <w:r w:rsidRPr="002A4A15">
        <w:rPr>
          <w:rFonts w:eastAsia="Calibri" w:cstheme="minorHAnsi"/>
          <w:spacing w:val="1"/>
        </w:rPr>
        <w:t xml:space="preserve"> </w:t>
      </w:r>
      <w:r w:rsidRPr="002A4A15">
        <w:rPr>
          <w:rFonts w:eastAsia="Calibri" w:cstheme="minorHAnsi"/>
          <w:spacing w:val="-1"/>
        </w:rPr>
        <w:t>boxes</w:t>
      </w:r>
      <w:r w:rsidRPr="002A4A15">
        <w:rPr>
          <w:rFonts w:eastAsia="Calibri" w:cstheme="minorHAnsi"/>
          <w:spacing w:val="-2"/>
        </w:rPr>
        <w:t xml:space="preserve"> </w:t>
      </w:r>
      <w:r w:rsidRPr="002A4A15">
        <w:rPr>
          <w:rFonts w:eastAsia="Calibri" w:cstheme="minorHAnsi"/>
        </w:rPr>
        <w:t>are</w:t>
      </w:r>
      <w:r w:rsidRPr="002A4A15">
        <w:rPr>
          <w:rFonts w:eastAsia="Calibri" w:cstheme="minorHAnsi"/>
          <w:spacing w:val="1"/>
        </w:rPr>
        <w:t xml:space="preserve"> </w:t>
      </w:r>
      <w:r w:rsidRPr="002A4A15">
        <w:rPr>
          <w:rFonts w:eastAsia="Calibri" w:cstheme="minorHAnsi"/>
          <w:spacing w:val="-1"/>
        </w:rPr>
        <w:t>sufficiently</w:t>
      </w:r>
      <w:r w:rsidRPr="002A4A15">
        <w:rPr>
          <w:rFonts w:eastAsia="Calibri" w:cstheme="minorHAnsi"/>
          <w:spacing w:val="1"/>
        </w:rPr>
        <w:t xml:space="preserve"> </w:t>
      </w:r>
      <w:r w:rsidRPr="002A4A15">
        <w:rPr>
          <w:rFonts w:eastAsia="Calibri" w:cstheme="minorHAnsi"/>
          <w:spacing w:val="-1"/>
        </w:rPr>
        <w:t>insured</w:t>
      </w:r>
      <w:r w:rsidRPr="002A4A15">
        <w:rPr>
          <w:rFonts w:eastAsia="Calibri" w:cstheme="minorHAnsi"/>
          <w:spacing w:val="-3"/>
        </w:rPr>
        <w:t xml:space="preserve"> </w:t>
      </w:r>
      <w:r w:rsidRPr="002A4A15">
        <w:rPr>
          <w:rFonts w:eastAsia="Calibri" w:cstheme="minorHAnsi"/>
        </w:rPr>
        <w:t>or</w:t>
      </w:r>
      <w:r w:rsidRPr="002A4A15">
        <w:rPr>
          <w:rFonts w:eastAsia="Calibri" w:cstheme="minorHAnsi"/>
          <w:spacing w:val="-3"/>
        </w:rPr>
        <w:t xml:space="preserve"> </w:t>
      </w:r>
      <w:r w:rsidRPr="002A4A15">
        <w:rPr>
          <w:rFonts w:eastAsia="Calibri" w:cstheme="minorHAnsi"/>
          <w:spacing w:val="-1"/>
        </w:rPr>
        <w:t>that</w:t>
      </w:r>
      <w:r w:rsidRPr="002A4A15">
        <w:rPr>
          <w:rFonts w:eastAsia="Calibri" w:cstheme="minorHAnsi"/>
        </w:rPr>
        <w:t xml:space="preserve"> a </w:t>
      </w:r>
      <w:r w:rsidRPr="002A4A15">
        <w:rPr>
          <w:rFonts w:eastAsia="Calibri" w:cstheme="minorHAnsi"/>
          <w:spacing w:val="-1"/>
        </w:rPr>
        <w:t>“method”</w:t>
      </w:r>
      <w:r w:rsidRPr="002A4A15">
        <w:rPr>
          <w:rFonts w:eastAsia="Calibri" w:cstheme="minorHAnsi"/>
          <w:spacing w:val="3"/>
        </w:rPr>
        <w:t xml:space="preserve"> </w:t>
      </w:r>
      <w:r w:rsidRPr="002A4A15">
        <w:rPr>
          <w:rFonts w:eastAsia="Calibri" w:cstheme="minorHAnsi"/>
          <w:spacing w:val="-1"/>
        </w:rPr>
        <w:t>and</w:t>
      </w:r>
      <w:r w:rsidRPr="002A4A15">
        <w:rPr>
          <w:rFonts w:eastAsia="Calibri" w:cstheme="minorHAnsi"/>
          <w:spacing w:val="45"/>
        </w:rPr>
        <w:t xml:space="preserve"> </w:t>
      </w:r>
      <w:r w:rsidRPr="002A4A15">
        <w:rPr>
          <w:rFonts w:eastAsia="Calibri" w:cstheme="minorHAnsi"/>
          <w:spacing w:val="-1"/>
        </w:rPr>
        <w:t>“means”</w:t>
      </w:r>
      <w:r w:rsidRPr="002A4A15">
        <w:rPr>
          <w:rFonts w:eastAsia="Calibri" w:cstheme="minorHAnsi"/>
          <w:spacing w:val="2"/>
        </w:rPr>
        <w:t xml:space="preserve"> </w:t>
      </w:r>
      <w:r w:rsidRPr="002A4A15">
        <w:rPr>
          <w:rFonts w:eastAsia="Calibri" w:cstheme="minorHAnsi"/>
          <w:spacing w:val="-1"/>
        </w:rPr>
        <w:t>for</w:t>
      </w:r>
      <w:r w:rsidRPr="002A4A15">
        <w:rPr>
          <w:rFonts w:eastAsia="Calibri" w:cstheme="minorHAnsi"/>
          <w:spacing w:val="-2"/>
        </w:rPr>
        <w:t xml:space="preserve"> </w:t>
      </w:r>
      <w:r w:rsidRPr="002A4A15">
        <w:rPr>
          <w:rFonts w:eastAsia="Calibri" w:cstheme="minorHAnsi"/>
        </w:rPr>
        <w:t>the</w:t>
      </w:r>
      <w:r w:rsidRPr="002A4A15">
        <w:rPr>
          <w:rFonts w:eastAsia="Calibri" w:cstheme="minorHAnsi"/>
          <w:spacing w:val="-2"/>
        </w:rPr>
        <w:t xml:space="preserve"> </w:t>
      </w:r>
      <w:r w:rsidRPr="002A4A15">
        <w:rPr>
          <w:rFonts w:eastAsia="Calibri" w:cstheme="minorHAnsi"/>
          <w:spacing w:val="-1"/>
        </w:rPr>
        <w:t>replacement</w:t>
      </w:r>
      <w:r w:rsidRPr="002A4A15">
        <w:rPr>
          <w:rFonts w:eastAsia="Calibri" w:cstheme="minorHAnsi"/>
        </w:rPr>
        <w:t xml:space="preserve"> </w:t>
      </w:r>
      <w:r w:rsidRPr="002A4A15">
        <w:rPr>
          <w:rFonts w:eastAsia="Calibri" w:cstheme="minorHAnsi"/>
          <w:spacing w:val="-1"/>
        </w:rPr>
        <w:t>cost</w:t>
      </w:r>
      <w:r w:rsidRPr="002A4A15">
        <w:rPr>
          <w:rFonts w:eastAsia="Calibri" w:cstheme="minorHAnsi"/>
          <w:spacing w:val="-2"/>
        </w:rPr>
        <w:t xml:space="preserve"> </w:t>
      </w:r>
      <w:r w:rsidRPr="002A4A15">
        <w:rPr>
          <w:rFonts w:eastAsia="Calibri" w:cstheme="minorHAnsi"/>
        </w:rPr>
        <w:t>of</w:t>
      </w:r>
      <w:r w:rsidRPr="002A4A15">
        <w:rPr>
          <w:rFonts w:eastAsia="Calibri" w:cstheme="minorHAnsi"/>
          <w:spacing w:val="1"/>
        </w:rPr>
        <w:t xml:space="preserve"> </w:t>
      </w:r>
      <w:r w:rsidRPr="002A4A15">
        <w:rPr>
          <w:rFonts w:eastAsia="Calibri" w:cstheme="minorHAnsi"/>
          <w:spacing w:val="-1"/>
        </w:rPr>
        <w:t>CSFP</w:t>
      </w:r>
      <w:r w:rsidRPr="002A4A15">
        <w:rPr>
          <w:rFonts w:eastAsia="Calibri" w:cstheme="minorHAnsi"/>
          <w:spacing w:val="-2"/>
        </w:rPr>
        <w:t xml:space="preserve"> </w:t>
      </w:r>
      <w:r w:rsidRPr="002A4A15">
        <w:rPr>
          <w:rFonts w:eastAsia="Calibri" w:cstheme="minorHAnsi"/>
          <w:spacing w:val="-1"/>
        </w:rPr>
        <w:t>boxes</w:t>
      </w:r>
      <w:r w:rsidRPr="002A4A15">
        <w:rPr>
          <w:rFonts w:eastAsia="Calibri" w:cstheme="minorHAnsi"/>
        </w:rPr>
        <w:t xml:space="preserve"> is</w:t>
      </w:r>
      <w:r w:rsidRPr="002A4A15">
        <w:rPr>
          <w:rFonts w:eastAsia="Calibri" w:cstheme="minorHAnsi"/>
          <w:spacing w:val="-3"/>
        </w:rPr>
        <w:t xml:space="preserve"> </w:t>
      </w:r>
      <w:r w:rsidRPr="002A4A15">
        <w:rPr>
          <w:rFonts w:eastAsia="Calibri" w:cstheme="minorHAnsi"/>
          <w:spacing w:val="-1"/>
        </w:rPr>
        <w:t>identified</w:t>
      </w:r>
      <w:r w:rsidRPr="002A4A15">
        <w:rPr>
          <w:rFonts w:eastAsia="Calibri" w:cstheme="minorHAnsi"/>
        </w:rPr>
        <w:t xml:space="preserve"> </w:t>
      </w:r>
      <w:r w:rsidRPr="002A4A15">
        <w:rPr>
          <w:rFonts w:eastAsia="Calibri" w:cstheme="minorHAnsi"/>
          <w:spacing w:val="-1"/>
        </w:rPr>
        <w:t>and utilized</w:t>
      </w:r>
      <w:r w:rsidRPr="002A4A15">
        <w:rPr>
          <w:rFonts w:eastAsia="Calibri" w:cstheme="minorHAnsi"/>
        </w:rPr>
        <w:t xml:space="preserve"> if </w:t>
      </w:r>
      <w:r w:rsidRPr="002A4A15">
        <w:rPr>
          <w:rFonts w:eastAsia="Calibri" w:cstheme="minorHAnsi"/>
          <w:spacing w:val="-1"/>
        </w:rPr>
        <w:t>necessary.</w:t>
      </w:r>
    </w:p>
    <w:p w14:paraId="1F5B1943" w14:textId="77777777" w:rsidR="00132DFC" w:rsidRPr="002A4A15" w:rsidRDefault="00132DFC" w:rsidP="00C662C0">
      <w:pPr>
        <w:numPr>
          <w:ilvl w:val="0"/>
          <w:numId w:val="62"/>
        </w:numPr>
        <w:tabs>
          <w:tab w:val="left" w:pos="1181"/>
        </w:tabs>
        <w:spacing w:line="266" w:lineRule="exact"/>
        <w:rPr>
          <w:rFonts w:eastAsia="Calibri" w:cstheme="minorHAnsi"/>
        </w:rPr>
      </w:pPr>
      <w:r w:rsidRPr="002A4A15">
        <w:rPr>
          <w:rFonts w:eastAsia="Calibri" w:cstheme="minorHAnsi"/>
          <w:spacing w:val="-2"/>
        </w:rPr>
        <w:t>Use</w:t>
      </w:r>
      <w:r w:rsidRPr="002A4A15">
        <w:rPr>
          <w:rFonts w:eastAsia="Calibri" w:cstheme="minorHAnsi"/>
          <w:spacing w:val="-9"/>
        </w:rPr>
        <w:t xml:space="preserve"> </w:t>
      </w:r>
      <w:r w:rsidRPr="002A4A15">
        <w:rPr>
          <w:rFonts w:eastAsia="Calibri" w:cstheme="minorHAnsi"/>
          <w:spacing w:val="-2"/>
        </w:rPr>
        <w:t>the</w:t>
      </w:r>
      <w:r w:rsidRPr="002A4A15">
        <w:rPr>
          <w:rFonts w:eastAsia="Calibri" w:cstheme="minorHAnsi"/>
          <w:spacing w:val="-7"/>
        </w:rPr>
        <w:t xml:space="preserve"> </w:t>
      </w:r>
      <w:r w:rsidRPr="002A4A15">
        <w:rPr>
          <w:rFonts w:eastAsia="Calibri" w:cstheme="minorHAnsi"/>
          <w:spacing w:val="-3"/>
        </w:rPr>
        <w:t>First</w:t>
      </w:r>
      <w:r w:rsidRPr="002A4A15">
        <w:rPr>
          <w:rFonts w:eastAsia="Calibri" w:cstheme="minorHAnsi"/>
          <w:spacing w:val="-7"/>
        </w:rPr>
        <w:t xml:space="preserve"> </w:t>
      </w:r>
      <w:r w:rsidRPr="002A4A15">
        <w:rPr>
          <w:rFonts w:eastAsia="Calibri" w:cstheme="minorHAnsi"/>
          <w:spacing w:val="-2"/>
        </w:rPr>
        <w:t>In</w:t>
      </w:r>
      <w:r w:rsidRPr="002A4A15">
        <w:rPr>
          <w:rFonts w:eastAsia="Calibri" w:cstheme="minorHAnsi"/>
          <w:spacing w:val="-7"/>
        </w:rPr>
        <w:t xml:space="preserve"> </w:t>
      </w:r>
      <w:r w:rsidRPr="002A4A15">
        <w:rPr>
          <w:rFonts w:eastAsia="Calibri" w:cstheme="minorHAnsi"/>
          <w:spacing w:val="-3"/>
        </w:rPr>
        <w:t>/First</w:t>
      </w:r>
      <w:r w:rsidRPr="002A4A15">
        <w:rPr>
          <w:rFonts w:eastAsia="Calibri" w:cstheme="minorHAnsi"/>
          <w:spacing w:val="-7"/>
        </w:rPr>
        <w:t xml:space="preserve"> </w:t>
      </w:r>
      <w:r w:rsidRPr="002A4A15">
        <w:rPr>
          <w:rFonts w:eastAsia="Calibri" w:cstheme="minorHAnsi"/>
          <w:spacing w:val="-3"/>
        </w:rPr>
        <w:t>Out</w:t>
      </w:r>
      <w:r w:rsidRPr="002A4A15">
        <w:rPr>
          <w:rFonts w:eastAsia="Calibri" w:cstheme="minorHAnsi"/>
          <w:spacing w:val="-6"/>
        </w:rPr>
        <w:t xml:space="preserve"> </w:t>
      </w:r>
      <w:r w:rsidRPr="002A4A15">
        <w:rPr>
          <w:rFonts w:eastAsia="Calibri" w:cstheme="minorHAnsi"/>
          <w:spacing w:val="-3"/>
        </w:rPr>
        <w:t>(FIFO)</w:t>
      </w:r>
      <w:r w:rsidRPr="002A4A15">
        <w:rPr>
          <w:rFonts w:eastAsia="Calibri" w:cstheme="minorHAnsi"/>
          <w:spacing w:val="-7"/>
        </w:rPr>
        <w:t xml:space="preserve"> </w:t>
      </w:r>
      <w:r w:rsidRPr="002A4A15">
        <w:rPr>
          <w:rFonts w:eastAsia="Calibri" w:cstheme="minorHAnsi"/>
          <w:spacing w:val="-4"/>
        </w:rPr>
        <w:t>process</w:t>
      </w:r>
      <w:r w:rsidRPr="002A4A15">
        <w:rPr>
          <w:rFonts w:eastAsia="Calibri" w:cstheme="minorHAnsi"/>
          <w:spacing w:val="-7"/>
        </w:rPr>
        <w:t xml:space="preserve"> </w:t>
      </w:r>
      <w:r w:rsidRPr="002A4A15">
        <w:rPr>
          <w:rFonts w:eastAsia="Calibri" w:cstheme="minorHAnsi"/>
          <w:spacing w:val="-3"/>
        </w:rPr>
        <w:t>to</w:t>
      </w:r>
      <w:r w:rsidRPr="002A4A15">
        <w:rPr>
          <w:rFonts w:eastAsia="Calibri" w:cstheme="minorHAnsi"/>
          <w:spacing w:val="-6"/>
        </w:rPr>
        <w:t xml:space="preserve"> </w:t>
      </w:r>
      <w:r w:rsidRPr="002A4A15">
        <w:rPr>
          <w:rFonts w:eastAsia="Calibri" w:cstheme="minorHAnsi"/>
          <w:spacing w:val="-3"/>
        </w:rPr>
        <w:t>ensure</w:t>
      </w:r>
      <w:r w:rsidRPr="002A4A15">
        <w:rPr>
          <w:rFonts w:eastAsia="Calibri" w:cstheme="minorHAnsi"/>
          <w:spacing w:val="-7"/>
        </w:rPr>
        <w:t xml:space="preserve"> </w:t>
      </w:r>
      <w:r w:rsidRPr="002A4A15">
        <w:rPr>
          <w:rFonts w:eastAsia="Calibri" w:cstheme="minorHAnsi"/>
          <w:spacing w:val="-4"/>
        </w:rPr>
        <w:t>CSFP</w:t>
      </w:r>
      <w:r w:rsidRPr="002A4A15">
        <w:rPr>
          <w:rFonts w:eastAsia="Calibri" w:cstheme="minorHAnsi"/>
          <w:spacing w:val="-6"/>
        </w:rPr>
        <w:t xml:space="preserve"> </w:t>
      </w:r>
      <w:r w:rsidRPr="002A4A15">
        <w:rPr>
          <w:rFonts w:eastAsia="Calibri" w:cstheme="minorHAnsi"/>
          <w:spacing w:val="-3"/>
        </w:rPr>
        <w:t>boxes</w:t>
      </w:r>
      <w:r w:rsidRPr="002A4A15">
        <w:rPr>
          <w:rFonts w:eastAsia="Calibri" w:cstheme="minorHAnsi"/>
          <w:spacing w:val="-4"/>
        </w:rPr>
        <w:t xml:space="preserve"> </w:t>
      </w:r>
      <w:r w:rsidRPr="002A4A15">
        <w:rPr>
          <w:rFonts w:eastAsia="Calibri" w:cstheme="minorHAnsi"/>
          <w:spacing w:val="-3"/>
        </w:rPr>
        <w:t>are</w:t>
      </w:r>
      <w:r w:rsidRPr="002A4A15">
        <w:rPr>
          <w:rFonts w:eastAsia="Calibri" w:cstheme="minorHAnsi"/>
          <w:spacing w:val="-7"/>
        </w:rPr>
        <w:t xml:space="preserve"> </w:t>
      </w:r>
      <w:r w:rsidRPr="002A4A15">
        <w:rPr>
          <w:rFonts w:eastAsia="Calibri" w:cstheme="minorHAnsi"/>
          <w:spacing w:val="-4"/>
        </w:rPr>
        <w:t>utilized</w:t>
      </w:r>
      <w:r w:rsidRPr="002A4A15">
        <w:rPr>
          <w:rFonts w:eastAsia="Calibri" w:cstheme="minorHAnsi"/>
          <w:spacing w:val="-8"/>
        </w:rPr>
        <w:t xml:space="preserve"> </w:t>
      </w:r>
      <w:r w:rsidRPr="002A4A15">
        <w:rPr>
          <w:rFonts w:eastAsia="Calibri" w:cstheme="minorHAnsi"/>
          <w:spacing w:val="-2"/>
        </w:rPr>
        <w:t>in</w:t>
      </w:r>
      <w:r w:rsidRPr="002A4A15">
        <w:rPr>
          <w:rFonts w:eastAsia="Calibri" w:cstheme="minorHAnsi"/>
          <w:spacing w:val="-8"/>
        </w:rPr>
        <w:t xml:space="preserve"> </w:t>
      </w:r>
      <w:r w:rsidRPr="002A4A15">
        <w:rPr>
          <w:rFonts w:eastAsia="Calibri" w:cstheme="minorHAnsi"/>
        </w:rPr>
        <w:t>a</w:t>
      </w:r>
      <w:r w:rsidRPr="002A4A15">
        <w:rPr>
          <w:rFonts w:eastAsia="Calibri" w:cstheme="minorHAnsi"/>
          <w:spacing w:val="-7"/>
        </w:rPr>
        <w:t xml:space="preserve"> </w:t>
      </w:r>
      <w:r w:rsidRPr="002A4A15">
        <w:rPr>
          <w:rFonts w:eastAsia="Calibri" w:cstheme="minorHAnsi"/>
          <w:spacing w:val="-3"/>
        </w:rPr>
        <w:t>timely</w:t>
      </w:r>
      <w:r w:rsidRPr="002A4A15">
        <w:rPr>
          <w:rFonts w:eastAsia="Calibri" w:cstheme="minorHAnsi"/>
          <w:spacing w:val="-6"/>
        </w:rPr>
        <w:t xml:space="preserve"> </w:t>
      </w:r>
      <w:r w:rsidRPr="002A4A15">
        <w:rPr>
          <w:rFonts w:eastAsia="Calibri" w:cstheme="minorHAnsi"/>
          <w:spacing w:val="-4"/>
        </w:rPr>
        <w:t>manner.</w:t>
      </w:r>
    </w:p>
    <w:p w14:paraId="04E4CFD3" w14:textId="77777777" w:rsidR="00132DFC" w:rsidRPr="002A4A15" w:rsidRDefault="00132DFC" w:rsidP="00C662C0">
      <w:pPr>
        <w:numPr>
          <w:ilvl w:val="0"/>
          <w:numId w:val="62"/>
        </w:numPr>
        <w:tabs>
          <w:tab w:val="left" w:pos="1181"/>
        </w:tabs>
        <w:ind w:right="251"/>
        <w:rPr>
          <w:rFonts w:eastAsia="Calibri" w:cstheme="minorHAnsi"/>
        </w:rPr>
      </w:pPr>
      <w:r w:rsidRPr="002A4A15">
        <w:rPr>
          <w:rFonts w:eastAsia="Calibri" w:cstheme="minorHAnsi"/>
          <w:spacing w:val="-3"/>
        </w:rPr>
        <w:t>Accept</w:t>
      </w:r>
      <w:r w:rsidRPr="002A4A15">
        <w:rPr>
          <w:rFonts w:eastAsia="Calibri" w:cstheme="minorHAnsi"/>
          <w:spacing w:val="-7"/>
        </w:rPr>
        <w:t xml:space="preserve"> </w:t>
      </w:r>
      <w:r w:rsidRPr="002A4A15">
        <w:rPr>
          <w:rFonts w:eastAsia="Calibri" w:cstheme="minorHAnsi"/>
          <w:spacing w:val="-4"/>
        </w:rPr>
        <w:t>responsibility</w:t>
      </w:r>
      <w:r w:rsidRPr="002A4A15">
        <w:rPr>
          <w:rFonts w:eastAsia="Calibri" w:cstheme="minorHAnsi"/>
          <w:spacing w:val="-6"/>
        </w:rPr>
        <w:t xml:space="preserve"> </w:t>
      </w:r>
      <w:r w:rsidRPr="002A4A15">
        <w:rPr>
          <w:rFonts w:eastAsia="Calibri" w:cstheme="minorHAnsi"/>
          <w:spacing w:val="-3"/>
        </w:rPr>
        <w:t>for</w:t>
      </w:r>
      <w:r w:rsidRPr="002A4A15">
        <w:rPr>
          <w:rFonts w:eastAsia="Calibri" w:cstheme="minorHAnsi"/>
          <w:spacing w:val="-7"/>
        </w:rPr>
        <w:t xml:space="preserve"> </w:t>
      </w:r>
      <w:r w:rsidRPr="002A4A15">
        <w:rPr>
          <w:rFonts w:eastAsia="Calibri" w:cstheme="minorHAnsi"/>
          <w:spacing w:val="-3"/>
        </w:rPr>
        <w:t>any</w:t>
      </w:r>
      <w:r w:rsidRPr="002A4A15">
        <w:rPr>
          <w:rFonts w:eastAsia="Calibri" w:cstheme="minorHAnsi"/>
          <w:spacing w:val="-6"/>
        </w:rPr>
        <w:t xml:space="preserve"> </w:t>
      </w:r>
      <w:r w:rsidRPr="002A4A15">
        <w:rPr>
          <w:rFonts w:eastAsia="Calibri" w:cstheme="minorHAnsi"/>
          <w:spacing w:val="-3"/>
        </w:rPr>
        <w:t>loss</w:t>
      </w:r>
      <w:r w:rsidRPr="002A4A15">
        <w:rPr>
          <w:rFonts w:eastAsia="Calibri" w:cstheme="minorHAnsi"/>
          <w:spacing w:val="-7"/>
        </w:rPr>
        <w:t xml:space="preserve"> </w:t>
      </w:r>
      <w:r w:rsidRPr="002A4A15">
        <w:rPr>
          <w:rFonts w:eastAsia="Calibri" w:cstheme="minorHAnsi"/>
          <w:spacing w:val="-4"/>
        </w:rPr>
        <w:t>resulting</w:t>
      </w:r>
      <w:r w:rsidRPr="002A4A15">
        <w:rPr>
          <w:rFonts w:eastAsia="Calibri" w:cstheme="minorHAnsi"/>
          <w:spacing w:val="-5"/>
        </w:rPr>
        <w:t xml:space="preserve"> </w:t>
      </w:r>
      <w:r w:rsidRPr="002A4A15">
        <w:rPr>
          <w:rFonts w:eastAsia="Calibri" w:cstheme="minorHAnsi"/>
          <w:spacing w:val="-3"/>
        </w:rPr>
        <w:t>from</w:t>
      </w:r>
      <w:r w:rsidRPr="002A4A15">
        <w:rPr>
          <w:rFonts w:eastAsia="Calibri" w:cstheme="minorHAnsi"/>
          <w:spacing w:val="-6"/>
        </w:rPr>
        <w:t xml:space="preserve"> </w:t>
      </w:r>
      <w:r w:rsidRPr="002A4A15">
        <w:rPr>
          <w:rFonts w:eastAsia="Calibri" w:cstheme="minorHAnsi"/>
          <w:spacing w:val="-4"/>
        </w:rPr>
        <w:t>improper</w:t>
      </w:r>
      <w:r w:rsidRPr="002A4A15">
        <w:rPr>
          <w:rFonts w:eastAsia="Calibri" w:cstheme="minorHAnsi"/>
          <w:spacing w:val="-5"/>
        </w:rPr>
        <w:t xml:space="preserve"> </w:t>
      </w:r>
      <w:r w:rsidRPr="002A4A15">
        <w:rPr>
          <w:rFonts w:eastAsia="Calibri" w:cstheme="minorHAnsi"/>
          <w:spacing w:val="-4"/>
        </w:rPr>
        <w:t>distribution,</w:t>
      </w:r>
      <w:r w:rsidRPr="002A4A15">
        <w:rPr>
          <w:rFonts w:eastAsia="Calibri" w:cstheme="minorHAnsi"/>
          <w:spacing w:val="-7"/>
        </w:rPr>
        <w:t xml:space="preserve"> </w:t>
      </w:r>
      <w:r w:rsidRPr="002A4A15">
        <w:rPr>
          <w:rFonts w:eastAsia="Calibri" w:cstheme="minorHAnsi"/>
          <w:spacing w:val="-2"/>
        </w:rPr>
        <w:t>or</w:t>
      </w:r>
      <w:r w:rsidRPr="002A4A15">
        <w:rPr>
          <w:rFonts w:eastAsia="Calibri" w:cstheme="minorHAnsi"/>
          <w:spacing w:val="-5"/>
        </w:rPr>
        <w:t xml:space="preserve"> </w:t>
      </w:r>
      <w:r w:rsidRPr="002A4A15">
        <w:rPr>
          <w:rFonts w:eastAsia="Calibri" w:cstheme="minorHAnsi"/>
          <w:spacing w:val="-4"/>
        </w:rPr>
        <w:t>improper</w:t>
      </w:r>
      <w:r w:rsidRPr="002A4A15">
        <w:rPr>
          <w:rFonts w:eastAsia="Calibri" w:cstheme="minorHAnsi"/>
          <w:spacing w:val="-7"/>
        </w:rPr>
        <w:t xml:space="preserve"> </w:t>
      </w:r>
      <w:r w:rsidRPr="002A4A15">
        <w:rPr>
          <w:rFonts w:eastAsia="Calibri" w:cstheme="minorHAnsi"/>
          <w:spacing w:val="-4"/>
        </w:rPr>
        <w:t>storage,</w:t>
      </w:r>
      <w:r w:rsidRPr="002A4A15">
        <w:rPr>
          <w:rFonts w:eastAsia="Calibri" w:cstheme="minorHAnsi"/>
          <w:spacing w:val="-7"/>
        </w:rPr>
        <w:t xml:space="preserve"> </w:t>
      </w:r>
      <w:r w:rsidRPr="002A4A15">
        <w:rPr>
          <w:rFonts w:eastAsia="Calibri" w:cstheme="minorHAnsi"/>
          <w:spacing w:val="-4"/>
        </w:rPr>
        <w:t>care,</w:t>
      </w:r>
      <w:r w:rsidRPr="002A4A15">
        <w:rPr>
          <w:rFonts w:eastAsia="Calibri" w:cstheme="minorHAnsi"/>
          <w:spacing w:val="-7"/>
        </w:rPr>
        <w:t xml:space="preserve"> </w:t>
      </w:r>
      <w:r w:rsidRPr="002A4A15">
        <w:rPr>
          <w:rFonts w:eastAsia="Calibri" w:cstheme="minorHAnsi"/>
          <w:spacing w:val="-2"/>
        </w:rPr>
        <w:t>or</w:t>
      </w:r>
      <w:r w:rsidRPr="002A4A15">
        <w:rPr>
          <w:rFonts w:eastAsia="Calibri" w:cstheme="minorHAnsi"/>
          <w:spacing w:val="-5"/>
        </w:rPr>
        <w:t xml:space="preserve"> </w:t>
      </w:r>
      <w:r w:rsidRPr="002A4A15">
        <w:rPr>
          <w:rFonts w:eastAsia="Calibri" w:cstheme="minorHAnsi"/>
          <w:spacing w:val="-4"/>
        </w:rPr>
        <w:t>handling</w:t>
      </w:r>
      <w:r w:rsidRPr="002A4A15">
        <w:rPr>
          <w:rFonts w:eastAsia="Calibri" w:cstheme="minorHAnsi"/>
          <w:spacing w:val="-10"/>
        </w:rPr>
        <w:t xml:space="preserve"> </w:t>
      </w:r>
      <w:r w:rsidRPr="002A4A15">
        <w:rPr>
          <w:rFonts w:eastAsia="Calibri" w:cstheme="minorHAnsi"/>
          <w:spacing w:val="-1"/>
        </w:rPr>
        <w:t>of</w:t>
      </w:r>
      <w:r w:rsidRPr="002A4A15">
        <w:rPr>
          <w:rFonts w:eastAsia="Calibri" w:cstheme="minorHAnsi"/>
          <w:spacing w:val="96"/>
        </w:rPr>
        <w:t xml:space="preserve"> </w:t>
      </w:r>
      <w:r w:rsidRPr="002A4A15">
        <w:rPr>
          <w:rFonts w:eastAsia="Calibri" w:cstheme="minorHAnsi"/>
          <w:spacing w:val="-4"/>
        </w:rPr>
        <w:t>commodities.</w:t>
      </w:r>
    </w:p>
    <w:p w14:paraId="590572C5" w14:textId="77777777" w:rsidR="00132DFC" w:rsidRPr="002A4A15" w:rsidRDefault="00132DFC" w:rsidP="00132DFC">
      <w:pPr>
        <w:spacing w:before="1"/>
        <w:rPr>
          <w:rFonts w:eastAsia="Calibri" w:cstheme="minorHAnsi"/>
        </w:rPr>
      </w:pPr>
    </w:p>
    <w:p w14:paraId="4110D458" w14:textId="462F94D9" w:rsidR="00132DFC" w:rsidRPr="002A4A15" w:rsidRDefault="00132DFC" w:rsidP="00C662C0">
      <w:pPr>
        <w:numPr>
          <w:ilvl w:val="0"/>
          <w:numId w:val="63"/>
        </w:numPr>
        <w:tabs>
          <w:tab w:val="left" w:pos="460"/>
        </w:tabs>
        <w:ind w:right="455"/>
        <w:rPr>
          <w:rFonts w:eastAsia="Calibri" w:cstheme="minorHAnsi"/>
        </w:rPr>
      </w:pPr>
      <w:r w:rsidRPr="002A4A15">
        <w:rPr>
          <w:rFonts w:eastAsia="Calibri" w:cstheme="minorHAnsi"/>
          <w:spacing w:val="-4"/>
        </w:rPr>
        <w:t>Ensure</w:t>
      </w:r>
      <w:r w:rsidRPr="002A4A15">
        <w:rPr>
          <w:rFonts w:eastAsia="Calibri" w:cstheme="minorHAnsi"/>
          <w:spacing w:val="-6"/>
        </w:rPr>
        <w:t xml:space="preserve"> </w:t>
      </w:r>
      <w:r w:rsidRPr="002A4A15">
        <w:rPr>
          <w:rFonts w:eastAsia="Calibri" w:cstheme="minorHAnsi"/>
          <w:spacing w:val="-3"/>
        </w:rPr>
        <w:t>CSFP</w:t>
      </w:r>
      <w:r w:rsidRPr="002A4A15">
        <w:rPr>
          <w:rFonts w:eastAsia="Calibri" w:cstheme="minorHAnsi"/>
          <w:spacing w:val="-6"/>
        </w:rPr>
        <w:t xml:space="preserve"> </w:t>
      </w:r>
      <w:r w:rsidRPr="002A4A15">
        <w:rPr>
          <w:rFonts w:eastAsia="Calibri" w:cstheme="minorHAnsi"/>
          <w:spacing w:val="-3"/>
        </w:rPr>
        <w:t>boxes</w:t>
      </w:r>
      <w:r w:rsidRPr="002A4A15">
        <w:rPr>
          <w:rFonts w:eastAsia="Calibri" w:cstheme="minorHAnsi"/>
          <w:spacing w:val="-7"/>
        </w:rPr>
        <w:t xml:space="preserve"> </w:t>
      </w:r>
      <w:r w:rsidRPr="002A4A15">
        <w:rPr>
          <w:rFonts w:eastAsia="Calibri" w:cstheme="minorHAnsi"/>
          <w:spacing w:val="-3"/>
        </w:rPr>
        <w:t>are</w:t>
      </w:r>
      <w:r w:rsidRPr="002A4A15">
        <w:rPr>
          <w:rFonts w:eastAsia="Calibri" w:cstheme="minorHAnsi"/>
          <w:spacing w:val="-4"/>
        </w:rPr>
        <w:t xml:space="preserve"> distributed</w:t>
      </w:r>
      <w:r w:rsidRPr="002A4A15">
        <w:rPr>
          <w:rFonts w:eastAsia="Calibri" w:cstheme="minorHAnsi"/>
          <w:spacing w:val="-10"/>
        </w:rPr>
        <w:t xml:space="preserve"> </w:t>
      </w:r>
      <w:r w:rsidRPr="002A4A15">
        <w:rPr>
          <w:rFonts w:eastAsia="Calibri" w:cstheme="minorHAnsi"/>
          <w:spacing w:val="-3"/>
        </w:rPr>
        <w:t>only</w:t>
      </w:r>
      <w:r w:rsidRPr="002A4A15">
        <w:rPr>
          <w:rFonts w:eastAsia="Calibri" w:cstheme="minorHAnsi"/>
          <w:spacing w:val="-6"/>
        </w:rPr>
        <w:t xml:space="preserve"> </w:t>
      </w:r>
      <w:r w:rsidRPr="002A4A15">
        <w:rPr>
          <w:rFonts w:eastAsia="Calibri" w:cstheme="minorHAnsi"/>
          <w:spacing w:val="-3"/>
        </w:rPr>
        <w:t>to</w:t>
      </w:r>
      <w:r w:rsidRPr="002A4A15">
        <w:rPr>
          <w:rFonts w:eastAsia="Calibri" w:cstheme="minorHAnsi"/>
          <w:spacing w:val="-6"/>
        </w:rPr>
        <w:t xml:space="preserve"> </w:t>
      </w:r>
      <w:r w:rsidRPr="002A4A15">
        <w:rPr>
          <w:rFonts w:eastAsia="Calibri" w:cstheme="minorHAnsi"/>
          <w:spacing w:val="-3"/>
        </w:rPr>
        <w:t>clients</w:t>
      </w:r>
      <w:r w:rsidRPr="002A4A15">
        <w:rPr>
          <w:rFonts w:eastAsia="Calibri" w:cstheme="minorHAnsi"/>
          <w:spacing w:val="-7"/>
        </w:rPr>
        <w:t xml:space="preserve"> </w:t>
      </w:r>
      <w:r w:rsidRPr="002A4A15">
        <w:rPr>
          <w:rFonts w:eastAsia="Calibri" w:cstheme="minorHAnsi"/>
          <w:spacing w:val="-3"/>
        </w:rPr>
        <w:t>that</w:t>
      </w:r>
      <w:r w:rsidRPr="002A4A15">
        <w:rPr>
          <w:rFonts w:eastAsia="Calibri" w:cstheme="minorHAnsi"/>
          <w:spacing w:val="-7"/>
        </w:rPr>
        <w:t xml:space="preserve"> </w:t>
      </w:r>
      <w:r w:rsidRPr="002A4A15">
        <w:rPr>
          <w:rFonts w:eastAsia="Calibri" w:cstheme="minorHAnsi"/>
          <w:spacing w:val="-3"/>
        </w:rPr>
        <w:t>have</w:t>
      </w:r>
      <w:r w:rsidRPr="002A4A15">
        <w:rPr>
          <w:rFonts w:eastAsia="Calibri" w:cstheme="minorHAnsi"/>
          <w:spacing w:val="-7"/>
        </w:rPr>
        <w:t xml:space="preserve"> </w:t>
      </w:r>
      <w:r w:rsidRPr="002A4A15">
        <w:rPr>
          <w:rFonts w:eastAsia="Calibri" w:cstheme="minorHAnsi"/>
          <w:spacing w:val="-3"/>
        </w:rPr>
        <w:t>been</w:t>
      </w:r>
      <w:r w:rsidRPr="002A4A15">
        <w:rPr>
          <w:rFonts w:eastAsia="Calibri" w:cstheme="minorHAnsi"/>
          <w:spacing w:val="-8"/>
        </w:rPr>
        <w:t xml:space="preserve"> </w:t>
      </w:r>
      <w:r w:rsidRPr="002A4A15">
        <w:rPr>
          <w:rFonts w:eastAsia="Calibri" w:cstheme="minorHAnsi"/>
          <w:spacing w:val="-4"/>
        </w:rPr>
        <w:t>approved</w:t>
      </w:r>
      <w:r w:rsidRPr="002A4A15">
        <w:rPr>
          <w:rFonts w:eastAsia="Calibri" w:cstheme="minorHAnsi"/>
          <w:spacing w:val="-8"/>
        </w:rPr>
        <w:t xml:space="preserve"> </w:t>
      </w:r>
      <w:r w:rsidRPr="002A4A15">
        <w:rPr>
          <w:rFonts w:eastAsia="Calibri" w:cstheme="minorHAnsi"/>
          <w:spacing w:val="-3"/>
        </w:rPr>
        <w:t>to</w:t>
      </w:r>
      <w:r w:rsidRPr="002A4A15">
        <w:rPr>
          <w:rFonts w:eastAsia="Calibri" w:cstheme="minorHAnsi"/>
          <w:spacing w:val="-6"/>
        </w:rPr>
        <w:t xml:space="preserve"> </w:t>
      </w:r>
      <w:r w:rsidRPr="002A4A15">
        <w:rPr>
          <w:rFonts w:eastAsia="Calibri" w:cstheme="minorHAnsi"/>
          <w:spacing w:val="-4"/>
        </w:rPr>
        <w:t xml:space="preserve">participate </w:t>
      </w:r>
      <w:r w:rsidRPr="002A4A15">
        <w:rPr>
          <w:rFonts w:eastAsia="Calibri" w:cstheme="minorHAnsi"/>
          <w:spacing w:val="-2"/>
        </w:rPr>
        <w:t>in</w:t>
      </w:r>
      <w:r w:rsidRPr="002A4A15">
        <w:rPr>
          <w:rFonts w:eastAsia="Calibri" w:cstheme="minorHAnsi"/>
          <w:spacing w:val="-8"/>
        </w:rPr>
        <w:t xml:space="preserve"> </w:t>
      </w:r>
      <w:r w:rsidR="000D183F" w:rsidRPr="002A4A15">
        <w:rPr>
          <w:rFonts w:eastAsia="Calibri" w:cstheme="minorHAnsi"/>
          <w:spacing w:val="-4"/>
        </w:rPr>
        <w:t>CSFP and</w:t>
      </w:r>
      <w:r w:rsidRPr="002A4A15">
        <w:rPr>
          <w:rFonts w:eastAsia="Calibri" w:cstheme="minorHAnsi"/>
          <w:spacing w:val="-5"/>
        </w:rPr>
        <w:t xml:space="preserve"> </w:t>
      </w:r>
      <w:r w:rsidRPr="002A4A15">
        <w:rPr>
          <w:rFonts w:eastAsia="Calibri" w:cstheme="minorHAnsi"/>
          <w:spacing w:val="-4"/>
        </w:rPr>
        <w:t>have</w:t>
      </w:r>
      <w:r w:rsidRPr="002A4A15">
        <w:rPr>
          <w:rFonts w:eastAsia="Calibri" w:cstheme="minorHAnsi"/>
          <w:spacing w:val="-7"/>
        </w:rPr>
        <w:t xml:space="preserve"> </w:t>
      </w:r>
      <w:r w:rsidRPr="002A4A15">
        <w:rPr>
          <w:rFonts w:eastAsia="Calibri" w:cstheme="minorHAnsi"/>
        </w:rPr>
        <w:t>a</w:t>
      </w:r>
      <w:r w:rsidRPr="002A4A15">
        <w:rPr>
          <w:rFonts w:eastAsia="Calibri" w:cstheme="minorHAnsi"/>
          <w:spacing w:val="-7"/>
        </w:rPr>
        <w:t xml:space="preserve"> </w:t>
      </w:r>
      <w:r w:rsidRPr="002A4A15">
        <w:rPr>
          <w:rFonts w:eastAsia="Calibri" w:cstheme="minorHAnsi"/>
          <w:spacing w:val="-4"/>
        </w:rPr>
        <w:t>properly</w:t>
      </w:r>
      <w:r w:rsidRPr="002A4A15">
        <w:rPr>
          <w:rFonts w:eastAsia="Calibri" w:cstheme="minorHAnsi"/>
          <w:spacing w:val="96"/>
        </w:rPr>
        <w:t xml:space="preserve"> </w:t>
      </w:r>
      <w:r w:rsidRPr="002A4A15">
        <w:rPr>
          <w:rFonts w:eastAsia="Calibri" w:cstheme="minorHAnsi"/>
          <w:spacing w:val="-4"/>
        </w:rPr>
        <w:t>completed</w:t>
      </w:r>
      <w:r w:rsidRPr="002A4A15">
        <w:rPr>
          <w:rFonts w:eastAsia="Calibri" w:cstheme="minorHAnsi"/>
          <w:spacing w:val="-5"/>
        </w:rPr>
        <w:t xml:space="preserve"> </w:t>
      </w:r>
      <w:r w:rsidRPr="002A4A15">
        <w:rPr>
          <w:rFonts w:eastAsia="Calibri" w:cstheme="minorHAnsi"/>
          <w:spacing w:val="-4"/>
        </w:rPr>
        <w:t>CSFP</w:t>
      </w:r>
      <w:r w:rsidRPr="002A4A15">
        <w:rPr>
          <w:rFonts w:eastAsia="Calibri" w:cstheme="minorHAnsi"/>
          <w:spacing w:val="-6"/>
        </w:rPr>
        <w:t xml:space="preserve"> </w:t>
      </w:r>
      <w:r w:rsidRPr="002A4A15">
        <w:rPr>
          <w:rFonts w:eastAsia="Calibri" w:cstheme="minorHAnsi"/>
          <w:spacing w:val="-4"/>
        </w:rPr>
        <w:t>application</w:t>
      </w:r>
      <w:r w:rsidRPr="002A4A15">
        <w:rPr>
          <w:rFonts w:eastAsia="Calibri" w:cstheme="minorHAnsi"/>
          <w:spacing w:val="-8"/>
        </w:rPr>
        <w:t xml:space="preserve"> </w:t>
      </w:r>
      <w:r w:rsidRPr="002A4A15">
        <w:rPr>
          <w:rFonts w:eastAsia="Calibri" w:cstheme="minorHAnsi"/>
          <w:spacing w:val="-3"/>
        </w:rPr>
        <w:t>form.</w:t>
      </w:r>
    </w:p>
    <w:p w14:paraId="3DAF1992" w14:textId="77777777" w:rsidR="00132DFC" w:rsidRPr="002A4A15" w:rsidRDefault="00132DFC" w:rsidP="00C662C0">
      <w:pPr>
        <w:numPr>
          <w:ilvl w:val="1"/>
          <w:numId w:val="63"/>
        </w:numPr>
        <w:tabs>
          <w:tab w:val="left" w:pos="1181"/>
        </w:tabs>
        <w:rPr>
          <w:rFonts w:eastAsia="Calibri" w:cstheme="minorHAnsi"/>
        </w:rPr>
      </w:pPr>
      <w:r w:rsidRPr="002A4A15">
        <w:rPr>
          <w:rFonts w:eastAsia="Calibri" w:cstheme="minorHAnsi"/>
          <w:spacing w:val="-3"/>
        </w:rPr>
        <w:t>Only</w:t>
      </w:r>
      <w:r w:rsidRPr="002A4A15">
        <w:rPr>
          <w:rFonts w:eastAsia="Calibri" w:cstheme="minorHAnsi"/>
          <w:spacing w:val="-4"/>
        </w:rPr>
        <w:t xml:space="preserve"> hand</w:t>
      </w:r>
      <w:r w:rsidRPr="002A4A15">
        <w:rPr>
          <w:rFonts w:eastAsia="Calibri" w:cstheme="minorHAnsi"/>
          <w:spacing w:val="-8"/>
        </w:rPr>
        <w:t xml:space="preserve"> </w:t>
      </w:r>
      <w:r w:rsidRPr="002A4A15">
        <w:rPr>
          <w:rFonts w:eastAsia="Calibri" w:cstheme="minorHAnsi"/>
          <w:spacing w:val="-3"/>
        </w:rPr>
        <w:t>out</w:t>
      </w:r>
      <w:r w:rsidRPr="002A4A15">
        <w:rPr>
          <w:rFonts w:eastAsia="Calibri" w:cstheme="minorHAnsi"/>
          <w:spacing w:val="-6"/>
        </w:rPr>
        <w:t xml:space="preserve"> </w:t>
      </w:r>
      <w:r w:rsidRPr="002A4A15">
        <w:rPr>
          <w:rFonts w:eastAsia="Calibri" w:cstheme="minorHAnsi"/>
          <w:spacing w:val="-3"/>
        </w:rPr>
        <w:t>one</w:t>
      </w:r>
      <w:r w:rsidRPr="002A4A15">
        <w:rPr>
          <w:rFonts w:eastAsia="Calibri" w:cstheme="minorHAnsi"/>
          <w:spacing w:val="-6"/>
        </w:rPr>
        <w:t xml:space="preserve"> </w:t>
      </w:r>
      <w:r w:rsidRPr="002A4A15">
        <w:rPr>
          <w:rFonts w:eastAsia="Calibri" w:cstheme="minorHAnsi"/>
          <w:spacing w:val="-3"/>
        </w:rPr>
        <w:t>CSFP</w:t>
      </w:r>
      <w:r w:rsidRPr="002A4A15">
        <w:rPr>
          <w:rFonts w:eastAsia="Calibri" w:cstheme="minorHAnsi"/>
          <w:spacing w:val="-6"/>
        </w:rPr>
        <w:t xml:space="preserve"> </w:t>
      </w:r>
      <w:r w:rsidRPr="002A4A15">
        <w:rPr>
          <w:rFonts w:eastAsia="Calibri" w:cstheme="minorHAnsi"/>
          <w:spacing w:val="-3"/>
        </w:rPr>
        <w:t>box</w:t>
      </w:r>
      <w:r w:rsidRPr="002A4A15">
        <w:rPr>
          <w:rFonts w:eastAsia="Calibri" w:cstheme="minorHAnsi"/>
          <w:spacing w:val="-7"/>
        </w:rPr>
        <w:t xml:space="preserve"> </w:t>
      </w:r>
      <w:r w:rsidRPr="002A4A15">
        <w:rPr>
          <w:rFonts w:eastAsia="Calibri" w:cstheme="minorHAnsi"/>
          <w:spacing w:val="-3"/>
        </w:rPr>
        <w:t>to</w:t>
      </w:r>
      <w:r w:rsidRPr="002A4A15">
        <w:rPr>
          <w:rFonts w:eastAsia="Calibri" w:cstheme="minorHAnsi"/>
          <w:spacing w:val="-6"/>
        </w:rPr>
        <w:t xml:space="preserve"> </w:t>
      </w:r>
      <w:r w:rsidRPr="002A4A15">
        <w:rPr>
          <w:rFonts w:eastAsia="Calibri" w:cstheme="minorHAnsi"/>
          <w:spacing w:val="-3"/>
        </w:rPr>
        <w:t>each</w:t>
      </w:r>
      <w:r w:rsidRPr="002A4A15">
        <w:rPr>
          <w:rFonts w:eastAsia="Calibri" w:cstheme="minorHAnsi"/>
          <w:spacing w:val="-8"/>
        </w:rPr>
        <w:t xml:space="preserve"> </w:t>
      </w:r>
      <w:r w:rsidRPr="002A4A15">
        <w:rPr>
          <w:rFonts w:eastAsia="Calibri" w:cstheme="minorHAnsi"/>
          <w:spacing w:val="-3"/>
        </w:rPr>
        <w:t>certified</w:t>
      </w:r>
      <w:r w:rsidRPr="002A4A15">
        <w:rPr>
          <w:rFonts w:eastAsia="Calibri" w:cstheme="minorHAnsi"/>
          <w:spacing w:val="-8"/>
        </w:rPr>
        <w:t xml:space="preserve"> </w:t>
      </w:r>
      <w:r w:rsidRPr="002A4A15">
        <w:rPr>
          <w:rFonts w:eastAsia="Calibri" w:cstheme="minorHAnsi"/>
          <w:spacing w:val="-4"/>
        </w:rPr>
        <w:t xml:space="preserve">client </w:t>
      </w:r>
      <w:r w:rsidRPr="002A4A15">
        <w:rPr>
          <w:rFonts w:eastAsia="Calibri" w:cstheme="minorHAnsi"/>
          <w:spacing w:val="-3"/>
        </w:rPr>
        <w:t>per</w:t>
      </w:r>
      <w:r w:rsidRPr="002A4A15">
        <w:rPr>
          <w:rFonts w:eastAsia="Calibri" w:cstheme="minorHAnsi"/>
          <w:spacing w:val="-9"/>
        </w:rPr>
        <w:t xml:space="preserve"> </w:t>
      </w:r>
      <w:r w:rsidRPr="002A4A15">
        <w:rPr>
          <w:rFonts w:eastAsia="Calibri" w:cstheme="minorHAnsi"/>
          <w:spacing w:val="-3"/>
        </w:rPr>
        <w:t>month.</w:t>
      </w:r>
    </w:p>
    <w:p w14:paraId="0174DB92" w14:textId="77777777" w:rsidR="00132DFC" w:rsidRPr="002A4A15" w:rsidRDefault="00132DFC" w:rsidP="00C662C0">
      <w:pPr>
        <w:numPr>
          <w:ilvl w:val="1"/>
          <w:numId w:val="63"/>
        </w:numPr>
        <w:tabs>
          <w:tab w:val="left" w:pos="1181"/>
        </w:tabs>
        <w:ind w:right="455"/>
        <w:rPr>
          <w:rFonts w:eastAsia="Calibri" w:cstheme="minorHAnsi"/>
        </w:rPr>
      </w:pPr>
      <w:r w:rsidRPr="002A4A15">
        <w:rPr>
          <w:rFonts w:eastAsia="Calibri" w:cstheme="minorHAnsi"/>
          <w:spacing w:val="-3"/>
        </w:rPr>
        <w:t>Verify</w:t>
      </w:r>
      <w:r w:rsidRPr="002A4A15">
        <w:rPr>
          <w:rFonts w:eastAsia="Calibri" w:cstheme="minorHAnsi"/>
          <w:spacing w:val="-6"/>
        </w:rPr>
        <w:t xml:space="preserve"> </w:t>
      </w:r>
      <w:r w:rsidRPr="002A4A15">
        <w:rPr>
          <w:rFonts w:eastAsia="Calibri" w:cstheme="minorHAnsi"/>
          <w:spacing w:val="-3"/>
        </w:rPr>
        <w:t>that</w:t>
      </w:r>
      <w:r w:rsidRPr="002A4A15">
        <w:rPr>
          <w:rFonts w:eastAsia="Calibri" w:cstheme="minorHAnsi"/>
          <w:spacing w:val="-7"/>
        </w:rPr>
        <w:t xml:space="preserve"> </w:t>
      </w:r>
      <w:r w:rsidRPr="002A4A15">
        <w:rPr>
          <w:rFonts w:eastAsia="Calibri" w:cstheme="minorHAnsi"/>
          <w:spacing w:val="-4"/>
        </w:rPr>
        <w:t>changes</w:t>
      </w:r>
      <w:r w:rsidRPr="002A4A15">
        <w:rPr>
          <w:rFonts w:eastAsia="Calibri" w:cstheme="minorHAnsi"/>
          <w:spacing w:val="-9"/>
        </w:rPr>
        <w:t xml:space="preserve"> </w:t>
      </w:r>
      <w:r w:rsidRPr="002A4A15">
        <w:rPr>
          <w:rFonts w:eastAsia="Calibri" w:cstheme="minorHAnsi"/>
          <w:spacing w:val="-3"/>
        </w:rPr>
        <w:t>made</w:t>
      </w:r>
      <w:r w:rsidRPr="002A4A15">
        <w:rPr>
          <w:rFonts w:eastAsia="Calibri" w:cstheme="minorHAnsi"/>
          <w:spacing w:val="-6"/>
        </w:rPr>
        <w:t xml:space="preserve"> </w:t>
      </w:r>
      <w:r w:rsidRPr="002A4A15">
        <w:rPr>
          <w:rFonts w:eastAsia="Calibri" w:cstheme="minorHAnsi"/>
          <w:spacing w:val="-3"/>
        </w:rPr>
        <w:t>to</w:t>
      </w:r>
      <w:r w:rsidRPr="002A4A15">
        <w:rPr>
          <w:rFonts w:eastAsia="Calibri" w:cstheme="minorHAnsi"/>
          <w:spacing w:val="-6"/>
        </w:rPr>
        <w:t xml:space="preserve"> </w:t>
      </w:r>
      <w:r w:rsidRPr="002A4A15">
        <w:rPr>
          <w:rFonts w:eastAsia="Calibri" w:cstheme="minorHAnsi"/>
          <w:spacing w:val="-3"/>
        </w:rPr>
        <w:t>the</w:t>
      </w:r>
      <w:r w:rsidRPr="002A4A15">
        <w:rPr>
          <w:rFonts w:eastAsia="Calibri" w:cstheme="minorHAnsi"/>
          <w:spacing w:val="-6"/>
        </w:rPr>
        <w:t xml:space="preserve"> </w:t>
      </w:r>
      <w:r w:rsidRPr="002A4A15">
        <w:rPr>
          <w:rFonts w:eastAsia="Calibri" w:cstheme="minorHAnsi"/>
          <w:spacing w:val="-3"/>
        </w:rPr>
        <w:t>CSFP</w:t>
      </w:r>
      <w:r w:rsidRPr="002A4A15">
        <w:rPr>
          <w:rFonts w:eastAsia="Calibri" w:cstheme="minorHAnsi"/>
          <w:spacing w:val="-6"/>
        </w:rPr>
        <w:t xml:space="preserve"> </w:t>
      </w:r>
      <w:r w:rsidRPr="002A4A15">
        <w:rPr>
          <w:rFonts w:eastAsia="Calibri" w:cstheme="minorHAnsi"/>
          <w:spacing w:val="-4"/>
        </w:rPr>
        <w:t>client distribution</w:t>
      </w:r>
      <w:r w:rsidRPr="002A4A15">
        <w:rPr>
          <w:rFonts w:eastAsia="Calibri" w:cstheme="minorHAnsi"/>
          <w:spacing w:val="-8"/>
        </w:rPr>
        <w:t xml:space="preserve"> </w:t>
      </w:r>
      <w:r w:rsidRPr="002A4A15">
        <w:rPr>
          <w:rFonts w:eastAsia="Calibri" w:cstheme="minorHAnsi"/>
          <w:spacing w:val="-3"/>
        </w:rPr>
        <w:t>list</w:t>
      </w:r>
      <w:r w:rsidRPr="002A4A15">
        <w:rPr>
          <w:rFonts w:eastAsia="Calibri" w:cstheme="minorHAnsi"/>
          <w:spacing w:val="-5"/>
        </w:rPr>
        <w:t xml:space="preserve"> </w:t>
      </w:r>
      <w:r w:rsidRPr="002A4A15">
        <w:rPr>
          <w:rFonts w:eastAsia="Calibri" w:cstheme="minorHAnsi"/>
          <w:b/>
          <w:spacing w:val="-3"/>
        </w:rPr>
        <w:t>are</w:t>
      </w:r>
      <w:r w:rsidRPr="002A4A15">
        <w:rPr>
          <w:rFonts w:eastAsia="Calibri" w:cstheme="minorHAnsi"/>
          <w:b/>
          <w:spacing w:val="-5"/>
        </w:rPr>
        <w:t xml:space="preserve"> </w:t>
      </w:r>
      <w:r w:rsidRPr="002A4A15">
        <w:rPr>
          <w:rFonts w:eastAsia="Calibri" w:cstheme="minorHAnsi"/>
          <w:b/>
          <w:spacing w:val="-4"/>
        </w:rPr>
        <w:t>approved</w:t>
      </w:r>
      <w:r w:rsidRPr="002A4A15">
        <w:rPr>
          <w:rFonts w:eastAsia="Calibri" w:cstheme="minorHAnsi"/>
          <w:b/>
          <w:spacing w:val="-8"/>
        </w:rPr>
        <w:t xml:space="preserve"> </w:t>
      </w:r>
      <w:r w:rsidRPr="002A4A15">
        <w:rPr>
          <w:rFonts w:eastAsia="Calibri" w:cstheme="minorHAnsi"/>
          <w:b/>
          <w:spacing w:val="-1"/>
        </w:rPr>
        <w:t>in</w:t>
      </w:r>
      <w:r w:rsidRPr="002A4A15">
        <w:rPr>
          <w:rFonts w:eastAsia="Calibri" w:cstheme="minorHAnsi"/>
          <w:b/>
          <w:spacing w:val="-8"/>
        </w:rPr>
        <w:t xml:space="preserve"> </w:t>
      </w:r>
      <w:r w:rsidRPr="002A4A15">
        <w:rPr>
          <w:rFonts w:eastAsia="Calibri" w:cstheme="minorHAnsi"/>
          <w:b/>
          <w:spacing w:val="-4"/>
        </w:rPr>
        <w:t>advance</w:t>
      </w:r>
      <w:r w:rsidRPr="002A4A15">
        <w:rPr>
          <w:rFonts w:eastAsia="Calibri" w:cstheme="minorHAnsi"/>
          <w:b/>
          <w:spacing w:val="-5"/>
        </w:rPr>
        <w:t xml:space="preserve"> </w:t>
      </w:r>
      <w:r w:rsidRPr="002A4A15">
        <w:rPr>
          <w:rFonts w:eastAsia="Calibri" w:cstheme="minorHAnsi"/>
          <w:spacing w:val="-2"/>
        </w:rPr>
        <w:t>by</w:t>
      </w:r>
      <w:r w:rsidRPr="002A4A15">
        <w:rPr>
          <w:rFonts w:eastAsia="Calibri" w:cstheme="minorHAnsi"/>
          <w:spacing w:val="-8"/>
        </w:rPr>
        <w:t xml:space="preserve"> </w:t>
      </w:r>
      <w:r w:rsidRPr="002A4A15">
        <w:rPr>
          <w:rFonts w:eastAsia="Calibri" w:cstheme="minorHAnsi"/>
          <w:spacing w:val="-3"/>
        </w:rPr>
        <w:t>The</w:t>
      </w:r>
      <w:r w:rsidRPr="002A4A15">
        <w:rPr>
          <w:rFonts w:eastAsia="Calibri" w:cstheme="minorHAnsi"/>
          <w:spacing w:val="-7"/>
        </w:rPr>
        <w:t xml:space="preserve"> </w:t>
      </w:r>
      <w:r w:rsidRPr="002A4A15">
        <w:rPr>
          <w:rFonts w:eastAsia="Calibri" w:cstheme="minorHAnsi"/>
          <w:spacing w:val="-4"/>
        </w:rPr>
        <w:t>Idaho</w:t>
      </w:r>
      <w:r w:rsidRPr="002A4A15">
        <w:rPr>
          <w:rFonts w:eastAsia="Calibri" w:cstheme="minorHAnsi"/>
          <w:spacing w:val="-6"/>
        </w:rPr>
        <w:t xml:space="preserve"> </w:t>
      </w:r>
      <w:r w:rsidRPr="002A4A15">
        <w:rPr>
          <w:rFonts w:eastAsia="Calibri" w:cstheme="minorHAnsi"/>
          <w:spacing w:val="-4"/>
        </w:rPr>
        <w:t>Foodbank</w:t>
      </w:r>
      <w:r w:rsidRPr="002A4A15">
        <w:rPr>
          <w:rFonts w:eastAsia="Calibri" w:cstheme="minorHAnsi"/>
          <w:spacing w:val="78"/>
        </w:rPr>
        <w:t xml:space="preserve"> </w:t>
      </w:r>
      <w:r w:rsidRPr="002A4A15">
        <w:rPr>
          <w:rFonts w:eastAsia="Calibri" w:cstheme="minorHAnsi"/>
          <w:spacing w:val="-3"/>
        </w:rPr>
        <w:t>CSFP</w:t>
      </w:r>
      <w:r w:rsidRPr="002A4A15">
        <w:rPr>
          <w:rFonts w:eastAsia="Calibri" w:cstheme="minorHAnsi"/>
          <w:spacing w:val="-6"/>
        </w:rPr>
        <w:t xml:space="preserve"> </w:t>
      </w:r>
      <w:r w:rsidRPr="002A4A15">
        <w:rPr>
          <w:rFonts w:eastAsia="Calibri" w:cstheme="minorHAnsi"/>
          <w:spacing w:val="-4"/>
        </w:rPr>
        <w:t>coordinator.</w:t>
      </w:r>
    </w:p>
    <w:p w14:paraId="7B18283B" w14:textId="77777777" w:rsidR="00132DFC" w:rsidRPr="002A4A15" w:rsidRDefault="00132DFC" w:rsidP="00C662C0">
      <w:pPr>
        <w:numPr>
          <w:ilvl w:val="1"/>
          <w:numId w:val="63"/>
        </w:numPr>
        <w:tabs>
          <w:tab w:val="left" w:pos="1181"/>
        </w:tabs>
        <w:spacing w:before="2" w:line="238" w:lineRule="auto"/>
        <w:ind w:right="455"/>
        <w:rPr>
          <w:rFonts w:eastAsia="Calibri" w:cstheme="minorHAnsi"/>
        </w:rPr>
      </w:pPr>
      <w:r w:rsidRPr="002A4A15">
        <w:rPr>
          <w:rFonts w:eastAsia="Calibri" w:cstheme="minorHAnsi"/>
          <w:spacing w:val="-3"/>
        </w:rPr>
        <w:t>Will</w:t>
      </w:r>
      <w:r w:rsidRPr="002A4A15">
        <w:rPr>
          <w:rFonts w:eastAsia="Calibri" w:cstheme="minorHAnsi"/>
          <w:spacing w:val="-7"/>
        </w:rPr>
        <w:t xml:space="preserve"> </w:t>
      </w:r>
      <w:r w:rsidRPr="002A4A15">
        <w:rPr>
          <w:rFonts w:eastAsia="Calibri" w:cstheme="minorHAnsi"/>
          <w:spacing w:val="-3"/>
        </w:rPr>
        <w:t>not</w:t>
      </w:r>
      <w:r w:rsidRPr="002A4A15">
        <w:rPr>
          <w:rFonts w:eastAsia="Calibri" w:cstheme="minorHAnsi"/>
          <w:spacing w:val="-9"/>
        </w:rPr>
        <w:t xml:space="preserve"> </w:t>
      </w:r>
      <w:r w:rsidRPr="002A4A15">
        <w:rPr>
          <w:rFonts w:eastAsia="Calibri" w:cstheme="minorHAnsi"/>
          <w:spacing w:val="-4"/>
        </w:rPr>
        <w:t>override</w:t>
      </w:r>
      <w:r w:rsidRPr="002A4A15">
        <w:rPr>
          <w:rFonts w:eastAsia="Calibri" w:cstheme="minorHAnsi"/>
          <w:spacing w:val="-6"/>
        </w:rPr>
        <w:t xml:space="preserve"> </w:t>
      </w:r>
      <w:r w:rsidRPr="002A4A15">
        <w:rPr>
          <w:rFonts w:eastAsia="Calibri" w:cstheme="minorHAnsi"/>
          <w:spacing w:val="-3"/>
        </w:rPr>
        <w:t>any</w:t>
      </w:r>
      <w:r w:rsidRPr="002A4A15">
        <w:rPr>
          <w:rFonts w:eastAsia="Calibri" w:cstheme="minorHAnsi"/>
          <w:spacing w:val="-4"/>
        </w:rPr>
        <w:t xml:space="preserve"> decision</w:t>
      </w:r>
      <w:r w:rsidRPr="002A4A15">
        <w:rPr>
          <w:rFonts w:eastAsia="Calibri" w:cstheme="minorHAnsi"/>
          <w:spacing w:val="-10"/>
        </w:rPr>
        <w:t xml:space="preserve"> </w:t>
      </w:r>
      <w:r w:rsidRPr="002A4A15">
        <w:rPr>
          <w:rFonts w:eastAsia="Calibri" w:cstheme="minorHAnsi"/>
          <w:spacing w:val="-3"/>
        </w:rPr>
        <w:t>made</w:t>
      </w:r>
      <w:r w:rsidRPr="002A4A15">
        <w:rPr>
          <w:rFonts w:eastAsia="Calibri" w:cstheme="minorHAnsi"/>
          <w:spacing w:val="-4"/>
        </w:rPr>
        <w:t xml:space="preserve"> </w:t>
      </w:r>
      <w:r w:rsidRPr="002A4A15">
        <w:rPr>
          <w:rFonts w:eastAsia="Calibri" w:cstheme="minorHAnsi"/>
          <w:spacing w:val="-3"/>
        </w:rPr>
        <w:t>by</w:t>
      </w:r>
      <w:r w:rsidRPr="002A4A15">
        <w:rPr>
          <w:rFonts w:eastAsia="Calibri" w:cstheme="minorHAnsi"/>
          <w:spacing w:val="-6"/>
        </w:rPr>
        <w:t xml:space="preserve"> </w:t>
      </w:r>
      <w:r w:rsidRPr="002A4A15">
        <w:rPr>
          <w:rFonts w:eastAsia="Calibri" w:cstheme="minorHAnsi"/>
          <w:spacing w:val="-3"/>
        </w:rPr>
        <w:t>The</w:t>
      </w:r>
      <w:r w:rsidRPr="002A4A15">
        <w:rPr>
          <w:rFonts w:eastAsia="Calibri" w:cstheme="minorHAnsi"/>
          <w:spacing w:val="-4"/>
        </w:rPr>
        <w:t xml:space="preserve"> Idaho</w:t>
      </w:r>
      <w:r w:rsidRPr="002A4A15">
        <w:rPr>
          <w:rFonts w:eastAsia="Calibri" w:cstheme="minorHAnsi"/>
          <w:spacing w:val="-6"/>
        </w:rPr>
        <w:t xml:space="preserve"> </w:t>
      </w:r>
      <w:r w:rsidRPr="002A4A15">
        <w:rPr>
          <w:rFonts w:eastAsia="Calibri" w:cstheme="minorHAnsi"/>
          <w:spacing w:val="-4"/>
        </w:rPr>
        <w:t>Foodbank</w:t>
      </w:r>
      <w:r w:rsidRPr="002A4A15">
        <w:rPr>
          <w:rFonts w:eastAsia="Calibri" w:cstheme="minorHAnsi"/>
          <w:spacing w:val="-7"/>
        </w:rPr>
        <w:t xml:space="preserve"> </w:t>
      </w:r>
      <w:r w:rsidRPr="002A4A15">
        <w:rPr>
          <w:rFonts w:eastAsia="Calibri" w:cstheme="minorHAnsi"/>
          <w:spacing w:val="-3"/>
        </w:rPr>
        <w:t>to</w:t>
      </w:r>
      <w:r w:rsidRPr="002A4A15">
        <w:rPr>
          <w:rFonts w:eastAsia="Calibri" w:cstheme="minorHAnsi"/>
          <w:spacing w:val="-6"/>
        </w:rPr>
        <w:t xml:space="preserve"> </w:t>
      </w:r>
      <w:r w:rsidRPr="002A4A15">
        <w:rPr>
          <w:rFonts w:eastAsia="Calibri" w:cstheme="minorHAnsi"/>
          <w:spacing w:val="-4"/>
        </w:rPr>
        <w:t>terminate</w:t>
      </w:r>
      <w:r w:rsidRPr="002A4A15">
        <w:rPr>
          <w:rFonts w:eastAsia="Calibri" w:cstheme="minorHAnsi"/>
          <w:spacing w:val="-6"/>
        </w:rPr>
        <w:t xml:space="preserve"> </w:t>
      </w:r>
      <w:r w:rsidRPr="002A4A15">
        <w:rPr>
          <w:rFonts w:eastAsia="Calibri" w:cstheme="minorHAnsi"/>
          <w:spacing w:val="-3"/>
        </w:rPr>
        <w:t>the</w:t>
      </w:r>
      <w:r w:rsidRPr="002A4A15">
        <w:rPr>
          <w:rFonts w:eastAsia="Calibri" w:cstheme="minorHAnsi"/>
          <w:spacing w:val="-6"/>
        </w:rPr>
        <w:t xml:space="preserve"> </w:t>
      </w:r>
      <w:r w:rsidRPr="002A4A15">
        <w:rPr>
          <w:rFonts w:eastAsia="Calibri" w:cstheme="minorHAnsi"/>
          <w:spacing w:val="-3"/>
        </w:rPr>
        <w:t>client</w:t>
      </w:r>
      <w:r w:rsidRPr="002A4A15">
        <w:rPr>
          <w:rFonts w:eastAsia="Calibri" w:cstheme="minorHAnsi"/>
          <w:spacing w:val="-7"/>
        </w:rPr>
        <w:t xml:space="preserve"> </w:t>
      </w:r>
      <w:r w:rsidRPr="002A4A15">
        <w:rPr>
          <w:rFonts w:eastAsia="Calibri" w:cstheme="minorHAnsi"/>
          <w:spacing w:val="-3"/>
        </w:rPr>
        <w:t>from</w:t>
      </w:r>
      <w:r w:rsidRPr="002A4A15">
        <w:rPr>
          <w:rFonts w:eastAsia="Calibri" w:cstheme="minorHAnsi"/>
          <w:spacing w:val="-6"/>
        </w:rPr>
        <w:t xml:space="preserve"> </w:t>
      </w:r>
      <w:r w:rsidRPr="002A4A15">
        <w:rPr>
          <w:rFonts w:eastAsia="Calibri" w:cstheme="minorHAnsi"/>
          <w:spacing w:val="-3"/>
        </w:rPr>
        <w:t>the</w:t>
      </w:r>
      <w:r w:rsidRPr="002A4A15">
        <w:rPr>
          <w:rFonts w:eastAsia="Calibri" w:cstheme="minorHAnsi"/>
          <w:spacing w:val="-4"/>
        </w:rPr>
        <w:t xml:space="preserve"> program</w:t>
      </w:r>
      <w:r w:rsidRPr="002A4A15">
        <w:rPr>
          <w:rFonts w:eastAsia="Calibri" w:cstheme="minorHAnsi"/>
          <w:spacing w:val="-8"/>
        </w:rPr>
        <w:t xml:space="preserve"> </w:t>
      </w:r>
      <w:r w:rsidRPr="002A4A15">
        <w:rPr>
          <w:rFonts w:eastAsia="Calibri" w:cstheme="minorHAnsi"/>
          <w:spacing w:val="-1"/>
        </w:rPr>
        <w:t>or</w:t>
      </w:r>
      <w:r w:rsidRPr="002A4A15">
        <w:rPr>
          <w:rFonts w:eastAsia="Calibri" w:cstheme="minorHAnsi"/>
          <w:spacing w:val="-5"/>
        </w:rPr>
        <w:t xml:space="preserve"> </w:t>
      </w:r>
      <w:r w:rsidRPr="002A4A15">
        <w:rPr>
          <w:rFonts w:eastAsia="Calibri" w:cstheme="minorHAnsi"/>
          <w:spacing w:val="-3"/>
        </w:rPr>
        <w:t>give</w:t>
      </w:r>
      <w:r w:rsidRPr="002A4A15">
        <w:rPr>
          <w:rFonts w:eastAsia="Calibri" w:cstheme="minorHAnsi"/>
          <w:spacing w:val="76"/>
        </w:rPr>
        <w:t xml:space="preserve"> </w:t>
      </w:r>
      <w:r w:rsidRPr="002A4A15">
        <w:rPr>
          <w:rFonts w:eastAsia="Calibri" w:cstheme="minorHAnsi"/>
          <w:spacing w:val="-2"/>
        </w:rPr>
        <w:t>the</w:t>
      </w:r>
      <w:r w:rsidRPr="002A4A15">
        <w:rPr>
          <w:rFonts w:eastAsia="Calibri" w:cstheme="minorHAnsi"/>
          <w:spacing w:val="-7"/>
        </w:rPr>
        <w:t xml:space="preserve"> </w:t>
      </w:r>
      <w:r w:rsidRPr="002A4A15">
        <w:rPr>
          <w:rFonts w:eastAsia="Calibri" w:cstheme="minorHAnsi"/>
          <w:spacing w:val="-4"/>
        </w:rPr>
        <w:t>client</w:t>
      </w:r>
      <w:r w:rsidRPr="002A4A15">
        <w:rPr>
          <w:rFonts w:eastAsia="Calibri" w:cstheme="minorHAnsi"/>
          <w:spacing w:val="-6"/>
        </w:rPr>
        <w:t xml:space="preserve"> </w:t>
      </w:r>
      <w:r w:rsidRPr="002A4A15">
        <w:rPr>
          <w:rFonts w:eastAsia="Calibri" w:cstheme="minorHAnsi"/>
        </w:rPr>
        <w:t>a</w:t>
      </w:r>
      <w:r w:rsidRPr="002A4A15">
        <w:rPr>
          <w:rFonts w:eastAsia="Calibri" w:cstheme="minorHAnsi"/>
          <w:spacing w:val="-7"/>
        </w:rPr>
        <w:t xml:space="preserve"> </w:t>
      </w:r>
      <w:r w:rsidRPr="002A4A15">
        <w:rPr>
          <w:rFonts w:eastAsia="Calibri" w:cstheme="minorHAnsi"/>
          <w:spacing w:val="-3"/>
        </w:rPr>
        <w:t>CSFP</w:t>
      </w:r>
      <w:r w:rsidRPr="002A4A15">
        <w:rPr>
          <w:rFonts w:eastAsia="Calibri" w:cstheme="minorHAnsi"/>
          <w:spacing w:val="-4"/>
        </w:rPr>
        <w:t xml:space="preserve"> </w:t>
      </w:r>
      <w:r w:rsidRPr="002A4A15">
        <w:rPr>
          <w:rFonts w:eastAsia="Calibri" w:cstheme="minorHAnsi"/>
          <w:spacing w:val="-3"/>
        </w:rPr>
        <w:t>box.</w:t>
      </w:r>
    </w:p>
    <w:p w14:paraId="68CC687A" w14:textId="77777777" w:rsidR="00132DFC" w:rsidRPr="002A4A15" w:rsidRDefault="00132DFC" w:rsidP="00132DFC">
      <w:pPr>
        <w:spacing w:before="6"/>
        <w:rPr>
          <w:rFonts w:eastAsia="Calibri" w:cstheme="minorHAnsi"/>
        </w:rPr>
      </w:pPr>
    </w:p>
    <w:p w14:paraId="04D0FE18" w14:textId="77777777" w:rsidR="00132DFC" w:rsidRPr="002A4A15" w:rsidRDefault="00132DFC" w:rsidP="00C662C0">
      <w:pPr>
        <w:numPr>
          <w:ilvl w:val="0"/>
          <w:numId w:val="63"/>
        </w:numPr>
        <w:tabs>
          <w:tab w:val="left" w:pos="460"/>
        </w:tabs>
        <w:spacing w:line="239" w:lineRule="auto"/>
        <w:ind w:right="251"/>
        <w:rPr>
          <w:rFonts w:eastAsia="Calibri" w:cstheme="minorHAnsi"/>
        </w:rPr>
      </w:pPr>
      <w:r w:rsidRPr="002A4A15">
        <w:rPr>
          <w:rFonts w:eastAsia="Calibri" w:cstheme="minorHAnsi"/>
          <w:spacing w:val="-1"/>
        </w:rPr>
        <w:t xml:space="preserve">Send </w:t>
      </w:r>
      <w:r w:rsidRPr="002A4A15">
        <w:rPr>
          <w:rFonts w:eastAsia="Calibri" w:cstheme="minorHAnsi"/>
        </w:rPr>
        <w:t>new</w:t>
      </w:r>
      <w:r w:rsidRPr="002A4A15">
        <w:rPr>
          <w:rFonts w:eastAsia="Calibri" w:cstheme="minorHAnsi"/>
          <w:spacing w:val="1"/>
        </w:rPr>
        <w:t xml:space="preserve"> </w:t>
      </w:r>
      <w:r w:rsidRPr="002A4A15">
        <w:rPr>
          <w:rFonts w:eastAsia="Calibri" w:cstheme="minorHAnsi"/>
          <w:spacing w:val="-1"/>
        </w:rPr>
        <w:t xml:space="preserve">application </w:t>
      </w:r>
      <w:r w:rsidRPr="002A4A15">
        <w:rPr>
          <w:rFonts w:eastAsia="Calibri" w:cstheme="minorHAnsi"/>
          <w:spacing w:val="-2"/>
        </w:rPr>
        <w:t>forms,</w:t>
      </w:r>
      <w:r w:rsidRPr="002A4A15">
        <w:rPr>
          <w:rFonts w:eastAsia="Calibri" w:cstheme="minorHAnsi"/>
        </w:rPr>
        <w:t xml:space="preserve"> or</w:t>
      </w:r>
      <w:r w:rsidRPr="002A4A15">
        <w:rPr>
          <w:rFonts w:eastAsia="Calibri" w:cstheme="minorHAnsi"/>
          <w:spacing w:val="-2"/>
        </w:rPr>
        <w:t xml:space="preserve"> </w:t>
      </w:r>
      <w:r w:rsidRPr="002A4A15">
        <w:rPr>
          <w:rFonts w:eastAsia="Calibri" w:cstheme="minorHAnsi"/>
          <w:spacing w:val="-1"/>
        </w:rPr>
        <w:t xml:space="preserve">re-certification forms, </w:t>
      </w:r>
      <w:r w:rsidRPr="002A4A15">
        <w:rPr>
          <w:rFonts w:eastAsia="Calibri" w:cstheme="minorHAnsi"/>
        </w:rPr>
        <w:t>to</w:t>
      </w:r>
      <w:r w:rsidRPr="002A4A15">
        <w:rPr>
          <w:rFonts w:eastAsia="Calibri" w:cstheme="minorHAnsi"/>
          <w:spacing w:val="-1"/>
        </w:rPr>
        <w:t xml:space="preserve"> The</w:t>
      </w:r>
      <w:r w:rsidRPr="002A4A15">
        <w:rPr>
          <w:rFonts w:eastAsia="Calibri" w:cstheme="minorHAnsi"/>
        </w:rPr>
        <w:t xml:space="preserve"> </w:t>
      </w:r>
      <w:r w:rsidRPr="002A4A15">
        <w:rPr>
          <w:rFonts w:eastAsia="Calibri" w:cstheme="minorHAnsi"/>
          <w:spacing w:val="-1"/>
        </w:rPr>
        <w:t>Idaho Foodbank</w:t>
      </w:r>
      <w:r w:rsidRPr="002A4A15">
        <w:rPr>
          <w:rFonts w:eastAsia="Calibri" w:cstheme="minorHAnsi"/>
          <w:spacing w:val="1"/>
        </w:rPr>
        <w:t xml:space="preserve"> </w:t>
      </w:r>
      <w:r w:rsidRPr="002A4A15">
        <w:rPr>
          <w:rFonts w:eastAsia="Calibri" w:cstheme="minorHAnsi"/>
          <w:spacing w:val="-1"/>
        </w:rPr>
        <w:t>by</w:t>
      </w:r>
      <w:r w:rsidRPr="002A4A15">
        <w:rPr>
          <w:rFonts w:eastAsia="Calibri" w:cstheme="minorHAnsi"/>
          <w:spacing w:val="-2"/>
        </w:rPr>
        <w:t xml:space="preserve"> </w:t>
      </w:r>
      <w:r w:rsidRPr="002A4A15">
        <w:rPr>
          <w:rFonts w:eastAsia="Calibri" w:cstheme="minorHAnsi"/>
          <w:spacing w:val="-1"/>
        </w:rPr>
        <w:t>the</w:t>
      </w:r>
      <w:r w:rsidRPr="002A4A15">
        <w:rPr>
          <w:rFonts w:eastAsia="Calibri" w:cstheme="minorHAnsi"/>
          <w:spacing w:val="1"/>
        </w:rPr>
        <w:t xml:space="preserve"> </w:t>
      </w:r>
      <w:r w:rsidRPr="002A4A15">
        <w:rPr>
          <w:rFonts w:eastAsia="Calibri" w:cstheme="minorHAnsi"/>
        </w:rPr>
        <w:t xml:space="preserve">5th </w:t>
      </w:r>
      <w:r w:rsidRPr="002A4A15">
        <w:rPr>
          <w:rFonts w:eastAsia="Calibri" w:cstheme="minorHAnsi"/>
          <w:spacing w:val="-2"/>
        </w:rPr>
        <w:t xml:space="preserve">day </w:t>
      </w:r>
      <w:r w:rsidRPr="002A4A15">
        <w:rPr>
          <w:rFonts w:eastAsia="Calibri" w:cstheme="minorHAnsi"/>
        </w:rPr>
        <w:t xml:space="preserve">of </w:t>
      </w:r>
      <w:r w:rsidRPr="002A4A15">
        <w:rPr>
          <w:rFonts w:eastAsia="Calibri" w:cstheme="minorHAnsi"/>
          <w:spacing w:val="-2"/>
        </w:rPr>
        <w:t>the</w:t>
      </w:r>
      <w:r w:rsidRPr="002A4A15">
        <w:rPr>
          <w:rFonts w:eastAsia="Calibri" w:cstheme="minorHAnsi"/>
        </w:rPr>
        <w:t xml:space="preserve"> </w:t>
      </w:r>
      <w:r w:rsidRPr="002A4A15">
        <w:rPr>
          <w:rFonts w:eastAsia="Calibri" w:cstheme="minorHAnsi"/>
          <w:spacing w:val="-1"/>
        </w:rPr>
        <w:t>following</w:t>
      </w:r>
      <w:r w:rsidRPr="002A4A15">
        <w:rPr>
          <w:rFonts w:eastAsia="Calibri" w:cstheme="minorHAnsi"/>
          <w:spacing w:val="-4"/>
        </w:rPr>
        <w:t xml:space="preserve"> </w:t>
      </w:r>
      <w:r w:rsidRPr="002A4A15">
        <w:rPr>
          <w:rFonts w:eastAsia="Calibri" w:cstheme="minorHAnsi"/>
          <w:spacing w:val="-1"/>
        </w:rPr>
        <w:t>month</w:t>
      </w:r>
      <w:r w:rsidRPr="002A4A15">
        <w:rPr>
          <w:rFonts w:eastAsia="Calibri" w:cstheme="minorHAnsi"/>
          <w:spacing w:val="83"/>
        </w:rPr>
        <w:t xml:space="preserve"> </w:t>
      </w:r>
      <w:r w:rsidRPr="002A4A15">
        <w:rPr>
          <w:rFonts w:eastAsia="Calibri" w:cstheme="minorHAnsi"/>
          <w:b/>
          <w:spacing w:val="-1"/>
        </w:rPr>
        <w:t>or</w:t>
      </w:r>
      <w:r w:rsidRPr="002A4A15">
        <w:rPr>
          <w:rFonts w:eastAsia="Calibri" w:cstheme="minorHAnsi"/>
          <w:b/>
          <w:spacing w:val="1"/>
        </w:rPr>
        <w:t xml:space="preserve"> </w:t>
      </w:r>
      <w:r w:rsidRPr="002A4A15">
        <w:rPr>
          <w:rFonts w:eastAsia="Calibri" w:cstheme="minorHAnsi"/>
          <w:spacing w:val="-1"/>
        </w:rPr>
        <w:t>by</w:t>
      </w:r>
      <w:r w:rsidRPr="002A4A15">
        <w:rPr>
          <w:rFonts w:eastAsia="Calibri" w:cstheme="minorHAnsi"/>
          <w:spacing w:val="1"/>
        </w:rPr>
        <w:t xml:space="preserve"> </w:t>
      </w:r>
      <w:r w:rsidRPr="002A4A15">
        <w:rPr>
          <w:rFonts w:eastAsia="Calibri" w:cstheme="minorHAnsi"/>
        </w:rPr>
        <w:t xml:space="preserve">a </w:t>
      </w:r>
      <w:r w:rsidRPr="002A4A15">
        <w:rPr>
          <w:rFonts w:eastAsia="Calibri" w:cstheme="minorHAnsi"/>
          <w:spacing w:val="-2"/>
        </w:rPr>
        <w:t>day</w:t>
      </w:r>
      <w:r w:rsidRPr="002A4A15">
        <w:rPr>
          <w:rFonts w:eastAsia="Calibri" w:cstheme="minorHAnsi"/>
          <w:spacing w:val="1"/>
        </w:rPr>
        <w:t xml:space="preserve"> </w:t>
      </w:r>
      <w:r w:rsidRPr="002A4A15">
        <w:rPr>
          <w:rFonts w:eastAsia="Calibri" w:cstheme="minorHAnsi"/>
          <w:spacing w:val="-1"/>
        </w:rPr>
        <w:t xml:space="preserve">and </w:t>
      </w:r>
      <w:r w:rsidRPr="002A4A15">
        <w:rPr>
          <w:rFonts w:eastAsia="Calibri" w:cstheme="minorHAnsi"/>
          <w:spacing w:val="-2"/>
        </w:rPr>
        <w:t>time</w:t>
      </w:r>
      <w:r w:rsidRPr="002A4A15">
        <w:rPr>
          <w:rFonts w:eastAsia="Calibri" w:cstheme="minorHAnsi"/>
        </w:rPr>
        <w:t xml:space="preserve"> </w:t>
      </w:r>
      <w:r w:rsidRPr="002A4A15">
        <w:rPr>
          <w:rFonts w:eastAsia="Calibri" w:cstheme="minorHAnsi"/>
          <w:spacing w:val="-1"/>
        </w:rPr>
        <w:t>specified</w:t>
      </w:r>
      <w:r w:rsidRPr="002A4A15">
        <w:rPr>
          <w:rFonts w:eastAsia="Calibri" w:cstheme="minorHAnsi"/>
          <w:spacing w:val="1"/>
        </w:rPr>
        <w:t xml:space="preserve"> </w:t>
      </w:r>
      <w:r w:rsidRPr="002A4A15">
        <w:rPr>
          <w:rFonts w:eastAsia="Calibri" w:cstheme="minorHAnsi"/>
          <w:spacing w:val="-1"/>
        </w:rPr>
        <w:t>by</w:t>
      </w:r>
      <w:r w:rsidRPr="002A4A15">
        <w:rPr>
          <w:rFonts w:eastAsia="Calibri" w:cstheme="minorHAnsi"/>
        </w:rPr>
        <w:t xml:space="preserve"> </w:t>
      </w:r>
      <w:r w:rsidRPr="002A4A15">
        <w:rPr>
          <w:rFonts w:eastAsia="Calibri" w:cstheme="minorHAnsi"/>
          <w:spacing w:val="-2"/>
        </w:rPr>
        <w:t>the</w:t>
      </w:r>
      <w:r w:rsidRPr="002A4A15">
        <w:rPr>
          <w:rFonts w:eastAsia="Calibri" w:cstheme="minorHAnsi"/>
          <w:spacing w:val="2"/>
        </w:rPr>
        <w:t xml:space="preserve"> </w:t>
      </w:r>
      <w:r w:rsidRPr="002A4A15">
        <w:rPr>
          <w:rFonts w:eastAsia="Calibri" w:cstheme="minorHAnsi"/>
          <w:spacing w:val="-1"/>
        </w:rPr>
        <w:t>Idaho</w:t>
      </w:r>
      <w:r w:rsidRPr="002A4A15">
        <w:rPr>
          <w:rFonts w:eastAsia="Calibri" w:cstheme="minorHAnsi"/>
          <w:spacing w:val="1"/>
        </w:rPr>
        <w:t xml:space="preserve"> </w:t>
      </w:r>
      <w:r w:rsidRPr="002A4A15">
        <w:rPr>
          <w:rFonts w:eastAsia="Calibri" w:cstheme="minorHAnsi"/>
          <w:spacing w:val="-1"/>
        </w:rPr>
        <w:t>Foodbank</w:t>
      </w:r>
      <w:r w:rsidRPr="002A4A15">
        <w:rPr>
          <w:rFonts w:eastAsia="Calibri" w:cstheme="minorHAnsi"/>
          <w:spacing w:val="-2"/>
        </w:rPr>
        <w:t xml:space="preserve"> </w:t>
      </w:r>
      <w:r w:rsidRPr="002A4A15">
        <w:rPr>
          <w:rFonts w:eastAsia="Calibri" w:cstheme="minorHAnsi"/>
          <w:spacing w:val="-1"/>
        </w:rPr>
        <w:t>CSFP</w:t>
      </w:r>
      <w:r w:rsidRPr="002A4A15">
        <w:rPr>
          <w:rFonts w:eastAsia="Calibri" w:cstheme="minorHAnsi"/>
          <w:spacing w:val="1"/>
        </w:rPr>
        <w:t xml:space="preserve"> </w:t>
      </w:r>
      <w:r w:rsidRPr="002A4A15">
        <w:rPr>
          <w:rFonts w:eastAsia="Calibri" w:cstheme="minorHAnsi"/>
          <w:spacing w:val="-1"/>
        </w:rPr>
        <w:t>Coordinator</w:t>
      </w:r>
      <w:r w:rsidRPr="002A4A15">
        <w:rPr>
          <w:rFonts w:eastAsia="Calibri" w:cstheme="minorHAnsi"/>
          <w:spacing w:val="1"/>
        </w:rPr>
        <w:t xml:space="preserve"> </w:t>
      </w:r>
      <w:r w:rsidRPr="002A4A15">
        <w:rPr>
          <w:rFonts w:eastAsia="Calibri" w:cstheme="minorHAnsi"/>
          <w:spacing w:val="-1"/>
        </w:rPr>
        <w:t>(whichever</w:t>
      </w:r>
      <w:r w:rsidRPr="002A4A15">
        <w:rPr>
          <w:rFonts w:eastAsia="Calibri" w:cstheme="minorHAnsi"/>
        </w:rPr>
        <w:t xml:space="preserve"> is </w:t>
      </w:r>
      <w:r w:rsidRPr="002A4A15">
        <w:rPr>
          <w:rFonts w:eastAsia="Calibri" w:cstheme="minorHAnsi"/>
          <w:spacing w:val="-1"/>
        </w:rPr>
        <w:t>earliest).</w:t>
      </w:r>
      <w:r w:rsidRPr="002A4A15">
        <w:rPr>
          <w:rFonts w:eastAsia="Calibri" w:cstheme="minorHAnsi"/>
          <w:spacing w:val="49"/>
        </w:rPr>
        <w:t xml:space="preserve"> </w:t>
      </w:r>
      <w:r w:rsidRPr="002A4A15">
        <w:rPr>
          <w:rFonts w:eastAsia="Calibri" w:cstheme="minorHAnsi"/>
          <w:spacing w:val="-1"/>
        </w:rPr>
        <w:t>Failure</w:t>
      </w:r>
      <w:r w:rsidRPr="002A4A15">
        <w:rPr>
          <w:rFonts w:eastAsia="Calibri" w:cstheme="minorHAnsi"/>
          <w:spacing w:val="-2"/>
        </w:rPr>
        <w:t xml:space="preserve"> </w:t>
      </w:r>
      <w:r w:rsidRPr="002A4A15">
        <w:rPr>
          <w:rFonts w:eastAsia="Calibri" w:cstheme="minorHAnsi"/>
        </w:rPr>
        <w:t>to</w:t>
      </w:r>
      <w:r w:rsidRPr="002A4A15">
        <w:rPr>
          <w:rFonts w:eastAsia="Calibri" w:cstheme="minorHAnsi"/>
          <w:spacing w:val="-1"/>
        </w:rPr>
        <w:t xml:space="preserve"> return</w:t>
      </w:r>
      <w:r w:rsidRPr="002A4A15">
        <w:rPr>
          <w:rFonts w:eastAsia="Calibri" w:cstheme="minorHAnsi"/>
          <w:spacing w:val="65"/>
        </w:rPr>
        <w:t xml:space="preserve"> </w:t>
      </w:r>
      <w:r w:rsidRPr="002A4A15">
        <w:rPr>
          <w:rFonts w:eastAsia="Calibri" w:cstheme="minorHAnsi"/>
          <w:spacing w:val="-1"/>
        </w:rPr>
        <w:t>certifications</w:t>
      </w:r>
      <w:r w:rsidRPr="002A4A15">
        <w:rPr>
          <w:rFonts w:eastAsia="Calibri" w:cstheme="minorHAnsi"/>
        </w:rPr>
        <w:t xml:space="preserve"> and</w:t>
      </w:r>
      <w:r w:rsidRPr="002A4A15">
        <w:rPr>
          <w:rFonts w:eastAsia="Calibri" w:cstheme="minorHAnsi"/>
          <w:spacing w:val="-2"/>
        </w:rPr>
        <w:t xml:space="preserve"> </w:t>
      </w:r>
      <w:r w:rsidRPr="002A4A15">
        <w:rPr>
          <w:rFonts w:eastAsia="Calibri" w:cstheme="minorHAnsi"/>
          <w:spacing w:val="-1"/>
        </w:rPr>
        <w:t>re-certification forms</w:t>
      </w:r>
      <w:r w:rsidRPr="002A4A15">
        <w:rPr>
          <w:rFonts w:eastAsia="Calibri" w:cstheme="minorHAnsi"/>
          <w:spacing w:val="-2"/>
        </w:rPr>
        <w:t xml:space="preserve"> </w:t>
      </w:r>
      <w:r w:rsidRPr="002A4A15">
        <w:rPr>
          <w:rFonts w:eastAsia="Calibri" w:cstheme="minorHAnsi"/>
        </w:rPr>
        <w:t xml:space="preserve">to </w:t>
      </w: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2"/>
        </w:rPr>
        <w:t>Idaho</w:t>
      </w:r>
      <w:r w:rsidRPr="002A4A15">
        <w:rPr>
          <w:rFonts w:eastAsia="Calibri" w:cstheme="minorHAnsi"/>
          <w:spacing w:val="1"/>
        </w:rPr>
        <w:t xml:space="preserve"> </w:t>
      </w:r>
      <w:r w:rsidRPr="002A4A15">
        <w:rPr>
          <w:rFonts w:eastAsia="Calibri" w:cstheme="minorHAnsi"/>
          <w:spacing w:val="-1"/>
        </w:rPr>
        <w:t>Foodbank by</w:t>
      </w:r>
      <w:r w:rsidRPr="002A4A15">
        <w:rPr>
          <w:rFonts w:eastAsia="Calibri" w:cstheme="minorHAnsi"/>
        </w:rPr>
        <w:t xml:space="preserve"> </w:t>
      </w:r>
      <w:r w:rsidRPr="002A4A15">
        <w:rPr>
          <w:rFonts w:eastAsia="Calibri" w:cstheme="minorHAnsi"/>
          <w:spacing w:val="-2"/>
        </w:rPr>
        <w:t>the</w:t>
      </w:r>
      <w:r w:rsidRPr="002A4A15">
        <w:rPr>
          <w:rFonts w:eastAsia="Calibri" w:cstheme="minorHAnsi"/>
        </w:rPr>
        <w:t xml:space="preserve"> </w:t>
      </w:r>
      <w:r w:rsidRPr="002A4A15">
        <w:rPr>
          <w:rFonts w:eastAsia="Calibri" w:cstheme="minorHAnsi"/>
          <w:spacing w:val="-1"/>
        </w:rPr>
        <w:t>required</w:t>
      </w:r>
      <w:r w:rsidRPr="002A4A15">
        <w:rPr>
          <w:rFonts w:eastAsia="Calibri" w:cstheme="minorHAnsi"/>
          <w:spacing w:val="-4"/>
        </w:rPr>
        <w:t xml:space="preserve"> </w:t>
      </w:r>
      <w:r w:rsidRPr="002A4A15">
        <w:rPr>
          <w:rFonts w:eastAsia="Calibri" w:cstheme="minorHAnsi"/>
          <w:spacing w:val="-1"/>
        </w:rPr>
        <w:t>deadline</w:t>
      </w:r>
      <w:r w:rsidRPr="002A4A15">
        <w:rPr>
          <w:rFonts w:eastAsia="Calibri" w:cstheme="minorHAnsi"/>
        </w:rPr>
        <w:t xml:space="preserve"> </w:t>
      </w:r>
      <w:r w:rsidRPr="002A4A15">
        <w:rPr>
          <w:rFonts w:eastAsia="Calibri" w:cstheme="minorHAnsi"/>
          <w:spacing w:val="-1"/>
        </w:rPr>
        <w:t>could result</w:t>
      </w:r>
      <w:r w:rsidRPr="002A4A15">
        <w:rPr>
          <w:rFonts w:eastAsia="Calibri" w:cstheme="minorHAnsi"/>
        </w:rPr>
        <w:t xml:space="preserve"> in</w:t>
      </w:r>
      <w:r w:rsidRPr="002A4A15">
        <w:rPr>
          <w:rFonts w:eastAsia="Calibri" w:cstheme="minorHAnsi"/>
          <w:spacing w:val="-1"/>
        </w:rPr>
        <w:t xml:space="preserve"> termination</w:t>
      </w:r>
      <w:r w:rsidRPr="002A4A15">
        <w:rPr>
          <w:rFonts w:eastAsia="Calibri" w:cstheme="minorHAnsi"/>
          <w:spacing w:val="89"/>
        </w:rPr>
        <w:t xml:space="preserve"> </w:t>
      </w:r>
      <w:r w:rsidRPr="002A4A15">
        <w:rPr>
          <w:rFonts w:eastAsia="Calibri" w:cstheme="minorHAnsi"/>
        </w:rPr>
        <w:t xml:space="preserve">of </w:t>
      </w:r>
      <w:r w:rsidRPr="002A4A15">
        <w:rPr>
          <w:rFonts w:eastAsia="Calibri" w:cstheme="minorHAnsi"/>
          <w:spacing w:val="-1"/>
        </w:rPr>
        <w:t>this</w:t>
      </w:r>
      <w:r w:rsidRPr="002A4A15">
        <w:rPr>
          <w:rFonts w:eastAsia="Calibri" w:cstheme="minorHAnsi"/>
          <w:spacing w:val="-2"/>
        </w:rPr>
        <w:t xml:space="preserve"> </w:t>
      </w:r>
      <w:r w:rsidRPr="002A4A15">
        <w:rPr>
          <w:rFonts w:eastAsia="Calibri" w:cstheme="minorHAnsi"/>
          <w:spacing w:val="-1"/>
        </w:rPr>
        <w:t>agreement</w:t>
      </w:r>
      <w:r w:rsidRPr="002A4A15">
        <w:rPr>
          <w:rFonts w:eastAsia="Calibri" w:cstheme="minorHAnsi"/>
          <w:spacing w:val="-3"/>
        </w:rPr>
        <w:t xml:space="preserve"> </w:t>
      </w:r>
      <w:r w:rsidRPr="002A4A15">
        <w:rPr>
          <w:rFonts w:eastAsia="Calibri" w:cstheme="minorHAnsi"/>
        </w:rPr>
        <w:t>and</w:t>
      </w:r>
      <w:r w:rsidRPr="002A4A15">
        <w:rPr>
          <w:rFonts w:eastAsia="Calibri" w:cstheme="minorHAnsi"/>
          <w:spacing w:val="-2"/>
        </w:rPr>
        <w:t xml:space="preserve"> </w:t>
      </w:r>
      <w:r w:rsidRPr="002A4A15">
        <w:rPr>
          <w:rFonts w:eastAsia="Calibri" w:cstheme="minorHAnsi"/>
          <w:spacing w:val="-1"/>
        </w:rPr>
        <w:t>removal</w:t>
      </w:r>
      <w:r w:rsidRPr="002A4A15">
        <w:rPr>
          <w:rFonts w:eastAsia="Calibri" w:cstheme="minorHAnsi"/>
          <w:spacing w:val="-3"/>
        </w:rPr>
        <w:t xml:space="preserve"> </w:t>
      </w:r>
      <w:r w:rsidRPr="002A4A15">
        <w:rPr>
          <w:rFonts w:eastAsia="Calibri" w:cstheme="minorHAnsi"/>
        </w:rPr>
        <w:t>of</w:t>
      </w:r>
      <w:r w:rsidRPr="002A4A15">
        <w:rPr>
          <w:rFonts w:eastAsia="Calibri" w:cstheme="minorHAnsi"/>
          <w:spacing w:val="-3"/>
        </w:rPr>
        <w:t xml:space="preserve"> </w:t>
      </w: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1"/>
        </w:rPr>
        <w:t>Distribution</w:t>
      </w:r>
      <w:r w:rsidRPr="002A4A15">
        <w:rPr>
          <w:rFonts w:eastAsia="Calibri" w:cstheme="minorHAnsi"/>
          <w:spacing w:val="-3"/>
        </w:rPr>
        <w:t xml:space="preserve"> </w:t>
      </w:r>
      <w:r w:rsidRPr="002A4A15">
        <w:rPr>
          <w:rFonts w:eastAsia="Calibri" w:cstheme="minorHAnsi"/>
          <w:spacing w:val="-1"/>
        </w:rPr>
        <w:t>Partner</w:t>
      </w:r>
      <w:r w:rsidRPr="002A4A15">
        <w:rPr>
          <w:rFonts w:eastAsia="Calibri" w:cstheme="minorHAnsi"/>
          <w:spacing w:val="1"/>
        </w:rPr>
        <w:t xml:space="preserve"> </w:t>
      </w:r>
      <w:r w:rsidRPr="002A4A15">
        <w:rPr>
          <w:rFonts w:eastAsia="Calibri" w:cstheme="minorHAnsi"/>
          <w:spacing w:val="-1"/>
        </w:rPr>
        <w:t>from</w:t>
      </w:r>
      <w:r w:rsidRPr="002A4A15">
        <w:rPr>
          <w:rFonts w:eastAsia="Calibri" w:cstheme="minorHAnsi"/>
          <w:spacing w:val="-2"/>
        </w:rPr>
        <w:t xml:space="preserve"> </w:t>
      </w:r>
      <w:r w:rsidRPr="002A4A15">
        <w:rPr>
          <w:rFonts w:eastAsia="Calibri" w:cstheme="minorHAnsi"/>
          <w:spacing w:val="-1"/>
        </w:rPr>
        <w:t>the</w:t>
      </w:r>
      <w:r w:rsidRPr="002A4A15">
        <w:rPr>
          <w:rFonts w:eastAsia="Calibri" w:cstheme="minorHAnsi"/>
          <w:spacing w:val="-2"/>
        </w:rPr>
        <w:t xml:space="preserve"> </w:t>
      </w:r>
      <w:r w:rsidRPr="002A4A15">
        <w:rPr>
          <w:rFonts w:eastAsia="Calibri" w:cstheme="minorHAnsi"/>
          <w:spacing w:val="-1"/>
        </w:rPr>
        <w:t>CSFP</w:t>
      </w:r>
      <w:r w:rsidRPr="002A4A15">
        <w:rPr>
          <w:rFonts w:eastAsia="Calibri" w:cstheme="minorHAnsi"/>
          <w:spacing w:val="1"/>
        </w:rPr>
        <w:t xml:space="preserve"> </w:t>
      </w:r>
      <w:r w:rsidRPr="002A4A15">
        <w:rPr>
          <w:rFonts w:eastAsia="Calibri" w:cstheme="minorHAnsi"/>
          <w:spacing w:val="-1"/>
        </w:rPr>
        <w:t>program.</w:t>
      </w:r>
    </w:p>
    <w:p w14:paraId="60B0962A" w14:textId="77777777" w:rsidR="00132DFC" w:rsidRPr="002A4A15" w:rsidRDefault="00132DFC" w:rsidP="00132DFC">
      <w:pPr>
        <w:spacing w:before="1"/>
        <w:rPr>
          <w:rFonts w:eastAsia="Calibri" w:cstheme="minorHAnsi"/>
        </w:rPr>
      </w:pPr>
    </w:p>
    <w:p w14:paraId="717DB2FB" w14:textId="77777777" w:rsidR="00132DFC" w:rsidRPr="002A4A15" w:rsidRDefault="00132DFC" w:rsidP="00C662C0">
      <w:pPr>
        <w:numPr>
          <w:ilvl w:val="0"/>
          <w:numId w:val="63"/>
        </w:numPr>
        <w:tabs>
          <w:tab w:val="left" w:pos="460"/>
        </w:tabs>
        <w:ind w:right="567"/>
        <w:rPr>
          <w:rFonts w:eastAsia="Calibri" w:cstheme="minorHAnsi"/>
        </w:rPr>
      </w:pPr>
      <w:r w:rsidRPr="002A4A15">
        <w:rPr>
          <w:rFonts w:eastAsia="Calibri" w:cstheme="minorHAnsi"/>
          <w:spacing w:val="-1"/>
        </w:rPr>
        <w:t>Acknowledge</w:t>
      </w:r>
      <w:r w:rsidRPr="002A4A15">
        <w:rPr>
          <w:rFonts w:eastAsia="Calibri" w:cstheme="minorHAnsi"/>
          <w:spacing w:val="1"/>
        </w:rPr>
        <w:t xml:space="preserve"> </w:t>
      </w:r>
      <w:r w:rsidRPr="002A4A15">
        <w:rPr>
          <w:rFonts w:eastAsia="Calibri" w:cstheme="minorHAnsi"/>
          <w:spacing w:val="-2"/>
        </w:rPr>
        <w:t>The</w:t>
      </w:r>
      <w:r w:rsidRPr="002A4A15">
        <w:rPr>
          <w:rFonts w:eastAsia="Calibri" w:cstheme="minorHAnsi"/>
        </w:rPr>
        <w:t xml:space="preserve"> </w:t>
      </w:r>
      <w:r w:rsidRPr="002A4A15">
        <w:rPr>
          <w:rFonts w:eastAsia="Calibri" w:cstheme="minorHAnsi"/>
          <w:spacing w:val="-1"/>
        </w:rPr>
        <w:t>Idaho Foodbank</w:t>
      </w:r>
      <w:r w:rsidRPr="002A4A15">
        <w:rPr>
          <w:rFonts w:eastAsia="Calibri" w:cstheme="minorHAnsi"/>
          <w:spacing w:val="1"/>
        </w:rPr>
        <w:t xml:space="preserve"> </w:t>
      </w:r>
      <w:r w:rsidRPr="002A4A15">
        <w:rPr>
          <w:rFonts w:eastAsia="Calibri" w:cstheme="minorHAnsi"/>
        </w:rPr>
        <w:t>will</w:t>
      </w:r>
      <w:r w:rsidRPr="002A4A15">
        <w:rPr>
          <w:rFonts w:eastAsia="Calibri" w:cstheme="minorHAnsi"/>
          <w:spacing w:val="-3"/>
        </w:rPr>
        <w:t xml:space="preserve"> </w:t>
      </w:r>
      <w:r w:rsidRPr="002A4A15">
        <w:rPr>
          <w:rFonts w:eastAsia="Calibri" w:cstheme="minorHAnsi"/>
          <w:spacing w:val="-1"/>
        </w:rPr>
        <w:t>send the Distribution Partner</w:t>
      </w:r>
      <w:r w:rsidRPr="002A4A15">
        <w:rPr>
          <w:rFonts w:eastAsia="Calibri" w:cstheme="minorHAnsi"/>
          <w:spacing w:val="1"/>
        </w:rPr>
        <w:t xml:space="preserve"> </w:t>
      </w:r>
      <w:r w:rsidRPr="002A4A15">
        <w:rPr>
          <w:rFonts w:eastAsia="Calibri" w:cstheme="minorHAnsi"/>
        </w:rPr>
        <w:t>a</w:t>
      </w:r>
      <w:r w:rsidRPr="002A4A15">
        <w:rPr>
          <w:rFonts w:eastAsia="Calibri" w:cstheme="minorHAnsi"/>
          <w:spacing w:val="-3"/>
        </w:rPr>
        <w:t xml:space="preserve"> </w:t>
      </w:r>
      <w:r w:rsidRPr="002A4A15">
        <w:rPr>
          <w:rFonts w:eastAsia="Calibri" w:cstheme="minorHAnsi"/>
        </w:rPr>
        <w:t>list</w:t>
      </w:r>
      <w:r w:rsidRPr="002A4A15">
        <w:rPr>
          <w:rFonts w:eastAsia="Calibri" w:cstheme="minorHAnsi"/>
          <w:spacing w:val="-3"/>
        </w:rPr>
        <w:t xml:space="preserve"> </w:t>
      </w:r>
      <w:r w:rsidRPr="002A4A15">
        <w:rPr>
          <w:rFonts w:eastAsia="Calibri" w:cstheme="minorHAnsi"/>
        </w:rPr>
        <w:t xml:space="preserve">of </w:t>
      </w:r>
      <w:r w:rsidRPr="002A4A15">
        <w:rPr>
          <w:rFonts w:eastAsia="Calibri" w:cstheme="minorHAnsi"/>
          <w:spacing w:val="-1"/>
        </w:rPr>
        <w:t>certified</w:t>
      </w:r>
      <w:r w:rsidRPr="002A4A15">
        <w:rPr>
          <w:rFonts w:eastAsia="Calibri" w:cstheme="minorHAnsi"/>
        </w:rPr>
        <w:t xml:space="preserve"> clients</w:t>
      </w:r>
      <w:r w:rsidRPr="002A4A15">
        <w:rPr>
          <w:rFonts w:eastAsia="Calibri" w:cstheme="minorHAnsi"/>
          <w:spacing w:val="-3"/>
        </w:rPr>
        <w:t xml:space="preserve"> </w:t>
      </w:r>
      <w:r w:rsidRPr="002A4A15">
        <w:rPr>
          <w:rFonts w:eastAsia="Calibri" w:cstheme="minorHAnsi"/>
          <w:spacing w:val="-1"/>
        </w:rPr>
        <w:t>eligible</w:t>
      </w:r>
      <w:r w:rsidRPr="002A4A15">
        <w:rPr>
          <w:rFonts w:eastAsia="Calibri" w:cstheme="minorHAnsi"/>
        </w:rPr>
        <w:t xml:space="preserve"> </w:t>
      </w:r>
      <w:r w:rsidRPr="002A4A15">
        <w:rPr>
          <w:rFonts w:eastAsia="Calibri" w:cstheme="minorHAnsi"/>
          <w:spacing w:val="-1"/>
        </w:rPr>
        <w:t>to</w:t>
      </w:r>
      <w:r w:rsidRPr="002A4A15">
        <w:rPr>
          <w:rFonts w:eastAsia="Calibri" w:cstheme="minorHAnsi"/>
          <w:spacing w:val="1"/>
        </w:rPr>
        <w:t xml:space="preserve"> </w:t>
      </w:r>
      <w:r w:rsidRPr="002A4A15">
        <w:rPr>
          <w:rFonts w:eastAsia="Calibri" w:cstheme="minorHAnsi"/>
          <w:spacing w:val="-2"/>
        </w:rPr>
        <w:t xml:space="preserve">pick </w:t>
      </w:r>
      <w:r w:rsidRPr="002A4A15">
        <w:rPr>
          <w:rFonts w:eastAsia="Calibri" w:cstheme="minorHAnsi"/>
          <w:spacing w:val="-1"/>
        </w:rPr>
        <w:t xml:space="preserve">up </w:t>
      </w:r>
      <w:r w:rsidRPr="002A4A15">
        <w:rPr>
          <w:rFonts w:eastAsia="Calibri" w:cstheme="minorHAnsi"/>
        </w:rPr>
        <w:t>a</w:t>
      </w:r>
      <w:r w:rsidRPr="002A4A15">
        <w:rPr>
          <w:rFonts w:eastAsia="Calibri" w:cstheme="minorHAnsi"/>
          <w:spacing w:val="79"/>
        </w:rPr>
        <w:t xml:space="preserve"> </w:t>
      </w:r>
      <w:r w:rsidRPr="002A4A15">
        <w:rPr>
          <w:rFonts w:eastAsia="Calibri" w:cstheme="minorHAnsi"/>
          <w:spacing w:val="-1"/>
        </w:rPr>
        <w:t>CSFP</w:t>
      </w:r>
      <w:r w:rsidRPr="002A4A15">
        <w:rPr>
          <w:rFonts w:eastAsia="Calibri" w:cstheme="minorHAnsi"/>
          <w:spacing w:val="1"/>
        </w:rPr>
        <w:t xml:space="preserve"> </w:t>
      </w:r>
      <w:r w:rsidRPr="002A4A15">
        <w:rPr>
          <w:rFonts w:eastAsia="Calibri" w:cstheme="minorHAnsi"/>
          <w:spacing w:val="-1"/>
        </w:rPr>
        <w:t>box</w:t>
      </w:r>
      <w:r w:rsidRPr="002A4A15">
        <w:rPr>
          <w:rFonts w:eastAsia="Calibri" w:cstheme="minorHAnsi"/>
        </w:rPr>
        <w:t xml:space="preserve"> </w:t>
      </w:r>
      <w:r w:rsidRPr="002A4A15">
        <w:rPr>
          <w:rFonts w:eastAsia="Calibri" w:cstheme="minorHAnsi"/>
          <w:spacing w:val="-1"/>
        </w:rPr>
        <w:t>during the</w:t>
      </w:r>
      <w:r w:rsidRPr="002A4A15">
        <w:rPr>
          <w:rFonts w:eastAsia="Calibri" w:cstheme="minorHAnsi"/>
          <w:spacing w:val="-2"/>
        </w:rPr>
        <w:t xml:space="preserve"> </w:t>
      </w:r>
      <w:r w:rsidRPr="002A4A15">
        <w:rPr>
          <w:rFonts w:eastAsia="Calibri" w:cstheme="minorHAnsi"/>
          <w:spacing w:val="-1"/>
        </w:rPr>
        <w:t>month.</w:t>
      </w:r>
    </w:p>
    <w:p w14:paraId="7E482C55" w14:textId="77777777" w:rsidR="00132DFC" w:rsidRPr="002A4A15" w:rsidRDefault="00132DFC" w:rsidP="00C662C0">
      <w:pPr>
        <w:numPr>
          <w:ilvl w:val="1"/>
          <w:numId w:val="63"/>
        </w:numPr>
        <w:tabs>
          <w:tab w:val="left" w:pos="1181"/>
        </w:tabs>
        <w:rPr>
          <w:rFonts w:eastAsia="Calibri" w:cstheme="minorHAnsi"/>
        </w:rPr>
      </w:pPr>
      <w:r w:rsidRPr="002A4A15">
        <w:rPr>
          <w:rFonts w:eastAsia="Calibri" w:cstheme="minorHAnsi"/>
          <w:spacing w:val="-1"/>
        </w:rPr>
        <w:t>The</w:t>
      </w:r>
      <w:r w:rsidRPr="002A4A15">
        <w:rPr>
          <w:rFonts w:eastAsia="Calibri" w:cstheme="minorHAnsi"/>
          <w:spacing w:val="1"/>
        </w:rPr>
        <w:t xml:space="preserve"> </w:t>
      </w:r>
      <w:r w:rsidRPr="002A4A15">
        <w:rPr>
          <w:rFonts w:eastAsia="Calibri" w:cstheme="minorHAnsi"/>
          <w:spacing w:val="-1"/>
        </w:rPr>
        <w:t>Distribution</w:t>
      </w:r>
      <w:r w:rsidRPr="002A4A15">
        <w:rPr>
          <w:rFonts w:eastAsia="Calibri" w:cstheme="minorHAnsi"/>
          <w:spacing w:val="-3"/>
        </w:rPr>
        <w:t xml:space="preserve"> </w:t>
      </w:r>
      <w:r w:rsidRPr="002A4A15">
        <w:rPr>
          <w:rFonts w:eastAsia="Calibri" w:cstheme="minorHAnsi"/>
          <w:spacing w:val="-1"/>
        </w:rPr>
        <w:t>Partner</w:t>
      </w:r>
      <w:r w:rsidRPr="002A4A15">
        <w:rPr>
          <w:rFonts w:eastAsia="Calibri" w:cstheme="minorHAnsi"/>
          <w:spacing w:val="1"/>
        </w:rPr>
        <w:t xml:space="preserve"> </w:t>
      </w:r>
      <w:r w:rsidRPr="002A4A15">
        <w:rPr>
          <w:rFonts w:eastAsia="Calibri" w:cstheme="minorHAnsi"/>
        </w:rPr>
        <w:t>is</w:t>
      </w:r>
      <w:r w:rsidRPr="002A4A15">
        <w:rPr>
          <w:rFonts w:eastAsia="Calibri" w:cstheme="minorHAnsi"/>
          <w:spacing w:val="-3"/>
        </w:rPr>
        <w:t xml:space="preserve"> </w:t>
      </w:r>
      <w:r w:rsidRPr="002A4A15">
        <w:rPr>
          <w:rFonts w:eastAsia="Calibri" w:cstheme="minorHAnsi"/>
          <w:spacing w:val="-1"/>
        </w:rPr>
        <w:t>responsible</w:t>
      </w:r>
      <w:r w:rsidRPr="002A4A15">
        <w:rPr>
          <w:rFonts w:eastAsia="Calibri" w:cstheme="minorHAnsi"/>
        </w:rPr>
        <w:t xml:space="preserve"> </w:t>
      </w:r>
      <w:r w:rsidRPr="002A4A15">
        <w:rPr>
          <w:rFonts w:eastAsia="Calibri" w:cstheme="minorHAnsi"/>
          <w:spacing w:val="-1"/>
        </w:rPr>
        <w:t>for</w:t>
      </w:r>
      <w:r w:rsidRPr="002A4A15">
        <w:rPr>
          <w:rFonts w:eastAsia="Calibri" w:cstheme="minorHAnsi"/>
        </w:rPr>
        <w:t xml:space="preserve"> </w:t>
      </w:r>
      <w:r w:rsidRPr="002A4A15">
        <w:rPr>
          <w:rFonts w:eastAsia="Calibri" w:cstheme="minorHAnsi"/>
          <w:spacing w:val="-1"/>
        </w:rPr>
        <w:t xml:space="preserve">notating </w:t>
      </w:r>
      <w:r w:rsidRPr="002A4A15">
        <w:rPr>
          <w:rFonts w:eastAsia="Calibri" w:cstheme="minorHAnsi"/>
        </w:rPr>
        <w:t>on</w:t>
      </w:r>
      <w:r w:rsidRPr="002A4A15">
        <w:rPr>
          <w:rFonts w:eastAsia="Calibri" w:cstheme="minorHAnsi"/>
          <w:spacing w:val="-3"/>
        </w:rPr>
        <w:t xml:space="preserve"> </w:t>
      </w: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1"/>
        </w:rPr>
        <w:t xml:space="preserve">client </w:t>
      </w:r>
      <w:r w:rsidRPr="002A4A15">
        <w:rPr>
          <w:rFonts w:eastAsia="Calibri" w:cstheme="minorHAnsi"/>
        </w:rPr>
        <w:t>list</w:t>
      </w:r>
      <w:r w:rsidRPr="002A4A15">
        <w:rPr>
          <w:rFonts w:eastAsia="Calibri" w:cstheme="minorHAnsi"/>
          <w:spacing w:val="-2"/>
        </w:rPr>
        <w:t xml:space="preserve"> </w:t>
      </w:r>
      <w:r w:rsidRPr="002A4A15">
        <w:rPr>
          <w:rFonts w:eastAsia="Calibri" w:cstheme="minorHAnsi"/>
        </w:rPr>
        <w:t>each</w:t>
      </w:r>
      <w:r w:rsidRPr="002A4A15">
        <w:rPr>
          <w:rFonts w:eastAsia="Calibri" w:cstheme="minorHAnsi"/>
          <w:spacing w:val="-3"/>
        </w:rPr>
        <w:t xml:space="preserve"> </w:t>
      </w:r>
      <w:r w:rsidRPr="002A4A15">
        <w:rPr>
          <w:rFonts w:eastAsia="Calibri" w:cstheme="minorHAnsi"/>
          <w:spacing w:val="-1"/>
        </w:rPr>
        <w:t>client</w:t>
      </w:r>
      <w:r w:rsidRPr="002A4A15">
        <w:rPr>
          <w:rFonts w:eastAsia="Calibri" w:cstheme="minorHAnsi"/>
          <w:spacing w:val="-2"/>
        </w:rPr>
        <w:t xml:space="preserve"> </w:t>
      </w:r>
      <w:r w:rsidRPr="002A4A15">
        <w:rPr>
          <w:rFonts w:eastAsia="Calibri" w:cstheme="minorHAnsi"/>
          <w:spacing w:val="-1"/>
        </w:rPr>
        <w:t>that</w:t>
      </w:r>
      <w:r w:rsidRPr="002A4A15">
        <w:rPr>
          <w:rFonts w:eastAsia="Calibri" w:cstheme="minorHAnsi"/>
        </w:rPr>
        <w:t xml:space="preserve"> </w:t>
      </w:r>
      <w:r w:rsidRPr="002A4A15">
        <w:rPr>
          <w:rFonts w:eastAsia="Calibri" w:cstheme="minorHAnsi"/>
          <w:spacing w:val="-1"/>
        </w:rPr>
        <w:t>picked</w:t>
      </w:r>
      <w:r w:rsidRPr="002A4A15">
        <w:rPr>
          <w:rFonts w:eastAsia="Calibri" w:cstheme="minorHAnsi"/>
          <w:spacing w:val="-3"/>
        </w:rPr>
        <w:t xml:space="preserve"> </w:t>
      </w:r>
      <w:r w:rsidRPr="002A4A15">
        <w:rPr>
          <w:rFonts w:eastAsia="Calibri" w:cstheme="minorHAnsi"/>
          <w:spacing w:val="-1"/>
        </w:rPr>
        <w:t>up their</w:t>
      </w:r>
      <w:r w:rsidRPr="002A4A15">
        <w:rPr>
          <w:rFonts w:eastAsia="Calibri" w:cstheme="minorHAnsi"/>
        </w:rPr>
        <w:t xml:space="preserve"> </w:t>
      </w:r>
      <w:r w:rsidRPr="002A4A15">
        <w:rPr>
          <w:rFonts w:eastAsia="Calibri" w:cstheme="minorHAnsi"/>
          <w:spacing w:val="-1"/>
        </w:rPr>
        <w:t>box.</w:t>
      </w:r>
    </w:p>
    <w:p w14:paraId="31D9C153" w14:textId="77777777" w:rsidR="00132DFC" w:rsidRPr="002A4A15" w:rsidRDefault="00132DFC" w:rsidP="00C662C0">
      <w:pPr>
        <w:numPr>
          <w:ilvl w:val="1"/>
          <w:numId w:val="63"/>
        </w:numPr>
        <w:tabs>
          <w:tab w:val="left" w:pos="1181"/>
        </w:tabs>
        <w:ind w:right="769"/>
        <w:rPr>
          <w:rFonts w:eastAsia="Calibri" w:cstheme="minorHAnsi"/>
        </w:rPr>
      </w:pPr>
      <w:r w:rsidRPr="002A4A15">
        <w:rPr>
          <w:rFonts w:eastAsia="Calibri" w:cstheme="minorHAnsi"/>
        </w:rPr>
        <w:t>Notify</w:t>
      </w:r>
      <w:r w:rsidRPr="002A4A15">
        <w:rPr>
          <w:rFonts w:eastAsia="Calibri" w:cstheme="minorHAnsi"/>
          <w:spacing w:val="-2"/>
        </w:rPr>
        <w:t xml:space="preserve"> </w:t>
      </w: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1"/>
        </w:rPr>
        <w:t>local</w:t>
      </w:r>
      <w:r w:rsidRPr="002A4A15">
        <w:rPr>
          <w:rFonts w:eastAsia="Calibri" w:cstheme="minorHAnsi"/>
          <w:spacing w:val="-3"/>
        </w:rPr>
        <w:t xml:space="preserve"> </w:t>
      </w:r>
      <w:r w:rsidRPr="002A4A15">
        <w:rPr>
          <w:rFonts w:eastAsia="Calibri" w:cstheme="minorHAnsi"/>
          <w:spacing w:val="-1"/>
        </w:rPr>
        <w:t>Agency</w:t>
      </w:r>
      <w:r w:rsidRPr="002A4A15">
        <w:rPr>
          <w:rFonts w:eastAsia="Calibri" w:cstheme="minorHAnsi"/>
          <w:spacing w:val="-2"/>
        </w:rPr>
        <w:t xml:space="preserve"> </w:t>
      </w:r>
      <w:r w:rsidRPr="002A4A15">
        <w:rPr>
          <w:rFonts w:eastAsia="Calibri" w:cstheme="minorHAnsi"/>
          <w:spacing w:val="-1"/>
        </w:rPr>
        <w:t>immediately</w:t>
      </w:r>
      <w:r w:rsidRPr="002A4A15">
        <w:rPr>
          <w:rFonts w:eastAsia="Calibri" w:cstheme="minorHAnsi"/>
        </w:rPr>
        <w:t xml:space="preserve"> if</w:t>
      </w:r>
      <w:r w:rsidRPr="002A4A15">
        <w:rPr>
          <w:rFonts w:eastAsia="Calibri" w:cstheme="minorHAnsi"/>
          <w:spacing w:val="-3"/>
        </w:rPr>
        <w:t xml:space="preserve"> </w:t>
      </w:r>
      <w:r w:rsidRPr="002A4A15">
        <w:rPr>
          <w:rFonts w:eastAsia="Calibri" w:cstheme="minorHAnsi"/>
        </w:rPr>
        <w:t xml:space="preserve">a </w:t>
      </w:r>
      <w:r w:rsidRPr="002A4A15">
        <w:rPr>
          <w:rFonts w:eastAsia="Calibri" w:cstheme="minorHAnsi"/>
          <w:spacing w:val="-1"/>
        </w:rPr>
        <w:t>participant</w:t>
      </w:r>
      <w:r w:rsidRPr="002A4A15">
        <w:rPr>
          <w:rFonts w:eastAsia="Calibri" w:cstheme="minorHAnsi"/>
        </w:rPr>
        <w:t xml:space="preserve"> </w:t>
      </w:r>
      <w:r w:rsidRPr="002A4A15">
        <w:rPr>
          <w:rFonts w:eastAsia="Calibri" w:cstheme="minorHAnsi"/>
          <w:spacing w:val="-1"/>
        </w:rPr>
        <w:t>fails</w:t>
      </w:r>
      <w:r w:rsidRPr="002A4A15">
        <w:rPr>
          <w:rFonts w:eastAsia="Calibri" w:cstheme="minorHAnsi"/>
        </w:rPr>
        <w:t xml:space="preserve"> to</w:t>
      </w:r>
      <w:r w:rsidRPr="002A4A15">
        <w:rPr>
          <w:rFonts w:eastAsia="Calibri" w:cstheme="minorHAnsi"/>
          <w:spacing w:val="2"/>
        </w:rPr>
        <w:t xml:space="preserve"> </w:t>
      </w:r>
      <w:r w:rsidRPr="002A4A15">
        <w:rPr>
          <w:rFonts w:eastAsia="Calibri" w:cstheme="minorHAnsi"/>
          <w:spacing w:val="-1"/>
        </w:rPr>
        <w:t>visit</w:t>
      </w:r>
      <w:r w:rsidRPr="002A4A15">
        <w:rPr>
          <w:rFonts w:eastAsia="Calibri" w:cstheme="minorHAnsi"/>
        </w:rPr>
        <w:t xml:space="preserve"> a </w:t>
      </w:r>
      <w:r w:rsidRPr="002A4A15">
        <w:rPr>
          <w:rFonts w:eastAsia="Calibri" w:cstheme="minorHAnsi"/>
          <w:spacing w:val="-1"/>
        </w:rPr>
        <w:t xml:space="preserve">distribution </w:t>
      </w:r>
      <w:r w:rsidRPr="002A4A15">
        <w:rPr>
          <w:rFonts w:eastAsia="Calibri" w:cstheme="minorHAnsi"/>
          <w:spacing w:val="-2"/>
        </w:rPr>
        <w:t>site</w:t>
      </w:r>
      <w:r w:rsidRPr="002A4A15">
        <w:rPr>
          <w:rFonts w:eastAsia="Calibri" w:cstheme="minorHAnsi"/>
        </w:rPr>
        <w:t xml:space="preserve"> </w:t>
      </w:r>
      <w:r w:rsidRPr="002A4A15">
        <w:rPr>
          <w:rFonts w:eastAsia="Calibri" w:cstheme="minorHAnsi"/>
          <w:spacing w:val="-1"/>
        </w:rPr>
        <w:t>for</w:t>
      </w:r>
      <w:r w:rsidRPr="002A4A15">
        <w:rPr>
          <w:rFonts w:eastAsia="Calibri" w:cstheme="minorHAnsi"/>
          <w:spacing w:val="-3"/>
        </w:rPr>
        <w:t xml:space="preserve"> </w:t>
      </w:r>
      <w:r w:rsidRPr="002A4A15">
        <w:rPr>
          <w:rFonts w:eastAsia="Calibri" w:cstheme="minorHAnsi"/>
          <w:spacing w:val="-1"/>
        </w:rPr>
        <w:t>two consecutive</w:t>
      </w:r>
      <w:r w:rsidRPr="002A4A15">
        <w:rPr>
          <w:rFonts w:eastAsia="Calibri" w:cstheme="minorHAnsi"/>
          <w:spacing w:val="75"/>
        </w:rPr>
        <w:t xml:space="preserve"> </w:t>
      </w:r>
      <w:r w:rsidRPr="002A4A15">
        <w:rPr>
          <w:rFonts w:eastAsia="Calibri" w:cstheme="minorHAnsi"/>
          <w:spacing w:val="-1"/>
        </w:rPr>
        <w:t>months.</w:t>
      </w:r>
    </w:p>
    <w:p w14:paraId="09DA5E27" w14:textId="77777777" w:rsidR="00132DFC" w:rsidRPr="002A4A15" w:rsidRDefault="00132DFC" w:rsidP="00C662C0">
      <w:pPr>
        <w:numPr>
          <w:ilvl w:val="1"/>
          <w:numId w:val="63"/>
        </w:numPr>
        <w:tabs>
          <w:tab w:val="left" w:pos="1181"/>
        </w:tabs>
        <w:spacing w:before="4" w:line="234" w:lineRule="auto"/>
        <w:ind w:right="567"/>
        <w:rPr>
          <w:rFonts w:eastAsia="Calibri" w:cstheme="minorHAnsi"/>
        </w:rPr>
      </w:pP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1"/>
        </w:rPr>
        <w:t>participant</w:t>
      </w:r>
      <w:r w:rsidRPr="002A4A15">
        <w:rPr>
          <w:rFonts w:eastAsia="Calibri" w:cstheme="minorHAnsi"/>
          <w:spacing w:val="-2"/>
        </w:rPr>
        <w:t xml:space="preserve"> </w:t>
      </w:r>
      <w:r w:rsidRPr="002A4A15">
        <w:rPr>
          <w:rFonts w:eastAsia="Calibri" w:cstheme="minorHAnsi"/>
        </w:rPr>
        <w:t>list</w:t>
      </w:r>
      <w:r w:rsidRPr="002A4A15">
        <w:rPr>
          <w:rFonts w:eastAsia="Calibri" w:cstheme="minorHAnsi"/>
          <w:spacing w:val="-2"/>
        </w:rPr>
        <w:t xml:space="preserve"> </w:t>
      </w:r>
      <w:r w:rsidRPr="002A4A15">
        <w:rPr>
          <w:rFonts w:eastAsia="Calibri" w:cstheme="minorHAnsi"/>
          <w:spacing w:val="-1"/>
        </w:rPr>
        <w:t>must</w:t>
      </w:r>
      <w:r w:rsidRPr="002A4A15">
        <w:rPr>
          <w:rFonts w:eastAsia="Calibri" w:cstheme="minorHAnsi"/>
          <w:spacing w:val="-2"/>
        </w:rPr>
        <w:t xml:space="preserve"> </w:t>
      </w:r>
      <w:r w:rsidRPr="002A4A15">
        <w:rPr>
          <w:rFonts w:eastAsia="Calibri" w:cstheme="minorHAnsi"/>
          <w:spacing w:val="-1"/>
        </w:rPr>
        <w:t>be</w:t>
      </w:r>
      <w:r w:rsidRPr="002A4A15">
        <w:rPr>
          <w:rFonts w:eastAsia="Calibri" w:cstheme="minorHAnsi"/>
          <w:spacing w:val="-2"/>
        </w:rPr>
        <w:t xml:space="preserve"> </w:t>
      </w:r>
      <w:r w:rsidRPr="002A4A15">
        <w:rPr>
          <w:rFonts w:eastAsia="Calibri" w:cstheme="minorHAnsi"/>
          <w:spacing w:val="-1"/>
        </w:rPr>
        <w:t>returned</w:t>
      </w:r>
      <w:r w:rsidRPr="002A4A15">
        <w:rPr>
          <w:rFonts w:eastAsia="Calibri" w:cstheme="minorHAnsi"/>
        </w:rPr>
        <w:t xml:space="preserve"> </w:t>
      </w:r>
      <w:r w:rsidRPr="002A4A15">
        <w:rPr>
          <w:rFonts w:eastAsia="Calibri" w:cstheme="minorHAnsi"/>
          <w:spacing w:val="-1"/>
        </w:rPr>
        <w:t>to</w:t>
      </w:r>
      <w:r w:rsidRPr="002A4A15">
        <w:rPr>
          <w:rFonts w:eastAsia="Calibri" w:cstheme="minorHAnsi"/>
        </w:rPr>
        <w:t xml:space="preserve"> </w:t>
      </w: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2"/>
        </w:rPr>
        <w:t>Idaho</w:t>
      </w:r>
      <w:r w:rsidRPr="002A4A15">
        <w:rPr>
          <w:rFonts w:eastAsia="Calibri" w:cstheme="minorHAnsi"/>
          <w:spacing w:val="1"/>
        </w:rPr>
        <w:t xml:space="preserve"> </w:t>
      </w:r>
      <w:r w:rsidRPr="002A4A15">
        <w:rPr>
          <w:rFonts w:eastAsia="Calibri" w:cstheme="minorHAnsi"/>
          <w:spacing w:val="-1"/>
        </w:rPr>
        <w:t>Foodbank</w:t>
      </w:r>
      <w:r w:rsidRPr="002A4A15">
        <w:rPr>
          <w:rFonts w:eastAsia="Calibri" w:cstheme="minorHAnsi"/>
          <w:spacing w:val="1"/>
        </w:rPr>
        <w:t xml:space="preserve"> </w:t>
      </w:r>
      <w:r w:rsidRPr="002A4A15">
        <w:rPr>
          <w:rFonts w:eastAsia="Calibri" w:cstheme="minorHAnsi"/>
        </w:rPr>
        <w:t>as soon</w:t>
      </w:r>
      <w:r w:rsidRPr="002A4A15">
        <w:rPr>
          <w:rFonts w:eastAsia="Calibri" w:cstheme="minorHAnsi"/>
          <w:spacing w:val="-1"/>
        </w:rPr>
        <w:t xml:space="preserve"> as</w:t>
      </w:r>
      <w:r w:rsidRPr="002A4A15">
        <w:rPr>
          <w:rFonts w:eastAsia="Calibri" w:cstheme="minorHAnsi"/>
        </w:rPr>
        <w:t xml:space="preserve"> </w:t>
      </w:r>
      <w:r w:rsidRPr="002A4A15">
        <w:rPr>
          <w:rFonts w:eastAsia="Calibri" w:cstheme="minorHAnsi"/>
          <w:spacing w:val="-1"/>
        </w:rPr>
        <w:t>the</w:t>
      </w:r>
      <w:r w:rsidRPr="002A4A15">
        <w:rPr>
          <w:rFonts w:eastAsia="Calibri" w:cstheme="minorHAnsi"/>
          <w:spacing w:val="-2"/>
        </w:rPr>
        <w:t xml:space="preserve"> </w:t>
      </w:r>
      <w:r w:rsidRPr="002A4A15">
        <w:rPr>
          <w:rFonts w:eastAsia="Calibri" w:cstheme="minorHAnsi"/>
          <w:spacing w:val="-1"/>
        </w:rPr>
        <w:t xml:space="preserve">CSFP </w:t>
      </w:r>
      <w:r w:rsidRPr="002A4A15">
        <w:rPr>
          <w:rFonts w:eastAsia="Calibri" w:cstheme="minorHAnsi"/>
        </w:rPr>
        <w:t xml:space="preserve">box </w:t>
      </w:r>
      <w:r w:rsidRPr="002A4A15">
        <w:rPr>
          <w:rFonts w:eastAsia="Calibri" w:cstheme="minorHAnsi"/>
          <w:spacing w:val="-1"/>
        </w:rPr>
        <w:t>distribution for</w:t>
      </w:r>
      <w:r w:rsidRPr="002A4A15">
        <w:rPr>
          <w:rFonts w:eastAsia="Calibri" w:cstheme="minorHAnsi"/>
        </w:rPr>
        <w:t xml:space="preserve"> </w:t>
      </w:r>
      <w:r w:rsidRPr="002A4A15">
        <w:rPr>
          <w:rFonts w:eastAsia="Calibri" w:cstheme="minorHAnsi"/>
          <w:spacing w:val="-1"/>
        </w:rPr>
        <w:t>the</w:t>
      </w:r>
      <w:r w:rsidRPr="002A4A15">
        <w:rPr>
          <w:rFonts w:eastAsia="Calibri" w:cstheme="minorHAnsi"/>
          <w:spacing w:val="69"/>
        </w:rPr>
        <w:t xml:space="preserve"> </w:t>
      </w:r>
      <w:r w:rsidRPr="002A4A15">
        <w:rPr>
          <w:rFonts w:eastAsia="Calibri" w:cstheme="minorHAnsi"/>
          <w:spacing w:val="-1"/>
        </w:rPr>
        <w:t xml:space="preserve">month </w:t>
      </w:r>
      <w:r w:rsidRPr="002A4A15">
        <w:rPr>
          <w:rFonts w:eastAsia="Calibri" w:cstheme="minorHAnsi"/>
        </w:rPr>
        <w:t xml:space="preserve">is </w:t>
      </w:r>
      <w:r w:rsidRPr="002A4A15">
        <w:rPr>
          <w:rFonts w:eastAsia="Calibri" w:cstheme="minorHAnsi"/>
          <w:spacing w:val="-1"/>
        </w:rPr>
        <w:t>complete,</w:t>
      </w:r>
      <w:r w:rsidRPr="002A4A15">
        <w:rPr>
          <w:rFonts w:eastAsia="Calibri" w:cstheme="minorHAnsi"/>
        </w:rPr>
        <w:t xml:space="preserve"> </w:t>
      </w:r>
      <w:r w:rsidRPr="002A4A15">
        <w:rPr>
          <w:rFonts w:eastAsia="Calibri" w:cstheme="minorHAnsi"/>
          <w:spacing w:val="-1"/>
        </w:rPr>
        <w:t>but</w:t>
      </w:r>
      <w:r w:rsidRPr="002A4A15">
        <w:rPr>
          <w:rFonts w:eastAsia="Calibri" w:cstheme="minorHAnsi"/>
        </w:rPr>
        <w:t xml:space="preserve"> </w:t>
      </w:r>
      <w:r w:rsidRPr="002A4A15">
        <w:rPr>
          <w:rFonts w:eastAsia="Calibri" w:cstheme="minorHAnsi"/>
          <w:spacing w:val="-2"/>
        </w:rPr>
        <w:t>no</w:t>
      </w:r>
      <w:r w:rsidRPr="002A4A15">
        <w:rPr>
          <w:rFonts w:eastAsia="Calibri" w:cstheme="minorHAnsi"/>
          <w:spacing w:val="-1"/>
        </w:rPr>
        <w:t xml:space="preserve"> </w:t>
      </w:r>
      <w:r w:rsidRPr="002A4A15">
        <w:rPr>
          <w:rFonts w:eastAsia="Calibri" w:cstheme="minorHAnsi"/>
        </w:rPr>
        <w:t>later</w:t>
      </w:r>
      <w:r w:rsidRPr="002A4A15">
        <w:rPr>
          <w:rFonts w:eastAsia="Calibri" w:cstheme="minorHAnsi"/>
          <w:spacing w:val="-1"/>
        </w:rPr>
        <w:t xml:space="preserve"> than</w:t>
      </w:r>
      <w:r w:rsidRPr="002A4A15">
        <w:rPr>
          <w:rFonts w:eastAsia="Calibri" w:cstheme="minorHAnsi"/>
          <w:spacing w:val="-3"/>
        </w:rPr>
        <w:t xml:space="preserve"> </w:t>
      </w:r>
      <w:r w:rsidRPr="002A4A15">
        <w:rPr>
          <w:rFonts w:eastAsia="Calibri" w:cstheme="minorHAnsi"/>
        </w:rPr>
        <w:t>the</w:t>
      </w:r>
      <w:r w:rsidRPr="002A4A15">
        <w:rPr>
          <w:rFonts w:eastAsia="Calibri" w:cstheme="minorHAnsi"/>
          <w:spacing w:val="-1"/>
        </w:rPr>
        <w:t xml:space="preserve"> 5</w:t>
      </w:r>
      <w:r w:rsidRPr="002A4A15">
        <w:rPr>
          <w:rFonts w:eastAsia="Calibri" w:cstheme="minorHAnsi"/>
          <w:spacing w:val="-1"/>
          <w:position w:val="8"/>
          <w:sz w:val="14"/>
        </w:rPr>
        <w:t>th</w:t>
      </w:r>
      <w:r w:rsidRPr="002A4A15">
        <w:rPr>
          <w:rFonts w:eastAsia="Calibri" w:cstheme="minorHAnsi"/>
          <w:spacing w:val="17"/>
          <w:position w:val="8"/>
          <w:sz w:val="14"/>
        </w:rPr>
        <w:t xml:space="preserve"> </w:t>
      </w:r>
      <w:r w:rsidRPr="002A4A15">
        <w:rPr>
          <w:rFonts w:eastAsia="Calibri" w:cstheme="minorHAnsi"/>
          <w:spacing w:val="-1"/>
        </w:rPr>
        <w:t>day</w:t>
      </w:r>
      <w:r w:rsidRPr="002A4A15">
        <w:rPr>
          <w:rFonts w:eastAsia="Calibri" w:cstheme="minorHAnsi"/>
          <w:spacing w:val="1"/>
        </w:rPr>
        <w:t xml:space="preserve"> </w:t>
      </w:r>
      <w:r w:rsidRPr="002A4A15">
        <w:rPr>
          <w:rFonts w:eastAsia="Calibri" w:cstheme="minorHAnsi"/>
        </w:rPr>
        <w:t>of</w:t>
      </w:r>
      <w:r w:rsidRPr="002A4A15">
        <w:rPr>
          <w:rFonts w:eastAsia="Calibri" w:cstheme="minorHAnsi"/>
          <w:spacing w:val="-2"/>
        </w:rPr>
        <w:t xml:space="preserve"> </w:t>
      </w: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1"/>
        </w:rPr>
        <w:t>following</w:t>
      </w:r>
      <w:r w:rsidRPr="002A4A15">
        <w:rPr>
          <w:rFonts w:eastAsia="Calibri" w:cstheme="minorHAnsi"/>
          <w:spacing w:val="-4"/>
        </w:rPr>
        <w:t xml:space="preserve"> </w:t>
      </w:r>
      <w:r w:rsidRPr="002A4A15">
        <w:rPr>
          <w:rFonts w:eastAsia="Calibri" w:cstheme="minorHAnsi"/>
          <w:spacing w:val="-1"/>
        </w:rPr>
        <w:t>month.</w:t>
      </w:r>
    </w:p>
    <w:p w14:paraId="195ABF35" w14:textId="77777777" w:rsidR="00132DFC" w:rsidRPr="002A4A15" w:rsidRDefault="00132DFC" w:rsidP="00132DFC">
      <w:pPr>
        <w:spacing w:line="234" w:lineRule="auto"/>
        <w:rPr>
          <w:rFonts w:cstheme="minorHAnsi"/>
        </w:rPr>
        <w:sectPr w:rsidR="00132DFC" w:rsidRPr="002A4A15">
          <w:pgSz w:w="12240" w:h="15840"/>
          <w:pgMar w:top="680" w:right="620" w:bottom="960" w:left="620" w:header="0" w:footer="773" w:gutter="0"/>
          <w:cols w:space="720"/>
        </w:sectPr>
      </w:pPr>
    </w:p>
    <w:p w14:paraId="49662134" w14:textId="5CF519B1" w:rsidR="00132DFC" w:rsidRPr="002A4A15" w:rsidRDefault="00132DFC" w:rsidP="00C662C0">
      <w:pPr>
        <w:numPr>
          <w:ilvl w:val="0"/>
          <w:numId w:val="63"/>
        </w:numPr>
        <w:tabs>
          <w:tab w:val="left" w:pos="460"/>
        </w:tabs>
        <w:spacing w:before="37"/>
        <w:ind w:right="769"/>
        <w:rPr>
          <w:rFonts w:eastAsia="Calibri" w:cstheme="minorHAnsi"/>
        </w:rPr>
      </w:pPr>
      <w:r w:rsidRPr="002A4A15">
        <w:rPr>
          <w:rFonts w:eastAsia="Calibri" w:cstheme="minorHAnsi"/>
          <w:spacing w:val="-4"/>
        </w:rPr>
        <w:lastRenderedPageBreak/>
        <w:t>Ensure</w:t>
      </w:r>
      <w:r w:rsidRPr="002A4A15">
        <w:rPr>
          <w:rFonts w:eastAsia="Calibri" w:cstheme="minorHAnsi"/>
          <w:spacing w:val="-6"/>
        </w:rPr>
        <w:t xml:space="preserve"> </w:t>
      </w:r>
      <w:r w:rsidRPr="002A4A15">
        <w:rPr>
          <w:rFonts w:eastAsia="Calibri" w:cstheme="minorHAnsi"/>
          <w:spacing w:val="-3"/>
        </w:rPr>
        <w:t>that</w:t>
      </w:r>
      <w:r w:rsidRPr="002A4A15">
        <w:rPr>
          <w:rFonts w:eastAsia="Calibri" w:cstheme="minorHAnsi"/>
          <w:spacing w:val="-7"/>
        </w:rPr>
        <w:t xml:space="preserve"> </w:t>
      </w:r>
      <w:r w:rsidRPr="002A4A15">
        <w:rPr>
          <w:rFonts w:eastAsia="Calibri" w:cstheme="minorHAnsi"/>
          <w:spacing w:val="-3"/>
        </w:rPr>
        <w:t>the</w:t>
      </w:r>
      <w:r w:rsidRPr="002A4A15">
        <w:rPr>
          <w:rFonts w:eastAsia="Calibri" w:cstheme="minorHAnsi"/>
          <w:spacing w:val="-6"/>
        </w:rPr>
        <w:t xml:space="preserve"> </w:t>
      </w:r>
      <w:r w:rsidRPr="002A4A15">
        <w:rPr>
          <w:rFonts w:eastAsia="Calibri" w:cstheme="minorHAnsi"/>
          <w:spacing w:val="-3"/>
        </w:rPr>
        <w:t>most</w:t>
      </w:r>
      <w:r w:rsidRPr="002A4A15">
        <w:rPr>
          <w:rFonts w:eastAsia="Calibri" w:cstheme="minorHAnsi"/>
          <w:spacing w:val="-7"/>
        </w:rPr>
        <w:t xml:space="preserve"> </w:t>
      </w:r>
      <w:r w:rsidRPr="002A4A15">
        <w:rPr>
          <w:rFonts w:eastAsia="Calibri" w:cstheme="minorHAnsi"/>
          <w:spacing w:val="-4"/>
        </w:rPr>
        <w:t>current</w:t>
      </w:r>
      <w:r w:rsidRPr="002A4A15">
        <w:rPr>
          <w:rFonts w:eastAsia="Calibri" w:cstheme="minorHAnsi"/>
          <w:spacing w:val="-6"/>
        </w:rPr>
        <w:t xml:space="preserve"> </w:t>
      </w:r>
      <w:r w:rsidRPr="002A4A15">
        <w:rPr>
          <w:rFonts w:eastAsia="Calibri" w:cstheme="minorHAnsi"/>
          <w:spacing w:val="-3"/>
        </w:rPr>
        <w:t>“And</w:t>
      </w:r>
      <w:r w:rsidRPr="002A4A15">
        <w:rPr>
          <w:rFonts w:eastAsia="Calibri" w:cstheme="minorHAnsi"/>
          <w:spacing w:val="-8"/>
        </w:rPr>
        <w:t xml:space="preserve"> </w:t>
      </w:r>
      <w:r w:rsidRPr="002A4A15">
        <w:rPr>
          <w:rFonts w:eastAsia="Calibri" w:cstheme="minorHAnsi"/>
          <w:spacing w:val="-4"/>
        </w:rPr>
        <w:t>Justice</w:t>
      </w:r>
      <w:r w:rsidRPr="002A4A15">
        <w:rPr>
          <w:rFonts w:eastAsia="Calibri" w:cstheme="minorHAnsi"/>
          <w:spacing w:val="-7"/>
        </w:rPr>
        <w:t xml:space="preserve"> </w:t>
      </w:r>
      <w:r w:rsidRPr="002A4A15">
        <w:rPr>
          <w:rFonts w:eastAsia="Calibri" w:cstheme="minorHAnsi"/>
          <w:spacing w:val="-3"/>
        </w:rPr>
        <w:t>for</w:t>
      </w:r>
      <w:r w:rsidRPr="002A4A15">
        <w:rPr>
          <w:rFonts w:eastAsia="Calibri" w:cstheme="minorHAnsi"/>
          <w:spacing w:val="-7"/>
        </w:rPr>
        <w:t xml:space="preserve"> </w:t>
      </w:r>
      <w:r w:rsidRPr="002A4A15">
        <w:rPr>
          <w:rFonts w:eastAsia="Calibri" w:cstheme="minorHAnsi"/>
          <w:spacing w:val="-4"/>
        </w:rPr>
        <w:t>All”</w:t>
      </w:r>
      <w:r w:rsidRPr="002A4A15">
        <w:rPr>
          <w:rFonts w:eastAsia="Calibri" w:cstheme="minorHAnsi"/>
          <w:spacing w:val="-6"/>
        </w:rPr>
        <w:t xml:space="preserve"> </w:t>
      </w:r>
      <w:r w:rsidRPr="002A4A15">
        <w:rPr>
          <w:rFonts w:eastAsia="Calibri" w:cstheme="minorHAnsi"/>
          <w:spacing w:val="-4"/>
        </w:rPr>
        <w:t>poster</w:t>
      </w:r>
      <w:r w:rsidRPr="002A4A15">
        <w:rPr>
          <w:rFonts w:eastAsia="Calibri" w:cstheme="minorHAnsi"/>
          <w:spacing w:val="-7"/>
        </w:rPr>
        <w:t xml:space="preserve"> </w:t>
      </w:r>
      <w:r w:rsidRPr="002A4A15">
        <w:rPr>
          <w:rFonts w:eastAsia="Calibri" w:cstheme="minorHAnsi"/>
          <w:spacing w:val="-2"/>
        </w:rPr>
        <w:t>is</w:t>
      </w:r>
      <w:r w:rsidRPr="002A4A15">
        <w:rPr>
          <w:rFonts w:eastAsia="Calibri" w:cstheme="minorHAnsi"/>
          <w:spacing w:val="-7"/>
        </w:rPr>
        <w:t xml:space="preserve"> </w:t>
      </w:r>
      <w:r w:rsidRPr="002A4A15">
        <w:rPr>
          <w:rFonts w:eastAsia="Calibri" w:cstheme="minorHAnsi"/>
          <w:spacing w:val="-3"/>
        </w:rPr>
        <w:t>posted</w:t>
      </w:r>
      <w:r w:rsidRPr="002A4A15">
        <w:rPr>
          <w:rFonts w:eastAsia="Calibri" w:cstheme="minorHAnsi"/>
          <w:spacing w:val="-8"/>
        </w:rPr>
        <w:t xml:space="preserve"> </w:t>
      </w:r>
      <w:r w:rsidRPr="002A4A15">
        <w:rPr>
          <w:rFonts w:eastAsia="Calibri" w:cstheme="minorHAnsi"/>
          <w:spacing w:val="-3"/>
        </w:rPr>
        <w:t>for</w:t>
      </w:r>
      <w:r w:rsidRPr="002A4A15">
        <w:rPr>
          <w:rFonts w:eastAsia="Calibri" w:cstheme="minorHAnsi"/>
          <w:spacing w:val="-7"/>
        </w:rPr>
        <w:t xml:space="preserve"> </w:t>
      </w:r>
      <w:r w:rsidRPr="002A4A15">
        <w:rPr>
          <w:rFonts w:eastAsia="Calibri" w:cstheme="minorHAnsi"/>
          <w:spacing w:val="-4"/>
        </w:rPr>
        <w:t>public</w:t>
      </w:r>
      <w:r w:rsidRPr="002A4A15">
        <w:rPr>
          <w:rFonts w:eastAsia="Calibri" w:cstheme="minorHAnsi"/>
          <w:spacing w:val="-7"/>
        </w:rPr>
        <w:t xml:space="preserve"> </w:t>
      </w:r>
      <w:r w:rsidRPr="002A4A15">
        <w:rPr>
          <w:rFonts w:eastAsia="Calibri" w:cstheme="minorHAnsi"/>
          <w:spacing w:val="-4"/>
        </w:rPr>
        <w:t>visibility</w:t>
      </w:r>
      <w:r w:rsidRPr="002A4A15">
        <w:rPr>
          <w:rFonts w:eastAsia="Calibri" w:cstheme="minorHAnsi"/>
          <w:spacing w:val="-6"/>
        </w:rPr>
        <w:t xml:space="preserve"> </w:t>
      </w:r>
      <w:r w:rsidRPr="002A4A15">
        <w:rPr>
          <w:rFonts w:eastAsia="Calibri" w:cstheme="minorHAnsi"/>
          <w:spacing w:val="-3"/>
        </w:rPr>
        <w:t>and</w:t>
      </w:r>
      <w:r w:rsidRPr="002A4A15">
        <w:rPr>
          <w:rFonts w:eastAsia="Calibri" w:cstheme="minorHAnsi"/>
          <w:spacing w:val="-8"/>
        </w:rPr>
        <w:t xml:space="preserve"> </w:t>
      </w:r>
      <w:r w:rsidRPr="002A4A15">
        <w:rPr>
          <w:rFonts w:eastAsia="Calibri" w:cstheme="minorHAnsi"/>
          <w:spacing w:val="-3"/>
        </w:rPr>
        <w:t>that</w:t>
      </w:r>
      <w:r w:rsidRPr="002A4A15">
        <w:rPr>
          <w:rFonts w:eastAsia="Calibri" w:cstheme="minorHAnsi"/>
          <w:spacing w:val="-7"/>
        </w:rPr>
        <w:t xml:space="preserve"> </w:t>
      </w:r>
      <w:r w:rsidRPr="002A4A15">
        <w:rPr>
          <w:rFonts w:eastAsia="Calibri" w:cstheme="minorHAnsi"/>
          <w:spacing w:val="-3"/>
        </w:rPr>
        <w:t>the</w:t>
      </w:r>
      <w:r w:rsidRPr="002A4A15">
        <w:rPr>
          <w:rFonts w:eastAsia="Calibri" w:cstheme="minorHAnsi"/>
          <w:spacing w:val="-6"/>
        </w:rPr>
        <w:t xml:space="preserve"> </w:t>
      </w:r>
      <w:r w:rsidRPr="002A4A15">
        <w:rPr>
          <w:rFonts w:eastAsia="Calibri" w:cstheme="minorHAnsi"/>
          <w:spacing w:val="-4"/>
        </w:rPr>
        <w:t>current</w:t>
      </w:r>
      <w:r w:rsidRPr="002A4A15">
        <w:rPr>
          <w:rFonts w:eastAsia="Calibri" w:cstheme="minorHAnsi"/>
          <w:spacing w:val="94"/>
        </w:rPr>
        <w:t xml:space="preserve"> </w:t>
      </w:r>
      <w:r w:rsidRPr="002A4A15">
        <w:rPr>
          <w:rFonts w:eastAsia="Calibri" w:cstheme="minorHAnsi"/>
          <w:spacing w:val="-4"/>
        </w:rPr>
        <w:t>nondiscrimination</w:t>
      </w:r>
      <w:r w:rsidRPr="002A4A15">
        <w:rPr>
          <w:rFonts w:eastAsia="Calibri" w:cstheme="minorHAnsi"/>
          <w:spacing w:val="-8"/>
        </w:rPr>
        <w:t xml:space="preserve"> </w:t>
      </w:r>
      <w:r w:rsidRPr="002A4A15">
        <w:rPr>
          <w:rFonts w:eastAsia="Calibri" w:cstheme="minorHAnsi"/>
          <w:spacing w:val="-4"/>
        </w:rPr>
        <w:t xml:space="preserve">statement </w:t>
      </w:r>
      <w:r w:rsidRPr="002A4A15">
        <w:rPr>
          <w:rFonts w:eastAsia="Calibri" w:cstheme="minorHAnsi"/>
          <w:spacing w:val="-3"/>
        </w:rPr>
        <w:t>is</w:t>
      </w:r>
      <w:r w:rsidRPr="002A4A15">
        <w:rPr>
          <w:rFonts w:eastAsia="Calibri" w:cstheme="minorHAnsi"/>
          <w:spacing w:val="-5"/>
        </w:rPr>
        <w:t xml:space="preserve"> </w:t>
      </w:r>
      <w:r w:rsidRPr="002A4A15">
        <w:rPr>
          <w:rFonts w:eastAsia="Calibri" w:cstheme="minorHAnsi"/>
          <w:spacing w:val="-3"/>
        </w:rPr>
        <w:t>used</w:t>
      </w:r>
      <w:r w:rsidRPr="002A4A15">
        <w:rPr>
          <w:rFonts w:eastAsia="Calibri" w:cstheme="minorHAnsi"/>
          <w:spacing w:val="-10"/>
        </w:rPr>
        <w:t xml:space="preserve"> </w:t>
      </w:r>
      <w:r w:rsidRPr="002A4A15">
        <w:rPr>
          <w:rFonts w:eastAsia="Calibri" w:cstheme="minorHAnsi"/>
          <w:spacing w:val="-1"/>
        </w:rPr>
        <w:t>on</w:t>
      </w:r>
      <w:r w:rsidRPr="002A4A15">
        <w:rPr>
          <w:rFonts w:eastAsia="Calibri" w:cstheme="minorHAnsi"/>
          <w:spacing w:val="-7"/>
        </w:rPr>
        <w:t xml:space="preserve"> </w:t>
      </w:r>
      <w:r w:rsidRPr="002A4A15">
        <w:rPr>
          <w:rFonts w:eastAsia="Calibri" w:cstheme="minorHAnsi"/>
          <w:spacing w:val="-2"/>
        </w:rPr>
        <w:t>all</w:t>
      </w:r>
      <w:r w:rsidRPr="002A4A15">
        <w:rPr>
          <w:rFonts w:eastAsia="Calibri" w:cstheme="minorHAnsi"/>
          <w:spacing w:val="-9"/>
        </w:rPr>
        <w:t xml:space="preserve"> </w:t>
      </w:r>
      <w:r w:rsidRPr="002A4A15">
        <w:rPr>
          <w:rFonts w:eastAsia="Calibri" w:cstheme="minorHAnsi"/>
          <w:spacing w:val="-4"/>
        </w:rPr>
        <w:t>materials</w:t>
      </w:r>
      <w:r w:rsidRPr="002A4A15">
        <w:rPr>
          <w:rFonts w:eastAsia="Calibri" w:cstheme="minorHAnsi"/>
          <w:spacing w:val="-7"/>
        </w:rPr>
        <w:t xml:space="preserve"> </w:t>
      </w:r>
      <w:r w:rsidRPr="002A4A15">
        <w:rPr>
          <w:rFonts w:eastAsia="Calibri" w:cstheme="minorHAnsi"/>
          <w:spacing w:val="-3"/>
        </w:rPr>
        <w:t>viewed</w:t>
      </w:r>
      <w:r w:rsidRPr="002A4A15">
        <w:rPr>
          <w:rFonts w:eastAsia="Calibri" w:cstheme="minorHAnsi"/>
          <w:spacing w:val="-8"/>
        </w:rPr>
        <w:t xml:space="preserve"> </w:t>
      </w:r>
      <w:r w:rsidRPr="002A4A15">
        <w:rPr>
          <w:rFonts w:eastAsia="Calibri" w:cstheme="minorHAnsi"/>
          <w:spacing w:val="-3"/>
        </w:rPr>
        <w:t>by</w:t>
      </w:r>
      <w:r w:rsidRPr="002A4A15">
        <w:rPr>
          <w:rFonts w:eastAsia="Calibri" w:cstheme="minorHAnsi"/>
          <w:spacing w:val="-6"/>
        </w:rPr>
        <w:t xml:space="preserve"> </w:t>
      </w:r>
      <w:r w:rsidRPr="002A4A15">
        <w:rPr>
          <w:rFonts w:eastAsia="Calibri" w:cstheme="minorHAnsi"/>
          <w:spacing w:val="-3"/>
        </w:rPr>
        <w:t>the</w:t>
      </w:r>
      <w:r w:rsidRPr="002A4A15">
        <w:rPr>
          <w:rFonts w:eastAsia="Calibri" w:cstheme="minorHAnsi"/>
          <w:spacing w:val="-4"/>
        </w:rPr>
        <w:t xml:space="preserve"> public</w:t>
      </w:r>
      <w:r w:rsidR="0065778E" w:rsidRPr="002A4A15">
        <w:rPr>
          <w:rFonts w:eastAsia="Calibri" w:cstheme="minorHAnsi"/>
          <w:spacing w:val="-4"/>
        </w:rPr>
        <w:t xml:space="preserve"> (</w:t>
      </w:r>
      <w:r w:rsidRPr="002A4A15">
        <w:rPr>
          <w:rFonts w:eastAsia="Calibri" w:cstheme="minorHAnsi"/>
          <w:spacing w:val="-4"/>
        </w:rPr>
        <w:t>Version</w:t>
      </w:r>
      <w:r w:rsidRPr="002A4A15">
        <w:rPr>
          <w:rFonts w:eastAsia="Calibri" w:cstheme="minorHAnsi"/>
          <w:spacing w:val="-10"/>
        </w:rPr>
        <w:t xml:space="preserve"> </w:t>
      </w:r>
      <w:r w:rsidRPr="002A4A15">
        <w:rPr>
          <w:rFonts w:eastAsia="Calibri" w:cstheme="minorHAnsi"/>
          <w:spacing w:val="-3"/>
        </w:rPr>
        <w:t>AD-475-A</w:t>
      </w:r>
      <w:r w:rsidR="0065778E" w:rsidRPr="002A4A15">
        <w:rPr>
          <w:rFonts w:eastAsia="Calibri" w:cstheme="minorHAnsi"/>
          <w:spacing w:val="-3"/>
        </w:rPr>
        <w:t>).</w:t>
      </w:r>
    </w:p>
    <w:p w14:paraId="6E14B6A2" w14:textId="77777777" w:rsidR="00132DFC" w:rsidRPr="002A4A15" w:rsidRDefault="00132DFC" w:rsidP="00132DFC">
      <w:pPr>
        <w:spacing w:before="1"/>
        <w:rPr>
          <w:rFonts w:eastAsia="Calibri" w:cstheme="minorHAnsi"/>
        </w:rPr>
      </w:pPr>
    </w:p>
    <w:p w14:paraId="2BAF5086" w14:textId="77777777" w:rsidR="00132DFC" w:rsidRPr="002A4A15" w:rsidRDefault="00132DFC" w:rsidP="00C662C0">
      <w:pPr>
        <w:numPr>
          <w:ilvl w:val="0"/>
          <w:numId w:val="63"/>
        </w:numPr>
        <w:tabs>
          <w:tab w:val="left" w:pos="460"/>
        </w:tabs>
        <w:ind w:right="567"/>
        <w:rPr>
          <w:rFonts w:eastAsia="Calibri" w:cstheme="minorHAnsi"/>
        </w:rPr>
      </w:pPr>
      <w:r w:rsidRPr="002A4A15">
        <w:rPr>
          <w:rFonts w:eastAsia="Calibri" w:cstheme="minorHAnsi"/>
        </w:rPr>
        <w:t>Report</w:t>
      </w:r>
      <w:r w:rsidRPr="002A4A15">
        <w:rPr>
          <w:rFonts w:eastAsia="Calibri" w:cstheme="minorHAnsi"/>
          <w:spacing w:val="-1"/>
        </w:rPr>
        <w:t xml:space="preserve"> any</w:t>
      </w:r>
      <w:r w:rsidRPr="002A4A15">
        <w:rPr>
          <w:rFonts w:eastAsia="Calibri" w:cstheme="minorHAnsi"/>
        </w:rPr>
        <w:t xml:space="preserve"> </w:t>
      </w:r>
      <w:r w:rsidRPr="002A4A15">
        <w:rPr>
          <w:rFonts w:eastAsia="Calibri" w:cstheme="minorHAnsi"/>
          <w:spacing w:val="-1"/>
        </w:rPr>
        <w:t>program violations</w:t>
      </w:r>
      <w:r w:rsidRPr="002A4A15">
        <w:rPr>
          <w:rFonts w:eastAsia="Calibri" w:cstheme="minorHAnsi"/>
        </w:rPr>
        <w:t xml:space="preserve"> </w:t>
      </w:r>
      <w:r w:rsidRPr="002A4A15">
        <w:rPr>
          <w:rFonts w:eastAsia="Calibri" w:cstheme="minorHAnsi"/>
          <w:spacing w:val="-1"/>
        </w:rPr>
        <w:t>within the</w:t>
      </w:r>
      <w:r w:rsidRPr="002A4A15">
        <w:rPr>
          <w:rFonts w:eastAsia="Calibri" w:cstheme="minorHAnsi"/>
        </w:rPr>
        <w:t xml:space="preserve"> </w:t>
      </w:r>
      <w:r w:rsidRPr="002A4A15">
        <w:rPr>
          <w:rFonts w:eastAsia="Calibri" w:cstheme="minorHAnsi"/>
          <w:spacing w:val="-2"/>
        </w:rPr>
        <w:t xml:space="preserve">Commodity </w:t>
      </w:r>
      <w:r w:rsidRPr="002A4A15">
        <w:rPr>
          <w:rFonts w:eastAsia="Calibri" w:cstheme="minorHAnsi"/>
          <w:spacing w:val="-1"/>
        </w:rPr>
        <w:t>Supplemental Food Program</w:t>
      </w:r>
      <w:r w:rsidRPr="002A4A15">
        <w:rPr>
          <w:rFonts w:eastAsia="Calibri" w:cstheme="minorHAnsi"/>
          <w:spacing w:val="5"/>
        </w:rPr>
        <w:t xml:space="preserve"> </w:t>
      </w:r>
      <w:r w:rsidRPr="002A4A15">
        <w:rPr>
          <w:rFonts w:eastAsia="Calibri" w:cstheme="minorHAnsi"/>
          <w:spacing w:val="-1"/>
        </w:rPr>
        <w:t>to The</w:t>
      </w:r>
      <w:r w:rsidRPr="002A4A15">
        <w:rPr>
          <w:rFonts w:eastAsia="Calibri" w:cstheme="minorHAnsi"/>
        </w:rPr>
        <w:t xml:space="preserve"> </w:t>
      </w:r>
      <w:r w:rsidRPr="002A4A15">
        <w:rPr>
          <w:rFonts w:eastAsia="Calibri" w:cstheme="minorHAnsi"/>
          <w:spacing w:val="-1"/>
        </w:rPr>
        <w:t>Idaho Foodbank CSFP</w:t>
      </w:r>
      <w:r w:rsidRPr="002A4A15">
        <w:rPr>
          <w:rFonts w:eastAsia="Calibri" w:cstheme="minorHAnsi"/>
          <w:spacing w:val="75"/>
        </w:rPr>
        <w:t xml:space="preserve"> </w:t>
      </w:r>
      <w:r w:rsidRPr="002A4A15">
        <w:rPr>
          <w:rFonts w:eastAsia="Calibri" w:cstheme="minorHAnsi"/>
          <w:spacing w:val="-1"/>
        </w:rPr>
        <w:t>Coordinator</w:t>
      </w:r>
      <w:r w:rsidRPr="002A4A15">
        <w:rPr>
          <w:rFonts w:eastAsia="Calibri" w:cstheme="minorHAnsi"/>
        </w:rPr>
        <w:t xml:space="preserve"> </w:t>
      </w:r>
      <w:r w:rsidRPr="002A4A15">
        <w:rPr>
          <w:rFonts w:eastAsia="Calibri" w:cstheme="minorHAnsi"/>
          <w:spacing w:val="-1"/>
        </w:rPr>
        <w:t>immediately.</w:t>
      </w:r>
      <w:r w:rsidRPr="002A4A15">
        <w:rPr>
          <w:rFonts w:eastAsia="Calibri" w:cstheme="minorHAnsi"/>
          <w:spacing w:val="-5"/>
        </w:rPr>
        <w:t xml:space="preserve"> </w:t>
      </w:r>
      <w:r w:rsidRPr="002A4A15">
        <w:rPr>
          <w:rFonts w:eastAsia="Calibri" w:cstheme="minorHAnsi"/>
          <w:spacing w:val="-1"/>
        </w:rPr>
        <w:t>Violation</w:t>
      </w:r>
      <w:r w:rsidRPr="002A4A15">
        <w:rPr>
          <w:rFonts w:eastAsia="Calibri" w:cstheme="minorHAnsi"/>
        </w:rPr>
        <w:t xml:space="preserve"> of</w:t>
      </w:r>
      <w:r w:rsidRPr="002A4A15">
        <w:rPr>
          <w:rFonts w:eastAsia="Calibri" w:cstheme="minorHAnsi"/>
          <w:spacing w:val="-3"/>
        </w:rPr>
        <w:t xml:space="preserve"> </w:t>
      </w:r>
      <w:r w:rsidRPr="002A4A15">
        <w:rPr>
          <w:rFonts w:eastAsia="Calibri" w:cstheme="minorHAnsi"/>
          <w:spacing w:val="-1"/>
        </w:rPr>
        <w:t>the</w:t>
      </w:r>
      <w:r w:rsidRPr="002A4A15">
        <w:rPr>
          <w:rFonts w:eastAsia="Calibri" w:cstheme="minorHAnsi"/>
          <w:spacing w:val="-2"/>
        </w:rPr>
        <w:t xml:space="preserve"> </w:t>
      </w:r>
      <w:r w:rsidRPr="002A4A15">
        <w:rPr>
          <w:rFonts w:eastAsia="Calibri" w:cstheme="minorHAnsi"/>
          <w:spacing w:val="-1"/>
        </w:rPr>
        <w:t>Commodity</w:t>
      </w:r>
      <w:r w:rsidRPr="002A4A15">
        <w:rPr>
          <w:rFonts w:eastAsia="Calibri" w:cstheme="minorHAnsi"/>
        </w:rPr>
        <w:t xml:space="preserve"> </w:t>
      </w:r>
      <w:r w:rsidRPr="002A4A15">
        <w:rPr>
          <w:rFonts w:eastAsia="Calibri" w:cstheme="minorHAnsi"/>
          <w:spacing w:val="-1"/>
        </w:rPr>
        <w:t>Supplemental Food</w:t>
      </w:r>
      <w:r w:rsidRPr="002A4A15">
        <w:rPr>
          <w:rFonts w:eastAsia="Calibri" w:cstheme="minorHAnsi"/>
          <w:spacing w:val="-3"/>
        </w:rPr>
        <w:t xml:space="preserve"> </w:t>
      </w:r>
      <w:r w:rsidRPr="002A4A15">
        <w:rPr>
          <w:rFonts w:eastAsia="Calibri" w:cstheme="minorHAnsi"/>
          <w:spacing w:val="-1"/>
        </w:rPr>
        <w:t>Program</w:t>
      </w:r>
      <w:r w:rsidRPr="002A4A15">
        <w:rPr>
          <w:rFonts w:eastAsia="Calibri" w:cstheme="minorHAnsi"/>
          <w:spacing w:val="2"/>
        </w:rPr>
        <w:t xml:space="preserve"> </w:t>
      </w:r>
      <w:r w:rsidRPr="002A4A15">
        <w:rPr>
          <w:rFonts w:eastAsia="Calibri" w:cstheme="minorHAnsi"/>
          <w:spacing w:val="-1"/>
        </w:rPr>
        <w:t>as</w:t>
      </w:r>
      <w:r w:rsidRPr="002A4A15">
        <w:rPr>
          <w:rFonts w:eastAsia="Calibri" w:cstheme="minorHAnsi"/>
          <w:spacing w:val="-2"/>
        </w:rPr>
        <w:t xml:space="preserve"> </w:t>
      </w:r>
      <w:r w:rsidRPr="002A4A15">
        <w:rPr>
          <w:rFonts w:eastAsia="Calibri" w:cstheme="minorHAnsi"/>
          <w:spacing w:val="-1"/>
        </w:rPr>
        <w:t>stated</w:t>
      </w:r>
      <w:r w:rsidRPr="002A4A15">
        <w:rPr>
          <w:rFonts w:eastAsia="Calibri" w:cstheme="minorHAnsi"/>
        </w:rPr>
        <w:t xml:space="preserve"> </w:t>
      </w:r>
      <w:r w:rsidRPr="002A4A15">
        <w:rPr>
          <w:rFonts w:eastAsia="Calibri" w:cstheme="minorHAnsi"/>
          <w:spacing w:val="-1"/>
        </w:rPr>
        <w:t>within Title</w:t>
      </w:r>
      <w:r w:rsidRPr="002A4A15">
        <w:rPr>
          <w:rFonts w:eastAsia="Calibri" w:cstheme="minorHAnsi"/>
        </w:rPr>
        <w:t xml:space="preserve"> 7</w:t>
      </w:r>
      <w:r w:rsidRPr="002A4A15">
        <w:rPr>
          <w:rFonts w:eastAsia="Calibri" w:cstheme="minorHAnsi"/>
          <w:spacing w:val="-4"/>
        </w:rPr>
        <w:t xml:space="preserve"> </w:t>
      </w:r>
      <w:r w:rsidRPr="002A4A15">
        <w:rPr>
          <w:rFonts w:eastAsia="Calibri" w:cstheme="minorHAnsi"/>
          <w:spacing w:val="-1"/>
        </w:rPr>
        <w:t>CFR</w:t>
      </w:r>
    </w:p>
    <w:p w14:paraId="7FB0FF44" w14:textId="77777777" w:rsidR="00132DFC" w:rsidRPr="002A4A15" w:rsidRDefault="00132DFC" w:rsidP="00132DFC">
      <w:pPr>
        <w:spacing w:line="266" w:lineRule="exact"/>
        <w:ind w:firstLine="460"/>
        <w:rPr>
          <w:rFonts w:eastAsia="Calibri" w:cstheme="minorHAnsi"/>
        </w:rPr>
      </w:pPr>
      <w:r w:rsidRPr="002A4A15">
        <w:rPr>
          <w:rFonts w:eastAsia="Calibri" w:cstheme="minorHAnsi"/>
          <w:spacing w:val="-1"/>
        </w:rPr>
        <w:t>§247.20</w:t>
      </w:r>
      <w:r w:rsidRPr="002A4A15">
        <w:rPr>
          <w:rFonts w:eastAsia="Calibri" w:cstheme="minorHAnsi"/>
          <w:spacing w:val="-2"/>
        </w:rPr>
        <w:t xml:space="preserve"> </w:t>
      </w:r>
      <w:r w:rsidRPr="002A4A15">
        <w:rPr>
          <w:rFonts w:eastAsia="Calibri" w:cstheme="minorHAnsi"/>
          <w:spacing w:val="-1"/>
        </w:rPr>
        <w:t>may</w:t>
      </w:r>
      <w:r w:rsidRPr="002A4A15">
        <w:rPr>
          <w:rFonts w:eastAsia="Calibri" w:cstheme="minorHAnsi"/>
        </w:rPr>
        <w:t xml:space="preserve"> </w:t>
      </w:r>
      <w:r w:rsidRPr="002A4A15">
        <w:rPr>
          <w:rFonts w:eastAsia="Calibri" w:cstheme="minorHAnsi"/>
          <w:spacing w:val="-1"/>
        </w:rPr>
        <w:t>include:</w:t>
      </w:r>
    </w:p>
    <w:p w14:paraId="443DC4B2" w14:textId="77777777" w:rsidR="00132DFC" w:rsidRPr="002A4A15" w:rsidRDefault="00132DFC" w:rsidP="00132DFC">
      <w:pPr>
        <w:rPr>
          <w:rFonts w:eastAsia="Calibri" w:cstheme="minorHAnsi"/>
        </w:rPr>
      </w:pPr>
    </w:p>
    <w:p w14:paraId="10AFB736" w14:textId="77777777" w:rsidR="00132DFC" w:rsidRPr="002A4A15" w:rsidRDefault="00132DFC" w:rsidP="00C662C0">
      <w:pPr>
        <w:numPr>
          <w:ilvl w:val="1"/>
          <w:numId w:val="63"/>
        </w:numPr>
        <w:tabs>
          <w:tab w:val="left" w:pos="1181"/>
        </w:tabs>
        <w:rPr>
          <w:rFonts w:eastAsia="Calibri" w:cstheme="minorHAnsi"/>
        </w:rPr>
      </w:pPr>
      <w:r w:rsidRPr="002A4A15">
        <w:rPr>
          <w:rFonts w:eastAsia="Calibri" w:cstheme="minorHAnsi"/>
          <w:spacing w:val="-1"/>
        </w:rPr>
        <w:t>Intentionally</w:t>
      </w:r>
      <w:r w:rsidRPr="002A4A15">
        <w:rPr>
          <w:rFonts w:eastAsia="Calibri" w:cstheme="minorHAnsi"/>
          <w:spacing w:val="-2"/>
        </w:rPr>
        <w:t xml:space="preserve"> </w:t>
      </w:r>
      <w:r w:rsidRPr="002A4A15">
        <w:rPr>
          <w:rFonts w:eastAsia="Calibri" w:cstheme="minorHAnsi"/>
        </w:rPr>
        <w:t>make</w:t>
      </w:r>
      <w:r w:rsidRPr="002A4A15">
        <w:rPr>
          <w:rFonts w:eastAsia="Calibri" w:cstheme="minorHAnsi"/>
          <w:spacing w:val="-1"/>
        </w:rPr>
        <w:t xml:space="preserve"> false</w:t>
      </w:r>
      <w:r w:rsidRPr="002A4A15">
        <w:rPr>
          <w:rFonts w:eastAsia="Calibri" w:cstheme="minorHAnsi"/>
          <w:spacing w:val="-2"/>
        </w:rPr>
        <w:t xml:space="preserve"> </w:t>
      </w:r>
      <w:r w:rsidRPr="002A4A15">
        <w:rPr>
          <w:rFonts w:eastAsia="Calibri" w:cstheme="minorHAnsi"/>
        </w:rPr>
        <w:t>or</w:t>
      </w:r>
      <w:r w:rsidRPr="002A4A15">
        <w:rPr>
          <w:rFonts w:eastAsia="Calibri" w:cstheme="minorHAnsi"/>
          <w:spacing w:val="-2"/>
        </w:rPr>
        <w:t xml:space="preserve"> </w:t>
      </w:r>
      <w:r w:rsidRPr="002A4A15">
        <w:rPr>
          <w:rFonts w:eastAsia="Calibri" w:cstheme="minorHAnsi"/>
          <w:spacing w:val="-1"/>
        </w:rPr>
        <w:t>misleading</w:t>
      </w:r>
      <w:r w:rsidRPr="002A4A15">
        <w:rPr>
          <w:rFonts w:eastAsia="Calibri" w:cstheme="minorHAnsi"/>
          <w:spacing w:val="1"/>
        </w:rPr>
        <w:t xml:space="preserve"> </w:t>
      </w:r>
      <w:r w:rsidRPr="002A4A15">
        <w:rPr>
          <w:rFonts w:eastAsia="Calibri" w:cstheme="minorHAnsi"/>
          <w:spacing w:val="-1"/>
        </w:rPr>
        <w:t>statements</w:t>
      </w:r>
      <w:r w:rsidRPr="002A4A15">
        <w:rPr>
          <w:rFonts w:eastAsia="Calibri" w:cstheme="minorHAnsi"/>
          <w:spacing w:val="-2"/>
        </w:rPr>
        <w:t xml:space="preserve"> </w:t>
      </w:r>
      <w:r w:rsidRPr="002A4A15">
        <w:rPr>
          <w:rFonts w:eastAsia="Calibri" w:cstheme="minorHAnsi"/>
          <w:spacing w:val="-1"/>
        </w:rPr>
        <w:t>orally</w:t>
      </w:r>
      <w:r w:rsidRPr="002A4A15">
        <w:rPr>
          <w:rFonts w:eastAsia="Calibri" w:cstheme="minorHAnsi"/>
        </w:rPr>
        <w:t xml:space="preserve"> or</w:t>
      </w:r>
      <w:r w:rsidRPr="002A4A15">
        <w:rPr>
          <w:rFonts w:eastAsia="Calibri" w:cstheme="minorHAnsi"/>
          <w:spacing w:val="-3"/>
        </w:rPr>
        <w:t xml:space="preserve"> </w:t>
      </w:r>
      <w:r w:rsidRPr="002A4A15">
        <w:rPr>
          <w:rFonts w:eastAsia="Calibri" w:cstheme="minorHAnsi"/>
        </w:rPr>
        <w:t xml:space="preserve">in </w:t>
      </w:r>
      <w:r w:rsidRPr="002A4A15">
        <w:rPr>
          <w:rFonts w:eastAsia="Calibri" w:cstheme="minorHAnsi"/>
          <w:spacing w:val="-1"/>
        </w:rPr>
        <w:t>writing.</w:t>
      </w:r>
    </w:p>
    <w:p w14:paraId="40143E3A" w14:textId="77777777" w:rsidR="00132DFC" w:rsidRPr="002A4A15" w:rsidRDefault="00132DFC" w:rsidP="00C662C0">
      <w:pPr>
        <w:numPr>
          <w:ilvl w:val="1"/>
          <w:numId w:val="63"/>
        </w:numPr>
        <w:tabs>
          <w:tab w:val="left" w:pos="1181"/>
        </w:tabs>
        <w:rPr>
          <w:rFonts w:eastAsia="Calibri" w:cstheme="minorHAnsi"/>
        </w:rPr>
      </w:pPr>
      <w:r w:rsidRPr="002A4A15">
        <w:rPr>
          <w:rFonts w:eastAsia="Calibri" w:cstheme="minorHAnsi"/>
          <w:spacing w:val="-1"/>
        </w:rPr>
        <w:t>Intentionally</w:t>
      </w:r>
      <w:r w:rsidRPr="002A4A15">
        <w:rPr>
          <w:rFonts w:eastAsia="Calibri" w:cstheme="minorHAnsi"/>
        </w:rPr>
        <w:t xml:space="preserve"> </w:t>
      </w:r>
      <w:r w:rsidRPr="002A4A15">
        <w:rPr>
          <w:rFonts w:eastAsia="Calibri" w:cstheme="minorHAnsi"/>
          <w:spacing w:val="-1"/>
        </w:rPr>
        <w:t>withhold</w:t>
      </w:r>
      <w:r w:rsidRPr="002A4A15">
        <w:rPr>
          <w:rFonts w:eastAsia="Calibri" w:cstheme="minorHAnsi"/>
        </w:rPr>
        <w:t xml:space="preserve"> </w:t>
      </w:r>
      <w:r w:rsidRPr="002A4A15">
        <w:rPr>
          <w:rFonts w:eastAsia="Calibri" w:cstheme="minorHAnsi"/>
          <w:spacing w:val="-1"/>
        </w:rPr>
        <w:t xml:space="preserve">information pertaining </w:t>
      </w:r>
      <w:r w:rsidRPr="002A4A15">
        <w:rPr>
          <w:rFonts w:eastAsia="Calibri" w:cstheme="minorHAnsi"/>
        </w:rPr>
        <w:t>to</w:t>
      </w:r>
      <w:r w:rsidRPr="002A4A15">
        <w:rPr>
          <w:rFonts w:eastAsia="Calibri" w:cstheme="minorHAnsi"/>
          <w:spacing w:val="-1"/>
        </w:rPr>
        <w:t xml:space="preserve"> eligibility</w:t>
      </w:r>
      <w:r w:rsidRPr="002A4A15">
        <w:rPr>
          <w:rFonts w:eastAsia="Calibri" w:cstheme="minorHAnsi"/>
        </w:rPr>
        <w:t xml:space="preserve"> in </w:t>
      </w:r>
      <w:r w:rsidRPr="002A4A15">
        <w:rPr>
          <w:rFonts w:eastAsia="Calibri" w:cstheme="minorHAnsi"/>
          <w:spacing w:val="-1"/>
        </w:rPr>
        <w:t>CSFP.</w:t>
      </w:r>
    </w:p>
    <w:p w14:paraId="63A405F8" w14:textId="77777777" w:rsidR="00132DFC" w:rsidRPr="002A4A15" w:rsidRDefault="00132DFC" w:rsidP="00C662C0">
      <w:pPr>
        <w:numPr>
          <w:ilvl w:val="1"/>
          <w:numId w:val="63"/>
        </w:numPr>
        <w:tabs>
          <w:tab w:val="left" w:pos="1181"/>
        </w:tabs>
        <w:rPr>
          <w:rFonts w:eastAsia="Calibri" w:cstheme="minorHAnsi"/>
        </w:rPr>
      </w:pPr>
      <w:r w:rsidRPr="002A4A15">
        <w:rPr>
          <w:rFonts w:eastAsia="Calibri" w:cstheme="minorHAnsi"/>
          <w:spacing w:val="-4"/>
        </w:rPr>
        <w:t>Under</w:t>
      </w:r>
      <w:r w:rsidRPr="002A4A15">
        <w:rPr>
          <w:rFonts w:eastAsia="Calibri" w:cstheme="minorHAnsi"/>
          <w:spacing w:val="-5"/>
        </w:rPr>
        <w:t xml:space="preserve"> </w:t>
      </w:r>
      <w:r w:rsidRPr="002A4A15">
        <w:rPr>
          <w:rFonts w:eastAsia="Calibri" w:cstheme="minorHAnsi"/>
          <w:spacing w:val="-3"/>
        </w:rPr>
        <w:t>no</w:t>
      </w:r>
      <w:r w:rsidRPr="002A4A15">
        <w:rPr>
          <w:rFonts w:eastAsia="Calibri" w:cstheme="minorHAnsi"/>
          <w:spacing w:val="-6"/>
        </w:rPr>
        <w:t xml:space="preserve"> </w:t>
      </w:r>
      <w:r w:rsidRPr="002A4A15">
        <w:rPr>
          <w:rFonts w:eastAsia="Calibri" w:cstheme="minorHAnsi"/>
          <w:spacing w:val="-4"/>
        </w:rPr>
        <w:t>circumstances</w:t>
      </w:r>
      <w:r w:rsidRPr="002A4A15">
        <w:rPr>
          <w:rFonts w:eastAsia="Calibri" w:cstheme="minorHAnsi"/>
          <w:spacing w:val="-7"/>
        </w:rPr>
        <w:t xml:space="preserve"> </w:t>
      </w:r>
      <w:r w:rsidRPr="002A4A15">
        <w:rPr>
          <w:rFonts w:eastAsia="Calibri" w:cstheme="minorHAnsi"/>
          <w:spacing w:val="-3"/>
        </w:rPr>
        <w:t>shall</w:t>
      </w:r>
      <w:r w:rsidRPr="002A4A15">
        <w:rPr>
          <w:rFonts w:eastAsia="Calibri" w:cstheme="minorHAnsi"/>
          <w:spacing w:val="-5"/>
        </w:rPr>
        <w:t xml:space="preserve"> </w:t>
      </w:r>
      <w:r w:rsidRPr="002A4A15">
        <w:rPr>
          <w:rFonts w:eastAsia="Calibri" w:cstheme="minorHAnsi"/>
          <w:spacing w:val="-3"/>
        </w:rPr>
        <w:t>CSFP</w:t>
      </w:r>
      <w:r w:rsidRPr="002A4A15">
        <w:rPr>
          <w:rFonts w:eastAsia="Calibri" w:cstheme="minorHAnsi"/>
          <w:spacing w:val="-5"/>
        </w:rPr>
        <w:t xml:space="preserve"> </w:t>
      </w:r>
      <w:r w:rsidRPr="002A4A15">
        <w:rPr>
          <w:rFonts w:eastAsia="Calibri" w:cstheme="minorHAnsi"/>
          <w:spacing w:val="-4"/>
        </w:rPr>
        <w:t>commodities</w:t>
      </w:r>
      <w:r w:rsidRPr="002A4A15">
        <w:rPr>
          <w:rFonts w:eastAsia="Calibri" w:cstheme="minorHAnsi"/>
          <w:spacing w:val="-7"/>
        </w:rPr>
        <w:t xml:space="preserve"> </w:t>
      </w:r>
      <w:r w:rsidRPr="002A4A15">
        <w:rPr>
          <w:rFonts w:eastAsia="Calibri" w:cstheme="minorHAnsi"/>
          <w:spacing w:val="-3"/>
        </w:rPr>
        <w:t>be</w:t>
      </w:r>
      <w:r w:rsidRPr="002A4A15">
        <w:rPr>
          <w:rFonts w:eastAsia="Calibri" w:cstheme="minorHAnsi"/>
          <w:spacing w:val="-6"/>
        </w:rPr>
        <w:t xml:space="preserve"> </w:t>
      </w:r>
      <w:r w:rsidRPr="002A4A15">
        <w:rPr>
          <w:rFonts w:eastAsia="Calibri" w:cstheme="minorHAnsi"/>
          <w:spacing w:val="-4"/>
        </w:rPr>
        <w:t>sold,</w:t>
      </w:r>
      <w:r w:rsidRPr="002A4A15">
        <w:rPr>
          <w:rFonts w:eastAsia="Calibri" w:cstheme="minorHAnsi"/>
          <w:spacing w:val="-7"/>
        </w:rPr>
        <w:t xml:space="preserve"> </w:t>
      </w:r>
      <w:r w:rsidRPr="002A4A15">
        <w:rPr>
          <w:rFonts w:eastAsia="Calibri" w:cstheme="minorHAnsi"/>
          <w:spacing w:val="-4"/>
        </w:rPr>
        <w:t>exchanged,</w:t>
      </w:r>
      <w:r w:rsidRPr="002A4A15">
        <w:rPr>
          <w:rFonts w:eastAsia="Calibri" w:cstheme="minorHAnsi"/>
          <w:spacing w:val="-9"/>
        </w:rPr>
        <w:t xml:space="preserve"> </w:t>
      </w:r>
      <w:r w:rsidRPr="002A4A15">
        <w:rPr>
          <w:rFonts w:eastAsia="Calibri" w:cstheme="minorHAnsi"/>
          <w:spacing w:val="-1"/>
        </w:rPr>
        <w:t>or</w:t>
      </w:r>
      <w:r w:rsidRPr="002A4A15">
        <w:rPr>
          <w:rFonts w:eastAsia="Calibri" w:cstheme="minorHAnsi"/>
          <w:spacing w:val="-7"/>
        </w:rPr>
        <w:t xml:space="preserve"> </w:t>
      </w:r>
      <w:r w:rsidRPr="002A4A15">
        <w:rPr>
          <w:rFonts w:eastAsia="Calibri" w:cstheme="minorHAnsi"/>
          <w:spacing w:val="-4"/>
        </w:rPr>
        <w:t>bartered.</w:t>
      </w:r>
    </w:p>
    <w:p w14:paraId="2685DF33" w14:textId="77777777" w:rsidR="00132DFC" w:rsidRPr="002A4A15" w:rsidRDefault="00132DFC" w:rsidP="00C662C0">
      <w:pPr>
        <w:numPr>
          <w:ilvl w:val="1"/>
          <w:numId w:val="63"/>
        </w:numPr>
        <w:tabs>
          <w:tab w:val="left" w:pos="1181"/>
        </w:tabs>
        <w:rPr>
          <w:rFonts w:eastAsia="Calibri" w:cstheme="minorHAnsi"/>
        </w:rPr>
      </w:pPr>
      <w:r w:rsidRPr="002A4A15">
        <w:rPr>
          <w:rFonts w:eastAsia="Calibri" w:cstheme="minorHAnsi"/>
          <w:spacing w:val="-1"/>
        </w:rPr>
        <w:t>Physical</w:t>
      </w:r>
      <w:r w:rsidRPr="002A4A15">
        <w:rPr>
          <w:rFonts w:eastAsia="Calibri" w:cstheme="minorHAnsi"/>
          <w:spacing w:val="-3"/>
        </w:rPr>
        <w:t xml:space="preserve"> </w:t>
      </w:r>
      <w:r w:rsidRPr="002A4A15">
        <w:rPr>
          <w:rFonts w:eastAsia="Calibri" w:cstheme="minorHAnsi"/>
          <w:spacing w:val="-1"/>
        </w:rPr>
        <w:t xml:space="preserve">abuse, </w:t>
      </w:r>
      <w:r w:rsidRPr="002A4A15">
        <w:rPr>
          <w:rFonts w:eastAsia="Calibri" w:cstheme="minorHAnsi"/>
        </w:rPr>
        <w:t>or</w:t>
      </w:r>
      <w:r w:rsidRPr="002A4A15">
        <w:rPr>
          <w:rFonts w:eastAsia="Calibri" w:cstheme="minorHAnsi"/>
          <w:spacing w:val="-2"/>
        </w:rPr>
        <w:t xml:space="preserve"> </w:t>
      </w:r>
      <w:r w:rsidRPr="002A4A15">
        <w:rPr>
          <w:rFonts w:eastAsia="Calibri" w:cstheme="minorHAnsi"/>
        </w:rPr>
        <w:t>threat</w:t>
      </w:r>
      <w:r w:rsidRPr="002A4A15">
        <w:rPr>
          <w:rFonts w:eastAsia="Calibri" w:cstheme="minorHAnsi"/>
          <w:spacing w:val="-2"/>
        </w:rPr>
        <w:t xml:space="preserve"> </w:t>
      </w:r>
      <w:r w:rsidRPr="002A4A15">
        <w:rPr>
          <w:rFonts w:eastAsia="Calibri" w:cstheme="minorHAnsi"/>
        </w:rPr>
        <w:t>of</w:t>
      </w:r>
      <w:r w:rsidRPr="002A4A15">
        <w:rPr>
          <w:rFonts w:eastAsia="Calibri" w:cstheme="minorHAnsi"/>
          <w:spacing w:val="-3"/>
        </w:rPr>
        <w:t xml:space="preserve"> </w:t>
      </w:r>
      <w:r w:rsidRPr="002A4A15">
        <w:rPr>
          <w:rFonts w:eastAsia="Calibri" w:cstheme="minorHAnsi"/>
          <w:spacing w:val="-1"/>
        </w:rPr>
        <w:t>physical abuse.</w:t>
      </w:r>
    </w:p>
    <w:p w14:paraId="78D074C6" w14:textId="77777777" w:rsidR="00132DFC" w:rsidRPr="002A4A15" w:rsidRDefault="00132DFC" w:rsidP="00C662C0">
      <w:pPr>
        <w:numPr>
          <w:ilvl w:val="1"/>
          <w:numId w:val="63"/>
        </w:numPr>
        <w:tabs>
          <w:tab w:val="left" w:pos="1181"/>
        </w:tabs>
        <w:rPr>
          <w:rFonts w:eastAsia="Calibri" w:cstheme="minorHAnsi"/>
        </w:rPr>
      </w:pPr>
      <w:r w:rsidRPr="002A4A15">
        <w:rPr>
          <w:rFonts w:eastAsia="Calibri" w:cstheme="minorHAnsi"/>
          <w:spacing w:val="-1"/>
        </w:rPr>
        <w:t>Committing dual</w:t>
      </w:r>
      <w:r w:rsidRPr="002A4A15">
        <w:rPr>
          <w:rFonts w:eastAsia="Calibri" w:cstheme="minorHAnsi"/>
        </w:rPr>
        <w:t xml:space="preserve"> </w:t>
      </w:r>
      <w:r w:rsidRPr="002A4A15">
        <w:rPr>
          <w:rFonts w:eastAsia="Calibri" w:cstheme="minorHAnsi"/>
          <w:spacing w:val="-1"/>
        </w:rPr>
        <w:t>participation.</w:t>
      </w:r>
      <w:r w:rsidRPr="002A4A15">
        <w:rPr>
          <w:rFonts w:eastAsia="Calibri" w:cstheme="minorHAnsi"/>
        </w:rPr>
        <w:t xml:space="preserve"> </w:t>
      </w:r>
      <w:r w:rsidRPr="002A4A15">
        <w:rPr>
          <w:rFonts w:eastAsia="Calibri" w:cstheme="minorHAnsi"/>
          <w:spacing w:val="-1"/>
        </w:rPr>
        <w:t>(Title</w:t>
      </w:r>
      <w:r w:rsidRPr="002A4A15">
        <w:rPr>
          <w:rFonts w:eastAsia="Calibri" w:cstheme="minorHAnsi"/>
          <w:spacing w:val="-2"/>
        </w:rPr>
        <w:t xml:space="preserve"> </w:t>
      </w:r>
      <w:r w:rsidRPr="002A4A15">
        <w:rPr>
          <w:rFonts w:eastAsia="Calibri" w:cstheme="minorHAnsi"/>
        </w:rPr>
        <w:t xml:space="preserve">7 </w:t>
      </w:r>
      <w:r w:rsidRPr="002A4A15">
        <w:rPr>
          <w:rFonts w:eastAsia="Calibri" w:cstheme="minorHAnsi"/>
          <w:spacing w:val="-1"/>
        </w:rPr>
        <w:t>CFR</w:t>
      </w:r>
      <w:r w:rsidRPr="002A4A15">
        <w:rPr>
          <w:rFonts w:eastAsia="Calibri" w:cstheme="minorHAnsi"/>
          <w:spacing w:val="-2"/>
        </w:rPr>
        <w:t xml:space="preserve"> </w:t>
      </w:r>
      <w:r w:rsidRPr="002A4A15">
        <w:rPr>
          <w:rFonts w:eastAsia="Calibri" w:cstheme="minorHAnsi"/>
        </w:rPr>
        <w:t>Part</w:t>
      </w:r>
      <w:r w:rsidRPr="002A4A15">
        <w:rPr>
          <w:rFonts w:eastAsia="Calibri" w:cstheme="minorHAnsi"/>
          <w:spacing w:val="-2"/>
        </w:rPr>
        <w:t xml:space="preserve"> </w:t>
      </w:r>
      <w:r w:rsidRPr="002A4A15">
        <w:rPr>
          <w:rFonts w:eastAsia="Calibri" w:cstheme="minorHAnsi"/>
          <w:spacing w:val="-1"/>
        </w:rPr>
        <w:t>§247.19)</w:t>
      </w:r>
    </w:p>
    <w:p w14:paraId="701CDA8B" w14:textId="77777777" w:rsidR="00132DFC" w:rsidRPr="002A4A15" w:rsidRDefault="00132DFC" w:rsidP="00132DFC">
      <w:pPr>
        <w:rPr>
          <w:rFonts w:eastAsia="Calibri" w:cstheme="minorHAnsi"/>
        </w:rPr>
      </w:pPr>
    </w:p>
    <w:p w14:paraId="1DF9080D" w14:textId="77777777" w:rsidR="00132DFC" w:rsidRPr="002A4A15" w:rsidRDefault="00132DFC" w:rsidP="00C662C0">
      <w:pPr>
        <w:numPr>
          <w:ilvl w:val="0"/>
          <w:numId w:val="63"/>
        </w:numPr>
        <w:tabs>
          <w:tab w:val="left" w:pos="460"/>
        </w:tabs>
        <w:ind w:right="812"/>
        <w:rPr>
          <w:rFonts w:eastAsia="Calibri" w:cstheme="minorHAnsi"/>
        </w:rPr>
      </w:pPr>
      <w:r w:rsidRPr="002A4A15">
        <w:rPr>
          <w:rFonts w:eastAsia="Calibri" w:cstheme="minorHAnsi"/>
          <w:spacing w:val="-1"/>
        </w:rPr>
        <w:t>Provide</w:t>
      </w:r>
      <w:r w:rsidRPr="002A4A15">
        <w:rPr>
          <w:rFonts w:eastAsia="Calibri" w:cstheme="minorHAnsi"/>
        </w:rPr>
        <w:t xml:space="preserve"> </w:t>
      </w:r>
      <w:r w:rsidRPr="002A4A15">
        <w:rPr>
          <w:rFonts w:eastAsia="Calibri" w:cstheme="minorHAnsi"/>
          <w:spacing w:val="-1"/>
        </w:rPr>
        <w:t>nutrition</w:t>
      </w:r>
      <w:r w:rsidRPr="002A4A15">
        <w:rPr>
          <w:rFonts w:eastAsia="Calibri" w:cstheme="minorHAnsi"/>
          <w:spacing w:val="-3"/>
        </w:rPr>
        <w:t xml:space="preserve"> </w:t>
      </w:r>
      <w:r w:rsidRPr="002A4A15">
        <w:rPr>
          <w:rFonts w:eastAsia="Calibri" w:cstheme="minorHAnsi"/>
          <w:spacing w:val="-1"/>
        </w:rPr>
        <w:t>education information</w:t>
      </w:r>
      <w:r w:rsidRPr="002A4A15">
        <w:rPr>
          <w:rFonts w:eastAsia="Calibri" w:cstheme="minorHAnsi"/>
          <w:spacing w:val="-3"/>
        </w:rPr>
        <w:t xml:space="preserve"> </w:t>
      </w:r>
      <w:r w:rsidRPr="002A4A15">
        <w:rPr>
          <w:rFonts w:eastAsia="Calibri" w:cstheme="minorHAnsi"/>
          <w:spacing w:val="-1"/>
        </w:rPr>
        <w:t>developed</w:t>
      </w:r>
      <w:r w:rsidRPr="002A4A15">
        <w:rPr>
          <w:rFonts w:eastAsia="Calibri" w:cstheme="minorHAnsi"/>
        </w:rPr>
        <w:t xml:space="preserve"> </w:t>
      </w:r>
      <w:r w:rsidRPr="002A4A15">
        <w:rPr>
          <w:rFonts w:eastAsia="Calibri" w:cstheme="minorHAnsi"/>
          <w:spacing w:val="-1"/>
        </w:rPr>
        <w:t>by</w:t>
      </w:r>
      <w:r w:rsidRPr="002A4A15">
        <w:rPr>
          <w:rFonts w:eastAsia="Calibri" w:cstheme="minorHAnsi"/>
          <w:spacing w:val="1"/>
        </w:rPr>
        <w:t xml:space="preserve"> </w:t>
      </w:r>
      <w:r w:rsidRPr="002A4A15">
        <w:rPr>
          <w:rFonts w:eastAsia="Calibri" w:cstheme="minorHAnsi"/>
          <w:spacing w:val="-1"/>
        </w:rPr>
        <w:t>The</w:t>
      </w:r>
      <w:r w:rsidRPr="002A4A15">
        <w:rPr>
          <w:rFonts w:eastAsia="Calibri" w:cstheme="minorHAnsi"/>
          <w:spacing w:val="-2"/>
        </w:rPr>
        <w:t xml:space="preserve"> </w:t>
      </w:r>
      <w:r w:rsidRPr="002A4A15">
        <w:rPr>
          <w:rFonts w:eastAsia="Calibri" w:cstheme="minorHAnsi"/>
          <w:spacing w:val="-1"/>
        </w:rPr>
        <w:t>Idaho</w:t>
      </w:r>
      <w:r w:rsidRPr="002A4A15">
        <w:rPr>
          <w:rFonts w:eastAsia="Calibri" w:cstheme="minorHAnsi"/>
          <w:spacing w:val="1"/>
        </w:rPr>
        <w:t xml:space="preserve"> </w:t>
      </w:r>
      <w:r w:rsidRPr="002A4A15">
        <w:rPr>
          <w:rFonts w:eastAsia="Calibri" w:cstheme="minorHAnsi"/>
          <w:spacing w:val="-1"/>
        </w:rPr>
        <w:t>Foodbank</w:t>
      </w:r>
      <w:r w:rsidRPr="002A4A15">
        <w:rPr>
          <w:rFonts w:eastAsia="Calibri" w:cstheme="minorHAnsi"/>
          <w:spacing w:val="-2"/>
        </w:rPr>
        <w:t xml:space="preserve"> </w:t>
      </w:r>
      <w:r w:rsidRPr="002A4A15">
        <w:rPr>
          <w:rFonts w:eastAsia="Calibri" w:cstheme="minorHAnsi"/>
          <w:spacing w:val="-1"/>
        </w:rPr>
        <w:t>to</w:t>
      </w:r>
      <w:r w:rsidRPr="002A4A15">
        <w:rPr>
          <w:rFonts w:eastAsia="Calibri" w:cstheme="minorHAnsi"/>
          <w:spacing w:val="1"/>
        </w:rPr>
        <w:t xml:space="preserve"> </w:t>
      </w:r>
      <w:r w:rsidRPr="002A4A15">
        <w:rPr>
          <w:rFonts w:eastAsia="Calibri" w:cstheme="minorHAnsi"/>
          <w:spacing w:val="-1"/>
        </w:rPr>
        <w:t>participants</w:t>
      </w:r>
      <w:r w:rsidRPr="002A4A15">
        <w:rPr>
          <w:rFonts w:eastAsia="Calibri" w:cstheme="minorHAnsi"/>
          <w:spacing w:val="-2"/>
        </w:rPr>
        <w:t xml:space="preserve"> </w:t>
      </w:r>
      <w:r w:rsidRPr="002A4A15">
        <w:rPr>
          <w:rFonts w:eastAsia="Calibri" w:cstheme="minorHAnsi"/>
        </w:rPr>
        <w:t xml:space="preserve">of </w:t>
      </w:r>
      <w:r w:rsidRPr="002A4A15">
        <w:rPr>
          <w:rFonts w:eastAsia="Calibri" w:cstheme="minorHAnsi"/>
          <w:spacing w:val="-2"/>
        </w:rPr>
        <w:t>the</w:t>
      </w:r>
      <w:r w:rsidRPr="002A4A15">
        <w:rPr>
          <w:rFonts w:eastAsia="Calibri" w:cstheme="minorHAnsi"/>
        </w:rPr>
        <w:t xml:space="preserve"> </w:t>
      </w:r>
      <w:r w:rsidRPr="002A4A15">
        <w:rPr>
          <w:rFonts w:eastAsia="Calibri" w:cstheme="minorHAnsi"/>
          <w:spacing w:val="-1"/>
        </w:rPr>
        <w:t>Commodity</w:t>
      </w:r>
      <w:r w:rsidRPr="002A4A15">
        <w:rPr>
          <w:rFonts w:eastAsia="Calibri" w:cstheme="minorHAnsi"/>
          <w:spacing w:val="81"/>
        </w:rPr>
        <w:t xml:space="preserve"> </w:t>
      </w:r>
      <w:r w:rsidRPr="002A4A15">
        <w:rPr>
          <w:rFonts w:eastAsia="Calibri" w:cstheme="minorHAnsi"/>
          <w:spacing w:val="-1"/>
        </w:rPr>
        <w:t>Supplemental Food Program.</w:t>
      </w:r>
      <w:r w:rsidRPr="002A4A15">
        <w:rPr>
          <w:rFonts w:eastAsia="Calibri" w:cstheme="minorHAnsi"/>
        </w:rPr>
        <w:t xml:space="preserve"> </w:t>
      </w:r>
      <w:r w:rsidRPr="002A4A15">
        <w:rPr>
          <w:rFonts w:eastAsia="Calibri" w:cstheme="minorHAnsi"/>
          <w:spacing w:val="-1"/>
        </w:rPr>
        <w:t xml:space="preserve">(Title </w:t>
      </w:r>
      <w:r w:rsidRPr="002A4A15">
        <w:rPr>
          <w:rFonts w:eastAsia="Calibri" w:cstheme="minorHAnsi"/>
        </w:rPr>
        <w:t xml:space="preserve">7 </w:t>
      </w:r>
      <w:r w:rsidRPr="002A4A15">
        <w:rPr>
          <w:rFonts w:eastAsia="Calibri" w:cstheme="minorHAnsi"/>
          <w:spacing w:val="-1"/>
        </w:rPr>
        <w:t>CFR</w:t>
      </w:r>
      <w:r w:rsidRPr="002A4A15">
        <w:rPr>
          <w:rFonts w:eastAsia="Calibri" w:cstheme="minorHAnsi"/>
          <w:spacing w:val="-3"/>
        </w:rPr>
        <w:t xml:space="preserve"> </w:t>
      </w:r>
      <w:r w:rsidRPr="002A4A15">
        <w:rPr>
          <w:rFonts w:eastAsia="Calibri" w:cstheme="minorHAnsi"/>
          <w:spacing w:val="-1"/>
        </w:rPr>
        <w:t>Part</w:t>
      </w:r>
      <w:r w:rsidRPr="002A4A15">
        <w:rPr>
          <w:rFonts w:eastAsia="Calibri" w:cstheme="minorHAnsi"/>
          <w:spacing w:val="3"/>
        </w:rPr>
        <w:t xml:space="preserve"> </w:t>
      </w:r>
      <w:r w:rsidRPr="002A4A15">
        <w:rPr>
          <w:rFonts w:eastAsia="Calibri" w:cstheme="minorHAnsi"/>
        </w:rPr>
        <w:t>§</w:t>
      </w:r>
      <w:r w:rsidRPr="002A4A15">
        <w:rPr>
          <w:rFonts w:eastAsia="Calibri" w:cstheme="minorHAnsi"/>
          <w:spacing w:val="-2"/>
        </w:rPr>
        <w:t xml:space="preserve"> </w:t>
      </w:r>
      <w:r w:rsidRPr="002A4A15">
        <w:rPr>
          <w:rFonts w:eastAsia="Calibri" w:cstheme="minorHAnsi"/>
          <w:spacing w:val="-1"/>
        </w:rPr>
        <w:t>247.18)</w:t>
      </w:r>
    </w:p>
    <w:p w14:paraId="75B69071" w14:textId="77777777" w:rsidR="00132DFC" w:rsidRPr="002A4A15" w:rsidRDefault="00132DFC" w:rsidP="00132DFC">
      <w:pPr>
        <w:spacing w:before="11"/>
        <w:rPr>
          <w:rFonts w:eastAsia="Calibri" w:cstheme="minorHAnsi"/>
          <w:sz w:val="21"/>
          <w:szCs w:val="21"/>
        </w:rPr>
      </w:pPr>
    </w:p>
    <w:p w14:paraId="77D04851" w14:textId="77777777" w:rsidR="00132DFC" w:rsidRPr="002A4A15" w:rsidRDefault="00132DFC" w:rsidP="00C662C0">
      <w:pPr>
        <w:numPr>
          <w:ilvl w:val="0"/>
          <w:numId w:val="63"/>
        </w:numPr>
        <w:tabs>
          <w:tab w:val="left" w:pos="460"/>
        </w:tabs>
        <w:ind w:right="251"/>
        <w:rPr>
          <w:rFonts w:eastAsia="Calibri" w:cstheme="minorHAnsi"/>
        </w:rPr>
      </w:pPr>
      <w:r w:rsidRPr="002A4A15">
        <w:rPr>
          <w:rFonts w:eastAsia="Calibri" w:cstheme="minorHAnsi"/>
          <w:spacing w:val="-1"/>
        </w:rPr>
        <w:t>Provide</w:t>
      </w:r>
      <w:r w:rsidRPr="002A4A15">
        <w:rPr>
          <w:rFonts w:eastAsia="Calibri" w:cstheme="minorHAnsi"/>
          <w:spacing w:val="-2"/>
        </w:rPr>
        <w:t xml:space="preserve"> </w:t>
      </w:r>
      <w:r w:rsidRPr="002A4A15">
        <w:rPr>
          <w:rFonts w:eastAsia="Calibri" w:cstheme="minorHAnsi"/>
          <w:spacing w:val="-1"/>
        </w:rPr>
        <w:t>other</w:t>
      </w:r>
      <w:r w:rsidRPr="002A4A15">
        <w:rPr>
          <w:rFonts w:eastAsia="Calibri" w:cstheme="minorHAnsi"/>
        </w:rPr>
        <w:t xml:space="preserve"> </w:t>
      </w:r>
      <w:r w:rsidRPr="002A4A15">
        <w:rPr>
          <w:rFonts w:eastAsia="Calibri" w:cstheme="minorHAnsi"/>
          <w:spacing w:val="-1"/>
        </w:rPr>
        <w:t>public</w:t>
      </w:r>
      <w:r w:rsidRPr="002A4A15">
        <w:rPr>
          <w:rFonts w:eastAsia="Calibri" w:cstheme="minorHAnsi"/>
        </w:rPr>
        <w:t xml:space="preserve"> </w:t>
      </w:r>
      <w:r w:rsidRPr="002A4A15">
        <w:rPr>
          <w:rFonts w:eastAsia="Calibri" w:cstheme="minorHAnsi"/>
          <w:spacing w:val="-1"/>
        </w:rPr>
        <w:t>assistance</w:t>
      </w:r>
      <w:r w:rsidRPr="002A4A15">
        <w:rPr>
          <w:rFonts w:eastAsia="Calibri" w:cstheme="minorHAnsi"/>
          <w:spacing w:val="2"/>
        </w:rPr>
        <w:t xml:space="preserve"> </w:t>
      </w:r>
      <w:r w:rsidRPr="002A4A15">
        <w:rPr>
          <w:rFonts w:eastAsia="Calibri" w:cstheme="minorHAnsi"/>
          <w:spacing w:val="-1"/>
        </w:rPr>
        <w:t>program</w:t>
      </w:r>
      <w:r w:rsidRPr="002A4A15">
        <w:rPr>
          <w:rFonts w:eastAsia="Calibri" w:cstheme="minorHAnsi"/>
          <w:spacing w:val="1"/>
        </w:rPr>
        <w:t xml:space="preserve"> </w:t>
      </w:r>
      <w:r w:rsidRPr="002A4A15">
        <w:rPr>
          <w:rFonts w:eastAsia="Calibri" w:cstheme="minorHAnsi"/>
          <w:spacing w:val="-1"/>
        </w:rPr>
        <w:t>information to</w:t>
      </w:r>
      <w:r w:rsidRPr="002A4A15">
        <w:rPr>
          <w:rFonts w:eastAsia="Calibri" w:cstheme="minorHAnsi"/>
          <w:spacing w:val="1"/>
        </w:rPr>
        <w:t xml:space="preserve"> </w:t>
      </w:r>
      <w:r w:rsidRPr="002A4A15">
        <w:rPr>
          <w:rFonts w:eastAsia="Calibri" w:cstheme="minorHAnsi"/>
          <w:spacing w:val="-1"/>
        </w:rPr>
        <w:t>participants</w:t>
      </w:r>
      <w:r w:rsidRPr="002A4A15">
        <w:rPr>
          <w:rFonts w:eastAsia="Calibri" w:cstheme="minorHAnsi"/>
        </w:rPr>
        <w:t xml:space="preserve"> of</w:t>
      </w:r>
      <w:r w:rsidRPr="002A4A15">
        <w:rPr>
          <w:rFonts w:eastAsia="Calibri" w:cstheme="minorHAnsi"/>
          <w:spacing w:val="-3"/>
        </w:rPr>
        <w:t xml:space="preserve"> </w:t>
      </w:r>
      <w:r w:rsidRPr="002A4A15">
        <w:rPr>
          <w:rFonts w:eastAsia="Calibri" w:cstheme="minorHAnsi"/>
          <w:spacing w:val="-1"/>
        </w:rPr>
        <w:t>the</w:t>
      </w:r>
      <w:r w:rsidRPr="002A4A15">
        <w:rPr>
          <w:rFonts w:eastAsia="Calibri" w:cstheme="minorHAnsi"/>
          <w:spacing w:val="-2"/>
        </w:rPr>
        <w:t xml:space="preserve"> </w:t>
      </w:r>
      <w:r w:rsidRPr="002A4A15">
        <w:rPr>
          <w:rFonts w:eastAsia="Calibri" w:cstheme="minorHAnsi"/>
          <w:spacing w:val="-1"/>
        </w:rPr>
        <w:t>Commodity</w:t>
      </w:r>
      <w:r w:rsidRPr="002A4A15">
        <w:rPr>
          <w:rFonts w:eastAsia="Calibri" w:cstheme="minorHAnsi"/>
          <w:spacing w:val="-2"/>
        </w:rPr>
        <w:t xml:space="preserve"> </w:t>
      </w:r>
      <w:r w:rsidRPr="002A4A15">
        <w:rPr>
          <w:rFonts w:eastAsia="Calibri" w:cstheme="minorHAnsi"/>
          <w:spacing w:val="-1"/>
        </w:rPr>
        <w:t>Supplemental</w:t>
      </w:r>
      <w:r w:rsidRPr="002A4A15">
        <w:rPr>
          <w:rFonts w:eastAsia="Calibri" w:cstheme="minorHAnsi"/>
        </w:rPr>
        <w:t xml:space="preserve"> </w:t>
      </w:r>
      <w:r w:rsidRPr="002A4A15">
        <w:rPr>
          <w:rFonts w:eastAsia="Calibri" w:cstheme="minorHAnsi"/>
          <w:spacing w:val="-1"/>
        </w:rPr>
        <w:t>Food</w:t>
      </w:r>
      <w:r w:rsidRPr="002A4A15">
        <w:rPr>
          <w:rFonts w:eastAsia="Calibri" w:cstheme="minorHAnsi"/>
          <w:spacing w:val="-3"/>
        </w:rPr>
        <w:t xml:space="preserve"> </w:t>
      </w:r>
      <w:r w:rsidRPr="002A4A15">
        <w:rPr>
          <w:rFonts w:eastAsia="Calibri" w:cstheme="minorHAnsi"/>
          <w:spacing w:val="-1"/>
        </w:rPr>
        <w:t>Program</w:t>
      </w:r>
      <w:r w:rsidRPr="002A4A15">
        <w:rPr>
          <w:rFonts w:eastAsia="Calibri" w:cstheme="minorHAnsi"/>
          <w:spacing w:val="71"/>
        </w:rPr>
        <w:t xml:space="preserve"> </w:t>
      </w:r>
      <w:r w:rsidRPr="002A4A15">
        <w:rPr>
          <w:rFonts w:eastAsia="Calibri" w:cstheme="minorHAnsi"/>
          <w:spacing w:val="-1"/>
        </w:rPr>
        <w:t>including:</w:t>
      </w:r>
    </w:p>
    <w:p w14:paraId="0C7342A4" w14:textId="77777777" w:rsidR="00132DFC" w:rsidRPr="002A4A15" w:rsidRDefault="00132DFC" w:rsidP="00132DFC">
      <w:pPr>
        <w:rPr>
          <w:rFonts w:eastAsia="Calibri" w:cstheme="minorHAnsi"/>
        </w:rPr>
      </w:pPr>
    </w:p>
    <w:p w14:paraId="3CD040C1" w14:textId="77777777" w:rsidR="00132DFC" w:rsidRPr="002A4A15" w:rsidRDefault="00132DFC" w:rsidP="00C662C0">
      <w:pPr>
        <w:numPr>
          <w:ilvl w:val="1"/>
          <w:numId w:val="63"/>
        </w:numPr>
        <w:tabs>
          <w:tab w:val="left" w:pos="1181"/>
        </w:tabs>
        <w:rPr>
          <w:rFonts w:eastAsia="Calibri" w:cstheme="minorHAnsi"/>
        </w:rPr>
      </w:pP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1"/>
        </w:rPr>
        <w:t>Medicaid</w:t>
      </w:r>
      <w:r w:rsidRPr="002A4A15">
        <w:rPr>
          <w:rFonts w:eastAsia="Calibri" w:cstheme="minorHAnsi"/>
          <w:spacing w:val="-3"/>
        </w:rPr>
        <w:t xml:space="preserve"> </w:t>
      </w:r>
      <w:r w:rsidRPr="002A4A15">
        <w:rPr>
          <w:rFonts w:eastAsia="Calibri" w:cstheme="minorHAnsi"/>
          <w:spacing w:val="-1"/>
        </w:rPr>
        <w:t>Program established under</w:t>
      </w:r>
      <w:r w:rsidRPr="002A4A15">
        <w:rPr>
          <w:rFonts w:eastAsia="Calibri" w:cstheme="minorHAnsi"/>
        </w:rPr>
        <w:t xml:space="preserve"> </w:t>
      </w:r>
      <w:r w:rsidRPr="002A4A15">
        <w:rPr>
          <w:rFonts w:eastAsia="Calibri" w:cstheme="minorHAnsi"/>
          <w:spacing w:val="-1"/>
        </w:rPr>
        <w:t>Title</w:t>
      </w:r>
      <w:r w:rsidRPr="002A4A15">
        <w:rPr>
          <w:rFonts w:eastAsia="Calibri" w:cstheme="minorHAnsi"/>
          <w:spacing w:val="1"/>
        </w:rPr>
        <w:t xml:space="preserve"> </w:t>
      </w:r>
      <w:r w:rsidRPr="002A4A15">
        <w:rPr>
          <w:rFonts w:eastAsia="Calibri" w:cstheme="minorHAnsi"/>
        </w:rPr>
        <w:t>XIX</w:t>
      </w:r>
      <w:r w:rsidRPr="002A4A15">
        <w:rPr>
          <w:rFonts w:eastAsia="Calibri" w:cstheme="minorHAnsi"/>
          <w:spacing w:val="-2"/>
        </w:rPr>
        <w:t xml:space="preserve"> </w:t>
      </w:r>
      <w:r w:rsidRPr="002A4A15">
        <w:rPr>
          <w:rFonts w:eastAsia="Calibri" w:cstheme="minorHAnsi"/>
        </w:rPr>
        <w:t>of</w:t>
      </w:r>
      <w:r w:rsidRPr="002A4A15">
        <w:rPr>
          <w:rFonts w:eastAsia="Calibri" w:cstheme="minorHAnsi"/>
          <w:spacing w:val="-3"/>
        </w:rPr>
        <w:t xml:space="preserve"> </w:t>
      </w: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1"/>
        </w:rPr>
        <w:t>Social</w:t>
      </w:r>
      <w:r w:rsidRPr="002A4A15">
        <w:rPr>
          <w:rFonts w:eastAsia="Calibri" w:cstheme="minorHAnsi"/>
          <w:spacing w:val="-3"/>
        </w:rPr>
        <w:t xml:space="preserve"> </w:t>
      </w:r>
      <w:r w:rsidRPr="002A4A15">
        <w:rPr>
          <w:rFonts w:eastAsia="Calibri" w:cstheme="minorHAnsi"/>
          <w:spacing w:val="-1"/>
        </w:rPr>
        <w:t>Security</w:t>
      </w:r>
      <w:r w:rsidRPr="002A4A15">
        <w:rPr>
          <w:rFonts w:eastAsia="Calibri" w:cstheme="minorHAnsi"/>
        </w:rPr>
        <w:t xml:space="preserve"> Act</w:t>
      </w:r>
      <w:r w:rsidRPr="002A4A15">
        <w:rPr>
          <w:rFonts w:eastAsia="Calibri" w:cstheme="minorHAnsi"/>
          <w:spacing w:val="-2"/>
        </w:rPr>
        <w:t xml:space="preserve"> </w:t>
      </w:r>
      <w:r w:rsidRPr="002A4A15">
        <w:rPr>
          <w:rFonts w:eastAsia="Calibri" w:cstheme="minorHAnsi"/>
          <w:spacing w:val="-1"/>
        </w:rPr>
        <w:t>(42</w:t>
      </w:r>
      <w:r w:rsidRPr="002A4A15">
        <w:rPr>
          <w:rFonts w:eastAsia="Calibri" w:cstheme="minorHAnsi"/>
        </w:rPr>
        <w:t xml:space="preserve"> </w:t>
      </w:r>
      <w:r w:rsidRPr="002A4A15">
        <w:rPr>
          <w:rFonts w:eastAsia="Calibri" w:cstheme="minorHAnsi"/>
          <w:spacing w:val="-1"/>
        </w:rPr>
        <w:t>U.S.C. 1396</w:t>
      </w:r>
      <w:r w:rsidRPr="002A4A15">
        <w:rPr>
          <w:rFonts w:eastAsia="Calibri" w:cstheme="minorHAnsi"/>
          <w:spacing w:val="-2"/>
        </w:rPr>
        <w:t xml:space="preserve"> </w:t>
      </w:r>
      <w:r w:rsidRPr="002A4A15">
        <w:rPr>
          <w:rFonts w:eastAsia="Calibri" w:cstheme="minorHAnsi"/>
        </w:rPr>
        <w:t xml:space="preserve">et. </w:t>
      </w:r>
      <w:r w:rsidRPr="002A4A15">
        <w:rPr>
          <w:rFonts w:eastAsia="Calibri" w:cstheme="minorHAnsi"/>
          <w:spacing w:val="-1"/>
        </w:rPr>
        <w:t>Seq.)</w:t>
      </w:r>
    </w:p>
    <w:p w14:paraId="1C510847" w14:textId="77777777" w:rsidR="00132DFC" w:rsidRPr="002A4A15" w:rsidRDefault="00132DFC" w:rsidP="00C662C0">
      <w:pPr>
        <w:numPr>
          <w:ilvl w:val="1"/>
          <w:numId w:val="63"/>
        </w:numPr>
        <w:tabs>
          <w:tab w:val="left" w:pos="1181"/>
        </w:tabs>
        <w:rPr>
          <w:rFonts w:eastAsia="Calibri" w:cstheme="minorHAnsi"/>
        </w:rPr>
      </w:pP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1"/>
        </w:rPr>
        <w:t>Food Stamp</w:t>
      </w:r>
      <w:r w:rsidRPr="002A4A15">
        <w:rPr>
          <w:rFonts w:eastAsia="Calibri" w:cstheme="minorHAnsi"/>
          <w:spacing w:val="-3"/>
        </w:rPr>
        <w:t xml:space="preserve"> </w:t>
      </w:r>
      <w:r w:rsidRPr="002A4A15">
        <w:rPr>
          <w:rFonts w:eastAsia="Calibri" w:cstheme="minorHAnsi"/>
          <w:spacing w:val="-1"/>
        </w:rPr>
        <w:t>Program</w:t>
      </w:r>
      <w:r w:rsidRPr="002A4A15">
        <w:rPr>
          <w:rFonts w:eastAsia="Calibri" w:cstheme="minorHAnsi"/>
        </w:rPr>
        <w:t xml:space="preserve"> </w:t>
      </w:r>
      <w:r w:rsidRPr="002A4A15">
        <w:rPr>
          <w:rFonts w:eastAsia="Calibri" w:cstheme="minorHAnsi"/>
          <w:spacing w:val="-1"/>
        </w:rPr>
        <w:t>(also</w:t>
      </w:r>
      <w:r w:rsidRPr="002A4A15">
        <w:rPr>
          <w:rFonts w:eastAsia="Calibri" w:cstheme="minorHAnsi"/>
        </w:rPr>
        <w:t xml:space="preserve"> </w:t>
      </w:r>
      <w:r w:rsidRPr="002A4A15">
        <w:rPr>
          <w:rFonts w:eastAsia="Calibri" w:cstheme="minorHAnsi"/>
          <w:spacing w:val="-1"/>
        </w:rPr>
        <w:t>known</w:t>
      </w:r>
      <w:r w:rsidRPr="002A4A15">
        <w:rPr>
          <w:rFonts w:eastAsia="Calibri" w:cstheme="minorHAnsi"/>
          <w:spacing w:val="-3"/>
        </w:rPr>
        <w:t xml:space="preserve"> </w:t>
      </w:r>
      <w:r w:rsidRPr="002A4A15">
        <w:rPr>
          <w:rFonts w:eastAsia="Calibri" w:cstheme="minorHAnsi"/>
        </w:rPr>
        <w:t xml:space="preserve">as </w:t>
      </w:r>
      <w:r w:rsidRPr="002A4A15">
        <w:rPr>
          <w:rFonts w:eastAsia="Calibri" w:cstheme="minorHAnsi"/>
          <w:spacing w:val="-1"/>
        </w:rPr>
        <w:t>SNAP</w:t>
      </w:r>
      <w:r w:rsidRPr="002A4A15">
        <w:rPr>
          <w:rFonts w:eastAsia="Calibri" w:cstheme="minorHAnsi"/>
          <w:spacing w:val="-2"/>
        </w:rPr>
        <w:t xml:space="preserve"> </w:t>
      </w:r>
      <w:r w:rsidRPr="002A4A15">
        <w:rPr>
          <w:rFonts w:eastAsia="Calibri" w:cstheme="minorHAnsi"/>
          <w:spacing w:val="-1"/>
        </w:rPr>
        <w:t>benefits)</w:t>
      </w:r>
      <w:r w:rsidRPr="002A4A15">
        <w:rPr>
          <w:rFonts w:eastAsia="Calibri" w:cstheme="minorHAnsi"/>
          <w:spacing w:val="2"/>
        </w:rPr>
        <w:t xml:space="preserve"> </w:t>
      </w:r>
      <w:r w:rsidRPr="002A4A15">
        <w:rPr>
          <w:rFonts w:eastAsia="Calibri" w:cstheme="minorHAnsi"/>
          <w:spacing w:val="-2"/>
        </w:rPr>
        <w:t>(7</w:t>
      </w:r>
      <w:r w:rsidRPr="002A4A15">
        <w:rPr>
          <w:rFonts w:eastAsia="Calibri" w:cstheme="minorHAnsi"/>
        </w:rPr>
        <w:t xml:space="preserve"> </w:t>
      </w:r>
      <w:r w:rsidRPr="002A4A15">
        <w:rPr>
          <w:rFonts w:eastAsia="Calibri" w:cstheme="minorHAnsi"/>
          <w:spacing w:val="-1"/>
        </w:rPr>
        <w:t>U.S.C. 2011</w:t>
      </w:r>
      <w:r w:rsidRPr="002A4A15">
        <w:rPr>
          <w:rFonts w:eastAsia="Calibri" w:cstheme="minorHAnsi"/>
          <w:spacing w:val="-2"/>
        </w:rPr>
        <w:t xml:space="preserve"> </w:t>
      </w:r>
      <w:r w:rsidRPr="002A4A15">
        <w:rPr>
          <w:rFonts w:eastAsia="Calibri" w:cstheme="minorHAnsi"/>
        </w:rPr>
        <w:t xml:space="preserve">et. </w:t>
      </w:r>
      <w:r w:rsidRPr="002A4A15">
        <w:rPr>
          <w:rFonts w:eastAsia="Calibri" w:cstheme="minorHAnsi"/>
          <w:spacing w:val="-1"/>
        </w:rPr>
        <w:t>seq.)</w:t>
      </w:r>
    </w:p>
    <w:p w14:paraId="6BB74F4D" w14:textId="77777777" w:rsidR="00132DFC" w:rsidRPr="002A4A15" w:rsidRDefault="00132DFC" w:rsidP="00C662C0">
      <w:pPr>
        <w:numPr>
          <w:ilvl w:val="1"/>
          <w:numId w:val="63"/>
        </w:numPr>
        <w:tabs>
          <w:tab w:val="left" w:pos="1181"/>
        </w:tabs>
        <w:ind w:right="156"/>
        <w:rPr>
          <w:rFonts w:eastAsia="Calibri" w:cstheme="minorHAnsi"/>
        </w:rPr>
      </w:pPr>
      <w:r w:rsidRPr="002A4A15">
        <w:rPr>
          <w:rFonts w:eastAsia="Calibri" w:cstheme="minorHAnsi"/>
          <w:spacing w:val="-1"/>
        </w:rPr>
        <w:t>Supplemental Security income</w:t>
      </w:r>
      <w:r w:rsidRPr="002A4A15">
        <w:rPr>
          <w:rFonts w:eastAsia="Calibri" w:cstheme="minorHAnsi"/>
        </w:rPr>
        <w:t xml:space="preserve"> </w:t>
      </w:r>
      <w:r w:rsidRPr="002A4A15">
        <w:rPr>
          <w:rFonts w:eastAsia="Calibri" w:cstheme="minorHAnsi"/>
          <w:spacing w:val="-1"/>
        </w:rPr>
        <w:t>benefits</w:t>
      </w:r>
      <w:r w:rsidRPr="002A4A15">
        <w:rPr>
          <w:rFonts w:eastAsia="Calibri" w:cstheme="minorHAnsi"/>
          <w:spacing w:val="-3"/>
        </w:rPr>
        <w:t xml:space="preserve"> </w:t>
      </w:r>
      <w:r w:rsidRPr="002A4A15">
        <w:rPr>
          <w:rFonts w:eastAsia="Calibri" w:cstheme="minorHAnsi"/>
          <w:spacing w:val="-1"/>
        </w:rPr>
        <w:t>provided</w:t>
      </w:r>
      <w:r w:rsidRPr="002A4A15">
        <w:rPr>
          <w:rFonts w:eastAsia="Calibri" w:cstheme="minorHAnsi"/>
        </w:rPr>
        <w:t xml:space="preserve"> </w:t>
      </w:r>
      <w:r w:rsidRPr="002A4A15">
        <w:rPr>
          <w:rFonts w:eastAsia="Calibri" w:cstheme="minorHAnsi"/>
          <w:spacing w:val="-2"/>
        </w:rPr>
        <w:t>under</w:t>
      </w:r>
      <w:r w:rsidRPr="002A4A15">
        <w:rPr>
          <w:rFonts w:eastAsia="Calibri" w:cstheme="minorHAnsi"/>
        </w:rPr>
        <w:t xml:space="preserve"> Title</w:t>
      </w:r>
      <w:r w:rsidRPr="002A4A15">
        <w:rPr>
          <w:rFonts w:eastAsia="Calibri" w:cstheme="minorHAnsi"/>
          <w:spacing w:val="-3"/>
        </w:rPr>
        <w:t xml:space="preserve"> </w:t>
      </w:r>
      <w:r w:rsidRPr="002A4A15">
        <w:rPr>
          <w:rFonts w:eastAsia="Calibri" w:cstheme="minorHAnsi"/>
          <w:spacing w:val="-1"/>
        </w:rPr>
        <w:t>XVI</w:t>
      </w:r>
      <w:r w:rsidRPr="002A4A15">
        <w:rPr>
          <w:rFonts w:eastAsia="Calibri" w:cstheme="minorHAnsi"/>
          <w:spacing w:val="-3"/>
        </w:rPr>
        <w:t xml:space="preserve"> </w:t>
      </w:r>
      <w:r w:rsidRPr="002A4A15">
        <w:rPr>
          <w:rFonts w:eastAsia="Calibri" w:cstheme="minorHAnsi"/>
        </w:rPr>
        <w:t xml:space="preserve">of </w:t>
      </w:r>
      <w:r w:rsidRPr="002A4A15">
        <w:rPr>
          <w:rFonts w:eastAsia="Calibri" w:cstheme="minorHAnsi"/>
          <w:spacing w:val="-2"/>
        </w:rPr>
        <w:t>the</w:t>
      </w:r>
      <w:r w:rsidRPr="002A4A15">
        <w:rPr>
          <w:rFonts w:eastAsia="Calibri" w:cstheme="minorHAnsi"/>
        </w:rPr>
        <w:t xml:space="preserve"> </w:t>
      </w:r>
      <w:r w:rsidRPr="002A4A15">
        <w:rPr>
          <w:rFonts w:eastAsia="Calibri" w:cstheme="minorHAnsi"/>
          <w:spacing w:val="-1"/>
        </w:rPr>
        <w:t>Social Security</w:t>
      </w:r>
      <w:r w:rsidRPr="002A4A15">
        <w:rPr>
          <w:rFonts w:eastAsia="Calibri" w:cstheme="minorHAnsi"/>
        </w:rPr>
        <w:t xml:space="preserve"> Act</w:t>
      </w:r>
      <w:r w:rsidRPr="002A4A15">
        <w:rPr>
          <w:rFonts w:eastAsia="Calibri" w:cstheme="minorHAnsi"/>
          <w:spacing w:val="-3"/>
        </w:rPr>
        <w:t xml:space="preserve"> </w:t>
      </w:r>
      <w:r w:rsidRPr="002A4A15">
        <w:rPr>
          <w:rFonts w:eastAsia="Calibri" w:cstheme="minorHAnsi"/>
          <w:spacing w:val="-1"/>
        </w:rPr>
        <w:t>(42</w:t>
      </w:r>
      <w:r w:rsidRPr="002A4A15">
        <w:rPr>
          <w:rFonts w:eastAsia="Calibri" w:cstheme="minorHAnsi"/>
        </w:rPr>
        <w:t xml:space="preserve"> </w:t>
      </w:r>
      <w:r w:rsidRPr="002A4A15">
        <w:rPr>
          <w:rFonts w:eastAsia="Calibri" w:cstheme="minorHAnsi"/>
          <w:spacing w:val="-1"/>
        </w:rPr>
        <w:t>U.S.C.</w:t>
      </w:r>
      <w:r w:rsidRPr="002A4A15">
        <w:rPr>
          <w:rFonts w:eastAsia="Calibri" w:cstheme="minorHAnsi"/>
          <w:spacing w:val="-3"/>
        </w:rPr>
        <w:t xml:space="preserve"> </w:t>
      </w:r>
      <w:r w:rsidRPr="002A4A15">
        <w:rPr>
          <w:rFonts w:eastAsia="Calibri" w:cstheme="minorHAnsi"/>
          <w:spacing w:val="-1"/>
        </w:rPr>
        <w:t>1381</w:t>
      </w:r>
      <w:r w:rsidRPr="002A4A15">
        <w:rPr>
          <w:rFonts w:eastAsia="Calibri" w:cstheme="minorHAnsi"/>
          <w:spacing w:val="-2"/>
        </w:rPr>
        <w:t xml:space="preserve"> </w:t>
      </w:r>
      <w:r w:rsidRPr="002A4A15">
        <w:rPr>
          <w:rFonts w:eastAsia="Calibri" w:cstheme="minorHAnsi"/>
          <w:spacing w:val="-1"/>
        </w:rPr>
        <w:t>et.</w:t>
      </w:r>
      <w:r w:rsidRPr="002A4A15">
        <w:rPr>
          <w:rFonts w:eastAsia="Calibri" w:cstheme="minorHAnsi"/>
          <w:spacing w:val="89"/>
        </w:rPr>
        <w:t xml:space="preserve"> </w:t>
      </w:r>
      <w:r w:rsidRPr="002A4A15">
        <w:rPr>
          <w:rFonts w:eastAsia="Calibri" w:cstheme="minorHAnsi"/>
          <w:spacing w:val="-1"/>
        </w:rPr>
        <w:t>seq.)</w:t>
      </w:r>
    </w:p>
    <w:p w14:paraId="726A300F" w14:textId="77777777" w:rsidR="00132DFC" w:rsidRPr="002A4A15" w:rsidRDefault="00132DFC" w:rsidP="00132DFC">
      <w:pPr>
        <w:rPr>
          <w:rFonts w:eastAsia="Calibri" w:cstheme="minorHAnsi"/>
        </w:rPr>
      </w:pPr>
    </w:p>
    <w:p w14:paraId="6EC2AFA6" w14:textId="77777777" w:rsidR="00132DFC" w:rsidRPr="002A4A15" w:rsidRDefault="00132DFC" w:rsidP="00C662C0">
      <w:pPr>
        <w:numPr>
          <w:ilvl w:val="0"/>
          <w:numId w:val="63"/>
        </w:numPr>
        <w:tabs>
          <w:tab w:val="left" w:pos="460"/>
        </w:tabs>
        <w:rPr>
          <w:rFonts w:eastAsia="Calibri" w:cstheme="minorHAnsi"/>
        </w:rPr>
      </w:pPr>
      <w:r w:rsidRPr="002A4A15">
        <w:rPr>
          <w:rFonts w:eastAsia="Calibri" w:cstheme="minorHAnsi"/>
          <w:spacing w:val="-3"/>
        </w:rPr>
        <w:t>Refer</w:t>
      </w:r>
      <w:r w:rsidRPr="002A4A15">
        <w:rPr>
          <w:rFonts w:eastAsia="Calibri" w:cstheme="minorHAnsi"/>
          <w:spacing w:val="-7"/>
        </w:rPr>
        <w:t xml:space="preserve"> </w:t>
      </w:r>
      <w:r w:rsidRPr="002A4A15">
        <w:rPr>
          <w:rFonts w:eastAsia="Calibri" w:cstheme="minorHAnsi"/>
          <w:spacing w:val="-3"/>
        </w:rPr>
        <w:t>to</w:t>
      </w:r>
      <w:r w:rsidRPr="002A4A15">
        <w:rPr>
          <w:rFonts w:eastAsia="Calibri" w:cstheme="minorHAnsi"/>
          <w:spacing w:val="-5"/>
        </w:rPr>
        <w:t xml:space="preserve"> </w:t>
      </w:r>
      <w:r w:rsidRPr="002A4A15">
        <w:rPr>
          <w:rFonts w:eastAsia="Calibri" w:cstheme="minorHAnsi"/>
          <w:spacing w:val="-3"/>
        </w:rPr>
        <w:t>The</w:t>
      </w:r>
      <w:r w:rsidRPr="002A4A15">
        <w:rPr>
          <w:rFonts w:eastAsia="Calibri" w:cstheme="minorHAnsi"/>
          <w:spacing w:val="-7"/>
        </w:rPr>
        <w:t xml:space="preserve"> </w:t>
      </w:r>
      <w:r w:rsidRPr="002A4A15">
        <w:rPr>
          <w:rFonts w:eastAsia="Calibri" w:cstheme="minorHAnsi"/>
          <w:spacing w:val="-4"/>
        </w:rPr>
        <w:t>Idaho</w:t>
      </w:r>
      <w:r w:rsidRPr="002A4A15">
        <w:rPr>
          <w:rFonts w:eastAsia="Calibri" w:cstheme="minorHAnsi"/>
          <w:spacing w:val="-6"/>
        </w:rPr>
        <w:t xml:space="preserve"> </w:t>
      </w:r>
      <w:r w:rsidRPr="002A4A15">
        <w:rPr>
          <w:rFonts w:eastAsia="Calibri" w:cstheme="minorHAnsi"/>
          <w:spacing w:val="-4"/>
        </w:rPr>
        <w:t xml:space="preserve">Foodbank </w:t>
      </w:r>
      <w:r w:rsidRPr="002A4A15">
        <w:rPr>
          <w:rFonts w:eastAsia="Calibri" w:cstheme="minorHAnsi"/>
          <w:spacing w:val="-3"/>
        </w:rPr>
        <w:t>for</w:t>
      </w:r>
      <w:r w:rsidRPr="002A4A15">
        <w:rPr>
          <w:rFonts w:eastAsia="Calibri" w:cstheme="minorHAnsi"/>
          <w:spacing w:val="-5"/>
        </w:rPr>
        <w:t xml:space="preserve"> </w:t>
      </w:r>
      <w:r w:rsidRPr="002A4A15">
        <w:rPr>
          <w:rFonts w:eastAsia="Calibri" w:cstheme="minorHAnsi"/>
          <w:spacing w:val="-4"/>
        </w:rPr>
        <w:t>guidance</w:t>
      </w:r>
      <w:r w:rsidRPr="002A4A15">
        <w:rPr>
          <w:rFonts w:eastAsia="Calibri" w:cstheme="minorHAnsi"/>
          <w:spacing w:val="-9"/>
        </w:rPr>
        <w:t xml:space="preserve"> </w:t>
      </w:r>
      <w:r w:rsidRPr="002A4A15">
        <w:rPr>
          <w:rFonts w:eastAsia="Calibri" w:cstheme="minorHAnsi"/>
          <w:spacing w:val="-1"/>
        </w:rPr>
        <w:t>on</w:t>
      </w:r>
      <w:r w:rsidRPr="002A4A15">
        <w:rPr>
          <w:rFonts w:eastAsia="Calibri" w:cstheme="minorHAnsi"/>
          <w:spacing w:val="-5"/>
        </w:rPr>
        <w:t xml:space="preserve"> </w:t>
      </w:r>
      <w:r w:rsidRPr="002A4A15">
        <w:rPr>
          <w:rFonts w:eastAsia="Calibri" w:cstheme="minorHAnsi"/>
          <w:spacing w:val="-3"/>
        </w:rPr>
        <w:t>any</w:t>
      </w:r>
      <w:r w:rsidRPr="002A4A15">
        <w:rPr>
          <w:rFonts w:eastAsia="Calibri" w:cstheme="minorHAnsi"/>
          <w:spacing w:val="-6"/>
        </w:rPr>
        <w:t xml:space="preserve"> </w:t>
      </w:r>
      <w:r w:rsidRPr="002A4A15">
        <w:rPr>
          <w:rFonts w:eastAsia="Calibri" w:cstheme="minorHAnsi"/>
          <w:spacing w:val="-4"/>
        </w:rPr>
        <w:t>questions,</w:t>
      </w:r>
      <w:r w:rsidRPr="002A4A15">
        <w:rPr>
          <w:rFonts w:eastAsia="Calibri" w:cstheme="minorHAnsi"/>
          <w:spacing w:val="-5"/>
        </w:rPr>
        <w:t xml:space="preserve"> </w:t>
      </w:r>
      <w:r w:rsidRPr="002A4A15">
        <w:rPr>
          <w:rFonts w:eastAsia="Calibri" w:cstheme="minorHAnsi"/>
          <w:spacing w:val="-4"/>
        </w:rPr>
        <w:t>policies,</w:t>
      </w:r>
      <w:r w:rsidRPr="002A4A15">
        <w:rPr>
          <w:rFonts w:eastAsia="Calibri" w:cstheme="minorHAnsi"/>
          <w:spacing w:val="-7"/>
        </w:rPr>
        <w:t xml:space="preserve"> </w:t>
      </w:r>
      <w:r w:rsidRPr="002A4A15">
        <w:rPr>
          <w:rFonts w:eastAsia="Calibri" w:cstheme="minorHAnsi"/>
          <w:spacing w:val="-2"/>
        </w:rPr>
        <w:t>or</w:t>
      </w:r>
      <w:r w:rsidRPr="002A4A15">
        <w:rPr>
          <w:rFonts w:eastAsia="Calibri" w:cstheme="minorHAnsi"/>
          <w:spacing w:val="-5"/>
        </w:rPr>
        <w:t xml:space="preserve"> </w:t>
      </w:r>
      <w:r w:rsidRPr="002A4A15">
        <w:rPr>
          <w:rFonts w:eastAsia="Calibri" w:cstheme="minorHAnsi"/>
          <w:spacing w:val="-4"/>
        </w:rPr>
        <w:t>procedures</w:t>
      </w:r>
      <w:r w:rsidRPr="002A4A15">
        <w:rPr>
          <w:rFonts w:eastAsia="Calibri" w:cstheme="minorHAnsi"/>
          <w:spacing w:val="-7"/>
        </w:rPr>
        <w:t xml:space="preserve"> </w:t>
      </w:r>
      <w:r w:rsidRPr="002A4A15">
        <w:rPr>
          <w:rFonts w:eastAsia="Calibri" w:cstheme="minorHAnsi"/>
          <w:spacing w:val="-4"/>
        </w:rPr>
        <w:t>regarding</w:t>
      </w:r>
      <w:r w:rsidRPr="002A4A15">
        <w:rPr>
          <w:rFonts w:eastAsia="Calibri" w:cstheme="minorHAnsi"/>
          <w:spacing w:val="-8"/>
        </w:rPr>
        <w:t xml:space="preserve"> </w:t>
      </w:r>
      <w:r w:rsidRPr="002A4A15">
        <w:rPr>
          <w:rFonts w:eastAsia="Calibri" w:cstheme="minorHAnsi"/>
          <w:spacing w:val="-3"/>
        </w:rPr>
        <w:t>CSFP</w:t>
      </w:r>
      <w:r w:rsidRPr="002A4A15">
        <w:rPr>
          <w:rFonts w:eastAsia="Calibri" w:cstheme="minorHAnsi"/>
          <w:spacing w:val="-6"/>
        </w:rPr>
        <w:t xml:space="preserve"> </w:t>
      </w:r>
      <w:r w:rsidRPr="002A4A15">
        <w:rPr>
          <w:rFonts w:eastAsia="Calibri" w:cstheme="minorHAnsi"/>
          <w:spacing w:val="-4"/>
        </w:rPr>
        <w:t>commodities.</w:t>
      </w:r>
    </w:p>
    <w:p w14:paraId="3DD96B6A" w14:textId="77777777" w:rsidR="00132DFC" w:rsidRPr="002A4A15" w:rsidRDefault="00132DFC" w:rsidP="00132DFC">
      <w:pPr>
        <w:spacing w:before="10"/>
        <w:rPr>
          <w:rFonts w:eastAsia="Calibri" w:cstheme="minorHAnsi"/>
          <w:sz w:val="21"/>
          <w:szCs w:val="21"/>
        </w:rPr>
      </w:pPr>
    </w:p>
    <w:p w14:paraId="58FAA1F0" w14:textId="77777777" w:rsidR="00132DFC" w:rsidRPr="002A4A15" w:rsidRDefault="00132DFC" w:rsidP="00C662C0">
      <w:pPr>
        <w:numPr>
          <w:ilvl w:val="0"/>
          <w:numId w:val="63"/>
        </w:numPr>
        <w:tabs>
          <w:tab w:val="left" w:pos="460"/>
        </w:tabs>
        <w:rPr>
          <w:rFonts w:eastAsia="Calibri" w:cstheme="minorHAnsi"/>
        </w:rPr>
      </w:pPr>
      <w:r w:rsidRPr="002A4A15">
        <w:rPr>
          <w:rFonts w:eastAsia="Calibri" w:cstheme="minorHAnsi"/>
          <w:spacing w:val="-3"/>
        </w:rPr>
        <w:t>Attend</w:t>
      </w:r>
      <w:r w:rsidRPr="002A4A15">
        <w:rPr>
          <w:rFonts w:eastAsia="Calibri" w:cstheme="minorHAnsi"/>
          <w:spacing w:val="-8"/>
        </w:rPr>
        <w:t xml:space="preserve"> </w:t>
      </w:r>
      <w:r w:rsidRPr="002A4A15">
        <w:rPr>
          <w:rFonts w:eastAsia="Calibri" w:cstheme="minorHAnsi"/>
          <w:spacing w:val="-4"/>
        </w:rPr>
        <w:t>various</w:t>
      </w:r>
      <w:r w:rsidRPr="002A4A15">
        <w:rPr>
          <w:rFonts w:eastAsia="Calibri" w:cstheme="minorHAnsi"/>
          <w:spacing w:val="-7"/>
        </w:rPr>
        <w:t xml:space="preserve"> </w:t>
      </w:r>
      <w:r w:rsidRPr="002A4A15">
        <w:rPr>
          <w:rFonts w:eastAsia="Calibri" w:cstheme="minorHAnsi"/>
          <w:spacing w:val="-3"/>
        </w:rPr>
        <w:t>training</w:t>
      </w:r>
      <w:r w:rsidRPr="002A4A15">
        <w:rPr>
          <w:rFonts w:eastAsia="Calibri" w:cstheme="minorHAnsi"/>
          <w:spacing w:val="-8"/>
        </w:rPr>
        <w:t xml:space="preserve"> </w:t>
      </w:r>
      <w:r w:rsidRPr="002A4A15">
        <w:rPr>
          <w:rFonts w:eastAsia="Calibri" w:cstheme="minorHAnsi"/>
          <w:spacing w:val="-4"/>
        </w:rPr>
        <w:t>sessions</w:t>
      </w:r>
      <w:r w:rsidRPr="002A4A15">
        <w:rPr>
          <w:rFonts w:eastAsia="Calibri" w:cstheme="minorHAnsi"/>
          <w:spacing w:val="-7"/>
        </w:rPr>
        <w:t xml:space="preserve"> </w:t>
      </w:r>
      <w:r w:rsidRPr="002A4A15">
        <w:rPr>
          <w:rFonts w:eastAsia="Calibri" w:cstheme="minorHAnsi"/>
          <w:spacing w:val="-4"/>
        </w:rPr>
        <w:t>conducted</w:t>
      </w:r>
      <w:r w:rsidRPr="002A4A15">
        <w:rPr>
          <w:rFonts w:eastAsia="Calibri" w:cstheme="minorHAnsi"/>
          <w:spacing w:val="-7"/>
        </w:rPr>
        <w:t xml:space="preserve"> </w:t>
      </w:r>
      <w:r w:rsidRPr="002A4A15">
        <w:rPr>
          <w:rFonts w:eastAsia="Calibri" w:cstheme="minorHAnsi"/>
          <w:spacing w:val="-3"/>
        </w:rPr>
        <w:t>by</w:t>
      </w:r>
      <w:r w:rsidRPr="002A4A15">
        <w:rPr>
          <w:rFonts w:eastAsia="Calibri" w:cstheme="minorHAnsi"/>
          <w:spacing w:val="-6"/>
        </w:rPr>
        <w:t xml:space="preserve"> </w:t>
      </w:r>
      <w:r w:rsidRPr="002A4A15">
        <w:rPr>
          <w:rFonts w:eastAsia="Calibri" w:cstheme="minorHAnsi"/>
          <w:spacing w:val="-3"/>
        </w:rPr>
        <w:t>The</w:t>
      </w:r>
      <w:r w:rsidRPr="002A4A15">
        <w:rPr>
          <w:rFonts w:eastAsia="Calibri" w:cstheme="minorHAnsi"/>
          <w:spacing w:val="-7"/>
        </w:rPr>
        <w:t xml:space="preserve"> </w:t>
      </w:r>
      <w:r w:rsidRPr="002A4A15">
        <w:rPr>
          <w:rFonts w:eastAsia="Calibri" w:cstheme="minorHAnsi"/>
          <w:spacing w:val="-4"/>
        </w:rPr>
        <w:t>Idaho</w:t>
      </w:r>
      <w:r w:rsidRPr="002A4A15">
        <w:rPr>
          <w:rFonts w:eastAsia="Calibri" w:cstheme="minorHAnsi"/>
          <w:spacing w:val="-6"/>
        </w:rPr>
        <w:t xml:space="preserve"> </w:t>
      </w:r>
      <w:r w:rsidRPr="002A4A15">
        <w:rPr>
          <w:rFonts w:eastAsia="Calibri" w:cstheme="minorHAnsi"/>
          <w:spacing w:val="-4"/>
        </w:rPr>
        <w:t>Foodbank</w:t>
      </w:r>
      <w:r w:rsidRPr="002A4A15">
        <w:rPr>
          <w:rFonts w:eastAsia="Calibri" w:cstheme="minorHAnsi"/>
          <w:spacing w:val="-6"/>
        </w:rPr>
        <w:t xml:space="preserve"> </w:t>
      </w:r>
      <w:r w:rsidRPr="002A4A15">
        <w:rPr>
          <w:rFonts w:eastAsia="Calibri" w:cstheme="minorHAnsi"/>
          <w:spacing w:val="-3"/>
        </w:rPr>
        <w:t>staff,</w:t>
      </w:r>
      <w:r w:rsidRPr="002A4A15">
        <w:rPr>
          <w:rFonts w:eastAsia="Calibri" w:cstheme="minorHAnsi"/>
          <w:spacing w:val="-9"/>
        </w:rPr>
        <w:t xml:space="preserve"> </w:t>
      </w:r>
      <w:r w:rsidRPr="002A4A15">
        <w:rPr>
          <w:rFonts w:eastAsia="Calibri" w:cstheme="minorHAnsi"/>
          <w:spacing w:val="-1"/>
        </w:rPr>
        <w:t>or</w:t>
      </w:r>
      <w:r w:rsidRPr="002A4A15">
        <w:rPr>
          <w:rFonts w:eastAsia="Calibri" w:cstheme="minorHAnsi"/>
          <w:spacing w:val="-7"/>
        </w:rPr>
        <w:t xml:space="preserve"> </w:t>
      </w:r>
      <w:r w:rsidRPr="002A4A15">
        <w:rPr>
          <w:rFonts w:eastAsia="Calibri" w:cstheme="minorHAnsi"/>
          <w:spacing w:val="-3"/>
        </w:rPr>
        <w:t>ICOA,</w:t>
      </w:r>
      <w:r w:rsidRPr="002A4A15">
        <w:rPr>
          <w:rFonts w:eastAsia="Calibri" w:cstheme="minorHAnsi"/>
          <w:spacing w:val="-7"/>
        </w:rPr>
        <w:t xml:space="preserve"> </w:t>
      </w:r>
      <w:r w:rsidRPr="002A4A15">
        <w:rPr>
          <w:rFonts w:eastAsia="Calibri" w:cstheme="minorHAnsi"/>
          <w:spacing w:val="-3"/>
        </w:rPr>
        <w:t>upon</w:t>
      </w:r>
      <w:r w:rsidRPr="002A4A15">
        <w:rPr>
          <w:rFonts w:eastAsia="Calibri" w:cstheme="minorHAnsi"/>
          <w:spacing w:val="-8"/>
        </w:rPr>
        <w:t xml:space="preserve"> </w:t>
      </w:r>
      <w:r w:rsidRPr="002A4A15">
        <w:rPr>
          <w:rFonts w:eastAsia="Calibri" w:cstheme="minorHAnsi"/>
          <w:spacing w:val="-4"/>
        </w:rPr>
        <w:t>request.</w:t>
      </w:r>
    </w:p>
    <w:p w14:paraId="22236BA0" w14:textId="77777777" w:rsidR="00132DFC" w:rsidRPr="002A4A15" w:rsidRDefault="00132DFC" w:rsidP="00132DFC">
      <w:pPr>
        <w:rPr>
          <w:rFonts w:eastAsia="Calibri" w:cstheme="minorHAnsi"/>
        </w:rPr>
      </w:pPr>
    </w:p>
    <w:p w14:paraId="43E4A122" w14:textId="2DE49A47" w:rsidR="00132DFC" w:rsidRPr="002A4A15" w:rsidRDefault="00132DFC" w:rsidP="00C662C0">
      <w:pPr>
        <w:numPr>
          <w:ilvl w:val="0"/>
          <w:numId w:val="63"/>
        </w:numPr>
        <w:tabs>
          <w:tab w:val="left" w:pos="460"/>
        </w:tabs>
        <w:ind w:right="362"/>
        <w:rPr>
          <w:rFonts w:eastAsia="Calibri" w:cstheme="minorHAnsi"/>
        </w:rPr>
      </w:pPr>
      <w:r w:rsidRPr="002A4A15">
        <w:rPr>
          <w:rFonts w:eastAsia="Calibri" w:cstheme="minorHAnsi"/>
          <w:spacing w:val="-1"/>
        </w:rPr>
        <w:t>The</w:t>
      </w:r>
      <w:r w:rsidRPr="002A4A15">
        <w:rPr>
          <w:rFonts w:eastAsia="Calibri" w:cstheme="minorHAnsi"/>
          <w:spacing w:val="1"/>
        </w:rPr>
        <w:t xml:space="preserve"> </w:t>
      </w:r>
      <w:r w:rsidRPr="002A4A15">
        <w:rPr>
          <w:rFonts w:eastAsia="Calibri" w:cstheme="minorHAnsi"/>
          <w:spacing w:val="-1"/>
        </w:rPr>
        <w:t>Distribution</w:t>
      </w:r>
      <w:r w:rsidRPr="002A4A15">
        <w:rPr>
          <w:rFonts w:eastAsia="Calibri" w:cstheme="minorHAnsi"/>
          <w:spacing w:val="-3"/>
        </w:rPr>
        <w:t xml:space="preserve"> </w:t>
      </w:r>
      <w:r w:rsidRPr="002A4A15">
        <w:rPr>
          <w:rFonts w:eastAsia="Calibri" w:cstheme="minorHAnsi"/>
          <w:spacing w:val="-1"/>
        </w:rPr>
        <w:t>Partner</w:t>
      </w:r>
      <w:r w:rsidRPr="002A4A15">
        <w:rPr>
          <w:rFonts w:eastAsia="Calibri" w:cstheme="minorHAnsi"/>
          <w:spacing w:val="1"/>
        </w:rPr>
        <w:t xml:space="preserve"> </w:t>
      </w:r>
      <w:r w:rsidRPr="002A4A15">
        <w:rPr>
          <w:rFonts w:eastAsia="Calibri" w:cstheme="minorHAnsi"/>
          <w:spacing w:val="-1"/>
        </w:rPr>
        <w:t>shall ensure</w:t>
      </w:r>
      <w:r w:rsidRPr="002A4A15">
        <w:rPr>
          <w:rFonts w:eastAsia="Calibri" w:cstheme="minorHAnsi"/>
        </w:rPr>
        <w:t xml:space="preserve"> </w:t>
      </w:r>
      <w:r w:rsidRPr="002A4A15">
        <w:rPr>
          <w:rFonts w:eastAsia="Calibri" w:cstheme="minorHAnsi"/>
          <w:spacing w:val="-1"/>
        </w:rPr>
        <w:t>that</w:t>
      </w:r>
      <w:r w:rsidRPr="002A4A15">
        <w:rPr>
          <w:rFonts w:eastAsia="Calibri" w:cstheme="minorHAnsi"/>
        </w:rPr>
        <w:t xml:space="preserve"> </w:t>
      </w:r>
      <w:r w:rsidRPr="002A4A15">
        <w:rPr>
          <w:rFonts w:eastAsia="Calibri" w:cstheme="minorHAnsi"/>
          <w:spacing w:val="-1"/>
        </w:rPr>
        <w:t>pick</w:t>
      </w:r>
      <w:r w:rsidRPr="002A4A15">
        <w:rPr>
          <w:rFonts w:eastAsia="Calibri" w:cstheme="minorHAnsi"/>
          <w:spacing w:val="-2"/>
        </w:rPr>
        <w:t xml:space="preserve"> </w:t>
      </w:r>
      <w:r w:rsidRPr="002A4A15">
        <w:rPr>
          <w:rFonts w:eastAsia="Calibri" w:cstheme="minorHAnsi"/>
          <w:spacing w:val="-1"/>
        </w:rPr>
        <w:t xml:space="preserve">up </w:t>
      </w:r>
      <w:r w:rsidRPr="002A4A15">
        <w:rPr>
          <w:rFonts w:eastAsia="Calibri" w:cstheme="minorHAnsi"/>
        </w:rPr>
        <w:t>or</w:t>
      </w:r>
      <w:r w:rsidRPr="002A4A15">
        <w:rPr>
          <w:rFonts w:eastAsia="Calibri" w:cstheme="minorHAnsi"/>
          <w:spacing w:val="-3"/>
        </w:rPr>
        <w:t xml:space="preserve"> </w:t>
      </w:r>
      <w:r w:rsidRPr="002A4A15">
        <w:rPr>
          <w:rFonts w:eastAsia="Calibri" w:cstheme="minorHAnsi"/>
          <w:spacing w:val="-1"/>
        </w:rPr>
        <w:t>delivery</w:t>
      </w:r>
      <w:r w:rsidRPr="002A4A15">
        <w:rPr>
          <w:rFonts w:eastAsia="Calibri" w:cstheme="minorHAnsi"/>
          <w:spacing w:val="3"/>
        </w:rPr>
        <w:t xml:space="preserve"> </w:t>
      </w:r>
      <w:r w:rsidRPr="002A4A15">
        <w:rPr>
          <w:rFonts w:eastAsia="Calibri" w:cstheme="minorHAnsi"/>
          <w:spacing w:val="-1"/>
        </w:rPr>
        <w:t>arrangements</w:t>
      </w:r>
      <w:r w:rsidRPr="002A4A15">
        <w:rPr>
          <w:rFonts w:eastAsia="Calibri" w:cstheme="minorHAnsi"/>
        </w:rPr>
        <w:t xml:space="preserve"> </w:t>
      </w:r>
      <w:r w:rsidRPr="002A4A15">
        <w:rPr>
          <w:rFonts w:eastAsia="Calibri" w:cstheme="minorHAnsi"/>
          <w:spacing w:val="-1"/>
        </w:rPr>
        <w:t>for</w:t>
      </w:r>
      <w:r w:rsidRPr="002A4A15">
        <w:rPr>
          <w:rFonts w:eastAsia="Calibri" w:cstheme="minorHAnsi"/>
        </w:rPr>
        <w:t xml:space="preserve"> </w:t>
      </w:r>
      <w:r w:rsidRPr="002A4A15">
        <w:rPr>
          <w:rFonts w:eastAsia="Calibri" w:cstheme="minorHAnsi"/>
          <w:spacing w:val="-2"/>
        </w:rPr>
        <w:t>CSFP</w:t>
      </w:r>
      <w:r w:rsidRPr="002A4A15">
        <w:rPr>
          <w:rFonts w:eastAsia="Calibri" w:cstheme="minorHAnsi"/>
          <w:spacing w:val="1"/>
        </w:rPr>
        <w:t xml:space="preserve"> </w:t>
      </w:r>
      <w:r w:rsidRPr="002A4A15">
        <w:rPr>
          <w:rFonts w:eastAsia="Calibri" w:cstheme="minorHAnsi"/>
          <w:spacing w:val="-1"/>
        </w:rPr>
        <w:t>boxes</w:t>
      </w:r>
      <w:r w:rsidRPr="002A4A15">
        <w:rPr>
          <w:rFonts w:eastAsia="Calibri" w:cstheme="minorHAnsi"/>
          <w:spacing w:val="2"/>
        </w:rPr>
        <w:t xml:space="preserve"> </w:t>
      </w:r>
      <w:r w:rsidRPr="002A4A15">
        <w:rPr>
          <w:rFonts w:eastAsia="Calibri" w:cstheme="minorHAnsi"/>
          <w:spacing w:val="-1"/>
        </w:rPr>
        <w:t>are</w:t>
      </w:r>
      <w:r w:rsidRPr="002A4A15">
        <w:rPr>
          <w:rFonts w:eastAsia="Calibri" w:cstheme="minorHAnsi"/>
          <w:spacing w:val="-2"/>
        </w:rPr>
        <w:t xml:space="preserve"> </w:t>
      </w:r>
      <w:r w:rsidRPr="002A4A15">
        <w:rPr>
          <w:rFonts w:eastAsia="Calibri" w:cstheme="minorHAnsi"/>
          <w:spacing w:val="-1"/>
        </w:rPr>
        <w:t>mutually</w:t>
      </w:r>
      <w:r w:rsidRPr="002A4A15">
        <w:rPr>
          <w:rFonts w:eastAsia="Calibri" w:cstheme="minorHAnsi"/>
          <w:spacing w:val="-2"/>
        </w:rPr>
        <w:t xml:space="preserve"> </w:t>
      </w:r>
      <w:r w:rsidRPr="002A4A15">
        <w:rPr>
          <w:rFonts w:eastAsia="Calibri" w:cstheme="minorHAnsi"/>
          <w:spacing w:val="-1"/>
        </w:rPr>
        <w:t>agreeable</w:t>
      </w:r>
      <w:r w:rsidRPr="002A4A15">
        <w:rPr>
          <w:rFonts w:eastAsia="Calibri" w:cstheme="minorHAnsi"/>
          <w:spacing w:val="81"/>
        </w:rPr>
        <w:t xml:space="preserve"> </w:t>
      </w:r>
      <w:r w:rsidRPr="002A4A15">
        <w:rPr>
          <w:rFonts w:eastAsia="Calibri" w:cstheme="minorHAnsi"/>
        </w:rPr>
        <w:t xml:space="preserve">with </w:t>
      </w:r>
      <w:r w:rsidRPr="002A4A15">
        <w:rPr>
          <w:rFonts w:eastAsia="Calibri" w:cstheme="minorHAnsi"/>
          <w:spacing w:val="-1"/>
        </w:rPr>
        <w:t>The</w:t>
      </w:r>
      <w:r w:rsidRPr="002A4A15">
        <w:rPr>
          <w:rFonts w:eastAsia="Calibri" w:cstheme="minorHAnsi"/>
          <w:spacing w:val="-2"/>
        </w:rPr>
        <w:t xml:space="preserve"> </w:t>
      </w:r>
      <w:r w:rsidRPr="002A4A15">
        <w:rPr>
          <w:rFonts w:eastAsia="Calibri" w:cstheme="minorHAnsi"/>
          <w:spacing w:val="-1"/>
        </w:rPr>
        <w:t>Idaho</w:t>
      </w:r>
      <w:r w:rsidRPr="002A4A15">
        <w:rPr>
          <w:rFonts w:eastAsia="Calibri" w:cstheme="minorHAnsi"/>
          <w:spacing w:val="1"/>
        </w:rPr>
        <w:t xml:space="preserve"> </w:t>
      </w:r>
      <w:r w:rsidRPr="002A4A15">
        <w:rPr>
          <w:rFonts w:eastAsia="Calibri" w:cstheme="minorHAnsi"/>
          <w:spacing w:val="-1"/>
        </w:rPr>
        <w:t>Foodbank.</w:t>
      </w:r>
      <w:r w:rsidRPr="002A4A15">
        <w:rPr>
          <w:rFonts w:eastAsia="Calibri" w:cstheme="minorHAnsi"/>
          <w:spacing w:val="45"/>
        </w:rPr>
        <w:t xml:space="preserve"> </w:t>
      </w:r>
      <w:r w:rsidRPr="002A4A15">
        <w:rPr>
          <w:rFonts w:eastAsia="Calibri" w:cstheme="minorHAnsi"/>
          <w:spacing w:val="-1"/>
        </w:rPr>
        <w:t>The</w:t>
      </w:r>
      <w:r w:rsidRPr="002A4A15">
        <w:rPr>
          <w:rFonts w:eastAsia="Calibri" w:cstheme="minorHAnsi"/>
          <w:spacing w:val="1"/>
        </w:rPr>
        <w:t xml:space="preserve"> </w:t>
      </w:r>
      <w:r w:rsidRPr="002A4A15">
        <w:rPr>
          <w:rFonts w:eastAsia="Calibri" w:cstheme="minorHAnsi"/>
          <w:spacing w:val="-1"/>
        </w:rPr>
        <w:t>Idaho</w:t>
      </w:r>
      <w:r w:rsidRPr="002A4A15">
        <w:rPr>
          <w:rFonts w:eastAsia="Calibri" w:cstheme="minorHAnsi"/>
          <w:spacing w:val="1"/>
        </w:rPr>
        <w:t xml:space="preserve"> </w:t>
      </w:r>
      <w:r w:rsidRPr="002A4A15">
        <w:rPr>
          <w:rFonts w:eastAsia="Calibri" w:cstheme="minorHAnsi"/>
          <w:spacing w:val="-1"/>
        </w:rPr>
        <w:t>Foodbank must</w:t>
      </w:r>
      <w:r w:rsidRPr="002A4A15">
        <w:rPr>
          <w:rFonts w:eastAsia="Calibri" w:cstheme="minorHAnsi"/>
          <w:spacing w:val="1"/>
        </w:rPr>
        <w:t xml:space="preserve"> </w:t>
      </w:r>
      <w:r w:rsidRPr="002A4A15">
        <w:rPr>
          <w:rFonts w:eastAsia="Calibri" w:cstheme="minorHAnsi"/>
          <w:spacing w:val="-1"/>
        </w:rPr>
        <w:t xml:space="preserve">receive </w:t>
      </w:r>
      <w:r w:rsidR="000D183F" w:rsidRPr="002A4A15">
        <w:rPr>
          <w:rFonts w:eastAsia="Calibri" w:cstheme="minorHAnsi"/>
        </w:rPr>
        <w:t>72</w:t>
      </w:r>
      <w:r w:rsidR="000D183F" w:rsidRPr="002A4A15">
        <w:rPr>
          <w:rFonts w:eastAsia="Calibri" w:cstheme="minorHAnsi"/>
          <w:spacing w:val="-1"/>
        </w:rPr>
        <w:t>-hour</w:t>
      </w:r>
      <w:r w:rsidRPr="002A4A15">
        <w:rPr>
          <w:rFonts w:eastAsia="Calibri" w:cstheme="minorHAnsi"/>
        </w:rPr>
        <w:t xml:space="preserve"> </w:t>
      </w:r>
      <w:r w:rsidRPr="002A4A15">
        <w:rPr>
          <w:rFonts w:eastAsia="Calibri" w:cstheme="minorHAnsi"/>
          <w:spacing w:val="-1"/>
        </w:rPr>
        <w:t>advance</w:t>
      </w:r>
      <w:r w:rsidRPr="002A4A15">
        <w:rPr>
          <w:rFonts w:eastAsia="Calibri" w:cstheme="minorHAnsi"/>
          <w:spacing w:val="-2"/>
        </w:rPr>
        <w:t xml:space="preserve"> </w:t>
      </w:r>
      <w:r w:rsidRPr="002A4A15">
        <w:rPr>
          <w:rFonts w:eastAsia="Calibri" w:cstheme="minorHAnsi"/>
          <w:spacing w:val="-1"/>
        </w:rPr>
        <w:t>notice</w:t>
      </w:r>
      <w:r w:rsidRPr="002A4A15">
        <w:rPr>
          <w:rFonts w:eastAsia="Calibri" w:cstheme="minorHAnsi"/>
          <w:spacing w:val="-2"/>
        </w:rPr>
        <w:t xml:space="preserve"> </w:t>
      </w:r>
      <w:r w:rsidRPr="002A4A15">
        <w:rPr>
          <w:rFonts w:eastAsia="Calibri" w:cstheme="minorHAnsi"/>
        </w:rPr>
        <w:t xml:space="preserve">of </w:t>
      </w:r>
      <w:r w:rsidRPr="002A4A15">
        <w:rPr>
          <w:rFonts w:eastAsia="Calibri" w:cstheme="minorHAnsi"/>
          <w:spacing w:val="-1"/>
        </w:rPr>
        <w:t>changes</w:t>
      </w:r>
      <w:r w:rsidRPr="002A4A15">
        <w:rPr>
          <w:rFonts w:eastAsia="Calibri" w:cstheme="minorHAnsi"/>
          <w:spacing w:val="-2"/>
        </w:rPr>
        <w:t xml:space="preserve"> </w:t>
      </w:r>
      <w:r w:rsidRPr="002A4A15">
        <w:rPr>
          <w:rFonts w:eastAsia="Calibri" w:cstheme="minorHAnsi"/>
          <w:spacing w:val="-1"/>
        </w:rPr>
        <w:t>to</w:t>
      </w:r>
      <w:r w:rsidRPr="002A4A15">
        <w:rPr>
          <w:rFonts w:eastAsia="Calibri" w:cstheme="minorHAnsi"/>
          <w:spacing w:val="1"/>
        </w:rPr>
        <w:t xml:space="preserve"> </w:t>
      </w:r>
      <w:r w:rsidRPr="002A4A15">
        <w:rPr>
          <w:rFonts w:eastAsia="Calibri" w:cstheme="minorHAnsi"/>
          <w:spacing w:val="-1"/>
        </w:rPr>
        <w:t>the</w:t>
      </w:r>
      <w:r w:rsidRPr="002A4A15">
        <w:rPr>
          <w:rFonts w:eastAsia="Calibri" w:cstheme="minorHAnsi"/>
          <w:spacing w:val="-2"/>
        </w:rPr>
        <w:t xml:space="preserve"> </w:t>
      </w:r>
      <w:r w:rsidR="000D183F" w:rsidRPr="002A4A15">
        <w:rPr>
          <w:rFonts w:eastAsia="Calibri" w:cstheme="minorHAnsi"/>
          <w:spacing w:val="-1"/>
        </w:rPr>
        <w:t>pick</w:t>
      </w:r>
      <w:r w:rsidR="000D183F" w:rsidRPr="002A4A15">
        <w:rPr>
          <w:rFonts w:eastAsia="Calibri" w:cstheme="minorHAnsi"/>
          <w:spacing w:val="-2"/>
        </w:rPr>
        <w:t>up</w:t>
      </w:r>
      <w:r w:rsidRPr="002A4A15">
        <w:rPr>
          <w:rFonts w:eastAsia="Calibri" w:cstheme="minorHAnsi"/>
          <w:spacing w:val="-1"/>
        </w:rPr>
        <w:t xml:space="preserve"> </w:t>
      </w:r>
      <w:r w:rsidRPr="002A4A15">
        <w:rPr>
          <w:rFonts w:eastAsia="Calibri" w:cstheme="minorHAnsi"/>
        </w:rPr>
        <w:t>or</w:t>
      </w:r>
      <w:r w:rsidRPr="002A4A15">
        <w:rPr>
          <w:rFonts w:eastAsia="Calibri" w:cstheme="minorHAnsi"/>
          <w:spacing w:val="69"/>
        </w:rPr>
        <w:t xml:space="preserve"> </w:t>
      </w:r>
      <w:r w:rsidRPr="002A4A15">
        <w:rPr>
          <w:rFonts w:eastAsia="Calibri" w:cstheme="minorHAnsi"/>
          <w:spacing w:val="-1"/>
        </w:rPr>
        <w:t>delivery</w:t>
      </w:r>
      <w:r w:rsidRPr="002A4A15">
        <w:rPr>
          <w:rFonts w:eastAsia="Calibri" w:cstheme="minorHAnsi"/>
        </w:rPr>
        <w:t xml:space="preserve"> </w:t>
      </w:r>
      <w:r w:rsidRPr="002A4A15">
        <w:rPr>
          <w:rFonts w:eastAsia="Calibri" w:cstheme="minorHAnsi"/>
          <w:spacing w:val="-1"/>
        </w:rPr>
        <w:t>schedule.</w:t>
      </w:r>
      <w:r w:rsidRPr="002A4A15">
        <w:rPr>
          <w:rFonts w:eastAsia="Calibri" w:cstheme="minorHAnsi"/>
          <w:spacing w:val="1"/>
        </w:rPr>
        <w:t xml:space="preserve"> </w:t>
      </w:r>
      <w:r w:rsidRPr="002A4A15">
        <w:rPr>
          <w:rFonts w:eastAsia="Calibri" w:cstheme="minorHAnsi"/>
          <w:spacing w:val="-1"/>
        </w:rPr>
        <w:t>Continued</w:t>
      </w:r>
      <w:r w:rsidRPr="002A4A15">
        <w:rPr>
          <w:rFonts w:eastAsia="Calibri" w:cstheme="minorHAnsi"/>
        </w:rPr>
        <w:t xml:space="preserve"> </w:t>
      </w:r>
      <w:r w:rsidRPr="002A4A15">
        <w:rPr>
          <w:rFonts w:eastAsia="Calibri" w:cstheme="minorHAnsi"/>
          <w:spacing w:val="-1"/>
        </w:rPr>
        <w:t>failure</w:t>
      </w:r>
      <w:r w:rsidRPr="002A4A15">
        <w:rPr>
          <w:rFonts w:eastAsia="Calibri" w:cstheme="minorHAnsi"/>
        </w:rPr>
        <w:t xml:space="preserve"> </w:t>
      </w:r>
      <w:r w:rsidRPr="002A4A15">
        <w:rPr>
          <w:rFonts w:eastAsia="Calibri" w:cstheme="minorHAnsi"/>
          <w:spacing w:val="-1"/>
        </w:rPr>
        <w:t xml:space="preserve">to </w:t>
      </w:r>
      <w:r w:rsidRPr="002A4A15">
        <w:rPr>
          <w:rFonts w:eastAsia="Calibri" w:cstheme="minorHAnsi"/>
        </w:rPr>
        <w:t>obtain</w:t>
      </w:r>
      <w:r w:rsidRPr="002A4A15">
        <w:rPr>
          <w:rFonts w:eastAsia="Calibri" w:cstheme="minorHAnsi"/>
          <w:spacing w:val="-3"/>
        </w:rPr>
        <w:t xml:space="preserve"> </w:t>
      </w:r>
      <w:r w:rsidRPr="002A4A15">
        <w:rPr>
          <w:rFonts w:eastAsia="Calibri" w:cstheme="minorHAnsi"/>
        </w:rPr>
        <w:t xml:space="preserve">the </w:t>
      </w:r>
      <w:r w:rsidRPr="002A4A15">
        <w:rPr>
          <w:rFonts w:eastAsia="Calibri" w:cstheme="minorHAnsi"/>
          <w:spacing w:val="-2"/>
        </w:rPr>
        <w:t>CSFP</w:t>
      </w:r>
      <w:r w:rsidRPr="002A4A15">
        <w:rPr>
          <w:rFonts w:eastAsia="Calibri" w:cstheme="minorHAnsi"/>
          <w:spacing w:val="1"/>
        </w:rPr>
        <w:t xml:space="preserve"> </w:t>
      </w:r>
      <w:r w:rsidRPr="002A4A15">
        <w:rPr>
          <w:rFonts w:eastAsia="Calibri" w:cstheme="minorHAnsi"/>
          <w:spacing w:val="-1"/>
        </w:rPr>
        <w:t xml:space="preserve">boxes </w:t>
      </w:r>
      <w:r w:rsidRPr="002A4A15">
        <w:rPr>
          <w:rFonts w:eastAsia="Calibri" w:cstheme="minorHAnsi"/>
        </w:rPr>
        <w:t xml:space="preserve">as </w:t>
      </w:r>
      <w:r w:rsidRPr="002A4A15">
        <w:rPr>
          <w:rFonts w:eastAsia="Calibri" w:cstheme="minorHAnsi"/>
          <w:spacing w:val="-1"/>
        </w:rPr>
        <w:t>agreed</w:t>
      </w:r>
      <w:r w:rsidRPr="002A4A15">
        <w:rPr>
          <w:rFonts w:eastAsia="Calibri" w:cstheme="minorHAnsi"/>
        </w:rPr>
        <w:t xml:space="preserve"> </w:t>
      </w:r>
      <w:r w:rsidRPr="002A4A15">
        <w:rPr>
          <w:rFonts w:eastAsia="Calibri" w:cstheme="minorHAnsi"/>
          <w:spacing w:val="-1"/>
        </w:rPr>
        <w:t>upon</w:t>
      </w:r>
      <w:r w:rsidRPr="002A4A15">
        <w:rPr>
          <w:rFonts w:eastAsia="Calibri" w:cstheme="minorHAnsi"/>
          <w:spacing w:val="-3"/>
        </w:rPr>
        <w:t xml:space="preserve"> </w:t>
      </w:r>
      <w:r w:rsidRPr="002A4A15">
        <w:rPr>
          <w:rFonts w:eastAsia="Calibri" w:cstheme="minorHAnsi"/>
          <w:spacing w:val="-1"/>
        </w:rPr>
        <w:t>may</w:t>
      </w:r>
      <w:r w:rsidRPr="002A4A15">
        <w:rPr>
          <w:rFonts w:eastAsia="Calibri" w:cstheme="minorHAnsi"/>
        </w:rPr>
        <w:t xml:space="preserve"> </w:t>
      </w:r>
      <w:r w:rsidRPr="002A4A15">
        <w:rPr>
          <w:rFonts w:eastAsia="Calibri" w:cstheme="minorHAnsi"/>
          <w:spacing w:val="-1"/>
        </w:rPr>
        <w:t>result</w:t>
      </w:r>
      <w:r w:rsidRPr="002A4A15">
        <w:rPr>
          <w:rFonts w:eastAsia="Calibri" w:cstheme="minorHAnsi"/>
          <w:spacing w:val="-2"/>
        </w:rPr>
        <w:t xml:space="preserve"> </w:t>
      </w:r>
      <w:r w:rsidRPr="002A4A15">
        <w:rPr>
          <w:rFonts w:eastAsia="Calibri" w:cstheme="minorHAnsi"/>
        </w:rPr>
        <w:t xml:space="preserve">in </w:t>
      </w:r>
      <w:r w:rsidRPr="002A4A15">
        <w:rPr>
          <w:rFonts w:eastAsia="Calibri" w:cstheme="minorHAnsi"/>
          <w:spacing w:val="-1"/>
        </w:rPr>
        <w:t>suspension</w:t>
      </w:r>
      <w:r w:rsidRPr="002A4A15">
        <w:rPr>
          <w:rFonts w:eastAsia="Calibri" w:cstheme="minorHAnsi"/>
          <w:spacing w:val="-3"/>
        </w:rPr>
        <w:t xml:space="preserve"> </w:t>
      </w:r>
      <w:r w:rsidRPr="002A4A15">
        <w:rPr>
          <w:rFonts w:eastAsia="Calibri" w:cstheme="minorHAnsi"/>
        </w:rPr>
        <w:t>or</w:t>
      </w:r>
      <w:r w:rsidRPr="002A4A15">
        <w:rPr>
          <w:rFonts w:eastAsia="Calibri" w:cstheme="minorHAnsi"/>
          <w:spacing w:val="43"/>
        </w:rPr>
        <w:t xml:space="preserve"> </w:t>
      </w:r>
      <w:r w:rsidRPr="002A4A15">
        <w:rPr>
          <w:rFonts w:eastAsia="Calibri" w:cstheme="minorHAnsi"/>
          <w:spacing w:val="-1"/>
        </w:rPr>
        <w:t>termination</w:t>
      </w:r>
      <w:r w:rsidRPr="002A4A15">
        <w:rPr>
          <w:rFonts w:eastAsia="Calibri" w:cstheme="minorHAnsi"/>
          <w:spacing w:val="-3"/>
        </w:rPr>
        <w:t xml:space="preserve"> </w:t>
      </w:r>
      <w:r w:rsidRPr="002A4A15">
        <w:rPr>
          <w:rFonts w:eastAsia="Calibri" w:cstheme="minorHAnsi"/>
        </w:rPr>
        <w:t>of</w:t>
      </w:r>
      <w:r w:rsidRPr="002A4A15">
        <w:rPr>
          <w:rFonts w:eastAsia="Calibri" w:cstheme="minorHAnsi"/>
          <w:spacing w:val="-2"/>
        </w:rPr>
        <w:t xml:space="preserve"> </w:t>
      </w:r>
      <w:r w:rsidRPr="002A4A15">
        <w:rPr>
          <w:rFonts w:eastAsia="Calibri" w:cstheme="minorHAnsi"/>
          <w:spacing w:val="-1"/>
        </w:rPr>
        <w:t>this</w:t>
      </w:r>
      <w:r w:rsidRPr="002A4A15">
        <w:rPr>
          <w:rFonts w:eastAsia="Calibri" w:cstheme="minorHAnsi"/>
        </w:rPr>
        <w:t xml:space="preserve"> </w:t>
      </w:r>
      <w:r w:rsidRPr="002A4A15">
        <w:rPr>
          <w:rFonts w:eastAsia="Calibri" w:cstheme="minorHAnsi"/>
          <w:spacing w:val="-1"/>
        </w:rPr>
        <w:t>contract.</w:t>
      </w:r>
    </w:p>
    <w:p w14:paraId="35065E2F" w14:textId="77777777" w:rsidR="00132DFC" w:rsidRPr="002A4A15" w:rsidRDefault="00132DFC" w:rsidP="00132DFC">
      <w:pPr>
        <w:rPr>
          <w:rFonts w:eastAsia="Calibri" w:cstheme="minorHAnsi"/>
        </w:rPr>
      </w:pPr>
    </w:p>
    <w:p w14:paraId="5057F9D4" w14:textId="77777777" w:rsidR="00132DFC" w:rsidRPr="002A4A15" w:rsidRDefault="00132DFC" w:rsidP="00C662C0">
      <w:pPr>
        <w:numPr>
          <w:ilvl w:val="0"/>
          <w:numId w:val="63"/>
        </w:numPr>
        <w:tabs>
          <w:tab w:val="left" w:pos="460"/>
        </w:tabs>
        <w:ind w:right="769"/>
        <w:rPr>
          <w:rFonts w:eastAsia="Calibri" w:cstheme="minorHAnsi"/>
        </w:rPr>
      </w:pPr>
      <w:r w:rsidRPr="002A4A15">
        <w:rPr>
          <w:rFonts w:eastAsia="Calibri" w:cstheme="minorHAnsi"/>
        </w:rPr>
        <w:t>If the</w:t>
      </w:r>
      <w:r w:rsidRPr="002A4A15">
        <w:rPr>
          <w:rFonts w:eastAsia="Calibri" w:cstheme="minorHAnsi"/>
          <w:spacing w:val="-2"/>
        </w:rPr>
        <w:t xml:space="preserve"> </w:t>
      </w:r>
      <w:r w:rsidRPr="002A4A15">
        <w:rPr>
          <w:rFonts w:eastAsia="Calibri" w:cstheme="minorHAnsi"/>
          <w:spacing w:val="-1"/>
        </w:rPr>
        <w:t>Distribution Partner</w:t>
      </w:r>
      <w:r w:rsidRPr="002A4A15">
        <w:rPr>
          <w:rFonts w:eastAsia="Calibri" w:cstheme="minorHAnsi"/>
        </w:rPr>
        <w:t xml:space="preserve"> </w:t>
      </w:r>
      <w:r w:rsidRPr="002A4A15">
        <w:rPr>
          <w:rFonts w:eastAsia="Calibri" w:cstheme="minorHAnsi"/>
          <w:spacing w:val="-2"/>
        </w:rPr>
        <w:t>is</w:t>
      </w:r>
      <w:r w:rsidRPr="002A4A15">
        <w:rPr>
          <w:rFonts w:eastAsia="Calibri" w:cstheme="minorHAnsi"/>
        </w:rPr>
        <w:t xml:space="preserve"> a </w:t>
      </w:r>
      <w:r w:rsidRPr="002A4A15">
        <w:rPr>
          <w:rFonts w:eastAsia="Calibri" w:cstheme="minorHAnsi"/>
          <w:spacing w:val="-1"/>
        </w:rPr>
        <w:t>religious</w:t>
      </w:r>
      <w:r w:rsidRPr="002A4A15">
        <w:rPr>
          <w:rFonts w:eastAsia="Calibri" w:cstheme="minorHAnsi"/>
          <w:spacing w:val="-2"/>
        </w:rPr>
        <w:t xml:space="preserve"> </w:t>
      </w:r>
      <w:r w:rsidRPr="002A4A15">
        <w:rPr>
          <w:rFonts w:eastAsia="Calibri" w:cstheme="minorHAnsi"/>
          <w:spacing w:val="-1"/>
        </w:rPr>
        <w:t>organization,</w:t>
      </w:r>
      <w:r w:rsidRPr="002A4A15">
        <w:rPr>
          <w:rFonts w:eastAsia="Calibri" w:cstheme="minorHAnsi"/>
        </w:rPr>
        <w:t xml:space="preserve"> </w:t>
      </w:r>
      <w:r w:rsidRPr="002A4A15">
        <w:rPr>
          <w:rFonts w:eastAsia="Calibri" w:cstheme="minorHAnsi"/>
          <w:spacing w:val="-2"/>
        </w:rPr>
        <w:t xml:space="preserve">it </w:t>
      </w:r>
      <w:r w:rsidRPr="002A4A15">
        <w:rPr>
          <w:rFonts w:eastAsia="Calibri" w:cstheme="minorHAnsi"/>
          <w:spacing w:val="-1"/>
        </w:rPr>
        <w:t>shall</w:t>
      </w:r>
      <w:r w:rsidRPr="002A4A15">
        <w:rPr>
          <w:rFonts w:eastAsia="Calibri" w:cstheme="minorHAnsi"/>
        </w:rPr>
        <w:t xml:space="preserve"> </w:t>
      </w:r>
      <w:r w:rsidRPr="002A4A15">
        <w:rPr>
          <w:rFonts w:eastAsia="Calibri" w:cstheme="minorHAnsi"/>
          <w:spacing w:val="-1"/>
        </w:rPr>
        <w:t>separate,</w:t>
      </w:r>
      <w:r w:rsidRPr="002A4A15">
        <w:rPr>
          <w:rFonts w:eastAsia="Calibri" w:cstheme="minorHAnsi"/>
        </w:rPr>
        <w:t xml:space="preserve"> in</w:t>
      </w:r>
      <w:r w:rsidRPr="002A4A15">
        <w:rPr>
          <w:rFonts w:eastAsia="Calibri" w:cstheme="minorHAnsi"/>
          <w:spacing w:val="-3"/>
        </w:rPr>
        <w:t xml:space="preserve"> </w:t>
      </w:r>
      <w:r w:rsidRPr="002A4A15">
        <w:rPr>
          <w:rFonts w:eastAsia="Calibri" w:cstheme="minorHAnsi"/>
          <w:spacing w:val="-1"/>
        </w:rPr>
        <w:t>time</w:t>
      </w:r>
      <w:r w:rsidRPr="002A4A15">
        <w:rPr>
          <w:rFonts w:eastAsia="Calibri" w:cstheme="minorHAnsi"/>
          <w:spacing w:val="-2"/>
        </w:rPr>
        <w:t xml:space="preserve"> </w:t>
      </w:r>
      <w:r w:rsidRPr="002A4A15">
        <w:rPr>
          <w:rFonts w:eastAsia="Calibri" w:cstheme="minorHAnsi"/>
        </w:rPr>
        <w:t xml:space="preserve">or </w:t>
      </w:r>
      <w:r w:rsidRPr="002A4A15">
        <w:rPr>
          <w:rFonts w:eastAsia="Calibri" w:cstheme="minorHAnsi"/>
          <w:spacing w:val="-1"/>
        </w:rPr>
        <w:t>location,</w:t>
      </w:r>
      <w:r w:rsidRPr="002A4A15">
        <w:rPr>
          <w:rFonts w:eastAsia="Calibri" w:cstheme="minorHAnsi"/>
        </w:rPr>
        <w:t xml:space="preserve"> </w:t>
      </w:r>
      <w:r w:rsidRPr="002A4A15">
        <w:rPr>
          <w:rFonts w:eastAsia="Calibri" w:cstheme="minorHAnsi"/>
          <w:spacing w:val="-1"/>
        </w:rPr>
        <w:t>any</w:t>
      </w:r>
      <w:r w:rsidRPr="002A4A15">
        <w:rPr>
          <w:rFonts w:eastAsia="Calibri" w:cstheme="minorHAnsi"/>
        </w:rPr>
        <w:t xml:space="preserve"> </w:t>
      </w:r>
      <w:r w:rsidRPr="002A4A15">
        <w:rPr>
          <w:rFonts w:eastAsia="Calibri" w:cstheme="minorHAnsi"/>
          <w:spacing w:val="-1"/>
        </w:rPr>
        <w:t>privately</w:t>
      </w:r>
      <w:r w:rsidRPr="002A4A15">
        <w:rPr>
          <w:rFonts w:eastAsia="Calibri" w:cstheme="minorHAnsi"/>
          <w:spacing w:val="-2"/>
        </w:rPr>
        <w:t xml:space="preserve"> </w:t>
      </w:r>
      <w:r w:rsidRPr="002A4A15">
        <w:rPr>
          <w:rFonts w:eastAsia="Calibri" w:cstheme="minorHAnsi"/>
          <w:spacing w:val="-1"/>
        </w:rPr>
        <w:t>funded</w:t>
      </w:r>
      <w:r w:rsidRPr="002A4A15">
        <w:rPr>
          <w:rFonts w:eastAsia="Calibri" w:cstheme="minorHAnsi"/>
          <w:spacing w:val="87"/>
        </w:rPr>
        <w:t xml:space="preserve"> </w:t>
      </w:r>
      <w:r w:rsidRPr="002A4A15">
        <w:rPr>
          <w:rFonts w:eastAsia="Calibri" w:cstheme="minorHAnsi"/>
          <w:spacing w:val="-1"/>
        </w:rPr>
        <w:t>explicitly</w:t>
      </w:r>
      <w:r w:rsidRPr="002A4A15">
        <w:rPr>
          <w:rFonts w:eastAsia="Calibri" w:cstheme="minorHAnsi"/>
          <w:spacing w:val="-2"/>
        </w:rPr>
        <w:t xml:space="preserve"> </w:t>
      </w:r>
      <w:r w:rsidRPr="002A4A15">
        <w:rPr>
          <w:rFonts w:eastAsia="Calibri" w:cstheme="minorHAnsi"/>
          <w:spacing w:val="-1"/>
        </w:rPr>
        <w:t>religious</w:t>
      </w:r>
      <w:r w:rsidRPr="002A4A15">
        <w:rPr>
          <w:rFonts w:eastAsia="Calibri" w:cstheme="minorHAnsi"/>
          <w:spacing w:val="-3"/>
        </w:rPr>
        <w:t xml:space="preserve"> </w:t>
      </w:r>
      <w:r w:rsidRPr="002A4A15">
        <w:rPr>
          <w:rFonts w:eastAsia="Calibri" w:cstheme="minorHAnsi"/>
          <w:spacing w:val="-1"/>
        </w:rPr>
        <w:t>activities</w:t>
      </w:r>
      <w:r w:rsidRPr="002A4A15">
        <w:rPr>
          <w:rFonts w:eastAsia="Calibri" w:cstheme="minorHAnsi"/>
          <w:spacing w:val="-2"/>
        </w:rPr>
        <w:t xml:space="preserve"> </w:t>
      </w:r>
      <w:r w:rsidRPr="002A4A15">
        <w:rPr>
          <w:rFonts w:eastAsia="Calibri" w:cstheme="minorHAnsi"/>
          <w:spacing w:val="-1"/>
        </w:rPr>
        <w:t>from</w:t>
      </w:r>
      <w:r w:rsidRPr="002A4A15">
        <w:rPr>
          <w:rFonts w:eastAsia="Calibri" w:cstheme="minorHAnsi"/>
          <w:spacing w:val="1"/>
        </w:rPr>
        <w:t xml:space="preserve"> </w:t>
      </w:r>
      <w:r w:rsidRPr="002A4A15">
        <w:rPr>
          <w:rFonts w:eastAsia="Calibri" w:cstheme="minorHAnsi"/>
          <w:spacing w:val="-1"/>
        </w:rPr>
        <w:t>activities</w:t>
      </w:r>
      <w:r w:rsidRPr="002A4A15">
        <w:rPr>
          <w:rFonts w:eastAsia="Calibri" w:cstheme="minorHAnsi"/>
        </w:rPr>
        <w:t xml:space="preserve"> </w:t>
      </w:r>
      <w:r w:rsidRPr="002A4A15">
        <w:rPr>
          <w:rFonts w:eastAsia="Calibri" w:cstheme="minorHAnsi"/>
          <w:spacing w:val="-1"/>
        </w:rPr>
        <w:t>supported</w:t>
      </w:r>
      <w:r w:rsidRPr="002A4A15">
        <w:rPr>
          <w:rFonts w:eastAsia="Calibri" w:cstheme="minorHAnsi"/>
          <w:spacing w:val="-3"/>
        </w:rPr>
        <w:t xml:space="preserve"> </w:t>
      </w:r>
      <w:r w:rsidRPr="002A4A15">
        <w:rPr>
          <w:rFonts w:eastAsia="Calibri" w:cstheme="minorHAnsi"/>
          <w:spacing w:val="-1"/>
        </w:rPr>
        <w:t>by</w:t>
      </w:r>
      <w:r w:rsidRPr="002A4A15">
        <w:rPr>
          <w:rFonts w:eastAsia="Calibri" w:cstheme="minorHAnsi"/>
        </w:rPr>
        <w:t xml:space="preserve"> </w:t>
      </w:r>
      <w:r w:rsidRPr="002A4A15">
        <w:rPr>
          <w:rFonts w:eastAsia="Calibri" w:cstheme="minorHAnsi"/>
          <w:spacing w:val="-1"/>
        </w:rPr>
        <w:t>direct</w:t>
      </w:r>
      <w:r w:rsidRPr="002A4A15">
        <w:rPr>
          <w:rFonts w:eastAsia="Calibri" w:cstheme="minorHAnsi"/>
          <w:spacing w:val="-2"/>
        </w:rPr>
        <w:t xml:space="preserve"> </w:t>
      </w:r>
      <w:r w:rsidRPr="002A4A15">
        <w:rPr>
          <w:rFonts w:eastAsia="Calibri" w:cstheme="minorHAnsi"/>
          <w:spacing w:val="-1"/>
        </w:rPr>
        <w:t>Federal</w:t>
      </w:r>
      <w:r w:rsidRPr="002A4A15">
        <w:rPr>
          <w:rFonts w:eastAsia="Calibri" w:cstheme="minorHAnsi"/>
          <w:spacing w:val="-2"/>
        </w:rPr>
        <w:t xml:space="preserve"> </w:t>
      </w:r>
      <w:r w:rsidRPr="002A4A15">
        <w:rPr>
          <w:rFonts w:eastAsia="Calibri" w:cstheme="minorHAnsi"/>
          <w:spacing w:val="-1"/>
        </w:rPr>
        <w:t>financial</w:t>
      </w:r>
      <w:r w:rsidRPr="002A4A15">
        <w:rPr>
          <w:rFonts w:eastAsia="Calibri" w:cstheme="minorHAnsi"/>
          <w:spacing w:val="-3"/>
        </w:rPr>
        <w:t xml:space="preserve"> </w:t>
      </w:r>
      <w:r w:rsidRPr="002A4A15">
        <w:rPr>
          <w:rFonts w:eastAsia="Calibri" w:cstheme="minorHAnsi"/>
          <w:spacing w:val="-1"/>
        </w:rPr>
        <w:t>assistance.</w:t>
      </w:r>
    </w:p>
    <w:p w14:paraId="5A18222A" w14:textId="77777777" w:rsidR="00132DFC" w:rsidRPr="002A4A15" w:rsidRDefault="00132DFC" w:rsidP="00132DFC">
      <w:pPr>
        <w:spacing w:before="10"/>
        <w:rPr>
          <w:rFonts w:eastAsia="Calibri" w:cstheme="minorHAnsi"/>
          <w:sz w:val="21"/>
          <w:szCs w:val="21"/>
        </w:rPr>
      </w:pPr>
    </w:p>
    <w:p w14:paraId="6AE39187" w14:textId="77777777" w:rsidR="00132DFC" w:rsidRPr="002A4A15" w:rsidRDefault="00132DFC" w:rsidP="00C662C0">
      <w:pPr>
        <w:numPr>
          <w:ilvl w:val="0"/>
          <w:numId w:val="63"/>
        </w:numPr>
        <w:tabs>
          <w:tab w:val="left" w:pos="460"/>
        </w:tabs>
        <w:ind w:right="266"/>
        <w:rPr>
          <w:rFonts w:eastAsia="Calibri" w:cstheme="minorHAnsi"/>
        </w:rPr>
      </w:pPr>
      <w:r w:rsidRPr="002A4A15">
        <w:rPr>
          <w:rFonts w:eastAsia="Calibri" w:cstheme="minorHAnsi"/>
        </w:rPr>
        <w:t>If the</w:t>
      </w:r>
      <w:r w:rsidRPr="002A4A15">
        <w:rPr>
          <w:rFonts w:eastAsia="Calibri" w:cstheme="minorHAnsi"/>
          <w:spacing w:val="-2"/>
        </w:rPr>
        <w:t xml:space="preserve"> </w:t>
      </w:r>
      <w:r w:rsidRPr="002A4A15">
        <w:rPr>
          <w:rFonts w:eastAsia="Calibri" w:cstheme="minorHAnsi"/>
          <w:spacing w:val="-1"/>
        </w:rPr>
        <w:t>Distribution Partner</w:t>
      </w:r>
      <w:r w:rsidRPr="002A4A15">
        <w:rPr>
          <w:rFonts w:eastAsia="Calibri" w:cstheme="minorHAnsi"/>
        </w:rPr>
        <w:t xml:space="preserve"> </w:t>
      </w:r>
      <w:r w:rsidRPr="002A4A15">
        <w:rPr>
          <w:rFonts w:eastAsia="Calibri" w:cstheme="minorHAnsi"/>
          <w:spacing w:val="-2"/>
        </w:rPr>
        <w:t>is</w:t>
      </w:r>
      <w:r w:rsidRPr="002A4A15">
        <w:rPr>
          <w:rFonts w:eastAsia="Calibri" w:cstheme="minorHAnsi"/>
        </w:rPr>
        <w:t xml:space="preserve"> a </w:t>
      </w:r>
      <w:r w:rsidRPr="002A4A15">
        <w:rPr>
          <w:rFonts w:eastAsia="Calibri" w:cstheme="minorHAnsi"/>
          <w:spacing w:val="-1"/>
        </w:rPr>
        <w:t>religious</w:t>
      </w:r>
      <w:r w:rsidRPr="002A4A15">
        <w:rPr>
          <w:rFonts w:eastAsia="Calibri" w:cstheme="minorHAnsi"/>
          <w:spacing w:val="-2"/>
        </w:rPr>
        <w:t xml:space="preserve"> </w:t>
      </w:r>
      <w:r w:rsidRPr="002A4A15">
        <w:rPr>
          <w:rFonts w:eastAsia="Calibri" w:cstheme="minorHAnsi"/>
          <w:spacing w:val="-1"/>
        </w:rPr>
        <w:t>organization,</w:t>
      </w:r>
      <w:r w:rsidRPr="002A4A15">
        <w:rPr>
          <w:rFonts w:eastAsia="Calibri" w:cstheme="minorHAnsi"/>
        </w:rPr>
        <w:t xml:space="preserve"> </w:t>
      </w:r>
      <w:r w:rsidRPr="002A4A15">
        <w:rPr>
          <w:rFonts w:eastAsia="Calibri" w:cstheme="minorHAnsi"/>
          <w:spacing w:val="-2"/>
        </w:rPr>
        <w:t xml:space="preserve">it </w:t>
      </w:r>
      <w:r w:rsidRPr="002A4A15">
        <w:rPr>
          <w:rFonts w:eastAsia="Calibri" w:cstheme="minorHAnsi"/>
          <w:spacing w:val="-1"/>
        </w:rPr>
        <w:t>shall</w:t>
      </w:r>
      <w:r w:rsidRPr="002A4A15">
        <w:rPr>
          <w:rFonts w:eastAsia="Calibri" w:cstheme="minorHAnsi"/>
        </w:rPr>
        <w:t xml:space="preserve"> </w:t>
      </w:r>
      <w:r w:rsidRPr="002A4A15">
        <w:rPr>
          <w:rFonts w:eastAsia="Calibri" w:cstheme="minorHAnsi"/>
          <w:spacing w:val="-1"/>
        </w:rPr>
        <w:t>distribute</w:t>
      </w:r>
      <w:r w:rsidRPr="002A4A15">
        <w:rPr>
          <w:rFonts w:eastAsia="Calibri" w:cstheme="minorHAnsi"/>
          <w:spacing w:val="3"/>
        </w:rPr>
        <w:t xml:space="preserve"> </w:t>
      </w:r>
      <w:r w:rsidRPr="002A4A15">
        <w:rPr>
          <w:rFonts w:eastAsia="Calibri" w:cstheme="minorHAnsi"/>
          <w:spacing w:val="-1"/>
        </w:rPr>
        <w:t>individual</w:t>
      </w:r>
      <w:r w:rsidRPr="002A4A15">
        <w:rPr>
          <w:rFonts w:eastAsia="Calibri" w:cstheme="minorHAnsi"/>
          <w:spacing w:val="-3"/>
        </w:rPr>
        <w:t xml:space="preserve"> </w:t>
      </w:r>
      <w:r w:rsidRPr="002A4A15">
        <w:rPr>
          <w:rFonts w:eastAsia="Calibri" w:cstheme="minorHAnsi"/>
        </w:rPr>
        <w:t>written</w:t>
      </w:r>
      <w:r w:rsidRPr="002A4A15">
        <w:rPr>
          <w:rFonts w:eastAsia="Calibri" w:cstheme="minorHAnsi"/>
          <w:spacing w:val="-3"/>
        </w:rPr>
        <w:t xml:space="preserve"> </w:t>
      </w:r>
      <w:r w:rsidRPr="002A4A15">
        <w:rPr>
          <w:rFonts w:eastAsia="Calibri" w:cstheme="minorHAnsi"/>
          <w:spacing w:val="-1"/>
        </w:rPr>
        <w:t>notice</w:t>
      </w:r>
      <w:r w:rsidRPr="002A4A15">
        <w:rPr>
          <w:rFonts w:eastAsia="Calibri" w:cstheme="minorHAnsi"/>
          <w:spacing w:val="-2"/>
        </w:rPr>
        <w:t xml:space="preserve"> </w:t>
      </w:r>
      <w:r w:rsidRPr="002A4A15">
        <w:rPr>
          <w:rFonts w:eastAsia="Calibri" w:cstheme="minorHAnsi"/>
        </w:rPr>
        <w:t xml:space="preserve">of </w:t>
      </w:r>
      <w:r w:rsidRPr="002A4A15">
        <w:rPr>
          <w:rFonts w:eastAsia="Calibri" w:cstheme="minorHAnsi"/>
          <w:spacing w:val="-1"/>
        </w:rPr>
        <w:t>beneficiary</w:t>
      </w:r>
      <w:r w:rsidRPr="002A4A15">
        <w:rPr>
          <w:rFonts w:eastAsia="Calibri" w:cstheme="minorHAnsi"/>
          <w:spacing w:val="71"/>
        </w:rPr>
        <w:t xml:space="preserve"> </w:t>
      </w:r>
      <w:r w:rsidRPr="002A4A15">
        <w:rPr>
          <w:rFonts w:eastAsia="Calibri" w:cstheme="minorHAnsi"/>
          <w:spacing w:val="-1"/>
        </w:rPr>
        <w:t>protections</w:t>
      </w:r>
      <w:r w:rsidRPr="002A4A15">
        <w:rPr>
          <w:rFonts w:eastAsia="Calibri" w:cstheme="minorHAnsi"/>
          <w:spacing w:val="-3"/>
        </w:rPr>
        <w:t xml:space="preserve"> </w:t>
      </w:r>
      <w:r w:rsidRPr="002A4A15">
        <w:rPr>
          <w:rFonts w:eastAsia="Calibri" w:cstheme="minorHAnsi"/>
          <w:spacing w:val="-1"/>
        </w:rPr>
        <w:t>provided</w:t>
      </w:r>
      <w:r w:rsidRPr="002A4A15">
        <w:rPr>
          <w:rFonts w:eastAsia="Calibri" w:cstheme="minorHAnsi"/>
        </w:rPr>
        <w:t xml:space="preserve"> </w:t>
      </w:r>
      <w:r w:rsidRPr="002A4A15">
        <w:rPr>
          <w:rFonts w:eastAsia="Calibri" w:cstheme="minorHAnsi"/>
          <w:spacing w:val="-2"/>
        </w:rPr>
        <w:t>under</w:t>
      </w:r>
      <w:r w:rsidRPr="002A4A15">
        <w:rPr>
          <w:rFonts w:eastAsia="Calibri" w:cstheme="minorHAnsi"/>
        </w:rPr>
        <w:t xml:space="preserve"> 7</w:t>
      </w:r>
      <w:r w:rsidRPr="002A4A15">
        <w:rPr>
          <w:rFonts w:eastAsia="Calibri" w:cstheme="minorHAnsi"/>
          <w:spacing w:val="1"/>
        </w:rPr>
        <w:t xml:space="preserve"> </w:t>
      </w:r>
      <w:r w:rsidRPr="002A4A15">
        <w:rPr>
          <w:rFonts w:eastAsia="Calibri" w:cstheme="minorHAnsi"/>
          <w:spacing w:val="-1"/>
        </w:rPr>
        <w:t>CFR</w:t>
      </w:r>
      <w:r w:rsidRPr="002A4A15">
        <w:rPr>
          <w:rFonts w:eastAsia="Calibri" w:cstheme="minorHAnsi"/>
          <w:spacing w:val="-3"/>
        </w:rPr>
        <w:t xml:space="preserve"> </w:t>
      </w:r>
      <w:r w:rsidRPr="002A4A15">
        <w:rPr>
          <w:rFonts w:eastAsia="Calibri" w:cstheme="minorHAnsi"/>
          <w:spacing w:val="-1"/>
        </w:rPr>
        <w:t>Part</w:t>
      </w:r>
      <w:r w:rsidRPr="002A4A15">
        <w:rPr>
          <w:rFonts w:eastAsia="Calibri" w:cstheme="minorHAnsi"/>
        </w:rPr>
        <w:t xml:space="preserve"> 16, </w:t>
      </w:r>
      <w:r w:rsidRPr="002A4A15">
        <w:rPr>
          <w:rFonts w:eastAsia="Calibri" w:cstheme="minorHAnsi"/>
          <w:spacing w:val="-1"/>
        </w:rPr>
        <w:t>including the</w:t>
      </w:r>
      <w:r w:rsidRPr="002A4A15">
        <w:rPr>
          <w:rFonts w:eastAsia="Calibri" w:cstheme="minorHAnsi"/>
        </w:rPr>
        <w:t xml:space="preserve"> </w:t>
      </w:r>
      <w:r w:rsidRPr="002A4A15">
        <w:rPr>
          <w:rFonts w:eastAsia="Calibri" w:cstheme="minorHAnsi"/>
          <w:spacing w:val="-1"/>
        </w:rPr>
        <w:t>right</w:t>
      </w:r>
      <w:r w:rsidRPr="002A4A15">
        <w:rPr>
          <w:rFonts w:eastAsia="Calibri" w:cstheme="minorHAnsi"/>
        </w:rPr>
        <w:t xml:space="preserve"> </w:t>
      </w:r>
      <w:r w:rsidRPr="002A4A15">
        <w:rPr>
          <w:rFonts w:eastAsia="Calibri" w:cstheme="minorHAnsi"/>
          <w:spacing w:val="-1"/>
        </w:rPr>
        <w:t>to</w:t>
      </w:r>
      <w:r w:rsidRPr="002A4A15">
        <w:rPr>
          <w:rFonts w:eastAsia="Calibri" w:cstheme="minorHAnsi"/>
          <w:spacing w:val="1"/>
        </w:rPr>
        <w:t xml:space="preserve"> </w:t>
      </w:r>
      <w:r w:rsidRPr="002A4A15">
        <w:rPr>
          <w:rFonts w:eastAsia="Calibri" w:cstheme="minorHAnsi"/>
          <w:spacing w:val="-1"/>
        </w:rPr>
        <w:t>be</w:t>
      </w:r>
      <w:r w:rsidRPr="002A4A15">
        <w:rPr>
          <w:rFonts w:eastAsia="Calibri" w:cstheme="minorHAnsi"/>
          <w:spacing w:val="-2"/>
        </w:rPr>
        <w:t xml:space="preserve"> </w:t>
      </w:r>
      <w:r w:rsidRPr="002A4A15">
        <w:rPr>
          <w:rFonts w:eastAsia="Calibri" w:cstheme="minorHAnsi"/>
          <w:spacing w:val="-1"/>
        </w:rPr>
        <w:t>referred</w:t>
      </w:r>
      <w:r w:rsidRPr="002A4A15">
        <w:rPr>
          <w:rFonts w:eastAsia="Calibri" w:cstheme="minorHAnsi"/>
        </w:rPr>
        <w:t xml:space="preserve"> </w:t>
      </w:r>
      <w:r w:rsidRPr="002A4A15">
        <w:rPr>
          <w:rFonts w:eastAsia="Calibri" w:cstheme="minorHAnsi"/>
          <w:spacing w:val="-1"/>
        </w:rPr>
        <w:t>to</w:t>
      </w:r>
      <w:r w:rsidRPr="002A4A15">
        <w:rPr>
          <w:rFonts w:eastAsia="Calibri" w:cstheme="minorHAnsi"/>
          <w:spacing w:val="1"/>
        </w:rPr>
        <w:t xml:space="preserve"> </w:t>
      </w:r>
      <w:r w:rsidRPr="002A4A15">
        <w:rPr>
          <w:rFonts w:eastAsia="Calibri" w:cstheme="minorHAnsi"/>
          <w:spacing w:val="-1"/>
        </w:rPr>
        <w:t>another</w:t>
      </w:r>
      <w:r w:rsidRPr="002A4A15">
        <w:rPr>
          <w:rFonts w:eastAsia="Calibri" w:cstheme="minorHAnsi"/>
          <w:spacing w:val="-2"/>
        </w:rPr>
        <w:t xml:space="preserve"> </w:t>
      </w:r>
      <w:r w:rsidRPr="002A4A15">
        <w:rPr>
          <w:rFonts w:eastAsia="Calibri" w:cstheme="minorHAnsi"/>
          <w:spacing w:val="-1"/>
        </w:rPr>
        <w:t>organization,</w:t>
      </w:r>
      <w:r w:rsidRPr="002A4A15">
        <w:rPr>
          <w:rFonts w:eastAsia="Calibri" w:cstheme="minorHAnsi"/>
          <w:spacing w:val="2"/>
        </w:rPr>
        <w:t xml:space="preserve"> </w:t>
      </w:r>
      <w:r w:rsidRPr="002A4A15">
        <w:rPr>
          <w:rFonts w:eastAsia="Calibri" w:cstheme="minorHAnsi"/>
        </w:rPr>
        <w:t>at</w:t>
      </w:r>
      <w:r w:rsidRPr="002A4A15">
        <w:rPr>
          <w:rFonts w:eastAsia="Calibri" w:cstheme="minorHAnsi"/>
          <w:spacing w:val="-2"/>
        </w:rPr>
        <w:t xml:space="preserve"> </w:t>
      </w:r>
      <w:r w:rsidRPr="002A4A15">
        <w:rPr>
          <w:rFonts w:eastAsia="Calibri" w:cstheme="minorHAnsi"/>
        </w:rPr>
        <w:t>the</w:t>
      </w:r>
      <w:r w:rsidRPr="002A4A15">
        <w:rPr>
          <w:rFonts w:eastAsia="Calibri" w:cstheme="minorHAnsi"/>
          <w:spacing w:val="-2"/>
        </w:rPr>
        <w:t xml:space="preserve"> </w:t>
      </w:r>
      <w:r w:rsidRPr="002A4A15">
        <w:rPr>
          <w:rFonts w:eastAsia="Calibri" w:cstheme="minorHAnsi"/>
        </w:rPr>
        <w:t>time</w:t>
      </w:r>
      <w:r w:rsidRPr="002A4A15">
        <w:rPr>
          <w:rFonts w:eastAsia="Calibri" w:cstheme="minorHAnsi"/>
          <w:spacing w:val="-2"/>
        </w:rPr>
        <w:t xml:space="preserve"> </w:t>
      </w:r>
      <w:r w:rsidRPr="002A4A15">
        <w:rPr>
          <w:rFonts w:eastAsia="Calibri" w:cstheme="minorHAnsi"/>
        </w:rPr>
        <w:t>an</w:t>
      </w:r>
      <w:r w:rsidRPr="002A4A15">
        <w:rPr>
          <w:rFonts w:eastAsia="Calibri" w:cstheme="minorHAnsi"/>
          <w:spacing w:val="81"/>
        </w:rPr>
        <w:t xml:space="preserve"> </w:t>
      </w:r>
      <w:r w:rsidRPr="002A4A15">
        <w:rPr>
          <w:rFonts w:eastAsia="Calibri" w:cstheme="minorHAnsi"/>
          <w:spacing w:val="-1"/>
        </w:rPr>
        <w:t>individual</w:t>
      </w:r>
      <w:r w:rsidRPr="002A4A15">
        <w:rPr>
          <w:rFonts w:eastAsia="Calibri" w:cstheme="minorHAnsi"/>
        </w:rPr>
        <w:t xml:space="preserve"> </w:t>
      </w:r>
      <w:r w:rsidRPr="002A4A15">
        <w:rPr>
          <w:rFonts w:eastAsia="Calibri" w:cstheme="minorHAnsi"/>
          <w:spacing w:val="-1"/>
        </w:rPr>
        <w:t>applies</w:t>
      </w:r>
      <w:r w:rsidRPr="002A4A15">
        <w:rPr>
          <w:rFonts w:eastAsia="Calibri" w:cstheme="minorHAnsi"/>
        </w:rPr>
        <w:t xml:space="preserve"> </w:t>
      </w:r>
      <w:r w:rsidRPr="002A4A15">
        <w:rPr>
          <w:rFonts w:eastAsia="Calibri" w:cstheme="minorHAnsi"/>
          <w:spacing w:val="-1"/>
        </w:rPr>
        <w:t>for</w:t>
      </w:r>
      <w:r w:rsidRPr="002A4A15">
        <w:rPr>
          <w:rFonts w:eastAsia="Calibri" w:cstheme="minorHAnsi"/>
          <w:spacing w:val="-3"/>
        </w:rPr>
        <w:t xml:space="preserve"> </w:t>
      </w:r>
      <w:r w:rsidRPr="002A4A15">
        <w:rPr>
          <w:rFonts w:eastAsia="Calibri" w:cstheme="minorHAnsi"/>
          <w:spacing w:val="-1"/>
        </w:rPr>
        <w:t>CSFP benefits.</w:t>
      </w:r>
    </w:p>
    <w:p w14:paraId="3752D3F1" w14:textId="77777777" w:rsidR="00132DFC" w:rsidRPr="002A4A15" w:rsidRDefault="00132DFC" w:rsidP="00132DFC">
      <w:pPr>
        <w:rPr>
          <w:rFonts w:eastAsia="Calibri" w:cstheme="minorHAnsi"/>
        </w:rPr>
      </w:pPr>
    </w:p>
    <w:p w14:paraId="7F998D9A" w14:textId="77777777" w:rsidR="00132DFC" w:rsidRPr="002A4A15" w:rsidRDefault="00132DFC" w:rsidP="00132DFC">
      <w:pPr>
        <w:outlineLvl w:val="1"/>
        <w:rPr>
          <w:rFonts w:eastAsia="Calibri" w:cstheme="minorHAnsi"/>
        </w:rPr>
      </w:pPr>
      <w:r w:rsidRPr="002A4A15">
        <w:rPr>
          <w:rFonts w:eastAsia="Calibri" w:cstheme="minorHAnsi"/>
          <w:b/>
          <w:bCs/>
          <w:spacing w:val="-1"/>
          <w:u w:val="single" w:color="000000"/>
        </w:rPr>
        <w:t>RECORDS AND</w:t>
      </w:r>
      <w:r w:rsidRPr="002A4A15">
        <w:rPr>
          <w:rFonts w:eastAsia="Calibri" w:cstheme="minorHAnsi"/>
          <w:b/>
          <w:bCs/>
          <w:spacing w:val="-2"/>
          <w:u w:val="single" w:color="000000"/>
        </w:rPr>
        <w:t xml:space="preserve"> </w:t>
      </w:r>
      <w:r w:rsidRPr="002A4A15">
        <w:rPr>
          <w:rFonts w:eastAsia="Calibri" w:cstheme="minorHAnsi"/>
          <w:b/>
          <w:bCs/>
          <w:spacing w:val="-1"/>
          <w:u w:val="single" w:color="000000"/>
        </w:rPr>
        <w:t>REPORTS</w:t>
      </w:r>
    </w:p>
    <w:p w14:paraId="40DA50F8" w14:textId="77777777" w:rsidR="00132DFC" w:rsidRPr="002A4A15" w:rsidRDefault="00132DFC" w:rsidP="00132DFC">
      <w:pPr>
        <w:spacing w:before="6"/>
        <w:rPr>
          <w:rFonts w:eastAsia="Calibri" w:cstheme="minorHAnsi"/>
          <w:b/>
          <w:bCs/>
          <w:sz w:val="17"/>
          <w:szCs w:val="17"/>
        </w:rPr>
      </w:pPr>
    </w:p>
    <w:p w14:paraId="126115E2" w14:textId="77777777" w:rsidR="00132DFC" w:rsidRPr="002A4A15" w:rsidRDefault="00132DFC" w:rsidP="00C662C0">
      <w:pPr>
        <w:numPr>
          <w:ilvl w:val="0"/>
          <w:numId w:val="63"/>
        </w:numPr>
        <w:tabs>
          <w:tab w:val="left" w:pos="460"/>
        </w:tabs>
        <w:spacing w:before="56"/>
        <w:rPr>
          <w:rFonts w:eastAsia="Calibri" w:cstheme="minorHAnsi"/>
        </w:rPr>
      </w:pPr>
      <w:r w:rsidRPr="002A4A15">
        <w:rPr>
          <w:rFonts w:eastAsia="Calibri" w:cstheme="minorHAnsi"/>
          <w:spacing w:val="-3"/>
        </w:rPr>
        <w:t>Maintain</w:t>
      </w:r>
      <w:r w:rsidRPr="002A4A15">
        <w:rPr>
          <w:rFonts w:eastAsia="Calibri" w:cstheme="minorHAnsi"/>
          <w:spacing w:val="-5"/>
        </w:rPr>
        <w:t xml:space="preserve"> </w:t>
      </w:r>
      <w:r w:rsidRPr="002A4A15">
        <w:rPr>
          <w:rFonts w:eastAsia="Calibri" w:cstheme="minorHAnsi"/>
          <w:spacing w:val="-4"/>
        </w:rPr>
        <w:t>program</w:t>
      </w:r>
      <w:r w:rsidRPr="002A4A15">
        <w:rPr>
          <w:rFonts w:eastAsia="Calibri" w:cstheme="minorHAnsi"/>
          <w:spacing w:val="-6"/>
        </w:rPr>
        <w:t xml:space="preserve"> </w:t>
      </w:r>
      <w:r w:rsidRPr="002A4A15">
        <w:rPr>
          <w:rFonts w:eastAsia="Calibri" w:cstheme="minorHAnsi"/>
          <w:spacing w:val="-4"/>
        </w:rPr>
        <w:t>confidentiality</w:t>
      </w:r>
      <w:r w:rsidRPr="002A4A15">
        <w:rPr>
          <w:rFonts w:eastAsia="Calibri" w:cstheme="minorHAnsi"/>
          <w:spacing w:val="-6"/>
        </w:rPr>
        <w:t xml:space="preserve"> </w:t>
      </w:r>
      <w:r w:rsidRPr="002A4A15">
        <w:rPr>
          <w:rFonts w:eastAsia="Calibri" w:cstheme="minorHAnsi"/>
          <w:spacing w:val="-4"/>
        </w:rPr>
        <w:t>pertaining</w:t>
      </w:r>
      <w:r w:rsidRPr="002A4A15">
        <w:rPr>
          <w:rFonts w:eastAsia="Calibri" w:cstheme="minorHAnsi"/>
          <w:spacing w:val="-8"/>
        </w:rPr>
        <w:t xml:space="preserve"> </w:t>
      </w:r>
      <w:r w:rsidRPr="002A4A15">
        <w:rPr>
          <w:rFonts w:eastAsia="Calibri" w:cstheme="minorHAnsi"/>
          <w:spacing w:val="-3"/>
        </w:rPr>
        <w:t>to</w:t>
      </w:r>
      <w:r w:rsidRPr="002A4A15">
        <w:rPr>
          <w:rFonts w:eastAsia="Calibri" w:cstheme="minorHAnsi"/>
          <w:spacing w:val="-5"/>
        </w:rPr>
        <w:t xml:space="preserve"> </w:t>
      </w:r>
      <w:r w:rsidRPr="002A4A15">
        <w:rPr>
          <w:rFonts w:eastAsia="Calibri" w:cstheme="minorHAnsi"/>
          <w:spacing w:val="-4"/>
        </w:rPr>
        <w:t>participants’</w:t>
      </w:r>
      <w:r w:rsidRPr="002A4A15">
        <w:rPr>
          <w:rFonts w:eastAsia="Calibri" w:cstheme="minorHAnsi"/>
          <w:spacing w:val="-7"/>
        </w:rPr>
        <w:t xml:space="preserve"> </w:t>
      </w:r>
      <w:r w:rsidRPr="002A4A15">
        <w:rPr>
          <w:rFonts w:eastAsia="Calibri" w:cstheme="minorHAnsi"/>
          <w:spacing w:val="-3"/>
        </w:rPr>
        <w:t>and</w:t>
      </w:r>
      <w:r w:rsidRPr="002A4A15">
        <w:rPr>
          <w:rFonts w:eastAsia="Calibri" w:cstheme="minorHAnsi"/>
          <w:spacing w:val="-7"/>
        </w:rPr>
        <w:t xml:space="preserve"> </w:t>
      </w:r>
      <w:r w:rsidRPr="002A4A15">
        <w:rPr>
          <w:rFonts w:eastAsia="Calibri" w:cstheme="minorHAnsi"/>
          <w:spacing w:val="-4"/>
        </w:rPr>
        <w:t>applicants’</w:t>
      </w:r>
      <w:r w:rsidRPr="002A4A15">
        <w:rPr>
          <w:rFonts w:eastAsia="Calibri" w:cstheme="minorHAnsi"/>
          <w:spacing w:val="-7"/>
        </w:rPr>
        <w:t xml:space="preserve"> </w:t>
      </w:r>
      <w:r w:rsidRPr="002A4A15">
        <w:rPr>
          <w:rFonts w:eastAsia="Calibri" w:cstheme="minorHAnsi"/>
          <w:spacing w:val="-4"/>
        </w:rPr>
        <w:t>personal</w:t>
      </w:r>
      <w:r w:rsidRPr="002A4A15">
        <w:rPr>
          <w:rFonts w:eastAsia="Calibri" w:cstheme="minorHAnsi"/>
          <w:spacing w:val="-5"/>
        </w:rPr>
        <w:t xml:space="preserve"> </w:t>
      </w:r>
      <w:r w:rsidRPr="002A4A15">
        <w:rPr>
          <w:rFonts w:eastAsia="Calibri" w:cstheme="minorHAnsi"/>
          <w:spacing w:val="-3"/>
        </w:rPr>
        <w:t>and</w:t>
      </w:r>
      <w:r w:rsidRPr="002A4A15">
        <w:rPr>
          <w:rFonts w:eastAsia="Calibri" w:cstheme="minorHAnsi"/>
          <w:spacing w:val="-8"/>
        </w:rPr>
        <w:t xml:space="preserve"> </w:t>
      </w:r>
      <w:r w:rsidRPr="002A4A15">
        <w:rPr>
          <w:rFonts w:eastAsia="Calibri" w:cstheme="minorHAnsi"/>
          <w:spacing w:val="-4"/>
        </w:rPr>
        <w:t>financial</w:t>
      </w:r>
      <w:r w:rsidRPr="002A4A15">
        <w:rPr>
          <w:rFonts w:eastAsia="Calibri" w:cstheme="minorHAnsi"/>
          <w:spacing w:val="-6"/>
        </w:rPr>
        <w:t xml:space="preserve"> </w:t>
      </w:r>
      <w:r w:rsidRPr="002A4A15">
        <w:rPr>
          <w:rFonts w:eastAsia="Calibri" w:cstheme="minorHAnsi"/>
          <w:spacing w:val="-4"/>
        </w:rPr>
        <w:t>information.</w:t>
      </w:r>
    </w:p>
    <w:p w14:paraId="31914623" w14:textId="77777777" w:rsidR="00132DFC" w:rsidRPr="002A4A15" w:rsidRDefault="00132DFC" w:rsidP="00132DFC">
      <w:pPr>
        <w:spacing w:before="1"/>
        <w:rPr>
          <w:rFonts w:eastAsia="Calibri" w:cstheme="minorHAnsi"/>
        </w:rPr>
      </w:pPr>
    </w:p>
    <w:p w14:paraId="2D3C67AF" w14:textId="59450195" w:rsidR="00132DFC" w:rsidRPr="002A4A15" w:rsidRDefault="00132DFC" w:rsidP="00C662C0">
      <w:pPr>
        <w:numPr>
          <w:ilvl w:val="0"/>
          <w:numId w:val="63"/>
        </w:numPr>
        <w:tabs>
          <w:tab w:val="left" w:pos="460"/>
        </w:tabs>
        <w:spacing w:line="239" w:lineRule="auto"/>
        <w:ind w:right="455"/>
        <w:rPr>
          <w:rFonts w:eastAsia="Calibri" w:cstheme="minorHAnsi"/>
        </w:rPr>
      </w:pPr>
      <w:r w:rsidRPr="002A4A15">
        <w:rPr>
          <w:rFonts w:eastAsia="Calibri" w:cstheme="minorHAnsi"/>
          <w:spacing w:val="-1"/>
        </w:rPr>
        <w:t>Maintain</w:t>
      </w:r>
      <w:r w:rsidRPr="002A4A15">
        <w:rPr>
          <w:rFonts w:eastAsia="Calibri" w:cstheme="minorHAnsi"/>
        </w:rPr>
        <w:t xml:space="preserve"> </w:t>
      </w:r>
      <w:r w:rsidRPr="002A4A15">
        <w:rPr>
          <w:rFonts w:eastAsia="Calibri" w:cstheme="minorHAnsi"/>
          <w:spacing w:val="-1"/>
        </w:rPr>
        <w:t>complete</w:t>
      </w:r>
      <w:r w:rsidRPr="002A4A15">
        <w:rPr>
          <w:rFonts w:eastAsia="Calibri" w:cstheme="minorHAnsi"/>
          <w:spacing w:val="-2"/>
        </w:rPr>
        <w:t xml:space="preserve"> </w:t>
      </w:r>
      <w:r w:rsidRPr="002A4A15">
        <w:rPr>
          <w:rFonts w:eastAsia="Calibri" w:cstheme="minorHAnsi"/>
        </w:rPr>
        <w:t>and</w:t>
      </w:r>
      <w:r w:rsidRPr="002A4A15">
        <w:rPr>
          <w:rFonts w:eastAsia="Calibri" w:cstheme="minorHAnsi"/>
          <w:spacing w:val="-1"/>
        </w:rPr>
        <w:t xml:space="preserve"> accurate</w:t>
      </w:r>
      <w:r w:rsidRPr="002A4A15">
        <w:rPr>
          <w:rFonts w:eastAsia="Calibri" w:cstheme="minorHAnsi"/>
        </w:rPr>
        <w:t xml:space="preserve"> </w:t>
      </w:r>
      <w:r w:rsidRPr="002A4A15">
        <w:rPr>
          <w:rFonts w:eastAsia="Calibri" w:cstheme="minorHAnsi"/>
          <w:spacing w:val="-1"/>
        </w:rPr>
        <w:t>records for</w:t>
      </w:r>
      <w:r w:rsidRPr="002A4A15">
        <w:rPr>
          <w:rFonts w:eastAsia="Calibri" w:cstheme="minorHAnsi"/>
          <w:spacing w:val="-3"/>
        </w:rPr>
        <w:t xml:space="preserve"> </w:t>
      </w:r>
      <w:r w:rsidRPr="002A4A15">
        <w:rPr>
          <w:rFonts w:eastAsia="Calibri" w:cstheme="minorHAnsi"/>
        </w:rPr>
        <w:t xml:space="preserve">a </w:t>
      </w:r>
      <w:r w:rsidRPr="002A4A15">
        <w:rPr>
          <w:rFonts w:eastAsia="Calibri" w:cstheme="minorHAnsi"/>
          <w:spacing w:val="-1"/>
        </w:rPr>
        <w:t>period</w:t>
      </w:r>
      <w:r w:rsidRPr="002A4A15">
        <w:rPr>
          <w:rFonts w:eastAsia="Calibri" w:cstheme="minorHAnsi"/>
          <w:spacing w:val="-3"/>
        </w:rPr>
        <w:t xml:space="preserve"> </w:t>
      </w:r>
      <w:r w:rsidRPr="002A4A15">
        <w:rPr>
          <w:rFonts w:eastAsia="Calibri" w:cstheme="minorHAnsi"/>
        </w:rPr>
        <w:t xml:space="preserve">of </w:t>
      </w:r>
      <w:r w:rsidRPr="002A4A15">
        <w:rPr>
          <w:rFonts w:eastAsia="Calibri" w:cstheme="minorHAnsi"/>
          <w:spacing w:val="-1"/>
        </w:rPr>
        <w:t>three</w:t>
      </w:r>
      <w:r w:rsidRPr="002A4A15">
        <w:rPr>
          <w:rFonts w:eastAsia="Calibri" w:cstheme="minorHAnsi"/>
        </w:rPr>
        <w:t xml:space="preserve"> </w:t>
      </w:r>
      <w:r w:rsidRPr="002A4A15">
        <w:rPr>
          <w:rFonts w:eastAsia="Calibri" w:cstheme="minorHAnsi"/>
          <w:spacing w:val="-1"/>
        </w:rPr>
        <w:t>(3)</w:t>
      </w:r>
      <w:r w:rsidRPr="002A4A15">
        <w:rPr>
          <w:rFonts w:eastAsia="Calibri" w:cstheme="minorHAnsi"/>
          <w:spacing w:val="-2"/>
        </w:rPr>
        <w:t xml:space="preserve"> </w:t>
      </w:r>
      <w:r w:rsidRPr="002A4A15">
        <w:rPr>
          <w:rFonts w:eastAsia="Calibri" w:cstheme="minorHAnsi"/>
          <w:spacing w:val="-1"/>
        </w:rPr>
        <w:t>years</w:t>
      </w:r>
      <w:r w:rsidRPr="002A4A15">
        <w:rPr>
          <w:rFonts w:eastAsia="Calibri" w:cstheme="minorHAnsi"/>
        </w:rPr>
        <w:t xml:space="preserve"> </w:t>
      </w:r>
      <w:r w:rsidRPr="002A4A15">
        <w:rPr>
          <w:rFonts w:eastAsia="Calibri" w:cstheme="minorHAnsi"/>
          <w:spacing w:val="-1"/>
        </w:rPr>
        <w:t>from</w:t>
      </w:r>
      <w:r w:rsidRPr="002A4A15">
        <w:rPr>
          <w:rFonts w:eastAsia="Calibri" w:cstheme="minorHAnsi"/>
          <w:spacing w:val="-2"/>
        </w:rPr>
        <w:t xml:space="preserve"> </w:t>
      </w:r>
      <w:r w:rsidRPr="002A4A15">
        <w:rPr>
          <w:rFonts w:eastAsia="Calibri" w:cstheme="minorHAnsi"/>
          <w:spacing w:val="-1"/>
        </w:rPr>
        <w:t>the</w:t>
      </w:r>
      <w:r w:rsidRPr="002A4A15">
        <w:rPr>
          <w:rFonts w:eastAsia="Calibri" w:cstheme="minorHAnsi"/>
          <w:spacing w:val="-2"/>
        </w:rPr>
        <w:t xml:space="preserve"> </w:t>
      </w:r>
      <w:r w:rsidRPr="002A4A15">
        <w:rPr>
          <w:rFonts w:eastAsia="Calibri" w:cstheme="minorHAnsi"/>
          <w:spacing w:val="-1"/>
        </w:rPr>
        <w:t>close</w:t>
      </w:r>
      <w:r w:rsidRPr="002A4A15">
        <w:rPr>
          <w:rFonts w:eastAsia="Calibri" w:cstheme="minorHAnsi"/>
          <w:spacing w:val="-2"/>
        </w:rPr>
        <w:t xml:space="preserve"> </w:t>
      </w:r>
      <w:r w:rsidRPr="002A4A15">
        <w:rPr>
          <w:rFonts w:eastAsia="Calibri" w:cstheme="minorHAnsi"/>
        </w:rPr>
        <w:t>of</w:t>
      </w:r>
      <w:r w:rsidRPr="002A4A15">
        <w:rPr>
          <w:rFonts w:eastAsia="Calibri" w:cstheme="minorHAnsi"/>
          <w:spacing w:val="-3"/>
        </w:rPr>
        <w:t xml:space="preserve"> </w:t>
      </w:r>
      <w:r w:rsidRPr="002A4A15">
        <w:rPr>
          <w:rFonts w:eastAsia="Calibri" w:cstheme="minorHAnsi"/>
          <w:spacing w:val="-1"/>
        </w:rPr>
        <w:t>the</w:t>
      </w:r>
      <w:r w:rsidRPr="002A4A15">
        <w:rPr>
          <w:rFonts w:eastAsia="Calibri" w:cstheme="minorHAnsi"/>
          <w:spacing w:val="4"/>
        </w:rPr>
        <w:t xml:space="preserve"> </w:t>
      </w:r>
      <w:r w:rsidRPr="002A4A15">
        <w:rPr>
          <w:rFonts w:eastAsia="Calibri" w:cstheme="minorHAnsi"/>
          <w:spacing w:val="-1"/>
        </w:rPr>
        <w:t xml:space="preserve">federal </w:t>
      </w:r>
      <w:r w:rsidRPr="002A4A15">
        <w:rPr>
          <w:rFonts w:eastAsia="Calibri" w:cstheme="minorHAnsi"/>
          <w:spacing w:val="-2"/>
        </w:rPr>
        <w:t xml:space="preserve">fiscal </w:t>
      </w:r>
      <w:r w:rsidRPr="002A4A15">
        <w:rPr>
          <w:rFonts w:eastAsia="Calibri" w:cstheme="minorHAnsi"/>
          <w:spacing w:val="-1"/>
        </w:rPr>
        <w:t>year to</w:t>
      </w:r>
      <w:r w:rsidRPr="002A4A15">
        <w:rPr>
          <w:rFonts w:eastAsia="Calibri" w:cstheme="minorHAnsi"/>
          <w:spacing w:val="95"/>
        </w:rPr>
        <w:t xml:space="preserve"> </w:t>
      </w:r>
      <w:r w:rsidRPr="002A4A15">
        <w:rPr>
          <w:rFonts w:eastAsia="Calibri" w:cstheme="minorHAnsi"/>
        </w:rPr>
        <w:t>which</w:t>
      </w:r>
      <w:r w:rsidRPr="002A4A15">
        <w:rPr>
          <w:rFonts w:eastAsia="Calibri" w:cstheme="minorHAnsi"/>
          <w:spacing w:val="-2"/>
        </w:rPr>
        <w:t xml:space="preserve"> </w:t>
      </w:r>
      <w:r w:rsidRPr="002A4A15">
        <w:rPr>
          <w:rFonts w:eastAsia="Calibri" w:cstheme="minorHAnsi"/>
          <w:spacing w:val="-1"/>
        </w:rPr>
        <w:t>they</w:t>
      </w:r>
      <w:r w:rsidRPr="002A4A15">
        <w:rPr>
          <w:rFonts w:eastAsia="Calibri" w:cstheme="minorHAnsi"/>
        </w:rPr>
        <w:t xml:space="preserve"> </w:t>
      </w:r>
      <w:r w:rsidRPr="002A4A15">
        <w:rPr>
          <w:rFonts w:eastAsia="Calibri" w:cstheme="minorHAnsi"/>
          <w:spacing w:val="-1"/>
        </w:rPr>
        <w:t>pertain,</w:t>
      </w:r>
      <w:r w:rsidRPr="002A4A15">
        <w:rPr>
          <w:rFonts w:eastAsia="Calibri" w:cstheme="minorHAnsi"/>
        </w:rPr>
        <w:t xml:space="preserve"> or</w:t>
      </w:r>
      <w:r w:rsidRPr="002A4A15">
        <w:rPr>
          <w:rFonts w:eastAsia="Calibri" w:cstheme="minorHAnsi"/>
          <w:spacing w:val="-3"/>
        </w:rPr>
        <w:t xml:space="preserve"> </w:t>
      </w:r>
      <w:r w:rsidRPr="002A4A15">
        <w:rPr>
          <w:rFonts w:eastAsia="Calibri" w:cstheme="minorHAnsi"/>
          <w:spacing w:val="-1"/>
        </w:rPr>
        <w:t>longer</w:t>
      </w:r>
      <w:r w:rsidRPr="002A4A15">
        <w:rPr>
          <w:rFonts w:eastAsia="Calibri" w:cstheme="minorHAnsi"/>
        </w:rPr>
        <w:t xml:space="preserve"> if the</w:t>
      </w:r>
      <w:r w:rsidRPr="002A4A15">
        <w:rPr>
          <w:rFonts w:eastAsia="Calibri" w:cstheme="minorHAnsi"/>
          <w:spacing w:val="-3"/>
        </w:rPr>
        <w:t xml:space="preserve"> </w:t>
      </w:r>
      <w:r w:rsidRPr="002A4A15">
        <w:rPr>
          <w:rFonts w:eastAsia="Calibri" w:cstheme="minorHAnsi"/>
          <w:spacing w:val="-1"/>
        </w:rPr>
        <w:t>records</w:t>
      </w:r>
      <w:r w:rsidRPr="002A4A15">
        <w:rPr>
          <w:rFonts w:eastAsia="Calibri" w:cstheme="minorHAnsi"/>
        </w:rPr>
        <w:t xml:space="preserve"> </w:t>
      </w:r>
      <w:r w:rsidRPr="002A4A15">
        <w:rPr>
          <w:rFonts w:eastAsia="Calibri" w:cstheme="minorHAnsi"/>
          <w:spacing w:val="-1"/>
        </w:rPr>
        <w:t>are</w:t>
      </w:r>
      <w:r w:rsidRPr="002A4A15">
        <w:rPr>
          <w:rFonts w:eastAsia="Calibri" w:cstheme="minorHAnsi"/>
        </w:rPr>
        <w:t xml:space="preserve"> </w:t>
      </w:r>
      <w:r w:rsidRPr="002A4A15">
        <w:rPr>
          <w:rFonts w:eastAsia="Calibri" w:cstheme="minorHAnsi"/>
          <w:spacing w:val="-1"/>
        </w:rPr>
        <w:t xml:space="preserve">related </w:t>
      </w:r>
      <w:r w:rsidRPr="002A4A15">
        <w:rPr>
          <w:rFonts w:eastAsia="Calibri" w:cstheme="minorHAnsi"/>
        </w:rPr>
        <w:t>to</w:t>
      </w:r>
      <w:r w:rsidRPr="002A4A15">
        <w:rPr>
          <w:rFonts w:eastAsia="Calibri" w:cstheme="minorHAnsi"/>
          <w:spacing w:val="4"/>
        </w:rPr>
        <w:t xml:space="preserve"> </w:t>
      </w:r>
      <w:r w:rsidRPr="002A4A15">
        <w:rPr>
          <w:rFonts w:eastAsia="Calibri" w:cstheme="minorHAnsi"/>
          <w:spacing w:val="-1"/>
        </w:rPr>
        <w:t>unresolved</w:t>
      </w:r>
      <w:r w:rsidRPr="002A4A15">
        <w:rPr>
          <w:rFonts w:eastAsia="Calibri" w:cstheme="minorHAnsi"/>
          <w:spacing w:val="-3"/>
        </w:rPr>
        <w:t xml:space="preserve"> </w:t>
      </w:r>
      <w:r w:rsidRPr="002A4A15">
        <w:rPr>
          <w:rFonts w:eastAsia="Calibri" w:cstheme="minorHAnsi"/>
          <w:spacing w:val="-1"/>
        </w:rPr>
        <w:t>claims</w:t>
      </w:r>
      <w:r w:rsidRPr="002A4A15">
        <w:rPr>
          <w:rFonts w:eastAsia="Calibri" w:cstheme="minorHAnsi"/>
          <w:spacing w:val="-3"/>
        </w:rPr>
        <w:t xml:space="preserve"> </w:t>
      </w:r>
      <w:r w:rsidRPr="002A4A15">
        <w:rPr>
          <w:rFonts w:eastAsia="Calibri" w:cstheme="minorHAnsi"/>
          <w:spacing w:val="-1"/>
        </w:rPr>
        <w:t>actions,</w:t>
      </w:r>
      <w:r w:rsidRPr="002A4A15">
        <w:rPr>
          <w:rFonts w:eastAsia="Calibri" w:cstheme="minorHAnsi"/>
        </w:rPr>
        <w:t xml:space="preserve"> </w:t>
      </w:r>
      <w:r w:rsidRPr="002A4A15">
        <w:rPr>
          <w:rFonts w:eastAsia="Calibri" w:cstheme="minorHAnsi"/>
          <w:spacing w:val="-1"/>
        </w:rPr>
        <w:t>audits,</w:t>
      </w:r>
      <w:r w:rsidRPr="002A4A15">
        <w:rPr>
          <w:rFonts w:eastAsia="Calibri" w:cstheme="minorHAnsi"/>
          <w:spacing w:val="-3"/>
        </w:rPr>
        <w:t xml:space="preserve"> </w:t>
      </w:r>
      <w:r w:rsidRPr="002A4A15">
        <w:rPr>
          <w:rFonts w:eastAsia="Calibri" w:cstheme="minorHAnsi"/>
        </w:rPr>
        <w:t>or</w:t>
      </w:r>
      <w:r w:rsidRPr="002A4A15">
        <w:rPr>
          <w:rFonts w:eastAsia="Calibri" w:cstheme="minorHAnsi"/>
          <w:spacing w:val="-3"/>
        </w:rPr>
        <w:t xml:space="preserve"> </w:t>
      </w:r>
      <w:r w:rsidRPr="002A4A15">
        <w:rPr>
          <w:rFonts w:eastAsia="Calibri" w:cstheme="minorHAnsi"/>
          <w:spacing w:val="-1"/>
        </w:rPr>
        <w:t>investigations.</w:t>
      </w:r>
      <w:r w:rsidRPr="002A4A15">
        <w:rPr>
          <w:rFonts w:eastAsia="Calibri" w:cstheme="minorHAnsi"/>
        </w:rPr>
        <w:t xml:space="preserve"> </w:t>
      </w:r>
      <w:r w:rsidRPr="002A4A15">
        <w:rPr>
          <w:rFonts w:eastAsia="Calibri" w:cstheme="minorHAnsi"/>
          <w:spacing w:val="3"/>
        </w:rPr>
        <w:t xml:space="preserve"> </w:t>
      </w:r>
      <w:r w:rsidR="00A71492" w:rsidRPr="002A4A15">
        <w:rPr>
          <w:rFonts w:eastAsia="Calibri" w:cstheme="minorHAnsi"/>
        </w:rPr>
        <w:t>The federal</w:t>
      </w:r>
      <w:r w:rsidRPr="002A4A15">
        <w:rPr>
          <w:rFonts w:eastAsia="Calibri" w:cstheme="minorHAnsi"/>
          <w:spacing w:val="-1"/>
        </w:rPr>
        <w:t xml:space="preserve"> fiscal</w:t>
      </w:r>
      <w:r w:rsidRPr="002A4A15">
        <w:rPr>
          <w:rFonts w:eastAsia="Calibri" w:cstheme="minorHAnsi"/>
          <w:spacing w:val="-3"/>
        </w:rPr>
        <w:t xml:space="preserve"> </w:t>
      </w:r>
      <w:r w:rsidRPr="002A4A15">
        <w:rPr>
          <w:rFonts w:eastAsia="Calibri" w:cstheme="minorHAnsi"/>
          <w:spacing w:val="-1"/>
        </w:rPr>
        <w:t>year begins</w:t>
      </w:r>
      <w:r w:rsidRPr="002A4A15">
        <w:rPr>
          <w:rFonts w:eastAsia="Calibri" w:cstheme="minorHAnsi"/>
          <w:spacing w:val="-2"/>
        </w:rPr>
        <w:t xml:space="preserve"> </w:t>
      </w:r>
      <w:r w:rsidRPr="002A4A15">
        <w:rPr>
          <w:rFonts w:eastAsia="Calibri" w:cstheme="minorHAnsi"/>
          <w:spacing w:val="-1"/>
        </w:rPr>
        <w:t>on October</w:t>
      </w:r>
      <w:r w:rsidRPr="002A4A15">
        <w:rPr>
          <w:rFonts w:eastAsia="Calibri" w:cstheme="minorHAnsi"/>
          <w:spacing w:val="-2"/>
        </w:rPr>
        <w:t xml:space="preserve"> </w:t>
      </w:r>
      <w:r w:rsidRPr="002A4A15">
        <w:rPr>
          <w:rFonts w:eastAsia="Calibri" w:cstheme="minorHAnsi"/>
        </w:rPr>
        <w:t>1 and</w:t>
      </w:r>
      <w:r w:rsidRPr="002A4A15">
        <w:rPr>
          <w:rFonts w:eastAsia="Calibri" w:cstheme="minorHAnsi"/>
          <w:spacing w:val="-2"/>
        </w:rPr>
        <w:t xml:space="preserve"> </w:t>
      </w:r>
      <w:r w:rsidRPr="002A4A15">
        <w:rPr>
          <w:rFonts w:eastAsia="Calibri" w:cstheme="minorHAnsi"/>
          <w:spacing w:val="-1"/>
        </w:rPr>
        <w:t>ends</w:t>
      </w:r>
      <w:r w:rsidRPr="002A4A15">
        <w:rPr>
          <w:rFonts w:eastAsia="Calibri" w:cstheme="minorHAnsi"/>
          <w:spacing w:val="-2"/>
        </w:rPr>
        <w:t xml:space="preserve"> </w:t>
      </w:r>
      <w:r w:rsidRPr="002A4A15">
        <w:rPr>
          <w:rFonts w:eastAsia="Calibri" w:cstheme="minorHAnsi"/>
        </w:rPr>
        <w:t>on</w:t>
      </w:r>
      <w:r w:rsidRPr="002A4A15">
        <w:rPr>
          <w:rFonts w:eastAsia="Calibri" w:cstheme="minorHAnsi"/>
          <w:spacing w:val="-1"/>
        </w:rPr>
        <w:t xml:space="preserve"> September</w:t>
      </w:r>
      <w:r w:rsidRPr="002A4A15">
        <w:rPr>
          <w:rFonts w:eastAsia="Calibri" w:cstheme="minorHAnsi"/>
          <w:spacing w:val="-2"/>
        </w:rPr>
        <w:t xml:space="preserve"> </w:t>
      </w:r>
      <w:r w:rsidRPr="002A4A15">
        <w:rPr>
          <w:rFonts w:eastAsia="Calibri" w:cstheme="minorHAnsi"/>
        </w:rPr>
        <w:t xml:space="preserve">30. </w:t>
      </w:r>
      <w:r w:rsidRPr="002A4A15">
        <w:rPr>
          <w:rFonts w:eastAsia="Calibri" w:cstheme="minorHAnsi"/>
          <w:spacing w:val="-1"/>
        </w:rPr>
        <w:t>(Title</w:t>
      </w:r>
      <w:r w:rsidRPr="002A4A15">
        <w:rPr>
          <w:rFonts w:eastAsia="Calibri" w:cstheme="minorHAnsi"/>
        </w:rPr>
        <w:t xml:space="preserve"> 7</w:t>
      </w:r>
      <w:r w:rsidRPr="002A4A15">
        <w:rPr>
          <w:rFonts w:eastAsia="Calibri" w:cstheme="minorHAnsi"/>
          <w:spacing w:val="-2"/>
        </w:rPr>
        <w:t xml:space="preserve"> </w:t>
      </w:r>
      <w:r w:rsidRPr="002A4A15">
        <w:rPr>
          <w:rFonts w:eastAsia="Calibri" w:cstheme="minorHAnsi"/>
          <w:spacing w:val="-1"/>
        </w:rPr>
        <w:t>CFR</w:t>
      </w:r>
      <w:r w:rsidRPr="002A4A15">
        <w:rPr>
          <w:rFonts w:eastAsia="Calibri" w:cstheme="minorHAnsi"/>
          <w:spacing w:val="1"/>
        </w:rPr>
        <w:t xml:space="preserve"> </w:t>
      </w:r>
      <w:r w:rsidRPr="002A4A15">
        <w:rPr>
          <w:rFonts w:eastAsia="Calibri" w:cstheme="minorHAnsi"/>
          <w:spacing w:val="-1"/>
        </w:rPr>
        <w:t>§247.29)</w:t>
      </w:r>
    </w:p>
    <w:p w14:paraId="01627C8B" w14:textId="77777777" w:rsidR="00132DFC" w:rsidRPr="002A4A15" w:rsidRDefault="00132DFC" w:rsidP="00132DFC">
      <w:pPr>
        <w:spacing w:before="1"/>
        <w:rPr>
          <w:rFonts w:eastAsia="Calibri" w:cstheme="minorHAnsi"/>
        </w:rPr>
      </w:pPr>
    </w:p>
    <w:p w14:paraId="3A509D6A" w14:textId="77777777" w:rsidR="00132DFC" w:rsidRPr="002A4A15" w:rsidRDefault="00132DFC" w:rsidP="00C662C0">
      <w:pPr>
        <w:numPr>
          <w:ilvl w:val="0"/>
          <w:numId w:val="63"/>
        </w:numPr>
        <w:tabs>
          <w:tab w:val="left" w:pos="460"/>
        </w:tabs>
        <w:rPr>
          <w:rFonts w:eastAsia="Calibri" w:cstheme="minorHAnsi"/>
        </w:rPr>
      </w:pPr>
      <w:r w:rsidRPr="002A4A15">
        <w:rPr>
          <w:rFonts w:eastAsia="Calibri" w:cstheme="minorHAnsi"/>
          <w:spacing w:val="-2"/>
        </w:rPr>
        <w:t>Sign</w:t>
      </w:r>
      <w:r w:rsidRPr="002A4A15">
        <w:rPr>
          <w:rFonts w:eastAsia="Calibri" w:cstheme="minorHAnsi"/>
        </w:rPr>
        <w:t xml:space="preserve"> </w:t>
      </w:r>
      <w:r w:rsidRPr="002A4A15">
        <w:rPr>
          <w:rFonts w:eastAsia="Calibri" w:cstheme="minorHAnsi"/>
          <w:spacing w:val="-1"/>
        </w:rPr>
        <w:t>an Agency</w:t>
      </w:r>
      <w:r w:rsidRPr="002A4A15">
        <w:rPr>
          <w:rFonts w:eastAsia="Calibri" w:cstheme="minorHAnsi"/>
          <w:spacing w:val="-2"/>
        </w:rPr>
        <w:t xml:space="preserve"> </w:t>
      </w:r>
      <w:r w:rsidRPr="002A4A15">
        <w:rPr>
          <w:rFonts w:eastAsia="Calibri" w:cstheme="minorHAnsi"/>
          <w:spacing w:val="-1"/>
        </w:rPr>
        <w:t>Order</w:t>
      </w:r>
      <w:r w:rsidRPr="002A4A15">
        <w:rPr>
          <w:rFonts w:eastAsia="Calibri" w:cstheme="minorHAnsi"/>
        </w:rPr>
        <w:t xml:space="preserve"> </w:t>
      </w:r>
      <w:r w:rsidRPr="002A4A15">
        <w:rPr>
          <w:rFonts w:eastAsia="Calibri" w:cstheme="minorHAnsi"/>
          <w:spacing w:val="-1"/>
        </w:rPr>
        <w:t>Report</w:t>
      </w:r>
      <w:r w:rsidRPr="002A4A15">
        <w:rPr>
          <w:rFonts w:eastAsia="Calibri" w:cstheme="minorHAnsi"/>
        </w:rPr>
        <w:t xml:space="preserve"> </w:t>
      </w:r>
      <w:r w:rsidRPr="002A4A15">
        <w:rPr>
          <w:rFonts w:eastAsia="Calibri" w:cstheme="minorHAnsi"/>
          <w:spacing w:val="-1"/>
        </w:rPr>
        <w:t>(AOR) for</w:t>
      </w:r>
      <w:r w:rsidRPr="002A4A15">
        <w:rPr>
          <w:rFonts w:eastAsia="Calibri" w:cstheme="minorHAnsi"/>
          <w:spacing w:val="-3"/>
        </w:rPr>
        <w:t xml:space="preserve"> </w:t>
      </w:r>
      <w:r w:rsidRPr="002A4A15">
        <w:rPr>
          <w:rFonts w:eastAsia="Calibri" w:cstheme="minorHAnsi"/>
        </w:rPr>
        <w:t xml:space="preserve">all </w:t>
      </w:r>
      <w:r w:rsidRPr="002A4A15">
        <w:rPr>
          <w:rFonts w:eastAsia="Calibri" w:cstheme="minorHAnsi"/>
          <w:spacing w:val="-4"/>
        </w:rPr>
        <w:t>CSFP-related</w:t>
      </w:r>
      <w:r w:rsidRPr="002A4A15">
        <w:rPr>
          <w:rFonts w:eastAsia="Calibri" w:cstheme="minorHAnsi"/>
          <w:spacing w:val="-5"/>
        </w:rPr>
        <w:t xml:space="preserve"> </w:t>
      </w:r>
      <w:r w:rsidRPr="002A4A15">
        <w:rPr>
          <w:rFonts w:eastAsia="Calibri" w:cstheme="minorHAnsi"/>
          <w:spacing w:val="-1"/>
        </w:rPr>
        <w:t>food received.</w:t>
      </w:r>
    </w:p>
    <w:p w14:paraId="41B3B8D6" w14:textId="77777777" w:rsidR="00132DFC" w:rsidRPr="002A4A15" w:rsidRDefault="00132DFC" w:rsidP="00132DFC">
      <w:pPr>
        <w:rPr>
          <w:rFonts w:cstheme="minorHAnsi"/>
        </w:rPr>
        <w:sectPr w:rsidR="00132DFC" w:rsidRPr="002A4A15">
          <w:pgSz w:w="12240" w:h="15840"/>
          <w:pgMar w:top="680" w:right="620" w:bottom="960" w:left="620" w:header="0" w:footer="773" w:gutter="0"/>
          <w:cols w:space="720"/>
        </w:sectPr>
      </w:pPr>
    </w:p>
    <w:p w14:paraId="26C6BA11" w14:textId="77777777" w:rsidR="00132DFC" w:rsidRPr="002A4A15" w:rsidRDefault="00132DFC" w:rsidP="00C662C0">
      <w:pPr>
        <w:numPr>
          <w:ilvl w:val="0"/>
          <w:numId w:val="63"/>
        </w:numPr>
        <w:tabs>
          <w:tab w:val="left" w:pos="460"/>
        </w:tabs>
        <w:spacing w:before="37"/>
        <w:ind w:right="455"/>
        <w:rPr>
          <w:rFonts w:eastAsia="Calibri" w:cstheme="minorHAnsi"/>
        </w:rPr>
      </w:pPr>
      <w:r w:rsidRPr="002A4A15">
        <w:rPr>
          <w:rFonts w:eastAsia="Calibri" w:cstheme="minorHAnsi"/>
          <w:spacing w:val="-3"/>
        </w:rPr>
        <w:lastRenderedPageBreak/>
        <w:t>Maintain</w:t>
      </w:r>
      <w:r w:rsidRPr="002A4A15">
        <w:rPr>
          <w:rFonts w:eastAsia="Calibri" w:cstheme="minorHAnsi"/>
          <w:spacing w:val="-5"/>
        </w:rPr>
        <w:t xml:space="preserve"> </w:t>
      </w:r>
      <w:r w:rsidRPr="002A4A15">
        <w:rPr>
          <w:rFonts w:eastAsia="Calibri" w:cstheme="minorHAnsi"/>
          <w:spacing w:val="-4"/>
        </w:rPr>
        <w:t>inventory</w:t>
      </w:r>
      <w:r w:rsidRPr="002A4A15">
        <w:rPr>
          <w:rFonts w:eastAsia="Calibri" w:cstheme="minorHAnsi"/>
          <w:spacing w:val="-6"/>
        </w:rPr>
        <w:t xml:space="preserve"> </w:t>
      </w:r>
      <w:r w:rsidRPr="002A4A15">
        <w:rPr>
          <w:rFonts w:eastAsia="Calibri" w:cstheme="minorHAnsi"/>
          <w:spacing w:val="-4"/>
        </w:rPr>
        <w:t>tracking</w:t>
      </w:r>
      <w:r w:rsidRPr="002A4A15">
        <w:rPr>
          <w:rFonts w:eastAsia="Calibri" w:cstheme="minorHAnsi"/>
          <w:spacing w:val="-8"/>
        </w:rPr>
        <w:t xml:space="preserve"> </w:t>
      </w:r>
      <w:r w:rsidRPr="002A4A15">
        <w:rPr>
          <w:rFonts w:eastAsia="Calibri" w:cstheme="minorHAnsi"/>
          <w:spacing w:val="-1"/>
        </w:rPr>
        <w:t>of</w:t>
      </w:r>
      <w:r w:rsidRPr="002A4A15">
        <w:rPr>
          <w:rFonts w:eastAsia="Calibri" w:cstheme="minorHAnsi"/>
          <w:spacing w:val="-8"/>
        </w:rPr>
        <w:t xml:space="preserve"> </w:t>
      </w:r>
      <w:r w:rsidRPr="002A4A15">
        <w:rPr>
          <w:rFonts w:eastAsia="Calibri" w:cstheme="minorHAnsi"/>
          <w:spacing w:val="-2"/>
        </w:rPr>
        <w:t>all</w:t>
      </w:r>
      <w:r w:rsidRPr="002A4A15">
        <w:rPr>
          <w:rFonts w:eastAsia="Calibri" w:cstheme="minorHAnsi"/>
          <w:spacing w:val="-7"/>
        </w:rPr>
        <w:t xml:space="preserve"> </w:t>
      </w:r>
      <w:r w:rsidRPr="002A4A15">
        <w:rPr>
          <w:rFonts w:eastAsia="Calibri" w:cstheme="minorHAnsi"/>
          <w:spacing w:val="-4"/>
        </w:rPr>
        <w:t>CSFP-related</w:t>
      </w:r>
      <w:r w:rsidRPr="002A4A15">
        <w:rPr>
          <w:rFonts w:eastAsia="Calibri" w:cstheme="minorHAnsi"/>
          <w:spacing w:val="-8"/>
        </w:rPr>
        <w:t xml:space="preserve"> </w:t>
      </w:r>
      <w:r w:rsidRPr="002A4A15">
        <w:rPr>
          <w:rFonts w:eastAsia="Calibri" w:cstheme="minorHAnsi"/>
          <w:spacing w:val="-3"/>
        </w:rPr>
        <w:t>food</w:t>
      </w:r>
      <w:r w:rsidRPr="002A4A15">
        <w:rPr>
          <w:rFonts w:eastAsia="Calibri" w:cstheme="minorHAnsi"/>
          <w:spacing w:val="-8"/>
        </w:rPr>
        <w:t xml:space="preserve"> </w:t>
      </w:r>
      <w:r w:rsidRPr="002A4A15">
        <w:rPr>
          <w:rFonts w:eastAsia="Calibri" w:cstheme="minorHAnsi"/>
          <w:spacing w:val="-2"/>
        </w:rPr>
        <w:t>it</w:t>
      </w:r>
      <w:r w:rsidRPr="002A4A15">
        <w:rPr>
          <w:rFonts w:eastAsia="Calibri" w:cstheme="minorHAnsi"/>
          <w:spacing w:val="-7"/>
        </w:rPr>
        <w:t xml:space="preserve"> </w:t>
      </w:r>
      <w:r w:rsidRPr="002A4A15">
        <w:rPr>
          <w:rFonts w:eastAsia="Calibri" w:cstheme="minorHAnsi"/>
          <w:spacing w:val="-4"/>
        </w:rPr>
        <w:t>receives.</w:t>
      </w:r>
      <w:r w:rsidRPr="002A4A15">
        <w:rPr>
          <w:rFonts w:eastAsia="Calibri" w:cstheme="minorHAnsi"/>
          <w:spacing w:val="37"/>
        </w:rPr>
        <w:t xml:space="preserve"> </w:t>
      </w:r>
      <w:r w:rsidRPr="002A4A15">
        <w:rPr>
          <w:rFonts w:eastAsia="Calibri" w:cstheme="minorHAnsi"/>
          <w:spacing w:val="-2"/>
        </w:rPr>
        <w:t>At</w:t>
      </w:r>
      <w:r w:rsidRPr="002A4A15">
        <w:rPr>
          <w:rFonts w:eastAsia="Calibri" w:cstheme="minorHAnsi"/>
          <w:spacing w:val="-7"/>
        </w:rPr>
        <w:t xml:space="preserve"> </w:t>
      </w:r>
      <w:r w:rsidRPr="002A4A15">
        <w:rPr>
          <w:rFonts w:eastAsia="Calibri" w:cstheme="minorHAnsi"/>
        </w:rPr>
        <w:t>a</w:t>
      </w:r>
      <w:r w:rsidRPr="002A4A15">
        <w:rPr>
          <w:rFonts w:eastAsia="Calibri" w:cstheme="minorHAnsi"/>
          <w:spacing w:val="-7"/>
        </w:rPr>
        <w:t xml:space="preserve"> </w:t>
      </w:r>
      <w:r w:rsidRPr="002A4A15">
        <w:rPr>
          <w:rFonts w:eastAsia="Calibri" w:cstheme="minorHAnsi"/>
          <w:spacing w:val="-4"/>
        </w:rPr>
        <w:t>minimum,</w:t>
      </w:r>
      <w:r w:rsidRPr="002A4A15">
        <w:rPr>
          <w:rFonts w:eastAsia="Calibri" w:cstheme="minorHAnsi"/>
          <w:spacing w:val="-7"/>
        </w:rPr>
        <w:t xml:space="preserve"> </w:t>
      </w:r>
      <w:r w:rsidRPr="002A4A15">
        <w:rPr>
          <w:rFonts w:eastAsia="Calibri" w:cstheme="minorHAnsi"/>
          <w:spacing w:val="-2"/>
        </w:rPr>
        <w:t>the</w:t>
      </w:r>
      <w:r w:rsidRPr="002A4A15">
        <w:rPr>
          <w:rFonts w:eastAsia="Calibri" w:cstheme="minorHAnsi"/>
          <w:spacing w:val="-8"/>
        </w:rPr>
        <w:t xml:space="preserve"> </w:t>
      </w:r>
      <w:r w:rsidRPr="002A4A15">
        <w:rPr>
          <w:rFonts w:eastAsia="Calibri" w:cstheme="minorHAnsi"/>
          <w:spacing w:val="-4"/>
        </w:rPr>
        <w:t>Distribution</w:t>
      </w:r>
      <w:r w:rsidRPr="002A4A15">
        <w:rPr>
          <w:rFonts w:eastAsia="Calibri" w:cstheme="minorHAnsi"/>
          <w:spacing w:val="-10"/>
        </w:rPr>
        <w:t xml:space="preserve"> </w:t>
      </w:r>
      <w:r w:rsidRPr="002A4A15">
        <w:rPr>
          <w:rFonts w:eastAsia="Calibri" w:cstheme="minorHAnsi"/>
          <w:spacing w:val="-3"/>
        </w:rPr>
        <w:t>Partner</w:t>
      </w:r>
      <w:r w:rsidRPr="002A4A15">
        <w:rPr>
          <w:rFonts w:eastAsia="Calibri" w:cstheme="minorHAnsi"/>
          <w:spacing w:val="-7"/>
        </w:rPr>
        <w:t xml:space="preserve"> </w:t>
      </w:r>
      <w:r w:rsidRPr="002A4A15">
        <w:rPr>
          <w:rFonts w:eastAsia="Calibri" w:cstheme="minorHAnsi"/>
          <w:spacing w:val="-2"/>
        </w:rPr>
        <w:t>is</w:t>
      </w:r>
      <w:r w:rsidRPr="002A4A15">
        <w:rPr>
          <w:rFonts w:eastAsia="Calibri" w:cstheme="minorHAnsi"/>
          <w:spacing w:val="-7"/>
        </w:rPr>
        <w:t xml:space="preserve"> </w:t>
      </w:r>
      <w:r w:rsidRPr="002A4A15">
        <w:rPr>
          <w:rFonts w:eastAsia="Calibri" w:cstheme="minorHAnsi"/>
          <w:spacing w:val="-4"/>
        </w:rPr>
        <w:t>required</w:t>
      </w:r>
      <w:r w:rsidRPr="002A4A15">
        <w:rPr>
          <w:rFonts w:eastAsia="Calibri" w:cstheme="minorHAnsi"/>
          <w:spacing w:val="-8"/>
        </w:rPr>
        <w:t xml:space="preserve"> </w:t>
      </w:r>
      <w:r w:rsidRPr="002A4A15">
        <w:rPr>
          <w:rFonts w:eastAsia="Calibri" w:cstheme="minorHAnsi"/>
          <w:spacing w:val="-3"/>
        </w:rPr>
        <w:t>to</w:t>
      </w:r>
      <w:r w:rsidRPr="002A4A15">
        <w:rPr>
          <w:rFonts w:eastAsia="Calibri" w:cstheme="minorHAnsi"/>
          <w:spacing w:val="112"/>
        </w:rPr>
        <w:t xml:space="preserve"> </w:t>
      </w:r>
      <w:r w:rsidRPr="002A4A15">
        <w:rPr>
          <w:rFonts w:eastAsia="Calibri" w:cstheme="minorHAnsi"/>
          <w:spacing w:val="-4"/>
        </w:rPr>
        <w:t>conduct</w:t>
      </w:r>
      <w:r w:rsidRPr="002A4A15">
        <w:rPr>
          <w:rFonts w:eastAsia="Calibri" w:cstheme="minorHAnsi"/>
          <w:spacing w:val="-6"/>
        </w:rPr>
        <w:t xml:space="preserve"> </w:t>
      </w:r>
      <w:r w:rsidRPr="002A4A15">
        <w:rPr>
          <w:rFonts w:eastAsia="Calibri" w:cstheme="minorHAnsi"/>
          <w:spacing w:val="-4"/>
        </w:rPr>
        <w:t>monthly</w:t>
      </w:r>
      <w:r w:rsidRPr="002A4A15">
        <w:rPr>
          <w:rFonts w:eastAsia="Calibri" w:cstheme="minorHAnsi"/>
          <w:spacing w:val="-6"/>
        </w:rPr>
        <w:t xml:space="preserve"> </w:t>
      </w:r>
      <w:r w:rsidRPr="002A4A15">
        <w:rPr>
          <w:rFonts w:eastAsia="Calibri" w:cstheme="minorHAnsi"/>
          <w:spacing w:val="-4"/>
        </w:rPr>
        <w:t>inventory</w:t>
      </w:r>
      <w:r w:rsidRPr="002A4A15">
        <w:rPr>
          <w:rFonts w:eastAsia="Calibri" w:cstheme="minorHAnsi"/>
          <w:spacing w:val="-6"/>
        </w:rPr>
        <w:t xml:space="preserve"> </w:t>
      </w:r>
      <w:r w:rsidRPr="002A4A15">
        <w:rPr>
          <w:rFonts w:eastAsia="Calibri" w:cstheme="minorHAnsi"/>
          <w:spacing w:val="-4"/>
        </w:rPr>
        <w:t>tracking,</w:t>
      </w:r>
      <w:r w:rsidRPr="002A4A15">
        <w:rPr>
          <w:rFonts w:eastAsia="Calibri" w:cstheme="minorHAnsi"/>
          <w:spacing w:val="-7"/>
        </w:rPr>
        <w:t xml:space="preserve"> </w:t>
      </w:r>
      <w:r w:rsidRPr="002A4A15">
        <w:rPr>
          <w:rFonts w:eastAsia="Calibri" w:cstheme="minorHAnsi"/>
          <w:spacing w:val="-4"/>
        </w:rPr>
        <w:t>counting,</w:t>
      </w:r>
      <w:r w:rsidRPr="002A4A15">
        <w:rPr>
          <w:rFonts w:eastAsia="Calibri" w:cstheme="minorHAnsi"/>
          <w:spacing w:val="-7"/>
        </w:rPr>
        <w:t xml:space="preserve"> </w:t>
      </w:r>
      <w:r w:rsidRPr="002A4A15">
        <w:rPr>
          <w:rFonts w:eastAsia="Calibri" w:cstheme="minorHAnsi"/>
          <w:spacing w:val="-3"/>
        </w:rPr>
        <w:t>and</w:t>
      </w:r>
      <w:r w:rsidRPr="002A4A15">
        <w:rPr>
          <w:rFonts w:eastAsia="Calibri" w:cstheme="minorHAnsi"/>
          <w:spacing w:val="-8"/>
        </w:rPr>
        <w:t xml:space="preserve"> </w:t>
      </w:r>
      <w:r w:rsidRPr="002A4A15">
        <w:rPr>
          <w:rFonts w:eastAsia="Calibri" w:cstheme="minorHAnsi"/>
          <w:spacing w:val="-4"/>
        </w:rPr>
        <w:t>reconciling.</w:t>
      </w:r>
    </w:p>
    <w:p w14:paraId="30DCED3A" w14:textId="77777777" w:rsidR="00132DFC" w:rsidRPr="002A4A15" w:rsidRDefault="00132DFC" w:rsidP="00132DFC">
      <w:pPr>
        <w:spacing w:before="9"/>
        <w:rPr>
          <w:rFonts w:eastAsia="Calibri" w:cstheme="minorHAnsi"/>
          <w:sz w:val="21"/>
          <w:szCs w:val="21"/>
        </w:rPr>
      </w:pPr>
    </w:p>
    <w:p w14:paraId="268595C0" w14:textId="36881A67" w:rsidR="00132DFC" w:rsidRPr="002A4A15" w:rsidRDefault="00132DFC" w:rsidP="00C662C0">
      <w:pPr>
        <w:numPr>
          <w:ilvl w:val="0"/>
          <w:numId w:val="63"/>
        </w:numPr>
        <w:tabs>
          <w:tab w:val="left" w:pos="508"/>
        </w:tabs>
        <w:ind w:right="362"/>
        <w:rPr>
          <w:rFonts w:eastAsia="Calibri" w:cstheme="minorHAnsi"/>
        </w:rPr>
      </w:pPr>
      <w:r w:rsidRPr="002A4A15">
        <w:rPr>
          <w:rFonts w:eastAsia="Calibri" w:cstheme="minorHAnsi"/>
          <w:spacing w:val="-3"/>
        </w:rPr>
        <w:t>Send</w:t>
      </w:r>
      <w:r w:rsidRPr="002A4A15">
        <w:rPr>
          <w:rFonts w:eastAsia="Calibri" w:cstheme="minorHAnsi"/>
          <w:spacing w:val="-8"/>
        </w:rPr>
        <w:t xml:space="preserve"> </w:t>
      </w:r>
      <w:r w:rsidRPr="002A4A15">
        <w:rPr>
          <w:rFonts w:eastAsia="Calibri" w:cstheme="minorHAnsi"/>
          <w:spacing w:val="-3"/>
        </w:rPr>
        <w:t>CSFP</w:t>
      </w:r>
      <w:r w:rsidRPr="002A4A15">
        <w:rPr>
          <w:rFonts w:eastAsia="Calibri" w:cstheme="minorHAnsi"/>
          <w:spacing w:val="-6"/>
        </w:rPr>
        <w:t xml:space="preserve"> </w:t>
      </w:r>
      <w:r w:rsidRPr="002A4A15">
        <w:rPr>
          <w:rFonts w:eastAsia="Calibri" w:cstheme="minorHAnsi"/>
          <w:spacing w:val="-4"/>
        </w:rPr>
        <w:t>inventory</w:t>
      </w:r>
      <w:r w:rsidRPr="002A4A15">
        <w:rPr>
          <w:rFonts w:eastAsia="Calibri" w:cstheme="minorHAnsi"/>
          <w:spacing w:val="-6"/>
        </w:rPr>
        <w:t xml:space="preserve"> </w:t>
      </w:r>
      <w:r w:rsidRPr="002A4A15">
        <w:rPr>
          <w:rFonts w:eastAsia="Calibri" w:cstheme="minorHAnsi"/>
          <w:spacing w:val="-4"/>
        </w:rPr>
        <w:t>reports</w:t>
      </w:r>
      <w:r w:rsidRPr="002A4A15">
        <w:rPr>
          <w:rFonts w:eastAsia="Calibri" w:cstheme="minorHAnsi"/>
          <w:spacing w:val="-7"/>
        </w:rPr>
        <w:t xml:space="preserve"> </w:t>
      </w:r>
      <w:r w:rsidR="006B5DFE" w:rsidRPr="002A4A15">
        <w:rPr>
          <w:rFonts w:eastAsia="Calibri" w:cstheme="minorHAnsi"/>
          <w:spacing w:val="-1"/>
        </w:rPr>
        <w:t>monthly</w:t>
      </w:r>
      <w:r w:rsidRPr="002A4A15">
        <w:rPr>
          <w:rFonts w:eastAsia="Calibri" w:cstheme="minorHAnsi"/>
          <w:spacing w:val="-7"/>
        </w:rPr>
        <w:t xml:space="preserve"> </w:t>
      </w:r>
      <w:r w:rsidRPr="002A4A15">
        <w:rPr>
          <w:rFonts w:eastAsia="Calibri" w:cstheme="minorHAnsi"/>
          <w:spacing w:val="-3"/>
        </w:rPr>
        <w:t>to</w:t>
      </w:r>
      <w:r w:rsidRPr="002A4A15">
        <w:rPr>
          <w:rFonts w:eastAsia="Calibri" w:cstheme="minorHAnsi"/>
          <w:spacing w:val="-6"/>
        </w:rPr>
        <w:t xml:space="preserve"> </w:t>
      </w:r>
      <w:r w:rsidRPr="002A4A15">
        <w:rPr>
          <w:rFonts w:eastAsia="Calibri" w:cstheme="minorHAnsi"/>
          <w:spacing w:val="-3"/>
        </w:rPr>
        <w:t>The</w:t>
      </w:r>
      <w:r w:rsidRPr="002A4A15">
        <w:rPr>
          <w:rFonts w:eastAsia="Calibri" w:cstheme="minorHAnsi"/>
          <w:spacing w:val="-4"/>
        </w:rPr>
        <w:t xml:space="preserve"> Idaho</w:t>
      </w:r>
      <w:r w:rsidRPr="002A4A15">
        <w:rPr>
          <w:rFonts w:eastAsia="Calibri" w:cstheme="minorHAnsi"/>
          <w:spacing w:val="-6"/>
        </w:rPr>
        <w:t xml:space="preserve"> </w:t>
      </w:r>
      <w:r w:rsidRPr="002A4A15">
        <w:rPr>
          <w:rFonts w:eastAsia="Calibri" w:cstheme="minorHAnsi"/>
          <w:spacing w:val="-4"/>
        </w:rPr>
        <w:t>Foodbank</w:t>
      </w:r>
      <w:r w:rsidRPr="002A4A15">
        <w:rPr>
          <w:rFonts w:eastAsia="Calibri" w:cstheme="minorHAnsi"/>
          <w:spacing w:val="-6"/>
        </w:rPr>
        <w:t xml:space="preserve"> </w:t>
      </w:r>
      <w:r w:rsidRPr="002A4A15">
        <w:rPr>
          <w:rFonts w:eastAsia="Calibri" w:cstheme="minorHAnsi"/>
          <w:spacing w:val="-3"/>
        </w:rPr>
        <w:t>CSFP</w:t>
      </w:r>
      <w:r w:rsidRPr="002A4A15">
        <w:rPr>
          <w:rFonts w:eastAsia="Calibri" w:cstheme="minorHAnsi"/>
          <w:spacing w:val="-6"/>
        </w:rPr>
        <w:t xml:space="preserve"> </w:t>
      </w:r>
      <w:r w:rsidRPr="002A4A15">
        <w:rPr>
          <w:rFonts w:eastAsia="Calibri" w:cstheme="minorHAnsi"/>
          <w:spacing w:val="-4"/>
        </w:rPr>
        <w:t>Coordinator</w:t>
      </w:r>
      <w:r w:rsidRPr="002A4A15">
        <w:rPr>
          <w:rFonts w:eastAsia="Calibri" w:cstheme="minorHAnsi"/>
          <w:spacing w:val="-7"/>
        </w:rPr>
        <w:t xml:space="preserve"> </w:t>
      </w:r>
      <w:r w:rsidRPr="002A4A15">
        <w:rPr>
          <w:rFonts w:eastAsia="Calibri" w:cstheme="minorHAnsi"/>
          <w:spacing w:val="-3"/>
        </w:rPr>
        <w:t>no later</w:t>
      </w:r>
      <w:r w:rsidRPr="002A4A15">
        <w:rPr>
          <w:rFonts w:eastAsia="Calibri" w:cstheme="minorHAnsi"/>
          <w:spacing w:val="-7"/>
        </w:rPr>
        <w:t xml:space="preserve"> </w:t>
      </w:r>
      <w:r w:rsidRPr="002A4A15">
        <w:rPr>
          <w:rFonts w:eastAsia="Calibri" w:cstheme="minorHAnsi"/>
          <w:spacing w:val="-3"/>
        </w:rPr>
        <w:t>than</w:t>
      </w:r>
      <w:r w:rsidRPr="002A4A15">
        <w:rPr>
          <w:rFonts w:eastAsia="Calibri" w:cstheme="minorHAnsi"/>
          <w:spacing w:val="-9"/>
        </w:rPr>
        <w:t xml:space="preserve"> </w:t>
      </w:r>
      <w:r w:rsidRPr="002A4A15">
        <w:rPr>
          <w:rFonts w:eastAsia="Calibri" w:cstheme="minorHAnsi"/>
          <w:spacing w:val="-3"/>
        </w:rPr>
        <w:t>the</w:t>
      </w:r>
      <w:r w:rsidRPr="002A4A15">
        <w:rPr>
          <w:rFonts w:eastAsia="Calibri" w:cstheme="minorHAnsi"/>
          <w:spacing w:val="-6"/>
        </w:rPr>
        <w:t xml:space="preserve"> </w:t>
      </w:r>
      <w:r w:rsidRPr="002A4A15">
        <w:rPr>
          <w:rFonts w:eastAsia="Calibri" w:cstheme="minorHAnsi"/>
          <w:spacing w:val="-2"/>
        </w:rPr>
        <w:t>5</w:t>
      </w:r>
      <w:r w:rsidRPr="002A4A15">
        <w:rPr>
          <w:rFonts w:eastAsia="Calibri" w:cstheme="minorHAnsi"/>
          <w:spacing w:val="-2"/>
          <w:position w:val="8"/>
          <w:sz w:val="14"/>
        </w:rPr>
        <w:t>th</w:t>
      </w:r>
      <w:r w:rsidRPr="002A4A15">
        <w:rPr>
          <w:rFonts w:eastAsia="Calibri" w:cstheme="minorHAnsi"/>
          <w:spacing w:val="10"/>
          <w:position w:val="8"/>
          <w:sz w:val="14"/>
        </w:rPr>
        <w:t xml:space="preserve"> </w:t>
      </w:r>
      <w:r w:rsidRPr="002A4A15">
        <w:rPr>
          <w:rFonts w:eastAsia="Calibri" w:cstheme="minorHAnsi"/>
          <w:spacing w:val="-2"/>
        </w:rPr>
        <w:t>of</w:t>
      </w:r>
      <w:r w:rsidRPr="002A4A15">
        <w:rPr>
          <w:rFonts w:eastAsia="Calibri" w:cstheme="minorHAnsi"/>
          <w:spacing w:val="-5"/>
        </w:rPr>
        <w:t xml:space="preserve"> </w:t>
      </w:r>
      <w:r w:rsidRPr="002A4A15">
        <w:rPr>
          <w:rFonts w:eastAsia="Calibri" w:cstheme="minorHAnsi"/>
          <w:spacing w:val="-3"/>
        </w:rPr>
        <w:t>each</w:t>
      </w:r>
      <w:r w:rsidRPr="002A4A15">
        <w:rPr>
          <w:rFonts w:eastAsia="Calibri" w:cstheme="minorHAnsi"/>
          <w:spacing w:val="66"/>
        </w:rPr>
        <w:t xml:space="preserve"> </w:t>
      </w:r>
      <w:r w:rsidRPr="002A4A15">
        <w:rPr>
          <w:rFonts w:eastAsia="Calibri" w:cstheme="minorHAnsi"/>
          <w:spacing w:val="-3"/>
        </w:rPr>
        <w:t>month</w:t>
      </w:r>
      <w:r w:rsidRPr="002A4A15">
        <w:rPr>
          <w:rFonts w:eastAsia="Calibri" w:cstheme="minorHAnsi"/>
          <w:spacing w:val="-5"/>
        </w:rPr>
        <w:t xml:space="preserve"> </w:t>
      </w:r>
      <w:r w:rsidRPr="002A4A15">
        <w:rPr>
          <w:rFonts w:eastAsia="Calibri" w:cstheme="minorHAnsi"/>
          <w:b/>
          <w:spacing w:val="-3"/>
        </w:rPr>
        <w:t>or</w:t>
      </w:r>
      <w:r w:rsidRPr="002A4A15">
        <w:rPr>
          <w:rFonts w:eastAsia="Calibri" w:cstheme="minorHAnsi"/>
          <w:b/>
          <w:spacing w:val="-4"/>
        </w:rPr>
        <w:t xml:space="preserve"> </w:t>
      </w:r>
      <w:r w:rsidRPr="002A4A15">
        <w:rPr>
          <w:rFonts w:eastAsia="Calibri" w:cstheme="minorHAnsi"/>
          <w:spacing w:val="-3"/>
        </w:rPr>
        <w:t>by</w:t>
      </w:r>
      <w:r w:rsidRPr="002A4A15">
        <w:rPr>
          <w:rFonts w:eastAsia="Calibri" w:cstheme="minorHAnsi"/>
          <w:spacing w:val="-6"/>
        </w:rPr>
        <w:t xml:space="preserve"> </w:t>
      </w:r>
      <w:r w:rsidRPr="002A4A15">
        <w:rPr>
          <w:rFonts w:eastAsia="Calibri" w:cstheme="minorHAnsi"/>
        </w:rPr>
        <w:t>a</w:t>
      </w:r>
      <w:r w:rsidRPr="002A4A15">
        <w:rPr>
          <w:rFonts w:eastAsia="Calibri" w:cstheme="minorHAnsi"/>
          <w:spacing w:val="-7"/>
        </w:rPr>
        <w:t xml:space="preserve"> </w:t>
      </w:r>
      <w:r w:rsidRPr="002A4A15">
        <w:rPr>
          <w:rFonts w:eastAsia="Calibri" w:cstheme="minorHAnsi"/>
          <w:spacing w:val="-3"/>
        </w:rPr>
        <w:t>day</w:t>
      </w:r>
      <w:r w:rsidRPr="002A4A15">
        <w:rPr>
          <w:rFonts w:eastAsia="Calibri" w:cstheme="minorHAnsi"/>
          <w:spacing w:val="-6"/>
        </w:rPr>
        <w:t xml:space="preserve"> </w:t>
      </w:r>
      <w:r w:rsidRPr="002A4A15">
        <w:rPr>
          <w:rFonts w:eastAsia="Calibri" w:cstheme="minorHAnsi"/>
          <w:spacing w:val="-3"/>
        </w:rPr>
        <w:t>and</w:t>
      </w:r>
      <w:r w:rsidRPr="002A4A15">
        <w:rPr>
          <w:rFonts w:eastAsia="Calibri" w:cstheme="minorHAnsi"/>
          <w:spacing w:val="-8"/>
        </w:rPr>
        <w:t xml:space="preserve"> </w:t>
      </w:r>
      <w:r w:rsidRPr="002A4A15">
        <w:rPr>
          <w:rFonts w:eastAsia="Calibri" w:cstheme="minorHAnsi"/>
          <w:spacing w:val="-3"/>
        </w:rPr>
        <w:t>time</w:t>
      </w:r>
      <w:r w:rsidRPr="002A4A15">
        <w:rPr>
          <w:rFonts w:eastAsia="Calibri" w:cstheme="minorHAnsi"/>
          <w:spacing w:val="-6"/>
        </w:rPr>
        <w:t xml:space="preserve"> </w:t>
      </w:r>
      <w:r w:rsidRPr="002A4A15">
        <w:rPr>
          <w:rFonts w:eastAsia="Calibri" w:cstheme="minorHAnsi"/>
          <w:spacing w:val="-4"/>
        </w:rPr>
        <w:t>specified</w:t>
      </w:r>
      <w:r w:rsidRPr="002A4A15">
        <w:rPr>
          <w:rFonts w:eastAsia="Calibri" w:cstheme="minorHAnsi"/>
          <w:spacing w:val="-8"/>
        </w:rPr>
        <w:t xml:space="preserve"> </w:t>
      </w:r>
      <w:r w:rsidRPr="002A4A15">
        <w:rPr>
          <w:rFonts w:eastAsia="Calibri" w:cstheme="minorHAnsi"/>
          <w:spacing w:val="-2"/>
        </w:rPr>
        <w:t>by</w:t>
      </w:r>
      <w:r w:rsidRPr="002A4A15">
        <w:rPr>
          <w:rFonts w:eastAsia="Calibri" w:cstheme="minorHAnsi"/>
          <w:spacing w:val="-6"/>
        </w:rPr>
        <w:t xml:space="preserve"> </w:t>
      </w:r>
      <w:r w:rsidRPr="002A4A15">
        <w:rPr>
          <w:rFonts w:eastAsia="Calibri" w:cstheme="minorHAnsi"/>
          <w:spacing w:val="-3"/>
        </w:rPr>
        <w:t>The</w:t>
      </w:r>
      <w:r w:rsidRPr="002A4A15">
        <w:rPr>
          <w:rFonts w:eastAsia="Calibri" w:cstheme="minorHAnsi"/>
          <w:spacing w:val="-7"/>
        </w:rPr>
        <w:t xml:space="preserve"> </w:t>
      </w:r>
      <w:r w:rsidRPr="002A4A15">
        <w:rPr>
          <w:rFonts w:eastAsia="Calibri" w:cstheme="minorHAnsi"/>
          <w:spacing w:val="-4"/>
        </w:rPr>
        <w:t>Idaho</w:t>
      </w:r>
      <w:r w:rsidRPr="002A4A15">
        <w:rPr>
          <w:rFonts w:eastAsia="Calibri" w:cstheme="minorHAnsi"/>
          <w:spacing w:val="-6"/>
        </w:rPr>
        <w:t xml:space="preserve"> </w:t>
      </w:r>
      <w:r w:rsidRPr="002A4A15">
        <w:rPr>
          <w:rFonts w:eastAsia="Calibri" w:cstheme="minorHAnsi"/>
          <w:spacing w:val="-4"/>
        </w:rPr>
        <w:t>Foodbank</w:t>
      </w:r>
      <w:r w:rsidRPr="002A4A15">
        <w:rPr>
          <w:rFonts w:eastAsia="Calibri" w:cstheme="minorHAnsi"/>
          <w:spacing w:val="-7"/>
        </w:rPr>
        <w:t xml:space="preserve"> </w:t>
      </w:r>
      <w:r w:rsidRPr="002A4A15">
        <w:rPr>
          <w:rFonts w:eastAsia="Calibri" w:cstheme="minorHAnsi"/>
          <w:spacing w:val="-3"/>
        </w:rPr>
        <w:t>CSFP</w:t>
      </w:r>
      <w:r w:rsidRPr="002A4A15">
        <w:rPr>
          <w:rFonts w:eastAsia="Calibri" w:cstheme="minorHAnsi"/>
          <w:spacing w:val="-6"/>
        </w:rPr>
        <w:t xml:space="preserve"> </w:t>
      </w:r>
      <w:r w:rsidRPr="002A4A15">
        <w:rPr>
          <w:rFonts w:eastAsia="Calibri" w:cstheme="minorHAnsi"/>
          <w:spacing w:val="-4"/>
        </w:rPr>
        <w:t>Coordinator</w:t>
      </w:r>
      <w:r w:rsidRPr="002A4A15">
        <w:rPr>
          <w:rFonts w:eastAsia="Calibri" w:cstheme="minorHAnsi"/>
          <w:spacing w:val="-7"/>
        </w:rPr>
        <w:t xml:space="preserve"> </w:t>
      </w:r>
      <w:r w:rsidRPr="002A4A15">
        <w:rPr>
          <w:rFonts w:eastAsia="Calibri" w:cstheme="minorHAnsi"/>
          <w:spacing w:val="-4"/>
        </w:rPr>
        <w:t>(whichever</w:t>
      </w:r>
      <w:r w:rsidRPr="002A4A15">
        <w:rPr>
          <w:rFonts w:eastAsia="Calibri" w:cstheme="minorHAnsi"/>
          <w:spacing w:val="-7"/>
        </w:rPr>
        <w:t xml:space="preserve"> </w:t>
      </w:r>
      <w:r w:rsidRPr="002A4A15">
        <w:rPr>
          <w:rFonts w:eastAsia="Calibri" w:cstheme="minorHAnsi"/>
          <w:spacing w:val="-2"/>
        </w:rPr>
        <w:t>is</w:t>
      </w:r>
      <w:r w:rsidRPr="002A4A15">
        <w:rPr>
          <w:rFonts w:eastAsia="Calibri" w:cstheme="minorHAnsi"/>
          <w:spacing w:val="-7"/>
        </w:rPr>
        <w:t xml:space="preserve"> </w:t>
      </w:r>
      <w:r w:rsidRPr="002A4A15">
        <w:rPr>
          <w:rFonts w:eastAsia="Calibri" w:cstheme="minorHAnsi"/>
          <w:spacing w:val="-4"/>
        </w:rPr>
        <w:t>earliest</w:t>
      </w:r>
      <w:r w:rsidR="000D183F" w:rsidRPr="002A4A15">
        <w:rPr>
          <w:rFonts w:eastAsia="Calibri" w:cstheme="minorHAnsi"/>
          <w:spacing w:val="-4"/>
        </w:rPr>
        <w:t>).</w:t>
      </w:r>
    </w:p>
    <w:p w14:paraId="6DCEABC2" w14:textId="77777777" w:rsidR="00132DFC" w:rsidRPr="002A4A15" w:rsidRDefault="00132DFC" w:rsidP="00132DFC">
      <w:pPr>
        <w:spacing w:before="10"/>
        <w:rPr>
          <w:rFonts w:eastAsia="Calibri" w:cstheme="minorHAnsi"/>
          <w:sz w:val="21"/>
          <w:szCs w:val="21"/>
        </w:rPr>
      </w:pPr>
    </w:p>
    <w:p w14:paraId="2CA0167B" w14:textId="6DD24E68" w:rsidR="00132DFC" w:rsidRPr="002A4A15" w:rsidRDefault="00132DFC" w:rsidP="00C662C0">
      <w:pPr>
        <w:numPr>
          <w:ilvl w:val="0"/>
          <w:numId w:val="63"/>
        </w:numPr>
        <w:tabs>
          <w:tab w:val="left" w:pos="460"/>
        </w:tabs>
        <w:ind w:right="156"/>
        <w:rPr>
          <w:rFonts w:eastAsia="Calibri" w:cstheme="minorHAnsi"/>
        </w:rPr>
      </w:pPr>
      <w:r w:rsidRPr="002A4A15">
        <w:rPr>
          <w:rFonts w:eastAsia="Calibri" w:cstheme="minorHAnsi"/>
          <w:spacing w:val="-4"/>
        </w:rPr>
        <w:t xml:space="preserve">Document </w:t>
      </w:r>
      <w:r w:rsidRPr="002A4A15">
        <w:rPr>
          <w:rFonts w:eastAsia="Calibri" w:cstheme="minorHAnsi"/>
          <w:spacing w:val="-3"/>
        </w:rPr>
        <w:t>and</w:t>
      </w:r>
      <w:r w:rsidRPr="002A4A15">
        <w:rPr>
          <w:rFonts w:eastAsia="Calibri" w:cstheme="minorHAnsi"/>
          <w:spacing w:val="-5"/>
        </w:rPr>
        <w:t xml:space="preserve"> </w:t>
      </w:r>
      <w:r w:rsidRPr="002A4A15">
        <w:rPr>
          <w:rFonts w:eastAsia="Calibri" w:cstheme="minorHAnsi"/>
          <w:spacing w:val="-4"/>
        </w:rPr>
        <w:t>promptly</w:t>
      </w:r>
      <w:r w:rsidRPr="002A4A15">
        <w:rPr>
          <w:rFonts w:eastAsia="Calibri" w:cstheme="minorHAnsi"/>
          <w:spacing w:val="-6"/>
        </w:rPr>
        <w:t xml:space="preserve"> </w:t>
      </w:r>
      <w:r w:rsidRPr="002A4A15">
        <w:rPr>
          <w:rFonts w:eastAsia="Calibri" w:cstheme="minorHAnsi"/>
          <w:spacing w:val="-4"/>
        </w:rPr>
        <w:t>report</w:t>
      </w:r>
      <w:r w:rsidRPr="002A4A15">
        <w:rPr>
          <w:rFonts w:eastAsia="Calibri" w:cstheme="minorHAnsi"/>
          <w:spacing w:val="-7"/>
        </w:rPr>
        <w:t xml:space="preserve"> </w:t>
      </w:r>
      <w:r w:rsidRPr="002A4A15">
        <w:rPr>
          <w:rFonts w:eastAsia="Calibri" w:cstheme="minorHAnsi"/>
          <w:spacing w:val="-3"/>
        </w:rPr>
        <w:t>any</w:t>
      </w:r>
      <w:r w:rsidRPr="002A4A15">
        <w:rPr>
          <w:rFonts w:eastAsia="Calibri" w:cstheme="minorHAnsi"/>
          <w:spacing w:val="-4"/>
        </w:rPr>
        <w:t xml:space="preserve"> </w:t>
      </w:r>
      <w:r w:rsidRPr="002A4A15">
        <w:rPr>
          <w:rFonts w:eastAsia="Calibri" w:cstheme="minorHAnsi"/>
          <w:spacing w:val="-3"/>
        </w:rPr>
        <w:t>loss</w:t>
      </w:r>
      <w:r w:rsidRPr="002A4A15">
        <w:rPr>
          <w:rFonts w:eastAsia="Calibri" w:cstheme="minorHAnsi"/>
          <w:spacing w:val="-7"/>
        </w:rPr>
        <w:t xml:space="preserve"> </w:t>
      </w:r>
      <w:r w:rsidRPr="002A4A15">
        <w:rPr>
          <w:rFonts w:eastAsia="Calibri" w:cstheme="minorHAnsi"/>
          <w:spacing w:val="-3"/>
        </w:rPr>
        <w:t>(</w:t>
      </w:r>
      <w:r w:rsidR="00A71492" w:rsidRPr="002A4A15">
        <w:rPr>
          <w:rFonts w:eastAsia="Calibri" w:cstheme="minorHAnsi"/>
          <w:spacing w:val="-3"/>
        </w:rPr>
        <w:t>e.g.,</w:t>
      </w:r>
      <w:r w:rsidRPr="002A4A15">
        <w:rPr>
          <w:rFonts w:eastAsia="Calibri" w:cstheme="minorHAnsi"/>
          <w:spacing w:val="-5"/>
        </w:rPr>
        <w:t xml:space="preserve"> </w:t>
      </w:r>
      <w:r w:rsidRPr="002A4A15">
        <w:rPr>
          <w:rFonts w:eastAsia="Calibri" w:cstheme="minorHAnsi"/>
          <w:spacing w:val="-4"/>
        </w:rPr>
        <w:t>damage,</w:t>
      </w:r>
      <w:r w:rsidRPr="002A4A15">
        <w:rPr>
          <w:rFonts w:eastAsia="Calibri" w:cstheme="minorHAnsi"/>
          <w:spacing w:val="-7"/>
        </w:rPr>
        <w:t xml:space="preserve"> </w:t>
      </w:r>
      <w:r w:rsidRPr="002A4A15">
        <w:rPr>
          <w:rFonts w:eastAsia="Calibri" w:cstheme="minorHAnsi"/>
          <w:spacing w:val="-4"/>
        </w:rPr>
        <w:t>spoilage,</w:t>
      </w:r>
      <w:r w:rsidRPr="002A4A15">
        <w:rPr>
          <w:rFonts w:eastAsia="Calibri" w:cstheme="minorHAnsi"/>
          <w:spacing w:val="-7"/>
        </w:rPr>
        <w:t xml:space="preserve"> </w:t>
      </w:r>
      <w:r w:rsidRPr="002A4A15">
        <w:rPr>
          <w:rFonts w:eastAsia="Calibri" w:cstheme="minorHAnsi"/>
          <w:spacing w:val="-3"/>
        </w:rPr>
        <w:t>theft,</w:t>
      </w:r>
      <w:r w:rsidRPr="002A4A15">
        <w:rPr>
          <w:rFonts w:eastAsia="Calibri" w:cstheme="minorHAnsi"/>
          <w:spacing w:val="-5"/>
        </w:rPr>
        <w:t xml:space="preserve"> </w:t>
      </w:r>
      <w:r w:rsidRPr="002A4A15">
        <w:rPr>
          <w:rFonts w:eastAsia="Calibri" w:cstheme="minorHAnsi"/>
          <w:spacing w:val="-4"/>
        </w:rPr>
        <w:t>distribution</w:t>
      </w:r>
      <w:r w:rsidRPr="002A4A15">
        <w:rPr>
          <w:rFonts w:eastAsia="Calibri" w:cstheme="minorHAnsi"/>
          <w:spacing w:val="-8"/>
        </w:rPr>
        <w:t xml:space="preserve"> </w:t>
      </w:r>
      <w:r w:rsidRPr="002A4A15">
        <w:rPr>
          <w:rFonts w:eastAsia="Calibri" w:cstheme="minorHAnsi"/>
          <w:spacing w:val="-3"/>
        </w:rPr>
        <w:t>to</w:t>
      </w:r>
      <w:r w:rsidRPr="002A4A15">
        <w:rPr>
          <w:rFonts w:eastAsia="Calibri" w:cstheme="minorHAnsi"/>
          <w:spacing w:val="-6"/>
        </w:rPr>
        <w:t xml:space="preserve"> </w:t>
      </w:r>
      <w:r w:rsidRPr="002A4A15">
        <w:rPr>
          <w:rFonts w:eastAsia="Calibri" w:cstheme="minorHAnsi"/>
          <w:spacing w:val="-2"/>
        </w:rPr>
        <w:t>an</w:t>
      </w:r>
      <w:r w:rsidRPr="002A4A15">
        <w:rPr>
          <w:rFonts w:eastAsia="Calibri" w:cstheme="minorHAnsi"/>
          <w:spacing w:val="-5"/>
        </w:rPr>
        <w:t xml:space="preserve"> </w:t>
      </w:r>
      <w:r w:rsidRPr="002A4A15">
        <w:rPr>
          <w:rFonts w:eastAsia="Calibri" w:cstheme="minorHAnsi"/>
          <w:spacing w:val="-4"/>
        </w:rPr>
        <w:t>unauthorized</w:t>
      </w:r>
      <w:r w:rsidRPr="002A4A15">
        <w:rPr>
          <w:rFonts w:eastAsia="Calibri" w:cstheme="minorHAnsi"/>
          <w:spacing w:val="-8"/>
        </w:rPr>
        <w:t xml:space="preserve"> </w:t>
      </w:r>
      <w:r w:rsidRPr="002A4A15">
        <w:rPr>
          <w:rFonts w:eastAsia="Calibri" w:cstheme="minorHAnsi"/>
          <w:spacing w:val="-3"/>
        </w:rPr>
        <w:t>client)</w:t>
      </w:r>
      <w:r w:rsidRPr="002A4A15">
        <w:rPr>
          <w:rFonts w:eastAsia="Calibri" w:cstheme="minorHAnsi"/>
          <w:spacing w:val="-7"/>
        </w:rPr>
        <w:t xml:space="preserve"> </w:t>
      </w:r>
      <w:r w:rsidRPr="002A4A15">
        <w:rPr>
          <w:rFonts w:eastAsia="Calibri" w:cstheme="minorHAnsi"/>
          <w:spacing w:val="-2"/>
        </w:rPr>
        <w:t>of</w:t>
      </w:r>
      <w:r w:rsidRPr="002A4A15">
        <w:rPr>
          <w:rFonts w:eastAsia="Calibri" w:cstheme="minorHAnsi"/>
          <w:spacing w:val="-7"/>
        </w:rPr>
        <w:t xml:space="preserve"> </w:t>
      </w:r>
      <w:r w:rsidRPr="002A4A15">
        <w:rPr>
          <w:rFonts w:eastAsia="Calibri" w:cstheme="minorHAnsi"/>
          <w:spacing w:val="-4"/>
        </w:rPr>
        <w:t>contract-</w:t>
      </w:r>
      <w:r w:rsidRPr="002A4A15">
        <w:rPr>
          <w:rFonts w:eastAsia="Calibri" w:cstheme="minorHAnsi"/>
          <w:spacing w:val="96"/>
        </w:rPr>
        <w:t xml:space="preserve"> </w:t>
      </w:r>
      <w:r w:rsidRPr="002A4A15">
        <w:rPr>
          <w:rFonts w:eastAsia="Calibri" w:cstheme="minorHAnsi"/>
          <w:spacing w:val="-3"/>
        </w:rPr>
        <w:t>related</w:t>
      </w:r>
      <w:r w:rsidRPr="002A4A15">
        <w:rPr>
          <w:rFonts w:eastAsia="Calibri" w:cstheme="minorHAnsi"/>
          <w:spacing w:val="-8"/>
        </w:rPr>
        <w:t xml:space="preserve"> </w:t>
      </w:r>
      <w:r w:rsidRPr="002A4A15">
        <w:rPr>
          <w:rFonts w:eastAsia="Calibri" w:cstheme="minorHAnsi"/>
          <w:spacing w:val="-3"/>
        </w:rPr>
        <w:t>food</w:t>
      </w:r>
      <w:r w:rsidRPr="002A4A15">
        <w:rPr>
          <w:rFonts w:eastAsia="Calibri" w:cstheme="minorHAnsi"/>
          <w:spacing w:val="-8"/>
        </w:rPr>
        <w:t xml:space="preserve"> </w:t>
      </w:r>
      <w:r w:rsidRPr="002A4A15">
        <w:rPr>
          <w:rFonts w:eastAsia="Calibri" w:cstheme="minorHAnsi"/>
          <w:spacing w:val="-3"/>
        </w:rPr>
        <w:t>to</w:t>
      </w:r>
      <w:r w:rsidRPr="002A4A15">
        <w:rPr>
          <w:rFonts w:eastAsia="Calibri" w:cstheme="minorHAnsi"/>
          <w:spacing w:val="-8"/>
        </w:rPr>
        <w:t xml:space="preserve"> </w:t>
      </w:r>
      <w:r w:rsidRPr="002A4A15">
        <w:rPr>
          <w:rFonts w:eastAsia="Calibri" w:cstheme="minorHAnsi"/>
          <w:spacing w:val="-3"/>
        </w:rPr>
        <w:t>The</w:t>
      </w:r>
      <w:r w:rsidRPr="002A4A15">
        <w:rPr>
          <w:rFonts w:eastAsia="Calibri" w:cstheme="minorHAnsi"/>
          <w:spacing w:val="-7"/>
        </w:rPr>
        <w:t xml:space="preserve"> </w:t>
      </w:r>
      <w:r w:rsidRPr="002A4A15">
        <w:rPr>
          <w:rFonts w:eastAsia="Calibri" w:cstheme="minorHAnsi"/>
          <w:spacing w:val="-4"/>
        </w:rPr>
        <w:t>Idaho</w:t>
      </w:r>
      <w:r w:rsidRPr="002A4A15">
        <w:rPr>
          <w:rFonts w:eastAsia="Calibri" w:cstheme="minorHAnsi"/>
          <w:spacing w:val="-6"/>
        </w:rPr>
        <w:t xml:space="preserve"> </w:t>
      </w:r>
      <w:r w:rsidRPr="002A4A15">
        <w:rPr>
          <w:rFonts w:eastAsia="Calibri" w:cstheme="minorHAnsi"/>
          <w:spacing w:val="-4"/>
        </w:rPr>
        <w:t>Foodbank.</w:t>
      </w:r>
      <w:r w:rsidRPr="002A4A15">
        <w:rPr>
          <w:rFonts w:eastAsia="Calibri" w:cstheme="minorHAnsi"/>
          <w:spacing w:val="37"/>
        </w:rPr>
        <w:t xml:space="preserve"> </w:t>
      </w:r>
      <w:r w:rsidRPr="002A4A15">
        <w:rPr>
          <w:rFonts w:eastAsia="Calibri" w:cstheme="minorHAnsi"/>
          <w:spacing w:val="-3"/>
        </w:rPr>
        <w:t>The</w:t>
      </w:r>
      <w:r w:rsidRPr="002A4A15">
        <w:rPr>
          <w:rFonts w:eastAsia="Calibri" w:cstheme="minorHAnsi"/>
          <w:spacing w:val="-7"/>
        </w:rPr>
        <w:t xml:space="preserve"> </w:t>
      </w:r>
      <w:r w:rsidRPr="002A4A15">
        <w:rPr>
          <w:rFonts w:eastAsia="Calibri" w:cstheme="minorHAnsi"/>
          <w:spacing w:val="-4"/>
        </w:rPr>
        <w:t>Idaho</w:t>
      </w:r>
      <w:r w:rsidRPr="002A4A15">
        <w:rPr>
          <w:rFonts w:eastAsia="Calibri" w:cstheme="minorHAnsi"/>
          <w:spacing w:val="-3"/>
        </w:rPr>
        <w:t xml:space="preserve"> </w:t>
      </w:r>
      <w:r w:rsidRPr="002A4A15">
        <w:rPr>
          <w:rFonts w:eastAsia="Calibri" w:cstheme="minorHAnsi"/>
          <w:spacing w:val="-4"/>
        </w:rPr>
        <w:t>Foodbank</w:t>
      </w:r>
      <w:r w:rsidRPr="002A4A15">
        <w:rPr>
          <w:rFonts w:eastAsia="Calibri" w:cstheme="minorHAnsi"/>
          <w:spacing w:val="-6"/>
        </w:rPr>
        <w:t xml:space="preserve"> </w:t>
      </w:r>
      <w:r w:rsidRPr="002A4A15">
        <w:rPr>
          <w:rFonts w:eastAsia="Calibri" w:cstheme="minorHAnsi"/>
          <w:spacing w:val="-3"/>
        </w:rPr>
        <w:t>shall</w:t>
      </w:r>
      <w:r w:rsidRPr="002A4A15">
        <w:rPr>
          <w:rFonts w:eastAsia="Calibri" w:cstheme="minorHAnsi"/>
          <w:spacing w:val="-5"/>
        </w:rPr>
        <w:t xml:space="preserve"> </w:t>
      </w:r>
      <w:r w:rsidRPr="002A4A15">
        <w:rPr>
          <w:rFonts w:eastAsia="Calibri" w:cstheme="minorHAnsi"/>
          <w:spacing w:val="-4"/>
        </w:rPr>
        <w:t>provide</w:t>
      </w:r>
      <w:r w:rsidRPr="002A4A15">
        <w:rPr>
          <w:rFonts w:eastAsia="Calibri" w:cstheme="minorHAnsi"/>
          <w:spacing w:val="-7"/>
        </w:rPr>
        <w:t xml:space="preserve"> </w:t>
      </w:r>
      <w:r w:rsidRPr="002A4A15">
        <w:rPr>
          <w:rFonts w:eastAsia="Calibri" w:cstheme="minorHAnsi"/>
          <w:spacing w:val="-4"/>
        </w:rPr>
        <w:t>instructions</w:t>
      </w:r>
      <w:r w:rsidRPr="002A4A15">
        <w:rPr>
          <w:rFonts w:eastAsia="Calibri" w:cstheme="minorHAnsi"/>
          <w:spacing w:val="-5"/>
        </w:rPr>
        <w:t xml:space="preserve"> </w:t>
      </w:r>
      <w:r w:rsidRPr="002A4A15">
        <w:rPr>
          <w:rFonts w:eastAsia="Calibri" w:cstheme="minorHAnsi"/>
          <w:spacing w:val="-3"/>
        </w:rPr>
        <w:t>and</w:t>
      </w:r>
      <w:r w:rsidRPr="002A4A15">
        <w:rPr>
          <w:rFonts w:eastAsia="Calibri" w:cstheme="minorHAnsi"/>
          <w:spacing w:val="-8"/>
        </w:rPr>
        <w:t xml:space="preserve"> </w:t>
      </w:r>
      <w:r w:rsidRPr="002A4A15">
        <w:rPr>
          <w:rFonts w:eastAsia="Calibri" w:cstheme="minorHAnsi"/>
          <w:spacing w:val="-4"/>
        </w:rPr>
        <w:t>forms</w:t>
      </w:r>
      <w:r w:rsidRPr="002A4A15">
        <w:rPr>
          <w:rFonts w:eastAsia="Calibri" w:cstheme="minorHAnsi"/>
          <w:spacing w:val="-7"/>
        </w:rPr>
        <w:t xml:space="preserve"> </w:t>
      </w:r>
      <w:r w:rsidRPr="002A4A15">
        <w:rPr>
          <w:rFonts w:eastAsia="Calibri" w:cstheme="minorHAnsi"/>
          <w:spacing w:val="-2"/>
        </w:rPr>
        <w:t>as</w:t>
      </w:r>
      <w:r w:rsidRPr="002A4A15">
        <w:rPr>
          <w:rFonts w:eastAsia="Calibri" w:cstheme="minorHAnsi"/>
          <w:spacing w:val="-7"/>
        </w:rPr>
        <w:t xml:space="preserve"> </w:t>
      </w:r>
      <w:r w:rsidRPr="002A4A15">
        <w:rPr>
          <w:rFonts w:eastAsia="Calibri" w:cstheme="minorHAnsi"/>
          <w:spacing w:val="-4"/>
        </w:rPr>
        <w:t>necessary</w:t>
      </w:r>
      <w:r w:rsidRPr="002A4A15">
        <w:rPr>
          <w:rFonts w:eastAsia="Calibri" w:cstheme="minorHAnsi"/>
          <w:spacing w:val="-6"/>
        </w:rPr>
        <w:t xml:space="preserve"> </w:t>
      </w:r>
      <w:r w:rsidRPr="002A4A15">
        <w:rPr>
          <w:rFonts w:eastAsia="Calibri" w:cstheme="minorHAnsi"/>
          <w:spacing w:val="-3"/>
        </w:rPr>
        <w:t>to</w:t>
      </w:r>
      <w:r w:rsidRPr="002A4A15">
        <w:rPr>
          <w:rFonts w:eastAsia="Calibri" w:cstheme="minorHAnsi"/>
          <w:spacing w:val="-6"/>
        </w:rPr>
        <w:t xml:space="preserve"> </w:t>
      </w:r>
      <w:r w:rsidRPr="002A4A15">
        <w:rPr>
          <w:rFonts w:eastAsia="Calibri" w:cstheme="minorHAnsi"/>
          <w:spacing w:val="-2"/>
        </w:rPr>
        <w:t>the</w:t>
      </w:r>
      <w:r w:rsidRPr="002A4A15">
        <w:rPr>
          <w:rFonts w:eastAsia="Calibri" w:cstheme="minorHAnsi"/>
          <w:spacing w:val="86"/>
        </w:rPr>
        <w:t xml:space="preserve"> </w:t>
      </w:r>
      <w:r w:rsidRPr="002A4A15">
        <w:rPr>
          <w:rFonts w:eastAsia="Calibri" w:cstheme="minorHAnsi"/>
          <w:spacing w:val="-4"/>
        </w:rPr>
        <w:t>Distribution</w:t>
      </w:r>
      <w:r w:rsidRPr="002A4A15">
        <w:rPr>
          <w:rFonts w:eastAsia="Calibri" w:cstheme="minorHAnsi"/>
          <w:spacing w:val="-10"/>
        </w:rPr>
        <w:t xml:space="preserve"> </w:t>
      </w:r>
      <w:r w:rsidRPr="002A4A15">
        <w:rPr>
          <w:rFonts w:eastAsia="Calibri" w:cstheme="minorHAnsi"/>
          <w:spacing w:val="-3"/>
        </w:rPr>
        <w:t>Partner</w:t>
      </w:r>
      <w:r w:rsidR="0065778E" w:rsidRPr="002A4A15">
        <w:rPr>
          <w:rFonts w:eastAsia="Calibri" w:cstheme="minorHAnsi"/>
          <w:spacing w:val="-3"/>
        </w:rPr>
        <w:t xml:space="preserve">. </w:t>
      </w:r>
      <w:r w:rsidR="008F24A6" w:rsidRPr="002A4A15">
        <w:rPr>
          <w:rFonts w:eastAsia="Calibri" w:cstheme="minorHAnsi"/>
          <w:spacing w:val="-3"/>
        </w:rPr>
        <w:t xml:space="preserve">As soon as such is communicated to the Idaho Foodbank, the Idaho Food bank will immediately inform the Idaho Commission on Aging. The loss of the goods will be </w:t>
      </w:r>
      <w:r w:rsidR="00A71492" w:rsidRPr="002A4A15">
        <w:rPr>
          <w:rFonts w:eastAsia="Calibri" w:cstheme="minorHAnsi"/>
          <w:spacing w:val="-3"/>
        </w:rPr>
        <w:t>reported at the</w:t>
      </w:r>
      <w:r w:rsidR="008F24A6" w:rsidRPr="002A4A15">
        <w:rPr>
          <w:rFonts w:eastAsia="Calibri" w:cstheme="minorHAnsi"/>
          <w:spacing w:val="-3"/>
        </w:rPr>
        <w:t xml:space="preserve"> </w:t>
      </w:r>
      <w:r w:rsidR="00213A7A" w:rsidRPr="002A4A15">
        <w:rPr>
          <w:rFonts w:eastAsia="Calibri" w:cstheme="minorHAnsi"/>
          <w:spacing w:val="-3"/>
        </w:rPr>
        <w:t>latest</w:t>
      </w:r>
      <w:r w:rsidR="008F24A6" w:rsidRPr="002A4A15">
        <w:rPr>
          <w:rFonts w:eastAsia="Calibri" w:cstheme="minorHAnsi"/>
          <w:spacing w:val="-3"/>
        </w:rPr>
        <w:t xml:space="preserve"> </w:t>
      </w:r>
      <w:r w:rsidR="00046C59" w:rsidRPr="002A4A15">
        <w:rPr>
          <w:rFonts w:eastAsia="Calibri" w:cstheme="minorHAnsi"/>
          <w:spacing w:val="-3"/>
        </w:rPr>
        <w:t>in</w:t>
      </w:r>
      <w:r w:rsidR="008F24A6" w:rsidRPr="002A4A15">
        <w:rPr>
          <w:rFonts w:eastAsia="Calibri" w:cstheme="minorHAnsi"/>
          <w:spacing w:val="-3"/>
        </w:rPr>
        <w:t xml:space="preserve"> </w:t>
      </w:r>
      <w:r w:rsidR="00046C59" w:rsidRPr="002A4A15">
        <w:rPr>
          <w:rFonts w:eastAsia="Calibri" w:cstheme="minorHAnsi"/>
          <w:spacing w:val="-3"/>
        </w:rPr>
        <w:t>next month’s</w:t>
      </w:r>
      <w:r w:rsidR="008F24A6" w:rsidRPr="002A4A15">
        <w:rPr>
          <w:rFonts w:eastAsia="Calibri" w:cstheme="minorHAnsi"/>
          <w:spacing w:val="-3"/>
        </w:rPr>
        <w:t xml:space="preserve"> report, after a loss is detected.</w:t>
      </w:r>
    </w:p>
    <w:p w14:paraId="148B40D5" w14:textId="77777777" w:rsidR="00132DFC" w:rsidRPr="002A4A15" w:rsidRDefault="00132DFC" w:rsidP="00132DFC">
      <w:pPr>
        <w:rPr>
          <w:rFonts w:eastAsia="Calibri" w:cstheme="minorHAnsi"/>
        </w:rPr>
      </w:pPr>
    </w:p>
    <w:p w14:paraId="3D42DE2E" w14:textId="77777777" w:rsidR="00132DFC" w:rsidRPr="002A4A15" w:rsidRDefault="00132DFC" w:rsidP="00C662C0">
      <w:pPr>
        <w:numPr>
          <w:ilvl w:val="0"/>
          <w:numId w:val="63"/>
        </w:numPr>
        <w:tabs>
          <w:tab w:val="left" w:pos="460"/>
        </w:tabs>
        <w:ind w:right="362"/>
        <w:rPr>
          <w:rFonts w:eastAsia="Calibri" w:cstheme="minorHAnsi"/>
        </w:rPr>
      </w:pPr>
      <w:r w:rsidRPr="002A4A15">
        <w:rPr>
          <w:rFonts w:eastAsia="Calibri" w:cstheme="minorHAnsi"/>
          <w:spacing w:val="-2"/>
        </w:rPr>
        <w:t>Use</w:t>
      </w:r>
      <w:r w:rsidRPr="002A4A15">
        <w:rPr>
          <w:rFonts w:eastAsia="Calibri" w:cstheme="minorHAnsi"/>
          <w:spacing w:val="-7"/>
        </w:rPr>
        <w:t xml:space="preserve"> </w:t>
      </w:r>
      <w:r w:rsidRPr="002A4A15">
        <w:rPr>
          <w:rFonts w:eastAsia="Calibri" w:cstheme="minorHAnsi"/>
          <w:spacing w:val="-3"/>
        </w:rPr>
        <w:t>its</w:t>
      </w:r>
      <w:r w:rsidRPr="002A4A15">
        <w:rPr>
          <w:rFonts w:eastAsia="Calibri" w:cstheme="minorHAnsi"/>
          <w:spacing w:val="-9"/>
        </w:rPr>
        <w:t xml:space="preserve"> </w:t>
      </w:r>
      <w:r w:rsidRPr="002A4A15">
        <w:rPr>
          <w:rFonts w:eastAsia="Calibri" w:cstheme="minorHAnsi"/>
          <w:spacing w:val="-3"/>
        </w:rPr>
        <w:t>official</w:t>
      </w:r>
      <w:r w:rsidRPr="002A4A15">
        <w:rPr>
          <w:rFonts w:eastAsia="Calibri" w:cstheme="minorHAnsi"/>
          <w:spacing w:val="-5"/>
        </w:rPr>
        <w:t xml:space="preserve"> </w:t>
      </w:r>
      <w:r w:rsidRPr="002A4A15">
        <w:rPr>
          <w:rFonts w:eastAsia="Calibri" w:cstheme="minorHAnsi"/>
          <w:spacing w:val="-4"/>
        </w:rPr>
        <w:t>name,</w:t>
      </w:r>
      <w:r w:rsidRPr="002A4A15">
        <w:rPr>
          <w:rFonts w:eastAsia="Calibri" w:cstheme="minorHAnsi"/>
          <w:spacing w:val="-5"/>
        </w:rPr>
        <w:t xml:space="preserve"> </w:t>
      </w:r>
      <w:r w:rsidRPr="002A4A15">
        <w:rPr>
          <w:rFonts w:eastAsia="Calibri" w:cstheme="minorHAnsi"/>
          <w:spacing w:val="-3"/>
        </w:rPr>
        <w:t>as</w:t>
      </w:r>
      <w:r w:rsidRPr="002A4A15">
        <w:rPr>
          <w:rFonts w:eastAsia="Calibri" w:cstheme="minorHAnsi"/>
          <w:spacing w:val="-7"/>
        </w:rPr>
        <w:t xml:space="preserve"> </w:t>
      </w:r>
      <w:r w:rsidRPr="002A4A15">
        <w:rPr>
          <w:rFonts w:eastAsia="Calibri" w:cstheme="minorHAnsi"/>
          <w:spacing w:val="-4"/>
        </w:rPr>
        <w:t>entered</w:t>
      </w:r>
      <w:r w:rsidRPr="002A4A15">
        <w:rPr>
          <w:rFonts w:eastAsia="Calibri" w:cstheme="minorHAnsi"/>
          <w:spacing w:val="-8"/>
        </w:rPr>
        <w:t xml:space="preserve"> </w:t>
      </w:r>
      <w:r w:rsidRPr="002A4A15">
        <w:rPr>
          <w:rFonts w:eastAsia="Calibri" w:cstheme="minorHAnsi"/>
          <w:spacing w:val="-1"/>
        </w:rPr>
        <w:t>on</w:t>
      </w:r>
      <w:r w:rsidRPr="002A4A15">
        <w:rPr>
          <w:rFonts w:eastAsia="Calibri" w:cstheme="minorHAnsi"/>
          <w:spacing w:val="-8"/>
        </w:rPr>
        <w:t xml:space="preserve"> </w:t>
      </w:r>
      <w:r w:rsidRPr="002A4A15">
        <w:rPr>
          <w:rFonts w:eastAsia="Calibri" w:cstheme="minorHAnsi"/>
          <w:spacing w:val="-4"/>
        </w:rPr>
        <w:t>page</w:t>
      </w:r>
      <w:r w:rsidRPr="002A4A15">
        <w:rPr>
          <w:rFonts w:eastAsia="Calibri" w:cstheme="minorHAnsi"/>
          <w:spacing w:val="-6"/>
        </w:rPr>
        <w:t xml:space="preserve"> </w:t>
      </w:r>
      <w:r w:rsidRPr="002A4A15">
        <w:rPr>
          <w:rFonts w:eastAsia="Calibri" w:cstheme="minorHAnsi"/>
          <w:spacing w:val="-3"/>
        </w:rPr>
        <w:t>one</w:t>
      </w:r>
      <w:r w:rsidRPr="002A4A15">
        <w:rPr>
          <w:rFonts w:eastAsia="Calibri" w:cstheme="minorHAnsi"/>
          <w:spacing w:val="-7"/>
        </w:rPr>
        <w:t xml:space="preserve"> </w:t>
      </w:r>
      <w:r w:rsidRPr="002A4A15">
        <w:rPr>
          <w:rFonts w:eastAsia="Calibri" w:cstheme="minorHAnsi"/>
          <w:spacing w:val="-3"/>
        </w:rPr>
        <w:t>(1)</w:t>
      </w:r>
      <w:r w:rsidRPr="002A4A15">
        <w:rPr>
          <w:rFonts w:eastAsia="Calibri" w:cstheme="minorHAnsi"/>
          <w:spacing w:val="-9"/>
        </w:rPr>
        <w:t xml:space="preserve"> </w:t>
      </w:r>
      <w:r w:rsidRPr="002A4A15">
        <w:rPr>
          <w:rFonts w:eastAsia="Calibri" w:cstheme="minorHAnsi"/>
          <w:spacing w:val="-1"/>
        </w:rPr>
        <w:t>of</w:t>
      </w:r>
      <w:r w:rsidRPr="002A4A15">
        <w:rPr>
          <w:rFonts w:eastAsia="Calibri" w:cstheme="minorHAnsi"/>
          <w:spacing w:val="-7"/>
        </w:rPr>
        <w:t xml:space="preserve"> </w:t>
      </w:r>
      <w:r w:rsidRPr="002A4A15">
        <w:rPr>
          <w:rFonts w:eastAsia="Calibri" w:cstheme="minorHAnsi"/>
          <w:spacing w:val="-3"/>
        </w:rPr>
        <w:t>this</w:t>
      </w:r>
      <w:r w:rsidRPr="002A4A15">
        <w:rPr>
          <w:rFonts w:eastAsia="Calibri" w:cstheme="minorHAnsi"/>
          <w:spacing w:val="-7"/>
        </w:rPr>
        <w:t xml:space="preserve"> </w:t>
      </w:r>
      <w:r w:rsidRPr="002A4A15">
        <w:rPr>
          <w:rFonts w:eastAsia="Calibri" w:cstheme="minorHAnsi"/>
          <w:spacing w:val="-4"/>
        </w:rPr>
        <w:t>contract,</w:t>
      </w:r>
      <w:r w:rsidRPr="002A4A15">
        <w:rPr>
          <w:rFonts w:eastAsia="Calibri" w:cstheme="minorHAnsi"/>
          <w:spacing w:val="-7"/>
        </w:rPr>
        <w:t xml:space="preserve"> </w:t>
      </w:r>
      <w:r w:rsidRPr="002A4A15">
        <w:rPr>
          <w:rFonts w:eastAsia="Calibri" w:cstheme="minorHAnsi"/>
          <w:spacing w:val="-2"/>
        </w:rPr>
        <w:t>on</w:t>
      </w:r>
      <w:r w:rsidRPr="002A4A15">
        <w:rPr>
          <w:rFonts w:eastAsia="Calibri" w:cstheme="minorHAnsi"/>
          <w:spacing w:val="-5"/>
        </w:rPr>
        <w:t xml:space="preserve"> </w:t>
      </w:r>
      <w:r w:rsidRPr="002A4A15">
        <w:rPr>
          <w:rFonts w:eastAsia="Calibri" w:cstheme="minorHAnsi"/>
          <w:spacing w:val="-3"/>
        </w:rPr>
        <w:t>all</w:t>
      </w:r>
      <w:r w:rsidRPr="002A4A15">
        <w:rPr>
          <w:rFonts w:eastAsia="Calibri" w:cstheme="minorHAnsi"/>
          <w:spacing w:val="-7"/>
        </w:rPr>
        <w:t xml:space="preserve"> </w:t>
      </w:r>
      <w:r w:rsidRPr="002A4A15">
        <w:rPr>
          <w:rFonts w:eastAsia="Calibri" w:cstheme="minorHAnsi"/>
          <w:spacing w:val="-4"/>
        </w:rPr>
        <w:t>forms,</w:t>
      </w:r>
      <w:r w:rsidRPr="002A4A15">
        <w:rPr>
          <w:rFonts w:eastAsia="Calibri" w:cstheme="minorHAnsi"/>
          <w:spacing w:val="-5"/>
        </w:rPr>
        <w:t xml:space="preserve"> </w:t>
      </w:r>
      <w:r w:rsidRPr="002A4A15">
        <w:rPr>
          <w:rFonts w:eastAsia="Calibri" w:cstheme="minorHAnsi"/>
          <w:spacing w:val="-4"/>
        </w:rPr>
        <w:t>reports,</w:t>
      </w:r>
      <w:r w:rsidRPr="002A4A15">
        <w:rPr>
          <w:rFonts w:eastAsia="Calibri" w:cstheme="minorHAnsi"/>
          <w:spacing w:val="-7"/>
        </w:rPr>
        <w:t xml:space="preserve"> </w:t>
      </w:r>
      <w:r w:rsidRPr="002A4A15">
        <w:rPr>
          <w:rFonts w:eastAsia="Calibri" w:cstheme="minorHAnsi"/>
          <w:spacing w:val="-3"/>
        </w:rPr>
        <w:t>and</w:t>
      </w:r>
      <w:r w:rsidRPr="002A4A15">
        <w:rPr>
          <w:rFonts w:eastAsia="Calibri" w:cstheme="minorHAnsi"/>
          <w:spacing w:val="-8"/>
        </w:rPr>
        <w:t xml:space="preserve"> </w:t>
      </w:r>
      <w:r w:rsidRPr="002A4A15">
        <w:rPr>
          <w:rFonts w:eastAsia="Calibri" w:cstheme="minorHAnsi"/>
          <w:spacing w:val="-4"/>
        </w:rPr>
        <w:t>correspondence</w:t>
      </w:r>
      <w:r w:rsidRPr="002A4A15">
        <w:rPr>
          <w:rFonts w:eastAsia="Calibri" w:cstheme="minorHAnsi"/>
          <w:spacing w:val="-6"/>
        </w:rPr>
        <w:t xml:space="preserve"> </w:t>
      </w:r>
      <w:r w:rsidRPr="002A4A15">
        <w:rPr>
          <w:rFonts w:eastAsia="Calibri" w:cstheme="minorHAnsi"/>
          <w:spacing w:val="-3"/>
        </w:rPr>
        <w:t>sent</w:t>
      </w:r>
      <w:r w:rsidRPr="002A4A15">
        <w:rPr>
          <w:rFonts w:eastAsia="Calibri" w:cstheme="minorHAnsi"/>
          <w:spacing w:val="-7"/>
        </w:rPr>
        <w:t xml:space="preserve"> </w:t>
      </w:r>
      <w:r w:rsidRPr="002A4A15">
        <w:rPr>
          <w:rFonts w:eastAsia="Calibri" w:cstheme="minorHAnsi"/>
          <w:spacing w:val="-3"/>
        </w:rPr>
        <w:t>to The</w:t>
      </w:r>
      <w:r w:rsidRPr="002A4A15">
        <w:rPr>
          <w:rFonts w:eastAsia="Calibri" w:cstheme="minorHAnsi"/>
          <w:spacing w:val="94"/>
        </w:rPr>
        <w:t xml:space="preserve"> </w:t>
      </w:r>
      <w:r w:rsidRPr="002A4A15">
        <w:rPr>
          <w:rFonts w:eastAsia="Calibri" w:cstheme="minorHAnsi"/>
          <w:spacing w:val="-4"/>
        </w:rPr>
        <w:t>Idaho</w:t>
      </w:r>
      <w:r w:rsidRPr="002A4A15">
        <w:rPr>
          <w:rFonts w:eastAsia="Calibri" w:cstheme="minorHAnsi"/>
          <w:spacing w:val="-3"/>
        </w:rPr>
        <w:t xml:space="preserve"> </w:t>
      </w:r>
      <w:r w:rsidRPr="002A4A15">
        <w:rPr>
          <w:rFonts w:eastAsia="Calibri" w:cstheme="minorHAnsi"/>
          <w:spacing w:val="-4"/>
        </w:rPr>
        <w:t>Foodbank</w:t>
      </w:r>
      <w:r w:rsidRPr="002A4A15">
        <w:rPr>
          <w:rFonts w:eastAsia="Calibri" w:cstheme="minorHAnsi"/>
          <w:spacing w:val="-6"/>
        </w:rPr>
        <w:t xml:space="preserve"> </w:t>
      </w:r>
      <w:r w:rsidRPr="002A4A15">
        <w:rPr>
          <w:rFonts w:eastAsia="Calibri" w:cstheme="minorHAnsi"/>
          <w:spacing w:val="-4"/>
        </w:rPr>
        <w:t>regarding</w:t>
      </w:r>
      <w:r w:rsidRPr="002A4A15">
        <w:rPr>
          <w:rFonts w:eastAsia="Calibri" w:cstheme="minorHAnsi"/>
          <w:spacing w:val="-8"/>
        </w:rPr>
        <w:t xml:space="preserve"> </w:t>
      </w:r>
      <w:r w:rsidRPr="002A4A15">
        <w:rPr>
          <w:rFonts w:eastAsia="Calibri" w:cstheme="minorHAnsi"/>
          <w:spacing w:val="-3"/>
        </w:rPr>
        <w:t>the</w:t>
      </w:r>
      <w:r w:rsidRPr="002A4A15">
        <w:rPr>
          <w:rFonts w:eastAsia="Calibri" w:cstheme="minorHAnsi"/>
          <w:spacing w:val="-4"/>
        </w:rPr>
        <w:t xml:space="preserve"> distribution</w:t>
      </w:r>
      <w:r w:rsidRPr="002A4A15">
        <w:rPr>
          <w:rFonts w:eastAsia="Calibri" w:cstheme="minorHAnsi"/>
          <w:spacing w:val="-8"/>
        </w:rPr>
        <w:t xml:space="preserve"> </w:t>
      </w:r>
      <w:r w:rsidRPr="002A4A15">
        <w:rPr>
          <w:rFonts w:eastAsia="Calibri" w:cstheme="minorHAnsi"/>
          <w:spacing w:val="-2"/>
        </w:rPr>
        <w:t>of</w:t>
      </w:r>
      <w:r w:rsidRPr="002A4A15">
        <w:rPr>
          <w:rFonts w:eastAsia="Calibri" w:cstheme="minorHAnsi"/>
          <w:spacing w:val="-7"/>
        </w:rPr>
        <w:t xml:space="preserve"> </w:t>
      </w:r>
      <w:r w:rsidRPr="002A4A15">
        <w:rPr>
          <w:rFonts w:eastAsia="Calibri" w:cstheme="minorHAnsi"/>
          <w:spacing w:val="-4"/>
        </w:rPr>
        <w:t>contract-related</w:t>
      </w:r>
      <w:r w:rsidRPr="002A4A15">
        <w:rPr>
          <w:rFonts w:eastAsia="Calibri" w:cstheme="minorHAnsi"/>
          <w:spacing w:val="-8"/>
        </w:rPr>
        <w:t xml:space="preserve"> </w:t>
      </w:r>
      <w:r w:rsidRPr="002A4A15">
        <w:rPr>
          <w:rFonts w:eastAsia="Calibri" w:cstheme="minorHAnsi"/>
          <w:spacing w:val="-3"/>
        </w:rPr>
        <w:t>food.</w:t>
      </w:r>
    </w:p>
    <w:p w14:paraId="49526A65" w14:textId="77777777" w:rsidR="00132DFC" w:rsidRPr="002A4A15" w:rsidRDefault="00132DFC" w:rsidP="00132DFC">
      <w:pPr>
        <w:rPr>
          <w:rFonts w:eastAsia="Calibri" w:cstheme="minorHAnsi"/>
        </w:rPr>
      </w:pPr>
    </w:p>
    <w:p w14:paraId="79C87CCE" w14:textId="77777777" w:rsidR="00132DFC" w:rsidRPr="002A4A15" w:rsidRDefault="00132DFC" w:rsidP="00132DFC">
      <w:pPr>
        <w:outlineLvl w:val="1"/>
        <w:rPr>
          <w:rFonts w:eastAsia="Calibri" w:cstheme="minorHAnsi"/>
        </w:rPr>
      </w:pPr>
      <w:r w:rsidRPr="002A4A15">
        <w:rPr>
          <w:rFonts w:eastAsia="Calibri" w:cstheme="minorHAnsi"/>
          <w:b/>
          <w:bCs/>
          <w:spacing w:val="-1"/>
          <w:u w:val="single" w:color="000000"/>
        </w:rPr>
        <w:t>INSPECTION</w:t>
      </w:r>
    </w:p>
    <w:p w14:paraId="1B68DC0E" w14:textId="77777777" w:rsidR="00132DFC" w:rsidRPr="002A4A15" w:rsidRDefault="00132DFC" w:rsidP="00132DFC">
      <w:pPr>
        <w:spacing w:before="3"/>
        <w:rPr>
          <w:rFonts w:eastAsia="Calibri" w:cstheme="minorHAnsi"/>
          <w:b/>
          <w:bCs/>
          <w:sz w:val="17"/>
          <w:szCs w:val="17"/>
        </w:rPr>
      </w:pPr>
    </w:p>
    <w:p w14:paraId="20CECA3F" w14:textId="77777777" w:rsidR="00132DFC" w:rsidRPr="002A4A15" w:rsidRDefault="00132DFC" w:rsidP="00C662C0">
      <w:pPr>
        <w:numPr>
          <w:ilvl w:val="0"/>
          <w:numId w:val="63"/>
        </w:numPr>
        <w:tabs>
          <w:tab w:val="left" w:pos="460"/>
        </w:tabs>
        <w:spacing w:before="56"/>
        <w:ind w:right="251"/>
        <w:rPr>
          <w:rFonts w:eastAsia="Calibri" w:cstheme="minorHAnsi"/>
        </w:rPr>
      </w:pPr>
      <w:r w:rsidRPr="002A4A15">
        <w:rPr>
          <w:rFonts w:eastAsia="Calibri" w:cstheme="minorHAnsi"/>
          <w:spacing w:val="-3"/>
        </w:rPr>
        <w:t>Allow</w:t>
      </w:r>
      <w:r w:rsidRPr="002A4A15">
        <w:rPr>
          <w:rFonts w:eastAsia="Calibri" w:cstheme="minorHAnsi"/>
          <w:spacing w:val="-6"/>
        </w:rPr>
        <w:t xml:space="preserve"> </w:t>
      </w:r>
      <w:r w:rsidRPr="002A4A15">
        <w:rPr>
          <w:rFonts w:eastAsia="Calibri" w:cstheme="minorHAnsi"/>
          <w:spacing w:val="-3"/>
        </w:rPr>
        <w:t>The</w:t>
      </w:r>
      <w:r w:rsidRPr="002A4A15">
        <w:rPr>
          <w:rFonts w:eastAsia="Calibri" w:cstheme="minorHAnsi"/>
          <w:spacing w:val="-6"/>
        </w:rPr>
        <w:t xml:space="preserve"> </w:t>
      </w:r>
      <w:r w:rsidRPr="002A4A15">
        <w:rPr>
          <w:rFonts w:eastAsia="Calibri" w:cstheme="minorHAnsi"/>
          <w:spacing w:val="-4"/>
        </w:rPr>
        <w:t>Idaho</w:t>
      </w:r>
      <w:r w:rsidRPr="002A4A15">
        <w:rPr>
          <w:rFonts w:eastAsia="Calibri" w:cstheme="minorHAnsi"/>
          <w:spacing w:val="-6"/>
        </w:rPr>
        <w:t xml:space="preserve"> </w:t>
      </w:r>
      <w:r w:rsidRPr="002A4A15">
        <w:rPr>
          <w:rFonts w:eastAsia="Calibri" w:cstheme="minorHAnsi"/>
          <w:spacing w:val="-4"/>
        </w:rPr>
        <w:t>Foodbank,</w:t>
      </w:r>
      <w:r w:rsidRPr="002A4A15">
        <w:rPr>
          <w:rFonts w:eastAsia="Calibri" w:cstheme="minorHAnsi"/>
          <w:spacing w:val="-7"/>
        </w:rPr>
        <w:t xml:space="preserve"> </w:t>
      </w:r>
      <w:r w:rsidRPr="002A4A15">
        <w:rPr>
          <w:rFonts w:eastAsia="Calibri" w:cstheme="minorHAnsi"/>
          <w:spacing w:val="-4"/>
        </w:rPr>
        <w:t>Idaho</w:t>
      </w:r>
      <w:r w:rsidRPr="002A4A15">
        <w:rPr>
          <w:rFonts w:eastAsia="Calibri" w:cstheme="minorHAnsi"/>
          <w:spacing w:val="-6"/>
        </w:rPr>
        <w:t xml:space="preserve"> </w:t>
      </w:r>
      <w:r w:rsidRPr="002A4A15">
        <w:rPr>
          <w:rFonts w:eastAsia="Calibri" w:cstheme="minorHAnsi"/>
          <w:spacing w:val="-4"/>
        </w:rPr>
        <w:t>Commission</w:t>
      </w:r>
      <w:r w:rsidRPr="002A4A15">
        <w:rPr>
          <w:rFonts w:eastAsia="Calibri" w:cstheme="minorHAnsi"/>
          <w:spacing w:val="-10"/>
        </w:rPr>
        <w:t xml:space="preserve"> </w:t>
      </w:r>
      <w:r w:rsidRPr="002A4A15">
        <w:rPr>
          <w:rFonts w:eastAsia="Calibri" w:cstheme="minorHAnsi"/>
          <w:spacing w:val="-1"/>
        </w:rPr>
        <w:t>on</w:t>
      </w:r>
      <w:r w:rsidRPr="002A4A15">
        <w:rPr>
          <w:rFonts w:eastAsia="Calibri" w:cstheme="minorHAnsi"/>
          <w:spacing w:val="-8"/>
        </w:rPr>
        <w:t xml:space="preserve"> </w:t>
      </w:r>
      <w:r w:rsidRPr="002A4A15">
        <w:rPr>
          <w:rFonts w:eastAsia="Calibri" w:cstheme="minorHAnsi"/>
          <w:spacing w:val="-3"/>
        </w:rPr>
        <w:t>Aging</w:t>
      </w:r>
      <w:r w:rsidRPr="002A4A15">
        <w:rPr>
          <w:rFonts w:eastAsia="Calibri" w:cstheme="minorHAnsi"/>
          <w:spacing w:val="-10"/>
        </w:rPr>
        <w:t xml:space="preserve"> </w:t>
      </w:r>
      <w:r w:rsidRPr="002A4A15">
        <w:rPr>
          <w:rFonts w:eastAsia="Calibri" w:cstheme="minorHAnsi"/>
          <w:spacing w:val="-4"/>
        </w:rPr>
        <w:t xml:space="preserve">(ICOA), </w:t>
      </w:r>
      <w:r w:rsidRPr="002A4A15">
        <w:rPr>
          <w:rFonts w:eastAsia="Calibri" w:cstheme="minorHAnsi"/>
          <w:spacing w:val="-3"/>
        </w:rPr>
        <w:t>and</w:t>
      </w:r>
      <w:r w:rsidRPr="002A4A15">
        <w:rPr>
          <w:rFonts w:eastAsia="Calibri" w:cstheme="minorHAnsi"/>
          <w:spacing w:val="-8"/>
        </w:rPr>
        <w:t xml:space="preserve"> </w:t>
      </w:r>
      <w:r w:rsidRPr="002A4A15">
        <w:rPr>
          <w:rFonts w:eastAsia="Calibri" w:cstheme="minorHAnsi"/>
          <w:spacing w:val="-3"/>
        </w:rPr>
        <w:t>USDA</w:t>
      </w:r>
      <w:r w:rsidRPr="002A4A15">
        <w:rPr>
          <w:rFonts w:eastAsia="Calibri" w:cstheme="minorHAnsi"/>
          <w:spacing w:val="-8"/>
        </w:rPr>
        <w:t xml:space="preserve"> </w:t>
      </w:r>
      <w:r w:rsidRPr="002A4A15">
        <w:rPr>
          <w:rFonts w:eastAsia="Calibri" w:cstheme="minorHAnsi"/>
          <w:spacing w:val="-3"/>
        </w:rPr>
        <w:t xml:space="preserve">to </w:t>
      </w:r>
      <w:r w:rsidRPr="002A4A15">
        <w:rPr>
          <w:rFonts w:eastAsia="Calibri" w:cstheme="minorHAnsi"/>
          <w:spacing w:val="-4"/>
        </w:rPr>
        <w:t>inspect</w:t>
      </w:r>
      <w:r w:rsidRPr="002A4A15">
        <w:rPr>
          <w:rFonts w:eastAsia="Calibri" w:cstheme="minorHAnsi"/>
          <w:spacing w:val="-7"/>
        </w:rPr>
        <w:t xml:space="preserve"> </w:t>
      </w:r>
      <w:r w:rsidRPr="002A4A15">
        <w:rPr>
          <w:rFonts w:eastAsia="Calibri" w:cstheme="minorHAnsi"/>
          <w:spacing w:val="-4"/>
        </w:rPr>
        <w:t>CSFP-related</w:t>
      </w:r>
      <w:r w:rsidRPr="002A4A15">
        <w:rPr>
          <w:rFonts w:eastAsia="Calibri" w:cstheme="minorHAnsi"/>
          <w:spacing w:val="-8"/>
        </w:rPr>
        <w:t xml:space="preserve"> </w:t>
      </w:r>
      <w:r w:rsidRPr="002A4A15">
        <w:rPr>
          <w:rFonts w:eastAsia="Calibri" w:cstheme="minorHAnsi"/>
          <w:spacing w:val="-3"/>
        </w:rPr>
        <w:t>food</w:t>
      </w:r>
      <w:r w:rsidRPr="002A4A15">
        <w:rPr>
          <w:rFonts w:eastAsia="Calibri" w:cstheme="minorHAnsi"/>
          <w:spacing w:val="-8"/>
        </w:rPr>
        <w:t xml:space="preserve"> </w:t>
      </w:r>
      <w:r w:rsidRPr="002A4A15">
        <w:rPr>
          <w:rFonts w:eastAsia="Calibri" w:cstheme="minorHAnsi"/>
          <w:spacing w:val="-4"/>
        </w:rPr>
        <w:t>commodities</w:t>
      </w:r>
      <w:r w:rsidRPr="002A4A15">
        <w:rPr>
          <w:rFonts w:eastAsia="Calibri" w:cstheme="minorHAnsi"/>
          <w:spacing w:val="-7"/>
        </w:rPr>
        <w:t xml:space="preserve"> </w:t>
      </w:r>
      <w:r w:rsidRPr="002A4A15">
        <w:rPr>
          <w:rFonts w:eastAsia="Calibri" w:cstheme="minorHAnsi"/>
          <w:spacing w:val="-3"/>
        </w:rPr>
        <w:t>at</w:t>
      </w:r>
      <w:r w:rsidRPr="002A4A15">
        <w:rPr>
          <w:rFonts w:eastAsia="Calibri" w:cstheme="minorHAnsi"/>
          <w:spacing w:val="97"/>
        </w:rPr>
        <w:t xml:space="preserve"> </w:t>
      </w:r>
      <w:r w:rsidRPr="002A4A15">
        <w:rPr>
          <w:rFonts w:eastAsia="Calibri" w:cstheme="minorHAnsi"/>
          <w:spacing w:val="-4"/>
        </w:rPr>
        <w:t>distribution</w:t>
      </w:r>
      <w:r w:rsidRPr="002A4A15">
        <w:rPr>
          <w:rFonts w:eastAsia="Calibri" w:cstheme="minorHAnsi"/>
          <w:spacing w:val="-8"/>
        </w:rPr>
        <w:t xml:space="preserve"> </w:t>
      </w:r>
      <w:r w:rsidRPr="002A4A15">
        <w:rPr>
          <w:rFonts w:eastAsia="Calibri" w:cstheme="minorHAnsi"/>
          <w:spacing w:val="-3"/>
        </w:rPr>
        <w:t>and</w:t>
      </w:r>
      <w:r w:rsidRPr="002A4A15">
        <w:rPr>
          <w:rFonts w:eastAsia="Calibri" w:cstheme="minorHAnsi"/>
          <w:spacing w:val="-7"/>
        </w:rPr>
        <w:t xml:space="preserve"> </w:t>
      </w:r>
      <w:r w:rsidRPr="002A4A15">
        <w:rPr>
          <w:rFonts w:eastAsia="Calibri" w:cstheme="minorHAnsi"/>
          <w:spacing w:val="-4"/>
        </w:rPr>
        <w:t>storage</w:t>
      </w:r>
      <w:r w:rsidRPr="002A4A15">
        <w:rPr>
          <w:rFonts w:eastAsia="Calibri" w:cstheme="minorHAnsi"/>
          <w:spacing w:val="-7"/>
        </w:rPr>
        <w:t xml:space="preserve"> </w:t>
      </w:r>
      <w:r w:rsidRPr="002A4A15">
        <w:rPr>
          <w:rFonts w:eastAsia="Calibri" w:cstheme="minorHAnsi"/>
          <w:spacing w:val="-4"/>
        </w:rPr>
        <w:t>facilities</w:t>
      </w:r>
      <w:r w:rsidRPr="002A4A15">
        <w:rPr>
          <w:rFonts w:eastAsia="Calibri" w:cstheme="minorHAnsi"/>
          <w:spacing w:val="-7"/>
        </w:rPr>
        <w:t xml:space="preserve"> </w:t>
      </w:r>
      <w:r w:rsidRPr="002A4A15">
        <w:rPr>
          <w:rFonts w:eastAsia="Calibri" w:cstheme="minorHAnsi"/>
          <w:spacing w:val="-3"/>
        </w:rPr>
        <w:t>used</w:t>
      </w:r>
      <w:r w:rsidRPr="002A4A15">
        <w:rPr>
          <w:rFonts w:eastAsia="Calibri" w:cstheme="minorHAnsi"/>
          <w:spacing w:val="-8"/>
        </w:rPr>
        <w:t xml:space="preserve"> </w:t>
      </w:r>
      <w:r w:rsidRPr="002A4A15">
        <w:rPr>
          <w:rFonts w:eastAsia="Calibri" w:cstheme="minorHAnsi"/>
          <w:spacing w:val="-2"/>
        </w:rPr>
        <w:t>by</w:t>
      </w:r>
      <w:r w:rsidRPr="002A4A15">
        <w:rPr>
          <w:rFonts w:eastAsia="Calibri" w:cstheme="minorHAnsi"/>
          <w:spacing w:val="-6"/>
        </w:rPr>
        <w:t xml:space="preserve"> </w:t>
      </w:r>
      <w:r w:rsidRPr="002A4A15">
        <w:rPr>
          <w:rFonts w:eastAsia="Calibri" w:cstheme="minorHAnsi"/>
          <w:spacing w:val="-3"/>
        </w:rPr>
        <w:t>the</w:t>
      </w:r>
      <w:r w:rsidRPr="002A4A15">
        <w:rPr>
          <w:rFonts w:eastAsia="Calibri" w:cstheme="minorHAnsi"/>
          <w:spacing w:val="-6"/>
        </w:rPr>
        <w:t xml:space="preserve"> </w:t>
      </w:r>
      <w:r w:rsidRPr="002A4A15">
        <w:rPr>
          <w:rFonts w:eastAsia="Calibri" w:cstheme="minorHAnsi"/>
          <w:spacing w:val="-4"/>
        </w:rPr>
        <w:t>Distribution</w:t>
      </w:r>
      <w:r w:rsidRPr="002A4A15">
        <w:rPr>
          <w:rFonts w:eastAsia="Calibri" w:cstheme="minorHAnsi"/>
          <w:spacing w:val="-5"/>
        </w:rPr>
        <w:t xml:space="preserve"> </w:t>
      </w:r>
      <w:r w:rsidRPr="002A4A15">
        <w:rPr>
          <w:rFonts w:eastAsia="Calibri" w:cstheme="minorHAnsi"/>
          <w:spacing w:val="-4"/>
        </w:rPr>
        <w:t>Partner</w:t>
      </w:r>
      <w:r w:rsidRPr="002A4A15">
        <w:rPr>
          <w:rFonts w:eastAsia="Calibri" w:cstheme="minorHAnsi"/>
          <w:spacing w:val="-7"/>
        </w:rPr>
        <w:t xml:space="preserve"> </w:t>
      </w:r>
      <w:r w:rsidRPr="002A4A15">
        <w:rPr>
          <w:rFonts w:eastAsia="Calibri" w:cstheme="minorHAnsi"/>
          <w:spacing w:val="-2"/>
        </w:rPr>
        <w:t>at</w:t>
      </w:r>
      <w:r w:rsidRPr="002A4A15">
        <w:rPr>
          <w:rFonts w:eastAsia="Calibri" w:cstheme="minorHAnsi"/>
          <w:spacing w:val="-7"/>
        </w:rPr>
        <w:t xml:space="preserve"> </w:t>
      </w:r>
      <w:r w:rsidRPr="002A4A15">
        <w:rPr>
          <w:rFonts w:eastAsia="Calibri" w:cstheme="minorHAnsi"/>
          <w:spacing w:val="-3"/>
        </w:rPr>
        <w:t>any</w:t>
      </w:r>
      <w:r w:rsidRPr="002A4A15">
        <w:rPr>
          <w:rFonts w:eastAsia="Calibri" w:cstheme="minorHAnsi"/>
          <w:spacing w:val="-6"/>
        </w:rPr>
        <w:t xml:space="preserve"> </w:t>
      </w:r>
      <w:r w:rsidRPr="002A4A15">
        <w:rPr>
          <w:rFonts w:eastAsia="Calibri" w:cstheme="minorHAnsi"/>
          <w:spacing w:val="-4"/>
        </w:rPr>
        <w:t>reasonable</w:t>
      </w:r>
      <w:r w:rsidRPr="002A4A15">
        <w:rPr>
          <w:rFonts w:eastAsia="Calibri" w:cstheme="minorHAnsi"/>
          <w:spacing w:val="-9"/>
        </w:rPr>
        <w:t xml:space="preserve"> </w:t>
      </w:r>
      <w:r w:rsidRPr="002A4A15">
        <w:rPr>
          <w:rFonts w:eastAsia="Calibri" w:cstheme="minorHAnsi"/>
          <w:spacing w:val="-3"/>
        </w:rPr>
        <w:t>time.</w:t>
      </w:r>
      <w:r w:rsidRPr="002A4A15">
        <w:rPr>
          <w:rFonts w:eastAsia="Calibri" w:cstheme="minorHAnsi"/>
          <w:spacing w:val="40"/>
        </w:rPr>
        <w:t xml:space="preserve"> </w:t>
      </w:r>
      <w:r w:rsidRPr="002A4A15">
        <w:rPr>
          <w:rFonts w:eastAsia="Calibri" w:cstheme="minorHAnsi"/>
          <w:spacing w:val="-2"/>
        </w:rPr>
        <w:t>In</w:t>
      </w:r>
      <w:r w:rsidRPr="002A4A15">
        <w:rPr>
          <w:rFonts w:eastAsia="Calibri" w:cstheme="minorHAnsi"/>
          <w:spacing w:val="-8"/>
        </w:rPr>
        <w:t xml:space="preserve"> </w:t>
      </w:r>
      <w:r w:rsidRPr="002A4A15">
        <w:rPr>
          <w:rFonts w:eastAsia="Calibri" w:cstheme="minorHAnsi"/>
          <w:spacing w:val="-4"/>
        </w:rPr>
        <w:t>addition,</w:t>
      </w:r>
      <w:r w:rsidRPr="002A4A15">
        <w:rPr>
          <w:rFonts w:eastAsia="Calibri" w:cstheme="minorHAnsi"/>
          <w:spacing w:val="-7"/>
        </w:rPr>
        <w:t xml:space="preserve"> </w:t>
      </w:r>
      <w:r w:rsidRPr="002A4A15">
        <w:rPr>
          <w:rFonts w:eastAsia="Calibri" w:cstheme="minorHAnsi"/>
          <w:spacing w:val="-3"/>
        </w:rPr>
        <w:t>the</w:t>
      </w:r>
      <w:r w:rsidRPr="002A4A15">
        <w:rPr>
          <w:rFonts w:eastAsia="Calibri" w:cstheme="minorHAnsi"/>
          <w:spacing w:val="-6"/>
        </w:rPr>
        <w:t xml:space="preserve"> </w:t>
      </w:r>
      <w:r w:rsidRPr="002A4A15">
        <w:rPr>
          <w:rFonts w:eastAsia="Calibri" w:cstheme="minorHAnsi"/>
          <w:spacing w:val="-4"/>
        </w:rPr>
        <w:t>Idaho</w:t>
      </w:r>
      <w:r w:rsidRPr="002A4A15">
        <w:rPr>
          <w:rFonts w:eastAsia="Calibri" w:cstheme="minorHAnsi"/>
          <w:spacing w:val="120"/>
        </w:rPr>
        <w:t xml:space="preserve"> </w:t>
      </w:r>
      <w:r w:rsidRPr="002A4A15">
        <w:rPr>
          <w:rFonts w:eastAsia="Calibri" w:cstheme="minorHAnsi"/>
          <w:spacing w:val="-4"/>
        </w:rPr>
        <w:t>Foodbank,</w:t>
      </w:r>
      <w:r w:rsidRPr="002A4A15">
        <w:rPr>
          <w:rFonts w:eastAsia="Calibri" w:cstheme="minorHAnsi"/>
          <w:spacing w:val="-7"/>
        </w:rPr>
        <w:t xml:space="preserve"> </w:t>
      </w:r>
      <w:r w:rsidRPr="002A4A15">
        <w:rPr>
          <w:rFonts w:eastAsia="Calibri" w:cstheme="minorHAnsi"/>
          <w:spacing w:val="-4"/>
        </w:rPr>
        <w:t>ICOA,</w:t>
      </w:r>
      <w:r w:rsidRPr="002A4A15">
        <w:rPr>
          <w:rFonts w:eastAsia="Calibri" w:cstheme="minorHAnsi"/>
          <w:spacing w:val="-7"/>
        </w:rPr>
        <w:t xml:space="preserve"> </w:t>
      </w:r>
      <w:r w:rsidRPr="002A4A15">
        <w:rPr>
          <w:rFonts w:eastAsia="Calibri" w:cstheme="minorHAnsi"/>
          <w:spacing w:val="-3"/>
        </w:rPr>
        <w:t>and</w:t>
      </w:r>
      <w:r w:rsidRPr="002A4A15">
        <w:rPr>
          <w:rFonts w:eastAsia="Calibri" w:cstheme="minorHAnsi"/>
          <w:spacing w:val="-8"/>
        </w:rPr>
        <w:t xml:space="preserve"> </w:t>
      </w:r>
      <w:r w:rsidRPr="002A4A15">
        <w:rPr>
          <w:rFonts w:eastAsia="Calibri" w:cstheme="minorHAnsi"/>
          <w:spacing w:val="-3"/>
        </w:rPr>
        <w:t>USDA</w:t>
      </w:r>
      <w:r w:rsidRPr="002A4A15">
        <w:rPr>
          <w:rFonts w:eastAsia="Calibri" w:cstheme="minorHAnsi"/>
          <w:spacing w:val="-8"/>
        </w:rPr>
        <w:t xml:space="preserve"> </w:t>
      </w:r>
      <w:r w:rsidRPr="002A4A15">
        <w:rPr>
          <w:rFonts w:eastAsia="Calibri" w:cstheme="minorHAnsi"/>
          <w:spacing w:val="-2"/>
        </w:rPr>
        <w:t>are</w:t>
      </w:r>
      <w:r w:rsidRPr="002A4A15">
        <w:rPr>
          <w:rFonts w:eastAsia="Calibri" w:cstheme="minorHAnsi"/>
          <w:spacing w:val="-7"/>
        </w:rPr>
        <w:t xml:space="preserve"> </w:t>
      </w:r>
      <w:r w:rsidRPr="002A4A15">
        <w:rPr>
          <w:rFonts w:eastAsia="Calibri" w:cstheme="minorHAnsi"/>
          <w:spacing w:val="-4"/>
        </w:rPr>
        <w:t>authorized</w:t>
      </w:r>
      <w:r w:rsidRPr="002A4A15">
        <w:rPr>
          <w:rFonts w:eastAsia="Calibri" w:cstheme="minorHAnsi"/>
          <w:spacing w:val="-8"/>
        </w:rPr>
        <w:t xml:space="preserve"> </w:t>
      </w:r>
      <w:r w:rsidRPr="002A4A15">
        <w:rPr>
          <w:rFonts w:eastAsia="Calibri" w:cstheme="minorHAnsi"/>
          <w:spacing w:val="-3"/>
        </w:rPr>
        <w:t>to</w:t>
      </w:r>
      <w:r w:rsidRPr="002A4A15">
        <w:rPr>
          <w:rFonts w:eastAsia="Calibri" w:cstheme="minorHAnsi"/>
          <w:spacing w:val="-6"/>
        </w:rPr>
        <w:t xml:space="preserve"> </w:t>
      </w:r>
      <w:r w:rsidRPr="002A4A15">
        <w:rPr>
          <w:rFonts w:eastAsia="Calibri" w:cstheme="minorHAnsi"/>
          <w:spacing w:val="-4"/>
        </w:rPr>
        <w:t>inspect</w:t>
      </w:r>
      <w:r w:rsidRPr="002A4A15">
        <w:rPr>
          <w:rFonts w:eastAsia="Calibri" w:cstheme="minorHAnsi"/>
          <w:spacing w:val="-6"/>
        </w:rPr>
        <w:t xml:space="preserve"> </w:t>
      </w:r>
      <w:r w:rsidRPr="002A4A15">
        <w:rPr>
          <w:rFonts w:eastAsia="Calibri" w:cstheme="minorHAnsi"/>
          <w:spacing w:val="-3"/>
        </w:rPr>
        <w:t>and</w:t>
      </w:r>
      <w:r w:rsidRPr="002A4A15">
        <w:rPr>
          <w:rFonts w:eastAsia="Calibri" w:cstheme="minorHAnsi"/>
          <w:spacing w:val="-5"/>
        </w:rPr>
        <w:t xml:space="preserve"> </w:t>
      </w:r>
      <w:r w:rsidRPr="002A4A15">
        <w:rPr>
          <w:rFonts w:eastAsia="Calibri" w:cstheme="minorHAnsi"/>
          <w:spacing w:val="-4"/>
        </w:rPr>
        <w:t>audit</w:t>
      </w:r>
      <w:r w:rsidRPr="002A4A15">
        <w:rPr>
          <w:rFonts w:eastAsia="Calibri" w:cstheme="minorHAnsi"/>
          <w:spacing w:val="-6"/>
        </w:rPr>
        <w:t xml:space="preserve"> </w:t>
      </w:r>
      <w:r w:rsidRPr="002A4A15">
        <w:rPr>
          <w:rFonts w:eastAsia="Calibri" w:cstheme="minorHAnsi"/>
          <w:spacing w:val="-2"/>
        </w:rPr>
        <w:t>all</w:t>
      </w:r>
      <w:r w:rsidRPr="002A4A15">
        <w:rPr>
          <w:rFonts w:eastAsia="Calibri" w:cstheme="minorHAnsi"/>
          <w:spacing w:val="-7"/>
        </w:rPr>
        <w:t xml:space="preserve"> </w:t>
      </w:r>
      <w:r w:rsidRPr="002A4A15">
        <w:rPr>
          <w:rFonts w:eastAsia="Calibri" w:cstheme="minorHAnsi"/>
          <w:spacing w:val="-4"/>
        </w:rPr>
        <w:t>records,</w:t>
      </w:r>
      <w:r w:rsidRPr="002A4A15">
        <w:rPr>
          <w:rFonts w:eastAsia="Calibri" w:cstheme="minorHAnsi"/>
          <w:spacing w:val="-7"/>
        </w:rPr>
        <w:t xml:space="preserve"> </w:t>
      </w:r>
      <w:r w:rsidRPr="002A4A15">
        <w:rPr>
          <w:rFonts w:eastAsia="Calibri" w:cstheme="minorHAnsi"/>
          <w:spacing w:val="-4"/>
        </w:rPr>
        <w:t>including</w:t>
      </w:r>
      <w:r w:rsidRPr="002A4A15">
        <w:rPr>
          <w:rFonts w:eastAsia="Calibri" w:cstheme="minorHAnsi"/>
          <w:spacing w:val="-8"/>
        </w:rPr>
        <w:t xml:space="preserve"> </w:t>
      </w:r>
      <w:r w:rsidRPr="002A4A15">
        <w:rPr>
          <w:rFonts w:eastAsia="Calibri" w:cstheme="minorHAnsi"/>
          <w:spacing w:val="-4"/>
        </w:rPr>
        <w:t>financial</w:t>
      </w:r>
      <w:r w:rsidRPr="002A4A15">
        <w:rPr>
          <w:rFonts w:eastAsia="Calibri" w:cstheme="minorHAnsi"/>
          <w:spacing w:val="-7"/>
        </w:rPr>
        <w:t xml:space="preserve"> </w:t>
      </w:r>
      <w:r w:rsidRPr="002A4A15">
        <w:rPr>
          <w:rFonts w:eastAsia="Calibri" w:cstheme="minorHAnsi"/>
          <w:spacing w:val="-4"/>
        </w:rPr>
        <w:t>records</w:t>
      </w:r>
      <w:r w:rsidRPr="002A4A15">
        <w:rPr>
          <w:rFonts w:eastAsia="Calibri" w:cstheme="minorHAnsi"/>
          <w:spacing w:val="-7"/>
        </w:rPr>
        <w:t xml:space="preserve"> </w:t>
      </w:r>
      <w:r w:rsidRPr="002A4A15">
        <w:rPr>
          <w:rFonts w:eastAsia="Calibri" w:cstheme="minorHAnsi"/>
          <w:spacing w:val="-3"/>
        </w:rPr>
        <w:t>and</w:t>
      </w:r>
      <w:r w:rsidRPr="002A4A15">
        <w:rPr>
          <w:rFonts w:eastAsia="Calibri" w:cstheme="minorHAnsi"/>
          <w:spacing w:val="-8"/>
        </w:rPr>
        <w:t xml:space="preserve"> </w:t>
      </w:r>
      <w:r w:rsidRPr="002A4A15">
        <w:rPr>
          <w:rFonts w:eastAsia="Calibri" w:cstheme="minorHAnsi"/>
          <w:spacing w:val="-4"/>
        </w:rPr>
        <w:t>reports,</w:t>
      </w:r>
      <w:r w:rsidRPr="002A4A15">
        <w:rPr>
          <w:rFonts w:eastAsia="Calibri" w:cstheme="minorHAnsi"/>
          <w:spacing w:val="122"/>
        </w:rPr>
        <w:t xml:space="preserve"> </w:t>
      </w:r>
      <w:r w:rsidRPr="002A4A15">
        <w:rPr>
          <w:rFonts w:eastAsia="Calibri" w:cstheme="minorHAnsi"/>
          <w:spacing w:val="-4"/>
        </w:rPr>
        <w:t>pertaining</w:t>
      </w:r>
      <w:r w:rsidRPr="002A4A15">
        <w:rPr>
          <w:rFonts w:eastAsia="Calibri" w:cstheme="minorHAnsi"/>
          <w:spacing w:val="-8"/>
        </w:rPr>
        <w:t xml:space="preserve"> </w:t>
      </w:r>
      <w:r w:rsidRPr="002A4A15">
        <w:rPr>
          <w:rFonts w:eastAsia="Calibri" w:cstheme="minorHAnsi"/>
          <w:spacing w:val="-3"/>
        </w:rPr>
        <w:t>to</w:t>
      </w:r>
      <w:r w:rsidRPr="002A4A15">
        <w:rPr>
          <w:rFonts w:eastAsia="Calibri" w:cstheme="minorHAnsi"/>
          <w:spacing w:val="-6"/>
        </w:rPr>
        <w:t xml:space="preserve"> </w:t>
      </w:r>
      <w:r w:rsidRPr="002A4A15">
        <w:rPr>
          <w:rFonts w:eastAsia="Calibri" w:cstheme="minorHAnsi"/>
          <w:spacing w:val="-2"/>
        </w:rPr>
        <w:t>the</w:t>
      </w:r>
      <w:r w:rsidRPr="002A4A15">
        <w:rPr>
          <w:rFonts w:eastAsia="Calibri" w:cstheme="minorHAnsi"/>
          <w:spacing w:val="-7"/>
        </w:rPr>
        <w:t xml:space="preserve"> </w:t>
      </w:r>
      <w:r w:rsidRPr="002A4A15">
        <w:rPr>
          <w:rFonts w:eastAsia="Calibri" w:cstheme="minorHAnsi"/>
          <w:spacing w:val="-4"/>
        </w:rPr>
        <w:t>storage,</w:t>
      </w:r>
      <w:r w:rsidRPr="002A4A15">
        <w:rPr>
          <w:rFonts w:eastAsia="Calibri" w:cstheme="minorHAnsi"/>
          <w:spacing w:val="-7"/>
        </w:rPr>
        <w:t xml:space="preserve"> </w:t>
      </w:r>
      <w:r w:rsidRPr="002A4A15">
        <w:rPr>
          <w:rFonts w:eastAsia="Calibri" w:cstheme="minorHAnsi"/>
          <w:spacing w:val="-4"/>
        </w:rPr>
        <w:t>distribution,</w:t>
      </w:r>
      <w:r w:rsidRPr="002A4A15">
        <w:rPr>
          <w:rFonts w:eastAsia="Calibri" w:cstheme="minorHAnsi"/>
          <w:spacing w:val="-7"/>
        </w:rPr>
        <w:t xml:space="preserve"> </w:t>
      </w:r>
      <w:r w:rsidRPr="002A4A15">
        <w:rPr>
          <w:rFonts w:eastAsia="Calibri" w:cstheme="minorHAnsi"/>
          <w:spacing w:val="-3"/>
        </w:rPr>
        <w:t>and</w:t>
      </w:r>
      <w:r w:rsidRPr="002A4A15">
        <w:rPr>
          <w:rFonts w:eastAsia="Calibri" w:cstheme="minorHAnsi"/>
          <w:spacing w:val="-5"/>
        </w:rPr>
        <w:t xml:space="preserve"> </w:t>
      </w:r>
      <w:r w:rsidRPr="002A4A15">
        <w:rPr>
          <w:rFonts w:eastAsia="Calibri" w:cstheme="minorHAnsi"/>
          <w:spacing w:val="-3"/>
        </w:rPr>
        <w:t>use</w:t>
      </w:r>
      <w:r w:rsidRPr="002A4A15">
        <w:rPr>
          <w:rFonts w:eastAsia="Calibri" w:cstheme="minorHAnsi"/>
          <w:spacing w:val="-9"/>
        </w:rPr>
        <w:t xml:space="preserve"> </w:t>
      </w:r>
      <w:r w:rsidRPr="002A4A15">
        <w:rPr>
          <w:rFonts w:eastAsia="Calibri" w:cstheme="minorHAnsi"/>
          <w:spacing w:val="-1"/>
        </w:rPr>
        <w:t>of</w:t>
      </w:r>
      <w:r w:rsidRPr="002A4A15">
        <w:rPr>
          <w:rFonts w:eastAsia="Calibri" w:cstheme="minorHAnsi"/>
          <w:spacing w:val="-7"/>
        </w:rPr>
        <w:t xml:space="preserve"> </w:t>
      </w:r>
      <w:r w:rsidRPr="002A4A15">
        <w:rPr>
          <w:rFonts w:eastAsia="Calibri" w:cstheme="minorHAnsi"/>
          <w:spacing w:val="-4"/>
        </w:rPr>
        <w:t>CSFP-related</w:t>
      </w:r>
      <w:r w:rsidRPr="002A4A15">
        <w:rPr>
          <w:rFonts w:eastAsia="Calibri" w:cstheme="minorHAnsi"/>
          <w:spacing w:val="-8"/>
        </w:rPr>
        <w:t xml:space="preserve"> </w:t>
      </w:r>
      <w:r w:rsidRPr="002A4A15">
        <w:rPr>
          <w:rFonts w:eastAsia="Calibri" w:cstheme="minorHAnsi"/>
          <w:spacing w:val="-3"/>
        </w:rPr>
        <w:t>food</w:t>
      </w:r>
      <w:r w:rsidRPr="002A4A15">
        <w:rPr>
          <w:rFonts w:eastAsia="Calibri" w:cstheme="minorHAnsi"/>
          <w:spacing w:val="-8"/>
        </w:rPr>
        <w:t xml:space="preserve"> </w:t>
      </w:r>
      <w:r w:rsidRPr="002A4A15">
        <w:rPr>
          <w:rFonts w:eastAsia="Calibri" w:cstheme="minorHAnsi"/>
          <w:spacing w:val="-4"/>
        </w:rPr>
        <w:t>commodities.</w:t>
      </w:r>
      <w:r w:rsidRPr="002A4A15">
        <w:rPr>
          <w:rFonts w:eastAsia="Calibri" w:cstheme="minorHAnsi"/>
          <w:spacing w:val="37"/>
        </w:rPr>
        <w:t xml:space="preserve"> </w:t>
      </w:r>
      <w:r w:rsidRPr="002A4A15">
        <w:rPr>
          <w:rFonts w:eastAsia="Calibri" w:cstheme="minorHAnsi"/>
          <w:spacing w:val="-3"/>
        </w:rPr>
        <w:t>They</w:t>
      </w:r>
      <w:r w:rsidRPr="002A4A15">
        <w:rPr>
          <w:rFonts w:eastAsia="Calibri" w:cstheme="minorHAnsi"/>
          <w:spacing w:val="-8"/>
        </w:rPr>
        <w:t xml:space="preserve"> </w:t>
      </w:r>
      <w:r w:rsidRPr="002A4A15">
        <w:rPr>
          <w:rFonts w:eastAsia="Calibri" w:cstheme="minorHAnsi"/>
          <w:spacing w:val="-3"/>
        </w:rPr>
        <w:t>may</w:t>
      </w:r>
      <w:r w:rsidRPr="002A4A15">
        <w:rPr>
          <w:rFonts w:eastAsia="Calibri" w:cstheme="minorHAnsi"/>
          <w:spacing w:val="-6"/>
        </w:rPr>
        <w:t xml:space="preserve"> </w:t>
      </w:r>
      <w:r w:rsidRPr="002A4A15">
        <w:rPr>
          <w:rFonts w:eastAsia="Calibri" w:cstheme="minorHAnsi"/>
          <w:spacing w:val="-4"/>
        </w:rPr>
        <w:t>review</w:t>
      </w:r>
      <w:r w:rsidRPr="002A4A15">
        <w:rPr>
          <w:rFonts w:eastAsia="Calibri" w:cstheme="minorHAnsi"/>
          <w:spacing w:val="-6"/>
        </w:rPr>
        <w:t xml:space="preserve"> </w:t>
      </w:r>
      <w:r w:rsidRPr="002A4A15">
        <w:rPr>
          <w:rFonts w:eastAsia="Calibri" w:cstheme="minorHAnsi"/>
          <w:spacing w:val="-2"/>
        </w:rPr>
        <w:t>or</w:t>
      </w:r>
      <w:r w:rsidRPr="002A4A15">
        <w:rPr>
          <w:rFonts w:eastAsia="Calibri" w:cstheme="minorHAnsi"/>
          <w:spacing w:val="-7"/>
        </w:rPr>
        <w:t xml:space="preserve"> </w:t>
      </w:r>
      <w:r w:rsidRPr="002A4A15">
        <w:rPr>
          <w:rFonts w:eastAsia="Calibri" w:cstheme="minorHAnsi"/>
          <w:spacing w:val="-3"/>
        </w:rPr>
        <w:t>audit</w:t>
      </w:r>
      <w:r w:rsidRPr="002A4A15">
        <w:rPr>
          <w:rFonts w:eastAsia="Calibri" w:cstheme="minorHAnsi"/>
          <w:spacing w:val="-9"/>
        </w:rPr>
        <w:t xml:space="preserve"> </w:t>
      </w:r>
      <w:r w:rsidRPr="002A4A15">
        <w:rPr>
          <w:rFonts w:eastAsia="Calibri" w:cstheme="minorHAnsi"/>
          <w:spacing w:val="-2"/>
        </w:rPr>
        <w:t>the</w:t>
      </w:r>
      <w:r w:rsidRPr="002A4A15">
        <w:rPr>
          <w:rFonts w:eastAsia="Calibri" w:cstheme="minorHAnsi"/>
          <w:spacing w:val="106"/>
        </w:rPr>
        <w:t xml:space="preserve"> </w:t>
      </w:r>
      <w:r w:rsidRPr="002A4A15">
        <w:rPr>
          <w:rFonts w:eastAsia="Calibri" w:cstheme="minorHAnsi"/>
          <w:spacing w:val="-4"/>
        </w:rPr>
        <w:t>procedures</w:t>
      </w:r>
      <w:r w:rsidRPr="002A4A15">
        <w:rPr>
          <w:rFonts w:eastAsia="Calibri" w:cstheme="minorHAnsi"/>
          <w:spacing w:val="-7"/>
        </w:rPr>
        <w:t xml:space="preserve"> </w:t>
      </w:r>
      <w:r w:rsidRPr="002A4A15">
        <w:rPr>
          <w:rFonts w:eastAsia="Calibri" w:cstheme="minorHAnsi"/>
          <w:spacing w:val="-3"/>
        </w:rPr>
        <w:t>and</w:t>
      </w:r>
      <w:r w:rsidRPr="002A4A15">
        <w:rPr>
          <w:rFonts w:eastAsia="Calibri" w:cstheme="minorHAnsi"/>
          <w:spacing w:val="-8"/>
        </w:rPr>
        <w:t xml:space="preserve"> </w:t>
      </w:r>
      <w:r w:rsidRPr="002A4A15">
        <w:rPr>
          <w:rFonts w:eastAsia="Calibri" w:cstheme="minorHAnsi"/>
          <w:spacing w:val="-4"/>
        </w:rPr>
        <w:t>methods</w:t>
      </w:r>
      <w:r w:rsidRPr="002A4A15">
        <w:rPr>
          <w:rFonts w:eastAsia="Calibri" w:cstheme="minorHAnsi"/>
          <w:spacing w:val="-7"/>
        </w:rPr>
        <w:t xml:space="preserve"> </w:t>
      </w:r>
      <w:r w:rsidRPr="002A4A15">
        <w:rPr>
          <w:rFonts w:eastAsia="Calibri" w:cstheme="minorHAnsi"/>
          <w:spacing w:val="-3"/>
        </w:rPr>
        <w:t>used</w:t>
      </w:r>
      <w:r w:rsidRPr="002A4A15">
        <w:rPr>
          <w:rFonts w:eastAsia="Calibri" w:cstheme="minorHAnsi"/>
          <w:spacing w:val="-5"/>
        </w:rPr>
        <w:t xml:space="preserve"> </w:t>
      </w:r>
      <w:r w:rsidRPr="002A4A15">
        <w:rPr>
          <w:rFonts w:eastAsia="Calibri" w:cstheme="minorHAnsi"/>
          <w:spacing w:val="-3"/>
        </w:rPr>
        <w:t>in</w:t>
      </w:r>
      <w:r w:rsidRPr="002A4A15">
        <w:rPr>
          <w:rFonts w:eastAsia="Calibri" w:cstheme="minorHAnsi"/>
          <w:spacing w:val="-8"/>
        </w:rPr>
        <w:t xml:space="preserve"> </w:t>
      </w:r>
      <w:r w:rsidRPr="002A4A15">
        <w:rPr>
          <w:rFonts w:eastAsia="Calibri" w:cstheme="minorHAnsi"/>
          <w:spacing w:val="-4"/>
        </w:rPr>
        <w:t>carrying</w:t>
      </w:r>
      <w:r w:rsidRPr="002A4A15">
        <w:rPr>
          <w:rFonts w:eastAsia="Calibri" w:cstheme="minorHAnsi"/>
          <w:spacing w:val="-8"/>
        </w:rPr>
        <w:t xml:space="preserve"> </w:t>
      </w:r>
      <w:r w:rsidRPr="002A4A15">
        <w:rPr>
          <w:rFonts w:eastAsia="Calibri" w:cstheme="minorHAnsi"/>
          <w:spacing w:val="-3"/>
        </w:rPr>
        <w:t>out</w:t>
      </w:r>
      <w:r w:rsidRPr="002A4A15">
        <w:rPr>
          <w:rFonts w:eastAsia="Calibri" w:cstheme="minorHAnsi"/>
          <w:spacing w:val="-6"/>
        </w:rPr>
        <w:t xml:space="preserve"> </w:t>
      </w:r>
      <w:r w:rsidRPr="002A4A15">
        <w:rPr>
          <w:rFonts w:eastAsia="Calibri" w:cstheme="minorHAnsi"/>
          <w:spacing w:val="-2"/>
        </w:rPr>
        <w:t>the</w:t>
      </w:r>
      <w:r w:rsidRPr="002A4A15">
        <w:rPr>
          <w:rFonts w:eastAsia="Calibri" w:cstheme="minorHAnsi"/>
          <w:spacing w:val="-7"/>
        </w:rPr>
        <w:t xml:space="preserve"> </w:t>
      </w:r>
      <w:r w:rsidRPr="002A4A15">
        <w:rPr>
          <w:rFonts w:eastAsia="Calibri" w:cstheme="minorHAnsi"/>
          <w:spacing w:val="-4"/>
        </w:rPr>
        <w:t>requirements</w:t>
      </w:r>
      <w:r w:rsidRPr="002A4A15">
        <w:rPr>
          <w:rFonts w:eastAsia="Calibri" w:cstheme="minorHAnsi"/>
          <w:spacing w:val="-9"/>
        </w:rPr>
        <w:t xml:space="preserve"> </w:t>
      </w:r>
      <w:r w:rsidRPr="002A4A15">
        <w:rPr>
          <w:rFonts w:eastAsia="Calibri" w:cstheme="minorHAnsi"/>
          <w:spacing w:val="-1"/>
        </w:rPr>
        <w:t>of</w:t>
      </w:r>
      <w:r w:rsidRPr="002A4A15">
        <w:rPr>
          <w:rFonts w:eastAsia="Calibri" w:cstheme="minorHAnsi"/>
          <w:spacing w:val="-7"/>
        </w:rPr>
        <w:t xml:space="preserve"> </w:t>
      </w:r>
      <w:r w:rsidRPr="002A4A15">
        <w:rPr>
          <w:rFonts w:eastAsia="Calibri" w:cstheme="minorHAnsi"/>
          <w:spacing w:val="-3"/>
        </w:rPr>
        <w:t>this</w:t>
      </w:r>
      <w:r w:rsidRPr="002A4A15">
        <w:rPr>
          <w:rFonts w:eastAsia="Calibri" w:cstheme="minorHAnsi"/>
          <w:spacing w:val="-7"/>
        </w:rPr>
        <w:t xml:space="preserve"> </w:t>
      </w:r>
      <w:r w:rsidRPr="002A4A15">
        <w:rPr>
          <w:rFonts w:eastAsia="Calibri" w:cstheme="minorHAnsi"/>
          <w:spacing w:val="-4"/>
        </w:rPr>
        <w:t>contract</w:t>
      </w:r>
      <w:r w:rsidRPr="002A4A15">
        <w:rPr>
          <w:rFonts w:eastAsia="Calibri" w:cstheme="minorHAnsi"/>
          <w:spacing w:val="-6"/>
        </w:rPr>
        <w:t xml:space="preserve"> </w:t>
      </w:r>
      <w:r w:rsidRPr="002A4A15">
        <w:rPr>
          <w:rFonts w:eastAsia="Calibri" w:cstheme="minorHAnsi"/>
          <w:spacing w:val="-2"/>
        </w:rPr>
        <w:t>at</w:t>
      </w:r>
      <w:r w:rsidRPr="002A4A15">
        <w:rPr>
          <w:rFonts w:eastAsia="Calibri" w:cstheme="minorHAnsi"/>
          <w:spacing w:val="-7"/>
        </w:rPr>
        <w:t xml:space="preserve"> </w:t>
      </w:r>
      <w:r w:rsidRPr="002A4A15">
        <w:rPr>
          <w:rFonts w:eastAsia="Calibri" w:cstheme="minorHAnsi"/>
          <w:spacing w:val="-3"/>
        </w:rPr>
        <w:t>any</w:t>
      </w:r>
      <w:r w:rsidRPr="002A4A15">
        <w:rPr>
          <w:rFonts w:eastAsia="Calibri" w:cstheme="minorHAnsi"/>
          <w:spacing w:val="-6"/>
        </w:rPr>
        <w:t xml:space="preserve"> </w:t>
      </w:r>
      <w:r w:rsidRPr="002A4A15">
        <w:rPr>
          <w:rFonts w:eastAsia="Calibri" w:cstheme="minorHAnsi"/>
          <w:spacing w:val="-4"/>
        </w:rPr>
        <w:t>reasonable</w:t>
      </w:r>
      <w:r w:rsidRPr="002A4A15">
        <w:rPr>
          <w:rFonts w:eastAsia="Calibri" w:cstheme="minorHAnsi"/>
          <w:spacing w:val="-7"/>
        </w:rPr>
        <w:t xml:space="preserve"> </w:t>
      </w:r>
      <w:r w:rsidRPr="002A4A15">
        <w:rPr>
          <w:rFonts w:eastAsia="Calibri" w:cstheme="minorHAnsi"/>
          <w:spacing w:val="-3"/>
        </w:rPr>
        <w:t>time</w:t>
      </w:r>
      <w:r w:rsidRPr="002A4A15">
        <w:rPr>
          <w:rFonts w:eastAsia="Calibri" w:cstheme="minorHAnsi"/>
          <w:spacing w:val="-7"/>
        </w:rPr>
        <w:t xml:space="preserve"> </w:t>
      </w:r>
      <w:r w:rsidRPr="002A4A15">
        <w:rPr>
          <w:rFonts w:eastAsia="Calibri" w:cstheme="minorHAnsi"/>
          <w:spacing w:val="-3"/>
        </w:rPr>
        <w:t>and</w:t>
      </w:r>
      <w:r w:rsidRPr="002A4A15">
        <w:rPr>
          <w:rFonts w:eastAsia="Calibri" w:cstheme="minorHAnsi"/>
          <w:spacing w:val="-8"/>
        </w:rPr>
        <w:t xml:space="preserve"> </w:t>
      </w:r>
      <w:r w:rsidRPr="002A4A15">
        <w:rPr>
          <w:rFonts w:eastAsia="Calibri" w:cstheme="minorHAnsi"/>
          <w:spacing w:val="-4"/>
        </w:rPr>
        <w:t>place,</w:t>
      </w:r>
      <w:r w:rsidRPr="002A4A15">
        <w:rPr>
          <w:rFonts w:eastAsia="Calibri" w:cstheme="minorHAnsi"/>
          <w:spacing w:val="-7"/>
        </w:rPr>
        <w:t xml:space="preserve"> </w:t>
      </w:r>
      <w:r w:rsidRPr="002A4A15">
        <w:rPr>
          <w:rFonts w:eastAsia="Calibri" w:cstheme="minorHAnsi"/>
          <w:spacing w:val="-3"/>
        </w:rPr>
        <w:t>to</w:t>
      </w:r>
      <w:r w:rsidRPr="002A4A15">
        <w:rPr>
          <w:rFonts w:eastAsia="Calibri" w:cstheme="minorHAnsi"/>
          <w:spacing w:val="102"/>
        </w:rPr>
        <w:t xml:space="preserve"> </w:t>
      </w:r>
      <w:r w:rsidRPr="002A4A15">
        <w:rPr>
          <w:rFonts w:eastAsia="Calibri" w:cstheme="minorHAnsi"/>
          <w:spacing w:val="-3"/>
        </w:rPr>
        <w:t>ensure</w:t>
      </w:r>
      <w:r w:rsidRPr="002A4A15">
        <w:rPr>
          <w:rFonts w:eastAsia="Calibri" w:cstheme="minorHAnsi"/>
          <w:spacing w:val="-7"/>
        </w:rPr>
        <w:t xml:space="preserve"> </w:t>
      </w:r>
      <w:r w:rsidRPr="002A4A15">
        <w:rPr>
          <w:rFonts w:eastAsia="Calibri" w:cstheme="minorHAnsi"/>
          <w:spacing w:val="-4"/>
        </w:rPr>
        <w:t>compliance</w:t>
      </w:r>
      <w:r w:rsidRPr="002A4A15">
        <w:rPr>
          <w:rFonts w:eastAsia="Calibri" w:cstheme="minorHAnsi"/>
          <w:spacing w:val="-7"/>
        </w:rPr>
        <w:t xml:space="preserve"> </w:t>
      </w:r>
      <w:r w:rsidRPr="002A4A15">
        <w:rPr>
          <w:rFonts w:eastAsia="Calibri" w:cstheme="minorHAnsi"/>
          <w:spacing w:val="-3"/>
        </w:rPr>
        <w:t>with</w:t>
      </w:r>
      <w:r w:rsidRPr="002A4A15">
        <w:rPr>
          <w:rFonts w:eastAsia="Calibri" w:cstheme="minorHAnsi"/>
          <w:spacing w:val="-8"/>
        </w:rPr>
        <w:t xml:space="preserve"> </w:t>
      </w:r>
      <w:r w:rsidRPr="002A4A15">
        <w:rPr>
          <w:rFonts w:eastAsia="Calibri" w:cstheme="minorHAnsi"/>
          <w:spacing w:val="-3"/>
        </w:rPr>
        <w:t>the</w:t>
      </w:r>
      <w:r w:rsidRPr="002A4A15">
        <w:rPr>
          <w:rFonts w:eastAsia="Calibri" w:cstheme="minorHAnsi"/>
          <w:spacing w:val="-6"/>
        </w:rPr>
        <w:t xml:space="preserve"> </w:t>
      </w:r>
      <w:r w:rsidRPr="002A4A15">
        <w:rPr>
          <w:rFonts w:eastAsia="Calibri" w:cstheme="minorHAnsi"/>
          <w:spacing w:val="-4"/>
        </w:rPr>
        <w:t>contract</w:t>
      </w:r>
      <w:r w:rsidRPr="002A4A15">
        <w:rPr>
          <w:rFonts w:eastAsia="Calibri" w:cstheme="minorHAnsi"/>
          <w:spacing w:val="-6"/>
        </w:rPr>
        <w:t xml:space="preserve"> </w:t>
      </w:r>
      <w:r w:rsidRPr="002A4A15">
        <w:rPr>
          <w:rFonts w:eastAsia="Calibri" w:cstheme="minorHAnsi"/>
          <w:spacing w:val="-3"/>
        </w:rPr>
        <w:t>terms</w:t>
      </w:r>
      <w:r w:rsidRPr="002A4A15">
        <w:rPr>
          <w:rFonts w:eastAsia="Calibri" w:cstheme="minorHAnsi"/>
          <w:spacing w:val="-7"/>
        </w:rPr>
        <w:t xml:space="preserve"> </w:t>
      </w:r>
      <w:r w:rsidRPr="002A4A15">
        <w:rPr>
          <w:rFonts w:eastAsia="Calibri" w:cstheme="minorHAnsi"/>
          <w:spacing w:val="-3"/>
        </w:rPr>
        <w:t>and</w:t>
      </w:r>
      <w:r w:rsidRPr="002A4A15">
        <w:rPr>
          <w:rFonts w:eastAsia="Calibri" w:cstheme="minorHAnsi"/>
          <w:spacing w:val="-8"/>
        </w:rPr>
        <w:t xml:space="preserve"> </w:t>
      </w:r>
      <w:r w:rsidRPr="002A4A15">
        <w:rPr>
          <w:rFonts w:eastAsia="Calibri" w:cstheme="minorHAnsi"/>
          <w:spacing w:val="-4"/>
        </w:rPr>
        <w:t>conditions.</w:t>
      </w:r>
      <w:r w:rsidRPr="002A4A15">
        <w:rPr>
          <w:rFonts w:eastAsia="Calibri" w:cstheme="minorHAnsi"/>
          <w:spacing w:val="41"/>
        </w:rPr>
        <w:t xml:space="preserve"> </w:t>
      </w:r>
      <w:r w:rsidRPr="002A4A15">
        <w:rPr>
          <w:rFonts w:eastAsia="Calibri" w:cstheme="minorHAnsi"/>
          <w:spacing w:val="-1"/>
        </w:rPr>
        <w:t>The Distribution</w:t>
      </w:r>
      <w:r w:rsidRPr="002A4A15">
        <w:rPr>
          <w:rFonts w:eastAsia="Calibri" w:cstheme="minorHAnsi"/>
          <w:spacing w:val="-3"/>
        </w:rPr>
        <w:t xml:space="preserve"> </w:t>
      </w:r>
      <w:r w:rsidRPr="002A4A15">
        <w:rPr>
          <w:rFonts w:eastAsia="Calibri" w:cstheme="minorHAnsi"/>
          <w:spacing w:val="-1"/>
        </w:rPr>
        <w:t>Partner</w:t>
      </w:r>
      <w:r w:rsidRPr="002A4A15">
        <w:rPr>
          <w:rFonts w:eastAsia="Calibri" w:cstheme="minorHAnsi"/>
          <w:spacing w:val="-2"/>
        </w:rPr>
        <w:t xml:space="preserve"> </w:t>
      </w:r>
      <w:r w:rsidRPr="002A4A15">
        <w:rPr>
          <w:rFonts w:eastAsia="Calibri" w:cstheme="minorHAnsi"/>
          <w:spacing w:val="-1"/>
        </w:rPr>
        <w:t>shall</w:t>
      </w:r>
      <w:r w:rsidRPr="002A4A15">
        <w:rPr>
          <w:rFonts w:eastAsia="Calibri" w:cstheme="minorHAnsi"/>
          <w:spacing w:val="-3"/>
        </w:rPr>
        <w:t xml:space="preserve"> </w:t>
      </w:r>
      <w:r w:rsidRPr="002A4A15">
        <w:rPr>
          <w:rFonts w:eastAsia="Calibri" w:cstheme="minorHAnsi"/>
          <w:spacing w:val="-1"/>
        </w:rPr>
        <w:t xml:space="preserve">maintain </w:t>
      </w:r>
      <w:r w:rsidRPr="002A4A15">
        <w:rPr>
          <w:rFonts w:eastAsia="Calibri" w:cstheme="minorHAnsi"/>
        </w:rPr>
        <w:t xml:space="preserve">all </w:t>
      </w:r>
      <w:r w:rsidRPr="002A4A15">
        <w:rPr>
          <w:rFonts w:eastAsia="Calibri" w:cstheme="minorHAnsi"/>
          <w:spacing w:val="-1"/>
        </w:rPr>
        <w:t>records</w:t>
      </w:r>
      <w:r w:rsidRPr="002A4A15">
        <w:rPr>
          <w:rFonts w:eastAsia="Calibri" w:cstheme="minorHAnsi"/>
          <w:spacing w:val="-2"/>
        </w:rPr>
        <w:t xml:space="preserve"> </w:t>
      </w:r>
      <w:r w:rsidRPr="002A4A15">
        <w:rPr>
          <w:rFonts w:eastAsia="Calibri" w:cstheme="minorHAnsi"/>
          <w:spacing w:val="-1"/>
        </w:rPr>
        <w:t>relating</w:t>
      </w:r>
      <w:r w:rsidRPr="002A4A15">
        <w:rPr>
          <w:rFonts w:eastAsia="Calibri" w:cstheme="minorHAnsi"/>
          <w:spacing w:val="103"/>
        </w:rPr>
        <w:t xml:space="preserve"> </w:t>
      </w:r>
      <w:r w:rsidRPr="002A4A15">
        <w:rPr>
          <w:rFonts w:eastAsia="Calibri" w:cstheme="minorHAnsi"/>
        </w:rPr>
        <w:t>to</w:t>
      </w:r>
      <w:r w:rsidRPr="002A4A15">
        <w:rPr>
          <w:rFonts w:eastAsia="Calibri" w:cstheme="minorHAnsi"/>
          <w:spacing w:val="1"/>
        </w:rPr>
        <w:t xml:space="preserve"> </w:t>
      </w:r>
      <w:r w:rsidRPr="002A4A15">
        <w:rPr>
          <w:rFonts w:eastAsia="Calibri" w:cstheme="minorHAnsi"/>
          <w:spacing w:val="-2"/>
        </w:rPr>
        <w:t>CSFP</w:t>
      </w:r>
      <w:r w:rsidRPr="002A4A15">
        <w:rPr>
          <w:rFonts w:eastAsia="Calibri" w:cstheme="minorHAnsi"/>
          <w:spacing w:val="1"/>
        </w:rPr>
        <w:t xml:space="preserve"> </w:t>
      </w:r>
      <w:r w:rsidRPr="002A4A15">
        <w:rPr>
          <w:rFonts w:eastAsia="Calibri" w:cstheme="minorHAnsi"/>
          <w:spacing w:val="-1"/>
        </w:rPr>
        <w:t>commodities</w:t>
      </w:r>
      <w:r w:rsidRPr="002A4A15">
        <w:rPr>
          <w:rFonts w:eastAsia="Calibri" w:cstheme="minorHAnsi"/>
          <w:spacing w:val="2"/>
        </w:rPr>
        <w:t xml:space="preserve"> </w:t>
      </w:r>
      <w:r w:rsidRPr="002A4A15">
        <w:rPr>
          <w:rFonts w:eastAsia="Calibri" w:cstheme="minorHAnsi"/>
          <w:spacing w:val="-1"/>
        </w:rPr>
        <w:t>given</w:t>
      </w:r>
      <w:r w:rsidRPr="002A4A15">
        <w:rPr>
          <w:rFonts w:eastAsia="Calibri" w:cstheme="minorHAnsi"/>
          <w:spacing w:val="-2"/>
        </w:rPr>
        <w:t xml:space="preserve"> </w:t>
      </w:r>
      <w:r w:rsidRPr="002A4A15">
        <w:rPr>
          <w:rFonts w:eastAsia="Calibri" w:cstheme="minorHAnsi"/>
        </w:rPr>
        <w:t>in</w:t>
      </w:r>
      <w:r w:rsidRPr="002A4A15">
        <w:rPr>
          <w:rFonts w:eastAsia="Calibri" w:cstheme="minorHAnsi"/>
          <w:spacing w:val="-1"/>
        </w:rPr>
        <w:t xml:space="preserve"> </w:t>
      </w:r>
      <w:r w:rsidRPr="002A4A15">
        <w:rPr>
          <w:rFonts w:eastAsia="Calibri" w:cstheme="minorHAnsi"/>
        </w:rPr>
        <w:t>a</w:t>
      </w:r>
      <w:r w:rsidRPr="002A4A15">
        <w:rPr>
          <w:rFonts w:eastAsia="Calibri" w:cstheme="minorHAnsi"/>
          <w:spacing w:val="1"/>
        </w:rPr>
        <w:t xml:space="preserve"> </w:t>
      </w:r>
      <w:r w:rsidRPr="002A4A15">
        <w:rPr>
          <w:rFonts w:eastAsia="Calibri" w:cstheme="minorHAnsi"/>
          <w:spacing w:val="-1"/>
        </w:rPr>
        <w:t>federal</w:t>
      </w:r>
      <w:r w:rsidRPr="002A4A15">
        <w:rPr>
          <w:rFonts w:eastAsia="Calibri" w:cstheme="minorHAnsi"/>
          <w:spacing w:val="-2"/>
        </w:rPr>
        <w:t xml:space="preserve"> </w:t>
      </w:r>
      <w:r w:rsidRPr="002A4A15">
        <w:rPr>
          <w:rFonts w:eastAsia="Calibri" w:cstheme="minorHAnsi"/>
          <w:spacing w:val="-1"/>
        </w:rPr>
        <w:t>fiscal</w:t>
      </w:r>
      <w:r w:rsidRPr="002A4A15">
        <w:rPr>
          <w:rFonts w:eastAsia="Calibri" w:cstheme="minorHAnsi"/>
          <w:spacing w:val="-3"/>
        </w:rPr>
        <w:t xml:space="preserve"> </w:t>
      </w:r>
      <w:r w:rsidRPr="002A4A15">
        <w:rPr>
          <w:rFonts w:eastAsia="Calibri" w:cstheme="minorHAnsi"/>
        </w:rPr>
        <w:t>year</w:t>
      </w:r>
      <w:r w:rsidRPr="002A4A15">
        <w:rPr>
          <w:rFonts w:eastAsia="Calibri" w:cstheme="minorHAnsi"/>
          <w:spacing w:val="-3"/>
        </w:rPr>
        <w:t xml:space="preserve"> </w:t>
      </w:r>
      <w:r w:rsidRPr="002A4A15">
        <w:rPr>
          <w:rFonts w:eastAsia="Calibri" w:cstheme="minorHAnsi"/>
        </w:rPr>
        <w:t>for</w:t>
      </w:r>
      <w:r w:rsidRPr="002A4A15">
        <w:rPr>
          <w:rFonts w:eastAsia="Calibri" w:cstheme="minorHAnsi"/>
          <w:spacing w:val="-5"/>
        </w:rPr>
        <w:t xml:space="preserve"> </w:t>
      </w:r>
      <w:r w:rsidRPr="002A4A15">
        <w:rPr>
          <w:rFonts w:eastAsia="Calibri" w:cstheme="minorHAnsi"/>
        </w:rPr>
        <w:t xml:space="preserve">a </w:t>
      </w:r>
      <w:r w:rsidRPr="002A4A15">
        <w:rPr>
          <w:rFonts w:eastAsia="Calibri" w:cstheme="minorHAnsi"/>
          <w:spacing w:val="-1"/>
        </w:rPr>
        <w:t xml:space="preserve">period </w:t>
      </w:r>
      <w:r w:rsidRPr="002A4A15">
        <w:rPr>
          <w:rFonts w:eastAsia="Calibri" w:cstheme="minorHAnsi"/>
        </w:rPr>
        <w:t xml:space="preserve">of </w:t>
      </w:r>
      <w:r w:rsidRPr="002A4A15">
        <w:rPr>
          <w:rFonts w:eastAsia="Calibri" w:cstheme="minorHAnsi"/>
          <w:spacing w:val="-1"/>
        </w:rPr>
        <w:t>not</w:t>
      </w:r>
      <w:r w:rsidRPr="002A4A15">
        <w:rPr>
          <w:rFonts w:eastAsia="Calibri" w:cstheme="minorHAnsi"/>
        </w:rPr>
        <w:t xml:space="preserve"> </w:t>
      </w:r>
      <w:r w:rsidRPr="002A4A15">
        <w:rPr>
          <w:rFonts w:eastAsia="Calibri" w:cstheme="minorHAnsi"/>
          <w:spacing w:val="-1"/>
        </w:rPr>
        <w:t>less</w:t>
      </w:r>
      <w:r w:rsidRPr="002A4A15">
        <w:rPr>
          <w:rFonts w:eastAsia="Calibri" w:cstheme="minorHAnsi"/>
          <w:spacing w:val="-2"/>
        </w:rPr>
        <w:t xml:space="preserve"> </w:t>
      </w:r>
      <w:r w:rsidRPr="002A4A15">
        <w:rPr>
          <w:rFonts w:eastAsia="Calibri" w:cstheme="minorHAnsi"/>
        </w:rPr>
        <w:t>than</w:t>
      </w:r>
      <w:r w:rsidRPr="002A4A15">
        <w:rPr>
          <w:rFonts w:eastAsia="Calibri" w:cstheme="minorHAnsi"/>
          <w:spacing w:val="-2"/>
        </w:rPr>
        <w:t xml:space="preserve"> </w:t>
      </w:r>
      <w:r w:rsidRPr="002A4A15">
        <w:rPr>
          <w:rFonts w:eastAsia="Calibri" w:cstheme="minorHAnsi"/>
          <w:spacing w:val="-1"/>
        </w:rPr>
        <w:t>three</w:t>
      </w:r>
      <w:r w:rsidRPr="002A4A15">
        <w:rPr>
          <w:rFonts w:eastAsia="Calibri" w:cstheme="minorHAnsi"/>
          <w:spacing w:val="1"/>
        </w:rPr>
        <w:t xml:space="preserve"> </w:t>
      </w:r>
      <w:r w:rsidRPr="002A4A15">
        <w:rPr>
          <w:rFonts w:eastAsia="Calibri" w:cstheme="minorHAnsi"/>
          <w:spacing w:val="-1"/>
        </w:rPr>
        <w:t>(3)</w:t>
      </w:r>
      <w:r w:rsidRPr="002A4A15">
        <w:rPr>
          <w:rFonts w:eastAsia="Calibri" w:cstheme="minorHAnsi"/>
          <w:spacing w:val="-2"/>
        </w:rPr>
        <w:t xml:space="preserve"> </w:t>
      </w:r>
      <w:r w:rsidRPr="002A4A15">
        <w:rPr>
          <w:rFonts w:eastAsia="Calibri" w:cstheme="minorHAnsi"/>
        </w:rPr>
        <w:t>years.</w:t>
      </w:r>
    </w:p>
    <w:p w14:paraId="38319F77" w14:textId="77777777" w:rsidR="00132DFC" w:rsidRPr="002A4A15" w:rsidRDefault="00132DFC" w:rsidP="00132DFC">
      <w:pPr>
        <w:rPr>
          <w:rFonts w:eastAsia="Calibri" w:cstheme="minorHAnsi"/>
        </w:rPr>
      </w:pPr>
    </w:p>
    <w:p w14:paraId="62BF6422" w14:textId="77777777" w:rsidR="00132DFC" w:rsidRPr="002A4A15" w:rsidRDefault="00132DFC" w:rsidP="00C662C0">
      <w:pPr>
        <w:numPr>
          <w:ilvl w:val="0"/>
          <w:numId w:val="63"/>
        </w:numPr>
        <w:tabs>
          <w:tab w:val="left" w:pos="460"/>
        </w:tabs>
        <w:ind w:right="483"/>
        <w:rPr>
          <w:rFonts w:eastAsia="Calibri" w:cstheme="minorHAnsi"/>
        </w:rPr>
      </w:pPr>
      <w:r w:rsidRPr="002A4A15">
        <w:rPr>
          <w:rFonts w:eastAsia="Calibri" w:cstheme="minorHAnsi"/>
          <w:spacing w:val="-1"/>
        </w:rPr>
        <w:t>Allow The</w:t>
      </w:r>
      <w:r w:rsidRPr="002A4A15">
        <w:rPr>
          <w:rFonts w:eastAsia="Calibri" w:cstheme="minorHAnsi"/>
        </w:rPr>
        <w:t xml:space="preserve"> </w:t>
      </w:r>
      <w:r w:rsidRPr="002A4A15">
        <w:rPr>
          <w:rFonts w:eastAsia="Calibri" w:cstheme="minorHAnsi"/>
          <w:spacing w:val="-1"/>
        </w:rPr>
        <w:t>Idaho Foodbank,</w:t>
      </w:r>
      <w:r w:rsidRPr="002A4A15">
        <w:rPr>
          <w:rFonts w:eastAsia="Calibri" w:cstheme="minorHAnsi"/>
          <w:spacing w:val="-2"/>
        </w:rPr>
        <w:t xml:space="preserve"> </w:t>
      </w:r>
      <w:r w:rsidRPr="002A4A15">
        <w:rPr>
          <w:rFonts w:eastAsia="Calibri" w:cstheme="minorHAnsi"/>
        </w:rPr>
        <w:t>and/or</w:t>
      </w:r>
      <w:r w:rsidRPr="002A4A15">
        <w:rPr>
          <w:rFonts w:eastAsia="Calibri" w:cstheme="minorHAnsi"/>
          <w:spacing w:val="-2"/>
        </w:rPr>
        <w:t xml:space="preserve"> </w:t>
      </w:r>
      <w:r w:rsidRPr="002A4A15">
        <w:rPr>
          <w:rFonts w:eastAsia="Calibri" w:cstheme="minorHAnsi"/>
          <w:spacing w:val="-1"/>
        </w:rPr>
        <w:t>Idaho</w:t>
      </w:r>
      <w:r w:rsidRPr="002A4A15">
        <w:rPr>
          <w:rFonts w:eastAsia="Calibri" w:cstheme="minorHAnsi"/>
          <w:spacing w:val="1"/>
        </w:rPr>
        <w:t xml:space="preserve"> </w:t>
      </w:r>
      <w:r w:rsidRPr="002A4A15">
        <w:rPr>
          <w:rFonts w:eastAsia="Calibri" w:cstheme="minorHAnsi"/>
          <w:spacing w:val="-1"/>
        </w:rPr>
        <w:t>Commission</w:t>
      </w:r>
      <w:r w:rsidRPr="002A4A15">
        <w:rPr>
          <w:rFonts w:eastAsia="Calibri" w:cstheme="minorHAnsi"/>
          <w:spacing w:val="-3"/>
        </w:rPr>
        <w:t xml:space="preserve"> </w:t>
      </w:r>
      <w:r w:rsidRPr="002A4A15">
        <w:rPr>
          <w:rFonts w:eastAsia="Calibri" w:cstheme="minorHAnsi"/>
        </w:rPr>
        <w:t>on</w:t>
      </w:r>
      <w:r w:rsidRPr="002A4A15">
        <w:rPr>
          <w:rFonts w:eastAsia="Calibri" w:cstheme="minorHAnsi"/>
          <w:spacing w:val="-1"/>
        </w:rPr>
        <w:t xml:space="preserve"> Aging (ICOA)</w:t>
      </w:r>
      <w:r w:rsidRPr="002A4A15">
        <w:rPr>
          <w:rFonts w:eastAsia="Calibri" w:cstheme="minorHAnsi"/>
          <w:spacing w:val="-2"/>
        </w:rPr>
        <w:t xml:space="preserve"> </w:t>
      </w:r>
      <w:r w:rsidRPr="002A4A15">
        <w:rPr>
          <w:rFonts w:eastAsia="Calibri" w:cstheme="minorHAnsi"/>
        </w:rPr>
        <w:t>to</w:t>
      </w:r>
      <w:r w:rsidRPr="002A4A15">
        <w:rPr>
          <w:rFonts w:eastAsia="Calibri" w:cstheme="minorHAnsi"/>
          <w:spacing w:val="-1"/>
        </w:rPr>
        <w:t xml:space="preserve"> complete</w:t>
      </w:r>
      <w:r w:rsidRPr="002A4A15">
        <w:rPr>
          <w:rFonts w:eastAsia="Calibri" w:cstheme="minorHAnsi"/>
        </w:rPr>
        <w:t xml:space="preserve"> a </w:t>
      </w:r>
      <w:r w:rsidRPr="002A4A15">
        <w:rPr>
          <w:rFonts w:eastAsia="Calibri" w:cstheme="minorHAnsi"/>
          <w:spacing w:val="-1"/>
        </w:rPr>
        <w:t>site</w:t>
      </w:r>
      <w:r w:rsidRPr="002A4A15">
        <w:rPr>
          <w:rFonts w:eastAsia="Calibri" w:cstheme="minorHAnsi"/>
          <w:spacing w:val="-2"/>
        </w:rPr>
        <w:t xml:space="preserve"> </w:t>
      </w:r>
      <w:r w:rsidRPr="002A4A15">
        <w:rPr>
          <w:rFonts w:eastAsia="Calibri" w:cstheme="minorHAnsi"/>
          <w:spacing w:val="-1"/>
        </w:rPr>
        <w:t>visit</w:t>
      </w:r>
      <w:r w:rsidRPr="002A4A15">
        <w:rPr>
          <w:rFonts w:eastAsia="Calibri" w:cstheme="minorHAnsi"/>
          <w:spacing w:val="3"/>
        </w:rPr>
        <w:t xml:space="preserve"> </w:t>
      </w:r>
      <w:r w:rsidRPr="002A4A15">
        <w:rPr>
          <w:rFonts w:eastAsia="Calibri" w:cstheme="minorHAnsi"/>
          <w:spacing w:val="-2"/>
        </w:rPr>
        <w:t>at</w:t>
      </w:r>
      <w:r w:rsidRPr="002A4A15">
        <w:rPr>
          <w:rFonts w:eastAsia="Calibri" w:cstheme="minorHAnsi"/>
        </w:rPr>
        <w:t xml:space="preserve"> </w:t>
      </w:r>
      <w:r w:rsidRPr="002A4A15">
        <w:rPr>
          <w:rFonts w:eastAsia="Calibri" w:cstheme="minorHAnsi"/>
          <w:spacing w:val="-1"/>
        </w:rPr>
        <w:t>least</w:t>
      </w:r>
      <w:r w:rsidRPr="002A4A15">
        <w:rPr>
          <w:rFonts w:eastAsia="Calibri" w:cstheme="minorHAnsi"/>
          <w:spacing w:val="-2"/>
        </w:rPr>
        <w:t xml:space="preserve"> </w:t>
      </w:r>
      <w:r w:rsidRPr="002A4A15">
        <w:rPr>
          <w:rFonts w:eastAsia="Calibri" w:cstheme="minorHAnsi"/>
        </w:rPr>
        <w:t>once</w:t>
      </w:r>
      <w:r w:rsidRPr="002A4A15">
        <w:rPr>
          <w:rFonts w:eastAsia="Calibri" w:cstheme="minorHAnsi"/>
          <w:spacing w:val="-2"/>
        </w:rPr>
        <w:t xml:space="preserve"> </w:t>
      </w:r>
      <w:r w:rsidRPr="002A4A15">
        <w:rPr>
          <w:rFonts w:eastAsia="Calibri" w:cstheme="minorHAnsi"/>
          <w:spacing w:val="-1"/>
        </w:rPr>
        <w:t>every</w:t>
      </w:r>
      <w:r w:rsidRPr="002A4A15">
        <w:rPr>
          <w:rFonts w:eastAsia="Calibri" w:cstheme="minorHAnsi"/>
          <w:spacing w:val="65"/>
        </w:rPr>
        <w:t xml:space="preserve"> </w:t>
      </w:r>
      <w:r w:rsidRPr="002A4A15">
        <w:rPr>
          <w:rFonts w:eastAsia="Calibri" w:cstheme="minorHAnsi"/>
        </w:rPr>
        <w:t>two</w:t>
      </w:r>
      <w:r w:rsidRPr="002A4A15">
        <w:rPr>
          <w:rFonts w:eastAsia="Calibri" w:cstheme="minorHAnsi"/>
          <w:spacing w:val="-1"/>
        </w:rPr>
        <w:t xml:space="preserve"> years</w:t>
      </w:r>
      <w:r w:rsidRPr="002A4A15">
        <w:rPr>
          <w:rFonts w:eastAsia="Calibri" w:cstheme="minorHAnsi"/>
        </w:rPr>
        <w:t xml:space="preserve"> </w:t>
      </w:r>
      <w:r w:rsidRPr="002A4A15">
        <w:rPr>
          <w:rFonts w:eastAsia="Calibri" w:cstheme="minorHAnsi"/>
          <w:spacing w:val="-1"/>
        </w:rPr>
        <w:t>to verify</w:t>
      </w:r>
      <w:r w:rsidRPr="002A4A15">
        <w:rPr>
          <w:rFonts w:eastAsia="Calibri" w:cstheme="minorHAnsi"/>
        </w:rPr>
        <w:t xml:space="preserve"> </w:t>
      </w:r>
      <w:r w:rsidRPr="002A4A15">
        <w:rPr>
          <w:rFonts w:eastAsia="Calibri" w:cstheme="minorHAnsi"/>
          <w:spacing w:val="-1"/>
        </w:rPr>
        <w:t>storage</w:t>
      </w:r>
      <w:r w:rsidRPr="002A4A15">
        <w:rPr>
          <w:rFonts w:eastAsia="Calibri" w:cstheme="minorHAnsi"/>
          <w:spacing w:val="-2"/>
        </w:rPr>
        <w:t xml:space="preserve"> </w:t>
      </w:r>
      <w:r w:rsidRPr="002A4A15">
        <w:rPr>
          <w:rFonts w:eastAsia="Calibri" w:cstheme="minorHAnsi"/>
          <w:spacing w:val="-1"/>
        </w:rPr>
        <w:t>facilities</w:t>
      </w:r>
      <w:r w:rsidRPr="002A4A15">
        <w:rPr>
          <w:rFonts w:eastAsia="Calibri" w:cstheme="minorHAnsi"/>
          <w:spacing w:val="1"/>
        </w:rPr>
        <w:t xml:space="preserve"> </w:t>
      </w:r>
      <w:r w:rsidRPr="002A4A15">
        <w:rPr>
          <w:rFonts w:eastAsia="Calibri" w:cstheme="minorHAnsi"/>
          <w:spacing w:val="-1"/>
        </w:rPr>
        <w:t>and</w:t>
      </w:r>
      <w:r w:rsidRPr="002A4A15">
        <w:rPr>
          <w:rFonts w:eastAsia="Calibri" w:cstheme="minorHAnsi"/>
          <w:spacing w:val="-3"/>
        </w:rPr>
        <w:t xml:space="preserve"> </w:t>
      </w:r>
      <w:r w:rsidRPr="002A4A15">
        <w:rPr>
          <w:rFonts w:eastAsia="Calibri" w:cstheme="minorHAnsi"/>
          <w:spacing w:val="-1"/>
        </w:rPr>
        <w:t>methods</w:t>
      </w:r>
      <w:r w:rsidRPr="002A4A15">
        <w:rPr>
          <w:rFonts w:eastAsia="Calibri" w:cstheme="minorHAnsi"/>
          <w:spacing w:val="-2"/>
        </w:rPr>
        <w:t xml:space="preserve"> </w:t>
      </w:r>
      <w:r w:rsidRPr="002A4A15">
        <w:rPr>
          <w:rFonts w:eastAsia="Calibri" w:cstheme="minorHAnsi"/>
          <w:spacing w:val="-1"/>
        </w:rPr>
        <w:t>meet</w:t>
      </w:r>
      <w:r w:rsidRPr="002A4A15">
        <w:rPr>
          <w:rFonts w:eastAsia="Calibri" w:cstheme="minorHAnsi"/>
        </w:rPr>
        <w:t xml:space="preserve"> </w:t>
      </w:r>
      <w:r w:rsidRPr="002A4A15">
        <w:rPr>
          <w:rFonts w:eastAsia="Calibri" w:cstheme="minorHAnsi"/>
          <w:spacing w:val="-1"/>
        </w:rPr>
        <w:t>and adhere</w:t>
      </w:r>
      <w:r w:rsidRPr="002A4A15">
        <w:rPr>
          <w:rFonts w:eastAsia="Calibri" w:cstheme="minorHAnsi"/>
          <w:spacing w:val="-2"/>
        </w:rPr>
        <w:t xml:space="preserve"> </w:t>
      </w:r>
      <w:r w:rsidRPr="002A4A15">
        <w:rPr>
          <w:rFonts w:eastAsia="Calibri" w:cstheme="minorHAnsi"/>
        </w:rPr>
        <w:t>to</w:t>
      </w:r>
      <w:r w:rsidRPr="002A4A15">
        <w:rPr>
          <w:rFonts w:eastAsia="Calibri" w:cstheme="minorHAnsi"/>
          <w:spacing w:val="-1"/>
        </w:rPr>
        <w:t xml:space="preserve"> CSFP storage</w:t>
      </w:r>
      <w:r w:rsidRPr="002A4A15">
        <w:rPr>
          <w:rFonts w:eastAsia="Calibri" w:cstheme="minorHAnsi"/>
        </w:rPr>
        <w:t xml:space="preserve"> </w:t>
      </w:r>
      <w:r w:rsidRPr="002A4A15">
        <w:rPr>
          <w:rFonts w:eastAsia="Calibri" w:cstheme="minorHAnsi"/>
          <w:spacing w:val="-1"/>
        </w:rPr>
        <w:t>requirements.</w:t>
      </w:r>
    </w:p>
    <w:p w14:paraId="63714644" w14:textId="77777777" w:rsidR="00132DFC" w:rsidRPr="002A4A15" w:rsidRDefault="00132DFC" w:rsidP="00132DFC">
      <w:pPr>
        <w:spacing w:before="10"/>
        <w:rPr>
          <w:rFonts w:eastAsia="Calibri" w:cstheme="minorHAnsi"/>
          <w:sz w:val="21"/>
          <w:szCs w:val="21"/>
        </w:rPr>
      </w:pPr>
    </w:p>
    <w:p w14:paraId="0BA17759" w14:textId="77777777" w:rsidR="00132DFC" w:rsidRPr="002A4A15" w:rsidRDefault="00132DFC" w:rsidP="00132DFC">
      <w:pPr>
        <w:outlineLvl w:val="1"/>
        <w:rPr>
          <w:rFonts w:eastAsia="Calibri" w:cstheme="minorHAnsi"/>
        </w:rPr>
      </w:pPr>
      <w:r w:rsidRPr="002A4A15">
        <w:rPr>
          <w:rFonts w:eastAsia="Calibri" w:cstheme="minorHAnsi"/>
          <w:b/>
          <w:bCs/>
          <w:spacing w:val="-1"/>
          <w:u w:val="single" w:color="000000"/>
        </w:rPr>
        <w:t>CIVIL</w:t>
      </w:r>
      <w:r w:rsidRPr="002A4A15">
        <w:rPr>
          <w:rFonts w:eastAsia="Calibri" w:cstheme="minorHAnsi"/>
          <w:b/>
          <w:bCs/>
          <w:u w:val="single" w:color="000000"/>
        </w:rPr>
        <w:t xml:space="preserve"> </w:t>
      </w:r>
      <w:r w:rsidRPr="002A4A15">
        <w:rPr>
          <w:rFonts w:eastAsia="Calibri" w:cstheme="minorHAnsi"/>
          <w:b/>
          <w:bCs/>
          <w:spacing w:val="-1"/>
          <w:u w:val="single" w:color="000000"/>
        </w:rPr>
        <w:t>RIGHTS</w:t>
      </w:r>
    </w:p>
    <w:p w14:paraId="4C6C403D" w14:textId="77777777" w:rsidR="00132DFC" w:rsidRPr="002A4A15" w:rsidRDefault="00132DFC" w:rsidP="00132DFC">
      <w:pPr>
        <w:spacing w:before="5"/>
        <w:rPr>
          <w:rFonts w:eastAsia="Calibri" w:cstheme="minorHAnsi"/>
          <w:b/>
          <w:bCs/>
          <w:sz w:val="17"/>
          <w:szCs w:val="17"/>
        </w:rPr>
      </w:pPr>
    </w:p>
    <w:p w14:paraId="6FE932C2" w14:textId="78BDDE2A" w:rsidR="00132DFC" w:rsidRPr="002A4A15" w:rsidRDefault="00132DFC" w:rsidP="00C662C0">
      <w:pPr>
        <w:numPr>
          <w:ilvl w:val="0"/>
          <w:numId w:val="63"/>
        </w:numPr>
        <w:tabs>
          <w:tab w:val="left" w:pos="460"/>
        </w:tabs>
        <w:spacing w:before="56"/>
        <w:ind w:right="455"/>
        <w:rPr>
          <w:rFonts w:eastAsia="Calibri" w:cstheme="minorHAnsi"/>
        </w:rPr>
      </w:pP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1"/>
        </w:rPr>
        <w:t>program</w:t>
      </w:r>
      <w:r w:rsidRPr="002A4A15">
        <w:rPr>
          <w:rFonts w:eastAsia="Calibri" w:cstheme="minorHAnsi"/>
          <w:spacing w:val="1"/>
        </w:rPr>
        <w:t xml:space="preserve"> </w:t>
      </w:r>
      <w:r w:rsidRPr="002A4A15">
        <w:rPr>
          <w:rFonts w:eastAsia="Calibri" w:cstheme="minorHAnsi"/>
          <w:spacing w:val="-1"/>
        </w:rPr>
        <w:t>applicant</w:t>
      </w:r>
      <w:r w:rsidRPr="002A4A15">
        <w:rPr>
          <w:rFonts w:eastAsia="Calibri" w:cstheme="minorHAnsi"/>
        </w:rPr>
        <w:t xml:space="preserve"> </w:t>
      </w:r>
      <w:r w:rsidRPr="002A4A15">
        <w:rPr>
          <w:rFonts w:eastAsia="Calibri" w:cstheme="minorHAnsi"/>
          <w:spacing w:val="-1"/>
        </w:rPr>
        <w:t>hereby</w:t>
      </w:r>
      <w:r w:rsidRPr="002A4A15">
        <w:rPr>
          <w:rFonts w:eastAsia="Calibri" w:cstheme="minorHAnsi"/>
        </w:rPr>
        <w:t xml:space="preserve"> </w:t>
      </w:r>
      <w:r w:rsidRPr="002A4A15">
        <w:rPr>
          <w:rFonts w:eastAsia="Calibri" w:cstheme="minorHAnsi"/>
          <w:spacing w:val="-1"/>
        </w:rPr>
        <w:t>agrees</w:t>
      </w:r>
      <w:r w:rsidRPr="002A4A15">
        <w:rPr>
          <w:rFonts w:eastAsia="Calibri" w:cstheme="minorHAnsi"/>
        </w:rPr>
        <w:t xml:space="preserve"> </w:t>
      </w:r>
      <w:r w:rsidRPr="002A4A15">
        <w:rPr>
          <w:rFonts w:eastAsia="Calibri" w:cstheme="minorHAnsi"/>
          <w:spacing w:val="-1"/>
        </w:rPr>
        <w:t>that</w:t>
      </w:r>
      <w:r w:rsidRPr="002A4A15">
        <w:rPr>
          <w:rFonts w:eastAsia="Calibri" w:cstheme="minorHAnsi"/>
        </w:rPr>
        <w:t xml:space="preserve"> it</w:t>
      </w:r>
      <w:r w:rsidRPr="002A4A15">
        <w:rPr>
          <w:rFonts w:eastAsia="Calibri" w:cstheme="minorHAnsi"/>
          <w:spacing w:val="-2"/>
        </w:rPr>
        <w:t xml:space="preserve"> </w:t>
      </w:r>
      <w:r w:rsidRPr="002A4A15">
        <w:rPr>
          <w:rFonts w:eastAsia="Calibri" w:cstheme="minorHAnsi"/>
        </w:rPr>
        <w:t xml:space="preserve">will </w:t>
      </w:r>
      <w:r w:rsidRPr="002A4A15">
        <w:rPr>
          <w:rFonts w:eastAsia="Calibri" w:cstheme="minorHAnsi"/>
          <w:spacing w:val="-2"/>
        </w:rPr>
        <w:t>comply</w:t>
      </w:r>
      <w:r w:rsidRPr="002A4A15">
        <w:rPr>
          <w:rFonts w:eastAsia="Calibri" w:cstheme="minorHAnsi"/>
        </w:rPr>
        <w:t xml:space="preserve"> with</w:t>
      </w:r>
      <w:r w:rsidRPr="002A4A15">
        <w:rPr>
          <w:rFonts w:eastAsia="Calibri" w:cstheme="minorHAnsi"/>
          <w:spacing w:val="-2"/>
        </w:rPr>
        <w:t xml:space="preserve"> </w:t>
      </w:r>
      <w:r w:rsidRPr="002A4A15">
        <w:rPr>
          <w:rFonts w:eastAsia="Calibri" w:cstheme="minorHAnsi"/>
          <w:spacing w:val="-1"/>
        </w:rPr>
        <w:t>Title</w:t>
      </w:r>
      <w:r w:rsidRPr="002A4A15">
        <w:rPr>
          <w:rFonts w:eastAsia="Calibri" w:cstheme="minorHAnsi"/>
          <w:spacing w:val="-2"/>
        </w:rPr>
        <w:t xml:space="preserve"> </w:t>
      </w:r>
      <w:r w:rsidRPr="002A4A15">
        <w:rPr>
          <w:rFonts w:eastAsia="Calibri" w:cstheme="minorHAnsi"/>
          <w:spacing w:val="-1"/>
        </w:rPr>
        <w:t>VI</w:t>
      </w:r>
      <w:r w:rsidRPr="002A4A15">
        <w:rPr>
          <w:rFonts w:eastAsia="Calibri" w:cstheme="minorHAnsi"/>
        </w:rPr>
        <w:t xml:space="preserve"> of</w:t>
      </w:r>
      <w:r w:rsidRPr="002A4A15">
        <w:rPr>
          <w:rFonts w:eastAsia="Calibri" w:cstheme="minorHAnsi"/>
          <w:spacing w:val="-3"/>
        </w:rPr>
        <w:t xml:space="preserve"> </w:t>
      </w:r>
      <w:r w:rsidRPr="002A4A15">
        <w:rPr>
          <w:rFonts w:eastAsia="Calibri" w:cstheme="minorHAnsi"/>
          <w:spacing w:val="-1"/>
        </w:rPr>
        <w:t>the</w:t>
      </w:r>
      <w:r w:rsidRPr="002A4A15">
        <w:rPr>
          <w:rFonts w:eastAsia="Calibri" w:cstheme="minorHAnsi"/>
          <w:spacing w:val="-2"/>
        </w:rPr>
        <w:t xml:space="preserve"> </w:t>
      </w:r>
      <w:r w:rsidRPr="002A4A15">
        <w:rPr>
          <w:rFonts w:eastAsia="Calibri" w:cstheme="minorHAnsi"/>
          <w:spacing w:val="-1"/>
        </w:rPr>
        <w:t>Civil</w:t>
      </w:r>
      <w:r w:rsidRPr="002A4A15">
        <w:rPr>
          <w:rFonts w:eastAsia="Calibri" w:cstheme="minorHAnsi"/>
          <w:spacing w:val="-3"/>
        </w:rPr>
        <w:t xml:space="preserve"> </w:t>
      </w:r>
      <w:r w:rsidRPr="002A4A15">
        <w:rPr>
          <w:rFonts w:eastAsia="Calibri" w:cstheme="minorHAnsi"/>
          <w:spacing w:val="-1"/>
        </w:rPr>
        <w:t>Rights</w:t>
      </w:r>
      <w:r w:rsidRPr="002A4A15">
        <w:rPr>
          <w:rFonts w:eastAsia="Calibri" w:cstheme="minorHAnsi"/>
          <w:spacing w:val="1"/>
        </w:rPr>
        <w:t xml:space="preserve"> </w:t>
      </w:r>
      <w:r w:rsidRPr="002A4A15">
        <w:rPr>
          <w:rFonts w:eastAsia="Calibri" w:cstheme="minorHAnsi"/>
        </w:rPr>
        <w:t>Act</w:t>
      </w:r>
      <w:r w:rsidRPr="002A4A15">
        <w:rPr>
          <w:rFonts w:eastAsia="Calibri" w:cstheme="minorHAnsi"/>
          <w:spacing w:val="-3"/>
        </w:rPr>
        <w:t xml:space="preserve"> </w:t>
      </w:r>
      <w:r w:rsidRPr="002A4A15">
        <w:rPr>
          <w:rFonts w:eastAsia="Calibri" w:cstheme="minorHAnsi"/>
        </w:rPr>
        <w:t>of</w:t>
      </w:r>
      <w:r w:rsidRPr="002A4A15">
        <w:rPr>
          <w:rFonts w:eastAsia="Calibri" w:cstheme="minorHAnsi"/>
          <w:spacing w:val="-2"/>
        </w:rPr>
        <w:t xml:space="preserve"> </w:t>
      </w:r>
      <w:r w:rsidRPr="002A4A15">
        <w:rPr>
          <w:rFonts w:eastAsia="Calibri" w:cstheme="minorHAnsi"/>
          <w:spacing w:val="-1"/>
        </w:rPr>
        <w:t>1964</w:t>
      </w:r>
      <w:r w:rsidRPr="002A4A15">
        <w:rPr>
          <w:rFonts w:eastAsia="Calibri" w:cstheme="minorHAnsi"/>
          <w:spacing w:val="-2"/>
        </w:rPr>
        <w:t xml:space="preserve"> </w:t>
      </w:r>
      <w:r w:rsidRPr="002A4A15">
        <w:rPr>
          <w:rFonts w:eastAsia="Calibri" w:cstheme="minorHAnsi"/>
          <w:spacing w:val="-1"/>
        </w:rPr>
        <w:t>(42</w:t>
      </w:r>
      <w:r w:rsidRPr="002A4A15">
        <w:rPr>
          <w:rFonts w:eastAsia="Calibri" w:cstheme="minorHAnsi"/>
        </w:rPr>
        <w:t xml:space="preserve"> </w:t>
      </w:r>
      <w:r w:rsidRPr="002A4A15">
        <w:rPr>
          <w:rFonts w:eastAsia="Calibri" w:cstheme="minorHAnsi"/>
          <w:spacing w:val="-1"/>
        </w:rPr>
        <w:t>U.S.C.</w:t>
      </w:r>
      <w:r w:rsidRPr="002A4A15">
        <w:rPr>
          <w:rFonts w:eastAsia="Calibri" w:cstheme="minorHAnsi"/>
          <w:spacing w:val="5"/>
        </w:rPr>
        <w:t xml:space="preserve"> </w:t>
      </w:r>
      <w:r w:rsidRPr="002A4A15">
        <w:rPr>
          <w:rFonts w:eastAsia="Calibri" w:cstheme="minorHAnsi"/>
        </w:rPr>
        <w:t>§</w:t>
      </w:r>
      <w:r w:rsidRPr="002A4A15">
        <w:rPr>
          <w:rFonts w:eastAsia="Calibri" w:cstheme="minorHAnsi"/>
          <w:spacing w:val="65"/>
        </w:rPr>
        <w:t xml:space="preserve"> </w:t>
      </w:r>
      <w:r w:rsidRPr="002A4A15">
        <w:rPr>
          <w:rFonts w:eastAsia="Calibri" w:cstheme="minorHAnsi"/>
          <w:spacing w:val="-1"/>
        </w:rPr>
        <w:t>2000d</w:t>
      </w:r>
      <w:r w:rsidRPr="002A4A15">
        <w:rPr>
          <w:rFonts w:eastAsia="Calibri" w:cstheme="minorHAnsi"/>
          <w:spacing w:val="-3"/>
        </w:rPr>
        <w:t xml:space="preserve"> </w:t>
      </w:r>
      <w:r w:rsidRPr="002A4A15">
        <w:rPr>
          <w:rFonts w:eastAsia="Calibri" w:cstheme="minorHAnsi"/>
        </w:rPr>
        <w:t xml:space="preserve">et </w:t>
      </w:r>
      <w:r w:rsidRPr="002A4A15">
        <w:rPr>
          <w:rFonts w:eastAsia="Calibri" w:cstheme="minorHAnsi"/>
          <w:spacing w:val="-1"/>
        </w:rPr>
        <w:t>seq.),</w:t>
      </w:r>
      <w:r w:rsidRPr="002A4A15">
        <w:rPr>
          <w:rFonts w:eastAsia="Calibri" w:cstheme="minorHAnsi"/>
          <w:spacing w:val="1"/>
        </w:rPr>
        <w:t xml:space="preserve"> </w:t>
      </w:r>
      <w:r w:rsidRPr="002A4A15">
        <w:rPr>
          <w:rFonts w:eastAsia="Calibri" w:cstheme="minorHAnsi"/>
          <w:spacing w:val="-1"/>
        </w:rPr>
        <w:t>Title</w:t>
      </w:r>
      <w:r w:rsidRPr="002A4A15">
        <w:rPr>
          <w:rFonts w:eastAsia="Calibri" w:cstheme="minorHAnsi"/>
          <w:spacing w:val="1"/>
        </w:rPr>
        <w:t xml:space="preserve"> </w:t>
      </w:r>
      <w:r w:rsidRPr="002A4A15">
        <w:rPr>
          <w:rFonts w:eastAsia="Calibri" w:cstheme="minorHAnsi"/>
          <w:spacing w:val="-2"/>
        </w:rPr>
        <w:t>IX</w:t>
      </w:r>
      <w:r w:rsidRPr="002A4A15">
        <w:rPr>
          <w:rFonts w:eastAsia="Calibri" w:cstheme="minorHAnsi"/>
          <w:spacing w:val="1"/>
        </w:rPr>
        <w:t xml:space="preserve"> </w:t>
      </w:r>
      <w:r w:rsidRPr="002A4A15">
        <w:rPr>
          <w:rFonts w:eastAsia="Calibri" w:cstheme="minorHAnsi"/>
          <w:spacing w:val="-1"/>
        </w:rPr>
        <w:t>of</w:t>
      </w:r>
      <w:r w:rsidRPr="002A4A15">
        <w:rPr>
          <w:rFonts w:eastAsia="Calibri" w:cstheme="minorHAnsi"/>
        </w:rPr>
        <w:t xml:space="preserve"> </w:t>
      </w: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1"/>
        </w:rPr>
        <w:t>Education Amendments</w:t>
      </w:r>
      <w:r w:rsidRPr="002A4A15">
        <w:rPr>
          <w:rFonts w:eastAsia="Calibri" w:cstheme="minorHAnsi"/>
          <w:spacing w:val="-3"/>
        </w:rPr>
        <w:t xml:space="preserve"> </w:t>
      </w:r>
      <w:r w:rsidRPr="002A4A15">
        <w:rPr>
          <w:rFonts w:eastAsia="Calibri" w:cstheme="minorHAnsi"/>
        </w:rPr>
        <w:t>of</w:t>
      </w:r>
      <w:r w:rsidRPr="002A4A15">
        <w:rPr>
          <w:rFonts w:eastAsia="Calibri" w:cstheme="minorHAnsi"/>
          <w:spacing w:val="-2"/>
        </w:rPr>
        <w:t xml:space="preserve"> </w:t>
      </w:r>
      <w:r w:rsidRPr="002A4A15">
        <w:rPr>
          <w:rFonts w:eastAsia="Calibri" w:cstheme="minorHAnsi"/>
          <w:spacing w:val="-1"/>
        </w:rPr>
        <w:t>1972</w:t>
      </w:r>
      <w:r w:rsidRPr="002A4A15">
        <w:rPr>
          <w:rFonts w:eastAsia="Calibri" w:cstheme="minorHAnsi"/>
          <w:spacing w:val="-2"/>
        </w:rPr>
        <w:t xml:space="preserve"> </w:t>
      </w:r>
      <w:r w:rsidRPr="002A4A15">
        <w:rPr>
          <w:rFonts w:eastAsia="Calibri" w:cstheme="minorHAnsi"/>
          <w:spacing w:val="-1"/>
        </w:rPr>
        <w:t>(20</w:t>
      </w:r>
      <w:r w:rsidRPr="002A4A15">
        <w:rPr>
          <w:rFonts w:eastAsia="Calibri" w:cstheme="minorHAnsi"/>
        </w:rPr>
        <w:t xml:space="preserve"> </w:t>
      </w:r>
      <w:r w:rsidRPr="002A4A15">
        <w:rPr>
          <w:rFonts w:eastAsia="Calibri" w:cstheme="minorHAnsi"/>
          <w:spacing w:val="-1"/>
        </w:rPr>
        <w:t>U.S.C.</w:t>
      </w:r>
      <w:r w:rsidRPr="002A4A15">
        <w:rPr>
          <w:rFonts w:eastAsia="Calibri" w:cstheme="minorHAnsi"/>
          <w:spacing w:val="-3"/>
        </w:rPr>
        <w:t xml:space="preserve"> </w:t>
      </w:r>
      <w:r w:rsidRPr="002A4A15">
        <w:rPr>
          <w:rFonts w:eastAsia="Calibri" w:cstheme="minorHAnsi"/>
        </w:rPr>
        <w:t xml:space="preserve">§ </w:t>
      </w:r>
      <w:r w:rsidRPr="002A4A15">
        <w:rPr>
          <w:rFonts w:eastAsia="Calibri" w:cstheme="minorHAnsi"/>
          <w:spacing w:val="-1"/>
        </w:rPr>
        <w:t>1681</w:t>
      </w:r>
      <w:r w:rsidRPr="002A4A15">
        <w:rPr>
          <w:rFonts w:eastAsia="Calibri" w:cstheme="minorHAnsi"/>
          <w:spacing w:val="-2"/>
        </w:rPr>
        <w:t xml:space="preserve"> </w:t>
      </w:r>
      <w:r w:rsidRPr="002A4A15">
        <w:rPr>
          <w:rFonts w:eastAsia="Calibri" w:cstheme="minorHAnsi"/>
        </w:rPr>
        <w:t xml:space="preserve">et </w:t>
      </w:r>
      <w:r w:rsidRPr="002A4A15">
        <w:rPr>
          <w:rFonts w:eastAsia="Calibri" w:cstheme="minorHAnsi"/>
          <w:spacing w:val="-1"/>
        </w:rPr>
        <w:t>seq.),</w:t>
      </w:r>
      <w:r w:rsidRPr="002A4A15">
        <w:rPr>
          <w:rFonts w:eastAsia="Calibri" w:cstheme="minorHAnsi"/>
        </w:rPr>
        <w:t xml:space="preserve"> </w:t>
      </w:r>
      <w:r w:rsidRPr="002A4A15">
        <w:rPr>
          <w:rFonts w:eastAsia="Calibri" w:cstheme="minorHAnsi"/>
          <w:spacing w:val="-1"/>
        </w:rPr>
        <w:t>Section</w:t>
      </w:r>
      <w:r w:rsidRPr="002A4A15">
        <w:rPr>
          <w:rFonts w:eastAsia="Calibri" w:cstheme="minorHAnsi"/>
          <w:spacing w:val="-3"/>
        </w:rPr>
        <w:t xml:space="preserve"> </w:t>
      </w:r>
      <w:r w:rsidRPr="002A4A15">
        <w:rPr>
          <w:rFonts w:eastAsia="Calibri" w:cstheme="minorHAnsi"/>
          <w:spacing w:val="-1"/>
        </w:rPr>
        <w:t>504</w:t>
      </w:r>
      <w:r w:rsidRPr="002A4A15">
        <w:rPr>
          <w:rFonts w:eastAsia="Calibri" w:cstheme="minorHAnsi"/>
          <w:spacing w:val="-2"/>
        </w:rPr>
        <w:t xml:space="preserve"> </w:t>
      </w:r>
      <w:r w:rsidRPr="002A4A15">
        <w:rPr>
          <w:rFonts w:eastAsia="Calibri" w:cstheme="minorHAnsi"/>
        </w:rPr>
        <w:t xml:space="preserve">of </w:t>
      </w:r>
      <w:r w:rsidRPr="002A4A15">
        <w:rPr>
          <w:rFonts w:eastAsia="Calibri" w:cstheme="minorHAnsi"/>
          <w:spacing w:val="-2"/>
        </w:rPr>
        <w:t>the</w:t>
      </w:r>
      <w:r w:rsidRPr="002A4A15">
        <w:rPr>
          <w:rFonts w:eastAsia="Calibri" w:cstheme="minorHAnsi"/>
          <w:spacing w:val="61"/>
        </w:rPr>
        <w:t xml:space="preserve"> </w:t>
      </w:r>
      <w:r w:rsidRPr="002A4A15">
        <w:rPr>
          <w:rFonts w:eastAsia="Calibri" w:cstheme="minorHAnsi"/>
          <w:spacing w:val="-1"/>
        </w:rPr>
        <w:t xml:space="preserve">Rehabilitation </w:t>
      </w:r>
      <w:r w:rsidRPr="002A4A15">
        <w:rPr>
          <w:rFonts w:eastAsia="Calibri" w:cstheme="minorHAnsi"/>
        </w:rPr>
        <w:t>Act</w:t>
      </w:r>
      <w:r w:rsidRPr="002A4A15">
        <w:rPr>
          <w:rFonts w:eastAsia="Calibri" w:cstheme="minorHAnsi"/>
          <w:spacing w:val="-2"/>
        </w:rPr>
        <w:t xml:space="preserve"> </w:t>
      </w:r>
      <w:r w:rsidRPr="002A4A15">
        <w:rPr>
          <w:rFonts w:eastAsia="Calibri" w:cstheme="minorHAnsi"/>
        </w:rPr>
        <w:t>of</w:t>
      </w:r>
      <w:r w:rsidRPr="002A4A15">
        <w:rPr>
          <w:rFonts w:eastAsia="Calibri" w:cstheme="minorHAnsi"/>
          <w:spacing w:val="-2"/>
        </w:rPr>
        <w:t xml:space="preserve"> </w:t>
      </w:r>
      <w:r w:rsidRPr="002A4A15">
        <w:rPr>
          <w:rFonts w:eastAsia="Calibri" w:cstheme="minorHAnsi"/>
          <w:spacing w:val="-1"/>
        </w:rPr>
        <w:t>1973</w:t>
      </w:r>
      <w:r w:rsidRPr="002A4A15">
        <w:rPr>
          <w:rFonts w:eastAsia="Calibri" w:cstheme="minorHAnsi"/>
        </w:rPr>
        <w:t xml:space="preserve"> </w:t>
      </w:r>
      <w:r w:rsidRPr="002A4A15">
        <w:rPr>
          <w:rFonts w:eastAsia="Calibri" w:cstheme="minorHAnsi"/>
          <w:spacing w:val="-1"/>
        </w:rPr>
        <w:t>(29</w:t>
      </w:r>
      <w:r w:rsidRPr="002A4A15">
        <w:rPr>
          <w:rFonts w:eastAsia="Calibri" w:cstheme="minorHAnsi"/>
          <w:spacing w:val="-2"/>
        </w:rPr>
        <w:t xml:space="preserve"> </w:t>
      </w:r>
      <w:r w:rsidRPr="002A4A15">
        <w:rPr>
          <w:rFonts w:eastAsia="Calibri" w:cstheme="minorHAnsi"/>
          <w:spacing w:val="-1"/>
        </w:rPr>
        <w:t xml:space="preserve">U.S.C. </w:t>
      </w:r>
      <w:r w:rsidRPr="002A4A15">
        <w:rPr>
          <w:rFonts w:eastAsia="Calibri" w:cstheme="minorHAnsi"/>
        </w:rPr>
        <w:t>§</w:t>
      </w:r>
      <w:r w:rsidRPr="002A4A15">
        <w:rPr>
          <w:rFonts w:eastAsia="Calibri" w:cstheme="minorHAnsi"/>
          <w:spacing w:val="-2"/>
        </w:rPr>
        <w:t xml:space="preserve"> </w:t>
      </w:r>
      <w:r w:rsidRPr="002A4A15">
        <w:rPr>
          <w:rFonts w:eastAsia="Calibri" w:cstheme="minorHAnsi"/>
          <w:spacing w:val="-1"/>
        </w:rPr>
        <w:t>794),</w:t>
      </w:r>
      <w:r w:rsidRPr="002A4A15">
        <w:rPr>
          <w:rFonts w:eastAsia="Calibri" w:cstheme="minorHAnsi"/>
          <w:spacing w:val="1"/>
        </w:rPr>
        <w:t xml:space="preserve"> </w:t>
      </w: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1"/>
        </w:rPr>
        <w:t>Age</w:t>
      </w:r>
      <w:r w:rsidRPr="002A4A15">
        <w:rPr>
          <w:rFonts w:eastAsia="Calibri" w:cstheme="minorHAnsi"/>
          <w:spacing w:val="-2"/>
        </w:rPr>
        <w:t xml:space="preserve"> </w:t>
      </w:r>
      <w:r w:rsidRPr="002A4A15">
        <w:rPr>
          <w:rFonts w:eastAsia="Calibri" w:cstheme="minorHAnsi"/>
          <w:spacing w:val="-1"/>
        </w:rPr>
        <w:t>Discrimination Act</w:t>
      </w:r>
      <w:r w:rsidRPr="002A4A15">
        <w:rPr>
          <w:rFonts w:eastAsia="Calibri" w:cstheme="minorHAnsi"/>
        </w:rPr>
        <w:t xml:space="preserve"> of</w:t>
      </w:r>
      <w:r w:rsidRPr="002A4A15">
        <w:rPr>
          <w:rFonts w:eastAsia="Calibri" w:cstheme="minorHAnsi"/>
          <w:spacing w:val="-3"/>
        </w:rPr>
        <w:t xml:space="preserve"> </w:t>
      </w:r>
      <w:r w:rsidRPr="002A4A15">
        <w:rPr>
          <w:rFonts w:eastAsia="Calibri" w:cstheme="minorHAnsi"/>
          <w:spacing w:val="-1"/>
        </w:rPr>
        <w:t>1975</w:t>
      </w:r>
      <w:r w:rsidRPr="002A4A15">
        <w:rPr>
          <w:rFonts w:eastAsia="Calibri" w:cstheme="minorHAnsi"/>
        </w:rPr>
        <w:t xml:space="preserve"> </w:t>
      </w:r>
      <w:r w:rsidRPr="002A4A15">
        <w:rPr>
          <w:rFonts w:eastAsia="Calibri" w:cstheme="minorHAnsi"/>
          <w:spacing w:val="-2"/>
        </w:rPr>
        <w:t>(42</w:t>
      </w:r>
      <w:r w:rsidRPr="002A4A15">
        <w:rPr>
          <w:rFonts w:eastAsia="Calibri" w:cstheme="minorHAnsi"/>
        </w:rPr>
        <w:t xml:space="preserve"> </w:t>
      </w:r>
      <w:r w:rsidRPr="002A4A15">
        <w:rPr>
          <w:rFonts w:eastAsia="Calibri" w:cstheme="minorHAnsi"/>
          <w:spacing w:val="-1"/>
        </w:rPr>
        <w:t>U.S.C.</w:t>
      </w:r>
      <w:r w:rsidRPr="002A4A15">
        <w:rPr>
          <w:rFonts w:eastAsia="Calibri" w:cstheme="minorHAnsi"/>
          <w:spacing w:val="5"/>
        </w:rPr>
        <w:t xml:space="preserve"> </w:t>
      </w:r>
      <w:r w:rsidRPr="002A4A15">
        <w:rPr>
          <w:rFonts w:eastAsia="Calibri" w:cstheme="minorHAnsi"/>
        </w:rPr>
        <w:t>§</w:t>
      </w:r>
      <w:r w:rsidRPr="002A4A15">
        <w:rPr>
          <w:rFonts w:eastAsia="Calibri" w:cstheme="minorHAnsi"/>
          <w:spacing w:val="-2"/>
        </w:rPr>
        <w:t xml:space="preserve"> </w:t>
      </w:r>
      <w:r w:rsidRPr="002A4A15">
        <w:rPr>
          <w:rFonts w:eastAsia="Calibri" w:cstheme="minorHAnsi"/>
          <w:spacing w:val="-1"/>
        </w:rPr>
        <w:t>6101</w:t>
      </w:r>
      <w:r w:rsidRPr="002A4A15">
        <w:rPr>
          <w:rFonts w:eastAsia="Calibri" w:cstheme="minorHAnsi"/>
        </w:rPr>
        <w:t xml:space="preserve"> </w:t>
      </w:r>
      <w:r w:rsidRPr="002A4A15">
        <w:rPr>
          <w:rFonts w:eastAsia="Calibri" w:cstheme="minorHAnsi"/>
          <w:spacing w:val="-1"/>
        </w:rPr>
        <w:t>et</w:t>
      </w:r>
      <w:r w:rsidRPr="002A4A15">
        <w:rPr>
          <w:rFonts w:eastAsia="Calibri" w:cstheme="minorHAnsi"/>
        </w:rPr>
        <w:t xml:space="preserve"> </w:t>
      </w:r>
      <w:r w:rsidRPr="002A4A15">
        <w:rPr>
          <w:rFonts w:eastAsia="Calibri" w:cstheme="minorHAnsi"/>
          <w:spacing w:val="-2"/>
        </w:rPr>
        <w:t>seq.);</w:t>
      </w:r>
      <w:r w:rsidRPr="002A4A15">
        <w:rPr>
          <w:rFonts w:eastAsia="Calibri" w:cstheme="minorHAnsi"/>
        </w:rPr>
        <w:t xml:space="preserve"> all</w:t>
      </w:r>
      <w:r w:rsidRPr="002A4A15">
        <w:rPr>
          <w:rFonts w:eastAsia="Calibri" w:cstheme="minorHAnsi"/>
          <w:spacing w:val="63"/>
        </w:rPr>
        <w:t xml:space="preserve"> </w:t>
      </w:r>
      <w:r w:rsidRPr="002A4A15">
        <w:rPr>
          <w:rFonts w:eastAsia="Calibri" w:cstheme="minorHAnsi"/>
          <w:spacing w:val="-1"/>
        </w:rPr>
        <w:t>provisions</w:t>
      </w:r>
      <w:r w:rsidRPr="002A4A15">
        <w:rPr>
          <w:rFonts w:eastAsia="Calibri" w:cstheme="minorHAnsi"/>
        </w:rPr>
        <w:t xml:space="preserve"> </w:t>
      </w:r>
      <w:r w:rsidRPr="002A4A15">
        <w:rPr>
          <w:rFonts w:eastAsia="Calibri" w:cstheme="minorHAnsi"/>
          <w:spacing w:val="-1"/>
        </w:rPr>
        <w:t xml:space="preserve">required by </w:t>
      </w:r>
      <w:r w:rsidRPr="002A4A15">
        <w:rPr>
          <w:rFonts w:eastAsia="Calibri" w:cstheme="minorHAnsi"/>
        </w:rPr>
        <w:t xml:space="preserve">the </w:t>
      </w:r>
      <w:r w:rsidRPr="002A4A15">
        <w:rPr>
          <w:rFonts w:eastAsia="Calibri" w:cstheme="minorHAnsi"/>
          <w:spacing w:val="-1"/>
        </w:rPr>
        <w:t>implementing regulations</w:t>
      </w:r>
      <w:r w:rsidRPr="002A4A15">
        <w:rPr>
          <w:rFonts w:eastAsia="Calibri" w:cstheme="minorHAnsi"/>
          <w:spacing w:val="-2"/>
        </w:rPr>
        <w:t xml:space="preserve"> </w:t>
      </w:r>
      <w:r w:rsidRPr="002A4A15">
        <w:rPr>
          <w:rFonts w:eastAsia="Calibri" w:cstheme="minorHAnsi"/>
          <w:spacing w:val="-1"/>
        </w:rPr>
        <w:t>of</w:t>
      </w:r>
      <w:r w:rsidRPr="002A4A15">
        <w:rPr>
          <w:rFonts w:eastAsia="Calibri" w:cstheme="minorHAnsi"/>
        </w:rPr>
        <w:t xml:space="preserve"> </w:t>
      </w:r>
      <w:r w:rsidRPr="002A4A15">
        <w:rPr>
          <w:rFonts w:eastAsia="Calibri" w:cstheme="minorHAnsi"/>
          <w:spacing w:val="-1"/>
        </w:rPr>
        <w:t>the</w:t>
      </w:r>
      <w:r w:rsidRPr="002A4A15">
        <w:rPr>
          <w:rFonts w:eastAsia="Calibri" w:cstheme="minorHAnsi"/>
          <w:spacing w:val="-2"/>
        </w:rPr>
        <w:t xml:space="preserve"> </w:t>
      </w:r>
      <w:r w:rsidRPr="002A4A15">
        <w:rPr>
          <w:rFonts w:eastAsia="Calibri" w:cstheme="minorHAnsi"/>
          <w:spacing w:val="-1"/>
        </w:rPr>
        <w:t>Department</w:t>
      </w:r>
      <w:r w:rsidRPr="002A4A15">
        <w:rPr>
          <w:rFonts w:eastAsia="Calibri" w:cstheme="minorHAnsi"/>
          <w:spacing w:val="-2"/>
        </w:rPr>
        <w:t xml:space="preserve"> </w:t>
      </w:r>
      <w:r w:rsidRPr="002A4A15">
        <w:rPr>
          <w:rFonts w:eastAsia="Calibri" w:cstheme="minorHAnsi"/>
        </w:rPr>
        <w:t xml:space="preserve">of </w:t>
      </w:r>
      <w:r w:rsidRPr="002A4A15">
        <w:rPr>
          <w:rFonts w:eastAsia="Calibri" w:cstheme="minorHAnsi"/>
          <w:spacing w:val="-1"/>
        </w:rPr>
        <w:t>Agriculture;</w:t>
      </w:r>
      <w:r w:rsidRPr="002A4A15">
        <w:rPr>
          <w:rFonts w:eastAsia="Calibri" w:cstheme="minorHAnsi"/>
          <w:spacing w:val="-2"/>
        </w:rPr>
        <w:t xml:space="preserve"> </w:t>
      </w:r>
      <w:r w:rsidRPr="002A4A15">
        <w:rPr>
          <w:rFonts w:eastAsia="Calibri" w:cstheme="minorHAnsi"/>
          <w:spacing w:val="-1"/>
        </w:rPr>
        <w:t>Department</w:t>
      </w:r>
      <w:r w:rsidRPr="002A4A15">
        <w:rPr>
          <w:rFonts w:eastAsia="Calibri" w:cstheme="minorHAnsi"/>
          <w:spacing w:val="-2"/>
        </w:rPr>
        <w:t xml:space="preserve"> </w:t>
      </w:r>
      <w:r w:rsidRPr="002A4A15">
        <w:rPr>
          <w:rFonts w:eastAsia="Calibri" w:cstheme="minorHAnsi"/>
        </w:rPr>
        <w:t xml:space="preserve">of </w:t>
      </w:r>
      <w:r w:rsidRPr="002A4A15">
        <w:rPr>
          <w:rFonts w:eastAsia="Calibri" w:cstheme="minorHAnsi"/>
          <w:spacing w:val="-1"/>
        </w:rPr>
        <w:t>Justice</w:t>
      </w:r>
      <w:r w:rsidRPr="002A4A15">
        <w:rPr>
          <w:rFonts w:eastAsia="Calibri" w:cstheme="minorHAnsi"/>
          <w:spacing w:val="79"/>
        </w:rPr>
        <w:t xml:space="preserve"> </w:t>
      </w:r>
      <w:r w:rsidRPr="002A4A15">
        <w:rPr>
          <w:rFonts w:eastAsia="Calibri" w:cstheme="minorHAnsi"/>
          <w:spacing w:val="-1"/>
        </w:rPr>
        <w:t>Enforcement Guidelines,</w:t>
      </w:r>
      <w:r w:rsidRPr="002A4A15">
        <w:rPr>
          <w:rFonts w:eastAsia="Calibri" w:cstheme="minorHAnsi"/>
        </w:rPr>
        <w:t xml:space="preserve"> </w:t>
      </w:r>
      <w:r w:rsidRPr="002A4A15">
        <w:rPr>
          <w:rFonts w:eastAsia="Calibri" w:cstheme="minorHAnsi"/>
          <w:spacing w:val="-1"/>
        </w:rPr>
        <w:t>28</w:t>
      </w:r>
      <w:r w:rsidRPr="002A4A15">
        <w:rPr>
          <w:rFonts w:eastAsia="Calibri" w:cstheme="minorHAnsi"/>
        </w:rPr>
        <w:t xml:space="preserve"> </w:t>
      </w:r>
      <w:r w:rsidRPr="002A4A15">
        <w:rPr>
          <w:rFonts w:eastAsia="Calibri" w:cstheme="minorHAnsi"/>
          <w:spacing w:val="-1"/>
        </w:rPr>
        <w:t>CFR</w:t>
      </w:r>
      <w:r w:rsidRPr="002A4A15">
        <w:rPr>
          <w:rFonts w:eastAsia="Calibri" w:cstheme="minorHAnsi"/>
          <w:spacing w:val="-2"/>
        </w:rPr>
        <w:t xml:space="preserve"> </w:t>
      </w:r>
      <w:r w:rsidRPr="002A4A15">
        <w:rPr>
          <w:rFonts w:eastAsia="Calibri" w:cstheme="minorHAnsi"/>
        </w:rPr>
        <w:t>Part</w:t>
      </w:r>
      <w:r w:rsidRPr="002A4A15">
        <w:rPr>
          <w:rFonts w:eastAsia="Calibri" w:cstheme="minorHAnsi"/>
          <w:spacing w:val="-3"/>
        </w:rPr>
        <w:t xml:space="preserve"> </w:t>
      </w:r>
      <w:r w:rsidRPr="002A4A15">
        <w:rPr>
          <w:rFonts w:eastAsia="Calibri" w:cstheme="minorHAnsi"/>
          <w:spacing w:val="-1"/>
        </w:rPr>
        <w:t>SO.3 and 42;</w:t>
      </w:r>
      <w:r w:rsidRPr="002A4A15">
        <w:rPr>
          <w:rFonts w:eastAsia="Calibri" w:cstheme="minorHAnsi"/>
        </w:rPr>
        <w:t xml:space="preserve"> </w:t>
      </w:r>
      <w:r w:rsidRPr="002A4A15">
        <w:rPr>
          <w:rFonts w:eastAsia="Calibri" w:cstheme="minorHAnsi"/>
          <w:spacing w:val="-1"/>
        </w:rPr>
        <w:t>and FNS</w:t>
      </w:r>
      <w:r w:rsidRPr="002A4A15">
        <w:rPr>
          <w:rFonts w:eastAsia="Calibri" w:cstheme="minorHAnsi"/>
        </w:rPr>
        <w:t xml:space="preserve"> </w:t>
      </w:r>
      <w:r w:rsidRPr="002A4A15">
        <w:rPr>
          <w:rFonts w:eastAsia="Calibri" w:cstheme="minorHAnsi"/>
          <w:spacing w:val="-1"/>
        </w:rPr>
        <w:t>directives</w:t>
      </w:r>
      <w:r w:rsidRPr="002A4A15">
        <w:rPr>
          <w:rFonts w:eastAsia="Calibri" w:cstheme="minorHAnsi"/>
        </w:rPr>
        <w:t xml:space="preserve"> </w:t>
      </w:r>
      <w:r w:rsidRPr="002A4A15">
        <w:rPr>
          <w:rFonts w:eastAsia="Calibri" w:cstheme="minorHAnsi"/>
          <w:spacing w:val="-1"/>
        </w:rPr>
        <w:t>and guidelines,</w:t>
      </w:r>
      <w:r w:rsidRPr="002A4A15">
        <w:rPr>
          <w:rFonts w:eastAsia="Calibri" w:cstheme="minorHAnsi"/>
        </w:rPr>
        <w:t xml:space="preserve"> </w:t>
      </w:r>
      <w:r w:rsidRPr="002A4A15">
        <w:rPr>
          <w:rFonts w:eastAsia="Calibri" w:cstheme="minorHAnsi"/>
          <w:spacing w:val="-1"/>
        </w:rPr>
        <w:t>to</w:t>
      </w:r>
      <w:r w:rsidRPr="002A4A15">
        <w:rPr>
          <w:rFonts w:eastAsia="Calibri" w:cstheme="minorHAnsi"/>
          <w:spacing w:val="1"/>
        </w:rPr>
        <w:t xml:space="preserve"> </w:t>
      </w:r>
      <w:r w:rsidRPr="002A4A15">
        <w:rPr>
          <w:rFonts w:eastAsia="Calibri" w:cstheme="minorHAnsi"/>
          <w:spacing w:val="-2"/>
        </w:rPr>
        <w:t>the</w:t>
      </w:r>
      <w:r w:rsidRPr="002A4A15">
        <w:rPr>
          <w:rFonts w:eastAsia="Calibri" w:cstheme="minorHAnsi"/>
        </w:rPr>
        <w:t xml:space="preserve"> </w:t>
      </w:r>
      <w:r w:rsidRPr="002A4A15">
        <w:rPr>
          <w:rFonts w:eastAsia="Calibri" w:cstheme="minorHAnsi"/>
          <w:spacing w:val="-1"/>
        </w:rPr>
        <w:t xml:space="preserve">effect </w:t>
      </w:r>
      <w:r w:rsidRPr="002A4A15">
        <w:rPr>
          <w:rFonts w:eastAsia="Calibri" w:cstheme="minorHAnsi"/>
        </w:rPr>
        <w:t xml:space="preserve">that, </w:t>
      </w:r>
      <w:r w:rsidRPr="002A4A15">
        <w:rPr>
          <w:rFonts w:eastAsia="Calibri" w:cstheme="minorHAnsi"/>
          <w:spacing w:val="-2"/>
        </w:rPr>
        <w:t>no</w:t>
      </w:r>
      <w:r w:rsidRPr="002A4A15">
        <w:rPr>
          <w:rFonts w:eastAsia="Calibri" w:cstheme="minorHAnsi"/>
          <w:spacing w:val="1"/>
        </w:rPr>
        <w:t xml:space="preserve"> </w:t>
      </w:r>
      <w:r w:rsidRPr="002A4A15">
        <w:rPr>
          <w:rFonts w:eastAsia="Calibri" w:cstheme="minorHAnsi"/>
          <w:spacing w:val="-1"/>
        </w:rPr>
        <w:t>person</w:t>
      </w:r>
      <w:r w:rsidRPr="002A4A15">
        <w:rPr>
          <w:rFonts w:eastAsia="Calibri" w:cstheme="minorHAnsi"/>
          <w:spacing w:val="71"/>
        </w:rPr>
        <w:t xml:space="preserve"> </w:t>
      </w:r>
      <w:r w:rsidRPr="002A4A15">
        <w:rPr>
          <w:rFonts w:eastAsia="Calibri" w:cstheme="minorHAnsi"/>
          <w:spacing w:val="-1"/>
        </w:rPr>
        <w:t>shall,</w:t>
      </w:r>
      <w:r w:rsidRPr="002A4A15">
        <w:rPr>
          <w:rFonts w:eastAsia="Calibri" w:cstheme="minorHAnsi"/>
        </w:rPr>
        <w:t xml:space="preserve"> on</w:t>
      </w:r>
      <w:r w:rsidRPr="002A4A15">
        <w:rPr>
          <w:rFonts w:eastAsia="Calibri" w:cstheme="minorHAnsi"/>
          <w:spacing w:val="-1"/>
        </w:rPr>
        <w:t xml:space="preserve"> </w:t>
      </w:r>
      <w:r w:rsidRPr="002A4A15">
        <w:rPr>
          <w:rFonts w:eastAsia="Calibri" w:cstheme="minorHAnsi"/>
          <w:spacing w:val="-2"/>
        </w:rPr>
        <w:t>the</w:t>
      </w:r>
      <w:r w:rsidRPr="002A4A15">
        <w:rPr>
          <w:rFonts w:eastAsia="Calibri" w:cstheme="minorHAnsi"/>
        </w:rPr>
        <w:t xml:space="preserve"> </w:t>
      </w:r>
      <w:r w:rsidRPr="002A4A15">
        <w:rPr>
          <w:rFonts w:eastAsia="Calibri" w:cstheme="minorHAnsi"/>
          <w:spacing w:val="-1"/>
        </w:rPr>
        <w:t>grounds</w:t>
      </w:r>
      <w:r w:rsidRPr="002A4A15">
        <w:rPr>
          <w:rFonts w:eastAsia="Calibri" w:cstheme="minorHAnsi"/>
          <w:spacing w:val="-2"/>
        </w:rPr>
        <w:t xml:space="preserve"> </w:t>
      </w:r>
      <w:r w:rsidRPr="002A4A15">
        <w:rPr>
          <w:rFonts w:eastAsia="Calibri" w:cstheme="minorHAnsi"/>
        </w:rPr>
        <w:t xml:space="preserve">of </w:t>
      </w:r>
      <w:r w:rsidRPr="002A4A15">
        <w:rPr>
          <w:rFonts w:eastAsia="Calibri" w:cstheme="minorHAnsi"/>
          <w:spacing w:val="-2"/>
        </w:rPr>
        <w:t>race,</w:t>
      </w:r>
      <w:r w:rsidRPr="002A4A15">
        <w:rPr>
          <w:rFonts w:eastAsia="Calibri" w:cstheme="minorHAnsi"/>
        </w:rPr>
        <w:t xml:space="preserve"> </w:t>
      </w:r>
      <w:r w:rsidRPr="002A4A15">
        <w:rPr>
          <w:rFonts w:eastAsia="Calibri" w:cstheme="minorHAnsi"/>
          <w:spacing w:val="-1"/>
        </w:rPr>
        <w:t>color,</w:t>
      </w:r>
      <w:r w:rsidRPr="002A4A15">
        <w:rPr>
          <w:rFonts w:eastAsia="Calibri" w:cstheme="minorHAnsi"/>
          <w:spacing w:val="-3"/>
        </w:rPr>
        <w:t xml:space="preserve"> </w:t>
      </w:r>
      <w:r w:rsidRPr="002A4A15">
        <w:rPr>
          <w:rFonts w:eastAsia="Calibri" w:cstheme="minorHAnsi"/>
          <w:spacing w:val="-1"/>
        </w:rPr>
        <w:t>national</w:t>
      </w:r>
      <w:r w:rsidRPr="002A4A15">
        <w:rPr>
          <w:rFonts w:eastAsia="Calibri" w:cstheme="minorHAnsi"/>
        </w:rPr>
        <w:t xml:space="preserve"> </w:t>
      </w:r>
      <w:r w:rsidRPr="002A4A15">
        <w:rPr>
          <w:rFonts w:eastAsia="Calibri" w:cstheme="minorHAnsi"/>
          <w:spacing w:val="-1"/>
        </w:rPr>
        <w:t>origin,</w:t>
      </w:r>
      <w:r w:rsidRPr="002A4A15">
        <w:rPr>
          <w:rFonts w:eastAsia="Calibri" w:cstheme="minorHAnsi"/>
          <w:spacing w:val="-2"/>
        </w:rPr>
        <w:t xml:space="preserve"> </w:t>
      </w:r>
      <w:r w:rsidR="005A0971" w:rsidRPr="002A4A15">
        <w:rPr>
          <w:rFonts w:eastAsia="Calibri" w:cstheme="minorHAnsi"/>
          <w:spacing w:val="-1"/>
        </w:rPr>
        <w:t>Sex (including gender identity and sexual orientation)</w:t>
      </w:r>
      <w:r w:rsidRPr="002A4A15">
        <w:rPr>
          <w:rFonts w:eastAsia="Calibri" w:cstheme="minorHAnsi"/>
          <w:spacing w:val="-1"/>
        </w:rPr>
        <w:t>,</w:t>
      </w:r>
      <w:r w:rsidRPr="002A4A15">
        <w:rPr>
          <w:rFonts w:eastAsia="Calibri" w:cstheme="minorHAnsi"/>
        </w:rPr>
        <w:t xml:space="preserve"> </w:t>
      </w:r>
      <w:r w:rsidRPr="002A4A15">
        <w:rPr>
          <w:rFonts w:eastAsia="Calibri" w:cstheme="minorHAnsi"/>
          <w:spacing w:val="-1"/>
        </w:rPr>
        <w:t>age,</w:t>
      </w:r>
      <w:r w:rsidRPr="002A4A15">
        <w:rPr>
          <w:rFonts w:eastAsia="Calibri" w:cstheme="minorHAnsi"/>
          <w:spacing w:val="-2"/>
        </w:rPr>
        <w:t xml:space="preserve"> </w:t>
      </w:r>
      <w:r w:rsidRPr="002A4A15">
        <w:rPr>
          <w:rFonts w:eastAsia="Calibri" w:cstheme="minorHAnsi"/>
        </w:rPr>
        <w:t>or</w:t>
      </w:r>
      <w:r w:rsidRPr="002A4A15">
        <w:rPr>
          <w:rFonts w:eastAsia="Calibri" w:cstheme="minorHAnsi"/>
          <w:spacing w:val="4"/>
        </w:rPr>
        <w:t xml:space="preserve"> </w:t>
      </w:r>
      <w:r w:rsidRPr="002A4A15">
        <w:rPr>
          <w:rFonts w:eastAsia="Calibri" w:cstheme="minorHAnsi"/>
          <w:spacing w:val="-1"/>
        </w:rPr>
        <w:t>disability,</w:t>
      </w:r>
      <w:r w:rsidRPr="002A4A15">
        <w:rPr>
          <w:rFonts w:eastAsia="Calibri" w:cstheme="minorHAnsi"/>
        </w:rPr>
        <w:t xml:space="preserve"> </w:t>
      </w:r>
      <w:r w:rsidRPr="002A4A15">
        <w:rPr>
          <w:rFonts w:eastAsia="Calibri" w:cstheme="minorHAnsi"/>
          <w:spacing w:val="-2"/>
        </w:rPr>
        <w:t>be</w:t>
      </w:r>
      <w:r w:rsidRPr="002A4A15">
        <w:rPr>
          <w:rFonts w:eastAsia="Calibri" w:cstheme="minorHAnsi"/>
        </w:rPr>
        <w:t xml:space="preserve"> </w:t>
      </w:r>
      <w:r w:rsidRPr="002A4A15">
        <w:rPr>
          <w:rFonts w:eastAsia="Calibri" w:cstheme="minorHAnsi"/>
          <w:spacing w:val="-2"/>
        </w:rPr>
        <w:t>excluded</w:t>
      </w:r>
      <w:r w:rsidRPr="002A4A15">
        <w:rPr>
          <w:rFonts w:eastAsia="Calibri" w:cstheme="minorHAnsi"/>
        </w:rPr>
        <w:t xml:space="preserve"> </w:t>
      </w:r>
      <w:r w:rsidRPr="002A4A15">
        <w:rPr>
          <w:rFonts w:eastAsia="Calibri" w:cstheme="minorHAnsi"/>
          <w:spacing w:val="-1"/>
        </w:rPr>
        <w:t>from</w:t>
      </w:r>
      <w:r w:rsidRPr="002A4A15">
        <w:rPr>
          <w:rFonts w:eastAsia="Calibri" w:cstheme="minorHAnsi"/>
          <w:spacing w:val="1"/>
        </w:rPr>
        <w:t xml:space="preserve"> </w:t>
      </w:r>
      <w:r w:rsidRPr="002A4A15">
        <w:rPr>
          <w:rFonts w:eastAsia="Calibri" w:cstheme="minorHAnsi"/>
          <w:spacing w:val="-1"/>
        </w:rPr>
        <w:t xml:space="preserve">participation </w:t>
      </w:r>
      <w:r w:rsidRPr="002A4A15">
        <w:rPr>
          <w:rFonts w:eastAsia="Calibri" w:cstheme="minorHAnsi"/>
        </w:rPr>
        <w:t>in,</w:t>
      </w:r>
      <w:r w:rsidRPr="002A4A15">
        <w:rPr>
          <w:rFonts w:eastAsia="Calibri" w:cstheme="minorHAnsi"/>
          <w:spacing w:val="-3"/>
        </w:rPr>
        <w:t xml:space="preserve"> </w:t>
      </w:r>
      <w:r w:rsidRPr="002A4A15">
        <w:rPr>
          <w:rFonts w:eastAsia="Calibri" w:cstheme="minorHAnsi"/>
          <w:spacing w:val="-1"/>
        </w:rPr>
        <w:t>be</w:t>
      </w:r>
      <w:r w:rsidRPr="002A4A15">
        <w:rPr>
          <w:rFonts w:eastAsia="Calibri" w:cstheme="minorHAnsi"/>
          <w:spacing w:val="85"/>
        </w:rPr>
        <w:t xml:space="preserve"> </w:t>
      </w:r>
      <w:r w:rsidRPr="002A4A15">
        <w:rPr>
          <w:rFonts w:eastAsia="Calibri" w:cstheme="minorHAnsi"/>
          <w:spacing w:val="-1"/>
        </w:rPr>
        <w:t>denied</w:t>
      </w:r>
      <w:r w:rsidRPr="002A4A15">
        <w:rPr>
          <w:rFonts w:eastAsia="Calibri" w:cstheme="minorHAnsi"/>
        </w:rPr>
        <w:t xml:space="preserve"> </w:t>
      </w:r>
      <w:r w:rsidRPr="002A4A15">
        <w:rPr>
          <w:rFonts w:eastAsia="Calibri" w:cstheme="minorHAnsi"/>
          <w:spacing w:val="-1"/>
        </w:rPr>
        <w:t>benefits</w:t>
      </w:r>
      <w:r w:rsidRPr="002A4A15">
        <w:rPr>
          <w:rFonts w:eastAsia="Calibri" w:cstheme="minorHAnsi"/>
          <w:spacing w:val="-3"/>
        </w:rPr>
        <w:t xml:space="preserve"> </w:t>
      </w:r>
      <w:r w:rsidRPr="002A4A15">
        <w:rPr>
          <w:rFonts w:eastAsia="Calibri" w:cstheme="minorHAnsi"/>
        </w:rPr>
        <w:t>of,</w:t>
      </w:r>
      <w:r w:rsidRPr="002A4A15">
        <w:rPr>
          <w:rFonts w:eastAsia="Calibri" w:cstheme="minorHAnsi"/>
          <w:spacing w:val="-3"/>
        </w:rPr>
        <w:t xml:space="preserve"> </w:t>
      </w:r>
      <w:r w:rsidRPr="002A4A15">
        <w:rPr>
          <w:rFonts w:eastAsia="Calibri" w:cstheme="minorHAnsi"/>
        </w:rPr>
        <w:t>or</w:t>
      </w:r>
      <w:r w:rsidRPr="002A4A15">
        <w:rPr>
          <w:rFonts w:eastAsia="Calibri" w:cstheme="minorHAnsi"/>
          <w:spacing w:val="-3"/>
        </w:rPr>
        <w:t xml:space="preserve"> </w:t>
      </w:r>
      <w:r w:rsidRPr="002A4A15">
        <w:rPr>
          <w:rFonts w:eastAsia="Calibri" w:cstheme="minorHAnsi"/>
          <w:spacing w:val="-1"/>
        </w:rPr>
        <w:t>otherwise</w:t>
      </w:r>
      <w:r w:rsidRPr="002A4A15">
        <w:rPr>
          <w:rFonts w:eastAsia="Calibri" w:cstheme="minorHAnsi"/>
        </w:rPr>
        <w:t xml:space="preserve"> </w:t>
      </w:r>
      <w:r w:rsidRPr="002A4A15">
        <w:rPr>
          <w:rFonts w:eastAsia="Calibri" w:cstheme="minorHAnsi"/>
          <w:spacing w:val="-1"/>
        </w:rPr>
        <w:t>be</w:t>
      </w:r>
      <w:r w:rsidRPr="002A4A15">
        <w:rPr>
          <w:rFonts w:eastAsia="Calibri" w:cstheme="minorHAnsi"/>
          <w:spacing w:val="-2"/>
        </w:rPr>
        <w:t xml:space="preserve"> subject</w:t>
      </w:r>
      <w:r w:rsidRPr="002A4A15">
        <w:rPr>
          <w:rFonts w:eastAsia="Calibri" w:cstheme="minorHAnsi"/>
        </w:rPr>
        <w:t xml:space="preserve"> </w:t>
      </w:r>
      <w:r w:rsidRPr="002A4A15">
        <w:rPr>
          <w:rFonts w:eastAsia="Calibri" w:cstheme="minorHAnsi"/>
          <w:spacing w:val="-1"/>
        </w:rPr>
        <w:t>to</w:t>
      </w:r>
      <w:r w:rsidRPr="002A4A15">
        <w:rPr>
          <w:rFonts w:eastAsia="Calibri" w:cstheme="minorHAnsi"/>
          <w:spacing w:val="1"/>
        </w:rPr>
        <w:t xml:space="preserve"> </w:t>
      </w:r>
      <w:r w:rsidRPr="002A4A15">
        <w:rPr>
          <w:rFonts w:eastAsia="Calibri" w:cstheme="minorHAnsi"/>
          <w:spacing w:val="-1"/>
        </w:rPr>
        <w:t>discrimination under</w:t>
      </w:r>
      <w:r w:rsidRPr="002A4A15">
        <w:rPr>
          <w:rFonts w:eastAsia="Calibri" w:cstheme="minorHAnsi"/>
        </w:rPr>
        <w:t xml:space="preserve"> </w:t>
      </w:r>
      <w:r w:rsidRPr="002A4A15">
        <w:rPr>
          <w:rFonts w:eastAsia="Calibri" w:cstheme="minorHAnsi"/>
          <w:spacing w:val="-2"/>
        </w:rPr>
        <w:t>any</w:t>
      </w:r>
      <w:r w:rsidRPr="002A4A15">
        <w:rPr>
          <w:rFonts w:eastAsia="Calibri" w:cstheme="minorHAnsi"/>
        </w:rPr>
        <w:t xml:space="preserve"> </w:t>
      </w:r>
      <w:r w:rsidRPr="002A4A15">
        <w:rPr>
          <w:rFonts w:eastAsia="Calibri" w:cstheme="minorHAnsi"/>
          <w:spacing w:val="-1"/>
        </w:rPr>
        <w:t xml:space="preserve">program </w:t>
      </w:r>
      <w:r w:rsidRPr="002A4A15">
        <w:rPr>
          <w:rFonts w:eastAsia="Calibri" w:cstheme="minorHAnsi"/>
        </w:rPr>
        <w:t xml:space="preserve">or </w:t>
      </w:r>
      <w:r w:rsidRPr="002A4A15">
        <w:rPr>
          <w:rFonts w:eastAsia="Calibri" w:cstheme="minorHAnsi"/>
          <w:spacing w:val="-1"/>
        </w:rPr>
        <w:t>activity</w:t>
      </w:r>
      <w:r w:rsidRPr="002A4A15">
        <w:rPr>
          <w:rFonts w:eastAsia="Calibri" w:cstheme="minorHAnsi"/>
        </w:rPr>
        <w:t xml:space="preserve"> </w:t>
      </w:r>
      <w:r w:rsidRPr="002A4A15">
        <w:rPr>
          <w:rFonts w:eastAsia="Calibri" w:cstheme="minorHAnsi"/>
          <w:spacing w:val="-1"/>
        </w:rPr>
        <w:t>for</w:t>
      </w:r>
      <w:r w:rsidRPr="002A4A15">
        <w:rPr>
          <w:rFonts w:eastAsia="Calibri" w:cstheme="minorHAnsi"/>
          <w:spacing w:val="-2"/>
        </w:rPr>
        <w:t xml:space="preserve"> </w:t>
      </w:r>
      <w:r w:rsidRPr="002A4A15">
        <w:rPr>
          <w:rFonts w:eastAsia="Calibri" w:cstheme="minorHAnsi"/>
        </w:rPr>
        <w:t>which</w:t>
      </w:r>
      <w:r w:rsidRPr="002A4A15">
        <w:rPr>
          <w:rFonts w:eastAsia="Calibri" w:cstheme="minorHAnsi"/>
          <w:spacing w:val="-2"/>
        </w:rPr>
        <w:t xml:space="preserve"> </w:t>
      </w:r>
      <w:r w:rsidRPr="002A4A15">
        <w:rPr>
          <w:rFonts w:eastAsia="Calibri" w:cstheme="minorHAnsi"/>
          <w:spacing w:val="-1"/>
        </w:rPr>
        <w:t>the</w:t>
      </w:r>
      <w:r w:rsidRPr="002A4A15">
        <w:rPr>
          <w:rFonts w:eastAsia="Calibri" w:cstheme="minorHAnsi"/>
          <w:spacing w:val="-2"/>
        </w:rPr>
        <w:t xml:space="preserve"> </w:t>
      </w:r>
      <w:r w:rsidRPr="002A4A15">
        <w:rPr>
          <w:rFonts w:eastAsia="Calibri" w:cstheme="minorHAnsi"/>
          <w:spacing w:val="-1"/>
        </w:rPr>
        <w:t>program</w:t>
      </w:r>
      <w:r w:rsidRPr="002A4A15">
        <w:rPr>
          <w:rFonts w:eastAsia="Calibri" w:cstheme="minorHAnsi"/>
          <w:spacing w:val="81"/>
        </w:rPr>
        <w:t xml:space="preserve"> </w:t>
      </w:r>
      <w:r w:rsidRPr="002A4A15">
        <w:rPr>
          <w:rFonts w:eastAsia="Calibri" w:cstheme="minorHAnsi"/>
          <w:spacing w:val="-1"/>
        </w:rPr>
        <w:t>applicant</w:t>
      </w:r>
      <w:r w:rsidRPr="002A4A15">
        <w:rPr>
          <w:rFonts w:eastAsia="Calibri" w:cstheme="minorHAnsi"/>
        </w:rPr>
        <w:t xml:space="preserve"> </w:t>
      </w:r>
      <w:r w:rsidRPr="002A4A15">
        <w:rPr>
          <w:rFonts w:eastAsia="Calibri" w:cstheme="minorHAnsi"/>
          <w:spacing w:val="-1"/>
        </w:rPr>
        <w:t>receives</w:t>
      </w:r>
      <w:r w:rsidRPr="002A4A15">
        <w:rPr>
          <w:rFonts w:eastAsia="Calibri" w:cstheme="minorHAnsi"/>
        </w:rPr>
        <w:t xml:space="preserve"> </w:t>
      </w:r>
      <w:r w:rsidRPr="002A4A15">
        <w:rPr>
          <w:rFonts w:eastAsia="Calibri" w:cstheme="minorHAnsi"/>
          <w:spacing w:val="-1"/>
        </w:rPr>
        <w:t>Federal</w:t>
      </w:r>
      <w:r w:rsidRPr="002A4A15">
        <w:rPr>
          <w:rFonts w:eastAsia="Calibri" w:cstheme="minorHAnsi"/>
          <w:spacing w:val="-3"/>
        </w:rPr>
        <w:t xml:space="preserve"> </w:t>
      </w:r>
      <w:r w:rsidRPr="002A4A15">
        <w:rPr>
          <w:rFonts w:eastAsia="Calibri" w:cstheme="minorHAnsi"/>
          <w:spacing w:val="-1"/>
        </w:rPr>
        <w:t>financial assistance</w:t>
      </w:r>
      <w:r w:rsidRPr="002A4A15">
        <w:rPr>
          <w:rFonts w:eastAsia="Calibri" w:cstheme="minorHAnsi"/>
        </w:rPr>
        <w:t xml:space="preserve"> </w:t>
      </w:r>
      <w:r w:rsidRPr="002A4A15">
        <w:rPr>
          <w:rFonts w:eastAsia="Calibri" w:cstheme="minorHAnsi"/>
          <w:spacing w:val="-1"/>
        </w:rPr>
        <w:t>from</w:t>
      </w:r>
      <w:r w:rsidRPr="002A4A15">
        <w:rPr>
          <w:rFonts w:eastAsia="Calibri" w:cstheme="minorHAnsi"/>
          <w:spacing w:val="-2"/>
        </w:rPr>
        <w:t xml:space="preserve"> </w:t>
      </w:r>
      <w:r w:rsidRPr="002A4A15">
        <w:rPr>
          <w:rFonts w:eastAsia="Calibri" w:cstheme="minorHAnsi"/>
          <w:spacing w:val="-1"/>
        </w:rPr>
        <w:t>FNS;</w:t>
      </w:r>
      <w:r w:rsidRPr="002A4A15">
        <w:rPr>
          <w:rFonts w:eastAsia="Calibri" w:cstheme="minorHAnsi"/>
          <w:spacing w:val="1"/>
        </w:rPr>
        <w:t xml:space="preserve"> </w:t>
      </w:r>
      <w:r w:rsidRPr="002A4A15">
        <w:rPr>
          <w:rFonts w:eastAsia="Calibri" w:cstheme="minorHAnsi"/>
          <w:spacing w:val="-1"/>
        </w:rPr>
        <w:t xml:space="preserve">and </w:t>
      </w:r>
      <w:r w:rsidRPr="002A4A15">
        <w:rPr>
          <w:rFonts w:eastAsia="Calibri" w:cstheme="minorHAnsi"/>
          <w:spacing w:val="-2"/>
        </w:rPr>
        <w:t>hereby</w:t>
      </w:r>
      <w:r w:rsidRPr="002A4A15">
        <w:rPr>
          <w:rFonts w:eastAsia="Calibri" w:cstheme="minorHAnsi"/>
        </w:rPr>
        <w:t xml:space="preserve"> </w:t>
      </w:r>
      <w:r w:rsidRPr="002A4A15">
        <w:rPr>
          <w:rFonts w:eastAsia="Calibri" w:cstheme="minorHAnsi"/>
          <w:spacing w:val="-1"/>
        </w:rPr>
        <w:t>gives</w:t>
      </w:r>
      <w:r w:rsidRPr="002A4A15">
        <w:rPr>
          <w:rFonts w:eastAsia="Calibri" w:cstheme="minorHAnsi"/>
        </w:rPr>
        <w:t xml:space="preserve"> </w:t>
      </w:r>
      <w:r w:rsidRPr="002A4A15">
        <w:rPr>
          <w:rFonts w:eastAsia="Calibri" w:cstheme="minorHAnsi"/>
          <w:spacing w:val="-1"/>
        </w:rPr>
        <w:t>assurance</w:t>
      </w:r>
      <w:r w:rsidRPr="002A4A15">
        <w:rPr>
          <w:rFonts w:eastAsia="Calibri" w:cstheme="minorHAnsi"/>
          <w:spacing w:val="1"/>
        </w:rPr>
        <w:t xml:space="preserve"> </w:t>
      </w:r>
      <w:r w:rsidRPr="002A4A15">
        <w:rPr>
          <w:rFonts w:eastAsia="Calibri" w:cstheme="minorHAnsi"/>
        </w:rPr>
        <w:t>that</w:t>
      </w:r>
      <w:r w:rsidRPr="002A4A15">
        <w:rPr>
          <w:rFonts w:eastAsia="Calibri" w:cstheme="minorHAnsi"/>
          <w:spacing w:val="-3"/>
        </w:rPr>
        <w:t xml:space="preserve"> </w:t>
      </w:r>
      <w:r w:rsidRPr="002A4A15">
        <w:rPr>
          <w:rFonts w:eastAsia="Calibri" w:cstheme="minorHAnsi"/>
          <w:spacing w:val="1"/>
        </w:rPr>
        <w:t>it</w:t>
      </w:r>
      <w:r w:rsidRPr="002A4A15">
        <w:rPr>
          <w:rFonts w:eastAsia="Calibri" w:cstheme="minorHAnsi"/>
          <w:spacing w:val="-2"/>
        </w:rPr>
        <w:t xml:space="preserve"> </w:t>
      </w:r>
      <w:r w:rsidRPr="002A4A15">
        <w:rPr>
          <w:rFonts w:eastAsia="Calibri" w:cstheme="minorHAnsi"/>
        </w:rPr>
        <w:t xml:space="preserve">will </w:t>
      </w:r>
      <w:r w:rsidRPr="002A4A15">
        <w:rPr>
          <w:rFonts w:eastAsia="Calibri" w:cstheme="minorHAnsi"/>
          <w:spacing w:val="-1"/>
        </w:rPr>
        <w:t>immediately</w:t>
      </w:r>
      <w:r w:rsidRPr="002A4A15">
        <w:rPr>
          <w:rFonts w:eastAsia="Calibri" w:cstheme="minorHAnsi"/>
          <w:spacing w:val="-2"/>
        </w:rPr>
        <w:t xml:space="preserve"> </w:t>
      </w:r>
      <w:r w:rsidRPr="002A4A15">
        <w:rPr>
          <w:rFonts w:eastAsia="Calibri" w:cstheme="minorHAnsi"/>
        </w:rPr>
        <w:t>take</w:t>
      </w:r>
      <w:r w:rsidRPr="002A4A15">
        <w:rPr>
          <w:rFonts w:eastAsia="Calibri" w:cstheme="minorHAnsi"/>
          <w:spacing w:val="71"/>
        </w:rPr>
        <w:t xml:space="preserve"> </w:t>
      </w:r>
      <w:r w:rsidRPr="002A4A15">
        <w:rPr>
          <w:rFonts w:eastAsia="Calibri" w:cstheme="minorHAnsi"/>
          <w:spacing w:val="-1"/>
        </w:rPr>
        <w:t>measures</w:t>
      </w:r>
      <w:r w:rsidRPr="002A4A15">
        <w:rPr>
          <w:rFonts w:eastAsia="Calibri" w:cstheme="minorHAnsi"/>
        </w:rPr>
        <w:t xml:space="preserve"> </w:t>
      </w:r>
      <w:r w:rsidRPr="002A4A15">
        <w:rPr>
          <w:rFonts w:eastAsia="Calibri" w:cstheme="minorHAnsi"/>
          <w:spacing w:val="-1"/>
        </w:rPr>
        <w:t>necessary</w:t>
      </w:r>
      <w:r w:rsidRPr="002A4A15">
        <w:rPr>
          <w:rFonts w:eastAsia="Calibri" w:cstheme="minorHAnsi"/>
        </w:rPr>
        <w:t xml:space="preserve"> </w:t>
      </w:r>
      <w:r w:rsidRPr="002A4A15">
        <w:rPr>
          <w:rFonts w:eastAsia="Calibri" w:cstheme="minorHAnsi"/>
          <w:spacing w:val="-1"/>
        </w:rPr>
        <w:t>to effectuate</w:t>
      </w:r>
      <w:r w:rsidRPr="002A4A15">
        <w:rPr>
          <w:rFonts w:eastAsia="Calibri" w:cstheme="minorHAnsi"/>
          <w:spacing w:val="-2"/>
        </w:rPr>
        <w:t xml:space="preserve"> </w:t>
      </w:r>
      <w:r w:rsidRPr="002A4A15">
        <w:rPr>
          <w:rFonts w:eastAsia="Calibri" w:cstheme="minorHAnsi"/>
          <w:spacing w:val="-1"/>
        </w:rPr>
        <w:t>this</w:t>
      </w:r>
      <w:r w:rsidRPr="002A4A15">
        <w:rPr>
          <w:rFonts w:eastAsia="Calibri" w:cstheme="minorHAnsi"/>
        </w:rPr>
        <w:t xml:space="preserve"> </w:t>
      </w:r>
      <w:r w:rsidRPr="002A4A15">
        <w:rPr>
          <w:rFonts w:eastAsia="Calibri" w:cstheme="minorHAnsi"/>
          <w:spacing w:val="-1"/>
        </w:rPr>
        <w:t>agreement.</w:t>
      </w:r>
    </w:p>
    <w:p w14:paraId="604D2B12" w14:textId="77777777" w:rsidR="00132DFC" w:rsidRPr="002A4A15" w:rsidRDefault="00132DFC" w:rsidP="00132DFC">
      <w:pPr>
        <w:rPr>
          <w:rFonts w:eastAsia="Calibri" w:cstheme="minorHAnsi"/>
        </w:rPr>
      </w:pPr>
    </w:p>
    <w:p w14:paraId="0B7A2F47" w14:textId="50CAC773" w:rsidR="00132DFC" w:rsidRPr="002A4A15" w:rsidRDefault="00132DFC" w:rsidP="00C662C0">
      <w:pPr>
        <w:numPr>
          <w:ilvl w:val="0"/>
          <w:numId w:val="63"/>
        </w:numPr>
        <w:tabs>
          <w:tab w:val="left" w:pos="460"/>
        </w:tabs>
        <w:ind w:right="567"/>
        <w:rPr>
          <w:rFonts w:eastAsia="Calibri" w:cstheme="minorHAnsi"/>
        </w:rPr>
      </w:pPr>
      <w:r w:rsidRPr="002A4A15">
        <w:rPr>
          <w:rFonts w:eastAsia="Calibri" w:cstheme="minorHAnsi"/>
          <w:spacing w:val="-4"/>
        </w:rPr>
        <w:t xml:space="preserve">Participate </w:t>
      </w:r>
      <w:r w:rsidRPr="002A4A15">
        <w:rPr>
          <w:rFonts w:eastAsia="Calibri" w:cstheme="minorHAnsi"/>
          <w:spacing w:val="-2"/>
        </w:rPr>
        <w:t>in</w:t>
      </w:r>
      <w:r w:rsidRPr="002A4A15">
        <w:rPr>
          <w:rFonts w:eastAsia="Calibri" w:cstheme="minorHAnsi"/>
          <w:spacing w:val="-8"/>
        </w:rPr>
        <w:t xml:space="preserve"> </w:t>
      </w:r>
      <w:r w:rsidRPr="002A4A15">
        <w:rPr>
          <w:rFonts w:eastAsia="Calibri" w:cstheme="minorHAnsi"/>
          <w:spacing w:val="-4"/>
        </w:rPr>
        <w:t>annual</w:t>
      </w:r>
      <w:r w:rsidRPr="002A4A15">
        <w:rPr>
          <w:rFonts w:eastAsia="Calibri" w:cstheme="minorHAnsi"/>
          <w:spacing w:val="-7"/>
        </w:rPr>
        <w:t xml:space="preserve"> </w:t>
      </w:r>
      <w:r w:rsidRPr="002A4A15">
        <w:rPr>
          <w:rFonts w:eastAsia="Calibri" w:cstheme="minorHAnsi"/>
          <w:spacing w:val="-3"/>
        </w:rPr>
        <w:t>Civil</w:t>
      </w:r>
      <w:r w:rsidRPr="002A4A15">
        <w:rPr>
          <w:rFonts w:eastAsia="Calibri" w:cstheme="minorHAnsi"/>
          <w:spacing w:val="-7"/>
        </w:rPr>
        <w:t xml:space="preserve"> </w:t>
      </w:r>
      <w:r w:rsidRPr="002A4A15">
        <w:rPr>
          <w:rFonts w:eastAsia="Calibri" w:cstheme="minorHAnsi"/>
          <w:spacing w:val="-4"/>
        </w:rPr>
        <w:t>Rights</w:t>
      </w:r>
      <w:r w:rsidRPr="002A4A15">
        <w:rPr>
          <w:rFonts w:eastAsia="Calibri" w:cstheme="minorHAnsi"/>
          <w:spacing w:val="-7"/>
        </w:rPr>
        <w:t xml:space="preserve"> </w:t>
      </w:r>
      <w:r w:rsidRPr="002A4A15">
        <w:rPr>
          <w:rFonts w:eastAsia="Calibri" w:cstheme="minorHAnsi"/>
          <w:spacing w:val="-4"/>
        </w:rPr>
        <w:t>training</w:t>
      </w:r>
      <w:r w:rsidRPr="002A4A15">
        <w:rPr>
          <w:rFonts w:eastAsia="Calibri" w:cstheme="minorHAnsi"/>
          <w:spacing w:val="-5"/>
        </w:rPr>
        <w:t xml:space="preserve"> </w:t>
      </w:r>
      <w:r w:rsidRPr="002A4A15">
        <w:rPr>
          <w:rFonts w:eastAsia="Calibri" w:cstheme="minorHAnsi"/>
          <w:spacing w:val="-3"/>
        </w:rPr>
        <w:t>as</w:t>
      </w:r>
      <w:r w:rsidRPr="002A4A15">
        <w:rPr>
          <w:rFonts w:eastAsia="Calibri" w:cstheme="minorHAnsi"/>
          <w:spacing w:val="-7"/>
        </w:rPr>
        <w:t xml:space="preserve"> </w:t>
      </w:r>
      <w:r w:rsidRPr="002A4A15">
        <w:rPr>
          <w:rFonts w:eastAsia="Calibri" w:cstheme="minorHAnsi"/>
          <w:spacing w:val="-4"/>
        </w:rPr>
        <w:t>required</w:t>
      </w:r>
      <w:r w:rsidRPr="002A4A15">
        <w:rPr>
          <w:rFonts w:eastAsia="Calibri" w:cstheme="minorHAnsi"/>
          <w:spacing w:val="-5"/>
        </w:rPr>
        <w:t xml:space="preserve"> </w:t>
      </w:r>
      <w:r w:rsidRPr="002A4A15">
        <w:rPr>
          <w:rFonts w:eastAsia="Calibri" w:cstheme="minorHAnsi"/>
          <w:spacing w:val="-3"/>
        </w:rPr>
        <w:t>by</w:t>
      </w:r>
      <w:r w:rsidRPr="002A4A15">
        <w:rPr>
          <w:rFonts w:eastAsia="Calibri" w:cstheme="minorHAnsi"/>
          <w:spacing w:val="-6"/>
        </w:rPr>
        <w:t xml:space="preserve"> </w:t>
      </w:r>
      <w:r w:rsidRPr="002A4A15">
        <w:rPr>
          <w:rFonts w:eastAsia="Calibri" w:cstheme="minorHAnsi"/>
          <w:spacing w:val="-3"/>
        </w:rPr>
        <w:t>USDA,</w:t>
      </w:r>
      <w:r w:rsidRPr="002A4A15">
        <w:rPr>
          <w:rFonts w:eastAsia="Calibri" w:cstheme="minorHAnsi"/>
          <w:spacing w:val="-7"/>
        </w:rPr>
        <w:t xml:space="preserve"> </w:t>
      </w:r>
      <w:r w:rsidRPr="002A4A15">
        <w:rPr>
          <w:rFonts w:eastAsia="Calibri" w:cstheme="minorHAnsi"/>
          <w:spacing w:val="-3"/>
        </w:rPr>
        <w:t>ICOA</w:t>
      </w:r>
      <w:r w:rsidRPr="002A4A15">
        <w:rPr>
          <w:rFonts w:eastAsia="Calibri" w:cstheme="minorHAnsi"/>
          <w:spacing w:val="-7"/>
        </w:rPr>
        <w:t xml:space="preserve"> </w:t>
      </w:r>
      <w:r w:rsidRPr="002A4A15">
        <w:rPr>
          <w:rFonts w:eastAsia="Calibri" w:cstheme="minorHAnsi"/>
          <w:spacing w:val="-4"/>
        </w:rPr>
        <w:t>and/or</w:t>
      </w:r>
      <w:r w:rsidRPr="002A4A15">
        <w:rPr>
          <w:rFonts w:eastAsia="Calibri" w:cstheme="minorHAnsi"/>
          <w:spacing w:val="-7"/>
        </w:rPr>
        <w:t xml:space="preserve"> </w:t>
      </w:r>
      <w:r w:rsidRPr="002A4A15">
        <w:rPr>
          <w:rFonts w:eastAsia="Calibri" w:cstheme="minorHAnsi"/>
          <w:spacing w:val="-3"/>
        </w:rPr>
        <w:t>The</w:t>
      </w:r>
      <w:r w:rsidRPr="002A4A15">
        <w:rPr>
          <w:rFonts w:eastAsia="Calibri" w:cstheme="minorHAnsi"/>
          <w:spacing w:val="-4"/>
        </w:rPr>
        <w:t xml:space="preserve"> Idaho</w:t>
      </w:r>
      <w:r w:rsidRPr="002A4A15">
        <w:rPr>
          <w:rFonts w:eastAsia="Calibri" w:cstheme="minorHAnsi"/>
          <w:spacing w:val="-6"/>
        </w:rPr>
        <w:t xml:space="preserve"> </w:t>
      </w:r>
      <w:r w:rsidRPr="002A4A15">
        <w:rPr>
          <w:rFonts w:eastAsia="Calibri" w:cstheme="minorHAnsi"/>
          <w:spacing w:val="-4"/>
        </w:rPr>
        <w:t>Foodbank.</w:t>
      </w:r>
      <w:r w:rsidRPr="002A4A15">
        <w:rPr>
          <w:rFonts w:eastAsia="Calibri" w:cstheme="minorHAnsi"/>
          <w:spacing w:val="-7"/>
        </w:rPr>
        <w:t xml:space="preserve"> </w:t>
      </w:r>
      <w:r w:rsidRPr="002A4A15">
        <w:rPr>
          <w:rFonts w:eastAsia="Calibri" w:cstheme="minorHAnsi"/>
          <w:spacing w:val="-3"/>
        </w:rPr>
        <w:t>The</w:t>
      </w:r>
      <w:r w:rsidRPr="002A4A15">
        <w:rPr>
          <w:rFonts w:eastAsia="Calibri" w:cstheme="minorHAnsi"/>
          <w:spacing w:val="-6"/>
        </w:rPr>
        <w:t xml:space="preserve"> </w:t>
      </w:r>
      <w:r w:rsidRPr="002A4A15">
        <w:rPr>
          <w:rFonts w:eastAsia="Calibri" w:cstheme="minorHAnsi"/>
          <w:spacing w:val="-4"/>
        </w:rPr>
        <w:t>Distribution</w:t>
      </w:r>
      <w:r w:rsidRPr="002A4A15">
        <w:rPr>
          <w:rFonts w:eastAsia="Calibri" w:cstheme="minorHAnsi"/>
          <w:spacing w:val="118"/>
        </w:rPr>
        <w:t xml:space="preserve"> </w:t>
      </w:r>
      <w:r w:rsidRPr="002A4A15">
        <w:rPr>
          <w:rFonts w:eastAsia="Calibri" w:cstheme="minorHAnsi"/>
          <w:spacing w:val="-3"/>
        </w:rPr>
        <w:t>Partner</w:t>
      </w:r>
      <w:r w:rsidRPr="002A4A15">
        <w:rPr>
          <w:rFonts w:eastAsia="Calibri" w:cstheme="minorHAnsi"/>
          <w:spacing w:val="-7"/>
        </w:rPr>
        <w:t xml:space="preserve"> </w:t>
      </w:r>
      <w:r w:rsidRPr="002A4A15">
        <w:rPr>
          <w:rFonts w:eastAsia="Calibri" w:cstheme="minorHAnsi"/>
          <w:spacing w:val="-4"/>
        </w:rPr>
        <w:t>ensures</w:t>
      </w:r>
      <w:r w:rsidRPr="002A4A15">
        <w:rPr>
          <w:rFonts w:eastAsia="Calibri" w:cstheme="minorHAnsi"/>
          <w:spacing w:val="-7"/>
        </w:rPr>
        <w:t xml:space="preserve"> </w:t>
      </w:r>
      <w:r w:rsidRPr="002A4A15">
        <w:rPr>
          <w:rFonts w:eastAsia="Calibri" w:cstheme="minorHAnsi"/>
          <w:spacing w:val="-3"/>
        </w:rPr>
        <w:t>that</w:t>
      </w:r>
      <w:r w:rsidRPr="002A4A15">
        <w:rPr>
          <w:rFonts w:eastAsia="Calibri" w:cstheme="minorHAnsi"/>
          <w:spacing w:val="-7"/>
        </w:rPr>
        <w:t xml:space="preserve"> </w:t>
      </w:r>
      <w:r w:rsidRPr="002A4A15">
        <w:rPr>
          <w:rFonts w:eastAsia="Calibri" w:cstheme="minorHAnsi"/>
          <w:spacing w:val="-2"/>
        </w:rPr>
        <w:t>all</w:t>
      </w:r>
      <w:r w:rsidRPr="002A4A15">
        <w:rPr>
          <w:rFonts w:eastAsia="Calibri" w:cstheme="minorHAnsi"/>
          <w:spacing w:val="-7"/>
        </w:rPr>
        <w:t xml:space="preserve"> </w:t>
      </w:r>
      <w:r w:rsidRPr="002A4A15">
        <w:rPr>
          <w:rFonts w:eastAsia="Calibri" w:cstheme="minorHAnsi"/>
          <w:spacing w:val="-3"/>
        </w:rPr>
        <w:t>staff</w:t>
      </w:r>
      <w:r w:rsidRPr="002A4A15">
        <w:rPr>
          <w:rFonts w:eastAsia="Calibri" w:cstheme="minorHAnsi"/>
          <w:spacing w:val="-7"/>
        </w:rPr>
        <w:t xml:space="preserve"> </w:t>
      </w:r>
      <w:r w:rsidRPr="002A4A15">
        <w:rPr>
          <w:rFonts w:eastAsia="Calibri" w:cstheme="minorHAnsi"/>
          <w:spacing w:val="-3"/>
        </w:rPr>
        <w:t>and</w:t>
      </w:r>
      <w:r w:rsidRPr="002A4A15">
        <w:rPr>
          <w:rFonts w:eastAsia="Calibri" w:cstheme="minorHAnsi"/>
          <w:spacing w:val="-8"/>
        </w:rPr>
        <w:t xml:space="preserve"> </w:t>
      </w:r>
      <w:r w:rsidRPr="002A4A15">
        <w:rPr>
          <w:rFonts w:eastAsia="Calibri" w:cstheme="minorHAnsi"/>
          <w:spacing w:val="-4"/>
        </w:rPr>
        <w:t>volunteers</w:t>
      </w:r>
      <w:r w:rsidRPr="002A4A15">
        <w:rPr>
          <w:rFonts w:eastAsia="Calibri" w:cstheme="minorHAnsi"/>
          <w:spacing w:val="-7"/>
        </w:rPr>
        <w:t xml:space="preserve"> </w:t>
      </w:r>
      <w:r w:rsidRPr="002A4A15">
        <w:rPr>
          <w:rFonts w:eastAsia="Calibri" w:cstheme="minorHAnsi"/>
          <w:spacing w:val="-3"/>
        </w:rPr>
        <w:t>who</w:t>
      </w:r>
      <w:r w:rsidRPr="002A4A15">
        <w:rPr>
          <w:rFonts w:eastAsia="Calibri" w:cstheme="minorHAnsi"/>
          <w:spacing w:val="-8"/>
        </w:rPr>
        <w:t xml:space="preserve"> </w:t>
      </w:r>
      <w:r w:rsidRPr="002A4A15">
        <w:rPr>
          <w:rFonts w:eastAsia="Calibri" w:cstheme="minorHAnsi"/>
          <w:spacing w:val="-3"/>
        </w:rPr>
        <w:t>work</w:t>
      </w:r>
      <w:r w:rsidRPr="002A4A15">
        <w:rPr>
          <w:rFonts w:eastAsia="Calibri" w:cstheme="minorHAnsi"/>
          <w:spacing w:val="-7"/>
        </w:rPr>
        <w:t xml:space="preserve"> </w:t>
      </w:r>
      <w:r w:rsidRPr="002A4A15">
        <w:rPr>
          <w:rFonts w:eastAsia="Calibri" w:cstheme="minorHAnsi"/>
          <w:spacing w:val="-4"/>
        </w:rPr>
        <w:t>directly</w:t>
      </w:r>
      <w:r w:rsidRPr="002A4A15">
        <w:rPr>
          <w:rFonts w:eastAsia="Calibri" w:cstheme="minorHAnsi"/>
          <w:spacing w:val="-6"/>
        </w:rPr>
        <w:t xml:space="preserve"> </w:t>
      </w:r>
      <w:r w:rsidRPr="002A4A15">
        <w:rPr>
          <w:rFonts w:eastAsia="Calibri" w:cstheme="minorHAnsi"/>
          <w:spacing w:val="-3"/>
        </w:rPr>
        <w:t>with</w:t>
      </w:r>
      <w:r w:rsidRPr="002A4A15">
        <w:rPr>
          <w:rFonts w:eastAsia="Calibri" w:cstheme="minorHAnsi"/>
          <w:spacing w:val="-8"/>
        </w:rPr>
        <w:t xml:space="preserve"> </w:t>
      </w:r>
      <w:r w:rsidRPr="002A4A15">
        <w:rPr>
          <w:rFonts w:eastAsia="Calibri" w:cstheme="minorHAnsi"/>
          <w:spacing w:val="-3"/>
        </w:rPr>
        <w:t>clients</w:t>
      </w:r>
      <w:r w:rsidRPr="002A4A15">
        <w:rPr>
          <w:rFonts w:eastAsia="Calibri" w:cstheme="minorHAnsi"/>
          <w:spacing w:val="-6"/>
        </w:rPr>
        <w:t xml:space="preserve"> </w:t>
      </w:r>
      <w:r w:rsidRPr="002A4A15">
        <w:rPr>
          <w:rFonts w:eastAsia="Calibri" w:cstheme="minorHAnsi"/>
          <w:spacing w:val="-4"/>
        </w:rPr>
        <w:t>have,</w:t>
      </w:r>
      <w:r w:rsidRPr="002A4A15">
        <w:rPr>
          <w:rFonts w:eastAsia="Calibri" w:cstheme="minorHAnsi"/>
          <w:spacing w:val="-7"/>
        </w:rPr>
        <w:t xml:space="preserve"> </w:t>
      </w:r>
      <w:r w:rsidRPr="002A4A15">
        <w:rPr>
          <w:rFonts w:eastAsia="Calibri" w:cstheme="minorHAnsi"/>
          <w:spacing w:val="-3"/>
        </w:rPr>
        <w:t>at</w:t>
      </w:r>
      <w:r w:rsidRPr="002A4A15">
        <w:rPr>
          <w:rFonts w:eastAsia="Calibri" w:cstheme="minorHAnsi"/>
          <w:spacing w:val="-4"/>
        </w:rPr>
        <w:t xml:space="preserve"> </w:t>
      </w:r>
      <w:r w:rsidRPr="002A4A15">
        <w:rPr>
          <w:rFonts w:eastAsia="Calibri" w:cstheme="minorHAnsi"/>
        </w:rPr>
        <w:t>a</w:t>
      </w:r>
      <w:r w:rsidRPr="002A4A15">
        <w:rPr>
          <w:rFonts w:eastAsia="Calibri" w:cstheme="minorHAnsi"/>
          <w:spacing w:val="-9"/>
        </w:rPr>
        <w:t xml:space="preserve"> </w:t>
      </w:r>
      <w:r w:rsidRPr="002A4A15">
        <w:rPr>
          <w:rFonts w:eastAsia="Calibri" w:cstheme="minorHAnsi"/>
          <w:spacing w:val="-4"/>
        </w:rPr>
        <w:t>minimum,</w:t>
      </w:r>
      <w:r w:rsidRPr="002A4A15">
        <w:rPr>
          <w:rFonts w:eastAsia="Calibri" w:cstheme="minorHAnsi"/>
          <w:spacing w:val="-7"/>
        </w:rPr>
        <w:t xml:space="preserve"> </w:t>
      </w:r>
      <w:r w:rsidRPr="002A4A15">
        <w:rPr>
          <w:rFonts w:eastAsia="Calibri" w:cstheme="minorHAnsi"/>
          <w:spacing w:val="-4"/>
        </w:rPr>
        <w:t>completed</w:t>
      </w:r>
      <w:r w:rsidRPr="002A4A15">
        <w:rPr>
          <w:rFonts w:eastAsia="Calibri" w:cstheme="minorHAnsi"/>
          <w:spacing w:val="-8"/>
        </w:rPr>
        <w:t xml:space="preserve"> </w:t>
      </w:r>
      <w:r w:rsidRPr="002A4A15">
        <w:rPr>
          <w:rFonts w:eastAsia="Calibri" w:cstheme="minorHAnsi"/>
          <w:spacing w:val="-2"/>
        </w:rPr>
        <w:t>the</w:t>
      </w:r>
      <w:r w:rsidRPr="002A4A15">
        <w:rPr>
          <w:rFonts w:eastAsia="Calibri" w:cstheme="minorHAnsi"/>
          <w:spacing w:val="-7"/>
        </w:rPr>
        <w:t xml:space="preserve"> </w:t>
      </w:r>
      <w:r w:rsidRPr="002A4A15">
        <w:rPr>
          <w:rFonts w:eastAsia="Calibri" w:cstheme="minorHAnsi"/>
          <w:spacing w:val="-3"/>
        </w:rPr>
        <w:t>Civil</w:t>
      </w:r>
      <w:r w:rsidRPr="002A4A15">
        <w:rPr>
          <w:rFonts w:eastAsia="Calibri" w:cstheme="minorHAnsi"/>
          <w:spacing w:val="90"/>
        </w:rPr>
        <w:t xml:space="preserve"> </w:t>
      </w:r>
      <w:r w:rsidRPr="002A4A15">
        <w:rPr>
          <w:rFonts w:eastAsia="Calibri" w:cstheme="minorHAnsi"/>
          <w:spacing w:val="-4"/>
        </w:rPr>
        <w:t>Rights</w:t>
      </w:r>
      <w:r w:rsidRPr="002A4A15">
        <w:rPr>
          <w:rFonts w:eastAsia="Calibri" w:cstheme="minorHAnsi"/>
          <w:spacing w:val="-7"/>
        </w:rPr>
        <w:t xml:space="preserve"> </w:t>
      </w:r>
      <w:r w:rsidRPr="002A4A15">
        <w:rPr>
          <w:rFonts w:eastAsia="Calibri" w:cstheme="minorHAnsi"/>
          <w:spacing w:val="-3"/>
        </w:rPr>
        <w:t>training</w:t>
      </w:r>
      <w:r w:rsidRPr="002A4A15">
        <w:rPr>
          <w:rFonts w:eastAsia="Calibri" w:cstheme="minorHAnsi"/>
          <w:spacing w:val="-7"/>
        </w:rPr>
        <w:t xml:space="preserve"> </w:t>
      </w:r>
      <w:r w:rsidRPr="002A4A15">
        <w:rPr>
          <w:rFonts w:eastAsia="Calibri" w:cstheme="minorHAnsi"/>
          <w:spacing w:val="-2"/>
        </w:rPr>
        <w:t>in</w:t>
      </w:r>
      <w:r w:rsidRPr="002A4A15">
        <w:rPr>
          <w:rFonts w:eastAsia="Calibri" w:cstheme="minorHAnsi"/>
          <w:spacing w:val="-8"/>
        </w:rPr>
        <w:t xml:space="preserve"> </w:t>
      </w:r>
      <w:r w:rsidRPr="002A4A15">
        <w:rPr>
          <w:rFonts w:eastAsia="Calibri" w:cstheme="minorHAnsi"/>
          <w:spacing w:val="-4"/>
        </w:rPr>
        <w:t>accordance</w:t>
      </w:r>
      <w:r w:rsidRPr="002A4A15">
        <w:rPr>
          <w:rFonts w:eastAsia="Calibri" w:cstheme="minorHAnsi"/>
          <w:spacing w:val="-6"/>
        </w:rPr>
        <w:t xml:space="preserve"> </w:t>
      </w:r>
      <w:r w:rsidRPr="002A4A15">
        <w:rPr>
          <w:rFonts w:eastAsia="Calibri" w:cstheme="minorHAnsi"/>
          <w:spacing w:val="-3"/>
        </w:rPr>
        <w:t>with</w:t>
      </w:r>
      <w:r w:rsidRPr="002A4A15">
        <w:rPr>
          <w:rFonts w:eastAsia="Calibri" w:cstheme="minorHAnsi"/>
          <w:spacing w:val="-5"/>
        </w:rPr>
        <w:t xml:space="preserve"> </w:t>
      </w:r>
      <w:r w:rsidRPr="002A4A15">
        <w:rPr>
          <w:rFonts w:eastAsia="Calibri" w:cstheme="minorHAnsi"/>
          <w:spacing w:val="-3"/>
        </w:rPr>
        <w:t>IFB</w:t>
      </w:r>
      <w:r w:rsidRPr="002A4A15">
        <w:rPr>
          <w:rFonts w:eastAsia="Calibri" w:cstheme="minorHAnsi"/>
          <w:spacing w:val="-7"/>
        </w:rPr>
        <w:t xml:space="preserve"> </w:t>
      </w:r>
      <w:r w:rsidRPr="002A4A15">
        <w:rPr>
          <w:rFonts w:eastAsia="Calibri" w:cstheme="minorHAnsi"/>
          <w:spacing w:val="-4"/>
        </w:rPr>
        <w:t>instructions.</w:t>
      </w:r>
      <w:r w:rsidRPr="002A4A15">
        <w:rPr>
          <w:rFonts w:eastAsia="Calibri" w:cstheme="minorHAnsi"/>
          <w:spacing w:val="-8"/>
        </w:rPr>
        <w:t xml:space="preserve"> </w:t>
      </w:r>
      <w:r w:rsidR="00AB3063">
        <w:rPr>
          <w:rFonts w:eastAsia="Calibri" w:cstheme="minorHAnsi"/>
          <w:spacing w:val="-8"/>
        </w:rPr>
        <w:t xml:space="preserve">New </w:t>
      </w:r>
      <w:r w:rsidR="00781855">
        <w:rPr>
          <w:rFonts w:eastAsia="Calibri" w:cstheme="minorHAnsi"/>
          <w:spacing w:val="-8"/>
        </w:rPr>
        <w:t>employees</w:t>
      </w:r>
      <w:r w:rsidR="00AB3063">
        <w:rPr>
          <w:rFonts w:eastAsia="Calibri" w:cstheme="minorHAnsi"/>
          <w:spacing w:val="-8"/>
        </w:rPr>
        <w:t xml:space="preserve"> must receive Civil Rights training before participating in </w:t>
      </w:r>
      <w:r w:rsidR="00213A7A">
        <w:rPr>
          <w:rFonts w:eastAsia="Calibri" w:cstheme="minorHAnsi"/>
          <w:spacing w:val="-8"/>
        </w:rPr>
        <w:t>program</w:t>
      </w:r>
      <w:r w:rsidR="00AB3063">
        <w:rPr>
          <w:rFonts w:eastAsia="Calibri" w:cstheme="minorHAnsi"/>
          <w:spacing w:val="-8"/>
        </w:rPr>
        <w:t xml:space="preserve"> activities. </w:t>
      </w:r>
      <w:r w:rsidRPr="002A4A15">
        <w:rPr>
          <w:rFonts w:eastAsia="Calibri" w:cstheme="minorHAnsi"/>
          <w:spacing w:val="-4"/>
        </w:rPr>
        <w:t>Records</w:t>
      </w:r>
      <w:r w:rsidRPr="002A4A15">
        <w:rPr>
          <w:rFonts w:eastAsia="Calibri" w:cstheme="minorHAnsi"/>
          <w:spacing w:val="-7"/>
        </w:rPr>
        <w:t xml:space="preserve"> </w:t>
      </w:r>
      <w:r w:rsidRPr="002A4A15">
        <w:rPr>
          <w:rFonts w:eastAsia="Calibri" w:cstheme="minorHAnsi"/>
          <w:spacing w:val="-1"/>
        </w:rPr>
        <w:t>of</w:t>
      </w:r>
      <w:r w:rsidRPr="002A4A15">
        <w:rPr>
          <w:rFonts w:eastAsia="Calibri" w:cstheme="minorHAnsi"/>
          <w:spacing w:val="-9"/>
        </w:rPr>
        <w:t xml:space="preserve"> </w:t>
      </w:r>
      <w:r w:rsidRPr="002A4A15">
        <w:rPr>
          <w:rFonts w:eastAsia="Calibri" w:cstheme="minorHAnsi"/>
          <w:spacing w:val="-3"/>
        </w:rPr>
        <w:t>training</w:t>
      </w:r>
      <w:r w:rsidRPr="002A4A15">
        <w:rPr>
          <w:rFonts w:eastAsia="Calibri" w:cstheme="minorHAnsi"/>
          <w:spacing w:val="-8"/>
        </w:rPr>
        <w:t xml:space="preserve"> </w:t>
      </w:r>
      <w:r w:rsidRPr="002A4A15">
        <w:rPr>
          <w:rFonts w:eastAsia="Calibri" w:cstheme="minorHAnsi"/>
          <w:spacing w:val="-4"/>
        </w:rPr>
        <w:t>completion</w:t>
      </w:r>
      <w:r w:rsidRPr="002A4A15">
        <w:rPr>
          <w:rFonts w:eastAsia="Calibri" w:cstheme="minorHAnsi"/>
          <w:spacing w:val="-10"/>
        </w:rPr>
        <w:t xml:space="preserve"> </w:t>
      </w:r>
      <w:r w:rsidRPr="002A4A15">
        <w:rPr>
          <w:rFonts w:eastAsia="Calibri" w:cstheme="minorHAnsi"/>
          <w:spacing w:val="-3"/>
        </w:rPr>
        <w:t>must</w:t>
      </w:r>
      <w:r w:rsidRPr="002A4A15">
        <w:rPr>
          <w:rFonts w:eastAsia="Calibri" w:cstheme="minorHAnsi"/>
          <w:spacing w:val="-7"/>
        </w:rPr>
        <w:t xml:space="preserve"> </w:t>
      </w:r>
      <w:r w:rsidRPr="002A4A15">
        <w:rPr>
          <w:rFonts w:eastAsia="Calibri" w:cstheme="minorHAnsi"/>
          <w:spacing w:val="-2"/>
        </w:rPr>
        <w:t>be</w:t>
      </w:r>
      <w:r w:rsidRPr="002A4A15">
        <w:rPr>
          <w:rFonts w:eastAsia="Calibri" w:cstheme="minorHAnsi"/>
          <w:spacing w:val="-6"/>
        </w:rPr>
        <w:t xml:space="preserve"> </w:t>
      </w:r>
      <w:r w:rsidRPr="002A4A15">
        <w:rPr>
          <w:rFonts w:eastAsia="Calibri" w:cstheme="minorHAnsi"/>
          <w:spacing w:val="-4"/>
        </w:rPr>
        <w:t>provided</w:t>
      </w:r>
      <w:r w:rsidRPr="002A4A15">
        <w:rPr>
          <w:rFonts w:eastAsia="Calibri" w:cstheme="minorHAnsi"/>
          <w:spacing w:val="-8"/>
        </w:rPr>
        <w:t xml:space="preserve"> </w:t>
      </w:r>
      <w:r w:rsidRPr="002A4A15">
        <w:rPr>
          <w:rFonts w:eastAsia="Calibri" w:cstheme="minorHAnsi"/>
          <w:spacing w:val="-3"/>
        </w:rPr>
        <w:t>upon</w:t>
      </w:r>
      <w:r w:rsidRPr="002A4A15">
        <w:rPr>
          <w:rFonts w:eastAsia="Calibri" w:cstheme="minorHAnsi"/>
          <w:spacing w:val="-5"/>
        </w:rPr>
        <w:t xml:space="preserve"> </w:t>
      </w:r>
      <w:r w:rsidRPr="002A4A15">
        <w:rPr>
          <w:rFonts w:eastAsia="Calibri" w:cstheme="minorHAnsi"/>
          <w:spacing w:val="-4"/>
        </w:rPr>
        <w:t>request.</w:t>
      </w:r>
    </w:p>
    <w:p w14:paraId="6974732F" w14:textId="77777777" w:rsidR="00132DFC" w:rsidRPr="002A4A15" w:rsidRDefault="00132DFC" w:rsidP="00132DFC">
      <w:pPr>
        <w:spacing w:before="1"/>
        <w:rPr>
          <w:rFonts w:eastAsia="Calibri" w:cstheme="minorHAnsi"/>
        </w:rPr>
      </w:pPr>
    </w:p>
    <w:p w14:paraId="3373BB59" w14:textId="77777777" w:rsidR="00132DFC" w:rsidRPr="002A4A15" w:rsidRDefault="00132DFC" w:rsidP="00C662C0">
      <w:pPr>
        <w:numPr>
          <w:ilvl w:val="0"/>
          <w:numId w:val="63"/>
        </w:numPr>
        <w:tabs>
          <w:tab w:val="left" w:pos="460"/>
        </w:tabs>
        <w:rPr>
          <w:rFonts w:eastAsia="Calibri" w:cstheme="minorHAnsi"/>
        </w:rPr>
      </w:pPr>
      <w:r w:rsidRPr="002A4A15">
        <w:rPr>
          <w:rFonts w:eastAsia="Calibri" w:cstheme="minorHAnsi"/>
          <w:spacing w:val="-4"/>
        </w:rPr>
        <w:t>Provide</w:t>
      </w:r>
      <w:r w:rsidRPr="002A4A15">
        <w:rPr>
          <w:rFonts w:eastAsia="Calibri" w:cstheme="minorHAnsi"/>
          <w:spacing w:val="-6"/>
        </w:rPr>
        <w:t xml:space="preserve"> </w:t>
      </w:r>
      <w:r w:rsidRPr="002A4A15">
        <w:rPr>
          <w:rFonts w:eastAsia="Calibri" w:cstheme="minorHAnsi"/>
          <w:spacing w:val="-4"/>
        </w:rPr>
        <w:t>reasonable</w:t>
      </w:r>
      <w:r w:rsidRPr="002A4A15">
        <w:rPr>
          <w:rFonts w:eastAsia="Calibri" w:cstheme="minorHAnsi"/>
          <w:spacing w:val="-7"/>
        </w:rPr>
        <w:t xml:space="preserve"> </w:t>
      </w:r>
      <w:r w:rsidRPr="002A4A15">
        <w:rPr>
          <w:rFonts w:eastAsia="Calibri" w:cstheme="minorHAnsi"/>
          <w:spacing w:val="-4"/>
        </w:rPr>
        <w:t>accommodation</w:t>
      </w:r>
      <w:r w:rsidRPr="002A4A15">
        <w:rPr>
          <w:rFonts w:eastAsia="Calibri" w:cstheme="minorHAnsi"/>
          <w:spacing w:val="-8"/>
        </w:rPr>
        <w:t xml:space="preserve"> </w:t>
      </w:r>
      <w:r w:rsidRPr="002A4A15">
        <w:rPr>
          <w:rFonts w:eastAsia="Calibri" w:cstheme="minorHAnsi"/>
          <w:spacing w:val="-3"/>
        </w:rPr>
        <w:t>for</w:t>
      </w:r>
      <w:r w:rsidRPr="002A4A15">
        <w:rPr>
          <w:rFonts w:eastAsia="Calibri" w:cstheme="minorHAnsi"/>
          <w:spacing w:val="-7"/>
        </w:rPr>
        <w:t xml:space="preserve"> </w:t>
      </w:r>
      <w:r w:rsidRPr="002A4A15">
        <w:rPr>
          <w:rFonts w:eastAsia="Calibri" w:cstheme="minorHAnsi"/>
          <w:spacing w:val="-4"/>
        </w:rPr>
        <w:t>individuals</w:t>
      </w:r>
      <w:r w:rsidRPr="002A4A15">
        <w:rPr>
          <w:rFonts w:eastAsia="Calibri" w:cstheme="minorHAnsi"/>
          <w:spacing w:val="-9"/>
        </w:rPr>
        <w:t xml:space="preserve"> </w:t>
      </w:r>
      <w:r w:rsidRPr="002A4A15">
        <w:rPr>
          <w:rFonts w:eastAsia="Calibri" w:cstheme="minorHAnsi"/>
          <w:spacing w:val="-2"/>
        </w:rPr>
        <w:t>with</w:t>
      </w:r>
      <w:r w:rsidRPr="002A4A15">
        <w:rPr>
          <w:rFonts w:eastAsia="Calibri" w:cstheme="minorHAnsi"/>
          <w:spacing w:val="-10"/>
        </w:rPr>
        <w:t xml:space="preserve"> </w:t>
      </w:r>
      <w:r w:rsidRPr="002A4A15">
        <w:rPr>
          <w:rFonts w:eastAsia="Calibri" w:cstheme="minorHAnsi"/>
        </w:rPr>
        <w:t>a</w:t>
      </w:r>
      <w:r w:rsidRPr="002A4A15">
        <w:rPr>
          <w:rFonts w:eastAsia="Calibri" w:cstheme="minorHAnsi"/>
          <w:spacing w:val="-5"/>
        </w:rPr>
        <w:t xml:space="preserve"> </w:t>
      </w:r>
      <w:r w:rsidRPr="002A4A15">
        <w:rPr>
          <w:rFonts w:eastAsia="Calibri" w:cstheme="minorHAnsi"/>
          <w:spacing w:val="-4"/>
        </w:rPr>
        <w:t>disability.</w:t>
      </w:r>
    </w:p>
    <w:p w14:paraId="79E72709" w14:textId="77777777" w:rsidR="00132DFC" w:rsidRPr="002A4A15" w:rsidRDefault="00132DFC" w:rsidP="00132DFC">
      <w:pPr>
        <w:spacing w:before="9"/>
        <w:rPr>
          <w:rFonts w:eastAsia="Calibri" w:cstheme="minorHAnsi"/>
          <w:sz w:val="21"/>
          <w:szCs w:val="21"/>
        </w:rPr>
      </w:pPr>
    </w:p>
    <w:p w14:paraId="33D17F14" w14:textId="77777777" w:rsidR="00132DFC" w:rsidRPr="002A4A15" w:rsidRDefault="00132DFC" w:rsidP="00C662C0">
      <w:pPr>
        <w:numPr>
          <w:ilvl w:val="0"/>
          <w:numId w:val="63"/>
        </w:numPr>
        <w:tabs>
          <w:tab w:val="left" w:pos="460"/>
        </w:tabs>
        <w:spacing w:line="266" w:lineRule="exact"/>
        <w:ind w:right="251"/>
        <w:rPr>
          <w:rFonts w:eastAsia="Calibri" w:cstheme="minorHAnsi"/>
        </w:rPr>
      </w:pPr>
      <w:r w:rsidRPr="002A4A15">
        <w:rPr>
          <w:rFonts w:eastAsia="Calibri" w:cstheme="minorHAnsi"/>
          <w:spacing w:val="-4"/>
        </w:rPr>
        <w:t>Ensure</w:t>
      </w:r>
      <w:r w:rsidRPr="002A4A15">
        <w:rPr>
          <w:rFonts w:eastAsia="Calibri" w:cstheme="minorHAnsi"/>
          <w:spacing w:val="-6"/>
        </w:rPr>
        <w:t xml:space="preserve"> </w:t>
      </w:r>
      <w:r w:rsidRPr="002A4A15">
        <w:rPr>
          <w:rFonts w:eastAsia="Calibri" w:cstheme="minorHAnsi"/>
          <w:spacing w:val="-3"/>
        </w:rPr>
        <w:t>that</w:t>
      </w:r>
      <w:r w:rsidRPr="002A4A15">
        <w:rPr>
          <w:rFonts w:eastAsia="Calibri" w:cstheme="minorHAnsi"/>
          <w:spacing w:val="-7"/>
        </w:rPr>
        <w:t xml:space="preserve"> </w:t>
      </w:r>
      <w:r w:rsidRPr="002A4A15">
        <w:rPr>
          <w:rFonts w:eastAsia="Calibri" w:cstheme="minorHAnsi"/>
          <w:spacing w:val="-3"/>
        </w:rPr>
        <w:t>any</w:t>
      </w:r>
      <w:r w:rsidRPr="002A4A15">
        <w:rPr>
          <w:rFonts w:eastAsia="Calibri" w:cstheme="minorHAnsi"/>
          <w:spacing w:val="-6"/>
        </w:rPr>
        <w:t xml:space="preserve"> </w:t>
      </w:r>
      <w:r w:rsidRPr="002A4A15">
        <w:rPr>
          <w:rFonts w:eastAsia="Calibri" w:cstheme="minorHAnsi"/>
          <w:spacing w:val="-3"/>
        </w:rPr>
        <w:t>created</w:t>
      </w:r>
      <w:r w:rsidRPr="002A4A15">
        <w:rPr>
          <w:rFonts w:eastAsia="Calibri" w:cstheme="minorHAnsi"/>
          <w:spacing w:val="-10"/>
        </w:rPr>
        <w:t xml:space="preserve"> </w:t>
      </w:r>
      <w:r w:rsidRPr="002A4A15">
        <w:rPr>
          <w:rFonts w:eastAsia="Calibri" w:cstheme="minorHAnsi"/>
          <w:spacing w:val="-4"/>
        </w:rPr>
        <w:t>materials</w:t>
      </w:r>
      <w:r w:rsidRPr="002A4A15">
        <w:rPr>
          <w:rFonts w:eastAsia="Calibri" w:cstheme="minorHAnsi"/>
          <w:spacing w:val="-6"/>
        </w:rPr>
        <w:t xml:space="preserve"> </w:t>
      </w:r>
      <w:r w:rsidRPr="002A4A15">
        <w:rPr>
          <w:rFonts w:eastAsia="Calibri" w:cstheme="minorHAnsi"/>
          <w:spacing w:val="-4"/>
        </w:rPr>
        <w:t>referencing</w:t>
      </w:r>
      <w:r w:rsidRPr="002A4A15">
        <w:rPr>
          <w:rFonts w:eastAsia="Calibri" w:cstheme="minorHAnsi"/>
          <w:spacing w:val="-7"/>
        </w:rPr>
        <w:t xml:space="preserve"> </w:t>
      </w:r>
      <w:r w:rsidRPr="002A4A15">
        <w:rPr>
          <w:rFonts w:eastAsia="Calibri" w:cstheme="minorHAnsi"/>
          <w:spacing w:val="-3"/>
        </w:rPr>
        <w:t>the</w:t>
      </w:r>
      <w:r w:rsidRPr="002A4A15">
        <w:rPr>
          <w:rFonts w:eastAsia="Calibri" w:cstheme="minorHAnsi"/>
          <w:spacing w:val="-7"/>
        </w:rPr>
        <w:t xml:space="preserve"> </w:t>
      </w:r>
      <w:r w:rsidRPr="002A4A15">
        <w:rPr>
          <w:rFonts w:eastAsia="Calibri" w:cstheme="minorHAnsi"/>
          <w:spacing w:val="-3"/>
        </w:rPr>
        <w:t>CSFP</w:t>
      </w:r>
      <w:r w:rsidRPr="002A4A15">
        <w:rPr>
          <w:rFonts w:eastAsia="Calibri" w:cstheme="minorHAnsi"/>
          <w:spacing w:val="-8"/>
        </w:rPr>
        <w:t xml:space="preserve"> </w:t>
      </w:r>
      <w:r w:rsidRPr="002A4A15">
        <w:rPr>
          <w:rFonts w:eastAsia="Calibri" w:cstheme="minorHAnsi"/>
          <w:spacing w:val="-4"/>
        </w:rPr>
        <w:t>program</w:t>
      </w:r>
      <w:r w:rsidRPr="002A4A15">
        <w:rPr>
          <w:rFonts w:eastAsia="Calibri" w:cstheme="minorHAnsi"/>
          <w:spacing w:val="-6"/>
        </w:rPr>
        <w:t xml:space="preserve"> </w:t>
      </w:r>
      <w:r w:rsidRPr="002A4A15">
        <w:rPr>
          <w:rFonts w:eastAsia="Calibri" w:cstheme="minorHAnsi"/>
          <w:spacing w:val="-4"/>
        </w:rPr>
        <w:t>include</w:t>
      </w:r>
      <w:r w:rsidRPr="002A4A15">
        <w:rPr>
          <w:rFonts w:eastAsia="Calibri" w:cstheme="minorHAnsi"/>
          <w:spacing w:val="-7"/>
        </w:rPr>
        <w:t xml:space="preserve"> </w:t>
      </w:r>
      <w:r w:rsidRPr="002A4A15">
        <w:rPr>
          <w:rFonts w:eastAsia="Calibri" w:cstheme="minorHAnsi"/>
          <w:spacing w:val="-3"/>
        </w:rPr>
        <w:t>the</w:t>
      </w:r>
      <w:r w:rsidRPr="002A4A15">
        <w:rPr>
          <w:rFonts w:eastAsia="Calibri" w:cstheme="minorHAnsi"/>
          <w:spacing w:val="-7"/>
        </w:rPr>
        <w:t xml:space="preserve"> </w:t>
      </w:r>
      <w:r w:rsidRPr="002A4A15">
        <w:rPr>
          <w:rFonts w:eastAsia="Calibri" w:cstheme="minorHAnsi"/>
          <w:spacing w:val="-3"/>
        </w:rPr>
        <w:t>Civil</w:t>
      </w:r>
      <w:r w:rsidRPr="002A4A15">
        <w:rPr>
          <w:rFonts w:eastAsia="Calibri" w:cstheme="minorHAnsi"/>
          <w:spacing w:val="-7"/>
        </w:rPr>
        <w:t xml:space="preserve"> </w:t>
      </w:r>
      <w:r w:rsidRPr="002A4A15">
        <w:rPr>
          <w:rFonts w:eastAsia="Calibri" w:cstheme="minorHAnsi"/>
          <w:spacing w:val="-4"/>
        </w:rPr>
        <w:t>Rights</w:t>
      </w:r>
      <w:r w:rsidRPr="002A4A15">
        <w:rPr>
          <w:rFonts w:eastAsia="Calibri" w:cstheme="minorHAnsi"/>
          <w:spacing w:val="-7"/>
        </w:rPr>
        <w:t xml:space="preserve"> </w:t>
      </w:r>
      <w:r w:rsidRPr="002A4A15">
        <w:rPr>
          <w:rFonts w:eastAsia="Calibri" w:cstheme="minorHAnsi"/>
          <w:spacing w:val="-4"/>
        </w:rPr>
        <w:t>assurance</w:t>
      </w:r>
      <w:r w:rsidRPr="002A4A15">
        <w:rPr>
          <w:rFonts w:eastAsia="Calibri" w:cstheme="minorHAnsi"/>
          <w:spacing w:val="-6"/>
        </w:rPr>
        <w:t xml:space="preserve"> </w:t>
      </w:r>
      <w:r w:rsidRPr="002A4A15">
        <w:rPr>
          <w:rFonts w:eastAsia="Calibri" w:cstheme="minorHAnsi"/>
          <w:spacing w:val="-4"/>
        </w:rPr>
        <w:t>statement,</w:t>
      </w:r>
      <w:r w:rsidRPr="002A4A15">
        <w:rPr>
          <w:rFonts w:eastAsia="Calibri" w:cstheme="minorHAnsi"/>
          <w:spacing w:val="-7"/>
        </w:rPr>
        <w:t xml:space="preserve"> </w:t>
      </w:r>
      <w:r w:rsidRPr="002A4A15">
        <w:rPr>
          <w:rFonts w:eastAsia="Calibri" w:cstheme="minorHAnsi"/>
          <w:spacing w:val="-3"/>
        </w:rPr>
        <w:t>as</w:t>
      </w:r>
      <w:r w:rsidRPr="002A4A15">
        <w:rPr>
          <w:rFonts w:eastAsia="Calibri" w:cstheme="minorHAnsi"/>
          <w:spacing w:val="-5"/>
        </w:rPr>
        <w:t xml:space="preserve"> </w:t>
      </w:r>
      <w:r w:rsidRPr="002A4A15">
        <w:rPr>
          <w:rFonts w:eastAsia="Calibri" w:cstheme="minorHAnsi"/>
          <w:spacing w:val="-3"/>
        </w:rPr>
        <w:t>stated</w:t>
      </w:r>
      <w:r w:rsidRPr="002A4A15">
        <w:rPr>
          <w:rFonts w:eastAsia="Calibri" w:cstheme="minorHAnsi"/>
          <w:spacing w:val="116"/>
        </w:rPr>
        <w:t xml:space="preserve"> </w:t>
      </w:r>
      <w:r w:rsidRPr="002A4A15">
        <w:rPr>
          <w:rFonts w:eastAsia="Calibri" w:cstheme="minorHAnsi"/>
          <w:spacing w:val="-2"/>
        </w:rPr>
        <w:t>in</w:t>
      </w:r>
      <w:r w:rsidRPr="002A4A15">
        <w:rPr>
          <w:rFonts w:eastAsia="Calibri" w:cstheme="minorHAnsi"/>
          <w:spacing w:val="-5"/>
        </w:rPr>
        <w:t xml:space="preserve"> </w:t>
      </w:r>
      <w:r w:rsidRPr="002A4A15">
        <w:rPr>
          <w:rFonts w:eastAsia="Calibri" w:cstheme="minorHAnsi"/>
          <w:spacing w:val="-3"/>
        </w:rPr>
        <w:t>Civil</w:t>
      </w:r>
      <w:r w:rsidRPr="002A4A15">
        <w:rPr>
          <w:rFonts w:eastAsia="Calibri" w:cstheme="minorHAnsi"/>
          <w:spacing w:val="-7"/>
        </w:rPr>
        <w:t xml:space="preserve"> </w:t>
      </w:r>
      <w:r w:rsidRPr="002A4A15">
        <w:rPr>
          <w:rFonts w:eastAsia="Calibri" w:cstheme="minorHAnsi"/>
          <w:spacing w:val="-3"/>
        </w:rPr>
        <w:t>Rights</w:t>
      </w:r>
      <w:r w:rsidRPr="002A4A15">
        <w:rPr>
          <w:rFonts w:eastAsia="Calibri" w:cstheme="minorHAnsi"/>
          <w:spacing w:val="-7"/>
        </w:rPr>
        <w:t xml:space="preserve"> </w:t>
      </w:r>
      <w:r w:rsidRPr="002A4A15">
        <w:rPr>
          <w:rFonts w:eastAsia="Calibri" w:cstheme="minorHAnsi"/>
          <w:spacing w:val="-3"/>
        </w:rPr>
        <w:t>training</w:t>
      </w:r>
      <w:r w:rsidRPr="002A4A15">
        <w:rPr>
          <w:rFonts w:eastAsia="Calibri" w:cstheme="minorHAnsi"/>
          <w:spacing w:val="-10"/>
        </w:rPr>
        <w:t xml:space="preserve"> </w:t>
      </w:r>
      <w:r w:rsidRPr="002A4A15">
        <w:rPr>
          <w:rFonts w:eastAsia="Calibri" w:cstheme="minorHAnsi"/>
          <w:spacing w:val="-3"/>
        </w:rPr>
        <w:t>materials.</w:t>
      </w:r>
    </w:p>
    <w:p w14:paraId="236BF80E" w14:textId="77777777" w:rsidR="00AB3063" w:rsidRDefault="00AB3063" w:rsidP="002A4A15">
      <w:pPr>
        <w:pStyle w:val="ListParagraph"/>
        <w:rPr>
          <w:rFonts w:eastAsia="Calibri" w:cstheme="minorHAnsi"/>
        </w:rPr>
      </w:pPr>
    </w:p>
    <w:p w14:paraId="3A170362" w14:textId="25D58D49" w:rsidR="00AB3063" w:rsidRPr="002A4A15" w:rsidRDefault="00AB3063" w:rsidP="00AB3063">
      <w:pPr>
        <w:pStyle w:val="Default"/>
        <w:rPr>
          <w:rFonts w:asciiTheme="minorHAnsi" w:eastAsiaTheme="minorHAnsi" w:hAnsiTheme="minorHAnsi" w:cstheme="minorHAnsi"/>
          <w:sz w:val="22"/>
          <w:szCs w:val="22"/>
          <w:u w:val="single"/>
        </w:rPr>
      </w:pPr>
      <w:r w:rsidRPr="002A4A15">
        <w:rPr>
          <w:rFonts w:asciiTheme="minorHAnsi" w:eastAsia="Calibri" w:hAnsiTheme="minorHAnsi" w:cstheme="minorHAnsi"/>
          <w:sz w:val="22"/>
          <w:szCs w:val="22"/>
          <w:u w:val="single"/>
        </w:rPr>
        <w:t xml:space="preserve">All staff that receives Civil Rights Training should receive training on all aspects of Civil </w:t>
      </w:r>
      <w:r w:rsidR="00DB476B" w:rsidRPr="002A4A15">
        <w:rPr>
          <w:rFonts w:asciiTheme="minorHAnsi" w:eastAsia="Calibri" w:hAnsiTheme="minorHAnsi" w:cstheme="minorHAnsi"/>
          <w:sz w:val="22"/>
          <w:szCs w:val="22"/>
          <w:u w:val="single"/>
        </w:rPr>
        <w:t>Rights</w:t>
      </w:r>
      <w:r w:rsidRPr="002A4A15">
        <w:rPr>
          <w:rFonts w:asciiTheme="minorHAnsi" w:eastAsia="Calibri" w:hAnsiTheme="minorHAnsi" w:cstheme="minorHAnsi"/>
          <w:sz w:val="22"/>
          <w:szCs w:val="22"/>
          <w:u w:val="single"/>
        </w:rPr>
        <w:t xml:space="preserve"> compliance, including:</w:t>
      </w:r>
    </w:p>
    <w:p w14:paraId="1FE9AC6F" w14:textId="77777777" w:rsidR="00AB3063" w:rsidRPr="002A4A15" w:rsidRDefault="00AB3063" w:rsidP="00AB3063">
      <w:pPr>
        <w:widowControl/>
        <w:autoSpaceDE w:val="0"/>
        <w:autoSpaceDN w:val="0"/>
        <w:adjustRightInd w:val="0"/>
        <w:rPr>
          <w:rFonts w:ascii="Verdana" w:hAnsi="Verdana"/>
          <w:sz w:val="24"/>
          <w:szCs w:val="24"/>
          <w:u w:val="single"/>
        </w:rPr>
      </w:pPr>
    </w:p>
    <w:p w14:paraId="6288E308" w14:textId="77777777" w:rsidR="00AB3063" w:rsidRPr="002A4A15" w:rsidRDefault="00AB3063" w:rsidP="002A4A15">
      <w:pPr>
        <w:widowControl/>
        <w:numPr>
          <w:ilvl w:val="1"/>
          <w:numId w:val="80"/>
        </w:numPr>
        <w:autoSpaceDE w:val="0"/>
        <w:autoSpaceDN w:val="0"/>
        <w:adjustRightInd w:val="0"/>
        <w:spacing w:before="10"/>
        <w:rPr>
          <w:rFonts w:cstheme="minorHAnsi"/>
          <w:u w:val="single"/>
        </w:rPr>
      </w:pPr>
      <w:r w:rsidRPr="002A4A15">
        <w:rPr>
          <w:rFonts w:cstheme="minorHAnsi"/>
          <w:u w:val="single"/>
        </w:rPr>
        <w:lastRenderedPageBreak/>
        <w:t>Assurances</w:t>
      </w:r>
    </w:p>
    <w:p w14:paraId="387A9966" w14:textId="77777777" w:rsidR="00AB3063" w:rsidRPr="002A4A15" w:rsidRDefault="00AB3063" w:rsidP="002A4A15">
      <w:pPr>
        <w:widowControl/>
        <w:numPr>
          <w:ilvl w:val="1"/>
          <w:numId w:val="80"/>
        </w:numPr>
        <w:autoSpaceDE w:val="0"/>
        <w:autoSpaceDN w:val="0"/>
        <w:adjustRightInd w:val="0"/>
        <w:spacing w:before="10"/>
        <w:rPr>
          <w:rFonts w:cstheme="minorHAnsi"/>
          <w:u w:val="single"/>
        </w:rPr>
      </w:pPr>
      <w:r w:rsidRPr="002A4A15">
        <w:rPr>
          <w:rFonts w:cstheme="minorHAnsi"/>
          <w:u w:val="single"/>
        </w:rPr>
        <w:t>Public notification</w:t>
      </w:r>
    </w:p>
    <w:p w14:paraId="525BC2AF" w14:textId="77777777" w:rsidR="00AB3063" w:rsidRPr="002A4A15" w:rsidRDefault="00AB3063" w:rsidP="002A4A15">
      <w:pPr>
        <w:widowControl/>
        <w:numPr>
          <w:ilvl w:val="1"/>
          <w:numId w:val="80"/>
        </w:numPr>
        <w:autoSpaceDE w:val="0"/>
        <w:autoSpaceDN w:val="0"/>
        <w:adjustRightInd w:val="0"/>
        <w:spacing w:before="10"/>
        <w:rPr>
          <w:rFonts w:cstheme="minorHAnsi"/>
          <w:u w:val="single"/>
        </w:rPr>
      </w:pPr>
      <w:r w:rsidRPr="002A4A15">
        <w:rPr>
          <w:rFonts w:cstheme="minorHAnsi"/>
          <w:u w:val="single"/>
        </w:rPr>
        <w:t>Complaints of discrimination</w:t>
      </w:r>
    </w:p>
    <w:p w14:paraId="25488B3E" w14:textId="77777777" w:rsidR="00AB3063" w:rsidRPr="002A4A15" w:rsidRDefault="00AB3063" w:rsidP="002A4A15">
      <w:pPr>
        <w:widowControl/>
        <w:numPr>
          <w:ilvl w:val="1"/>
          <w:numId w:val="80"/>
        </w:numPr>
        <w:autoSpaceDE w:val="0"/>
        <w:autoSpaceDN w:val="0"/>
        <w:adjustRightInd w:val="0"/>
        <w:spacing w:before="10"/>
        <w:rPr>
          <w:rFonts w:cstheme="minorHAnsi"/>
          <w:u w:val="single"/>
        </w:rPr>
      </w:pPr>
      <w:r w:rsidRPr="002A4A15">
        <w:rPr>
          <w:rFonts w:cstheme="minorHAnsi"/>
          <w:u w:val="single"/>
        </w:rPr>
        <w:t>Civil Rights training</w:t>
      </w:r>
    </w:p>
    <w:p w14:paraId="6B1290EE" w14:textId="77777777" w:rsidR="00AB3063" w:rsidRPr="002A4A15" w:rsidRDefault="00AB3063" w:rsidP="002A4A15">
      <w:pPr>
        <w:widowControl/>
        <w:numPr>
          <w:ilvl w:val="1"/>
          <w:numId w:val="80"/>
        </w:numPr>
        <w:autoSpaceDE w:val="0"/>
        <w:autoSpaceDN w:val="0"/>
        <w:adjustRightInd w:val="0"/>
        <w:spacing w:before="10"/>
        <w:rPr>
          <w:rFonts w:cstheme="minorHAnsi"/>
          <w:u w:val="single"/>
        </w:rPr>
      </w:pPr>
      <w:r w:rsidRPr="002A4A15">
        <w:rPr>
          <w:rFonts w:cstheme="minorHAnsi"/>
          <w:u w:val="single"/>
        </w:rPr>
        <w:t>Racial and ethnic data collection</w:t>
      </w:r>
    </w:p>
    <w:p w14:paraId="424ED845" w14:textId="77777777" w:rsidR="00AB3063" w:rsidRPr="002A4A15" w:rsidRDefault="00AB3063" w:rsidP="00AB3063">
      <w:pPr>
        <w:widowControl/>
        <w:numPr>
          <w:ilvl w:val="1"/>
          <w:numId w:val="80"/>
        </w:numPr>
        <w:autoSpaceDE w:val="0"/>
        <w:autoSpaceDN w:val="0"/>
        <w:adjustRightInd w:val="0"/>
        <w:spacing w:before="10"/>
        <w:rPr>
          <w:rFonts w:cstheme="minorHAnsi"/>
          <w:u w:val="single"/>
        </w:rPr>
      </w:pPr>
      <w:r w:rsidRPr="002A4A15">
        <w:rPr>
          <w:rFonts w:cstheme="minorHAnsi"/>
          <w:u w:val="single"/>
        </w:rPr>
        <w:t>Limited English Proficiency (LEP)</w:t>
      </w:r>
    </w:p>
    <w:p w14:paraId="3CA96218" w14:textId="77777777" w:rsidR="00781855" w:rsidRPr="002A4A15" w:rsidRDefault="00781855" w:rsidP="002A4A15">
      <w:pPr>
        <w:widowControl/>
        <w:numPr>
          <w:ilvl w:val="3"/>
          <w:numId w:val="80"/>
        </w:numPr>
        <w:autoSpaceDE w:val="0"/>
        <w:autoSpaceDN w:val="0"/>
        <w:adjustRightInd w:val="0"/>
        <w:spacing w:before="10"/>
        <w:ind w:left="360" w:hanging="360"/>
        <w:rPr>
          <w:rFonts w:cstheme="minorHAnsi"/>
          <w:u w:val="single"/>
        </w:rPr>
      </w:pPr>
    </w:p>
    <w:p w14:paraId="3C1B4C73" w14:textId="146524FD" w:rsidR="00781855" w:rsidRPr="002A4A15" w:rsidRDefault="00781855" w:rsidP="002A4A15">
      <w:pPr>
        <w:widowControl/>
        <w:numPr>
          <w:ilvl w:val="5"/>
          <w:numId w:val="80"/>
        </w:numPr>
        <w:autoSpaceDE w:val="0"/>
        <w:autoSpaceDN w:val="0"/>
        <w:adjustRightInd w:val="0"/>
        <w:spacing w:before="10"/>
        <w:ind w:left="360" w:hanging="360"/>
        <w:rPr>
          <w:rFonts w:cstheme="minorHAnsi"/>
          <w:u w:val="single"/>
        </w:rPr>
      </w:pPr>
      <w:r w:rsidRPr="002A4A15">
        <w:rPr>
          <w:rFonts w:cstheme="minorHAnsi"/>
          <w:u w:val="single"/>
        </w:rPr>
        <w:t xml:space="preserve">Who are </w:t>
      </w:r>
      <w:r w:rsidR="00A71492" w:rsidRPr="002A4A15">
        <w:rPr>
          <w:rFonts w:cstheme="minorHAnsi"/>
          <w:u w:val="single"/>
        </w:rPr>
        <w:t>people</w:t>
      </w:r>
      <w:r w:rsidRPr="002A4A15">
        <w:rPr>
          <w:rFonts w:cstheme="minorHAnsi"/>
          <w:u w:val="single"/>
        </w:rPr>
        <w:t xml:space="preserve"> with LEP? Individuals who do not speak English as their primary language and who have a limited ability to read, speak, write, or understand English because of their national origin</w:t>
      </w:r>
    </w:p>
    <w:p w14:paraId="7E509E22" w14:textId="77777777" w:rsidR="00781855" w:rsidRPr="002A4A15" w:rsidRDefault="00781855" w:rsidP="002A4A15">
      <w:pPr>
        <w:widowControl/>
        <w:autoSpaceDE w:val="0"/>
        <w:autoSpaceDN w:val="0"/>
        <w:adjustRightInd w:val="0"/>
        <w:spacing w:before="10"/>
        <w:ind w:left="360"/>
        <w:rPr>
          <w:rFonts w:cstheme="minorHAnsi"/>
          <w:u w:val="single"/>
        </w:rPr>
      </w:pPr>
      <w:r w:rsidRPr="002A4A15">
        <w:rPr>
          <w:rFonts w:cstheme="minorHAnsi"/>
          <w:u w:val="single"/>
        </w:rPr>
        <w:t>Recipients of Federal financial assistance must take reasonable steps to ensure meaningful access to their programs and activities by persons with LEP.</w:t>
      </w:r>
    </w:p>
    <w:p w14:paraId="75CF6DB1" w14:textId="13AC57E8" w:rsidR="00781855" w:rsidRPr="002A4A15" w:rsidRDefault="00781855" w:rsidP="002A4A15">
      <w:pPr>
        <w:widowControl/>
        <w:autoSpaceDE w:val="0"/>
        <w:autoSpaceDN w:val="0"/>
        <w:adjustRightInd w:val="0"/>
        <w:spacing w:before="10"/>
        <w:ind w:left="360"/>
        <w:rPr>
          <w:rFonts w:cstheme="minorHAnsi"/>
          <w:u w:val="single"/>
        </w:rPr>
      </w:pPr>
      <w:r w:rsidRPr="002A4A15">
        <w:rPr>
          <w:rFonts w:cstheme="minorHAnsi"/>
          <w:u w:val="single"/>
        </w:rPr>
        <w:t xml:space="preserve">Failure to provide “meaningful” access to persons with LEP could be discrimination </w:t>
      </w:r>
      <w:r w:rsidR="00046C59" w:rsidRPr="002A4A15">
        <w:rPr>
          <w:rFonts w:cstheme="minorHAnsi"/>
          <w:u w:val="single"/>
        </w:rPr>
        <w:t>based on</w:t>
      </w:r>
      <w:r w:rsidRPr="002A4A15">
        <w:rPr>
          <w:rFonts w:cstheme="minorHAnsi"/>
          <w:u w:val="single"/>
        </w:rPr>
        <w:t xml:space="preserve"> national origin.</w:t>
      </w:r>
    </w:p>
    <w:p w14:paraId="2806AEF3" w14:textId="77777777" w:rsidR="00781855" w:rsidRPr="002A4A15" w:rsidRDefault="00781855" w:rsidP="00781855">
      <w:pPr>
        <w:widowControl/>
        <w:autoSpaceDE w:val="0"/>
        <w:autoSpaceDN w:val="0"/>
        <w:adjustRightInd w:val="0"/>
        <w:spacing w:before="10"/>
        <w:ind w:left="360"/>
        <w:rPr>
          <w:rFonts w:cstheme="minorHAnsi"/>
          <w:u w:val="single"/>
        </w:rPr>
      </w:pPr>
    </w:p>
    <w:p w14:paraId="0C241D47" w14:textId="7FF0B549" w:rsidR="00781855" w:rsidRPr="002A4A15" w:rsidRDefault="00781855" w:rsidP="00781855">
      <w:pPr>
        <w:widowControl/>
        <w:autoSpaceDE w:val="0"/>
        <w:autoSpaceDN w:val="0"/>
        <w:adjustRightInd w:val="0"/>
        <w:spacing w:before="10"/>
        <w:ind w:left="360"/>
        <w:rPr>
          <w:rFonts w:cstheme="minorHAnsi"/>
          <w:u w:val="single"/>
        </w:rPr>
      </w:pPr>
      <w:r w:rsidRPr="002A4A15">
        <w:rPr>
          <w:rFonts w:cstheme="minorHAnsi"/>
          <w:u w:val="single"/>
        </w:rPr>
        <w:t>Meaningful access means: Language assistance that results in accurate, timely, and effective communication at no cost to the LEP individual. Access that is not significantly restricted, delayed, or inferior as compared to programs or activities provided to English proficient individuals.</w:t>
      </w:r>
    </w:p>
    <w:p w14:paraId="6F614CF6" w14:textId="77777777" w:rsidR="00781855" w:rsidRPr="002A4A15" w:rsidRDefault="00781855" w:rsidP="00781855">
      <w:pPr>
        <w:widowControl/>
        <w:autoSpaceDE w:val="0"/>
        <w:autoSpaceDN w:val="0"/>
        <w:adjustRightInd w:val="0"/>
        <w:spacing w:before="10"/>
        <w:ind w:left="360"/>
        <w:rPr>
          <w:rFonts w:cstheme="minorHAnsi"/>
          <w:u w:val="single"/>
        </w:rPr>
      </w:pPr>
    </w:p>
    <w:p w14:paraId="1C4B7261" w14:textId="3751596D" w:rsidR="00781855" w:rsidRDefault="00781855" w:rsidP="00781855">
      <w:pPr>
        <w:widowControl/>
        <w:autoSpaceDE w:val="0"/>
        <w:autoSpaceDN w:val="0"/>
        <w:adjustRightInd w:val="0"/>
        <w:spacing w:before="10"/>
        <w:ind w:left="360"/>
        <w:rPr>
          <w:rFonts w:cstheme="minorHAnsi"/>
          <w:u w:val="single"/>
        </w:rPr>
      </w:pPr>
      <w:r w:rsidRPr="002A4A15">
        <w:rPr>
          <w:rFonts w:cstheme="minorHAnsi"/>
          <w:u w:val="single"/>
        </w:rPr>
        <w:t xml:space="preserve">Applicants and participants cannot be asked to bring their own </w:t>
      </w:r>
      <w:r w:rsidR="00213A7A" w:rsidRPr="002A4A15">
        <w:rPr>
          <w:rFonts w:cstheme="minorHAnsi"/>
          <w:u w:val="single"/>
        </w:rPr>
        <w:t>interpreters</w:t>
      </w:r>
      <w:r w:rsidRPr="002A4A15">
        <w:rPr>
          <w:rFonts w:cstheme="minorHAnsi"/>
          <w:u w:val="single"/>
        </w:rPr>
        <w:t>.</w:t>
      </w:r>
      <w:r>
        <w:rPr>
          <w:rFonts w:cstheme="minorHAnsi"/>
          <w:u w:val="single"/>
        </w:rPr>
        <w:t xml:space="preserve"> Children should not be used as interpreters.</w:t>
      </w:r>
    </w:p>
    <w:p w14:paraId="246EAC80" w14:textId="77777777" w:rsidR="00781855" w:rsidRPr="002A4A15" w:rsidRDefault="00781855" w:rsidP="002A4A15">
      <w:pPr>
        <w:widowControl/>
        <w:autoSpaceDE w:val="0"/>
        <w:autoSpaceDN w:val="0"/>
        <w:adjustRightInd w:val="0"/>
        <w:spacing w:before="10"/>
        <w:ind w:left="360"/>
        <w:rPr>
          <w:rFonts w:cstheme="minorHAnsi"/>
          <w:u w:val="single"/>
        </w:rPr>
      </w:pPr>
    </w:p>
    <w:p w14:paraId="65CBB8CA" w14:textId="77777777" w:rsidR="00AB3063" w:rsidRDefault="00AB3063" w:rsidP="00AB3063">
      <w:pPr>
        <w:widowControl/>
        <w:numPr>
          <w:ilvl w:val="1"/>
          <w:numId w:val="80"/>
        </w:numPr>
        <w:autoSpaceDE w:val="0"/>
        <w:autoSpaceDN w:val="0"/>
        <w:adjustRightInd w:val="0"/>
        <w:spacing w:before="10"/>
        <w:rPr>
          <w:rFonts w:cstheme="minorHAnsi"/>
          <w:u w:val="single"/>
        </w:rPr>
      </w:pPr>
      <w:r w:rsidRPr="002A4A15">
        <w:rPr>
          <w:rFonts w:cstheme="minorHAnsi"/>
          <w:u w:val="single"/>
        </w:rPr>
        <w:t>Disability compliance</w:t>
      </w:r>
    </w:p>
    <w:p w14:paraId="0295A62C" w14:textId="77777777" w:rsidR="00781855" w:rsidRPr="00781855" w:rsidRDefault="00781855" w:rsidP="00781855">
      <w:pPr>
        <w:widowControl/>
        <w:autoSpaceDE w:val="0"/>
        <w:autoSpaceDN w:val="0"/>
        <w:adjustRightInd w:val="0"/>
        <w:rPr>
          <w:rFonts w:ascii="Verdana" w:hAnsi="Verdana"/>
          <w:sz w:val="24"/>
          <w:szCs w:val="24"/>
        </w:rPr>
      </w:pPr>
    </w:p>
    <w:p w14:paraId="42148B86" w14:textId="77777777" w:rsidR="00781855" w:rsidRPr="002A4A15" w:rsidRDefault="00781855" w:rsidP="002A4A15">
      <w:pPr>
        <w:widowControl/>
        <w:autoSpaceDE w:val="0"/>
        <w:autoSpaceDN w:val="0"/>
        <w:adjustRightInd w:val="0"/>
        <w:spacing w:after="120"/>
        <w:rPr>
          <w:rFonts w:cstheme="minorHAnsi"/>
          <w:u w:val="single"/>
        </w:rPr>
      </w:pPr>
      <w:r w:rsidRPr="002A4A15">
        <w:rPr>
          <w:rFonts w:cstheme="minorHAnsi"/>
          <w:u w:val="single"/>
        </w:rPr>
        <w:t>Ensure communication with individuals with disabilities is as effective as communication with others.</w:t>
      </w:r>
    </w:p>
    <w:p w14:paraId="29396D99" w14:textId="3D4502F9" w:rsidR="00781855" w:rsidRPr="002A4A15" w:rsidRDefault="00781855" w:rsidP="002A4A15">
      <w:pPr>
        <w:widowControl/>
        <w:autoSpaceDE w:val="0"/>
        <w:autoSpaceDN w:val="0"/>
        <w:adjustRightInd w:val="0"/>
        <w:spacing w:after="120"/>
        <w:rPr>
          <w:rFonts w:cstheme="minorHAnsi"/>
          <w:color w:val="000000"/>
          <w:u w:val="single"/>
        </w:rPr>
      </w:pPr>
      <w:r w:rsidRPr="002A4A15">
        <w:rPr>
          <w:rFonts w:cstheme="minorHAnsi"/>
          <w:color w:val="000000"/>
          <w:u w:val="single"/>
        </w:rPr>
        <w:t>Provide qualified sign language interpreters or other auxiliary aids and services for persons with hearing disabilities may be necessary to effectively communicate with these applicants and participants (</w:t>
      </w:r>
      <w:r w:rsidR="00A71492" w:rsidRPr="002A4A15">
        <w:rPr>
          <w:rFonts w:cstheme="minorHAnsi"/>
          <w:color w:val="000000"/>
          <w:u w:val="single"/>
        </w:rPr>
        <w:t>i.e.,</w:t>
      </w:r>
      <w:r w:rsidRPr="002A4A15">
        <w:rPr>
          <w:rFonts w:cstheme="minorHAnsi"/>
          <w:color w:val="000000"/>
          <w:u w:val="single"/>
        </w:rPr>
        <w:t xml:space="preserve"> Braille, large print, and audio tape). </w:t>
      </w:r>
    </w:p>
    <w:p w14:paraId="603BF370" w14:textId="41983B6D" w:rsidR="00781855" w:rsidRPr="00781855" w:rsidRDefault="00781855" w:rsidP="00781855">
      <w:pPr>
        <w:widowControl/>
        <w:autoSpaceDE w:val="0"/>
        <w:autoSpaceDN w:val="0"/>
        <w:adjustRightInd w:val="0"/>
        <w:spacing w:after="120"/>
        <w:rPr>
          <w:rFonts w:cstheme="minorHAnsi"/>
          <w:color w:val="000000"/>
          <w:u w:val="single"/>
        </w:rPr>
      </w:pPr>
      <w:r w:rsidRPr="002A4A15">
        <w:rPr>
          <w:rFonts w:cstheme="minorHAnsi"/>
          <w:color w:val="000000"/>
          <w:u w:val="single"/>
        </w:rPr>
        <w:t xml:space="preserve">Ensure that members of the public are provided reasonable modifications </w:t>
      </w:r>
      <w:r w:rsidR="00046C59" w:rsidRPr="002A4A15">
        <w:rPr>
          <w:rFonts w:cstheme="minorHAnsi"/>
          <w:color w:val="000000"/>
          <w:u w:val="single"/>
        </w:rPr>
        <w:t>to</w:t>
      </w:r>
      <w:r w:rsidRPr="002A4A15">
        <w:rPr>
          <w:rFonts w:cstheme="minorHAnsi"/>
          <w:color w:val="000000"/>
          <w:u w:val="single"/>
        </w:rPr>
        <w:t xml:space="preserve"> access program information, </w:t>
      </w:r>
      <w:r w:rsidR="00046C59" w:rsidRPr="002A4A15">
        <w:rPr>
          <w:rFonts w:cstheme="minorHAnsi"/>
          <w:color w:val="000000"/>
          <w:u w:val="single"/>
        </w:rPr>
        <w:t>applications,</w:t>
      </w:r>
      <w:r w:rsidRPr="002A4A15">
        <w:rPr>
          <w:rFonts w:cstheme="minorHAnsi"/>
          <w:color w:val="000000"/>
          <w:u w:val="single"/>
        </w:rPr>
        <w:t xml:space="preserve"> and assistance.</w:t>
      </w:r>
    </w:p>
    <w:p w14:paraId="76F6F104" w14:textId="77777777" w:rsidR="00781855" w:rsidRPr="00781855" w:rsidRDefault="00781855" w:rsidP="00781855">
      <w:pPr>
        <w:widowControl/>
        <w:autoSpaceDE w:val="0"/>
        <w:autoSpaceDN w:val="0"/>
        <w:adjustRightInd w:val="0"/>
        <w:spacing w:after="120"/>
        <w:rPr>
          <w:rFonts w:cstheme="minorHAnsi"/>
          <w:color w:val="000000"/>
          <w:u w:val="single"/>
        </w:rPr>
      </w:pPr>
      <w:r w:rsidRPr="00781855">
        <w:rPr>
          <w:rFonts w:cstheme="minorHAnsi"/>
          <w:color w:val="000000"/>
          <w:u w:val="single"/>
        </w:rPr>
        <w:t>As programs and offices modernize, it is imperative that websites, and online application systems are readily accessible to and useable by persons with visual impairments and other disabilities.</w:t>
      </w:r>
    </w:p>
    <w:p w14:paraId="7A8924C7" w14:textId="13B64CA3" w:rsidR="00781855" w:rsidRPr="00781855" w:rsidRDefault="00781855" w:rsidP="00781855">
      <w:pPr>
        <w:widowControl/>
        <w:autoSpaceDE w:val="0"/>
        <w:autoSpaceDN w:val="0"/>
        <w:adjustRightInd w:val="0"/>
        <w:spacing w:after="120"/>
        <w:rPr>
          <w:rFonts w:cstheme="minorHAnsi"/>
          <w:color w:val="000000"/>
          <w:u w:val="single"/>
        </w:rPr>
      </w:pPr>
      <w:r w:rsidRPr="00781855">
        <w:rPr>
          <w:rFonts w:cstheme="minorHAnsi"/>
          <w:color w:val="000000"/>
          <w:u w:val="single"/>
        </w:rPr>
        <w:t>In addition, programs must ensure physical accessibility for buildings and facilities, particularly to persons in wheelchairs and Other Power-Driven Mobility Devices.</w:t>
      </w:r>
    </w:p>
    <w:p w14:paraId="7A54F015" w14:textId="4FE77220" w:rsidR="00781855" w:rsidRPr="00781855" w:rsidRDefault="00781855" w:rsidP="00781855">
      <w:pPr>
        <w:widowControl/>
        <w:autoSpaceDE w:val="0"/>
        <w:autoSpaceDN w:val="0"/>
        <w:adjustRightInd w:val="0"/>
        <w:spacing w:after="120"/>
        <w:rPr>
          <w:rFonts w:cstheme="minorHAnsi"/>
          <w:color w:val="000000"/>
          <w:u w:val="single"/>
        </w:rPr>
      </w:pPr>
      <w:r w:rsidRPr="00781855">
        <w:rPr>
          <w:rFonts w:cstheme="minorHAnsi"/>
          <w:color w:val="000000"/>
          <w:u w:val="single"/>
        </w:rPr>
        <w:t>Programs must provide access for service animals.</w:t>
      </w:r>
    </w:p>
    <w:p w14:paraId="5AF0C4C6" w14:textId="203B0289" w:rsidR="00781855" w:rsidRPr="002A4A15" w:rsidRDefault="00781855" w:rsidP="002A4A15">
      <w:pPr>
        <w:widowControl/>
        <w:autoSpaceDE w:val="0"/>
        <w:autoSpaceDN w:val="0"/>
        <w:adjustRightInd w:val="0"/>
        <w:spacing w:before="10"/>
        <w:rPr>
          <w:rFonts w:cstheme="minorHAnsi"/>
          <w:u w:val="single"/>
        </w:rPr>
      </w:pPr>
      <w:r w:rsidRPr="00781855">
        <w:rPr>
          <w:rFonts w:cstheme="minorHAnsi"/>
          <w:u w:val="single"/>
        </w:rPr>
        <w:t xml:space="preserve">The most integrated setting enables individuals with disabilities to </w:t>
      </w:r>
      <w:r w:rsidR="00046C59" w:rsidRPr="00781855">
        <w:rPr>
          <w:rFonts w:cstheme="minorHAnsi"/>
          <w:u w:val="single"/>
        </w:rPr>
        <w:t>fully interact with nondisabled persons</w:t>
      </w:r>
      <w:r w:rsidRPr="00781855">
        <w:rPr>
          <w:rFonts w:cstheme="minorHAnsi"/>
          <w:u w:val="single"/>
        </w:rPr>
        <w:t xml:space="preserve"> possible.</w:t>
      </w:r>
    </w:p>
    <w:p w14:paraId="537D0289" w14:textId="77777777" w:rsidR="00AB3063" w:rsidRPr="002A4A15" w:rsidRDefault="00AB3063" w:rsidP="002A4A15">
      <w:pPr>
        <w:widowControl/>
        <w:numPr>
          <w:ilvl w:val="1"/>
          <w:numId w:val="80"/>
        </w:numPr>
        <w:autoSpaceDE w:val="0"/>
        <w:autoSpaceDN w:val="0"/>
        <w:adjustRightInd w:val="0"/>
        <w:spacing w:before="10"/>
        <w:rPr>
          <w:rFonts w:cstheme="minorHAnsi"/>
          <w:u w:val="single"/>
        </w:rPr>
      </w:pPr>
      <w:r w:rsidRPr="002A4A15">
        <w:rPr>
          <w:rFonts w:cstheme="minorHAnsi"/>
          <w:u w:val="single"/>
        </w:rPr>
        <w:t>Compliance reviews and resolution of noncompliance</w:t>
      </w:r>
    </w:p>
    <w:p w14:paraId="7DD723D9" w14:textId="77777777" w:rsidR="00AB3063" w:rsidRPr="00035064" w:rsidRDefault="00AB3063" w:rsidP="002A4A15">
      <w:pPr>
        <w:widowControl/>
        <w:numPr>
          <w:ilvl w:val="1"/>
          <w:numId w:val="80"/>
        </w:numPr>
        <w:autoSpaceDE w:val="0"/>
        <w:autoSpaceDN w:val="0"/>
        <w:adjustRightInd w:val="0"/>
        <w:spacing w:before="10"/>
        <w:rPr>
          <w:rFonts w:cstheme="minorHAnsi"/>
          <w:u w:val="single"/>
        </w:rPr>
      </w:pPr>
      <w:r w:rsidRPr="00035064">
        <w:rPr>
          <w:rFonts w:cstheme="minorHAnsi"/>
          <w:u w:val="single"/>
        </w:rPr>
        <w:t>Conflict Resolution</w:t>
      </w:r>
    </w:p>
    <w:p w14:paraId="4187331E" w14:textId="77777777" w:rsidR="00AB3063" w:rsidRPr="00035064" w:rsidRDefault="00AB3063" w:rsidP="002A4A15">
      <w:pPr>
        <w:widowControl/>
        <w:numPr>
          <w:ilvl w:val="1"/>
          <w:numId w:val="80"/>
        </w:numPr>
        <w:autoSpaceDE w:val="0"/>
        <w:autoSpaceDN w:val="0"/>
        <w:adjustRightInd w:val="0"/>
        <w:spacing w:before="10"/>
        <w:rPr>
          <w:rFonts w:cstheme="minorHAnsi"/>
          <w:u w:val="single"/>
        </w:rPr>
      </w:pPr>
      <w:r w:rsidRPr="00035064">
        <w:rPr>
          <w:rFonts w:cstheme="minorHAnsi"/>
          <w:u w:val="single"/>
        </w:rPr>
        <w:t>Customer Service</w:t>
      </w:r>
    </w:p>
    <w:p w14:paraId="2105FCF2" w14:textId="77777777" w:rsidR="00AB3063" w:rsidRPr="002A4A15" w:rsidRDefault="00AB3063" w:rsidP="002A4A15">
      <w:pPr>
        <w:tabs>
          <w:tab w:val="left" w:pos="460"/>
        </w:tabs>
        <w:spacing w:line="266" w:lineRule="exact"/>
        <w:ind w:right="251"/>
        <w:rPr>
          <w:rFonts w:eastAsia="Calibri" w:cstheme="minorHAnsi"/>
        </w:rPr>
      </w:pPr>
    </w:p>
    <w:p w14:paraId="0704F105" w14:textId="77777777" w:rsidR="00132DFC" w:rsidRPr="002A4A15" w:rsidRDefault="00132DFC" w:rsidP="00132DFC">
      <w:pPr>
        <w:spacing w:before="6"/>
        <w:rPr>
          <w:rFonts w:eastAsia="Calibri" w:cstheme="minorHAnsi"/>
        </w:rPr>
      </w:pPr>
    </w:p>
    <w:p w14:paraId="639EFC9E" w14:textId="77777777" w:rsidR="00132DFC" w:rsidRPr="002A4A15" w:rsidRDefault="00132DFC" w:rsidP="00132DFC">
      <w:pPr>
        <w:outlineLvl w:val="1"/>
        <w:rPr>
          <w:rFonts w:eastAsia="Calibri" w:cstheme="minorHAnsi"/>
        </w:rPr>
      </w:pPr>
      <w:r w:rsidRPr="002A4A15">
        <w:rPr>
          <w:rFonts w:eastAsia="Calibri" w:cstheme="minorHAnsi"/>
          <w:b/>
          <w:bCs/>
          <w:spacing w:val="-1"/>
          <w:u w:val="single" w:color="000000"/>
        </w:rPr>
        <w:t>DISPUTE</w:t>
      </w:r>
      <w:r w:rsidRPr="002A4A15">
        <w:rPr>
          <w:rFonts w:eastAsia="Calibri" w:cstheme="minorHAnsi"/>
          <w:b/>
          <w:bCs/>
          <w:u w:val="single" w:color="000000"/>
        </w:rPr>
        <w:t xml:space="preserve"> </w:t>
      </w:r>
      <w:r w:rsidRPr="002A4A15">
        <w:rPr>
          <w:rFonts w:eastAsia="Calibri" w:cstheme="minorHAnsi"/>
          <w:b/>
          <w:bCs/>
          <w:spacing w:val="-2"/>
          <w:u w:val="single" w:color="000000"/>
        </w:rPr>
        <w:t>POLICY</w:t>
      </w:r>
    </w:p>
    <w:p w14:paraId="654E3541" w14:textId="77777777" w:rsidR="00132DFC" w:rsidRPr="002A4A15" w:rsidRDefault="00132DFC" w:rsidP="00132DFC">
      <w:pPr>
        <w:spacing w:before="5"/>
        <w:rPr>
          <w:rFonts w:eastAsia="Calibri" w:cstheme="minorHAnsi"/>
          <w:b/>
          <w:bCs/>
          <w:sz w:val="17"/>
          <w:szCs w:val="17"/>
        </w:rPr>
      </w:pPr>
    </w:p>
    <w:p w14:paraId="045DE21F" w14:textId="77777777" w:rsidR="00132DFC" w:rsidRPr="002A4A15" w:rsidRDefault="00132DFC" w:rsidP="00C662C0">
      <w:pPr>
        <w:numPr>
          <w:ilvl w:val="0"/>
          <w:numId w:val="63"/>
        </w:numPr>
        <w:tabs>
          <w:tab w:val="left" w:pos="460"/>
        </w:tabs>
        <w:spacing w:before="56"/>
        <w:ind w:right="156"/>
        <w:rPr>
          <w:rFonts w:eastAsia="Calibri" w:cstheme="minorHAnsi"/>
        </w:rPr>
      </w:pPr>
      <w:r w:rsidRPr="002A4A15">
        <w:rPr>
          <w:rFonts w:eastAsia="Calibri" w:cstheme="minorHAnsi"/>
          <w:spacing w:val="-1"/>
        </w:rPr>
        <w:t>Follow</w:t>
      </w:r>
      <w:r w:rsidRPr="002A4A15">
        <w:rPr>
          <w:rFonts w:eastAsia="Calibri" w:cstheme="minorHAnsi"/>
          <w:spacing w:val="1"/>
        </w:rPr>
        <w:t xml:space="preserve"> </w:t>
      </w:r>
      <w:r w:rsidRPr="002A4A15">
        <w:rPr>
          <w:rFonts w:eastAsia="Calibri" w:cstheme="minorHAnsi"/>
          <w:spacing w:val="-1"/>
        </w:rPr>
        <w:t>The</w:t>
      </w:r>
      <w:r w:rsidRPr="002A4A15">
        <w:rPr>
          <w:rFonts w:eastAsia="Calibri" w:cstheme="minorHAnsi"/>
          <w:spacing w:val="-2"/>
        </w:rPr>
        <w:t xml:space="preserve"> </w:t>
      </w:r>
      <w:r w:rsidRPr="002A4A15">
        <w:rPr>
          <w:rFonts w:eastAsia="Calibri" w:cstheme="minorHAnsi"/>
          <w:spacing w:val="-1"/>
        </w:rPr>
        <w:t>Idaho</w:t>
      </w:r>
      <w:r w:rsidRPr="002A4A15">
        <w:rPr>
          <w:rFonts w:eastAsia="Calibri" w:cstheme="minorHAnsi"/>
          <w:spacing w:val="1"/>
        </w:rPr>
        <w:t xml:space="preserve"> </w:t>
      </w:r>
      <w:r w:rsidRPr="002A4A15">
        <w:rPr>
          <w:rFonts w:eastAsia="Calibri" w:cstheme="minorHAnsi"/>
          <w:spacing w:val="-1"/>
        </w:rPr>
        <w:t>Foodbank</w:t>
      </w:r>
      <w:r w:rsidRPr="002A4A15">
        <w:rPr>
          <w:rFonts w:eastAsia="Calibri" w:cstheme="minorHAnsi"/>
        </w:rPr>
        <w:t xml:space="preserve"> </w:t>
      </w:r>
      <w:r w:rsidRPr="002A4A15">
        <w:rPr>
          <w:rFonts w:eastAsia="Calibri" w:cstheme="minorHAnsi"/>
          <w:spacing w:val="-1"/>
        </w:rPr>
        <w:t>complaint</w:t>
      </w:r>
      <w:r w:rsidRPr="002A4A15">
        <w:rPr>
          <w:rFonts w:eastAsia="Calibri" w:cstheme="minorHAnsi"/>
          <w:spacing w:val="-2"/>
        </w:rPr>
        <w:t xml:space="preserve"> </w:t>
      </w:r>
      <w:r w:rsidRPr="002A4A15">
        <w:rPr>
          <w:rFonts w:eastAsia="Calibri" w:cstheme="minorHAnsi"/>
          <w:spacing w:val="-1"/>
        </w:rPr>
        <w:t>process</w:t>
      </w:r>
      <w:r w:rsidRPr="002A4A15">
        <w:rPr>
          <w:rFonts w:eastAsia="Calibri" w:cstheme="minorHAnsi"/>
        </w:rPr>
        <w:t xml:space="preserve"> as</w:t>
      </w:r>
      <w:r w:rsidRPr="002A4A15">
        <w:rPr>
          <w:rFonts w:eastAsia="Calibri" w:cstheme="minorHAnsi"/>
          <w:spacing w:val="-3"/>
        </w:rPr>
        <w:t xml:space="preserve"> </w:t>
      </w:r>
      <w:r w:rsidRPr="002A4A15">
        <w:rPr>
          <w:rFonts w:eastAsia="Calibri" w:cstheme="minorHAnsi"/>
          <w:spacing w:val="-1"/>
        </w:rPr>
        <w:t xml:space="preserve">identified </w:t>
      </w:r>
      <w:r w:rsidRPr="002A4A15">
        <w:rPr>
          <w:rFonts w:eastAsia="Calibri" w:cstheme="minorHAnsi"/>
        </w:rPr>
        <w:t>in the</w:t>
      </w:r>
      <w:r w:rsidRPr="002A4A15">
        <w:rPr>
          <w:rFonts w:eastAsia="Calibri" w:cstheme="minorHAnsi"/>
          <w:spacing w:val="-2"/>
        </w:rPr>
        <w:t xml:space="preserve"> </w:t>
      </w:r>
      <w:r w:rsidRPr="002A4A15">
        <w:rPr>
          <w:rFonts w:eastAsia="Calibri" w:cstheme="minorHAnsi"/>
          <w:spacing w:val="-1"/>
        </w:rPr>
        <w:t>CSFP training materials</w:t>
      </w:r>
      <w:r w:rsidRPr="002A4A15">
        <w:rPr>
          <w:rFonts w:eastAsia="Calibri" w:cstheme="minorHAnsi"/>
        </w:rPr>
        <w:t xml:space="preserve"> and</w:t>
      </w:r>
      <w:r w:rsidRPr="002A4A15">
        <w:rPr>
          <w:rFonts w:eastAsia="Calibri" w:cstheme="minorHAnsi"/>
          <w:spacing w:val="-2"/>
        </w:rPr>
        <w:t xml:space="preserve"> </w:t>
      </w:r>
      <w:r w:rsidRPr="002A4A15">
        <w:rPr>
          <w:rFonts w:eastAsia="Calibri" w:cstheme="minorHAnsi"/>
          <w:spacing w:val="-1"/>
        </w:rPr>
        <w:t>by</w:t>
      </w:r>
      <w:r w:rsidRPr="002A4A15">
        <w:rPr>
          <w:rFonts w:eastAsia="Calibri" w:cstheme="minorHAnsi"/>
          <w:spacing w:val="-2"/>
        </w:rPr>
        <w:t xml:space="preserve"> </w:t>
      </w:r>
      <w:r w:rsidRPr="002A4A15">
        <w:rPr>
          <w:rFonts w:eastAsia="Calibri" w:cstheme="minorHAnsi"/>
          <w:spacing w:val="-1"/>
        </w:rPr>
        <w:t>contacting the</w:t>
      </w:r>
      <w:r w:rsidRPr="002A4A15">
        <w:rPr>
          <w:rFonts w:eastAsia="Calibri" w:cstheme="minorHAnsi"/>
        </w:rPr>
        <w:t xml:space="preserve"> </w:t>
      </w:r>
      <w:r w:rsidRPr="002A4A15">
        <w:rPr>
          <w:rFonts w:eastAsia="Calibri" w:cstheme="minorHAnsi"/>
          <w:spacing w:val="-1"/>
        </w:rPr>
        <w:t>CSFP</w:t>
      </w:r>
      <w:r w:rsidRPr="002A4A15">
        <w:rPr>
          <w:rFonts w:eastAsia="Calibri" w:cstheme="minorHAnsi"/>
          <w:spacing w:val="75"/>
        </w:rPr>
        <w:t xml:space="preserve"> </w:t>
      </w:r>
      <w:r w:rsidRPr="002A4A15">
        <w:rPr>
          <w:rFonts w:eastAsia="Calibri" w:cstheme="minorHAnsi"/>
          <w:spacing w:val="-1"/>
        </w:rPr>
        <w:t>Coordinator.</w:t>
      </w:r>
    </w:p>
    <w:p w14:paraId="20B87B22" w14:textId="77777777" w:rsidR="00132DFC" w:rsidRPr="002A4A15" w:rsidRDefault="00132DFC" w:rsidP="00132DFC">
      <w:pPr>
        <w:rPr>
          <w:rFonts w:cstheme="minorHAnsi"/>
        </w:rPr>
        <w:sectPr w:rsidR="00132DFC" w:rsidRPr="002A4A15">
          <w:pgSz w:w="12240" w:h="15840"/>
          <w:pgMar w:top="680" w:right="620" w:bottom="960" w:left="620" w:header="0" w:footer="773" w:gutter="0"/>
          <w:cols w:space="720"/>
        </w:sectPr>
      </w:pPr>
    </w:p>
    <w:p w14:paraId="60587FD9" w14:textId="77777777" w:rsidR="00132DFC" w:rsidRPr="002A4A15" w:rsidRDefault="00132DFC" w:rsidP="00132DFC">
      <w:pPr>
        <w:spacing w:before="37"/>
        <w:outlineLvl w:val="1"/>
        <w:rPr>
          <w:rFonts w:eastAsia="Calibri" w:cstheme="minorHAnsi"/>
        </w:rPr>
      </w:pPr>
      <w:r w:rsidRPr="002A4A15">
        <w:rPr>
          <w:rFonts w:eastAsia="Calibri" w:cstheme="minorHAnsi"/>
          <w:b/>
          <w:bCs/>
          <w:spacing w:val="-4"/>
          <w:u w:val="single" w:color="000000"/>
        </w:rPr>
        <w:lastRenderedPageBreak/>
        <w:t>TERMINATION</w:t>
      </w:r>
    </w:p>
    <w:p w14:paraId="3E2D8006" w14:textId="77777777" w:rsidR="00132DFC" w:rsidRPr="002A4A15" w:rsidRDefault="00132DFC" w:rsidP="00132DFC">
      <w:pPr>
        <w:rPr>
          <w:rFonts w:eastAsia="Calibri" w:cstheme="minorHAnsi"/>
        </w:rPr>
      </w:pPr>
      <w:r w:rsidRPr="002A4A15">
        <w:rPr>
          <w:rFonts w:cstheme="minorHAnsi"/>
          <w:b/>
          <w:spacing w:val="-2"/>
        </w:rPr>
        <w:t>The</w:t>
      </w:r>
      <w:r w:rsidRPr="002A4A15">
        <w:rPr>
          <w:rFonts w:cstheme="minorHAnsi"/>
          <w:b/>
          <w:spacing w:val="-8"/>
        </w:rPr>
        <w:t xml:space="preserve"> </w:t>
      </w:r>
      <w:r w:rsidRPr="002A4A15">
        <w:rPr>
          <w:rFonts w:cstheme="minorHAnsi"/>
          <w:b/>
          <w:spacing w:val="-4"/>
        </w:rPr>
        <w:t>Distributing</w:t>
      </w:r>
      <w:r w:rsidRPr="002A4A15">
        <w:rPr>
          <w:rFonts w:cstheme="minorHAnsi"/>
          <w:b/>
          <w:spacing w:val="-8"/>
        </w:rPr>
        <w:t xml:space="preserve"> </w:t>
      </w:r>
      <w:r w:rsidRPr="002A4A15">
        <w:rPr>
          <w:rFonts w:cstheme="minorHAnsi"/>
          <w:b/>
          <w:spacing w:val="-3"/>
        </w:rPr>
        <w:t>Agency</w:t>
      </w:r>
      <w:r w:rsidRPr="002A4A15">
        <w:rPr>
          <w:rFonts w:cstheme="minorHAnsi"/>
          <w:b/>
          <w:spacing w:val="-6"/>
        </w:rPr>
        <w:t xml:space="preserve"> </w:t>
      </w:r>
      <w:r w:rsidRPr="002A4A15">
        <w:rPr>
          <w:rFonts w:cstheme="minorHAnsi"/>
          <w:b/>
          <w:spacing w:val="-4"/>
        </w:rPr>
        <w:t>Understands:</w:t>
      </w:r>
    </w:p>
    <w:p w14:paraId="72953800" w14:textId="77777777" w:rsidR="00132DFC" w:rsidRPr="002A4A15" w:rsidRDefault="00132DFC" w:rsidP="00132DFC">
      <w:pPr>
        <w:spacing w:before="1"/>
        <w:rPr>
          <w:rFonts w:eastAsia="Calibri" w:cstheme="minorHAnsi"/>
          <w:b/>
          <w:bCs/>
        </w:rPr>
      </w:pPr>
    </w:p>
    <w:p w14:paraId="61923F53" w14:textId="77777777" w:rsidR="00132DFC" w:rsidRPr="002A4A15" w:rsidRDefault="00132DFC" w:rsidP="00C662C0">
      <w:pPr>
        <w:numPr>
          <w:ilvl w:val="0"/>
          <w:numId w:val="63"/>
        </w:numPr>
        <w:tabs>
          <w:tab w:val="left" w:pos="460"/>
        </w:tabs>
        <w:ind w:right="362"/>
        <w:rPr>
          <w:rFonts w:eastAsia="Calibri" w:cstheme="minorHAnsi"/>
        </w:rPr>
      </w:pPr>
      <w:r w:rsidRPr="002A4A15">
        <w:rPr>
          <w:rFonts w:eastAsia="Calibri" w:cstheme="minorHAnsi"/>
          <w:spacing w:val="-1"/>
        </w:rPr>
        <w:t>Any failure</w:t>
      </w:r>
      <w:r w:rsidRPr="002A4A15">
        <w:rPr>
          <w:rFonts w:eastAsia="Calibri" w:cstheme="minorHAnsi"/>
          <w:spacing w:val="-2"/>
        </w:rPr>
        <w:t xml:space="preserve"> </w:t>
      </w:r>
      <w:r w:rsidRPr="002A4A15">
        <w:rPr>
          <w:rFonts w:eastAsia="Calibri" w:cstheme="minorHAnsi"/>
        </w:rPr>
        <w:t>to</w:t>
      </w:r>
      <w:r w:rsidRPr="002A4A15">
        <w:rPr>
          <w:rFonts w:eastAsia="Calibri" w:cstheme="minorHAnsi"/>
          <w:spacing w:val="-1"/>
        </w:rPr>
        <w:t xml:space="preserve"> comply</w:t>
      </w:r>
      <w:r w:rsidRPr="002A4A15">
        <w:rPr>
          <w:rFonts w:eastAsia="Calibri" w:cstheme="minorHAnsi"/>
        </w:rPr>
        <w:t xml:space="preserve"> </w:t>
      </w:r>
      <w:r w:rsidRPr="002A4A15">
        <w:rPr>
          <w:rFonts w:eastAsia="Calibri" w:cstheme="minorHAnsi"/>
          <w:spacing w:val="-1"/>
        </w:rPr>
        <w:t>with</w:t>
      </w:r>
      <w:r w:rsidRPr="002A4A15">
        <w:rPr>
          <w:rFonts w:eastAsia="Calibri" w:cstheme="minorHAnsi"/>
          <w:spacing w:val="-3"/>
        </w:rPr>
        <w:t xml:space="preserve"> </w:t>
      </w:r>
      <w:r w:rsidRPr="002A4A15">
        <w:rPr>
          <w:rFonts w:eastAsia="Calibri" w:cstheme="minorHAnsi"/>
          <w:spacing w:val="-1"/>
        </w:rPr>
        <w:t>contract-related</w:t>
      </w:r>
      <w:r w:rsidRPr="002A4A15">
        <w:rPr>
          <w:rFonts w:eastAsia="Calibri" w:cstheme="minorHAnsi"/>
        </w:rPr>
        <w:t xml:space="preserve"> </w:t>
      </w:r>
      <w:r w:rsidRPr="002A4A15">
        <w:rPr>
          <w:rFonts w:eastAsia="Calibri" w:cstheme="minorHAnsi"/>
          <w:spacing w:val="-1"/>
        </w:rPr>
        <w:t>procedures</w:t>
      </w:r>
      <w:r w:rsidRPr="002A4A15">
        <w:rPr>
          <w:rFonts w:eastAsia="Calibri" w:cstheme="minorHAnsi"/>
        </w:rPr>
        <w:t xml:space="preserve"> </w:t>
      </w:r>
      <w:r w:rsidRPr="002A4A15">
        <w:rPr>
          <w:rFonts w:eastAsia="Calibri" w:cstheme="minorHAnsi"/>
          <w:spacing w:val="-1"/>
        </w:rPr>
        <w:t>and/or</w:t>
      </w:r>
      <w:r w:rsidRPr="002A4A15">
        <w:rPr>
          <w:rFonts w:eastAsia="Calibri" w:cstheme="minorHAnsi"/>
          <w:spacing w:val="-3"/>
        </w:rPr>
        <w:t xml:space="preserve"> </w:t>
      </w:r>
      <w:r w:rsidRPr="002A4A15">
        <w:rPr>
          <w:rFonts w:eastAsia="Calibri" w:cstheme="minorHAnsi"/>
          <w:spacing w:val="-1"/>
        </w:rPr>
        <w:t>regulations,</w:t>
      </w:r>
      <w:r w:rsidRPr="002A4A15">
        <w:rPr>
          <w:rFonts w:eastAsia="Calibri" w:cstheme="minorHAnsi"/>
        </w:rPr>
        <w:t xml:space="preserve"> as</w:t>
      </w:r>
      <w:r w:rsidRPr="002A4A15">
        <w:rPr>
          <w:rFonts w:eastAsia="Calibri" w:cstheme="minorHAnsi"/>
          <w:spacing w:val="-2"/>
        </w:rPr>
        <w:t xml:space="preserve"> </w:t>
      </w:r>
      <w:r w:rsidRPr="002A4A15">
        <w:rPr>
          <w:rFonts w:eastAsia="Calibri" w:cstheme="minorHAnsi"/>
          <w:spacing w:val="-1"/>
        </w:rPr>
        <w:t>determined</w:t>
      </w:r>
      <w:r w:rsidRPr="002A4A15">
        <w:rPr>
          <w:rFonts w:eastAsia="Calibri" w:cstheme="minorHAnsi"/>
        </w:rPr>
        <w:t xml:space="preserve"> </w:t>
      </w:r>
      <w:r w:rsidRPr="002A4A15">
        <w:rPr>
          <w:rFonts w:eastAsia="Calibri" w:cstheme="minorHAnsi"/>
          <w:spacing w:val="-2"/>
        </w:rPr>
        <w:t>by</w:t>
      </w:r>
      <w:r w:rsidRPr="002A4A15">
        <w:rPr>
          <w:rFonts w:eastAsia="Calibri" w:cstheme="minorHAnsi"/>
          <w:spacing w:val="3"/>
        </w:rPr>
        <w:t xml:space="preserve"> </w:t>
      </w:r>
      <w:r w:rsidRPr="002A4A15">
        <w:rPr>
          <w:rFonts w:eastAsia="Calibri" w:cstheme="minorHAnsi"/>
          <w:spacing w:val="-2"/>
        </w:rPr>
        <w:t>The</w:t>
      </w:r>
      <w:r w:rsidRPr="002A4A15">
        <w:rPr>
          <w:rFonts w:eastAsia="Calibri" w:cstheme="minorHAnsi"/>
        </w:rPr>
        <w:t xml:space="preserve"> </w:t>
      </w:r>
      <w:r w:rsidRPr="002A4A15">
        <w:rPr>
          <w:rFonts w:eastAsia="Calibri" w:cstheme="minorHAnsi"/>
          <w:spacing w:val="-1"/>
        </w:rPr>
        <w:t>Idaho Foodbank</w:t>
      </w:r>
      <w:r w:rsidRPr="002A4A15">
        <w:rPr>
          <w:rFonts w:eastAsia="Calibri" w:cstheme="minorHAnsi"/>
          <w:spacing w:val="75"/>
        </w:rPr>
        <w:t xml:space="preserve"> </w:t>
      </w:r>
      <w:r w:rsidRPr="002A4A15">
        <w:rPr>
          <w:rFonts w:eastAsia="Calibri" w:cstheme="minorHAnsi"/>
          <w:spacing w:val="-1"/>
        </w:rPr>
        <w:t>and the</w:t>
      </w:r>
      <w:r w:rsidRPr="002A4A15">
        <w:rPr>
          <w:rFonts w:eastAsia="Calibri" w:cstheme="minorHAnsi"/>
          <w:spacing w:val="1"/>
        </w:rPr>
        <w:t xml:space="preserve"> </w:t>
      </w:r>
      <w:r w:rsidRPr="002A4A15">
        <w:rPr>
          <w:rFonts w:eastAsia="Calibri" w:cstheme="minorHAnsi"/>
          <w:spacing w:val="-1"/>
        </w:rPr>
        <w:t>ICOA,</w:t>
      </w:r>
      <w:r w:rsidRPr="002A4A15">
        <w:rPr>
          <w:rFonts w:eastAsia="Calibri" w:cstheme="minorHAnsi"/>
          <w:spacing w:val="-3"/>
        </w:rPr>
        <w:t xml:space="preserve"> </w:t>
      </w:r>
      <w:r w:rsidRPr="002A4A15">
        <w:rPr>
          <w:rFonts w:eastAsia="Calibri" w:cstheme="minorHAnsi"/>
          <w:spacing w:val="-1"/>
        </w:rPr>
        <w:t>may</w:t>
      </w:r>
      <w:r w:rsidRPr="002A4A15">
        <w:rPr>
          <w:rFonts w:eastAsia="Calibri" w:cstheme="minorHAnsi"/>
        </w:rPr>
        <w:t xml:space="preserve"> </w:t>
      </w:r>
      <w:r w:rsidRPr="002A4A15">
        <w:rPr>
          <w:rFonts w:eastAsia="Calibri" w:cstheme="minorHAnsi"/>
          <w:spacing w:val="-1"/>
        </w:rPr>
        <w:t xml:space="preserve">result </w:t>
      </w:r>
      <w:r w:rsidRPr="002A4A15">
        <w:rPr>
          <w:rFonts w:eastAsia="Calibri" w:cstheme="minorHAnsi"/>
        </w:rPr>
        <w:t>in</w:t>
      </w:r>
      <w:r w:rsidRPr="002A4A15">
        <w:rPr>
          <w:rFonts w:eastAsia="Calibri" w:cstheme="minorHAnsi"/>
          <w:spacing w:val="-3"/>
        </w:rPr>
        <w:t xml:space="preserve"> </w:t>
      </w: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1"/>
        </w:rPr>
        <w:t>cancellation</w:t>
      </w:r>
      <w:r w:rsidRPr="002A4A15">
        <w:rPr>
          <w:rFonts w:eastAsia="Calibri" w:cstheme="minorHAnsi"/>
          <w:spacing w:val="-3"/>
        </w:rPr>
        <w:t xml:space="preserve"> </w:t>
      </w:r>
      <w:r w:rsidRPr="002A4A15">
        <w:rPr>
          <w:rFonts w:eastAsia="Calibri" w:cstheme="minorHAnsi"/>
        </w:rPr>
        <w:t xml:space="preserve">of </w:t>
      </w:r>
      <w:r w:rsidRPr="002A4A15">
        <w:rPr>
          <w:rFonts w:eastAsia="Calibri" w:cstheme="minorHAnsi"/>
          <w:spacing w:val="-1"/>
        </w:rPr>
        <w:t>this</w:t>
      </w:r>
      <w:r w:rsidRPr="002A4A15">
        <w:rPr>
          <w:rFonts w:eastAsia="Calibri" w:cstheme="minorHAnsi"/>
          <w:spacing w:val="-3"/>
        </w:rPr>
        <w:t xml:space="preserve"> </w:t>
      </w:r>
      <w:r w:rsidRPr="002A4A15">
        <w:rPr>
          <w:rFonts w:eastAsia="Calibri" w:cstheme="minorHAnsi"/>
        </w:rPr>
        <w:t xml:space="preserve">contract, </w:t>
      </w:r>
      <w:r w:rsidRPr="002A4A15">
        <w:rPr>
          <w:rFonts w:eastAsia="Calibri" w:cstheme="minorHAnsi"/>
          <w:spacing w:val="-1"/>
        </w:rPr>
        <w:t xml:space="preserve">depending </w:t>
      </w:r>
      <w:r w:rsidRPr="002A4A15">
        <w:rPr>
          <w:rFonts w:eastAsia="Calibri" w:cstheme="minorHAnsi"/>
        </w:rPr>
        <w:t>on</w:t>
      </w:r>
      <w:r w:rsidRPr="002A4A15">
        <w:rPr>
          <w:rFonts w:eastAsia="Calibri" w:cstheme="minorHAnsi"/>
          <w:spacing w:val="-1"/>
        </w:rPr>
        <w:t xml:space="preserve"> </w:t>
      </w:r>
      <w:r w:rsidRPr="002A4A15">
        <w:rPr>
          <w:rFonts w:eastAsia="Calibri" w:cstheme="minorHAnsi"/>
          <w:spacing w:val="-2"/>
        </w:rPr>
        <w:t>the</w:t>
      </w:r>
      <w:r w:rsidRPr="002A4A15">
        <w:rPr>
          <w:rFonts w:eastAsia="Calibri" w:cstheme="minorHAnsi"/>
        </w:rPr>
        <w:t xml:space="preserve"> </w:t>
      </w:r>
      <w:r w:rsidRPr="002A4A15">
        <w:rPr>
          <w:rFonts w:eastAsia="Calibri" w:cstheme="minorHAnsi"/>
          <w:spacing w:val="-1"/>
        </w:rPr>
        <w:t xml:space="preserve">severity </w:t>
      </w:r>
      <w:r w:rsidRPr="002A4A15">
        <w:rPr>
          <w:rFonts w:eastAsia="Calibri" w:cstheme="minorHAnsi"/>
        </w:rPr>
        <w:t>of</w:t>
      </w:r>
      <w:r w:rsidRPr="002A4A15">
        <w:rPr>
          <w:rFonts w:eastAsia="Calibri" w:cstheme="minorHAnsi"/>
          <w:spacing w:val="-2"/>
        </w:rPr>
        <w:t xml:space="preserve"> </w:t>
      </w:r>
      <w:r w:rsidRPr="002A4A15">
        <w:rPr>
          <w:rFonts w:eastAsia="Calibri" w:cstheme="minorHAnsi"/>
        </w:rPr>
        <w:t xml:space="preserve">the </w:t>
      </w:r>
      <w:r w:rsidRPr="002A4A15">
        <w:rPr>
          <w:rFonts w:eastAsia="Calibri" w:cstheme="minorHAnsi"/>
          <w:spacing w:val="-1"/>
        </w:rPr>
        <w:t>infraction.</w:t>
      </w:r>
    </w:p>
    <w:p w14:paraId="42943F93" w14:textId="77777777" w:rsidR="00132DFC" w:rsidRPr="002A4A15" w:rsidRDefault="00132DFC" w:rsidP="00132DFC">
      <w:pPr>
        <w:spacing w:before="10"/>
        <w:rPr>
          <w:rFonts w:eastAsia="Calibri" w:cstheme="minorHAnsi"/>
          <w:sz w:val="21"/>
          <w:szCs w:val="21"/>
        </w:rPr>
      </w:pPr>
    </w:p>
    <w:p w14:paraId="4C57BDDF" w14:textId="05CB29D0" w:rsidR="00132DFC" w:rsidRPr="002A4A15" w:rsidRDefault="00132DFC" w:rsidP="00C662C0">
      <w:pPr>
        <w:numPr>
          <w:ilvl w:val="0"/>
          <w:numId w:val="63"/>
        </w:numPr>
        <w:tabs>
          <w:tab w:val="left" w:pos="460"/>
        </w:tabs>
        <w:ind w:right="156"/>
        <w:rPr>
          <w:rFonts w:eastAsia="Calibri" w:cstheme="minorHAnsi"/>
        </w:rPr>
      </w:pPr>
      <w:r w:rsidRPr="002A4A15">
        <w:rPr>
          <w:rFonts w:eastAsia="Calibri" w:cstheme="minorHAnsi"/>
        </w:rPr>
        <w:t xml:space="preserve">If ICOA </w:t>
      </w:r>
      <w:r w:rsidRPr="002A4A15">
        <w:rPr>
          <w:rFonts w:eastAsia="Calibri" w:cstheme="minorHAnsi"/>
          <w:spacing w:val="-1"/>
        </w:rPr>
        <w:t>terminates</w:t>
      </w:r>
      <w:r w:rsidRPr="002A4A15">
        <w:rPr>
          <w:rFonts w:eastAsia="Calibri" w:cstheme="minorHAnsi"/>
          <w:spacing w:val="-2"/>
        </w:rPr>
        <w:t xml:space="preserve"> </w:t>
      </w:r>
      <w:r w:rsidRPr="002A4A15">
        <w:rPr>
          <w:rFonts w:eastAsia="Calibri" w:cstheme="minorHAnsi"/>
        </w:rPr>
        <w:t xml:space="preserve">or </w:t>
      </w:r>
      <w:r w:rsidRPr="002A4A15">
        <w:rPr>
          <w:rFonts w:eastAsia="Calibri" w:cstheme="minorHAnsi"/>
          <w:spacing w:val="-2"/>
        </w:rPr>
        <w:t>suspends</w:t>
      </w:r>
      <w:r w:rsidRPr="002A4A15">
        <w:rPr>
          <w:rFonts w:eastAsia="Calibri" w:cstheme="minorHAnsi"/>
        </w:rPr>
        <w:t xml:space="preserve"> </w:t>
      </w: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1"/>
        </w:rPr>
        <w:t>Contract,</w:t>
      </w:r>
      <w:r w:rsidRPr="002A4A15">
        <w:rPr>
          <w:rFonts w:eastAsia="Calibri" w:cstheme="minorHAnsi"/>
          <w:spacing w:val="2"/>
        </w:rPr>
        <w:t xml:space="preserve"> </w:t>
      </w:r>
      <w:r w:rsidRPr="002A4A15">
        <w:rPr>
          <w:rFonts w:eastAsia="Calibri" w:cstheme="minorHAnsi"/>
          <w:spacing w:val="-1"/>
        </w:rPr>
        <w:t>The</w:t>
      </w:r>
      <w:r w:rsidRPr="002A4A15">
        <w:rPr>
          <w:rFonts w:eastAsia="Calibri" w:cstheme="minorHAnsi"/>
          <w:spacing w:val="-2"/>
        </w:rPr>
        <w:t xml:space="preserve"> </w:t>
      </w:r>
      <w:r w:rsidRPr="002A4A15">
        <w:rPr>
          <w:rFonts w:eastAsia="Calibri" w:cstheme="minorHAnsi"/>
          <w:spacing w:val="-1"/>
        </w:rPr>
        <w:t>Idaho</w:t>
      </w:r>
      <w:r w:rsidRPr="002A4A15">
        <w:rPr>
          <w:rFonts w:eastAsia="Calibri" w:cstheme="minorHAnsi"/>
          <w:spacing w:val="1"/>
        </w:rPr>
        <w:t xml:space="preserve"> </w:t>
      </w:r>
      <w:r w:rsidRPr="002A4A15">
        <w:rPr>
          <w:rFonts w:eastAsia="Calibri" w:cstheme="minorHAnsi"/>
          <w:spacing w:val="-1"/>
        </w:rPr>
        <w:t>Foodbank may</w:t>
      </w:r>
      <w:r w:rsidRPr="002A4A15">
        <w:rPr>
          <w:rFonts w:eastAsia="Calibri" w:cstheme="minorHAnsi"/>
        </w:rPr>
        <w:t xml:space="preserve"> </w:t>
      </w:r>
      <w:r w:rsidRPr="002A4A15">
        <w:rPr>
          <w:rFonts w:eastAsia="Calibri" w:cstheme="minorHAnsi"/>
          <w:spacing w:val="-1"/>
        </w:rPr>
        <w:t>terminate</w:t>
      </w:r>
      <w:r w:rsidRPr="002A4A15">
        <w:rPr>
          <w:rFonts w:eastAsia="Calibri" w:cstheme="minorHAnsi"/>
          <w:spacing w:val="-2"/>
        </w:rPr>
        <w:t xml:space="preserve"> </w:t>
      </w:r>
      <w:r w:rsidRPr="002A4A15">
        <w:rPr>
          <w:rFonts w:eastAsia="Calibri" w:cstheme="minorHAnsi"/>
        </w:rPr>
        <w:t xml:space="preserve">or </w:t>
      </w:r>
      <w:r w:rsidRPr="002A4A15">
        <w:rPr>
          <w:rFonts w:eastAsia="Calibri" w:cstheme="minorHAnsi"/>
          <w:spacing w:val="-1"/>
        </w:rPr>
        <w:t>suspend</w:t>
      </w:r>
      <w:r w:rsidRPr="002A4A15">
        <w:rPr>
          <w:rFonts w:eastAsia="Calibri" w:cstheme="minorHAnsi"/>
          <w:spacing w:val="-2"/>
        </w:rPr>
        <w:t xml:space="preserve"> </w:t>
      </w:r>
      <w:r w:rsidRPr="002A4A15">
        <w:rPr>
          <w:rFonts w:eastAsia="Calibri" w:cstheme="minorHAnsi"/>
          <w:spacing w:val="-1"/>
        </w:rPr>
        <w:t>this</w:t>
      </w:r>
      <w:r w:rsidRPr="002A4A15">
        <w:rPr>
          <w:rFonts w:eastAsia="Calibri" w:cstheme="minorHAnsi"/>
        </w:rPr>
        <w:t xml:space="preserve"> </w:t>
      </w:r>
      <w:r w:rsidRPr="002A4A15">
        <w:rPr>
          <w:rFonts w:eastAsia="Calibri" w:cstheme="minorHAnsi"/>
          <w:spacing w:val="-1"/>
        </w:rPr>
        <w:t>Subcontract,</w:t>
      </w:r>
      <w:r w:rsidRPr="002A4A15">
        <w:rPr>
          <w:rFonts w:eastAsia="Calibri" w:cstheme="minorHAnsi"/>
          <w:spacing w:val="1"/>
        </w:rPr>
        <w:t xml:space="preserve"> </w:t>
      </w:r>
      <w:r w:rsidRPr="002A4A15">
        <w:rPr>
          <w:rFonts w:eastAsia="Calibri" w:cstheme="minorHAnsi"/>
        </w:rPr>
        <w:t>in</w:t>
      </w:r>
      <w:r w:rsidRPr="002A4A15">
        <w:rPr>
          <w:rFonts w:eastAsia="Calibri" w:cstheme="minorHAnsi"/>
          <w:spacing w:val="61"/>
        </w:rPr>
        <w:t xml:space="preserve"> </w:t>
      </w:r>
      <w:r w:rsidRPr="002A4A15">
        <w:rPr>
          <w:rFonts w:eastAsia="Calibri" w:cstheme="minorHAnsi"/>
        </w:rPr>
        <w:t>whole</w:t>
      </w:r>
      <w:r w:rsidRPr="002A4A15">
        <w:rPr>
          <w:rFonts w:eastAsia="Calibri" w:cstheme="minorHAnsi"/>
          <w:spacing w:val="-3"/>
        </w:rPr>
        <w:t xml:space="preserve"> </w:t>
      </w:r>
      <w:r w:rsidRPr="002A4A15">
        <w:rPr>
          <w:rFonts w:eastAsia="Calibri" w:cstheme="minorHAnsi"/>
        </w:rPr>
        <w:t>or</w:t>
      </w:r>
      <w:r w:rsidRPr="002A4A15">
        <w:rPr>
          <w:rFonts w:eastAsia="Calibri" w:cstheme="minorHAnsi"/>
          <w:spacing w:val="-3"/>
        </w:rPr>
        <w:t xml:space="preserve"> </w:t>
      </w:r>
      <w:r w:rsidRPr="002A4A15">
        <w:rPr>
          <w:rFonts w:eastAsia="Calibri" w:cstheme="minorHAnsi"/>
        </w:rPr>
        <w:t xml:space="preserve">in </w:t>
      </w:r>
      <w:r w:rsidRPr="002A4A15">
        <w:rPr>
          <w:rFonts w:eastAsia="Calibri" w:cstheme="minorHAnsi"/>
          <w:spacing w:val="-1"/>
        </w:rPr>
        <w:t>part,</w:t>
      </w:r>
      <w:r w:rsidRPr="002A4A15">
        <w:rPr>
          <w:rFonts w:eastAsia="Calibri" w:cstheme="minorHAnsi"/>
          <w:spacing w:val="-2"/>
        </w:rPr>
        <w:t xml:space="preserve"> </w:t>
      </w:r>
      <w:r w:rsidRPr="002A4A15">
        <w:rPr>
          <w:rFonts w:eastAsia="Calibri" w:cstheme="minorHAnsi"/>
        </w:rPr>
        <w:t>to</w:t>
      </w:r>
      <w:r w:rsidRPr="002A4A15">
        <w:rPr>
          <w:rFonts w:eastAsia="Calibri" w:cstheme="minorHAnsi"/>
          <w:spacing w:val="-1"/>
        </w:rPr>
        <w:t xml:space="preserve"> the</w:t>
      </w:r>
      <w:r w:rsidRPr="002A4A15">
        <w:rPr>
          <w:rFonts w:eastAsia="Calibri" w:cstheme="minorHAnsi"/>
          <w:spacing w:val="-2"/>
        </w:rPr>
        <w:t xml:space="preserve"> </w:t>
      </w:r>
      <w:r w:rsidRPr="002A4A15">
        <w:rPr>
          <w:rFonts w:eastAsia="Calibri" w:cstheme="minorHAnsi"/>
          <w:spacing w:val="-1"/>
        </w:rPr>
        <w:t>extent that</w:t>
      </w:r>
      <w:r w:rsidRPr="002A4A15">
        <w:rPr>
          <w:rFonts w:eastAsia="Calibri" w:cstheme="minorHAnsi"/>
        </w:rPr>
        <w:t xml:space="preserve"> </w:t>
      </w:r>
      <w:r w:rsidRPr="002A4A15">
        <w:rPr>
          <w:rFonts w:eastAsia="Calibri" w:cstheme="minorHAnsi"/>
          <w:spacing w:val="-1"/>
        </w:rPr>
        <w:t>ICOA’s</w:t>
      </w:r>
      <w:r w:rsidRPr="002A4A15">
        <w:rPr>
          <w:rFonts w:eastAsia="Calibri" w:cstheme="minorHAnsi"/>
          <w:spacing w:val="-2"/>
        </w:rPr>
        <w:t xml:space="preserve"> </w:t>
      </w:r>
      <w:r w:rsidRPr="002A4A15">
        <w:rPr>
          <w:rFonts w:eastAsia="Calibri" w:cstheme="minorHAnsi"/>
          <w:spacing w:val="-1"/>
        </w:rPr>
        <w:t xml:space="preserve">termination </w:t>
      </w:r>
      <w:r w:rsidRPr="002A4A15">
        <w:rPr>
          <w:rFonts w:eastAsia="Calibri" w:cstheme="minorHAnsi"/>
        </w:rPr>
        <w:t xml:space="preserve">or </w:t>
      </w:r>
      <w:r w:rsidRPr="002A4A15">
        <w:rPr>
          <w:rFonts w:eastAsia="Calibri" w:cstheme="minorHAnsi"/>
          <w:spacing w:val="-1"/>
        </w:rPr>
        <w:t>suspension affects</w:t>
      </w:r>
      <w:r w:rsidRPr="002A4A15">
        <w:rPr>
          <w:rFonts w:eastAsia="Calibri" w:cstheme="minorHAnsi"/>
          <w:spacing w:val="-3"/>
        </w:rPr>
        <w:t xml:space="preserve"> </w:t>
      </w:r>
      <w:r w:rsidRPr="002A4A15">
        <w:rPr>
          <w:rFonts w:eastAsia="Calibri" w:cstheme="minorHAnsi"/>
          <w:spacing w:val="-1"/>
        </w:rPr>
        <w:t>this</w:t>
      </w:r>
      <w:r w:rsidRPr="002A4A15">
        <w:rPr>
          <w:rFonts w:eastAsia="Calibri" w:cstheme="minorHAnsi"/>
          <w:spacing w:val="-3"/>
        </w:rPr>
        <w:t xml:space="preserve"> </w:t>
      </w:r>
      <w:r w:rsidRPr="002A4A15">
        <w:rPr>
          <w:rFonts w:eastAsia="Calibri" w:cstheme="minorHAnsi"/>
          <w:spacing w:val="-1"/>
        </w:rPr>
        <w:t>Subcontract.</w:t>
      </w:r>
      <w:r w:rsidRPr="002A4A15">
        <w:rPr>
          <w:rFonts w:eastAsia="Calibri" w:cstheme="minorHAnsi"/>
        </w:rPr>
        <w:t xml:space="preserve"> If</w:t>
      </w:r>
      <w:r w:rsidRPr="002A4A15">
        <w:rPr>
          <w:rFonts w:eastAsia="Calibri" w:cstheme="minorHAnsi"/>
          <w:spacing w:val="2"/>
        </w:rPr>
        <w:t xml:space="preserve"> </w:t>
      </w:r>
      <w:r w:rsidRPr="002A4A15">
        <w:rPr>
          <w:rFonts w:eastAsia="Calibri" w:cstheme="minorHAnsi"/>
        </w:rPr>
        <w:t>ICOA</w:t>
      </w:r>
      <w:r w:rsidRPr="002A4A15">
        <w:rPr>
          <w:rFonts w:eastAsia="Calibri" w:cstheme="minorHAnsi"/>
          <w:spacing w:val="-3"/>
        </w:rPr>
        <w:t xml:space="preserve"> </w:t>
      </w:r>
      <w:r w:rsidRPr="002A4A15">
        <w:rPr>
          <w:rFonts w:eastAsia="Calibri" w:cstheme="minorHAnsi"/>
          <w:spacing w:val="-1"/>
        </w:rPr>
        <w:t>terminates</w:t>
      </w:r>
      <w:r w:rsidRPr="002A4A15">
        <w:rPr>
          <w:rFonts w:eastAsia="Calibri" w:cstheme="minorHAnsi"/>
        </w:rPr>
        <w:t xml:space="preserve"> </w:t>
      </w:r>
      <w:r w:rsidRPr="002A4A15">
        <w:rPr>
          <w:rFonts w:eastAsia="Calibri" w:cstheme="minorHAnsi"/>
          <w:spacing w:val="-2"/>
        </w:rPr>
        <w:t>the</w:t>
      </w:r>
      <w:r w:rsidRPr="002A4A15">
        <w:rPr>
          <w:rFonts w:eastAsia="Calibri" w:cstheme="minorHAnsi"/>
          <w:spacing w:val="91"/>
        </w:rPr>
        <w:t xml:space="preserve"> </w:t>
      </w:r>
      <w:r w:rsidRPr="002A4A15">
        <w:rPr>
          <w:rFonts w:eastAsia="Calibri" w:cstheme="minorHAnsi"/>
          <w:spacing w:val="-1"/>
        </w:rPr>
        <w:t>Contract,</w:t>
      </w:r>
      <w:r w:rsidRPr="002A4A15">
        <w:rPr>
          <w:rFonts w:eastAsia="Calibri" w:cstheme="minorHAnsi"/>
          <w:spacing w:val="1"/>
        </w:rPr>
        <w:t xml:space="preserve"> </w:t>
      </w:r>
      <w:r w:rsidRPr="002A4A15">
        <w:rPr>
          <w:rFonts w:eastAsia="Calibri" w:cstheme="minorHAnsi"/>
        </w:rPr>
        <w:t>ICOA</w:t>
      </w:r>
      <w:r w:rsidRPr="002A4A15">
        <w:rPr>
          <w:rFonts w:eastAsia="Calibri" w:cstheme="minorHAnsi"/>
          <w:spacing w:val="-3"/>
        </w:rPr>
        <w:t xml:space="preserve"> </w:t>
      </w:r>
      <w:r w:rsidRPr="002A4A15">
        <w:rPr>
          <w:rFonts w:eastAsia="Calibri" w:cstheme="minorHAnsi"/>
          <w:spacing w:val="-1"/>
        </w:rPr>
        <w:t>may</w:t>
      </w:r>
      <w:r w:rsidRPr="002A4A15">
        <w:rPr>
          <w:rFonts w:eastAsia="Calibri" w:cstheme="minorHAnsi"/>
        </w:rPr>
        <w:t xml:space="preserve"> </w:t>
      </w:r>
      <w:r w:rsidRPr="002A4A15">
        <w:rPr>
          <w:rFonts w:eastAsia="Calibri" w:cstheme="minorHAnsi"/>
          <w:spacing w:val="-1"/>
        </w:rPr>
        <w:t>require</w:t>
      </w:r>
      <w:r w:rsidRPr="002A4A15">
        <w:rPr>
          <w:rFonts w:eastAsia="Calibri" w:cstheme="minorHAnsi"/>
          <w:spacing w:val="-3"/>
        </w:rPr>
        <w:t xml:space="preserve"> </w:t>
      </w:r>
      <w:r w:rsidRPr="002A4A15">
        <w:rPr>
          <w:rFonts w:eastAsia="Calibri" w:cstheme="minorHAnsi"/>
        </w:rPr>
        <w:t>all of</w:t>
      </w:r>
      <w:r w:rsidRPr="002A4A15">
        <w:rPr>
          <w:rFonts w:eastAsia="Calibri" w:cstheme="minorHAnsi"/>
          <w:spacing w:val="-1"/>
        </w:rPr>
        <w:t xml:space="preserve"> Contractor’s</w:t>
      </w:r>
      <w:r w:rsidRPr="002A4A15">
        <w:rPr>
          <w:rFonts w:eastAsia="Calibri" w:cstheme="minorHAnsi"/>
        </w:rPr>
        <w:t xml:space="preserve"> </w:t>
      </w:r>
      <w:r w:rsidRPr="002A4A15">
        <w:rPr>
          <w:rFonts w:eastAsia="Calibri" w:cstheme="minorHAnsi"/>
          <w:spacing w:val="-1"/>
        </w:rPr>
        <w:t>right,</w:t>
      </w:r>
      <w:r w:rsidRPr="002A4A15">
        <w:rPr>
          <w:rFonts w:eastAsia="Calibri" w:cstheme="minorHAnsi"/>
          <w:spacing w:val="-2"/>
        </w:rPr>
        <w:t xml:space="preserve"> </w:t>
      </w:r>
      <w:r w:rsidR="00046C59" w:rsidRPr="002A4A15">
        <w:rPr>
          <w:rFonts w:eastAsia="Calibri" w:cstheme="minorHAnsi"/>
          <w:spacing w:val="-1"/>
        </w:rPr>
        <w:t>title,</w:t>
      </w:r>
      <w:r w:rsidRPr="002A4A15">
        <w:rPr>
          <w:rFonts w:eastAsia="Calibri" w:cstheme="minorHAnsi"/>
        </w:rPr>
        <w:t xml:space="preserve"> and</w:t>
      </w:r>
      <w:r w:rsidRPr="002A4A15">
        <w:rPr>
          <w:rFonts w:eastAsia="Calibri" w:cstheme="minorHAnsi"/>
          <w:spacing w:val="-1"/>
        </w:rPr>
        <w:t xml:space="preserve"> interest</w:t>
      </w:r>
      <w:r w:rsidRPr="002A4A15">
        <w:rPr>
          <w:rFonts w:eastAsia="Calibri" w:cstheme="minorHAnsi"/>
        </w:rPr>
        <w:t xml:space="preserve"> in</w:t>
      </w:r>
      <w:r w:rsidRPr="002A4A15">
        <w:rPr>
          <w:rFonts w:eastAsia="Calibri" w:cstheme="minorHAnsi"/>
          <w:spacing w:val="-3"/>
        </w:rPr>
        <w:t xml:space="preserve"> </w:t>
      </w:r>
      <w:r w:rsidRPr="002A4A15">
        <w:rPr>
          <w:rFonts w:eastAsia="Calibri" w:cstheme="minorHAnsi"/>
          <w:spacing w:val="-1"/>
        </w:rPr>
        <w:t>this</w:t>
      </w:r>
      <w:r w:rsidRPr="002A4A15">
        <w:rPr>
          <w:rFonts w:eastAsia="Calibri" w:cstheme="minorHAnsi"/>
        </w:rPr>
        <w:t xml:space="preserve"> </w:t>
      </w:r>
      <w:r w:rsidRPr="002A4A15">
        <w:rPr>
          <w:rFonts w:eastAsia="Calibri" w:cstheme="minorHAnsi"/>
          <w:spacing w:val="-1"/>
        </w:rPr>
        <w:t>Contract</w:t>
      </w:r>
      <w:r w:rsidRPr="002A4A15">
        <w:rPr>
          <w:rFonts w:eastAsia="Calibri" w:cstheme="minorHAnsi"/>
        </w:rPr>
        <w:t xml:space="preserve"> </w:t>
      </w:r>
      <w:r w:rsidRPr="002A4A15">
        <w:rPr>
          <w:rFonts w:eastAsia="Calibri" w:cstheme="minorHAnsi"/>
          <w:spacing w:val="-1"/>
        </w:rPr>
        <w:t>to</w:t>
      </w:r>
      <w:r w:rsidRPr="002A4A15">
        <w:rPr>
          <w:rFonts w:eastAsia="Calibri" w:cstheme="minorHAnsi"/>
          <w:spacing w:val="1"/>
        </w:rPr>
        <w:t xml:space="preserve"> </w:t>
      </w:r>
      <w:r w:rsidRPr="002A4A15">
        <w:rPr>
          <w:rFonts w:eastAsia="Calibri" w:cstheme="minorHAnsi"/>
        </w:rPr>
        <w:t>be</w:t>
      </w:r>
      <w:r w:rsidRPr="002A4A15">
        <w:rPr>
          <w:rFonts w:eastAsia="Calibri" w:cstheme="minorHAnsi"/>
          <w:spacing w:val="-3"/>
        </w:rPr>
        <w:t xml:space="preserve"> </w:t>
      </w:r>
      <w:r w:rsidRPr="002A4A15">
        <w:rPr>
          <w:rFonts w:eastAsia="Calibri" w:cstheme="minorHAnsi"/>
          <w:spacing w:val="-1"/>
        </w:rPr>
        <w:t>assigned</w:t>
      </w:r>
      <w:r w:rsidRPr="002A4A15">
        <w:rPr>
          <w:rFonts w:eastAsia="Calibri" w:cstheme="minorHAnsi"/>
        </w:rPr>
        <w:t xml:space="preserve"> </w:t>
      </w:r>
      <w:r w:rsidRPr="002A4A15">
        <w:rPr>
          <w:rFonts w:eastAsia="Calibri" w:cstheme="minorHAnsi"/>
          <w:spacing w:val="-1"/>
        </w:rPr>
        <w:t>to</w:t>
      </w:r>
      <w:r w:rsidRPr="002A4A15">
        <w:rPr>
          <w:rFonts w:eastAsia="Calibri" w:cstheme="minorHAnsi"/>
          <w:spacing w:val="4"/>
        </w:rPr>
        <w:t xml:space="preserve"> </w:t>
      </w:r>
      <w:r w:rsidRPr="002A4A15">
        <w:rPr>
          <w:rFonts w:eastAsia="Calibri" w:cstheme="minorHAnsi"/>
          <w:spacing w:val="-1"/>
        </w:rPr>
        <w:t>ICOA</w:t>
      </w:r>
      <w:r w:rsidRPr="002A4A15">
        <w:rPr>
          <w:rFonts w:eastAsia="Calibri" w:cstheme="minorHAnsi"/>
          <w:spacing w:val="-3"/>
        </w:rPr>
        <w:t xml:space="preserve"> </w:t>
      </w:r>
      <w:r w:rsidRPr="002A4A15">
        <w:rPr>
          <w:rFonts w:eastAsia="Calibri" w:cstheme="minorHAnsi"/>
        </w:rPr>
        <w:t>or</w:t>
      </w:r>
      <w:r w:rsidRPr="002A4A15">
        <w:rPr>
          <w:rFonts w:eastAsia="Calibri" w:cstheme="minorHAnsi"/>
          <w:spacing w:val="75"/>
        </w:rPr>
        <w:t xml:space="preserve"> </w:t>
      </w:r>
      <w:r w:rsidRPr="002A4A15">
        <w:rPr>
          <w:rFonts w:eastAsia="Calibri" w:cstheme="minorHAnsi"/>
        </w:rPr>
        <w:t>another</w:t>
      </w:r>
      <w:r w:rsidRPr="002A4A15">
        <w:rPr>
          <w:rFonts w:eastAsia="Calibri" w:cstheme="minorHAnsi"/>
          <w:spacing w:val="-2"/>
        </w:rPr>
        <w:t xml:space="preserve"> </w:t>
      </w:r>
      <w:r w:rsidRPr="002A4A15">
        <w:rPr>
          <w:rFonts w:eastAsia="Calibri" w:cstheme="minorHAnsi"/>
          <w:spacing w:val="-1"/>
        </w:rPr>
        <w:t>Contractor.</w:t>
      </w:r>
      <w:r w:rsidRPr="002A4A15">
        <w:rPr>
          <w:rFonts w:eastAsia="Calibri" w:cstheme="minorHAnsi"/>
        </w:rPr>
        <w:t xml:space="preserve">  In</w:t>
      </w:r>
      <w:r w:rsidRPr="002A4A15">
        <w:rPr>
          <w:rFonts w:eastAsia="Calibri" w:cstheme="minorHAnsi"/>
          <w:spacing w:val="-1"/>
        </w:rPr>
        <w:t xml:space="preserve"> </w:t>
      </w:r>
      <w:r w:rsidRPr="002A4A15">
        <w:rPr>
          <w:rFonts w:eastAsia="Calibri" w:cstheme="minorHAnsi"/>
          <w:spacing w:val="-2"/>
        </w:rPr>
        <w:t>such</w:t>
      </w:r>
      <w:r w:rsidRPr="002A4A15">
        <w:rPr>
          <w:rFonts w:eastAsia="Calibri" w:cstheme="minorHAnsi"/>
          <w:spacing w:val="-1"/>
        </w:rPr>
        <w:t xml:space="preserve"> </w:t>
      </w:r>
      <w:r w:rsidR="00A71492" w:rsidRPr="002A4A15">
        <w:rPr>
          <w:rFonts w:eastAsia="Calibri" w:cstheme="minorHAnsi"/>
        </w:rPr>
        <w:t>a case</w:t>
      </w:r>
      <w:r w:rsidRPr="002A4A15">
        <w:rPr>
          <w:rFonts w:eastAsia="Calibri" w:cstheme="minorHAnsi"/>
        </w:rPr>
        <w:t>,</w:t>
      </w:r>
      <w:r w:rsidRPr="002A4A15">
        <w:rPr>
          <w:rFonts w:eastAsia="Calibri" w:cstheme="minorHAnsi"/>
          <w:spacing w:val="3"/>
        </w:rPr>
        <w:t xml:space="preserve"> </w:t>
      </w:r>
      <w:r w:rsidRPr="002A4A15">
        <w:rPr>
          <w:rFonts w:eastAsia="Calibri" w:cstheme="minorHAnsi"/>
          <w:spacing w:val="-1"/>
        </w:rPr>
        <w:t>ICOA</w:t>
      </w:r>
      <w:r w:rsidRPr="002A4A15">
        <w:rPr>
          <w:rFonts w:eastAsia="Calibri" w:cstheme="minorHAnsi"/>
        </w:rPr>
        <w:t xml:space="preserve"> </w:t>
      </w:r>
      <w:r w:rsidRPr="002A4A15">
        <w:rPr>
          <w:rFonts w:eastAsia="Calibri" w:cstheme="minorHAnsi"/>
          <w:spacing w:val="-1"/>
        </w:rPr>
        <w:t>has</w:t>
      </w:r>
      <w:r w:rsidRPr="002A4A15">
        <w:rPr>
          <w:rFonts w:eastAsia="Calibri" w:cstheme="minorHAnsi"/>
          <w:spacing w:val="-2"/>
        </w:rPr>
        <w:t xml:space="preserve"> </w:t>
      </w:r>
      <w:r w:rsidRPr="002A4A15">
        <w:rPr>
          <w:rFonts w:eastAsia="Calibri" w:cstheme="minorHAnsi"/>
        </w:rPr>
        <w:t xml:space="preserve">the </w:t>
      </w:r>
      <w:r w:rsidRPr="002A4A15">
        <w:rPr>
          <w:rFonts w:eastAsia="Calibri" w:cstheme="minorHAnsi"/>
          <w:spacing w:val="-1"/>
        </w:rPr>
        <w:t>right,</w:t>
      </w:r>
      <w:r w:rsidRPr="002A4A15">
        <w:rPr>
          <w:rFonts w:eastAsia="Calibri" w:cstheme="minorHAnsi"/>
        </w:rPr>
        <w:t xml:space="preserve"> </w:t>
      </w:r>
      <w:r w:rsidRPr="002A4A15">
        <w:rPr>
          <w:rFonts w:eastAsia="Calibri" w:cstheme="minorHAnsi"/>
          <w:spacing w:val="-2"/>
        </w:rPr>
        <w:t>in</w:t>
      </w:r>
      <w:r w:rsidRPr="002A4A15">
        <w:rPr>
          <w:rFonts w:eastAsia="Calibri" w:cstheme="minorHAnsi"/>
          <w:spacing w:val="-1"/>
        </w:rPr>
        <w:t xml:space="preserve"> </w:t>
      </w:r>
      <w:r w:rsidRPr="002A4A15">
        <w:rPr>
          <w:rFonts w:eastAsia="Calibri" w:cstheme="minorHAnsi"/>
        </w:rPr>
        <w:t xml:space="preserve">its </w:t>
      </w:r>
      <w:r w:rsidRPr="002A4A15">
        <w:rPr>
          <w:rFonts w:eastAsia="Calibri" w:cstheme="minorHAnsi"/>
          <w:spacing w:val="-1"/>
        </w:rPr>
        <w:t>discretion,</w:t>
      </w:r>
      <w:r w:rsidRPr="002A4A15">
        <w:rPr>
          <w:rFonts w:eastAsia="Calibri" w:cstheme="minorHAnsi"/>
          <w:spacing w:val="-3"/>
        </w:rPr>
        <w:t xml:space="preserve"> </w:t>
      </w:r>
      <w:r w:rsidRPr="002A4A15">
        <w:rPr>
          <w:rFonts w:eastAsia="Calibri" w:cstheme="minorHAnsi"/>
        </w:rPr>
        <w:t>to</w:t>
      </w:r>
      <w:r w:rsidRPr="002A4A15">
        <w:rPr>
          <w:rFonts w:eastAsia="Calibri" w:cstheme="minorHAnsi"/>
          <w:spacing w:val="-1"/>
        </w:rPr>
        <w:t xml:space="preserve"> settle</w:t>
      </w:r>
      <w:r w:rsidRPr="002A4A15">
        <w:rPr>
          <w:rFonts w:eastAsia="Calibri" w:cstheme="minorHAnsi"/>
          <w:spacing w:val="-3"/>
        </w:rPr>
        <w:t xml:space="preserve"> </w:t>
      </w:r>
      <w:r w:rsidRPr="002A4A15">
        <w:rPr>
          <w:rFonts w:eastAsia="Calibri" w:cstheme="minorHAnsi"/>
          <w:spacing w:val="-1"/>
        </w:rPr>
        <w:t>with</w:t>
      </w:r>
      <w:r w:rsidRPr="002A4A15">
        <w:rPr>
          <w:rFonts w:eastAsia="Calibri" w:cstheme="minorHAnsi"/>
          <w:spacing w:val="2"/>
        </w:rPr>
        <w:t xml:space="preserve"> </w:t>
      </w:r>
      <w:r w:rsidRPr="002A4A15">
        <w:rPr>
          <w:rFonts w:eastAsia="Calibri" w:cstheme="minorHAnsi"/>
          <w:spacing w:val="-1"/>
        </w:rPr>
        <w:t>Distribution</w:t>
      </w:r>
      <w:r w:rsidRPr="002A4A15">
        <w:rPr>
          <w:rFonts w:eastAsia="Calibri" w:cstheme="minorHAnsi"/>
          <w:spacing w:val="-3"/>
        </w:rPr>
        <w:t xml:space="preserve"> </w:t>
      </w:r>
      <w:r w:rsidRPr="002A4A15">
        <w:rPr>
          <w:rFonts w:eastAsia="Calibri" w:cstheme="minorHAnsi"/>
          <w:spacing w:val="-1"/>
        </w:rPr>
        <w:t>Partner for</w:t>
      </w:r>
      <w:r w:rsidRPr="002A4A15">
        <w:rPr>
          <w:rFonts w:eastAsia="Calibri" w:cstheme="minorHAnsi"/>
          <w:spacing w:val="-5"/>
        </w:rPr>
        <w:t xml:space="preserve"> </w:t>
      </w:r>
      <w:r w:rsidRPr="002A4A15">
        <w:rPr>
          <w:rFonts w:eastAsia="Calibri" w:cstheme="minorHAnsi"/>
          <w:spacing w:val="-1"/>
        </w:rPr>
        <w:t>any</w:t>
      </w:r>
      <w:r w:rsidRPr="002A4A15">
        <w:rPr>
          <w:rFonts w:eastAsia="Calibri" w:cstheme="minorHAnsi"/>
          <w:spacing w:val="87"/>
        </w:rPr>
        <w:t xml:space="preserve"> </w:t>
      </w:r>
      <w:r w:rsidRPr="002A4A15">
        <w:rPr>
          <w:rFonts w:eastAsia="Calibri" w:cstheme="minorHAnsi"/>
          <w:spacing w:val="-1"/>
        </w:rPr>
        <w:t>outstanding issues</w:t>
      </w:r>
      <w:r w:rsidRPr="002A4A15">
        <w:rPr>
          <w:rFonts w:eastAsia="Calibri" w:cstheme="minorHAnsi"/>
        </w:rPr>
        <w:t xml:space="preserve"> or</w:t>
      </w:r>
      <w:r w:rsidRPr="002A4A15">
        <w:rPr>
          <w:rFonts w:eastAsia="Calibri" w:cstheme="minorHAnsi"/>
          <w:spacing w:val="-3"/>
        </w:rPr>
        <w:t xml:space="preserve"> </w:t>
      </w:r>
      <w:r w:rsidRPr="002A4A15">
        <w:rPr>
          <w:rFonts w:eastAsia="Calibri" w:cstheme="minorHAnsi"/>
          <w:spacing w:val="-1"/>
        </w:rPr>
        <w:t>unperformed</w:t>
      </w:r>
      <w:r w:rsidRPr="002A4A15">
        <w:rPr>
          <w:rFonts w:eastAsia="Calibri" w:cstheme="minorHAnsi"/>
        </w:rPr>
        <w:t xml:space="preserve"> </w:t>
      </w:r>
      <w:r w:rsidRPr="002A4A15">
        <w:rPr>
          <w:rFonts w:eastAsia="Calibri" w:cstheme="minorHAnsi"/>
          <w:spacing w:val="-1"/>
        </w:rPr>
        <w:t>work.</w:t>
      </w:r>
    </w:p>
    <w:p w14:paraId="5D1BFB30" w14:textId="77777777" w:rsidR="00132DFC" w:rsidRPr="002A4A15" w:rsidRDefault="00132DFC" w:rsidP="00132DFC">
      <w:pPr>
        <w:rPr>
          <w:rFonts w:eastAsia="Calibri" w:cstheme="minorHAnsi"/>
        </w:rPr>
      </w:pPr>
    </w:p>
    <w:p w14:paraId="15803EDA" w14:textId="397688CA" w:rsidR="00132DFC" w:rsidRPr="002A4A15" w:rsidRDefault="00132DFC" w:rsidP="00C662C0">
      <w:pPr>
        <w:numPr>
          <w:ilvl w:val="0"/>
          <w:numId w:val="63"/>
        </w:numPr>
        <w:tabs>
          <w:tab w:val="left" w:pos="460"/>
        </w:tabs>
        <w:ind w:right="251"/>
        <w:rPr>
          <w:rFonts w:eastAsia="Calibri" w:cstheme="minorHAnsi"/>
        </w:rPr>
      </w:pPr>
      <w:r w:rsidRPr="002A4A15">
        <w:rPr>
          <w:rFonts w:eastAsia="Calibri" w:cstheme="minorHAnsi"/>
          <w:spacing w:val="-3"/>
        </w:rPr>
        <w:t>Either</w:t>
      </w:r>
      <w:r w:rsidRPr="002A4A15">
        <w:rPr>
          <w:rFonts w:eastAsia="Calibri" w:cstheme="minorHAnsi"/>
          <w:spacing w:val="-7"/>
        </w:rPr>
        <w:t xml:space="preserve"> </w:t>
      </w:r>
      <w:r w:rsidRPr="002A4A15">
        <w:rPr>
          <w:rFonts w:eastAsia="Calibri" w:cstheme="minorHAnsi"/>
          <w:spacing w:val="-4"/>
        </w:rPr>
        <w:t>partner</w:t>
      </w:r>
      <w:r w:rsidRPr="002A4A15">
        <w:rPr>
          <w:rFonts w:eastAsia="Calibri" w:cstheme="minorHAnsi"/>
          <w:spacing w:val="-9"/>
        </w:rPr>
        <w:t xml:space="preserve"> </w:t>
      </w:r>
      <w:r w:rsidRPr="002A4A15">
        <w:rPr>
          <w:rFonts w:eastAsia="Calibri" w:cstheme="minorHAnsi"/>
          <w:spacing w:val="-3"/>
        </w:rPr>
        <w:t>may</w:t>
      </w:r>
      <w:r w:rsidRPr="002A4A15">
        <w:rPr>
          <w:rFonts w:eastAsia="Calibri" w:cstheme="minorHAnsi"/>
          <w:spacing w:val="-6"/>
        </w:rPr>
        <w:t xml:space="preserve"> </w:t>
      </w:r>
      <w:r w:rsidRPr="002A4A15">
        <w:rPr>
          <w:rFonts w:eastAsia="Calibri" w:cstheme="minorHAnsi"/>
          <w:spacing w:val="-4"/>
        </w:rPr>
        <w:t>terminate</w:t>
      </w:r>
      <w:r w:rsidRPr="002A4A15">
        <w:rPr>
          <w:rFonts w:eastAsia="Calibri" w:cstheme="minorHAnsi"/>
          <w:spacing w:val="-6"/>
        </w:rPr>
        <w:t xml:space="preserve"> </w:t>
      </w:r>
      <w:r w:rsidRPr="002A4A15">
        <w:rPr>
          <w:rFonts w:eastAsia="Calibri" w:cstheme="minorHAnsi"/>
          <w:spacing w:val="-3"/>
        </w:rPr>
        <w:t>this</w:t>
      </w:r>
      <w:r w:rsidRPr="002A4A15">
        <w:rPr>
          <w:rFonts w:eastAsia="Calibri" w:cstheme="minorHAnsi"/>
          <w:spacing w:val="-7"/>
        </w:rPr>
        <w:t xml:space="preserve"> </w:t>
      </w:r>
      <w:r w:rsidRPr="002A4A15">
        <w:rPr>
          <w:rFonts w:eastAsia="Calibri" w:cstheme="minorHAnsi"/>
          <w:spacing w:val="-4"/>
        </w:rPr>
        <w:t xml:space="preserve">contract </w:t>
      </w:r>
      <w:r w:rsidRPr="002A4A15">
        <w:rPr>
          <w:rFonts w:eastAsia="Calibri" w:cstheme="minorHAnsi"/>
          <w:spacing w:val="-3"/>
        </w:rPr>
        <w:t>by</w:t>
      </w:r>
      <w:r w:rsidRPr="002A4A15">
        <w:rPr>
          <w:rFonts w:eastAsia="Calibri" w:cstheme="minorHAnsi"/>
          <w:spacing w:val="-6"/>
        </w:rPr>
        <w:t xml:space="preserve"> </w:t>
      </w:r>
      <w:r w:rsidRPr="002A4A15">
        <w:rPr>
          <w:rFonts w:eastAsia="Calibri" w:cstheme="minorHAnsi"/>
          <w:spacing w:val="-3"/>
        </w:rPr>
        <w:t>giving</w:t>
      </w:r>
      <w:r w:rsidRPr="002A4A15">
        <w:rPr>
          <w:rFonts w:eastAsia="Calibri" w:cstheme="minorHAnsi"/>
          <w:spacing w:val="-8"/>
        </w:rPr>
        <w:t xml:space="preserve"> </w:t>
      </w:r>
      <w:r w:rsidRPr="002A4A15">
        <w:rPr>
          <w:rFonts w:eastAsia="Calibri" w:cstheme="minorHAnsi"/>
          <w:spacing w:val="-2"/>
        </w:rPr>
        <w:t>30</w:t>
      </w:r>
      <w:r w:rsidRPr="002A4A15">
        <w:rPr>
          <w:rFonts w:eastAsia="Calibri" w:cstheme="minorHAnsi"/>
          <w:spacing w:val="-8"/>
        </w:rPr>
        <w:t xml:space="preserve"> </w:t>
      </w:r>
      <w:r w:rsidR="00A71492" w:rsidRPr="002A4A15">
        <w:rPr>
          <w:rFonts w:eastAsia="Calibri" w:cstheme="minorHAnsi"/>
          <w:spacing w:val="-3"/>
        </w:rPr>
        <w:t>days’</w:t>
      </w:r>
      <w:r w:rsidRPr="002A4A15">
        <w:rPr>
          <w:rFonts w:eastAsia="Calibri" w:cstheme="minorHAnsi"/>
          <w:spacing w:val="-7"/>
        </w:rPr>
        <w:t xml:space="preserve"> </w:t>
      </w:r>
      <w:r w:rsidRPr="002A4A15">
        <w:rPr>
          <w:rFonts w:eastAsia="Calibri" w:cstheme="minorHAnsi"/>
          <w:spacing w:val="-3"/>
        </w:rPr>
        <w:t>written</w:t>
      </w:r>
      <w:r w:rsidRPr="002A4A15">
        <w:rPr>
          <w:rFonts w:eastAsia="Calibri" w:cstheme="minorHAnsi"/>
          <w:spacing w:val="-8"/>
        </w:rPr>
        <w:t xml:space="preserve"> </w:t>
      </w:r>
      <w:r w:rsidRPr="002A4A15">
        <w:rPr>
          <w:rFonts w:eastAsia="Calibri" w:cstheme="minorHAnsi"/>
          <w:spacing w:val="-4"/>
        </w:rPr>
        <w:t>notice</w:t>
      </w:r>
      <w:r w:rsidRPr="002A4A15">
        <w:rPr>
          <w:rFonts w:eastAsia="Calibri" w:cstheme="minorHAnsi"/>
          <w:spacing w:val="-6"/>
        </w:rPr>
        <w:t xml:space="preserve"> </w:t>
      </w:r>
      <w:r w:rsidRPr="002A4A15">
        <w:rPr>
          <w:rFonts w:eastAsia="Calibri" w:cstheme="minorHAnsi"/>
          <w:spacing w:val="-1"/>
        </w:rPr>
        <w:t>to</w:t>
      </w:r>
      <w:r w:rsidRPr="002A4A15">
        <w:rPr>
          <w:rFonts w:eastAsia="Calibri" w:cstheme="minorHAnsi"/>
          <w:spacing w:val="-8"/>
        </w:rPr>
        <w:t xml:space="preserve"> </w:t>
      </w:r>
      <w:r w:rsidRPr="002A4A15">
        <w:rPr>
          <w:rFonts w:eastAsia="Calibri" w:cstheme="minorHAnsi"/>
          <w:spacing w:val="-2"/>
        </w:rPr>
        <w:t>the</w:t>
      </w:r>
      <w:r w:rsidRPr="002A4A15">
        <w:rPr>
          <w:rFonts w:eastAsia="Calibri" w:cstheme="minorHAnsi"/>
          <w:spacing w:val="-9"/>
        </w:rPr>
        <w:t xml:space="preserve"> </w:t>
      </w:r>
      <w:r w:rsidRPr="002A4A15">
        <w:rPr>
          <w:rFonts w:eastAsia="Calibri" w:cstheme="minorHAnsi"/>
          <w:spacing w:val="-3"/>
        </w:rPr>
        <w:t>other</w:t>
      </w:r>
      <w:r w:rsidRPr="002A4A15">
        <w:rPr>
          <w:rFonts w:eastAsia="Calibri" w:cstheme="minorHAnsi"/>
          <w:spacing w:val="-5"/>
        </w:rPr>
        <w:t xml:space="preserve"> </w:t>
      </w:r>
      <w:r w:rsidRPr="002A4A15">
        <w:rPr>
          <w:rFonts w:eastAsia="Calibri" w:cstheme="minorHAnsi"/>
          <w:spacing w:val="-4"/>
        </w:rPr>
        <w:t>party.</w:t>
      </w:r>
      <w:r w:rsidRPr="002A4A15">
        <w:rPr>
          <w:rFonts w:eastAsia="Calibri" w:cstheme="minorHAnsi"/>
          <w:spacing w:val="-8"/>
        </w:rPr>
        <w:t xml:space="preserve"> </w:t>
      </w:r>
      <w:r w:rsidRPr="002A4A15">
        <w:rPr>
          <w:rFonts w:eastAsia="Calibri" w:cstheme="minorHAnsi"/>
          <w:spacing w:val="-4"/>
        </w:rPr>
        <w:t>However,</w:t>
      </w:r>
      <w:r w:rsidRPr="002A4A15">
        <w:rPr>
          <w:rFonts w:eastAsia="Calibri" w:cstheme="minorHAnsi"/>
          <w:spacing w:val="-7"/>
        </w:rPr>
        <w:t xml:space="preserve"> </w:t>
      </w:r>
      <w:r w:rsidRPr="002A4A15">
        <w:rPr>
          <w:rFonts w:eastAsia="Calibri" w:cstheme="minorHAnsi"/>
          <w:spacing w:val="-3"/>
        </w:rPr>
        <w:t>ICOA</w:t>
      </w:r>
      <w:r w:rsidRPr="002A4A15">
        <w:rPr>
          <w:rFonts w:eastAsia="Calibri" w:cstheme="minorHAnsi"/>
          <w:spacing w:val="-8"/>
        </w:rPr>
        <w:t xml:space="preserve"> </w:t>
      </w:r>
      <w:r w:rsidRPr="002A4A15">
        <w:rPr>
          <w:rFonts w:eastAsia="Calibri" w:cstheme="minorHAnsi"/>
          <w:spacing w:val="-2"/>
        </w:rPr>
        <w:t>or</w:t>
      </w:r>
      <w:r w:rsidRPr="002A4A15">
        <w:rPr>
          <w:rFonts w:eastAsia="Calibri" w:cstheme="minorHAnsi"/>
          <w:spacing w:val="-5"/>
        </w:rPr>
        <w:t xml:space="preserve"> </w:t>
      </w:r>
      <w:r w:rsidRPr="002A4A15">
        <w:rPr>
          <w:rFonts w:eastAsia="Calibri" w:cstheme="minorHAnsi"/>
          <w:spacing w:val="-3"/>
        </w:rPr>
        <w:t>The</w:t>
      </w:r>
      <w:r w:rsidRPr="002A4A15">
        <w:rPr>
          <w:rFonts w:eastAsia="Calibri" w:cstheme="minorHAnsi"/>
          <w:spacing w:val="82"/>
        </w:rPr>
        <w:t xml:space="preserve"> </w:t>
      </w:r>
      <w:r w:rsidRPr="002A4A15">
        <w:rPr>
          <w:rFonts w:eastAsia="Calibri" w:cstheme="minorHAnsi"/>
          <w:spacing w:val="-4"/>
        </w:rPr>
        <w:t>Idaho</w:t>
      </w:r>
      <w:r w:rsidRPr="002A4A15">
        <w:rPr>
          <w:rFonts w:eastAsia="Calibri" w:cstheme="minorHAnsi"/>
          <w:spacing w:val="-3"/>
        </w:rPr>
        <w:t xml:space="preserve"> </w:t>
      </w:r>
      <w:r w:rsidRPr="002A4A15">
        <w:rPr>
          <w:rFonts w:eastAsia="Calibri" w:cstheme="minorHAnsi"/>
          <w:spacing w:val="-4"/>
        </w:rPr>
        <w:t>Foodbank</w:t>
      </w:r>
      <w:r w:rsidRPr="002A4A15">
        <w:rPr>
          <w:rFonts w:eastAsia="Calibri" w:cstheme="minorHAnsi"/>
          <w:spacing w:val="-6"/>
        </w:rPr>
        <w:t xml:space="preserve"> </w:t>
      </w:r>
      <w:r w:rsidRPr="002A4A15">
        <w:rPr>
          <w:rFonts w:eastAsia="Calibri" w:cstheme="minorHAnsi"/>
          <w:spacing w:val="-3"/>
        </w:rPr>
        <w:t>shall</w:t>
      </w:r>
      <w:r w:rsidRPr="002A4A15">
        <w:rPr>
          <w:rFonts w:eastAsia="Calibri" w:cstheme="minorHAnsi"/>
          <w:spacing w:val="-7"/>
        </w:rPr>
        <w:t xml:space="preserve"> </w:t>
      </w:r>
      <w:r w:rsidRPr="002A4A15">
        <w:rPr>
          <w:rFonts w:eastAsia="Calibri" w:cstheme="minorHAnsi"/>
          <w:spacing w:val="-4"/>
        </w:rPr>
        <w:t>immediately</w:t>
      </w:r>
      <w:r w:rsidRPr="002A4A15">
        <w:rPr>
          <w:rFonts w:eastAsia="Calibri" w:cstheme="minorHAnsi"/>
          <w:spacing w:val="-6"/>
        </w:rPr>
        <w:t xml:space="preserve"> </w:t>
      </w:r>
      <w:r w:rsidRPr="002A4A15">
        <w:rPr>
          <w:rFonts w:eastAsia="Calibri" w:cstheme="minorHAnsi"/>
          <w:spacing w:val="-4"/>
        </w:rPr>
        <w:t>terminate from further</w:t>
      </w:r>
      <w:r w:rsidRPr="002A4A15">
        <w:rPr>
          <w:rFonts w:eastAsia="Calibri" w:cstheme="minorHAnsi"/>
          <w:spacing w:val="-7"/>
        </w:rPr>
        <w:t xml:space="preserve"> </w:t>
      </w:r>
      <w:r w:rsidRPr="002A4A15">
        <w:rPr>
          <w:rFonts w:eastAsia="Calibri" w:cstheme="minorHAnsi"/>
          <w:spacing w:val="-4"/>
        </w:rPr>
        <w:t>participation</w:t>
      </w:r>
      <w:r w:rsidRPr="002A4A15">
        <w:rPr>
          <w:rFonts w:eastAsia="Calibri" w:cstheme="minorHAnsi"/>
          <w:spacing w:val="-8"/>
        </w:rPr>
        <w:t xml:space="preserve"> </w:t>
      </w:r>
      <w:r w:rsidRPr="002A4A15">
        <w:rPr>
          <w:rFonts w:eastAsia="Calibri" w:cstheme="minorHAnsi"/>
          <w:spacing w:val="-2"/>
        </w:rPr>
        <w:t>in</w:t>
      </w:r>
      <w:r w:rsidRPr="002A4A15">
        <w:rPr>
          <w:rFonts w:eastAsia="Calibri" w:cstheme="minorHAnsi"/>
          <w:spacing w:val="-5"/>
        </w:rPr>
        <w:t xml:space="preserve"> </w:t>
      </w:r>
      <w:r w:rsidRPr="002A4A15">
        <w:rPr>
          <w:rFonts w:eastAsia="Calibri" w:cstheme="minorHAnsi"/>
          <w:spacing w:val="-4"/>
        </w:rPr>
        <w:t>CSFP</w:t>
      </w:r>
      <w:r w:rsidRPr="002A4A15">
        <w:rPr>
          <w:rFonts w:eastAsia="Calibri" w:cstheme="minorHAnsi"/>
          <w:spacing w:val="-5"/>
        </w:rPr>
        <w:t xml:space="preserve"> </w:t>
      </w:r>
      <w:r w:rsidRPr="002A4A15">
        <w:rPr>
          <w:rFonts w:eastAsia="Calibri" w:cstheme="minorHAnsi"/>
          <w:spacing w:val="-4"/>
        </w:rPr>
        <w:t>operations</w:t>
      </w:r>
      <w:r w:rsidRPr="002A4A15">
        <w:rPr>
          <w:rFonts w:eastAsia="Calibri" w:cstheme="minorHAnsi"/>
          <w:spacing w:val="-7"/>
        </w:rPr>
        <w:t xml:space="preserve"> </w:t>
      </w:r>
      <w:r w:rsidRPr="002A4A15">
        <w:rPr>
          <w:rFonts w:eastAsia="Calibri" w:cstheme="minorHAnsi"/>
          <w:spacing w:val="-3"/>
        </w:rPr>
        <w:t>any</w:t>
      </w:r>
      <w:r w:rsidRPr="002A4A15">
        <w:rPr>
          <w:rFonts w:eastAsia="Calibri" w:cstheme="minorHAnsi"/>
          <w:spacing w:val="-8"/>
        </w:rPr>
        <w:t xml:space="preserve"> </w:t>
      </w:r>
      <w:r w:rsidRPr="002A4A15">
        <w:rPr>
          <w:rFonts w:eastAsia="Calibri" w:cstheme="minorHAnsi"/>
          <w:spacing w:val="-3"/>
        </w:rPr>
        <w:t>eligible</w:t>
      </w:r>
      <w:r w:rsidRPr="002A4A15">
        <w:rPr>
          <w:rFonts w:eastAsia="Calibri" w:cstheme="minorHAnsi"/>
          <w:spacing w:val="-8"/>
        </w:rPr>
        <w:t xml:space="preserve"> </w:t>
      </w:r>
      <w:r w:rsidRPr="002A4A15">
        <w:rPr>
          <w:rFonts w:eastAsia="Calibri" w:cstheme="minorHAnsi"/>
          <w:spacing w:val="-4"/>
        </w:rPr>
        <w:t>Distribution</w:t>
      </w:r>
      <w:r w:rsidRPr="002A4A15">
        <w:rPr>
          <w:rFonts w:eastAsia="Calibri" w:cstheme="minorHAnsi"/>
          <w:spacing w:val="116"/>
        </w:rPr>
        <w:t xml:space="preserve"> </w:t>
      </w:r>
      <w:r w:rsidRPr="002A4A15">
        <w:rPr>
          <w:rFonts w:eastAsia="Calibri" w:cstheme="minorHAnsi"/>
          <w:spacing w:val="-3"/>
        </w:rPr>
        <w:t>Partner</w:t>
      </w:r>
      <w:r w:rsidRPr="002A4A15">
        <w:rPr>
          <w:rFonts w:eastAsia="Calibri" w:cstheme="minorHAnsi"/>
          <w:spacing w:val="-7"/>
        </w:rPr>
        <w:t xml:space="preserve"> </w:t>
      </w:r>
      <w:r w:rsidRPr="002A4A15">
        <w:rPr>
          <w:rFonts w:eastAsia="Calibri" w:cstheme="minorHAnsi"/>
          <w:spacing w:val="-3"/>
        </w:rPr>
        <w:t>that</w:t>
      </w:r>
      <w:r w:rsidRPr="002A4A15">
        <w:rPr>
          <w:rFonts w:eastAsia="Calibri" w:cstheme="minorHAnsi"/>
          <w:spacing w:val="-7"/>
        </w:rPr>
        <w:t xml:space="preserve"> </w:t>
      </w:r>
      <w:r w:rsidRPr="002A4A15">
        <w:rPr>
          <w:rFonts w:eastAsia="Calibri" w:cstheme="minorHAnsi"/>
          <w:spacing w:val="-4"/>
        </w:rPr>
        <w:t>distributes</w:t>
      </w:r>
      <w:r w:rsidRPr="002A4A15">
        <w:rPr>
          <w:rFonts w:eastAsia="Calibri" w:cstheme="minorHAnsi"/>
          <w:spacing w:val="-9"/>
        </w:rPr>
        <w:t xml:space="preserve"> </w:t>
      </w:r>
      <w:r w:rsidRPr="002A4A15">
        <w:rPr>
          <w:rFonts w:eastAsia="Calibri" w:cstheme="minorHAnsi"/>
          <w:spacing w:val="-1"/>
        </w:rPr>
        <w:t>or</w:t>
      </w:r>
      <w:r w:rsidRPr="002A4A15">
        <w:rPr>
          <w:rFonts w:eastAsia="Calibri" w:cstheme="minorHAnsi"/>
          <w:spacing w:val="-5"/>
        </w:rPr>
        <w:t xml:space="preserve"> </w:t>
      </w:r>
      <w:r w:rsidRPr="002A4A15">
        <w:rPr>
          <w:rFonts w:eastAsia="Calibri" w:cstheme="minorHAnsi"/>
          <w:spacing w:val="-4"/>
        </w:rPr>
        <w:t>permits</w:t>
      </w:r>
      <w:r w:rsidRPr="002A4A15">
        <w:rPr>
          <w:rFonts w:eastAsia="Calibri" w:cstheme="minorHAnsi"/>
          <w:spacing w:val="-7"/>
        </w:rPr>
        <w:t xml:space="preserve"> </w:t>
      </w:r>
      <w:r w:rsidRPr="002A4A15">
        <w:rPr>
          <w:rFonts w:eastAsia="Calibri" w:cstheme="minorHAnsi"/>
          <w:spacing w:val="-4"/>
        </w:rPr>
        <w:t>distribution</w:t>
      </w:r>
      <w:r w:rsidRPr="002A4A15">
        <w:rPr>
          <w:rFonts w:eastAsia="Calibri" w:cstheme="minorHAnsi"/>
          <w:spacing w:val="-10"/>
        </w:rPr>
        <w:t xml:space="preserve"> </w:t>
      </w:r>
      <w:r w:rsidRPr="002A4A15">
        <w:rPr>
          <w:rFonts w:eastAsia="Calibri" w:cstheme="minorHAnsi"/>
          <w:spacing w:val="-1"/>
        </w:rPr>
        <w:t>of</w:t>
      </w:r>
      <w:r w:rsidRPr="002A4A15">
        <w:rPr>
          <w:rFonts w:eastAsia="Calibri" w:cstheme="minorHAnsi"/>
          <w:spacing w:val="-7"/>
        </w:rPr>
        <w:t xml:space="preserve"> </w:t>
      </w:r>
      <w:r w:rsidRPr="002A4A15">
        <w:rPr>
          <w:rFonts w:eastAsia="Calibri" w:cstheme="minorHAnsi"/>
          <w:spacing w:val="-4"/>
        </w:rPr>
        <w:t>materials</w:t>
      </w:r>
      <w:r w:rsidRPr="002A4A15">
        <w:rPr>
          <w:rFonts w:eastAsia="Calibri" w:cstheme="minorHAnsi"/>
          <w:spacing w:val="-7"/>
        </w:rPr>
        <w:t xml:space="preserve"> </w:t>
      </w:r>
      <w:r w:rsidRPr="002A4A15">
        <w:rPr>
          <w:rFonts w:eastAsia="Calibri" w:cstheme="minorHAnsi"/>
          <w:spacing w:val="-2"/>
        </w:rPr>
        <w:t>in</w:t>
      </w:r>
      <w:r w:rsidRPr="002A4A15">
        <w:rPr>
          <w:rFonts w:eastAsia="Calibri" w:cstheme="minorHAnsi"/>
          <w:spacing w:val="-8"/>
        </w:rPr>
        <w:t xml:space="preserve"> </w:t>
      </w:r>
      <w:r w:rsidRPr="002A4A15">
        <w:rPr>
          <w:rFonts w:eastAsia="Calibri" w:cstheme="minorHAnsi"/>
        </w:rPr>
        <w:t>a</w:t>
      </w:r>
      <w:r w:rsidRPr="002A4A15">
        <w:rPr>
          <w:rFonts w:eastAsia="Calibri" w:cstheme="minorHAnsi"/>
          <w:spacing w:val="-7"/>
        </w:rPr>
        <w:t xml:space="preserve"> </w:t>
      </w:r>
      <w:r w:rsidRPr="002A4A15">
        <w:rPr>
          <w:rFonts w:eastAsia="Calibri" w:cstheme="minorHAnsi"/>
          <w:spacing w:val="-4"/>
        </w:rPr>
        <w:t>manner</w:t>
      </w:r>
      <w:r w:rsidRPr="002A4A15">
        <w:rPr>
          <w:rFonts w:eastAsia="Calibri" w:cstheme="minorHAnsi"/>
          <w:spacing w:val="-5"/>
        </w:rPr>
        <w:t xml:space="preserve"> </w:t>
      </w:r>
      <w:r w:rsidRPr="002A4A15">
        <w:rPr>
          <w:rFonts w:eastAsia="Calibri" w:cstheme="minorHAnsi"/>
          <w:spacing w:val="-4"/>
        </w:rPr>
        <w:t>inconsistent</w:t>
      </w:r>
      <w:r w:rsidRPr="002A4A15">
        <w:rPr>
          <w:rFonts w:eastAsia="Calibri" w:cstheme="minorHAnsi"/>
          <w:spacing w:val="-7"/>
        </w:rPr>
        <w:t xml:space="preserve"> </w:t>
      </w:r>
      <w:r w:rsidRPr="002A4A15">
        <w:rPr>
          <w:rFonts w:eastAsia="Calibri" w:cstheme="minorHAnsi"/>
          <w:spacing w:val="-3"/>
        </w:rPr>
        <w:t>with</w:t>
      </w:r>
      <w:r w:rsidRPr="002A4A15">
        <w:rPr>
          <w:rFonts w:eastAsia="Calibri" w:cstheme="minorHAnsi"/>
          <w:spacing w:val="-8"/>
        </w:rPr>
        <w:t xml:space="preserve"> </w:t>
      </w:r>
      <w:r w:rsidRPr="002A4A15">
        <w:rPr>
          <w:rFonts w:eastAsia="Calibri" w:cstheme="minorHAnsi"/>
          <w:spacing w:val="-3"/>
        </w:rPr>
        <w:t>the</w:t>
      </w:r>
      <w:r w:rsidRPr="002A4A15">
        <w:rPr>
          <w:rFonts w:eastAsia="Calibri" w:cstheme="minorHAnsi"/>
          <w:spacing w:val="-4"/>
        </w:rPr>
        <w:t xml:space="preserve"> provisions</w:t>
      </w:r>
      <w:r w:rsidRPr="002A4A15">
        <w:rPr>
          <w:rFonts w:eastAsia="Calibri" w:cstheme="minorHAnsi"/>
          <w:spacing w:val="-7"/>
        </w:rPr>
        <w:t xml:space="preserve"> </w:t>
      </w:r>
      <w:r w:rsidRPr="002A4A15">
        <w:rPr>
          <w:rFonts w:eastAsia="Calibri" w:cstheme="minorHAnsi"/>
          <w:spacing w:val="-1"/>
        </w:rPr>
        <w:t>of</w:t>
      </w:r>
      <w:r w:rsidRPr="002A4A15">
        <w:rPr>
          <w:rFonts w:eastAsia="Calibri" w:cstheme="minorHAnsi"/>
          <w:spacing w:val="-7"/>
        </w:rPr>
        <w:t xml:space="preserve"> </w:t>
      </w:r>
      <w:r w:rsidRPr="002A4A15">
        <w:rPr>
          <w:rFonts w:eastAsia="Calibri" w:cstheme="minorHAnsi"/>
          <w:spacing w:val="-4"/>
        </w:rPr>
        <w:t>paragraph</w:t>
      </w:r>
      <w:r w:rsidRPr="002A4A15">
        <w:rPr>
          <w:rFonts w:eastAsia="Calibri" w:cstheme="minorHAnsi"/>
          <w:spacing w:val="-8"/>
        </w:rPr>
        <w:t xml:space="preserve"> </w:t>
      </w:r>
      <w:r w:rsidRPr="002A4A15">
        <w:rPr>
          <w:rFonts w:eastAsia="Calibri" w:cstheme="minorHAnsi"/>
          <w:spacing w:val="-3"/>
        </w:rPr>
        <w:t>(f)</w:t>
      </w:r>
    </w:p>
    <w:p w14:paraId="73F7DF93" w14:textId="77991579" w:rsidR="00132DFC" w:rsidRPr="002A4A15" w:rsidRDefault="00132DFC" w:rsidP="00132DFC">
      <w:pPr>
        <w:ind w:left="450" w:right="156"/>
        <w:rPr>
          <w:rFonts w:eastAsia="Calibri" w:cstheme="minorHAnsi"/>
        </w:rPr>
      </w:pPr>
      <w:r w:rsidRPr="002A4A15">
        <w:rPr>
          <w:rFonts w:eastAsia="Calibri" w:cstheme="minorHAnsi"/>
          <w:spacing w:val="-3"/>
        </w:rPr>
        <w:t>(1)</w:t>
      </w:r>
      <w:r w:rsidRPr="002A4A15">
        <w:rPr>
          <w:rFonts w:eastAsia="Calibri" w:cstheme="minorHAnsi"/>
          <w:spacing w:val="-7"/>
        </w:rPr>
        <w:t xml:space="preserve"> </w:t>
      </w:r>
      <w:r w:rsidRPr="002A4A15">
        <w:rPr>
          <w:rFonts w:eastAsia="Calibri" w:cstheme="minorHAnsi"/>
          <w:spacing w:val="-1"/>
        </w:rPr>
        <w:t>of</w:t>
      </w:r>
      <w:r w:rsidRPr="002A4A15">
        <w:rPr>
          <w:rFonts w:eastAsia="Calibri" w:cstheme="minorHAnsi"/>
          <w:spacing w:val="-7"/>
        </w:rPr>
        <w:t xml:space="preserve"> </w:t>
      </w:r>
      <w:r w:rsidRPr="002A4A15">
        <w:rPr>
          <w:rFonts w:eastAsia="Calibri" w:cstheme="minorHAnsi"/>
          <w:spacing w:val="-3"/>
        </w:rPr>
        <w:t>CFR</w:t>
      </w:r>
      <w:r w:rsidRPr="002A4A15">
        <w:rPr>
          <w:rFonts w:eastAsia="Calibri" w:cstheme="minorHAnsi"/>
          <w:spacing w:val="-7"/>
        </w:rPr>
        <w:t xml:space="preserve"> </w:t>
      </w:r>
      <w:r w:rsidRPr="002A4A15">
        <w:rPr>
          <w:rFonts w:eastAsia="Calibri" w:cstheme="minorHAnsi"/>
        </w:rPr>
        <w:t>7</w:t>
      </w:r>
      <w:r w:rsidRPr="002A4A15">
        <w:rPr>
          <w:rFonts w:eastAsia="Calibri" w:cstheme="minorHAnsi"/>
          <w:spacing w:val="-8"/>
        </w:rPr>
        <w:t xml:space="preserve"> </w:t>
      </w:r>
      <w:r w:rsidRPr="002A4A15">
        <w:rPr>
          <w:rFonts w:eastAsia="Calibri" w:cstheme="minorHAnsi"/>
          <w:spacing w:val="-3"/>
        </w:rPr>
        <w:t>Part</w:t>
      </w:r>
      <w:r w:rsidRPr="002A4A15">
        <w:rPr>
          <w:rFonts w:eastAsia="Calibri" w:cstheme="minorHAnsi"/>
          <w:spacing w:val="-6"/>
        </w:rPr>
        <w:t xml:space="preserve"> </w:t>
      </w:r>
      <w:r w:rsidRPr="002A4A15">
        <w:rPr>
          <w:rFonts w:eastAsia="Calibri" w:cstheme="minorHAnsi"/>
          <w:spacing w:val="-3"/>
        </w:rPr>
        <w:t>251</w:t>
      </w:r>
      <w:r w:rsidRPr="002A4A15">
        <w:rPr>
          <w:rFonts w:eastAsia="Calibri" w:cstheme="minorHAnsi"/>
          <w:spacing w:val="-4"/>
        </w:rPr>
        <w:t xml:space="preserve"> Section</w:t>
      </w:r>
      <w:r w:rsidRPr="002A4A15">
        <w:rPr>
          <w:rFonts w:eastAsia="Calibri" w:cstheme="minorHAnsi"/>
          <w:spacing w:val="-8"/>
        </w:rPr>
        <w:t xml:space="preserve"> </w:t>
      </w:r>
      <w:r w:rsidRPr="002A4A15">
        <w:rPr>
          <w:rFonts w:eastAsia="Calibri" w:cstheme="minorHAnsi"/>
          <w:spacing w:val="-4"/>
        </w:rPr>
        <w:t>251.10.</w:t>
      </w:r>
      <w:r w:rsidRPr="002A4A15">
        <w:rPr>
          <w:rFonts w:eastAsia="Calibri" w:cstheme="minorHAnsi"/>
          <w:spacing w:val="40"/>
        </w:rPr>
        <w:t xml:space="preserve"> </w:t>
      </w:r>
      <w:r w:rsidRPr="002A4A15">
        <w:rPr>
          <w:rFonts w:eastAsia="Calibri" w:cstheme="minorHAnsi"/>
          <w:spacing w:val="-4"/>
        </w:rPr>
        <w:t>Otherwise,</w:t>
      </w:r>
      <w:r w:rsidRPr="002A4A15">
        <w:rPr>
          <w:rFonts w:eastAsia="Calibri" w:cstheme="minorHAnsi"/>
          <w:spacing w:val="-7"/>
        </w:rPr>
        <w:t xml:space="preserve"> </w:t>
      </w:r>
      <w:r w:rsidRPr="002A4A15">
        <w:rPr>
          <w:rFonts w:eastAsia="Calibri" w:cstheme="minorHAnsi"/>
          <w:spacing w:val="-3"/>
        </w:rPr>
        <w:t>this</w:t>
      </w:r>
      <w:r w:rsidRPr="002A4A15">
        <w:rPr>
          <w:rFonts w:eastAsia="Calibri" w:cstheme="minorHAnsi"/>
          <w:spacing w:val="-7"/>
        </w:rPr>
        <w:t xml:space="preserve"> </w:t>
      </w:r>
      <w:r w:rsidRPr="002A4A15">
        <w:rPr>
          <w:rFonts w:eastAsia="Calibri" w:cstheme="minorHAnsi"/>
          <w:spacing w:val="-4"/>
        </w:rPr>
        <w:t>contract</w:t>
      </w:r>
      <w:r w:rsidRPr="002A4A15">
        <w:rPr>
          <w:rFonts w:eastAsia="Calibri" w:cstheme="minorHAnsi"/>
          <w:spacing w:val="-5"/>
        </w:rPr>
        <w:t xml:space="preserve"> </w:t>
      </w:r>
      <w:r w:rsidRPr="002A4A15">
        <w:rPr>
          <w:rFonts w:eastAsia="Calibri" w:cstheme="minorHAnsi"/>
          <w:spacing w:val="-1"/>
        </w:rPr>
        <w:t>shall</w:t>
      </w:r>
      <w:r w:rsidRPr="002A4A15">
        <w:rPr>
          <w:rFonts w:eastAsia="Calibri" w:cstheme="minorHAnsi"/>
          <w:spacing w:val="-5"/>
        </w:rPr>
        <w:t xml:space="preserve"> </w:t>
      </w:r>
      <w:r w:rsidRPr="002A4A15">
        <w:rPr>
          <w:rFonts w:eastAsia="Calibri" w:cstheme="minorHAnsi"/>
          <w:spacing w:val="-3"/>
        </w:rPr>
        <w:t>remain</w:t>
      </w:r>
      <w:r w:rsidRPr="002A4A15">
        <w:rPr>
          <w:rFonts w:eastAsia="Calibri" w:cstheme="minorHAnsi"/>
          <w:spacing w:val="-8"/>
        </w:rPr>
        <w:t xml:space="preserve"> </w:t>
      </w:r>
      <w:r w:rsidRPr="002A4A15">
        <w:rPr>
          <w:rFonts w:eastAsia="Calibri" w:cstheme="minorHAnsi"/>
          <w:spacing w:val="-2"/>
        </w:rPr>
        <w:t>in</w:t>
      </w:r>
      <w:r w:rsidRPr="002A4A15">
        <w:rPr>
          <w:rFonts w:eastAsia="Calibri" w:cstheme="minorHAnsi"/>
          <w:spacing w:val="-8"/>
        </w:rPr>
        <w:t xml:space="preserve"> </w:t>
      </w:r>
      <w:r w:rsidRPr="002A4A15">
        <w:rPr>
          <w:rFonts w:eastAsia="Calibri" w:cstheme="minorHAnsi"/>
          <w:spacing w:val="-3"/>
        </w:rPr>
        <w:t>force</w:t>
      </w:r>
      <w:r w:rsidRPr="002A4A15">
        <w:rPr>
          <w:rFonts w:eastAsia="Calibri" w:cstheme="minorHAnsi"/>
          <w:spacing w:val="-6"/>
        </w:rPr>
        <w:t xml:space="preserve"> </w:t>
      </w:r>
      <w:r w:rsidRPr="002A4A15">
        <w:rPr>
          <w:rFonts w:eastAsia="Calibri" w:cstheme="minorHAnsi"/>
          <w:spacing w:val="-2"/>
        </w:rPr>
        <w:t>as</w:t>
      </w:r>
      <w:r w:rsidRPr="002A4A15">
        <w:rPr>
          <w:rFonts w:eastAsia="Calibri" w:cstheme="minorHAnsi"/>
          <w:spacing w:val="-7"/>
        </w:rPr>
        <w:t xml:space="preserve"> </w:t>
      </w:r>
      <w:r w:rsidRPr="002A4A15">
        <w:rPr>
          <w:rFonts w:eastAsia="Calibri" w:cstheme="minorHAnsi"/>
          <w:spacing w:val="-3"/>
        </w:rPr>
        <w:t>amended</w:t>
      </w:r>
      <w:r w:rsidRPr="002A4A15">
        <w:rPr>
          <w:rFonts w:eastAsia="Calibri" w:cstheme="minorHAnsi"/>
          <w:spacing w:val="-10"/>
        </w:rPr>
        <w:t xml:space="preserve"> </w:t>
      </w:r>
      <w:r w:rsidRPr="002A4A15">
        <w:rPr>
          <w:rFonts w:eastAsia="Calibri" w:cstheme="minorHAnsi"/>
          <w:spacing w:val="-1"/>
        </w:rPr>
        <w:t>or</w:t>
      </w:r>
      <w:r w:rsidRPr="002A4A15">
        <w:rPr>
          <w:rFonts w:eastAsia="Calibri" w:cstheme="minorHAnsi"/>
          <w:spacing w:val="-5"/>
        </w:rPr>
        <w:t xml:space="preserve"> </w:t>
      </w:r>
      <w:r w:rsidRPr="002A4A15">
        <w:rPr>
          <w:rFonts w:eastAsia="Calibri" w:cstheme="minorHAnsi"/>
          <w:spacing w:val="-4"/>
        </w:rPr>
        <w:t>until</w:t>
      </w:r>
      <w:r w:rsidRPr="002A4A15">
        <w:rPr>
          <w:rFonts w:eastAsia="Calibri" w:cstheme="minorHAnsi"/>
          <w:spacing w:val="-5"/>
        </w:rPr>
        <w:t xml:space="preserve"> </w:t>
      </w:r>
      <w:r w:rsidRPr="002A4A15">
        <w:rPr>
          <w:rFonts w:eastAsia="Calibri" w:cstheme="minorHAnsi"/>
          <w:spacing w:val="-4"/>
        </w:rPr>
        <w:t>superseded</w:t>
      </w:r>
      <w:r w:rsidRPr="002A4A15">
        <w:rPr>
          <w:rFonts w:eastAsia="Calibri" w:cstheme="minorHAnsi"/>
          <w:spacing w:val="-5"/>
        </w:rPr>
        <w:t xml:space="preserve"> </w:t>
      </w:r>
      <w:r w:rsidRPr="002A4A15">
        <w:rPr>
          <w:rFonts w:eastAsia="Calibri" w:cstheme="minorHAnsi"/>
          <w:spacing w:val="-3"/>
        </w:rPr>
        <w:t>by</w:t>
      </w:r>
      <w:r w:rsidRPr="002A4A15">
        <w:rPr>
          <w:rFonts w:eastAsia="Calibri" w:cstheme="minorHAnsi"/>
          <w:spacing w:val="-6"/>
        </w:rPr>
        <w:t xml:space="preserve"> </w:t>
      </w:r>
      <w:r w:rsidRPr="002A4A15">
        <w:rPr>
          <w:rFonts w:eastAsia="Calibri" w:cstheme="minorHAnsi"/>
        </w:rPr>
        <w:t>a</w:t>
      </w:r>
      <w:r w:rsidRPr="002A4A15">
        <w:rPr>
          <w:rFonts w:eastAsia="Calibri" w:cstheme="minorHAnsi"/>
          <w:spacing w:val="86"/>
        </w:rPr>
        <w:t xml:space="preserve"> </w:t>
      </w:r>
      <w:r w:rsidRPr="002A4A15">
        <w:rPr>
          <w:rFonts w:eastAsia="Calibri" w:cstheme="minorHAnsi"/>
          <w:spacing w:val="-2"/>
        </w:rPr>
        <w:t>new</w:t>
      </w:r>
      <w:r w:rsidRPr="002A4A15">
        <w:rPr>
          <w:rFonts w:eastAsia="Calibri" w:cstheme="minorHAnsi"/>
          <w:spacing w:val="-6"/>
        </w:rPr>
        <w:t xml:space="preserve"> </w:t>
      </w:r>
      <w:r w:rsidRPr="002A4A15">
        <w:rPr>
          <w:rFonts w:eastAsia="Calibri" w:cstheme="minorHAnsi"/>
          <w:spacing w:val="-4"/>
        </w:rPr>
        <w:t>contract.</w:t>
      </w:r>
      <w:r w:rsidRPr="002A4A15">
        <w:rPr>
          <w:rFonts w:eastAsia="Calibri" w:cstheme="minorHAnsi"/>
          <w:spacing w:val="40"/>
        </w:rPr>
        <w:t xml:space="preserve"> </w:t>
      </w:r>
      <w:r w:rsidRPr="002A4A15">
        <w:rPr>
          <w:rFonts w:eastAsia="Calibri" w:cstheme="minorHAnsi"/>
          <w:spacing w:val="-4"/>
        </w:rPr>
        <w:t>Subject</w:t>
      </w:r>
      <w:r w:rsidRPr="002A4A15">
        <w:rPr>
          <w:rFonts w:eastAsia="Calibri" w:cstheme="minorHAnsi"/>
          <w:spacing w:val="-7"/>
        </w:rPr>
        <w:t xml:space="preserve"> </w:t>
      </w:r>
      <w:r w:rsidRPr="002A4A15">
        <w:rPr>
          <w:rFonts w:eastAsia="Calibri" w:cstheme="minorHAnsi"/>
          <w:spacing w:val="-3"/>
        </w:rPr>
        <w:t>to</w:t>
      </w:r>
      <w:r w:rsidRPr="002A4A15">
        <w:rPr>
          <w:rFonts w:eastAsia="Calibri" w:cstheme="minorHAnsi"/>
          <w:spacing w:val="-6"/>
        </w:rPr>
        <w:t xml:space="preserve"> </w:t>
      </w:r>
      <w:r w:rsidRPr="002A4A15">
        <w:rPr>
          <w:rFonts w:eastAsia="Calibri" w:cstheme="minorHAnsi"/>
          <w:spacing w:val="-4"/>
        </w:rPr>
        <w:t>notice</w:t>
      </w:r>
      <w:r w:rsidRPr="002A4A15">
        <w:rPr>
          <w:rFonts w:eastAsia="Calibri" w:cstheme="minorHAnsi"/>
          <w:spacing w:val="-6"/>
        </w:rPr>
        <w:t xml:space="preserve"> </w:t>
      </w:r>
      <w:r w:rsidRPr="002A4A15">
        <w:rPr>
          <w:rFonts w:eastAsia="Calibri" w:cstheme="minorHAnsi"/>
          <w:spacing w:val="-2"/>
        </w:rPr>
        <w:t>of</w:t>
      </w:r>
      <w:r w:rsidRPr="002A4A15">
        <w:rPr>
          <w:rFonts w:eastAsia="Calibri" w:cstheme="minorHAnsi"/>
          <w:spacing w:val="-7"/>
        </w:rPr>
        <w:t xml:space="preserve"> </w:t>
      </w:r>
      <w:r w:rsidRPr="002A4A15">
        <w:rPr>
          <w:rFonts w:eastAsia="Calibri" w:cstheme="minorHAnsi"/>
          <w:spacing w:val="-4"/>
        </w:rPr>
        <w:t>termination</w:t>
      </w:r>
      <w:r w:rsidRPr="002A4A15">
        <w:rPr>
          <w:rFonts w:eastAsia="Calibri" w:cstheme="minorHAnsi"/>
          <w:spacing w:val="-8"/>
        </w:rPr>
        <w:t xml:space="preserve"> </w:t>
      </w:r>
      <w:r w:rsidRPr="002A4A15">
        <w:rPr>
          <w:rFonts w:eastAsia="Calibri" w:cstheme="minorHAnsi"/>
          <w:spacing w:val="-2"/>
        </w:rPr>
        <w:t>or</w:t>
      </w:r>
      <w:r w:rsidRPr="002A4A15">
        <w:rPr>
          <w:rFonts w:eastAsia="Calibri" w:cstheme="minorHAnsi"/>
          <w:spacing w:val="-7"/>
        </w:rPr>
        <w:t xml:space="preserve"> </w:t>
      </w:r>
      <w:r w:rsidRPr="002A4A15">
        <w:rPr>
          <w:rFonts w:eastAsia="Calibri" w:cstheme="minorHAnsi"/>
          <w:spacing w:val="-4"/>
        </w:rPr>
        <w:t>cancellation</w:t>
      </w:r>
      <w:r w:rsidRPr="002A4A15">
        <w:rPr>
          <w:rFonts w:eastAsia="Calibri" w:cstheme="minorHAnsi"/>
          <w:spacing w:val="-10"/>
        </w:rPr>
        <w:t xml:space="preserve"> </w:t>
      </w:r>
      <w:r w:rsidRPr="002A4A15">
        <w:rPr>
          <w:rFonts w:eastAsia="Calibri" w:cstheme="minorHAnsi"/>
          <w:spacing w:val="-1"/>
        </w:rPr>
        <w:t>of</w:t>
      </w:r>
      <w:r w:rsidRPr="002A4A15">
        <w:rPr>
          <w:rFonts w:eastAsia="Calibri" w:cstheme="minorHAnsi"/>
          <w:spacing w:val="-7"/>
        </w:rPr>
        <w:t xml:space="preserve"> </w:t>
      </w:r>
      <w:r w:rsidRPr="002A4A15">
        <w:rPr>
          <w:rFonts w:eastAsia="Calibri" w:cstheme="minorHAnsi"/>
          <w:spacing w:val="-3"/>
        </w:rPr>
        <w:t>the</w:t>
      </w:r>
      <w:r w:rsidRPr="002A4A15">
        <w:rPr>
          <w:rFonts w:eastAsia="Calibri" w:cstheme="minorHAnsi"/>
          <w:spacing w:val="-6"/>
        </w:rPr>
        <w:t xml:space="preserve"> </w:t>
      </w:r>
      <w:r w:rsidRPr="002A4A15">
        <w:rPr>
          <w:rFonts w:eastAsia="Calibri" w:cstheme="minorHAnsi"/>
          <w:spacing w:val="-4"/>
        </w:rPr>
        <w:t>agreement,</w:t>
      </w:r>
      <w:r w:rsidRPr="002A4A15">
        <w:rPr>
          <w:rFonts w:eastAsia="Calibri" w:cstheme="minorHAnsi"/>
          <w:spacing w:val="-7"/>
        </w:rPr>
        <w:t xml:space="preserve"> </w:t>
      </w:r>
      <w:r w:rsidRPr="002A4A15">
        <w:rPr>
          <w:rFonts w:eastAsia="Calibri" w:cstheme="minorHAnsi"/>
          <w:spacing w:val="-3"/>
        </w:rPr>
        <w:t>the</w:t>
      </w:r>
      <w:r w:rsidRPr="002A4A15">
        <w:rPr>
          <w:rFonts w:eastAsia="Calibri" w:cstheme="minorHAnsi"/>
          <w:spacing w:val="-6"/>
        </w:rPr>
        <w:t xml:space="preserve"> </w:t>
      </w:r>
      <w:r w:rsidRPr="002A4A15">
        <w:rPr>
          <w:rFonts w:eastAsia="Calibri" w:cstheme="minorHAnsi"/>
          <w:spacing w:val="-4"/>
        </w:rPr>
        <w:t>Distribution</w:t>
      </w:r>
      <w:r w:rsidRPr="002A4A15">
        <w:rPr>
          <w:rFonts w:eastAsia="Calibri" w:cstheme="minorHAnsi"/>
          <w:spacing w:val="-8"/>
        </w:rPr>
        <w:t xml:space="preserve"> </w:t>
      </w:r>
      <w:r w:rsidRPr="002A4A15">
        <w:rPr>
          <w:rFonts w:eastAsia="Calibri" w:cstheme="minorHAnsi"/>
          <w:spacing w:val="-4"/>
        </w:rPr>
        <w:t>Partner agrees</w:t>
      </w:r>
      <w:r w:rsidRPr="002A4A15">
        <w:rPr>
          <w:rFonts w:eastAsia="Calibri" w:cstheme="minorHAnsi"/>
          <w:spacing w:val="-9"/>
        </w:rPr>
        <w:t xml:space="preserve"> </w:t>
      </w:r>
      <w:r w:rsidRPr="002A4A15">
        <w:rPr>
          <w:rFonts w:eastAsia="Calibri" w:cstheme="minorHAnsi"/>
          <w:spacing w:val="-1"/>
        </w:rPr>
        <w:t>to</w:t>
      </w:r>
      <w:r w:rsidRPr="002A4A15">
        <w:rPr>
          <w:rFonts w:eastAsia="Calibri" w:cstheme="minorHAnsi"/>
          <w:spacing w:val="130"/>
        </w:rPr>
        <w:t xml:space="preserve"> </w:t>
      </w:r>
      <w:r w:rsidRPr="002A4A15">
        <w:rPr>
          <w:rFonts w:eastAsia="Calibri" w:cstheme="minorHAnsi"/>
          <w:spacing w:val="-3"/>
        </w:rPr>
        <w:t>comply</w:t>
      </w:r>
      <w:r w:rsidRPr="002A4A15">
        <w:rPr>
          <w:rFonts w:eastAsia="Calibri" w:cstheme="minorHAnsi"/>
          <w:spacing w:val="-8"/>
        </w:rPr>
        <w:t xml:space="preserve"> </w:t>
      </w:r>
      <w:r w:rsidRPr="002A4A15">
        <w:rPr>
          <w:rFonts w:eastAsia="Calibri" w:cstheme="minorHAnsi"/>
          <w:spacing w:val="-3"/>
        </w:rPr>
        <w:t>with</w:t>
      </w:r>
      <w:r w:rsidRPr="002A4A15">
        <w:rPr>
          <w:rFonts w:eastAsia="Calibri" w:cstheme="minorHAnsi"/>
          <w:spacing w:val="-8"/>
        </w:rPr>
        <w:t xml:space="preserve"> </w:t>
      </w:r>
      <w:r w:rsidRPr="002A4A15">
        <w:rPr>
          <w:rFonts w:eastAsia="Calibri" w:cstheme="minorHAnsi"/>
          <w:spacing w:val="-2"/>
        </w:rPr>
        <w:t>the</w:t>
      </w:r>
      <w:r w:rsidRPr="002A4A15">
        <w:rPr>
          <w:rFonts w:eastAsia="Calibri" w:cstheme="minorHAnsi"/>
          <w:spacing w:val="-7"/>
        </w:rPr>
        <w:t xml:space="preserve"> </w:t>
      </w:r>
      <w:r w:rsidRPr="002A4A15">
        <w:rPr>
          <w:rFonts w:eastAsia="Calibri" w:cstheme="minorHAnsi"/>
          <w:spacing w:val="-4"/>
        </w:rPr>
        <w:t>instructions</w:t>
      </w:r>
      <w:r w:rsidRPr="002A4A15">
        <w:rPr>
          <w:rFonts w:eastAsia="Calibri" w:cstheme="minorHAnsi"/>
          <w:spacing w:val="-7"/>
        </w:rPr>
        <w:t xml:space="preserve"> </w:t>
      </w:r>
      <w:r w:rsidRPr="002A4A15">
        <w:rPr>
          <w:rFonts w:eastAsia="Calibri" w:cstheme="minorHAnsi"/>
          <w:spacing w:val="-1"/>
        </w:rPr>
        <w:t>of</w:t>
      </w:r>
      <w:r w:rsidRPr="002A4A15">
        <w:rPr>
          <w:rFonts w:eastAsia="Calibri" w:cstheme="minorHAnsi"/>
          <w:spacing w:val="-7"/>
        </w:rPr>
        <w:t xml:space="preserve"> </w:t>
      </w:r>
      <w:r w:rsidRPr="002A4A15">
        <w:rPr>
          <w:rFonts w:eastAsia="Calibri" w:cstheme="minorHAnsi"/>
          <w:spacing w:val="-3"/>
        </w:rPr>
        <w:t>The</w:t>
      </w:r>
      <w:r w:rsidRPr="002A4A15">
        <w:rPr>
          <w:rFonts w:eastAsia="Calibri" w:cstheme="minorHAnsi"/>
          <w:spacing w:val="-6"/>
        </w:rPr>
        <w:t xml:space="preserve"> </w:t>
      </w:r>
      <w:r w:rsidRPr="002A4A15">
        <w:rPr>
          <w:rFonts w:eastAsia="Calibri" w:cstheme="minorHAnsi"/>
          <w:spacing w:val="-4"/>
        </w:rPr>
        <w:t>Idaho</w:t>
      </w:r>
      <w:r w:rsidRPr="002A4A15">
        <w:rPr>
          <w:rFonts w:eastAsia="Calibri" w:cstheme="minorHAnsi"/>
          <w:spacing w:val="-6"/>
        </w:rPr>
        <w:t xml:space="preserve"> </w:t>
      </w:r>
      <w:r w:rsidRPr="002A4A15">
        <w:rPr>
          <w:rFonts w:eastAsia="Calibri" w:cstheme="minorHAnsi"/>
          <w:spacing w:val="-4"/>
        </w:rPr>
        <w:t>Foodbank regarding</w:t>
      </w:r>
      <w:r w:rsidRPr="002A4A15">
        <w:rPr>
          <w:rFonts w:eastAsia="Calibri" w:cstheme="minorHAnsi"/>
          <w:spacing w:val="-8"/>
        </w:rPr>
        <w:t xml:space="preserve"> </w:t>
      </w:r>
      <w:r w:rsidRPr="002A4A15">
        <w:rPr>
          <w:rFonts w:eastAsia="Calibri" w:cstheme="minorHAnsi"/>
          <w:spacing w:val="-3"/>
        </w:rPr>
        <w:t>the</w:t>
      </w:r>
      <w:r w:rsidRPr="002A4A15">
        <w:rPr>
          <w:rFonts w:eastAsia="Calibri" w:cstheme="minorHAnsi"/>
          <w:spacing w:val="-6"/>
        </w:rPr>
        <w:t xml:space="preserve"> </w:t>
      </w:r>
      <w:r w:rsidRPr="002A4A15">
        <w:rPr>
          <w:rFonts w:eastAsia="Calibri" w:cstheme="minorHAnsi"/>
          <w:spacing w:val="-4"/>
        </w:rPr>
        <w:t>disposition</w:t>
      </w:r>
      <w:r w:rsidRPr="002A4A15">
        <w:rPr>
          <w:rFonts w:eastAsia="Calibri" w:cstheme="minorHAnsi"/>
          <w:spacing w:val="-10"/>
        </w:rPr>
        <w:t xml:space="preserve"> </w:t>
      </w:r>
      <w:r w:rsidRPr="002A4A15">
        <w:rPr>
          <w:rFonts w:eastAsia="Calibri" w:cstheme="minorHAnsi"/>
          <w:spacing w:val="-1"/>
        </w:rPr>
        <w:t>of</w:t>
      </w:r>
      <w:r w:rsidRPr="002A4A15">
        <w:rPr>
          <w:rFonts w:eastAsia="Calibri" w:cstheme="minorHAnsi"/>
          <w:spacing w:val="-7"/>
        </w:rPr>
        <w:t xml:space="preserve"> </w:t>
      </w:r>
      <w:r w:rsidRPr="002A4A15">
        <w:rPr>
          <w:rFonts w:eastAsia="Calibri" w:cstheme="minorHAnsi"/>
          <w:spacing w:val="-4"/>
        </w:rPr>
        <w:t>remaining</w:t>
      </w:r>
      <w:r w:rsidRPr="002A4A15">
        <w:rPr>
          <w:rFonts w:eastAsia="Calibri" w:cstheme="minorHAnsi"/>
          <w:spacing w:val="-8"/>
        </w:rPr>
        <w:t xml:space="preserve"> </w:t>
      </w:r>
      <w:r w:rsidRPr="002A4A15">
        <w:rPr>
          <w:rFonts w:eastAsia="Calibri" w:cstheme="minorHAnsi"/>
          <w:spacing w:val="-4"/>
        </w:rPr>
        <w:t>contract-related</w:t>
      </w:r>
      <w:r w:rsidRPr="002A4A15">
        <w:rPr>
          <w:rFonts w:eastAsia="Calibri" w:cstheme="minorHAnsi"/>
          <w:spacing w:val="-8"/>
        </w:rPr>
        <w:t xml:space="preserve"> </w:t>
      </w:r>
      <w:r w:rsidRPr="002A4A15">
        <w:rPr>
          <w:rFonts w:eastAsia="Calibri" w:cstheme="minorHAnsi"/>
          <w:spacing w:val="-3"/>
        </w:rPr>
        <w:t>food</w:t>
      </w:r>
      <w:r w:rsidRPr="002A4A15">
        <w:rPr>
          <w:rFonts w:eastAsia="Calibri" w:cstheme="minorHAnsi"/>
          <w:spacing w:val="90"/>
        </w:rPr>
        <w:t xml:space="preserve"> </w:t>
      </w:r>
      <w:r w:rsidRPr="002A4A15">
        <w:rPr>
          <w:rFonts w:eastAsia="Calibri" w:cstheme="minorHAnsi"/>
          <w:spacing w:val="-4"/>
        </w:rPr>
        <w:t>inventories.</w:t>
      </w:r>
      <w:r w:rsidRPr="002A4A15">
        <w:rPr>
          <w:rFonts w:eastAsia="Calibri" w:cstheme="minorHAnsi"/>
          <w:spacing w:val="38"/>
        </w:rPr>
        <w:t xml:space="preserve"> </w:t>
      </w:r>
      <w:r w:rsidRPr="002A4A15">
        <w:rPr>
          <w:rFonts w:eastAsia="Calibri" w:cstheme="minorHAnsi"/>
          <w:spacing w:val="-3"/>
        </w:rPr>
        <w:t>The</w:t>
      </w:r>
      <w:r w:rsidRPr="002A4A15">
        <w:rPr>
          <w:rFonts w:eastAsia="Calibri" w:cstheme="minorHAnsi"/>
          <w:spacing w:val="-8"/>
        </w:rPr>
        <w:t xml:space="preserve"> </w:t>
      </w:r>
      <w:r w:rsidRPr="002A4A15">
        <w:rPr>
          <w:rFonts w:eastAsia="Calibri" w:cstheme="minorHAnsi"/>
          <w:spacing w:val="-4"/>
        </w:rPr>
        <w:t>Distribution</w:t>
      </w:r>
      <w:r w:rsidRPr="002A4A15">
        <w:rPr>
          <w:rFonts w:eastAsia="Calibri" w:cstheme="minorHAnsi"/>
          <w:spacing w:val="-5"/>
        </w:rPr>
        <w:t xml:space="preserve"> </w:t>
      </w:r>
      <w:r w:rsidRPr="002A4A15">
        <w:rPr>
          <w:rFonts w:eastAsia="Calibri" w:cstheme="minorHAnsi"/>
          <w:spacing w:val="-4"/>
        </w:rPr>
        <w:t xml:space="preserve">Partner </w:t>
      </w:r>
      <w:r w:rsidRPr="002A4A15">
        <w:rPr>
          <w:rFonts w:eastAsia="Calibri" w:cstheme="minorHAnsi"/>
          <w:spacing w:val="-1"/>
        </w:rPr>
        <w:t>shall</w:t>
      </w:r>
      <w:r w:rsidRPr="002A4A15">
        <w:rPr>
          <w:rFonts w:eastAsia="Calibri" w:cstheme="minorHAnsi"/>
          <w:spacing w:val="-5"/>
        </w:rPr>
        <w:t xml:space="preserve"> </w:t>
      </w:r>
      <w:r w:rsidRPr="002A4A15">
        <w:rPr>
          <w:rFonts w:eastAsia="Calibri" w:cstheme="minorHAnsi"/>
          <w:spacing w:val="-4"/>
        </w:rPr>
        <w:t>transmit</w:t>
      </w:r>
      <w:r w:rsidRPr="002A4A15">
        <w:rPr>
          <w:rFonts w:eastAsia="Calibri" w:cstheme="minorHAnsi"/>
          <w:spacing w:val="-7"/>
        </w:rPr>
        <w:t xml:space="preserve"> </w:t>
      </w:r>
      <w:r w:rsidRPr="002A4A15">
        <w:rPr>
          <w:rFonts w:eastAsia="Calibri" w:cstheme="minorHAnsi"/>
          <w:spacing w:val="-4"/>
        </w:rPr>
        <w:t>such</w:t>
      </w:r>
      <w:r w:rsidRPr="002A4A15">
        <w:rPr>
          <w:rFonts w:eastAsia="Calibri" w:cstheme="minorHAnsi"/>
          <w:spacing w:val="-5"/>
        </w:rPr>
        <w:t xml:space="preserve"> </w:t>
      </w:r>
      <w:r w:rsidRPr="002A4A15">
        <w:rPr>
          <w:rFonts w:eastAsia="Calibri" w:cstheme="minorHAnsi"/>
          <w:spacing w:val="-4"/>
        </w:rPr>
        <w:t>reports</w:t>
      </w:r>
      <w:r w:rsidRPr="002A4A15">
        <w:rPr>
          <w:rFonts w:eastAsia="Calibri" w:cstheme="minorHAnsi"/>
          <w:spacing w:val="-7"/>
        </w:rPr>
        <w:t xml:space="preserve"> </w:t>
      </w:r>
      <w:r w:rsidRPr="002A4A15">
        <w:rPr>
          <w:rFonts w:eastAsia="Calibri" w:cstheme="minorHAnsi"/>
          <w:spacing w:val="-2"/>
        </w:rPr>
        <w:t>as</w:t>
      </w:r>
      <w:r w:rsidRPr="002A4A15">
        <w:rPr>
          <w:rFonts w:eastAsia="Calibri" w:cstheme="minorHAnsi"/>
          <w:spacing w:val="-7"/>
        </w:rPr>
        <w:t xml:space="preserve"> </w:t>
      </w:r>
      <w:r w:rsidRPr="002A4A15">
        <w:rPr>
          <w:rFonts w:eastAsia="Calibri" w:cstheme="minorHAnsi"/>
          <w:spacing w:val="-3"/>
        </w:rPr>
        <w:t>are</w:t>
      </w:r>
      <w:r w:rsidRPr="002A4A15">
        <w:rPr>
          <w:rFonts w:eastAsia="Calibri" w:cstheme="minorHAnsi"/>
          <w:spacing w:val="-6"/>
        </w:rPr>
        <w:t xml:space="preserve"> </w:t>
      </w:r>
      <w:r w:rsidRPr="002A4A15">
        <w:rPr>
          <w:rFonts w:eastAsia="Calibri" w:cstheme="minorHAnsi"/>
          <w:spacing w:val="-4"/>
        </w:rPr>
        <w:t>required</w:t>
      </w:r>
      <w:r w:rsidRPr="002A4A15">
        <w:rPr>
          <w:rFonts w:eastAsia="Calibri" w:cstheme="minorHAnsi"/>
          <w:spacing w:val="-5"/>
        </w:rPr>
        <w:t xml:space="preserve"> </w:t>
      </w:r>
      <w:r w:rsidRPr="002A4A15">
        <w:rPr>
          <w:rFonts w:eastAsia="Calibri" w:cstheme="minorHAnsi"/>
          <w:spacing w:val="-3"/>
        </w:rPr>
        <w:t>by</w:t>
      </w:r>
      <w:r w:rsidRPr="002A4A15">
        <w:rPr>
          <w:rFonts w:eastAsia="Calibri" w:cstheme="minorHAnsi"/>
          <w:spacing w:val="-8"/>
        </w:rPr>
        <w:t xml:space="preserve"> </w:t>
      </w:r>
      <w:r w:rsidRPr="002A4A15">
        <w:rPr>
          <w:rFonts w:eastAsia="Calibri" w:cstheme="minorHAnsi"/>
          <w:spacing w:val="-3"/>
        </w:rPr>
        <w:t>The</w:t>
      </w:r>
      <w:r w:rsidRPr="002A4A15">
        <w:rPr>
          <w:rFonts w:eastAsia="Calibri" w:cstheme="minorHAnsi"/>
          <w:spacing w:val="-7"/>
        </w:rPr>
        <w:t xml:space="preserve"> </w:t>
      </w:r>
      <w:r w:rsidRPr="002A4A15">
        <w:rPr>
          <w:rFonts w:eastAsia="Calibri" w:cstheme="minorHAnsi"/>
          <w:spacing w:val="-4"/>
        </w:rPr>
        <w:t>Idaho</w:t>
      </w:r>
      <w:r w:rsidRPr="002A4A15">
        <w:rPr>
          <w:rFonts w:eastAsia="Calibri" w:cstheme="minorHAnsi"/>
          <w:spacing w:val="-6"/>
        </w:rPr>
        <w:t xml:space="preserve"> </w:t>
      </w:r>
      <w:r w:rsidRPr="002A4A15">
        <w:rPr>
          <w:rFonts w:eastAsia="Calibri" w:cstheme="minorHAnsi"/>
          <w:spacing w:val="-4"/>
        </w:rPr>
        <w:t>Foodbank</w:t>
      </w:r>
      <w:r w:rsidRPr="002A4A15">
        <w:rPr>
          <w:rFonts w:eastAsia="Calibri" w:cstheme="minorHAnsi"/>
          <w:spacing w:val="-6"/>
        </w:rPr>
        <w:t xml:space="preserve"> </w:t>
      </w:r>
      <w:r w:rsidRPr="002A4A15">
        <w:rPr>
          <w:rFonts w:eastAsia="Calibri" w:cstheme="minorHAnsi"/>
          <w:spacing w:val="-3"/>
        </w:rPr>
        <w:t>to</w:t>
      </w:r>
      <w:r w:rsidRPr="002A4A15">
        <w:rPr>
          <w:rFonts w:eastAsia="Calibri" w:cstheme="minorHAnsi"/>
          <w:spacing w:val="-6"/>
        </w:rPr>
        <w:t xml:space="preserve"> </w:t>
      </w:r>
      <w:r w:rsidRPr="002A4A15">
        <w:rPr>
          <w:rFonts w:eastAsia="Calibri" w:cstheme="minorHAnsi"/>
          <w:spacing w:val="-4"/>
        </w:rPr>
        <w:t>record</w:t>
      </w:r>
      <w:r w:rsidRPr="002A4A15">
        <w:rPr>
          <w:rFonts w:eastAsia="Calibri" w:cstheme="minorHAnsi"/>
          <w:spacing w:val="-5"/>
        </w:rPr>
        <w:t xml:space="preserve"> </w:t>
      </w:r>
      <w:r w:rsidRPr="002A4A15">
        <w:rPr>
          <w:rFonts w:eastAsia="Calibri" w:cstheme="minorHAnsi"/>
          <w:spacing w:val="-3"/>
        </w:rPr>
        <w:t>final</w:t>
      </w:r>
      <w:r w:rsidRPr="002A4A15">
        <w:rPr>
          <w:rFonts w:eastAsia="Calibri" w:cstheme="minorHAnsi"/>
          <w:spacing w:val="124"/>
        </w:rPr>
        <w:t xml:space="preserve"> </w:t>
      </w:r>
      <w:r w:rsidRPr="002A4A15">
        <w:rPr>
          <w:rFonts w:eastAsia="Calibri" w:cstheme="minorHAnsi"/>
          <w:spacing w:val="-4"/>
        </w:rPr>
        <w:t>disposition</w:t>
      </w:r>
      <w:r w:rsidRPr="002A4A15">
        <w:rPr>
          <w:rFonts w:eastAsia="Calibri" w:cstheme="minorHAnsi"/>
          <w:spacing w:val="-8"/>
        </w:rPr>
        <w:t xml:space="preserve"> </w:t>
      </w:r>
      <w:r w:rsidRPr="002A4A15">
        <w:rPr>
          <w:rFonts w:eastAsia="Calibri" w:cstheme="minorHAnsi"/>
          <w:spacing w:val="-2"/>
        </w:rPr>
        <w:t>of</w:t>
      </w:r>
      <w:r w:rsidRPr="002A4A15">
        <w:rPr>
          <w:rFonts w:eastAsia="Calibri" w:cstheme="minorHAnsi"/>
          <w:spacing w:val="-7"/>
        </w:rPr>
        <w:t xml:space="preserve"> </w:t>
      </w:r>
      <w:r w:rsidRPr="002A4A15">
        <w:rPr>
          <w:rFonts w:eastAsia="Calibri" w:cstheme="minorHAnsi"/>
          <w:spacing w:val="-3"/>
        </w:rPr>
        <w:t>such</w:t>
      </w:r>
      <w:r w:rsidRPr="002A4A15">
        <w:rPr>
          <w:rFonts w:eastAsia="Calibri" w:cstheme="minorHAnsi"/>
          <w:spacing w:val="-8"/>
        </w:rPr>
        <w:t xml:space="preserve"> </w:t>
      </w:r>
      <w:r w:rsidRPr="002A4A15">
        <w:rPr>
          <w:rFonts w:eastAsia="Calibri" w:cstheme="minorHAnsi"/>
          <w:spacing w:val="-4"/>
        </w:rPr>
        <w:t>inventories.</w:t>
      </w:r>
      <w:r w:rsidRPr="002A4A15">
        <w:rPr>
          <w:rFonts w:eastAsia="Calibri" w:cstheme="minorHAnsi"/>
          <w:spacing w:val="37"/>
        </w:rPr>
        <w:t xml:space="preserve"> </w:t>
      </w:r>
      <w:r w:rsidRPr="002A4A15">
        <w:rPr>
          <w:rFonts w:eastAsia="Calibri" w:cstheme="minorHAnsi"/>
          <w:spacing w:val="-3"/>
        </w:rPr>
        <w:t>The</w:t>
      </w:r>
      <w:r w:rsidRPr="002A4A15">
        <w:rPr>
          <w:rFonts w:eastAsia="Calibri" w:cstheme="minorHAnsi"/>
          <w:spacing w:val="-8"/>
        </w:rPr>
        <w:t xml:space="preserve"> </w:t>
      </w:r>
      <w:r w:rsidRPr="002A4A15">
        <w:rPr>
          <w:rFonts w:eastAsia="Calibri" w:cstheme="minorHAnsi"/>
          <w:spacing w:val="-4"/>
        </w:rPr>
        <w:t>Distribution</w:t>
      </w:r>
      <w:r w:rsidRPr="002A4A15">
        <w:rPr>
          <w:rFonts w:eastAsia="Calibri" w:cstheme="minorHAnsi"/>
          <w:spacing w:val="-10"/>
        </w:rPr>
        <w:t xml:space="preserve"> </w:t>
      </w:r>
      <w:r w:rsidRPr="002A4A15">
        <w:rPr>
          <w:rFonts w:eastAsia="Calibri" w:cstheme="minorHAnsi"/>
          <w:spacing w:val="-3"/>
        </w:rPr>
        <w:t>Partner</w:t>
      </w:r>
      <w:r w:rsidRPr="002A4A15">
        <w:rPr>
          <w:rFonts w:eastAsia="Calibri" w:cstheme="minorHAnsi"/>
          <w:spacing w:val="-7"/>
        </w:rPr>
        <w:t xml:space="preserve"> </w:t>
      </w:r>
      <w:r w:rsidRPr="002A4A15">
        <w:rPr>
          <w:rFonts w:eastAsia="Calibri" w:cstheme="minorHAnsi"/>
          <w:spacing w:val="-1"/>
        </w:rPr>
        <w:t>shall</w:t>
      </w:r>
      <w:r w:rsidRPr="002A4A15">
        <w:rPr>
          <w:rFonts w:eastAsia="Calibri" w:cstheme="minorHAnsi"/>
          <w:spacing w:val="-3"/>
        </w:rPr>
        <w:t xml:space="preserve"> be</w:t>
      </w:r>
      <w:r w:rsidRPr="002A4A15">
        <w:rPr>
          <w:rFonts w:eastAsia="Calibri" w:cstheme="minorHAnsi"/>
          <w:spacing w:val="-4"/>
        </w:rPr>
        <w:t xml:space="preserve"> </w:t>
      </w:r>
      <w:r w:rsidRPr="002A4A15">
        <w:rPr>
          <w:rFonts w:eastAsia="Calibri" w:cstheme="minorHAnsi"/>
          <w:spacing w:val="-3"/>
        </w:rPr>
        <w:t>held</w:t>
      </w:r>
      <w:r w:rsidRPr="002A4A15">
        <w:rPr>
          <w:rFonts w:eastAsia="Calibri" w:cstheme="minorHAnsi"/>
          <w:spacing w:val="-8"/>
        </w:rPr>
        <w:t xml:space="preserve"> </w:t>
      </w:r>
      <w:r w:rsidRPr="002A4A15">
        <w:rPr>
          <w:rFonts w:eastAsia="Calibri" w:cstheme="minorHAnsi"/>
          <w:spacing w:val="-4"/>
        </w:rPr>
        <w:t>accountable</w:t>
      </w:r>
      <w:r w:rsidRPr="002A4A15">
        <w:rPr>
          <w:rFonts w:eastAsia="Calibri" w:cstheme="minorHAnsi"/>
          <w:spacing w:val="-7"/>
        </w:rPr>
        <w:t xml:space="preserve"> </w:t>
      </w:r>
      <w:r w:rsidRPr="002A4A15">
        <w:rPr>
          <w:rFonts w:eastAsia="Calibri" w:cstheme="minorHAnsi"/>
          <w:spacing w:val="-3"/>
        </w:rPr>
        <w:t>for</w:t>
      </w:r>
      <w:r w:rsidRPr="002A4A15">
        <w:rPr>
          <w:rFonts w:eastAsia="Calibri" w:cstheme="minorHAnsi"/>
          <w:spacing w:val="-7"/>
        </w:rPr>
        <w:t xml:space="preserve"> </w:t>
      </w:r>
      <w:r w:rsidRPr="002A4A15">
        <w:rPr>
          <w:rFonts w:eastAsia="Calibri" w:cstheme="minorHAnsi"/>
          <w:spacing w:val="-3"/>
        </w:rPr>
        <w:t>any</w:t>
      </w:r>
      <w:r w:rsidRPr="002A4A15">
        <w:rPr>
          <w:rFonts w:eastAsia="Calibri" w:cstheme="minorHAnsi"/>
          <w:spacing w:val="-6"/>
        </w:rPr>
        <w:t xml:space="preserve"> </w:t>
      </w:r>
      <w:r w:rsidR="00A71492" w:rsidRPr="002A4A15">
        <w:rPr>
          <w:rFonts w:eastAsia="Calibri" w:cstheme="minorHAnsi"/>
          <w:spacing w:val="-4"/>
        </w:rPr>
        <w:t>losses</w:t>
      </w:r>
      <w:r w:rsidRPr="002A4A15">
        <w:rPr>
          <w:rFonts w:eastAsia="Calibri" w:cstheme="minorHAnsi"/>
          <w:spacing w:val="-7"/>
        </w:rPr>
        <w:t xml:space="preserve"> </w:t>
      </w:r>
      <w:r w:rsidRPr="002A4A15">
        <w:rPr>
          <w:rFonts w:eastAsia="Calibri" w:cstheme="minorHAnsi"/>
          <w:spacing w:val="-4"/>
        </w:rPr>
        <w:t>occurring</w:t>
      </w:r>
      <w:r w:rsidRPr="002A4A15">
        <w:rPr>
          <w:rFonts w:eastAsia="Calibri" w:cstheme="minorHAnsi"/>
          <w:spacing w:val="-8"/>
        </w:rPr>
        <w:t xml:space="preserve"> </w:t>
      </w:r>
      <w:r w:rsidRPr="002A4A15">
        <w:rPr>
          <w:rFonts w:eastAsia="Calibri" w:cstheme="minorHAnsi"/>
          <w:spacing w:val="-4"/>
        </w:rPr>
        <w:t>while</w:t>
      </w:r>
      <w:r w:rsidRPr="002A4A15">
        <w:rPr>
          <w:rFonts w:eastAsia="Calibri" w:cstheme="minorHAnsi"/>
          <w:spacing w:val="118"/>
        </w:rPr>
        <w:t xml:space="preserve"> </w:t>
      </w:r>
      <w:r w:rsidRPr="002A4A15">
        <w:rPr>
          <w:rFonts w:eastAsia="Calibri" w:cstheme="minorHAnsi"/>
          <w:spacing w:val="-4"/>
        </w:rPr>
        <w:t>contract-related</w:t>
      </w:r>
      <w:r w:rsidRPr="002A4A15">
        <w:rPr>
          <w:rFonts w:eastAsia="Calibri" w:cstheme="minorHAnsi"/>
          <w:spacing w:val="-5"/>
        </w:rPr>
        <w:t xml:space="preserve"> </w:t>
      </w:r>
      <w:r w:rsidRPr="002A4A15">
        <w:rPr>
          <w:rFonts w:eastAsia="Calibri" w:cstheme="minorHAnsi"/>
          <w:spacing w:val="-3"/>
        </w:rPr>
        <w:t>food</w:t>
      </w:r>
      <w:r w:rsidRPr="002A4A15">
        <w:rPr>
          <w:rFonts w:eastAsia="Calibri" w:cstheme="minorHAnsi"/>
          <w:spacing w:val="-8"/>
        </w:rPr>
        <w:t xml:space="preserve"> </w:t>
      </w:r>
      <w:r w:rsidRPr="002A4A15">
        <w:rPr>
          <w:rFonts w:eastAsia="Calibri" w:cstheme="minorHAnsi"/>
          <w:spacing w:val="-4"/>
        </w:rPr>
        <w:t>commodities</w:t>
      </w:r>
      <w:r w:rsidRPr="002A4A15">
        <w:rPr>
          <w:rFonts w:eastAsia="Calibri" w:cstheme="minorHAnsi"/>
          <w:spacing w:val="-7"/>
        </w:rPr>
        <w:t xml:space="preserve"> </w:t>
      </w:r>
      <w:r w:rsidRPr="002A4A15">
        <w:rPr>
          <w:rFonts w:eastAsia="Calibri" w:cstheme="minorHAnsi"/>
          <w:spacing w:val="-2"/>
        </w:rPr>
        <w:t>or</w:t>
      </w:r>
      <w:r w:rsidRPr="002A4A15">
        <w:rPr>
          <w:rFonts w:eastAsia="Calibri" w:cstheme="minorHAnsi"/>
          <w:spacing w:val="-7"/>
        </w:rPr>
        <w:t xml:space="preserve"> </w:t>
      </w:r>
      <w:r w:rsidRPr="002A4A15">
        <w:rPr>
          <w:rFonts w:eastAsia="Calibri" w:cstheme="minorHAnsi"/>
          <w:spacing w:val="-3"/>
        </w:rPr>
        <w:t>funds</w:t>
      </w:r>
      <w:r w:rsidRPr="002A4A15">
        <w:rPr>
          <w:rFonts w:eastAsia="Calibri" w:cstheme="minorHAnsi"/>
          <w:spacing w:val="-7"/>
        </w:rPr>
        <w:t xml:space="preserve"> </w:t>
      </w:r>
      <w:r w:rsidRPr="002A4A15">
        <w:rPr>
          <w:rFonts w:eastAsia="Calibri" w:cstheme="minorHAnsi"/>
          <w:spacing w:val="-3"/>
        </w:rPr>
        <w:t>were</w:t>
      </w:r>
      <w:r w:rsidRPr="002A4A15">
        <w:rPr>
          <w:rFonts w:eastAsia="Calibri" w:cstheme="minorHAnsi"/>
          <w:spacing w:val="-6"/>
        </w:rPr>
        <w:t xml:space="preserve"> </w:t>
      </w:r>
      <w:r w:rsidRPr="002A4A15">
        <w:rPr>
          <w:rFonts w:eastAsia="Calibri" w:cstheme="minorHAnsi"/>
          <w:spacing w:val="-2"/>
        </w:rPr>
        <w:t>in</w:t>
      </w:r>
      <w:r w:rsidRPr="002A4A15">
        <w:rPr>
          <w:rFonts w:eastAsia="Calibri" w:cstheme="minorHAnsi"/>
          <w:spacing w:val="-8"/>
        </w:rPr>
        <w:t xml:space="preserve"> </w:t>
      </w:r>
      <w:r w:rsidRPr="002A4A15">
        <w:rPr>
          <w:rFonts w:eastAsia="Calibri" w:cstheme="minorHAnsi"/>
          <w:spacing w:val="-2"/>
        </w:rPr>
        <w:t>its</w:t>
      </w:r>
      <w:r w:rsidRPr="002A4A15">
        <w:rPr>
          <w:rFonts w:eastAsia="Calibri" w:cstheme="minorHAnsi"/>
          <w:spacing w:val="-7"/>
        </w:rPr>
        <w:t xml:space="preserve"> </w:t>
      </w:r>
      <w:r w:rsidRPr="002A4A15">
        <w:rPr>
          <w:rFonts w:eastAsia="Calibri" w:cstheme="minorHAnsi"/>
          <w:spacing w:val="-4"/>
        </w:rPr>
        <w:t>possession</w:t>
      </w:r>
      <w:r w:rsidRPr="002A4A15">
        <w:rPr>
          <w:rFonts w:eastAsia="Calibri" w:cstheme="minorHAnsi"/>
          <w:spacing w:val="-10"/>
        </w:rPr>
        <w:t xml:space="preserve"> </w:t>
      </w:r>
      <w:r w:rsidRPr="002A4A15">
        <w:rPr>
          <w:rFonts w:eastAsia="Calibri" w:cstheme="minorHAnsi"/>
          <w:spacing w:val="-1"/>
        </w:rPr>
        <w:t>or</w:t>
      </w:r>
      <w:r w:rsidRPr="002A4A15">
        <w:rPr>
          <w:rFonts w:eastAsia="Calibri" w:cstheme="minorHAnsi"/>
          <w:spacing w:val="-7"/>
        </w:rPr>
        <w:t xml:space="preserve"> </w:t>
      </w:r>
      <w:r w:rsidRPr="002A4A15">
        <w:rPr>
          <w:rFonts w:eastAsia="Calibri" w:cstheme="minorHAnsi"/>
          <w:spacing w:val="-4"/>
        </w:rPr>
        <w:t>control,</w:t>
      </w:r>
      <w:r w:rsidRPr="002A4A15">
        <w:rPr>
          <w:rFonts w:eastAsia="Calibri" w:cstheme="minorHAnsi"/>
          <w:spacing w:val="-7"/>
        </w:rPr>
        <w:t xml:space="preserve"> </w:t>
      </w:r>
      <w:r w:rsidRPr="002A4A15">
        <w:rPr>
          <w:rFonts w:eastAsia="Calibri" w:cstheme="minorHAnsi"/>
          <w:spacing w:val="-3"/>
        </w:rPr>
        <w:t>as</w:t>
      </w:r>
      <w:r w:rsidRPr="002A4A15">
        <w:rPr>
          <w:rFonts w:eastAsia="Calibri" w:cstheme="minorHAnsi"/>
          <w:spacing w:val="-5"/>
        </w:rPr>
        <w:t xml:space="preserve"> </w:t>
      </w:r>
      <w:r w:rsidRPr="002A4A15">
        <w:rPr>
          <w:rFonts w:eastAsia="Calibri" w:cstheme="minorHAnsi"/>
          <w:spacing w:val="-4"/>
        </w:rPr>
        <w:t>revealed</w:t>
      </w:r>
      <w:r w:rsidRPr="002A4A15">
        <w:rPr>
          <w:rFonts w:eastAsia="Calibri" w:cstheme="minorHAnsi"/>
          <w:spacing w:val="-8"/>
        </w:rPr>
        <w:t xml:space="preserve"> </w:t>
      </w:r>
      <w:r w:rsidRPr="002A4A15">
        <w:rPr>
          <w:rFonts w:eastAsia="Calibri" w:cstheme="minorHAnsi"/>
          <w:spacing w:val="-2"/>
        </w:rPr>
        <w:t>in</w:t>
      </w:r>
      <w:r w:rsidRPr="002A4A15">
        <w:rPr>
          <w:rFonts w:eastAsia="Calibri" w:cstheme="minorHAnsi"/>
          <w:spacing w:val="-8"/>
        </w:rPr>
        <w:t xml:space="preserve"> </w:t>
      </w:r>
      <w:r w:rsidRPr="002A4A15">
        <w:rPr>
          <w:rFonts w:eastAsia="Calibri" w:cstheme="minorHAnsi"/>
          <w:spacing w:val="-3"/>
        </w:rPr>
        <w:t>the</w:t>
      </w:r>
      <w:r w:rsidRPr="002A4A15">
        <w:rPr>
          <w:rFonts w:eastAsia="Calibri" w:cstheme="minorHAnsi"/>
          <w:spacing w:val="-6"/>
        </w:rPr>
        <w:t xml:space="preserve"> </w:t>
      </w:r>
      <w:r w:rsidRPr="002A4A15">
        <w:rPr>
          <w:rFonts w:eastAsia="Calibri" w:cstheme="minorHAnsi"/>
          <w:spacing w:val="-4"/>
        </w:rPr>
        <w:t>closing</w:t>
      </w:r>
      <w:r w:rsidRPr="002A4A15">
        <w:rPr>
          <w:rFonts w:eastAsia="Calibri" w:cstheme="minorHAnsi"/>
          <w:spacing w:val="-8"/>
        </w:rPr>
        <w:t xml:space="preserve"> </w:t>
      </w:r>
      <w:r w:rsidRPr="002A4A15">
        <w:rPr>
          <w:rFonts w:eastAsia="Calibri" w:cstheme="minorHAnsi"/>
          <w:spacing w:val="-4"/>
        </w:rPr>
        <w:t>audit</w:t>
      </w:r>
      <w:r w:rsidRPr="002A4A15">
        <w:rPr>
          <w:rFonts w:eastAsia="Calibri" w:cstheme="minorHAnsi"/>
          <w:spacing w:val="-6"/>
        </w:rPr>
        <w:t xml:space="preserve"> </w:t>
      </w:r>
      <w:r w:rsidRPr="002A4A15">
        <w:rPr>
          <w:rFonts w:eastAsia="Calibri" w:cstheme="minorHAnsi"/>
          <w:spacing w:val="-1"/>
        </w:rPr>
        <w:t>of</w:t>
      </w:r>
      <w:r w:rsidRPr="002A4A15">
        <w:rPr>
          <w:rFonts w:eastAsia="Calibri" w:cstheme="minorHAnsi"/>
          <w:spacing w:val="-7"/>
        </w:rPr>
        <w:t xml:space="preserve"> </w:t>
      </w:r>
      <w:r w:rsidRPr="002A4A15">
        <w:rPr>
          <w:rFonts w:eastAsia="Calibri" w:cstheme="minorHAnsi"/>
          <w:spacing w:val="-3"/>
        </w:rPr>
        <w:t>the</w:t>
      </w:r>
      <w:r w:rsidRPr="002A4A15">
        <w:rPr>
          <w:rFonts w:eastAsia="Calibri" w:cstheme="minorHAnsi"/>
          <w:spacing w:val="106"/>
        </w:rPr>
        <w:t xml:space="preserve"> </w:t>
      </w:r>
      <w:r w:rsidRPr="002A4A15">
        <w:rPr>
          <w:rFonts w:eastAsia="Calibri" w:cstheme="minorHAnsi"/>
          <w:spacing w:val="-4"/>
        </w:rPr>
        <w:t>Distribution</w:t>
      </w:r>
      <w:r w:rsidRPr="002A4A15">
        <w:rPr>
          <w:rFonts w:eastAsia="Calibri" w:cstheme="minorHAnsi"/>
          <w:spacing w:val="-10"/>
        </w:rPr>
        <w:t xml:space="preserve"> </w:t>
      </w:r>
      <w:r w:rsidRPr="002A4A15">
        <w:rPr>
          <w:rFonts w:eastAsia="Calibri" w:cstheme="minorHAnsi"/>
          <w:spacing w:val="-4"/>
        </w:rPr>
        <w:t>Partner’s</w:t>
      </w:r>
      <w:r w:rsidRPr="002A4A15">
        <w:rPr>
          <w:rFonts w:eastAsia="Calibri" w:cstheme="minorHAnsi"/>
          <w:spacing w:val="-7"/>
        </w:rPr>
        <w:t xml:space="preserve"> </w:t>
      </w:r>
      <w:r w:rsidRPr="002A4A15">
        <w:rPr>
          <w:rFonts w:eastAsia="Calibri" w:cstheme="minorHAnsi"/>
          <w:spacing w:val="-4"/>
        </w:rPr>
        <w:t>operations.</w:t>
      </w:r>
    </w:p>
    <w:p w14:paraId="0748F4F4" w14:textId="77777777" w:rsidR="00132DFC" w:rsidRPr="002A4A15" w:rsidRDefault="00132DFC" w:rsidP="00132DFC">
      <w:pPr>
        <w:rPr>
          <w:rFonts w:eastAsia="Calibri" w:cstheme="minorHAnsi"/>
        </w:rPr>
      </w:pPr>
    </w:p>
    <w:p w14:paraId="14E9F35C" w14:textId="77777777" w:rsidR="00132DFC" w:rsidRPr="002A4A15" w:rsidRDefault="00132DFC" w:rsidP="00132DFC">
      <w:pPr>
        <w:outlineLvl w:val="1"/>
        <w:rPr>
          <w:rFonts w:eastAsia="Calibri" w:cstheme="minorHAnsi"/>
        </w:rPr>
      </w:pPr>
      <w:r w:rsidRPr="002A4A15">
        <w:rPr>
          <w:rFonts w:eastAsia="Calibri" w:cstheme="minorHAnsi"/>
          <w:b/>
          <w:bCs/>
          <w:spacing w:val="-1"/>
          <w:u w:val="single" w:color="000000"/>
        </w:rPr>
        <w:t>SEVERABILITY</w:t>
      </w:r>
    </w:p>
    <w:p w14:paraId="6E29C52B" w14:textId="77777777" w:rsidR="00132DFC" w:rsidRPr="002A4A15" w:rsidRDefault="00132DFC" w:rsidP="00132DFC">
      <w:pPr>
        <w:spacing w:before="3"/>
        <w:rPr>
          <w:rFonts w:eastAsia="Calibri" w:cstheme="minorHAnsi"/>
          <w:b/>
          <w:bCs/>
          <w:sz w:val="17"/>
          <w:szCs w:val="17"/>
        </w:rPr>
      </w:pPr>
    </w:p>
    <w:p w14:paraId="537DFE07" w14:textId="77777777" w:rsidR="00132DFC" w:rsidRPr="002A4A15" w:rsidRDefault="00132DFC" w:rsidP="00C662C0">
      <w:pPr>
        <w:numPr>
          <w:ilvl w:val="0"/>
          <w:numId w:val="63"/>
        </w:numPr>
        <w:tabs>
          <w:tab w:val="left" w:pos="460"/>
        </w:tabs>
        <w:spacing w:before="56"/>
        <w:ind w:right="156"/>
        <w:rPr>
          <w:rFonts w:eastAsia="Calibri" w:cstheme="minorHAnsi"/>
        </w:rPr>
      </w:pPr>
      <w:r w:rsidRPr="002A4A15">
        <w:rPr>
          <w:rFonts w:eastAsia="Calibri" w:cstheme="minorHAnsi"/>
        </w:rPr>
        <w:t xml:space="preserve">If </w:t>
      </w:r>
      <w:r w:rsidRPr="002A4A15">
        <w:rPr>
          <w:rFonts w:eastAsia="Calibri" w:cstheme="minorHAnsi"/>
          <w:spacing w:val="-1"/>
        </w:rPr>
        <w:t>any</w:t>
      </w:r>
      <w:r w:rsidRPr="002A4A15">
        <w:rPr>
          <w:rFonts w:eastAsia="Calibri" w:cstheme="minorHAnsi"/>
        </w:rPr>
        <w:t xml:space="preserve"> </w:t>
      </w:r>
      <w:r w:rsidRPr="002A4A15">
        <w:rPr>
          <w:rFonts w:eastAsia="Calibri" w:cstheme="minorHAnsi"/>
          <w:spacing w:val="-1"/>
        </w:rPr>
        <w:t>provision</w:t>
      </w:r>
      <w:r w:rsidRPr="002A4A15">
        <w:rPr>
          <w:rFonts w:eastAsia="Calibri" w:cstheme="minorHAnsi"/>
          <w:spacing w:val="-3"/>
        </w:rPr>
        <w:t xml:space="preserve"> </w:t>
      </w:r>
      <w:r w:rsidRPr="002A4A15">
        <w:rPr>
          <w:rFonts w:eastAsia="Calibri" w:cstheme="minorHAnsi"/>
        </w:rPr>
        <w:t xml:space="preserve">of </w:t>
      </w:r>
      <w:r w:rsidRPr="002A4A15">
        <w:rPr>
          <w:rFonts w:eastAsia="Calibri" w:cstheme="minorHAnsi"/>
          <w:spacing w:val="-1"/>
        </w:rPr>
        <w:t>this</w:t>
      </w:r>
      <w:r w:rsidRPr="002A4A15">
        <w:rPr>
          <w:rFonts w:eastAsia="Calibri" w:cstheme="minorHAnsi"/>
          <w:spacing w:val="-3"/>
        </w:rPr>
        <w:t xml:space="preserve"> </w:t>
      </w:r>
      <w:r w:rsidRPr="002A4A15">
        <w:rPr>
          <w:rFonts w:eastAsia="Calibri" w:cstheme="minorHAnsi"/>
          <w:spacing w:val="-1"/>
        </w:rPr>
        <w:t>contract</w:t>
      </w:r>
      <w:r w:rsidRPr="002A4A15">
        <w:rPr>
          <w:rFonts w:eastAsia="Calibri" w:cstheme="minorHAnsi"/>
          <w:spacing w:val="-2"/>
        </w:rPr>
        <w:t xml:space="preserve"> </w:t>
      </w:r>
      <w:r w:rsidRPr="002A4A15">
        <w:rPr>
          <w:rFonts w:eastAsia="Calibri" w:cstheme="minorHAnsi"/>
        </w:rPr>
        <w:t>or any</w:t>
      </w:r>
      <w:r w:rsidRPr="002A4A15">
        <w:rPr>
          <w:rFonts w:eastAsia="Calibri" w:cstheme="minorHAnsi"/>
          <w:spacing w:val="-3"/>
        </w:rPr>
        <w:t xml:space="preserve"> </w:t>
      </w:r>
      <w:r w:rsidRPr="002A4A15">
        <w:rPr>
          <w:rFonts w:eastAsia="Calibri" w:cstheme="minorHAnsi"/>
          <w:spacing w:val="-1"/>
        </w:rPr>
        <w:t>provision</w:t>
      </w:r>
      <w:r w:rsidRPr="002A4A15">
        <w:rPr>
          <w:rFonts w:eastAsia="Calibri" w:cstheme="minorHAnsi"/>
          <w:spacing w:val="-3"/>
        </w:rPr>
        <w:t xml:space="preserve"> </w:t>
      </w:r>
      <w:r w:rsidRPr="002A4A15">
        <w:rPr>
          <w:rFonts w:eastAsia="Calibri" w:cstheme="minorHAnsi"/>
        </w:rPr>
        <w:t>of</w:t>
      </w:r>
      <w:r w:rsidRPr="002A4A15">
        <w:rPr>
          <w:rFonts w:eastAsia="Calibri" w:cstheme="minorHAnsi"/>
          <w:spacing w:val="-3"/>
        </w:rPr>
        <w:t xml:space="preserve"> </w:t>
      </w:r>
      <w:r w:rsidRPr="002A4A15">
        <w:rPr>
          <w:rFonts w:eastAsia="Calibri" w:cstheme="minorHAnsi"/>
        </w:rPr>
        <w:t>any</w:t>
      </w:r>
      <w:r w:rsidRPr="002A4A15">
        <w:rPr>
          <w:rFonts w:eastAsia="Calibri" w:cstheme="minorHAnsi"/>
          <w:spacing w:val="-2"/>
        </w:rPr>
        <w:t xml:space="preserve"> </w:t>
      </w:r>
      <w:r w:rsidRPr="002A4A15">
        <w:rPr>
          <w:rFonts w:eastAsia="Calibri" w:cstheme="minorHAnsi"/>
          <w:spacing w:val="-1"/>
        </w:rPr>
        <w:t>document incorporated</w:t>
      </w:r>
      <w:r w:rsidRPr="002A4A15">
        <w:rPr>
          <w:rFonts w:eastAsia="Calibri" w:cstheme="minorHAnsi"/>
          <w:spacing w:val="-3"/>
        </w:rPr>
        <w:t xml:space="preserve"> </w:t>
      </w:r>
      <w:r w:rsidRPr="002A4A15">
        <w:rPr>
          <w:rFonts w:eastAsia="Calibri" w:cstheme="minorHAnsi"/>
          <w:spacing w:val="-1"/>
        </w:rPr>
        <w:t>by</w:t>
      </w:r>
      <w:r w:rsidRPr="002A4A15">
        <w:rPr>
          <w:rFonts w:eastAsia="Calibri" w:cstheme="minorHAnsi"/>
          <w:spacing w:val="-2"/>
        </w:rPr>
        <w:t xml:space="preserve"> </w:t>
      </w:r>
      <w:r w:rsidRPr="002A4A15">
        <w:rPr>
          <w:rFonts w:eastAsia="Calibri" w:cstheme="minorHAnsi"/>
          <w:spacing w:val="-1"/>
        </w:rPr>
        <w:t>reference</w:t>
      </w:r>
      <w:r w:rsidRPr="002A4A15">
        <w:rPr>
          <w:rFonts w:eastAsia="Calibri" w:cstheme="minorHAnsi"/>
        </w:rPr>
        <w:t xml:space="preserve"> </w:t>
      </w:r>
      <w:r w:rsidRPr="002A4A15">
        <w:rPr>
          <w:rFonts w:eastAsia="Calibri" w:cstheme="minorHAnsi"/>
          <w:spacing w:val="-1"/>
        </w:rPr>
        <w:t>shall</w:t>
      </w:r>
      <w:r w:rsidRPr="002A4A15">
        <w:rPr>
          <w:rFonts w:eastAsia="Calibri" w:cstheme="minorHAnsi"/>
          <w:spacing w:val="-3"/>
        </w:rPr>
        <w:t xml:space="preserve"> </w:t>
      </w:r>
      <w:r w:rsidRPr="002A4A15">
        <w:rPr>
          <w:rFonts w:eastAsia="Calibri" w:cstheme="minorHAnsi"/>
          <w:spacing w:val="-1"/>
        </w:rPr>
        <w:t>be</w:t>
      </w:r>
      <w:r w:rsidRPr="002A4A15">
        <w:rPr>
          <w:rFonts w:eastAsia="Calibri" w:cstheme="minorHAnsi"/>
        </w:rPr>
        <w:t xml:space="preserve"> </w:t>
      </w:r>
      <w:r w:rsidRPr="002A4A15">
        <w:rPr>
          <w:rFonts w:eastAsia="Calibri" w:cstheme="minorHAnsi"/>
          <w:spacing w:val="-1"/>
        </w:rPr>
        <w:t>held invalid,</w:t>
      </w:r>
      <w:r w:rsidRPr="002A4A15">
        <w:rPr>
          <w:rFonts w:eastAsia="Calibri" w:cstheme="minorHAnsi"/>
          <w:spacing w:val="87"/>
        </w:rPr>
        <w:t xml:space="preserve"> </w:t>
      </w:r>
      <w:r w:rsidRPr="002A4A15">
        <w:rPr>
          <w:rFonts w:eastAsia="Calibri" w:cstheme="minorHAnsi"/>
          <w:spacing w:val="-1"/>
        </w:rPr>
        <w:t>such invalidity</w:t>
      </w:r>
      <w:r w:rsidRPr="002A4A15">
        <w:rPr>
          <w:rFonts w:eastAsia="Calibri" w:cstheme="minorHAnsi"/>
          <w:spacing w:val="-2"/>
        </w:rPr>
        <w:t xml:space="preserve"> </w:t>
      </w:r>
      <w:r w:rsidRPr="002A4A15">
        <w:rPr>
          <w:rFonts w:eastAsia="Calibri" w:cstheme="minorHAnsi"/>
          <w:spacing w:val="-1"/>
        </w:rPr>
        <w:t>shall</w:t>
      </w:r>
      <w:r w:rsidRPr="002A4A15">
        <w:rPr>
          <w:rFonts w:eastAsia="Calibri" w:cstheme="minorHAnsi"/>
        </w:rPr>
        <w:t xml:space="preserve"> </w:t>
      </w:r>
      <w:r w:rsidRPr="002A4A15">
        <w:rPr>
          <w:rFonts w:eastAsia="Calibri" w:cstheme="minorHAnsi"/>
          <w:spacing w:val="-1"/>
        </w:rPr>
        <w:t>not</w:t>
      </w:r>
      <w:r w:rsidRPr="002A4A15">
        <w:rPr>
          <w:rFonts w:eastAsia="Calibri" w:cstheme="minorHAnsi"/>
        </w:rPr>
        <w:t xml:space="preserve"> </w:t>
      </w:r>
      <w:r w:rsidRPr="002A4A15">
        <w:rPr>
          <w:rFonts w:eastAsia="Calibri" w:cstheme="minorHAnsi"/>
          <w:spacing w:val="-1"/>
        </w:rPr>
        <w:t>affect</w:t>
      </w:r>
      <w:r w:rsidRPr="002A4A15">
        <w:rPr>
          <w:rFonts w:eastAsia="Calibri" w:cstheme="minorHAnsi"/>
          <w:spacing w:val="1"/>
        </w:rPr>
        <w:t xml:space="preserve"> </w:t>
      </w:r>
      <w:r w:rsidRPr="002A4A15">
        <w:rPr>
          <w:rFonts w:eastAsia="Calibri" w:cstheme="minorHAnsi"/>
          <w:spacing w:val="-1"/>
        </w:rPr>
        <w:t>the</w:t>
      </w:r>
      <w:r w:rsidRPr="002A4A15">
        <w:rPr>
          <w:rFonts w:eastAsia="Calibri" w:cstheme="minorHAnsi"/>
          <w:spacing w:val="-2"/>
        </w:rPr>
        <w:t xml:space="preserve"> </w:t>
      </w:r>
      <w:r w:rsidRPr="002A4A15">
        <w:rPr>
          <w:rFonts w:eastAsia="Calibri" w:cstheme="minorHAnsi"/>
        </w:rPr>
        <w:t xml:space="preserve">other </w:t>
      </w:r>
      <w:r w:rsidRPr="002A4A15">
        <w:rPr>
          <w:rFonts w:eastAsia="Calibri" w:cstheme="minorHAnsi"/>
          <w:spacing w:val="-1"/>
        </w:rPr>
        <w:t>provisions,</w:t>
      </w:r>
      <w:r w:rsidRPr="002A4A15">
        <w:rPr>
          <w:rFonts w:eastAsia="Calibri" w:cstheme="minorHAnsi"/>
          <w:spacing w:val="-3"/>
        </w:rPr>
        <w:t xml:space="preserve"> </w:t>
      </w:r>
      <w:r w:rsidRPr="002A4A15">
        <w:rPr>
          <w:rFonts w:eastAsia="Calibri" w:cstheme="minorHAnsi"/>
        </w:rPr>
        <w:t>in</w:t>
      </w:r>
      <w:r w:rsidRPr="002A4A15">
        <w:rPr>
          <w:rFonts w:eastAsia="Calibri" w:cstheme="minorHAnsi"/>
          <w:spacing w:val="-3"/>
        </w:rPr>
        <w:t xml:space="preserve"> </w:t>
      </w:r>
      <w:r w:rsidRPr="002A4A15">
        <w:rPr>
          <w:rFonts w:eastAsia="Calibri" w:cstheme="minorHAnsi"/>
          <w:spacing w:val="-1"/>
        </w:rPr>
        <w:t>entirety,</w:t>
      </w:r>
      <w:r w:rsidRPr="002A4A15">
        <w:rPr>
          <w:rFonts w:eastAsia="Calibri" w:cstheme="minorHAnsi"/>
          <w:spacing w:val="-2"/>
        </w:rPr>
        <w:t xml:space="preserve"> </w:t>
      </w:r>
      <w:r w:rsidRPr="002A4A15">
        <w:rPr>
          <w:rFonts w:eastAsia="Calibri" w:cstheme="minorHAnsi"/>
        </w:rPr>
        <w:t xml:space="preserve">of </w:t>
      </w:r>
      <w:r w:rsidRPr="002A4A15">
        <w:rPr>
          <w:rFonts w:eastAsia="Calibri" w:cstheme="minorHAnsi"/>
          <w:spacing w:val="-1"/>
        </w:rPr>
        <w:t>this</w:t>
      </w:r>
      <w:r w:rsidRPr="002A4A15">
        <w:rPr>
          <w:rFonts w:eastAsia="Calibri" w:cstheme="minorHAnsi"/>
          <w:spacing w:val="-3"/>
        </w:rPr>
        <w:t xml:space="preserve"> </w:t>
      </w:r>
      <w:r w:rsidRPr="002A4A15">
        <w:rPr>
          <w:rFonts w:eastAsia="Calibri" w:cstheme="minorHAnsi"/>
          <w:spacing w:val="-1"/>
        </w:rPr>
        <w:t>contract</w:t>
      </w:r>
      <w:r w:rsidRPr="002A4A15">
        <w:rPr>
          <w:rFonts w:eastAsia="Calibri" w:cstheme="minorHAnsi"/>
          <w:spacing w:val="-2"/>
        </w:rPr>
        <w:t xml:space="preserve"> </w:t>
      </w:r>
      <w:r w:rsidRPr="002A4A15">
        <w:rPr>
          <w:rFonts w:eastAsia="Calibri" w:cstheme="minorHAnsi"/>
          <w:spacing w:val="-1"/>
        </w:rPr>
        <w:t xml:space="preserve">which </w:t>
      </w:r>
      <w:r w:rsidRPr="002A4A15">
        <w:rPr>
          <w:rFonts w:eastAsia="Calibri" w:cstheme="minorHAnsi"/>
        </w:rPr>
        <w:t>can</w:t>
      </w:r>
      <w:r w:rsidRPr="002A4A15">
        <w:rPr>
          <w:rFonts w:eastAsia="Calibri" w:cstheme="minorHAnsi"/>
          <w:spacing w:val="-1"/>
        </w:rPr>
        <w:t xml:space="preserve"> be</w:t>
      </w:r>
      <w:r w:rsidRPr="002A4A15">
        <w:rPr>
          <w:rFonts w:eastAsia="Calibri" w:cstheme="minorHAnsi"/>
        </w:rPr>
        <w:t xml:space="preserve"> </w:t>
      </w:r>
      <w:r w:rsidRPr="002A4A15">
        <w:rPr>
          <w:rFonts w:eastAsia="Calibri" w:cstheme="minorHAnsi"/>
          <w:spacing w:val="-1"/>
        </w:rPr>
        <w:t>given</w:t>
      </w:r>
      <w:r w:rsidRPr="002A4A15">
        <w:rPr>
          <w:rFonts w:eastAsia="Calibri" w:cstheme="minorHAnsi"/>
        </w:rPr>
        <w:t xml:space="preserve"> </w:t>
      </w:r>
      <w:r w:rsidRPr="002A4A15">
        <w:rPr>
          <w:rFonts w:eastAsia="Calibri" w:cstheme="minorHAnsi"/>
          <w:spacing w:val="-1"/>
        </w:rPr>
        <w:t>effect</w:t>
      </w:r>
      <w:r w:rsidRPr="002A4A15">
        <w:rPr>
          <w:rFonts w:eastAsia="Calibri" w:cstheme="minorHAnsi"/>
          <w:spacing w:val="-2"/>
        </w:rPr>
        <w:t xml:space="preserve"> </w:t>
      </w:r>
      <w:r w:rsidRPr="002A4A15">
        <w:rPr>
          <w:rFonts w:eastAsia="Calibri" w:cstheme="minorHAnsi"/>
          <w:spacing w:val="-1"/>
        </w:rPr>
        <w:t>without</w:t>
      </w:r>
      <w:r w:rsidRPr="002A4A15">
        <w:rPr>
          <w:rFonts w:eastAsia="Calibri" w:cstheme="minorHAnsi"/>
        </w:rPr>
        <w:t xml:space="preserve"> the</w:t>
      </w:r>
      <w:r w:rsidRPr="002A4A15">
        <w:rPr>
          <w:rFonts w:eastAsia="Calibri" w:cstheme="minorHAnsi"/>
          <w:spacing w:val="85"/>
        </w:rPr>
        <w:t xml:space="preserve"> </w:t>
      </w:r>
      <w:r w:rsidRPr="002A4A15">
        <w:rPr>
          <w:rFonts w:eastAsia="Calibri" w:cstheme="minorHAnsi"/>
          <w:spacing w:val="-1"/>
        </w:rPr>
        <w:t>invalid provision,</w:t>
      </w:r>
      <w:r w:rsidRPr="002A4A15">
        <w:rPr>
          <w:rFonts w:eastAsia="Calibri" w:cstheme="minorHAnsi"/>
          <w:spacing w:val="-3"/>
        </w:rPr>
        <w:t xml:space="preserve"> </w:t>
      </w:r>
      <w:r w:rsidRPr="002A4A15">
        <w:rPr>
          <w:rFonts w:eastAsia="Calibri" w:cstheme="minorHAnsi"/>
        </w:rPr>
        <w:t>and</w:t>
      </w:r>
      <w:r w:rsidRPr="002A4A15">
        <w:rPr>
          <w:rFonts w:eastAsia="Calibri" w:cstheme="minorHAnsi"/>
          <w:spacing w:val="-2"/>
        </w:rPr>
        <w:t xml:space="preserve"> </w:t>
      </w:r>
      <w:r w:rsidRPr="002A4A15">
        <w:rPr>
          <w:rFonts w:eastAsia="Calibri" w:cstheme="minorHAnsi"/>
          <w:spacing w:val="-1"/>
        </w:rPr>
        <w:t>to</w:t>
      </w:r>
      <w:r w:rsidRPr="002A4A15">
        <w:rPr>
          <w:rFonts w:eastAsia="Calibri" w:cstheme="minorHAnsi"/>
          <w:spacing w:val="1"/>
        </w:rPr>
        <w:t xml:space="preserve"> </w:t>
      </w:r>
      <w:r w:rsidRPr="002A4A15">
        <w:rPr>
          <w:rFonts w:eastAsia="Calibri" w:cstheme="minorHAnsi"/>
          <w:spacing w:val="-1"/>
        </w:rPr>
        <w:t>this</w:t>
      </w:r>
      <w:r w:rsidRPr="002A4A15">
        <w:rPr>
          <w:rFonts w:eastAsia="Calibri" w:cstheme="minorHAnsi"/>
        </w:rPr>
        <w:t xml:space="preserve"> end</w:t>
      </w:r>
      <w:r w:rsidRPr="002A4A15">
        <w:rPr>
          <w:rFonts w:eastAsia="Calibri" w:cstheme="minorHAnsi"/>
          <w:spacing w:val="-1"/>
        </w:rPr>
        <w:t xml:space="preserve"> the</w:t>
      </w:r>
      <w:r w:rsidRPr="002A4A15">
        <w:rPr>
          <w:rFonts w:eastAsia="Calibri" w:cstheme="minorHAnsi"/>
          <w:spacing w:val="-2"/>
        </w:rPr>
        <w:t xml:space="preserve"> </w:t>
      </w:r>
      <w:r w:rsidRPr="002A4A15">
        <w:rPr>
          <w:rFonts w:eastAsia="Calibri" w:cstheme="minorHAnsi"/>
          <w:spacing w:val="-1"/>
        </w:rPr>
        <w:t>provisions</w:t>
      </w:r>
      <w:r w:rsidRPr="002A4A15">
        <w:rPr>
          <w:rFonts w:eastAsia="Calibri" w:cstheme="minorHAnsi"/>
          <w:spacing w:val="-3"/>
        </w:rPr>
        <w:t xml:space="preserve"> </w:t>
      </w:r>
      <w:r w:rsidRPr="002A4A15">
        <w:rPr>
          <w:rFonts w:eastAsia="Calibri" w:cstheme="minorHAnsi"/>
        </w:rPr>
        <w:t>of</w:t>
      </w:r>
      <w:r w:rsidRPr="002A4A15">
        <w:rPr>
          <w:rFonts w:eastAsia="Calibri" w:cstheme="minorHAnsi"/>
          <w:spacing w:val="-3"/>
        </w:rPr>
        <w:t xml:space="preserve"> </w:t>
      </w:r>
      <w:r w:rsidRPr="002A4A15">
        <w:rPr>
          <w:rFonts w:eastAsia="Calibri" w:cstheme="minorHAnsi"/>
          <w:spacing w:val="-1"/>
        </w:rPr>
        <w:t>this</w:t>
      </w:r>
      <w:r w:rsidRPr="002A4A15">
        <w:rPr>
          <w:rFonts w:eastAsia="Calibri" w:cstheme="minorHAnsi"/>
          <w:spacing w:val="-3"/>
        </w:rPr>
        <w:t xml:space="preserve"> </w:t>
      </w:r>
      <w:r w:rsidRPr="002A4A15">
        <w:rPr>
          <w:rFonts w:eastAsia="Calibri" w:cstheme="minorHAnsi"/>
          <w:spacing w:val="-1"/>
        </w:rPr>
        <w:t>contract</w:t>
      </w:r>
      <w:r w:rsidRPr="002A4A15">
        <w:rPr>
          <w:rFonts w:eastAsia="Calibri" w:cstheme="minorHAnsi"/>
        </w:rPr>
        <w:t xml:space="preserve"> are</w:t>
      </w:r>
      <w:r w:rsidRPr="002A4A15">
        <w:rPr>
          <w:rFonts w:eastAsia="Calibri" w:cstheme="minorHAnsi"/>
          <w:spacing w:val="-3"/>
        </w:rPr>
        <w:t xml:space="preserve"> </w:t>
      </w:r>
      <w:r w:rsidRPr="002A4A15">
        <w:rPr>
          <w:rFonts w:eastAsia="Calibri" w:cstheme="minorHAnsi"/>
          <w:spacing w:val="-1"/>
        </w:rPr>
        <w:t>declared</w:t>
      </w:r>
      <w:r w:rsidRPr="002A4A15">
        <w:rPr>
          <w:rFonts w:eastAsia="Calibri" w:cstheme="minorHAnsi"/>
        </w:rPr>
        <w:t xml:space="preserve"> </w:t>
      </w:r>
      <w:r w:rsidRPr="002A4A15">
        <w:rPr>
          <w:rFonts w:eastAsia="Calibri" w:cstheme="minorHAnsi"/>
          <w:spacing w:val="-1"/>
        </w:rPr>
        <w:t>to</w:t>
      </w:r>
      <w:r w:rsidRPr="002A4A15">
        <w:rPr>
          <w:rFonts w:eastAsia="Calibri" w:cstheme="minorHAnsi"/>
          <w:spacing w:val="1"/>
        </w:rPr>
        <w:t xml:space="preserve"> </w:t>
      </w:r>
      <w:r w:rsidRPr="002A4A15">
        <w:rPr>
          <w:rFonts w:eastAsia="Calibri" w:cstheme="minorHAnsi"/>
          <w:spacing w:val="-1"/>
        </w:rPr>
        <w:t>be</w:t>
      </w:r>
      <w:r w:rsidRPr="002A4A15">
        <w:rPr>
          <w:rFonts w:eastAsia="Calibri" w:cstheme="minorHAnsi"/>
          <w:spacing w:val="-2"/>
        </w:rPr>
        <w:t xml:space="preserve"> </w:t>
      </w:r>
      <w:r w:rsidRPr="002A4A15">
        <w:rPr>
          <w:rFonts w:eastAsia="Calibri" w:cstheme="minorHAnsi"/>
          <w:spacing w:val="-1"/>
        </w:rPr>
        <w:t>severable.</w:t>
      </w:r>
    </w:p>
    <w:p w14:paraId="238732AE" w14:textId="77777777" w:rsidR="00132DFC" w:rsidRPr="002A4A15" w:rsidRDefault="00132DFC" w:rsidP="00132DFC">
      <w:pPr>
        <w:rPr>
          <w:rFonts w:eastAsia="Calibri" w:cstheme="minorHAnsi"/>
        </w:rPr>
      </w:pPr>
    </w:p>
    <w:p w14:paraId="14AFF26A" w14:textId="77777777" w:rsidR="00132DFC" w:rsidRPr="002A4A15" w:rsidRDefault="00132DFC" w:rsidP="00132DFC">
      <w:pPr>
        <w:spacing w:before="1"/>
        <w:rPr>
          <w:rFonts w:eastAsia="Calibri" w:cstheme="minorHAnsi"/>
        </w:rPr>
      </w:pPr>
    </w:p>
    <w:p w14:paraId="3CF37EA3" w14:textId="77777777" w:rsidR="00132DFC" w:rsidRPr="002A4A15" w:rsidRDefault="00132DFC" w:rsidP="00132DFC">
      <w:pPr>
        <w:outlineLvl w:val="1"/>
        <w:rPr>
          <w:rFonts w:eastAsia="Calibri" w:cstheme="minorHAnsi"/>
        </w:rPr>
      </w:pPr>
      <w:r w:rsidRPr="002A4A15">
        <w:rPr>
          <w:rFonts w:eastAsia="Calibri" w:cstheme="minorHAnsi"/>
          <w:b/>
          <w:bCs/>
          <w:spacing w:val="-1"/>
        </w:rPr>
        <w:t>DISTRIBUTION</w:t>
      </w:r>
      <w:r w:rsidRPr="002A4A15">
        <w:rPr>
          <w:rFonts w:eastAsia="Calibri" w:cstheme="minorHAnsi"/>
          <w:b/>
          <w:bCs/>
        </w:rPr>
        <w:t xml:space="preserve"> </w:t>
      </w:r>
      <w:r w:rsidRPr="002A4A15">
        <w:rPr>
          <w:rFonts w:eastAsia="Calibri" w:cstheme="minorHAnsi"/>
          <w:b/>
          <w:bCs/>
          <w:spacing w:val="-1"/>
        </w:rPr>
        <w:t>PARTNER</w:t>
      </w:r>
    </w:p>
    <w:p w14:paraId="644DFA8B" w14:textId="77777777" w:rsidR="00132DFC" w:rsidRPr="002A4A15" w:rsidRDefault="00132DFC" w:rsidP="00132DFC">
      <w:pPr>
        <w:rPr>
          <w:rFonts w:eastAsia="Calibri" w:cstheme="minorHAnsi"/>
          <w:b/>
          <w:bCs/>
        </w:rPr>
      </w:pPr>
    </w:p>
    <w:p w14:paraId="1E91A3B4" w14:textId="2101FF07" w:rsidR="00132DFC" w:rsidRPr="002A4A15" w:rsidRDefault="00132DFC" w:rsidP="00132DFC">
      <w:pPr>
        <w:tabs>
          <w:tab w:val="left" w:pos="8500"/>
          <w:tab w:val="left" w:pos="10875"/>
        </w:tabs>
        <w:rPr>
          <w:rFonts w:eastAsia="Calibri" w:cstheme="minorHAnsi"/>
        </w:rPr>
      </w:pPr>
      <w:r w:rsidRPr="002A4A15">
        <w:rPr>
          <w:rFonts w:eastAsia="Calibri" w:cstheme="minorHAnsi"/>
          <w:spacing w:val="-1"/>
        </w:rPr>
        <w:t>Authorized</w:t>
      </w:r>
      <w:r w:rsidRPr="002A4A15">
        <w:rPr>
          <w:rFonts w:eastAsia="Calibri" w:cstheme="minorHAnsi"/>
        </w:rPr>
        <w:t xml:space="preserve"> </w:t>
      </w:r>
      <w:r w:rsidRPr="002A4A15">
        <w:rPr>
          <w:rFonts w:eastAsia="Calibri" w:cstheme="minorHAnsi"/>
          <w:spacing w:val="-1"/>
        </w:rPr>
        <w:t>Signature:</w:t>
      </w:r>
      <w:r w:rsidR="00283717" w:rsidRPr="002A4A15">
        <w:rPr>
          <w:rFonts w:eastAsia="Calibri" w:cstheme="minorHAnsi"/>
          <w:spacing w:val="-1"/>
        </w:rPr>
        <w:t xml:space="preserve">                                                                                            </w:t>
      </w:r>
      <w:r w:rsidRPr="002A4A15">
        <w:rPr>
          <w:rFonts w:eastAsia="Calibri" w:cstheme="minorHAnsi"/>
          <w:spacing w:val="-1"/>
        </w:rPr>
        <w:t>Date:</w:t>
      </w:r>
      <w:r w:rsidRPr="002A4A15">
        <w:rPr>
          <w:rFonts w:eastAsia="Calibri" w:cstheme="minorHAnsi"/>
        </w:rPr>
        <w:t xml:space="preserve">      </w:t>
      </w:r>
      <w:r w:rsidRPr="002A4A15">
        <w:rPr>
          <w:rFonts w:eastAsia="Calibri" w:cstheme="minorHAnsi"/>
          <w:u w:val="single" w:color="000000"/>
        </w:rPr>
        <w:t xml:space="preserve">_  </w:t>
      </w:r>
      <w:r w:rsidRPr="002A4A15">
        <w:rPr>
          <w:rFonts w:eastAsia="Calibri" w:cstheme="minorHAnsi"/>
          <w:spacing w:val="49"/>
          <w:u w:val="single" w:color="000000"/>
        </w:rPr>
        <w:t xml:space="preserve"> </w:t>
      </w:r>
      <w:r w:rsidRPr="002A4A15">
        <w:rPr>
          <w:rFonts w:eastAsia="Calibri" w:cstheme="minorHAnsi"/>
          <w:u w:val="single" w:color="000000"/>
        </w:rPr>
        <w:t>/</w:t>
      </w:r>
      <w:r w:rsidRPr="002A4A15">
        <w:rPr>
          <w:rFonts w:eastAsia="Calibri" w:cstheme="minorHAnsi"/>
          <w:spacing w:val="47"/>
          <w:u w:val="single" w:color="000000"/>
        </w:rPr>
        <w:t xml:space="preserve"> </w:t>
      </w:r>
      <w:r w:rsidR="00283717" w:rsidRPr="002A4A15">
        <w:rPr>
          <w:rFonts w:eastAsia="Calibri" w:cstheme="minorHAnsi"/>
          <w:u w:val="single" w:color="000000"/>
        </w:rPr>
        <w:t xml:space="preserve">_    / </w:t>
      </w:r>
    </w:p>
    <w:p w14:paraId="5441F7DF" w14:textId="77777777" w:rsidR="00132DFC" w:rsidRPr="002A4A15" w:rsidRDefault="00132DFC" w:rsidP="00132DFC">
      <w:pPr>
        <w:spacing w:before="5"/>
        <w:rPr>
          <w:rFonts w:eastAsia="Calibri" w:cstheme="minorHAnsi"/>
          <w:sz w:val="17"/>
          <w:szCs w:val="17"/>
        </w:rPr>
      </w:pPr>
    </w:p>
    <w:p w14:paraId="01CF0ACB" w14:textId="57BE0D77" w:rsidR="00132DFC" w:rsidRPr="002A4A15" w:rsidRDefault="00132DFC" w:rsidP="00132DFC">
      <w:pPr>
        <w:tabs>
          <w:tab w:val="left" w:pos="10802"/>
        </w:tabs>
        <w:spacing w:before="56"/>
        <w:rPr>
          <w:rFonts w:eastAsia="Calibri" w:cstheme="minorHAnsi"/>
        </w:rPr>
      </w:pPr>
      <w:r w:rsidRPr="002A4A15">
        <w:rPr>
          <w:rFonts w:eastAsia="Calibri" w:cstheme="minorHAnsi"/>
          <w:spacing w:val="-1"/>
        </w:rPr>
        <w:t xml:space="preserve">Printed </w:t>
      </w:r>
      <w:r w:rsidRPr="002A4A15">
        <w:rPr>
          <w:rFonts w:eastAsia="Calibri" w:cstheme="minorHAnsi"/>
          <w:spacing w:val="-2"/>
        </w:rPr>
        <w:t>Name:</w:t>
      </w:r>
      <w:r w:rsidRPr="002A4A15">
        <w:rPr>
          <w:rFonts w:eastAsia="Calibri" w:cstheme="minorHAnsi"/>
        </w:rPr>
        <w:t xml:space="preserve"> </w:t>
      </w:r>
    </w:p>
    <w:p w14:paraId="7EDDCCFB" w14:textId="77777777" w:rsidR="00132DFC" w:rsidRPr="002A4A15" w:rsidRDefault="00132DFC" w:rsidP="00132DFC">
      <w:pPr>
        <w:spacing w:before="3"/>
        <w:rPr>
          <w:rFonts w:eastAsia="Calibri" w:cstheme="minorHAnsi"/>
          <w:sz w:val="17"/>
          <w:szCs w:val="17"/>
        </w:rPr>
      </w:pPr>
    </w:p>
    <w:p w14:paraId="1E0DC514" w14:textId="311765F9" w:rsidR="00132DFC" w:rsidRPr="002A4A15" w:rsidRDefault="00132DFC" w:rsidP="00132DFC">
      <w:pPr>
        <w:tabs>
          <w:tab w:val="left" w:pos="10896"/>
        </w:tabs>
        <w:spacing w:before="56"/>
        <w:rPr>
          <w:rFonts w:eastAsia="Calibri" w:cstheme="minorHAnsi"/>
        </w:rPr>
      </w:pPr>
      <w:r w:rsidRPr="002A4A15">
        <w:rPr>
          <w:rFonts w:eastAsia="Calibri" w:cstheme="minorHAnsi"/>
          <w:spacing w:val="-1"/>
        </w:rPr>
        <w:t>Title:</w:t>
      </w:r>
    </w:p>
    <w:p w14:paraId="114E5F78" w14:textId="77777777" w:rsidR="00132DFC" w:rsidRPr="002A4A15" w:rsidRDefault="00132DFC" w:rsidP="00132DFC">
      <w:pPr>
        <w:spacing w:before="5"/>
        <w:rPr>
          <w:rFonts w:eastAsia="Calibri" w:cstheme="minorHAnsi"/>
          <w:sz w:val="17"/>
          <w:szCs w:val="17"/>
        </w:rPr>
      </w:pPr>
    </w:p>
    <w:p w14:paraId="56D20E99" w14:textId="6F0CC3BD" w:rsidR="00132DFC" w:rsidRPr="002A4A15" w:rsidRDefault="00132DFC" w:rsidP="00283717">
      <w:pPr>
        <w:tabs>
          <w:tab w:val="left" w:pos="10859"/>
        </w:tabs>
        <w:spacing w:before="56"/>
        <w:rPr>
          <w:rFonts w:eastAsia="Calibri" w:cstheme="minorHAnsi"/>
          <w:u w:val="single" w:color="000000"/>
        </w:rPr>
      </w:pPr>
      <w:r w:rsidRPr="002A4A15">
        <w:rPr>
          <w:rFonts w:eastAsia="Calibri" w:cstheme="minorHAnsi"/>
          <w:spacing w:val="-1"/>
        </w:rPr>
        <w:t>Agency</w:t>
      </w:r>
      <w:r w:rsidRPr="002A4A15">
        <w:rPr>
          <w:rFonts w:eastAsia="Calibri" w:cstheme="minorHAnsi"/>
        </w:rPr>
        <w:t xml:space="preserve"> </w:t>
      </w:r>
      <w:r w:rsidRPr="002A4A15">
        <w:rPr>
          <w:rFonts w:eastAsia="Calibri" w:cstheme="minorHAnsi"/>
          <w:spacing w:val="-2"/>
        </w:rPr>
        <w:t>Name:</w:t>
      </w:r>
    </w:p>
    <w:p w14:paraId="33A22907" w14:textId="77777777" w:rsidR="00283717" w:rsidRPr="002A4A15" w:rsidRDefault="00283717" w:rsidP="00283717">
      <w:pPr>
        <w:tabs>
          <w:tab w:val="left" w:pos="10859"/>
        </w:tabs>
        <w:spacing w:before="56"/>
        <w:rPr>
          <w:rFonts w:eastAsia="Calibri" w:cstheme="minorHAnsi"/>
          <w:sz w:val="20"/>
          <w:szCs w:val="20"/>
        </w:rPr>
      </w:pPr>
    </w:p>
    <w:p w14:paraId="6A3D8C09" w14:textId="4EB6CDDD" w:rsidR="008F24A6" w:rsidRPr="002A4A15" w:rsidRDefault="00132DFC" w:rsidP="008F24A6">
      <w:pPr>
        <w:spacing w:before="56"/>
        <w:outlineLvl w:val="1"/>
        <w:rPr>
          <w:rFonts w:eastAsia="Calibri" w:cstheme="minorHAnsi"/>
          <w:b/>
          <w:bCs/>
          <w:spacing w:val="-1"/>
        </w:rPr>
      </w:pPr>
      <w:r w:rsidRPr="002A4A15">
        <w:rPr>
          <w:rFonts w:eastAsia="Calibri" w:cstheme="minorHAnsi"/>
          <w:b/>
          <w:bCs/>
        </w:rPr>
        <w:t>THE</w:t>
      </w:r>
      <w:r w:rsidRPr="002A4A15">
        <w:rPr>
          <w:rFonts w:eastAsia="Calibri" w:cstheme="minorHAnsi"/>
          <w:b/>
          <w:bCs/>
          <w:spacing w:val="-2"/>
        </w:rPr>
        <w:t xml:space="preserve"> </w:t>
      </w:r>
      <w:r w:rsidRPr="002A4A15">
        <w:rPr>
          <w:rFonts w:eastAsia="Calibri" w:cstheme="minorHAnsi"/>
          <w:b/>
          <w:bCs/>
          <w:spacing w:val="-1"/>
        </w:rPr>
        <w:t>IDAHO</w:t>
      </w:r>
      <w:r w:rsidRPr="002A4A15">
        <w:rPr>
          <w:rFonts w:eastAsia="Calibri" w:cstheme="minorHAnsi"/>
          <w:b/>
          <w:bCs/>
        </w:rPr>
        <w:t xml:space="preserve"> </w:t>
      </w:r>
      <w:r w:rsidR="008F24A6" w:rsidRPr="002A4A15">
        <w:rPr>
          <w:rFonts w:eastAsia="Calibri" w:cstheme="minorHAnsi"/>
          <w:b/>
          <w:bCs/>
          <w:spacing w:val="-1"/>
        </w:rPr>
        <w:t>FOODBANK</w:t>
      </w:r>
    </w:p>
    <w:p w14:paraId="56322476" w14:textId="0594D2A6" w:rsidR="008F24A6" w:rsidRPr="002A4A15" w:rsidRDefault="008F24A6" w:rsidP="008F24A6">
      <w:pPr>
        <w:pStyle w:val="Heading8"/>
        <w:spacing w:line="274" w:lineRule="exact"/>
        <w:ind w:left="0"/>
        <w:rPr>
          <w:rFonts w:asciiTheme="minorHAnsi" w:hAnsiTheme="minorHAnsi" w:cstheme="minorHAnsi"/>
          <w:spacing w:val="-1"/>
        </w:rPr>
      </w:pPr>
    </w:p>
    <w:p w14:paraId="5CADB1FC" w14:textId="7D803511" w:rsidR="008F24A6" w:rsidRPr="002A4A15" w:rsidRDefault="008F24A6" w:rsidP="008F24A6">
      <w:pPr>
        <w:pStyle w:val="Heading8"/>
        <w:spacing w:line="274" w:lineRule="exact"/>
        <w:ind w:left="0"/>
        <w:rPr>
          <w:rFonts w:asciiTheme="minorHAnsi" w:hAnsiTheme="minorHAnsi" w:cstheme="minorHAnsi"/>
          <w:spacing w:val="-1"/>
        </w:rPr>
      </w:pPr>
      <w:r w:rsidRPr="002A4A15">
        <w:rPr>
          <w:rFonts w:asciiTheme="minorHAnsi" w:hAnsiTheme="minorHAnsi" w:cstheme="minorHAnsi"/>
          <w:spacing w:val="-1"/>
        </w:rPr>
        <w:t>36</w:t>
      </w:r>
      <w:r w:rsidR="00DA4D6B" w:rsidRPr="002A4A15">
        <w:rPr>
          <w:rFonts w:asciiTheme="minorHAnsi" w:hAnsiTheme="minorHAnsi" w:cstheme="minorHAnsi"/>
          <w:spacing w:val="-1"/>
        </w:rPr>
        <w:t>30</w:t>
      </w:r>
      <w:r w:rsidRPr="002A4A15">
        <w:rPr>
          <w:rFonts w:asciiTheme="minorHAnsi" w:hAnsiTheme="minorHAnsi" w:cstheme="minorHAnsi"/>
          <w:spacing w:val="-1"/>
        </w:rPr>
        <w:t xml:space="preserve"> E Commercial Street</w:t>
      </w:r>
    </w:p>
    <w:p w14:paraId="0E91F8B3" w14:textId="77777777" w:rsidR="008F24A6" w:rsidRPr="002A4A15" w:rsidRDefault="008F24A6" w:rsidP="008F24A6">
      <w:pPr>
        <w:rPr>
          <w:rFonts w:cstheme="minorHAnsi"/>
          <w:spacing w:val="-1"/>
        </w:rPr>
      </w:pPr>
      <w:r w:rsidRPr="002A4A15">
        <w:rPr>
          <w:rFonts w:cstheme="minorHAnsi"/>
          <w:spacing w:val="-1"/>
        </w:rPr>
        <w:t>Meridian, ID 83642</w:t>
      </w:r>
    </w:p>
    <w:p w14:paraId="1EBDD01E" w14:textId="77777777" w:rsidR="00132DFC" w:rsidRPr="002A4A15" w:rsidRDefault="00132DFC" w:rsidP="00132DFC">
      <w:pPr>
        <w:rPr>
          <w:rFonts w:eastAsia="Calibri" w:cstheme="minorHAnsi"/>
          <w:sz w:val="20"/>
          <w:szCs w:val="20"/>
        </w:rPr>
      </w:pPr>
    </w:p>
    <w:p w14:paraId="28429A46" w14:textId="207C83F9" w:rsidR="00132DFC" w:rsidRPr="002A4A15" w:rsidRDefault="00132DFC" w:rsidP="00132DFC">
      <w:pPr>
        <w:tabs>
          <w:tab w:val="left" w:pos="6642"/>
        </w:tabs>
        <w:spacing w:before="56"/>
        <w:rPr>
          <w:rFonts w:eastAsia="Calibri" w:cstheme="minorHAnsi"/>
          <w:u w:val="single" w:color="000000"/>
        </w:rPr>
      </w:pPr>
      <w:r w:rsidRPr="002A4A15">
        <w:rPr>
          <w:rFonts w:eastAsia="Calibri" w:cstheme="minorHAnsi"/>
          <w:spacing w:val="-1"/>
        </w:rPr>
        <w:t>Signature:</w:t>
      </w:r>
      <w:r w:rsidRPr="002A4A15">
        <w:rPr>
          <w:rFonts w:eastAsia="Calibri" w:cstheme="minorHAnsi"/>
          <w:u w:val="single" w:color="000000"/>
        </w:rPr>
        <w:t xml:space="preserve"> ____________________________________</w:t>
      </w:r>
      <w:r w:rsidRPr="002A4A15">
        <w:rPr>
          <w:rFonts w:eastAsia="Calibri" w:cstheme="minorHAnsi"/>
          <w:spacing w:val="-1"/>
        </w:rPr>
        <w:t xml:space="preserve"> </w:t>
      </w:r>
      <w:r w:rsidR="00283717" w:rsidRPr="002A4A15">
        <w:rPr>
          <w:rFonts w:eastAsia="Calibri" w:cstheme="minorHAnsi"/>
          <w:spacing w:val="-1"/>
        </w:rPr>
        <w:tab/>
      </w:r>
      <w:r w:rsidR="00A71492" w:rsidRPr="002A4A15">
        <w:rPr>
          <w:rFonts w:eastAsia="Calibri" w:cstheme="minorHAnsi"/>
          <w:spacing w:val="-1"/>
        </w:rPr>
        <w:t>Date: _</w:t>
      </w:r>
      <w:r w:rsidRPr="002A4A15">
        <w:rPr>
          <w:rFonts w:eastAsia="Calibri" w:cstheme="minorHAnsi"/>
          <w:spacing w:val="-1"/>
          <w:u w:val="single" w:color="000000"/>
        </w:rPr>
        <w:tab/>
      </w:r>
      <w:r w:rsidRPr="002A4A15">
        <w:rPr>
          <w:rFonts w:eastAsia="Calibri" w:cstheme="minorHAnsi"/>
          <w:u w:val="single" w:color="000000"/>
        </w:rPr>
        <w:t>/</w:t>
      </w:r>
      <w:r w:rsidRPr="002A4A15">
        <w:rPr>
          <w:rFonts w:eastAsia="Calibri" w:cstheme="minorHAnsi"/>
          <w:u w:val="single" w:color="000000"/>
        </w:rPr>
        <w:tab/>
        <w:t>/</w:t>
      </w:r>
      <w:r w:rsidRPr="002A4A15">
        <w:rPr>
          <w:rFonts w:eastAsia="Calibri" w:cstheme="minorHAnsi"/>
          <w:spacing w:val="-1"/>
          <w:u w:val="single" w:color="000000"/>
        </w:rPr>
        <w:t xml:space="preserve"> </w:t>
      </w:r>
      <w:r w:rsidRPr="002A4A15">
        <w:rPr>
          <w:rFonts w:eastAsia="Calibri" w:cstheme="minorHAnsi"/>
          <w:spacing w:val="-2"/>
          <w:u w:val="single" w:color="000000"/>
        </w:rPr>
        <w:t>20</w:t>
      </w:r>
      <w:r w:rsidRPr="002A4A15">
        <w:rPr>
          <w:rFonts w:eastAsia="Calibri" w:cstheme="minorHAnsi"/>
          <w:u w:val="single" w:color="000000"/>
        </w:rPr>
        <w:t xml:space="preserve"> </w:t>
      </w:r>
      <w:r w:rsidRPr="002A4A15">
        <w:rPr>
          <w:rFonts w:eastAsia="Calibri" w:cstheme="minorHAnsi"/>
          <w:u w:val="single" w:color="000000"/>
        </w:rPr>
        <w:tab/>
      </w:r>
    </w:p>
    <w:p w14:paraId="709B71F2" w14:textId="1E253557" w:rsidR="00132DFC" w:rsidRPr="002A4A15" w:rsidRDefault="00132DFC" w:rsidP="00132DFC">
      <w:pPr>
        <w:tabs>
          <w:tab w:val="left" w:pos="6642"/>
        </w:tabs>
        <w:spacing w:before="56"/>
        <w:rPr>
          <w:rFonts w:eastAsia="Calibri" w:cstheme="minorHAnsi"/>
        </w:rPr>
      </w:pPr>
      <w:r w:rsidRPr="002A4A15">
        <w:rPr>
          <w:rFonts w:eastAsia="Calibri" w:cstheme="minorHAnsi"/>
          <w:w w:val="95"/>
        </w:rPr>
        <w:t>Karen</w:t>
      </w:r>
      <w:r w:rsidRPr="002A4A15">
        <w:rPr>
          <w:rFonts w:eastAsia="Calibri" w:cstheme="minorHAnsi"/>
          <w:spacing w:val="27"/>
          <w:w w:val="95"/>
        </w:rPr>
        <w:t xml:space="preserve"> </w:t>
      </w:r>
      <w:r w:rsidRPr="002A4A15">
        <w:rPr>
          <w:rFonts w:eastAsia="Calibri" w:cstheme="minorHAnsi"/>
          <w:spacing w:val="-2"/>
        </w:rPr>
        <w:t xml:space="preserve">Vauk, </w:t>
      </w:r>
      <w:r w:rsidRPr="002A4A15">
        <w:rPr>
          <w:rFonts w:eastAsia="Calibri" w:cstheme="minorHAnsi"/>
        </w:rPr>
        <w:t xml:space="preserve">IFB </w:t>
      </w:r>
      <w:r w:rsidRPr="002A4A15">
        <w:rPr>
          <w:rFonts w:eastAsia="Calibri" w:cstheme="minorHAnsi"/>
          <w:spacing w:val="-1"/>
        </w:rPr>
        <w:t>President</w:t>
      </w:r>
      <w:r w:rsidRPr="002A4A15">
        <w:rPr>
          <w:rFonts w:eastAsia="Calibri" w:cstheme="minorHAnsi"/>
          <w:spacing w:val="-2"/>
        </w:rPr>
        <w:t xml:space="preserve"> </w:t>
      </w:r>
      <w:r w:rsidRPr="002A4A15">
        <w:rPr>
          <w:rFonts w:eastAsia="Calibri" w:cstheme="minorHAnsi"/>
        </w:rPr>
        <w:t>&amp;</w:t>
      </w:r>
      <w:r w:rsidRPr="002A4A15">
        <w:rPr>
          <w:rFonts w:eastAsia="Calibri" w:cstheme="minorHAnsi"/>
          <w:spacing w:val="1"/>
        </w:rPr>
        <w:t xml:space="preserve"> </w:t>
      </w:r>
      <w:r w:rsidRPr="002A4A15">
        <w:rPr>
          <w:rFonts w:eastAsia="Calibri" w:cstheme="minorHAnsi"/>
          <w:spacing w:val="-2"/>
        </w:rPr>
        <w:t>CEO</w:t>
      </w:r>
    </w:p>
    <w:p w14:paraId="714E894D" w14:textId="02E98879" w:rsidR="007A32C4" w:rsidRPr="00AB3063" w:rsidRDefault="00132DFC" w:rsidP="007E0DB8">
      <w:pPr>
        <w:tabs>
          <w:tab w:val="left" w:pos="1180"/>
          <w:tab w:val="left" w:pos="1763"/>
          <w:tab w:val="left" w:pos="2706"/>
        </w:tabs>
        <w:spacing w:before="56"/>
        <w:rPr>
          <w:rFonts w:cstheme="minorHAnsi"/>
        </w:rPr>
      </w:pPr>
      <w:r w:rsidRPr="002A4A15">
        <w:rPr>
          <w:rFonts w:eastAsia="Calibri" w:cstheme="minorHAnsi"/>
        </w:rPr>
        <w:br w:type="column"/>
      </w:r>
      <w:bookmarkStart w:id="27" w:name="attachfivesix"/>
      <w:r w:rsidR="00DE615C" w:rsidRPr="00AB3063">
        <w:rPr>
          <w:rFonts w:cstheme="minorHAnsi"/>
        </w:rPr>
        <w:lastRenderedPageBreak/>
        <w:t>Attachment 5.6</w:t>
      </w:r>
    </w:p>
    <w:bookmarkEnd w:id="27"/>
    <w:p w14:paraId="6CF630AD" w14:textId="77777777" w:rsidR="0019670C" w:rsidRPr="00AB3063" w:rsidRDefault="0019670C">
      <w:pPr>
        <w:rPr>
          <w:rFonts w:cstheme="minorHAnsi"/>
        </w:rPr>
      </w:pPr>
    </w:p>
    <w:p w14:paraId="3BB657A8" w14:textId="77777777" w:rsidR="0019670C" w:rsidRPr="00AB3063" w:rsidRDefault="007E0F82">
      <w:pPr>
        <w:rPr>
          <w:rFonts w:cstheme="minorHAnsi"/>
        </w:rPr>
        <w:sectPr w:rsidR="0019670C" w:rsidRPr="00AB3063" w:rsidSect="00FB34AB">
          <w:pgSz w:w="12240" w:h="15840"/>
          <w:pgMar w:top="720" w:right="1100" w:bottom="280" w:left="1180" w:header="720" w:footer="720" w:gutter="0"/>
          <w:cols w:space="720"/>
        </w:sectPr>
      </w:pPr>
      <w:r w:rsidRPr="00AB3063">
        <w:rPr>
          <w:rFonts w:cstheme="minorHAnsi"/>
          <w:noProof/>
        </w:rPr>
        <mc:AlternateContent>
          <mc:Choice Requires="wps">
            <w:drawing>
              <wp:anchor distT="0" distB="0" distL="114300" distR="114300" simplePos="0" relativeHeight="502850952" behindDoc="0" locked="0" layoutInCell="1" allowOverlap="1" wp14:anchorId="7DBC2656" wp14:editId="3617B50B">
                <wp:simplePos x="0" y="0"/>
                <wp:positionH relativeFrom="margin">
                  <wp:posOffset>195580</wp:posOffset>
                </wp:positionH>
                <wp:positionV relativeFrom="paragraph">
                  <wp:posOffset>26670</wp:posOffset>
                </wp:positionV>
                <wp:extent cx="6229350" cy="9525"/>
                <wp:effectExtent l="0" t="0" r="19050" b="28575"/>
                <wp:wrapNone/>
                <wp:docPr id="29" name="Straight Connector 29"/>
                <wp:cNvGraphicFramePr/>
                <a:graphic xmlns:a="http://schemas.openxmlformats.org/drawingml/2006/main">
                  <a:graphicData uri="http://schemas.microsoft.com/office/word/2010/wordprocessingShape">
                    <wps:wsp>
                      <wps:cNvCnPr/>
                      <wps:spPr>
                        <a:xfrm>
                          <a:off x="0" y="0"/>
                          <a:ext cx="62293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2EC1B93" id="Straight Connector 29" o:spid="_x0000_s1026" style="position:absolute;z-index:502850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4pt,2.1pt" to="505.9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" strokecolor="black [3213]">
                <w10:wrap anchorx="margin"/>
              </v:line>
            </w:pict>
          </mc:Fallback>
        </mc:AlternateContent>
      </w:r>
    </w:p>
    <w:p w14:paraId="5D4D96C8" w14:textId="77777777" w:rsidR="001E74F9" w:rsidRPr="00AB3063" w:rsidRDefault="001E74F9" w:rsidP="001E74F9">
      <w:pPr>
        <w:contextualSpacing/>
        <w:rPr>
          <w:rFonts w:cstheme="minorHAnsi"/>
          <w:b/>
          <w:sz w:val="36"/>
          <w:szCs w:val="36"/>
        </w:rPr>
      </w:pPr>
      <w:r w:rsidRPr="00AB3063">
        <w:rPr>
          <w:rFonts w:cstheme="minorHAnsi"/>
          <w:b/>
          <w:sz w:val="36"/>
          <w:szCs w:val="36"/>
        </w:rPr>
        <w:t xml:space="preserve">COMMODITY SUPPLEMENTAL FOOD PROGRAM (CSFP) </w:t>
      </w:r>
    </w:p>
    <w:p w14:paraId="049E4CD4" w14:textId="77777777" w:rsidR="001E74F9" w:rsidRPr="00AB3063" w:rsidRDefault="001E74F9" w:rsidP="001E74F9">
      <w:pPr>
        <w:contextualSpacing/>
        <w:rPr>
          <w:rFonts w:cstheme="minorHAnsi"/>
          <w:b/>
          <w:sz w:val="44"/>
          <w:szCs w:val="44"/>
        </w:rPr>
      </w:pPr>
      <w:r w:rsidRPr="00AB3063">
        <w:rPr>
          <w:rFonts w:cstheme="minorHAnsi"/>
          <w:b/>
          <w:sz w:val="44"/>
          <w:szCs w:val="44"/>
        </w:rPr>
        <w:t xml:space="preserve">Proxy Form </w:t>
      </w:r>
    </w:p>
    <w:p w14:paraId="47F61025" w14:textId="77777777" w:rsidR="001E74F9" w:rsidRPr="00AB3063" w:rsidRDefault="001E74F9" w:rsidP="001E74F9">
      <w:pPr>
        <w:jc w:val="right"/>
        <w:rPr>
          <w:rFonts w:cstheme="minorHAnsi"/>
          <w:sz w:val="20"/>
          <w:szCs w:val="20"/>
        </w:rPr>
      </w:pPr>
      <w:r w:rsidRPr="00AB3063">
        <w:rPr>
          <w:rFonts w:cstheme="minorHAnsi"/>
          <w:b/>
          <w:sz w:val="20"/>
          <w:szCs w:val="20"/>
        </w:rPr>
        <w:t>For More Information Contact</w:t>
      </w:r>
      <w:r w:rsidRPr="00AB3063">
        <w:rPr>
          <w:rFonts w:cstheme="minorHAnsi"/>
          <w:sz w:val="20"/>
          <w:szCs w:val="20"/>
        </w:rPr>
        <w:t xml:space="preserve">: </w:t>
      </w:r>
    </w:p>
    <w:p w14:paraId="0A8DE64E" w14:textId="343621C1" w:rsidR="001E74F9" w:rsidRPr="00AB3063" w:rsidRDefault="001E74F9" w:rsidP="001E74F9">
      <w:pPr>
        <w:jc w:val="right"/>
        <w:rPr>
          <w:rFonts w:cstheme="minorHAnsi"/>
          <w:sz w:val="20"/>
          <w:szCs w:val="20"/>
        </w:rPr>
      </w:pPr>
      <w:bookmarkStart w:id="28" w:name="_Hlk48552129"/>
    </w:p>
    <w:p w14:paraId="00C8F02B" w14:textId="760AAE8D" w:rsidR="001E74F9" w:rsidRPr="00AB3063" w:rsidRDefault="00C61CA9" w:rsidP="001E74F9">
      <w:pPr>
        <w:jc w:val="right"/>
        <w:rPr>
          <w:rFonts w:cstheme="minorHAnsi"/>
          <w:sz w:val="20"/>
          <w:szCs w:val="20"/>
        </w:rPr>
      </w:pPr>
      <w:r w:rsidRPr="00AB3063">
        <w:rPr>
          <w:rFonts w:cstheme="minorHAnsi"/>
          <w:sz w:val="20"/>
          <w:szCs w:val="20"/>
        </w:rPr>
        <w:t>Phone</w:t>
      </w:r>
      <w:r w:rsidR="001E74F9" w:rsidRPr="00AB3063">
        <w:rPr>
          <w:rFonts w:cstheme="minorHAnsi"/>
          <w:sz w:val="20"/>
          <w:szCs w:val="20"/>
        </w:rPr>
        <w:t xml:space="preserve">: (208) </w:t>
      </w:r>
      <w:r w:rsidRPr="00AB3063">
        <w:rPr>
          <w:rFonts w:cstheme="minorHAnsi"/>
          <w:sz w:val="20"/>
          <w:szCs w:val="20"/>
        </w:rPr>
        <w:t>577-2690</w:t>
      </w:r>
    </w:p>
    <w:p w14:paraId="37B24D15" w14:textId="62355CCD" w:rsidR="001E74F9" w:rsidRPr="00AB3063" w:rsidRDefault="001E74F9" w:rsidP="001E74F9">
      <w:pPr>
        <w:jc w:val="right"/>
        <w:rPr>
          <w:rFonts w:cstheme="minorHAnsi"/>
          <w:sz w:val="20"/>
          <w:szCs w:val="20"/>
        </w:rPr>
        <w:sectPr w:rsidR="001E74F9" w:rsidRPr="00AB3063" w:rsidSect="007D3668">
          <w:type w:val="continuous"/>
          <w:pgSz w:w="12240" w:h="15840"/>
          <w:pgMar w:top="1440" w:right="1440" w:bottom="1440" w:left="1440" w:header="720" w:footer="720" w:gutter="0"/>
          <w:cols w:num="2" w:space="720"/>
          <w:docGrid w:linePitch="360"/>
        </w:sectPr>
      </w:pPr>
      <w:r w:rsidRPr="00AB3063">
        <w:rPr>
          <w:rFonts w:cstheme="minorHAnsi"/>
          <w:sz w:val="20"/>
          <w:szCs w:val="20"/>
        </w:rPr>
        <w:t>Email:</w:t>
      </w:r>
      <w:r w:rsidR="00F71A30" w:rsidRPr="00AB3063">
        <w:rPr>
          <w:rFonts w:cstheme="minorHAnsi"/>
          <w:sz w:val="20"/>
          <w:szCs w:val="20"/>
        </w:rPr>
        <w:t xml:space="preserve"> </w:t>
      </w:r>
      <w:r w:rsidR="00C61CA9" w:rsidRPr="00AB3063">
        <w:rPr>
          <w:rFonts w:cstheme="minorHAnsi"/>
          <w:sz w:val="20"/>
          <w:szCs w:val="20"/>
        </w:rPr>
        <w:t>CSFP@idahofoodbank.org</w:t>
      </w:r>
    </w:p>
    <w:bookmarkEnd w:id="28"/>
    <w:p w14:paraId="1CE59BAB" w14:textId="77777777" w:rsidR="001E74F9" w:rsidRPr="002A4A15" w:rsidRDefault="001E74F9" w:rsidP="001E74F9">
      <w:pPr>
        <w:autoSpaceDE w:val="0"/>
        <w:autoSpaceDN w:val="0"/>
        <w:adjustRightInd w:val="0"/>
        <w:rPr>
          <w:rFonts w:cstheme="minorHAnsi"/>
          <w:bCs/>
          <w:sz w:val="24"/>
          <w:szCs w:val="24"/>
        </w:rPr>
      </w:pPr>
    </w:p>
    <w:p w14:paraId="2F91B39B" w14:textId="77777777" w:rsidR="001E74F9" w:rsidRPr="002A4A15" w:rsidRDefault="001E74F9" w:rsidP="001E74F9">
      <w:pPr>
        <w:autoSpaceDE w:val="0"/>
        <w:autoSpaceDN w:val="0"/>
        <w:adjustRightInd w:val="0"/>
        <w:rPr>
          <w:rFonts w:cstheme="minorHAnsi"/>
          <w:bCs/>
          <w:sz w:val="24"/>
          <w:szCs w:val="24"/>
        </w:rPr>
      </w:pPr>
      <w:r w:rsidRPr="002A4A15">
        <w:rPr>
          <w:rFonts w:cstheme="minorHAnsi"/>
          <w:bCs/>
          <w:sz w:val="24"/>
          <w:szCs w:val="24"/>
        </w:rPr>
        <w:t>CSFP Participant Name: ________________________________________________________</w:t>
      </w:r>
    </w:p>
    <w:p w14:paraId="03A41BE7" w14:textId="77777777" w:rsidR="001E74F9" w:rsidRPr="002A4A15" w:rsidRDefault="001E74F9" w:rsidP="001E74F9">
      <w:pPr>
        <w:autoSpaceDE w:val="0"/>
        <w:autoSpaceDN w:val="0"/>
        <w:adjustRightInd w:val="0"/>
        <w:rPr>
          <w:rFonts w:cstheme="minorHAnsi"/>
          <w:bCs/>
          <w:sz w:val="24"/>
          <w:szCs w:val="24"/>
        </w:rPr>
      </w:pPr>
    </w:p>
    <w:p w14:paraId="49CF112F" w14:textId="77777777" w:rsidR="001E74F9" w:rsidRPr="002A4A15" w:rsidRDefault="001E74F9" w:rsidP="001E74F9">
      <w:pPr>
        <w:autoSpaceDE w:val="0"/>
        <w:autoSpaceDN w:val="0"/>
        <w:adjustRightInd w:val="0"/>
        <w:rPr>
          <w:rFonts w:cstheme="minorHAnsi"/>
          <w:bCs/>
          <w:sz w:val="24"/>
          <w:szCs w:val="24"/>
        </w:rPr>
      </w:pPr>
      <w:r w:rsidRPr="002A4A15">
        <w:rPr>
          <w:rFonts w:cstheme="minorHAnsi"/>
          <w:bCs/>
          <w:sz w:val="24"/>
          <w:szCs w:val="24"/>
        </w:rPr>
        <w:t>Participant Address: ___________________________________________________________</w:t>
      </w:r>
    </w:p>
    <w:p w14:paraId="27D30E9E" w14:textId="77777777" w:rsidR="001E74F9" w:rsidRPr="002A4A15" w:rsidRDefault="001E74F9" w:rsidP="001E74F9">
      <w:pPr>
        <w:autoSpaceDE w:val="0"/>
        <w:autoSpaceDN w:val="0"/>
        <w:adjustRightInd w:val="0"/>
        <w:rPr>
          <w:rFonts w:cstheme="minorHAnsi"/>
          <w:bCs/>
          <w:sz w:val="24"/>
          <w:szCs w:val="24"/>
        </w:rPr>
      </w:pPr>
    </w:p>
    <w:p w14:paraId="66E4955E" w14:textId="77777777" w:rsidR="001E74F9" w:rsidRPr="002A4A15" w:rsidRDefault="001E74F9" w:rsidP="001E74F9">
      <w:pPr>
        <w:autoSpaceDE w:val="0"/>
        <w:autoSpaceDN w:val="0"/>
        <w:adjustRightInd w:val="0"/>
        <w:rPr>
          <w:rFonts w:cstheme="minorHAnsi"/>
          <w:bCs/>
          <w:sz w:val="24"/>
          <w:szCs w:val="24"/>
        </w:rPr>
      </w:pPr>
      <w:r w:rsidRPr="002A4A15">
        <w:rPr>
          <w:rFonts w:cstheme="minorHAnsi"/>
          <w:bCs/>
          <w:sz w:val="24"/>
          <w:szCs w:val="24"/>
        </w:rPr>
        <w:t>City and Zip Code: ____________________________________________________________</w:t>
      </w:r>
    </w:p>
    <w:p w14:paraId="6A432C69" w14:textId="77777777" w:rsidR="001E74F9" w:rsidRPr="002A4A15" w:rsidRDefault="001E74F9" w:rsidP="001E74F9">
      <w:pPr>
        <w:autoSpaceDE w:val="0"/>
        <w:autoSpaceDN w:val="0"/>
        <w:adjustRightInd w:val="0"/>
        <w:rPr>
          <w:rFonts w:cstheme="minorHAnsi"/>
          <w:bCs/>
          <w:sz w:val="24"/>
          <w:szCs w:val="24"/>
        </w:rPr>
      </w:pPr>
    </w:p>
    <w:p w14:paraId="2E0B9C40" w14:textId="554EDB8E" w:rsidR="001E74F9" w:rsidRPr="002A4A15" w:rsidRDefault="001E74F9" w:rsidP="001E74F9">
      <w:pPr>
        <w:autoSpaceDE w:val="0"/>
        <w:autoSpaceDN w:val="0"/>
        <w:adjustRightInd w:val="0"/>
        <w:rPr>
          <w:rFonts w:cstheme="minorHAnsi"/>
          <w:bCs/>
          <w:sz w:val="24"/>
          <w:szCs w:val="24"/>
        </w:rPr>
      </w:pPr>
      <w:r w:rsidRPr="002A4A15">
        <w:rPr>
          <w:rFonts w:cstheme="minorHAnsi"/>
          <w:bCs/>
          <w:sz w:val="24"/>
          <w:szCs w:val="24"/>
        </w:rPr>
        <w:t>Phone Number: _______________________________________________________________</w:t>
      </w:r>
    </w:p>
    <w:p w14:paraId="0E761081" w14:textId="77777777" w:rsidR="001E74F9" w:rsidRPr="002A4A15" w:rsidRDefault="001E74F9" w:rsidP="001E74F9">
      <w:pPr>
        <w:autoSpaceDE w:val="0"/>
        <w:autoSpaceDN w:val="0"/>
        <w:adjustRightInd w:val="0"/>
        <w:rPr>
          <w:rFonts w:cstheme="minorHAnsi"/>
          <w:b/>
          <w:bCs/>
          <w:sz w:val="24"/>
          <w:szCs w:val="24"/>
        </w:rPr>
      </w:pPr>
    </w:p>
    <w:p w14:paraId="6263E2C1" w14:textId="77777777" w:rsidR="001E74F9" w:rsidRPr="002A4A15" w:rsidRDefault="001E74F9" w:rsidP="001E74F9">
      <w:pPr>
        <w:autoSpaceDE w:val="0"/>
        <w:autoSpaceDN w:val="0"/>
        <w:adjustRightInd w:val="0"/>
        <w:rPr>
          <w:rFonts w:cstheme="minorHAnsi"/>
          <w:bCs/>
          <w:sz w:val="24"/>
          <w:szCs w:val="24"/>
        </w:rPr>
      </w:pPr>
    </w:p>
    <w:p w14:paraId="2CFEE14D" w14:textId="77777777" w:rsidR="001E74F9" w:rsidRPr="002A4A15" w:rsidRDefault="001E74F9" w:rsidP="001E74F9">
      <w:pPr>
        <w:autoSpaceDE w:val="0"/>
        <w:autoSpaceDN w:val="0"/>
        <w:adjustRightInd w:val="0"/>
        <w:rPr>
          <w:rFonts w:cstheme="minorHAnsi"/>
          <w:bCs/>
          <w:sz w:val="24"/>
          <w:szCs w:val="24"/>
        </w:rPr>
      </w:pPr>
      <w:r w:rsidRPr="002A4A15">
        <w:rPr>
          <w:rFonts w:cstheme="minorHAnsi"/>
          <w:bCs/>
          <w:sz w:val="24"/>
          <w:szCs w:val="24"/>
        </w:rPr>
        <w:t xml:space="preserve">I hereby designate ________________________________________ to serve as my proxy to </w:t>
      </w:r>
    </w:p>
    <w:p w14:paraId="491622FC" w14:textId="77777777" w:rsidR="001E74F9" w:rsidRPr="002A4A15" w:rsidRDefault="001E74F9" w:rsidP="001E74F9">
      <w:pPr>
        <w:autoSpaceDE w:val="0"/>
        <w:autoSpaceDN w:val="0"/>
        <w:adjustRightInd w:val="0"/>
        <w:ind w:left="1440" w:firstLine="720"/>
        <w:rPr>
          <w:rFonts w:cstheme="minorHAnsi"/>
          <w:bCs/>
          <w:i/>
          <w:sz w:val="24"/>
          <w:szCs w:val="24"/>
        </w:rPr>
      </w:pPr>
      <w:r w:rsidRPr="002A4A15">
        <w:rPr>
          <w:rFonts w:cstheme="minorHAnsi"/>
          <w:bCs/>
          <w:i/>
          <w:sz w:val="16"/>
          <w:szCs w:val="16"/>
        </w:rPr>
        <w:t xml:space="preserve">(Name of Proxy) </w:t>
      </w:r>
      <w:r w:rsidRPr="002A4A15">
        <w:rPr>
          <w:rFonts w:cstheme="minorHAnsi"/>
          <w:bCs/>
          <w:i/>
          <w:sz w:val="16"/>
          <w:szCs w:val="16"/>
        </w:rPr>
        <w:tab/>
      </w:r>
      <w:r w:rsidRPr="002A4A15">
        <w:rPr>
          <w:rFonts w:cstheme="minorHAnsi"/>
          <w:bCs/>
          <w:i/>
          <w:sz w:val="16"/>
          <w:szCs w:val="16"/>
        </w:rPr>
        <w:tab/>
      </w:r>
      <w:r w:rsidRPr="002A4A15">
        <w:rPr>
          <w:rFonts w:cstheme="minorHAnsi"/>
          <w:bCs/>
          <w:i/>
          <w:sz w:val="16"/>
          <w:szCs w:val="16"/>
        </w:rPr>
        <w:tab/>
        <w:t xml:space="preserve">(phone) </w:t>
      </w:r>
    </w:p>
    <w:p w14:paraId="7148F97B" w14:textId="77777777" w:rsidR="001E74F9" w:rsidRPr="002A4A15" w:rsidRDefault="001E74F9" w:rsidP="001E74F9">
      <w:pPr>
        <w:autoSpaceDE w:val="0"/>
        <w:autoSpaceDN w:val="0"/>
        <w:adjustRightInd w:val="0"/>
        <w:rPr>
          <w:rFonts w:cstheme="minorHAnsi"/>
          <w:bCs/>
          <w:sz w:val="24"/>
          <w:szCs w:val="24"/>
        </w:rPr>
      </w:pPr>
      <w:r w:rsidRPr="002A4A15">
        <w:rPr>
          <w:rFonts w:cstheme="minorHAnsi"/>
          <w:bCs/>
          <w:sz w:val="24"/>
          <w:szCs w:val="24"/>
        </w:rPr>
        <w:t xml:space="preserve">sign required documents, provide eligibility information, and pick up my food benefits from the </w:t>
      </w:r>
    </w:p>
    <w:p w14:paraId="1797DF05" w14:textId="77777777" w:rsidR="001E74F9" w:rsidRPr="002A4A15" w:rsidRDefault="001E74F9" w:rsidP="001E74F9">
      <w:pPr>
        <w:autoSpaceDE w:val="0"/>
        <w:autoSpaceDN w:val="0"/>
        <w:adjustRightInd w:val="0"/>
        <w:rPr>
          <w:rFonts w:cstheme="minorHAnsi"/>
          <w:bCs/>
          <w:sz w:val="24"/>
          <w:szCs w:val="24"/>
        </w:rPr>
      </w:pPr>
    </w:p>
    <w:p w14:paraId="385375B2" w14:textId="77777777" w:rsidR="001E74F9" w:rsidRPr="002A4A15" w:rsidRDefault="001E74F9" w:rsidP="001E74F9">
      <w:pPr>
        <w:autoSpaceDE w:val="0"/>
        <w:autoSpaceDN w:val="0"/>
        <w:adjustRightInd w:val="0"/>
        <w:rPr>
          <w:rFonts w:cstheme="minorHAnsi"/>
          <w:bCs/>
          <w:sz w:val="24"/>
          <w:szCs w:val="24"/>
        </w:rPr>
      </w:pPr>
      <w:r w:rsidRPr="002A4A15">
        <w:rPr>
          <w:rFonts w:cstheme="minorHAnsi"/>
          <w:bCs/>
          <w:sz w:val="24"/>
          <w:szCs w:val="24"/>
        </w:rPr>
        <w:t xml:space="preserve">following agency _____________________________________, for a period of 12 months </w:t>
      </w:r>
    </w:p>
    <w:p w14:paraId="74D6EDF3" w14:textId="77777777" w:rsidR="001E74F9" w:rsidRPr="002A4A15" w:rsidRDefault="001E74F9" w:rsidP="001E74F9">
      <w:pPr>
        <w:autoSpaceDE w:val="0"/>
        <w:autoSpaceDN w:val="0"/>
        <w:adjustRightInd w:val="0"/>
        <w:rPr>
          <w:rFonts w:cstheme="minorHAnsi"/>
          <w:bCs/>
          <w:sz w:val="24"/>
          <w:szCs w:val="24"/>
        </w:rPr>
      </w:pPr>
      <w:r w:rsidRPr="002A4A15">
        <w:rPr>
          <w:rFonts w:cstheme="minorHAnsi"/>
          <w:bCs/>
          <w:i/>
          <w:sz w:val="16"/>
          <w:szCs w:val="16"/>
        </w:rPr>
        <w:t xml:space="preserve">  </w:t>
      </w:r>
      <w:r w:rsidRPr="002A4A15">
        <w:rPr>
          <w:rFonts w:cstheme="minorHAnsi"/>
          <w:bCs/>
          <w:i/>
          <w:sz w:val="16"/>
          <w:szCs w:val="16"/>
        </w:rPr>
        <w:tab/>
      </w:r>
      <w:r w:rsidRPr="002A4A15">
        <w:rPr>
          <w:rFonts w:cstheme="minorHAnsi"/>
          <w:bCs/>
          <w:i/>
          <w:sz w:val="16"/>
          <w:szCs w:val="16"/>
        </w:rPr>
        <w:tab/>
      </w:r>
      <w:r w:rsidRPr="002A4A15">
        <w:rPr>
          <w:rFonts w:cstheme="minorHAnsi"/>
          <w:bCs/>
          <w:i/>
          <w:sz w:val="16"/>
          <w:szCs w:val="16"/>
        </w:rPr>
        <w:tab/>
      </w:r>
      <w:r w:rsidRPr="002A4A15">
        <w:rPr>
          <w:rFonts w:cstheme="minorHAnsi"/>
          <w:bCs/>
          <w:i/>
          <w:sz w:val="16"/>
          <w:szCs w:val="16"/>
        </w:rPr>
        <w:tab/>
        <w:t xml:space="preserve">       (Name of Agency)</w:t>
      </w:r>
    </w:p>
    <w:p w14:paraId="74737DA2" w14:textId="193B3B77" w:rsidR="001E74F9" w:rsidRPr="002A4A15" w:rsidRDefault="00A71492" w:rsidP="001E74F9">
      <w:pPr>
        <w:autoSpaceDE w:val="0"/>
        <w:autoSpaceDN w:val="0"/>
        <w:adjustRightInd w:val="0"/>
        <w:rPr>
          <w:rFonts w:cstheme="minorHAnsi"/>
          <w:bCs/>
          <w:sz w:val="24"/>
          <w:szCs w:val="24"/>
        </w:rPr>
      </w:pPr>
      <w:r w:rsidRPr="002A4A15">
        <w:rPr>
          <w:rFonts w:cstheme="minorHAnsi"/>
          <w:bCs/>
          <w:sz w:val="24"/>
          <w:szCs w:val="24"/>
        </w:rPr>
        <w:t>starting _</w:t>
      </w:r>
      <w:r w:rsidR="001E74F9" w:rsidRPr="002A4A15">
        <w:rPr>
          <w:rFonts w:cstheme="minorHAnsi"/>
          <w:bCs/>
          <w:sz w:val="24"/>
          <w:szCs w:val="24"/>
        </w:rPr>
        <w:t>________________________________________.</w:t>
      </w:r>
    </w:p>
    <w:p w14:paraId="0DA7A185" w14:textId="77777777" w:rsidR="001E74F9" w:rsidRPr="002A4A15" w:rsidRDefault="001E74F9" w:rsidP="001E74F9">
      <w:pPr>
        <w:autoSpaceDE w:val="0"/>
        <w:autoSpaceDN w:val="0"/>
        <w:adjustRightInd w:val="0"/>
        <w:ind w:left="2160" w:firstLine="720"/>
        <w:rPr>
          <w:rFonts w:cstheme="minorHAnsi"/>
          <w:bCs/>
          <w:sz w:val="24"/>
          <w:szCs w:val="24"/>
        </w:rPr>
      </w:pPr>
      <w:r w:rsidRPr="002A4A15">
        <w:rPr>
          <w:rFonts w:cstheme="minorHAnsi"/>
          <w:bCs/>
          <w:sz w:val="16"/>
          <w:szCs w:val="16"/>
        </w:rPr>
        <w:t>(Date)</w:t>
      </w:r>
    </w:p>
    <w:p w14:paraId="72EC33EB" w14:textId="77777777" w:rsidR="001E74F9" w:rsidRPr="002A4A15" w:rsidRDefault="001E74F9" w:rsidP="001E74F9">
      <w:pPr>
        <w:autoSpaceDE w:val="0"/>
        <w:autoSpaceDN w:val="0"/>
        <w:adjustRightInd w:val="0"/>
        <w:rPr>
          <w:rFonts w:cstheme="minorHAnsi"/>
          <w:b/>
          <w:bCs/>
          <w:i/>
          <w:sz w:val="16"/>
          <w:szCs w:val="16"/>
        </w:rPr>
      </w:pPr>
      <w:r w:rsidRPr="002A4A15">
        <w:rPr>
          <w:rFonts w:cstheme="minorHAnsi"/>
          <w:b/>
          <w:bCs/>
          <w:i/>
          <w:sz w:val="16"/>
          <w:szCs w:val="16"/>
        </w:rPr>
        <w:tab/>
      </w:r>
      <w:r w:rsidRPr="002A4A15">
        <w:rPr>
          <w:rFonts w:cstheme="minorHAnsi"/>
          <w:b/>
          <w:bCs/>
          <w:i/>
          <w:sz w:val="16"/>
          <w:szCs w:val="16"/>
        </w:rPr>
        <w:tab/>
      </w:r>
      <w:r w:rsidRPr="002A4A15">
        <w:rPr>
          <w:rFonts w:cstheme="minorHAnsi"/>
          <w:b/>
          <w:bCs/>
          <w:i/>
          <w:sz w:val="16"/>
          <w:szCs w:val="16"/>
        </w:rPr>
        <w:tab/>
      </w:r>
      <w:r w:rsidRPr="002A4A15">
        <w:rPr>
          <w:rFonts w:cstheme="minorHAnsi"/>
          <w:b/>
          <w:bCs/>
          <w:i/>
          <w:sz w:val="16"/>
          <w:szCs w:val="16"/>
        </w:rPr>
        <w:tab/>
        <w:t xml:space="preserve">          </w:t>
      </w:r>
      <w:r w:rsidRPr="002A4A15">
        <w:rPr>
          <w:rFonts w:cstheme="minorHAnsi"/>
          <w:b/>
          <w:bCs/>
          <w:i/>
          <w:sz w:val="16"/>
          <w:szCs w:val="16"/>
        </w:rPr>
        <w:tab/>
      </w:r>
      <w:r w:rsidRPr="002A4A15">
        <w:rPr>
          <w:rFonts w:cstheme="minorHAnsi"/>
          <w:b/>
          <w:bCs/>
          <w:i/>
          <w:sz w:val="16"/>
          <w:szCs w:val="16"/>
        </w:rPr>
        <w:tab/>
      </w:r>
      <w:r w:rsidRPr="002A4A15">
        <w:rPr>
          <w:rFonts w:cstheme="minorHAnsi"/>
          <w:b/>
          <w:bCs/>
          <w:i/>
          <w:sz w:val="16"/>
          <w:szCs w:val="16"/>
        </w:rPr>
        <w:tab/>
        <w:t xml:space="preserve"> </w:t>
      </w:r>
    </w:p>
    <w:p w14:paraId="195D5645" w14:textId="5D213985" w:rsidR="001E74F9" w:rsidRPr="002A4A15" w:rsidRDefault="001E74F9" w:rsidP="001E74F9">
      <w:pPr>
        <w:rPr>
          <w:rFonts w:cstheme="minorHAnsi"/>
          <w:color w:val="000000"/>
          <w:sz w:val="16"/>
          <w:szCs w:val="16"/>
        </w:rPr>
      </w:pPr>
    </w:p>
    <w:p w14:paraId="5EA89608" w14:textId="04908E45" w:rsidR="00F71A30" w:rsidRPr="002A4A15" w:rsidRDefault="00F71A30" w:rsidP="001E74F9">
      <w:pPr>
        <w:rPr>
          <w:rFonts w:cstheme="minorHAnsi"/>
          <w:color w:val="000000"/>
          <w:sz w:val="16"/>
          <w:szCs w:val="16"/>
        </w:rPr>
      </w:pPr>
    </w:p>
    <w:p w14:paraId="38AEACFB" w14:textId="100923B1" w:rsidR="00F71A30" w:rsidRPr="002A4A15" w:rsidRDefault="00F71A30" w:rsidP="00F71A30">
      <w:pPr>
        <w:autoSpaceDE w:val="0"/>
        <w:autoSpaceDN w:val="0"/>
        <w:adjustRightInd w:val="0"/>
        <w:rPr>
          <w:rFonts w:cstheme="minorHAnsi"/>
          <w:bCs/>
          <w:sz w:val="24"/>
          <w:szCs w:val="24"/>
        </w:rPr>
      </w:pPr>
      <w:r w:rsidRPr="002A4A15">
        <w:rPr>
          <w:rFonts w:cstheme="minorHAnsi"/>
          <w:bCs/>
          <w:sz w:val="24"/>
          <w:szCs w:val="24"/>
        </w:rPr>
        <w:t>Participant Signature: ________________________________________</w:t>
      </w:r>
      <w:r w:rsidR="00A71492" w:rsidRPr="002A4A15">
        <w:rPr>
          <w:rFonts w:cstheme="minorHAnsi"/>
          <w:bCs/>
          <w:sz w:val="24"/>
          <w:szCs w:val="24"/>
        </w:rPr>
        <w:t>_ Date</w:t>
      </w:r>
      <w:r w:rsidRPr="002A4A15">
        <w:rPr>
          <w:rFonts w:cstheme="minorHAnsi"/>
          <w:bCs/>
          <w:sz w:val="24"/>
          <w:szCs w:val="24"/>
        </w:rPr>
        <w:t>: _____________</w:t>
      </w:r>
    </w:p>
    <w:p w14:paraId="2CC35CC6" w14:textId="77777777" w:rsidR="001E74F9" w:rsidRPr="00AB3063" w:rsidRDefault="001E74F9" w:rsidP="001E74F9">
      <w:pPr>
        <w:rPr>
          <w:rFonts w:cstheme="minorHAnsi"/>
          <w:sz w:val="14"/>
          <w:szCs w:val="14"/>
        </w:rPr>
      </w:pPr>
    </w:p>
    <w:p w14:paraId="5DCAEB40" w14:textId="77777777" w:rsidR="001E74F9" w:rsidRPr="00AB3063" w:rsidRDefault="001E74F9" w:rsidP="001E74F9">
      <w:pPr>
        <w:rPr>
          <w:rFonts w:cstheme="minorHAnsi"/>
          <w:sz w:val="14"/>
          <w:szCs w:val="14"/>
        </w:rPr>
      </w:pPr>
    </w:p>
    <w:p w14:paraId="1AC446E9" w14:textId="43294A02" w:rsidR="00DF518D" w:rsidRPr="00AB3063" w:rsidRDefault="00DF518D" w:rsidP="00DF518D">
      <w:pPr>
        <w:rPr>
          <w:rFonts w:cstheme="minorHAnsi"/>
          <w:sz w:val="14"/>
          <w:szCs w:val="14"/>
        </w:rPr>
      </w:pPr>
      <w:r w:rsidRPr="002A4A15">
        <w:rPr>
          <w:rFonts w:eastAsia="Helvetica" w:cstheme="minorHAnsi"/>
          <w:color w:val="1B1B1B"/>
          <w:sz w:val="14"/>
          <w:szCs w:val="14"/>
        </w:rPr>
        <w:t xml:space="preserve">In accordance with federal civil rights law and U.S. Department of Agriculture (USDA) civil rights regulations and policies, this institution is prohibited from discriminating </w:t>
      </w:r>
      <w:r w:rsidR="00046C59" w:rsidRPr="002A4A15">
        <w:rPr>
          <w:rFonts w:eastAsia="Helvetica" w:cstheme="minorHAnsi"/>
          <w:color w:val="1B1B1B"/>
          <w:sz w:val="14"/>
          <w:szCs w:val="14"/>
        </w:rPr>
        <w:t>based on</w:t>
      </w:r>
      <w:r w:rsidRPr="002A4A15">
        <w:rPr>
          <w:rFonts w:eastAsia="Helvetica" w:cstheme="minorHAnsi"/>
          <w:color w:val="1B1B1B"/>
          <w:sz w:val="14"/>
          <w:szCs w:val="14"/>
        </w:rPr>
        <w:t xml:space="preserve"> race, color, national origin, </w:t>
      </w:r>
      <w:r w:rsidR="005A0971" w:rsidRPr="002A4A15">
        <w:rPr>
          <w:rFonts w:eastAsia="Helvetica" w:cstheme="minorHAnsi"/>
          <w:color w:val="1B1B1B"/>
          <w:sz w:val="14"/>
          <w:szCs w:val="14"/>
        </w:rPr>
        <w:t>Sex (including gender identity and sexual orientation)</w:t>
      </w:r>
      <w:r w:rsidRPr="002A4A15">
        <w:rPr>
          <w:rFonts w:eastAsia="Helvetica" w:cstheme="minorHAnsi"/>
          <w:color w:val="1B1B1B"/>
          <w:sz w:val="14"/>
          <w:szCs w:val="14"/>
        </w:rPr>
        <w:t>, disability, age, or reprisal or retaliation for prior civil rights activity. Program information may be made available in languages other than English. Persons with disabilities who require alternative means of communication to obtain program information (e.g., Braille, large print, audiotape, American Sign Language), should contact the responsible state or local agency that administers the program or USDA’s TARGET Center at (202) 720-2600 (voice and TTY) or contact USDA through the Federal Relay Service at (800) 877-8339.To file a program discrimination complaint, a Complainant should complete a Form AD-3027, USDA Program Discrimination Complaint Form which can be obtained on</w:t>
      </w:r>
      <w:r w:rsidRPr="002A4A15">
        <w:rPr>
          <w:rFonts w:eastAsia="Helvetica" w:cstheme="minorHAnsi"/>
          <w:color w:val="000000" w:themeColor="text1"/>
          <w:sz w:val="14"/>
          <w:szCs w:val="14"/>
        </w:rPr>
        <w:t xml:space="preserve">line at: </w:t>
      </w:r>
      <w:hyperlink r:id="rId51">
        <w:r w:rsidRPr="002A4A15">
          <w:rPr>
            <w:rStyle w:val="Hyperlink"/>
            <w:rFonts w:eastAsia="Helvetica" w:cstheme="minorHAnsi"/>
            <w:color w:val="000000" w:themeColor="text1"/>
            <w:sz w:val="14"/>
            <w:szCs w:val="14"/>
          </w:rPr>
          <w:t>https://www.usda.gov/sites/default/files/documents/USDA-OASCR%20P-Complaint-Form-0508-0002-508-11-28-17Fax2Mail.pdf</w:t>
        </w:r>
      </w:hyperlink>
      <w:r w:rsidRPr="002A4A15">
        <w:rPr>
          <w:rFonts w:eastAsia="Helvetica" w:cstheme="minorHAnsi"/>
          <w:color w:val="1B1B1B"/>
          <w:sz w:val="14"/>
          <w:szCs w:val="14"/>
        </w:rPr>
        <w:t xml:space="preserve">, from any USDA office, by calling (866) 632-9992, or by writing a letter addressed to USDA. The letter must contain the complainant’s name, address, telephone number, and a written description of the alleged discriminatory action in sufficient detail to inform the Assistant Secretary for Civil Rights (ASCR) about the nature and date of an alleged civil rights violation. The completed AD-3027 form or letter must be submitted to USDA by:1. </w:t>
      </w:r>
      <w:r w:rsidRPr="002A4A15">
        <w:rPr>
          <w:rFonts w:eastAsia="Helvetica" w:cstheme="minorHAnsi"/>
          <w:b/>
          <w:bCs/>
          <w:color w:val="1B1B1B"/>
          <w:sz w:val="14"/>
          <w:szCs w:val="14"/>
        </w:rPr>
        <w:t>mail:</w:t>
      </w:r>
      <w:r w:rsidRPr="002A4A15">
        <w:rPr>
          <w:rFonts w:eastAsia="Helvetica" w:cstheme="minorHAnsi"/>
          <w:color w:val="1B1B1B"/>
          <w:sz w:val="14"/>
          <w:szCs w:val="14"/>
        </w:rPr>
        <w:t xml:space="preserve"> U.S. Department of Agriculture, Office of the Assistant Secretary for Civil Rights, 1400 Independence Avenue, SW, Washington, D.C. 20250-9410; or 2. </w:t>
      </w:r>
      <w:r w:rsidRPr="002A4A15">
        <w:rPr>
          <w:rFonts w:eastAsia="Helvetica" w:cstheme="minorHAnsi"/>
          <w:b/>
          <w:bCs/>
          <w:color w:val="1B1B1B"/>
          <w:sz w:val="14"/>
          <w:szCs w:val="14"/>
        </w:rPr>
        <w:t>fax:</w:t>
      </w:r>
      <w:r w:rsidRPr="002A4A15">
        <w:rPr>
          <w:rFonts w:eastAsia="Helvetica" w:cstheme="minorHAnsi"/>
          <w:color w:val="1B1B1B"/>
          <w:sz w:val="14"/>
          <w:szCs w:val="14"/>
        </w:rPr>
        <w:t xml:space="preserve"> (833) 256-1665 or (202) 690-7442; or 3. </w:t>
      </w:r>
      <w:r w:rsidRPr="002A4A15">
        <w:rPr>
          <w:rFonts w:eastAsia="Helvetica" w:cstheme="minorHAnsi"/>
          <w:b/>
          <w:bCs/>
          <w:color w:val="1B1B1B"/>
          <w:sz w:val="14"/>
          <w:szCs w:val="14"/>
        </w:rPr>
        <w:t>email:</w:t>
      </w:r>
      <w:r w:rsidRPr="002A4A15">
        <w:rPr>
          <w:rFonts w:eastAsia="Helvetica" w:cstheme="minorHAnsi"/>
          <w:color w:val="1B1B1B"/>
          <w:sz w:val="14"/>
          <w:szCs w:val="14"/>
        </w:rPr>
        <w:t xml:space="preserve"> </w:t>
      </w:r>
      <w:hyperlink r:id="rId52">
        <w:r w:rsidRPr="002A4A15">
          <w:rPr>
            <w:rStyle w:val="Hyperlink"/>
            <w:rFonts w:eastAsia="Helvetica" w:cstheme="minorHAnsi"/>
            <w:color w:val="000000" w:themeColor="text1"/>
            <w:sz w:val="14"/>
            <w:szCs w:val="14"/>
          </w:rPr>
          <w:t>program.intake@usda.gov</w:t>
        </w:r>
      </w:hyperlink>
    </w:p>
    <w:p w14:paraId="6466E4A0" w14:textId="5A5DC123" w:rsidR="00DF518D" w:rsidRPr="002A4A15" w:rsidRDefault="00DF518D" w:rsidP="00F71A30">
      <w:pPr>
        <w:pStyle w:val="Footer"/>
        <w:rPr>
          <w:rFonts w:asciiTheme="minorHAnsi" w:hAnsiTheme="minorHAnsi" w:cstheme="minorHAnsi"/>
          <w:sz w:val="14"/>
          <w:szCs w:val="14"/>
        </w:rPr>
      </w:pPr>
    </w:p>
    <w:tbl>
      <w:tblPr>
        <w:tblpPr w:leftFromText="180" w:rightFromText="180" w:vertAnchor="text" w:horzAnchor="margin" w:tblpY="18"/>
        <w:tblW w:w="10164" w:type="dxa"/>
        <w:tblBorders>
          <w:top w:val="nil"/>
          <w:left w:val="nil"/>
          <w:bottom w:val="nil"/>
          <w:right w:val="nil"/>
        </w:tblBorders>
        <w:tblLayout w:type="fixed"/>
        <w:tblLook w:val="0000" w:firstRow="0" w:lastRow="0" w:firstColumn="0" w:lastColumn="0" w:noHBand="0" w:noVBand="0"/>
      </w:tblPr>
      <w:tblGrid>
        <w:gridCol w:w="6056"/>
        <w:gridCol w:w="4108"/>
      </w:tblGrid>
      <w:tr w:rsidR="00DF518D" w:rsidRPr="00AB3063" w14:paraId="542F2B0C" w14:textId="77777777" w:rsidTr="00DF518D">
        <w:trPr>
          <w:trHeight w:val="226"/>
        </w:trPr>
        <w:tc>
          <w:tcPr>
            <w:tcW w:w="10164" w:type="dxa"/>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tcPr>
          <w:p w14:paraId="7B71B4BA" w14:textId="77777777" w:rsidR="00DF518D" w:rsidRPr="002A4A15" w:rsidRDefault="00DF518D" w:rsidP="00DF518D">
            <w:pPr>
              <w:pStyle w:val="Footer"/>
              <w:rPr>
                <w:rFonts w:asciiTheme="minorHAnsi" w:hAnsiTheme="minorHAnsi" w:cstheme="minorHAnsi"/>
                <w:sz w:val="14"/>
                <w:szCs w:val="14"/>
              </w:rPr>
            </w:pPr>
            <w:r w:rsidRPr="002A4A15">
              <w:rPr>
                <w:rFonts w:asciiTheme="minorHAnsi" w:hAnsiTheme="minorHAnsi" w:cstheme="minorHAnsi"/>
                <w:b/>
                <w:bCs/>
                <w:sz w:val="14"/>
                <w:szCs w:val="14"/>
              </w:rPr>
              <w:tab/>
              <w:t>****Distributing Agency Use Only ****</w:t>
            </w:r>
            <w:r w:rsidRPr="002A4A15">
              <w:rPr>
                <w:rFonts w:asciiTheme="minorHAnsi" w:hAnsiTheme="minorHAnsi" w:cstheme="minorHAnsi"/>
                <w:b/>
                <w:bCs/>
                <w:sz w:val="14"/>
                <w:szCs w:val="14"/>
              </w:rPr>
              <w:tab/>
            </w:r>
          </w:p>
        </w:tc>
      </w:tr>
      <w:tr w:rsidR="00DF518D" w:rsidRPr="00AB3063" w14:paraId="3A254572" w14:textId="77777777" w:rsidTr="00DF518D">
        <w:trPr>
          <w:trHeight w:val="226"/>
        </w:trPr>
        <w:tc>
          <w:tcPr>
            <w:tcW w:w="10164"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30933F5B" w14:textId="77777777" w:rsidR="00DF518D" w:rsidRPr="002A4A15" w:rsidRDefault="00DF518D" w:rsidP="00DF518D">
            <w:pPr>
              <w:pStyle w:val="Footer"/>
              <w:rPr>
                <w:rFonts w:asciiTheme="minorHAnsi" w:hAnsiTheme="minorHAnsi" w:cstheme="minorHAnsi"/>
                <w:bCs/>
                <w:sz w:val="14"/>
                <w:szCs w:val="14"/>
              </w:rPr>
            </w:pPr>
            <w:r w:rsidRPr="002A4A15">
              <w:rPr>
                <w:rFonts w:asciiTheme="minorHAnsi" w:hAnsiTheme="minorHAnsi" w:cstheme="minorHAnsi"/>
                <w:bCs/>
                <w:sz w:val="14"/>
                <w:szCs w:val="14"/>
              </w:rPr>
              <w:t>Approved by: (Print Name)</w:t>
            </w:r>
          </w:p>
          <w:p w14:paraId="1BF2514A" w14:textId="77777777" w:rsidR="00DF518D" w:rsidRPr="002A4A15" w:rsidRDefault="00DF518D" w:rsidP="00DF518D">
            <w:pPr>
              <w:pStyle w:val="Footer"/>
              <w:rPr>
                <w:rFonts w:asciiTheme="minorHAnsi" w:hAnsiTheme="minorHAnsi" w:cstheme="minorHAnsi"/>
                <w:bCs/>
                <w:sz w:val="14"/>
                <w:szCs w:val="14"/>
              </w:rPr>
            </w:pPr>
          </w:p>
        </w:tc>
      </w:tr>
      <w:tr w:rsidR="00DF518D" w:rsidRPr="00AB3063" w14:paraId="299AAE2E" w14:textId="77777777" w:rsidTr="00DF518D">
        <w:trPr>
          <w:trHeight w:val="137"/>
        </w:trPr>
        <w:tc>
          <w:tcPr>
            <w:tcW w:w="6056" w:type="dxa"/>
            <w:tcBorders>
              <w:top w:val="single" w:sz="4" w:space="0" w:color="auto"/>
              <w:left w:val="single" w:sz="4" w:space="0" w:color="auto"/>
              <w:bottom w:val="single" w:sz="4" w:space="0" w:color="auto"/>
              <w:right w:val="single" w:sz="4" w:space="0" w:color="auto"/>
            </w:tcBorders>
            <w:shd w:val="clear" w:color="auto" w:fill="EEECE1" w:themeFill="background2"/>
          </w:tcPr>
          <w:p w14:paraId="42E5FDC8" w14:textId="77777777" w:rsidR="00DF518D" w:rsidRPr="002A4A15" w:rsidRDefault="00DF518D" w:rsidP="00DF518D">
            <w:pPr>
              <w:pStyle w:val="Footer"/>
              <w:rPr>
                <w:rFonts w:asciiTheme="minorHAnsi" w:hAnsiTheme="minorHAnsi" w:cstheme="minorHAnsi"/>
                <w:bCs/>
                <w:sz w:val="14"/>
                <w:szCs w:val="14"/>
              </w:rPr>
            </w:pPr>
            <w:r w:rsidRPr="002A4A15">
              <w:rPr>
                <w:rFonts w:asciiTheme="minorHAnsi" w:hAnsiTheme="minorHAnsi" w:cstheme="minorHAnsi"/>
                <w:bCs/>
                <w:sz w:val="14"/>
                <w:szCs w:val="14"/>
              </w:rPr>
              <w:t xml:space="preserve">Signature: </w:t>
            </w:r>
          </w:p>
          <w:p w14:paraId="0C45B38E" w14:textId="77777777" w:rsidR="00DF518D" w:rsidRPr="002A4A15" w:rsidRDefault="00DF518D" w:rsidP="00DF518D">
            <w:pPr>
              <w:pStyle w:val="Footer"/>
              <w:rPr>
                <w:rFonts w:asciiTheme="minorHAnsi" w:hAnsiTheme="minorHAnsi" w:cstheme="minorHAnsi"/>
                <w:sz w:val="14"/>
                <w:szCs w:val="14"/>
              </w:rPr>
            </w:pPr>
          </w:p>
        </w:tc>
        <w:tc>
          <w:tcPr>
            <w:tcW w:w="4108" w:type="dxa"/>
            <w:tcBorders>
              <w:top w:val="single" w:sz="4" w:space="0" w:color="auto"/>
              <w:left w:val="single" w:sz="4" w:space="0" w:color="auto"/>
              <w:bottom w:val="single" w:sz="4" w:space="0" w:color="auto"/>
              <w:right w:val="single" w:sz="4" w:space="0" w:color="auto"/>
            </w:tcBorders>
            <w:shd w:val="clear" w:color="auto" w:fill="EEECE1" w:themeFill="background2"/>
          </w:tcPr>
          <w:p w14:paraId="69061684" w14:textId="77777777" w:rsidR="00DF518D" w:rsidRPr="002A4A15" w:rsidRDefault="00DF518D" w:rsidP="00DF518D">
            <w:pPr>
              <w:pStyle w:val="Footer"/>
              <w:rPr>
                <w:rFonts w:asciiTheme="minorHAnsi" w:hAnsiTheme="minorHAnsi" w:cstheme="minorHAnsi"/>
                <w:sz w:val="14"/>
                <w:szCs w:val="14"/>
              </w:rPr>
            </w:pPr>
            <w:r w:rsidRPr="002A4A15">
              <w:rPr>
                <w:rFonts w:asciiTheme="minorHAnsi" w:hAnsiTheme="minorHAnsi" w:cstheme="minorHAnsi"/>
                <w:bCs/>
                <w:sz w:val="14"/>
                <w:szCs w:val="14"/>
              </w:rPr>
              <w:t>Date:</w:t>
            </w:r>
          </w:p>
        </w:tc>
      </w:tr>
      <w:tr w:rsidR="00DF518D" w:rsidRPr="00AB3063" w14:paraId="24961980" w14:textId="77777777" w:rsidTr="00DF518D">
        <w:trPr>
          <w:trHeight w:val="416"/>
        </w:trPr>
        <w:tc>
          <w:tcPr>
            <w:tcW w:w="10164"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0C794D45" w14:textId="20ECE7DD" w:rsidR="00DF518D" w:rsidRPr="002A4A15" w:rsidRDefault="004D4BD2" w:rsidP="00DF518D">
            <w:pPr>
              <w:pStyle w:val="Footer"/>
              <w:rPr>
                <w:rFonts w:asciiTheme="minorHAnsi" w:hAnsiTheme="minorHAnsi" w:cstheme="minorHAnsi"/>
                <w:bCs/>
                <w:sz w:val="14"/>
                <w:szCs w:val="14"/>
              </w:rPr>
            </w:pPr>
            <w:r w:rsidRPr="002A4A15">
              <w:rPr>
                <w:rFonts w:asciiTheme="minorHAnsi" w:hAnsiTheme="minorHAnsi" w:cstheme="minorHAnsi"/>
                <w:bCs/>
                <w:sz w:val="14"/>
                <w:szCs w:val="14"/>
              </w:rPr>
              <w:t>Distributing Agency Name:</w:t>
            </w:r>
          </w:p>
        </w:tc>
      </w:tr>
    </w:tbl>
    <w:p w14:paraId="59C754F3" w14:textId="4F12C412" w:rsidR="00DF518D" w:rsidRPr="002A4A15" w:rsidRDefault="00DF518D" w:rsidP="00F71A30">
      <w:pPr>
        <w:pStyle w:val="Footer"/>
        <w:rPr>
          <w:rFonts w:asciiTheme="minorHAnsi" w:hAnsiTheme="minorHAnsi" w:cstheme="minorHAnsi"/>
          <w:sz w:val="14"/>
          <w:szCs w:val="14"/>
        </w:rPr>
      </w:pPr>
    </w:p>
    <w:p w14:paraId="1DF8BF8E" w14:textId="6AD97C55" w:rsidR="00DF518D" w:rsidRPr="002A4A15" w:rsidRDefault="00DF518D" w:rsidP="00F71A30">
      <w:pPr>
        <w:pStyle w:val="Footer"/>
        <w:rPr>
          <w:rFonts w:asciiTheme="minorHAnsi" w:hAnsiTheme="minorHAnsi" w:cstheme="minorHAnsi"/>
          <w:sz w:val="14"/>
          <w:szCs w:val="14"/>
        </w:rPr>
      </w:pPr>
    </w:p>
    <w:p w14:paraId="3483A93D" w14:textId="09CAD330" w:rsidR="00DF518D" w:rsidRPr="002A4A15" w:rsidRDefault="00035064" w:rsidP="00F71A30">
      <w:pPr>
        <w:pStyle w:val="Footer"/>
        <w:rPr>
          <w:rFonts w:asciiTheme="minorHAnsi" w:hAnsiTheme="minorHAnsi" w:cstheme="minorHAnsi"/>
          <w:sz w:val="18"/>
          <w:szCs w:val="18"/>
        </w:rPr>
      </w:pPr>
      <w:r w:rsidRPr="002A4A15">
        <w:rPr>
          <w:rFonts w:asciiTheme="minorHAnsi" w:hAnsiTheme="minorHAnsi" w:cstheme="minorHAnsi"/>
          <w:noProof/>
          <w:sz w:val="16"/>
          <w:szCs w:val="16"/>
        </w:rPr>
        <w:drawing>
          <wp:anchor distT="0" distB="0" distL="114300" distR="114300" simplePos="0" relativeHeight="502966664" behindDoc="1" locked="0" layoutInCell="1" allowOverlap="1" wp14:anchorId="4F2A402E" wp14:editId="55749A92">
            <wp:simplePos x="0" y="0"/>
            <wp:positionH relativeFrom="margin">
              <wp:posOffset>5452704</wp:posOffset>
            </wp:positionH>
            <wp:positionV relativeFrom="paragraph">
              <wp:posOffset>142600</wp:posOffset>
            </wp:positionV>
            <wp:extent cx="446405" cy="1099508"/>
            <wp:effectExtent l="0" t="0" r="0" b="5715"/>
            <wp:wrapNone/>
            <wp:docPr id="40" name="Picture 40" descr="S:\1_MEDIA\IFB Logos\IFB Logo Small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1_MEDIA\IFB Logos\IFB Logo Smallest.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6405" cy="10995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5BF9">
        <w:rPr>
          <w:noProof/>
        </w:rPr>
        <w:drawing>
          <wp:inline distT="0" distB="0" distL="0" distR="0" wp14:anchorId="3C3A877B" wp14:editId="1B98F180">
            <wp:extent cx="1025397" cy="498748"/>
            <wp:effectExtent l="0" t="0" r="3810" b="0"/>
            <wp:docPr id="1174946962" name="Picture 1" descr="A picture containing font, logo, graphics,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946962" name="Picture 1" descr="A picture containing font, logo, graphics, graphic design&#10;&#10;Description automatically generated"/>
                    <pic:cNvPicPr/>
                  </pic:nvPicPr>
                  <pic:blipFill>
                    <a:blip r:embed="rId8"/>
                    <a:stretch>
                      <a:fillRect/>
                    </a:stretch>
                  </pic:blipFill>
                  <pic:spPr>
                    <a:xfrm>
                      <a:off x="0" y="0"/>
                      <a:ext cx="1061778" cy="516444"/>
                    </a:xfrm>
                    <a:prstGeom prst="rect">
                      <a:avLst/>
                    </a:prstGeom>
                  </pic:spPr>
                </pic:pic>
              </a:graphicData>
            </a:graphic>
          </wp:inline>
        </w:drawing>
      </w:r>
    </w:p>
    <w:p w14:paraId="7C60670B" w14:textId="21E4F864" w:rsidR="000944F3" w:rsidRPr="002A4A15" w:rsidRDefault="000944F3" w:rsidP="00F71A30">
      <w:pPr>
        <w:pStyle w:val="Footer"/>
        <w:rPr>
          <w:rFonts w:asciiTheme="minorHAnsi" w:hAnsiTheme="minorHAnsi" w:cstheme="minorHAnsi"/>
          <w:sz w:val="18"/>
          <w:szCs w:val="18"/>
        </w:rPr>
      </w:pPr>
    </w:p>
    <w:p w14:paraId="195E0969" w14:textId="2EC6BEC8" w:rsidR="000944F3" w:rsidRPr="002A4A15" w:rsidRDefault="000944F3" w:rsidP="007E0F82">
      <w:pPr>
        <w:pStyle w:val="Footer"/>
        <w:jc w:val="center"/>
        <w:rPr>
          <w:rFonts w:asciiTheme="minorHAnsi" w:hAnsiTheme="minorHAnsi" w:cstheme="minorHAnsi"/>
          <w:sz w:val="18"/>
          <w:szCs w:val="18"/>
        </w:rPr>
      </w:pPr>
    </w:p>
    <w:p w14:paraId="479BB0B9" w14:textId="36F901E7" w:rsidR="000944F3" w:rsidRPr="002A4A15" w:rsidRDefault="000944F3" w:rsidP="007E0F82">
      <w:pPr>
        <w:pStyle w:val="Footer"/>
        <w:jc w:val="center"/>
        <w:rPr>
          <w:rFonts w:asciiTheme="minorHAnsi" w:hAnsiTheme="minorHAnsi" w:cstheme="minorHAnsi"/>
          <w:sz w:val="18"/>
          <w:szCs w:val="18"/>
        </w:rPr>
      </w:pPr>
    </w:p>
    <w:p w14:paraId="7AC23E65" w14:textId="2ECA421A" w:rsidR="007E0F82" w:rsidRPr="002A4A15" w:rsidRDefault="00F71A30" w:rsidP="007E0F82">
      <w:pPr>
        <w:pStyle w:val="Footer"/>
        <w:tabs>
          <w:tab w:val="left" w:pos="1245"/>
          <w:tab w:val="center" w:pos="5400"/>
        </w:tabs>
        <w:jc w:val="center"/>
        <w:rPr>
          <w:rFonts w:asciiTheme="minorHAnsi" w:hAnsiTheme="minorHAnsi" w:cstheme="minorHAnsi"/>
          <w:sz w:val="18"/>
          <w:szCs w:val="18"/>
        </w:rPr>
      </w:pPr>
      <w:r w:rsidRPr="002A4A15">
        <w:rPr>
          <w:rFonts w:asciiTheme="minorHAnsi" w:hAnsiTheme="minorHAnsi" w:cstheme="minorHAnsi"/>
          <w:sz w:val="18"/>
          <w:szCs w:val="18"/>
        </w:rPr>
        <w:t>36</w:t>
      </w:r>
      <w:r w:rsidR="00DA4D6B" w:rsidRPr="002A4A15">
        <w:rPr>
          <w:rFonts w:asciiTheme="minorHAnsi" w:hAnsiTheme="minorHAnsi" w:cstheme="minorHAnsi"/>
          <w:sz w:val="18"/>
          <w:szCs w:val="18"/>
        </w:rPr>
        <w:t>3</w:t>
      </w:r>
      <w:r w:rsidRPr="002A4A15">
        <w:rPr>
          <w:rFonts w:asciiTheme="minorHAnsi" w:hAnsiTheme="minorHAnsi" w:cstheme="minorHAnsi"/>
          <w:sz w:val="18"/>
          <w:szCs w:val="18"/>
        </w:rPr>
        <w:t xml:space="preserve">0 </w:t>
      </w:r>
      <w:r w:rsidR="0022680F" w:rsidRPr="002A4A15">
        <w:rPr>
          <w:rFonts w:asciiTheme="minorHAnsi" w:hAnsiTheme="minorHAnsi" w:cstheme="minorHAnsi"/>
          <w:sz w:val="18"/>
          <w:szCs w:val="18"/>
        </w:rPr>
        <w:t>E</w:t>
      </w:r>
      <w:r w:rsidRPr="002A4A15">
        <w:rPr>
          <w:rFonts w:asciiTheme="minorHAnsi" w:hAnsiTheme="minorHAnsi" w:cstheme="minorHAnsi"/>
          <w:sz w:val="18"/>
          <w:szCs w:val="18"/>
        </w:rPr>
        <w:t xml:space="preserve"> Commercial </w:t>
      </w:r>
      <w:r w:rsidR="0022680F" w:rsidRPr="002A4A15">
        <w:rPr>
          <w:rFonts w:asciiTheme="minorHAnsi" w:hAnsiTheme="minorHAnsi" w:cstheme="minorHAnsi"/>
          <w:sz w:val="18"/>
          <w:szCs w:val="18"/>
        </w:rPr>
        <w:t>Court</w:t>
      </w:r>
      <w:r w:rsidRPr="002A4A15">
        <w:rPr>
          <w:rFonts w:asciiTheme="minorHAnsi" w:hAnsiTheme="minorHAnsi" w:cstheme="minorHAnsi"/>
          <w:sz w:val="18"/>
          <w:szCs w:val="18"/>
        </w:rPr>
        <w:t>, Meridian ID 83642</w:t>
      </w:r>
    </w:p>
    <w:p w14:paraId="08E0B02A" w14:textId="012F4EF9" w:rsidR="007E0F82" w:rsidRPr="002A4A15" w:rsidRDefault="007E0F82" w:rsidP="007E0F82">
      <w:pPr>
        <w:pStyle w:val="Footer"/>
        <w:jc w:val="center"/>
        <w:rPr>
          <w:rFonts w:asciiTheme="minorHAnsi" w:hAnsiTheme="minorHAnsi" w:cstheme="minorHAnsi"/>
          <w:sz w:val="18"/>
          <w:szCs w:val="18"/>
        </w:rPr>
      </w:pPr>
      <w:r w:rsidRPr="002A4A15">
        <w:rPr>
          <w:rFonts w:asciiTheme="minorHAnsi" w:hAnsiTheme="minorHAnsi" w:cstheme="minorHAnsi"/>
          <w:sz w:val="18"/>
          <w:szCs w:val="18"/>
        </w:rPr>
        <w:t xml:space="preserve">Phone: (208) 336-9643   Fax: (208) </w:t>
      </w:r>
      <w:r w:rsidR="0022680F" w:rsidRPr="002A4A15">
        <w:rPr>
          <w:rFonts w:asciiTheme="minorHAnsi" w:hAnsiTheme="minorHAnsi" w:cstheme="minorHAnsi"/>
          <w:sz w:val="18"/>
          <w:szCs w:val="18"/>
        </w:rPr>
        <w:t>856-2488</w:t>
      </w:r>
      <w:r w:rsidR="0031309F" w:rsidRPr="002A4A15">
        <w:rPr>
          <w:rFonts w:asciiTheme="minorHAnsi" w:hAnsiTheme="minorHAnsi" w:cstheme="minorHAnsi"/>
          <w:sz w:val="18"/>
          <w:szCs w:val="18"/>
        </w:rPr>
        <w:t xml:space="preserve">                                           </w:t>
      </w:r>
    </w:p>
    <w:p w14:paraId="2ED2FE52" w14:textId="4403B79B" w:rsidR="007E0F82" w:rsidRPr="002A4A15" w:rsidRDefault="005859C9" w:rsidP="007E0F82">
      <w:pPr>
        <w:pStyle w:val="Footer"/>
        <w:jc w:val="center"/>
        <w:rPr>
          <w:rFonts w:asciiTheme="minorHAnsi" w:hAnsiTheme="minorHAnsi" w:cstheme="minorHAnsi"/>
          <w:sz w:val="18"/>
          <w:szCs w:val="18"/>
        </w:rPr>
      </w:pPr>
      <w:hyperlink r:id="rId54" w:history="1">
        <w:r w:rsidR="007E0F82" w:rsidRPr="002A4A15">
          <w:rPr>
            <w:rStyle w:val="Hyperlink"/>
            <w:rFonts w:asciiTheme="minorHAnsi" w:hAnsiTheme="minorHAnsi" w:cstheme="minorHAnsi"/>
            <w:sz w:val="18"/>
            <w:szCs w:val="18"/>
          </w:rPr>
          <w:t>www.idahofoodbank.org</w:t>
        </w:r>
      </w:hyperlink>
    </w:p>
    <w:p w14:paraId="6F735911" w14:textId="77777777" w:rsidR="000944F3" w:rsidRPr="002A4A15" w:rsidRDefault="000944F3" w:rsidP="000944F3">
      <w:pPr>
        <w:pStyle w:val="Footer"/>
        <w:jc w:val="center"/>
        <w:rPr>
          <w:rFonts w:asciiTheme="minorHAnsi" w:hAnsiTheme="minorHAnsi" w:cstheme="minorHAnsi"/>
          <w:sz w:val="16"/>
          <w:szCs w:val="16"/>
        </w:rPr>
      </w:pPr>
      <w:r w:rsidRPr="002A4A15">
        <w:rPr>
          <w:rFonts w:asciiTheme="minorHAnsi" w:hAnsiTheme="minorHAnsi" w:cstheme="minorHAnsi"/>
          <w:sz w:val="16"/>
          <w:szCs w:val="16"/>
        </w:rPr>
        <w:t>“This institution is an equal opportunity provider”</w:t>
      </w:r>
    </w:p>
    <w:p w14:paraId="3F992A62" w14:textId="294DED90" w:rsidR="00995868" w:rsidRPr="002A4A15" w:rsidRDefault="00995868" w:rsidP="00F71A30">
      <w:pPr>
        <w:pStyle w:val="Footer"/>
        <w:rPr>
          <w:rFonts w:asciiTheme="minorHAnsi" w:hAnsiTheme="minorHAnsi" w:cstheme="minorHAnsi"/>
          <w:sz w:val="16"/>
          <w:szCs w:val="16"/>
        </w:rPr>
      </w:pPr>
    </w:p>
    <w:p w14:paraId="420CA8AE" w14:textId="28E2B2F0" w:rsidR="00995868" w:rsidRPr="002A4A15" w:rsidRDefault="00995868" w:rsidP="00880F4D">
      <w:pPr>
        <w:pStyle w:val="Footer"/>
        <w:rPr>
          <w:rFonts w:asciiTheme="minorHAnsi" w:hAnsiTheme="minorHAnsi" w:cstheme="minorHAnsi"/>
        </w:rPr>
      </w:pPr>
    </w:p>
    <w:p w14:paraId="7AAFDFD8" w14:textId="252E73DA" w:rsidR="00995868" w:rsidRPr="002A4A15" w:rsidRDefault="00995868" w:rsidP="00995868">
      <w:pPr>
        <w:pStyle w:val="Footer"/>
        <w:rPr>
          <w:rFonts w:asciiTheme="minorHAnsi" w:hAnsiTheme="minorHAnsi" w:cstheme="minorHAnsi"/>
          <w:sz w:val="18"/>
          <w:szCs w:val="18"/>
        </w:rPr>
      </w:pPr>
    </w:p>
    <w:p w14:paraId="5E5E9F5B" w14:textId="542530D8" w:rsidR="00374D8E" w:rsidRPr="002A4A15" w:rsidRDefault="00374D8E" w:rsidP="00712E77">
      <w:pPr>
        <w:pStyle w:val="BodyText"/>
        <w:tabs>
          <w:tab w:val="left" w:pos="1520"/>
        </w:tabs>
        <w:spacing w:line="274" w:lineRule="exact"/>
        <w:ind w:right="60"/>
        <w:jc w:val="right"/>
        <w:rPr>
          <w:rFonts w:asciiTheme="minorHAnsi" w:hAnsiTheme="minorHAnsi" w:cstheme="minorHAnsi"/>
        </w:rPr>
      </w:pPr>
      <w:bookmarkStart w:id="29" w:name="attachfiveeight"/>
    </w:p>
    <w:p w14:paraId="6F143D93" w14:textId="4493F016" w:rsidR="00C55C42" w:rsidRPr="002A4A15" w:rsidRDefault="00C55C42" w:rsidP="00035064">
      <w:pPr>
        <w:pStyle w:val="BodyText"/>
        <w:tabs>
          <w:tab w:val="left" w:pos="1520"/>
        </w:tabs>
        <w:spacing w:line="274" w:lineRule="exact"/>
        <w:ind w:right="60"/>
        <w:rPr>
          <w:rFonts w:asciiTheme="minorHAnsi" w:hAnsiTheme="minorHAnsi" w:cstheme="minorHAnsi"/>
        </w:rPr>
        <w:sectPr w:rsidR="00C55C42" w:rsidRPr="002A4A15" w:rsidSect="00C55C42">
          <w:type w:val="continuous"/>
          <w:pgSz w:w="12240" w:h="15840"/>
          <w:pgMar w:top="720" w:right="1100" w:bottom="280" w:left="1180" w:header="720" w:footer="720" w:gutter="0"/>
          <w:cols w:space="720"/>
        </w:sectPr>
      </w:pPr>
      <w:r w:rsidRPr="002A4A15">
        <w:rPr>
          <w:rFonts w:asciiTheme="minorHAnsi" w:hAnsiTheme="minorHAnsi" w:cstheme="minorHAnsi"/>
        </w:rPr>
        <w:t>Attachme</w:t>
      </w:r>
      <w:bookmarkEnd w:id="29"/>
      <w:r w:rsidR="00712E77" w:rsidRPr="002A4A15">
        <w:rPr>
          <w:rFonts w:asciiTheme="minorHAnsi" w:hAnsiTheme="minorHAnsi" w:cstheme="minorHAnsi"/>
        </w:rPr>
        <w:t>nt</w:t>
      </w:r>
      <w:r w:rsidR="00C43DA3" w:rsidRPr="002A4A15">
        <w:rPr>
          <w:rFonts w:asciiTheme="minorHAnsi" w:hAnsiTheme="minorHAnsi" w:cstheme="minorHAnsi"/>
        </w:rPr>
        <w:t xml:space="preserve"> 5.8</w:t>
      </w:r>
    </w:p>
    <w:p w14:paraId="4FFAB3EC" w14:textId="709EAB83" w:rsidR="00712E77" w:rsidRPr="00AB3063" w:rsidRDefault="00712E77" w:rsidP="000D26E1">
      <w:pPr>
        <w:tabs>
          <w:tab w:val="left" w:pos="0"/>
        </w:tabs>
        <w:contextualSpacing/>
        <w:rPr>
          <w:rFonts w:cstheme="minorHAnsi"/>
          <w:b/>
          <w:sz w:val="36"/>
          <w:szCs w:val="36"/>
        </w:rPr>
        <w:sectPr w:rsidR="00712E77" w:rsidRPr="00AB3063" w:rsidSect="00712E77">
          <w:footerReference w:type="default" r:id="rId55"/>
          <w:type w:val="continuous"/>
          <w:pgSz w:w="12240" w:h="15840"/>
          <w:pgMar w:top="720" w:right="720" w:bottom="720" w:left="720" w:header="720" w:footer="720" w:gutter="0"/>
          <w:cols w:num="2" w:space="720"/>
          <w:docGrid w:linePitch="360"/>
        </w:sectPr>
      </w:pPr>
    </w:p>
    <w:p w14:paraId="5FD554C0" w14:textId="1BF76FD4" w:rsidR="00712E77" w:rsidRPr="00AB3063" w:rsidRDefault="00712E77" w:rsidP="00712E77">
      <w:pPr>
        <w:contextualSpacing/>
        <w:rPr>
          <w:rFonts w:cstheme="minorHAnsi"/>
          <w:b/>
          <w:sz w:val="36"/>
          <w:szCs w:val="36"/>
        </w:rPr>
      </w:pPr>
      <w:r w:rsidRPr="00AB3063">
        <w:rPr>
          <w:rFonts w:cstheme="minorHAnsi"/>
          <w:b/>
          <w:sz w:val="36"/>
          <w:szCs w:val="36"/>
        </w:rPr>
        <w:t xml:space="preserve">COMMODITY SUPPLEMENTAL FOOD PROGRAM (CSFP) </w:t>
      </w:r>
    </w:p>
    <w:p w14:paraId="162138CC" w14:textId="61E3E187" w:rsidR="00712E77" w:rsidRPr="00AB3063" w:rsidRDefault="00712E77" w:rsidP="00712E77">
      <w:pPr>
        <w:contextualSpacing/>
        <w:rPr>
          <w:rFonts w:cstheme="minorHAnsi"/>
          <w:b/>
          <w:sz w:val="28"/>
          <w:szCs w:val="28"/>
        </w:rPr>
      </w:pPr>
      <w:r w:rsidRPr="00AB3063">
        <w:rPr>
          <w:rFonts w:cstheme="minorHAnsi"/>
          <w:b/>
          <w:sz w:val="28"/>
          <w:szCs w:val="28"/>
        </w:rPr>
        <w:t xml:space="preserve">Volunteer Confidentiality       </w:t>
      </w:r>
      <w:r w:rsidRPr="00AB3063">
        <w:rPr>
          <w:rFonts w:cstheme="minorHAnsi"/>
          <w:b/>
          <w:sz w:val="28"/>
          <w:szCs w:val="28"/>
        </w:rPr>
        <w:t xml:space="preserve">Agreement </w:t>
      </w:r>
    </w:p>
    <w:p w14:paraId="138CA4EE" w14:textId="77777777" w:rsidR="00712E77" w:rsidRPr="00AB3063" w:rsidRDefault="00712E77" w:rsidP="00712E77">
      <w:pPr>
        <w:ind w:firstLine="720"/>
        <w:jc w:val="right"/>
        <w:rPr>
          <w:rFonts w:cstheme="minorHAnsi"/>
          <w:b/>
          <w:sz w:val="20"/>
          <w:szCs w:val="20"/>
        </w:rPr>
      </w:pPr>
    </w:p>
    <w:p w14:paraId="7061704D" w14:textId="77777777" w:rsidR="000D26E1" w:rsidRPr="00AB3063" w:rsidRDefault="000D26E1" w:rsidP="000D26E1">
      <w:pPr>
        <w:ind w:firstLine="720"/>
        <w:jc w:val="right"/>
        <w:rPr>
          <w:rFonts w:cstheme="minorHAnsi"/>
          <w:sz w:val="20"/>
          <w:szCs w:val="20"/>
        </w:rPr>
      </w:pPr>
      <w:r w:rsidRPr="00AB3063">
        <w:rPr>
          <w:rFonts w:cstheme="minorHAnsi"/>
          <w:b/>
          <w:sz w:val="20"/>
          <w:szCs w:val="20"/>
        </w:rPr>
        <w:t>For More Information Contact</w:t>
      </w:r>
      <w:r w:rsidRPr="00AB3063">
        <w:rPr>
          <w:rFonts w:cstheme="minorHAnsi"/>
          <w:sz w:val="20"/>
          <w:szCs w:val="20"/>
        </w:rPr>
        <w:t xml:space="preserve">: </w:t>
      </w:r>
    </w:p>
    <w:p w14:paraId="651E2784" w14:textId="71FF978F" w:rsidR="000D26E1" w:rsidRPr="00AB3063" w:rsidRDefault="000D26E1" w:rsidP="00F5123A">
      <w:pPr>
        <w:jc w:val="center"/>
        <w:rPr>
          <w:rFonts w:cstheme="minorHAnsi"/>
          <w:sz w:val="20"/>
          <w:szCs w:val="20"/>
        </w:rPr>
      </w:pPr>
    </w:p>
    <w:p w14:paraId="119F342D" w14:textId="2B8B40AB" w:rsidR="000D26E1" w:rsidRPr="00AB3063" w:rsidRDefault="00F5123A" w:rsidP="000D26E1">
      <w:pPr>
        <w:jc w:val="right"/>
        <w:rPr>
          <w:rFonts w:cstheme="minorHAnsi"/>
          <w:sz w:val="20"/>
          <w:szCs w:val="20"/>
        </w:rPr>
      </w:pPr>
      <w:r w:rsidRPr="00AB3063">
        <w:rPr>
          <w:rFonts w:cstheme="minorHAnsi"/>
          <w:sz w:val="20"/>
          <w:szCs w:val="20"/>
        </w:rPr>
        <w:t>Phone</w:t>
      </w:r>
      <w:r w:rsidR="000D26E1" w:rsidRPr="00AB3063">
        <w:rPr>
          <w:rFonts w:cstheme="minorHAnsi"/>
          <w:sz w:val="20"/>
          <w:szCs w:val="20"/>
        </w:rPr>
        <w:t xml:space="preserve">: (208) </w:t>
      </w:r>
      <w:r w:rsidRPr="00AB3063">
        <w:rPr>
          <w:rFonts w:cstheme="minorHAnsi"/>
          <w:sz w:val="20"/>
          <w:szCs w:val="20"/>
        </w:rPr>
        <w:t>577</w:t>
      </w:r>
      <w:r w:rsidR="000D26E1" w:rsidRPr="00AB3063">
        <w:rPr>
          <w:rFonts w:cstheme="minorHAnsi"/>
          <w:sz w:val="20"/>
          <w:szCs w:val="20"/>
        </w:rPr>
        <w:t>-</w:t>
      </w:r>
      <w:r w:rsidRPr="00AB3063">
        <w:rPr>
          <w:rFonts w:cstheme="minorHAnsi"/>
          <w:sz w:val="20"/>
          <w:szCs w:val="20"/>
        </w:rPr>
        <w:t>2690</w:t>
      </w:r>
    </w:p>
    <w:p w14:paraId="23A157C6" w14:textId="77777777" w:rsidR="000D26E1" w:rsidRPr="00AB3063" w:rsidRDefault="000D26E1" w:rsidP="000D26E1">
      <w:pPr>
        <w:jc w:val="right"/>
        <w:rPr>
          <w:rFonts w:cstheme="minorHAnsi"/>
          <w:sz w:val="20"/>
          <w:szCs w:val="20"/>
        </w:rPr>
      </w:pPr>
      <w:r w:rsidRPr="00AB3063">
        <w:rPr>
          <w:rFonts w:cstheme="minorHAnsi"/>
          <w:sz w:val="20"/>
          <w:szCs w:val="20"/>
        </w:rPr>
        <w:t>fax: (208) 856-2488</w:t>
      </w:r>
    </w:p>
    <w:p w14:paraId="5E081D83" w14:textId="29556157" w:rsidR="00F5123A" w:rsidRPr="00AB3063" w:rsidRDefault="000D26E1" w:rsidP="00F5123A">
      <w:pPr>
        <w:ind w:left="720" w:firstLine="720"/>
        <w:jc w:val="center"/>
        <w:rPr>
          <w:rFonts w:cstheme="minorHAnsi"/>
          <w:sz w:val="20"/>
          <w:szCs w:val="20"/>
        </w:rPr>
      </w:pPr>
      <w:r w:rsidRPr="00AB3063">
        <w:rPr>
          <w:rFonts w:cstheme="minorHAnsi"/>
          <w:sz w:val="20"/>
          <w:szCs w:val="20"/>
        </w:rPr>
        <w:t>Email:</w:t>
      </w:r>
      <w:r w:rsidR="00F5123A" w:rsidRPr="00AB3063">
        <w:rPr>
          <w:rFonts w:cstheme="minorHAnsi"/>
          <w:sz w:val="20"/>
          <w:szCs w:val="20"/>
        </w:rPr>
        <w:tab/>
      </w:r>
      <w:hyperlink r:id="rId56" w:history="1">
        <w:r w:rsidR="00F5123A" w:rsidRPr="00AB3063">
          <w:rPr>
            <w:rStyle w:val="Hyperlink"/>
            <w:rFonts w:cstheme="minorHAnsi"/>
            <w:sz w:val="20"/>
            <w:szCs w:val="20"/>
          </w:rPr>
          <w:t>CSFP@idahofoodbank.org</w:t>
        </w:r>
      </w:hyperlink>
    </w:p>
    <w:p w14:paraId="661A972C" w14:textId="77777777" w:rsidR="00712E77" w:rsidRPr="00AB3063" w:rsidRDefault="00712E77" w:rsidP="00712E77">
      <w:pPr>
        <w:jc w:val="center"/>
        <w:rPr>
          <w:rFonts w:cstheme="minorHAnsi"/>
          <w:sz w:val="20"/>
          <w:szCs w:val="20"/>
        </w:rPr>
        <w:sectPr w:rsidR="00712E77" w:rsidRPr="00AB3063" w:rsidSect="005B37FD">
          <w:type w:val="continuous"/>
          <w:pgSz w:w="12240" w:h="15840"/>
          <w:pgMar w:top="1440" w:right="1440" w:bottom="1440" w:left="1440" w:header="720" w:footer="720" w:gutter="0"/>
          <w:cols w:num="2" w:space="720"/>
          <w:docGrid w:linePitch="360"/>
        </w:sectPr>
      </w:pPr>
    </w:p>
    <w:p w14:paraId="252667F3" w14:textId="77777777" w:rsidR="00712E77" w:rsidRPr="002A4A15" w:rsidRDefault="00712E77" w:rsidP="00712E77">
      <w:pPr>
        <w:tabs>
          <w:tab w:val="left" w:pos="450"/>
        </w:tabs>
        <w:autoSpaceDE w:val="0"/>
        <w:autoSpaceDN w:val="0"/>
        <w:adjustRightInd w:val="0"/>
        <w:rPr>
          <w:rFonts w:eastAsia="Times New Roman" w:cstheme="minorHAnsi"/>
        </w:rPr>
      </w:pPr>
    </w:p>
    <w:p w14:paraId="0C72D2BF" w14:textId="1898871A" w:rsidR="000D26E1" w:rsidRPr="002A4A15" w:rsidRDefault="000D26E1" w:rsidP="000D26E1">
      <w:pPr>
        <w:autoSpaceDE w:val="0"/>
        <w:autoSpaceDN w:val="0"/>
        <w:adjustRightInd w:val="0"/>
        <w:rPr>
          <w:rFonts w:cstheme="minorHAnsi"/>
          <w:color w:val="000000"/>
          <w:sz w:val="28"/>
          <w:szCs w:val="24"/>
        </w:rPr>
      </w:pPr>
      <w:r w:rsidRPr="002A4A15">
        <w:rPr>
          <w:rFonts w:cstheme="minorHAnsi"/>
          <w:color w:val="000000"/>
          <w:sz w:val="24"/>
        </w:rPr>
        <w:t>I understand that as a volunteer, I may have access to confidential information about the participants that utilize __________________________</w:t>
      </w:r>
      <w:r w:rsidR="00A71492" w:rsidRPr="002A4A15">
        <w:rPr>
          <w:rFonts w:cstheme="minorHAnsi"/>
          <w:color w:val="000000"/>
          <w:sz w:val="24"/>
        </w:rPr>
        <w:t>_</w:t>
      </w:r>
      <w:r w:rsidR="00A71492" w:rsidRPr="002A4A15">
        <w:rPr>
          <w:rFonts w:cstheme="minorHAnsi"/>
          <w:i/>
          <w:iCs/>
          <w:color w:val="000000"/>
          <w:sz w:val="24"/>
        </w:rPr>
        <w:t xml:space="preserve"> (</w:t>
      </w:r>
      <w:r w:rsidRPr="002A4A15">
        <w:rPr>
          <w:rFonts w:cstheme="minorHAnsi"/>
          <w:i/>
          <w:iCs/>
          <w:color w:val="000000"/>
          <w:sz w:val="24"/>
        </w:rPr>
        <w:t>Distributing Agency)</w:t>
      </w:r>
      <w:r w:rsidRPr="002A4A15">
        <w:rPr>
          <w:rFonts w:cstheme="minorHAnsi"/>
          <w:color w:val="000000"/>
          <w:sz w:val="24"/>
        </w:rPr>
        <w:t xml:space="preserve">. I understand that any information that I learn about a participant is confidential and that information about a participant cannot be disclosed to anyone. I understand the law provides for the possible civil and criminal penalties for disclosure of confidential participant information. </w:t>
      </w:r>
    </w:p>
    <w:p w14:paraId="2C0B937F" w14:textId="77777777" w:rsidR="000D26E1" w:rsidRPr="002A4A15" w:rsidRDefault="000D26E1" w:rsidP="000D26E1">
      <w:pPr>
        <w:autoSpaceDE w:val="0"/>
        <w:autoSpaceDN w:val="0"/>
        <w:adjustRightInd w:val="0"/>
        <w:rPr>
          <w:rFonts w:cstheme="minorHAnsi"/>
          <w:color w:val="000000"/>
          <w:sz w:val="24"/>
        </w:rPr>
      </w:pPr>
      <w:r w:rsidRPr="002A4A15">
        <w:rPr>
          <w:rFonts w:cstheme="minorHAnsi"/>
          <w:color w:val="000000"/>
          <w:sz w:val="24"/>
        </w:rPr>
        <w:t xml:space="preserve">This includes information I receive whether obtained either verbally or written by: </w:t>
      </w:r>
    </w:p>
    <w:p w14:paraId="53264C1F" w14:textId="77777777" w:rsidR="000D26E1" w:rsidRPr="002A4A15" w:rsidRDefault="000D26E1" w:rsidP="000D26E1">
      <w:pPr>
        <w:autoSpaceDE w:val="0"/>
        <w:autoSpaceDN w:val="0"/>
        <w:adjustRightInd w:val="0"/>
        <w:ind w:left="720"/>
        <w:rPr>
          <w:rFonts w:cstheme="minorHAnsi"/>
          <w:color w:val="000000"/>
          <w:sz w:val="24"/>
        </w:rPr>
      </w:pPr>
      <w:r w:rsidRPr="002A4A15">
        <w:rPr>
          <w:rFonts w:cstheme="minorHAnsi"/>
          <w:color w:val="000000"/>
          <w:sz w:val="24"/>
        </w:rPr>
        <w:t xml:space="preserve">• </w:t>
      </w:r>
      <w:r w:rsidRPr="002A4A15">
        <w:rPr>
          <w:rFonts w:cstheme="minorHAnsi"/>
          <w:i/>
          <w:iCs/>
          <w:color w:val="000000"/>
          <w:sz w:val="24"/>
        </w:rPr>
        <w:t xml:space="preserve">(Distributing Agency) </w:t>
      </w:r>
    </w:p>
    <w:p w14:paraId="7F432B0F" w14:textId="77777777" w:rsidR="000D26E1" w:rsidRPr="002A4A15" w:rsidRDefault="000D26E1" w:rsidP="000D26E1">
      <w:pPr>
        <w:autoSpaceDE w:val="0"/>
        <w:autoSpaceDN w:val="0"/>
        <w:adjustRightInd w:val="0"/>
        <w:ind w:left="720"/>
        <w:rPr>
          <w:rFonts w:cstheme="minorHAnsi"/>
          <w:color w:val="000000"/>
          <w:sz w:val="24"/>
        </w:rPr>
      </w:pPr>
      <w:r w:rsidRPr="002A4A15">
        <w:rPr>
          <w:rFonts w:cstheme="minorHAnsi"/>
          <w:color w:val="000000"/>
          <w:sz w:val="24"/>
        </w:rPr>
        <w:t xml:space="preserve">• Direct contact with participants and families </w:t>
      </w:r>
    </w:p>
    <w:p w14:paraId="4ED7CA92" w14:textId="77777777" w:rsidR="000D26E1" w:rsidRPr="002A4A15" w:rsidRDefault="000D26E1" w:rsidP="000D26E1">
      <w:pPr>
        <w:autoSpaceDE w:val="0"/>
        <w:autoSpaceDN w:val="0"/>
        <w:adjustRightInd w:val="0"/>
        <w:ind w:left="720"/>
        <w:rPr>
          <w:rFonts w:cstheme="minorHAnsi"/>
          <w:color w:val="000000"/>
          <w:sz w:val="24"/>
        </w:rPr>
      </w:pPr>
      <w:r w:rsidRPr="002A4A15">
        <w:rPr>
          <w:rFonts w:cstheme="minorHAnsi"/>
          <w:color w:val="000000"/>
          <w:sz w:val="24"/>
        </w:rPr>
        <w:t xml:space="preserve">• The Idaho Foodbank </w:t>
      </w:r>
    </w:p>
    <w:p w14:paraId="67F82490" w14:textId="4F9D5438" w:rsidR="000D26E1" w:rsidRPr="002A4A15" w:rsidRDefault="000D26E1" w:rsidP="000D26E1">
      <w:pPr>
        <w:autoSpaceDE w:val="0"/>
        <w:autoSpaceDN w:val="0"/>
        <w:adjustRightInd w:val="0"/>
        <w:rPr>
          <w:rFonts w:cstheme="minorHAnsi"/>
          <w:color w:val="000000"/>
          <w:sz w:val="24"/>
        </w:rPr>
      </w:pPr>
      <w:r w:rsidRPr="002A4A15">
        <w:rPr>
          <w:rFonts w:cstheme="minorHAnsi"/>
          <w:color w:val="000000"/>
          <w:sz w:val="24"/>
        </w:rPr>
        <w:t xml:space="preserve">Any of this information is to be held in strict confidence </w:t>
      </w:r>
      <w:r w:rsidR="00046C59" w:rsidRPr="002A4A15">
        <w:rPr>
          <w:rFonts w:cstheme="minorHAnsi"/>
          <w:color w:val="000000"/>
          <w:sz w:val="24"/>
        </w:rPr>
        <w:t>to</w:t>
      </w:r>
      <w:r w:rsidRPr="002A4A15">
        <w:rPr>
          <w:rFonts w:cstheme="minorHAnsi"/>
          <w:color w:val="000000"/>
          <w:sz w:val="24"/>
        </w:rPr>
        <w:t xml:space="preserve"> protect the rights of all participants and families. I recognize that the disclosure of such information by me may cause irreparable harm to the family and __________________________</w:t>
      </w:r>
      <w:r w:rsidR="00A71492" w:rsidRPr="002A4A15">
        <w:rPr>
          <w:rFonts w:cstheme="minorHAnsi"/>
          <w:color w:val="000000"/>
          <w:sz w:val="24"/>
        </w:rPr>
        <w:t>_</w:t>
      </w:r>
      <w:r w:rsidR="00A71492" w:rsidRPr="002A4A15">
        <w:rPr>
          <w:rFonts w:cstheme="minorHAnsi"/>
          <w:i/>
          <w:iCs/>
          <w:color w:val="000000"/>
          <w:sz w:val="24"/>
        </w:rPr>
        <w:t xml:space="preserve"> (</w:t>
      </w:r>
      <w:r w:rsidRPr="002A4A15">
        <w:rPr>
          <w:rFonts w:cstheme="minorHAnsi"/>
          <w:i/>
          <w:iCs/>
          <w:color w:val="000000"/>
          <w:sz w:val="24"/>
        </w:rPr>
        <w:t xml:space="preserve">Distributing Agency) </w:t>
      </w:r>
      <w:r w:rsidRPr="002A4A15">
        <w:rPr>
          <w:rFonts w:cstheme="minorHAnsi"/>
          <w:color w:val="000000"/>
          <w:sz w:val="24"/>
        </w:rPr>
        <w:t xml:space="preserve">and that accordingly, the family may seek any legal remedies against me which may be available. </w:t>
      </w:r>
    </w:p>
    <w:p w14:paraId="359FA4EB" w14:textId="77777777" w:rsidR="000D26E1" w:rsidRPr="002A4A15" w:rsidRDefault="000D26E1" w:rsidP="000D26E1">
      <w:pPr>
        <w:autoSpaceDE w:val="0"/>
        <w:autoSpaceDN w:val="0"/>
        <w:adjustRightInd w:val="0"/>
        <w:rPr>
          <w:rFonts w:cstheme="minorHAnsi"/>
          <w:color w:val="000000"/>
          <w:sz w:val="24"/>
        </w:rPr>
      </w:pPr>
      <w:r w:rsidRPr="002A4A15">
        <w:rPr>
          <w:rFonts w:cstheme="minorHAnsi"/>
          <w:b/>
          <w:bCs/>
          <w:color w:val="000000"/>
          <w:sz w:val="24"/>
        </w:rPr>
        <w:t xml:space="preserve">I agree that I will not: </w:t>
      </w:r>
    </w:p>
    <w:p w14:paraId="4886A7D5" w14:textId="77777777" w:rsidR="000D26E1" w:rsidRPr="002A4A15" w:rsidRDefault="000D26E1" w:rsidP="00C662C0">
      <w:pPr>
        <w:pStyle w:val="ListParagraph"/>
        <w:widowControl/>
        <w:numPr>
          <w:ilvl w:val="0"/>
          <w:numId w:val="53"/>
        </w:numPr>
        <w:autoSpaceDE w:val="0"/>
        <w:autoSpaceDN w:val="0"/>
        <w:adjustRightInd w:val="0"/>
        <w:contextualSpacing/>
        <w:rPr>
          <w:rFonts w:cstheme="minorHAnsi"/>
          <w:color w:val="000000"/>
          <w:sz w:val="24"/>
        </w:rPr>
      </w:pPr>
      <w:r w:rsidRPr="002A4A15">
        <w:rPr>
          <w:rFonts w:cstheme="minorHAnsi"/>
          <w:color w:val="000000"/>
          <w:sz w:val="24"/>
        </w:rPr>
        <w:t xml:space="preserve">Reveal to anyone the name or identity of a participant. </w:t>
      </w:r>
    </w:p>
    <w:p w14:paraId="70E175C3" w14:textId="77777777" w:rsidR="000D26E1" w:rsidRPr="002A4A15" w:rsidRDefault="000D26E1" w:rsidP="00C662C0">
      <w:pPr>
        <w:pStyle w:val="ListParagraph"/>
        <w:widowControl/>
        <w:numPr>
          <w:ilvl w:val="0"/>
          <w:numId w:val="53"/>
        </w:numPr>
        <w:autoSpaceDE w:val="0"/>
        <w:autoSpaceDN w:val="0"/>
        <w:adjustRightInd w:val="0"/>
        <w:contextualSpacing/>
        <w:rPr>
          <w:rFonts w:cstheme="minorHAnsi"/>
          <w:color w:val="000000"/>
          <w:sz w:val="24"/>
        </w:rPr>
      </w:pPr>
      <w:r w:rsidRPr="002A4A15">
        <w:rPr>
          <w:rFonts w:cstheme="minorHAnsi"/>
          <w:color w:val="000000"/>
          <w:sz w:val="24"/>
        </w:rPr>
        <w:t xml:space="preserve">Repeat to anyone any statements or communications made by or about the participant. </w:t>
      </w:r>
    </w:p>
    <w:p w14:paraId="146F9C73" w14:textId="6DDAFEA2" w:rsidR="000D26E1" w:rsidRPr="002A4A15" w:rsidRDefault="000D26E1" w:rsidP="00C662C0">
      <w:pPr>
        <w:pStyle w:val="ListParagraph"/>
        <w:widowControl/>
        <w:numPr>
          <w:ilvl w:val="0"/>
          <w:numId w:val="53"/>
        </w:numPr>
        <w:autoSpaceDE w:val="0"/>
        <w:autoSpaceDN w:val="0"/>
        <w:adjustRightInd w:val="0"/>
        <w:contextualSpacing/>
        <w:rPr>
          <w:rFonts w:cstheme="minorHAnsi"/>
          <w:color w:val="000000"/>
          <w:sz w:val="24"/>
        </w:rPr>
      </w:pPr>
      <w:r w:rsidRPr="002A4A15">
        <w:rPr>
          <w:rFonts w:cstheme="minorHAnsi"/>
          <w:color w:val="000000"/>
          <w:sz w:val="24"/>
        </w:rPr>
        <w:t xml:space="preserve">Reveal to anyone any information that I learn about the participant </w:t>
      </w:r>
      <w:r w:rsidR="00046C59" w:rsidRPr="002A4A15">
        <w:rPr>
          <w:rFonts w:cstheme="minorHAnsi"/>
          <w:color w:val="000000"/>
          <w:sz w:val="24"/>
        </w:rPr>
        <w:t>because of</w:t>
      </w:r>
      <w:r w:rsidRPr="002A4A15">
        <w:rPr>
          <w:rFonts w:cstheme="minorHAnsi"/>
          <w:color w:val="000000"/>
          <w:sz w:val="24"/>
        </w:rPr>
        <w:t xml:space="preserve"> discussions with others providing support to the participant. </w:t>
      </w:r>
    </w:p>
    <w:p w14:paraId="18D19CC1" w14:textId="399428AE" w:rsidR="000D26E1" w:rsidRPr="002A4A15" w:rsidRDefault="000D26E1" w:rsidP="00C662C0">
      <w:pPr>
        <w:pStyle w:val="ListParagraph"/>
        <w:widowControl/>
        <w:numPr>
          <w:ilvl w:val="0"/>
          <w:numId w:val="54"/>
        </w:numPr>
        <w:autoSpaceDE w:val="0"/>
        <w:autoSpaceDN w:val="0"/>
        <w:adjustRightInd w:val="0"/>
        <w:contextualSpacing/>
        <w:rPr>
          <w:rFonts w:cstheme="minorHAnsi"/>
          <w:color w:val="000000"/>
          <w:sz w:val="24"/>
        </w:rPr>
      </w:pPr>
      <w:r w:rsidRPr="002A4A15">
        <w:rPr>
          <w:rFonts w:cstheme="minorHAnsi"/>
          <w:color w:val="000000"/>
          <w:sz w:val="24"/>
        </w:rPr>
        <w:t xml:space="preserve">Write or publish any articles, papers, </w:t>
      </w:r>
      <w:r w:rsidR="00046C59" w:rsidRPr="002A4A15">
        <w:rPr>
          <w:rFonts w:cstheme="minorHAnsi"/>
          <w:color w:val="000000"/>
          <w:sz w:val="24"/>
        </w:rPr>
        <w:t>stories,</w:t>
      </w:r>
      <w:r w:rsidRPr="002A4A15">
        <w:rPr>
          <w:rFonts w:cstheme="minorHAnsi"/>
          <w:color w:val="000000"/>
          <w:sz w:val="24"/>
        </w:rPr>
        <w:t xml:space="preserve"> or other written materials which will contain the names of any participant or information from which the names or identities of any participant can be discerned. If a paper is written about my volunteer work here, I agree that I will submit it to _________________________________</w:t>
      </w:r>
      <w:r w:rsidR="00A71492" w:rsidRPr="002A4A15">
        <w:rPr>
          <w:rFonts w:cstheme="minorHAnsi"/>
          <w:color w:val="000000"/>
          <w:sz w:val="24"/>
        </w:rPr>
        <w:t>_</w:t>
      </w:r>
      <w:r w:rsidR="00A71492" w:rsidRPr="002A4A15">
        <w:rPr>
          <w:rFonts w:cstheme="minorHAnsi"/>
          <w:i/>
          <w:iCs/>
          <w:color w:val="000000"/>
          <w:sz w:val="24"/>
        </w:rPr>
        <w:t xml:space="preserve"> (</w:t>
      </w:r>
      <w:r w:rsidRPr="002A4A15">
        <w:rPr>
          <w:rFonts w:cstheme="minorHAnsi"/>
          <w:i/>
          <w:iCs/>
          <w:color w:val="000000"/>
          <w:sz w:val="24"/>
        </w:rPr>
        <w:t xml:space="preserve">Distributing Agency) </w:t>
      </w:r>
      <w:r w:rsidRPr="002A4A15">
        <w:rPr>
          <w:rFonts w:cstheme="minorHAnsi"/>
          <w:color w:val="000000"/>
          <w:sz w:val="24"/>
        </w:rPr>
        <w:t xml:space="preserve">for approval. </w:t>
      </w:r>
    </w:p>
    <w:p w14:paraId="4A05B5B9" w14:textId="457F75CD" w:rsidR="000D26E1" w:rsidRPr="002A4A15" w:rsidRDefault="000D26E1" w:rsidP="000D26E1">
      <w:pPr>
        <w:autoSpaceDE w:val="0"/>
        <w:autoSpaceDN w:val="0"/>
        <w:adjustRightInd w:val="0"/>
        <w:rPr>
          <w:rFonts w:cstheme="minorHAnsi"/>
          <w:color w:val="000000"/>
          <w:sz w:val="24"/>
        </w:rPr>
      </w:pPr>
      <w:r w:rsidRPr="002A4A15">
        <w:rPr>
          <w:rFonts w:cstheme="minorHAnsi"/>
          <w:color w:val="000000"/>
          <w:sz w:val="24"/>
        </w:rPr>
        <w:t xml:space="preserve">I hereby agree by signing below that I have read this document, fully understand its </w:t>
      </w:r>
      <w:r w:rsidR="00046C59" w:rsidRPr="002A4A15">
        <w:rPr>
          <w:rFonts w:cstheme="minorHAnsi"/>
          <w:color w:val="000000"/>
          <w:sz w:val="24"/>
        </w:rPr>
        <w:t>meaning,</w:t>
      </w:r>
      <w:r w:rsidRPr="002A4A15">
        <w:rPr>
          <w:rFonts w:cstheme="minorHAnsi"/>
          <w:color w:val="000000"/>
          <w:sz w:val="24"/>
        </w:rPr>
        <w:t xml:space="preserve"> and promise to adhere to the confidentiality agreement described above. </w:t>
      </w:r>
    </w:p>
    <w:p w14:paraId="58194FED" w14:textId="77777777" w:rsidR="000D26E1" w:rsidRPr="002A4A15" w:rsidRDefault="000D26E1" w:rsidP="000D26E1">
      <w:pPr>
        <w:autoSpaceDE w:val="0"/>
        <w:autoSpaceDN w:val="0"/>
        <w:adjustRightInd w:val="0"/>
        <w:rPr>
          <w:rFonts w:cstheme="minorHAnsi"/>
          <w:color w:val="000000"/>
        </w:rPr>
      </w:pPr>
    </w:p>
    <w:p w14:paraId="16003D05" w14:textId="4116DF6C" w:rsidR="00D017B0" w:rsidRPr="002A4A15" w:rsidRDefault="00035064" w:rsidP="000D26E1">
      <w:pPr>
        <w:autoSpaceDE w:val="0"/>
        <w:autoSpaceDN w:val="0"/>
        <w:adjustRightInd w:val="0"/>
        <w:spacing w:line="276" w:lineRule="auto"/>
        <w:rPr>
          <w:rFonts w:cstheme="minorHAnsi"/>
          <w:color w:val="000000"/>
          <w:sz w:val="28"/>
        </w:rPr>
      </w:pPr>
      <w:r w:rsidRPr="002A4A15">
        <w:rPr>
          <w:rFonts w:cstheme="minorHAnsi"/>
          <w:noProof/>
          <w:sz w:val="16"/>
          <w:szCs w:val="16"/>
        </w:rPr>
        <w:drawing>
          <wp:anchor distT="0" distB="0" distL="114300" distR="114300" simplePos="0" relativeHeight="502957448" behindDoc="1" locked="0" layoutInCell="1" allowOverlap="1" wp14:anchorId="1E1900BD" wp14:editId="10DEF9AF">
            <wp:simplePos x="0" y="0"/>
            <wp:positionH relativeFrom="margin">
              <wp:posOffset>6126286</wp:posOffset>
            </wp:positionH>
            <wp:positionV relativeFrom="paragraph">
              <wp:posOffset>148917</wp:posOffset>
            </wp:positionV>
            <wp:extent cx="446405" cy="1099508"/>
            <wp:effectExtent l="0" t="0" r="0" b="5715"/>
            <wp:wrapNone/>
            <wp:docPr id="22" name="Picture 22" descr="S:\1_MEDIA\IFB Logos\IFB Logo Small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1_MEDIA\IFB Logos\IFB Logo Smallest.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6405" cy="10995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26E1" w:rsidRPr="002A4A15">
        <w:rPr>
          <w:rFonts w:cstheme="minorHAnsi"/>
          <w:color w:val="000000"/>
          <w:sz w:val="28"/>
        </w:rPr>
        <w:t xml:space="preserve">Date: _____ /_____ /____________ </w:t>
      </w:r>
    </w:p>
    <w:p w14:paraId="5E283CA9" w14:textId="25860149" w:rsidR="00D017B0" w:rsidRPr="002A4A15" w:rsidRDefault="000D26E1" w:rsidP="000D26E1">
      <w:pPr>
        <w:autoSpaceDE w:val="0"/>
        <w:autoSpaceDN w:val="0"/>
        <w:adjustRightInd w:val="0"/>
        <w:spacing w:line="276" w:lineRule="auto"/>
        <w:rPr>
          <w:rFonts w:cstheme="minorHAnsi"/>
          <w:color w:val="000000"/>
          <w:sz w:val="28"/>
        </w:rPr>
      </w:pPr>
      <w:r w:rsidRPr="002A4A15">
        <w:rPr>
          <w:rFonts w:cstheme="minorHAnsi"/>
          <w:color w:val="000000"/>
          <w:sz w:val="28"/>
        </w:rPr>
        <w:t xml:space="preserve">Printed Name of Volunteer: ____________________________________ </w:t>
      </w:r>
    </w:p>
    <w:p w14:paraId="4EFFE436" w14:textId="263E5331" w:rsidR="00712E77" w:rsidRPr="002A4A15" w:rsidRDefault="000D26E1" w:rsidP="00D017B0">
      <w:pPr>
        <w:autoSpaceDE w:val="0"/>
        <w:autoSpaceDN w:val="0"/>
        <w:adjustRightInd w:val="0"/>
        <w:spacing w:line="276" w:lineRule="auto"/>
        <w:rPr>
          <w:rFonts w:cstheme="minorHAnsi"/>
          <w:color w:val="000000"/>
          <w:sz w:val="28"/>
        </w:rPr>
      </w:pPr>
      <w:r w:rsidRPr="002A4A15">
        <w:rPr>
          <w:rFonts w:cstheme="minorHAnsi"/>
          <w:color w:val="000000"/>
          <w:sz w:val="28"/>
        </w:rPr>
        <w:t>Signature: _______________________________________________________________</w:t>
      </w:r>
    </w:p>
    <w:p w14:paraId="652302A8" w14:textId="1CEC0FD4" w:rsidR="00374D8E" w:rsidRPr="002A4A15" w:rsidRDefault="00035064" w:rsidP="00374D8E">
      <w:pPr>
        <w:pStyle w:val="Footer"/>
        <w:rPr>
          <w:rFonts w:asciiTheme="minorHAnsi" w:hAnsiTheme="minorHAnsi" w:cstheme="minorHAnsi"/>
        </w:rPr>
      </w:pPr>
      <w:r>
        <w:rPr>
          <w:rFonts w:asciiTheme="minorHAnsi" w:hAnsiTheme="minorHAnsi" w:cstheme="minorHAnsi"/>
        </w:rPr>
        <w:tab/>
      </w:r>
      <w:r w:rsidRPr="00035064">
        <w:rPr>
          <w:noProof/>
        </w:rPr>
        <w:drawing>
          <wp:inline distT="0" distB="0" distL="0" distR="0" wp14:anchorId="5549AA45" wp14:editId="5D478CA9">
            <wp:extent cx="5946140" cy="311785"/>
            <wp:effectExtent l="0" t="0" r="0" b="0"/>
            <wp:docPr id="19128220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6140" cy="311785"/>
                    </a:xfrm>
                    <a:prstGeom prst="rect">
                      <a:avLst/>
                    </a:prstGeom>
                    <a:noFill/>
                    <a:ln>
                      <a:noFill/>
                    </a:ln>
                  </pic:spPr>
                </pic:pic>
              </a:graphicData>
            </a:graphic>
          </wp:inline>
        </w:drawing>
      </w:r>
    </w:p>
    <w:p w14:paraId="7F5C4D57" w14:textId="680DD633" w:rsidR="000D26E1" w:rsidRPr="00035064" w:rsidRDefault="00035064" w:rsidP="00035064">
      <w:pPr>
        <w:pStyle w:val="Footer"/>
        <w:rPr>
          <w:rFonts w:asciiTheme="minorHAnsi" w:hAnsiTheme="minorHAnsi" w:cstheme="minorHAnsi"/>
          <w:sz w:val="18"/>
          <w:szCs w:val="18"/>
        </w:rPr>
      </w:pPr>
      <w:r w:rsidRPr="00F35BF9">
        <w:rPr>
          <w:noProof/>
        </w:rPr>
        <w:drawing>
          <wp:inline distT="0" distB="0" distL="0" distR="0" wp14:anchorId="31080A39" wp14:editId="30191A80">
            <wp:extent cx="1151575" cy="491556"/>
            <wp:effectExtent l="0" t="0" r="0" b="3810"/>
            <wp:docPr id="840312259" name="Picture 840312259" descr="A picture containing font, logo, graphics,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946962" name="Picture 1" descr="A picture containing font, logo, graphics, graphic design&#10;&#10;Description automatically generated"/>
                    <pic:cNvPicPr/>
                  </pic:nvPicPr>
                  <pic:blipFill>
                    <a:blip r:embed="rId8"/>
                    <a:stretch>
                      <a:fillRect/>
                    </a:stretch>
                  </pic:blipFill>
                  <pic:spPr>
                    <a:xfrm>
                      <a:off x="0" y="0"/>
                      <a:ext cx="1165096" cy="497327"/>
                    </a:xfrm>
                    <a:prstGeom prst="rect">
                      <a:avLst/>
                    </a:prstGeom>
                  </pic:spPr>
                </pic:pic>
              </a:graphicData>
            </a:graphic>
          </wp:inline>
        </w:drawing>
      </w:r>
      <w:r>
        <w:rPr>
          <w:rFonts w:asciiTheme="minorHAnsi" w:hAnsiTheme="minorHAnsi" w:cstheme="minorHAnsi"/>
          <w:sz w:val="16"/>
          <w:szCs w:val="16"/>
        </w:rPr>
        <w:tab/>
      </w:r>
      <w:r w:rsidR="000D26E1" w:rsidRPr="002A4A15">
        <w:rPr>
          <w:rFonts w:asciiTheme="minorHAnsi" w:hAnsiTheme="minorHAnsi" w:cstheme="minorHAnsi"/>
          <w:sz w:val="16"/>
          <w:szCs w:val="16"/>
        </w:rPr>
        <w:t>The Idaho Foodbank</w:t>
      </w:r>
    </w:p>
    <w:p w14:paraId="130FFC71" w14:textId="45148ADD" w:rsidR="000D26E1" w:rsidRPr="002A4A15" w:rsidRDefault="000D26E1" w:rsidP="00D017B0">
      <w:pPr>
        <w:pStyle w:val="Footer"/>
        <w:tabs>
          <w:tab w:val="left" w:pos="1245"/>
          <w:tab w:val="center" w:pos="5400"/>
        </w:tabs>
        <w:jc w:val="center"/>
        <w:rPr>
          <w:rFonts w:asciiTheme="minorHAnsi" w:hAnsiTheme="minorHAnsi" w:cstheme="minorHAnsi"/>
          <w:sz w:val="16"/>
          <w:szCs w:val="16"/>
        </w:rPr>
      </w:pPr>
      <w:r w:rsidRPr="002A4A15">
        <w:rPr>
          <w:rFonts w:asciiTheme="minorHAnsi" w:hAnsiTheme="minorHAnsi" w:cstheme="minorHAnsi"/>
          <w:sz w:val="16"/>
          <w:szCs w:val="16"/>
        </w:rPr>
        <w:t>3</w:t>
      </w:r>
      <w:r w:rsidR="0031309F" w:rsidRPr="002A4A15">
        <w:rPr>
          <w:rFonts w:asciiTheme="minorHAnsi" w:hAnsiTheme="minorHAnsi" w:cstheme="minorHAnsi"/>
          <w:sz w:val="16"/>
          <w:szCs w:val="16"/>
        </w:rPr>
        <w:t>6</w:t>
      </w:r>
      <w:r w:rsidR="00DA4D6B" w:rsidRPr="002A4A15">
        <w:rPr>
          <w:rFonts w:asciiTheme="minorHAnsi" w:hAnsiTheme="minorHAnsi" w:cstheme="minorHAnsi"/>
          <w:sz w:val="16"/>
          <w:szCs w:val="16"/>
        </w:rPr>
        <w:t>3</w:t>
      </w:r>
      <w:r w:rsidR="0031309F" w:rsidRPr="002A4A15">
        <w:rPr>
          <w:rFonts w:asciiTheme="minorHAnsi" w:hAnsiTheme="minorHAnsi" w:cstheme="minorHAnsi"/>
          <w:sz w:val="16"/>
          <w:szCs w:val="16"/>
        </w:rPr>
        <w:t>0 E Commercial Street, Meridian, ID 83642</w:t>
      </w:r>
    </w:p>
    <w:p w14:paraId="67543C03" w14:textId="20EC1933" w:rsidR="000D26E1" w:rsidRPr="002A4A15" w:rsidRDefault="000D26E1" w:rsidP="00D017B0">
      <w:pPr>
        <w:pStyle w:val="Footer"/>
        <w:jc w:val="center"/>
        <w:rPr>
          <w:rFonts w:asciiTheme="minorHAnsi" w:hAnsiTheme="minorHAnsi" w:cstheme="minorHAnsi"/>
          <w:sz w:val="16"/>
          <w:szCs w:val="16"/>
        </w:rPr>
      </w:pPr>
      <w:r w:rsidRPr="002A4A15">
        <w:rPr>
          <w:rFonts w:asciiTheme="minorHAnsi" w:hAnsiTheme="minorHAnsi" w:cstheme="minorHAnsi"/>
          <w:sz w:val="16"/>
          <w:szCs w:val="16"/>
        </w:rPr>
        <w:t>Phone: (208) 336-9643   Fax: (208) 336-9692</w:t>
      </w:r>
    </w:p>
    <w:p w14:paraId="006E5545" w14:textId="77777777" w:rsidR="00374D8E" w:rsidRPr="002A4A15" w:rsidRDefault="00374D8E" w:rsidP="00C55C42">
      <w:pPr>
        <w:pStyle w:val="Footer"/>
        <w:jc w:val="center"/>
        <w:rPr>
          <w:rFonts w:asciiTheme="minorHAnsi" w:hAnsiTheme="minorHAnsi" w:cstheme="minorHAnsi"/>
          <w:sz w:val="18"/>
          <w:szCs w:val="18"/>
        </w:rPr>
      </w:pPr>
    </w:p>
    <w:tbl>
      <w:tblPr>
        <w:tblW w:w="0" w:type="auto"/>
        <w:tblInd w:w="110" w:type="dxa"/>
        <w:tblLayout w:type="fixed"/>
        <w:tblCellMar>
          <w:left w:w="0" w:type="dxa"/>
          <w:right w:w="0" w:type="dxa"/>
        </w:tblCellMar>
        <w:tblLook w:val="01E0" w:firstRow="1" w:lastRow="1" w:firstColumn="1" w:lastColumn="1" w:noHBand="0" w:noVBand="0"/>
      </w:tblPr>
      <w:tblGrid>
        <w:gridCol w:w="1441"/>
        <w:gridCol w:w="4919"/>
        <w:gridCol w:w="1148"/>
        <w:gridCol w:w="2217"/>
      </w:tblGrid>
      <w:tr w:rsidR="00E2082A" w:rsidRPr="00AB3063" w14:paraId="15F352F0" w14:textId="77777777" w:rsidTr="00AB1880">
        <w:trPr>
          <w:trHeight w:hRule="exact" w:val="1282"/>
        </w:trPr>
        <w:tc>
          <w:tcPr>
            <w:tcW w:w="9725" w:type="dxa"/>
            <w:gridSpan w:val="4"/>
            <w:tcBorders>
              <w:top w:val="single" w:sz="5" w:space="0" w:color="000000"/>
              <w:left w:val="single" w:sz="5" w:space="0" w:color="000000"/>
              <w:bottom w:val="single" w:sz="5" w:space="0" w:color="000000"/>
              <w:right w:val="single" w:sz="5" w:space="0" w:color="000000"/>
            </w:tcBorders>
          </w:tcPr>
          <w:p w14:paraId="23C9F61C" w14:textId="77777777" w:rsidR="00E2082A" w:rsidRPr="002A4A15" w:rsidRDefault="00C55C42">
            <w:pPr>
              <w:pStyle w:val="TableParagraph"/>
              <w:spacing w:line="480" w:lineRule="auto"/>
              <w:ind w:left="2514" w:right="2474" w:hanging="672"/>
              <w:rPr>
                <w:rFonts w:eastAsia="Times New Roman" w:cstheme="minorHAnsi"/>
                <w:sz w:val="24"/>
                <w:szCs w:val="24"/>
              </w:rPr>
            </w:pPr>
            <w:r w:rsidRPr="00AB3063">
              <w:rPr>
                <w:rFonts w:cstheme="minorHAnsi"/>
              </w:rPr>
              <w:br w:type="page"/>
            </w:r>
            <w:r w:rsidR="00356C03" w:rsidRPr="002A4A15">
              <w:rPr>
                <w:rFonts w:cstheme="minorHAnsi"/>
                <w:spacing w:val="-1"/>
                <w:sz w:val="24"/>
              </w:rPr>
              <w:t>COMMODITY</w:t>
            </w:r>
            <w:r w:rsidR="00356C03" w:rsidRPr="002A4A15">
              <w:rPr>
                <w:rFonts w:cstheme="minorHAnsi"/>
                <w:spacing w:val="-19"/>
                <w:sz w:val="24"/>
              </w:rPr>
              <w:t xml:space="preserve"> </w:t>
            </w:r>
            <w:r w:rsidR="00356C03" w:rsidRPr="002A4A15">
              <w:rPr>
                <w:rFonts w:cstheme="minorHAnsi"/>
                <w:sz w:val="24"/>
              </w:rPr>
              <w:t>SUPPLEMENTAL</w:t>
            </w:r>
            <w:r w:rsidR="00356C03" w:rsidRPr="002A4A15">
              <w:rPr>
                <w:rFonts w:cstheme="minorHAnsi"/>
                <w:spacing w:val="-20"/>
                <w:sz w:val="24"/>
              </w:rPr>
              <w:t xml:space="preserve"> </w:t>
            </w:r>
            <w:r w:rsidR="00356C03" w:rsidRPr="002A4A15">
              <w:rPr>
                <w:rFonts w:cstheme="minorHAnsi"/>
                <w:spacing w:val="-1"/>
                <w:sz w:val="24"/>
              </w:rPr>
              <w:t>FOOD</w:t>
            </w:r>
            <w:r w:rsidR="00356C03" w:rsidRPr="002A4A15">
              <w:rPr>
                <w:rFonts w:cstheme="minorHAnsi"/>
                <w:spacing w:val="-19"/>
                <w:sz w:val="24"/>
              </w:rPr>
              <w:t xml:space="preserve"> </w:t>
            </w:r>
            <w:r w:rsidR="00356C03" w:rsidRPr="002A4A15">
              <w:rPr>
                <w:rFonts w:cstheme="minorHAnsi"/>
                <w:sz w:val="24"/>
              </w:rPr>
              <w:t>PROGRAM</w:t>
            </w:r>
            <w:r w:rsidR="00356C03" w:rsidRPr="002A4A15">
              <w:rPr>
                <w:rFonts w:cstheme="minorHAnsi"/>
                <w:spacing w:val="28"/>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210081CE" w14:textId="77777777">
        <w:trPr>
          <w:trHeight w:hRule="exact" w:val="286"/>
        </w:trPr>
        <w:tc>
          <w:tcPr>
            <w:tcW w:w="1441" w:type="dxa"/>
            <w:vMerge w:val="restart"/>
            <w:tcBorders>
              <w:top w:val="single" w:sz="5" w:space="0" w:color="000000"/>
              <w:left w:val="single" w:sz="5" w:space="0" w:color="000000"/>
              <w:right w:val="nil"/>
            </w:tcBorders>
          </w:tcPr>
          <w:p w14:paraId="32C17A19"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919" w:type="dxa"/>
            <w:vMerge w:val="restart"/>
            <w:tcBorders>
              <w:top w:val="single" w:sz="5" w:space="0" w:color="000000"/>
              <w:left w:val="nil"/>
              <w:right w:val="single" w:sz="5" w:space="0" w:color="000000"/>
            </w:tcBorders>
          </w:tcPr>
          <w:p w14:paraId="4375D60E"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Management</w:t>
            </w:r>
            <w:r w:rsidRPr="002A4A15">
              <w:rPr>
                <w:rFonts w:cstheme="minorHAnsi"/>
                <w:spacing w:val="-23"/>
                <w:sz w:val="24"/>
              </w:rPr>
              <w:t xml:space="preserve"> </w:t>
            </w:r>
            <w:r w:rsidRPr="002A4A15">
              <w:rPr>
                <w:rFonts w:cstheme="minorHAnsi"/>
                <w:sz w:val="24"/>
              </w:rPr>
              <w:t>Evaluation</w:t>
            </w:r>
          </w:p>
        </w:tc>
        <w:tc>
          <w:tcPr>
            <w:tcW w:w="1148" w:type="dxa"/>
            <w:tcBorders>
              <w:top w:val="single" w:sz="5" w:space="0" w:color="000000"/>
              <w:left w:val="single" w:sz="5" w:space="0" w:color="000000"/>
              <w:bottom w:val="single" w:sz="5" w:space="0" w:color="000000"/>
              <w:right w:val="nil"/>
            </w:tcBorders>
          </w:tcPr>
          <w:p w14:paraId="1AA1A56D"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2217" w:type="dxa"/>
            <w:tcBorders>
              <w:top w:val="single" w:sz="5" w:space="0" w:color="000000"/>
              <w:left w:val="nil"/>
              <w:bottom w:val="single" w:sz="5" w:space="0" w:color="000000"/>
              <w:right w:val="single" w:sz="5" w:space="0" w:color="000000"/>
            </w:tcBorders>
          </w:tcPr>
          <w:p w14:paraId="46540995" w14:textId="77777777" w:rsidR="00E2082A" w:rsidRPr="002A4A15" w:rsidRDefault="00356C03">
            <w:pPr>
              <w:pStyle w:val="TableParagraph"/>
              <w:spacing w:line="267" w:lineRule="exact"/>
              <w:ind w:left="215"/>
              <w:rPr>
                <w:rFonts w:eastAsia="Times New Roman" w:cstheme="minorHAnsi"/>
                <w:sz w:val="24"/>
                <w:szCs w:val="24"/>
              </w:rPr>
            </w:pPr>
            <w:r w:rsidRPr="002A4A15">
              <w:rPr>
                <w:rFonts w:cstheme="minorHAnsi"/>
                <w:sz w:val="24"/>
              </w:rPr>
              <w:t>6</w:t>
            </w:r>
          </w:p>
        </w:tc>
      </w:tr>
      <w:tr w:rsidR="00E2082A" w:rsidRPr="00AB3063" w14:paraId="5AE203D0" w14:textId="77777777">
        <w:trPr>
          <w:trHeight w:hRule="exact" w:val="286"/>
        </w:trPr>
        <w:tc>
          <w:tcPr>
            <w:tcW w:w="1441" w:type="dxa"/>
            <w:vMerge/>
            <w:tcBorders>
              <w:left w:val="single" w:sz="5" w:space="0" w:color="000000"/>
              <w:bottom w:val="single" w:sz="5" w:space="0" w:color="000000"/>
              <w:right w:val="nil"/>
            </w:tcBorders>
          </w:tcPr>
          <w:p w14:paraId="2B808C29" w14:textId="77777777" w:rsidR="00E2082A" w:rsidRPr="00AB3063" w:rsidRDefault="00E2082A">
            <w:pPr>
              <w:rPr>
                <w:rFonts w:cstheme="minorHAnsi"/>
              </w:rPr>
            </w:pPr>
          </w:p>
        </w:tc>
        <w:tc>
          <w:tcPr>
            <w:tcW w:w="4919" w:type="dxa"/>
            <w:vMerge/>
            <w:tcBorders>
              <w:left w:val="nil"/>
              <w:bottom w:val="single" w:sz="5" w:space="0" w:color="000000"/>
              <w:right w:val="single" w:sz="5" w:space="0" w:color="000000"/>
            </w:tcBorders>
          </w:tcPr>
          <w:p w14:paraId="7D8DCFF1" w14:textId="77777777" w:rsidR="00E2082A" w:rsidRPr="00AB3063" w:rsidRDefault="00E2082A">
            <w:pPr>
              <w:rPr>
                <w:rFonts w:cstheme="minorHAnsi"/>
              </w:rPr>
            </w:pPr>
          </w:p>
        </w:tc>
        <w:tc>
          <w:tcPr>
            <w:tcW w:w="1148" w:type="dxa"/>
            <w:tcBorders>
              <w:top w:val="single" w:sz="5" w:space="0" w:color="000000"/>
              <w:left w:val="single" w:sz="5" w:space="0" w:color="000000"/>
              <w:bottom w:val="single" w:sz="5" w:space="0" w:color="000000"/>
              <w:right w:val="nil"/>
            </w:tcBorders>
          </w:tcPr>
          <w:p w14:paraId="446F4297"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2217" w:type="dxa"/>
            <w:tcBorders>
              <w:top w:val="single" w:sz="5" w:space="0" w:color="000000"/>
              <w:left w:val="nil"/>
              <w:bottom w:val="single" w:sz="5" w:space="0" w:color="000000"/>
              <w:right w:val="single" w:sz="5" w:space="0" w:color="000000"/>
            </w:tcBorders>
          </w:tcPr>
          <w:p w14:paraId="7B5A8660" w14:textId="77777777" w:rsidR="00E2082A" w:rsidRPr="002A4A15" w:rsidRDefault="00356C03">
            <w:pPr>
              <w:pStyle w:val="TableParagraph"/>
              <w:spacing w:line="267" w:lineRule="exact"/>
              <w:ind w:left="215"/>
              <w:rPr>
                <w:rFonts w:eastAsia="Times New Roman" w:cstheme="minorHAnsi"/>
                <w:sz w:val="24"/>
                <w:szCs w:val="24"/>
              </w:rPr>
            </w:pPr>
            <w:r w:rsidRPr="002A4A15">
              <w:rPr>
                <w:rFonts w:cstheme="minorHAnsi"/>
                <w:sz w:val="24"/>
              </w:rPr>
              <w:t>6.1</w:t>
            </w:r>
          </w:p>
        </w:tc>
      </w:tr>
      <w:tr w:rsidR="00E2082A" w:rsidRPr="00AB3063" w14:paraId="3358C0B1" w14:textId="77777777">
        <w:trPr>
          <w:trHeight w:hRule="exact" w:val="288"/>
        </w:trPr>
        <w:tc>
          <w:tcPr>
            <w:tcW w:w="6360" w:type="dxa"/>
            <w:gridSpan w:val="2"/>
            <w:vMerge w:val="restart"/>
            <w:tcBorders>
              <w:top w:val="single" w:sz="5" w:space="0" w:color="000000"/>
              <w:left w:val="single" w:sz="5" w:space="0" w:color="000000"/>
              <w:right w:val="single" w:sz="5" w:space="0" w:color="000000"/>
            </w:tcBorders>
          </w:tcPr>
          <w:p w14:paraId="2BB934FB" w14:textId="77777777" w:rsidR="00E2082A" w:rsidRPr="002A4A15" w:rsidRDefault="00356C03">
            <w:pPr>
              <w:pStyle w:val="TableParagraph"/>
              <w:tabs>
                <w:tab w:val="left" w:pos="1794"/>
              </w:tabs>
              <w:spacing w:line="267" w:lineRule="exact"/>
              <w:ind w:left="-6"/>
              <w:rPr>
                <w:rFonts w:cstheme="minorHAnsi"/>
                <w:sz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7"/>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z w:val="24"/>
              </w:rPr>
              <w:t>247.34</w:t>
            </w:r>
          </w:p>
          <w:p w14:paraId="7B3242AB" w14:textId="77777777" w:rsidR="00601380" w:rsidRPr="002A4A15" w:rsidRDefault="00601380">
            <w:pPr>
              <w:pStyle w:val="TableParagraph"/>
              <w:tabs>
                <w:tab w:val="left" w:pos="1794"/>
              </w:tabs>
              <w:spacing w:line="267" w:lineRule="exact"/>
              <w:ind w:left="-6"/>
              <w:rPr>
                <w:rFonts w:eastAsia="Times New Roman" w:cstheme="minorHAnsi"/>
                <w:sz w:val="24"/>
                <w:szCs w:val="24"/>
              </w:rPr>
            </w:pPr>
            <w:bookmarkStart w:id="30" w:name="chaptersix"/>
            <w:bookmarkEnd w:id="30"/>
          </w:p>
        </w:tc>
        <w:tc>
          <w:tcPr>
            <w:tcW w:w="1148" w:type="dxa"/>
            <w:tcBorders>
              <w:top w:val="single" w:sz="5" w:space="0" w:color="000000"/>
              <w:left w:val="single" w:sz="5" w:space="0" w:color="000000"/>
              <w:bottom w:val="single" w:sz="5" w:space="0" w:color="000000"/>
              <w:right w:val="nil"/>
            </w:tcBorders>
          </w:tcPr>
          <w:p w14:paraId="523490E2"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2217" w:type="dxa"/>
            <w:tcBorders>
              <w:top w:val="single" w:sz="5" w:space="0" w:color="000000"/>
              <w:left w:val="nil"/>
              <w:bottom w:val="single" w:sz="5" w:space="0" w:color="000000"/>
              <w:right w:val="single" w:sz="5" w:space="0" w:color="000000"/>
            </w:tcBorders>
          </w:tcPr>
          <w:p w14:paraId="45A70432" w14:textId="77777777" w:rsidR="00E2082A" w:rsidRPr="002A4A15" w:rsidRDefault="00356C03">
            <w:pPr>
              <w:pStyle w:val="TableParagraph"/>
              <w:spacing w:line="267" w:lineRule="exact"/>
              <w:ind w:left="215"/>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00FB6AAF" w:rsidRPr="002A4A15">
              <w:rPr>
                <w:rFonts w:cstheme="minorHAnsi"/>
                <w:sz w:val="24"/>
              </w:rPr>
              <w:t>1</w:t>
            </w:r>
          </w:p>
        </w:tc>
      </w:tr>
      <w:tr w:rsidR="00E2082A" w:rsidRPr="00AB3063" w14:paraId="75ADF989" w14:textId="77777777">
        <w:trPr>
          <w:trHeight w:hRule="exact" w:val="286"/>
        </w:trPr>
        <w:tc>
          <w:tcPr>
            <w:tcW w:w="6360" w:type="dxa"/>
            <w:gridSpan w:val="2"/>
            <w:vMerge/>
            <w:tcBorders>
              <w:left w:val="single" w:sz="5" w:space="0" w:color="000000"/>
              <w:bottom w:val="single" w:sz="5" w:space="0" w:color="000000"/>
              <w:right w:val="single" w:sz="5" w:space="0" w:color="000000"/>
            </w:tcBorders>
          </w:tcPr>
          <w:p w14:paraId="6EE50790" w14:textId="77777777" w:rsidR="00E2082A" w:rsidRPr="00AB3063" w:rsidRDefault="00E2082A">
            <w:pPr>
              <w:rPr>
                <w:rFonts w:cstheme="minorHAnsi"/>
              </w:rPr>
            </w:pPr>
          </w:p>
        </w:tc>
        <w:tc>
          <w:tcPr>
            <w:tcW w:w="1148" w:type="dxa"/>
            <w:tcBorders>
              <w:top w:val="single" w:sz="5" w:space="0" w:color="000000"/>
              <w:left w:val="single" w:sz="5" w:space="0" w:color="000000"/>
              <w:bottom w:val="single" w:sz="5" w:space="0" w:color="000000"/>
              <w:right w:val="nil"/>
            </w:tcBorders>
          </w:tcPr>
          <w:p w14:paraId="6360012B"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2217" w:type="dxa"/>
            <w:tcBorders>
              <w:top w:val="single" w:sz="5" w:space="0" w:color="000000"/>
              <w:left w:val="nil"/>
              <w:bottom w:val="single" w:sz="5" w:space="0" w:color="000000"/>
              <w:right w:val="single" w:sz="5" w:space="0" w:color="000000"/>
            </w:tcBorders>
          </w:tcPr>
          <w:p w14:paraId="7519B126" w14:textId="77777777" w:rsidR="00E2082A" w:rsidRPr="002A4A15" w:rsidRDefault="00926DC3">
            <w:pPr>
              <w:pStyle w:val="TableParagraph"/>
              <w:spacing w:line="267" w:lineRule="exact"/>
              <w:ind w:left="155"/>
              <w:rPr>
                <w:rFonts w:eastAsia="Times New Roman" w:cstheme="minorHAnsi"/>
                <w:sz w:val="24"/>
                <w:szCs w:val="24"/>
              </w:rPr>
            </w:pPr>
            <w:r w:rsidRPr="002A4A15">
              <w:rPr>
                <w:rFonts w:eastAsia="Times New Roman" w:cstheme="minorHAnsi"/>
                <w:sz w:val="24"/>
                <w:szCs w:val="24"/>
              </w:rPr>
              <w:t xml:space="preserve"> </w:t>
            </w:r>
          </w:p>
        </w:tc>
      </w:tr>
    </w:tbl>
    <w:p w14:paraId="2E4AEAFE" w14:textId="77777777" w:rsidR="00E2082A" w:rsidRPr="002A4A15" w:rsidRDefault="00E2082A">
      <w:pPr>
        <w:spacing w:before="11"/>
        <w:rPr>
          <w:rFonts w:eastAsia="Arial" w:cstheme="minorHAnsi"/>
          <w:b/>
          <w:bCs/>
          <w:sz w:val="17"/>
          <w:szCs w:val="17"/>
        </w:rPr>
      </w:pPr>
    </w:p>
    <w:p w14:paraId="0B25CD3F" w14:textId="77777777" w:rsidR="00FA6371" w:rsidRPr="002A4A15" w:rsidRDefault="00FA6371">
      <w:pPr>
        <w:pStyle w:val="BodyText"/>
        <w:tabs>
          <w:tab w:val="left" w:pos="1915"/>
        </w:tabs>
        <w:spacing w:before="60"/>
        <w:ind w:left="1915" w:right="1377" w:hanging="1800"/>
        <w:rPr>
          <w:rFonts w:asciiTheme="minorHAnsi" w:hAnsiTheme="minorHAnsi" w:cstheme="minorHAnsi"/>
          <w:w w:val="95"/>
        </w:rPr>
      </w:pPr>
    </w:p>
    <w:p w14:paraId="443F9B7D" w14:textId="77777777" w:rsidR="00E2082A" w:rsidRPr="002A4A15" w:rsidRDefault="00356C03">
      <w:pPr>
        <w:pStyle w:val="BodyText"/>
        <w:tabs>
          <w:tab w:val="left" w:pos="1915"/>
        </w:tabs>
        <w:spacing w:before="60"/>
        <w:ind w:left="1915" w:right="1377" w:hanging="180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outline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management</w:t>
      </w:r>
      <w:r w:rsidRPr="002A4A15">
        <w:rPr>
          <w:rFonts w:asciiTheme="minorHAnsi" w:hAnsiTheme="minorHAnsi" w:cstheme="minorHAnsi"/>
          <w:spacing w:val="-6"/>
        </w:rPr>
        <w:t xml:space="preserve"> </w:t>
      </w:r>
      <w:r w:rsidRPr="002A4A15">
        <w:rPr>
          <w:rFonts w:asciiTheme="minorHAnsi" w:hAnsiTheme="minorHAnsi" w:cstheme="minorHAnsi"/>
          <w:spacing w:val="-1"/>
        </w:rPr>
        <w:t>evaluation</w:t>
      </w:r>
      <w:r w:rsidRPr="002A4A15">
        <w:rPr>
          <w:rFonts w:asciiTheme="minorHAnsi" w:hAnsiTheme="minorHAnsi" w:cstheme="minorHAnsi"/>
          <w:spacing w:val="-6"/>
        </w:rPr>
        <w:t xml:space="preserve"> </w:t>
      </w:r>
      <w:r w:rsidRPr="002A4A15">
        <w:rPr>
          <w:rFonts w:asciiTheme="minorHAnsi" w:hAnsiTheme="minorHAnsi" w:cstheme="minorHAnsi"/>
          <w:spacing w:val="-1"/>
        </w:rPr>
        <w:t>process</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rPr>
        <w:t>State</w:t>
      </w:r>
      <w:r w:rsidRPr="002A4A15">
        <w:rPr>
          <w:rFonts w:asciiTheme="minorHAnsi" w:hAnsiTheme="minorHAnsi" w:cstheme="minorHAnsi"/>
          <w:spacing w:val="-7"/>
        </w:rPr>
        <w:t xml:space="preserve"> </w:t>
      </w:r>
      <w:r w:rsidRPr="002A4A15">
        <w:rPr>
          <w:rFonts w:asciiTheme="minorHAnsi" w:hAnsiTheme="minorHAnsi" w:cstheme="minorHAnsi"/>
          <w:spacing w:val="-1"/>
        </w:rPr>
        <w:t>will</w:t>
      </w:r>
      <w:r w:rsidRPr="002A4A15">
        <w:rPr>
          <w:rFonts w:asciiTheme="minorHAnsi" w:hAnsiTheme="minorHAnsi" w:cstheme="minorHAnsi"/>
          <w:spacing w:val="-6"/>
        </w:rPr>
        <w:t xml:space="preserve"> </w:t>
      </w:r>
      <w:r w:rsidRPr="002A4A15">
        <w:rPr>
          <w:rFonts w:asciiTheme="minorHAnsi" w:hAnsiTheme="minorHAnsi" w:cstheme="minorHAnsi"/>
        </w:rPr>
        <w:t>use</w:t>
      </w:r>
      <w:r w:rsidRPr="002A4A15">
        <w:rPr>
          <w:rFonts w:asciiTheme="minorHAnsi" w:hAnsiTheme="minorHAnsi" w:cstheme="minorHAnsi"/>
          <w:spacing w:val="-7"/>
        </w:rPr>
        <w:t xml:space="preserve"> </w:t>
      </w:r>
      <w:r w:rsidRPr="002A4A15">
        <w:rPr>
          <w:rFonts w:asciiTheme="minorHAnsi" w:hAnsiTheme="minorHAnsi" w:cstheme="minorHAnsi"/>
          <w:spacing w:val="-1"/>
        </w:rPr>
        <w:t>with</w:t>
      </w:r>
      <w:r w:rsidRPr="002A4A15">
        <w:rPr>
          <w:rFonts w:asciiTheme="minorHAnsi" w:hAnsiTheme="minorHAnsi" w:cstheme="minorHAnsi"/>
          <w:spacing w:val="53"/>
          <w:w w:val="99"/>
        </w:rPr>
        <w:t xml:space="preserve"> </w:t>
      </w:r>
      <w:r w:rsidRPr="002A4A15">
        <w:rPr>
          <w:rFonts w:asciiTheme="minorHAnsi" w:hAnsiTheme="minorHAnsi" w:cstheme="minorHAnsi"/>
        </w:rPr>
        <w:t>Commodity</w:t>
      </w:r>
      <w:r w:rsidRPr="002A4A15">
        <w:rPr>
          <w:rFonts w:asciiTheme="minorHAnsi" w:hAnsiTheme="minorHAnsi" w:cstheme="minorHAnsi"/>
          <w:spacing w:val="-17"/>
        </w:rPr>
        <w:t xml:space="preserve"> </w:t>
      </w:r>
      <w:r w:rsidRPr="002A4A15">
        <w:rPr>
          <w:rFonts w:asciiTheme="minorHAnsi" w:hAnsiTheme="minorHAnsi" w:cstheme="minorHAnsi"/>
        </w:rPr>
        <w:t>Supplemental</w:t>
      </w:r>
      <w:r w:rsidRPr="002A4A15">
        <w:rPr>
          <w:rFonts w:asciiTheme="minorHAnsi" w:hAnsiTheme="minorHAnsi" w:cstheme="minorHAnsi"/>
          <w:spacing w:val="-10"/>
        </w:rPr>
        <w:t xml:space="preserve"> </w:t>
      </w:r>
      <w:r w:rsidRPr="002A4A15">
        <w:rPr>
          <w:rFonts w:asciiTheme="minorHAnsi" w:hAnsiTheme="minorHAnsi" w:cstheme="minorHAnsi"/>
          <w:spacing w:val="-1"/>
        </w:rPr>
        <w:t>Food</w:t>
      </w:r>
      <w:r w:rsidRPr="002A4A15">
        <w:rPr>
          <w:rFonts w:asciiTheme="minorHAnsi" w:hAnsiTheme="minorHAnsi" w:cstheme="minorHAnsi"/>
          <w:spacing w:val="-11"/>
        </w:rPr>
        <w:t xml:space="preserve"> </w:t>
      </w:r>
      <w:r w:rsidRPr="002A4A15">
        <w:rPr>
          <w:rFonts w:asciiTheme="minorHAnsi" w:hAnsiTheme="minorHAnsi" w:cstheme="minorHAnsi"/>
          <w:spacing w:val="-1"/>
        </w:rPr>
        <w:t>Program</w:t>
      </w:r>
      <w:r w:rsidRPr="002A4A15">
        <w:rPr>
          <w:rFonts w:asciiTheme="minorHAnsi" w:hAnsiTheme="minorHAnsi" w:cstheme="minorHAnsi"/>
          <w:spacing w:val="-10"/>
        </w:rPr>
        <w:t xml:space="preserve"> </w:t>
      </w:r>
      <w:r w:rsidRPr="002A4A15">
        <w:rPr>
          <w:rFonts w:asciiTheme="minorHAnsi" w:hAnsiTheme="minorHAnsi" w:cstheme="minorHAnsi"/>
        </w:rPr>
        <w:t>local</w:t>
      </w:r>
      <w:r w:rsidRPr="002A4A15">
        <w:rPr>
          <w:rFonts w:asciiTheme="minorHAnsi" w:hAnsiTheme="minorHAnsi" w:cstheme="minorHAnsi"/>
          <w:spacing w:val="-10"/>
        </w:rPr>
        <w:t xml:space="preserve"> </w:t>
      </w:r>
      <w:r w:rsidRPr="002A4A15">
        <w:rPr>
          <w:rFonts w:asciiTheme="minorHAnsi" w:hAnsiTheme="minorHAnsi" w:cstheme="minorHAnsi"/>
        </w:rPr>
        <w:t>agency</w:t>
      </w:r>
      <w:r w:rsidRPr="002A4A15">
        <w:rPr>
          <w:rFonts w:asciiTheme="minorHAnsi" w:hAnsiTheme="minorHAnsi" w:cstheme="minorHAnsi"/>
          <w:spacing w:val="-15"/>
        </w:rPr>
        <w:t xml:space="preserve"> </w:t>
      </w:r>
      <w:r w:rsidRPr="002A4A15">
        <w:rPr>
          <w:rFonts w:asciiTheme="minorHAnsi" w:hAnsiTheme="minorHAnsi" w:cstheme="minorHAnsi"/>
          <w:spacing w:val="-1"/>
        </w:rPr>
        <w:t>contractors.</w:t>
      </w:r>
    </w:p>
    <w:p w14:paraId="573CEDB0" w14:textId="77777777" w:rsidR="00E2082A" w:rsidRPr="002A4A15" w:rsidRDefault="00E2082A">
      <w:pPr>
        <w:rPr>
          <w:rFonts w:eastAsia="Times New Roman" w:cstheme="minorHAnsi"/>
          <w:sz w:val="24"/>
          <w:szCs w:val="24"/>
        </w:rPr>
      </w:pPr>
    </w:p>
    <w:p w14:paraId="57776CA0" w14:textId="77777777" w:rsidR="00E2082A" w:rsidRPr="002A4A15" w:rsidRDefault="00356C03">
      <w:pPr>
        <w:pStyle w:val="BodyText"/>
        <w:tabs>
          <w:tab w:val="left" w:pos="1915"/>
        </w:tabs>
        <w:ind w:left="1916" w:right="638"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00656136" w:rsidRPr="002A4A15">
        <w:rPr>
          <w:rFonts w:asciiTheme="minorHAnsi" w:hAnsiTheme="minorHAnsi" w:cstheme="minorHAnsi"/>
          <w:spacing w:val="-1"/>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3"/>
        </w:rPr>
        <w:t xml:space="preserve"> </w:t>
      </w:r>
      <w:r w:rsidRPr="002A4A15">
        <w:rPr>
          <w:rFonts w:asciiTheme="minorHAnsi" w:hAnsiTheme="minorHAnsi" w:cstheme="minorHAnsi"/>
        </w:rPr>
        <w:t>agency</w:t>
      </w:r>
      <w:r w:rsidRPr="002A4A15">
        <w:rPr>
          <w:rFonts w:asciiTheme="minorHAnsi" w:hAnsiTheme="minorHAnsi" w:cstheme="minorHAnsi"/>
          <w:spacing w:val="-11"/>
        </w:rPr>
        <w:t xml:space="preserve"> </w:t>
      </w:r>
      <w:r w:rsidRPr="002A4A15">
        <w:rPr>
          <w:rFonts w:asciiTheme="minorHAnsi" w:hAnsiTheme="minorHAnsi" w:cstheme="minorHAnsi"/>
        </w:rPr>
        <w:t>that</w:t>
      </w:r>
      <w:r w:rsidRPr="002A4A15">
        <w:rPr>
          <w:rFonts w:asciiTheme="minorHAnsi" w:hAnsiTheme="minorHAnsi" w:cstheme="minorHAnsi"/>
          <w:spacing w:val="-6"/>
        </w:rPr>
        <w:t xml:space="preserve"> </w:t>
      </w:r>
      <w:r w:rsidRPr="002A4A15">
        <w:rPr>
          <w:rFonts w:asciiTheme="minorHAnsi" w:hAnsiTheme="minorHAnsi" w:cstheme="minorHAnsi"/>
          <w:spacing w:val="-1"/>
        </w:rPr>
        <w:t>contracts</w:t>
      </w:r>
      <w:r w:rsidRPr="002A4A15">
        <w:rPr>
          <w:rFonts w:asciiTheme="minorHAnsi" w:hAnsiTheme="minorHAnsi" w:cstheme="minorHAnsi"/>
          <w:spacing w:val="-6"/>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00AB1880" w:rsidRPr="002A4A15">
        <w:rPr>
          <w:rFonts w:asciiTheme="minorHAnsi" w:hAnsiTheme="minorHAnsi" w:cstheme="minorHAnsi"/>
          <w:spacing w:val="-1"/>
        </w:rPr>
        <w:t xml:space="preserve">Idaho Commission on Aging </w:t>
      </w:r>
      <w:r w:rsidRPr="002A4A15">
        <w:rPr>
          <w:rFonts w:asciiTheme="minorHAnsi" w:hAnsiTheme="minorHAnsi" w:cstheme="minorHAnsi"/>
          <w:spacing w:val="-1"/>
        </w:rPr>
        <w:t>will</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monitored</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9"/>
        </w:rPr>
        <w:t xml:space="preserve"> </w:t>
      </w:r>
      <w:r w:rsidRPr="002A4A15">
        <w:rPr>
          <w:rFonts w:asciiTheme="minorHAnsi" w:hAnsiTheme="minorHAnsi" w:cstheme="minorHAnsi"/>
          <w:spacing w:val="-1"/>
        </w:rPr>
        <w:t>compliance</w:t>
      </w:r>
      <w:r w:rsidRPr="002A4A15">
        <w:rPr>
          <w:rFonts w:asciiTheme="minorHAnsi" w:hAnsiTheme="minorHAnsi" w:cstheme="minorHAnsi"/>
          <w:spacing w:val="-8"/>
        </w:rPr>
        <w:t xml:space="preserve"> </w:t>
      </w:r>
      <w:r w:rsidRPr="002A4A15">
        <w:rPr>
          <w:rFonts w:asciiTheme="minorHAnsi" w:hAnsiTheme="minorHAnsi" w:cstheme="minorHAnsi"/>
          <w:spacing w:val="-1"/>
        </w:rPr>
        <w:t>with</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r w:rsidRPr="002A4A15">
        <w:rPr>
          <w:rFonts w:asciiTheme="minorHAnsi" w:hAnsiTheme="minorHAnsi" w:cstheme="minorHAnsi"/>
          <w:spacing w:val="-7"/>
        </w:rPr>
        <w:t xml:space="preserve"> </w:t>
      </w:r>
      <w:r w:rsidRPr="002A4A15">
        <w:rPr>
          <w:rFonts w:asciiTheme="minorHAnsi" w:hAnsiTheme="minorHAnsi" w:cstheme="minorHAnsi"/>
          <w:spacing w:val="-1"/>
        </w:rPr>
        <w:t>regulations.</w:t>
      </w:r>
    </w:p>
    <w:p w14:paraId="1B8F215A" w14:textId="77777777" w:rsidR="00E2082A" w:rsidRPr="002A4A15" w:rsidRDefault="00E2082A">
      <w:pPr>
        <w:rPr>
          <w:rFonts w:eastAsia="Times New Roman" w:cstheme="minorHAnsi"/>
          <w:sz w:val="24"/>
          <w:szCs w:val="24"/>
        </w:rPr>
      </w:pPr>
    </w:p>
    <w:p w14:paraId="5CFF2A66" w14:textId="77777777" w:rsidR="00E2082A" w:rsidRPr="002A4A15" w:rsidRDefault="00356C03">
      <w:pPr>
        <w:pStyle w:val="BodyText"/>
        <w:ind w:left="115" w:firstLine="0"/>
        <w:rPr>
          <w:rFonts w:asciiTheme="minorHAnsi" w:hAnsiTheme="minorHAnsi" w:cstheme="minorHAnsi"/>
        </w:rPr>
      </w:pPr>
      <w:r w:rsidRPr="002A4A15">
        <w:rPr>
          <w:rFonts w:asciiTheme="minorHAnsi" w:hAnsiTheme="minorHAnsi" w:cstheme="minorHAnsi"/>
        </w:rPr>
        <w:t>PROCEDURES:</w:t>
      </w:r>
    </w:p>
    <w:p w14:paraId="440A6771" w14:textId="77777777" w:rsidR="00E2082A" w:rsidRPr="002A4A15" w:rsidRDefault="00E2082A">
      <w:pPr>
        <w:rPr>
          <w:rFonts w:eastAsia="Times New Roman" w:cstheme="minorHAnsi"/>
          <w:sz w:val="24"/>
          <w:szCs w:val="24"/>
        </w:rPr>
      </w:pPr>
    </w:p>
    <w:p w14:paraId="5E2F3277" w14:textId="77777777" w:rsidR="00E2082A" w:rsidRPr="002A4A15" w:rsidRDefault="00356C03" w:rsidP="00C662C0">
      <w:pPr>
        <w:pStyle w:val="BodyText"/>
        <w:numPr>
          <w:ilvl w:val="0"/>
          <w:numId w:val="12"/>
        </w:numPr>
        <w:tabs>
          <w:tab w:val="left" w:pos="836"/>
        </w:tabs>
        <w:ind w:right="746"/>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rPr>
        <w:t>State</w:t>
      </w:r>
      <w:r w:rsidRPr="002A4A15">
        <w:rPr>
          <w:rFonts w:asciiTheme="minorHAnsi" w:hAnsiTheme="minorHAnsi" w:cstheme="minorHAnsi"/>
          <w:spacing w:val="-8"/>
        </w:rPr>
        <w:t xml:space="preserve"> </w:t>
      </w:r>
      <w:r w:rsidRPr="002A4A15">
        <w:rPr>
          <w:rFonts w:asciiTheme="minorHAnsi" w:hAnsiTheme="minorHAnsi" w:cstheme="minorHAnsi"/>
          <w:spacing w:val="-1"/>
        </w:rPr>
        <w:t>evaluates</w:t>
      </w:r>
      <w:r w:rsidRPr="002A4A15">
        <w:rPr>
          <w:rFonts w:asciiTheme="minorHAnsi" w:hAnsiTheme="minorHAnsi" w:cstheme="minorHAnsi"/>
          <w:spacing w:val="-7"/>
        </w:rPr>
        <w:t xml:space="preserve"> </w:t>
      </w:r>
      <w:r w:rsidRPr="002A4A15">
        <w:rPr>
          <w:rFonts w:asciiTheme="minorHAnsi" w:hAnsiTheme="minorHAnsi" w:cstheme="minorHAnsi"/>
          <w:spacing w:val="-1"/>
        </w:rPr>
        <w:t>program</w:t>
      </w:r>
      <w:r w:rsidRPr="002A4A15">
        <w:rPr>
          <w:rFonts w:asciiTheme="minorHAnsi" w:hAnsiTheme="minorHAnsi" w:cstheme="minorHAnsi"/>
          <w:spacing w:val="-7"/>
        </w:rPr>
        <w:t xml:space="preserve"> </w:t>
      </w:r>
      <w:r w:rsidRPr="002A4A15">
        <w:rPr>
          <w:rFonts w:asciiTheme="minorHAnsi" w:hAnsiTheme="minorHAnsi" w:cstheme="minorHAnsi"/>
          <w:spacing w:val="-1"/>
        </w:rPr>
        <w:t>administration</w:t>
      </w:r>
      <w:r w:rsidRPr="002A4A15">
        <w:rPr>
          <w:rFonts w:asciiTheme="minorHAnsi" w:hAnsiTheme="minorHAnsi" w:cstheme="minorHAnsi"/>
          <w:spacing w:val="-7"/>
        </w:rPr>
        <w:t xml:space="preserve"> </w:t>
      </w:r>
      <w:r w:rsidRPr="002A4A15">
        <w:rPr>
          <w:rFonts w:asciiTheme="minorHAnsi" w:hAnsiTheme="minorHAnsi" w:cstheme="minorHAnsi"/>
        </w:rPr>
        <w:t>on</w:t>
      </w:r>
      <w:r w:rsidRPr="002A4A15">
        <w:rPr>
          <w:rFonts w:asciiTheme="minorHAnsi" w:hAnsiTheme="minorHAnsi" w:cstheme="minorHAnsi"/>
          <w:spacing w:val="-7"/>
        </w:rPr>
        <w:t xml:space="preserve"> </w:t>
      </w:r>
      <w:r w:rsidRPr="002A4A15">
        <w:rPr>
          <w:rFonts w:asciiTheme="minorHAnsi" w:hAnsiTheme="minorHAnsi" w:cstheme="minorHAnsi"/>
          <w:spacing w:val="-1"/>
        </w:rPr>
        <w:t>an</w:t>
      </w:r>
      <w:r w:rsidRPr="002A4A15">
        <w:rPr>
          <w:rFonts w:asciiTheme="minorHAnsi" w:hAnsiTheme="minorHAnsi" w:cstheme="minorHAnsi"/>
          <w:spacing w:val="-7"/>
        </w:rPr>
        <w:t xml:space="preserve"> </w:t>
      </w:r>
      <w:r w:rsidRPr="002A4A15">
        <w:rPr>
          <w:rFonts w:asciiTheme="minorHAnsi" w:hAnsiTheme="minorHAnsi" w:cstheme="minorHAnsi"/>
          <w:spacing w:val="-1"/>
        </w:rPr>
        <w:t>ongoing</w:t>
      </w:r>
      <w:r w:rsidRPr="002A4A15">
        <w:rPr>
          <w:rFonts w:asciiTheme="minorHAnsi" w:hAnsiTheme="minorHAnsi" w:cstheme="minorHAnsi"/>
          <w:spacing w:val="-10"/>
        </w:rPr>
        <w:t xml:space="preserve"> </w:t>
      </w:r>
      <w:r w:rsidRPr="002A4A15">
        <w:rPr>
          <w:rFonts w:asciiTheme="minorHAnsi" w:hAnsiTheme="minorHAnsi" w:cstheme="minorHAnsi"/>
          <w:spacing w:val="-1"/>
        </w:rPr>
        <w:t>basis</w:t>
      </w:r>
      <w:r w:rsidRPr="002A4A15">
        <w:rPr>
          <w:rFonts w:asciiTheme="minorHAnsi" w:hAnsiTheme="minorHAnsi" w:cstheme="minorHAnsi"/>
          <w:spacing w:val="-7"/>
        </w:rPr>
        <w:t xml:space="preserve"> </w:t>
      </w:r>
      <w:r w:rsidRPr="002A4A15">
        <w:rPr>
          <w:rFonts w:asciiTheme="minorHAnsi" w:hAnsiTheme="minorHAnsi" w:cstheme="minorHAnsi"/>
          <w:spacing w:val="2"/>
        </w:rPr>
        <w:t>by</w:t>
      </w:r>
      <w:r w:rsidRPr="002A4A15">
        <w:rPr>
          <w:rFonts w:asciiTheme="minorHAnsi" w:hAnsiTheme="minorHAnsi" w:cstheme="minorHAnsi"/>
          <w:spacing w:val="-12"/>
        </w:rPr>
        <w:t xml:space="preserve"> </w:t>
      </w:r>
      <w:r w:rsidRPr="002A4A15">
        <w:rPr>
          <w:rFonts w:asciiTheme="minorHAnsi" w:hAnsiTheme="minorHAnsi" w:cstheme="minorHAnsi"/>
        </w:rPr>
        <w:t>reviewing</w:t>
      </w:r>
      <w:r w:rsidRPr="002A4A15">
        <w:rPr>
          <w:rFonts w:asciiTheme="minorHAnsi" w:hAnsiTheme="minorHAnsi" w:cstheme="minorHAnsi"/>
          <w:spacing w:val="-10"/>
        </w:rPr>
        <w:t xml:space="preserve"> </w:t>
      </w:r>
      <w:r w:rsidRPr="002A4A15">
        <w:rPr>
          <w:rFonts w:asciiTheme="minorHAnsi" w:hAnsiTheme="minorHAnsi" w:cstheme="minorHAnsi"/>
          <w:spacing w:val="-1"/>
        </w:rPr>
        <w:t>financial</w:t>
      </w:r>
      <w:r w:rsidRPr="002A4A15">
        <w:rPr>
          <w:rFonts w:asciiTheme="minorHAnsi" w:hAnsiTheme="minorHAnsi" w:cstheme="minorHAnsi"/>
          <w:spacing w:val="89"/>
          <w:w w:val="99"/>
        </w:rPr>
        <w:t xml:space="preserve"> </w:t>
      </w:r>
      <w:r w:rsidRPr="002A4A15">
        <w:rPr>
          <w:rFonts w:asciiTheme="minorHAnsi" w:hAnsiTheme="minorHAnsi" w:cstheme="minorHAnsi"/>
          <w:spacing w:val="-1"/>
        </w:rPr>
        <w:t>reports,</w:t>
      </w:r>
      <w:r w:rsidRPr="002A4A15">
        <w:rPr>
          <w:rFonts w:asciiTheme="minorHAnsi" w:hAnsiTheme="minorHAnsi" w:cstheme="minorHAnsi"/>
          <w:spacing w:val="-8"/>
        </w:rPr>
        <w:t xml:space="preserve"> </w:t>
      </w:r>
      <w:r w:rsidRPr="002A4A15">
        <w:rPr>
          <w:rFonts w:asciiTheme="minorHAnsi" w:hAnsiTheme="minorHAnsi" w:cstheme="minorHAnsi"/>
          <w:spacing w:val="-1"/>
        </w:rPr>
        <w:t>audit</w:t>
      </w:r>
      <w:r w:rsidRPr="002A4A15">
        <w:rPr>
          <w:rFonts w:asciiTheme="minorHAnsi" w:hAnsiTheme="minorHAnsi" w:cstheme="minorHAnsi"/>
          <w:spacing w:val="-8"/>
        </w:rPr>
        <w:t xml:space="preserve"> </w:t>
      </w:r>
      <w:r w:rsidRPr="002A4A15">
        <w:rPr>
          <w:rFonts w:asciiTheme="minorHAnsi" w:hAnsiTheme="minorHAnsi" w:cstheme="minorHAnsi"/>
          <w:spacing w:val="-1"/>
        </w:rPr>
        <w:t>reports,</w:t>
      </w:r>
      <w:r w:rsidRPr="002A4A15">
        <w:rPr>
          <w:rFonts w:asciiTheme="minorHAnsi" w:hAnsiTheme="minorHAnsi" w:cstheme="minorHAnsi"/>
          <w:spacing w:val="-7"/>
        </w:rPr>
        <w:t xml:space="preserve"> </w:t>
      </w:r>
      <w:r w:rsidRPr="002A4A15">
        <w:rPr>
          <w:rFonts w:asciiTheme="minorHAnsi" w:hAnsiTheme="minorHAnsi" w:cstheme="minorHAnsi"/>
        </w:rPr>
        <w:t>food</w:t>
      </w:r>
      <w:r w:rsidRPr="002A4A15">
        <w:rPr>
          <w:rFonts w:asciiTheme="minorHAnsi" w:hAnsiTheme="minorHAnsi" w:cstheme="minorHAnsi"/>
          <w:spacing w:val="-8"/>
        </w:rPr>
        <w:t xml:space="preserve"> </w:t>
      </w:r>
      <w:r w:rsidRPr="002A4A15">
        <w:rPr>
          <w:rFonts w:asciiTheme="minorHAnsi" w:hAnsiTheme="minorHAnsi" w:cstheme="minorHAnsi"/>
          <w:spacing w:val="-1"/>
        </w:rPr>
        <w:t>orders,</w:t>
      </w:r>
      <w:r w:rsidRPr="002A4A15">
        <w:rPr>
          <w:rFonts w:asciiTheme="minorHAnsi" w:hAnsiTheme="minorHAnsi" w:cstheme="minorHAnsi"/>
          <w:spacing w:val="-7"/>
        </w:rPr>
        <w:t xml:space="preserve"> </w:t>
      </w:r>
      <w:r w:rsidRPr="002A4A15">
        <w:rPr>
          <w:rFonts w:asciiTheme="minorHAnsi" w:hAnsiTheme="minorHAnsi" w:cstheme="minorHAnsi"/>
        </w:rPr>
        <w:t>inventory</w:t>
      </w:r>
      <w:r w:rsidRPr="002A4A15">
        <w:rPr>
          <w:rFonts w:asciiTheme="minorHAnsi" w:hAnsiTheme="minorHAnsi" w:cstheme="minorHAnsi"/>
          <w:spacing w:val="-10"/>
        </w:rPr>
        <w:t xml:space="preserve"> </w:t>
      </w:r>
      <w:r w:rsidRPr="002A4A15">
        <w:rPr>
          <w:rFonts w:asciiTheme="minorHAnsi" w:hAnsiTheme="minorHAnsi" w:cstheme="minorHAnsi"/>
        </w:rPr>
        <w:t>reports,</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other</w:t>
      </w:r>
      <w:r w:rsidRPr="002A4A15">
        <w:rPr>
          <w:rFonts w:asciiTheme="minorHAnsi" w:hAnsiTheme="minorHAnsi" w:cstheme="minorHAnsi"/>
          <w:spacing w:val="-9"/>
        </w:rPr>
        <w:t xml:space="preserve"> </w:t>
      </w:r>
      <w:r w:rsidRPr="002A4A15">
        <w:rPr>
          <w:rFonts w:asciiTheme="minorHAnsi" w:hAnsiTheme="minorHAnsi" w:cstheme="minorHAnsi"/>
          <w:spacing w:val="-1"/>
        </w:rPr>
        <w:t>relevant</w:t>
      </w:r>
      <w:r w:rsidRPr="002A4A15">
        <w:rPr>
          <w:rFonts w:asciiTheme="minorHAnsi" w:hAnsiTheme="minorHAnsi" w:cstheme="minorHAnsi"/>
          <w:spacing w:val="-7"/>
        </w:rPr>
        <w:t xml:space="preserve"> </w:t>
      </w:r>
      <w:r w:rsidRPr="002A4A15">
        <w:rPr>
          <w:rFonts w:asciiTheme="minorHAnsi" w:hAnsiTheme="minorHAnsi" w:cstheme="minorHAnsi"/>
          <w:spacing w:val="-1"/>
        </w:rPr>
        <w:t>information.</w:t>
      </w:r>
    </w:p>
    <w:p w14:paraId="53AFE5F5" w14:textId="77777777" w:rsidR="00E2082A" w:rsidRPr="002A4A15" w:rsidRDefault="00E2082A">
      <w:pPr>
        <w:rPr>
          <w:rFonts w:eastAsia="Times New Roman" w:cstheme="minorHAnsi"/>
          <w:sz w:val="24"/>
          <w:szCs w:val="24"/>
        </w:rPr>
      </w:pPr>
    </w:p>
    <w:p w14:paraId="1E15C2F8" w14:textId="1406BDA2" w:rsidR="00E2082A" w:rsidRPr="002A4A15" w:rsidRDefault="00356C03" w:rsidP="00C662C0">
      <w:pPr>
        <w:pStyle w:val="BodyText"/>
        <w:numPr>
          <w:ilvl w:val="0"/>
          <w:numId w:val="12"/>
        </w:numPr>
        <w:tabs>
          <w:tab w:val="left" w:pos="836"/>
        </w:tabs>
        <w:ind w:left="835" w:right="285" w:hanging="719"/>
        <w:rPr>
          <w:rFonts w:asciiTheme="minorHAnsi" w:hAnsiTheme="minorHAnsi" w:cstheme="minorHAnsi"/>
        </w:rPr>
      </w:pPr>
      <w:r w:rsidRPr="002A4A15">
        <w:rPr>
          <w:rFonts w:asciiTheme="minorHAnsi" w:hAnsiTheme="minorHAnsi" w:cstheme="minorHAnsi"/>
          <w:spacing w:val="-1"/>
        </w:rPr>
        <w:t>At</w:t>
      </w:r>
      <w:r w:rsidRPr="002A4A15">
        <w:rPr>
          <w:rFonts w:asciiTheme="minorHAnsi" w:hAnsiTheme="minorHAnsi" w:cstheme="minorHAnsi"/>
          <w:spacing w:val="-5"/>
        </w:rPr>
        <w:t xml:space="preserve"> </w:t>
      </w:r>
      <w:r w:rsidRPr="002A4A15">
        <w:rPr>
          <w:rFonts w:asciiTheme="minorHAnsi" w:hAnsiTheme="minorHAnsi" w:cstheme="minorHAnsi"/>
          <w:spacing w:val="-1"/>
        </w:rPr>
        <w:t>least</w:t>
      </w:r>
      <w:r w:rsidRPr="002A4A15">
        <w:rPr>
          <w:rFonts w:asciiTheme="minorHAnsi" w:hAnsiTheme="minorHAnsi" w:cstheme="minorHAnsi"/>
          <w:spacing w:val="-5"/>
        </w:rPr>
        <w:t xml:space="preserve"> </w:t>
      </w:r>
      <w:r w:rsidRPr="002A4A15">
        <w:rPr>
          <w:rFonts w:asciiTheme="minorHAnsi" w:hAnsiTheme="minorHAnsi" w:cstheme="minorHAnsi"/>
          <w:spacing w:val="-1"/>
        </w:rPr>
        <w:t>once</w:t>
      </w:r>
      <w:r w:rsidRPr="002A4A15">
        <w:rPr>
          <w:rFonts w:asciiTheme="minorHAnsi" w:hAnsiTheme="minorHAnsi" w:cstheme="minorHAnsi"/>
          <w:spacing w:val="-6"/>
        </w:rPr>
        <w:t xml:space="preserve"> </w:t>
      </w:r>
      <w:r w:rsidRPr="002A4A15">
        <w:rPr>
          <w:rFonts w:asciiTheme="minorHAnsi" w:hAnsiTheme="minorHAnsi" w:cstheme="minorHAnsi"/>
        </w:rPr>
        <w:t>every</w:t>
      </w:r>
      <w:r w:rsidRPr="002A4A15">
        <w:rPr>
          <w:rFonts w:asciiTheme="minorHAnsi" w:hAnsiTheme="minorHAnsi" w:cstheme="minorHAnsi"/>
          <w:spacing w:val="-10"/>
        </w:rPr>
        <w:t xml:space="preserve"> </w:t>
      </w:r>
      <w:r w:rsidRPr="002A4A15">
        <w:rPr>
          <w:rFonts w:asciiTheme="minorHAnsi" w:hAnsiTheme="minorHAnsi" w:cstheme="minorHAnsi"/>
          <w:spacing w:val="-1"/>
        </w:rPr>
        <w:t>two</w:t>
      </w:r>
      <w:r w:rsidRPr="002A4A15">
        <w:rPr>
          <w:rFonts w:asciiTheme="minorHAnsi" w:hAnsiTheme="minorHAnsi" w:cstheme="minorHAnsi"/>
        </w:rPr>
        <w:t xml:space="preserve"> </w:t>
      </w:r>
      <w:r w:rsidRPr="002A4A15">
        <w:rPr>
          <w:rFonts w:asciiTheme="minorHAnsi" w:hAnsiTheme="minorHAnsi" w:cstheme="minorHAnsi"/>
          <w:spacing w:val="-1"/>
        </w:rPr>
        <w:t>years,</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State</w:t>
      </w:r>
      <w:r w:rsidRPr="002A4A15">
        <w:rPr>
          <w:rFonts w:asciiTheme="minorHAnsi" w:hAnsiTheme="minorHAnsi" w:cstheme="minorHAnsi"/>
          <w:spacing w:val="-6"/>
        </w:rPr>
        <w:t xml:space="preserve"> </w:t>
      </w:r>
      <w:r w:rsidRPr="002A4A15">
        <w:rPr>
          <w:rFonts w:asciiTheme="minorHAnsi" w:hAnsiTheme="minorHAnsi" w:cstheme="minorHAnsi"/>
          <w:spacing w:val="-1"/>
        </w:rPr>
        <w:t>performs</w:t>
      </w:r>
      <w:r w:rsidRPr="002A4A15">
        <w:rPr>
          <w:rFonts w:asciiTheme="minorHAnsi" w:hAnsiTheme="minorHAnsi" w:cstheme="minorHAnsi"/>
          <w:spacing w:val="-3"/>
        </w:rPr>
        <w:t xml:space="preserve"> </w:t>
      </w:r>
      <w:r w:rsidRPr="002A4A15">
        <w:rPr>
          <w:rFonts w:asciiTheme="minorHAnsi" w:hAnsiTheme="minorHAnsi" w:cstheme="minorHAnsi"/>
        </w:rPr>
        <w:t>an</w:t>
      </w:r>
      <w:r w:rsidRPr="002A4A15">
        <w:rPr>
          <w:rFonts w:asciiTheme="minorHAnsi" w:hAnsiTheme="minorHAnsi" w:cstheme="minorHAnsi"/>
          <w:spacing w:val="-5"/>
        </w:rPr>
        <w:t xml:space="preserve"> </w:t>
      </w:r>
      <w:r w:rsidRPr="002A4A15">
        <w:rPr>
          <w:rFonts w:asciiTheme="minorHAnsi" w:hAnsiTheme="minorHAnsi" w:cstheme="minorHAnsi"/>
          <w:spacing w:val="-1"/>
        </w:rPr>
        <w:t>on-site</w:t>
      </w:r>
      <w:r w:rsidRPr="002A4A15">
        <w:rPr>
          <w:rFonts w:asciiTheme="minorHAnsi" w:hAnsiTheme="minorHAnsi" w:cstheme="minorHAnsi"/>
          <w:spacing w:val="-6"/>
        </w:rPr>
        <w:t xml:space="preserve"> </w:t>
      </w:r>
      <w:r w:rsidRPr="002A4A15">
        <w:rPr>
          <w:rFonts w:asciiTheme="minorHAnsi" w:hAnsiTheme="minorHAnsi" w:cstheme="minorHAnsi"/>
          <w:spacing w:val="-1"/>
        </w:rPr>
        <w:t>review</w:t>
      </w:r>
      <w:r w:rsidRPr="002A4A15">
        <w:rPr>
          <w:rFonts w:asciiTheme="minorHAnsi" w:hAnsiTheme="minorHAnsi" w:cstheme="minorHAnsi"/>
          <w:spacing w:val="-6"/>
        </w:rPr>
        <w:t xml:space="preserve"> </w:t>
      </w:r>
      <w:r w:rsidRPr="002A4A15">
        <w:rPr>
          <w:rFonts w:asciiTheme="minorHAnsi" w:hAnsiTheme="minorHAnsi" w:cstheme="minorHAnsi"/>
          <w:spacing w:val="1"/>
        </w:rPr>
        <w:t>of</w:t>
      </w:r>
      <w:r w:rsidRPr="002A4A15">
        <w:rPr>
          <w:rFonts w:asciiTheme="minorHAnsi" w:hAnsiTheme="minorHAnsi" w:cstheme="minorHAnsi"/>
          <w:spacing w:val="-6"/>
        </w:rPr>
        <w:t xml:space="preserve"> </w:t>
      </w:r>
      <w:r w:rsidR="008F1833" w:rsidRPr="002A4A15">
        <w:rPr>
          <w:rFonts w:asciiTheme="minorHAnsi" w:hAnsiTheme="minorHAnsi" w:cstheme="minorHAnsi"/>
          <w:spacing w:val="-1"/>
        </w:rPr>
        <w:t>the</w:t>
      </w:r>
      <w:r w:rsidRPr="002A4A15">
        <w:rPr>
          <w:rFonts w:asciiTheme="minorHAnsi" w:hAnsiTheme="minorHAnsi" w:cstheme="minorHAnsi"/>
          <w:spacing w:val="-5"/>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spacing w:val="-1"/>
        </w:rPr>
        <w:t>agenc</w:t>
      </w:r>
      <w:r w:rsidR="008F1833" w:rsidRPr="002A4A15">
        <w:rPr>
          <w:rFonts w:asciiTheme="minorHAnsi" w:hAnsiTheme="minorHAnsi" w:cstheme="minorHAnsi"/>
          <w:spacing w:val="-1"/>
        </w:rPr>
        <w:t xml:space="preserve">y including the </w:t>
      </w:r>
      <w:r w:rsidR="00261083">
        <w:rPr>
          <w:rFonts w:asciiTheme="minorHAnsi" w:hAnsiTheme="minorHAnsi" w:cstheme="minorHAnsi"/>
          <w:spacing w:val="-1"/>
        </w:rPr>
        <w:t xml:space="preserve">three </w:t>
      </w:r>
      <w:r w:rsidR="008F1833" w:rsidRPr="002A4A15">
        <w:rPr>
          <w:rFonts w:asciiTheme="minorHAnsi" w:hAnsiTheme="minorHAnsi" w:cstheme="minorHAnsi"/>
          <w:spacing w:val="-1"/>
        </w:rPr>
        <w:t>warehouse</w:t>
      </w:r>
      <w:r w:rsidR="00261083">
        <w:rPr>
          <w:rFonts w:asciiTheme="minorHAnsi" w:hAnsiTheme="minorHAnsi" w:cstheme="minorHAnsi"/>
          <w:spacing w:val="-1"/>
        </w:rPr>
        <w:t>s</w:t>
      </w:r>
      <w:r w:rsidR="008F1833" w:rsidRPr="002A4A15">
        <w:rPr>
          <w:rFonts w:asciiTheme="minorHAnsi" w:hAnsiTheme="minorHAnsi" w:cstheme="minorHAnsi"/>
          <w:spacing w:val="-1"/>
        </w:rPr>
        <w:t>.</w:t>
      </w:r>
      <w:r w:rsidRPr="002A4A15">
        <w:rPr>
          <w:rFonts w:asciiTheme="minorHAnsi" w:hAnsiTheme="minorHAnsi" w:cstheme="minorHAnsi"/>
          <w:spacing w:val="52"/>
        </w:rPr>
        <w:t xml:space="preserve"> </w:t>
      </w:r>
      <w:r w:rsidRPr="002A4A15">
        <w:rPr>
          <w:rFonts w:asciiTheme="minorHAnsi" w:hAnsiTheme="minorHAnsi" w:cstheme="minorHAnsi"/>
          <w:spacing w:val="-1"/>
        </w:rPr>
        <w:t>As</w:t>
      </w:r>
      <w:r w:rsidRPr="002A4A15">
        <w:rPr>
          <w:rFonts w:asciiTheme="minorHAnsi" w:hAnsiTheme="minorHAnsi" w:cstheme="minorHAnsi"/>
          <w:spacing w:val="-5"/>
        </w:rPr>
        <w:t xml:space="preserve"> </w:t>
      </w:r>
      <w:r w:rsidRPr="002A4A15">
        <w:rPr>
          <w:rFonts w:asciiTheme="minorHAnsi" w:hAnsiTheme="minorHAnsi" w:cstheme="minorHAnsi"/>
          <w:spacing w:val="-1"/>
        </w:rPr>
        <w:t>part</w:t>
      </w:r>
      <w:r w:rsidRPr="002A4A15">
        <w:rPr>
          <w:rFonts w:asciiTheme="minorHAnsi" w:hAnsiTheme="minorHAnsi" w:cstheme="minorHAnsi"/>
          <w:spacing w:val="-4"/>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on-site</w:t>
      </w:r>
      <w:r w:rsidRPr="002A4A15">
        <w:rPr>
          <w:rFonts w:asciiTheme="minorHAnsi" w:hAnsiTheme="minorHAnsi" w:cstheme="minorHAnsi"/>
          <w:spacing w:val="-3"/>
        </w:rPr>
        <w:t xml:space="preserve"> </w:t>
      </w:r>
      <w:r w:rsidRPr="002A4A15">
        <w:rPr>
          <w:rFonts w:asciiTheme="minorHAnsi" w:hAnsiTheme="minorHAnsi" w:cstheme="minorHAnsi"/>
          <w:spacing w:val="-1"/>
        </w:rPr>
        <w:t>review,</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State</w:t>
      </w:r>
      <w:r w:rsidRPr="002A4A15">
        <w:rPr>
          <w:rFonts w:asciiTheme="minorHAnsi" w:hAnsiTheme="minorHAnsi" w:cstheme="minorHAnsi"/>
          <w:spacing w:val="69"/>
          <w:w w:val="99"/>
        </w:rPr>
        <w:t xml:space="preserve"> </w:t>
      </w:r>
      <w:r w:rsidRPr="002A4A15">
        <w:rPr>
          <w:rFonts w:asciiTheme="minorHAnsi" w:hAnsiTheme="minorHAnsi" w:cstheme="minorHAnsi"/>
          <w:spacing w:val="-1"/>
        </w:rPr>
        <w:t>evaluates</w:t>
      </w:r>
      <w:r w:rsidRPr="002A4A15">
        <w:rPr>
          <w:rFonts w:asciiTheme="minorHAnsi" w:hAnsiTheme="minorHAnsi" w:cstheme="minorHAnsi"/>
          <w:spacing w:val="-10"/>
        </w:rPr>
        <w:t xml:space="preserve"> </w:t>
      </w:r>
      <w:r w:rsidRPr="002A4A15">
        <w:rPr>
          <w:rFonts w:asciiTheme="minorHAnsi" w:hAnsiTheme="minorHAnsi" w:cstheme="minorHAnsi"/>
          <w:spacing w:val="-1"/>
        </w:rPr>
        <w:t>all</w:t>
      </w:r>
      <w:r w:rsidRPr="002A4A15">
        <w:rPr>
          <w:rFonts w:asciiTheme="minorHAnsi" w:hAnsiTheme="minorHAnsi" w:cstheme="minorHAnsi"/>
          <w:spacing w:val="-9"/>
        </w:rPr>
        <w:t xml:space="preserve"> </w:t>
      </w:r>
      <w:r w:rsidRPr="002A4A15">
        <w:rPr>
          <w:rFonts w:asciiTheme="minorHAnsi" w:hAnsiTheme="minorHAnsi" w:cstheme="minorHAnsi"/>
          <w:spacing w:val="-1"/>
        </w:rPr>
        <w:t>aspects</w:t>
      </w:r>
      <w:r w:rsidRPr="002A4A15">
        <w:rPr>
          <w:rFonts w:asciiTheme="minorHAnsi" w:hAnsiTheme="minorHAnsi" w:cstheme="minorHAnsi"/>
          <w:spacing w:val="-9"/>
        </w:rPr>
        <w:t xml:space="preserve"> </w:t>
      </w:r>
      <w:r w:rsidRPr="002A4A15">
        <w:rPr>
          <w:rFonts w:asciiTheme="minorHAnsi" w:hAnsiTheme="minorHAnsi" w:cstheme="minorHAnsi"/>
        </w:rPr>
        <w:t>of</w:t>
      </w:r>
      <w:r w:rsidRPr="002A4A15">
        <w:rPr>
          <w:rFonts w:asciiTheme="minorHAnsi" w:hAnsiTheme="minorHAnsi" w:cstheme="minorHAnsi"/>
          <w:spacing w:val="-10"/>
        </w:rPr>
        <w:t xml:space="preserve"> </w:t>
      </w:r>
      <w:r w:rsidRPr="002A4A15">
        <w:rPr>
          <w:rFonts w:asciiTheme="minorHAnsi" w:hAnsiTheme="minorHAnsi" w:cstheme="minorHAnsi"/>
          <w:spacing w:val="-1"/>
        </w:rPr>
        <w:t>program</w:t>
      </w:r>
      <w:r w:rsidRPr="002A4A15">
        <w:rPr>
          <w:rFonts w:asciiTheme="minorHAnsi" w:hAnsiTheme="minorHAnsi" w:cstheme="minorHAnsi"/>
          <w:spacing w:val="-10"/>
        </w:rPr>
        <w:t xml:space="preserve"> </w:t>
      </w:r>
      <w:r w:rsidRPr="002A4A15">
        <w:rPr>
          <w:rFonts w:asciiTheme="minorHAnsi" w:hAnsiTheme="minorHAnsi" w:cstheme="minorHAnsi"/>
          <w:spacing w:val="-1"/>
        </w:rPr>
        <w:t>administration,</w:t>
      </w:r>
      <w:r w:rsidRPr="002A4A15">
        <w:rPr>
          <w:rFonts w:asciiTheme="minorHAnsi" w:hAnsiTheme="minorHAnsi" w:cstheme="minorHAnsi"/>
          <w:spacing w:val="-9"/>
        </w:rPr>
        <w:t xml:space="preserve"> </w:t>
      </w:r>
      <w:r w:rsidRPr="002A4A15">
        <w:rPr>
          <w:rFonts w:asciiTheme="minorHAnsi" w:hAnsiTheme="minorHAnsi" w:cstheme="minorHAnsi"/>
          <w:spacing w:val="-1"/>
        </w:rPr>
        <w:t>including</w:t>
      </w:r>
      <w:r w:rsidRPr="002A4A15">
        <w:rPr>
          <w:rFonts w:asciiTheme="minorHAnsi" w:hAnsiTheme="minorHAnsi" w:cstheme="minorHAnsi"/>
          <w:spacing w:val="-12"/>
        </w:rPr>
        <w:t xml:space="preserve"> </w:t>
      </w:r>
      <w:r w:rsidRPr="002A4A15">
        <w:rPr>
          <w:rFonts w:asciiTheme="minorHAnsi" w:hAnsiTheme="minorHAnsi" w:cstheme="minorHAnsi"/>
          <w:spacing w:val="-1"/>
        </w:rPr>
        <w:t>certification</w:t>
      </w:r>
      <w:r w:rsidRPr="002A4A15">
        <w:rPr>
          <w:rFonts w:asciiTheme="minorHAnsi" w:hAnsiTheme="minorHAnsi" w:cstheme="minorHAnsi"/>
          <w:spacing w:val="-9"/>
        </w:rPr>
        <w:t xml:space="preserve"> </w:t>
      </w:r>
      <w:r w:rsidRPr="002A4A15">
        <w:rPr>
          <w:rFonts w:asciiTheme="minorHAnsi" w:hAnsiTheme="minorHAnsi" w:cstheme="minorHAnsi"/>
          <w:spacing w:val="-1"/>
        </w:rPr>
        <w:t>procedures,</w:t>
      </w:r>
      <w:r w:rsidRPr="002A4A15">
        <w:rPr>
          <w:rFonts w:asciiTheme="minorHAnsi" w:hAnsiTheme="minorHAnsi" w:cstheme="minorHAnsi"/>
          <w:spacing w:val="-9"/>
        </w:rPr>
        <w:t xml:space="preserve"> </w:t>
      </w:r>
      <w:r w:rsidRPr="002A4A15">
        <w:rPr>
          <w:rFonts w:asciiTheme="minorHAnsi" w:hAnsiTheme="minorHAnsi" w:cstheme="minorHAnsi"/>
          <w:spacing w:val="-1"/>
        </w:rPr>
        <w:t>nutrition</w:t>
      </w:r>
      <w:r w:rsidR="00261083">
        <w:rPr>
          <w:rFonts w:asciiTheme="minorHAnsi" w:hAnsiTheme="minorHAnsi" w:cstheme="minorHAnsi"/>
          <w:spacing w:val="133"/>
          <w:w w:val="99"/>
        </w:rPr>
        <w:t xml:space="preserve"> </w:t>
      </w:r>
      <w:r w:rsidRPr="002A4A15">
        <w:rPr>
          <w:rFonts w:asciiTheme="minorHAnsi" w:hAnsiTheme="minorHAnsi" w:cstheme="minorHAnsi"/>
          <w:spacing w:val="-1"/>
        </w:rPr>
        <w:t>education,</w:t>
      </w:r>
      <w:r w:rsidRPr="002A4A15">
        <w:rPr>
          <w:rFonts w:asciiTheme="minorHAnsi" w:hAnsiTheme="minorHAnsi" w:cstheme="minorHAnsi"/>
          <w:spacing w:val="-9"/>
        </w:rPr>
        <w:t xml:space="preserve"> </w:t>
      </w:r>
      <w:r w:rsidRPr="002A4A15">
        <w:rPr>
          <w:rFonts w:asciiTheme="minorHAnsi" w:hAnsiTheme="minorHAnsi" w:cstheme="minorHAnsi"/>
          <w:spacing w:val="-1"/>
        </w:rPr>
        <w:t>civil</w:t>
      </w:r>
      <w:r w:rsidRPr="002A4A15">
        <w:rPr>
          <w:rFonts w:asciiTheme="minorHAnsi" w:hAnsiTheme="minorHAnsi" w:cstheme="minorHAnsi"/>
          <w:spacing w:val="-8"/>
        </w:rPr>
        <w:t xml:space="preserve"> </w:t>
      </w:r>
      <w:r w:rsidRPr="002A4A15">
        <w:rPr>
          <w:rFonts w:asciiTheme="minorHAnsi" w:hAnsiTheme="minorHAnsi" w:cstheme="minorHAnsi"/>
          <w:spacing w:val="-1"/>
        </w:rPr>
        <w:t>rights</w:t>
      </w:r>
      <w:r w:rsidRPr="002A4A15">
        <w:rPr>
          <w:rFonts w:asciiTheme="minorHAnsi" w:hAnsiTheme="minorHAnsi" w:cstheme="minorHAnsi"/>
          <w:spacing w:val="-8"/>
        </w:rPr>
        <w:t xml:space="preserve"> </w:t>
      </w:r>
      <w:r w:rsidRPr="002A4A15">
        <w:rPr>
          <w:rFonts w:asciiTheme="minorHAnsi" w:hAnsiTheme="minorHAnsi" w:cstheme="minorHAnsi"/>
          <w:spacing w:val="-1"/>
        </w:rPr>
        <w:t>compliance,</w:t>
      </w:r>
      <w:r w:rsidRPr="002A4A15">
        <w:rPr>
          <w:rFonts w:asciiTheme="minorHAnsi" w:hAnsiTheme="minorHAnsi" w:cstheme="minorHAnsi"/>
          <w:spacing w:val="-8"/>
        </w:rPr>
        <w:t xml:space="preserve"> </w:t>
      </w:r>
      <w:r w:rsidRPr="002A4A15">
        <w:rPr>
          <w:rFonts w:asciiTheme="minorHAnsi" w:hAnsiTheme="minorHAnsi" w:cstheme="minorHAnsi"/>
          <w:spacing w:val="-1"/>
        </w:rPr>
        <w:t>food</w:t>
      </w:r>
      <w:r w:rsidRPr="002A4A15">
        <w:rPr>
          <w:rFonts w:asciiTheme="minorHAnsi" w:hAnsiTheme="minorHAnsi" w:cstheme="minorHAnsi"/>
          <w:spacing w:val="-8"/>
        </w:rPr>
        <w:t xml:space="preserve"> </w:t>
      </w:r>
      <w:r w:rsidRPr="002A4A15">
        <w:rPr>
          <w:rFonts w:asciiTheme="minorHAnsi" w:hAnsiTheme="minorHAnsi" w:cstheme="minorHAnsi"/>
        </w:rPr>
        <w:t>storage</w:t>
      </w:r>
      <w:r w:rsidRPr="002A4A15">
        <w:rPr>
          <w:rFonts w:asciiTheme="minorHAnsi" w:hAnsiTheme="minorHAnsi" w:cstheme="minorHAnsi"/>
          <w:spacing w:val="-9"/>
        </w:rPr>
        <w:t xml:space="preserve"> </w:t>
      </w:r>
      <w:r w:rsidRPr="002A4A15">
        <w:rPr>
          <w:rFonts w:asciiTheme="minorHAnsi" w:hAnsiTheme="minorHAnsi" w:cstheme="minorHAnsi"/>
          <w:spacing w:val="-1"/>
        </w:rPr>
        <w:t>practices,</w:t>
      </w:r>
      <w:r w:rsidRPr="002A4A15">
        <w:rPr>
          <w:rFonts w:asciiTheme="minorHAnsi" w:hAnsiTheme="minorHAnsi" w:cstheme="minorHAnsi"/>
          <w:spacing w:val="-9"/>
        </w:rPr>
        <w:t xml:space="preserve"> </w:t>
      </w:r>
      <w:r w:rsidRPr="002A4A15">
        <w:rPr>
          <w:rFonts w:asciiTheme="minorHAnsi" w:hAnsiTheme="minorHAnsi" w:cstheme="minorHAnsi"/>
        </w:rPr>
        <w:t>inventory</w:t>
      </w:r>
      <w:r w:rsidRPr="002A4A15">
        <w:rPr>
          <w:rFonts w:asciiTheme="minorHAnsi" w:hAnsiTheme="minorHAnsi" w:cstheme="minorHAnsi"/>
          <w:spacing w:val="-10"/>
        </w:rPr>
        <w:t xml:space="preserve"> </w:t>
      </w:r>
      <w:r w:rsidRPr="002A4A15">
        <w:rPr>
          <w:rFonts w:asciiTheme="minorHAnsi" w:hAnsiTheme="minorHAnsi" w:cstheme="minorHAnsi"/>
        </w:rPr>
        <w:t>controls,</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9"/>
        </w:rPr>
        <w:t xml:space="preserve"> </w:t>
      </w:r>
      <w:r w:rsidRPr="002A4A15">
        <w:rPr>
          <w:rFonts w:asciiTheme="minorHAnsi" w:hAnsiTheme="minorHAnsi" w:cstheme="minorHAnsi"/>
          <w:spacing w:val="-1"/>
        </w:rPr>
        <w:t>financial</w:t>
      </w:r>
      <w:r w:rsidRPr="002A4A15">
        <w:rPr>
          <w:rFonts w:asciiTheme="minorHAnsi" w:hAnsiTheme="minorHAnsi" w:cstheme="minorHAnsi"/>
          <w:spacing w:val="93"/>
          <w:w w:val="99"/>
        </w:rPr>
        <w:t xml:space="preserve"> </w:t>
      </w:r>
      <w:r w:rsidRPr="002A4A15">
        <w:rPr>
          <w:rFonts w:asciiTheme="minorHAnsi" w:hAnsiTheme="minorHAnsi" w:cstheme="minorHAnsi"/>
          <w:spacing w:val="-1"/>
        </w:rPr>
        <w:t>management</w:t>
      </w:r>
      <w:r w:rsidRPr="002A4A15">
        <w:rPr>
          <w:rFonts w:asciiTheme="minorHAnsi" w:hAnsiTheme="minorHAnsi" w:cstheme="minorHAnsi"/>
          <w:spacing w:val="-8"/>
        </w:rPr>
        <w:t xml:space="preserve"> </w:t>
      </w:r>
      <w:r w:rsidR="006A30D7" w:rsidRPr="002A4A15">
        <w:rPr>
          <w:rFonts w:asciiTheme="minorHAnsi" w:hAnsiTheme="minorHAnsi" w:cstheme="minorHAnsi"/>
          <w:spacing w:val="-1"/>
        </w:rPr>
        <w:t>systems.</w:t>
      </w:r>
    </w:p>
    <w:p w14:paraId="43E56B33" w14:textId="77777777" w:rsidR="00AB1880" w:rsidRPr="002A4A15" w:rsidRDefault="00AB1880" w:rsidP="00AB1880">
      <w:pPr>
        <w:pStyle w:val="BodyText"/>
        <w:tabs>
          <w:tab w:val="left" w:pos="836"/>
        </w:tabs>
        <w:ind w:left="835" w:right="285" w:firstLine="0"/>
        <w:rPr>
          <w:rFonts w:asciiTheme="minorHAnsi" w:hAnsiTheme="minorHAnsi" w:cstheme="minorHAnsi"/>
        </w:rPr>
      </w:pPr>
    </w:p>
    <w:p w14:paraId="534E6BD4" w14:textId="4644B53C" w:rsidR="00E2082A" w:rsidRPr="002A4A15" w:rsidRDefault="00356C03" w:rsidP="00C662C0">
      <w:pPr>
        <w:pStyle w:val="BodyText"/>
        <w:numPr>
          <w:ilvl w:val="0"/>
          <w:numId w:val="12"/>
        </w:numPr>
        <w:tabs>
          <w:tab w:val="left" w:pos="836"/>
        </w:tabs>
        <w:ind w:left="835" w:right="285"/>
        <w:rPr>
          <w:rFonts w:asciiTheme="minorHAnsi" w:hAnsiTheme="minorHAnsi" w:cstheme="minorHAnsi"/>
        </w:rPr>
      </w:pPr>
      <w:r w:rsidRPr="002A4A15">
        <w:rPr>
          <w:rFonts w:asciiTheme="minorHAnsi" w:hAnsiTheme="minorHAnsi" w:cstheme="minorHAnsi"/>
          <w:spacing w:val="-1"/>
        </w:rPr>
        <w:t>Areas</w:t>
      </w:r>
      <w:r w:rsidRPr="002A4A15">
        <w:rPr>
          <w:rFonts w:asciiTheme="minorHAnsi" w:hAnsiTheme="minorHAnsi" w:cstheme="minorHAnsi"/>
          <w:spacing w:val="-7"/>
        </w:rPr>
        <w:t xml:space="preserve"> </w:t>
      </w:r>
      <w:r w:rsidRPr="002A4A15">
        <w:rPr>
          <w:rFonts w:asciiTheme="minorHAnsi" w:hAnsiTheme="minorHAnsi" w:cstheme="minorHAnsi"/>
          <w:spacing w:val="1"/>
        </w:rPr>
        <w:t>of</w:t>
      </w:r>
      <w:r w:rsidRPr="002A4A15">
        <w:rPr>
          <w:rFonts w:asciiTheme="minorHAnsi" w:hAnsiTheme="minorHAnsi" w:cstheme="minorHAnsi"/>
          <w:spacing w:val="-8"/>
        </w:rPr>
        <w:t xml:space="preserve"> </w:t>
      </w:r>
      <w:r w:rsidRPr="002A4A15">
        <w:rPr>
          <w:rFonts w:asciiTheme="minorHAnsi" w:hAnsiTheme="minorHAnsi" w:cstheme="minorHAnsi"/>
          <w:spacing w:val="-1"/>
        </w:rPr>
        <w:t>non-compliance,</w:t>
      </w:r>
      <w:r w:rsidRPr="002A4A15">
        <w:rPr>
          <w:rFonts w:asciiTheme="minorHAnsi" w:hAnsiTheme="minorHAnsi" w:cstheme="minorHAnsi"/>
          <w:spacing w:val="-7"/>
        </w:rPr>
        <w:t xml:space="preserve"> </w:t>
      </w:r>
      <w:r w:rsidRPr="002A4A15">
        <w:rPr>
          <w:rFonts w:asciiTheme="minorHAnsi" w:hAnsiTheme="minorHAnsi" w:cstheme="minorHAnsi"/>
          <w:spacing w:val="-1"/>
        </w:rPr>
        <w:t>including</w:t>
      </w:r>
      <w:r w:rsidRPr="002A4A15">
        <w:rPr>
          <w:rFonts w:asciiTheme="minorHAnsi" w:hAnsiTheme="minorHAnsi" w:cstheme="minorHAnsi"/>
          <w:spacing w:val="-10"/>
        </w:rPr>
        <w:t xml:space="preserve"> </w:t>
      </w:r>
      <w:r w:rsidRPr="002A4A15">
        <w:rPr>
          <w:rFonts w:asciiTheme="minorHAnsi" w:hAnsiTheme="minorHAnsi" w:cstheme="minorHAnsi"/>
          <w:spacing w:val="1"/>
        </w:rPr>
        <w:t>any</w:t>
      </w:r>
      <w:r w:rsidRPr="002A4A15">
        <w:rPr>
          <w:rFonts w:asciiTheme="minorHAnsi" w:hAnsiTheme="minorHAnsi" w:cstheme="minorHAnsi"/>
          <w:spacing w:val="-11"/>
        </w:rPr>
        <w:t xml:space="preserve"> </w:t>
      </w:r>
      <w:r w:rsidRPr="002A4A15">
        <w:rPr>
          <w:rFonts w:asciiTheme="minorHAnsi" w:hAnsiTheme="minorHAnsi" w:cstheme="minorHAnsi"/>
          <w:spacing w:val="-1"/>
        </w:rPr>
        <w:t>noted</w:t>
      </w:r>
      <w:r w:rsidRPr="002A4A15">
        <w:rPr>
          <w:rFonts w:asciiTheme="minorHAnsi" w:hAnsiTheme="minorHAnsi" w:cstheme="minorHAnsi"/>
          <w:spacing w:val="-7"/>
        </w:rPr>
        <w:t xml:space="preserve"> </w:t>
      </w:r>
      <w:r w:rsidRPr="002A4A15">
        <w:rPr>
          <w:rFonts w:asciiTheme="minorHAnsi" w:hAnsiTheme="minorHAnsi" w:cstheme="minorHAnsi"/>
        </w:rPr>
        <w:t>during</w:t>
      </w:r>
      <w:r w:rsidRPr="002A4A15">
        <w:rPr>
          <w:rFonts w:asciiTheme="minorHAnsi" w:hAnsiTheme="minorHAnsi" w:cstheme="minorHAnsi"/>
          <w:spacing w:val="-9"/>
        </w:rPr>
        <w:t xml:space="preserve"> </w:t>
      </w:r>
      <w:r w:rsidRPr="002A4A15">
        <w:rPr>
          <w:rFonts w:asciiTheme="minorHAnsi" w:hAnsiTheme="minorHAnsi" w:cstheme="minorHAnsi"/>
        </w:rPr>
        <w:t>site</w:t>
      </w:r>
      <w:r w:rsidRPr="002A4A15">
        <w:rPr>
          <w:rFonts w:asciiTheme="minorHAnsi" w:hAnsiTheme="minorHAnsi" w:cstheme="minorHAnsi"/>
          <w:spacing w:val="-8"/>
        </w:rPr>
        <w:t xml:space="preserve"> </w:t>
      </w:r>
      <w:r w:rsidRPr="002A4A15">
        <w:rPr>
          <w:rFonts w:asciiTheme="minorHAnsi" w:hAnsiTheme="minorHAnsi" w:cstheme="minorHAnsi"/>
          <w:spacing w:val="-1"/>
        </w:rPr>
        <w:t>reviews</w:t>
      </w:r>
      <w:r w:rsidRPr="002A4A15">
        <w:rPr>
          <w:rFonts w:asciiTheme="minorHAnsi" w:hAnsiTheme="minorHAnsi" w:cstheme="minorHAnsi"/>
          <w:spacing w:val="-7"/>
        </w:rPr>
        <w:t xml:space="preserve"> </w:t>
      </w:r>
      <w:r w:rsidRPr="002A4A15">
        <w:rPr>
          <w:rFonts w:asciiTheme="minorHAnsi" w:hAnsiTheme="minorHAnsi" w:cstheme="minorHAnsi"/>
        </w:rPr>
        <w:t>conducted</w:t>
      </w:r>
      <w:r w:rsidRPr="002A4A15">
        <w:rPr>
          <w:rFonts w:asciiTheme="minorHAnsi" w:hAnsiTheme="minorHAnsi" w:cstheme="minorHAnsi"/>
          <w:spacing w:val="-7"/>
        </w:rPr>
        <w:t xml:space="preserve"> </w:t>
      </w:r>
      <w:r w:rsidRPr="002A4A15">
        <w:rPr>
          <w:rFonts w:asciiTheme="minorHAnsi" w:hAnsiTheme="minorHAnsi" w:cstheme="minorHAnsi"/>
          <w:spacing w:val="-1"/>
        </w:rPr>
        <w:t>within</w:t>
      </w:r>
      <w:r w:rsidRPr="002A4A15">
        <w:rPr>
          <w:rFonts w:asciiTheme="minorHAnsi" w:hAnsiTheme="minorHAnsi" w:cstheme="minorHAnsi"/>
          <w:spacing w:val="-7"/>
        </w:rPr>
        <w:t xml:space="preserve"> </w:t>
      </w:r>
      <w:r w:rsidRPr="002A4A15">
        <w:rPr>
          <w:rFonts w:asciiTheme="minorHAnsi" w:hAnsiTheme="minorHAnsi" w:cstheme="minorHAnsi"/>
        </w:rPr>
        <w:t>30</w:t>
      </w:r>
      <w:r w:rsidRPr="002A4A15">
        <w:rPr>
          <w:rFonts w:asciiTheme="minorHAnsi" w:hAnsiTheme="minorHAnsi" w:cstheme="minorHAnsi"/>
          <w:spacing w:val="-7"/>
        </w:rPr>
        <w:t xml:space="preserve"> </w:t>
      </w:r>
      <w:r w:rsidRPr="002A4A15">
        <w:rPr>
          <w:rFonts w:asciiTheme="minorHAnsi" w:hAnsiTheme="minorHAnsi" w:cstheme="minorHAnsi"/>
          <w:spacing w:val="-1"/>
        </w:rPr>
        <w:t>days</w:t>
      </w:r>
      <w:r w:rsidRPr="002A4A15">
        <w:rPr>
          <w:rFonts w:asciiTheme="minorHAnsi" w:hAnsiTheme="minorHAnsi" w:cstheme="minorHAnsi"/>
          <w:spacing w:val="88"/>
          <w:w w:val="99"/>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monitoring</w:t>
      </w:r>
      <w:r w:rsidRPr="002A4A15">
        <w:rPr>
          <w:rFonts w:asciiTheme="minorHAnsi" w:hAnsiTheme="minorHAnsi" w:cstheme="minorHAnsi"/>
          <w:spacing w:val="-8"/>
        </w:rPr>
        <w:t xml:space="preserve"> </w:t>
      </w:r>
      <w:r w:rsidRPr="002A4A15">
        <w:rPr>
          <w:rFonts w:asciiTheme="minorHAnsi" w:hAnsiTheme="minorHAnsi" w:cstheme="minorHAnsi"/>
          <w:spacing w:val="-1"/>
        </w:rPr>
        <w:t>review,</w:t>
      </w:r>
      <w:r w:rsidRPr="002A4A15">
        <w:rPr>
          <w:rFonts w:asciiTheme="minorHAnsi" w:hAnsiTheme="minorHAnsi" w:cstheme="minorHAnsi"/>
          <w:spacing w:val="-5"/>
        </w:rPr>
        <w:t xml:space="preserve"> </w:t>
      </w:r>
      <w:r w:rsidRPr="002A4A15">
        <w:rPr>
          <w:rFonts w:asciiTheme="minorHAnsi" w:hAnsiTheme="minorHAnsi" w:cstheme="minorHAnsi"/>
          <w:spacing w:val="-1"/>
        </w:rPr>
        <w:t>will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00046C59" w:rsidRPr="002A4A15">
        <w:rPr>
          <w:rFonts w:asciiTheme="minorHAnsi" w:hAnsiTheme="minorHAnsi" w:cstheme="minorHAnsi"/>
          <w:spacing w:val="-1"/>
        </w:rPr>
        <w:t>noted,</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reviewed</w:t>
      </w:r>
      <w:r w:rsidRPr="002A4A15">
        <w:rPr>
          <w:rFonts w:asciiTheme="minorHAnsi" w:hAnsiTheme="minorHAnsi" w:cstheme="minorHAnsi"/>
          <w:spacing w:val="-6"/>
        </w:rPr>
        <w:t xml:space="preserve"> </w:t>
      </w:r>
      <w:r w:rsidRPr="002A4A15">
        <w:rPr>
          <w:rFonts w:asciiTheme="minorHAnsi" w:hAnsiTheme="minorHAnsi" w:cstheme="minorHAnsi"/>
          <w:spacing w:val="-1"/>
        </w:rPr>
        <w:t>with</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rPr>
        <w:t>agency</w:t>
      </w:r>
      <w:r w:rsidRPr="002A4A15">
        <w:rPr>
          <w:rFonts w:asciiTheme="minorHAnsi" w:hAnsiTheme="minorHAnsi" w:cstheme="minorHAnsi"/>
          <w:spacing w:val="-9"/>
        </w:rPr>
        <w:t xml:space="preserve"> </w:t>
      </w:r>
      <w:r w:rsidRPr="002A4A15">
        <w:rPr>
          <w:rFonts w:asciiTheme="minorHAnsi" w:hAnsiTheme="minorHAnsi" w:cstheme="minorHAnsi"/>
          <w:spacing w:val="-1"/>
        </w:rPr>
        <w:t>representative.</w:t>
      </w:r>
      <w:r w:rsidRPr="002A4A15">
        <w:rPr>
          <w:rFonts w:asciiTheme="minorHAnsi" w:hAnsiTheme="minorHAnsi" w:cstheme="minorHAnsi"/>
          <w:spacing w:val="87"/>
          <w:w w:val="99"/>
        </w:rPr>
        <w:t xml:space="preserve"> </w:t>
      </w:r>
      <w:r w:rsidRPr="002A4A15">
        <w:rPr>
          <w:rFonts w:asciiTheme="minorHAnsi" w:hAnsiTheme="minorHAnsi" w:cstheme="minorHAnsi"/>
        </w:rPr>
        <w:t>Within</w:t>
      </w:r>
      <w:r w:rsidRPr="002A4A15">
        <w:rPr>
          <w:rFonts w:asciiTheme="minorHAnsi" w:hAnsiTheme="minorHAnsi" w:cstheme="minorHAnsi"/>
          <w:spacing w:val="-5"/>
        </w:rPr>
        <w:t xml:space="preserve"> </w:t>
      </w:r>
      <w:r w:rsidRPr="002A4A15">
        <w:rPr>
          <w:rFonts w:asciiTheme="minorHAnsi" w:hAnsiTheme="minorHAnsi" w:cstheme="minorHAnsi"/>
        </w:rPr>
        <w:t>30</w:t>
      </w:r>
      <w:r w:rsidRPr="002A4A15">
        <w:rPr>
          <w:rFonts w:asciiTheme="minorHAnsi" w:hAnsiTheme="minorHAnsi" w:cstheme="minorHAnsi"/>
          <w:spacing w:val="-5"/>
        </w:rPr>
        <w:t xml:space="preserve"> </w:t>
      </w:r>
      <w:r w:rsidRPr="002A4A15">
        <w:rPr>
          <w:rFonts w:asciiTheme="minorHAnsi" w:hAnsiTheme="minorHAnsi" w:cstheme="minorHAnsi"/>
          <w:spacing w:val="-1"/>
        </w:rPr>
        <w:t>calendar</w:t>
      </w:r>
      <w:r w:rsidRPr="002A4A15">
        <w:rPr>
          <w:rFonts w:asciiTheme="minorHAnsi" w:hAnsiTheme="minorHAnsi" w:cstheme="minorHAnsi"/>
          <w:spacing w:val="-6"/>
        </w:rPr>
        <w:t xml:space="preserve"> </w:t>
      </w:r>
      <w:r w:rsidRPr="002A4A15">
        <w:rPr>
          <w:rFonts w:asciiTheme="minorHAnsi" w:hAnsiTheme="minorHAnsi" w:cstheme="minorHAnsi"/>
          <w:spacing w:val="-1"/>
        </w:rPr>
        <w:t>days</w:t>
      </w:r>
      <w:r w:rsidRPr="002A4A15">
        <w:rPr>
          <w:rFonts w:asciiTheme="minorHAnsi" w:hAnsiTheme="minorHAnsi" w:cstheme="minorHAnsi"/>
          <w:spacing w:val="-3"/>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review,</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written</w:t>
      </w:r>
      <w:r w:rsidRPr="002A4A15">
        <w:rPr>
          <w:rFonts w:asciiTheme="minorHAnsi" w:hAnsiTheme="minorHAnsi" w:cstheme="minorHAnsi"/>
          <w:spacing w:val="-5"/>
        </w:rPr>
        <w:t xml:space="preserve"> </w:t>
      </w:r>
      <w:r w:rsidRPr="002A4A15">
        <w:rPr>
          <w:rFonts w:asciiTheme="minorHAnsi" w:hAnsiTheme="minorHAnsi" w:cstheme="minorHAnsi"/>
          <w:spacing w:val="-1"/>
        </w:rPr>
        <w:t>report</w:t>
      </w:r>
      <w:r w:rsidRPr="002A4A15">
        <w:rPr>
          <w:rFonts w:asciiTheme="minorHAnsi" w:hAnsiTheme="minorHAnsi" w:cstheme="minorHAnsi"/>
          <w:spacing w:val="-5"/>
        </w:rPr>
        <w:t xml:space="preserve"> </w:t>
      </w:r>
      <w:r w:rsidRPr="002A4A15">
        <w:rPr>
          <w:rFonts w:asciiTheme="minorHAnsi" w:hAnsiTheme="minorHAnsi" w:cstheme="minorHAnsi"/>
          <w:spacing w:val="-1"/>
        </w:rPr>
        <w:t>will</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3"/>
          <w:w w:val="99"/>
        </w:rPr>
        <w:t xml:space="preserve"> </w:t>
      </w:r>
      <w:r w:rsidRPr="002A4A15">
        <w:rPr>
          <w:rFonts w:asciiTheme="minorHAnsi" w:hAnsiTheme="minorHAnsi" w:cstheme="minorHAnsi"/>
          <w:spacing w:val="-1"/>
        </w:rPr>
        <w:t>issued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spacing w:val="-1"/>
        </w:rPr>
        <w:t>agency.</w:t>
      </w:r>
    </w:p>
    <w:p w14:paraId="028B77DD" w14:textId="77777777" w:rsidR="00E2082A" w:rsidRPr="002A4A15" w:rsidRDefault="00E2082A">
      <w:pPr>
        <w:rPr>
          <w:rFonts w:eastAsia="Times New Roman" w:cstheme="minorHAnsi"/>
          <w:sz w:val="24"/>
          <w:szCs w:val="24"/>
        </w:rPr>
      </w:pPr>
    </w:p>
    <w:p w14:paraId="3B821694" w14:textId="77777777" w:rsidR="00E2082A" w:rsidRPr="002A4A15" w:rsidRDefault="00356C03" w:rsidP="00C662C0">
      <w:pPr>
        <w:pStyle w:val="BodyText"/>
        <w:numPr>
          <w:ilvl w:val="0"/>
          <w:numId w:val="12"/>
        </w:numPr>
        <w:tabs>
          <w:tab w:val="left" w:pos="836"/>
        </w:tabs>
        <w:ind w:left="835" w:right="261"/>
        <w:jc w:val="both"/>
        <w:rPr>
          <w:rFonts w:asciiTheme="minorHAnsi" w:hAnsiTheme="minorHAnsi" w:cstheme="minorHAnsi"/>
        </w:rPr>
      </w:pPr>
      <w:r w:rsidRPr="002A4A15">
        <w:rPr>
          <w:rFonts w:asciiTheme="minorHAnsi" w:hAnsiTheme="minorHAnsi" w:cstheme="minorHAnsi"/>
          <w:spacing w:val="-1"/>
        </w:rPr>
        <w:t>Areas</w:t>
      </w:r>
      <w:r w:rsidRPr="002A4A15">
        <w:rPr>
          <w:rFonts w:asciiTheme="minorHAnsi" w:hAnsiTheme="minorHAnsi" w:cstheme="minorHAnsi"/>
          <w:spacing w:val="-5"/>
        </w:rPr>
        <w:t xml:space="preserve"> </w:t>
      </w:r>
      <w:r w:rsidRPr="002A4A15">
        <w:rPr>
          <w:rFonts w:asciiTheme="minorHAnsi" w:hAnsiTheme="minorHAnsi" w:cstheme="minorHAnsi"/>
          <w:spacing w:val="1"/>
        </w:rPr>
        <w:t>of</w:t>
      </w:r>
      <w:r w:rsidRPr="002A4A15">
        <w:rPr>
          <w:rFonts w:asciiTheme="minorHAnsi" w:hAnsiTheme="minorHAnsi" w:cstheme="minorHAnsi"/>
          <w:spacing w:val="-6"/>
        </w:rPr>
        <w:t xml:space="preserve"> </w:t>
      </w:r>
      <w:r w:rsidRPr="002A4A15">
        <w:rPr>
          <w:rFonts w:asciiTheme="minorHAnsi" w:hAnsiTheme="minorHAnsi" w:cstheme="minorHAnsi"/>
          <w:spacing w:val="-1"/>
        </w:rPr>
        <w:t>non-compliance</w:t>
      </w:r>
      <w:r w:rsidRPr="002A4A15">
        <w:rPr>
          <w:rFonts w:asciiTheme="minorHAnsi" w:hAnsiTheme="minorHAnsi" w:cstheme="minorHAnsi"/>
          <w:spacing w:val="-4"/>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followed</w:t>
      </w:r>
      <w:r w:rsidRPr="002A4A15">
        <w:rPr>
          <w:rFonts w:asciiTheme="minorHAnsi" w:hAnsiTheme="minorHAnsi" w:cstheme="minorHAnsi"/>
          <w:spacing w:val="-5"/>
        </w:rPr>
        <w:t xml:space="preserve"> </w:t>
      </w:r>
      <w:r w:rsidRPr="002A4A15">
        <w:rPr>
          <w:rFonts w:asciiTheme="minorHAnsi" w:hAnsiTheme="minorHAnsi" w:cstheme="minorHAnsi"/>
        </w:rPr>
        <w:t>up</w:t>
      </w:r>
      <w:r w:rsidRPr="002A4A15">
        <w:rPr>
          <w:rFonts w:asciiTheme="minorHAnsi" w:hAnsiTheme="minorHAnsi" w:cstheme="minorHAnsi"/>
          <w:spacing w:val="-5"/>
        </w:rPr>
        <w:t xml:space="preserve"> </w:t>
      </w:r>
      <w:r w:rsidRPr="002A4A15">
        <w:rPr>
          <w:rFonts w:asciiTheme="minorHAnsi" w:hAnsiTheme="minorHAnsi" w:cstheme="minorHAnsi"/>
          <w:spacing w:val="-1"/>
        </w:rPr>
        <w:t>with</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written</w:t>
      </w:r>
      <w:r w:rsidRPr="002A4A15">
        <w:rPr>
          <w:rFonts w:asciiTheme="minorHAnsi" w:hAnsiTheme="minorHAnsi" w:cstheme="minorHAnsi"/>
          <w:spacing w:val="-5"/>
        </w:rPr>
        <w:t xml:space="preserve"> </w:t>
      </w:r>
      <w:r w:rsidRPr="002A4A15">
        <w:rPr>
          <w:rFonts w:asciiTheme="minorHAnsi" w:hAnsiTheme="minorHAnsi" w:cstheme="minorHAnsi"/>
          <w:spacing w:val="-1"/>
        </w:rPr>
        <w:t>corrective</w:t>
      </w:r>
      <w:r w:rsidRPr="002A4A15">
        <w:rPr>
          <w:rFonts w:asciiTheme="minorHAnsi" w:hAnsiTheme="minorHAnsi" w:cstheme="minorHAnsi"/>
          <w:spacing w:val="-4"/>
        </w:rPr>
        <w:t xml:space="preserve"> </w:t>
      </w:r>
      <w:r w:rsidRPr="002A4A15">
        <w:rPr>
          <w:rFonts w:asciiTheme="minorHAnsi" w:hAnsiTheme="minorHAnsi" w:cstheme="minorHAnsi"/>
        </w:rPr>
        <w:t>action</w:t>
      </w:r>
      <w:r w:rsidRPr="002A4A15">
        <w:rPr>
          <w:rFonts w:asciiTheme="minorHAnsi" w:hAnsiTheme="minorHAnsi" w:cstheme="minorHAnsi"/>
          <w:spacing w:val="-5"/>
        </w:rPr>
        <w:t xml:space="preserve"> </w:t>
      </w:r>
      <w:r w:rsidRPr="002A4A15">
        <w:rPr>
          <w:rFonts w:asciiTheme="minorHAnsi" w:hAnsiTheme="minorHAnsi" w:cstheme="minorHAnsi"/>
          <w:spacing w:val="-1"/>
        </w:rPr>
        <w:t>plan.</w:t>
      </w:r>
      <w:r w:rsidRPr="002A4A15">
        <w:rPr>
          <w:rFonts w:asciiTheme="minorHAnsi" w:hAnsiTheme="minorHAnsi" w:cstheme="minorHAnsi"/>
          <w:spacing w:val="50"/>
        </w:rPr>
        <w:t xml:space="preserve"> </w:t>
      </w:r>
    </w:p>
    <w:p w14:paraId="08A8F593" w14:textId="77777777" w:rsidR="00FB6AAF" w:rsidRPr="002A4A15" w:rsidRDefault="00FB6AAF" w:rsidP="00FB6AAF">
      <w:pPr>
        <w:pStyle w:val="BodyText"/>
        <w:tabs>
          <w:tab w:val="left" w:pos="836"/>
        </w:tabs>
        <w:ind w:left="835" w:right="261" w:firstLine="0"/>
        <w:jc w:val="both"/>
        <w:rPr>
          <w:rFonts w:asciiTheme="minorHAnsi" w:hAnsiTheme="minorHAnsi" w:cstheme="minorHAnsi"/>
        </w:rPr>
      </w:pPr>
    </w:p>
    <w:p w14:paraId="54E1CFA8" w14:textId="60066E94" w:rsidR="00FB6AAF" w:rsidRPr="002A4A15" w:rsidRDefault="00356C03" w:rsidP="00C662C0">
      <w:pPr>
        <w:pStyle w:val="BodyText"/>
        <w:numPr>
          <w:ilvl w:val="0"/>
          <w:numId w:val="12"/>
        </w:numPr>
        <w:tabs>
          <w:tab w:val="left" w:pos="836"/>
        </w:tabs>
        <w:ind w:left="835" w:right="285"/>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rPr>
        <w:t>agency</w:t>
      </w:r>
      <w:r w:rsidRPr="002A4A15">
        <w:rPr>
          <w:rFonts w:asciiTheme="minorHAnsi" w:hAnsiTheme="minorHAnsi" w:cstheme="minorHAnsi"/>
          <w:spacing w:val="-11"/>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implement</w:t>
      </w:r>
      <w:r w:rsidRPr="002A4A15">
        <w:rPr>
          <w:rFonts w:asciiTheme="minorHAnsi" w:hAnsiTheme="minorHAnsi" w:cstheme="minorHAnsi"/>
          <w:spacing w:val="-6"/>
        </w:rPr>
        <w:t xml:space="preserve"> </w:t>
      </w:r>
      <w:r w:rsidRPr="002A4A15">
        <w:rPr>
          <w:rFonts w:asciiTheme="minorHAnsi" w:hAnsiTheme="minorHAnsi" w:cstheme="minorHAnsi"/>
          <w:spacing w:val="-1"/>
        </w:rPr>
        <w:t>corrective</w:t>
      </w:r>
      <w:r w:rsidRPr="002A4A15">
        <w:rPr>
          <w:rFonts w:asciiTheme="minorHAnsi" w:hAnsiTheme="minorHAnsi" w:cstheme="minorHAnsi"/>
          <w:spacing w:val="-8"/>
        </w:rPr>
        <w:t xml:space="preserve"> </w:t>
      </w:r>
      <w:r w:rsidRPr="002A4A15">
        <w:rPr>
          <w:rFonts w:asciiTheme="minorHAnsi" w:hAnsiTheme="minorHAnsi" w:cstheme="minorHAnsi"/>
        </w:rPr>
        <w:t>actions.</w:t>
      </w:r>
      <w:r w:rsidRPr="002A4A15">
        <w:rPr>
          <w:rFonts w:asciiTheme="minorHAnsi" w:hAnsiTheme="minorHAnsi" w:cstheme="minorHAnsi"/>
          <w:spacing w:val="48"/>
        </w:rPr>
        <w:t xml:space="preserve"> </w:t>
      </w:r>
      <w:r w:rsidR="00656136" w:rsidRPr="002A4A15">
        <w:rPr>
          <w:rFonts w:asciiTheme="minorHAnsi" w:hAnsiTheme="minorHAnsi" w:cstheme="minorHAnsi"/>
        </w:rPr>
        <w:t xml:space="preserve">ICOA </w:t>
      </w:r>
      <w:r w:rsidRPr="002A4A15">
        <w:rPr>
          <w:rFonts w:asciiTheme="minorHAnsi" w:hAnsiTheme="minorHAnsi" w:cstheme="minorHAnsi"/>
          <w:spacing w:val="-1"/>
        </w:rPr>
        <w:t>will</w:t>
      </w:r>
      <w:r w:rsidRPr="002A4A15">
        <w:rPr>
          <w:rFonts w:asciiTheme="minorHAnsi" w:hAnsiTheme="minorHAnsi" w:cstheme="minorHAnsi"/>
          <w:spacing w:val="-6"/>
        </w:rPr>
        <w:t xml:space="preserve"> </w:t>
      </w:r>
      <w:r w:rsidRPr="002A4A15">
        <w:rPr>
          <w:rFonts w:asciiTheme="minorHAnsi" w:hAnsiTheme="minorHAnsi" w:cstheme="minorHAnsi"/>
          <w:spacing w:val="-1"/>
        </w:rPr>
        <w:t>review</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corrective</w:t>
      </w:r>
      <w:r w:rsidRPr="002A4A15">
        <w:rPr>
          <w:rFonts w:asciiTheme="minorHAnsi" w:hAnsiTheme="minorHAnsi" w:cstheme="minorHAnsi"/>
          <w:spacing w:val="67"/>
          <w:w w:val="99"/>
        </w:rPr>
        <w:t xml:space="preserve"> </w:t>
      </w:r>
      <w:r w:rsidRPr="002A4A15">
        <w:rPr>
          <w:rFonts w:asciiTheme="minorHAnsi" w:hAnsiTheme="minorHAnsi" w:cstheme="minorHAnsi"/>
          <w:spacing w:val="-1"/>
        </w:rPr>
        <w:t>action</w:t>
      </w:r>
      <w:r w:rsidRPr="002A4A15">
        <w:rPr>
          <w:rFonts w:asciiTheme="minorHAnsi" w:hAnsiTheme="minorHAnsi" w:cstheme="minorHAnsi"/>
          <w:spacing w:val="-5"/>
        </w:rPr>
        <w:t xml:space="preserve"> </w:t>
      </w:r>
      <w:r w:rsidRPr="002A4A15">
        <w:rPr>
          <w:rFonts w:asciiTheme="minorHAnsi" w:hAnsiTheme="minorHAnsi" w:cstheme="minorHAnsi"/>
          <w:spacing w:val="-1"/>
        </w:rPr>
        <w:t>plan</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00A71492" w:rsidRPr="002A4A15">
        <w:rPr>
          <w:rFonts w:asciiTheme="minorHAnsi" w:hAnsiTheme="minorHAnsi" w:cstheme="minorHAnsi"/>
          <w:spacing w:val="-1"/>
        </w:rPr>
        <w:t>ensure</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2"/>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plan</w:t>
      </w:r>
      <w:r w:rsidRPr="002A4A15">
        <w:rPr>
          <w:rFonts w:asciiTheme="minorHAnsi" w:hAnsiTheme="minorHAnsi" w:cstheme="minorHAnsi"/>
          <w:spacing w:val="-5"/>
        </w:rPr>
        <w:t xml:space="preserve"> </w:t>
      </w:r>
      <w:r w:rsidRPr="002A4A15">
        <w:rPr>
          <w:rFonts w:asciiTheme="minorHAnsi" w:hAnsiTheme="minorHAnsi" w:cstheme="minorHAnsi"/>
        </w:rPr>
        <w:t>is</w:t>
      </w:r>
      <w:r w:rsidRPr="002A4A15">
        <w:rPr>
          <w:rFonts w:asciiTheme="minorHAnsi" w:hAnsiTheme="minorHAnsi" w:cstheme="minorHAnsi"/>
          <w:spacing w:val="-5"/>
        </w:rPr>
        <w:t xml:space="preserve"> </w:t>
      </w:r>
      <w:r w:rsidRPr="002A4A15">
        <w:rPr>
          <w:rFonts w:asciiTheme="minorHAnsi" w:hAnsiTheme="minorHAnsi" w:cstheme="minorHAnsi"/>
          <w:spacing w:val="-1"/>
        </w:rPr>
        <w:t>feasible</w:t>
      </w:r>
      <w:r w:rsidRPr="002A4A15">
        <w:rPr>
          <w:rFonts w:asciiTheme="minorHAnsi" w:hAnsiTheme="minorHAnsi" w:cstheme="minorHAnsi"/>
          <w:spacing w:val="-5"/>
        </w:rPr>
        <w:t xml:space="preserve"> </w:t>
      </w:r>
      <w:r w:rsidRPr="002A4A15">
        <w:rPr>
          <w:rFonts w:asciiTheme="minorHAnsi" w:hAnsiTheme="minorHAnsi" w:cstheme="minorHAnsi"/>
          <w:spacing w:val="-1"/>
        </w:rPr>
        <w:t>and</w:t>
      </w:r>
      <w:r w:rsidRPr="002A4A15">
        <w:rPr>
          <w:rFonts w:asciiTheme="minorHAnsi" w:hAnsiTheme="minorHAnsi" w:cstheme="minorHAnsi"/>
          <w:spacing w:val="-3"/>
        </w:rPr>
        <w:t xml:space="preserve"> </w:t>
      </w:r>
      <w:r w:rsidRPr="002A4A15">
        <w:rPr>
          <w:rFonts w:asciiTheme="minorHAnsi" w:hAnsiTheme="minorHAnsi" w:cstheme="minorHAnsi"/>
        </w:rPr>
        <w:t>complete</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will</w:t>
      </w:r>
      <w:r w:rsidRPr="002A4A15">
        <w:rPr>
          <w:rFonts w:asciiTheme="minorHAnsi" w:hAnsiTheme="minorHAnsi" w:cstheme="minorHAnsi"/>
          <w:spacing w:val="-5"/>
        </w:rPr>
        <w:t xml:space="preserve"> </w:t>
      </w:r>
      <w:r w:rsidRPr="002A4A15">
        <w:rPr>
          <w:rFonts w:asciiTheme="minorHAnsi" w:hAnsiTheme="minorHAnsi" w:cstheme="minorHAnsi"/>
          <w:spacing w:val="-1"/>
        </w:rPr>
        <w:t>contact</w:t>
      </w:r>
      <w:r w:rsidRPr="002A4A15">
        <w:rPr>
          <w:rFonts w:asciiTheme="minorHAnsi" w:hAnsiTheme="minorHAnsi" w:cstheme="minorHAnsi"/>
          <w:spacing w:val="-2"/>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rPr>
        <w:t>agency</w:t>
      </w:r>
      <w:r w:rsidRPr="002A4A15">
        <w:rPr>
          <w:rFonts w:asciiTheme="minorHAnsi" w:hAnsiTheme="minorHAnsi" w:cstheme="minorHAnsi"/>
          <w:spacing w:val="79"/>
          <w:w w:val="99"/>
        </w:rPr>
        <w:t xml:space="preserve"> </w:t>
      </w:r>
      <w:r w:rsidRPr="002A4A15">
        <w:rPr>
          <w:rFonts w:asciiTheme="minorHAnsi" w:hAnsiTheme="minorHAnsi" w:cstheme="minorHAnsi"/>
        </w:rPr>
        <w:t>if</w:t>
      </w:r>
      <w:r w:rsidRPr="002A4A15">
        <w:rPr>
          <w:rFonts w:asciiTheme="minorHAnsi" w:hAnsiTheme="minorHAnsi" w:cstheme="minorHAnsi"/>
          <w:spacing w:val="-8"/>
        </w:rPr>
        <w:t xml:space="preserve"> </w:t>
      </w:r>
      <w:r w:rsidRPr="002A4A15">
        <w:rPr>
          <w:rFonts w:asciiTheme="minorHAnsi" w:hAnsiTheme="minorHAnsi" w:cstheme="minorHAnsi"/>
          <w:spacing w:val="-1"/>
        </w:rPr>
        <w:t>additional</w:t>
      </w:r>
      <w:r w:rsidRPr="002A4A15">
        <w:rPr>
          <w:rFonts w:asciiTheme="minorHAnsi" w:hAnsiTheme="minorHAnsi" w:cstheme="minorHAnsi"/>
          <w:spacing w:val="-7"/>
        </w:rPr>
        <w:t xml:space="preserve"> </w:t>
      </w:r>
      <w:r w:rsidRPr="002A4A15">
        <w:rPr>
          <w:rFonts w:asciiTheme="minorHAnsi" w:hAnsiTheme="minorHAnsi" w:cstheme="minorHAnsi"/>
          <w:spacing w:val="-1"/>
        </w:rPr>
        <w:t>action</w:t>
      </w:r>
      <w:r w:rsidRPr="002A4A15">
        <w:rPr>
          <w:rFonts w:asciiTheme="minorHAnsi" w:hAnsiTheme="minorHAnsi" w:cstheme="minorHAnsi"/>
          <w:spacing w:val="-7"/>
        </w:rPr>
        <w:t xml:space="preserve"> </w:t>
      </w:r>
      <w:r w:rsidRPr="002A4A15">
        <w:rPr>
          <w:rFonts w:asciiTheme="minorHAnsi" w:hAnsiTheme="minorHAnsi" w:cstheme="minorHAnsi"/>
        </w:rPr>
        <w:t>is</w:t>
      </w:r>
      <w:r w:rsidRPr="002A4A15">
        <w:rPr>
          <w:rFonts w:asciiTheme="minorHAnsi" w:hAnsiTheme="minorHAnsi" w:cstheme="minorHAnsi"/>
          <w:spacing w:val="-7"/>
        </w:rPr>
        <w:t xml:space="preserve"> </w:t>
      </w:r>
      <w:r w:rsidRPr="002A4A15">
        <w:rPr>
          <w:rFonts w:asciiTheme="minorHAnsi" w:hAnsiTheme="minorHAnsi" w:cstheme="minorHAnsi"/>
          <w:spacing w:val="-1"/>
        </w:rPr>
        <w:t>required.</w:t>
      </w:r>
    </w:p>
    <w:p w14:paraId="75E85644" w14:textId="77777777" w:rsidR="00FB6AAF" w:rsidRPr="002A4A15" w:rsidRDefault="00FB6AAF" w:rsidP="00FB6AAF">
      <w:pPr>
        <w:pStyle w:val="BodyText"/>
        <w:tabs>
          <w:tab w:val="left" w:pos="836"/>
        </w:tabs>
        <w:ind w:left="835" w:right="285" w:firstLine="0"/>
        <w:rPr>
          <w:rFonts w:asciiTheme="minorHAnsi" w:hAnsiTheme="minorHAnsi" w:cstheme="minorHAnsi"/>
        </w:rPr>
      </w:pPr>
    </w:p>
    <w:p w14:paraId="6D4260AB" w14:textId="71D38456" w:rsidR="00FB6AAF" w:rsidRPr="002A4A15" w:rsidRDefault="00FB6AAF" w:rsidP="00C662C0">
      <w:pPr>
        <w:pStyle w:val="BodyText"/>
        <w:numPr>
          <w:ilvl w:val="0"/>
          <w:numId w:val="12"/>
        </w:numPr>
        <w:tabs>
          <w:tab w:val="left" w:pos="836"/>
        </w:tabs>
        <w:ind w:left="835" w:right="285"/>
        <w:rPr>
          <w:rFonts w:asciiTheme="minorHAnsi" w:hAnsiTheme="minorHAnsi" w:cstheme="minorHAnsi"/>
        </w:rPr>
        <w:sectPr w:rsidR="00FB6AAF" w:rsidRPr="002A4A15" w:rsidSect="00C55C42">
          <w:type w:val="continuous"/>
          <w:pgSz w:w="12240" w:h="15840"/>
          <w:pgMar w:top="720" w:right="1100" w:bottom="280" w:left="900" w:header="720" w:footer="720" w:gutter="0"/>
          <w:cols w:space="720"/>
        </w:sectPr>
      </w:pPr>
      <w:r w:rsidRPr="002A4A15">
        <w:rPr>
          <w:rFonts w:asciiTheme="minorHAnsi" w:hAnsiTheme="minorHAnsi" w:cstheme="minorHAnsi"/>
          <w:spacing w:val="-2"/>
        </w:rPr>
        <w:t>If</w:t>
      </w:r>
      <w:r w:rsidRPr="002A4A15">
        <w:rPr>
          <w:rFonts w:asciiTheme="minorHAnsi" w:hAnsiTheme="minorHAnsi" w:cstheme="minorHAnsi"/>
          <w:spacing w:val="-6"/>
        </w:rPr>
        <w:t xml:space="preserve"> </w:t>
      </w:r>
      <w:r w:rsidRPr="002A4A15">
        <w:rPr>
          <w:rFonts w:asciiTheme="minorHAnsi" w:hAnsiTheme="minorHAnsi" w:cstheme="minorHAnsi"/>
          <w:spacing w:val="-1"/>
        </w:rPr>
        <w:t>significant</w:t>
      </w:r>
      <w:r w:rsidRPr="002A4A15">
        <w:rPr>
          <w:rFonts w:asciiTheme="minorHAnsi" w:hAnsiTheme="minorHAnsi" w:cstheme="minorHAnsi"/>
          <w:spacing w:val="-6"/>
        </w:rPr>
        <w:t xml:space="preserve"> </w:t>
      </w:r>
      <w:r w:rsidRPr="002A4A15">
        <w:rPr>
          <w:rFonts w:asciiTheme="minorHAnsi" w:hAnsiTheme="minorHAnsi" w:cstheme="minorHAnsi"/>
          <w:spacing w:val="-1"/>
        </w:rPr>
        <w:t>problems</w:t>
      </w:r>
      <w:r w:rsidRPr="002A4A15">
        <w:rPr>
          <w:rFonts w:asciiTheme="minorHAnsi" w:hAnsiTheme="minorHAnsi" w:cstheme="minorHAnsi"/>
          <w:spacing w:val="-5"/>
        </w:rPr>
        <w:t xml:space="preserve"> </w:t>
      </w:r>
      <w:r w:rsidRPr="002A4A15">
        <w:rPr>
          <w:rFonts w:asciiTheme="minorHAnsi" w:hAnsiTheme="minorHAnsi" w:cstheme="minorHAnsi"/>
        </w:rPr>
        <w:t>exist</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appropriate</w:t>
      </w:r>
      <w:r w:rsidRPr="002A4A15">
        <w:rPr>
          <w:rFonts w:asciiTheme="minorHAnsi" w:hAnsiTheme="minorHAnsi" w:cstheme="minorHAnsi"/>
          <w:spacing w:val="-7"/>
        </w:rPr>
        <w:t xml:space="preserve"> </w:t>
      </w:r>
      <w:r w:rsidRPr="002A4A15">
        <w:rPr>
          <w:rFonts w:asciiTheme="minorHAnsi" w:hAnsiTheme="minorHAnsi" w:cstheme="minorHAnsi"/>
          <w:spacing w:val="-1"/>
        </w:rPr>
        <w:t>corrective</w:t>
      </w:r>
      <w:r w:rsidRPr="002A4A15">
        <w:rPr>
          <w:rFonts w:asciiTheme="minorHAnsi" w:hAnsiTheme="minorHAnsi" w:cstheme="minorHAnsi"/>
          <w:spacing w:val="-5"/>
        </w:rPr>
        <w:t xml:space="preserve"> </w:t>
      </w:r>
      <w:r w:rsidRPr="002A4A15">
        <w:rPr>
          <w:rFonts w:asciiTheme="minorHAnsi" w:hAnsiTheme="minorHAnsi" w:cstheme="minorHAnsi"/>
          <w:spacing w:val="-1"/>
        </w:rPr>
        <w:t>actions</w:t>
      </w:r>
      <w:r w:rsidRPr="002A4A15">
        <w:rPr>
          <w:rFonts w:asciiTheme="minorHAnsi" w:hAnsiTheme="minorHAnsi" w:cstheme="minorHAnsi"/>
          <w:spacing w:val="-6"/>
        </w:rPr>
        <w:t xml:space="preserve"> </w:t>
      </w:r>
      <w:r w:rsidRPr="002A4A15">
        <w:rPr>
          <w:rFonts w:asciiTheme="minorHAnsi" w:hAnsiTheme="minorHAnsi" w:cstheme="minorHAnsi"/>
        </w:rPr>
        <w:t>are</w:t>
      </w:r>
      <w:r w:rsidRPr="002A4A15">
        <w:rPr>
          <w:rFonts w:asciiTheme="minorHAnsi" w:hAnsiTheme="minorHAnsi" w:cstheme="minorHAnsi"/>
          <w:spacing w:val="-7"/>
        </w:rPr>
        <w:t xml:space="preserve"> </w:t>
      </w:r>
      <w:r w:rsidRPr="002A4A15">
        <w:rPr>
          <w:rFonts w:asciiTheme="minorHAnsi" w:hAnsiTheme="minorHAnsi" w:cstheme="minorHAnsi"/>
        </w:rPr>
        <w:t>not</w:t>
      </w:r>
      <w:r w:rsidRPr="002A4A15">
        <w:rPr>
          <w:rFonts w:asciiTheme="minorHAnsi" w:hAnsiTheme="minorHAnsi" w:cstheme="minorHAnsi"/>
          <w:spacing w:val="-6"/>
        </w:rPr>
        <w:t xml:space="preserve"> </w:t>
      </w:r>
      <w:r w:rsidRPr="002A4A15">
        <w:rPr>
          <w:rFonts w:asciiTheme="minorHAnsi" w:hAnsiTheme="minorHAnsi" w:cstheme="minorHAnsi"/>
        </w:rPr>
        <w:t>taken,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87"/>
          <w:w w:val="99"/>
        </w:rPr>
        <w:t xml:space="preserve"> </w:t>
      </w:r>
      <w:r w:rsidRPr="002A4A15">
        <w:rPr>
          <w:rFonts w:asciiTheme="minorHAnsi" w:hAnsiTheme="minorHAnsi" w:cstheme="minorHAnsi"/>
        </w:rPr>
        <w:t>agency</w:t>
      </w:r>
      <w:r w:rsidRPr="002A4A15">
        <w:rPr>
          <w:rFonts w:asciiTheme="minorHAnsi" w:hAnsiTheme="minorHAnsi" w:cstheme="minorHAnsi"/>
          <w:spacing w:val="-11"/>
        </w:rPr>
        <w:t xml:space="preserve"> </w:t>
      </w:r>
      <w:r w:rsidRPr="002A4A15">
        <w:rPr>
          <w:rFonts w:asciiTheme="minorHAnsi" w:hAnsiTheme="minorHAnsi" w:cstheme="minorHAnsi"/>
          <w:spacing w:val="1"/>
        </w:rPr>
        <w:t>may</w:t>
      </w:r>
      <w:r w:rsidRPr="002A4A15">
        <w:rPr>
          <w:rFonts w:asciiTheme="minorHAnsi" w:hAnsiTheme="minorHAnsi" w:cstheme="minorHAnsi"/>
          <w:spacing w:val="-10"/>
        </w:rPr>
        <w:t xml:space="preserve"> </w:t>
      </w:r>
      <w:r w:rsidRPr="002A4A15">
        <w:rPr>
          <w:rFonts w:asciiTheme="minorHAnsi" w:hAnsiTheme="minorHAnsi" w:cstheme="minorHAnsi"/>
          <w:spacing w:val="1"/>
        </w:rPr>
        <w:t>be</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non-compliance</w:t>
      </w:r>
      <w:r w:rsidRPr="002A4A15">
        <w:rPr>
          <w:rFonts w:asciiTheme="minorHAnsi" w:hAnsiTheme="minorHAnsi" w:cstheme="minorHAnsi"/>
          <w:spacing w:val="-7"/>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contract</w:t>
      </w:r>
      <w:r w:rsidRPr="002A4A15">
        <w:rPr>
          <w:rFonts w:asciiTheme="minorHAnsi" w:hAnsiTheme="minorHAnsi" w:cstheme="minorHAnsi"/>
          <w:spacing w:val="-6"/>
        </w:rPr>
        <w:t xml:space="preserve"> </w:t>
      </w:r>
      <w:r w:rsidRPr="002A4A15">
        <w:rPr>
          <w:rFonts w:asciiTheme="minorHAnsi" w:hAnsiTheme="minorHAnsi" w:cstheme="minorHAnsi"/>
          <w:spacing w:val="-1"/>
        </w:rPr>
        <w:t>agreement</w:t>
      </w:r>
      <w:r w:rsidRPr="002A4A15">
        <w:rPr>
          <w:rFonts w:asciiTheme="minorHAnsi" w:hAnsiTheme="minorHAnsi" w:cstheme="minorHAnsi"/>
          <w:spacing w:val="-6"/>
        </w:rPr>
        <w:t xml:space="preserve"> </w:t>
      </w:r>
      <w:r w:rsidRPr="002A4A15">
        <w:rPr>
          <w:rFonts w:asciiTheme="minorHAnsi" w:hAnsiTheme="minorHAnsi" w:cstheme="minorHAnsi"/>
          <w:spacing w:val="-1"/>
        </w:rPr>
        <w:t>between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00102E8E">
        <w:rPr>
          <w:rFonts w:asciiTheme="minorHAnsi" w:hAnsiTheme="minorHAnsi" w:cstheme="minorHAnsi"/>
        </w:rPr>
        <w:t>ICOA and the IFB</w:t>
      </w:r>
      <w:r w:rsidRPr="002A4A15">
        <w:rPr>
          <w:rFonts w:asciiTheme="minorHAnsi" w:hAnsiTheme="minorHAnsi" w:cstheme="minorHAnsi"/>
          <w:spacing w:val="-2"/>
        </w:rPr>
        <w:t>.</w:t>
      </w:r>
      <w:r w:rsidRPr="002A4A15">
        <w:rPr>
          <w:rFonts w:asciiTheme="minorHAnsi" w:hAnsiTheme="minorHAnsi" w:cstheme="minorHAnsi"/>
          <w:spacing w:val="79"/>
          <w:w w:val="99"/>
        </w:rPr>
        <w:t xml:space="preserve"> </w:t>
      </w:r>
      <w:r w:rsidRPr="002A4A15">
        <w:rPr>
          <w:rFonts w:asciiTheme="minorHAnsi" w:hAnsiTheme="minorHAnsi" w:cstheme="minorHAnsi"/>
          <w:spacing w:val="-1"/>
        </w:rPr>
        <w:t>Failure</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comply</w:t>
      </w:r>
      <w:r w:rsidRPr="002A4A15">
        <w:rPr>
          <w:rFonts w:asciiTheme="minorHAnsi" w:hAnsiTheme="minorHAnsi" w:cstheme="minorHAnsi"/>
          <w:spacing w:val="-10"/>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spacing w:val="-1"/>
        </w:rPr>
        <w:t>federal</w:t>
      </w:r>
      <w:r w:rsidRPr="002A4A15">
        <w:rPr>
          <w:rFonts w:asciiTheme="minorHAnsi" w:hAnsiTheme="minorHAnsi" w:cstheme="minorHAnsi"/>
          <w:spacing w:val="-5"/>
        </w:rPr>
        <w:t xml:space="preserve"> </w:t>
      </w:r>
      <w:r w:rsidRPr="002A4A15">
        <w:rPr>
          <w:rFonts w:asciiTheme="minorHAnsi" w:hAnsiTheme="minorHAnsi" w:cstheme="minorHAnsi"/>
          <w:spacing w:val="-1"/>
        </w:rPr>
        <w:t>regulation</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contract</w:t>
      </w:r>
      <w:r w:rsidRPr="002A4A15">
        <w:rPr>
          <w:rFonts w:asciiTheme="minorHAnsi" w:hAnsiTheme="minorHAnsi" w:cstheme="minorHAnsi"/>
          <w:spacing w:val="-6"/>
        </w:rPr>
        <w:t xml:space="preserve"> </w:t>
      </w:r>
      <w:r w:rsidRPr="002A4A15">
        <w:rPr>
          <w:rFonts w:asciiTheme="minorHAnsi" w:hAnsiTheme="minorHAnsi" w:cstheme="minorHAnsi"/>
          <w:spacing w:val="-1"/>
        </w:rPr>
        <w:t>scope</w:t>
      </w:r>
      <w:r w:rsidRPr="002A4A15">
        <w:rPr>
          <w:rFonts w:asciiTheme="minorHAnsi" w:hAnsiTheme="minorHAnsi" w:cstheme="minorHAnsi"/>
          <w:spacing w:val="-6"/>
        </w:rPr>
        <w:t xml:space="preserve"> </w:t>
      </w:r>
      <w:r w:rsidRPr="002A4A15">
        <w:rPr>
          <w:rFonts w:asciiTheme="minorHAnsi" w:hAnsiTheme="minorHAnsi" w:cstheme="minorHAnsi"/>
          <w:spacing w:val="1"/>
        </w:rPr>
        <w:t>of</w:t>
      </w:r>
      <w:r w:rsidRPr="002A4A15">
        <w:rPr>
          <w:rFonts w:asciiTheme="minorHAnsi" w:hAnsiTheme="minorHAnsi" w:cstheme="minorHAnsi"/>
          <w:spacing w:val="-7"/>
        </w:rPr>
        <w:t xml:space="preserve"> </w:t>
      </w:r>
      <w:r w:rsidRPr="002A4A15">
        <w:rPr>
          <w:rFonts w:asciiTheme="minorHAnsi" w:hAnsiTheme="minorHAnsi" w:cstheme="minorHAnsi"/>
          <w:spacing w:val="-1"/>
        </w:rPr>
        <w:t>work</w:t>
      </w:r>
      <w:r w:rsidRPr="002A4A15">
        <w:rPr>
          <w:rFonts w:asciiTheme="minorHAnsi" w:hAnsiTheme="minorHAnsi" w:cstheme="minorHAnsi"/>
          <w:spacing w:val="-3"/>
        </w:rPr>
        <w:t xml:space="preserve"> </w:t>
      </w:r>
      <w:r w:rsidRPr="002A4A15">
        <w:rPr>
          <w:rFonts w:asciiTheme="minorHAnsi" w:hAnsiTheme="minorHAnsi" w:cstheme="minorHAnsi"/>
        </w:rPr>
        <w:t>could</w:t>
      </w:r>
      <w:r w:rsidRPr="002A4A15">
        <w:rPr>
          <w:rFonts w:asciiTheme="minorHAnsi" w:hAnsiTheme="minorHAnsi" w:cstheme="minorHAnsi"/>
          <w:spacing w:val="-6"/>
        </w:rPr>
        <w:t xml:space="preserve"> </w:t>
      </w:r>
      <w:r w:rsidRPr="002A4A15">
        <w:rPr>
          <w:rFonts w:asciiTheme="minorHAnsi" w:hAnsiTheme="minorHAnsi" w:cstheme="minorHAnsi"/>
          <w:spacing w:val="-1"/>
        </w:rPr>
        <w:t>result</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87"/>
          <w:w w:val="99"/>
        </w:rPr>
        <w:t xml:space="preserve"> </w:t>
      </w:r>
      <w:r w:rsidRPr="002A4A15">
        <w:rPr>
          <w:rFonts w:asciiTheme="minorHAnsi" w:hAnsiTheme="minorHAnsi" w:cstheme="minorHAnsi"/>
          <w:spacing w:val="-1"/>
        </w:rPr>
        <w:t>termination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contract</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from</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CSFP.</w:t>
      </w:r>
    </w:p>
    <w:p w14:paraId="2683649A" w14:textId="77777777" w:rsidR="00E2082A" w:rsidRPr="002A4A15" w:rsidRDefault="00E2082A">
      <w:pPr>
        <w:spacing w:before="2"/>
        <w:rPr>
          <w:rFonts w:eastAsia="Arial" w:cstheme="minorHAnsi"/>
          <w:sz w:val="7"/>
          <w:szCs w:val="7"/>
        </w:rPr>
      </w:pPr>
    </w:p>
    <w:p w14:paraId="19B731C1" w14:textId="77777777" w:rsidR="00E2082A" w:rsidRPr="002A4A15" w:rsidRDefault="00E2082A">
      <w:pPr>
        <w:spacing w:before="2"/>
        <w:rPr>
          <w:rFonts w:eastAsia="Arial" w:cstheme="minorHAnsi"/>
          <w:sz w:val="7"/>
          <w:szCs w:val="7"/>
        </w:rPr>
      </w:pPr>
    </w:p>
    <w:p w14:paraId="23FC695F" w14:textId="77777777" w:rsidR="00E2082A" w:rsidRPr="002A4A15" w:rsidRDefault="00E2082A">
      <w:pPr>
        <w:spacing w:before="11"/>
        <w:rPr>
          <w:rFonts w:eastAsia="Arial"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6"/>
        <w:gridCol w:w="1904"/>
      </w:tblGrid>
      <w:tr w:rsidR="00E2082A" w:rsidRPr="00AB3063" w14:paraId="4594D9D5" w14:textId="77777777" w:rsidTr="00FB6AAF">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25631417" w14:textId="77777777" w:rsidR="00E2082A" w:rsidRPr="002A4A15" w:rsidRDefault="00E2082A">
            <w:pPr>
              <w:pStyle w:val="TableParagraph"/>
              <w:spacing w:before="2"/>
              <w:rPr>
                <w:rFonts w:eastAsia="Arial" w:cstheme="minorHAnsi"/>
                <w:sz w:val="23"/>
                <w:szCs w:val="23"/>
              </w:rPr>
            </w:pPr>
          </w:p>
          <w:p w14:paraId="65068122" w14:textId="77777777" w:rsidR="00E2082A" w:rsidRPr="002A4A15" w:rsidRDefault="00356C03">
            <w:pPr>
              <w:pStyle w:val="TableParagraph"/>
              <w:spacing w:line="480" w:lineRule="auto"/>
              <w:ind w:left="2736" w:right="1924" w:hanging="671"/>
              <w:rPr>
                <w:rFonts w:eastAsia="Times New Roman" w:cstheme="minorHAnsi"/>
                <w:sz w:val="24"/>
                <w:szCs w:val="24"/>
              </w:rPr>
            </w:pPr>
            <w:r w:rsidRPr="002A4A15">
              <w:rPr>
                <w:rFonts w:cstheme="minorHAnsi"/>
                <w:spacing w:val="-1"/>
                <w:sz w:val="24"/>
              </w:rPr>
              <w:t>COMMODITY</w:t>
            </w:r>
            <w:r w:rsidRPr="002A4A15">
              <w:rPr>
                <w:rFonts w:cstheme="minorHAnsi"/>
                <w:spacing w:val="-30"/>
                <w:sz w:val="24"/>
              </w:rPr>
              <w:t xml:space="preserve"> </w:t>
            </w:r>
            <w:r w:rsidRPr="002A4A15">
              <w:rPr>
                <w:rFonts w:cstheme="minorHAnsi"/>
                <w:sz w:val="24"/>
              </w:rPr>
              <w:t>SUPPLEMENTAL</w:t>
            </w:r>
            <w:r w:rsidRPr="002A4A15">
              <w:rPr>
                <w:rFonts w:cstheme="minorHAnsi"/>
                <w:spacing w:val="-31"/>
                <w:sz w:val="24"/>
              </w:rPr>
              <w:t xml:space="preserve"> </w:t>
            </w:r>
            <w:r w:rsidRPr="002A4A15">
              <w:rPr>
                <w:rFonts w:cstheme="minorHAnsi"/>
                <w:spacing w:val="-1"/>
                <w:sz w:val="24"/>
              </w:rPr>
              <w:t>FOOD</w:t>
            </w:r>
            <w:r w:rsidRPr="002A4A15">
              <w:rPr>
                <w:rFonts w:cstheme="minorHAnsi"/>
                <w:spacing w:val="-30"/>
                <w:sz w:val="24"/>
              </w:rPr>
              <w:t xml:space="preserve"> </w:t>
            </w:r>
            <w:r w:rsidRPr="002A4A15">
              <w:rPr>
                <w:rFonts w:cstheme="minorHAnsi"/>
                <w:spacing w:val="-1"/>
                <w:sz w:val="24"/>
              </w:rPr>
              <w:t>PROGRAM</w:t>
            </w:r>
            <w:r w:rsidRPr="002A4A15">
              <w:rPr>
                <w:rFonts w:cstheme="minorHAnsi"/>
                <w:spacing w:val="30"/>
                <w:w w:val="99"/>
                <w:sz w:val="24"/>
              </w:rPr>
              <w:t xml:space="preserve"> </w:t>
            </w:r>
            <w:r w:rsidRPr="002A4A15">
              <w:rPr>
                <w:rFonts w:cstheme="minorHAnsi"/>
                <w:spacing w:val="-1"/>
                <w:sz w:val="24"/>
              </w:rPr>
              <w:t>POLICY</w:t>
            </w:r>
            <w:r w:rsidRPr="002A4A15">
              <w:rPr>
                <w:rFonts w:cstheme="minorHAnsi"/>
                <w:spacing w:val="-14"/>
                <w:sz w:val="24"/>
              </w:rPr>
              <w:t xml:space="preserve"> </w:t>
            </w:r>
            <w:r w:rsidRPr="002A4A15">
              <w:rPr>
                <w:rFonts w:cstheme="minorHAnsi"/>
                <w:sz w:val="24"/>
              </w:rPr>
              <w:t>AND</w:t>
            </w:r>
            <w:r w:rsidRPr="002A4A15">
              <w:rPr>
                <w:rFonts w:cstheme="minorHAnsi"/>
                <w:spacing w:val="-14"/>
                <w:sz w:val="24"/>
              </w:rPr>
              <w:t xml:space="preserve"> </w:t>
            </w:r>
            <w:r w:rsidRPr="002A4A15">
              <w:rPr>
                <w:rFonts w:cstheme="minorHAnsi"/>
                <w:spacing w:val="-1"/>
                <w:sz w:val="24"/>
              </w:rPr>
              <w:t>PROCEDURE</w:t>
            </w:r>
            <w:r w:rsidRPr="002A4A15">
              <w:rPr>
                <w:rFonts w:cstheme="minorHAnsi"/>
                <w:spacing w:val="-14"/>
                <w:sz w:val="24"/>
              </w:rPr>
              <w:t xml:space="preserve"> </w:t>
            </w:r>
            <w:r w:rsidRPr="002A4A15">
              <w:rPr>
                <w:rFonts w:cstheme="minorHAnsi"/>
                <w:spacing w:val="-1"/>
                <w:sz w:val="24"/>
              </w:rPr>
              <w:t>MANUAL</w:t>
            </w:r>
          </w:p>
        </w:tc>
      </w:tr>
      <w:tr w:rsidR="00E2082A" w:rsidRPr="00AB3063" w14:paraId="6B9547F9" w14:textId="77777777">
        <w:trPr>
          <w:trHeight w:hRule="exact" w:val="286"/>
        </w:trPr>
        <w:tc>
          <w:tcPr>
            <w:tcW w:w="1441" w:type="dxa"/>
            <w:vMerge w:val="restart"/>
            <w:tcBorders>
              <w:top w:val="single" w:sz="5" w:space="0" w:color="000000"/>
              <w:left w:val="single" w:sz="5" w:space="0" w:color="000000"/>
              <w:right w:val="nil"/>
            </w:tcBorders>
          </w:tcPr>
          <w:p w14:paraId="7A758A1B"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0A4023D3" w14:textId="77777777" w:rsidR="00E2082A" w:rsidRPr="002A4A15" w:rsidRDefault="00356C03">
            <w:pPr>
              <w:pStyle w:val="TableParagraph"/>
              <w:ind w:left="359" w:right="862"/>
              <w:rPr>
                <w:rFonts w:eastAsia="Times New Roman" w:cstheme="minorHAnsi"/>
                <w:sz w:val="24"/>
                <w:szCs w:val="24"/>
              </w:rPr>
            </w:pPr>
            <w:r w:rsidRPr="002A4A15">
              <w:rPr>
                <w:rFonts w:cstheme="minorHAnsi"/>
                <w:spacing w:val="-1"/>
                <w:sz w:val="24"/>
              </w:rPr>
              <w:t>Training,</w:t>
            </w:r>
            <w:r w:rsidRPr="002A4A15">
              <w:rPr>
                <w:rFonts w:cstheme="minorHAnsi"/>
                <w:spacing w:val="-12"/>
                <w:sz w:val="24"/>
              </w:rPr>
              <w:t xml:space="preserve"> </w:t>
            </w:r>
            <w:r w:rsidRPr="002A4A15">
              <w:rPr>
                <w:rFonts w:cstheme="minorHAnsi"/>
                <w:sz w:val="24"/>
              </w:rPr>
              <w:t>Monitoring</w:t>
            </w:r>
            <w:r w:rsidRPr="002A4A15">
              <w:rPr>
                <w:rFonts w:cstheme="minorHAnsi"/>
                <w:spacing w:val="-14"/>
                <w:sz w:val="24"/>
              </w:rPr>
              <w:t xml:space="preserve"> </w:t>
            </w:r>
            <w:r w:rsidRPr="002A4A15">
              <w:rPr>
                <w:rFonts w:cstheme="minorHAnsi"/>
                <w:spacing w:val="-1"/>
                <w:sz w:val="24"/>
              </w:rPr>
              <w:t>and</w:t>
            </w:r>
            <w:r w:rsidRPr="002A4A15">
              <w:rPr>
                <w:rFonts w:cstheme="minorHAnsi"/>
                <w:spacing w:val="-9"/>
                <w:sz w:val="24"/>
              </w:rPr>
              <w:t xml:space="preserve"> </w:t>
            </w:r>
            <w:r w:rsidRPr="002A4A15">
              <w:rPr>
                <w:rFonts w:cstheme="minorHAnsi"/>
                <w:spacing w:val="-1"/>
                <w:sz w:val="24"/>
              </w:rPr>
              <w:t>Technical</w:t>
            </w:r>
            <w:r w:rsidRPr="002A4A15">
              <w:rPr>
                <w:rFonts w:cstheme="minorHAnsi"/>
                <w:spacing w:val="25"/>
                <w:w w:val="99"/>
                <w:sz w:val="24"/>
              </w:rPr>
              <w:t xml:space="preserve"> </w:t>
            </w:r>
            <w:r w:rsidRPr="002A4A15">
              <w:rPr>
                <w:rFonts w:cstheme="minorHAnsi"/>
                <w:spacing w:val="-1"/>
                <w:sz w:val="24"/>
              </w:rPr>
              <w:t>Assistance</w:t>
            </w:r>
          </w:p>
        </w:tc>
        <w:tc>
          <w:tcPr>
            <w:tcW w:w="1336" w:type="dxa"/>
            <w:tcBorders>
              <w:top w:val="single" w:sz="5" w:space="0" w:color="000000"/>
              <w:left w:val="single" w:sz="5" w:space="0" w:color="000000"/>
              <w:bottom w:val="single" w:sz="5" w:space="0" w:color="000000"/>
              <w:right w:val="nil"/>
            </w:tcBorders>
          </w:tcPr>
          <w:p w14:paraId="59AB0C6C"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Chapter:</w:t>
            </w:r>
          </w:p>
        </w:tc>
        <w:tc>
          <w:tcPr>
            <w:tcW w:w="1904" w:type="dxa"/>
            <w:tcBorders>
              <w:top w:val="single" w:sz="5" w:space="0" w:color="000000"/>
              <w:left w:val="nil"/>
              <w:bottom w:val="single" w:sz="5" w:space="0" w:color="000000"/>
              <w:right w:val="single" w:sz="5" w:space="0" w:color="000000"/>
            </w:tcBorders>
          </w:tcPr>
          <w:p w14:paraId="120882F9"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6</w:t>
            </w:r>
          </w:p>
        </w:tc>
      </w:tr>
      <w:tr w:rsidR="00E2082A" w:rsidRPr="00AB3063" w14:paraId="3CFAD4BB" w14:textId="77777777">
        <w:trPr>
          <w:trHeight w:hRule="exact" w:val="286"/>
        </w:trPr>
        <w:tc>
          <w:tcPr>
            <w:tcW w:w="1441" w:type="dxa"/>
            <w:vMerge/>
            <w:tcBorders>
              <w:left w:val="single" w:sz="5" w:space="0" w:color="000000"/>
              <w:bottom w:val="single" w:sz="5" w:space="0" w:color="000000"/>
              <w:right w:val="nil"/>
            </w:tcBorders>
          </w:tcPr>
          <w:p w14:paraId="58F6FA2A"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15E80DE1" w14:textId="77777777" w:rsidR="00E2082A" w:rsidRPr="00AB3063" w:rsidRDefault="00E2082A">
            <w:pPr>
              <w:rPr>
                <w:rFonts w:cstheme="minorHAnsi"/>
              </w:rPr>
            </w:pPr>
          </w:p>
        </w:tc>
        <w:tc>
          <w:tcPr>
            <w:tcW w:w="1336" w:type="dxa"/>
            <w:tcBorders>
              <w:top w:val="single" w:sz="5" w:space="0" w:color="000000"/>
              <w:left w:val="single" w:sz="5" w:space="0" w:color="000000"/>
              <w:bottom w:val="single" w:sz="5" w:space="0" w:color="000000"/>
              <w:right w:val="nil"/>
            </w:tcBorders>
          </w:tcPr>
          <w:p w14:paraId="02692471"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4" w:type="dxa"/>
            <w:tcBorders>
              <w:top w:val="single" w:sz="5" w:space="0" w:color="000000"/>
              <w:left w:val="nil"/>
              <w:bottom w:val="single" w:sz="5" w:space="0" w:color="000000"/>
              <w:right w:val="single" w:sz="5" w:space="0" w:color="000000"/>
            </w:tcBorders>
          </w:tcPr>
          <w:p w14:paraId="16A7C344"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6.2</w:t>
            </w:r>
          </w:p>
        </w:tc>
      </w:tr>
      <w:tr w:rsidR="00E2082A" w:rsidRPr="00AB3063" w14:paraId="5FDC9033"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7DBFF048" w14:textId="77777777" w:rsidR="00E2082A" w:rsidRPr="002A4A15" w:rsidRDefault="00356C03">
            <w:pPr>
              <w:pStyle w:val="TableParagraph"/>
              <w:tabs>
                <w:tab w:val="left" w:pos="1794"/>
              </w:tabs>
              <w:spacing w:line="266" w:lineRule="exact"/>
              <w:ind w:left="-6"/>
              <w:rPr>
                <w:rFonts w:eastAsia="Times New Roman" w:cstheme="minorHAnsi"/>
                <w:sz w:val="24"/>
                <w:szCs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z w:val="24"/>
              </w:rPr>
              <w:t>247</w:t>
            </w:r>
          </w:p>
        </w:tc>
        <w:tc>
          <w:tcPr>
            <w:tcW w:w="1336" w:type="dxa"/>
            <w:tcBorders>
              <w:top w:val="single" w:sz="5" w:space="0" w:color="000000"/>
              <w:left w:val="single" w:sz="5" w:space="0" w:color="000000"/>
              <w:bottom w:val="single" w:sz="5" w:space="0" w:color="000000"/>
              <w:right w:val="nil"/>
            </w:tcBorders>
          </w:tcPr>
          <w:p w14:paraId="4771FF01"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4" w:type="dxa"/>
            <w:tcBorders>
              <w:top w:val="single" w:sz="5" w:space="0" w:color="000000"/>
              <w:left w:val="nil"/>
              <w:bottom w:val="single" w:sz="5" w:space="0" w:color="000000"/>
              <w:right w:val="single" w:sz="5" w:space="0" w:color="000000"/>
            </w:tcBorders>
          </w:tcPr>
          <w:p w14:paraId="7B50A526"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1</w:t>
            </w:r>
          </w:p>
        </w:tc>
      </w:tr>
      <w:tr w:rsidR="00E2082A" w:rsidRPr="00AB3063" w14:paraId="4BA957BF"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2B94D5DC"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07DD30E4" w14:textId="77777777" w:rsidR="00E2082A" w:rsidRPr="002A4A15" w:rsidRDefault="00356C03" w:rsidP="00FB6AAF">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926DC3" w:rsidRPr="002A4A15">
              <w:rPr>
                <w:rFonts w:cstheme="minorHAnsi"/>
                <w:spacing w:val="-1"/>
                <w:w w:val="95"/>
                <w:sz w:val="24"/>
              </w:rPr>
              <w:t xml:space="preserve"> </w:t>
            </w:r>
          </w:p>
        </w:tc>
      </w:tr>
    </w:tbl>
    <w:p w14:paraId="3A9807B7" w14:textId="77777777" w:rsidR="00E2082A" w:rsidRPr="002A4A15" w:rsidRDefault="00E2082A">
      <w:pPr>
        <w:spacing w:before="1"/>
        <w:rPr>
          <w:rFonts w:eastAsia="Arial" w:cstheme="minorHAnsi"/>
          <w:sz w:val="18"/>
          <w:szCs w:val="18"/>
        </w:rPr>
      </w:pPr>
    </w:p>
    <w:p w14:paraId="756CBC56" w14:textId="77777777" w:rsidR="00FA6371" w:rsidRPr="002A4A15" w:rsidRDefault="00FA6371">
      <w:pPr>
        <w:pStyle w:val="BodyText"/>
        <w:tabs>
          <w:tab w:val="left" w:pos="1919"/>
        </w:tabs>
        <w:spacing w:before="58"/>
        <w:ind w:left="1920" w:right="298" w:hanging="1800"/>
        <w:rPr>
          <w:rFonts w:asciiTheme="minorHAnsi" w:hAnsiTheme="minorHAnsi" w:cstheme="minorHAnsi"/>
          <w:w w:val="95"/>
        </w:rPr>
      </w:pPr>
    </w:p>
    <w:p w14:paraId="67822CAC" w14:textId="77777777" w:rsidR="00E2082A" w:rsidRPr="002A4A15" w:rsidRDefault="00356C03">
      <w:pPr>
        <w:pStyle w:val="BodyText"/>
        <w:tabs>
          <w:tab w:val="left" w:pos="1919"/>
        </w:tabs>
        <w:spacing w:before="58"/>
        <w:ind w:left="1920" w:right="298" w:hanging="180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outline</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training,</w:t>
      </w:r>
      <w:r w:rsidRPr="002A4A15">
        <w:rPr>
          <w:rFonts w:asciiTheme="minorHAnsi" w:hAnsiTheme="minorHAnsi" w:cstheme="minorHAnsi"/>
          <w:spacing w:val="-5"/>
        </w:rPr>
        <w:t xml:space="preserve"> </w:t>
      </w:r>
      <w:r w:rsidRPr="002A4A15">
        <w:rPr>
          <w:rFonts w:asciiTheme="minorHAnsi" w:hAnsiTheme="minorHAnsi" w:cstheme="minorHAnsi"/>
          <w:spacing w:val="-1"/>
        </w:rPr>
        <w:t>monitoring,</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technical</w:t>
      </w:r>
      <w:r w:rsidRPr="002A4A15">
        <w:rPr>
          <w:rFonts w:asciiTheme="minorHAnsi" w:hAnsiTheme="minorHAnsi" w:cstheme="minorHAnsi"/>
          <w:spacing w:val="-7"/>
        </w:rPr>
        <w:t xml:space="preserve"> </w:t>
      </w:r>
      <w:r w:rsidRPr="002A4A15">
        <w:rPr>
          <w:rFonts w:asciiTheme="minorHAnsi" w:hAnsiTheme="minorHAnsi" w:cstheme="minorHAnsi"/>
          <w:spacing w:val="-1"/>
        </w:rPr>
        <w:t>assistance</w:t>
      </w:r>
      <w:r w:rsidRPr="002A4A15">
        <w:rPr>
          <w:rFonts w:asciiTheme="minorHAnsi" w:hAnsiTheme="minorHAnsi" w:cstheme="minorHAnsi"/>
          <w:spacing w:val="-8"/>
        </w:rPr>
        <w:t xml:space="preserve"> </w:t>
      </w:r>
      <w:r w:rsidRPr="002A4A15">
        <w:rPr>
          <w:rFonts w:asciiTheme="minorHAnsi" w:hAnsiTheme="minorHAnsi" w:cstheme="minorHAnsi"/>
          <w:spacing w:val="-1"/>
        </w:rPr>
        <w:t>required</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local</w:t>
      </w:r>
      <w:r w:rsidRPr="002A4A15">
        <w:rPr>
          <w:rFonts w:asciiTheme="minorHAnsi" w:hAnsiTheme="minorHAnsi" w:cstheme="minorHAnsi"/>
          <w:spacing w:val="57"/>
          <w:w w:val="99"/>
        </w:rPr>
        <w:t xml:space="preserve"> </w:t>
      </w:r>
      <w:r w:rsidRPr="002A4A15">
        <w:rPr>
          <w:rFonts w:asciiTheme="minorHAnsi" w:hAnsiTheme="minorHAnsi" w:cstheme="minorHAnsi"/>
          <w:spacing w:val="-1"/>
        </w:rPr>
        <w:t>agencies</w:t>
      </w:r>
      <w:r w:rsidRPr="002A4A15">
        <w:rPr>
          <w:rFonts w:asciiTheme="minorHAnsi" w:hAnsiTheme="minorHAnsi" w:cstheme="minorHAnsi"/>
          <w:spacing w:val="-10"/>
        </w:rPr>
        <w:t xml:space="preserve"> </w:t>
      </w:r>
      <w:r w:rsidRPr="002A4A15">
        <w:rPr>
          <w:rFonts w:asciiTheme="minorHAnsi" w:hAnsiTheme="minorHAnsi" w:cstheme="minorHAnsi"/>
        </w:rPr>
        <w:t>participating</w:t>
      </w:r>
      <w:r w:rsidRPr="002A4A15">
        <w:rPr>
          <w:rFonts w:asciiTheme="minorHAnsi" w:hAnsiTheme="minorHAnsi" w:cstheme="minorHAnsi"/>
          <w:spacing w:val="-12"/>
        </w:rPr>
        <w:t xml:space="preserve"> </w:t>
      </w:r>
      <w:r w:rsidRPr="002A4A15">
        <w:rPr>
          <w:rFonts w:asciiTheme="minorHAnsi" w:hAnsiTheme="minorHAnsi" w:cstheme="minorHAnsi"/>
        </w:rPr>
        <w:t>in</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10"/>
        </w:rPr>
        <w:t xml:space="preserve"> </w:t>
      </w:r>
      <w:r w:rsidRPr="002A4A15">
        <w:rPr>
          <w:rFonts w:asciiTheme="minorHAnsi" w:hAnsiTheme="minorHAnsi" w:cstheme="minorHAnsi"/>
        </w:rPr>
        <w:t>Commodity</w:t>
      </w:r>
      <w:r w:rsidRPr="002A4A15">
        <w:rPr>
          <w:rFonts w:asciiTheme="minorHAnsi" w:hAnsiTheme="minorHAnsi" w:cstheme="minorHAnsi"/>
          <w:spacing w:val="-16"/>
        </w:rPr>
        <w:t xml:space="preserve"> </w:t>
      </w:r>
      <w:r w:rsidRPr="002A4A15">
        <w:rPr>
          <w:rFonts w:asciiTheme="minorHAnsi" w:hAnsiTheme="minorHAnsi" w:cstheme="minorHAnsi"/>
        </w:rPr>
        <w:t>Supplemental</w:t>
      </w:r>
      <w:r w:rsidRPr="002A4A15">
        <w:rPr>
          <w:rFonts w:asciiTheme="minorHAnsi" w:hAnsiTheme="minorHAnsi" w:cstheme="minorHAnsi"/>
          <w:spacing w:val="-10"/>
        </w:rPr>
        <w:t xml:space="preserve"> </w:t>
      </w:r>
      <w:r w:rsidRPr="002A4A15">
        <w:rPr>
          <w:rFonts w:asciiTheme="minorHAnsi" w:hAnsiTheme="minorHAnsi" w:cstheme="minorHAnsi"/>
          <w:spacing w:val="-1"/>
        </w:rPr>
        <w:t>Food</w:t>
      </w:r>
      <w:r w:rsidRPr="002A4A15">
        <w:rPr>
          <w:rFonts w:asciiTheme="minorHAnsi" w:hAnsiTheme="minorHAnsi" w:cstheme="minorHAnsi"/>
          <w:spacing w:val="-9"/>
        </w:rPr>
        <w:t xml:space="preserve"> </w:t>
      </w:r>
      <w:r w:rsidRPr="002A4A15">
        <w:rPr>
          <w:rFonts w:asciiTheme="minorHAnsi" w:hAnsiTheme="minorHAnsi" w:cstheme="minorHAnsi"/>
          <w:spacing w:val="-1"/>
        </w:rPr>
        <w:t>Program.</w:t>
      </w:r>
    </w:p>
    <w:p w14:paraId="07F89F06" w14:textId="77777777" w:rsidR="00E2082A" w:rsidRPr="002A4A15" w:rsidRDefault="00E2082A">
      <w:pPr>
        <w:rPr>
          <w:rFonts w:eastAsia="Times New Roman" w:cstheme="minorHAnsi"/>
          <w:sz w:val="24"/>
          <w:szCs w:val="24"/>
        </w:rPr>
      </w:pPr>
    </w:p>
    <w:p w14:paraId="67F9692B" w14:textId="3AF91DA3" w:rsidR="00E2082A" w:rsidRPr="002A4A15" w:rsidRDefault="00356C03">
      <w:pPr>
        <w:pStyle w:val="BodyText"/>
        <w:tabs>
          <w:tab w:val="left" w:pos="1919"/>
        </w:tabs>
        <w:spacing w:line="239" w:lineRule="auto"/>
        <w:ind w:left="1920" w:right="391" w:hanging="1801"/>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All</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rPr>
        <w:t>agency</w:t>
      </w:r>
      <w:r w:rsidRPr="002A4A15">
        <w:rPr>
          <w:rFonts w:asciiTheme="minorHAnsi" w:hAnsiTheme="minorHAnsi" w:cstheme="minorHAnsi"/>
          <w:spacing w:val="-11"/>
        </w:rPr>
        <w:t xml:space="preserve"> </w:t>
      </w:r>
      <w:r w:rsidRPr="002A4A15">
        <w:rPr>
          <w:rFonts w:asciiTheme="minorHAnsi" w:hAnsiTheme="minorHAnsi" w:cstheme="minorHAnsi"/>
          <w:spacing w:val="-1"/>
        </w:rPr>
        <w:t>staff,</w:t>
      </w:r>
      <w:r w:rsidRPr="002A4A15">
        <w:rPr>
          <w:rFonts w:asciiTheme="minorHAnsi" w:hAnsiTheme="minorHAnsi" w:cstheme="minorHAnsi"/>
          <w:spacing w:val="-8"/>
        </w:rPr>
        <w:t xml:space="preserve"> </w:t>
      </w:r>
      <w:r w:rsidRPr="002A4A15">
        <w:rPr>
          <w:rFonts w:asciiTheme="minorHAnsi" w:hAnsiTheme="minorHAnsi" w:cstheme="minorHAnsi"/>
          <w:spacing w:val="-1"/>
        </w:rPr>
        <w:t>volunteers</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sub-agency</w:t>
      </w:r>
      <w:r w:rsidRPr="002A4A15">
        <w:rPr>
          <w:rFonts w:asciiTheme="minorHAnsi" w:hAnsiTheme="minorHAnsi" w:cstheme="minorHAnsi"/>
          <w:spacing w:val="-10"/>
        </w:rPr>
        <w:t xml:space="preserve"> </w:t>
      </w:r>
      <w:r w:rsidRPr="002A4A15">
        <w:rPr>
          <w:rFonts w:asciiTheme="minorHAnsi" w:hAnsiTheme="minorHAnsi" w:cstheme="minorHAnsi"/>
          <w:spacing w:val="-1"/>
        </w:rPr>
        <w:t>staff</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Pr="002A4A15">
        <w:rPr>
          <w:rFonts w:asciiTheme="minorHAnsi" w:hAnsiTheme="minorHAnsi" w:cstheme="minorHAnsi"/>
          <w:spacing w:val="-1"/>
        </w:rPr>
        <w:t>receive</w:t>
      </w:r>
      <w:r w:rsidRPr="002A4A15">
        <w:rPr>
          <w:rFonts w:asciiTheme="minorHAnsi" w:hAnsiTheme="minorHAnsi" w:cstheme="minorHAnsi"/>
          <w:spacing w:val="79"/>
          <w:w w:val="99"/>
        </w:rPr>
        <w:t xml:space="preserve"> </w:t>
      </w:r>
      <w:r w:rsidRPr="002A4A15">
        <w:rPr>
          <w:rFonts w:asciiTheme="minorHAnsi" w:hAnsiTheme="minorHAnsi" w:cstheme="minorHAnsi"/>
          <w:spacing w:val="-1"/>
        </w:rPr>
        <w:t>appropriate</w:t>
      </w:r>
      <w:r w:rsidRPr="002A4A15">
        <w:rPr>
          <w:rFonts w:asciiTheme="minorHAnsi" w:hAnsiTheme="minorHAnsi" w:cstheme="minorHAnsi"/>
          <w:spacing w:val="-8"/>
        </w:rPr>
        <w:t xml:space="preserve"> </w:t>
      </w:r>
      <w:r w:rsidRPr="002A4A15">
        <w:rPr>
          <w:rFonts w:asciiTheme="minorHAnsi" w:hAnsiTheme="minorHAnsi" w:cstheme="minorHAnsi"/>
        </w:rPr>
        <w:t>training</w:t>
      </w:r>
      <w:r w:rsidRPr="002A4A15">
        <w:rPr>
          <w:rFonts w:asciiTheme="minorHAnsi" w:hAnsiTheme="minorHAnsi" w:cstheme="minorHAnsi"/>
          <w:spacing w:val="-7"/>
        </w:rPr>
        <w:t xml:space="preserve"> </w:t>
      </w:r>
      <w:r w:rsidRPr="002A4A15">
        <w:rPr>
          <w:rFonts w:asciiTheme="minorHAnsi" w:hAnsiTheme="minorHAnsi" w:cstheme="minorHAnsi"/>
          <w:spacing w:val="-1"/>
        </w:rPr>
        <w:t>at</w:t>
      </w:r>
      <w:r w:rsidRPr="002A4A15">
        <w:rPr>
          <w:rFonts w:asciiTheme="minorHAnsi" w:hAnsiTheme="minorHAnsi" w:cstheme="minorHAnsi"/>
          <w:spacing w:val="-7"/>
        </w:rPr>
        <w:t xml:space="preserve"> </w:t>
      </w:r>
      <w:r w:rsidRPr="002A4A15">
        <w:rPr>
          <w:rFonts w:asciiTheme="minorHAnsi" w:hAnsiTheme="minorHAnsi" w:cstheme="minorHAnsi"/>
        </w:rPr>
        <w:t>least</w:t>
      </w:r>
      <w:r w:rsidRPr="002A4A15">
        <w:rPr>
          <w:rFonts w:asciiTheme="minorHAnsi" w:hAnsiTheme="minorHAnsi" w:cstheme="minorHAnsi"/>
          <w:spacing w:val="-7"/>
        </w:rPr>
        <w:t xml:space="preserve"> </w:t>
      </w:r>
      <w:r w:rsidRPr="002A4A15">
        <w:rPr>
          <w:rFonts w:asciiTheme="minorHAnsi" w:hAnsiTheme="minorHAnsi" w:cstheme="minorHAnsi"/>
        </w:rPr>
        <w:t>annually</w:t>
      </w:r>
      <w:r w:rsidRPr="002A4A15">
        <w:rPr>
          <w:rFonts w:asciiTheme="minorHAnsi" w:hAnsiTheme="minorHAnsi" w:cstheme="minorHAnsi"/>
          <w:spacing w:val="-11"/>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00A71492" w:rsidRPr="002A4A15">
        <w:rPr>
          <w:rFonts w:asciiTheme="minorHAnsi" w:hAnsiTheme="minorHAnsi" w:cstheme="minorHAnsi"/>
          <w:spacing w:val="-1"/>
        </w:rPr>
        <w:t>ensure</w:t>
      </w:r>
      <w:r w:rsidRPr="002A4A15">
        <w:rPr>
          <w:rFonts w:asciiTheme="minorHAnsi" w:hAnsiTheme="minorHAnsi" w:cstheme="minorHAnsi"/>
          <w:spacing w:val="-8"/>
        </w:rPr>
        <w:t xml:space="preserve"> </w:t>
      </w:r>
      <w:r w:rsidRPr="002A4A15">
        <w:rPr>
          <w:rFonts w:asciiTheme="minorHAnsi" w:hAnsiTheme="minorHAnsi" w:cstheme="minorHAnsi"/>
        </w:rPr>
        <w:t>that</w:t>
      </w:r>
      <w:r w:rsidRPr="002A4A15">
        <w:rPr>
          <w:rFonts w:asciiTheme="minorHAnsi" w:hAnsiTheme="minorHAnsi" w:cstheme="minorHAnsi"/>
          <w:spacing w:val="-6"/>
        </w:rPr>
        <w:t xml:space="preserve"> </w:t>
      </w:r>
      <w:r w:rsidRPr="002A4A15">
        <w:rPr>
          <w:rFonts w:asciiTheme="minorHAnsi" w:hAnsiTheme="minorHAnsi" w:cstheme="minorHAnsi"/>
          <w:spacing w:val="-1"/>
        </w:rPr>
        <w:t>issuance</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supplemental</w:t>
      </w:r>
      <w:r w:rsidRPr="002A4A15">
        <w:rPr>
          <w:rFonts w:asciiTheme="minorHAnsi" w:hAnsiTheme="minorHAnsi" w:cstheme="minorHAnsi"/>
          <w:spacing w:val="41"/>
          <w:w w:val="99"/>
        </w:rPr>
        <w:t xml:space="preserve"> </w:t>
      </w:r>
      <w:r w:rsidRPr="002A4A15">
        <w:rPr>
          <w:rFonts w:asciiTheme="minorHAnsi" w:hAnsiTheme="minorHAnsi" w:cstheme="minorHAnsi"/>
          <w:spacing w:val="-1"/>
        </w:rPr>
        <w:t>food</w:t>
      </w:r>
      <w:r w:rsidRPr="002A4A15">
        <w:rPr>
          <w:rFonts w:asciiTheme="minorHAnsi" w:hAnsiTheme="minorHAnsi" w:cstheme="minorHAnsi"/>
          <w:spacing w:val="-7"/>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accordance</w:t>
      </w:r>
      <w:r w:rsidRPr="002A4A15">
        <w:rPr>
          <w:rFonts w:asciiTheme="minorHAnsi" w:hAnsiTheme="minorHAnsi" w:cstheme="minorHAnsi"/>
          <w:spacing w:val="-6"/>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spacing w:val="-1"/>
        </w:rPr>
        <w:t>FNS</w:t>
      </w:r>
      <w:r w:rsidRPr="002A4A15">
        <w:rPr>
          <w:rFonts w:asciiTheme="minorHAnsi" w:hAnsiTheme="minorHAnsi" w:cstheme="minorHAnsi"/>
          <w:spacing w:val="-5"/>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spacing w:val="-1"/>
        </w:rPr>
        <w:t>package</w:t>
      </w:r>
      <w:r w:rsidRPr="002A4A15">
        <w:rPr>
          <w:rFonts w:asciiTheme="minorHAnsi" w:hAnsiTheme="minorHAnsi" w:cstheme="minorHAnsi"/>
          <w:spacing w:val="-8"/>
        </w:rPr>
        <w:t xml:space="preserve"> </w:t>
      </w:r>
      <w:r w:rsidRPr="002A4A15">
        <w:rPr>
          <w:rFonts w:asciiTheme="minorHAnsi" w:hAnsiTheme="minorHAnsi" w:cstheme="minorHAnsi"/>
        </w:rPr>
        <w:t>instructions</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Program</w:t>
      </w:r>
      <w:r w:rsidRPr="002A4A15">
        <w:rPr>
          <w:rFonts w:asciiTheme="minorHAnsi" w:hAnsiTheme="minorHAnsi" w:cstheme="minorHAnsi"/>
          <w:spacing w:val="55"/>
          <w:w w:val="99"/>
        </w:rPr>
        <w:t xml:space="preserve"> </w:t>
      </w:r>
      <w:r w:rsidRPr="002A4A15">
        <w:rPr>
          <w:rFonts w:asciiTheme="minorHAnsi" w:hAnsiTheme="minorHAnsi" w:cstheme="minorHAnsi"/>
          <w:spacing w:val="-1"/>
        </w:rPr>
        <w:t>regulations.</w:t>
      </w:r>
      <w:r w:rsidRPr="002A4A15">
        <w:rPr>
          <w:rFonts w:asciiTheme="minorHAnsi" w:hAnsiTheme="minorHAnsi" w:cstheme="minorHAnsi"/>
          <w:spacing w:val="45"/>
        </w:rPr>
        <w:t xml:space="preserve"> </w:t>
      </w:r>
      <w:r w:rsidRPr="002A4A15">
        <w:rPr>
          <w:rFonts w:asciiTheme="minorHAnsi" w:hAnsiTheme="minorHAnsi" w:cstheme="minorHAnsi"/>
          <w:spacing w:val="-1"/>
        </w:rPr>
        <w:t>All</w:t>
      </w:r>
      <w:r w:rsidRPr="002A4A15">
        <w:rPr>
          <w:rFonts w:asciiTheme="minorHAnsi" w:hAnsiTheme="minorHAnsi" w:cstheme="minorHAnsi"/>
          <w:spacing w:val="-7"/>
        </w:rPr>
        <w:t xml:space="preserve"> </w:t>
      </w:r>
      <w:r w:rsidRPr="002A4A15">
        <w:rPr>
          <w:rFonts w:asciiTheme="minorHAnsi" w:hAnsiTheme="minorHAnsi" w:cstheme="minorHAnsi"/>
          <w:spacing w:val="-1"/>
        </w:rPr>
        <w:t>sub-agencies</w:t>
      </w:r>
      <w:r w:rsidRPr="002A4A15">
        <w:rPr>
          <w:rFonts w:asciiTheme="minorHAnsi" w:hAnsiTheme="minorHAnsi" w:cstheme="minorHAnsi"/>
          <w:spacing w:val="-6"/>
        </w:rPr>
        <w:t xml:space="preserve"> </w:t>
      </w:r>
      <w:r w:rsidRPr="002A4A15">
        <w:rPr>
          <w:rFonts w:asciiTheme="minorHAnsi" w:hAnsiTheme="minorHAnsi" w:cstheme="minorHAnsi"/>
          <w:spacing w:val="-1"/>
        </w:rPr>
        <w:t>under</w:t>
      </w:r>
      <w:r w:rsidRPr="002A4A15">
        <w:rPr>
          <w:rFonts w:asciiTheme="minorHAnsi" w:hAnsiTheme="minorHAnsi" w:cstheme="minorHAnsi"/>
          <w:spacing w:val="-8"/>
        </w:rPr>
        <w:t xml:space="preserve"> </w:t>
      </w:r>
      <w:r w:rsidRPr="002A4A15">
        <w:rPr>
          <w:rFonts w:asciiTheme="minorHAnsi" w:hAnsiTheme="minorHAnsi" w:cstheme="minorHAnsi"/>
          <w:spacing w:val="-1"/>
        </w:rPr>
        <w:t>CSFP</w:t>
      </w:r>
      <w:r w:rsidRPr="002A4A15">
        <w:rPr>
          <w:rFonts w:asciiTheme="minorHAnsi" w:hAnsiTheme="minorHAnsi" w:cstheme="minorHAnsi"/>
          <w:spacing w:val="-6"/>
        </w:rPr>
        <w:t xml:space="preserve"> </w:t>
      </w:r>
      <w:r w:rsidRPr="002A4A15">
        <w:rPr>
          <w:rFonts w:asciiTheme="minorHAnsi" w:hAnsiTheme="minorHAnsi" w:cstheme="minorHAnsi"/>
          <w:spacing w:val="-1"/>
        </w:rPr>
        <w:t>agreements</w:t>
      </w:r>
      <w:r w:rsidRPr="002A4A15">
        <w:rPr>
          <w:rFonts w:asciiTheme="minorHAnsi" w:hAnsiTheme="minorHAnsi" w:cstheme="minorHAnsi"/>
          <w:spacing w:val="-7"/>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rPr>
        <w:t>agency</w:t>
      </w:r>
      <w:r w:rsidRPr="002A4A15">
        <w:rPr>
          <w:rFonts w:asciiTheme="minorHAnsi" w:hAnsiTheme="minorHAnsi" w:cstheme="minorHAnsi"/>
          <w:spacing w:val="79"/>
          <w:w w:val="99"/>
        </w:rPr>
        <w:t xml:space="preserve"> </w:t>
      </w:r>
      <w:r w:rsidRPr="002A4A15">
        <w:rPr>
          <w:rFonts w:asciiTheme="minorHAnsi" w:hAnsiTheme="minorHAnsi" w:cstheme="minorHAnsi"/>
          <w:spacing w:val="-1"/>
        </w:rPr>
        <w:t>shall</w:t>
      </w:r>
      <w:r w:rsidRPr="002A4A15">
        <w:rPr>
          <w:rFonts w:asciiTheme="minorHAnsi" w:hAnsiTheme="minorHAnsi" w:cstheme="minorHAnsi"/>
          <w:spacing w:val="-8"/>
        </w:rPr>
        <w:t xml:space="preserve"> </w:t>
      </w:r>
      <w:r w:rsidRPr="002A4A15">
        <w:rPr>
          <w:rFonts w:asciiTheme="minorHAnsi" w:hAnsiTheme="minorHAnsi" w:cstheme="minorHAnsi"/>
        </w:rPr>
        <w:t>be</w:t>
      </w:r>
      <w:r w:rsidRPr="002A4A15">
        <w:rPr>
          <w:rFonts w:asciiTheme="minorHAnsi" w:hAnsiTheme="minorHAnsi" w:cstheme="minorHAnsi"/>
          <w:spacing w:val="-9"/>
        </w:rPr>
        <w:t xml:space="preserve"> </w:t>
      </w:r>
      <w:r w:rsidRPr="002A4A15">
        <w:rPr>
          <w:rFonts w:asciiTheme="minorHAnsi" w:hAnsiTheme="minorHAnsi" w:cstheme="minorHAnsi"/>
          <w:spacing w:val="-1"/>
        </w:rPr>
        <w:t>monitored</w:t>
      </w:r>
      <w:r w:rsidRPr="002A4A15">
        <w:rPr>
          <w:rFonts w:asciiTheme="minorHAnsi" w:hAnsiTheme="minorHAnsi" w:cstheme="minorHAnsi"/>
          <w:spacing w:val="-8"/>
        </w:rPr>
        <w:t xml:space="preserve"> </w:t>
      </w:r>
      <w:r w:rsidR="00A71492" w:rsidRPr="002A4A15">
        <w:rPr>
          <w:rFonts w:asciiTheme="minorHAnsi" w:hAnsiTheme="minorHAnsi" w:cstheme="minorHAnsi"/>
        </w:rPr>
        <w:t>biennially</w:t>
      </w:r>
      <w:r w:rsidRPr="002A4A15">
        <w:rPr>
          <w:rFonts w:asciiTheme="minorHAnsi" w:hAnsiTheme="minorHAnsi" w:cstheme="minorHAnsi"/>
          <w:spacing w:val="-12"/>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spacing w:val="-1"/>
        </w:rPr>
        <w:t>compliance</w:t>
      </w:r>
      <w:r w:rsidRPr="002A4A15">
        <w:rPr>
          <w:rFonts w:asciiTheme="minorHAnsi" w:hAnsiTheme="minorHAnsi" w:cstheme="minorHAnsi"/>
          <w:spacing w:val="-9"/>
        </w:rPr>
        <w:t xml:space="preserve"> </w:t>
      </w:r>
      <w:r w:rsidRPr="002A4A15">
        <w:rPr>
          <w:rFonts w:asciiTheme="minorHAnsi" w:hAnsiTheme="minorHAnsi" w:cstheme="minorHAnsi"/>
          <w:spacing w:val="-1"/>
        </w:rPr>
        <w:t>with</w:t>
      </w:r>
      <w:r w:rsidRPr="002A4A15">
        <w:rPr>
          <w:rFonts w:asciiTheme="minorHAnsi" w:hAnsiTheme="minorHAnsi" w:cstheme="minorHAnsi"/>
          <w:spacing w:val="-8"/>
        </w:rPr>
        <w:t xml:space="preserve"> </w:t>
      </w:r>
      <w:r w:rsidRPr="002A4A15">
        <w:rPr>
          <w:rFonts w:asciiTheme="minorHAnsi" w:hAnsiTheme="minorHAnsi" w:cstheme="minorHAnsi"/>
        </w:rPr>
        <w:t>Program</w:t>
      </w:r>
      <w:r w:rsidRPr="002A4A15">
        <w:rPr>
          <w:rFonts w:asciiTheme="minorHAnsi" w:hAnsiTheme="minorHAnsi" w:cstheme="minorHAnsi"/>
          <w:spacing w:val="-8"/>
        </w:rPr>
        <w:t xml:space="preserve"> </w:t>
      </w:r>
      <w:r w:rsidRPr="002A4A15">
        <w:rPr>
          <w:rFonts w:asciiTheme="minorHAnsi" w:hAnsiTheme="minorHAnsi" w:cstheme="minorHAnsi"/>
          <w:spacing w:val="-1"/>
        </w:rPr>
        <w:t>regulations.</w:t>
      </w:r>
    </w:p>
    <w:p w14:paraId="6644751B" w14:textId="77777777" w:rsidR="00E2082A" w:rsidRPr="002A4A15" w:rsidRDefault="00E2082A">
      <w:pPr>
        <w:rPr>
          <w:rFonts w:eastAsia="Times New Roman" w:cstheme="minorHAnsi"/>
          <w:sz w:val="24"/>
          <w:szCs w:val="24"/>
        </w:rPr>
      </w:pPr>
    </w:p>
    <w:p w14:paraId="6B4D6885" w14:textId="77777777" w:rsidR="00E2082A" w:rsidRPr="002A4A15" w:rsidRDefault="00356C03">
      <w:pPr>
        <w:pStyle w:val="BodyText"/>
        <w:ind w:left="120" w:firstLine="0"/>
        <w:rPr>
          <w:rFonts w:asciiTheme="minorHAnsi" w:hAnsiTheme="minorHAnsi" w:cstheme="minorHAnsi"/>
        </w:rPr>
      </w:pPr>
      <w:r w:rsidRPr="002A4A15">
        <w:rPr>
          <w:rFonts w:asciiTheme="minorHAnsi" w:hAnsiTheme="minorHAnsi" w:cstheme="minorHAnsi"/>
          <w:spacing w:val="-1"/>
        </w:rPr>
        <w:t>PROCEDURES:</w:t>
      </w:r>
    </w:p>
    <w:p w14:paraId="13AF9CBF" w14:textId="77777777" w:rsidR="00E2082A" w:rsidRPr="002A4A15" w:rsidRDefault="00E2082A">
      <w:pPr>
        <w:rPr>
          <w:rFonts w:eastAsia="Times New Roman" w:cstheme="minorHAnsi"/>
          <w:sz w:val="24"/>
          <w:szCs w:val="24"/>
        </w:rPr>
      </w:pPr>
    </w:p>
    <w:p w14:paraId="531D0A8D" w14:textId="77777777" w:rsidR="00E2082A" w:rsidRPr="002A4A15" w:rsidRDefault="00356C03" w:rsidP="00C662C0">
      <w:pPr>
        <w:pStyle w:val="BodyText"/>
        <w:numPr>
          <w:ilvl w:val="0"/>
          <w:numId w:val="11"/>
        </w:numPr>
        <w:tabs>
          <w:tab w:val="left" w:pos="840"/>
        </w:tabs>
        <w:ind w:right="253"/>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spacing w:val="-1"/>
        </w:rPr>
        <w:t>implement</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process</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training</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4"/>
        </w:rPr>
        <w:t xml:space="preserve"> </w:t>
      </w:r>
      <w:r w:rsidRPr="002A4A15">
        <w:rPr>
          <w:rFonts w:asciiTheme="minorHAnsi" w:hAnsiTheme="minorHAnsi" w:cstheme="minorHAnsi"/>
          <w:spacing w:val="-1"/>
        </w:rPr>
        <w:t>evaluation</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all</w:t>
      </w:r>
      <w:r w:rsidRPr="002A4A15">
        <w:rPr>
          <w:rFonts w:asciiTheme="minorHAnsi" w:hAnsiTheme="minorHAnsi" w:cstheme="minorHAnsi"/>
          <w:spacing w:val="-3"/>
        </w:rPr>
        <w:t xml:space="preserve"> </w:t>
      </w:r>
      <w:r w:rsidRPr="002A4A15">
        <w:rPr>
          <w:rFonts w:asciiTheme="minorHAnsi" w:hAnsiTheme="minorHAnsi" w:cstheme="minorHAnsi"/>
          <w:spacing w:val="-1"/>
        </w:rPr>
        <w:t>staff</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77"/>
          <w:w w:val="99"/>
        </w:rPr>
        <w:t xml:space="preserve"> </w:t>
      </w:r>
      <w:r w:rsidRPr="002A4A15">
        <w:rPr>
          <w:rFonts w:asciiTheme="minorHAnsi" w:hAnsiTheme="minorHAnsi" w:cstheme="minorHAnsi"/>
          <w:spacing w:val="-1"/>
        </w:rPr>
        <w:t>volunteers</w:t>
      </w:r>
      <w:r w:rsidRPr="002A4A15">
        <w:rPr>
          <w:rFonts w:asciiTheme="minorHAnsi" w:hAnsiTheme="minorHAnsi" w:cstheme="minorHAnsi"/>
          <w:spacing w:val="-7"/>
        </w:rPr>
        <w:t xml:space="preserve"> </w:t>
      </w:r>
      <w:r w:rsidRPr="002A4A15">
        <w:rPr>
          <w:rFonts w:asciiTheme="minorHAnsi" w:hAnsiTheme="minorHAnsi" w:cstheme="minorHAnsi"/>
          <w:spacing w:val="-1"/>
        </w:rPr>
        <w:t>involved</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CSFP</w:t>
      </w:r>
      <w:r w:rsidRPr="002A4A15">
        <w:rPr>
          <w:rFonts w:asciiTheme="minorHAnsi" w:hAnsiTheme="minorHAnsi" w:cstheme="minorHAnsi"/>
          <w:spacing w:val="-5"/>
        </w:rPr>
        <w:t xml:space="preserve"> </w:t>
      </w:r>
      <w:r w:rsidRPr="002A4A15">
        <w:rPr>
          <w:rFonts w:asciiTheme="minorHAnsi" w:hAnsiTheme="minorHAnsi" w:cstheme="minorHAnsi"/>
          <w:spacing w:val="-1"/>
        </w:rPr>
        <w:t>including</w:t>
      </w:r>
      <w:r w:rsidRPr="002A4A15">
        <w:rPr>
          <w:rFonts w:asciiTheme="minorHAnsi" w:hAnsiTheme="minorHAnsi" w:cstheme="minorHAnsi"/>
          <w:spacing w:val="-9"/>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spacing w:val="-1"/>
        </w:rPr>
        <w:t>least</w:t>
      </w:r>
      <w:r w:rsidRPr="002A4A15">
        <w:rPr>
          <w:rFonts w:asciiTheme="minorHAnsi" w:hAnsiTheme="minorHAnsi" w:cstheme="minorHAnsi"/>
          <w:spacing w:val="-4"/>
        </w:rPr>
        <w:t xml:space="preserve"> </w:t>
      </w:r>
      <w:r w:rsidRPr="002A4A15">
        <w:rPr>
          <w:rFonts w:asciiTheme="minorHAnsi" w:hAnsiTheme="minorHAnsi" w:cstheme="minorHAnsi"/>
        </w:rPr>
        <w:t>one</w:t>
      </w:r>
      <w:r w:rsidRPr="002A4A15">
        <w:rPr>
          <w:rFonts w:asciiTheme="minorHAnsi" w:hAnsiTheme="minorHAnsi" w:cstheme="minorHAnsi"/>
          <w:spacing w:val="-7"/>
        </w:rPr>
        <w:t xml:space="preserve"> </w:t>
      </w:r>
      <w:r w:rsidRPr="002A4A15">
        <w:rPr>
          <w:rFonts w:asciiTheme="minorHAnsi" w:hAnsiTheme="minorHAnsi" w:cstheme="minorHAnsi"/>
          <w:spacing w:val="-1"/>
        </w:rPr>
        <w:t>representative</w:t>
      </w:r>
      <w:r w:rsidRPr="002A4A15">
        <w:rPr>
          <w:rFonts w:asciiTheme="minorHAnsi" w:hAnsiTheme="minorHAnsi" w:cstheme="minorHAnsi"/>
          <w:spacing w:val="-5"/>
        </w:rPr>
        <w:t xml:space="preserve"> </w:t>
      </w:r>
      <w:r w:rsidRPr="002A4A15">
        <w:rPr>
          <w:rFonts w:asciiTheme="minorHAnsi" w:hAnsiTheme="minorHAnsi" w:cstheme="minorHAnsi"/>
          <w:spacing w:val="-1"/>
        </w:rPr>
        <w:t>from</w:t>
      </w:r>
      <w:r w:rsidRPr="002A4A15">
        <w:rPr>
          <w:rFonts w:asciiTheme="minorHAnsi" w:hAnsiTheme="minorHAnsi" w:cstheme="minorHAnsi"/>
          <w:spacing w:val="-3"/>
        </w:rPr>
        <w:t xml:space="preserve"> </w:t>
      </w:r>
      <w:r w:rsidRPr="002A4A15">
        <w:rPr>
          <w:rFonts w:asciiTheme="minorHAnsi" w:hAnsiTheme="minorHAnsi" w:cstheme="minorHAnsi"/>
          <w:spacing w:val="-1"/>
        </w:rPr>
        <w:t>each</w:t>
      </w:r>
      <w:r w:rsidRPr="002A4A15">
        <w:rPr>
          <w:rFonts w:asciiTheme="minorHAnsi" w:hAnsiTheme="minorHAnsi" w:cstheme="minorHAnsi"/>
          <w:spacing w:val="-7"/>
        </w:rPr>
        <w:t xml:space="preserve"> </w:t>
      </w:r>
      <w:r w:rsidRPr="002A4A15">
        <w:rPr>
          <w:rFonts w:asciiTheme="minorHAnsi" w:hAnsiTheme="minorHAnsi" w:cstheme="minorHAnsi"/>
        </w:rPr>
        <w:t>sub-</w:t>
      </w:r>
      <w:r w:rsidRPr="002A4A15">
        <w:rPr>
          <w:rFonts w:asciiTheme="minorHAnsi" w:hAnsiTheme="minorHAnsi" w:cstheme="minorHAnsi"/>
          <w:spacing w:val="85"/>
          <w:w w:val="99"/>
        </w:rPr>
        <w:t xml:space="preserve"> </w:t>
      </w:r>
      <w:r w:rsidRPr="002A4A15">
        <w:rPr>
          <w:rFonts w:asciiTheme="minorHAnsi" w:hAnsiTheme="minorHAnsi" w:cstheme="minorHAnsi"/>
        </w:rPr>
        <w:t>agency</w:t>
      </w:r>
      <w:r w:rsidRPr="002A4A15">
        <w:rPr>
          <w:rFonts w:asciiTheme="minorHAnsi" w:hAnsiTheme="minorHAnsi" w:cstheme="minorHAnsi"/>
          <w:spacing w:val="-11"/>
        </w:rPr>
        <w:t xml:space="preserve"> </w:t>
      </w:r>
      <w:r w:rsidRPr="002A4A15">
        <w:rPr>
          <w:rFonts w:asciiTheme="minorHAnsi" w:hAnsiTheme="minorHAnsi" w:cstheme="minorHAnsi"/>
        </w:rPr>
        <w:t>under</w:t>
      </w:r>
      <w:r w:rsidRPr="002A4A15">
        <w:rPr>
          <w:rFonts w:asciiTheme="minorHAnsi" w:hAnsiTheme="minorHAnsi" w:cstheme="minorHAnsi"/>
          <w:spacing w:val="-7"/>
        </w:rPr>
        <w:t xml:space="preserve"> </w:t>
      </w:r>
      <w:r w:rsidRPr="002A4A15">
        <w:rPr>
          <w:rFonts w:asciiTheme="minorHAnsi" w:hAnsiTheme="minorHAnsi" w:cstheme="minorHAnsi"/>
          <w:spacing w:val="-1"/>
        </w:rPr>
        <w:t>CSFP</w:t>
      </w:r>
      <w:r w:rsidRPr="002A4A15">
        <w:rPr>
          <w:rFonts w:asciiTheme="minorHAnsi" w:hAnsiTheme="minorHAnsi" w:cstheme="minorHAnsi"/>
          <w:spacing w:val="-5"/>
        </w:rPr>
        <w:t xml:space="preserve"> </w:t>
      </w:r>
      <w:r w:rsidRPr="002A4A15">
        <w:rPr>
          <w:rFonts w:asciiTheme="minorHAnsi" w:hAnsiTheme="minorHAnsi" w:cstheme="minorHAnsi"/>
          <w:spacing w:val="-1"/>
        </w:rPr>
        <w:t>agreements</w:t>
      </w:r>
      <w:r w:rsidRPr="002A4A15">
        <w:rPr>
          <w:rFonts w:asciiTheme="minorHAnsi" w:hAnsiTheme="minorHAnsi" w:cstheme="minorHAnsi"/>
          <w:spacing w:val="-6"/>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spacing w:val="-1"/>
        </w:rPr>
        <w:t>agency.</w:t>
      </w:r>
      <w:r w:rsidRPr="002A4A15">
        <w:rPr>
          <w:rFonts w:asciiTheme="minorHAnsi" w:hAnsiTheme="minorHAnsi" w:cstheme="minorHAnsi"/>
          <w:spacing w:val="47"/>
        </w:rPr>
        <w:t xml:space="preserve"> </w:t>
      </w:r>
      <w:r w:rsidRPr="002A4A15">
        <w:rPr>
          <w:rFonts w:asciiTheme="minorHAnsi" w:hAnsiTheme="minorHAnsi" w:cstheme="minorHAnsi"/>
        </w:rPr>
        <w:t>Training</w:t>
      </w:r>
      <w:r w:rsidRPr="002A4A15">
        <w:rPr>
          <w:rFonts w:asciiTheme="minorHAnsi" w:hAnsiTheme="minorHAnsi" w:cstheme="minorHAnsi"/>
          <w:spacing w:val="-9"/>
        </w:rPr>
        <w:t xml:space="preserve"> </w:t>
      </w:r>
      <w:r w:rsidRPr="002A4A15">
        <w:rPr>
          <w:rFonts w:asciiTheme="minorHAnsi" w:hAnsiTheme="minorHAnsi" w:cstheme="minorHAnsi"/>
        </w:rPr>
        <w:t>should</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5"/>
        </w:rPr>
        <w:t xml:space="preserve"> </w:t>
      </w:r>
      <w:r w:rsidRPr="002A4A15">
        <w:rPr>
          <w:rFonts w:asciiTheme="minorHAnsi" w:hAnsiTheme="minorHAnsi" w:cstheme="minorHAnsi"/>
          <w:spacing w:val="-1"/>
        </w:rPr>
        <w:t>appropriate</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3"/>
          <w:w w:val="99"/>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degree</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frequency</w:t>
      </w:r>
      <w:r w:rsidRPr="002A4A15">
        <w:rPr>
          <w:rFonts w:asciiTheme="minorHAnsi" w:hAnsiTheme="minorHAnsi" w:cstheme="minorHAnsi"/>
          <w:spacing w:val="-9"/>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an</w:t>
      </w:r>
      <w:r w:rsidRPr="002A4A15">
        <w:rPr>
          <w:rFonts w:asciiTheme="minorHAnsi" w:hAnsiTheme="minorHAnsi" w:cstheme="minorHAnsi"/>
          <w:spacing w:val="-6"/>
        </w:rPr>
        <w:t xml:space="preserve"> </w:t>
      </w:r>
      <w:r w:rsidRPr="002A4A15">
        <w:rPr>
          <w:rFonts w:asciiTheme="minorHAnsi" w:hAnsiTheme="minorHAnsi" w:cstheme="minorHAnsi"/>
          <w:spacing w:val="-1"/>
        </w:rPr>
        <w:t>individual’s</w:t>
      </w:r>
      <w:r w:rsidRPr="002A4A15">
        <w:rPr>
          <w:rFonts w:asciiTheme="minorHAnsi" w:hAnsiTheme="minorHAnsi" w:cstheme="minorHAnsi"/>
          <w:spacing w:val="-6"/>
        </w:rPr>
        <w:t xml:space="preserve"> </w:t>
      </w:r>
      <w:r w:rsidRPr="002A4A15">
        <w:rPr>
          <w:rFonts w:asciiTheme="minorHAnsi" w:hAnsiTheme="minorHAnsi" w:cstheme="minorHAnsi"/>
          <w:spacing w:val="-1"/>
        </w:rPr>
        <w:t>involvement</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CSFP.</w:t>
      </w:r>
    </w:p>
    <w:p w14:paraId="1C2AA1C9" w14:textId="77777777" w:rsidR="00E2082A" w:rsidRPr="002A4A15" w:rsidRDefault="00E2082A">
      <w:pPr>
        <w:rPr>
          <w:rFonts w:eastAsia="Times New Roman" w:cstheme="minorHAnsi"/>
          <w:sz w:val="24"/>
          <w:szCs w:val="24"/>
        </w:rPr>
      </w:pPr>
    </w:p>
    <w:p w14:paraId="2A8D5857" w14:textId="7ED058E4" w:rsidR="00E2082A" w:rsidRPr="002A4A15" w:rsidRDefault="00356C03" w:rsidP="00C662C0">
      <w:pPr>
        <w:pStyle w:val="BodyText"/>
        <w:numPr>
          <w:ilvl w:val="1"/>
          <w:numId w:val="11"/>
        </w:numPr>
        <w:tabs>
          <w:tab w:val="left" w:pos="1561"/>
        </w:tabs>
        <w:ind w:right="480"/>
        <w:rPr>
          <w:rFonts w:asciiTheme="minorHAnsi" w:hAnsiTheme="minorHAnsi" w:cstheme="minorHAnsi"/>
        </w:rPr>
      </w:pPr>
      <w:r w:rsidRPr="002A4A15">
        <w:rPr>
          <w:rFonts w:asciiTheme="minorHAnsi" w:hAnsiTheme="minorHAnsi" w:cstheme="minorHAnsi"/>
          <w:spacing w:val="-1"/>
        </w:rPr>
        <w:t>Training</w:t>
      </w:r>
      <w:r w:rsidRPr="002A4A15">
        <w:rPr>
          <w:rFonts w:asciiTheme="minorHAnsi" w:hAnsiTheme="minorHAnsi" w:cstheme="minorHAnsi"/>
          <w:spacing w:val="-11"/>
        </w:rPr>
        <w:t xml:space="preserve"> </w:t>
      </w:r>
      <w:r w:rsidRPr="002A4A15">
        <w:rPr>
          <w:rFonts w:asciiTheme="minorHAnsi" w:hAnsiTheme="minorHAnsi" w:cstheme="minorHAnsi"/>
        </w:rPr>
        <w:t>shall</w:t>
      </w:r>
      <w:r w:rsidRPr="002A4A15">
        <w:rPr>
          <w:rFonts w:asciiTheme="minorHAnsi" w:hAnsiTheme="minorHAnsi" w:cstheme="minorHAnsi"/>
          <w:spacing w:val="-8"/>
        </w:rPr>
        <w:t xml:space="preserve"> </w:t>
      </w:r>
      <w:r w:rsidRPr="002A4A15">
        <w:rPr>
          <w:rFonts w:asciiTheme="minorHAnsi" w:hAnsiTheme="minorHAnsi" w:cstheme="minorHAnsi"/>
        </w:rPr>
        <w:t>be</w:t>
      </w:r>
      <w:r w:rsidRPr="002A4A15">
        <w:rPr>
          <w:rFonts w:asciiTheme="minorHAnsi" w:hAnsiTheme="minorHAnsi" w:cstheme="minorHAnsi"/>
          <w:spacing w:val="-9"/>
        </w:rPr>
        <w:t xml:space="preserve"> </w:t>
      </w:r>
      <w:r w:rsidRPr="002A4A15">
        <w:rPr>
          <w:rFonts w:asciiTheme="minorHAnsi" w:hAnsiTheme="minorHAnsi" w:cstheme="minorHAnsi"/>
          <w:spacing w:val="-1"/>
        </w:rPr>
        <w:t>documented</w:t>
      </w:r>
      <w:r w:rsidRPr="002A4A15">
        <w:rPr>
          <w:rFonts w:asciiTheme="minorHAnsi" w:hAnsiTheme="minorHAnsi" w:cstheme="minorHAnsi"/>
          <w:spacing w:val="-8"/>
        </w:rPr>
        <w:t xml:space="preserve"> </w:t>
      </w:r>
      <w:r w:rsidRPr="002A4A15">
        <w:rPr>
          <w:rFonts w:asciiTheme="minorHAnsi" w:hAnsiTheme="minorHAnsi" w:cstheme="minorHAnsi"/>
          <w:spacing w:val="-1"/>
        </w:rPr>
        <w:t>including</w:t>
      </w:r>
      <w:r w:rsidRPr="002A4A15">
        <w:rPr>
          <w:rFonts w:asciiTheme="minorHAnsi" w:hAnsiTheme="minorHAnsi" w:cstheme="minorHAnsi"/>
          <w:spacing w:val="-10"/>
        </w:rPr>
        <w:t xml:space="preserve"> </w:t>
      </w:r>
      <w:r w:rsidRPr="002A4A15">
        <w:rPr>
          <w:rFonts w:asciiTheme="minorHAnsi" w:hAnsiTheme="minorHAnsi" w:cstheme="minorHAnsi"/>
        </w:rPr>
        <w:t>date,</w:t>
      </w:r>
      <w:r w:rsidRPr="002A4A15">
        <w:rPr>
          <w:rFonts w:asciiTheme="minorHAnsi" w:hAnsiTheme="minorHAnsi" w:cstheme="minorHAnsi"/>
          <w:spacing w:val="-9"/>
        </w:rPr>
        <w:t xml:space="preserve"> </w:t>
      </w:r>
      <w:r w:rsidRPr="002A4A15">
        <w:rPr>
          <w:rFonts w:asciiTheme="minorHAnsi" w:hAnsiTheme="minorHAnsi" w:cstheme="minorHAnsi"/>
          <w:spacing w:val="-1"/>
        </w:rPr>
        <w:t>topics</w:t>
      </w:r>
      <w:r w:rsidRPr="002A4A15">
        <w:rPr>
          <w:rFonts w:asciiTheme="minorHAnsi" w:hAnsiTheme="minorHAnsi" w:cstheme="minorHAnsi"/>
          <w:spacing w:val="-8"/>
        </w:rPr>
        <w:t xml:space="preserve"> </w:t>
      </w:r>
      <w:r w:rsidRPr="002A4A15">
        <w:rPr>
          <w:rFonts w:asciiTheme="minorHAnsi" w:hAnsiTheme="minorHAnsi" w:cstheme="minorHAnsi"/>
          <w:spacing w:val="-1"/>
        </w:rPr>
        <w:t>covered,</w:t>
      </w:r>
      <w:r w:rsidRPr="002A4A15">
        <w:rPr>
          <w:rFonts w:asciiTheme="minorHAnsi" w:hAnsiTheme="minorHAnsi" w:cstheme="minorHAnsi"/>
          <w:spacing w:val="-9"/>
        </w:rPr>
        <w:t xml:space="preserve"> </w:t>
      </w:r>
      <w:r w:rsidRPr="002A4A15">
        <w:rPr>
          <w:rFonts w:asciiTheme="minorHAnsi" w:hAnsiTheme="minorHAnsi" w:cstheme="minorHAnsi"/>
        </w:rPr>
        <w:t>persons</w:t>
      </w:r>
      <w:r w:rsidRPr="002A4A15">
        <w:rPr>
          <w:rFonts w:asciiTheme="minorHAnsi" w:hAnsiTheme="minorHAnsi" w:cstheme="minorHAnsi"/>
          <w:spacing w:val="-8"/>
        </w:rPr>
        <w:t xml:space="preserve"> </w:t>
      </w:r>
      <w:r w:rsidR="000D183F" w:rsidRPr="002A4A15">
        <w:rPr>
          <w:rFonts w:asciiTheme="minorHAnsi" w:hAnsiTheme="minorHAnsi" w:cstheme="minorHAnsi"/>
        </w:rPr>
        <w:t>attending,</w:t>
      </w:r>
      <w:r w:rsidRPr="002A4A15">
        <w:rPr>
          <w:rFonts w:asciiTheme="minorHAnsi" w:hAnsiTheme="minorHAnsi" w:cstheme="minorHAnsi"/>
          <w:spacing w:val="69"/>
          <w:w w:val="99"/>
        </w:rPr>
        <w:t xml:space="preserve"> </w:t>
      </w:r>
      <w:r w:rsidRPr="002A4A15">
        <w:rPr>
          <w:rFonts w:asciiTheme="minorHAnsi" w:hAnsiTheme="minorHAnsi" w:cstheme="minorHAnsi"/>
          <w:spacing w:val="-1"/>
        </w:rPr>
        <w:t>and</w:t>
      </w:r>
      <w:r w:rsidRPr="002A4A15">
        <w:rPr>
          <w:rFonts w:asciiTheme="minorHAnsi" w:hAnsiTheme="minorHAnsi" w:cstheme="minorHAnsi"/>
          <w:spacing w:val="-10"/>
        </w:rPr>
        <w:t xml:space="preserve"> </w:t>
      </w:r>
      <w:r w:rsidRPr="002A4A15">
        <w:rPr>
          <w:rFonts w:asciiTheme="minorHAnsi" w:hAnsiTheme="minorHAnsi" w:cstheme="minorHAnsi"/>
          <w:spacing w:val="-1"/>
        </w:rPr>
        <w:t>sites</w:t>
      </w:r>
      <w:r w:rsidRPr="002A4A15">
        <w:rPr>
          <w:rFonts w:asciiTheme="minorHAnsi" w:hAnsiTheme="minorHAnsi" w:cstheme="minorHAnsi"/>
          <w:spacing w:val="-10"/>
        </w:rPr>
        <w:t xml:space="preserve"> </w:t>
      </w:r>
      <w:r w:rsidRPr="002A4A15">
        <w:rPr>
          <w:rFonts w:asciiTheme="minorHAnsi" w:hAnsiTheme="minorHAnsi" w:cstheme="minorHAnsi"/>
          <w:spacing w:val="-1"/>
        </w:rPr>
        <w:t>represented.</w:t>
      </w:r>
    </w:p>
    <w:p w14:paraId="0B82BD8D" w14:textId="77777777" w:rsidR="00E2082A" w:rsidRPr="002A4A15" w:rsidRDefault="00E2082A">
      <w:pPr>
        <w:rPr>
          <w:rFonts w:eastAsia="Times New Roman" w:cstheme="minorHAnsi"/>
          <w:sz w:val="24"/>
          <w:szCs w:val="24"/>
        </w:rPr>
      </w:pPr>
    </w:p>
    <w:p w14:paraId="31AE89B0" w14:textId="77777777" w:rsidR="00E2082A" w:rsidRPr="002A4A15" w:rsidRDefault="00356C03" w:rsidP="00C662C0">
      <w:pPr>
        <w:pStyle w:val="BodyText"/>
        <w:numPr>
          <w:ilvl w:val="1"/>
          <w:numId w:val="11"/>
        </w:numPr>
        <w:tabs>
          <w:tab w:val="left" w:pos="1561"/>
        </w:tabs>
        <w:ind w:right="554"/>
        <w:rPr>
          <w:rFonts w:asciiTheme="minorHAnsi" w:hAnsiTheme="minorHAnsi" w:cstheme="minorHAnsi"/>
        </w:rPr>
      </w:pPr>
      <w:r w:rsidRPr="002A4A15">
        <w:rPr>
          <w:rFonts w:asciiTheme="minorHAnsi" w:hAnsiTheme="minorHAnsi" w:cstheme="minorHAnsi"/>
          <w:spacing w:val="-1"/>
        </w:rPr>
        <w:t>There</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4"/>
        </w:rPr>
        <w:t xml:space="preserve"> </w:t>
      </w:r>
      <w:r w:rsidRPr="002A4A15">
        <w:rPr>
          <w:rFonts w:asciiTheme="minorHAnsi" w:hAnsiTheme="minorHAnsi" w:cstheme="minorHAnsi"/>
          <w:spacing w:val="-1"/>
        </w:rPr>
        <w:t>an</w:t>
      </w:r>
      <w:r w:rsidRPr="002A4A15">
        <w:rPr>
          <w:rFonts w:asciiTheme="minorHAnsi" w:hAnsiTheme="minorHAnsi" w:cstheme="minorHAnsi"/>
          <w:spacing w:val="-6"/>
        </w:rPr>
        <w:t xml:space="preserve"> </w:t>
      </w:r>
      <w:r w:rsidRPr="002A4A15">
        <w:rPr>
          <w:rFonts w:asciiTheme="minorHAnsi" w:hAnsiTheme="minorHAnsi" w:cstheme="minorHAnsi"/>
        </w:rPr>
        <w:t>evaluation</w:t>
      </w:r>
      <w:r w:rsidRPr="002A4A15">
        <w:rPr>
          <w:rFonts w:asciiTheme="minorHAnsi" w:hAnsiTheme="minorHAnsi" w:cstheme="minorHAnsi"/>
          <w:spacing w:val="-6"/>
        </w:rPr>
        <w:t xml:space="preserve"> </w:t>
      </w:r>
      <w:r w:rsidRPr="002A4A15">
        <w:rPr>
          <w:rFonts w:asciiTheme="minorHAnsi" w:hAnsiTheme="minorHAnsi" w:cstheme="minorHAnsi"/>
          <w:spacing w:val="-1"/>
        </w:rPr>
        <w:t>component</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such</w:t>
      </w:r>
      <w:r w:rsidRPr="002A4A15">
        <w:rPr>
          <w:rFonts w:asciiTheme="minorHAnsi" w:hAnsiTheme="minorHAnsi" w:cstheme="minorHAnsi"/>
          <w:spacing w:val="-6"/>
        </w:rPr>
        <w:t xml:space="preserve"> </w:t>
      </w:r>
      <w:r w:rsidRPr="002A4A15">
        <w:rPr>
          <w:rFonts w:asciiTheme="minorHAnsi" w:hAnsiTheme="minorHAnsi" w:cstheme="minorHAnsi"/>
        </w:rPr>
        <w:t>training</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4"/>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mechanism</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65"/>
          <w:w w:val="99"/>
        </w:rPr>
        <w:t xml:space="preserve"> </w:t>
      </w:r>
      <w:r w:rsidRPr="002A4A15">
        <w:rPr>
          <w:rFonts w:asciiTheme="minorHAnsi" w:hAnsiTheme="minorHAnsi" w:cstheme="minorHAnsi"/>
          <w:spacing w:val="-1"/>
        </w:rPr>
        <w:t>trainees</w:t>
      </w:r>
      <w:r w:rsidRPr="002A4A15">
        <w:rPr>
          <w:rFonts w:asciiTheme="minorHAnsi" w:hAnsiTheme="minorHAnsi" w:cstheme="minorHAnsi"/>
          <w:spacing w:val="-8"/>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provide</w:t>
      </w:r>
      <w:r w:rsidRPr="002A4A15">
        <w:rPr>
          <w:rFonts w:asciiTheme="minorHAnsi" w:hAnsiTheme="minorHAnsi" w:cstheme="minorHAnsi"/>
          <w:spacing w:val="-9"/>
        </w:rPr>
        <w:t xml:space="preserve"> </w:t>
      </w:r>
      <w:r w:rsidRPr="002A4A15">
        <w:rPr>
          <w:rFonts w:asciiTheme="minorHAnsi" w:hAnsiTheme="minorHAnsi" w:cstheme="minorHAnsi"/>
        </w:rPr>
        <w:t>input.</w:t>
      </w:r>
    </w:p>
    <w:p w14:paraId="0FE4F903" w14:textId="77777777" w:rsidR="00E2082A" w:rsidRPr="002A4A15" w:rsidRDefault="00E2082A">
      <w:pPr>
        <w:rPr>
          <w:rFonts w:eastAsia="Times New Roman" w:cstheme="minorHAnsi"/>
          <w:sz w:val="24"/>
          <w:szCs w:val="24"/>
        </w:rPr>
      </w:pPr>
    </w:p>
    <w:p w14:paraId="5E3193EC" w14:textId="3F98ECBF" w:rsidR="00E2082A" w:rsidRPr="002A4A15" w:rsidRDefault="00356C03" w:rsidP="00C662C0">
      <w:pPr>
        <w:pStyle w:val="BodyText"/>
        <w:numPr>
          <w:ilvl w:val="0"/>
          <w:numId w:val="11"/>
        </w:numPr>
        <w:tabs>
          <w:tab w:val="left" w:pos="840"/>
        </w:tabs>
        <w:ind w:right="252"/>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provide</w:t>
      </w:r>
      <w:r w:rsidRPr="002A4A15">
        <w:rPr>
          <w:rFonts w:asciiTheme="minorHAnsi" w:hAnsiTheme="minorHAnsi" w:cstheme="minorHAnsi"/>
          <w:spacing w:val="-8"/>
        </w:rPr>
        <w:t xml:space="preserve"> </w:t>
      </w:r>
      <w:r w:rsidRPr="002A4A15">
        <w:rPr>
          <w:rFonts w:asciiTheme="minorHAnsi" w:hAnsiTheme="minorHAnsi" w:cstheme="minorHAnsi"/>
          <w:spacing w:val="-1"/>
        </w:rPr>
        <w:t>technical</w:t>
      </w:r>
      <w:r w:rsidRPr="002A4A15">
        <w:rPr>
          <w:rFonts w:asciiTheme="minorHAnsi" w:hAnsiTheme="minorHAnsi" w:cstheme="minorHAnsi"/>
          <w:spacing w:val="-7"/>
        </w:rPr>
        <w:t xml:space="preserve"> </w:t>
      </w:r>
      <w:r w:rsidRPr="002A4A15">
        <w:rPr>
          <w:rFonts w:asciiTheme="minorHAnsi" w:hAnsiTheme="minorHAnsi" w:cstheme="minorHAnsi"/>
          <w:spacing w:val="-1"/>
        </w:rPr>
        <w:t>assistance</w:t>
      </w:r>
      <w:r w:rsidRPr="002A4A15">
        <w:rPr>
          <w:rFonts w:asciiTheme="minorHAnsi" w:hAnsiTheme="minorHAnsi" w:cstheme="minorHAnsi"/>
          <w:spacing w:val="-7"/>
        </w:rPr>
        <w:t xml:space="preserve"> </w:t>
      </w:r>
      <w:r w:rsidRPr="002A4A15">
        <w:rPr>
          <w:rFonts w:asciiTheme="minorHAnsi" w:hAnsiTheme="minorHAnsi" w:cstheme="minorHAnsi"/>
        </w:rPr>
        <w:t>and</w:t>
      </w:r>
      <w:r w:rsidRPr="002A4A15">
        <w:rPr>
          <w:rFonts w:asciiTheme="minorHAnsi" w:hAnsiTheme="minorHAnsi" w:cstheme="minorHAnsi"/>
          <w:spacing w:val="-7"/>
        </w:rPr>
        <w:t xml:space="preserve"> </w:t>
      </w:r>
      <w:r w:rsidRPr="002A4A15">
        <w:rPr>
          <w:rFonts w:asciiTheme="minorHAnsi" w:hAnsiTheme="minorHAnsi" w:cstheme="minorHAnsi"/>
          <w:spacing w:val="-1"/>
        </w:rPr>
        <w:t>at</w:t>
      </w:r>
      <w:r w:rsidRPr="002A4A15">
        <w:rPr>
          <w:rFonts w:asciiTheme="minorHAnsi" w:hAnsiTheme="minorHAnsi" w:cstheme="minorHAnsi"/>
          <w:spacing w:val="-7"/>
        </w:rPr>
        <w:t xml:space="preserve"> </w:t>
      </w:r>
      <w:r w:rsidRPr="002A4A15">
        <w:rPr>
          <w:rFonts w:asciiTheme="minorHAnsi" w:hAnsiTheme="minorHAnsi" w:cstheme="minorHAnsi"/>
          <w:spacing w:val="-1"/>
        </w:rPr>
        <w:t>least</w:t>
      </w:r>
      <w:r w:rsidRPr="002A4A15">
        <w:rPr>
          <w:rFonts w:asciiTheme="minorHAnsi" w:hAnsiTheme="minorHAnsi" w:cstheme="minorHAnsi"/>
          <w:spacing w:val="-6"/>
        </w:rPr>
        <w:t xml:space="preserve"> </w:t>
      </w:r>
      <w:r w:rsidR="00A44A10" w:rsidRPr="002A4A15">
        <w:rPr>
          <w:rFonts w:asciiTheme="minorHAnsi" w:hAnsiTheme="minorHAnsi" w:cstheme="minorHAnsi"/>
          <w:spacing w:val="-1"/>
        </w:rPr>
        <w:t>biennially</w:t>
      </w:r>
      <w:r w:rsidRPr="002A4A15">
        <w:rPr>
          <w:rFonts w:asciiTheme="minorHAnsi" w:hAnsiTheme="minorHAnsi" w:cstheme="minorHAnsi"/>
          <w:spacing w:val="-1"/>
        </w:rPr>
        <w:t>,</w:t>
      </w:r>
      <w:r w:rsidRPr="002A4A15">
        <w:rPr>
          <w:rFonts w:asciiTheme="minorHAnsi" w:hAnsiTheme="minorHAnsi" w:cstheme="minorHAnsi"/>
          <w:spacing w:val="-8"/>
        </w:rPr>
        <w:t xml:space="preserve"> </w:t>
      </w:r>
      <w:r w:rsidRPr="002A4A15">
        <w:rPr>
          <w:rFonts w:asciiTheme="minorHAnsi" w:hAnsiTheme="minorHAnsi" w:cstheme="minorHAnsi"/>
        </w:rPr>
        <w:t>monitor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1"/>
          <w:w w:val="99"/>
        </w:rPr>
        <w:t xml:space="preserve"> </w:t>
      </w:r>
      <w:r w:rsidRPr="002A4A15">
        <w:rPr>
          <w:rFonts w:asciiTheme="minorHAnsi" w:hAnsiTheme="minorHAnsi" w:cstheme="minorHAnsi"/>
          <w:spacing w:val="-1"/>
        </w:rPr>
        <w:t>certification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participants</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receipt</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issuance</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supplemental</w:t>
      </w:r>
      <w:r w:rsidRPr="002A4A15">
        <w:rPr>
          <w:rFonts w:asciiTheme="minorHAnsi" w:hAnsiTheme="minorHAnsi" w:cstheme="minorHAnsi"/>
          <w:spacing w:val="-5"/>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spacing w:val="1"/>
        </w:rPr>
        <w:t>on</w:t>
      </w:r>
      <w:r w:rsidRPr="002A4A15">
        <w:rPr>
          <w:rFonts w:asciiTheme="minorHAnsi" w:hAnsiTheme="minorHAnsi" w:cstheme="minorHAnsi"/>
          <w:spacing w:val="-6"/>
        </w:rPr>
        <w:t xml:space="preserve"> </w:t>
      </w:r>
      <w:r w:rsidRPr="002A4A15">
        <w:rPr>
          <w:rFonts w:asciiTheme="minorHAnsi" w:hAnsiTheme="minorHAnsi" w:cstheme="minorHAnsi"/>
        </w:rPr>
        <w:t>site</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at</w:t>
      </w:r>
      <w:r w:rsidRPr="002A4A15">
        <w:rPr>
          <w:rFonts w:asciiTheme="minorHAnsi" w:hAnsiTheme="minorHAnsi" w:cstheme="minorHAnsi"/>
          <w:spacing w:val="87"/>
          <w:w w:val="99"/>
        </w:rPr>
        <w:t xml:space="preserve"> </w:t>
      </w:r>
      <w:r w:rsidRPr="002A4A15">
        <w:rPr>
          <w:rFonts w:asciiTheme="minorHAnsi" w:hAnsiTheme="minorHAnsi" w:cstheme="minorHAnsi"/>
          <w:spacing w:val="-1"/>
        </w:rPr>
        <w:t>sub-agencies</w:t>
      </w:r>
      <w:r w:rsidRPr="002A4A15">
        <w:rPr>
          <w:rFonts w:asciiTheme="minorHAnsi" w:hAnsiTheme="minorHAnsi" w:cstheme="minorHAnsi"/>
          <w:spacing w:val="-9"/>
        </w:rPr>
        <w:t xml:space="preserve"> </w:t>
      </w:r>
      <w:r w:rsidRPr="002A4A15">
        <w:rPr>
          <w:rFonts w:asciiTheme="minorHAnsi" w:hAnsiTheme="minorHAnsi" w:cstheme="minorHAnsi"/>
        </w:rPr>
        <w:t>to</w:t>
      </w:r>
      <w:r w:rsidRPr="002A4A15">
        <w:rPr>
          <w:rFonts w:asciiTheme="minorHAnsi" w:hAnsiTheme="minorHAnsi" w:cstheme="minorHAnsi"/>
          <w:spacing w:val="-9"/>
        </w:rPr>
        <w:t xml:space="preserve"> </w:t>
      </w:r>
      <w:r w:rsidRPr="002A4A15">
        <w:rPr>
          <w:rFonts w:asciiTheme="minorHAnsi" w:hAnsiTheme="minorHAnsi" w:cstheme="minorHAnsi"/>
          <w:spacing w:val="-1"/>
        </w:rPr>
        <w:t>assure</w:t>
      </w:r>
      <w:r w:rsidRPr="002A4A15">
        <w:rPr>
          <w:rFonts w:asciiTheme="minorHAnsi" w:hAnsiTheme="minorHAnsi" w:cstheme="minorHAnsi"/>
          <w:spacing w:val="-7"/>
        </w:rPr>
        <w:t xml:space="preserve"> </w:t>
      </w:r>
      <w:r w:rsidRPr="002A4A15">
        <w:rPr>
          <w:rFonts w:asciiTheme="minorHAnsi" w:hAnsiTheme="minorHAnsi" w:cstheme="minorHAnsi"/>
          <w:spacing w:val="-1"/>
        </w:rPr>
        <w:t>compliance</w:t>
      </w:r>
      <w:r w:rsidRPr="002A4A15">
        <w:rPr>
          <w:rFonts w:asciiTheme="minorHAnsi" w:hAnsiTheme="minorHAnsi" w:cstheme="minorHAnsi"/>
          <w:spacing w:val="-10"/>
        </w:rPr>
        <w:t xml:space="preserve"> </w:t>
      </w:r>
      <w:r w:rsidRPr="002A4A15">
        <w:rPr>
          <w:rFonts w:asciiTheme="minorHAnsi" w:hAnsiTheme="minorHAnsi" w:cstheme="minorHAnsi"/>
          <w:spacing w:val="-1"/>
        </w:rPr>
        <w:t>with</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r w:rsidRPr="002A4A15">
        <w:rPr>
          <w:rFonts w:asciiTheme="minorHAnsi" w:hAnsiTheme="minorHAnsi" w:cstheme="minorHAnsi"/>
          <w:spacing w:val="-9"/>
        </w:rPr>
        <w:t xml:space="preserve"> </w:t>
      </w:r>
      <w:r w:rsidRPr="002A4A15">
        <w:rPr>
          <w:rFonts w:asciiTheme="minorHAnsi" w:hAnsiTheme="minorHAnsi" w:cstheme="minorHAnsi"/>
          <w:spacing w:val="-1"/>
        </w:rPr>
        <w:t>regulations,</w:t>
      </w:r>
      <w:r w:rsidRPr="002A4A15">
        <w:rPr>
          <w:rFonts w:asciiTheme="minorHAnsi" w:hAnsiTheme="minorHAnsi" w:cstheme="minorHAnsi"/>
          <w:spacing w:val="-9"/>
        </w:rPr>
        <w:t xml:space="preserve"> </w:t>
      </w:r>
      <w:r w:rsidR="00046C59" w:rsidRPr="002A4A15">
        <w:rPr>
          <w:rFonts w:asciiTheme="minorHAnsi" w:hAnsiTheme="minorHAnsi" w:cstheme="minorHAnsi"/>
          <w:spacing w:val="-1"/>
        </w:rPr>
        <w:t>policies,</w:t>
      </w:r>
      <w:r w:rsidRPr="002A4A15">
        <w:rPr>
          <w:rFonts w:asciiTheme="minorHAnsi" w:hAnsiTheme="minorHAnsi" w:cstheme="minorHAnsi"/>
          <w:spacing w:val="-9"/>
        </w:rPr>
        <w:t xml:space="preserve"> </w:t>
      </w:r>
      <w:r w:rsidRPr="002A4A15">
        <w:rPr>
          <w:rFonts w:asciiTheme="minorHAnsi" w:hAnsiTheme="minorHAnsi" w:cstheme="minorHAnsi"/>
          <w:spacing w:val="-1"/>
        </w:rPr>
        <w:t>and</w:t>
      </w:r>
      <w:r w:rsidRPr="002A4A15">
        <w:rPr>
          <w:rFonts w:asciiTheme="minorHAnsi" w:hAnsiTheme="minorHAnsi" w:cstheme="minorHAnsi"/>
          <w:spacing w:val="-9"/>
        </w:rPr>
        <w:t xml:space="preserve"> </w:t>
      </w:r>
      <w:r w:rsidRPr="002A4A15">
        <w:rPr>
          <w:rFonts w:asciiTheme="minorHAnsi" w:hAnsiTheme="minorHAnsi" w:cstheme="minorHAnsi"/>
          <w:spacing w:val="-1"/>
        </w:rPr>
        <w:t>procedures.</w:t>
      </w:r>
      <w:r w:rsidRPr="002A4A15">
        <w:rPr>
          <w:rFonts w:asciiTheme="minorHAnsi" w:hAnsiTheme="minorHAnsi" w:cstheme="minorHAnsi"/>
          <w:spacing w:val="119"/>
          <w:w w:val="99"/>
        </w:rPr>
        <w:t xml:space="preserve"> </w:t>
      </w:r>
      <w:r w:rsidRPr="002A4A15">
        <w:rPr>
          <w:rFonts w:asciiTheme="minorHAnsi" w:hAnsiTheme="minorHAnsi" w:cstheme="minorHAnsi"/>
          <w:spacing w:val="-1"/>
        </w:rPr>
        <w:t>Monitoring</w:t>
      </w:r>
      <w:r w:rsidRPr="002A4A15">
        <w:rPr>
          <w:rFonts w:asciiTheme="minorHAnsi" w:hAnsiTheme="minorHAnsi" w:cstheme="minorHAnsi"/>
          <w:spacing w:val="-10"/>
        </w:rPr>
        <w:t xml:space="preserve"> </w:t>
      </w:r>
      <w:r w:rsidRPr="002A4A15">
        <w:rPr>
          <w:rFonts w:asciiTheme="minorHAnsi" w:hAnsiTheme="minorHAnsi" w:cstheme="minorHAnsi"/>
          <w:spacing w:val="-1"/>
        </w:rPr>
        <w:t>shall</w:t>
      </w:r>
      <w:r w:rsidRPr="002A4A15">
        <w:rPr>
          <w:rFonts w:asciiTheme="minorHAnsi" w:hAnsiTheme="minorHAnsi" w:cstheme="minorHAnsi"/>
          <w:spacing w:val="-8"/>
        </w:rPr>
        <w:t xml:space="preserve"> </w:t>
      </w:r>
      <w:r w:rsidRPr="002A4A15">
        <w:rPr>
          <w:rFonts w:asciiTheme="minorHAnsi" w:hAnsiTheme="minorHAnsi" w:cstheme="minorHAnsi"/>
        </w:rPr>
        <w:t>be</w:t>
      </w:r>
      <w:r w:rsidRPr="002A4A15">
        <w:rPr>
          <w:rFonts w:asciiTheme="minorHAnsi" w:hAnsiTheme="minorHAnsi" w:cstheme="minorHAnsi"/>
          <w:spacing w:val="-8"/>
        </w:rPr>
        <w:t xml:space="preserve"> </w:t>
      </w:r>
      <w:r w:rsidRPr="002A4A15">
        <w:rPr>
          <w:rFonts w:asciiTheme="minorHAnsi" w:hAnsiTheme="minorHAnsi" w:cstheme="minorHAnsi"/>
          <w:spacing w:val="-1"/>
        </w:rPr>
        <w:t>documented</w:t>
      </w:r>
      <w:r w:rsidRPr="002A4A15">
        <w:rPr>
          <w:rFonts w:asciiTheme="minorHAnsi" w:hAnsiTheme="minorHAnsi" w:cstheme="minorHAnsi"/>
          <w:spacing w:val="-7"/>
        </w:rPr>
        <w:t xml:space="preserve"> </w:t>
      </w:r>
      <w:r w:rsidRPr="002A4A15">
        <w:rPr>
          <w:rFonts w:asciiTheme="minorHAnsi" w:hAnsiTheme="minorHAnsi" w:cstheme="minorHAnsi"/>
        </w:rPr>
        <w:t>using</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Monitoring</w:t>
      </w:r>
      <w:r w:rsidRPr="002A4A15">
        <w:rPr>
          <w:rFonts w:asciiTheme="minorHAnsi" w:hAnsiTheme="minorHAnsi" w:cstheme="minorHAnsi"/>
          <w:spacing w:val="-10"/>
        </w:rPr>
        <w:t xml:space="preserve"> </w:t>
      </w:r>
      <w:r w:rsidRPr="002A4A15">
        <w:rPr>
          <w:rFonts w:asciiTheme="minorHAnsi" w:hAnsiTheme="minorHAnsi" w:cstheme="minorHAnsi"/>
        </w:rPr>
        <w:t>Review</w:t>
      </w:r>
      <w:r w:rsidRPr="002A4A15">
        <w:rPr>
          <w:rFonts w:asciiTheme="minorHAnsi" w:hAnsiTheme="minorHAnsi" w:cstheme="minorHAnsi"/>
          <w:spacing w:val="-8"/>
        </w:rPr>
        <w:t xml:space="preserve"> </w:t>
      </w:r>
      <w:r w:rsidRPr="002A4A15">
        <w:rPr>
          <w:rFonts w:asciiTheme="minorHAnsi" w:hAnsiTheme="minorHAnsi" w:cstheme="minorHAnsi"/>
        </w:rPr>
        <w:t>–</w:t>
      </w:r>
      <w:r w:rsidRPr="002A4A15">
        <w:rPr>
          <w:rFonts w:asciiTheme="minorHAnsi" w:hAnsiTheme="minorHAnsi" w:cstheme="minorHAnsi"/>
          <w:spacing w:val="-7"/>
        </w:rPr>
        <w:t xml:space="preserve"> </w:t>
      </w:r>
      <w:r w:rsidRPr="002A4A15">
        <w:rPr>
          <w:rFonts w:asciiTheme="minorHAnsi" w:hAnsiTheme="minorHAnsi" w:cstheme="minorHAnsi"/>
          <w:spacing w:val="-1"/>
        </w:rPr>
        <w:t>CSFP</w:t>
      </w:r>
      <w:r w:rsidRPr="002A4A15">
        <w:rPr>
          <w:rFonts w:asciiTheme="minorHAnsi" w:hAnsiTheme="minorHAnsi" w:cstheme="minorHAnsi"/>
          <w:spacing w:val="-7"/>
        </w:rPr>
        <w:t xml:space="preserve"> </w:t>
      </w:r>
      <w:r w:rsidRPr="002A4A15">
        <w:rPr>
          <w:rFonts w:asciiTheme="minorHAnsi" w:hAnsiTheme="minorHAnsi" w:cstheme="minorHAnsi"/>
          <w:spacing w:val="-1"/>
        </w:rPr>
        <w:t>Certification</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73"/>
          <w:w w:val="99"/>
        </w:rPr>
        <w:t xml:space="preserve"> </w:t>
      </w:r>
      <w:r w:rsidRPr="002A4A15">
        <w:rPr>
          <w:rFonts w:asciiTheme="minorHAnsi" w:hAnsiTheme="minorHAnsi" w:cstheme="minorHAnsi"/>
          <w:spacing w:val="-1"/>
        </w:rPr>
        <w:t>Distribution</w:t>
      </w:r>
      <w:r w:rsidRPr="002A4A15">
        <w:rPr>
          <w:rFonts w:asciiTheme="minorHAnsi" w:hAnsiTheme="minorHAnsi" w:cstheme="minorHAnsi"/>
          <w:spacing w:val="-8"/>
        </w:rPr>
        <w:t xml:space="preserve"> </w:t>
      </w:r>
      <w:r w:rsidRPr="002A4A15">
        <w:rPr>
          <w:rFonts w:asciiTheme="minorHAnsi" w:hAnsiTheme="minorHAnsi" w:cstheme="minorHAnsi"/>
        </w:rPr>
        <w:t>Sites,</w:t>
      </w:r>
      <w:r w:rsidRPr="002A4A15">
        <w:rPr>
          <w:rFonts w:asciiTheme="minorHAnsi" w:hAnsiTheme="minorHAnsi" w:cstheme="minorHAnsi"/>
          <w:spacing w:val="-8"/>
        </w:rPr>
        <w:t xml:space="preserve"> </w:t>
      </w:r>
      <w:r w:rsidRPr="002A4A15">
        <w:rPr>
          <w:rFonts w:asciiTheme="minorHAnsi" w:hAnsiTheme="minorHAnsi" w:cstheme="minorHAnsi"/>
          <w:spacing w:val="-1"/>
        </w:rPr>
        <w:t>Attachment</w:t>
      </w:r>
      <w:r w:rsidRPr="002A4A15">
        <w:rPr>
          <w:rFonts w:asciiTheme="minorHAnsi" w:hAnsiTheme="minorHAnsi" w:cstheme="minorHAnsi"/>
          <w:spacing w:val="-7"/>
        </w:rPr>
        <w:t xml:space="preserve"> </w:t>
      </w:r>
      <w:r w:rsidRPr="002A4A15">
        <w:rPr>
          <w:rFonts w:asciiTheme="minorHAnsi" w:hAnsiTheme="minorHAnsi" w:cstheme="minorHAnsi"/>
        </w:rPr>
        <w:t>6.</w:t>
      </w:r>
      <w:r w:rsidR="00633BAF" w:rsidRPr="002A4A15">
        <w:rPr>
          <w:rFonts w:asciiTheme="minorHAnsi" w:hAnsiTheme="minorHAnsi" w:cstheme="minorHAnsi"/>
        </w:rPr>
        <w:t>1</w:t>
      </w:r>
      <w:r w:rsidRPr="002A4A15">
        <w:rPr>
          <w:rFonts w:asciiTheme="minorHAnsi" w:hAnsiTheme="minorHAnsi" w:cstheme="minorHAnsi"/>
          <w:spacing w:val="-7"/>
        </w:rPr>
        <w:t xml:space="preserve"> </w:t>
      </w:r>
      <w:r w:rsidRPr="002A4A15">
        <w:rPr>
          <w:rFonts w:asciiTheme="minorHAnsi" w:hAnsiTheme="minorHAnsi" w:cstheme="minorHAnsi"/>
          <w:spacing w:val="-1"/>
        </w:rPr>
        <w:t>format</w:t>
      </w:r>
      <w:r w:rsidRPr="002A4A15">
        <w:rPr>
          <w:rFonts w:asciiTheme="minorHAnsi" w:hAnsiTheme="minorHAnsi" w:cstheme="minorHAnsi"/>
          <w:spacing w:val="-7"/>
        </w:rPr>
        <w:t xml:space="preserve"> </w:t>
      </w:r>
      <w:r w:rsidRPr="002A4A15">
        <w:rPr>
          <w:rFonts w:asciiTheme="minorHAnsi" w:hAnsiTheme="minorHAnsi" w:cstheme="minorHAnsi"/>
          <w:spacing w:val="-1"/>
        </w:rPr>
        <w:t>including</w:t>
      </w:r>
      <w:r w:rsidRPr="002A4A15">
        <w:rPr>
          <w:rFonts w:asciiTheme="minorHAnsi" w:hAnsiTheme="minorHAnsi" w:cstheme="minorHAnsi"/>
          <w:spacing w:val="-9"/>
        </w:rPr>
        <w:t xml:space="preserve"> </w:t>
      </w:r>
      <w:r w:rsidRPr="002A4A15">
        <w:rPr>
          <w:rFonts w:asciiTheme="minorHAnsi" w:hAnsiTheme="minorHAnsi" w:cstheme="minorHAnsi"/>
        </w:rPr>
        <w:t>date</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review,</w:t>
      </w:r>
      <w:r w:rsidRPr="002A4A15">
        <w:rPr>
          <w:rFonts w:asciiTheme="minorHAnsi" w:hAnsiTheme="minorHAnsi" w:cstheme="minorHAnsi"/>
          <w:spacing w:val="-8"/>
        </w:rPr>
        <w:t xml:space="preserve"> </w:t>
      </w:r>
      <w:r w:rsidRPr="002A4A15">
        <w:rPr>
          <w:rFonts w:asciiTheme="minorHAnsi" w:hAnsiTheme="minorHAnsi" w:cstheme="minorHAnsi"/>
          <w:spacing w:val="-1"/>
        </w:rPr>
        <w:t>findings,</w:t>
      </w:r>
      <w:r w:rsidRPr="002A4A15">
        <w:rPr>
          <w:rFonts w:asciiTheme="minorHAnsi" w:hAnsiTheme="minorHAnsi" w:cstheme="minorHAnsi"/>
          <w:spacing w:val="75"/>
          <w:w w:val="99"/>
        </w:rPr>
        <w:t xml:space="preserve"> </w:t>
      </w:r>
      <w:r w:rsidRPr="002A4A15">
        <w:rPr>
          <w:rFonts w:asciiTheme="minorHAnsi" w:hAnsiTheme="minorHAnsi" w:cstheme="minorHAnsi"/>
          <w:spacing w:val="-1"/>
        </w:rPr>
        <w:t>corrective</w:t>
      </w:r>
      <w:r w:rsidRPr="002A4A15">
        <w:rPr>
          <w:rFonts w:asciiTheme="minorHAnsi" w:hAnsiTheme="minorHAnsi" w:cstheme="minorHAnsi"/>
          <w:spacing w:val="-11"/>
        </w:rPr>
        <w:t xml:space="preserve"> </w:t>
      </w:r>
      <w:r w:rsidR="00046C59" w:rsidRPr="002A4A15">
        <w:rPr>
          <w:rFonts w:asciiTheme="minorHAnsi" w:hAnsiTheme="minorHAnsi" w:cstheme="minorHAnsi"/>
        </w:rPr>
        <w:t>actions,</w:t>
      </w:r>
      <w:r w:rsidRPr="002A4A15">
        <w:rPr>
          <w:rFonts w:asciiTheme="minorHAnsi" w:hAnsiTheme="minorHAnsi" w:cstheme="minorHAnsi"/>
          <w:spacing w:val="-10"/>
        </w:rPr>
        <w:t xml:space="preserve"> </w:t>
      </w:r>
      <w:r w:rsidRPr="002A4A15">
        <w:rPr>
          <w:rFonts w:asciiTheme="minorHAnsi" w:hAnsiTheme="minorHAnsi" w:cstheme="minorHAnsi"/>
          <w:spacing w:val="-1"/>
        </w:rPr>
        <w:t>and</w:t>
      </w:r>
      <w:r w:rsidRPr="002A4A15">
        <w:rPr>
          <w:rFonts w:asciiTheme="minorHAnsi" w:hAnsiTheme="minorHAnsi" w:cstheme="minorHAnsi"/>
          <w:spacing w:val="-10"/>
        </w:rPr>
        <w:t xml:space="preserve"> </w:t>
      </w:r>
      <w:r w:rsidRPr="002A4A15">
        <w:rPr>
          <w:rFonts w:asciiTheme="minorHAnsi" w:hAnsiTheme="minorHAnsi" w:cstheme="minorHAnsi"/>
        </w:rPr>
        <w:t>follow-up.</w:t>
      </w:r>
    </w:p>
    <w:p w14:paraId="2F04A88A" w14:textId="77777777" w:rsidR="00E2082A" w:rsidRPr="002A4A15" w:rsidRDefault="00E2082A">
      <w:pPr>
        <w:rPr>
          <w:rFonts w:eastAsia="Times New Roman" w:cstheme="minorHAnsi"/>
          <w:sz w:val="24"/>
          <w:szCs w:val="24"/>
        </w:rPr>
      </w:pPr>
    </w:p>
    <w:p w14:paraId="60C28DDF" w14:textId="77777777" w:rsidR="00E2082A" w:rsidRPr="002A4A15" w:rsidRDefault="00356C03" w:rsidP="00C662C0">
      <w:pPr>
        <w:pStyle w:val="BodyText"/>
        <w:numPr>
          <w:ilvl w:val="0"/>
          <w:numId w:val="11"/>
        </w:numPr>
        <w:tabs>
          <w:tab w:val="left" w:pos="840"/>
        </w:tabs>
        <w:ind w:right="127"/>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State</w:t>
      </w:r>
      <w:r w:rsidRPr="002A4A15">
        <w:rPr>
          <w:rFonts w:asciiTheme="minorHAnsi" w:hAnsiTheme="minorHAnsi" w:cstheme="minorHAnsi"/>
          <w:spacing w:val="-6"/>
        </w:rPr>
        <w:t xml:space="preserve"> </w:t>
      </w:r>
      <w:r w:rsidRPr="002A4A15">
        <w:rPr>
          <w:rFonts w:asciiTheme="minorHAnsi" w:hAnsiTheme="minorHAnsi" w:cstheme="minorHAnsi"/>
          <w:spacing w:val="-1"/>
        </w:rPr>
        <w:t>provides</w:t>
      </w:r>
      <w:r w:rsidRPr="002A4A15">
        <w:rPr>
          <w:rFonts w:asciiTheme="minorHAnsi" w:hAnsiTheme="minorHAnsi" w:cstheme="minorHAnsi"/>
          <w:spacing w:val="-5"/>
        </w:rPr>
        <w:t xml:space="preserve"> </w:t>
      </w:r>
      <w:r w:rsidRPr="002A4A15">
        <w:rPr>
          <w:rFonts w:asciiTheme="minorHAnsi" w:hAnsiTheme="minorHAnsi" w:cstheme="minorHAnsi"/>
          <w:spacing w:val="-1"/>
        </w:rPr>
        <w:t>technical</w:t>
      </w:r>
      <w:r w:rsidRPr="002A4A15">
        <w:rPr>
          <w:rFonts w:asciiTheme="minorHAnsi" w:hAnsiTheme="minorHAnsi" w:cstheme="minorHAnsi"/>
          <w:spacing w:val="-5"/>
        </w:rPr>
        <w:t xml:space="preserve"> </w:t>
      </w:r>
      <w:r w:rsidRPr="002A4A15">
        <w:rPr>
          <w:rFonts w:asciiTheme="minorHAnsi" w:hAnsiTheme="minorHAnsi" w:cstheme="minorHAnsi"/>
          <w:spacing w:val="-1"/>
        </w:rPr>
        <w:t>assistance</w:t>
      </w:r>
      <w:r w:rsidRPr="002A4A15">
        <w:rPr>
          <w:rFonts w:asciiTheme="minorHAnsi" w:hAnsiTheme="minorHAnsi" w:cstheme="minorHAnsi"/>
          <w:spacing w:val="-4"/>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local</w:t>
      </w:r>
      <w:r w:rsidRPr="002A4A15">
        <w:rPr>
          <w:rFonts w:asciiTheme="minorHAnsi" w:hAnsiTheme="minorHAnsi" w:cstheme="minorHAnsi"/>
          <w:spacing w:val="-5"/>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spacing w:val="-1"/>
        </w:rPr>
        <w:t>staff</w:t>
      </w:r>
      <w:r w:rsidRPr="002A4A15">
        <w:rPr>
          <w:rFonts w:asciiTheme="minorHAnsi" w:hAnsiTheme="minorHAnsi" w:cstheme="minorHAnsi"/>
          <w:spacing w:val="-6"/>
        </w:rPr>
        <w:t xml:space="preserve"> </w:t>
      </w:r>
      <w:r w:rsidRPr="002A4A15">
        <w:rPr>
          <w:rFonts w:asciiTheme="minorHAnsi" w:hAnsiTheme="minorHAnsi" w:cstheme="minorHAnsi"/>
        </w:rPr>
        <w:t>upon</w:t>
      </w:r>
      <w:r w:rsidRPr="002A4A15">
        <w:rPr>
          <w:rFonts w:asciiTheme="minorHAnsi" w:hAnsiTheme="minorHAnsi" w:cstheme="minorHAnsi"/>
          <w:spacing w:val="-5"/>
        </w:rPr>
        <w:t xml:space="preserve"> </w:t>
      </w:r>
      <w:r w:rsidRPr="002A4A15">
        <w:rPr>
          <w:rFonts w:asciiTheme="minorHAnsi" w:hAnsiTheme="minorHAnsi" w:cstheme="minorHAnsi"/>
          <w:spacing w:val="-1"/>
        </w:rPr>
        <w:t>request.</w:t>
      </w:r>
      <w:r w:rsidRPr="002A4A15">
        <w:rPr>
          <w:rFonts w:asciiTheme="minorHAnsi" w:hAnsiTheme="minorHAnsi" w:cstheme="minorHAnsi"/>
          <w:spacing w:val="48"/>
        </w:rPr>
        <w:t xml:space="preserve"> </w:t>
      </w:r>
      <w:r w:rsidR="00FF4E63" w:rsidRPr="002A4A15">
        <w:rPr>
          <w:rFonts w:asciiTheme="minorHAnsi" w:hAnsiTheme="minorHAnsi" w:cstheme="minorHAnsi"/>
          <w:spacing w:val="-1"/>
        </w:rPr>
        <w:t>T</w:t>
      </w:r>
      <w:r w:rsidRPr="002A4A15">
        <w:rPr>
          <w:rFonts w:asciiTheme="minorHAnsi" w:hAnsiTheme="minorHAnsi" w:cstheme="minorHAnsi"/>
          <w:spacing w:val="-1"/>
        </w:rPr>
        <w:t>eleconferences</w:t>
      </w:r>
      <w:r w:rsidRPr="002A4A15">
        <w:rPr>
          <w:rFonts w:asciiTheme="minorHAnsi" w:hAnsiTheme="minorHAnsi" w:cstheme="minorHAnsi"/>
          <w:spacing w:val="-5"/>
        </w:rPr>
        <w:t xml:space="preserve"> </w:t>
      </w:r>
      <w:r w:rsidRPr="002A4A15">
        <w:rPr>
          <w:rFonts w:asciiTheme="minorHAnsi" w:hAnsiTheme="minorHAnsi" w:cstheme="minorHAnsi"/>
          <w:spacing w:val="-1"/>
        </w:rPr>
        <w:t>shall</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4"/>
        </w:rPr>
        <w:t xml:space="preserve"> </w:t>
      </w:r>
      <w:r w:rsidRPr="002A4A15">
        <w:rPr>
          <w:rFonts w:asciiTheme="minorHAnsi" w:hAnsiTheme="minorHAnsi" w:cstheme="minorHAnsi"/>
          <w:spacing w:val="-1"/>
        </w:rPr>
        <w:t>provided</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periodic</w:t>
      </w:r>
      <w:r w:rsidRPr="002A4A15">
        <w:rPr>
          <w:rFonts w:asciiTheme="minorHAnsi" w:hAnsiTheme="minorHAnsi" w:cstheme="minorHAnsi"/>
          <w:spacing w:val="-5"/>
        </w:rPr>
        <w:t xml:space="preserve"> </w:t>
      </w:r>
      <w:r w:rsidRPr="002A4A15">
        <w:rPr>
          <w:rFonts w:asciiTheme="minorHAnsi" w:hAnsiTheme="minorHAnsi" w:cstheme="minorHAnsi"/>
        </w:rPr>
        <w:t>updates.</w:t>
      </w:r>
      <w:r w:rsidRPr="002A4A15">
        <w:rPr>
          <w:rFonts w:asciiTheme="minorHAnsi" w:hAnsiTheme="minorHAnsi" w:cstheme="minorHAnsi"/>
          <w:spacing w:val="49"/>
        </w:rPr>
        <w:t xml:space="preserve"> </w:t>
      </w:r>
    </w:p>
    <w:p w14:paraId="22C998C1" w14:textId="77777777" w:rsidR="00E2082A" w:rsidRPr="002A4A15" w:rsidRDefault="00E2082A">
      <w:pPr>
        <w:jc w:val="both"/>
        <w:rPr>
          <w:rFonts w:eastAsia="Times New Roman" w:cstheme="minorHAnsi"/>
        </w:rPr>
        <w:sectPr w:rsidR="00E2082A" w:rsidRPr="002A4A15" w:rsidSect="00FB34AB">
          <w:pgSz w:w="12240" w:h="15840"/>
          <w:pgMar w:top="720" w:right="1340" w:bottom="280" w:left="1320" w:header="720" w:footer="720" w:gutter="0"/>
          <w:cols w:space="720"/>
        </w:sectPr>
      </w:pPr>
    </w:p>
    <w:p w14:paraId="2AF5D771" w14:textId="0C8CDB00" w:rsidR="00F67E38" w:rsidRPr="002A4A15" w:rsidRDefault="007E0DB8" w:rsidP="007E0DB8">
      <w:pPr>
        <w:spacing w:before="32"/>
        <w:ind w:right="-30"/>
        <w:rPr>
          <w:rFonts w:cstheme="minorHAnsi"/>
          <w:spacing w:val="-1"/>
          <w:sz w:val="24"/>
          <w:szCs w:val="24"/>
        </w:rPr>
      </w:pPr>
      <w:bookmarkStart w:id="31" w:name="attachsixone"/>
      <w:r w:rsidRPr="002A4A15">
        <w:rPr>
          <w:rFonts w:eastAsia="Times New Roman" w:cstheme="minorHAnsi"/>
          <w:noProof/>
          <w:sz w:val="28"/>
          <w:szCs w:val="28"/>
        </w:rPr>
        <w:lastRenderedPageBreak/>
        <w:drawing>
          <wp:anchor distT="0" distB="0" distL="114300" distR="114300" simplePos="0" relativeHeight="502925704" behindDoc="1" locked="0" layoutInCell="1" allowOverlap="1" wp14:anchorId="687B60E5" wp14:editId="74E5897E">
            <wp:simplePos x="0" y="0"/>
            <wp:positionH relativeFrom="margin">
              <wp:posOffset>6541365</wp:posOffset>
            </wp:positionH>
            <wp:positionV relativeFrom="paragraph">
              <wp:posOffset>121920</wp:posOffset>
            </wp:positionV>
            <wp:extent cx="600075" cy="1524000"/>
            <wp:effectExtent l="0" t="0" r="9525" b="0"/>
            <wp:wrapNone/>
            <wp:docPr id="1" name="Picture 1" descr="The-Idaho-Foodbank-Logo-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Idaho-Foodbank-Logo-10-0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0007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67E38" w:rsidRPr="002A4A15">
        <w:rPr>
          <w:rFonts w:cstheme="minorHAnsi"/>
          <w:spacing w:val="-1"/>
          <w:sz w:val="24"/>
          <w:szCs w:val="24"/>
        </w:rPr>
        <w:t>Attachment 6.1</w:t>
      </w:r>
    </w:p>
    <w:p w14:paraId="3456CDC9" w14:textId="77777777" w:rsidR="00B30FB9" w:rsidRPr="002A4A15" w:rsidRDefault="00B30FB9" w:rsidP="00A0680B">
      <w:pPr>
        <w:pStyle w:val="Heading1"/>
        <w:ind w:left="0"/>
        <w:jc w:val="center"/>
        <w:rPr>
          <w:rFonts w:asciiTheme="minorHAnsi" w:hAnsiTheme="minorHAnsi" w:cstheme="minorHAnsi"/>
          <w:noProof/>
          <w:sz w:val="28"/>
          <w:szCs w:val="28"/>
        </w:rPr>
      </w:pPr>
    </w:p>
    <w:p w14:paraId="012179A8" w14:textId="77777777" w:rsidR="00E9784A" w:rsidRPr="002A4A15" w:rsidRDefault="00E9784A" w:rsidP="00E9784A">
      <w:pPr>
        <w:keepNext/>
        <w:autoSpaceDE w:val="0"/>
        <w:autoSpaceDN w:val="0"/>
        <w:jc w:val="center"/>
        <w:outlineLvl w:val="0"/>
        <w:rPr>
          <w:rFonts w:eastAsia="Times New Roman" w:cstheme="minorHAnsi"/>
          <w:b/>
          <w:bCs/>
          <w:sz w:val="28"/>
          <w:szCs w:val="28"/>
        </w:rPr>
      </w:pPr>
      <w:r w:rsidRPr="002A4A15">
        <w:rPr>
          <w:rFonts w:eastAsia="Times New Roman" w:cstheme="minorHAnsi"/>
          <w:b/>
          <w:bCs/>
          <w:sz w:val="28"/>
          <w:szCs w:val="28"/>
        </w:rPr>
        <w:t>CSFP DISTRIBUTING PARTNER SITE VISIT FORM</w:t>
      </w:r>
    </w:p>
    <w:p w14:paraId="7C44C924" w14:textId="77777777" w:rsidR="00E9784A" w:rsidRPr="002A4A15" w:rsidRDefault="00E9784A" w:rsidP="00E9784A">
      <w:pPr>
        <w:autoSpaceDE w:val="0"/>
        <w:autoSpaceDN w:val="0"/>
        <w:rPr>
          <w:rFonts w:eastAsia="Times New Roman" w:cstheme="minorHAnsi"/>
          <w:sz w:val="16"/>
          <w:szCs w:val="16"/>
        </w:rPr>
      </w:pPr>
    </w:p>
    <w:p w14:paraId="75E5633C" w14:textId="77777777" w:rsidR="00E9784A" w:rsidRPr="002A4A15" w:rsidRDefault="00E9784A" w:rsidP="00E9784A">
      <w:pPr>
        <w:autoSpaceDE w:val="0"/>
        <w:autoSpaceDN w:val="0"/>
        <w:rPr>
          <w:rFonts w:eastAsia="Times New Roman" w:cstheme="minorHAnsi"/>
          <w:sz w:val="16"/>
          <w:szCs w:val="16"/>
        </w:rPr>
      </w:pPr>
    </w:p>
    <w:tbl>
      <w:tblPr>
        <w:tblpPr w:leftFromText="180" w:rightFromText="180" w:vertAnchor="text" w:horzAnchor="page" w:tblpX="1459" w:tblpY="-40"/>
        <w:tblW w:w="0" w:type="auto"/>
        <w:tblLayout w:type="fixed"/>
        <w:tblLook w:val="04A0" w:firstRow="1" w:lastRow="0" w:firstColumn="1" w:lastColumn="0" w:noHBand="0" w:noVBand="1"/>
      </w:tblPr>
      <w:tblGrid>
        <w:gridCol w:w="1728"/>
        <w:gridCol w:w="1890"/>
        <w:gridCol w:w="1800"/>
        <w:gridCol w:w="3330"/>
      </w:tblGrid>
      <w:tr w:rsidR="007E0DB8" w:rsidRPr="00AB3063" w14:paraId="020FF509" w14:textId="77777777" w:rsidTr="007E0DB8">
        <w:trPr>
          <w:trHeight w:val="450"/>
        </w:trPr>
        <w:tc>
          <w:tcPr>
            <w:tcW w:w="1728" w:type="dxa"/>
            <w:vAlign w:val="bottom"/>
          </w:tcPr>
          <w:p w14:paraId="52706506" w14:textId="77777777" w:rsidR="007E0DB8" w:rsidRPr="002A4A15" w:rsidRDefault="007E0DB8" w:rsidP="007E0DB8">
            <w:pPr>
              <w:autoSpaceDE w:val="0"/>
              <w:autoSpaceDN w:val="0"/>
              <w:rPr>
                <w:rFonts w:eastAsia="Times New Roman" w:cstheme="minorHAnsi"/>
                <w:b/>
                <w:sz w:val="24"/>
                <w:szCs w:val="24"/>
              </w:rPr>
            </w:pPr>
            <w:r w:rsidRPr="002A4A15">
              <w:rPr>
                <w:rFonts w:eastAsia="Times New Roman" w:cstheme="minorHAnsi"/>
                <w:sz w:val="24"/>
                <w:szCs w:val="24"/>
              </w:rPr>
              <w:t>New Agency</w:t>
            </w:r>
          </w:p>
        </w:tc>
        <w:tc>
          <w:tcPr>
            <w:tcW w:w="1890" w:type="dxa"/>
            <w:vAlign w:val="bottom"/>
          </w:tcPr>
          <w:p w14:paraId="3CE069C0" w14:textId="77777777" w:rsidR="007E0DB8" w:rsidRPr="002A4A15" w:rsidRDefault="007E0DB8" w:rsidP="007E0DB8">
            <w:pPr>
              <w:autoSpaceDE w:val="0"/>
              <w:autoSpaceDN w:val="0"/>
              <w:rPr>
                <w:rFonts w:eastAsia="Times New Roman" w:cstheme="minorHAnsi"/>
                <w:b/>
                <w:sz w:val="24"/>
                <w:szCs w:val="24"/>
              </w:rPr>
            </w:pPr>
            <w:r w:rsidRPr="002A4A15">
              <w:rPr>
                <w:rFonts w:eastAsia="Times New Roman" w:cstheme="minorHAnsi"/>
                <w:sz w:val="24"/>
                <w:szCs w:val="24"/>
              </w:rPr>
              <w:t xml:space="preserve">Bi-Annual Visit </w:t>
            </w:r>
          </w:p>
        </w:tc>
        <w:tc>
          <w:tcPr>
            <w:tcW w:w="1800" w:type="dxa"/>
            <w:vAlign w:val="bottom"/>
          </w:tcPr>
          <w:p w14:paraId="0845CB09" w14:textId="77777777" w:rsidR="007E0DB8" w:rsidRPr="002A4A15" w:rsidRDefault="007E0DB8" w:rsidP="007E0DB8">
            <w:pPr>
              <w:autoSpaceDE w:val="0"/>
              <w:autoSpaceDN w:val="0"/>
              <w:rPr>
                <w:rFonts w:eastAsia="Times New Roman" w:cstheme="minorHAnsi"/>
                <w:b/>
                <w:sz w:val="24"/>
                <w:szCs w:val="24"/>
              </w:rPr>
            </w:pPr>
            <w:r w:rsidRPr="002A4A15">
              <w:rPr>
                <w:rFonts w:eastAsia="Times New Roman" w:cstheme="minorHAnsi"/>
                <w:sz w:val="24"/>
                <w:szCs w:val="24"/>
              </w:rPr>
              <w:t>Follow-up Visit</w:t>
            </w:r>
          </w:p>
        </w:tc>
        <w:tc>
          <w:tcPr>
            <w:tcW w:w="3330" w:type="dxa"/>
            <w:vAlign w:val="bottom"/>
          </w:tcPr>
          <w:p w14:paraId="788ADB67" w14:textId="6BA2AEEE" w:rsidR="007E0DB8" w:rsidRPr="002A4A15" w:rsidRDefault="007E0DB8" w:rsidP="007E0DB8">
            <w:pPr>
              <w:autoSpaceDE w:val="0"/>
              <w:autoSpaceDN w:val="0"/>
              <w:rPr>
                <w:rFonts w:eastAsia="Times New Roman" w:cstheme="minorHAnsi"/>
                <w:b/>
                <w:sz w:val="24"/>
                <w:szCs w:val="24"/>
              </w:rPr>
            </w:pPr>
            <w:r w:rsidRPr="002A4A15">
              <w:rPr>
                <w:rFonts w:eastAsia="Times New Roman" w:cstheme="minorHAnsi"/>
                <w:sz w:val="24"/>
                <w:szCs w:val="24"/>
              </w:rPr>
              <w:t xml:space="preserve">Date of last monitor </w:t>
            </w:r>
            <w:r w:rsidRPr="002A4A15">
              <w:rPr>
                <w:rFonts w:eastAsia="Times New Roman" w:cstheme="minorHAnsi"/>
                <w:sz w:val="24"/>
                <w:szCs w:val="24"/>
                <w:u w:val="single"/>
              </w:rPr>
              <w:tab/>
              <w:t xml:space="preserve">          </w:t>
            </w:r>
            <w:r w:rsidR="00046C59" w:rsidRPr="002A4A15">
              <w:rPr>
                <w:rFonts w:eastAsia="Times New Roman" w:cstheme="minorHAnsi"/>
                <w:sz w:val="24"/>
                <w:szCs w:val="24"/>
                <w:u w:val="single"/>
              </w:rPr>
              <w:t xml:space="preserve"> .</w:t>
            </w:r>
            <w:r w:rsidRPr="002A4A15">
              <w:rPr>
                <w:rFonts w:eastAsia="Times New Roman" w:cstheme="minorHAnsi"/>
                <w:sz w:val="24"/>
                <w:szCs w:val="24"/>
                <w:u w:val="single"/>
              </w:rPr>
              <w:t xml:space="preserve">              </w:t>
            </w:r>
          </w:p>
        </w:tc>
      </w:tr>
      <w:tr w:rsidR="007E0DB8" w:rsidRPr="00AB3063" w14:paraId="0629D210" w14:textId="77777777" w:rsidTr="007E0DB8">
        <w:trPr>
          <w:trHeight w:val="450"/>
        </w:trPr>
        <w:tc>
          <w:tcPr>
            <w:tcW w:w="1728" w:type="dxa"/>
            <w:vAlign w:val="bottom"/>
          </w:tcPr>
          <w:p w14:paraId="3937FC10" w14:textId="77777777" w:rsidR="007E0DB8" w:rsidRPr="002A4A15" w:rsidRDefault="007E0DB8" w:rsidP="007E0DB8">
            <w:pPr>
              <w:autoSpaceDE w:val="0"/>
              <w:autoSpaceDN w:val="0"/>
              <w:rPr>
                <w:rFonts w:eastAsia="Times New Roman" w:cstheme="minorHAnsi"/>
                <w:sz w:val="24"/>
                <w:szCs w:val="24"/>
              </w:rPr>
            </w:pPr>
          </w:p>
        </w:tc>
        <w:tc>
          <w:tcPr>
            <w:tcW w:w="1890" w:type="dxa"/>
            <w:vAlign w:val="bottom"/>
          </w:tcPr>
          <w:p w14:paraId="33CDC895" w14:textId="77777777" w:rsidR="007E0DB8" w:rsidRPr="002A4A15" w:rsidRDefault="007E0DB8" w:rsidP="007E0DB8">
            <w:pPr>
              <w:autoSpaceDE w:val="0"/>
              <w:autoSpaceDN w:val="0"/>
              <w:rPr>
                <w:rFonts w:eastAsia="Times New Roman" w:cstheme="minorHAnsi"/>
                <w:sz w:val="24"/>
                <w:szCs w:val="24"/>
              </w:rPr>
            </w:pPr>
          </w:p>
        </w:tc>
        <w:tc>
          <w:tcPr>
            <w:tcW w:w="1800" w:type="dxa"/>
            <w:vAlign w:val="bottom"/>
          </w:tcPr>
          <w:p w14:paraId="7894D3A4" w14:textId="77777777" w:rsidR="007E0DB8" w:rsidRPr="002A4A15" w:rsidRDefault="007E0DB8" w:rsidP="007E0DB8">
            <w:pPr>
              <w:autoSpaceDE w:val="0"/>
              <w:autoSpaceDN w:val="0"/>
              <w:rPr>
                <w:rFonts w:eastAsia="Times New Roman" w:cstheme="minorHAnsi"/>
                <w:sz w:val="24"/>
                <w:szCs w:val="24"/>
              </w:rPr>
            </w:pPr>
          </w:p>
        </w:tc>
        <w:tc>
          <w:tcPr>
            <w:tcW w:w="3330" w:type="dxa"/>
            <w:vAlign w:val="bottom"/>
          </w:tcPr>
          <w:p w14:paraId="008840C7" w14:textId="77777777" w:rsidR="007E0DB8" w:rsidRPr="002A4A15" w:rsidRDefault="007E0DB8" w:rsidP="007E0DB8">
            <w:pPr>
              <w:autoSpaceDE w:val="0"/>
              <w:autoSpaceDN w:val="0"/>
              <w:rPr>
                <w:rFonts w:eastAsia="Times New Roman" w:cstheme="minorHAnsi"/>
                <w:sz w:val="24"/>
                <w:szCs w:val="24"/>
              </w:rPr>
            </w:pPr>
          </w:p>
        </w:tc>
      </w:tr>
    </w:tbl>
    <w:p w14:paraId="79F5EF14" w14:textId="77777777" w:rsidR="00E9784A" w:rsidRPr="002A4A15" w:rsidRDefault="00E9784A" w:rsidP="00E9784A">
      <w:pPr>
        <w:autoSpaceDE w:val="0"/>
        <w:autoSpaceDN w:val="0"/>
        <w:rPr>
          <w:rFonts w:eastAsia="Times New Roman" w:cstheme="minorHAnsi"/>
          <w:sz w:val="28"/>
          <w:szCs w:val="28"/>
        </w:rPr>
      </w:pPr>
    </w:p>
    <w:p w14:paraId="6AE1D22A" w14:textId="77777777" w:rsidR="00E9784A" w:rsidRPr="002A4A15" w:rsidRDefault="00E9784A" w:rsidP="00E9784A">
      <w:pPr>
        <w:autoSpaceDE w:val="0"/>
        <w:autoSpaceDN w:val="0"/>
        <w:rPr>
          <w:rFonts w:eastAsia="Times New Roman" w:cstheme="minorHAnsi"/>
        </w:rPr>
      </w:pPr>
    </w:p>
    <w:p w14:paraId="744897DB" w14:textId="77777777" w:rsidR="00E9784A" w:rsidRPr="002A4A15" w:rsidRDefault="00E9784A" w:rsidP="00E9784A">
      <w:pPr>
        <w:autoSpaceDE w:val="0"/>
        <w:autoSpaceDN w:val="0"/>
        <w:ind w:left="3456" w:firstLine="432"/>
        <w:rPr>
          <w:rFonts w:eastAsia="Times New Roman" w:cstheme="minorHAnsi"/>
          <w:b/>
          <w:sz w:val="24"/>
          <w:szCs w:val="24"/>
          <w:u w:val="single"/>
        </w:rPr>
      </w:pPr>
    </w:p>
    <w:p w14:paraId="1FF69D7A" w14:textId="77777777" w:rsidR="00E9784A" w:rsidRPr="002A4A15" w:rsidRDefault="00E9784A" w:rsidP="00E9784A">
      <w:pPr>
        <w:autoSpaceDE w:val="0"/>
        <w:autoSpaceDN w:val="0"/>
        <w:jc w:val="center"/>
        <w:rPr>
          <w:rFonts w:eastAsia="Times New Roman" w:cstheme="minorHAnsi"/>
          <w:b/>
          <w:sz w:val="28"/>
          <w:szCs w:val="28"/>
          <w:u w:val="single"/>
        </w:rPr>
      </w:pPr>
    </w:p>
    <w:p w14:paraId="530420F8" w14:textId="77777777" w:rsidR="00E9784A" w:rsidRPr="002A4A15" w:rsidRDefault="00E9784A" w:rsidP="00E9784A">
      <w:pPr>
        <w:autoSpaceDE w:val="0"/>
        <w:autoSpaceDN w:val="0"/>
        <w:jc w:val="center"/>
        <w:rPr>
          <w:rFonts w:eastAsia="Times New Roman" w:cstheme="minorHAnsi"/>
          <w:b/>
          <w:sz w:val="28"/>
          <w:szCs w:val="28"/>
          <w:u w:val="single"/>
        </w:rPr>
      </w:pPr>
      <w:r w:rsidRPr="002A4A15">
        <w:rPr>
          <w:rFonts w:eastAsia="Times New Roman" w:cstheme="minorHAnsi"/>
          <w:b/>
          <w:sz w:val="28"/>
          <w:szCs w:val="28"/>
          <w:u w:val="single"/>
        </w:rPr>
        <w:t>Agency Information</w:t>
      </w:r>
    </w:p>
    <w:p w14:paraId="6071A727" w14:textId="77777777" w:rsidR="00E9784A" w:rsidRPr="002A4A15" w:rsidRDefault="00E9784A" w:rsidP="00E9784A">
      <w:pPr>
        <w:autoSpaceDE w:val="0"/>
        <w:autoSpaceDN w:val="0"/>
        <w:jc w:val="center"/>
        <w:rPr>
          <w:rFonts w:eastAsia="Times New Roman" w:cstheme="minorHAnsi"/>
          <w:b/>
          <w:sz w:val="28"/>
          <w:szCs w:val="28"/>
          <w:u w:val="single"/>
        </w:rPr>
      </w:pPr>
    </w:p>
    <w:p w14:paraId="032673F0" w14:textId="77777777" w:rsidR="00E9784A" w:rsidRPr="002A4A15" w:rsidRDefault="00E9784A" w:rsidP="00E9784A">
      <w:pPr>
        <w:autoSpaceDE w:val="0"/>
        <w:autoSpaceDN w:val="0"/>
        <w:rPr>
          <w:rFonts w:eastAsia="Times New Roman" w:cstheme="minorHAnsi"/>
          <w:b/>
          <w:sz w:val="24"/>
          <w:szCs w:val="24"/>
          <w:u w:val="single"/>
        </w:rPr>
      </w:pPr>
      <w:r w:rsidRPr="002A4A15">
        <w:rPr>
          <w:rFonts w:eastAsia="Times New Roman" w:cstheme="minorHAnsi"/>
          <w:b/>
          <w:sz w:val="24"/>
          <w:szCs w:val="24"/>
        </w:rPr>
        <w:t>Today’s Date:</w:t>
      </w:r>
      <w:r w:rsidRPr="002A4A15">
        <w:rPr>
          <w:rFonts w:eastAsia="Times New Roman" w:cstheme="minorHAnsi"/>
          <w:b/>
          <w:sz w:val="24"/>
          <w:szCs w:val="24"/>
          <w:u w:val="single"/>
        </w:rPr>
        <w:tab/>
      </w:r>
      <w:r w:rsidRPr="002A4A15">
        <w:rPr>
          <w:rFonts w:eastAsia="Times New Roman" w:cstheme="minorHAnsi"/>
          <w:b/>
          <w:sz w:val="24"/>
          <w:szCs w:val="24"/>
          <w:u w:val="single"/>
        </w:rPr>
        <w:tab/>
      </w:r>
      <w:r w:rsidRPr="002A4A15">
        <w:rPr>
          <w:rFonts w:eastAsia="Times New Roman" w:cstheme="minorHAnsi"/>
          <w:b/>
          <w:sz w:val="24"/>
          <w:szCs w:val="24"/>
          <w:u w:val="single"/>
        </w:rPr>
        <w:tab/>
      </w:r>
      <w:r w:rsidRPr="002A4A15">
        <w:rPr>
          <w:rFonts w:eastAsia="Times New Roman" w:cstheme="minorHAnsi"/>
          <w:b/>
          <w:sz w:val="24"/>
          <w:szCs w:val="24"/>
          <w:u w:val="single"/>
        </w:rPr>
        <w:tab/>
      </w:r>
    </w:p>
    <w:p w14:paraId="753A7FD2" w14:textId="77777777" w:rsidR="00E9784A" w:rsidRPr="002A4A15" w:rsidRDefault="00E9784A" w:rsidP="00E9784A">
      <w:pPr>
        <w:autoSpaceDE w:val="0"/>
        <w:autoSpaceDN w:val="0"/>
        <w:spacing w:line="360" w:lineRule="auto"/>
        <w:rPr>
          <w:rFonts w:eastAsia="Times New Roman" w:cstheme="minorHAnsi"/>
          <w:sz w:val="24"/>
          <w:szCs w:val="24"/>
        </w:rPr>
      </w:pPr>
    </w:p>
    <w:p w14:paraId="60469FFD" w14:textId="77777777" w:rsidR="00E9784A" w:rsidRPr="002A4A15" w:rsidRDefault="00E9784A" w:rsidP="00E9784A">
      <w:pPr>
        <w:autoSpaceDE w:val="0"/>
        <w:autoSpaceDN w:val="0"/>
        <w:spacing w:line="360" w:lineRule="auto"/>
        <w:rPr>
          <w:rFonts w:eastAsia="Times New Roman" w:cstheme="minorHAnsi"/>
          <w:sz w:val="24"/>
          <w:szCs w:val="24"/>
          <w:u w:val="single"/>
        </w:rPr>
      </w:pPr>
      <w:r w:rsidRPr="002A4A15">
        <w:rPr>
          <w:rFonts w:eastAsia="Times New Roman" w:cstheme="minorHAnsi"/>
          <w:sz w:val="24"/>
          <w:szCs w:val="24"/>
        </w:rPr>
        <w:t xml:space="preserve">Agency Name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107491B1" w14:textId="77777777" w:rsidR="00E9784A" w:rsidRPr="002A4A15" w:rsidRDefault="00E9784A" w:rsidP="00E9784A">
      <w:pPr>
        <w:autoSpaceDE w:val="0"/>
        <w:autoSpaceDN w:val="0"/>
        <w:spacing w:line="360" w:lineRule="auto"/>
        <w:rPr>
          <w:rFonts w:eastAsia="Times New Roman" w:cstheme="minorHAnsi"/>
          <w:sz w:val="24"/>
          <w:szCs w:val="24"/>
          <w:u w:val="single"/>
        </w:rPr>
      </w:pPr>
      <w:r w:rsidRPr="002A4A15">
        <w:rPr>
          <w:rFonts w:eastAsia="Times New Roman" w:cstheme="minorHAnsi"/>
          <w:sz w:val="24"/>
          <w:szCs w:val="24"/>
        </w:rPr>
        <w:t xml:space="preserve">Site Address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6305F28A" w14:textId="77777777" w:rsidR="00E9784A" w:rsidRPr="002A4A15" w:rsidRDefault="00E9784A" w:rsidP="00E9784A">
      <w:pPr>
        <w:autoSpaceDE w:val="0"/>
        <w:autoSpaceDN w:val="0"/>
        <w:spacing w:line="360" w:lineRule="auto"/>
        <w:rPr>
          <w:rFonts w:eastAsia="Times New Roman" w:cstheme="minorHAnsi"/>
          <w:sz w:val="24"/>
          <w:szCs w:val="24"/>
          <w:u w:val="single"/>
        </w:rPr>
      </w:pPr>
      <w:r w:rsidRPr="002A4A15">
        <w:rPr>
          <w:rFonts w:eastAsia="Times New Roman" w:cstheme="minorHAnsi"/>
          <w:sz w:val="24"/>
          <w:szCs w:val="24"/>
        </w:rPr>
        <w:t xml:space="preserve">Mailing Address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76367DA8" w14:textId="77777777" w:rsidR="00E9784A" w:rsidRPr="002A4A15" w:rsidRDefault="00E9784A" w:rsidP="00E9784A">
      <w:pPr>
        <w:autoSpaceDE w:val="0"/>
        <w:autoSpaceDN w:val="0"/>
        <w:spacing w:line="360" w:lineRule="auto"/>
        <w:rPr>
          <w:rFonts w:eastAsia="Times New Roman" w:cstheme="minorHAnsi"/>
          <w:sz w:val="24"/>
          <w:szCs w:val="24"/>
          <w:u w:val="single"/>
        </w:rPr>
      </w:pPr>
      <w:r w:rsidRPr="002A4A15">
        <w:rPr>
          <w:rFonts w:eastAsia="Times New Roman" w:cstheme="minorHAnsi"/>
          <w:sz w:val="24"/>
          <w:szCs w:val="24"/>
        </w:rPr>
        <w:t xml:space="preserve">Billing Address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t xml:space="preserve"> </w:t>
      </w:r>
      <w:r w:rsidRPr="002A4A15">
        <w:rPr>
          <w:rFonts w:eastAsia="Times New Roman" w:cstheme="minorHAnsi"/>
          <w:sz w:val="24"/>
          <w:szCs w:val="24"/>
          <w:u w:val="single"/>
        </w:rPr>
        <w:tab/>
      </w:r>
      <w:r w:rsidRPr="002A4A15">
        <w:rPr>
          <w:rFonts w:eastAsia="Times New Roman" w:cstheme="minorHAnsi"/>
          <w:sz w:val="24"/>
          <w:szCs w:val="24"/>
          <w:u w:val="single"/>
        </w:rPr>
        <w:tab/>
        <w:t xml:space="preserve">         </w:t>
      </w:r>
    </w:p>
    <w:p w14:paraId="237F9AF5" w14:textId="77777777" w:rsidR="00E9784A" w:rsidRPr="002A4A15" w:rsidRDefault="00E9784A" w:rsidP="00E9784A">
      <w:pPr>
        <w:autoSpaceDE w:val="0"/>
        <w:autoSpaceDN w:val="0"/>
        <w:spacing w:line="360" w:lineRule="auto"/>
        <w:rPr>
          <w:rFonts w:eastAsia="Times New Roman" w:cstheme="minorHAnsi"/>
          <w:sz w:val="24"/>
          <w:szCs w:val="24"/>
          <w:u w:val="single"/>
        </w:rPr>
      </w:pPr>
      <w:r w:rsidRPr="002A4A15">
        <w:rPr>
          <w:rFonts w:eastAsia="Times New Roman" w:cstheme="minorHAnsi"/>
          <w:sz w:val="24"/>
          <w:szCs w:val="24"/>
        </w:rPr>
        <w:t xml:space="preserve">County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t xml:space="preserve">             </w:t>
      </w:r>
      <w:r w:rsidRPr="002A4A15">
        <w:rPr>
          <w:rFonts w:eastAsia="Times New Roman" w:cstheme="minorHAnsi"/>
          <w:sz w:val="24"/>
          <w:szCs w:val="24"/>
        </w:rPr>
        <w:t xml:space="preserve">         Agency Phone #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71686578" w14:textId="77777777" w:rsidR="00E9784A" w:rsidRPr="002A4A15" w:rsidRDefault="00E9784A" w:rsidP="00E9784A">
      <w:pPr>
        <w:autoSpaceDE w:val="0"/>
        <w:autoSpaceDN w:val="0"/>
        <w:spacing w:line="360" w:lineRule="auto"/>
        <w:rPr>
          <w:rFonts w:eastAsia="Times New Roman" w:cstheme="minorHAnsi"/>
          <w:sz w:val="24"/>
          <w:szCs w:val="24"/>
          <w:u w:val="single"/>
        </w:rPr>
      </w:pPr>
      <w:r w:rsidRPr="002A4A15">
        <w:rPr>
          <w:rFonts w:eastAsia="Times New Roman" w:cstheme="minorHAnsi"/>
          <w:sz w:val="24"/>
          <w:szCs w:val="24"/>
        </w:rPr>
        <w:t xml:space="preserve">CSFP Contact Person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t xml:space="preserve">              </w:t>
      </w:r>
      <w:r w:rsidRPr="002A4A15">
        <w:rPr>
          <w:rFonts w:eastAsia="Times New Roman" w:cstheme="minorHAnsi"/>
          <w:sz w:val="24"/>
          <w:szCs w:val="24"/>
        </w:rPr>
        <w:t xml:space="preserve">        Phone #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4D099CD6" w14:textId="77777777" w:rsidR="00E9784A" w:rsidRPr="002A4A15" w:rsidRDefault="00E9784A" w:rsidP="00E9784A">
      <w:pPr>
        <w:autoSpaceDE w:val="0"/>
        <w:autoSpaceDN w:val="0"/>
        <w:spacing w:line="360" w:lineRule="auto"/>
        <w:rPr>
          <w:rFonts w:eastAsia="Times New Roman" w:cstheme="minorHAnsi"/>
          <w:sz w:val="24"/>
          <w:szCs w:val="24"/>
          <w:u w:val="single"/>
        </w:rPr>
      </w:pPr>
      <w:r w:rsidRPr="002A4A15">
        <w:rPr>
          <w:rFonts w:eastAsia="Times New Roman" w:cstheme="minorHAnsi"/>
          <w:sz w:val="24"/>
          <w:szCs w:val="24"/>
        </w:rPr>
        <w:t xml:space="preserve">CSFP Backup Contact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t xml:space="preserve"> </w:t>
      </w:r>
      <w:r w:rsidRPr="002A4A15">
        <w:rPr>
          <w:rFonts w:eastAsia="Times New Roman" w:cstheme="minorHAnsi"/>
          <w:sz w:val="24"/>
          <w:szCs w:val="24"/>
        </w:rPr>
        <w:t xml:space="preserve">        Phone #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04D29B7B" w14:textId="77777777" w:rsidR="00E9784A" w:rsidRPr="002A4A15" w:rsidRDefault="00E9784A" w:rsidP="00E9784A">
      <w:pPr>
        <w:autoSpaceDE w:val="0"/>
        <w:autoSpaceDN w:val="0"/>
        <w:spacing w:line="360" w:lineRule="auto"/>
        <w:rPr>
          <w:rFonts w:eastAsia="Times New Roman" w:cstheme="minorHAnsi"/>
          <w:sz w:val="24"/>
          <w:szCs w:val="24"/>
        </w:rPr>
      </w:pPr>
      <w:r w:rsidRPr="002A4A15">
        <w:rPr>
          <w:rFonts w:eastAsia="Times New Roman" w:cstheme="minorHAnsi"/>
          <w:sz w:val="24"/>
          <w:szCs w:val="24"/>
        </w:rPr>
        <w:t xml:space="preserve">Fax #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rPr>
        <w:tab/>
        <w:t xml:space="preserve">        </w:t>
      </w:r>
    </w:p>
    <w:p w14:paraId="1EA37A14" w14:textId="77777777" w:rsidR="00E9784A" w:rsidRPr="002A4A15" w:rsidRDefault="00E9784A" w:rsidP="00E9784A">
      <w:pPr>
        <w:autoSpaceDE w:val="0"/>
        <w:autoSpaceDN w:val="0"/>
        <w:spacing w:line="360" w:lineRule="auto"/>
        <w:rPr>
          <w:rFonts w:eastAsia="Times New Roman" w:cstheme="minorHAnsi"/>
          <w:sz w:val="24"/>
          <w:szCs w:val="24"/>
        </w:rPr>
      </w:pPr>
      <w:r w:rsidRPr="002A4A15">
        <w:rPr>
          <w:rFonts w:eastAsia="Times New Roman" w:cstheme="minorHAnsi"/>
          <w:sz w:val="24"/>
          <w:szCs w:val="24"/>
        </w:rPr>
        <w:t xml:space="preserve">Email Address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008F142E" w14:textId="77777777" w:rsidR="00E9784A" w:rsidRPr="002A4A15" w:rsidRDefault="00E9784A" w:rsidP="00E9784A">
      <w:pPr>
        <w:autoSpaceDE w:val="0"/>
        <w:autoSpaceDN w:val="0"/>
        <w:spacing w:line="360" w:lineRule="auto"/>
        <w:rPr>
          <w:rFonts w:eastAsia="Times New Roman" w:cstheme="minorHAnsi"/>
          <w:sz w:val="24"/>
          <w:szCs w:val="24"/>
          <w:u w:val="single"/>
        </w:rPr>
      </w:pPr>
      <w:r w:rsidRPr="002A4A15">
        <w:rPr>
          <w:rFonts w:eastAsia="Times New Roman" w:cstheme="minorHAnsi"/>
          <w:sz w:val="24"/>
          <w:szCs w:val="24"/>
        </w:rPr>
        <w:t xml:space="preserve">Backup Email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0C05E40F" w14:textId="77777777" w:rsidR="00E9784A" w:rsidRPr="002A4A15" w:rsidRDefault="00E9784A" w:rsidP="00E9784A">
      <w:pPr>
        <w:autoSpaceDE w:val="0"/>
        <w:autoSpaceDN w:val="0"/>
        <w:rPr>
          <w:rFonts w:eastAsia="Times New Roman" w:cstheme="minorHAnsi"/>
          <w:sz w:val="16"/>
          <w:szCs w:val="16"/>
        </w:rPr>
      </w:pPr>
    </w:p>
    <w:p w14:paraId="590AC188" w14:textId="2D870AC0" w:rsidR="00E9784A" w:rsidRPr="002A4A15" w:rsidRDefault="00E9784A" w:rsidP="00E9784A">
      <w:pPr>
        <w:autoSpaceDE w:val="0"/>
        <w:autoSpaceDN w:val="0"/>
        <w:rPr>
          <w:rFonts w:eastAsia="Times New Roman" w:cstheme="minorHAnsi"/>
          <w:sz w:val="24"/>
          <w:szCs w:val="24"/>
          <w:u w:val="single"/>
        </w:rPr>
      </w:pPr>
      <w:r w:rsidRPr="002A4A15">
        <w:rPr>
          <w:rFonts w:eastAsia="Times New Roman" w:cstheme="minorHAnsi"/>
          <w:sz w:val="24"/>
          <w:szCs w:val="24"/>
        </w:rPr>
        <w:t xml:space="preserve">Are you planning for    </w:t>
      </w:r>
      <w:r w:rsidRPr="002A4A15">
        <w:rPr>
          <w:rFonts w:eastAsia="Times New Roman" w:cstheme="minorHAnsi"/>
          <w:sz w:val="32"/>
          <w:szCs w:val="32"/>
        </w:rPr>
        <w:t xml:space="preserve">delivery </w:t>
      </w:r>
      <w:r w:rsidRPr="002A4A15">
        <w:rPr>
          <w:rFonts w:eastAsia="Times New Roman" w:cstheme="minorHAnsi"/>
          <w:sz w:val="24"/>
          <w:szCs w:val="24"/>
        </w:rPr>
        <w:t xml:space="preserve">   or    </w:t>
      </w:r>
      <w:r w:rsidRPr="002A4A15">
        <w:rPr>
          <w:rFonts w:eastAsia="Times New Roman" w:cstheme="minorHAnsi"/>
          <w:sz w:val="32"/>
          <w:szCs w:val="32"/>
        </w:rPr>
        <w:t xml:space="preserve">pick-up   </w:t>
      </w:r>
      <w:r w:rsidRPr="002A4A15">
        <w:rPr>
          <w:rFonts w:eastAsia="Times New Roman" w:cstheme="minorHAnsi"/>
          <w:sz w:val="24"/>
          <w:szCs w:val="24"/>
        </w:rPr>
        <w:t xml:space="preserve"> of your CSFP order?    (</w:t>
      </w:r>
      <w:r w:rsidR="00A71492" w:rsidRPr="002A4A15">
        <w:rPr>
          <w:rFonts w:eastAsia="Times New Roman" w:cstheme="minorHAnsi"/>
          <w:sz w:val="24"/>
          <w:szCs w:val="24"/>
        </w:rPr>
        <w:t>Circle</w:t>
      </w:r>
      <w:r w:rsidRPr="002A4A15">
        <w:rPr>
          <w:rFonts w:eastAsia="Times New Roman" w:cstheme="minorHAnsi"/>
          <w:sz w:val="24"/>
          <w:szCs w:val="24"/>
        </w:rPr>
        <w:t xml:space="preserve"> one)</w:t>
      </w:r>
    </w:p>
    <w:p w14:paraId="0CAF5896" w14:textId="77777777" w:rsidR="00E9784A" w:rsidRPr="002A4A15" w:rsidRDefault="00E9784A" w:rsidP="00E9784A">
      <w:pPr>
        <w:autoSpaceDE w:val="0"/>
        <w:autoSpaceDN w:val="0"/>
        <w:rPr>
          <w:rFonts w:eastAsia="Times New Roman" w:cstheme="minorHAnsi"/>
          <w:b/>
          <w:sz w:val="24"/>
          <w:szCs w:val="24"/>
        </w:rPr>
      </w:pPr>
    </w:p>
    <w:p w14:paraId="3DE629F1" w14:textId="77777777" w:rsidR="00E9784A" w:rsidRPr="002A4A15" w:rsidRDefault="00E9784A" w:rsidP="00E9784A">
      <w:pPr>
        <w:autoSpaceDE w:val="0"/>
        <w:autoSpaceDN w:val="0"/>
        <w:rPr>
          <w:rFonts w:eastAsia="Times New Roman" w:cstheme="minorHAnsi"/>
          <w:sz w:val="24"/>
          <w:szCs w:val="24"/>
        </w:rPr>
      </w:pPr>
      <w:r w:rsidRPr="002A4A15">
        <w:rPr>
          <w:rFonts w:eastAsia="Times New Roman" w:cstheme="minorHAnsi"/>
          <w:b/>
          <w:sz w:val="24"/>
          <w:szCs w:val="24"/>
        </w:rPr>
        <w:t>Offered Services:</w:t>
      </w:r>
      <w:r w:rsidRPr="002A4A15">
        <w:rPr>
          <w:rFonts w:eastAsia="Times New Roman" w:cstheme="minorHAnsi"/>
          <w:b/>
          <w:sz w:val="24"/>
          <w:szCs w:val="24"/>
        </w:rPr>
        <w:tab/>
      </w:r>
      <w:r w:rsidRPr="002A4A15">
        <w:rPr>
          <w:rFonts w:eastAsia="Times New Roman" w:cstheme="minorHAnsi"/>
          <w:b/>
          <w:sz w:val="24"/>
          <w:szCs w:val="24"/>
        </w:rPr>
        <w:tab/>
      </w:r>
      <w:r w:rsidRPr="002A4A15">
        <w:rPr>
          <w:rFonts w:eastAsia="Times New Roman" w:cstheme="minorHAnsi"/>
          <w:b/>
          <w:sz w:val="24"/>
          <w:szCs w:val="24"/>
        </w:rPr>
        <w:tab/>
      </w:r>
    </w:p>
    <w:p w14:paraId="41E3C5E9" w14:textId="77777777" w:rsidR="00E9784A" w:rsidRPr="002A4A15" w:rsidRDefault="00E9784A" w:rsidP="00E9784A">
      <w:pPr>
        <w:autoSpaceDE w:val="0"/>
        <w:autoSpaceDN w:val="0"/>
        <w:ind w:firstLine="432"/>
        <w:rPr>
          <w:rFonts w:eastAsia="Times New Roman" w:cstheme="minorHAnsi"/>
          <w:sz w:val="24"/>
          <w:szCs w:val="24"/>
        </w:rPr>
      </w:pPr>
      <w:r w:rsidRPr="002A4A15">
        <w:rPr>
          <w:rFonts w:eastAsia="Times New Roman" w:cstheme="minorHAnsi"/>
          <w:sz w:val="24"/>
          <w:szCs w:val="24"/>
        </w:rPr>
        <w:t xml:space="preserve">Food Pantry </w:t>
      </w:r>
      <w:r w:rsidRPr="002A4A15">
        <w:rPr>
          <w:rFonts w:eastAsia="Times New Roman" w:cstheme="minorHAnsi"/>
          <w:sz w:val="24"/>
          <w:szCs w:val="24"/>
        </w:rPr>
        <w:tab/>
      </w:r>
      <w:r w:rsidRPr="002A4A15">
        <w:rPr>
          <w:rFonts w:eastAsia="Times New Roman" w:cstheme="minorHAnsi"/>
          <w:sz w:val="24"/>
          <w:szCs w:val="24"/>
        </w:rPr>
        <w:tab/>
      </w:r>
      <w:r w:rsidRPr="002A4A15">
        <w:rPr>
          <w:rFonts w:eastAsia="Times New Roman" w:cstheme="minorHAnsi"/>
          <w:sz w:val="24"/>
          <w:szCs w:val="24"/>
        </w:rPr>
        <w:tab/>
        <w:t>Emergency Shelter</w:t>
      </w:r>
      <w:r w:rsidRPr="002A4A15">
        <w:rPr>
          <w:rFonts w:eastAsia="Times New Roman" w:cstheme="minorHAnsi"/>
          <w:sz w:val="24"/>
          <w:szCs w:val="24"/>
        </w:rPr>
        <w:tab/>
      </w:r>
      <w:r w:rsidRPr="002A4A15">
        <w:rPr>
          <w:rFonts w:eastAsia="Times New Roman" w:cstheme="minorHAnsi"/>
          <w:sz w:val="24"/>
          <w:szCs w:val="24"/>
        </w:rPr>
        <w:tab/>
      </w:r>
      <w:r w:rsidRPr="002A4A15">
        <w:rPr>
          <w:rFonts w:eastAsia="Times New Roman" w:cstheme="minorHAnsi"/>
          <w:sz w:val="24"/>
          <w:szCs w:val="24"/>
        </w:rPr>
        <w:tab/>
        <w:t>Job Counseling</w:t>
      </w:r>
      <w:r w:rsidRPr="002A4A15">
        <w:rPr>
          <w:rFonts w:eastAsia="Times New Roman" w:cstheme="minorHAnsi"/>
          <w:sz w:val="24"/>
          <w:szCs w:val="24"/>
        </w:rPr>
        <w:tab/>
      </w:r>
    </w:p>
    <w:p w14:paraId="05B2FC2A" w14:textId="77777777" w:rsidR="00C43DA3" w:rsidRPr="002A4A15" w:rsidRDefault="00E9784A" w:rsidP="00E9784A">
      <w:pPr>
        <w:autoSpaceDE w:val="0"/>
        <w:autoSpaceDN w:val="0"/>
        <w:ind w:firstLine="432"/>
        <w:rPr>
          <w:rFonts w:eastAsia="Times New Roman" w:cstheme="minorHAnsi"/>
          <w:sz w:val="24"/>
          <w:szCs w:val="24"/>
        </w:rPr>
      </w:pPr>
      <w:r w:rsidRPr="002A4A15">
        <w:rPr>
          <w:rFonts w:eastAsia="Times New Roman" w:cstheme="minorHAnsi"/>
          <w:sz w:val="24"/>
          <w:szCs w:val="24"/>
        </w:rPr>
        <w:t>Feeding Site</w:t>
      </w:r>
      <w:r w:rsidRPr="002A4A15">
        <w:rPr>
          <w:rFonts w:eastAsia="Times New Roman" w:cstheme="minorHAnsi"/>
          <w:sz w:val="24"/>
          <w:szCs w:val="24"/>
        </w:rPr>
        <w:tab/>
      </w:r>
      <w:r w:rsidRPr="002A4A15">
        <w:rPr>
          <w:rFonts w:eastAsia="Times New Roman" w:cstheme="minorHAnsi"/>
          <w:sz w:val="24"/>
          <w:szCs w:val="24"/>
        </w:rPr>
        <w:tab/>
      </w:r>
      <w:r w:rsidRPr="002A4A15">
        <w:rPr>
          <w:rFonts w:eastAsia="Times New Roman" w:cstheme="minorHAnsi"/>
          <w:sz w:val="24"/>
          <w:szCs w:val="24"/>
        </w:rPr>
        <w:tab/>
        <w:t>Residential Program</w:t>
      </w:r>
      <w:r w:rsidRPr="002A4A15">
        <w:rPr>
          <w:rFonts w:eastAsia="Times New Roman" w:cstheme="minorHAnsi"/>
          <w:sz w:val="24"/>
          <w:szCs w:val="24"/>
        </w:rPr>
        <w:tab/>
      </w:r>
      <w:r w:rsidRPr="002A4A15">
        <w:rPr>
          <w:rFonts w:eastAsia="Times New Roman" w:cstheme="minorHAnsi"/>
          <w:sz w:val="24"/>
          <w:szCs w:val="24"/>
        </w:rPr>
        <w:tab/>
      </w:r>
      <w:r w:rsidRPr="002A4A15">
        <w:rPr>
          <w:rFonts w:eastAsia="Times New Roman" w:cstheme="minorHAnsi"/>
          <w:sz w:val="24"/>
          <w:szCs w:val="24"/>
        </w:rPr>
        <w:tab/>
        <w:t>Clothing</w:t>
      </w:r>
      <w:r w:rsidRPr="002A4A15">
        <w:rPr>
          <w:rFonts w:eastAsia="Times New Roman" w:cstheme="minorHAnsi"/>
          <w:sz w:val="24"/>
          <w:szCs w:val="24"/>
        </w:rPr>
        <w:tab/>
      </w:r>
      <w:r w:rsidRPr="002A4A15">
        <w:rPr>
          <w:rFonts w:eastAsia="Times New Roman" w:cstheme="minorHAnsi"/>
          <w:sz w:val="24"/>
          <w:szCs w:val="24"/>
        </w:rPr>
        <w:tab/>
      </w:r>
      <w:r w:rsidRPr="002A4A15">
        <w:rPr>
          <w:rFonts w:eastAsia="Times New Roman" w:cstheme="minorHAnsi"/>
          <w:sz w:val="24"/>
          <w:szCs w:val="24"/>
        </w:rPr>
        <w:tab/>
      </w:r>
    </w:p>
    <w:p w14:paraId="738A5430" w14:textId="3E808E1B" w:rsidR="00E9784A" w:rsidRPr="002A4A15" w:rsidRDefault="00E9784A" w:rsidP="00E9784A">
      <w:pPr>
        <w:autoSpaceDE w:val="0"/>
        <w:autoSpaceDN w:val="0"/>
        <w:ind w:firstLine="432"/>
        <w:rPr>
          <w:rFonts w:eastAsia="Times New Roman" w:cstheme="minorHAnsi"/>
          <w:sz w:val="24"/>
          <w:szCs w:val="24"/>
          <w:u w:val="single"/>
        </w:rPr>
      </w:pPr>
      <w:r w:rsidRPr="002A4A15">
        <w:rPr>
          <w:rFonts w:eastAsia="Times New Roman" w:cstheme="minorHAnsi"/>
          <w:sz w:val="24"/>
          <w:szCs w:val="24"/>
        </w:rPr>
        <w:t>Senior Programs</w:t>
      </w:r>
      <w:r w:rsidRPr="002A4A15">
        <w:rPr>
          <w:rFonts w:eastAsia="Times New Roman" w:cstheme="minorHAnsi"/>
          <w:sz w:val="24"/>
          <w:szCs w:val="24"/>
        </w:rPr>
        <w:tab/>
      </w:r>
      <w:r w:rsidRPr="002A4A15">
        <w:rPr>
          <w:rFonts w:eastAsia="Times New Roman" w:cstheme="minorHAnsi"/>
          <w:sz w:val="24"/>
          <w:szCs w:val="24"/>
        </w:rPr>
        <w:tab/>
      </w:r>
      <w:r w:rsidR="00C43DA3" w:rsidRPr="002A4A15">
        <w:rPr>
          <w:rFonts w:eastAsia="Times New Roman" w:cstheme="minorHAnsi"/>
          <w:sz w:val="24"/>
          <w:szCs w:val="24"/>
        </w:rPr>
        <w:tab/>
      </w:r>
      <w:r w:rsidRPr="002A4A15">
        <w:rPr>
          <w:rFonts w:eastAsia="Times New Roman" w:cstheme="minorHAnsi"/>
          <w:sz w:val="24"/>
          <w:szCs w:val="24"/>
        </w:rPr>
        <w:t>Meals on Wheels</w:t>
      </w:r>
      <w:r w:rsidRPr="002A4A15">
        <w:rPr>
          <w:rFonts w:eastAsia="Times New Roman" w:cstheme="minorHAnsi"/>
          <w:sz w:val="24"/>
          <w:szCs w:val="24"/>
        </w:rPr>
        <w:tab/>
      </w:r>
      <w:r w:rsidRPr="002A4A15">
        <w:rPr>
          <w:rFonts w:eastAsia="Times New Roman" w:cstheme="minorHAnsi"/>
          <w:sz w:val="24"/>
          <w:szCs w:val="24"/>
        </w:rPr>
        <w:tab/>
      </w:r>
      <w:r w:rsidRPr="002A4A15">
        <w:rPr>
          <w:rFonts w:eastAsia="Times New Roman" w:cstheme="minorHAnsi"/>
          <w:sz w:val="24"/>
          <w:szCs w:val="24"/>
        </w:rPr>
        <w:tab/>
        <w:t xml:space="preserve">Other Services: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1CCCACBA" w14:textId="77777777" w:rsidR="00E9784A" w:rsidRPr="002A4A15" w:rsidRDefault="00E9784A" w:rsidP="00E9784A">
      <w:pPr>
        <w:autoSpaceDE w:val="0"/>
        <w:autoSpaceDN w:val="0"/>
        <w:rPr>
          <w:rFonts w:eastAsia="Times New Roman" w:cstheme="minorHAnsi"/>
          <w:sz w:val="16"/>
          <w:szCs w:val="16"/>
        </w:rPr>
      </w:pPr>
    </w:p>
    <w:p w14:paraId="730B15A3" w14:textId="77777777" w:rsidR="00E9784A" w:rsidRPr="002A4A15" w:rsidRDefault="00E9784A" w:rsidP="00E9784A">
      <w:pPr>
        <w:autoSpaceDE w:val="0"/>
        <w:autoSpaceDN w:val="0"/>
        <w:rPr>
          <w:rFonts w:eastAsia="Times New Roman" w:cstheme="minorHAnsi"/>
          <w:sz w:val="12"/>
          <w:szCs w:val="12"/>
        </w:rPr>
      </w:pPr>
    </w:p>
    <w:p w14:paraId="0B4A05A7" w14:textId="77777777" w:rsidR="00E9784A" w:rsidRPr="002A4A15" w:rsidRDefault="00E9784A" w:rsidP="00E9784A">
      <w:pPr>
        <w:autoSpaceDE w:val="0"/>
        <w:autoSpaceDN w:val="0"/>
        <w:jc w:val="center"/>
        <w:rPr>
          <w:rFonts w:eastAsia="Times New Roman" w:cstheme="minorHAnsi"/>
          <w:b/>
          <w:sz w:val="28"/>
          <w:szCs w:val="28"/>
          <w:u w:val="single"/>
        </w:rPr>
      </w:pPr>
      <w:r w:rsidRPr="002A4A15">
        <w:rPr>
          <w:rFonts w:eastAsia="Times New Roman" w:cstheme="minorHAnsi"/>
          <w:b/>
          <w:sz w:val="28"/>
          <w:szCs w:val="28"/>
          <w:u w:val="single"/>
        </w:rPr>
        <w:t>Civil Rights</w:t>
      </w:r>
    </w:p>
    <w:p w14:paraId="31C79FD3" w14:textId="77777777" w:rsidR="00E9784A" w:rsidRPr="002A4A15" w:rsidRDefault="00E9784A" w:rsidP="00E9784A">
      <w:pPr>
        <w:autoSpaceDE w:val="0"/>
        <w:autoSpaceDN w:val="0"/>
        <w:rPr>
          <w:rFonts w:eastAsia="Times New Roman" w:cstheme="minorHAnsi"/>
          <w:sz w:val="12"/>
          <w:szCs w:val="12"/>
          <w:u w:val="single"/>
        </w:rPr>
      </w:pPr>
    </w:p>
    <w:p w14:paraId="524B386B" w14:textId="0A5CBC89" w:rsidR="00E9784A" w:rsidRPr="00AB3063" w:rsidRDefault="00E9784A" w:rsidP="00E9784A">
      <w:pPr>
        <w:autoSpaceDE w:val="0"/>
        <w:autoSpaceDN w:val="0"/>
        <w:spacing w:before="120" w:after="100" w:afterAutospacing="1" w:line="360" w:lineRule="auto"/>
        <w:ind w:left="1440" w:hanging="1440"/>
        <w:contextualSpacing/>
        <w:rPr>
          <w:rFonts w:eastAsia="Times New Roman" w:cstheme="minorHAnsi"/>
          <w:sz w:val="24"/>
          <w:szCs w:val="24"/>
        </w:rPr>
      </w:pPr>
      <w:r w:rsidRPr="002A4A15">
        <w:rPr>
          <w:rFonts w:eastAsia="Times New Roman" w:cstheme="minorHAnsi"/>
          <w:sz w:val="24"/>
          <w:szCs w:val="24"/>
        </w:rPr>
        <w:t>Y / N</w:t>
      </w:r>
      <w:r w:rsidRPr="002A4A15">
        <w:rPr>
          <w:rFonts w:eastAsia="Times New Roman" w:cstheme="minorHAnsi"/>
          <w:sz w:val="24"/>
          <w:szCs w:val="24"/>
        </w:rPr>
        <w:tab/>
        <w:t xml:space="preserve">Is the “And Justice </w:t>
      </w:r>
      <w:r w:rsidR="00A71492" w:rsidRPr="002A4A15">
        <w:rPr>
          <w:rFonts w:eastAsia="Times New Roman" w:cstheme="minorHAnsi"/>
          <w:sz w:val="24"/>
          <w:szCs w:val="24"/>
        </w:rPr>
        <w:t>for</w:t>
      </w:r>
      <w:r w:rsidRPr="002A4A15">
        <w:rPr>
          <w:rFonts w:eastAsia="Times New Roman" w:cstheme="minorHAnsi"/>
          <w:sz w:val="24"/>
          <w:szCs w:val="24"/>
        </w:rPr>
        <w:t xml:space="preserve"> All” poster </w:t>
      </w:r>
      <w:r w:rsidRPr="00AB3063">
        <w:rPr>
          <w:rFonts w:eastAsia="Times New Roman" w:cstheme="minorHAnsi"/>
          <w:sz w:val="24"/>
          <w:szCs w:val="24"/>
        </w:rPr>
        <w:t xml:space="preserve">(Version AD-475C) predominately displayed in an area that is viewable to all CSFP participants, volunteers, and staff? </w:t>
      </w:r>
    </w:p>
    <w:p w14:paraId="2AC047C0" w14:textId="77777777" w:rsidR="00E9784A" w:rsidRPr="00AB3063" w:rsidRDefault="00E9784A" w:rsidP="00E9784A">
      <w:pPr>
        <w:autoSpaceDE w:val="0"/>
        <w:autoSpaceDN w:val="0"/>
        <w:spacing w:line="360" w:lineRule="auto"/>
        <w:contextualSpacing/>
        <w:rPr>
          <w:rFonts w:eastAsia="Times New Roman" w:cstheme="minorHAnsi"/>
          <w:sz w:val="24"/>
          <w:szCs w:val="24"/>
        </w:rPr>
      </w:pPr>
      <w:r w:rsidRPr="002A4A15">
        <w:rPr>
          <w:rFonts w:eastAsia="Times New Roman" w:cstheme="minorHAnsi"/>
          <w:sz w:val="24"/>
          <w:szCs w:val="24"/>
        </w:rPr>
        <w:t>Y / N</w:t>
      </w:r>
      <w:r w:rsidRPr="002A4A15">
        <w:rPr>
          <w:rFonts w:eastAsia="Times New Roman" w:cstheme="minorHAnsi"/>
          <w:sz w:val="24"/>
          <w:szCs w:val="24"/>
        </w:rPr>
        <w:tab/>
      </w:r>
      <w:r w:rsidRPr="002A4A15">
        <w:rPr>
          <w:rFonts w:eastAsia="Times New Roman" w:cstheme="minorHAnsi"/>
          <w:sz w:val="24"/>
          <w:szCs w:val="24"/>
        </w:rPr>
        <w:tab/>
        <w:t xml:space="preserve">Is there a </w:t>
      </w:r>
      <w:r w:rsidRPr="00AB3063">
        <w:rPr>
          <w:rFonts w:eastAsia="Times New Roman" w:cstheme="minorHAnsi"/>
          <w:sz w:val="24"/>
          <w:szCs w:val="24"/>
        </w:rPr>
        <w:t>USDA Civil Rights Complaint Procedure on file?</w:t>
      </w:r>
    </w:p>
    <w:p w14:paraId="2D8D534A" w14:textId="77777777" w:rsidR="00E9784A" w:rsidRPr="002A4A15" w:rsidRDefault="00E9784A" w:rsidP="00E9784A">
      <w:pPr>
        <w:autoSpaceDE w:val="0"/>
        <w:autoSpaceDN w:val="0"/>
        <w:spacing w:line="360" w:lineRule="auto"/>
        <w:contextualSpacing/>
        <w:rPr>
          <w:rFonts w:eastAsia="Times New Roman" w:cstheme="minorHAnsi"/>
          <w:sz w:val="24"/>
          <w:szCs w:val="24"/>
        </w:rPr>
      </w:pPr>
      <w:r w:rsidRPr="002A4A15">
        <w:rPr>
          <w:rFonts w:eastAsia="Times New Roman" w:cstheme="minorHAnsi"/>
          <w:sz w:val="24"/>
          <w:szCs w:val="24"/>
        </w:rPr>
        <w:t>Y / N</w:t>
      </w:r>
      <w:r w:rsidRPr="002A4A15">
        <w:rPr>
          <w:rFonts w:eastAsia="Times New Roman" w:cstheme="minorHAnsi"/>
          <w:sz w:val="24"/>
          <w:szCs w:val="24"/>
        </w:rPr>
        <w:tab/>
      </w:r>
      <w:r w:rsidRPr="002A4A15">
        <w:rPr>
          <w:rFonts w:eastAsia="Times New Roman" w:cstheme="minorHAnsi"/>
          <w:sz w:val="24"/>
          <w:szCs w:val="24"/>
        </w:rPr>
        <w:tab/>
        <w:t xml:space="preserve">Is there a </w:t>
      </w:r>
      <w:r w:rsidRPr="00AB3063">
        <w:rPr>
          <w:rFonts w:eastAsia="Times New Roman" w:cstheme="minorHAnsi"/>
          <w:sz w:val="24"/>
          <w:szCs w:val="24"/>
        </w:rPr>
        <w:t>USDA Civil Rights Complaint Form on file</w:t>
      </w:r>
      <w:r w:rsidRPr="002A4A15">
        <w:rPr>
          <w:rFonts w:eastAsia="Times New Roman" w:cstheme="minorHAnsi"/>
          <w:sz w:val="24"/>
          <w:szCs w:val="24"/>
        </w:rPr>
        <w:t>?</w:t>
      </w:r>
    </w:p>
    <w:p w14:paraId="21C0FCC0" w14:textId="77777777" w:rsidR="00E9784A" w:rsidRPr="00AB3063" w:rsidRDefault="00E9784A" w:rsidP="00E9784A">
      <w:pPr>
        <w:autoSpaceDE w:val="0"/>
        <w:autoSpaceDN w:val="0"/>
        <w:spacing w:line="360" w:lineRule="auto"/>
        <w:ind w:left="1440" w:hanging="1440"/>
        <w:contextualSpacing/>
        <w:rPr>
          <w:rFonts w:eastAsia="Times New Roman" w:cstheme="minorHAnsi"/>
          <w:sz w:val="24"/>
          <w:szCs w:val="24"/>
        </w:rPr>
      </w:pPr>
      <w:r w:rsidRPr="002A4A15">
        <w:rPr>
          <w:rFonts w:eastAsia="Times New Roman" w:cstheme="minorHAnsi"/>
          <w:sz w:val="24"/>
          <w:szCs w:val="24"/>
        </w:rPr>
        <w:t xml:space="preserve">Y / N   </w:t>
      </w:r>
      <w:r w:rsidRPr="002A4A15">
        <w:rPr>
          <w:rFonts w:eastAsia="Times New Roman" w:cstheme="minorHAnsi"/>
          <w:sz w:val="24"/>
          <w:szCs w:val="24"/>
        </w:rPr>
        <w:tab/>
        <w:t xml:space="preserve">Is there a </w:t>
      </w:r>
      <w:r w:rsidRPr="00AB3063">
        <w:rPr>
          <w:rFonts w:eastAsia="Times New Roman" w:cstheme="minorHAnsi"/>
          <w:sz w:val="24"/>
          <w:szCs w:val="24"/>
        </w:rPr>
        <w:t>USDA Civil Rights Complaint Log on file (with current fiscal year + three previous years)?</w:t>
      </w:r>
    </w:p>
    <w:p w14:paraId="03AD1471" w14:textId="44A874FD" w:rsidR="00E9784A" w:rsidRPr="002A4A15" w:rsidRDefault="00E9784A" w:rsidP="00E9784A">
      <w:pPr>
        <w:autoSpaceDE w:val="0"/>
        <w:autoSpaceDN w:val="0"/>
        <w:spacing w:line="360" w:lineRule="auto"/>
        <w:contextualSpacing/>
        <w:rPr>
          <w:rFonts w:eastAsia="Times New Roman" w:cstheme="minorHAnsi"/>
          <w:sz w:val="24"/>
          <w:szCs w:val="24"/>
        </w:rPr>
      </w:pPr>
      <w:r w:rsidRPr="002A4A15">
        <w:rPr>
          <w:rFonts w:eastAsia="Times New Roman" w:cstheme="minorHAnsi"/>
          <w:sz w:val="24"/>
          <w:szCs w:val="24"/>
        </w:rPr>
        <w:lastRenderedPageBreak/>
        <w:t>Y / N</w:t>
      </w:r>
      <w:r w:rsidRPr="002A4A15">
        <w:rPr>
          <w:rFonts w:eastAsia="Times New Roman" w:cstheme="minorHAnsi"/>
          <w:sz w:val="24"/>
          <w:szCs w:val="24"/>
        </w:rPr>
        <w:tab/>
      </w:r>
      <w:r w:rsidRPr="002A4A15">
        <w:rPr>
          <w:rFonts w:eastAsia="Times New Roman" w:cstheme="minorHAnsi"/>
          <w:sz w:val="24"/>
          <w:szCs w:val="24"/>
        </w:rPr>
        <w:tab/>
        <w:t xml:space="preserve">Is </w:t>
      </w:r>
      <w:r w:rsidR="00A71492" w:rsidRPr="002A4A15">
        <w:rPr>
          <w:rFonts w:eastAsia="Times New Roman" w:cstheme="minorHAnsi"/>
          <w:sz w:val="24"/>
          <w:szCs w:val="24"/>
        </w:rPr>
        <w:t>their</w:t>
      </w:r>
      <w:r w:rsidRPr="002A4A15">
        <w:rPr>
          <w:rFonts w:eastAsia="Times New Roman" w:cstheme="minorHAnsi"/>
          <w:sz w:val="24"/>
          <w:szCs w:val="24"/>
        </w:rPr>
        <w:t xml:space="preserve"> documentation of Civil Rights training for volunteers and/or program staff?</w:t>
      </w:r>
    </w:p>
    <w:p w14:paraId="21F5D97E" w14:textId="77777777" w:rsidR="00E9784A" w:rsidRPr="002A4A15" w:rsidRDefault="00E9784A" w:rsidP="00E9784A">
      <w:pPr>
        <w:autoSpaceDE w:val="0"/>
        <w:autoSpaceDN w:val="0"/>
        <w:spacing w:line="360" w:lineRule="auto"/>
        <w:contextualSpacing/>
        <w:rPr>
          <w:rFonts w:eastAsia="Times New Roman" w:cstheme="minorHAnsi"/>
          <w:sz w:val="24"/>
          <w:szCs w:val="24"/>
        </w:rPr>
      </w:pPr>
      <w:r w:rsidRPr="002A4A15">
        <w:rPr>
          <w:rFonts w:eastAsia="Times New Roman" w:cstheme="minorHAnsi"/>
          <w:sz w:val="24"/>
          <w:szCs w:val="24"/>
        </w:rPr>
        <w:t>Y / N</w:t>
      </w:r>
      <w:r w:rsidRPr="002A4A15">
        <w:rPr>
          <w:rFonts w:eastAsia="Times New Roman" w:cstheme="minorHAnsi"/>
          <w:sz w:val="24"/>
          <w:szCs w:val="24"/>
        </w:rPr>
        <w:tab/>
      </w:r>
      <w:r w:rsidRPr="002A4A15">
        <w:rPr>
          <w:rFonts w:eastAsia="Times New Roman" w:cstheme="minorHAnsi"/>
          <w:sz w:val="24"/>
          <w:szCs w:val="24"/>
        </w:rPr>
        <w:tab/>
        <w:t xml:space="preserve">Is the Civil Rights training log for volunteers and/or program staff current and up to date?  </w:t>
      </w:r>
    </w:p>
    <w:p w14:paraId="6FA57137" w14:textId="77777777" w:rsidR="00E9784A" w:rsidRPr="002A4A15" w:rsidRDefault="00E9784A" w:rsidP="00E9784A">
      <w:pPr>
        <w:autoSpaceDE w:val="0"/>
        <w:autoSpaceDN w:val="0"/>
        <w:spacing w:line="360" w:lineRule="auto"/>
        <w:contextualSpacing/>
        <w:rPr>
          <w:rFonts w:eastAsia="Times New Roman" w:cstheme="minorHAnsi"/>
          <w:sz w:val="24"/>
          <w:szCs w:val="24"/>
        </w:rPr>
      </w:pPr>
      <w:r w:rsidRPr="002A4A15">
        <w:rPr>
          <w:rFonts w:eastAsia="Times New Roman" w:cstheme="minorHAnsi"/>
          <w:sz w:val="24"/>
          <w:szCs w:val="24"/>
        </w:rPr>
        <w:t>Y / N</w:t>
      </w:r>
      <w:r w:rsidRPr="002A4A15">
        <w:rPr>
          <w:rFonts w:eastAsia="Times New Roman" w:cstheme="minorHAnsi"/>
          <w:sz w:val="24"/>
          <w:szCs w:val="24"/>
        </w:rPr>
        <w:tab/>
      </w:r>
      <w:r w:rsidRPr="002A4A15">
        <w:rPr>
          <w:rFonts w:eastAsia="Times New Roman" w:cstheme="minorHAnsi"/>
          <w:sz w:val="24"/>
          <w:szCs w:val="24"/>
        </w:rPr>
        <w:tab/>
        <w:t>Is reasonable accommodation provided for CSFP applicants/participants with a disability?</w:t>
      </w:r>
    </w:p>
    <w:p w14:paraId="38F53EE5" w14:textId="77777777" w:rsidR="00E9784A" w:rsidRPr="002A4A15" w:rsidRDefault="00E9784A" w:rsidP="00E9784A">
      <w:pPr>
        <w:autoSpaceDE w:val="0"/>
        <w:autoSpaceDN w:val="0"/>
        <w:spacing w:line="360" w:lineRule="auto"/>
        <w:ind w:left="1440" w:hanging="1440"/>
        <w:contextualSpacing/>
        <w:rPr>
          <w:rFonts w:eastAsia="Times New Roman" w:cstheme="minorHAnsi"/>
          <w:sz w:val="24"/>
          <w:szCs w:val="24"/>
        </w:rPr>
      </w:pPr>
      <w:r w:rsidRPr="002A4A15">
        <w:rPr>
          <w:rFonts w:eastAsia="Times New Roman" w:cstheme="minorHAnsi"/>
          <w:sz w:val="24"/>
          <w:szCs w:val="24"/>
        </w:rPr>
        <w:t>Y / N / NA</w:t>
      </w:r>
      <w:r w:rsidRPr="002A4A15">
        <w:rPr>
          <w:rFonts w:eastAsia="Times New Roman" w:cstheme="minorHAnsi"/>
          <w:sz w:val="24"/>
          <w:szCs w:val="24"/>
        </w:rPr>
        <w:tab/>
        <w:t>If any materials have been created by the Distributing Partner that reference the CSFP program, do they include the appropriate Civil Rights assurance statement?</w:t>
      </w:r>
    </w:p>
    <w:p w14:paraId="32B7612B" w14:textId="77777777" w:rsidR="00486E4A" w:rsidRPr="002A4A15" w:rsidRDefault="00486E4A" w:rsidP="00E9784A">
      <w:pPr>
        <w:autoSpaceDE w:val="0"/>
        <w:autoSpaceDN w:val="0"/>
        <w:jc w:val="center"/>
        <w:rPr>
          <w:rFonts w:eastAsia="Times New Roman" w:cstheme="minorHAnsi"/>
          <w:b/>
          <w:sz w:val="28"/>
          <w:szCs w:val="28"/>
          <w:u w:val="single"/>
        </w:rPr>
      </w:pPr>
    </w:p>
    <w:p w14:paraId="337AB108" w14:textId="77777777" w:rsidR="00E9784A" w:rsidRPr="002A4A15" w:rsidRDefault="00E9784A" w:rsidP="00E9784A">
      <w:pPr>
        <w:autoSpaceDE w:val="0"/>
        <w:autoSpaceDN w:val="0"/>
        <w:jc w:val="center"/>
        <w:rPr>
          <w:rFonts w:eastAsia="Times New Roman" w:cstheme="minorHAnsi"/>
          <w:b/>
          <w:sz w:val="28"/>
          <w:szCs w:val="28"/>
          <w:u w:val="single"/>
        </w:rPr>
      </w:pPr>
      <w:r w:rsidRPr="002A4A15">
        <w:rPr>
          <w:rFonts w:eastAsia="Times New Roman" w:cstheme="minorHAnsi"/>
          <w:b/>
          <w:sz w:val="28"/>
          <w:szCs w:val="28"/>
          <w:u w:val="single"/>
        </w:rPr>
        <w:t>Record Keeping</w:t>
      </w:r>
    </w:p>
    <w:p w14:paraId="04E65195" w14:textId="77777777" w:rsidR="00E9784A" w:rsidRPr="002A4A15" w:rsidRDefault="00E9784A" w:rsidP="00E9784A">
      <w:pPr>
        <w:autoSpaceDE w:val="0"/>
        <w:autoSpaceDN w:val="0"/>
        <w:rPr>
          <w:rFonts w:eastAsia="Times New Roman" w:cstheme="minorHAnsi"/>
          <w:sz w:val="12"/>
          <w:szCs w:val="12"/>
          <w:u w:val="single"/>
        </w:rPr>
      </w:pPr>
    </w:p>
    <w:p w14:paraId="12D47428" w14:textId="77777777" w:rsidR="00E9784A" w:rsidRPr="002A4A15" w:rsidRDefault="00E9784A" w:rsidP="00E9784A">
      <w:pPr>
        <w:autoSpaceDE w:val="0"/>
        <w:autoSpaceDN w:val="0"/>
        <w:spacing w:line="360" w:lineRule="auto"/>
        <w:contextualSpacing/>
        <w:rPr>
          <w:rFonts w:eastAsia="Times New Roman" w:cstheme="minorHAnsi"/>
          <w:sz w:val="24"/>
          <w:szCs w:val="24"/>
        </w:rPr>
      </w:pPr>
      <w:r w:rsidRPr="002A4A15">
        <w:rPr>
          <w:rFonts w:eastAsia="Times New Roman" w:cstheme="minorHAnsi"/>
          <w:sz w:val="24"/>
          <w:szCs w:val="24"/>
        </w:rPr>
        <w:t>Y / N</w:t>
      </w:r>
      <w:r w:rsidRPr="002A4A15">
        <w:rPr>
          <w:rFonts w:eastAsia="Times New Roman" w:cstheme="minorHAnsi"/>
          <w:sz w:val="24"/>
          <w:szCs w:val="24"/>
        </w:rPr>
        <w:tab/>
        <w:t>Signed Distributing Agency Partner Agreement is on file.</w:t>
      </w:r>
    </w:p>
    <w:p w14:paraId="7B78F0C1" w14:textId="77777777" w:rsidR="00E9784A" w:rsidRPr="002A4A15" w:rsidRDefault="00E9784A" w:rsidP="00E9784A">
      <w:pPr>
        <w:autoSpaceDE w:val="0"/>
        <w:autoSpaceDN w:val="0"/>
        <w:spacing w:line="360" w:lineRule="auto"/>
        <w:contextualSpacing/>
        <w:rPr>
          <w:rFonts w:eastAsia="Times New Roman" w:cstheme="minorHAnsi"/>
          <w:sz w:val="24"/>
          <w:szCs w:val="24"/>
        </w:rPr>
      </w:pPr>
      <w:r w:rsidRPr="002A4A15">
        <w:rPr>
          <w:rFonts w:eastAsia="Times New Roman" w:cstheme="minorHAnsi"/>
          <w:sz w:val="24"/>
          <w:szCs w:val="24"/>
        </w:rPr>
        <w:t xml:space="preserve">Y / N   </w:t>
      </w:r>
      <w:r w:rsidRPr="002A4A15">
        <w:rPr>
          <w:rFonts w:eastAsia="Times New Roman" w:cstheme="minorHAnsi"/>
          <w:sz w:val="24"/>
          <w:szCs w:val="24"/>
        </w:rPr>
        <w:tab/>
        <w:t>Do you have the CSFP Training Manual on hand?</w:t>
      </w:r>
    </w:p>
    <w:p w14:paraId="69B90E3A" w14:textId="77777777" w:rsidR="00E9784A" w:rsidRPr="002A4A15" w:rsidRDefault="00E9784A" w:rsidP="00E9784A">
      <w:pPr>
        <w:autoSpaceDE w:val="0"/>
        <w:autoSpaceDN w:val="0"/>
        <w:rPr>
          <w:rFonts w:eastAsia="Times New Roman" w:cstheme="minorHAnsi"/>
          <w:sz w:val="24"/>
          <w:szCs w:val="24"/>
        </w:rPr>
      </w:pPr>
      <w:r w:rsidRPr="002A4A15">
        <w:rPr>
          <w:rFonts w:eastAsia="Times New Roman" w:cstheme="minorHAnsi"/>
          <w:sz w:val="24"/>
          <w:szCs w:val="24"/>
        </w:rPr>
        <w:t xml:space="preserve">Y / N    </w:t>
      </w:r>
      <w:r w:rsidRPr="002A4A15">
        <w:rPr>
          <w:rFonts w:eastAsia="Times New Roman" w:cstheme="minorHAnsi"/>
          <w:sz w:val="24"/>
          <w:szCs w:val="24"/>
        </w:rPr>
        <w:tab/>
        <w:t>Are you keeping the signed receipts for CSFP food received from The Idaho Foodbank for three years?</w:t>
      </w:r>
    </w:p>
    <w:p w14:paraId="7B63B97C" w14:textId="77777777" w:rsidR="00E9784A" w:rsidRPr="002A4A15" w:rsidRDefault="00E9784A" w:rsidP="00E9784A">
      <w:pPr>
        <w:autoSpaceDE w:val="0"/>
        <w:autoSpaceDN w:val="0"/>
        <w:rPr>
          <w:rFonts w:eastAsia="Times New Roman" w:cstheme="minorHAnsi"/>
          <w:sz w:val="14"/>
          <w:szCs w:val="14"/>
        </w:rPr>
      </w:pPr>
    </w:p>
    <w:p w14:paraId="3BCFB1E6" w14:textId="77777777" w:rsidR="00E9784A" w:rsidRPr="002A4A15" w:rsidRDefault="00E9784A" w:rsidP="00E9784A">
      <w:pPr>
        <w:autoSpaceDE w:val="0"/>
        <w:autoSpaceDN w:val="0"/>
        <w:spacing w:line="360" w:lineRule="auto"/>
        <w:rPr>
          <w:rFonts w:eastAsia="Times New Roman" w:cstheme="minorHAnsi"/>
          <w:sz w:val="24"/>
          <w:szCs w:val="24"/>
        </w:rPr>
      </w:pPr>
      <w:r w:rsidRPr="002A4A15">
        <w:rPr>
          <w:rFonts w:eastAsia="Times New Roman" w:cstheme="minorHAnsi"/>
          <w:sz w:val="24"/>
          <w:szCs w:val="24"/>
        </w:rPr>
        <w:t xml:space="preserve">What are your days/hours of service?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29E8951B" w14:textId="77777777" w:rsidR="00E9784A" w:rsidRPr="002A4A15" w:rsidRDefault="00E9784A" w:rsidP="00E9784A">
      <w:pPr>
        <w:autoSpaceDE w:val="0"/>
        <w:autoSpaceDN w:val="0"/>
        <w:spacing w:line="360" w:lineRule="auto"/>
        <w:rPr>
          <w:rFonts w:eastAsia="Times New Roman" w:cstheme="minorHAnsi"/>
          <w:sz w:val="24"/>
          <w:szCs w:val="24"/>
        </w:rPr>
      </w:pPr>
      <w:r w:rsidRPr="002A4A15">
        <w:rPr>
          <w:rFonts w:eastAsia="Times New Roman" w:cstheme="minorHAnsi"/>
          <w:sz w:val="24"/>
          <w:szCs w:val="24"/>
        </w:rPr>
        <w:t xml:space="preserve">Where do you post your hours of service?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5AACEA66" w14:textId="77777777" w:rsidR="00E9784A" w:rsidRPr="002A4A15" w:rsidRDefault="00E9784A" w:rsidP="00E9784A">
      <w:pPr>
        <w:autoSpaceDE w:val="0"/>
        <w:autoSpaceDN w:val="0"/>
        <w:spacing w:line="360" w:lineRule="auto"/>
        <w:rPr>
          <w:rFonts w:eastAsia="Times New Roman" w:cstheme="minorHAnsi"/>
          <w:sz w:val="24"/>
          <w:szCs w:val="24"/>
          <w:u w:val="single"/>
        </w:rPr>
      </w:pPr>
      <w:r w:rsidRPr="002A4A15">
        <w:rPr>
          <w:rFonts w:eastAsia="Times New Roman" w:cstheme="minorHAnsi"/>
          <w:sz w:val="24"/>
          <w:szCs w:val="24"/>
        </w:rPr>
        <w:t xml:space="preserve">What geographic area do you serve?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36A930BC" w14:textId="77777777" w:rsidR="00E9784A" w:rsidRPr="002A4A15" w:rsidRDefault="00E9784A" w:rsidP="00E9784A">
      <w:pPr>
        <w:autoSpaceDE w:val="0"/>
        <w:autoSpaceDN w:val="0"/>
        <w:spacing w:line="360" w:lineRule="auto"/>
        <w:rPr>
          <w:rFonts w:eastAsia="Times New Roman" w:cstheme="minorHAnsi"/>
          <w:sz w:val="24"/>
          <w:szCs w:val="24"/>
          <w:u w:val="single"/>
        </w:rPr>
      </w:pPr>
      <w:r w:rsidRPr="002A4A15">
        <w:rPr>
          <w:rFonts w:eastAsia="Times New Roman" w:cstheme="minorHAnsi"/>
          <w:sz w:val="24"/>
          <w:szCs w:val="24"/>
        </w:rPr>
        <w:t>What are your eligibility requirements or restrictions?</w:t>
      </w:r>
      <w:r w:rsidRPr="002A4A15">
        <w:rPr>
          <w:rFonts w:eastAsia="Times New Roman" w:cstheme="minorHAnsi"/>
          <w:sz w:val="24"/>
          <w:szCs w:val="24"/>
          <w:u w:val="single"/>
        </w:rPr>
        <w:t xml:space="preserve">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13BF626F" w14:textId="77777777" w:rsidR="00E9784A" w:rsidRPr="002A4A15" w:rsidRDefault="00E9784A" w:rsidP="00E9784A">
      <w:pPr>
        <w:autoSpaceDE w:val="0"/>
        <w:autoSpaceDN w:val="0"/>
        <w:spacing w:line="360" w:lineRule="auto"/>
        <w:rPr>
          <w:rFonts w:eastAsia="Times New Roman" w:cstheme="minorHAnsi"/>
          <w:sz w:val="24"/>
          <w:szCs w:val="24"/>
          <w:u w:val="single"/>
        </w:rPr>
      </w:pPr>
      <w:r w:rsidRPr="002A4A15">
        <w:rPr>
          <w:rFonts w:eastAsia="Times New Roman" w:cstheme="minorHAnsi"/>
          <w:sz w:val="24"/>
          <w:szCs w:val="24"/>
        </w:rPr>
        <w:t>Do you require income verification?</w:t>
      </w:r>
      <w:r w:rsidRPr="002A4A15">
        <w:rPr>
          <w:rFonts w:eastAsia="Times New Roman" w:cstheme="minorHAnsi"/>
          <w:sz w:val="24"/>
          <w:szCs w:val="24"/>
        </w:rPr>
        <w:tab/>
      </w:r>
      <w:r w:rsidRPr="002A4A15">
        <w:rPr>
          <w:rFonts w:eastAsia="Times New Roman" w:cstheme="minorHAnsi"/>
          <w:sz w:val="24"/>
          <w:szCs w:val="24"/>
        </w:rPr>
        <w:tab/>
        <w:t>Y / N</w:t>
      </w:r>
      <w:r w:rsidRPr="002A4A15">
        <w:rPr>
          <w:rFonts w:eastAsia="Times New Roman" w:cstheme="minorHAnsi"/>
          <w:sz w:val="24"/>
          <w:szCs w:val="24"/>
        </w:rPr>
        <w:tab/>
      </w:r>
      <w:r w:rsidRPr="002A4A15">
        <w:rPr>
          <w:rFonts w:eastAsia="Times New Roman" w:cstheme="minorHAnsi"/>
          <w:sz w:val="24"/>
          <w:szCs w:val="24"/>
        </w:rPr>
        <w:tab/>
      </w:r>
      <w:r w:rsidRPr="002A4A15">
        <w:rPr>
          <w:rFonts w:eastAsia="Times New Roman" w:cstheme="minorHAnsi"/>
          <w:sz w:val="24"/>
          <w:szCs w:val="24"/>
        </w:rPr>
        <w:tab/>
      </w:r>
      <w:r w:rsidRPr="002A4A15">
        <w:rPr>
          <w:rFonts w:eastAsia="Times New Roman" w:cstheme="minorHAnsi"/>
          <w:sz w:val="24"/>
          <w:szCs w:val="24"/>
        </w:rPr>
        <w:tab/>
      </w:r>
      <w:r w:rsidRPr="002A4A15">
        <w:rPr>
          <w:rFonts w:eastAsia="Times New Roman" w:cstheme="minorHAnsi"/>
          <w:sz w:val="24"/>
          <w:szCs w:val="24"/>
        </w:rPr>
        <w:tab/>
      </w:r>
      <w:r w:rsidRPr="002A4A15">
        <w:rPr>
          <w:rFonts w:eastAsia="Times New Roman" w:cstheme="minorHAnsi"/>
          <w:sz w:val="24"/>
          <w:szCs w:val="24"/>
        </w:rPr>
        <w:tab/>
      </w:r>
      <w:r w:rsidRPr="002A4A15">
        <w:rPr>
          <w:rFonts w:eastAsia="Times New Roman" w:cstheme="minorHAnsi"/>
          <w:sz w:val="24"/>
          <w:szCs w:val="24"/>
        </w:rPr>
        <w:tab/>
      </w:r>
      <w:r w:rsidRPr="002A4A15">
        <w:rPr>
          <w:rFonts w:eastAsia="Times New Roman" w:cstheme="minorHAnsi"/>
          <w:sz w:val="24"/>
          <w:szCs w:val="24"/>
        </w:rPr>
        <w:tab/>
      </w:r>
      <w:r w:rsidRPr="002A4A15">
        <w:rPr>
          <w:rFonts w:eastAsia="Times New Roman" w:cstheme="minorHAnsi"/>
          <w:sz w:val="24"/>
          <w:szCs w:val="24"/>
        </w:rPr>
        <w:tab/>
      </w:r>
      <w:r w:rsidRPr="002A4A15">
        <w:rPr>
          <w:rFonts w:eastAsia="Times New Roman" w:cstheme="minorHAnsi"/>
          <w:sz w:val="24"/>
          <w:szCs w:val="24"/>
        </w:rPr>
        <w:tab/>
        <w:t>Comments:</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t>____________</w:t>
      </w:r>
    </w:p>
    <w:p w14:paraId="302FF067" w14:textId="77777777" w:rsidR="00E9784A" w:rsidRPr="002A4A15" w:rsidRDefault="00E9784A" w:rsidP="00E9784A">
      <w:pPr>
        <w:autoSpaceDE w:val="0"/>
        <w:autoSpaceDN w:val="0"/>
        <w:spacing w:line="360" w:lineRule="auto"/>
        <w:contextualSpacing/>
        <w:rPr>
          <w:rFonts w:eastAsia="Times New Roman" w:cstheme="minorHAnsi"/>
          <w:sz w:val="24"/>
          <w:szCs w:val="24"/>
        </w:rPr>
      </w:pPr>
      <w:r w:rsidRPr="002A4A15">
        <w:rPr>
          <w:rFonts w:eastAsia="Times New Roman" w:cstheme="minorHAnsi"/>
          <w:sz w:val="24"/>
          <w:szCs w:val="24"/>
        </w:rPr>
        <w:t>Are food boxes restricted to those participating in a religious or other type of program?    Y / N</w:t>
      </w:r>
    </w:p>
    <w:p w14:paraId="3A265C1C" w14:textId="77777777" w:rsidR="00E9784A" w:rsidRPr="002A4A15" w:rsidRDefault="00E9784A" w:rsidP="00E9784A">
      <w:pPr>
        <w:autoSpaceDE w:val="0"/>
        <w:autoSpaceDN w:val="0"/>
        <w:spacing w:line="360" w:lineRule="auto"/>
        <w:contextualSpacing/>
        <w:rPr>
          <w:rFonts w:eastAsia="Times New Roman" w:cstheme="minorHAnsi"/>
          <w:sz w:val="24"/>
          <w:szCs w:val="24"/>
          <w:u w:val="single"/>
        </w:rPr>
      </w:pPr>
      <w:r w:rsidRPr="002A4A15">
        <w:rPr>
          <w:rFonts w:eastAsia="Times New Roman" w:cstheme="minorHAnsi"/>
          <w:sz w:val="24"/>
          <w:szCs w:val="24"/>
        </w:rPr>
        <w:tab/>
        <w:t>Comments</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6CA87CF4" w14:textId="77777777" w:rsidR="00E9784A" w:rsidRPr="002A4A15" w:rsidRDefault="00E9784A" w:rsidP="00E9784A">
      <w:pPr>
        <w:autoSpaceDE w:val="0"/>
        <w:autoSpaceDN w:val="0"/>
        <w:spacing w:line="360" w:lineRule="auto"/>
        <w:rPr>
          <w:rFonts w:eastAsia="Times New Roman" w:cstheme="minorHAnsi"/>
          <w:sz w:val="24"/>
          <w:szCs w:val="24"/>
        </w:rPr>
      </w:pPr>
      <w:r w:rsidRPr="002A4A15">
        <w:rPr>
          <w:rFonts w:eastAsia="Times New Roman" w:cstheme="minorHAnsi"/>
          <w:sz w:val="24"/>
          <w:szCs w:val="24"/>
        </w:rPr>
        <w:t xml:space="preserve">Are monetary donations solicited or required from those receiving assistance?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16CE943B" w14:textId="77777777" w:rsidR="00E9784A" w:rsidRPr="002A4A15" w:rsidRDefault="00E9784A" w:rsidP="00E9784A">
      <w:pPr>
        <w:autoSpaceDE w:val="0"/>
        <w:autoSpaceDN w:val="0"/>
        <w:spacing w:line="360" w:lineRule="auto"/>
        <w:contextualSpacing/>
        <w:rPr>
          <w:rFonts w:eastAsia="Times New Roman" w:cstheme="minorHAnsi"/>
          <w:sz w:val="24"/>
          <w:szCs w:val="24"/>
          <w:u w:val="single"/>
        </w:rPr>
      </w:pPr>
      <w:r w:rsidRPr="002A4A15">
        <w:rPr>
          <w:rFonts w:eastAsia="Times New Roman" w:cstheme="minorHAnsi"/>
          <w:sz w:val="24"/>
          <w:szCs w:val="24"/>
        </w:rPr>
        <w:t xml:space="preserve">Do you require clients to attend services or work for food?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0E194B04" w14:textId="77777777" w:rsidR="00E9784A" w:rsidRPr="002A4A15" w:rsidRDefault="00E9784A" w:rsidP="00E9784A">
      <w:pPr>
        <w:autoSpaceDE w:val="0"/>
        <w:autoSpaceDN w:val="0"/>
        <w:spacing w:line="360" w:lineRule="auto"/>
        <w:rPr>
          <w:rFonts w:eastAsia="Times New Roman" w:cstheme="minorHAnsi"/>
          <w:sz w:val="24"/>
          <w:szCs w:val="24"/>
          <w:u w:val="single"/>
        </w:rPr>
      </w:pPr>
      <w:r w:rsidRPr="002A4A15">
        <w:rPr>
          <w:rFonts w:eastAsia="Times New Roman" w:cstheme="minorHAnsi"/>
          <w:sz w:val="24"/>
          <w:szCs w:val="24"/>
        </w:rPr>
        <w:t xml:space="preserve">Do you include religious handouts with your food boxes?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t>_____________</w:t>
      </w:r>
      <w:r w:rsidRPr="002A4A15">
        <w:rPr>
          <w:rFonts w:eastAsia="Times New Roman" w:cstheme="minorHAnsi"/>
          <w:sz w:val="24"/>
          <w:szCs w:val="24"/>
          <w:u w:val="single"/>
        </w:rPr>
        <w:tab/>
      </w:r>
    </w:p>
    <w:p w14:paraId="7B5F990A" w14:textId="77777777" w:rsidR="00E9784A" w:rsidRPr="002A4A15" w:rsidRDefault="00E9784A" w:rsidP="00E9784A">
      <w:pPr>
        <w:autoSpaceDE w:val="0"/>
        <w:autoSpaceDN w:val="0"/>
        <w:spacing w:line="360" w:lineRule="auto"/>
        <w:rPr>
          <w:rFonts w:eastAsia="Times New Roman" w:cstheme="minorHAnsi"/>
          <w:sz w:val="24"/>
          <w:szCs w:val="24"/>
        </w:rPr>
      </w:pPr>
      <w:r w:rsidRPr="002A4A15">
        <w:rPr>
          <w:rFonts w:eastAsia="Times New Roman" w:cstheme="minorHAnsi"/>
          <w:sz w:val="24"/>
          <w:szCs w:val="24"/>
        </w:rPr>
        <w:t xml:space="preserve">What is your process for addressing Food Recalls?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1D7F0481" w14:textId="77777777" w:rsidR="00E9784A" w:rsidRPr="002A4A15" w:rsidRDefault="00E9784A" w:rsidP="00E9784A">
      <w:pPr>
        <w:autoSpaceDE w:val="0"/>
        <w:autoSpaceDN w:val="0"/>
        <w:spacing w:line="360" w:lineRule="auto"/>
        <w:contextualSpacing/>
        <w:rPr>
          <w:rFonts w:eastAsia="Times New Roman" w:cstheme="minorHAnsi"/>
          <w:sz w:val="12"/>
          <w:szCs w:val="12"/>
          <w:u w:val="single"/>
        </w:rPr>
      </w:pPr>
    </w:p>
    <w:p w14:paraId="2CDC83AF" w14:textId="77777777" w:rsidR="00E9784A" w:rsidRPr="002A4A15" w:rsidRDefault="00E9784A" w:rsidP="00E9784A">
      <w:pPr>
        <w:autoSpaceDE w:val="0"/>
        <w:autoSpaceDN w:val="0"/>
        <w:jc w:val="center"/>
        <w:rPr>
          <w:rFonts w:eastAsia="Times New Roman" w:cstheme="minorHAnsi"/>
          <w:b/>
          <w:bCs/>
          <w:sz w:val="28"/>
          <w:szCs w:val="28"/>
          <w:u w:val="single"/>
        </w:rPr>
      </w:pPr>
      <w:r w:rsidRPr="002A4A15">
        <w:rPr>
          <w:rFonts w:eastAsia="Times New Roman" w:cstheme="minorHAnsi"/>
          <w:b/>
          <w:bCs/>
          <w:sz w:val="28"/>
          <w:szCs w:val="28"/>
          <w:u w:val="single"/>
        </w:rPr>
        <w:t>Requirements for Religious Organizations</w:t>
      </w:r>
    </w:p>
    <w:p w14:paraId="22B49A9B" w14:textId="6B65F1FA" w:rsidR="00E9784A" w:rsidRPr="002A4A15" w:rsidRDefault="00046C59" w:rsidP="00E9784A">
      <w:pPr>
        <w:autoSpaceDE w:val="0"/>
        <w:autoSpaceDN w:val="0"/>
        <w:jc w:val="center"/>
        <w:rPr>
          <w:rFonts w:eastAsia="Times New Roman" w:cstheme="minorHAnsi"/>
          <w:b/>
          <w:bCs/>
          <w:sz w:val="20"/>
          <w:szCs w:val="24"/>
          <w:u w:val="single"/>
        </w:rPr>
      </w:pPr>
      <w:r w:rsidRPr="002A4A15">
        <w:rPr>
          <w:rFonts w:eastAsia="Times New Roman" w:cstheme="minorHAnsi"/>
          <w:b/>
          <w:bCs/>
          <w:sz w:val="20"/>
          <w:szCs w:val="24"/>
          <w:u w:val="single"/>
        </w:rPr>
        <w:t>()</w:t>
      </w:r>
      <w:r w:rsidR="00E9784A" w:rsidRPr="002A4A15">
        <w:rPr>
          <w:rFonts w:eastAsia="Times New Roman" w:cstheme="minorHAnsi"/>
          <w:b/>
          <w:bCs/>
          <w:sz w:val="20"/>
          <w:szCs w:val="24"/>
          <w:u w:val="single"/>
        </w:rPr>
        <w:t xml:space="preserve"> Check here if this section does not apply—the Distributing Partner organization is nonreligious/secular in nature</w:t>
      </w:r>
    </w:p>
    <w:p w14:paraId="059BF179" w14:textId="77777777" w:rsidR="00E9784A" w:rsidRPr="002A4A15" w:rsidRDefault="00E9784A" w:rsidP="00E9784A">
      <w:pPr>
        <w:autoSpaceDE w:val="0"/>
        <w:autoSpaceDN w:val="0"/>
        <w:jc w:val="center"/>
        <w:rPr>
          <w:rFonts w:eastAsia="Times New Roman" w:cstheme="minorHAnsi"/>
          <w:b/>
          <w:bCs/>
          <w:sz w:val="20"/>
          <w:szCs w:val="24"/>
          <w:u w:val="single"/>
        </w:rPr>
      </w:pPr>
    </w:p>
    <w:p w14:paraId="4A8B552C" w14:textId="77777777" w:rsidR="00E9784A" w:rsidRPr="002A4A15" w:rsidRDefault="00E9784A" w:rsidP="00E9784A">
      <w:pPr>
        <w:autoSpaceDE w:val="0"/>
        <w:autoSpaceDN w:val="0"/>
        <w:ind w:left="720" w:hanging="720"/>
        <w:rPr>
          <w:rFonts w:eastAsia="Times New Roman" w:cstheme="minorHAnsi"/>
          <w:sz w:val="24"/>
          <w:szCs w:val="24"/>
        </w:rPr>
      </w:pPr>
      <w:r w:rsidRPr="002A4A15">
        <w:rPr>
          <w:rFonts w:eastAsia="Times New Roman" w:cstheme="minorHAnsi"/>
          <w:sz w:val="24"/>
          <w:szCs w:val="24"/>
        </w:rPr>
        <w:t xml:space="preserve">Y / N </w:t>
      </w:r>
      <w:r w:rsidRPr="002A4A15">
        <w:rPr>
          <w:rFonts w:eastAsia="Times New Roman" w:cstheme="minorHAnsi"/>
          <w:sz w:val="24"/>
          <w:szCs w:val="24"/>
        </w:rPr>
        <w:tab/>
        <w:t>Are privately funded religious activities kept separate, in time or location, from activities supported by direct Federal financial assistance?</w:t>
      </w:r>
    </w:p>
    <w:p w14:paraId="5E4F44E3" w14:textId="77777777" w:rsidR="00E9784A" w:rsidRPr="002A4A15" w:rsidRDefault="00E9784A" w:rsidP="00E9784A">
      <w:pPr>
        <w:autoSpaceDE w:val="0"/>
        <w:autoSpaceDN w:val="0"/>
        <w:rPr>
          <w:rFonts w:eastAsia="Times New Roman" w:cstheme="minorHAnsi"/>
          <w:sz w:val="24"/>
          <w:szCs w:val="24"/>
        </w:rPr>
      </w:pPr>
    </w:p>
    <w:p w14:paraId="22129262" w14:textId="77777777" w:rsidR="00E9784A" w:rsidRPr="002A4A15" w:rsidRDefault="00E9784A" w:rsidP="00E9784A">
      <w:pPr>
        <w:autoSpaceDE w:val="0"/>
        <w:autoSpaceDN w:val="0"/>
        <w:ind w:left="720" w:hanging="720"/>
        <w:rPr>
          <w:rFonts w:eastAsia="Times New Roman" w:cstheme="minorHAnsi"/>
          <w:sz w:val="24"/>
          <w:szCs w:val="24"/>
        </w:rPr>
      </w:pPr>
      <w:r w:rsidRPr="002A4A15">
        <w:rPr>
          <w:rFonts w:eastAsia="Times New Roman" w:cstheme="minorHAnsi"/>
          <w:sz w:val="24"/>
          <w:szCs w:val="24"/>
        </w:rPr>
        <w:t xml:space="preserve">Y / N </w:t>
      </w:r>
      <w:r w:rsidRPr="002A4A15">
        <w:rPr>
          <w:rFonts w:eastAsia="Times New Roman" w:cstheme="minorHAnsi"/>
          <w:sz w:val="24"/>
          <w:szCs w:val="24"/>
        </w:rPr>
        <w:tab/>
        <w:t>Are written notices of beneficiary protections, including the right to be referred to another organization, given to all applicants at the time they apply for CSFP benefits?</w:t>
      </w:r>
    </w:p>
    <w:p w14:paraId="3D866BE1" w14:textId="77777777" w:rsidR="00E9784A" w:rsidRPr="002A4A15" w:rsidRDefault="00E9784A" w:rsidP="00E9784A">
      <w:pPr>
        <w:autoSpaceDE w:val="0"/>
        <w:autoSpaceDN w:val="0"/>
        <w:spacing w:line="360" w:lineRule="auto"/>
        <w:contextualSpacing/>
        <w:rPr>
          <w:rFonts w:eastAsia="Times New Roman" w:cstheme="minorHAnsi"/>
          <w:sz w:val="12"/>
          <w:szCs w:val="12"/>
          <w:u w:val="single"/>
        </w:rPr>
      </w:pPr>
    </w:p>
    <w:p w14:paraId="68E56C01" w14:textId="77777777" w:rsidR="00E9784A" w:rsidRPr="002A4A15" w:rsidRDefault="00E9784A" w:rsidP="00E9784A">
      <w:pPr>
        <w:autoSpaceDE w:val="0"/>
        <w:autoSpaceDN w:val="0"/>
        <w:jc w:val="center"/>
        <w:rPr>
          <w:rFonts w:eastAsia="Times New Roman" w:cstheme="minorHAnsi"/>
          <w:b/>
          <w:bCs/>
          <w:sz w:val="28"/>
          <w:szCs w:val="28"/>
          <w:u w:val="single"/>
        </w:rPr>
      </w:pPr>
      <w:r w:rsidRPr="002A4A15">
        <w:rPr>
          <w:rFonts w:eastAsia="Times New Roman" w:cstheme="minorHAnsi"/>
          <w:b/>
          <w:bCs/>
          <w:sz w:val="28"/>
          <w:szCs w:val="28"/>
          <w:u w:val="single"/>
        </w:rPr>
        <w:t>Facility Upkeep &amp; Dry Storage Practices</w:t>
      </w:r>
    </w:p>
    <w:p w14:paraId="446D5754" w14:textId="5D691E58" w:rsidR="00E9784A" w:rsidRPr="002A4A15" w:rsidRDefault="00046C59" w:rsidP="00E9784A">
      <w:pPr>
        <w:autoSpaceDE w:val="0"/>
        <w:autoSpaceDN w:val="0"/>
        <w:jc w:val="center"/>
        <w:rPr>
          <w:rFonts w:eastAsia="Times New Roman" w:cstheme="minorHAnsi"/>
          <w:b/>
          <w:bCs/>
          <w:sz w:val="20"/>
          <w:szCs w:val="24"/>
          <w:u w:val="single"/>
        </w:rPr>
      </w:pPr>
      <w:r w:rsidRPr="002A4A15">
        <w:rPr>
          <w:rFonts w:eastAsia="Times New Roman" w:cstheme="minorHAnsi"/>
          <w:b/>
          <w:bCs/>
          <w:sz w:val="20"/>
          <w:szCs w:val="24"/>
          <w:u w:val="single"/>
        </w:rPr>
        <w:t>()</w:t>
      </w:r>
      <w:r w:rsidR="00E9784A" w:rsidRPr="002A4A15">
        <w:rPr>
          <w:rFonts w:eastAsia="Times New Roman" w:cstheme="minorHAnsi"/>
          <w:b/>
          <w:bCs/>
          <w:sz w:val="20"/>
          <w:szCs w:val="24"/>
          <w:u w:val="single"/>
        </w:rPr>
        <w:t xml:space="preserve"> Check here if this section does not apply—boxes are not stored because they are distributed same day they are received</w:t>
      </w:r>
    </w:p>
    <w:p w14:paraId="31BBF9BF" w14:textId="77777777" w:rsidR="00E9784A" w:rsidRPr="002A4A15" w:rsidRDefault="00E9784A" w:rsidP="00E9784A">
      <w:pPr>
        <w:autoSpaceDE w:val="0"/>
        <w:autoSpaceDN w:val="0"/>
        <w:rPr>
          <w:rFonts w:eastAsia="Times New Roman" w:cstheme="minorHAnsi"/>
          <w:sz w:val="24"/>
          <w:szCs w:val="24"/>
        </w:rPr>
      </w:pPr>
    </w:p>
    <w:p w14:paraId="1368F220" w14:textId="3B7857DE" w:rsidR="00E9784A" w:rsidRPr="002A4A15" w:rsidRDefault="00E9784A" w:rsidP="00E9784A">
      <w:pPr>
        <w:autoSpaceDE w:val="0"/>
        <w:autoSpaceDN w:val="0"/>
        <w:rPr>
          <w:rFonts w:eastAsia="Times New Roman" w:cstheme="minorHAnsi"/>
          <w:sz w:val="24"/>
          <w:szCs w:val="24"/>
        </w:rPr>
      </w:pPr>
      <w:r w:rsidRPr="002A4A15">
        <w:rPr>
          <w:rFonts w:eastAsia="Times New Roman" w:cstheme="minorHAnsi"/>
          <w:sz w:val="24"/>
          <w:szCs w:val="24"/>
        </w:rPr>
        <w:t xml:space="preserve">Y / N </w:t>
      </w:r>
      <w:r w:rsidRPr="002A4A15">
        <w:rPr>
          <w:rFonts w:eastAsia="Times New Roman" w:cstheme="minorHAnsi"/>
          <w:sz w:val="24"/>
          <w:szCs w:val="24"/>
        </w:rPr>
        <w:tab/>
      </w:r>
      <w:r w:rsidRPr="002A4A15">
        <w:rPr>
          <w:rFonts w:eastAsia="Times New Roman" w:cstheme="minorHAnsi"/>
          <w:sz w:val="24"/>
          <w:szCs w:val="24"/>
        </w:rPr>
        <w:tab/>
        <w:t xml:space="preserve">Storage area is clean and </w:t>
      </w:r>
      <w:r w:rsidR="00A71492" w:rsidRPr="002A4A15">
        <w:rPr>
          <w:rFonts w:eastAsia="Times New Roman" w:cstheme="minorHAnsi"/>
          <w:sz w:val="24"/>
          <w:szCs w:val="24"/>
        </w:rPr>
        <w:t>dry,</w:t>
      </w:r>
      <w:r w:rsidRPr="002A4A15">
        <w:rPr>
          <w:rFonts w:eastAsia="Times New Roman" w:cstheme="minorHAnsi"/>
          <w:sz w:val="24"/>
          <w:szCs w:val="24"/>
        </w:rPr>
        <w:t xml:space="preserve"> and </w:t>
      </w:r>
      <w:r w:rsidR="00046C59" w:rsidRPr="002A4A15">
        <w:rPr>
          <w:rFonts w:eastAsia="Times New Roman" w:cstheme="minorHAnsi"/>
          <w:sz w:val="24"/>
          <w:szCs w:val="24"/>
        </w:rPr>
        <w:t>the facility</w:t>
      </w:r>
      <w:r w:rsidRPr="002A4A15">
        <w:rPr>
          <w:rFonts w:eastAsia="Times New Roman" w:cstheme="minorHAnsi"/>
          <w:sz w:val="24"/>
          <w:szCs w:val="24"/>
        </w:rPr>
        <w:t xml:space="preserve"> offers protection from outside elements.</w:t>
      </w:r>
    </w:p>
    <w:p w14:paraId="3C1D7205" w14:textId="77777777" w:rsidR="00E9784A" w:rsidRPr="002A4A15" w:rsidRDefault="00E9784A" w:rsidP="00E9784A">
      <w:pPr>
        <w:autoSpaceDE w:val="0"/>
        <w:autoSpaceDN w:val="0"/>
        <w:rPr>
          <w:rFonts w:eastAsia="Times New Roman" w:cstheme="minorHAnsi"/>
          <w:sz w:val="24"/>
          <w:szCs w:val="24"/>
        </w:rPr>
      </w:pPr>
    </w:p>
    <w:p w14:paraId="50ABECBA" w14:textId="77777777" w:rsidR="00E9784A" w:rsidRPr="002A4A15" w:rsidRDefault="00E9784A" w:rsidP="00E9784A">
      <w:pPr>
        <w:autoSpaceDE w:val="0"/>
        <w:autoSpaceDN w:val="0"/>
        <w:rPr>
          <w:rFonts w:eastAsia="Times New Roman" w:cstheme="minorHAnsi"/>
          <w:sz w:val="24"/>
          <w:szCs w:val="24"/>
        </w:rPr>
      </w:pPr>
      <w:r w:rsidRPr="002A4A15">
        <w:rPr>
          <w:rFonts w:eastAsia="Times New Roman" w:cstheme="minorHAnsi"/>
          <w:sz w:val="24"/>
          <w:szCs w:val="24"/>
        </w:rPr>
        <w:lastRenderedPageBreak/>
        <w:t xml:space="preserve">Y / N </w:t>
      </w:r>
      <w:r w:rsidRPr="002A4A15">
        <w:rPr>
          <w:rFonts w:eastAsia="Times New Roman" w:cstheme="minorHAnsi"/>
          <w:sz w:val="24"/>
          <w:szCs w:val="24"/>
        </w:rPr>
        <w:tab/>
      </w:r>
      <w:r w:rsidRPr="002A4A15">
        <w:rPr>
          <w:rFonts w:eastAsia="Times New Roman" w:cstheme="minorHAnsi"/>
          <w:sz w:val="24"/>
          <w:szCs w:val="24"/>
        </w:rPr>
        <w:tab/>
        <w:t>Do you have any CSFP food stored off-site or not in this facility?</w:t>
      </w:r>
    </w:p>
    <w:p w14:paraId="6EA57D46" w14:textId="77777777" w:rsidR="00E9784A" w:rsidRPr="002A4A15" w:rsidRDefault="00E9784A" w:rsidP="00E9784A">
      <w:pPr>
        <w:autoSpaceDE w:val="0"/>
        <w:autoSpaceDN w:val="0"/>
        <w:rPr>
          <w:rFonts w:eastAsia="Times New Roman" w:cstheme="minorHAnsi"/>
          <w:sz w:val="24"/>
          <w:szCs w:val="24"/>
        </w:rPr>
      </w:pPr>
    </w:p>
    <w:p w14:paraId="5DC3E13C" w14:textId="18FAB7DD" w:rsidR="00E9784A" w:rsidRPr="002A4A15" w:rsidRDefault="00E9784A" w:rsidP="00E9784A">
      <w:pPr>
        <w:autoSpaceDE w:val="0"/>
        <w:autoSpaceDN w:val="0"/>
        <w:rPr>
          <w:rFonts w:eastAsia="Times New Roman" w:cstheme="minorHAnsi"/>
          <w:sz w:val="24"/>
          <w:szCs w:val="24"/>
        </w:rPr>
      </w:pPr>
      <w:r w:rsidRPr="002A4A15">
        <w:rPr>
          <w:rFonts w:eastAsia="Times New Roman" w:cstheme="minorHAnsi"/>
          <w:sz w:val="24"/>
          <w:szCs w:val="24"/>
        </w:rPr>
        <w:t xml:space="preserve">Y / N </w:t>
      </w:r>
      <w:r w:rsidRPr="002A4A15">
        <w:rPr>
          <w:rFonts w:eastAsia="Times New Roman" w:cstheme="minorHAnsi"/>
          <w:sz w:val="24"/>
          <w:szCs w:val="24"/>
        </w:rPr>
        <w:tab/>
      </w:r>
      <w:r w:rsidRPr="002A4A15">
        <w:rPr>
          <w:rFonts w:eastAsia="Times New Roman" w:cstheme="minorHAnsi"/>
          <w:sz w:val="24"/>
          <w:szCs w:val="24"/>
        </w:rPr>
        <w:tab/>
        <w:t xml:space="preserve">All CSFP </w:t>
      </w:r>
      <w:r w:rsidR="00046C59" w:rsidRPr="002A4A15">
        <w:rPr>
          <w:rFonts w:eastAsia="Times New Roman" w:cstheme="minorHAnsi"/>
          <w:sz w:val="24"/>
          <w:szCs w:val="24"/>
        </w:rPr>
        <w:t>products are</w:t>
      </w:r>
      <w:r w:rsidRPr="002A4A15">
        <w:rPr>
          <w:rFonts w:eastAsia="Times New Roman" w:cstheme="minorHAnsi"/>
          <w:sz w:val="24"/>
          <w:szCs w:val="24"/>
        </w:rPr>
        <w:t xml:space="preserve"> clearly identified and separated from all other foods.  </w:t>
      </w:r>
    </w:p>
    <w:p w14:paraId="3EA4AFE9" w14:textId="77777777" w:rsidR="00E9784A" w:rsidRPr="002A4A15" w:rsidRDefault="00E9784A" w:rsidP="00E9784A">
      <w:pPr>
        <w:autoSpaceDE w:val="0"/>
        <w:autoSpaceDN w:val="0"/>
        <w:rPr>
          <w:rFonts w:eastAsia="Times New Roman" w:cstheme="minorHAnsi"/>
          <w:sz w:val="24"/>
          <w:szCs w:val="24"/>
        </w:rPr>
      </w:pPr>
    </w:p>
    <w:p w14:paraId="4EFD53D0" w14:textId="77777777" w:rsidR="00E9784A" w:rsidRPr="002A4A15" w:rsidRDefault="00E9784A" w:rsidP="00E9784A">
      <w:pPr>
        <w:autoSpaceDE w:val="0"/>
        <w:autoSpaceDN w:val="0"/>
        <w:rPr>
          <w:rFonts w:eastAsia="Times New Roman" w:cstheme="minorHAnsi"/>
          <w:sz w:val="24"/>
          <w:szCs w:val="24"/>
        </w:rPr>
      </w:pPr>
      <w:r w:rsidRPr="002A4A15">
        <w:rPr>
          <w:rFonts w:eastAsia="Times New Roman" w:cstheme="minorHAnsi"/>
          <w:sz w:val="24"/>
          <w:szCs w:val="24"/>
        </w:rPr>
        <w:t xml:space="preserve">Y / N </w:t>
      </w:r>
      <w:r w:rsidRPr="002A4A15">
        <w:rPr>
          <w:rFonts w:eastAsia="Times New Roman" w:cstheme="minorHAnsi"/>
          <w:sz w:val="24"/>
          <w:szCs w:val="24"/>
        </w:rPr>
        <w:tab/>
      </w:r>
      <w:r w:rsidRPr="002A4A15">
        <w:rPr>
          <w:rFonts w:eastAsia="Times New Roman" w:cstheme="minorHAnsi"/>
          <w:sz w:val="24"/>
          <w:szCs w:val="24"/>
        </w:rPr>
        <w:tab/>
        <w:t>Food is stored at least 4 inches off the ground, 4” from the wall, and 2’ from the ceiling.</w:t>
      </w:r>
    </w:p>
    <w:p w14:paraId="6785280E" w14:textId="77777777" w:rsidR="00E9784A" w:rsidRPr="002A4A15" w:rsidRDefault="00E9784A" w:rsidP="00E9784A">
      <w:pPr>
        <w:autoSpaceDE w:val="0"/>
        <w:autoSpaceDN w:val="0"/>
        <w:rPr>
          <w:rFonts w:eastAsia="Times New Roman" w:cstheme="minorHAnsi"/>
          <w:sz w:val="24"/>
          <w:szCs w:val="24"/>
        </w:rPr>
      </w:pPr>
    </w:p>
    <w:p w14:paraId="7A5E8496" w14:textId="77777777" w:rsidR="00E9784A" w:rsidRPr="002A4A15" w:rsidRDefault="00E9784A" w:rsidP="00E9784A">
      <w:pPr>
        <w:autoSpaceDE w:val="0"/>
        <w:autoSpaceDN w:val="0"/>
        <w:rPr>
          <w:rFonts w:eastAsia="Times New Roman" w:cstheme="minorHAnsi"/>
          <w:sz w:val="24"/>
          <w:szCs w:val="24"/>
        </w:rPr>
      </w:pPr>
      <w:r w:rsidRPr="002A4A15">
        <w:rPr>
          <w:rFonts w:eastAsia="Times New Roman" w:cstheme="minorHAnsi"/>
          <w:sz w:val="24"/>
          <w:szCs w:val="24"/>
        </w:rPr>
        <w:t xml:space="preserve">Y / N </w:t>
      </w:r>
      <w:r w:rsidRPr="002A4A15">
        <w:rPr>
          <w:rFonts w:eastAsia="Times New Roman" w:cstheme="minorHAnsi"/>
          <w:sz w:val="24"/>
          <w:szCs w:val="24"/>
        </w:rPr>
        <w:tab/>
      </w:r>
      <w:r w:rsidRPr="002A4A15">
        <w:rPr>
          <w:rFonts w:eastAsia="Times New Roman" w:cstheme="minorHAnsi"/>
          <w:sz w:val="24"/>
          <w:szCs w:val="24"/>
        </w:rPr>
        <w:tab/>
        <w:t>Inventory is rotated first in / first out (FIFO).</w:t>
      </w:r>
    </w:p>
    <w:p w14:paraId="17117717" w14:textId="77777777" w:rsidR="00E9784A" w:rsidRPr="002A4A15" w:rsidRDefault="00E9784A" w:rsidP="00E9784A">
      <w:pPr>
        <w:autoSpaceDE w:val="0"/>
        <w:autoSpaceDN w:val="0"/>
        <w:ind w:left="1290" w:hanging="1290"/>
        <w:rPr>
          <w:rFonts w:eastAsia="Times New Roman" w:cstheme="minorHAnsi"/>
          <w:sz w:val="24"/>
          <w:szCs w:val="24"/>
        </w:rPr>
      </w:pPr>
    </w:p>
    <w:p w14:paraId="141265EE" w14:textId="77777777" w:rsidR="00E9784A" w:rsidRPr="002A4A15" w:rsidRDefault="00E9784A" w:rsidP="00E9784A">
      <w:pPr>
        <w:autoSpaceDE w:val="0"/>
        <w:autoSpaceDN w:val="0"/>
        <w:ind w:left="1290" w:hanging="1290"/>
        <w:rPr>
          <w:rFonts w:eastAsia="Times New Roman" w:cstheme="minorHAnsi"/>
          <w:sz w:val="24"/>
          <w:szCs w:val="24"/>
        </w:rPr>
      </w:pPr>
      <w:r w:rsidRPr="002A4A15">
        <w:rPr>
          <w:rFonts w:eastAsia="Times New Roman" w:cstheme="minorHAnsi"/>
          <w:sz w:val="24"/>
          <w:szCs w:val="24"/>
        </w:rPr>
        <w:t xml:space="preserve">Y / N </w:t>
      </w:r>
      <w:r w:rsidRPr="002A4A15">
        <w:rPr>
          <w:rFonts w:eastAsia="Times New Roman" w:cstheme="minorHAnsi"/>
          <w:sz w:val="24"/>
          <w:szCs w:val="24"/>
        </w:rPr>
        <w:tab/>
      </w:r>
      <w:r w:rsidRPr="002A4A15">
        <w:rPr>
          <w:rFonts w:eastAsia="Times New Roman" w:cstheme="minorHAnsi"/>
          <w:sz w:val="24"/>
          <w:szCs w:val="24"/>
        </w:rPr>
        <w:tab/>
        <w:t>Temperature in storage area is consistently between 50 and 70 degrees Fahrenheit and is</w:t>
      </w:r>
    </w:p>
    <w:p w14:paraId="20DD1442" w14:textId="77777777" w:rsidR="00E9784A" w:rsidRPr="002A4A15" w:rsidRDefault="00E9784A" w:rsidP="00E9784A">
      <w:pPr>
        <w:autoSpaceDE w:val="0"/>
        <w:autoSpaceDN w:val="0"/>
        <w:ind w:left="1290" w:hanging="1290"/>
        <w:rPr>
          <w:rFonts w:eastAsia="Times New Roman" w:cstheme="minorHAnsi"/>
          <w:sz w:val="24"/>
          <w:szCs w:val="24"/>
        </w:rPr>
      </w:pPr>
      <w:r w:rsidRPr="002A4A15">
        <w:rPr>
          <w:rFonts w:eastAsia="Times New Roman" w:cstheme="minorHAnsi"/>
          <w:sz w:val="24"/>
          <w:szCs w:val="24"/>
        </w:rPr>
        <w:t xml:space="preserve">                          checked and recorded regularly.</w:t>
      </w:r>
    </w:p>
    <w:p w14:paraId="5C5EF5AD" w14:textId="77777777" w:rsidR="00E9784A" w:rsidRPr="002A4A15" w:rsidRDefault="00E9784A" w:rsidP="00E9784A">
      <w:pPr>
        <w:autoSpaceDE w:val="0"/>
        <w:autoSpaceDN w:val="0"/>
        <w:rPr>
          <w:rFonts w:eastAsia="Times New Roman" w:cstheme="minorHAnsi"/>
          <w:sz w:val="24"/>
          <w:szCs w:val="24"/>
        </w:rPr>
      </w:pPr>
    </w:p>
    <w:p w14:paraId="4203D58C" w14:textId="77777777" w:rsidR="00E9784A" w:rsidRPr="002A4A15" w:rsidRDefault="00E9784A" w:rsidP="00E9784A">
      <w:pPr>
        <w:autoSpaceDE w:val="0"/>
        <w:autoSpaceDN w:val="0"/>
        <w:rPr>
          <w:rFonts w:eastAsia="Times New Roman" w:cstheme="minorHAnsi"/>
          <w:sz w:val="24"/>
          <w:szCs w:val="24"/>
        </w:rPr>
      </w:pPr>
      <w:r w:rsidRPr="002A4A15">
        <w:rPr>
          <w:rFonts w:eastAsia="Times New Roman" w:cstheme="minorHAnsi"/>
          <w:sz w:val="24"/>
          <w:szCs w:val="24"/>
        </w:rPr>
        <w:t xml:space="preserve">Y / N </w:t>
      </w:r>
      <w:r w:rsidRPr="002A4A15">
        <w:rPr>
          <w:rFonts w:eastAsia="Times New Roman" w:cstheme="minorHAnsi"/>
          <w:sz w:val="24"/>
          <w:szCs w:val="24"/>
        </w:rPr>
        <w:tab/>
      </w:r>
      <w:r w:rsidRPr="002A4A15">
        <w:rPr>
          <w:rFonts w:eastAsia="Times New Roman" w:cstheme="minorHAnsi"/>
          <w:sz w:val="24"/>
          <w:szCs w:val="24"/>
        </w:rPr>
        <w:tab/>
        <w:t>Wash stations and sinks are equipped with soap and paper towels.</w:t>
      </w:r>
    </w:p>
    <w:p w14:paraId="282444B0" w14:textId="77777777" w:rsidR="00E9784A" w:rsidRPr="002A4A15" w:rsidRDefault="00E9784A" w:rsidP="00E9784A">
      <w:pPr>
        <w:autoSpaceDE w:val="0"/>
        <w:autoSpaceDN w:val="0"/>
        <w:rPr>
          <w:rFonts w:eastAsia="Times New Roman" w:cstheme="minorHAnsi"/>
          <w:sz w:val="14"/>
          <w:szCs w:val="14"/>
        </w:rPr>
      </w:pPr>
    </w:p>
    <w:p w14:paraId="126BCBD6" w14:textId="77777777" w:rsidR="00E9784A" w:rsidRPr="002A4A15" w:rsidRDefault="00E9784A" w:rsidP="00E9784A">
      <w:pPr>
        <w:autoSpaceDE w:val="0"/>
        <w:autoSpaceDN w:val="0"/>
        <w:rPr>
          <w:rFonts w:eastAsia="Times New Roman" w:cstheme="minorHAnsi"/>
          <w:sz w:val="24"/>
          <w:szCs w:val="24"/>
        </w:rPr>
      </w:pPr>
      <w:r w:rsidRPr="002A4A15">
        <w:rPr>
          <w:rFonts w:eastAsia="Times New Roman" w:cstheme="minorHAnsi"/>
          <w:sz w:val="24"/>
          <w:szCs w:val="24"/>
        </w:rPr>
        <w:t xml:space="preserve">Y / N </w:t>
      </w:r>
      <w:r w:rsidRPr="002A4A15">
        <w:rPr>
          <w:rFonts w:eastAsia="Times New Roman" w:cstheme="minorHAnsi"/>
          <w:sz w:val="24"/>
          <w:szCs w:val="24"/>
        </w:rPr>
        <w:tab/>
      </w:r>
      <w:r w:rsidRPr="002A4A15">
        <w:rPr>
          <w:rFonts w:eastAsia="Times New Roman" w:cstheme="minorHAnsi"/>
          <w:sz w:val="24"/>
          <w:szCs w:val="24"/>
        </w:rPr>
        <w:tab/>
        <w:t>Sufficient trash containers are available and emptied regularly.</w:t>
      </w:r>
    </w:p>
    <w:p w14:paraId="4C77978D" w14:textId="77777777" w:rsidR="00E9784A" w:rsidRPr="002A4A15" w:rsidRDefault="00E9784A" w:rsidP="00E9784A">
      <w:pPr>
        <w:autoSpaceDE w:val="0"/>
        <w:autoSpaceDN w:val="0"/>
        <w:rPr>
          <w:rFonts w:eastAsia="Times New Roman" w:cstheme="minorHAnsi"/>
          <w:sz w:val="12"/>
          <w:szCs w:val="12"/>
        </w:rPr>
      </w:pPr>
    </w:p>
    <w:p w14:paraId="22FDC8A7" w14:textId="77777777" w:rsidR="00E9784A" w:rsidRPr="002A4A15" w:rsidRDefault="00E9784A" w:rsidP="00E9784A">
      <w:pPr>
        <w:autoSpaceDE w:val="0"/>
        <w:autoSpaceDN w:val="0"/>
        <w:rPr>
          <w:rFonts w:eastAsia="Times New Roman" w:cstheme="minorHAnsi"/>
          <w:sz w:val="24"/>
          <w:szCs w:val="24"/>
        </w:rPr>
      </w:pPr>
      <w:r w:rsidRPr="002A4A15">
        <w:rPr>
          <w:rFonts w:eastAsia="Times New Roman" w:cstheme="minorHAnsi"/>
          <w:sz w:val="24"/>
          <w:szCs w:val="24"/>
        </w:rPr>
        <w:t xml:space="preserve">Y / N / NA </w:t>
      </w:r>
      <w:r w:rsidRPr="002A4A15">
        <w:rPr>
          <w:rFonts w:eastAsia="Times New Roman" w:cstheme="minorHAnsi"/>
          <w:sz w:val="24"/>
          <w:szCs w:val="24"/>
        </w:rPr>
        <w:tab/>
        <w:t>Staff toilet is clean and in good repair, complete with soap, toilet tissue and paper towels.</w:t>
      </w:r>
    </w:p>
    <w:p w14:paraId="7D076CA1" w14:textId="77777777" w:rsidR="00E9784A" w:rsidRPr="002A4A15" w:rsidRDefault="00E9784A" w:rsidP="00E9784A">
      <w:pPr>
        <w:autoSpaceDE w:val="0"/>
        <w:autoSpaceDN w:val="0"/>
        <w:rPr>
          <w:rFonts w:eastAsia="Times New Roman" w:cstheme="minorHAnsi"/>
          <w:sz w:val="24"/>
          <w:szCs w:val="24"/>
        </w:rPr>
      </w:pPr>
    </w:p>
    <w:p w14:paraId="20DF6503" w14:textId="77777777" w:rsidR="00E9784A" w:rsidRPr="002A4A15" w:rsidRDefault="00E9784A" w:rsidP="00E9784A">
      <w:pPr>
        <w:autoSpaceDE w:val="0"/>
        <w:autoSpaceDN w:val="0"/>
        <w:rPr>
          <w:rFonts w:eastAsia="Times New Roman" w:cstheme="minorHAnsi"/>
          <w:sz w:val="24"/>
          <w:szCs w:val="24"/>
        </w:rPr>
      </w:pPr>
      <w:r w:rsidRPr="002A4A15">
        <w:rPr>
          <w:rFonts w:eastAsia="Times New Roman" w:cstheme="minorHAnsi"/>
          <w:sz w:val="24"/>
          <w:szCs w:val="24"/>
        </w:rPr>
        <w:t>Y / N / NA</w:t>
      </w:r>
      <w:r w:rsidRPr="002A4A15">
        <w:rPr>
          <w:rFonts w:eastAsia="Times New Roman" w:cstheme="minorHAnsi"/>
          <w:sz w:val="24"/>
          <w:szCs w:val="24"/>
        </w:rPr>
        <w:tab/>
        <w:t>Food is not stored in bathrooms.</w:t>
      </w:r>
    </w:p>
    <w:p w14:paraId="3532D5C5" w14:textId="77777777" w:rsidR="00E9784A" w:rsidRPr="002A4A15" w:rsidRDefault="00E9784A" w:rsidP="00E9784A">
      <w:pPr>
        <w:autoSpaceDE w:val="0"/>
        <w:autoSpaceDN w:val="0"/>
        <w:rPr>
          <w:rFonts w:eastAsia="Times New Roman" w:cstheme="minorHAnsi"/>
          <w:sz w:val="14"/>
          <w:szCs w:val="14"/>
        </w:rPr>
      </w:pPr>
    </w:p>
    <w:p w14:paraId="7A3FAA73" w14:textId="77777777" w:rsidR="00E9784A" w:rsidRPr="002A4A15" w:rsidRDefault="00E9784A" w:rsidP="00E9784A">
      <w:pPr>
        <w:autoSpaceDE w:val="0"/>
        <w:autoSpaceDN w:val="0"/>
        <w:rPr>
          <w:rFonts w:eastAsia="Times New Roman" w:cstheme="minorHAnsi"/>
          <w:sz w:val="24"/>
          <w:szCs w:val="24"/>
        </w:rPr>
      </w:pPr>
      <w:r w:rsidRPr="002A4A15">
        <w:rPr>
          <w:rFonts w:eastAsia="Times New Roman" w:cstheme="minorHAnsi"/>
          <w:sz w:val="24"/>
          <w:szCs w:val="24"/>
        </w:rPr>
        <w:t xml:space="preserve">Y / N </w:t>
      </w:r>
      <w:r w:rsidRPr="002A4A15">
        <w:rPr>
          <w:rFonts w:eastAsia="Times New Roman" w:cstheme="minorHAnsi"/>
          <w:sz w:val="24"/>
          <w:szCs w:val="24"/>
        </w:rPr>
        <w:tab/>
      </w:r>
      <w:r w:rsidRPr="002A4A15">
        <w:rPr>
          <w:rFonts w:eastAsia="Times New Roman" w:cstheme="minorHAnsi"/>
          <w:sz w:val="24"/>
          <w:szCs w:val="24"/>
        </w:rPr>
        <w:tab/>
        <w:t>Area is inspected regularly for signs of rodents or insects.</w:t>
      </w:r>
    </w:p>
    <w:p w14:paraId="777AED58" w14:textId="77777777" w:rsidR="00E9784A" w:rsidRPr="002A4A15" w:rsidRDefault="00E9784A" w:rsidP="00E9784A">
      <w:pPr>
        <w:autoSpaceDE w:val="0"/>
        <w:autoSpaceDN w:val="0"/>
        <w:rPr>
          <w:rFonts w:eastAsia="Times New Roman" w:cstheme="minorHAnsi"/>
          <w:sz w:val="14"/>
          <w:szCs w:val="14"/>
        </w:rPr>
      </w:pPr>
    </w:p>
    <w:p w14:paraId="41F034A4" w14:textId="77777777" w:rsidR="00E9784A" w:rsidRPr="002A4A15" w:rsidRDefault="00E9784A" w:rsidP="00E9784A">
      <w:pPr>
        <w:autoSpaceDE w:val="0"/>
        <w:autoSpaceDN w:val="0"/>
        <w:rPr>
          <w:rFonts w:eastAsia="Times New Roman" w:cstheme="minorHAnsi"/>
          <w:sz w:val="24"/>
          <w:szCs w:val="24"/>
        </w:rPr>
      </w:pPr>
      <w:r w:rsidRPr="002A4A15">
        <w:rPr>
          <w:rFonts w:eastAsia="Times New Roman" w:cstheme="minorHAnsi"/>
          <w:sz w:val="24"/>
          <w:szCs w:val="24"/>
        </w:rPr>
        <w:t>Y / N / NA</w:t>
      </w:r>
      <w:r w:rsidRPr="002A4A15">
        <w:rPr>
          <w:rFonts w:eastAsia="Times New Roman" w:cstheme="minorHAnsi"/>
          <w:sz w:val="24"/>
          <w:szCs w:val="24"/>
        </w:rPr>
        <w:tab/>
        <w:t>Pet Food is stored in a sealed container at least 8 feet away from human food.</w:t>
      </w:r>
    </w:p>
    <w:p w14:paraId="3720522B" w14:textId="77777777" w:rsidR="00E9784A" w:rsidRPr="002A4A15" w:rsidRDefault="00E9784A" w:rsidP="00E9784A">
      <w:pPr>
        <w:autoSpaceDE w:val="0"/>
        <w:autoSpaceDN w:val="0"/>
        <w:rPr>
          <w:rFonts w:eastAsia="Times New Roman" w:cstheme="minorHAnsi"/>
          <w:sz w:val="14"/>
          <w:szCs w:val="14"/>
        </w:rPr>
      </w:pPr>
    </w:p>
    <w:p w14:paraId="6DFD063F" w14:textId="77777777" w:rsidR="00E9784A" w:rsidRPr="002A4A15" w:rsidRDefault="00E9784A" w:rsidP="00E9784A">
      <w:pPr>
        <w:autoSpaceDE w:val="0"/>
        <w:autoSpaceDN w:val="0"/>
        <w:ind w:left="1440" w:hanging="1440"/>
        <w:rPr>
          <w:rFonts w:eastAsia="Times New Roman" w:cstheme="minorHAnsi"/>
          <w:sz w:val="24"/>
          <w:szCs w:val="24"/>
        </w:rPr>
      </w:pPr>
      <w:r w:rsidRPr="002A4A15">
        <w:rPr>
          <w:rFonts w:eastAsia="Times New Roman" w:cstheme="minorHAnsi"/>
          <w:sz w:val="24"/>
          <w:szCs w:val="24"/>
        </w:rPr>
        <w:t>Y / N / NA</w:t>
      </w:r>
      <w:r w:rsidRPr="002A4A15">
        <w:rPr>
          <w:rFonts w:eastAsia="Times New Roman" w:cstheme="minorHAnsi"/>
          <w:sz w:val="24"/>
          <w:szCs w:val="24"/>
        </w:rPr>
        <w:tab/>
        <w:t>Toxic chemicals and personal care items are stored at least 4 feet away from food on separate shelves, ensuring no possibility of leaking and contamination.</w:t>
      </w:r>
    </w:p>
    <w:p w14:paraId="1EE59BCB" w14:textId="77777777" w:rsidR="00E9784A" w:rsidRPr="002A4A15" w:rsidRDefault="00E9784A" w:rsidP="00E9784A">
      <w:pPr>
        <w:autoSpaceDE w:val="0"/>
        <w:autoSpaceDN w:val="0"/>
        <w:rPr>
          <w:rFonts w:eastAsia="Times New Roman" w:cstheme="minorHAnsi"/>
          <w:sz w:val="14"/>
          <w:szCs w:val="14"/>
        </w:rPr>
      </w:pPr>
    </w:p>
    <w:p w14:paraId="69968CCA" w14:textId="77777777" w:rsidR="00E9784A" w:rsidRPr="002A4A15" w:rsidRDefault="00E9784A" w:rsidP="00E9784A">
      <w:pPr>
        <w:autoSpaceDE w:val="0"/>
        <w:autoSpaceDN w:val="0"/>
        <w:jc w:val="center"/>
        <w:rPr>
          <w:rFonts w:eastAsia="Times New Roman" w:cstheme="minorHAnsi"/>
          <w:b/>
          <w:bCs/>
          <w:sz w:val="28"/>
          <w:szCs w:val="28"/>
          <w:u w:val="single"/>
        </w:rPr>
      </w:pPr>
    </w:p>
    <w:p w14:paraId="4FA41D9D" w14:textId="77777777" w:rsidR="00E9784A" w:rsidRPr="002A4A15" w:rsidRDefault="00E9784A" w:rsidP="00E9784A">
      <w:pPr>
        <w:autoSpaceDE w:val="0"/>
        <w:autoSpaceDN w:val="0"/>
        <w:jc w:val="center"/>
        <w:rPr>
          <w:rFonts w:eastAsia="Times New Roman" w:cstheme="minorHAnsi"/>
          <w:b/>
          <w:bCs/>
          <w:sz w:val="28"/>
          <w:szCs w:val="28"/>
          <w:u w:val="single"/>
        </w:rPr>
      </w:pPr>
      <w:r w:rsidRPr="002A4A15">
        <w:rPr>
          <w:rFonts w:eastAsia="Times New Roman" w:cstheme="minorHAnsi"/>
          <w:b/>
          <w:bCs/>
          <w:sz w:val="28"/>
          <w:szCs w:val="28"/>
          <w:u w:val="single"/>
        </w:rPr>
        <w:t>Refrigeration Storage Practices</w:t>
      </w:r>
    </w:p>
    <w:p w14:paraId="6610F004" w14:textId="21F08626" w:rsidR="00E9784A" w:rsidRPr="002A4A15" w:rsidRDefault="00046C59" w:rsidP="00E9784A">
      <w:pPr>
        <w:autoSpaceDE w:val="0"/>
        <w:autoSpaceDN w:val="0"/>
        <w:jc w:val="center"/>
        <w:rPr>
          <w:rFonts w:eastAsia="Times New Roman" w:cstheme="minorHAnsi"/>
          <w:b/>
          <w:bCs/>
          <w:sz w:val="20"/>
          <w:szCs w:val="24"/>
          <w:u w:val="single"/>
        </w:rPr>
      </w:pPr>
      <w:r w:rsidRPr="002A4A15">
        <w:rPr>
          <w:rFonts w:eastAsia="Times New Roman" w:cstheme="minorHAnsi"/>
          <w:b/>
          <w:bCs/>
          <w:sz w:val="20"/>
          <w:szCs w:val="24"/>
          <w:u w:val="single"/>
        </w:rPr>
        <w:t>()</w:t>
      </w:r>
      <w:r w:rsidR="00E9784A" w:rsidRPr="002A4A15">
        <w:rPr>
          <w:rFonts w:eastAsia="Times New Roman" w:cstheme="minorHAnsi"/>
          <w:b/>
          <w:bCs/>
          <w:sz w:val="20"/>
          <w:szCs w:val="24"/>
          <w:u w:val="single"/>
        </w:rPr>
        <w:t xml:space="preserve"> Check here is this section does not apply—CSFP cheese is not stored because it is distributed same day it is received</w:t>
      </w:r>
    </w:p>
    <w:p w14:paraId="32D4BD71" w14:textId="77777777" w:rsidR="00E9784A" w:rsidRPr="002A4A15" w:rsidRDefault="00E9784A" w:rsidP="00E9784A">
      <w:pPr>
        <w:autoSpaceDE w:val="0"/>
        <w:autoSpaceDN w:val="0"/>
        <w:jc w:val="center"/>
        <w:rPr>
          <w:rFonts w:eastAsia="Times New Roman" w:cstheme="minorHAnsi"/>
          <w:sz w:val="12"/>
          <w:szCs w:val="12"/>
        </w:rPr>
      </w:pPr>
    </w:p>
    <w:p w14:paraId="267478C9" w14:textId="77777777" w:rsidR="00E9784A" w:rsidRPr="002A4A15" w:rsidRDefault="00E9784A" w:rsidP="00E9784A">
      <w:pPr>
        <w:autoSpaceDE w:val="0"/>
        <w:autoSpaceDN w:val="0"/>
        <w:rPr>
          <w:rFonts w:eastAsia="Times New Roman" w:cstheme="minorHAnsi"/>
          <w:sz w:val="12"/>
          <w:szCs w:val="12"/>
        </w:rPr>
      </w:pPr>
      <w:r w:rsidRPr="002A4A15">
        <w:rPr>
          <w:rFonts w:eastAsia="Times New Roman" w:cstheme="minorHAnsi"/>
          <w:sz w:val="24"/>
          <w:szCs w:val="24"/>
        </w:rPr>
        <w:t xml:space="preserve">Y / N </w:t>
      </w:r>
      <w:r w:rsidRPr="002A4A15">
        <w:rPr>
          <w:rFonts w:eastAsia="Times New Roman" w:cstheme="minorHAnsi"/>
          <w:sz w:val="24"/>
          <w:szCs w:val="24"/>
        </w:rPr>
        <w:tab/>
      </w:r>
      <w:r w:rsidRPr="002A4A15">
        <w:rPr>
          <w:rFonts w:eastAsia="Times New Roman" w:cstheme="minorHAnsi"/>
          <w:sz w:val="24"/>
          <w:szCs w:val="24"/>
        </w:rPr>
        <w:tab/>
        <w:t xml:space="preserve">Refrigerator door seals are clean and intact. Condenser coils and shelves are clean. </w:t>
      </w:r>
    </w:p>
    <w:p w14:paraId="5D4A7D9A" w14:textId="77777777" w:rsidR="00E9784A" w:rsidRPr="002A4A15" w:rsidRDefault="00E9784A" w:rsidP="00E9784A">
      <w:pPr>
        <w:autoSpaceDE w:val="0"/>
        <w:autoSpaceDN w:val="0"/>
        <w:rPr>
          <w:rFonts w:eastAsia="Times New Roman" w:cstheme="minorHAnsi"/>
          <w:sz w:val="14"/>
          <w:szCs w:val="14"/>
        </w:rPr>
      </w:pPr>
      <w:r w:rsidRPr="002A4A15">
        <w:rPr>
          <w:rFonts w:eastAsia="Times New Roman" w:cstheme="minorHAnsi"/>
          <w:sz w:val="14"/>
          <w:szCs w:val="14"/>
        </w:rPr>
        <w:t xml:space="preserve">            </w:t>
      </w:r>
    </w:p>
    <w:p w14:paraId="0DC15AD5" w14:textId="1FD71729" w:rsidR="00E9784A" w:rsidRPr="002A4A15" w:rsidRDefault="00E9784A" w:rsidP="00E9784A">
      <w:pPr>
        <w:autoSpaceDE w:val="0"/>
        <w:autoSpaceDN w:val="0"/>
        <w:ind w:left="1290" w:hanging="1290"/>
        <w:rPr>
          <w:rFonts w:eastAsia="Times New Roman" w:cstheme="minorHAnsi"/>
          <w:sz w:val="20"/>
          <w:szCs w:val="20"/>
        </w:rPr>
      </w:pPr>
      <w:r w:rsidRPr="002A4A15">
        <w:rPr>
          <w:rFonts w:eastAsia="Times New Roman" w:cstheme="minorHAnsi"/>
          <w:sz w:val="24"/>
          <w:szCs w:val="24"/>
        </w:rPr>
        <w:t xml:space="preserve">Y / N </w:t>
      </w:r>
      <w:r w:rsidRPr="002A4A15">
        <w:rPr>
          <w:rFonts w:eastAsia="Times New Roman" w:cstheme="minorHAnsi"/>
          <w:sz w:val="24"/>
          <w:szCs w:val="24"/>
        </w:rPr>
        <w:tab/>
        <w:t xml:space="preserve">Each refrigerator unit has a thermometer and temperature log, and temps are checked and recorded regularly.  </w:t>
      </w:r>
      <w:r w:rsidRPr="002A4A15">
        <w:rPr>
          <w:rFonts w:eastAsia="Times New Roman" w:cstheme="minorHAnsi"/>
          <w:sz w:val="20"/>
          <w:szCs w:val="20"/>
        </w:rPr>
        <w:t xml:space="preserve">(Ideal temps for refrigeration </w:t>
      </w:r>
      <w:r w:rsidR="000D183F" w:rsidRPr="002A4A15">
        <w:rPr>
          <w:rFonts w:eastAsia="Times New Roman" w:cstheme="minorHAnsi"/>
          <w:sz w:val="20"/>
          <w:szCs w:val="20"/>
        </w:rPr>
        <w:t>are</w:t>
      </w:r>
      <w:r w:rsidRPr="002A4A15">
        <w:rPr>
          <w:rFonts w:eastAsia="Times New Roman" w:cstheme="minorHAnsi"/>
          <w:sz w:val="20"/>
          <w:szCs w:val="20"/>
        </w:rPr>
        <w:t xml:space="preserve"> 35</w:t>
      </w:r>
      <w:r w:rsidRPr="002A4A15">
        <w:rPr>
          <w:rFonts w:eastAsia="Times New Roman" w:cstheme="minorHAnsi"/>
          <w:sz w:val="16"/>
          <w:szCs w:val="16"/>
        </w:rPr>
        <w:t>°</w:t>
      </w:r>
      <w:r w:rsidRPr="002A4A15">
        <w:rPr>
          <w:rFonts w:eastAsia="Times New Roman" w:cstheme="minorHAnsi"/>
          <w:sz w:val="20"/>
          <w:szCs w:val="20"/>
        </w:rPr>
        <w:t xml:space="preserve"> to 38</w:t>
      </w:r>
      <w:r w:rsidRPr="002A4A15">
        <w:rPr>
          <w:rFonts w:eastAsia="Times New Roman" w:cstheme="minorHAnsi"/>
          <w:sz w:val="16"/>
          <w:szCs w:val="16"/>
        </w:rPr>
        <w:t xml:space="preserve">° </w:t>
      </w:r>
      <w:r w:rsidRPr="002A4A15">
        <w:rPr>
          <w:rFonts w:eastAsia="Times New Roman" w:cstheme="minorHAnsi"/>
          <w:sz w:val="20"/>
          <w:szCs w:val="20"/>
        </w:rPr>
        <w:t xml:space="preserve">but </w:t>
      </w:r>
      <w:r w:rsidRPr="002A4A15">
        <w:rPr>
          <w:rFonts w:eastAsia="Times New Roman" w:cstheme="minorHAnsi"/>
          <w:sz w:val="20"/>
          <w:szCs w:val="20"/>
          <w:u w:val="single"/>
        </w:rPr>
        <w:t>no higher than 40°F</w:t>
      </w:r>
      <w:r w:rsidRPr="002A4A15">
        <w:rPr>
          <w:rFonts w:eastAsia="Times New Roman" w:cstheme="minorHAnsi"/>
          <w:sz w:val="20"/>
          <w:szCs w:val="20"/>
        </w:rPr>
        <w:t>.)</w:t>
      </w:r>
    </w:p>
    <w:tbl>
      <w:tblPr>
        <w:tblpPr w:leftFromText="180" w:rightFromText="180" w:vertAnchor="text" w:horzAnchor="margin" w:tblpY="278"/>
        <w:tblW w:w="108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93"/>
        <w:gridCol w:w="4185"/>
        <w:gridCol w:w="900"/>
        <w:gridCol w:w="810"/>
        <w:gridCol w:w="810"/>
        <w:gridCol w:w="810"/>
        <w:gridCol w:w="869"/>
      </w:tblGrid>
      <w:tr w:rsidR="00E9784A" w:rsidRPr="00AB3063" w14:paraId="53CD2E7E" w14:textId="77777777" w:rsidTr="009A3920">
        <w:trPr>
          <w:trHeight w:val="485"/>
        </w:trPr>
        <w:tc>
          <w:tcPr>
            <w:tcW w:w="2493" w:type="dxa"/>
          </w:tcPr>
          <w:p w14:paraId="4DC667B5" w14:textId="77777777" w:rsidR="00E9784A" w:rsidRPr="002A4A15" w:rsidRDefault="00E9784A" w:rsidP="009A3920">
            <w:pPr>
              <w:autoSpaceDE w:val="0"/>
              <w:autoSpaceDN w:val="0"/>
              <w:jc w:val="center"/>
              <w:rPr>
                <w:rFonts w:eastAsia="Times New Roman" w:cstheme="minorHAnsi"/>
                <w:b/>
              </w:rPr>
            </w:pPr>
            <w:r w:rsidRPr="002A4A15">
              <w:rPr>
                <w:rFonts w:eastAsia="Times New Roman" w:cstheme="minorHAnsi"/>
                <w:b/>
              </w:rPr>
              <w:t>Unit Type</w:t>
            </w:r>
          </w:p>
          <w:p w14:paraId="4F856BC9" w14:textId="77777777" w:rsidR="00E9784A" w:rsidRPr="002A4A15" w:rsidRDefault="00E9784A" w:rsidP="009A3920">
            <w:pPr>
              <w:autoSpaceDE w:val="0"/>
              <w:autoSpaceDN w:val="0"/>
              <w:rPr>
                <w:rFonts w:eastAsia="Times New Roman" w:cstheme="minorHAnsi"/>
                <w:b/>
              </w:rPr>
            </w:pPr>
          </w:p>
        </w:tc>
        <w:tc>
          <w:tcPr>
            <w:tcW w:w="4185" w:type="dxa"/>
          </w:tcPr>
          <w:p w14:paraId="4C84E07A" w14:textId="77777777" w:rsidR="00E9784A" w:rsidRPr="002A4A15" w:rsidRDefault="00E9784A" w:rsidP="009A3920">
            <w:pPr>
              <w:autoSpaceDE w:val="0"/>
              <w:autoSpaceDN w:val="0"/>
              <w:jc w:val="center"/>
              <w:rPr>
                <w:rFonts w:eastAsia="Times New Roman" w:cstheme="minorHAnsi"/>
                <w:b/>
              </w:rPr>
            </w:pPr>
            <w:r w:rsidRPr="002A4A15">
              <w:rPr>
                <w:rFonts w:eastAsia="Times New Roman" w:cstheme="minorHAnsi"/>
                <w:b/>
              </w:rPr>
              <w:t>Style / Size (cubic feet)</w:t>
            </w:r>
          </w:p>
        </w:tc>
        <w:tc>
          <w:tcPr>
            <w:tcW w:w="900" w:type="dxa"/>
          </w:tcPr>
          <w:p w14:paraId="20A475B9" w14:textId="77777777" w:rsidR="00E9784A" w:rsidRPr="002A4A15" w:rsidRDefault="00E9784A" w:rsidP="009A3920">
            <w:pPr>
              <w:autoSpaceDE w:val="0"/>
              <w:autoSpaceDN w:val="0"/>
              <w:jc w:val="center"/>
              <w:rPr>
                <w:rFonts w:eastAsia="Times New Roman" w:cstheme="minorHAnsi"/>
                <w:b/>
              </w:rPr>
            </w:pPr>
            <w:r w:rsidRPr="002A4A15">
              <w:rPr>
                <w:rFonts w:eastAsia="Times New Roman" w:cstheme="minorHAnsi"/>
                <w:b/>
              </w:rPr>
              <w:t>Temp</w:t>
            </w:r>
          </w:p>
        </w:tc>
        <w:tc>
          <w:tcPr>
            <w:tcW w:w="810" w:type="dxa"/>
          </w:tcPr>
          <w:p w14:paraId="60450608" w14:textId="77777777" w:rsidR="00E9784A" w:rsidRPr="002A4A15" w:rsidRDefault="00E9784A" w:rsidP="009A3920">
            <w:pPr>
              <w:autoSpaceDE w:val="0"/>
              <w:autoSpaceDN w:val="0"/>
              <w:jc w:val="center"/>
              <w:rPr>
                <w:rFonts w:eastAsia="Times New Roman" w:cstheme="minorHAnsi"/>
                <w:b/>
              </w:rPr>
            </w:pPr>
            <w:r w:rsidRPr="002A4A15">
              <w:rPr>
                <w:rFonts w:eastAsia="Times New Roman" w:cstheme="minorHAnsi"/>
                <w:b/>
              </w:rPr>
              <w:t>Temp</w:t>
            </w:r>
          </w:p>
        </w:tc>
        <w:tc>
          <w:tcPr>
            <w:tcW w:w="810" w:type="dxa"/>
          </w:tcPr>
          <w:p w14:paraId="53055A37" w14:textId="77777777" w:rsidR="00E9784A" w:rsidRPr="002A4A15" w:rsidRDefault="00E9784A" w:rsidP="009A3920">
            <w:pPr>
              <w:autoSpaceDE w:val="0"/>
              <w:autoSpaceDN w:val="0"/>
              <w:jc w:val="center"/>
              <w:rPr>
                <w:rFonts w:eastAsia="Times New Roman" w:cstheme="minorHAnsi"/>
                <w:b/>
              </w:rPr>
            </w:pPr>
            <w:r w:rsidRPr="002A4A15">
              <w:rPr>
                <w:rFonts w:eastAsia="Times New Roman" w:cstheme="minorHAnsi"/>
                <w:b/>
              </w:rPr>
              <w:t>Temp</w:t>
            </w:r>
          </w:p>
        </w:tc>
        <w:tc>
          <w:tcPr>
            <w:tcW w:w="810" w:type="dxa"/>
          </w:tcPr>
          <w:p w14:paraId="0F62CCBF" w14:textId="77777777" w:rsidR="00E9784A" w:rsidRPr="002A4A15" w:rsidRDefault="00E9784A" w:rsidP="009A3920">
            <w:pPr>
              <w:autoSpaceDE w:val="0"/>
              <w:autoSpaceDN w:val="0"/>
              <w:jc w:val="center"/>
              <w:rPr>
                <w:rFonts w:eastAsia="Times New Roman" w:cstheme="minorHAnsi"/>
                <w:b/>
              </w:rPr>
            </w:pPr>
            <w:r w:rsidRPr="002A4A15">
              <w:rPr>
                <w:rFonts w:eastAsia="Times New Roman" w:cstheme="minorHAnsi"/>
                <w:b/>
              </w:rPr>
              <w:t>Temp</w:t>
            </w:r>
          </w:p>
        </w:tc>
        <w:tc>
          <w:tcPr>
            <w:tcW w:w="869" w:type="dxa"/>
          </w:tcPr>
          <w:p w14:paraId="5C5569EA" w14:textId="77777777" w:rsidR="00E9784A" w:rsidRPr="002A4A15" w:rsidRDefault="00E9784A" w:rsidP="009A3920">
            <w:pPr>
              <w:autoSpaceDE w:val="0"/>
              <w:autoSpaceDN w:val="0"/>
              <w:jc w:val="center"/>
              <w:rPr>
                <w:rFonts w:eastAsia="Times New Roman" w:cstheme="minorHAnsi"/>
                <w:b/>
              </w:rPr>
            </w:pPr>
            <w:r w:rsidRPr="002A4A15">
              <w:rPr>
                <w:rFonts w:eastAsia="Times New Roman" w:cstheme="minorHAnsi"/>
                <w:b/>
              </w:rPr>
              <w:t>Temp</w:t>
            </w:r>
          </w:p>
        </w:tc>
      </w:tr>
      <w:tr w:rsidR="00E9784A" w:rsidRPr="00AB3063" w14:paraId="535DAEAA" w14:textId="77777777" w:rsidTr="009A3920">
        <w:trPr>
          <w:trHeight w:val="351"/>
        </w:trPr>
        <w:tc>
          <w:tcPr>
            <w:tcW w:w="2493" w:type="dxa"/>
          </w:tcPr>
          <w:p w14:paraId="017D749D" w14:textId="77777777" w:rsidR="00E9784A" w:rsidRPr="002A4A15" w:rsidRDefault="00E9784A" w:rsidP="009A3920">
            <w:pPr>
              <w:autoSpaceDE w:val="0"/>
              <w:autoSpaceDN w:val="0"/>
              <w:rPr>
                <w:rFonts w:eastAsia="Times New Roman" w:cstheme="minorHAnsi"/>
              </w:rPr>
            </w:pPr>
            <w:r w:rsidRPr="002A4A15">
              <w:rPr>
                <w:rFonts w:eastAsia="Times New Roman" w:cstheme="minorHAnsi"/>
              </w:rPr>
              <w:t>Household RF/FRZ</w:t>
            </w:r>
          </w:p>
        </w:tc>
        <w:tc>
          <w:tcPr>
            <w:tcW w:w="4185" w:type="dxa"/>
          </w:tcPr>
          <w:p w14:paraId="44EF6089" w14:textId="77777777" w:rsidR="00E9784A" w:rsidRPr="002A4A15" w:rsidRDefault="00E9784A" w:rsidP="009A3920">
            <w:pPr>
              <w:autoSpaceDE w:val="0"/>
              <w:autoSpaceDN w:val="0"/>
              <w:rPr>
                <w:rFonts w:eastAsia="Times New Roman" w:cstheme="minorHAnsi"/>
              </w:rPr>
            </w:pPr>
          </w:p>
        </w:tc>
        <w:tc>
          <w:tcPr>
            <w:tcW w:w="900" w:type="dxa"/>
          </w:tcPr>
          <w:p w14:paraId="2E5735C6" w14:textId="77777777" w:rsidR="00E9784A" w:rsidRPr="002A4A15" w:rsidRDefault="00E9784A" w:rsidP="009A3920">
            <w:pPr>
              <w:autoSpaceDE w:val="0"/>
              <w:autoSpaceDN w:val="0"/>
              <w:rPr>
                <w:rFonts w:eastAsia="Times New Roman" w:cstheme="minorHAnsi"/>
              </w:rPr>
            </w:pPr>
          </w:p>
        </w:tc>
        <w:tc>
          <w:tcPr>
            <w:tcW w:w="810" w:type="dxa"/>
          </w:tcPr>
          <w:p w14:paraId="62B6AF3D" w14:textId="77777777" w:rsidR="00E9784A" w:rsidRPr="002A4A15" w:rsidRDefault="00E9784A" w:rsidP="009A3920">
            <w:pPr>
              <w:autoSpaceDE w:val="0"/>
              <w:autoSpaceDN w:val="0"/>
              <w:rPr>
                <w:rFonts w:eastAsia="Times New Roman" w:cstheme="minorHAnsi"/>
              </w:rPr>
            </w:pPr>
          </w:p>
        </w:tc>
        <w:tc>
          <w:tcPr>
            <w:tcW w:w="810" w:type="dxa"/>
          </w:tcPr>
          <w:p w14:paraId="156DADD9" w14:textId="77777777" w:rsidR="00E9784A" w:rsidRPr="002A4A15" w:rsidRDefault="00E9784A" w:rsidP="009A3920">
            <w:pPr>
              <w:autoSpaceDE w:val="0"/>
              <w:autoSpaceDN w:val="0"/>
              <w:rPr>
                <w:rFonts w:eastAsia="Times New Roman" w:cstheme="minorHAnsi"/>
              </w:rPr>
            </w:pPr>
          </w:p>
        </w:tc>
        <w:tc>
          <w:tcPr>
            <w:tcW w:w="810" w:type="dxa"/>
          </w:tcPr>
          <w:p w14:paraId="2BB32CE2" w14:textId="77777777" w:rsidR="00E9784A" w:rsidRPr="002A4A15" w:rsidRDefault="00E9784A" w:rsidP="009A3920">
            <w:pPr>
              <w:autoSpaceDE w:val="0"/>
              <w:autoSpaceDN w:val="0"/>
              <w:rPr>
                <w:rFonts w:eastAsia="Times New Roman" w:cstheme="minorHAnsi"/>
              </w:rPr>
            </w:pPr>
          </w:p>
        </w:tc>
        <w:tc>
          <w:tcPr>
            <w:tcW w:w="869" w:type="dxa"/>
          </w:tcPr>
          <w:p w14:paraId="13CDA5C8" w14:textId="77777777" w:rsidR="00E9784A" w:rsidRPr="002A4A15" w:rsidRDefault="00E9784A" w:rsidP="009A3920">
            <w:pPr>
              <w:autoSpaceDE w:val="0"/>
              <w:autoSpaceDN w:val="0"/>
              <w:rPr>
                <w:rFonts w:eastAsia="Times New Roman" w:cstheme="minorHAnsi"/>
              </w:rPr>
            </w:pPr>
          </w:p>
        </w:tc>
      </w:tr>
      <w:tr w:rsidR="00E9784A" w:rsidRPr="00AB3063" w14:paraId="5C3B537F" w14:textId="77777777" w:rsidTr="009A3920">
        <w:trPr>
          <w:trHeight w:val="350"/>
        </w:trPr>
        <w:tc>
          <w:tcPr>
            <w:tcW w:w="2493" w:type="dxa"/>
          </w:tcPr>
          <w:p w14:paraId="4C0294C3" w14:textId="77777777" w:rsidR="00E9784A" w:rsidRPr="002A4A15" w:rsidRDefault="00E9784A" w:rsidP="009A3920">
            <w:pPr>
              <w:autoSpaceDE w:val="0"/>
              <w:autoSpaceDN w:val="0"/>
              <w:rPr>
                <w:rFonts w:eastAsia="Times New Roman" w:cstheme="minorHAnsi"/>
              </w:rPr>
            </w:pPr>
            <w:r w:rsidRPr="002A4A15">
              <w:rPr>
                <w:rFonts w:eastAsia="Times New Roman" w:cstheme="minorHAnsi"/>
              </w:rPr>
              <w:t>Walk-In Cooler</w:t>
            </w:r>
          </w:p>
        </w:tc>
        <w:tc>
          <w:tcPr>
            <w:tcW w:w="4185" w:type="dxa"/>
          </w:tcPr>
          <w:p w14:paraId="1A11D0FD" w14:textId="77777777" w:rsidR="00E9784A" w:rsidRPr="002A4A15" w:rsidRDefault="00E9784A" w:rsidP="009A3920">
            <w:pPr>
              <w:autoSpaceDE w:val="0"/>
              <w:autoSpaceDN w:val="0"/>
              <w:rPr>
                <w:rFonts w:eastAsia="Times New Roman" w:cstheme="minorHAnsi"/>
              </w:rPr>
            </w:pPr>
          </w:p>
        </w:tc>
        <w:tc>
          <w:tcPr>
            <w:tcW w:w="900" w:type="dxa"/>
          </w:tcPr>
          <w:p w14:paraId="388B2CB6" w14:textId="77777777" w:rsidR="00E9784A" w:rsidRPr="002A4A15" w:rsidRDefault="00E9784A" w:rsidP="009A3920">
            <w:pPr>
              <w:autoSpaceDE w:val="0"/>
              <w:autoSpaceDN w:val="0"/>
              <w:rPr>
                <w:rFonts w:eastAsia="Times New Roman" w:cstheme="minorHAnsi"/>
              </w:rPr>
            </w:pPr>
          </w:p>
        </w:tc>
        <w:tc>
          <w:tcPr>
            <w:tcW w:w="810" w:type="dxa"/>
          </w:tcPr>
          <w:p w14:paraId="4E3F21CD" w14:textId="77777777" w:rsidR="00E9784A" w:rsidRPr="002A4A15" w:rsidRDefault="00E9784A" w:rsidP="009A3920">
            <w:pPr>
              <w:autoSpaceDE w:val="0"/>
              <w:autoSpaceDN w:val="0"/>
              <w:rPr>
                <w:rFonts w:eastAsia="Times New Roman" w:cstheme="minorHAnsi"/>
              </w:rPr>
            </w:pPr>
          </w:p>
        </w:tc>
        <w:tc>
          <w:tcPr>
            <w:tcW w:w="810" w:type="dxa"/>
          </w:tcPr>
          <w:p w14:paraId="67008D96" w14:textId="77777777" w:rsidR="00E9784A" w:rsidRPr="002A4A15" w:rsidRDefault="00E9784A" w:rsidP="009A3920">
            <w:pPr>
              <w:autoSpaceDE w:val="0"/>
              <w:autoSpaceDN w:val="0"/>
              <w:rPr>
                <w:rFonts w:eastAsia="Times New Roman" w:cstheme="minorHAnsi"/>
              </w:rPr>
            </w:pPr>
          </w:p>
        </w:tc>
        <w:tc>
          <w:tcPr>
            <w:tcW w:w="810" w:type="dxa"/>
          </w:tcPr>
          <w:p w14:paraId="1B44A4B6" w14:textId="77777777" w:rsidR="00E9784A" w:rsidRPr="002A4A15" w:rsidRDefault="00E9784A" w:rsidP="009A3920">
            <w:pPr>
              <w:autoSpaceDE w:val="0"/>
              <w:autoSpaceDN w:val="0"/>
              <w:rPr>
                <w:rFonts w:eastAsia="Times New Roman" w:cstheme="minorHAnsi"/>
              </w:rPr>
            </w:pPr>
          </w:p>
        </w:tc>
        <w:tc>
          <w:tcPr>
            <w:tcW w:w="869" w:type="dxa"/>
          </w:tcPr>
          <w:p w14:paraId="336F9F34" w14:textId="77777777" w:rsidR="00E9784A" w:rsidRPr="002A4A15" w:rsidRDefault="00E9784A" w:rsidP="009A3920">
            <w:pPr>
              <w:autoSpaceDE w:val="0"/>
              <w:autoSpaceDN w:val="0"/>
              <w:rPr>
                <w:rFonts w:eastAsia="Times New Roman" w:cstheme="minorHAnsi"/>
              </w:rPr>
            </w:pPr>
          </w:p>
        </w:tc>
      </w:tr>
      <w:tr w:rsidR="00E9784A" w:rsidRPr="00AB3063" w14:paraId="5A5BAE85" w14:textId="77777777" w:rsidTr="009A3920">
        <w:trPr>
          <w:trHeight w:val="351"/>
        </w:trPr>
        <w:tc>
          <w:tcPr>
            <w:tcW w:w="2493" w:type="dxa"/>
          </w:tcPr>
          <w:p w14:paraId="6AFF2585" w14:textId="77777777" w:rsidR="00E9784A" w:rsidRPr="002A4A15" w:rsidRDefault="00E9784A" w:rsidP="009A3920">
            <w:pPr>
              <w:autoSpaceDE w:val="0"/>
              <w:autoSpaceDN w:val="0"/>
              <w:rPr>
                <w:rFonts w:eastAsia="Times New Roman" w:cstheme="minorHAnsi"/>
              </w:rPr>
            </w:pPr>
            <w:r w:rsidRPr="002A4A15">
              <w:rPr>
                <w:rFonts w:eastAsia="Times New Roman" w:cstheme="minorHAnsi"/>
              </w:rPr>
              <w:t>Refrigerator</w:t>
            </w:r>
          </w:p>
        </w:tc>
        <w:tc>
          <w:tcPr>
            <w:tcW w:w="4185" w:type="dxa"/>
          </w:tcPr>
          <w:p w14:paraId="594F5F38" w14:textId="77777777" w:rsidR="00E9784A" w:rsidRPr="002A4A15" w:rsidRDefault="00E9784A" w:rsidP="009A3920">
            <w:pPr>
              <w:autoSpaceDE w:val="0"/>
              <w:autoSpaceDN w:val="0"/>
              <w:rPr>
                <w:rFonts w:eastAsia="Times New Roman" w:cstheme="minorHAnsi"/>
              </w:rPr>
            </w:pPr>
          </w:p>
        </w:tc>
        <w:tc>
          <w:tcPr>
            <w:tcW w:w="900" w:type="dxa"/>
          </w:tcPr>
          <w:p w14:paraId="5504C394" w14:textId="77777777" w:rsidR="00E9784A" w:rsidRPr="002A4A15" w:rsidRDefault="00E9784A" w:rsidP="009A3920">
            <w:pPr>
              <w:autoSpaceDE w:val="0"/>
              <w:autoSpaceDN w:val="0"/>
              <w:rPr>
                <w:rFonts w:eastAsia="Times New Roman" w:cstheme="minorHAnsi"/>
              </w:rPr>
            </w:pPr>
          </w:p>
        </w:tc>
        <w:tc>
          <w:tcPr>
            <w:tcW w:w="810" w:type="dxa"/>
          </w:tcPr>
          <w:p w14:paraId="32CFF59C" w14:textId="77777777" w:rsidR="00E9784A" w:rsidRPr="002A4A15" w:rsidRDefault="00E9784A" w:rsidP="009A3920">
            <w:pPr>
              <w:autoSpaceDE w:val="0"/>
              <w:autoSpaceDN w:val="0"/>
              <w:rPr>
                <w:rFonts w:eastAsia="Times New Roman" w:cstheme="minorHAnsi"/>
              </w:rPr>
            </w:pPr>
          </w:p>
        </w:tc>
        <w:tc>
          <w:tcPr>
            <w:tcW w:w="810" w:type="dxa"/>
          </w:tcPr>
          <w:p w14:paraId="6F0E2A46" w14:textId="77777777" w:rsidR="00E9784A" w:rsidRPr="002A4A15" w:rsidRDefault="00E9784A" w:rsidP="009A3920">
            <w:pPr>
              <w:autoSpaceDE w:val="0"/>
              <w:autoSpaceDN w:val="0"/>
              <w:rPr>
                <w:rFonts w:eastAsia="Times New Roman" w:cstheme="minorHAnsi"/>
              </w:rPr>
            </w:pPr>
          </w:p>
        </w:tc>
        <w:tc>
          <w:tcPr>
            <w:tcW w:w="810" w:type="dxa"/>
          </w:tcPr>
          <w:p w14:paraId="0D78C003" w14:textId="77777777" w:rsidR="00E9784A" w:rsidRPr="002A4A15" w:rsidRDefault="00E9784A" w:rsidP="009A3920">
            <w:pPr>
              <w:autoSpaceDE w:val="0"/>
              <w:autoSpaceDN w:val="0"/>
              <w:rPr>
                <w:rFonts w:eastAsia="Times New Roman" w:cstheme="minorHAnsi"/>
              </w:rPr>
            </w:pPr>
          </w:p>
        </w:tc>
        <w:tc>
          <w:tcPr>
            <w:tcW w:w="869" w:type="dxa"/>
          </w:tcPr>
          <w:p w14:paraId="6C6ADAE0" w14:textId="77777777" w:rsidR="00E9784A" w:rsidRPr="002A4A15" w:rsidRDefault="00E9784A" w:rsidP="009A3920">
            <w:pPr>
              <w:autoSpaceDE w:val="0"/>
              <w:autoSpaceDN w:val="0"/>
              <w:rPr>
                <w:rFonts w:eastAsia="Times New Roman" w:cstheme="minorHAnsi"/>
              </w:rPr>
            </w:pPr>
          </w:p>
        </w:tc>
      </w:tr>
    </w:tbl>
    <w:p w14:paraId="0A431AEE" w14:textId="77777777" w:rsidR="00E9784A" w:rsidRPr="002A4A15" w:rsidRDefault="00E9784A" w:rsidP="00E9784A">
      <w:pPr>
        <w:autoSpaceDE w:val="0"/>
        <w:autoSpaceDN w:val="0"/>
        <w:rPr>
          <w:rFonts w:eastAsia="Times New Roman" w:cstheme="minorHAnsi"/>
          <w:sz w:val="24"/>
          <w:szCs w:val="24"/>
        </w:rPr>
      </w:pPr>
      <w:r w:rsidRPr="002A4A15">
        <w:rPr>
          <w:rFonts w:eastAsia="Times New Roman" w:cstheme="minorHAnsi"/>
          <w:sz w:val="24"/>
          <w:szCs w:val="24"/>
        </w:rPr>
        <w:tab/>
      </w:r>
      <w:r w:rsidRPr="002A4A15">
        <w:rPr>
          <w:rFonts w:eastAsia="Times New Roman" w:cstheme="minorHAnsi"/>
          <w:sz w:val="24"/>
          <w:szCs w:val="24"/>
        </w:rPr>
        <w:tab/>
      </w:r>
    </w:p>
    <w:p w14:paraId="04456B3C" w14:textId="77777777" w:rsidR="00184BFC" w:rsidRPr="002A4A15" w:rsidRDefault="00184BFC" w:rsidP="00E9784A">
      <w:pPr>
        <w:autoSpaceDE w:val="0"/>
        <w:autoSpaceDN w:val="0"/>
        <w:rPr>
          <w:rFonts w:eastAsia="Times New Roman" w:cstheme="minorHAnsi"/>
          <w:b/>
          <w:sz w:val="28"/>
          <w:szCs w:val="28"/>
        </w:rPr>
      </w:pPr>
    </w:p>
    <w:p w14:paraId="1B372E2A" w14:textId="77777777" w:rsidR="00184BFC" w:rsidRPr="002A4A15" w:rsidRDefault="00184BFC" w:rsidP="00E9784A">
      <w:pPr>
        <w:autoSpaceDE w:val="0"/>
        <w:autoSpaceDN w:val="0"/>
        <w:rPr>
          <w:rFonts w:eastAsia="Times New Roman" w:cstheme="minorHAnsi"/>
          <w:b/>
          <w:sz w:val="28"/>
          <w:szCs w:val="28"/>
        </w:rPr>
      </w:pPr>
    </w:p>
    <w:p w14:paraId="2F93A767" w14:textId="77777777" w:rsidR="00184BFC" w:rsidRPr="002A4A15" w:rsidRDefault="00184BFC" w:rsidP="00E9784A">
      <w:pPr>
        <w:autoSpaceDE w:val="0"/>
        <w:autoSpaceDN w:val="0"/>
        <w:rPr>
          <w:rFonts w:eastAsia="Times New Roman" w:cstheme="minorHAnsi"/>
          <w:b/>
          <w:sz w:val="28"/>
          <w:szCs w:val="28"/>
        </w:rPr>
      </w:pPr>
    </w:p>
    <w:p w14:paraId="1A8C7AC2" w14:textId="77777777" w:rsidR="00184BFC" w:rsidRPr="002A4A15" w:rsidRDefault="00184BFC" w:rsidP="00E9784A">
      <w:pPr>
        <w:autoSpaceDE w:val="0"/>
        <w:autoSpaceDN w:val="0"/>
        <w:rPr>
          <w:rFonts w:eastAsia="Times New Roman" w:cstheme="minorHAnsi"/>
          <w:b/>
          <w:sz w:val="28"/>
          <w:szCs w:val="28"/>
        </w:rPr>
      </w:pPr>
    </w:p>
    <w:p w14:paraId="43C85CFB" w14:textId="77777777" w:rsidR="00184BFC" w:rsidRPr="002A4A15" w:rsidRDefault="00184BFC" w:rsidP="00E9784A">
      <w:pPr>
        <w:autoSpaceDE w:val="0"/>
        <w:autoSpaceDN w:val="0"/>
        <w:rPr>
          <w:rFonts w:eastAsia="Times New Roman" w:cstheme="minorHAnsi"/>
          <w:b/>
          <w:sz w:val="28"/>
          <w:szCs w:val="28"/>
        </w:rPr>
      </w:pPr>
    </w:p>
    <w:p w14:paraId="430CA60F" w14:textId="77777777" w:rsidR="00184BFC" w:rsidRPr="002A4A15" w:rsidRDefault="00184BFC" w:rsidP="00E9784A">
      <w:pPr>
        <w:autoSpaceDE w:val="0"/>
        <w:autoSpaceDN w:val="0"/>
        <w:rPr>
          <w:rFonts w:eastAsia="Times New Roman" w:cstheme="minorHAnsi"/>
          <w:b/>
          <w:sz w:val="28"/>
          <w:szCs w:val="28"/>
        </w:rPr>
      </w:pPr>
    </w:p>
    <w:p w14:paraId="00FA6840" w14:textId="77777777" w:rsidR="00184BFC" w:rsidRPr="002A4A15" w:rsidRDefault="00184BFC" w:rsidP="00E9784A">
      <w:pPr>
        <w:autoSpaceDE w:val="0"/>
        <w:autoSpaceDN w:val="0"/>
        <w:rPr>
          <w:rFonts w:eastAsia="Times New Roman" w:cstheme="minorHAnsi"/>
          <w:b/>
          <w:sz w:val="28"/>
          <w:szCs w:val="28"/>
        </w:rPr>
      </w:pPr>
    </w:p>
    <w:p w14:paraId="7DA3EF9A" w14:textId="77777777" w:rsidR="00184BFC" w:rsidRPr="002A4A15" w:rsidRDefault="00184BFC" w:rsidP="00E9784A">
      <w:pPr>
        <w:autoSpaceDE w:val="0"/>
        <w:autoSpaceDN w:val="0"/>
        <w:rPr>
          <w:rFonts w:eastAsia="Times New Roman" w:cstheme="minorHAnsi"/>
          <w:b/>
          <w:sz w:val="28"/>
          <w:szCs w:val="28"/>
        </w:rPr>
      </w:pPr>
    </w:p>
    <w:p w14:paraId="4E2057BE" w14:textId="77777777" w:rsidR="00184BFC" w:rsidRPr="002A4A15" w:rsidRDefault="00184BFC" w:rsidP="00E9784A">
      <w:pPr>
        <w:autoSpaceDE w:val="0"/>
        <w:autoSpaceDN w:val="0"/>
        <w:rPr>
          <w:rFonts w:eastAsia="Times New Roman" w:cstheme="minorHAnsi"/>
          <w:b/>
          <w:sz w:val="28"/>
          <w:szCs w:val="28"/>
        </w:rPr>
      </w:pPr>
    </w:p>
    <w:p w14:paraId="3CDF1EBE" w14:textId="77777777" w:rsidR="00184BFC" w:rsidRPr="002A4A15" w:rsidRDefault="00184BFC" w:rsidP="00E9784A">
      <w:pPr>
        <w:autoSpaceDE w:val="0"/>
        <w:autoSpaceDN w:val="0"/>
        <w:rPr>
          <w:rFonts w:eastAsia="Times New Roman" w:cstheme="minorHAnsi"/>
          <w:b/>
          <w:sz w:val="28"/>
          <w:szCs w:val="28"/>
        </w:rPr>
      </w:pPr>
    </w:p>
    <w:p w14:paraId="7ED448EE" w14:textId="77777777" w:rsidR="00184BFC" w:rsidRPr="002A4A15" w:rsidRDefault="00184BFC" w:rsidP="00E9784A">
      <w:pPr>
        <w:autoSpaceDE w:val="0"/>
        <w:autoSpaceDN w:val="0"/>
        <w:rPr>
          <w:rFonts w:eastAsia="Times New Roman" w:cstheme="minorHAnsi"/>
          <w:b/>
          <w:sz w:val="28"/>
          <w:szCs w:val="28"/>
        </w:rPr>
      </w:pPr>
    </w:p>
    <w:p w14:paraId="484ECC7B" w14:textId="56AB25C1" w:rsidR="00E9784A" w:rsidRPr="002A4A15" w:rsidRDefault="00E9784A" w:rsidP="00E9784A">
      <w:pPr>
        <w:autoSpaceDE w:val="0"/>
        <w:autoSpaceDN w:val="0"/>
        <w:rPr>
          <w:rFonts w:eastAsia="Times New Roman" w:cstheme="minorHAnsi"/>
          <w:b/>
          <w:sz w:val="28"/>
          <w:szCs w:val="28"/>
        </w:rPr>
      </w:pPr>
      <w:r w:rsidRPr="002A4A15">
        <w:rPr>
          <w:rFonts w:eastAsia="Times New Roman" w:cstheme="minorHAnsi"/>
          <w:b/>
          <w:sz w:val="28"/>
          <w:szCs w:val="28"/>
        </w:rPr>
        <w:t>Rating:</w:t>
      </w:r>
    </w:p>
    <w:p w14:paraId="12076FB1" w14:textId="77777777" w:rsidR="00E9784A" w:rsidRPr="002A4A15" w:rsidRDefault="00E9784A" w:rsidP="00E9784A">
      <w:pPr>
        <w:autoSpaceDE w:val="0"/>
        <w:autoSpaceDN w:val="0"/>
        <w:rPr>
          <w:rFonts w:eastAsia="Times New Roman" w:cstheme="minorHAnsi"/>
          <w:sz w:val="24"/>
          <w:szCs w:val="24"/>
        </w:rPr>
      </w:pPr>
    </w:p>
    <w:p w14:paraId="42548715" w14:textId="77777777" w:rsidR="00E9784A" w:rsidRPr="002A4A15" w:rsidRDefault="00E9784A" w:rsidP="00E9784A">
      <w:pPr>
        <w:autoSpaceDE w:val="0"/>
        <w:autoSpaceDN w:val="0"/>
        <w:rPr>
          <w:rFonts w:eastAsia="Times New Roman" w:cstheme="minorHAnsi"/>
          <w:sz w:val="24"/>
          <w:szCs w:val="24"/>
        </w:rPr>
      </w:pP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rPr>
        <w:t xml:space="preserve"> </w:t>
      </w:r>
      <w:r w:rsidRPr="002A4A15">
        <w:rPr>
          <w:rFonts w:eastAsia="Times New Roman" w:cstheme="minorHAnsi"/>
          <w:b/>
          <w:sz w:val="24"/>
          <w:szCs w:val="24"/>
        </w:rPr>
        <w:t>Excellent</w:t>
      </w:r>
      <w:r w:rsidRPr="002A4A15">
        <w:rPr>
          <w:rFonts w:eastAsia="Times New Roman" w:cstheme="minorHAnsi"/>
          <w:sz w:val="24"/>
          <w:szCs w:val="24"/>
        </w:rPr>
        <w:t>—Everything is in good order; no areas of improvement needed</w:t>
      </w:r>
    </w:p>
    <w:p w14:paraId="3FCF09CB" w14:textId="77777777" w:rsidR="00E9784A" w:rsidRPr="002A4A15" w:rsidRDefault="00E9784A" w:rsidP="00E9784A">
      <w:pPr>
        <w:autoSpaceDE w:val="0"/>
        <w:autoSpaceDN w:val="0"/>
        <w:spacing w:line="360" w:lineRule="auto"/>
        <w:rPr>
          <w:rFonts w:eastAsia="Times New Roman" w:cstheme="minorHAnsi"/>
          <w:sz w:val="24"/>
          <w:szCs w:val="24"/>
          <w:u w:val="single"/>
        </w:rPr>
      </w:pPr>
    </w:p>
    <w:p w14:paraId="04B7906F" w14:textId="77777777" w:rsidR="00E9784A" w:rsidRPr="002A4A15" w:rsidRDefault="00E9784A" w:rsidP="00E9784A">
      <w:pPr>
        <w:autoSpaceDE w:val="0"/>
        <w:autoSpaceDN w:val="0"/>
        <w:spacing w:line="360" w:lineRule="auto"/>
        <w:rPr>
          <w:rFonts w:eastAsia="Times New Roman" w:cstheme="minorHAnsi"/>
          <w:sz w:val="24"/>
          <w:szCs w:val="24"/>
          <w:u w:val="single"/>
        </w:rPr>
      </w:pPr>
      <w:r w:rsidRPr="002A4A15">
        <w:rPr>
          <w:rFonts w:eastAsia="Times New Roman" w:cstheme="minorHAnsi"/>
          <w:sz w:val="24"/>
          <w:szCs w:val="24"/>
          <w:u w:val="single"/>
        </w:rPr>
        <w:t>Comments:</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112CA414" w14:textId="77777777" w:rsidR="00E9784A" w:rsidRPr="002A4A15" w:rsidRDefault="00E9784A" w:rsidP="00E9784A">
      <w:pPr>
        <w:autoSpaceDE w:val="0"/>
        <w:autoSpaceDN w:val="0"/>
        <w:rPr>
          <w:rFonts w:eastAsia="Times New Roman" w:cstheme="minorHAnsi"/>
          <w:sz w:val="24"/>
          <w:szCs w:val="24"/>
        </w:rPr>
      </w:pPr>
    </w:p>
    <w:p w14:paraId="789F5E1E" w14:textId="77777777" w:rsidR="00E9784A" w:rsidRPr="002A4A15" w:rsidRDefault="00E9784A" w:rsidP="00E9784A">
      <w:pPr>
        <w:autoSpaceDE w:val="0"/>
        <w:autoSpaceDN w:val="0"/>
        <w:rPr>
          <w:rFonts w:eastAsia="Times New Roman" w:cstheme="minorHAnsi"/>
          <w:sz w:val="24"/>
          <w:szCs w:val="24"/>
        </w:rPr>
      </w:pP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b/>
          <w:sz w:val="24"/>
          <w:szCs w:val="24"/>
        </w:rPr>
        <w:t xml:space="preserve"> Satisfactory</w:t>
      </w:r>
      <w:r w:rsidRPr="002A4A15">
        <w:rPr>
          <w:rFonts w:eastAsia="Times New Roman" w:cstheme="minorHAnsi"/>
          <w:sz w:val="24"/>
          <w:szCs w:val="24"/>
        </w:rPr>
        <w:t>—Some area(s) need improvement</w:t>
      </w:r>
    </w:p>
    <w:p w14:paraId="14EA9059" w14:textId="77777777" w:rsidR="00E9784A" w:rsidRPr="002A4A15" w:rsidRDefault="00E9784A" w:rsidP="00E9784A">
      <w:pPr>
        <w:autoSpaceDE w:val="0"/>
        <w:autoSpaceDN w:val="0"/>
        <w:rPr>
          <w:rFonts w:eastAsia="Times New Roman" w:cstheme="minorHAnsi"/>
          <w:sz w:val="24"/>
          <w:szCs w:val="24"/>
        </w:rPr>
      </w:pPr>
    </w:p>
    <w:p w14:paraId="05B06C18" w14:textId="77777777" w:rsidR="00E9784A" w:rsidRPr="002A4A15" w:rsidRDefault="00E9784A" w:rsidP="00E9784A">
      <w:pPr>
        <w:autoSpaceDE w:val="0"/>
        <w:autoSpaceDN w:val="0"/>
        <w:spacing w:line="360" w:lineRule="auto"/>
        <w:rPr>
          <w:rFonts w:eastAsia="Times New Roman" w:cstheme="minorHAnsi"/>
          <w:sz w:val="24"/>
          <w:szCs w:val="24"/>
          <w:u w:val="single"/>
        </w:rPr>
      </w:pPr>
      <w:r w:rsidRPr="002A4A15">
        <w:rPr>
          <w:rFonts w:eastAsia="Times New Roman" w:cstheme="minorHAnsi"/>
          <w:sz w:val="24"/>
          <w:szCs w:val="24"/>
          <w:u w:val="single"/>
        </w:rPr>
        <w:t>Issue 1:</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5C2F8C50" w14:textId="77777777" w:rsidR="00E9784A" w:rsidRPr="002A4A15" w:rsidRDefault="00E9784A" w:rsidP="00E9784A">
      <w:pPr>
        <w:autoSpaceDE w:val="0"/>
        <w:autoSpaceDN w:val="0"/>
        <w:spacing w:line="360" w:lineRule="auto"/>
        <w:rPr>
          <w:rFonts w:eastAsia="Times New Roman" w:cstheme="minorHAnsi"/>
          <w:sz w:val="24"/>
          <w:szCs w:val="24"/>
          <w:u w:val="single"/>
        </w:rPr>
      </w:pPr>
      <w:r w:rsidRPr="002A4A15">
        <w:rPr>
          <w:rFonts w:eastAsia="Times New Roman" w:cstheme="minorHAnsi"/>
          <w:sz w:val="24"/>
          <w:szCs w:val="24"/>
          <w:u w:val="single"/>
        </w:rPr>
        <w:t>Issue 2:</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2726D0BA" w14:textId="77777777" w:rsidR="00E9784A" w:rsidRPr="002A4A15" w:rsidRDefault="00E9784A" w:rsidP="00E9784A">
      <w:pPr>
        <w:autoSpaceDE w:val="0"/>
        <w:autoSpaceDN w:val="0"/>
        <w:rPr>
          <w:rFonts w:eastAsia="Times New Roman" w:cstheme="minorHAnsi"/>
          <w:sz w:val="24"/>
          <w:szCs w:val="24"/>
        </w:rPr>
      </w:pPr>
    </w:p>
    <w:p w14:paraId="1722261F" w14:textId="77777777" w:rsidR="00E9784A" w:rsidRPr="002A4A15" w:rsidRDefault="00E9784A" w:rsidP="00E9784A">
      <w:pPr>
        <w:autoSpaceDE w:val="0"/>
        <w:autoSpaceDN w:val="0"/>
        <w:rPr>
          <w:rFonts w:eastAsia="Times New Roman" w:cstheme="minorHAnsi"/>
          <w:sz w:val="24"/>
          <w:szCs w:val="24"/>
        </w:rPr>
      </w:pP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rPr>
        <w:t xml:space="preserve"> </w:t>
      </w:r>
      <w:r w:rsidRPr="002A4A15">
        <w:rPr>
          <w:rFonts w:eastAsia="Times New Roman" w:cstheme="minorHAnsi"/>
          <w:b/>
          <w:sz w:val="24"/>
          <w:szCs w:val="24"/>
        </w:rPr>
        <w:t>Unsatisfactory</w:t>
      </w:r>
      <w:r w:rsidRPr="002A4A15">
        <w:rPr>
          <w:rFonts w:eastAsia="Times New Roman" w:cstheme="minorHAnsi"/>
          <w:sz w:val="24"/>
          <w:szCs w:val="24"/>
        </w:rPr>
        <w:t>—Major area(s) identified for improvement</w:t>
      </w:r>
    </w:p>
    <w:p w14:paraId="141D2FBB" w14:textId="77777777" w:rsidR="00E9784A" w:rsidRPr="002A4A15" w:rsidRDefault="00E9784A" w:rsidP="00E9784A">
      <w:pPr>
        <w:autoSpaceDE w:val="0"/>
        <w:autoSpaceDN w:val="0"/>
        <w:rPr>
          <w:rFonts w:eastAsia="Times New Roman" w:cstheme="minorHAnsi"/>
          <w:sz w:val="24"/>
          <w:szCs w:val="24"/>
        </w:rPr>
      </w:pPr>
    </w:p>
    <w:p w14:paraId="3EBCE2D0" w14:textId="77777777" w:rsidR="00E9784A" w:rsidRPr="002A4A15" w:rsidRDefault="00E9784A" w:rsidP="00E9784A">
      <w:pPr>
        <w:autoSpaceDE w:val="0"/>
        <w:autoSpaceDN w:val="0"/>
        <w:spacing w:line="360" w:lineRule="auto"/>
        <w:contextualSpacing/>
        <w:rPr>
          <w:rFonts w:eastAsia="Times New Roman" w:cstheme="minorHAnsi"/>
          <w:sz w:val="24"/>
          <w:szCs w:val="24"/>
          <w:u w:val="single"/>
        </w:rPr>
      </w:pPr>
      <w:r w:rsidRPr="002A4A15">
        <w:rPr>
          <w:rFonts w:eastAsia="Times New Roman" w:cstheme="minorHAnsi"/>
          <w:sz w:val="24"/>
          <w:szCs w:val="24"/>
          <w:u w:val="single"/>
        </w:rPr>
        <w:t>Issue 1:</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6F562325" w14:textId="77777777" w:rsidR="00E9784A" w:rsidRPr="002A4A15" w:rsidRDefault="00E9784A" w:rsidP="00E9784A">
      <w:pPr>
        <w:autoSpaceDE w:val="0"/>
        <w:autoSpaceDN w:val="0"/>
        <w:spacing w:line="360" w:lineRule="auto"/>
        <w:contextualSpacing/>
        <w:rPr>
          <w:rFonts w:eastAsia="Times New Roman" w:cstheme="minorHAnsi"/>
          <w:sz w:val="24"/>
          <w:szCs w:val="24"/>
          <w:u w:val="single"/>
        </w:rPr>
      </w:pPr>
      <w:r w:rsidRPr="002A4A15">
        <w:rPr>
          <w:rFonts w:eastAsia="Times New Roman" w:cstheme="minorHAnsi"/>
          <w:sz w:val="24"/>
          <w:szCs w:val="24"/>
          <w:u w:val="single"/>
        </w:rPr>
        <w:t>Action Plan:</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568F3D9F" w14:textId="77777777" w:rsidR="00E9784A" w:rsidRPr="002A4A15" w:rsidRDefault="00E9784A" w:rsidP="00E9784A">
      <w:pPr>
        <w:autoSpaceDE w:val="0"/>
        <w:autoSpaceDN w:val="0"/>
        <w:spacing w:line="360" w:lineRule="auto"/>
        <w:contextualSpacing/>
        <w:rPr>
          <w:rFonts w:eastAsia="Times New Roman" w:cstheme="minorHAnsi"/>
          <w:sz w:val="24"/>
          <w:szCs w:val="24"/>
          <w:u w:val="single"/>
        </w:rPr>
      </w:pPr>
      <w:r w:rsidRPr="002A4A15">
        <w:rPr>
          <w:rFonts w:eastAsia="Times New Roman" w:cstheme="minorHAnsi"/>
          <w:sz w:val="24"/>
          <w:szCs w:val="24"/>
          <w:u w:val="single"/>
        </w:rPr>
        <w:t>Issue 2:</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503BEE47" w14:textId="77777777" w:rsidR="00E9784A" w:rsidRPr="002A4A15" w:rsidRDefault="00E9784A" w:rsidP="00E9784A">
      <w:pPr>
        <w:autoSpaceDE w:val="0"/>
        <w:autoSpaceDN w:val="0"/>
        <w:spacing w:line="360" w:lineRule="auto"/>
        <w:contextualSpacing/>
        <w:rPr>
          <w:rFonts w:eastAsia="Times New Roman" w:cstheme="minorHAnsi"/>
          <w:sz w:val="24"/>
          <w:szCs w:val="24"/>
          <w:u w:val="single"/>
        </w:rPr>
      </w:pPr>
      <w:r w:rsidRPr="002A4A15">
        <w:rPr>
          <w:rFonts w:eastAsia="Times New Roman" w:cstheme="minorHAnsi"/>
          <w:sz w:val="24"/>
          <w:szCs w:val="24"/>
          <w:u w:val="single"/>
        </w:rPr>
        <w:t>Action Plan:</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2630FAC1" w14:textId="77777777" w:rsidR="00E9784A" w:rsidRPr="002A4A15" w:rsidRDefault="00E9784A" w:rsidP="00E9784A">
      <w:pPr>
        <w:autoSpaceDE w:val="0"/>
        <w:autoSpaceDN w:val="0"/>
        <w:spacing w:after="120" w:line="360" w:lineRule="auto"/>
        <w:contextualSpacing/>
        <w:rPr>
          <w:rFonts w:eastAsia="Times New Roman" w:cstheme="minorHAnsi"/>
          <w:sz w:val="24"/>
          <w:szCs w:val="24"/>
          <w:u w:val="single"/>
        </w:rPr>
      </w:pPr>
    </w:p>
    <w:p w14:paraId="4010733D" w14:textId="77777777" w:rsidR="00E9784A" w:rsidRPr="002A4A15" w:rsidRDefault="00E9784A" w:rsidP="00E9784A">
      <w:pPr>
        <w:autoSpaceDE w:val="0"/>
        <w:autoSpaceDN w:val="0"/>
        <w:spacing w:after="120" w:line="360" w:lineRule="auto"/>
        <w:contextualSpacing/>
        <w:rPr>
          <w:rFonts w:eastAsia="Times New Roman" w:cstheme="minorHAnsi"/>
          <w:sz w:val="24"/>
          <w:szCs w:val="24"/>
        </w:rPr>
      </w:pP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rPr>
        <w:t xml:space="preserve"> </w:t>
      </w:r>
      <w:r w:rsidRPr="002A4A15">
        <w:rPr>
          <w:rFonts w:eastAsia="Times New Roman" w:cstheme="minorHAnsi"/>
          <w:b/>
          <w:sz w:val="24"/>
          <w:szCs w:val="24"/>
        </w:rPr>
        <w:t>Immediate Suspension</w:t>
      </w:r>
      <w:r w:rsidRPr="002A4A15">
        <w:rPr>
          <w:rFonts w:eastAsia="Times New Roman" w:cstheme="minorHAnsi"/>
          <w:sz w:val="24"/>
          <w:szCs w:val="24"/>
        </w:rPr>
        <w:t>—</w:t>
      </w:r>
      <w:r w:rsidRPr="002A4A15">
        <w:rPr>
          <w:rFonts w:eastAsia="Times New Roman" w:cstheme="minorHAnsi"/>
          <w:sz w:val="24"/>
          <w:szCs w:val="24"/>
          <w:u w:val="single"/>
        </w:rPr>
        <w:t>All</w:t>
      </w:r>
      <w:r w:rsidRPr="002A4A15">
        <w:rPr>
          <w:rFonts w:eastAsia="Times New Roman" w:cstheme="minorHAnsi"/>
          <w:sz w:val="24"/>
          <w:szCs w:val="24"/>
        </w:rPr>
        <w:t xml:space="preserve"> issues must be resolved, before receiving food from IFB</w:t>
      </w:r>
    </w:p>
    <w:p w14:paraId="5221BCAE" w14:textId="77777777" w:rsidR="00E9784A" w:rsidRPr="002A4A15" w:rsidRDefault="00E9784A" w:rsidP="00E9784A">
      <w:pPr>
        <w:autoSpaceDE w:val="0"/>
        <w:autoSpaceDN w:val="0"/>
        <w:spacing w:after="120" w:line="360" w:lineRule="auto"/>
        <w:contextualSpacing/>
        <w:rPr>
          <w:rFonts w:eastAsia="Times New Roman" w:cstheme="minorHAnsi"/>
          <w:sz w:val="24"/>
          <w:szCs w:val="24"/>
          <w:u w:val="single"/>
        </w:rPr>
      </w:pPr>
      <w:r w:rsidRPr="002A4A15">
        <w:rPr>
          <w:rFonts w:eastAsia="Times New Roman" w:cstheme="minorHAnsi"/>
          <w:sz w:val="24"/>
          <w:szCs w:val="24"/>
          <w:u w:val="single"/>
        </w:rPr>
        <w:t>Issue 1:</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73505106" w14:textId="77777777" w:rsidR="00E9784A" w:rsidRPr="002A4A15" w:rsidRDefault="00E9784A" w:rsidP="00E9784A">
      <w:pPr>
        <w:autoSpaceDE w:val="0"/>
        <w:autoSpaceDN w:val="0"/>
        <w:spacing w:line="360" w:lineRule="auto"/>
        <w:contextualSpacing/>
        <w:rPr>
          <w:rFonts w:eastAsia="Times New Roman" w:cstheme="minorHAnsi"/>
          <w:sz w:val="24"/>
          <w:szCs w:val="24"/>
          <w:u w:val="single"/>
        </w:rPr>
      </w:pPr>
      <w:r w:rsidRPr="002A4A15">
        <w:rPr>
          <w:rFonts w:eastAsia="Times New Roman" w:cstheme="minorHAnsi"/>
          <w:sz w:val="24"/>
          <w:szCs w:val="24"/>
          <w:u w:val="single"/>
        </w:rPr>
        <w:t>Action Plan:</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6B415002" w14:textId="77777777" w:rsidR="00E9784A" w:rsidRPr="002A4A15" w:rsidRDefault="00E9784A" w:rsidP="00E9784A">
      <w:pPr>
        <w:autoSpaceDE w:val="0"/>
        <w:autoSpaceDN w:val="0"/>
        <w:spacing w:line="360" w:lineRule="auto"/>
        <w:contextualSpacing/>
        <w:rPr>
          <w:rFonts w:eastAsia="Times New Roman" w:cstheme="minorHAnsi"/>
          <w:sz w:val="24"/>
          <w:szCs w:val="24"/>
          <w:u w:val="single"/>
        </w:rPr>
      </w:pPr>
      <w:r w:rsidRPr="002A4A15">
        <w:rPr>
          <w:rFonts w:eastAsia="Times New Roman" w:cstheme="minorHAnsi"/>
          <w:sz w:val="24"/>
          <w:szCs w:val="24"/>
          <w:u w:val="single"/>
        </w:rPr>
        <w:t>Issue 2:</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43A74E3E" w14:textId="77777777" w:rsidR="00E9784A" w:rsidRPr="002A4A15" w:rsidRDefault="00E9784A" w:rsidP="00E9784A">
      <w:pPr>
        <w:autoSpaceDE w:val="0"/>
        <w:autoSpaceDN w:val="0"/>
        <w:spacing w:line="360" w:lineRule="auto"/>
        <w:contextualSpacing/>
        <w:rPr>
          <w:rFonts w:eastAsia="Times New Roman" w:cstheme="minorHAnsi"/>
          <w:sz w:val="24"/>
          <w:szCs w:val="24"/>
          <w:u w:val="single"/>
        </w:rPr>
      </w:pPr>
      <w:r w:rsidRPr="002A4A15">
        <w:rPr>
          <w:rFonts w:eastAsia="Times New Roman" w:cstheme="minorHAnsi"/>
          <w:sz w:val="24"/>
          <w:szCs w:val="24"/>
          <w:u w:val="single"/>
        </w:rPr>
        <w:lastRenderedPageBreak/>
        <w:t>Action Plan:</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0471818F" w14:textId="77777777" w:rsidR="00E9784A" w:rsidRPr="002A4A15" w:rsidRDefault="00E9784A" w:rsidP="00E9784A">
      <w:pPr>
        <w:autoSpaceDE w:val="0"/>
        <w:autoSpaceDN w:val="0"/>
        <w:rPr>
          <w:rFonts w:eastAsia="Times New Roman" w:cstheme="minorHAnsi"/>
          <w:sz w:val="28"/>
          <w:szCs w:val="28"/>
        </w:rPr>
      </w:pPr>
    </w:p>
    <w:p w14:paraId="1184070B" w14:textId="77777777" w:rsidR="00E9784A" w:rsidRPr="002A4A15" w:rsidRDefault="00E9784A" w:rsidP="00E9784A">
      <w:pPr>
        <w:rPr>
          <w:rFonts w:eastAsia="Times New Roman" w:cstheme="minorHAnsi"/>
          <w:b/>
          <w:sz w:val="24"/>
          <w:szCs w:val="24"/>
        </w:rPr>
      </w:pPr>
      <w:r w:rsidRPr="002A4A15">
        <w:rPr>
          <w:rFonts w:eastAsia="Times New Roman" w:cstheme="minorHAnsi"/>
          <w:b/>
          <w:sz w:val="24"/>
          <w:szCs w:val="24"/>
        </w:rPr>
        <w:t>Partner Agency Representative</w:t>
      </w:r>
    </w:p>
    <w:p w14:paraId="110EFE66" w14:textId="77777777" w:rsidR="00E9784A" w:rsidRPr="002A4A15" w:rsidRDefault="00E9784A" w:rsidP="00E9784A">
      <w:pPr>
        <w:autoSpaceDE w:val="0"/>
        <w:autoSpaceDN w:val="0"/>
        <w:rPr>
          <w:rFonts w:eastAsia="Times New Roman" w:cstheme="minorHAnsi"/>
          <w:sz w:val="24"/>
          <w:szCs w:val="28"/>
          <w:u w:val="single"/>
        </w:rPr>
      </w:pPr>
    </w:p>
    <w:p w14:paraId="07425AE3" w14:textId="77777777" w:rsidR="00E9784A" w:rsidRPr="002A4A15" w:rsidRDefault="00E9784A" w:rsidP="00E9784A">
      <w:pPr>
        <w:autoSpaceDE w:val="0"/>
        <w:autoSpaceDN w:val="0"/>
        <w:rPr>
          <w:rFonts w:eastAsia="Times New Roman" w:cstheme="minorHAnsi"/>
          <w:sz w:val="24"/>
          <w:szCs w:val="28"/>
          <w:u w:val="single"/>
        </w:rPr>
      </w:pPr>
      <w:r w:rsidRPr="002A4A15">
        <w:rPr>
          <w:rFonts w:eastAsia="Times New Roman" w:cstheme="minorHAnsi"/>
          <w:sz w:val="24"/>
          <w:szCs w:val="28"/>
          <w:u w:val="single"/>
        </w:rPr>
        <w:tab/>
      </w:r>
      <w:r w:rsidRPr="002A4A15">
        <w:rPr>
          <w:rFonts w:eastAsia="Times New Roman" w:cstheme="minorHAnsi"/>
          <w:sz w:val="24"/>
          <w:szCs w:val="28"/>
          <w:u w:val="single"/>
        </w:rPr>
        <w:tab/>
      </w:r>
      <w:r w:rsidRPr="002A4A15">
        <w:rPr>
          <w:rFonts w:eastAsia="Times New Roman" w:cstheme="minorHAnsi"/>
          <w:sz w:val="24"/>
          <w:szCs w:val="28"/>
          <w:u w:val="single"/>
        </w:rPr>
        <w:tab/>
        <w:t xml:space="preserve">               </w:t>
      </w:r>
      <w:r w:rsidRPr="002A4A15">
        <w:rPr>
          <w:rFonts w:eastAsia="Times New Roman" w:cstheme="minorHAnsi"/>
          <w:sz w:val="24"/>
          <w:szCs w:val="28"/>
        </w:rPr>
        <w:t xml:space="preserve">         </w:t>
      </w:r>
      <w:r w:rsidRPr="002A4A15">
        <w:rPr>
          <w:rFonts w:eastAsia="Times New Roman" w:cstheme="minorHAnsi"/>
          <w:sz w:val="24"/>
          <w:szCs w:val="28"/>
          <w:u w:val="single"/>
        </w:rPr>
        <w:t xml:space="preserve"> </w:t>
      </w:r>
      <w:r w:rsidRPr="002A4A15">
        <w:rPr>
          <w:rFonts w:eastAsia="Times New Roman" w:cstheme="minorHAnsi"/>
          <w:sz w:val="24"/>
          <w:szCs w:val="28"/>
          <w:u w:val="single"/>
        </w:rPr>
        <w:tab/>
      </w:r>
      <w:r w:rsidRPr="002A4A15">
        <w:rPr>
          <w:rFonts w:eastAsia="Times New Roman" w:cstheme="minorHAnsi"/>
          <w:sz w:val="24"/>
          <w:szCs w:val="28"/>
          <w:u w:val="single"/>
        </w:rPr>
        <w:tab/>
      </w:r>
      <w:r w:rsidRPr="002A4A15">
        <w:rPr>
          <w:rFonts w:eastAsia="Times New Roman" w:cstheme="minorHAnsi"/>
          <w:sz w:val="24"/>
          <w:szCs w:val="28"/>
          <w:u w:val="single"/>
        </w:rPr>
        <w:tab/>
      </w:r>
      <w:r w:rsidRPr="002A4A15">
        <w:rPr>
          <w:rFonts w:eastAsia="Times New Roman" w:cstheme="minorHAnsi"/>
          <w:sz w:val="24"/>
          <w:szCs w:val="28"/>
          <w:u w:val="single"/>
        </w:rPr>
        <w:tab/>
      </w:r>
      <w:r w:rsidRPr="002A4A15">
        <w:rPr>
          <w:rFonts w:eastAsia="Times New Roman" w:cstheme="minorHAnsi"/>
          <w:sz w:val="24"/>
          <w:szCs w:val="28"/>
          <w:u w:val="single"/>
        </w:rPr>
        <w:tab/>
        <w:t xml:space="preserve">   </w:t>
      </w:r>
      <w:r w:rsidRPr="002A4A15">
        <w:rPr>
          <w:rFonts w:eastAsia="Times New Roman" w:cstheme="minorHAnsi"/>
          <w:sz w:val="24"/>
          <w:szCs w:val="28"/>
        </w:rPr>
        <w:tab/>
      </w:r>
      <w:r w:rsidRPr="002A4A15">
        <w:rPr>
          <w:rFonts w:eastAsia="Times New Roman" w:cstheme="minorHAnsi"/>
          <w:sz w:val="24"/>
          <w:szCs w:val="28"/>
          <w:u w:val="single"/>
        </w:rPr>
        <w:tab/>
      </w:r>
      <w:r w:rsidRPr="002A4A15">
        <w:rPr>
          <w:rFonts w:eastAsia="Times New Roman" w:cstheme="minorHAnsi"/>
          <w:sz w:val="24"/>
          <w:szCs w:val="28"/>
          <w:u w:val="single"/>
        </w:rPr>
        <w:tab/>
      </w:r>
      <w:r w:rsidRPr="002A4A15">
        <w:rPr>
          <w:rFonts w:eastAsia="Times New Roman" w:cstheme="minorHAnsi"/>
          <w:sz w:val="24"/>
          <w:szCs w:val="28"/>
          <w:u w:val="single"/>
        </w:rPr>
        <w:tab/>
      </w:r>
    </w:p>
    <w:p w14:paraId="17A5630D" w14:textId="77777777" w:rsidR="00E9784A" w:rsidRPr="002A4A15" w:rsidRDefault="00E9784A" w:rsidP="00E9784A">
      <w:pPr>
        <w:autoSpaceDE w:val="0"/>
        <w:autoSpaceDN w:val="0"/>
        <w:ind w:left="720"/>
        <w:rPr>
          <w:rFonts w:eastAsia="Times New Roman" w:cstheme="minorHAnsi"/>
          <w:sz w:val="20"/>
          <w:szCs w:val="28"/>
        </w:rPr>
      </w:pPr>
      <w:r w:rsidRPr="002A4A15">
        <w:rPr>
          <w:rFonts w:eastAsia="Times New Roman" w:cstheme="minorHAnsi"/>
          <w:sz w:val="20"/>
          <w:szCs w:val="28"/>
        </w:rPr>
        <w:t xml:space="preserve">        NAME</w:t>
      </w:r>
      <w:r w:rsidRPr="002A4A15">
        <w:rPr>
          <w:rFonts w:eastAsia="Times New Roman" w:cstheme="minorHAnsi"/>
          <w:sz w:val="20"/>
          <w:szCs w:val="28"/>
        </w:rPr>
        <w:tab/>
      </w:r>
      <w:r w:rsidRPr="002A4A15">
        <w:rPr>
          <w:rFonts w:eastAsia="Times New Roman" w:cstheme="minorHAnsi"/>
          <w:sz w:val="20"/>
          <w:szCs w:val="28"/>
        </w:rPr>
        <w:tab/>
      </w:r>
      <w:r w:rsidRPr="002A4A15">
        <w:rPr>
          <w:rFonts w:eastAsia="Times New Roman" w:cstheme="minorHAnsi"/>
          <w:sz w:val="20"/>
          <w:szCs w:val="28"/>
        </w:rPr>
        <w:tab/>
      </w:r>
      <w:r w:rsidRPr="002A4A15">
        <w:rPr>
          <w:rFonts w:eastAsia="Times New Roman" w:cstheme="minorHAnsi"/>
          <w:sz w:val="20"/>
          <w:szCs w:val="28"/>
        </w:rPr>
        <w:tab/>
        <w:t xml:space="preserve">           SIGNATURE</w:t>
      </w:r>
      <w:r w:rsidRPr="002A4A15">
        <w:rPr>
          <w:rFonts w:eastAsia="Times New Roman" w:cstheme="minorHAnsi"/>
          <w:sz w:val="20"/>
          <w:szCs w:val="28"/>
        </w:rPr>
        <w:tab/>
      </w:r>
      <w:r w:rsidRPr="002A4A15">
        <w:rPr>
          <w:rFonts w:eastAsia="Times New Roman" w:cstheme="minorHAnsi"/>
          <w:sz w:val="20"/>
          <w:szCs w:val="28"/>
        </w:rPr>
        <w:tab/>
      </w:r>
      <w:r w:rsidRPr="002A4A15">
        <w:rPr>
          <w:rFonts w:eastAsia="Times New Roman" w:cstheme="minorHAnsi"/>
          <w:sz w:val="20"/>
          <w:szCs w:val="28"/>
        </w:rPr>
        <w:tab/>
      </w:r>
      <w:r w:rsidRPr="002A4A15">
        <w:rPr>
          <w:rFonts w:eastAsia="Times New Roman" w:cstheme="minorHAnsi"/>
          <w:sz w:val="20"/>
          <w:szCs w:val="28"/>
        </w:rPr>
        <w:tab/>
        <w:t>DATE</w:t>
      </w:r>
    </w:p>
    <w:p w14:paraId="67ED0CE4" w14:textId="77777777" w:rsidR="00C43DA3" w:rsidRPr="002A4A15" w:rsidRDefault="00C43DA3" w:rsidP="00E9784A">
      <w:pPr>
        <w:autoSpaceDE w:val="0"/>
        <w:autoSpaceDN w:val="0"/>
        <w:spacing w:line="600" w:lineRule="auto"/>
        <w:rPr>
          <w:rFonts w:eastAsia="Times New Roman" w:cstheme="minorHAnsi"/>
          <w:b/>
          <w:sz w:val="24"/>
          <w:szCs w:val="24"/>
        </w:rPr>
      </w:pPr>
    </w:p>
    <w:p w14:paraId="246C9A28" w14:textId="77777777" w:rsidR="00E9784A" w:rsidRPr="002A4A15" w:rsidRDefault="00E9784A" w:rsidP="00E9784A">
      <w:pPr>
        <w:autoSpaceDE w:val="0"/>
        <w:autoSpaceDN w:val="0"/>
        <w:spacing w:line="600" w:lineRule="auto"/>
        <w:rPr>
          <w:rFonts w:eastAsia="Times New Roman" w:cstheme="minorHAnsi"/>
          <w:sz w:val="24"/>
          <w:szCs w:val="24"/>
          <w:u w:val="single"/>
        </w:rPr>
      </w:pPr>
      <w:r w:rsidRPr="002A4A15">
        <w:rPr>
          <w:rFonts w:eastAsia="Times New Roman" w:cstheme="minorHAnsi"/>
          <w:b/>
          <w:sz w:val="24"/>
          <w:szCs w:val="24"/>
        </w:rPr>
        <w:t xml:space="preserve">Idaho Foodbank Representative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rPr>
        <w:tab/>
      </w:r>
      <w:r w:rsidRPr="002A4A15">
        <w:rPr>
          <w:rFonts w:eastAsia="Times New Roman" w:cstheme="minorHAnsi"/>
          <w:b/>
          <w:sz w:val="24"/>
          <w:szCs w:val="24"/>
        </w:rPr>
        <w:t xml:space="preserve">Date </w:t>
      </w:r>
      <w:r w:rsidRPr="002A4A15">
        <w:rPr>
          <w:rFonts w:eastAsia="Times New Roman" w:cstheme="minorHAnsi"/>
          <w:sz w:val="24"/>
          <w:szCs w:val="24"/>
        </w:rPr>
        <w:t>___________</w:t>
      </w:r>
      <w:r w:rsidRPr="002A4A15">
        <w:rPr>
          <w:rFonts w:eastAsia="Times New Roman" w:cstheme="minorHAnsi"/>
          <w:sz w:val="24"/>
          <w:szCs w:val="24"/>
        </w:rPr>
        <w:tab/>
      </w:r>
    </w:p>
    <w:p w14:paraId="7562C2A6" w14:textId="77777777" w:rsidR="00E9784A" w:rsidRPr="002A4A15" w:rsidRDefault="00E9784A" w:rsidP="00E9784A">
      <w:pPr>
        <w:autoSpaceDE w:val="0"/>
        <w:autoSpaceDN w:val="0"/>
        <w:spacing w:line="600" w:lineRule="auto"/>
        <w:rPr>
          <w:rFonts w:eastAsia="Times New Roman" w:cstheme="minorHAnsi"/>
          <w:b/>
          <w:sz w:val="24"/>
          <w:szCs w:val="24"/>
          <w:u w:val="single"/>
        </w:rPr>
      </w:pPr>
      <w:r w:rsidRPr="002A4A15">
        <w:rPr>
          <w:rFonts w:eastAsia="Times New Roman" w:cstheme="minorHAnsi"/>
          <w:b/>
          <w:sz w:val="24"/>
          <w:szCs w:val="24"/>
        </w:rPr>
        <w:t>Director of Partnerships and Programs</w:t>
      </w:r>
      <w:r w:rsidRPr="002A4A15">
        <w:rPr>
          <w:rFonts w:eastAsia="Times New Roman" w:cstheme="minorHAnsi"/>
          <w:sz w:val="24"/>
          <w:szCs w:val="24"/>
        </w:rPr>
        <w:t xml:space="preserve">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rPr>
        <w:tab/>
        <w:t xml:space="preserve"> </w:t>
      </w:r>
      <w:r w:rsidRPr="002A4A15">
        <w:rPr>
          <w:rFonts w:eastAsia="Times New Roman" w:cstheme="minorHAnsi"/>
          <w:b/>
          <w:sz w:val="24"/>
          <w:szCs w:val="24"/>
        </w:rPr>
        <w:t>Date</w:t>
      </w:r>
      <w:r w:rsidRPr="002A4A15">
        <w:rPr>
          <w:rFonts w:eastAsia="Times New Roman" w:cstheme="minorHAnsi"/>
          <w:sz w:val="24"/>
          <w:szCs w:val="24"/>
        </w:rPr>
        <w:t xml:space="preserve"> ___________</w:t>
      </w:r>
      <w:r w:rsidRPr="002A4A15">
        <w:rPr>
          <w:rFonts w:eastAsia="Times New Roman" w:cstheme="minorHAnsi"/>
          <w:sz w:val="24"/>
          <w:szCs w:val="24"/>
        </w:rPr>
        <w:tab/>
      </w:r>
    </w:p>
    <w:p w14:paraId="68D25D81" w14:textId="77777777" w:rsidR="00E9784A" w:rsidRPr="002A4A15" w:rsidRDefault="00E9784A" w:rsidP="00E9784A">
      <w:pPr>
        <w:spacing w:after="200"/>
        <w:rPr>
          <w:rFonts w:eastAsia="Times New Roman" w:cstheme="minorHAnsi"/>
          <w:sz w:val="28"/>
          <w:szCs w:val="28"/>
          <w:u w:val="single"/>
        </w:rPr>
      </w:pPr>
    </w:p>
    <w:p w14:paraId="466D3FFD" w14:textId="6DF7A226" w:rsidR="00C73CD6" w:rsidRPr="00AB3063" w:rsidRDefault="00C73CD6" w:rsidP="00C73CD6">
      <w:pPr>
        <w:shd w:val="clear" w:color="auto" w:fill="FFFFFF"/>
        <w:spacing w:before="100" w:beforeAutospacing="1" w:after="100" w:afterAutospacing="1"/>
        <w:rPr>
          <w:rFonts w:eastAsia="Times New Roman" w:cstheme="minorHAnsi"/>
          <w:color w:val="1B1B1B"/>
          <w:sz w:val="14"/>
          <w:szCs w:val="14"/>
        </w:rPr>
      </w:pPr>
      <w:r w:rsidRPr="00AB3063">
        <w:rPr>
          <w:rFonts w:eastAsia="Times New Roman" w:cstheme="minorHAnsi"/>
          <w:color w:val="1B1B1B"/>
          <w:sz w:val="14"/>
          <w:szCs w:val="14"/>
        </w:rPr>
        <w:t xml:space="preserve">In accordance with federal civil rights law and U.S. Department of Agriculture (USDA) civil rights regulations and policies, this institution is prohibited from discriminating </w:t>
      </w:r>
      <w:r w:rsidR="00046C59" w:rsidRPr="00AB3063">
        <w:rPr>
          <w:rFonts w:eastAsia="Times New Roman" w:cstheme="minorHAnsi"/>
          <w:color w:val="1B1B1B"/>
          <w:sz w:val="14"/>
          <w:szCs w:val="14"/>
        </w:rPr>
        <w:t>based on</w:t>
      </w:r>
      <w:r w:rsidRPr="00AB3063">
        <w:rPr>
          <w:rFonts w:eastAsia="Times New Roman" w:cstheme="minorHAnsi"/>
          <w:color w:val="1B1B1B"/>
          <w:sz w:val="14"/>
          <w:szCs w:val="14"/>
        </w:rPr>
        <w:t xml:space="preserve"> race, color, national origin, </w:t>
      </w:r>
      <w:r w:rsidR="005A0971" w:rsidRPr="00AB3063">
        <w:rPr>
          <w:rFonts w:eastAsia="Times New Roman" w:cstheme="minorHAnsi"/>
          <w:color w:val="1B1B1B"/>
          <w:sz w:val="14"/>
          <w:szCs w:val="14"/>
        </w:rPr>
        <w:t>Sex (including gender identity and sexual orientation)</w:t>
      </w:r>
      <w:r w:rsidRPr="00AB3063">
        <w:rPr>
          <w:rFonts w:eastAsia="Times New Roman" w:cstheme="minorHAnsi"/>
          <w:color w:val="1B1B1B"/>
          <w:sz w:val="14"/>
          <w:szCs w:val="14"/>
        </w:rPr>
        <w:t xml:space="preserve"> (including gender identity and </w:t>
      </w:r>
      <w:r w:rsidR="005A0971" w:rsidRPr="00AB3063">
        <w:rPr>
          <w:rFonts w:eastAsia="Times New Roman" w:cstheme="minorHAnsi"/>
          <w:color w:val="1B1B1B"/>
          <w:sz w:val="14"/>
          <w:szCs w:val="14"/>
        </w:rPr>
        <w:t>Sex</w:t>
      </w:r>
      <w:r w:rsidR="00213A7A">
        <w:rPr>
          <w:rFonts w:eastAsia="Times New Roman" w:cstheme="minorHAnsi"/>
          <w:color w:val="1B1B1B"/>
          <w:sz w:val="14"/>
          <w:szCs w:val="14"/>
        </w:rPr>
        <w:t>)</w:t>
      </w:r>
      <w:r w:rsidRPr="00AB3063">
        <w:rPr>
          <w:rFonts w:eastAsia="Times New Roman" w:cstheme="minorHAnsi"/>
          <w:color w:val="1B1B1B"/>
          <w:sz w:val="14"/>
          <w:szCs w:val="14"/>
        </w:rPr>
        <w:t>, disability, age, or reprisal or retaliation for prior civil rights activity. Program information may be made available in languages other than English. Persons with disabilities who require alternative means of communication to obtain program information (e.g., Braille, large print, audiotape, American Sign Language), should contact the responsible state or local agency that administers the program or USDA’s TARGET Center at (202) 720-2600 (voice and TTY) or contact USDA through the Federal Relay Service at (800) 877-8339.To file a program discrimination complaint, a Complainant should complete a Form AD-3027, USDA Program Discrimination Complaint Form which can be obtained online at: </w:t>
      </w:r>
      <w:hyperlink r:id="rId59" w:history="1">
        <w:r w:rsidRPr="00AB3063">
          <w:rPr>
            <w:rStyle w:val="Hyperlink"/>
            <w:rFonts w:eastAsia="Times New Roman" w:cstheme="minorHAnsi"/>
            <w:color w:val="2E8540"/>
            <w:sz w:val="14"/>
            <w:szCs w:val="14"/>
          </w:rPr>
          <w:t>https://www.usda.gov/sites/default/files/documents/USDA-OASCR%20P-Complaint-Form-0508-0002-508-11-28-17Fax2Mail.pdf</w:t>
        </w:r>
      </w:hyperlink>
      <w:r w:rsidRPr="00AB3063">
        <w:rPr>
          <w:rFonts w:eastAsia="Times New Roman" w:cstheme="minorHAnsi"/>
          <w:color w:val="1B1B1B"/>
          <w:sz w:val="14"/>
          <w:szCs w:val="14"/>
        </w:rPr>
        <w:t xml:space="preserve">, from any USDA office, by calling (866) 632-9992, or by writing a letter addressed to USDA. The letter must contain the complainant’s name, address, telephone number, and a written description of the alleged discriminatory action in sufficient detail to inform the Assistant Secretary for Civil Rights (ASCR) about the nature and date of an alleged civil rights violation. The completed AD-3027 form or letter must be submitted to USDA by:1. </w:t>
      </w:r>
      <w:r w:rsidRPr="00AB3063">
        <w:rPr>
          <w:rFonts w:eastAsia="Times New Roman" w:cstheme="minorHAnsi"/>
          <w:b/>
          <w:bCs/>
          <w:color w:val="1B1B1B"/>
          <w:sz w:val="14"/>
          <w:szCs w:val="14"/>
        </w:rPr>
        <w:t>mail:</w:t>
      </w:r>
      <w:r w:rsidRPr="00AB3063">
        <w:rPr>
          <w:rFonts w:eastAsia="Times New Roman" w:cstheme="minorHAnsi"/>
          <w:color w:val="1B1B1B"/>
          <w:sz w:val="14"/>
          <w:szCs w:val="14"/>
        </w:rPr>
        <w:t xml:space="preserve"> U.S. Department of Agriculture, Office of the Assistant Secretary for Civil Rights, 1400 Independence Avenue, SW, Washington, D.C. 20250-9410; or 2. </w:t>
      </w:r>
      <w:r w:rsidRPr="00AB3063">
        <w:rPr>
          <w:rFonts w:eastAsia="Times New Roman" w:cstheme="minorHAnsi"/>
          <w:b/>
          <w:bCs/>
          <w:color w:val="1B1B1B"/>
          <w:sz w:val="14"/>
          <w:szCs w:val="14"/>
        </w:rPr>
        <w:t>fax:</w:t>
      </w:r>
      <w:r w:rsidRPr="00AB3063">
        <w:rPr>
          <w:rFonts w:eastAsia="Times New Roman" w:cstheme="minorHAnsi"/>
          <w:color w:val="1B1B1B"/>
          <w:sz w:val="14"/>
          <w:szCs w:val="14"/>
        </w:rPr>
        <w:t xml:space="preserve"> (833) 256-1665 or (202) 690-7442; or 3. </w:t>
      </w:r>
      <w:r w:rsidRPr="00AB3063">
        <w:rPr>
          <w:rFonts w:eastAsia="Times New Roman" w:cstheme="minorHAnsi"/>
          <w:b/>
          <w:bCs/>
          <w:color w:val="1B1B1B"/>
          <w:sz w:val="14"/>
          <w:szCs w:val="14"/>
        </w:rPr>
        <w:t>email:</w:t>
      </w:r>
      <w:r w:rsidRPr="00AB3063">
        <w:rPr>
          <w:rFonts w:eastAsia="Times New Roman" w:cstheme="minorHAnsi"/>
          <w:color w:val="1B1B1B"/>
          <w:sz w:val="14"/>
          <w:szCs w:val="14"/>
        </w:rPr>
        <w:t xml:space="preserve"> </w:t>
      </w:r>
      <w:r w:rsidRPr="00AB3063">
        <w:rPr>
          <w:rFonts w:cstheme="minorHAnsi"/>
          <w:sz w:val="14"/>
          <w:szCs w:val="14"/>
        </w:rPr>
        <w:t xml:space="preserve"> </w:t>
      </w:r>
      <w:hyperlink r:id="rId60" w:history="1">
        <w:r w:rsidRPr="00AB3063">
          <w:rPr>
            <w:rStyle w:val="Hyperlink"/>
            <w:rFonts w:eastAsia="Times New Roman" w:cstheme="minorHAnsi"/>
            <w:sz w:val="14"/>
            <w:szCs w:val="14"/>
          </w:rPr>
          <w:t>program.intake@usda.gov</w:t>
        </w:r>
      </w:hyperlink>
      <w:r w:rsidRPr="00AB3063">
        <w:rPr>
          <w:rFonts w:eastAsia="Times New Roman" w:cstheme="minorHAnsi"/>
          <w:color w:val="2E8540"/>
          <w:sz w:val="14"/>
          <w:szCs w:val="14"/>
          <w:u w:val="single"/>
        </w:rPr>
        <w:t xml:space="preserve"> </w:t>
      </w:r>
      <w:r w:rsidRPr="00AB3063">
        <w:rPr>
          <w:rFonts w:cstheme="minorHAnsi"/>
          <w:sz w:val="14"/>
          <w:szCs w:val="14"/>
        </w:rPr>
        <w:t>This institution is an equal opportunity provide</w:t>
      </w:r>
    </w:p>
    <w:p w14:paraId="683C95F7" w14:textId="77777777" w:rsidR="00C73CD6" w:rsidRPr="00AB3063" w:rsidRDefault="00C73CD6" w:rsidP="00C73CD6">
      <w:pPr>
        <w:widowControl/>
        <w:rPr>
          <w:rFonts w:eastAsia="Times New Roman" w:cstheme="minorHAnsi"/>
          <w:color w:val="1B1B1B"/>
          <w:sz w:val="14"/>
          <w:szCs w:val="14"/>
        </w:rPr>
        <w:sectPr w:rsidR="00C73CD6" w:rsidRPr="00AB3063">
          <w:pgSz w:w="12240" w:h="15840"/>
          <w:pgMar w:top="720" w:right="720" w:bottom="720" w:left="720" w:header="720" w:footer="720" w:gutter="0"/>
          <w:cols w:space="720"/>
        </w:sectPr>
      </w:pPr>
    </w:p>
    <w:p w14:paraId="3BD10271" w14:textId="77777777" w:rsidR="00B30FB9" w:rsidRPr="002A4A15" w:rsidRDefault="00B30FB9" w:rsidP="00A0680B">
      <w:pPr>
        <w:pStyle w:val="Heading1"/>
        <w:ind w:left="0"/>
        <w:jc w:val="center"/>
        <w:rPr>
          <w:rFonts w:asciiTheme="minorHAnsi" w:hAnsiTheme="minorHAnsi" w:cstheme="minorHAnsi"/>
          <w:noProof/>
          <w:sz w:val="28"/>
          <w:szCs w:val="28"/>
        </w:rPr>
      </w:pPr>
    </w:p>
    <w:p w14:paraId="5C578224" w14:textId="77777777" w:rsidR="00B30FB9" w:rsidRPr="002A4A15" w:rsidRDefault="00B30FB9" w:rsidP="00A0680B">
      <w:pPr>
        <w:pStyle w:val="Heading1"/>
        <w:ind w:left="0"/>
        <w:jc w:val="center"/>
        <w:rPr>
          <w:rFonts w:asciiTheme="minorHAnsi" w:hAnsiTheme="minorHAnsi" w:cstheme="minorHAnsi"/>
          <w:noProof/>
          <w:sz w:val="28"/>
          <w:szCs w:val="28"/>
        </w:rPr>
      </w:pPr>
    </w:p>
    <w:bookmarkEnd w:id="31"/>
    <w:p w14:paraId="7315C806" w14:textId="77777777" w:rsidR="00E2082A" w:rsidRPr="002A4A15" w:rsidRDefault="00E2082A">
      <w:pPr>
        <w:spacing w:before="11"/>
        <w:rPr>
          <w:rFonts w:eastAsia="Arial"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2C5F6ED7" w14:textId="77777777" w:rsidTr="00FF4E63">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25A77D27" w14:textId="77777777" w:rsidR="00E2082A" w:rsidRPr="002A4A15" w:rsidRDefault="00E2082A">
            <w:pPr>
              <w:pStyle w:val="TableParagraph"/>
              <w:spacing w:before="2"/>
              <w:rPr>
                <w:rFonts w:eastAsia="Arial" w:cstheme="minorHAnsi"/>
                <w:sz w:val="23"/>
                <w:szCs w:val="23"/>
              </w:rPr>
            </w:pPr>
          </w:p>
          <w:p w14:paraId="2578F518" w14:textId="77777777" w:rsidR="00E2082A" w:rsidRPr="002A4A15" w:rsidRDefault="00356C03">
            <w:pPr>
              <w:pStyle w:val="TableParagraph"/>
              <w:spacing w:line="480" w:lineRule="auto"/>
              <w:ind w:left="2514" w:right="2108" w:hanging="672"/>
              <w:rPr>
                <w:rFonts w:eastAsia="Times New Roman" w:cstheme="minorHAnsi"/>
                <w:sz w:val="24"/>
                <w:szCs w:val="24"/>
              </w:rPr>
            </w:pPr>
            <w:r w:rsidRPr="002A4A15">
              <w:rPr>
                <w:rFonts w:cstheme="minorHAnsi"/>
                <w:spacing w:val="-1"/>
                <w:sz w:val="24"/>
              </w:rPr>
              <w:t>COMMODITY SUPPLEMENTAL</w:t>
            </w:r>
            <w:r w:rsidRPr="002A4A15">
              <w:rPr>
                <w:rFonts w:cstheme="minorHAnsi"/>
                <w:spacing w:val="-3"/>
                <w:sz w:val="24"/>
              </w:rPr>
              <w:t xml:space="preserve"> </w:t>
            </w:r>
            <w:r w:rsidRPr="002A4A15">
              <w:rPr>
                <w:rFonts w:cstheme="minorHAnsi"/>
                <w:spacing w:val="-1"/>
                <w:sz w:val="24"/>
              </w:rPr>
              <w:t>FOOD PROGRAM</w:t>
            </w:r>
            <w:r w:rsidRPr="002A4A15">
              <w:rPr>
                <w:rFonts w:cstheme="minorHAnsi"/>
                <w:spacing w:val="41"/>
                <w:sz w:val="24"/>
              </w:rPr>
              <w:t xml:space="preserve"> </w:t>
            </w:r>
            <w:r w:rsidRPr="002A4A15">
              <w:rPr>
                <w:rFonts w:cstheme="minorHAnsi"/>
                <w:spacing w:val="-1"/>
                <w:sz w:val="24"/>
              </w:rPr>
              <w:t xml:space="preserve">POLICY </w:t>
            </w:r>
            <w:r w:rsidRPr="002A4A15">
              <w:rPr>
                <w:rFonts w:cstheme="minorHAnsi"/>
                <w:sz w:val="24"/>
              </w:rPr>
              <w:t>AND</w:t>
            </w:r>
            <w:r w:rsidRPr="002A4A15">
              <w:rPr>
                <w:rFonts w:cstheme="minorHAnsi"/>
                <w:spacing w:val="-1"/>
                <w:sz w:val="24"/>
              </w:rPr>
              <w:t xml:space="preserve"> PROCEDURE MANUAL</w:t>
            </w:r>
          </w:p>
        </w:tc>
      </w:tr>
      <w:tr w:rsidR="00E2082A" w:rsidRPr="00AB3063" w14:paraId="139E7D4A" w14:textId="77777777">
        <w:trPr>
          <w:trHeight w:hRule="exact" w:val="286"/>
        </w:trPr>
        <w:tc>
          <w:tcPr>
            <w:tcW w:w="1441" w:type="dxa"/>
            <w:vMerge w:val="restart"/>
            <w:tcBorders>
              <w:top w:val="single" w:sz="5" w:space="0" w:color="000000"/>
              <w:left w:val="single" w:sz="5" w:space="0" w:color="000000"/>
              <w:right w:val="nil"/>
            </w:tcBorders>
          </w:tcPr>
          <w:p w14:paraId="642BEEC4"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pacing w:val="-1"/>
                <w:sz w:val="24"/>
              </w:rPr>
              <w:t>SUBJECT:</w:t>
            </w:r>
          </w:p>
        </w:tc>
        <w:tc>
          <w:tcPr>
            <w:tcW w:w="4679" w:type="dxa"/>
            <w:vMerge w:val="restart"/>
            <w:tcBorders>
              <w:top w:val="single" w:sz="5" w:space="0" w:color="000000"/>
              <w:left w:val="nil"/>
              <w:right w:val="single" w:sz="5" w:space="0" w:color="000000"/>
            </w:tcBorders>
          </w:tcPr>
          <w:p w14:paraId="0473CC0B" w14:textId="77777777" w:rsidR="00E2082A" w:rsidRPr="002A4A15" w:rsidRDefault="00356C03">
            <w:pPr>
              <w:pStyle w:val="TableParagraph"/>
              <w:spacing w:line="266" w:lineRule="exact"/>
              <w:ind w:left="359"/>
              <w:rPr>
                <w:rFonts w:eastAsia="Times New Roman" w:cstheme="minorHAnsi"/>
                <w:sz w:val="24"/>
                <w:szCs w:val="24"/>
              </w:rPr>
            </w:pPr>
            <w:r w:rsidRPr="002A4A15">
              <w:rPr>
                <w:rFonts w:cstheme="minorHAnsi"/>
                <w:spacing w:val="-1"/>
                <w:sz w:val="24"/>
              </w:rPr>
              <w:t>State Planning</w:t>
            </w:r>
            <w:r w:rsidRPr="002A4A15">
              <w:rPr>
                <w:rFonts w:cstheme="minorHAnsi"/>
                <w:spacing w:val="-3"/>
                <w:sz w:val="24"/>
              </w:rPr>
              <w:t xml:space="preserve"> </w:t>
            </w:r>
            <w:r w:rsidRPr="002A4A15">
              <w:rPr>
                <w:rFonts w:cstheme="minorHAnsi"/>
                <w:spacing w:val="-1"/>
                <w:sz w:val="24"/>
              </w:rPr>
              <w:t>Process</w:t>
            </w:r>
          </w:p>
        </w:tc>
        <w:tc>
          <w:tcPr>
            <w:tcW w:w="1243" w:type="dxa"/>
            <w:tcBorders>
              <w:top w:val="single" w:sz="5" w:space="0" w:color="000000"/>
              <w:left w:val="single" w:sz="5" w:space="0" w:color="000000"/>
              <w:bottom w:val="single" w:sz="5" w:space="0" w:color="000000"/>
              <w:right w:val="nil"/>
            </w:tcBorders>
          </w:tcPr>
          <w:p w14:paraId="6967789E"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Chapter:</w:t>
            </w:r>
          </w:p>
        </w:tc>
        <w:tc>
          <w:tcPr>
            <w:tcW w:w="1996" w:type="dxa"/>
            <w:tcBorders>
              <w:top w:val="single" w:sz="5" w:space="0" w:color="000000"/>
              <w:left w:val="nil"/>
              <w:bottom w:val="single" w:sz="5" w:space="0" w:color="000000"/>
              <w:right w:val="single" w:sz="5" w:space="0" w:color="000000"/>
            </w:tcBorders>
          </w:tcPr>
          <w:p w14:paraId="418B2F33" w14:textId="77777777" w:rsidR="00E2082A" w:rsidRPr="002A4A15" w:rsidRDefault="00356C03">
            <w:pPr>
              <w:pStyle w:val="TableParagraph"/>
              <w:spacing w:line="266" w:lineRule="exact"/>
              <w:ind w:left="120"/>
              <w:rPr>
                <w:rFonts w:eastAsia="Times New Roman" w:cstheme="minorHAnsi"/>
                <w:sz w:val="24"/>
                <w:szCs w:val="24"/>
              </w:rPr>
            </w:pPr>
            <w:r w:rsidRPr="002A4A15">
              <w:rPr>
                <w:rFonts w:cstheme="minorHAnsi"/>
                <w:sz w:val="24"/>
              </w:rPr>
              <w:t>7</w:t>
            </w:r>
          </w:p>
        </w:tc>
      </w:tr>
      <w:tr w:rsidR="00E2082A" w:rsidRPr="00AB3063" w14:paraId="5ABF861A" w14:textId="77777777">
        <w:trPr>
          <w:trHeight w:hRule="exact" w:val="286"/>
        </w:trPr>
        <w:tc>
          <w:tcPr>
            <w:tcW w:w="1441" w:type="dxa"/>
            <w:vMerge/>
            <w:tcBorders>
              <w:left w:val="single" w:sz="5" w:space="0" w:color="000000"/>
              <w:bottom w:val="single" w:sz="5" w:space="0" w:color="000000"/>
              <w:right w:val="nil"/>
            </w:tcBorders>
          </w:tcPr>
          <w:p w14:paraId="4239377B"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28123AFC"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5E6D8C18"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96" w:type="dxa"/>
            <w:tcBorders>
              <w:top w:val="single" w:sz="5" w:space="0" w:color="000000"/>
              <w:left w:val="nil"/>
              <w:bottom w:val="single" w:sz="5" w:space="0" w:color="000000"/>
              <w:right w:val="single" w:sz="5" w:space="0" w:color="000000"/>
            </w:tcBorders>
          </w:tcPr>
          <w:p w14:paraId="2BA4578D" w14:textId="77777777" w:rsidR="00E2082A" w:rsidRPr="002A4A15" w:rsidRDefault="00356C03">
            <w:pPr>
              <w:pStyle w:val="TableParagraph"/>
              <w:spacing w:line="266" w:lineRule="exact"/>
              <w:ind w:left="120"/>
              <w:rPr>
                <w:rFonts w:eastAsia="Times New Roman" w:cstheme="minorHAnsi"/>
                <w:sz w:val="24"/>
                <w:szCs w:val="24"/>
              </w:rPr>
            </w:pPr>
            <w:r w:rsidRPr="002A4A15">
              <w:rPr>
                <w:rFonts w:cstheme="minorHAnsi"/>
                <w:sz w:val="24"/>
              </w:rPr>
              <w:t>7.1</w:t>
            </w:r>
          </w:p>
        </w:tc>
      </w:tr>
      <w:tr w:rsidR="00E2082A" w:rsidRPr="00AB3063" w14:paraId="667132EE"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00887109" w14:textId="77777777" w:rsidR="00E2082A" w:rsidRPr="002A4A15" w:rsidRDefault="00356C03">
            <w:pPr>
              <w:pStyle w:val="TableParagraph"/>
              <w:tabs>
                <w:tab w:val="left" w:pos="1794"/>
              </w:tabs>
              <w:spacing w:line="266" w:lineRule="exact"/>
              <w:ind w:left="-6"/>
              <w:rPr>
                <w:rFonts w:cstheme="minorHAnsi"/>
                <w:sz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 xml:space="preserve">7 </w:t>
            </w:r>
            <w:r w:rsidRPr="002A4A15">
              <w:rPr>
                <w:rFonts w:cstheme="minorHAnsi"/>
                <w:spacing w:val="-1"/>
                <w:sz w:val="24"/>
              </w:rPr>
              <w:t>CFR</w:t>
            </w:r>
            <w:r w:rsidRPr="002A4A15">
              <w:rPr>
                <w:rFonts w:cstheme="minorHAnsi"/>
                <w:sz w:val="24"/>
              </w:rPr>
              <w:t xml:space="preserve"> 247.6</w:t>
            </w:r>
          </w:p>
          <w:p w14:paraId="0D6514BA" w14:textId="77777777" w:rsidR="00601380" w:rsidRPr="002A4A15" w:rsidRDefault="00601380">
            <w:pPr>
              <w:pStyle w:val="TableParagraph"/>
              <w:tabs>
                <w:tab w:val="left" w:pos="1794"/>
              </w:tabs>
              <w:spacing w:line="266" w:lineRule="exact"/>
              <w:ind w:left="-6"/>
              <w:rPr>
                <w:rFonts w:eastAsia="Times New Roman" w:cstheme="minorHAnsi"/>
                <w:sz w:val="24"/>
                <w:szCs w:val="24"/>
              </w:rPr>
            </w:pPr>
            <w:bookmarkStart w:id="32" w:name="chapterseven"/>
            <w:bookmarkEnd w:id="32"/>
          </w:p>
        </w:tc>
        <w:tc>
          <w:tcPr>
            <w:tcW w:w="1243" w:type="dxa"/>
            <w:tcBorders>
              <w:top w:val="single" w:sz="5" w:space="0" w:color="000000"/>
              <w:left w:val="single" w:sz="5" w:space="0" w:color="000000"/>
              <w:bottom w:val="single" w:sz="5" w:space="0" w:color="000000"/>
              <w:right w:val="nil"/>
            </w:tcBorders>
          </w:tcPr>
          <w:p w14:paraId="79D8EEB9"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96" w:type="dxa"/>
            <w:tcBorders>
              <w:top w:val="single" w:sz="5" w:space="0" w:color="000000"/>
              <w:left w:val="nil"/>
              <w:bottom w:val="single" w:sz="5" w:space="0" w:color="000000"/>
              <w:right w:val="single" w:sz="5" w:space="0" w:color="000000"/>
            </w:tcBorders>
          </w:tcPr>
          <w:p w14:paraId="124B1BAB" w14:textId="77777777" w:rsidR="00E2082A" w:rsidRPr="002A4A15" w:rsidRDefault="00356C03">
            <w:pPr>
              <w:pStyle w:val="TableParagraph"/>
              <w:spacing w:line="266" w:lineRule="exact"/>
              <w:ind w:left="120"/>
              <w:rPr>
                <w:rFonts w:eastAsia="Times New Roman" w:cstheme="minorHAnsi"/>
                <w:sz w:val="24"/>
                <w:szCs w:val="24"/>
              </w:rPr>
            </w:pPr>
            <w:r w:rsidRPr="002A4A15">
              <w:rPr>
                <w:rFonts w:cstheme="minorHAnsi"/>
                <w:sz w:val="24"/>
              </w:rPr>
              <w:t>1 of</w:t>
            </w:r>
            <w:r w:rsidRPr="002A4A15">
              <w:rPr>
                <w:rFonts w:cstheme="minorHAnsi"/>
                <w:spacing w:val="-1"/>
                <w:sz w:val="24"/>
              </w:rPr>
              <w:t xml:space="preserve"> </w:t>
            </w:r>
            <w:r w:rsidRPr="002A4A15">
              <w:rPr>
                <w:rFonts w:cstheme="minorHAnsi"/>
                <w:sz w:val="24"/>
              </w:rPr>
              <w:t>1</w:t>
            </w:r>
          </w:p>
        </w:tc>
      </w:tr>
      <w:tr w:rsidR="00E2082A" w:rsidRPr="00AB3063" w14:paraId="6434830C"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1FBBBD10"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0050D82C"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Revised:</w:t>
            </w:r>
          </w:p>
        </w:tc>
        <w:tc>
          <w:tcPr>
            <w:tcW w:w="1996" w:type="dxa"/>
            <w:tcBorders>
              <w:top w:val="single" w:sz="5" w:space="0" w:color="000000"/>
              <w:left w:val="nil"/>
              <w:bottom w:val="single" w:sz="5" w:space="0" w:color="000000"/>
              <w:right w:val="single" w:sz="5" w:space="0" w:color="000000"/>
            </w:tcBorders>
          </w:tcPr>
          <w:p w14:paraId="3881BCCB" w14:textId="77777777" w:rsidR="00E2082A" w:rsidRPr="002A4A15" w:rsidRDefault="00AA24D6">
            <w:pPr>
              <w:pStyle w:val="TableParagraph"/>
              <w:spacing w:line="266"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4D9460A4" w14:textId="77777777" w:rsidR="00E2082A" w:rsidRPr="002A4A15" w:rsidRDefault="00E2082A">
      <w:pPr>
        <w:spacing w:before="11"/>
        <w:rPr>
          <w:rFonts w:eastAsia="Arial" w:cstheme="minorHAnsi"/>
          <w:sz w:val="17"/>
          <w:szCs w:val="17"/>
        </w:rPr>
      </w:pPr>
    </w:p>
    <w:p w14:paraId="504C4207" w14:textId="77777777" w:rsidR="006C4EF3" w:rsidRPr="002A4A15" w:rsidRDefault="006C4EF3">
      <w:pPr>
        <w:pStyle w:val="BodyText"/>
        <w:tabs>
          <w:tab w:val="left" w:pos="1919"/>
        </w:tabs>
        <w:spacing w:before="60"/>
        <w:ind w:left="1919" w:right="401" w:hanging="1800"/>
        <w:rPr>
          <w:rFonts w:asciiTheme="minorHAnsi" w:hAnsiTheme="minorHAnsi" w:cstheme="minorHAnsi"/>
          <w:spacing w:val="-1"/>
          <w:w w:val="95"/>
        </w:rPr>
      </w:pPr>
    </w:p>
    <w:p w14:paraId="188DE734" w14:textId="77777777" w:rsidR="00E2082A" w:rsidRPr="002A4A15" w:rsidRDefault="00356C03">
      <w:pPr>
        <w:pStyle w:val="BodyText"/>
        <w:tabs>
          <w:tab w:val="left" w:pos="1919"/>
        </w:tabs>
        <w:spacing w:before="60"/>
        <w:ind w:left="1919" w:right="401" w:hanging="1800"/>
        <w:rPr>
          <w:rFonts w:asciiTheme="minorHAnsi" w:hAnsiTheme="minorHAnsi" w:cstheme="minorHAnsi"/>
        </w:rPr>
      </w:pPr>
      <w:r w:rsidRPr="002A4A15">
        <w:rPr>
          <w:rFonts w:asciiTheme="minorHAnsi" w:hAnsiTheme="minorHAnsi" w:cstheme="minorHAnsi"/>
          <w:spacing w:val="-1"/>
          <w:w w:val="95"/>
        </w:rPr>
        <w:t>PURPOSE:</w:t>
      </w:r>
      <w:r w:rsidRPr="002A4A15">
        <w:rPr>
          <w:rFonts w:asciiTheme="minorHAnsi" w:hAnsiTheme="minorHAnsi" w:cstheme="minorHAnsi"/>
          <w:spacing w:val="-1"/>
          <w:w w:val="95"/>
        </w:rPr>
        <w:tab/>
      </w:r>
      <w:r w:rsidRPr="002A4A15">
        <w:rPr>
          <w:rFonts w:asciiTheme="minorHAnsi" w:hAnsiTheme="minorHAnsi" w:cstheme="minorHAnsi"/>
          <w:spacing w:val="-1"/>
        </w:rPr>
        <w:t>To</w:t>
      </w:r>
      <w:r w:rsidRPr="002A4A15">
        <w:rPr>
          <w:rFonts w:asciiTheme="minorHAnsi" w:hAnsiTheme="minorHAnsi" w:cstheme="minorHAnsi"/>
        </w:rPr>
        <w:t xml:space="preserve"> </w:t>
      </w:r>
      <w:r w:rsidRPr="002A4A15">
        <w:rPr>
          <w:rFonts w:asciiTheme="minorHAnsi" w:hAnsiTheme="minorHAnsi" w:cstheme="minorHAnsi"/>
          <w:spacing w:val="-1"/>
        </w:rPr>
        <w:t xml:space="preserve">describe </w:t>
      </w:r>
      <w:r w:rsidRPr="002A4A15">
        <w:rPr>
          <w:rFonts w:asciiTheme="minorHAnsi" w:hAnsiTheme="minorHAnsi" w:cstheme="minorHAnsi"/>
        </w:rPr>
        <w:t>how</w:t>
      </w:r>
      <w:r w:rsidRPr="002A4A15">
        <w:rPr>
          <w:rFonts w:asciiTheme="minorHAnsi" w:hAnsiTheme="minorHAnsi" w:cstheme="minorHAnsi"/>
          <w:spacing w:val="-1"/>
        </w:rPr>
        <w:t xml:space="preserve"> local</w:t>
      </w:r>
      <w:r w:rsidRPr="002A4A15">
        <w:rPr>
          <w:rFonts w:asciiTheme="minorHAnsi" w:hAnsiTheme="minorHAnsi" w:cstheme="minorHAnsi"/>
        </w:rPr>
        <w:t xml:space="preserve"> </w:t>
      </w:r>
      <w:r w:rsidRPr="002A4A15">
        <w:rPr>
          <w:rFonts w:asciiTheme="minorHAnsi" w:hAnsiTheme="minorHAnsi" w:cstheme="minorHAnsi"/>
          <w:spacing w:val="-1"/>
        </w:rPr>
        <w:t>agencies,</w:t>
      </w:r>
      <w:r w:rsidRPr="002A4A15">
        <w:rPr>
          <w:rFonts w:asciiTheme="minorHAnsi" w:hAnsiTheme="minorHAnsi" w:cstheme="minorHAnsi"/>
        </w:rPr>
        <w:t xml:space="preserve"> </w:t>
      </w:r>
      <w:r w:rsidRPr="002A4A15">
        <w:rPr>
          <w:rFonts w:asciiTheme="minorHAnsi" w:hAnsiTheme="minorHAnsi" w:cstheme="minorHAnsi"/>
          <w:spacing w:val="-1"/>
        </w:rPr>
        <w:t>participants</w:t>
      </w:r>
      <w:r w:rsidRPr="002A4A15">
        <w:rPr>
          <w:rFonts w:asciiTheme="minorHAnsi" w:hAnsiTheme="minorHAnsi" w:cstheme="minorHAnsi"/>
        </w:rPr>
        <w:t xml:space="preserve"> </w:t>
      </w:r>
      <w:r w:rsidRPr="002A4A15">
        <w:rPr>
          <w:rFonts w:asciiTheme="minorHAnsi" w:hAnsiTheme="minorHAnsi" w:cstheme="minorHAnsi"/>
          <w:spacing w:val="-1"/>
        </w:rPr>
        <w:t>and</w:t>
      </w:r>
      <w:r w:rsidRPr="002A4A15">
        <w:rPr>
          <w:rFonts w:asciiTheme="minorHAnsi" w:hAnsiTheme="minorHAnsi" w:cstheme="minorHAnsi"/>
        </w:rPr>
        <w:t xml:space="preserve"> other</w:t>
      </w:r>
      <w:r w:rsidRPr="002A4A15">
        <w:rPr>
          <w:rFonts w:asciiTheme="minorHAnsi" w:hAnsiTheme="minorHAnsi" w:cstheme="minorHAnsi"/>
          <w:spacing w:val="-1"/>
        </w:rPr>
        <w:t xml:space="preserve"> interested</w:t>
      </w:r>
      <w:r w:rsidRPr="002A4A15">
        <w:rPr>
          <w:rFonts w:asciiTheme="minorHAnsi" w:hAnsiTheme="minorHAnsi" w:cstheme="minorHAnsi"/>
        </w:rPr>
        <w:t xml:space="preserve"> </w:t>
      </w:r>
      <w:r w:rsidRPr="002A4A15">
        <w:rPr>
          <w:rFonts w:asciiTheme="minorHAnsi" w:hAnsiTheme="minorHAnsi" w:cstheme="minorHAnsi"/>
          <w:spacing w:val="-1"/>
        </w:rPr>
        <w:t>parties</w:t>
      </w:r>
      <w:r w:rsidRPr="002A4A15">
        <w:rPr>
          <w:rFonts w:asciiTheme="minorHAnsi" w:hAnsiTheme="minorHAnsi" w:cstheme="minorHAnsi"/>
        </w:rPr>
        <w:t xml:space="preserve"> are</w:t>
      </w:r>
      <w:r w:rsidRPr="002A4A15">
        <w:rPr>
          <w:rFonts w:asciiTheme="minorHAnsi" w:hAnsiTheme="minorHAnsi" w:cstheme="minorHAnsi"/>
          <w:spacing w:val="97"/>
        </w:rPr>
        <w:t xml:space="preserve"> </w:t>
      </w:r>
      <w:r w:rsidRPr="002A4A15">
        <w:rPr>
          <w:rFonts w:asciiTheme="minorHAnsi" w:hAnsiTheme="minorHAnsi" w:cstheme="minorHAnsi"/>
          <w:spacing w:val="-1"/>
        </w:rPr>
        <w:t>involved</w:t>
      </w:r>
      <w:r w:rsidRPr="002A4A15">
        <w:rPr>
          <w:rFonts w:asciiTheme="minorHAnsi" w:hAnsiTheme="minorHAnsi" w:cstheme="minorHAnsi"/>
        </w:rPr>
        <w:t xml:space="preserve"> in the</w:t>
      </w:r>
      <w:r w:rsidRPr="002A4A15">
        <w:rPr>
          <w:rFonts w:asciiTheme="minorHAnsi" w:hAnsiTheme="minorHAnsi" w:cstheme="minorHAnsi"/>
          <w:spacing w:val="-1"/>
        </w:rPr>
        <w:t xml:space="preserve"> development</w:t>
      </w:r>
      <w:r w:rsidRPr="002A4A15">
        <w:rPr>
          <w:rFonts w:asciiTheme="minorHAnsi" w:hAnsiTheme="minorHAnsi" w:cstheme="minorHAnsi"/>
        </w:rPr>
        <w:t xml:space="preserve"> of</w:t>
      </w:r>
      <w:r w:rsidRPr="002A4A15">
        <w:rPr>
          <w:rFonts w:asciiTheme="minorHAnsi" w:hAnsiTheme="minorHAnsi" w:cstheme="minorHAnsi"/>
          <w:spacing w:val="-1"/>
        </w:rPr>
        <w:t xml:space="preserve"> amendments</w:t>
      </w:r>
      <w:r w:rsidRPr="002A4A15">
        <w:rPr>
          <w:rFonts w:asciiTheme="minorHAnsi" w:hAnsiTheme="minorHAnsi" w:cstheme="minorHAnsi"/>
        </w:rPr>
        <w:t xml:space="preserve"> to the</w:t>
      </w:r>
      <w:r w:rsidRPr="002A4A15">
        <w:rPr>
          <w:rFonts w:asciiTheme="minorHAnsi" w:hAnsiTheme="minorHAnsi" w:cstheme="minorHAnsi"/>
          <w:spacing w:val="1"/>
        </w:rPr>
        <w:t xml:space="preserve"> </w:t>
      </w:r>
      <w:r w:rsidRPr="002A4A15">
        <w:rPr>
          <w:rFonts w:asciiTheme="minorHAnsi" w:hAnsiTheme="minorHAnsi" w:cstheme="minorHAnsi"/>
          <w:spacing w:val="-1"/>
        </w:rPr>
        <w:t>State Plan.</w:t>
      </w:r>
    </w:p>
    <w:p w14:paraId="16EB7582" w14:textId="77777777" w:rsidR="00E2082A" w:rsidRPr="002A4A15" w:rsidRDefault="00E2082A">
      <w:pPr>
        <w:rPr>
          <w:rFonts w:eastAsia="Times New Roman" w:cstheme="minorHAnsi"/>
          <w:sz w:val="24"/>
          <w:szCs w:val="24"/>
        </w:rPr>
      </w:pPr>
    </w:p>
    <w:p w14:paraId="6207B7DE" w14:textId="77777777" w:rsidR="00E2082A" w:rsidRPr="002A4A15" w:rsidRDefault="00356C03">
      <w:pPr>
        <w:pStyle w:val="BodyText"/>
        <w:tabs>
          <w:tab w:val="left" w:pos="1919"/>
        </w:tabs>
        <w:ind w:left="1919" w:right="132" w:hanging="1800"/>
        <w:rPr>
          <w:rFonts w:asciiTheme="minorHAnsi" w:hAnsiTheme="minorHAnsi" w:cstheme="minorHAnsi"/>
        </w:rPr>
      </w:pPr>
      <w:r w:rsidRPr="002A4A15">
        <w:rPr>
          <w:rFonts w:asciiTheme="minorHAnsi" w:hAnsiTheme="minorHAnsi" w:cstheme="minorHAnsi"/>
          <w:spacing w:val="-1"/>
        </w:rPr>
        <w:t>POLICY:</w:t>
      </w:r>
      <w:r w:rsidRPr="002A4A15">
        <w:rPr>
          <w:rFonts w:asciiTheme="minorHAnsi" w:hAnsiTheme="minorHAnsi" w:cstheme="minorHAnsi"/>
          <w:spacing w:val="-1"/>
        </w:rPr>
        <w:tab/>
        <w:t>Local</w:t>
      </w:r>
      <w:r w:rsidRPr="002A4A15">
        <w:rPr>
          <w:rFonts w:asciiTheme="minorHAnsi" w:hAnsiTheme="minorHAnsi" w:cstheme="minorHAnsi"/>
        </w:rPr>
        <w:t xml:space="preserve"> </w:t>
      </w:r>
      <w:r w:rsidRPr="002A4A15">
        <w:rPr>
          <w:rFonts w:asciiTheme="minorHAnsi" w:hAnsiTheme="minorHAnsi" w:cstheme="minorHAnsi"/>
          <w:spacing w:val="-1"/>
        </w:rPr>
        <w:t>agencies,</w:t>
      </w:r>
      <w:r w:rsidRPr="002A4A15">
        <w:rPr>
          <w:rFonts w:asciiTheme="minorHAnsi" w:hAnsiTheme="minorHAnsi" w:cstheme="minorHAnsi"/>
        </w:rPr>
        <w:t xml:space="preserve"> participants </w:t>
      </w:r>
      <w:r w:rsidRPr="002A4A15">
        <w:rPr>
          <w:rFonts w:asciiTheme="minorHAnsi" w:hAnsiTheme="minorHAnsi" w:cstheme="minorHAnsi"/>
          <w:spacing w:val="-1"/>
        </w:rPr>
        <w:t>and</w:t>
      </w:r>
      <w:r w:rsidRPr="002A4A15">
        <w:rPr>
          <w:rFonts w:asciiTheme="minorHAnsi" w:hAnsiTheme="minorHAnsi" w:cstheme="minorHAnsi"/>
        </w:rPr>
        <w:t xml:space="preserve"> </w:t>
      </w:r>
      <w:r w:rsidRPr="002A4A15">
        <w:rPr>
          <w:rFonts w:asciiTheme="minorHAnsi" w:hAnsiTheme="minorHAnsi" w:cstheme="minorHAnsi"/>
          <w:spacing w:val="-1"/>
        </w:rPr>
        <w:t>other interested</w:t>
      </w:r>
      <w:r w:rsidRPr="002A4A15">
        <w:rPr>
          <w:rFonts w:asciiTheme="minorHAnsi" w:hAnsiTheme="minorHAnsi" w:cstheme="minorHAnsi"/>
        </w:rPr>
        <w:t xml:space="preserve"> </w:t>
      </w:r>
      <w:r w:rsidRPr="002A4A15">
        <w:rPr>
          <w:rFonts w:asciiTheme="minorHAnsi" w:hAnsiTheme="minorHAnsi" w:cstheme="minorHAnsi"/>
          <w:spacing w:val="-1"/>
        </w:rPr>
        <w:t>parties</w:t>
      </w:r>
      <w:r w:rsidRPr="002A4A15">
        <w:rPr>
          <w:rFonts w:asciiTheme="minorHAnsi" w:hAnsiTheme="minorHAnsi" w:cstheme="minorHAnsi"/>
        </w:rPr>
        <w:t xml:space="preserve"> </w:t>
      </w:r>
      <w:r w:rsidRPr="002A4A15">
        <w:rPr>
          <w:rFonts w:asciiTheme="minorHAnsi" w:hAnsiTheme="minorHAnsi" w:cstheme="minorHAnsi"/>
          <w:spacing w:val="1"/>
        </w:rPr>
        <w:t>may</w:t>
      </w:r>
      <w:r w:rsidRPr="002A4A15">
        <w:rPr>
          <w:rFonts w:asciiTheme="minorHAnsi" w:hAnsiTheme="minorHAnsi" w:cstheme="minorHAnsi"/>
          <w:spacing w:val="-5"/>
        </w:rPr>
        <w:t xml:space="preserve"> </w:t>
      </w:r>
      <w:r w:rsidRPr="002A4A15">
        <w:rPr>
          <w:rFonts w:asciiTheme="minorHAnsi" w:hAnsiTheme="minorHAnsi" w:cstheme="minorHAnsi"/>
          <w:spacing w:val="-1"/>
        </w:rPr>
        <w:t xml:space="preserve">provide </w:t>
      </w:r>
      <w:r w:rsidRPr="002A4A15">
        <w:rPr>
          <w:rFonts w:asciiTheme="minorHAnsi" w:hAnsiTheme="minorHAnsi" w:cstheme="minorHAnsi"/>
        </w:rPr>
        <w:t>input</w:t>
      </w:r>
      <w:r w:rsidRPr="002A4A15">
        <w:rPr>
          <w:rFonts w:asciiTheme="minorHAnsi" w:hAnsiTheme="minorHAnsi" w:cstheme="minorHAnsi"/>
          <w:spacing w:val="2"/>
        </w:rPr>
        <w:t xml:space="preserve"> </w:t>
      </w:r>
      <w:r w:rsidRPr="002A4A15">
        <w:rPr>
          <w:rFonts w:asciiTheme="minorHAnsi" w:hAnsiTheme="minorHAnsi" w:cstheme="minorHAnsi"/>
          <w:spacing w:val="-1"/>
        </w:rPr>
        <w:t>and</w:t>
      </w:r>
      <w:r w:rsidRPr="002A4A15">
        <w:rPr>
          <w:rFonts w:asciiTheme="minorHAnsi" w:hAnsiTheme="minorHAnsi" w:cstheme="minorHAnsi"/>
          <w:spacing w:val="69"/>
        </w:rPr>
        <w:t xml:space="preserve"> </w:t>
      </w:r>
      <w:r w:rsidRPr="002A4A15">
        <w:rPr>
          <w:rFonts w:asciiTheme="minorHAnsi" w:hAnsiTheme="minorHAnsi" w:cstheme="minorHAnsi"/>
          <w:spacing w:val="-1"/>
        </w:rPr>
        <w:t>ideas</w:t>
      </w:r>
      <w:r w:rsidRPr="002A4A15">
        <w:rPr>
          <w:rFonts w:asciiTheme="minorHAnsi" w:hAnsiTheme="minorHAnsi" w:cstheme="minorHAnsi"/>
        </w:rPr>
        <w:t xml:space="preserve"> </w:t>
      </w:r>
      <w:r w:rsidRPr="002A4A15">
        <w:rPr>
          <w:rFonts w:asciiTheme="minorHAnsi" w:hAnsiTheme="minorHAnsi" w:cstheme="minorHAnsi"/>
          <w:spacing w:val="-1"/>
        </w:rPr>
        <w:t xml:space="preserve">for </w:t>
      </w:r>
      <w:r w:rsidRPr="002A4A15">
        <w:rPr>
          <w:rFonts w:asciiTheme="minorHAnsi" w:hAnsiTheme="minorHAnsi" w:cstheme="minorHAnsi"/>
        </w:rPr>
        <w:t xml:space="preserve">subsequent </w:t>
      </w:r>
      <w:r w:rsidRPr="002A4A15">
        <w:rPr>
          <w:rFonts w:asciiTheme="minorHAnsi" w:hAnsiTheme="minorHAnsi" w:cstheme="minorHAnsi"/>
          <w:spacing w:val="-1"/>
        </w:rPr>
        <w:t>amendments</w:t>
      </w:r>
      <w:r w:rsidRPr="002A4A15">
        <w:rPr>
          <w:rFonts w:asciiTheme="minorHAnsi" w:hAnsiTheme="minorHAnsi" w:cstheme="minorHAnsi"/>
        </w:rPr>
        <w:t xml:space="preserve"> to the</w:t>
      </w:r>
      <w:r w:rsidRPr="002A4A15">
        <w:rPr>
          <w:rFonts w:asciiTheme="minorHAnsi" w:hAnsiTheme="minorHAnsi" w:cstheme="minorHAnsi"/>
          <w:spacing w:val="-1"/>
        </w:rPr>
        <w:t xml:space="preserve"> state plans</w:t>
      </w:r>
      <w:r w:rsidRPr="002A4A15">
        <w:rPr>
          <w:rFonts w:asciiTheme="minorHAnsi" w:hAnsiTheme="minorHAnsi" w:cstheme="minorHAnsi"/>
        </w:rPr>
        <w:t xml:space="preserve"> on </w:t>
      </w:r>
      <w:r w:rsidRPr="002A4A15">
        <w:rPr>
          <w:rFonts w:asciiTheme="minorHAnsi" w:hAnsiTheme="minorHAnsi" w:cstheme="minorHAnsi"/>
          <w:spacing w:val="-1"/>
        </w:rPr>
        <w:t>an</w:t>
      </w:r>
      <w:r w:rsidRPr="002A4A15">
        <w:rPr>
          <w:rFonts w:asciiTheme="minorHAnsi" w:hAnsiTheme="minorHAnsi" w:cstheme="minorHAnsi"/>
        </w:rPr>
        <w:t xml:space="preserve"> </w:t>
      </w:r>
      <w:r w:rsidRPr="002A4A15">
        <w:rPr>
          <w:rFonts w:asciiTheme="minorHAnsi" w:hAnsiTheme="minorHAnsi" w:cstheme="minorHAnsi"/>
          <w:spacing w:val="-1"/>
        </w:rPr>
        <w:t>on-going</w:t>
      </w:r>
      <w:r w:rsidRPr="002A4A15">
        <w:rPr>
          <w:rFonts w:asciiTheme="minorHAnsi" w:hAnsiTheme="minorHAnsi" w:cstheme="minorHAnsi"/>
          <w:spacing w:val="-3"/>
        </w:rPr>
        <w:t xml:space="preserve"> </w:t>
      </w:r>
      <w:r w:rsidRPr="002A4A15">
        <w:rPr>
          <w:rFonts w:asciiTheme="minorHAnsi" w:hAnsiTheme="minorHAnsi" w:cstheme="minorHAnsi"/>
        </w:rPr>
        <w:t>basis.</w:t>
      </w:r>
    </w:p>
    <w:p w14:paraId="5D25AFF7" w14:textId="77777777" w:rsidR="00E2082A" w:rsidRPr="002A4A15" w:rsidRDefault="00E2082A">
      <w:pPr>
        <w:rPr>
          <w:rFonts w:eastAsia="Times New Roman" w:cstheme="minorHAnsi"/>
          <w:sz w:val="24"/>
          <w:szCs w:val="24"/>
        </w:rPr>
      </w:pPr>
    </w:p>
    <w:p w14:paraId="09DC7B4A" w14:textId="77777777" w:rsidR="00E2082A" w:rsidRPr="002A4A15" w:rsidRDefault="00356C03">
      <w:pPr>
        <w:pStyle w:val="BodyText"/>
        <w:ind w:left="119" w:right="403" w:firstLine="0"/>
        <w:rPr>
          <w:rFonts w:asciiTheme="minorHAnsi" w:hAnsiTheme="minorHAnsi" w:cstheme="minorHAnsi"/>
        </w:rPr>
      </w:pPr>
      <w:r w:rsidRPr="002A4A15">
        <w:rPr>
          <w:rFonts w:asciiTheme="minorHAnsi" w:hAnsiTheme="minorHAnsi" w:cstheme="minorHAnsi"/>
          <w:spacing w:val="-1"/>
        </w:rPr>
        <w:t>PROCEDURES:</w:t>
      </w:r>
    </w:p>
    <w:p w14:paraId="6A727037" w14:textId="77777777" w:rsidR="00E2082A" w:rsidRPr="002A4A15" w:rsidRDefault="00E2082A">
      <w:pPr>
        <w:rPr>
          <w:rFonts w:eastAsia="Times New Roman" w:cstheme="minorHAnsi"/>
          <w:sz w:val="24"/>
          <w:szCs w:val="24"/>
        </w:rPr>
      </w:pPr>
    </w:p>
    <w:p w14:paraId="4347DFDF" w14:textId="77777777" w:rsidR="00E2082A" w:rsidRPr="002A4A15" w:rsidRDefault="00356C03" w:rsidP="006E5AD8">
      <w:pPr>
        <w:pStyle w:val="BodyText"/>
        <w:numPr>
          <w:ilvl w:val="0"/>
          <w:numId w:val="10"/>
        </w:numPr>
        <w:tabs>
          <w:tab w:val="left" w:pos="840"/>
        </w:tabs>
        <w:ind w:right="188"/>
        <w:rPr>
          <w:rFonts w:asciiTheme="minorHAnsi" w:hAnsiTheme="minorHAnsi" w:cstheme="minorHAnsi"/>
        </w:rPr>
      </w:pPr>
      <w:r w:rsidRPr="002A4A15">
        <w:rPr>
          <w:rFonts w:asciiTheme="minorHAnsi" w:hAnsiTheme="minorHAnsi" w:cstheme="minorHAnsi"/>
          <w:spacing w:val="-1"/>
        </w:rPr>
        <w:t>The State Plan</w:t>
      </w:r>
      <w:r w:rsidRPr="002A4A15">
        <w:rPr>
          <w:rFonts w:asciiTheme="minorHAnsi" w:hAnsiTheme="minorHAnsi" w:cstheme="minorHAnsi"/>
        </w:rPr>
        <w:t xml:space="preserve"> is a</w:t>
      </w:r>
      <w:r w:rsidRPr="002A4A15">
        <w:rPr>
          <w:rFonts w:asciiTheme="minorHAnsi" w:hAnsiTheme="minorHAnsi" w:cstheme="minorHAnsi"/>
          <w:spacing w:val="-1"/>
        </w:rPr>
        <w:t xml:space="preserve"> </w:t>
      </w:r>
      <w:r w:rsidRPr="002A4A15">
        <w:rPr>
          <w:rFonts w:asciiTheme="minorHAnsi" w:hAnsiTheme="minorHAnsi" w:cstheme="minorHAnsi"/>
        </w:rPr>
        <w:t xml:space="preserve">document </w:t>
      </w:r>
      <w:r w:rsidRPr="002A4A15">
        <w:rPr>
          <w:rFonts w:asciiTheme="minorHAnsi" w:hAnsiTheme="minorHAnsi" w:cstheme="minorHAnsi"/>
          <w:spacing w:val="-1"/>
        </w:rPr>
        <w:t>that</w:t>
      </w:r>
      <w:r w:rsidRPr="002A4A15">
        <w:rPr>
          <w:rFonts w:asciiTheme="minorHAnsi" w:hAnsiTheme="minorHAnsi" w:cstheme="minorHAnsi"/>
        </w:rPr>
        <w:t xml:space="preserve"> </w:t>
      </w:r>
      <w:r w:rsidRPr="002A4A15">
        <w:rPr>
          <w:rFonts w:asciiTheme="minorHAnsi" w:hAnsiTheme="minorHAnsi" w:cstheme="minorHAnsi"/>
          <w:spacing w:val="-1"/>
        </w:rPr>
        <w:t>describes</w:t>
      </w:r>
      <w:r w:rsidRPr="002A4A15">
        <w:rPr>
          <w:rFonts w:asciiTheme="minorHAnsi" w:hAnsiTheme="minorHAnsi" w:cstheme="minorHAnsi"/>
        </w:rPr>
        <w:t xml:space="preserve"> how</w:t>
      </w:r>
      <w:r w:rsidRPr="002A4A15">
        <w:rPr>
          <w:rFonts w:asciiTheme="minorHAnsi" w:hAnsiTheme="minorHAnsi" w:cstheme="minorHAnsi"/>
          <w:spacing w:val="-1"/>
        </w:rPr>
        <w:t xml:space="preserve"> </w:t>
      </w:r>
      <w:r w:rsidRPr="002A4A15">
        <w:rPr>
          <w:rFonts w:asciiTheme="minorHAnsi" w:hAnsiTheme="minorHAnsi" w:cstheme="minorHAnsi"/>
        </w:rPr>
        <w:t>the</w:t>
      </w:r>
      <w:r w:rsidRPr="002A4A15">
        <w:rPr>
          <w:rFonts w:asciiTheme="minorHAnsi" w:hAnsiTheme="minorHAnsi" w:cstheme="minorHAnsi"/>
          <w:spacing w:val="-1"/>
        </w:rPr>
        <w:t xml:space="preserve"> State </w:t>
      </w:r>
      <w:r w:rsidRPr="002A4A15">
        <w:rPr>
          <w:rFonts w:asciiTheme="minorHAnsi" w:hAnsiTheme="minorHAnsi" w:cstheme="minorHAnsi"/>
        </w:rPr>
        <w:t>agency</w:t>
      </w:r>
      <w:r w:rsidRPr="002A4A15">
        <w:rPr>
          <w:rFonts w:asciiTheme="minorHAnsi" w:hAnsiTheme="minorHAnsi" w:cstheme="minorHAnsi"/>
          <w:spacing w:val="-5"/>
        </w:rPr>
        <w:t xml:space="preserve"> </w:t>
      </w:r>
      <w:r w:rsidRPr="002A4A15">
        <w:rPr>
          <w:rFonts w:asciiTheme="minorHAnsi" w:hAnsiTheme="minorHAnsi" w:cstheme="minorHAnsi"/>
          <w:spacing w:val="-1"/>
        </w:rPr>
        <w:t>will</w:t>
      </w:r>
      <w:r w:rsidRPr="002A4A15">
        <w:rPr>
          <w:rFonts w:asciiTheme="minorHAnsi" w:hAnsiTheme="minorHAnsi" w:cstheme="minorHAnsi"/>
        </w:rPr>
        <w:t xml:space="preserve"> </w:t>
      </w:r>
      <w:r w:rsidRPr="002A4A15">
        <w:rPr>
          <w:rFonts w:asciiTheme="minorHAnsi" w:hAnsiTheme="minorHAnsi" w:cstheme="minorHAnsi"/>
          <w:spacing w:val="-1"/>
        </w:rPr>
        <w:t>operate CSFP</w:t>
      </w:r>
      <w:r w:rsidRPr="002A4A15">
        <w:rPr>
          <w:rFonts w:asciiTheme="minorHAnsi" w:hAnsiTheme="minorHAnsi" w:cstheme="minorHAnsi"/>
        </w:rPr>
        <w:t xml:space="preserve"> </w:t>
      </w:r>
      <w:r w:rsidRPr="002A4A15">
        <w:rPr>
          <w:rFonts w:asciiTheme="minorHAnsi" w:hAnsiTheme="minorHAnsi" w:cstheme="minorHAnsi"/>
          <w:spacing w:val="-1"/>
        </w:rPr>
        <w:t>and</w:t>
      </w:r>
      <w:r w:rsidRPr="002A4A15">
        <w:rPr>
          <w:rFonts w:asciiTheme="minorHAnsi" w:hAnsiTheme="minorHAnsi" w:cstheme="minorHAnsi"/>
          <w:spacing w:val="77"/>
        </w:rPr>
        <w:t xml:space="preserve"> </w:t>
      </w:r>
      <w:r w:rsidRPr="002A4A15">
        <w:rPr>
          <w:rFonts w:asciiTheme="minorHAnsi" w:hAnsiTheme="minorHAnsi" w:cstheme="minorHAnsi"/>
        </w:rPr>
        <w:t>the</w:t>
      </w:r>
      <w:r w:rsidRPr="002A4A15">
        <w:rPr>
          <w:rFonts w:asciiTheme="minorHAnsi" w:hAnsiTheme="minorHAnsi" w:cstheme="minorHAnsi"/>
          <w:spacing w:val="-1"/>
        </w:rPr>
        <w:t xml:space="preserve"> caseload</w:t>
      </w:r>
      <w:r w:rsidRPr="002A4A15">
        <w:rPr>
          <w:rFonts w:asciiTheme="minorHAnsi" w:hAnsiTheme="minorHAnsi" w:cstheme="minorHAnsi"/>
        </w:rPr>
        <w:t xml:space="preserve"> needed to serve</w:t>
      </w:r>
      <w:r w:rsidRPr="002A4A15">
        <w:rPr>
          <w:rFonts w:asciiTheme="minorHAnsi" w:hAnsiTheme="minorHAnsi" w:cstheme="minorHAnsi"/>
          <w:spacing w:val="-1"/>
        </w:rPr>
        <w:t xml:space="preserve"> eligible applicants.</w:t>
      </w:r>
      <w:r w:rsidRPr="002A4A15">
        <w:rPr>
          <w:rFonts w:asciiTheme="minorHAnsi" w:hAnsiTheme="minorHAnsi" w:cstheme="minorHAnsi"/>
          <w:spacing w:val="60"/>
        </w:rPr>
        <w:t xml:space="preserve"> </w:t>
      </w:r>
      <w:r w:rsidRPr="002A4A15">
        <w:rPr>
          <w:rFonts w:asciiTheme="minorHAnsi" w:hAnsiTheme="minorHAnsi" w:cstheme="minorHAnsi"/>
        </w:rPr>
        <w:t>The</w:t>
      </w:r>
      <w:r w:rsidRPr="002A4A15">
        <w:rPr>
          <w:rFonts w:asciiTheme="minorHAnsi" w:hAnsiTheme="minorHAnsi" w:cstheme="minorHAnsi"/>
          <w:spacing w:val="-1"/>
        </w:rPr>
        <w:t xml:space="preserve"> State </w:t>
      </w:r>
      <w:r w:rsidRPr="002A4A15">
        <w:rPr>
          <w:rFonts w:asciiTheme="minorHAnsi" w:hAnsiTheme="minorHAnsi" w:cstheme="minorHAnsi"/>
        </w:rPr>
        <w:t>submits the</w:t>
      </w:r>
      <w:r w:rsidRPr="002A4A15">
        <w:rPr>
          <w:rFonts w:asciiTheme="minorHAnsi" w:hAnsiTheme="minorHAnsi" w:cstheme="minorHAnsi"/>
          <w:spacing w:val="-1"/>
        </w:rPr>
        <w:t xml:space="preserve"> State Plan</w:t>
      </w:r>
      <w:r w:rsidRPr="002A4A15">
        <w:rPr>
          <w:rFonts w:asciiTheme="minorHAnsi" w:hAnsiTheme="minorHAnsi" w:cstheme="minorHAnsi"/>
        </w:rPr>
        <w:t xml:space="preserve"> to </w:t>
      </w:r>
      <w:r w:rsidRPr="002A4A15">
        <w:rPr>
          <w:rFonts w:asciiTheme="minorHAnsi" w:hAnsiTheme="minorHAnsi" w:cstheme="minorHAnsi"/>
          <w:spacing w:val="-1"/>
        </w:rPr>
        <w:t>FNS</w:t>
      </w:r>
      <w:r w:rsidRPr="002A4A15">
        <w:rPr>
          <w:rFonts w:asciiTheme="minorHAnsi" w:hAnsiTheme="minorHAnsi" w:cstheme="minorHAnsi"/>
          <w:spacing w:val="61"/>
        </w:rPr>
        <w:t xml:space="preserve"> </w:t>
      </w:r>
      <w:r w:rsidRPr="002A4A15">
        <w:rPr>
          <w:rFonts w:asciiTheme="minorHAnsi" w:hAnsiTheme="minorHAnsi" w:cstheme="minorHAnsi"/>
          <w:spacing w:val="-1"/>
        </w:rPr>
        <w:t>and</w:t>
      </w:r>
      <w:r w:rsidRPr="002A4A15">
        <w:rPr>
          <w:rFonts w:asciiTheme="minorHAnsi" w:hAnsiTheme="minorHAnsi" w:cstheme="minorHAnsi"/>
        </w:rPr>
        <w:t xml:space="preserve"> </w:t>
      </w:r>
      <w:r w:rsidRPr="002A4A15">
        <w:rPr>
          <w:rFonts w:asciiTheme="minorHAnsi" w:hAnsiTheme="minorHAnsi" w:cstheme="minorHAnsi"/>
          <w:spacing w:val="-1"/>
        </w:rPr>
        <w:t>once</w:t>
      </w:r>
      <w:r w:rsidRPr="002A4A15">
        <w:rPr>
          <w:rFonts w:asciiTheme="minorHAnsi" w:hAnsiTheme="minorHAnsi" w:cstheme="minorHAnsi"/>
          <w:spacing w:val="1"/>
        </w:rPr>
        <w:t xml:space="preserve"> </w:t>
      </w:r>
      <w:r w:rsidRPr="002A4A15">
        <w:rPr>
          <w:rFonts w:asciiTheme="minorHAnsi" w:hAnsiTheme="minorHAnsi" w:cstheme="minorHAnsi"/>
          <w:spacing w:val="-1"/>
        </w:rPr>
        <w:t>approved</w:t>
      </w:r>
      <w:r w:rsidRPr="002A4A15">
        <w:rPr>
          <w:rFonts w:asciiTheme="minorHAnsi" w:hAnsiTheme="minorHAnsi" w:cstheme="minorHAnsi"/>
        </w:rPr>
        <w:t xml:space="preserve"> the</w:t>
      </w:r>
      <w:r w:rsidRPr="002A4A15">
        <w:rPr>
          <w:rFonts w:asciiTheme="minorHAnsi" w:hAnsiTheme="minorHAnsi" w:cstheme="minorHAnsi"/>
          <w:spacing w:val="-1"/>
        </w:rPr>
        <w:t xml:space="preserve"> </w:t>
      </w:r>
      <w:r w:rsidRPr="002A4A15">
        <w:rPr>
          <w:rFonts w:asciiTheme="minorHAnsi" w:hAnsiTheme="minorHAnsi" w:cstheme="minorHAnsi"/>
        </w:rPr>
        <w:t xml:space="preserve">plan is </w:t>
      </w:r>
      <w:r w:rsidRPr="002A4A15">
        <w:rPr>
          <w:rFonts w:asciiTheme="minorHAnsi" w:hAnsiTheme="minorHAnsi" w:cstheme="minorHAnsi"/>
          <w:spacing w:val="-1"/>
        </w:rPr>
        <w:t>considered</w:t>
      </w:r>
      <w:r w:rsidRPr="002A4A15">
        <w:rPr>
          <w:rFonts w:asciiTheme="minorHAnsi" w:hAnsiTheme="minorHAnsi" w:cstheme="minorHAnsi"/>
        </w:rPr>
        <w:t xml:space="preserve"> permanent, </w:t>
      </w:r>
      <w:r w:rsidRPr="002A4A15">
        <w:rPr>
          <w:rFonts w:asciiTheme="minorHAnsi" w:hAnsiTheme="minorHAnsi" w:cstheme="minorHAnsi"/>
          <w:spacing w:val="-1"/>
        </w:rPr>
        <w:t>with</w:t>
      </w:r>
      <w:r w:rsidRPr="002A4A15">
        <w:rPr>
          <w:rFonts w:asciiTheme="minorHAnsi" w:hAnsiTheme="minorHAnsi" w:cstheme="minorHAnsi"/>
        </w:rPr>
        <w:t xml:space="preserve"> </w:t>
      </w:r>
      <w:r w:rsidRPr="002A4A15">
        <w:rPr>
          <w:rFonts w:asciiTheme="minorHAnsi" w:hAnsiTheme="minorHAnsi" w:cstheme="minorHAnsi"/>
          <w:spacing w:val="-1"/>
        </w:rPr>
        <w:t>amendments</w:t>
      </w:r>
      <w:r w:rsidRPr="002A4A15">
        <w:rPr>
          <w:rFonts w:asciiTheme="minorHAnsi" w:hAnsiTheme="minorHAnsi" w:cstheme="minorHAnsi"/>
        </w:rPr>
        <w:t xml:space="preserve"> </w:t>
      </w:r>
      <w:r w:rsidRPr="002A4A15">
        <w:rPr>
          <w:rFonts w:asciiTheme="minorHAnsi" w:hAnsiTheme="minorHAnsi" w:cstheme="minorHAnsi"/>
          <w:spacing w:val="-1"/>
        </w:rPr>
        <w:t>submitted</w:t>
      </w:r>
      <w:r w:rsidRPr="002A4A15">
        <w:rPr>
          <w:rFonts w:asciiTheme="minorHAnsi" w:hAnsiTheme="minorHAnsi" w:cstheme="minorHAnsi"/>
        </w:rPr>
        <w:t xml:space="preserve"> </w:t>
      </w:r>
      <w:r w:rsidRPr="002A4A15">
        <w:rPr>
          <w:rFonts w:asciiTheme="minorHAnsi" w:hAnsiTheme="minorHAnsi" w:cstheme="minorHAnsi"/>
          <w:spacing w:val="-1"/>
        </w:rPr>
        <w:t>at</w:t>
      </w:r>
      <w:r w:rsidRPr="002A4A15">
        <w:rPr>
          <w:rFonts w:asciiTheme="minorHAnsi" w:hAnsiTheme="minorHAnsi" w:cstheme="minorHAnsi"/>
        </w:rPr>
        <w:t xml:space="preserve"> the</w:t>
      </w:r>
      <w:r w:rsidRPr="002A4A15">
        <w:rPr>
          <w:rFonts w:asciiTheme="minorHAnsi" w:hAnsiTheme="minorHAnsi" w:cstheme="minorHAnsi"/>
          <w:spacing w:val="77"/>
        </w:rPr>
        <w:t xml:space="preserve"> </w:t>
      </w:r>
      <w:r w:rsidRPr="002A4A15">
        <w:rPr>
          <w:rFonts w:asciiTheme="minorHAnsi" w:hAnsiTheme="minorHAnsi" w:cstheme="minorHAnsi"/>
          <w:spacing w:val="-1"/>
        </w:rPr>
        <w:t>State Agency’s</w:t>
      </w:r>
      <w:r w:rsidRPr="002A4A15">
        <w:rPr>
          <w:rFonts w:asciiTheme="minorHAnsi" w:hAnsiTheme="minorHAnsi" w:cstheme="minorHAnsi"/>
        </w:rPr>
        <w:t xml:space="preserve"> </w:t>
      </w:r>
      <w:r w:rsidRPr="002A4A15">
        <w:rPr>
          <w:rFonts w:asciiTheme="minorHAnsi" w:hAnsiTheme="minorHAnsi" w:cstheme="minorHAnsi"/>
          <w:spacing w:val="-1"/>
        </w:rPr>
        <w:t>initiative</w:t>
      </w:r>
      <w:r w:rsidRPr="002A4A15">
        <w:rPr>
          <w:rFonts w:asciiTheme="minorHAnsi" w:hAnsiTheme="minorHAnsi" w:cstheme="minorHAnsi"/>
          <w:spacing w:val="1"/>
        </w:rPr>
        <w:t xml:space="preserve"> </w:t>
      </w:r>
      <w:r w:rsidRPr="002A4A15">
        <w:rPr>
          <w:rFonts w:asciiTheme="minorHAnsi" w:hAnsiTheme="minorHAnsi" w:cstheme="minorHAnsi"/>
        </w:rPr>
        <w:t>or</w:t>
      </w:r>
      <w:r w:rsidRPr="002A4A15">
        <w:rPr>
          <w:rFonts w:asciiTheme="minorHAnsi" w:hAnsiTheme="minorHAnsi" w:cstheme="minorHAnsi"/>
          <w:spacing w:val="-1"/>
        </w:rPr>
        <w:t xml:space="preserve"> at</w:t>
      </w:r>
      <w:r w:rsidRPr="002A4A15">
        <w:rPr>
          <w:rFonts w:asciiTheme="minorHAnsi" w:hAnsiTheme="minorHAnsi" w:cstheme="minorHAnsi"/>
        </w:rPr>
        <w:t xml:space="preserve"> </w:t>
      </w:r>
      <w:r w:rsidRPr="002A4A15">
        <w:rPr>
          <w:rFonts w:asciiTheme="minorHAnsi" w:hAnsiTheme="minorHAnsi" w:cstheme="minorHAnsi"/>
          <w:spacing w:val="-1"/>
        </w:rPr>
        <w:t>FNS</w:t>
      </w:r>
      <w:r w:rsidRPr="002A4A15">
        <w:rPr>
          <w:rFonts w:asciiTheme="minorHAnsi" w:hAnsiTheme="minorHAnsi" w:cstheme="minorHAnsi"/>
        </w:rPr>
        <w:t xml:space="preserve"> </w:t>
      </w:r>
      <w:r w:rsidRPr="002A4A15">
        <w:rPr>
          <w:rFonts w:asciiTheme="minorHAnsi" w:hAnsiTheme="minorHAnsi" w:cstheme="minorHAnsi"/>
          <w:spacing w:val="-1"/>
        </w:rPr>
        <w:t>request.</w:t>
      </w:r>
    </w:p>
    <w:p w14:paraId="37644B73" w14:textId="77777777" w:rsidR="00E2082A" w:rsidRPr="002A4A15" w:rsidRDefault="00E2082A">
      <w:pPr>
        <w:rPr>
          <w:rFonts w:eastAsia="Times New Roman" w:cstheme="minorHAnsi"/>
          <w:sz w:val="24"/>
          <w:szCs w:val="24"/>
        </w:rPr>
      </w:pPr>
    </w:p>
    <w:p w14:paraId="1DAF41A9" w14:textId="77777777" w:rsidR="00E2082A" w:rsidRPr="002A4A15" w:rsidRDefault="00356C03" w:rsidP="006E5AD8">
      <w:pPr>
        <w:pStyle w:val="BodyText"/>
        <w:numPr>
          <w:ilvl w:val="0"/>
          <w:numId w:val="10"/>
        </w:numPr>
        <w:tabs>
          <w:tab w:val="left" w:pos="840"/>
        </w:tabs>
        <w:ind w:right="160"/>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rPr>
        <w:t xml:space="preserve"> </w:t>
      </w:r>
      <w:r w:rsidRPr="002A4A15">
        <w:rPr>
          <w:rFonts w:asciiTheme="minorHAnsi" w:hAnsiTheme="minorHAnsi" w:cstheme="minorHAnsi"/>
          <w:spacing w:val="-1"/>
        </w:rPr>
        <w:t>agencies,</w:t>
      </w:r>
      <w:r w:rsidRPr="002A4A15">
        <w:rPr>
          <w:rFonts w:asciiTheme="minorHAnsi" w:hAnsiTheme="minorHAnsi" w:cstheme="minorHAnsi"/>
        </w:rPr>
        <w:t xml:space="preserve"> </w:t>
      </w:r>
      <w:r w:rsidRPr="002A4A15">
        <w:rPr>
          <w:rFonts w:asciiTheme="minorHAnsi" w:hAnsiTheme="minorHAnsi" w:cstheme="minorHAnsi"/>
          <w:spacing w:val="-1"/>
        </w:rPr>
        <w:t>participants</w:t>
      </w:r>
      <w:r w:rsidRPr="002A4A15">
        <w:rPr>
          <w:rFonts w:asciiTheme="minorHAnsi" w:hAnsiTheme="minorHAnsi" w:cstheme="minorHAnsi"/>
          <w:spacing w:val="87"/>
        </w:rPr>
        <w:t xml:space="preserve"> </w:t>
      </w:r>
      <w:r w:rsidRPr="002A4A15">
        <w:rPr>
          <w:rFonts w:asciiTheme="minorHAnsi" w:hAnsiTheme="minorHAnsi" w:cstheme="minorHAnsi"/>
          <w:spacing w:val="-1"/>
        </w:rPr>
        <w:t>and</w:t>
      </w:r>
      <w:r w:rsidRPr="002A4A15">
        <w:rPr>
          <w:rFonts w:asciiTheme="minorHAnsi" w:hAnsiTheme="minorHAnsi" w:cstheme="minorHAnsi"/>
        </w:rPr>
        <w:t xml:space="preserve"> </w:t>
      </w:r>
      <w:r w:rsidRPr="002A4A15">
        <w:rPr>
          <w:rFonts w:asciiTheme="minorHAnsi" w:hAnsiTheme="minorHAnsi" w:cstheme="minorHAnsi"/>
          <w:spacing w:val="-1"/>
        </w:rPr>
        <w:t>other interested</w:t>
      </w:r>
      <w:r w:rsidRPr="002A4A15">
        <w:rPr>
          <w:rFonts w:asciiTheme="minorHAnsi" w:hAnsiTheme="minorHAnsi" w:cstheme="minorHAnsi"/>
        </w:rPr>
        <w:t xml:space="preserve"> </w:t>
      </w:r>
      <w:r w:rsidRPr="002A4A15">
        <w:rPr>
          <w:rFonts w:asciiTheme="minorHAnsi" w:hAnsiTheme="minorHAnsi" w:cstheme="minorHAnsi"/>
          <w:spacing w:val="-1"/>
        </w:rPr>
        <w:t>parties</w:t>
      </w:r>
      <w:r w:rsidRPr="002A4A15">
        <w:rPr>
          <w:rFonts w:asciiTheme="minorHAnsi" w:hAnsiTheme="minorHAnsi" w:cstheme="minorHAnsi"/>
        </w:rPr>
        <w:t xml:space="preserve"> </w:t>
      </w:r>
      <w:r w:rsidRPr="002A4A15">
        <w:rPr>
          <w:rFonts w:asciiTheme="minorHAnsi" w:hAnsiTheme="minorHAnsi" w:cstheme="minorHAnsi"/>
          <w:spacing w:val="-1"/>
        </w:rPr>
        <w:t>are</w:t>
      </w:r>
      <w:r w:rsidRPr="002A4A15">
        <w:rPr>
          <w:rFonts w:asciiTheme="minorHAnsi" w:hAnsiTheme="minorHAnsi" w:cstheme="minorHAnsi"/>
          <w:spacing w:val="1"/>
        </w:rPr>
        <w:t xml:space="preserve"> </w:t>
      </w:r>
      <w:r w:rsidRPr="002A4A15">
        <w:rPr>
          <w:rFonts w:asciiTheme="minorHAnsi" w:hAnsiTheme="minorHAnsi" w:cstheme="minorHAnsi"/>
          <w:spacing w:val="-1"/>
        </w:rPr>
        <w:t>encouraged</w:t>
      </w:r>
      <w:r w:rsidRPr="002A4A15">
        <w:rPr>
          <w:rFonts w:asciiTheme="minorHAnsi" w:hAnsiTheme="minorHAnsi" w:cstheme="minorHAnsi"/>
        </w:rPr>
        <w:t xml:space="preserve"> to provide</w:t>
      </w:r>
      <w:r w:rsidRPr="002A4A15">
        <w:rPr>
          <w:rFonts w:asciiTheme="minorHAnsi" w:hAnsiTheme="minorHAnsi" w:cstheme="minorHAnsi"/>
          <w:spacing w:val="-1"/>
        </w:rPr>
        <w:t xml:space="preserve"> </w:t>
      </w:r>
      <w:r w:rsidRPr="002A4A15">
        <w:rPr>
          <w:rFonts w:asciiTheme="minorHAnsi" w:hAnsiTheme="minorHAnsi" w:cstheme="minorHAnsi"/>
        </w:rPr>
        <w:t xml:space="preserve">input </w:t>
      </w:r>
      <w:r w:rsidRPr="002A4A15">
        <w:rPr>
          <w:rFonts w:asciiTheme="minorHAnsi" w:hAnsiTheme="minorHAnsi" w:cstheme="minorHAnsi"/>
          <w:spacing w:val="-1"/>
        </w:rPr>
        <w:t>and</w:t>
      </w:r>
      <w:r w:rsidRPr="002A4A15">
        <w:rPr>
          <w:rFonts w:asciiTheme="minorHAnsi" w:hAnsiTheme="minorHAnsi" w:cstheme="minorHAnsi"/>
        </w:rPr>
        <w:t xml:space="preserve"> </w:t>
      </w:r>
      <w:r w:rsidRPr="002A4A15">
        <w:rPr>
          <w:rFonts w:asciiTheme="minorHAnsi" w:hAnsiTheme="minorHAnsi" w:cstheme="minorHAnsi"/>
          <w:spacing w:val="-1"/>
        </w:rPr>
        <w:t>ideas</w:t>
      </w:r>
      <w:r w:rsidRPr="002A4A15">
        <w:rPr>
          <w:rFonts w:asciiTheme="minorHAnsi" w:hAnsiTheme="minorHAnsi" w:cstheme="minorHAnsi"/>
        </w:rPr>
        <w:t xml:space="preserve"> on an </w:t>
      </w:r>
      <w:r w:rsidRPr="002A4A15">
        <w:rPr>
          <w:rFonts w:asciiTheme="minorHAnsi" w:hAnsiTheme="minorHAnsi" w:cstheme="minorHAnsi"/>
          <w:spacing w:val="-1"/>
        </w:rPr>
        <w:t>on-going</w:t>
      </w:r>
      <w:r w:rsidRPr="002A4A15">
        <w:rPr>
          <w:rFonts w:asciiTheme="minorHAnsi" w:hAnsiTheme="minorHAnsi" w:cstheme="minorHAnsi"/>
          <w:spacing w:val="81"/>
        </w:rPr>
        <w:t xml:space="preserve"> </w:t>
      </w:r>
      <w:r w:rsidRPr="002A4A15">
        <w:rPr>
          <w:rFonts w:asciiTheme="minorHAnsi" w:hAnsiTheme="minorHAnsi" w:cstheme="minorHAnsi"/>
          <w:spacing w:val="-1"/>
        </w:rPr>
        <w:t>basis</w:t>
      </w:r>
      <w:r w:rsidRPr="002A4A15">
        <w:rPr>
          <w:rFonts w:asciiTheme="minorHAnsi" w:hAnsiTheme="minorHAnsi" w:cstheme="minorHAnsi"/>
        </w:rPr>
        <w:t xml:space="preserve"> </w:t>
      </w:r>
      <w:r w:rsidRPr="002A4A15">
        <w:rPr>
          <w:rFonts w:asciiTheme="minorHAnsi" w:hAnsiTheme="minorHAnsi" w:cstheme="minorHAnsi"/>
          <w:spacing w:val="-1"/>
        </w:rPr>
        <w:t>for incorporation</w:t>
      </w:r>
      <w:r w:rsidRPr="002A4A15">
        <w:rPr>
          <w:rFonts w:asciiTheme="minorHAnsi" w:hAnsiTheme="minorHAnsi" w:cstheme="minorHAnsi"/>
        </w:rPr>
        <w:t xml:space="preserve"> into </w:t>
      </w:r>
      <w:r w:rsidRPr="002A4A15">
        <w:rPr>
          <w:rFonts w:asciiTheme="minorHAnsi" w:hAnsiTheme="minorHAnsi" w:cstheme="minorHAnsi"/>
          <w:spacing w:val="-1"/>
        </w:rPr>
        <w:t>subsequent</w:t>
      </w:r>
      <w:r w:rsidRPr="002A4A15">
        <w:rPr>
          <w:rFonts w:asciiTheme="minorHAnsi" w:hAnsiTheme="minorHAnsi" w:cstheme="minorHAnsi"/>
        </w:rPr>
        <w:t xml:space="preserve"> </w:t>
      </w:r>
      <w:r w:rsidRPr="002A4A15">
        <w:rPr>
          <w:rFonts w:asciiTheme="minorHAnsi" w:hAnsiTheme="minorHAnsi" w:cstheme="minorHAnsi"/>
          <w:spacing w:val="-1"/>
        </w:rPr>
        <w:t>amendments</w:t>
      </w:r>
      <w:r w:rsidRPr="002A4A15">
        <w:rPr>
          <w:rFonts w:asciiTheme="minorHAnsi" w:hAnsiTheme="minorHAnsi" w:cstheme="minorHAnsi"/>
        </w:rPr>
        <w:t xml:space="preserve"> to the</w:t>
      </w:r>
      <w:r w:rsidRPr="002A4A15">
        <w:rPr>
          <w:rFonts w:asciiTheme="minorHAnsi" w:hAnsiTheme="minorHAnsi" w:cstheme="minorHAnsi"/>
          <w:spacing w:val="-1"/>
        </w:rPr>
        <w:t xml:space="preserve"> State Plan.</w:t>
      </w:r>
    </w:p>
    <w:p w14:paraId="6776C3CA" w14:textId="77777777" w:rsidR="00E2082A" w:rsidRPr="002A4A15" w:rsidRDefault="00E2082A">
      <w:pPr>
        <w:spacing w:before="3"/>
        <w:rPr>
          <w:rFonts w:eastAsia="Times New Roman" w:cstheme="minorHAnsi"/>
          <w:sz w:val="24"/>
          <w:szCs w:val="24"/>
        </w:rPr>
      </w:pPr>
    </w:p>
    <w:p w14:paraId="5241FC97" w14:textId="77777777" w:rsidR="00E2082A" w:rsidRPr="002A4A15" w:rsidRDefault="00356C03" w:rsidP="006E5AD8">
      <w:pPr>
        <w:pStyle w:val="BodyText"/>
        <w:numPr>
          <w:ilvl w:val="0"/>
          <w:numId w:val="10"/>
        </w:numPr>
        <w:tabs>
          <w:tab w:val="left" w:pos="840"/>
        </w:tabs>
        <w:spacing w:line="276" w:lineRule="exact"/>
        <w:ind w:right="254"/>
        <w:rPr>
          <w:rFonts w:asciiTheme="minorHAnsi" w:hAnsiTheme="minorHAnsi" w:cstheme="minorHAnsi"/>
        </w:rPr>
      </w:pPr>
      <w:r w:rsidRPr="002A4A15">
        <w:rPr>
          <w:rFonts w:asciiTheme="minorHAnsi" w:hAnsiTheme="minorHAnsi" w:cstheme="minorHAnsi"/>
          <w:spacing w:val="-1"/>
        </w:rPr>
        <w:t xml:space="preserve">The State </w:t>
      </w:r>
      <w:r w:rsidRPr="002A4A15">
        <w:rPr>
          <w:rFonts w:asciiTheme="minorHAnsi" w:hAnsiTheme="minorHAnsi" w:cstheme="minorHAnsi"/>
        </w:rPr>
        <w:t>agency</w:t>
      </w:r>
      <w:r w:rsidRPr="002A4A15">
        <w:rPr>
          <w:rFonts w:asciiTheme="minorHAnsi" w:hAnsiTheme="minorHAnsi" w:cstheme="minorHAnsi"/>
          <w:spacing w:val="-5"/>
        </w:rPr>
        <w:t xml:space="preserve"> </w:t>
      </w:r>
      <w:r w:rsidRPr="002A4A15">
        <w:rPr>
          <w:rFonts w:asciiTheme="minorHAnsi" w:hAnsiTheme="minorHAnsi" w:cstheme="minorHAnsi"/>
        </w:rPr>
        <w:t xml:space="preserve">must submit </w:t>
      </w:r>
      <w:r w:rsidRPr="002A4A15">
        <w:rPr>
          <w:rFonts w:asciiTheme="minorHAnsi" w:hAnsiTheme="minorHAnsi" w:cstheme="minorHAnsi"/>
          <w:spacing w:val="-1"/>
        </w:rPr>
        <w:t>amendments</w:t>
      </w:r>
      <w:r w:rsidRPr="002A4A15">
        <w:rPr>
          <w:rFonts w:asciiTheme="minorHAnsi" w:hAnsiTheme="minorHAnsi" w:cstheme="minorHAnsi"/>
        </w:rPr>
        <w:t xml:space="preserve"> to </w:t>
      </w:r>
      <w:r w:rsidRPr="002A4A15">
        <w:rPr>
          <w:rFonts w:asciiTheme="minorHAnsi" w:hAnsiTheme="minorHAnsi" w:cstheme="minorHAnsi"/>
          <w:spacing w:val="-1"/>
        </w:rPr>
        <w:t>FNS</w:t>
      </w:r>
      <w:r w:rsidRPr="002A4A15">
        <w:rPr>
          <w:rFonts w:asciiTheme="minorHAnsi" w:hAnsiTheme="minorHAnsi" w:cstheme="minorHAnsi"/>
        </w:rPr>
        <w:t xml:space="preserve"> to </w:t>
      </w:r>
      <w:r w:rsidRPr="002A4A15">
        <w:rPr>
          <w:rFonts w:asciiTheme="minorHAnsi" w:hAnsiTheme="minorHAnsi" w:cstheme="minorHAnsi"/>
          <w:spacing w:val="-1"/>
        </w:rPr>
        <w:t>reflect</w:t>
      </w:r>
      <w:r w:rsidRPr="002A4A15">
        <w:rPr>
          <w:rFonts w:asciiTheme="minorHAnsi" w:hAnsiTheme="minorHAnsi" w:cstheme="minorHAnsi"/>
        </w:rPr>
        <w:t xml:space="preserve"> </w:t>
      </w:r>
      <w:r w:rsidRPr="002A4A15">
        <w:rPr>
          <w:rFonts w:asciiTheme="minorHAnsi" w:hAnsiTheme="minorHAnsi" w:cstheme="minorHAnsi"/>
          <w:spacing w:val="1"/>
        </w:rPr>
        <w:t>any</w:t>
      </w:r>
      <w:r w:rsidRPr="002A4A15">
        <w:rPr>
          <w:rFonts w:asciiTheme="minorHAnsi" w:hAnsiTheme="minorHAnsi" w:cstheme="minorHAnsi"/>
          <w:spacing w:val="-3"/>
        </w:rPr>
        <w:t xml:space="preserve"> </w:t>
      </w:r>
      <w:r w:rsidRPr="002A4A15">
        <w:rPr>
          <w:rFonts w:asciiTheme="minorHAnsi" w:hAnsiTheme="minorHAnsi" w:cstheme="minorHAnsi"/>
          <w:spacing w:val="-1"/>
        </w:rPr>
        <w:t>changes</w:t>
      </w:r>
      <w:r w:rsidRPr="002A4A15">
        <w:rPr>
          <w:rFonts w:asciiTheme="minorHAnsi" w:hAnsiTheme="minorHAnsi" w:cstheme="minorHAnsi"/>
        </w:rPr>
        <w:t xml:space="preserve"> </w:t>
      </w:r>
      <w:r w:rsidRPr="002A4A15">
        <w:rPr>
          <w:rFonts w:asciiTheme="minorHAnsi" w:hAnsiTheme="minorHAnsi" w:cstheme="minorHAnsi"/>
          <w:spacing w:val="1"/>
        </w:rPr>
        <w:t>in</w:t>
      </w:r>
      <w:r w:rsidRPr="002A4A15">
        <w:rPr>
          <w:rFonts w:asciiTheme="minorHAnsi" w:hAnsiTheme="minorHAnsi" w:cstheme="minorHAnsi"/>
        </w:rPr>
        <w:t xml:space="preserve"> </w:t>
      </w:r>
      <w:r w:rsidRPr="002A4A15">
        <w:rPr>
          <w:rFonts w:asciiTheme="minorHAnsi" w:hAnsiTheme="minorHAnsi" w:cstheme="minorHAnsi"/>
          <w:spacing w:val="-1"/>
        </w:rPr>
        <w:t>program</w:t>
      </w:r>
      <w:r w:rsidRPr="002A4A15">
        <w:rPr>
          <w:rFonts w:asciiTheme="minorHAnsi" w:hAnsiTheme="minorHAnsi" w:cstheme="minorHAnsi"/>
          <w:spacing w:val="49"/>
        </w:rPr>
        <w:t xml:space="preserve"> </w:t>
      </w:r>
      <w:r w:rsidRPr="002A4A15">
        <w:rPr>
          <w:rFonts w:asciiTheme="minorHAnsi" w:hAnsiTheme="minorHAnsi" w:cstheme="minorHAnsi"/>
          <w:spacing w:val="-1"/>
        </w:rPr>
        <w:t>operations</w:t>
      </w:r>
      <w:r w:rsidRPr="002A4A15">
        <w:rPr>
          <w:rFonts w:asciiTheme="minorHAnsi" w:hAnsiTheme="minorHAnsi" w:cstheme="minorHAnsi"/>
        </w:rPr>
        <w:t xml:space="preserve"> or</w:t>
      </w:r>
      <w:r w:rsidRPr="002A4A15">
        <w:rPr>
          <w:rFonts w:asciiTheme="minorHAnsi" w:hAnsiTheme="minorHAnsi" w:cstheme="minorHAnsi"/>
          <w:spacing w:val="-1"/>
        </w:rPr>
        <w:t xml:space="preserve"> administration</w:t>
      </w:r>
      <w:r w:rsidRPr="002A4A15">
        <w:rPr>
          <w:rFonts w:asciiTheme="minorHAnsi" w:hAnsiTheme="minorHAnsi" w:cstheme="minorHAnsi"/>
        </w:rPr>
        <w:t xml:space="preserve"> </w:t>
      </w:r>
      <w:r w:rsidRPr="002A4A15">
        <w:rPr>
          <w:rFonts w:asciiTheme="minorHAnsi" w:hAnsiTheme="minorHAnsi" w:cstheme="minorHAnsi"/>
          <w:spacing w:val="-1"/>
        </w:rPr>
        <w:t>described</w:t>
      </w:r>
      <w:r w:rsidRPr="002A4A15">
        <w:rPr>
          <w:rFonts w:asciiTheme="minorHAnsi" w:hAnsiTheme="minorHAnsi" w:cstheme="minorHAnsi"/>
        </w:rPr>
        <w:t xml:space="preserve"> in the</w:t>
      </w:r>
      <w:r w:rsidRPr="002A4A15">
        <w:rPr>
          <w:rFonts w:asciiTheme="minorHAnsi" w:hAnsiTheme="minorHAnsi" w:cstheme="minorHAnsi"/>
          <w:spacing w:val="-1"/>
        </w:rPr>
        <w:t xml:space="preserve"> State</w:t>
      </w:r>
      <w:r w:rsidRPr="002A4A15">
        <w:rPr>
          <w:rFonts w:asciiTheme="minorHAnsi" w:hAnsiTheme="minorHAnsi" w:cstheme="minorHAnsi"/>
          <w:spacing w:val="1"/>
        </w:rPr>
        <w:t xml:space="preserve"> </w:t>
      </w:r>
      <w:r w:rsidRPr="002A4A15">
        <w:rPr>
          <w:rFonts w:asciiTheme="minorHAnsi" w:hAnsiTheme="minorHAnsi" w:cstheme="minorHAnsi"/>
          <w:spacing w:val="-1"/>
        </w:rPr>
        <w:t>Plan,</w:t>
      </w:r>
      <w:r w:rsidRPr="002A4A15">
        <w:rPr>
          <w:rFonts w:asciiTheme="minorHAnsi" w:hAnsiTheme="minorHAnsi" w:cstheme="minorHAnsi"/>
        </w:rPr>
        <w:t xml:space="preserve"> </w:t>
      </w:r>
      <w:r w:rsidRPr="002A4A15">
        <w:rPr>
          <w:rFonts w:asciiTheme="minorHAnsi" w:hAnsiTheme="minorHAnsi" w:cstheme="minorHAnsi"/>
          <w:spacing w:val="-1"/>
        </w:rPr>
        <w:t>and</w:t>
      </w:r>
      <w:r w:rsidRPr="002A4A15">
        <w:rPr>
          <w:rFonts w:asciiTheme="minorHAnsi" w:hAnsiTheme="minorHAnsi" w:cstheme="minorHAnsi"/>
        </w:rPr>
        <w:t xml:space="preserve"> to </w:t>
      </w:r>
      <w:r w:rsidRPr="002A4A15">
        <w:rPr>
          <w:rFonts w:asciiTheme="minorHAnsi" w:hAnsiTheme="minorHAnsi" w:cstheme="minorHAnsi"/>
          <w:spacing w:val="-1"/>
        </w:rPr>
        <w:t>request</w:t>
      </w:r>
      <w:r w:rsidRPr="002A4A15">
        <w:rPr>
          <w:rFonts w:asciiTheme="minorHAnsi" w:hAnsiTheme="minorHAnsi" w:cstheme="minorHAnsi"/>
        </w:rPr>
        <w:t xml:space="preserve"> additional</w:t>
      </w:r>
      <w:r w:rsidRPr="002A4A15">
        <w:rPr>
          <w:rFonts w:asciiTheme="minorHAnsi" w:hAnsiTheme="minorHAnsi" w:cstheme="minorHAnsi"/>
          <w:spacing w:val="79"/>
        </w:rPr>
        <w:t xml:space="preserve"> </w:t>
      </w:r>
      <w:r w:rsidRPr="002A4A15">
        <w:rPr>
          <w:rFonts w:asciiTheme="minorHAnsi" w:hAnsiTheme="minorHAnsi" w:cstheme="minorHAnsi"/>
          <w:spacing w:val="-1"/>
        </w:rPr>
        <w:t>caseload</w:t>
      </w:r>
      <w:r w:rsidRPr="002A4A15">
        <w:rPr>
          <w:rFonts w:asciiTheme="minorHAnsi" w:hAnsiTheme="minorHAnsi" w:cstheme="minorHAnsi"/>
          <w:spacing w:val="2"/>
        </w:rPr>
        <w:t xml:space="preserve"> </w:t>
      </w:r>
      <w:r w:rsidRPr="002A4A15">
        <w:rPr>
          <w:rFonts w:asciiTheme="minorHAnsi" w:hAnsiTheme="minorHAnsi" w:cstheme="minorHAnsi"/>
          <w:spacing w:val="-1"/>
        </w:rPr>
        <w:t xml:space="preserve">for </w:t>
      </w:r>
      <w:r w:rsidRPr="002A4A15">
        <w:rPr>
          <w:rFonts w:asciiTheme="minorHAnsi" w:hAnsiTheme="minorHAnsi" w:cstheme="minorHAnsi"/>
        </w:rPr>
        <w:t>the</w:t>
      </w:r>
      <w:r w:rsidRPr="002A4A15">
        <w:rPr>
          <w:rFonts w:asciiTheme="minorHAnsi" w:hAnsiTheme="minorHAnsi" w:cstheme="minorHAnsi"/>
          <w:spacing w:val="-1"/>
        </w:rPr>
        <w:t xml:space="preserve"> </w:t>
      </w:r>
      <w:r w:rsidRPr="002A4A15">
        <w:rPr>
          <w:rFonts w:asciiTheme="minorHAnsi" w:hAnsiTheme="minorHAnsi" w:cstheme="minorHAnsi"/>
        </w:rPr>
        <w:t>following</w:t>
      </w:r>
      <w:r w:rsidRPr="002A4A15">
        <w:rPr>
          <w:rFonts w:asciiTheme="minorHAnsi" w:hAnsiTheme="minorHAnsi" w:cstheme="minorHAnsi"/>
          <w:spacing w:val="-3"/>
        </w:rPr>
        <w:t xml:space="preserve"> </w:t>
      </w:r>
      <w:r w:rsidRPr="002A4A15">
        <w:rPr>
          <w:rFonts w:asciiTheme="minorHAnsi" w:hAnsiTheme="minorHAnsi" w:cstheme="minorHAnsi"/>
          <w:spacing w:val="-1"/>
        </w:rPr>
        <w:t>caseload</w:t>
      </w:r>
      <w:r w:rsidRPr="002A4A15">
        <w:rPr>
          <w:rFonts w:asciiTheme="minorHAnsi" w:hAnsiTheme="minorHAnsi" w:cstheme="minorHAnsi"/>
          <w:spacing w:val="2"/>
        </w:rPr>
        <w:t xml:space="preserve"> </w:t>
      </w:r>
      <w:r w:rsidRPr="002A4A15">
        <w:rPr>
          <w:rFonts w:asciiTheme="minorHAnsi" w:hAnsiTheme="minorHAnsi" w:cstheme="minorHAnsi"/>
          <w:spacing w:val="-1"/>
        </w:rPr>
        <w:t>cycle.</w:t>
      </w:r>
      <w:r w:rsidRPr="002A4A15">
        <w:rPr>
          <w:rFonts w:asciiTheme="minorHAnsi" w:hAnsiTheme="minorHAnsi" w:cstheme="minorHAnsi"/>
        </w:rPr>
        <w:t xml:space="preserve"> </w:t>
      </w:r>
      <w:r w:rsidRPr="002A4A15">
        <w:rPr>
          <w:rFonts w:asciiTheme="minorHAnsi" w:hAnsiTheme="minorHAnsi" w:cstheme="minorHAnsi"/>
          <w:spacing w:val="2"/>
        </w:rPr>
        <w:t xml:space="preserve"> </w:t>
      </w:r>
      <w:r w:rsidRPr="002A4A15">
        <w:rPr>
          <w:rFonts w:asciiTheme="minorHAnsi" w:hAnsiTheme="minorHAnsi" w:cstheme="minorHAnsi"/>
          <w:spacing w:val="-1"/>
        </w:rPr>
        <w:t>FNS</w:t>
      </w:r>
      <w:r w:rsidRPr="002A4A15">
        <w:rPr>
          <w:rFonts w:asciiTheme="minorHAnsi" w:hAnsiTheme="minorHAnsi" w:cstheme="minorHAnsi"/>
        </w:rPr>
        <w:t xml:space="preserve"> may</w:t>
      </w:r>
      <w:r w:rsidRPr="002A4A15">
        <w:rPr>
          <w:rFonts w:asciiTheme="minorHAnsi" w:hAnsiTheme="minorHAnsi" w:cstheme="minorHAnsi"/>
          <w:spacing w:val="-3"/>
        </w:rPr>
        <w:t xml:space="preserve"> </w:t>
      </w:r>
      <w:r w:rsidRPr="002A4A15">
        <w:rPr>
          <w:rFonts w:asciiTheme="minorHAnsi" w:hAnsiTheme="minorHAnsi" w:cstheme="minorHAnsi"/>
          <w:spacing w:val="-1"/>
        </w:rPr>
        <w:t>also</w:t>
      </w:r>
      <w:r w:rsidRPr="002A4A15">
        <w:rPr>
          <w:rFonts w:asciiTheme="minorHAnsi" w:hAnsiTheme="minorHAnsi" w:cstheme="minorHAnsi"/>
        </w:rPr>
        <w:t xml:space="preserve"> </w:t>
      </w:r>
      <w:r w:rsidRPr="002A4A15">
        <w:rPr>
          <w:rFonts w:asciiTheme="minorHAnsi" w:hAnsiTheme="minorHAnsi" w:cstheme="minorHAnsi"/>
          <w:spacing w:val="-1"/>
        </w:rPr>
        <w:t>require that</w:t>
      </w:r>
      <w:r w:rsidRPr="002A4A15">
        <w:rPr>
          <w:rFonts w:asciiTheme="minorHAnsi" w:hAnsiTheme="minorHAnsi" w:cstheme="minorHAnsi"/>
        </w:rPr>
        <w:t xml:space="preserve"> the</w:t>
      </w:r>
      <w:r w:rsidRPr="002A4A15">
        <w:rPr>
          <w:rFonts w:asciiTheme="minorHAnsi" w:hAnsiTheme="minorHAnsi" w:cstheme="minorHAnsi"/>
          <w:spacing w:val="-1"/>
        </w:rPr>
        <w:t xml:space="preserve"> State Plan</w:t>
      </w:r>
      <w:r w:rsidRPr="002A4A15">
        <w:rPr>
          <w:rFonts w:asciiTheme="minorHAnsi" w:hAnsiTheme="minorHAnsi" w:cstheme="minorHAnsi"/>
        </w:rPr>
        <w:t xml:space="preserve"> be</w:t>
      </w:r>
      <w:r w:rsidRPr="002A4A15">
        <w:rPr>
          <w:rFonts w:asciiTheme="minorHAnsi" w:hAnsiTheme="minorHAnsi" w:cstheme="minorHAnsi"/>
          <w:spacing w:val="69"/>
        </w:rPr>
        <w:t xml:space="preserve"> </w:t>
      </w:r>
      <w:r w:rsidRPr="002A4A15">
        <w:rPr>
          <w:rFonts w:asciiTheme="minorHAnsi" w:hAnsiTheme="minorHAnsi" w:cstheme="minorHAnsi"/>
          <w:spacing w:val="-1"/>
        </w:rPr>
        <w:t>amended</w:t>
      </w:r>
      <w:r w:rsidRPr="002A4A15">
        <w:rPr>
          <w:rFonts w:asciiTheme="minorHAnsi" w:hAnsiTheme="minorHAnsi" w:cstheme="minorHAnsi"/>
        </w:rPr>
        <w:t xml:space="preserve"> to </w:t>
      </w:r>
      <w:r w:rsidRPr="002A4A15">
        <w:rPr>
          <w:rFonts w:asciiTheme="minorHAnsi" w:hAnsiTheme="minorHAnsi" w:cstheme="minorHAnsi"/>
          <w:spacing w:val="-1"/>
        </w:rPr>
        <w:t>reflect</w:t>
      </w:r>
      <w:r w:rsidRPr="002A4A15">
        <w:rPr>
          <w:rFonts w:asciiTheme="minorHAnsi" w:hAnsiTheme="minorHAnsi" w:cstheme="minorHAnsi"/>
        </w:rPr>
        <w:t xml:space="preserve"> changes in </w:t>
      </w:r>
      <w:r w:rsidRPr="002A4A15">
        <w:rPr>
          <w:rFonts w:asciiTheme="minorHAnsi" w:hAnsiTheme="minorHAnsi" w:cstheme="minorHAnsi"/>
          <w:spacing w:val="-1"/>
        </w:rPr>
        <w:t>Federal</w:t>
      </w:r>
      <w:r w:rsidRPr="002A4A15">
        <w:rPr>
          <w:rFonts w:asciiTheme="minorHAnsi" w:hAnsiTheme="minorHAnsi" w:cstheme="minorHAnsi"/>
        </w:rPr>
        <w:t xml:space="preserve"> </w:t>
      </w:r>
      <w:r w:rsidRPr="002A4A15">
        <w:rPr>
          <w:rFonts w:asciiTheme="minorHAnsi" w:hAnsiTheme="minorHAnsi" w:cstheme="minorHAnsi"/>
          <w:spacing w:val="-1"/>
        </w:rPr>
        <w:t xml:space="preserve">law </w:t>
      </w:r>
      <w:r w:rsidRPr="002A4A15">
        <w:rPr>
          <w:rFonts w:asciiTheme="minorHAnsi" w:hAnsiTheme="minorHAnsi" w:cstheme="minorHAnsi"/>
          <w:spacing w:val="1"/>
        </w:rPr>
        <w:t>or</w:t>
      </w:r>
      <w:r w:rsidRPr="002A4A15">
        <w:rPr>
          <w:rFonts w:asciiTheme="minorHAnsi" w:hAnsiTheme="minorHAnsi" w:cstheme="minorHAnsi"/>
          <w:spacing w:val="-1"/>
        </w:rPr>
        <w:t xml:space="preserve"> policy.</w:t>
      </w:r>
      <w:r w:rsidRPr="002A4A15">
        <w:rPr>
          <w:rFonts w:asciiTheme="minorHAnsi" w:hAnsiTheme="minorHAnsi" w:cstheme="minorHAnsi"/>
        </w:rPr>
        <w:t xml:space="preserve"> </w:t>
      </w:r>
      <w:r w:rsidRPr="002A4A15">
        <w:rPr>
          <w:rFonts w:asciiTheme="minorHAnsi" w:hAnsiTheme="minorHAnsi" w:cstheme="minorHAnsi"/>
          <w:spacing w:val="2"/>
        </w:rPr>
        <w:t xml:space="preserve"> </w:t>
      </w:r>
      <w:r w:rsidRPr="002A4A15">
        <w:rPr>
          <w:rFonts w:asciiTheme="minorHAnsi" w:hAnsiTheme="minorHAnsi" w:cstheme="minorHAnsi"/>
          <w:spacing w:val="-1"/>
        </w:rPr>
        <w:t>Amendments</w:t>
      </w:r>
      <w:r w:rsidRPr="002A4A15">
        <w:rPr>
          <w:rFonts w:asciiTheme="minorHAnsi" w:hAnsiTheme="minorHAnsi" w:cstheme="minorHAnsi"/>
        </w:rPr>
        <w:t xml:space="preserve"> may</w:t>
      </w:r>
      <w:r w:rsidRPr="002A4A15">
        <w:rPr>
          <w:rFonts w:asciiTheme="minorHAnsi" w:hAnsiTheme="minorHAnsi" w:cstheme="minorHAnsi"/>
          <w:spacing w:val="-5"/>
        </w:rPr>
        <w:t xml:space="preserve"> </w:t>
      </w:r>
      <w:r w:rsidRPr="002A4A15">
        <w:rPr>
          <w:rFonts w:asciiTheme="minorHAnsi" w:hAnsiTheme="minorHAnsi" w:cstheme="minorHAnsi"/>
          <w:spacing w:val="1"/>
        </w:rPr>
        <w:t xml:space="preserve">be </w:t>
      </w:r>
      <w:r w:rsidRPr="002A4A15">
        <w:rPr>
          <w:rFonts w:asciiTheme="minorHAnsi" w:hAnsiTheme="minorHAnsi" w:cstheme="minorHAnsi"/>
          <w:spacing w:val="-1"/>
        </w:rPr>
        <w:t>submitted</w:t>
      </w:r>
      <w:r w:rsidRPr="002A4A15">
        <w:rPr>
          <w:rFonts w:asciiTheme="minorHAnsi" w:hAnsiTheme="minorHAnsi" w:cstheme="minorHAnsi"/>
        </w:rPr>
        <w:t xml:space="preserve"> </w:t>
      </w:r>
      <w:r w:rsidRPr="002A4A15">
        <w:rPr>
          <w:rFonts w:asciiTheme="minorHAnsi" w:hAnsiTheme="minorHAnsi" w:cstheme="minorHAnsi"/>
          <w:spacing w:val="-1"/>
        </w:rPr>
        <w:t>at</w:t>
      </w:r>
      <w:r w:rsidRPr="002A4A15">
        <w:rPr>
          <w:rFonts w:asciiTheme="minorHAnsi" w:hAnsiTheme="minorHAnsi" w:cstheme="minorHAnsi"/>
          <w:spacing w:val="73"/>
        </w:rPr>
        <w:t xml:space="preserve"> </w:t>
      </w:r>
      <w:r w:rsidRPr="002A4A15">
        <w:rPr>
          <w:rFonts w:asciiTheme="minorHAnsi" w:hAnsiTheme="minorHAnsi" w:cstheme="minorHAnsi"/>
        </w:rPr>
        <w:t>any</w:t>
      </w:r>
      <w:r w:rsidRPr="002A4A15">
        <w:rPr>
          <w:rFonts w:asciiTheme="minorHAnsi" w:hAnsiTheme="minorHAnsi" w:cstheme="minorHAnsi"/>
          <w:spacing w:val="-5"/>
        </w:rPr>
        <w:t xml:space="preserve"> </w:t>
      </w:r>
      <w:r w:rsidRPr="002A4A15">
        <w:rPr>
          <w:rFonts w:asciiTheme="minorHAnsi" w:hAnsiTheme="minorHAnsi" w:cstheme="minorHAnsi"/>
          <w:spacing w:val="-1"/>
        </w:rPr>
        <w:t>time.</w:t>
      </w:r>
      <w:r w:rsidRPr="002A4A15">
        <w:rPr>
          <w:rFonts w:asciiTheme="minorHAnsi" w:hAnsiTheme="minorHAnsi" w:cstheme="minorHAnsi"/>
        </w:rPr>
        <w:t xml:space="preserve"> </w:t>
      </w:r>
      <w:r w:rsidRPr="002A4A15">
        <w:rPr>
          <w:rFonts w:asciiTheme="minorHAnsi" w:hAnsiTheme="minorHAnsi" w:cstheme="minorHAnsi"/>
          <w:spacing w:val="2"/>
        </w:rPr>
        <w:t xml:space="preserve"> </w:t>
      </w:r>
      <w:r w:rsidRPr="002A4A15">
        <w:rPr>
          <w:rFonts w:asciiTheme="minorHAnsi" w:hAnsiTheme="minorHAnsi" w:cstheme="minorHAnsi"/>
          <w:spacing w:val="-1"/>
        </w:rPr>
        <w:t>Budget</w:t>
      </w:r>
      <w:r w:rsidRPr="002A4A15">
        <w:rPr>
          <w:rFonts w:asciiTheme="minorHAnsi" w:hAnsiTheme="minorHAnsi" w:cstheme="minorHAnsi"/>
        </w:rPr>
        <w:t xml:space="preserve"> updates </w:t>
      </w:r>
      <w:r w:rsidRPr="002A4A15">
        <w:rPr>
          <w:rFonts w:asciiTheme="minorHAnsi" w:hAnsiTheme="minorHAnsi" w:cstheme="minorHAnsi"/>
          <w:spacing w:val="-1"/>
        </w:rPr>
        <w:t>are required</w:t>
      </w:r>
      <w:r w:rsidRPr="002A4A15">
        <w:rPr>
          <w:rFonts w:asciiTheme="minorHAnsi" w:hAnsiTheme="minorHAnsi" w:cstheme="minorHAnsi"/>
          <w:spacing w:val="2"/>
        </w:rPr>
        <w:t xml:space="preserve"> </w:t>
      </w:r>
      <w:r w:rsidRPr="002A4A15">
        <w:rPr>
          <w:rFonts w:asciiTheme="minorHAnsi" w:hAnsiTheme="minorHAnsi" w:cstheme="minorHAnsi"/>
        </w:rPr>
        <w:t>annually</w:t>
      </w:r>
      <w:r w:rsidRPr="002A4A15">
        <w:rPr>
          <w:rFonts w:asciiTheme="minorHAnsi" w:hAnsiTheme="minorHAnsi" w:cstheme="minorHAnsi"/>
          <w:spacing w:val="-5"/>
        </w:rPr>
        <w:t xml:space="preserve"> </w:t>
      </w:r>
      <w:r w:rsidRPr="002A4A15">
        <w:rPr>
          <w:rFonts w:asciiTheme="minorHAnsi" w:hAnsiTheme="minorHAnsi" w:cstheme="minorHAnsi"/>
          <w:spacing w:val="1"/>
        </w:rPr>
        <w:t>by</w:t>
      </w:r>
      <w:r w:rsidRPr="002A4A15">
        <w:rPr>
          <w:rFonts w:asciiTheme="minorHAnsi" w:hAnsiTheme="minorHAnsi" w:cstheme="minorHAnsi"/>
          <w:spacing w:val="-3"/>
        </w:rPr>
        <w:t xml:space="preserve"> </w:t>
      </w:r>
      <w:r w:rsidRPr="002A4A15">
        <w:rPr>
          <w:rFonts w:asciiTheme="minorHAnsi" w:hAnsiTheme="minorHAnsi" w:cstheme="minorHAnsi"/>
          <w:spacing w:val="-1"/>
        </w:rPr>
        <w:t>August</w:t>
      </w:r>
      <w:r w:rsidRPr="002A4A15">
        <w:rPr>
          <w:rFonts w:asciiTheme="minorHAnsi" w:hAnsiTheme="minorHAnsi" w:cstheme="minorHAnsi"/>
        </w:rPr>
        <w:t xml:space="preserve"> 15</w:t>
      </w:r>
      <w:r w:rsidRPr="002A4A15">
        <w:rPr>
          <w:rFonts w:asciiTheme="minorHAnsi" w:hAnsiTheme="minorHAnsi" w:cstheme="minorHAnsi"/>
          <w:position w:val="11"/>
          <w:sz w:val="16"/>
        </w:rPr>
        <w:t>th</w:t>
      </w:r>
      <w:r w:rsidRPr="002A4A15">
        <w:rPr>
          <w:rFonts w:asciiTheme="minorHAnsi" w:hAnsiTheme="minorHAnsi" w:cstheme="minorHAnsi"/>
        </w:rPr>
        <w:t>.</w:t>
      </w:r>
      <w:r w:rsidRPr="002A4A15">
        <w:rPr>
          <w:rFonts w:asciiTheme="minorHAnsi" w:hAnsiTheme="minorHAnsi" w:cstheme="minorHAnsi"/>
          <w:spacing w:val="60"/>
        </w:rPr>
        <w:t xml:space="preserve"> </w:t>
      </w:r>
      <w:r w:rsidRPr="002A4A15">
        <w:rPr>
          <w:rFonts w:asciiTheme="minorHAnsi" w:hAnsiTheme="minorHAnsi" w:cstheme="minorHAnsi"/>
          <w:spacing w:val="-1"/>
        </w:rPr>
        <w:t>Requests</w:t>
      </w:r>
      <w:r w:rsidRPr="002A4A15">
        <w:rPr>
          <w:rFonts w:asciiTheme="minorHAnsi" w:hAnsiTheme="minorHAnsi" w:cstheme="minorHAnsi"/>
        </w:rPr>
        <w:t xml:space="preserve"> </w:t>
      </w:r>
      <w:r w:rsidRPr="002A4A15">
        <w:rPr>
          <w:rFonts w:asciiTheme="minorHAnsi" w:hAnsiTheme="minorHAnsi" w:cstheme="minorHAnsi"/>
          <w:spacing w:val="-1"/>
        </w:rPr>
        <w:t>for additional</w:t>
      </w:r>
      <w:r w:rsidRPr="002A4A15">
        <w:rPr>
          <w:rFonts w:asciiTheme="minorHAnsi" w:hAnsiTheme="minorHAnsi" w:cstheme="minorHAnsi"/>
          <w:spacing w:val="81"/>
        </w:rPr>
        <w:t xml:space="preserve"> </w:t>
      </w:r>
      <w:r w:rsidRPr="002A4A15">
        <w:rPr>
          <w:rFonts w:asciiTheme="minorHAnsi" w:hAnsiTheme="minorHAnsi" w:cstheme="minorHAnsi"/>
          <w:spacing w:val="-1"/>
        </w:rPr>
        <w:t>caseload</w:t>
      </w:r>
      <w:r w:rsidRPr="002A4A15">
        <w:rPr>
          <w:rFonts w:asciiTheme="minorHAnsi" w:hAnsiTheme="minorHAnsi" w:cstheme="minorHAnsi"/>
          <w:spacing w:val="2"/>
        </w:rPr>
        <w:t xml:space="preserve"> </w:t>
      </w:r>
      <w:r w:rsidRPr="002A4A15">
        <w:rPr>
          <w:rFonts w:asciiTheme="minorHAnsi" w:hAnsiTheme="minorHAnsi" w:cstheme="minorHAnsi"/>
          <w:spacing w:val="-1"/>
        </w:rPr>
        <w:t xml:space="preserve">are </w:t>
      </w:r>
      <w:r w:rsidRPr="002A4A15">
        <w:rPr>
          <w:rFonts w:asciiTheme="minorHAnsi" w:hAnsiTheme="minorHAnsi" w:cstheme="minorHAnsi"/>
        </w:rPr>
        <w:t>due</w:t>
      </w:r>
      <w:r w:rsidRPr="002A4A15">
        <w:rPr>
          <w:rFonts w:asciiTheme="minorHAnsi" w:hAnsiTheme="minorHAnsi" w:cstheme="minorHAnsi"/>
          <w:spacing w:val="-1"/>
        </w:rPr>
        <w:t xml:space="preserve"> </w:t>
      </w:r>
      <w:r w:rsidRPr="002A4A15">
        <w:rPr>
          <w:rFonts w:asciiTheme="minorHAnsi" w:hAnsiTheme="minorHAnsi" w:cstheme="minorHAnsi"/>
          <w:spacing w:val="2"/>
        </w:rPr>
        <w:t>by</w:t>
      </w:r>
      <w:r w:rsidRPr="002A4A15">
        <w:rPr>
          <w:rFonts w:asciiTheme="minorHAnsi" w:hAnsiTheme="minorHAnsi" w:cstheme="minorHAnsi"/>
          <w:spacing w:val="-5"/>
        </w:rPr>
        <w:t xml:space="preserve"> </w:t>
      </w:r>
      <w:r w:rsidRPr="002A4A15">
        <w:rPr>
          <w:rFonts w:asciiTheme="minorHAnsi" w:hAnsiTheme="minorHAnsi" w:cstheme="minorHAnsi"/>
          <w:spacing w:val="-1"/>
        </w:rPr>
        <w:t xml:space="preserve">November </w:t>
      </w:r>
      <w:r w:rsidRPr="002A4A15">
        <w:rPr>
          <w:rFonts w:asciiTheme="minorHAnsi" w:hAnsiTheme="minorHAnsi" w:cstheme="minorHAnsi"/>
        </w:rPr>
        <w:t>5</w:t>
      </w:r>
      <w:r w:rsidRPr="002A4A15">
        <w:rPr>
          <w:rFonts w:asciiTheme="minorHAnsi" w:hAnsiTheme="minorHAnsi" w:cstheme="minorHAnsi"/>
          <w:position w:val="11"/>
          <w:sz w:val="16"/>
        </w:rPr>
        <w:t>th</w:t>
      </w:r>
      <w:r w:rsidRPr="002A4A15">
        <w:rPr>
          <w:rFonts w:asciiTheme="minorHAnsi" w:hAnsiTheme="minorHAnsi" w:cstheme="minorHAnsi"/>
        </w:rPr>
        <w:t>.</w:t>
      </w:r>
    </w:p>
    <w:p w14:paraId="48840F63" w14:textId="77777777" w:rsidR="00CC7822" w:rsidRPr="002A4A15" w:rsidRDefault="00CC7822" w:rsidP="00CC7822">
      <w:pPr>
        <w:pStyle w:val="BodyText"/>
        <w:tabs>
          <w:tab w:val="left" w:pos="840"/>
        </w:tabs>
        <w:spacing w:line="276" w:lineRule="exact"/>
        <w:ind w:right="254" w:firstLine="0"/>
        <w:rPr>
          <w:rFonts w:asciiTheme="minorHAnsi" w:hAnsiTheme="minorHAnsi" w:cstheme="minorHAnsi"/>
        </w:rPr>
      </w:pPr>
    </w:p>
    <w:p w14:paraId="0D4F1D56" w14:textId="77777777" w:rsidR="00CC7822" w:rsidRPr="002A4A15" w:rsidRDefault="00CC7822" w:rsidP="00CC7822">
      <w:pPr>
        <w:pStyle w:val="BodyText"/>
        <w:tabs>
          <w:tab w:val="left" w:pos="840"/>
        </w:tabs>
        <w:spacing w:line="276" w:lineRule="exact"/>
        <w:ind w:right="254" w:firstLine="0"/>
        <w:rPr>
          <w:rFonts w:asciiTheme="minorHAnsi" w:hAnsiTheme="minorHAnsi" w:cstheme="minorHAnsi"/>
        </w:rPr>
      </w:pPr>
    </w:p>
    <w:p w14:paraId="2F2533F3" w14:textId="77777777" w:rsidR="00CC7822" w:rsidRPr="002A4A15" w:rsidRDefault="00CC7822" w:rsidP="00CC7822">
      <w:pPr>
        <w:pStyle w:val="BodyText"/>
        <w:tabs>
          <w:tab w:val="left" w:pos="840"/>
        </w:tabs>
        <w:spacing w:line="276" w:lineRule="exact"/>
        <w:ind w:right="254" w:firstLine="0"/>
        <w:rPr>
          <w:rFonts w:asciiTheme="minorHAnsi" w:hAnsiTheme="minorHAnsi" w:cstheme="minorHAnsi"/>
        </w:rPr>
      </w:pPr>
    </w:p>
    <w:p w14:paraId="4146C499" w14:textId="77777777" w:rsidR="00CC7822" w:rsidRPr="002A4A15" w:rsidRDefault="00CC7822" w:rsidP="00CC7822">
      <w:pPr>
        <w:pStyle w:val="BodyText"/>
        <w:tabs>
          <w:tab w:val="left" w:pos="840"/>
        </w:tabs>
        <w:spacing w:line="276" w:lineRule="exact"/>
        <w:ind w:right="254" w:firstLine="0"/>
        <w:rPr>
          <w:rFonts w:asciiTheme="minorHAnsi" w:hAnsiTheme="minorHAnsi" w:cstheme="minorHAnsi"/>
        </w:rPr>
      </w:pPr>
    </w:p>
    <w:p w14:paraId="52F0FAD2" w14:textId="77777777" w:rsidR="00E2082A" w:rsidRPr="002A4A15" w:rsidRDefault="00E2082A">
      <w:pPr>
        <w:rPr>
          <w:rFonts w:eastAsia="Times New Roman" w:cstheme="minorHAnsi"/>
          <w:sz w:val="20"/>
          <w:szCs w:val="20"/>
        </w:rPr>
      </w:pPr>
    </w:p>
    <w:p w14:paraId="01D330F2" w14:textId="77777777" w:rsidR="00E2082A" w:rsidRPr="002A4A15" w:rsidRDefault="00E2082A">
      <w:pPr>
        <w:rPr>
          <w:rFonts w:eastAsia="Times New Roman" w:cstheme="minorHAnsi"/>
          <w:sz w:val="20"/>
          <w:szCs w:val="20"/>
        </w:rPr>
      </w:pPr>
    </w:p>
    <w:p w14:paraId="1E09618C" w14:textId="77777777" w:rsidR="00E2082A" w:rsidRPr="002A4A15" w:rsidRDefault="00E2082A">
      <w:pPr>
        <w:rPr>
          <w:rFonts w:eastAsia="Times New Roman" w:cstheme="minorHAnsi"/>
          <w:sz w:val="20"/>
          <w:szCs w:val="20"/>
        </w:rPr>
      </w:pPr>
    </w:p>
    <w:p w14:paraId="68F00316" w14:textId="77777777" w:rsidR="00E2082A" w:rsidRPr="002A4A15" w:rsidRDefault="00E2082A">
      <w:pPr>
        <w:rPr>
          <w:rFonts w:eastAsia="Times New Roman" w:cstheme="minorHAnsi"/>
          <w:sz w:val="20"/>
          <w:szCs w:val="20"/>
        </w:rPr>
      </w:pPr>
    </w:p>
    <w:p w14:paraId="5AB361EB" w14:textId="77777777" w:rsidR="00E2082A" w:rsidRPr="002A4A15" w:rsidRDefault="00E2082A">
      <w:pPr>
        <w:rPr>
          <w:rFonts w:eastAsia="Times New Roman" w:cstheme="minorHAnsi"/>
          <w:sz w:val="20"/>
          <w:szCs w:val="20"/>
        </w:rPr>
      </w:pPr>
    </w:p>
    <w:p w14:paraId="2EC06909" w14:textId="77777777" w:rsidR="00E2082A" w:rsidRPr="002A4A15" w:rsidRDefault="00E2082A">
      <w:pPr>
        <w:rPr>
          <w:rFonts w:eastAsia="Times New Roman" w:cstheme="minorHAnsi"/>
          <w:sz w:val="20"/>
          <w:szCs w:val="20"/>
        </w:rPr>
      </w:pPr>
    </w:p>
    <w:p w14:paraId="268A50FE" w14:textId="77777777" w:rsidR="00E2082A" w:rsidRPr="002A4A15" w:rsidRDefault="00E2082A">
      <w:pPr>
        <w:rPr>
          <w:rFonts w:eastAsia="Times New Roman" w:cstheme="minorHAnsi"/>
          <w:sz w:val="20"/>
          <w:szCs w:val="20"/>
        </w:rPr>
      </w:pPr>
    </w:p>
    <w:p w14:paraId="2351E822" w14:textId="77777777" w:rsidR="00E2082A" w:rsidRPr="002A4A15" w:rsidRDefault="00E2082A">
      <w:pPr>
        <w:rPr>
          <w:rFonts w:eastAsia="Times New Roman" w:cstheme="minorHAnsi"/>
          <w:sz w:val="20"/>
          <w:szCs w:val="20"/>
        </w:rPr>
      </w:pPr>
    </w:p>
    <w:p w14:paraId="18431B3F" w14:textId="77777777" w:rsidR="00E2082A" w:rsidRPr="002A4A15" w:rsidRDefault="00E2082A">
      <w:pPr>
        <w:rPr>
          <w:rFonts w:eastAsia="Times New Roman" w:cstheme="minorHAnsi"/>
          <w:sz w:val="20"/>
          <w:szCs w:val="20"/>
        </w:rPr>
      </w:pPr>
    </w:p>
    <w:p w14:paraId="617910E2" w14:textId="77777777" w:rsidR="00E2082A" w:rsidRPr="002A4A15" w:rsidRDefault="00E2082A">
      <w:pPr>
        <w:rPr>
          <w:rFonts w:eastAsia="Times New Roman" w:cstheme="minorHAnsi"/>
          <w:sz w:val="20"/>
          <w:szCs w:val="20"/>
        </w:rPr>
      </w:pPr>
    </w:p>
    <w:p w14:paraId="63ABBFE0" w14:textId="77777777" w:rsidR="00E2082A" w:rsidRPr="002A4A15" w:rsidRDefault="00E2082A">
      <w:pPr>
        <w:spacing w:before="7"/>
        <w:rPr>
          <w:rFonts w:eastAsia="Times New Roman" w:cstheme="minorHAnsi"/>
          <w:sz w:val="24"/>
          <w:szCs w:val="24"/>
        </w:rPr>
      </w:pPr>
    </w:p>
    <w:p w14:paraId="72EB6962" w14:textId="77777777" w:rsidR="00E2082A" w:rsidRPr="002A4A15" w:rsidRDefault="00E2082A">
      <w:pPr>
        <w:spacing w:before="10"/>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71CBB46C" w14:textId="77777777" w:rsidTr="004C306E">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4C36D21B" w14:textId="77777777" w:rsidR="00E2082A" w:rsidRPr="002A4A15" w:rsidRDefault="00E2082A">
            <w:pPr>
              <w:pStyle w:val="TableParagraph"/>
              <w:spacing w:before="2"/>
              <w:rPr>
                <w:rFonts w:eastAsia="Times New Roman" w:cstheme="minorHAnsi"/>
                <w:sz w:val="23"/>
                <w:szCs w:val="23"/>
              </w:rPr>
            </w:pPr>
          </w:p>
          <w:p w14:paraId="6E27393C" w14:textId="77777777" w:rsidR="00E2082A" w:rsidRPr="002A4A15" w:rsidRDefault="00356C03">
            <w:pPr>
              <w:pStyle w:val="TableParagraph"/>
              <w:spacing w:line="480" w:lineRule="auto"/>
              <w:ind w:left="2514" w:right="2109" w:hanging="672"/>
              <w:rPr>
                <w:rFonts w:eastAsia="Times New Roman" w:cstheme="minorHAnsi"/>
                <w:sz w:val="24"/>
                <w:szCs w:val="24"/>
              </w:rPr>
            </w:pPr>
            <w:r w:rsidRPr="002A4A15">
              <w:rPr>
                <w:rFonts w:cstheme="minorHAnsi"/>
                <w:spacing w:val="-1"/>
                <w:sz w:val="24"/>
              </w:rPr>
              <w:t>COMMODITY</w:t>
            </w:r>
            <w:r w:rsidRPr="002A4A15">
              <w:rPr>
                <w:rFonts w:cstheme="minorHAnsi"/>
                <w:spacing w:val="-19"/>
                <w:sz w:val="24"/>
              </w:rPr>
              <w:t xml:space="preserve"> </w:t>
            </w:r>
            <w:r w:rsidRPr="002A4A15">
              <w:rPr>
                <w:rFonts w:cstheme="minorHAnsi"/>
                <w:sz w:val="24"/>
              </w:rPr>
              <w:t>SUPPLEMENTAL</w:t>
            </w:r>
            <w:r w:rsidRPr="002A4A15">
              <w:rPr>
                <w:rFonts w:cstheme="minorHAnsi"/>
                <w:spacing w:val="-20"/>
                <w:sz w:val="24"/>
              </w:rPr>
              <w:t xml:space="preserve"> </w:t>
            </w:r>
            <w:r w:rsidRPr="002A4A15">
              <w:rPr>
                <w:rFonts w:cstheme="minorHAnsi"/>
                <w:spacing w:val="-1"/>
                <w:sz w:val="24"/>
              </w:rPr>
              <w:t>FOOD</w:t>
            </w:r>
            <w:r w:rsidRPr="002A4A15">
              <w:rPr>
                <w:rFonts w:cstheme="minorHAnsi"/>
                <w:spacing w:val="-19"/>
                <w:sz w:val="24"/>
              </w:rPr>
              <w:t xml:space="preserve"> </w:t>
            </w:r>
            <w:r w:rsidRPr="002A4A15">
              <w:rPr>
                <w:rFonts w:cstheme="minorHAnsi"/>
                <w:sz w:val="24"/>
              </w:rPr>
              <w:t>PROGRAM</w:t>
            </w:r>
            <w:r w:rsidRPr="002A4A15">
              <w:rPr>
                <w:rFonts w:cstheme="minorHAnsi"/>
                <w:spacing w:val="28"/>
                <w:w w:val="99"/>
                <w:sz w:val="24"/>
              </w:rPr>
              <w:t xml:space="preserve"> </w:t>
            </w:r>
            <w:r w:rsidRPr="002A4A15">
              <w:rPr>
                <w:rFonts w:cstheme="minorHAnsi"/>
                <w:spacing w:val="-1"/>
                <w:sz w:val="24"/>
              </w:rPr>
              <w:t>POLICY</w:t>
            </w:r>
            <w:r w:rsidRPr="002A4A15">
              <w:rPr>
                <w:rFonts w:cstheme="minorHAnsi"/>
                <w:spacing w:val="-14"/>
                <w:sz w:val="24"/>
              </w:rPr>
              <w:t xml:space="preserve"> </w:t>
            </w:r>
            <w:r w:rsidRPr="002A4A15">
              <w:rPr>
                <w:rFonts w:cstheme="minorHAnsi"/>
                <w:sz w:val="24"/>
              </w:rPr>
              <w:t>AND</w:t>
            </w:r>
            <w:r w:rsidRPr="002A4A15">
              <w:rPr>
                <w:rFonts w:cstheme="minorHAnsi"/>
                <w:spacing w:val="-14"/>
                <w:sz w:val="24"/>
              </w:rPr>
              <w:t xml:space="preserve"> </w:t>
            </w:r>
            <w:r w:rsidRPr="002A4A15">
              <w:rPr>
                <w:rFonts w:cstheme="minorHAnsi"/>
                <w:sz w:val="24"/>
              </w:rPr>
              <w:t>PROCEDURE</w:t>
            </w:r>
            <w:r w:rsidRPr="002A4A15">
              <w:rPr>
                <w:rFonts w:cstheme="minorHAnsi"/>
                <w:spacing w:val="-13"/>
                <w:sz w:val="24"/>
              </w:rPr>
              <w:t xml:space="preserve"> </w:t>
            </w:r>
            <w:r w:rsidRPr="002A4A15">
              <w:rPr>
                <w:rFonts w:cstheme="minorHAnsi"/>
                <w:spacing w:val="-1"/>
                <w:sz w:val="24"/>
              </w:rPr>
              <w:t>MANUAL</w:t>
            </w:r>
          </w:p>
        </w:tc>
      </w:tr>
      <w:tr w:rsidR="00E2082A" w:rsidRPr="00AB3063" w14:paraId="6889A22A" w14:textId="77777777">
        <w:trPr>
          <w:trHeight w:hRule="exact" w:val="286"/>
        </w:trPr>
        <w:tc>
          <w:tcPr>
            <w:tcW w:w="1441" w:type="dxa"/>
            <w:vMerge w:val="restart"/>
            <w:tcBorders>
              <w:top w:val="single" w:sz="5" w:space="0" w:color="000000"/>
              <w:left w:val="single" w:sz="5" w:space="0" w:color="000000"/>
              <w:right w:val="nil"/>
            </w:tcBorders>
          </w:tcPr>
          <w:p w14:paraId="2ED5765E"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4E2AB39D"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Financial</w:t>
            </w:r>
            <w:r w:rsidRPr="002A4A15">
              <w:rPr>
                <w:rFonts w:cstheme="minorHAnsi"/>
                <w:spacing w:val="-15"/>
                <w:sz w:val="24"/>
              </w:rPr>
              <w:t xml:space="preserve"> </w:t>
            </w:r>
            <w:r w:rsidRPr="002A4A15">
              <w:rPr>
                <w:rFonts w:cstheme="minorHAnsi"/>
                <w:spacing w:val="-1"/>
                <w:sz w:val="24"/>
              </w:rPr>
              <w:t>Management</w:t>
            </w:r>
            <w:r w:rsidRPr="002A4A15">
              <w:rPr>
                <w:rFonts w:cstheme="minorHAnsi"/>
                <w:spacing w:val="-15"/>
                <w:sz w:val="24"/>
              </w:rPr>
              <w:t xml:space="preserve"> </w:t>
            </w:r>
            <w:r w:rsidRPr="002A4A15">
              <w:rPr>
                <w:rFonts w:cstheme="minorHAnsi"/>
                <w:spacing w:val="-1"/>
                <w:sz w:val="24"/>
              </w:rPr>
              <w:t>Systems</w:t>
            </w:r>
          </w:p>
        </w:tc>
        <w:tc>
          <w:tcPr>
            <w:tcW w:w="1243" w:type="dxa"/>
            <w:tcBorders>
              <w:top w:val="single" w:sz="5" w:space="0" w:color="000000"/>
              <w:left w:val="single" w:sz="5" w:space="0" w:color="000000"/>
              <w:bottom w:val="single" w:sz="5" w:space="0" w:color="000000"/>
              <w:right w:val="nil"/>
            </w:tcBorders>
          </w:tcPr>
          <w:p w14:paraId="5739621B"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4F757801"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8</w:t>
            </w:r>
          </w:p>
        </w:tc>
      </w:tr>
      <w:tr w:rsidR="00E2082A" w:rsidRPr="00AB3063" w14:paraId="786F4812" w14:textId="77777777">
        <w:trPr>
          <w:trHeight w:hRule="exact" w:val="286"/>
        </w:trPr>
        <w:tc>
          <w:tcPr>
            <w:tcW w:w="1441" w:type="dxa"/>
            <w:vMerge/>
            <w:tcBorders>
              <w:left w:val="single" w:sz="5" w:space="0" w:color="000000"/>
              <w:bottom w:val="single" w:sz="5" w:space="0" w:color="000000"/>
              <w:right w:val="nil"/>
            </w:tcBorders>
          </w:tcPr>
          <w:p w14:paraId="031F235E"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5C9C7529"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79477F95"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46F6783B"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8.1</w:t>
            </w:r>
          </w:p>
        </w:tc>
      </w:tr>
      <w:tr w:rsidR="00E2082A" w:rsidRPr="00AB3063" w14:paraId="29FAA4B7"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602CD62B"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6"/>
                <w:sz w:val="24"/>
              </w:rPr>
              <w:t xml:space="preserve"> </w:t>
            </w:r>
            <w:r w:rsidRPr="002A4A15">
              <w:rPr>
                <w:rFonts w:cstheme="minorHAnsi"/>
                <w:spacing w:val="-1"/>
                <w:sz w:val="24"/>
              </w:rPr>
              <w:t>CFR</w:t>
            </w:r>
            <w:r w:rsidRPr="002A4A15">
              <w:rPr>
                <w:rFonts w:cstheme="minorHAnsi"/>
                <w:spacing w:val="-4"/>
                <w:sz w:val="24"/>
              </w:rPr>
              <w:t xml:space="preserve"> </w:t>
            </w:r>
            <w:r w:rsidRPr="002A4A15">
              <w:rPr>
                <w:rFonts w:cstheme="minorHAnsi"/>
                <w:spacing w:val="-1"/>
                <w:sz w:val="24"/>
              </w:rPr>
              <w:t>part</w:t>
            </w:r>
            <w:r w:rsidRPr="002A4A15">
              <w:rPr>
                <w:rFonts w:cstheme="minorHAnsi"/>
                <w:spacing w:val="-6"/>
                <w:sz w:val="24"/>
              </w:rPr>
              <w:t xml:space="preserve"> </w:t>
            </w:r>
            <w:r w:rsidRPr="002A4A15">
              <w:rPr>
                <w:rFonts w:cstheme="minorHAnsi"/>
                <w:sz w:val="24"/>
              </w:rPr>
              <w:t>247.27,</w:t>
            </w:r>
            <w:r w:rsidRPr="002A4A15">
              <w:rPr>
                <w:rFonts w:cstheme="minorHAnsi"/>
                <w:spacing w:val="-5"/>
                <w:sz w:val="24"/>
              </w:rPr>
              <w:t xml:space="preserve"> </w:t>
            </w:r>
            <w:r w:rsidRPr="002A4A15">
              <w:rPr>
                <w:rFonts w:cstheme="minorHAnsi"/>
                <w:spacing w:val="-1"/>
                <w:sz w:val="24"/>
              </w:rPr>
              <w:t>part</w:t>
            </w:r>
            <w:r w:rsidRPr="002A4A15">
              <w:rPr>
                <w:rFonts w:cstheme="minorHAnsi"/>
                <w:spacing w:val="-3"/>
                <w:sz w:val="24"/>
              </w:rPr>
              <w:t xml:space="preserve"> </w:t>
            </w:r>
            <w:r w:rsidRPr="002A4A15">
              <w:rPr>
                <w:rFonts w:cstheme="minorHAnsi"/>
                <w:sz w:val="24"/>
              </w:rPr>
              <w:t>3016</w:t>
            </w:r>
            <w:r w:rsidRPr="002A4A15">
              <w:rPr>
                <w:rFonts w:cstheme="minorHAnsi"/>
                <w:spacing w:val="-5"/>
                <w:sz w:val="24"/>
              </w:rPr>
              <w:t xml:space="preserve"> </w:t>
            </w:r>
            <w:r w:rsidRPr="002A4A15">
              <w:rPr>
                <w:rFonts w:cstheme="minorHAnsi"/>
                <w:spacing w:val="-1"/>
                <w:sz w:val="24"/>
              </w:rPr>
              <w:t>and</w:t>
            </w:r>
            <w:r w:rsidRPr="002A4A15">
              <w:rPr>
                <w:rFonts w:cstheme="minorHAnsi"/>
                <w:spacing w:val="-5"/>
                <w:sz w:val="24"/>
              </w:rPr>
              <w:t xml:space="preserve"> </w:t>
            </w:r>
            <w:r w:rsidRPr="002A4A15">
              <w:rPr>
                <w:rFonts w:cstheme="minorHAnsi"/>
                <w:spacing w:val="-1"/>
                <w:sz w:val="24"/>
              </w:rPr>
              <w:t>part3019,</w:t>
            </w:r>
          </w:p>
          <w:p w14:paraId="332124BC" w14:textId="77777777" w:rsidR="00E2082A" w:rsidRPr="002A4A15" w:rsidRDefault="00356C03">
            <w:pPr>
              <w:pStyle w:val="TableParagraph"/>
              <w:ind w:left="1794"/>
              <w:rPr>
                <w:rFonts w:eastAsia="Times New Roman" w:cstheme="minorHAnsi"/>
                <w:sz w:val="24"/>
                <w:szCs w:val="24"/>
              </w:rPr>
            </w:pPr>
            <w:r w:rsidRPr="002A4A15">
              <w:rPr>
                <w:rFonts w:cstheme="minorHAnsi"/>
                <w:spacing w:val="-1"/>
                <w:sz w:val="24"/>
              </w:rPr>
              <w:t>and</w:t>
            </w:r>
            <w:r w:rsidRPr="002A4A15">
              <w:rPr>
                <w:rFonts w:cstheme="minorHAnsi"/>
                <w:spacing w:val="-7"/>
                <w:sz w:val="24"/>
              </w:rPr>
              <w:t xml:space="preserve"> </w:t>
            </w:r>
            <w:r w:rsidRPr="002A4A15">
              <w:rPr>
                <w:rFonts w:cstheme="minorHAnsi"/>
                <w:spacing w:val="-1"/>
                <w:sz w:val="24"/>
              </w:rPr>
              <w:t>OMB</w:t>
            </w:r>
            <w:r w:rsidRPr="002A4A15">
              <w:rPr>
                <w:rFonts w:cstheme="minorHAnsi"/>
                <w:spacing w:val="-8"/>
                <w:sz w:val="24"/>
              </w:rPr>
              <w:t xml:space="preserve"> </w:t>
            </w:r>
            <w:r w:rsidRPr="002A4A15">
              <w:rPr>
                <w:rFonts w:cstheme="minorHAnsi"/>
                <w:sz w:val="24"/>
              </w:rPr>
              <w:t>Circulars</w:t>
            </w:r>
            <w:r w:rsidRPr="002A4A15">
              <w:rPr>
                <w:rFonts w:cstheme="minorHAnsi"/>
                <w:spacing w:val="-7"/>
                <w:sz w:val="24"/>
              </w:rPr>
              <w:t xml:space="preserve"> </w:t>
            </w:r>
            <w:r w:rsidRPr="002A4A15">
              <w:rPr>
                <w:rFonts w:cstheme="minorHAnsi"/>
                <w:spacing w:val="-1"/>
                <w:sz w:val="24"/>
              </w:rPr>
              <w:t>A-87</w:t>
            </w:r>
            <w:r w:rsidRPr="002A4A15">
              <w:rPr>
                <w:rFonts w:cstheme="minorHAnsi"/>
                <w:spacing w:val="-4"/>
                <w:sz w:val="24"/>
              </w:rPr>
              <w:t xml:space="preserve"> </w:t>
            </w:r>
            <w:r w:rsidRPr="002A4A15">
              <w:rPr>
                <w:rFonts w:cstheme="minorHAnsi"/>
                <w:spacing w:val="-1"/>
                <w:sz w:val="24"/>
              </w:rPr>
              <w:t>and</w:t>
            </w:r>
            <w:r w:rsidRPr="002A4A15">
              <w:rPr>
                <w:rFonts w:cstheme="minorHAnsi"/>
                <w:spacing w:val="-7"/>
                <w:sz w:val="24"/>
              </w:rPr>
              <w:t xml:space="preserve"> </w:t>
            </w:r>
            <w:r w:rsidRPr="002A4A15">
              <w:rPr>
                <w:rFonts w:cstheme="minorHAnsi"/>
                <w:spacing w:val="-1"/>
                <w:sz w:val="24"/>
              </w:rPr>
              <w:t>A-122</w:t>
            </w:r>
            <w:bookmarkStart w:id="33" w:name="chaptereight"/>
            <w:bookmarkEnd w:id="33"/>
          </w:p>
        </w:tc>
        <w:tc>
          <w:tcPr>
            <w:tcW w:w="1243" w:type="dxa"/>
            <w:tcBorders>
              <w:top w:val="single" w:sz="5" w:space="0" w:color="000000"/>
              <w:left w:val="single" w:sz="5" w:space="0" w:color="000000"/>
              <w:bottom w:val="single" w:sz="5" w:space="0" w:color="000000"/>
              <w:right w:val="nil"/>
            </w:tcBorders>
          </w:tcPr>
          <w:p w14:paraId="198B1678"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07E9A8BA"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1</w:t>
            </w:r>
          </w:p>
        </w:tc>
      </w:tr>
      <w:tr w:rsidR="00E2082A" w:rsidRPr="00AB3063" w14:paraId="18DB3E19"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0F8DBC5A"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4B7F8131"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758C0CFD" w14:textId="77777777" w:rsidR="00E2082A" w:rsidRPr="002A4A15" w:rsidRDefault="00AA24D6">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2DEA060C" w14:textId="77777777" w:rsidR="00E2082A" w:rsidRPr="002A4A15" w:rsidRDefault="00E2082A">
      <w:pPr>
        <w:spacing w:before="11"/>
        <w:rPr>
          <w:rFonts w:eastAsia="Times New Roman" w:cstheme="minorHAnsi"/>
          <w:sz w:val="17"/>
          <w:szCs w:val="17"/>
        </w:rPr>
      </w:pPr>
    </w:p>
    <w:p w14:paraId="05F6C059" w14:textId="77777777" w:rsidR="006C4EF3" w:rsidRPr="002A4A15" w:rsidRDefault="006C4EF3">
      <w:pPr>
        <w:pStyle w:val="BodyText"/>
        <w:tabs>
          <w:tab w:val="left" w:pos="1919"/>
        </w:tabs>
        <w:spacing w:before="60"/>
        <w:ind w:left="1920" w:right="1228" w:hanging="1800"/>
        <w:rPr>
          <w:rFonts w:asciiTheme="minorHAnsi" w:hAnsiTheme="minorHAnsi" w:cstheme="minorHAnsi"/>
          <w:w w:val="95"/>
        </w:rPr>
      </w:pPr>
    </w:p>
    <w:p w14:paraId="663DBC78" w14:textId="77777777" w:rsidR="00E2082A" w:rsidRPr="002A4A15" w:rsidRDefault="00356C03">
      <w:pPr>
        <w:pStyle w:val="BodyText"/>
        <w:tabs>
          <w:tab w:val="left" w:pos="1919"/>
        </w:tabs>
        <w:spacing w:before="60"/>
        <w:ind w:left="1920" w:right="1228" w:hanging="180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spacing w:val="-1"/>
        </w:rPr>
        <w:t>describe</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financial</w:t>
      </w:r>
      <w:r w:rsidRPr="002A4A15">
        <w:rPr>
          <w:rFonts w:asciiTheme="minorHAnsi" w:hAnsiTheme="minorHAnsi" w:cstheme="minorHAnsi"/>
          <w:spacing w:val="-8"/>
        </w:rPr>
        <w:t xml:space="preserve"> </w:t>
      </w:r>
      <w:r w:rsidRPr="002A4A15">
        <w:rPr>
          <w:rFonts w:asciiTheme="minorHAnsi" w:hAnsiTheme="minorHAnsi" w:cstheme="minorHAnsi"/>
          <w:spacing w:val="-1"/>
        </w:rPr>
        <w:t>management</w:t>
      </w:r>
      <w:r w:rsidRPr="002A4A15">
        <w:rPr>
          <w:rFonts w:asciiTheme="minorHAnsi" w:hAnsiTheme="minorHAnsi" w:cstheme="minorHAnsi"/>
          <w:spacing w:val="-7"/>
        </w:rPr>
        <w:t xml:space="preserve"> </w:t>
      </w:r>
      <w:r w:rsidRPr="002A4A15">
        <w:rPr>
          <w:rFonts w:asciiTheme="minorHAnsi" w:hAnsiTheme="minorHAnsi" w:cstheme="minorHAnsi"/>
          <w:spacing w:val="-1"/>
        </w:rPr>
        <w:t>systems</w:t>
      </w:r>
      <w:r w:rsidRPr="002A4A15">
        <w:rPr>
          <w:rFonts w:asciiTheme="minorHAnsi" w:hAnsiTheme="minorHAnsi" w:cstheme="minorHAnsi"/>
          <w:spacing w:val="-8"/>
        </w:rPr>
        <w:t xml:space="preserve"> </w:t>
      </w:r>
      <w:r w:rsidRPr="002A4A15">
        <w:rPr>
          <w:rFonts w:asciiTheme="minorHAnsi" w:hAnsiTheme="minorHAnsi" w:cstheme="minorHAnsi"/>
          <w:spacing w:val="-1"/>
        </w:rPr>
        <w:t>maintained</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spacing w:val="-1"/>
        </w:rPr>
        <w:t>assure</w:t>
      </w:r>
      <w:r w:rsidRPr="002A4A15">
        <w:rPr>
          <w:rFonts w:asciiTheme="minorHAnsi" w:hAnsiTheme="minorHAnsi" w:cstheme="minorHAnsi"/>
          <w:spacing w:val="79"/>
          <w:w w:val="99"/>
        </w:rPr>
        <w:t xml:space="preserve"> </w:t>
      </w:r>
      <w:r w:rsidRPr="002A4A15">
        <w:rPr>
          <w:rFonts w:asciiTheme="minorHAnsi" w:hAnsiTheme="minorHAnsi" w:cstheme="minorHAnsi"/>
          <w:spacing w:val="-1"/>
        </w:rPr>
        <w:t>compliance</w:t>
      </w:r>
      <w:r w:rsidRPr="002A4A15">
        <w:rPr>
          <w:rFonts w:asciiTheme="minorHAnsi" w:hAnsiTheme="minorHAnsi" w:cstheme="minorHAnsi"/>
          <w:spacing w:val="-13"/>
        </w:rPr>
        <w:t xml:space="preserve"> </w:t>
      </w:r>
      <w:r w:rsidRPr="002A4A15">
        <w:rPr>
          <w:rFonts w:asciiTheme="minorHAnsi" w:hAnsiTheme="minorHAnsi" w:cstheme="minorHAnsi"/>
          <w:spacing w:val="-1"/>
        </w:rPr>
        <w:t>with</w:t>
      </w:r>
      <w:r w:rsidRPr="002A4A15">
        <w:rPr>
          <w:rFonts w:asciiTheme="minorHAnsi" w:hAnsiTheme="minorHAnsi" w:cstheme="minorHAnsi"/>
          <w:spacing w:val="-12"/>
        </w:rPr>
        <w:t xml:space="preserve"> </w:t>
      </w:r>
      <w:r w:rsidRPr="002A4A15">
        <w:rPr>
          <w:rFonts w:asciiTheme="minorHAnsi" w:hAnsiTheme="minorHAnsi" w:cstheme="minorHAnsi"/>
        </w:rPr>
        <w:t>financial</w:t>
      </w:r>
      <w:r w:rsidRPr="002A4A15">
        <w:rPr>
          <w:rFonts w:asciiTheme="minorHAnsi" w:hAnsiTheme="minorHAnsi" w:cstheme="minorHAnsi"/>
          <w:spacing w:val="-12"/>
        </w:rPr>
        <w:t xml:space="preserve"> </w:t>
      </w:r>
      <w:r w:rsidRPr="002A4A15">
        <w:rPr>
          <w:rFonts w:asciiTheme="minorHAnsi" w:hAnsiTheme="minorHAnsi" w:cstheme="minorHAnsi"/>
          <w:spacing w:val="-1"/>
        </w:rPr>
        <w:t>management</w:t>
      </w:r>
      <w:r w:rsidRPr="002A4A15">
        <w:rPr>
          <w:rFonts w:asciiTheme="minorHAnsi" w:hAnsiTheme="minorHAnsi" w:cstheme="minorHAnsi"/>
          <w:spacing w:val="-12"/>
        </w:rPr>
        <w:t xml:space="preserve"> </w:t>
      </w:r>
      <w:r w:rsidRPr="002A4A15">
        <w:rPr>
          <w:rFonts w:asciiTheme="minorHAnsi" w:hAnsiTheme="minorHAnsi" w:cstheme="minorHAnsi"/>
          <w:spacing w:val="-1"/>
        </w:rPr>
        <w:t>regulations.</w:t>
      </w:r>
    </w:p>
    <w:p w14:paraId="697432E4" w14:textId="77777777" w:rsidR="00E2082A" w:rsidRPr="002A4A15" w:rsidRDefault="00E2082A">
      <w:pPr>
        <w:rPr>
          <w:rFonts w:eastAsia="Times New Roman" w:cstheme="minorHAnsi"/>
          <w:sz w:val="24"/>
          <w:szCs w:val="24"/>
        </w:rPr>
      </w:pPr>
    </w:p>
    <w:p w14:paraId="29D132DD" w14:textId="76A38B1B" w:rsidR="00E2082A" w:rsidRPr="002A4A15" w:rsidRDefault="00356C03">
      <w:pPr>
        <w:pStyle w:val="BodyText"/>
        <w:tabs>
          <w:tab w:val="left" w:pos="1919"/>
        </w:tabs>
        <w:ind w:left="1919" w:right="280"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There</w:t>
      </w:r>
      <w:r w:rsidRPr="002A4A15">
        <w:rPr>
          <w:rFonts w:asciiTheme="minorHAnsi" w:hAnsiTheme="minorHAnsi" w:cstheme="minorHAnsi"/>
          <w:spacing w:val="-8"/>
        </w:rPr>
        <w:t xml:space="preserve"> </w:t>
      </w:r>
      <w:r w:rsidRPr="002A4A15">
        <w:rPr>
          <w:rFonts w:asciiTheme="minorHAnsi" w:hAnsiTheme="minorHAnsi" w:cstheme="minorHAnsi"/>
          <w:spacing w:val="-1"/>
        </w:rPr>
        <w:t>will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5"/>
        </w:rPr>
        <w:t xml:space="preserve"> </w:t>
      </w:r>
      <w:r w:rsidRPr="002A4A15">
        <w:rPr>
          <w:rFonts w:asciiTheme="minorHAnsi" w:hAnsiTheme="minorHAnsi" w:cstheme="minorHAnsi"/>
          <w:spacing w:val="-1"/>
        </w:rPr>
        <w:t>accurate,</w:t>
      </w:r>
      <w:r w:rsidRPr="002A4A15">
        <w:rPr>
          <w:rFonts w:asciiTheme="minorHAnsi" w:hAnsiTheme="minorHAnsi" w:cstheme="minorHAnsi"/>
          <w:spacing w:val="-4"/>
        </w:rPr>
        <w:t xml:space="preserve"> </w:t>
      </w:r>
      <w:r w:rsidR="00046C59" w:rsidRPr="002A4A15">
        <w:rPr>
          <w:rFonts w:asciiTheme="minorHAnsi" w:hAnsiTheme="minorHAnsi" w:cstheme="minorHAnsi"/>
          <w:spacing w:val="-1"/>
        </w:rPr>
        <w:t>current,</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complete</w:t>
      </w:r>
      <w:r w:rsidRPr="002A4A15">
        <w:rPr>
          <w:rFonts w:asciiTheme="minorHAnsi" w:hAnsiTheme="minorHAnsi" w:cstheme="minorHAnsi"/>
          <w:spacing w:val="-7"/>
        </w:rPr>
        <w:t xml:space="preserve"> </w:t>
      </w:r>
      <w:r w:rsidRPr="002A4A15">
        <w:rPr>
          <w:rFonts w:asciiTheme="minorHAnsi" w:hAnsiTheme="minorHAnsi" w:cstheme="minorHAnsi"/>
        </w:rPr>
        <w:t>disclosure</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financial</w:t>
      </w:r>
      <w:r w:rsidRPr="002A4A15">
        <w:rPr>
          <w:rFonts w:asciiTheme="minorHAnsi" w:hAnsiTheme="minorHAnsi" w:cstheme="minorHAnsi"/>
          <w:spacing w:val="-6"/>
        </w:rPr>
        <w:t xml:space="preserve"> </w:t>
      </w:r>
      <w:r w:rsidRPr="002A4A15">
        <w:rPr>
          <w:rFonts w:asciiTheme="minorHAnsi" w:hAnsiTheme="minorHAnsi" w:cstheme="minorHAnsi"/>
        </w:rPr>
        <w:t>status</w:t>
      </w:r>
      <w:r w:rsidRPr="002A4A15">
        <w:rPr>
          <w:rFonts w:asciiTheme="minorHAnsi" w:hAnsiTheme="minorHAnsi" w:cstheme="minorHAnsi"/>
          <w:spacing w:val="77"/>
          <w:w w:val="99"/>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spacing w:val="-1"/>
        </w:rPr>
        <w:t>accordance</w:t>
      </w:r>
      <w:r w:rsidRPr="002A4A15">
        <w:rPr>
          <w:rFonts w:asciiTheme="minorHAnsi" w:hAnsiTheme="minorHAnsi" w:cstheme="minorHAnsi"/>
          <w:spacing w:val="-8"/>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spacing w:val="-1"/>
        </w:rPr>
        <w:t>federal</w:t>
      </w:r>
      <w:r w:rsidRPr="002A4A15">
        <w:rPr>
          <w:rFonts w:asciiTheme="minorHAnsi" w:hAnsiTheme="minorHAnsi" w:cstheme="minorHAnsi"/>
          <w:spacing w:val="-7"/>
        </w:rPr>
        <w:t xml:space="preserve"> </w:t>
      </w:r>
      <w:r w:rsidRPr="002A4A15">
        <w:rPr>
          <w:rFonts w:asciiTheme="minorHAnsi" w:hAnsiTheme="minorHAnsi" w:cstheme="minorHAnsi"/>
          <w:spacing w:val="-1"/>
        </w:rPr>
        <w:t>regulations,</w:t>
      </w:r>
      <w:r w:rsidRPr="002A4A15">
        <w:rPr>
          <w:rFonts w:asciiTheme="minorHAnsi" w:hAnsiTheme="minorHAnsi" w:cstheme="minorHAnsi"/>
          <w:spacing w:val="-7"/>
        </w:rPr>
        <w:t xml:space="preserve"> </w:t>
      </w:r>
      <w:r w:rsidRPr="002A4A15">
        <w:rPr>
          <w:rFonts w:asciiTheme="minorHAnsi" w:hAnsiTheme="minorHAnsi" w:cstheme="minorHAnsi"/>
          <w:spacing w:val="-1"/>
        </w:rPr>
        <w:t>including</w:t>
      </w:r>
      <w:r w:rsidRPr="002A4A15">
        <w:rPr>
          <w:rFonts w:asciiTheme="minorHAnsi" w:hAnsiTheme="minorHAnsi" w:cstheme="minorHAnsi"/>
          <w:spacing w:val="-9"/>
        </w:rPr>
        <w:t xml:space="preserve"> </w:t>
      </w:r>
      <w:r w:rsidRPr="002A4A15">
        <w:rPr>
          <w:rFonts w:asciiTheme="minorHAnsi" w:hAnsiTheme="minorHAnsi" w:cstheme="minorHAnsi"/>
          <w:spacing w:val="-1"/>
        </w:rPr>
        <w:t>an</w:t>
      </w:r>
      <w:r w:rsidRPr="002A4A15">
        <w:rPr>
          <w:rFonts w:asciiTheme="minorHAnsi" w:hAnsiTheme="minorHAnsi" w:cstheme="minorHAnsi"/>
          <w:spacing w:val="85"/>
          <w:w w:val="99"/>
        </w:rPr>
        <w:t xml:space="preserve"> </w:t>
      </w:r>
      <w:r w:rsidRPr="002A4A15">
        <w:rPr>
          <w:rFonts w:asciiTheme="minorHAnsi" w:hAnsiTheme="minorHAnsi" w:cstheme="minorHAnsi"/>
          <w:spacing w:val="-1"/>
        </w:rPr>
        <w:t>accounting</w:t>
      </w:r>
      <w:r w:rsidRPr="002A4A15">
        <w:rPr>
          <w:rFonts w:asciiTheme="minorHAnsi" w:hAnsiTheme="minorHAnsi" w:cstheme="minorHAnsi"/>
          <w:spacing w:val="-10"/>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all</w:t>
      </w:r>
      <w:r w:rsidRPr="002A4A15">
        <w:rPr>
          <w:rFonts w:asciiTheme="minorHAnsi" w:hAnsiTheme="minorHAnsi" w:cstheme="minorHAnsi"/>
          <w:spacing w:val="-6"/>
        </w:rPr>
        <w:t xml:space="preserve"> </w:t>
      </w:r>
      <w:r w:rsidRPr="002A4A15">
        <w:rPr>
          <w:rFonts w:asciiTheme="minorHAnsi" w:hAnsiTheme="minorHAnsi" w:cstheme="minorHAnsi"/>
        </w:rPr>
        <w:t>program</w:t>
      </w:r>
      <w:r w:rsidRPr="002A4A15">
        <w:rPr>
          <w:rFonts w:asciiTheme="minorHAnsi" w:hAnsiTheme="minorHAnsi" w:cstheme="minorHAnsi"/>
          <w:spacing w:val="-6"/>
        </w:rPr>
        <w:t xml:space="preserve"> </w:t>
      </w:r>
      <w:r w:rsidRPr="002A4A15">
        <w:rPr>
          <w:rFonts w:asciiTheme="minorHAnsi" w:hAnsiTheme="minorHAnsi" w:cstheme="minorHAnsi"/>
          <w:spacing w:val="-1"/>
        </w:rPr>
        <w:t>funds</w:t>
      </w:r>
      <w:r w:rsidRPr="002A4A15">
        <w:rPr>
          <w:rFonts w:asciiTheme="minorHAnsi" w:hAnsiTheme="minorHAnsi" w:cstheme="minorHAnsi"/>
          <w:spacing w:val="-7"/>
        </w:rPr>
        <w:t xml:space="preserve"> </w:t>
      </w:r>
      <w:r w:rsidRPr="002A4A15">
        <w:rPr>
          <w:rFonts w:asciiTheme="minorHAnsi" w:hAnsiTheme="minorHAnsi" w:cstheme="minorHAnsi"/>
          <w:spacing w:val="-1"/>
        </w:rPr>
        <w:t>received</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expended</w:t>
      </w:r>
      <w:r w:rsidRPr="002A4A15">
        <w:rPr>
          <w:rFonts w:asciiTheme="minorHAnsi" w:hAnsiTheme="minorHAnsi" w:cstheme="minorHAnsi"/>
          <w:spacing w:val="-7"/>
        </w:rPr>
        <w:t xml:space="preserve"> </w:t>
      </w:r>
      <w:r w:rsidRPr="002A4A15">
        <w:rPr>
          <w:rFonts w:asciiTheme="minorHAnsi" w:hAnsiTheme="minorHAnsi" w:cstheme="minorHAnsi"/>
          <w:spacing w:val="-1"/>
        </w:rPr>
        <w:t>each</w:t>
      </w:r>
      <w:r w:rsidRPr="002A4A15">
        <w:rPr>
          <w:rFonts w:asciiTheme="minorHAnsi" w:hAnsiTheme="minorHAnsi" w:cstheme="minorHAnsi"/>
          <w:spacing w:val="-6"/>
        </w:rPr>
        <w:t xml:space="preserve"> </w:t>
      </w:r>
      <w:r w:rsidRPr="002A4A15">
        <w:rPr>
          <w:rFonts w:asciiTheme="minorHAnsi" w:hAnsiTheme="minorHAnsi" w:cstheme="minorHAnsi"/>
          <w:spacing w:val="-1"/>
        </w:rPr>
        <w:t>fiscal</w:t>
      </w:r>
      <w:r w:rsidRPr="002A4A15">
        <w:rPr>
          <w:rFonts w:asciiTheme="minorHAnsi" w:hAnsiTheme="minorHAnsi" w:cstheme="minorHAnsi"/>
          <w:spacing w:val="-2"/>
        </w:rPr>
        <w:t xml:space="preserve"> year.</w:t>
      </w:r>
    </w:p>
    <w:p w14:paraId="5999208D" w14:textId="77777777" w:rsidR="00E2082A" w:rsidRPr="002A4A15" w:rsidRDefault="00E2082A">
      <w:pPr>
        <w:rPr>
          <w:rFonts w:eastAsia="Times New Roman" w:cstheme="minorHAnsi"/>
          <w:sz w:val="24"/>
          <w:szCs w:val="24"/>
        </w:rPr>
      </w:pPr>
    </w:p>
    <w:p w14:paraId="62829A03" w14:textId="77777777" w:rsidR="00E2082A" w:rsidRPr="002A4A15" w:rsidRDefault="00356C03">
      <w:pPr>
        <w:pStyle w:val="BodyText"/>
        <w:ind w:left="119" w:right="403" w:firstLine="0"/>
        <w:rPr>
          <w:rFonts w:asciiTheme="minorHAnsi" w:hAnsiTheme="minorHAnsi" w:cstheme="minorHAnsi"/>
        </w:rPr>
      </w:pPr>
      <w:r w:rsidRPr="002A4A15">
        <w:rPr>
          <w:rFonts w:asciiTheme="minorHAnsi" w:hAnsiTheme="minorHAnsi" w:cstheme="minorHAnsi"/>
        </w:rPr>
        <w:t>PROCEDURES:</w:t>
      </w:r>
    </w:p>
    <w:p w14:paraId="475B484B" w14:textId="77777777" w:rsidR="00E2082A" w:rsidRPr="002A4A15" w:rsidRDefault="00E2082A">
      <w:pPr>
        <w:rPr>
          <w:rFonts w:eastAsia="Times New Roman" w:cstheme="minorHAnsi"/>
          <w:sz w:val="24"/>
          <w:szCs w:val="24"/>
        </w:rPr>
      </w:pPr>
    </w:p>
    <w:p w14:paraId="13F151F8" w14:textId="42A73170" w:rsidR="00E2082A" w:rsidRPr="002A4A15" w:rsidRDefault="00356C03" w:rsidP="006E5AD8">
      <w:pPr>
        <w:pStyle w:val="BodyText"/>
        <w:numPr>
          <w:ilvl w:val="1"/>
          <w:numId w:val="10"/>
        </w:numPr>
        <w:tabs>
          <w:tab w:val="left" w:pos="840"/>
        </w:tabs>
        <w:ind w:right="160" w:hanging="359"/>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State</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0066331D" w:rsidRPr="002A4A15">
        <w:rPr>
          <w:rFonts w:asciiTheme="minorHAnsi" w:hAnsiTheme="minorHAnsi" w:cstheme="minorHAnsi"/>
          <w:spacing w:val="-1"/>
        </w:rPr>
        <w:t>Idaho’s financial</w:t>
      </w:r>
      <w:r w:rsidRPr="002A4A15">
        <w:rPr>
          <w:rFonts w:asciiTheme="minorHAnsi" w:hAnsiTheme="minorHAnsi" w:cstheme="minorHAnsi"/>
          <w:spacing w:val="-9"/>
        </w:rPr>
        <w:t xml:space="preserve"> </w:t>
      </w:r>
      <w:r w:rsidRPr="002A4A15">
        <w:rPr>
          <w:rFonts w:asciiTheme="minorHAnsi" w:hAnsiTheme="minorHAnsi" w:cstheme="minorHAnsi"/>
          <w:spacing w:val="-1"/>
        </w:rPr>
        <w:t>system</w:t>
      </w:r>
      <w:r w:rsidRPr="002A4A15">
        <w:rPr>
          <w:rFonts w:asciiTheme="minorHAnsi" w:hAnsiTheme="minorHAnsi" w:cstheme="minorHAnsi"/>
          <w:spacing w:val="-7"/>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comprehensive,</w:t>
      </w:r>
      <w:r w:rsidRPr="002A4A15">
        <w:rPr>
          <w:rFonts w:asciiTheme="minorHAnsi" w:hAnsiTheme="minorHAnsi" w:cstheme="minorHAnsi"/>
          <w:spacing w:val="-7"/>
        </w:rPr>
        <w:t xml:space="preserve"> </w:t>
      </w:r>
      <w:r w:rsidRPr="002A4A15">
        <w:rPr>
          <w:rFonts w:asciiTheme="minorHAnsi" w:hAnsiTheme="minorHAnsi" w:cstheme="minorHAnsi"/>
          <w:spacing w:val="-1"/>
        </w:rPr>
        <w:t>automated,</w:t>
      </w:r>
      <w:r w:rsidRPr="002A4A15">
        <w:rPr>
          <w:rFonts w:asciiTheme="minorHAnsi" w:hAnsiTheme="minorHAnsi" w:cstheme="minorHAnsi"/>
          <w:spacing w:val="-5"/>
        </w:rPr>
        <w:t xml:space="preserve"> </w:t>
      </w:r>
      <w:r w:rsidRPr="002A4A15">
        <w:rPr>
          <w:rFonts w:asciiTheme="minorHAnsi" w:hAnsiTheme="minorHAnsi" w:cstheme="minorHAnsi"/>
          <w:spacing w:val="-1"/>
        </w:rPr>
        <w:t>financial</w:t>
      </w:r>
      <w:r w:rsidR="00004EEA" w:rsidRPr="002A4A15">
        <w:rPr>
          <w:rFonts w:asciiTheme="minorHAnsi" w:hAnsiTheme="minorHAnsi" w:cstheme="minorHAnsi"/>
          <w:spacing w:val="-1"/>
        </w:rPr>
        <w:t xml:space="preserve"> </w:t>
      </w:r>
      <w:r w:rsidRPr="002A4A15">
        <w:rPr>
          <w:rFonts w:asciiTheme="minorHAnsi" w:hAnsiTheme="minorHAnsi" w:cstheme="minorHAnsi"/>
          <w:spacing w:val="-1"/>
        </w:rPr>
        <w:t>management</w:t>
      </w:r>
      <w:r w:rsidRPr="002A4A15">
        <w:rPr>
          <w:rFonts w:asciiTheme="minorHAnsi" w:hAnsiTheme="minorHAnsi" w:cstheme="minorHAnsi"/>
          <w:spacing w:val="-7"/>
        </w:rPr>
        <w:t xml:space="preserve"> </w:t>
      </w:r>
      <w:r w:rsidRPr="002A4A15">
        <w:rPr>
          <w:rFonts w:asciiTheme="minorHAnsi" w:hAnsiTheme="minorHAnsi" w:cstheme="minorHAnsi"/>
          <w:spacing w:val="-1"/>
        </w:rPr>
        <w:t>system</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3"/>
        </w:rPr>
        <w:t xml:space="preserve"> </w:t>
      </w:r>
      <w:r w:rsidRPr="002A4A15">
        <w:rPr>
          <w:rFonts w:asciiTheme="minorHAnsi" w:hAnsiTheme="minorHAnsi" w:cstheme="minorHAnsi"/>
          <w:spacing w:val="-1"/>
        </w:rPr>
        <w:t>assures</w:t>
      </w:r>
      <w:r w:rsidRPr="002A4A15">
        <w:rPr>
          <w:rFonts w:asciiTheme="minorHAnsi" w:hAnsiTheme="minorHAnsi" w:cstheme="minorHAnsi"/>
          <w:spacing w:val="-6"/>
        </w:rPr>
        <w:t xml:space="preserve"> </w:t>
      </w:r>
      <w:r w:rsidRPr="002A4A15">
        <w:rPr>
          <w:rFonts w:asciiTheme="minorHAnsi" w:hAnsiTheme="minorHAnsi" w:cstheme="minorHAnsi"/>
          <w:spacing w:val="-1"/>
        </w:rPr>
        <w:t>accurate</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timely</w:t>
      </w:r>
      <w:r w:rsidRPr="002A4A15">
        <w:rPr>
          <w:rFonts w:asciiTheme="minorHAnsi" w:hAnsiTheme="minorHAnsi" w:cstheme="minorHAnsi"/>
          <w:spacing w:val="-10"/>
        </w:rPr>
        <w:t xml:space="preserve"> </w:t>
      </w:r>
      <w:r w:rsidRPr="002A4A15">
        <w:rPr>
          <w:rFonts w:asciiTheme="minorHAnsi" w:hAnsiTheme="minorHAnsi" w:cstheme="minorHAnsi"/>
          <w:spacing w:val="-1"/>
        </w:rPr>
        <w:t>drawdown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federal</w:t>
      </w:r>
      <w:r w:rsidRPr="002A4A15">
        <w:rPr>
          <w:rFonts w:asciiTheme="minorHAnsi" w:hAnsiTheme="minorHAnsi" w:cstheme="minorHAnsi"/>
          <w:spacing w:val="-6"/>
        </w:rPr>
        <w:t xml:space="preserve"> </w:t>
      </w:r>
      <w:r w:rsidRPr="002A4A15">
        <w:rPr>
          <w:rFonts w:asciiTheme="minorHAnsi" w:hAnsiTheme="minorHAnsi" w:cstheme="minorHAnsi"/>
        </w:rPr>
        <w:t>funds.</w:t>
      </w:r>
      <w:r w:rsidRPr="002A4A15">
        <w:rPr>
          <w:rFonts w:asciiTheme="minorHAnsi" w:hAnsiTheme="minorHAnsi" w:cstheme="minorHAnsi"/>
          <w:spacing w:val="48"/>
        </w:rPr>
        <w:t xml:space="preserve"> </w:t>
      </w:r>
      <w:r w:rsidR="0066331D" w:rsidRPr="002A4A15">
        <w:rPr>
          <w:rFonts w:asciiTheme="minorHAnsi" w:hAnsiTheme="minorHAnsi" w:cstheme="minorHAnsi"/>
        </w:rPr>
        <w:t xml:space="preserve">The state </w:t>
      </w:r>
      <w:r w:rsidRPr="002A4A15">
        <w:rPr>
          <w:rFonts w:asciiTheme="minorHAnsi" w:hAnsiTheme="minorHAnsi" w:cstheme="minorHAnsi"/>
          <w:spacing w:val="-1"/>
        </w:rPr>
        <w:t>assigns</w:t>
      </w:r>
      <w:r w:rsidRPr="002A4A15">
        <w:rPr>
          <w:rFonts w:asciiTheme="minorHAnsi" w:hAnsiTheme="minorHAnsi" w:cstheme="minorHAnsi"/>
          <w:spacing w:val="-7"/>
        </w:rPr>
        <w:t xml:space="preserve"> </w:t>
      </w:r>
      <w:r w:rsidRPr="002A4A15">
        <w:rPr>
          <w:rFonts w:asciiTheme="minorHAnsi" w:hAnsiTheme="minorHAnsi" w:cstheme="minorHAnsi"/>
          <w:spacing w:val="-1"/>
        </w:rPr>
        <w:t>each</w:t>
      </w:r>
      <w:r w:rsidRPr="002A4A15">
        <w:rPr>
          <w:rFonts w:asciiTheme="minorHAnsi" w:hAnsiTheme="minorHAnsi" w:cstheme="minorHAnsi"/>
          <w:spacing w:val="-6"/>
        </w:rPr>
        <w:t xml:space="preserve"> </w:t>
      </w:r>
      <w:r w:rsidRPr="002A4A15">
        <w:rPr>
          <w:rFonts w:asciiTheme="minorHAnsi" w:hAnsiTheme="minorHAnsi" w:cstheme="minorHAnsi"/>
          <w:spacing w:val="-1"/>
        </w:rPr>
        <w:t>agency,</w:t>
      </w:r>
      <w:r w:rsidRPr="002A4A15">
        <w:rPr>
          <w:rFonts w:asciiTheme="minorHAnsi" w:hAnsiTheme="minorHAnsi" w:cstheme="minorHAnsi"/>
          <w:spacing w:val="-6"/>
        </w:rPr>
        <w:t xml:space="preserve"> </w:t>
      </w:r>
      <w:r w:rsidRPr="002A4A15">
        <w:rPr>
          <w:rFonts w:asciiTheme="minorHAnsi" w:hAnsiTheme="minorHAnsi" w:cstheme="minorHAnsi"/>
        </w:rPr>
        <w:t>bureau,</w:t>
      </w:r>
      <w:r w:rsidRPr="002A4A15">
        <w:rPr>
          <w:rFonts w:asciiTheme="minorHAnsi" w:hAnsiTheme="minorHAnsi" w:cstheme="minorHAnsi"/>
          <w:spacing w:val="-6"/>
        </w:rPr>
        <w:t xml:space="preserve"> </w:t>
      </w: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Pr="002A4A15">
        <w:rPr>
          <w:rFonts w:asciiTheme="minorHAnsi" w:hAnsiTheme="minorHAnsi" w:cstheme="minorHAnsi"/>
        </w:rPr>
        <w:t>unique</w:t>
      </w:r>
      <w:r w:rsidRPr="002A4A15">
        <w:rPr>
          <w:rFonts w:asciiTheme="minorHAnsi" w:hAnsiTheme="minorHAnsi" w:cstheme="minorHAnsi"/>
          <w:spacing w:val="-7"/>
        </w:rPr>
        <w:t xml:space="preserve"> </w:t>
      </w:r>
      <w:r w:rsidRPr="002A4A15">
        <w:rPr>
          <w:rFonts w:asciiTheme="minorHAnsi" w:hAnsiTheme="minorHAnsi" w:cstheme="minorHAnsi"/>
        </w:rPr>
        <w:t>fund</w:t>
      </w:r>
      <w:r w:rsidRPr="002A4A15">
        <w:rPr>
          <w:rFonts w:asciiTheme="minorHAnsi" w:hAnsiTheme="minorHAnsi" w:cstheme="minorHAnsi"/>
          <w:spacing w:val="-6"/>
        </w:rPr>
        <w:t xml:space="preserve"> </w:t>
      </w:r>
      <w:r w:rsidRPr="002A4A15">
        <w:rPr>
          <w:rFonts w:asciiTheme="minorHAnsi" w:hAnsiTheme="minorHAnsi" w:cstheme="minorHAnsi"/>
          <w:spacing w:val="-1"/>
        </w:rPr>
        <w:t>codes</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which</w:t>
      </w:r>
      <w:r w:rsidRPr="002A4A15">
        <w:rPr>
          <w:rFonts w:asciiTheme="minorHAnsi" w:hAnsiTheme="minorHAnsi" w:cstheme="minorHAnsi"/>
          <w:spacing w:val="-6"/>
        </w:rPr>
        <w:t xml:space="preserve"> </w:t>
      </w:r>
      <w:r w:rsidRPr="002A4A15">
        <w:rPr>
          <w:rFonts w:asciiTheme="minorHAnsi" w:hAnsiTheme="minorHAnsi" w:cstheme="minorHAnsi"/>
          <w:spacing w:val="-1"/>
        </w:rPr>
        <w:t>all</w:t>
      </w:r>
      <w:r w:rsidRPr="002A4A15">
        <w:rPr>
          <w:rFonts w:asciiTheme="minorHAnsi" w:hAnsiTheme="minorHAnsi" w:cstheme="minorHAnsi"/>
          <w:spacing w:val="-6"/>
        </w:rPr>
        <w:t xml:space="preserve"> </w:t>
      </w:r>
      <w:r w:rsidRPr="002A4A15">
        <w:rPr>
          <w:rFonts w:asciiTheme="minorHAnsi" w:hAnsiTheme="minorHAnsi" w:cstheme="minorHAnsi"/>
        </w:rPr>
        <w:t>purchases</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9"/>
          <w:w w:val="99"/>
        </w:rPr>
        <w:t xml:space="preserve"> </w:t>
      </w:r>
      <w:r w:rsidRPr="002A4A15">
        <w:rPr>
          <w:rFonts w:asciiTheme="minorHAnsi" w:hAnsiTheme="minorHAnsi" w:cstheme="minorHAnsi"/>
          <w:spacing w:val="-1"/>
        </w:rPr>
        <w:t>expenditures</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program</w:t>
      </w:r>
      <w:r w:rsidRPr="002A4A15">
        <w:rPr>
          <w:rFonts w:asciiTheme="minorHAnsi" w:hAnsiTheme="minorHAnsi" w:cstheme="minorHAnsi"/>
          <w:spacing w:val="-5"/>
        </w:rPr>
        <w:t xml:space="preserve"> </w:t>
      </w:r>
      <w:r w:rsidRPr="002A4A15">
        <w:rPr>
          <w:rFonts w:asciiTheme="minorHAnsi" w:hAnsiTheme="minorHAnsi" w:cstheme="minorHAnsi"/>
        </w:rPr>
        <w:t>are</w:t>
      </w:r>
      <w:r w:rsidRPr="002A4A15">
        <w:rPr>
          <w:rFonts w:asciiTheme="minorHAnsi" w:hAnsiTheme="minorHAnsi" w:cstheme="minorHAnsi"/>
          <w:spacing w:val="-5"/>
        </w:rPr>
        <w:t xml:space="preserve"> </w:t>
      </w:r>
      <w:r w:rsidRPr="002A4A15">
        <w:rPr>
          <w:rFonts w:asciiTheme="minorHAnsi" w:hAnsiTheme="minorHAnsi" w:cstheme="minorHAnsi"/>
          <w:spacing w:val="-1"/>
        </w:rPr>
        <w:t>coded.</w:t>
      </w:r>
      <w:r w:rsidR="00567E8B" w:rsidRPr="002A4A15">
        <w:rPr>
          <w:rFonts w:asciiTheme="minorHAnsi" w:hAnsiTheme="minorHAnsi" w:cstheme="minorHAnsi"/>
        </w:rPr>
        <w:t xml:space="preserve"> The </w:t>
      </w:r>
      <w:r w:rsidRPr="002A4A15">
        <w:rPr>
          <w:rFonts w:asciiTheme="minorHAnsi" w:hAnsiTheme="minorHAnsi" w:cstheme="minorHAnsi"/>
        </w:rPr>
        <w:t xml:space="preserve">data </w:t>
      </w:r>
      <w:r w:rsidR="00567E8B" w:rsidRPr="002A4A15">
        <w:rPr>
          <w:rFonts w:asciiTheme="minorHAnsi" w:hAnsiTheme="minorHAnsi" w:cstheme="minorHAnsi"/>
        </w:rPr>
        <w:t>system</w:t>
      </w:r>
      <w:r w:rsidRPr="002A4A15">
        <w:rPr>
          <w:rFonts w:asciiTheme="minorHAnsi" w:hAnsiTheme="minorHAnsi" w:cstheme="minorHAnsi"/>
        </w:rPr>
        <w:t xml:space="preserve"> provides timely reports of</w:t>
      </w:r>
      <w:r w:rsidRPr="002A4A15">
        <w:rPr>
          <w:rFonts w:asciiTheme="minorHAnsi" w:hAnsiTheme="minorHAnsi" w:cstheme="minorHAnsi"/>
          <w:w w:val="99"/>
        </w:rPr>
        <w:t xml:space="preserve"> </w:t>
      </w:r>
      <w:r w:rsidRPr="002A4A15">
        <w:rPr>
          <w:rFonts w:asciiTheme="minorHAnsi" w:hAnsiTheme="minorHAnsi" w:cstheme="minorHAnsi"/>
        </w:rPr>
        <w:t xml:space="preserve">funds available and </w:t>
      </w:r>
      <w:r w:rsidR="00046C59" w:rsidRPr="002A4A15">
        <w:rPr>
          <w:rFonts w:asciiTheme="minorHAnsi" w:hAnsiTheme="minorHAnsi" w:cstheme="minorHAnsi"/>
        </w:rPr>
        <w:t>year-to-date</w:t>
      </w:r>
      <w:r w:rsidRPr="002A4A15">
        <w:rPr>
          <w:rFonts w:asciiTheme="minorHAnsi" w:hAnsiTheme="minorHAnsi" w:cstheme="minorHAnsi"/>
        </w:rPr>
        <w:t xml:space="preserve"> expenditures</w:t>
      </w:r>
      <w:r w:rsidRPr="002A4A15">
        <w:rPr>
          <w:rFonts w:asciiTheme="minorHAnsi" w:hAnsiTheme="minorHAnsi" w:cstheme="minorHAnsi"/>
          <w:spacing w:val="-1"/>
        </w:rPr>
        <w:t>.</w:t>
      </w:r>
    </w:p>
    <w:p w14:paraId="2BE26013" w14:textId="77777777" w:rsidR="00E2082A" w:rsidRPr="002A4A15" w:rsidRDefault="00E2082A">
      <w:pPr>
        <w:rPr>
          <w:rFonts w:eastAsia="Times New Roman" w:cstheme="minorHAnsi"/>
          <w:sz w:val="24"/>
          <w:szCs w:val="24"/>
        </w:rPr>
      </w:pPr>
    </w:p>
    <w:p w14:paraId="268C8F99" w14:textId="3F384BF1" w:rsidR="00E2082A" w:rsidRPr="002A4A15" w:rsidRDefault="00356C03" w:rsidP="006E5AD8">
      <w:pPr>
        <w:pStyle w:val="BodyText"/>
        <w:numPr>
          <w:ilvl w:val="1"/>
          <w:numId w:val="10"/>
        </w:numPr>
        <w:tabs>
          <w:tab w:val="left" w:pos="840"/>
        </w:tabs>
        <w:ind w:right="298"/>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rPr>
        <w:t>are</w:t>
      </w:r>
      <w:r w:rsidRPr="002A4A15">
        <w:rPr>
          <w:rFonts w:asciiTheme="minorHAnsi" w:hAnsiTheme="minorHAnsi" w:cstheme="minorHAnsi"/>
          <w:spacing w:val="-7"/>
        </w:rPr>
        <w:t xml:space="preserve"> </w:t>
      </w:r>
      <w:r w:rsidRPr="002A4A15">
        <w:rPr>
          <w:rFonts w:asciiTheme="minorHAnsi" w:hAnsiTheme="minorHAnsi" w:cstheme="minorHAnsi"/>
        </w:rPr>
        <w:t>required</w:t>
      </w:r>
      <w:r w:rsidRPr="002A4A15">
        <w:rPr>
          <w:rFonts w:asciiTheme="minorHAnsi" w:hAnsiTheme="minorHAnsi" w:cstheme="minorHAnsi"/>
          <w:spacing w:val="-6"/>
        </w:rPr>
        <w:t xml:space="preserve"> </w:t>
      </w:r>
      <w:r w:rsidRPr="002A4A15">
        <w:rPr>
          <w:rFonts w:asciiTheme="minorHAnsi" w:hAnsiTheme="minorHAnsi" w:cstheme="minorHAnsi"/>
          <w:spacing w:val="1"/>
        </w:rPr>
        <w:t>by</w:t>
      </w:r>
      <w:r w:rsidRPr="002A4A15">
        <w:rPr>
          <w:rFonts w:asciiTheme="minorHAnsi" w:hAnsiTheme="minorHAnsi" w:cstheme="minorHAnsi"/>
          <w:spacing w:val="-9"/>
        </w:rPr>
        <w:t xml:space="preserve"> </w:t>
      </w:r>
      <w:r w:rsidRPr="002A4A15">
        <w:rPr>
          <w:rFonts w:asciiTheme="minorHAnsi" w:hAnsiTheme="minorHAnsi" w:cstheme="minorHAnsi"/>
          <w:spacing w:val="-1"/>
        </w:rPr>
        <w:t>contract</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follow</w:t>
      </w:r>
      <w:r w:rsidRPr="002A4A15">
        <w:rPr>
          <w:rFonts w:asciiTheme="minorHAnsi" w:hAnsiTheme="minorHAnsi" w:cstheme="minorHAnsi"/>
          <w:spacing w:val="-7"/>
        </w:rPr>
        <w:t xml:space="preserve"> </w:t>
      </w:r>
      <w:r w:rsidRPr="002A4A15">
        <w:rPr>
          <w:rFonts w:asciiTheme="minorHAnsi" w:hAnsiTheme="minorHAnsi" w:cstheme="minorHAnsi"/>
          <w:spacing w:val="-1"/>
        </w:rPr>
        <w:t>state</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federal</w:t>
      </w:r>
      <w:r w:rsidRPr="002A4A15">
        <w:rPr>
          <w:rFonts w:asciiTheme="minorHAnsi" w:hAnsiTheme="minorHAnsi" w:cstheme="minorHAnsi"/>
          <w:spacing w:val="-7"/>
        </w:rPr>
        <w:t xml:space="preserve"> </w:t>
      </w:r>
      <w:r w:rsidRPr="002A4A15">
        <w:rPr>
          <w:rFonts w:asciiTheme="minorHAnsi" w:hAnsiTheme="minorHAnsi" w:cstheme="minorHAnsi"/>
        </w:rPr>
        <w:t>procurement</w:t>
      </w:r>
      <w:r w:rsidRPr="002A4A15">
        <w:rPr>
          <w:rFonts w:asciiTheme="minorHAnsi" w:hAnsiTheme="minorHAnsi" w:cstheme="minorHAnsi"/>
          <w:spacing w:val="55"/>
          <w:w w:val="99"/>
        </w:rPr>
        <w:t xml:space="preserve"> </w:t>
      </w:r>
      <w:r w:rsidRPr="002A4A15">
        <w:rPr>
          <w:rFonts w:asciiTheme="minorHAnsi" w:hAnsiTheme="minorHAnsi" w:cstheme="minorHAnsi"/>
          <w:spacing w:val="-1"/>
        </w:rPr>
        <w:t>procedures.</w:t>
      </w:r>
      <w:r w:rsidRPr="002A4A15">
        <w:rPr>
          <w:rFonts w:asciiTheme="minorHAnsi" w:hAnsiTheme="minorHAnsi" w:cstheme="minorHAnsi"/>
          <w:spacing w:val="48"/>
        </w:rPr>
        <w:t xml:space="preserve"> </w:t>
      </w:r>
      <w:r w:rsidRPr="002A4A15">
        <w:rPr>
          <w:rFonts w:asciiTheme="minorHAnsi" w:hAnsiTheme="minorHAnsi" w:cstheme="minorHAnsi"/>
          <w:spacing w:val="-1"/>
        </w:rPr>
        <w:t>Both</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State</w:t>
      </w:r>
      <w:r w:rsidRPr="002A4A15">
        <w:rPr>
          <w:rFonts w:asciiTheme="minorHAnsi" w:hAnsiTheme="minorHAnsi" w:cstheme="minorHAnsi"/>
          <w:spacing w:val="-7"/>
        </w:rPr>
        <w:t xml:space="preserve"> </w:t>
      </w:r>
      <w:r w:rsidRPr="002A4A15">
        <w:rPr>
          <w:rFonts w:asciiTheme="minorHAnsi" w:hAnsiTheme="minorHAnsi" w:cstheme="minorHAnsi"/>
        </w:rPr>
        <w:t>Agency</w:t>
      </w:r>
      <w:r w:rsidRPr="002A4A15">
        <w:rPr>
          <w:rFonts w:asciiTheme="minorHAnsi" w:hAnsiTheme="minorHAnsi" w:cstheme="minorHAnsi"/>
          <w:spacing w:val="-9"/>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rPr>
        <w:t>agencies</w:t>
      </w:r>
      <w:r w:rsidRPr="002A4A15">
        <w:rPr>
          <w:rFonts w:asciiTheme="minorHAnsi" w:hAnsiTheme="minorHAnsi" w:cstheme="minorHAnsi"/>
          <w:spacing w:val="-6"/>
        </w:rPr>
        <w:t xml:space="preserve"> </w:t>
      </w:r>
      <w:r w:rsidRPr="002A4A15">
        <w:rPr>
          <w:rFonts w:asciiTheme="minorHAnsi" w:hAnsiTheme="minorHAnsi" w:cstheme="minorHAnsi"/>
        </w:rPr>
        <w:t>are</w:t>
      </w:r>
      <w:r w:rsidRPr="002A4A15">
        <w:rPr>
          <w:rFonts w:asciiTheme="minorHAnsi" w:hAnsiTheme="minorHAnsi" w:cstheme="minorHAnsi"/>
          <w:spacing w:val="-6"/>
        </w:rPr>
        <w:t xml:space="preserve"> </w:t>
      </w:r>
      <w:r w:rsidRPr="002A4A15">
        <w:rPr>
          <w:rFonts w:asciiTheme="minorHAnsi" w:hAnsiTheme="minorHAnsi" w:cstheme="minorHAnsi"/>
          <w:spacing w:val="-1"/>
        </w:rPr>
        <w:t>required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maintain</w:t>
      </w:r>
      <w:r w:rsidRPr="002A4A15">
        <w:rPr>
          <w:rFonts w:asciiTheme="minorHAnsi" w:hAnsiTheme="minorHAnsi" w:cstheme="minorHAnsi"/>
          <w:spacing w:val="-6"/>
        </w:rPr>
        <w:t xml:space="preserve"> </w:t>
      </w:r>
      <w:r w:rsidRPr="002A4A15">
        <w:rPr>
          <w:rFonts w:asciiTheme="minorHAnsi" w:hAnsiTheme="minorHAnsi" w:cstheme="minorHAnsi"/>
        </w:rPr>
        <w:t>property</w:t>
      </w:r>
      <w:r w:rsidRPr="002A4A15">
        <w:rPr>
          <w:rFonts w:asciiTheme="minorHAnsi" w:hAnsiTheme="minorHAnsi" w:cstheme="minorHAnsi"/>
          <w:spacing w:val="67"/>
          <w:w w:val="99"/>
        </w:rPr>
        <w:t xml:space="preserve"> </w:t>
      </w:r>
      <w:r w:rsidRPr="002A4A15">
        <w:rPr>
          <w:rFonts w:asciiTheme="minorHAnsi" w:hAnsiTheme="minorHAnsi" w:cstheme="minorHAnsi"/>
        </w:rPr>
        <w:t>inventory</w:t>
      </w:r>
      <w:r w:rsidRPr="002A4A15">
        <w:rPr>
          <w:rFonts w:asciiTheme="minorHAnsi" w:hAnsiTheme="minorHAnsi" w:cstheme="minorHAnsi"/>
          <w:spacing w:val="-9"/>
        </w:rPr>
        <w:t xml:space="preserve"> </w:t>
      </w:r>
      <w:r w:rsidRPr="002A4A15">
        <w:rPr>
          <w:rFonts w:asciiTheme="minorHAnsi" w:hAnsiTheme="minorHAnsi" w:cstheme="minorHAnsi"/>
          <w:spacing w:val="-1"/>
        </w:rPr>
        <w:t>records</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4"/>
        </w:rPr>
        <w:t xml:space="preserve"> </w:t>
      </w:r>
      <w:r w:rsidRPr="002A4A15">
        <w:rPr>
          <w:rFonts w:asciiTheme="minorHAnsi" w:hAnsiTheme="minorHAnsi" w:cstheme="minorHAnsi"/>
          <w:spacing w:val="-1"/>
        </w:rPr>
        <w:t>all</w:t>
      </w:r>
      <w:r w:rsidRPr="002A4A15">
        <w:rPr>
          <w:rFonts w:asciiTheme="minorHAnsi" w:hAnsiTheme="minorHAnsi" w:cstheme="minorHAnsi"/>
          <w:spacing w:val="-6"/>
        </w:rPr>
        <w:t xml:space="preserve"> </w:t>
      </w:r>
      <w:r w:rsidRPr="002A4A15">
        <w:rPr>
          <w:rFonts w:asciiTheme="minorHAnsi" w:hAnsiTheme="minorHAnsi" w:cstheme="minorHAnsi"/>
          <w:spacing w:val="-1"/>
        </w:rPr>
        <w:t>equipment</w:t>
      </w:r>
      <w:r w:rsidRPr="002A4A15">
        <w:rPr>
          <w:rFonts w:asciiTheme="minorHAnsi" w:hAnsiTheme="minorHAnsi" w:cstheme="minorHAnsi"/>
          <w:spacing w:val="-6"/>
        </w:rPr>
        <w:t xml:space="preserve"> </w:t>
      </w:r>
      <w:r w:rsidRPr="002A4A15">
        <w:rPr>
          <w:rFonts w:asciiTheme="minorHAnsi" w:hAnsiTheme="minorHAnsi" w:cstheme="minorHAnsi"/>
          <w:spacing w:val="-1"/>
        </w:rPr>
        <w:t>purchased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whole</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part</w:t>
      </w:r>
      <w:r w:rsidRPr="002A4A15">
        <w:rPr>
          <w:rFonts w:asciiTheme="minorHAnsi" w:hAnsiTheme="minorHAnsi" w:cstheme="minorHAnsi"/>
          <w:spacing w:val="-6"/>
        </w:rPr>
        <w:t xml:space="preserve"> </w:t>
      </w:r>
      <w:r w:rsidRPr="002A4A15">
        <w:rPr>
          <w:rFonts w:asciiTheme="minorHAnsi" w:hAnsiTheme="minorHAnsi" w:cstheme="minorHAnsi"/>
          <w:spacing w:val="-1"/>
        </w:rPr>
        <w:t>with</w:t>
      </w:r>
      <w:r w:rsidRPr="002A4A15">
        <w:rPr>
          <w:rFonts w:asciiTheme="minorHAnsi" w:hAnsiTheme="minorHAnsi" w:cstheme="minorHAnsi"/>
          <w:spacing w:val="-5"/>
        </w:rPr>
        <w:t xml:space="preserve"> </w:t>
      </w:r>
      <w:r w:rsidRPr="002A4A15">
        <w:rPr>
          <w:rFonts w:asciiTheme="minorHAnsi" w:hAnsiTheme="minorHAnsi" w:cstheme="minorHAnsi"/>
          <w:spacing w:val="-1"/>
        </w:rPr>
        <w:t>federal</w:t>
      </w:r>
      <w:r w:rsidRPr="002A4A15">
        <w:rPr>
          <w:rFonts w:asciiTheme="minorHAnsi" w:hAnsiTheme="minorHAnsi" w:cstheme="minorHAnsi"/>
          <w:spacing w:val="-6"/>
        </w:rPr>
        <w:t xml:space="preserve"> </w:t>
      </w:r>
      <w:r w:rsidRPr="002A4A15">
        <w:rPr>
          <w:rFonts w:asciiTheme="minorHAnsi" w:hAnsiTheme="minorHAnsi" w:cstheme="minorHAnsi"/>
          <w:spacing w:val="-1"/>
        </w:rPr>
        <w:t>funds.</w:t>
      </w:r>
      <w:r w:rsidRPr="002A4A15">
        <w:rPr>
          <w:rFonts w:asciiTheme="minorHAnsi" w:hAnsiTheme="minorHAnsi" w:cstheme="minorHAnsi"/>
          <w:spacing w:val="83"/>
          <w:w w:val="99"/>
        </w:rPr>
        <w:t xml:space="preserve"> </w:t>
      </w:r>
      <w:r w:rsidRPr="002A4A15">
        <w:rPr>
          <w:rFonts w:asciiTheme="minorHAnsi" w:hAnsiTheme="minorHAnsi" w:cstheme="minorHAnsi"/>
        </w:rPr>
        <w:t>State</w:t>
      </w:r>
      <w:r w:rsidRPr="002A4A15">
        <w:rPr>
          <w:rFonts w:asciiTheme="minorHAnsi" w:hAnsiTheme="minorHAnsi" w:cstheme="minorHAnsi"/>
          <w:spacing w:val="-8"/>
        </w:rPr>
        <w:t xml:space="preserve"> </w:t>
      </w:r>
      <w:r w:rsidRPr="002A4A15">
        <w:rPr>
          <w:rFonts w:asciiTheme="minorHAnsi" w:hAnsiTheme="minorHAnsi" w:cstheme="minorHAnsi"/>
        </w:rPr>
        <w:t>policy</w:t>
      </w:r>
      <w:r w:rsidRPr="002A4A15">
        <w:rPr>
          <w:rFonts w:asciiTheme="minorHAnsi" w:hAnsiTheme="minorHAnsi" w:cstheme="minorHAnsi"/>
          <w:spacing w:val="-10"/>
        </w:rPr>
        <w:t xml:space="preserve"> </w:t>
      </w:r>
      <w:r w:rsidRPr="002A4A15">
        <w:rPr>
          <w:rFonts w:asciiTheme="minorHAnsi" w:hAnsiTheme="minorHAnsi" w:cstheme="minorHAnsi"/>
          <w:spacing w:val="-1"/>
        </w:rPr>
        <w:t>requires</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4"/>
        </w:rPr>
        <w:t xml:space="preserve"> </w:t>
      </w:r>
      <w:r w:rsidRPr="002A4A15">
        <w:rPr>
          <w:rFonts w:asciiTheme="minorHAnsi" w:hAnsiTheme="minorHAnsi" w:cstheme="minorHAnsi"/>
        </w:rPr>
        <w:t>property</w:t>
      </w:r>
      <w:r w:rsidRPr="002A4A15">
        <w:rPr>
          <w:rFonts w:asciiTheme="minorHAnsi" w:hAnsiTheme="minorHAnsi" w:cstheme="minorHAnsi"/>
          <w:spacing w:val="-10"/>
        </w:rPr>
        <w:t xml:space="preserve"> </w:t>
      </w:r>
      <w:r w:rsidRPr="002A4A15">
        <w:rPr>
          <w:rFonts w:asciiTheme="minorHAnsi" w:hAnsiTheme="minorHAnsi" w:cstheme="minorHAnsi"/>
          <w:spacing w:val="-1"/>
        </w:rPr>
        <w:t>valued</w:t>
      </w:r>
      <w:r w:rsidRPr="002A4A15">
        <w:rPr>
          <w:rFonts w:asciiTheme="minorHAnsi" w:hAnsiTheme="minorHAnsi" w:cstheme="minorHAnsi"/>
          <w:spacing w:val="-5"/>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rPr>
        <w:t>$</w:t>
      </w:r>
      <w:r w:rsidR="00567E8B" w:rsidRPr="002A4A15">
        <w:rPr>
          <w:rFonts w:asciiTheme="minorHAnsi" w:hAnsiTheme="minorHAnsi" w:cstheme="minorHAnsi"/>
        </w:rPr>
        <w:t>2</w:t>
      </w:r>
      <w:r w:rsidRPr="002A4A15">
        <w:rPr>
          <w:rFonts w:asciiTheme="minorHAnsi" w:hAnsiTheme="minorHAnsi" w:cstheme="minorHAnsi"/>
        </w:rPr>
        <w:t>,000.00</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more</w:t>
      </w:r>
      <w:r w:rsidRPr="002A4A15">
        <w:rPr>
          <w:rFonts w:asciiTheme="minorHAnsi" w:hAnsiTheme="minorHAnsi" w:cstheme="minorHAnsi"/>
          <w:spacing w:val="-7"/>
        </w:rPr>
        <w:t xml:space="preserve"> </w:t>
      </w:r>
      <w:r w:rsidRPr="002A4A15">
        <w:rPr>
          <w:rFonts w:asciiTheme="minorHAnsi" w:hAnsiTheme="minorHAnsi" w:cstheme="minorHAnsi"/>
          <w:spacing w:val="-1"/>
        </w:rPr>
        <w:t>purchased</w:t>
      </w:r>
      <w:r w:rsidRPr="002A4A15">
        <w:rPr>
          <w:rFonts w:asciiTheme="minorHAnsi" w:hAnsiTheme="minorHAnsi" w:cstheme="minorHAnsi"/>
          <w:spacing w:val="-5"/>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spacing w:val="-1"/>
        </w:rPr>
        <w:t>state</w:t>
      </w:r>
      <w:r w:rsidRPr="002A4A15">
        <w:rPr>
          <w:rFonts w:asciiTheme="minorHAnsi" w:hAnsiTheme="minorHAnsi" w:cstheme="minorHAnsi"/>
          <w:spacing w:val="73"/>
          <w:w w:val="99"/>
        </w:rPr>
        <w:t xml:space="preserve"> </w:t>
      </w:r>
      <w:r w:rsidRPr="002A4A15">
        <w:rPr>
          <w:rFonts w:asciiTheme="minorHAnsi" w:hAnsiTheme="minorHAnsi" w:cstheme="minorHAnsi"/>
          <w:spacing w:val="-1"/>
        </w:rPr>
        <w:t>and/or</w:t>
      </w:r>
      <w:r w:rsidRPr="002A4A15">
        <w:rPr>
          <w:rFonts w:asciiTheme="minorHAnsi" w:hAnsiTheme="minorHAnsi" w:cstheme="minorHAnsi"/>
          <w:spacing w:val="-8"/>
        </w:rPr>
        <w:t xml:space="preserve"> </w:t>
      </w:r>
      <w:r w:rsidRPr="002A4A15">
        <w:rPr>
          <w:rFonts w:asciiTheme="minorHAnsi" w:hAnsiTheme="minorHAnsi" w:cstheme="minorHAnsi"/>
          <w:spacing w:val="-1"/>
        </w:rPr>
        <w:t>federal</w:t>
      </w:r>
      <w:r w:rsidRPr="002A4A15">
        <w:rPr>
          <w:rFonts w:asciiTheme="minorHAnsi" w:hAnsiTheme="minorHAnsi" w:cstheme="minorHAnsi"/>
          <w:spacing w:val="-7"/>
        </w:rPr>
        <w:t xml:space="preserve"> </w:t>
      </w:r>
      <w:r w:rsidRPr="002A4A15">
        <w:rPr>
          <w:rFonts w:asciiTheme="minorHAnsi" w:hAnsiTheme="minorHAnsi" w:cstheme="minorHAnsi"/>
          <w:spacing w:val="-1"/>
        </w:rPr>
        <w:t>funds</w:t>
      </w:r>
      <w:r w:rsidRPr="002A4A15">
        <w:rPr>
          <w:rFonts w:asciiTheme="minorHAnsi" w:hAnsiTheme="minorHAnsi" w:cstheme="minorHAnsi"/>
          <w:spacing w:val="-7"/>
        </w:rPr>
        <w:t xml:space="preserve"> </w:t>
      </w:r>
      <w:r w:rsidRPr="002A4A15">
        <w:rPr>
          <w:rFonts w:asciiTheme="minorHAnsi" w:hAnsiTheme="minorHAnsi" w:cstheme="minorHAnsi"/>
        </w:rPr>
        <w:t>must</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8"/>
        </w:rPr>
        <w:t xml:space="preserve"> </w:t>
      </w:r>
      <w:r w:rsidRPr="002A4A15">
        <w:rPr>
          <w:rFonts w:asciiTheme="minorHAnsi" w:hAnsiTheme="minorHAnsi" w:cstheme="minorHAnsi"/>
          <w:spacing w:val="-1"/>
        </w:rPr>
        <w:t>inventoried</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maintained</w:t>
      </w:r>
      <w:r w:rsidRPr="002A4A15">
        <w:rPr>
          <w:rFonts w:asciiTheme="minorHAnsi" w:hAnsiTheme="minorHAnsi" w:cstheme="minorHAnsi"/>
          <w:spacing w:val="-7"/>
        </w:rPr>
        <w:t xml:space="preserve"> </w:t>
      </w:r>
      <w:r w:rsidRPr="002A4A15">
        <w:rPr>
          <w:rFonts w:asciiTheme="minorHAnsi" w:hAnsiTheme="minorHAnsi" w:cstheme="minorHAnsi"/>
        </w:rPr>
        <w:t>on</w:t>
      </w:r>
      <w:r w:rsidRPr="002A4A15">
        <w:rPr>
          <w:rFonts w:asciiTheme="minorHAnsi" w:hAnsiTheme="minorHAnsi" w:cstheme="minorHAnsi"/>
          <w:spacing w:val="-7"/>
        </w:rPr>
        <w:t xml:space="preserve"> </w:t>
      </w:r>
      <w:r w:rsidRPr="002A4A15">
        <w:rPr>
          <w:rFonts w:asciiTheme="minorHAnsi" w:hAnsiTheme="minorHAnsi" w:cstheme="minorHAnsi"/>
          <w:spacing w:val="-1"/>
        </w:rPr>
        <w:t>annual</w:t>
      </w:r>
      <w:r w:rsidRPr="002A4A15">
        <w:rPr>
          <w:rFonts w:asciiTheme="minorHAnsi" w:hAnsiTheme="minorHAnsi" w:cstheme="minorHAnsi"/>
          <w:spacing w:val="-7"/>
        </w:rPr>
        <w:t xml:space="preserve"> </w:t>
      </w:r>
      <w:r w:rsidRPr="002A4A15">
        <w:rPr>
          <w:rFonts w:asciiTheme="minorHAnsi" w:hAnsiTheme="minorHAnsi" w:cstheme="minorHAnsi"/>
        </w:rPr>
        <w:t>property</w:t>
      </w:r>
      <w:r w:rsidRPr="002A4A15">
        <w:rPr>
          <w:rFonts w:asciiTheme="minorHAnsi" w:hAnsiTheme="minorHAnsi" w:cstheme="minorHAnsi"/>
          <w:spacing w:val="-10"/>
        </w:rPr>
        <w:t xml:space="preserve"> </w:t>
      </w:r>
      <w:r w:rsidRPr="002A4A15">
        <w:rPr>
          <w:rFonts w:asciiTheme="minorHAnsi" w:hAnsiTheme="minorHAnsi" w:cstheme="minorHAnsi"/>
        </w:rPr>
        <w:t>inventory</w:t>
      </w:r>
      <w:r w:rsidRPr="002A4A15">
        <w:rPr>
          <w:rFonts w:asciiTheme="minorHAnsi" w:hAnsiTheme="minorHAnsi" w:cstheme="minorHAnsi"/>
          <w:spacing w:val="87"/>
          <w:w w:val="99"/>
        </w:rPr>
        <w:t xml:space="preserve"> </w:t>
      </w:r>
      <w:r w:rsidRPr="002A4A15">
        <w:rPr>
          <w:rFonts w:asciiTheme="minorHAnsi" w:hAnsiTheme="minorHAnsi" w:cstheme="minorHAnsi"/>
          <w:spacing w:val="-1"/>
        </w:rPr>
        <w:t>records</w:t>
      </w:r>
      <w:r w:rsidRPr="002A4A15">
        <w:rPr>
          <w:rFonts w:asciiTheme="minorHAnsi" w:hAnsiTheme="minorHAnsi" w:cstheme="minorHAnsi"/>
          <w:spacing w:val="-3"/>
        </w:rPr>
        <w:t xml:space="preserve"> </w:t>
      </w:r>
      <w:r w:rsidRPr="002A4A15">
        <w:rPr>
          <w:rFonts w:asciiTheme="minorHAnsi" w:hAnsiTheme="minorHAnsi" w:cstheme="minorHAnsi"/>
          <w:spacing w:val="-1"/>
        </w:rPr>
        <w:t>at</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state</w:t>
      </w:r>
      <w:r w:rsidRPr="002A4A15">
        <w:rPr>
          <w:rFonts w:asciiTheme="minorHAnsi" w:hAnsiTheme="minorHAnsi" w:cstheme="minorHAnsi"/>
          <w:spacing w:val="-6"/>
        </w:rPr>
        <w:t xml:space="preserve"> </w:t>
      </w:r>
      <w:r w:rsidRPr="002A4A15">
        <w:rPr>
          <w:rFonts w:asciiTheme="minorHAnsi" w:hAnsiTheme="minorHAnsi" w:cstheme="minorHAnsi"/>
          <w:spacing w:val="-1"/>
        </w:rPr>
        <w:t>agency.</w:t>
      </w:r>
      <w:r w:rsidRPr="002A4A15">
        <w:rPr>
          <w:rFonts w:asciiTheme="minorHAnsi" w:hAnsiTheme="minorHAnsi" w:cstheme="minorHAnsi"/>
          <w:spacing w:val="54"/>
        </w:rPr>
        <w:t xml:space="preserve"> </w:t>
      </w:r>
      <w:r w:rsidRPr="002A4A15">
        <w:rPr>
          <w:rFonts w:asciiTheme="minorHAnsi" w:hAnsiTheme="minorHAnsi" w:cstheme="minorHAnsi"/>
          <w:spacing w:val="-2"/>
        </w:rPr>
        <w:t xml:space="preserve">In </w:t>
      </w:r>
      <w:r w:rsidRPr="002A4A15">
        <w:rPr>
          <w:rFonts w:asciiTheme="minorHAnsi" w:hAnsiTheme="minorHAnsi" w:cstheme="minorHAnsi"/>
          <w:spacing w:val="-1"/>
        </w:rPr>
        <w:t>addition,</w:t>
      </w:r>
      <w:r w:rsidRPr="002A4A15">
        <w:rPr>
          <w:rFonts w:asciiTheme="minorHAnsi" w:hAnsiTheme="minorHAnsi" w:cstheme="minorHAnsi"/>
          <w:spacing w:val="-5"/>
        </w:rPr>
        <w:t xml:space="preserve"> </w:t>
      </w:r>
      <w:r w:rsidRPr="002A4A15">
        <w:rPr>
          <w:rFonts w:asciiTheme="minorHAnsi" w:hAnsiTheme="minorHAnsi" w:cstheme="minorHAnsi"/>
          <w:spacing w:val="-1"/>
        </w:rPr>
        <w:t>these</w:t>
      </w:r>
      <w:r w:rsidRPr="002A4A15">
        <w:rPr>
          <w:rFonts w:asciiTheme="minorHAnsi" w:hAnsiTheme="minorHAnsi" w:cstheme="minorHAnsi"/>
          <w:spacing w:val="-6"/>
        </w:rPr>
        <w:t xml:space="preserve"> </w:t>
      </w:r>
      <w:r w:rsidRPr="002A4A15">
        <w:rPr>
          <w:rFonts w:asciiTheme="minorHAnsi" w:hAnsiTheme="minorHAnsi" w:cstheme="minorHAnsi"/>
        </w:rPr>
        <w:t>records</w:t>
      </w:r>
      <w:r w:rsidRPr="002A4A15">
        <w:rPr>
          <w:rFonts w:asciiTheme="minorHAnsi" w:hAnsiTheme="minorHAnsi" w:cstheme="minorHAnsi"/>
          <w:spacing w:val="-4"/>
        </w:rPr>
        <w:t xml:space="preserve"> </w:t>
      </w:r>
      <w:r w:rsidRPr="002A4A15">
        <w:rPr>
          <w:rFonts w:asciiTheme="minorHAnsi" w:hAnsiTheme="minorHAnsi" w:cstheme="minorHAnsi"/>
          <w:spacing w:val="-1"/>
        </w:rPr>
        <w:t>are</w:t>
      </w:r>
      <w:r w:rsidRPr="002A4A15">
        <w:rPr>
          <w:rFonts w:asciiTheme="minorHAnsi" w:hAnsiTheme="minorHAnsi" w:cstheme="minorHAnsi"/>
          <w:spacing w:val="-6"/>
        </w:rPr>
        <w:t xml:space="preserve"> </w:t>
      </w:r>
      <w:r w:rsidRPr="002A4A15">
        <w:rPr>
          <w:rFonts w:asciiTheme="minorHAnsi" w:hAnsiTheme="minorHAnsi" w:cstheme="minorHAnsi"/>
          <w:spacing w:val="-1"/>
        </w:rPr>
        <w:t>maintained</w:t>
      </w:r>
      <w:r w:rsidRPr="002A4A15">
        <w:rPr>
          <w:rFonts w:asciiTheme="minorHAnsi" w:hAnsiTheme="minorHAnsi" w:cstheme="minorHAnsi"/>
          <w:spacing w:val="-4"/>
        </w:rPr>
        <w:t xml:space="preserve"> </w:t>
      </w:r>
      <w:r w:rsidRPr="002A4A15">
        <w:rPr>
          <w:rFonts w:asciiTheme="minorHAnsi" w:hAnsiTheme="minorHAnsi" w:cstheme="minorHAnsi"/>
        </w:rPr>
        <w:t>on</w:t>
      </w:r>
      <w:r w:rsidRPr="002A4A15">
        <w:rPr>
          <w:rFonts w:asciiTheme="minorHAnsi" w:hAnsiTheme="minorHAnsi" w:cstheme="minorHAnsi"/>
          <w:spacing w:val="-5"/>
        </w:rPr>
        <w:t xml:space="preserve"> </w:t>
      </w:r>
      <w:r w:rsidRPr="002A4A15">
        <w:rPr>
          <w:rFonts w:asciiTheme="minorHAnsi" w:hAnsiTheme="minorHAnsi" w:cstheme="minorHAnsi"/>
          <w:spacing w:val="-1"/>
        </w:rPr>
        <w:t>file</w:t>
      </w:r>
      <w:r w:rsidRPr="002A4A15">
        <w:rPr>
          <w:rFonts w:asciiTheme="minorHAnsi" w:hAnsiTheme="minorHAnsi" w:cstheme="minorHAnsi"/>
          <w:spacing w:val="-4"/>
        </w:rPr>
        <w:t xml:space="preserve"> </w:t>
      </w:r>
      <w:r w:rsidRPr="002A4A15">
        <w:rPr>
          <w:rFonts w:asciiTheme="minorHAnsi" w:hAnsiTheme="minorHAnsi" w:cstheme="minorHAnsi"/>
          <w:spacing w:val="-1"/>
        </w:rPr>
        <w:t>at</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77"/>
          <w:w w:val="99"/>
        </w:rPr>
        <w:t xml:space="preserve"> </w:t>
      </w:r>
      <w:r w:rsidRPr="002A4A15">
        <w:rPr>
          <w:rFonts w:asciiTheme="minorHAnsi" w:hAnsiTheme="minorHAnsi" w:cstheme="minorHAnsi"/>
          <w:spacing w:val="-1"/>
        </w:rPr>
        <w:t>respective</w:t>
      </w:r>
      <w:r w:rsidRPr="002A4A15">
        <w:rPr>
          <w:rFonts w:asciiTheme="minorHAnsi" w:hAnsiTheme="minorHAnsi" w:cstheme="minorHAnsi"/>
          <w:spacing w:val="-6"/>
        </w:rPr>
        <w:t xml:space="preserve"> </w:t>
      </w:r>
      <w:r w:rsidR="000D183F" w:rsidRPr="002A4A15">
        <w:rPr>
          <w:rFonts w:asciiTheme="minorHAnsi" w:hAnsiTheme="minorHAnsi" w:cstheme="minorHAnsi"/>
          <w:spacing w:val="-1"/>
        </w:rPr>
        <w:t>agencies and</w:t>
      </w:r>
      <w:r w:rsidRPr="002A4A15">
        <w:rPr>
          <w:rFonts w:asciiTheme="minorHAnsi" w:hAnsiTheme="minorHAnsi" w:cstheme="minorHAnsi"/>
          <w:spacing w:val="-5"/>
        </w:rPr>
        <w:t xml:space="preserve"> </w:t>
      </w:r>
      <w:r w:rsidRPr="002A4A15">
        <w:rPr>
          <w:rFonts w:asciiTheme="minorHAnsi" w:hAnsiTheme="minorHAnsi" w:cstheme="minorHAnsi"/>
          <w:spacing w:val="-1"/>
        </w:rPr>
        <w:t>are</w:t>
      </w:r>
      <w:r w:rsidRPr="002A4A15">
        <w:rPr>
          <w:rFonts w:asciiTheme="minorHAnsi" w:hAnsiTheme="minorHAnsi" w:cstheme="minorHAnsi"/>
          <w:spacing w:val="-7"/>
        </w:rPr>
        <w:t xml:space="preserve"> </w:t>
      </w:r>
      <w:r w:rsidRPr="002A4A15">
        <w:rPr>
          <w:rFonts w:asciiTheme="minorHAnsi" w:hAnsiTheme="minorHAnsi" w:cstheme="minorHAnsi"/>
          <w:spacing w:val="-1"/>
        </w:rPr>
        <w:t>monitored</w:t>
      </w:r>
      <w:r w:rsidRPr="002A4A15">
        <w:rPr>
          <w:rFonts w:asciiTheme="minorHAnsi" w:hAnsiTheme="minorHAnsi" w:cstheme="minorHAnsi"/>
          <w:spacing w:val="-5"/>
        </w:rPr>
        <w:t xml:space="preserve"> </w:t>
      </w:r>
      <w:r w:rsidRPr="002A4A15">
        <w:rPr>
          <w:rFonts w:asciiTheme="minorHAnsi" w:hAnsiTheme="minorHAnsi" w:cstheme="minorHAnsi"/>
          <w:spacing w:val="-1"/>
        </w:rPr>
        <w:t>as</w:t>
      </w:r>
      <w:r w:rsidRPr="002A4A15">
        <w:rPr>
          <w:rFonts w:asciiTheme="minorHAnsi" w:hAnsiTheme="minorHAnsi" w:cstheme="minorHAnsi"/>
          <w:spacing w:val="-6"/>
        </w:rPr>
        <w:t xml:space="preserve"> </w:t>
      </w:r>
      <w:r w:rsidRPr="002A4A15">
        <w:rPr>
          <w:rFonts w:asciiTheme="minorHAnsi" w:hAnsiTheme="minorHAnsi" w:cstheme="minorHAnsi"/>
          <w:spacing w:val="-1"/>
        </w:rPr>
        <w:t>part</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the</w:t>
      </w:r>
      <w:r w:rsidRPr="002A4A15">
        <w:rPr>
          <w:rFonts w:asciiTheme="minorHAnsi" w:hAnsiTheme="minorHAnsi" w:cstheme="minorHAnsi"/>
          <w:spacing w:val="-7"/>
        </w:rPr>
        <w:t xml:space="preserve"> </w:t>
      </w:r>
      <w:r w:rsidRPr="002A4A15">
        <w:rPr>
          <w:rFonts w:asciiTheme="minorHAnsi" w:hAnsiTheme="minorHAnsi" w:cstheme="minorHAnsi"/>
          <w:spacing w:val="-1"/>
        </w:rPr>
        <w:t>monitoring</w:t>
      </w:r>
      <w:r w:rsidRPr="002A4A15">
        <w:rPr>
          <w:rFonts w:asciiTheme="minorHAnsi" w:hAnsiTheme="minorHAnsi" w:cstheme="minorHAnsi"/>
          <w:spacing w:val="-9"/>
        </w:rPr>
        <w:t xml:space="preserve"> </w:t>
      </w:r>
      <w:r w:rsidRPr="002A4A15">
        <w:rPr>
          <w:rFonts w:asciiTheme="minorHAnsi" w:hAnsiTheme="minorHAnsi" w:cstheme="minorHAnsi"/>
          <w:spacing w:val="-1"/>
        </w:rPr>
        <w:t>process.</w:t>
      </w:r>
    </w:p>
    <w:p w14:paraId="796D9A20" w14:textId="77777777" w:rsidR="00E2082A" w:rsidRPr="002A4A15" w:rsidRDefault="00E2082A">
      <w:pPr>
        <w:rPr>
          <w:rFonts w:eastAsia="Times New Roman" w:cstheme="minorHAnsi"/>
          <w:sz w:val="24"/>
          <w:szCs w:val="24"/>
        </w:rPr>
      </w:pPr>
    </w:p>
    <w:p w14:paraId="7CBEAAA4" w14:textId="77777777" w:rsidR="00E2082A" w:rsidRPr="002A4A15" w:rsidRDefault="00356C03" w:rsidP="006E5AD8">
      <w:pPr>
        <w:pStyle w:val="BodyText"/>
        <w:numPr>
          <w:ilvl w:val="1"/>
          <w:numId w:val="10"/>
        </w:numPr>
        <w:tabs>
          <w:tab w:val="left" w:pos="840"/>
        </w:tabs>
        <w:ind w:right="160" w:hanging="359"/>
        <w:rPr>
          <w:rFonts w:asciiTheme="minorHAnsi" w:hAnsiTheme="minorHAnsi" w:cstheme="minorHAnsi"/>
        </w:rPr>
      </w:pPr>
      <w:r w:rsidRPr="002A4A15">
        <w:rPr>
          <w:rFonts w:asciiTheme="minorHAnsi" w:hAnsiTheme="minorHAnsi" w:cstheme="minorHAnsi"/>
          <w:spacing w:val="-1"/>
        </w:rPr>
        <w:t>Funds</w:t>
      </w:r>
      <w:r w:rsidRPr="002A4A15">
        <w:rPr>
          <w:rFonts w:asciiTheme="minorHAnsi" w:hAnsiTheme="minorHAnsi" w:cstheme="minorHAnsi"/>
          <w:spacing w:val="-6"/>
        </w:rPr>
        <w:t xml:space="preserve"> </w:t>
      </w:r>
      <w:r w:rsidRPr="002A4A15">
        <w:rPr>
          <w:rFonts w:asciiTheme="minorHAnsi" w:hAnsiTheme="minorHAnsi" w:cstheme="minorHAnsi"/>
        </w:rPr>
        <w:t>are</w:t>
      </w:r>
      <w:r w:rsidRPr="002A4A15">
        <w:rPr>
          <w:rFonts w:asciiTheme="minorHAnsi" w:hAnsiTheme="minorHAnsi" w:cstheme="minorHAnsi"/>
          <w:spacing w:val="-6"/>
        </w:rPr>
        <w:t xml:space="preserve"> </w:t>
      </w:r>
      <w:r w:rsidRPr="002A4A15">
        <w:rPr>
          <w:rFonts w:asciiTheme="minorHAnsi" w:hAnsiTheme="minorHAnsi" w:cstheme="minorHAnsi"/>
          <w:spacing w:val="-1"/>
        </w:rPr>
        <w:t>made</w:t>
      </w:r>
      <w:r w:rsidRPr="002A4A15">
        <w:rPr>
          <w:rFonts w:asciiTheme="minorHAnsi" w:hAnsiTheme="minorHAnsi" w:cstheme="minorHAnsi"/>
          <w:spacing w:val="-4"/>
        </w:rPr>
        <w:t xml:space="preserve"> </w:t>
      </w:r>
      <w:r w:rsidRPr="002A4A15">
        <w:rPr>
          <w:rFonts w:asciiTheme="minorHAnsi" w:hAnsiTheme="minorHAnsi" w:cstheme="minorHAnsi"/>
          <w:spacing w:val="-1"/>
        </w:rPr>
        <w:t>available</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local</w:t>
      </w:r>
      <w:r w:rsidRPr="002A4A15">
        <w:rPr>
          <w:rFonts w:asciiTheme="minorHAnsi" w:hAnsiTheme="minorHAnsi" w:cstheme="minorHAnsi"/>
          <w:spacing w:val="-5"/>
        </w:rPr>
        <w:t xml:space="preserve"> </w:t>
      </w:r>
      <w:r w:rsidRPr="002A4A15">
        <w:rPr>
          <w:rFonts w:asciiTheme="minorHAnsi" w:hAnsiTheme="minorHAnsi" w:cstheme="minorHAnsi"/>
        </w:rPr>
        <w:t>CSFP</w:t>
      </w:r>
      <w:r w:rsidRPr="002A4A15">
        <w:rPr>
          <w:rFonts w:asciiTheme="minorHAnsi" w:hAnsiTheme="minorHAnsi" w:cstheme="minorHAnsi"/>
          <w:spacing w:val="-5"/>
        </w:rPr>
        <w:t xml:space="preserve"> </w:t>
      </w:r>
      <w:r w:rsidR="00CC7822" w:rsidRPr="002A4A15">
        <w:rPr>
          <w:rFonts w:asciiTheme="minorHAnsi" w:hAnsiTheme="minorHAnsi" w:cstheme="minorHAnsi"/>
          <w:spacing w:val="-1"/>
        </w:rPr>
        <w:t>agency</w:t>
      </w:r>
      <w:r w:rsidRPr="002A4A15">
        <w:rPr>
          <w:rFonts w:asciiTheme="minorHAnsi" w:hAnsiTheme="minorHAnsi" w:cstheme="minorHAnsi"/>
          <w:spacing w:val="-5"/>
        </w:rPr>
        <w:t xml:space="preserve"> </w:t>
      </w:r>
      <w:r w:rsidRPr="002A4A15">
        <w:rPr>
          <w:rFonts w:asciiTheme="minorHAnsi" w:hAnsiTheme="minorHAnsi" w:cstheme="minorHAnsi"/>
          <w:spacing w:val="-1"/>
        </w:rPr>
        <w:t>through</w:t>
      </w:r>
      <w:r w:rsidRPr="002A4A15">
        <w:rPr>
          <w:rFonts w:asciiTheme="minorHAnsi" w:hAnsiTheme="minorHAnsi" w:cstheme="minorHAnsi"/>
          <w:spacing w:val="-5"/>
        </w:rPr>
        <w:t xml:space="preserve"> </w:t>
      </w:r>
      <w:r w:rsidRPr="002A4A15">
        <w:rPr>
          <w:rFonts w:asciiTheme="minorHAnsi" w:hAnsiTheme="minorHAnsi" w:cstheme="minorHAnsi"/>
          <w:spacing w:val="-1"/>
        </w:rPr>
        <w:t>contracts</w:t>
      </w:r>
      <w:r w:rsidR="00561430" w:rsidRPr="002A4A15">
        <w:rPr>
          <w:rFonts w:asciiTheme="minorHAnsi" w:hAnsiTheme="minorHAnsi" w:cstheme="minorHAnsi"/>
          <w:spacing w:val="-1"/>
        </w:rPr>
        <w:t xml:space="preserve"> with </w:t>
      </w:r>
      <w:r w:rsidRPr="002A4A15">
        <w:rPr>
          <w:rFonts w:asciiTheme="minorHAnsi" w:hAnsiTheme="minorHAnsi" w:cstheme="minorHAnsi"/>
        </w:rPr>
        <w:t>the</w:t>
      </w:r>
      <w:r w:rsidR="00CC7822" w:rsidRPr="002A4A15">
        <w:rPr>
          <w:rFonts w:asciiTheme="minorHAnsi" w:hAnsiTheme="minorHAnsi" w:cstheme="minorHAnsi"/>
        </w:rPr>
        <w:t xml:space="preserve"> </w:t>
      </w:r>
      <w:r w:rsidR="00CE40BB" w:rsidRPr="002A4A15">
        <w:rPr>
          <w:rFonts w:asciiTheme="minorHAnsi" w:hAnsiTheme="minorHAnsi" w:cstheme="minorHAnsi"/>
          <w:spacing w:val="-1"/>
        </w:rPr>
        <w:t>Idaho Commission on Aging</w:t>
      </w:r>
      <w:r w:rsidRPr="002A4A15">
        <w:rPr>
          <w:rFonts w:asciiTheme="minorHAnsi" w:hAnsiTheme="minorHAnsi" w:cstheme="minorHAnsi"/>
        </w:rPr>
        <w:t>.</w:t>
      </w:r>
      <w:r w:rsidRPr="002A4A15">
        <w:rPr>
          <w:rFonts w:asciiTheme="minorHAnsi" w:hAnsiTheme="minorHAnsi" w:cstheme="minorHAnsi"/>
          <w:spacing w:val="4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contracts</w:t>
      </w:r>
      <w:r w:rsidRPr="002A4A15">
        <w:rPr>
          <w:rFonts w:asciiTheme="minorHAnsi" w:hAnsiTheme="minorHAnsi" w:cstheme="minorHAnsi"/>
          <w:spacing w:val="-6"/>
        </w:rPr>
        <w:t xml:space="preserve"> </w:t>
      </w:r>
      <w:r w:rsidRPr="002A4A15">
        <w:rPr>
          <w:rFonts w:asciiTheme="minorHAnsi" w:hAnsiTheme="minorHAnsi" w:cstheme="minorHAnsi"/>
        </w:rPr>
        <w:t>specify</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services</w:t>
      </w:r>
      <w:r w:rsidRPr="002A4A15">
        <w:rPr>
          <w:rFonts w:asciiTheme="minorHAnsi" w:hAnsiTheme="minorHAnsi" w:cstheme="minorHAnsi"/>
          <w:spacing w:val="-6"/>
        </w:rPr>
        <w:t xml:space="preserve"> </w:t>
      </w:r>
      <w:r w:rsidRPr="002A4A15">
        <w:rPr>
          <w:rFonts w:asciiTheme="minorHAnsi" w:hAnsiTheme="minorHAnsi" w:cstheme="minorHAnsi"/>
        </w:rPr>
        <w:t>to</w:t>
      </w:r>
      <w:r w:rsidR="00CC7822" w:rsidRPr="002A4A15">
        <w:rPr>
          <w:rFonts w:asciiTheme="minorHAnsi" w:hAnsiTheme="minorHAnsi" w:cstheme="minorHAnsi"/>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performed</w:t>
      </w:r>
      <w:r w:rsidRPr="002A4A15">
        <w:rPr>
          <w:rFonts w:asciiTheme="minorHAnsi" w:hAnsiTheme="minorHAnsi" w:cstheme="minorHAnsi"/>
          <w:spacing w:val="-6"/>
        </w:rPr>
        <w:t xml:space="preserve"> </w:t>
      </w:r>
      <w:r w:rsidRPr="002A4A15">
        <w:rPr>
          <w:rFonts w:asciiTheme="minorHAnsi" w:hAnsiTheme="minorHAnsi" w:cstheme="minorHAnsi"/>
        </w:rPr>
        <w:t>according</w:t>
      </w:r>
      <w:r w:rsidRPr="002A4A15">
        <w:rPr>
          <w:rFonts w:asciiTheme="minorHAnsi" w:hAnsiTheme="minorHAnsi" w:cstheme="minorHAnsi"/>
          <w:spacing w:val="-9"/>
        </w:rPr>
        <w:t xml:space="preserve"> </w:t>
      </w:r>
      <w:r w:rsidRPr="002A4A15">
        <w:rPr>
          <w:rFonts w:asciiTheme="minorHAnsi" w:hAnsiTheme="minorHAnsi" w:cstheme="minorHAnsi"/>
          <w:spacing w:val="1"/>
        </w:rPr>
        <w:t>to</w:t>
      </w:r>
      <w:r w:rsidRPr="002A4A15">
        <w:rPr>
          <w:rFonts w:asciiTheme="minorHAnsi" w:hAnsiTheme="minorHAnsi" w:cstheme="minorHAnsi"/>
          <w:spacing w:val="-6"/>
        </w:rPr>
        <w:t xml:space="preserve"> </w:t>
      </w:r>
      <w:r w:rsidRPr="002A4A15">
        <w:rPr>
          <w:rFonts w:asciiTheme="minorHAnsi" w:hAnsiTheme="minorHAnsi" w:cstheme="minorHAnsi"/>
          <w:spacing w:val="-1"/>
        </w:rPr>
        <w:t>federal</w:t>
      </w:r>
      <w:r w:rsidRPr="002A4A15">
        <w:rPr>
          <w:rFonts w:asciiTheme="minorHAnsi" w:hAnsiTheme="minorHAnsi" w:cstheme="minorHAnsi"/>
          <w:spacing w:val="-6"/>
        </w:rPr>
        <w:t xml:space="preserve"> </w:t>
      </w:r>
      <w:r w:rsidRPr="002A4A15">
        <w:rPr>
          <w:rFonts w:asciiTheme="minorHAnsi" w:hAnsiTheme="minorHAnsi" w:cstheme="minorHAnsi"/>
          <w:spacing w:val="-1"/>
        </w:rPr>
        <w:t>regulations</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state</w:t>
      </w:r>
      <w:r w:rsidRPr="002A4A15">
        <w:rPr>
          <w:rFonts w:asciiTheme="minorHAnsi" w:hAnsiTheme="minorHAnsi" w:cstheme="minorHAnsi"/>
          <w:spacing w:val="-7"/>
        </w:rPr>
        <w:t xml:space="preserve"> </w:t>
      </w:r>
      <w:r w:rsidRPr="002A4A15">
        <w:rPr>
          <w:rFonts w:asciiTheme="minorHAnsi" w:hAnsiTheme="minorHAnsi" w:cstheme="minorHAnsi"/>
          <w:spacing w:val="-1"/>
        </w:rPr>
        <w:t>plan</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operation.</w:t>
      </w:r>
      <w:r w:rsidRPr="002A4A15">
        <w:rPr>
          <w:rFonts w:asciiTheme="minorHAnsi" w:hAnsiTheme="minorHAnsi" w:cstheme="minorHAnsi"/>
          <w:spacing w:val="48"/>
        </w:rPr>
        <w:t xml:space="preserve"> </w:t>
      </w:r>
      <w:r w:rsidRPr="002A4A15">
        <w:rPr>
          <w:rFonts w:asciiTheme="minorHAnsi" w:hAnsiTheme="minorHAnsi" w:cstheme="minorHAnsi"/>
          <w:spacing w:val="-1"/>
        </w:rPr>
        <w:t>Contracts</w:t>
      </w:r>
      <w:r w:rsidR="00CC7822" w:rsidRPr="002A4A15">
        <w:rPr>
          <w:rFonts w:asciiTheme="minorHAnsi" w:hAnsiTheme="minorHAnsi" w:cstheme="minorHAnsi"/>
          <w:spacing w:val="-1"/>
        </w:rPr>
        <w:t xml:space="preserve"> </w:t>
      </w:r>
      <w:r w:rsidRPr="002A4A15">
        <w:rPr>
          <w:rFonts w:asciiTheme="minorHAnsi" w:hAnsiTheme="minorHAnsi" w:cstheme="minorHAnsi"/>
          <w:spacing w:val="-1"/>
        </w:rPr>
        <w:t>also</w:t>
      </w:r>
      <w:r w:rsidRPr="002A4A15">
        <w:rPr>
          <w:rFonts w:asciiTheme="minorHAnsi" w:hAnsiTheme="minorHAnsi" w:cstheme="minorHAnsi"/>
          <w:spacing w:val="-7"/>
        </w:rPr>
        <w:t xml:space="preserve"> </w:t>
      </w:r>
      <w:r w:rsidRPr="002A4A15">
        <w:rPr>
          <w:rFonts w:asciiTheme="minorHAnsi" w:hAnsiTheme="minorHAnsi" w:cstheme="minorHAnsi"/>
        </w:rPr>
        <w:t>specify</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allocation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administrative</w:t>
      </w:r>
      <w:r w:rsidRPr="002A4A15">
        <w:rPr>
          <w:rFonts w:asciiTheme="minorHAnsi" w:hAnsiTheme="minorHAnsi" w:cstheme="minorHAnsi"/>
          <w:spacing w:val="-7"/>
        </w:rPr>
        <w:t xml:space="preserve"> </w:t>
      </w:r>
      <w:r w:rsidRPr="002A4A15">
        <w:rPr>
          <w:rFonts w:asciiTheme="minorHAnsi" w:hAnsiTheme="minorHAnsi" w:cstheme="minorHAnsi"/>
          <w:spacing w:val="-1"/>
        </w:rPr>
        <w:t>funds</w:t>
      </w:r>
      <w:r w:rsidRPr="002A4A15">
        <w:rPr>
          <w:rFonts w:asciiTheme="minorHAnsi" w:hAnsiTheme="minorHAnsi" w:cstheme="minorHAnsi"/>
          <w:spacing w:val="-4"/>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caseload.</w:t>
      </w:r>
      <w:r w:rsidRPr="002A4A15">
        <w:rPr>
          <w:rFonts w:asciiTheme="minorHAnsi" w:hAnsiTheme="minorHAnsi" w:cstheme="minorHAnsi"/>
          <w:spacing w:val="48"/>
        </w:rPr>
        <w:t xml:space="preserve"> </w:t>
      </w:r>
      <w:r w:rsidRPr="002A4A15">
        <w:rPr>
          <w:rFonts w:asciiTheme="minorHAnsi" w:hAnsiTheme="minorHAnsi" w:cstheme="minorHAnsi"/>
          <w:spacing w:val="-1"/>
        </w:rPr>
        <w:t>All</w:t>
      </w:r>
      <w:r w:rsidRPr="002A4A15">
        <w:rPr>
          <w:rFonts w:asciiTheme="minorHAnsi" w:hAnsiTheme="minorHAnsi" w:cstheme="minorHAnsi"/>
          <w:spacing w:val="-6"/>
        </w:rPr>
        <w:t xml:space="preserve"> </w:t>
      </w:r>
      <w:r w:rsidRPr="002A4A15">
        <w:rPr>
          <w:rFonts w:asciiTheme="minorHAnsi" w:hAnsiTheme="minorHAnsi" w:cstheme="minorHAnsi"/>
        </w:rPr>
        <w:t>payments</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00CC7822" w:rsidRPr="002A4A15">
        <w:rPr>
          <w:rFonts w:asciiTheme="minorHAnsi" w:hAnsiTheme="minorHAnsi" w:cstheme="minorHAnsi"/>
          <w:spacing w:val="-1"/>
        </w:rPr>
        <w:t xml:space="preserve"> </w:t>
      </w:r>
      <w:r w:rsidRPr="002A4A15">
        <w:rPr>
          <w:rFonts w:asciiTheme="minorHAnsi" w:hAnsiTheme="minorHAnsi" w:cstheme="minorHAnsi"/>
          <w:spacing w:val="-1"/>
        </w:rPr>
        <w:t>administrative</w:t>
      </w:r>
      <w:r w:rsidRPr="002A4A15">
        <w:rPr>
          <w:rFonts w:asciiTheme="minorHAnsi" w:hAnsiTheme="minorHAnsi" w:cstheme="minorHAnsi"/>
          <w:spacing w:val="-9"/>
        </w:rPr>
        <w:t xml:space="preserve"> </w:t>
      </w:r>
      <w:r w:rsidRPr="002A4A15">
        <w:rPr>
          <w:rFonts w:asciiTheme="minorHAnsi" w:hAnsiTheme="minorHAnsi" w:cstheme="minorHAnsi"/>
          <w:spacing w:val="-1"/>
        </w:rPr>
        <w:t>funds</w:t>
      </w:r>
      <w:r w:rsidRPr="002A4A15">
        <w:rPr>
          <w:rFonts w:asciiTheme="minorHAnsi" w:hAnsiTheme="minorHAnsi" w:cstheme="minorHAnsi"/>
          <w:spacing w:val="-7"/>
        </w:rPr>
        <w:t xml:space="preserve"> </w:t>
      </w:r>
      <w:r w:rsidRPr="002A4A15">
        <w:rPr>
          <w:rFonts w:asciiTheme="minorHAnsi" w:hAnsiTheme="minorHAnsi" w:cstheme="minorHAnsi"/>
          <w:spacing w:val="-1"/>
        </w:rPr>
        <w:t>are</w:t>
      </w:r>
      <w:r w:rsidRPr="002A4A15">
        <w:rPr>
          <w:rFonts w:asciiTheme="minorHAnsi" w:hAnsiTheme="minorHAnsi" w:cstheme="minorHAnsi"/>
          <w:spacing w:val="-6"/>
        </w:rPr>
        <w:t xml:space="preserve"> </w:t>
      </w:r>
      <w:r w:rsidRPr="002A4A15">
        <w:rPr>
          <w:rFonts w:asciiTheme="minorHAnsi" w:hAnsiTheme="minorHAnsi" w:cstheme="minorHAnsi"/>
          <w:spacing w:val="-1"/>
        </w:rPr>
        <w:t>disbursed</w:t>
      </w:r>
      <w:r w:rsidRPr="002A4A15">
        <w:rPr>
          <w:rFonts w:asciiTheme="minorHAnsi" w:hAnsiTheme="minorHAnsi" w:cstheme="minorHAnsi"/>
          <w:spacing w:val="-8"/>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form</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reimbursements</w:t>
      </w:r>
      <w:r w:rsidRPr="002A4A15">
        <w:rPr>
          <w:rFonts w:asciiTheme="minorHAnsi" w:hAnsiTheme="minorHAnsi" w:cstheme="minorHAnsi"/>
          <w:spacing w:val="-8"/>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spacing w:val="-1"/>
        </w:rPr>
        <w:t>administrative</w:t>
      </w:r>
      <w:r w:rsidRPr="002A4A15">
        <w:rPr>
          <w:rFonts w:asciiTheme="minorHAnsi" w:hAnsiTheme="minorHAnsi" w:cstheme="minorHAnsi"/>
          <w:spacing w:val="-8"/>
        </w:rPr>
        <w:t xml:space="preserve"> </w:t>
      </w:r>
      <w:r w:rsidRPr="002A4A15">
        <w:rPr>
          <w:rFonts w:asciiTheme="minorHAnsi" w:hAnsiTheme="minorHAnsi" w:cstheme="minorHAnsi"/>
          <w:spacing w:val="-1"/>
        </w:rPr>
        <w:t>costs</w:t>
      </w:r>
      <w:r w:rsidR="00CE40BB" w:rsidRPr="002A4A15">
        <w:rPr>
          <w:rFonts w:asciiTheme="minorHAnsi" w:hAnsiTheme="minorHAnsi" w:cstheme="minorHAnsi"/>
          <w:spacing w:val="-1"/>
        </w:rPr>
        <w:t xml:space="preserve"> </w:t>
      </w:r>
      <w:r w:rsidRPr="002A4A15">
        <w:rPr>
          <w:rFonts w:asciiTheme="minorHAnsi" w:hAnsiTheme="minorHAnsi" w:cstheme="minorHAnsi"/>
          <w:spacing w:val="-1"/>
        </w:rPr>
        <w:t>incurred</w:t>
      </w:r>
      <w:r w:rsidRPr="002A4A15">
        <w:rPr>
          <w:rFonts w:asciiTheme="minorHAnsi" w:hAnsiTheme="minorHAnsi" w:cstheme="minorHAnsi"/>
          <w:spacing w:val="-6"/>
        </w:rPr>
        <w:t xml:space="preserve"> </w:t>
      </w:r>
      <w:r w:rsidRPr="002A4A15">
        <w:rPr>
          <w:rFonts w:asciiTheme="minorHAnsi" w:hAnsiTheme="minorHAnsi" w:cstheme="minorHAnsi"/>
          <w:spacing w:val="2"/>
        </w:rPr>
        <w:t>by</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local</w:t>
      </w:r>
      <w:r w:rsidRPr="002A4A15">
        <w:rPr>
          <w:rFonts w:asciiTheme="minorHAnsi" w:hAnsiTheme="minorHAnsi" w:cstheme="minorHAnsi"/>
          <w:spacing w:val="-5"/>
        </w:rPr>
        <w:t xml:space="preserve"> </w:t>
      </w:r>
      <w:r w:rsidRPr="002A4A15">
        <w:rPr>
          <w:rFonts w:asciiTheme="minorHAnsi" w:hAnsiTheme="minorHAnsi" w:cstheme="minorHAnsi"/>
        </w:rPr>
        <w:t>agency</w:t>
      </w:r>
      <w:r w:rsidRPr="002A4A15">
        <w:rPr>
          <w:rFonts w:asciiTheme="minorHAnsi" w:hAnsiTheme="minorHAnsi" w:cstheme="minorHAnsi"/>
          <w:spacing w:val="-11"/>
        </w:rPr>
        <w:t xml:space="preserve"> </w:t>
      </w:r>
      <w:r w:rsidRPr="002A4A15">
        <w:rPr>
          <w:rFonts w:asciiTheme="minorHAnsi" w:hAnsiTheme="minorHAnsi" w:cstheme="minorHAnsi"/>
        </w:rPr>
        <w:t>under</w:t>
      </w:r>
      <w:r w:rsidRPr="002A4A15">
        <w:rPr>
          <w:rFonts w:asciiTheme="minorHAnsi" w:hAnsiTheme="minorHAnsi" w:cstheme="minorHAnsi"/>
          <w:spacing w:val="-6"/>
        </w:rPr>
        <w:t xml:space="preserve"> </w:t>
      </w:r>
      <w:r w:rsidRPr="002A4A15">
        <w:rPr>
          <w:rFonts w:asciiTheme="minorHAnsi" w:hAnsiTheme="minorHAnsi" w:cstheme="minorHAnsi"/>
          <w:spacing w:val="-1"/>
        </w:rPr>
        <w:t>contract</w:t>
      </w:r>
      <w:r w:rsidRPr="002A4A15">
        <w:rPr>
          <w:rFonts w:asciiTheme="minorHAnsi" w:hAnsiTheme="minorHAnsi" w:cstheme="minorHAnsi"/>
          <w:spacing w:val="-6"/>
        </w:rPr>
        <w:t xml:space="preserve"> </w:t>
      </w:r>
      <w:r w:rsidRPr="002A4A15">
        <w:rPr>
          <w:rFonts w:asciiTheme="minorHAnsi" w:hAnsiTheme="minorHAnsi" w:cstheme="minorHAnsi"/>
          <w:spacing w:val="-1"/>
        </w:rPr>
        <w:t>with</w:t>
      </w:r>
      <w:r w:rsidRPr="002A4A15">
        <w:rPr>
          <w:rFonts w:asciiTheme="minorHAnsi" w:hAnsiTheme="minorHAnsi" w:cstheme="minorHAnsi"/>
          <w:spacing w:val="-5"/>
        </w:rPr>
        <w:t xml:space="preserve"> </w:t>
      </w:r>
      <w:r w:rsidRPr="002A4A15">
        <w:rPr>
          <w:rFonts w:asciiTheme="minorHAnsi" w:hAnsiTheme="minorHAnsi" w:cstheme="minorHAnsi"/>
          <w:spacing w:val="1"/>
        </w:rPr>
        <w:t>the</w:t>
      </w:r>
      <w:r w:rsidRPr="002A4A15">
        <w:rPr>
          <w:rFonts w:asciiTheme="minorHAnsi" w:hAnsiTheme="minorHAnsi" w:cstheme="minorHAnsi"/>
          <w:spacing w:val="-7"/>
        </w:rPr>
        <w:t xml:space="preserve"> </w:t>
      </w:r>
      <w:r w:rsidRPr="002A4A15">
        <w:rPr>
          <w:rFonts w:asciiTheme="minorHAnsi" w:hAnsiTheme="minorHAnsi" w:cstheme="minorHAnsi"/>
          <w:spacing w:val="-1"/>
        </w:rPr>
        <w:t>state</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are</w:t>
      </w:r>
      <w:r w:rsidRPr="002A4A15">
        <w:rPr>
          <w:rFonts w:asciiTheme="minorHAnsi" w:hAnsiTheme="minorHAnsi" w:cstheme="minorHAnsi"/>
          <w:spacing w:val="-7"/>
        </w:rPr>
        <w:t xml:space="preserve"> </w:t>
      </w:r>
      <w:r w:rsidRPr="002A4A15">
        <w:rPr>
          <w:rFonts w:asciiTheme="minorHAnsi" w:hAnsiTheme="minorHAnsi" w:cstheme="minorHAnsi"/>
          <w:spacing w:val="-1"/>
        </w:rPr>
        <w:t>recorded</w:t>
      </w:r>
      <w:r w:rsidRPr="002A4A15">
        <w:rPr>
          <w:rFonts w:asciiTheme="minorHAnsi" w:hAnsiTheme="minorHAnsi" w:cstheme="minorHAnsi"/>
          <w:spacing w:val="-4"/>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monitored</w:t>
      </w:r>
      <w:r w:rsidRPr="002A4A15">
        <w:rPr>
          <w:rFonts w:asciiTheme="minorHAnsi" w:hAnsiTheme="minorHAnsi" w:cstheme="minorHAnsi"/>
          <w:spacing w:val="83"/>
          <w:w w:val="99"/>
        </w:rPr>
        <w:t xml:space="preserve"> </w:t>
      </w:r>
      <w:r w:rsidRPr="002A4A15">
        <w:rPr>
          <w:rFonts w:asciiTheme="minorHAnsi" w:hAnsiTheme="minorHAnsi" w:cstheme="minorHAnsi"/>
          <w:spacing w:val="-1"/>
        </w:rPr>
        <w:t>through</w:t>
      </w:r>
      <w:r w:rsidRPr="002A4A15">
        <w:rPr>
          <w:rFonts w:asciiTheme="minorHAnsi" w:hAnsiTheme="minorHAnsi" w:cstheme="minorHAnsi"/>
          <w:spacing w:val="-7"/>
        </w:rPr>
        <w:t xml:space="preserve"> </w:t>
      </w:r>
      <w:r w:rsidR="00CE40BB" w:rsidRPr="002A4A15">
        <w:rPr>
          <w:rFonts w:asciiTheme="minorHAnsi" w:hAnsiTheme="minorHAnsi" w:cstheme="minorHAnsi"/>
        </w:rPr>
        <w:t>the state system.</w:t>
      </w:r>
    </w:p>
    <w:p w14:paraId="39A560DF" w14:textId="77777777" w:rsidR="00E2082A" w:rsidRPr="002A4A15" w:rsidRDefault="00E2082A">
      <w:pPr>
        <w:rPr>
          <w:rFonts w:eastAsia="Times New Roman" w:cstheme="minorHAnsi"/>
          <w:sz w:val="24"/>
          <w:szCs w:val="24"/>
        </w:rPr>
      </w:pPr>
    </w:p>
    <w:p w14:paraId="18821844" w14:textId="5A6024B0" w:rsidR="00E2082A" w:rsidRPr="002A4A15" w:rsidRDefault="00356C03" w:rsidP="006E5AD8">
      <w:pPr>
        <w:pStyle w:val="BodyText"/>
        <w:numPr>
          <w:ilvl w:val="1"/>
          <w:numId w:val="10"/>
        </w:numPr>
        <w:tabs>
          <w:tab w:val="left" w:pos="840"/>
        </w:tabs>
        <w:ind w:right="160"/>
        <w:rPr>
          <w:rFonts w:asciiTheme="minorHAnsi" w:hAnsiTheme="minorHAnsi" w:cstheme="minorHAnsi"/>
          <w:sz w:val="20"/>
          <w:szCs w:val="20"/>
        </w:rPr>
      </w:pP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rPr>
        <w:t>are</w:t>
      </w:r>
      <w:r w:rsidRPr="002A4A15">
        <w:rPr>
          <w:rFonts w:asciiTheme="minorHAnsi" w:hAnsiTheme="minorHAnsi" w:cstheme="minorHAnsi"/>
          <w:spacing w:val="-7"/>
        </w:rPr>
        <w:t xml:space="preserve"> </w:t>
      </w:r>
      <w:r w:rsidRPr="002A4A15">
        <w:rPr>
          <w:rFonts w:asciiTheme="minorHAnsi" w:hAnsiTheme="minorHAnsi" w:cstheme="minorHAnsi"/>
        </w:rPr>
        <w:t>responsible</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cost</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receiving,</w:t>
      </w:r>
      <w:r w:rsidRPr="002A4A15">
        <w:rPr>
          <w:rFonts w:asciiTheme="minorHAnsi" w:hAnsiTheme="minorHAnsi" w:cstheme="minorHAnsi"/>
          <w:spacing w:val="-6"/>
        </w:rPr>
        <w:t xml:space="preserve"> </w:t>
      </w:r>
      <w:r w:rsidR="00046C59" w:rsidRPr="002A4A15">
        <w:rPr>
          <w:rFonts w:asciiTheme="minorHAnsi" w:hAnsiTheme="minorHAnsi" w:cstheme="minorHAnsi"/>
        </w:rPr>
        <w:t>storing,</w:t>
      </w:r>
      <w:r w:rsidRPr="002A4A15">
        <w:rPr>
          <w:rFonts w:asciiTheme="minorHAnsi" w:hAnsiTheme="minorHAnsi" w:cstheme="minorHAnsi"/>
          <w:spacing w:val="-9"/>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distributing</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75"/>
          <w:w w:val="99"/>
        </w:rPr>
        <w:t xml:space="preserve"> </w:t>
      </w:r>
      <w:r w:rsidRPr="002A4A15">
        <w:rPr>
          <w:rFonts w:asciiTheme="minorHAnsi" w:hAnsiTheme="minorHAnsi" w:cstheme="minorHAnsi"/>
          <w:spacing w:val="-1"/>
        </w:rPr>
        <w:t>commodities</w:t>
      </w:r>
      <w:r w:rsidRPr="002A4A15">
        <w:rPr>
          <w:rFonts w:asciiTheme="minorHAnsi" w:hAnsiTheme="minorHAnsi" w:cstheme="minorHAnsi"/>
          <w:spacing w:val="-7"/>
        </w:rPr>
        <w:t xml:space="preserve"> </w:t>
      </w:r>
      <w:r w:rsidRPr="002A4A15">
        <w:rPr>
          <w:rFonts w:asciiTheme="minorHAnsi" w:hAnsiTheme="minorHAnsi" w:cstheme="minorHAnsi"/>
          <w:spacing w:val="-1"/>
        </w:rPr>
        <w:t>from</w:t>
      </w:r>
      <w:r w:rsidRPr="002A4A15">
        <w:rPr>
          <w:rFonts w:asciiTheme="minorHAnsi" w:hAnsiTheme="minorHAnsi" w:cstheme="minorHAnsi"/>
          <w:spacing w:val="-7"/>
        </w:rPr>
        <w:t xml:space="preserve"> </w:t>
      </w:r>
      <w:r w:rsidRPr="002A4A15">
        <w:rPr>
          <w:rFonts w:asciiTheme="minorHAnsi" w:hAnsiTheme="minorHAnsi" w:cstheme="minorHAnsi"/>
          <w:spacing w:val="-1"/>
        </w:rPr>
        <w:t>their</w:t>
      </w:r>
      <w:r w:rsidRPr="002A4A15">
        <w:rPr>
          <w:rFonts w:asciiTheme="minorHAnsi" w:hAnsiTheme="minorHAnsi" w:cstheme="minorHAnsi"/>
          <w:spacing w:val="-7"/>
        </w:rPr>
        <w:t xml:space="preserve"> </w:t>
      </w:r>
      <w:r w:rsidRPr="002A4A15">
        <w:rPr>
          <w:rFonts w:asciiTheme="minorHAnsi" w:hAnsiTheme="minorHAnsi" w:cstheme="minorHAnsi"/>
          <w:spacing w:val="-1"/>
        </w:rPr>
        <w:t>location</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recipients</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rPr>
        <w:t>other</w:t>
      </w:r>
      <w:r w:rsidRPr="002A4A15">
        <w:rPr>
          <w:rFonts w:asciiTheme="minorHAnsi" w:hAnsiTheme="minorHAnsi" w:cstheme="minorHAnsi"/>
          <w:spacing w:val="-8"/>
        </w:rPr>
        <w:t xml:space="preserve"> </w:t>
      </w:r>
      <w:r w:rsidRPr="002A4A15">
        <w:rPr>
          <w:rFonts w:asciiTheme="minorHAnsi" w:hAnsiTheme="minorHAnsi" w:cstheme="minorHAnsi"/>
          <w:spacing w:val="-1"/>
        </w:rPr>
        <w:t>distribution</w:t>
      </w:r>
      <w:r w:rsidRPr="002A4A15">
        <w:rPr>
          <w:rFonts w:asciiTheme="minorHAnsi" w:hAnsiTheme="minorHAnsi" w:cstheme="minorHAnsi"/>
          <w:spacing w:val="-7"/>
        </w:rPr>
        <w:t xml:space="preserve"> </w:t>
      </w:r>
      <w:r w:rsidRPr="002A4A15">
        <w:rPr>
          <w:rFonts w:asciiTheme="minorHAnsi" w:hAnsiTheme="minorHAnsi" w:cstheme="minorHAnsi"/>
          <w:spacing w:val="-1"/>
        </w:rPr>
        <w:t>sites</w:t>
      </w:r>
      <w:r w:rsidR="00CE40BB" w:rsidRPr="002A4A15">
        <w:rPr>
          <w:rFonts w:asciiTheme="minorHAnsi" w:hAnsiTheme="minorHAnsi" w:cstheme="minorHAnsi"/>
          <w:spacing w:val="-1"/>
        </w:rPr>
        <w:t>.</w:t>
      </w:r>
      <w:r w:rsidR="00CE40BB" w:rsidRPr="002A4A15">
        <w:rPr>
          <w:rFonts w:asciiTheme="minorHAnsi" w:hAnsiTheme="minorHAnsi" w:cstheme="minorHAnsi"/>
          <w:sz w:val="20"/>
          <w:szCs w:val="20"/>
        </w:rPr>
        <w:t xml:space="preserve"> </w:t>
      </w:r>
    </w:p>
    <w:p w14:paraId="51E9A698" w14:textId="77777777" w:rsidR="00E2082A" w:rsidRPr="002A4A15" w:rsidRDefault="00E2082A">
      <w:pPr>
        <w:rPr>
          <w:rFonts w:eastAsia="Times New Roman" w:cstheme="minorHAnsi"/>
          <w:sz w:val="20"/>
          <w:szCs w:val="20"/>
        </w:rPr>
      </w:pPr>
    </w:p>
    <w:p w14:paraId="0BA8F069" w14:textId="77777777" w:rsidR="00E2082A" w:rsidRPr="002A4A15" w:rsidRDefault="00E2082A">
      <w:pPr>
        <w:spacing w:before="11"/>
        <w:rPr>
          <w:rFonts w:eastAsia="Times New Roman" w:cstheme="minorHAnsi"/>
          <w:sz w:val="29"/>
          <w:szCs w:val="29"/>
        </w:rPr>
      </w:pPr>
    </w:p>
    <w:p w14:paraId="1E1AC4AF" w14:textId="77777777" w:rsidR="00E2082A" w:rsidRPr="002A4A15" w:rsidRDefault="00E2082A">
      <w:pPr>
        <w:spacing w:before="11"/>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6"/>
        <w:gridCol w:w="1904"/>
      </w:tblGrid>
      <w:tr w:rsidR="00E2082A" w:rsidRPr="00AB3063" w14:paraId="08F9681A" w14:textId="77777777" w:rsidTr="00CE40BB">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03F8429F" w14:textId="77777777" w:rsidR="00E2082A" w:rsidRPr="002A4A15" w:rsidRDefault="00E2082A">
            <w:pPr>
              <w:pStyle w:val="TableParagraph"/>
              <w:spacing w:before="2"/>
              <w:rPr>
                <w:rFonts w:eastAsia="Times New Roman" w:cstheme="minorHAnsi"/>
                <w:sz w:val="23"/>
                <w:szCs w:val="23"/>
              </w:rPr>
            </w:pPr>
          </w:p>
          <w:p w14:paraId="66208774" w14:textId="77777777" w:rsidR="00E2082A" w:rsidRPr="002A4A15" w:rsidRDefault="00356C03">
            <w:pPr>
              <w:pStyle w:val="TableParagraph"/>
              <w:spacing w:line="480" w:lineRule="auto"/>
              <w:ind w:left="2736" w:right="1924" w:hanging="671"/>
              <w:rPr>
                <w:rFonts w:eastAsia="Times New Roman" w:cstheme="minorHAnsi"/>
                <w:sz w:val="24"/>
                <w:szCs w:val="24"/>
              </w:rPr>
            </w:pPr>
            <w:r w:rsidRPr="002A4A15">
              <w:rPr>
                <w:rFonts w:cstheme="minorHAnsi"/>
                <w:spacing w:val="-1"/>
                <w:sz w:val="24"/>
              </w:rPr>
              <w:t>COMMODITY</w:t>
            </w:r>
            <w:r w:rsidRPr="002A4A15">
              <w:rPr>
                <w:rFonts w:cstheme="minorHAnsi"/>
                <w:spacing w:val="-30"/>
                <w:sz w:val="24"/>
              </w:rPr>
              <w:t xml:space="preserve"> </w:t>
            </w:r>
            <w:r w:rsidRPr="002A4A15">
              <w:rPr>
                <w:rFonts w:cstheme="minorHAnsi"/>
                <w:sz w:val="24"/>
              </w:rPr>
              <w:t>SUPPLEMENTAL</w:t>
            </w:r>
            <w:r w:rsidRPr="002A4A15">
              <w:rPr>
                <w:rFonts w:cstheme="minorHAnsi"/>
                <w:spacing w:val="-31"/>
                <w:sz w:val="24"/>
              </w:rPr>
              <w:t xml:space="preserve"> </w:t>
            </w:r>
            <w:r w:rsidRPr="002A4A15">
              <w:rPr>
                <w:rFonts w:cstheme="minorHAnsi"/>
                <w:spacing w:val="-1"/>
                <w:sz w:val="24"/>
              </w:rPr>
              <w:t>FOOD</w:t>
            </w:r>
            <w:r w:rsidRPr="002A4A15">
              <w:rPr>
                <w:rFonts w:cstheme="minorHAnsi"/>
                <w:spacing w:val="-30"/>
                <w:sz w:val="24"/>
              </w:rPr>
              <w:t xml:space="preserve"> </w:t>
            </w:r>
            <w:r w:rsidRPr="002A4A15">
              <w:rPr>
                <w:rFonts w:cstheme="minorHAnsi"/>
                <w:spacing w:val="-1"/>
                <w:sz w:val="24"/>
              </w:rPr>
              <w:t>PROGRAM</w:t>
            </w:r>
            <w:r w:rsidRPr="002A4A15">
              <w:rPr>
                <w:rFonts w:cstheme="minorHAnsi"/>
                <w:spacing w:val="30"/>
                <w:w w:val="99"/>
                <w:sz w:val="24"/>
              </w:rPr>
              <w:t xml:space="preserve"> </w:t>
            </w:r>
            <w:r w:rsidRPr="002A4A15">
              <w:rPr>
                <w:rFonts w:cstheme="minorHAnsi"/>
                <w:spacing w:val="-1"/>
                <w:sz w:val="24"/>
              </w:rPr>
              <w:t>POLICY</w:t>
            </w:r>
            <w:r w:rsidRPr="002A4A15">
              <w:rPr>
                <w:rFonts w:cstheme="minorHAnsi"/>
                <w:spacing w:val="-14"/>
                <w:sz w:val="24"/>
              </w:rPr>
              <w:t xml:space="preserve"> </w:t>
            </w:r>
            <w:r w:rsidRPr="002A4A15">
              <w:rPr>
                <w:rFonts w:cstheme="minorHAnsi"/>
                <w:sz w:val="24"/>
              </w:rPr>
              <w:t>AND</w:t>
            </w:r>
            <w:r w:rsidRPr="002A4A15">
              <w:rPr>
                <w:rFonts w:cstheme="minorHAnsi"/>
                <w:spacing w:val="-14"/>
                <w:sz w:val="24"/>
              </w:rPr>
              <w:t xml:space="preserve"> </w:t>
            </w:r>
            <w:r w:rsidRPr="002A4A15">
              <w:rPr>
                <w:rFonts w:cstheme="minorHAnsi"/>
                <w:spacing w:val="-1"/>
                <w:sz w:val="24"/>
              </w:rPr>
              <w:t>PROCEDURE</w:t>
            </w:r>
            <w:r w:rsidRPr="002A4A15">
              <w:rPr>
                <w:rFonts w:cstheme="minorHAnsi"/>
                <w:spacing w:val="-14"/>
                <w:sz w:val="24"/>
              </w:rPr>
              <w:t xml:space="preserve"> </w:t>
            </w:r>
            <w:r w:rsidRPr="002A4A15">
              <w:rPr>
                <w:rFonts w:cstheme="minorHAnsi"/>
                <w:spacing w:val="-1"/>
                <w:sz w:val="24"/>
              </w:rPr>
              <w:t>MANUAL</w:t>
            </w:r>
          </w:p>
        </w:tc>
      </w:tr>
      <w:tr w:rsidR="00E2082A" w:rsidRPr="00AB3063" w14:paraId="366C8406" w14:textId="77777777">
        <w:trPr>
          <w:trHeight w:hRule="exact" w:val="286"/>
        </w:trPr>
        <w:tc>
          <w:tcPr>
            <w:tcW w:w="1441" w:type="dxa"/>
            <w:vMerge w:val="restart"/>
            <w:tcBorders>
              <w:top w:val="single" w:sz="5" w:space="0" w:color="000000"/>
              <w:left w:val="single" w:sz="5" w:space="0" w:color="000000"/>
              <w:right w:val="nil"/>
            </w:tcBorders>
          </w:tcPr>
          <w:p w14:paraId="631B63B1"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2CCC6A9F" w14:textId="77777777" w:rsidR="00E2082A" w:rsidRPr="002A4A15" w:rsidRDefault="00356C03">
            <w:pPr>
              <w:pStyle w:val="TableParagraph"/>
              <w:spacing w:line="266" w:lineRule="exact"/>
              <w:ind w:left="359"/>
              <w:rPr>
                <w:rFonts w:eastAsia="Times New Roman" w:cstheme="minorHAnsi"/>
                <w:sz w:val="24"/>
                <w:szCs w:val="24"/>
              </w:rPr>
            </w:pPr>
            <w:r w:rsidRPr="002A4A15">
              <w:rPr>
                <w:rFonts w:cstheme="minorHAnsi"/>
                <w:spacing w:val="-1"/>
                <w:sz w:val="24"/>
              </w:rPr>
              <w:t>Administrative</w:t>
            </w:r>
            <w:r w:rsidRPr="002A4A15">
              <w:rPr>
                <w:rFonts w:cstheme="minorHAnsi"/>
                <w:spacing w:val="-21"/>
                <w:sz w:val="24"/>
              </w:rPr>
              <w:t xml:space="preserve"> </w:t>
            </w:r>
            <w:r w:rsidRPr="002A4A15">
              <w:rPr>
                <w:rFonts w:cstheme="minorHAnsi"/>
                <w:sz w:val="24"/>
              </w:rPr>
              <w:t>Costs</w:t>
            </w:r>
          </w:p>
        </w:tc>
        <w:tc>
          <w:tcPr>
            <w:tcW w:w="1336" w:type="dxa"/>
            <w:tcBorders>
              <w:top w:val="single" w:sz="5" w:space="0" w:color="000000"/>
              <w:left w:val="single" w:sz="5" w:space="0" w:color="000000"/>
              <w:bottom w:val="single" w:sz="5" w:space="0" w:color="000000"/>
              <w:right w:val="nil"/>
            </w:tcBorders>
          </w:tcPr>
          <w:p w14:paraId="39233020"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Chapter:</w:t>
            </w:r>
          </w:p>
        </w:tc>
        <w:tc>
          <w:tcPr>
            <w:tcW w:w="1904" w:type="dxa"/>
            <w:tcBorders>
              <w:top w:val="single" w:sz="5" w:space="0" w:color="000000"/>
              <w:left w:val="nil"/>
              <w:bottom w:val="single" w:sz="5" w:space="0" w:color="000000"/>
              <w:right w:val="single" w:sz="5" w:space="0" w:color="000000"/>
            </w:tcBorders>
          </w:tcPr>
          <w:p w14:paraId="15FA17B7"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8</w:t>
            </w:r>
          </w:p>
        </w:tc>
      </w:tr>
      <w:tr w:rsidR="00E2082A" w:rsidRPr="00AB3063" w14:paraId="467E2948" w14:textId="77777777">
        <w:trPr>
          <w:trHeight w:hRule="exact" w:val="286"/>
        </w:trPr>
        <w:tc>
          <w:tcPr>
            <w:tcW w:w="1441" w:type="dxa"/>
            <w:vMerge/>
            <w:tcBorders>
              <w:left w:val="single" w:sz="5" w:space="0" w:color="000000"/>
              <w:bottom w:val="single" w:sz="5" w:space="0" w:color="000000"/>
              <w:right w:val="nil"/>
            </w:tcBorders>
          </w:tcPr>
          <w:p w14:paraId="7C11AB06"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4CDB0502" w14:textId="77777777" w:rsidR="00E2082A" w:rsidRPr="00AB3063" w:rsidRDefault="00E2082A">
            <w:pPr>
              <w:rPr>
                <w:rFonts w:cstheme="minorHAnsi"/>
              </w:rPr>
            </w:pPr>
          </w:p>
        </w:tc>
        <w:tc>
          <w:tcPr>
            <w:tcW w:w="1336" w:type="dxa"/>
            <w:tcBorders>
              <w:top w:val="single" w:sz="5" w:space="0" w:color="000000"/>
              <w:left w:val="single" w:sz="5" w:space="0" w:color="000000"/>
              <w:bottom w:val="single" w:sz="5" w:space="0" w:color="000000"/>
              <w:right w:val="nil"/>
            </w:tcBorders>
          </w:tcPr>
          <w:p w14:paraId="095BF313"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4" w:type="dxa"/>
            <w:tcBorders>
              <w:top w:val="single" w:sz="5" w:space="0" w:color="000000"/>
              <w:left w:val="nil"/>
              <w:bottom w:val="single" w:sz="5" w:space="0" w:color="000000"/>
              <w:right w:val="single" w:sz="5" w:space="0" w:color="000000"/>
            </w:tcBorders>
          </w:tcPr>
          <w:p w14:paraId="2788CF1C"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8.2</w:t>
            </w:r>
          </w:p>
        </w:tc>
      </w:tr>
      <w:tr w:rsidR="00E2082A" w:rsidRPr="00AB3063" w14:paraId="57FB1DCE"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71028D43" w14:textId="77777777" w:rsidR="00E2082A" w:rsidRPr="002A4A15" w:rsidRDefault="00356C03">
            <w:pPr>
              <w:pStyle w:val="TableParagraph"/>
              <w:tabs>
                <w:tab w:val="left" w:pos="1794"/>
              </w:tabs>
              <w:spacing w:line="266" w:lineRule="exact"/>
              <w:ind w:left="-6"/>
              <w:rPr>
                <w:rFonts w:eastAsia="Times New Roman" w:cstheme="minorHAnsi"/>
                <w:sz w:val="24"/>
                <w:szCs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pacing w:val="-1"/>
                <w:sz w:val="24"/>
              </w:rPr>
              <w:t>parts</w:t>
            </w:r>
            <w:r w:rsidRPr="002A4A15">
              <w:rPr>
                <w:rFonts w:cstheme="minorHAnsi"/>
                <w:spacing w:val="-5"/>
                <w:sz w:val="24"/>
              </w:rPr>
              <w:t xml:space="preserve"> </w:t>
            </w:r>
            <w:r w:rsidRPr="002A4A15">
              <w:rPr>
                <w:rFonts w:cstheme="minorHAnsi"/>
                <w:sz w:val="24"/>
              </w:rPr>
              <w:t>247.25</w:t>
            </w:r>
            <w:r w:rsidRPr="002A4A15">
              <w:rPr>
                <w:rFonts w:cstheme="minorHAnsi"/>
                <w:spacing w:val="-5"/>
                <w:sz w:val="24"/>
              </w:rPr>
              <w:t xml:space="preserve"> </w:t>
            </w:r>
            <w:r w:rsidRPr="002A4A15">
              <w:rPr>
                <w:rFonts w:cstheme="minorHAnsi"/>
                <w:spacing w:val="-1"/>
                <w:sz w:val="24"/>
              </w:rPr>
              <w:t>and</w:t>
            </w:r>
            <w:r w:rsidRPr="002A4A15">
              <w:rPr>
                <w:rFonts w:cstheme="minorHAnsi"/>
                <w:spacing w:val="-3"/>
                <w:sz w:val="24"/>
              </w:rPr>
              <w:t xml:space="preserve"> </w:t>
            </w:r>
            <w:r w:rsidRPr="002A4A15">
              <w:rPr>
                <w:rFonts w:cstheme="minorHAnsi"/>
                <w:sz w:val="24"/>
              </w:rPr>
              <w:t>3019</w:t>
            </w:r>
            <w:r w:rsidRPr="002A4A15">
              <w:rPr>
                <w:rFonts w:cstheme="minorHAnsi"/>
                <w:spacing w:val="-5"/>
                <w:sz w:val="24"/>
              </w:rPr>
              <w:t xml:space="preserve"> </w:t>
            </w:r>
            <w:r w:rsidRPr="002A4A15">
              <w:rPr>
                <w:rFonts w:cstheme="minorHAnsi"/>
                <w:spacing w:val="-1"/>
                <w:sz w:val="24"/>
              </w:rPr>
              <w:t>and</w:t>
            </w:r>
            <w:r w:rsidRPr="002A4A15">
              <w:rPr>
                <w:rFonts w:cstheme="minorHAnsi"/>
                <w:spacing w:val="-5"/>
                <w:sz w:val="24"/>
              </w:rPr>
              <w:t xml:space="preserve"> </w:t>
            </w:r>
            <w:r w:rsidRPr="002A4A15">
              <w:rPr>
                <w:rFonts w:cstheme="minorHAnsi"/>
                <w:spacing w:val="-1"/>
                <w:sz w:val="24"/>
              </w:rPr>
              <w:t>OMB</w:t>
            </w:r>
          </w:p>
          <w:p w14:paraId="09F248F1" w14:textId="77777777" w:rsidR="00E2082A" w:rsidRPr="002A4A15" w:rsidRDefault="00356C03">
            <w:pPr>
              <w:pStyle w:val="TableParagraph"/>
              <w:ind w:left="1794"/>
              <w:rPr>
                <w:rFonts w:eastAsia="Times New Roman" w:cstheme="minorHAnsi"/>
                <w:sz w:val="24"/>
                <w:szCs w:val="24"/>
              </w:rPr>
            </w:pPr>
            <w:r w:rsidRPr="002A4A15">
              <w:rPr>
                <w:rFonts w:cstheme="minorHAnsi"/>
                <w:spacing w:val="-1"/>
                <w:sz w:val="24"/>
              </w:rPr>
              <w:t>Circular</w:t>
            </w:r>
            <w:r w:rsidRPr="002A4A15">
              <w:rPr>
                <w:rFonts w:cstheme="minorHAnsi"/>
                <w:spacing w:val="-15"/>
                <w:sz w:val="24"/>
              </w:rPr>
              <w:t xml:space="preserve"> </w:t>
            </w:r>
            <w:r w:rsidRPr="002A4A15">
              <w:rPr>
                <w:rFonts w:cstheme="minorHAnsi"/>
                <w:spacing w:val="-1"/>
                <w:sz w:val="24"/>
              </w:rPr>
              <w:t>A-122</w:t>
            </w:r>
          </w:p>
        </w:tc>
        <w:tc>
          <w:tcPr>
            <w:tcW w:w="1336" w:type="dxa"/>
            <w:tcBorders>
              <w:top w:val="single" w:sz="5" w:space="0" w:color="000000"/>
              <w:left w:val="single" w:sz="5" w:space="0" w:color="000000"/>
              <w:bottom w:val="single" w:sz="5" w:space="0" w:color="000000"/>
              <w:right w:val="nil"/>
            </w:tcBorders>
          </w:tcPr>
          <w:p w14:paraId="2EE4F3EF"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4" w:type="dxa"/>
            <w:tcBorders>
              <w:top w:val="single" w:sz="5" w:space="0" w:color="000000"/>
              <w:left w:val="nil"/>
              <w:bottom w:val="single" w:sz="5" w:space="0" w:color="000000"/>
              <w:right w:val="single" w:sz="5" w:space="0" w:color="000000"/>
            </w:tcBorders>
          </w:tcPr>
          <w:p w14:paraId="206EDC03"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2</w:t>
            </w:r>
          </w:p>
        </w:tc>
      </w:tr>
      <w:tr w:rsidR="00E2082A" w:rsidRPr="00AB3063" w14:paraId="3CCFDED9"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57B342F3"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131C3953" w14:textId="77777777" w:rsidR="00E2082A" w:rsidRPr="002A4A15" w:rsidRDefault="00356C03" w:rsidP="00CE40BB">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p>
        </w:tc>
      </w:tr>
    </w:tbl>
    <w:p w14:paraId="0DA4FF6E" w14:textId="77777777" w:rsidR="00E2082A" w:rsidRPr="002A4A15" w:rsidRDefault="00E2082A">
      <w:pPr>
        <w:spacing w:before="1"/>
        <w:rPr>
          <w:rFonts w:eastAsia="Times New Roman" w:cstheme="minorHAnsi"/>
          <w:sz w:val="18"/>
          <w:szCs w:val="18"/>
        </w:rPr>
      </w:pPr>
    </w:p>
    <w:p w14:paraId="0DE7D536" w14:textId="77777777" w:rsidR="006C4EF3" w:rsidRPr="002A4A15" w:rsidRDefault="006C4EF3">
      <w:pPr>
        <w:pStyle w:val="BodyText"/>
        <w:tabs>
          <w:tab w:val="left" w:pos="1559"/>
        </w:tabs>
        <w:spacing w:before="58"/>
        <w:ind w:left="1559" w:right="391" w:hanging="1440"/>
        <w:rPr>
          <w:rFonts w:asciiTheme="minorHAnsi" w:hAnsiTheme="minorHAnsi" w:cstheme="minorHAnsi"/>
          <w:w w:val="95"/>
        </w:rPr>
      </w:pPr>
    </w:p>
    <w:p w14:paraId="11EB3F94" w14:textId="77777777" w:rsidR="00E2082A" w:rsidRPr="002A4A15" w:rsidRDefault="00356C03">
      <w:pPr>
        <w:pStyle w:val="BodyText"/>
        <w:tabs>
          <w:tab w:val="left" w:pos="1559"/>
        </w:tabs>
        <w:spacing w:before="58"/>
        <w:ind w:left="1559" w:right="391" w:hanging="144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provide</w:t>
      </w:r>
      <w:r w:rsidRPr="002A4A15">
        <w:rPr>
          <w:rFonts w:asciiTheme="minorHAnsi" w:hAnsiTheme="minorHAnsi" w:cstheme="minorHAnsi"/>
          <w:spacing w:val="-6"/>
        </w:rPr>
        <w:t xml:space="preserve"> </w:t>
      </w:r>
      <w:r w:rsidRPr="002A4A15">
        <w:rPr>
          <w:rFonts w:asciiTheme="minorHAnsi" w:hAnsiTheme="minorHAnsi" w:cstheme="minorHAnsi"/>
          <w:spacing w:val="-1"/>
        </w:rPr>
        <w:t>guidance</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spacing w:val="1"/>
        </w:rPr>
        <w:t>the</w:t>
      </w:r>
      <w:r w:rsidRPr="002A4A15">
        <w:rPr>
          <w:rFonts w:asciiTheme="minorHAnsi" w:hAnsiTheme="minorHAnsi" w:cstheme="minorHAnsi"/>
          <w:spacing w:val="-8"/>
        </w:rPr>
        <w:t xml:space="preserve"> </w:t>
      </w:r>
      <w:r w:rsidRPr="002A4A15">
        <w:rPr>
          <w:rFonts w:asciiTheme="minorHAnsi" w:hAnsiTheme="minorHAnsi" w:cstheme="minorHAnsi"/>
        </w:rPr>
        <w:t>use</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00CE40BB" w:rsidRPr="002A4A15">
        <w:rPr>
          <w:rFonts w:asciiTheme="minorHAnsi" w:hAnsiTheme="minorHAnsi" w:cstheme="minorHAnsi"/>
          <w:spacing w:val="-1"/>
        </w:rPr>
        <w:t>Idaho</w:t>
      </w:r>
      <w:r w:rsidRPr="002A4A15">
        <w:rPr>
          <w:rFonts w:asciiTheme="minorHAnsi" w:hAnsiTheme="minorHAnsi" w:cstheme="minorHAnsi"/>
          <w:spacing w:val="-7"/>
        </w:rPr>
        <w:t xml:space="preserve"> </w:t>
      </w:r>
      <w:r w:rsidRPr="002A4A15">
        <w:rPr>
          <w:rFonts w:asciiTheme="minorHAnsi" w:hAnsiTheme="minorHAnsi" w:cstheme="minorHAnsi"/>
        </w:rPr>
        <w:t>Commodity</w:t>
      </w:r>
      <w:r w:rsidRPr="002A4A15">
        <w:rPr>
          <w:rFonts w:asciiTheme="minorHAnsi" w:hAnsiTheme="minorHAnsi" w:cstheme="minorHAnsi"/>
          <w:spacing w:val="-13"/>
        </w:rPr>
        <w:t xml:space="preserve"> </w:t>
      </w:r>
      <w:r w:rsidRPr="002A4A15">
        <w:rPr>
          <w:rFonts w:asciiTheme="minorHAnsi" w:hAnsiTheme="minorHAnsi" w:cstheme="minorHAnsi"/>
          <w:spacing w:val="-1"/>
        </w:rPr>
        <w:t>Supplemental</w:t>
      </w:r>
      <w:r w:rsidRPr="002A4A15">
        <w:rPr>
          <w:rFonts w:asciiTheme="minorHAnsi" w:hAnsiTheme="minorHAnsi" w:cstheme="minorHAnsi"/>
          <w:spacing w:val="-4"/>
        </w:rPr>
        <w:t xml:space="preserve"> </w:t>
      </w:r>
      <w:r w:rsidRPr="002A4A15">
        <w:rPr>
          <w:rFonts w:asciiTheme="minorHAnsi" w:hAnsiTheme="minorHAnsi" w:cstheme="minorHAnsi"/>
          <w:spacing w:val="-1"/>
        </w:rPr>
        <w:t>Food</w:t>
      </w:r>
      <w:r w:rsidRPr="002A4A15">
        <w:rPr>
          <w:rFonts w:asciiTheme="minorHAnsi" w:hAnsiTheme="minorHAnsi" w:cstheme="minorHAnsi"/>
          <w:spacing w:val="78"/>
          <w:w w:val="99"/>
        </w:rPr>
        <w:t xml:space="preserve"> </w:t>
      </w:r>
      <w:r w:rsidRPr="002A4A15">
        <w:rPr>
          <w:rFonts w:asciiTheme="minorHAnsi" w:hAnsiTheme="minorHAnsi" w:cstheme="minorHAnsi"/>
          <w:spacing w:val="-1"/>
        </w:rPr>
        <w:t>Program</w:t>
      </w:r>
      <w:r w:rsidRPr="002A4A15">
        <w:rPr>
          <w:rFonts w:asciiTheme="minorHAnsi" w:hAnsiTheme="minorHAnsi" w:cstheme="minorHAnsi"/>
          <w:spacing w:val="-15"/>
        </w:rPr>
        <w:t xml:space="preserve"> </w:t>
      </w:r>
      <w:r w:rsidRPr="002A4A15">
        <w:rPr>
          <w:rFonts w:asciiTheme="minorHAnsi" w:hAnsiTheme="minorHAnsi" w:cstheme="minorHAnsi"/>
          <w:spacing w:val="-1"/>
        </w:rPr>
        <w:t>administrative</w:t>
      </w:r>
      <w:r w:rsidRPr="002A4A15">
        <w:rPr>
          <w:rFonts w:asciiTheme="minorHAnsi" w:hAnsiTheme="minorHAnsi" w:cstheme="minorHAnsi"/>
          <w:spacing w:val="-14"/>
        </w:rPr>
        <w:t xml:space="preserve"> </w:t>
      </w:r>
      <w:r w:rsidRPr="002A4A15">
        <w:rPr>
          <w:rFonts w:asciiTheme="minorHAnsi" w:hAnsiTheme="minorHAnsi" w:cstheme="minorHAnsi"/>
        </w:rPr>
        <w:t>funds.</w:t>
      </w:r>
    </w:p>
    <w:p w14:paraId="08F2C4C5" w14:textId="77777777" w:rsidR="00E2082A" w:rsidRPr="002A4A15" w:rsidRDefault="00E2082A">
      <w:pPr>
        <w:spacing w:before="1"/>
        <w:rPr>
          <w:rFonts w:eastAsia="Times New Roman" w:cstheme="minorHAnsi"/>
          <w:sz w:val="24"/>
          <w:szCs w:val="24"/>
        </w:rPr>
      </w:pPr>
    </w:p>
    <w:p w14:paraId="64736F4A" w14:textId="77777777" w:rsidR="00E2082A" w:rsidRPr="002A4A15" w:rsidRDefault="00356C03">
      <w:pPr>
        <w:pStyle w:val="BodyText"/>
        <w:tabs>
          <w:tab w:val="left" w:pos="1559"/>
        </w:tabs>
        <w:spacing w:line="239" w:lineRule="auto"/>
        <w:ind w:left="1559" w:right="554" w:hanging="144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Funds</w:t>
      </w:r>
      <w:r w:rsidRPr="002A4A15">
        <w:rPr>
          <w:rFonts w:asciiTheme="minorHAnsi" w:hAnsiTheme="minorHAnsi" w:cstheme="minorHAnsi"/>
          <w:spacing w:val="-7"/>
        </w:rPr>
        <w:t xml:space="preserve"> </w:t>
      </w:r>
      <w:r w:rsidRPr="002A4A15">
        <w:rPr>
          <w:rFonts w:asciiTheme="minorHAnsi" w:hAnsiTheme="minorHAnsi" w:cstheme="minorHAnsi"/>
          <w:spacing w:val="-1"/>
        </w:rPr>
        <w:t>provided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local</w:t>
      </w:r>
      <w:r w:rsidRPr="002A4A15">
        <w:rPr>
          <w:rFonts w:asciiTheme="minorHAnsi" w:hAnsiTheme="minorHAnsi" w:cstheme="minorHAnsi"/>
          <w:spacing w:val="-3"/>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spacing w:val="1"/>
        </w:rPr>
        <w:t>may</w:t>
      </w:r>
      <w:r w:rsidRPr="002A4A15">
        <w:rPr>
          <w:rFonts w:asciiTheme="minorHAnsi" w:hAnsiTheme="minorHAnsi" w:cstheme="minorHAnsi"/>
          <w:spacing w:val="-10"/>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rPr>
        <w:t>used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cover</w:t>
      </w:r>
      <w:r w:rsidRPr="002A4A15">
        <w:rPr>
          <w:rFonts w:asciiTheme="minorHAnsi" w:hAnsiTheme="minorHAnsi" w:cstheme="minorHAnsi"/>
          <w:spacing w:val="-7"/>
        </w:rPr>
        <w:t xml:space="preserve"> </w:t>
      </w:r>
      <w:r w:rsidRPr="002A4A15">
        <w:rPr>
          <w:rFonts w:asciiTheme="minorHAnsi" w:hAnsiTheme="minorHAnsi" w:cstheme="minorHAnsi"/>
          <w:spacing w:val="-1"/>
        </w:rPr>
        <w:t>administrative</w:t>
      </w:r>
      <w:r w:rsidRPr="002A4A15">
        <w:rPr>
          <w:rFonts w:asciiTheme="minorHAnsi" w:hAnsiTheme="minorHAnsi" w:cstheme="minorHAnsi"/>
          <w:spacing w:val="-7"/>
        </w:rPr>
        <w:t xml:space="preserve"> </w:t>
      </w:r>
      <w:r w:rsidRPr="002A4A15">
        <w:rPr>
          <w:rFonts w:asciiTheme="minorHAnsi" w:hAnsiTheme="minorHAnsi" w:cstheme="minorHAnsi"/>
          <w:spacing w:val="-1"/>
        </w:rPr>
        <w:t>costs</w:t>
      </w:r>
      <w:r w:rsidRPr="002A4A15">
        <w:rPr>
          <w:rFonts w:asciiTheme="minorHAnsi" w:hAnsiTheme="minorHAnsi" w:cstheme="minorHAnsi"/>
          <w:spacing w:val="75"/>
          <w:w w:val="99"/>
        </w:rPr>
        <w:t xml:space="preserve"> </w:t>
      </w:r>
      <w:r w:rsidRPr="002A4A15">
        <w:rPr>
          <w:rFonts w:asciiTheme="minorHAnsi" w:hAnsiTheme="minorHAnsi" w:cstheme="minorHAnsi"/>
          <w:spacing w:val="-1"/>
        </w:rPr>
        <w:t>identified</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OMB</w:t>
      </w:r>
      <w:r w:rsidRPr="002A4A15">
        <w:rPr>
          <w:rFonts w:asciiTheme="minorHAnsi" w:hAnsiTheme="minorHAnsi" w:cstheme="minorHAnsi"/>
          <w:spacing w:val="-8"/>
        </w:rPr>
        <w:t xml:space="preserve"> </w:t>
      </w:r>
      <w:r w:rsidRPr="002A4A15">
        <w:rPr>
          <w:rFonts w:asciiTheme="minorHAnsi" w:hAnsiTheme="minorHAnsi" w:cstheme="minorHAnsi"/>
        </w:rPr>
        <w:t>Circular</w:t>
      </w:r>
      <w:r w:rsidRPr="002A4A15">
        <w:rPr>
          <w:rFonts w:asciiTheme="minorHAnsi" w:hAnsiTheme="minorHAnsi" w:cstheme="minorHAnsi"/>
          <w:spacing w:val="-7"/>
        </w:rPr>
        <w:t xml:space="preserve"> </w:t>
      </w:r>
      <w:r w:rsidRPr="002A4A15">
        <w:rPr>
          <w:rFonts w:asciiTheme="minorHAnsi" w:hAnsiTheme="minorHAnsi" w:cstheme="minorHAnsi"/>
          <w:spacing w:val="-1"/>
        </w:rPr>
        <w:t>A-122</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7"/>
        </w:rPr>
        <w:t xml:space="preserve"> </w:t>
      </w:r>
      <w:r w:rsidR="00CE40BB" w:rsidRPr="002A4A15">
        <w:rPr>
          <w:rFonts w:asciiTheme="minorHAnsi" w:hAnsiTheme="minorHAnsi" w:cstheme="minorHAnsi"/>
        </w:rPr>
        <w:t>ICOA</w:t>
      </w:r>
      <w:r w:rsidR="005F4820" w:rsidRPr="002A4A15">
        <w:rPr>
          <w:rFonts w:asciiTheme="minorHAnsi" w:hAnsiTheme="minorHAnsi" w:cstheme="minorHAnsi"/>
        </w:rPr>
        <w:t xml:space="preserve"> </w:t>
      </w:r>
      <w:r w:rsidRPr="002A4A15">
        <w:rPr>
          <w:rFonts w:asciiTheme="minorHAnsi" w:hAnsiTheme="minorHAnsi" w:cstheme="minorHAnsi"/>
          <w:spacing w:val="-1"/>
        </w:rPr>
        <w:t>determines</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rPr>
        <w:t>necessary</w:t>
      </w:r>
      <w:r w:rsidRPr="002A4A15">
        <w:rPr>
          <w:rFonts w:asciiTheme="minorHAnsi" w:hAnsiTheme="minorHAnsi" w:cstheme="minorHAnsi"/>
          <w:spacing w:val="-9"/>
        </w:rPr>
        <w:t xml:space="preserve"> </w:t>
      </w:r>
      <w:r w:rsidRPr="002A4A15">
        <w:rPr>
          <w:rFonts w:asciiTheme="minorHAnsi" w:hAnsiTheme="minorHAnsi" w:cstheme="minorHAnsi"/>
        </w:rPr>
        <w:t>to</w:t>
      </w:r>
      <w:r w:rsidRPr="002A4A15">
        <w:rPr>
          <w:rFonts w:asciiTheme="minorHAnsi" w:hAnsiTheme="minorHAnsi" w:cstheme="minorHAnsi"/>
          <w:spacing w:val="51"/>
          <w:w w:val="99"/>
        </w:rPr>
        <w:t xml:space="preserve"> </w:t>
      </w:r>
      <w:r w:rsidRPr="002A4A15">
        <w:rPr>
          <w:rFonts w:asciiTheme="minorHAnsi" w:hAnsiTheme="minorHAnsi" w:cstheme="minorHAnsi"/>
        </w:rPr>
        <w:t>carry</w:t>
      </w:r>
      <w:r w:rsidRPr="002A4A15">
        <w:rPr>
          <w:rFonts w:asciiTheme="minorHAnsi" w:hAnsiTheme="minorHAnsi" w:cstheme="minorHAnsi"/>
          <w:spacing w:val="-12"/>
        </w:rPr>
        <w:t xml:space="preserve"> </w:t>
      </w:r>
      <w:r w:rsidRPr="002A4A15">
        <w:rPr>
          <w:rFonts w:asciiTheme="minorHAnsi" w:hAnsiTheme="minorHAnsi" w:cstheme="minorHAnsi"/>
        </w:rPr>
        <w:t>out</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Program</w:t>
      </w:r>
      <w:r w:rsidRPr="002A4A15">
        <w:rPr>
          <w:rFonts w:asciiTheme="minorHAnsi" w:hAnsiTheme="minorHAnsi" w:cstheme="minorHAnsi"/>
          <w:spacing w:val="-7"/>
        </w:rPr>
        <w:t xml:space="preserve"> </w:t>
      </w:r>
      <w:r w:rsidRPr="002A4A15">
        <w:rPr>
          <w:rFonts w:asciiTheme="minorHAnsi" w:hAnsiTheme="minorHAnsi" w:cstheme="minorHAnsi"/>
        </w:rPr>
        <w:t>within</w:t>
      </w:r>
      <w:r w:rsidRPr="002A4A15">
        <w:rPr>
          <w:rFonts w:asciiTheme="minorHAnsi" w:hAnsiTheme="minorHAnsi" w:cstheme="minorHAnsi"/>
          <w:spacing w:val="-7"/>
        </w:rPr>
        <w:t xml:space="preserve"> </w:t>
      </w:r>
      <w:r w:rsidRPr="002A4A15">
        <w:rPr>
          <w:rFonts w:asciiTheme="minorHAnsi" w:hAnsiTheme="minorHAnsi" w:cstheme="minorHAnsi"/>
          <w:spacing w:val="-1"/>
        </w:rPr>
        <w:t>their</w:t>
      </w:r>
      <w:r w:rsidRPr="002A4A15">
        <w:rPr>
          <w:rFonts w:asciiTheme="minorHAnsi" w:hAnsiTheme="minorHAnsi" w:cstheme="minorHAnsi"/>
          <w:spacing w:val="-8"/>
        </w:rPr>
        <w:t xml:space="preserve"> </w:t>
      </w:r>
      <w:r w:rsidRPr="002A4A15">
        <w:rPr>
          <w:rFonts w:asciiTheme="minorHAnsi" w:hAnsiTheme="minorHAnsi" w:cstheme="minorHAnsi"/>
          <w:spacing w:val="-1"/>
        </w:rPr>
        <w:t>jurisdiction.</w:t>
      </w:r>
    </w:p>
    <w:p w14:paraId="3B814CCA" w14:textId="77777777" w:rsidR="00E2082A" w:rsidRPr="002A4A15" w:rsidRDefault="00E2082A">
      <w:pPr>
        <w:rPr>
          <w:rFonts w:eastAsia="Times New Roman" w:cstheme="minorHAnsi"/>
          <w:sz w:val="24"/>
          <w:szCs w:val="24"/>
        </w:rPr>
      </w:pPr>
    </w:p>
    <w:p w14:paraId="6A6BB23A" w14:textId="77777777" w:rsidR="00E2082A" w:rsidRPr="002A4A15" w:rsidRDefault="00356C03">
      <w:pPr>
        <w:pStyle w:val="BodyText"/>
        <w:ind w:left="119" w:firstLine="0"/>
        <w:rPr>
          <w:rFonts w:asciiTheme="minorHAnsi" w:hAnsiTheme="minorHAnsi" w:cstheme="minorHAnsi"/>
        </w:rPr>
      </w:pPr>
      <w:r w:rsidRPr="002A4A15">
        <w:rPr>
          <w:rFonts w:asciiTheme="minorHAnsi" w:hAnsiTheme="minorHAnsi" w:cstheme="minorHAnsi"/>
          <w:spacing w:val="-1"/>
        </w:rPr>
        <w:t>PROCEDURES:</w:t>
      </w:r>
    </w:p>
    <w:p w14:paraId="40A15AE6" w14:textId="77777777" w:rsidR="00E2082A" w:rsidRPr="002A4A15" w:rsidRDefault="00E2082A">
      <w:pPr>
        <w:rPr>
          <w:rFonts w:eastAsia="Times New Roman" w:cstheme="minorHAnsi"/>
          <w:sz w:val="24"/>
          <w:szCs w:val="24"/>
        </w:rPr>
      </w:pPr>
    </w:p>
    <w:p w14:paraId="0928FEC0" w14:textId="43479DAD" w:rsidR="00E2082A" w:rsidRPr="002A4A15" w:rsidRDefault="00356C03" w:rsidP="00486E4A">
      <w:pPr>
        <w:pStyle w:val="BodyText"/>
        <w:numPr>
          <w:ilvl w:val="0"/>
          <w:numId w:val="9"/>
        </w:numPr>
        <w:tabs>
          <w:tab w:val="left" w:pos="840"/>
        </w:tabs>
        <w:ind w:right="20"/>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8"/>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Pr="002A4A15">
        <w:rPr>
          <w:rFonts w:asciiTheme="minorHAnsi" w:hAnsiTheme="minorHAnsi" w:cstheme="minorHAnsi"/>
        </w:rPr>
        <w:t>submit</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8"/>
        </w:rPr>
        <w:t xml:space="preserve"> </w:t>
      </w:r>
      <w:r w:rsidR="00046C59" w:rsidRPr="002A4A15">
        <w:rPr>
          <w:rFonts w:asciiTheme="minorHAnsi" w:hAnsiTheme="minorHAnsi" w:cstheme="minorHAnsi"/>
          <w:spacing w:val="-8"/>
        </w:rPr>
        <w:t>line-item</w:t>
      </w:r>
      <w:r w:rsidR="003B409A" w:rsidRPr="002A4A15">
        <w:rPr>
          <w:rFonts w:asciiTheme="minorHAnsi" w:hAnsiTheme="minorHAnsi" w:cstheme="minorHAnsi"/>
          <w:spacing w:val="-8"/>
        </w:rPr>
        <w:t xml:space="preserve"> </w:t>
      </w:r>
      <w:r w:rsidRPr="002A4A15">
        <w:rPr>
          <w:rFonts w:asciiTheme="minorHAnsi" w:hAnsiTheme="minorHAnsi" w:cstheme="minorHAnsi"/>
          <w:spacing w:val="-1"/>
        </w:rPr>
        <w:t>budget</w:t>
      </w:r>
      <w:r w:rsidR="003B409A" w:rsidRPr="002A4A15">
        <w:rPr>
          <w:rFonts w:asciiTheme="minorHAnsi" w:hAnsiTheme="minorHAnsi" w:cstheme="minorHAnsi"/>
          <w:spacing w:val="-1"/>
        </w:rPr>
        <w:t xml:space="preserve"> </w:t>
      </w:r>
      <w:r w:rsidR="00046C59" w:rsidRPr="002A4A15">
        <w:rPr>
          <w:rFonts w:asciiTheme="minorHAnsi" w:hAnsiTheme="minorHAnsi" w:cstheme="minorHAnsi"/>
          <w:spacing w:val="-1"/>
        </w:rPr>
        <w:t>template</w:t>
      </w:r>
      <w:r w:rsidR="00D737D7" w:rsidRPr="002A4A15">
        <w:rPr>
          <w:rFonts w:asciiTheme="minorHAnsi" w:hAnsiTheme="minorHAnsi" w:cstheme="minorHAnsi"/>
          <w:spacing w:val="-1"/>
        </w:rPr>
        <w:t xml:space="preserve"> </w:t>
      </w:r>
      <w:r w:rsidRPr="002A4A15">
        <w:rPr>
          <w:rFonts w:asciiTheme="minorHAnsi" w:hAnsiTheme="minorHAnsi" w:cstheme="minorHAnsi"/>
        </w:rPr>
        <w:t>annually</w:t>
      </w:r>
      <w:r w:rsidRPr="002A4A15">
        <w:rPr>
          <w:rFonts w:asciiTheme="minorHAnsi" w:hAnsiTheme="minorHAnsi" w:cstheme="minorHAnsi"/>
          <w:spacing w:val="-11"/>
        </w:rPr>
        <w:t xml:space="preserve"> </w:t>
      </w:r>
      <w:r w:rsidRPr="002A4A15">
        <w:rPr>
          <w:rFonts w:asciiTheme="minorHAnsi" w:hAnsiTheme="minorHAnsi" w:cstheme="minorHAnsi"/>
        </w:rPr>
        <w:t>projecting</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amount</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administrative</w:t>
      </w:r>
      <w:r w:rsidRPr="002A4A15">
        <w:rPr>
          <w:rFonts w:asciiTheme="minorHAnsi" w:hAnsiTheme="minorHAnsi" w:cstheme="minorHAnsi"/>
          <w:spacing w:val="75"/>
          <w:w w:val="99"/>
        </w:rPr>
        <w:t xml:space="preserve"> </w:t>
      </w:r>
      <w:r w:rsidRPr="002A4A15">
        <w:rPr>
          <w:rFonts w:asciiTheme="minorHAnsi" w:hAnsiTheme="minorHAnsi" w:cstheme="minorHAnsi"/>
          <w:spacing w:val="-1"/>
        </w:rPr>
        <w:t>funds</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8"/>
        </w:rPr>
        <w:t xml:space="preserve"> </w:t>
      </w:r>
      <w:r w:rsidRPr="002A4A15">
        <w:rPr>
          <w:rFonts w:asciiTheme="minorHAnsi" w:hAnsiTheme="minorHAnsi" w:cstheme="minorHAnsi"/>
          <w:spacing w:val="-1"/>
        </w:rPr>
        <w:t>expended</w:t>
      </w:r>
      <w:r w:rsidRPr="002A4A15">
        <w:rPr>
          <w:rFonts w:asciiTheme="minorHAnsi" w:hAnsiTheme="minorHAnsi" w:cstheme="minorHAnsi"/>
          <w:spacing w:val="-7"/>
        </w:rPr>
        <w:t xml:space="preserve"> </w:t>
      </w:r>
      <w:r w:rsidRPr="002A4A15">
        <w:rPr>
          <w:rFonts w:asciiTheme="minorHAnsi" w:hAnsiTheme="minorHAnsi" w:cstheme="minorHAnsi"/>
        </w:rPr>
        <w:t>based</w:t>
      </w:r>
      <w:r w:rsidRPr="002A4A15">
        <w:rPr>
          <w:rFonts w:asciiTheme="minorHAnsi" w:hAnsiTheme="minorHAnsi" w:cstheme="minorHAnsi"/>
          <w:spacing w:val="-7"/>
        </w:rPr>
        <w:t xml:space="preserve"> </w:t>
      </w:r>
      <w:r w:rsidRPr="002A4A15">
        <w:rPr>
          <w:rFonts w:asciiTheme="minorHAnsi" w:hAnsiTheme="minorHAnsi" w:cstheme="minorHAnsi"/>
        </w:rPr>
        <w:t>on</w:t>
      </w:r>
      <w:r w:rsidRPr="002A4A15">
        <w:rPr>
          <w:rFonts w:asciiTheme="minorHAnsi" w:hAnsiTheme="minorHAnsi" w:cstheme="minorHAnsi"/>
          <w:spacing w:val="-7"/>
        </w:rPr>
        <w:t xml:space="preserve"> </w:t>
      </w:r>
      <w:r w:rsidRPr="002A4A15">
        <w:rPr>
          <w:rFonts w:asciiTheme="minorHAnsi" w:hAnsiTheme="minorHAnsi" w:cstheme="minorHAnsi"/>
          <w:spacing w:val="-1"/>
        </w:rPr>
        <w:t>project</w:t>
      </w:r>
      <w:r w:rsidRPr="002A4A15">
        <w:rPr>
          <w:rFonts w:asciiTheme="minorHAnsi" w:hAnsiTheme="minorHAnsi" w:cstheme="minorHAnsi"/>
          <w:spacing w:val="-7"/>
        </w:rPr>
        <w:t xml:space="preserve"> </w:t>
      </w:r>
      <w:r w:rsidRPr="002A4A15">
        <w:rPr>
          <w:rFonts w:asciiTheme="minorHAnsi" w:hAnsiTheme="minorHAnsi" w:cstheme="minorHAnsi"/>
          <w:spacing w:val="-1"/>
        </w:rPr>
        <w:t>caseload</w:t>
      </w:r>
      <w:r w:rsidRPr="002A4A15">
        <w:rPr>
          <w:rFonts w:asciiTheme="minorHAnsi" w:hAnsiTheme="minorHAnsi" w:cstheme="minorHAnsi"/>
          <w:spacing w:val="-5"/>
        </w:rPr>
        <w:t xml:space="preserve"> </w:t>
      </w:r>
      <w:r w:rsidRPr="002A4A15">
        <w:rPr>
          <w:rFonts w:asciiTheme="minorHAnsi" w:hAnsiTheme="minorHAnsi" w:cstheme="minorHAnsi"/>
        </w:rPr>
        <w:t>authorizations.</w:t>
      </w:r>
    </w:p>
    <w:p w14:paraId="04C1D363" w14:textId="77777777" w:rsidR="00E2082A" w:rsidRPr="002A4A15" w:rsidRDefault="00E2082A">
      <w:pPr>
        <w:rPr>
          <w:rFonts w:eastAsia="Times New Roman" w:cstheme="minorHAnsi"/>
          <w:sz w:val="24"/>
          <w:szCs w:val="24"/>
        </w:rPr>
      </w:pPr>
    </w:p>
    <w:p w14:paraId="1AD722F5" w14:textId="77777777" w:rsidR="00E2082A" w:rsidRPr="002A4A15" w:rsidRDefault="00356C03" w:rsidP="006E5AD8">
      <w:pPr>
        <w:pStyle w:val="BodyText"/>
        <w:numPr>
          <w:ilvl w:val="0"/>
          <w:numId w:val="9"/>
        </w:numPr>
        <w:tabs>
          <w:tab w:val="left" w:pos="840"/>
        </w:tabs>
        <w:rPr>
          <w:rFonts w:asciiTheme="minorHAnsi" w:hAnsiTheme="minorHAnsi" w:cstheme="minorHAnsi"/>
        </w:rPr>
      </w:pPr>
      <w:r w:rsidRPr="002A4A15">
        <w:rPr>
          <w:rFonts w:asciiTheme="minorHAnsi" w:hAnsiTheme="minorHAnsi" w:cstheme="minorHAnsi"/>
        </w:rPr>
        <w:t>Some</w:t>
      </w:r>
      <w:r w:rsidRPr="002A4A15">
        <w:rPr>
          <w:rFonts w:asciiTheme="minorHAnsi" w:hAnsiTheme="minorHAnsi" w:cstheme="minorHAnsi"/>
          <w:spacing w:val="-9"/>
        </w:rPr>
        <w:t xml:space="preserve"> </w:t>
      </w:r>
      <w:r w:rsidRPr="002A4A15">
        <w:rPr>
          <w:rFonts w:asciiTheme="minorHAnsi" w:hAnsiTheme="minorHAnsi" w:cstheme="minorHAnsi"/>
          <w:spacing w:val="-1"/>
        </w:rPr>
        <w:t>examples</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allowable</w:t>
      </w:r>
      <w:r w:rsidRPr="002A4A15">
        <w:rPr>
          <w:rFonts w:asciiTheme="minorHAnsi" w:hAnsiTheme="minorHAnsi" w:cstheme="minorHAnsi"/>
          <w:spacing w:val="-9"/>
        </w:rPr>
        <w:t xml:space="preserve"> </w:t>
      </w:r>
      <w:r w:rsidRPr="002A4A15">
        <w:rPr>
          <w:rFonts w:asciiTheme="minorHAnsi" w:hAnsiTheme="minorHAnsi" w:cstheme="minorHAnsi"/>
          <w:spacing w:val="-1"/>
        </w:rPr>
        <w:t>costs</w:t>
      </w:r>
      <w:r w:rsidRPr="002A4A15">
        <w:rPr>
          <w:rFonts w:asciiTheme="minorHAnsi" w:hAnsiTheme="minorHAnsi" w:cstheme="minorHAnsi"/>
          <w:spacing w:val="-8"/>
        </w:rPr>
        <w:t xml:space="preserve"> </w:t>
      </w:r>
      <w:r w:rsidRPr="002A4A15">
        <w:rPr>
          <w:rFonts w:asciiTheme="minorHAnsi" w:hAnsiTheme="minorHAnsi" w:cstheme="minorHAnsi"/>
          <w:spacing w:val="-1"/>
        </w:rPr>
        <w:t>include:</w:t>
      </w:r>
    </w:p>
    <w:p w14:paraId="4A64C800" w14:textId="77777777" w:rsidR="00E2082A" w:rsidRPr="002A4A15" w:rsidRDefault="00E2082A">
      <w:pPr>
        <w:rPr>
          <w:rFonts w:eastAsia="Times New Roman" w:cstheme="minorHAnsi"/>
          <w:sz w:val="24"/>
          <w:szCs w:val="24"/>
        </w:rPr>
      </w:pPr>
    </w:p>
    <w:p w14:paraId="61B4114F" w14:textId="42E8FBF2" w:rsidR="00E2082A" w:rsidRPr="002A4A15" w:rsidRDefault="00356C03" w:rsidP="00486E4A">
      <w:pPr>
        <w:pStyle w:val="BodyText"/>
        <w:numPr>
          <w:ilvl w:val="1"/>
          <w:numId w:val="9"/>
        </w:numPr>
        <w:tabs>
          <w:tab w:val="left" w:pos="1560"/>
        </w:tabs>
        <w:ind w:hanging="721"/>
        <w:rPr>
          <w:rFonts w:asciiTheme="minorHAnsi" w:hAnsiTheme="minorHAnsi" w:cstheme="minorHAnsi"/>
        </w:rPr>
      </w:pPr>
      <w:r w:rsidRPr="002A4A15">
        <w:rPr>
          <w:rFonts w:asciiTheme="minorHAnsi" w:hAnsiTheme="minorHAnsi" w:cstheme="minorHAnsi"/>
          <w:spacing w:val="-1"/>
        </w:rPr>
        <w:t>Storing,</w:t>
      </w:r>
      <w:r w:rsidRPr="002A4A15">
        <w:rPr>
          <w:rFonts w:asciiTheme="minorHAnsi" w:hAnsiTheme="minorHAnsi" w:cstheme="minorHAnsi"/>
          <w:spacing w:val="-12"/>
        </w:rPr>
        <w:t xml:space="preserve"> </w:t>
      </w:r>
      <w:r w:rsidRPr="002A4A15">
        <w:rPr>
          <w:rFonts w:asciiTheme="minorHAnsi" w:hAnsiTheme="minorHAnsi" w:cstheme="minorHAnsi"/>
          <w:spacing w:val="-1"/>
        </w:rPr>
        <w:t>transporting,</w:t>
      </w:r>
      <w:r w:rsidRPr="002A4A15">
        <w:rPr>
          <w:rFonts w:asciiTheme="minorHAnsi" w:hAnsiTheme="minorHAnsi" w:cstheme="minorHAnsi"/>
          <w:spacing w:val="-11"/>
        </w:rPr>
        <w:t xml:space="preserve"> </w:t>
      </w:r>
      <w:r w:rsidRPr="002A4A15">
        <w:rPr>
          <w:rFonts w:asciiTheme="minorHAnsi" w:hAnsiTheme="minorHAnsi" w:cstheme="minorHAnsi"/>
          <w:spacing w:val="-1"/>
        </w:rPr>
        <w:t>and</w:t>
      </w:r>
      <w:r w:rsidRPr="002A4A15">
        <w:rPr>
          <w:rFonts w:asciiTheme="minorHAnsi" w:hAnsiTheme="minorHAnsi" w:cstheme="minorHAnsi"/>
          <w:spacing w:val="-8"/>
        </w:rPr>
        <w:t xml:space="preserve"> </w:t>
      </w:r>
      <w:r w:rsidRPr="002A4A15">
        <w:rPr>
          <w:rFonts w:asciiTheme="minorHAnsi" w:hAnsiTheme="minorHAnsi" w:cstheme="minorHAnsi"/>
          <w:spacing w:val="-1"/>
        </w:rPr>
        <w:t>distributing</w:t>
      </w:r>
      <w:r w:rsidRPr="002A4A15">
        <w:rPr>
          <w:rFonts w:asciiTheme="minorHAnsi" w:hAnsiTheme="minorHAnsi" w:cstheme="minorHAnsi"/>
          <w:spacing w:val="-13"/>
        </w:rPr>
        <w:t xml:space="preserve"> </w:t>
      </w:r>
      <w:r w:rsidR="00046C59" w:rsidRPr="002A4A15">
        <w:rPr>
          <w:rFonts w:asciiTheme="minorHAnsi" w:hAnsiTheme="minorHAnsi" w:cstheme="minorHAnsi"/>
          <w:spacing w:val="-1"/>
        </w:rPr>
        <w:t>foods.</w:t>
      </w:r>
    </w:p>
    <w:p w14:paraId="740DBE75" w14:textId="171DC7AF" w:rsidR="00E2082A" w:rsidRPr="002A4A15" w:rsidRDefault="00356C03" w:rsidP="00486E4A">
      <w:pPr>
        <w:pStyle w:val="BodyText"/>
        <w:numPr>
          <w:ilvl w:val="1"/>
          <w:numId w:val="9"/>
        </w:numPr>
        <w:tabs>
          <w:tab w:val="left" w:pos="1560"/>
        </w:tabs>
        <w:ind w:hanging="721"/>
        <w:rPr>
          <w:rFonts w:asciiTheme="minorHAnsi" w:hAnsiTheme="minorHAnsi" w:cstheme="minorHAnsi"/>
        </w:rPr>
      </w:pPr>
      <w:r w:rsidRPr="002A4A15">
        <w:rPr>
          <w:rFonts w:asciiTheme="minorHAnsi" w:hAnsiTheme="minorHAnsi" w:cstheme="minorHAnsi"/>
          <w:spacing w:val="-1"/>
        </w:rPr>
        <w:t>Determining</w:t>
      </w:r>
      <w:r w:rsidRPr="002A4A15">
        <w:rPr>
          <w:rFonts w:asciiTheme="minorHAnsi" w:hAnsiTheme="minorHAnsi" w:cstheme="minorHAnsi"/>
          <w:spacing w:val="-12"/>
        </w:rPr>
        <w:t xml:space="preserve"> </w:t>
      </w:r>
      <w:r w:rsidRPr="002A4A15">
        <w:rPr>
          <w:rFonts w:asciiTheme="minorHAnsi" w:hAnsiTheme="minorHAnsi" w:cstheme="minorHAnsi"/>
        </w:rPr>
        <w:t>the</w:t>
      </w:r>
      <w:r w:rsidRPr="002A4A15">
        <w:rPr>
          <w:rFonts w:asciiTheme="minorHAnsi" w:hAnsiTheme="minorHAnsi" w:cstheme="minorHAnsi"/>
          <w:spacing w:val="-10"/>
        </w:rPr>
        <w:t xml:space="preserve"> </w:t>
      </w:r>
      <w:r w:rsidRPr="002A4A15">
        <w:rPr>
          <w:rFonts w:asciiTheme="minorHAnsi" w:hAnsiTheme="minorHAnsi" w:cstheme="minorHAnsi"/>
          <w:spacing w:val="-1"/>
        </w:rPr>
        <w:t>eligibility</w:t>
      </w:r>
      <w:r w:rsidRPr="002A4A15">
        <w:rPr>
          <w:rFonts w:asciiTheme="minorHAnsi" w:hAnsiTheme="minorHAnsi" w:cstheme="minorHAnsi"/>
          <w:spacing w:val="-12"/>
        </w:rPr>
        <w:t xml:space="preserve"> </w:t>
      </w:r>
      <w:r w:rsidRPr="002A4A15">
        <w:rPr>
          <w:rFonts w:asciiTheme="minorHAnsi" w:hAnsiTheme="minorHAnsi" w:cstheme="minorHAnsi"/>
        </w:rPr>
        <w:t>of</w:t>
      </w:r>
      <w:r w:rsidRPr="002A4A15">
        <w:rPr>
          <w:rFonts w:asciiTheme="minorHAnsi" w:hAnsiTheme="minorHAnsi" w:cstheme="minorHAnsi"/>
          <w:spacing w:val="-10"/>
        </w:rPr>
        <w:t xml:space="preserve"> </w:t>
      </w: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00046C59" w:rsidRPr="002A4A15">
        <w:rPr>
          <w:rFonts w:asciiTheme="minorHAnsi" w:hAnsiTheme="minorHAnsi" w:cstheme="minorHAnsi"/>
          <w:spacing w:val="-1"/>
        </w:rPr>
        <w:t>applicants.</w:t>
      </w:r>
    </w:p>
    <w:p w14:paraId="00046F99" w14:textId="5A681F7F" w:rsidR="00E2082A" w:rsidRPr="002A4A15" w:rsidRDefault="00356C03" w:rsidP="00486E4A">
      <w:pPr>
        <w:pStyle w:val="BodyText"/>
        <w:numPr>
          <w:ilvl w:val="1"/>
          <w:numId w:val="9"/>
        </w:numPr>
        <w:tabs>
          <w:tab w:val="left" w:pos="1560"/>
        </w:tabs>
        <w:ind w:hanging="721"/>
        <w:rPr>
          <w:rFonts w:asciiTheme="minorHAnsi" w:hAnsiTheme="minorHAnsi" w:cstheme="minorHAnsi"/>
        </w:rPr>
      </w:pPr>
      <w:r w:rsidRPr="002A4A15">
        <w:rPr>
          <w:rFonts w:asciiTheme="minorHAnsi" w:hAnsiTheme="minorHAnsi" w:cstheme="minorHAnsi"/>
          <w:spacing w:val="-1"/>
        </w:rPr>
        <w:t>Program</w:t>
      </w:r>
      <w:r w:rsidRPr="002A4A15">
        <w:rPr>
          <w:rFonts w:asciiTheme="minorHAnsi" w:hAnsiTheme="minorHAnsi" w:cstheme="minorHAnsi"/>
          <w:spacing w:val="-18"/>
        </w:rPr>
        <w:t xml:space="preserve"> </w:t>
      </w:r>
      <w:r w:rsidR="00046C59" w:rsidRPr="002A4A15">
        <w:rPr>
          <w:rFonts w:asciiTheme="minorHAnsi" w:hAnsiTheme="minorHAnsi" w:cstheme="minorHAnsi"/>
          <w:spacing w:val="-1"/>
        </w:rPr>
        <w:t>outreach.</w:t>
      </w:r>
    </w:p>
    <w:p w14:paraId="5849B82B" w14:textId="3017B6BB" w:rsidR="00E2082A" w:rsidRPr="002A4A15" w:rsidRDefault="00356C03" w:rsidP="00486E4A">
      <w:pPr>
        <w:pStyle w:val="BodyText"/>
        <w:numPr>
          <w:ilvl w:val="1"/>
          <w:numId w:val="9"/>
        </w:numPr>
        <w:tabs>
          <w:tab w:val="left" w:pos="1560"/>
        </w:tabs>
        <w:ind w:hanging="721"/>
        <w:rPr>
          <w:rFonts w:asciiTheme="minorHAnsi" w:hAnsiTheme="minorHAnsi" w:cstheme="minorHAnsi"/>
        </w:rPr>
      </w:pPr>
      <w:r w:rsidRPr="002A4A15">
        <w:rPr>
          <w:rFonts w:asciiTheme="minorHAnsi" w:hAnsiTheme="minorHAnsi" w:cstheme="minorHAnsi"/>
          <w:spacing w:val="-1"/>
        </w:rPr>
        <w:t>Nutrition</w:t>
      </w:r>
      <w:r w:rsidRPr="002A4A15">
        <w:rPr>
          <w:rFonts w:asciiTheme="minorHAnsi" w:hAnsiTheme="minorHAnsi" w:cstheme="minorHAnsi"/>
          <w:spacing w:val="-19"/>
        </w:rPr>
        <w:t xml:space="preserve"> </w:t>
      </w:r>
      <w:r w:rsidR="00046C59" w:rsidRPr="002A4A15">
        <w:rPr>
          <w:rFonts w:asciiTheme="minorHAnsi" w:hAnsiTheme="minorHAnsi" w:cstheme="minorHAnsi"/>
          <w:spacing w:val="-1"/>
        </w:rPr>
        <w:t>education.</w:t>
      </w:r>
    </w:p>
    <w:p w14:paraId="57A29904" w14:textId="15EBBFB2" w:rsidR="00E2082A" w:rsidRPr="002A4A15" w:rsidRDefault="00356C03" w:rsidP="00486E4A">
      <w:pPr>
        <w:pStyle w:val="BodyText"/>
        <w:numPr>
          <w:ilvl w:val="1"/>
          <w:numId w:val="9"/>
        </w:numPr>
        <w:tabs>
          <w:tab w:val="left" w:pos="1560"/>
        </w:tabs>
        <w:ind w:hanging="721"/>
        <w:rPr>
          <w:rFonts w:asciiTheme="minorHAnsi" w:hAnsiTheme="minorHAnsi" w:cstheme="minorHAnsi"/>
        </w:rPr>
      </w:pPr>
      <w:r w:rsidRPr="002A4A15">
        <w:rPr>
          <w:rFonts w:asciiTheme="minorHAnsi" w:hAnsiTheme="minorHAnsi" w:cstheme="minorHAnsi"/>
          <w:spacing w:val="-1"/>
        </w:rPr>
        <w:t>Audits</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fair</w:t>
      </w:r>
      <w:r w:rsidRPr="002A4A15">
        <w:rPr>
          <w:rFonts w:asciiTheme="minorHAnsi" w:hAnsiTheme="minorHAnsi" w:cstheme="minorHAnsi"/>
          <w:spacing w:val="-8"/>
        </w:rPr>
        <w:t xml:space="preserve"> </w:t>
      </w:r>
      <w:r w:rsidR="00046C59" w:rsidRPr="002A4A15">
        <w:rPr>
          <w:rFonts w:asciiTheme="minorHAnsi" w:hAnsiTheme="minorHAnsi" w:cstheme="minorHAnsi"/>
          <w:spacing w:val="-1"/>
        </w:rPr>
        <w:t>hearings.</w:t>
      </w:r>
    </w:p>
    <w:p w14:paraId="72550CC1" w14:textId="6B9FEE2D" w:rsidR="00E2082A" w:rsidRPr="002A4A15" w:rsidRDefault="00356C03" w:rsidP="00486E4A">
      <w:pPr>
        <w:pStyle w:val="BodyText"/>
        <w:numPr>
          <w:ilvl w:val="1"/>
          <w:numId w:val="9"/>
        </w:numPr>
        <w:tabs>
          <w:tab w:val="left" w:pos="1560"/>
        </w:tabs>
        <w:ind w:hanging="721"/>
        <w:rPr>
          <w:rFonts w:asciiTheme="minorHAnsi" w:hAnsiTheme="minorHAnsi" w:cstheme="minorHAnsi"/>
        </w:rPr>
      </w:pPr>
      <w:r w:rsidRPr="002A4A15">
        <w:rPr>
          <w:rFonts w:asciiTheme="minorHAnsi" w:hAnsiTheme="minorHAnsi" w:cstheme="minorHAnsi"/>
          <w:spacing w:val="-1"/>
        </w:rPr>
        <w:t>Monitoring</w:t>
      </w:r>
      <w:r w:rsidRPr="002A4A15">
        <w:rPr>
          <w:rFonts w:asciiTheme="minorHAnsi" w:hAnsiTheme="minorHAnsi" w:cstheme="minorHAnsi"/>
          <w:spacing w:val="-11"/>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review</w:t>
      </w:r>
      <w:r w:rsidRPr="002A4A15">
        <w:rPr>
          <w:rFonts w:asciiTheme="minorHAnsi" w:hAnsiTheme="minorHAnsi" w:cstheme="minorHAnsi"/>
          <w:spacing w:val="-9"/>
        </w:rPr>
        <w:t xml:space="preserve"> </w:t>
      </w:r>
      <w:r w:rsidRPr="002A4A15">
        <w:rPr>
          <w:rFonts w:asciiTheme="minorHAnsi" w:hAnsiTheme="minorHAnsi" w:cstheme="minorHAnsi"/>
          <w:spacing w:val="1"/>
        </w:rPr>
        <w:t>of</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r w:rsidRPr="002A4A15">
        <w:rPr>
          <w:rFonts w:asciiTheme="minorHAnsi" w:hAnsiTheme="minorHAnsi" w:cstheme="minorHAnsi"/>
          <w:spacing w:val="-8"/>
        </w:rPr>
        <w:t xml:space="preserve"> </w:t>
      </w:r>
      <w:r w:rsidRPr="002A4A15">
        <w:rPr>
          <w:rFonts w:asciiTheme="minorHAnsi" w:hAnsiTheme="minorHAnsi" w:cstheme="minorHAnsi"/>
          <w:spacing w:val="-1"/>
        </w:rPr>
        <w:t>operations;</w:t>
      </w:r>
      <w:r w:rsidRPr="002A4A15">
        <w:rPr>
          <w:rFonts w:asciiTheme="minorHAnsi" w:hAnsiTheme="minorHAnsi" w:cstheme="minorHAnsi"/>
          <w:spacing w:val="-8"/>
        </w:rPr>
        <w:t xml:space="preserve"> </w:t>
      </w:r>
      <w:r w:rsidRPr="002A4A15">
        <w:rPr>
          <w:rFonts w:asciiTheme="minorHAnsi" w:hAnsiTheme="minorHAnsi" w:cstheme="minorHAnsi"/>
        </w:rPr>
        <w:t>and</w:t>
      </w:r>
    </w:p>
    <w:p w14:paraId="43D7471E" w14:textId="77777777" w:rsidR="00E2082A" w:rsidRPr="002A4A15" w:rsidRDefault="00356C03" w:rsidP="00486E4A">
      <w:pPr>
        <w:pStyle w:val="BodyText"/>
        <w:numPr>
          <w:ilvl w:val="1"/>
          <w:numId w:val="9"/>
        </w:numPr>
        <w:tabs>
          <w:tab w:val="left" w:pos="1560"/>
        </w:tabs>
        <w:ind w:hanging="721"/>
        <w:rPr>
          <w:rFonts w:asciiTheme="minorHAnsi" w:hAnsiTheme="minorHAnsi" w:cstheme="minorHAnsi"/>
        </w:rPr>
      </w:pPr>
      <w:r w:rsidRPr="002A4A15">
        <w:rPr>
          <w:rFonts w:asciiTheme="minorHAnsi" w:hAnsiTheme="minorHAnsi" w:cstheme="minorHAnsi"/>
          <w:spacing w:val="-1"/>
        </w:rPr>
        <w:t>Transportation</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participants</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from</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local</w:t>
      </w:r>
      <w:r w:rsidRPr="002A4A15">
        <w:rPr>
          <w:rFonts w:asciiTheme="minorHAnsi" w:hAnsiTheme="minorHAnsi" w:cstheme="minorHAnsi"/>
          <w:spacing w:val="-7"/>
        </w:rPr>
        <w:t xml:space="preserve"> </w:t>
      </w:r>
      <w:r w:rsidRPr="002A4A15">
        <w:rPr>
          <w:rFonts w:asciiTheme="minorHAnsi" w:hAnsiTheme="minorHAnsi" w:cstheme="minorHAnsi"/>
          <w:spacing w:val="-1"/>
        </w:rPr>
        <w:t>agency,</w:t>
      </w:r>
      <w:r w:rsidRPr="002A4A15">
        <w:rPr>
          <w:rFonts w:asciiTheme="minorHAnsi" w:hAnsiTheme="minorHAnsi" w:cstheme="minorHAnsi"/>
          <w:spacing w:val="-7"/>
        </w:rPr>
        <w:t xml:space="preserve"> </w:t>
      </w:r>
      <w:r w:rsidRPr="002A4A15">
        <w:rPr>
          <w:rFonts w:asciiTheme="minorHAnsi" w:hAnsiTheme="minorHAnsi" w:cstheme="minorHAnsi"/>
        </w:rPr>
        <w:t>if</w:t>
      </w:r>
      <w:r w:rsidRPr="002A4A15">
        <w:rPr>
          <w:rFonts w:asciiTheme="minorHAnsi" w:hAnsiTheme="minorHAnsi" w:cstheme="minorHAnsi"/>
          <w:spacing w:val="-7"/>
        </w:rPr>
        <w:t xml:space="preserve"> </w:t>
      </w:r>
      <w:r w:rsidRPr="002A4A15">
        <w:rPr>
          <w:rFonts w:asciiTheme="minorHAnsi" w:hAnsiTheme="minorHAnsi" w:cstheme="minorHAnsi"/>
          <w:spacing w:val="-1"/>
        </w:rPr>
        <w:t>necessary.</w:t>
      </w:r>
    </w:p>
    <w:p w14:paraId="34D01F3E" w14:textId="77777777" w:rsidR="00E2082A" w:rsidRPr="002A4A15" w:rsidRDefault="00E2082A">
      <w:pPr>
        <w:spacing w:before="11"/>
        <w:rPr>
          <w:rFonts w:eastAsia="Times New Roman" w:cstheme="minorHAnsi"/>
          <w:sz w:val="27"/>
          <w:szCs w:val="27"/>
        </w:rPr>
      </w:pPr>
    </w:p>
    <w:p w14:paraId="2F4B6318" w14:textId="3E013BBC" w:rsidR="00E2082A" w:rsidRPr="002A4A15" w:rsidRDefault="00356C03" w:rsidP="006E5AD8">
      <w:pPr>
        <w:pStyle w:val="BodyText"/>
        <w:numPr>
          <w:ilvl w:val="0"/>
          <w:numId w:val="9"/>
        </w:numPr>
        <w:tabs>
          <w:tab w:val="left" w:pos="840"/>
        </w:tabs>
        <w:ind w:left="840" w:right="253"/>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rPr>
        <w:t>wishing</w:t>
      </w:r>
      <w:r w:rsidRPr="002A4A15">
        <w:rPr>
          <w:rFonts w:asciiTheme="minorHAnsi" w:hAnsiTheme="minorHAnsi" w:cstheme="minorHAnsi"/>
          <w:spacing w:val="-9"/>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use</w:t>
      </w:r>
      <w:r w:rsidRPr="002A4A15">
        <w:rPr>
          <w:rFonts w:asciiTheme="minorHAnsi" w:hAnsiTheme="minorHAnsi" w:cstheme="minorHAnsi"/>
          <w:spacing w:val="-6"/>
        </w:rPr>
        <w:t xml:space="preserve"> </w:t>
      </w:r>
      <w:r w:rsidRPr="002A4A15">
        <w:rPr>
          <w:rFonts w:asciiTheme="minorHAnsi" w:hAnsiTheme="minorHAnsi" w:cstheme="minorHAnsi"/>
          <w:spacing w:val="-1"/>
        </w:rPr>
        <w:t>CSFP</w:t>
      </w:r>
      <w:r w:rsidRPr="002A4A15">
        <w:rPr>
          <w:rFonts w:asciiTheme="minorHAnsi" w:hAnsiTheme="minorHAnsi" w:cstheme="minorHAnsi"/>
          <w:spacing w:val="-5"/>
        </w:rPr>
        <w:t xml:space="preserve"> </w:t>
      </w: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Pr="002A4A15">
        <w:rPr>
          <w:rFonts w:asciiTheme="minorHAnsi" w:hAnsiTheme="minorHAnsi" w:cstheme="minorHAnsi"/>
        </w:rPr>
        <w:t>funds</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purchase</w:t>
      </w:r>
      <w:r w:rsidRPr="002A4A15">
        <w:rPr>
          <w:rFonts w:asciiTheme="minorHAnsi" w:hAnsiTheme="minorHAnsi" w:cstheme="minorHAnsi"/>
          <w:spacing w:val="-5"/>
        </w:rPr>
        <w:t xml:space="preserve"> </w:t>
      </w:r>
      <w:r w:rsidRPr="002A4A15">
        <w:rPr>
          <w:rFonts w:asciiTheme="minorHAnsi" w:hAnsiTheme="minorHAnsi" w:cstheme="minorHAnsi"/>
          <w:spacing w:val="-1"/>
        </w:rPr>
        <w:t>equipment</w:t>
      </w:r>
      <w:r w:rsidRPr="002A4A15">
        <w:rPr>
          <w:rFonts w:asciiTheme="minorHAnsi" w:hAnsiTheme="minorHAnsi" w:cstheme="minorHAnsi"/>
          <w:spacing w:val="-6"/>
        </w:rPr>
        <w:t xml:space="preserve"> </w:t>
      </w:r>
      <w:r w:rsidRPr="002A4A15">
        <w:rPr>
          <w:rFonts w:asciiTheme="minorHAnsi" w:hAnsiTheme="minorHAnsi" w:cstheme="minorHAnsi"/>
          <w:spacing w:val="-1"/>
        </w:rPr>
        <w:t>valued</w:t>
      </w:r>
      <w:r w:rsidRPr="002A4A15">
        <w:rPr>
          <w:rFonts w:asciiTheme="minorHAnsi" w:hAnsiTheme="minorHAnsi" w:cstheme="minorHAnsi"/>
          <w:spacing w:val="-6"/>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67"/>
          <w:w w:val="99"/>
        </w:rPr>
        <w:t xml:space="preserve"> </w:t>
      </w:r>
      <w:r w:rsidRPr="002A4A15">
        <w:rPr>
          <w:rFonts w:asciiTheme="minorHAnsi" w:hAnsiTheme="minorHAnsi" w:cstheme="minorHAnsi"/>
          <w:spacing w:val="-1"/>
        </w:rPr>
        <w:t>above</w:t>
      </w:r>
      <w:r w:rsidRPr="002A4A15">
        <w:rPr>
          <w:rFonts w:asciiTheme="minorHAnsi" w:hAnsiTheme="minorHAnsi" w:cstheme="minorHAnsi"/>
          <w:spacing w:val="-8"/>
        </w:rPr>
        <w:t xml:space="preserve"> </w:t>
      </w:r>
      <w:r w:rsidRPr="002A4A15">
        <w:rPr>
          <w:rFonts w:asciiTheme="minorHAnsi" w:hAnsiTheme="minorHAnsi" w:cstheme="minorHAnsi"/>
        </w:rPr>
        <w:t>$500.00</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7"/>
        </w:rPr>
        <w:t xml:space="preserve"> </w:t>
      </w:r>
      <w:r w:rsidRPr="002A4A15">
        <w:rPr>
          <w:rFonts w:asciiTheme="minorHAnsi" w:hAnsiTheme="minorHAnsi" w:cstheme="minorHAnsi"/>
          <w:spacing w:val="-1"/>
        </w:rPr>
        <w:t>obtain</w:t>
      </w:r>
      <w:r w:rsidRPr="002A4A15">
        <w:rPr>
          <w:rFonts w:asciiTheme="minorHAnsi" w:hAnsiTheme="minorHAnsi" w:cstheme="minorHAnsi"/>
          <w:spacing w:val="-6"/>
        </w:rPr>
        <w:t xml:space="preserve"> </w:t>
      </w:r>
      <w:r w:rsidRPr="002A4A15">
        <w:rPr>
          <w:rFonts w:asciiTheme="minorHAnsi" w:hAnsiTheme="minorHAnsi" w:cstheme="minorHAnsi"/>
          <w:spacing w:val="-1"/>
        </w:rPr>
        <w:t>prior</w:t>
      </w:r>
      <w:r w:rsidRPr="002A4A15">
        <w:rPr>
          <w:rFonts w:asciiTheme="minorHAnsi" w:hAnsiTheme="minorHAnsi" w:cstheme="minorHAnsi"/>
          <w:spacing w:val="-8"/>
        </w:rPr>
        <w:t xml:space="preserve"> </w:t>
      </w:r>
      <w:r w:rsidRPr="002A4A15">
        <w:rPr>
          <w:rFonts w:asciiTheme="minorHAnsi" w:hAnsiTheme="minorHAnsi" w:cstheme="minorHAnsi"/>
          <w:spacing w:val="-1"/>
        </w:rPr>
        <w:t>written</w:t>
      </w:r>
      <w:r w:rsidRPr="002A4A15">
        <w:rPr>
          <w:rFonts w:asciiTheme="minorHAnsi" w:hAnsiTheme="minorHAnsi" w:cstheme="minorHAnsi"/>
          <w:spacing w:val="-6"/>
        </w:rPr>
        <w:t xml:space="preserve"> </w:t>
      </w:r>
      <w:r w:rsidRPr="002A4A15">
        <w:rPr>
          <w:rFonts w:asciiTheme="minorHAnsi" w:hAnsiTheme="minorHAnsi" w:cstheme="minorHAnsi"/>
          <w:spacing w:val="-1"/>
        </w:rPr>
        <w:t>approval</w:t>
      </w:r>
      <w:r w:rsidRPr="002A4A15">
        <w:rPr>
          <w:rFonts w:asciiTheme="minorHAnsi" w:hAnsiTheme="minorHAnsi" w:cstheme="minorHAnsi"/>
          <w:spacing w:val="-7"/>
        </w:rPr>
        <w:t xml:space="preserve"> </w:t>
      </w:r>
      <w:r w:rsidRPr="002A4A15">
        <w:rPr>
          <w:rFonts w:asciiTheme="minorHAnsi" w:hAnsiTheme="minorHAnsi" w:cstheme="minorHAnsi"/>
          <w:spacing w:val="-1"/>
        </w:rPr>
        <w:t>from</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State</w:t>
      </w:r>
      <w:r w:rsidRPr="002A4A15">
        <w:rPr>
          <w:rFonts w:asciiTheme="minorHAnsi" w:hAnsiTheme="minorHAnsi" w:cstheme="minorHAnsi"/>
          <w:spacing w:val="-7"/>
        </w:rPr>
        <w:t xml:space="preserve"> </w:t>
      </w:r>
      <w:r w:rsidRPr="002A4A15">
        <w:rPr>
          <w:rFonts w:asciiTheme="minorHAnsi" w:hAnsiTheme="minorHAnsi" w:cstheme="minorHAnsi"/>
        </w:rPr>
        <w:t>Agency</w:t>
      </w:r>
      <w:r w:rsidR="00CE40BB" w:rsidRPr="002A4A15">
        <w:rPr>
          <w:rFonts w:asciiTheme="minorHAnsi" w:hAnsiTheme="minorHAnsi" w:cstheme="minorHAnsi"/>
        </w:rPr>
        <w:t>.</w:t>
      </w:r>
      <w:r w:rsidRPr="002A4A15">
        <w:rPr>
          <w:rFonts w:asciiTheme="minorHAnsi" w:hAnsiTheme="minorHAnsi" w:cstheme="minorHAnsi"/>
          <w:spacing w:val="-11"/>
        </w:rPr>
        <w:t xml:space="preserve"> </w:t>
      </w:r>
      <w:r w:rsidRPr="002A4A15">
        <w:rPr>
          <w:rFonts w:asciiTheme="minorHAnsi" w:hAnsiTheme="minorHAnsi" w:cstheme="minorHAnsi"/>
          <w:spacing w:val="-1"/>
        </w:rPr>
        <w:t>Describe</w:t>
      </w:r>
      <w:r w:rsidRPr="002A4A15">
        <w:rPr>
          <w:rFonts w:asciiTheme="minorHAnsi" w:hAnsiTheme="minorHAnsi" w:cstheme="minorHAnsi"/>
          <w:spacing w:val="-8"/>
        </w:rPr>
        <w:t xml:space="preserve"> </w:t>
      </w:r>
      <w:r w:rsidRPr="002A4A15">
        <w:rPr>
          <w:rFonts w:asciiTheme="minorHAnsi" w:hAnsiTheme="minorHAnsi" w:cstheme="minorHAnsi"/>
        </w:rPr>
        <w:t>how</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5"/>
          <w:w w:val="99"/>
        </w:rPr>
        <w:t xml:space="preserve"> </w:t>
      </w:r>
      <w:r w:rsidRPr="002A4A15">
        <w:rPr>
          <w:rFonts w:asciiTheme="minorHAnsi" w:hAnsiTheme="minorHAnsi" w:cstheme="minorHAnsi"/>
          <w:spacing w:val="-1"/>
        </w:rPr>
        <w:t>purchase</w:t>
      </w:r>
      <w:r w:rsidRPr="002A4A15">
        <w:rPr>
          <w:rFonts w:asciiTheme="minorHAnsi" w:hAnsiTheme="minorHAnsi" w:cstheme="minorHAnsi"/>
          <w:spacing w:val="-4"/>
        </w:rPr>
        <w:t xml:space="preserve"> </w:t>
      </w:r>
      <w:r w:rsidRPr="002A4A15">
        <w:rPr>
          <w:rFonts w:asciiTheme="minorHAnsi" w:hAnsiTheme="minorHAnsi" w:cstheme="minorHAnsi"/>
          <w:spacing w:val="-1"/>
        </w:rPr>
        <w:t>will</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made</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2"/>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manner</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provide</w:t>
      </w:r>
      <w:r w:rsidRPr="002A4A15">
        <w:rPr>
          <w:rFonts w:asciiTheme="minorHAnsi" w:hAnsiTheme="minorHAnsi" w:cstheme="minorHAnsi"/>
          <w:spacing w:val="-5"/>
        </w:rPr>
        <w:t xml:space="preserve"> </w:t>
      </w:r>
      <w:r w:rsidRPr="002A4A15">
        <w:rPr>
          <w:rFonts w:asciiTheme="minorHAnsi" w:hAnsiTheme="minorHAnsi" w:cstheme="minorHAnsi"/>
        </w:rPr>
        <w:t>open</w:t>
      </w:r>
      <w:r w:rsidRPr="002A4A15">
        <w:rPr>
          <w:rFonts w:asciiTheme="minorHAnsi" w:hAnsiTheme="minorHAnsi" w:cstheme="minorHAnsi"/>
          <w:spacing w:val="-5"/>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free</w:t>
      </w:r>
      <w:r w:rsidRPr="002A4A15">
        <w:rPr>
          <w:rFonts w:asciiTheme="minorHAnsi" w:hAnsiTheme="minorHAnsi" w:cstheme="minorHAnsi"/>
          <w:spacing w:val="-6"/>
        </w:rPr>
        <w:t xml:space="preserve"> </w:t>
      </w:r>
      <w:r w:rsidRPr="002A4A15">
        <w:rPr>
          <w:rFonts w:asciiTheme="minorHAnsi" w:hAnsiTheme="minorHAnsi" w:cstheme="minorHAnsi"/>
          <w:spacing w:val="-1"/>
        </w:rPr>
        <w:t>competition.</w:t>
      </w:r>
      <w:r w:rsidRPr="002A4A15">
        <w:rPr>
          <w:rFonts w:asciiTheme="minorHAnsi" w:hAnsiTheme="minorHAnsi" w:cstheme="minorHAnsi"/>
          <w:spacing w:val="53"/>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State</w:t>
      </w:r>
      <w:r w:rsidRPr="002A4A15">
        <w:rPr>
          <w:rFonts w:asciiTheme="minorHAnsi" w:hAnsiTheme="minorHAnsi" w:cstheme="minorHAnsi"/>
          <w:spacing w:val="65"/>
          <w:w w:val="99"/>
        </w:rPr>
        <w:t xml:space="preserve"> </w:t>
      </w:r>
      <w:r w:rsidRPr="002A4A15">
        <w:rPr>
          <w:rFonts w:asciiTheme="minorHAnsi" w:hAnsiTheme="minorHAnsi" w:cstheme="minorHAnsi"/>
        </w:rPr>
        <w:t>Agency</w:t>
      </w:r>
      <w:r w:rsidRPr="002A4A15">
        <w:rPr>
          <w:rFonts w:asciiTheme="minorHAnsi" w:hAnsiTheme="minorHAnsi" w:cstheme="minorHAnsi"/>
          <w:spacing w:val="-12"/>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Pr="002A4A15">
        <w:rPr>
          <w:rFonts w:asciiTheme="minorHAnsi" w:hAnsiTheme="minorHAnsi" w:cstheme="minorHAnsi"/>
          <w:spacing w:val="-1"/>
        </w:rPr>
        <w:t>obtain</w:t>
      </w:r>
      <w:r w:rsidRPr="002A4A15">
        <w:rPr>
          <w:rFonts w:asciiTheme="minorHAnsi" w:hAnsiTheme="minorHAnsi" w:cstheme="minorHAnsi"/>
          <w:spacing w:val="-7"/>
        </w:rPr>
        <w:t xml:space="preserve"> </w:t>
      </w:r>
      <w:r w:rsidRPr="002A4A15">
        <w:rPr>
          <w:rFonts w:asciiTheme="minorHAnsi" w:hAnsiTheme="minorHAnsi" w:cstheme="minorHAnsi"/>
        </w:rPr>
        <w:t>prior</w:t>
      </w:r>
      <w:r w:rsidRPr="002A4A15">
        <w:rPr>
          <w:rFonts w:asciiTheme="minorHAnsi" w:hAnsiTheme="minorHAnsi" w:cstheme="minorHAnsi"/>
          <w:spacing w:val="-7"/>
        </w:rPr>
        <w:t xml:space="preserve"> </w:t>
      </w:r>
      <w:r w:rsidRPr="002A4A15">
        <w:rPr>
          <w:rFonts w:asciiTheme="minorHAnsi" w:hAnsiTheme="minorHAnsi" w:cstheme="minorHAnsi"/>
          <w:spacing w:val="-1"/>
        </w:rPr>
        <w:t>written</w:t>
      </w:r>
      <w:r w:rsidRPr="002A4A15">
        <w:rPr>
          <w:rFonts w:asciiTheme="minorHAnsi" w:hAnsiTheme="minorHAnsi" w:cstheme="minorHAnsi"/>
          <w:spacing w:val="-7"/>
        </w:rPr>
        <w:t xml:space="preserve"> </w:t>
      </w:r>
      <w:r w:rsidRPr="002A4A15">
        <w:rPr>
          <w:rFonts w:asciiTheme="minorHAnsi" w:hAnsiTheme="minorHAnsi" w:cstheme="minorHAnsi"/>
          <w:spacing w:val="-1"/>
        </w:rPr>
        <w:t>approval</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equipment</w:t>
      </w:r>
      <w:r w:rsidRPr="002A4A15">
        <w:rPr>
          <w:rFonts w:asciiTheme="minorHAnsi" w:hAnsiTheme="minorHAnsi" w:cstheme="minorHAnsi"/>
          <w:spacing w:val="54"/>
          <w:w w:val="99"/>
        </w:rPr>
        <w:t xml:space="preserve"> </w:t>
      </w:r>
      <w:r w:rsidRPr="002A4A15">
        <w:rPr>
          <w:rFonts w:asciiTheme="minorHAnsi" w:hAnsiTheme="minorHAnsi" w:cstheme="minorHAnsi"/>
          <w:spacing w:val="-1"/>
        </w:rPr>
        <w:t>purchased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whole</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3"/>
        </w:rPr>
        <w:t xml:space="preserve"> </w:t>
      </w:r>
      <w:r w:rsidRPr="002A4A15">
        <w:rPr>
          <w:rFonts w:asciiTheme="minorHAnsi" w:hAnsiTheme="minorHAnsi" w:cstheme="minorHAnsi"/>
          <w:spacing w:val="-1"/>
        </w:rPr>
        <w:t>part</w:t>
      </w:r>
      <w:r w:rsidRPr="002A4A15">
        <w:rPr>
          <w:rFonts w:asciiTheme="minorHAnsi" w:hAnsiTheme="minorHAnsi" w:cstheme="minorHAnsi"/>
          <w:spacing w:val="-5"/>
        </w:rPr>
        <w:t xml:space="preserve"> </w:t>
      </w:r>
      <w:r w:rsidRPr="002A4A15">
        <w:rPr>
          <w:rFonts w:asciiTheme="minorHAnsi" w:hAnsiTheme="minorHAnsi" w:cstheme="minorHAnsi"/>
          <w:spacing w:val="-1"/>
        </w:rPr>
        <w:t>with</w:t>
      </w:r>
      <w:r w:rsidRPr="002A4A15">
        <w:rPr>
          <w:rFonts w:asciiTheme="minorHAnsi" w:hAnsiTheme="minorHAnsi" w:cstheme="minorHAnsi"/>
          <w:spacing w:val="-5"/>
        </w:rPr>
        <w:t xml:space="preserve"> </w:t>
      </w:r>
      <w:r w:rsidRPr="002A4A15">
        <w:rPr>
          <w:rFonts w:asciiTheme="minorHAnsi" w:hAnsiTheme="minorHAnsi" w:cstheme="minorHAnsi"/>
          <w:spacing w:val="-1"/>
        </w:rPr>
        <w:t>federal</w:t>
      </w:r>
      <w:r w:rsidRPr="002A4A15">
        <w:rPr>
          <w:rFonts w:asciiTheme="minorHAnsi" w:hAnsiTheme="minorHAnsi" w:cstheme="minorHAnsi"/>
          <w:spacing w:val="-4"/>
        </w:rPr>
        <w:t xml:space="preserve"> </w:t>
      </w:r>
      <w:r w:rsidRPr="002A4A15">
        <w:rPr>
          <w:rFonts w:asciiTheme="minorHAnsi" w:hAnsiTheme="minorHAnsi" w:cstheme="minorHAnsi"/>
          <w:spacing w:val="-1"/>
        </w:rPr>
        <w:t>funds</w:t>
      </w:r>
      <w:r w:rsidRPr="002A4A15">
        <w:rPr>
          <w:rFonts w:asciiTheme="minorHAnsi" w:hAnsiTheme="minorHAnsi" w:cstheme="minorHAnsi"/>
          <w:spacing w:val="-5"/>
        </w:rPr>
        <w:t xml:space="preserve"> </w:t>
      </w:r>
      <w:r w:rsidR="00046C59" w:rsidRPr="002A4A15">
        <w:rPr>
          <w:rFonts w:asciiTheme="minorHAnsi" w:hAnsiTheme="minorHAnsi" w:cstheme="minorHAnsi"/>
        </w:rPr>
        <w:t>more than</w:t>
      </w:r>
      <w:r w:rsidRPr="002A4A15">
        <w:rPr>
          <w:rFonts w:asciiTheme="minorHAnsi" w:hAnsiTheme="minorHAnsi" w:cstheme="minorHAnsi"/>
          <w:spacing w:val="-6"/>
        </w:rPr>
        <w:t xml:space="preserve"> </w:t>
      </w:r>
      <w:r w:rsidRPr="002A4A15">
        <w:rPr>
          <w:rFonts w:asciiTheme="minorHAnsi" w:hAnsiTheme="minorHAnsi" w:cstheme="minorHAnsi"/>
        </w:rPr>
        <w:t>$5,000.00.</w:t>
      </w:r>
      <w:r w:rsidRPr="002A4A15">
        <w:rPr>
          <w:rFonts w:asciiTheme="minorHAnsi" w:hAnsiTheme="minorHAnsi" w:cstheme="minorHAnsi"/>
          <w:spacing w:val="49"/>
        </w:rPr>
        <w:t xml:space="preserve"> </w:t>
      </w:r>
      <w:r w:rsidRPr="002A4A15">
        <w:rPr>
          <w:rFonts w:asciiTheme="minorHAnsi" w:hAnsiTheme="minorHAnsi" w:cstheme="minorHAnsi"/>
          <w:spacing w:val="-1"/>
        </w:rPr>
        <w:t>Examples</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3"/>
          <w:w w:val="99"/>
        </w:rPr>
        <w:t xml:space="preserve"> </w:t>
      </w:r>
      <w:r w:rsidRPr="002A4A15">
        <w:rPr>
          <w:rFonts w:asciiTheme="minorHAnsi" w:hAnsiTheme="minorHAnsi" w:cstheme="minorHAnsi"/>
          <w:spacing w:val="-1"/>
        </w:rPr>
        <w:t>equipment</w:t>
      </w:r>
      <w:r w:rsidRPr="002A4A15">
        <w:rPr>
          <w:rFonts w:asciiTheme="minorHAnsi" w:hAnsiTheme="minorHAnsi" w:cstheme="minorHAnsi"/>
          <w:spacing w:val="-11"/>
        </w:rPr>
        <w:t xml:space="preserve"> </w:t>
      </w:r>
      <w:r w:rsidRPr="002A4A15">
        <w:rPr>
          <w:rFonts w:asciiTheme="minorHAnsi" w:hAnsiTheme="minorHAnsi" w:cstheme="minorHAnsi"/>
          <w:spacing w:val="-1"/>
        </w:rPr>
        <w:t>include</w:t>
      </w:r>
      <w:r w:rsidRPr="002A4A15">
        <w:rPr>
          <w:rFonts w:asciiTheme="minorHAnsi" w:hAnsiTheme="minorHAnsi" w:cstheme="minorHAnsi"/>
          <w:spacing w:val="-11"/>
        </w:rPr>
        <w:t xml:space="preserve"> </w:t>
      </w:r>
      <w:r w:rsidRPr="002A4A15">
        <w:rPr>
          <w:rFonts w:asciiTheme="minorHAnsi" w:hAnsiTheme="minorHAnsi" w:cstheme="minorHAnsi"/>
          <w:spacing w:val="-1"/>
        </w:rPr>
        <w:t>automated</w:t>
      </w:r>
      <w:r w:rsidRPr="002A4A15">
        <w:rPr>
          <w:rFonts w:asciiTheme="minorHAnsi" w:hAnsiTheme="minorHAnsi" w:cstheme="minorHAnsi"/>
          <w:spacing w:val="-10"/>
        </w:rPr>
        <w:t xml:space="preserve"> </w:t>
      </w:r>
      <w:r w:rsidRPr="002A4A15">
        <w:rPr>
          <w:rFonts w:asciiTheme="minorHAnsi" w:hAnsiTheme="minorHAnsi" w:cstheme="minorHAnsi"/>
          <w:spacing w:val="-1"/>
        </w:rPr>
        <w:t>information</w:t>
      </w:r>
      <w:r w:rsidRPr="002A4A15">
        <w:rPr>
          <w:rFonts w:asciiTheme="minorHAnsi" w:hAnsiTheme="minorHAnsi" w:cstheme="minorHAnsi"/>
          <w:spacing w:val="-10"/>
        </w:rPr>
        <w:t xml:space="preserve"> </w:t>
      </w:r>
      <w:r w:rsidRPr="002A4A15">
        <w:rPr>
          <w:rFonts w:asciiTheme="minorHAnsi" w:hAnsiTheme="minorHAnsi" w:cstheme="minorHAnsi"/>
          <w:spacing w:val="-1"/>
        </w:rPr>
        <w:t>systems,</w:t>
      </w:r>
      <w:r w:rsidRPr="002A4A15">
        <w:rPr>
          <w:rFonts w:asciiTheme="minorHAnsi" w:hAnsiTheme="minorHAnsi" w:cstheme="minorHAnsi"/>
          <w:spacing w:val="-11"/>
        </w:rPr>
        <w:t xml:space="preserve"> </w:t>
      </w:r>
      <w:r w:rsidRPr="002A4A15">
        <w:rPr>
          <w:rFonts w:asciiTheme="minorHAnsi" w:hAnsiTheme="minorHAnsi" w:cstheme="minorHAnsi"/>
          <w:spacing w:val="-1"/>
        </w:rPr>
        <w:t>automated</w:t>
      </w:r>
      <w:r w:rsidRPr="002A4A15">
        <w:rPr>
          <w:rFonts w:asciiTheme="minorHAnsi" w:hAnsiTheme="minorHAnsi" w:cstheme="minorHAnsi"/>
          <w:spacing w:val="-10"/>
        </w:rPr>
        <w:t xml:space="preserve"> </w:t>
      </w:r>
      <w:r w:rsidRPr="002A4A15">
        <w:rPr>
          <w:rFonts w:asciiTheme="minorHAnsi" w:hAnsiTheme="minorHAnsi" w:cstheme="minorHAnsi"/>
          <w:spacing w:val="-1"/>
        </w:rPr>
        <w:t>data</w:t>
      </w:r>
      <w:r w:rsidRPr="002A4A15">
        <w:rPr>
          <w:rFonts w:asciiTheme="minorHAnsi" w:hAnsiTheme="minorHAnsi" w:cstheme="minorHAnsi"/>
          <w:spacing w:val="-11"/>
        </w:rPr>
        <w:t xml:space="preserve"> </w:t>
      </w:r>
      <w:r w:rsidRPr="002A4A15">
        <w:rPr>
          <w:rFonts w:asciiTheme="minorHAnsi" w:hAnsiTheme="minorHAnsi" w:cstheme="minorHAnsi"/>
        </w:rPr>
        <w:t>processing</w:t>
      </w:r>
      <w:r w:rsidRPr="002A4A15">
        <w:rPr>
          <w:rFonts w:asciiTheme="minorHAnsi" w:hAnsiTheme="minorHAnsi" w:cstheme="minorHAnsi"/>
          <w:spacing w:val="91"/>
          <w:w w:val="99"/>
        </w:rPr>
        <w:t xml:space="preserve"> </w:t>
      </w:r>
      <w:r w:rsidRPr="002A4A15">
        <w:rPr>
          <w:rFonts w:asciiTheme="minorHAnsi" w:hAnsiTheme="minorHAnsi" w:cstheme="minorHAnsi"/>
          <w:spacing w:val="-1"/>
        </w:rPr>
        <w:t>equipment,</w:t>
      </w:r>
      <w:r w:rsidRPr="002A4A15">
        <w:rPr>
          <w:rFonts w:asciiTheme="minorHAnsi" w:hAnsiTheme="minorHAnsi" w:cstheme="minorHAnsi"/>
          <w:spacing w:val="-10"/>
        </w:rPr>
        <w:t xml:space="preserve"> </w:t>
      </w:r>
      <w:r w:rsidRPr="002A4A15">
        <w:rPr>
          <w:rFonts w:asciiTheme="minorHAnsi" w:hAnsiTheme="minorHAnsi" w:cstheme="minorHAnsi"/>
          <w:spacing w:val="-1"/>
        </w:rPr>
        <w:t>and</w:t>
      </w:r>
      <w:r w:rsidRPr="002A4A15">
        <w:rPr>
          <w:rFonts w:asciiTheme="minorHAnsi" w:hAnsiTheme="minorHAnsi" w:cstheme="minorHAnsi"/>
          <w:spacing w:val="-8"/>
        </w:rPr>
        <w:t xml:space="preserve"> </w:t>
      </w:r>
      <w:r w:rsidRPr="002A4A15">
        <w:rPr>
          <w:rFonts w:asciiTheme="minorHAnsi" w:hAnsiTheme="minorHAnsi" w:cstheme="minorHAnsi"/>
          <w:spacing w:val="-1"/>
        </w:rPr>
        <w:t>other</w:t>
      </w:r>
      <w:r w:rsidRPr="002A4A15">
        <w:rPr>
          <w:rFonts w:asciiTheme="minorHAnsi" w:hAnsiTheme="minorHAnsi" w:cstheme="minorHAnsi"/>
          <w:spacing w:val="-9"/>
        </w:rPr>
        <w:t xml:space="preserve"> </w:t>
      </w:r>
      <w:r w:rsidRPr="002A4A15">
        <w:rPr>
          <w:rFonts w:asciiTheme="minorHAnsi" w:hAnsiTheme="minorHAnsi" w:cstheme="minorHAnsi"/>
        </w:rPr>
        <w:t>computer</w:t>
      </w:r>
      <w:r w:rsidRPr="002A4A15">
        <w:rPr>
          <w:rFonts w:asciiTheme="minorHAnsi" w:hAnsiTheme="minorHAnsi" w:cstheme="minorHAnsi"/>
          <w:spacing w:val="-9"/>
        </w:rPr>
        <w:t xml:space="preserve"> </w:t>
      </w:r>
      <w:r w:rsidRPr="002A4A15">
        <w:rPr>
          <w:rFonts w:asciiTheme="minorHAnsi" w:hAnsiTheme="minorHAnsi" w:cstheme="minorHAnsi"/>
          <w:spacing w:val="-1"/>
        </w:rPr>
        <w:t>hardware</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8"/>
        </w:rPr>
        <w:t xml:space="preserve"> </w:t>
      </w:r>
      <w:r w:rsidRPr="002A4A15">
        <w:rPr>
          <w:rFonts w:asciiTheme="minorHAnsi" w:hAnsiTheme="minorHAnsi" w:cstheme="minorHAnsi"/>
          <w:spacing w:val="-1"/>
        </w:rPr>
        <w:t>software.</w:t>
      </w:r>
    </w:p>
    <w:p w14:paraId="718125C9" w14:textId="77777777" w:rsidR="00486E4A" w:rsidRPr="002A4A15" w:rsidRDefault="00486E4A" w:rsidP="00486E4A">
      <w:pPr>
        <w:pStyle w:val="BodyText"/>
        <w:tabs>
          <w:tab w:val="left" w:pos="840"/>
        </w:tabs>
        <w:ind w:right="253"/>
        <w:rPr>
          <w:rFonts w:asciiTheme="minorHAnsi" w:hAnsiTheme="minorHAnsi" w:cstheme="minorHAnsi"/>
          <w:spacing w:val="-1"/>
        </w:rPr>
      </w:pPr>
    </w:p>
    <w:p w14:paraId="1AE2C686" w14:textId="7EDE1B4F" w:rsidR="00486E4A" w:rsidRPr="002A4A15" w:rsidRDefault="00486E4A" w:rsidP="00486E4A">
      <w:pPr>
        <w:pStyle w:val="BodyText"/>
        <w:numPr>
          <w:ilvl w:val="0"/>
          <w:numId w:val="9"/>
        </w:numPr>
        <w:tabs>
          <w:tab w:val="left" w:pos="840"/>
        </w:tabs>
        <w:ind w:right="253"/>
        <w:rPr>
          <w:rFonts w:asciiTheme="minorHAnsi" w:hAnsiTheme="minorHAnsi" w:cstheme="minorHAnsi"/>
        </w:rPr>
      </w:pPr>
      <w:r w:rsidRPr="002A4A15">
        <w:rPr>
          <w:rFonts w:asciiTheme="minorHAnsi" w:hAnsiTheme="minorHAnsi" w:cstheme="minorHAnsi"/>
        </w:rPr>
        <w:t xml:space="preserve">The ICOA and The Idaho Foodbank will maintain a current property listing of CSFP equipment on hand. The items will be described in a manner that is sufficient for identification purposes, including: (1) name and address of whoever has custody of the item, (2) acquisition date, (3) the cost, (4) whether the item was purchased new or used, (5) description of the equipment, (6) serial number or other ID number, (7) the source of funding for the equipment, (8) who holds the title, (9) percentage of Federal </w:t>
      </w:r>
      <w:r w:rsidRPr="002A4A15">
        <w:rPr>
          <w:rFonts w:asciiTheme="minorHAnsi" w:hAnsiTheme="minorHAnsi" w:cstheme="minorHAnsi"/>
        </w:rPr>
        <w:lastRenderedPageBreak/>
        <w:t>participation in the cost of the equipment, (10) use and condition, and (11) disposition data (if any) including the date of disposal and sale price of the equipment. [2 CFR 200.313(d)(1)]</w:t>
      </w: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6"/>
        <w:gridCol w:w="1904"/>
      </w:tblGrid>
      <w:tr w:rsidR="00E2082A" w:rsidRPr="00AB3063" w14:paraId="45840C96" w14:textId="77777777" w:rsidTr="00CE40BB">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7D100CDB" w14:textId="77777777" w:rsidR="00E2082A" w:rsidRPr="002A4A15" w:rsidRDefault="00E2082A">
            <w:pPr>
              <w:pStyle w:val="TableParagraph"/>
              <w:spacing w:before="2"/>
              <w:rPr>
                <w:rFonts w:eastAsia="Times New Roman" w:cstheme="minorHAnsi"/>
                <w:sz w:val="23"/>
                <w:szCs w:val="23"/>
              </w:rPr>
            </w:pPr>
          </w:p>
          <w:p w14:paraId="6BCA2897" w14:textId="77777777" w:rsidR="00E2082A" w:rsidRPr="002A4A15" w:rsidRDefault="00356C03">
            <w:pPr>
              <w:pStyle w:val="TableParagraph"/>
              <w:spacing w:line="480" w:lineRule="auto"/>
              <w:ind w:left="2736" w:right="1924" w:hanging="671"/>
              <w:rPr>
                <w:rFonts w:eastAsia="Times New Roman" w:cstheme="minorHAnsi"/>
                <w:sz w:val="24"/>
                <w:szCs w:val="24"/>
              </w:rPr>
            </w:pPr>
            <w:r w:rsidRPr="002A4A15">
              <w:rPr>
                <w:rFonts w:cstheme="minorHAnsi"/>
                <w:spacing w:val="-1"/>
                <w:sz w:val="24"/>
              </w:rPr>
              <w:t>COMMODITY</w:t>
            </w:r>
            <w:r w:rsidRPr="002A4A15">
              <w:rPr>
                <w:rFonts w:cstheme="minorHAnsi"/>
                <w:spacing w:val="-30"/>
                <w:sz w:val="24"/>
              </w:rPr>
              <w:t xml:space="preserve"> </w:t>
            </w:r>
            <w:r w:rsidRPr="002A4A15">
              <w:rPr>
                <w:rFonts w:cstheme="minorHAnsi"/>
                <w:sz w:val="24"/>
              </w:rPr>
              <w:t>SUPPLEMENTAL</w:t>
            </w:r>
            <w:r w:rsidRPr="002A4A15">
              <w:rPr>
                <w:rFonts w:cstheme="minorHAnsi"/>
                <w:spacing w:val="-31"/>
                <w:sz w:val="24"/>
              </w:rPr>
              <w:t xml:space="preserve"> </w:t>
            </w:r>
            <w:r w:rsidRPr="002A4A15">
              <w:rPr>
                <w:rFonts w:cstheme="minorHAnsi"/>
                <w:spacing w:val="-1"/>
                <w:sz w:val="24"/>
              </w:rPr>
              <w:t>FOOD</w:t>
            </w:r>
            <w:r w:rsidRPr="002A4A15">
              <w:rPr>
                <w:rFonts w:cstheme="minorHAnsi"/>
                <w:spacing w:val="-30"/>
                <w:sz w:val="24"/>
              </w:rPr>
              <w:t xml:space="preserve"> </w:t>
            </w:r>
            <w:r w:rsidRPr="002A4A15">
              <w:rPr>
                <w:rFonts w:cstheme="minorHAnsi"/>
                <w:spacing w:val="-1"/>
                <w:sz w:val="24"/>
              </w:rPr>
              <w:t>PROGRAM</w:t>
            </w:r>
            <w:r w:rsidRPr="002A4A15">
              <w:rPr>
                <w:rFonts w:cstheme="minorHAnsi"/>
                <w:spacing w:val="30"/>
                <w:w w:val="99"/>
                <w:sz w:val="24"/>
              </w:rPr>
              <w:t xml:space="preserve"> </w:t>
            </w:r>
            <w:r w:rsidRPr="002A4A15">
              <w:rPr>
                <w:rFonts w:cstheme="minorHAnsi"/>
                <w:spacing w:val="-1"/>
                <w:sz w:val="24"/>
              </w:rPr>
              <w:t>POLICY</w:t>
            </w:r>
            <w:r w:rsidRPr="002A4A15">
              <w:rPr>
                <w:rFonts w:cstheme="minorHAnsi"/>
                <w:spacing w:val="-14"/>
                <w:sz w:val="24"/>
              </w:rPr>
              <w:t xml:space="preserve"> </w:t>
            </w:r>
            <w:r w:rsidRPr="002A4A15">
              <w:rPr>
                <w:rFonts w:cstheme="minorHAnsi"/>
                <w:sz w:val="24"/>
              </w:rPr>
              <w:t>AND</w:t>
            </w:r>
            <w:r w:rsidRPr="002A4A15">
              <w:rPr>
                <w:rFonts w:cstheme="minorHAnsi"/>
                <w:spacing w:val="-14"/>
                <w:sz w:val="24"/>
              </w:rPr>
              <w:t xml:space="preserve"> </w:t>
            </w:r>
            <w:r w:rsidRPr="002A4A15">
              <w:rPr>
                <w:rFonts w:cstheme="minorHAnsi"/>
                <w:spacing w:val="-1"/>
                <w:sz w:val="24"/>
              </w:rPr>
              <w:t>PROCEDURE</w:t>
            </w:r>
            <w:r w:rsidRPr="002A4A15">
              <w:rPr>
                <w:rFonts w:cstheme="minorHAnsi"/>
                <w:spacing w:val="-14"/>
                <w:sz w:val="24"/>
              </w:rPr>
              <w:t xml:space="preserve"> </w:t>
            </w:r>
            <w:r w:rsidRPr="002A4A15">
              <w:rPr>
                <w:rFonts w:cstheme="minorHAnsi"/>
                <w:spacing w:val="-1"/>
                <w:sz w:val="24"/>
              </w:rPr>
              <w:t>MANUAL</w:t>
            </w:r>
          </w:p>
        </w:tc>
      </w:tr>
      <w:tr w:rsidR="00E2082A" w:rsidRPr="00AB3063" w14:paraId="69715698" w14:textId="77777777">
        <w:trPr>
          <w:trHeight w:hRule="exact" w:val="286"/>
        </w:trPr>
        <w:tc>
          <w:tcPr>
            <w:tcW w:w="1441" w:type="dxa"/>
            <w:vMerge w:val="restart"/>
            <w:tcBorders>
              <w:top w:val="single" w:sz="5" w:space="0" w:color="000000"/>
              <w:left w:val="single" w:sz="5" w:space="0" w:color="000000"/>
              <w:right w:val="nil"/>
            </w:tcBorders>
          </w:tcPr>
          <w:p w14:paraId="75E3A756"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39978E12" w14:textId="77777777" w:rsidR="00E2082A" w:rsidRPr="002A4A15" w:rsidRDefault="00356C03">
            <w:pPr>
              <w:pStyle w:val="TableParagraph"/>
              <w:spacing w:line="266" w:lineRule="exact"/>
              <w:ind w:left="359"/>
              <w:rPr>
                <w:rFonts w:eastAsia="Times New Roman" w:cstheme="minorHAnsi"/>
                <w:sz w:val="24"/>
                <w:szCs w:val="24"/>
              </w:rPr>
            </w:pPr>
            <w:r w:rsidRPr="002A4A15">
              <w:rPr>
                <w:rFonts w:cstheme="minorHAnsi"/>
                <w:spacing w:val="-1"/>
                <w:sz w:val="24"/>
              </w:rPr>
              <w:t>Administrative</w:t>
            </w:r>
            <w:r w:rsidRPr="002A4A15">
              <w:rPr>
                <w:rFonts w:cstheme="minorHAnsi"/>
                <w:spacing w:val="-21"/>
                <w:sz w:val="24"/>
              </w:rPr>
              <w:t xml:space="preserve"> </w:t>
            </w:r>
            <w:r w:rsidRPr="002A4A15">
              <w:rPr>
                <w:rFonts w:cstheme="minorHAnsi"/>
                <w:sz w:val="24"/>
              </w:rPr>
              <w:t>Costs</w:t>
            </w:r>
          </w:p>
        </w:tc>
        <w:tc>
          <w:tcPr>
            <w:tcW w:w="1336" w:type="dxa"/>
            <w:tcBorders>
              <w:top w:val="single" w:sz="5" w:space="0" w:color="000000"/>
              <w:left w:val="single" w:sz="5" w:space="0" w:color="000000"/>
              <w:bottom w:val="single" w:sz="5" w:space="0" w:color="000000"/>
              <w:right w:val="nil"/>
            </w:tcBorders>
          </w:tcPr>
          <w:p w14:paraId="06321DE3"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Chapter:</w:t>
            </w:r>
          </w:p>
        </w:tc>
        <w:tc>
          <w:tcPr>
            <w:tcW w:w="1904" w:type="dxa"/>
            <w:tcBorders>
              <w:top w:val="single" w:sz="5" w:space="0" w:color="000000"/>
              <w:left w:val="nil"/>
              <w:bottom w:val="single" w:sz="5" w:space="0" w:color="000000"/>
              <w:right w:val="single" w:sz="5" w:space="0" w:color="000000"/>
            </w:tcBorders>
          </w:tcPr>
          <w:p w14:paraId="4BB13CAB"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8</w:t>
            </w:r>
          </w:p>
        </w:tc>
      </w:tr>
      <w:tr w:rsidR="00E2082A" w:rsidRPr="00AB3063" w14:paraId="767C670C" w14:textId="77777777">
        <w:trPr>
          <w:trHeight w:hRule="exact" w:val="286"/>
        </w:trPr>
        <w:tc>
          <w:tcPr>
            <w:tcW w:w="1441" w:type="dxa"/>
            <w:vMerge/>
            <w:tcBorders>
              <w:left w:val="single" w:sz="5" w:space="0" w:color="000000"/>
              <w:bottom w:val="single" w:sz="5" w:space="0" w:color="000000"/>
              <w:right w:val="nil"/>
            </w:tcBorders>
          </w:tcPr>
          <w:p w14:paraId="3C13E354"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6204ECBF" w14:textId="77777777" w:rsidR="00E2082A" w:rsidRPr="00AB3063" w:rsidRDefault="00E2082A">
            <w:pPr>
              <w:rPr>
                <w:rFonts w:cstheme="minorHAnsi"/>
              </w:rPr>
            </w:pPr>
          </w:p>
        </w:tc>
        <w:tc>
          <w:tcPr>
            <w:tcW w:w="1336" w:type="dxa"/>
            <w:tcBorders>
              <w:top w:val="single" w:sz="5" w:space="0" w:color="000000"/>
              <w:left w:val="single" w:sz="5" w:space="0" w:color="000000"/>
              <w:bottom w:val="single" w:sz="5" w:space="0" w:color="000000"/>
              <w:right w:val="nil"/>
            </w:tcBorders>
          </w:tcPr>
          <w:p w14:paraId="71FB566B"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4" w:type="dxa"/>
            <w:tcBorders>
              <w:top w:val="single" w:sz="5" w:space="0" w:color="000000"/>
              <w:left w:val="nil"/>
              <w:bottom w:val="single" w:sz="5" w:space="0" w:color="000000"/>
              <w:right w:val="single" w:sz="5" w:space="0" w:color="000000"/>
            </w:tcBorders>
          </w:tcPr>
          <w:p w14:paraId="522F2A73"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8.2</w:t>
            </w:r>
          </w:p>
        </w:tc>
      </w:tr>
      <w:tr w:rsidR="00E2082A" w:rsidRPr="00AB3063" w14:paraId="4C7EF101"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1D8A3F6E" w14:textId="77777777" w:rsidR="00E2082A" w:rsidRPr="002A4A15" w:rsidRDefault="00356C03">
            <w:pPr>
              <w:pStyle w:val="TableParagraph"/>
              <w:tabs>
                <w:tab w:val="left" w:pos="1794"/>
              </w:tabs>
              <w:spacing w:line="266" w:lineRule="exact"/>
              <w:ind w:left="-6"/>
              <w:rPr>
                <w:rFonts w:eastAsia="Times New Roman" w:cstheme="minorHAnsi"/>
                <w:sz w:val="24"/>
                <w:szCs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pacing w:val="-1"/>
                <w:sz w:val="24"/>
              </w:rPr>
              <w:t>parts</w:t>
            </w:r>
            <w:r w:rsidRPr="002A4A15">
              <w:rPr>
                <w:rFonts w:cstheme="minorHAnsi"/>
                <w:spacing w:val="-5"/>
                <w:sz w:val="24"/>
              </w:rPr>
              <w:t xml:space="preserve"> </w:t>
            </w:r>
            <w:r w:rsidRPr="002A4A15">
              <w:rPr>
                <w:rFonts w:cstheme="minorHAnsi"/>
                <w:sz w:val="24"/>
              </w:rPr>
              <w:t>247.25</w:t>
            </w:r>
            <w:r w:rsidRPr="002A4A15">
              <w:rPr>
                <w:rFonts w:cstheme="minorHAnsi"/>
                <w:spacing w:val="-5"/>
                <w:sz w:val="24"/>
              </w:rPr>
              <w:t xml:space="preserve"> </w:t>
            </w:r>
            <w:r w:rsidRPr="002A4A15">
              <w:rPr>
                <w:rFonts w:cstheme="minorHAnsi"/>
                <w:spacing w:val="-1"/>
                <w:sz w:val="24"/>
              </w:rPr>
              <w:t>and</w:t>
            </w:r>
            <w:r w:rsidRPr="002A4A15">
              <w:rPr>
                <w:rFonts w:cstheme="minorHAnsi"/>
                <w:spacing w:val="-3"/>
                <w:sz w:val="24"/>
              </w:rPr>
              <w:t xml:space="preserve"> </w:t>
            </w:r>
            <w:r w:rsidRPr="002A4A15">
              <w:rPr>
                <w:rFonts w:cstheme="minorHAnsi"/>
                <w:sz w:val="24"/>
              </w:rPr>
              <w:t>3019</w:t>
            </w:r>
            <w:r w:rsidRPr="002A4A15">
              <w:rPr>
                <w:rFonts w:cstheme="minorHAnsi"/>
                <w:spacing w:val="-5"/>
                <w:sz w:val="24"/>
              </w:rPr>
              <w:t xml:space="preserve"> </w:t>
            </w:r>
            <w:r w:rsidRPr="002A4A15">
              <w:rPr>
                <w:rFonts w:cstheme="minorHAnsi"/>
                <w:spacing w:val="-1"/>
                <w:sz w:val="24"/>
              </w:rPr>
              <w:t>and</w:t>
            </w:r>
            <w:r w:rsidRPr="002A4A15">
              <w:rPr>
                <w:rFonts w:cstheme="minorHAnsi"/>
                <w:spacing w:val="-5"/>
                <w:sz w:val="24"/>
              </w:rPr>
              <w:t xml:space="preserve"> </w:t>
            </w:r>
            <w:r w:rsidRPr="002A4A15">
              <w:rPr>
                <w:rFonts w:cstheme="minorHAnsi"/>
                <w:spacing w:val="-1"/>
                <w:sz w:val="24"/>
              </w:rPr>
              <w:t>OMB</w:t>
            </w:r>
          </w:p>
          <w:p w14:paraId="5BB03367" w14:textId="77777777" w:rsidR="00E2082A" w:rsidRPr="002A4A15" w:rsidRDefault="00356C03">
            <w:pPr>
              <w:pStyle w:val="TableParagraph"/>
              <w:ind w:left="1794"/>
              <w:rPr>
                <w:rFonts w:eastAsia="Times New Roman" w:cstheme="minorHAnsi"/>
                <w:sz w:val="24"/>
                <w:szCs w:val="24"/>
              </w:rPr>
            </w:pPr>
            <w:r w:rsidRPr="002A4A15">
              <w:rPr>
                <w:rFonts w:cstheme="minorHAnsi"/>
                <w:spacing w:val="-1"/>
                <w:sz w:val="24"/>
              </w:rPr>
              <w:t>Circular</w:t>
            </w:r>
            <w:r w:rsidRPr="002A4A15">
              <w:rPr>
                <w:rFonts w:cstheme="minorHAnsi"/>
                <w:spacing w:val="-15"/>
                <w:sz w:val="24"/>
              </w:rPr>
              <w:t xml:space="preserve"> </w:t>
            </w:r>
            <w:r w:rsidRPr="002A4A15">
              <w:rPr>
                <w:rFonts w:cstheme="minorHAnsi"/>
                <w:spacing w:val="-1"/>
                <w:sz w:val="24"/>
              </w:rPr>
              <w:t>A-122</w:t>
            </w:r>
          </w:p>
        </w:tc>
        <w:tc>
          <w:tcPr>
            <w:tcW w:w="1336" w:type="dxa"/>
            <w:tcBorders>
              <w:top w:val="single" w:sz="5" w:space="0" w:color="000000"/>
              <w:left w:val="single" w:sz="5" w:space="0" w:color="000000"/>
              <w:bottom w:val="single" w:sz="5" w:space="0" w:color="000000"/>
              <w:right w:val="nil"/>
            </w:tcBorders>
          </w:tcPr>
          <w:p w14:paraId="11B0EB76"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4" w:type="dxa"/>
            <w:tcBorders>
              <w:top w:val="single" w:sz="5" w:space="0" w:color="000000"/>
              <w:left w:val="nil"/>
              <w:bottom w:val="single" w:sz="5" w:space="0" w:color="000000"/>
              <w:right w:val="single" w:sz="5" w:space="0" w:color="000000"/>
            </w:tcBorders>
          </w:tcPr>
          <w:p w14:paraId="4B45B6B4"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2</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2</w:t>
            </w:r>
          </w:p>
        </w:tc>
      </w:tr>
      <w:tr w:rsidR="00E2082A" w:rsidRPr="00AB3063" w14:paraId="0EDA1926"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3CF0967E"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74CA4586" w14:textId="77777777" w:rsidR="00E2082A" w:rsidRPr="002A4A15" w:rsidRDefault="00356C03" w:rsidP="00CE40BB">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AA24D6" w:rsidRPr="002A4A15">
              <w:rPr>
                <w:rFonts w:cstheme="minorHAnsi"/>
                <w:spacing w:val="-1"/>
                <w:w w:val="95"/>
                <w:sz w:val="24"/>
              </w:rPr>
              <w:t xml:space="preserve"> </w:t>
            </w:r>
          </w:p>
        </w:tc>
      </w:tr>
    </w:tbl>
    <w:p w14:paraId="600376D5" w14:textId="77777777" w:rsidR="00E2082A" w:rsidRPr="002A4A15" w:rsidRDefault="00E2082A">
      <w:pPr>
        <w:spacing w:before="1"/>
        <w:rPr>
          <w:rFonts w:eastAsia="Times New Roman" w:cstheme="minorHAnsi"/>
          <w:sz w:val="18"/>
          <w:szCs w:val="18"/>
        </w:rPr>
      </w:pPr>
    </w:p>
    <w:p w14:paraId="7FF2B3C6" w14:textId="77777777" w:rsidR="00374D8E" w:rsidRPr="002A4A15" w:rsidRDefault="00374D8E">
      <w:pPr>
        <w:spacing w:before="1"/>
        <w:rPr>
          <w:rFonts w:eastAsia="Times New Roman" w:cstheme="minorHAnsi"/>
          <w:sz w:val="18"/>
          <w:szCs w:val="18"/>
        </w:rPr>
      </w:pPr>
    </w:p>
    <w:p w14:paraId="2C84021E" w14:textId="77777777" w:rsidR="00E2082A" w:rsidRPr="002A4A15" w:rsidRDefault="00356C03" w:rsidP="006C4EF3">
      <w:pPr>
        <w:pStyle w:val="BodyText"/>
        <w:numPr>
          <w:ilvl w:val="0"/>
          <w:numId w:val="9"/>
        </w:numPr>
        <w:tabs>
          <w:tab w:val="left" w:pos="840"/>
        </w:tabs>
        <w:spacing w:before="58"/>
        <w:ind w:right="253"/>
        <w:rPr>
          <w:rFonts w:asciiTheme="minorHAnsi" w:hAnsiTheme="minorHAnsi" w:cstheme="minorHAnsi"/>
        </w:rPr>
      </w:pPr>
      <w:r w:rsidRPr="002A4A15">
        <w:rPr>
          <w:rFonts w:asciiTheme="minorHAnsi" w:hAnsiTheme="minorHAnsi" w:cstheme="minorHAnsi"/>
          <w:spacing w:val="-2"/>
        </w:rPr>
        <w:t>In</w:t>
      </w:r>
      <w:r w:rsidRPr="002A4A15">
        <w:rPr>
          <w:rFonts w:asciiTheme="minorHAnsi" w:hAnsiTheme="minorHAnsi" w:cstheme="minorHAnsi"/>
          <w:spacing w:val="-4"/>
        </w:rPr>
        <w:t xml:space="preserve"> </w:t>
      </w:r>
      <w:r w:rsidRPr="002A4A15">
        <w:rPr>
          <w:rFonts w:asciiTheme="minorHAnsi" w:hAnsiTheme="minorHAnsi" w:cstheme="minorHAnsi"/>
          <w:spacing w:val="-1"/>
        </w:rPr>
        <w:t>addition</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those</w:t>
      </w:r>
      <w:r w:rsidRPr="002A4A15">
        <w:rPr>
          <w:rFonts w:asciiTheme="minorHAnsi" w:hAnsiTheme="minorHAnsi" w:cstheme="minorHAnsi"/>
          <w:spacing w:val="-7"/>
        </w:rPr>
        <w:t xml:space="preserve"> </w:t>
      </w:r>
      <w:r w:rsidRPr="002A4A15">
        <w:rPr>
          <w:rFonts w:asciiTheme="minorHAnsi" w:hAnsiTheme="minorHAnsi" w:cstheme="minorHAnsi"/>
          <w:spacing w:val="-1"/>
        </w:rPr>
        <w:t>costs</w:t>
      </w:r>
      <w:r w:rsidRPr="002A4A15">
        <w:rPr>
          <w:rFonts w:asciiTheme="minorHAnsi" w:hAnsiTheme="minorHAnsi" w:cstheme="minorHAnsi"/>
          <w:spacing w:val="-5"/>
        </w:rPr>
        <w:t xml:space="preserve"> </w:t>
      </w:r>
      <w:r w:rsidRPr="002A4A15">
        <w:rPr>
          <w:rFonts w:asciiTheme="minorHAnsi" w:hAnsiTheme="minorHAnsi" w:cstheme="minorHAnsi"/>
          <w:spacing w:val="-1"/>
        </w:rPr>
        <w:t>determined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unallowable</w:t>
      </w:r>
      <w:r w:rsidRPr="002A4A15">
        <w:rPr>
          <w:rFonts w:asciiTheme="minorHAnsi" w:hAnsiTheme="minorHAnsi" w:cstheme="minorHAnsi"/>
          <w:spacing w:val="-6"/>
        </w:rPr>
        <w:t xml:space="preserve"> </w:t>
      </w:r>
      <w:r w:rsidRPr="002A4A15">
        <w:rPr>
          <w:rFonts w:asciiTheme="minorHAnsi" w:hAnsiTheme="minorHAnsi" w:cstheme="minorHAnsi"/>
          <w:spacing w:val="2"/>
        </w:rPr>
        <w:t>by</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principles</w:t>
      </w:r>
      <w:r w:rsidRPr="002A4A15">
        <w:rPr>
          <w:rFonts w:asciiTheme="minorHAnsi" w:hAnsiTheme="minorHAnsi" w:cstheme="minorHAnsi"/>
          <w:spacing w:val="-4"/>
        </w:rPr>
        <w:t xml:space="preserve"> </w:t>
      </w:r>
      <w:r w:rsidRPr="002A4A15">
        <w:rPr>
          <w:rFonts w:asciiTheme="minorHAnsi" w:hAnsiTheme="minorHAnsi" w:cstheme="minorHAnsi"/>
          <w:spacing w:val="-1"/>
        </w:rPr>
        <w:t>contained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89"/>
          <w:w w:val="99"/>
        </w:rPr>
        <w:t xml:space="preserve"> </w:t>
      </w:r>
      <w:r w:rsidRPr="002A4A15">
        <w:rPr>
          <w:rFonts w:asciiTheme="minorHAnsi" w:hAnsiTheme="minorHAnsi" w:cstheme="minorHAnsi"/>
          <w:spacing w:val="-1"/>
        </w:rPr>
        <w:t>OMB</w:t>
      </w:r>
      <w:r w:rsidRPr="002A4A15">
        <w:rPr>
          <w:rFonts w:asciiTheme="minorHAnsi" w:hAnsiTheme="minorHAnsi" w:cstheme="minorHAnsi"/>
          <w:spacing w:val="-10"/>
        </w:rPr>
        <w:t xml:space="preserve"> </w:t>
      </w:r>
      <w:r w:rsidRPr="002A4A15">
        <w:rPr>
          <w:rFonts w:asciiTheme="minorHAnsi" w:hAnsiTheme="minorHAnsi" w:cstheme="minorHAnsi"/>
          <w:spacing w:val="-1"/>
        </w:rPr>
        <w:t>circulars</w:t>
      </w:r>
      <w:r w:rsidRPr="002A4A15">
        <w:rPr>
          <w:rFonts w:asciiTheme="minorHAnsi" w:hAnsiTheme="minorHAnsi" w:cstheme="minorHAnsi"/>
          <w:spacing w:val="-7"/>
        </w:rPr>
        <w:t xml:space="preserve"> </w:t>
      </w:r>
      <w:r w:rsidRPr="002A4A15">
        <w:rPr>
          <w:rFonts w:asciiTheme="minorHAnsi" w:hAnsiTheme="minorHAnsi" w:cstheme="minorHAnsi"/>
        </w:rPr>
        <w:t>under</w:t>
      </w:r>
      <w:r w:rsidRPr="002A4A15">
        <w:rPr>
          <w:rFonts w:asciiTheme="minorHAnsi" w:hAnsiTheme="minorHAnsi" w:cstheme="minorHAnsi"/>
          <w:spacing w:val="-8"/>
        </w:rPr>
        <w:t xml:space="preserve"> </w:t>
      </w:r>
      <w:r w:rsidRPr="002A4A15">
        <w:rPr>
          <w:rFonts w:asciiTheme="minorHAnsi" w:hAnsiTheme="minorHAnsi" w:cstheme="minorHAnsi"/>
          <w:spacing w:val="-1"/>
        </w:rPr>
        <w:t>References</w:t>
      </w:r>
      <w:r w:rsidRPr="002A4A15">
        <w:rPr>
          <w:rFonts w:asciiTheme="minorHAnsi" w:hAnsiTheme="minorHAnsi" w:cstheme="minorHAnsi"/>
          <w:spacing w:val="-7"/>
        </w:rPr>
        <w:t xml:space="preserve"> </w:t>
      </w:r>
      <w:r w:rsidRPr="002A4A15">
        <w:rPr>
          <w:rFonts w:asciiTheme="minorHAnsi" w:hAnsiTheme="minorHAnsi" w:cstheme="minorHAnsi"/>
        </w:rPr>
        <w:t>above,</w:t>
      </w:r>
      <w:r w:rsidRPr="002A4A15">
        <w:rPr>
          <w:rFonts w:asciiTheme="minorHAnsi" w:hAnsiTheme="minorHAnsi" w:cstheme="minorHAnsi"/>
          <w:spacing w:val="-9"/>
        </w:rPr>
        <w:t xml:space="preserve"> </w:t>
      </w:r>
      <w:r w:rsidRPr="002A4A15">
        <w:rPr>
          <w:rFonts w:asciiTheme="minorHAnsi" w:hAnsiTheme="minorHAnsi" w:cstheme="minorHAnsi"/>
        </w:rPr>
        <w:t>specific</w:t>
      </w:r>
      <w:r w:rsidRPr="002A4A15">
        <w:rPr>
          <w:rFonts w:asciiTheme="minorHAnsi" w:hAnsiTheme="minorHAnsi" w:cstheme="minorHAnsi"/>
          <w:spacing w:val="-8"/>
        </w:rPr>
        <w:t xml:space="preserve"> </w:t>
      </w:r>
      <w:r w:rsidRPr="002A4A15">
        <w:rPr>
          <w:rFonts w:asciiTheme="minorHAnsi" w:hAnsiTheme="minorHAnsi" w:cstheme="minorHAnsi"/>
        </w:rPr>
        <w:t>examples</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unallowable</w:t>
      </w:r>
      <w:r w:rsidRPr="002A4A15">
        <w:rPr>
          <w:rFonts w:asciiTheme="minorHAnsi" w:hAnsiTheme="minorHAnsi" w:cstheme="minorHAnsi"/>
          <w:spacing w:val="-9"/>
        </w:rPr>
        <w:t xml:space="preserve"> </w:t>
      </w:r>
      <w:r w:rsidRPr="002A4A15">
        <w:rPr>
          <w:rFonts w:asciiTheme="minorHAnsi" w:hAnsiTheme="minorHAnsi" w:cstheme="minorHAnsi"/>
          <w:spacing w:val="-1"/>
        </w:rPr>
        <w:t>uses</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57"/>
          <w:w w:val="99"/>
        </w:rPr>
        <w:t xml:space="preserve"> </w:t>
      </w:r>
      <w:r w:rsidRPr="002A4A15">
        <w:rPr>
          <w:rFonts w:asciiTheme="minorHAnsi" w:hAnsiTheme="minorHAnsi" w:cstheme="minorHAnsi"/>
          <w:spacing w:val="-1"/>
        </w:rPr>
        <w:t>administrative</w:t>
      </w:r>
      <w:r w:rsidRPr="002A4A15">
        <w:rPr>
          <w:rFonts w:asciiTheme="minorHAnsi" w:hAnsiTheme="minorHAnsi" w:cstheme="minorHAnsi"/>
          <w:spacing w:val="-10"/>
        </w:rPr>
        <w:t xml:space="preserve"> </w:t>
      </w:r>
      <w:r w:rsidRPr="002A4A15">
        <w:rPr>
          <w:rFonts w:asciiTheme="minorHAnsi" w:hAnsiTheme="minorHAnsi" w:cstheme="minorHAnsi"/>
          <w:spacing w:val="-1"/>
        </w:rPr>
        <w:t>funds</w:t>
      </w:r>
      <w:r w:rsidRPr="002A4A15">
        <w:rPr>
          <w:rFonts w:asciiTheme="minorHAnsi" w:hAnsiTheme="minorHAnsi" w:cstheme="minorHAnsi"/>
          <w:spacing w:val="-8"/>
        </w:rPr>
        <w:t xml:space="preserve"> </w:t>
      </w:r>
      <w:r w:rsidRPr="002A4A15">
        <w:rPr>
          <w:rFonts w:asciiTheme="minorHAnsi" w:hAnsiTheme="minorHAnsi" w:cstheme="minorHAnsi"/>
        </w:rPr>
        <w:t>in</w:t>
      </w:r>
      <w:r w:rsidRPr="002A4A15">
        <w:rPr>
          <w:rFonts w:asciiTheme="minorHAnsi" w:hAnsiTheme="minorHAnsi" w:cstheme="minorHAnsi"/>
          <w:spacing w:val="-9"/>
        </w:rPr>
        <w:t xml:space="preserve"> </w:t>
      </w:r>
      <w:r w:rsidRPr="002A4A15">
        <w:rPr>
          <w:rFonts w:asciiTheme="minorHAnsi" w:hAnsiTheme="minorHAnsi" w:cstheme="minorHAnsi"/>
          <w:spacing w:val="-1"/>
        </w:rPr>
        <w:t>CSFP</w:t>
      </w:r>
      <w:r w:rsidRPr="002A4A15">
        <w:rPr>
          <w:rFonts w:asciiTheme="minorHAnsi" w:hAnsiTheme="minorHAnsi" w:cstheme="minorHAnsi"/>
          <w:spacing w:val="-8"/>
        </w:rPr>
        <w:t xml:space="preserve"> </w:t>
      </w:r>
      <w:r w:rsidRPr="002A4A15">
        <w:rPr>
          <w:rFonts w:asciiTheme="minorHAnsi" w:hAnsiTheme="minorHAnsi" w:cstheme="minorHAnsi"/>
          <w:spacing w:val="-1"/>
        </w:rPr>
        <w:t>include:</w:t>
      </w:r>
    </w:p>
    <w:p w14:paraId="720362BF" w14:textId="77777777" w:rsidR="00486E4A" w:rsidRPr="002A4A15" w:rsidRDefault="00486E4A" w:rsidP="00486E4A">
      <w:pPr>
        <w:pStyle w:val="BodyText"/>
        <w:tabs>
          <w:tab w:val="left" w:pos="840"/>
        </w:tabs>
        <w:spacing w:before="58"/>
        <w:ind w:left="839" w:right="253" w:firstLine="0"/>
        <w:rPr>
          <w:rFonts w:asciiTheme="minorHAnsi" w:hAnsiTheme="minorHAnsi" w:cstheme="minorHAnsi"/>
        </w:rPr>
      </w:pPr>
    </w:p>
    <w:p w14:paraId="5F520600" w14:textId="77777777" w:rsidR="00EB2680" w:rsidRPr="002A4A15" w:rsidRDefault="00356C03" w:rsidP="00C662C0">
      <w:pPr>
        <w:pStyle w:val="BodyText"/>
        <w:numPr>
          <w:ilvl w:val="0"/>
          <w:numId w:val="48"/>
        </w:numPr>
        <w:tabs>
          <w:tab w:val="left" w:pos="1560"/>
        </w:tabs>
        <w:ind w:right="298" w:hanging="750"/>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cost</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alteration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facilities</w:t>
      </w:r>
      <w:r w:rsidRPr="002A4A15">
        <w:rPr>
          <w:rFonts w:asciiTheme="minorHAnsi" w:hAnsiTheme="minorHAnsi" w:cstheme="minorHAnsi"/>
          <w:spacing w:val="-6"/>
        </w:rPr>
        <w:t xml:space="preserve"> </w:t>
      </w:r>
      <w:r w:rsidRPr="002A4A15">
        <w:rPr>
          <w:rFonts w:asciiTheme="minorHAnsi" w:hAnsiTheme="minorHAnsi" w:cstheme="minorHAnsi"/>
        </w:rPr>
        <w:t>not</w:t>
      </w:r>
      <w:r w:rsidRPr="002A4A15">
        <w:rPr>
          <w:rFonts w:asciiTheme="minorHAnsi" w:hAnsiTheme="minorHAnsi" w:cstheme="minorHAnsi"/>
          <w:spacing w:val="-6"/>
        </w:rPr>
        <w:t xml:space="preserve"> </w:t>
      </w:r>
      <w:r w:rsidRPr="002A4A15">
        <w:rPr>
          <w:rFonts w:asciiTheme="minorHAnsi" w:hAnsiTheme="minorHAnsi" w:cstheme="minorHAnsi"/>
          <w:spacing w:val="-1"/>
        </w:rPr>
        <w:t>required</w:t>
      </w:r>
      <w:r w:rsidRPr="002A4A15">
        <w:rPr>
          <w:rFonts w:asciiTheme="minorHAnsi" w:hAnsiTheme="minorHAnsi" w:cstheme="minorHAnsi"/>
          <w:spacing w:val="-6"/>
        </w:rPr>
        <w:t xml:space="preserve"> </w:t>
      </w:r>
      <w:r w:rsidRPr="002A4A15">
        <w:rPr>
          <w:rFonts w:asciiTheme="minorHAnsi" w:hAnsiTheme="minorHAnsi" w:cstheme="minorHAnsi"/>
        </w:rPr>
        <w:t>specifically</w:t>
      </w:r>
      <w:r w:rsidRPr="002A4A15">
        <w:rPr>
          <w:rFonts w:asciiTheme="minorHAnsi" w:hAnsiTheme="minorHAnsi" w:cstheme="minorHAnsi"/>
          <w:spacing w:val="-10"/>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program;</w:t>
      </w:r>
      <w:r w:rsidRPr="002A4A15">
        <w:rPr>
          <w:rFonts w:asciiTheme="minorHAnsi" w:hAnsiTheme="minorHAnsi" w:cstheme="minorHAnsi"/>
          <w:spacing w:val="-4"/>
        </w:rPr>
        <w:t xml:space="preserve"> </w:t>
      </w:r>
      <w:r w:rsidRPr="002A4A15">
        <w:rPr>
          <w:rFonts w:asciiTheme="minorHAnsi" w:hAnsiTheme="minorHAnsi" w:cstheme="minorHAnsi"/>
          <w:spacing w:val="-1"/>
        </w:rPr>
        <w:t>and</w:t>
      </w:r>
    </w:p>
    <w:p w14:paraId="68BD0451" w14:textId="77777777" w:rsidR="00EB2680" w:rsidRPr="002A4A15" w:rsidRDefault="00356C03" w:rsidP="00C662C0">
      <w:pPr>
        <w:pStyle w:val="BodyText"/>
        <w:numPr>
          <w:ilvl w:val="0"/>
          <w:numId w:val="48"/>
        </w:numPr>
        <w:tabs>
          <w:tab w:val="left" w:pos="1560"/>
        </w:tabs>
        <w:ind w:right="298" w:hanging="750"/>
        <w:rPr>
          <w:rFonts w:asciiTheme="minorHAnsi" w:hAnsiTheme="minorHAnsi" w:cstheme="minorHAnsi"/>
        </w:rPr>
      </w:pPr>
      <w:r w:rsidRPr="002A4A15">
        <w:rPr>
          <w:rFonts w:asciiTheme="minorHAnsi" w:hAnsiTheme="minorHAnsi" w:cstheme="minorHAnsi"/>
          <w:spacing w:val="-1"/>
        </w:rPr>
        <w:t>Actual</w:t>
      </w:r>
      <w:r w:rsidRPr="002A4A15">
        <w:rPr>
          <w:rFonts w:asciiTheme="minorHAnsi" w:hAnsiTheme="minorHAnsi" w:cstheme="minorHAnsi"/>
          <w:spacing w:val="-7"/>
        </w:rPr>
        <w:t xml:space="preserve"> </w:t>
      </w:r>
      <w:r w:rsidRPr="002A4A15">
        <w:rPr>
          <w:rFonts w:asciiTheme="minorHAnsi" w:hAnsiTheme="minorHAnsi" w:cstheme="minorHAnsi"/>
          <w:spacing w:val="-1"/>
        </w:rPr>
        <w:t>losses</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7"/>
        </w:rPr>
        <w:t xml:space="preserve"> </w:t>
      </w:r>
      <w:r w:rsidRPr="002A4A15">
        <w:rPr>
          <w:rFonts w:asciiTheme="minorHAnsi" w:hAnsiTheme="minorHAnsi" w:cstheme="minorHAnsi"/>
          <w:spacing w:val="-1"/>
        </w:rPr>
        <w:t>could</w:t>
      </w:r>
      <w:r w:rsidRPr="002A4A15">
        <w:rPr>
          <w:rFonts w:asciiTheme="minorHAnsi" w:hAnsiTheme="minorHAnsi" w:cstheme="minorHAnsi"/>
          <w:spacing w:val="-5"/>
        </w:rPr>
        <w:t xml:space="preserve"> </w:t>
      </w:r>
      <w:r w:rsidRPr="002A4A15">
        <w:rPr>
          <w:rFonts w:asciiTheme="minorHAnsi" w:hAnsiTheme="minorHAnsi" w:cstheme="minorHAnsi"/>
          <w:spacing w:val="-1"/>
        </w:rPr>
        <w:t>have</w:t>
      </w:r>
      <w:r w:rsidRPr="002A4A15">
        <w:rPr>
          <w:rFonts w:asciiTheme="minorHAnsi" w:hAnsiTheme="minorHAnsi" w:cstheme="minorHAnsi"/>
          <w:spacing w:val="-7"/>
        </w:rPr>
        <w:t xml:space="preserve"> </w:t>
      </w:r>
      <w:r w:rsidRPr="002A4A15">
        <w:rPr>
          <w:rFonts w:asciiTheme="minorHAnsi" w:hAnsiTheme="minorHAnsi" w:cstheme="minorHAnsi"/>
        </w:rPr>
        <w:t>been</w:t>
      </w:r>
      <w:r w:rsidRPr="002A4A15">
        <w:rPr>
          <w:rFonts w:asciiTheme="minorHAnsi" w:hAnsiTheme="minorHAnsi" w:cstheme="minorHAnsi"/>
          <w:spacing w:val="-7"/>
        </w:rPr>
        <w:t xml:space="preserve"> </w:t>
      </w:r>
      <w:r w:rsidRPr="002A4A15">
        <w:rPr>
          <w:rFonts w:asciiTheme="minorHAnsi" w:hAnsiTheme="minorHAnsi" w:cstheme="minorHAnsi"/>
          <w:spacing w:val="-1"/>
        </w:rPr>
        <w:t>covered</w:t>
      </w:r>
      <w:r w:rsidRPr="002A4A15">
        <w:rPr>
          <w:rFonts w:asciiTheme="minorHAnsi" w:hAnsiTheme="minorHAnsi" w:cstheme="minorHAnsi"/>
          <w:spacing w:val="-6"/>
        </w:rPr>
        <w:t xml:space="preserve"> </w:t>
      </w:r>
      <w:r w:rsidRPr="002A4A15">
        <w:rPr>
          <w:rFonts w:asciiTheme="minorHAnsi" w:hAnsiTheme="minorHAnsi" w:cstheme="minorHAnsi"/>
          <w:spacing w:val="2"/>
        </w:rPr>
        <w:t>by</w:t>
      </w:r>
      <w:r w:rsidRPr="002A4A15">
        <w:rPr>
          <w:rFonts w:asciiTheme="minorHAnsi" w:hAnsiTheme="minorHAnsi" w:cstheme="minorHAnsi"/>
          <w:spacing w:val="-11"/>
        </w:rPr>
        <w:t xml:space="preserve"> </w:t>
      </w:r>
      <w:r w:rsidRPr="002A4A15">
        <w:rPr>
          <w:rFonts w:asciiTheme="minorHAnsi" w:hAnsiTheme="minorHAnsi" w:cstheme="minorHAnsi"/>
        </w:rPr>
        <w:t>permissible</w:t>
      </w:r>
      <w:r w:rsidRPr="002A4A15">
        <w:rPr>
          <w:rFonts w:asciiTheme="minorHAnsi" w:hAnsiTheme="minorHAnsi" w:cstheme="minorHAnsi"/>
          <w:spacing w:val="-7"/>
        </w:rPr>
        <w:t xml:space="preserve"> </w:t>
      </w:r>
      <w:r w:rsidRPr="002A4A15">
        <w:rPr>
          <w:rFonts w:asciiTheme="minorHAnsi" w:hAnsiTheme="minorHAnsi" w:cstheme="minorHAnsi"/>
          <w:spacing w:val="-1"/>
        </w:rPr>
        <w:t>insurance</w:t>
      </w:r>
      <w:r w:rsidRPr="002A4A15">
        <w:rPr>
          <w:rFonts w:asciiTheme="minorHAnsi" w:hAnsiTheme="minorHAnsi" w:cstheme="minorHAnsi"/>
          <w:spacing w:val="-8"/>
        </w:rPr>
        <w:t xml:space="preserve"> </w:t>
      </w:r>
      <w:r w:rsidRPr="002A4A15">
        <w:rPr>
          <w:rFonts w:asciiTheme="minorHAnsi" w:hAnsiTheme="minorHAnsi" w:cstheme="minorHAnsi"/>
          <w:spacing w:val="-1"/>
        </w:rPr>
        <w:t>(through</w:t>
      </w:r>
      <w:r w:rsidRPr="002A4A15">
        <w:rPr>
          <w:rFonts w:asciiTheme="minorHAnsi" w:hAnsiTheme="minorHAnsi" w:cstheme="minorHAnsi"/>
          <w:spacing w:val="-6"/>
        </w:rPr>
        <w:t xml:space="preserve"> </w:t>
      </w:r>
      <w:r w:rsidRPr="002A4A15">
        <w:rPr>
          <w:rFonts w:asciiTheme="minorHAnsi" w:hAnsiTheme="minorHAnsi" w:cstheme="minorHAnsi"/>
          <w:spacing w:val="-1"/>
        </w:rPr>
        <w:t>an</w:t>
      </w:r>
      <w:r w:rsidRPr="002A4A15">
        <w:rPr>
          <w:rFonts w:asciiTheme="minorHAnsi" w:hAnsiTheme="minorHAnsi" w:cstheme="minorHAnsi"/>
          <w:spacing w:val="77"/>
          <w:w w:val="99"/>
        </w:rPr>
        <w:t xml:space="preserve"> </w:t>
      </w:r>
      <w:r w:rsidRPr="002A4A15">
        <w:rPr>
          <w:rFonts w:asciiTheme="minorHAnsi" w:hAnsiTheme="minorHAnsi" w:cstheme="minorHAnsi"/>
          <w:spacing w:val="-1"/>
        </w:rPr>
        <w:t>approved</w:t>
      </w:r>
      <w:r w:rsidRPr="002A4A15">
        <w:rPr>
          <w:rFonts w:asciiTheme="minorHAnsi" w:hAnsiTheme="minorHAnsi" w:cstheme="minorHAnsi"/>
          <w:spacing w:val="-9"/>
        </w:rPr>
        <w:t xml:space="preserve"> </w:t>
      </w:r>
      <w:r w:rsidRPr="002A4A15">
        <w:rPr>
          <w:rFonts w:asciiTheme="minorHAnsi" w:hAnsiTheme="minorHAnsi" w:cstheme="minorHAnsi"/>
          <w:spacing w:val="-1"/>
        </w:rPr>
        <w:t>self-insurance</w:t>
      </w:r>
      <w:r w:rsidRPr="002A4A15">
        <w:rPr>
          <w:rFonts w:asciiTheme="minorHAnsi" w:hAnsiTheme="minorHAnsi" w:cstheme="minorHAnsi"/>
          <w:spacing w:val="-7"/>
        </w:rPr>
        <w:t xml:space="preserve"> </w:t>
      </w:r>
      <w:r w:rsidRPr="002A4A15">
        <w:rPr>
          <w:rFonts w:asciiTheme="minorHAnsi" w:hAnsiTheme="minorHAnsi" w:cstheme="minorHAnsi"/>
          <w:spacing w:val="-1"/>
        </w:rPr>
        <w:t>program</w:t>
      </w:r>
      <w:r w:rsidRPr="002A4A15">
        <w:rPr>
          <w:rFonts w:asciiTheme="minorHAnsi" w:hAnsiTheme="minorHAnsi" w:cstheme="minorHAnsi"/>
          <w:spacing w:val="-8"/>
        </w:rPr>
        <w:t xml:space="preserve"> </w:t>
      </w:r>
      <w:r w:rsidRPr="002A4A15">
        <w:rPr>
          <w:rFonts w:asciiTheme="minorHAnsi" w:hAnsiTheme="minorHAnsi" w:cstheme="minorHAnsi"/>
        </w:rPr>
        <w:t>or</w:t>
      </w:r>
      <w:r w:rsidRPr="002A4A15">
        <w:rPr>
          <w:rFonts w:asciiTheme="minorHAnsi" w:hAnsiTheme="minorHAnsi" w:cstheme="minorHAnsi"/>
          <w:spacing w:val="-9"/>
        </w:rPr>
        <w:t xml:space="preserve"> </w:t>
      </w:r>
      <w:r w:rsidRPr="002A4A15">
        <w:rPr>
          <w:rFonts w:asciiTheme="minorHAnsi" w:hAnsiTheme="minorHAnsi" w:cstheme="minorHAnsi"/>
          <w:spacing w:val="2"/>
        </w:rPr>
        <w:t>by</w:t>
      </w:r>
      <w:r w:rsidRPr="002A4A15">
        <w:rPr>
          <w:rFonts w:asciiTheme="minorHAnsi" w:hAnsiTheme="minorHAnsi" w:cstheme="minorHAnsi"/>
          <w:spacing w:val="-12"/>
        </w:rPr>
        <w:t xml:space="preserve"> </w:t>
      </w:r>
      <w:r w:rsidRPr="002A4A15">
        <w:rPr>
          <w:rFonts w:asciiTheme="minorHAnsi" w:hAnsiTheme="minorHAnsi" w:cstheme="minorHAnsi"/>
        </w:rPr>
        <w:t>other</w:t>
      </w:r>
      <w:r w:rsidRPr="002A4A15">
        <w:rPr>
          <w:rFonts w:asciiTheme="minorHAnsi" w:hAnsiTheme="minorHAnsi" w:cstheme="minorHAnsi"/>
          <w:spacing w:val="-9"/>
        </w:rPr>
        <w:t xml:space="preserve"> </w:t>
      </w:r>
      <w:r w:rsidRPr="002A4A15">
        <w:rPr>
          <w:rFonts w:asciiTheme="minorHAnsi" w:hAnsiTheme="minorHAnsi" w:cstheme="minorHAnsi"/>
          <w:spacing w:val="-1"/>
        </w:rPr>
        <w:t>means).</w:t>
      </w:r>
    </w:p>
    <w:p w14:paraId="365B7ADB" w14:textId="77777777" w:rsidR="00EB2680" w:rsidRPr="002A4A15" w:rsidRDefault="00EB2680" w:rsidP="00EB2680">
      <w:pPr>
        <w:pStyle w:val="BodyText"/>
        <w:tabs>
          <w:tab w:val="left" w:pos="1560"/>
        </w:tabs>
        <w:ind w:left="1560" w:right="298" w:firstLine="0"/>
        <w:rPr>
          <w:rFonts w:asciiTheme="minorHAnsi" w:hAnsiTheme="minorHAnsi" w:cstheme="minorHAnsi"/>
        </w:rPr>
      </w:pPr>
    </w:p>
    <w:p w14:paraId="6E84FED2" w14:textId="77777777" w:rsidR="00E2082A" w:rsidRPr="002A4A15" w:rsidRDefault="005474E1" w:rsidP="00C662C0">
      <w:pPr>
        <w:pStyle w:val="BodyText"/>
        <w:numPr>
          <w:ilvl w:val="0"/>
          <w:numId w:val="49"/>
        </w:numPr>
        <w:ind w:left="810" w:right="298" w:hanging="720"/>
        <w:rPr>
          <w:rFonts w:asciiTheme="minorHAnsi" w:hAnsiTheme="minorHAnsi" w:cstheme="minorHAnsi"/>
        </w:rPr>
      </w:pPr>
      <w:r w:rsidRPr="002A4A15">
        <w:rPr>
          <w:rFonts w:asciiTheme="minorHAnsi" w:hAnsiTheme="minorHAnsi" w:cstheme="minorHAnsi"/>
        </w:rPr>
        <w:t>The Idaho Foodbank must follow federal allowable costs as outlined in 7CFR Part 247.25, in addition to state procurement requirements.</w:t>
      </w:r>
    </w:p>
    <w:p w14:paraId="7F30A144" w14:textId="77777777" w:rsidR="005F4820" w:rsidRPr="002A4A15" w:rsidRDefault="005F4820" w:rsidP="005F4820">
      <w:pPr>
        <w:pStyle w:val="BodyText"/>
        <w:ind w:left="810" w:right="298" w:firstLine="0"/>
        <w:rPr>
          <w:rFonts w:asciiTheme="minorHAnsi" w:hAnsiTheme="minorHAnsi" w:cstheme="minorHAnsi"/>
        </w:rPr>
      </w:pPr>
    </w:p>
    <w:p w14:paraId="07A7ABF6" w14:textId="32E63ABF" w:rsidR="005F4820" w:rsidRPr="002A4A15" w:rsidRDefault="005F4820" w:rsidP="00C662C0">
      <w:pPr>
        <w:pStyle w:val="BodyText"/>
        <w:numPr>
          <w:ilvl w:val="0"/>
          <w:numId w:val="49"/>
        </w:numPr>
        <w:ind w:left="810" w:right="298" w:hanging="720"/>
        <w:rPr>
          <w:rFonts w:asciiTheme="minorHAnsi" w:hAnsiTheme="minorHAnsi" w:cstheme="minorHAnsi"/>
        </w:rPr>
      </w:pPr>
      <w:r w:rsidRPr="002A4A15">
        <w:rPr>
          <w:rFonts w:asciiTheme="minorHAnsi" w:eastAsia="Arial" w:hAnsiTheme="minorHAnsi" w:cstheme="minorHAnsi"/>
          <w:spacing w:val="2"/>
        </w:rPr>
        <w:t>T</w:t>
      </w:r>
      <w:r w:rsidRPr="002A4A15">
        <w:rPr>
          <w:rFonts w:asciiTheme="minorHAnsi" w:eastAsia="Arial" w:hAnsiTheme="minorHAnsi" w:cstheme="minorHAnsi"/>
        </w:rPr>
        <w:t>he</w:t>
      </w:r>
      <w:r w:rsidRPr="002A4A15">
        <w:rPr>
          <w:rFonts w:asciiTheme="minorHAnsi" w:eastAsia="Arial" w:hAnsiTheme="minorHAnsi" w:cstheme="minorHAnsi"/>
          <w:spacing w:val="-5"/>
        </w:rPr>
        <w:t xml:space="preserve"> </w:t>
      </w:r>
      <w:r w:rsidR="00914C77" w:rsidRPr="002A4A15">
        <w:rPr>
          <w:rFonts w:asciiTheme="minorHAnsi" w:eastAsia="Arial" w:hAnsiTheme="minorHAnsi" w:cstheme="minorHAnsi"/>
          <w:spacing w:val="-5"/>
        </w:rPr>
        <w:t>l</w:t>
      </w:r>
      <w:r w:rsidRPr="002A4A15">
        <w:rPr>
          <w:rFonts w:asciiTheme="minorHAnsi" w:eastAsia="Arial" w:hAnsiTheme="minorHAnsi" w:cstheme="minorHAnsi"/>
          <w:spacing w:val="1"/>
        </w:rPr>
        <w:t>oc</w:t>
      </w:r>
      <w:r w:rsidRPr="002A4A15">
        <w:rPr>
          <w:rFonts w:asciiTheme="minorHAnsi" w:eastAsia="Arial" w:hAnsiTheme="minorHAnsi" w:cstheme="minorHAnsi"/>
        </w:rPr>
        <w:t>al</w:t>
      </w:r>
      <w:r w:rsidRPr="002A4A15">
        <w:rPr>
          <w:rFonts w:asciiTheme="minorHAnsi" w:eastAsia="Arial" w:hAnsiTheme="minorHAnsi" w:cstheme="minorHAnsi"/>
          <w:spacing w:val="-6"/>
        </w:rPr>
        <w:t xml:space="preserve"> </w:t>
      </w:r>
      <w:r w:rsidR="00914C77" w:rsidRPr="002A4A15">
        <w:rPr>
          <w:rFonts w:asciiTheme="minorHAnsi" w:eastAsia="Arial" w:hAnsiTheme="minorHAnsi" w:cstheme="minorHAnsi"/>
          <w:spacing w:val="-6"/>
        </w:rPr>
        <w:t>a</w:t>
      </w:r>
      <w:r w:rsidRPr="002A4A15">
        <w:rPr>
          <w:rFonts w:asciiTheme="minorHAnsi" w:eastAsia="Arial" w:hAnsiTheme="minorHAnsi" w:cstheme="minorHAnsi"/>
        </w:rPr>
        <w:t>g</w:t>
      </w:r>
      <w:r w:rsidRPr="002A4A15">
        <w:rPr>
          <w:rFonts w:asciiTheme="minorHAnsi" w:eastAsia="Arial" w:hAnsiTheme="minorHAnsi" w:cstheme="minorHAnsi"/>
          <w:spacing w:val="1"/>
        </w:rPr>
        <w:t>e</w:t>
      </w:r>
      <w:r w:rsidRPr="002A4A15">
        <w:rPr>
          <w:rFonts w:asciiTheme="minorHAnsi" w:eastAsia="Arial" w:hAnsiTheme="minorHAnsi" w:cstheme="minorHAnsi"/>
        </w:rPr>
        <w:t>n</w:t>
      </w:r>
      <w:r w:rsidRPr="002A4A15">
        <w:rPr>
          <w:rFonts w:asciiTheme="minorHAnsi" w:eastAsia="Arial" w:hAnsiTheme="minorHAnsi" w:cstheme="minorHAnsi"/>
          <w:spacing w:val="1"/>
        </w:rPr>
        <w:t>c</w:t>
      </w:r>
      <w:r w:rsidRPr="002A4A15">
        <w:rPr>
          <w:rFonts w:asciiTheme="minorHAnsi" w:eastAsia="Arial" w:hAnsiTheme="minorHAnsi" w:cstheme="minorHAnsi"/>
        </w:rPr>
        <w:t>y</w:t>
      </w:r>
      <w:r w:rsidRPr="002A4A15">
        <w:rPr>
          <w:rFonts w:asciiTheme="minorHAnsi" w:eastAsia="Arial" w:hAnsiTheme="minorHAnsi" w:cstheme="minorHAnsi"/>
          <w:spacing w:val="-14"/>
        </w:rPr>
        <w:t xml:space="preserve"> </w:t>
      </w:r>
      <w:r w:rsidRPr="002A4A15">
        <w:rPr>
          <w:rFonts w:asciiTheme="minorHAnsi" w:eastAsia="Arial" w:hAnsiTheme="minorHAnsi" w:cstheme="minorHAnsi"/>
        </w:rPr>
        <w:t>a</w:t>
      </w:r>
      <w:r w:rsidRPr="002A4A15">
        <w:rPr>
          <w:rFonts w:asciiTheme="minorHAnsi" w:eastAsia="Arial" w:hAnsiTheme="minorHAnsi" w:cstheme="minorHAnsi"/>
          <w:spacing w:val="1"/>
        </w:rPr>
        <w:t>gr</w:t>
      </w:r>
      <w:r w:rsidRPr="002A4A15">
        <w:rPr>
          <w:rFonts w:asciiTheme="minorHAnsi" w:eastAsia="Arial" w:hAnsiTheme="minorHAnsi" w:cstheme="minorHAnsi"/>
        </w:rPr>
        <w:t>e</w:t>
      </w:r>
      <w:r w:rsidRPr="002A4A15">
        <w:rPr>
          <w:rFonts w:asciiTheme="minorHAnsi" w:eastAsia="Arial" w:hAnsiTheme="minorHAnsi" w:cstheme="minorHAnsi"/>
          <w:spacing w:val="1"/>
        </w:rPr>
        <w:t>e</w:t>
      </w:r>
      <w:r w:rsidRPr="002A4A15">
        <w:rPr>
          <w:rFonts w:asciiTheme="minorHAnsi" w:eastAsia="Arial" w:hAnsiTheme="minorHAnsi" w:cstheme="minorHAnsi"/>
        </w:rPr>
        <w:t>s</w:t>
      </w:r>
      <w:r w:rsidRPr="002A4A15">
        <w:rPr>
          <w:rFonts w:asciiTheme="minorHAnsi" w:eastAsia="Arial" w:hAnsiTheme="minorHAnsi" w:cstheme="minorHAnsi"/>
          <w:spacing w:val="-7"/>
        </w:rPr>
        <w:t xml:space="preserve"> </w:t>
      </w:r>
      <w:r w:rsidRPr="002A4A15">
        <w:rPr>
          <w:rFonts w:asciiTheme="minorHAnsi" w:eastAsia="Arial" w:hAnsiTheme="minorHAnsi" w:cstheme="minorHAnsi"/>
          <w:spacing w:val="-1"/>
        </w:rPr>
        <w:t>t</w:t>
      </w:r>
      <w:r w:rsidRPr="002A4A15">
        <w:rPr>
          <w:rFonts w:asciiTheme="minorHAnsi" w:eastAsia="Arial" w:hAnsiTheme="minorHAnsi" w:cstheme="minorHAnsi"/>
        </w:rPr>
        <w:t>h</w:t>
      </w:r>
      <w:r w:rsidRPr="002A4A15">
        <w:rPr>
          <w:rFonts w:asciiTheme="minorHAnsi" w:eastAsia="Arial" w:hAnsiTheme="minorHAnsi" w:cstheme="minorHAnsi"/>
          <w:spacing w:val="1"/>
        </w:rPr>
        <w:t>a</w:t>
      </w:r>
      <w:r w:rsidRPr="002A4A15">
        <w:rPr>
          <w:rFonts w:asciiTheme="minorHAnsi" w:eastAsia="Arial" w:hAnsiTheme="minorHAnsi" w:cstheme="minorHAnsi"/>
        </w:rPr>
        <w:t>t</w:t>
      </w:r>
      <w:r w:rsidRPr="002A4A15">
        <w:rPr>
          <w:rFonts w:asciiTheme="minorHAnsi" w:eastAsia="Arial" w:hAnsiTheme="minorHAnsi" w:cstheme="minorHAnsi"/>
          <w:spacing w:val="-6"/>
        </w:rPr>
        <w:t xml:space="preserve"> </w:t>
      </w:r>
      <w:r w:rsidRPr="002A4A15">
        <w:rPr>
          <w:rFonts w:asciiTheme="minorHAnsi" w:eastAsia="Arial" w:hAnsiTheme="minorHAnsi" w:cstheme="minorHAnsi"/>
        </w:rPr>
        <w:t>i</w:t>
      </w:r>
      <w:r w:rsidRPr="002A4A15">
        <w:rPr>
          <w:rFonts w:asciiTheme="minorHAnsi" w:eastAsia="Arial" w:hAnsiTheme="minorHAnsi" w:cstheme="minorHAnsi"/>
          <w:spacing w:val="-1"/>
        </w:rPr>
        <w:t>t</w:t>
      </w:r>
      <w:r w:rsidRPr="002A4A15">
        <w:rPr>
          <w:rFonts w:asciiTheme="minorHAnsi" w:eastAsia="Arial" w:hAnsiTheme="minorHAnsi" w:cstheme="minorHAnsi"/>
        </w:rPr>
        <w:t>s</w:t>
      </w:r>
      <w:r w:rsidRPr="002A4A15">
        <w:rPr>
          <w:rFonts w:asciiTheme="minorHAnsi" w:eastAsia="Arial" w:hAnsiTheme="minorHAnsi" w:cstheme="minorHAnsi"/>
          <w:spacing w:val="-2"/>
        </w:rPr>
        <w:t xml:space="preserve"> invoicing</w:t>
      </w:r>
      <w:r w:rsidRPr="002A4A15">
        <w:rPr>
          <w:rFonts w:asciiTheme="minorHAnsi" w:eastAsia="Arial" w:hAnsiTheme="minorHAnsi" w:cstheme="minorHAnsi"/>
          <w:spacing w:val="-7"/>
        </w:rPr>
        <w:t xml:space="preserve"> </w:t>
      </w:r>
      <w:r w:rsidRPr="002A4A15">
        <w:rPr>
          <w:rFonts w:asciiTheme="minorHAnsi" w:eastAsia="Arial" w:hAnsiTheme="minorHAnsi" w:cstheme="minorHAnsi"/>
        </w:rPr>
        <w:t>of</w:t>
      </w:r>
      <w:r w:rsidRPr="002A4A15">
        <w:rPr>
          <w:rFonts w:asciiTheme="minorHAnsi" w:eastAsia="Arial" w:hAnsiTheme="minorHAnsi" w:cstheme="minorHAnsi"/>
          <w:spacing w:val="-2"/>
        </w:rPr>
        <w:t xml:space="preserve"> </w:t>
      </w:r>
      <w:r w:rsidRPr="002A4A15">
        <w:rPr>
          <w:rFonts w:asciiTheme="minorHAnsi" w:eastAsia="Arial" w:hAnsiTheme="minorHAnsi" w:cstheme="minorHAnsi"/>
        </w:rPr>
        <w:t>e</w:t>
      </w:r>
      <w:r w:rsidRPr="002A4A15">
        <w:rPr>
          <w:rFonts w:asciiTheme="minorHAnsi" w:eastAsia="Arial" w:hAnsiTheme="minorHAnsi" w:cstheme="minorHAnsi"/>
          <w:spacing w:val="-1"/>
        </w:rPr>
        <w:t>x</w:t>
      </w:r>
      <w:r w:rsidRPr="002A4A15">
        <w:rPr>
          <w:rFonts w:asciiTheme="minorHAnsi" w:eastAsia="Arial" w:hAnsiTheme="minorHAnsi" w:cstheme="minorHAnsi"/>
        </w:rPr>
        <w:t>p</w:t>
      </w:r>
      <w:r w:rsidRPr="002A4A15">
        <w:rPr>
          <w:rFonts w:asciiTheme="minorHAnsi" w:eastAsia="Arial" w:hAnsiTheme="minorHAnsi" w:cstheme="minorHAnsi"/>
          <w:spacing w:val="1"/>
        </w:rPr>
        <w:t>e</w:t>
      </w:r>
      <w:r w:rsidRPr="002A4A15">
        <w:rPr>
          <w:rFonts w:asciiTheme="minorHAnsi" w:eastAsia="Arial" w:hAnsiTheme="minorHAnsi" w:cstheme="minorHAnsi"/>
        </w:rPr>
        <w:t>n</w:t>
      </w:r>
      <w:r w:rsidRPr="002A4A15">
        <w:rPr>
          <w:rFonts w:asciiTheme="minorHAnsi" w:eastAsia="Arial" w:hAnsiTheme="minorHAnsi" w:cstheme="minorHAnsi"/>
          <w:spacing w:val="1"/>
        </w:rPr>
        <w:t>d</w:t>
      </w:r>
      <w:r w:rsidRPr="002A4A15">
        <w:rPr>
          <w:rFonts w:asciiTheme="minorHAnsi" w:eastAsia="Arial" w:hAnsiTheme="minorHAnsi" w:cstheme="minorHAnsi"/>
        </w:rPr>
        <w:t>i</w:t>
      </w:r>
      <w:r w:rsidRPr="002A4A15">
        <w:rPr>
          <w:rFonts w:asciiTheme="minorHAnsi" w:eastAsia="Arial" w:hAnsiTheme="minorHAnsi" w:cstheme="minorHAnsi"/>
          <w:spacing w:val="-1"/>
        </w:rPr>
        <w:t>t</w:t>
      </w:r>
      <w:r w:rsidRPr="002A4A15">
        <w:rPr>
          <w:rFonts w:asciiTheme="minorHAnsi" w:eastAsia="Arial" w:hAnsiTheme="minorHAnsi" w:cstheme="minorHAnsi"/>
        </w:rPr>
        <w:t>u</w:t>
      </w:r>
      <w:r w:rsidRPr="002A4A15">
        <w:rPr>
          <w:rFonts w:asciiTheme="minorHAnsi" w:eastAsia="Arial" w:hAnsiTheme="minorHAnsi" w:cstheme="minorHAnsi"/>
          <w:spacing w:val="1"/>
        </w:rPr>
        <w:t>r</w:t>
      </w:r>
      <w:r w:rsidRPr="002A4A15">
        <w:rPr>
          <w:rFonts w:asciiTheme="minorHAnsi" w:eastAsia="Arial" w:hAnsiTheme="minorHAnsi" w:cstheme="minorHAnsi"/>
        </w:rPr>
        <w:t>e</w:t>
      </w:r>
      <w:r w:rsidRPr="002A4A15">
        <w:rPr>
          <w:rFonts w:asciiTheme="minorHAnsi" w:eastAsia="Arial" w:hAnsiTheme="minorHAnsi" w:cstheme="minorHAnsi"/>
          <w:spacing w:val="1"/>
        </w:rPr>
        <w:t xml:space="preserve">s </w:t>
      </w:r>
      <w:r w:rsidRPr="002A4A15">
        <w:rPr>
          <w:rFonts w:asciiTheme="minorHAnsi" w:eastAsia="Arial" w:hAnsiTheme="minorHAnsi" w:cstheme="minorHAnsi"/>
          <w:spacing w:val="-4"/>
        </w:rPr>
        <w:t>w</w:t>
      </w:r>
      <w:r w:rsidRPr="002A4A15">
        <w:rPr>
          <w:rFonts w:asciiTheme="minorHAnsi" w:eastAsia="Arial" w:hAnsiTheme="minorHAnsi" w:cstheme="minorHAnsi"/>
        </w:rPr>
        <w:t>ill</w:t>
      </w:r>
      <w:r w:rsidRPr="002A4A15">
        <w:rPr>
          <w:rFonts w:asciiTheme="minorHAnsi" w:eastAsia="Arial" w:hAnsiTheme="minorHAnsi" w:cstheme="minorHAnsi"/>
          <w:spacing w:val="-5"/>
        </w:rPr>
        <w:t xml:space="preserve"> </w:t>
      </w:r>
      <w:r w:rsidRPr="002A4A15">
        <w:rPr>
          <w:rFonts w:asciiTheme="minorHAnsi" w:eastAsia="Arial" w:hAnsiTheme="minorHAnsi" w:cstheme="minorHAnsi"/>
        </w:rPr>
        <w:t>be</w:t>
      </w:r>
      <w:r w:rsidRPr="002A4A15">
        <w:rPr>
          <w:rFonts w:asciiTheme="minorHAnsi" w:eastAsia="Arial" w:hAnsiTheme="minorHAnsi" w:cstheme="minorHAnsi"/>
          <w:spacing w:val="-4"/>
        </w:rPr>
        <w:t xml:space="preserve"> </w:t>
      </w:r>
      <w:r w:rsidRPr="002A4A15">
        <w:rPr>
          <w:rFonts w:asciiTheme="minorHAnsi" w:eastAsia="Arial" w:hAnsiTheme="minorHAnsi" w:cstheme="minorHAnsi"/>
        </w:rPr>
        <w:t>b</w:t>
      </w:r>
      <w:r w:rsidRPr="002A4A15">
        <w:rPr>
          <w:rFonts w:asciiTheme="minorHAnsi" w:eastAsia="Arial" w:hAnsiTheme="minorHAnsi" w:cstheme="minorHAnsi"/>
          <w:spacing w:val="1"/>
        </w:rPr>
        <w:t>as</w:t>
      </w:r>
      <w:r w:rsidRPr="002A4A15">
        <w:rPr>
          <w:rFonts w:asciiTheme="minorHAnsi" w:eastAsia="Arial" w:hAnsiTheme="minorHAnsi" w:cstheme="minorHAnsi"/>
        </w:rPr>
        <w:t>ed on</w:t>
      </w:r>
      <w:r w:rsidRPr="002A4A15">
        <w:rPr>
          <w:rFonts w:asciiTheme="minorHAnsi" w:eastAsia="Arial" w:hAnsiTheme="minorHAnsi" w:cstheme="minorHAnsi"/>
          <w:spacing w:val="-4"/>
        </w:rPr>
        <w:t xml:space="preserve"> </w:t>
      </w:r>
      <w:r w:rsidRPr="002A4A15">
        <w:rPr>
          <w:rFonts w:asciiTheme="minorHAnsi" w:eastAsia="Arial" w:hAnsiTheme="minorHAnsi" w:cstheme="minorHAnsi"/>
          <w:spacing w:val="-1"/>
        </w:rPr>
        <w:t>t</w:t>
      </w:r>
      <w:r w:rsidRPr="002A4A15">
        <w:rPr>
          <w:rFonts w:asciiTheme="minorHAnsi" w:eastAsia="Arial" w:hAnsiTheme="minorHAnsi" w:cstheme="minorHAnsi"/>
        </w:rPr>
        <w:t>he</w:t>
      </w:r>
      <w:r w:rsidRPr="002A4A15">
        <w:rPr>
          <w:rFonts w:asciiTheme="minorHAnsi" w:eastAsia="Arial" w:hAnsiTheme="minorHAnsi" w:cstheme="minorHAnsi"/>
          <w:spacing w:val="-4"/>
        </w:rPr>
        <w:t xml:space="preserve"> </w:t>
      </w:r>
      <w:r w:rsidRPr="002A4A15">
        <w:rPr>
          <w:rFonts w:asciiTheme="minorHAnsi" w:eastAsia="Arial" w:hAnsiTheme="minorHAnsi" w:cstheme="minorHAnsi"/>
        </w:rPr>
        <w:t>di</w:t>
      </w:r>
      <w:r w:rsidRPr="002A4A15">
        <w:rPr>
          <w:rFonts w:asciiTheme="minorHAnsi" w:eastAsia="Arial" w:hAnsiTheme="minorHAnsi" w:cstheme="minorHAnsi"/>
          <w:spacing w:val="1"/>
        </w:rPr>
        <w:t>r</w:t>
      </w:r>
      <w:r w:rsidRPr="002A4A15">
        <w:rPr>
          <w:rFonts w:asciiTheme="minorHAnsi" w:eastAsia="Arial" w:hAnsiTheme="minorHAnsi" w:cstheme="minorHAnsi"/>
        </w:rPr>
        <w:t>e</w:t>
      </w:r>
      <w:r w:rsidRPr="002A4A15">
        <w:rPr>
          <w:rFonts w:asciiTheme="minorHAnsi" w:eastAsia="Arial" w:hAnsiTheme="minorHAnsi" w:cstheme="minorHAnsi"/>
          <w:spacing w:val="1"/>
        </w:rPr>
        <w:t>c</w:t>
      </w:r>
      <w:r w:rsidRPr="002A4A15">
        <w:rPr>
          <w:rFonts w:asciiTheme="minorHAnsi" w:eastAsia="Arial" w:hAnsiTheme="minorHAnsi" w:cstheme="minorHAnsi"/>
        </w:rPr>
        <w:t>t</w:t>
      </w:r>
      <w:r w:rsidRPr="002A4A15">
        <w:rPr>
          <w:rFonts w:asciiTheme="minorHAnsi" w:eastAsia="Arial" w:hAnsiTheme="minorHAnsi" w:cstheme="minorHAnsi"/>
          <w:spacing w:val="-8"/>
        </w:rPr>
        <w:t xml:space="preserve"> </w:t>
      </w:r>
      <w:r w:rsidRPr="002A4A15">
        <w:rPr>
          <w:rFonts w:asciiTheme="minorHAnsi" w:eastAsia="Arial" w:hAnsiTheme="minorHAnsi" w:cstheme="minorHAnsi"/>
          <w:spacing w:val="1"/>
        </w:rPr>
        <w:t>c</w:t>
      </w:r>
      <w:r w:rsidRPr="002A4A15">
        <w:rPr>
          <w:rFonts w:asciiTheme="minorHAnsi" w:eastAsia="Arial" w:hAnsiTheme="minorHAnsi" w:cstheme="minorHAnsi"/>
        </w:rPr>
        <w:t>o</w:t>
      </w:r>
      <w:r w:rsidRPr="002A4A15">
        <w:rPr>
          <w:rFonts w:asciiTheme="minorHAnsi" w:eastAsia="Arial" w:hAnsiTheme="minorHAnsi" w:cstheme="minorHAnsi"/>
          <w:spacing w:val="1"/>
        </w:rPr>
        <w:t>s</w:t>
      </w:r>
      <w:r w:rsidRPr="002A4A15">
        <w:rPr>
          <w:rFonts w:asciiTheme="minorHAnsi" w:eastAsia="Arial" w:hAnsiTheme="minorHAnsi" w:cstheme="minorHAnsi"/>
          <w:spacing w:val="-1"/>
        </w:rPr>
        <w:t>t</w:t>
      </w:r>
      <w:r w:rsidRPr="002A4A15">
        <w:rPr>
          <w:rFonts w:asciiTheme="minorHAnsi" w:eastAsia="Arial" w:hAnsiTheme="minorHAnsi" w:cstheme="minorHAnsi"/>
        </w:rPr>
        <w:t>s</w:t>
      </w:r>
      <w:r w:rsidRPr="002A4A15">
        <w:rPr>
          <w:rFonts w:asciiTheme="minorHAnsi" w:eastAsia="Arial" w:hAnsiTheme="minorHAnsi" w:cstheme="minorHAnsi"/>
          <w:spacing w:val="-5"/>
        </w:rPr>
        <w:t xml:space="preserve"> </w:t>
      </w:r>
      <w:r w:rsidRPr="002A4A15">
        <w:rPr>
          <w:rFonts w:asciiTheme="minorHAnsi" w:eastAsia="Arial" w:hAnsiTheme="minorHAnsi" w:cstheme="minorHAnsi"/>
        </w:rPr>
        <w:t>of</w:t>
      </w:r>
      <w:r w:rsidRPr="002A4A15">
        <w:rPr>
          <w:rFonts w:asciiTheme="minorHAnsi" w:eastAsia="Arial" w:hAnsiTheme="minorHAnsi" w:cstheme="minorHAnsi"/>
          <w:spacing w:val="-2"/>
        </w:rPr>
        <w:t xml:space="preserve"> </w:t>
      </w:r>
      <w:r w:rsidRPr="002A4A15">
        <w:rPr>
          <w:rFonts w:asciiTheme="minorHAnsi" w:eastAsia="Arial" w:hAnsiTheme="minorHAnsi" w:cstheme="minorHAnsi"/>
        </w:rPr>
        <w:t>di</w:t>
      </w:r>
      <w:r w:rsidRPr="002A4A15">
        <w:rPr>
          <w:rFonts w:asciiTheme="minorHAnsi" w:eastAsia="Arial" w:hAnsiTheme="minorHAnsi" w:cstheme="minorHAnsi"/>
          <w:spacing w:val="1"/>
        </w:rPr>
        <w:t>s</w:t>
      </w:r>
      <w:r w:rsidRPr="002A4A15">
        <w:rPr>
          <w:rFonts w:asciiTheme="minorHAnsi" w:eastAsia="Arial" w:hAnsiTheme="minorHAnsi" w:cstheme="minorHAnsi"/>
          <w:spacing w:val="-1"/>
        </w:rPr>
        <w:t>t</w:t>
      </w:r>
      <w:r w:rsidRPr="002A4A15">
        <w:rPr>
          <w:rFonts w:asciiTheme="minorHAnsi" w:eastAsia="Arial" w:hAnsiTheme="minorHAnsi" w:cstheme="minorHAnsi"/>
          <w:spacing w:val="1"/>
        </w:rPr>
        <w:t>r</w:t>
      </w:r>
      <w:r w:rsidRPr="002A4A15">
        <w:rPr>
          <w:rFonts w:asciiTheme="minorHAnsi" w:eastAsia="Arial" w:hAnsiTheme="minorHAnsi" w:cstheme="minorHAnsi"/>
        </w:rPr>
        <w:t>ibution</w:t>
      </w:r>
      <w:r w:rsidRPr="002A4A15">
        <w:rPr>
          <w:rFonts w:asciiTheme="minorHAnsi" w:eastAsia="Arial" w:hAnsiTheme="minorHAnsi" w:cstheme="minorHAnsi"/>
          <w:spacing w:val="-11"/>
        </w:rPr>
        <w:t xml:space="preserve"> </w:t>
      </w:r>
      <w:r w:rsidRPr="002A4A15">
        <w:rPr>
          <w:rFonts w:asciiTheme="minorHAnsi" w:eastAsia="Arial" w:hAnsiTheme="minorHAnsi" w:cstheme="minorHAnsi"/>
        </w:rPr>
        <w:t xml:space="preserve">of </w:t>
      </w:r>
      <w:r w:rsidRPr="002A4A15">
        <w:rPr>
          <w:rFonts w:asciiTheme="minorHAnsi" w:eastAsia="Arial" w:hAnsiTheme="minorHAnsi" w:cstheme="minorHAnsi"/>
          <w:spacing w:val="1"/>
        </w:rPr>
        <w:t>U</w:t>
      </w:r>
      <w:r w:rsidRPr="002A4A15">
        <w:rPr>
          <w:rFonts w:asciiTheme="minorHAnsi" w:eastAsia="Arial" w:hAnsiTheme="minorHAnsi" w:cstheme="minorHAnsi"/>
          <w:spacing w:val="-1"/>
        </w:rPr>
        <w:t>S</w:t>
      </w:r>
      <w:r w:rsidRPr="002A4A15">
        <w:rPr>
          <w:rFonts w:asciiTheme="minorHAnsi" w:eastAsia="Arial" w:hAnsiTheme="minorHAnsi" w:cstheme="minorHAnsi"/>
          <w:spacing w:val="1"/>
        </w:rPr>
        <w:t>D</w:t>
      </w:r>
      <w:r w:rsidRPr="002A4A15">
        <w:rPr>
          <w:rFonts w:asciiTheme="minorHAnsi" w:eastAsia="Arial" w:hAnsiTheme="minorHAnsi" w:cstheme="minorHAnsi"/>
        </w:rPr>
        <w:t>A</w:t>
      </w:r>
      <w:r w:rsidRPr="002A4A15">
        <w:rPr>
          <w:rFonts w:asciiTheme="minorHAnsi" w:eastAsia="Arial" w:hAnsiTheme="minorHAnsi" w:cstheme="minorHAnsi"/>
          <w:spacing w:val="-8"/>
        </w:rPr>
        <w:t xml:space="preserve"> </w:t>
      </w:r>
      <w:r w:rsidRPr="002A4A15">
        <w:rPr>
          <w:rFonts w:asciiTheme="minorHAnsi" w:eastAsia="Arial" w:hAnsiTheme="minorHAnsi" w:cstheme="minorHAnsi"/>
        </w:rPr>
        <w:t>Foods</w:t>
      </w:r>
      <w:r w:rsidRPr="002A4A15">
        <w:rPr>
          <w:rFonts w:asciiTheme="minorHAnsi" w:eastAsia="Arial" w:hAnsiTheme="minorHAnsi" w:cstheme="minorHAnsi"/>
          <w:spacing w:val="-5"/>
        </w:rPr>
        <w:t xml:space="preserve"> </w:t>
      </w:r>
      <w:r w:rsidRPr="002A4A15">
        <w:rPr>
          <w:rFonts w:asciiTheme="minorHAnsi" w:eastAsia="Arial" w:hAnsiTheme="minorHAnsi" w:cstheme="minorHAnsi"/>
          <w:spacing w:val="-1"/>
        </w:rPr>
        <w:t>t</w:t>
      </w:r>
      <w:r w:rsidRPr="002A4A15">
        <w:rPr>
          <w:rFonts w:asciiTheme="minorHAnsi" w:eastAsia="Arial" w:hAnsiTheme="minorHAnsi" w:cstheme="minorHAnsi"/>
        </w:rPr>
        <w:t>o</w:t>
      </w:r>
      <w:r w:rsidRPr="002A4A15">
        <w:rPr>
          <w:rFonts w:asciiTheme="minorHAnsi" w:eastAsia="Arial" w:hAnsiTheme="minorHAnsi" w:cstheme="minorHAnsi"/>
          <w:spacing w:val="-2"/>
        </w:rPr>
        <w:t xml:space="preserve"> </w:t>
      </w:r>
      <w:r w:rsidRPr="002A4A15">
        <w:rPr>
          <w:rFonts w:asciiTheme="minorHAnsi" w:eastAsia="Arial" w:hAnsiTheme="minorHAnsi" w:cstheme="minorHAnsi"/>
        </w:rPr>
        <w:t>eligible</w:t>
      </w:r>
      <w:r w:rsidRPr="002A4A15">
        <w:rPr>
          <w:rFonts w:asciiTheme="minorHAnsi" w:eastAsia="Arial" w:hAnsiTheme="minorHAnsi" w:cstheme="minorHAnsi"/>
          <w:spacing w:val="-7"/>
        </w:rPr>
        <w:t xml:space="preserve"> </w:t>
      </w:r>
      <w:r w:rsidRPr="002A4A15">
        <w:rPr>
          <w:rFonts w:asciiTheme="minorHAnsi" w:eastAsia="Arial" w:hAnsiTheme="minorHAnsi" w:cstheme="minorHAnsi"/>
        </w:rPr>
        <w:t>CSFP</w:t>
      </w:r>
      <w:r w:rsidRPr="002A4A15">
        <w:rPr>
          <w:rFonts w:asciiTheme="minorHAnsi" w:eastAsia="Arial" w:hAnsiTheme="minorHAnsi" w:cstheme="minorHAnsi"/>
          <w:spacing w:val="-9"/>
        </w:rPr>
        <w:t xml:space="preserve"> </w:t>
      </w:r>
      <w:r w:rsidRPr="002A4A15">
        <w:rPr>
          <w:rFonts w:asciiTheme="minorHAnsi" w:eastAsia="Arial" w:hAnsiTheme="minorHAnsi" w:cstheme="minorHAnsi"/>
          <w:spacing w:val="1"/>
        </w:rPr>
        <w:t>r</w:t>
      </w:r>
      <w:r w:rsidRPr="002A4A15">
        <w:rPr>
          <w:rFonts w:asciiTheme="minorHAnsi" w:eastAsia="Arial" w:hAnsiTheme="minorHAnsi" w:cstheme="minorHAnsi"/>
        </w:rPr>
        <w:t>e</w:t>
      </w:r>
      <w:r w:rsidRPr="002A4A15">
        <w:rPr>
          <w:rFonts w:asciiTheme="minorHAnsi" w:eastAsia="Arial" w:hAnsiTheme="minorHAnsi" w:cstheme="minorHAnsi"/>
          <w:spacing w:val="1"/>
        </w:rPr>
        <w:t>c</w:t>
      </w:r>
      <w:r w:rsidRPr="002A4A15">
        <w:rPr>
          <w:rFonts w:asciiTheme="minorHAnsi" w:eastAsia="Arial" w:hAnsiTheme="minorHAnsi" w:cstheme="minorHAnsi"/>
        </w:rPr>
        <w:t>ipie</w:t>
      </w:r>
      <w:r w:rsidRPr="002A4A15">
        <w:rPr>
          <w:rFonts w:asciiTheme="minorHAnsi" w:eastAsia="Arial" w:hAnsiTheme="minorHAnsi" w:cstheme="minorHAnsi"/>
          <w:spacing w:val="1"/>
        </w:rPr>
        <w:t>n</w:t>
      </w:r>
      <w:r w:rsidRPr="002A4A15">
        <w:rPr>
          <w:rFonts w:asciiTheme="minorHAnsi" w:eastAsia="Arial" w:hAnsiTheme="minorHAnsi" w:cstheme="minorHAnsi"/>
          <w:spacing w:val="-1"/>
        </w:rPr>
        <w:t>t</w:t>
      </w:r>
      <w:r w:rsidRPr="002A4A15">
        <w:rPr>
          <w:rFonts w:asciiTheme="minorHAnsi" w:eastAsia="Arial" w:hAnsiTheme="minorHAnsi" w:cstheme="minorHAnsi"/>
        </w:rPr>
        <w:t>s in</w:t>
      </w:r>
      <w:r w:rsidRPr="002A4A15">
        <w:rPr>
          <w:rFonts w:asciiTheme="minorHAnsi" w:eastAsia="Arial" w:hAnsiTheme="minorHAnsi" w:cstheme="minorHAnsi"/>
          <w:spacing w:val="1"/>
        </w:rPr>
        <w:t>c</w:t>
      </w:r>
      <w:r w:rsidRPr="002A4A15">
        <w:rPr>
          <w:rFonts w:asciiTheme="minorHAnsi" w:eastAsia="Arial" w:hAnsiTheme="minorHAnsi" w:cstheme="minorHAnsi"/>
        </w:rPr>
        <w:t>ludi</w:t>
      </w:r>
      <w:r w:rsidRPr="002A4A15">
        <w:rPr>
          <w:rFonts w:asciiTheme="minorHAnsi" w:eastAsia="Arial" w:hAnsiTheme="minorHAnsi" w:cstheme="minorHAnsi"/>
          <w:spacing w:val="1"/>
        </w:rPr>
        <w:t>n</w:t>
      </w:r>
      <w:r w:rsidRPr="002A4A15">
        <w:rPr>
          <w:rFonts w:asciiTheme="minorHAnsi" w:eastAsia="Arial" w:hAnsiTheme="minorHAnsi" w:cstheme="minorHAnsi"/>
        </w:rPr>
        <w:t>g</w:t>
      </w:r>
      <w:r w:rsidRPr="002A4A15">
        <w:rPr>
          <w:rFonts w:asciiTheme="minorHAnsi" w:eastAsia="Arial" w:hAnsiTheme="minorHAnsi" w:cstheme="minorHAnsi"/>
          <w:spacing w:val="28"/>
        </w:rPr>
        <w:t xml:space="preserve"> </w:t>
      </w:r>
      <w:r w:rsidRPr="002A4A15">
        <w:rPr>
          <w:rFonts w:asciiTheme="minorHAnsi" w:eastAsia="Arial" w:hAnsiTheme="minorHAnsi" w:cstheme="minorHAnsi"/>
        </w:rPr>
        <w:t>sto</w:t>
      </w:r>
      <w:r w:rsidRPr="002A4A15">
        <w:rPr>
          <w:rFonts w:asciiTheme="minorHAnsi" w:eastAsia="Arial" w:hAnsiTheme="minorHAnsi" w:cstheme="minorHAnsi"/>
          <w:spacing w:val="1"/>
        </w:rPr>
        <w:t>r</w:t>
      </w:r>
      <w:r w:rsidRPr="002A4A15">
        <w:rPr>
          <w:rFonts w:asciiTheme="minorHAnsi" w:eastAsia="Arial" w:hAnsiTheme="minorHAnsi" w:cstheme="minorHAnsi"/>
        </w:rPr>
        <w:t>a</w:t>
      </w:r>
      <w:r w:rsidRPr="002A4A15">
        <w:rPr>
          <w:rFonts w:asciiTheme="minorHAnsi" w:eastAsia="Arial" w:hAnsiTheme="minorHAnsi" w:cstheme="minorHAnsi"/>
          <w:spacing w:val="1"/>
        </w:rPr>
        <w:t>g</w:t>
      </w:r>
      <w:r w:rsidRPr="002A4A15">
        <w:rPr>
          <w:rFonts w:asciiTheme="minorHAnsi" w:eastAsia="Arial" w:hAnsiTheme="minorHAnsi" w:cstheme="minorHAnsi"/>
        </w:rPr>
        <w:t>e,</w:t>
      </w:r>
      <w:r w:rsidRPr="002A4A15">
        <w:rPr>
          <w:rFonts w:asciiTheme="minorHAnsi" w:eastAsia="Arial" w:hAnsiTheme="minorHAnsi" w:cstheme="minorHAnsi"/>
          <w:spacing w:val="25"/>
        </w:rPr>
        <w:t xml:space="preserve"> </w:t>
      </w:r>
      <w:r w:rsidRPr="002A4A15">
        <w:rPr>
          <w:rFonts w:asciiTheme="minorHAnsi" w:eastAsia="Arial" w:hAnsiTheme="minorHAnsi" w:cstheme="minorHAnsi"/>
        </w:rPr>
        <w:t>h</w:t>
      </w:r>
      <w:r w:rsidRPr="002A4A15">
        <w:rPr>
          <w:rFonts w:asciiTheme="minorHAnsi" w:eastAsia="Arial" w:hAnsiTheme="minorHAnsi" w:cstheme="minorHAnsi"/>
          <w:spacing w:val="1"/>
        </w:rPr>
        <w:t>a</w:t>
      </w:r>
      <w:r w:rsidRPr="002A4A15">
        <w:rPr>
          <w:rFonts w:asciiTheme="minorHAnsi" w:eastAsia="Arial" w:hAnsiTheme="minorHAnsi" w:cstheme="minorHAnsi"/>
        </w:rPr>
        <w:t>n</w:t>
      </w:r>
      <w:r w:rsidRPr="002A4A15">
        <w:rPr>
          <w:rFonts w:asciiTheme="minorHAnsi" w:eastAsia="Arial" w:hAnsiTheme="minorHAnsi" w:cstheme="minorHAnsi"/>
          <w:spacing w:val="1"/>
        </w:rPr>
        <w:t>d</w:t>
      </w:r>
      <w:r w:rsidRPr="002A4A15">
        <w:rPr>
          <w:rFonts w:asciiTheme="minorHAnsi" w:eastAsia="Arial" w:hAnsiTheme="minorHAnsi" w:cstheme="minorHAnsi"/>
        </w:rPr>
        <w:t>ling,</w:t>
      </w:r>
      <w:r w:rsidRPr="002A4A15">
        <w:rPr>
          <w:rFonts w:asciiTheme="minorHAnsi" w:eastAsia="Arial" w:hAnsiTheme="minorHAnsi" w:cstheme="minorHAnsi"/>
          <w:spacing w:val="28"/>
        </w:rPr>
        <w:t xml:space="preserve"> </w:t>
      </w:r>
      <w:r w:rsidRPr="002A4A15">
        <w:rPr>
          <w:rFonts w:asciiTheme="minorHAnsi" w:eastAsia="Arial" w:hAnsiTheme="minorHAnsi" w:cstheme="minorHAnsi"/>
        </w:rPr>
        <w:t>di</w:t>
      </w:r>
      <w:r w:rsidRPr="002A4A15">
        <w:rPr>
          <w:rFonts w:asciiTheme="minorHAnsi" w:eastAsia="Arial" w:hAnsiTheme="minorHAnsi" w:cstheme="minorHAnsi"/>
          <w:spacing w:val="1"/>
        </w:rPr>
        <w:t>s</w:t>
      </w:r>
      <w:r w:rsidRPr="002A4A15">
        <w:rPr>
          <w:rFonts w:asciiTheme="minorHAnsi" w:eastAsia="Arial" w:hAnsiTheme="minorHAnsi" w:cstheme="minorHAnsi"/>
          <w:spacing w:val="-1"/>
        </w:rPr>
        <w:t>t</w:t>
      </w:r>
      <w:r w:rsidRPr="002A4A15">
        <w:rPr>
          <w:rFonts w:asciiTheme="minorHAnsi" w:eastAsia="Arial" w:hAnsiTheme="minorHAnsi" w:cstheme="minorHAnsi"/>
          <w:spacing w:val="1"/>
        </w:rPr>
        <w:t>r</w:t>
      </w:r>
      <w:r w:rsidRPr="002A4A15">
        <w:rPr>
          <w:rFonts w:asciiTheme="minorHAnsi" w:eastAsia="Arial" w:hAnsiTheme="minorHAnsi" w:cstheme="minorHAnsi"/>
        </w:rPr>
        <w:t>ibution,</w:t>
      </w:r>
      <w:r w:rsidRPr="002A4A15">
        <w:rPr>
          <w:rFonts w:asciiTheme="minorHAnsi" w:eastAsia="Arial" w:hAnsiTheme="minorHAnsi" w:cstheme="minorHAnsi"/>
          <w:spacing w:val="35"/>
        </w:rPr>
        <w:t xml:space="preserve"> </w:t>
      </w:r>
      <w:r w:rsidRPr="002A4A15">
        <w:rPr>
          <w:rFonts w:asciiTheme="minorHAnsi" w:eastAsia="Arial" w:hAnsiTheme="minorHAnsi" w:cstheme="minorHAnsi"/>
        </w:rPr>
        <w:t>a</w:t>
      </w:r>
      <w:r w:rsidRPr="002A4A15">
        <w:rPr>
          <w:rFonts w:asciiTheme="minorHAnsi" w:eastAsia="Arial" w:hAnsiTheme="minorHAnsi" w:cstheme="minorHAnsi"/>
          <w:spacing w:val="1"/>
        </w:rPr>
        <w:t>n</w:t>
      </w:r>
      <w:r w:rsidRPr="002A4A15">
        <w:rPr>
          <w:rFonts w:asciiTheme="minorHAnsi" w:eastAsia="Arial" w:hAnsiTheme="minorHAnsi" w:cstheme="minorHAnsi"/>
        </w:rPr>
        <w:t>d</w:t>
      </w:r>
      <w:r w:rsidRPr="002A4A15">
        <w:rPr>
          <w:rFonts w:asciiTheme="minorHAnsi" w:eastAsia="Arial" w:hAnsiTheme="minorHAnsi" w:cstheme="minorHAnsi"/>
          <w:spacing w:val="13"/>
        </w:rPr>
        <w:t xml:space="preserve"> </w:t>
      </w:r>
      <w:r w:rsidRPr="002A4A15">
        <w:rPr>
          <w:rFonts w:asciiTheme="minorHAnsi" w:eastAsia="Arial" w:hAnsiTheme="minorHAnsi" w:cstheme="minorHAnsi"/>
        </w:rPr>
        <w:t>rela</w:t>
      </w:r>
      <w:r w:rsidRPr="002A4A15">
        <w:rPr>
          <w:rFonts w:asciiTheme="minorHAnsi" w:eastAsia="Arial" w:hAnsiTheme="minorHAnsi" w:cstheme="minorHAnsi"/>
          <w:spacing w:val="-1"/>
        </w:rPr>
        <w:t>t</w:t>
      </w:r>
      <w:r w:rsidRPr="002A4A15">
        <w:rPr>
          <w:rFonts w:asciiTheme="minorHAnsi" w:eastAsia="Arial" w:hAnsiTheme="minorHAnsi" w:cstheme="minorHAnsi"/>
        </w:rPr>
        <w:t>ed</w:t>
      </w:r>
      <w:r w:rsidRPr="002A4A15">
        <w:rPr>
          <w:rFonts w:asciiTheme="minorHAnsi" w:eastAsia="Arial" w:hAnsiTheme="minorHAnsi" w:cstheme="minorHAnsi"/>
          <w:spacing w:val="22"/>
        </w:rPr>
        <w:t xml:space="preserve"> </w:t>
      </w:r>
      <w:r w:rsidRPr="002A4A15">
        <w:rPr>
          <w:rFonts w:asciiTheme="minorHAnsi" w:eastAsia="Arial" w:hAnsiTheme="minorHAnsi" w:cstheme="minorHAnsi"/>
        </w:rPr>
        <w:t>a</w:t>
      </w:r>
      <w:r w:rsidRPr="002A4A15">
        <w:rPr>
          <w:rFonts w:asciiTheme="minorHAnsi" w:eastAsia="Arial" w:hAnsiTheme="minorHAnsi" w:cstheme="minorHAnsi"/>
          <w:spacing w:val="1"/>
        </w:rPr>
        <w:t>d</w:t>
      </w:r>
      <w:r w:rsidRPr="002A4A15">
        <w:rPr>
          <w:rFonts w:asciiTheme="minorHAnsi" w:eastAsia="Arial" w:hAnsiTheme="minorHAnsi" w:cstheme="minorHAnsi"/>
        </w:rPr>
        <w:t>mini</w:t>
      </w:r>
      <w:r w:rsidRPr="002A4A15">
        <w:rPr>
          <w:rFonts w:asciiTheme="minorHAnsi" w:eastAsia="Arial" w:hAnsiTheme="minorHAnsi" w:cstheme="minorHAnsi"/>
          <w:spacing w:val="1"/>
        </w:rPr>
        <w:t>s</w:t>
      </w:r>
      <w:r w:rsidRPr="002A4A15">
        <w:rPr>
          <w:rFonts w:asciiTheme="minorHAnsi" w:eastAsia="Arial" w:hAnsiTheme="minorHAnsi" w:cstheme="minorHAnsi"/>
          <w:spacing w:val="-1"/>
        </w:rPr>
        <w:t>t</w:t>
      </w:r>
      <w:r w:rsidRPr="002A4A15">
        <w:rPr>
          <w:rFonts w:asciiTheme="minorHAnsi" w:eastAsia="Arial" w:hAnsiTheme="minorHAnsi" w:cstheme="minorHAnsi"/>
          <w:spacing w:val="1"/>
        </w:rPr>
        <w:t>r</w:t>
      </w:r>
      <w:r w:rsidRPr="002A4A15">
        <w:rPr>
          <w:rFonts w:asciiTheme="minorHAnsi" w:eastAsia="Arial" w:hAnsiTheme="minorHAnsi" w:cstheme="minorHAnsi"/>
        </w:rPr>
        <w:t>at</w:t>
      </w:r>
      <w:r w:rsidRPr="002A4A15">
        <w:rPr>
          <w:rFonts w:asciiTheme="minorHAnsi" w:eastAsia="Arial" w:hAnsiTheme="minorHAnsi" w:cstheme="minorHAnsi"/>
          <w:spacing w:val="-1"/>
        </w:rPr>
        <w:t>iv</w:t>
      </w:r>
      <w:r w:rsidRPr="002A4A15">
        <w:rPr>
          <w:rFonts w:asciiTheme="minorHAnsi" w:eastAsia="Arial" w:hAnsiTheme="minorHAnsi" w:cstheme="minorHAnsi"/>
        </w:rPr>
        <w:t>e</w:t>
      </w:r>
      <w:r w:rsidRPr="002A4A15">
        <w:rPr>
          <w:rFonts w:asciiTheme="minorHAnsi" w:eastAsia="Arial" w:hAnsiTheme="minorHAnsi" w:cstheme="minorHAnsi"/>
          <w:spacing w:val="43"/>
        </w:rPr>
        <w:t xml:space="preserve"> </w:t>
      </w:r>
      <w:r w:rsidRPr="002A4A15">
        <w:rPr>
          <w:rFonts w:asciiTheme="minorHAnsi" w:eastAsia="Arial" w:hAnsiTheme="minorHAnsi" w:cstheme="minorHAnsi"/>
        </w:rPr>
        <w:t>c</w:t>
      </w:r>
      <w:r w:rsidRPr="002A4A15">
        <w:rPr>
          <w:rFonts w:asciiTheme="minorHAnsi" w:eastAsia="Arial" w:hAnsiTheme="minorHAnsi" w:cstheme="minorHAnsi"/>
          <w:spacing w:val="1"/>
        </w:rPr>
        <w:t>os</w:t>
      </w:r>
      <w:r w:rsidRPr="002A4A15">
        <w:rPr>
          <w:rFonts w:asciiTheme="minorHAnsi" w:eastAsia="Arial" w:hAnsiTheme="minorHAnsi" w:cstheme="minorHAnsi"/>
          <w:spacing w:val="-1"/>
        </w:rPr>
        <w:t>t</w:t>
      </w:r>
      <w:r w:rsidRPr="002A4A15">
        <w:rPr>
          <w:rFonts w:asciiTheme="minorHAnsi" w:eastAsia="Arial" w:hAnsiTheme="minorHAnsi" w:cstheme="minorHAnsi"/>
          <w:spacing w:val="1"/>
        </w:rPr>
        <w:t>s</w:t>
      </w:r>
      <w:r w:rsidRPr="002A4A15">
        <w:rPr>
          <w:rFonts w:asciiTheme="minorHAnsi" w:eastAsia="Arial" w:hAnsiTheme="minorHAnsi" w:cstheme="minorHAnsi"/>
        </w:rPr>
        <w:t>.</w:t>
      </w:r>
      <w:r w:rsidRPr="002A4A15">
        <w:rPr>
          <w:rFonts w:asciiTheme="minorHAnsi" w:eastAsia="Arial" w:hAnsiTheme="minorHAnsi" w:cstheme="minorHAnsi"/>
          <w:spacing w:val="17"/>
        </w:rPr>
        <w:t xml:space="preserve"> </w:t>
      </w:r>
      <w:r w:rsidRPr="002A4A15">
        <w:rPr>
          <w:rFonts w:asciiTheme="minorHAnsi" w:eastAsia="Arial" w:hAnsiTheme="minorHAnsi" w:cstheme="minorHAnsi"/>
          <w:spacing w:val="2"/>
        </w:rPr>
        <w:t>T</w:t>
      </w:r>
      <w:r w:rsidRPr="002A4A15">
        <w:rPr>
          <w:rFonts w:asciiTheme="minorHAnsi" w:eastAsia="Arial" w:hAnsiTheme="minorHAnsi" w:cstheme="minorHAnsi"/>
        </w:rPr>
        <w:t>he</w:t>
      </w:r>
      <w:r w:rsidRPr="002A4A15">
        <w:rPr>
          <w:rFonts w:asciiTheme="minorHAnsi" w:eastAsia="Arial" w:hAnsiTheme="minorHAnsi" w:cstheme="minorHAnsi"/>
          <w:spacing w:val="13"/>
        </w:rPr>
        <w:t xml:space="preserve"> </w:t>
      </w:r>
      <w:r w:rsidR="00914C77" w:rsidRPr="002A4A15">
        <w:rPr>
          <w:rFonts w:asciiTheme="minorHAnsi" w:eastAsia="Arial" w:hAnsiTheme="minorHAnsi" w:cstheme="minorHAnsi"/>
          <w:spacing w:val="13"/>
        </w:rPr>
        <w:t>l</w:t>
      </w:r>
      <w:r w:rsidRPr="002A4A15">
        <w:rPr>
          <w:rFonts w:asciiTheme="minorHAnsi" w:eastAsia="Arial" w:hAnsiTheme="minorHAnsi" w:cstheme="minorHAnsi"/>
          <w:spacing w:val="1"/>
        </w:rPr>
        <w:t>oc</w:t>
      </w:r>
      <w:r w:rsidRPr="002A4A15">
        <w:rPr>
          <w:rFonts w:asciiTheme="minorHAnsi" w:eastAsia="Arial" w:hAnsiTheme="minorHAnsi" w:cstheme="minorHAnsi"/>
        </w:rPr>
        <w:t>al</w:t>
      </w:r>
      <w:r w:rsidRPr="002A4A15">
        <w:rPr>
          <w:rFonts w:asciiTheme="minorHAnsi" w:eastAsia="Arial" w:hAnsiTheme="minorHAnsi" w:cstheme="minorHAnsi"/>
          <w:spacing w:val="18"/>
        </w:rPr>
        <w:t xml:space="preserve"> </w:t>
      </w:r>
      <w:r w:rsidR="00914C77" w:rsidRPr="002A4A15">
        <w:rPr>
          <w:rFonts w:asciiTheme="minorHAnsi" w:eastAsia="Arial" w:hAnsiTheme="minorHAnsi" w:cstheme="minorHAnsi"/>
          <w:spacing w:val="18"/>
        </w:rPr>
        <w:t>a</w:t>
      </w:r>
      <w:r w:rsidRPr="002A4A15">
        <w:rPr>
          <w:rFonts w:asciiTheme="minorHAnsi" w:eastAsia="Arial" w:hAnsiTheme="minorHAnsi" w:cstheme="minorHAnsi"/>
        </w:rPr>
        <w:t>g</w:t>
      </w:r>
      <w:r w:rsidRPr="002A4A15">
        <w:rPr>
          <w:rFonts w:asciiTheme="minorHAnsi" w:eastAsia="Arial" w:hAnsiTheme="minorHAnsi" w:cstheme="minorHAnsi"/>
          <w:spacing w:val="1"/>
        </w:rPr>
        <w:t>e</w:t>
      </w:r>
      <w:r w:rsidRPr="002A4A15">
        <w:rPr>
          <w:rFonts w:asciiTheme="minorHAnsi" w:eastAsia="Arial" w:hAnsiTheme="minorHAnsi" w:cstheme="minorHAnsi"/>
        </w:rPr>
        <w:t>n</w:t>
      </w:r>
      <w:r w:rsidRPr="002A4A15">
        <w:rPr>
          <w:rFonts w:asciiTheme="minorHAnsi" w:eastAsia="Arial" w:hAnsiTheme="minorHAnsi" w:cstheme="minorHAnsi"/>
          <w:spacing w:val="1"/>
        </w:rPr>
        <w:t>c</w:t>
      </w:r>
      <w:r w:rsidRPr="002A4A15">
        <w:rPr>
          <w:rFonts w:asciiTheme="minorHAnsi" w:eastAsia="Arial" w:hAnsiTheme="minorHAnsi" w:cstheme="minorHAnsi"/>
        </w:rPr>
        <w:t>y</w:t>
      </w:r>
      <w:r w:rsidRPr="002A4A15">
        <w:rPr>
          <w:rFonts w:asciiTheme="minorHAnsi" w:eastAsia="Arial" w:hAnsiTheme="minorHAnsi" w:cstheme="minorHAnsi"/>
          <w:spacing w:val="19"/>
        </w:rPr>
        <w:t xml:space="preserve"> </w:t>
      </w:r>
      <w:r w:rsidRPr="002A4A15">
        <w:rPr>
          <w:rFonts w:asciiTheme="minorHAnsi" w:eastAsia="Arial" w:hAnsiTheme="minorHAnsi" w:cstheme="minorHAnsi"/>
          <w:spacing w:val="-4"/>
        </w:rPr>
        <w:t>w</w:t>
      </w:r>
      <w:r w:rsidRPr="002A4A15">
        <w:rPr>
          <w:rFonts w:asciiTheme="minorHAnsi" w:eastAsia="Arial" w:hAnsiTheme="minorHAnsi" w:cstheme="minorHAnsi"/>
        </w:rPr>
        <w:t>ill</w:t>
      </w:r>
      <w:r w:rsidRPr="002A4A15">
        <w:rPr>
          <w:rFonts w:asciiTheme="minorHAnsi" w:eastAsia="Arial" w:hAnsiTheme="minorHAnsi" w:cstheme="minorHAnsi"/>
          <w:spacing w:val="10"/>
        </w:rPr>
        <w:t xml:space="preserve"> </w:t>
      </w:r>
      <w:r w:rsidRPr="002A4A15">
        <w:rPr>
          <w:rFonts w:asciiTheme="minorHAnsi" w:eastAsia="Arial" w:hAnsiTheme="minorHAnsi" w:cstheme="minorHAnsi"/>
        </w:rPr>
        <w:t>maintain</w:t>
      </w:r>
      <w:r w:rsidRPr="002A4A15">
        <w:rPr>
          <w:rFonts w:asciiTheme="minorHAnsi" w:eastAsia="Arial" w:hAnsiTheme="minorHAnsi" w:cstheme="minorHAnsi"/>
          <w:spacing w:val="26"/>
        </w:rPr>
        <w:t xml:space="preserve"> </w:t>
      </w:r>
      <w:r w:rsidRPr="002A4A15">
        <w:rPr>
          <w:rFonts w:asciiTheme="minorHAnsi" w:eastAsia="Arial" w:hAnsiTheme="minorHAnsi" w:cstheme="minorHAnsi"/>
          <w:spacing w:val="-1"/>
        </w:rPr>
        <w:t>t</w:t>
      </w:r>
      <w:r w:rsidRPr="002A4A15">
        <w:rPr>
          <w:rFonts w:asciiTheme="minorHAnsi" w:eastAsia="Arial" w:hAnsiTheme="minorHAnsi" w:cstheme="minorHAnsi"/>
        </w:rPr>
        <w:t>he</w:t>
      </w:r>
      <w:r w:rsidRPr="002A4A15">
        <w:rPr>
          <w:rFonts w:asciiTheme="minorHAnsi" w:eastAsia="Arial" w:hAnsiTheme="minorHAnsi" w:cstheme="minorHAnsi"/>
          <w:spacing w:val="11"/>
        </w:rPr>
        <w:t xml:space="preserve"> </w:t>
      </w:r>
      <w:r w:rsidRPr="002A4A15">
        <w:rPr>
          <w:rFonts w:asciiTheme="minorHAnsi" w:eastAsia="Arial" w:hAnsiTheme="minorHAnsi" w:cstheme="minorHAnsi"/>
        </w:rPr>
        <w:t>in</w:t>
      </w:r>
      <w:r w:rsidRPr="002A4A15">
        <w:rPr>
          <w:rFonts w:asciiTheme="minorHAnsi" w:eastAsia="Arial" w:hAnsiTheme="minorHAnsi" w:cstheme="minorHAnsi"/>
          <w:spacing w:val="-1"/>
        </w:rPr>
        <w:t>v</w:t>
      </w:r>
      <w:r w:rsidRPr="002A4A15">
        <w:rPr>
          <w:rFonts w:asciiTheme="minorHAnsi" w:eastAsia="Arial" w:hAnsiTheme="minorHAnsi" w:cstheme="minorHAnsi"/>
        </w:rPr>
        <w:t>oi</w:t>
      </w:r>
      <w:r w:rsidRPr="002A4A15">
        <w:rPr>
          <w:rFonts w:asciiTheme="minorHAnsi" w:eastAsia="Arial" w:hAnsiTheme="minorHAnsi" w:cstheme="minorHAnsi"/>
          <w:spacing w:val="1"/>
        </w:rPr>
        <w:t>c</w:t>
      </w:r>
      <w:r w:rsidRPr="002A4A15">
        <w:rPr>
          <w:rFonts w:asciiTheme="minorHAnsi" w:eastAsia="Arial" w:hAnsiTheme="minorHAnsi" w:cstheme="minorHAnsi"/>
        </w:rPr>
        <w:t>es/receipts</w:t>
      </w:r>
      <w:r w:rsidRPr="002A4A15">
        <w:rPr>
          <w:rFonts w:asciiTheme="minorHAnsi" w:eastAsia="Arial" w:hAnsiTheme="minorHAnsi" w:cstheme="minorHAnsi"/>
          <w:spacing w:val="27"/>
        </w:rPr>
        <w:t xml:space="preserve"> </w:t>
      </w:r>
      <w:r w:rsidRPr="002A4A15">
        <w:rPr>
          <w:rFonts w:asciiTheme="minorHAnsi" w:eastAsia="Arial" w:hAnsiTheme="minorHAnsi" w:cstheme="minorHAnsi"/>
        </w:rPr>
        <w:t>u</w:t>
      </w:r>
      <w:r w:rsidRPr="002A4A15">
        <w:rPr>
          <w:rFonts w:asciiTheme="minorHAnsi" w:eastAsia="Arial" w:hAnsiTheme="minorHAnsi" w:cstheme="minorHAnsi"/>
          <w:spacing w:val="1"/>
        </w:rPr>
        <w:t>p</w:t>
      </w:r>
      <w:r w:rsidRPr="002A4A15">
        <w:rPr>
          <w:rFonts w:asciiTheme="minorHAnsi" w:eastAsia="Arial" w:hAnsiTheme="minorHAnsi" w:cstheme="minorHAnsi"/>
        </w:rPr>
        <w:t>on</w:t>
      </w:r>
      <w:r w:rsidRPr="002A4A15">
        <w:rPr>
          <w:rFonts w:asciiTheme="minorHAnsi" w:eastAsia="Arial" w:hAnsiTheme="minorHAnsi" w:cstheme="minorHAnsi"/>
          <w:spacing w:val="17"/>
        </w:rPr>
        <w:t xml:space="preserve"> </w:t>
      </w:r>
      <w:r w:rsidRPr="002A4A15">
        <w:rPr>
          <w:rFonts w:asciiTheme="minorHAnsi" w:eastAsia="Arial" w:hAnsiTheme="minorHAnsi" w:cstheme="minorHAnsi"/>
          <w:spacing w:val="-4"/>
        </w:rPr>
        <w:t>w</w:t>
      </w:r>
      <w:r w:rsidRPr="002A4A15">
        <w:rPr>
          <w:rFonts w:asciiTheme="minorHAnsi" w:eastAsia="Arial" w:hAnsiTheme="minorHAnsi" w:cstheme="minorHAnsi"/>
        </w:rPr>
        <w:t>hi</w:t>
      </w:r>
      <w:r w:rsidRPr="002A4A15">
        <w:rPr>
          <w:rFonts w:asciiTheme="minorHAnsi" w:eastAsia="Arial" w:hAnsiTheme="minorHAnsi" w:cstheme="minorHAnsi"/>
          <w:spacing w:val="1"/>
        </w:rPr>
        <w:t>c</w:t>
      </w:r>
      <w:r w:rsidRPr="002A4A15">
        <w:rPr>
          <w:rFonts w:asciiTheme="minorHAnsi" w:eastAsia="Arial" w:hAnsiTheme="minorHAnsi" w:cstheme="minorHAnsi"/>
        </w:rPr>
        <w:t>h</w:t>
      </w:r>
      <w:r w:rsidRPr="002A4A15">
        <w:rPr>
          <w:rFonts w:asciiTheme="minorHAnsi" w:eastAsia="Arial" w:hAnsiTheme="minorHAnsi" w:cstheme="minorHAnsi"/>
          <w:spacing w:val="19"/>
        </w:rPr>
        <w:t xml:space="preserve"> </w:t>
      </w:r>
      <w:r w:rsidRPr="002A4A15">
        <w:rPr>
          <w:rFonts w:asciiTheme="minorHAnsi" w:eastAsia="Arial" w:hAnsiTheme="minorHAnsi" w:cstheme="minorHAnsi"/>
          <w:spacing w:val="-2"/>
        </w:rPr>
        <w:t>t</w:t>
      </w:r>
      <w:r w:rsidRPr="002A4A15">
        <w:rPr>
          <w:rFonts w:asciiTheme="minorHAnsi" w:eastAsia="Arial" w:hAnsiTheme="minorHAnsi" w:cstheme="minorHAnsi"/>
        </w:rPr>
        <w:t>he</w:t>
      </w:r>
      <w:r w:rsidRPr="002A4A15">
        <w:rPr>
          <w:rFonts w:asciiTheme="minorHAnsi" w:eastAsia="Arial" w:hAnsiTheme="minorHAnsi" w:cstheme="minorHAnsi"/>
          <w:spacing w:val="11"/>
        </w:rPr>
        <w:t xml:space="preserve"> </w:t>
      </w:r>
      <w:r w:rsidRPr="002A4A15">
        <w:rPr>
          <w:rFonts w:asciiTheme="minorHAnsi" w:eastAsia="Arial" w:hAnsiTheme="minorHAnsi" w:cstheme="minorHAnsi"/>
          <w:spacing w:val="1"/>
        </w:rPr>
        <w:t>invoice</w:t>
      </w:r>
      <w:r w:rsidRPr="002A4A15">
        <w:rPr>
          <w:rFonts w:asciiTheme="minorHAnsi" w:eastAsia="Arial" w:hAnsiTheme="minorHAnsi" w:cstheme="minorHAnsi"/>
          <w:spacing w:val="17"/>
        </w:rPr>
        <w:t xml:space="preserve"> </w:t>
      </w:r>
      <w:r w:rsidRPr="002A4A15">
        <w:rPr>
          <w:rFonts w:asciiTheme="minorHAnsi" w:eastAsia="Arial" w:hAnsiTheme="minorHAnsi" w:cstheme="minorHAnsi"/>
          <w:spacing w:val="3"/>
          <w:w w:val="103"/>
        </w:rPr>
        <w:t>i</w:t>
      </w:r>
      <w:r w:rsidRPr="002A4A15">
        <w:rPr>
          <w:rFonts w:asciiTheme="minorHAnsi" w:eastAsia="Arial" w:hAnsiTheme="minorHAnsi" w:cstheme="minorHAnsi"/>
          <w:w w:val="103"/>
        </w:rPr>
        <w:t xml:space="preserve">s </w:t>
      </w:r>
      <w:r w:rsidRPr="002A4A15">
        <w:rPr>
          <w:rFonts w:asciiTheme="minorHAnsi" w:eastAsia="Arial" w:hAnsiTheme="minorHAnsi" w:cstheme="minorHAnsi"/>
        </w:rPr>
        <w:t>b</w:t>
      </w:r>
      <w:r w:rsidRPr="002A4A15">
        <w:rPr>
          <w:rFonts w:asciiTheme="minorHAnsi" w:eastAsia="Arial" w:hAnsiTheme="minorHAnsi" w:cstheme="minorHAnsi"/>
          <w:spacing w:val="1"/>
        </w:rPr>
        <w:t>as</w:t>
      </w:r>
      <w:r w:rsidRPr="002A4A15">
        <w:rPr>
          <w:rFonts w:asciiTheme="minorHAnsi" w:eastAsia="Arial" w:hAnsiTheme="minorHAnsi" w:cstheme="minorHAnsi"/>
        </w:rPr>
        <w:t>ed</w:t>
      </w:r>
      <w:r w:rsidRPr="002A4A15">
        <w:rPr>
          <w:rFonts w:asciiTheme="minorHAnsi" w:eastAsia="Arial" w:hAnsiTheme="minorHAnsi" w:cstheme="minorHAnsi"/>
          <w:spacing w:val="-7"/>
        </w:rPr>
        <w:t xml:space="preserve"> </w:t>
      </w:r>
      <w:r w:rsidRPr="002A4A15">
        <w:rPr>
          <w:rFonts w:asciiTheme="minorHAnsi" w:eastAsia="Arial" w:hAnsiTheme="minorHAnsi" w:cstheme="minorHAnsi"/>
          <w:spacing w:val="1"/>
        </w:rPr>
        <w:t>f</w:t>
      </w:r>
      <w:r w:rsidRPr="002A4A15">
        <w:rPr>
          <w:rFonts w:asciiTheme="minorHAnsi" w:eastAsia="Arial" w:hAnsiTheme="minorHAnsi" w:cstheme="minorHAnsi"/>
        </w:rPr>
        <w:t>or</w:t>
      </w:r>
      <w:r w:rsidRPr="002A4A15">
        <w:rPr>
          <w:rFonts w:asciiTheme="minorHAnsi" w:eastAsia="Arial" w:hAnsiTheme="minorHAnsi" w:cstheme="minorHAnsi"/>
          <w:spacing w:val="-3"/>
        </w:rPr>
        <w:t xml:space="preserve"> </w:t>
      </w:r>
      <w:r w:rsidRPr="002A4A15">
        <w:rPr>
          <w:rFonts w:asciiTheme="minorHAnsi" w:eastAsia="Arial" w:hAnsiTheme="minorHAnsi" w:cstheme="minorHAnsi"/>
          <w:spacing w:val="1"/>
        </w:rPr>
        <w:t>r</w:t>
      </w:r>
      <w:r w:rsidRPr="002A4A15">
        <w:rPr>
          <w:rFonts w:asciiTheme="minorHAnsi" w:eastAsia="Arial" w:hAnsiTheme="minorHAnsi" w:cstheme="minorHAnsi"/>
        </w:rPr>
        <w:t>e</w:t>
      </w:r>
      <w:r w:rsidRPr="002A4A15">
        <w:rPr>
          <w:rFonts w:asciiTheme="minorHAnsi" w:eastAsia="Arial" w:hAnsiTheme="minorHAnsi" w:cstheme="minorHAnsi"/>
          <w:spacing w:val="-1"/>
        </w:rPr>
        <w:t>v</w:t>
      </w:r>
      <w:r w:rsidRPr="002A4A15">
        <w:rPr>
          <w:rFonts w:asciiTheme="minorHAnsi" w:eastAsia="Arial" w:hAnsiTheme="minorHAnsi" w:cstheme="minorHAnsi"/>
        </w:rPr>
        <w:t>iew</w:t>
      </w:r>
      <w:r w:rsidRPr="002A4A15">
        <w:rPr>
          <w:rFonts w:asciiTheme="minorHAnsi" w:eastAsia="Arial" w:hAnsiTheme="minorHAnsi" w:cstheme="minorHAnsi"/>
          <w:spacing w:val="-12"/>
        </w:rPr>
        <w:t xml:space="preserve"> </w:t>
      </w:r>
      <w:r w:rsidRPr="002A4A15">
        <w:rPr>
          <w:rFonts w:asciiTheme="minorHAnsi" w:eastAsia="Arial" w:hAnsiTheme="minorHAnsi" w:cstheme="minorHAnsi"/>
        </w:rPr>
        <w:t>by</w:t>
      </w:r>
      <w:r w:rsidRPr="002A4A15">
        <w:rPr>
          <w:rFonts w:asciiTheme="minorHAnsi" w:eastAsia="Arial" w:hAnsiTheme="minorHAnsi" w:cstheme="minorHAnsi"/>
          <w:spacing w:val="-9"/>
        </w:rPr>
        <w:t xml:space="preserve"> </w:t>
      </w:r>
      <w:r w:rsidRPr="002A4A15">
        <w:rPr>
          <w:rFonts w:asciiTheme="minorHAnsi" w:eastAsia="Arial" w:hAnsiTheme="minorHAnsi" w:cstheme="minorHAnsi"/>
          <w:spacing w:val="1"/>
        </w:rPr>
        <w:t>f</w:t>
      </w:r>
      <w:r w:rsidRPr="002A4A15">
        <w:rPr>
          <w:rFonts w:asciiTheme="minorHAnsi" w:eastAsia="Arial" w:hAnsiTheme="minorHAnsi" w:cstheme="minorHAnsi"/>
        </w:rPr>
        <w:t>e</w:t>
      </w:r>
      <w:r w:rsidRPr="002A4A15">
        <w:rPr>
          <w:rFonts w:asciiTheme="minorHAnsi" w:eastAsia="Arial" w:hAnsiTheme="minorHAnsi" w:cstheme="minorHAnsi"/>
          <w:spacing w:val="1"/>
        </w:rPr>
        <w:t>d</w:t>
      </w:r>
      <w:r w:rsidRPr="002A4A15">
        <w:rPr>
          <w:rFonts w:asciiTheme="minorHAnsi" w:eastAsia="Arial" w:hAnsiTheme="minorHAnsi" w:cstheme="minorHAnsi"/>
        </w:rPr>
        <w:t>e</w:t>
      </w:r>
      <w:r w:rsidRPr="002A4A15">
        <w:rPr>
          <w:rFonts w:asciiTheme="minorHAnsi" w:eastAsia="Arial" w:hAnsiTheme="minorHAnsi" w:cstheme="minorHAnsi"/>
          <w:spacing w:val="1"/>
        </w:rPr>
        <w:t>r</w:t>
      </w:r>
      <w:r w:rsidRPr="002A4A15">
        <w:rPr>
          <w:rFonts w:asciiTheme="minorHAnsi" w:eastAsia="Arial" w:hAnsiTheme="minorHAnsi" w:cstheme="minorHAnsi"/>
        </w:rPr>
        <w:t>al</w:t>
      </w:r>
      <w:r w:rsidRPr="002A4A15">
        <w:rPr>
          <w:rFonts w:asciiTheme="minorHAnsi" w:eastAsia="Arial" w:hAnsiTheme="minorHAnsi" w:cstheme="minorHAnsi"/>
          <w:spacing w:val="-8"/>
        </w:rPr>
        <w:t xml:space="preserve"> </w:t>
      </w:r>
      <w:r w:rsidRPr="002A4A15">
        <w:rPr>
          <w:rFonts w:asciiTheme="minorHAnsi" w:eastAsia="Arial" w:hAnsiTheme="minorHAnsi" w:cstheme="minorHAnsi"/>
        </w:rPr>
        <w:t>a</w:t>
      </w:r>
      <w:r w:rsidRPr="002A4A15">
        <w:rPr>
          <w:rFonts w:asciiTheme="minorHAnsi" w:eastAsia="Arial" w:hAnsiTheme="minorHAnsi" w:cstheme="minorHAnsi"/>
          <w:spacing w:val="1"/>
        </w:rPr>
        <w:t>n</w:t>
      </w:r>
      <w:r w:rsidRPr="002A4A15">
        <w:rPr>
          <w:rFonts w:asciiTheme="minorHAnsi" w:eastAsia="Arial" w:hAnsiTheme="minorHAnsi" w:cstheme="minorHAnsi"/>
        </w:rPr>
        <w:t>d</w:t>
      </w:r>
      <w:r w:rsidRPr="002A4A15">
        <w:rPr>
          <w:rFonts w:asciiTheme="minorHAnsi" w:eastAsia="Arial" w:hAnsiTheme="minorHAnsi" w:cstheme="minorHAnsi"/>
          <w:spacing w:val="-4"/>
        </w:rPr>
        <w:t xml:space="preserve"> </w:t>
      </w:r>
      <w:r w:rsidRPr="002A4A15">
        <w:rPr>
          <w:rFonts w:asciiTheme="minorHAnsi" w:eastAsia="Arial" w:hAnsiTheme="minorHAnsi" w:cstheme="minorHAnsi"/>
        </w:rPr>
        <w:t>sta</w:t>
      </w:r>
      <w:r w:rsidRPr="002A4A15">
        <w:rPr>
          <w:rFonts w:asciiTheme="minorHAnsi" w:eastAsia="Arial" w:hAnsiTheme="minorHAnsi" w:cstheme="minorHAnsi"/>
          <w:spacing w:val="-1"/>
        </w:rPr>
        <w:t>t</w:t>
      </w:r>
      <w:r w:rsidRPr="002A4A15">
        <w:rPr>
          <w:rFonts w:asciiTheme="minorHAnsi" w:eastAsia="Arial" w:hAnsiTheme="minorHAnsi" w:cstheme="minorHAnsi"/>
        </w:rPr>
        <w:t>e</w:t>
      </w:r>
      <w:r w:rsidRPr="002A4A15">
        <w:rPr>
          <w:rFonts w:asciiTheme="minorHAnsi" w:eastAsia="Arial" w:hAnsiTheme="minorHAnsi" w:cstheme="minorHAnsi"/>
          <w:spacing w:val="-5"/>
        </w:rPr>
        <w:t xml:space="preserve"> </w:t>
      </w:r>
      <w:r w:rsidRPr="002A4A15">
        <w:rPr>
          <w:rFonts w:asciiTheme="minorHAnsi" w:eastAsia="Arial" w:hAnsiTheme="minorHAnsi" w:cstheme="minorHAnsi"/>
        </w:rPr>
        <w:t>audi</w:t>
      </w:r>
      <w:r w:rsidRPr="002A4A15">
        <w:rPr>
          <w:rFonts w:asciiTheme="minorHAnsi" w:eastAsia="Arial" w:hAnsiTheme="minorHAnsi" w:cstheme="minorHAnsi"/>
          <w:spacing w:val="-1"/>
        </w:rPr>
        <w:t>t</w:t>
      </w:r>
      <w:r w:rsidRPr="002A4A15">
        <w:rPr>
          <w:rFonts w:asciiTheme="minorHAnsi" w:eastAsia="Arial" w:hAnsiTheme="minorHAnsi" w:cstheme="minorHAnsi"/>
        </w:rPr>
        <w:t>o</w:t>
      </w:r>
      <w:r w:rsidRPr="002A4A15">
        <w:rPr>
          <w:rFonts w:asciiTheme="minorHAnsi" w:eastAsia="Arial" w:hAnsiTheme="minorHAnsi" w:cstheme="minorHAnsi"/>
          <w:spacing w:val="1"/>
        </w:rPr>
        <w:t>r</w:t>
      </w:r>
      <w:r w:rsidRPr="002A4A15">
        <w:rPr>
          <w:rFonts w:asciiTheme="minorHAnsi" w:eastAsia="Arial" w:hAnsiTheme="minorHAnsi" w:cstheme="minorHAnsi"/>
        </w:rPr>
        <w:t>s</w:t>
      </w:r>
      <w:r w:rsidRPr="002A4A15">
        <w:rPr>
          <w:rFonts w:asciiTheme="minorHAnsi" w:eastAsia="Arial" w:hAnsiTheme="minorHAnsi" w:cstheme="minorHAnsi"/>
          <w:spacing w:val="-8"/>
        </w:rPr>
        <w:t xml:space="preserve"> </w:t>
      </w:r>
      <w:r w:rsidRPr="002A4A15">
        <w:rPr>
          <w:rFonts w:asciiTheme="minorHAnsi" w:eastAsia="Arial" w:hAnsiTheme="minorHAnsi" w:cstheme="minorHAnsi"/>
        </w:rPr>
        <w:t>a</w:t>
      </w:r>
      <w:r w:rsidRPr="002A4A15">
        <w:rPr>
          <w:rFonts w:asciiTheme="minorHAnsi" w:eastAsia="Arial" w:hAnsiTheme="minorHAnsi" w:cstheme="minorHAnsi"/>
          <w:spacing w:val="1"/>
        </w:rPr>
        <w:t>n</w:t>
      </w:r>
      <w:r w:rsidRPr="002A4A15">
        <w:rPr>
          <w:rFonts w:asciiTheme="minorHAnsi" w:eastAsia="Arial" w:hAnsiTheme="minorHAnsi" w:cstheme="minorHAnsi"/>
        </w:rPr>
        <w:t>d</w:t>
      </w:r>
      <w:r w:rsidRPr="002A4A15">
        <w:rPr>
          <w:rFonts w:asciiTheme="minorHAnsi" w:eastAsia="Arial" w:hAnsiTheme="minorHAnsi" w:cstheme="minorHAnsi"/>
          <w:spacing w:val="-4"/>
        </w:rPr>
        <w:t xml:space="preserve"> </w:t>
      </w:r>
      <w:r w:rsidRPr="002A4A15">
        <w:rPr>
          <w:rFonts w:asciiTheme="minorHAnsi" w:eastAsia="Arial" w:hAnsiTheme="minorHAnsi" w:cstheme="minorHAnsi"/>
        </w:rPr>
        <w:t>public</w:t>
      </w:r>
      <w:r w:rsidRPr="002A4A15">
        <w:rPr>
          <w:rFonts w:asciiTheme="minorHAnsi" w:eastAsia="Arial" w:hAnsiTheme="minorHAnsi" w:cstheme="minorHAnsi"/>
          <w:spacing w:val="-7"/>
        </w:rPr>
        <w:t xml:space="preserve"> </w:t>
      </w:r>
      <w:r w:rsidRPr="002A4A15">
        <w:rPr>
          <w:rFonts w:asciiTheme="minorHAnsi" w:eastAsia="Arial" w:hAnsiTheme="minorHAnsi" w:cstheme="minorHAnsi"/>
        </w:rPr>
        <w:t>a</w:t>
      </w:r>
      <w:r w:rsidRPr="002A4A15">
        <w:rPr>
          <w:rFonts w:asciiTheme="minorHAnsi" w:eastAsia="Arial" w:hAnsiTheme="minorHAnsi" w:cstheme="minorHAnsi"/>
          <w:spacing w:val="1"/>
        </w:rPr>
        <w:t>cc</w:t>
      </w:r>
      <w:r w:rsidRPr="002A4A15">
        <w:rPr>
          <w:rFonts w:asciiTheme="minorHAnsi" w:eastAsia="Arial" w:hAnsiTheme="minorHAnsi" w:cstheme="minorHAnsi"/>
        </w:rPr>
        <w:t>o</w:t>
      </w:r>
      <w:r w:rsidRPr="002A4A15">
        <w:rPr>
          <w:rFonts w:asciiTheme="minorHAnsi" w:eastAsia="Arial" w:hAnsiTheme="minorHAnsi" w:cstheme="minorHAnsi"/>
          <w:spacing w:val="1"/>
        </w:rPr>
        <w:t>u</w:t>
      </w:r>
      <w:r w:rsidRPr="002A4A15">
        <w:rPr>
          <w:rFonts w:asciiTheme="minorHAnsi" w:eastAsia="Arial" w:hAnsiTheme="minorHAnsi" w:cstheme="minorHAnsi"/>
        </w:rPr>
        <w:t>ntants</w:t>
      </w:r>
      <w:r w:rsidRPr="002A4A15">
        <w:rPr>
          <w:rFonts w:asciiTheme="minorHAnsi" w:eastAsia="Arial" w:hAnsiTheme="minorHAnsi" w:cstheme="minorHAnsi"/>
          <w:spacing w:val="-12"/>
        </w:rPr>
        <w:t xml:space="preserve"> </w:t>
      </w:r>
      <w:r w:rsidRPr="002A4A15">
        <w:rPr>
          <w:rFonts w:asciiTheme="minorHAnsi" w:eastAsia="Arial" w:hAnsiTheme="minorHAnsi" w:cstheme="minorHAnsi"/>
          <w:spacing w:val="1"/>
        </w:rPr>
        <w:t>f</w:t>
      </w:r>
      <w:r w:rsidRPr="002A4A15">
        <w:rPr>
          <w:rFonts w:asciiTheme="minorHAnsi" w:eastAsia="Arial" w:hAnsiTheme="minorHAnsi" w:cstheme="minorHAnsi"/>
        </w:rPr>
        <w:t>or</w:t>
      </w:r>
      <w:r w:rsidRPr="002A4A15">
        <w:rPr>
          <w:rFonts w:asciiTheme="minorHAnsi" w:eastAsia="Arial" w:hAnsiTheme="minorHAnsi" w:cstheme="minorHAnsi"/>
          <w:spacing w:val="-3"/>
        </w:rPr>
        <w:t xml:space="preserve"> </w:t>
      </w:r>
      <w:r w:rsidRPr="002A4A15">
        <w:rPr>
          <w:rFonts w:asciiTheme="minorHAnsi" w:eastAsia="Arial" w:hAnsiTheme="minorHAnsi" w:cstheme="minorHAnsi"/>
        </w:rPr>
        <w:t>a</w:t>
      </w:r>
      <w:r w:rsidRPr="002A4A15">
        <w:rPr>
          <w:rFonts w:asciiTheme="minorHAnsi" w:eastAsia="Arial" w:hAnsiTheme="minorHAnsi" w:cstheme="minorHAnsi"/>
          <w:spacing w:val="-1"/>
        </w:rPr>
        <w:t xml:space="preserve"> </w:t>
      </w:r>
      <w:r w:rsidRPr="002A4A15">
        <w:rPr>
          <w:rFonts w:asciiTheme="minorHAnsi" w:eastAsia="Arial" w:hAnsiTheme="minorHAnsi" w:cstheme="minorHAnsi"/>
        </w:rPr>
        <w:t>pe</w:t>
      </w:r>
      <w:r w:rsidRPr="002A4A15">
        <w:rPr>
          <w:rFonts w:asciiTheme="minorHAnsi" w:eastAsia="Arial" w:hAnsiTheme="minorHAnsi" w:cstheme="minorHAnsi"/>
          <w:spacing w:val="1"/>
        </w:rPr>
        <w:t>r</w:t>
      </w:r>
      <w:r w:rsidRPr="002A4A15">
        <w:rPr>
          <w:rFonts w:asciiTheme="minorHAnsi" w:eastAsia="Arial" w:hAnsiTheme="minorHAnsi" w:cstheme="minorHAnsi"/>
        </w:rPr>
        <w:t>iod of</w:t>
      </w:r>
      <w:r w:rsidRPr="002A4A15">
        <w:rPr>
          <w:rFonts w:asciiTheme="minorHAnsi" w:eastAsia="Arial" w:hAnsiTheme="minorHAnsi" w:cstheme="minorHAnsi"/>
          <w:spacing w:val="8"/>
        </w:rPr>
        <w:t xml:space="preserve"> </w:t>
      </w:r>
      <w:r w:rsidRPr="002A4A15">
        <w:rPr>
          <w:rFonts w:asciiTheme="minorHAnsi" w:eastAsia="Arial" w:hAnsiTheme="minorHAnsi" w:cstheme="minorHAnsi"/>
        </w:rPr>
        <w:t>n</w:t>
      </w:r>
      <w:r w:rsidRPr="002A4A15">
        <w:rPr>
          <w:rFonts w:asciiTheme="minorHAnsi" w:eastAsia="Arial" w:hAnsiTheme="minorHAnsi" w:cstheme="minorHAnsi"/>
          <w:spacing w:val="1"/>
        </w:rPr>
        <w:t>o</w:t>
      </w:r>
      <w:r w:rsidRPr="002A4A15">
        <w:rPr>
          <w:rFonts w:asciiTheme="minorHAnsi" w:eastAsia="Arial" w:hAnsiTheme="minorHAnsi" w:cstheme="minorHAnsi"/>
        </w:rPr>
        <w:t>t</w:t>
      </w:r>
      <w:r w:rsidRPr="002A4A15">
        <w:rPr>
          <w:rFonts w:asciiTheme="minorHAnsi" w:eastAsia="Arial" w:hAnsiTheme="minorHAnsi" w:cstheme="minorHAnsi"/>
          <w:spacing w:val="9"/>
        </w:rPr>
        <w:t xml:space="preserve"> </w:t>
      </w:r>
      <w:r w:rsidRPr="002A4A15">
        <w:rPr>
          <w:rFonts w:asciiTheme="minorHAnsi" w:eastAsia="Arial" w:hAnsiTheme="minorHAnsi" w:cstheme="minorHAnsi"/>
        </w:rPr>
        <w:t>le</w:t>
      </w:r>
      <w:r w:rsidRPr="002A4A15">
        <w:rPr>
          <w:rFonts w:asciiTheme="minorHAnsi" w:eastAsia="Arial" w:hAnsiTheme="minorHAnsi" w:cstheme="minorHAnsi"/>
          <w:spacing w:val="1"/>
        </w:rPr>
        <w:t>s</w:t>
      </w:r>
      <w:r w:rsidRPr="002A4A15">
        <w:rPr>
          <w:rFonts w:asciiTheme="minorHAnsi" w:eastAsia="Arial" w:hAnsiTheme="minorHAnsi" w:cstheme="minorHAnsi"/>
        </w:rPr>
        <w:t>s</w:t>
      </w:r>
      <w:r w:rsidRPr="002A4A15">
        <w:rPr>
          <w:rFonts w:asciiTheme="minorHAnsi" w:eastAsia="Arial" w:hAnsiTheme="minorHAnsi" w:cstheme="minorHAnsi"/>
          <w:spacing w:val="14"/>
        </w:rPr>
        <w:t xml:space="preserve"> </w:t>
      </w:r>
      <w:r w:rsidRPr="002A4A15">
        <w:rPr>
          <w:rFonts w:asciiTheme="minorHAnsi" w:eastAsia="Arial" w:hAnsiTheme="minorHAnsi" w:cstheme="minorHAnsi"/>
          <w:spacing w:val="-1"/>
        </w:rPr>
        <w:t>t</w:t>
      </w:r>
      <w:r w:rsidRPr="002A4A15">
        <w:rPr>
          <w:rFonts w:asciiTheme="minorHAnsi" w:eastAsia="Arial" w:hAnsiTheme="minorHAnsi" w:cstheme="minorHAnsi"/>
        </w:rPr>
        <w:t>h</w:t>
      </w:r>
      <w:r w:rsidRPr="002A4A15">
        <w:rPr>
          <w:rFonts w:asciiTheme="minorHAnsi" w:eastAsia="Arial" w:hAnsiTheme="minorHAnsi" w:cstheme="minorHAnsi"/>
          <w:spacing w:val="1"/>
        </w:rPr>
        <w:t>a</w:t>
      </w:r>
      <w:r w:rsidRPr="002A4A15">
        <w:rPr>
          <w:rFonts w:asciiTheme="minorHAnsi" w:eastAsia="Arial" w:hAnsiTheme="minorHAnsi" w:cstheme="minorHAnsi"/>
        </w:rPr>
        <w:t>n</w:t>
      </w:r>
      <w:r w:rsidRPr="002A4A15">
        <w:rPr>
          <w:rFonts w:asciiTheme="minorHAnsi" w:eastAsia="Arial" w:hAnsiTheme="minorHAnsi" w:cstheme="minorHAnsi"/>
          <w:spacing w:val="15"/>
        </w:rPr>
        <w:t xml:space="preserve"> </w:t>
      </w:r>
      <w:r w:rsidRPr="002A4A15">
        <w:rPr>
          <w:rFonts w:asciiTheme="minorHAnsi" w:eastAsia="Arial" w:hAnsiTheme="minorHAnsi" w:cstheme="minorHAnsi"/>
          <w:spacing w:val="-2"/>
        </w:rPr>
        <w:t>t</w:t>
      </w:r>
      <w:r w:rsidRPr="002A4A15">
        <w:rPr>
          <w:rFonts w:asciiTheme="minorHAnsi" w:eastAsia="Arial" w:hAnsiTheme="minorHAnsi" w:cstheme="minorHAnsi"/>
        </w:rPr>
        <w:t>h</w:t>
      </w:r>
      <w:r w:rsidRPr="002A4A15">
        <w:rPr>
          <w:rFonts w:asciiTheme="minorHAnsi" w:eastAsia="Arial" w:hAnsiTheme="minorHAnsi" w:cstheme="minorHAnsi"/>
          <w:spacing w:val="1"/>
        </w:rPr>
        <w:t>r</w:t>
      </w:r>
      <w:r w:rsidRPr="002A4A15">
        <w:rPr>
          <w:rFonts w:asciiTheme="minorHAnsi" w:eastAsia="Arial" w:hAnsiTheme="minorHAnsi" w:cstheme="minorHAnsi"/>
        </w:rPr>
        <w:t>ee</w:t>
      </w:r>
      <w:r w:rsidRPr="002A4A15">
        <w:rPr>
          <w:rFonts w:asciiTheme="minorHAnsi" w:eastAsia="Arial" w:hAnsiTheme="minorHAnsi" w:cstheme="minorHAnsi"/>
          <w:spacing w:val="17"/>
        </w:rPr>
        <w:t xml:space="preserve"> </w:t>
      </w:r>
      <w:r w:rsidRPr="002A4A15">
        <w:rPr>
          <w:rFonts w:asciiTheme="minorHAnsi" w:eastAsia="Arial" w:hAnsiTheme="minorHAnsi" w:cstheme="minorHAnsi"/>
          <w:spacing w:val="-6"/>
        </w:rPr>
        <w:t>y</w:t>
      </w:r>
      <w:r w:rsidRPr="002A4A15">
        <w:rPr>
          <w:rFonts w:asciiTheme="minorHAnsi" w:eastAsia="Arial" w:hAnsiTheme="minorHAnsi" w:cstheme="minorHAnsi"/>
        </w:rPr>
        <w:t>e</w:t>
      </w:r>
      <w:r w:rsidRPr="002A4A15">
        <w:rPr>
          <w:rFonts w:asciiTheme="minorHAnsi" w:eastAsia="Arial" w:hAnsiTheme="minorHAnsi" w:cstheme="minorHAnsi"/>
          <w:spacing w:val="1"/>
        </w:rPr>
        <w:t>ar</w:t>
      </w:r>
      <w:r w:rsidRPr="002A4A15">
        <w:rPr>
          <w:rFonts w:asciiTheme="minorHAnsi" w:eastAsia="Arial" w:hAnsiTheme="minorHAnsi" w:cstheme="minorHAnsi"/>
        </w:rPr>
        <w:t>s</w:t>
      </w:r>
      <w:r w:rsidRPr="002A4A15">
        <w:rPr>
          <w:rFonts w:asciiTheme="minorHAnsi" w:eastAsia="Arial" w:hAnsiTheme="minorHAnsi" w:cstheme="minorHAnsi"/>
          <w:spacing w:val="18"/>
        </w:rPr>
        <w:t xml:space="preserve"> </w:t>
      </w:r>
      <w:r w:rsidRPr="002A4A15">
        <w:rPr>
          <w:rFonts w:asciiTheme="minorHAnsi" w:eastAsia="Arial" w:hAnsiTheme="minorHAnsi" w:cstheme="minorHAnsi"/>
          <w:spacing w:val="1"/>
        </w:rPr>
        <w:t>fr</w:t>
      </w:r>
      <w:r w:rsidRPr="002A4A15">
        <w:rPr>
          <w:rFonts w:asciiTheme="minorHAnsi" w:eastAsia="Arial" w:hAnsiTheme="minorHAnsi" w:cstheme="minorHAnsi"/>
        </w:rPr>
        <w:t>om</w:t>
      </w:r>
      <w:r w:rsidRPr="002A4A15">
        <w:rPr>
          <w:rFonts w:asciiTheme="minorHAnsi" w:eastAsia="Arial" w:hAnsiTheme="minorHAnsi" w:cstheme="minorHAnsi"/>
          <w:spacing w:val="14"/>
        </w:rPr>
        <w:t xml:space="preserve"> </w:t>
      </w:r>
      <w:r w:rsidRPr="002A4A15">
        <w:rPr>
          <w:rFonts w:asciiTheme="minorHAnsi" w:eastAsia="Arial" w:hAnsiTheme="minorHAnsi" w:cstheme="minorHAnsi"/>
          <w:spacing w:val="-1"/>
        </w:rPr>
        <w:t>t</w:t>
      </w:r>
      <w:r w:rsidRPr="002A4A15">
        <w:rPr>
          <w:rFonts w:asciiTheme="minorHAnsi" w:eastAsia="Arial" w:hAnsiTheme="minorHAnsi" w:cstheme="minorHAnsi"/>
        </w:rPr>
        <w:t>he</w:t>
      </w:r>
      <w:r w:rsidRPr="002A4A15">
        <w:rPr>
          <w:rFonts w:asciiTheme="minorHAnsi" w:eastAsia="Arial" w:hAnsiTheme="minorHAnsi" w:cstheme="minorHAnsi"/>
          <w:spacing w:val="11"/>
        </w:rPr>
        <w:t xml:space="preserve"> </w:t>
      </w:r>
      <w:r w:rsidRPr="002A4A15">
        <w:rPr>
          <w:rFonts w:asciiTheme="minorHAnsi" w:eastAsia="Arial" w:hAnsiTheme="minorHAnsi" w:cstheme="minorHAnsi"/>
          <w:spacing w:val="1"/>
        </w:rPr>
        <w:t>c</w:t>
      </w:r>
      <w:r w:rsidRPr="002A4A15">
        <w:rPr>
          <w:rFonts w:asciiTheme="minorHAnsi" w:eastAsia="Arial" w:hAnsiTheme="minorHAnsi" w:cstheme="minorHAnsi"/>
        </w:rPr>
        <w:t>lo</w:t>
      </w:r>
      <w:r w:rsidRPr="002A4A15">
        <w:rPr>
          <w:rFonts w:asciiTheme="minorHAnsi" w:eastAsia="Arial" w:hAnsiTheme="minorHAnsi" w:cstheme="minorHAnsi"/>
          <w:spacing w:val="1"/>
        </w:rPr>
        <w:t>s</w:t>
      </w:r>
      <w:r w:rsidRPr="002A4A15">
        <w:rPr>
          <w:rFonts w:asciiTheme="minorHAnsi" w:eastAsia="Arial" w:hAnsiTheme="minorHAnsi" w:cstheme="minorHAnsi"/>
        </w:rPr>
        <w:t>e</w:t>
      </w:r>
      <w:r w:rsidRPr="002A4A15">
        <w:rPr>
          <w:rFonts w:asciiTheme="minorHAnsi" w:eastAsia="Arial" w:hAnsiTheme="minorHAnsi" w:cstheme="minorHAnsi"/>
          <w:spacing w:val="17"/>
        </w:rPr>
        <w:t xml:space="preserve"> </w:t>
      </w:r>
      <w:r w:rsidRPr="002A4A15">
        <w:rPr>
          <w:rFonts w:asciiTheme="minorHAnsi" w:eastAsia="Arial" w:hAnsiTheme="minorHAnsi" w:cstheme="minorHAnsi"/>
        </w:rPr>
        <w:t>of</w:t>
      </w:r>
      <w:r w:rsidRPr="002A4A15">
        <w:rPr>
          <w:rFonts w:asciiTheme="minorHAnsi" w:eastAsia="Arial" w:hAnsiTheme="minorHAnsi" w:cstheme="minorHAnsi"/>
          <w:spacing w:val="7"/>
        </w:rPr>
        <w:t xml:space="preserve"> </w:t>
      </w:r>
      <w:r w:rsidRPr="002A4A15">
        <w:rPr>
          <w:rFonts w:asciiTheme="minorHAnsi" w:eastAsia="Arial" w:hAnsiTheme="minorHAnsi" w:cstheme="minorHAnsi"/>
          <w:spacing w:val="-1"/>
        </w:rPr>
        <w:t>t</w:t>
      </w:r>
      <w:r w:rsidRPr="002A4A15">
        <w:rPr>
          <w:rFonts w:asciiTheme="minorHAnsi" w:eastAsia="Arial" w:hAnsiTheme="minorHAnsi" w:cstheme="minorHAnsi"/>
        </w:rPr>
        <w:t>he</w:t>
      </w:r>
      <w:r w:rsidRPr="002A4A15">
        <w:rPr>
          <w:rFonts w:asciiTheme="minorHAnsi" w:eastAsia="Arial" w:hAnsiTheme="minorHAnsi" w:cstheme="minorHAnsi"/>
          <w:spacing w:val="11"/>
        </w:rPr>
        <w:t xml:space="preserve"> </w:t>
      </w:r>
      <w:r w:rsidRPr="002A4A15">
        <w:rPr>
          <w:rFonts w:asciiTheme="minorHAnsi" w:eastAsia="Arial" w:hAnsiTheme="minorHAnsi" w:cstheme="minorHAnsi"/>
          <w:spacing w:val="1"/>
        </w:rPr>
        <w:t>f</w:t>
      </w:r>
      <w:r w:rsidRPr="002A4A15">
        <w:rPr>
          <w:rFonts w:asciiTheme="minorHAnsi" w:eastAsia="Arial" w:hAnsiTheme="minorHAnsi" w:cstheme="minorHAnsi"/>
        </w:rPr>
        <w:t>e</w:t>
      </w:r>
      <w:r w:rsidRPr="002A4A15">
        <w:rPr>
          <w:rFonts w:asciiTheme="minorHAnsi" w:eastAsia="Arial" w:hAnsiTheme="minorHAnsi" w:cstheme="minorHAnsi"/>
          <w:spacing w:val="1"/>
        </w:rPr>
        <w:t>d</w:t>
      </w:r>
      <w:r w:rsidRPr="002A4A15">
        <w:rPr>
          <w:rFonts w:asciiTheme="minorHAnsi" w:eastAsia="Arial" w:hAnsiTheme="minorHAnsi" w:cstheme="minorHAnsi"/>
        </w:rPr>
        <w:t>e</w:t>
      </w:r>
      <w:r w:rsidRPr="002A4A15">
        <w:rPr>
          <w:rFonts w:asciiTheme="minorHAnsi" w:eastAsia="Arial" w:hAnsiTheme="minorHAnsi" w:cstheme="minorHAnsi"/>
          <w:spacing w:val="1"/>
        </w:rPr>
        <w:t>r</w:t>
      </w:r>
      <w:r w:rsidRPr="002A4A15">
        <w:rPr>
          <w:rFonts w:asciiTheme="minorHAnsi" w:eastAsia="Arial" w:hAnsiTheme="minorHAnsi" w:cstheme="minorHAnsi"/>
        </w:rPr>
        <w:t>al</w:t>
      </w:r>
      <w:r w:rsidRPr="002A4A15">
        <w:rPr>
          <w:rFonts w:asciiTheme="minorHAnsi" w:eastAsia="Arial" w:hAnsiTheme="minorHAnsi" w:cstheme="minorHAnsi"/>
          <w:spacing w:val="22"/>
        </w:rPr>
        <w:t xml:space="preserve"> </w:t>
      </w:r>
      <w:r w:rsidRPr="002A4A15">
        <w:rPr>
          <w:rFonts w:asciiTheme="minorHAnsi" w:eastAsia="Arial" w:hAnsiTheme="minorHAnsi" w:cstheme="minorHAnsi"/>
          <w:spacing w:val="1"/>
        </w:rPr>
        <w:t>f</w:t>
      </w:r>
      <w:r w:rsidRPr="002A4A15">
        <w:rPr>
          <w:rFonts w:asciiTheme="minorHAnsi" w:eastAsia="Arial" w:hAnsiTheme="minorHAnsi" w:cstheme="minorHAnsi"/>
        </w:rPr>
        <w:t>i</w:t>
      </w:r>
      <w:r w:rsidRPr="002A4A15">
        <w:rPr>
          <w:rFonts w:asciiTheme="minorHAnsi" w:eastAsia="Arial" w:hAnsiTheme="minorHAnsi" w:cstheme="minorHAnsi"/>
          <w:spacing w:val="1"/>
        </w:rPr>
        <w:t>sc</w:t>
      </w:r>
      <w:r w:rsidRPr="002A4A15">
        <w:rPr>
          <w:rFonts w:asciiTheme="minorHAnsi" w:eastAsia="Arial" w:hAnsiTheme="minorHAnsi" w:cstheme="minorHAnsi"/>
        </w:rPr>
        <w:t>al</w:t>
      </w:r>
      <w:r w:rsidRPr="002A4A15">
        <w:rPr>
          <w:rFonts w:asciiTheme="minorHAnsi" w:eastAsia="Arial" w:hAnsiTheme="minorHAnsi" w:cstheme="minorHAnsi"/>
          <w:spacing w:val="17"/>
        </w:rPr>
        <w:t xml:space="preserve"> </w:t>
      </w:r>
      <w:r w:rsidRPr="002A4A15">
        <w:rPr>
          <w:rFonts w:asciiTheme="minorHAnsi" w:eastAsia="Arial" w:hAnsiTheme="minorHAnsi" w:cstheme="minorHAnsi"/>
          <w:spacing w:val="-6"/>
        </w:rPr>
        <w:t>y</w:t>
      </w:r>
      <w:r w:rsidRPr="002A4A15">
        <w:rPr>
          <w:rFonts w:asciiTheme="minorHAnsi" w:eastAsia="Arial" w:hAnsiTheme="minorHAnsi" w:cstheme="minorHAnsi"/>
        </w:rPr>
        <w:t>e</w:t>
      </w:r>
      <w:r w:rsidRPr="002A4A15">
        <w:rPr>
          <w:rFonts w:asciiTheme="minorHAnsi" w:eastAsia="Arial" w:hAnsiTheme="minorHAnsi" w:cstheme="minorHAnsi"/>
          <w:spacing w:val="1"/>
        </w:rPr>
        <w:t>a</w:t>
      </w:r>
      <w:r w:rsidRPr="002A4A15">
        <w:rPr>
          <w:rFonts w:asciiTheme="minorHAnsi" w:eastAsia="Arial" w:hAnsiTheme="minorHAnsi" w:cstheme="minorHAnsi"/>
        </w:rPr>
        <w:t>r</w:t>
      </w:r>
      <w:r w:rsidRPr="002A4A15">
        <w:rPr>
          <w:rFonts w:asciiTheme="minorHAnsi" w:eastAsia="Arial" w:hAnsiTheme="minorHAnsi" w:cstheme="minorHAnsi"/>
          <w:spacing w:val="15"/>
        </w:rPr>
        <w:t xml:space="preserve"> </w:t>
      </w:r>
      <w:r w:rsidRPr="002A4A15">
        <w:rPr>
          <w:rFonts w:asciiTheme="minorHAnsi" w:eastAsia="Arial" w:hAnsiTheme="minorHAnsi" w:cstheme="minorHAnsi"/>
          <w:spacing w:val="-1"/>
        </w:rPr>
        <w:t>t</w:t>
      </w:r>
      <w:r w:rsidRPr="002A4A15">
        <w:rPr>
          <w:rFonts w:asciiTheme="minorHAnsi" w:eastAsia="Arial" w:hAnsiTheme="minorHAnsi" w:cstheme="minorHAnsi"/>
        </w:rPr>
        <w:t>o</w:t>
      </w:r>
      <w:r w:rsidRPr="002A4A15">
        <w:rPr>
          <w:rFonts w:asciiTheme="minorHAnsi" w:eastAsia="Arial" w:hAnsiTheme="minorHAnsi" w:cstheme="minorHAnsi"/>
          <w:spacing w:val="7"/>
        </w:rPr>
        <w:t xml:space="preserve"> </w:t>
      </w:r>
      <w:r w:rsidRPr="002A4A15">
        <w:rPr>
          <w:rFonts w:asciiTheme="minorHAnsi" w:eastAsia="Arial" w:hAnsiTheme="minorHAnsi" w:cstheme="minorHAnsi"/>
          <w:spacing w:val="-4"/>
        </w:rPr>
        <w:t>w</w:t>
      </w:r>
      <w:r w:rsidRPr="002A4A15">
        <w:rPr>
          <w:rFonts w:asciiTheme="minorHAnsi" w:eastAsia="Arial" w:hAnsiTheme="minorHAnsi" w:cstheme="minorHAnsi"/>
        </w:rPr>
        <w:t>hi</w:t>
      </w:r>
      <w:r w:rsidRPr="002A4A15">
        <w:rPr>
          <w:rFonts w:asciiTheme="minorHAnsi" w:eastAsia="Arial" w:hAnsiTheme="minorHAnsi" w:cstheme="minorHAnsi"/>
          <w:spacing w:val="1"/>
        </w:rPr>
        <w:t>c</w:t>
      </w:r>
      <w:r w:rsidRPr="002A4A15">
        <w:rPr>
          <w:rFonts w:asciiTheme="minorHAnsi" w:eastAsia="Arial" w:hAnsiTheme="minorHAnsi" w:cstheme="minorHAnsi"/>
        </w:rPr>
        <w:t>h</w:t>
      </w:r>
      <w:r w:rsidRPr="002A4A15">
        <w:rPr>
          <w:rFonts w:asciiTheme="minorHAnsi" w:eastAsia="Arial" w:hAnsiTheme="minorHAnsi" w:cstheme="minorHAnsi"/>
          <w:spacing w:val="19"/>
        </w:rPr>
        <w:t xml:space="preserve"> </w:t>
      </w:r>
      <w:r w:rsidRPr="002A4A15">
        <w:rPr>
          <w:rFonts w:asciiTheme="minorHAnsi" w:eastAsia="Arial" w:hAnsiTheme="minorHAnsi" w:cstheme="minorHAnsi"/>
          <w:spacing w:val="-2"/>
          <w:w w:val="103"/>
        </w:rPr>
        <w:t>t</w:t>
      </w:r>
      <w:r w:rsidRPr="002A4A15">
        <w:rPr>
          <w:rFonts w:asciiTheme="minorHAnsi" w:eastAsia="Arial" w:hAnsiTheme="minorHAnsi" w:cstheme="minorHAnsi"/>
          <w:w w:val="103"/>
        </w:rPr>
        <w:t>h</w:t>
      </w:r>
      <w:r w:rsidRPr="002A4A15">
        <w:rPr>
          <w:rFonts w:asciiTheme="minorHAnsi" w:eastAsia="Arial" w:hAnsiTheme="minorHAnsi" w:cstheme="minorHAnsi"/>
          <w:spacing w:val="1"/>
          <w:w w:val="103"/>
        </w:rPr>
        <w:t>e</w:t>
      </w:r>
      <w:r w:rsidRPr="002A4A15">
        <w:rPr>
          <w:rFonts w:asciiTheme="minorHAnsi" w:eastAsia="Arial" w:hAnsiTheme="minorHAnsi" w:cstheme="minorHAnsi"/>
          <w:w w:val="103"/>
        </w:rPr>
        <w:t xml:space="preserve">y </w:t>
      </w:r>
      <w:r w:rsidRPr="002A4A15">
        <w:rPr>
          <w:rFonts w:asciiTheme="minorHAnsi" w:eastAsia="Arial" w:hAnsiTheme="minorHAnsi" w:cstheme="minorHAnsi"/>
        </w:rPr>
        <w:t>p</w:t>
      </w:r>
      <w:r w:rsidRPr="002A4A15">
        <w:rPr>
          <w:rFonts w:asciiTheme="minorHAnsi" w:eastAsia="Arial" w:hAnsiTheme="minorHAnsi" w:cstheme="minorHAnsi"/>
          <w:spacing w:val="1"/>
        </w:rPr>
        <w:t>er</w:t>
      </w:r>
      <w:r w:rsidRPr="002A4A15">
        <w:rPr>
          <w:rFonts w:asciiTheme="minorHAnsi" w:eastAsia="Arial" w:hAnsiTheme="minorHAnsi" w:cstheme="minorHAnsi"/>
          <w:spacing w:val="-1"/>
        </w:rPr>
        <w:t>t</w:t>
      </w:r>
      <w:r w:rsidRPr="002A4A15">
        <w:rPr>
          <w:rFonts w:asciiTheme="minorHAnsi" w:eastAsia="Arial" w:hAnsiTheme="minorHAnsi" w:cstheme="minorHAnsi"/>
        </w:rPr>
        <w:t>ain,</w:t>
      </w:r>
      <w:r w:rsidRPr="002A4A15">
        <w:rPr>
          <w:rFonts w:asciiTheme="minorHAnsi" w:eastAsia="Arial" w:hAnsiTheme="minorHAnsi" w:cstheme="minorHAnsi"/>
          <w:spacing w:val="23"/>
        </w:rPr>
        <w:t xml:space="preserve"> </w:t>
      </w:r>
      <w:r w:rsidRPr="002A4A15">
        <w:rPr>
          <w:rFonts w:asciiTheme="minorHAnsi" w:eastAsia="Arial" w:hAnsiTheme="minorHAnsi" w:cstheme="minorHAnsi"/>
        </w:rPr>
        <w:t>o</w:t>
      </w:r>
      <w:r w:rsidRPr="002A4A15">
        <w:rPr>
          <w:rFonts w:asciiTheme="minorHAnsi" w:eastAsia="Arial" w:hAnsiTheme="minorHAnsi" w:cstheme="minorHAnsi"/>
          <w:spacing w:val="1"/>
        </w:rPr>
        <w:t>r</w:t>
      </w:r>
      <w:r w:rsidRPr="002A4A15">
        <w:rPr>
          <w:rFonts w:asciiTheme="minorHAnsi" w:eastAsia="Arial" w:hAnsiTheme="minorHAnsi" w:cstheme="minorHAnsi"/>
        </w:rPr>
        <w:t>,</w:t>
      </w:r>
      <w:r w:rsidRPr="002A4A15">
        <w:rPr>
          <w:rFonts w:asciiTheme="minorHAnsi" w:eastAsia="Arial" w:hAnsiTheme="minorHAnsi" w:cstheme="minorHAnsi"/>
          <w:spacing w:val="8"/>
        </w:rPr>
        <w:t xml:space="preserve"> </w:t>
      </w:r>
      <w:r w:rsidRPr="002A4A15">
        <w:rPr>
          <w:rFonts w:asciiTheme="minorHAnsi" w:eastAsia="Arial" w:hAnsiTheme="minorHAnsi" w:cstheme="minorHAnsi"/>
        </w:rPr>
        <w:t>if</w:t>
      </w:r>
      <w:r w:rsidRPr="002A4A15">
        <w:rPr>
          <w:rFonts w:asciiTheme="minorHAnsi" w:eastAsia="Arial" w:hAnsiTheme="minorHAnsi" w:cstheme="minorHAnsi"/>
          <w:spacing w:val="5"/>
        </w:rPr>
        <w:t xml:space="preserve"> </w:t>
      </w:r>
      <w:r w:rsidRPr="002A4A15">
        <w:rPr>
          <w:rFonts w:asciiTheme="minorHAnsi" w:eastAsia="Arial" w:hAnsiTheme="minorHAnsi" w:cstheme="minorHAnsi"/>
          <w:spacing w:val="-1"/>
        </w:rPr>
        <w:t>t</w:t>
      </w:r>
      <w:r w:rsidRPr="002A4A15">
        <w:rPr>
          <w:rFonts w:asciiTheme="minorHAnsi" w:eastAsia="Arial" w:hAnsiTheme="minorHAnsi" w:cstheme="minorHAnsi"/>
        </w:rPr>
        <w:t>h</w:t>
      </w:r>
      <w:r w:rsidRPr="002A4A15">
        <w:rPr>
          <w:rFonts w:asciiTheme="minorHAnsi" w:eastAsia="Arial" w:hAnsiTheme="minorHAnsi" w:cstheme="minorHAnsi"/>
          <w:spacing w:val="1"/>
        </w:rPr>
        <w:t>e</w:t>
      </w:r>
      <w:r w:rsidRPr="002A4A15">
        <w:rPr>
          <w:rFonts w:asciiTheme="minorHAnsi" w:eastAsia="Arial" w:hAnsiTheme="minorHAnsi" w:cstheme="minorHAnsi"/>
        </w:rPr>
        <w:t>y</w:t>
      </w:r>
      <w:r w:rsidRPr="002A4A15">
        <w:rPr>
          <w:rFonts w:asciiTheme="minorHAnsi" w:eastAsia="Arial" w:hAnsiTheme="minorHAnsi" w:cstheme="minorHAnsi"/>
          <w:spacing w:val="7"/>
        </w:rPr>
        <w:t xml:space="preserve"> </w:t>
      </w:r>
      <w:r w:rsidRPr="002A4A15">
        <w:rPr>
          <w:rFonts w:asciiTheme="minorHAnsi" w:eastAsia="Arial" w:hAnsiTheme="minorHAnsi" w:cstheme="minorHAnsi"/>
        </w:rPr>
        <w:t>a</w:t>
      </w:r>
      <w:r w:rsidRPr="002A4A15">
        <w:rPr>
          <w:rFonts w:asciiTheme="minorHAnsi" w:eastAsia="Arial" w:hAnsiTheme="minorHAnsi" w:cstheme="minorHAnsi"/>
          <w:spacing w:val="1"/>
        </w:rPr>
        <w:t>r</w:t>
      </w:r>
      <w:r w:rsidRPr="002A4A15">
        <w:rPr>
          <w:rFonts w:asciiTheme="minorHAnsi" w:eastAsia="Arial" w:hAnsiTheme="minorHAnsi" w:cstheme="minorHAnsi"/>
        </w:rPr>
        <w:t>e</w:t>
      </w:r>
      <w:r w:rsidRPr="002A4A15">
        <w:rPr>
          <w:rFonts w:asciiTheme="minorHAnsi" w:eastAsia="Arial" w:hAnsiTheme="minorHAnsi" w:cstheme="minorHAnsi"/>
          <w:spacing w:val="12"/>
        </w:rPr>
        <w:t xml:space="preserve"> </w:t>
      </w:r>
      <w:r w:rsidRPr="002A4A15">
        <w:rPr>
          <w:rFonts w:asciiTheme="minorHAnsi" w:eastAsia="Arial" w:hAnsiTheme="minorHAnsi" w:cstheme="minorHAnsi"/>
        </w:rPr>
        <w:t>rela</w:t>
      </w:r>
      <w:r w:rsidRPr="002A4A15">
        <w:rPr>
          <w:rFonts w:asciiTheme="minorHAnsi" w:eastAsia="Arial" w:hAnsiTheme="minorHAnsi" w:cstheme="minorHAnsi"/>
          <w:spacing w:val="-1"/>
        </w:rPr>
        <w:t>t</w:t>
      </w:r>
      <w:r w:rsidRPr="002A4A15">
        <w:rPr>
          <w:rFonts w:asciiTheme="minorHAnsi" w:eastAsia="Arial" w:hAnsiTheme="minorHAnsi" w:cstheme="minorHAnsi"/>
        </w:rPr>
        <w:t>ed</w:t>
      </w:r>
      <w:r w:rsidRPr="002A4A15">
        <w:rPr>
          <w:rFonts w:asciiTheme="minorHAnsi" w:eastAsia="Arial" w:hAnsiTheme="minorHAnsi" w:cstheme="minorHAnsi"/>
          <w:spacing w:val="22"/>
        </w:rPr>
        <w:t xml:space="preserve"> </w:t>
      </w:r>
      <w:r w:rsidRPr="002A4A15">
        <w:rPr>
          <w:rFonts w:asciiTheme="minorHAnsi" w:eastAsia="Arial" w:hAnsiTheme="minorHAnsi" w:cstheme="minorHAnsi"/>
          <w:spacing w:val="-1"/>
        </w:rPr>
        <w:t>t</w:t>
      </w:r>
      <w:r w:rsidRPr="002A4A15">
        <w:rPr>
          <w:rFonts w:asciiTheme="minorHAnsi" w:eastAsia="Arial" w:hAnsiTheme="minorHAnsi" w:cstheme="minorHAnsi"/>
        </w:rPr>
        <w:t>o</w:t>
      </w:r>
      <w:r w:rsidRPr="002A4A15">
        <w:rPr>
          <w:rFonts w:asciiTheme="minorHAnsi" w:eastAsia="Arial" w:hAnsiTheme="minorHAnsi" w:cstheme="minorHAnsi"/>
          <w:spacing w:val="7"/>
        </w:rPr>
        <w:t xml:space="preserve"> </w:t>
      </w:r>
      <w:r w:rsidRPr="002A4A15">
        <w:rPr>
          <w:rFonts w:asciiTheme="minorHAnsi" w:eastAsia="Arial" w:hAnsiTheme="minorHAnsi" w:cstheme="minorHAnsi"/>
        </w:rPr>
        <w:t>un</w:t>
      </w:r>
      <w:r w:rsidRPr="002A4A15">
        <w:rPr>
          <w:rFonts w:asciiTheme="minorHAnsi" w:eastAsia="Arial" w:hAnsiTheme="minorHAnsi" w:cstheme="minorHAnsi"/>
          <w:spacing w:val="1"/>
        </w:rPr>
        <w:t>r</w:t>
      </w:r>
      <w:r w:rsidRPr="002A4A15">
        <w:rPr>
          <w:rFonts w:asciiTheme="minorHAnsi" w:eastAsia="Arial" w:hAnsiTheme="minorHAnsi" w:cstheme="minorHAnsi"/>
        </w:rPr>
        <w:t>e</w:t>
      </w:r>
      <w:r w:rsidRPr="002A4A15">
        <w:rPr>
          <w:rFonts w:asciiTheme="minorHAnsi" w:eastAsia="Arial" w:hAnsiTheme="minorHAnsi" w:cstheme="minorHAnsi"/>
          <w:spacing w:val="1"/>
        </w:rPr>
        <w:t>s</w:t>
      </w:r>
      <w:r w:rsidRPr="002A4A15">
        <w:rPr>
          <w:rFonts w:asciiTheme="minorHAnsi" w:eastAsia="Arial" w:hAnsiTheme="minorHAnsi" w:cstheme="minorHAnsi"/>
        </w:rPr>
        <w:t>ol</w:t>
      </w:r>
      <w:r w:rsidRPr="002A4A15">
        <w:rPr>
          <w:rFonts w:asciiTheme="minorHAnsi" w:eastAsia="Arial" w:hAnsiTheme="minorHAnsi" w:cstheme="minorHAnsi"/>
          <w:spacing w:val="-1"/>
        </w:rPr>
        <w:t>v</w:t>
      </w:r>
      <w:r w:rsidRPr="002A4A15">
        <w:rPr>
          <w:rFonts w:asciiTheme="minorHAnsi" w:eastAsia="Arial" w:hAnsiTheme="minorHAnsi" w:cstheme="minorHAnsi"/>
        </w:rPr>
        <w:t>ed</w:t>
      </w:r>
      <w:r w:rsidRPr="002A4A15">
        <w:rPr>
          <w:rFonts w:asciiTheme="minorHAnsi" w:eastAsia="Arial" w:hAnsiTheme="minorHAnsi" w:cstheme="minorHAnsi"/>
          <w:spacing w:val="34"/>
        </w:rPr>
        <w:t xml:space="preserve"> </w:t>
      </w:r>
      <w:r w:rsidRPr="002A4A15">
        <w:rPr>
          <w:rFonts w:asciiTheme="minorHAnsi" w:eastAsia="Arial" w:hAnsiTheme="minorHAnsi" w:cstheme="minorHAnsi"/>
          <w:spacing w:val="1"/>
        </w:rPr>
        <w:t>c</w:t>
      </w:r>
      <w:r w:rsidRPr="002A4A15">
        <w:rPr>
          <w:rFonts w:asciiTheme="minorHAnsi" w:eastAsia="Arial" w:hAnsiTheme="minorHAnsi" w:cstheme="minorHAnsi"/>
        </w:rPr>
        <w:t>laims</w:t>
      </w:r>
      <w:r w:rsidRPr="002A4A15">
        <w:rPr>
          <w:rFonts w:asciiTheme="minorHAnsi" w:eastAsia="Arial" w:hAnsiTheme="minorHAnsi" w:cstheme="minorHAnsi"/>
          <w:spacing w:val="21"/>
        </w:rPr>
        <w:t xml:space="preserve"> </w:t>
      </w:r>
      <w:r w:rsidRPr="002A4A15">
        <w:rPr>
          <w:rFonts w:asciiTheme="minorHAnsi" w:eastAsia="Arial" w:hAnsiTheme="minorHAnsi" w:cstheme="minorHAnsi"/>
        </w:rPr>
        <w:t>a</w:t>
      </w:r>
      <w:r w:rsidRPr="002A4A15">
        <w:rPr>
          <w:rFonts w:asciiTheme="minorHAnsi" w:eastAsia="Arial" w:hAnsiTheme="minorHAnsi" w:cstheme="minorHAnsi"/>
          <w:spacing w:val="1"/>
        </w:rPr>
        <w:t>c</w:t>
      </w:r>
      <w:r w:rsidRPr="002A4A15">
        <w:rPr>
          <w:rFonts w:asciiTheme="minorHAnsi" w:eastAsia="Arial" w:hAnsiTheme="minorHAnsi" w:cstheme="minorHAnsi"/>
          <w:spacing w:val="-1"/>
        </w:rPr>
        <w:t>t</w:t>
      </w:r>
      <w:r w:rsidRPr="002A4A15">
        <w:rPr>
          <w:rFonts w:asciiTheme="minorHAnsi" w:eastAsia="Arial" w:hAnsiTheme="minorHAnsi" w:cstheme="minorHAnsi"/>
        </w:rPr>
        <w:t>ion</w:t>
      </w:r>
      <w:r w:rsidRPr="002A4A15">
        <w:rPr>
          <w:rFonts w:asciiTheme="minorHAnsi" w:eastAsia="Arial" w:hAnsiTheme="minorHAnsi" w:cstheme="minorHAnsi"/>
          <w:spacing w:val="2"/>
        </w:rPr>
        <w:t>s</w:t>
      </w:r>
      <w:r w:rsidRPr="002A4A15">
        <w:rPr>
          <w:rFonts w:asciiTheme="minorHAnsi" w:eastAsia="Arial" w:hAnsiTheme="minorHAnsi" w:cstheme="minorHAnsi"/>
        </w:rPr>
        <w:t>,</w:t>
      </w:r>
      <w:r w:rsidRPr="002A4A15">
        <w:rPr>
          <w:rFonts w:asciiTheme="minorHAnsi" w:eastAsia="Arial" w:hAnsiTheme="minorHAnsi" w:cstheme="minorHAnsi"/>
          <w:spacing w:val="23"/>
        </w:rPr>
        <w:t xml:space="preserve"> </w:t>
      </w:r>
      <w:r w:rsidRPr="002A4A15">
        <w:rPr>
          <w:rFonts w:asciiTheme="minorHAnsi" w:eastAsia="Arial" w:hAnsiTheme="minorHAnsi" w:cstheme="minorHAnsi"/>
        </w:rPr>
        <w:t>a</w:t>
      </w:r>
      <w:r w:rsidRPr="002A4A15">
        <w:rPr>
          <w:rFonts w:asciiTheme="minorHAnsi" w:eastAsia="Arial" w:hAnsiTheme="minorHAnsi" w:cstheme="minorHAnsi"/>
          <w:spacing w:val="1"/>
        </w:rPr>
        <w:t>u</w:t>
      </w:r>
      <w:r w:rsidRPr="002A4A15">
        <w:rPr>
          <w:rFonts w:asciiTheme="minorHAnsi" w:eastAsia="Arial" w:hAnsiTheme="minorHAnsi" w:cstheme="minorHAnsi"/>
        </w:rPr>
        <w:t>di</w:t>
      </w:r>
      <w:r w:rsidRPr="002A4A15">
        <w:rPr>
          <w:rFonts w:asciiTheme="minorHAnsi" w:eastAsia="Arial" w:hAnsiTheme="minorHAnsi" w:cstheme="minorHAnsi"/>
          <w:spacing w:val="-1"/>
        </w:rPr>
        <w:t>t</w:t>
      </w:r>
      <w:r w:rsidRPr="002A4A15">
        <w:rPr>
          <w:rFonts w:asciiTheme="minorHAnsi" w:eastAsia="Arial" w:hAnsiTheme="minorHAnsi" w:cstheme="minorHAnsi"/>
          <w:spacing w:val="1"/>
        </w:rPr>
        <w:t>s</w:t>
      </w:r>
      <w:r w:rsidRPr="002A4A15">
        <w:rPr>
          <w:rFonts w:asciiTheme="minorHAnsi" w:eastAsia="Arial" w:hAnsiTheme="minorHAnsi" w:cstheme="minorHAnsi"/>
        </w:rPr>
        <w:t>,</w:t>
      </w:r>
      <w:r w:rsidRPr="002A4A15">
        <w:rPr>
          <w:rFonts w:asciiTheme="minorHAnsi" w:eastAsia="Arial" w:hAnsiTheme="minorHAnsi" w:cstheme="minorHAnsi"/>
          <w:spacing w:val="19"/>
        </w:rPr>
        <w:t xml:space="preserve"> </w:t>
      </w:r>
      <w:r w:rsidRPr="002A4A15">
        <w:rPr>
          <w:rFonts w:asciiTheme="minorHAnsi" w:eastAsia="Arial" w:hAnsiTheme="minorHAnsi" w:cstheme="minorHAnsi"/>
          <w:w w:val="103"/>
        </w:rPr>
        <w:t xml:space="preserve">or </w:t>
      </w:r>
      <w:r w:rsidRPr="002A4A15">
        <w:rPr>
          <w:rFonts w:asciiTheme="minorHAnsi" w:eastAsia="Arial" w:hAnsiTheme="minorHAnsi" w:cstheme="minorHAnsi"/>
        </w:rPr>
        <w:t>in</w:t>
      </w:r>
      <w:r w:rsidRPr="002A4A15">
        <w:rPr>
          <w:rFonts w:asciiTheme="minorHAnsi" w:eastAsia="Arial" w:hAnsiTheme="minorHAnsi" w:cstheme="minorHAnsi"/>
          <w:spacing w:val="-1"/>
        </w:rPr>
        <w:t>v</w:t>
      </w:r>
      <w:r w:rsidRPr="002A4A15">
        <w:rPr>
          <w:rFonts w:asciiTheme="minorHAnsi" w:eastAsia="Arial" w:hAnsiTheme="minorHAnsi" w:cstheme="minorHAnsi"/>
        </w:rPr>
        <w:t>e</w:t>
      </w:r>
      <w:r w:rsidRPr="002A4A15">
        <w:rPr>
          <w:rFonts w:asciiTheme="minorHAnsi" w:eastAsia="Arial" w:hAnsiTheme="minorHAnsi" w:cstheme="minorHAnsi"/>
          <w:spacing w:val="1"/>
        </w:rPr>
        <w:t>s</w:t>
      </w:r>
      <w:r w:rsidRPr="002A4A15">
        <w:rPr>
          <w:rFonts w:asciiTheme="minorHAnsi" w:eastAsia="Arial" w:hAnsiTheme="minorHAnsi" w:cstheme="minorHAnsi"/>
          <w:spacing w:val="-1"/>
        </w:rPr>
        <w:t>t</w:t>
      </w:r>
      <w:r w:rsidRPr="002A4A15">
        <w:rPr>
          <w:rFonts w:asciiTheme="minorHAnsi" w:eastAsia="Arial" w:hAnsiTheme="minorHAnsi" w:cstheme="minorHAnsi"/>
        </w:rPr>
        <w:t>igation</w:t>
      </w:r>
      <w:r w:rsidRPr="002A4A15">
        <w:rPr>
          <w:rFonts w:asciiTheme="minorHAnsi" w:eastAsia="Arial" w:hAnsiTheme="minorHAnsi" w:cstheme="minorHAnsi"/>
          <w:spacing w:val="1"/>
        </w:rPr>
        <w:t>s</w:t>
      </w:r>
      <w:r w:rsidRPr="002A4A15">
        <w:rPr>
          <w:rFonts w:asciiTheme="minorHAnsi" w:eastAsia="Arial" w:hAnsiTheme="minorHAnsi" w:cstheme="minorHAnsi"/>
        </w:rPr>
        <w:t>,</w:t>
      </w:r>
      <w:r w:rsidRPr="002A4A15">
        <w:rPr>
          <w:rFonts w:asciiTheme="minorHAnsi" w:eastAsia="Arial" w:hAnsiTheme="minorHAnsi" w:cstheme="minorHAnsi"/>
          <w:spacing w:val="-17"/>
        </w:rPr>
        <w:t xml:space="preserve"> </w:t>
      </w:r>
      <w:r w:rsidRPr="002A4A15">
        <w:rPr>
          <w:rFonts w:asciiTheme="minorHAnsi" w:eastAsia="Arial" w:hAnsiTheme="minorHAnsi" w:cstheme="minorHAnsi"/>
        </w:rPr>
        <w:t>u</w:t>
      </w:r>
      <w:r w:rsidRPr="002A4A15">
        <w:rPr>
          <w:rFonts w:asciiTheme="minorHAnsi" w:eastAsia="Arial" w:hAnsiTheme="minorHAnsi" w:cstheme="minorHAnsi"/>
          <w:spacing w:val="1"/>
        </w:rPr>
        <w:t>n</w:t>
      </w:r>
      <w:r w:rsidRPr="002A4A15">
        <w:rPr>
          <w:rFonts w:asciiTheme="minorHAnsi" w:eastAsia="Arial" w:hAnsiTheme="minorHAnsi" w:cstheme="minorHAnsi"/>
          <w:spacing w:val="-1"/>
        </w:rPr>
        <w:t>t</w:t>
      </w:r>
      <w:r w:rsidRPr="002A4A15">
        <w:rPr>
          <w:rFonts w:asciiTheme="minorHAnsi" w:eastAsia="Arial" w:hAnsiTheme="minorHAnsi" w:cstheme="minorHAnsi"/>
        </w:rPr>
        <w:t>il</w:t>
      </w:r>
      <w:r w:rsidRPr="002A4A15">
        <w:rPr>
          <w:rFonts w:asciiTheme="minorHAnsi" w:eastAsia="Arial" w:hAnsiTheme="minorHAnsi" w:cstheme="minorHAnsi"/>
          <w:spacing w:val="-6"/>
        </w:rPr>
        <w:t xml:space="preserve"> </w:t>
      </w:r>
      <w:r w:rsidRPr="002A4A15">
        <w:rPr>
          <w:rFonts w:asciiTheme="minorHAnsi" w:eastAsia="Arial" w:hAnsiTheme="minorHAnsi" w:cstheme="minorHAnsi"/>
          <w:spacing w:val="-1"/>
        </w:rPr>
        <w:t>t</w:t>
      </w:r>
      <w:r w:rsidRPr="002A4A15">
        <w:rPr>
          <w:rFonts w:asciiTheme="minorHAnsi" w:eastAsia="Arial" w:hAnsiTheme="minorHAnsi" w:cstheme="minorHAnsi"/>
        </w:rPr>
        <w:t>h</w:t>
      </w:r>
      <w:r w:rsidRPr="002A4A15">
        <w:rPr>
          <w:rFonts w:asciiTheme="minorHAnsi" w:eastAsia="Arial" w:hAnsiTheme="minorHAnsi" w:cstheme="minorHAnsi"/>
          <w:spacing w:val="1"/>
        </w:rPr>
        <w:t>os</w:t>
      </w:r>
      <w:r w:rsidRPr="002A4A15">
        <w:rPr>
          <w:rFonts w:asciiTheme="minorHAnsi" w:eastAsia="Arial" w:hAnsiTheme="minorHAnsi" w:cstheme="minorHAnsi"/>
        </w:rPr>
        <w:t>e</w:t>
      </w:r>
      <w:r w:rsidRPr="002A4A15">
        <w:rPr>
          <w:rFonts w:asciiTheme="minorHAnsi" w:eastAsia="Arial" w:hAnsiTheme="minorHAnsi" w:cstheme="minorHAnsi"/>
          <w:spacing w:val="-6"/>
        </w:rPr>
        <w:t xml:space="preserve"> </w:t>
      </w:r>
      <w:r w:rsidRPr="002A4A15">
        <w:rPr>
          <w:rFonts w:asciiTheme="minorHAnsi" w:eastAsia="Arial" w:hAnsiTheme="minorHAnsi" w:cstheme="minorHAnsi"/>
        </w:rPr>
        <w:t>a</w:t>
      </w:r>
      <w:r w:rsidRPr="002A4A15">
        <w:rPr>
          <w:rFonts w:asciiTheme="minorHAnsi" w:eastAsia="Arial" w:hAnsiTheme="minorHAnsi" w:cstheme="minorHAnsi"/>
          <w:spacing w:val="1"/>
        </w:rPr>
        <w:t>c</w:t>
      </w:r>
      <w:r w:rsidRPr="002A4A15">
        <w:rPr>
          <w:rFonts w:asciiTheme="minorHAnsi" w:eastAsia="Arial" w:hAnsiTheme="minorHAnsi" w:cstheme="minorHAnsi"/>
          <w:spacing w:val="-1"/>
        </w:rPr>
        <w:t>t</w:t>
      </w:r>
      <w:r w:rsidRPr="002A4A15">
        <w:rPr>
          <w:rFonts w:asciiTheme="minorHAnsi" w:eastAsia="Arial" w:hAnsiTheme="minorHAnsi" w:cstheme="minorHAnsi"/>
        </w:rPr>
        <w:t>i</w:t>
      </w:r>
      <w:r w:rsidRPr="002A4A15">
        <w:rPr>
          <w:rFonts w:asciiTheme="minorHAnsi" w:eastAsia="Arial" w:hAnsiTheme="minorHAnsi" w:cstheme="minorHAnsi"/>
          <w:spacing w:val="-1"/>
        </w:rPr>
        <w:t>v</w:t>
      </w:r>
      <w:r w:rsidRPr="002A4A15">
        <w:rPr>
          <w:rFonts w:asciiTheme="minorHAnsi" w:eastAsia="Arial" w:hAnsiTheme="minorHAnsi" w:cstheme="minorHAnsi"/>
        </w:rPr>
        <w:t>i</w:t>
      </w:r>
      <w:r w:rsidRPr="002A4A15">
        <w:rPr>
          <w:rFonts w:asciiTheme="minorHAnsi" w:eastAsia="Arial" w:hAnsiTheme="minorHAnsi" w:cstheme="minorHAnsi"/>
          <w:spacing w:val="-1"/>
        </w:rPr>
        <w:t>t</w:t>
      </w:r>
      <w:r w:rsidRPr="002A4A15">
        <w:rPr>
          <w:rFonts w:asciiTheme="minorHAnsi" w:eastAsia="Arial" w:hAnsiTheme="minorHAnsi" w:cstheme="minorHAnsi"/>
        </w:rPr>
        <w:t>ies</w:t>
      </w:r>
      <w:r w:rsidRPr="002A4A15">
        <w:rPr>
          <w:rFonts w:asciiTheme="minorHAnsi" w:eastAsia="Arial" w:hAnsiTheme="minorHAnsi" w:cstheme="minorHAnsi"/>
          <w:spacing w:val="-9"/>
        </w:rPr>
        <w:t xml:space="preserve"> </w:t>
      </w:r>
      <w:r w:rsidRPr="002A4A15">
        <w:rPr>
          <w:rFonts w:asciiTheme="minorHAnsi" w:eastAsia="Arial" w:hAnsiTheme="minorHAnsi" w:cstheme="minorHAnsi"/>
        </w:rPr>
        <w:t>h</w:t>
      </w:r>
      <w:r w:rsidRPr="002A4A15">
        <w:rPr>
          <w:rFonts w:asciiTheme="minorHAnsi" w:eastAsia="Arial" w:hAnsiTheme="minorHAnsi" w:cstheme="minorHAnsi"/>
          <w:spacing w:val="1"/>
        </w:rPr>
        <w:t>a</w:t>
      </w:r>
      <w:r w:rsidRPr="002A4A15">
        <w:rPr>
          <w:rFonts w:asciiTheme="minorHAnsi" w:eastAsia="Arial" w:hAnsiTheme="minorHAnsi" w:cstheme="minorHAnsi"/>
          <w:spacing w:val="-1"/>
        </w:rPr>
        <w:t>v</w:t>
      </w:r>
      <w:r w:rsidRPr="002A4A15">
        <w:rPr>
          <w:rFonts w:asciiTheme="minorHAnsi" w:eastAsia="Arial" w:hAnsiTheme="minorHAnsi" w:cstheme="minorHAnsi"/>
        </w:rPr>
        <w:t>e</w:t>
      </w:r>
      <w:r w:rsidRPr="002A4A15">
        <w:rPr>
          <w:rFonts w:asciiTheme="minorHAnsi" w:eastAsia="Arial" w:hAnsiTheme="minorHAnsi" w:cstheme="minorHAnsi"/>
          <w:spacing w:val="-5"/>
        </w:rPr>
        <w:t xml:space="preserve"> </w:t>
      </w:r>
      <w:r w:rsidRPr="002A4A15">
        <w:rPr>
          <w:rFonts w:asciiTheme="minorHAnsi" w:eastAsia="Arial" w:hAnsiTheme="minorHAnsi" w:cstheme="minorHAnsi"/>
        </w:rPr>
        <w:t>been</w:t>
      </w:r>
      <w:r w:rsidRPr="002A4A15">
        <w:rPr>
          <w:rFonts w:asciiTheme="minorHAnsi" w:eastAsia="Arial" w:hAnsiTheme="minorHAnsi" w:cstheme="minorHAnsi"/>
          <w:spacing w:val="-5"/>
        </w:rPr>
        <w:t xml:space="preserve"> </w:t>
      </w:r>
      <w:r w:rsidRPr="002A4A15">
        <w:rPr>
          <w:rFonts w:asciiTheme="minorHAnsi" w:eastAsia="Arial" w:hAnsiTheme="minorHAnsi" w:cstheme="minorHAnsi"/>
        </w:rPr>
        <w:t>re</w:t>
      </w:r>
      <w:r w:rsidRPr="002A4A15">
        <w:rPr>
          <w:rFonts w:asciiTheme="minorHAnsi" w:eastAsia="Arial" w:hAnsiTheme="minorHAnsi" w:cstheme="minorHAnsi"/>
          <w:spacing w:val="1"/>
        </w:rPr>
        <w:t>s</w:t>
      </w:r>
      <w:r w:rsidRPr="002A4A15">
        <w:rPr>
          <w:rFonts w:asciiTheme="minorHAnsi" w:eastAsia="Arial" w:hAnsiTheme="minorHAnsi" w:cstheme="minorHAnsi"/>
        </w:rPr>
        <w:t>ol</w:t>
      </w:r>
      <w:r w:rsidRPr="002A4A15">
        <w:rPr>
          <w:rFonts w:asciiTheme="minorHAnsi" w:eastAsia="Arial" w:hAnsiTheme="minorHAnsi" w:cstheme="minorHAnsi"/>
          <w:spacing w:val="-1"/>
        </w:rPr>
        <w:t>v</w:t>
      </w:r>
      <w:r w:rsidRPr="002A4A15">
        <w:rPr>
          <w:rFonts w:asciiTheme="minorHAnsi" w:eastAsia="Arial" w:hAnsiTheme="minorHAnsi" w:cstheme="minorHAnsi"/>
        </w:rPr>
        <w:t>ed</w:t>
      </w:r>
      <w:r w:rsidRPr="002A4A15">
        <w:rPr>
          <w:rFonts w:asciiTheme="minorHAnsi" w:eastAsia="Arial" w:hAnsiTheme="minorHAnsi" w:cstheme="minorHAnsi"/>
          <w:spacing w:val="-10"/>
        </w:rPr>
        <w:t xml:space="preserve"> </w:t>
      </w:r>
      <w:r w:rsidRPr="002A4A15">
        <w:rPr>
          <w:rFonts w:asciiTheme="minorHAnsi" w:eastAsia="Arial" w:hAnsiTheme="minorHAnsi" w:cstheme="minorHAnsi"/>
        </w:rPr>
        <w:t>in</w:t>
      </w:r>
      <w:r w:rsidRPr="002A4A15">
        <w:rPr>
          <w:rFonts w:asciiTheme="minorHAnsi" w:eastAsia="Arial" w:hAnsiTheme="minorHAnsi" w:cstheme="minorHAnsi"/>
          <w:spacing w:val="-3"/>
        </w:rPr>
        <w:t xml:space="preserve"> </w:t>
      </w:r>
      <w:r w:rsidRPr="002A4A15">
        <w:rPr>
          <w:rFonts w:asciiTheme="minorHAnsi" w:eastAsia="Arial" w:hAnsiTheme="minorHAnsi" w:cstheme="minorHAnsi"/>
        </w:rPr>
        <w:t>a</w:t>
      </w:r>
      <w:r w:rsidRPr="002A4A15">
        <w:rPr>
          <w:rFonts w:asciiTheme="minorHAnsi" w:eastAsia="Arial" w:hAnsiTheme="minorHAnsi" w:cstheme="minorHAnsi"/>
          <w:spacing w:val="1"/>
        </w:rPr>
        <w:t>cc</w:t>
      </w:r>
      <w:r w:rsidRPr="002A4A15">
        <w:rPr>
          <w:rFonts w:asciiTheme="minorHAnsi" w:eastAsia="Arial" w:hAnsiTheme="minorHAnsi" w:cstheme="minorHAnsi"/>
        </w:rPr>
        <w:t>o</w:t>
      </w:r>
      <w:r w:rsidRPr="002A4A15">
        <w:rPr>
          <w:rFonts w:asciiTheme="minorHAnsi" w:eastAsia="Arial" w:hAnsiTheme="minorHAnsi" w:cstheme="minorHAnsi"/>
          <w:spacing w:val="1"/>
        </w:rPr>
        <w:t>r</w:t>
      </w:r>
      <w:r w:rsidRPr="002A4A15">
        <w:rPr>
          <w:rFonts w:asciiTheme="minorHAnsi" w:eastAsia="Arial" w:hAnsiTheme="minorHAnsi" w:cstheme="minorHAnsi"/>
        </w:rPr>
        <w:t>d</w:t>
      </w:r>
      <w:r w:rsidRPr="002A4A15">
        <w:rPr>
          <w:rFonts w:asciiTheme="minorHAnsi" w:eastAsia="Arial" w:hAnsiTheme="minorHAnsi" w:cstheme="minorHAnsi"/>
          <w:spacing w:val="1"/>
        </w:rPr>
        <w:t>a</w:t>
      </w:r>
      <w:r w:rsidRPr="002A4A15">
        <w:rPr>
          <w:rFonts w:asciiTheme="minorHAnsi" w:eastAsia="Arial" w:hAnsiTheme="minorHAnsi" w:cstheme="minorHAnsi"/>
        </w:rPr>
        <w:t>n</w:t>
      </w:r>
      <w:r w:rsidRPr="002A4A15">
        <w:rPr>
          <w:rFonts w:asciiTheme="minorHAnsi" w:eastAsia="Arial" w:hAnsiTheme="minorHAnsi" w:cstheme="minorHAnsi"/>
          <w:spacing w:val="1"/>
        </w:rPr>
        <w:t>c</w:t>
      </w:r>
      <w:r w:rsidRPr="002A4A15">
        <w:rPr>
          <w:rFonts w:asciiTheme="minorHAnsi" w:eastAsia="Arial" w:hAnsiTheme="minorHAnsi" w:cstheme="minorHAnsi"/>
        </w:rPr>
        <w:t>e</w:t>
      </w:r>
      <w:r w:rsidRPr="002A4A15">
        <w:rPr>
          <w:rFonts w:asciiTheme="minorHAnsi" w:eastAsia="Arial" w:hAnsiTheme="minorHAnsi" w:cstheme="minorHAnsi"/>
          <w:spacing w:val="-12"/>
        </w:rPr>
        <w:t xml:space="preserve"> </w:t>
      </w:r>
      <w:r w:rsidRPr="002A4A15">
        <w:rPr>
          <w:rFonts w:asciiTheme="minorHAnsi" w:eastAsia="Arial" w:hAnsiTheme="minorHAnsi" w:cstheme="minorHAnsi"/>
          <w:spacing w:val="-4"/>
        </w:rPr>
        <w:t>w</w:t>
      </w:r>
      <w:r w:rsidRPr="002A4A15">
        <w:rPr>
          <w:rFonts w:asciiTheme="minorHAnsi" w:eastAsia="Arial" w:hAnsiTheme="minorHAnsi" w:cstheme="minorHAnsi"/>
        </w:rPr>
        <w:t>i</w:t>
      </w:r>
      <w:r w:rsidRPr="002A4A15">
        <w:rPr>
          <w:rFonts w:asciiTheme="minorHAnsi" w:eastAsia="Arial" w:hAnsiTheme="minorHAnsi" w:cstheme="minorHAnsi"/>
          <w:spacing w:val="-1"/>
        </w:rPr>
        <w:t>t</w:t>
      </w:r>
      <w:r w:rsidRPr="002A4A15">
        <w:rPr>
          <w:rFonts w:asciiTheme="minorHAnsi" w:eastAsia="Arial" w:hAnsiTheme="minorHAnsi" w:cstheme="minorHAnsi"/>
        </w:rPr>
        <w:t>h</w:t>
      </w:r>
      <w:r w:rsidRPr="002A4A15">
        <w:rPr>
          <w:rFonts w:asciiTheme="minorHAnsi" w:eastAsia="Arial" w:hAnsiTheme="minorHAnsi" w:cstheme="minorHAnsi"/>
          <w:spacing w:val="-4"/>
        </w:rPr>
        <w:t xml:space="preserve"> </w:t>
      </w:r>
      <w:r w:rsidRPr="002A4A15">
        <w:rPr>
          <w:rFonts w:asciiTheme="minorHAnsi" w:eastAsia="Arial" w:hAnsiTheme="minorHAnsi" w:cstheme="minorHAnsi"/>
        </w:rPr>
        <w:t>7</w:t>
      </w:r>
      <w:r w:rsidRPr="002A4A15">
        <w:rPr>
          <w:rFonts w:asciiTheme="minorHAnsi" w:eastAsia="Arial" w:hAnsiTheme="minorHAnsi" w:cstheme="minorHAnsi"/>
          <w:spacing w:val="2"/>
        </w:rPr>
        <w:t xml:space="preserve"> </w:t>
      </w:r>
      <w:r w:rsidRPr="002A4A15">
        <w:rPr>
          <w:rFonts w:asciiTheme="minorHAnsi" w:eastAsia="Arial" w:hAnsiTheme="minorHAnsi" w:cstheme="minorHAnsi"/>
          <w:spacing w:val="1"/>
        </w:rPr>
        <w:t>C</w:t>
      </w:r>
      <w:r w:rsidRPr="002A4A15">
        <w:rPr>
          <w:rFonts w:asciiTheme="minorHAnsi" w:eastAsia="Arial" w:hAnsiTheme="minorHAnsi" w:cstheme="minorHAnsi"/>
        </w:rPr>
        <w:t xml:space="preserve">FR </w:t>
      </w:r>
      <w:r w:rsidRPr="002A4A15">
        <w:rPr>
          <w:rFonts w:asciiTheme="minorHAnsi" w:eastAsia="Arial" w:hAnsiTheme="minorHAnsi" w:cstheme="minorHAnsi"/>
          <w:spacing w:val="-1"/>
        </w:rPr>
        <w:t>S</w:t>
      </w:r>
      <w:r w:rsidRPr="002A4A15">
        <w:rPr>
          <w:rFonts w:asciiTheme="minorHAnsi" w:eastAsia="Arial" w:hAnsiTheme="minorHAnsi" w:cstheme="minorHAnsi"/>
        </w:rPr>
        <w:t>e</w:t>
      </w:r>
      <w:r w:rsidRPr="002A4A15">
        <w:rPr>
          <w:rFonts w:asciiTheme="minorHAnsi" w:eastAsia="Arial" w:hAnsiTheme="minorHAnsi" w:cstheme="minorHAnsi"/>
          <w:spacing w:val="1"/>
        </w:rPr>
        <w:t>c</w:t>
      </w:r>
      <w:r w:rsidRPr="002A4A15">
        <w:rPr>
          <w:rFonts w:asciiTheme="minorHAnsi" w:eastAsia="Arial" w:hAnsiTheme="minorHAnsi" w:cstheme="minorHAnsi"/>
          <w:spacing w:val="-1"/>
        </w:rPr>
        <w:t>t</w:t>
      </w:r>
      <w:r w:rsidRPr="002A4A15">
        <w:rPr>
          <w:rFonts w:asciiTheme="minorHAnsi" w:eastAsia="Arial" w:hAnsiTheme="minorHAnsi" w:cstheme="minorHAnsi"/>
        </w:rPr>
        <w:t>ion</w:t>
      </w:r>
      <w:r w:rsidRPr="002A4A15">
        <w:rPr>
          <w:rFonts w:asciiTheme="minorHAnsi" w:eastAsia="Arial" w:hAnsiTheme="minorHAnsi" w:cstheme="minorHAnsi"/>
          <w:spacing w:val="-9"/>
        </w:rPr>
        <w:t xml:space="preserve"> </w:t>
      </w:r>
      <w:r w:rsidRPr="002A4A15">
        <w:rPr>
          <w:rFonts w:asciiTheme="minorHAnsi" w:eastAsia="Arial" w:hAnsiTheme="minorHAnsi" w:cstheme="minorHAnsi"/>
        </w:rPr>
        <w:t>2</w:t>
      </w:r>
      <w:r w:rsidRPr="002A4A15">
        <w:rPr>
          <w:rFonts w:asciiTheme="minorHAnsi" w:eastAsia="Arial" w:hAnsiTheme="minorHAnsi" w:cstheme="minorHAnsi"/>
          <w:spacing w:val="1"/>
        </w:rPr>
        <w:t>4</w:t>
      </w:r>
      <w:r w:rsidRPr="002A4A15">
        <w:rPr>
          <w:rFonts w:asciiTheme="minorHAnsi" w:eastAsia="Arial" w:hAnsiTheme="minorHAnsi" w:cstheme="minorHAnsi"/>
        </w:rPr>
        <w:t>7.29.</w:t>
      </w:r>
      <w:r w:rsidRPr="002A4A15">
        <w:rPr>
          <w:rFonts w:asciiTheme="minorHAnsi" w:eastAsia="Arial" w:hAnsiTheme="minorHAnsi" w:cstheme="minorHAnsi"/>
          <w:spacing w:val="-10"/>
        </w:rPr>
        <w:t xml:space="preserve"> </w:t>
      </w:r>
      <w:r w:rsidRPr="002A4A15">
        <w:rPr>
          <w:rFonts w:asciiTheme="minorHAnsi" w:eastAsia="Arial" w:hAnsiTheme="minorHAnsi" w:cstheme="minorHAnsi"/>
          <w:spacing w:val="2"/>
        </w:rPr>
        <w:t>T</w:t>
      </w:r>
      <w:r w:rsidRPr="002A4A15">
        <w:rPr>
          <w:rFonts w:asciiTheme="minorHAnsi" w:eastAsia="Arial" w:hAnsiTheme="minorHAnsi" w:cstheme="minorHAnsi"/>
        </w:rPr>
        <w:t>he</w:t>
      </w:r>
      <w:r w:rsidRPr="002A4A15">
        <w:rPr>
          <w:rFonts w:asciiTheme="minorHAnsi" w:eastAsia="Arial" w:hAnsiTheme="minorHAnsi" w:cstheme="minorHAnsi"/>
          <w:spacing w:val="-5"/>
        </w:rPr>
        <w:t xml:space="preserve"> </w:t>
      </w:r>
      <w:r w:rsidRPr="002A4A15">
        <w:rPr>
          <w:rFonts w:asciiTheme="minorHAnsi" w:eastAsia="Arial" w:hAnsiTheme="minorHAnsi" w:cstheme="minorHAnsi"/>
        </w:rPr>
        <w:t>amo</w:t>
      </w:r>
      <w:r w:rsidRPr="002A4A15">
        <w:rPr>
          <w:rFonts w:asciiTheme="minorHAnsi" w:eastAsia="Arial" w:hAnsiTheme="minorHAnsi" w:cstheme="minorHAnsi"/>
          <w:spacing w:val="1"/>
        </w:rPr>
        <w:t>u</w:t>
      </w:r>
      <w:r w:rsidRPr="002A4A15">
        <w:rPr>
          <w:rFonts w:asciiTheme="minorHAnsi" w:eastAsia="Arial" w:hAnsiTheme="minorHAnsi" w:cstheme="minorHAnsi"/>
        </w:rPr>
        <w:t>nt</w:t>
      </w:r>
      <w:r w:rsidRPr="002A4A15">
        <w:rPr>
          <w:rFonts w:asciiTheme="minorHAnsi" w:eastAsia="Arial" w:hAnsiTheme="minorHAnsi" w:cstheme="minorHAnsi"/>
          <w:spacing w:val="-10"/>
        </w:rPr>
        <w:t xml:space="preserve"> </w:t>
      </w:r>
      <w:r w:rsidRPr="002A4A15">
        <w:rPr>
          <w:rFonts w:asciiTheme="minorHAnsi" w:eastAsia="Arial" w:hAnsiTheme="minorHAnsi" w:cstheme="minorHAnsi"/>
        </w:rPr>
        <w:t>of</w:t>
      </w:r>
      <w:r w:rsidRPr="002A4A15">
        <w:rPr>
          <w:rFonts w:asciiTheme="minorHAnsi" w:eastAsia="Arial" w:hAnsiTheme="minorHAnsi" w:cstheme="minorHAnsi"/>
          <w:spacing w:val="-2"/>
        </w:rPr>
        <w:t xml:space="preserve"> </w:t>
      </w:r>
      <w:r w:rsidRPr="002A4A15">
        <w:rPr>
          <w:rFonts w:asciiTheme="minorHAnsi" w:eastAsia="Arial" w:hAnsiTheme="minorHAnsi" w:cstheme="minorHAnsi"/>
        </w:rPr>
        <w:t>e</w:t>
      </w:r>
      <w:r w:rsidRPr="002A4A15">
        <w:rPr>
          <w:rFonts w:asciiTheme="minorHAnsi" w:eastAsia="Arial" w:hAnsiTheme="minorHAnsi" w:cstheme="minorHAnsi"/>
          <w:spacing w:val="1"/>
        </w:rPr>
        <w:t>ac</w:t>
      </w:r>
      <w:r w:rsidRPr="002A4A15">
        <w:rPr>
          <w:rFonts w:asciiTheme="minorHAnsi" w:eastAsia="Arial" w:hAnsiTheme="minorHAnsi" w:cstheme="minorHAnsi"/>
        </w:rPr>
        <w:t>h</w:t>
      </w:r>
      <w:r w:rsidRPr="002A4A15">
        <w:rPr>
          <w:rFonts w:asciiTheme="minorHAnsi" w:eastAsia="Arial" w:hAnsiTheme="minorHAnsi" w:cstheme="minorHAnsi"/>
          <w:spacing w:val="-5"/>
        </w:rPr>
        <w:t xml:space="preserve"> invoice</w:t>
      </w:r>
      <w:r w:rsidRPr="002A4A15">
        <w:rPr>
          <w:rFonts w:asciiTheme="minorHAnsi" w:eastAsia="Arial" w:hAnsiTheme="minorHAnsi" w:cstheme="minorHAnsi"/>
          <w:spacing w:val="-8"/>
        </w:rPr>
        <w:t xml:space="preserve"> </w:t>
      </w:r>
      <w:r w:rsidRPr="002A4A15">
        <w:rPr>
          <w:rFonts w:asciiTheme="minorHAnsi" w:eastAsia="Arial" w:hAnsiTheme="minorHAnsi" w:cstheme="minorHAnsi"/>
          <w:spacing w:val="-4"/>
        </w:rPr>
        <w:t>w</w:t>
      </w:r>
      <w:r w:rsidRPr="002A4A15">
        <w:rPr>
          <w:rFonts w:asciiTheme="minorHAnsi" w:eastAsia="Arial" w:hAnsiTheme="minorHAnsi" w:cstheme="minorHAnsi"/>
        </w:rPr>
        <w:t>ill</w:t>
      </w:r>
      <w:r w:rsidRPr="002A4A15">
        <w:rPr>
          <w:rFonts w:asciiTheme="minorHAnsi" w:eastAsia="Arial" w:hAnsiTheme="minorHAnsi" w:cstheme="minorHAnsi"/>
          <w:spacing w:val="-5"/>
        </w:rPr>
        <w:t xml:space="preserve"> </w:t>
      </w:r>
      <w:r w:rsidRPr="002A4A15">
        <w:rPr>
          <w:rFonts w:asciiTheme="minorHAnsi" w:eastAsia="Arial" w:hAnsiTheme="minorHAnsi" w:cstheme="minorHAnsi"/>
        </w:rPr>
        <w:t>be</w:t>
      </w:r>
      <w:r w:rsidRPr="002A4A15">
        <w:rPr>
          <w:rFonts w:asciiTheme="minorHAnsi" w:eastAsia="Arial" w:hAnsiTheme="minorHAnsi" w:cstheme="minorHAnsi"/>
          <w:spacing w:val="-4"/>
        </w:rPr>
        <w:t xml:space="preserve"> </w:t>
      </w:r>
      <w:r w:rsidRPr="002A4A15">
        <w:rPr>
          <w:rFonts w:asciiTheme="minorHAnsi" w:eastAsia="Arial" w:hAnsiTheme="minorHAnsi" w:cstheme="minorHAnsi"/>
        </w:rPr>
        <w:t>li</w:t>
      </w:r>
      <w:r w:rsidRPr="002A4A15">
        <w:rPr>
          <w:rFonts w:asciiTheme="minorHAnsi" w:eastAsia="Arial" w:hAnsiTheme="minorHAnsi" w:cstheme="minorHAnsi"/>
          <w:spacing w:val="-1"/>
        </w:rPr>
        <w:t>m</w:t>
      </w:r>
      <w:r w:rsidRPr="002A4A15">
        <w:rPr>
          <w:rFonts w:asciiTheme="minorHAnsi" w:eastAsia="Arial" w:hAnsiTheme="minorHAnsi" w:cstheme="minorHAnsi"/>
        </w:rPr>
        <w:t>i</w:t>
      </w:r>
      <w:r w:rsidRPr="002A4A15">
        <w:rPr>
          <w:rFonts w:asciiTheme="minorHAnsi" w:eastAsia="Arial" w:hAnsiTheme="minorHAnsi" w:cstheme="minorHAnsi"/>
          <w:spacing w:val="-1"/>
        </w:rPr>
        <w:t>t</w:t>
      </w:r>
      <w:r w:rsidRPr="002A4A15">
        <w:rPr>
          <w:rFonts w:asciiTheme="minorHAnsi" w:eastAsia="Arial" w:hAnsiTheme="minorHAnsi" w:cstheme="minorHAnsi"/>
        </w:rPr>
        <w:t>ed</w:t>
      </w:r>
      <w:r w:rsidRPr="002A4A15">
        <w:rPr>
          <w:rFonts w:asciiTheme="minorHAnsi" w:eastAsia="Arial" w:hAnsiTheme="minorHAnsi" w:cstheme="minorHAnsi"/>
          <w:spacing w:val="-8"/>
        </w:rPr>
        <w:t xml:space="preserve"> </w:t>
      </w:r>
      <w:r w:rsidRPr="002A4A15">
        <w:rPr>
          <w:rFonts w:asciiTheme="minorHAnsi" w:eastAsia="Arial" w:hAnsiTheme="minorHAnsi" w:cstheme="minorHAnsi"/>
          <w:spacing w:val="-1"/>
        </w:rPr>
        <w:t>t</w:t>
      </w:r>
      <w:r w:rsidRPr="002A4A15">
        <w:rPr>
          <w:rFonts w:asciiTheme="minorHAnsi" w:eastAsia="Arial" w:hAnsiTheme="minorHAnsi" w:cstheme="minorHAnsi"/>
        </w:rPr>
        <w:t>o</w:t>
      </w:r>
      <w:r w:rsidRPr="002A4A15">
        <w:rPr>
          <w:rFonts w:asciiTheme="minorHAnsi" w:eastAsia="Arial" w:hAnsiTheme="minorHAnsi" w:cstheme="minorHAnsi"/>
          <w:spacing w:val="-2"/>
        </w:rPr>
        <w:t xml:space="preserve"> t</w:t>
      </w:r>
      <w:r w:rsidRPr="002A4A15">
        <w:rPr>
          <w:rFonts w:asciiTheme="minorHAnsi" w:eastAsia="Arial" w:hAnsiTheme="minorHAnsi" w:cstheme="minorHAnsi"/>
        </w:rPr>
        <w:t>he</w:t>
      </w:r>
      <w:r w:rsidRPr="002A4A15">
        <w:rPr>
          <w:rFonts w:asciiTheme="minorHAnsi" w:eastAsia="Arial" w:hAnsiTheme="minorHAnsi" w:cstheme="minorHAnsi"/>
          <w:spacing w:val="-4"/>
        </w:rPr>
        <w:t xml:space="preserve"> </w:t>
      </w:r>
      <w:r w:rsidRPr="002A4A15">
        <w:rPr>
          <w:rFonts w:asciiTheme="minorHAnsi" w:eastAsia="Arial" w:hAnsiTheme="minorHAnsi" w:cstheme="minorHAnsi"/>
        </w:rPr>
        <w:t>a</w:t>
      </w:r>
      <w:r w:rsidRPr="002A4A15">
        <w:rPr>
          <w:rFonts w:asciiTheme="minorHAnsi" w:eastAsia="Arial" w:hAnsiTheme="minorHAnsi" w:cstheme="minorHAnsi"/>
          <w:spacing w:val="1"/>
        </w:rPr>
        <w:t>c</w:t>
      </w:r>
      <w:r w:rsidRPr="002A4A15">
        <w:rPr>
          <w:rFonts w:asciiTheme="minorHAnsi" w:eastAsia="Arial" w:hAnsiTheme="minorHAnsi" w:cstheme="minorHAnsi"/>
          <w:spacing w:val="-1"/>
        </w:rPr>
        <w:t>t</w:t>
      </w:r>
      <w:r w:rsidRPr="002A4A15">
        <w:rPr>
          <w:rFonts w:asciiTheme="minorHAnsi" w:eastAsia="Arial" w:hAnsiTheme="minorHAnsi" w:cstheme="minorHAnsi"/>
        </w:rPr>
        <w:t>u</w:t>
      </w:r>
      <w:r w:rsidRPr="002A4A15">
        <w:rPr>
          <w:rFonts w:asciiTheme="minorHAnsi" w:eastAsia="Arial" w:hAnsiTheme="minorHAnsi" w:cstheme="minorHAnsi"/>
          <w:spacing w:val="1"/>
        </w:rPr>
        <w:t>a</w:t>
      </w:r>
      <w:r w:rsidRPr="002A4A15">
        <w:rPr>
          <w:rFonts w:asciiTheme="minorHAnsi" w:eastAsia="Arial" w:hAnsiTheme="minorHAnsi" w:cstheme="minorHAnsi"/>
        </w:rPr>
        <w:t xml:space="preserve">l </w:t>
      </w:r>
      <w:r w:rsidRPr="002A4A15">
        <w:rPr>
          <w:rFonts w:asciiTheme="minorHAnsi" w:eastAsia="Arial" w:hAnsiTheme="minorHAnsi" w:cstheme="minorHAnsi"/>
          <w:spacing w:val="1"/>
        </w:rPr>
        <w:t>c</w:t>
      </w:r>
      <w:r w:rsidRPr="002A4A15">
        <w:rPr>
          <w:rFonts w:asciiTheme="minorHAnsi" w:eastAsia="Arial" w:hAnsiTheme="minorHAnsi" w:cstheme="minorHAnsi"/>
        </w:rPr>
        <w:t>o</w:t>
      </w:r>
      <w:r w:rsidRPr="002A4A15">
        <w:rPr>
          <w:rFonts w:asciiTheme="minorHAnsi" w:eastAsia="Arial" w:hAnsiTheme="minorHAnsi" w:cstheme="minorHAnsi"/>
          <w:spacing w:val="1"/>
        </w:rPr>
        <w:t>s</w:t>
      </w:r>
      <w:r w:rsidRPr="002A4A15">
        <w:rPr>
          <w:rFonts w:asciiTheme="minorHAnsi" w:eastAsia="Arial" w:hAnsiTheme="minorHAnsi" w:cstheme="minorHAnsi"/>
        </w:rPr>
        <w:t>t</w:t>
      </w:r>
      <w:r w:rsidRPr="002A4A15">
        <w:rPr>
          <w:rFonts w:asciiTheme="minorHAnsi" w:eastAsia="Arial" w:hAnsiTheme="minorHAnsi" w:cstheme="minorHAnsi"/>
          <w:spacing w:val="12"/>
        </w:rPr>
        <w:t xml:space="preserve"> </w:t>
      </w:r>
      <w:r w:rsidRPr="002A4A15">
        <w:rPr>
          <w:rFonts w:asciiTheme="minorHAnsi" w:eastAsia="Arial" w:hAnsiTheme="minorHAnsi" w:cstheme="minorHAnsi"/>
        </w:rPr>
        <w:t>of</w:t>
      </w:r>
      <w:r w:rsidRPr="002A4A15">
        <w:rPr>
          <w:rFonts w:asciiTheme="minorHAnsi" w:eastAsia="Arial" w:hAnsiTheme="minorHAnsi" w:cstheme="minorHAnsi"/>
          <w:spacing w:val="8"/>
        </w:rPr>
        <w:t xml:space="preserve"> </w:t>
      </w:r>
      <w:r w:rsidRPr="002A4A15">
        <w:rPr>
          <w:rFonts w:asciiTheme="minorHAnsi" w:eastAsia="Arial" w:hAnsiTheme="minorHAnsi" w:cstheme="minorHAnsi"/>
        </w:rPr>
        <w:t>o</w:t>
      </w:r>
      <w:r w:rsidRPr="002A4A15">
        <w:rPr>
          <w:rFonts w:asciiTheme="minorHAnsi" w:eastAsia="Arial" w:hAnsiTheme="minorHAnsi" w:cstheme="minorHAnsi"/>
          <w:spacing w:val="1"/>
        </w:rPr>
        <w:t>p</w:t>
      </w:r>
      <w:r w:rsidRPr="002A4A15">
        <w:rPr>
          <w:rFonts w:asciiTheme="minorHAnsi" w:eastAsia="Arial" w:hAnsiTheme="minorHAnsi" w:cstheme="minorHAnsi"/>
        </w:rPr>
        <w:t>e</w:t>
      </w:r>
      <w:r w:rsidRPr="002A4A15">
        <w:rPr>
          <w:rFonts w:asciiTheme="minorHAnsi" w:eastAsia="Arial" w:hAnsiTheme="minorHAnsi" w:cstheme="minorHAnsi"/>
          <w:spacing w:val="1"/>
        </w:rPr>
        <w:t>r</w:t>
      </w:r>
      <w:r w:rsidRPr="002A4A15">
        <w:rPr>
          <w:rFonts w:asciiTheme="minorHAnsi" w:eastAsia="Arial" w:hAnsiTheme="minorHAnsi" w:cstheme="minorHAnsi"/>
        </w:rPr>
        <w:t>at</w:t>
      </w:r>
      <w:r w:rsidRPr="002A4A15">
        <w:rPr>
          <w:rFonts w:asciiTheme="minorHAnsi" w:eastAsia="Arial" w:hAnsiTheme="minorHAnsi" w:cstheme="minorHAnsi"/>
          <w:spacing w:val="-1"/>
        </w:rPr>
        <w:t>i</w:t>
      </w:r>
      <w:r w:rsidRPr="002A4A15">
        <w:rPr>
          <w:rFonts w:asciiTheme="minorHAnsi" w:eastAsia="Arial" w:hAnsiTheme="minorHAnsi" w:cstheme="minorHAnsi"/>
        </w:rPr>
        <w:t>on</w:t>
      </w:r>
      <w:r w:rsidRPr="002A4A15">
        <w:rPr>
          <w:rFonts w:asciiTheme="minorHAnsi" w:eastAsia="Arial" w:hAnsiTheme="minorHAnsi" w:cstheme="minorHAnsi"/>
          <w:spacing w:val="29"/>
        </w:rPr>
        <w:t xml:space="preserve"> </w:t>
      </w:r>
      <w:r w:rsidRPr="002A4A15">
        <w:rPr>
          <w:rFonts w:asciiTheme="minorHAnsi" w:eastAsia="Arial" w:hAnsiTheme="minorHAnsi" w:cstheme="minorHAnsi"/>
        </w:rPr>
        <w:t>b</w:t>
      </w:r>
      <w:r w:rsidRPr="002A4A15">
        <w:rPr>
          <w:rFonts w:asciiTheme="minorHAnsi" w:eastAsia="Arial" w:hAnsiTheme="minorHAnsi" w:cstheme="minorHAnsi"/>
          <w:spacing w:val="1"/>
        </w:rPr>
        <w:t>u</w:t>
      </w:r>
      <w:r w:rsidRPr="002A4A15">
        <w:rPr>
          <w:rFonts w:asciiTheme="minorHAnsi" w:eastAsia="Arial" w:hAnsiTheme="minorHAnsi" w:cstheme="minorHAnsi"/>
        </w:rPr>
        <w:t>t</w:t>
      </w:r>
      <w:r w:rsidRPr="002A4A15">
        <w:rPr>
          <w:rFonts w:asciiTheme="minorHAnsi" w:eastAsia="Arial" w:hAnsiTheme="minorHAnsi" w:cstheme="minorHAnsi"/>
          <w:spacing w:val="9"/>
        </w:rPr>
        <w:t xml:space="preserve"> </w:t>
      </w:r>
      <w:r w:rsidRPr="002A4A15">
        <w:rPr>
          <w:rFonts w:asciiTheme="minorHAnsi" w:eastAsia="Arial" w:hAnsiTheme="minorHAnsi" w:cstheme="minorHAnsi"/>
          <w:spacing w:val="-4"/>
        </w:rPr>
        <w:t>w</w:t>
      </w:r>
      <w:r w:rsidRPr="002A4A15">
        <w:rPr>
          <w:rFonts w:asciiTheme="minorHAnsi" w:eastAsia="Arial" w:hAnsiTheme="minorHAnsi" w:cstheme="minorHAnsi"/>
        </w:rPr>
        <w:t>ill</w:t>
      </w:r>
      <w:r w:rsidRPr="002A4A15">
        <w:rPr>
          <w:rFonts w:asciiTheme="minorHAnsi" w:eastAsia="Arial" w:hAnsiTheme="minorHAnsi" w:cstheme="minorHAnsi"/>
          <w:spacing w:val="10"/>
        </w:rPr>
        <w:t xml:space="preserve"> </w:t>
      </w:r>
      <w:r w:rsidRPr="002A4A15">
        <w:rPr>
          <w:rFonts w:asciiTheme="minorHAnsi" w:eastAsia="Arial" w:hAnsiTheme="minorHAnsi" w:cstheme="minorHAnsi"/>
        </w:rPr>
        <w:t>n</w:t>
      </w:r>
      <w:r w:rsidRPr="002A4A15">
        <w:rPr>
          <w:rFonts w:asciiTheme="minorHAnsi" w:eastAsia="Arial" w:hAnsiTheme="minorHAnsi" w:cstheme="minorHAnsi"/>
          <w:spacing w:val="1"/>
        </w:rPr>
        <w:t>o</w:t>
      </w:r>
      <w:r w:rsidRPr="002A4A15">
        <w:rPr>
          <w:rFonts w:asciiTheme="minorHAnsi" w:eastAsia="Arial" w:hAnsiTheme="minorHAnsi" w:cstheme="minorHAnsi"/>
        </w:rPr>
        <w:t>t</w:t>
      </w:r>
      <w:r w:rsidRPr="002A4A15">
        <w:rPr>
          <w:rFonts w:asciiTheme="minorHAnsi" w:eastAsia="Arial" w:hAnsiTheme="minorHAnsi" w:cstheme="minorHAnsi"/>
          <w:spacing w:val="9"/>
        </w:rPr>
        <w:t xml:space="preserve"> </w:t>
      </w:r>
      <w:r w:rsidRPr="002A4A15">
        <w:rPr>
          <w:rFonts w:asciiTheme="minorHAnsi" w:eastAsia="Arial" w:hAnsiTheme="minorHAnsi" w:cstheme="minorHAnsi"/>
        </w:rPr>
        <w:t>e</w:t>
      </w:r>
      <w:r w:rsidRPr="002A4A15">
        <w:rPr>
          <w:rFonts w:asciiTheme="minorHAnsi" w:eastAsia="Arial" w:hAnsiTheme="minorHAnsi" w:cstheme="minorHAnsi"/>
          <w:spacing w:val="-1"/>
        </w:rPr>
        <w:t>x</w:t>
      </w:r>
      <w:r w:rsidRPr="002A4A15">
        <w:rPr>
          <w:rFonts w:asciiTheme="minorHAnsi" w:eastAsia="Arial" w:hAnsiTheme="minorHAnsi" w:cstheme="minorHAnsi"/>
          <w:spacing w:val="1"/>
        </w:rPr>
        <w:t>c</w:t>
      </w:r>
      <w:r w:rsidRPr="002A4A15">
        <w:rPr>
          <w:rFonts w:asciiTheme="minorHAnsi" w:eastAsia="Arial" w:hAnsiTheme="minorHAnsi" w:cstheme="minorHAnsi"/>
        </w:rPr>
        <w:t>e</w:t>
      </w:r>
      <w:r w:rsidRPr="002A4A15">
        <w:rPr>
          <w:rFonts w:asciiTheme="minorHAnsi" w:eastAsia="Arial" w:hAnsiTheme="minorHAnsi" w:cstheme="minorHAnsi"/>
          <w:spacing w:val="1"/>
        </w:rPr>
        <w:t>e</w:t>
      </w:r>
      <w:r w:rsidRPr="002A4A15">
        <w:rPr>
          <w:rFonts w:asciiTheme="minorHAnsi" w:eastAsia="Arial" w:hAnsiTheme="minorHAnsi" w:cstheme="minorHAnsi"/>
        </w:rPr>
        <w:t>d</w:t>
      </w:r>
      <w:r w:rsidRPr="002A4A15">
        <w:rPr>
          <w:rFonts w:asciiTheme="minorHAnsi" w:eastAsia="Arial" w:hAnsiTheme="minorHAnsi" w:cstheme="minorHAnsi"/>
          <w:spacing w:val="23"/>
        </w:rPr>
        <w:t xml:space="preserve"> </w:t>
      </w:r>
      <w:r w:rsidRPr="002A4A15">
        <w:rPr>
          <w:rFonts w:asciiTheme="minorHAnsi" w:eastAsia="Arial" w:hAnsiTheme="minorHAnsi" w:cstheme="minorHAnsi"/>
          <w:spacing w:val="-2"/>
        </w:rPr>
        <w:t>t</w:t>
      </w:r>
      <w:r w:rsidRPr="002A4A15">
        <w:rPr>
          <w:rFonts w:asciiTheme="minorHAnsi" w:eastAsia="Arial" w:hAnsiTheme="minorHAnsi" w:cstheme="minorHAnsi"/>
        </w:rPr>
        <w:t>he</w:t>
      </w:r>
      <w:r w:rsidRPr="002A4A15">
        <w:rPr>
          <w:rFonts w:asciiTheme="minorHAnsi" w:eastAsia="Arial" w:hAnsiTheme="minorHAnsi" w:cstheme="minorHAnsi"/>
          <w:spacing w:val="11"/>
        </w:rPr>
        <w:t xml:space="preserve"> </w:t>
      </w:r>
      <w:r w:rsidRPr="002A4A15">
        <w:rPr>
          <w:rFonts w:asciiTheme="minorHAnsi" w:eastAsia="Arial" w:hAnsiTheme="minorHAnsi" w:cstheme="minorHAnsi"/>
        </w:rPr>
        <w:t>a</w:t>
      </w:r>
      <w:r w:rsidRPr="002A4A15">
        <w:rPr>
          <w:rFonts w:asciiTheme="minorHAnsi" w:eastAsia="Arial" w:hAnsiTheme="minorHAnsi" w:cstheme="minorHAnsi"/>
          <w:spacing w:val="1"/>
        </w:rPr>
        <w:t>u</w:t>
      </w:r>
      <w:r w:rsidRPr="002A4A15">
        <w:rPr>
          <w:rFonts w:asciiTheme="minorHAnsi" w:eastAsia="Arial" w:hAnsiTheme="minorHAnsi" w:cstheme="minorHAnsi"/>
          <w:spacing w:val="-1"/>
        </w:rPr>
        <w:t>t</w:t>
      </w:r>
      <w:r w:rsidRPr="002A4A15">
        <w:rPr>
          <w:rFonts w:asciiTheme="minorHAnsi" w:eastAsia="Arial" w:hAnsiTheme="minorHAnsi" w:cstheme="minorHAnsi"/>
        </w:rPr>
        <w:t>h</w:t>
      </w:r>
      <w:r w:rsidRPr="002A4A15">
        <w:rPr>
          <w:rFonts w:asciiTheme="minorHAnsi" w:eastAsia="Arial" w:hAnsiTheme="minorHAnsi" w:cstheme="minorHAnsi"/>
          <w:spacing w:val="1"/>
        </w:rPr>
        <w:t>or</w:t>
      </w:r>
      <w:r w:rsidRPr="002A4A15">
        <w:rPr>
          <w:rFonts w:asciiTheme="minorHAnsi" w:eastAsia="Arial" w:hAnsiTheme="minorHAnsi" w:cstheme="minorHAnsi"/>
        </w:rPr>
        <w:t>i</w:t>
      </w:r>
      <w:r w:rsidRPr="002A4A15">
        <w:rPr>
          <w:rFonts w:asciiTheme="minorHAnsi" w:eastAsia="Arial" w:hAnsiTheme="minorHAnsi" w:cstheme="minorHAnsi"/>
          <w:spacing w:val="-1"/>
        </w:rPr>
        <w:t>z</w:t>
      </w:r>
      <w:r w:rsidRPr="002A4A15">
        <w:rPr>
          <w:rFonts w:asciiTheme="minorHAnsi" w:eastAsia="Arial" w:hAnsiTheme="minorHAnsi" w:cstheme="minorHAnsi"/>
        </w:rPr>
        <w:t>ed</w:t>
      </w:r>
      <w:r w:rsidRPr="002A4A15">
        <w:rPr>
          <w:rFonts w:asciiTheme="minorHAnsi" w:eastAsia="Arial" w:hAnsiTheme="minorHAnsi" w:cstheme="minorHAnsi"/>
          <w:spacing w:val="33"/>
        </w:rPr>
        <w:t xml:space="preserve"> </w:t>
      </w:r>
      <w:r w:rsidRPr="002A4A15">
        <w:rPr>
          <w:rFonts w:asciiTheme="minorHAnsi" w:eastAsia="Arial" w:hAnsiTheme="minorHAnsi" w:cstheme="minorHAnsi"/>
          <w:spacing w:val="1"/>
        </w:rPr>
        <w:t>f</w:t>
      </w:r>
      <w:r w:rsidRPr="002A4A15">
        <w:rPr>
          <w:rFonts w:asciiTheme="minorHAnsi" w:eastAsia="Arial" w:hAnsiTheme="minorHAnsi" w:cstheme="minorHAnsi"/>
        </w:rPr>
        <w:t>u</w:t>
      </w:r>
      <w:r w:rsidRPr="002A4A15">
        <w:rPr>
          <w:rFonts w:asciiTheme="minorHAnsi" w:eastAsia="Arial" w:hAnsiTheme="minorHAnsi" w:cstheme="minorHAnsi"/>
          <w:spacing w:val="1"/>
        </w:rPr>
        <w:t>n</w:t>
      </w:r>
      <w:r w:rsidRPr="002A4A15">
        <w:rPr>
          <w:rFonts w:asciiTheme="minorHAnsi" w:eastAsia="Arial" w:hAnsiTheme="minorHAnsi" w:cstheme="minorHAnsi"/>
        </w:rPr>
        <w:t>ding</w:t>
      </w:r>
      <w:r w:rsidRPr="002A4A15">
        <w:rPr>
          <w:rFonts w:asciiTheme="minorHAnsi" w:eastAsia="Arial" w:hAnsiTheme="minorHAnsi" w:cstheme="minorHAnsi"/>
          <w:spacing w:val="24"/>
        </w:rPr>
        <w:t xml:space="preserve"> </w:t>
      </w:r>
      <w:r w:rsidRPr="002A4A15">
        <w:rPr>
          <w:rFonts w:asciiTheme="minorHAnsi" w:eastAsia="Arial" w:hAnsiTheme="minorHAnsi" w:cstheme="minorHAnsi"/>
        </w:rPr>
        <w:t>le</w:t>
      </w:r>
      <w:r w:rsidRPr="002A4A15">
        <w:rPr>
          <w:rFonts w:asciiTheme="minorHAnsi" w:eastAsia="Arial" w:hAnsiTheme="minorHAnsi" w:cstheme="minorHAnsi"/>
          <w:spacing w:val="-1"/>
        </w:rPr>
        <w:t>v</w:t>
      </w:r>
      <w:r w:rsidRPr="002A4A15">
        <w:rPr>
          <w:rFonts w:asciiTheme="minorHAnsi" w:eastAsia="Arial" w:hAnsiTheme="minorHAnsi" w:cstheme="minorHAnsi"/>
        </w:rPr>
        <w:t>el</w:t>
      </w:r>
      <w:r w:rsidRPr="002A4A15">
        <w:rPr>
          <w:rFonts w:asciiTheme="minorHAnsi" w:eastAsia="Arial" w:hAnsiTheme="minorHAnsi" w:cstheme="minorHAnsi"/>
          <w:spacing w:val="16"/>
        </w:rPr>
        <w:t xml:space="preserve"> </w:t>
      </w:r>
      <w:r w:rsidRPr="002A4A15">
        <w:rPr>
          <w:rFonts w:asciiTheme="minorHAnsi" w:eastAsia="Arial" w:hAnsiTheme="minorHAnsi" w:cstheme="minorHAnsi"/>
          <w:spacing w:val="1"/>
        </w:rPr>
        <w:t>f</w:t>
      </w:r>
      <w:r w:rsidRPr="002A4A15">
        <w:rPr>
          <w:rFonts w:asciiTheme="minorHAnsi" w:eastAsia="Arial" w:hAnsiTheme="minorHAnsi" w:cstheme="minorHAnsi"/>
        </w:rPr>
        <w:t>or</w:t>
      </w:r>
      <w:r w:rsidRPr="002A4A15">
        <w:rPr>
          <w:rFonts w:asciiTheme="minorHAnsi" w:eastAsia="Arial" w:hAnsiTheme="minorHAnsi" w:cstheme="minorHAnsi"/>
          <w:spacing w:val="10"/>
        </w:rPr>
        <w:t xml:space="preserve"> </w:t>
      </w:r>
      <w:r w:rsidRPr="002A4A15">
        <w:rPr>
          <w:rFonts w:asciiTheme="minorHAnsi" w:eastAsia="Arial" w:hAnsiTheme="minorHAnsi" w:cstheme="minorHAnsi"/>
          <w:spacing w:val="-1"/>
        </w:rPr>
        <w:t>t</w:t>
      </w:r>
      <w:r w:rsidRPr="002A4A15">
        <w:rPr>
          <w:rFonts w:asciiTheme="minorHAnsi" w:eastAsia="Arial" w:hAnsiTheme="minorHAnsi" w:cstheme="minorHAnsi"/>
        </w:rPr>
        <w:t>he</w:t>
      </w:r>
      <w:r w:rsidRPr="002A4A15">
        <w:rPr>
          <w:rFonts w:asciiTheme="minorHAnsi" w:eastAsia="Arial" w:hAnsiTheme="minorHAnsi" w:cstheme="minorHAnsi"/>
          <w:spacing w:val="11"/>
        </w:rPr>
        <w:t xml:space="preserve"> </w:t>
      </w:r>
      <w:r w:rsidR="00046C59" w:rsidRPr="002A4A15">
        <w:rPr>
          <w:rFonts w:asciiTheme="minorHAnsi" w:eastAsia="Arial" w:hAnsiTheme="minorHAnsi" w:cstheme="minorHAnsi"/>
          <w:spacing w:val="-1"/>
          <w:w w:val="103"/>
        </w:rPr>
        <w:t>t</w:t>
      </w:r>
      <w:r w:rsidR="00046C59" w:rsidRPr="002A4A15">
        <w:rPr>
          <w:rFonts w:asciiTheme="minorHAnsi" w:eastAsia="Arial" w:hAnsiTheme="minorHAnsi" w:cstheme="minorHAnsi"/>
          <w:w w:val="103"/>
        </w:rPr>
        <w:t>ime</w:t>
      </w:r>
      <w:r w:rsidRPr="002A4A15">
        <w:rPr>
          <w:rFonts w:asciiTheme="minorHAnsi" w:eastAsia="Arial" w:hAnsiTheme="minorHAnsi" w:cstheme="minorHAnsi"/>
          <w:spacing w:val="2"/>
        </w:rPr>
        <w:t xml:space="preserve"> </w:t>
      </w:r>
      <w:r w:rsidRPr="002A4A15">
        <w:rPr>
          <w:rFonts w:asciiTheme="minorHAnsi" w:eastAsia="Arial" w:hAnsiTheme="minorHAnsi" w:cstheme="minorHAnsi"/>
        </w:rPr>
        <w:t>of</w:t>
      </w:r>
      <w:r w:rsidRPr="002A4A15">
        <w:rPr>
          <w:rFonts w:asciiTheme="minorHAnsi" w:eastAsia="Arial" w:hAnsiTheme="minorHAnsi" w:cstheme="minorHAnsi"/>
          <w:spacing w:val="8"/>
        </w:rPr>
        <w:t xml:space="preserve"> </w:t>
      </w:r>
      <w:r w:rsidRPr="002A4A15">
        <w:rPr>
          <w:rFonts w:asciiTheme="minorHAnsi" w:eastAsia="Arial" w:hAnsiTheme="minorHAnsi" w:cstheme="minorHAnsi"/>
          <w:spacing w:val="-1"/>
        </w:rPr>
        <w:t>t</w:t>
      </w:r>
      <w:r w:rsidRPr="002A4A15">
        <w:rPr>
          <w:rFonts w:asciiTheme="minorHAnsi" w:eastAsia="Arial" w:hAnsiTheme="minorHAnsi" w:cstheme="minorHAnsi"/>
        </w:rPr>
        <w:t>he</w:t>
      </w:r>
      <w:r w:rsidRPr="002A4A15">
        <w:rPr>
          <w:rFonts w:asciiTheme="minorHAnsi" w:eastAsia="Arial" w:hAnsiTheme="minorHAnsi" w:cstheme="minorHAnsi"/>
          <w:spacing w:val="11"/>
        </w:rPr>
        <w:t xml:space="preserve"> </w:t>
      </w:r>
      <w:r w:rsidRPr="002A4A15">
        <w:rPr>
          <w:rFonts w:asciiTheme="minorHAnsi" w:eastAsia="Arial" w:hAnsiTheme="minorHAnsi" w:cstheme="minorHAnsi"/>
          <w:spacing w:val="1"/>
        </w:rPr>
        <w:t>invoice</w:t>
      </w:r>
      <w:r w:rsidRPr="002A4A15">
        <w:rPr>
          <w:rFonts w:asciiTheme="minorHAnsi" w:eastAsia="Arial" w:hAnsiTheme="minorHAnsi" w:cstheme="minorHAnsi"/>
        </w:rPr>
        <w:t>.</w:t>
      </w:r>
      <w:r w:rsidR="00521103">
        <w:rPr>
          <w:rFonts w:asciiTheme="minorHAnsi" w:eastAsia="Arial" w:hAnsiTheme="minorHAnsi" w:cstheme="minorHAnsi"/>
        </w:rPr>
        <w:t xml:space="preserve"> T</w:t>
      </w:r>
      <w:r w:rsidR="00521103" w:rsidRPr="00521103">
        <w:rPr>
          <w:rFonts w:asciiTheme="minorHAnsi" w:eastAsia="Arial" w:hAnsiTheme="minorHAnsi" w:cstheme="minorHAnsi"/>
        </w:rPr>
        <w:t>he local agency keep</w:t>
      </w:r>
      <w:r w:rsidR="00521103">
        <w:rPr>
          <w:rFonts w:asciiTheme="minorHAnsi" w:eastAsia="Arial" w:hAnsiTheme="minorHAnsi" w:cstheme="minorHAnsi"/>
        </w:rPr>
        <w:t>s</w:t>
      </w:r>
      <w:r w:rsidR="00521103" w:rsidRPr="00521103">
        <w:rPr>
          <w:rFonts w:asciiTheme="minorHAnsi" w:eastAsia="Arial" w:hAnsiTheme="minorHAnsi" w:cstheme="minorHAnsi"/>
        </w:rPr>
        <w:t xml:space="preserve"> all NOAs and other activities such as receipts, disposal, and inventory </w:t>
      </w:r>
      <w:r w:rsidR="00521103">
        <w:rPr>
          <w:rFonts w:asciiTheme="minorHAnsi" w:eastAsia="Arial" w:hAnsiTheme="minorHAnsi" w:cstheme="minorHAnsi"/>
        </w:rPr>
        <w:t>in</w:t>
      </w:r>
      <w:r w:rsidR="00521103" w:rsidRPr="00521103">
        <w:rPr>
          <w:rFonts w:asciiTheme="minorHAnsi" w:eastAsia="Arial" w:hAnsiTheme="minorHAnsi" w:cstheme="minorHAnsi"/>
        </w:rPr>
        <w:t xml:space="preserve"> an electronic file or hard copies</w:t>
      </w:r>
      <w:r w:rsidR="00521103">
        <w:rPr>
          <w:rFonts w:asciiTheme="minorHAnsi" w:eastAsia="Arial" w:hAnsiTheme="minorHAnsi" w:cstheme="minorHAnsi"/>
        </w:rPr>
        <w:t>.</w:t>
      </w:r>
      <w:r w:rsidR="00521103" w:rsidRPr="00521103">
        <w:rPr>
          <w:rFonts w:asciiTheme="minorHAnsi" w:eastAsia="Arial" w:hAnsiTheme="minorHAnsi" w:cstheme="minorHAnsi"/>
        </w:rPr>
        <w:t xml:space="preserve"> If electronic fil</w:t>
      </w:r>
      <w:r w:rsidR="00521103">
        <w:rPr>
          <w:rFonts w:asciiTheme="minorHAnsi" w:eastAsia="Arial" w:hAnsiTheme="minorHAnsi" w:cstheme="minorHAnsi"/>
        </w:rPr>
        <w:t>ing is used,</w:t>
      </w:r>
      <w:r w:rsidR="00521103" w:rsidRPr="00521103">
        <w:rPr>
          <w:rFonts w:asciiTheme="minorHAnsi" w:eastAsia="Arial" w:hAnsiTheme="minorHAnsi" w:cstheme="minorHAnsi"/>
        </w:rPr>
        <w:t xml:space="preserve"> then IT requirements must be met under 7CFR247.</w:t>
      </w:r>
    </w:p>
    <w:p w14:paraId="467CB264" w14:textId="77777777" w:rsidR="00D737D7" w:rsidRPr="002A4A15" w:rsidRDefault="00D737D7" w:rsidP="00D737D7">
      <w:pPr>
        <w:pStyle w:val="BodyText"/>
        <w:ind w:left="810" w:right="298" w:firstLine="0"/>
        <w:rPr>
          <w:rFonts w:asciiTheme="minorHAnsi" w:hAnsiTheme="minorHAnsi" w:cstheme="minorHAnsi"/>
        </w:rPr>
      </w:pPr>
    </w:p>
    <w:p w14:paraId="38D47EBF" w14:textId="77777777" w:rsidR="005F4820" w:rsidRPr="002A4A15" w:rsidRDefault="005F4820" w:rsidP="00C662C0">
      <w:pPr>
        <w:pStyle w:val="BodyText"/>
        <w:numPr>
          <w:ilvl w:val="0"/>
          <w:numId w:val="49"/>
        </w:numPr>
        <w:ind w:left="810" w:right="298" w:hanging="720"/>
        <w:rPr>
          <w:rFonts w:asciiTheme="minorHAnsi" w:hAnsiTheme="minorHAnsi" w:cstheme="minorHAnsi"/>
        </w:rPr>
      </w:pPr>
      <w:r w:rsidRPr="002A4A15">
        <w:rPr>
          <w:rFonts w:asciiTheme="minorHAnsi" w:hAnsiTheme="minorHAnsi" w:cstheme="minorHAnsi"/>
        </w:rPr>
        <w:t>Payment for services rendered shall be made upon submission of a signed itemized invoice to the State Agency.  The invoice will be submitted on the form provide</w:t>
      </w:r>
      <w:r w:rsidR="00BC6DEF" w:rsidRPr="002A4A15">
        <w:rPr>
          <w:rFonts w:asciiTheme="minorHAnsi" w:hAnsiTheme="minorHAnsi" w:cstheme="minorHAnsi"/>
        </w:rPr>
        <w:t>d</w:t>
      </w:r>
      <w:r w:rsidRPr="002A4A15">
        <w:rPr>
          <w:rFonts w:asciiTheme="minorHAnsi" w:hAnsiTheme="minorHAnsi" w:cstheme="minorHAnsi"/>
        </w:rPr>
        <w:t xml:space="preserve"> by the State Agency, Attachment </w:t>
      </w:r>
      <w:r w:rsidR="00196A2D" w:rsidRPr="002A4A15">
        <w:rPr>
          <w:rFonts w:asciiTheme="minorHAnsi" w:hAnsiTheme="minorHAnsi" w:cstheme="minorHAnsi"/>
        </w:rPr>
        <w:t>8.1</w:t>
      </w:r>
      <w:r w:rsidR="00D737D7" w:rsidRPr="002A4A15">
        <w:rPr>
          <w:rFonts w:asciiTheme="minorHAnsi" w:hAnsiTheme="minorHAnsi" w:cstheme="minorHAnsi"/>
        </w:rPr>
        <w:t>.</w:t>
      </w:r>
    </w:p>
    <w:p w14:paraId="4B0F25C0" w14:textId="77777777" w:rsidR="00D737D7" w:rsidRPr="002A4A15" w:rsidRDefault="00D737D7" w:rsidP="00D737D7">
      <w:pPr>
        <w:pStyle w:val="BodyText"/>
        <w:ind w:left="810" w:right="298" w:firstLine="0"/>
        <w:rPr>
          <w:rFonts w:asciiTheme="minorHAnsi" w:hAnsiTheme="minorHAnsi" w:cstheme="minorHAnsi"/>
        </w:rPr>
      </w:pPr>
    </w:p>
    <w:p w14:paraId="1F2811B7" w14:textId="77777777" w:rsidR="00D737D7" w:rsidRPr="002A4A15" w:rsidRDefault="00D737D7" w:rsidP="00C662C0">
      <w:pPr>
        <w:pStyle w:val="BodyText"/>
        <w:numPr>
          <w:ilvl w:val="0"/>
          <w:numId w:val="49"/>
        </w:numPr>
        <w:ind w:left="810" w:right="298" w:hanging="720"/>
        <w:rPr>
          <w:rFonts w:asciiTheme="minorHAnsi" w:hAnsiTheme="minorHAnsi" w:cstheme="minorHAnsi"/>
        </w:rPr>
      </w:pPr>
      <w:r w:rsidRPr="002A4A15">
        <w:rPr>
          <w:rFonts w:asciiTheme="minorHAnsi" w:hAnsiTheme="minorHAnsi" w:cstheme="minorHAnsi"/>
        </w:rPr>
        <w:t xml:space="preserve">Billing must be done on a quarterly basis.  If the State Agency disputes any invoiced amount, it shall notify the </w:t>
      </w:r>
      <w:r w:rsidR="00625E70" w:rsidRPr="002A4A15">
        <w:rPr>
          <w:rFonts w:asciiTheme="minorHAnsi" w:hAnsiTheme="minorHAnsi" w:cstheme="minorHAnsi"/>
        </w:rPr>
        <w:t>Local</w:t>
      </w:r>
      <w:r w:rsidRPr="002A4A15">
        <w:rPr>
          <w:rFonts w:asciiTheme="minorHAnsi" w:hAnsiTheme="minorHAnsi" w:cstheme="minorHAnsi"/>
        </w:rPr>
        <w:t xml:space="preserve"> Agency in writing within five (5) business days.  The State Agency will process payments of any amounts not in dispute, in accordance with Idaho Code 67-5735.</w:t>
      </w:r>
    </w:p>
    <w:p w14:paraId="5F3C6096" w14:textId="77777777" w:rsidR="00D737D7" w:rsidRPr="002A4A15" w:rsidRDefault="00D737D7" w:rsidP="00D737D7">
      <w:pPr>
        <w:pStyle w:val="BodyText"/>
        <w:ind w:left="810" w:right="298" w:firstLine="0"/>
        <w:rPr>
          <w:rFonts w:asciiTheme="minorHAnsi" w:hAnsiTheme="minorHAnsi" w:cstheme="minorHAnsi"/>
        </w:rPr>
      </w:pPr>
    </w:p>
    <w:p w14:paraId="2A5242CB" w14:textId="12BF1922" w:rsidR="00D737D7" w:rsidRPr="002A4A15" w:rsidRDefault="00CC0139" w:rsidP="00C662C0">
      <w:pPr>
        <w:pStyle w:val="BodyText"/>
        <w:numPr>
          <w:ilvl w:val="0"/>
          <w:numId w:val="49"/>
        </w:numPr>
        <w:ind w:left="810" w:right="298" w:hanging="720"/>
        <w:rPr>
          <w:rFonts w:asciiTheme="minorHAnsi" w:hAnsiTheme="minorHAnsi" w:cstheme="minorHAnsi"/>
        </w:rPr>
      </w:pPr>
      <w:r w:rsidRPr="002A4A15">
        <w:rPr>
          <w:rFonts w:asciiTheme="minorHAnsi" w:hAnsiTheme="minorHAnsi" w:cstheme="minorHAnsi"/>
        </w:rPr>
        <w:t>The l</w:t>
      </w:r>
      <w:r w:rsidR="00D737D7" w:rsidRPr="002A4A15">
        <w:rPr>
          <w:rFonts w:asciiTheme="minorHAnsi" w:hAnsiTheme="minorHAnsi" w:cstheme="minorHAnsi"/>
        </w:rPr>
        <w:t xml:space="preserve">ocal </w:t>
      </w:r>
      <w:r w:rsidRPr="002A4A15">
        <w:rPr>
          <w:rFonts w:asciiTheme="minorHAnsi" w:hAnsiTheme="minorHAnsi" w:cstheme="minorHAnsi"/>
        </w:rPr>
        <w:t>a</w:t>
      </w:r>
      <w:r w:rsidR="00D737D7" w:rsidRPr="002A4A15">
        <w:rPr>
          <w:rFonts w:asciiTheme="minorHAnsi" w:hAnsiTheme="minorHAnsi" w:cstheme="minorHAnsi"/>
        </w:rPr>
        <w:t xml:space="preserve">gency understands that, while the State Agency will use its best efforts to </w:t>
      </w:r>
      <w:r w:rsidR="00D737D7" w:rsidRPr="002A4A15">
        <w:rPr>
          <w:rFonts w:asciiTheme="minorHAnsi" w:hAnsiTheme="minorHAnsi" w:cstheme="minorHAnsi"/>
        </w:rPr>
        <w:lastRenderedPageBreak/>
        <w:t xml:space="preserve">secure prompt payment of invoices, as a state commission, the State Agency may not make direct payment under this </w:t>
      </w:r>
      <w:r w:rsidR="00046C59" w:rsidRPr="002A4A15">
        <w:rPr>
          <w:rFonts w:asciiTheme="minorHAnsi" w:hAnsiTheme="minorHAnsi" w:cstheme="minorHAnsi"/>
        </w:rPr>
        <w:t>Agreement but</w:t>
      </w:r>
      <w:r w:rsidR="00D737D7" w:rsidRPr="002A4A15">
        <w:rPr>
          <w:rFonts w:asciiTheme="minorHAnsi" w:hAnsiTheme="minorHAnsi" w:cstheme="minorHAnsi"/>
        </w:rPr>
        <w:t xml:space="preserve"> must submit the invoices to the State Controller's Office for payment unless otherwise agreed upon.  Any late payments shall be governed by Idaho Code Section 67-2302.</w:t>
      </w:r>
    </w:p>
    <w:p w14:paraId="30D93998" w14:textId="77777777" w:rsidR="005474E1" w:rsidRPr="002A4A15" w:rsidRDefault="005474E1">
      <w:pPr>
        <w:rPr>
          <w:rFonts w:eastAsia="Times New Roman" w:cstheme="minorHAnsi"/>
          <w:sz w:val="24"/>
          <w:szCs w:val="24"/>
        </w:rPr>
      </w:pPr>
    </w:p>
    <w:p w14:paraId="18833983" w14:textId="77777777" w:rsidR="00E2082A" w:rsidRPr="002A4A15" w:rsidRDefault="00E2082A">
      <w:pPr>
        <w:rPr>
          <w:rFonts w:eastAsia="Times New Roman" w:cstheme="minorHAnsi"/>
          <w:sz w:val="24"/>
          <w:szCs w:val="24"/>
        </w:rPr>
      </w:pPr>
    </w:p>
    <w:p w14:paraId="7D422064" w14:textId="77777777" w:rsidR="00374D8E" w:rsidRPr="002A4A15" w:rsidRDefault="00374D8E">
      <w:pPr>
        <w:rPr>
          <w:rFonts w:eastAsia="Times New Roman" w:cstheme="minorHAnsi"/>
          <w:sz w:val="24"/>
          <w:szCs w:val="24"/>
        </w:rPr>
      </w:pPr>
    </w:p>
    <w:p w14:paraId="6CE1994E" w14:textId="77777777" w:rsidR="00374D8E" w:rsidRPr="002A4A15" w:rsidRDefault="00374D8E">
      <w:pPr>
        <w:rPr>
          <w:rFonts w:eastAsia="Times New Roman" w:cstheme="minorHAnsi"/>
          <w:sz w:val="24"/>
          <w:szCs w:val="24"/>
        </w:rPr>
      </w:pPr>
    </w:p>
    <w:tbl>
      <w:tblPr>
        <w:tblW w:w="0" w:type="auto"/>
        <w:tblInd w:w="94" w:type="dxa"/>
        <w:tblLayout w:type="fixed"/>
        <w:tblCellMar>
          <w:left w:w="0" w:type="dxa"/>
          <w:right w:w="0" w:type="dxa"/>
        </w:tblCellMar>
        <w:tblLook w:val="01E0" w:firstRow="1" w:lastRow="1" w:firstColumn="1" w:lastColumn="1" w:noHBand="0" w:noVBand="0"/>
      </w:tblPr>
      <w:tblGrid>
        <w:gridCol w:w="1440"/>
        <w:gridCol w:w="4680"/>
        <w:gridCol w:w="1243"/>
        <w:gridCol w:w="1997"/>
      </w:tblGrid>
      <w:tr w:rsidR="00E2082A" w:rsidRPr="00AB3063" w14:paraId="10454F02" w14:textId="77777777" w:rsidTr="000B2515">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5F467D05" w14:textId="77777777" w:rsidR="00E2082A" w:rsidRPr="002A4A15" w:rsidRDefault="00E2082A">
            <w:pPr>
              <w:pStyle w:val="TableParagraph"/>
              <w:spacing w:before="7"/>
              <w:rPr>
                <w:rFonts w:eastAsia="Times New Roman" w:cstheme="minorHAnsi"/>
                <w:sz w:val="23"/>
                <w:szCs w:val="23"/>
              </w:rPr>
            </w:pPr>
          </w:p>
          <w:p w14:paraId="2E370847" w14:textId="77777777" w:rsidR="00E2082A" w:rsidRPr="002A4A15" w:rsidRDefault="00356C03">
            <w:pPr>
              <w:pStyle w:val="TableParagraph"/>
              <w:spacing w:line="480" w:lineRule="auto"/>
              <w:ind w:left="2516" w:right="2109" w:hanging="672"/>
              <w:rPr>
                <w:rFonts w:eastAsia="Times New Roman" w:cstheme="minorHAnsi"/>
                <w:sz w:val="24"/>
                <w:szCs w:val="24"/>
              </w:rPr>
            </w:pPr>
            <w:r w:rsidRPr="002A4A15">
              <w:rPr>
                <w:rFonts w:cstheme="minorHAnsi"/>
                <w:spacing w:val="-1"/>
                <w:sz w:val="24"/>
              </w:rPr>
              <w:t>COMMODITY SUPPLEMENTAL</w:t>
            </w:r>
            <w:r w:rsidRPr="002A4A15">
              <w:rPr>
                <w:rFonts w:cstheme="minorHAnsi"/>
                <w:sz w:val="24"/>
              </w:rPr>
              <w:t xml:space="preserve"> </w:t>
            </w:r>
            <w:r w:rsidRPr="002A4A15">
              <w:rPr>
                <w:rFonts w:cstheme="minorHAnsi"/>
                <w:spacing w:val="-1"/>
                <w:sz w:val="24"/>
              </w:rPr>
              <w:t>FOOD</w:t>
            </w:r>
            <w:r w:rsidRPr="002A4A15">
              <w:rPr>
                <w:rFonts w:cstheme="minorHAnsi"/>
                <w:sz w:val="24"/>
              </w:rPr>
              <w:t xml:space="preserve"> </w:t>
            </w:r>
            <w:r w:rsidRPr="002A4A15">
              <w:rPr>
                <w:rFonts w:cstheme="minorHAnsi"/>
                <w:spacing w:val="-1"/>
                <w:sz w:val="24"/>
              </w:rPr>
              <w:t>PROGRAM</w:t>
            </w:r>
            <w:r w:rsidRPr="002A4A15">
              <w:rPr>
                <w:rFonts w:cstheme="minorHAnsi"/>
                <w:spacing w:val="23"/>
                <w:sz w:val="24"/>
              </w:rPr>
              <w:t xml:space="preserve"> </w:t>
            </w:r>
            <w:r w:rsidRPr="002A4A15">
              <w:rPr>
                <w:rFonts w:cstheme="minorHAnsi"/>
                <w:sz w:val="24"/>
              </w:rPr>
              <w:t>POLICY AND PROCEDURE MANUAL</w:t>
            </w:r>
          </w:p>
        </w:tc>
      </w:tr>
      <w:tr w:rsidR="00E2082A" w:rsidRPr="00AB3063" w14:paraId="31B7163D" w14:textId="77777777">
        <w:trPr>
          <w:trHeight w:hRule="exact" w:val="287"/>
        </w:trPr>
        <w:tc>
          <w:tcPr>
            <w:tcW w:w="1440" w:type="dxa"/>
            <w:vMerge w:val="restart"/>
            <w:tcBorders>
              <w:top w:val="single" w:sz="5" w:space="0" w:color="000000"/>
              <w:left w:val="single" w:sz="5" w:space="0" w:color="000000"/>
              <w:right w:val="nil"/>
            </w:tcBorders>
          </w:tcPr>
          <w:p w14:paraId="4DF4B094" w14:textId="77777777" w:rsidR="00E2082A" w:rsidRPr="002A4A15" w:rsidRDefault="00356C03">
            <w:pPr>
              <w:pStyle w:val="TableParagraph"/>
              <w:spacing w:line="272" w:lineRule="exact"/>
              <w:ind w:left="-6"/>
              <w:rPr>
                <w:rFonts w:eastAsia="Times New Roman" w:cstheme="minorHAnsi"/>
                <w:sz w:val="24"/>
                <w:szCs w:val="24"/>
              </w:rPr>
            </w:pPr>
            <w:r w:rsidRPr="002A4A15">
              <w:rPr>
                <w:rFonts w:cstheme="minorHAnsi"/>
                <w:spacing w:val="-1"/>
                <w:sz w:val="24"/>
              </w:rPr>
              <w:t>SUBJECT:</w:t>
            </w:r>
          </w:p>
        </w:tc>
        <w:tc>
          <w:tcPr>
            <w:tcW w:w="4680" w:type="dxa"/>
            <w:vMerge w:val="restart"/>
            <w:tcBorders>
              <w:top w:val="single" w:sz="5" w:space="0" w:color="000000"/>
              <w:left w:val="nil"/>
              <w:right w:val="single" w:sz="5" w:space="0" w:color="000000"/>
            </w:tcBorders>
          </w:tcPr>
          <w:p w14:paraId="3F270817" w14:textId="77777777" w:rsidR="00E2082A" w:rsidRPr="002A4A15" w:rsidRDefault="00356C03">
            <w:pPr>
              <w:pStyle w:val="TableParagraph"/>
              <w:spacing w:line="272" w:lineRule="exact"/>
              <w:ind w:left="359"/>
              <w:rPr>
                <w:rFonts w:eastAsia="Times New Roman" w:cstheme="minorHAnsi"/>
                <w:sz w:val="24"/>
                <w:szCs w:val="24"/>
              </w:rPr>
            </w:pPr>
            <w:r w:rsidRPr="002A4A15">
              <w:rPr>
                <w:rFonts w:cstheme="minorHAnsi"/>
                <w:spacing w:val="-1"/>
                <w:sz w:val="24"/>
              </w:rPr>
              <w:t>Records and Reports</w:t>
            </w:r>
          </w:p>
        </w:tc>
        <w:tc>
          <w:tcPr>
            <w:tcW w:w="1243" w:type="dxa"/>
            <w:tcBorders>
              <w:top w:val="single" w:sz="5" w:space="0" w:color="000000"/>
              <w:left w:val="single" w:sz="5" w:space="0" w:color="000000"/>
              <w:bottom w:val="single" w:sz="5" w:space="0" w:color="000000"/>
              <w:right w:val="nil"/>
            </w:tcBorders>
          </w:tcPr>
          <w:p w14:paraId="576E2A87" w14:textId="77777777" w:rsidR="00E2082A" w:rsidRPr="002A4A15" w:rsidRDefault="00356C03">
            <w:pPr>
              <w:pStyle w:val="TableParagraph"/>
              <w:spacing w:line="272" w:lineRule="exact"/>
              <w:ind w:left="102"/>
              <w:rPr>
                <w:rFonts w:eastAsia="Times New Roman" w:cstheme="minorHAnsi"/>
                <w:sz w:val="24"/>
                <w:szCs w:val="24"/>
              </w:rPr>
            </w:pPr>
            <w:r w:rsidRPr="002A4A15">
              <w:rPr>
                <w:rFonts w:cstheme="minorHAnsi"/>
                <w:sz w:val="24"/>
              </w:rPr>
              <w:t>Chapter:</w:t>
            </w:r>
          </w:p>
        </w:tc>
        <w:tc>
          <w:tcPr>
            <w:tcW w:w="1997" w:type="dxa"/>
            <w:tcBorders>
              <w:top w:val="single" w:sz="5" w:space="0" w:color="000000"/>
              <w:left w:val="nil"/>
              <w:bottom w:val="single" w:sz="5" w:space="0" w:color="000000"/>
              <w:right w:val="single" w:sz="5" w:space="0" w:color="000000"/>
            </w:tcBorders>
          </w:tcPr>
          <w:p w14:paraId="38626485" w14:textId="77777777" w:rsidR="00E2082A" w:rsidRPr="002A4A15" w:rsidRDefault="00356C03">
            <w:pPr>
              <w:pStyle w:val="TableParagraph"/>
              <w:spacing w:line="272" w:lineRule="exact"/>
              <w:ind w:left="120"/>
              <w:rPr>
                <w:rFonts w:eastAsia="Times New Roman" w:cstheme="minorHAnsi"/>
                <w:sz w:val="24"/>
                <w:szCs w:val="24"/>
              </w:rPr>
            </w:pPr>
            <w:r w:rsidRPr="002A4A15">
              <w:rPr>
                <w:rFonts w:cstheme="minorHAnsi"/>
                <w:sz w:val="24"/>
              </w:rPr>
              <w:t>8</w:t>
            </w:r>
          </w:p>
        </w:tc>
      </w:tr>
      <w:tr w:rsidR="00E2082A" w:rsidRPr="00AB3063" w14:paraId="502FC06D" w14:textId="77777777">
        <w:trPr>
          <w:trHeight w:hRule="exact" w:val="286"/>
        </w:trPr>
        <w:tc>
          <w:tcPr>
            <w:tcW w:w="1440" w:type="dxa"/>
            <w:vMerge/>
            <w:tcBorders>
              <w:left w:val="single" w:sz="5" w:space="0" w:color="000000"/>
              <w:bottom w:val="single" w:sz="5" w:space="0" w:color="000000"/>
              <w:right w:val="nil"/>
            </w:tcBorders>
          </w:tcPr>
          <w:p w14:paraId="57DCE66B" w14:textId="77777777" w:rsidR="00E2082A" w:rsidRPr="00AB3063" w:rsidRDefault="00E2082A">
            <w:pPr>
              <w:rPr>
                <w:rFonts w:cstheme="minorHAnsi"/>
              </w:rPr>
            </w:pPr>
          </w:p>
        </w:tc>
        <w:tc>
          <w:tcPr>
            <w:tcW w:w="4680" w:type="dxa"/>
            <w:vMerge/>
            <w:tcBorders>
              <w:left w:val="nil"/>
              <w:bottom w:val="single" w:sz="5" w:space="0" w:color="000000"/>
              <w:right w:val="single" w:sz="5" w:space="0" w:color="000000"/>
            </w:tcBorders>
          </w:tcPr>
          <w:p w14:paraId="508082EB"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6D2B485C" w14:textId="77777777" w:rsidR="00E2082A" w:rsidRPr="002A4A15" w:rsidRDefault="00356C03">
            <w:pPr>
              <w:pStyle w:val="TableParagraph"/>
              <w:spacing w:line="272"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3083ED34" w14:textId="77777777" w:rsidR="00E2082A" w:rsidRPr="002A4A15" w:rsidRDefault="00356C03">
            <w:pPr>
              <w:pStyle w:val="TableParagraph"/>
              <w:spacing w:line="272" w:lineRule="exact"/>
              <w:ind w:left="120"/>
              <w:rPr>
                <w:rFonts w:eastAsia="Times New Roman" w:cstheme="minorHAnsi"/>
                <w:sz w:val="24"/>
                <w:szCs w:val="24"/>
              </w:rPr>
            </w:pPr>
            <w:r w:rsidRPr="002A4A15">
              <w:rPr>
                <w:rFonts w:cstheme="minorHAnsi"/>
                <w:spacing w:val="-1"/>
                <w:sz w:val="24"/>
              </w:rPr>
              <w:t>8.3</w:t>
            </w:r>
          </w:p>
        </w:tc>
      </w:tr>
      <w:tr w:rsidR="00E2082A" w:rsidRPr="00AB3063" w14:paraId="5822BAA6"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52F5FBF3" w14:textId="77777777" w:rsidR="00E2082A" w:rsidRPr="002A4A15" w:rsidRDefault="00356C03">
            <w:pPr>
              <w:pStyle w:val="TableParagraph"/>
              <w:tabs>
                <w:tab w:val="left" w:pos="1794"/>
              </w:tabs>
              <w:spacing w:line="272" w:lineRule="exact"/>
              <w:ind w:left="-6"/>
              <w:rPr>
                <w:rFonts w:eastAsia="Times New Roman" w:cstheme="minorHAnsi"/>
                <w:sz w:val="24"/>
                <w:szCs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 CFR 247.28 and 7 CFR 250.6(r)</w:t>
            </w:r>
          </w:p>
        </w:tc>
        <w:tc>
          <w:tcPr>
            <w:tcW w:w="1243" w:type="dxa"/>
            <w:tcBorders>
              <w:top w:val="single" w:sz="5" w:space="0" w:color="000000"/>
              <w:left w:val="single" w:sz="5" w:space="0" w:color="000000"/>
              <w:bottom w:val="single" w:sz="5" w:space="0" w:color="000000"/>
              <w:right w:val="nil"/>
            </w:tcBorders>
          </w:tcPr>
          <w:p w14:paraId="41CF77C3" w14:textId="77777777" w:rsidR="00E2082A" w:rsidRPr="002A4A15" w:rsidRDefault="00356C03">
            <w:pPr>
              <w:pStyle w:val="TableParagraph"/>
              <w:spacing w:line="272"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4F324F8D" w14:textId="77777777" w:rsidR="00E2082A" w:rsidRPr="002A4A15" w:rsidRDefault="00356C03">
            <w:pPr>
              <w:pStyle w:val="TableParagraph"/>
              <w:spacing w:line="272" w:lineRule="exact"/>
              <w:ind w:left="120"/>
              <w:rPr>
                <w:rFonts w:eastAsia="Times New Roman" w:cstheme="minorHAnsi"/>
                <w:sz w:val="24"/>
                <w:szCs w:val="24"/>
              </w:rPr>
            </w:pPr>
            <w:r w:rsidRPr="002A4A15">
              <w:rPr>
                <w:rFonts w:cstheme="minorHAnsi"/>
                <w:sz w:val="24"/>
              </w:rPr>
              <w:t>1</w:t>
            </w:r>
            <w:r w:rsidRPr="002A4A15">
              <w:rPr>
                <w:rFonts w:cstheme="minorHAnsi"/>
                <w:spacing w:val="-1"/>
                <w:sz w:val="24"/>
              </w:rPr>
              <w:t xml:space="preserve"> of </w:t>
            </w:r>
            <w:r w:rsidR="0015134A" w:rsidRPr="002A4A15">
              <w:rPr>
                <w:rFonts w:cstheme="minorHAnsi"/>
                <w:sz w:val="24"/>
              </w:rPr>
              <w:t>1</w:t>
            </w:r>
          </w:p>
        </w:tc>
      </w:tr>
      <w:tr w:rsidR="00E2082A" w:rsidRPr="00AB3063" w14:paraId="2C3A2FC1" w14:textId="77777777">
        <w:trPr>
          <w:trHeight w:hRule="exact" w:val="287"/>
        </w:trPr>
        <w:tc>
          <w:tcPr>
            <w:tcW w:w="6120" w:type="dxa"/>
            <w:gridSpan w:val="2"/>
            <w:vMerge/>
            <w:tcBorders>
              <w:left w:val="single" w:sz="5" w:space="0" w:color="000000"/>
              <w:bottom w:val="single" w:sz="5" w:space="0" w:color="000000"/>
              <w:right w:val="single" w:sz="5" w:space="0" w:color="000000"/>
            </w:tcBorders>
          </w:tcPr>
          <w:p w14:paraId="475F57C2"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2FB68512" w14:textId="77777777" w:rsidR="00E2082A" w:rsidRPr="002A4A15" w:rsidRDefault="00356C03">
            <w:pPr>
              <w:pStyle w:val="TableParagraph"/>
              <w:spacing w:line="272" w:lineRule="exact"/>
              <w:ind w:left="102"/>
              <w:rPr>
                <w:rFonts w:eastAsia="Times New Roman" w:cstheme="minorHAnsi"/>
                <w:sz w:val="24"/>
                <w:szCs w:val="24"/>
              </w:rPr>
            </w:pPr>
            <w:r w:rsidRPr="002A4A15">
              <w:rPr>
                <w:rFonts w:cstheme="minorHAnsi"/>
                <w:sz w:val="24"/>
              </w:rPr>
              <w:t>Revised:</w:t>
            </w:r>
          </w:p>
        </w:tc>
        <w:tc>
          <w:tcPr>
            <w:tcW w:w="1997" w:type="dxa"/>
            <w:tcBorders>
              <w:top w:val="single" w:sz="5" w:space="0" w:color="000000"/>
              <w:left w:val="nil"/>
              <w:bottom w:val="single" w:sz="5" w:space="0" w:color="000000"/>
              <w:right w:val="single" w:sz="5" w:space="0" w:color="000000"/>
            </w:tcBorders>
          </w:tcPr>
          <w:p w14:paraId="081BC3FB" w14:textId="77777777" w:rsidR="00E2082A" w:rsidRPr="002A4A15" w:rsidRDefault="00AA24D6">
            <w:pPr>
              <w:pStyle w:val="TableParagraph"/>
              <w:spacing w:line="272" w:lineRule="exact"/>
              <w:ind w:left="60"/>
              <w:rPr>
                <w:rFonts w:eastAsia="Times New Roman" w:cstheme="minorHAnsi"/>
                <w:sz w:val="24"/>
                <w:szCs w:val="24"/>
              </w:rPr>
            </w:pPr>
            <w:r w:rsidRPr="002A4A15">
              <w:rPr>
                <w:rFonts w:cstheme="minorHAnsi"/>
                <w:spacing w:val="-1"/>
                <w:w w:val="95"/>
                <w:sz w:val="24"/>
              </w:rPr>
              <w:t xml:space="preserve"> </w:t>
            </w:r>
          </w:p>
        </w:tc>
      </w:tr>
    </w:tbl>
    <w:p w14:paraId="4F46C219" w14:textId="77777777" w:rsidR="00E2082A" w:rsidRPr="002A4A15" w:rsidRDefault="00E2082A">
      <w:pPr>
        <w:spacing w:before="7"/>
        <w:rPr>
          <w:rFonts w:eastAsia="Times New Roman" w:cstheme="minorHAnsi"/>
          <w:sz w:val="17"/>
          <w:szCs w:val="17"/>
        </w:rPr>
      </w:pPr>
    </w:p>
    <w:p w14:paraId="689121C1" w14:textId="77777777" w:rsidR="00E2082A" w:rsidRPr="002A4A15" w:rsidRDefault="00356C03">
      <w:pPr>
        <w:pStyle w:val="BodyText"/>
        <w:tabs>
          <w:tab w:val="left" w:pos="1540"/>
        </w:tabs>
        <w:spacing w:before="69"/>
        <w:ind w:left="1539" w:right="396" w:hanging="1440"/>
        <w:rPr>
          <w:rFonts w:asciiTheme="minorHAnsi" w:hAnsiTheme="minorHAnsi" w:cstheme="minorHAnsi"/>
        </w:rPr>
      </w:pPr>
      <w:r w:rsidRPr="002A4A15">
        <w:rPr>
          <w:rFonts w:asciiTheme="minorHAnsi" w:hAnsiTheme="minorHAnsi" w:cstheme="minorHAnsi"/>
          <w:spacing w:val="-1"/>
        </w:rPr>
        <w:t>PURPOSE:</w:t>
      </w:r>
      <w:r w:rsidRPr="002A4A15">
        <w:rPr>
          <w:rFonts w:asciiTheme="minorHAnsi" w:hAnsiTheme="minorHAnsi" w:cstheme="minorHAnsi"/>
          <w:spacing w:val="-1"/>
        </w:rPr>
        <w:tab/>
      </w:r>
      <w:r w:rsidRPr="002A4A15">
        <w:rPr>
          <w:rFonts w:asciiTheme="minorHAnsi" w:hAnsiTheme="minorHAnsi" w:cstheme="minorHAnsi"/>
          <w:spacing w:val="-1"/>
        </w:rPr>
        <w:tab/>
        <w:t xml:space="preserve">To provide guidance for the </w:t>
      </w:r>
      <w:r w:rsidR="000B2515" w:rsidRPr="002A4A15">
        <w:rPr>
          <w:rFonts w:asciiTheme="minorHAnsi" w:hAnsiTheme="minorHAnsi" w:cstheme="minorHAnsi"/>
        </w:rPr>
        <w:t>Idaho</w:t>
      </w:r>
      <w:r w:rsidRPr="002A4A15">
        <w:rPr>
          <w:rFonts w:asciiTheme="minorHAnsi" w:hAnsiTheme="minorHAnsi" w:cstheme="minorHAnsi"/>
        </w:rPr>
        <w:t xml:space="preserve"> </w:t>
      </w:r>
      <w:r w:rsidRPr="002A4A15">
        <w:rPr>
          <w:rFonts w:asciiTheme="minorHAnsi" w:hAnsiTheme="minorHAnsi" w:cstheme="minorHAnsi"/>
          <w:spacing w:val="-1"/>
        </w:rPr>
        <w:t>Commodity</w:t>
      </w:r>
      <w:r w:rsidRPr="002A4A15">
        <w:rPr>
          <w:rFonts w:asciiTheme="minorHAnsi" w:hAnsiTheme="minorHAnsi" w:cstheme="minorHAnsi"/>
        </w:rPr>
        <w:t xml:space="preserve"> </w:t>
      </w:r>
      <w:r w:rsidRPr="002A4A15">
        <w:rPr>
          <w:rFonts w:asciiTheme="minorHAnsi" w:hAnsiTheme="minorHAnsi" w:cstheme="minorHAnsi"/>
          <w:spacing w:val="-1"/>
        </w:rPr>
        <w:t>Supplemental</w:t>
      </w:r>
      <w:r w:rsidRPr="002A4A15">
        <w:rPr>
          <w:rFonts w:asciiTheme="minorHAnsi" w:hAnsiTheme="minorHAnsi" w:cstheme="minorHAnsi"/>
        </w:rPr>
        <w:t xml:space="preserve"> Food Program</w:t>
      </w:r>
      <w:r w:rsidRPr="002A4A15">
        <w:rPr>
          <w:rFonts w:asciiTheme="minorHAnsi" w:hAnsiTheme="minorHAnsi" w:cstheme="minorHAnsi"/>
          <w:spacing w:val="49"/>
        </w:rPr>
        <w:t xml:space="preserve"> </w:t>
      </w:r>
      <w:r w:rsidRPr="002A4A15">
        <w:rPr>
          <w:rFonts w:asciiTheme="minorHAnsi" w:hAnsiTheme="minorHAnsi" w:cstheme="minorHAnsi"/>
        </w:rPr>
        <w:t xml:space="preserve">recordkeeping and reporting </w:t>
      </w:r>
      <w:r w:rsidRPr="002A4A15">
        <w:rPr>
          <w:rFonts w:asciiTheme="minorHAnsi" w:hAnsiTheme="minorHAnsi" w:cstheme="minorHAnsi"/>
          <w:spacing w:val="-1"/>
        </w:rPr>
        <w:t>requirements.</w:t>
      </w:r>
    </w:p>
    <w:p w14:paraId="22C8DFCD" w14:textId="77777777" w:rsidR="00E2082A" w:rsidRPr="002A4A15" w:rsidRDefault="00E2082A">
      <w:pPr>
        <w:rPr>
          <w:rFonts w:eastAsia="Times New Roman" w:cstheme="minorHAnsi"/>
          <w:sz w:val="24"/>
          <w:szCs w:val="24"/>
        </w:rPr>
      </w:pPr>
    </w:p>
    <w:p w14:paraId="0F3E8A86" w14:textId="77777777" w:rsidR="00E2082A" w:rsidRPr="002A4A15" w:rsidRDefault="00356C03">
      <w:pPr>
        <w:pStyle w:val="BodyText"/>
        <w:tabs>
          <w:tab w:val="left" w:pos="1542"/>
        </w:tabs>
        <w:ind w:left="1540" w:right="278" w:hanging="1440"/>
        <w:rPr>
          <w:rFonts w:asciiTheme="minorHAnsi" w:hAnsiTheme="minorHAnsi" w:cstheme="minorHAnsi"/>
        </w:rPr>
      </w:pPr>
      <w:r w:rsidRPr="002A4A15">
        <w:rPr>
          <w:rFonts w:asciiTheme="minorHAnsi" w:hAnsiTheme="minorHAnsi" w:cstheme="minorHAnsi"/>
        </w:rPr>
        <w:t>POLICY:</w:t>
      </w:r>
      <w:r w:rsidRPr="002A4A15">
        <w:rPr>
          <w:rFonts w:asciiTheme="minorHAnsi" w:hAnsiTheme="minorHAnsi" w:cstheme="minorHAnsi"/>
        </w:rPr>
        <w:tab/>
      </w:r>
      <w:r w:rsidRPr="002A4A15">
        <w:rPr>
          <w:rFonts w:asciiTheme="minorHAnsi" w:hAnsiTheme="minorHAnsi" w:cstheme="minorHAnsi"/>
        </w:rPr>
        <w:tab/>
        <w:t>State</w:t>
      </w:r>
      <w:r w:rsidRPr="002A4A15">
        <w:rPr>
          <w:rFonts w:asciiTheme="minorHAnsi" w:hAnsiTheme="minorHAnsi" w:cstheme="minorHAnsi"/>
          <w:spacing w:val="-1"/>
        </w:rPr>
        <w:t xml:space="preserve"> </w:t>
      </w:r>
      <w:r w:rsidRPr="002A4A15">
        <w:rPr>
          <w:rFonts w:asciiTheme="minorHAnsi" w:hAnsiTheme="minorHAnsi" w:cstheme="minorHAnsi"/>
        </w:rPr>
        <w:t>and</w:t>
      </w:r>
      <w:r w:rsidRPr="002A4A15">
        <w:rPr>
          <w:rFonts w:asciiTheme="minorHAnsi" w:hAnsiTheme="minorHAnsi" w:cstheme="minorHAnsi"/>
          <w:spacing w:val="-1"/>
        </w:rPr>
        <w:t xml:space="preserve"> local agencies </w:t>
      </w:r>
      <w:r w:rsidRPr="002A4A15">
        <w:rPr>
          <w:rFonts w:asciiTheme="minorHAnsi" w:hAnsiTheme="minorHAnsi" w:cstheme="minorHAnsi"/>
        </w:rPr>
        <w:t>shall</w:t>
      </w:r>
      <w:r w:rsidRPr="002A4A15">
        <w:rPr>
          <w:rFonts w:asciiTheme="minorHAnsi" w:hAnsiTheme="minorHAnsi" w:cstheme="minorHAnsi"/>
          <w:spacing w:val="-1"/>
        </w:rPr>
        <w:t xml:space="preserve"> maintain accurate </w:t>
      </w:r>
      <w:r w:rsidRPr="002A4A15">
        <w:rPr>
          <w:rFonts w:asciiTheme="minorHAnsi" w:hAnsiTheme="minorHAnsi" w:cstheme="minorHAnsi"/>
        </w:rPr>
        <w:t>and</w:t>
      </w:r>
      <w:r w:rsidRPr="002A4A15">
        <w:rPr>
          <w:rFonts w:asciiTheme="minorHAnsi" w:hAnsiTheme="minorHAnsi" w:cstheme="minorHAnsi"/>
          <w:spacing w:val="-1"/>
        </w:rPr>
        <w:t xml:space="preserve"> complete </w:t>
      </w:r>
      <w:r w:rsidRPr="002A4A15">
        <w:rPr>
          <w:rFonts w:asciiTheme="minorHAnsi" w:hAnsiTheme="minorHAnsi" w:cstheme="minorHAnsi"/>
        </w:rPr>
        <w:t>records</w:t>
      </w:r>
      <w:r w:rsidRPr="002A4A15">
        <w:rPr>
          <w:rFonts w:asciiTheme="minorHAnsi" w:hAnsiTheme="minorHAnsi" w:cstheme="minorHAnsi"/>
          <w:spacing w:val="-1"/>
        </w:rPr>
        <w:t xml:space="preserve"> </w:t>
      </w:r>
      <w:r w:rsidRPr="002A4A15">
        <w:rPr>
          <w:rFonts w:asciiTheme="minorHAnsi" w:hAnsiTheme="minorHAnsi" w:cstheme="minorHAnsi"/>
        </w:rPr>
        <w:t>in</w:t>
      </w:r>
      <w:r w:rsidRPr="002A4A15">
        <w:rPr>
          <w:rFonts w:asciiTheme="minorHAnsi" w:hAnsiTheme="minorHAnsi" w:cstheme="minorHAnsi"/>
          <w:spacing w:val="51"/>
        </w:rPr>
        <w:t xml:space="preserve"> </w:t>
      </w:r>
      <w:r w:rsidRPr="002A4A15">
        <w:rPr>
          <w:rFonts w:asciiTheme="minorHAnsi" w:hAnsiTheme="minorHAnsi" w:cstheme="minorHAnsi"/>
          <w:spacing w:val="-1"/>
        </w:rPr>
        <w:t xml:space="preserve">accordance </w:t>
      </w:r>
      <w:r w:rsidRPr="002A4A15">
        <w:rPr>
          <w:rFonts w:asciiTheme="minorHAnsi" w:hAnsiTheme="minorHAnsi" w:cstheme="minorHAnsi"/>
        </w:rPr>
        <w:t>with</w:t>
      </w:r>
      <w:r w:rsidRPr="002A4A15">
        <w:rPr>
          <w:rFonts w:asciiTheme="minorHAnsi" w:hAnsiTheme="minorHAnsi" w:cstheme="minorHAnsi"/>
          <w:spacing w:val="-1"/>
        </w:rPr>
        <w:t xml:space="preserve"> </w:t>
      </w:r>
      <w:r w:rsidRPr="002A4A15">
        <w:rPr>
          <w:rFonts w:asciiTheme="minorHAnsi" w:hAnsiTheme="minorHAnsi" w:cstheme="minorHAnsi"/>
        </w:rPr>
        <w:t>federal</w:t>
      </w:r>
      <w:r w:rsidRPr="002A4A15">
        <w:rPr>
          <w:rFonts w:asciiTheme="minorHAnsi" w:hAnsiTheme="minorHAnsi" w:cstheme="minorHAnsi"/>
          <w:spacing w:val="-1"/>
        </w:rPr>
        <w:t xml:space="preserve"> </w:t>
      </w:r>
      <w:r w:rsidRPr="002A4A15">
        <w:rPr>
          <w:rFonts w:asciiTheme="minorHAnsi" w:hAnsiTheme="minorHAnsi" w:cstheme="minorHAnsi"/>
        </w:rPr>
        <w:t>and</w:t>
      </w:r>
      <w:r w:rsidRPr="002A4A15">
        <w:rPr>
          <w:rFonts w:asciiTheme="minorHAnsi" w:hAnsiTheme="minorHAnsi" w:cstheme="minorHAnsi"/>
          <w:spacing w:val="-1"/>
        </w:rPr>
        <w:t xml:space="preserve"> </w:t>
      </w:r>
      <w:r w:rsidRPr="002A4A15">
        <w:rPr>
          <w:rFonts w:asciiTheme="minorHAnsi" w:hAnsiTheme="minorHAnsi" w:cstheme="minorHAnsi"/>
        </w:rPr>
        <w:t>state</w:t>
      </w:r>
      <w:r w:rsidRPr="002A4A15">
        <w:rPr>
          <w:rFonts w:asciiTheme="minorHAnsi" w:hAnsiTheme="minorHAnsi" w:cstheme="minorHAnsi"/>
          <w:spacing w:val="-1"/>
        </w:rPr>
        <w:t xml:space="preserve"> regulations </w:t>
      </w:r>
      <w:r w:rsidRPr="002A4A15">
        <w:rPr>
          <w:rFonts w:asciiTheme="minorHAnsi" w:hAnsiTheme="minorHAnsi" w:cstheme="minorHAnsi"/>
        </w:rPr>
        <w:t>and</w:t>
      </w:r>
      <w:r w:rsidRPr="002A4A15">
        <w:rPr>
          <w:rFonts w:asciiTheme="minorHAnsi" w:hAnsiTheme="minorHAnsi" w:cstheme="minorHAnsi"/>
          <w:spacing w:val="-1"/>
        </w:rPr>
        <w:t xml:space="preserve"> policies </w:t>
      </w:r>
      <w:r w:rsidRPr="002A4A15">
        <w:rPr>
          <w:rFonts w:asciiTheme="minorHAnsi" w:hAnsiTheme="minorHAnsi" w:cstheme="minorHAnsi"/>
        </w:rPr>
        <w:t>and</w:t>
      </w:r>
      <w:r w:rsidRPr="002A4A15">
        <w:rPr>
          <w:rFonts w:asciiTheme="minorHAnsi" w:hAnsiTheme="minorHAnsi" w:cstheme="minorHAnsi"/>
          <w:spacing w:val="-1"/>
        </w:rPr>
        <w:t xml:space="preserve"> </w:t>
      </w:r>
      <w:r w:rsidRPr="002A4A15">
        <w:rPr>
          <w:rFonts w:asciiTheme="minorHAnsi" w:hAnsiTheme="minorHAnsi" w:cstheme="minorHAnsi"/>
        </w:rPr>
        <w:t>the</w:t>
      </w:r>
      <w:r w:rsidRPr="002A4A15">
        <w:rPr>
          <w:rFonts w:asciiTheme="minorHAnsi" w:hAnsiTheme="minorHAnsi" w:cstheme="minorHAnsi"/>
          <w:spacing w:val="-1"/>
        </w:rPr>
        <w:t xml:space="preserve"> </w:t>
      </w:r>
      <w:r w:rsidRPr="002A4A15">
        <w:rPr>
          <w:rFonts w:asciiTheme="minorHAnsi" w:hAnsiTheme="minorHAnsi" w:cstheme="minorHAnsi"/>
        </w:rPr>
        <w:t>contract</w:t>
      </w:r>
      <w:r w:rsidRPr="002A4A15">
        <w:rPr>
          <w:rFonts w:asciiTheme="minorHAnsi" w:hAnsiTheme="minorHAnsi" w:cstheme="minorHAnsi"/>
          <w:spacing w:val="-1"/>
        </w:rPr>
        <w:t xml:space="preserve"> </w:t>
      </w:r>
      <w:r w:rsidRPr="002A4A15">
        <w:rPr>
          <w:rFonts w:asciiTheme="minorHAnsi" w:hAnsiTheme="minorHAnsi" w:cstheme="minorHAnsi"/>
        </w:rPr>
        <w:t>scope</w:t>
      </w:r>
      <w:r w:rsidRPr="002A4A15">
        <w:rPr>
          <w:rFonts w:asciiTheme="minorHAnsi" w:hAnsiTheme="minorHAnsi" w:cstheme="minorHAnsi"/>
          <w:spacing w:val="45"/>
        </w:rPr>
        <w:t xml:space="preserve"> </w:t>
      </w:r>
      <w:r w:rsidRPr="002A4A15">
        <w:rPr>
          <w:rFonts w:asciiTheme="minorHAnsi" w:hAnsiTheme="minorHAnsi" w:cstheme="minorHAnsi"/>
          <w:spacing w:val="-1"/>
        </w:rPr>
        <w:t>of work.</w:t>
      </w:r>
    </w:p>
    <w:p w14:paraId="6D55025B" w14:textId="77777777" w:rsidR="00E2082A" w:rsidRPr="002A4A15" w:rsidRDefault="00E2082A">
      <w:pPr>
        <w:rPr>
          <w:rFonts w:eastAsia="Times New Roman" w:cstheme="minorHAnsi"/>
          <w:sz w:val="24"/>
          <w:szCs w:val="24"/>
        </w:rPr>
      </w:pPr>
    </w:p>
    <w:p w14:paraId="7148486E" w14:textId="77777777" w:rsidR="00E2082A" w:rsidRPr="002A4A15" w:rsidRDefault="00356C03">
      <w:pPr>
        <w:pStyle w:val="BodyText"/>
        <w:ind w:left="100" w:firstLine="0"/>
        <w:rPr>
          <w:rFonts w:asciiTheme="minorHAnsi" w:hAnsiTheme="minorHAnsi" w:cstheme="minorHAnsi"/>
        </w:rPr>
      </w:pPr>
      <w:r w:rsidRPr="002A4A15">
        <w:rPr>
          <w:rFonts w:asciiTheme="minorHAnsi" w:hAnsiTheme="minorHAnsi" w:cstheme="minorHAnsi"/>
          <w:spacing w:val="-1"/>
        </w:rPr>
        <w:t>PROCEDURES:</w:t>
      </w:r>
    </w:p>
    <w:p w14:paraId="7D0F8909" w14:textId="77777777" w:rsidR="00E2082A" w:rsidRPr="002A4A15" w:rsidRDefault="00E2082A">
      <w:pPr>
        <w:rPr>
          <w:rFonts w:eastAsia="Times New Roman" w:cstheme="minorHAnsi"/>
          <w:sz w:val="24"/>
          <w:szCs w:val="24"/>
        </w:rPr>
      </w:pPr>
    </w:p>
    <w:p w14:paraId="58091FD2" w14:textId="77777777" w:rsidR="00E2082A" w:rsidRPr="002A4A15" w:rsidRDefault="00356C03" w:rsidP="006E5AD8">
      <w:pPr>
        <w:pStyle w:val="BodyText"/>
        <w:numPr>
          <w:ilvl w:val="0"/>
          <w:numId w:val="8"/>
        </w:numPr>
        <w:tabs>
          <w:tab w:val="left" w:pos="821"/>
        </w:tabs>
        <w:ind w:right="341" w:hanging="720"/>
        <w:rPr>
          <w:rFonts w:asciiTheme="minorHAnsi" w:hAnsiTheme="minorHAnsi" w:cstheme="minorHAnsi"/>
        </w:rPr>
      </w:pPr>
      <w:r w:rsidRPr="002A4A15">
        <w:rPr>
          <w:rFonts w:asciiTheme="minorHAnsi" w:hAnsiTheme="minorHAnsi" w:cstheme="minorHAnsi"/>
        </w:rPr>
        <w:t>All</w:t>
      </w:r>
      <w:r w:rsidRPr="002A4A15">
        <w:rPr>
          <w:rFonts w:asciiTheme="minorHAnsi" w:hAnsiTheme="minorHAnsi" w:cstheme="minorHAnsi"/>
          <w:spacing w:val="-1"/>
        </w:rPr>
        <w:t xml:space="preserve"> </w:t>
      </w:r>
      <w:r w:rsidRPr="002A4A15">
        <w:rPr>
          <w:rFonts w:asciiTheme="minorHAnsi" w:hAnsiTheme="minorHAnsi" w:cstheme="minorHAnsi"/>
        </w:rPr>
        <w:t>records</w:t>
      </w:r>
      <w:r w:rsidRPr="002A4A15">
        <w:rPr>
          <w:rFonts w:asciiTheme="minorHAnsi" w:hAnsiTheme="minorHAnsi" w:cstheme="minorHAnsi"/>
          <w:spacing w:val="-1"/>
        </w:rPr>
        <w:t xml:space="preserve"> </w:t>
      </w:r>
      <w:r w:rsidRPr="002A4A15">
        <w:rPr>
          <w:rFonts w:asciiTheme="minorHAnsi" w:hAnsiTheme="minorHAnsi" w:cstheme="minorHAnsi"/>
        </w:rPr>
        <w:t>and</w:t>
      </w:r>
      <w:r w:rsidRPr="002A4A15">
        <w:rPr>
          <w:rFonts w:asciiTheme="minorHAnsi" w:hAnsiTheme="minorHAnsi" w:cstheme="minorHAnsi"/>
          <w:spacing w:val="-1"/>
        </w:rPr>
        <w:t xml:space="preserve"> </w:t>
      </w:r>
      <w:r w:rsidRPr="002A4A15">
        <w:rPr>
          <w:rFonts w:asciiTheme="minorHAnsi" w:hAnsiTheme="minorHAnsi" w:cstheme="minorHAnsi"/>
        </w:rPr>
        <w:t>supporting</w:t>
      </w:r>
      <w:r w:rsidRPr="002A4A15">
        <w:rPr>
          <w:rFonts w:asciiTheme="minorHAnsi" w:hAnsiTheme="minorHAnsi" w:cstheme="minorHAnsi"/>
          <w:spacing w:val="-1"/>
        </w:rPr>
        <w:t xml:space="preserve"> documentation shall </w:t>
      </w:r>
      <w:r w:rsidRPr="002A4A15">
        <w:rPr>
          <w:rFonts w:asciiTheme="minorHAnsi" w:hAnsiTheme="minorHAnsi" w:cstheme="minorHAnsi"/>
        </w:rPr>
        <w:t>be</w:t>
      </w:r>
      <w:r w:rsidRPr="002A4A15">
        <w:rPr>
          <w:rFonts w:asciiTheme="minorHAnsi" w:hAnsiTheme="minorHAnsi" w:cstheme="minorHAnsi"/>
          <w:spacing w:val="-1"/>
        </w:rPr>
        <w:t xml:space="preserve"> </w:t>
      </w:r>
      <w:r w:rsidRPr="002A4A15">
        <w:rPr>
          <w:rFonts w:asciiTheme="minorHAnsi" w:hAnsiTheme="minorHAnsi" w:cstheme="minorHAnsi"/>
        </w:rPr>
        <w:t>retained</w:t>
      </w:r>
      <w:r w:rsidRPr="002A4A15">
        <w:rPr>
          <w:rFonts w:asciiTheme="minorHAnsi" w:hAnsiTheme="minorHAnsi" w:cstheme="minorHAnsi"/>
          <w:spacing w:val="-1"/>
        </w:rPr>
        <w:t xml:space="preserve"> for </w:t>
      </w:r>
      <w:r w:rsidRPr="002A4A15">
        <w:rPr>
          <w:rFonts w:asciiTheme="minorHAnsi" w:hAnsiTheme="minorHAnsi" w:cstheme="minorHAnsi"/>
        </w:rPr>
        <w:t>a</w:t>
      </w:r>
      <w:r w:rsidRPr="002A4A15">
        <w:rPr>
          <w:rFonts w:asciiTheme="minorHAnsi" w:hAnsiTheme="minorHAnsi" w:cstheme="minorHAnsi"/>
          <w:spacing w:val="-1"/>
        </w:rPr>
        <w:t xml:space="preserve"> </w:t>
      </w:r>
      <w:r w:rsidRPr="002A4A15">
        <w:rPr>
          <w:rFonts w:asciiTheme="minorHAnsi" w:hAnsiTheme="minorHAnsi" w:cstheme="minorHAnsi"/>
        </w:rPr>
        <w:t>period</w:t>
      </w:r>
      <w:r w:rsidRPr="002A4A15">
        <w:rPr>
          <w:rFonts w:asciiTheme="minorHAnsi" w:hAnsiTheme="minorHAnsi" w:cstheme="minorHAnsi"/>
          <w:spacing w:val="-1"/>
        </w:rPr>
        <w:t xml:space="preserve"> </w:t>
      </w:r>
      <w:r w:rsidRPr="002A4A15">
        <w:rPr>
          <w:rFonts w:asciiTheme="minorHAnsi" w:hAnsiTheme="minorHAnsi" w:cstheme="minorHAnsi"/>
        </w:rPr>
        <w:t>of</w:t>
      </w:r>
      <w:r w:rsidRPr="002A4A15">
        <w:rPr>
          <w:rFonts w:asciiTheme="minorHAnsi" w:hAnsiTheme="minorHAnsi" w:cstheme="minorHAnsi"/>
          <w:spacing w:val="-1"/>
        </w:rPr>
        <w:t xml:space="preserve"> </w:t>
      </w:r>
      <w:r w:rsidRPr="002A4A15">
        <w:rPr>
          <w:rFonts w:asciiTheme="minorHAnsi" w:hAnsiTheme="minorHAnsi" w:cstheme="minorHAnsi"/>
        </w:rPr>
        <w:t>3</w:t>
      </w:r>
      <w:r w:rsidRPr="002A4A15">
        <w:rPr>
          <w:rFonts w:asciiTheme="minorHAnsi" w:hAnsiTheme="minorHAnsi" w:cstheme="minorHAnsi"/>
          <w:spacing w:val="-1"/>
        </w:rPr>
        <w:t xml:space="preserve"> </w:t>
      </w:r>
      <w:r w:rsidRPr="002A4A15">
        <w:rPr>
          <w:rFonts w:asciiTheme="minorHAnsi" w:hAnsiTheme="minorHAnsi" w:cstheme="minorHAnsi"/>
        </w:rPr>
        <w:t>years</w:t>
      </w:r>
      <w:r w:rsidRPr="002A4A15">
        <w:rPr>
          <w:rFonts w:asciiTheme="minorHAnsi" w:hAnsiTheme="minorHAnsi" w:cstheme="minorHAnsi"/>
          <w:spacing w:val="33"/>
        </w:rPr>
        <w:t xml:space="preserve"> </w:t>
      </w:r>
      <w:r w:rsidRPr="002A4A15">
        <w:rPr>
          <w:rFonts w:asciiTheme="minorHAnsi" w:hAnsiTheme="minorHAnsi" w:cstheme="minorHAnsi"/>
        </w:rPr>
        <w:t>following</w:t>
      </w:r>
      <w:r w:rsidRPr="002A4A15">
        <w:rPr>
          <w:rFonts w:asciiTheme="minorHAnsi" w:hAnsiTheme="minorHAnsi" w:cstheme="minorHAnsi"/>
          <w:spacing w:val="-1"/>
        </w:rPr>
        <w:t xml:space="preserve"> </w:t>
      </w:r>
      <w:r w:rsidRPr="002A4A15">
        <w:rPr>
          <w:rFonts w:asciiTheme="minorHAnsi" w:hAnsiTheme="minorHAnsi" w:cstheme="minorHAnsi"/>
        </w:rPr>
        <w:t>the</w:t>
      </w:r>
      <w:r w:rsidRPr="002A4A15">
        <w:rPr>
          <w:rFonts w:asciiTheme="minorHAnsi" w:hAnsiTheme="minorHAnsi" w:cstheme="minorHAnsi"/>
          <w:spacing w:val="-1"/>
        </w:rPr>
        <w:t xml:space="preserve"> </w:t>
      </w:r>
      <w:r w:rsidRPr="002A4A15">
        <w:rPr>
          <w:rFonts w:asciiTheme="minorHAnsi" w:hAnsiTheme="minorHAnsi" w:cstheme="minorHAnsi"/>
        </w:rPr>
        <w:t>end</w:t>
      </w:r>
      <w:r w:rsidRPr="002A4A15">
        <w:rPr>
          <w:rFonts w:asciiTheme="minorHAnsi" w:hAnsiTheme="minorHAnsi" w:cstheme="minorHAnsi"/>
          <w:spacing w:val="-1"/>
        </w:rPr>
        <w:t xml:space="preserve"> </w:t>
      </w:r>
      <w:r w:rsidRPr="002A4A15">
        <w:rPr>
          <w:rFonts w:asciiTheme="minorHAnsi" w:hAnsiTheme="minorHAnsi" w:cstheme="minorHAnsi"/>
        </w:rPr>
        <w:t>of</w:t>
      </w:r>
      <w:r w:rsidRPr="002A4A15">
        <w:rPr>
          <w:rFonts w:asciiTheme="minorHAnsi" w:hAnsiTheme="minorHAnsi" w:cstheme="minorHAnsi"/>
          <w:spacing w:val="-1"/>
        </w:rPr>
        <w:t xml:space="preserve"> </w:t>
      </w:r>
      <w:r w:rsidRPr="002A4A15">
        <w:rPr>
          <w:rFonts w:asciiTheme="minorHAnsi" w:hAnsiTheme="minorHAnsi" w:cstheme="minorHAnsi"/>
        </w:rPr>
        <w:t>the</w:t>
      </w:r>
      <w:r w:rsidRPr="002A4A15">
        <w:rPr>
          <w:rFonts w:asciiTheme="minorHAnsi" w:hAnsiTheme="minorHAnsi" w:cstheme="minorHAnsi"/>
          <w:spacing w:val="-1"/>
        </w:rPr>
        <w:t xml:space="preserve"> </w:t>
      </w:r>
      <w:r w:rsidRPr="002A4A15">
        <w:rPr>
          <w:rFonts w:asciiTheme="minorHAnsi" w:hAnsiTheme="minorHAnsi" w:cstheme="minorHAnsi"/>
        </w:rPr>
        <w:t>federal</w:t>
      </w:r>
      <w:r w:rsidRPr="002A4A15">
        <w:rPr>
          <w:rFonts w:asciiTheme="minorHAnsi" w:hAnsiTheme="minorHAnsi" w:cstheme="minorHAnsi"/>
          <w:spacing w:val="-1"/>
        </w:rPr>
        <w:t xml:space="preserve"> </w:t>
      </w:r>
      <w:r w:rsidRPr="002A4A15">
        <w:rPr>
          <w:rFonts w:asciiTheme="minorHAnsi" w:hAnsiTheme="minorHAnsi" w:cstheme="minorHAnsi"/>
        </w:rPr>
        <w:t>fiscal</w:t>
      </w:r>
      <w:r w:rsidRPr="002A4A15">
        <w:rPr>
          <w:rFonts w:asciiTheme="minorHAnsi" w:hAnsiTheme="minorHAnsi" w:cstheme="minorHAnsi"/>
          <w:spacing w:val="-1"/>
        </w:rPr>
        <w:t xml:space="preserve"> </w:t>
      </w:r>
      <w:r w:rsidRPr="002A4A15">
        <w:rPr>
          <w:rFonts w:asciiTheme="minorHAnsi" w:hAnsiTheme="minorHAnsi" w:cstheme="minorHAnsi"/>
        </w:rPr>
        <w:t>year</w:t>
      </w:r>
      <w:r w:rsidRPr="002A4A15">
        <w:rPr>
          <w:rFonts w:asciiTheme="minorHAnsi" w:hAnsiTheme="minorHAnsi" w:cstheme="minorHAnsi"/>
          <w:spacing w:val="-1"/>
        </w:rPr>
        <w:t xml:space="preserve"> </w:t>
      </w:r>
      <w:r w:rsidRPr="002A4A15">
        <w:rPr>
          <w:rFonts w:asciiTheme="minorHAnsi" w:hAnsiTheme="minorHAnsi" w:cstheme="minorHAnsi"/>
        </w:rPr>
        <w:t>to</w:t>
      </w:r>
      <w:r w:rsidRPr="002A4A15">
        <w:rPr>
          <w:rFonts w:asciiTheme="minorHAnsi" w:hAnsiTheme="minorHAnsi" w:cstheme="minorHAnsi"/>
          <w:spacing w:val="-1"/>
        </w:rPr>
        <w:t xml:space="preserve"> which the records pertain, or, if they are</w:t>
      </w:r>
      <w:r w:rsidRPr="002A4A15">
        <w:rPr>
          <w:rFonts w:asciiTheme="minorHAnsi" w:hAnsiTheme="minorHAnsi" w:cstheme="minorHAnsi"/>
          <w:spacing w:val="27"/>
        </w:rPr>
        <w:t xml:space="preserve"> </w:t>
      </w:r>
      <w:r w:rsidRPr="002A4A15">
        <w:rPr>
          <w:rFonts w:asciiTheme="minorHAnsi" w:hAnsiTheme="minorHAnsi" w:cstheme="minorHAnsi"/>
          <w:spacing w:val="-1"/>
        </w:rPr>
        <w:t xml:space="preserve">related </w:t>
      </w:r>
      <w:r w:rsidRPr="002A4A15">
        <w:rPr>
          <w:rFonts w:asciiTheme="minorHAnsi" w:hAnsiTheme="minorHAnsi" w:cstheme="minorHAnsi"/>
        </w:rPr>
        <w:t>to</w:t>
      </w:r>
      <w:r w:rsidRPr="002A4A15">
        <w:rPr>
          <w:rFonts w:asciiTheme="minorHAnsi" w:hAnsiTheme="minorHAnsi" w:cstheme="minorHAnsi"/>
          <w:spacing w:val="-1"/>
        </w:rPr>
        <w:t xml:space="preserve"> unresolved claims </w:t>
      </w:r>
      <w:r w:rsidRPr="002A4A15">
        <w:rPr>
          <w:rFonts w:asciiTheme="minorHAnsi" w:hAnsiTheme="minorHAnsi" w:cstheme="minorHAnsi"/>
        </w:rPr>
        <w:t>actions,</w:t>
      </w:r>
      <w:r w:rsidRPr="002A4A15">
        <w:rPr>
          <w:rFonts w:asciiTheme="minorHAnsi" w:hAnsiTheme="minorHAnsi" w:cstheme="minorHAnsi"/>
          <w:spacing w:val="-1"/>
        </w:rPr>
        <w:t xml:space="preserve"> </w:t>
      </w:r>
      <w:r w:rsidRPr="002A4A15">
        <w:rPr>
          <w:rFonts w:asciiTheme="minorHAnsi" w:hAnsiTheme="minorHAnsi" w:cstheme="minorHAnsi"/>
        </w:rPr>
        <w:t xml:space="preserve">audits, </w:t>
      </w:r>
      <w:r w:rsidRPr="002A4A15">
        <w:rPr>
          <w:rFonts w:asciiTheme="minorHAnsi" w:hAnsiTheme="minorHAnsi" w:cstheme="minorHAnsi"/>
          <w:spacing w:val="-1"/>
        </w:rPr>
        <w:t>or</w:t>
      </w:r>
      <w:r w:rsidRPr="002A4A15">
        <w:rPr>
          <w:rFonts w:asciiTheme="minorHAnsi" w:hAnsiTheme="minorHAnsi" w:cstheme="minorHAnsi"/>
        </w:rPr>
        <w:t xml:space="preserve"> </w:t>
      </w:r>
      <w:r w:rsidRPr="002A4A15">
        <w:rPr>
          <w:rFonts w:asciiTheme="minorHAnsi" w:hAnsiTheme="minorHAnsi" w:cstheme="minorHAnsi"/>
          <w:spacing w:val="-1"/>
        </w:rPr>
        <w:t>investigations,</w:t>
      </w:r>
      <w:r w:rsidRPr="002A4A15">
        <w:rPr>
          <w:rFonts w:asciiTheme="minorHAnsi" w:hAnsiTheme="minorHAnsi" w:cstheme="minorHAnsi"/>
          <w:spacing w:val="-2"/>
        </w:rPr>
        <w:t xml:space="preserve"> </w:t>
      </w:r>
      <w:r w:rsidRPr="002A4A15">
        <w:rPr>
          <w:rFonts w:asciiTheme="minorHAnsi" w:hAnsiTheme="minorHAnsi" w:cstheme="minorHAnsi"/>
        </w:rPr>
        <w:t>until</w:t>
      </w:r>
      <w:r w:rsidRPr="002A4A15">
        <w:rPr>
          <w:rFonts w:asciiTheme="minorHAnsi" w:hAnsiTheme="minorHAnsi" w:cstheme="minorHAnsi"/>
          <w:spacing w:val="-1"/>
        </w:rPr>
        <w:t xml:space="preserve"> </w:t>
      </w:r>
      <w:r w:rsidRPr="002A4A15">
        <w:rPr>
          <w:rFonts w:asciiTheme="minorHAnsi" w:hAnsiTheme="minorHAnsi" w:cstheme="minorHAnsi"/>
        </w:rPr>
        <w:t>those</w:t>
      </w:r>
      <w:r w:rsidRPr="002A4A15">
        <w:rPr>
          <w:rFonts w:asciiTheme="minorHAnsi" w:hAnsiTheme="minorHAnsi" w:cstheme="minorHAnsi"/>
          <w:spacing w:val="-1"/>
        </w:rPr>
        <w:t xml:space="preserve"> activities have</w:t>
      </w:r>
      <w:r w:rsidRPr="002A4A15">
        <w:rPr>
          <w:rFonts w:asciiTheme="minorHAnsi" w:hAnsiTheme="minorHAnsi" w:cstheme="minorHAnsi"/>
          <w:spacing w:val="73"/>
        </w:rPr>
        <w:t xml:space="preserve"> </w:t>
      </w:r>
      <w:r w:rsidRPr="002A4A15">
        <w:rPr>
          <w:rFonts w:asciiTheme="minorHAnsi" w:hAnsiTheme="minorHAnsi" w:cstheme="minorHAnsi"/>
        </w:rPr>
        <w:t>been resolved.</w:t>
      </w:r>
    </w:p>
    <w:p w14:paraId="71169760" w14:textId="77777777" w:rsidR="00E2082A" w:rsidRPr="002A4A15" w:rsidRDefault="00E2082A">
      <w:pPr>
        <w:rPr>
          <w:rFonts w:eastAsia="Times New Roman" w:cstheme="minorHAnsi"/>
          <w:sz w:val="24"/>
          <w:szCs w:val="24"/>
        </w:rPr>
      </w:pPr>
    </w:p>
    <w:p w14:paraId="0ABA20C9" w14:textId="77777777" w:rsidR="00E2082A" w:rsidRPr="002A4A15" w:rsidRDefault="00356C03" w:rsidP="006E5AD8">
      <w:pPr>
        <w:pStyle w:val="BodyText"/>
        <w:numPr>
          <w:ilvl w:val="0"/>
          <w:numId w:val="8"/>
        </w:numPr>
        <w:tabs>
          <w:tab w:val="left" w:pos="821"/>
        </w:tabs>
        <w:ind w:right="1219" w:hanging="720"/>
        <w:rPr>
          <w:rFonts w:asciiTheme="minorHAnsi" w:hAnsiTheme="minorHAnsi" w:cstheme="minorHAnsi"/>
        </w:rPr>
      </w:pPr>
      <w:r w:rsidRPr="002A4A15">
        <w:rPr>
          <w:rFonts w:asciiTheme="minorHAnsi" w:hAnsiTheme="minorHAnsi" w:cstheme="minorHAnsi"/>
        </w:rPr>
        <w:t>All</w:t>
      </w:r>
      <w:r w:rsidRPr="002A4A15">
        <w:rPr>
          <w:rFonts w:asciiTheme="minorHAnsi" w:hAnsiTheme="minorHAnsi" w:cstheme="minorHAnsi"/>
          <w:spacing w:val="-1"/>
        </w:rPr>
        <w:t xml:space="preserve"> </w:t>
      </w:r>
      <w:r w:rsidRPr="002A4A15">
        <w:rPr>
          <w:rFonts w:asciiTheme="minorHAnsi" w:hAnsiTheme="minorHAnsi" w:cstheme="minorHAnsi"/>
        </w:rPr>
        <w:t>records</w:t>
      </w:r>
      <w:r w:rsidRPr="002A4A15">
        <w:rPr>
          <w:rFonts w:asciiTheme="minorHAnsi" w:hAnsiTheme="minorHAnsi" w:cstheme="minorHAnsi"/>
          <w:spacing w:val="-1"/>
        </w:rPr>
        <w:t xml:space="preserve"> </w:t>
      </w:r>
      <w:r w:rsidRPr="002A4A15">
        <w:rPr>
          <w:rFonts w:asciiTheme="minorHAnsi" w:hAnsiTheme="minorHAnsi" w:cstheme="minorHAnsi"/>
        </w:rPr>
        <w:t>shall</w:t>
      </w:r>
      <w:r w:rsidRPr="002A4A15">
        <w:rPr>
          <w:rFonts w:asciiTheme="minorHAnsi" w:hAnsiTheme="minorHAnsi" w:cstheme="minorHAnsi"/>
          <w:spacing w:val="-1"/>
        </w:rPr>
        <w:t xml:space="preserve"> </w:t>
      </w:r>
      <w:r w:rsidRPr="002A4A15">
        <w:rPr>
          <w:rFonts w:asciiTheme="minorHAnsi" w:hAnsiTheme="minorHAnsi" w:cstheme="minorHAnsi"/>
        </w:rPr>
        <w:t>be</w:t>
      </w:r>
      <w:r w:rsidRPr="002A4A15">
        <w:rPr>
          <w:rFonts w:asciiTheme="minorHAnsi" w:hAnsiTheme="minorHAnsi" w:cstheme="minorHAnsi"/>
          <w:spacing w:val="-1"/>
        </w:rPr>
        <w:t xml:space="preserve"> </w:t>
      </w:r>
      <w:r w:rsidRPr="002A4A15">
        <w:rPr>
          <w:rFonts w:asciiTheme="minorHAnsi" w:hAnsiTheme="minorHAnsi" w:cstheme="minorHAnsi"/>
        </w:rPr>
        <w:t>available</w:t>
      </w:r>
      <w:r w:rsidRPr="002A4A15">
        <w:rPr>
          <w:rFonts w:asciiTheme="minorHAnsi" w:hAnsiTheme="minorHAnsi" w:cstheme="minorHAnsi"/>
          <w:spacing w:val="-1"/>
        </w:rPr>
        <w:t xml:space="preserve"> </w:t>
      </w:r>
      <w:r w:rsidRPr="002A4A15">
        <w:rPr>
          <w:rFonts w:asciiTheme="minorHAnsi" w:hAnsiTheme="minorHAnsi" w:cstheme="minorHAnsi"/>
        </w:rPr>
        <w:t>during</w:t>
      </w:r>
      <w:r w:rsidRPr="002A4A15">
        <w:rPr>
          <w:rFonts w:asciiTheme="minorHAnsi" w:hAnsiTheme="minorHAnsi" w:cstheme="minorHAnsi"/>
          <w:spacing w:val="-3"/>
        </w:rPr>
        <w:t xml:space="preserve"> </w:t>
      </w:r>
      <w:r w:rsidRPr="002A4A15">
        <w:rPr>
          <w:rFonts w:asciiTheme="minorHAnsi" w:hAnsiTheme="minorHAnsi" w:cstheme="minorHAnsi"/>
          <w:spacing w:val="-1"/>
        </w:rPr>
        <w:t>normal</w:t>
      </w:r>
      <w:r w:rsidRPr="002A4A15">
        <w:rPr>
          <w:rFonts w:asciiTheme="minorHAnsi" w:hAnsiTheme="minorHAnsi" w:cstheme="minorHAnsi"/>
        </w:rPr>
        <w:t xml:space="preserve"> business hours </w:t>
      </w:r>
      <w:r w:rsidRPr="002A4A15">
        <w:rPr>
          <w:rFonts w:asciiTheme="minorHAnsi" w:hAnsiTheme="minorHAnsi" w:cstheme="minorHAnsi"/>
          <w:spacing w:val="-1"/>
        </w:rPr>
        <w:t>for</w:t>
      </w:r>
      <w:r w:rsidRPr="002A4A15">
        <w:rPr>
          <w:rFonts w:asciiTheme="minorHAnsi" w:hAnsiTheme="minorHAnsi" w:cstheme="minorHAnsi"/>
        </w:rPr>
        <w:t xml:space="preserve"> federal or state</w:t>
      </w:r>
      <w:r w:rsidRPr="002A4A15">
        <w:rPr>
          <w:rFonts w:asciiTheme="minorHAnsi" w:hAnsiTheme="minorHAnsi" w:cstheme="minorHAnsi"/>
          <w:spacing w:val="24"/>
        </w:rPr>
        <w:t xml:space="preserve"> </w:t>
      </w:r>
      <w:r w:rsidRPr="002A4A15">
        <w:rPr>
          <w:rFonts w:asciiTheme="minorHAnsi" w:hAnsiTheme="minorHAnsi" w:cstheme="minorHAnsi"/>
          <w:spacing w:val="-1"/>
        </w:rPr>
        <w:t>representatives to inspect,</w:t>
      </w:r>
      <w:r w:rsidRPr="002A4A15">
        <w:rPr>
          <w:rFonts w:asciiTheme="minorHAnsi" w:hAnsiTheme="minorHAnsi" w:cstheme="minorHAnsi"/>
        </w:rPr>
        <w:t xml:space="preserve"> audit, and copy.</w:t>
      </w:r>
    </w:p>
    <w:p w14:paraId="21886982" w14:textId="77777777" w:rsidR="00E2082A" w:rsidRPr="002A4A15" w:rsidRDefault="00E2082A">
      <w:pPr>
        <w:rPr>
          <w:rFonts w:eastAsia="Times New Roman" w:cstheme="minorHAnsi"/>
          <w:sz w:val="24"/>
          <w:szCs w:val="24"/>
        </w:rPr>
      </w:pPr>
    </w:p>
    <w:p w14:paraId="09445355" w14:textId="77777777" w:rsidR="00E2082A" w:rsidRPr="002A4A15" w:rsidRDefault="00356C03" w:rsidP="006E5AD8">
      <w:pPr>
        <w:pStyle w:val="BodyText"/>
        <w:numPr>
          <w:ilvl w:val="0"/>
          <w:numId w:val="8"/>
        </w:numPr>
        <w:tabs>
          <w:tab w:val="left" w:pos="821"/>
        </w:tabs>
        <w:ind w:right="266" w:hanging="720"/>
        <w:rPr>
          <w:rFonts w:asciiTheme="minorHAnsi" w:hAnsiTheme="minorHAnsi" w:cstheme="minorHAnsi"/>
        </w:rPr>
      </w:pPr>
      <w:r w:rsidRPr="002A4A15">
        <w:rPr>
          <w:rFonts w:asciiTheme="minorHAnsi" w:hAnsiTheme="minorHAnsi" w:cstheme="minorHAnsi"/>
        </w:rPr>
        <w:t>To</w:t>
      </w:r>
      <w:r w:rsidRPr="002A4A15">
        <w:rPr>
          <w:rFonts w:asciiTheme="minorHAnsi" w:hAnsiTheme="minorHAnsi" w:cstheme="minorHAnsi"/>
          <w:spacing w:val="-1"/>
        </w:rPr>
        <w:t xml:space="preserve"> </w:t>
      </w:r>
      <w:r w:rsidRPr="002A4A15">
        <w:rPr>
          <w:rFonts w:asciiTheme="minorHAnsi" w:hAnsiTheme="minorHAnsi" w:cstheme="minorHAnsi"/>
        </w:rPr>
        <w:t>be</w:t>
      </w:r>
      <w:r w:rsidRPr="002A4A15">
        <w:rPr>
          <w:rFonts w:asciiTheme="minorHAnsi" w:hAnsiTheme="minorHAnsi" w:cstheme="minorHAnsi"/>
          <w:spacing w:val="-1"/>
        </w:rPr>
        <w:t xml:space="preserve"> </w:t>
      </w:r>
      <w:r w:rsidRPr="002A4A15">
        <w:rPr>
          <w:rFonts w:asciiTheme="minorHAnsi" w:hAnsiTheme="minorHAnsi" w:cstheme="minorHAnsi"/>
        </w:rPr>
        <w:t>acceptable</w:t>
      </w:r>
      <w:r w:rsidRPr="002A4A15">
        <w:rPr>
          <w:rFonts w:asciiTheme="minorHAnsi" w:hAnsiTheme="minorHAnsi" w:cstheme="minorHAnsi"/>
          <w:spacing w:val="-1"/>
        </w:rPr>
        <w:t xml:space="preserve"> </w:t>
      </w:r>
      <w:r w:rsidRPr="002A4A15">
        <w:rPr>
          <w:rFonts w:asciiTheme="minorHAnsi" w:hAnsiTheme="minorHAnsi" w:cstheme="minorHAnsi"/>
        </w:rPr>
        <w:t>for</w:t>
      </w:r>
      <w:r w:rsidRPr="002A4A15">
        <w:rPr>
          <w:rFonts w:asciiTheme="minorHAnsi" w:hAnsiTheme="minorHAnsi" w:cstheme="minorHAnsi"/>
          <w:spacing w:val="-1"/>
        </w:rPr>
        <w:t xml:space="preserve"> </w:t>
      </w:r>
      <w:r w:rsidRPr="002A4A15">
        <w:rPr>
          <w:rFonts w:asciiTheme="minorHAnsi" w:hAnsiTheme="minorHAnsi" w:cstheme="minorHAnsi"/>
        </w:rPr>
        <w:t>audit</w:t>
      </w:r>
      <w:r w:rsidRPr="002A4A15">
        <w:rPr>
          <w:rFonts w:asciiTheme="minorHAnsi" w:hAnsiTheme="minorHAnsi" w:cstheme="minorHAnsi"/>
          <w:spacing w:val="-1"/>
        </w:rPr>
        <w:t xml:space="preserve"> </w:t>
      </w:r>
      <w:r w:rsidRPr="002A4A15">
        <w:rPr>
          <w:rFonts w:asciiTheme="minorHAnsi" w:hAnsiTheme="minorHAnsi" w:cstheme="minorHAnsi"/>
        </w:rPr>
        <w:t>purposes,</w:t>
      </w:r>
      <w:r w:rsidRPr="002A4A15">
        <w:rPr>
          <w:rFonts w:asciiTheme="minorHAnsi" w:hAnsiTheme="minorHAnsi" w:cstheme="minorHAnsi"/>
          <w:spacing w:val="-1"/>
        </w:rPr>
        <w:t xml:space="preserve"> </w:t>
      </w:r>
      <w:r w:rsidRPr="002A4A15">
        <w:rPr>
          <w:rFonts w:asciiTheme="minorHAnsi" w:hAnsiTheme="minorHAnsi" w:cstheme="minorHAnsi"/>
        </w:rPr>
        <w:t>all</w:t>
      </w:r>
      <w:r w:rsidRPr="002A4A15">
        <w:rPr>
          <w:rFonts w:asciiTheme="minorHAnsi" w:hAnsiTheme="minorHAnsi" w:cstheme="minorHAnsi"/>
          <w:spacing w:val="-1"/>
        </w:rPr>
        <w:t xml:space="preserve"> financial </w:t>
      </w:r>
      <w:r w:rsidRPr="002A4A15">
        <w:rPr>
          <w:rFonts w:asciiTheme="minorHAnsi" w:hAnsiTheme="minorHAnsi" w:cstheme="minorHAnsi"/>
        </w:rPr>
        <w:t>and</w:t>
      </w:r>
      <w:r w:rsidRPr="002A4A15">
        <w:rPr>
          <w:rFonts w:asciiTheme="minorHAnsi" w:hAnsiTheme="minorHAnsi" w:cstheme="minorHAnsi"/>
          <w:spacing w:val="-1"/>
        </w:rPr>
        <w:t xml:space="preserve"> </w:t>
      </w:r>
      <w:r w:rsidRPr="002A4A15">
        <w:rPr>
          <w:rFonts w:asciiTheme="minorHAnsi" w:hAnsiTheme="minorHAnsi" w:cstheme="minorHAnsi"/>
        </w:rPr>
        <w:t>program</w:t>
      </w:r>
      <w:r w:rsidRPr="002A4A15">
        <w:rPr>
          <w:rFonts w:asciiTheme="minorHAnsi" w:hAnsiTheme="minorHAnsi" w:cstheme="minorHAnsi"/>
          <w:spacing w:val="-1"/>
        </w:rPr>
        <w:t xml:space="preserve"> performance</w:t>
      </w:r>
      <w:r w:rsidRPr="002A4A15">
        <w:rPr>
          <w:rFonts w:asciiTheme="minorHAnsi" w:hAnsiTheme="minorHAnsi" w:cstheme="minorHAnsi"/>
        </w:rPr>
        <w:t xml:space="preserve"> reports shall</w:t>
      </w:r>
      <w:r w:rsidRPr="002A4A15">
        <w:rPr>
          <w:rFonts w:asciiTheme="minorHAnsi" w:hAnsiTheme="minorHAnsi" w:cstheme="minorHAnsi"/>
          <w:spacing w:val="25"/>
        </w:rPr>
        <w:t xml:space="preserve"> </w:t>
      </w:r>
      <w:r w:rsidRPr="002A4A15">
        <w:rPr>
          <w:rFonts w:asciiTheme="minorHAnsi" w:hAnsiTheme="minorHAnsi" w:cstheme="minorHAnsi"/>
        </w:rPr>
        <w:t>be</w:t>
      </w:r>
      <w:r w:rsidRPr="002A4A15">
        <w:rPr>
          <w:rFonts w:asciiTheme="minorHAnsi" w:hAnsiTheme="minorHAnsi" w:cstheme="minorHAnsi"/>
          <w:spacing w:val="-1"/>
        </w:rPr>
        <w:t xml:space="preserve"> </w:t>
      </w:r>
      <w:r w:rsidRPr="002A4A15">
        <w:rPr>
          <w:rFonts w:asciiTheme="minorHAnsi" w:hAnsiTheme="minorHAnsi" w:cstheme="minorHAnsi"/>
        </w:rPr>
        <w:t>traceable</w:t>
      </w:r>
      <w:r w:rsidRPr="002A4A15">
        <w:rPr>
          <w:rFonts w:asciiTheme="minorHAnsi" w:hAnsiTheme="minorHAnsi" w:cstheme="minorHAnsi"/>
          <w:spacing w:val="-1"/>
        </w:rPr>
        <w:t xml:space="preserve"> </w:t>
      </w:r>
      <w:r w:rsidRPr="002A4A15">
        <w:rPr>
          <w:rFonts w:asciiTheme="minorHAnsi" w:hAnsiTheme="minorHAnsi" w:cstheme="minorHAnsi"/>
        </w:rPr>
        <w:t>to</w:t>
      </w:r>
      <w:r w:rsidRPr="002A4A15">
        <w:rPr>
          <w:rFonts w:asciiTheme="minorHAnsi" w:hAnsiTheme="minorHAnsi" w:cstheme="minorHAnsi"/>
          <w:spacing w:val="-1"/>
        </w:rPr>
        <w:t xml:space="preserve"> </w:t>
      </w:r>
      <w:r w:rsidRPr="002A4A15">
        <w:rPr>
          <w:rFonts w:asciiTheme="minorHAnsi" w:hAnsiTheme="minorHAnsi" w:cstheme="minorHAnsi"/>
        </w:rPr>
        <w:t>source</w:t>
      </w:r>
      <w:r w:rsidRPr="002A4A15">
        <w:rPr>
          <w:rFonts w:asciiTheme="minorHAnsi" w:hAnsiTheme="minorHAnsi" w:cstheme="minorHAnsi"/>
          <w:spacing w:val="-1"/>
        </w:rPr>
        <w:t xml:space="preserve"> documentation.</w:t>
      </w:r>
    </w:p>
    <w:p w14:paraId="1D3D92B6" w14:textId="77777777" w:rsidR="00E2082A" w:rsidRPr="002A4A15" w:rsidRDefault="00E2082A">
      <w:pPr>
        <w:rPr>
          <w:rFonts w:eastAsia="Times New Roman" w:cstheme="minorHAnsi"/>
          <w:sz w:val="24"/>
          <w:szCs w:val="24"/>
        </w:rPr>
      </w:pPr>
    </w:p>
    <w:p w14:paraId="5E3217BF" w14:textId="0FE2129F" w:rsidR="00E2082A" w:rsidRPr="002A4A15" w:rsidRDefault="00046C59" w:rsidP="006E5AD8">
      <w:pPr>
        <w:pStyle w:val="BodyText"/>
        <w:numPr>
          <w:ilvl w:val="0"/>
          <w:numId w:val="8"/>
        </w:numPr>
        <w:tabs>
          <w:tab w:val="left" w:pos="821"/>
        </w:tabs>
        <w:ind w:right="252" w:hanging="720"/>
        <w:rPr>
          <w:rFonts w:asciiTheme="minorHAnsi" w:hAnsiTheme="minorHAnsi" w:cstheme="minorHAnsi"/>
        </w:rPr>
      </w:pPr>
      <w:r w:rsidRPr="002A4A15">
        <w:rPr>
          <w:rFonts w:asciiTheme="minorHAnsi" w:hAnsiTheme="minorHAnsi" w:cstheme="minorHAnsi"/>
        </w:rPr>
        <w:t>The following</w:t>
      </w:r>
      <w:r w:rsidR="00356C03" w:rsidRPr="002A4A15">
        <w:rPr>
          <w:rFonts w:asciiTheme="minorHAnsi" w:hAnsiTheme="minorHAnsi" w:cstheme="minorHAnsi"/>
          <w:spacing w:val="-1"/>
        </w:rPr>
        <w:t xml:space="preserve"> </w:t>
      </w:r>
      <w:r w:rsidR="00356C03" w:rsidRPr="002A4A15">
        <w:rPr>
          <w:rFonts w:asciiTheme="minorHAnsi" w:hAnsiTheme="minorHAnsi" w:cstheme="minorHAnsi"/>
        </w:rPr>
        <w:t>is</w:t>
      </w:r>
      <w:r w:rsidR="00356C03" w:rsidRPr="002A4A15">
        <w:rPr>
          <w:rFonts w:asciiTheme="minorHAnsi" w:hAnsiTheme="minorHAnsi" w:cstheme="minorHAnsi"/>
          <w:spacing w:val="39"/>
        </w:rPr>
        <w:t xml:space="preserve"> </w:t>
      </w:r>
      <w:r w:rsidR="00356C03" w:rsidRPr="002A4A15">
        <w:rPr>
          <w:rFonts w:asciiTheme="minorHAnsi" w:hAnsiTheme="minorHAnsi" w:cstheme="minorHAnsi"/>
        </w:rPr>
        <w:t>a list of reports</w:t>
      </w:r>
      <w:r w:rsidR="005A74B0" w:rsidRPr="002A4A15">
        <w:rPr>
          <w:rFonts w:asciiTheme="minorHAnsi" w:hAnsiTheme="minorHAnsi" w:cstheme="minorHAnsi"/>
        </w:rPr>
        <w:t xml:space="preserve"> and</w:t>
      </w:r>
      <w:r w:rsidR="00356C03" w:rsidRPr="002A4A15">
        <w:rPr>
          <w:rFonts w:asciiTheme="minorHAnsi" w:hAnsiTheme="minorHAnsi" w:cstheme="minorHAnsi"/>
        </w:rPr>
        <w:t xml:space="preserve"> due</w:t>
      </w:r>
      <w:r w:rsidR="00356C03" w:rsidRPr="002A4A15">
        <w:rPr>
          <w:rFonts w:asciiTheme="minorHAnsi" w:hAnsiTheme="minorHAnsi" w:cstheme="minorHAnsi"/>
          <w:spacing w:val="-1"/>
        </w:rPr>
        <w:t xml:space="preserve"> </w:t>
      </w:r>
      <w:r w:rsidR="00356C03" w:rsidRPr="002A4A15">
        <w:rPr>
          <w:rFonts w:asciiTheme="minorHAnsi" w:hAnsiTheme="minorHAnsi" w:cstheme="minorHAnsi"/>
        </w:rPr>
        <w:t>dates</w:t>
      </w:r>
      <w:r w:rsidR="005A74B0" w:rsidRPr="002A4A15">
        <w:rPr>
          <w:rFonts w:asciiTheme="minorHAnsi" w:hAnsiTheme="minorHAnsi" w:cstheme="minorHAnsi"/>
        </w:rPr>
        <w:t>.</w:t>
      </w:r>
    </w:p>
    <w:p w14:paraId="42C5ED1A" w14:textId="77777777" w:rsidR="00E2082A" w:rsidRPr="002A4A15" w:rsidRDefault="00E2082A">
      <w:pPr>
        <w:rPr>
          <w:rFonts w:eastAsia="Times New Roman" w:cstheme="minorHAnsi"/>
          <w:sz w:val="24"/>
          <w:szCs w:val="24"/>
        </w:rPr>
      </w:pPr>
    </w:p>
    <w:p w14:paraId="3E25DBCE" w14:textId="77777777" w:rsidR="00E2082A" w:rsidRPr="002A4A15" w:rsidRDefault="00356C03" w:rsidP="006E5AD8">
      <w:pPr>
        <w:pStyle w:val="BodyText"/>
        <w:numPr>
          <w:ilvl w:val="1"/>
          <w:numId w:val="8"/>
        </w:numPr>
        <w:tabs>
          <w:tab w:val="left" w:pos="1541"/>
        </w:tabs>
        <w:ind w:right="598" w:hanging="720"/>
        <w:rPr>
          <w:rFonts w:asciiTheme="minorHAnsi" w:hAnsiTheme="minorHAnsi" w:cstheme="minorHAnsi"/>
        </w:rPr>
      </w:pPr>
      <w:r w:rsidRPr="002A4A15">
        <w:rPr>
          <w:rFonts w:asciiTheme="minorHAnsi" w:hAnsiTheme="minorHAnsi" w:cstheme="minorHAnsi"/>
        </w:rPr>
        <w:t xml:space="preserve">Multi-food requisitions – </w:t>
      </w:r>
      <w:r w:rsidR="005A74B0" w:rsidRPr="002A4A15">
        <w:rPr>
          <w:rFonts w:asciiTheme="minorHAnsi" w:hAnsiTheme="minorHAnsi" w:cstheme="minorHAnsi"/>
        </w:rPr>
        <w:t>Will be place</w:t>
      </w:r>
      <w:r w:rsidR="00DB41FE" w:rsidRPr="002A4A15">
        <w:rPr>
          <w:rFonts w:asciiTheme="minorHAnsi" w:hAnsiTheme="minorHAnsi" w:cstheme="minorHAnsi"/>
        </w:rPr>
        <w:t>d</w:t>
      </w:r>
      <w:r w:rsidR="005A74B0" w:rsidRPr="002A4A15">
        <w:rPr>
          <w:rFonts w:asciiTheme="minorHAnsi" w:hAnsiTheme="minorHAnsi" w:cstheme="minorHAnsi"/>
        </w:rPr>
        <w:t xml:space="preserve"> the Thursday 2 weeks before delivery date.</w:t>
      </w:r>
    </w:p>
    <w:p w14:paraId="4D6E541D" w14:textId="77777777" w:rsidR="00E2082A" w:rsidRPr="002A4A15" w:rsidRDefault="00E2082A" w:rsidP="005A74B0">
      <w:pPr>
        <w:rPr>
          <w:rFonts w:eastAsia="Times New Roman" w:cstheme="minorHAnsi"/>
          <w:sz w:val="24"/>
          <w:szCs w:val="24"/>
        </w:rPr>
      </w:pPr>
    </w:p>
    <w:p w14:paraId="1C9DB40E" w14:textId="580C1AC2" w:rsidR="00E2082A" w:rsidRPr="002A4A15" w:rsidRDefault="005A74B0" w:rsidP="006E5AD8">
      <w:pPr>
        <w:pStyle w:val="BodyText"/>
        <w:numPr>
          <w:ilvl w:val="1"/>
          <w:numId w:val="8"/>
        </w:numPr>
        <w:tabs>
          <w:tab w:val="left" w:pos="1541"/>
        </w:tabs>
        <w:ind w:right="798" w:hanging="720"/>
        <w:rPr>
          <w:rFonts w:asciiTheme="minorHAnsi" w:hAnsiTheme="minorHAnsi" w:cstheme="minorHAnsi"/>
        </w:rPr>
      </w:pPr>
      <w:r w:rsidRPr="002A4A15">
        <w:rPr>
          <w:rFonts w:asciiTheme="minorHAnsi" w:hAnsiTheme="minorHAnsi" w:cstheme="minorHAnsi"/>
          <w:spacing w:val="-1"/>
        </w:rPr>
        <w:t>Delivery Dates</w:t>
      </w:r>
      <w:r w:rsidR="000D26E1" w:rsidRPr="002A4A15">
        <w:rPr>
          <w:rFonts w:asciiTheme="minorHAnsi" w:hAnsiTheme="minorHAnsi" w:cstheme="minorHAnsi"/>
          <w:spacing w:val="-1"/>
        </w:rPr>
        <w:t>, see above.</w:t>
      </w:r>
    </w:p>
    <w:p w14:paraId="6911368E" w14:textId="77777777" w:rsidR="00E2082A" w:rsidRPr="002A4A15" w:rsidRDefault="00E2082A" w:rsidP="005A74B0">
      <w:pPr>
        <w:spacing w:before="3"/>
        <w:rPr>
          <w:rFonts w:eastAsia="Times New Roman" w:cstheme="minorHAnsi"/>
          <w:sz w:val="24"/>
          <w:szCs w:val="24"/>
        </w:rPr>
      </w:pPr>
    </w:p>
    <w:p w14:paraId="5466CBA3" w14:textId="30A2492C" w:rsidR="00E2082A" w:rsidRPr="002A4A15" w:rsidRDefault="00356C03" w:rsidP="006E5AD8">
      <w:pPr>
        <w:pStyle w:val="BodyText"/>
        <w:numPr>
          <w:ilvl w:val="1"/>
          <w:numId w:val="8"/>
        </w:numPr>
        <w:tabs>
          <w:tab w:val="left" w:pos="1601"/>
        </w:tabs>
        <w:spacing w:line="276" w:lineRule="exact"/>
        <w:ind w:right="319" w:hanging="720"/>
        <w:rPr>
          <w:rFonts w:asciiTheme="minorHAnsi" w:hAnsiTheme="minorHAnsi" w:cstheme="minorHAnsi"/>
        </w:rPr>
      </w:pPr>
      <w:r w:rsidRPr="002A4A15">
        <w:rPr>
          <w:rFonts w:asciiTheme="minorHAnsi" w:hAnsiTheme="minorHAnsi" w:cstheme="minorHAnsi"/>
        </w:rPr>
        <w:t>Form</w:t>
      </w:r>
      <w:r w:rsidRPr="002A4A15">
        <w:rPr>
          <w:rFonts w:asciiTheme="minorHAnsi" w:hAnsiTheme="minorHAnsi" w:cstheme="minorHAnsi"/>
          <w:spacing w:val="-2"/>
        </w:rPr>
        <w:t xml:space="preserve"> </w:t>
      </w:r>
      <w:r w:rsidRPr="002A4A15">
        <w:rPr>
          <w:rFonts w:asciiTheme="minorHAnsi" w:hAnsiTheme="minorHAnsi" w:cstheme="minorHAnsi"/>
        </w:rPr>
        <w:t>FNS-153, Monthly Report of the</w:t>
      </w:r>
      <w:r w:rsidRPr="002A4A15">
        <w:rPr>
          <w:rFonts w:asciiTheme="minorHAnsi" w:hAnsiTheme="minorHAnsi" w:cstheme="minorHAnsi"/>
          <w:spacing w:val="-2"/>
        </w:rPr>
        <w:t xml:space="preserve"> </w:t>
      </w:r>
      <w:r w:rsidRPr="002A4A15">
        <w:rPr>
          <w:rFonts w:asciiTheme="minorHAnsi" w:hAnsiTheme="minorHAnsi" w:cstheme="minorHAnsi"/>
        </w:rPr>
        <w:t>CSFP</w:t>
      </w:r>
      <w:r w:rsidRPr="002A4A15">
        <w:rPr>
          <w:rFonts w:asciiTheme="minorHAnsi" w:hAnsiTheme="minorHAnsi" w:cstheme="minorHAnsi"/>
          <w:spacing w:val="-1"/>
        </w:rPr>
        <w:t xml:space="preserve"> </w:t>
      </w:r>
      <w:r w:rsidRPr="002A4A15">
        <w:rPr>
          <w:rFonts w:asciiTheme="minorHAnsi" w:hAnsiTheme="minorHAnsi" w:cstheme="minorHAnsi"/>
        </w:rPr>
        <w:t xml:space="preserve">– Due </w:t>
      </w:r>
      <w:r w:rsidR="005A74B0" w:rsidRPr="002A4A15">
        <w:rPr>
          <w:rFonts w:asciiTheme="minorHAnsi" w:hAnsiTheme="minorHAnsi" w:cstheme="minorHAnsi"/>
        </w:rPr>
        <w:t>f</w:t>
      </w:r>
      <w:r w:rsidR="0002153B" w:rsidRPr="002A4A15">
        <w:rPr>
          <w:rFonts w:asciiTheme="minorHAnsi" w:hAnsiTheme="minorHAnsi" w:cstheme="minorHAnsi"/>
        </w:rPr>
        <w:t>r</w:t>
      </w:r>
      <w:r w:rsidR="005A74B0" w:rsidRPr="002A4A15">
        <w:rPr>
          <w:rFonts w:asciiTheme="minorHAnsi" w:hAnsiTheme="minorHAnsi" w:cstheme="minorHAnsi"/>
        </w:rPr>
        <w:t xml:space="preserve">om the local agency </w:t>
      </w:r>
      <w:r w:rsidRPr="002A4A15">
        <w:rPr>
          <w:rFonts w:asciiTheme="minorHAnsi" w:hAnsiTheme="minorHAnsi" w:cstheme="minorHAnsi"/>
        </w:rPr>
        <w:t xml:space="preserve">by the </w:t>
      </w:r>
      <w:r w:rsidRPr="002A4A15">
        <w:rPr>
          <w:rFonts w:asciiTheme="minorHAnsi" w:hAnsiTheme="minorHAnsi" w:cstheme="minorHAnsi"/>
          <w:spacing w:val="-1"/>
        </w:rPr>
        <w:t>20</w:t>
      </w:r>
      <w:r w:rsidRPr="002A4A15">
        <w:rPr>
          <w:rFonts w:asciiTheme="minorHAnsi" w:hAnsiTheme="minorHAnsi" w:cstheme="minorHAnsi"/>
          <w:spacing w:val="-1"/>
          <w:position w:val="11"/>
          <w:sz w:val="16"/>
          <w:szCs w:val="16"/>
        </w:rPr>
        <w:t>th</w:t>
      </w:r>
      <w:r w:rsidRPr="002A4A15">
        <w:rPr>
          <w:rFonts w:asciiTheme="minorHAnsi" w:hAnsiTheme="minorHAnsi" w:cstheme="minorHAnsi"/>
          <w:spacing w:val="20"/>
          <w:position w:val="11"/>
          <w:sz w:val="16"/>
          <w:szCs w:val="16"/>
        </w:rPr>
        <w:t xml:space="preserve"> </w:t>
      </w:r>
      <w:r w:rsidRPr="002A4A15">
        <w:rPr>
          <w:rFonts w:asciiTheme="minorHAnsi" w:hAnsiTheme="minorHAnsi" w:cstheme="minorHAnsi"/>
        </w:rPr>
        <w:t xml:space="preserve">of the </w:t>
      </w:r>
      <w:r w:rsidRPr="002A4A15">
        <w:rPr>
          <w:rFonts w:asciiTheme="minorHAnsi" w:hAnsiTheme="minorHAnsi" w:cstheme="minorHAnsi"/>
          <w:spacing w:val="-1"/>
        </w:rPr>
        <w:t>month</w:t>
      </w:r>
      <w:r w:rsidRPr="002A4A15">
        <w:rPr>
          <w:rFonts w:asciiTheme="minorHAnsi" w:hAnsiTheme="minorHAnsi" w:cstheme="minorHAnsi"/>
        </w:rPr>
        <w:t xml:space="preserve"> for the preceding </w:t>
      </w:r>
      <w:r w:rsidRPr="002A4A15">
        <w:rPr>
          <w:rFonts w:asciiTheme="minorHAnsi" w:hAnsiTheme="minorHAnsi" w:cstheme="minorHAnsi"/>
          <w:spacing w:val="-1"/>
        </w:rPr>
        <w:t>month.</w:t>
      </w:r>
      <w:r w:rsidR="005A74B0" w:rsidRPr="002A4A15">
        <w:rPr>
          <w:rFonts w:asciiTheme="minorHAnsi" w:hAnsiTheme="minorHAnsi" w:cstheme="minorHAnsi"/>
          <w:spacing w:val="-1"/>
        </w:rPr>
        <w:t xml:space="preserve"> </w:t>
      </w:r>
      <w:r w:rsidR="00EB4FBF" w:rsidRPr="002A4A15">
        <w:rPr>
          <w:rFonts w:asciiTheme="minorHAnsi" w:hAnsiTheme="minorHAnsi" w:cstheme="minorHAnsi"/>
          <w:spacing w:val="-1"/>
        </w:rPr>
        <w:t xml:space="preserve">Due </w:t>
      </w:r>
      <w:r w:rsidR="00046C59" w:rsidRPr="002A4A15">
        <w:rPr>
          <w:rFonts w:asciiTheme="minorHAnsi" w:hAnsiTheme="minorHAnsi" w:cstheme="minorHAnsi"/>
          <w:spacing w:val="-1"/>
        </w:rPr>
        <w:t>at</w:t>
      </w:r>
      <w:r w:rsidR="00EB4FBF" w:rsidRPr="002A4A15">
        <w:rPr>
          <w:rFonts w:asciiTheme="minorHAnsi" w:hAnsiTheme="minorHAnsi" w:cstheme="minorHAnsi"/>
          <w:spacing w:val="-1"/>
        </w:rPr>
        <w:t xml:space="preserve"> WBSCM within </w:t>
      </w:r>
      <w:r w:rsidR="005A74B0" w:rsidRPr="002A4A15">
        <w:rPr>
          <w:rFonts w:asciiTheme="minorHAnsi" w:hAnsiTheme="minorHAnsi" w:cstheme="minorHAnsi"/>
          <w:spacing w:val="-1"/>
        </w:rPr>
        <w:t>30 days of the reporting month.</w:t>
      </w:r>
      <w:r w:rsidRPr="002A4A15">
        <w:rPr>
          <w:rFonts w:asciiTheme="minorHAnsi" w:hAnsiTheme="minorHAnsi" w:cstheme="minorHAnsi"/>
          <w:spacing w:val="59"/>
        </w:rPr>
        <w:t xml:space="preserve"> </w:t>
      </w:r>
    </w:p>
    <w:p w14:paraId="069F1531" w14:textId="77777777" w:rsidR="005A74B0" w:rsidRPr="002A4A15" w:rsidRDefault="005A74B0" w:rsidP="005A74B0">
      <w:pPr>
        <w:pStyle w:val="BodyText"/>
        <w:tabs>
          <w:tab w:val="left" w:pos="1601"/>
        </w:tabs>
        <w:spacing w:line="276" w:lineRule="exact"/>
        <w:ind w:left="1540" w:right="319" w:firstLine="0"/>
        <w:rPr>
          <w:rFonts w:asciiTheme="minorHAnsi" w:hAnsiTheme="minorHAnsi" w:cstheme="minorHAnsi"/>
        </w:rPr>
      </w:pPr>
    </w:p>
    <w:p w14:paraId="3E2A31C8" w14:textId="10E5D5BA" w:rsidR="00D21D41" w:rsidRPr="002A4A15" w:rsidRDefault="005A74B0" w:rsidP="00552B67">
      <w:pPr>
        <w:pStyle w:val="BodyText"/>
        <w:tabs>
          <w:tab w:val="left" w:pos="1540"/>
        </w:tabs>
        <w:ind w:left="1540" w:right="403" w:firstLine="0"/>
        <w:rPr>
          <w:rFonts w:asciiTheme="minorHAnsi" w:hAnsiTheme="minorHAnsi" w:cstheme="minorHAnsi"/>
        </w:rPr>
      </w:pPr>
      <w:r w:rsidRPr="002A4A15">
        <w:rPr>
          <w:rFonts w:asciiTheme="minorHAnsi" w:hAnsiTheme="minorHAnsi" w:cstheme="minorHAnsi"/>
        </w:rPr>
        <w:lastRenderedPageBreak/>
        <w:t xml:space="preserve">FNS Form 191 Racial/Ethnic Group Participation – Completed annually for month of April. The local agency will submit to the state agency by the last Friday of May every year. The </w:t>
      </w:r>
      <w:r w:rsidR="004203E4" w:rsidRPr="002A4A15">
        <w:rPr>
          <w:rFonts w:asciiTheme="minorHAnsi" w:hAnsiTheme="minorHAnsi" w:cstheme="minorHAnsi"/>
        </w:rPr>
        <w:t xml:space="preserve">State will certify the form by </w:t>
      </w:r>
      <w:r w:rsidR="0015134A" w:rsidRPr="002A4A15">
        <w:rPr>
          <w:rFonts w:asciiTheme="minorHAnsi" w:hAnsiTheme="minorHAnsi" w:cstheme="minorHAnsi"/>
        </w:rPr>
        <w:t>July 31</w:t>
      </w:r>
      <w:r w:rsidR="0015134A" w:rsidRPr="002A4A15">
        <w:rPr>
          <w:rFonts w:asciiTheme="minorHAnsi" w:hAnsiTheme="minorHAnsi" w:cstheme="minorHAnsi"/>
          <w:vertAlign w:val="superscript"/>
        </w:rPr>
        <w:t>st</w:t>
      </w:r>
      <w:r w:rsidR="00A1400B" w:rsidRPr="002A4A15">
        <w:rPr>
          <w:rFonts w:asciiTheme="minorHAnsi" w:hAnsiTheme="minorHAnsi" w:cstheme="minorHAnsi"/>
        </w:rPr>
        <w:t>.</w:t>
      </w:r>
      <w:r w:rsidR="00552B67" w:rsidRPr="002A4A15">
        <w:rPr>
          <w:rFonts w:asciiTheme="minorHAnsi" w:hAnsiTheme="minorHAnsi" w:cstheme="minorHAnsi"/>
        </w:rPr>
        <w:t xml:space="preserve"> Data should be collected at the point of application. Inform participants that provision of race and ethnic data is requested solely for the purpose of determining compliance with Federal civil rights laws and has no effect on eligibility. Notify the applicant that another data collection method will be used if they decline to self-identify. </w:t>
      </w:r>
    </w:p>
    <w:p w14:paraId="73C492D4" w14:textId="4608BFBA" w:rsidR="00F046E9" w:rsidRPr="002A4A15" w:rsidRDefault="00F046E9" w:rsidP="006E5AD8">
      <w:pPr>
        <w:pStyle w:val="BodyText"/>
        <w:numPr>
          <w:ilvl w:val="1"/>
          <w:numId w:val="8"/>
        </w:numPr>
        <w:tabs>
          <w:tab w:val="left" w:pos="1540"/>
        </w:tabs>
        <w:ind w:right="403" w:hanging="720"/>
        <w:rPr>
          <w:rFonts w:asciiTheme="minorHAnsi" w:hAnsiTheme="minorHAnsi" w:cstheme="minorHAnsi"/>
        </w:rPr>
      </w:pPr>
      <w:r w:rsidRPr="002A4A15">
        <w:rPr>
          <w:rFonts w:asciiTheme="minorHAnsi" w:hAnsiTheme="minorHAnsi" w:cstheme="minorHAnsi"/>
        </w:rPr>
        <w:t xml:space="preserve">SF-425 Report </w:t>
      </w:r>
      <w:r w:rsidR="00586D31" w:rsidRPr="002A4A15">
        <w:rPr>
          <w:rFonts w:asciiTheme="minorHAnsi" w:hAnsiTheme="minorHAnsi" w:cstheme="minorHAnsi"/>
        </w:rPr>
        <w:t xml:space="preserve">must be submitted electronically for four quarters through the </w:t>
      </w:r>
      <w:r w:rsidR="00046C59" w:rsidRPr="002A4A15">
        <w:rPr>
          <w:rFonts w:asciiTheme="minorHAnsi" w:hAnsiTheme="minorHAnsi" w:cstheme="minorHAnsi"/>
        </w:rPr>
        <w:t>administrative</w:t>
      </w:r>
      <w:r w:rsidR="00586D31" w:rsidRPr="002A4A15">
        <w:rPr>
          <w:rFonts w:asciiTheme="minorHAnsi" w:hAnsiTheme="minorHAnsi" w:cstheme="minorHAnsi"/>
        </w:rPr>
        <w:t xml:space="preserve"> section of the FNS-153 in the FPRS system and a final report needs to be certified in FPRS by December 31</w:t>
      </w:r>
      <w:r w:rsidR="00586D31" w:rsidRPr="002A4A15">
        <w:rPr>
          <w:rFonts w:asciiTheme="minorHAnsi" w:hAnsiTheme="minorHAnsi" w:cstheme="minorHAnsi"/>
          <w:vertAlign w:val="superscript"/>
        </w:rPr>
        <w:t>st</w:t>
      </w:r>
      <w:r w:rsidR="00586D31" w:rsidRPr="002A4A15">
        <w:rPr>
          <w:rFonts w:asciiTheme="minorHAnsi" w:hAnsiTheme="minorHAnsi" w:cstheme="minorHAnsi"/>
        </w:rPr>
        <w:t>.</w:t>
      </w:r>
    </w:p>
    <w:p w14:paraId="5741D2AA" w14:textId="77777777" w:rsidR="0015134A" w:rsidRPr="002A4A15" w:rsidRDefault="0015134A" w:rsidP="0015134A">
      <w:pPr>
        <w:pStyle w:val="BodyText"/>
        <w:tabs>
          <w:tab w:val="left" w:pos="1540"/>
        </w:tabs>
        <w:ind w:left="1540" w:right="403" w:firstLine="0"/>
        <w:rPr>
          <w:rFonts w:asciiTheme="minorHAnsi" w:hAnsiTheme="minorHAnsi" w:cstheme="minorHAnsi"/>
        </w:rPr>
      </w:pPr>
    </w:p>
    <w:p w14:paraId="133BA325" w14:textId="77777777" w:rsidR="005A74B0" w:rsidRPr="002A4A15" w:rsidRDefault="0015134A" w:rsidP="00A1400B">
      <w:pPr>
        <w:pStyle w:val="BodyText"/>
        <w:numPr>
          <w:ilvl w:val="1"/>
          <w:numId w:val="8"/>
        </w:numPr>
        <w:tabs>
          <w:tab w:val="left" w:pos="1540"/>
        </w:tabs>
        <w:spacing w:line="276" w:lineRule="exact"/>
        <w:ind w:right="319"/>
        <w:rPr>
          <w:rFonts w:asciiTheme="minorHAnsi" w:hAnsiTheme="minorHAnsi" w:cstheme="minorHAnsi"/>
        </w:rPr>
      </w:pPr>
      <w:r w:rsidRPr="002A4A15">
        <w:rPr>
          <w:rFonts w:asciiTheme="minorHAnsi" w:hAnsiTheme="minorHAnsi" w:cstheme="minorHAnsi"/>
        </w:rPr>
        <w:t>Financial Invoice – submitted quarterly by the local agency for payment of expenses.</w:t>
      </w:r>
    </w:p>
    <w:p w14:paraId="71EE7EAE" w14:textId="77777777" w:rsidR="00E2082A" w:rsidRPr="002A4A15" w:rsidRDefault="00E2082A">
      <w:pPr>
        <w:jc w:val="center"/>
        <w:rPr>
          <w:rFonts w:eastAsia="Times New Roman" w:cstheme="minorHAnsi"/>
        </w:rPr>
        <w:sectPr w:rsidR="00E2082A" w:rsidRPr="002A4A15" w:rsidSect="00FB34AB">
          <w:pgSz w:w="12240" w:h="15840"/>
          <w:pgMar w:top="720" w:right="1340" w:bottom="280" w:left="1340" w:header="720" w:footer="720" w:gutter="0"/>
          <w:cols w:space="720"/>
        </w:sectPr>
      </w:pPr>
    </w:p>
    <w:p w14:paraId="657EDAE9" w14:textId="77777777" w:rsidR="00E2082A" w:rsidRPr="002A4A15" w:rsidRDefault="00E2082A">
      <w:pPr>
        <w:spacing w:before="10"/>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1289A8CA" w14:textId="77777777" w:rsidTr="003F2EEE">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4EA106AB" w14:textId="77777777" w:rsidR="00E2082A" w:rsidRPr="002A4A15" w:rsidRDefault="00356C03">
            <w:pPr>
              <w:pStyle w:val="TableParagraph"/>
              <w:spacing w:line="480" w:lineRule="auto"/>
              <w:ind w:left="2514" w:right="2109" w:hanging="672"/>
              <w:rPr>
                <w:rFonts w:eastAsia="Times New Roman" w:cstheme="minorHAnsi"/>
                <w:sz w:val="24"/>
                <w:szCs w:val="24"/>
              </w:rPr>
            </w:pPr>
            <w:r w:rsidRPr="002A4A15">
              <w:rPr>
                <w:rFonts w:cstheme="minorHAnsi"/>
                <w:spacing w:val="-1"/>
                <w:sz w:val="24"/>
              </w:rPr>
              <w:t>COMMODITY</w:t>
            </w:r>
            <w:r w:rsidRPr="002A4A15">
              <w:rPr>
                <w:rFonts w:cstheme="minorHAnsi"/>
                <w:spacing w:val="-19"/>
                <w:sz w:val="24"/>
              </w:rPr>
              <w:t xml:space="preserve"> </w:t>
            </w:r>
            <w:r w:rsidRPr="002A4A15">
              <w:rPr>
                <w:rFonts w:cstheme="minorHAnsi"/>
                <w:sz w:val="24"/>
              </w:rPr>
              <w:t>SUPPLEMENTAL</w:t>
            </w:r>
            <w:r w:rsidRPr="002A4A15">
              <w:rPr>
                <w:rFonts w:cstheme="minorHAnsi"/>
                <w:spacing w:val="-20"/>
                <w:sz w:val="24"/>
              </w:rPr>
              <w:t xml:space="preserve"> </w:t>
            </w:r>
            <w:r w:rsidRPr="002A4A15">
              <w:rPr>
                <w:rFonts w:cstheme="minorHAnsi"/>
                <w:spacing w:val="-1"/>
                <w:sz w:val="24"/>
              </w:rPr>
              <w:t>FOOD</w:t>
            </w:r>
            <w:r w:rsidRPr="002A4A15">
              <w:rPr>
                <w:rFonts w:cstheme="minorHAnsi"/>
                <w:spacing w:val="-19"/>
                <w:sz w:val="24"/>
              </w:rPr>
              <w:t xml:space="preserve"> </w:t>
            </w:r>
            <w:r w:rsidRPr="002A4A15">
              <w:rPr>
                <w:rFonts w:cstheme="minorHAnsi"/>
                <w:sz w:val="24"/>
              </w:rPr>
              <w:t>PROGRAM</w:t>
            </w:r>
            <w:r w:rsidRPr="002A4A15">
              <w:rPr>
                <w:rFonts w:cstheme="minorHAnsi"/>
                <w:spacing w:val="28"/>
                <w:w w:val="99"/>
                <w:sz w:val="24"/>
              </w:rPr>
              <w:t xml:space="preserve"> </w:t>
            </w:r>
            <w:r w:rsidRPr="002A4A15">
              <w:rPr>
                <w:rFonts w:cstheme="minorHAnsi"/>
                <w:spacing w:val="-1"/>
                <w:sz w:val="24"/>
              </w:rPr>
              <w:t>POLICY</w:t>
            </w:r>
            <w:r w:rsidRPr="002A4A15">
              <w:rPr>
                <w:rFonts w:cstheme="minorHAnsi"/>
                <w:spacing w:val="-14"/>
                <w:sz w:val="24"/>
              </w:rPr>
              <w:t xml:space="preserve"> </w:t>
            </w:r>
            <w:r w:rsidRPr="002A4A15">
              <w:rPr>
                <w:rFonts w:cstheme="minorHAnsi"/>
                <w:sz w:val="24"/>
              </w:rPr>
              <w:t>AND</w:t>
            </w:r>
            <w:r w:rsidRPr="002A4A15">
              <w:rPr>
                <w:rFonts w:cstheme="minorHAnsi"/>
                <w:spacing w:val="-14"/>
                <w:sz w:val="24"/>
              </w:rPr>
              <w:t xml:space="preserve"> </w:t>
            </w:r>
            <w:r w:rsidRPr="002A4A15">
              <w:rPr>
                <w:rFonts w:cstheme="minorHAnsi"/>
                <w:sz w:val="24"/>
              </w:rPr>
              <w:t>PROCEDURE</w:t>
            </w:r>
            <w:r w:rsidRPr="002A4A15">
              <w:rPr>
                <w:rFonts w:cstheme="minorHAnsi"/>
                <w:spacing w:val="-13"/>
                <w:sz w:val="24"/>
              </w:rPr>
              <w:t xml:space="preserve"> </w:t>
            </w:r>
            <w:r w:rsidRPr="002A4A15">
              <w:rPr>
                <w:rFonts w:cstheme="minorHAnsi"/>
                <w:spacing w:val="-1"/>
                <w:sz w:val="24"/>
              </w:rPr>
              <w:t>MANUAL</w:t>
            </w:r>
          </w:p>
        </w:tc>
      </w:tr>
      <w:tr w:rsidR="00E2082A" w:rsidRPr="00AB3063" w14:paraId="59BDFBB7" w14:textId="77777777">
        <w:trPr>
          <w:trHeight w:hRule="exact" w:val="286"/>
        </w:trPr>
        <w:tc>
          <w:tcPr>
            <w:tcW w:w="1441" w:type="dxa"/>
            <w:vMerge w:val="restart"/>
            <w:tcBorders>
              <w:top w:val="single" w:sz="5" w:space="0" w:color="000000"/>
              <w:left w:val="single" w:sz="5" w:space="0" w:color="000000"/>
              <w:right w:val="nil"/>
            </w:tcBorders>
          </w:tcPr>
          <w:p w14:paraId="461CF89E"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607A97D1"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z w:val="24"/>
              </w:rPr>
              <w:t>Pursuit</w:t>
            </w:r>
            <w:r w:rsidRPr="002A4A15">
              <w:rPr>
                <w:rFonts w:cstheme="minorHAnsi"/>
                <w:spacing w:val="-9"/>
                <w:sz w:val="24"/>
              </w:rPr>
              <w:t xml:space="preserve"> </w:t>
            </w:r>
            <w:r w:rsidRPr="002A4A15">
              <w:rPr>
                <w:rFonts w:cstheme="minorHAnsi"/>
                <w:sz w:val="24"/>
              </w:rPr>
              <w:t>of</w:t>
            </w:r>
            <w:r w:rsidRPr="002A4A15">
              <w:rPr>
                <w:rFonts w:cstheme="minorHAnsi"/>
                <w:spacing w:val="-9"/>
                <w:sz w:val="24"/>
              </w:rPr>
              <w:t xml:space="preserve"> </w:t>
            </w:r>
            <w:r w:rsidRPr="002A4A15">
              <w:rPr>
                <w:rFonts w:cstheme="minorHAnsi"/>
                <w:spacing w:val="-1"/>
                <w:sz w:val="24"/>
              </w:rPr>
              <w:t>claims</w:t>
            </w:r>
            <w:r w:rsidRPr="002A4A15">
              <w:rPr>
                <w:rFonts w:cstheme="minorHAnsi"/>
                <w:spacing w:val="-8"/>
                <w:sz w:val="24"/>
              </w:rPr>
              <w:t xml:space="preserve"> </w:t>
            </w:r>
            <w:r w:rsidRPr="002A4A15">
              <w:rPr>
                <w:rFonts w:cstheme="minorHAnsi"/>
                <w:spacing w:val="-1"/>
                <w:sz w:val="24"/>
              </w:rPr>
              <w:t>against</w:t>
            </w:r>
            <w:r w:rsidRPr="002A4A15">
              <w:rPr>
                <w:rFonts w:cstheme="minorHAnsi"/>
                <w:spacing w:val="-9"/>
                <w:sz w:val="24"/>
              </w:rPr>
              <w:t xml:space="preserve"> </w:t>
            </w:r>
            <w:r w:rsidRPr="002A4A15">
              <w:rPr>
                <w:rFonts w:cstheme="minorHAnsi"/>
                <w:spacing w:val="-1"/>
                <w:sz w:val="24"/>
              </w:rPr>
              <w:t>participants</w:t>
            </w:r>
          </w:p>
        </w:tc>
        <w:tc>
          <w:tcPr>
            <w:tcW w:w="1243" w:type="dxa"/>
            <w:tcBorders>
              <w:top w:val="single" w:sz="5" w:space="0" w:color="000000"/>
              <w:left w:val="single" w:sz="5" w:space="0" w:color="000000"/>
              <w:bottom w:val="single" w:sz="5" w:space="0" w:color="000000"/>
              <w:right w:val="nil"/>
            </w:tcBorders>
          </w:tcPr>
          <w:p w14:paraId="5A1F25A2"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77F3A997"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8</w:t>
            </w:r>
          </w:p>
        </w:tc>
      </w:tr>
      <w:tr w:rsidR="00E2082A" w:rsidRPr="00AB3063" w14:paraId="6B703B0A" w14:textId="77777777">
        <w:trPr>
          <w:trHeight w:hRule="exact" w:val="286"/>
        </w:trPr>
        <w:tc>
          <w:tcPr>
            <w:tcW w:w="1441" w:type="dxa"/>
            <w:vMerge/>
            <w:tcBorders>
              <w:left w:val="single" w:sz="5" w:space="0" w:color="000000"/>
              <w:bottom w:val="single" w:sz="5" w:space="0" w:color="000000"/>
              <w:right w:val="nil"/>
            </w:tcBorders>
          </w:tcPr>
          <w:p w14:paraId="686E910A"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74BF2C9C"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651F3FCD"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7ADF814C"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8.4</w:t>
            </w:r>
          </w:p>
        </w:tc>
      </w:tr>
      <w:tr w:rsidR="00E2082A" w:rsidRPr="00AB3063" w14:paraId="6B0C94B6"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4B95E758"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6"/>
                <w:sz w:val="24"/>
              </w:rPr>
              <w:t xml:space="preserve"> </w:t>
            </w:r>
            <w:r w:rsidRPr="002A4A15">
              <w:rPr>
                <w:rFonts w:cstheme="minorHAnsi"/>
                <w:spacing w:val="-1"/>
                <w:sz w:val="24"/>
              </w:rPr>
              <w:t>CFR</w:t>
            </w:r>
            <w:r w:rsidRPr="002A4A15">
              <w:rPr>
                <w:rFonts w:cstheme="minorHAnsi"/>
                <w:spacing w:val="-6"/>
                <w:sz w:val="24"/>
              </w:rPr>
              <w:t xml:space="preserve"> </w:t>
            </w:r>
            <w:r w:rsidRPr="002A4A15">
              <w:rPr>
                <w:rFonts w:cstheme="minorHAnsi"/>
                <w:spacing w:val="-1"/>
                <w:sz w:val="24"/>
              </w:rPr>
              <w:t>parts</w:t>
            </w:r>
            <w:r w:rsidRPr="002A4A15">
              <w:rPr>
                <w:rFonts w:cstheme="minorHAnsi"/>
                <w:spacing w:val="-6"/>
                <w:sz w:val="24"/>
              </w:rPr>
              <w:t xml:space="preserve"> </w:t>
            </w:r>
            <w:r w:rsidRPr="002A4A15">
              <w:rPr>
                <w:rFonts w:cstheme="minorHAnsi"/>
                <w:spacing w:val="-1"/>
                <w:sz w:val="24"/>
              </w:rPr>
              <w:t>247.25(f),</w:t>
            </w:r>
            <w:r w:rsidRPr="002A4A15">
              <w:rPr>
                <w:rFonts w:cstheme="minorHAnsi"/>
                <w:spacing w:val="-6"/>
                <w:sz w:val="24"/>
              </w:rPr>
              <w:t xml:space="preserve"> </w:t>
            </w:r>
            <w:r w:rsidRPr="002A4A15">
              <w:rPr>
                <w:rFonts w:cstheme="minorHAnsi"/>
                <w:sz w:val="24"/>
              </w:rPr>
              <w:t>247.30(c)</w:t>
            </w:r>
            <w:r w:rsidRPr="002A4A15">
              <w:rPr>
                <w:rFonts w:cstheme="minorHAnsi"/>
                <w:spacing w:val="-6"/>
                <w:sz w:val="24"/>
              </w:rPr>
              <w:t xml:space="preserve"> </w:t>
            </w:r>
            <w:r w:rsidRPr="002A4A15">
              <w:rPr>
                <w:rFonts w:cstheme="minorHAnsi"/>
                <w:spacing w:val="-1"/>
                <w:sz w:val="24"/>
              </w:rPr>
              <w:t>and</w:t>
            </w:r>
            <w:r w:rsidRPr="002A4A15">
              <w:rPr>
                <w:rFonts w:cstheme="minorHAnsi"/>
                <w:spacing w:val="-5"/>
                <w:sz w:val="24"/>
              </w:rPr>
              <w:t xml:space="preserve"> </w:t>
            </w:r>
            <w:r w:rsidRPr="002A4A15">
              <w:rPr>
                <w:rFonts w:cstheme="minorHAnsi"/>
                <w:spacing w:val="-1"/>
                <w:sz w:val="24"/>
              </w:rPr>
              <w:t>(d),</w:t>
            </w:r>
          </w:p>
          <w:p w14:paraId="50D8E66C" w14:textId="77777777" w:rsidR="00E2082A" w:rsidRPr="002A4A15" w:rsidRDefault="00356C03">
            <w:pPr>
              <w:pStyle w:val="TableParagraph"/>
              <w:ind w:left="1794"/>
              <w:rPr>
                <w:rFonts w:eastAsia="Times New Roman" w:cstheme="minorHAnsi"/>
                <w:sz w:val="24"/>
                <w:szCs w:val="24"/>
              </w:rPr>
            </w:pPr>
            <w:r w:rsidRPr="002A4A15">
              <w:rPr>
                <w:rFonts w:cstheme="minorHAnsi"/>
                <w:spacing w:val="-1"/>
                <w:sz w:val="24"/>
              </w:rPr>
              <w:t>and</w:t>
            </w:r>
            <w:r w:rsidRPr="002A4A15">
              <w:rPr>
                <w:rFonts w:cstheme="minorHAnsi"/>
                <w:spacing w:val="-13"/>
                <w:sz w:val="24"/>
              </w:rPr>
              <w:t xml:space="preserve"> </w:t>
            </w:r>
            <w:r w:rsidRPr="002A4A15">
              <w:rPr>
                <w:rFonts w:cstheme="minorHAnsi"/>
                <w:spacing w:val="-1"/>
                <w:sz w:val="24"/>
              </w:rPr>
              <w:t>250.15(c)</w:t>
            </w:r>
          </w:p>
        </w:tc>
        <w:tc>
          <w:tcPr>
            <w:tcW w:w="1243" w:type="dxa"/>
            <w:tcBorders>
              <w:top w:val="single" w:sz="5" w:space="0" w:color="000000"/>
              <w:left w:val="single" w:sz="5" w:space="0" w:color="000000"/>
              <w:bottom w:val="single" w:sz="5" w:space="0" w:color="000000"/>
              <w:right w:val="nil"/>
            </w:tcBorders>
          </w:tcPr>
          <w:p w14:paraId="2C0C93B4"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798B2B64"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2</w:t>
            </w:r>
          </w:p>
        </w:tc>
      </w:tr>
      <w:tr w:rsidR="00E2082A" w:rsidRPr="00AB3063" w14:paraId="204CDC0B"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5CB1EDD8"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30FE6EAE"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2BE8E2AD" w14:textId="77777777" w:rsidR="00E2082A" w:rsidRPr="002A4A15" w:rsidRDefault="00FB34AB">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3FA259A1" w14:textId="77777777" w:rsidR="00E2082A" w:rsidRPr="002A4A15" w:rsidRDefault="00E2082A">
      <w:pPr>
        <w:spacing w:before="11"/>
        <w:rPr>
          <w:rFonts w:eastAsia="Times New Roman" w:cstheme="minorHAnsi"/>
          <w:sz w:val="17"/>
          <w:szCs w:val="17"/>
        </w:rPr>
      </w:pPr>
    </w:p>
    <w:p w14:paraId="525541D7" w14:textId="77777777" w:rsidR="00E2082A" w:rsidRPr="002A4A15" w:rsidRDefault="00356C03">
      <w:pPr>
        <w:pStyle w:val="BodyText"/>
        <w:tabs>
          <w:tab w:val="left" w:pos="1559"/>
        </w:tabs>
        <w:spacing w:before="60"/>
        <w:ind w:left="119" w:right="403" w:firstLine="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spacing w:val="-1"/>
        </w:rPr>
        <w:t>establish</w:t>
      </w:r>
      <w:r w:rsidRPr="002A4A15">
        <w:rPr>
          <w:rFonts w:asciiTheme="minorHAnsi" w:hAnsiTheme="minorHAnsi" w:cstheme="minorHAnsi"/>
          <w:spacing w:val="-7"/>
        </w:rPr>
        <w:t xml:space="preserve"> </w:t>
      </w:r>
      <w:r w:rsidRPr="002A4A15">
        <w:rPr>
          <w:rFonts w:asciiTheme="minorHAnsi" w:hAnsiTheme="minorHAnsi" w:cstheme="minorHAnsi"/>
          <w:spacing w:val="-1"/>
        </w:rPr>
        <w:t>standards</w:t>
      </w:r>
      <w:r w:rsidRPr="002A4A15">
        <w:rPr>
          <w:rFonts w:asciiTheme="minorHAnsi" w:hAnsiTheme="minorHAnsi" w:cstheme="minorHAnsi"/>
          <w:spacing w:val="-7"/>
        </w:rPr>
        <w:t xml:space="preserve"> </w:t>
      </w:r>
      <w:r w:rsidRPr="002A4A15">
        <w:rPr>
          <w:rFonts w:asciiTheme="minorHAnsi" w:hAnsiTheme="minorHAnsi" w:cstheme="minorHAnsi"/>
        </w:rPr>
        <w:t>and</w:t>
      </w:r>
      <w:r w:rsidRPr="002A4A15">
        <w:rPr>
          <w:rFonts w:asciiTheme="minorHAnsi" w:hAnsiTheme="minorHAnsi" w:cstheme="minorHAnsi"/>
          <w:spacing w:val="-7"/>
        </w:rPr>
        <w:t xml:space="preserve"> </w:t>
      </w:r>
      <w:r w:rsidRPr="002A4A15">
        <w:rPr>
          <w:rFonts w:asciiTheme="minorHAnsi" w:hAnsiTheme="minorHAnsi" w:cstheme="minorHAnsi"/>
          <w:spacing w:val="-1"/>
        </w:rPr>
        <w:t>procedures</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rPr>
        <w:t>pursuit</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claims</w:t>
      </w:r>
      <w:r w:rsidRPr="002A4A15">
        <w:rPr>
          <w:rFonts w:asciiTheme="minorHAnsi" w:hAnsiTheme="minorHAnsi" w:cstheme="minorHAnsi"/>
          <w:spacing w:val="-7"/>
        </w:rPr>
        <w:t xml:space="preserve"> </w:t>
      </w:r>
      <w:r w:rsidRPr="002A4A15">
        <w:rPr>
          <w:rFonts w:asciiTheme="minorHAnsi" w:hAnsiTheme="minorHAnsi" w:cstheme="minorHAnsi"/>
          <w:spacing w:val="-1"/>
        </w:rPr>
        <w:t>against</w:t>
      </w:r>
      <w:r w:rsidRPr="002A4A15">
        <w:rPr>
          <w:rFonts w:asciiTheme="minorHAnsi" w:hAnsiTheme="minorHAnsi" w:cstheme="minorHAnsi"/>
          <w:spacing w:val="-7"/>
        </w:rPr>
        <w:t xml:space="preserve"> </w:t>
      </w:r>
      <w:r w:rsidRPr="002A4A15">
        <w:rPr>
          <w:rFonts w:asciiTheme="minorHAnsi" w:hAnsiTheme="minorHAnsi" w:cstheme="minorHAnsi"/>
          <w:spacing w:val="-1"/>
        </w:rPr>
        <w:t>participants.</w:t>
      </w:r>
    </w:p>
    <w:p w14:paraId="2BCBB278" w14:textId="77777777" w:rsidR="00E2082A" w:rsidRPr="002A4A15" w:rsidRDefault="00E2082A">
      <w:pPr>
        <w:rPr>
          <w:rFonts w:eastAsia="Times New Roman" w:cstheme="minorHAnsi"/>
          <w:sz w:val="24"/>
          <w:szCs w:val="24"/>
        </w:rPr>
      </w:pPr>
    </w:p>
    <w:p w14:paraId="408A6582" w14:textId="77777777" w:rsidR="00E2082A" w:rsidRPr="002A4A15" w:rsidRDefault="00356C03">
      <w:pPr>
        <w:pStyle w:val="BodyText"/>
        <w:tabs>
          <w:tab w:val="left" w:pos="1559"/>
        </w:tabs>
        <w:ind w:left="1559" w:right="391" w:hanging="144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rPr>
        <w:t>When</w:t>
      </w:r>
      <w:r w:rsidRPr="002A4A15">
        <w:rPr>
          <w:rFonts w:asciiTheme="minorHAnsi" w:hAnsiTheme="minorHAnsi" w:cstheme="minorHAnsi"/>
          <w:spacing w:val="-6"/>
        </w:rPr>
        <w:t xml:space="preserve"> </w:t>
      </w:r>
      <w:r w:rsidRPr="002A4A15">
        <w:rPr>
          <w:rFonts w:asciiTheme="minorHAnsi" w:hAnsiTheme="minorHAnsi" w:cstheme="minorHAnsi"/>
          <w:spacing w:val="-1"/>
        </w:rPr>
        <w:t>cost</w:t>
      </w:r>
      <w:r w:rsidRPr="002A4A15">
        <w:rPr>
          <w:rFonts w:asciiTheme="minorHAnsi" w:hAnsiTheme="minorHAnsi" w:cstheme="minorHAnsi"/>
          <w:spacing w:val="-6"/>
        </w:rPr>
        <w:t xml:space="preserve"> </w:t>
      </w:r>
      <w:r w:rsidRPr="002A4A15">
        <w:rPr>
          <w:rFonts w:asciiTheme="minorHAnsi" w:hAnsiTheme="minorHAnsi" w:cstheme="minorHAnsi"/>
          <w:spacing w:val="-1"/>
        </w:rPr>
        <w:t>effective,</w:t>
      </w:r>
      <w:r w:rsidRPr="002A4A15">
        <w:rPr>
          <w:rFonts w:asciiTheme="minorHAnsi" w:hAnsiTheme="minorHAnsi" w:cstheme="minorHAnsi"/>
          <w:spacing w:val="-6"/>
        </w:rPr>
        <w:t xml:space="preserve"> </w:t>
      </w:r>
      <w:r w:rsidRPr="002A4A15">
        <w:rPr>
          <w:rFonts w:asciiTheme="minorHAnsi" w:hAnsiTheme="minorHAnsi" w:cstheme="minorHAnsi"/>
        </w:rPr>
        <w:t>local</w:t>
      </w:r>
      <w:r w:rsidRPr="002A4A15">
        <w:rPr>
          <w:rFonts w:asciiTheme="minorHAnsi" w:hAnsiTheme="minorHAnsi" w:cstheme="minorHAnsi"/>
          <w:spacing w:val="-6"/>
        </w:rPr>
        <w:t xml:space="preserve"> </w:t>
      </w:r>
      <w:r w:rsidRPr="002A4A15">
        <w:rPr>
          <w:rFonts w:asciiTheme="minorHAnsi" w:hAnsiTheme="minorHAnsi" w:cstheme="minorHAnsi"/>
          <w:spacing w:val="-1"/>
        </w:rPr>
        <w:t>agencies</w:t>
      </w:r>
      <w:r w:rsidRPr="002A4A15">
        <w:rPr>
          <w:rFonts w:asciiTheme="minorHAnsi" w:hAnsiTheme="minorHAnsi" w:cstheme="minorHAnsi"/>
          <w:spacing w:val="-5"/>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spacing w:val="-1"/>
        </w:rPr>
        <w:t>initiate</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5"/>
        </w:rPr>
        <w:t xml:space="preserve"> </w:t>
      </w:r>
      <w:r w:rsidRPr="002A4A15">
        <w:rPr>
          <w:rFonts w:asciiTheme="minorHAnsi" w:hAnsiTheme="minorHAnsi" w:cstheme="minorHAnsi"/>
          <w:spacing w:val="-1"/>
        </w:rPr>
        <w:t>claim</w:t>
      </w:r>
      <w:r w:rsidRPr="002A4A15">
        <w:rPr>
          <w:rFonts w:asciiTheme="minorHAnsi" w:hAnsiTheme="minorHAnsi" w:cstheme="minorHAnsi"/>
          <w:spacing w:val="-5"/>
        </w:rPr>
        <w:t xml:space="preserve"> </w:t>
      </w:r>
      <w:r w:rsidRPr="002A4A15">
        <w:rPr>
          <w:rFonts w:asciiTheme="minorHAnsi" w:hAnsiTheme="minorHAnsi" w:cstheme="minorHAnsi"/>
          <w:spacing w:val="-1"/>
        </w:rPr>
        <w:t>against</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rPr>
        <w:t>participant</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71"/>
          <w:w w:val="99"/>
        </w:rPr>
        <w:t xml:space="preserve"> </w:t>
      </w:r>
      <w:r w:rsidRPr="002A4A15">
        <w:rPr>
          <w:rFonts w:asciiTheme="minorHAnsi" w:hAnsiTheme="minorHAnsi" w:cstheme="minorHAnsi"/>
          <w:spacing w:val="-1"/>
        </w:rPr>
        <w:t>recover</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value</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CSFP</w:t>
      </w:r>
      <w:r w:rsidRPr="002A4A15">
        <w:rPr>
          <w:rFonts w:asciiTheme="minorHAnsi" w:hAnsiTheme="minorHAnsi" w:cstheme="minorHAnsi"/>
          <w:spacing w:val="-6"/>
        </w:rPr>
        <w:t xml:space="preserve"> </w:t>
      </w:r>
      <w:r w:rsidRPr="002A4A15">
        <w:rPr>
          <w:rFonts w:asciiTheme="minorHAnsi" w:hAnsiTheme="minorHAnsi" w:cstheme="minorHAnsi"/>
          <w:spacing w:val="-1"/>
        </w:rPr>
        <w:t>commodities</w:t>
      </w:r>
      <w:r w:rsidRPr="002A4A15">
        <w:rPr>
          <w:rFonts w:asciiTheme="minorHAnsi" w:hAnsiTheme="minorHAnsi" w:cstheme="minorHAnsi"/>
          <w:spacing w:val="-6"/>
        </w:rPr>
        <w:t xml:space="preserve"> </w:t>
      </w:r>
      <w:r w:rsidRPr="002A4A15">
        <w:rPr>
          <w:rFonts w:asciiTheme="minorHAnsi" w:hAnsiTheme="minorHAnsi" w:cstheme="minorHAnsi"/>
          <w:spacing w:val="-1"/>
        </w:rPr>
        <w:t>improperly</w:t>
      </w:r>
      <w:r w:rsidRPr="002A4A15">
        <w:rPr>
          <w:rFonts w:asciiTheme="minorHAnsi" w:hAnsiTheme="minorHAnsi" w:cstheme="minorHAnsi"/>
          <w:spacing w:val="-10"/>
        </w:rPr>
        <w:t xml:space="preserve"> </w:t>
      </w:r>
      <w:r w:rsidRPr="002A4A15">
        <w:rPr>
          <w:rFonts w:asciiTheme="minorHAnsi" w:hAnsiTheme="minorHAnsi" w:cstheme="minorHAnsi"/>
          <w:spacing w:val="-1"/>
        </w:rPr>
        <w:t>received</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8"/>
        </w:rPr>
        <w:t xml:space="preserve"> </w:t>
      </w:r>
      <w:r w:rsidRPr="002A4A15">
        <w:rPr>
          <w:rFonts w:asciiTheme="minorHAnsi" w:hAnsiTheme="minorHAnsi" w:cstheme="minorHAnsi"/>
          <w:spacing w:val="-1"/>
        </w:rPr>
        <w:t>used.</w:t>
      </w:r>
    </w:p>
    <w:p w14:paraId="186503BF" w14:textId="77777777" w:rsidR="00E2082A" w:rsidRPr="002A4A15" w:rsidRDefault="00E2082A">
      <w:pPr>
        <w:rPr>
          <w:rFonts w:eastAsia="Times New Roman" w:cstheme="minorHAnsi"/>
          <w:sz w:val="24"/>
          <w:szCs w:val="24"/>
        </w:rPr>
      </w:pPr>
    </w:p>
    <w:p w14:paraId="764D6FDB" w14:textId="77777777" w:rsidR="00E2082A" w:rsidRPr="002A4A15" w:rsidRDefault="00356C03">
      <w:pPr>
        <w:pStyle w:val="BodyText"/>
        <w:ind w:left="119" w:right="403" w:firstLine="0"/>
        <w:rPr>
          <w:rFonts w:asciiTheme="minorHAnsi" w:hAnsiTheme="minorHAnsi" w:cstheme="minorHAnsi"/>
        </w:rPr>
      </w:pPr>
      <w:r w:rsidRPr="002A4A15">
        <w:rPr>
          <w:rFonts w:asciiTheme="minorHAnsi" w:hAnsiTheme="minorHAnsi" w:cstheme="minorHAnsi"/>
        </w:rPr>
        <w:t>PROCEDURES:</w:t>
      </w:r>
    </w:p>
    <w:p w14:paraId="13C90A9D" w14:textId="77777777" w:rsidR="00E2082A" w:rsidRPr="002A4A15" w:rsidRDefault="00E2082A">
      <w:pPr>
        <w:rPr>
          <w:rFonts w:eastAsia="Times New Roman" w:cstheme="minorHAnsi"/>
          <w:sz w:val="24"/>
          <w:szCs w:val="24"/>
        </w:rPr>
      </w:pPr>
    </w:p>
    <w:p w14:paraId="22A8EBCC" w14:textId="77777777" w:rsidR="00E2082A" w:rsidRPr="002A4A15" w:rsidRDefault="00356C03" w:rsidP="006E5AD8">
      <w:pPr>
        <w:pStyle w:val="BodyText"/>
        <w:numPr>
          <w:ilvl w:val="0"/>
          <w:numId w:val="7"/>
        </w:numPr>
        <w:tabs>
          <w:tab w:val="left" w:pos="840"/>
        </w:tabs>
        <w:ind w:right="160"/>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pursuit</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rPr>
        <w:t>claim</w:t>
      </w:r>
      <w:r w:rsidRPr="002A4A15">
        <w:rPr>
          <w:rFonts w:asciiTheme="minorHAnsi" w:hAnsiTheme="minorHAnsi" w:cstheme="minorHAnsi"/>
          <w:spacing w:val="-5"/>
        </w:rPr>
        <w:t xml:space="preserve"> </w:t>
      </w:r>
      <w:r w:rsidRPr="002A4A15">
        <w:rPr>
          <w:rFonts w:asciiTheme="minorHAnsi" w:hAnsiTheme="minorHAnsi" w:cstheme="minorHAnsi"/>
        </w:rPr>
        <w:t>against</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participant</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recover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value</w:t>
      </w:r>
      <w:r w:rsidRPr="002A4A15">
        <w:rPr>
          <w:rFonts w:asciiTheme="minorHAnsi" w:hAnsiTheme="minorHAnsi" w:cstheme="minorHAnsi"/>
          <w:spacing w:val="-6"/>
        </w:rPr>
        <w:t xml:space="preserve"> </w:t>
      </w:r>
      <w:r w:rsidRPr="002A4A15">
        <w:rPr>
          <w:rFonts w:asciiTheme="minorHAnsi" w:hAnsiTheme="minorHAnsi" w:cstheme="minorHAnsi"/>
          <w:spacing w:val="1"/>
        </w:rPr>
        <w:t>of</w:t>
      </w:r>
      <w:r w:rsidRPr="002A4A15">
        <w:rPr>
          <w:rFonts w:asciiTheme="minorHAnsi" w:hAnsiTheme="minorHAnsi" w:cstheme="minorHAnsi"/>
          <w:spacing w:val="-6"/>
        </w:rPr>
        <w:t xml:space="preserve"> </w:t>
      </w:r>
      <w:r w:rsidRPr="002A4A15">
        <w:rPr>
          <w:rFonts w:asciiTheme="minorHAnsi" w:hAnsiTheme="minorHAnsi" w:cstheme="minorHAnsi"/>
        </w:rPr>
        <w:t>CSFP</w:t>
      </w:r>
      <w:r w:rsidRPr="002A4A15">
        <w:rPr>
          <w:rFonts w:asciiTheme="minorHAnsi" w:hAnsiTheme="minorHAnsi" w:cstheme="minorHAnsi"/>
          <w:spacing w:val="-5"/>
        </w:rPr>
        <w:t xml:space="preserve"> </w:t>
      </w:r>
      <w:r w:rsidRPr="002A4A15">
        <w:rPr>
          <w:rFonts w:asciiTheme="minorHAnsi" w:hAnsiTheme="minorHAnsi" w:cstheme="minorHAnsi"/>
        </w:rPr>
        <w:t>commodities</w:t>
      </w:r>
      <w:r w:rsidRPr="002A4A15">
        <w:rPr>
          <w:rFonts w:asciiTheme="minorHAnsi" w:hAnsiTheme="minorHAnsi" w:cstheme="minorHAnsi"/>
          <w:spacing w:val="37"/>
          <w:w w:val="99"/>
        </w:rPr>
        <w:t xml:space="preserve"> </w:t>
      </w:r>
      <w:r w:rsidRPr="002A4A15">
        <w:rPr>
          <w:rFonts w:asciiTheme="minorHAnsi" w:hAnsiTheme="minorHAnsi" w:cstheme="minorHAnsi"/>
        </w:rPr>
        <w:t>improperly</w:t>
      </w:r>
      <w:r w:rsidRPr="002A4A15">
        <w:rPr>
          <w:rFonts w:asciiTheme="minorHAnsi" w:hAnsiTheme="minorHAnsi" w:cstheme="minorHAnsi"/>
          <w:spacing w:val="-8"/>
        </w:rPr>
        <w:t xml:space="preserve"> </w:t>
      </w:r>
      <w:r w:rsidRPr="002A4A15">
        <w:rPr>
          <w:rFonts w:asciiTheme="minorHAnsi" w:hAnsiTheme="minorHAnsi" w:cstheme="minorHAnsi"/>
          <w:spacing w:val="-1"/>
        </w:rPr>
        <w:t>received</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rPr>
        <w:t>used</w:t>
      </w:r>
      <w:r w:rsidRPr="002A4A15">
        <w:rPr>
          <w:rFonts w:asciiTheme="minorHAnsi" w:hAnsiTheme="minorHAnsi" w:cstheme="minorHAnsi"/>
          <w:spacing w:val="-5"/>
        </w:rPr>
        <w:t xml:space="preserve"> </w:t>
      </w:r>
      <w:r w:rsidRPr="002A4A15">
        <w:rPr>
          <w:rFonts w:asciiTheme="minorHAnsi" w:hAnsiTheme="minorHAnsi" w:cstheme="minorHAnsi"/>
        </w:rPr>
        <w:t>is</w:t>
      </w:r>
      <w:r w:rsidRPr="002A4A15">
        <w:rPr>
          <w:rFonts w:asciiTheme="minorHAnsi" w:hAnsiTheme="minorHAnsi" w:cstheme="minorHAnsi"/>
          <w:spacing w:val="-5"/>
        </w:rPr>
        <w:t xml:space="preserve"> </w:t>
      </w:r>
      <w:r w:rsidRPr="002A4A15">
        <w:rPr>
          <w:rFonts w:asciiTheme="minorHAnsi" w:hAnsiTheme="minorHAnsi" w:cstheme="minorHAnsi"/>
          <w:spacing w:val="-1"/>
        </w:rPr>
        <w:t>cost</w:t>
      </w:r>
      <w:r w:rsidRPr="002A4A15">
        <w:rPr>
          <w:rFonts w:asciiTheme="minorHAnsi" w:hAnsiTheme="minorHAnsi" w:cstheme="minorHAnsi"/>
          <w:spacing w:val="-5"/>
        </w:rPr>
        <w:t xml:space="preserve"> </w:t>
      </w:r>
      <w:r w:rsidRPr="002A4A15">
        <w:rPr>
          <w:rFonts w:asciiTheme="minorHAnsi" w:hAnsiTheme="minorHAnsi" w:cstheme="minorHAnsi"/>
          <w:spacing w:val="-1"/>
        </w:rPr>
        <w:t>effective</w:t>
      </w:r>
      <w:r w:rsidRPr="002A4A15">
        <w:rPr>
          <w:rFonts w:asciiTheme="minorHAnsi" w:hAnsiTheme="minorHAnsi" w:cstheme="minorHAnsi"/>
          <w:spacing w:val="-6"/>
        </w:rPr>
        <w:t xml:space="preserve"> </w:t>
      </w:r>
      <w:r w:rsidRPr="002A4A15">
        <w:rPr>
          <w:rFonts w:asciiTheme="minorHAnsi" w:hAnsiTheme="minorHAnsi" w:cstheme="minorHAnsi"/>
        </w:rPr>
        <w:t>when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value</w:t>
      </w:r>
      <w:r w:rsidRPr="002A4A15">
        <w:rPr>
          <w:rFonts w:asciiTheme="minorHAnsi" w:hAnsiTheme="minorHAnsi" w:cstheme="minorHAnsi"/>
          <w:spacing w:val="-6"/>
        </w:rPr>
        <w:t xml:space="preserve"> </w:t>
      </w:r>
      <w:r w:rsidRPr="002A4A15">
        <w:rPr>
          <w:rFonts w:asciiTheme="minorHAnsi" w:hAnsiTheme="minorHAnsi" w:cstheme="minorHAnsi"/>
          <w:spacing w:val="-1"/>
        </w:rPr>
        <w:t>exceeds</w:t>
      </w:r>
      <w:r w:rsidRPr="002A4A15">
        <w:rPr>
          <w:rFonts w:asciiTheme="minorHAnsi" w:hAnsiTheme="minorHAnsi" w:cstheme="minorHAnsi"/>
          <w:spacing w:val="-5"/>
        </w:rPr>
        <w:t xml:space="preserve"> </w:t>
      </w:r>
      <w:r w:rsidRPr="002A4A15">
        <w:rPr>
          <w:rFonts w:asciiTheme="minorHAnsi" w:hAnsiTheme="minorHAnsi" w:cstheme="minorHAnsi"/>
        </w:rPr>
        <w:t>$100</w:t>
      </w:r>
      <w:r w:rsidRPr="002A4A15">
        <w:rPr>
          <w:rFonts w:asciiTheme="minorHAnsi" w:hAnsiTheme="minorHAnsi" w:cstheme="minorHAnsi"/>
          <w:spacing w:val="-3"/>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00126AC6" w:rsidRPr="002A4A15">
        <w:rPr>
          <w:rFonts w:asciiTheme="minorHAnsi" w:hAnsiTheme="minorHAnsi" w:cstheme="minorHAnsi"/>
          <w:spacing w:val="-6"/>
        </w:rPr>
        <w:t>2</w:t>
      </w:r>
      <w:r w:rsidRPr="002A4A15">
        <w:rPr>
          <w:rFonts w:asciiTheme="minorHAnsi" w:hAnsiTheme="minorHAnsi" w:cstheme="minorHAnsi"/>
          <w:spacing w:val="-5"/>
        </w:rPr>
        <w:t xml:space="preserve"> </w:t>
      </w:r>
      <w:r w:rsidRPr="002A4A15">
        <w:rPr>
          <w:rFonts w:asciiTheme="minorHAnsi" w:hAnsiTheme="minorHAnsi" w:cstheme="minorHAnsi"/>
        </w:rPr>
        <w:t>months</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49"/>
          <w:w w:val="99"/>
        </w:rPr>
        <w:t xml:space="preserve"> </w:t>
      </w:r>
      <w:r w:rsidRPr="002A4A15">
        <w:rPr>
          <w:rFonts w:asciiTheme="minorHAnsi" w:hAnsiTheme="minorHAnsi" w:cstheme="minorHAnsi"/>
        </w:rPr>
        <w:t>CSFP</w:t>
      </w:r>
      <w:r w:rsidRPr="002A4A15">
        <w:rPr>
          <w:rFonts w:asciiTheme="minorHAnsi" w:hAnsiTheme="minorHAnsi" w:cstheme="minorHAnsi"/>
          <w:spacing w:val="-5"/>
        </w:rPr>
        <w:t xml:space="preserve"> </w:t>
      </w:r>
      <w:r w:rsidRPr="002A4A15">
        <w:rPr>
          <w:rFonts w:asciiTheme="minorHAnsi" w:hAnsiTheme="minorHAnsi" w:cstheme="minorHAnsi"/>
          <w:spacing w:val="-1"/>
        </w:rPr>
        <w:t>benefits.</w:t>
      </w:r>
      <w:r w:rsidRPr="002A4A15">
        <w:rPr>
          <w:rFonts w:asciiTheme="minorHAnsi" w:hAnsiTheme="minorHAnsi" w:cstheme="minorHAnsi"/>
          <w:spacing w:val="50"/>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estimated</w:t>
      </w:r>
      <w:r w:rsidRPr="002A4A15">
        <w:rPr>
          <w:rFonts w:asciiTheme="minorHAnsi" w:hAnsiTheme="minorHAnsi" w:cstheme="minorHAnsi"/>
          <w:spacing w:val="-5"/>
        </w:rPr>
        <w:t xml:space="preserve"> </w:t>
      </w:r>
      <w:r w:rsidRPr="002A4A15">
        <w:rPr>
          <w:rFonts w:asciiTheme="minorHAnsi" w:hAnsiTheme="minorHAnsi" w:cstheme="minorHAnsi"/>
          <w:spacing w:val="-1"/>
        </w:rPr>
        <w:t>value</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monthly</w:t>
      </w:r>
      <w:r w:rsidRPr="002A4A15">
        <w:rPr>
          <w:rFonts w:asciiTheme="minorHAnsi" w:hAnsiTheme="minorHAnsi" w:cstheme="minorHAnsi"/>
          <w:spacing w:val="-9"/>
        </w:rPr>
        <w:t xml:space="preserve"> </w:t>
      </w:r>
      <w:r w:rsidRPr="002A4A15">
        <w:rPr>
          <w:rFonts w:asciiTheme="minorHAnsi" w:hAnsiTheme="minorHAnsi" w:cstheme="minorHAnsi"/>
        </w:rPr>
        <w:t>CSFP</w:t>
      </w:r>
      <w:r w:rsidRPr="002A4A15">
        <w:rPr>
          <w:rFonts w:asciiTheme="minorHAnsi" w:hAnsiTheme="minorHAnsi" w:cstheme="minorHAnsi"/>
          <w:spacing w:val="-5"/>
        </w:rPr>
        <w:t xml:space="preserve"> </w:t>
      </w:r>
      <w:r w:rsidRPr="002A4A15">
        <w:rPr>
          <w:rFonts w:asciiTheme="minorHAnsi" w:hAnsiTheme="minorHAnsi" w:cstheme="minorHAnsi"/>
          <w:spacing w:val="-1"/>
        </w:rPr>
        <w:t>benefit</w:t>
      </w:r>
      <w:r w:rsidRPr="002A4A15">
        <w:rPr>
          <w:rFonts w:asciiTheme="minorHAnsi" w:hAnsiTheme="minorHAnsi" w:cstheme="minorHAnsi"/>
          <w:spacing w:val="-5"/>
        </w:rPr>
        <w:t xml:space="preserve"> </w:t>
      </w:r>
      <w:r w:rsidRPr="002A4A15">
        <w:rPr>
          <w:rFonts w:asciiTheme="minorHAnsi" w:hAnsiTheme="minorHAnsi" w:cstheme="minorHAnsi"/>
        </w:rPr>
        <w:t>is</w:t>
      </w:r>
      <w:r w:rsidRPr="002A4A15">
        <w:rPr>
          <w:rFonts w:asciiTheme="minorHAnsi" w:hAnsiTheme="minorHAnsi" w:cstheme="minorHAnsi"/>
          <w:spacing w:val="-5"/>
        </w:rPr>
        <w:t xml:space="preserve"> </w:t>
      </w:r>
      <w:r w:rsidRPr="002A4A15">
        <w:rPr>
          <w:rFonts w:asciiTheme="minorHAnsi" w:hAnsiTheme="minorHAnsi" w:cstheme="minorHAnsi"/>
        </w:rPr>
        <w:t>$</w:t>
      </w:r>
      <w:r w:rsidR="00126AC6" w:rsidRPr="002A4A15">
        <w:rPr>
          <w:rFonts w:asciiTheme="minorHAnsi" w:hAnsiTheme="minorHAnsi" w:cstheme="minorHAnsi"/>
        </w:rPr>
        <w:t>5</w:t>
      </w:r>
      <w:r w:rsidRPr="002A4A15">
        <w:rPr>
          <w:rFonts w:asciiTheme="minorHAnsi" w:hAnsiTheme="minorHAnsi" w:cstheme="minorHAnsi"/>
        </w:rPr>
        <w:t>0.</w:t>
      </w:r>
    </w:p>
    <w:p w14:paraId="456AC4E1" w14:textId="77777777" w:rsidR="00E2082A" w:rsidRPr="002A4A15" w:rsidRDefault="00E2082A">
      <w:pPr>
        <w:rPr>
          <w:rFonts w:eastAsia="Times New Roman" w:cstheme="minorHAnsi"/>
          <w:sz w:val="24"/>
          <w:szCs w:val="24"/>
        </w:rPr>
      </w:pPr>
    </w:p>
    <w:p w14:paraId="2C0FC86D" w14:textId="77777777" w:rsidR="00E2082A" w:rsidRPr="002A4A15" w:rsidRDefault="00356C03" w:rsidP="006E5AD8">
      <w:pPr>
        <w:pStyle w:val="BodyText"/>
        <w:numPr>
          <w:ilvl w:val="0"/>
          <w:numId w:val="7"/>
        </w:numPr>
        <w:tabs>
          <w:tab w:val="left" w:pos="840"/>
        </w:tabs>
        <w:ind w:right="175"/>
        <w:jc w:val="both"/>
        <w:rPr>
          <w:rFonts w:asciiTheme="minorHAnsi" w:hAnsiTheme="minorHAnsi" w:cstheme="minorHAnsi"/>
        </w:rPr>
      </w:pP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purposes</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this</w:t>
      </w:r>
      <w:r w:rsidRPr="002A4A15">
        <w:rPr>
          <w:rFonts w:asciiTheme="minorHAnsi" w:hAnsiTheme="minorHAnsi" w:cstheme="minorHAnsi"/>
          <w:spacing w:val="-5"/>
        </w:rPr>
        <w:t xml:space="preserve"> </w:t>
      </w: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Pr="002A4A15">
        <w:rPr>
          <w:rFonts w:asciiTheme="minorHAnsi" w:hAnsiTheme="minorHAnsi" w:cstheme="minorHAnsi"/>
          <w:spacing w:val="-1"/>
        </w:rPr>
        <w:t>fraud</w:t>
      </w:r>
      <w:r w:rsidRPr="002A4A15">
        <w:rPr>
          <w:rFonts w:asciiTheme="minorHAnsi" w:hAnsiTheme="minorHAnsi" w:cstheme="minorHAnsi"/>
          <w:spacing w:val="-6"/>
        </w:rPr>
        <w:t xml:space="preserve"> </w:t>
      </w:r>
      <w:r w:rsidRPr="002A4A15">
        <w:rPr>
          <w:rFonts w:asciiTheme="minorHAnsi" w:hAnsiTheme="minorHAnsi" w:cstheme="minorHAnsi"/>
          <w:spacing w:val="-1"/>
        </w:rPr>
        <w:t>includes</w:t>
      </w:r>
      <w:r w:rsidRPr="002A4A15">
        <w:rPr>
          <w:rFonts w:asciiTheme="minorHAnsi" w:hAnsiTheme="minorHAnsi" w:cstheme="minorHAnsi"/>
          <w:spacing w:val="-5"/>
        </w:rPr>
        <w:t xml:space="preserve"> </w:t>
      </w:r>
      <w:r w:rsidRPr="002A4A15">
        <w:rPr>
          <w:rFonts w:asciiTheme="minorHAnsi" w:hAnsiTheme="minorHAnsi" w:cstheme="minorHAnsi"/>
        </w:rPr>
        <w:t>intentionally</w:t>
      </w:r>
      <w:r w:rsidRPr="002A4A15">
        <w:rPr>
          <w:rFonts w:asciiTheme="minorHAnsi" w:hAnsiTheme="minorHAnsi" w:cstheme="minorHAnsi"/>
          <w:spacing w:val="-10"/>
        </w:rPr>
        <w:t xml:space="preserve"> </w:t>
      </w:r>
      <w:r w:rsidRPr="002A4A15">
        <w:rPr>
          <w:rFonts w:asciiTheme="minorHAnsi" w:hAnsiTheme="minorHAnsi" w:cstheme="minorHAnsi"/>
        </w:rPr>
        <w:t>making</w:t>
      </w:r>
      <w:r w:rsidRPr="002A4A15">
        <w:rPr>
          <w:rFonts w:asciiTheme="minorHAnsi" w:hAnsiTheme="minorHAnsi" w:cstheme="minorHAnsi"/>
          <w:spacing w:val="-9"/>
        </w:rPr>
        <w:t xml:space="preserve"> </w:t>
      </w:r>
      <w:r w:rsidRPr="002A4A15">
        <w:rPr>
          <w:rFonts w:asciiTheme="minorHAnsi" w:hAnsiTheme="minorHAnsi" w:cstheme="minorHAnsi"/>
          <w:spacing w:val="-1"/>
        </w:rPr>
        <w:t>false</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misleading</w:t>
      </w:r>
      <w:r w:rsidRPr="002A4A15">
        <w:rPr>
          <w:rFonts w:asciiTheme="minorHAnsi" w:hAnsiTheme="minorHAnsi" w:cstheme="minorHAnsi"/>
          <w:spacing w:val="63"/>
          <w:w w:val="99"/>
        </w:rPr>
        <w:t xml:space="preserve"> </w:t>
      </w:r>
      <w:r w:rsidRPr="002A4A15">
        <w:rPr>
          <w:rFonts w:asciiTheme="minorHAnsi" w:hAnsiTheme="minorHAnsi" w:cstheme="minorHAnsi"/>
          <w:spacing w:val="-1"/>
        </w:rPr>
        <w:t>statements</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intentionally</w:t>
      </w:r>
      <w:r w:rsidRPr="002A4A15">
        <w:rPr>
          <w:rFonts w:asciiTheme="minorHAnsi" w:hAnsiTheme="minorHAnsi" w:cstheme="minorHAnsi"/>
          <w:spacing w:val="-8"/>
        </w:rPr>
        <w:t xml:space="preserve"> </w:t>
      </w:r>
      <w:r w:rsidRPr="002A4A15">
        <w:rPr>
          <w:rFonts w:asciiTheme="minorHAnsi" w:hAnsiTheme="minorHAnsi" w:cstheme="minorHAnsi"/>
          <w:spacing w:val="-1"/>
        </w:rPr>
        <w:t>withholding</w:t>
      </w:r>
      <w:r w:rsidRPr="002A4A15">
        <w:rPr>
          <w:rFonts w:asciiTheme="minorHAnsi" w:hAnsiTheme="minorHAnsi" w:cstheme="minorHAnsi"/>
          <w:spacing w:val="-9"/>
        </w:rPr>
        <w:t xml:space="preserve"> </w:t>
      </w:r>
      <w:r w:rsidRPr="002A4A15">
        <w:rPr>
          <w:rFonts w:asciiTheme="minorHAnsi" w:hAnsiTheme="minorHAnsi" w:cstheme="minorHAnsi"/>
        </w:rPr>
        <w:t>information,</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obtain</w:t>
      </w:r>
      <w:r w:rsidRPr="002A4A15">
        <w:rPr>
          <w:rFonts w:asciiTheme="minorHAnsi" w:hAnsiTheme="minorHAnsi" w:cstheme="minorHAnsi"/>
          <w:spacing w:val="-6"/>
        </w:rPr>
        <w:t xml:space="preserve"> </w:t>
      </w:r>
      <w:r w:rsidRPr="002A4A15">
        <w:rPr>
          <w:rFonts w:asciiTheme="minorHAnsi" w:hAnsiTheme="minorHAnsi" w:cstheme="minorHAnsi"/>
        </w:rPr>
        <w:t>CSFP</w:t>
      </w:r>
      <w:r w:rsidRPr="002A4A15">
        <w:rPr>
          <w:rFonts w:asciiTheme="minorHAnsi" w:hAnsiTheme="minorHAnsi" w:cstheme="minorHAnsi"/>
          <w:spacing w:val="-5"/>
        </w:rPr>
        <w:t xml:space="preserve"> </w:t>
      </w:r>
      <w:r w:rsidRPr="002A4A15">
        <w:rPr>
          <w:rFonts w:asciiTheme="minorHAnsi" w:hAnsiTheme="minorHAnsi" w:cstheme="minorHAnsi"/>
          <w:spacing w:val="-1"/>
        </w:rPr>
        <w:t>commodities,</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5"/>
          <w:w w:val="99"/>
        </w:rPr>
        <w:t xml:space="preserve"> </w:t>
      </w:r>
      <w:r w:rsidRPr="002A4A15">
        <w:rPr>
          <w:rFonts w:asciiTheme="minorHAnsi" w:hAnsiTheme="minorHAnsi" w:cstheme="minorHAnsi"/>
          <w:spacing w:val="-1"/>
        </w:rPr>
        <w:t>selling</w:t>
      </w:r>
      <w:r w:rsidRPr="002A4A15">
        <w:rPr>
          <w:rFonts w:asciiTheme="minorHAnsi" w:hAnsiTheme="minorHAnsi" w:cstheme="minorHAnsi"/>
          <w:spacing w:val="-10"/>
        </w:rPr>
        <w:t xml:space="preserve"> </w:t>
      </w:r>
      <w:r w:rsidRPr="002A4A15">
        <w:rPr>
          <w:rFonts w:asciiTheme="minorHAnsi" w:hAnsiTheme="minorHAnsi" w:cstheme="minorHAnsi"/>
        </w:rPr>
        <w:t>or</w:t>
      </w:r>
      <w:r w:rsidRPr="002A4A15">
        <w:rPr>
          <w:rFonts w:asciiTheme="minorHAnsi" w:hAnsiTheme="minorHAnsi" w:cstheme="minorHAnsi"/>
          <w:spacing w:val="-8"/>
        </w:rPr>
        <w:t xml:space="preserve"> </w:t>
      </w:r>
      <w:r w:rsidRPr="002A4A15">
        <w:rPr>
          <w:rFonts w:asciiTheme="minorHAnsi" w:hAnsiTheme="minorHAnsi" w:cstheme="minorHAnsi"/>
        </w:rPr>
        <w:t>exchange</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CSFP</w:t>
      </w:r>
      <w:r w:rsidRPr="002A4A15">
        <w:rPr>
          <w:rFonts w:asciiTheme="minorHAnsi" w:hAnsiTheme="minorHAnsi" w:cstheme="minorHAnsi"/>
          <w:spacing w:val="-6"/>
        </w:rPr>
        <w:t xml:space="preserve"> </w:t>
      </w:r>
      <w:r w:rsidRPr="002A4A15">
        <w:rPr>
          <w:rFonts w:asciiTheme="minorHAnsi" w:hAnsiTheme="minorHAnsi" w:cstheme="minorHAnsi"/>
          <w:spacing w:val="-1"/>
        </w:rPr>
        <w:t>commodities</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spacing w:val="-1"/>
        </w:rPr>
        <w:t>non-food</w:t>
      </w:r>
      <w:r w:rsidRPr="002A4A15">
        <w:rPr>
          <w:rFonts w:asciiTheme="minorHAnsi" w:hAnsiTheme="minorHAnsi" w:cstheme="minorHAnsi"/>
          <w:spacing w:val="-7"/>
        </w:rPr>
        <w:t xml:space="preserve"> </w:t>
      </w:r>
      <w:r w:rsidRPr="002A4A15">
        <w:rPr>
          <w:rFonts w:asciiTheme="minorHAnsi" w:hAnsiTheme="minorHAnsi" w:cstheme="minorHAnsi"/>
          <w:spacing w:val="-1"/>
        </w:rPr>
        <w:t>items.</w:t>
      </w:r>
    </w:p>
    <w:p w14:paraId="7488CB85" w14:textId="77777777" w:rsidR="00E2082A" w:rsidRPr="002A4A15" w:rsidRDefault="00E2082A">
      <w:pPr>
        <w:rPr>
          <w:rFonts w:eastAsia="Times New Roman" w:cstheme="minorHAnsi"/>
          <w:sz w:val="24"/>
          <w:szCs w:val="24"/>
        </w:rPr>
      </w:pPr>
    </w:p>
    <w:p w14:paraId="3EF4A9EC" w14:textId="77777777" w:rsidR="00E2082A" w:rsidRPr="002A4A15" w:rsidRDefault="00356C03" w:rsidP="006E5AD8">
      <w:pPr>
        <w:pStyle w:val="BodyText"/>
        <w:numPr>
          <w:ilvl w:val="0"/>
          <w:numId w:val="7"/>
        </w:numPr>
        <w:tabs>
          <w:tab w:val="left" w:pos="840"/>
        </w:tabs>
        <w:ind w:left="839" w:right="554" w:hanging="719"/>
        <w:rPr>
          <w:rFonts w:asciiTheme="minorHAnsi" w:hAnsiTheme="minorHAnsi" w:cstheme="minorHAnsi"/>
        </w:rPr>
      </w:pPr>
      <w:r w:rsidRPr="002A4A15">
        <w:rPr>
          <w:rFonts w:asciiTheme="minorHAnsi" w:hAnsiTheme="minorHAnsi" w:cstheme="minorHAnsi"/>
          <w:spacing w:val="-2"/>
        </w:rPr>
        <w:t>If</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local</w:t>
      </w:r>
      <w:r w:rsidRPr="002A4A15">
        <w:rPr>
          <w:rFonts w:asciiTheme="minorHAnsi" w:hAnsiTheme="minorHAnsi" w:cstheme="minorHAnsi"/>
          <w:spacing w:val="-2"/>
        </w:rPr>
        <w:t xml:space="preserve"> </w:t>
      </w:r>
      <w:r w:rsidRPr="002A4A15">
        <w:rPr>
          <w:rFonts w:asciiTheme="minorHAnsi" w:hAnsiTheme="minorHAnsi" w:cstheme="minorHAnsi"/>
        </w:rPr>
        <w:t>agency</w:t>
      </w:r>
      <w:r w:rsidRPr="002A4A15">
        <w:rPr>
          <w:rFonts w:asciiTheme="minorHAnsi" w:hAnsiTheme="minorHAnsi" w:cstheme="minorHAnsi"/>
          <w:spacing w:val="-9"/>
        </w:rPr>
        <w:t xml:space="preserve"> </w:t>
      </w:r>
      <w:r w:rsidRPr="002A4A15">
        <w:rPr>
          <w:rFonts w:asciiTheme="minorHAnsi" w:hAnsiTheme="minorHAnsi" w:cstheme="minorHAnsi"/>
        </w:rPr>
        <w:t>determines</w:t>
      </w:r>
      <w:r w:rsidRPr="002A4A15">
        <w:rPr>
          <w:rFonts w:asciiTheme="minorHAnsi" w:hAnsiTheme="minorHAnsi" w:cstheme="minorHAnsi"/>
          <w:spacing w:val="-5"/>
        </w:rPr>
        <w:t xml:space="preserve"> </w:t>
      </w:r>
      <w:r w:rsidRPr="002A4A15">
        <w:rPr>
          <w:rFonts w:asciiTheme="minorHAnsi" w:hAnsiTheme="minorHAnsi" w:cstheme="minorHAnsi"/>
          <w:spacing w:val="-1"/>
        </w:rPr>
        <w:t>that</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participant</w:t>
      </w:r>
      <w:r w:rsidRPr="002A4A15">
        <w:rPr>
          <w:rFonts w:asciiTheme="minorHAnsi" w:hAnsiTheme="minorHAnsi" w:cstheme="minorHAnsi"/>
          <w:spacing w:val="-3"/>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parent</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rPr>
        <w:t>caretaker</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41"/>
          <w:w w:val="99"/>
        </w:rPr>
        <w:t xml:space="preserve"> </w:t>
      </w:r>
      <w:r w:rsidRPr="002A4A15">
        <w:rPr>
          <w:rFonts w:asciiTheme="minorHAnsi" w:hAnsiTheme="minorHAnsi" w:cstheme="minorHAnsi"/>
          <w:spacing w:val="-1"/>
        </w:rPr>
        <w:t>participant,</w:t>
      </w:r>
      <w:r w:rsidRPr="002A4A15">
        <w:rPr>
          <w:rFonts w:asciiTheme="minorHAnsi" w:hAnsiTheme="minorHAnsi" w:cstheme="minorHAnsi"/>
          <w:spacing w:val="-8"/>
        </w:rPr>
        <w:t xml:space="preserve"> </w:t>
      </w:r>
      <w:r w:rsidRPr="002A4A15">
        <w:rPr>
          <w:rFonts w:asciiTheme="minorHAnsi" w:hAnsiTheme="minorHAnsi" w:cstheme="minorHAnsi"/>
        </w:rPr>
        <w:t>fraudulently</w:t>
      </w:r>
      <w:r w:rsidRPr="002A4A15">
        <w:rPr>
          <w:rFonts w:asciiTheme="minorHAnsi" w:hAnsiTheme="minorHAnsi" w:cstheme="minorHAnsi"/>
          <w:spacing w:val="-10"/>
        </w:rPr>
        <w:t xml:space="preserve"> </w:t>
      </w:r>
      <w:r w:rsidRPr="002A4A15">
        <w:rPr>
          <w:rFonts w:asciiTheme="minorHAnsi" w:hAnsiTheme="minorHAnsi" w:cstheme="minorHAnsi"/>
          <w:spacing w:val="-1"/>
        </w:rPr>
        <w:t>received</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9"/>
        </w:rPr>
        <w:t xml:space="preserve"> </w:t>
      </w:r>
      <w:r w:rsidRPr="002A4A15">
        <w:rPr>
          <w:rFonts w:asciiTheme="minorHAnsi" w:hAnsiTheme="minorHAnsi" w:cstheme="minorHAnsi"/>
          <w:spacing w:val="-1"/>
        </w:rPr>
        <w:t>used</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commodities,</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local</w:t>
      </w:r>
      <w:r w:rsidRPr="002A4A15">
        <w:rPr>
          <w:rFonts w:asciiTheme="minorHAnsi" w:hAnsiTheme="minorHAnsi" w:cstheme="minorHAnsi"/>
          <w:spacing w:val="-8"/>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rPr>
        <w:t>must</w:t>
      </w:r>
      <w:r w:rsidRPr="002A4A15">
        <w:rPr>
          <w:rFonts w:asciiTheme="minorHAnsi" w:hAnsiTheme="minorHAnsi" w:cstheme="minorHAnsi"/>
          <w:spacing w:val="57"/>
          <w:w w:val="99"/>
        </w:rPr>
        <w:t xml:space="preserve"> </w:t>
      </w:r>
      <w:r w:rsidRPr="002A4A15">
        <w:rPr>
          <w:rFonts w:asciiTheme="minorHAnsi" w:hAnsiTheme="minorHAnsi" w:cstheme="minorHAnsi"/>
          <w:spacing w:val="-1"/>
        </w:rPr>
        <w:t>document</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number</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rPr>
        <w:t>months</w:t>
      </w:r>
      <w:r w:rsidRPr="002A4A15">
        <w:rPr>
          <w:rFonts w:asciiTheme="minorHAnsi" w:hAnsiTheme="minorHAnsi" w:cstheme="minorHAnsi"/>
          <w:spacing w:val="-5"/>
        </w:rPr>
        <w:t xml:space="preserve"> </w:t>
      </w:r>
      <w:r w:rsidRPr="002A4A15">
        <w:rPr>
          <w:rFonts w:asciiTheme="minorHAnsi" w:hAnsiTheme="minorHAnsi" w:cstheme="minorHAnsi"/>
        </w:rPr>
        <w:t>CSFP</w:t>
      </w:r>
      <w:r w:rsidRPr="002A4A15">
        <w:rPr>
          <w:rFonts w:asciiTheme="minorHAnsi" w:hAnsiTheme="minorHAnsi" w:cstheme="minorHAnsi"/>
          <w:spacing w:val="-4"/>
        </w:rPr>
        <w:t xml:space="preserve"> </w:t>
      </w:r>
      <w:r w:rsidRPr="002A4A15">
        <w:rPr>
          <w:rFonts w:asciiTheme="minorHAnsi" w:hAnsiTheme="minorHAnsi" w:cstheme="minorHAnsi"/>
          <w:spacing w:val="-1"/>
        </w:rPr>
        <w:t>benefit</w:t>
      </w:r>
      <w:r w:rsidRPr="002A4A15">
        <w:rPr>
          <w:rFonts w:asciiTheme="minorHAnsi" w:hAnsiTheme="minorHAnsi" w:cstheme="minorHAnsi"/>
          <w:spacing w:val="-5"/>
        </w:rPr>
        <w:t xml:space="preserve"> </w:t>
      </w:r>
      <w:r w:rsidRPr="002A4A15">
        <w:rPr>
          <w:rFonts w:asciiTheme="minorHAnsi" w:hAnsiTheme="minorHAnsi" w:cstheme="minorHAnsi"/>
          <w:spacing w:val="-1"/>
        </w:rPr>
        <w:t>was</w:t>
      </w:r>
      <w:r w:rsidRPr="002A4A15">
        <w:rPr>
          <w:rFonts w:asciiTheme="minorHAnsi" w:hAnsiTheme="minorHAnsi" w:cstheme="minorHAnsi"/>
          <w:spacing w:val="-6"/>
        </w:rPr>
        <w:t xml:space="preserve"> </w:t>
      </w:r>
      <w:r w:rsidRPr="002A4A15">
        <w:rPr>
          <w:rFonts w:asciiTheme="minorHAnsi" w:hAnsiTheme="minorHAnsi" w:cstheme="minorHAnsi"/>
        </w:rPr>
        <w:t>improperly</w:t>
      </w:r>
      <w:r w:rsidRPr="002A4A15">
        <w:rPr>
          <w:rFonts w:asciiTheme="minorHAnsi" w:hAnsiTheme="minorHAnsi" w:cstheme="minorHAnsi"/>
          <w:spacing w:val="-8"/>
        </w:rPr>
        <w:t xml:space="preserve"> </w:t>
      </w:r>
      <w:r w:rsidRPr="002A4A15">
        <w:rPr>
          <w:rFonts w:asciiTheme="minorHAnsi" w:hAnsiTheme="minorHAnsi" w:cstheme="minorHAnsi"/>
          <w:spacing w:val="-1"/>
        </w:rPr>
        <w:t>received</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4"/>
        </w:rPr>
        <w:t xml:space="preserve"> </w:t>
      </w:r>
      <w:r w:rsidRPr="002A4A15">
        <w:rPr>
          <w:rFonts w:asciiTheme="minorHAnsi" w:hAnsiTheme="minorHAnsi" w:cstheme="minorHAnsi"/>
          <w:spacing w:val="-1"/>
        </w:rPr>
        <w:t>used.</w:t>
      </w:r>
      <w:r w:rsidRPr="002A4A15">
        <w:rPr>
          <w:rFonts w:asciiTheme="minorHAnsi" w:hAnsiTheme="minorHAnsi" w:cstheme="minorHAnsi"/>
          <w:spacing w:val="51"/>
        </w:rPr>
        <w:t xml:space="preserve"> </w:t>
      </w:r>
      <w:r w:rsidRPr="002A4A15">
        <w:rPr>
          <w:rFonts w:asciiTheme="minorHAnsi" w:hAnsiTheme="minorHAnsi" w:cstheme="minorHAnsi"/>
          <w:spacing w:val="-2"/>
        </w:rPr>
        <w:t>If</w:t>
      </w:r>
      <w:r w:rsidRPr="002A4A15">
        <w:rPr>
          <w:rFonts w:asciiTheme="minorHAnsi" w:hAnsiTheme="minorHAnsi" w:cstheme="minorHAnsi"/>
          <w:spacing w:val="-6"/>
        </w:rPr>
        <w:t xml:space="preserve"> </w:t>
      </w:r>
      <w:r w:rsidRPr="002A4A15">
        <w:rPr>
          <w:rFonts w:asciiTheme="minorHAnsi" w:hAnsiTheme="minorHAnsi" w:cstheme="minorHAnsi"/>
          <w:spacing w:val="-1"/>
        </w:rPr>
        <w:t>at</w:t>
      </w:r>
      <w:r w:rsidRPr="002A4A15">
        <w:rPr>
          <w:rFonts w:asciiTheme="minorHAnsi" w:hAnsiTheme="minorHAnsi" w:cstheme="minorHAnsi"/>
          <w:spacing w:val="55"/>
          <w:w w:val="99"/>
        </w:rPr>
        <w:t xml:space="preserve"> </w:t>
      </w:r>
      <w:r w:rsidRPr="002A4A15">
        <w:rPr>
          <w:rFonts w:asciiTheme="minorHAnsi" w:hAnsiTheme="minorHAnsi" w:cstheme="minorHAnsi"/>
          <w:spacing w:val="-1"/>
        </w:rPr>
        <w:t>least</w:t>
      </w:r>
      <w:r w:rsidRPr="002A4A15">
        <w:rPr>
          <w:rFonts w:asciiTheme="minorHAnsi" w:hAnsiTheme="minorHAnsi" w:cstheme="minorHAnsi"/>
          <w:spacing w:val="-6"/>
        </w:rPr>
        <w:t xml:space="preserve"> </w:t>
      </w:r>
      <w:r w:rsidR="00126AC6" w:rsidRPr="002A4A15">
        <w:rPr>
          <w:rFonts w:asciiTheme="minorHAnsi" w:hAnsiTheme="minorHAnsi" w:cstheme="minorHAnsi"/>
          <w:spacing w:val="-6"/>
        </w:rPr>
        <w:t>2</w:t>
      </w:r>
      <w:r w:rsidRPr="002A4A15">
        <w:rPr>
          <w:rFonts w:asciiTheme="minorHAnsi" w:hAnsiTheme="minorHAnsi" w:cstheme="minorHAnsi"/>
          <w:spacing w:val="-5"/>
        </w:rPr>
        <w:t xml:space="preserve"> </w:t>
      </w:r>
      <w:r w:rsidRPr="002A4A15">
        <w:rPr>
          <w:rFonts w:asciiTheme="minorHAnsi" w:hAnsiTheme="minorHAnsi" w:cstheme="minorHAnsi"/>
        </w:rPr>
        <w:t>months</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benefits</w:t>
      </w:r>
      <w:r w:rsidRPr="002A4A15">
        <w:rPr>
          <w:rFonts w:asciiTheme="minorHAnsi" w:hAnsiTheme="minorHAnsi" w:cstheme="minorHAnsi"/>
          <w:spacing w:val="-5"/>
        </w:rPr>
        <w:t xml:space="preserve"> </w:t>
      </w:r>
      <w:r w:rsidRPr="002A4A15">
        <w:rPr>
          <w:rFonts w:asciiTheme="minorHAnsi" w:hAnsiTheme="minorHAnsi" w:cstheme="minorHAnsi"/>
          <w:spacing w:val="-1"/>
        </w:rPr>
        <w:t>were</w:t>
      </w:r>
      <w:r w:rsidRPr="002A4A15">
        <w:rPr>
          <w:rFonts w:asciiTheme="minorHAnsi" w:hAnsiTheme="minorHAnsi" w:cstheme="minorHAnsi"/>
          <w:spacing w:val="-6"/>
        </w:rPr>
        <w:t xml:space="preserve"> </w:t>
      </w:r>
      <w:r w:rsidRPr="002A4A15">
        <w:rPr>
          <w:rFonts w:asciiTheme="minorHAnsi" w:hAnsiTheme="minorHAnsi" w:cstheme="minorHAnsi"/>
        </w:rPr>
        <w:t>improperly</w:t>
      </w:r>
      <w:r w:rsidRPr="002A4A15">
        <w:rPr>
          <w:rFonts w:asciiTheme="minorHAnsi" w:hAnsiTheme="minorHAnsi" w:cstheme="minorHAnsi"/>
          <w:spacing w:val="-10"/>
        </w:rPr>
        <w:t xml:space="preserve"> </w:t>
      </w:r>
      <w:r w:rsidRPr="002A4A15">
        <w:rPr>
          <w:rFonts w:asciiTheme="minorHAnsi" w:hAnsiTheme="minorHAnsi" w:cstheme="minorHAnsi"/>
          <w:spacing w:val="-1"/>
        </w:rPr>
        <w:t>received</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used,</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5"/>
        </w:rPr>
        <w:t xml:space="preserve"> </w:t>
      </w:r>
      <w:r w:rsidRPr="002A4A15">
        <w:rPr>
          <w:rFonts w:asciiTheme="minorHAnsi" w:hAnsiTheme="minorHAnsi" w:cstheme="minorHAnsi"/>
          <w:spacing w:val="-1"/>
        </w:rPr>
        <w:t>claim</w:t>
      </w:r>
      <w:r w:rsidRPr="002A4A15">
        <w:rPr>
          <w:rFonts w:asciiTheme="minorHAnsi" w:hAnsiTheme="minorHAnsi" w:cstheme="minorHAnsi"/>
          <w:spacing w:val="-5"/>
        </w:rPr>
        <w:t xml:space="preserve"> </w:t>
      </w:r>
      <w:r w:rsidRPr="002A4A15">
        <w:rPr>
          <w:rFonts w:asciiTheme="minorHAnsi" w:hAnsiTheme="minorHAnsi" w:cstheme="minorHAnsi"/>
          <w:spacing w:val="-1"/>
        </w:rPr>
        <w:t>against</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7"/>
          <w:w w:val="99"/>
        </w:rPr>
        <w:t xml:space="preserve"> </w:t>
      </w:r>
      <w:r w:rsidRPr="002A4A15">
        <w:rPr>
          <w:rFonts w:asciiTheme="minorHAnsi" w:hAnsiTheme="minorHAnsi" w:cstheme="minorHAnsi"/>
          <w:spacing w:val="-1"/>
        </w:rPr>
        <w:t>participant</w:t>
      </w:r>
      <w:r w:rsidRPr="002A4A15">
        <w:rPr>
          <w:rFonts w:asciiTheme="minorHAnsi" w:hAnsiTheme="minorHAnsi" w:cstheme="minorHAnsi"/>
          <w:spacing w:val="-9"/>
        </w:rPr>
        <w:t xml:space="preserve"> </w:t>
      </w:r>
      <w:r w:rsidRPr="002A4A15">
        <w:rPr>
          <w:rFonts w:asciiTheme="minorHAnsi" w:hAnsiTheme="minorHAnsi" w:cstheme="minorHAnsi"/>
        </w:rPr>
        <w:t>must</w:t>
      </w:r>
      <w:r w:rsidRPr="002A4A15">
        <w:rPr>
          <w:rFonts w:asciiTheme="minorHAnsi" w:hAnsiTheme="minorHAnsi" w:cstheme="minorHAnsi"/>
          <w:spacing w:val="-9"/>
        </w:rPr>
        <w:t xml:space="preserve"> </w:t>
      </w:r>
      <w:r w:rsidRPr="002A4A15">
        <w:rPr>
          <w:rFonts w:asciiTheme="minorHAnsi" w:hAnsiTheme="minorHAnsi" w:cstheme="minorHAnsi"/>
        </w:rPr>
        <w:t>be</w:t>
      </w:r>
      <w:r w:rsidRPr="002A4A15">
        <w:rPr>
          <w:rFonts w:asciiTheme="minorHAnsi" w:hAnsiTheme="minorHAnsi" w:cstheme="minorHAnsi"/>
          <w:spacing w:val="-9"/>
        </w:rPr>
        <w:t xml:space="preserve"> </w:t>
      </w:r>
      <w:r w:rsidRPr="002A4A15">
        <w:rPr>
          <w:rFonts w:asciiTheme="minorHAnsi" w:hAnsiTheme="minorHAnsi" w:cstheme="minorHAnsi"/>
        </w:rPr>
        <w:t>pursued.</w:t>
      </w:r>
    </w:p>
    <w:p w14:paraId="4B279F45" w14:textId="77777777" w:rsidR="00E2082A" w:rsidRPr="002A4A15" w:rsidRDefault="00E2082A">
      <w:pPr>
        <w:rPr>
          <w:rFonts w:eastAsia="Times New Roman" w:cstheme="minorHAnsi"/>
          <w:sz w:val="24"/>
          <w:szCs w:val="24"/>
        </w:rPr>
      </w:pPr>
    </w:p>
    <w:p w14:paraId="4A16006B" w14:textId="77777777" w:rsidR="00E2082A" w:rsidRPr="002A4A15" w:rsidRDefault="00356C03" w:rsidP="006E5AD8">
      <w:pPr>
        <w:pStyle w:val="BodyText"/>
        <w:numPr>
          <w:ilvl w:val="0"/>
          <w:numId w:val="7"/>
        </w:numPr>
        <w:tabs>
          <w:tab w:val="left" w:pos="840"/>
        </w:tabs>
        <w:rPr>
          <w:rFonts w:asciiTheme="minorHAnsi" w:hAnsiTheme="minorHAnsi" w:cstheme="minorHAnsi"/>
        </w:rPr>
      </w:pPr>
      <w:r w:rsidRPr="002A4A15">
        <w:rPr>
          <w:rFonts w:asciiTheme="minorHAnsi" w:hAnsiTheme="minorHAnsi" w:cstheme="minorHAnsi"/>
          <w:spacing w:val="-2"/>
        </w:rPr>
        <w:t>In</w:t>
      </w:r>
      <w:r w:rsidRPr="002A4A15">
        <w:rPr>
          <w:rFonts w:asciiTheme="minorHAnsi" w:hAnsiTheme="minorHAnsi" w:cstheme="minorHAnsi"/>
          <w:spacing w:val="-6"/>
        </w:rPr>
        <w:t xml:space="preserve"> </w:t>
      </w:r>
      <w:r w:rsidRPr="002A4A15">
        <w:rPr>
          <w:rFonts w:asciiTheme="minorHAnsi" w:hAnsiTheme="minorHAnsi" w:cstheme="minorHAnsi"/>
        </w:rPr>
        <w:t>pursuing</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claim</w:t>
      </w:r>
      <w:r w:rsidRPr="002A4A15">
        <w:rPr>
          <w:rFonts w:asciiTheme="minorHAnsi" w:hAnsiTheme="minorHAnsi" w:cstheme="minorHAnsi"/>
          <w:spacing w:val="-6"/>
        </w:rPr>
        <w:t xml:space="preserve"> </w:t>
      </w:r>
      <w:r w:rsidRPr="002A4A15">
        <w:rPr>
          <w:rFonts w:asciiTheme="minorHAnsi" w:hAnsiTheme="minorHAnsi" w:cstheme="minorHAnsi"/>
        </w:rPr>
        <w:t>against</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participant,</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3"/>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rPr>
        <w:t>must:</w:t>
      </w:r>
    </w:p>
    <w:p w14:paraId="491AE75B" w14:textId="77777777" w:rsidR="00E2082A" w:rsidRPr="002A4A15" w:rsidRDefault="00E2082A">
      <w:pPr>
        <w:rPr>
          <w:rFonts w:eastAsia="Times New Roman" w:cstheme="minorHAnsi"/>
          <w:sz w:val="24"/>
          <w:szCs w:val="24"/>
        </w:rPr>
      </w:pPr>
    </w:p>
    <w:p w14:paraId="282A69C6" w14:textId="77613843" w:rsidR="00E2082A" w:rsidRPr="002A4A15" w:rsidRDefault="00356C03" w:rsidP="006E5AD8">
      <w:pPr>
        <w:pStyle w:val="BodyText"/>
        <w:numPr>
          <w:ilvl w:val="1"/>
          <w:numId w:val="7"/>
        </w:numPr>
        <w:tabs>
          <w:tab w:val="left" w:pos="1560"/>
        </w:tabs>
        <w:ind w:right="298" w:hanging="719"/>
        <w:rPr>
          <w:rFonts w:asciiTheme="minorHAnsi" w:hAnsiTheme="minorHAnsi" w:cstheme="minorHAnsi"/>
        </w:rPr>
      </w:pPr>
      <w:r w:rsidRPr="002A4A15">
        <w:rPr>
          <w:rFonts w:asciiTheme="minorHAnsi" w:hAnsiTheme="minorHAnsi" w:cstheme="minorHAnsi"/>
          <w:spacing w:val="-1"/>
        </w:rPr>
        <w:t>Issue</w:t>
      </w:r>
      <w:r w:rsidRPr="002A4A15">
        <w:rPr>
          <w:rFonts w:asciiTheme="minorHAnsi" w:hAnsiTheme="minorHAnsi" w:cstheme="minorHAnsi"/>
          <w:spacing w:val="-8"/>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letter</w:t>
      </w:r>
      <w:r w:rsidRPr="002A4A15">
        <w:rPr>
          <w:rFonts w:asciiTheme="minorHAnsi" w:hAnsiTheme="minorHAnsi" w:cstheme="minorHAnsi"/>
          <w:spacing w:val="-8"/>
        </w:rPr>
        <w:t xml:space="preserve"> </w:t>
      </w:r>
      <w:r w:rsidRPr="002A4A15">
        <w:rPr>
          <w:rFonts w:asciiTheme="minorHAnsi" w:hAnsiTheme="minorHAnsi" w:cstheme="minorHAnsi"/>
        </w:rPr>
        <w:t>demanding</w:t>
      </w:r>
      <w:r w:rsidRPr="002A4A15">
        <w:rPr>
          <w:rFonts w:asciiTheme="minorHAnsi" w:hAnsiTheme="minorHAnsi" w:cstheme="minorHAnsi"/>
          <w:spacing w:val="-6"/>
        </w:rPr>
        <w:t xml:space="preserve"> </w:t>
      </w:r>
      <w:r w:rsidRPr="002A4A15">
        <w:rPr>
          <w:rFonts w:asciiTheme="minorHAnsi" w:hAnsiTheme="minorHAnsi" w:cstheme="minorHAnsi"/>
          <w:spacing w:val="-1"/>
        </w:rPr>
        <w:t>repayment</w:t>
      </w:r>
      <w:r w:rsidRPr="002A4A15">
        <w:rPr>
          <w:rFonts w:asciiTheme="minorHAnsi" w:hAnsiTheme="minorHAnsi" w:cstheme="minorHAnsi"/>
          <w:spacing w:val="-7"/>
        </w:rPr>
        <w:t xml:space="preserve"> </w:t>
      </w:r>
      <w:r w:rsidRPr="002A4A15">
        <w:rPr>
          <w:rFonts w:asciiTheme="minorHAnsi" w:hAnsiTheme="minorHAnsi" w:cstheme="minorHAnsi"/>
        </w:rPr>
        <w:t>for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value</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commodities</w:t>
      </w:r>
      <w:r w:rsidRPr="002A4A15">
        <w:rPr>
          <w:rFonts w:asciiTheme="minorHAnsi" w:hAnsiTheme="minorHAnsi" w:cstheme="minorHAnsi"/>
          <w:spacing w:val="-6"/>
        </w:rPr>
        <w:t xml:space="preserve"> </w:t>
      </w:r>
      <w:r w:rsidRPr="002A4A15">
        <w:rPr>
          <w:rFonts w:asciiTheme="minorHAnsi" w:hAnsiTheme="minorHAnsi" w:cstheme="minorHAnsi"/>
        </w:rPr>
        <w:t>improperly</w:t>
      </w:r>
      <w:r w:rsidRPr="002A4A15">
        <w:rPr>
          <w:rFonts w:asciiTheme="minorHAnsi" w:hAnsiTheme="minorHAnsi" w:cstheme="minorHAnsi"/>
          <w:spacing w:val="58"/>
          <w:w w:val="99"/>
        </w:rPr>
        <w:t xml:space="preserve"> </w:t>
      </w:r>
      <w:r w:rsidRPr="002A4A15">
        <w:rPr>
          <w:rFonts w:asciiTheme="minorHAnsi" w:hAnsiTheme="minorHAnsi" w:cstheme="minorHAnsi"/>
          <w:spacing w:val="-1"/>
        </w:rPr>
        <w:t>received</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used</w:t>
      </w:r>
      <w:r w:rsidRPr="002A4A15">
        <w:rPr>
          <w:rFonts w:asciiTheme="minorHAnsi" w:hAnsiTheme="minorHAnsi" w:cstheme="minorHAnsi"/>
          <w:spacing w:val="-4"/>
        </w:rPr>
        <w:t xml:space="preserve"> </w:t>
      </w:r>
      <w:r w:rsidRPr="002A4A15">
        <w:rPr>
          <w:rFonts w:asciiTheme="minorHAnsi" w:hAnsiTheme="minorHAnsi" w:cstheme="minorHAnsi"/>
          <w:spacing w:val="-1"/>
        </w:rPr>
        <w:t>(see</w:t>
      </w:r>
      <w:r w:rsidRPr="002A4A15">
        <w:rPr>
          <w:rFonts w:asciiTheme="minorHAnsi" w:hAnsiTheme="minorHAnsi" w:cstheme="minorHAnsi"/>
          <w:spacing w:val="-4"/>
        </w:rPr>
        <w:t xml:space="preserve"> </w:t>
      </w:r>
      <w:r w:rsidR="002076D8" w:rsidRPr="002A4A15">
        <w:rPr>
          <w:rFonts w:asciiTheme="minorHAnsi" w:hAnsiTheme="minorHAnsi" w:cstheme="minorHAnsi"/>
          <w:spacing w:val="-4"/>
        </w:rPr>
        <w:t>E</w:t>
      </w:r>
      <w:r w:rsidRPr="002A4A15">
        <w:rPr>
          <w:rFonts w:asciiTheme="minorHAnsi" w:hAnsiTheme="minorHAnsi" w:cstheme="minorHAnsi"/>
          <w:spacing w:val="-8"/>
        </w:rPr>
        <w:t xml:space="preserve"> </w:t>
      </w:r>
      <w:r w:rsidRPr="002A4A15">
        <w:rPr>
          <w:rFonts w:asciiTheme="minorHAnsi" w:hAnsiTheme="minorHAnsi" w:cstheme="minorHAnsi"/>
          <w:spacing w:val="-1"/>
        </w:rPr>
        <w:t>below</w:t>
      </w:r>
      <w:r w:rsidR="00046C59" w:rsidRPr="002A4A15">
        <w:rPr>
          <w:rFonts w:asciiTheme="minorHAnsi" w:hAnsiTheme="minorHAnsi" w:cstheme="minorHAnsi"/>
          <w:spacing w:val="-1"/>
        </w:rPr>
        <w:t>).</w:t>
      </w:r>
    </w:p>
    <w:p w14:paraId="7E2890FD" w14:textId="77777777" w:rsidR="00E2082A" w:rsidRPr="002A4A15" w:rsidRDefault="00E2082A">
      <w:pPr>
        <w:rPr>
          <w:rFonts w:eastAsia="Times New Roman" w:cstheme="minorHAnsi"/>
          <w:sz w:val="24"/>
          <w:szCs w:val="24"/>
        </w:rPr>
      </w:pPr>
    </w:p>
    <w:p w14:paraId="754F45B9" w14:textId="77777777" w:rsidR="00E2082A" w:rsidRPr="002A4A15" w:rsidRDefault="00356C03" w:rsidP="006E5AD8">
      <w:pPr>
        <w:pStyle w:val="BodyText"/>
        <w:numPr>
          <w:ilvl w:val="1"/>
          <w:numId w:val="7"/>
        </w:numPr>
        <w:tabs>
          <w:tab w:val="left" w:pos="1560"/>
        </w:tabs>
        <w:ind w:right="399" w:hanging="719"/>
        <w:rPr>
          <w:rFonts w:asciiTheme="minorHAnsi" w:hAnsiTheme="minorHAnsi" w:cstheme="minorHAnsi"/>
        </w:rPr>
      </w:pPr>
      <w:r w:rsidRPr="002A4A15">
        <w:rPr>
          <w:rFonts w:asciiTheme="minorHAnsi" w:hAnsiTheme="minorHAnsi" w:cstheme="minorHAnsi"/>
          <w:spacing w:val="-2"/>
        </w:rPr>
        <w:t>If</w:t>
      </w:r>
      <w:r w:rsidRPr="002A4A15">
        <w:rPr>
          <w:rFonts w:asciiTheme="minorHAnsi" w:hAnsiTheme="minorHAnsi" w:cstheme="minorHAnsi"/>
          <w:spacing w:val="-5"/>
        </w:rPr>
        <w:t xml:space="preserve"> </w:t>
      </w:r>
      <w:r w:rsidRPr="002A4A15">
        <w:rPr>
          <w:rFonts w:asciiTheme="minorHAnsi" w:hAnsiTheme="minorHAnsi" w:cstheme="minorHAnsi"/>
          <w:spacing w:val="-1"/>
        </w:rPr>
        <w:t>repayment</w:t>
      </w:r>
      <w:r w:rsidRPr="002A4A15">
        <w:rPr>
          <w:rFonts w:asciiTheme="minorHAnsi" w:hAnsiTheme="minorHAnsi" w:cstheme="minorHAnsi"/>
          <w:spacing w:val="-6"/>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rPr>
        <w:t>not</w:t>
      </w:r>
      <w:r w:rsidRPr="002A4A15">
        <w:rPr>
          <w:rFonts w:asciiTheme="minorHAnsi" w:hAnsiTheme="minorHAnsi" w:cstheme="minorHAnsi"/>
          <w:spacing w:val="-5"/>
        </w:rPr>
        <w:t xml:space="preserve"> </w:t>
      </w:r>
      <w:r w:rsidRPr="002A4A15">
        <w:rPr>
          <w:rFonts w:asciiTheme="minorHAnsi" w:hAnsiTheme="minorHAnsi" w:cstheme="minorHAnsi"/>
          <w:spacing w:val="-1"/>
        </w:rPr>
        <w:t>made</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rPr>
        <w:t>timely</w:t>
      </w:r>
      <w:r w:rsidRPr="002A4A15">
        <w:rPr>
          <w:rFonts w:asciiTheme="minorHAnsi" w:hAnsiTheme="minorHAnsi" w:cstheme="minorHAnsi"/>
          <w:spacing w:val="-10"/>
        </w:rPr>
        <w:t xml:space="preserve"> </w:t>
      </w:r>
      <w:r w:rsidRPr="002A4A15">
        <w:rPr>
          <w:rFonts w:asciiTheme="minorHAnsi" w:hAnsiTheme="minorHAnsi" w:cstheme="minorHAnsi"/>
          <w:spacing w:val="-1"/>
        </w:rPr>
        <w:t>manner,</w:t>
      </w:r>
      <w:r w:rsidRPr="002A4A15">
        <w:rPr>
          <w:rFonts w:asciiTheme="minorHAnsi" w:hAnsiTheme="minorHAnsi" w:cstheme="minorHAnsi"/>
          <w:spacing w:val="-6"/>
        </w:rPr>
        <w:t xml:space="preserve"> </w:t>
      </w:r>
      <w:r w:rsidRPr="002A4A15">
        <w:rPr>
          <w:rFonts w:asciiTheme="minorHAnsi" w:hAnsiTheme="minorHAnsi" w:cstheme="minorHAnsi"/>
          <w:spacing w:val="-1"/>
        </w:rPr>
        <w:t>take</w:t>
      </w:r>
      <w:r w:rsidRPr="002A4A15">
        <w:rPr>
          <w:rFonts w:asciiTheme="minorHAnsi" w:hAnsiTheme="minorHAnsi" w:cstheme="minorHAnsi"/>
          <w:spacing w:val="-4"/>
        </w:rPr>
        <w:t xml:space="preserve"> </w:t>
      </w:r>
      <w:r w:rsidRPr="002A4A15">
        <w:rPr>
          <w:rFonts w:asciiTheme="minorHAnsi" w:hAnsiTheme="minorHAnsi" w:cstheme="minorHAnsi"/>
          <w:spacing w:val="-1"/>
        </w:rPr>
        <w:t>additional</w:t>
      </w:r>
      <w:r w:rsidRPr="002A4A15">
        <w:rPr>
          <w:rFonts w:asciiTheme="minorHAnsi" w:hAnsiTheme="minorHAnsi" w:cstheme="minorHAnsi"/>
          <w:spacing w:val="-6"/>
        </w:rPr>
        <w:t xml:space="preserve"> </w:t>
      </w:r>
      <w:r w:rsidRPr="002A4A15">
        <w:rPr>
          <w:rFonts w:asciiTheme="minorHAnsi" w:hAnsiTheme="minorHAnsi" w:cstheme="minorHAnsi"/>
          <w:spacing w:val="-1"/>
        </w:rPr>
        <w:t>collection</w:t>
      </w:r>
      <w:r w:rsidRPr="002A4A15">
        <w:rPr>
          <w:rFonts w:asciiTheme="minorHAnsi" w:hAnsiTheme="minorHAnsi" w:cstheme="minorHAnsi"/>
          <w:spacing w:val="-6"/>
        </w:rPr>
        <w:t xml:space="preserve"> </w:t>
      </w:r>
      <w:r w:rsidRPr="002A4A15">
        <w:rPr>
          <w:rFonts w:asciiTheme="minorHAnsi" w:hAnsiTheme="minorHAnsi" w:cstheme="minorHAnsi"/>
        </w:rPr>
        <w:t>actions</w:t>
      </w:r>
      <w:r w:rsidRPr="002A4A15">
        <w:rPr>
          <w:rFonts w:asciiTheme="minorHAnsi" w:hAnsiTheme="minorHAnsi" w:cstheme="minorHAnsi"/>
          <w:spacing w:val="79"/>
          <w:w w:val="99"/>
        </w:rPr>
        <w:t xml:space="preserve"> </w:t>
      </w:r>
      <w:r w:rsidRPr="002A4A15">
        <w:rPr>
          <w:rFonts w:asciiTheme="minorHAnsi" w:hAnsiTheme="minorHAnsi" w:cstheme="minorHAnsi"/>
          <w:spacing w:val="-1"/>
        </w:rPr>
        <w:t>that</w:t>
      </w:r>
      <w:r w:rsidRPr="002A4A15">
        <w:rPr>
          <w:rFonts w:asciiTheme="minorHAnsi" w:hAnsiTheme="minorHAnsi" w:cstheme="minorHAnsi"/>
          <w:spacing w:val="-8"/>
        </w:rPr>
        <w:t xml:space="preserve"> </w:t>
      </w:r>
      <w:r w:rsidRPr="002A4A15">
        <w:rPr>
          <w:rFonts w:asciiTheme="minorHAnsi" w:hAnsiTheme="minorHAnsi" w:cstheme="minorHAnsi"/>
          <w:spacing w:val="-1"/>
        </w:rPr>
        <w:t>are</w:t>
      </w:r>
      <w:r w:rsidRPr="002A4A15">
        <w:rPr>
          <w:rFonts w:asciiTheme="minorHAnsi" w:hAnsiTheme="minorHAnsi" w:cstheme="minorHAnsi"/>
          <w:spacing w:val="-8"/>
        </w:rPr>
        <w:t xml:space="preserve"> </w:t>
      </w:r>
      <w:r w:rsidRPr="002A4A15">
        <w:rPr>
          <w:rFonts w:asciiTheme="minorHAnsi" w:hAnsiTheme="minorHAnsi" w:cstheme="minorHAnsi"/>
          <w:spacing w:val="-1"/>
        </w:rPr>
        <w:t>cost-effective</w:t>
      </w:r>
      <w:r w:rsidR="0077595C" w:rsidRPr="002A4A15">
        <w:rPr>
          <w:rFonts w:asciiTheme="minorHAnsi" w:hAnsiTheme="minorHAnsi" w:cstheme="minorHAnsi"/>
          <w:spacing w:val="-1"/>
        </w:rPr>
        <w:t>.</w:t>
      </w:r>
    </w:p>
    <w:p w14:paraId="7D32C84F" w14:textId="77777777" w:rsidR="0077595C" w:rsidRPr="002A4A15" w:rsidRDefault="0077595C" w:rsidP="0077595C">
      <w:pPr>
        <w:pStyle w:val="BodyText"/>
        <w:tabs>
          <w:tab w:val="left" w:pos="1560"/>
        </w:tabs>
        <w:ind w:left="1559" w:right="399" w:firstLine="0"/>
        <w:rPr>
          <w:rFonts w:asciiTheme="minorHAnsi" w:hAnsiTheme="minorHAnsi" w:cstheme="minorHAnsi"/>
        </w:rPr>
      </w:pPr>
    </w:p>
    <w:p w14:paraId="203B7384" w14:textId="77777777" w:rsidR="00E2082A" w:rsidRPr="002A4A15" w:rsidRDefault="00356C03" w:rsidP="006E5AD8">
      <w:pPr>
        <w:pStyle w:val="BodyText"/>
        <w:numPr>
          <w:ilvl w:val="1"/>
          <w:numId w:val="7"/>
        </w:numPr>
        <w:tabs>
          <w:tab w:val="left" w:pos="1560"/>
        </w:tabs>
        <w:ind w:right="935"/>
        <w:rPr>
          <w:rFonts w:asciiTheme="minorHAnsi" w:hAnsiTheme="minorHAnsi" w:cstheme="minorHAnsi"/>
        </w:rPr>
      </w:pPr>
      <w:r w:rsidRPr="002A4A15">
        <w:rPr>
          <w:rFonts w:asciiTheme="minorHAnsi" w:hAnsiTheme="minorHAnsi" w:cstheme="minorHAnsi"/>
          <w:spacing w:val="-1"/>
        </w:rPr>
        <w:t>Maintain</w:t>
      </w:r>
      <w:r w:rsidRPr="002A4A15">
        <w:rPr>
          <w:rFonts w:asciiTheme="minorHAnsi" w:hAnsiTheme="minorHAnsi" w:cstheme="minorHAnsi"/>
          <w:spacing w:val="-8"/>
        </w:rPr>
        <w:t xml:space="preserve"> </w:t>
      </w:r>
      <w:r w:rsidRPr="002A4A15">
        <w:rPr>
          <w:rFonts w:asciiTheme="minorHAnsi" w:hAnsiTheme="minorHAnsi" w:cstheme="minorHAnsi"/>
          <w:spacing w:val="-1"/>
        </w:rPr>
        <w:t>all</w:t>
      </w:r>
      <w:r w:rsidRPr="002A4A15">
        <w:rPr>
          <w:rFonts w:asciiTheme="minorHAnsi" w:hAnsiTheme="minorHAnsi" w:cstheme="minorHAnsi"/>
          <w:spacing w:val="-7"/>
        </w:rPr>
        <w:t xml:space="preserve"> </w:t>
      </w:r>
      <w:r w:rsidRPr="002A4A15">
        <w:rPr>
          <w:rFonts w:asciiTheme="minorHAnsi" w:hAnsiTheme="minorHAnsi" w:cstheme="minorHAnsi"/>
          <w:spacing w:val="-1"/>
        </w:rPr>
        <w:t>records</w:t>
      </w:r>
      <w:r w:rsidRPr="002A4A15">
        <w:rPr>
          <w:rFonts w:asciiTheme="minorHAnsi" w:hAnsiTheme="minorHAnsi" w:cstheme="minorHAnsi"/>
          <w:spacing w:val="-6"/>
        </w:rPr>
        <w:t xml:space="preserve"> </w:t>
      </w:r>
      <w:r w:rsidRPr="002A4A15">
        <w:rPr>
          <w:rFonts w:asciiTheme="minorHAnsi" w:hAnsiTheme="minorHAnsi" w:cstheme="minorHAnsi"/>
          <w:spacing w:val="-1"/>
        </w:rPr>
        <w:t>regarding</w:t>
      </w:r>
      <w:r w:rsidRPr="002A4A15">
        <w:rPr>
          <w:rFonts w:asciiTheme="minorHAnsi" w:hAnsiTheme="minorHAnsi" w:cstheme="minorHAnsi"/>
          <w:spacing w:val="-10"/>
        </w:rPr>
        <w:t xml:space="preserve"> </w:t>
      </w:r>
      <w:r w:rsidRPr="002A4A15">
        <w:rPr>
          <w:rFonts w:asciiTheme="minorHAnsi" w:hAnsiTheme="minorHAnsi" w:cstheme="minorHAnsi"/>
        </w:rPr>
        <w:t>claims</w:t>
      </w:r>
      <w:r w:rsidRPr="002A4A15">
        <w:rPr>
          <w:rFonts w:asciiTheme="minorHAnsi" w:hAnsiTheme="minorHAnsi" w:cstheme="minorHAnsi"/>
          <w:spacing w:val="-7"/>
        </w:rPr>
        <w:t xml:space="preserve"> </w:t>
      </w:r>
      <w:r w:rsidRPr="002A4A15">
        <w:rPr>
          <w:rFonts w:asciiTheme="minorHAnsi" w:hAnsiTheme="minorHAnsi" w:cstheme="minorHAnsi"/>
          <w:spacing w:val="-1"/>
        </w:rPr>
        <w:t>actions</w:t>
      </w:r>
      <w:r w:rsidRPr="002A4A15">
        <w:rPr>
          <w:rFonts w:asciiTheme="minorHAnsi" w:hAnsiTheme="minorHAnsi" w:cstheme="minorHAnsi"/>
          <w:spacing w:val="-7"/>
        </w:rPr>
        <w:t xml:space="preserve"> </w:t>
      </w:r>
      <w:r w:rsidRPr="002A4A15">
        <w:rPr>
          <w:rFonts w:asciiTheme="minorHAnsi" w:hAnsiTheme="minorHAnsi" w:cstheme="minorHAnsi"/>
        </w:rPr>
        <w:t>taken</w:t>
      </w:r>
      <w:r w:rsidRPr="002A4A15">
        <w:rPr>
          <w:rFonts w:asciiTheme="minorHAnsi" w:hAnsiTheme="minorHAnsi" w:cstheme="minorHAnsi"/>
          <w:spacing w:val="-7"/>
        </w:rPr>
        <w:t xml:space="preserve"> </w:t>
      </w:r>
      <w:r w:rsidRPr="002A4A15">
        <w:rPr>
          <w:rFonts w:asciiTheme="minorHAnsi" w:hAnsiTheme="minorHAnsi" w:cstheme="minorHAnsi"/>
          <w:spacing w:val="-1"/>
        </w:rPr>
        <w:t>against</w:t>
      </w:r>
      <w:r w:rsidRPr="002A4A15">
        <w:rPr>
          <w:rFonts w:asciiTheme="minorHAnsi" w:hAnsiTheme="minorHAnsi" w:cstheme="minorHAnsi"/>
          <w:spacing w:val="-8"/>
        </w:rPr>
        <w:t xml:space="preserve"> </w:t>
      </w:r>
      <w:r w:rsidRPr="002A4A15">
        <w:rPr>
          <w:rFonts w:asciiTheme="minorHAnsi" w:hAnsiTheme="minorHAnsi" w:cstheme="minorHAnsi"/>
          <w:spacing w:val="-1"/>
        </w:rPr>
        <w:t>participants</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73"/>
          <w:w w:val="99"/>
        </w:rPr>
        <w:t xml:space="preserve"> </w:t>
      </w:r>
      <w:r w:rsidRPr="002A4A15">
        <w:rPr>
          <w:rFonts w:asciiTheme="minorHAnsi" w:hAnsiTheme="minorHAnsi" w:cstheme="minorHAnsi"/>
          <w:spacing w:val="-1"/>
        </w:rPr>
        <w:t>accordance</w:t>
      </w:r>
      <w:r w:rsidRPr="002A4A15">
        <w:rPr>
          <w:rFonts w:asciiTheme="minorHAnsi" w:hAnsiTheme="minorHAnsi" w:cstheme="minorHAnsi"/>
          <w:spacing w:val="-10"/>
        </w:rPr>
        <w:t xml:space="preserve"> </w:t>
      </w:r>
      <w:r w:rsidRPr="002A4A15">
        <w:rPr>
          <w:rFonts w:asciiTheme="minorHAnsi" w:hAnsiTheme="minorHAnsi" w:cstheme="minorHAnsi"/>
          <w:spacing w:val="-1"/>
        </w:rPr>
        <w:t>with</w:t>
      </w:r>
      <w:r w:rsidRPr="002A4A15">
        <w:rPr>
          <w:rFonts w:asciiTheme="minorHAnsi" w:hAnsiTheme="minorHAnsi" w:cstheme="minorHAnsi"/>
          <w:spacing w:val="-9"/>
        </w:rPr>
        <w:t xml:space="preserve"> </w:t>
      </w:r>
      <w:r w:rsidR="0077595C" w:rsidRPr="002A4A15">
        <w:rPr>
          <w:rFonts w:asciiTheme="minorHAnsi" w:hAnsiTheme="minorHAnsi" w:cstheme="minorHAnsi"/>
          <w:spacing w:val="-1"/>
        </w:rPr>
        <w:t>247.29.</w:t>
      </w:r>
    </w:p>
    <w:p w14:paraId="23CB4953" w14:textId="77777777" w:rsidR="00E2082A" w:rsidRPr="002A4A15" w:rsidRDefault="00E2082A">
      <w:pPr>
        <w:rPr>
          <w:rFonts w:eastAsia="Times New Roman" w:cstheme="minorHAnsi"/>
          <w:sz w:val="24"/>
          <w:szCs w:val="24"/>
        </w:rPr>
      </w:pPr>
    </w:p>
    <w:p w14:paraId="48C8BBBC" w14:textId="77777777" w:rsidR="00E2082A" w:rsidRPr="002A4A15" w:rsidRDefault="00356C03" w:rsidP="006E5AD8">
      <w:pPr>
        <w:pStyle w:val="BodyText"/>
        <w:numPr>
          <w:ilvl w:val="0"/>
          <w:numId w:val="7"/>
        </w:numPr>
        <w:tabs>
          <w:tab w:val="left" w:pos="840"/>
        </w:tabs>
        <w:ind w:left="839" w:right="480"/>
        <w:rPr>
          <w:rFonts w:asciiTheme="minorHAnsi" w:hAnsiTheme="minorHAnsi" w:cstheme="minorHAnsi"/>
        </w:rPr>
      </w:pPr>
      <w:r w:rsidRPr="002A4A15">
        <w:rPr>
          <w:rFonts w:asciiTheme="minorHAnsi" w:hAnsiTheme="minorHAnsi" w:cstheme="minorHAnsi"/>
          <w:spacing w:val="-1"/>
        </w:rPr>
        <w:t>Letters</w:t>
      </w:r>
      <w:r w:rsidRPr="002A4A15">
        <w:rPr>
          <w:rFonts w:asciiTheme="minorHAnsi" w:hAnsiTheme="minorHAnsi" w:cstheme="minorHAnsi"/>
          <w:spacing w:val="-8"/>
        </w:rPr>
        <w:t xml:space="preserve"> </w:t>
      </w:r>
      <w:r w:rsidRPr="002A4A15">
        <w:rPr>
          <w:rFonts w:asciiTheme="minorHAnsi" w:hAnsiTheme="minorHAnsi" w:cstheme="minorHAnsi"/>
        </w:rPr>
        <w:t>demanding</w:t>
      </w:r>
      <w:r w:rsidRPr="002A4A15">
        <w:rPr>
          <w:rFonts w:asciiTheme="minorHAnsi" w:hAnsiTheme="minorHAnsi" w:cstheme="minorHAnsi"/>
          <w:spacing w:val="-9"/>
        </w:rPr>
        <w:t xml:space="preserve"> </w:t>
      </w:r>
      <w:r w:rsidRPr="002A4A15">
        <w:rPr>
          <w:rFonts w:asciiTheme="minorHAnsi" w:hAnsiTheme="minorHAnsi" w:cstheme="minorHAnsi"/>
        </w:rPr>
        <w:t>repayment</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value</w:t>
      </w:r>
      <w:r w:rsidRPr="002A4A15">
        <w:rPr>
          <w:rFonts w:asciiTheme="minorHAnsi" w:hAnsiTheme="minorHAnsi" w:cstheme="minorHAnsi"/>
          <w:spacing w:val="-8"/>
        </w:rPr>
        <w:t xml:space="preserve"> </w:t>
      </w:r>
      <w:r w:rsidRPr="002A4A15">
        <w:rPr>
          <w:rFonts w:asciiTheme="minorHAnsi" w:hAnsiTheme="minorHAnsi" w:cstheme="minorHAnsi"/>
          <w:spacing w:val="1"/>
        </w:rPr>
        <w:t>of</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commodities</w:t>
      </w:r>
      <w:r w:rsidRPr="002A4A15">
        <w:rPr>
          <w:rFonts w:asciiTheme="minorHAnsi" w:hAnsiTheme="minorHAnsi" w:cstheme="minorHAnsi"/>
          <w:spacing w:val="-7"/>
        </w:rPr>
        <w:t xml:space="preserve"> </w:t>
      </w:r>
      <w:r w:rsidRPr="002A4A15">
        <w:rPr>
          <w:rFonts w:asciiTheme="minorHAnsi" w:hAnsiTheme="minorHAnsi" w:cstheme="minorHAnsi"/>
        </w:rPr>
        <w:t>improperly</w:t>
      </w:r>
      <w:r w:rsidRPr="002A4A15">
        <w:rPr>
          <w:rFonts w:asciiTheme="minorHAnsi" w:hAnsiTheme="minorHAnsi" w:cstheme="minorHAnsi"/>
          <w:spacing w:val="-10"/>
        </w:rPr>
        <w:t xml:space="preserve"> </w:t>
      </w:r>
      <w:r w:rsidRPr="002A4A15">
        <w:rPr>
          <w:rFonts w:asciiTheme="minorHAnsi" w:hAnsiTheme="minorHAnsi" w:cstheme="minorHAnsi"/>
          <w:spacing w:val="-1"/>
        </w:rPr>
        <w:t>received</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47"/>
          <w:w w:val="99"/>
        </w:rPr>
        <w:t xml:space="preserve"> </w:t>
      </w:r>
      <w:r w:rsidRPr="002A4A15">
        <w:rPr>
          <w:rFonts w:asciiTheme="minorHAnsi" w:hAnsiTheme="minorHAnsi" w:cstheme="minorHAnsi"/>
          <w:spacing w:val="-1"/>
        </w:rPr>
        <w:t>used</w:t>
      </w:r>
      <w:r w:rsidRPr="002A4A15">
        <w:rPr>
          <w:rFonts w:asciiTheme="minorHAnsi" w:hAnsiTheme="minorHAnsi" w:cstheme="minorHAnsi"/>
          <w:spacing w:val="-10"/>
        </w:rPr>
        <w:t xml:space="preserve"> </w:t>
      </w:r>
      <w:r w:rsidRPr="002A4A15">
        <w:rPr>
          <w:rFonts w:asciiTheme="minorHAnsi" w:hAnsiTheme="minorHAnsi" w:cstheme="minorHAnsi"/>
        </w:rPr>
        <w:t>must:</w:t>
      </w:r>
    </w:p>
    <w:p w14:paraId="57D6F92E" w14:textId="77777777" w:rsidR="00E2082A" w:rsidRPr="002A4A15" w:rsidRDefault="00E2082A">
      <w:pPr>
        <w:rPr>
          <w:rFonts w:eastAsia="Times New Roman" w:cstheme="minorHAnsi"/>
          <w:sz w:val="24"/>
          <w:szCs w:val="24"/>
        </w:rPr>
      </w:pPr>
    </w:p>
    <w:p w14:paraId="578D3273" w14:textId="0A995E25" w:rsidR="00E2082A" w:rsidRPr="002A4A15" w:rsidRDefault="00356C03" w:rsidP="00486E4A">
      <w:pPr>
        <w:pStyle w:val="BodyText"/>
        <w:numPr>
          <w:ilvl w:val="1"/>
          <w:numId w:val="7"/>
        </w:numPr>
        <w:tabs>
          <w:tab w:val="left" w:pos="1560"/>
        </w:tabs>
        <w:spacing w:before="10"/>
        <w:ind w:right="679"/>
        <w:rPr>
          <w:rFonts w:asciiTheme="minorHAnsi" w:hAnsiTheme="minorHAnsi" w:cstheme="minorHAnsi"/>
          <w:sz w:val="6"/>
          <w:szCs w:val="6"/>
        </w:rPr>
      </w:pPr>
      <w:r w:rsidRPr="002A4A15">
        <w:rPr>
          <w:rFonts w:asciiTheme="minorHAnsi" w:hAnsiTheme="minorHAnsi" w:cstheme="minorHAnsi"/>
          <w:spacing w:val="-1"/>
        </w:rPr>
        <w:t>Advise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participant</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opportunity</w:t>
      </w:r>
      <w:r w:rsidRPr="002A4A15">
        <w:rPr>
          <w:rFonts w:asciiTheme="minorHAnsi" w:hAnsiTheme="minorHAnsi" w:cstheme="minorHAnsi"/>
          <w:spacing w:val="-10"/>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appeal</w:t>
      </w:r>
      <w:r w:rsidRPr="002A4A15">
        <w:rPr>
          <w:rFonts w:asciiTheme="minorHAnsi" w:hAnsiTheme="minorHAnsi" w:cstheme="minorHAnsi"/>
          <w:spacing w:val="-3"/>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claim</w:t>
      </w:r>
      <w:r w:rsidRPr="002A4A15">
        <w:rPr>
          <w:rFonts w:asciiTheme="minorHAnsi" w:hAnsiTheme="minorHAnsi" w:cstheme="minorHAnsi"/>
          <w:spacing w:val="-6"/>
        </w:rPr>
        <w:t xml:space="preserve"> </w:t>
      </w:r>
      <w:r w:rsidRPr="002A4A15">
        <w:rPr>
          <w:rFonts w:asciiTheme="minorHAnsi" w:hAnsiTheme="minorHAnsi" w:cstheme="minorHAnsi"/>
          <w:spacing w:val="-1"/>
        </w:rPr>
        <w:t>through</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fair</w:t>
      </w:r>
      <w:r w:rsidRPr="002A4A15">
        <w:rPr>
          <w:rFonts w:asciiTheme="minorHAnsi" w:hAnsiTheme="minorHAnsi" w:cstheme="minorHAnsi"/>
          <w:spacing w:val="57"/>
          <w:w w:val="99"/>
        </w:rPr>
        <w:t xml:space="preserve"> </w:t>
      </w:r>
      <w:r w:rsidRPr="002A4A15">
        <w:rPr>
          <w:rFonts w:asciiTheme="minorHAnsi" w:hAnsiTheme="minorHAnsi" w:cstheme="minorHAnsi"/>
          <w:spacing w:val="-1"/>
        </w:rPr>
        <w:t>hearing</w:t>
      </w:r>
      <w:r w:rsidRPr="002A4A15">
        <w:rPr>
          <w:rFonts w:asciiTheme="minorHAnsi" w:hAnsiTheme="minorHAnsi" w:cstheme="minorHAnsi"/>
          <w:spacing w:val="-10"/>
        </w:rPr>
        <w:t xml:space="preserve"> </w:t>
      </w:r>
      <w:r w:rsidRPr="002A4A15">
        <w:rPr>
          <w:rFonts w:asciiTheme="minorHAnsi" w:hAnsiTheme="minorHAnsi" w:cstheme="minorHAnsi"/>
          <w:spacing w:val="-1"/>
        </w:rPr>
        <w:t>process,</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spacing w:val="-1"/>
        </w:rPr>
        <w:t>accordance</w:t>
      </w:r>
      <w:r w:rsidRPr="002A4A15">
        <w:rPr>
          <w:rFonts w:asciiTheme="minorHAnsi" w:hAnsiTheme="minorHAnsi" w:cstheme="minorHAnsi"/>
          <w:spacing w:val="-7"/>
        </w:rPr>
        <w:t xml:space="preserve"> </w:t>
      </w:r>
      <w:r w:rsidRPr="002A4A15">
        <w:rPr>
          <w:rFonts w:asciiTheme="minorHAnsi" w:hAnsiTheme="minorHAnsi" w:cstheme="minorHAnsi"/>
          <w:spacing w:val="-1"/>
        </w:rPr>
        <w:t>with</w:t>
      </w:r>
      <w:r w:rsidRPr="002A4A15">
        <w:rPr>
          <w:rFonts w:asciiTheme="minorHAnsi" w:hAnsiTheme="minorHAnsi" w:cstheme="minorHAnsi"/>
          <w:spacing w:val="-7"/>
        </w:rPr>
        <w:t xml:space="preserve"> </w:t>
      </w:r>
      <w:r w:rsidRPr="002A4A15">
        <w:rPr>
          <w:rFonts w:asciiTheme="minorHAnsi" w:hAnsiTheme="minorHAnsi" w:cstheme="minorHAnsi"/>
          <w:spacing w:val="-1"/>
        </w:rPr>
        <w:t>Section</w:t>
      </w:r>
      <w:r w:rsidRPr="002A4A15">
        <w:rPr>
          <w:rFonts w:asciiTheme="minorHAnsi" w:hAnsiTheme="minorHAnsi" w:cstheme="minorHAnsi"/>
          <w:spacing w:val="-7"/>
        </w:rPr>
        <w:t xml:space="preserve"> </w:t>
      </w:r>
      <w:r w:rsidRPr="002A4A15">
        <w:rPr>
          <w:rFonts w:asciiTheme="minorHAnsi" w:hAnsiTheme="minorHAnsi" w:cstheme="minorHAnsi"/>
        </w:rPr>
        <w:t>12.1;</w:t>
      </w:r>
      <w:r w:rsidRPr="002A4A15">
        <w:rPr>
          <w:rFonts w:asciiTheme="minorHAnsi" w:hAnsiTheme="minorHAnsi" w:cstheme="minorHAnsi"/>
          <w:spacing w:val="-4"/>
        </w:rPr>
        <w:t xml:space="preserve"> </w:t>
      </w:r>
      <w:r w:rsidRPr="002A4A15">
        <w:rPr>
          <w:rFonts w:asciiTheme="minorHAnsi" w:hAnsiTheme="minorHAnsi" w:cstheme="minorHAnsi"/>
          <w:spacing w:val="-1"/>
        </w:rPr>
        <w:t>and</w:t>
      </w:r>
      <w:r w:rsidR="004C72BB" w:rsidRPr="002A4A15">
        <w:rPr>
          <w:rFonts w:asciiTheme="minorHAnsi" w:hAnsiTheme="minorHAnsi" w:cstheme="minorHAnsi"/>
          <w:spacing w:val="-1"/>
        </w:rPr>
        <w:t xml:space="preserve"> </w:t>
      </w:r>
    </w:p>
    <w:p w14:paraId="53FDC84B" w14:textId="77777777" w:rsidR="00486E4A" w:rsidRPr="002A4A15" w:rsidRDefault="00486E4A" w:rsidP="00486E4A">
      <w:pPr>
        <w:pStyle w:val="BodyText"/>
        <w:numPr>
          <w:ilvl w:val="1"/>
          <w:numId w:val="7"/>
        </w:numPr>
        <w:tabs>
          <w:tab w:val="left" w:pos="1560"/>
        </w:tabs>
        <w:spacing w:before="60"/>
        <w:rPr>
          <w:rFonts w:asciiTheme="minorHAnsi" w:hAnsiTheme="minorHAnsi" w:cstheme="minorHAnsi"/>
        </w:rPr>
      </w:pPr>
      <w:r w:rsidRPr="002A4A15">
        <w:rPr>
          <w:rFonts w:asciiTheme="minorHAnsi" w:hAnsiTheme="minorHAnsi" w:cstheme="minorHAnsi"/>
        </w:rPr>
        <w:lastRenderedPageBreak/>
        <w:t>Provide</w:t>
      </w:r>
      <w:r w:rsidRPr="002A4A15">
        <w:rPr>
          <w:rFonts w:asciiTheme="minorHAnsi" w:hAnsiTheme="minorHAnsi" w:cstheme="minorHAnsi"/>
          <w:spacing w:val="-8"/>
        </w:rPr>
        <w:t xml:space="preserve"> </w:t>
      </w:r>
      <w:r w:rsidRPr="002A4A15">
        <w:rPr>
          <w:rFonts w:asciiTheme="minorHAnsi" w:hAnsiTheme="minorHAnsi" w:cstheme="minorHAnsi"/>
        </w:rPr>
        <w:t>a</w:t>
      </w:r>
      <w:r w:rsidRPr="002A4A15">
        <w:rPr>
          <w:rFonts w:asciiTheme="minorHAnsi" w:hAnsiTheme="minorHAnsi" w:cstheme="minorHAnsi"/>
          <w:spacing w:val="-8"/>
        </w:rPr>
        <w:t xml:space="preserve"> </w:t>
      </w:r>
      <w:r w:rsidRPr="002A4A15">
        <w:rPr>
          <w:rFonts w:asciiTheme="minorHAnsi" w:hAnsiTheme="minorHAnsi" w:cstheme="minorHAnsi"/>
          <w:spacing w:val="1"/>
        </w:rPr>
        <w:t>copy</w:t>
      </w:r>
      <w:r w:rsidRPr="002A4A15">
        <w:rPr>
          <w:rFonts w:asciiTheme="minorHAnsi" w:hAnsiTheme="minorHAnsi" w:cstheme="minorHAnsi"/>
          <w:spacing w:val="-12"/>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Attachment</w:t>
      </w:r>
      <w:r w:rsidRPr="002A4A15">
        <w:rPr>
          <w:rFonts w:asciiTheme="minorHAnsi" w:hAnsiTheme="minorHAnsi" w:cstheme="minorHAnsi"/>
          <w:spacing w:val="-7"/>
        </w:rPr>
        <w:t xml:space="preserve"> 1</w:t>
      </w:r>
      <w:r w:rsidRPr="002A4A15">
        <w:rPr>
          <w:rFonts w:asciiTheme="minorHAnsi" w:hAnsiTheme="minorHAnsi" w:cstheme="minorHAnsi"/>
        </w:rPr>
        <w:t>2.1</w:t>
      </w:r>
      <w:r w:rsidRPr="002A4A15">
        <w:rPr>
          <w:rFonts w:asciiTheme="minorHAnsi" w:hAnsiTheme="minorHAnsi" w:cstheme="minorHAnsi"/>
          <w:spacing w:val="-7"/>
        </w:rPr>
        <w:t xml:space="preserve"> </w:t>
      </w:r>
      <w:r w:rsidRPr="002A4A15">
        <w:rPr>
          <w:rFonts w:asciiTheme="minorHAnsi" w:hAnsiTheme="minorHAnsi" w:cstheme="minorHAnsi"/>
          <w:spacing w:val="-1"/>
        </w:rPr>
        <w:t>“Appeal</w:t>
      </w:r>
      <w:r w:rsidRPr="002A4A15">
        <w:rPr>
          <w:rFonts w:asciiTheme="minorHAnsi" w:hAnsiTheme="minorHAnsi" w:cstheme="minorHAnsi"/>
          <w:spacing w:val="-7"/>
        </w:rPr>
        <w:t xml:space="preserve"> </w:t>
      </w:r>
      <w:r w:rsidRPr="002A4A15">
        <w:rPr>
          <w:rFonts w:asciiTheme="minorHAnsi" w:hAnsiTheme="minorHAnsi" w:cstheme="minorHAnsi"/>
        </w:rPr>
        <w:t>Procedures.”</w:t>
      </w:r>
    </w:p>
    <w:p w14:paraId="1016C12E" w14:textId="77777777" w:rsidR="00486E4A" w:rsidRPr="002A4A15" w:rsidRDefault="00486E4A" w:rsidP="00486E4A">
      <w:pPr>
        <w:pStyle w:val="BodyText"/>
        <w:tabs>
          <w:tab w:val="left" w:pos="1560"/>
        </w:tabs>
        <w:spacing w:before="10"/>
        <w:ind w:left="1559" w:right="679" w:firstLine="0"/>
        <w:rPr>
          <w:rFonts w:asciiTheme="minorHAnsi" w:hAnsiTheme="minorHAnsi"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4005213F" w14:textId="77777777" w:rsidTr="003B409A">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5ED5484E" w14:textId="77777777" w:rsidR="00E2082A" w:rsidRPr="002A4A15" w:rsidRDefault="00E2082A">
            <w:pPr>
              <w:pStyle w:val="TableParagraph"/>
              <w:spacing w:before="2"/>
              <w:rPr>
                <w:rFonts w:eastAsia="Times New Roman" w:cstheme="minorHAnsi"/>
                <w:sz w:val="23"/>
                <w:szCs w:val="23"/>
              </w:rPr>
            </w:pPr>
          </w:p>
          <w:p w14:paraId="3743D312" w14:textId="77777777" w:rsidR="00E2082A" w:rsidRPr="002A4A15" w:rsidRDefault="00356C03">
            <w:pPr>
              <w:pStyle w:val="TableParagraph"/>
              <w:spacing w:line="480" w:lineRule="auto"/>
              <w:ind w:left="2514" w:right="2109" w:hanging="672"/>
              <w:rPr>
                <w:rFonts w:eastAsia="Times New Roman" w:cstheme="minorHAnsi"/>
                <w:sz w:val="24"/>
                <w:szCs w:val="24"/>
              </w:rPr>
            </w:pPr>
            <w:r w:rsidRPr="002A4A15">
              <w:rPr>
                <w:rFonts w:cstheme="minorHAnsi"/>
                <w:spacing w:val="-1"/>
                <w:sz w:val="24"/>
              </w:rPr>
              <w:t>COMMODITY</w:t>
            </w:r>
            <w:r w:rsidRPr="002A4A15">
              <w:rPr>
                <w:rFonts w:cstheme="minorHAnsi"/>
                <w:spacing w:val="-19"/>
                <w:sz w:val="24"/>
              </w:rPr>
              <w:t xml:space="preserve"> </w:t>
            </w:r>
            <w:r w:rsidRPr="002A4A15">
              <w:rPr>
                <w:rFonts w:cstheme="minorHAnsi"/>
                <w:sz w:val="24"/>
              </w:rPr>
              <w:t>SUPPLEMENTAL</w:t>
            </w:r>
            <w:r w:rsidRPr="002A4A15">
              <w:rPr>
                <w:rFonts w:cstheme="minorHAnsi"/>
                <w:spacing w:val="-20"/>
                <w:sz w:val="24"/>
              </w:rPr>
              <w:t xml:space="preserve"> </w:t>
            </w:r>
            <w:r w:rsidRPr="002A4A15">
              <w:rPr>
                <w:rFonts w:cstheme="minorHAnsi"/>
                <w:spacing w:val="-1"/>
                <w:sz w:val="24"/>
              </w:rPr>
              <w:t>FOOD</w:t>
            </w:r>
            <w:r w:rsidRPr="002A4A15">
              <w:rPr>
                <w:rFonts w:cstheme="minorHAnsi"/>
                <w:spacing w:val="-19"/>
                <w:sz w:val="24"/>
              </w:rPr>
              <w:t xml:space="preserve"> </w:t>
            </w:r>
            <w:r w:rsidRPr="002A4A15">
              <w:rPr>
                <w:rFonts w:cstheme="minorHAnsi"/>
                <w:sz w:val="24"/>
              </w:rPr>
              <w:t>PROGRAM</w:t>
            </w:r>
            <w:r w:rsidRPr="002A4A15">
              <w:rPr>
                <w:rFonts w:cstheme="minorHAnsi"/>
                <w:spacing w:val="28"/>
                <w:w w:val="99"/>
                <w:sz w:val="24"/>
              </w:rPr>
              <w:t xml:space="preserve"> </w:t>
            </w:r>
            <w:r w:rsidRPr="002A4A15">
              <w:rPr>
                <w:rFonts w:cstheme="minorHAnsi"/>
                <w:spacing w:val="-1"/>
                <w:sz w:val="24"/>
              </w:rPr>
              <w:t>POLICY</w:t>
            </w:r>
            <w:r w:rsidRPr="002A4A15">
              <w:rPr>
                <w:rFonts w:cstheme="minorHAnsi"/>
                <w:spacing w:val="-14"/>
                <w:sz w:val="24"/>
              </w:rPr>
              <w:t xml:space="preserve"> </w:t>
            </w:r>
            <w:r w:rsidRPr="002A4A15">
              <w:rPr>
                <w:rFonts w:cstheme="minorHAnsi"/>
                <w:sz w:val="24"/>
              </w:rPr>
              <w:t>AND</w:t>
            </w:r>
            <w:r w:rsidRPr="002A4A15">
              <w:rPr>
                <w:rFonts w:cstheme="minorHAnsi"/>
                <w:spacing w:val="-14"/>
                <w:sz w:val="24"/>
              </w:rPr>
              <w:t xml:space="preserve"> </w:t>
            </w:r>
            <w:r w:rsidRPr="002A4A15">
              <w:rPr>
                <w:rFonts w:cstheme="minorHAnsi"/>
                <w:sz w:val="24"/>
              </w:rPr>
              <w:t>PROCEDURE</w:t>
            </w:r>
            <w:r w:rsidRPr="002A4A15">
              <w:rPr>
                <w:rFonts w:cstheme="minorHAnsi"/>
                <w:spacing w:val="-13"/>
                <w:sz w:val="24"/>
              </w:rPr>
              <w:t xml:space="preserve"> </w:t>
            </w:r>
            <w:r w:rsidRPr="002A4A15">
              <w:rPr>
                <w:rFonts w:cstheme="minorHAnsi"/>
                <w:spacing w:val="-1"/>
                <w:sz w:val="24"/>
              </w:rPr>
              <w:t>MANUAL</w:t>
            </w:r>
          </w:p>
        </w:tc>
      </w:tr>
      <w:tr w:rsidR="00E2082A" w:rsidRPr="00AB3063" w14:paraId="10304244" w14:textId="77777777">
        <w:trPr>
          <w:trHeight w:hRule="exact" w:val="286"/>
        </w:trPr>
        <w:tc>
          <w:tcPr>
            <w:tcW w:w="1441" w:type="dxa"/>
            <w:vMerge w:val="restart"/>
            <w:tcBorders>
              <w:top w:val="single" w:sz="5" w:space="0" w:color="000000"/>
              <w:left w:val="single" w:sz="5" w:space="0" w:color="000000"/>
              <w:right w:val="nil"/>
            </w:tcBorders>
          </w:tcPr>
          <w:p w14:paraId="1FD94136"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6CA7677E"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z w:val="24"/>
              </w:rPr>
              <w:t>Pursuit</w:t>
            </w:r>
            <w:r w:rsidRPr="002A4A15">
              <w:rPr>
                <w:rFonts w:cstheme="minorHAnsi"/>
                <w:spacing w:val="-9"/>
                <w:sz w:val="24"/>
              </w:rPr>
              <w:t xml:space="preserve"> </w:t>
            </w:r>
            <w:r w:rsidRPr="002A4A15">
              <w:rPr>
                <w:rFonts w:cstheme="minorHAnsi"/>
                <w:sz w:val="24"/>
              </w:rPr>
              <w:t>of</w:t>
            </w:r>
            <w:r w:rsidRPr="002A4A15">
              <w:rPr>
                <w:rFonts w:cstheme="minorHAnsi"/>
                <w:spacing w:val="-9"/>
                <w:sz w:val="24"/>
              </w:rPr>
              <w:t xml:space="preserve"> </w:t>
            </w:r>
            <w:r w:rsidRPr="002A4A15">
              <w:rPr>
                <w:rFonts w:cstheme="minorHAnsi"/>
                <w:spacing w:val="-1"/>
                <w:sz w:val="24"/>
              </w:rPr>
              <w:t>claims</w:t>
            </w:r>
            <w:r w:rsidRPr="002A4A15">
              <w:rPr>
                <w:rFonts w:cstheme="minorHAnsi"/>
                <w:spacing w:val="-8"/>
                <w:sz w:val="24"/>
              </w:rPr>
              <w:t xml:space="preserve"> </w:t>
            </w:r>
            <w:r w:rsidRPr="002A4A15">
              <w:rPr>
                <w:rFonts w:cstheme="minorHAnsi"/>
                <w:spacing w:val="-1"/>
                <w:sz w:val="24"/>
              </w:rPr>
              <w:t>against</w:t>
            </w:r>
            <w:r w:rsidRPr="002A4A15">
              <w:rPr>
                <w:rFonts w:cstheme="minorHAnsi"/>
                <w:spacing w:val="-9"/>
                <w:sz w:val="24"/>
              </w:rPr>
              <w:t xml:space="preserve"> </w:t>
            </w:r>
            <w:r w:rsidRPr="002A4A15">
              <w:rPr>
                <w:rFonts w:cstheme="minorHAnsi"/>
                <w:spacing w:val="-1"/>
                <w:sz w:val="24"/>
              </w:rPr>
              <w:t>participants</w:t>
            </w:r>
          </w:p>
        </w:tc>
        <w:tc>
          <w:tcPr>
            <w:tcW w:w="1243" w:type="dxa"/>
            <w:tcBorders>
              <w:top w:val="single" w:sz="5" w:space="0" w:color="000000"/>
              <w:left w:val="single" w:sz="5" w:space="0" w:color="000000"/>
              <w:bottom w:val="single" w:sz="5" w:space="0" w:color="000000"/>
              <w:right w:val="nil"/>
            </w:tcBorders>
          </w:tcPr>
          <w:p w14:paraId="6D3A336C"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6CD3B0BD"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8</w:t>
            </w:r>
          </w:p>
        </w:tc>
      </w:tr>
      <w:tr w:rsidR="00E2082A" w:rsidRPr="00AB3063" w14:paraId="1DCBC798" w14:textId="77777777">
        <w:trPr>
          <w:trHeight w:hRule="exact" w:val="286"/>
        </w:trPr>
        <w:tc>
          <w:tcPr>
            <w:tcW w:w="1441" w:type="dxa"/>
            <w:vMerge/>
            <w:tcBorders>
              <w:left w:val="single" w:sz="5" w:space="0" w:color="000000"/>
              <w:bottom w:val="single" w:sz="5" w:space="0" w:color="000000"/>
              <w:right w:val="nil"/>
            </w:tcBorders>
          </w:tcPr>
          <w:p w14:paraId="266AEB12"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6EC8C623"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27661A30"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13076574"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8.4</w:t>
            </w:r>
          </w:p>
        </w:tc>
      </w:tr>
      <w:tr w:rsidR="00E2082A" w:rsidRPr="00AB3063" w14:paraId="6374430F"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2DB4CB64"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6"/>
                <w:sz w:val="24"/>
              </w:rPr>
              <w:t xml:space="preserve"> </w:t>
            </w:r>
            <w:r w:rsidRPr="002A4A15">
              <w:rPr>
                <w:rFonts w:cstheme="minorHAnsi"/>
                <w:spacing w:val="-1"/>
                <w:sz w:val="24"/>
              </w:rPr>
              <w:t>CFR</w:t>
            </w:r>
            <w:r w:rsidRPr="002A4A15">
              <w:rPr>
                <w:rFonts w:cstheme="minorHAnsi"/>
                <w:spacing w:val="-6"/>
                <w:sz w:val="24"/>
              </w:rPr>
              <w:t xml:space="preserve"> </w:t>
            </w:r>
            <w:r w:rsidRPr="002A4A15">
              <w:rPr>
                <w:rFonts w:cstheme="minorHAnsi"/>
                <w:spacing w:val="-1"/>
                <w:sz w:val="24"/>
              </w:rPr>
              <w:t>parts</w:t>
            </w:r>
            <w:r w:rsidRPr="002A4A15">
              <w:rPr>
                <w:rFonts w:cstheme="minorHAnsi"/>
                <w:spacing w:val="-6"/>
                <w:sz w:val="24"/>
              </w:rPr>
              <w:t xml:space="preserve"> </w:t>
            </w:r>
            <w:r w:rsidRPr="002A4A15">
              <w:rPr>
                <w:rFonts w:cstheme="minorHAnsi"/>
                <w:spacing w:val="-1"/>
                <w:sz w:val="24"/>
              </w:rPr>
              <w:t>247.25(f),</w:t>
            </w:r>
            <w:r w:rsidRPr="002A4A15">
              <w:rPr>
                <w:rFonts w:cstheme="minorHAnsi"/>
                <w:spacing w:val="-6"/>
                <w:sz w:val="24"/>
              </w:rPr>
              <w:t xml:space="preserve"> </w:t>
            </w:r>
            <w:r w:rsidRPr="002A4A15">
              <w:rPr>
                <w:rFonts w:cstheme="minorHAnsi"/>
                <w:sz w:val="24"/>
              </w:rPr>
              <w:t>247.30(c)</w:t>
            </w:r>
            <w:r w:rsidRPr="002A4A15">
              <w:rPr>
                <w:rFonts w:cstheme="minorHAnsi"/>
                <w:spacing w:val="-6"/>
                <w:sz w:val="24"/>
              </w:rPr>
              <w:t xml:space="preserve"> </w:t>
            </w:r>
            <w:r w:rsidRPr="002A4A15">
              <w:rPr>
                <w:rFonts w:cstheme="minorHAnsi"/>
                <w:spacing w:val="-1"/>
                <w:sz w:val="24"/>
              </w:rPr>
              <w:t>and</w:t>
            </w:r>
            <w:r w:rsidRPr="002A4A15">
              <w:rPr>
                <w:rFonts w:cstheme="minorHAnsi"/>
                <w:spacing w:val="-5"/>
                <w:sz w:val="24"/>
              </w:rPr>
              <w:t xml:space="preserve"> </w:t>
            </w:r>
            <w:r w:rsidRPr="002A4A15">
              <w:rPr>
                <w:rFonts w:cstheme="minorHAnsi"/>
                <w:spacing w:val="-1"/>
                <w:sz w:val="24"/>
              </w:rPr>
              <w:t>(d),</w:t>
            </w:r>
          </w:p>
          <w:p w14:paraId="0BEB8583" w14:textId="77777777" w:rsidR="00E2082A" w:rsidRPr="002A4A15" w:rsidRDefault="00356C03">
            <w:pPr>
              <w:pStyle w:val="TableParagraph"/>
              <w:ind w:left="1794"/>
              <w:rPr>
                <w:rFonts w:eastAsia="Times New Roman" w:cstheme="minorHAnsi"/>
                <w:sz w:val="24"/>
                <w:szCs w:val="24"/>
              </w:rPr>
            </w:pPr>
            <w:r w:rsidRPr="002A4A15">
              <w:rPr>
                <w:rFonts w:cstheme="minorHAnsi"/>
                <w:spacing w:val="-1"/>
                <w:sz w:val="24"/>
              </w:rPr>
              <w:t>and</w:t>
            </w:r>
            <w:r w:rsidRPr="002A4A15">
              <w:rPr>
                <w:rFonts w:cstheme="minorHAnsi"/>
                <w:spacing w:val="-13"/>
                <w:sz w:val="24"/>
              </w:rPr>
              <w:t xml:space="preserve"> </w:t>
            </w:r>
            <w:r w:rsidRPr="002A4A15">
              <w:rPr>
                <w:rFonts w:cstheme="minorHAnsi"/>
                <w:spacing w:val="-1"/>
                <w:sz w:val="24"/>
              </w:rPr>
              <w:t>250.15(c)</w:t>
            </w:r>
          </w:p>
        </w:tc>
        <w:tc>
          <w:tcPr>
            <w:tcW w:w="1243" w:type="dxa"/>
            <w:tcBorders>
              <w:top w:val="single" w:sz="5" w:space="0" w:color="000000"/>
              <w:left w:val="single" w:sz="5" w:space="0" w:color="000000"/>
              <w:bottom w:val="single" w:sz="5" w:space="0" w:color="000000"/>
              <w:right w:val="nil"/>
            </w:tcBorders>
          </w:tcPr>
          <w:p w14:paraId="656D9F52"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3985F77D"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2</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2</w:t>
            </w:r>
          </w:p>
        </w:tc>
      </w:tr>
      <w:tr w:rsidR="00E2082A" w:rsidRPr="00AB3063" w14:paraId="380261E0"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7E3D8FAE"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1ABE025F"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066DA93E" w14:textId="77777777" w:rsidR="00E2082A" w:rsidRPr="002A4A15" w:rsidRDefault="00FB34AB">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4E71AA9C" w14:textId="77777777" w:rsidR="00E2082A" w:rsidRPr="002A4A15" w:rsidRDefault="00E2082A">
      <w:pPr>
        <w:spacing w:before="11"/>
        <w:rPr>
          <w:rFonts w:eastAsia="Times New Roman" w:cstheme="minorHAnsi"/>
          <w:sz w:val="17"/>
          <w:szCs w:val="17"/>
        </w:rPr>
      </w:pPr>
    </w:p>
    <w:p w14:paraId="79AB1383" w14:textId="77777777" w:rsidR="006C4EF3" w:rsidRPr="002A4A15" w:rsidRDefault="006C4EF3" w:rsidP="006C4EF3">
      <w:pPr>
        <w:pStyle w:val="BodyText"/>
        <w:tabs>
          <w:tab w:val="left" w:pos="1560"/>
        </w:tabs>
        <w:spacing w:before="60"/>
        <w:ind w:left="1560" w:firstLine="0"/>
        <w:rPr>
          <w:rFonts w:asciiTheme="minorHAnsi" w:hAnsiTheme="minorHAnsi" w:cstheme="minorHAnsi"/>
        </w:rPr>
      </w:pPr>
    </w:p>
    <w:p w14:paraId="044A9048" w14:textId="77777777" w:rsidR="00E2082A" w:rsidRPr="002A4A15" w:rsidRDefault="00356C03" w:rsidP="006E5AD8">
      <w:pPr>
        <w:pStyle w:val="BodyText"/>
        <w:numPr>
          <w:ilvl w:val="0"/>
          <w:numId w:val="7"/>
        </w:numPr>
        <w:tabs>
          <w:tab w:val="left" w:pos="840"/>
        </w:tabs>
        <w:ind w:right="160"/>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rPr>
        <w:t>must</w:t>
      </w:r>
      <w:r w:rsidRPr="002A4A15">
        <w:rPr>
          <w:rFonts w:asciiTheme="minorHAnsi" w:hAnsiTheme="minorHAnsi" w:cstheme="minorHAnsi"/>
          <w:spacing w:val="-4"/>
        </w:rPr>
        <w:t xml:space="preserve"> </w:t>
      </w:r>
      <w:r w:rsidRPr="002A4A15">
        <w:rPr>
          <w:rFonts w:asciiTheme="minorHAnsi" w:hAnsiTheme="minorHAnsi" w:cstheme="minorHAnsi"/>
        </w:rPr>
        <w:t>also</w:t>
      </w:r>
      <w:r w:rsidRPr="002A4A15">
        <w:rPr>
          <w:rFonts w:asciiTheme="minorHAnsi" w:hAnsiTheme="minorHAnsi" w:cstheme="minorHAnsi"/>
          <w:spacing w:val="-5"/>
        </w:rPr>
        <w:t xml:space="preserve"> </w:t>
      </w:r>
      <w:r w:rsidRPr="002A4A15">
        <w:rPr>
          <w:rFonts w:asciiTheme="minorHAnsi" w:hAnsiTheme="minorHAnsi" w:cstheme="minorHAnsi"/>
        </w:rPr>
        <w:t>disqualify</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rPr>
        <w:t>participant</w:t>
      </w:r>
      <w:r w:rsidRPr="002A4A15">
        <w:rPr>
          <w:rFonts w:asciiTheme="minorHAnsi" w:hAnsiTheme="minorHAnsi" w:cstheme="minorHAnsi"/>
          <w:spacing w:val="-5"/>
        </w:rPr>
        <w:t xml:space="preserve"> </w:t>
      </w:r>
      <w:r w:rsidRPr="002A4A15">
        <w:rPr>
          <w:rFonts w:asciiTheme="minorHAnsi" w:hAnsiTheme="minorHAnsi" w:cstheme="minorHAnsi"/>
          <w:spacing w:val="-1"/>
        </w:rPr>
        <w:t>from</w:t>
      </w:r>
      <w:r w:rsidRPr="002A4A15">
        <w:rPr>
          <w:rFonts w:asciiTheme="minorHAnsi" w:hAnsiTheme="minorHAnsi" w:cstheme="minorHAnsi"/>
          <w:spacing w:val="-5"/>
        </w:rPr>
        <w:t xml:space="preserve"> </w:t>
      </w:r>
      <w:r w:rsidRPr="002A4A15">
        <w:rPr>
          <w:rFonts w:asciiTheme="minorHAnsi" w:hAnsiTheme="minorHAnsi" w:cstheme="minorHAnsi"/>
        </w:rPr>
        <w:t>CSFP</w:t>
      </w:r>
      <w:r w:rsidRPr="002A4A15">
        <w:rPr>
          <w:rFonts w:asciiTheme="minorHAnsi" w:hAnsiTheme="minorHAnsi" w:cstheme="minorHAnsi"/>
          <w:spacing w:val="-4"/>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period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rPr>
        <w:t>up</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one</w:t>
      </w:r>
      <w:r w:rsidRPr="002A4A15">
        <w:rPr>
          <w:rFonts w:asciiTheme="minorHAnsi" w:hAnsiTheme="minorHAnsi" w:cstheme="minorHAnsi"/>
          <w:spacing w:val="32"/>
          <w:w w:val="99"/>
        </w:rPr>
        <w:t xml:space="preserve"> </w:t>
      </w:r>
      <w:r w:rsidRPr="002A4A15">
        <w:rPr>
          <w:rFonts w:asciiTheme="minorHAnsi" w:hAnsiTheme="minorHAnsi" w:cstheme="minorHAnsi"/>
          <w:spacing w:val="-1"/>
        </w:rPr>
        <w:t>year</w:t>
      </w:r>
      <w:r w:rsidRPr="002A4A15">
        <w:rPr>
          <w:rFonts w:asciiTheme="minorHAnsi" w:hAnsiTheme="minorHAnsi" w:cstheme="minorHAnsi"/>
          <w:spacing w:val="-7"/>
        </w:rPr>
        <w:t xml:space="preserve"> </w:t>
      </w:r>
      <w:r w:rsidRPr="002A4A15">
        <w:rPr>
          <w:rFonts w:asciiTheme="minorHAnsi" w:hAnsiTheme="minorHAnsi" w:cstheme="minorHAnsi"/>
        </w:rPr>
        <w:t>using</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procedures</w:t>
      </w:r>
      <w:r w:rsidRPr="002A4A15">
        <w:rPr>
          <w:rFonts w:asciiTheme="minorHAnsi" w:hAnsiTheme="minorHAnsi" w:cstheme="minorHAnsi"/>
          <w:spacing w:val="-5"/>
        </w:rPr>
        <w:t xml:space="preserve"> </w:t>
      </w:r>
      <w:r w:rsidRPr="002A4A15">
        <w:rPr>
          <w:rFonts w:asciiTheme="minorHAnsi" w:hAnsiTheme="minorHAnsi" w:cstheme="minorHAnsi"/>
          <w:spacing w:val="-1"/>
        </w:rPr>
        <w:t>described</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Section</w:t>
      </w:r>
      <w:r w:rsidRPr="002A4A15">
        <w:rPr>
          <w:rFonts w:asciiTheme="minorHAnsi" w:hAnsiTheme="minorHAnsi" w:cstheme="minorHAnsi"/>
          <w:spacing w:val="-6"/>
        </w:rPr>
        <w:t xml:space="preserve"> </w:t>
      </w:r>
      <w:r w:rsidRPr="002A4A15">
        <w:rPr>
          <w:rFonts w:asciiTheme="minorHAnsi" w:hAnsiTheme="minorHAnsi" w:cstheme="minorHAnsi"/>
        </w:rPr>
        <w:t>2.</w:t>
      </w:r>
      <w:r w:rsidR="00524D28" w:rsidRPr="002A4A15">
        <w:rPr>
          <w:rFonts w:asciiTheme="minorHAnsi" w:hAnsiTheme="minorHAnsi" w:cstheme="minorHAnsi"/>
        </w:rPr>
        <w:t>6</w:t>
      </w:r>
      <w:r w:rsidRPr="002A4A15">
        <w:rPr>
          <w:rFonts w:asciiTheme="minorHAnsi" w:hAnsiTheme="minorHAnsi" w:cstheme="minorHAnsi"/>
          <w:spacing w:val="-1"/>
        </w:rPr>
        <w:t>,</w:t>
      </w:r>
      <w:r w:rsidRPr="002A4A15">
        <w:rPr>
          <w:rFonts w:asciiTheme="minorHAnsi" w:hAnsiTheme="minorHAnsi" w:cstheme="minorHAnsi"/>
          <w:spacing w:val="-6"/>
        </w:rPr>
        <w:t xml:space="preserve"> </w:t>
      </w:r>
      <w:r w:rsidRPr="002A4A15">
        <w:rPr>
          <w:rFonts w:asciiTheme="minorHAnsi" w:hAnsiTheme="minorHAnsi" w:cstheme="minorHAnsi"/>
        </w:rPr>
        <w:t>unless</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rPr>
        <w:t>agency</w:t>
      </w:r>
      <w:r w:rsidR="003B409A" w:rsidRPr="002A4A15">
        <w:rPr>
          <w:rFonts w:asciiTheme="minorHAnsi" w:hAnsiTheme="minorHAnsi" w:cstheme="minorHAnsi"/>
        </w:rPr>
        <w:t xml:space="preserve"> </w:t>
      </w:r>
      <w:r w:rsidRPr="002A4A15">
        <w:rPr>
          <w:rFonts w:asciiTheme="minorHAnsi" w:hAnsiTheme="minorHAnsi" w:cstheme="minorHAnsi"/>
          <w:spacing w:val="-1"/>
        </w:rPr>
        <w:t>determines</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documents</w:t>
      </w:r>
      <w:r w:rsidRPr="002A4A15">
        <w:rPr>
          <w:rFonts w:asciiTheme="minorHAnsi" w:hAnsiTheme="minorHAnsi" w:cstheme="minorHAnsi"/>
          <w:spacing w:val="-7"/>
        </w:rPr>
        <w:t xml:space="preserve"> </w:t>
      </w:r>
      <w:r w:rsidRPr="002A4A15">
        <w:rPr>
          <w:rFonts w:asciiTheme="minorHAnsi" w:hAnsiTheme="minorHAnsi" w:cstheme="minorHAnsi"/>
          <w:spacing w:val="-1"/>
        </w:rPr>
        <w:t>that</w:t>
      </w:r>
      <w:r w:rsidRPr="002A4A15">
        <w:rPr>
          <w:rFonts w:asciiTheme="minorHAnsi" w:hAnsiTheme="minorHAnsi" w:cstheme="minorHAnsi"/>
          <w:spacing w:val="-6"/>
        </w:rPr>
        <w:t xml:space="preserve"> </w:t>
      </w:r>
      <w:r w:rsidRPr="002A4A15">
        <w:rPr>
          <w:rFonts w:asciiTheme="minorHAnsi" w:hAnsiTheme="minorHAnsi" w:cstheme="minorHAnsi"/>
          <w:spacing w:val="-1"/>
        </w:rPr>
        <w:t>disqualification</w:t>
      </w:r>
      <w:r w:rsidRPr="002A4A15">
        <w:rPr>
          <w:rFonts w:asciiTheme="minorHAnsi" w:hAnsiTheme="minorHAnsi" w:cstheme="minorHAnsi"/>
          <w:spacing w:val="-7"/>
        </w:rPr>
        <w:t xml:space="preserve"> </w:t>
      </w:r>
      <w:r w:rsidRPr="002A4A15">
        <w:rPr>
          <w:rFonts w:asciiTheme="minorHAnsi" w:hAnsiTheme="minorHAnsi" w:cstheme="minorHAnsi"/>
          <w:spacing w:val="-1"/>
        </w:rPr>
        <w:t>would</w:t>
      </w:r>
      <w:r w:rsidRPr="002A4A15">
        <w:rPr>
          <w:rFonts w:asciiTheme="minorHAnsi" w:hAnsiTheme="minorHAnsi" w:cstheme="minorHAnsi"/>
          <w:spacing w:val="-7"/>
        </w:rPr>
        <w:t xml:space="preserve"> </w:t>
      </w:r>
      <w:r w:rsidRPr="002A4A15">
        <w:rPr>
          <w:rFonts w:asciiTheme="minorHAnsi" w:hAnsiTheme="minorHAnsi" w:cstheme="minorHAnsi"/>
          <w:spacing w:val="-1"/>
        </w:rPr>
        <w:t>result</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8"/>
        </w:rPr>
        <w:t xml:space="preserve"> </w:t>
      </w:r>
      <w:r w:rsidRPr="002A4A15">
        <w:rPr>
          <w:rFonts w:asciiTheme="minorHAnsi" w:hAnsiTheme="minorHAnsi" w:cstheme="minorHAnsi"/>
          <w:spacing w:val="-1"/>
        </w:rPr>
        <w:t>serious</w:t>
      </w:r>
      <w:r w:rsidRPr="002A4A15">
        <w:rPr>
          <w:rFonts w:asciiTheme="minorHAnsi" w:hAnsiTheme="minorHAnsi" w:cstheme="minorHAnsi"/>
          <w:spacing w:val="-7"/>
        </w:rPr>
        <w:t xml:space="preserve"> </w:t>
      </w:r>
      <w:r w:rsidRPr="002A4A15">
        <w:rPr>
          <w:rFonts w:asciiTheme="minorHAnsi" w:hAnsiTheme="minorHAnsi" w:cstheme="minorHAnsi"/>
          <w:spacing w:val="-1"/>
        </w:rPr>
        <w:t>health</w:t>
      </w:r>
      <w:r w:rsidRPr="002A4A15">
        <w:rPr>
          <w:rFonts w:asciiTheme="minorHAnsi" w:hAnsiTheme="minorHAnsi" w:cstheme="minorHAnsi"/>
          <w:spacing w:val="-7"/>
        </w:rPr>
        <w:t xml:space="preserve"> </w:t>
      </w:r>
      <w:r w:rsidRPr="002A4A15">
        <w:rPr>
          <w:rFonts w:asciiTheme="minorHAnsi" w:hAnsiTheme="minorHAnsi" w:cstheme="minorHAnsi"/>
          <w:spacing w:val="-1"/>
        </w:rPr>
        <w:t>risk.</w:t>
      </w:r>
    </w:p>
    <w:p w14:paraId="3B8DDAD2" w14:textId="77777777" w:rsidR="00E2082A" w:rsidRPr="002A4A15" w:rsidRDefault="00E2082A">
      <w:pPr>
        <w:rPr>
          <w:rFonts w:eastAsia="Times New Roman" w:cstheme="minorHAnsi"/>
          <w:sz w:val="24"/>
          <w:szCs w:val="24"/>
        </w:rPr>
      </w:pPr>
    </w:p>
    <w:p w14:paraId="4C107AC3" w14:textId="0F61318B" w:rsidR="00E2082A" w:rsidRPr="002A4A15" w:rsidRDefault="00356C03" w:rsidP="006E5AD8">
      <w:pPr>
        <w:pStyle w:val="BodyText"/>
        <w:numPr>
          <w:ilvl w:val="0"/>
          <w:numId w:val="7"/>
        </w:numPr>
        <w:tabs>
          <w:tab w:val="left" w:pos="840"/>
        </w:tabs>
        <w:ind w:right="554"/>
        <w:rPr>
          <w:rFonts w:asciiTheme="minorHAnsi" w:hAnsiTheme="minorHAnsi" w:cstheme="minorHAnsi"/>
        </w:rPr>
      </w:pPr>
      <w:r w:rsidRPr="002A4A15">
        <w:rPr>
          <w:rFonts w:asciiTheme="minorHAnsi" w:hAnsiTheme="minorHAnsi" w:cstheme="minorHAnsi"/>
          <w:spacing w:val="-1"/>
        </w:rPr>
        <w:t>Funds</w:t>
      </w:r>
      <w:r w:rsidRPr="002A4A15">
        <w:rPr>
          <w:rFonts w:asciiTheme="minorHAnsi" w:hAnsiTheme="minorHAnsi" w:cstheme="minorHAnsi"/>
          <w:spacing w:val="-6"/>
        </w:rPr>
        <w:t xml:space="preserve"> </w:t>
      </w:r>
      <w:r w:rsidRPr="002A4A15">
        <w:rPr>
          <w:rFonts w:asciiTheme="minorHAnsi" w:hAnsiTheme="minorHAnsi" w:cstheme="minorHAnsi"/>
          <w:spacing w:val="-1"/>
        </w:rPr>
        <w:t>recovered</w:t>
      </w:r>
      <w:r w:rsidRPr="002A4A15">
        <w:rPr>
          <w:rFonts w:asciiTheme="minorHAnsi" w:hAnsiTheme="minorHAnsi" w:cstheme="minorHAnsi"/>
          <w:spacing w:val="-5"/>
        </w:rPr>
        <w:t xml:space="preserve"> </w:t>
      </w:r>
      <w:r w:rsidR="00046C59" w:rsidRPr="002A4A15">
        <w:rPr>
          <w:rFonts w:asciiTheme="minorHAnsi" w:hAnsiTheme="minorHAnsi" w:cstheme="minorHAnsi"/>
          <w:spacing w:val="-1"/>
        </w:rPr>
        <w:t>because of</w:t>
      </w:r>
      <w:r w:rsidRPr="002A4A15">
        <w:rPr>
          <w:rFonts w:asciiTheme="minorHAnsi" w:hAnsiTheme="minorHAnsi" w:cstheme="minorHAnsi"/>
          <w:spacing w:val="-6"/>
        </w:rPr>
        <w:t xml:space="preserve"> </w:t>
      </w:r>
      <w:r w:rsidRPr="002A4A15">
        <w:rPr>
          <w:rFonts w:asciiTheme="minorHAnsi" w:hAnsiTheme="minorHAnsi" w:cstheme="minorHAnsi"/>
          <w:spacing w:val="-1"/>
        </w:rPr>
        <w:t>claims</w:t>
      </w:r>
      <w:r w:rsidRPr="002A4A15">
        <w:rPr>
          <w:rFonts w:asciiTheme="minorHAnsi" w:hAnsiTheme="minorHAnsi" w:cstheme="minorHAnsi"/>
          <w:spacing w:val="-6"/>
        </w:rPr>
        <w:t xml:space="preserve"> </w:t>
      </w:r>
      <w:r w:rsidRPr="002A4A15">
        <w:rPr>
          <w:rFonts w:asciiTheme="minorHAnsi" w:hAnsiTheme="minorHAnsi" w:cstheme="minorHAnsi"/>
          <w:spacing w:val="-1"/>
        </w:rPr>
        <w:t>actions</w:t>
      </w:r>
      <w:r w:rsidRPr="002A4A15">
        <w:rPr>
          <w:rFonts w:asciiTheme="minorHAnsi" w:hAnsiTheme="minorHAnsi" w:cstheme="minorHAnsi"/>
          <w:spacing w:val="-5"/>
        </w:rPr>
        <w:t xml:space="preserve"> </w:t>
      </w:r>
      <w:r w:rsidRPr="002A4A15">
        <w:rPr>
          <w:rFonts w:asciiTheme="minorHAnsi" w:hAnsiTheme="minorHAnsi" w:cstheme="minorHAnsi"/>
        </w:rPr>
        <w:t>against</w:t>
      </w:r>
      <w:r w:rsidRPr="002A4A15">
        <w:rPr>
          <w:rFonts w:asciiTheme="minorHAnsi" w:hAnsiTheme="minorHAnsi" w:cstheme="minorHAnsi"/>
          <w:spacing w:val="-6"/>
        </w:rPr>
        <w:t xml:space="preserve"> </w:t>
      </w:r>
      <w:r w:rsidRPr="002A4A15">
        <w:rPr>
          <w:rFonts w:asciiTheme="minorHAnsi" w:hAnsiTheme="minorHAnsi" w:cstheme="minorHAnsi"/>
          <w:spacing w:val="-1"/>
        </w:rPr>
        <w:t>participants</w:t>
      </w:r>
      <w:r w:rsidRPr="002A4A15">
        <w:rPr>
          <w:rFonts w:asciiTheme="minorHAnsi" w:hAnsiTheme="minorHAnsi" w:cstheme="minorHAnsi"/>
          <w:spacing w:val="-5"/>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used</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67"/>
          <w:w w:val="99"/>
        </w:rPr>
        <w:t xml:space="preserve"> </w:t>
      </w:r>
      <w:r w:rsidRPr="002A4A15">
        <w:rPr>
          <w:rFonts w:asciiTheme="minorHAnsi" w:hAnsiTheme="minorHAnsi" w:cstheme="minorHAnsi"/>
          <w:spacing w:val="-1"/>
        </w:rPr>
        <w:t>allowable</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Pr="002A4A15">
        <w:rPr>
          <w:rFonts w:asciiTheme="minorHAnsi" w:hAnsiTheme="minorHAnsi" w:cstheme="minorHAnsi"/>
          <w:spacing w:val="-1"/>
        </w:rPr>
        <w:t>costs</w:t>
      </w:r>
      <w:r w:rsidRPr="002A4A15">
        <w:rPr>
          <w:rFonts w:asciiTheme="minorHAnsi" w:hAnsiTheme="minorHAnsi" w:cstheme="minorHAnsi"/>
          <w:spacing w:val="-4"/>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003B409A" w:rsidRPr="002A4A15">
        <w:rPr>
          <w:rFonts w:asciiTheme="minorHAnsi" w:hAnsiTheme="minorHAnsi" w:cstheme="minorHAnsi"/>
          <w:spacing w:val="-7"/>
        </w:rPr>
        <w:t xml:space="preserve">must be </w:t>
      </w:r>
      <w:r w:rsidRPr="002A4A15">
        <w:rPr>
          <w:rFonts w:asciiTheme="minorHAnsi" w:hAnsiTheme="minorHAnsi" w:cstheme="minorHAnsi"/>
          <w:spacing w:val="-1"/>
        </w:rPr>
        <w:t>reported</w:t>
      </w:r>
      <w:r w:rsidR="003B409A" w:rsidRPr="002A4A15">
        <w:rPr>
          <w:rFonts w:asciiTheme="minorHAnsi" w:hAnsiTheme="minorHAnsi" w:cstheme="minorHAnsi"/>
          <w:spacing w:val="-1"/>
        </w:rPr>
        <w:t>.</w:t>
      </w:r>
    </w:p>
    <w:p w14:paraId="2F4267D4" w14:textId="77777777" w:rsidR="00E2082A" w:rsidRPr="002A4A15" w:rsidRDefault="00E2082A">
      <w:pPr>
        <w:rPr>
          <w:rFonts w:eastAsia="Times New Roman" w:cstheme="minorHAnsi"/>
          <w:sz w:val="20"/>
          <w:szCs w:val="20"/>
        </w:rPr>
      </w:pPr>
    </w:p>
    <w:p w14:paraId="2195F374" w14:textId="77777777" w:rsidR="00E2082A" w:rsidRPr="002A4A15" w:rsidRDefault="00E2082A">
      <w:pPr>
        <w:rPr>
          <w:rFonts w:eastAsia="Times New Roman" w:cstheme="minorHAnsi"/>
          <w:sz w:val="20"/>
          <w:szCs w:val="20"/>
        </w:rPr>
      </w:pPr>
    </w:p>
    <w:p w14:paraId="10A96EE7" w14:textId="77777777" w:rsidR="00E2082A" w:rsidRPr="002A4A15" w:rsidRDefault="00E2082A">
      <w:pPr>
        <w:rPr>
          <w:rFonts w:eastAsia="Times New Roman" w:cstheme="minorHAnsi"/>
          <w:sz w:val="20"/>
          <w:szCs w:val="20"/>
        </w:rPr>
      </w:pPr>
    </w:p>
    <w:p w14:paraId="4F104B84" w14:textId="77777777" w:rsidR="00E2082A" w:rsidRPr="002A4A15" w:rsidRDefault="00E2082A">
      <w:pPr>
        <w:rPr>
          <w:rFonts w:eastAsia="Times New Roman" w:cstheme="minorHAnsi"/>
          <w:sz w:val="20"/>
          <w:szCs w:val="20"/>
        </w:rPr>
      </w:pPr>
    </w:p>
    <w:p w14:paraId="3F2DD840" w14:textId="77777777" w:rsidR="00E2082A" w:rsidRPr="002A4A15" w:rsidRDefault="00E2082A">
      <w:pPr>
        <w:rPr>
          <w:rFonts w:eastAsia="Times New Roman" w:cstheme="minorHAnsi"/>
          <w:sz w:val="20"/>
          <w:szCs w:val="20"/>
        </w:rPr>
      </w:pPr>
    </w:p>
    <w:p w14:paraId="5CCDEC29" w14:textId="77777777" w:rsidR="00E2082A" w:rsidRPr="002A4A15" w:rsidRDefault="00E2082A">
      <w:pPr>
        <w:rPr>
          <w:rFonts w:eastAsia="Times New Roman" w:cstheme="minorHAnsi"/>
          <w:sz w:val="20"/>
          <w:szCs w:val="20"/>
        </w:rPr>
      </w:pPr>
    </w:p>
    <w:p w14:paraId="62E9C3B9" w14:textId="77777777" w:rsidR="00E2082A" w:rsidRPr="002A4A15" w:rsidRDefault="00E2082A">
      <w:pPr>
        <w:rPr>
          <w:rFonts w:eastAsia="Times New Roman" w:cstheme="minorHAnsi"/>
          <w:sz w:val="20"/>
          <w:szCs w:val="20"/>
        </w:rPr>
      </w:pPr>
    </w:p>
    <w:p w14:paraId="3D068073" w14:textId="77777777" w:rsidR="00E2082A" w:rsidRPr="002A4A15" w:rsidRDefault="00E2082A">
      <w:pPr>
        <w:rPr>
          <w:rFonts w:eastAsia="Times New Roman" w:cstheme="minorHAnsi"/>
          <w:sz w:val="20"/>
          <w:szCs w:val="20"/>
        </w:rPr>
      </w:pPr>
    </w:p>
    <w:p w14:paraId="3D7A995D" w14:textId="77777777" w:rsidR="00E2082A" w:rsidRPr="002A4A15" w:rsidRDefault="00E2082A">
      <w:pPr>
        <w:rPr>
          <w:rFonts w:eastAsia="Times New Roman" w:cstheme="minorHAnsi"/>
          <w:sz w:val="20"/>
          <w:szCs w:val="20"/>
        </w:rPr>
      </w:pPr>
    </w:p>
    <w:p w14:paraId="235A599B" w14:textId="77777777" w:rsidR="00E2082A" w:rsidRPr="002A4A15" w:rsidRDefault="00E2082A">
      <w:pPr>
        <w:rPr>
          <w:rFonts w:eastAsia="Times New Roman" w:cstheme="minorHAnsi"/>
          <w:sz w:val="20"/>
          <w:szCs w:val="20"/>
        </w:rPr>
      </w:pPr>
    </w:p>
    <w:p w14:paraId="5C2C5A76" w14:textId="77777777" w:rsidR="00E2082A" w:rsidRPr="002A4A15" w:rsidRDefault="00E2082A">
      <w:pPr>
        <w:rPr>
          <w:rFonts w:eastAsia="Times New Roman" w:cstheme="minorHAnsi"/>
          <w:sz w:val="20"/>
          <w:szCs w:val="20"/>
        </w:rPr>
      </w:pPr>
    </w:p>
    <w:p w14:paraId="2C9741D3" w14:textId="77777777" w:rsidR="00E2082A" w:rsidRPr="002A4A15" w:rsidRDefault="00E2082A">
      <w:pPr>
        <w:rPr>
          <w:rFonts w:eastAsia="Times New Roman" w:cstheme="minorHAnsi"/>
          <w:sz w:val="20"/>
          <w:szCs w:val="20"/>
        </w:rPr>
      </w:pPr>
    </w:p>
    <w:p w14:paraId="41C51724" w14:textId="77777777" w:rsidR="00E2082A" w:rsidRPr="002A4A15" w:rsidRDefault="00E2082A">
      <w:pPr>
        <w:rPr>
          <w:rFonts w:eastAsia="Times New Roman" w:cstheme="minorHAnsi"/>
          <w:sz w:val="20"/>
          <w:szCs w:val="20"/>
        </w:rPr>
      </w:pPr>
    </w:p>
    <w:p w14:paraId="4115919A" w14:textId="77777777" w:rsidR="00E2082A" w:rsidRPr="002A4A15" w:rsidRDefault="00E2082A">
      <w:pPr>
        <w:rPr>
          <w:rFonts w:eastAsia="Times New Roman" w:cstheme="minorHAnsi"/>
          <w:sz w:val="20"/>
          <w:szCs w:val="20"/>
        </w:rPr>
      </w:pPr>
    </w:p>
    <w:p w14:paraId="737F8C65" w14:textId="77777777" w:rsidR="00E2082A" w:rsidRPr="002A4A15" w:rsidRDefault="00E2082A">
      <w:pPr>
        <w:rPr>
          <w:rFonts w:eastAsia="Times New Roman" w:cstheme="minorHAnsi"/>
          <w:sz w:val="20"/>
          <w:szCs w:val="20"/>
        </w:rPr>
      </w:pPr>
    </w:p>
    <w:p w14:paraId="7F39FB85" w14:textId="77777777" w:rsidR="00E2082A" w:rsidRPr="002A4A15" w:rsidRDefault="00E2082A">
      <w:pPr>
        <w:rPr>
          <w:rFonts w:eastAsia="Times New Roman" w:cstheme="minorHAnsi"/>
          <w:sz w:val="20"/>
          <w:szCs w:val="20"/>
        </w:rPr>
      </w:pPr>
    </w:p>
    <w:p w14:paraId="6E730ED5" w14:textId="77777777" w:rsidR="00E2082A" w:rsidRPr="002A4A15" w:rsidRDefault="00E2082A">
      <w:pPr>
        <w:rPr>
          <w:rFonts w:eastAsia="Times New Roman" w:cstheme="minorHAnsi"/>
          <w:sz w:val="20"/>
          <w:szCs w:val="20"/>
        </w:rPr>
      </w:pPr>
    </w:p>
    <w:p w14:paraId="4F0CE269" w14:textId="77777777" w:rsidR="00E2082A" w:rsidRPr="002A4A15" w:rsidRDefault="00E2082A">
      <w:pPr>
        <w:rPr>
          <w:rFonts w:eastAsia="Times New Roman" w:cstheme="minorHAnsi"/>
          <w:sz w:val="20"/>
          <w:szCs w:val="20"/>
        </w:rPr>
      </w:pPr>
    </w:p>
    <w:p w14:paraId="3C56B8AD" w14:textId="77777777" w:rsidR="00E2082A" w:rsidRPr="002A4A15" w:rsidRDefault="00E2082A">
      <w:pPr>
        <w:rPr>
          <w:rFonts w:eastAsia="Times New Roman" w:cstheme="minorHAnsi"/>
          <w:sz w:val="20"/>
          <w:szCs w:val="20"/>
        </w:rPr>
      </w:pPr>
    </w:p>
    <w:p w14:paraId="65F79937" w14:textId="77777777" w:rsidR="00E2082A" w:rsidRPr="002A4A15" w:rsidRDefault="00E2082A">
      <w:pPr>
        <w:rPr>
          <w:rFonts w:eastAsia="Times New Roman" w:cstheme="minorHAnsi"/>
          <w:sz w:val="20"/>
          <w:szCs w:val="20"/>
        </w:rPr>
      </w:pPr>
    </w:p>
    <w:p w14:paraId="66BDC10C" w14:textId="77777777" w:rsidR="00E2082A" w:rsidRPr="002A4A15" w:rsidRDefault="00E2082A">
      <w:pPr>
        <w:rPr>
          <w:rFonts w:eastAsia="Times New Roman" w:cstheme="minorHAnsi"/>
          <w:sz w:val="20"/>
          <w:szCs w:val="20"/>
        </w:rPr>
      </w:pPr>
    </w:p>
    <w:p w14:paraId="18A3E30C" w14:textId="77777777" w:rsidR="00E2082A" w:rsidRPr="002A4A15" w:rsidRDefault="00E2082A">
      <w:pPr>
        <w:rPr>
          <w:rFonts w:eastAsia="Times New Roman" w:cstheme="minorHAnsi"/>
          <w:sz w:val="20"/>
          <w:szCs w:val="20"/>
        </w:rPr>
      </w:pPr>
    </w:p>
    <w:p w14:paraId="6249F63C" w14:textId="77777777" w:rsidR="00E2082A" w:rsidRPr="002A4A15" w:rsidRDefault="00E2082A">
      <w:pPr>
        <w:rPr>
          <w:rFonts w:eastAsia="Times New Roman" w:cstheme="minorHAnsi"/>
          <w:sz w:val="20"/>
          <w:szCs w:val="20"/>
        </w:rPr>
      </w:pPr>
    </w:p>
    <w:p w14:paraId="4A784273" w14:textId="77777777" w:rsidR="00E2082A" w:rsidRPr="002A4A15" w:rsidRDefault="00E2082A">
      <w:pPr>
        <w:rPr>
          <w:rFonts w:eastAsia="Times New Roman" w:cstheme="minorHAnsi"/>
          <w:sz w:val="20"/>
          <w:szCs w:val="20"/>
        </w:rPr>
      </w:pPr>
    </w:p>
    <w:p w14:paraId="029A09C7" w14:textId="77777777" w:rsidR="00E2082A" w:rsidRPr="002A4A15" w:rsidRDefault="00E2082A">
      <w:pPr>
        <w:rPr>
          <w:rFonts w:eastAsia="Times New Roman" w:cstheme="minorHAnsi"/>
          <w:sz w:val="20"/>
          <w:szCs w:val="20"/>
        </w:rPr>
      </w:pPr>
    </w:p>
    <w:p w14:paraId="6A75BC28" w14:textId="77777777" w:rsidR="00E2082A" w:rsidRPr="002A4A15" w:rsidRDefault="00E2082A">
      <w:pPr>
        <w:rPr>
          <w:rFonts w:eastAsia="Times New Roman" w:cstheme="minorHAnsi"/>
          <w:sz w:val="20"/>
          <w:szCs w:val="20"/>
        </w:rPr>
      </w:pPr>
    </w:p>
    <w:p w14:paraId="41C03276" w14:textId="77777777" w:rsidR="00E2082A" w:rsidRPr="002A4A15" w:rsidRDefault="00E2082A">
      <w:pPr>
        <w:rPr>
          <w:rFonts w:eastAsia="Times New Roman" w:cstheme="minorHAnsi"/>
          <w:sz w:val="20"/>
          <w:szCs w:val="20"/>
        </w:rPr>
      </w:pPr>
    </w:p>
    <w:p w14:paraId="055CA0E1" w14:textId="77777777" w:rsidR="00E2082A" w:rsidRPr="002A4A15" w:rsidRDefault="00E2082A">
      <w:pPr>
        <w:rPr>
          <w:rFonts w:eastAsia="Times New Roman" w:cstheme="minorHAnsi"/>
          <w:sz w:val="20"/>
          <w:szCs w:val="20"/>
        </w:rPr>
      </w:pPr>
    </w:p>
    <w:p w14:paraId="4D947A34" w14:textId="77777777" w:rsidR="00E2082A" w:rsidRPr="002A4A15" w:rsidRDefault="00E2082A">
      <w:pPr>
        <w:rPr>
          <w:rFonts w:eastAsia="Times New Roman" w:cstheme="minorHAnsi"/>
          <w:sz w:val="20"/>
          <w:szCs w:val="20"/>
        </w:rPr>
      </w:pPr>
    </w:p>
    <w:p w14:paraId="54210C02" w14:textId="77777777" w:rsidR="00E2082A" w:rsidRPr="002A4A15" w:rsidRDefault="00E2082A">
      <w:pPr>
        <w:rPr>
          <w:rFonts w:eastAsia="Times New Roman" w:cstheme="minorHAnsi"/>
          <w:sz w:val="20"/>
          <w:szCs w:val="20"/>
        </w:rPr>
      </w:pPr>
    </w:p>
    <w:p w14:paraId="12D690E1" w14:textId="77777777" w:rsidR="00E2082A" w:rsidRPr="002A4A15" w:rsidRDefault="00E2082A">
      <w:pPr>
        <w:rPr>
          <w:rFonts w:eastAsia="Times New Roman" w:cstheme="minorHAnsi"/>
          <w:sz w:val="20"/>
          <w:szCs w:val="20"/>
        </w:rPr>
      </w:pPr>
    </w:p>
    <w:p w14:paraId="4C80CDA5" w14:textId="77777777" w:rsidR="00E2082A" w:rsidRPr="002A4A15" w:rsidRDefault="00E2082A">
      <w:pPr>
        <w:rPr>
          <w:rFonts w:eastAsia="Times New Roman" w:cstheme="minorHAnsi"/>
          <w:sz w:val="20"/>
          <w:szCs w:val="20"/>
        </w:rPr>
      </w:pPr>
    </w:p>
    <w:p w14:paraId="045E1ED8" w14:textId="77777777" w:rsidR="00E2082A" w:rsidRPr="002A4A15" w:rsidRDefault="00E2082A">
      <w:pPr>
        <w:rPr>
          <w:rFonts w:eastAsia="Times New Roman" w:cstheme="minorHAnsi"/>
          <w:sz w:val="20"/>
          <w:szCs w:val="20"/>
        </w:rPr>
      </w:pPr>
    </w:p>
    <w:p w14:paraId="29D1E72A" w14:textId="77777777" w:rsidR="00E2082A" w:rsidRPr="002A4A15" w:rsidRDefault="00E2082A">
      <w:pPr>
        <w:rPr>
          <w:rFonts w:eastAsia="Times New Roman" w:cstheme="minorHAnsi"/>
          <w:sz w:val="20"/>
          <w:szCs w:val="20"/>
        </w:rPr>
      </w:pPr>
    </w:p>
    <w:p w14:paraId="749DED8D" w14:textId="77777777" w:rsidR="00E2082A" w:rsidRPr="002A4A15" w:rsidRDefault="00E2082A">
      <w:pPr>
        <w:rPr>
          <w:rFonts w:eastAsia="Times New Roman" w:cstheme="minorHAnsi"/>
          <w:sz w:val="20"/>
          <w:szCs w:val="20"/>
        </w:rPr>
      </w:pPr>
    </w:p>
    <w:p w14:paraId="69AF3C5F" w14:textId="77777777" w:rsidR="00E2082A" w:rsidRPr="002A4A15" w:rsidRDefault="00E2082A">
      <w:pPr>
        <w:rPr>
          <w:rFonts w:eastAsia="Times New Roman" w:cstheme="minorHAnsi"/>
          <w:sz w:val="20"/>
          <w:szCs w:val="20"/>
        </w:rPr>
      </w:pPr>
    </w:p>
    <w:p w14:paraId="02ABF5FC" w14:textId="77777777" w:rsidR="00BC6DEF" w:rsidRPr="002A4A15" w:rsidRDefault="00BC6DEF" w:rsidP="00196A2D">
      <w:pPr>
        <w:spacing w:before="11"/>
        <w:jc w:val="right"/>
        <w:rPr>
          <w:rFonts w:cstheme="minorHAnsi"/>
        </w:rPr>
      </w:pPr>
    </w:p>
    <w:p w14:paraId="1A08867D" w14:textId="77777777" w:rsidR="00BC6DEF" w:rsidRPr="002A4A15" w:rsidRDefault="00BC6DEF" w:rsidP="00196A2D">
      <w:pPr>
        <w:spacing w:before="11"/>
        <w:jc w:val="right"/>
        <w:rPr>
          <w:rFonts w:cstheme="minorHAnsi"/>
        </w:rPr>
      </w:pPr>
    </w:p>
    <w:p w14:paraId="541C16E5" w14:textId="77777777" w:rsidR="00BC6DEF" w:rsidRPr="002A4A15" w:rsidRDefault="00BC6DEF" w:rsidP="00196A2D">
      <w:pPr>
        <w:spacing w:before="11"/>
        <w:jc w:val="right"/>
        <w:rPr>
          <w:rFonts w:cstheme="minorHAnsi"/>
        </w:rPr>
      </w:pPr>
    </w:p>
    <w:p w14:paraId="54A7237C" w14:textId="77777777" w:rsidR="00BC6DEF" w:rsidRPr="002A4A15" w:rsidRDefault="00BC6DEF" w:rsidP="00196A2D">
      <w:pPr>
        <w:spacing w:before="11"/>
        <w:jc w:val="right"/>
        <w:rPr>
          <w:rFonts w:cstheme="minorHAnsi"/>
        </w:rPr>
      </w:pPr>
    </w:p>
    <w:p w14:paraId="2B093326" w14:textId="77777777" w:rsidR="00BC6DEF" w:rsidRPr="002A4A15" w:rsidRDefault="00BC6DEF" w:rsidP="00196A2D">
      <w:pPr>
        <w:spacing w:before="11"/>
        <w:jc w:val="right"/>
        <w:rPr>
          <w:rFonts w:cstheme="minorHAnsi"/>
        </w:rPr>
      </w:pPr>
    </w:p>
    <w:p w14:paraId="1AFC1040" w14:textId="587A3294" w:rsidR="00E2082A" w:rsidRPr="002A4A15" w:rsidRDefault="00196A2D" w:rsidP="007E0DB8">
      <w:pPr>
        <w:spacing w:before="11"/>
        <w:rPr>
          <w:rFonts w:cstheme="minorHAnsi"/>
          <w:sz w:val="24"/>
          <w:szCs w:val="24"/>
        </w:rPr>
      </w:pPr>
      <w:bookmarkStart w:id="34" w:name="attacheightone"/>
      <w:r w:rsidRPr="002A4A15">
        <w:rPr>
          <w:rFonts w:cstheme="minorHAnsi"/>
          <w:sz w:val="24"/>
          <w:szCs w:val="24"/>
        </w:rPr>
        <w:t>Attachment</w:t>
      </w:r>
      <w:r w:rsidRPr="002A4A15">
        <w:rPr>
          <w:rFonts w:cstheme="minorHAnsi"/>
          <w:spacing w:val="-18"/>
          <w:sz w:val="24"/>
          <w:szCs w:val="24"/>
        </w:rPr>
        <w:t xml:space="preserve"> </w:t>
      </w:r>
      <w:r w:rsidRPr="002A4A15">
        <w:rPr>
          <w:rFonts w:cstheme="minorHAnsi"/>
          <w:sz w:val="24"/>
          <w:szCs w:val="24"/>
        </w:rPr>
        <w:t>8.1</w:t>
      </w:r>
    </w:p>
    <w:p w14:paraId="62F32D7B" w14:textId="5E26E605" w:rsidR="0070623E" w:rsidRPr="002A4A15" w:rsidRDefault="0070623E" w:rsidP="00196A2D">
      <w:pPr>
        <w:spacing w:before="11"/>
        <w:jc w:val="right"/>
        <w:rPr>
          <w:rFonts w:cstheme="minorHAnsi"/>
        </w:rPr>
      </w:pPr>
    </w:p>
    <w:p w14:paraId="15533585" w14:textId="29663765" w:rsidR="0070623E" w:rsidRPr="002A4A15" w:rsidRDefault="0070623E" w:rsidP="00196A2D">
      <w:pPr>
        <w:spacing w:before="11"/>
        <w:jc w:val="right"/>
        <w:rPr>
          <w:rFonts w:cstheme="minorHAnsi"/>
        </w:rPr>
      </w:pPr>
    </w:p>
    <w:p w14:paraId="5167EA1E" w14:textId="3D533CF6" w:rsidR="0070623E" w:rsidRPr="002A4A15" w:rsidRDefault="0070623E" w:rsidP="00196A2D">
      <w:pPr>
        <w:spacing w:before="11"/>
        <w:jc w:val="right"/>
        <w:rPr>
          <w:rFonts w:cstheme="minorHAnsi"/>
        </w:rPr>
      </w:pPr>
    </w:p>
    <w:p w14:paraId="4DB0077C" w14:textId="5F27877F" w:rsidR="008C4214" w:rsidRPr="002A4A15" w:rsidRDefault="008C4214" w:rsidP="008C4214">
      <w:pPr>
        <w:autoSpaceDE w:val="0"/>
        <w:autoSpaceDN w:val="0"/>
        <w:spacing w:before="72"/>
        <w:ind w:left="128"/>
        <w:rPr>
          <w:rFonts w:eastAsia="Arial" w:cstheme="minorHAnsi"/>
          <w:b/>
          <w:sz w:val="21"/>
        </w:rPr>
      </w:pPr>
      <w:r w:rsidRPr="002A4A15">
        <w:rPr>
          <w:rFonts w:eastAsia="Arial" w:cstheme="minorHAnsi"/>
          <w:noProof/>
        </w:rPr>
        <mc:AlternateContent>
          <mc:Choice Requires="wps">
            <w:drawing>
              <wp:anchor distT="0" distB="0" distL="114300" distR="114300" simplePos="0" relativeHeight="502964616" behindDoc="0" locked="0" layoutInCell="1" allowOverlap="1" wp14:anchorId="1376C6EF" wp14:editId="5D4946A1">
                <wp:simplePos x="0" y="0"/>
                <wp:positionH relativeFrom="page">
                  <wp:posOffset>5361940</wp:posOffset>
                </wp:positionH>
                <wp:positionV relativeFrom="paragraph">
                  <wp:posOffset>29210</wp:posOffset>
                </wp:positionV>
                <wp:extent cx="1665605" cy="708025"/>
                <wp:effectExtent l="0" t="0" r="1905" b="0"/>
                <wp:wrapNone/>
                <wp:docPr id="1884" name="Text Box 1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5605" cy="708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91"/>
                              <w:gridCol w:w="995"/>
                            </w:tblGrid>
                            <w:tr w:rsidR="008741E3" w14:paraId="78E3A8D5" w14:textId="77777777">
                              <w:trPr>
                                <w:trHeight w:val="239"/>
                              </w:trPr>
                              <w:tc>
                                <w:tcPr>
                                  <w:tcW w:w="1591" w:type="dxa"/>
                                </w:tcPr>
                                <w:p w14:paraId="6249BF6F" w14:textId="77777777" w:rsidR="008741E3" w:rsidRDefault="008741E3">
                                  <w:pPr>
                                    <w:pStyle w:val="TableParagraph"/>
                                    <w:spacing w:before="51" w:line="168" w:lineRule="exact"/>
                                    <w:ind w:left="41"/>
                                    <w:rPr>
                                      <w:sz w:val="16"/>
                                    </w:rPr>
                                  </w:pPr>
                                  <w:r>
                                    <w:rPr>
                                      <w:color w:val="2D2F31"/>
                                      <w:w w:val="105"/>
                                      <w:sz w:val="16"/>
                                    </w:rPr>
                                    <w:t>Contractor Use</w:t>
                                  </w:r>
                                </w:p>
                              </w:tc>
                              <w:tc>
                                <w:tcPr>
                                  <w:tcW w:w="995" w:type="dxa"/>
                                  <w:tcBorders>
                                    <w:top w:val="nil"/>
                                    <w:right w:val="nil"/>
                                  </w:tcBorders>
                                </w:tcPr>
                                <w:p w14:paraId="4241FF15" w14:textId="77777777" w:rsidR="008741E3" w:rsidRDefault="008741E3">
                                  <w:pPr>
                                    <w:pStyle w:val="TableParagraph"/>
                                    <w:rPr>
                                      <w:rFonts w:ascii="Times New Roman"/>
                                      <w:sz w:val="12"/>
                                    </w:rPr>
                                  </w:pPr>
                                </w:p>
                              </w:tc>
                            </w:tr>
                            <w:tr w:rsidR="008741E3" w14:paraId="663FC517" w14:textId="77777777">
                              <w:trPr>
                                <w:trHeight w:val="195"/>
                              </w:trPr>
                              <w:tc>
                                <w:tcPr>
                                  <w:tcW w:w="1591" w:type="dxa"/>
                                  <w:vMerge w:val="restart"/>
                                </w:tcPr>
                                <w:p w14:paraId="50D0FC46" w14:textId="77777777" w:rsidR="008741E3" w:rsidRDefault="008741E3">
                                  <w:pPr>
                                    <w:pStyle w:val="TableParagraph"/>
                                    <w:spacing w:before="17" w:line="288" w:lineRule="auto"/>
                                    <w:ind w:left="42" w:right="5" w:firstLine="2"/>
                                    <w:rPr>
                                      <w:sz w:val="16"/>
                                    </w:rPr>
                                  </w:pPr>
                                  <w:r>
                                    <w:rPr>
                                      <w:color w:val="2D2F31"/>
                                      <w:w w:val="105"/>
                                      <w:sz w:val="16"/>
                                    </w:rPr>
                                    <w:t>Invoice Number Date Submitted</w:t>
                                  </w:r>
                                </w:p>
                                <w:p w14:paraId="7C6ADDDF" w14:textId="77777777" w:rsidR="008741E3" w:rsidRDefault="008741E3">
                                  <w:pPr>
                                    <w:pStyle w:val="TableParagraph"/>
                                    <w:spacing w:before="5"/>
                                    <w:ind w:left="36"/>
                                    <w:rPr>
                                      <w:sz w:val="12"/>
                                    </w:rPr>
                                  </w:pPr>
                                  <w:r>
                                    <w:rPr>
                                      <w:color w:val="444444"/>
                                      <w:sz w:val="12"/>
                                    </w:rPr>
                                    <w:t xml:space="preserve">Beginning Service </w:t>
                                  </w:r>
                                  <w:r>
                                    <w:rPr>
                                      <w:color w:val="2D2F31"/>
                                      <w:sz w:val="12"/>
                                    </w:rPr>
                                    <w:t>Period</w:t>
                                  </w:r>
                                </w:p>
                                <w:p w14:paraId="2ACEA90D" w14:textId="77777777" w:rsidR="008741E3" w:rsidRDefault="008741E3">
                                  <w:pPr>
                                    <w:pStyle w:val="TableParagraph"/>
                                    <w:spacing w:before="59" w:line="111" w:lineRule="exact"/>
                                    <w:ind w:left="35"/>
                                    <w:rPr>
                                      <w:sz w:val="12"/>
                                    </w:rPr>
                                  </w:pPr>
                                  <w:r>
                                    <w:rPr>
                                      <w:color w:val="444444"/>
                                      <w:w w:val="105"/>
                                      <w:sz w:val="12"/>
                                    </w:rPr>
                                    <w:t xml:space="preserve">End Service </w:t>
                                  </w:r>
                                  <w:r>
                                    <w:rPr>
                                      <w:color w:val="2D2F31"/>
                                      <w:w w:val="105"/>
                                      <w:sz w:val="12"/>
                                    </w:rPr>
                                    <w:t>Period</w:t>
                                  </w:r>
                                </w:p>
                              </w:tc>
                              <w:tc>
                                <w:tcPr>
                                  <w:tcW w:w="995" w:type="dxa"/>
                                </w:tcPr>
                                <w:p w14:paraId="55382712" w14:textId="77777777" w:rsidR="008741E3" w:rsidRDefault="008741E3">
                                  <w:pPr>
                                    <w:pStyle w:val="TableParagraph"/>
                                    <w:rPr>
                                      <w:rFonts w:ascii="Times New Roman"/>
                                      <w:sz w:val="12"/>
                                    </w:rPr>
                                  </w:pPr>
                                </w:p>
                              </w:tc>
                            </w:tr>
                            <w:tr w:rsidR="008741E3" w14:paraId="292FED9A" w14:textId="77777777">
                              <w:trPr>
                                <w:trHeight w:val="186"/>
                              </w:trPr>
                              <w:tc>
                                <w:tcPr>
                                  <w:tcW w:w="1591" w:type="dxa"/>
                                  <w:vMerge/>
                                  <w:tcBorders>
                                    <w:top w:val="nil"/>
                                  </w:tcBorders>
                                </w:tcPr>
                                <w:p w14:paraId="3778DE3F" w14:textId="77777777" w:rsidR="008741E3" w:rsidRDefault="008741E3">
                                  <w:pPr>
                                    <w:rPr>
                                      <w:sz w:val="2"/>
                                      <w:szCs w:val="2"/>
                                    </w:rPr>
                                  </w:pPr>
                                </w:p>
                              </w:tc>
                              <w:tc>
                                <w:tcPr>
                                  <w:tcW w:w="995" w:type="dxa"/>
                                </w:tcPr>
                                <w:p w14:paraId="32F2D707" w14:textId="77777777" w:rsidR="008741E3" w:rsidRDefault="008741E3">
                                  <w:pPr>
                                    <w:pStyle w:val="TableParagraph"/>
                                    <w:spacing w:before="26" w:line="140" w:lineRule="exact"/>
                                    <w:ind w:right="-15"/>
                                    <w:jc w:val="right"/>
                                    <w:rPr>
                                      <w:sz w:val="14"/>
                                    </w:rPr>
                                  </w:pPr>
                                </w:p>
                              </w:tc>
                            </w:tr>
                            <w:tr w:rsidR="008741E3" w14:paraId="7A451CFB" w14:textId="77777777">
                              <w:trPr>
                                <w:trHeight w:val="162"/>
                              </w:trPr>
                              <w:tc>
                                <w:tcPr>
                                  <w:tcW w:w="1591" w:type="dxa"/>
                                  <w:vMerge/>
                                  <w:tcBorders>
                                    <w:top w:val="nil"/>
                                  </w:tcBorders>
                                </w:tcPr>
                                <w:p w14:paraId="2EBB006B" w14:textId="77777777" w:rsidR="008741E3" w:rsidRDefault="008741E3">
                                  <w:pPr>
                                    <w:rPr>
                                      <w:sz w:val="2"/>
                                      <w:szCs w:val="2"/>
                                    </w:rPr>
                                  </w:pPr>
                                </w:p>
                              </w:tc>
                              <w:tc>
                                <w:tcPr>
                                  <w:tcW w:w="995" w:type="dxa"/>
                                </w:tcPr>
                                <w:p w14:paraId="570BC9AF" w14:textId="77777777" w:rsidR="008741E3" w:rsidRDefault="008741E3">
                                  <w:pPr>
                                    <w:pStyle w:val="TableParagraph"/>
                                    <w:spacing w:before="12" w:line="130" w:lineRule="exact"/>
                                    <w:ind w:right="-15"/>
                                    <w:jc w:val="right"/>
                                    <w:rPr>
                                      <w:sz w:val="14"/>
                                    </w:rPr>
                                  </w:pPr>
                                </w:p>
                              </w:tc>
                            </w:tr>
                            <w:tr w:rsidR="008741E3" w14:paraId="152981EA" w14:textId="77777777">
                              <w:trPr>
                                <w:trHeight w:val="157"/>
                              </w:trPr>
                              <w:tc>
                                <w:tcPr>
                                  <w:tcW w:w="1591" w:type="dxa"/>
                                  <w:vMerge/>
                                  <w:tcBorders>
                                    <w:top w:val="nil"/>
                                  </w:tcBorders>
                                </w:tcPr>
                                <w:p w14:paraId="4875C44A" w14:textId="77777777" w:rsidR="008741E3" w:rsidRDefault="008741E3">
                                  <w:pPr>
                                    <w:rPr>
                                      <w:sz w:val="2"/>
                                      <w:szCs w:val="2"/>
                                    </w:rPr>
                                  </w:pPr>
                                </w:p>
                              </w:tc>
                              <w:tc>
                                <w:tcPr>
                                  <w:tcW w:w="995" w:type="dxa"/>
                                </w:tcPr>
                                <w:p w14:paraId="68F83581" w14:textId="77777777" w:rsidR="008741E3" w:rsidRDefault="008741E3">
                                  <w:pPr>
                                    <w:pStyle w:val="TableParagraph"/>
                                    <w:spacing w:before="17" w:line="120" w:lineRule="exact"/>
                                    <w:ind w:right="-15"/>
                                    <w:jc w:val="right"/>
                                    <w:rPr>
                                      <w:sz w:val="14"/>
                                    </w:rPr>
                                  </w:pPr>
                                </w:p>
                              </w:tc>
                            </w:tr>
                          </w:tbl>
                          <w:p w14:paraId="74699EA2" w14:textId="77777777" w:rsidR="008741E3" w:rsidRDefault="008741E3" w:rsidP="008C421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76C6EF" id="_x0000_t202" coordsize="21600,21600" o:spt="202" path="m,l,21600r21600,l21600,xe">
                <v:stroke joinstyle="miter"/>
                <v:path gradientshapeok="t" o:connecttype="rect"/>
              </v:shapetype>
              <v:shape id="Text Box 1884" o:spid="_x0000_s1031" type="#_x0000_t202" style="position:absolute;left:0;text-align:left;margin-left:422.2pt;margin-top:2.3pt;width:131.15pt;height:55.75pt;z-index:502964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" filled="f" stroked="f">
                <v:textbox inset="0,0,0,0">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91"/>
                        <w:gridCol w:w="995"/>
                      </w:tblGrid>
                      <w:tr w:rsidR="008741E3" w14:paraId="78E3A8D5" w14:textId="77777777">
                        <w:trPr>
                          <w:trHeight w:val="239"/>
                        </w:trPr>
                        <w:tc>
                          <w:tcPr>
                            <w:tcW w:w="1591" w:type="dxa"/>
                          </w:tcPr>
                          <w:p w14:paraId="6249BF6F" w14:textId="77777777" w:rsidR="008741E3" w:rsidRDefault="008741E3">
                            <w:pPr>
                              <w:pStyle w:val="TableParagraph"/>
                              <w:spacing w:before="51" w:line="168" w:lineRule="exact"/>
                              <w:ind w:left="41"/>
                              <w:rPr>
                                <w:sz w:val="16"/>
                              </w:rPr>
                            </w:pPr>
                            <w:r>
                              <w:rPr>
                                <w:color w:val="2D2F31"/>
                                <w:w w:val="105"/>
                                <w:sz w:val="16"/>
                              </w:rPr>
                              <w:t>Contractor Use</w:t>
                            </w:r>
                          </w:p>
                        </w:tc>
                        <w:tc>
                          <w:tcPr>
                            <w:tcW w:w="995" w:type="dxa"/>
                            <w:tcBorders>
                              <w:top w:val="nil"/>
                              <w:right w:val="nil"/>
                            </w:tcBorders>
                          </w:tcPr>
                          <w:p w14:paraId="4241FF15" w14:textId="77777777" w:rsidR="008741E3" w:rsidRDefault="008741E3">
                            <w:pPr>
                              <w:pStyle w:val="TableParagraph"/>
                              <w:rPr>
                                <w:rFonts w:ascii="Times New Roman"/>
                                <w:sz w:val="12"/>
                              </w:rPr>
                            </w:pPr>
                          </w:p>
                        </w:tc>
                      </w:tr>
                      <w:tr w:rsidR="008741E3" w14:paraId="663FC517" w14:textId="77777777">
                        <w:trPr>
                          <w:trHeight w:val="195"/>
                        </w:trPr>
                        <w:tc>
                          <w:tcPr>
                            <w:tcW w:w="1591" w:type="dxa"/>
                            <w:vMerge w:val="restart"/>
                          </w:tcPr>
                          <w:p w14:paraId="50D0FC46" w14:textId="77777777" w:rsidR="008741E3" w:rsidRDefault="008741E3">
                            <w:pPr>
                              <w:pStyle w:val="TableParagraph"/>
                              <w:spacing w:before="17" w:line="288" w:lineRule="auto"/>
                              <w:ind w:left="42" w:right="5" w:firstLine="2"/>
                              <w:rPr>
                                <w:sz w:val="16"/>
                              </w:rPr>
                            </w:pPr>
                            <w:r>
                              <w:rPr>
                                <w:color w:val="2D2F31"/>
                                <w:w w:val="105"/>
                                <w:sz w:val="16"/>
                              </w:rPr>
                              <w:t>Invoice Number Date Submitted</w:t>
                            </w:r>
                          </w:p>
                          <w:p w14:paraId="7C6ADDDF" w14:textId="77777777" w:rsidR="008741E3" w:rsidRDefault="008741E3">
                            <w:pPr>
                              <w:pStyle w:val="TableParagraph"/>
                              <w:spacing w:before="5"/>
                              <w:ind w:left="36"/>
                              <w:rPr>
                                <w:sz w:val="12"/>
                              </w:rPr>
                            </w:pPr>
                            <w:r>
                              <w:rPr>
                                <w:color w:val="444444"/>
                                <w:sz w:val="12"/>
                              </w:rPr>
                              <w:t xml:space="preserve">Beginning Service </w:t>
                            </w:r>
                            <w:r>
                              <w:rPr>
                                <w:color w:val="2D2F31"/>
                                <w:sz w:val="12"/>
                              </w:rPr>
                              <w:t>Period</w:t>
                            </w:r>
                          </w:p>
                          <w:p w14:paraId="2ACEA90D" w14:textId="77777777" w:rsidR="008741E3" w:rsidRDefault="008741E3">
                            <w:pPr>
                              <w:pStyle w:val="TableParagraph"/>
                              <w:spacing w:before="59" w:line="111" w:lineRule="exact"/>
                              <w:ind w:left="35"/>
                              <w:rPr>
                                <w:sz w:val="12"/>
                              </w:rPr>
                            </w:pPr>
                            <w:r>
                              <w:rPr>
                                <w:color w:val="444444"/>
                                <w:w w:val="105"/>
                                <w:sz w:val="12"/>
                              </w:rPr>
                              <w:t xml:space="preserve">End Service </w:t>
                            </w:r>
                            <w:r>
                              <w:rPr>
                                <w:color w:val="2D2F31"/>
                                <w:w w:val="105"/>
                                <w:sz w:val="12"/>
                              </w:rPr>
                              <w:t>Period</w:t>
                            </w:r>
                          </w:p>
                        </w:tc>
                        <w:tc>
                          <w:tcPr>
                            <w:tcW w:w="995" w:type="dxa"/>
                          </w:tcPr>
                          <w:p w14:paraId="55382712" w14:textId="77777777" w:rsidR="008741E3" w:rsidRDefault="008741E3">
                            <w:pPr>
                              <w:pStyle w:val="TableParagraph"/>
                              <w:rPr>
                                <w:rFonts w:ascii="Times New Roman"/>
                                <w:sz w:val="12"/>
                              </w:rPr>
                            </w:pPr>
                          </w:p>
                        </w:tc>
                      </w:tr>
                      <w:tr w:rsidR="008741E3" w14:paraId="292FED9A" w14:textId="77777777">
                        <w:trPr>
                          <w:trHeight w:val="186"/>
                        </w:trPr>
                        <w:tc>
                          <w:tcPr>
                            <w:tcW w:w="1591" w:type="dxa"/>
                            <w:vMerge/>
                            <w:tcBorders>
                              <w:top w:val="nil"/>
                            </w:tcBorders>
                          </w:tcPr>
                          <w:p w14:paraId="3778DE3F" w14:textId="77777777" w:rsidR="008741E3" w:rsidRDefault="008741E3">
                            <w:pPr>
                              <w:rPr>
                                <w:sz w:val="2"/>
                                <w:szCs w:val="2"/>
                              </w:rPr>
                            </w:pPr>
                          </w:p>
                        </w:tc>
                        <w:tc>
                          <w:tcPr>
                            <w:tcW w:w="995" w:type="dxa"/>
                          </w:tcPr>
                          <w:p w14:paraId="32F2D707" w14:textId="77777777" w:rsidR="008741E3" w:rsidRDefault="008741E3">
                            <w:pPr>
                              <w:pStyle w:val="TableParagraph"/>
                              <w:spacing w:before="26" w:line="140" w:lineRule="exact"/>
                              <w:ind w:right="-15"/>
                              <w:jc w:val="right"/>
                              <w:rPr>
                                <w:sz w:val="14"/>
                              </w:rPr>
                            </w:pPr>
                          </w:p>
                        </w:tc>
                      </w:tr>
                      <w:tr w:rsidR="008741E3" w14:paraId="7A451CFB" w14:textId="77777777">
                        <w:trPr>
                          <w:trHeight w:val="162"/>
                        </w:trPr>
                        <w:tc>
                          <w:tcPr>
                            <w:tcW w:w="1591" w:type="dxa"/>
                            <w:vMerge/>
                            <w:tcBorders>
                              <w:top w:val="nil"/>
                            </w:tcBorders>
                          </w:tcPr>
                          <w:p w14:paraId="2EBB006B" w14:textId="77777777" w:rsidR="008741E3" w:rsidRDefault="008741E3">
                            <w:pPr>
                              <w:rPr>
                                <w:sz w:val="2"/>
                                <w:szCs w:val="2"/>
                              </w:rPr>
                            </w:pPr>
                          </w:p>
                        </w:tc>
                        <w:tc>
                          <w:tcPr>
                            <w:tcW w:w="995" w:type="dxa"/>
                          </w:tcPr>
                          <w:p w14:paraId="570BC9AF" w14:textId="77777777" w:rsidR="008741E3" w:rsidRDefault="008741E3">
                            <w:pPr>
                              <w:pStyle w:val="TableParagraph"/>
                              <w:spacing w:before="12" w:line="130" w:lineRule="exact"/>
                              <w:ind w:right="-15"/>
                              <w:jc w:val="right"/>
                              <w:rPr>
                                <w:sz w:val="14"/>
                              </w:rPr>
                            </w:pPr>
                          </w:p>
                        </w:tc>
                      </w:tr>
                      <w:tr w:rsidR="008741E3" w14:paraId="152981EA" w14:textId="77777777">
                        <w:trPr>
                          <w:trHeight w:val="157"/>
                        </w:trPr>
                        <w:tc>
                          <w:tcPr>
                            <w:tcW w:w="1591" w:type="dxa"/>
                            <w:vMerge/>
                            <w:tcBorders>
                              <w:top w:val="nil"/>
                            </w:tcBorders>
                          </w:tcPr>
                          <w:p w14:paraId="4875C44A" w14:textId="77777777" w:rsidR="008741E3" w:rsidRDefault="008741E3">
                            <w:pPr>
                              <w:rPr>
                                <w:sz w:val="2"/>
                                <w:szCs w:val="2"/>
                              </w:rPr>
                            </w:pPr>
                          </w:p>
                        </w:tc>
                        <w:tc>
                          <w:tcPr>
                            <w:tcW w:w="995" w:type="dxa"/>
                          </w:tcPr>
                          <w:p w14:paraId="68F83581" w14:textId="77777777" w:rsidR="008741E3" w:rsidRDefault="008741E3">
                            <w:pPr>
                              <w:pStyle w:val="TableParagraph"/>
                              <w:spacing w:before="17" w:line="120" w:lineRule="exact"/>
                              <w:ind w:right="-15"/>
                              <w:jc w:val="right"/>
                              <w:rPr>
                                <w:sz w:val="14"/>
                              </w:rPr>
                            </w:pPr>
                          </w:p>
                        </w:tc>
                      </w:tr>
                    </w:tbl>
                    <w:p w14:paraId="74699EA2" w14:textId="77777777" w:rsidR="008741E3" w:rsidRDefault="008741E3" w:rsidP="008C4214">
                      <w:pPr>
                        <w:pStyle w:val="BodyText"/>
                      </w:pPr>
                    </w:p>
                  </w:txbxContent>
                </v:textbox>
                <w10:wrap anchorx="page"/>
              </v:shape>
            </w:pict>
          </mc:Fallback>
        </mc:AlternateContent>
      </w:r>
      <w:r w:rsidRPr="002A4A15">
        <w:rPr>
          <w:rFonts w:eastAsia="Arial" w:cstheme="minorHAnsi"/>
          <w:b/>
          <w:color w:val="2D2F31"/>
          <w:sz w:val="21"/>
        </w:rPr>
        <w:t>IDAHO COMMISSION ON AGING</w:t>
      </w:r>
    </w:p>
    <w:p w14:paraId="751C057F" w14:textId="77777777" w:rsidR="008C4214" w:rsidRPr="002A4A15" w:rsidRDefault="008C4214" w:rsidP="008C4214">
      <w:pPr>
        <w:autoSpaceDE w:val="0"/>
        <w:autoSpaceDN w:val="0"/>
        <w:spacing w:before="45"/>
        <w:ind w:left="121"/>
        <w:rPr>
          <w:rFonts w:eastAsia="Arial" w:cstheme="minorHAnsi"/>
          <w:b/>
          <w:sz w:val="16"/>
        </w:rPr>
      </w:pPr>
      <w:r w:rsidRPr="002A4A15">
        <w:rPr>
          <w:rFonts w:eastAsia="Arial" w:cstheme="minorHAnsi"/>
          <w:b/>
          <w:color w:val="2D2F31"/>
          <w:w w:val="105"/>
          <w:sz w:val="16"/>
        </w:rPr>
        <w:t>FFY 2020 Commodity Supplemental Food Program</w:t>
      </w:r>
    </w:p>
    <w:p w14:paraId="4F0BD717" w14:textId="77777777" w:rsidR="008C4214" w:rsidRPr="002A4A15" w:rsidRDefault="008C4214" w:rsidP="008C4214">
      <w:pPr>
        <w:autoSpaceDE w:val="0"/>
        <w:autoSpaceDN w:val="0"/>
        <w:spacing w:before="51"/>
        <w:ind w:left="115"/>
        <w:rPr>
          <w:rFonts w:eastAsia="Arial" w:cstheme="minorHAnsi"/>
          <w:sz w:val="14"/>
          <w:szCs w:val="14"/>
        </w:rPr>
      </w:pPr>
      <w:r w:rsidRPr="002A4A15">
        <w:rPr>
          <w:rFonts w:eastAsia="Arial" w:cstheme="minorHAnsi"/>
          <w:color w:val="2D2F31"/>
          <w:w w:val="105"/>
          <w:sz w:val="14"/>
          <w:szCs w:val="14"/>
        </w:rPr>
        <w:t>Idaho Foodbank</w:t>
      </w:r>
    </w:p>
    <w:p w14:paraId="1447743C" w14:textId="3D248FA0" w:rsidR="008C4214" w:rsidRPr="002A4A15" w:rsidRDefault="008C4214" w:rsidP="008C4214">
      <w:pPr>
        <w:autoSpaceDE w:val="0"/>
        <w:autoSpaceDN w:val="0"/>
        <w:spacing w:before="41" w:line="271" w:lineRule="auto"/>
        <w:ind w:left="117" w:right="7698"/>
        <w:rPr>
          <w:rFonts w:eastAsia="Arial" w:cstheme="minorHAnsi"/>
          <w:color w:val="2D2F31"/>
          <w:w w:val="105"/>
          <w:sz w:val="14"/>
          <w:szCs w:val="14"/>
        </w:rPr>
      </w:pPr>
      <w:r w:rsidRPr="002A4A15">
        <w:rPr>
          <w:rFonts w:eastAsia="Arial" w:cstheme="minorHAnsi"/>
          <w:color w:val="2D2F31"/>
          <w:w w:val="105"/>
          <w:sz w:val="14"/>
          <w:szCs w:val="14"/>
        </w:rPr>
        <w:t>Karen</w:t>
      </w:r>
      <w:r w:rsidRPr="002A4A15">
        <w:rPr>
          <w:rFonts w:eastAsia="Arial" w:cstheme="minorHAnsi"/>
          <w:color w:val="425667"/>
          <w:w w:val="105"/>
          <w:sz w:val="14"/>
          <w:szCs w:val="14"/>
        </w:rPr>
        <w:t xml:space="preserve">, </w:t>
      </w:r>
      <w:r w:rsidRPr="002A4A15">
        <w:rPr>
          <w:rFonts w:eastAsia="Arial" w:cstheme="minorHAnsi"/>
          <w:color w:val="2D2F31"/>
          <w:w w:val="105"/>
          <w:sz w:val="14"/>
          <w:szCs w:val="14"/>
        </w:rPr>
        <w:t>Vauk Executiv</w:t>
      </w:r>
      <w:r w:rsidR="00C25EF6" w:rsidRPr="002A4A15">
        <w:rPr>
          <w:rFonts w:eastAsia="Arial" w:cstheme="minorHAnsi"/>
          <w:color w:val="2D2F31"/>
          <w:w w:val="105"/>
          <w:sz w:val="14"/>
          <w:szCs w:val="14"/>
        </w:rPr>
        <w:t xml:space="preserve">e </w:t>
      </w:r>
      <w:r w:rsidRPr="002A4A15">
        <w:rPr>
          <w:rFonts w:eastAsia="Arial" w:cstheme="minorHAnsi"/>
          <w:color w:val="2D2F31"/>
          <w:w w:val="105"/>
          <w:sz w:val="14"/>
          <w:szCs w:val="14"/>
        </w:rPr>
        <w:t xml:space="preserve">Director </w:t>
      </w:r>
    </w:p>
    <w:p w14:paraId="3EA6C338" w14:textId="4294C5B8" w:rsidR="00C25EF6" w:rsidRPr="002A4A15" w:rsidRDefault="00C25EF6" w:rsidP="008C4214">
      <w:pPr>
        <w:autoSpaceDE w:val="0"/>
        <w:autoSpaceDN w:val="0"/>
        <w:spacing w:before="41" w:line="271" w:lineRule="auto"/>
        <w:ind w:left="117" w:right="7698"/>
        <w:rPr>
          <w:rFonts w:eastAsia="Arial" w:cstheme="minorHAnsi"/>
          <w:sz w:val="14"/>
          <w:szCs w:val="14"/>
        </w:rPr>
      </w:pPr>
      <w:r w:rsidRPr="002A4A15">
        <w:rPr>
          <w:rFonts w:eastAsia="Arial" w:cstheme="minorHAnsi"/>
          <w:color w:val="2D2F31"/>
          <w:w w:val="105"/>
          <w:sz w:val="14"/>
          <w:szCs w:val="14"/>
        </w:rPr>
        <w:t>3630 E Commercial Court</w:t>
      </w:r>
    </w:p>
    <w:p w14:paraId="1442E456" w14:textId="16A3BD8F" w:rsidR="008C4214" w:rsidRPr="002A4A15" w:rsidRDefault="008C4214" w:rsidP="008C4214">
      <w:pPr>
        <w:autoSpaceDE w:val="0"/>
        <w:autoSpaceDN w:val="0"/>
        <w:spacing w:before="45"/>
        <w:ind w:left="117"/>
        <w:rPr>
          <w:rFonts w:eastAsia="Arial" w:cstheme="minorHAnsi"/>
          <w:sz w:val="14"/>
          <w:szCs w:val="14"/>
        </w:rPr>
      </w:pPr>
      <w:r w:rsidRPr="002A4A15">
        <w:rPr>
          <w:rFonts w:eastAsia="Arial" w:cstheme="minorHAnsi"/>
          <w:noProof/>
          <w:sz w:val="14"/>
          <w:szCs w:val="14"/>
        </w:rPr>
        <mc:AlternateContent>
          <mc:Choice Requires="wpg">
            <w:drawing>
              <wp:anchor distT="0" distB="0" distL="114300" distR="114300" simplePos="0" relativeHeight="502963592" behindDoc="0" locked="0" layoutInCell="1" allowOverlap="1" wp14:anchorId="4EBA75E5" wp14:editId="361F24AF">
                <wp:simplePos x="0" y="0"/>
                <wp:positionH relativeFrom="page">
                  <wp:posOffset>1393190</wp:posOffset>
                </wp:positionH>
                <wp:positionV relativeFrom="paragraph">
                  <wp:posOffset>19685</wp:posOffset>
                </wp:positionV>
                <wp:extent cx="2343785" cy="121920"/>
                <wp:effectExtent l="2540" t="0" r="0" b="1905"/>
                <wp:wrapNone/>
                <wp:docPr id="1880" name="Group 1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3785" cy="121920"/>
                          <a:chOff x="2194" y="31"/>
                          <a:chExt cx="3691" cy="192"/>
                        </a:xfrm>
                      </wpg:grpSpPr>
                      <wps:wsp>
                        <wps:cNvPr id="1881" name="Text Box 3"/>
                        <wps:cNvSpPr txBox="1">
                          <a:spLocks noChangeArrowheads="1"/>
                        </wps:cNvSpPr>
                        <wps:spPr bwMode="auto">
                          <a:xfrm>
                            <a:off x="2961" y="30"/>
                            <a:ext cx="2923" cy="192"/>
                          </a:xfrm>
                          <a:prstGeom prst="rect">
                            <a:avLst/>
                          </a:prstGeom>
                          <a:solidFill>
                            <a:srgbClr val="BDCDD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0D2B63" w14:textId="77777777" w:rsidR="008741E3" w:rsidRDefault="008741E3" w:rsidP="008C4214">
                              <w:pPr>
                                <w:spacing w:before="14"/>
                                <w:ind w:left="151" w:right="-29"/>
                                <w:rPr>
                                  <w:sz w:val="14"/>
                                </w:rPr>
                              </w:pPr>
                              <w:r>
                                <w:rPr>
                                  <w:color w:val="B3C6DD"/>
                                  <w:w w:val="390"/>
                                  <w:sz w:val="14"/>
                                </w:rPr>
                                <w:t>--</w:t>
                              </w:r>
                              <w:r>
                                <w:rPr>
                                  <w:color w:val="B3C6DD"/>
                                  <w:spacing w:val="4"/>
                                  <w:w w:val="390"/>
                                  <w:sz w:val="14"/>
                                </w:rPr>
                                <w:t xml:space="preserve"> </w:t>
                              </w:r>
                              <w:r>
                                <w:rPr>
                                  <w:color w:val="B3C6DD"/>
                                  <w:spacing w:val="-2"/>
                                  <w:w w:val="390"/>
                                  <w:sz w:val="14"/>
                                </w:rPr>
                                <w:t>------------'</w:t>
                              </w:r>
                            </w:p>
                          </w:txbxContent>
                        </wps:txbx>
                        <wps:bodyPr rot="0" vert="horz" wrap="square" lIns="0" tIns="0" rIns="0" bIns="0" anchor="t" anchorCtr="0" upright="1">
                          <a:noAutofit/>
                        </wps:bodyPr>
                      </wps:wsp>
                      <wps:wsp>
                        <wps:cNvPr id="1883" name="Text Box 4"/>
                        <wps:cNvSpPr txBox="1">
                          <a:spLocks noChangeArrowheads="1"/>
                        </wps:cNvSpPr>
                        <wps:spPr bwMode="auto">
                          <a:xfrm>
                            <a:off x="2194" y="30"/>
                            <a:ext cx="768" cy="192"/>
                          </a:xfrm>
                          <a:prstGeom prst="rect">
                            <a:avLst/>
                          </a:prstGeom>
                          <a:solidFill>
                            <a:srgbClr val="D8E9F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2A10E9" w14:textId="77777777" w:rsidR="008741E3" w:rsidRDefault="008741E3" w:rsidP="008C4214">
                              <w:pPr>
                                <w:tabs>
                                  <w:tab w:val="left" w:pos="791"/>
                                </w:tabs>
                                <w:spacing w:before="14"/>
                                <w:ind w:left="-1" w:right="-29"/>
                                <w:rPr>
                                  <w:sz w:val="14"/>
                                </w:rPr>
                              </w:pPr>
                              <w:r>
                                <w:rPr>
                                  <w:color w:val="95A8B5"/>
                                  <w:sz w:val="14"/>
                                  <w:u w:val="single" w:color="B2C5DC"/>
                                </w:rPr>
                                <w:t xml:space="preserve"> </w:t>
                              </w:r>
                              <w:r>
                                <w:rPr>
                                  <w:color w:val="95A8B5"/>
                                  <w:sz w:val="14"/>
                                  <w:u w:val="single" w:color="B2C5DC"/>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BA75E5" id="Group 1880" o:spid="_x0000_s1032" style="position:absolute;left:0;text-align:left;margin-left:109.7pt;margin-top:1.55pt;width:184.55pt;height:9.6pt;z-index:502963592;mso-position-horizontal-relative:page;mso-position-vertical-relative:text" coordorigin="2194,31" coordsize="3691,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">
                <v:shape id="Text Box 3" o:spid="_x0000_s1033" type="#_x0000_t202" style="position:absolute;left:2961;top:30;width:2923;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" fillcolor="#bdcddf" stroked="f">
                  <v:textbox inset="0,0,0,0">
                    <w:txbxContent>
                      <w:p w14:paraId="420D2B63" w14:textId="77777777" w:rsidR="008741E3" w:rsidRDefault="008741E3" w:rsidP="008C4214">
                        <w:pPr>
                          <w:spacing w:before="14"/>
                          <w:ind w:left="151" w:right="-29"/>
                          <w:rPr>
                            <w:sz w:val="14"/>
                          </w:rPr>
                        </w:pPr>
                        <w:r>
                          <w:rPr>
                            <w:color w:val="B3C6DD"/>
                            <w:w w:val="390"/>
                            <w:sz w:val="14"/>
                          </w:rPr>
                          <w:t>--</w:t>
                        </w:r>
                        <w:r>
                          <w:rPr>
                            <w:color w:val="B3C6DD"/>
                            <w:spacing w:val="4"/>
                            <w:w w:val="390"/>
                            <w:sz w:val="14"/>
                          </w:rPr>
                          <w:t xml:space="preserve"> </w:t>
                        </w:r>
                        <w:r>
                          <w:rPr>
                            <w:color w:val="B3C6DD"/>
                            <w:spacing w:val="-2"/>
                            <w:w w:val="390"/>
                            <w:sz w:val="14"/>
                          </w:rPr>
                          <w:t>------------'</w:t>
                        </w:r>
                      </w:p>
                    </w:txbxContent>
                  </v:textbox>
                </v:shape>
                <v:shape id="Text Box 4" o:spid="_x0000_s1034" type="#_x0000_t202" style="position:absolute;left:2194;top:30;width:768;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" fillcolor="#d8e9f4" stroked="f">
                  <v:textbox inset="0,0,0,0">
                    <w:txbxContent>
                      <w:p w14:paraId="3C2A10E9" w14:textId="77777777" w:rsidR="008741E3" w:rsidRDefault="008741E3" w:rsidP="008C4214">
                        <w:pPr>
                          <w:tabs>
                            <w:tab w:val="left" w:pos="791"/>
                          </w:tabs>
                          <w:spacing w:before="14"/>
                          <w:ind w:left="-1" w:right="-29"/>
                          <w:rPr>
                            <w:sz w:val="14"/>
                          </w:rPr>
                        </w:pPr>
                        <w:r>
                          <w:rPr>
                            <w:color w:val="95A8B5"/>
                            <w:sz w:val="14"/>
                            <w:u w:val="single" w:color="B2C5DC"/>
                          </w:rPr>
                          <w:t xml:space="preserve"> </w:t>
                        </w:r>
                        <w:r>
                          <w:rPr>
                            <w:color w:val="95A8B5"/>
                            <w:sz w:val="14"/>
                            <w:u w:val="single" w:color="B2C5DC"/>
                          </w:rPr>
                          <w:tab/>
                        </w:r>
                      </w:p>
                    </w:txbxContent>
                  </v:textbox>
                </v:shape>
                <w10:wrap anchorx="page"/>
              </v:group>
            </w:pict>
          </mc:Fallback>
        </mc:AlternateContent>
      </w:r>
      <w:r w:rsidR="00C25EF6" w:rsidRPr="002A4A15">
        <w:rPr>
          <w:rFonts w:eastAsia="Arial" w:cstheme="minorHAnsi"/>
          <w:color w:val="2D2F31"/>
          <w:spacing w:val="-1"/>
          <w:w w:val="114"/>
          <w:sz w:val="14"/>
          <w:szCs w:val="14"/>
        </w:rPr>
        <w:t>Meridian, ID 83642</w:t>
      </w:r>
    </w:p>
    <w:tbl>
      <w:tblPr>
        <w:tblW w:w="0" w:type="auto"/>
        <w:tblInd w:w="74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82"/>
        <w:gridCol w:w="995"/>
      </w:tblGrid>
      <w:tr w:rsidR="008C4214" w:rsidRPr="00AB3063" w14:paraId="19B70EBA" w14:textId="77777777" w:rsidTr="00932303">
        <w:trPr>
          <w:trHeight w:val="181"/>
        </w:trPr>
        <w:tc>
          <w:tcPr>
            <w:tcW w:w="1582" w:type="dxa"/>
          </w:tcPr>
          <w:p w14:paraId="653E761B" w14:textId="77777777" w:rsidR="008C4214" w:rsidRPr="002A4A15" w:rsidRDefault="008C4214" w:rsidP="008C4214">
            <w:pPr>
              <w:autoSpaceDE w:val="0"/>
              <w:autoSpaceDN w:val="0"/>
              <w:spacing w:line="160" w:lineRule="exact"/>
              <w:ind w:left="30"/>
              <w:rPr>
                <w:rFonts w:eastAsia="Arial" w:cstheme="minorHAnsi"/>
                <w:sz w:val="16"/>
              </w:rPr>
            </w:pPr>
            <w:r w:rsidRPr="002A4A15">
              <w:rPr>
                <w:rFonts w:eastAsia="Arial" w:cstheme="minorHAnsi"/>
                <w:color w:val="2D2F31"/>
                <w:w w:val="105"/>
                <w:sz w:val="16"/>
              </w:rPr>
              <w:t>ICOA Use Only</w:t>
            </w:r>
          </w:p>
        </w:tc>
        <w:tc>
          <w:tcPr>
            <w:tcW w:w="995" w:type="dxa"/>
            <w:tcBorders>
              <w:top w:val="nil"/>
              <w:right w:val="nil"/>
            </w:tcBorders>
          </w:tcPr>
          <w:p w14:paraId="2845D2DC" w14:textId="77777777" w:rsidR="008C4214" w:rsidRPr="002A4A15" w:rsidRDefault="008C4214" w:rsidP="008C4214">
            <w:pPr>
              <w:autoSpaceDE w:val="0"/>
              <w:autoSpaceDN w:val="0"/>
              <w:rPr>
                <w:rFonts w:eastAsia="Arial" w:cstheme="minorHAnsi"/>
                <w:sz w:val="12"/>
              </w:rPr>
            </w:pPr>
          </w:p>
        </w:tc>
      </w:tr>
      <w:tr w:rsidR="008C4214" w:rsidRPr="00AB3063" w14:paraId="6B8B0BB1" w14:textId="77777777" w:rsidTr="00932303">
        <w:trPr>
          <w:trHeight w:val="200"/>
        </w:trPr>
        <w:tc>
          <w:tcPr>
            <w:tcW w:w="1582" w:type="dxa"/>
            <w:vMerge w:val="restart"/>
          </w:tcPr>
          <w:p w14:paraId="1EBCB004" w14:textId="77777777" w:rsidR="008C4214" w:rsidRPr="002A4A15" w:rsidRDefault="008C4214" w:rsidP="008C4214">
            <w:pPr>
              <w:autoSpaceDE w:val="0"/>
              <w:autoSpaceDN w:val="0"/>
              <w:spacing w:line="170" w:lineRule="exact"/>
              <w:ind w:left="31"/>
              <w:rPr>
                <w:rFonts w:eastAsia="Arial" w:cstheme="minorHAnsi"/>
                <w:sz w:val="16"/>
              </w:rPr>
            </w:pPr>
            <w:r w:rsidRPr="002A4A15">
              <w:rPr>
                <w:rFonts w:eastAsia="Arial" w:cstheme="minorHAnsi"/>
                <w:color w:val="2D2F31"/>
                <w:w w:val="110"/>
                <w:sz w:val="16"/>
              </w:rPr>
              <w:t>Grant Tracking#</w:t>
            </w:r>
          </w:p>
          <w:p w14:paraId="47B95701" w14:textId="77777777" w:rsidR="008C4214" w:rsidRPr="002A4A15" w:rsidRDefault="008C4214" w:rsidP="008C4214">
            <w:pPr>
              <w:autoSpaceDE w:val="0"/>
              <w:autoSpaceDN w:val="0"/>
              <w:spacing w:before="16" w:line="200" w:lineRule="atLeast"/>
              <w:ind w:left="34" w:right="321" w:firstLine="2"/>
              <w:rPr>
                <w:rFonts w:eastAsia="Arial" w:cstheme="minorHAnsi"/>
                <w:sz w:val="16"/>
              </w:rPr>
            </w:pPr>
            <w:r w:rsidRPr="002A4A15">
              <w:rPr>
                <w:rFonts w:eastAsia="Arial" w:cstheme="minorHAnsi"/>
                <w:color w:val="2D2F31"/>
                <w:w w:val="105"/>
                <w:sz w:val="16"/>
              </w:rPr>
              <w:t>PCACode Invoice Number</w:t>
            </w:r>
          </w:p>
        </w:tc>
        <w:tc>
          <w:tcPr>
            <w:tcW w:w="995" w:type="dxa"/>
          </w:tcPr>
          <w:p w14:paraId="2C4B9B21" w14:textId="77777777" w:rsidR="008C4214" w:rsidRPr="002A4A15" w:rsidRDefault="008C4214" w:rsidP="008C4214">
            <w:pPr>
              <w:autoSpaceDE w:val="0"/>
              <w:autoSpaceDN w:val="0"/>
              <w:spacing w:before="9"/>
              <w:ind w:left="32"/>
              <w:rPr>
                <w:rFonts w:eastAsia="Arial" w:cstheme="minorHAnsi"/>
                <w:sz w:val="14"/>
              </w:rPr>
            </w:pPr>
            <w:r w:rsidRPr="002A4A15">
              <w:rPr>
                <w:rFonts w:eastAsia="Arial" w:cstheme="minorHAnsi"/>
                <w:color w:val="2D2F31"/>
                <w:w w:val="105"/>
                <w:sz w:val="14"/>
              </w:rPr>
              <w:t>CFSP</w:t>
            </w:r>
          </w:p>
        </w:tc>
      </w:tr>
      <w:tr w:rsidR="008C4214" w:rsidRPr="00AB3063" w14:paraId="0F5F18C9" w14:textId="77777777" w:rsidTr="00932303">
        <w:trPr>
          <w:trHeight w:val="181"/>
        </w:trPr>
        <w:tc>
          <w:tcPr>
            <w:tcW w:w="1582" w:type="dxa"/>
            <w:vMerge/>
            <w:tcBorders>
              <w:top w:val="nil"/>
            </w:tcBorders>
          </w:tcPr>
          <w:p w14:paraId="504C62D0" w14:textId="77777777" w:rsidR="008C4214" w:rsidRPr="002A4A15" w:rsidRDefault="008C4214" w:rsidP="008C4214">
            <w:pPr>
              <w:autoSpaceDE w:val="0"/>
              <w:autoSpaceDN w:val="0"/>
              <w:rPr>
                <w:rFonts w:eastAsia="Arial" w:cstheme="minorHAnsi"/>
                <w:sz w:val="2"/>
                <w:szCs w:val="2"/>
              </w:rPr>
            </w:pPr>
          </w:p>
        </w:tc>
        <w:tc>
          <w:tcPr>
            <w:tcW w:w="995" w:type="dxa"/>
          </w:tcPr>
          <w:p w14:paraId="1D77936A" w14:textId="77777777" w:rsidR="008C4214" w:rsidRPr="002A4A15" w:rsidRDefault="008C4214" w:rsidP="008C4214">
            <w:pPr>
              <w:autoSpaceDE w:val="0"/>
              <w:autoSpaceDN w:val="0"/>
              <w:spacing w:line="146" w:lineRule="exact"/>
              <w:ind w:left="582" w:right="-15"/>
              <w:rPr>
                <w:rFonts w:eastAsia="Arial" w:cstheme="minorHAnsi"/>
                <w:sz w:val="14"/>
              </w:rPr>
            </w:pPr>
          </w:p>
        </w:tc>
      </w:tr>
      <w:tr w:rsidR="008C4214" w:rsidRPr="00AB3063" w14:paraId="73F947BF" w14:textId="77777777" w:rsidTr="00932303">
        <w:trPr>
          <w:trHeight w:val="162"/>
        </w:trPr>
        <w:tc>
          <w:tcPr>
            <w:tcW w:w="1582" w:type="dxa"/>
            <w:vMerge/>
            <w:tcBorders>
              <w:top w:val="nil"/>
            </w:tcBorders>
          </w:tcPr>
          <w:p w14:paraId="4E46913D" w14:textId="77777777" w:rsidR="008C4214" w:rsidRPr="002A4A15" w:rsidRDefault="008C4214" w:rsidP="008C4214">
            <w:pPr>
              <w:autoSpaceDE w:val="0"/>
              <w:autoSpaceDN w:val="0"/>
              <w:rPr>
                <w:rFonts w:eastAsia="Arial" w:cstheme="minorHAnsi"/>
                <w:sz w:val="2"/>
                <w:szCs w:val="2"/>
              </w:rPr>
            </w:pPr>
          </w:p>
        </w:tc>
        <w:tc>
          <w:tcPr>
            <w:tcW w:w="995" w:type="dxa"/>
          </w:tcPr>
          <w:p w14:paraId="043EB02C" w14:textId="77777777" w:rsidR="008C4214" w:rsidRPr="002A4A15" w:rsidRDefault="008C4214" w:rsidP="008C4214">
            <w:pPr>
              <w:autoSpaceDE w:val="0"/>
              <w:autoSpaceDN w:val="0"/>
              <w:rPr>
                <w:rFonts w:eastAsia="Arial" w:cstheme="minorHAnsi"/>
                <w:sz w:val="10"/>
              </w:rPr>
            </w:pPr>
          </w:p>
        </w:tc>
      </w:tr>
    </w:tbl>
    <w:p w14:paraId="3D425A55" w14:textId="77777777" w:rsidR="008C4214" w:rsidRPr="002A4A15" w:rsidRDefault="008C4214" w:rsidP="008C4214">
      <w:pPr>
        <w:autoSpaceDE w:val="0"/>
        <w:autoSpaceDN w:val="0"/>
        <w:spacing w:before="10"/>
        <w:rPr>
          <w:rFonts w:eastAsia="Arial" w:cstheme="minorHAnsi"/>
          <w:sz w:val="19"/>
          <w:szCs w:val="14"/>
        </w:rPr>
      </w:pPr>
    </w:p>
    <w:p w14:paraId="359030BE" w14:textId="77777777" w:rsidR="008C4214" w:rsidRPr="002A4A15" w:rsidRDefault="008C4214" w:rsidP="008C4214">
      <w:pPr>
        <w:tabs>
          <w:tab w:val="left" w:pos="3825"/>
          <w:tab w:val="left" w:pos="5132"/>
          <w:tab w:val="left" w:pos="6519"/>
          <w:tab w:val="left" w:pos="7702"/>
          <w:tab w:val="left" w:pos="9225"/>
        </w:tabs>
        <w:autoSpaceDE w:val="0"/>
        <w:autoSpaceDN w:val="0"/>
        <w:spacing w:line="203" w:lineRule="exact"/>
        <w:ind w:left="2749"/>
        <w:rPr>
          <w:rFonts w:eastAsia="Arial" w:cstheme="minorHAnsi"/>
          <w:b/>
          <w:sz w:val="11"/>
        </w:rPr>
      </w:pPr>
      <w:r w:rsidRPr="002A4A15">
        <w:rPr>
          <w:rFonts w:eastAsia="Arial" w:cstheme="minorHAnsi"/>
          <w:b/>
          <w:color w:val="2D2F31"/>
          <w:w w:val="105"/>
          <w:sz w:val="11"/>
        </w:rPr>
        <w:t>Budget</w:t>
      </w:r>
      <w:r w:rsidRPr="002A4A15">
        <w:rPr>
          <w:rFonts w:eastAsia="Arial" w:cstheme="minorHAnsi"/>
          <w:b/>
          <w:color w:val="2D2F31"/>
          <w:w w:val="105"/>
          <w:sz w:val="11"/>
        </w:rPr>
        <w:tab/>
        <w:t>Adjustment</w:t>
      </w:r>
      <w:r w:rsidRPr="002A4A15">
        <w:rPr>
          <w:rFonts w:eastAsia="Arial" w:cstheme="minorHAnsi"/>
          <w:b/>
          <w:color w:val="2D2F31"/>
          <w:w w:val="105"/>
          <w:sz w:val="11"/>
        </w:rPr>
        <w:tab/>
        <w:t>Adjusted</w:t>
      </w:r>
      <w:r w:rsidRPr="002A4A15">
        <w:rPr>
          <w:rFonts w:eastAsia="Arial" w:cstheme="minorHAnsi"/>
          <w:b/>
          <w:color w:val="2D2F31"/>
          <w:spacing w:val="-11"/>
          <w:w w:val="105"/>
          <w:sz w:val="11"/>
        </w:rPr>
        <w:t xml:space="preserve"> </w:t>
      </w:r>
      <w:r w:rsidRPr="002A4A15">
        <w:rPr>
          <w:rFonts w:eastAsia="Arial" w:cstheme="minorHAnsi"/>
          <w:b/>
          <w:color w:val="2D2F31"/>
          <w:w w:val="105"/>
          <w:sz w:val="11"/>
        </w:rPr>
        <w:t>Budget</w:t>
      </w:r>
      <w:r w:rsidRPr="002A4A15">
        <w:rPr>
          <w:rFonts w:eastAsia="Arial" w:cstheme="minorHAnsi"/>
          <w:b/>
          <w:color w:val="2D2F31"/>
          <w:w w:val="105"/>
          <w:sz w:val="11"/>
        </w:rPr>
        <w:tab/>
      </w:r>
      <w:r w:rsidRPr="002A4A15">
        <w:rPr>
          <w:rFonts w:eastAsia="Arial" w:cstheme="minorHAnsi"/>
          <w:color w:val="444444"/>
          <w:w w:val="105"/>
          <w:position w:val="9"/>
          <w:sz w:val="12"/>
        </w:rPr>
        <w:t>Total</w:t>
      </w:r>
      <w:r w:rsidRPr="002A4A15">
        <w:rPr>
          <w:rFonts w:eastAsia="Arial" w:cstheme="minorHAnsi"/>
          <w:color w:val="444444"/>
          <w:spacing w:val="-16"/>
          <w:w w:val="105"/>
          <w:position w:val="9"/>
          <w:sz w:val="12"/>
        </w:rPr>
        <w:t xml:space="preserve"> </w:t>
      </w:r>
      <w:r w:rsidRPr="002A4A15">
        <w:rPr>
          <w:rFonts w:eastAsia="Arial" w:cstheme="minorHAnsi"/>
          <w:b/>
          <w:color w:val="444444"/>
          <w:w w:val="105"/>
          <w:position w:val="9"/>
          <w:sz w:val="11"/>
        </w:rPr>
        <w:t>Current</w:t>
      </w:r>
      <w:r w:rsidRPr="002A4A15">
        <w:rPr>
          <w:rFonts w:eastAsia="Arial" w:cstheme="minorHAnsi"/>
          <w:b/>
          <w:color w:val="444444"/>
          <w:w w:val="105"/>
          <w:position w:val="9"/>
          <w:sz w:val="11"/>
        </w:rPr>
        <w:tab/>
      </w:r>
      <w:r w:rsidRPr="002A4A15">
        <w:rPr>
          <w:rFonts w:eastAsia="Arial" w:cstheme="minorHAnsi"/>
          <w:color w:val="2D2F31"/>
          <w:w w:val="105"/>
          <w:sz w:val="12"/>
        </w:rPr>
        <w:t>Total</w:t>
      </w:r>
      <w:r w:rsidRPr="002A4A15">
        <w:rPr>
          <w:rFonts w:eastAsia="Arial" w:cstheme="minorHAnsi"/>
          <w:color w:val="2D2F31"/>
          <w:spacing w:val="-15"/>
          <w:w w:val="105"/>
          <w:sz w:val="12"/>
        </w:rPr>
        <w:t xml:space="preserve"> </w:t>
      </w:r>
      <w:r w:rsidRPr="002A4A15">
        <w:rPr>
          <w:rFonts w:eastAsia="Arial" w:cstheme="minorHAnsi"/>
          <w:b/>
          <w:color w:val="2D2F31"/>
          <w:w w:val="105"/>
          <w:sz w:val="11"/>
        </w:rPr>
        <w:t>Expend</w:t>
      </w:r>
      <w:r w:rsidRPr="002A4A15">
        <w:rPr>
          <w:rFonts w:eastAsia="Arial" w:cstheme="minorHAnsi"/>
          <w:b/>
          <w:color w:val="181818"/>
          <w:w w:val="105"/>
          <w:sz w:val="11"/>
        </w:rPr>
        <w:t>i</w:t>
      </w:r>
      <w:r w:rsidRPr="002A4A15">
        <w:rPr>
          <w:rFonts w:eastAsia="Arial" w:cstheme="minorHAnsi"/>
          <w:b/>
          <w:color w:val="2D2F31"/>
          <w:w w:val="105"/>
          <w:sz w:val="11"/>
        </w:rPr>
        <w:t>tures</w:t>
      </w:r>
      <w:r w:rsidRPr="002A4A15">
        <w:rPr>
          <w:rFonts w:eastAsia="Arial" w:cstheme="minorHAnsi"/>
          <w:b/>
          <w:color w:val="2D2F31"/>
          <w:w w:val="105"/>
          <w:sz w:val="11"/>
        </w:rPr>
        <w:tab/>
      </w:r>
      <w:r w:rsidRPr="002A4A15">
        <w:rPr>
          <w:rFonts w:eastAsia="Arial" w:cstheme="minorHAnsi"/>
          <w:b/>
          <w:color w:val="2D2F31"/>
          <w:w w:val="105"/>
          <w:position w:val="10"/>
          <w:sz w:val="11"/>
        </w:rPr>
        <w:t>Remaining</w:t>
      </w:r>
    </w:p>
    <w:p w14:paraId="77AAB5E6" w14:textId="77777777" w:rsidR="008C4214" w:rsidRPr="002A4A15" w:rsidRDefault="008C4214" w:rsidP="008C4214">
      <w:pPr>
        <w:tabs>
          <w:tab w:val="left" w:pos="9326"/>
        </w:tabs>
        <w:autoSpaceDE w:val="0"/>
        <w:autoSpaceDN w:val="0"/>
        <w:spacing w:line="110" w:lineRule="exact"/>
        <w:ind w:left="6663"/>
        <w:rPr>
          <w:rFonts w:eastAsia="Arial" w:cstheme="minorHAnsi"/>
          <w:b/>
          <w:sz w:val="11"/>
        </w:rPr>
      </w:pPr>
      <w:r w:rsidRPr="002A4A15">
        <w:rPr>
          <w:rFonts w:eastAsia="Arial" w:cstheme="minorHAnsi"/>
          <w:b/>
          <w:color w:val="2D2F31"/>
          <w:sz w:val="11"/>
        </w:rPr>
        <w:t>Expense</w:t>
      </w:r>
      <w:r w:rsidRPr="002A4A15">
        <w:rPr>
          <w:rFonts w:eastAsia="Arial" w:cstheme="minorHAnsi"/>
          <w:b/>
          <w:color w:val="2D2F31"/>
          <w:sz w:val="11"/>
        </w:rPr>
        <w:tab/>
      </w:r>
      <w:r w:rsidRPr="002A4A15">
        <w:rPr>
          <w:rFonts w:eastAsia="Arial" w:cstheme="minorHAnsi"/>
          <w:b/>
          <w:color w:val="444444"/>
          <w:position w:val="1"/>
          <w:sz w:val="11"/>
        </w:rPr>
        <w:t>Budget</w:t>
      </w:r>
    </w:p>
    <w:p w14:paraId="6B112054" w14:textId="77777777" w:rsidR="008C4214" w:rsidRPr="002A4A15" w:rsidRDefault="008C4214" w:rsidP="008C4214">
      <w:pPr>
        <w:autoSpaceDE w:val="0"/>
        <w:autoSpaceDN w:val="0"/>
        <w:spacing w:before="10"/>
        <w:rPr>
          <w:rFonts w:eastAsia="Arial" w:cstheme="minorHAnsi"/>
          <w:b/>
          <w:sz w:val="23"/>
          <w:szCs w:val="14"/>
        </w:rPr>
      </w:pPr>
    </w:p>
    <w:tbl>
      <w:tblPr>
        <w:tblW w:w="0" w:type="auto"/>
        <w:tblInd w:w="126" w:type="dxa"/>
        <w:tblLayout w:type="fixed"/>
        <w:tblCellMar>
          <w:left w:w="0" w:type="dxa"/>
          <w:right w:w="0" w:type="dxa"/>
        </w:tblCellMar>
        <w:tblLook w:val="01E0" w:firstRow="1" w:lastRow="1" w:firstColumn="1" w:lastColumn="1" w:noHBand="0" w:noVBand="0"/>
      </w:tblPr>
      <w:tblGrid>
        <w:gridCol w:w="1888"/>
        <w:gridCol w:w="1445"/>
        <w:gridCol w:w="805"/>
        <w:gridCol w:w="1444"/>
        <w:gridCol w:w="1737"/>
        <w:gridCol w:w="612"/>
        <w:gridCol w:w="967"/>
        <w:gridCol w:w="946"/>
      </w:tblGrid>
      <w:tr w:rsidR="008C4214" w:rsidRPr="00AB3063" w14:paraId="23374283" w14:textId="77777777" w:rsidTr="00932303">
        <w:trPr>
          <w:trHeight w:val="178"/>
        </w:trPr>
        <w:tc>
          <w:tcPr>
            <w:tcW w:w="1888" w:type="dxa"/>
          </w:tcPr>
          <w:p w14:paraId="0B122663" w14:textId="22ABCFE6" w:rsidR="008C4214" w:rsidRPr="002A4A15" w:rsidRDefault="008C4214" w:rsidP="008C4214">
            <w:pPr>
              <w:autoSpaceDE w:val="0"/>
              <w:autoSpaceDN w:val="0"/>
              <w:spacing w:line="148" w:lineRule="exact"/>
              <w:rPr>
                <w:rFonts w:eastAsia="Arial" w:cstheme="minorHAnsi"/>
                <w:sz w:val="12"/>
              </w:rPr>
            </w:pPr>
            <w:r w:rsidRPr="002A4A15">
              <w:rPr>
                <w:rFonts w:eastAsia="Arial" w:cstheme="minorHAnsi"/>
                <w:color w:val="444444"/>
                <w:sz w:val="12"/>
              </w:rPr>
              <w:t>Per</w:t>
            </w:r>
            <w:r w:rsidRPr="002A4A15">
              <w:rPr>
                <w:rFonts w:eastAsia="Arial" w:cstheme="minorHAnsi"/>
                <w:color w:val="606060"/>
                <w:sz w:val="12"/>
              </w:rPr>
              <w:t>s</w:t>
            </w:r>
            <w:r w:rsidRPr="002A4A15">
              <w:rPr>
                <w:rFonts w:eastAsia="Arial" w:cstheme="minorHAnsi"/>
                <w:color w:val="444444"/>
                <w:sz w:val="12"/>
              </w:rPr>
              <w:t xml:space="preserve">onnel </w:t>
            </w:r>
            <w:r w:rsidRPr="002A4A15">
              <w:rPr>
                <w:rFonts w:eastAsia="Arial" w:cstheme="minorHAnsi"/>
                <w:color w:val="444444"/>
                <w:sz w:val="13"/>
              </w:rPr>
              <w:t xml:space="preserve">&amp; </w:t>
            </w:r>
            <w:r w:rsidRPr="002A4A15">
              <w:rPr>
                <w:rFonts w:eastAsia="Arial" w:cstheme="minorHAnsi"/>
                <w:color w:val="444444"/>
                <w:sz w:val="12"/>
              </w:rPr>
              <w:t>Fringe</w:t>
            </w:r>
          </w:p>
        </w:tc>
        <w:tc>
          <w:tcPr>
            <w:tcW w:w="1445" w:type="dxa"/>
          </w:tcPr>
          <w:p w14:paraId="52575EC8" w14:textId="77777777" w:rsidR="008C4214" w:rsidRPr="002A4A15" w:rsidRDefault="008C4214" w:rsidP="008C4214">
            <w:pPr>
              <w:tabs>
                <w:tab w:val="left" w:pos="512"/>
              </w:tabs>
              <w:autoSpaceDE w:val="0"/>
              <w:autoSpaceDN w:val="0"/>
              <w:spacing w:before="4" w:line="155" w:lineRule="exact"/>
              <w:ind w:right="75"/>
              <w:jc w:val="right"/>
              <w:rPr>
                <w:rFonts w:eastAsia="Arial" w:cstheme="minorHAnsi"/>
                <w:sz w:val="12"/>
              </w:rPr>
            </w:pPr>
            <w:r w:rsidRPr="002A4A15">
              <w:rPr>
                <w:rFonts w:eastAsia="Arial" w:cstheme="minorHAnsi"/>
                <w:color w:val="444444"/>
                <w:w w:val="110"/>
                <w:sz w:val="14"/>
              </w:rPr>
              <w:t>$</w:t>
            </w:r>
            <w:r w:rsidRPr="002A4A15">
              <w:rPr>
                <w:rFonts w:eastAsia="Arial" w:cstheme="minorHAnsi"/>
                <w:color w:val="444444"/>
                <w:w w:val="110"/>
                <w:sz w:val="14"/>
              </w:rPr>
              <w:tab/>
            </w:r>
          </w:p>
        </w:tc>
        <w:tc>
          <w:tcPr>
            <w:tcW w:w="805" w:type="dxa"/>
          </w:tcPr>
          <w:p w14:paraId="7CDC0F0C" w14:textId="77777777" w:rsidR="008C4214" w:rsidRPr="002A4A15" w:rsidRDefault="008C4214" w:rsidP="008C4214">
            <w:pPr>
              <w:autoSpaceDE w:val="0"/>
              <w:autoSpaceDN w:val="0"/>
              <w:rPr>
                <w:rFonts w:eastAsia="Arial" w:cstheme="minorHAnsi"/>
                <w:sz w:val="12"/>
              </w:rPr>
            </w:pPr>
          </w:p>
        </w:tc>
        <w:tc>
          <w:tcPr>
            <w:tcW w:w="1444" w:type="dxa"/>
          </w:tcPr>
          <w:p w14:paraId="213A2AE2" w14:textId="77777777" w:rsidR="008C4214" w:rsidRPr="002A4A15" w:rsidRDefault="008C4214" w:rsidP="008C4214">
            <w:pPr>
              <w:autoSpaceDE w:val="0"/>
              <w:autoSpaceDN w:val="0"/>
              <w:rPr>
                <w:rFonts w:eastAsia="Arial" w:cstheme="minorHAnsi"/>
                <w:sz w:val="12"/>
              </w:rPr>
            </w:pPr>
          </w:p>
        </w:tc>
        <w:tc>
          <w:tcPr>
            <w:tcW w:w="1737" w:type="dxa"/>
          </w:tcPr>
          <w:p w14:paraId="4F8BECC1" w14:textId="77777777" w:rsidR="008C4214" w:rsidRPr="002A4A15" w:rsidRDefault="008C4214" w:rsidP="008C4214">
            <w:pPr>
              <w:autoSpaceDE w:val="0"/>
              <w:autoSpaceDN w:val="0"/>
              <w:spacing w:before="8"/>
              <w:ind w:right="71"/>
              <w:jc w:val="right"/>
              <w:rPr>
                <w:rFonts w:eastAsia="Arial" w:cstheme="minorHAnsi"/>
                <w:sz w:val="12"/>
              </w:rPr>
            </w:pPr>
          </w:p>
        </w:tc>
        <w:tc>
          <w:tcPr>
            <w:tcW w:w="612" w:type="dxa"/>
          </w:tcPr>
          <w:p w14:paraId="46067AFC" w14:textId="77777777" w:rsidR="008C4214" w:rsidRPr="002A4A15" w:rsidRDefault="008C4214" w:rsidP="008C4214">
            <w:pPr>
              <w:autoSpaceDE w:val="0"/>
              <w:autoSpaceDN w:val="0"/>
              <w:spacing w:line="159" w:lineRule="exact"/>
              <w:ind w:left="57"/>
              <w:rPr>
                <w:rFonts w:eastAsia="Arial" w:cstheme="minorHAnsi"/>
                <w:sz w:val="14"/>
              </w:rPr>
            </w:pPr>
            <w:r w:rsidRPr="002A4A15">
              <w:rPr>
                <w:rFonts w:eastAsia="Arial" w:cstheme="minorHAnsi"/>
                <w:color w:val="444444"/>
                <w:w w:val="110"/>
                <w:sz w:val="14"/>
              </w:rPr>
              <w:t>$</w:t>
            </w:r>
          </w:p>
        </w:tc>
        <w:tc>
          <w:tcPr>
            <w:tcW w:w="967" w:type="dxa"/>
          </w:tcPr>
          <w:p w14:paraId="01A8EB58" w14:textId="77777777" w:rsidR="008C4214" w:rsidRPr="002A4A15" w:rsidRDefault="008C4214" w:rsidP="008C4214">
            <w:pPr>
              <w:autoSpaceDE w:val="0"/>
              <w:autoSpaceDN w:val="0"/>
              <w:spacing w:before="8"/>
              <w:ind w:right="63"/>
              <w:jc w:val="right"/>
              <w:rPr>
                <w:rFonts w:eastAsia="Arial" w:cstheme="minorHAnsi"/>
                <w:sz w:val="12"/>
              </w:rPr>
            </w:pPr>
          </w:p>
        </w:tc>
        <w:tc>
          <w:tcPr>
            <w:tcW w:w="946" w:type="dxa"/>
          </w:tcPr>
          <w:p w14:paraId="4859419F" w14:textId="77777777" w:rsidR="008C4214" w:rsidRPr="002A4A15" w:rsidRDefault="008C4214" w:rsidP="008C4214">
            <w:pPr>
              <w:tabs>
                <w:tab w:val="left" w:pos="563"/>
              </w:tabs>
              <w:autoSpaceDE w:val="0"/>
              <w:autoSpaceDN w:val="0"/>
              <w:spacing w:line="155" w:lineRule="exact"/>
              <w:rPr>
                <w:rFonts w:eastAsia="Arial" w:cstheme="minorHAnsi"/>
                <w:sz w:val="12"/>
              </w:rPr>
            </w:pPr>
            <w:r w:rsidRPr="002A4A15">
              <w:rPr>
                <w:rFonts w:eastAsia="Arial" w:cstheme="minorHAnsi"/>
                <w:color w:val="444444"/>
                <w:w w:val="115"/>
                <w:sz w:val="14"/>
              </w:rPr>
              <w:t>$</w:t>
            </w:r>
            <w:r w:rsidRPr="002A4A15">
              <w:rPr>
                <w:rFonts w:eastAsia="Arial" w:cstheme="minorHAnsi"/>
                <w:color w:val="444444"/>
                <w:w w:val="115"/>
                <w:sz w:val="14"/>
              </w:rPr>
              <w:tab/>
            </w:r>
          </w:p>
        </w:tc>
      </w:tr>
      <w:tr w:rsidR="008C4214" w:rsidRPr="00AB3063" w14:paraId="64595FDE" w14:textId="77777777" w:rsidTr="00932303">
        <w:trPr>
          <w:trHeight w:val="189"/>
        </w:trPr>
        <w:tc>
          <w:tcPr>
            <w:tcW w:w="1888" w:type="dxa"/>
          </w:tcPr>
          <w:p w14:paraId="19FF610D" w14:textId="77777777" w:rsidR="008C4214" w:rsidRPr="002A4A15" w:rsidRDefault="008C4214" w:rsidP="008C4214">
            <w:pPr>
              <w:autoSpaceDE w:val="0"/>
              <w:autoSpaceDN w:val="0"/>
              <w:spacing w:before="16"/>
              <w:ind w:left="-3"/>
              <w:rPr>
                <w:rFonts w:eastAsia="Arial" w:cstheme="minorHAnsi"/>
                <w:sz w:val="12"/>
              </w:rPr>
            </w:pPr>
            <w:r w:rsidRPr="002A4A15">
              <w:rPr>
                <w:rFonts w:eastAsia="Arial" w:cstheme="minorHAnsi"/>
                <w:color w:val="444444"/>
                <w:sz w:val="12"/>
              </w:rPr>
              <w:t>Travel</w:t>
            </w:r>
          </w:p>
        </w:tc>
        <w:tc>
          <w:tcPr>
            <w:tcW w:w="1445" w:type="dxa"/>
          </w:tcPr>
          <w:p w14:paraId="753AF1CE" w14:textId="77777777" w:rsidR="008C4214" w:rsidRPr="002A4A15" w:rsidRDefault="008C4214" w:rsidP="008C4214">
            <w:pPr>
              <w:tabs>
                <w:tab w:val="left" w:pos="579"/>
              </w:tabs>
              <w:autoSpaceDE w:val="0"/>
              <w:autoSpaceDN w:val="0"/>
              <w:spacing w:before="17" w:line="152" w:lineRule="exact"/>
              <w:ind w:right="72"/>
              <w:jc w:val="center"/>
              <w:rPr>
                <w:rFonts w:eastAsia="Arial" w:cstheme="minorHAnsi"/>
                <w:sz w:val="12"/>
              </w:rPr>
            </w:pPr>
            <w:r w:rsidRPr="002A4A15">
              <w:rPr>
                <w:rFonts w:eastAsia="Arial" w:cstheme="minorHAnsi"/>
                <w:color w:val="444444"/>
                <w:w w:val="110"/>
                <w:sz w:val="14"/>
              </w:rPr>
              <w:t xml:space="preserve">           $</w:t>
            </w:r>
          </w:p>
        </w:tc>
        <w:tc>
          <w:tcPr>
            <w:tcW w:w="805" w:type="dxa"/>
          </w:tcPr>
          <w:p w14:paraId="715B73FA" w14:textId="77777777" w:rsidR="008C4214" w:rsidRPr="002A4A15" w:rsidRDefault="008C4214" w:rsidP="008C4214">
            <w:pPr>
              <w:autoSpaceDE w:val="0"/>
              <w:autoSpaceDN w:val="0"/>
              <w:rPr>
                <w:rFonts w:eastAsia="Arial" w:cstheme="minorHAnsi"/>
                <w:sz w:val="12"/>
              </w:rPr>
            </w:pPr>
          </w:p>
        </w:tc>
        <w:tc>
          <w:tcPr>
            <w:tcW w:w="1444" w:type="dxa"/>
          </w:tcPr>
          <w:p w14:paraId="5C7D3FAB" w14:textId="77777777" w:rsidR="008C4214" w:rsidRPr="002A4A15" w:rsidRDefault="008C4214" w:rsidP="008C4214">
            <w:pPr>
              <w:autoSpaceDE w:val="0"/>
              <w:autoSpaceDN w:val="0"/>
              <w:rPr>
                <w:rFonts w:eastAsia="Arial" w:cstheme="minorHAnsi"/>
                <w:sz w:val="12"/>
              </w:rPr>
            </w:pPr>
          </w:p>
        </w:tc>
        <w:tc>
          <w:tcPr>
            <w:tcW w:w="1737" w:type="dxa"/>
          </w:tcPr>
          <w:p w14:paraId="4C007B15" w14:textId="77777777" w:rsidR="008C4214" w:rsidRPr="002A4A15" w:rsidRDefault="008C4214" w:rsidP="008C4214">
            <w:pPr>
              <w:autoSpaceDE w:val="0"/>
              <w:autoSpaceDN w:val="0"/>
              <w:spacing w:before="21"/>
              <w:ind w:right="73"/>
              <w:jc w:val="right"/>
              <w:rPr>
                <w:rFonts w:eastAsia="Arial" w:cstheme="minorHAnsi"/>
                <w:sz w:val="12"/>
              </w:rPr>
            </w:pPr>
          </w:p>
        </w:tc>
        <w:tc>
          <w:tcPr>
            <w:tcW w:w="612" w:type="dxa"/>
          </w:tcPr>
          <w:p w14:paraId="497EA70D" w14:textId="77777777" w:rsidR="008C4214" w:rsidRPr="002A4A15" w:rsidRDefault="008C4214" w:rsidP="008C4214">
            <w:pPr>
              <w:autoSpaceDE w:val="0"/>
              <w:autoSpaceDN w:val="0"/>
              <w:spacing w:before="8"/>
              <w:ind w:left="57"/>
              <w:rPr>
                <w:rFonts w:eastAsia="Arial" w:cstheme="minorHAnsi"/>
                <w:sz w:val="14"/>
              </w:rPr>
            </w:pPr>
            <w:r w:rsidRPr="002A4A15">
              <w:rPr>
                <w:rFonts w:eastAsia="Arial" w:cstheme="minorHAnsi"/>
                <w:color w:val="444444"/>
                <w:w w:val="110"/>
                <w:sz w:val="14"/>
              </w:rPr>
              <w:t>$</w:t>
            </w:r>
          </w:p>
        </w:tc>
        <w:tc>
          <w:tcPr>
            <w:tcW w:w="967" w:type="dxa"/>
          </w:tcPr>
          <w:p w14:paraId="1ADB7012" w14:textId="77777777" w:rsidR="008C4214" w:rsidRPr="002A4A15" w:rsidRDefault="008C4214" w:rsidP="008C4214">
            <w:pPr>
              <w:autoSpaceDE w:val="0"/>
              <w:autoSpaceDN w:val="0"/>
              <w:spacing w:before="21"/>
              <w:ind w:right="68"/>
              <w:jc w:val="right"/>
              <w:rPr>
                <w:rFonts w:eastAsia="Arial" w:cstheme="minorHAnsi"/>
                <w:sz w:val="12"/>
              </w:rPr>
            </w:pPr>
          </w:p>
        </w:tc>
        <w:tc>
          <w:tcPr>
            <w:tcW w:w="946" w:type="dxa"/>
          </w:tcPr>
          <w:p w14:paraId="6F672DEA" w14:textId="77777777" w:rsidR="008C4214" w:rsidRPr="002A4A15" w:rsidRDefault="008C4214" w:rsidP="008C4214">
            <w:pPr>
              <w:tabs>
                <w:tab w:val="left" w:pos="634"/>
              </w:tabs>
              <w:autoSpaceDE w:val="0"/>
              <w:autoSpaceDN w:val="0"/>
              <w:spacing w:before="8"/>
              <w:rPr>
                <w:rFonts w:eastAsia="Arial" w:cstheme="minorHAnsi"/>
                <w:sz w:val="12"/>
              </w:rPr>
            </w:pPr>
            <w:r w:rsidRPr="002A4A15">
              <w:rPr>
                <w:rFonts w:eastAsia="Arial" w:cstheme="minorHAnsi"/>
                <w:color w:val="444444"/>
                <w:w w:val="110"/>
                <w:sz w:val="14"/>
              </w:rPr>
              <w:t>$</w:t>
            </w:r>
            <w:r w:rsidRPr="002A4A15">
              <w:rPr>
                <w:rFonts w:eastAsia="Arial" w:cstheme="minorHAnsi"/>
                <w:color w:val="444444"/>
                <w:w w:val="110"/>
                <w:sz w:val="14"/>
              </w:rPr>
              <w:tab/>
            </w:r>
          </w:p>
        </w:tc>
      </w:tr>
      <w:tr w:rsidR="008C4214" w:rsidRPr="00AB3063" w14:paraId="0FF03038" w14:textId="77777777" w:rsidTr="00932303">
        <w:trPr>
          <w:trHeight w:val="191"/>
        </w:trPr>
        <w:tc>
          <w:tcPr>
            <w:tcW w:w="1888" w:type="dxa"/>
          </w:tcPr>
          <w:p w14:paraId="53BFBD36" w14:textId="77777777" w:rsidR="008C4214" w:rsidRPr="002A4A15" w:rsidRDefault="008C4214" w:rsidP="008C4214">
            <w:pPr>
              <w:autoSpaceDE w:val="0"/>
              <w:autoSpaceDN w:val="0"/>
              <w:spacing w:before="23"/>
              <w:ind w:left="-1"/>
              <w:rPr>
                <w:rFonts w:eastAsia="Arial" w:cstheme="minorHAnsi"/>
                <w:sz w:val="12"/>
              </w:rPr>
            </w:pPr>
            <w:r w:rsidRPr="002A4A15">
              <w:rPr>
                <w:rFonts w:eastAsia="Arial" w:cstheme="minorHAnsi"/>
                <w:color w:val="444444"/>
                <w:sz w:val="12"/>
              </w:rPr>
              <w:t>Supply</w:t>
            </w:r>
          </w:p>
        </w:tc>
        <w:tc>
          <w:tcPr>
            <w:tcW w:w="1445" w:type="dxa"/>
          </w:tcPr>
          <w:p w14:paraId="7DCA9A3A" w14:textId="77777777" w:rsidR="008C4214" w:rsidRPr="002A4A15" w:rsidRDefault="008C4214" w:rsidP="008C4214">
            <w:pPr>
              <w:tabs>
                <w:tab w:val="left" w:pos="578"/>
              </w:tabs>
              <w:autoSpaceDE w:val="0"/>
              <w:autoSpaceDN w:val="0"/>
              <w:spacing w:before="24" w:line="147" w:lineRule="exact"/>
              <w:ind w:right="67"/>
              <w:jc w:val="right"/>
              <w:rPr>
                <w:rFonts w:eastAsia="Arial" w:cstheme="minorHAnsi"/>
                <w:sz w:val="12"/>
              </w:rPr>
            </w:pPr>
            <w:r w:rsidRPr="002A4A15">
              <w:rPr>
                <w:rFonts w:eastAsia="Arial" w:cstheme="minorHAnsi"/>
                <w:color w:val="444444"/>
                <w:w w:val="110"/>
                <w:sz w:val="13"/>
              </w:rPr>
              <w:t xml:space="preserve">  $</w:t>
            </w:r>
            <w:r w:rsidRPr="002A4A15">
              <w:rPr>
                <w:rFonts w:eastAsia="Arial" w:cstheme="minorHAnsi"/>
                <w:color w:val="444444"/>
                <w:w w:val="110"/>
                <w:sz w:val="13"/>
              </w:rPr>
              <w:tab/>
            </w:r>
          </w:p>
        </w:tc>
        <w:tc>
          <w:tcPr>
            <w:tcW w:w="805" w:type="dxa"/>
          </w:tcPr>
          <w:p w14:paraId="608BAC90" w14:textId="77777777" w:rsidR="008C4214" w:rsidRPr="002A4A15" w:rsidRDefault="008C4214" w:rsidP="008C4214">
            <w:pPr>
              <w:autoSpaceDE w:val="0"/>
              <w:autoSpaceDN w:val="0"/>
              <w:rPr>
                <w:rFonts w:eastAsia="Arial" w:cstheme="minorHAnsi"/>
                <w:sz w:val="12"/>
              </w:rPr>
            </w:pPr>
          </w:p>
        </w:tc>
        <w:tc>
          <w:tcPr>
            <w:tcW w:w="1444" w:type="dxa"/>
          </w:tcPr>
          <w:p w14:paraId="6967F623" w14:textId="77777777" w:rsidR="008C4214" w:rsidRPr="002A4A15" w:rsidRDefault="008C4214" w:rsidP="008C4214">
            <w:pPr>
              <w:autoSpaceDE w:val="0"/>
              <w:autoSpaceDN w:val="0"/>
              <w:rPr>
                <w:rFonts w:eastAsia="Arial" w:cstheme="minorHAnsi"/>
                <w:sz w:val="12"/>
              </w:rPr>
            </w:pPr>
          </w:p>
        </w:tc>
        <w:tc>
          <w:tcPr>
            <w:tcW w:w="1737" w:type="dxa"/>
          </w:tcPr>
          <w:p w14:paraId="545A9726" w14:textId="77777777" w:rsidR="008C4214" w:rsidRPr="002A4A15" w:rsidRDefault="008C4214" w:rsidP="008C4214">
            <w:pPr>
              <w:autoSpaceDE w:val="0"/>
              <w:autoSpaceDN w:val="0"/>
              <w:spacing w:before="24"/>
              <w:ind w:right="66"/>
              <w:jc w:val="right"/>
              <w:rPr>
                <w:rFonts w:eastAsia="Arial" w:cstheme="minorHAnsi"/>
                <w:sz w:val="12"/>
              </w:rPr>
            </w:pPr>
          </w:p>
        </w:tc>
        <w:tc>
          <w:tcPr>
            <w:tcW w:w="612" w:type="dxa"/>
          </w:tcPr>
          <w:p w14:paraId="32655F01" w14:textId="77777777" w:rsidR="008C4214" w:rsidRPr="002A4A15" w:rsidRDefault="008C4214" w:rsidP="008C4214">
            <w:pPr>
              <w:autoSpaceDE w:val="0"/>
              <w:autoSpaceDN w:val="0"/>
              <w:spacing w:before="10"/>
              <w:ind w:left="62"/>
              <w:rPr>
                <w:rFonts w:eastAsia="Arial" w:cstheme="minorHAnsi"/>
                <w:sz w:val="14"/>
              </w:rPr>
            </w:pPr>
            <w:r w:rsidRPr="002A4A15">
              <w:rPr>
                <w:rFonts w:eastAsia="Arial" w:cstheme="minorHAnsi"/>
                <w:color w:val="444444"/>
                <w:w w:val="110"/>
                <w:sz w:val="14"/>
              </w:rPr>
              <w:t>$</w:t>
            </w:r>
          </w:p>
        </w:tc>
        <w:tc>
          <w:tcPr>
            <w:tcW w:w="967" w:type="dxa"/>
          </w:tcPr>
          <w:p w14:paraId="75FA66CD" w14:textId="77777777" w:rsidR="008C4214" w:rsidRPr="002A4A15" w:rsidRDefault="008C4214" w:rsidP="008C4214">
            <w:pPr>
              <w:autoSpaceDE w:val="0"/>
              <w:autoSpaceDN w:val="0"/>
              <w:spacing w:before="19"/>
              <w:ind w:right="67"/>
              <w:jc w:val="right"/>
              <w:rPr>
                <w:rFonts w:eastAsia="Arial" w:cstheme="minorHAnsi"/>
                <w:sz w:val="12"/>
              </w:rPr>
            </w:pPr>
          </w:p>
        </w:tc>
        <w:tc>
          <w:tcPr>
            <w:tcW w:w="946" w:type="dxa"/>
          </w:tcPr>
          <w:p w14:paraId="2246C494" w14:textId="77777777" w:rsidR="008C4214" w:rsidRPr="002A4A15" w:rsidRDefault="008C4214" w:rsidP="008C4214">
            <w:pPr>
              <w:tabs>
                <w:tab w:val="left" w:pos="640"/>
              </w:tabs>
              <w:autoSpaceDE w:val="0"/>
              <w:autoSpaceDN w:val="0"/>
              <w:spacing w:before="5"/>
              <w:rPr>
                <w:rFonts w:eastAsia="Arial" w:cstheme="minorHAnsi"/>
                <w:sz w:val="12"/>
              </w:rPr>
            </w:pPr>
            <w:r w:rsidRPr="002A4A15">
              <w:rPr>
                <w:rFonts w:eastAsia="Arial" w:cstheme="minorHAnsi"/>
                <w:color w:val="444444"/>
                <w:w w:val="110"/>
                <w:sz w:val="14"/>
              </w:rPr>
              <w:t>$</w:t>
            </w:r>
            <w:r w:rsidRPr="002A4A15">
              <w:rPr>
                <w:rFonts w:eastAsia="Arial" w:cstheme="minorHAnsi"/>
                <w:color w:val="444444"/>
                <w:w w:val="110"/>
                <w:sz w:val="14"/>
              </w:rPr>
              <w:tab/>
            </w:r>
          </w:p>
        </w:tc>
      </w:tr>
      <w:tr w:rsidR="008C4214" w:rsidRPr="00AB3063" w14:paraId="047D78FE" w14:textId="77777777" w:rsidTr="00932303">
        <w:trPr>
          <w:trHeight w:val="193"/>
        </w:trPr>
        <w:tc>
          <w:tcPr>
            <w:tcW w:w="1888" w:type="dxa"/>
          </w:tcPr>
          <w:p w14:paraId="0C768EA4" w14:textId="77777777" w:rsidR="008C4214" w:rsidRPr="002A4A15" w:rsidRDefault="008C4214" w:rsidP="008C4214">
            <w:pPr>
              <w:autoSpaceDE w:val="0"/>
              <w:autoSpaceDN w:val="0"/>
              <w:spacing w:before="24"/>
              <w:ind w:left="3"/>
              <w:rPr>
                <w:rFonts w:eastAsia="Arial" w:cstheme="minorHAnsi"/>
                <w:sz w:val="12"/>
              </w:rPr>
            </w:pPr>
            <w:r w:rsidRPr="002A4A15">
              <w:rPr>
                <w:rFonts w:eastAsia="Arial" w:cstheme="minorHAnsi"/>
                <w:color w:val="444444"/>
                <w:sz w:val="12"/>
              </w:rPr>
              <w:t>Other Operating Expenses</w:t>
            </w:r>
          </w:p>
        </w:tc>
        <w:tc>
          <w:tcPr>
            <w:tcW w:w="1445" w:type="dxa"/>
          </w:tcPr>
          <w:p w14:paraId="3B4AE931" w14:textId="77777777" w:rsidR="008C4214" w:rsidRPr="002A4A15" w:rsidRDefault="008C4214" w:rsidP="008C4214">
            <w:pPr>
              <w:tabs>
                <w:tab w:val="left" w:pos="517"/>
              </w:tabs>
              <w:autoSpaceDE w:val="0"/>
              <w:autoSpaceDN w:val="0"/>
              <w:spacing w:before="16" w:line="157" w:lineRule="exact"/>
              <w:ind w:right="68"/>
              <w:jc w:val="center"/>
              <w:rPr>
                <w:rFonts w:eastAsia="Arial" w:cstheme="minorHAnsi"/>
                <w:sz w:val="12"/>
              </w:rPr>
            </w:pPr>
            <w:r w:rsidRPr="002A4A15">
              <w:rPr>
                <w:rFonts w:eastAsia="Arial" w:cstheme="minorHAnsi"/>
                <w:color w:val="444444"/>
                <w:w w:val="110"/>
                <w:sz w:val="14"/>
              </w:rPr>
              <w:t xml:space="preserve">              $</w:t>
            </w:r>
            <w:r w:rsidRPr="002A4A15">
              <w:rPr>
                <w:rFonts w:eastAsia="Arial" w:cstheme="minorHAnsi"/>
                <w:color w:val="444444"/>
                <w:w w:val="110"/>
                <w:sz w:val="14"/>
              </w:rPr>
              <w:tab/>
            </w:r>
          </w:p>
        </w:tc>
        <w:tc>
          <w:tcPr>
            <w:tcW w:w="805" w:type="dxa"/>
          </w:tcPr>
          <w:p w14:paraId="43E0DECF" w14:textId="77777777" w:rsidR="008C4214" w:rsidRPr="002A4A15" w:rsidRDefault="008C4214" w:rsidP="008C4214">
            <w:pPr>
              <w:autoSpaceDE w:val="0"/>
              <w:autoSpaceDN w:val="0"/>
              <w:rPr>
                <w:rFonts w:eastAsia="Arial" w:cstheme="minorHAnsi"/>
                <w:sz w:val="12"/>
              </w:rPr>
            </w:pPr>
          </w:p>
        </w:tc>
        <w:tc>
          <w:tcPr>
            <w:tcW w:w="1444" w:type="dxa"/>
          </w:tcPr>
          <w:p w14:paraId="24D07528" w14:textId="77777777" w:rsidR="008C4214" w:rsidRPr="002A4A15" w:rsidRDefault="008C4214" w:rsidP="008C4214">
            <w:pPr>
              <w:autoSpaceDE w:val="0"/>
              <w:autoSpaceDN w:val="0"/>
              <w:rPr>
                <w:rFonts w:eastAsia="Arial" w:cstheme="minorHAnsi"/>
                <w:sz w:val="12"/>
              </w:rPr>
            </w:pPr>
          </w:p>
        </w:tc>
        <w:tc>
          <w:tcPr>
            <w:tcW w:w="1737" w:type="dxa"/>
          </w:tcPr>
          <w:p w14:paraId="6C2B3DB8" w14:textId="77777777" w:rsidR="008C4214" w:rsidRPr="002A4A15" w:rsidRDefault="008C4214" w:rsidP="008C4214">
            <w:pPr>
              <w:autoSpaceDE w:val="0"/>
              <w:autoSpaceDN w:val="0"/>
              <w:spacing w:before="25"/>
              <w:ind w:right="71"/>
              <w:jc w:val="right"/>
              <w:rPr>
                <w:rFonts w:eastAsia="Arial" w:cstheme="minorHAnsi"/>
                <w:sz w:val="12"/>
              </w:rPr>
            </w:pPr>
          </w:p>
        </w:tc>
        <w:tc>
          <w:tcPr>
            <w:tcW w:w="612" w:type="dxa"/>
          </w:tcPr>
          <w:p w14:paraId="51EBB2E7" w14:textId="77777777" w:rsidR="008C4214" w:rsidRPr="002A4A15" w:rsidRDefault="008C4214" w:rsidP="008C4214">
            <w:pPr>
              <w:autoSpaceDE w:val="0"/>
              <w:autoSpaceDN w:val="0"/>
              <w:spacing w:before="11"/>
              <w:ind w:left="62"/>
              <w:rPr>
                <w:rFonts w:eastAsia="Arial" w:cstheme="minorHAnsi"/>
                <w:sz w:val="14"/>
              </w:rPr>
            </w:pPr>
            <w:r w:rsidRPr="002A4A15">
              <w:rPr>
                <w:rFonts w:eastAsia="Arial" w:cstheme="minorHAnsi"/>
                <w:color w:val="444444"/>
                <w:w w:val="110"/>
                <w:sz w:val="14"/>
              </w:rPr>
              <w:t>$</w:t>
            </w:r>
          </w:p>
        </w:tc>
        <w:tc>
          <w:tcPr>
            <w:tcW w:w="967" w:type="dxa"/>
          </w:tcPr>
          <w:p w14:paraId="5A3B39E2" w14:textId="77777777" w:rsidR="008C4214" w:rsidRPr="002A4A15" w:rsidRDefault="008C4214" w:rsidP="008C4214">
            <w:pPr>
              <w:autoSpaceDE w:val="0"/>
              <w:autoSpaceDN w:val="0"/>
              <w:spacing w:before="20"/>
              <w:ind w:right="63"/>
              <w:jc w:val="right"/>
              <w:rPr>
                <w:rFonts w:eastAsia="Arial" w:cstheme="minorHAnsi"/>
                <w:sz w:val="12"/>
              </w:rPr>
            </w:pPr>
          </w:p>
        </w:tc>
        <w:tc>
          <w:tcPr>
            <w:tcW w:w="946" w:type="dxa"/>
          </w:tcPr>
          <w:p w14:paraId="2D287782" w14:textId="77777777" w:rsidR="008C4214" w:rsidRPr="002A4A15" w:rsidRDefault="008C4214" w:rsidP="008C4214">
            <w:pPr>
              <w:tabs>
                <w:tab w:val="left" w:pos="642"/>
              </w:tabs>
              <w:autoSpaceDE w:val="0"/>
              <w:autoSpaceDN w:val="0"/>
              <w:spacing w:before="11"/>
              <w:rPr>
                <w:rFonts w:eastAsia="Arial" w:cstheme="minorHAnsi"/>
                <w:sz w:val="12"/>
              </w:rPr>
            </w:pPr>
            <w:r w:rsidRPr="002A4A15">
              <w:rPr>
                <w:rFonts w:eastAsia="Arial" w:cstheme="minorHAnsi"/>
                <w:color w:val="444444"/>
                <w:w w:val="110"/>
                <w:sz w:val="14"/>
              </w:rPr>
              <w:t>$</w:t>
            </w:r>
            <w:r w:rsidRPr="002A4A15">
              <w:rPr>
                <w:rFonts w:eastAsia="Arial" w:cstheme="minorHAnsi"/>
                <w:color w:val="444444"/>
                <w:w w:val="110"/>
                <w:sz w:val="14"/>
              </w:rPr>
              <w:tab/>
            </w:r>
          </w:p>
        </w:tc>
      </w:tr>
      <w:tr w:rsidR="008C4214" w:rsidRPr="00AB3063" w14:paraId="559F22B2" w14:textId="77777777" w:rsidTr="00932303">
        <w:trPr>
          <w:trHeight w:val="166"/>
        </w:trPr>
        <w:tc>
          <w:tcPr>
            <w:tcW w:w="1888" w:type="dxa"/>
            <w:tcBorders>
              <w:bottom w:val="single" w:sz="4" w:space="0" w:color="000000"/>
            </w:tcBorders>
          </w:tcPr>
          <w:p w14:paraId="5C9755AE" w14:textId="77777777" w:rsidR="008C4214" w:rsidRPr="002A4A15" w:rsidRDefault="008C4214" w:rsidP="008C4214">
            <w:pPr>
              <w:autoSpaceDE w:val="0"/>
              <w:autoSpaceDN w:val="0"/>
              <w:spacing w:before="24" w:line="116" w:lineRule="exact"/>
              <w:ind w:left="-2"/>
              <w:rPr>
                <w:rFonts w:eastAsia="Arial" w:cstheme="minorHAnsi"/>
                <w:b/>
                <w:sz w:val="12"/>
              </w:rPr>
            </w:pPr>
            <w:r w:rsidRPr="002A4A15">
              <w:rPr>
                <w:rFonts w:eastAsia="Arial" w:cstheme="minorHAnsi"/>
                <w:b/>
                <w:color w:val="444444"/>
                <w:w w:val="105"/>
                <w:sz w:val="12"/>
              </w:rPr>
              <w:t>Subcontracts</w:t>
            </w:r>
          </w:p>
        </w:tc>
        <w:tc>
          <w:tcPr>
            <w:tcW w:w="1445" w:type="dxa"/>
            <w:tcBorders>
              <w:bottom w:val="single" w:sz="4" w:space="0" w:color="000000"/>
            </w:tcBorders>
          </w:tcPr>
          <w:p w14:paraId="34BED0E6" w14:textId="77777777" w:rsidR="008C4214" w:rsidRPr="002A4A15" w:rsidRDefault="008C4214" w:rsidP="008C4214">
            <w:pPr>
              <w:autoSpaceDE w:val="0"/>
              <w:autoSpaceDN w:val="0"/>
              <w:rPr>
                <w:rFonts w:eastAsia="Arial" w:cstheme="minorHAnsi"/>
                <w:sz w:val="10"/>
              </w:rPr>
            </w:pPr>
          </w:p>
        </w:tc>
        <w:tc>
          <w:tcPr>
            <w:tcW w:w="805" w:type="dxa"/>
            <w:tcBorders>
              <w:bottom w:val="single" w:sz="4" w:space="0" w:color="000000"/>
            </w:tcBorders>
          </w:tcPr>
          <w:p w14:paraId="1760D57C" w14:textId="77777777" w:rsidR="008C4214" w:rsidRPr="002A4A15" w:rsidRDefault="008C4214" w:rsidP="008C4214">
            <w:pPr>
              <w:autoSpaceDE w:val="0"/>
              <w:autoSpaceDN w:val="0"/>
              <w:rPr>
                <w:rFonts w:eastAsia="Arial" w:cstheme="minorHAnsi"/>
                <w:sz w:val="10"/>
              </w:rPr>
            </w:pPr>
          </w:p>
        </w:tc>
        <w:tc>
          <w:tcPr>
            <w:tcW w:w="1444" w:type="dxa"/>
            <w:tcBorders>
              <w:bottom w:val="single" w:sz="4" w:space="0" w:color="000000"/>
            </w:tcBorders>
          </w:tcPr>
          <w:p w14:paraId="78EAA5EC" w14:textId="77777777" w:rsidR="008C4214" w:rsidRPr="002A4A15" w:rsidRDefault="008C4214" w:rsidP="008C4214">
            <w:pPr>
              <w:autoSpaceDE w:val="0"/>
              <w:autoSpaceDN w:val="0"/>
              <w:rPr>
                <w:rFonts w:eastAsia="Arial" w:cstheme="minorHAnsi"/>
                <w:sz w:val="10"/>
              </w:rPr>
            </w:pPr>
          </w:p>
        </w:tc>
        <w:tc>
          <w:tcPr>
            <w:tcW w:w="1737" w:type="dxa"/>
            <w:tcBorders>
              <w:bottom w:val="single" w:sz="4" w:space="0" w:color="000000"/>
            </w:tcBorders>
          </w:tcPr>
          <w:p w14:paraId="5CEC518F" w14:textId="77777777" w:rsidR="008C4214" w:rsidRPr="002A4A15" w:rsidRDefault="008C4214" w:rsidP="008C4214">
            <w:pPr>
              <w:autoSpaceDE w:val="0"/>
              <w:autoSpaceDN w:val="0"/>
              <w:rPr>
                <w:rFonts w:eastAsia="Arial" w:cstheme="minorHAnsi"/>
                <w:sz w:val="10"/>
              </w:rPr>
            </w:pPr>
          </w:p>
        </w:tc>
        <w:tc>
          <w:tcPr>
            <w:tcW w:w="612" w:type="dxa"/>
            <w:tcBorders>
              <w:bottom w:val="single" w:sz="4" w:space="0" w:color="000000"/>
            </w:tcBorders>
          </w:tcPr>
          <w:p w14:paraId="7101BA7B" w14:textId="77777777" w:rsidR="008C4214" w:rsidRPr="002A4A15" w:rsidRDefault="008C4214" w:rsidP="008C4214">
            <w:pPr>
              <w:autoSpaceDE w:val="0"/>
              <w:autoSpaceDN w:val="0"/>
              <w:spacing w:before="10" w:line="130" w:lineRule="exact"/>
              <w:ind w:left="62"/>
              <w:rPr>
                <w:rFonts w:eastAsia="Arial" w:cstheme="minorHAnsi"/>
                <w:sz w:val="14"/>
              </w:rPr>
            </w:pPr>
            <w:r w:rsidRPr="002A4A15">
              <w:rPr>
                <w:rFonts w:eastAsia="Arial" w:cstheme="minorHAnsi"/>
                <w:color w:val="444444"/>
                <w:w w:val="110"/>
                <w:sz w:val="14"/>
              </w:rPr>
              <w:t>$</w:t>
            </w:r>
          </w:p>
        </w:tc>
        <w:tc>
          <w:tcPr>
            <w:tcW w:w="967" w:type="dxa"/>
            <w:tcBorders>
              <w:bottom w:val="single" w:sz="4" w:space="0" w:color="000000"/>
            </w:tcBorders>
          </w:tcPr>
          <w:p w14:paraId="6A5BF139" w14:textId="77777777" w:rsidR="008C4214" w:rsidRPr="002A4A15" w:rsidRDefault="008C4214" w:rsidP="008C4214">
            <w:pPr>
              <w:autoSpaceDE w:val="0"/>
              <w:autoSpaceDN w:val="0"/>
              <w:rPr>
                <w:rFonts w:eastAsia="Arial" w:cstheme="minorHAnsi"/>
                <w:sz w:val="10"/>
              </w:rPr>
            </w:pPr>
          </w:p>
        </w:tc>
        <w:tc>
          <w:tcPr>
            <w:tcW w:w="946" w:type="dxa"/>
            <w:tcBorders>
              <w:bottom w:val="single" w:sz="4" w:space="0" w:color="000000"/>
            </w:tcBorders>
          </w:tcPr>
          <w:p w14:paraId="64421150" w14:textId="77777777" w:rsidR="008C4214" w:rsidRPr="002A4A15" w:rsidRDefault="008C4214" w:rsidP="008C4214">
            <w:pPr>
              <w:autoSpaceDE w:val="0"/>
              <w:autoSpaceDN w:val="0"/>
              <w:spacing w:before="15" w:line="125" w:lineRule="exact"/>
              <w:rPr>
                <w:rFonts w:eastAsia="Arial" w:cstheme="minorHAnsi"/>
                <w:sz w:val="13"/>
              </w:rPr>
            </w:pPr>
            <w:r w:rsidRPr="002A4A15">
              <w:rPr>
                <w:rFonts w:eastAsia="Arial" w:cstheme="minorHAnsi"/>
                <w:color w:val="444444"/>
                <w:w w:val="110"/>
                <w:sz w:val="13"/>
              </w:rPr>
              <w:t>$</w:t>
            </w:r>
          </w:p>
        </w:tc>
      </w:tr>
      <w:tr w:rsidR="008C4214" w:rsidRPr="00AB3063" w14:paraId="36CF58A9" w14:textId="77777777" w:rsidTr="00932303">
        <w:trPr>
          <w:trHeight w:val="526"/>
        </w:trPr>
        <w:tc>
          <w:tcPr>
            <w:tcW w:w="1888" w:type="dxa"/>
            <w:tcBorders>
              <w:top w:val="single" w:sz="4" w:space="0" w:color="000000"/>
            </w:tcBorders>
          </w:tcPr>
          <w:p w14:paraId="5502F170" w14:textId="77777777" w:rsidR="008C4214" w:rsidRPr="002A4A15" w:rsidRDefault="008C4214" w:rsidP="008C4214">
            <w:pPr>
              <w:autoSpaceDE w:val="0"/>
              <w:autoSpaceDN w:val="0"/>
              <w:rPr>
                <w:rFonts w:eastAsia="Arial" w:cstheme="minorHAnsi"/>
                <w:sz w:val="12"/>
              </w:rPr>
            </w:pPr>
          </w:p>
        </w:tc>
        <w:tc>
          <w:tcPr>
            <w:tcW w:w="1445" w:type="dxa"/>
            <w:tcBorders>
              <w:top w:val="single" w:sz="4" w:space="0" w:color="000000"/>
              <w:bottom w:val="single" w:sz="12" w:space="0" w:color="000000"/>
            </w:tcBorders>
          </w:tcPr>
          <w:p w14:paraId="6CF5294E" w14:textId="77777777" w:rsidR="008C4214" w:rsidRPr="002A4A15" w:rsidRDefault="008C4214" w:rsidP="008C4214">
            <w:pPr>
              <w:tabs>
                <w:tab w:val="left" w:pos="439"/>
              </w:tabs>
              <w:autoSpaceDE w:val="0"/>
              <w:autoSpaceDN w:val="0"/>
              <w:spacing w:before="46"/>
              <w:ind w:right="72"/>
              <w:jc w:val="center"/>
              <w:rPr>
                <w:rFonts w:eastAsia="Arial" w:cstheme="minorHAnsi"/>
                <w:sz w:val="12"/>
              </w:rPr>
            </w:pPr>
            <w:r w:rsidRPr="002A4A15">
              <w:rPr>
                <w:rFonts w:eastAsia="Arial" w:cstheme="minorHAnsi"/>
                <w:color w:val="444444"/>
                <w:w w:val="110"/>
                <w:sz w:val="13"/>
              </w:rPr>
              <w:t xml:space="preserve">               $</w:t>
            </w:r>
            <w:r w:rsidRPr="002A4A15">
              <w:rPr>
                <w:rFonts w:eastAsia="Arial" w:cstheme="minorHAnsi"/>
                <w:color w:val="444444"/>
                <w:w w:val="110"/>
                <w:sz w:val="13"/>
              </w:rPr>
              <w:tab/>
            </w:r>
          </w:p>
        </w:tc>
        <w:tc>
          <w:tcPr>
            <w:tcW w:w="805" w:type="dxa"/>
            <w:tcBorders>
              <w:top w:val="single" w:sz="4" w:space="0" w:color="000000"/>
              <w:bottom w:val="single" w:sz="12" w:space="0" w:color="000000"/>
            </w:tcBorders>
          </w:tcPr>
          <w:p w14:paraId="143E8A74" w14:textId="77777777" w:rsidR="008C4214" w:rsidRPr="002A4A15" w:rsidRDefault="008C4214" w:rsidP="008C4214">
            <w:pPr>
              <w:autoSpaceDE w:val="0"/>
              <w:autoSpaceDN w:val="0"/>
              <w:spacing w:before="42"/>
              <w:ind w:left="68"/>
              <w:rPr>
                <w:rFonts w:eastAsia="Arial" w:cstheme="minorHAnsi"/>
                <w:sz w:val="14"/>
              </w:rPr>
            </w:pPr>
          </w:p>
        </w:tc>
        <w:tc>
          <w:tcPr>
            <w:tcW w:w="1444" w:type="dxa"/>
            <w:tcBorders>
              <w:top w:val="single" w:sz="4" w:space="0" w:color="000000"/>
              <w:bottom w:val="single" w:sz="12" w:space="0" w:color="000000"/>
            </w:tcBorders>
          </w:tcPr>
          <w:p w14:paraId="3E523405" w14:textId="77777777" w:rsidR="008C4214" w:rsidRPr="002A4A15" w:rsidRDefault="008C4214" w:rsidP="008C4214">
            <w:pPr>
              <w:autoSpaceDE w:val="0"/>
              <w:autoSpaceDN w:val="0"/>
              <w:spacing w:before="46"/>
              <w:ind w:right="54"/>
              <w:jc w:val="center"/>
              <w:rPr>
                <w:rFonts w:eastAsia="Arial" w:cstheme="minorHAnsi"/>
                <w:sz w:val="13"/>
              </w:rPr>
            </w:pPr>
          </w:p>
        </w:tc>
        <w:tc>
          <w:tcPr>
            <w:tcW w:w="1737" w:type="dxa"/>
            <w:tcBorders>
              <w:top w:val="single" w:sz="4" w:space="0" w:color="000000"/>
              <w:bottom w:val="single" w:sz="12" w:space="0" w:color="000000"/>
            </w:tcBorders>
          </w:tcPr>
          <w:p w14:paraId="72A28046" w14:textId="77777777" w:rsidR="008C4214" w:rsidRPr="002A4A15" w:rsidRDefault="008C4214" w:rsidP="008C4214">
            <w:pPr>
              <w:tabs>
                <w:tab w:val="left" w:pos="589"/>
              </w:tabs>
              <w:autoSpaceDE w:val="0"/>
              <w:autoSpaceDN w:val="0"/>
              <w:spacing w:before="41"/>
              <w:ind w:right="72"/>
              <w:jc w:val="center"/>
              <w:rPr>
                <w:rFonts w:eastAsia="Arial" w:cstheme="minorHAnsi"/>
                <w:sz w:val="12"/>
              </w:rPr>
            </w:pPr>
          </w:p>
        </w:tc>
        <w:tc>
          <w:tcPr>
            <w:tcW w:w="612" w:type="dxa"/>
            <w:tcBorders>
              <w:top w:val="single" w:sz="4" w:space="0" w:color="000000"/>
            </w:tcBorders>
          </w:tcPr>
          <w:p w14:paraId="5F20032D" w14:textId="77777777" w:rsidR="008C4214" w:rsidRPr="002A4A15" w:rsidRDefault="008C4214" w:rsidP="008C4214">
            <w:pPr>
              <w:autoSpaceDE w:val="0"/>
              <w:autoSpaceDN w:val="0"/>
              <w:spacing w:before="32"/>
              <w:ind w:left="67"/>
              <w:rPr>
                <w:rFonts w:eastAsia="Arial" w:cstheme="minorHAnsi"/>
                <w:sz w:val="14"/>
              </w:rPr>
            </w:pPr>
            <w:r w:rsidRPr="002A4A15">
              <w:rPr>
                <w:rFonts w:eastAsia="Arial" w:cstheme="minorHAnsi"/>
                <w:color w:val="444444"/>
                <w:w w:val="110"/>
                <w:sz w:val="14"/>
              </w:rPr>
              <w:t>$</w:t>
            </w:r>
          </w:p>
        </w:tc>
        <w:tc>
          <w:tcPr>
            <w:tcW w:w="967" w:type="dxa"/>
            <w:tcBorders>
              <w:top w:val="single" w:sz="4" w:space="0" w:color="000000"/>
            </w:tcBorders>
          </w:tcPr>
          <w:p w14:paraId="6A26B807" w14:textId="77777777" w:rsidR="008C4214" w:rsidRPr="002A4A15" w:rsidRDefault="008C4214" w:rsidP="008C4214">
            <w:pPr>
              <w:autoSpaceDE w:val="0"/>
              <w:autoSpaceDN w:val="0"/>
              <w:spacing w:before="41"/>
              <w:ind w:right="63"/>
              <w:jc w:val="right"/>
              <w:rPr>
                <w:rFonts w:eastAsia="Arial" w:cstheme="minorHAnsi"/>
                <w:sz w:val="12"/>
              </w:rPr>
            </w:pPr>
          </w:p>
        </w:tc>
        <w:tc>
          <w:tcPr>
            <w:tcW w:w="946" w:type="dxa"/>
            <w:tcBorders>
              <w:top w:val="single" w:sz="4" w:space="0" w:color="000000"/>
            </w:tcBorders>
          </w:tcPr>
          <w:p w14:paraId="6A6EC6D9" w14:textId="77777777" w:rsidR="008C4214" w:rsidRPr="002A4A15" w:rsidRDefault="008C4214" w:rsidP="008C4214">
            <w:pPr>
              <w:tabs>
                <w:tab w:val="left" w:pos="579"/>
              </w:tabs>
              <w:autoSpaceDE w:val="0"/>
              <w:autoSpaceDN w:val="0"/>
              <w:spacing w:before="27"/>
              <w:ind w:left="70"/>
              <w:rPr>
                <w:rFonts w:eastAsia="Arial" w:cstheme="minorHAnsi"/>
                <w:sz w:val="12"/>
              </w:rPr>
            </w:pPr>
          </w:p>
        </w:tc>
      </w:tr>
      <w:tr w:rsidR="008C4214" w:rsidRPr="00AB3063" w14:paraId="0F395122" w14:textId="77777777" w:rsidTr="00932303">
        <w:trPr>
          <w:trHeight w:val="173"/>
        </w:trPr>
        <w:tc>
          <w:tcPr>
            <w:tcW w:w="1888" w:type="dxa"/>
          </w:tcPr>
          <w:p w14:paraId="4B891F77" w14:textId="77777777" w:rsidR="008C4214" w:rsidRPr="002A4A15" w:rsidRDefault="008C4214" w:rsidP="008C4214">
            <w:pPr>
              <w:autoSpaceDE w:val="0"/>
              <w:autoSpaceDN w:val="0"/>
              <w:spacing w:before="12" w:line="141" w:lineRule="exact"/>
              <w:ind w:left="9"/>
              <w:rPr>
                <w:rFonts w:eastAsia="Arial" w:cstheme="minorHAnsi"/>
                <w:sz w:val="14"/>
              </w:rPr>
            </w:pPr>
            <w:r w:rsidRPr="002A4A15">
              <w:rPr>
                <w:rFonts w:eastAsia="Arial" w:cstheme="minorHAnsi"/>
                <w:color w:val="2D2F31"/>
                <w:w w:val="105"/>
                <w:sz w:val="14"/>
              </w:rPr>
              <w:t>Add</w:t>
            </w:r>
            <w:r w:rsidRPr="002A4A15">
              <w:rPr>
                <w:rFonts w:eastAsia="Arial" w:cstheme="minorHAnsi"/>
                <w:color w:val="606060"/>
                <w:w w:val="105"/>
                <w:sz w:val="14"/>
              </w:rPr>
              <w:t>i</w:t>
            </w:r>
            <w:r w:rsidRPr="002A4A15">
              <w:rPr>
                <w:rFonts w:eastAsia="Arial" w:cstheme="minorHAnsi"/>
                <w:color w:val="444444"/>
                <w:w w:val="105"/>
                <w:sz w:val="14"/>
              </w:rPr>
              <w:t>tional Information</w:t>
            </w:r>
          </w:p>
        </w:tc>
        <w:tc>
          <w:tcPr>
            <w:tcW w:w="1445" w:type="dxa"/>
            <w:tcBorders>
              <w:top w:val="single" w:sz="12" w:space="0" w:color="000000"/>
            </w:tcBorders>
          </w:tcPr>
          <w:p w14:paraId="6688EA6D" w14:textId="77777777" w:rsidR="008C4214" w:rsidRPr="002A4A15" w:rsidRDefault="008C4214" w:rsidP="008C4214">
            <w:pPr>
              <w:autoSpaceDE w:val="0"/>
              <w:autoSpaceDN w:val="0"/>
              <w:rPr>
                <w:rFonts w:eastAsia="Arial" w:cstheme="minorHAnsi"/>
                <w:sz w:val="10"/>
              </w:rPr>
            </w:pPr>
          </w:p>
        </w:tc>
        <w:tc>
          <w:tcPr>
            <w:tcW w:w="805" w:type="dxa"/>
            <w:tcBorders>
              <w:top w:val="single" w:sz="12" w:space="0" w:color="000000"/>
            </w:tcBorders>
          </w:tcPr>
          <w:p w14:paraId="2D963B67" w14:textId="77777777" w:rsidR="008C4214" w:rsidRPr="002A4A15" w:rsidRDefault="008C4214" w:rsidP="008C4214">
            <w:pPr>
              <w:autoSpaceDE w:val="0"/>
              <w:autoSpaceDN w:val="0"/>
              <w:rPr>
                <w:rFonts w:eastAsia="Arial" w:cstheme="minorHAnsi"/>
                <w:sz w:val="10"/>
              </w:rPr>
            </w:pPr>
          </w:p>
        </w:tc>
        <w:tc>
          <w:tcPr>
            <w:tcW w:w="1444" w:type="dxa"/>
            <w:tcBorders>
              <w:top w:val="single" w:sz="12" w:space="0" w:color="000000"/>
            </w:tcBorders>
          </w:tcPr>
          <w:p w14:paraId="7771B628" w14:textId="77777777" w:rsidR="008C4214" w:rsidRPr="002A4A15" w:rsidRDefault="008C4214" w:rsidP="008C4214">
            <w:pPr>
              <w:autoSpaceDE w:val="0"/>
              <w:autoSpaceDN w:val="0"/>
              <w:rPr>
                <w:rFonts w:eastAsia="Arial" w:cstheme="minorHAnsi"/>
                <w:sz w:val="10"/>
              </w:rPr>
            </w:pPr>
          </w:p>
        </w:tc>
        <w:tc>
          <w:tcPr>
            <w:tcW w:w="1737" w:type="dxa"/>
            <w:tcBorders>
              <w:top w:val="single" w:sz="12" w:space="0" w:color="000000"/>
            </w:tcBorders>
          </w:tcPr>
          <w:p w14:paraId="60661145" w14:textId="77777777" w:rsidR="008C4214" w:rsidRPr="002A4A15" w:rsidRDefault="008C4214" w:rsidP="008C4214">
            <w:pPr>
              <w:autoSpaceDE w:val="0"/>
              <w:autoSpaceDN w:val="0"/>
              <w:rPr>
                <w:rFonts w:eastAsia="Arial" w:cstheme="minorHAnsi"/>
                <w:sz w:val="10"/>
              </w:rPr>
            </w:pPr>
          </w:p>
        </w:tc>
        <w:tc>
          <w:tcPr>
            <w:tcW w:w="612" w:type="dxa"/>
          </w:tcPr>
          <w:p w14:paraId="46B15DE8" w14:textId="77777777" w:rsidR="008C4214" w:rsidRPr="002A4A15" w:rsidRDefault="008C4214" w:rsidP="008C4214">
            <w:pPr>
              <w:autoSpaceDE w:val="0"/>
              <w:autoSpaceDN w:val="0"/>
              <w:rPr>
                <w:rFonts w:eastAsia="Arial" w:cstheme="minorHAnsi"/>
                <w:sz w:val="10"/>
              </w:rPr>
            </w:pPr>
          </w:p>
        </w:tc>
        <w:tc>
          <w:tcPr>
            <w:tcW w:w="967" w:type="dxa"/>
          </w:tcPr>
          <w:p w14:paraId="1D6C5EF5" w14:textId="77777777" w:rsidR="008C4214" w:rsidRPr="002A4A15" w:rsidRDefault="008C4214" w:rsidP="008C4214">
            <w:pPr>
              <w:autoSpaceDE w:val="0"/>
              <w:autoSpaceDN w:val="0"/>
              <w:rPr>
                <w:rFonts w:eastAsia="Arial" w:cstheme="minorHAnsi"/>
                <w:sz w:val="10"/>
              </w:rPr>
            </w:pPr>
          </w:p>
        </w:tc>
        <w:tc>
          <w:tcPr>
            <w:tcW w:w="946" w:type="dxa"/>
          </w:tcPr>
          <w:p w14:paraId="61839007" w14:textId="77777777" w:rsidR="008C4214" w:rsidRPr="002A4A15" w:rsidRDefault="008C4214" w:rsidP="008C4214">
            <w:pPr>
              <w:autoSpaceDE w:val="0"/>
              <w:autoSpaceDN w:val="0"/>
              <w:rPr>
                <w:rFonts w:eastAsia="Arial" w:cstheme="minorHAnsi"/>
                <w:sz w:val="10"/>
              </w:rPr>
            </w:pPr>
          </w:p>
        </w:tc>
      </w:tr>
    </w:tbl>
    <w:p w14:paraId="24EA511B" w14:textId="77777777" w:rsidR="008C4214" w:rsidRPr="002A4A15" w:rsidRDefault="008C4214" w:rsidP="008C4214">
      <w:pPr>
        <w:autoSpaceDE w:val="0"/>
        <w:autoSpaceDN w:val="0"/>
        <w:spacing w:before="6"/>
        <w:rPr>
          <w:rFonts w:eastAsia="Arial" w:cstheme="minorHAnsi"/>
          <w:b/>
          <w:sz w:val="11"/>
          <w:szCs w:val="14"/>
        </w:rPr>
      </w:pPr>
    </w:p>
    <w:p w14:paraId="4C3644C9" w14:textId="77777777" w:rsidR="008C4214" w:rsidRPr="002A4A15" w:rsidRDefault="008C4214" w:rsidP="008C4214">
      <w:pPr>
        <w:autoSpaceDE w:val="0"/>
        <w:autoSpaceDN w:val="0"/>
        <w:spacing w:before="1"/>
        <w:rPr>
          <w:rFonts w:eastAsia="Arial" w:cstheme="minorHAnsi"/>
          <w:b/>
          <w:sz w:val="16"/>
          <w:szCs w:val="14"/>
        </w:rPr>
      </w:pPr>
    </w:p>
    <w:p w14:paraId="58F9B3E7" w14:textId="4D547CD2" w:rsidR="008C4214" w:rsidRPr="002A4A15" w:rsidRDefault="008C4214" w:rsidP="008C4214">
      <w:pPr>
        <w:tabs>
          <w:tab w:val="left" w:pos="1367"/>
        </w:tabs>
        <w:autoSpaceDE w:val="0"/>
        <w:autoSpaceDN w:val="0"/>
        <w:spacing w:line="256" w:lineRule="auto"/>
        <w:ind w:left="128" w:right="2869" w:firstLine="1"/>
        <w:rPr>
          <w:rFonts w:eastAsia="Arial" w:cstheme="minorHAnsi"/>
          <w:sz w:val="14"/>
          <w:szCs w:val="14"/>
        </w:rPr>
      </w:pPr>
      <w:r w:rsidRPr="002A4A15">
        <w:rPr>
          <w:rFonts w:eastAsia="Arial" w:cstheme="minorHAnsi"/>
          <w:color w:val="444444"/>
          <w:w w:val="105"/>
          <w:sz w:val="14"/>
          <w:szCs w:val="14"/>
        </w:rPr>
        <w:t>I</w:t>
      </w:r>
      <w:r w:rsidRPr="002A4A15">
        <w:rPr>
          <w:rFonts w:eastAsia="Arial" w:cstheme="minorHAnsi"/>
          <w:color w:val="444444"/>
          <w:spacing w:val="-10"/>
          <w:w w:val="105"/>
          <w:sz w:val="14"/>
          <w:szCs w:val="14"/>
        </w:rPr>
        <w:t xml:space="preserve"> </w:t>
      </w:r>
      <w:r w:rsidRPr="002A4A15">
        <w:rPr>
          <w:rFonts w:eastAsia="Arial" w:cstheme="minorHAnsi"/>
          <w:color w:val="444444"/>
          <w:w w:val="105"/>
          <w:sz w:val="14"/>
          <w:szCs w:val="14"/>
        </w:rPr>
        <w:t>hereby</w:t>
      </w:r>
      <w:r w:rsidRPr="002A4A15">
        <w:rPr>
          <w:rFonts w:eastAsia="Arial" w:cstheme="minorHAnsi"/>
          <w:color w:val="444444"/>
          <w:spacing w:val="-9"/>
          <w:w w:val="105"/>
          <w:sz w:val="14"/>
          <w:szCs w:val="14"/>
        </w:rPr>
        <w:t xml:space="preserve"> </w:t>
      </w:r>
      <w:r w:rsidRPr="002A4A15">
        <w:rPr>
          <w:rFonts w:eastAsia="Arial" w:cstheme="minorHAnsi"/>
          <w:color w:val="444444"/>
          <w:w w:val="105"/>
          <w:sz w:val="14"/>
          <w:szCs w:val="14"/>
        </w:rPr>
        <w:t>certify</w:t>
      </w:r>
      <w:r w:rsidRPr="002A4A15">
        <w:rPr>
          <w:rFonts w:eastAsia="Arial" w:cstheme="minorHAnsi"/>
          <w:color w:val="444444"/>
          <w:spacing w:val="-6"/>
          <w:w w:val="105"/>
          <w:sz w:val="14"/>
          <w:szCs w:val="14"/>
        </w:rPr>
        <w:t xml:space="preserve"> </w:t>
      </w:r>
      <w:r w:rsidRPr="002A4A15">
        <w:rPr>
          <w:rFonts w:eastAsia="Arial" w:cstheme="minorHAnsi"/>
          <w:color w:val="444444"/>
          <w:w w:val="105"/>
          <w:sz w:val="14"/>
          <w:szCs w:val="14"/>
        </w:rPr>
        <w:t>that</w:t>
      </w:r>
      <w:r w:rsidRPr="002A4A15">
        <w:rPr>
          <w:rFonts w:eastAsia="Arial" w:cstheme="minorHAnsi"/>
          <w:color w:val="444444"/>
          <w:spacing w:val="-10"/>
          <w:w w:val="105"/>
          <w:sz w:val="14"/>
          <w:szCs w:val="14"/>
        </w:rPr>
        <w:t xml:space="preserve"> </w:t>
      </w:r>
      <w:r w:rsidRPr="002A4A15">
        <w:rPr>
          <w:rFonts w:eastAsia="Arial" w:cstheme="minorHAnsi"/>
          <w:color w:val="444444"/>
          <w:w w:val="105"/>
          <w:sz w:val="14"/>
          <w:szCs w:val="14"/>
        </w:rPr>
        <w:t>the</w:t>
      </w:r>
      <w:r w:rsidRPr="002A4A15">
        <w:rPr>
          <w:rFonts w:eastAsia="Arial" w:cstheme="minorHAnsi"/>
          <w:color w:val="444444"/>
          <w:spacing w:val="-13"/>
          <w:w w:val="105"/>
          <w:sz w:val="14"/>
          <w:szCs w:val="14"/>
        </w:rPr>
        <w:t xml:space="preserve"> </w:t>
      </w:r>
      <w:r w:rsidRPr="002A4A15">
        <w:rPr>
          <w:rFonts w:eastAsia="Arial" w:cstheme="minorHAnsi"/>
          <w:color w:val="2D2F31"/>
          <w:w w:val="105"/>
          <w:sz w:val="14"/>
          <w:szCs w:val="14"/>
        </w:rPr>
        <w:t>above</w:t>
      </w:r>
      <w:r w:rsidRPr="002A4A15">
        <w:rPr>
          <w:rFonts w:eastAsia="Arial" w:cstheme="minorHAnsi"/>
          <w:color w:val="2D2F31"/>
          <w:spacing w:val="-12"/>
          <w:w w:val="105"/>
          <w:sz w:val="14"/>
          <w:szCs w:val="14"/>
        </w:rPr>
        <w:t xml:space="preserve"> </w:t>
      </w:r>
      <w:r w:rsidRPr="002A4A15">
        <w:rPr>
          <w:rFonts w:eastAsia="Arial" w:cstheme="minorHAnsi"/>
          <w:color w:val="444444"/>
          <w:w w:val="105"/>
          <w:sz w:val="14"/>
          <w:szCs w:val="14"/>
        </w:rPr>
        <w:t>amount</w:t>
      </w:r>
      <w:r w:rsidRPr="002A4A15">
        <w:rPr>
          <w:rFonts w:eastAsia="Arial" w:cstheme="minorHAnsi"/>
          <w:color w:val="444444"/>
          <w:spacing w:val="-9"/>
          <w:w w:val="105"/>
          <w:sz w:val="14"/>
          <w:szCs w:val="14"/>
        </w:rPr>
        <w:t xml:space="preserve"> </w:t>
      </w:r>
      <w:r w:rsidRPr="002A4A15">
        <w:rPr>
          <w:rFonts w:eastAsia="Arial" w:cstheme="minorHAnsi"/>
          <w:color w:val="444444"/>
          <w:w w:val="105"/>
          <w:sz w:val="14"/>
          <w:szCs w:val="14"/>
        </w:rPr>
        <w:t>is</w:t>
      </w:r>
      <w:r w:rsidRPr="002A4A15">
        <w:rPr>
          <w:rFonts w:eastAsia="Arial" w:cstheme="minorHAnsi"/>
          <w:color w:val="444444"/>
          <w:spacing w:val="-16"/>
          <w:w w:val="105"/>
          <w:sz w:val="14"/>
          <w:szCs w:val="14"/>
        </w:rPr>
        <w:t xml:space="preserve"> </w:t>
      </w:r>
      <w:r w:rsidRPr="002A4A15">
        <w:rPr>
          <w:rFonts w:eastAsia="Arial" w:cstheme="minorHAnsi"/>
          <w:color w:val="444444"/>
          <w:w w:val="105"/>
          <w:sz w:val="14"/>
          <w:szCs w:val="14"/>
        </w:rPr>
        <w:t>correct</w:t>
      </w:r>
      <w:r w:rsidRPr="002A4A15">
        <w:rPr>
          <w:rFonts w:eastAsia="Arial" w:cstheme="minorHAnsi"/>
          <w:color w:val="444444"/>
          <w:spacing w:val="-10"/>
          <w:w w:val="105"/>
          <w:sz w:val="14"/>
          <w:szCs w:val="14"/>
        </w:rPr>
        <w:t xml:space="preserve"> </w:t>
      </w:r>
      <w:r w:rsidRPr="002A4A15">
        <w:rPr>
          <w:rFonts w:eastAsia="Arial" w:cstheme="minorHAnsi"/>
          <w:color w:val="444444"/>
          <w:w w:val="105"/>
          <w:sz w:val="14"/>
          <w:szCs w:val="14"/>
        </w:rPr>
        <w:t>and</w:t>
      </w:r>
      <w:r w:rsidRPr="002A4A15">
        <w:rPr>
          <w:rFonts w:eastAsia="Arial" w:cstheme="minorHAnsi"/>
          <w:color w:val="444444"/>
          <w:spacing w:val="-16"/>
          <w:w w:val="105"/>
          <w:sz w:val="14"/>
          <w:szCs w:val="14"/>
        </w:rPr>
        <w:t xml:space="preserve"> </w:t>
      </w:r>
      <w:r w:rsidRPr="002A4A15">
        <w:rPr>
          <w:rFonts w:eastAsia="Arial" w:cstheme="minorHAnsi"/>
          <w:color w:val="444444"/>
          <w:w w:val="105"/>
          <w:sz w:val="14"/>
          <w:szCs w:val="14"/>
        </w:rPr>
        <w:t>just:</w:t>
      </w:r>
      <w:r w:rsidRPr="002A4A15">
        <w:rPr>
          <w:rFonts w:eastAsia="Arial" w:cstheme="minorHAnsi"/>
          <w:color w:val="444444"/>
          <w:spacing w:val="21"/>
          <w:w w:val="105"/>
          <w:sz w:val="14"/>
          <w:szCs w:val="14"/>
        </w:rPr>
        <w:t xml:space="preserve"> </w:t>
      </w:r>
      <w:r w:rsidRPr="002A4A15">
        <w:rPr>
          <w:rFonts w:eastAsia="Arial" w:cstheme="minorHAnsi"/>
          <w:color w:val="444444"/>
          <w:w w:val="105"/>
          <w:sz w:val="14"/>
          <w:szCs w:val="14"/>
        </w:rPr>
        <w:t>That</w:t>
      </w:r>
      <w:r w:rsidRPr="002A4A15">
        <w:rPr>
          <w:rFonts w:eastAsia="Arial" w:cstheme="minorHAnsi"/>
          <w:color w:val="444444"/>
          <w:spacing w:val="-13"/>
          <w:w w:val="105"/>
          <w:sz w:val="14"/>
          <w:szCs w:val="14"/>
        </w:rPr>
        <w:t xml:space="preserve"> </w:t>
      </w:r>
      <w:r w:rsidRPr="002A4A15">
        <w:rPr>
          <w:rFonts w:eastAsia="Arial" w:cstheme="minorHAnsi"/>
          <w:color w:val="444444"/>
          <w:w w:val="105"/>
          <w:sz w:val="14"/>
          <w:szCs w:val="14"/>
        </w:rPr>
        <w:t>the</w:t>
      </w:r>
      <w:r w:rsidRPr="002A4A15">
        <w:rPr>
          <w:rFonts w:eastAsia="Arial" w:cstheme="minorHAnsi"/>
          <w:color w:val="444444"/>
          <w:spacing w:val="-9"/>
          <w:w w:val="105"/>
          <w:sz w:val="14"/>
          <w:szCs w:val="14"/>
        </w:rPr>
        <w:t xml:space="preserve"> </w:t>
      </w:r>
      <w:r w:rsidRPr="002A4A15">
        <w:rPr>
          <w:rFonts w:eastAsia="Arial" w:cstheme="minorHAnsi"/>
          <w:color w:val="444444"/>
          <w:w w:val="105"/>
          <w:sz w:val="14"/>
          <w:szCs w:val="14"/>
        </w:rPr>
        <w:t>services</w:t>
      </w:r>
      <w:r w:rsidRPr="002A4A15">
        <w:rPr>
          <w:rFonts w:eastAsia="Arial" w:cstheme="minorHAnsi"/>
          <w:color w:val="444444"/>
          <w:spacing w:val="-8"/>
          <w:w w:val="105"/>
          <w:sz w:val="14"/>
          <w:szCs w:val="14"/>
        </w:rPr>
        <w:t xml:space="preserve"> </w:t>
      </w:r>
      <w:r w:rsidRPr="002A4A15">
        <w:rPr>
          <w:rFonts w:eastAsia="Arial" w:cstheme="minorHAnsi"/>
          <w:color w:val="444444"/>
          <w:w w:val="105"/>
          <w:sz w:val="14"/>
          <w:szCs w:val="14"/>
        </w:rPr>
        <w:t>were</w:t>
      </w:r>
      <w:r w:rsidRPr="002A4A15">
        <w:rPr>
          <w:rFonts w:eastAsia="Arial" w:cstheme="minorHAnsi"/>
          <w:color w:val="444444"/>
          <w:spacing w:val="-12"/>
          <w:w w:val="105"/>
          <w:sz w:val="14"/>
          <w:szCs w:val="14"/>
        </w:rPr>
        <w:t xml:space="preserve"> </w:t>
      </w:r>
      <w:r w:rsidR="006B5DFE" w:rsidRPr="002A4A15">
        <w:rPr>
          <w:rFonts w:eastAsia="Arial" w:cstheme="minorHAnsi"/>
          <w:color w:val="444444"/>
          <w:w w:val="105"/>
          <w:sz w:val="14"/>
          <w:szCs w:val="14"/>
        </w:rPr>
        <w:t>rendered</w:t>
      </w:r>
      <w:r w:rsidRPr="002A4A15">
        <w:rPr>
          <w:rFonts w:eastAsia="Arial" w:cstheme="minorHAnsi"/>
          <w:color w:val="858585"/>
          <w:w w:val="105"/>
          <w:sz w:val="14"/>
          <w:szCs w:val="14"/>
        </w:rPr>
        <w:t>,</w:t>
      </w:r>
      <w:r w:rsidRPr="002A4A15">
        <w:rPr>
          <w:rFonts w:eastAsia="Arial" w:cstheme="minorHAnsi"/>
          <w:color w:val="858585"/>
          <w:spacing w:val="-7"/>
          <w:w w:val="105"/>
          <w:sz w:val="14"/>
          <w:szCs w:val="14"/>
        </w:rPr>
        <w:t xml:space="preserve"> </w:t>
      </w:r>
      <w:r w:rsidRPr="002A4A15">
        <w:rPr>
          <w:rFonts w:eastAsia="Arial" w:cstheme="minorHAnsi"/>
          <w:color w:val="444444"/>
          <w:w w:val="105"/>
          <w:sz w:val="14"/>
          <w:szCs w:val="14"/>
        </w:rPr>
        <w:t>the</w:t>
      </w:r>
      <w:r w:rsidRPr="002A4A15">
        <w:rPr>
          <w:rFonts w:eastAsia="Arial" w:cstheme="minorHAnsi"/>
          <w:color w:val="444444"/>
          <w:spacing w:val="-13"/>
          <w:w w:val="105"/>
          <w:sz w:val="14"/>
          <w:szCs w:val="14"/>
        </w:rPr>
        <w:t xml:space="preserve"> </w:t>
      </w:r>
      <w:r w:rsidRPr="002A4A15">
        <w:rPr>
          <w:rFonts w:eastAsia="Arial" w:cstheme="minorHAnsi"/>
          <w:color w:val="444444"/>
          <w:w w:val="105"/>
          <w:sz w:val="14"/>
          <w:szCs w:val="14"/>
        </w:rPr>
        <w:t>supplies have</w:t>
      </w:r>
      <w:r w:rsidRPr="002A4A15">
        <w:rPr>
          <w:rFonts w:eastAsia="Arial" w:cstheme="minorHAnsi"/>
          <w:color w:val="444444"/>
          <w:spacing w:val="-13"/>
          <w:w w:val="105"/>
          <w:sz w:val="14"/>
          <w:szCs w:val="14"/>
        </w:rPr>
        <w:t xml:space="preserve"> </w:t>
      </w:r>
      <w:r w:rsidR="006B5DFE" w:rsidRPr="002A4A15">
        <w:rPr>
          <w:rFonts w:eastAsia="Arial" w:cstheme="minorHAnsi"/>
          <w:color w:val="2D2F31"/>
          <w:w w:val="105"/>
          <w:sz w:val="14"/>
          <w:szCs w:val="14"/>
        </w:rPr>
        <w:t>been</w:t>
      </w:r>
      <w:r w:rsidRPr="002A4A15">
        <w:rPr>
          <w:rFonts w:eastAsia="Arial" w:cstheme="minorHAnsi"/>
          <w:color w:val="444444"/>
          <w:w w:val="105"/>
          <w:sz w:val="14"/>
          <w:szCs w:val="14"/>
        </w:rPr>
        <w:t xml:space="preserve"> </w:t>
      </w:r>
      <w:r w:rsidRPr="002A4A15">
        <w:rPr>
          <w:rFonts w:eastAsia="Arial" w:cstheme="minorHAnsi"/>
          <w:color w:val="444444"/>
          <w:spacing w:val="-4"/>
          <w:w w:val="105"/>
          <w:sz w:val="14"/>
          <w:szCs w:val="14"/>
        </w:rPr>
        <w:t>furnished</w:t>
      </w:r>
      <w:r w:rsidRPr="002A4A15">
        <w:rPr>
          <w:rFonts w:eastAsia="Arial" w:cstheme="minorHAnsi"/>
          <w:color w:val="707070"/>
          <w:spacing w:val="-4"/>
          <w:w w:val="105"/>
          <w:sz w:val="14"/>
          <w:szCs w:val="14"/>
        </w:rPr>
        <w:t>,</w:t>
      </w:r>
      <w:r w:rsidRPr="002A4A15">
        <w:rPr>
          <w:rFonts w:eastAsia="Arial" w:cstheme="minorHAnsi"/>
          <w:color w:val="707070"/>
          <w:spacing w:val="-7"/>
          <w:w w:val="105"/>
          <w:sz w:val="14"/>
          <w:szCs w:val="14"/>
        </w:rPr>
        <w:t xml:space="preserve"> </w:t>
      </w:r>
      <w:r w:rsidRPr="002A4A15">
        <w:rPr>
          <w:rFonts w:eastAsia="Arial" w:cstheme="minorHAnsi"/>
          <w:color w:val="444444"/>
          <w:w w:val="105"/>
          <w:sz w:val="14"/>
          <w:szCs w:val="14"/>
        </w:rPr>
        <w:t>and</w:t>
      </w:r>
      <w:r w:rsidRPr="002A4A15">
        <w:rPr>
          <w:rFonts w:eastAsia="Arial" w:cstheme="minorHAnsi"/>
          <w:color w:val="444444"/>
          <w:spacing w:val="-10"/>
          <w:w w:val="105"/>
          <w:sz w:val="14"/>
          <w:szCs w:val="14"/>
        </w:rPr>
        <w:t xml:space="preserve"> </w:t>
      </w:r>
      <w:r w:rsidRPr="002A4A15">
        <w:rPr>
          <w:rFonts w:eastAsia="Arial" w:cstheme="minorHAnsi"/>
          <w:color w:val="444444"/>
          <w:w w:val="105"/>
          <w:sz w:val="14"/>
          <w:szCs w:val="14"/>
        </w:rPr>
        <w:t>the</w:t>
      </w:r>
      <w:r w:rsidRPr="002A4A15">
        <w:rPr>
          <w:rFonts w:eastAsia="Arial" w:cstheme="minorHAnsi"/>
          <w:color w:val="444444"/>
          <w:spacing w:val="-7"/>
          <w:w w:val="105"/>
          <w:sz w:val="14"/>
          <w:szCs w:val="14"/>
        </w:rPr>
        <w:t xml:space="preserve"> </w:t>
      </w:r>
      <w:r w:rsidRPr="002A4A15">
        <w:rPr>
          <w:rFonts w:eastAsia="Arial" w:cstheme="minorHAnsi"/>
          <w:color w:val="2D2F31"/>
          <w:w w:val="105"/>
          <w:sz w:val="14"/>
          <w:szCs w:val="14"/>
        </w:rPr>
        <w:t>payment</w:t>
      </w:r>
      <w:r w:rsidRPr="002A4A15">
        <w:rPr>
          <w:rFonts w:eastAsia="Arial" w:cstheme="minorHAnsi"/>
          <w:color w:val="2D2F31"/>
          <w:spacing w:val="3"/>
          <w:w w:val="105"/>
          <w:sz w:val="14"/>
          <w:szCs w:val="14"/>
        </w:rPr>
        <w:t xml:space="preserve"> </w:t>
      </w:r>
      <w:r w:rsidRPr="002A4A15">
        <w:rPr>
          <w:rFonts w:eastAsia="Arial" w:cstheme="minorHAnsi"/>
          <w:color w:val="444444"/>
          <w:w w:val="105"/>
          <w:sz w:val="14"/>
          <w:szCs w:val="14"/>
        </w:rPr>
        <w:t>for</w:t>
      </w:r>
      <w:r w:rsidRPr="002A4A15">
        <w:rPr>
          <w:rFonts w:eastAsia="Arial" w:cstheme="minorHAnsi"/>
          <w:color w:val="444444"/>
          <w:spacing w:val="-6"/>
          <w:w w:val="105"/>
          <w:sz w:val="14"/>
          <w:szCs w:val="14"/>
        </w:rPr>
        <w:t xml:space="preserve"> </w:t>
      </w:r>
      <w:r w:rsidRPr="002A4A15">
        <w:rPr>
          <w:rFonts w:eastAsia="Arial" w:cstheme="minorHAnsi"/>
          <w:color w:val="444444"/>
          <w:w w:val="105"/>
          <w:sz w:val="14"/>
          <w:szCs w:val="14"/>
        </w:rPr>
        <w:t>these</w:t>
      </w:r>
      <w:r w:rsidRPr="002A4A15">
        <w:rPr>
          <w:rFonts w:eastAsia="Arial" w:cstheme="minorHAnsi"/>
          <w:color w:val="444444"/>
          <w:spacing w:val="-8"/>
          <w:w w:val="105"/>
          <w:sz w:val="14"/>
          <w:szCs w:val="14"/>
        </w:rPr>
        <w:t xml:space="preserve"> </w:t>
      </w:r>
      <w:r w:rsidRPr="002A4A15">
        <w:rPr>
          <w:rFonts w:eastAsia="Arial" w:cstheme="minorHAnsi"/>
          <w:color w:val="2D2F31"/>
          <w:w w:val="105"/>
          <w:sz w:val="14"/>
          <w:szCs w:val="14"/>
        </w:rPr>
        <w:t>expenditures</w:t>
      </w:r>
      <w:r w:rsidRPr="002A4A15">
        <w:rPr>
          <w:rFonts w:eastAsia="Arial" w:cstheme="minorHAnsi"/>
          <w:color w:val="2D2F31"/>
          <w:spacing w:val="-2"/>
          <w:w w:val="105"/>
          <w:sz w:val="14"/>
          <w:szCs w:val="14"/>
        </w:rPr>
        <w:t xml:space="preserve"> </w:t>
      </w:r>
      <w:r w:rsidRPr="002A4A15">
        <w:rPr>
          <w:rFonts w:eastAsia="Arial" w:cstheme="minorHAnsi"/>
          <w:color w:val="444444"/>
          <w:w w:val="105"/>
          <w:sz w:val="14"/>
          <w:szCs w:val="14"/>
        </w:rPr>
        <w:t>has</w:t>
      </w:r>
      <w:r w:rsidRPr="002A4A15">
        <w:rPr>
          <w:rFonts w:eastAsia="Arial" w:cstheme="minorHAnsi"/>
          <w:color w:val="444444"/>
          <w:spacing w:val="-7"/>
          <w:w w:val="105"/>
          <w:sz w:val="14"/>
          <w:szCs w:val="14"/>
        </w:rPr>
        <w:t xml:space="preserve"> </w:t>
      </w:r>
      <w:r w:rsidRPr="002A4A15">
        <w:rPr>
          <w:rFonts w:eastAsia="Arial" w:cstheme="minorHAnsi"/>
          <w:color w:val="444444"/>
          <w:w w:val="105"/>
          <w:sz w:val="14"/>
          <w:szCs w:val="14"/>
        </w:rPr>
        <w:t>not</w:t>
      </w:r>
      <w:r w:rsidRPr="002A4A15">
        <w:rPr>
          <w:rFonts w:eastAsia="Arial" w:cstheme="minorHAnsi"/>
          <w:color w:val="444444"/>
          <w:spacing w:val="-7"/>
          <w:w w:val="105"/>
          <w:sz w:val="14"/>
          <w:szCs w:val="14"/>
        </w:rPr>
        <w:t xml:space="preserve"> </w:t>
      </w:r>
      <w:r w:rsidRPr="002A4A15">
        <w:rPr>
          <w:rFonts w:eastAsia="Arial" w:cstheme="minorHAnsi"/>
          <w:color w:val="444444"/>
          <w:w w:val="105"/>
          <w:sz w:val="14"/>
          <w:szCs w:val="14"/>
        </w:rPr>
        <w:t>been</w:t>
      </w:r>
      <w:r w:rsidRPr="002A4A15">
        <w:rPr>
          <w:rFonts w:eastAsia="Arial" w:cstheme="minorHAnsi"/>
          <w:color w:val="444444"/>
          <w:spacing w:val="-4"/>
          <w:w w:val="105"/>
          <w:sz w:val="14"/>
          <w:szCs w:val="14"/>
        </w:rPr>
        <w:t xml:space="preserve"> </w:t>
      </w:r>
      <w:r w:rsidRPr="002A4A15">
        <w:rPr>
          <w:rFonts w:eastAsia="Arial" w:cstheme="minorHAnsi"/>
          <w:color w:val="444444"/>
          <w:w w:val="105"/>
          <w:sz w:val="14"/>
          <w:szCs w:val="14"/>
        </w:rPr>
        <w:t>received</w:t>
      </w:r>
      <w:r w:rsidRPr="002A4A15">
        <w:rPr>
          <w:rFonts w:eastAsia="Arial" w:cstheme="minorHAnsi"/>
          <w:color w:val="858585"/>
          <w:w w:val="105"/>
          <w:sz w:val="14"/>
          <w:szCs w:val="14"/>
        </w:rPr>
        <w:t>.</w:t>
      </w:r>
    </w:p>
    <w:p w14:paraId="7E77796F" w14:textId="77777777" w:rsidR="008C4214" w:rsidRPr="002A4A15" w:rsidRDefault="008C4214" w:rsidP="008C4214">
      <w:pPr>
        <w:autoSpaceDE w:val="0"/>
        <w:autoSpaceDN w:val="0"/>
        <w:rPr>
          <w:rFonts w:eastAsia="Arial" w:cstheme="minorHAnsi"/>
          <w:sz w:val="16"/>
          <w:szCs w:val="14"/>
        </w:rPr>
      </w:pPr>
    </w:p>
    <w:p w14:paraId="487A9355" w14:textId="77777777" w:rsidR="008C4214" w:rsidRPr="002A4A15" w:rsidRDefault="008C4214" w:rsidP="008C4214">
      <w:pPr>
        <w:autoSpaceDE w:val="0"/>
        <w:autoSpaceDN w:val="0"/>
        <w:rPr>
          <w:rFonts w:eastAsia="Arial" w:cstheme="minorHAnsi"/>
          <w:sz w:val="16"/>
          <w:szCs w:val="14"/>
        </w:rPr>
      </w:pPr>
    </w:p>
    <w:p w14:paraId="5148E6DD" w14:textId="3E166B76" w:rsidR="008C4214" w:rsidRPr="002A4A15" w:rsidRDefault="008C4214" w:rsidP="008C4214">
      <w:pPr>
        <w:autoSpaceDE w:val="0"/>
        <w:autoSpaceDN w:val="0"/>
        <w:spacing w:line="370" w:lineRule="atLeast"/>
        <w:ind w:left="128" w:right="6986"/>
        <w:rPr>
          <w:rFonts w:eastAsia="Arial" w:cstheme="minorHAnsi"/>
          <w:color w:val="2D2F31"/>
          <w:w w:val="105"/>
          <w:sz w:val="14"/>
          <w:szCs w:val="14"/>
        </w:rPr>
      </w:pPr>
      <w:r w:rsidRPr="002A4A15">
        <w:rPr>
          <w:rFonts w:eastAsia="Arial" w:cstheme="minorHAnsi"/>
          <w:color w:val="2D2F31"/>
          <w:w w:val="105"/>
          <w:sz w:val="14"/>
          <w:szCs w:val="14"/>
        </w:rPr>
        <w:t>Authorized Signature______________________</w:t>
      </w:r>
    </w:p>
    <w:p w14:paraId="7D2573D7" w14:textId="20DA077A" w:rsidR="008C4214" w:rsidRPr="002A4A15" w:rsidRDefault="008C4214" w:rsidP="008C4214">
      <w:pPr>
        <w:autoSpaceDE w:val="0"/>
        <w:autoSpaceDN w:val="0"/>
        <w:spacing w:line="370" w:lineRule="atLeast"/>
        <w:ind w:left="128" w:right="6986"/>
        <w:rPr>
          <w:rFonts w:eastAsia="Arial" w:cstheme="minorHAnsi"/>
          <w:color w:val="2D2F31"/>
          <w:w w:val="105"/>
          <w:sz w:val="14"/>
          <w:szCs w:val="14"/>
        </w:rPr>
      </w:pPr>
    </w:p>
    <w:p w14:paraId="675D9D46" w14:textId="0D676AFD" w:rsidR="008C4214" w:rsidRPr="002A4A15" w:rsidRDefault="008C4214" w:rsidP="008C4214">
      <w:pPr>
        <w:autoSpaceDE w:val="0"/>
        <w:autoSpaceDN w:val="0"/>
        <w:spacing w:line="370" w:lineRule="atLeast"/>
        <w:ind w:left="128" w:right="6986"/>
        <w:rPr>
          <w:rFonts w:eastAsia="Arial" w:cstheme="minorHAnsi"/>
          <w:color w:val="2D2F31"/>
          <w:w w:val="105"/>
          <w:sz w:val="14"/>
          <w:szCs w:val="14"/>
        </w:rPr>
      </w:pPr>
    </w:p>
    <w:p w14:paraId="5380163E" w14:textId="77777777" w:rsidR="008C4214" w:rsidRPr="002A4A15" w:rsidRDefault="008C4214" w:rsidP="008C4214">
      <w:pPr>
        <w:autoSpaceDE w:val="0"/>
        <w:autoSpaceDN w:val="0"/>
        <w:spacing w:line="370" w:lineRule="atLeast"/>
        <w:ind w:left="128" w:right="6986"/>
        <w:rPr>
          <w:rFonts w:eastAsia="Arial" w:cstheme="minorHAnsi"/>
          <w:color w:val="2D2F31"/>
          <w:w w:val="105"/>
          <w:sz w:val="14"/>
          <w:szCs w:val="14"/>
        </w:rPr>
      </w:pPr>
    </w:p>
    <w:p w14:paraId="74CD87C5" w14:textId="77777777" w:rsidR="008C4214" w:rsidRPr="002A4A15" w:rsidRDefault="008C4214" w:rsidP="008C4214">
      <w:pPr>
        <w:autoSpaceDE w:val="0"/>
        <w:autoSpaceDN w:val="0"/>
        <w:spacing w:line="370" w:lineRule="atLeast"/>
        <w:ind w:left="134" w:right="6986" w:firstLine="1"/>
        <w:rPr>
          <w:rFonts w:eastAsia="Arial" w:cstheme="minorHAnsi"/>
          <w:sz w:val="14"/>
          <w:szCs w:val="14"/>
        </w:rPr>
      </w:pPr>
      <w:r w:rsidRPr="002A4A15">
        <w:rPr>
          <w:rFonts w:eastAsia="Arial" w:cstheme="minorHAnsi"/>
          <w:color w:val="2D2F31"/>
          <w:w w:val="105"/>
          <w:sz w:val="14"/>
          <w:szCs w:val="14"/>
        </w:rPr>
        <w:t xml:space="preserve">Claim </w:t>
      </w:r>
      <w:r w:rsidRPr="002A4A15">
        <w:rPr>
          <w:rFonts w:eastAsia="Arial" w:cstheme="minorHAnsi"/>
          <w:color w:val="444444"/>
          <w:w w:val="105"/>
          <w:sz w:val="14"/>
          <w:szCs w:val="14"/>
        </w:rPr>
        <w:t xml:space="preserve">should </w:t>
      </w:r>
      <w:r w:rsidRPr="002A4A15">
        <w:rPr>
          <w:rFonts w:eastAsia="Arial" w:cstheme="minorHAnsi"/>
          <w:color w:val="2D2F31"/>
          <w:w w:val="105"/>
          <w:sz w:val="14"/>
          <w:szCs w:val="14"/>
        </w:rPr>
        <w:t xml:space="preserve">be sent </w:t>
      </w:r>
      <w:r w:rsidRPr="002A4A15">
        <w:rPr>
          <w:rFonts w:eastAsia="Arial" w:cstheme="minorHAnsi"/>
          <w:color w:val="444444"/>
          <w:w w:val="105"/>
          <w:sz w:val="14"/>
          <w:szCs w:val="14"/>
        </w:rPr>
        <w:t xml:space="preserve">to the following </w:t>
      </w:r>
      <w:r w:rsidRPr="002A4A15">
        <w:rPr>
          <w:rFonts w:eastAsia="Arial" w:cstheme="minorHAnsi"/>
          <w:color w:val="2D2F31"/>
          <w:w w:val="105"/>
          <w:sz w:val="14"/>
          <w:szCs w:val="14"/>
        </w:rPr>
        <w:t>address</w:t>
      </w:r>
      <w:r w:rsidRPr="002A4A15">
        <w:rPr>
          <w:rFonts w:eastAsia="Arial" w:cstheme="minorHAnsi"/>
          <w:color w:val="858585"/>
          <w:w w:val="105"/>
          <w:sz w:val="14"/>
          <w:szCs w:val="14"/>
        </w:rPr>
        <w:t xml:space="preserve">: </w:t>
      </w:r>
      <w:r w:rsidRPr="002A4A15">
        <w:rPr>
          <w:rFonts w:eastAsia="Arial" w:cstheme="minorHAnsi"/>
          <w:color w:val="2D2F31"/>
          <w:w w:val="105"/>
          <w:sz w:val="14"/>
          <w:szCs w:val="14"/>
        </w:rPr>
        <w:t>Idaho Commission on Aging</w:t>
      </w:r>
    </w:p>
    <w:p w14:paraId="0BDE8875" w14:textId="77777777" w:rsidR="008C4214" w:rsidRPr="002A4A15" w:rsidRDefault="008C4214" w:rsidP="008C4214">
      <w:pPr>
        <w:autoSpaceDE w:val="0"/>
        <w:autoSpaceDN w:val="0"/>
        <w:spacing w:before="27"/>
        <w:ind w:left="142"/>
        <w:rPr>
          <w:rFonts w:eastAsia="Arial" w:cstheme="minorHAnsi"/>
          <w:sz w:val="14"/>
          <w:szCs w:val="14"/>
        </w:rPr>
      </w:pPr>
      <w:r w:rsidRPr="002A4A15">
        <w:rPr>
          <w:rFonts w:eastAsia="Arial" w:cstheme="minorHAnsi"/>
          <w:color w:val="444444"/>
          <w:sz w:val="14"/>
          <w:szCs w:val="14"/>
        </w:rPr>
        <w:t xml:space="preserve">Birgit </w:t>
      </w:r>
      <w:r w:rsidRPr="002A4A15">
        <w:rPr>
          <w:rFonts w:eastAsia="Arial" w:cstheme="minorHAnsi"/>
          <w:color w:val="2D2F31"/>
          <w:sz w:val="14"/>
          <w:szCs w:val="14"/>
        </w:rPr>
        <w:t>Luebeck</w:t>
      </w:r>
    </w:p>
    <w:p w14:paraId="73259597" w14:textId="77777777" w:rsidR="008C4214" w:rsidRPr="002A4A15" w:rsidRDefault="008C4214" w:rsidP="008C4214">
      <w:pPr>
        <w:autoSpaceDE w:val="0"/>
        <w:autoSpaceDN w:val="0"/>
        <w:spacing w:before="41" w:line="300" w:lineRule="auto"/>
        <w:ind w:left="142" w:right="7698" w:hanging="1"/>
        <w:rPr>
          <w:rFonts w:eastAsia="Arial" w:cstheme="minorHAnsi"/>
          <w:color w:val="858585"/>
          <w:w w:val="105"/>
          <w:sz w:val="14"/>
          <w:szCs w:val="14"/>
        </w:rPr>
      </w:pPr>
      <w:r w:rsidRPr="002A4A15">
        <w:rPr>
          <w:rFonts w:eastAsia="Arial" w:cstheme="minorHAnsi"/>
          <w:color w:val="444444"/>
          <w:w w:val="105"/>
          <w:sz w:val="14"/>
          <w:szCs w:val="14"/>
        </w:rPr>
        <w:t>3605 W Overland</w:t>
      </w:r>
      <w:r w:rsidRPr="002A4A15">
        <w:rPr>
          <w:rFonts w:eastAsia="Arial" w:cstheme="minorHAnsi"/>
          <w:color w:val="858585"/>
          <w:w w:val="105"/>
          <w:sz w:val="14"/>
          <w:szCs w:val="14"/>
        </w:rPr>
        <w:t xml:space="preserve">. </w:t>
      </w:r>
    </w:p>
    <w:p w14:paraId="03E8BEB1" w14:textId="77777777" w:rsidR="008C4214" w:rsidRPr="002A4A15" w:rsidRDefault="008C4214" w:rsidP="008C4214">
      <w:pPr>
        <w:autoSpaceDE w:val="0"/>
        <w:autoSpaceDN w:val="0"/>
        <w:spacing w:before="41" w:line="300" w:lineRule="auto"/>
        <w:ind w:left="142" w:right="7698" w:hanging="1"/>
        <w:rPr>
          <w:rFonts w:eastAsia="Arial" w:cstheme="minorHAnsi"/>
          <w:sz w:val="14"/>
          <w:szCs w:val="14"/>
        </w:rPr>
      </w:pPr>
      <w:r w:rsidRPr="002A4A15">
        <w:rPr>
          <w:rFonts w:eastAsia="Arial" w:cstheme="minorHAnsi"/>
          <w:color w:val="2D2F31"/>
          <w:w w:val="105"/>
          <w:sz w:val="14"/>
          <w:szCs w:val="14"/>
        </w:rPr>
        <w:t>Boise</w:t>
      </w:r>
      <w:r w:rsidRPr="002A4A15">
        <w:rPr>
          <w:rFonts w:eastAsia="Arial" w:cstheme="minorHAnsi"/>
          <w:color w:val="858585"/>
          <w:w w:val="105"/>
          <w:sz w:val="14"/>
          <w:szCs w:val="14"/>
        </w:rPr>
        <w:t xml:space="preserve">, </w:t>
      </w:r>
      <w:r w:rsidRPr="002A4A15">
        <w:rPr>
          <w:rFonts w:eastAsia="Arial" w:cstheme="minorHAnsi"/>
          <w:color w:val="444444"/>
          <w:w w:val="105"/>
          <w:sz w:val="14"/>
          <w:szCs w:val="14"/>
        </w:rPr>
        <w:t>Idaho 83709</w:t>
      </w:r>
    </w:p>
    <w:p w14:paraId="12E83118" w14:textId="77777777" w:rsidR="008C4214" w:rsidRPr="002A4A15" w:rsidRDefault="008C4214" w:rsidP="008C4214">
      <w:pPr>
        <w:autoSpaceDE w:val="0"/>
        <w:autoSpaceDN w:val="0"/>
        <w:spacing w:line="129" w:lineRule="exact"/>
        <w:ind w:left="133"/>
        <w:rPr>
          <w:rFonts w:eastAsia="Arial" w:cstheme="minorHAnsi"/>
          <w:sz w:val="12"/>
        </w:rPr>
      </w:pPr>
      <w:r w:rsidRPr="002A4A15">
        <w:rPr>
          <w:rFonts w:eastAsia="Arial" w:cstheme="minorHAnsi"/>
          <w:color w:val="758E9E"/>
          <w:sz w:val="12"/>
          <w:u w:val="thick" w:color="758E9E"/>
        </w:rPr>
        <w:t>Birgit</w:t>
      </w:r>
      <w:r w:rsidRPr="002A4A15">
        <w:rPr>
          <w:rFonts w:eastAsia="Arial" w:cstheme="minorHAnsi"/>
          <w:sz w:val="12"/>
        </w:rPr>
        <w:t>.Luebeck@aging.idaho.gov</w:t>
      </w:r>
    </w:p>
    <w:bookmarkEnd w:id="34"/>
    <w:p w14:paraId="530819C0" w14:textId="77777777" w:rsidR="00196A2D" w:rsidRPr="002A4A15" w:rsidRDefault="00196A2D">
      <w:pPr>
        <w:spacing w:before="11"/>
        <w:rPr>
          <w:rFonts w:eastAsia="Times New Roman" w:cstheme="minorHAnsi"/>
          <w:sz w:val="24"/>
          <w:szCs w:val="24"/>
        </w:rPr>
      </w:pPr>
    </w:p>
    <w:p w14:paraId="78D0C4EC" w14:textId="77777777" w:rsidR="00196A2D" w:rsidRPr="002A4A15" w:rsidRDefault="00196A2D">
      <w:pPr>
        <w:spacing w:before="11"/>
        <w:rPr>
          <w:rFonts w:eastAsia="Times New Roman" w:cstheme="minorHAnsi"/>
          <w:sz w:val="24"/>
          <w:szCs w:val="24"/>
        </w:rPr>
      </w:pPr>
    </w:p>
    <w:p w14:paraId="7C1F7A55" w14:textId="77777777" w:rsidR="00196A2D" w:rsidRPr="002A4A15" w:rsidRDefault="00196A2D">
      <w:pPr>
        <w:spacing w:before="11"/>
        <w:rPr>
          <w:rFonts w:eastAsia="Times New Roman" w:cstheme="minorHAnsi"/>
          <w:sz w:val="24"/>
          <w:szCs w:val="24"/>
        </w:rPr>
      </w:pPr>
    </w:p>
    <w:p w14:paraId="5EA4FE98" w14:textId="77777777" w:rsidR="00196A2D" w:rsidRPr="002A4A15" w:rsidRDefault="00196A2D">
      <w:pPr>
        <w:spacing w:before="11"/>
        <w:rPr>
          <w:rFonts w:eastAsia="Times New Roman" w:cstheme="minorHAnsi"/>
          <w:sz w:val="24"/>
          <w:szCs w:val="24"/>
        </w:rPr>
      </w:pPr>
    </w:p>
    <w:p w14:paraId="7AC806D3" w14:textId="77777777" w:rsidR="00E2082A" w:rsidRPr="002A4A15" w:rsidRDefault="00E2082A">
      <w:pPr>
        <w:jc w:val="center"/>
        <w:rPr>
          <w:rFonts w:eastAsia="Times New Roman" w:cstheme="minorHAnsi"/>
        </w:rPr>
        <w:sectPr w:rsidR="00E2082A" w:rsidRPr="002A4A15" w:rsidSect="00FB34AB">
          <w:pgSz w:w="12240" w:h="15840"/>
          <w:pgMar w:top="720" w:right="1340" w:bottom="280" w:left="1320" w:header="720" w:footer="720" w:gutter="0"/>
          <w:cols w:space="720"/>
        </w:sectPr>
      </w:pPr>
    </w:p>
    <w:p w14:paraId="66BAC549" w14:textId="77777777" w:rsidR="00196A2D" w:rsidRPr="002A4A15" w:rsidRDefault="00196A2D">
      <w:pPr>
        <w:tabs>
          <w:tab w:val="left" w:pos="10463"/>
        </w:tabs>
        <w:spacing w:line="135" w:lineRule="exact"/>
        <w:ind w:left="128"/>
        <w:rPr>
          <w:rFonts w:cstheme="minorHAnsi"/>
          <w:spacing w:val="-1"/>
          <w:sz w:val="12"/>
        </w:rPr>
      </w:pPr>
      <w:r w:rsidRPr="002A4A15">
        <w:rPr>
          <w:rFonts w:cstheme="minorHAnsi"/>
          <w:noProof/>
          <w:spacing w:val="-1"/>
          <w:sz w:val="12"/>
        </w:rPr>
        <w:drawing>
          <wp:inline distT="0" distB="0" distL="0" distR="0" wp14:anchorId="3E16D820" wp14:editId="0D6E196C">
            <wp:extent cx="6915150" cy="8248650"/>
            <wp:effectExtent l="0" t="0" r="0" b="0"/>
            <wp:docPr id="2003" name="Picture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915150" cy="8248650"/>
                    </a:xfrm>
                    <a:prstGeom prst="rect">
                      <a:avLst/>
                    </a:prstGeom>
                    <a:noFill/>
                    <a:ln>
                      <a:noFill/>
                    </a:ln>
                  </pic:spPr>
                </pic:pic>
              </a:graphicData>
            </a:graphic>
          </wp:inline>
        </w:drawing>
      </w:r>
      <w:r w:rsidRPr="002A4A15">
        <w:rPr>
          <w:rFonts w:cstheme="minorHAnsi"/>
          <w:spacing w:val="-1"/>
          <w:sz w:val="12"/>
        </w:rPr>
        <w:t xml:space="preserve">  </w:t>
      </w:r>
    </w:p>
    <w:p w14:paraId="262F6C72" w14:textId="77777777" w:rsidR="00196A2D" w:rsidRPr="002A4A15" w:rsidRDefault="00196A2D">
      <w:pPr>
        <w:tabs>
          <w:tab w:val="left" w:pos="10463"/>
        </w:tabs>
        <w:spacing w:line="135" w:lineRule="exact"/>
        <w:ind w:left="128"/>
        <w:rPr>
          <w:rFonts w:cstheme="minorHAnsi"/>
          <w:spacing w:val="-1"/>
          <w:sz w:val="12"/>
        </w:rPr>
      </w:pPr>
    </w:p>
    <w:p w14:paraId="04600C9D" w14:textId="77777777" w:rsidR="00E2082A" w:rsidRPr="002A4A15" w:rsidRDefault="00E2082A">
      <w:pPr>
        <w:rPr>
          <w:rFonts w:eastAsia="Times New Roman" w:cstheme="minorHAnsi"/>
          <w:sz w:val="16"/>
          <w:szCs w:val="16"/>
        </w:rPr>
        <w:sectPr w:rsidR="00E2082A" w:rsidRPr="002A4A15" w:rsidSect="00FB34AB">
          <w:type w:val="continuous"/>
          <w:pgSz w:w="12240" w:h="15840"/>
          <w:pgMar w:top="720" w:right="1000" w:bottom="280" w:left="1300" w:header="720" w:footer="720" w:gutter="0"/>
          <w:cols w:space="720"/>
        </w:sectPr>
      </w:pPr>
    </w:p>
    <w:p w14:paraId="73D0832D" w14:textId="5F36E849" w:rsidR="00E2082A" w:rsidRPr="002A4A15" w:rsidRDefault="00E2082A">
      <w:pPr>
        <w:rPr>
          <w:rFonts w:eastAsia="Times New Roman" w:cstheme="minorHAnsi"/>
        </w:rPr>
        <w:sectPr w:rsidR="00E2082A" w:rsidRPr="002A4A15" w:rsidSect="00FB34AB">
          <w:type w:val="continuous"/>
          <w:pgSz w:w="12240" w:h="15840"/>
          <w:pgMar w:top="720" w:right="1240" w:bottom="280" w:left="1320" w:header="720" w:footer="720" w:gutter="0"/>
          <w:cols w:space="720"/>
        </w:sectPr>
      </w:pPr>
    </w:p>
    <w:p w14:paraId="214552A1" w14:textId="77777777" w:rsidR="00E2082A" w:rsidRPr="002A4A15" w:rsidRDefault="00E2082A">
      <w:pPr>
        <w:spacing w:before="10"/>
        <w:rPr>
          <w:rFonts w:eastAsia="Arial"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45F4D799" w14:textId="77777777" w:rsidTr="00922108">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7B7FB8EF" w14:textId="77777777" w:rsidR="00E2082A" w:rsidRPr="002A4A15" w:rsidRDefault="00E2082A">
            <w:pPr>
              <w:pStyle w:val="TableParagraph"/>
              <w:spacing w:before="2"/>
              <w:rPr>
                <w:rFonts w:eastAsia="Arial" w:cstheme="minorHAnsi"/>
                <w:sz w:val="23"/>
                <w:szCs w:val="23"/>
              </w:rPr>
            </w:pPr>
          </w:p>
          <w:p w14:paraId="6DE6AFD8" w14:textId="77777777" w:rsidR="00E2082A" w:rsidRPr="002A4A15" w:rsidRDefault="00356C03">
            <w:pPr>
              <w:pStyle w:val="TableParagraph"/>
              <w:spacing w:line="480" w:lineRule="auto"/>
              <w:ind w:left="2514" w:right="2109" w:hanging="672"/>
              <w:rPr>
                <w:rFonts w:eastAsia="Times New Roman" w:cstheme="minorHAnsi"/>
                <w:sz w:val="24"/>
                <w:szCs w:val="24"/>
              </w:rPr>
            </w:pPr>
            <w:r w:rsidRPr="002A4A15">
              <w:rPr>
                <w:rFonts w:cstheme="minorHAnsi"/>
                <w:spacing w:val="-1"/>
                <w:sz w:val="24"/>
              </w:rPr>
              <w:t>COMMODITY</w:t>
            </w:r>
            <w:r w:rsidRPr="002A4A15">
              <w:rPr>
                <w:rFonts w:cstheme="minorHAnsi"/>
                <w:spacing w:val="-19"/>
                <w:sz w:val="24"/>
              </w:rPr>
              <w:t xml:space="preserve"> </w:t>
            </w:r>
            <w:r w:rsidRPr="002A4A15">
              <w:rPr>
                <w:rFonts w:cstheme="minorHAnsi"/>
                <w:sz w:val="24"/>
              </w:rPr>
              <w:t>SUPPLEMENTAL</w:t>
            </w:r>
            <w:r w:rsidRPr="002A4A15">
              <w:rPr>
                <w:rFonts w:cstheme="minorHAnsi"/>
                <w:spacing w:val="-20"/>
                <w:sz w:val="24"/>
              </w:rPr>
              <w:t xml:space="preserve"> </w:t>
            </w:r>
            <w:r w:rsidRPr="002A4A15">
              <w:rPr>
                <w:rFonts w:cstheme="minorHAnsi"/>
                <w:spacing w:val="-1"/>
                <w:sz w:val="24"/>
              </w:rPr>
              <w:t>FOOD</w:t>
            </w:r>
            <w:r w:rsidRPr="002A4A15">
              <w:rPr>
                <w:rFonts w:cstheme="minorHAnsi"/>
                <w:spacing w:val="-19"/>
                <w:sz w:val="24"/>
              </w:rPr>
              <w:t xml:space="preserve"> </w:t>
            </w:r>
            <w:r w:rsidRPr="002A4A15">
              <w:rPr>
                <w:rFonts w:cstheme="minorHAnsi"/>
                <w:sz w:val="24"/>
              </w:rPr>
              <w:t>PROGRAM</w:t>
            </w:r>
            <w:r w:rsidRPr="002A4A15">
              <w:rPr>
                <w:rFonts w:cstheme="minorHAnsi"/>
                <w:spacing w:val="28"/>
                <w:w w:val="99"/>
                <w:sz w:val="24"/>
              </w:rPr>
              <w:t xml:space="preserve"> </w:t>
            </w:r>
            <w:r w:rsidRPr="002A4A15">
              <w:rPr>
                <w:rFonts w:cstheme="minorHAnsi"/>
                <w:spacing w:val="-1"/>
                <w:sz w:val="24"/>
              </w:rPr>
              <w:t>POLICY</w:t>
            </w:r>
            <w:r w:rsidRPr="002A4A15">
              <w:rPr>
                <w:rFonts w:cstheme="minorHAnsi"/>
                <w:spacing w:val="-14"/>
                <w:sz w:val="24"/>
              </w:rPr>
              <w:t xml:space="preserve"> </w:t>
            </w:r>
            <w:r w:rsidRPr="002A4A15">
              <w:rPr>
                <w:rFonts w:cstheme="minorHAnsi"/>
                <w:sz w:val="24"/>
              </w:rPr>
              <w:t>AND</w:t>
            </w:r>
            <w:r w:rsidRPr="002A4A15">
              <w:rPr>
                <w:rFonts w:cstheme="minorHAnsi"/>
                <w:spacing w:val="-14"/>
                <w:sz w:val="24"/>
              </w:rPr>
              <w:t xml:space="preserve"> </w:t>
            </w:r>
            <w:r w:rsidRPr="002A4A15">
              <w:rPr>
                <w:rFonts w:cstheme="minorHAnsi"/>
                <w:sz w:val="24"/>
              </w:rPr>
              <w:t>PROCEDURE</w:t>
            </w:r>
            <w:r w:rsidRPr="002A4A15">
              <w:rPr>
                <w:rFonts w:cstheme="minorHAnsi"/>
                <w:spacing w:val="-13"/>
                <w:sz w:val="24"/>
              </w:rPr>
              <w:t xml:space="preserve"> </w:t>
            </w:r>
            <w:r w:rsidRPr="002A4A15">
              <w:rPr>
                <w:rFonts w:cstheme="minorHAnsi"/>
                <w:spacing w:val="-1"/>
                <w:sz w:val="24"/>
              </w:rPr>
              <w:t>MANUAL</w:t>
            </w:r>
          </w:p>
        </w:tc>
      </w:tr>
      <w:tr w:rsidR="00E2082A" w:rsidRPr="00AB3063" w14:paraId="0D1FE52C" w14:textId="77777777">
        <w:trPr>
          <w:trHeight w:hRule="exact" w:val="286"/>
        </w:trPr>
        <w:tc>
          <w:tcPr>
            <w:tcW w:w="1441" w:type="dxa"/>
            <w:vMerge w:val="restart"/>
            <w:tcBorders>
              <w:top w:val="single" w:sz="5" w:space="0" w:color="000000"/>
              <w:left w:val="single" w:sz="5" w:space="0" w:color="000000"/>
              <w:right w:val="nil"/>
            </w:tcBorders>
          </w:tcPr>
          <w:p w14:paraId="5CFFD23C"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5D3136D7"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z w:val="24"/>
              </w:rPr>
              <w:t>Complaints</w:t>
            </w:r>
          </w:p>
        </w:tc>
        <w:tc>
          <w:tcPr>
            <w:tcW w:w="1243" w:type="dxa"/>
            <w:tcBorders>
              <w:top w:val="single" w:sz="5" w:space="0" w:color="000000"/>
              <w:left w:val="single" w:sz="5" w:space="0" w:color="000000"/>
              <w:bottom w:val="single" w:sz="5" w:space="0" w:color="000000"/>
              <w:right w:val="nil"/>
            </w:tcBorders>
          </w:tcPr>
          <w:p w14:paraId="4411B74A"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76B15BE9"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9</w:t>
            </w:r>
          </w:p>
        </w:tc>
      </w:tr>
      <w:tr w:rsidR="00E2082A" w:rsidRPr="00AB3063" w14:paraId="62505F97" w14:textId="77777777">
        <w:trPr>
          <w:trHeight w:hRule="exact" w:val="286"/>
        </w:trPr>
        <w:tc>
          <w:tcPr>
            <w:tcW w:w="1441" w:type="dxa"/>
            <w:vMerge/>
            <w:tcBorders>
              <w:left w:val="single" w:sz="5" w:space="0" w:color="000000"/>
              <w:bottom w:val="single" w:sz="5" w:space="0" w:color="000000"/>
              <w:right w:val="nil"/>
            </w:tcBorders>
          </w:tcPr>
          <w:p w14:paraId="1BA76F46"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0164A34E"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0CD996C5"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1279B639"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9.1</w:t>
            </w:r>
          </w:p>
        </w:tc>
      </w:tr>
      <w:tr w:rsidR="00E2082A" w:rsidRPr="00AB3063" w14:paraId="18EC8CA9"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407012DD" w14:textId="77777777" w:rsidR="00E2082A" w:rsidRPr="002A4A15" w:rsidRDefault="00356C03">
            <w:pPr>
              <w:pStyle w:val="TableParagraph"/>
              <w:tabs>
                <w:tab w:val="left" w:pos="1794"/>
              </w:tabs>
              <w:spacing w:line="267" w:lineRule="exact"/>
              <w:ind w:left="-6"/>
              <w:rPr>
                <w:rFonts w:cstheme="minorHAnsi"/>
                <w:sz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8"/>
                <w:sz w:val="24"/>
              </w:rPr>
              <w:t xml:space="preserve"> </w:t>
            </w:r>
            <w:r w:rsidRPr="002A4A15">
              <w:rPr>
                <w:rFonts w:cstheme="minorHAnsi"/>
                <w:spacing w:val="-1"/>
                <w:sz w:val="24"/>
              </w:rPr>
              <w:t>CFR</w:t>
            </w:r>
            <w:r w:rsidRPr="002A4A15">
              <w:rPr>
                <w:rFonts w:cstheme="minorHAnsi"/>
                <w:spacing w:val="-6"/>
                <w:sz w:val="24"/>
              </w:rPr>
              <w:t xml:space="preserve"> </w:t>
            </w:r>
            <w:r w:rsidRPr="002A4A15">
              <w:rPr>
                <w:rFonts w:cstheme="minorHAnsi"/>
                <w:spacing w:val="-1"/>
                <w:sz w:val="24"/>
              </w:rPr>
              <w:t>247.5(a)(4)</w:t>
            </w:r>
            <w:r w:rsidRPr="002A4A15">
              <w:rPr>
                <w:rFonts w:cstheme="minorHAnsi"/>
                <w:spacing w:val="-8"/>
                <w:sz w:val="24"/>
              </w:rPr>
              <w:t xml:space="preserve"> </w:t>
            </w:r>
            <w:r w:rsidRPr="002A4A15">
              <w:rPr>
                <w:rFonts w:cstheme="minorHAnsi"/>
                <w:spacing w:val="-1"/>
                <w:sz w:val="24"/>
              </w:rPr>
              <w:t>and</w:t>
            </w:r>
            <w:r w:rsidRPr="002A4A15">
              <w:rPr>
                <w:rFonts w:cstheme="minorHAnsi"/>
                <w:spacing w:val="-7"/>
                <w:sz w:val="24"/>
              </w:rPr>
              <w:t xml:space="preserve"> </w:t>
            </w:r>
            <w:r w:rsidRPr="002A4A15">
              <w:rPr>
                <w:rFonts w:cstheme="minorHAnsi"/>
                <w:sz w:val="24"/>
              </w:rPr>
              <w:t>250.6(u)</w:t>
            </w:r>
          </w:p>
          <w:p w14:paraId="269072C4" w14:textId="77777777" w:rsidR="00601380" w:rsidRPr="002A4A15" w:rsidRDefault="00601380">
            <w:pPr>
              <w:pStyle w:val="TableParagraph"/>
              <w:tabs>
                <w:tab w:val="left" w:pos="1794"/>
              </w:tabs>
              <w:spacing w:line="267" w:lineRule="exact"/>
              <w:ind w:left="-6"/>
              <w:rPr>
                <w:rFonts w:eastAsia="Times New Roman" w:cstheme="minorHAnsi"/>
                <w:sz w:val="24"/>
                <w:szCs w:val="24"/>
              </w:rPr>
            </w:pPr>
            <w:bookmarkStart w:id="35" w:name="chapternine"/>
            <w:bookmarkEnd w:id="35"/>
          </w:p>
        </w:tc>
        <w:tc>
          <w:tcPr>
            <w:tcW w:w="1243" w:type="dxa"/>
            <w:tcBorders>
              <w:top w:val="single" w:sz="5" w:space="0" w:color="000000"/>
              <w:left w:val="single" w:sz="5" w:space="0" w:color="000000"/>
              <w:bottom w:val="single" w:sz="5" w:space="0" w:color="000000"/>
              <w:right w:val="nil"/>
            </w:tcBorders>
          </w:tcPr>
          <w:p w14:paraId="0E8F91D0"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34D98C6A"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0057793F" w:rsidRPr="002A4A15">
              <w:rPr>
                <w:rFonts w:cstheme="minorHAnsi"/>
                <w:sz w:val="24"/>
              </w:rPr>
              <w:t>2</w:t>
            </w:r>
          </w:p>
        </w:tc>
      </w:tr>
      <w:tr w:rsidR="00E2082A" w:rsidRPr="00AB3063" w14:paraId="306540CC"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45DCF42E"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489058CF"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64ABDDB4" w14:textId="77777777" w:rsidR="00E2082A" w:rsidRPr="002A4A15" w:rsidRDefault="00BC6DEF">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377395FF" w14:textId="77777777" w:rsidR="00E2082A" w:rsidRPr="002A4A15" w:rsidRDefault="00E2082A">
      <w:pPr>
        <w:rPr>
          <w:rFonts w:eastAsia="Arial" w:cstheme="minorHAnsi"/>
          <w:sz w:val="14"/>
          <w:szCs w:val="14"/>
        </w:rPr>
      </w:pPr>
    </w:p>
    <w:p w14:paraId="684E20D7" w14:textId="77777777" w:rsidR="006C4EF3" w:rsidRPr="002A4A15" w:rsidRDefault="006C4EF3">
      <w:pPr>
        <w:pStyle w:val="BodyText"/>
        <w:tabs>
          <w:tab w:val="left" w:pos="1559"/>
        </w:tabs>
        <w:spacing w:before="60"/>
        <w:ind w:left="1559" w:right="667" w:hanging="1440"/>
        <w:rPr>
          <w:rFonts w:asciiTheme="minorHAnsi" w:hAnsiTheme="minorHAnsi" w:cstheme="minorHAnsi"/>
          <w:w w:val="95"/>
        </w:rPr>
      </w:pPr>
    </w:p>
    <w:p w14:paraId="184EC3B5" w14:textId="17B19CDD" w:rsidR="00E2082A" w:rsidRPr="002A4A15" w:rsidRDefault="00356C03">
      <w:pPr>
        <w:pStyle w:val="BodyText"/>
        <w:tabs>
          <w:tab w:val="left" w:pos="1559"/>
        </w:tabs>
        <w:spacing w:before="60"/>
        <w:ind w:left="1559" w:right="667" w:hanging="144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rPr>
        <w:t>outline</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procedures</w:t>
      </w:r>
      <w:r w:rsidRPr="002A4A15">
        <w:rPr>
          <w:rFonts w:asciiTheme="minorHAnsi" w:hAnsiTheme="minorHAnsi" w:cstheme="minorHAnsi"/>
          <w:spacing w:val="-8"/>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spacing w:val="-1"/>
        </w:rPr>
        <w:t>reporting,</w:t>
      </w:r>
      <w:r w:rsidRPr="002A4A15">
        <w:rPr>
          <w:rFonts w:asciiTheme="minorHAnsi" w:hAnsiTheme="minorHAnsi" w:cstheme="minorHAnsi"/>
          <w:spacing w:val="-8"/>
        </w:rPr>
        <w:t xml:space="preserve"> </w:t>
      </w:r>
      <w:r w:rsidR="00046C59" w:rsidRPr="002A4A15">
        <w:rPr>
          <w:rFonts w:asciiTheme="minorHAnsi" w:hAnsiTheme="minorHAnsi" w:cstheme="minorHAnsi"/>
        </w:rPr>
        <w:t>processing,</w:t>
      </w:r>
      <w:r w:rsidRPr="002A4A15">
        <w:rPr>
          <w:rFonts w:asciiTheme="minorHAnsi" w:hAnsiTheme="minorHAnsi" w:cstheme="minorHAnsi"/>
          <w:spacing w:val="-10"/>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resolving</w:t>
      </w:r>
      <w:r w:rsidRPr="002A4A15">
        <w:rPr>
          <w:rFonts w:asciiTheme="minorHAnsi" w:hAnsiTheme="minorHAnsi" w:cstheme="minorHAnsi"/>
          <w:spacing w:val="-11"/>
        </w:rPr>
        <w:t xml:space="preserve"> </w:t>
      </w:r>
      <w:r w:rsidRPr="002A4A15">
        <w:rPr>
          <w:rFonts w:asciiTheme="minorHAnsi" w:hAnsiTheme="minorHAnsi" w:cstheme="minorHAnsi"/>
        </w:rPr>
        <w:t>complaints</w:t>
      </w:r>
      <w:r w:rsidRPr="002A4A15">
        <w:rPr>
          <w:rFonts w:asciiTheme="minorHAnsi" w:hAnsiTheme="minorHAnsi" w:cstheme="minorHAnsi"/>
          <w:spacing w:val="45"/>
          <w:w w:val="99"/>
        </w:rPr>
        <w:t xml:space="preserve"> </w:t>
      </w:r>
      <w:r w:rsidRPr="002A4A15">
        <w:rPr>
          <w:rFonts w:asciiTheme="minorHAnsi" w:hAnsiTheme="minorHAnsi" w:cstheme="minorHAnsi"/>
          <w:spacing w:val="-1"/>
        </w:rPr>
        <w:t>about</w:t>
      </w:r>
      <w:r w:rsidRPr="002A4A15">
        <w:rPr>
          <w:rFonts w:asciiTheme="minorHAnsi" w:hAnsiTheme="minorHAnsi" w:cstheme="minorHAnsi"/>
          <w:spacing w:val="-13"/>
        </w:rPr>
        <w:t xml:space="preserve"> </w:t>
      </w:r>
      <w:r w:rsidRPr="002A4A15">
        <w:rPr>
          <w:rFonts w:asciiTheme="minorHAnsi" w:hAnsiTheme="minorHAnsi" w:cstheme="minorHAnsi"/>
          <w:spacing w:val="-1"/>
        </w:rPr>
        <w:t>supplemental</w:t>
      </w:r>
      <w:r w:rsidRPr="002A4A15">
        <w:rPr>
          <w:rFonts w:asciiTheme="minorHAnsi" w:hAnsiTheme="minorHAnsi" w:cstheme="minorHAnsi"/>
          <w:spacing w:val="-12"/>
        </w:rPr>
        <w:t xml:space="preserve"> </w:t>
      </w:r>
      <w:r w:rsidRPr="002A4A15">
        <w:rPr>
          <w:rFonts w:asciiTheme="minorHAnsi" w:hAnsiTheme="minorHAnsi" w:cstheme="minorHAnsi"/>
        </w:rPr>
        <w:t>foods.</w:t>
      </w:r>
    </w:p>
    <w:p w14:paraId="20B6A3F0" w14:textId="77777777" w:rsidR="00E2082A" w:rsidRPr="002A4A15" w:rsidRDefault="00E2082A">
      <w:pPr>
        <w:rPr>
          <w:rFonts w:eastAsia="Times New Roman" w:cstheme="minorHAnsi"/>
          <w:sz w:val="24"/>
          <w:szCs w:val="24"/>
        </w:rPr>
      </w:pPr>
    </w:p>
    <w:p w14:paraId="19BBF5F9" w14:textId="490DDF96" w:rsidR="00E2082A" w:rsidRPr="002A4A15" w:rsidRDefault="00356C03">
      <w:pPr>
        <w:pStyle w:val="BodyText"/>
        <w:tabs>
          <w:tab w:val="left" w:pos="1559"/>
        </w:tabs>
        <w:ind w:left="1559" w:right="391" w:hanging="1440"/>
        <w:rPr>
          <w:rFonts w:asciiTheme="minorHAnsi" w:hAnsiTheme="minorHAnsi" w:cstheme="minorHAnsi"/>
          <w:spacing w:val="-1"/>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Local</w:t>
      </w:r>
      <w:r w:rsidRPr="002A4A15">
        <w:rPr>
          <w:rFonts w:asciiTheme="minorHAnsi" w:hAnsiTheme="minorHAnsi" w:cstheme="minorHAnsi"/>
          <w:spacing w:val="-8"/>
        </w:rPr>
        <w:t xml:space="preserve"> </w:t>
      </w:r>
      <w:r w:rsidRPr="002A4A15">
        <w:rPr>
          <w:rFonts w:asciiTheme="minorHAnsi" w:hAnsiTheme="minorHAnsi" w:cstheme="minorHAnsi"/>
          <w:spacing w:val="-1"/>
        </w:rPr>
        <w:t>agencies</w:t>
      </w:r>
      <w:r w:rsidRPr="002A4A15">
        <w:rPr>
          <w:rFonts w:asciiTheme="minorHAnsi" w:hAnsiTheme="minorHAnsi" w:cstheme="minorHAnsi"/>
          <w:spacing w:val="-8"/>
        </w:rPr>
        <w:t xml:space="preserve"> </w:t>
      </w:r>
      <w:r w:rsidRPr="002A4A15">
        <w:rPr>
          <w:rFonts w:asciiTheme="minorHAnsi" w:hAnsiTheme="minorHAnsi" w:cstheme="minorHAnsi"/>
          <w:spacing w:val="-1"/>
        </w:rPr>
        <w:t>shall</w:t>
      </w:r>
      <w:r w:rsidRPr="002A4A15">
        <w:rPr>
          <w:rFonts w:asciiTheme="minorHAnsi" w:hAnsiTheme="minorHAnsi" w:cstheme="minorHAnsi"/>
          <w:spacing w:val="-8"/>
        </w:rPr>
        <w:t xml:space="preserve"> </w:t>
      </w:r>
      <w:r w:rsidRPr="002A4A15">
        <w:rPr>
          <w:rFonts w:asciiTheme="minorHAnsi" w:hAnsiTheme="minorHAnsi" w:cstheme="minorHAnsi"/>
        </w:rPr>
        <w:t>report,</w:t>
      </w:r>
      <w:r w:rsidRPr="002A4A15">
        <w:rPr>
          <w:rFonts w:asciiTheme="minorHAnsi" w:hAnsiTheme="minorHAnsi" w:cstheme="minorHAnsi"/>
          <w:spacing w:val="-8"/>
        </w:rPr>
        <w:t xml:space="preserve"> </w:t>
      </w:r>
      <w:r w:rsidR="00862DAA" w:rsidRPr="002A4A15">
        <w:rPr>
          <w:rFonts w:asciiTheme="minorHAnsi" w:hAnsiTheme="minorHAnsi" w:cstheme="minorHAnsi"/>
          <w:spacing w:val="-1"/>
        </w:rPr>
        <w:t>process,</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resolve</w:t>
      </w:r>
      <w:r w:rsidRPr="002A4A15">
        <w:rPr>
          <w:rFonts w:asciiTheme="minorHAnsi" w:hAnsiTheme="minorHAnsi" w:cstheme="minorHAnsi"/>
          <w:spacing w:val="-7"/>
        </w:rPr>
        <w:t xml:space="preserve"> </w:t>
      </w:r>
      <w:r w:rsidRPr="002A4A15">
        <w:rPr>
          <w:rFonts w:asciiTheme="minorHAnsi" w:hAnsiTheme="minorHAnsi" w:cstheme="minorHAnsi"/>
        </w:rPr>
        <w:t>complaints</w:t>
      </w:r>
      <w:r w:rsidRPr="002A4A15">
        <w:rPr>
          <w:rFonts w:asciiTheme="minorHAnsi" w:hAnsiTheme="minorHAnsi" w:cstheme="minorHAnsi"/>
          <w:spacing w:val="-8"/>
        </w:rPr>
        <w:t xml:space="preserve"> </w:t>
      </w:r>
      <w:r w:rsidRPr="002A4A15">
        <w:rPr>
          <w:rFonts w:asciiTheme="minorHAnsi" w:hAnsiTheme="minorHAnsi" w:cstheme="minorHAnsi"/>
          <w:spacing w:val="-1"/>
        </w:rPr>
        <w:t>about</w:t>
      </w:r>
      <w:r w:rsidRPr="002A4A15">
        <w:rPr>
          <w:rFonts w:asciiTheme="minorHAnsi" w:hAnsiTheme="minorHAnsi" w:cstheme="minorHAnsi"/>
          <w:spacing w:val="-7"/>
        </w:rPr>
        <w:t xml:space="preserve"> </w:t>
      </w:r>
      <w:r w:rsidRPr="002A4A15">
        <w:rPr>
          <w:rFonts w:asciiTheme="minorHAnsi" w:hAnsiTheme="minorHAnsi" w:cstheme="minorHAnsi"/>
          <w:spacing w:val="-1"/>
        </w:rPr>
        <w:t>supplemental</w:t>
      </w:r>
      <w:r w:rsidRPr="002A4A15">
        <w:rPr>
          <w:rFonts w:asciiTheme="minorHAnsi" w:hAnsiTheme="minorHAnsi" w:cstheme="minorHAnsi"/>
          <w:spacing w:val="81"/>
          <w:w w:val="99"/>
        </w:rPr>
        <w:t xml:space="preserve"> </w:t>
      </w:r>
      <w:r w:rsidRPr="002A4A15">
        <w:rPr>
          <w:rFonts w:asciiTheme="minorHAnsi" w:hAnsiTheme="minorHAnsi" w:cstheme="minorHAnsi"/>
          <w:spacing w:val="-1"/>
        </w:rPr>
        <w:t>foods</w:t>
      </w:r>
      <w:r w:rsidRPr="002A4A15">
        <w:rPr>
          <w:rFonts w:asciiTheme="minorHAnsi" w:hAnsiTheme="minorHAnsi" w:cstheme="minorHAnsi"/>
          <w:spacing w:val="-8"/>
        </w:rPr>
        <w:t xml:space="preserve"> </w:t>
      </w:r>
      <w:r w:rsidRPr="002A4A15">
        <w:rPr>
          <w:rFonts w:asciiTheme="minorHAnsi" w:hAnsiTheme="minorHAnsi" w:cstheme="minorHAnsi"/>
        </w:rPr>
        <w:t>in</w:t>
      </w:r>
      <w:r w:rsidRPr="002A4A15">
        <w:rPr>
          <w:rFonts w:asciiTheme="minorHAnsi" w:hAnsiTheme="minorHAnsi" w:cstheme="minorHAnsi"/>
          <w:spacing w:val="-8"/>
        </w:rPr>
        <w:t xml:space="preserve"> </w:t>
      </w:r>
      <w:r w:rsidRPr="002A4A15">
        <w:rPr>
          <w:rFonts w:asciiTheme="minorHAnsi" w:hAnsiTheme="minorHAnsi" w:cstheme="minorHAnsi"/>
          <w:spacing w:val="-1"/>
        </w:rPr>
        <w:t>accordance</w:t>
      </w:r>
      <w:r w:rsidRPr="002A4A15">
        <w:rPr>
          <w:rFonts w:asciiTheme="minorHAnsi" w:hAnsiTheme="minorHAnsi" w:cstheme="minorHAnsi"/>
          <w:spacing w:val="-9"/>
        </w:rPr>
        <w:t xml:space="preserve"> </w:t>
      </w:r>
      <w:r w:rsidRPr="002A4A15">
        <w:rPr>
          <w:rFonts w:asciiTheme="minorHAnsi" w:hAnsiTheme="minorHAnsi" w:cstheme="minorHAnsi"/>
          <w:spacing w:val="-1"/>
        </w:rPr>
        <w:t>with</w:t>
      </w:r>
      <w:r w:rsidRPr="002A4A15">
        <w:rPr>
          <w:rFonts w:asciiTheme="minorHAnsi" w:hAnsiTheme="minorHAnsi" w:cstheme="minorHAnsi"/>
          <w:spacing w:val="-8"/>
        </w:rPr>
        <w:t xml:space="preserve"> </w:t>
      </w:r>
      <w:r w:rsidRPr="002A4A15">
        <w:rPr>
          <w:rFonts w:asciiTheme="minorHAnsi" w:hAnsiTheme="minorHAnsi" w:cstheme="minorHAnsi"/>
          <w:spacing w:val="-1"/>
        </w:rPr>
        <w:t>federal</w:t>
      </w:r>
      <w:r w:rsidRPr="002A4A15">
        <w:rPr>
          <w:rFonts w:asciiTheme="minorHAnsi" w:hAnsiTheme="minorHAnsi" w:cstheme="minorHAnsi"/>
          <w:spacing w:val="-8"/>
        </w:rPr>
        <w:t xml:space="preserve"> </w:t>
      </w:r>
      <w:r w:rsidRPr="002A4A15">
        <w:rPr>
          <w:rFonts w:asciiTheme="minorHAnsi" w:hAnsiTheme="minorHAnsi" w:cstheme="minorHAnsi"/>
          <w:spacing w:val="-1"/>
        </w:rPr>
        <w:t>regulation.</w:t>
      </w:r>
    </w:p>
    <w:p w14:paraId="01029FC7" w14:textId="77777777" w:rsidR="00C25EF6" w:rsidRPr="002A4A15" w:rsidRDefault="00C25EF6" w:rsidP="00C25EF6">
      <w:pPr>
        <w:pStyle w:val="BodyText"/>
        <w:tabs>
          <w:tab w:val="left" w:pos="1559"/>
        </w:tabs>
        <w:ind w:right="391"/>
        <w:rPr>
          <w:rFonts w:asciiTheme="minorHAnsi" w:hAnsiTheme="minorHAnsi" w:cstheme="minorHAnsi"/>
        </w:rPr>
      </w:pPr>
    </w:p>
    <w:p w14:paraId="5AD80562" w14:textId="77777777" w:rsidR="00E2082A" w:rsidRPr="002A4A15" w:rsidRDefault="00E2082A">
      <w:pPr>
        <w:rPr>
          <w:rFonts w:eastAsia="Times New Roman" w:cstheme="minorHAnsi"/>
          <w:sz w:val="24"/>
          <w:szCs w:val="24"/>
        </w:rPr>
      </w:pPr>
    </w:p>
    <w:p w14:paraId="2C5355B9" w14:textId="77777777" w:rsidR="00E2082A" w:rsidRPr="002A4A15" w:rsidRDefault="00356C03">
      <w:pPr>
        <w:pStyle w:val="BodyText"/>
        <w:ind w:left="119" w:firstLine="0"/>
        <w:rPr>
          <w:rFonts w:asciiTheme="minorHAnsi" w:hAnsiTheme="minorHAnsi" w:cstheme="minorHAnsi"/>
        </w:rPr>
      </w:pPr>
      <w:r w:rsidRPr="002A4A15">
        <w:rPr>
          <w:rFonts w:asciiTheme="minorHAnsi" w:hAnsiTheme="minorHAnsi" w:cstheme="minorHAnsi"/>
        </w:rPr>
        <w:t>PROCEDURES:</w:t>
      </w:r>
    </w:p>
    <w:p w14:paraId="140C5AE0" w14:textId="77777777" w:rsidR="00E2082A" w:rsidRPr="002A4A15" w:rsidRDefault="00E2082A">
      <w:pPr>
        <w:rPr>
          <w:rFonts w:eastAsia="Times New Roman" w:cstheme="minorHAnsi"/>
          <w:sz w:val="24"/>
          <w:szCs w:val="24"/>
        </w:rPr>
      </w:pPr>
    </w:p>
    <w:p w14:paraId="3906ED7C" w14:textId="77777777" w:rsidR="00E2082A" w:rsidRPr="002A4A15" w:rsidRDefault="00356C03" w:rsidP="006E5AD8">
      <w:pPr>
        <w:pStyle w:val="BodyText"/>
        <w:numPr>
          <w:ilvl w:val="0"/>
          <w:numId w:val="6"/>
        </w:numPr>
        <w:tabs>
          <w:tab w:val="left" w:pos="840"/>
        </w:tabs>
        <w:ind w:right="480"/>
        <w:rPr>
          <w:rFonts w:asciiTheme="minorHAnsi" w:hAnsiTheme="minorHAnsi" w:cstheme="minorHAnsi"/>
        </w:rPr>
      </w:pPr>
      <w:r w:rsidRPr="002A4A15">
        <w:rPr>
          <w:rFonts w:asciiTheme="minorHAnsi" w:hAnsiTheme="minorHAnsi" w:cstheme="minorHAnsi"/>
          <w:spacing w:val="-1"/>
        </w:rPr>
        <w:t>During</w:t>
      </w:r>
      <w:r w:rsidRPr="002A4A15">
        <w:rPr>
          <w:rFonts w:asciiTheme="minorHAnsi" w:hAnsiTheme="minorHAnsi" w:cstheme="minorHAnsi"/>
          <w:spacing w:val="-7"/>
        </w:rPr>
        <w:t xml:space="preserve"> </w:t>
      </w:r>
      <w:r w:rsidRPr="002A4A15">
        <w:rPr>
          <w:rFonts w:asciiTheme="minorHAnsi" w:hAnsiTheme="minorHAnsi" w:cstheme="minorHAnsi"/>
          <w:spacing w:val="-1"/>
        </w:rPr>
        <w:t>certification</w:t>
      </w:r>
      <w:r w:rsidRPr="002A4A15">
        <w:rPr>
          <w:rFonts w:asciiTheme="minorHAnsi" w:hAnsiTheme="minorHAnsi" w:cstheme="minorHAnsi"/>
          <w:spacing w:val="-7"/>
        </w:rPr>
        <w:t xml:space="preserve"> </w:t>
      </w:r>
      <w:r w:rsidRPr="002A4A15">
        <w:rPr>
          <w:rFonts w:asciiTheme="minorHAnsi" w:hAnsiTheme="minorHAnsi" w:cstheme="minorHAnsi"/>
          <w:spacing w:val="-1"/>
        </w:rPr>
        <w:t>all</w:t>
      </w:r>
      <w:r w:rsidRPr="002A4A15">
        <w:rPr>
          <w:rFonts w:asciiTheme="minorHAnsi" w:hAnsiTheme="minorHAnsi" w:cstheme="minorHAnsi"/>
          <w:spacing w:val="-7"/>
        </w:rPr>
        <w:t xml:space="preserve"> </w:t>
      </w:r>
      <w:r w:rsidRPr="002A4A15">
        <w:rPr>
          <w:rFonts w:asciiTheme="minorHAnsi" w:hAnsiTheme="minorHAnsi" w:cstheme="minorHAnsi"/>
          <w:spacing w:val="-1"/>
        </w:rPr>
        <w:t>participants</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potential</w:t>
      </w:r>
      <w:r w:rsidRPr="002A4A15">
        <w:rPr>
          <w:rFonts w:asciiTheme="minorHAnsi" w:hAnsiTheme="minorHAnsi" w:cstheme="minorHAnsi"/>
          <w:spacing w:val="-4"/>
        </w:rPr>
        <w:t xml:space="preserve"> </w:t>
      </w:r>
      <w:r w:rsidRPr="002A4A15">
        <w:rPr>
          <w:rFonts w:asciiTheme="minorHAnsi" w:hAnsiTheme="minorHAnsi" w:cstheme="minorHAnsi"/>
          <w:spacing w:val="-1"/>
        </w:rPr>
        <w:t>participants</w:t>
      </w:r>
      <w:r w:rsidRPr="002A4A15">
        <w:rPr>
          <w:rFonts w:asciiTheme="minorHAnsi" w:hAnsiTheme="minorHAnsi" w:cstheme="minorHAnsi"/>
          <w:spacing w:val="-7"/>
        </w:rPr>
        <w:t xml:space="preserve"> </w:t>
      </w:r>
      <w:r w:rsidRPr="002A4A15">
        <w:rPr>
          <w:rFonts w:asciiTheme="minorHAnsi" w:hAnsiTheme="minorHAnsi" w:cstheme="minorHAnsi"/>
          <w:spacing w:val="-1"/>
        </w:rPr>
        <w:t>will</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8"/>
        </w:rPr>
        <w:t xml:space="preserve"> </w:t>
      </w:r>
      <w:r w:rsidRPr="002A4A15">
        <w:rPr>
          <w:rFonts w:asciiTheme="minorHAnsi" w:hAnsiTheme="minorHAnsi" w:cstheme="minorHAnsi"/>
          <w:spacing w:val="-1"/>
        </w:rPr>
        <w:t>informed</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their</w:t>
      </w:r>
      <w:r w:rsidRPr="002A4A15">
        <w:rPr>
          <w:rFonts w:asciiTheme="minorHAnsi" w:hAnsiTheme="minorHAnsi" w:cstheme="minorHAnsi"/>
          <w:spacing w:val="109"/>
          <w:w w:val="99"/>
        </w:rPr>
        <w:t xml:space="preserve"> </w:t>
      </w:r>
      <w:r w:rsidRPr="002A4A15">
        <w:rPr>
          <w:rFonts w:asciiTheme="minorHAnsi" w:hAnsiTheme="minorHAnsi" w:cstheme="minorHAnsi"/>
          <w:spacing w:val="-1"/>
        </w:rPr>
        <w:t>rights</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obligations.</w:t>
      </w:r>
      <w:r w:rsidRPr="002A4A15">
        <w:rPr>
          <w:rFonts w:asciiTheme="minorHAnsi" w:hAnsiTheme="minorHAnsi" w:cstheme="minorHAnsi"/>
          <w:spacing w:val="47"/>
        </w:rPr>
        <w:t xml:space="preserve"> </w:t>
      </w:r>
      <w:r w:rsidRPr="002A4A15">
        <w:rPr>
          <w:rFonts w:asciiTheme="minorHAnsi" w:hAnsiTheme="minorHAnsi" w:cstheme="minorHAnsi"/>
          <w:spacing w:val="-1"/>
        </w:rPr>
        <w:t>Participants</w:t>
      </w:r>
      <w:r w:rsidRPr="002A4A15">
        <w:rPr>
          <w:rFonts w:asciiTheme="minorHAnsi" w:hAnsiTheme="minorHAnsi" w:cstheme="minorHAnsi"/>
          <w:spacing w:val="-7"/>
        </w:rPr>
        <w:t xml:space="preserve"> </w:t>
      </w:r>
      <w:r w:rsidRPr="002A4A15">
        <w:rPr>
          <w:rFonts w:asciiTheme="minorHAnsi" w:hAnsiTheme="minorHAnsi" w:cstheme="minorHAnsi"/>
          <w:spacing w:val="-1"/>
        </w:rPr>
        <w:t>will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rPr>
        <w:t>advised</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policy</w:t>
      </w:r>
      <w:r w:rsidRPr="002A4A15">
        <w:rPr>
          <w:rFonts w:asciiTheme="minorHAnsi" w:hAnsiTheme="minorHAnsi" w:cstheme="minorHAnsi"/>
          <w:spacing w:val="-11"/>
        </w:rPr>
        <w:t xml:space="preserve"> </w:t>
      </w:r>
      <w:r w:rsidRPr="002A4A15">
        <w:rPr>
          <w:rFonts w:asciiTheme="minorHAnsi" w:hAnsiTheme="minorHAnsi" w:cstheme="minorHAnsi"/>
          <w:spacing w:val="1"/>
        </w:rPr>
        <w:t>of</w:t>
      </w:r>
      <w:r w:rsidRPr="002A4A15">
        <w:rPr>
          <w:rFonts w:asciiTheme="minorHAnsi" w:hAnsiTheme="minorHAnsi" w:cstheme="minorHAnsi"/>
          <w:spacing w:val="-8"/>
        </w:rPr>
        <w:t xml:space="preserve"> </w:t>
      </w:r>
      <w:r w:rsidRPr="002A4A15">
        <w:rPr>
          <w:rFonts w:asciiTheme="minorHAnsi" w:hAnsiTheme="minorHAnsi" w:cstheme="minorHAnsi"/>
          <w:spacing w:val="-1"/>
        </w:rPr>
        <w:t>nondiscrimination</w:t>
      </w:r>
      <w:r w:rsidRPr="002A4A15">
        <w:rPr>
          <w:rFonts w:asciiTheme="minorHAnsi" w:hAnsiTheme="minorHAnsi" w:cstheme="minorHAnsi"/>
          <w:spacing w:val="89"/>
          <w:w w:val="99"/>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procedure</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filing</w:t>
      </w:r>
      <w:r w:rsidRPr="002A4A15">
        <w:rPr>
          <w:rFonts w:asciiTheme="minorHAnsi" w:hAnsiTheme="minorHAnsi" w:cstheme="minorHAnsi"/>
          <w:spacing w:val="-9"/>
        </w:rPr>
        <w:t xml:space="preserve"> </w:t>
      </w:r>
      <w:r w:rsidRPr="002A4A15">
        <w:rPr>
          <w:rFonts w:asciiTheme="minorHAnsi" w:hAnsiTheme="minorHAnsi" w:cstheme="minorHAnsi"/>
        </w:rPr>
        <w:t>a</w:t>
      </w:r>
      <w:r w:rsidRPr="002A4A15">
        <w:rPr>
          <w:rFonts w:asciiTheme="minorHAnsi" w:hAnsiTheme="minorHAnsi" w:cstheme="minorHAnsi"/>
          <w:spacing w:val="-5"/>
        </w:rPr>
        <w:t xml:space="preserve"> </w:t>
      </w:r>
      <w:r w:rsidRPr="002A4A15">
        <w:rPr>
          <w:rFonts w:asciiTheme="minorHAnsi" w:hAnsiTheme="minorHAnsi" w:cstheme="minorHAnsi"/>
          <w:spacing w:val="-1"/>
        </w:rPr>
        <w:t>complaint</w:t>
      </w:r>
      <w:r w:rsidRPr="002A4A15">
        <w:rPr>
          <w:rFonts w:asciiTheme="minorHAnsi" w:hAnsiTheme="minorHAnsi" w:cstheme="minorHAnsi"/>
          <w:spacing w:val="-6"/>
        </w:rPr>
        <w:t xml:space="preserve"> </w:t>
      </w:r>
      <w:r w:rsidRPr="002A4A15">
        <w:rPr>
          <w:rFonts w:asciiTheme="minorHAnsi" w:hAnsiTheme="minorHAnsi" w:cstheme="minorHAnsi"/>
        </w:rPr>
        <w:t>if</w:t>
      </w:r>
      <w:r w:rsidRPr="002A4A15">
        <w:rPr>
          <w:rFonts w:asciiTheme="minorHAnsi" w:hAnsiTheme="minorHAnsi" w:cstheme="minorHAnsi"/>
          <w:spacing w:val="-6"/>
        </w:rPr>
        <w:t xml:space="preserve"> </w:t>
      </w:r>
      <w:r w:rsidRPr="002A4A15">
        <w:rPr>
          <w:rFonts w:asciiTheme="minorHAnsi" w:hAnsiTheme="minorHAnsi" w:cstheme="minorHAnsi"/>
          <w:spacing w:val="1"/>
        </w:rPr>
        <w:t>they</w:t>
      </w:r>
      <w:r w:rsidRPr="002A4A15">
        <w:rPr>
          <w:rFonts w:asciiTheme="minorHAnsi" w:hAnsiTheme="minorHAnsi" w:cstheme="minorHAnsi"/>
          <w:spacing w:val="-11"/>
        </w:rPr>
        <w:t xml:space="preserve"> </w:t>
      </w:r>
      <w:r w:rsidRPr="002A4A15">
        <w:rPr>
          <w:rFonts w:asciiTheme="minorHAnsi" w:hAnsiTheme="minorHAnsi" w:cstheme="minorHAnsi"/>
        </w:rPr>
        <w:t>believe</w:t>
      </w:r>
      <w:r w:rsidRPr="002A4A15">
        <w:rPr>
          <w:rFonts w:asciiTheme="minorHAnsi" w:hAnsiTheme="minorHAnsi" w:cstheme="minorHAnsi"/>
          <w:spacing w:val="-6"/>
        </w:rPr>
        <w:t xml:space="preserve"> </w:t>
      </w:r>
      <w:r w:rsidRPr="002A4A15">
        <w:rPr>
          <w:rFonts w:asciiTheme="minorHAnsi" w:hAnsiTheme="minorHAnsi" w:cstheme="minorHAnsi"/>
          <w:spacing w:val="1"/>
        </w:rPr>
        <w:t>they</w:t>
      </w:r>
      <w:r w:rsidRPr="002A4A15">
        <w:rPr>
          <w:rFonts w:asciiTheme="minorHAnsi" w:hAnsiTheme="minorHAnsi" w:cstheme="minorHAnsi"/>
          <w:spacing w:val="-10"/>
        </w:rPr>
        <w:t xml:space="preserve"> </w:t>
      </w:r>
      <w:r w:rsidRPr="002A4A15">
        <w:rPr>
          <w:rFonts w:asciiTheme="minorHAnsi" w:hAnsiTheme="minorHAnsi" w:cstheme="minorHAnsi"/>
          <w:spacing w:val="-1"/>
        </w:rPr>
        <w:t>have</w:t>
      </w:r>
      <w:r w:rsidRPr="002A4A15">
        <w:rPr>
          <w:rFonts w:asciiTheme="minorHAnsi" w:hAnsiTheme="minorHAnsi" w:cstheme="minorHAnsi"/>
          <w:spacing w:val="-7"/>
        </w:rPr>
        <w:t xml:space="preserve"> </w:t>
      </w:r>
      <w:r w:rsidRPr="002A4A15">
        <w:rPr>
          <w:rFonts w:asciiTheme="minorHAnsi" w:hAnsiTheme="minorHAnsi" w:cstheme="minorHAnsi"/>
        </w:rPr>
        <w:t>been</w:t>
      </w:r>
      <w:r w:rsidRPr="002A4A15">
        <w:rPr>
          <w:rFonts w:asciiTheme="minorHAnsi" w:hAnsiTheme="minorHAnsi" w:cstheme="minorHAnsi"/>
          <w:spacing w:val="-6"/>
        </w:rPr>
        <w:t xml:space="preserve"> </w:t>
      </w:r>
      <w:r w:rsidRPr="002A4A15">
        <w:rPr>
          <w:rFonts w:asciiTheme="minorHAnsi" w:hAnsiTheme="minorHAnsi" w:cstheme="minorHAnsi"/>
          <w:spacing w:val="-1"/>
        </w:rPr>
        <w:t>discriminated</w:t>
      </w:r>
      <w:r w:rsidRPr="002A4A15">
        <w:rPr>
          <w:rFonts w:asciiTheme="minorHAnsi" w:hAnsiTheme="minorHAnsi" w:cstheme="minorHAnsi"/>
          <w:spacing w:val="68"/>
          <w:w w:val="99"/>
        </w:rPr>
        <w:t xml:space="preserve"> </w:t>
      </w:r>
      <w:r w:rsidRPr="002A4A15">
        <w:rPr>
          <w:rFonts w:asciiTheme="minorHAnsi" w:hAnsiTheme="minorHAnsi" w:cstheme="minorHAnsi"/>
          <w:spacing w:val="-1"/>
        </w:rPr>
        <w:t>against.</w:t>
      </w:r>
    </w:p>
    <w:p w14:paraId="59D18B08" w14:textId="77777777" w:rsidR="00E2082A" w:rsidRPr="002A4A15" w:rsidRDefault="00E2082A">
      <w:pPr>
        <w:rPr>
          <w:rFonts w:eastAsia="Times New Roman" w:cstheme="minorHAnsi"/>
          <w:sz w:val="24"/>
          <w:szCs w:val="24"/>
        </w:rPr>
      </w:pPr>
    </w:p>
    <w:p w14:paraId="56CF9BB4" w14:textId="7AB5BF9C" w:rsidR="00E2082A" w:rsidRPr="002A4A15" w:rsidRDefault="00356C03" w:rsidP="006E5AD8">
      <w:pPr>
        <w:pStyle w:val="BodyText"/>
        <w:numPr>
          <w:ilvl w:val="0"/>
          <w:numId w:val="6"/>
        </w:numPr>
        <w:tabs>
          <w:tab w:val="left" w:pos="840"/>
        </w:tabs>
        <w:ind w:right="160"/>
        <w:rPr>
          <w:rFonts w:asciiTheme="minorHAnsi" w:hAnsiTheme="minorHAnsi" w:cstheme="minorHAnsi"/>
        </w:rPr>
      </w:pPr>
      <w:r w:rsidRPr="002A4A15">
        <w:rPr>
          <w:rFonts w:asciiTheme="minorHAnsi" w:hAnsiTheme="minorHAnsi" w:cstheme="minorHAnsi"/>
          <w:spacing w:val="-1"/>
        </w:rPr>
        <w:t>All</w:t>
      </w:r>
      <w:r w:rsidRPr="002A4A15">
        <w:rPr>
          <w:rFonts w:asciiTheme="minorHAnsi" w:hAnsiTheme="minorHAnsi" w:cstheme="minorHAnsi"/>
          <w:spacing w:val="-5"/>
        </w:rPr>
        <w:t xml:space="preserve"> </w:t>
      </w:r>
      <w:r w:rsidRPr="002A4A15">
        <w:rPr>
          <w:rFonts w:asciiTheme="minorHAnsi" w:hAnsiTheme="minorHAnsi" w:cstheme="minorHAnsi"/>
          <w:spacing w:val="-1"/>
        </w:rPr>
        <w:t>persons</w:t>
      </w:r>
      <w:r w:rsidRPr="002A4A15">
        <w:rPr>
          <w:rFonts w:asciiTheme="minorHAnsi" w:hAnsiTheme="minorHAnsi" w:cstheme="minorHAnsi"/>
          <w:spacing w:val="-5"/>
        </w:rPr>
        <w:t xml:space="preserve"> </w:t>
      </w:r>
      <w:r w:rsidRPr="002A4A15">
        <w:rPr>
          <w:rFonts w:asciiTheme="minorHAnsi" w:hAnsiTheme="minorHAnsi" w:cstheme="minorHAnsi"/>
        </w:rPr>
        <w:t>making</w:t>
      </w:r>
      <w:r w:rsidRPr="002A4A15">
        <w:rPr>
          <w:rFonts w:asciiTheme="minorHAnsi" w:hAnsiTheme="minorHAnsi" w:cstheme="minorHAnsi"/>
          <w:spacing w:val="-8"/>
        </w:rPr>
        <w:t xml:space="preserve"> </w:t>
      </w:r>
      <w:r w:rsidRPr="002A4A15">
        <w:rPr>
          <w:rFonts w:asciiTheme="minorHAnsi" w:hAnsiTheme="minorHAnsi" w:cstheme="minorHAnsi"/>
          <w:spacing w:val="-1"/>
        </w:rPr>
        <w:t>complaints</w:t>
      </w:r>
      <w:r w:rsidRPr="002A4A15">
        <w:rPr>
          <w:rFonts w:asciiTheme="minorHAnsi" w:hAnsiTheme="minorHAnsi" w:cstheme="minorHAnsi"/>
          <w:spacing w:val="-5"/>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rPr>
        <w:t>notified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their</w:t>
      </w:r>
      <w:r w:rsidRPr="002A4A15">
        <w:rPr>
          <w:rFonts w:asciiTheme="minorHAnsi" w:hAnsiTheme="minorHAnsi" w:cstheme="minorHAnsi"/>
          <w:spacing w:val="69"/>
          <w:w w:val="99"/>
        </w:rPr>
        <w:t xml:space="preserve"> </w:t>
      </w:r>
      <w:r w:rsidRPr="002A4A15">
        <w:rPr>
          <w:rFonts w:asciiTheme="minorHAnsi" w:hAnsiTheme="minorHAnsi" w:cstheme="minorHAnsi"/>
          <w:spacing w:val="-1"/>
        </w:rPr>
        <w:t>right</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fair</w:t>
      </w:r>
      <w:r w:rsidRPr="002A4A15">
        <w:rPr>
          <w:rFonts w:asciiTheme="minorHAnsi" w:hAnsiTheme="minorHAnsi" w:cstheme="minorHAnsi"/>
          <w:spacing w:val="-5"/>
        </w:rPr>
        <w:t xml:space="preserve"> </w:t>
      </w:r>
      <w:r w:rsidRPr="002A4A15">
        <w:rPr>
          <w:rFonts w:asciiTheme="minorHAnsi" w:hAnsiTheme="minorHAnsi" w:cstheme="minorHAnsi"/>
        </w:rPr>
        <w:t>hearing</w:t>
      </w:r>
      <w:r w:rsidRPr="002A4A15">
        <w:rPr>
          <w:rFonts w:asciiTheme="minorHAnsi" w:hAnsiTheme="minorHAnsi" w:cstheme="minorHAnsi"/>
          <w:spacing w:val="-8"/>
        </w:rPr>
        <w:t xml:space="preserve"> </w:t>
      </w:r>
      <w:r w:rsidRPr="002A4A15">
        <w:rPr>
          <w:rFonts w:asciiTheme="minorHAnsi" w:hAnsiTheme="minorHAnsi" w:cstheme="minorHAnsi"/>
        </w:rPr>
        <w:t>so</w:t>
      </w:r>
      <w:r w:rsidRPr="002A4A15">
        <w:rPr>
          <w:rFonts w:asciiTheme="minorHAnsi" w:hAnsiTheme="minorHAnsi" w:cstheme="minorHAnsi"/>
          <w:spacing w:val="-4"/>
        </w:rPr>
        <w:t xml:space="preserve"> </w:t>
      </w:r>
      <w:r w:rsidRPr="002A4A15">
        <w:rPr>
          <w:rFonts w:asciiTheme="minorHAnsi" w:hAnsiTheme="minorHAnsi" w:cstheme="minorHAnsi"/>
        </w:rPr>
        <w:t>they</w:t>
      </w:r>
      <w:r w:rsidRPr="002A4A15">
        <w:rPr>
          <w:rFonts w:asciiTheme="minorHAnsi" w:hAnsiTheme="minorHAnsi" w:cstheme="minorHAnsi"/>
          <w:spacing w:val="-10"/>
        </w:rPr>
        <w:t xml:space="preserve"> </w:t>
      </w:r>
      <w:r w:rsidRPr="002A4A15">
        <w:rPr>
          <w:rFonts w:asciiTheme="minorHAnsi" w:hAnsiTheme="minorHAnsi" w:cstheme="minorHAnsi"/>
          <w:spacing w:val="2"/>
        </w:rPr>
        <w:t>may</w:t>
      </w:r>
      <w:r w:rsidRPr="002A4A15">
        <w:rPr>
          <w:rFonts w:asciiTheme="minorHAnsi" w:hAnsiTheme="minorHAnsi" w:cstheme="minorHAnsi"/>
          <w:spacing w:val="-9"/>
        </w:rPr>
        <w:t xml:space="preserve"> </w:t>
      </w:r>
      <w:r w:rsidRPr="002A4A15">
        <w:rPr>
          <w:rFonts w:asciiTheme="minorHAnsi" w:hAnsiTheme="minorHAnsi" w:cstheme="minorHAnsi"/>
          <w:spacing w:val="-1"/>
        </w:rPr>
        <w:t>take</w:t>
      </w:r>
      <w:r w:rsidRPr="002A4A15">
        <w:rPr>
          <w:rFonts w:asciiTheme="minorHAnsi" w:hAnsiTheme="minorHAnsi" w:cstheme="minorHAnsi"/>
          <w:spacing w:val="-6"/>
        </w:rPr>
        <w:t xml:space="preserve"> </w:t>
      </w:r>
      <w:r w:rsidRPr="002A4A15">
        <w:rPr>
          <w:rFonts w:asciiTheme="minorHAnsi" w:hAnsiTheme="minorHAnsi" w:cstheme="minorHAnsi"/>
          <w:spacing w:val="-1"/>
        </w:rPr>
        <w:t>further</w:t>
      </w:r>
      <w:r w:rsidRPr="002A4A15">
        <w:rPr>
          <w:rFonts w:asciiTheme="minorHAnsi" w:hAnsiTheme="minorHAnsi" w:cstheme="minorHAnsi"/>
          <w:spacing w:val="-5"/>
        </w:rPr>
        <w:t xml:space="preserve"> </w:t>
      </w:r>
      <w:r w:rsidRPr="002A4A15">
        <w:rPr>
          <w:rFonts w:asciiTheme="minorHAnsi" w:hAnsiTheme="minorHAnsi" w:cstheme="minorHAnsi"/>
        </w:rPr>
        <w:t>steps</w:t>
      </w:r>
      <w:r w:rsidRPr="002A4A15">
        <w:rPr>
          <w:rFonts w:asciiTheme="minorHAnsi" w:hAnsiTheme="minorHAnsi" w:cstheme="minorHAnsi"/>
          <w:spacing w:val="-5"/>
        </w:rPr>
        <w:t xml:space="preserve"> </w:t>
      </w:r>
      <w:r w:rsidRPr="002A4A15">
        <w:rPr>
          <w:rFonts w:asciiTheme="minorHAnsi" w:hAnsiTheme="minorHAnsi" w:cstheme="minorHAnsi"/>
        </w:rPr>
        <w:t>should</w:t>
      </w:r>
      <w:r w:rsidRPr="002A4A15">
        <w:rPr>
          <w:rFonts w:asciiTheme="minorHAnsi" w:hAnsiTheme="minorHAnsi" w:cstheme="minorHAnsi"/>
          <w:spacing w:val="-5"/>
        </w:rPr>
        <w:t xml:space="preserve"> </w:t>
      </w:r>
      <w:r w:rsidRPr="002A4A15">
        <w:rPr>
          <w:rFonts w:asciiTheme="minorHAnsi" w:hAnsiTheme="minorHAnsi" w:cstheme="minorHAnsi"/>
          <w:spacing w:val="-1"/>
        </w:rPr>
        <w:t>their</w:t>
      </w:r>
      <w:r w:rsidRPr="002A4A15">
        <w:rPr>
          <w:rFonts w:asciiTheme="minorHAnsi" w:hAnsiTheme="minorHAnsi" w:cstheme="minorHAnsi"/>
          <w:spacing w:val="-5"/>
        </w:rPr>
        <w:t xml:space="preserve"> </w:t>
      </w:r>
      <w:r w:rsidRPr="002A4A15">
        <w:rPr>
          <w:rFonts w:asciiTheme="minorHAnsi" w:hAnsiTheme="minorHAnsi" w:cstheme="minorHAnsi"/>
          <w:spacing w:val="-1"/>
        </w:rPr>
        <w:t>complaint</w:t>
      </w:r>
      <w:r w:rsidRPr="002A4A15">
        <w:rPr>
          <w:rFonts w:asciiTheme="minorHAnsi" w:hAnsiTheme="minorHAnsi" w:cstheme="minorHAnsi"/>
          <w:spacing w:val="-5"/>
        </w:rPr>
        <w:t xml:space="preserve"> </w:t>
      </w:r>
      <w:r w:rsidRPr="002A4A15">
        <w:rPr>
          <w:rFonts w:asciiTheme="minorHAnsi" w:hAnsiTheme="minorHAnsi" w:cstheme="minorHAnsi"/>
        </w:rPr>
        <w:t>not</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50"/>
          <w:w w:val="99"/>
        </w:rPr>
        <w:t xml:space="preserve"> </w:t>
      </w:r>
      <w:r w:rsidRPr="002A4A15">
        <w:rPr>
          <w:rFonts w:asciiTheme="minorHAnsi" w:hAnsiTheme="minorHAnsi" w:cstheme="minorHAnsi"/>
        </w:rPr>
        <w:t>satisfactorily</w:t>
      </w:r>
      <w:r w:rsidRPr="002A4A15">
        <w:rPr>
          <w:rFonts w:asciiTheme="minorHAnsi" w:hAnsiTheme="minorHAnsi" w:cstheme="minorHAnsi"/>
          <w:spacing w:val="-12"/>
        </w:rPr>
        <w:t xml:space="preserve"> </w:t>
      </w:r>
      <w:r w:rsidRPr="002A4A15">
        <w:rPr>
          <w:rFonts w:asciiTheme="minorHAnsi" w:hAnsiTheme="minorHAnsi" w:cstheme="minorHAnsi"/>
          <w:spacing w:val="-1"/>
        </w:rPr>
        <w:t>resolved.</w:t>
      </w:r>
      <w:r w:rsidRPr="002A4A15">
        <w:rPr>
          <w:rFonts w:asciiTheme="minorHAnsi" w:hAnsiTheme="minorHAnsi" w:cstheme="minorHAnsi"/>
          <w:spacing w:val="48"/>
        </w:rPr>
        <w:t xml:space="preserve"> </w:t>
      </w:r>
      <w:r w:rsidRPr="002A4A15">
        <w:rPr>
          <w:rFonts w:asciiTheme="minorHAnsi" w:hAnsiTheme="minorHAnsi" w:cstheme="minorHAnsi"/>
        </w:rPr>
        <w:t>For</w:t>
      </w:r>
      <w:r w:rsidRPr="002A4A15">
        <w:rPr>
          <w:rFonts w:asciiTheme="minorHAnsi" w:hAnsiTheme="minorHAnsi" w:cstheme="minorHAnsi"/>
          <w:spacing w:val="-8"/>
        </w:rPr>
        <w:t xml:space="preserve"> </w:t>
      </w:r>
      <w:r w:rsidRPr="002A4A15">
        <w:rPr>
          <w:rFonts w:asciiTheme="minorHAnsi" w:hAnsiTheme="minorHAnsi" w:cstheme="minorHAnsi"/>
          <w:spacing w:val="-1"/>
        </w:rPr>
        <w:t>complaints</w:t>
      </w:r>
      <w:r w:rsidRPr="002A4A15">
        <w:rPr>
          <w:rFonts w:asciiTheme="minorHAnsi" w:hAnsiTheme="minorHAnsi" w:cstheme="minorHAnsi"/>
          <w:spacing w:val="-7"/>
        </w:rPr>
        <w:t xml:space="preserve"> </w:t>
      </w:r>
      <w:r w:rsidRPr="002A4A15">
        <w:rPr>
          <w:rFonts w:asciiTheme="minorHAnsi" w:hAnsiTheme="minorHAnsi" w:cstheme="minorHAnsi"/>
          <w:spacing w:val="-1"/>
        </w:rPr>
        <w:t>alleging</w:t>
      </w:r>
      <w:r w:rsidRPr="002A4A15">
        <w:rPr>
          <w:rFonts w:asciiTheme="minorHAnsi" w:hAnsiTheme="minorHAnsi" w:cstheme="minorHAnsi"/>
          <w:spacing w:val="-10"/>
        </w:rPr>
        <w:t xml:space="preserve"> </w:t>
      </w:r>
      <w:r w:rsidRPr="002A4A15">
        <w:rPr>
          <w:rFonts w:asciiTheme="minorHAnsi" w:hAnsiTheme="minorHAnsi" w:cstheme="minorHAnsi"/>
        </w:rPr>
        <w:t>discrimination</w:t>
      </w:r>
      <w:r w:rsidRPr="002A4A15">
        <w:rPr>
          <w:rFonts w:asciiTheme="minorHAnsi" w:hAnsiTheme="minorHAnsi" w:cstheme="minorHAnsi"/>
          <w:spacing w:val="-7"/>
        </w:rPr>
        <w:t xml:space="preserve"> </w:t>
      </w:r>
      <w:r w:rsidRPr="002A4A15">
        <w:rPr>
          <w:rFonts w:asciiTheme="minorHAnsi" w:hAnsiTheme="minorHAnsi" w:cstheme="minorHAnsi"/>
          <w:spacing w:val="-1"/>
        </w:rPr>
        <w:t>based</w:t>
      </w:r>
      <w:r w:rsidRPr="002A4A15">
        <w:rPr>
          <w:rFonts w:asciiTheme="minorHAnsi" w:hAnsiTheme="minorHAnsi" w:cstheme="minorHAnsi"/>
          <w:spacing w:val="-7"/>
        </w:rPr>
        <w:t xml:space="preserve"> </w:t>
      </w:r>
      <w:r w:rsidRPr="002A4A15">
        <w:rPr>
          <w:rFonts w:asciiTheme="minorHAnsi" w:hAnsiTheme="minorHAnsi" w:cstheme="minorHAnsi"/>
        </w:rPr>
        <w:t>on</w:t>
      </w:r>
      <w:r w:rsidRPr="002A4A15">
        <w:rPr>
          <w:rFonts w:asciiTheme="minorHAnsi" w:hAnsiTheme="minorHAnsi" w:cstheme="minorHAnsi"/>
          <w:spacing w:val="-7"/>
        </w:rPr>
        <w:t xml:space="preserve"> </w:t>
      </w:r>
      <w:r w:rsidRPr="002A4A15">
        <w:rPr>
          <w:rFonts w:asciiTheme="minorHAnsi" w:hAnsiTheme="minorHAnsi" w:cstheme="minorHAnsi"/>
          <w:spacing w:val="-1"/>
        </w:rPr>
        <w:t>race,</w:t>
      </w:r>
      <w:r w:rsidRPr="002A4A15">
        <w:rPr>
          <w:rFonts w:asciiTheme="minorHAnsi" w:hAnsiTheme="minorHAnsi" w:cstheme="minorHAnsi"/>
          <w:spacing w:val="-7"/>
        </w:rPr>
        <w:t xml:space="preserve"> </w:t>
      </w:r>
      <w:r w:rsidR="005A0971" w:rsidRPr="002A4A15">
        <w:rPr>
          <w:rFonts w:asciiTheme="minorHAnsi" w:hAnsiTheme="minorHAnsi" w:cstheme="minorHAnsi"/>
        </w:rPr>
        <w:t>Sex (including gender identity and sexual orientation)</w:t>
      </w:r>
      <w:r w:rsidRPr="002A4A15">
        <w:rPr>
          <w:rFonts w:asciiTheme="minorHAnsi" w:hAnsiTheme="minorHAnsi" w:cstheme="minorHAnsi"/>
        </w:rPr>
        <w:t>,</w:t>
      </w:r>
      <w:r w:rsidRPr="002A4A15">
        <w:rPr>
          <w:rFonts w:asciiTheme="minorHAnsi" w:hAnsiTheme="minorHAnsi" w:cstheme="minorHAnsi"/>
          <w:spacing w:val="-7"/>
        </w:rPr>
        <w:t xml:space="preserve"> </w:t>
      </w:r>
      <w:r w:rsidRPr="002A4A15">
        <w:rPr>
          <w:rFonts w:asciiTheme="minorHAnsi" w:hAnsiTheme="minorHAnsi" w:cstheme="minorHAnsi"/>
          <w:spacing w:val="-1"/>
        </w:rPr>
        <w:t>age,</w:t>
      </w:r>
      <w:r w:rsidRPr="002A4A15">
        <w:rPr>
          <w:rFonts w:asciiTheme="minorHAnsi" w:hAnsiTheme="minorHAnsi" w:cstheme="minorHAnsi"/>
          <w:spacing w:val="59"/>
          <w:w w:val="99"/>
        </w:rPr>
        <w:t xml:space="preserve"> </w:t>
      </w:r>
      <w:r w:rsidRPr="002A4A15">
        <w:rPr>
          <w:rFonts w:asciiTheme="minorHAnsi" w:hAnsiTheme="minorHAnsi" w:cstheme="minorHAnsi"/>
          <w:spacing w:val="-1"/>
        </w:rPr>
        <w:t>color,</w:t>
      </w:r>
      <w:r w:rsidRPr="002A4A15">
        <w:rPr>
          <w:rFonts w:asciiTheme="minorHAnsi" w:hAnsiTheme="minorHAnsi" w:cstheme="minorHAnsi"/>
          <w:spacing w:val="-7"/>
        </w:rPr>
        <w:t xml:space="preserve"> </w:t>
      </w:r>
      <w:r w:rsidRPr="002A4A15">
        <w:rPr>
          <w:rFonts w:asciiTheme="minorHAnsi" w:hAnsiTheme="minorHAnsi" w:cstheme="minorHAnsi"/>
          <w:spacing w:val="-1"/>
        </w:rPr>
        <w:t>national</w:t>
      </w:r>
      <w:r w:rsidRPr="002A4A15">
        <w:rPr>
          <w:rFonts w:asciiTheme="minorHAnsi" w:hAnsiTheme="minorHAnsi" w:cstheme="minorHAnsi"/>
          <w:spacing w:val="-6"/>
        </w:rPr>
        <w:t xml:space="preserve"> </w:t>
      </w:r>
      <w:r w:rsidR="00046C59" w:rsidRPr="002A4A15">
        <w:rPr>
          <w:rFonts w:asciiTheme="minorHAnsi" w:hAnsiTheme="minorHAnsi" w:cstheme="minorHAnsi"/>
          <w:spacing w:val="-1"/>
        </w:rPr>
        <w:t>origin,</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rPr>
        <w:t>disability</w:t>
      </w:r>
      <w:r w:rsidRPr="002A4A15">
        <w:rPr>
          <w:rFonts w:asciiTheme="minorHAnsi" w:hAnsiTheme="minorHAnsi" w:cstheme="minorHAnsi"/>
          <w:spacing w:val="-12"/>
        </w:rPr>
        <w:t xml:space="preserve"> </w:t>
      </w:r>
      <w:r w:rsidRPr="002A4A15">
        <w:rPr>
          <w:rFonts w:asciiTheme="minorHAnsi" w:hAnsiTheme="minorHAnsi" w:cstheme="minorHAnsi"/>
        </w:rPr>
        <w:t>see</w:t>
      </w:r>
      <w:r w:rsidRPr="002A4A15">
        <w:rPr>
          <w:rFonts w:asciiTheme="minorHAnsi" w:hAnsiTheme="minorHAnsi" w:cstheme="minorHAnsi"/>
          <w:spacing w:val="-8"/>
        </w:rPr>
        <w:t xml:space="preserve"> </w:t>
      </w:r>
      <w:r w:rsidRPr="002A4A15">
        <w:rPr>
          <w:rFonts w:asciiTheme="minorHAnsi" w:hAnsiTheme="minorHAnsi" w:cstheme="minorHAnsi"/>
          <w:spacing w:val="-1"/>
        </w:rPr>
        <w:t>Section</w:t>
      </w:r>
      <w:r w:rsidRPr="002A4A15">
        <w:rPr>
          <w:rFonts w:asciiTheme="minorHAnsi" w:hAnsiTheme="minorHAnsi" w:cstheme="minorHAnsi"/>
          <w:spacing w:val="-6"/>
        </w:rPr>
        <w:t xml:space="preserve"> </w:t>
      </w:r>
      <w:r w:rsidR="00A77168" w:rsidRPr="002A4A15">
        <w:rPr>
          <w:rFonts w:asciiTheme="minorHAnsi" w:hAnsiTheme="minorHAnsi" w:cstheme="minorHAnsi"/>
        </w:rPr>
        <w:t>11.1</w:t>
      </w:r>
      <w:r w:rsidRPr="002A4A15">
        <w:rPr>
          <w:rFonts w:asciiTheme="minorHAnsi" w:hAnsiTheme="minorHAnsi" w:cstheme="minorHAnsi"/>
          <w:spacing w:val="-1"/>
        </w:rPr>
        <w:t>.</w:t>
      </w:r>
    </w:p>
    <w:p w14:paraId="75953482" w14:textId="77777777" w:rsidR="00E2082A" w:rsidRPr="002A4A15" w:rsidRDefault="00E2082A">
      <w:pPr>
        <w:rPr>
          <w:rFonts w:eastAsia="Times New Roman" w:cstheme="minorHAnsi"/>
          <w:sz w:val="24"/>
          <w:szCs w:val="24"/>
        </w:rPr>
      </w:pPr>
    </w:p>
    <w:p w14:paraId="780C638C" w14:textId="77777777" w:rsidR="00E2082A" w:rsidRPr="002A4A15" w:rsidRDefault="00356C03" w:rsidP="006E5AD8">
      <w:pPr>
        <w:pStyle w:val="BodyText"/>
        <w:numPr>
          <w:ilvl w:val="0"/>
          <w:numId w:val="6"/>
        </w:numPr>
        <w:tabs>
          <w:tab w:val="left" w:pos="840"/>
        </w:tabs>
        <w:ind w:right="780" w:hanging="719"/>
        <w:rPr>
          <w:rFonts w:asciiTheme="minorHAnsi" w:hAnsiTheme="minorHAnsi" w:cstheme="minorHAnsi"/>
        </w:rPr>
      </w:pPr>
      <w:r w:rsidRPr="002A4A15">
        <w:rPr>
          <w:rFonts w:asciiTheme="minorHAnsi" w:hAnsiTheme="minorHAnsi" w:cstheme="minorHAnsi"/>
        </w:rPr>
        <w:t>Complaints</w:t>
      </w:r>
      <w:r w:rsidRPr="002A4A15">
        <w:rPr>
          <w:rFonts w:asciiTheme="minorHAnsi" w:hAnsiTheme="minorHAnsi" w:cstheme="minorHAnsi"/>
          <w:spacing w:val="-7"/>
        </w:rPr>
        <w:t xml:space="preserve"> </w:t>
      </w:r>
      <w:r w:rsidRPr="002A4A15">
        <w:rPr>
          <w:rFonts w:asciiTheme="minorHAnsi" w:hAnsiTheme="minorHAnsi" w:cstheme="minorHAnsi"/>
          <w:spacing w:val="-1"/>
        </w:rPr>
        <w:t>suggesting</w:t>
      </w:r>
      <w:r w:rsidRPr="002A4A15">
        <w:rPr>
          <w:rFonts w:asciiTheme="minorHAnsi" w:hAnsiTheme="minorHAnsi" w:cstheme="minorHAnsi"/>
          <w:spacing w:val="-10"/>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potential</w:t>
      </w:r>
      <w:r w:rsidRPr="002A4A15">
        <w:rPr>
          <w:rFonts w:asciiTheme="minorHAnsi" w:hAnsiTheme="minorHAnsi" w:cstheme="minorHAnsi"/>
          <w:spacing w:val="-6"/>
        </w:rPr>
        <w:t xml:space="preserve"> </w:t>
      </w:r>
      <w:r w:rsidRPr="002A4A15">
        <w:rPr>
          <w:rFonts w:asciiTheme="minorHAnsi" w:hAnsiTheme="minorHAnsi" w:cstheme="minorHAnsi"/>
          <w:spacing w:val="-1"/>
        </w:rPr>
        <w:t>health</w:t>
      </w:r>
      <w:r w:rsidRPr="002A4A15">
        <w:rPr>
          <w:rFonts w:asciiTheme="minorHAnsi" w:hAnsiTheme="minorHAnsi" w:cstheme="minorHAnsi"/>
          <w:spacing w:val="-7"/>
        </w:rPr>
        <w:t xml:space="preserve"> </w:t>
      </w:r>
      <w:r w:rsidRPr="002A4A15">
        <w:rPr>
          <w:rFonts w:asciiTheme="minorHAnsi" w:hAnsiTheme="minorHAnsi" w:cstheme="minorHAnsi"/>
          <w:spacing w:val="-1"/>
        </w:rPr>
        <w:t>hazard</w:t>
      </w:r>
      <w:r w:rsidRPr="002A4A15">
        <w:rPr>
          <w:rFonts w:asciiTheme="minorHAnsi" w:hAnsiTheme="minorHAnsi" w:cstheme="minorHAnsi"/>
          <w:spacing w:val="-7"/>
        </w:rPr>
        <w:t xml:space="preserve"> </w:t>
      </w:r>
      <w:r w:rsidRPr="002A4A15">
        <w:rPr>
          <w:rFonts w:asciiTheme="minorHAnsi" w:hAnsiTheme="minorHAnsi" w:cstheme="minorHAnsi"/>
        </w:rPr>
        <w:t>will</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8"/>
        </w:rPr>
        <w:t xml:space="preserve"> </w:t>
      </w:r>
      <w:r w:rsidRPr="002A4A15">
        <w:rPr>
          <w:rFonts w:asciiTheme="minorHAnsi" w:hAnsiTheme="minorHAnsi" w:cstheme="minorHAnsi"/>
          <w:spacing w:val="-1"/>
        </w:rPr>
        <w:t>reported</w:t>
      </w:r>
      <w:r w:rsidRPr="002A4A15">
        <w:rPr>
          <w:rFonts w:asciiTheme="minorHAnsi" w:hAnsiTheme="minorHAnsi" w:cstheme="minorHAnsi"/>
          <w:spacing w:val="-6"/>
        </w:rPr>
        <w:t xml:space="preserve"> </w:t>
      </w:r>
      <w:r w:rsidRPr="002A4A15">
        <w:rPr>
          <w:rFonts w:asciiTheme="minorHAnsi" w:hAnsiTheme="minorHAnsi" w:cstheme="minorHAnsi"/>
        </w:rPr>
        <w:t>immediately</w:t>
      </w:r>
      <w:r w:rsidRPr="002A4A15">
        <w:rPr>
          <w:rFonts w:asciiTheme="minorHAnsi" w:hAnsiTheme="minorHAnsi" w:cstheme="minorHAnsi"/>
          <w:spacing w:val="-12"/>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7"/>
          <w:w w:val="99"/>
        </w:rPr>
        <w:t xml:space="preserve"> </w:t>
      </w:r>
      <w:r w:rsidR="00A77168" w:rsidRPr="002A4A15">
        <w:rPr>
          <w:rFonts w:asciiTheme="minorHAnsi" w:hAnsiTheme="minorHAnsi" w:cstheme="minorHAnsi"/>
          <w:spacing w:val="-1"/>
        </w:rPr>
        <w:t xml:space="preserve">Idaho Commission on Aging </w:t>
      </w:r>
      <w:r w:rsidRPr="002A4A15">
        <w:rPr>
          <w:rFonts w:asciiTheme="minorHAnsi" w:hAnsiTheme="minorHAnsi" w:cstheme="minorHAnsi"/>
          <w:spacing w:val="2"/>
        </w:rPr>
        <w:t>by</w:t>
      </w:r>
      <w:r w:rsidRPr="002A4A15">
        <w:rPr>
          <w:rFonts w:asciiTheme="minorHAnsi" w:hAnsiTheme="minorHAnsi" w:cstheme="minorHAnsi"/>
          <w:spacing w:val="-11"/>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local</w:t>
      </w:r>
      <w:r w:rsidRPr="002A4A15">
        <w:rPr>
          <w:rFonts w:asciiTheme="minorHAnsi" w:hAnsiTheme="minorHAnsi" w:cstheme="minorHAnsi"/>
          <w:spacing w:val="-4"/>
        </w:rPr>
        <w:t xml:space="preserve"> </w:t>
      </w:r>
      <w:r w:rsidRPr="002A4A15">
        <w:rPr>
          <w:rFonts w:asciiTheme="minorHAnsi" w:hAnsiTheme="minorHAnsi" w:cstheme="minorHAnsi"/>
          <w:spacing w:val="-1"/>
        </w:rPr>
        <w:t>agency.</w:t>
      </w:r>
      <w:r w:rsidRPr="002A4A15">
        <w:rPr>
          <w:rFonts w:asciiTheme="minorHAnsi" w:hAnsiTheme="minorHAnsi" w:cstheme="minorHAnsi"/>
          <w:spacing w:val="67"/>
          <w:w w:val="99"/>
        </w:rPr>
        <w:t xml:space="preserve"> </w:t>
      </w:r>
      <w:r w:rsidR="00A77168" w:rsidRPr="002A4A15">
        <w:rPr>
          <w:rFonts w:asciiTheme="minorHAnsi" w:hAnsiTheme="minorHAnsi" w:cstheme="minorHAnsi"/>
          <w:spacing w:val="-1"/>
        </w:rPr>
        <w:t>ICOA</w:t>
      </w:r>
      <w:r w:rsidRPr="002A4A15">
        <w:rPr>
          <w:rFonts w:asciiTheme="minorHAnsi" w:hAnsiTheme="minorHAnsi" w:cstheme="minorHAnsi"/>
          <w:spacing w:val="-6"/>
        </w:rPr>
        <w:t xml:space="preserve"> </w:t>
      </w:r>
      <w:r w:rsidRPr="002A4A15">
        <w:rPr>
          <w:rFonts w:asciiTheme="minorHAnsi" w:hAnsiTheme="minorHAnsi" w:cstheme="minorHAnsi"/>
          <w:spacing w:val="-1"/>
        </w:rPr>
        <w:t>will</w:t>
      </w:r>
      <w:r w:rsidRPr="002A4A15">
        <w:rPr>
          <w:rFonts w:asciiTheme="minorHAnsi" w:hAnsiTheme="minorHAnsi" w:cstheme="minorHAnsi"/>
          <w:spacing w:val="-7"/>
        </w:rPr>
        <w:t xml:space="preserve"> </w:t>
      </w:r>
      <w:r w:rsidRPr="002A4A15">
        <w:rPr>
          <w:rFonts w:asciiTheme="minorHAnsi" w:hAnsiTheme="minorHAnsi" w:cstheme="minorHAnsi"/>
          <w:spacing w:val="-1"/>
        </w:rPr>
        <w:t>immediately</w:t>
      </w:r>
      <w:r w:rsidRPr="002A4A15">
        <w:rPr>
          <w:rFonts w:asciiTheme="minorHAnsi" w:hAnsiTheme="minorHAnsi" w:cstheme="minorHAnsi"/>
          <w:spacing w:val="-9"/>
        </w:rPr>
        <w:t xml:space="preserve"> </w:t>
      </w:r>
      <w:r w:rsidRPr="002A4A15">
        <w:rPr>
          <w:rFonts w:asciiTheme="minorHAnsi" w:hAnsiTheme="minorHAnsi" w:cstheme="minorHAnsi"/>
        </w:rPr>
        <w:t>refer</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matter</w:t>
      </w:r>
      <w:r w:rsidRPr="002A4A15">
        <w:rPr>
          <w:rFonts w:asciiTheme="minorHAnsi" w:hAnsiTheme="minorHAnsi" w:cstheme="minorHAnsi"/>
          <w:spacing w:val="-8"/>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00A77168" w:rsidRPr="002A4A15">
        <w:rPr>
          <w:rFonts w:asciiTheme="minorHAnsi" w:hAnsiTheme="minorHAnsi" w:cstheme="minorHAnsi"/>
        </w:rPr>
        <w:t>appropriate agency</w:t>
      </w:r>
      <w:r w:rsidRPr="002A4A15">
        <w:rPr>
          <w:rFonts w:asciiTheme="minorHAnsi" w:hAnsiTheme="minorHAnsi" w:cstheme="minorHAnsi"/>
          <w:spacing w:val="-9"/>
        </w:rPr>
        <w:t xml:space="preserve"> </w:t>
      </w:r>
      <w:r w:rsidRPr="002A4A15">
        <w:rPr>
          <w:rFonts w:asciiTheme="minorHAnsi" w:hAnsiTheme="minorHAnsi" w:cstheme="minorHAnsi"/>
          <w:spacing w:val="-1"/>
        </w:rPr>
        <w:t>for</w:t>
      </w:r>
      <w:r w:rsidRPr="002A4A15">
        <w:rPr>
          <w:rFonts w:asciiTheme="minorHAnsi" w:hAnsiTheme="minorHAnsi" w:cstheme="minorHAnsi"/>
          <w:spacing w:val="69"/>
          <w:w w:val="99"/>
        </w:rPr>
        <w:t xml:space="preserve"> </w:t>
      </w:r>
      <w:r w:rsidRPr="002A4A15">
        <w:rPr>
          <w:rFonts w:asciiTheme="minorHAnsi" w:hAnsiTheme="minorHAnsi" w:cstheme="minorHAnsi"/>
          <w:spacing w:val="-1"/>
        </w:rPr>
        <w:t>prompt</w:t>
      </w:r>
      <w:r w:rsidRPr="002A4A15">
        <w:rPr>
          <w:rFonts w:asciiTheme="minorHAnsi" w:hAnsiTheme="minorHAnsi" w:cstheme="minorHAnsi"/>
          <w:spacing w:val="-11"/>
        </w:rPr>
        <w:t xml:space="preserve"> </w:t>
      </w:r>
      <w:r w:rsidRPr="002A4A15">
        <w:rPr>
          <w:rFonts w:asciiTheme="minorHAnsi" w:hAnsiTheme="minorHAnsi" w:cstheme="minorHAnsi"/>
          <w:spacing w:val="-1"/>
        </w:rPr>
        <w:t>follow-up</w:t>
      </w:r>
      <w:r w:rsidRPr="002A4A15">
        <w:rPr>
          <w:rFonts w:asciiTheme="minorHAnsi" w:hAnsiTheme="minorHAnsi" w:cstheme="minorHAnsi"/>
          <w:spacing w:val="-10"/>
        </w:rPr>
        <w:t xml:space="preserve"> </w:t>
      </w:r>
      <w:r w:rsidRPr="002A4A15">
        <w:rPr>
          <w:rFonts w:asciiTheme="minorHAnsi" w:hAnsiTheme="minorHAnsi" w:cstheme="minorHAnsi"/>
          <w:spacing w:val="-1"/>
        </w:rPr>
        <w:t>and</w:t>
      </w:r>
      <w:r w:rsidRPr="002A4A15">
        <w:rPr>
          <w:rFonts w:asciiTheme="minorHAnsi" w:hAnsiTheme="minorHAnsi" w:cstheme="minorHAnsi"/>
          <w:spacing w:val="-10"/>
        </w:rPr>
        <w:t xml:space="preserve"> </w:t>
      </w:r>
      <w:r w:rsidRPr="002A4A15">
        <w:rPr>
          <w:rFonts w:asciiTheme="minorHAnsi" w:hAnsiTheme="minorHAnsi" w:cstheme="minorHAnsi"/>
        </w:rPr>
        <w:t>resolution.</w:t>
      </w:r>
    </w:p>
    <w:p w14:paraId="0E53E9AC" w14:textId="77777777" w:rsidR="00640C19" w:rsidRPr="002A4A15" w:rsidRDefault="00640C19" w:rsidP="00640C19">
      <w:pPr>
        <w:pStyle w:val="BodyText"/>
        <w:tabs>
          <w:tab w:val="left" w:pos="840"/>
        </w:tabs>
        <w:ind w:left="839" w:right="780" w:firstLine="0"/>
        <w:rPr>
          <w:rFonts w:asciiTheme="minorHAnsi" w:hAnsiTheme="minorHAnsi" w:cstheme="minorHAnsi"/>
        </w:rPr>
      </w:pPr>
    </w:p>
    <w:p w14:paraId="4438300B" w14:textId="4CB6B7B8" w:rsidR="00640C19" w:rsidRPr="002A4A15" w:rsidRDefault="00640C19" w:rsidP="006E5AD8">
      <w:pPr>
        <w:pStyle w:val="BodyText"/>
        <w:numPr>
          <w:ilvl w:val="0"/>
          <w:numId w:val="6"/>
        </w:numPr>
        <w:tabs>
          <w:tab w:val="left" w:pos="840"/>
        </w:tabs>
        <w:ind w:right="780" w:hanging="719"/>
        <w:rPr>
          <w:rFonts w:asciiTheme="minorHAnsi" w:hAnsiTheme="minorHAnsi" w:cstheme="minorHAnsi"/>
        </w:rPr>
      </w:pPr>
      <w:r w:rsidRPr="002A4A15">
        <w:rPr>
          <w:rFonts w:asciiTheme="minorHAnsi" w:hAnsiTheme="minorHAnsi" w:cstheme="minorHAnsi"/>
        </w:rPr>
        <w:t xml:space="preserve">A CSFP complaint may be received by the Idaho Foodbank from a complainant </w:t>
      </w:r>
      <w:r w:rsidR="005F62FE" w:rsidRPr="002A4A15">
        <w:rPr>
          <w:rFonts w:asciiTheme="minorHAnsi" w:hAnsiTheme="minorHAnsi" w:cstheme="minorHAnsi"/>
        </w:rPr>
        <w:t xml:space="preserve">in writing, verbally or </w:t>
      </w:r>
      <w:r w:rsidR="00046C59" w:rsidRPr="002A4A15">
        <w:rPr>
          <w:rFonts w:asciiTheme="minorHAnsi" w:hAnsiTheme="minorHAnsi" w:cstheme="minorHAnsi"/>
        </w:rPr>
        <w:t>anonymously</w:t>
      </w:r>
      <w:r w:rsidRPr="002A4A15">
        <w:rPr>
          <w:rFonts w:asciiTheme="minorHAnsi" w:hAnsiTheme="minorHAnsi" w:cstheme="minorHAnsi"/>
        </w:rPr>
        <w:t xml:space="preserve"> or from a distributing agency.</w:t>
      </w:r>
      <w:r w:rsidR="0057793F" w:rsidRPr="002A4A15">
        <w:rPr>
          <w:rFonts w:asciiTheme="minorHAnsi" w:hAnsiTheme="minorHAnsi" w:cstheme="minorHAnsi"/>
        </w:rPr>
        <w:t xml:space="preserve">  Attachment 9.1</w:t>
      </w:r>
      <w:r w:rsidR="00BC78BB" w:rsidRPr="002A4A15">
        <w:rPr>
          <w:rFonts w:asciiTheme="minorHAnsi" w:hAnsiTheme="minorHAnsi" w:cstheme="minorHAnsi"/>
        </w:rPr>
        <w:t>,</w:t>
      </w:r>
      <w:r w:rsidR="0057793F" w:rsidRPr="002A4A15">
        <w:rPr>
          <w:rFonts w:asciiTheme="minorHAnsi" w:hAnsiTheme="minorHAnsi" w:cstheme="minorHAnsi"/>
        </w:rPr>
        <w:t xml:space="preserve"> CSFP Recipient Complaint Form can be used.</w:t>
      </w:r>
    </w:p>
    <w:p w14:paraId="3A97F78E" w14:textId="77777777" w:rsidR="00B344F9" w:rsidRPr="002A4A15" w:rsidRDefault="00B344F9" w:rsidP="00B344F9">
      <w:pPr>
        <w:pStyle w:val="BodyText"/>
        <w:tabs>
          <w:tab w:val="left" w:pos="840"/>
        </w:tabs>
        <w:ind w:left="839" w:right="780" w:firstLine="0"/>
        <w:rPr>
          <w:rFonts w:asciiTheme="minorHAnsi" w:hAnsiTheme="minorHAnsi" w:cstheme="minorHAnsi"/>
        </w:rPr>
      </w:pPr>
    </w:p>
    <w:p w14:paraId="7300C917" w14:textId="77777777" w:rsidR="00640C19" w:rsidRPr="002A4A15" w:rsidRDefault="00640C19" w:rsidP="006E5AD8">
      <w:pPr>
        <w:pStyle w:val="BodyText"/>
        <w:numPr>
          <w:ilvl w:val="0"/>
          <w:numId w:val="6"/>
        </w:numPr>
        <w:tabs>
          <w:tab w:val="left" w:pos="840"/>
        </w:tabs>
        <w:ind w:right="780" w:hanging="719"/>
        <w:rPr>
          <w:rFonts w:asciiTheme="minorHAnsi" w:hAnsiTheme="minorHAnsi" w:cstheme="minorHAnsi"/>
        </w:rPr>
      </w:pPr>
      <w:r w:rsidRPr="002A4A15">
        <w:rPr>
          <w:rFonts w:asciiTheme="minorHAnsi" w:hAnsiTheme="minorHAnsi" w:cstheme="minorHAnsi"/>
        </w:rPr>
        <w:t xml:space="preserve">The complaint is referred to the CSFP Coordinator within one (1) business day of </w:t>
      </w:r>
      <w:r w:rsidR="00B344F9" w:rsidRPr="002A4A15">
        <w:rPr>
          <w:rFonts w:asciiTheme="minorHAnsi" w:hAnsiTheme="minorHAnsi" w:cstheme="minorHAnsi"/>
        </w:rPr>
        <w:t xml:space="preserve">The Idaho Foodbank receiving the complaint. </w:t>
      </w:r>
    </w:p>
    <w:p w14:paraId="002F74A4" w14:textId="77777777" w:rsidR="00B344F9" w:rsidRPr="002A4A15" w:rsidRDefault="00B344F9" w:rsidP="00B344F9">
      <w:pPr>
        <w:pStyle w:val="BodyText"/>
        <w:tabs>
          <w:tab w:val="left" w:pos="840"/>
        </w:tabs>
        <w:ind w:left="839" w:right="780" w:firstLine="0"/>
        <w:rPr>
          <w:rFonts w:asciiTheme="minorHAnsi" w:hAnsiTheme="minorHAnsi" w:cstheme="minorHAnsi"/>
        </w:rPr>
      </w:pPr>
    </w:p>
    <w:p w14:paraId="379A5FAA" w14:textId="77777777" w:rsidR="00B344F9" w:rsidRPr="002A4A15" w:rsidRDefault="00B344F9" w:rsidP="006E5AD8">
      <w:pPr>
        <w:pStyle w:val="BodyText"/>
        <w:numPr>
          <w:ilvl w:val="0"/>
          <w:numId w:val="6"/>
        </w:numPr>
        <w:tabs>
          <w:tab w:val="left" w:pos="840"/>
        </w:tabs>
        <w:ind w:right="780" w:hanging="719"/>
        <w:rPr>
          <w:rFonts w:asciiTheme="minorHAnsi" w:hAnsiTheme="minorHAnsi" w:cstheme="minorHAnsi"/>
        </w:rPr>
      </w:pPr>
      <w:r w:rsidRPr="002A4A15">
        <w:rPr>
          <w:rFonts w:asciiTheme="minorHAnsi" w:hAnsiTheme="minorHAnsi" w:cstheme="minorHAnsi"/>
        </w:rPr>
        <w:t>The CSFP Coordinator will log the complaint in CSFP Complaint Log</w:t>
      </w:r>
      <w:r w:rsidR="00BC78BB" w:rsidRPr="002A4A15">
        <w:rPr>
          <w:rFonts w:asciiTheme="minorHAnsi" w:hAnsiTheme="minorHAnsi" w:cstheme="minorHAnsi"/>
        </w:rPr>
        <w:t>.</w:t>
      </w:r>
    </w:p>
    <w:p w14:paraId="3854DD6B" w14:textId="77777777" w:rsidR="00B344F9" w:rsidRPr="002A4A15" w:rsidRDefault="00B344F9" w:rsidP="00B344F9">
      <w:pPr>
        <w:pStyle w:val="BodyText"/>
        <w:tabs>
          <w:tab w:val="left" w:pos="840"/>
        </w:tabs>
        <w:ind w:left="839" w:right="780" w:firstLine="0"/>
        <w:rPr>
          <w:rFonts w:asciiTheme="minorHAnsi" w:hAnsiTheme="minorHAnsi" w:cstheme="minorHAnsi"/>
        </w:rPr>
      </w:pPr>
    </w:p>
    <w:p w14:paraId="2ABF1FE0" w14:textId="77777777" w:rsidR="00B344F9" w:rsidRPr="002A4A15" w:rsidRDefault="00B344F9" w:rsidP="006E5AD8">
      <w:pPr>
        <w:pStyle w:val="BodyText"/>
        <w:numPr>
          <w:ilvl w:val="0"/>
          <w:numId w:val="6"/>
        </w:numPr>
        <w:tabs>
          <w:tab w:val="left" w:pos="840"/>
        </w:tabs>
        <w:ind w:right="780" w:hanging="719"/>
        <w:rPr>
          <w:rFonts w:asciiTheme="minorHAnsi" w:hAnsiTheme="minorHAnsi" w:cstheme="minorHAnsi"/>
        </w:rPr>
      </w:pPr>
      <w:r w:rsidRPr="002A4A15">
        <w:rPr>
          <w:rFonts w:asciiTheme="minorHAnsi" w:hAnsiTheme="minorHAnsi" w:cstheme="minorHAnsi"/>
        </w:rPr>
        <w:t>The CSFP Coordinator will contact the complainant promptly, but no later than three (3) business days from The Idaho Foodbank receiving the initial complaint.</w:t>
      </w:r>
    </w:p>
    <w:p w14:paraId="01368B3A" w14:textId="77777777" w:rsidR="00B344F9" w:rsidRPr="002A4A15" w:rsidRDefault="00B344F9" w:rsidP="00B344F9">
      <w:pPr>
        <w:pStyle w:val="BodyText"/>
        <w:tabs>
          <w:tab w:val="left" w:pos="840"/>
        </w:tabs>
        <w:ind w:left="839" w:right="780" w:firstLine="0"/>
        <w:rPr>
          <w:rFonts w:asciiTheme="minorHAnsi" w:hAnsiTheme="minorHAnsi" w:cstheme="minorHAnsi"/>
        </w:rPr>
      </w:pPr>
    </w:p>
    <w:p w14:paraId="2487E20D" w14:textId="4009591B" w:rsidR="00B344F9" w:rsidRPr="002A4A15" w:rsidRDefault="00B344F9" w:rsidP="006E5AD8">
      <w:pPr>
        <w:pStyle w:val="BodyText"/>
        <w:numPr>
          <w:ilvl w:val="0"/>
          <w:numId w:val="6"/>
        </w:numPr>
        <w:tabs>
          <w:tab w:val="left" w:pos="840"/>
        </w:tabs>
        <w:ind w:right="780" w:hanging="719"/>
        <w:rPr>
          <w:rFonts w:asciiTheme="minorHAnsi" w:hAnsiTheme="minorHAnsi" w:cstheme="minorHAnsi"/>
        </w:rPr>
      </w:pPr>
      <w:r w:rsidRPr="002A4A15">
        <w:rPr>
          <w:rFonts w:asciiTheme="minorHAnsi" w:hAnsiTheme="minorHAnsi" w:cstheme="minorHAnsi"/>
        </w:rPr>
        <w:t xml:space="preserve">The CSFP Coordinator will </w:t>
      </w:r>
      <w:r w:rsidR="006B5DFE" w:rsidRPr="002A4A15">
        <w:rPr>
          <w:rFonts w:asciiTheme="minorHAnsi" w:hAnsiTheme="minorHAnsi" w:cstheme="minorHAnsi"/>
        </w:rPr>
        <w:t>investigate</w:t>
      </w:r>
      <w:r w:rsidRPr="002A4A15">
        <w:rPr>
          <w:rFonts w:asciiTheme="minorHAnsi" w:hAnsiTheme="minorHAnsi" w:cstheme="minorHAnsi"/>
        </w:rPr>
        <w:t xml:space="preserve"> to address the totality and scope of the complaint.</w:t>
      </w:r>
    </w:p>
    <w:p w14:paraId="0BF7C61F" w14:textId="77777777" w:rsidR="00B344F9" w:rsidRPr="002A4A15" w:rsidRDefault="00B344F9" w:rsidP="00B344F9">
      <w:pPr>
        <w:pStyle w:val="BodyText"/>
        <w:tabs>
          <w:tab w:val="left" w:pos="840"/>
        </w:tabs>
        <w:ind w:left="839" w:right="780" w:firstLine="0"/>
        <w:rPr>
          <w:rFonts w:asciiTheme="minorHAnsi" w:hAnsiTheme="minorHAnsi" w:cstheme="minorHAnsi"/>
        </w:rPr>
      </w:pPr>
    </w:p>
    <w:p w14:paraId="3B78577C" w14:textId="77777777" w:rsidR="0057793F" w:rsidRPr="002A4A15" w:rsidRDefault="0057793F" w:rsidP="0057793F">
      <w:pPr>
        <w:pStyle w:val="BodyText"/>
        <w:tabs>
          <w:tab w:val="left" w:pos="840"/>
        </w:tabs>
        <w:ind w:left="839" w:right="780" w:firstLine="0"/>
        <w:rPr>
          <w:rFonts w:asciiTheme="minorHAnsi" w:hAnsiTheme="minorHAnsi" w:cstheme="minorHAnsi"/>
        </w:rPr>
      </w:pPr>
    </w:p>
    <w:p w14:paraId="12C1056E" w14:textId="77777777" w:rsidR="0057793F" w:rsidRPr="002A4A15" w:rsidRDefault="0057793F" w:rsidP="0057793F">
      <w:pPr>
        <w:pStyle w:val="BodyText"/>
        <w:tabs>
          <w:tab w:val="left" w:pos="840"/>
        </w:tabs>
        <w:ind w:left="839" w:right="780" w:firstLine="0"/>
        <w:rPr>
          <w:rFonts w:asciiTheme="minorHAnsi" w:hAnsiTheme="minorHAnsi" w:cstheme="minorHAnsi"/>
        </w:rPr>
      </w:pPr>
    </w:p>
    <w:p w14:paraId="11FA12CC" w14:textId="77777777" w:rsidR="0057793F" w:rsidRPr="002A4A15" w:rsidRDefault="0057793F" w:rsidP="0057793F">
      <w:pPr>
        <w:pStyle w:val="BodyText"/>
        <w:tabs>
          <w:tab w:val="left" w:pos="840"/>
        </w:tabs>
        <w:ind w:left="839" w:right="780" w:firstLine="0"/>
        <w:rPr>
          <w:rFonts w:asciiTheme="minorHAnsi" w:hAnsiTheme="minorHAnsi" w:cstheme="minorHAnsi"/>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57793F" w:rsidRPr="00AB3063" w14:paraId="201EA4C6" w14:textId="77777777" w:rsidTr="00CF32F1">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44BF7F77" w14:textId="77777777" w:rsidR="0057793F" w:rsidRPr="002A4A15" w:rsidRDefault="0057793F" w:rsidP="00CF32F1">
            <w:pPr>
              <w:pStyle w:val="TableParagraph"/>
              <w:spacing w:before="2"/>
              <w:rPr>
                <w:rFonts w:eastAsia="Arial" w:cstheme="minorHAnsi"/>
                <w:sz w:val="23"/>
                <w:szCs w:val="23"/>
              </w:rPr>
            </w:pPr>
          </w:p>
          <w:p w14:paraId="0189D78B" w14:textId="77777777" w:rsidR="0057793F" w:rsidRPr="002A4A15" w:rsidRDefault="0057793F" w:rsidP="00CF32F1">
            <w:pPr>
              <w:pStyle w:val="TableParagraph"/>
              <w:spacing w:line="480" w:lineRule="auto"/>
              <w:ind w:left="2514" w:right="2109" w:hanging="672"/>
              <w:rPr>
                <w:rFonts w:eastAsia="Times New Roman" w:cstheme="minorHAnsi"/>
                <w:sz w:val="24"/>
                <w:szCs w:val="24"/>
              </w:rPr>
            </w:pPr>
            <w:r w:rsidRPr="002A4A15">
              <w:rPr>
                <w:rFonts w:cstheme="minorHAnsi"/>
                <w:spacing w:val="-1"/>
                <w:sz w:val="24"/>
              </w:rPr>
              <w:t>COMMODITY</w:t>
            </w:r>
            <w:r w:rsidRPr="002A4A15">
              <w:rPr>
                <w:rFonts w:cstheme="minorHAnsi"/>
                <w:spacing w:val="-19"/>
                <w:sz w:val="24"/>
              </w:rPr>
              <w:t xml:space="preserve"> </w:t>
            </w:r>
            <w:r w:rsidRPr="002A4A15">
              <w:rPr>
                <w:rFonts w:cstheme="minorHAnsi"/>
                <w:sz w:val="24"/>
              </w:rPr>
              <w:t>SUPPLEMENTAL</w:t>
            </w:r>
            <w:r w:rsidRPr="002A4A15">
              <w:rPr>
                <w:rFonts w:cstheme="minorHAnsi"/>
                <w:spacing w:val="-20"/>
                <w:sz w:val="24"/>
              </w:rPr>
              <w:t xml:space="preserve"> </w:t>
            </w:r>
            <w:r w:rsidRPr="002A4A15">
              <w:rPr>
                <w:rFonts w:cstheme="minorHAnsi"/>
                <w:spacing w:val="-1"/>
                <w:sz w:val="24"/>
              </w:rPr>
              <w:t>FOOD</w:t>
            </w:r>
            <w:r w:rsidRPr="002A4A15">
              <w:rPr>
                <w:rFonts w:cstheme="minorHAnsi"/>
                <w:spacing w:val="-19"/>
                <w:sz w:val="24"/>
              </w:rPr>
              <w:t xml:space="preserve"> </w:t>
            </w:r>
            <w:r w:rsidRPr="002A4A15">
              <w:rPr>
                <w:rFonts w:cstheme="minorHAnsi"/>
                <w:sz w:val="24"/>
              </w:rPr>
              <w:t>PROGRAM</w:t>
            </w:r>
            <w:r w:rsidRPr="002A4A15">
              <w:rPr>
                <w:rFonts w:cstheme="minorHAnsi"/>
                <w:spacing w:val="28"/>
                <w:w w:val="99"/>
                <w:sz w:val="24"/>
              </w:rPr>
              <w:t xml:space="preserve"> </w:t>
            </w:r>
            <w:r w:rsidRPr="002A4A15">
              <w:rPr>
                <w:rFonts w:cstheme="minorHAnsi"/>
                <w:spacing w:val="-1"/>
                <w:sz w:val="24"/>
              </w:rPr>
              <w:t>POLICY</w:t>
            </w:r>
            <w:r w:rsidRPr="002A4A15">
              <w:rPr>
                <w:rFonts w:cstheme="minorHAnsi"/>
                <w:spacing w:val="-14"/>
                <w:sz w:val="24"/>
              </w:rPr>
              <w:t xml:space="preserve"> </w:t>
            </w:r>
            <w:r w:rsidRPr="002A4A15">
              <w:rPr>
                <w:rFonts w:cstheme="minorHAnsi"/>
                <w:sz w:val="24"/>
              </w:rPr>
              <w:t>AND</w:t>
            </w:r>
            <w:r w:rsidRPr="002A4A15">
              <w:rPr>
                <w:rFonts w:cstheme="minorHAnsi"/>
                <w:spacing w:val="-14"/>
                <w:sz w:val="24"/>
              </w:rPr>
              <w:t xml:space="preserve"> </w:t>
            </w:r>
            <w:r w:rsidRPr="002A4A15">
              <w:rPr>
                <w:rFonts w:cstheme="minorHAnsi"/>
                <w:sz w:val="24"/>
              </w:rPr>
              <w:t>PROCEDURE</w:t>
            </w:r>
            <w:r w:rsidRPr="002A4A15">
              <w:rPr>
                <w:rFonts w:cstheme="minorHAnsi"/>
                <w:spacing w:val="-13"/>
                <w:sz w:val="24"/>
              </w:rPr>
              <w:t xml:space="preserve"> </w:t>
            </w:r>
            <w:r w:rsidRPr="002A4A15">
              <w:rPr>
                <w:rFonts w:cstheme="minorHAnsi"/>
                <w:spacing w:val="-1"/>
                <w:sz w:val="24"/>
              </w:rPr>
              <w:t>MANUAL</w:t>
            </w:r>
          </w:p>
        </w:tc>
      </w:tr>
      <w:tr w:rsidR="0057793F" w:rsidRPr="00AB3063" w14:paraId="52A14359" w14:textId="77777777" w:rsidTr="00CF32F1">
        <w:trPr>
          <w:trHeight w:hRule="exact" w:val="286"/>
        </w:trPr>
        <w:tc>
          <w:tcPr>
            <w:tcW w:w="1441" w:type="dxa"/>
            <w:vMerge w:val="restart"/>
            <w:tcBorders>
              <w:top w:val="single" w:sz="5" w:space="0" w:color="000000"/>
              <w:left w:val="single" w:sz="5" w:space="0" w:color="000000"/>
              <w:right w:val="nil"/>
            </w:tcBorders>
          </w:tcPr>
          <w:p w14:paraId="52A3F907" w14:textId="77777777" w:rsidR="0057793F" w:rsidRPr="002A4A15" w:rsidRDefault="0057793F" w:rsidP="00CF32F1">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77955041" w14:textId="77777777" w:rsidR="0057793F" w:rsidRPr="002A4A15" w:rsidRDefault="0057793F" w:rsidP="00CF32F1">
            <w:pPr>
              <w:pStyle w:val="TableParagraph"/>
              <w:spacing w:line="267" w:lineRule="exact"/>
              <w:ind w:left="359"/>
              <w:rPr>
                <w:rFonts w:eastAsia="Times New Roman" w:cstheme="minorHAnsi"/>
                <w:sz w:val="24"/>
                <w:szCs w:val="24"/>
              </w:rPr>
            </w:pPr>
            <w:r w:rsidRPr="002A4A15">
              <w:rPr>
                <w:rFonts w:cstheme="minorHAnsi"/>
                <w:sz w:val="24"/>
              </w:rPr>
              <w:t>Complaints</w:t>
            </w:r>
          </w:p>
        </w:tc>
        <w:tc>
          <w:tcPr>
            <w:tcW w:w="1243" w:type="dxa"/>
            <w:tcBorders>
              <w:top w:val="single" w:sz="5" w:space="0" w:color="000000"/>
              <w:left w:val="single" w:sz="5" w:space="0" w:color="000000"/>
              <w:bottom w:val="single" w:sz="5" w:space="0" w:color="000000"/>
              <w:right w:val="nil"/>
            </w:tcBorders>
          </w:tcPr>
          <w:p w14:paraId="3634B384" w14:textId="77777777" w:rsidR="0057793F" w:rsidRPr="002A4A15" w:rsidRDefault="0057793F" w:rsidP="00CF32F1">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1ED7A9FE" w14:textId="77777777" w:rsidR="0057793F" w:rsidRPr="002A4A15" w:rsidRDefault="0057793F" w:rsidP="00CF32F1">
            <w:pPr>
              <w:pStyle w:val="TableParagraph"/>
              <w:spacing w:line="267" w:lineRule="exact"/>
              <w:ind w:left="120"/>
              <w:rPr>
                <w:rFonts w:eastAsia="Times New Roman" w:cstheme="minorHAnsi"/>
                <w:sz w:val="24"/>
                <w:szCs w:val="24"/>
              </w:rPr>
            </w:pPr>
            <w:r w:rsidRPr="002A4A15">
              <w:rPr>
                <w:rFonts w:cstheme="minorHAnsi"/>
                <w:sz w:val="24"/>
              </w:rPr>
              <w:t>9</w:t>
            </w:r>
          </w:p>
        </w:tc>
      </w:tr>
      <w:tr w:rsidR="0057793F" w:rsidRPr="00AB3063" w14:paraId="0ECA768B" w14:textId="77777777" w:rsidTr="00CF32F1">
        <w:trPr>
          <w:trHeight w:hRule="exact" w:val="286"/>
        </w:trPr>
        <w:tc>
          <w:tcPr>
            <w:tcW w:w="1441" w:type="dxa"/>
            <w:vMerge/>
            <w:tcBorders>
              <w:left w:val="single" w:sz="5" w:space="0" w:color="000000"/>
              <w:bottom w:val="single" w:sz="5" w:space="0" w:color="000000"/>
              <w:right w:val="nil"/>
            </w:tcBorders>
          </w:tcPr>
          <w:p w14:paraId="0FA19184" w14:textId="77777777" w:rsidR="0057793F" w:rsidRPr="00AB3063" w:rsidRDefault="0057793F" w:rsidP="00CF32F1">
            <w:pPr>
              <w:rPr>
                <w:rFonts w:cstheme="minorHAnsi"/>
              </w:rPr>
            </w:pPr>
          </w:p>
        </w:tc>
        <w:tc>
          <w:tcPr>
            <w:tcW w:w="4679" w:type="dxa"/>
            <w:vMerge/>
            <w:tcBorders>
              <w:left w:val="nil"/>
              <w:bottom w:val="single" w:sz="5" w:space="0" w:color="000000"/>
              <w:right w:val="single" w:sz="5" w:space="0" w:color="000000"/>
            </w:tcBorders>
          </w:tcPr>
          <w:p w14:paraId="445822CF" w14:textId="77777777" w:rsidR="0057793F" w:rsidRPr="00AB3063" w:rsidRDefault="0057793F" w:rsidP="00CF32F1">
            <w:pPr>
              <w:rPr>
                <w:rFonts w:cstheme="minorHAnsi"/>
              </w:rPr>
            </w:pPr>
          </w:p>
        </w:tc>
        <w:tc>
          <w:tcPr>
            <w:tcW w:w="1243" w:type="dxa"/>
            <w:tcBorders>
              <w:top w:val="single" w:sz="5" w:space="0" w:color="000000"/>
              <w:left w:val="single" w:sz="5" w:space="0" w:color="000000"/>
              <w:bottom w:val="single" w:sz="5" w:space="0" w:color="000000"/>
              <w:right w:val="nil"/>
            </w:tcBorders>
          </w:tcPr>
          <w:p w14:paraId="043C3F56" w14:textId="77777777" w:rsidR="0057793F" w:rsidRPr="002A4A15" w:rsidRDefault="0057793F" w:rsidP="00CF32F1">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16567B72" w14:textId="77777777" w:rsidR="0057793F" w:rsidRPr="002A4A15" w:rsidRDefault="0057793F" w:rsidP="00CF32F1">
            <w:pPr>
              <w:pStyle w:val="TableParagraph"/>
              <w:spacing w:line="267" w:lineRule="exact"/>
              <w:ind w:left="120"/>
              <w:rPr>
                <w:rFonts w:eastAsia="Times New Roman" w:cstheme="minorHAnsi"/>
                <w:sz w:val="24"/>
                <w:szCs w:val="24"/>
              </w:rPr>
            </w:pPr>
            <w:r w:rsidRPr="002A4A15">
              <w:rPr>
                <w:rFonts w:cstheme="minorHAnsi"/>
                <w:sz w:val="24"/>
              </w:rPr>
              <w:t>9.1</w:t>
            </w:r>
          </w:p>
        </w:tc>
      </w:tr>
      <w:tr w:rsidR="0057793F" w:rsidRPr="00AB3063" w14:paraId="010DC733" w14:textId="77777777" w:rsidTr="00CF32F1">
        <w:trPr>
          <w:trHeight w:hRule="exact" w:val="288"/>
        </w:trPr>
        <w:tc>
          <w:tcPr>
            <w:tcW w:w="6120" w:type="dxa"/>
            <w:gridSpan w:val="2"/>
            <w:vMerge w:val="restart"/>
            <w:tcBorders>
              <w:top w:val="single" w:sz="5" w:space="0" w:color="000000"/>
              <w:left w:val="single" w:sz="5" w:space="0" w:color="000000"/>
              <w:right w:val="single" w:sz="5" w:space="0" w:color="000000"/>
            </w:tcBorders>
          </w:tcPr>
          <w:p w14:paraId="083279D5" w14:textId="77777777" w:rsidR="0057793F" w:rsidRPr="002A4A15" w:rsidRDefault="0057793F" w:rsidP="00CF32F1">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8"/>
                <w:sz w:val="24"/>
              </w:rPr>
              <w:t xml:space="preserve"> </w:t>
            </w:r>
            <w:r w:rsidRPr="002A4A15">
              <w:rPr>
                <w:rFonts w:cstheme="minorHAnsi"/>
                <w:spacing w:val="-1"/>
                <w:sz w:val="24"/>
              </w:rPr>
              <w:t>CFR</w:t>
            </w:r>
            <w:r w:rsidRPr="002A4A15">
              <w:rPr>
                <w:rFonts w:cstheme="minorHAnsi"/>
                <w:spacing w:val="-6"/>
                <w:sz w:val="24"/>
              </w:rPr>
              <w:t xml:space="preserve"> </w:t>
            </w:r>
            <w:r w:rsidRPr="002A4A15">
              <w:rPr>
                <w:rFonts w:cstheme="minorHAnsi"/>
                <w:spacing w:val="-1"/>
                <w:sz w:val="24"/>
              </w:rPr>
              <w:t>247.5(a)(4)</w:t>
            </w:r>
            <w:r w:rsidRPr="002A4A15">
              <w:rPr>
                <w:rFonts w:cstheme="minorHAnsi"/>
                <w:spacing w:val="-8"/>
                <w:sz w:val="24"/>
              </w:rPr>
              <w:t xml:space="preserve"> </w:t>
            </w:r>
            <w:r w:rsidRPr="002A4A15">
              <w:rPr>
                <w:rFonts w:cstheme="minorHAnsi"/>
                <w:spacing w:val="-1"/>
                <w:sz w:val="24"/>
              </w:rPr>
              <w:t>and</w:t>
            </w:r>
            <w:r w:rsidRPr="002A4A15">
              <w:rPr>
                <w:rFonts w:cstheme="minorHAnsi"/>
                <w:spacing w:val="-7"/>
                <w:sz w:val="24"/>
              </w:rPr>
              <w:t xml:space="preserve"> </w:t>
            </w:r>
            <w:r w:rsidRPr="002A4A15">
              <w:rPr>
                <w:rFonts w:cstheme="minorHAnsi"/>
                <w:sz w:val="24"/>
              </w:rPr>
              <w:t>250.6(u)</w:t>
            </w:r>
          </w:p>
        </w:tc>
        <w:tc>
          <w:tcPr>
            <w:tcW w:w="1243" w:type="dxa"/>
            <w:tcBorders>
              <w:top w:val="single" w:sz="5" w:space="0" w:color="000000"/>
              <w:left w:val="single" w:sz="5" w:space="0" w:color="000000"/>
              <w:bottom w:val="single" w:sz="5" w:space="0" w:color="000000"/>
              <w:right w:val="nil"/>
            </w:tcBorders>
          </w:tcPr>
          <w:p w14:paraId="137890DC" w14:textId="77777777" w:rsidR="0057793F" w:rsidRPr="002A4A15" w:rsidRDefault="0057793F" w:rsidP="00CF32F1">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135A0F68" w14:textId="77777777" w:rsidR="0057793F" w:rsidRPr="002A4A15" w:rsidRDefault="0057793F" w:rsidP="0057793F">
            <w:pPr>
              <w:pStyle w:val="TableParagraph"/>
              <w:spacing w:line="267" w:lineRule="exact"/>
              <w:ind w:left="120"/>
              <w:rPr>
                <w:rFonts w:eastAsia="Times New Roman" w:cstheme="minorHAnsi"/>
                <w:sz w:val="24"/>
                <w:szCs w:val="24"/>
              </w:rPr>
            </w:pPr>
            <w:r w:rsidRPr="002A4A15">
              <w:rPr>
                <w:rFonts w:cstheme="minorHAnsi"/>
                <w:spacing w:val="-3"/>
                <w:sz w:val="24"/>
              </w:rPr>
              <w:t xml:space="preserve">2 </w:t>
            </w:r>
            <w:r w:rsidRPr="002A4A15">
              <w:rPr>
                <w:rFonts w:cstheme="minorHAnsi"/>
                <w:sz w:val="24"/>
              </w:rPr>
              <w:t>of</w:t>
            </w:r>
            <w:r w:rsidRPr="002A4A15">
              <w:rPr>
                <w:rFonts w:cstheme="minorHAnsi"/>
                <w:spacing w:val="-3"/>
                <w:sz w:val="24"/>
              </w:rPr>
              <w:t xml:space="preserve"> 2</w:t>
            </w:r>
          </w:p>
        </w:tc>
      </w:tr>
      <w:tr w:rsidR="0057793F" w:rsidRPr="00AB3063" w14:paraId="25FD9EA4" w14:textId="77777777" w:rsidTr="00CF32F1">
        <w:trPr>
          <w:trHeight w:hRule="exact" w:val="286"/>
        </w:trPr>
        <w:tc>
          <w:tcPr>
            <w:tcW w:w="6120" w:type="dxa"/>
            <w:gridSpan w:val="2"/>
            <w:vMerge/>
            <w:tcBorders>
              <w:left w:val="single" w:sz="5" w:space="0" w:color="000000"/>
              <w:bottom w:val="single" w:sz="5" w:space="0" w:color="000000"/>
              <w:right w:val="single" w:sz="5" w:space="0" w:color="000000"/>
            </w:tcBorders>
          </w:tcPr>
          <w:p w14:paraId="089FAEC5" w14:textId="77777777" w:rsidR="0057793F" w:rsidRPr="00AB3063" w:rsidRDefault="0057793F" w:rsidP="00CF32F1">
            <w:pPr>
              <w:rPr>
                <w:rFonts w:cstheme="minorHAnsi"/>
              </w:rPr>
            </w:pPr>
          </w:p>
        </w:tc>
        <w:tc>
          <w:tcPr>
            <w:tcW w:w="1243" w:type="dxa"/>
            <w:tcBorders>
              <w:top w:val="single" w:sz="5" w:space="0" w:color="000000"/>
              <w:left w:val="single" w:sz="5" w:space="0" w:color="000000"/>
              <w:bottom w:val="single" w:sz="5" w:space="0" w:color="000000"/>
              <w:right w:val="nil"/>
            </w:tcBorders>
          </w:tcPr>
          <w:p w14:paraId="71007ABB" w14:textId="77777777" w:rsidR="0057793F" w:rsidRPr="002A4A15" w:rsidRDefault="0057793F" w:rsidP="00CF32F1">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3A7141FF" w14:textId="77777777" w:rsidR="0057793F" w:rsidRPr="002A4A15" w:rsidRDefault="0057793F" w:rsidP="00CF32F1">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0DBBCC9A" w14:textId="77777777" w:rsidR="0057793F" w:rsidRPr="002A4A15" w:rsidRDefault="0057793F" w:rsidP="0057793F">
      <w:pPr>
        <w:pStyle w:val="BodyText"/>
        <w:tabs>
          <w:tab w:val="left" w:pos="840"/>
        </w:tabs>
        <w:ind w:left="839" w:right="780" w:firstLine="0"/>
        <w:rPr>
          <w:rFonts w:asciiTheme="minorHAnsi" w:hAnsiTheme="minorHAnsi" w:cstheme="minorHAnsi"/>
        </w:rPr>
      </w:pPr>
    </w:p>
    <w:p w14:paraId="78A4ED4F" w14:textId="77777777" w:rsidR="006C4EF3" w:rsidRPr="002A4A15" w:rsidRDefault="006C4EF3" w:rsidP="006C4EF3">
      <w:pPr>
        <w:pStyle w:val="BodyText"/>
        <w:tabs>
          <w:tab w:val="left" w:pos="840"/>
        </w:tabs>
        <w:ind w:left="839" w:right="780" w:firstLine="0"/>
        <w:rPr>
          <w:rFonts w:asciiTheme="minorHAnsi" w:hAnsiTheme="minorHAnsi" w:cstheme="minorHAnsi"/>
        </w:rPr>
      </w:pPr>
    </w:p>
    <w:p w14:paraId="6A30E6D5" w14:textId="0755A3DA" w:rsidR="0057793F" w:rsidRPr="002A4A15" w:rsidRDefault="0057793F" w:rsidP="0057793F">
      <w:pPr>
        <w:pStyle w:val="BodyText"/>
        <w:numPr>
          <w:ilvl w:val="0"/>
          <w:numId w:val="6"/>
        </w:numPr>
        <w:tabs>
          <w:tab w:val="left" w:pos="840"/>
        </w:tabs>
        <w:ind w:right="780"/>
        <w:rPr>
          <w:rFonts w:asciiTheme="minorHAnsi" w:hAnsiTheme="minorHAnsi" w:cstheme="minorHAnsi"/>
        </w:rPr>
      </w:pPr>
      <w:r w:rsidRPr="002A4A15">
        <w:rPr>
          <w:rFonts w:asciiTheme="minorHAnsi" w:hAnsiTheme="minorHAnsi" w:cstheme="minorHAnsi"/>
        </w:rPr>
        <w:t xml:space="preserve">The CSFP Coordinator will </w:t>
      </w:r>
      <w:r w:rsidR="006B5DFE" w:rsidRPr="002A4A15">
        <w:rPr>
          <w:rFonts w:asciiTheme="minorHAnsi" w:hAnsiTheme="minorHAnsi" w:cstheme="minorHAnsi"/>
        </w:rPr>
        <w:t>decide</w:t>
      </w:r>
      <w:r w:rsidRPr="002A4A15">
        <w:rPr>
          <w:rFonts w:asciiTheme="minorHAnsi" w:hAnsiTheme="minorHAnsi" w:cstheme="minorHAnsi"/>
        </w:rPr>
        <w:t xml:space="preserve"> on how the complaint will be resolved, and if necessary, take corrective action with the responsible parties.</w:t>
      </w:r>
    </w:p>
    <w:p w14:paraId="71147263" w14:textId="77777777" w:rsidR="0057793F" w:rsidRPr="002A4A15" w:rsidRDefault="0057793F" w:rsidP="0057793F">
      <w:pPr>
        <w:pStyle w:val="BodyText"/>
        <w:tabs>
          <w:tab w:val="left" w:pos="840"/>
        </w:tabs>
        <w:ind w:left="839" w:right="780" w:firstLine="0"/>
        <w:rPr>
          <w:rFonts w:asciiTheme="minorHAnsi" w:hAnsiTheme="minorHAnsi" w:cstheme="minorHAnsi"/>
        </w:rPr>
      </w:pPr>
    </w:p>
    <w:p w14:paraId="38752738" w14:textId="77777777" w:rsidR="0057793F" w:rsidRPr="002A4A15" w:rsidRDefault="0057793F" w:rsidP="0057793F">
      <w:pPr>
        <w:pStyle w:val="BodyText"/>
        <w:numPr>
          <w:ilvl w:val="0"/>
          <w:numId w:val="6"/>
        </w:numPr>
        <w:tabs>
          <w:tab w:val="left" w:pos="840"/>
        </w:tabs>
        <w:ind w:right="780"/>
        <w:rPr>
          <w:rFonts w:asciiTheme="minorHAnsi" w:hAnsiTheme="minorHAnsi" w:cstheme="minorHAnsi"/>
        </w:rPr>
      </w:pPr>
      <w:r w:rsidRPr="002A4A15">
        <w:rPr>
          <w:rFonts w:asciiTheme="minorHAnsi" w:hAnsiTheme="minorHAnsi" w:cstheme="minorHAnsi"/>
        </w:rPr>
        <w:t>If the complaint cannot be resolved by the CSFP Coordinator, the complaint will then be passed up The Idaho Foodbank chain of command to the appropriate Idaho Foodbank management who will then revisit Step I for resolution.</w:t>
      </w:r>
    </w:p>
    <w:p w14:paraId="016E4E83" w14:textId="77777777" w:rsidR="00846B95" w:rsidRPr="002A4A15" w:rsidRDefault="00846B95" w:rsidP="00846B95">
      <w:pPr>
        <w:pStyle w:val="BodyText"/>
        <w:tabs>
          <w:tab w:val="left" w:pos="840"/>
        </w:tabs>
        <w:ind w:left="839" w:right="780" w:firstLine="0"/>
        <w:rPr>
          <w:rFonts w:asciiTheme="minorHAnsi" w:hAnsiTheme="minorHAnsi" w:cstheme="minorHAnsi"/>
        </w:rPr>
      </w:pPr>
    </w:p>
    <w:p w14:paraId="53542AD6" w14:textId="76B7F6D1" w:rsidR="005F62FE" w:rsidRPr="00AB3063" w:rsidRDefault="00846B95" w:rsidP="002A4A15">
      <w:pPr>
        <w:pStyle w:val="ListParagraph"/>
        <w:rPr>
          <w:rFonts w:cstheme="minorHAnsi"/>
        </w:rPr>
      </w:pPr>
      <w:r w:rsidRPr="002A4A15">
        <w:rPr>
          <w:rFonts w:cstheme="minorHAnsi"/>
        </w:rPr>
        <w:t xml:space="preserve">Once </w:t>
      </w:r>
      <w:r w:rsidR="000360F9" w:rsidRPr="002A4A15">
        <w:rPr>
          <w:rFonts w:cstheme="minorHAnsi"/>
        </w:rPr>
        <w:t>the complaint occurs</w:t>
      </w:r>
      <w:r w:rsidRPr="002A4A15">
        <w:rPr>
          <w:rFonts w:cstheme="minorHAnsi"/>
        </w:rPr>
        <w:t xml:space="preserve">, the CSFP Coordinator will document all dates, details, processes, possible corrective action taken, and resolution on the CSFP Complaint Form, the CSFP Complaint Log, and if applicable, on the agency card in CERES.  The completed form will then be filed in CSFP Complaint File for a total of three (3) years after the date of resolution or longer if </w:t>
      </w:r>
      <w:r w:rsidR="00046C59" w:rsidRPr="002A4A15">
        <w:rPr>
          <w:rFonts w:cstheme="minorHAnsi"/>
        </w:rPr>
        <w:t>a complaint</w:t>
      </w:r>
      <w:r w:rsidRPr="002A4A15">
        <w:rPr>
          <w:rFonts w:cstheme="minorHAnsi"/>
        </w:rPr>
        <w:t xml:space="preserve"> is </w:t>
      </w:r>
      <w:r w:rsidR="00046C59" w:rsidRPr="002A4A15">
        <w:rPr>
          <w:rFonts w:cstheme="minorHAnsi"/>
        </w:rPr>
        <w:t>pending or</w:t>
      </w:r>
      <w:r w:rsidRPr="002A4A15">
        <w:rPr>
          <w:rFonts w:cstheme="minorHAnsi"/>
        </w:rPr>
        <w:t xml:space="preserve"> </w:t>
      </w:r>
      <w:r w:rsidR="00046C59" w:rsidRPr="002A4A15">
        <w:rPr>
          <w:rFonts w:cstheme="minorHAnsi"/>
        </w:rPr>
        <w:t>involved</w:t>
      </w:r>
      <w:r w:rsidRPr="002A4A15">
        <w:rPr>
          <w:rFonts w:cstheme="minorHAnsi"/>
        </w:rPr>
        <w:t xml:space="preserve"> in a legal investigation.</w:t>
      </w:r>
    </w:p>
    <w:p w14:paraId="3ED3AA0A" w14:textId="20981426" w:rsidR="005F62FE" w:rsidRPr="002A4A15" w:rsidRDefault="005F62FE" w:rsidP="002A4A15">
      <w:pPr>
        <w:pStyle w:val="BodyText"/>
        <w:numPr>
          <w:ilvl w:val="0"/>
          <w:numId w:val="6"/>
        </w:numPr>
        <w:tabs>
          <w:tab w:val="left" w:pos="840"/>
        </w:tabs>
        <w:ind w:right="780"/>
        <w:rPr>
          <w:rFonts w:asciiTheme="minorHAnsi" w:hAnsiTheme="minorHAnsi" w:cstheme="minorHAnsi"/>
        </w:rPr>
      </w:pPr>
      <w:r w:rsidRPr="002A4A15">
        <w:rPr>
          <w:rFonts w:asciiTheme="minorHAnsi" w:hAnsiTheme="minorHAnsi" w:cstheme="minorHAnsi"/>
        </w:rPr>
        <w:t>Additional information for a complaint of discrimination:</w:t>
      </w:r>
    </w:p>
    <w:p w14:paraId="592F14F4" w14:textId="77777777" w:rsidR="005F62FE" w:rsidRPr="002A4A15" w:rsidRDefault="005F62FE" w:rsidP="002A4A15">
      <w:pPr>
        <w:pStyle w:val="BodyText"/>
        <w:numPr>
          <w:ilvl w:val="1"/>
          <w:numId w:val="52"/>
        </w:numPr>
        <w:tabs>
          <w:tab w:val="left" w:pos="840"/>
        </w:tabs>
        <w:ind w:right="780"/>
        <w:rPr>
          <w:rFonts w:asciiTheme="minorHAnsi" w:hAnsiTheme="minorHAnsi" w:cstheme="minorHAnsi"/>
        </w:rPr>
      </w:pPr>
      <w:r w:rsidRPr="002A4A15">
        <w:rPr>
          <w:rFonts w:asciiTheme="minorHAnsi" w:hAnsiTheme="minorHAnsi" w:cstheme="minorHAnsi"/>
        </w:rPr>
        <w:t>Accept and forward all civil rights complaints to the FNS Civil Rights Division (CRD) or to the Office of the Assistance Secretary for Civil Rights in accordance with FNS Instruction113-1 and the FNS State agency Complaints Processing MOU, if in place.</w:t>
      </w:r>
    </w:p>
    <w:p w14:paraId="7E43ADE0" w14:textId="70907ED0" w:rsidR="005F62FE" w:rsidRPr="002A4A15" w:rsidRDefault="005F62FE" w:rsidP="002A4A15">
      <w:pPr>
        <w:pStyle w:val="BodyText"/>
        <w:numPr>
          <w:ilvl w:val="1"/>
          <w:numId w:val="52"/>
        </w:numPr>
        <w:tabs>
          <w:tab w:val="left" w:pos="840"/>
        </w:tabs>
        <w:ind w:right="780"/>
        <w:rPr>
          <w:rFonts w:asciiTheme="minorHAnsi" w:hAnsiTheme="minorHAnsi" w:cstheme="minorHAnsi"/>
        </w:rPr>
      </w:pPr>
      <w:r w:rsidRPr="002A4A15">
        <w:rPr>
          <w:rFonts w:asciiTheme="minorHAnsi" w:hAnsiTheme="minorHAnsi" w:cstheme="minorHAnsi"/>
        </w:rPr>
        <w:t xml:space="preserve">Accept written, </w:t>
      </w:r>
      <w:r w:rsidR="00046C59" w:rsidRPr="002A4A15">
        <w:rPr>
          <w:rFonts w:asciiTheme="minorHAnsi" w:hAnsiTheme="minorHAnsi" w:cstheme="minorHAnsi"/>
        </w:rPr>
        <w:t>verbal,</w:t>
      </w:r>
      <w:r w:rsidRPr="002A4A15">
        <w:rPr>
          <w:rFonts w:asciiTheme="minorHAnsi" w:hAnsiTheme="minorHAnsi" w:cstheme="minorHAnsi"/>
        </w:rPr>
        <w:t xml:space="preserve"> or anonymous.</w:t>
      </w:r>
    </w:p>
    <w:p w14:paraId="05727765" w14:textId="77777777" w:rsidR="005F62FE" w:rsidRPr="002A4A15" w:rsidRDefault="005F62FE" w:rsidP="002A4A15">
      <w:pPr>
        <w:pStyle w:val="BodyText"/>
        <w:numPr>
          <w:ilvl w:val="1"/>
          <w:numId w:val="52"/>
        </w:numPr>
        <w:tabs>
          <w:tab w:val="left" w:pos="840"/>
        </w:tabs>
        <w:ind w:right="780"/>
        <w:rPr>
          <w:rFonts w:asciiTheme="minorHAnsi" w:hAnsiTheme="minorHAnsi" w:cstheme="minorHAnsi"/>
        </w:rPr>
      </w:pPr>
      <w:r w:rsidRPr="002A4A15">
        <w:rPr>
          <w:rFonts w:asciiTheme="minorHAnsi" w:hAnsiTheme="minorHAnsi" w:cstheme="minorHAnsi"/>
        </w:rPr>
        <w:t>Forward complaints based on race, color, national origin, sex (including gender identity and sexual orientation), and disability to CRD within five (5) calendar days of receipt.</w:t>
      </w:r>
    </w:p>
    <w:p w14:paraId="135B0B7A" w14:textId="77777777" w:rsidR="005F62FE" w:rsidRPr="002A4A15" w:rsidRDefault="005F62FE" w:rsidP="002A4A15">
      <w:pPr>
        <w:pStyle w:val="BodyText"/>
        <w:numPr>
          <w:ilvl w:val="1"/>
          <w:numId w:val="52"/>
        </w:numPr>
        <w:tabs>
          <w:tab w:val="left" w:pos="840"/>
        </w:tabs>
        <w:ind w:right="780"/>
        <w:rPr>
          <w:rFonts w:asciiTheme="minorHAnsi" w:hAnsiTheme="minorHAnsi" w:cstheme="minorHAnsi"/>
        </w:rPr>
      </w:pPr>
      <w:r w:rsidRPr="002A4A15">
        <w:rPr>
          <w:rFonts w:asciiTheme="minorHAnsi" w:hAnsiTheme="minorHAnsi" w:cstheme="minorHAnsi"/>
        </w:rPr>
        <w:t>Forward complaints based on age (or a combination of age and other bases to CRD within five (5) business days of receipt.</w:t>
      </w:r>
    </w:p>
    <w:p w14:paraId="6ABDB19D" w14:textId="77777777" w:rsidR="005F62FE" w:rsidRPr="002A4A15" w:rsidRDefault="005F62FE" w:rsidP="002A4A15">
      <w:pPr>
        <w:pStyle w:val="BodyText"/>
        <w:tabs>
          <w:tab w:val="left" w:pos="840"/>
        </w:tabs>
        <w:ind w:left="839" w:right="780" w:firstLine="0"/>
        <w:rPr>
          <w:rFonts w:asciiTheme="minorHAnsi" w:hAnsiTheme="minorHAnsi" w:cstheme="minorHAnsi"/>
        </w:rPr>
      </w:pPr>
    </w:p>
    <w:p w14:paraId="045294B5" w14:textId="77777777" w:rsidR="0057793F" w:rsidRPr="002A4A15" w:rsidRDefault="0057793F" w:rsidP="0057793F">
      <w:pPr>
        <w:pStyle w:val="BodyText"/>
        <w:tabs>
          <w:tab w:val="left" w:pos="840"/>
        </w:tabs>
        <w:ind w:right="780"/>
        <w:rPr>
          <w:rFonts w:asciiTheme="minorHAnsi" w:hAnsiTheme="minorHAnsi" w:cstheme="minorHAnsi"/>
        </w:rPr>
      </w:pPr>
    </w:p>
    <w:p w14:paraId="6F1F84F2" w14:textId="77777777" w:rsidR="0057793F" w:rsidRPr="002A4A15" w:rsidRDefault="0057793F" w:rsidP="0057793F">
      <w:pPr>
        <w:pStyle w:val="BodyText"/>
        <w:tabs>
          <w:tab w:val="left" w:pos="840"/>
        </w:tabs>
        <w:ind w:right="780"/>
        <w:rPr>
          <w:rFonts w:asciiTheme="minorHAnsi" w:hAnsiTheme="minorHAnsi" w:cstheme="minorHAnsi"/>
        </w:rPr>
      </w:pPr>
    </w:p>
    <w:p w14:paraId="273C23AA" w14:textId="77777777" w:rsidR="0057793F" w:rsidRPr="002A4A15" w:rsidRDefault="0057793F" w:rsidP="0057793F">
      <w:pPr>
        <w:pStyle w:val="BodyText"/>
        <w:tabs>
          <w:tab w:val="left" w:pos="840"/>
        </w:tabs>
        <w:ind w:right="780"/>
        <w:rPr>
          <w:rFonts w:asciiTheme="minorHAnsi" w:hAnsiTheme="minorHAnsi" w:cstheme="minorHAnsi"/>
        </w:rPr>
      </w:pPr>
    </w:p>
    <w:p w14:paraId="4930EC07" w14:textId="77777777" w:rsidR="0057793F" w:rsidRPr="002A4A15" w:rsidRDefault="0057793F" w:rsidP="0057793F">
      <w:pPr>
        <w:pStyle w:val="BodyText"/>
        <w:tabs>
          <w:tab w:val="left" w:pos="840"/>
        </w:tabs>
        <w:ind w:right="780"/>
        <w:rPr>
          <w:rFonts w:asciiTheme="minorHAnsi" w:hAnsiTheme="minorHAnsi" w:cstheme="minorHAnsi"/>
        </w:rPr>
      </w:pPr>
    </w:p>
    <w:p w14:paraId="74DB9604" w14:textId="77777777" w:rsidR="0057793F" w:rsidRPr="002A4A15" w:rsidRDefault="0057793F" w:rsidP="0057793F">
      <w:pPr>
        <w:pStyle w:val="BodyText"/>
        <w:tabs>
          <w:tab w:val="left" w:pos="840"/>
        </w:tabs>
        <w:ind w:right="780"/>
        <w:rPr>
          <w:rFonts w:asciiTheme="minorHAnsi" w:hAnsiTheme="minorHAnsi" w:cstheme="minorHAnsi"/>
        </w:rPr>
      </w:pPr>
    </w:p>
    <w:p w14:paraId="2717109D" w14:textId="77777777" w:rsidR="0057793F" w:rsidRPr="002A4A15" w:rsidRDefault="0057793F" w:rsidP="0057793F">
      <w:pPr>
        <w:pStyle w:val="BodyText"/>
        <w:tabs>
          <w:tab w:val="left" w:pos="840"/>
        </w:tabs>
        <w:ind w:right="780"/>
        <w:rPr>
          <w:rFonts w:asciiTheme="minorHAnsi" w:hAnsiTheme="minorHAnsi" w:cstheme="minorHAnsi"/>
        </w:rPr>
      </w:pPr>
    </w:p>
    <w:p w14:paraId="3AE525EF" w14:textId="77777777" w:rsidR="0057793F" w:rsidRPr="002A4A15" w:rsidRDefault="0057793F" w:rsidP="0057793F">
      <w:pPr>
        <w:pStyle w:val="BodyText"/>
        <w:tabs>
          <w:tab w:val="left" w:pos="840"/>
        </w:tabs>
        <w:ind w:right="780"/>
        <w:rPr>
          <w:rFonts w:asciiTheme="minorHAnsi" w:hAnsiTheme="minorHAnsi" w:cstheme="minorHAnsi"/>
        </w:rPr>
      </w:pPr>
    </w:p>
    <w:p w14:paraId="03ED25EF" w14:textId="77777777" w:rsidR="00B344F9" w:rsidRPr="002A4A15" w:rsidRDefault="00B344F9" w:rsidP="00B344F9">
      <w:pPr>
        <w:pStyle w:val="BodyText"/>
        <w:tabs>
          <w:tab w:val="left" w:pos="840"/>
        </w:tabs>
        <w:ind w:right="780"/>
        <w:rPr>
          <w:rFonts w:asciiTheme="minorHAnsi" w:hAnsiTheme="minorHAnsi" w:cstheme="minorHAnsi"/>
        </w:rPr>
      </w:pPr>
    </w:p>
    <w:p w14:paraId="3AD40336" w14:textId="77777777" w:rsidR="00B344F9" w:rsidRPr="002A4A15" w:rsidRDefault="00B344F9" w:rsidP="00035064">
      <w:pPr>
        <w:pStyle w:val="BodyText"/>
        <w:tabs>
          <w:tab w:val="left" w:pos="840"/>
        </w:tabs>
        <w:ind w:left="0" w:right="298" w:firstLine="0"/>
        <w:rPr>
          <w:rFonts w:asciiTheme="minorHAnsi" w:hAnsiTheme="minorHAnsi" w:cstheme="minorHAnsi"/>
          <w:spacing w:val="47"/>
        </w:rPr>
      </w:pPr>
    </w:p>
    <w:p w14:paraId="728BEF34" w14:textId="77777777" w:rsidR="00B344F9" w:rsidRPr="002A4A15" w:rsidRDefault="00B344F9" w:rsidP="00B344F9">
      <w:pPr>
        <w:pStyle w:val="BodyText"/>
        <w:tabs>
          <w:tab w:val="left" w:pos="840"/>
        </w:tabs>
        <w:ind w:right="298"/>
        <w:rPr>
          <w:rFonts w:asciiTheme="minorHAnsi" w:hAnsiTheme="minorHAnsi" w:cstheme="minorHAnsi"/>
          <w:spacing w:val="47"/>
        </w:rPr>
      </w:pPr>
    </w:p>
    <w:p w14:paraId="159F2CA9" w14:textId="77777777" w:rsidR="00846B95" w:rsidRPr="002A4A15" w:rsidRDefault="00846B95" w:rsidP="00035064">
      <w:pPr>
        <w:pStyle w:val="BodyText"/>
        <w:tabs>
          <w:tab w:val="left" w:pos="840"/>
        </w:tabs>
        <w:ind w:left="0" w:right="298" w:firstLine="0"/>
        <w:rPr>
          <w:rFonts w:asciiTheme="minorHAnsi" w:hAnsiTheme="minorHAnsi" w:cstheme="minorHAnsi"/>
        </w:rPr>
      </w:pPr>
    </w:p>
    <w:p w14:paraId="16811980" w14:textId="77777777" w:rsidR="00BD11D0" w:rsidRPr="002A4A15" w:rsidRDefault="001D669E" w:rsidP="001D669E">
      <w:pPr>
        <w:pStyle w:val="BodyText"/>
        <w:tabs>
          <w:tab w:val="left" w:pos="840"/>
        </w:tabs>
        <w:ind w:right="-50"/>
        <w:jc w:val="right"/>
        <w:rPr>
          <w:rFonts w:asciiTheme="minorHAnsi" w:hAnsiTheme="minorHAnsi" w:cstheme="minorHAnsi"/>
        </w:rPr>
      </w:pPr>
      <w:bookmarkStart w:id="36" w:name="attachnineone"/>
      <w:r w:rsidRPr="002A4A15">
        <w:rPr>
          <w:rFonts w:asciiTheme="minorHAnsi" w:hAnsiTheme="minorHAnsi" w:cstheme="minorHAnsi"/>
        </w:rPr>
        <w:t>A</w:t>
      </w:r>
      <w:r w:rsidR="00846B95" w:rsidRPr="002A4A15">
        <w:rPr>
          <w:rFonts w:asciiTheme="minorHAnsi" w:hAnsiTheme="minorHAnsi" w:cstheme="minorHAnsi"/>
        </w:rPr>
        <w:t>ttachment 9.1</w:t>
      </w:r>
      <w:bookmarkEnd w:id="36"/>
    </w:p>
    <w:p w14:paraId="71BC0FA0" w14:textId="77777777" w:rsidR="000B19BA" w:rsidRPr="002A4A15" w:rsidRDefault="001D669E" w:rsidP="000B19BA">
      <w:pPr>
        <w:pStyle w:val="BodyText"/>
        <w:ind w:left="-540" w:right="298" w:firstLine="30"/>
        <w:rPr>
          <w:rFonts w:asciiTheme="minorHAnsi" w:hAnsiTheme="minorHAnsi" w:cstheme="minorHAnsi"/>
        </w:rPr>
      </w:pPr>
      <w:r w:rsidRPr="002A4A15">
        <w:rPr>
          <w:rFonts w:asciiTheme="minorHAnsi" w:hAnsiTheme="minorHAnsi" w:cstheme="minorHAnsi"/>
          <w:noProof/>
        </w:rPr>
        <w:drawing>
          <wp:anchor distT="0" distB="0" distL="114300" distR="114300" simplePos="0" relativeHeight="502914440" behindDoc="1" locked="0" layoutInCell="1" allowOverlap="1" wp14:anchorId="4B54DBF9" wp14:editId="1187CFED">
            <wp:simplePos x="0" y="0"/>
            <wp:positionH relativeFrom="margin">
              <wp:posOffset>-468630</wp:posOffset>
            </wp:positionH>
            <wp:positionV relativeFrom="paragraph">
              <wp:posOffset>-201930</wp:posOffset>
            </wp:positionV>
            <wp:extent cx="561975" cy="1414780"/>
            <wp:effectExtent l="0" t="0" r="9525" b="0"/>
            <wp:wrapTight wrapText="bothSides">
              <wp:wrapPolygon edited="0">
                <wp:start x="0" y="0"/>
                <wp:lineTo x="0" y="21232"/>
                <wp:lineTo x="21234" y="21232"/>
                <wp:lineTo x="21234" y="0"/>
                <wp:lineTo x="0" y="0"/>
              </wp:wrapPolygon>
            </wp:wrapTight>
            <wp:docPr id="2180" name="Picture 2180" descr="S:\1_MEDIA\IFB Logos\IFB Logo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1_MEDIA\IFB Logos\IFB Logo Small.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975" cy="1414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4A15">
        <w:rPr>
          <w:rFonts w:asciiTheme="minorHAnsi" w:hAnsiTheme="minorHAnsi" w:cstheme="minorHAnsi"/>
          <w:noProof/>
        </w:rPr>
        <mc:AlternateContent>
          <mc:Choice Requires="wps">
            <w:drawing>
              <wp:anchor distT="0" distB="0" distL="114300" distR="114300" simplePos="0" relativeHeight="502915464" behindDoc="0" locked="0" layoutInCell="1" allowOverlap="1" wp14:anchorId="2240833A" wp14:editId="1FF71087">
                <wp:simplePos x="0" y="0"/>
                <wp:positionH relativeFrom="margin">
                  <wp:posOffset>217170</wp:posOffset>
                </wp:positionH>
                <wp:positionV relativeFrom="paragraph">
                  <wp:posOffset>17145</wp:posOffset>
                </wp:positionV>
                <wp:extent cx="6229350" cy="9525"/>
                <wp:effectExtent l="0" t="0" r="19050" b="28575"/>
                <wp:wrapNone/>
                <wp:docPr id="2179" name="Straight Connector 2179"/>
                <wp:cNvGraphicFramePr/>
                <a:graphic xmlns:a="http://schemas.openxmlformats.org/drawingml/2006/main">
                  <a:graphicData uri="http://schemas.microsoft.com/office/word/2010/wordprocessingShape">
                    <wps:wsp>
                      <wps:cNvCnPr/>
                      <wps:spPr>
                        <a:xfrm>
                          <a:off x="0" y="0"/>
                          <a:ext cx="6229350" cy="952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8825A70" id="Straight Connector 2179" o:spid="_x0000_s1026" style="position:absolute;z-index:502915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1pt,1.35pt" to="507.6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" strokecolor="windowText">
                <w10:wrap anchorx="margin"/>
              </v:line>
            </w:pict>
          </mc:Fallback>
        </mc:AlternateContent>
      </w:r>
    </w:p>
    <w:p w14:paraId="56B05BF1" w14:textId="77777777" w:rsidR="001D669E" w:rsidRPr="002A4A15" w:rsidRDefault="001D669E" w:rsidP="001D669E">
      <w:pPr>
        <w:pStyle w:val="BodyText"/>
        <w:tabs>
          <w:tab w:val="left" w:pos="840"/>
        </w:tabs>
        <w:ind w:right="298"/>
        <w:rPr>
          <w:rFonts w:asciiTheme="minorHAnsi" w:hAnsiTheme="minorHAnsi" w:cstheme="minorHAnsi"/>
        </w:rPr>
        <w:sectPr w:rsidR="001D669E" w:rsidRPr="002A4A15" w:rsidSect="00FB34AB">
          <w:pgSz w:w="12240" w:h="15840"/>
          <w:pgMar w:top="720" w:right="1340" w:bottom="280" w:left="1320" w:header="720" w:footer="720" w:gutter="0"/>
          <w:cols w:space="720"/>
        </w:sectPr>
      </w:pPr>
    </w:p>
    <w:p w14:paraId="46C41F44" w14:textId="77777777" w:rsidR="001D669E" w:rsidRPr="00AB3063" w:rsidRDefault="001D669E" w:rsidP="001D669E">
      <w:pPr>
        <w:rPr>
          <w:rFonts w:cstheme="minorHAnsi"/>
          <w:b/>
          <w:sz w:val="36"/>
          <w:szCs w:val="36"/>
        </w:rPr>
      </w:pPr>
      <w:r w:rsidRPr="00AB3063">
        <w:rPr>
          <w:rFonts w:cstheme="minorHAnsi"/>
          <w:b/>
          <w:sz w:val="36"/>
          <w:szCs w:val="36"/>
        </w:rPr>
        <w:t>COMMODITY</w:t>
      </w:r>
    </w:p>
    <w:p w14:paraId="6CF05110" w14:textId="77777777" w:rsidR="001D669E" w:rsidRPr="00AB3063" w:rsidRDefault="001D669E" w:rsidP="001D669E">
      <w:pPr>
        <w:rPr>
          <w:rFonts w:cstheme="minorHAnsi"/>
          <w:b/>
          <w:sz w:val="36"/>
          <w:szCs w:val="36"/>
        </w:rPr>
      </w:pPr>
      <w:r w:rsidRPr="00AB3063">
        <w:rPr>
          <w:rFonts w:cstheme="minorHAnsi"/>
          <w:b/>
          <w:sz w:val="36"/>
          <w:szCs w:val="36"/>
        </w:rPr>
        <w:t>SUPPLEMENTAL FOOD</w:t>
      </w:r>
    </w:p>
    <w:p w14:paraId="5A62B917" w14:textId="77777777" w:rsidR="001D669E" w:rsidRPr="00AB3063" w:rsidRDefault="001D669E" w:rsidP="001D669E">
      <w:pPr>
        <w:rPr>
          <w:rFonts w:cstheme="minorHAnsi"/>
          <w:b/>
          <w:sz w:val="36"/>
          <w:szCs w:val="36"/>
        </w:rPr>
      </w:pPr>
      <w:r w:rsidRPr="00AB3063">
        <w:rPr>
          <w:rFonts w:cstheme="minorHAnsi"/>
          <w:b/>
          <w:sz w:val="36"/>
          <w:szCs w:val="36"/>
        </w:rPr>
        <w:t>PROGRAM (CSFP)</w:t>
      </w:r>
    </w:p>
    <w:p w14:paraId="18637EF3" w14:textId="77777777" w:rsidR="001D669E" w:rsidRPr="00AB3063" w:rsidRDefault="001D669E" w:rsidP="001D669E">
      <w:pPr>
        <w:rPr>
          <w:rFonts w:cstheme="minorHAnsi"/>
          <w:b/>
          <w:sz w:val="36"/>
          <w:szCs w:val="36"/>
        </w:rPr>
      </w:pPr>
      <w:r w:rsidRPr="00AB3063">
        <w:rPr>
          <w:rFonts w:cstheme="minorHAnsi"/>
          <w:b/>
          <w:sz w:val="36"/>
          <w:szCs w:val="36"/>
        </w:rPr>
        <w:t>Complaint Form</w:t>
      </w:r>
    </w:p>
    <w:p w14:paraId="3C09F0B7" w14:textId="77777777" w:rsidR="000B19BA" w:rsidRPr="002A4A15" w:rsidRDefault="000B19BA" w:rsidP="001D669E">
      <w:pPr>
        <w:pStyle w:val="BodyText"/>
        <w:tabs>
          <w:tab w:val="left" w:pos="840"/>
        </w:tabs>
        <w:ind w:right="298"/>
        <w:rPr>
          <w:rFonts w:asciiTheme="minorHAnsi" w:hAnsiTheme="minorHAnsi" w:cstheme="minorHAnsi"/>
        </w:rPr>
      </w:pPr>
    </w:p>
    <w:p w14:paraId="530C42C7" w14:textId="77777777" w:rsidR="0070623E" w:rsidRPr="00AB3063" w:rsidRDefault="0070623E" w:rsidP="0070623E">
      <w:pPr>
        <w:ind w:firstLine="720"/>
        <w:jc w:val="right"/>
        <w:rPr>
          <w:rFonts w:cstheme="minorHAnsi"/>
          <w:sz w:val="20"/>
          <w:szCs w:val="20"/>
        </w:rPr>
      </w:pPr>
      <w:r w:rsidRPr="00AB3063">
        <w:rPr>
          <w:rFonts w:cstheme="minorHAnsi"/>
          <w:b/>
          <w:sz w:val="20"/>
          <w:szCs w:val="20"/>
        </w:rPr>
        <w:t>For More Information Contact</w:t>
      </w:r>
      <w:r w:rsidRPr="00AB3063">
        <w:rPr>
          <w:rFonts w:cstheme="minorHAnsi"/>
          <w:sz w:val="20"/>
          <w:szCs w:val="20"/>
        </w:rPr>
        <w:t xml:space="preserve">: </w:t>
      </w:r>
    </w:p>
    <w:p w14:paraId="4F33D655" w14:textId="32239AB7" w:rsidR="0070623E" w:rsidRPr="00AB3063" w:rsidRDefault="00213460" w:rsidP="0070623E">
      <w:pPr>
        <w:jc w:val="right"/>
        <w:rPr>
          <w:rFonts w:cstheme="minorHAnsi"/>
          <w:sz w:val="20"/>
          <w:szCs w:val="20"/>
        </w:rPr>
      </w:pPr>
      <w:r w:rsidRPr="00AB3063">
        <w:rPr>
          <w:rFonts w:cstheme="minorHAnsi"/>
          <w:sz w:val="20"/>
          <w:szCs w:val="20"/>
        </w:rPr>
        <w:t>Phone</w:t>
      </w:r>
      <w:r w:rsidR="0070623E" w:rsidRPr="00AB3063">
        <w:rPr>
          <w:rFonts w:cstheme="minorHAnsi"/>
          <w:sz w:val="20"/>
          <w:szCs w:val="20"/>
        </w:rPr>
        <w:t xml:space="preserve">: (208) </w:t>
      </w:r>
      <w:r w:rsidRPr="00AB3063">
        <w:rPr>
          <w:rFonts w:cstheme="minorHAnsi"/>
          <w:sz w:val="20"/>
          <w:szCs w:val="20"/>
        </w:rPr>
        <w:t>577</w:t>
      </w:r>
      <w:r w:rsidR="0070623E" w:rsidRPr="00AB3063">
        <w:rPr>
          <w:rFonts w:cstheme="minorHAnsi"/>
          <w:sz w:val="20"/>
          <w:szCs w:val="20"/>
        </w:rPr>
        <w:t>-</w:t>
      </w:r>
      <w:r w:rsidRPr="00AB3063">
        <w:rPr>
          <w:rFonts w:cstheme="minorHAnsi"/>
          <w:sz w:val="20"/>
          <w:szCs w:val="20"/>
        </w:rPr>
        <w:t>2690</w:t>
      </w:r>
    </w:p>
    <w:p w14:paraId="12B247E9" w14:textId="77777777" w:rsidR="0070623E" w:rsidRPr="00AB3063" w:rsidRDefault="0070623E" w:rsidP="0070623E">
      <w:pPr>
        <w:jc w:val="right"/>
        <w:rPr>
          <w:rFonts w:cstheme="minorHAnsi"/>
          <w:sz w:val="20"/>
          <w:szCs w:val="20"/>
        </w:rPr>
      </w:pPr>
      <w:r w:rsidRPr="00AB3063">
        <w:rPr>
          <w:rFonts w:cstheme="minorHAnsi"/>
          <w:sz w:val="20"/>
          <w:szCs w:val="20"/>
        </w:rPr>
        <w:t>fax: (208) 856-2488</w:t>
      </w:r>
    </w:p>
    <w:p w14:paraId="5C7D5EA1" w14:textId="4A889EFE" w:rsidR="0070623E" w:rsidRPr="00AB3063" w:rsidRDefault="0070623E" w:rsidP="0070623E">
      <w:pPr>
        <w:jc w:val="right"/>
        <w:rPr>
          <w:rFonts w:cstheme="minorHAnsi"/>
          <w:sz w:val="20"/>
          <w:szCs w:val="20"/>
        </w:rPr>
      </w:pPr>
      <w:r w:rsidRPr="00AB3063">
        <w:rPr>
          <w:rFonts w:cstheme="minorHAnsi"/>
          <w:sz w:val="20"/>
          <w:szCs w:val="20"/>
        </w:rPr>
        <w:t xml:space="preserve">Email: </w:t>
      </w:r>
      <w:r w:rsidR="00213460" w:rsidRPr="00AB3063">
        <w:rPr>
          <w:rFonts w:cstheme="minorHAnsi"/>
          <w:sz w:val="20"/>
          <w:szCs w:val="20"/>
        </w:rPr>
        <w:t>CSFP@idahofoodbank.org</w:t>
      </w:r>
      <w:r w:rsidRPr="00AB3063">
        <w:rPr>
          <w:rFonts w:cstheme="minorHAnsi"/>
          <w:sz w:val="20"/>
          <w:szCs w:val="20"/>
        </w:rPr>
        <w:t xml:space="preserve">  </w:t>
      </w:r>
    </w:p>
    <w:p w14:paraId="4C685AB4" w14:textId="77777777" w:rsidR="000B19BA" w:rsidRPr="002A4A15" w:rsidRDefault="000B19BA" w:rsidP="001D669E">
      <w:pPr>
        <w:pStyle w:val="BodyText"/>
        <w:tabs>
          <w:tab w:val="left" w:pos="840"/>
        </w:tabs>
        <w:ind w:right="-70"/>
        <w:jc w:val="right"/>
        <w:rPr>
          <w:rFonts w:asciiTheme="minorHAnsi" w:hAnsiTheme="minorHAnsi" w:cstheme="minorHAnsi"/>
        </w:rPr>
      </w:pPr>
    </w:p>
    <w:p w14:paraId="5A6C9736" w14:textId="77777777" w:rsidR="000B19BA" w:rsidRPr="002A4A15" w:rsidRDefault="000B19BA" w:rsidP="00846B95">
      <w:pPr>
        <w:pStyle w:val="BodyText"/>
        <w:tabs>
          <w:tab w:val="left" w:pos="840"/>
        </w:tabs>
        <w:ind w:right="298"/>
        <w:jc w:val="right"/>
        <w:rPr>
          <w:rFonts w:asciiTheme="minorHAnsi" w:hAnsiTheme="minorHAnsi" w:cstheme="minorHAnsi"/>
        </w:rPr>
      </w:pPr>
    </w:p>
    <w:p w14:paraId="12F1DB12" w14:textId="77777777" w:rsidR="001D669E" w:rsidRPr="002A4A15" w:rsidRDefault="001D669E" w:rsidP="00846B95">
      <w:pPr>
        <w:pStyle w:val="BodyText"/>
        <w:tabs>
          <w:tab w:val="left" w:pos="840"/>
        </w:tabs>
        <w:ind w:right="298"/>
        <w:jc w:val="right"/>
        <w:rPr>
          <w:rFonts w:asciiTheme="minorHAnsi" w:hAnsiTheme="minorHAnsi" w:cstheme="minorHAnsi"/>
        </w:rPr>
      </w:pPr>
    </w:p>
    <w:p w14:paraId="636DFCF5" w14:textId="77777777" w:rsidR="001D669E" w:rsidRPr="002A4A15" w:rsidRDefault="001D669E" w:rsidP="00846B95">
      <w:pPr>
        <w:pStyle w:val="BodyText"/>
        <w:tabs>
          <w:tab w:val="left" w:pos="840"/>
        </w:tabs>
        <w:ind w:right="298"/>
        <w:jc w:val="right"/>
        <w:rPr>
          <w:rFonts w:asciiTheme="minorHAnsi" w:hAnsiTheme="minorHAnsi" w:cstheme="minorHAnsi"/>
        </w:rPr>
        <w:sectPr w:rsidR="001D669E" w:rsidRPr="002A4A15" w:rsidSect="001D669E">
          <w:type w:val="continuous"/>
          <w:pgSz w:w="12240" w:h="15840"/>
          <w:pgMar w:top="720" w:right="1340" w:bottom="280" w:left="1320" w:header="720" w:footer="720" w:gutter="0"/>
          <w:cols w:num="2" w:space="720"/>
        </w:sectPr>
      </w:pPr>
    </w:p>
    <w:p w14:paraId="0D8E1E6B" w14:textId="1E9FE1CF" w:rsidR="000B19BA" w:rsidRPr="002A4A15" w:rsidRDefault="000B19BA" w:rsidP="000B19BA">
      <w:pPr>
        <w:tabs>
          <w:tab w:val="left" w:pos="450"/>
        </w:tabs>
        <w:autoSpaceDE w:val="0"/>
        <w:autoSpaceDN w:val="0"/>
        <w:adjustRightInd w:val="0"/>
        <w:ind w:left="-540"/>
        <w:rPr>
          <w:rFonts w:eastAsia="Times New Roman" w:cstheme="minorHAnsi"/>
          <w:bCs/>
          <w:sz w:val="24"/>
          <w:szCs w:val="24"/>
        </w:rPr>
      </w:pPr>
      <w:r w:rsidRPr="002A4A15">
        <w:rPr>
          <w:rFonts w:eastAsia="Times New Roman" w:cstheme="minorHAnsi"/>
          <w:bCs/>
          <w:sz w:val="24"/>
          <w:szCs w:val="24"/>
        </w:rPr>
        <w:t>First Name: _______________________________</w:t>
      </w:r>
      <w:r w:rsidR="00046C59" w:rsidRPr="002A4A15">
        <w:rPr>
          <w:rFonts w:eastAsia="Times New Roman" w:cstheme="minorHAnsi"/>
          <w:bCs/>
          <w:sz w:val="24"/>
          <w:szCs w:val="24"/>
        </w:rPr>
        <w:t>_ Last</w:t>
      </w:r>
      <w:r w:rsidRPr="002A4A15">
        <w:rPr>
          <w:rFonts w:eastAsia="Times New Roman" w:cstheme="minorHAnsi"/>
          <w:bCs/>
          <w:sz w:val="24"/>
          <w:szCs w:val="24"/>
        </w:rPr>
        <w:t xml:space="preserve"> Name: _______________________________</w:t>
      </w:r>
    </w:p>
    <w:p w14:paraId="2031B96D" w14:textId="77777777" w:rsidR="000B19BA" w:rsidRPr="002A4A15" w:rsidRDefault="000B19BA" w:rsidP="000B19BA">
      <w:pPr>
        <w:tabs>
          <w:tab w:val="left" w:pos="450"/>
        </w:tabs>
        <w:autoSpaceDE w:val="0"/>
        <w:autoSpaceDN w:val="0"/>
        <w:adjustRightInd w:val="0"/>
        <w:ind w:left="-540"/>
        <w:rPr>
          <w:rFonts w:eastAsia="Times New Roman" w:cstheme="minorHAnsi"/>
          <w:bCs/>
          <w:sz w:val="24"/>
          <w:szCs w:val="24"/>
        </w:rPr>
      </w:pPr>
    </w:p>
    <w:p w14:paraId="2EA35A2C" w14:textId="774532CE" w:rsidR="000B19BA" w:rsidRPr="002A4A15" w:rsidRDefault="000B19BA" w:rsidP="000B19BA">
      <w:pPr>
        <w:tabs>
          <w:tab w:val="left" w:pos="450"/>
        </w:tabs>
        <w:autoSpaceDE w:val="0"/>
        <w:autoSpaceDN w:val="0"/>
        <w:adjustRightInd w:val="0"/>
        <w:ind w:left="-540"/>
        <w:rPr>
          <w:rFonts w:eastAsia="Times New Roman" w:cstheme="minorHAnsi"/>
          <w:bCs/>
          <w:sz w:val="24"/>
          <w:szCs w:val="24"/>
        </w:rPr>
      </w:pPr>
      <w:r w:rsidRPr="002A4A15">
        <w:rPr>
          <w:rFonts w:eastAsia="Times New Roman" w:cstheme="minorHAnsi"/>
          <w:bCs/>
          <w:sz w:val="24"/>
          <w:szCs w:val="24"/>
        </w:rPr>
        <w:t>Phone Number: ___________________________</w:t>
      </w:r>
      <w:r w:rsidR="00046C59" w:rsidRPr="002A4A15">
        <w:rPr>
          <w:rFonts w:eastAsia="Times New Roman" w:cstheme="minorHAnsi"/>
          <w:bCs/>
          <w:sz w:val="24"/>
          <w:szCs w:val="24"/>
        </w:rPr>
        <w:t>_ Email</w:t>
      </w:r>
      <w:r w:rsidR="003026A2" w:rsidRPr="002A4A15">
        <w:rPr>
          <w:rFonts w:eastAsia="Times New Roman" w:cstheme="minorHAnsi"/>
          <w:bCs/>
          <w:sz w:val="24"/>
          <w:szCs w:val="24"/>
        </w:rPr>
        <w:t xml:space="preserve"> </w:t>
      </w:r>
      <w:r w:rsidR="00046C59" w:rsidRPr="002A4A15">
        <w:rPr>
          <w:rFonts w:eastAsia="Times New Roman" w:cstheme="minorHAnsi"/>
          <w:bCs/>
          <w:sz w:val="24"/>
          <w:szCs w:val="24"/>
        </w:rPr>
        <w:t>Address: _</w:t>
      </w:r>
      <w:r w:rsidRPr="002A4A15">
        <w:rPr>
          <w:rFonts w:eastAsia="Times New Roman" w:cstheme="minorHAnsi"/>
          <w:bCs/>
          <w:sz w:val="24"/>
          <w:szCs w:val="24"/>
        </w:rPr>
        <w:t xml:space="preserve">____________________________ </w:t>
      </w:r>
    </w:p>
    <w:p w14:paraId="4BC72014" w14:textId="77777777" w:rsidR="000B19BA" w:rsidRPr="002A4A15" w:rsidRDefault="000B19BA" w:rsidP="000B19BA">
      <w:pPr>
        <w:tabs>
          <w:tab w:val="left" w:pos="450"/>
        </w:tabs>
        <w:autoSpaceDE w:val="0"/>
        <w:autoSpaceDN w:val="0"/>
        <w:adjustRightInd w:val="0"/>
        <w:ind w:left="-540"/>
        <w:rPr>
          <w:rFonts w:eastAsia="Times New Roman" w:cstheme="minorHAnsi"/>
          <w:bCs/>
          <w:sz w:val="24"/>
          <w:szCs w:val="24"/>
        </w:rPr>
      </w:pPr>
    </w:p>
    <w:p w14:paraId="31266DCB" w14:textId="77777777" w:rsidR="000B19BA" w:rsidRPr="002A4A15" w:rsidRDefault="000B19BA" w:rsidP="000B19BA">
      <w:pPr>
        <w:tabs>
          <w:tab w:val="left" w:pos="450"/>
        </w:tabs>
        <w:autoSpaceDE w:val="0"/>
        <w:autoSpaceDN w:val="0"/>
        <w:adjustRightInd w:val="0"/>
        <w:ind w:left="-540"/>
        <w:rPr>
          <w:rFonts w:eastAsia="Times New Roman" w:cstheme="minorHAnsi"/>
          <w:bCs/>
          <w:sz w:val="24"/>
          <w:szCs w:val="24"/>
        </w:rPr>
      </w:pPr>
      <w:r w:rsidRPr="002A4A15">
        <w:rPr>
          <w:rFonts w:eastAsia="Times New Roman" w:cstheme="minorHAnsi"/>
          <w:bCs/>
          <w:sz w:val="24"/>
          <w:szCs w:val="24"/>
        </w:rPr>
        <w:t xml:space="preserve">Agency where you receive your CSFP food box: _____________________________________ </w:t>
      </w:r>
    </w:p>
    <w:p w14:paraId="2A4EC603" w14:textId="77777777" w:rsidR="000B19BA" w:rsidRPr="002A4A15" w:rsidRDefault="000B19BA" w:rsidP="000B19BA">
      <w:pPr>
        <w:tabs>
          <w:tab w:val="left" w:pos="450"/>
        </w:tabs>
        <w:autoSpaceDE w:val="0"/>
        <w:autoSpaceDN w:val="0"/>
        <w:adjustRightInd w:val="0"/>
        <w:ind w:left="-540"/>
        <w:rPr>
          <w:rFonts w:eastAsia="Times New Roman" w:cstheme="minorHAnsi"/>
          <w:bCs/>
          <w:sz w:val="24"/>
          <w:szCs w:val="24"/>
        </w:rPr>
      </w:pPr>
    </w:p>
    <w:p w14:paraId="2B0F1C96" w14:textId="77777777" w:rsidR="000B19BA" w:rsidRPr="002A4A15" w:rsidRDefault="000B19BA" w:rsidP="000B19BA">
      <w:pPr>
        <w:tabs>
          <w:tab w:val="left" w:pos="450"/>
        </w:tabs>
        <w:autoSpaceDE w:val="0"/>
        <w:autoSpaceDN w:val="0"/>
        <w:adjustRightInd w:val="0"/>
        <w:ind w:left="-540"/>
        <w:rPr>
          <w:rFonts w:eastAsia="Times New Roman" w:cstheme="minorHAnsi"/>
          <w:bCs/>
          <w:sz w:val="24"/>
          <w:szCs w:val="24"/>
        </w:rPr>
      </w:pPr>
      <w:r w:rsidRPr="002A4A15">
        <w:rPr>
          <w:rFonts w:eastAsia="Times New Roman" w:cstheme="minorHAnsi"/>
          <w:bCs/>
          <w:sz w:val="24"/>
          <w:szCs w:val="24"/>
        </w:rPr>
        <w:t xml:space="preserve">Best time of day to reach you: _________________________________________    </w:t>
      </w:r>
    </w:p>
    <w:p w14:paraId="7DC86282" w14:textId="77777777" w:rsidR="000B19BA" w:rsidRPr="002A4A15" w:rsidRDefault="000B19BA" w:rsidP="000B19BA">
      <w:pPr>
        <w:tabs>
          <w:tab w:val="left" w:pos="450"/>
        </w:tabs>
        <w:autoSpaceDE w:val="0"/>
        <w:autoSpaceDN w:val="0"/>
        <w:adjustRightInd w:val="0"/>
        <w:ind w:left="-540"/>
        <w:rPr>
          <w:rFonts w:eastAsia="Times New Roman" w:cstheme="minorHAnsi"/>
          <w:bCs/>
          <w:sz w:val="24"/>
          <w:szCs w:val="24"/>
        </w:rPr>
      </w:pPr>
    </w:p>
    <w:p w14:paraId="0B780207" w14:textId="77777777" w:rsidR="000B19BA" w:rsidRPr="002A4A15" w:rsidRDefault="000B19BA" w:rsidP="000B19BA">
      <w:pPr>
        <w:tabs>
          <w:tab w:val="left" w:pos="450"/>
        </w:tabs>
        <w:autoSpaceDE w:val="0"/>
        <w:autoSpaceDN w:val="0"/>
        <w:adjustRightInd w:val="0"/>
        <w:ind w:left="-540"/>
        <w:rPr>
          <w:rFonts w:eastAsia="Times New Roman" w:cstheme="minorHAnsi"/>
          <w:bCs/>
          <w:sz w:val="24"/>
          <w:szCs w:val="24"/>
        </w:rPr>
      </w:pPr>
      <w:r w:rsidRPr="002A4A15">
        <w:rPr>
          <w:rFonts w:eastAsia="Times New Roman" w:cstheme="minorHAnsi"/>
          <w:bCs/>
          <w:sz w:val="24"/>
          <w:szCs w:val="24"/>
        </w:rPr>
        <w:t>Your complaint/concern will be sent to The Idaho Foodbank, the organization that implements the Commodity Supplemental Food Program (CSFP).  You will be contacted by an Idaho Foodbank representative who will follow up to address your complaint/concern.</w:t>
      </w:r>
    </w:p>
    <w:p w14:paraId="15F27022" w14:textId="77777777" w:rsidR="000B19BA" w:rsidRPr="002A4A15" w:rsidRDefault="000B19BA" w:rsidP="000B19BA">
      <w:pPr>
        <w:tabs>
          <w:tab w:val="left" w:pos="450"/>
        </w:tabs>
        <w:autoSpaceDE w:val="0"/>
        <w:autoSpaceDN w:val="0"/>
        <w:adjustRightInd w:val="0"/>
        <w:ind w:left="-540"/>
        <w:rPr>
          <w:rFonts w:eastAsia="Times New Roman" w:cstheme="minorHAnsi"/>
          <w:bCs/>
          <w:sz w:val="24"/>
          <w:szCs w:val="24"/>
        </w:rPr>
      </w:pPr>
    </w:p>
    <w:p w14:paraId="10C47490" w14:textId="624F1D0C" w:rsidR="000B19BA" w:rsidRPr="002A4A15" w:rsidRDefault="000B19BA" w:rsidP="000B19BA">
      <w:pPr>
        <w:tabs>
          <w:tab w:val="left" w:pos="450"/>
        </w:tabs>
        <w:autoSpaceDE w:val="0"/>
        <w:autoSpaceDN w:val="0"/>
        <w:adjustRightInd w:val="0"/>
        <w:ind w:left="-540"/>
        <w:rPr>
          <w:rFonts w:eastAsia="Times New Roman" w:cstheme="minorHAnsi"/>
          <w:bCs/>
          <w:sz w:val="24"/>
          <w:szCs w:val="24"/>
        </w:rPr>
      </w:pPr>
      <w:r w:rsidRPr="002A4A15">
        <w:rPr>
          <w:rFonts w:eastAsia="Times New Roman" w:cstheme="minorHAnsi"/>
          <w:bCs/>
          <w:sz w:val="24"/>
          <w:szCs w:val="24"/>
        </w:rPr>
        <w:t xml:space="preserve">What is your complaint or </w:t>
      </w:r>
      <w:r w:rsidR="000D183F" w:rsidRPr="002A4A15">
        <w:rPr>
          <w:rFonts w:eastAsia="Times New Roman" w:cstheme="minorHAnsi"/>
          <w:bCs/>
          <w:sz w:val="24"/>
          <w:szCs w:val="24"/>
        </w:rPr>
        <w:t>concern?</w:t>
      </w:r>
      <w:r w:rsidR="003026A2" w:rsidRPr="002A4A15">
        <w:rPr>
          <w:rFonts w:eastAsia="Times New Roman" w:cstheme="minorHAnsi"/>
          <w:bCs/>
          <w:sz w:val="24"/>
          <w:szCs w:val="24"/>
        </w:rPr>
        <w:t xml:space="preserve"> </w:t>
      </w:r>
    </w:p>
    <w:p w14:paraId="5BB8723B" w14:textId="77777777" w:rsidR="000B19BA" w:rsidRPr="002A4A15" w:rsidRDefault="000B19BA" w:rsidP="000B19BA">
      <w:pPr>
        <w:tabs>
          <w:tab w:val="left" w:pos="450"/>
        </w:tabs>
        <w:autoSpaceDE w:val="0"/>
        <w:autoSpaceDN w:val="0"/>
        <w:adjustRightInd w:val="0"/>
        <w:ind w:left="-540"/>
        <w:rPr>
          <w:rFonts w:eastAsia="Times New Roman" w:cstheme="minorHAnsi"/>
          <w:bCs/>
          <w:sz w:val="24"/>
          <w:szCs w:val="24"/>
        </w:rPr>
      </w:pPr>
      <w:r w:rsidRPr="002A4A15">
        <w:rPr>
          <w:rFonts w:eastAsia="Times New Roman" w:cstheme="minorHAnsi"/>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E032AEF" w14:textId="77777777" w:rsidR="000B19BA" w:rsidRPr="002A4A15" w:rsidRDefault="000B19BA" w:rsidP="000B19BA">
      <w:pPr>
        <w:tabs>
          <w:tab w:val="left" w:pos="450"/>
        </w:tabs>
        <w:autoSpaceDE w:val="0"/>
        <w:autoSpaceDN w:val="0"/>
        <w:adjustRightInd w:val="0"/>
        <w:ind w:left="-540"/>
        <w:rPr>
          <w:rFonts w:eastAsia="Times New Roman" w:cstheme="minorHAnsi"/>
          <w:bCs/>
          <w:sz w:val="24"/>
          <w:szCs w:val="24"/>
        </w:rPr>
      </w:pPr>
    </w:p>
    <w:p w14:paraId="6A92E312" w14:textId="77777777" w:rsidR="000B19BA" w:rsidRPr="002A4A15" w:rsidRDefault="000B19BA" w:rsidP="000B19BA">
      <w:pPr>
        <w:tabs>
          <w:tab w:val="left" w:pos="450"/>
        </w:tabs>
        <w:autoSpaceDE w:val="0"/>
        <w:autoSpaceDN w:val="0"/>
        <w:adjustRightInd w:val="0"/>
        <w:ind w:left="-540"/>
        <w:rPr>
          <w:rFonts w:eastAsia="Times New Roman" w:cstheme="minorHAnsi"/>
          <w:b/>
          <w:bCs/>
          <w:sz w:val="16"/>
          <w:szCs w:val="40"/>
          <w:u w:val="single"/>
        </w:rPr>
      </w:pPr>
      <w:r w:rsidRPr="002A4A15">
        <w:rPr>
          <w:rFonts w:eastAsia="Times New Roman" w:cstheme="minorHAnsi"/>
          <w:bCs/>
          <w:sz w:val="24"/>
          <w:szCs w:val="24"/>
        </w:rPr>
        <w:t xml:space="preserve">Signature:  _______________________________________   Date: _____________________________  </w:t>
      </w:r>
    </w:p>
    <w:p w14:paraId="201E17FC" w14:textId="77777777" w:rsidR="000B19BA" w:rsidRPr="002A4A15" w:rsidRDefault="000B19BA" w:rsidP="000B19BA">
      <w:pPr>
        <w:tabs>
          <w:tab w:val="left" w:pos="450"/>
        </w:tabs>
        <w:autoSpaceDE w:val="0"/>
        <w:autoSpaceDN w:val="0"/>
        <w:adjustRightInd w:val="0"/>
        <w:ind w:left="-540"/>
        <w:rPr>
          <w:rFonts w:eastAsia="Times New Roman" w:cstheme="minorHAnsi"/>
          <w:bCs/>
          <w:sz w:val="24"/>
          <w:szCs w:val="24"/>
        </w:rPr>
      </w:pPr>
      <w:r w:rsidRPr="002A4A15">
        <w:rPr>
          <w:rFonts w:eastAsia="Times New Roman" w:cstheme="minorHAnsi"/>
          <w:bCs/>
          <w:sz w:val="24"/>
          <w:szCs w:val="24"/>
        </w:rPr>
        <w:tab/>
      </w:r>
      <w:r w:rsidRPr="002A4A15">
        <w:rPr>
          <w:rFonts w:eastAsia="Times New Roman" w:cstheme="minorHAnsi"/>
          <w:bCs/>
          <w:sz w:val="24"/>
          <w:szCs w:val="24"/>
        </w:rPr>
        <w:tab/>
      </w:r>
      <w:r w:rsidRPr="002A4A15">
        <w:rPr>
          <w:rFonts w:eastAsia="Times New Roman" w:cstheme="minorHAnsi"/>
          <w:bCs/>
          <w:sz w:val="24"/>
          <w:szCs w:val="24"/>
        </w:rPr>
        <w:tab/>
      </w:r>
      <w:r w:rsidRPr="002A4A15">
        <w:rPr>
          <w:rFonts w:eastAsia="Times New Roman" w:cstheme="minorHAnsi"/>
          <w:bCs/>
          <w:sz w:val="24"/>
          <w:szCs w:val="24"/>
        </w:rPr>
        <w:tab/>
      </w:r>
      <w:r w:rsidRPr="002A4A15">
        <w:rPr>
          <w:rFonts w:eastAsia="Times New Roman" w:cstheme="minorHAnsi"/>
          <w:bCs/>
          <w:sz w:val="24"/>
          <w:szCs w:val="24"/>
        </w:rPr>
        <w:tab/>
        <w:t xml:space="preserve"> </w:t>
      </w:r>
    </w:p>
    <w:p w14:paraId="0655A5AB" w14:textId="520F3B56" w:rsidR="00CB01B0" w:rsidRPr="002A4A15" w:rsidRDefault="00CB01B0" w:rsidP="00CB01B0">
      <w:pPr>
        <w:rPr>
          <w:rFonts w:cstheme="minorHAnsi"/>
          <w:sz w:val="14"/>
          <w:szCs w:val="14"/>
        </w:rPr>
      </w:pPr>
      <w:r w:rsidRPr="002A4A15">
        <w:rPr>
          <w:rFonts w:cstheme="minorHAnsi"/>
          <w:sz w:val="14"/>
          <w:szCs w:val="14"/>
        </w:rPr>
        <w:t xml:space="preserve">In accordance with federal civil rights law and U.S. Department of Agriculture (USDA) civil rights regulations and policies, this institution is prohibited from discriminating </w:t>
      </w:r>
      <w:r w:rsidR="00046C59" w:rsidRPr="002A4A15">
        <w:rPr>
          <w:rFonts w:cstheme="minorHAnsi"/>
          <w:sz w:val="14"/>
          <w:szCs w:val="14"/>
        </w:rPr>
        <w:t>based on</w:t>
      </w:r>
      <w:r w:rsidRPr="002A4A15">
        <w:rPr>
          <w:rFonts w:cstheme="minorHAnsi"/>
          <w:sz w:val="14"/>
          <w:szCs w:val="14"/>
        </w:rPr>
        <w:t xml:space="preserve"> race, color, national origin, </w:t>
      </w:r>
      <w:r w:rsidR="005A0971" w:rsidRPr="002A4A15">
        <w:rPr>
          <w:rFonts w:cstheme="minorHAnsi"/>
          <w:sz w:val="14"/>
          <w:szCs w:val="14"/>
        </w:rPr>
        <w:t>Sex (including gender identity and sexual orientation)</w:t>
      </w:r>
      <w:r w:rsidRPr="002A4A15">
        <w:rPr>
          <w:rFonts w:cstheme="minorHAnsi"/>
          <w:sz w:val="14"/>
          <w:szCs w:val="14"/>
        </w:rPr>
        <w:t>, disability, age, or reprisal or retaliation for prior civil rights activity. Program information may be made available in languages other than English. Persons with disabilities who require alternative means of communication to obtain program information (e.g., Braille, large print, audiotape, American Sign Language), should contact the responsible state or local agency that administers the program or USDA’s TARGET Center at (202) 720-2600 (voice and TTY) or contact USDA through the Federal Relay Service at (800) 877-8339.To file a program discrimination complaint, a Complainant should complete a Form AD-3027, USDA Program Discrimination Complaint Form which can be obtained online at: </w:t>
      </w:r>
      <w:hyperlink r:id="rId62" w:history="1">
        <w:r w:rsidRPr="002A4A15">
          <w:rPr>
            <w:rStyle w:val="Hyperlink"/>
            <w:rFonts w:cstheme="minorHAnsi"/>
            <w:sz w:val="14"/>
            <w:szCs w:val="14"/>
          </w:rPr>
          <w:t>https://www.usda.gov/sites/default/files/documents/USDA-OASCR%20P-Complaint-Form-0508-0002-508-11-28-17Fax2Mail.pdf</w:t>
        </w:r>
      </w:hyperlink>
      <w:r w:rsidRPr="002A4A15">
        <w:rPr>
          <w:rFonts w:cstheme="minorHAnsi"/>
          <w:sz w:val="14"/>
          <w:szCs w:val="14"/>
        </w:rPr>
        <w:t xml:space="preserve">, from any USDA office, by calling (866) 632-9992, or by writing a letter addressed to USDA. The letter must contain the complainant’s name, address, telephone number, and a written description of the alleged discriminatory action in sufficient detail to inform the Assistant Secretary for Civil Rights (ASCR) about the nature and date of an alleged civil rights violation. The completed AD-3027 form or letter must be submitted to USDA by:1. </w:t>
      </w:r>
      <w:r w:rsidRPr="002A4A15">
        <w:rPr>
          <w:rFonts w:cstheme="minorHAnsi"/>
          <w:b/>
          <w:bCs/>
          <w:sz w:val="14"/>
          <w:szCs w:val="14"/>
        </w:rPr>
        <w:t>mail:</w:t>
      </w:r>
      <w:r w:rsidRPr="002A4A15">
        <w:rPr>
          <w:rFonts w:cstheme="minorHAnsi"/>
          <w:sz w:val="14"/>
          <w:szCs w:val="14"/>
        </w:rPr>
        <w:t xml:space="preserve"> U.S. Department of Agriculture, Office of the Assistant Secretary for Civil Rights, 1400 Independence Avenue, SW, Washington, D.C. 20250-9410; or 2. </w:t>
      </w:r>
      <w:r w:rsidRPr="002A4A15">
        <w:rPr>
          <w:rFonts w:cstheme="minorHAnsi"/>
          <w:b/>
          <w:bCs/>
          <w:sz w:val="14"/>
          <w:szCs w:val="14"/>
        </w:rPr>
        <w:t>fax:</w:t>
      </w:r>
      <w:r w:rsidRPr="002A4A15">
        <w:rPr>
          <w:rFonts w:cstheme="minorHAnsi"/>
          <w:sz w:val="14"/>
          <w:szCs w:val="14"/>
        </w:rPr>
        <w:t xml:space="preserve"> (833) 256-1665 or (202) 690-7442; or 3. </w:t>
      </w:r>
      <w:r w:rsidRPr="002A4A15">
        <w:rPr>
          <w:rFonts w:cstheme="minorHAnsi"/>
          <w:b/>
          <w:bCs/>
          <w:sz w:val="14"/>
          <w:szCs w:val="14"/>
        </w:rPr>
        <w:t>email:</w:t>
      </w:r>
      <w:r w:rsidRPr="002A4A15">
        <w:rPr>
          <w:rFonts w:cstheme="minorHAnsi"/>
          <w:sz w:val="14"/>
          <w:szCs w:val="14"/>
        </w:rPr>
        <w:t xml:space="preserve"> </w:t>
      </w:r>
      <w:hyperlink r:id="rId63" w:history="1">
        <w:r w:rsidRPr="002A4A15">
          <w:rPr>
            <w:rStyle w:val="Hyperlink"/>
            <w:rFonts w:cstheme="minorHAnsi"/>
            <w:sz w:val="14"/>
            <w:szCs w:val="14"/>
          </w:rPr>
          <w:t>program.intake@usda.gov</w:t>
        </w:r>
      </w:hyperlink>
      <w:r w:rsidRPr="002A4A15">
        <w:rPr>
          <w:rFonts w:cstheme="minorHAnsi"/>
          <w:sz w:val="14"/>
          <w:szCs w:val="14"/>
        </w:rPr>
        <w:t>. This institution is an equal opportunity provider.</w:t>
      </w:r>
    </w:p>
    <w:p w14:paraId="15E690F8" w14:textId="77777777" w:rsidR="008A4CA2" w:rsidRPr="00AB3063" w:rsidRDefault="008A4CA2" w:rsidP="008A4CA2">
      <w:pPr>
        <w:rPr>
          <w:rFonts w:cstheme="minorHAnsi"/>
          <w:sz w:val="16"/>
          <w:szCs w:val="16"/>
        </w:rPr>
      </w:pPr>
    </w:p>
    <w:p w14:paraId="49543C41" w14:textId="77777777" w:rsidR="000B19BA" w:rsidRPr="002A4A15" w:rsidRDefault="000B19BA" w:rsidP="000B19BA">
      <w:pPr>
        <w:pStyle w:val="Footer"/>
        <w:rPr>
          <w:rFonts w:asciiTheme="minorHAnsi" w:hAnsiTheme="minorHAnsi" w:cstheme="minorHAnsi"/>
        </w:rPr>
      </w:pPr>
      <w:r w:rsidRPr="002A4A15">
        <w:rPr>
          <w:rFonts w:asciiTheme="minorHAnsi" w:hAnsiTheme="minorHAnsi" w:cstheme="minorHAnsi"/>
          <w:noProof/>
        </w:rPr>
        <mc:AlternateContent>
          <mc:Choice Requires="wps">
            <w:drawing>
              <wp:anchor distT="0" distB="0" distL="114300" distR="114300" simplePos="0" relativeHeight="502912392" behindDoc="0" locked="0" layoutInCell="1" allowOverlap="1" wp14:anchorId="6441D751" wp14:editId="4CEE3B2E">
                <wp:simplePos x="0" y="0"/>
                <wp:positionH relativeFrom="margin">
                  <wp:posOffset>-406400</wp:posOffset>
                </wp:positionH>
                <wp:positionV relativeFrom="paragraph">
                  <wp:posOffset>92710</wp:posOffset>
                </wp:positionV>
                <wp:extent cx="6838950" cy="9525"/>
                <wp:effectExtent l="0" t="0" r="19050" b="28575"/>
                <wp:wrapNone/>
                <wp:docPr id="2176" name="Straight Connector 2176"/>
                <wp:cNvGraphicFramePr/>
                <a:graphic xmlns:a="http://schemas.openxmlformats.org/drawingml/2006/main">
                  <a:graphicData uri="http://schemas.microsoft.com/office/word/2010/wordprocessingShape">
                    <wps:wsp>
                      <wps:cNvCnPr/>
                      <wps:spPr>
                        <a:xfrm>
                          <a:off x="0" y="0"/>
                          <a:ext cx="6838950" cy="9525"/>
                        </a:xfrm>
                        <a:prstGeom prst="line">
                          <a:avLst/>
                        </a:prstGeom>
                        <a:noFill/>
                        <a:ln w="9525" cap="flat" cmpd="sng" algn="ctr">
                          <a:solidFill>
                            <a:sysClr val="windowText" lastClr="000000">
                              <a:lumMod val="75000"/>
                              <a:lumOff val="2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BA0657B" id="Straight Connector 2176" o:spid="_x0000_s1026" style="position:absolute;z-index:502912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2pt,7.3pt" to="506.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" strokecolor="#404040">
                <w10:wrap anchorx="margin"/>
              </v:line>
            </w:pict>
          </mc:Fallback>
        </mc:AlternateContent>
      </w:r>
    </w:p>
    <w:p w14:paraId="27280917" w14:textId="77777777" w:rsidR="00035064" w:rsidRPr="002A4A15" w:rsidRDefault="005859C9" w:rsidP="00035064">
      <w:pPr>
        <w:pStyle w:val="Footer"/>
        <w:jc w:val="center"/>
        <w:rPr>
          <w:rFonts w:asciiTheme="minorHAnsi" w:hAnsiTheme="minorHAnsi" w:cstheme="minorHAnsi"/>
          <w:sz w:val="16"/>
          <w:szCs w:val="16"/>
        </w:rPr>
      </w:pPr>
      <w:hyperlink r:id="rId64" w:history="1">
        <w:r w:rsidR="00035064" w:rsidRPr="002A4A15">
          <w:rPr>
            <w:rStyle w:val="Hyperlink"/>
            <w:rFonts w:asciiTheme="minorHAnsi" w:hAnsiTheme="minorHAnsi" w:cstheme="minorHAnsi"/>
          </w:rPr>
          <w:t>www.idahofoodbank.org</w:t>
        </w:r>
      </w:hyperlink>
    </w:p>
    <w:p w14:paraId="45F17F5D" w14:textId="0C67BF8F" w:rsidR="00035064" w:rsidRPr="002A4A15" w:rsidRDefault="00035064" w:rsidP="00035064">
      <w:pPr>
        <w:pStyle w:val="Footer"/>
        <w:jc w:val="center"/>
        <w:rPr>
          <w:rFonts w:asciiTheme="minorHAnsi" w:hAnsiTheme="minorHAnsi" w:cstheme="minorHAnsi"/>
          <w:sz w:val="16"/>
          <w:szCs w:val="16"/>
        </w:rPr>
      </w:pPr>
      <w:r w:rsidRPr="00F35BF9">
        <w:rPr>
          <w:noProof/>
        </w:rPr>
        <w:drawing>
          <wp:inline distT="0" distB="0" distL="0" distR="0" wp14:anchorId="1ECBF43F" wp14:editId="1165E0A4">
            <wp:extent cx="1025397" cy="498748"/>
            <wp:effectExtent l="0" t="0" r="3810" b="0"/>
            <wp:docPr id="341006034" name="Picture 341006034" descr="A picture containing font, logo, graphics,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946962" name="Picture 1" descr="A picture containing font, logo, graphics, graphic design&#10;&#10;Description automatically generated"/>
                    <pic:cNvPicPr/>
                  </pic:nvPicPr>
                  <pic:blipFill>
                    <a:blip r:embed="rId8"/>
                    <a:stretch>
                      <a:fillRect/>
                    </a:stretch>
                  </pic:blipFill>
                  <pic:spPr>
                    <a:xfrm>
                      <a:off x="0" y="0"/>
                      <a:ext cx="1061778" cy="516444"/>
                    </a:xfrm>
                    <a:prstGeom prst="rect">
                      <a:avLst/>
                    </a:prstGeom>
                  </pic:spPr>
                </pic:pic>
              </a:graphicData>
            </a:graphic>
          </wp:inline>
        </w:drawing>
      </w:r>
      <w:r w:rsidRPr="002A4A15">
        <w:rPr>
          <w:rFonts w:asciiTheme="minorHAnsi" w:hAnsiTheme="minorHAnsi" w:cstheme="minorHAnsi"/>
          <w:sz w:val="16"/>
          <w:szCs w:val="16"/>
        </w:rPr>
        <w:t xml:space="preserve"> “This institution is an equal opportunity provider.”</w:t>
      </w:r>
    </w:p>
    <w:p w14:paraId="3F98725D" w14:textId="4B33BF64" w:rsidR="000B19BA" w:rsidRPr="002A4A15" w:rsidRDefault="00295174" w:rsidP="00374D8E">
      <w:pPr>
        <w:pStyle w:val="Footer"/>
        <w:ind w:left="-540"/>
        <w:jc w:val="center"/>
        <w:rPr>
          <w:rFonts w:asciiTheme="minorHAnsi" w:hAnsiTheme="minorHAnsi" w:cstheme="minorHAnsi"/>
          <w:sz w:val="18"/>
          <w:szCs w:val="18"/>
        </w:rPr>
      </w:pPr>
      <w:r w:rsidRPr="002A4A15">
        <w:rPr>
          <w:rFonts w:asciiTheme="minorHAnsi" w:hAnsiTheme="minorHAnsi" w:cstheme="minorHAnsi"/>
          <w:noProof/>
          <w:sz w:val="18"/>
          <w:szCs w:val="18"/>
        </w:rPr>
        <w:lastRenderedPageBreak/>
        <w:drawing>
          <wp:anchor distT="0" distB="0" distL="114300" distR="114300" simplePos="0" relativeHeight="502910344" behindDoc="1" locked="0" layoutInCell="1" allowOverlap="1" wp14:anchorId="6A613E1B" wp14:editId="03050C45">
            <wp:simplePos x="0" y="0"/>
            <wp:positionH relativeFrom="margin">
              <wp:posOffset>6171397</wp:posOffset>
            </wp:positionH>
            <wp:positionV relativeFrom="paragraph">
              <wp:posOffset>-101229</wp:posOffset>
            </wp:positionV>
            <wp:extent cx="446405" cy="1099185"/>
            <wp:effectExtent l="0" t="0" r="0" b="5715"/>
            <wp:wrapNone/>
            <wp:docPr id="2177" name="Picture 2177" descr="S:\1_MEDIA\IFB Logos\IFB Logo Small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1_MEDIA\IFB Logos\IFB Logo Smallest.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6405" cy="1099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19BA" w:rsidRPr="002A4A15">
        <w:rPr>
          <w:rFonts w:asciiTheme="minorHAnsi" w:hAnsiTheme="minorHAnsi" w:cstheme="minorHAnsi"/>
          <w:sz w:val="18"/>
          <w:szCs w:val="18"/>
        </w:rPr>
        <w:t>The Idaho Foodbank</w:t>
      </w:r>
    </w:p>
    <w:p w14:paraId="56683113" w14:textId="3DDECBCE" w:rsidR="00374D8E" w:rsidRPr="002A4A15" w:rsidRDefault="008246C4" w:rsidP="00374D8E">
      <w:pPr>
        <w:pStyle w:val="Footer"/>
        <w:tabs>
          <w:tab w:val="left" w:pos="1245"/>
          <w:tab w:val="center" w:pos="5400"/>
        </w:tabs>
        <w:jc w:val="center"/>
        <w:rPr>
          <w:rFonts w:asciiTheme="minorHAnsi" w:hAnsiTheme="minorHAnsi" w:cstheme="minorHAnsi"/>
          <w:sz w:val="18"/>
          <w:szCs w:val="18"/>
        </w:rPr>
      </w:pPr>
      <w:r w:rsidRPr="002A4A15">
        <w:rPr>
          <w:rFonts w:asciiTheme="minorHAnsi" w:hAnsiTheme="minorHAnsi" w:cstheme="minorHAnsi"/>
          <w:sz w:val="18"/>
          <w:szCs w:val="18"/>
        </w:rPr>
        <w:t>36</w:t>
      </w:r>
      <w:r w:rsidR="00DA4D6B" w:rsidRPr="002A4A15">
        <w:rPr>
          <w:rFonts w:asciiTheme="minorHAnsi" w:hAnsiTheme="minorHAnsi" w:cstheme="minorHAnsi"/>
          <w:sz w:val="18"/>
          <w:szCs w:val="18"/>
        </w:rPr>
        <w:t>30</w:t>
      </w:r>
      <w:r w:rsidRPr="002A4A15">
        <w:rPr>
          <w:rFonts w:asciiTheme="minorHAnsi" w:hAnsiTheme="minorHAnsi" w:cstheme="minorHAnsi"/>
          <w:sz w:val="18"/>
          <w:szCs w:val="18"/>
        </w:rPr>
        <w:t xml:space="preserve"> E Commercial Street, </w:t>
      </w:r>
      <w:r w:rsidR="00046C59" w:rsidRPr="002A4A15">
        <w:rPr>
          <w:rFonts w:asciiTheme="minorHAnsi" w:hAnsiTheme="minorHAnsi" w:cstheme="minorHAnsi"/>
          <w:sz w:val="18"/>
          <w:szCs w:val="18"/>
        </w:rPr>
        <w:t>Meridian,</w:t>
      </w:r>
      <w:r w:rsidRPr="002A4A15">
        <w:rPr>
          <w:rFonts w:asciiTheme="minorHAnsi" w:hAnsiTheme="minorHAnsi" w:cstheme="minorHAnsi"/>
          <w:sz w:val="18"/>
          <w:szCs w:val="18"/>
        </w:rPr>
        <w:t xml:space="preserve"> ID 83642</w:t>
      </w:r>
    </w:p>
    <w:p w14:paraId="762F9731" w14:textId="77777777" w:rsidR="000B19BA" w:rsidRPr="002A4A15" w:rsidRDefault="000B19BA" w:rsidP="00374D8E">
      <w:pPr>
        <w:pStyle w:val="Footer"/>
        <w:tabs>
          <w:tab w:val="left" w:pos="1245"/>
          <w:tab w:val="center" w:pos="5400"/>
        </w:tabs>
        <w:jc w:val="center"/>
        <w:rPr>
          <w:rFonts w:asciiTheme="minorHAnsi" w:hAnsiTheme="minorHAnsi" w:cstheme="minorHAnsi"/>
          <w:sz w:val="18"/>
          <w:szCs w:val="18"/>
        </w:rPr>
      </w:pPr>
      <w:r w:rsidRPr="002A4A15">
        <w:rPr>
          <w:rFonts w:asciiTheme="minorHAnsi" w:hAnsiTheme="minorHAnsi" w:cstheme="minorHAnsi"/>
          <w:sz w:val="18"/>
          <w:szCs w:val="18"/>
        </w:rPr>
        <w:t>Phone: (208) 336-9643   Fax: (208) 336-3692</w:t>
      </w:r>
    </w:p>
    <w:p w14:paraId="1AC82538" w14:textId="77777777" w:rsidR="000B19BA" w:rsidRPr="002A4A15" w:rsidRDefault="005859C9" w:rsidP="000B19BA">
      <w:pPr>
        <w:pStyle w:val="Footer"/>
        <w:jc w:val="center"/>
        <w:rPr>
          <w:rFonts w:asciiTheme="minorHAnsi" w:hAnsiTheme="minorHAnsi" w:cstheme="minorHAnsi"/>
          <w:sz w:val="18"/>
          <w:szCs w:val="18"/>
        </w:rPr>
      </w:pPr>
      <w:hyperlink r:id="rId65" w:history="1">
        <w:r w:rsidR="000B19BA" w:rsidRPr="002A4A15">
          <w:rPr>
            <w:rStyle w:val="Hyperlink"/>
            <w:rFonts w:asciiTheme="minorHAnsi" w:hAnsiTheme="minorHAnsi" w:cstheme="minorHAnsi"/>
            <w:sz w:val="18"/>
            <w:szCs w:val="18"/>
          </w:rPr>
          <w:t>www.idahofoodbank.org</w:t>
        </w:r>
      </w:hyperlink>
    </w:p>
    <w:p w14:paraId="0B4896E9" w14:textId="77777777" w:rsidR="008A4CA2" w:rsidRPr="002A4A15" w:rsidRDefault="008A4CA2" w:rsidP="008A4CA2">
      <w:pPr>
        <w:pStyle w:val="Footer"/>
        <w:jc w:val="center"/>
        <w:rPr>
          <w:rFonts w:asciiTheme="minorHAnsi" w:hAnsiTheme="minorHAnsi" w:cstheme="minorHAnsi"/>
          <w:sz w:val="16"/>
          <w:szCs w:val="16"/>
        </w:rPr>
      </w:pPr>
      <w:r w:rsidRPr="002A4A15">
        <w:rPr>
          <w:rFonts w:asciiTheme="minorHAnsi" w:hAnsiTheme="minorHAnsi" w:cstheme="minorHAnsi"/>
          <w:sz w:val="16"/>
          <w:szCs w:val="16"/>
        </w:rPr>
        <w:t>“This institution is an equal opportunity provider”</w:t>
      </w:r>
    </w:p>
    <w:p w14:paraId="7AD219A5" w14:textId="77777777" w:rsidR="00543F82" w:rsidRPr="002A4A15" w:rsidRDefault="00543F82" w:rsidP="008A4CA2">
      <w:pPr>
        <w:jc w:val="center"/>
        <w:rPr>
          <w:rFonts w:eastAsia="Times New Roman" w:cstheme="minorHAnsi"/>
          <w:noProof/>
          <w:sz w:val="24"/>
          <w:szCs w:val="24"/>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183"/>
        <w:gridCol w:w="2057"/>
      </w:tblGrid>
      <w:tr w:rsidR="00E2082A" w:rsidRPr="00AB3063" w14:paraId="429CDDE6" w14:textId="77777777" w:rsidTr="007832D1">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692EC733" w14:textId="77777777" w:rsidR="00E2082A" w:rsidRPr="002A4A15" w:rsidRDefault="00356C03">
            <w:pPr>
              <w:pStyle w:val="TableParagraph"/>
              <w:spacing w:line="480" w:lineRule="auto"/>
              <w:ind w:left="2514" w:right="2109" w:hanging="672"/>
              <w:rPr>
                <w:rFonts w:eastAsia="Times New Roman" w:cstheme="minorHAnsi"/>
                <w:sz w:val="24"/>
                <w:szCs w:val="24"/>
              </w:rPr>
            </w:pPr>
            <w:r w:rsidRPr="002A4A15">
              <w:rPr>
                <w:rFonts w:cstheme="minorHAnsi"/>
                <w:spacing w:val="-1"/>
                <w:sz w:val="24"/>
              </w:rPr>
              <w:t>COMMODITY</w:t>
            </w:r>
            <w:r w:rsidRPr="002A4A15">
              <w:rPr>
                <w:rFonts w:cstheme="minorHAnsi"/>
                <w:spacing w:val="-19"/>
                <w:sz w:val="24"/>
              </w:rPr>
              <w:t xml:space="preserve"> </w:t>
            </w:r>
            <w:r w:rsidRPr="002A4A15">
              <w:rPr>
                <w:rFonts w:cstheme="minorHAnsi"/>
                <w:sz w:val="24"/>
              </w:rPr>
              <w:t>SUPPLEMENTAL</w:t>
            </w:r>
            <w:r w:rsidRPr="002A4A15">
              <w:rPr>
                <w:rFonts w:cstheme="minorHAnsi"/>
                <w:spacing w:val="-20"/>
                <w:sz w:val="24"/>
              </w:rPr>
              <w:t xml:space="preserve"> </w:t>
            </w:r>
            <w:r w:rsidRPr="002A4A15">
              <w:rPr>
                <w:rFonts w:cstheme="minorHAnsi"/>
                <w:spacing w:val="-1"/>
                <w:sz w:val="24"/>
              </w:rPr>
              <w:t>FOOD</w:t>
            </w:r>
            <w:r w:rsidRPr="002A4A15">
              <w:rPr>
                <w:rFonts w:cstheme="minorHAnsi"/>
                <w:spacing w:val="-19"/>
                <w:sz w:val="24"/>
              </w:rPr>
              <w:t xml:space="preserve"> </w:t>
            </w:r>
            <w:r w:rsidRPr="002A4A15">
              <w:rPr>
                <w:rFonts w:cstheme="minorHAnsi"/>
                <w:sz w:val="24"/>
              </w:rPr>
              <w:t>PROGRAM</w:t>
            </w:r>
            <w:r w:rsidRPr="002A4A15">
              <w:rPr>
                <w:rFonts w:cstheme="minorHAnsi"/>
                <w:spacing w:val="28"/>
                <w:w w:val="99"/>
                <w:sz w:val="24"/>
              </w:rPr>
              <w:t xml:space="preserve"> </w:t>
            </w:r>
            <w:r w:rsidRPr="002A4A15">
              <w:rPr>
                <w:rFonts w:cstheme="minorHAnsi"/>
                <w:spacing w:val="-1"/>
                <w:sz w:val="24"/>
              </w:rPr>
              <w:t>POLICY</w:t>
            </w:r>
            <w:r w:rsidRPr="002A4A15">
              <w:rPr>
                <w:rFonts w:cstheme="minorHAnsi"/>
                <w:spacing w:val="-14"/>
                <w:sz w:val="24"/>
              </w:rPr>
              <w:t xml:space="preserve"> </w:t>
            </w:r>
            <w:r w:rsidRPr="002A4A15">
              <w:rPr>
                <w:rFonts w:cstheme="minorHAnsi"/>
                <w:sz w:val="24"/>
              </w:rPr>
              <w:t>AND</w:t>
            </w:r>
            <w:r w:rsidRPr="002A4A15">
              <w:rPr>
                <w:rFonts w:cstheme="minorHAnsi"/>
                <w:spacing w:val="-14"/>
                <w:sz w:val="24"/>
              </w:rPr>
              <w:t xml:space="preserve"> </w:t>
            </w:r>
            <w:r w:rsidRPr="002A4A15">
              <w:rPr>
                <w:rFonts w:cstheme="minorHAnsi"/>
                <w:sz w:val="24"/>
              </w:rPr>
              <w:t>PROCEDURE</w:t>
            </w:r>
            <w:r w:rsidRPr="002A4A15">
              <w:rPr>
                <w:rFonts w:cstheme="minorHAnsi"/>
                <w:spacing w:val="-13"/>
                <w:sz w:val="24"/>
              </w:rPr>
              <w:t xml:space="preserve"> </w:t>
            </w:r>
            <w:r w:rsidRPr="002A4A15">
              <w:rPr>
                <w:rFonts w:cstheme="minorHAnsi"/>
                <w:spacing w:val="-1"/>
                <w:sz w:val="24"/>
              </w:rPr>
              <w:t>MANUAL</w:t>
            </w:r>
          </w:p>
        </w:tc>
      </w:tr>
      <w:tr w:rsidR="00E2082A" w:rsidRPr="00AB3063" w14:paraId="65C0C522" w14:textId="77777777">
        <w:trPr>
          <w:trHeight w:hRule="exact" w:val="286"/>
        </w:trPr>
        <w:tc>
          <w:tcPr>
            <w:tcW w:w="1441" w:type="dxa"/>
            <w:vMerge w:val="restart"/>
            <w:tcBorders>
              <w:top w:val="single" w:sz="5" w:space="0" w:color="000000"/>
              <w:left w:val="single" w:sz="5" w:space="0" w:color="000000"/>
              <w:right w:val="nil"/>
            </w:tcBorders>
          </w:tcPr>
          <w:p w14:paraId="16F98963"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7E1863B7"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Audits</w:t>
            </w:r>
          </w:p>
        </w:tc>
        <w:tc>
          <w:tcPr>
            <w:tcW w:w="1183" w:type="dxa"/>
            <w:tcBorders>
              <w:top w:val="single" w:sz="5" w:space="0" w:color="000000"/>
              <w:left w:val="single" w:sz="5" w:space="0" w:color="000000"/>
              <w:bottom w:val="single" w:sz="5" w:space="0" w:color="000000"/>
              <w:right w:val="nil"/>
            </w:tcBorders>
          </w:tcPr>
          <w:p w14:paraId="08B671FF"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2057" w:type="dxa"/>
            <w:tcBorders>
              <w:top w:val="single" w:sz="5" w:space="0" w:color="000000"/>
              <w:left w:val="nil"/>
              <w:bottom w:val="single" w:sz="5" w:space="0" w:color="000000"/>
              <w:right w:val="single" w:sz="5" w:space="0" w:color="000000"/>
            </w:tcBorders>
          </w:tcPr>
          <w:p w14:paraId="5A4009B2" w14:textId="77777777" w:rsidR="00E2082A" w:rsidRPr="002A4A15" w:rsidRDefault="00356C03">
            <w:pPr>
              <w:pStyle w:val="TableParagraph"/>
              <w:spacing w:line="267" w:lineRule="exact"/>
              <w:ind w:left="60"/>
              <w:rPr>
                <w:rFonts w:eastAsia="Times New Roman" w:cstheme="minorHAnsi"/>
                <w:sz w:val="24"/>
                <w:szCs w:val="24"/>
              </w:rPr>
            </w:pPr>
            <w:r w:rsidRPr="002A4A15">
              <w:rPr>
                <w:rFonts w:cstheme="minorHAnsi"/>
                <w:sz w:val="24"/>
              </w:rPr>
              <w:t>10</w:t>
            </w:r>
          </w:p>
        </w:tc>
      </w:tr>
      <w:tr w:rsidR="00E2082A" w:rsidRPr="00AB3063" w14:paraId="2F04E062" w14:textId="77777777">
        <w:trPr>
          <w:trHeight w:hRule="exact" w:val="286"/>
        </w:trPr>
        <w:tc>
          <w:tcPr>
            <w:tcW w:w="1441" w:type="dxa"/>
            <w:vMerge/>
            <w:tcBorders>
              <w:left w:val="single" w:sz="5" w:space="0" w:color="000000"/>
              <w:bottom w:val="single" w:sz="5" w:space="0" w:color="000000"/>
              <w:right w:val="nil"/>
            </w:tcBorders>
          </w:tcPr>
          <w:p w14:paraId="2F579087"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4D506974" w14:textId="77777777" w:rsidR="00E2082A" w:rsidRPr="00AB3063" w:rsidRDefault="00E2082A">
            <w:pPr>
              <w:rPr>
                <w:rFonts w:cstheme="minorHAnsi"/>
              </w:rPr>
            </w:pPr>
          </w:p>
        </w:tc>
        <w:tc>
          <w:tcPr>
            <w:tcW w:w="1183" w:type="dxa"/>
            <w:tcBorders>
              <w:top w:val="single" w:sz="5" w:space="0" w:color="000000"/>
              <w:left w:val="single" w:sz="5" w:space="0" w:color="000000"/>
              <w:bottom w:val="single" w:sz="5" w:space="0" w:color="000000"/>
              <w:right w:val="nil"/>
            </w:tcBorders>
          </w:tcPr>
          <w:p w14:paraId="20EA5BE3"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2057" w:type="dxa"/>
            <w:tcBorders>
              <w:top w:val="single" w:sz="5" w:space="0" w:color="000000"/>
              <w:left w:val="nil"/>
              <w:bottom w:val="single" w:sz="5" w:space="0" w:color="000000"/>
              <w:right w:val="single" w:sz="5" w:space="0" w:color="000000"/>
            </w:tcBorders>
          </w:tcPr>
          <w:p w14:paraId="59D3D7A6" w14:textId="77777777" w:rsidR="00E2082A" w:rsidRPr="002A4A15" w:rsidRDefault="00356C03">
            <w:pPr>
              <w:pStyle w:val="TableParagraph"/>
              <w:spacing w:line="267" w:lineRule="exact"/>
              <w:ind w:left="60"/>
              <w:rPr>
                <w:rFonts w:eastAsia="Times New Roman" w:cstheme="minorHAnsi"/>
                <w:sz w:val="24"/>
                <w:szCs w:val="24"/>
              </w:rPr>
            </w:pPr>
            <w:r w:rsidRPr="002A4A15">
              <w:rPr>
                <w:rFonts w:cstheme="minorHAnsi"/>
                <w:sz w:val="24"/>
              </w:rPr>
              <w:t>10.1</w:t>
            </w:r>
          </w:p>
        </w:tc>
      </w:tr>
      <w:tr w:rsidR="00E2082A" w:rsidRPr="00AB3063" w14:paraId="216DA83A"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6920EAB6" w14:textId="77777777" w:rsidR="00E2082A" w:rsidRPr="002A4A15" w:rsidRDefault="00356C03">
            <w:pPr>
              <w:pStyle w:val="TableParagraph"/>
              <w:tabs>
                <w:tab w:val="left" w:pos="1794"/>
              </w:tabs>
              <w:spacing w:line="267" w:lineRule="exact"/>
              <w:ind w:left="-6"/>
              <w:rPr>
                <w:rFonts w:cstheme="minorHAnsi"/>
                <w:sz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4"/>
                <w:sz w:val="24"/>
              </w:rPr>
              <w:t xml:space="preserve"> </w:t>
            </w:r>
            <w:r w:rsidRPr="002A4A15">
              <w:rPr>
                <w:rFonts w:cstheme="minorHAnsi"/>
                <w:spacing w:val="-1"/>
                <w:sz w:val="24"/>
              </w:rPr>
              <w:t>parts</w:t>
            </w:r>
            <w:r w:rsidRPr="002A4A15">
              <w:rPr>
                <w:rFonts w:cstheme="minorHAnsi"/>
                <w:spacing w:val="-5"/>
                <w:sz w:val="24"/>
              </w:rPr>
              <w:t xml:space="preserve"> </w:t>
            </w:r>
            <w:r w:rsidRPr="002A4A15">
              <w:rPr>
                <w:rFonts w:cstheme="minorHAnsi"/>
                <w:spacing w:val="-1"/>
                <w:sz w:val="24"/>
              </w:rPr>
              <w:t>247.31(d)</w:t>
            </w:r>
            <w:r w:rsidRPr="002A4A15">
              <w:rPr>
                <w:rFonts w:cstheme="minorHAnsi"/>
                <w:spacing w:val="-6"/>
                <w:sz w:val="24"/>
              </w:rPr>
              <w:t xml:space="preserve"> </w:t>
            </w:r>
            <w:r w:rsidRPr="002A4A15">
              <w:rPr>
                <w:rFonts w:cstheme="minorHAnsi"/>
                <w:sz w:val="24"/>
              </w:rPr>
              <w:t>and</w:t>
            </w:r>
            <w:r w:rsidRPr="002A4A15">
              <w:rPr>
                <w:rFonts w:cstheme="minorHAnsi"/>
                <w:spacing w:val="-5"/>
                <w:sz w:val="24"/>
              </w:rPr>
              <w:t xml:space="preserve"> </w:t>
            </w:r>
            <w:r w:rsidRPr="002A4A15">
              <w:rPr>
                <w:rFonts w:cstheme="minorHAnsi"/>
                <w:spacing w:val="-1"/>
                <w:sz w:val="24"/>
              </w:rPr>
              <w:t>(e)</w:t>
            </w:r>
            <w:r w:rsidRPr="002A4A15">
              <w:rPr>
                <w:rFonts w:cstheme="minorHAnsi"/>
                <w:spacing w:val="-6"/>
                <w:sz w:val="24"/>
              </w:rPr>
              <w:t xml:space="preserve"> </w:t>
            </w:r>
            <w:r w:rsidRPr="002A4A15">
              <w:rPr>
                <w:rFonts w:cstheme="minorHAnsi"/>
                <w:spacing w:val="-1"/>
                <w:sz w:val="24"/>
              </w:rPr>
              <w:t>and</w:t>
            </w:r>
            <w:r w:rsidRPr="002A4A15">
              <w:rPr>
                <w:rFonts w:cstheme="minorHAnsi"/>
                <w:spacing w:val="-5"/>
                <w:sz w:val="24"/>
              </w:rPr>
              <w:t xml:space="preserve"> </w:t>
            </w:r>
            <w:r w:rsidRPr="002A4A15">
              <w:rPr>
                <w:rFonts w:cstheme="minorHAnsi"/>
                <w:sz w:val="24"/>
              </w:rPr>
              <w:t>3052</w:t>
            </w:r>
          </w:p>
          <w:p w14:paraId="2ED94387" w14:textId="77777777" w:rsidR="00422156" w:rsidRPr="002A4A15" w:rsidRDefault="00422156">
            <w:pPr>
              <w:pStyle w:val="TableParagraph"/>
              <w:tabs>
                <w:tab w:val="left" w:pos="1794"/>
              </w:tabs>
              <w:spacing w:line="267" w:lineRule="exact"/>
              <w:ind w:left="-6"/>
              <w:rPr>
                <w:rFonts w:eastAsia="Times New Roman" w:cstheme="minorHAnsi"/>
                <w:sz w:val="24"/>
                <w:szCs w:val="24"/>
              </w:rPr>
            </w:pPr>
            <w:r w:rsidRPr="002A4A15">
              <w:rPr>
                <w:rFonts w:eastAsia="Times New Roman" w:cstheme="minorHAnsi"/>
                <w:sz w:val="24"/>
                <w:szCs w:val="24"/>
              </w:rPr>
              <w:t xml:space="preserve">                              2 CFR 200.501(a)</w:t>
            </w:r>
            <w:bookmarkStart w:id="37" w:name="chapterten"/>
            <w:bookmarkEnd w:id="37"/>
          </w:p>
        </w:tc>
        <w:tc>
          <w:tcPr>
            <w:tcW w:w="1183" w:type="dxa"/>
            <w:tcBorders>
              <w:top w:val="single" w:sz="5" w:space="0" w:color="000000"/>
              <w:left w:val="single" w:sz="5" w:space="0" w:color="000000"/>
              <w:bottom w:val="single" w:sz="5" w:space="0" w:color="000000"/>
              <w:right w:val="nil"/>
            </w:tcBorders>
          </w:tcPr>
          <w:p w14:paraId="60004BBC"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2057" w:type="dxa"/>
            <w:tcBorders>
              <w:top w:val="single" w:sz="5" w:space="0" w:color="000000"/>
              <w:left w:val="nil"/>
              <w:bottom w:val="single" w:sz="5" w:space="0" w:color="000000"/>
              <w:right w:val="single" w:sz="5" w:space="0" w:color="000000"/>
            </w:tcBorders>
          </w:tcPr>
          <w:p w14:paraId="06666642" w14:textId="77777777" w:rsidR="00E2082A" w:rsidRPr="002A4A15" w:rsidRDefault="00BC6DEF" w:rsidP="00BC6DEF">
            <w:pPr>
              <w:pStyle w:val="TableParagraph"/>
              <w:spacing w:line="267" w:lineRule="exact"/>
              <w:ind w:left="59"/>
              <w:rPr>
                <w:rFonts w:eastAsia="Times New Roman" w:cstheme="minorHAnsi"/>
                <w:sz w:val="24"/>
                <w:szCs w:val="24"/>
              </w:rPr>
            </w:pPr>
            <w:r w:rsidRPr="002A4A15">
              <w:rPr>
                <w:rFonts w:cstheme="minorHAnsi"/>
                <w:sz w:val="24"/>
              </w:rPr>
              <w:t xml:space="preserve"> </w:t>
            </w:r>
            <w:r w:rsidR="00356C03" w:rsidRPr="002A4A15">
              <w:rPr>
                <w:rFonts w:cstheme="minorHAnsi"/>
                <w:sz w:val="24"/>
              </w:rPr>
              <w:t>1</w:t>
            </w:r>
            <w:r w:rsidR="00356C03" w:rsidRPr="002A4A15">
              <w:rPr>
                <w:rFonts w:cstheme="minorHAnsi"/>
                <w:spacing w:val="-3"/>
                <w:sz w:val="24"/>
              </w:rPr>
              <w:t xml:space="preserve"> </w:t>
            </w:r>
            <w:r w:rsidR="00356C03" w:rsidRPr="002A4A15">
              <w:rPr>
                <w:rFonts w:cstheme="minorHAnsi"/>
                <w:sz w:val="24"/>
              </w:rPr>
              <w:t>of</w:t>
            </w:r>
            <w:r w:rsidR="00356C03" w:rsidRPr="002A4A15">
              <w:rPr>
                <w:rFonts w:cstheme="minorHAnsi"/>
                <w:spacing w:val="-3"/>
                <w:sz w:val="24"/>
              </w:rPr>
              <w:t xml:space="preserve"> </w:t>
            </w:r>
            <w:r w:rsidR="00356C03" w:rsidRPr="002A4A15">
              <w:rPr>
                <w:rFonts w:cstheme="minorHAnsi"/>
                <w:sz w:val="24"/>
              </w:rPr>
              <w:t>1</w:t>
            </w:r>
          </w:p>
        </w:tc>
      </w:tr>
      <w:tr w:rsidR="00E2082A" w:rsidRPr="00AB3063" w14:paraId="46292F0E"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06DB8008" w14:textId="77777777" w:rsidR="00E2082A" w:rsidRPr="00AB3063" w:rsidRDefault="00E2082A">
            <w:pPr>
              <w:rPr>
                <w:rFonts w:cstheme="minorHAnsi"/>
              </w:rPr>
            </w:pPr>
          </w:p>
        </w:tc>
        <w:tc>
          <w:tcPr>
            <w:tcW w:w="1183" w:type="dxa"/>
            <w:tcBorders>
              <w:top w:val="single" w:sz="5" w:space="0" w:color="000000"/>
              <w:left w:val="single" w:sz="5" w:space="0" w:color="000000"/>
              <w:bottom w:val="single" w:sz="5" w:space="0" w:color="000000"/>
              <w:right w:val="nil"/>
            </w:tcBorders>
          </w:tcPr>
          <w:p w14:paraId="2DCB66E8"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2057" w:type="dxa"/>
            <w:tcBorders>
              <w:top w:val="single" w:sz="5" w:space="0" w:color="000000"/>
              <w:left w:val="nil"/>
              <w:bottom w:val="single" w:sz="5" w:space="0" w:color="000000"/>
              <w:right w:val="single" w:sz="5" w:space="0" w:color="000000"/>
            </w:tcBorders>
          </w:tcPr>
          <w:p w14:paraId="6F37AE5E" w14:textId="77777777" w:rsidR="00E2082A" w:rsidRPr="002A4A15" w:rsidRDefault="00E2082A">
            <w:pPr>
              <w:pStyle w:val="TableParagraph"/>
              <w:spacing w:line="267" w:lineRule="exact"/>
              <w:ind w:left="120"/>
              <w:rPr>
                <w:rFonts w:eastAsia="Times New Roman" w:cstheme="minorHAnsi"/>
                <w:sz w:val="24"/>
                <w:szCs w:val="24"/>
              </w:rPr>
            </w:pPr>
          </w:p>
        </w:tc>
      </w:tr>
    </w:tbl>
    <w:p w14:paraId="34FEFCEF" w14:textId="77777777" w:rsidR="00E2082A" w:rsidRPr="002A4A15" w:rsidRDefault="00E2082A">
      <w:pPr>
        <w:rPr>
          <w:rFonts w:eastAsia="Times New Roman" w:cstheme="minorHAnsi"/>
          <w:sz w:val="14"/>
          <w:szCs w:val="14"/>
        </w:rPr>
      </w:pPr>
    </w:p>
    <w:p w14:paraId="353A364A" w14:textId="77777777" w:rsidR="006C4EF3" w:rsidRPr="002A4A15" w:rsidRDefault="006C4EF3">
      <w:pPr>
        <w:pStyle w:val="BodyText"/>
        <w:tabs>
          <w:tab w:val="left" w:pos="1559"/>
        </w:tabs>
        <w:spacing w:before="60"/>
        <w:ind w:left="119" w:firstLine="0"/>
        <w:rPr>
          <w:rFonts w:asciiTheme="minorHAnsi" w:hAnsiTheme="minorHAnsi" w:cstheme="minorHAnsi"/>
          <w:w w:val="95"/>
        </w:rPr>
      </w:pPr>
    </w:p>
    <w:p w14:paraId="15418A14" w14:textId="77777777" w:rsidR="00E2082A" w:rsidRPr="002A4A15" w:rsidRDefault="00356C03">
      <w:pPr>
        <w:pStyle w:val="BodyText"/>
        <w:tabs>
          <w:tab w:val="left" w:pos="1559"/>
        </w:tabs>
        <w:spacing w:before="60"/>
        <w:ind w:left="119" w:firstLine="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rPr>
        <w:t>outline</w:t>
      </w:r>
      <w:r w:rsidRPr="002A4A15">
        <w:rPr>
          <w:rFonts w:asciiTheme="minorHAnsi" w:hAnsiTheme="minorHAnsi" w:cstheme="minorHAnsi"/>
          <w:spacing w:val="-9"/>
        </w:rPr>
        <w:t xml:space="preserve"> </w:t>
      </w:r>
      <w:r w:rsidRPr="002A4A15">
        <w:rPr>
          <w:rFonts w:asciiTheme="minorHAnsi" w:hAnsiTheme="minorHAnsi" w:cstheme="minorHAnsi"/>
          <w:spacing w:val="-1"/>
        </w:rPr>
        <w:t>audit</w:t>
      </w:r>
      <w:r w:rsidRPr="002A4A15">
        <w:rPr>
          <w:rFonts w:asciiTheme="minorHAnsi" w:hAnsiTheme="minorHAnsi" w:cstheme="minorHAnsi"/>
          <w:spacing w:val="-8"/>
        </w:rPr>
        <w:t xml:space="preserve"> </w:t>
      </w:r>
      <w:r w:rsidRPr="002A4A15">
        <w:rPr>
          <w:rFonts w:asciiTheme="minorHAnsi" w:hAnsiTheme="minorHAnsi" w:cstheme="minorHAnsi"/>
          <w:spacing w:val="-1"/>
        </w:rPr>
        <w:t>requirements</w:t>
      </w:r>
      <w:r w:rsidRPr="002A4A15">
        <w:rPr>
          <w:rFonts w:asciiTheme="minorHAnsi" w:hAnsiTheme="minorHAnsi" w:cstheme="minorHAnsi"/>
          <w:spacing w:val="-8"/>
        </w:rPr>
        <w:t xml:space="preserve"> </w:t>
      </w:r>
      <w:r w:rsidRPr="002A4A15">
        <w:rPr>
          <w:rFonts w:asciiTheme="minorHAnsi" w:hAnsiTheme="minorHAnsi" w:cstheme="minorHAnsi"/>
          <w:spacing w:val="-1"/>
        </w:rPr>
        <w:t>for</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rPr>
        <w:t>Commodity</w:t>
      </w:r>
      <w:r w:rsidRPr="002A4A15">
        <w:rPr>
          <w:rFonts w:asciiTheme="minorHAnsi" w:hAnsiTheme="minorHAnsi" w:cstheme="minorHAnsi"/>
          <w:spacing w:val="-10"/>
        </w:rPr>
        <w:t xml:space="preserve"> </w:t>
      </w:r>
      <w:r w:rsidRPr="002A4A15">
        <w:rPr>
          <w:rFonts w:asciiTheme="minorHAnsi" w:hAnsiTheme="minorHAnsi" w:cstheme="minorHAnsi"/>
          <w:spacing w:val="-1"/>
        </w:rPr>
        <w:t>Supplemental</w:t>
      </w:r>
      <w:r w:rsidRPr="002A4A15">
        <w:rPr>
          <w:rFonts w:asciiTheme="minorHAnsi" w:hAnsiTheme="minorHAnsi" w:cstheme="minorHAnsi"/>
          <w:spacing w:val="-5"/>
        </w:rPr>
        <w:t xml:space="preserve"> </w:t>
      </w:r>
      <w:r w:rsidRPr="002A4A15">
        <w:rPr>
          <w:rFonts w:asciiTheme="minorHAnsi" w:hAnsiTheme="minorHAnsi" w:cstheme="minorHAnsi"/>
          <w:spacing w:val="-1"/>
        </w:rPr>
        <w:t>Food</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p>
    <w:p w14:paraId="0E5AE8E7" w14:textId="77777777" w:rsidR="00E2082A" w:rsidRPr="002A4A15" w:rsidRDefault="00E2082A">
      <w:pPr>
        <w:rPr>
          <w:rFonts w:eastAsia="Times New Roman" w:cstheme="minorHAnsi"/>
          <w:sz w:val="24"/>
          <w:szCs w:val="24"/>
        </w:rPr>
      </w:pPr>
    </w:p>
    <w:p w14:paraId="50A58BE8" w14:textId="77777777" w:rsidR="00E2082A" w:rsidRPr="002A4A15" w:rsidRDefault="00356C03">
      <w:pPr>
        <w:pStyle w:val="BodyText"/>
        <w:tabs>
          <w:tab w:val="left" w:pos="1559"/>
        </w:tabs>
        <w:ind w:left="1559" w:right="643" w:hanging="144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2"/>
        </w:rPr>
        <w:t>In</w:t>
      </w:r>
      <w:r w:rsidRPr="002A4A15">
        <w:rPr>
          <w:rFonts w:asciiTheme="minorHAnsi" w:hAnsiTheme="minorHAnsi" w:cstheme="minorHAnsi"/>
          <w:spacing w:val="-5"/>
        </w:rPr>
        <w:t xml:space="preserve"> </w:t>
      </w:r>
      <w:r w:rsidRPr="002A4A15">
        <w:rPr>
          <w:rFonts w:asciiTheme="minorHAnsi" w:hAnsiTheme="minorHAnsi" w:cstheme="minorHAnsi"/>
          <w:spacing w:val="-1"/>
        </w:rPr>
        <w:t>compliance</w:t>
      </w:r>
      <w:r w:rsidRPr="002A4A15">
        <w:rPr>
          <w:rFonts w:asciiTheme="minorHAnsi" w:hAnsiTheme="minorHAnsi" w:cstheme="minorHAnsi"/>
          <w:spacing w:val="-7"/>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spacing w:val="-1"/>
        </w:rPr>
        <w:t>federal</w:t>
      </w:r>
      <w:r w:rsidRPr="002A4A15">
        <w:rPr>
          <w:rFonts w:asciiTheme="minorHAnsi" w:hAnsiTheme="minorHAnsi" w:cstheme="minorHAnsi"/>
          <w:spacing w:val="-6"/>
        </w:rPr>
        <w:t xml:space="preserve"> </w:t>
      </w:r>
      <w:r w:rsidRPr="002A4A15">
        <w:rPr>
          <w:rFonts w:asciiTheme="minorHAnsi" w:hAnsiTheme="minorHAnsi" w:cstheme="minorHAnsi"/>
          <w:spacing w:val="-1"/>
        </w:rPr>
        <w:t>regulations,</w:t>
      </w:r>
      <w:r w:rsidRPr="002A4A15">
        <w:rPr>
          <w:rFonts w:asciiTheme="minorHAnsi" w:hAnsiTheme="minorHAnsi" w:cstheme="minorHAnsi"/>
          <w:spacing w:val="-6"/>
        </w:rPr>
        <w:t xml:space="preserve"> </w:t>
      </w:r>
      <w:r w:rsidR="00422156" w:rsidRPr="002A4A15">
        <w:rPr>
          <w:rFonts w:asciiTheme="minorHAnsi" w:hAnsiTheme="minorHAnsi" w:cstheme="minorHAnsi"/>
          <w:spacing w:val="-1"/>
        </w:rPr>
        <w:t>some</w:t>
      </w:r>
      <w:r w:rsidRPr="002A4A15">
        <w:rPr>
          <w:rFonts w:asciiTheme="minorHAnsi" w:hAnsiTheme="minorHAnsi" w:cstheme="minorHAnsi"/>
          <w:spacing w:val="-6"/>
        </w:rPr>
        <w:t xml:space="preserve"> </w:t>
      </w:r>
      <w:r w:rsidRPr="002A4A15">
        <w:rPr>
          <w:rFonts w:asciiTheme="minorHAnsi" w:hAnsiTheme="minorHAnsi" w:cstheme="minorHAnsi"/>
        </w:rPr>
        <w:t>CSFP</w:t>
      </w:r>
      <w:r w:rsidRPr="002A4A15">
        <w:rPr>
          <w:rFonts w:asciiTheme="minorHAnsi" w:hAnsiTheme="minorHAnsi" w:cstheme="minorHAnsi"/>
          <w:spacing w:val="-6"/>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State</w:t>
      </w:r>
      <w:r w:rsidRPr="002A4A15">
        <w:rPr>
          <w:rFonts w:asciiTheme="minorHAnsi" w:hAnsiTheme="minorHAnsi" w:cstheme="minorHAnsi"/>
          <w:spacing w:val="87"/>
          <w:w w:val="99"/>
        </w:rPr>
        <w:t xml:space="preserve"> </w:t>
      </w:r>
      <w:r w:rsidRPr="002A4A15">
        <w:rPr>
          <w:rFonts w:asciiTheme="minorHAnsi" w:hAnsiTheme="minorHAnsi" w:cstheme="minorHAnsi"/>
        </w:rPr>
        <w:t>Agency</w:t>
      </w:r>
      <w:r w:rsidR="00422156" w:rsidRPr="002A4A15">
        <w:rPr>
          <w:rFonts w:asciiTheme="minorHAnsi" w:hAnsiTheme="minorHAnsi" w:cstheme="minorHAnsi"/>
        </w:rPr>
        <w:t xml:space="preserve"> may</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audited</w:t>
      </w:r>
      <w:r w:rsidRPr="002A4A15">
        <w:rPr>
          <w:rFonts w:asciiTheme="minorHAnsi" w:hAnsiTheme="minorHAnsi" w:cstheme="minorHAnsi"/>
          <w:spacing w:val="-5"/>
        </w:rPr>
        <w:t xml:space="preserve"> </w:t>
      </w:r>
      <w:r w:rsidRPr="002A4A15">
        <w:rPr>
          <w:rFonts w:asciiTheme="minorHAnsi" w:hAnsiTheme="minorHAnsi" w:cstheme="minorHAnsi"/>
          <w:spacing w:val="1"/>
        </w:rPr>
        <w:t>on</w:t>
      </w:r>
      <w:r w:rsidRPr="002A4A15">
        <w:rPr>
          <w:rFonts w:asciiTheme="minorHAnsi" w:hAnsiTheme="minorHAnsi" w:cstheme="minorHAnsi"/>
          <w:spacing w:val="-6"/>
        </w:rPr>
        <w:t xml:space="preserve"> </w:t>
      </w:r>
      <w:r w:rsidRPr="002A4A15">
        <w:rPr>
          <w:rFonts w:asciiTheme="minorHAnsi" w:hAnsiTheme="minorHAnsi" w:cstheme="minorHAnsi"/>
          <w:spacing w:val="-1"/>
        </w:rPr>
        <w:t>an</w:t>
      </w:r>
      <w:r w:rsidRPr="002A4A15">
        <w:rPr>
          <w:rFonts w:asciiTheme="minorHAnsi" w:hAnsiTheme="minorHAnsi" w:cstheme="minorHAnsi"/>
          <w:spacing w:val="-5"/>
        </w:rPr>
        <w:t xml:space="preserve"> </w:t>
      </w:r>
      <w:r w:rsidRPr="002A4A15">
        <w:rPr>
          <w:rFonts w:asciiTheme="minorHAnsi" w:hAnsiTheme="minorHAnsi" w:cstheme="minorHAnsi"/>
          <w:spacing w:val="-1"/>
        </w:rPr>
        <w:t>annual</w:t>
      </w:r>
      <w:r w:rsidRPr="002A4A15">
        <w:rPr>
          <w:rFonts w:asciiTheme="minorHAnsi" w:hAnsiTheme="minorHAnsi" w:cstheme="minorHAnsi"/>
          <w:spacing w:val="-5"/>
        </w:rPr>
        <w:t xml:space="preserve"> </w:t>
      </w:r>
      <w:r w:rsidRPr="002A4A15">
        <w:rPr>
          <w:rFonts w:asciiTheme="minorHAnsi" w:hAnsiTheme="minorHAnsi" w:cstheme="minorHAnsi"/>
          <w:spacing w:val="-1"/>
        </w:rPr>
        <w:t>basis.</w:t>
      </w:r>
    </w:p>
    <w:p w14:paraId="79F520A4" w14:textId="77777777" w:rsidR="00E2082A" w:rsidRPr="002A4A15" w:rsidRDefault="00E2082A">
      <w:pPr>
        <w:rPr>
          <w:rFonts w:eastAsia="Times New Roman" w:cstheme="minorHAnsi"/>
          <w:sz w:val="24"/>
          <w:szCs w:val="24"/>
        </w:rPr>
      </w:pPr>
    </w:p>
    <w:p w14:paraId="4BF219DB" w14:textId="77777777" w:rsidR="00E2082A" w:rsidRPr="002A4A15" w:rsidRDefault="00356C03">
      <w:pPr>
        <w:pStyle w:val="BodyText"/>
        <w:ind w:left="119" w:firstLine="0"/>
        <w:rPr>
          <w:rFonts w:asciiTheme="minorHAnsi" w:hAnsiTheme="minorHAnsi" w:cstheme="minorHAnsi"/>
        </w:rPr>
      </w:pPr>
      <w:r w:rsidRPr="002A4A15">
        <w:rPr>
          <w:rFonts w:asciiTheme="minorHAnsi" w:hAnsiTheme="minorHAnsi" w:cstheme="minorHAnsi"/>
        </w:rPr>
        <w:t>PROCEDURES:</w:t>
      </w:r>
    </w:p>
    <w:p w14:paraId="21D6BE27" w14:textId="77777777" w:rsidR="00422156" w:rsidRPr="002A4A15" w:rsidRDefault="00422156">
      <w:pPr>
        <w:pStyle w:val="BodyText"/>
        <w:ind w:left="119" w:firstLine="0"/>
        <w:rPr>
          <w:rFonts w:asciiTheme="minorHAnsi" w:hAnsiTheme="minorHAnsi" w:cstheme="minorHAnsi"/>
        </w:rPr>
      </w:pPr>
    </w:p>
    <w:p w14:paraId="46499E9B" w14:textId="77777777" w:rsidR="00E338AA" w:rsidRPr="002A4A15" w:rsidRDefault="00E338AA" w:rsidP="00C662C0">
      <w:pPr>
        <w:pStyle w:val="ListParagraph"/>
        <w:numPr>
          <w:ilvl w:val="0"/>
          <w:numId w:val="50"/>
        </w:numPr>
        <w:ind w:hanging="749"/>
        <w:rPr>
          <w:rFonts w:cstheme="minorHAnsi"/>
          <w:iCs/>
          <w:sz w:val="24"/>
          <w:szCs w:val="24"/>
        </w:rPr>
      </w:pPr>
      <w:r w:rsidRPr="002A4A15">
        <w:rPr>
          <w:rFonts w:cstheme="minorHAnsi"/>
          <w:iCs/>
          <w:sz w:val="24"/>
          <w:szCs w:val="24"/>
        </w:rPr>
        <w:t>A non-Federal entity that expends $750,000 or more during the non-Federal entity's fiscal year in Federal awards must have a single or program-specific audit conducted for that year in accordance with the provisions of this part.</w:t>
      </w:r>
    </w:p>
    <w:p w14:paraId="1156823E" w14:textId="77777777" w:rsidR="00E338AA" w:rsidRPr="002A4A15" w:rsidRDefault="00E338AA" w:rsidP="00E338AA">
      <w:pPr>
        <w:pStyle w:val="ListParagraph"/>
        <w:ind w:left="839"/>
        <w:rPr>
          <w:rFonts w:cstheme="minorHAnsi"/>
          <w:iCs/>
          <w:sz w:val="24"/>
          <w:szCs w:val="24"/>
        </w:rPr>
      </w:pPr>
    </w:p>
    <w:p w14:paraId="3ECF4782" w14:textId="4E7A610B" w:rsidR="00E338AA" w:rsidRPr="002A4A15" w:rsidRDefault="00E338AA" w:rsidP="00C662C0">
      <w:pPr>
        <w:pStyle w:val="ListParagraph"/>
        <w:numPr>
          <w:ilvl w:val="0"/>
          <w:numId w:val="50"/>
        </w:numPr>
        <w:ind w:hanging="749"/>
        <w:rPr>
          <w:rFonts w:cstheme="minorHAnsi"/>
          <w:sz w:val="24"/>
          <w:szCs w:val="24"/>
        </w:rPr>
      </w:pPr>
      <w:r w:rsidRPr="002A4A15">
        <w:rPr>
          <w:rFonts w:cstheme="minorHAnsi"/>
          <w:sz w:val="24"/>
          <w:szCs w:val="24"/>
        </w:rPr>
        <w:t xml:space="preserve">The local agency must have itself audited each year in which it expends more than $750,000 in federal funds. To determine if the $750,000 threshold is reached </w:t>
      </w:r>
      <w:r w:rsidR="006B5DFE" w:rsidRPr="002A4A15">
        <w:rPr>
          <w:rFonts w:cstheme="minorHAnsi"/>
          <w:sz w:val="24"/>
          <w:szCs w:val="24"/>
        </w:rPr>
        <w:t>consider</w:t>
      </w:r>
      <w:r w:rsidRPr="002A4A15">
        <w:rPr>
          <w:rFonts w:cstheme="minorHAnsi"/>
          <w:sz w:val="24"/>
          <w:szCs w:val="24"/>
        </w:rPr>
        <w:t xml:space="preserve"> the CSFP administration funding, the values of USDA Foods issued for CSFP, and any other federal monies the local agency receives.</w:t>
      </w:r>
    </w:p>
    <w:p w14:paraId="30F72EE7" w14:textId="77777777" w:rsidR="00422156" w:rsidRPr="002A4A15" w:rsidRDefault="00422156">
      <w:pPr>
        <w:rPr>
          <w:rFonts w:eastAsia="Times New Roman" w:cstheme="minorHAnsi"/>
          <w:sz w:val="24"/>
          <w:szCs w:val="24"/>
        </w:rPr>
      </w:pPr>
    </w:p>
    <w:p w14:paraId="15CF243E" w14:textId="77777777" w:rsidR="00E2082A" w:rsidRPr="002A4A15" w:rsidRDefault="00356C03" w:rsidP="00C662C0">
      <w:pPr>
        <w:pStyle w:val="BodyText"/>
        <w:numPr>
          <w:ilvl w:val="0"/>
          <w:numId w:val="50"/>
        </w:numPr>
        <w:tabs>
          <w:tab w:val="left" w:pos="840"/>
        </w:tabs>
        <w:ind w:right="298" w:hanging="749"/>
        <w:rPr>
          <w:rFonts w:asciiTheme="minorHAnsi" w:hAnsiTheme="minorHAnsi" w:cstheme="minorHAnsi"/>
        </w:rPr>
      </w:pPr>
      <w:r w:rsidRPr="002A4A15">
        <w:rPr>
          <w:rFonts w:asciiTheme="minorHAnsi" w:hAnsiTheme="minorHAnsi" w:cstheme="minorHAnsi"/>
          <w:spacing w:val="-1"/>
        </w:rPr>
        <w:t>Audits</w:t>
      </w:r>
      <w:r w:rsidRPr="002A4A15">
        <w:rPr>
          <w:rFonts w:asciiTheme="minorHAnsi" w:hAnsiTheme="minorHAnsi" w:cstheme="minorHAnsi"/>
          <w:spacing w:val="-6"/>
        </w:rPr>
        <w:t xml:space="preserve"> </w:t>
      </w:r>
      <w:r w:rsidRPr="002A4A15">
        <w:rPr>
          <w:rFonts w:asciiTheme="minorHAnsi" w:hAnsiTheme="minorHAnsi" w:cstheme="minorHAnsi"/>
          <w:spacing w:val="-1"/>
        </w:rPr>
        <w:t>will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conducted</w:t>
      </w:r>
      <w:r w:rsidRPr="002A4A15">
        <w:rPr>
          <w:rFonts w:asciiTheme="minorHAnsi" w:hAnsiTheme="minorHAnsi" w:cstheme="minorHAnsi"/>
          <w:spacing w:val="-4"/>
        </w:rPr>
        <w:t xml:space="preserve"> </w:t>
      </w:r>
      <w:r w:rsidRPr="002A4A15">
        <w:rPr>
          <w:rFonts w:asciiTheme="minorHAnsi" w:hAnsiTheme="minorHAnsi" w:cstheme="minorHAnsi"/>
          <w:spacing w:val="1"/>
        </w:rPr>
        <w:t>by</w:t>
      </w:r>
      <w:r w:rsidRPr="002A4A15">
        <w:rPr>
          <w:rFonts w:asciiTheme="minorHAnsi" w:hAnsiTheme="minorHAnsi" w:cstheme="minorHAnsi"/>
          <w:spacing w:val="-11"/>
        </w:rPr>
        <w:t xml:space="preserve"> </w:t>
      </w:r>
      <w:r w:rsidRPr="002A4A15">
        <w:rPr>
          <w:rFonts w:asciiTheme="minorHAnsi" w:hAnsiTheme="minorHAnsi" w:cstheme="minorHAnsi"/>
          <w:spacing w:val="-1"/>
        </w:rPr>
        <w:t>an</w:t>
      </w:r>
      <w:r w:rsidRPr="002A4A15">
        <w:rPr>
          <w:rFonts w:asciiTheme="minorHAnsi" w:hAnsiTheme="minorHAnsi" w:cstheme="minorHAnsi"/>
          <w:spacing w:val="-6"/>
        </w:rPr>
        <w:t xml:space="preserve"> </w:t>
      </w:r>
      <w:r w:rsidRPr="002A4A15">
        <w:rPr>
          <w:rFonts w:asciiTheme="minorHAnsi" w:hAnsiTheme="minorHAnsi" w:cstheme="minorHAnsi"/>
          <w:spacing w:val="-1"/>
        </w:rPr>
        <w:t>independent</w:t>
      </w:r>
      <w:r w:rsidRPr="002A4A15">
        <w:rPr>
          <w:rFonts w:asciiTheme="minorHAnsi" w:hAnsiTheme="minorHAnsi" w:cstheme="minorHAnsi"/>
          <w:spacing w:val="-3"/>
        </w:rPr>
        <w:t xml:space="preserve"> </w:t>
      </w:r>
      <w:r w:rsidRPr="002A4A15">
        <w:rPr>
          <w:rFonts w:asciiTheme="minorHAnsi" w:hAnsiTheme="minorHAnsi" w:cstheme="minorHAnsi"/>
          <w:spacing w:val="-1"/>
        </w:rPr>
        <w:t>certified</w:t>
      </w:r>
      <w:r w:rsidRPr="002A4A15">
        <w:rPr>
          <w:rFonts w:asciiTheme="minorHAnsi" w:hAnsiTheme="minorHAnsi" w:cstheme="minorHAnsi"/>
          <w:spacing w:val="-6"/>
        </w:rPr>
        <w:t xml:space="preserve"> </w:t>
      </w:r>
      <w:r w:rsidRPr="002A4A15">
        <w:rPr>
          <w:rFonts w:asciiTheme="minorHAnsi" w:hAnsiTheme="minorHAnsi" w:cstheme="minorHAnsi"/>
        </w:rPr>
        <w:t>public</w:t>
      </w:r>
      <w:r w:rsidRPr="002A4A15">
        <w:rPr>
          <w:rFonts w:asciiTheme="minorHAnsi" w:hAnsiTheme="minorHAnsi" w:cstheme="minorHAnsi"/>
          <w:spacing w:val="-7"/>
        </w:rPr>
        <w:t xml:space="preserve"> </w:t>
      </w:r>
      <w:r w:rsidRPr="002A4A15">
        <w:rPr>
          <w:rFonts w:asciiTheme="minorHAnsi" w:hAnsiTheme="minorHAnsi" w:cstheme="minorHAnsi"/>
          <w:spacing w:val="-1"/>
        </w:rPr>
        <w:t>accountant</w:t>
      </w:r>
      <w:r w:rsidRPr="002A4A15">
        <w:rPr>
          <w:rFonts w:asciiTheme="minorHAnsi" w:hAnsiTheme="minorHAnsi" w:cstheme="minorHAnsi"/>
          <w:spacing w:val="-6"/>
        </w:rPr>
        <w:t xml:space="preserve"> </w:t>
      </w:r>
      <w:r w:rsidRPr="002A4A15">
        <w:rPr>
          <w:rFonts w:asciiTheme="minorHAnsi" w:hAnsiTheme="minorHAnsi" w:cstheme="minorHAnsi"/>
        </w:rPr>
        <w:t>firm</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State</w:t>
      </w:r>
      <w:r w:rsidRPr="002A4A15">
        <w:rPr>
          <w:rFonts w:asciiTheme="minorHAnsi" w:hAnsiTheme="minorHAnsi" w:cstheme="minorHAnsi"/>
          <w:spacing w:val="81"/>
          <w:w w:val="99"/>
        </w:rPr>
        <w:t xml:space="preserve"> </w:t>
      </w:r>
      <w:r w:rsidRPr="002A4A15">
        <w:rPr>
          <w:rFonts w:asciiTheme="minorHAnsi" w:hAnsiTheme="minorHAnsi" w:cstheme="minorHAnsi"/>
          <w:spacing w:val="-1"/>
        </w:rPr>
        <w:t>Auditor’s</w:t>
      </w:r>
      <w:r w:rsidRPr="002A4A15">
        <w:rPr>
          <w:rFonts w:asciiTheme="minorHAnsi" w:hAnsiTheme="minorHAnsi" w:cstheme="minorHAnsi"/>
          <w:spacing w:val="-16"/>
        </w:rPr>
        <w:t xml:space="preserve"> </w:t>
      </w:r>
      <w:r w:rsidRPr="002A4A15">
        <w:rPr>
          <w:rFonts w:asciiTheme="minorHAnsi" w:hAnsiTheme="minorHAnsi" w:cstheme="minorHAnsi"/>
          <w:spacing w:val="-1"/>
        </w:rPr>
        <w:t>Office.</w:t>
      </w:r>
    </w:p>
    <w:p w14:paraId="46AE2D93" w14:textId="77777777" w:rsidR="00E2082A" w:rsidRPr="002A4A15" w:rsidRDefault="00E2082A" w:rsidP="00422156">
      <w:pPr>
        <w:ind w:hanging="749"/>
        <w:rPr>
          <w:rFonts w:eastAsia="Times New Roman" w:cstheme="minorHAnsi"/>
          <w:sz w:val="24"/>
          <w:szCs w:val="24"/>
        </w:rPr>
      </w:pPr>
    </w:p>
    <w:p w14:paraId="23172C15" w14:textId="77777777" w:rsidR="00E2082A" w:rsidRPr="002A4A15" w:rsidRDefault="00356C03" w:rsidP="00C662C0">
      <w:pPr>
        <w:pStyle w:val="BodyText"/>
        <w:numPr>
          <w:ilvl w:val="0"/>
          <w:numId w:val="50"/>
        </w:numPr>
        <w:tabs>
          <w:tab w:val="left" w:pos="840"/>
        </w:tabs>
        <w:ind w:right="298" w:hanging="749"/>
        <w:rPr>
          <w:rFonts w:asciiTheme="minorHAnsi" w:hAnsiTheme="minorHAnsi" w:cstheme="minorHAnsi"/>
        </w:rPr>
      </w:pPr>
      <w:r w:rsidRPr="002A4A15">
        <w:rPr>
          <w:rFonts w:asciiTheme="minorHAnsi" w:hAnsiTheme="minorHAnsi" w:cstheme="minorHAnsi"/>
          <w:spacing w:val="-1"/>
        </w:rPr>
        <w:t>Each</w:t>
      </w:r>
      <w:r w:rsidRPr="002A4A15">
        <w:rPr>
          <w:rFonts w:asciiTheme="minorHAnsi" w:hAnsiTheme="minorHAnsi" w:cstheme="minorHAnsi"/>
          <w:spacing w:val="-5"/>
        </w:rPr>
        <w:t xml:space="preserve"> </w:t>
      </w:r>
      <w:r w:rsidRPr="002A4A15">
        <w:rPr>
          <w:rFonts w:asciiTheme="minorHAnsi" w:hAnsiTheme="minorHAnsi" w:cstheme="minorHAnsi"/>
          <w:spacing w:val="-1"/>
        </w:rPr>
        <w:t>audit</w:t>
      </w:r>
      <w:r w:rsidRPr="002A4A15">
        <w:rPr>
          <w:rFonts w:asciiTheme="minorHAnsi" w:hAnsiTheme="minorHAnsi" w:cstheme="minorHAnsi"/>
          <w:spacing w:val="-4"/>
        </w:rPr>
        <w:t xml:space="preserve"> </w:t>
      </w:r>
      <w:r w:rsidRPr="002A4A15">
        <w:rPr>
          <w:rFonts w:asciiTheme="minorHAnsi" w:hAnsiTheme="minorHAnsi" w:cstheme="minorHAnsi"/>
          <w:spacing w:val="-1"/>
        </w:rPr>
        <w:t>will</w:t>
      </w:r>
      <w:r w:rsidRPr="002A4A15">
        <w:rPr>
          <w:rFonts w:asciiTheme="minorHAnsi" w:hAnsiTheme="minorHAnsi" w:cstheme="minorHAnsi"/>
          <w:spacing w:val="-5"/>
        </w:rPr>
        <w:t xml:space="preserve"> </w:t>
      </w:r>
      <w:r w:rsidRPr="002A4A15">
        <w:rPr>
          <w:rFonts w:asciiTheme="minorHAnsi" w:hAnsiTheme="minorHAnsi" w:cstheme="minorHAnsi"/>
        </w:rPr>
        <w:t>cover</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5"/>
        </w:rPr>
        <w:t xml:space="preserve"> </w:t>
      </w:r>
      <w:r w:rsidRPr="002A4A15">
        <w:rPr>
          <w:rFonts w:asciiTheme="minorHAnsi" w:hAnsiTheme="minorHAnsi" w:cstheme="minorHAnsi"/>
        </w:rPr>
        <w:t>period</w:t>
      </w:r>
      <w:r w:rsidRPr="002A4A15">
        <w:rPr>
          <w:rFonts w:asciiTheme="minorHAnsi" w:hAnsiTheme="minorHAnsi" w:cstheme="minorHAnsi"/>
          <w:spacing w:val="-4"/>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not</w:t>
      </w:r>
      <w:r w:rsidRPr="002A4A15">
        <w:rPr>
          <w:rFonts w:asciiTheme="minorHAnsi" w:hAnsiTheme="minorHAnsi" w:cstheme="minorHAnsi"/>
          <w:spacing w:val="-4"/>
        </w:rPr>
        <w:t xml:space="preserve"> </w:t>
      </w:r>
      <w:r w:rsidRPr="002A4A15">
        <w:rPr>
          <w:rFonts w:asciiTheme="minorHAnsi" w:hAnsiTheme="minorHAnsi" w:cstheme="minorHAnsi"/>
          <w:spacing w:val="-1"/>
        </w:rPr>
        <w:t>less</w:t>
      </w:r>
      <w:r w:rsidRPr="002A4A15">
        <w:rPr>
          <w:rFonts w:asciiTheme="minorHAnsi" w:hAnsiTheme="minorHAnsi" w:cstheme="minorHAnsi"/>
          <w:spacing w:val="-4"/>
        </w:rPr>
        <w:t xml:space="preserve"> </w:t>
      </w:r>
      <w:r w:rsidRPr="002A4A15">
        <w:rPr>
          <w:rFonts w:asciiTheme="minorHAnsi" w:hAnsiTheme="minorHAnsi" w:cstheme="minorHAnsi"/>
          <w:spacing w:val="-1"/>
        </w:rPr>
        <w:t>than</w:t>
      </w:r>
      <w:r w:rsidRPr="002A4A15">
        <w:rPr>
          <w:rFonts w:asciiTheme="minorHAnsi" w:hAnsiTheme="minorHAnsi" w:cstheme="minorHAnsi"/>
          <w:spacing w:val="-5"/>
        </w:rPr>
        <w:t xml:space="preserve"> </w:t>
      </w:r>
      <w:r w:rsidRPr="002A4A15">
        <w:rPr>
          <w:rFonts w:asciiTheme="minorHAnsi" w:hAnsiTheme="minorHAnsi" w:cstheme="minorHAnsi"/>
        </w:rPr>
        <w:t xml:space="preserve">one </w:t>
      </w:r>
      <w:r w:rsidRPr="002A4A15">
        <w:rPr>
          <w:rFonts w:asciiTheme="minorHAnsi" w:hAnsiTheme="minorHAnsi" w:cstheme="minorHAnsi"/>
          <w:spacing w:val="-2"/>
        </w:rPr>
        <w:t>year,</w:t>
      </w:r>
      <w:r w:rsidRPr="002A4A15">
        <w:rPr>
          <w:rFonts w:asciiTheme="minorHAnsi" w:hAnsiTheme="minorHAnsi" w:cstheme="minorHAnsi"/>
          <w:spacing w:val="-5"/>
        </w:rPr>
        <w:t xml:space="preserve"> </w:t>
      </w:r>
      <w:r w:rsidRPr="002A4A15">
        <w:rPr>
          <w:rFonts w:asciiTheme="minorHAnsi" w:hAnsiTheme="minorHAnsi" w:cstheme="minorHAnsi"/>
          <w:spacing w:val="-1"/>
        </w:rPr>
        <w:t>and</w:t>
      </w:r>
      <w:r w:rsidRPr="002A4A15">
        <w:rPr>
          <w:rFonts w:asciiTheme="minorHAnsi" w:hAnsiTheme="minorHAnsi" w:cstheme="minorHAnsi"/>
          <w:spacing w:val="-2"/>
        </w:rPr>
        <w:t xml:space="preserve"> </w:t>
      </w:r>
      <w:r w:rsidRPr="002A4A15">
        <w:rPr>
          <w:rFonts w:asciiTheme="minorHAnsi" w:hAnsiTheme="minorHAnsi" w:cstheme="minorHAnsi"/>
          <w:spacing w:val="-1"/>
        </w:rPr>
        <w:t>will</w:t>
      </w:r>
      <w:r w:rsidRPr="002A4A15">
        <w:rPr>
          <w:rFonts w:asciiTheme="minorHAnsi" w:hAnsiTheme="minorHAnsi" w:cstheme="minorHAnsi"/>
          <w:spacing w:val="-5"/>
        </w:rPr>
        <w:t xml:space="preserve"> </w:t>
      </w:r>
      <w:r w:rsidRPr="002A4A15">
        <w:rPr>
          <w:rFonts w:asciiTheme="minorHAnsi" w:hAnsiTheme="minorHAnsi" w:cstheme="minorHAnsi"/>
          <w:spacing w:val="-1"/>
        </w:rPr>
        <w:t>cover</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3"/>
        </w:rPr>
        <w:t xml:space="preserve"> </w:t>
      </w:r>
      <w:r w:rsidRPr="002A4A15">
        <w:rPr>
          <w:rFonts w:asciiTheme="minorHAnsi" w:hAnsiTheme="minorHAnsi" w:cstheme="minorHAnsi"/>
          <w:spacing w:val="-1"/>
        </w:rPr>
        <w:t>program</w:t>
      </w:r>
      <w:r w:rsidRPr="002A4A15">
        <w:rPr>
          <w:rFonts w:asciiTheme="minorHAnsi" w:hAnsiTheme="minorHAnsi" w:cstheme="minorHAnsi"/>
        </w:rPr>
        <w:t xml:space="preserve"> </w:t>
      </w:r>
      <w:r w:rsidRPr="002A4A15">
        <w:rPr>
          <w:rFonts w:asciiTheme="minorHAnsi" w:hAnsiTheme="minorHAnsi" w:cstheme="minorHAnsi"/>
          <w:spacing w:val="-2"/>
        </w:rPr>
        <w:t>year</w:t>
      </w:r>
      <w:r w:rsidRPr="002A4A15">
        <w:rPr>
          <w:rFonts w:asciiTheme="minorHAnsi" w:hAnsiTheme="minorHAnsi" w:cstheme="minorHAnsi"/>
          <w:spacing w:val="69"/>
          <w:w w:val="99"/>
        </w:rPr>
        <w:t xml:space="preserve"> </w:t>
      </w:r>
      <w:r w:rsidRPr="002A4A15">
        <w:rPr>
          <w:rFonts w:asciiTheme="minorHAnsi" w:hAnsiTheme="minorHAnsi" w:cstheme="minorHAnsi"/>
          <w:spacing w:val="-1"/>
        </w:rPr>
        <w:t>completed</w:t>
      </w:r>
      <w:r w:rsidRPr="002A4A15">
        <w:rPr>
          <w:rFonts w:asciiTheme="minorHAnsi" w:hAnsiTheme="minorHAnsi" w:cstheme="minorHAnsi"/>
          <w:spacing w:val="-7"/>
        </w:rPr>
        <w:t xml:space="preserve"> </w:t>
      </w:r>
      <w:r w:rsidRPr="002A4A15">
        <w:rPr>
          <w:rFonts w:asciiTheme="minorHAnsi" w:hAnsiTheme="minorHAnsi" w:cstheme="minorHAnsi"/>
        </w:rPr>
        <w:t>most</w:t>
      </w:r>
      <w:r w:rsidRPr="002A4A15">
        <w:rPr>
          <w:rFonts w:asciiTheme="minorHAnsi" w:hAnsiTheme="minorHAnsi" w:cstheme="minorHAnsi"/>
          <w:spacing w:val="-7"/>
        </w:rPr>
        <w:t xml:space="preserve"> </w:t>
      </w:r>
      <w:r w:rsidRPr="002A4A15">
        <w:rPr>
          <w:rFonts w:asciiTheme="minorHAnsi" w:hAnsiTheme="minorHAnsi" w:cstheme="minorHAnsi"/>
          <w:spacing w:val="-1"/>
        </w:rPr>
        <w:t>recently,</w:t>
      </w:r>
      <w:r w:rsidRPr="002A4A15">
        <w:rPr>
          <w:rFonts w:asciiTheme="minorHAnsi" w:hAnsiTheme="minorHAnsi" w:cstheme="minorHAnsi"/>
          <w:spacing w:val="-5"/>
        </w:rPr>
        <w:t xml:space="preserve"> </w:t>
      </w:r>
      <w:r w:rsidRPr="002A4A15">
        <w:rPr>
          <w:rFonts w:asciiTheme="minorHAnsi" w:hAnsiTheme="minorHAnsi" w:cstheme="minorHAnsi"/>
          <w:spacing w:val="-1"/>
        </w:rPr>
        <w:t>unless</w:t>
      </w:r>
      <w:r w:rsidRPr="002A4A15">
        <w:rPr>
          <w:rFonts w:asciiTheme="minorHAnsi" w:hAnsiTheme="minorHAnsi" w:cstheme="minorHAnsi"/>
          <w:spacing w:val="-7"/>
        </w:rPr>
        <w:t xml:space="preserve"> </w:t>
      </w:r>
      <w:r w:rsidRPr="002A4A15">
        <w:rPr>
          <w:rFonts w:asciiTheme="minorHAnsi" w:hAnsiTheme="minorHAnsi" w:cstheme="minorHAnsi"/>
          <w:spacing w:val="-1"/>
        </w:rPr>
        <w:t>circumstances</w:t>
      </w:r>
      <w:r w:rsidRPr="002A4A15">
        <w:rPr>
          <w:rFonts w:asciiTheme="minorHAnsi" w:hAnsiTheme="minorHAnsi" w:cstheme="minorHAnsi"/>
          <w:spacing w:val="-7"/>
        </w:rPr>
        <w:t xml:space="preserve"> </w:t>
      </w:r>
      <w:r w:rsidRPr="002A4A15">
        <w:rPr>
          <w:rFonts w:asciiTheme="minorHAnsi" w:hAnsiTheme="minorHAnsi" w:cstheme="minorHAnsi"/>
        </w:rPr>
        <w:t>dictate</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need</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8"/>
        </w:rPr>
        <w:t xml:space="preserve"> </w:t>
      </w:r>
      <w:r w:rsidRPr="002A4A15">
        <w:rPr>
          <w:rFonts w:asciiTheme="minorHAnsi" w:hAnsiTheme="minorHAnsi" w:cstheme="minorHAnsi"/>
        </w:rPr>
        <w:t>more</w:t>
      </w:r>
      <w:r w:rsidRPr="002A4A15">
        <w:rPr>
          <w:rFonts w:asciiTheme="minorHAnsi" w:hAnsiTheme="minorHAnsi" w:cstheme="minorHAnsi"/>
          <w:spacing w:val="-8"/>
        </w:rPr>
        <w:t xml:space="preserve"> </w:t>
      </w:r>
      <w:r w:rsidRPr="002A4A15">
        <w:rPr>
          <w:rFonts w:asciiTheme="minorHAnsi" w:hAnsiTheme="minorHAnsi" w:cstheme="minorHAnsi"/>
        </w:rPr>
        <w:t>immediate</w:t>
      </w:r>
      <w:r w:rsidRPr="002A4A15">
        <w:rPr>
          <w:rFonts w:asciiTheme="minorHAnsi" w:hAnsiTheme="minorHAnsi" w:cstheme="minorHAnsi"/>
          <w:spacing w:val="63"/>
          <w:w w:val="99"/>
        </w:rPr>
        <w:t xml:space="preserve"> </w:t>
      </w:r>
      <w:r w:rsidRPr="002A4A15">
        <w:rPr>
          <w:rFonts w:asciiTheme="minorHAnsi" w:hAnsiTheme="minorHAnsi" w:cstheme="minorHAnsi"/>
          <w:spacing w:val="-1"/>
        </w:rPr>
        <w:t>audit.</w:t>
      </w:r>
    </w:p>
    <w:p w14:paraId="4B02E6A3" w14:textId="77777777" w:rsidR="00E2082A" w:rsidRPr="002A4A15" w:rsidRDefault="00E2082A" w:rsidP="00422156">
      <w:pPr>
        <w:ind w:hanging="749"/>
        <w:rPr>
          <w:rFonts w:eastAsia="Times New Roman" w:cstheme="minorHAnsi"/>
          <w:sz w:val="24"/>
          <w:szCs w:val="24"/>
        </w:rPr>
      </w:pPr>
    </w:p>
    <w:p w14:paraId="4956E038" w14:textId="14EC87AA" w:rsidR="00E2082A" w:rsidRPr="002A4A15" w:rsidRDefault="00356C03" w:rsidP="00C662C0">
      <w:pPr>
        <w:pStyle w:val="BodyText"/>
        <w:numPr>
          <w:ilvl w:val="0"/>
          <w:numId w:val="50"/>
        </w:numPr>
        <w:tabs>
          <w:tab w:val="left" w:pos="840"/>
        </w:tabs>
        <w:ind w:hanging="749"/>
        <w:rPr>
          <w:rFonts w:asciiTheme="minorHAnsi" w:hAnsiTheme="minorHAnsi" w:cstheme="minorHAnsi"/>
        </w:rPr>
      </w:pPr>
      <w:r w:rsidRPr="002A4A15">
        <w:rPr>
          <w:rFonts w:asciiTheme="minorHAnsi" w:hAnsiTheme="minorHAnsi" w:cstheme="minorHAnsi"/>
          <w:spacing w:val="-1"/>
        </w:rPr>
        <w:t>Audits</w:t>
      </w:r>
      <w:r w:rsidRPr="002A4A15">
        <w:rPr>
          <w:rFonts w:asciiTheme="minorHAnsi" w:hAnsiTheme="minorHAnsi" w:cstheme="minorHAnsi"/>
          <w:spacing w:val="-6"/>
        </w:rPr>
        <w:t xml:space="preserve"> </w:t>
      </w:r>
      <w:r w:rsidRPr="002A4A15">
        <w:rPr>
          <w:rFonts w:asciiTheme="minorHAnsi" w:hAnsiTheme="minorHAnsi" w:cstheme="minorHAnsi"/>
          <w:spacing w:val="-1"/>
        </w:rPr>
        <w:t>will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000D183F" w:rsidRPr="002A4A15">
        <w:rPr>
          <w:rFonts w:asciiTheme="minorHAnsi" w:hAnsiTheme="minorHAnsi" w:cstheme="minorHAnsi"/>
          <w:spacing w:val="-1"/>
        </w:rPr>
        <w:t>tracked,</w:t>
      </w:r>
      <w:r w:rsidRPr="002A4A15">
        <w:rPr>
          <w:rFonts w:asciiTheme="minorHAnsi" w:hAnsiTheme="minorHAnsi" w:cstheme="minorHAnsi"/>
          <w:spacing w:val="-6"/>
        </w:rPr>
        <w:t xml:space="preserve"> </w:t>
      </w:r>
      <w:r w:rsidRPr="002A4A15">
        <w:rPr>
          <w:rFonts w:asciiTheme="minorHAnsi" w:hAnsiTheme="minorHAnsi" w:cstheme="minorHAnsi"/>
        </w:rPr>
        <w:t>and</w:t>
      </w:r>
      <w:r w:rsidRPr="002A4A15">
        <w:rPr>
          <w:rFonts w:asciiTheme="minorHAnsi" w:hAnsiTheme="minorHAnsi" w:cstheme="minorHAnsi"/>
          <w:spacing w:val="-6"/>
        </w:rPr>
        <w:t xml:space="preserve"> </w:t>
      </w:r>
      <w:r w:rsidRPr="002A4A15">
        <w:rPr>
          <w:rFonts w:asciiTheme="minorHAnsi" w:hAnsiTheme="minorHAnsi" w:cstheme="minorHAnsi"/>
          <w:spacing w:val="-1"/>
        </w:rPr>
        <w:t>follow-up</w:t>
      </w:r>
      <w:r w:rsidRPr="002A4A15">
        <w:rPr>
          <w:rFonts w:asciiTheme="minorHAnsi" w:hAnsiTheme="minorHAnsi" w:cstheme="minorHAnsi"/>
          <w:spacing w:val="-6"/>
        </w:rPr>
        <w:t xml:space="preserve"> </w:t>
      </w:r>
      <w:r w:rsidRPr="002A4A15">
        <w:rPr>
          <w:rFonts w:asciiTheme="minorHAnsi" w:hAnsiTheme="minorHAnsi" w:cstheme="minorHAnsi"/>
          <w:spacing w:val="-1"/>
        </w:rPr>
        <w:t>provided</w:t>
      </w:r>
      <w:r w:rsidRPr="002A4A15">
        <w:rPr>
          <w:rFonts w:asciiTheme="minorHAnsi" w:hAnsiTheme="minorHAnsi" w:cstheme="minorHAnsi"/>
          <w:spacing w:val="-5"/>
        </w:rPr>
        <w:t xml:space="preserve"> </w:t>
      </w:r>
      <w:r w:rsidRPr="002A4A15">
        <w:rPr>
          <w:rFonts w:asciiTheme="minorHAnsi" w:hAnsiTheme="minorHAnsi" w:cstheme="minorHAnsi"/>
          <w:spacing w:val="2"/>
        </w:rPr>
        <w:t>by</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007832D1" w:rsidRPr="002A4A15">
        <w:rPr>
          <w:rFonts w:asciiTheme="minorHAnsi" w:hAnsiTheme="minorHAnsi" w:cstheme="minorHAnsi"/>
          <w:spacing w:val="-1"/>
        </w:rPr>
        <w:t>ICOA</w:t>
      </w:r>
      <w:r w:rsidRPr="002A4A15">
        <w:rPr>
          <w:rFonts w:asciiTheme="minorHAnsi" w:hAnsiTheme="minorHAnsi" w:cstheme="minorHAnsi"/>
          <w:spacing w:val="-1"/>
        </w:rPr>
        <w:t>.</w:t>
      </w:r>
    </w:p>
    <w:p w14:paraId="24E4987D" w14:textId="77777777" w:rsidR="00E2082A" w:rsidRPr="002A4A15" w:rsidRDefault="00E2082A">
      <w:pPr>
        <w:rPr>
          <w:rFonts w:eastAsia="Times New Roman" w:cstheme="minorHAnsi"/>
        </w:rPr>
        <w:sectPr w:rsidR="00E2082A" w:rsidRPr="002A4A15" w:rsidSect="001D669E">
          <w:type w:val="continuous"/>
          <w:pgSz w:w="12240" w:h="15840"/>
          <w:pgMar w:top="720" w:right="1340" w:bottom="280" w:left="1320" w:header="720" w:footer="720" w:gutter="0"/>
          <w:cols w:space="720"/>
        </w:sectPr>
      </w:pPr>
    </w:p>
    <w:p w14:paraId="70BACC92" w14:textId="77777777" w:rsidR="00E2082A" w:rsidRPr="002A4A15" w:rsidRDefault="00E2082A">
      <w:pPr>
        <w:spacing w:before="11"/>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070"/>
        <w:gridCol w:w="2170"/>
      </w:tblGrid>
      <w:tr w:rsidR="00E2082A" w:rsidRPr="00AB3063" w14:paraId="08414BE6" w14:textId="77777777" w:rsidTr="007832D1">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49470316" w14:textId="77777777" w:rsidR="00E2082A" w:rsidRPr="002A4A15" w:rsidRDefault="00E2082A">
            <w:pPr>
              <w:pStyle w:val="TableParagraph"/>
              <w:spacing w:before="2"/>
              <w:rPr>
                <w:rFonts w:eastAsia="Times New Roman" w:cstheme="minorHAnsi"/>
                <w:sz w:val="23"/>
                <w:szCs w:val="23"/>
              </w:rPr>
            </w:pPr>
          </w:p>
          <w:p w14:paraId="444E3B2F" w14:textId="77777777" w:rsidR="00E2082A" w:rsidRPr="002A4A15" w:rsidRDefault="00356C03">
            <w:pPr>
              <w:pStyle w:val="TableParagraph"/>
              <w:spacing w:line="480" w:lineRule="auto"/>
              <w:ind w:left="2736" w:right="1924" w:hanging="671"/>
              <w:rPr>
                <w:rFonts w:eastAsia="Times New Roman" w:cstheme="minorHAnsi"/>
                <w:sz w:val="24"/>
                <w:szCs w:val="24"/>
              </w:rPr>
            </w:pPr>
            <w:r w:rsidRPr="002A4A15">
              <w:rPr>
                <w:rFonts w:cstheme="minorHAnsi"/>
                <w:spacing w:val="-1"/>
                <w:sz w:val="24"/>
              </w:rPr>
              <w:t>COMMODITY</w:t>
            </w:r>
            <w:r w:rsidRPr="002A4A15">
              <w:rPr>
                <w:rFonts w:cstheme="minorHAnsi"/>
                <w:spacing w:val="-30"/>
                <w:sz w:val="24"/>
              </w:rPr>
              <w:t xml:space="preserve"> </w:t>
            </w:r>
            <w:r w:rsidRPr="002A4A15">
              <w:rPr>
                <w:rFonts w:cstheme="minorHAnsi"/>
                <w:sz w:val="24"/>
              </w:rPr>
              <w:t>SUPPLEMENTAL</w:t>
            </w:r>
            <w:r w:rsidRPr="002A4A15">
              <w:rPr>
                <w:rFonts w:cstheme="minorHAnsi"/>
                <w:spacing w:val="-31"/>
                <w:sz w:val="24"/>
              </w:rPr>
              <w:t xml:space="preserve"> </w:t>
            </w:r>
            <w:r w:rsidRPr="002A4A15">
              <w:rPr>
                <w:rFonts w:cstheme="minorHAnsi"/>
                <w:spacing w:val="-1"/>
                <w:sz w:val="24"/>
              </w:rPr>
              <w:t>FOOD</w:t>
            </w:r>
            <w:r w:rsidRPr="002A4A15">
              <w:rPr>
                <w:rFonts w:cstheme="minorHAnsi"/>
                <w:spacing w:val="-30"/>
                <w:sz w:val="24"/>
              </w:rPr>
              <w:t xml:space="preserve"> </w:t>
            </w:r>
            <w:r w:rsidRPr="002A4A15">
              <w:rPr>
                <w:rFonts w:cstheme="minorHAnsi"/>
                <w:spacing w:val="-1"/>
                <w:sz w:val="24"/>
              </w:rPr>
              <w:t>PROGRAM</w:t>
            </w:r>
            <w:r w:rsidRPr="002A4A15">
              <w:rPr>
                <w:rFonts w:cstheme="minorHAnsi"/>
                <w:spacing w:val="30"/>
                <w:w w:val="99"/>
                <w:sz w:val="24"/>
              </w:rPr>
              <w:t xml:space="preserve"> </w:t>
            </w:r>
            <w:r w:rsidRPr="002A4A15">
              <w:rPr>
                <w:rFonts w:cstheme="minorHAnsi"/>
                <w:spacing w:val="-1"/>
                <w:sz w:val="24"/>
              </w:rPr>
              <w:t>POLICY</w:t>
            </w:r>
            <w:r w:rsidRPr="002A4A15">
              <w:rPr>
                <w:rFonts w:cstheme="minorHAnsi"/>
                <w:spacing w:val="-14"/>
                <w:sz w:val="24"/>
              </w:rPr>
              <w:t xml:space="preserve"> </w:t>
            </w:r>
            <w:r w:rsidRPr="002A4A15">
              <w:rPr>
                <w:rFonts w:cstheme="minorHAnsi"/>
                <w:sz w:val="24"/>
              </w:rPr>
              <w:t>AND</w:t>
            </w:r>
            <w:r w:rsidRPr="002A4A15">
              <w:rPr>
                <w:rFonts w:cstheme="minorHAnsi"/>
                <w:spacing w:val="-14"/>
                <w:sz w:val="24"/>
              </w:rPr>
              <w:t xml:space="preserve"> </w:t>
            </w:r>
            <w:r w:rsidRPr="002A4A15">
              <w:rPr>
                <w:rFonts w:cstheme="minorHAnsi"/>
                <w:spacing w:val="-1"/>
                <w:sz w:val="24"/>
              </w:rPr>
              <w:t>PROCEDURE</w:t>
            </w:r>
            <w:r w:rsidRPr="002A4A15">
              <w:rPr>
                <w:rFonts w:cstheme="minorHAnsi"/>
                <w:spacing w:val="-14"/>
                <w:sz w:val="24"/>
              </w:rPr>
              <w:t xml:space="preserve"> </w:t>
            </w:r>
            <w:r w:rsidRPr="002A4A15">
              <w:rPr>
                <w:rFonts w:cstheme="minorHAnsi"/>
                <w:spacing w:val="-1"/>
                <w:sz w:val="24"/>
              </w:rPr>
              <w:t>MANUAL</w:t>
            </w:r>
          </w:p>
        </w:tc>
      </w:tr>
      <w:tr w:rsidR="00E2082A" w:rsidRPr="00AB3063" w14:paraId="4372F241" w14:textId="77777777">
        <w:trPr>
          <w:trHeight w:hRule="exact" w:val="286"/>
        </w:trPr>
        <w:tc>
          <w:tcPr>
            <w:tcW w:w="1441" w:type="dxa"/>
            <w:vMerge w:val="restart"/>
            <w:tcBorders>
              <w:top w:val="single" w:sz="5" w:space="0" w:color="000000"/>
              <w:left w:val="single" w:sz="5" w:space="0" w:color="000000"/>
              <w:right w:val="nil"/>
            </w:tcBorders>
          </w:tcPr>
          <w:p w14:paraId="4C097784"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223AEF4D" w14:textId="77777777" w:rsidR="00E2082A" w:rsidRPr="002A4A15" w:rsidRDefault="00356C03">
            <w:pPr>
              <w:pStyle w:val="TableParagraph"/>
              <w:spacing w:line="266" w:lineRule="exact"/>
              <w:ind w:left="359"/>
              <w:rPr>
                <w:rFonts w:eastAsia="Times New Roman" w:cstheme="minorHAnsi"/>
                <w:sz w:val="24"/>
                <w:szCs w:val="24"/>
              </w:rPr>
            </w:pPr>
            <w:r w:rsidRPr="002A4A15">
              <w:rPr>
                <w:rFonts w:cstheme="minorHAnsi"/>
                <w:sz w:val="24"/>
              </w:rPr>
              <w:t>Civil</w:t>
            </w:r>
            <w:r w:rsidRPr="002A4A15">
              <w:rPr>
                <w:rFonts w:cstheme="minorHAnsi"/>
                <w:spacing w:val="-12"/>
                <w:sz w:val="24"/>
              </w:rPr>
              <w:t xml:space="preserve"> </w:t>
            </w:r>
            <w:r w:rsidRPr="002A4A15">
              <w:rPr>
                <w:rFonts w:cstheme="minorHAnsi"/>
                <w:spacing w:val="-1"/>
                <w:sz w:val="24"/>
              </w:rPr>
              <w:t>Rights</w:t>
            </w:r>
          </w:p>
        </w:tc>
        <w:tc>
          <w:tcPr>
            <w:tcW w:w="3240" w:type="dxa"/>
            <w:gridSpan w:val="2"/>
            <w:tcBorders>
              <w:top w:val="single" w:sz="5" w:space="0" w:color="000000"/>
              <w:left w:val="single" w:sz="5" w:space="0" w:color="000000"/>
              <w:bottom w:val="single" w:sz="5" w:space="0" w:color="000000"/>
              <w:right w:val="single" w:sz="5" w:space="0" w:color="000000"/>
            </w:tcBorders>
          </w:tcPr>
          <w:p w14:paraId="49FB2979" w14:textId="77777777" w:rsidR="00E2082A" w:rsidRPr="002A4A15" w:rsidRDefault="00356C03">
            <w:pPr>
              <w:pStyle w:val="TableParagraph"/>
              <w:tabs>
                <w:tab w:val="left" w:pos="1237"/>
              </w:tabs>
              <w:spacing w:line="266" w:lineRule="exact"/>
              <w:ind w:left="102"/>
              <w:rPr>
                <w:rFonts w:eastAsia="Times New Roman" w:cstheme="minorHAnsi"/>
                <w:sz w:val="24"/>
                <w:szCs w:val="24"/>
              </w:rPr>
            </w:pPr>
            <w:r w:rsidRPr="002A4A15">
              <w:rPr>
                <w:rFonts w:cstheme="minorHAnsi"/>
                <w:spacing w:val="-1"/>
                <w:w w:val="95"/>
                <w:sz w:val="24"/>
              </w:rPr>
              <w:t>Chapter:</w:t>
            </w:r>
            <w:r w:rsidRPr="002A4A15">
              <w:rPr>
                <w:rFonts w:cstheme="minorHAnsi"/>
                <w:spacing w:val="-1"/>
                <w:w w:val="95"/>
                <w:sz w:val="24"/>
              </w:rPr>
              <w:tab/>
            </w:r>
            <w:r w:rsidRPr="002A4A15">
              <w:rPr>
                <w:rFonts w:cstheme="minorHAnsi"/>
                <w:sz w:val="24"/>
              </w:rPr>
              <w:t>11</w:t>
            </w:r>
          </w:p>
        </w:tc>
      </w:tr>
      <w:tr w:rsidR="00E2082A" w:rsidRPr="00AB3063" w14:paraId="2786C711" w14:textId="77777777">
        <w:trPr>
          <w:trHeight w:hRule="exact" w:val="286"/>
        </w:trPr>
        <w:tc>
          <w:tcPr>
            <w:tcW w:w="1441" w:type="dxa"/>
            <w:vMerge/>
            <w:tcBorders>
              <w:left w:val="single" w:sz="5" w:space="0" w:color="000000"/>
              <w:bottom w:val="single" w:sz="5" w:space="0" w:color="000000"/>
              <w:right w:val="nil"/>
            </w:tcBorders>
          </w:tcPr>
          <w:p w14:paraId="2BC485A6"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2D480992" w14:textId="77777777" w:rsidR="00E2082A" w:rsidRPr="00AB3063" w:rsidRDefault="00E2082A">
            <w:pPr>
              <w:rPr>
                <w:rFonts w:cstheme="minorHAnsi"/>
              </w:rPr>
            </w:pPr>
          </w:p>
        </w:tc>
        <w:tc>
          <w:tcPr>
            <w:tcW w:w="1070" w:type="dxa"/>
            <w:tcBorders>
              <w:top w:val="single" w:sz="5" w:space="0" w:color="000000"/>
              <w:left w:val="single" w:sz="5" w:space="0" w:color="000000"/>
              <w:bottom w:val="single" w:sz="5" w:space="0" w:color="000000"/>
              <w:right w:val="nil"/>
            </w:tcBorders>
          </w:tcPr>
          <w:p w14:paraId="3FA3FED4"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2170" w:type="dxa"/>
            <w:tcBorders>
              <w:top w:val="single" w:sz="5" w:space="0" w:color="000000"/>
              <w:left w:val="nil"/>
              <w:bottom w:val="single" w:sz="5" w:space="0" w:color="000000"/>
              <w:right w:val="single" w:sz="5" w:space="0" w:color="000000"/>
            </w:tcBorders>
          </w:tcPr>
          <w:p w14:paraId="1173EE39" w14:textId="77777777" w:rsidR="00E2082A" w:rsidRPr="002A4A15" w:rsidRDefault="00356C03">
            <w:pPr>
              <w:pStyle w:val="TableParagraph"/>
              <w:spacing w:line="266" w:lineRule="exact"/>
              <w:ind w:left="174"/>
              <w:rPr>
                <w:rFonts w:eastAsia="Times New Roman" w:cstheme="minorHAnsi"/>
                <w:sz w:val="24"/>
                <w:szCs w:val="24"/>
              </w:rPr>
            </w:pPr>
            <w:r w:rsidRPr="002A4A15">
              <w:rPr>
                <w:rFonts w:cstheme="minorHAnsi"/>
                <w:sz w:val="24"/>
              </w:rPr>
              <w:t>11.1</w:t>
            </w:r>
          </w:p>
        </w:tc>
      </w:tr>
      <w:tr w:rsidR="00E2082A" w:rsidRPr="00AB3063" w14:paraId="7B458ED4"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788FA027" w14:textId="77777777" w:rsidR="00E2082A" w:rsidRPr="002A4A15" w:rsidRDefault="00356C03">
            <w:pPr>
              <w:pStyle w:val="TableParagraph"/>
              <w:tabs>
                <w:tab w:val="left" w:pos="1794"/>
              </w:tabs>
              <w:spacing w:line="266" w:lineRule="exact"/>
              <w:ind w:left="-6"/>
              <w:rPr>
                <w:rFonts w:eastAsia="Times New Roman" w:cstheme="minorHAnsi"/>
                <w:sz w:val="24"/>
                <w:szCs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pacing w:val="-1"/>
                <w:sz w:val="24"/>
              </w:rPr>
              <w:t>parts</w:t>
            </w:r>
            <w:r w:rsidRPr="002A4A15">
              <w:rPr>
                <w:rFonts w:cstheme="minorHAnsi"/>
                <w:spacing w:val="-5"/>
                <w:sz w:val="24"/>
              </w:rPr>
              <w:t xml:space="preserve"> </w:t>
            </w:r>
            <w:r w:rsidRPr="002A4A15">
              <w:rPr>
                <w:rFonts w:cstheme="minorHAnsi"/>
                <w:sz w:val="24"/>
              </w:rPr>
              <w:t>247.13</w:t>
            </w:r>
            <w:r w:rsidRPr="002A4A15">
              <w:rPr>
                <w:rFonts w:cstheme="minorHAnsi"/>
                <w:spacing w:val="-5"/>
                <w:sz w:val="24"/>
              </w:rPr>
              <w:t xml:space="preserve"> </w:t>
            </w:r>
            <w:r w:rsidRPr="002A4A15">
              <w:rPr>
                <w:rFonts w:cstheme="minorHAnsi"/>
                <w:spacing w:val="-1"/>
                <w:sz w:val="24"/>
              </w:rPr>
              <w:t>and</w:t>
            </w:r>
            <w:r w:rsidRPr="002A4A15">
              <w:rPr>
                <w:rFonts w:cstheme="minorHAnsi"/>
                <w:spacing w:val="-3"/>
                <w:sz w:val="24"/>
              </w:rPr>
              <w:t xml:space="preserve"> </w:t>
            </w:r>
            <w:r w:rsidRPr="002A4A15">
              <w:rPr>
                <w:rFonts w:cstheme="minorHAnsi"/>
                <w:sz w:val="24"/>
              </w:rPr>
              <w:t>247.37</w:t>
            </w:r>
            <w:r w:rsidRPr="002A4A15">
              <w:rPr>
                <w:rFonts w:cstheme="minorHAnsi"/>
                <w:spacing w:val="-5"/>
                <w:sz w:val="24"/>
              </w:rPr>
              <w:t xml:space="preserve"> </w:t>
            </w:r>
            <w:r w:rsidRPr="002A4A15">
              <w:rPr>
                <w:rFonts w:cstheme="minorHAnsi"/>
                <w:spacing w:val="-1"/>
                <w:sz w:val="24"/>
              </w:rPr>
              <w:t>and</w:t>
            </w:r>
            <w:r w:rsidRPr="002A4A15">
              <w:rPr>
                <w:rFonts w:cstheme="minorHAnsi"/>
                <w:spacing w:val="-5"/>
                <w:sz w:val="24"/>
              </w:rPr>
              <w:t xml:space="preserve"> </w:t>
            </w:r>
            <w:r w:rsidRPr="002A4A15">
              <w:rPr>
                <w:rFonts w:cstheme="minorHAnsi"/>
                <w:spacing w:val="-1"/>
                <w:sz w:val="24"/>
              </w:rPr>
              <w:t>FNS</w:t>
            </w:r>
          </w:p>
          <w:p w14:paraId="38FFF539" w14:textId="77777777" w:rsidR="00E2082A" w:rsidRPr="002A4A15" w:rsidRDefault="00356C03" w:rsidP="002E64AC">
            <w:pPr>
              <w:pStyle w:val="TableParagraph"/>
              <w:ind w:left="1794"/>
              <w:rPr>
                <w:rFonts w:eastAsia="Times New Roman" w:cstheme="minorHAnsi"/>
                <w:sz w:val="24"/>
                <w:szCs w:val="24"/>
              </w:rPr>
            </w:pPr>
            <w:r w:rsidRPr="002A4A15">
              <w:rPr>
                <w:rFonts w:cstheme="minorHAnsi"/>
                <w:spacing w:val="-1"/>
                <w:sz w:val="24"/>
              </w:rPr>
              <w:t>Instruction</w:t>
            </w:r>
            <w:r w:rsidRPr="002A4A15">
              <w:rPr>
                <w:rFonts w:cstheme="minorHAnsi"/>
                <w:spacing w:val="-11"/>
                <w:sz w:val="24"/>
              </w:rPr>
              <w:t xml:space="preserve"> </w:t>
            </w:r>
            <w:r w:rsidRPr="002A4A15">
              <w:rPr>
                <w:rFonts w:cstheme="minorHAnsi"/>
                <w:spacing w:val="-1"/>
                <w:sz w:val="24"/>
              </w:rPr>
              <w:t>113-1</w:t>
            </w:r>
            <w:r w:rsidRPr="002A4A15">
              <w:rPr>
                <w:rFonts w:cstheme="minorHAnsi"/>
                <w:spacing w:val="-10"/>
                <w:sz w:val="24"/>
              </w:rPr>
              <w:t xml:space="preserve"> </w:t>
            </w:r>
            <w:r w:rsidRPr="002A4A15">
              <w:rPr>
                <w:rFonts w:cstheme="minorHAnsi"/>
                <w:spacing w:val="-1"/>
                <w:sz w:val="24"/>
              </w:rPr>
              <w:t>dated</w:t>
            </w:r>
            <w:r w:rsidRPr="002A4A15">
              <w:rPr>
                <w:rFonts w:cstheme="minorHAnsi"/>
                <w:spacing w:val="-11"/>
                <w:sz w:val="24"/>
              </w:rPr>
              <w:t xml:space="preserve"> </w:t>
            </w:r>
            <w:r w:rsidR="002E64AC" w:rsidRPr="002A4A15">
              <w:rPr>
                <w:rFonts w:cstheme="minorHAnsi"/>
                <w:sz w:val="24"/>
              </w:rPr>
              <w:t>11-08</w:t>
            </w:r>
            <w:r w:rsidRPr="002A4A15">
              <w:rPr>
                <w:rFonts w:cstheme="minorHAnsi"/>
                <w:sz w:val="24"/>
              </w:rPr>
              <w:t>-2005</w:t>
            </w:r>
            <w:bookmarkStart w:id="38" w:name="chaptereleven"/>
            <w:bookmarkEnd w:id="38"/>
          </w:p>
        </w:tc>
        <w:tc>
          <w:tcPr>
            <w:tcW w:w="1070" w:type="dxa"/>
            <w:tcBorders>
              <w:top w:val="single" w:sz="5" w:space="0" w:color="000000"/>
              <w:left w:val="single" w:sz="5" w:space="0" w:color="000000"/>
              <w:bottom w:val="single" w:sz="5" w:space="0" w:color="000000"/>
              <w:right w:val="nil"/>
            </w:tcBorders>
          </w:tcPr>
          <w:p w14:paraId="4E6F6BB1"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2170" w:type="dxa"/>
            <w:tcBorders>
              <w:top w:val="single" w:sz="5" w:space="0" w:color="000000"/>
              <w:left w:val="nil"/>
              <w:bottom w:val="single" w:sz="5" w:space="0" w:color="000000"/>
              <w:right w:val="single" w:sz="5" w:space="0" w:color="000000"/>
            </w:tcBorders>
          </w:tcPr>
          <w:p w14:paraId="238332EE" w14:textId="77777777" w:rsidR="00E2082A" w:rsidRPr="002A4A15" w:rsidRDefault="00356C03" w:rsidP="00BC6DEF">
            <w:pPr>
              <w:pStyle w:val="TableParagraph"/>
              <w:spacing w:line="266" w:lineRule="exact"/>
              <w:ind w:left="172"/>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00C52721" w:rsidRPr="002A4A15">
              <w:rPr>
                <w:rFonts w:cstheme="minorHAnsi"/>
                <w:sz w:val="24"/>
              </w:rPr>
              <w:t>3</w:t>
            </w:r>
          </w:p>
        </w:tc>
      </w:tr>
      <w:tr w:rsidR="00E2082A" w:rsidRPr="00AB3063" w14:paraId="7224135D"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368547F6" w14:textId="77777777" w:rsidR="00E2082A" w:rsidRPr="00AB3063" w:rsidRDefault="00E2082A">
            <w:pPr>
              <w:rPr>
                <w:rFonts w:cstheme="minorHAnsi"/>
              </w:rPr>
            </w:pPr>
          </w:p>
        </w:tc>
        <w:tc>
          <w:tcPr>
            <w:tcW w:w="1070" w:type="dxa"/>
            <w:tcBorders>
              <w:top w:val="single" w:sz="5" w:space="0" w:color="000000"/>
              <w:left w:val="single" w:sz="5" w:space="0" w:color="000000"/>
              <w:bottom w:val="single" w:sz="5" w:space="0" w:color="000000"/>
              <w:right w:val="nil"/>
            </w:tcBorders>
          </w:tcPr>
          <w:p w14:paraId="32268667"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Revised:</w:t>
            </w:r>
          </w:p>
        </w:tc>
        <w:tc>
          <w:tcPr>
            <w:tcW w:w="2170" w:type="dxa"/>
            <w:tcBorders>
              <w:top w:val="single" w:sz="5" w:space="0" w:color="000000"/>
              <w:left w:val="nil"/>
              <w:bottom w:val="single" w:sz="5" w:space="0" w:color="000000"/>
              <w:right w:val="single" w:sz="5" w:space="0" w:color="000000"/>
            </w:tcBorders>
          </w:tcPr>
          <w:p w14:paraId="0AFEF5B0" w14:textId="77777777" w:rsidR="00E2082A" w:rsidRPr="002A4A15" w:rsidRDefault="00E2082A" w:rsidP="00431320">
            <w:pPr>
              <w:pStyle w:val="TableParagraph"/>
              <w:spacing w:line="266" w:lineRule="exact"/>
              <w:ind w:left="230"/>
              <w:rPr>
                <w:rFonts w:eastAsia="Times New Roman" w:cstheme="minorHAnsi"/>
                <w:sz w:val="24"/>
                <w:szCs w:val="24"/>
              </w:rPr>
            </w:pPr>
          </w:p>
        </w:tc>
      </w:tr>
    </w:tbl>
    <w:p w14:paraId="6D07B9FD" w14:textId="77777777" w:rsidR="00E2082A" w:rsidRPr="002A4A15" w:rsidRDefault="00E2082A">
      <w:pPr>
        <w:spacing w:before="11"/>
        <w:rPr>
          <w:rFonts w:eastAsia="Times New Roman" w:cstheme="minorHAnsi"/>
          <w:sz w:val="13"/>
          <w:szCs w:val="13"/>
        </w:rPr>
      </w:pPr>
    </w:p>
    <w:p w14:paraId="5C770BA1" w14:textId="77777777" w:rsidR="006C4EF3" w:rsidRPr="002A4A15" w:rsidRDefault="006C4EF3">
      <w:pPr>
        <w:pStyle w:val="BodyText"/>
        <w:tabs>
          <w:tab w:val="left" w:pos="1559"/>
        </w:tabs>
        <w:spacing w:before="58"/>
        <w:ind w:left="119" w:firstLine="0"/>
        <w:rPr>
          <w:rFonts w:asciiTheme="minorHAnsi" w:hAnsiTheme="minorHAnsi" w:cstheme="minorHAnsi"/>
          <w:w w:val="95"/>
        </w:rPr>
      </w:pPr>
    </w:p>
    <w:p w14:paraId="5E060EE8" w14:textId="77777777" w:rsidR="00E2082A" w:rsidRPr="002A4A15" w:rsidRDefault="00356C03">
      <w:pPr>
        <w:pStyle w:val="BodyText"/>
        <w:tabs>
          <w:tab w:val="left" w:pos="1559"/>
        </w:tabs>
        <w:spacing w:before="58"/>
        <w:ind w:left="119" w:firstLine="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outline</w:t>
      </w:r>
      <w:r w:rsidRPr="002A4A15">
        <w:rPr>
          <w:rFonts w:asciiTheme="minorHAnsi" w:hAnsiTheme="minorHAnsi" w:cstheme="minorHAnsi"/>
          <w:spacing w:val="-7"/>
        </w:rPr>
        <w:t xml:space="preserve"> </w:t>
      </w:r>
      <w:r w:rsidRPr="002A4A15">
        <w:rPr>
          <w:rFonts w:asciiTheme="minorHAnsi" w:hAnsiTheme="minorHAnsi" w:cstheme="minorHAnsi"/>
          <w:spacing w:val="-1"/>
        </w:rPr>
        <w:t>actions</w:t>
      </w:r>
      <w:r w:rsidRPr="002A4A15">
        <w:rPr>
          <w:rFonts w:asciiTheme="minorHAnsi" w:hAnsiTheme="minorHAnsi" w:cstheme="minorHAnsi"/>
          <w:spacing w:val="-6"/>
        </w:rPr>
        <w:t xml:space="preserve"> </w:t>
      </w:r>
      <w:r w:rsidRPr="002A4A15">
        <w:rPr>
          <w:rFonts w:asciiTheme="minorHAnsi" w:hAnsiTheme="minorHAnsi" w:cstheme="minorHAnsi"/>
          <w:spacing w:val="-1"/>
        </w:rPr>
        <w:t>required</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assure</w:t>
      </w:r>
      <w:r w:rsidRPr="002A4A15">
        <w:rPr>
          <w:rFonts w:asciiTheme="minorHAnsi" w:hAnsiTheme="minorHAnsi" w:cstheme="minorHAnsi"/>
          <w:spacing w:val="-7"/>
        </w:rPr>
        <w:t xml:space="preserve"> </w:t>
      </w:r>
      <w:r w:rsidRPr="002A4A15">
        <w:rPr>
          <w:rFonts w:asciiTheme="minorHAnsi" w:hAnsiTheme="minorHAnsi" w:cstheme="minorHAnsi"/>
        </w:rPr>
        <w:t>Civil</w:t>
      </w:r>
      <w:r w:rsidRPr="002A4A15">
        <w:rPr>
          <w:rFonts w:asciiTheme="minorHAnsi" w:hAnsiTheme="minorHAnsi" w:cstheme="minorHAnsi"/>
          <w:spacing w:val="-6"/>
        </w:rPr>
        <w:t xml:space="preserve"> </w:t>
      </w:r>
      <w:r w:rsidRPr="002A4A15">
        <w:rPr>
          <w:rFonts w:asciiTheme="minorHAnsi" w:hAnsiTheme="minorHAnsi" w:cstheme="minorHAnsi"/>
          <w:spacing w:val="-1"/>
        </w:rPr>
        <w:t>Rights</w:t>
      </w:r>
      <w:r w:rsidRPr="002A4A15">
        <w:rPr>
          <w:rFonts w:asciiTheme="minorHAnsi" w:hAnsiTheme="minorHAnsi" w:cstheme="minorHAnsi"/>
          <w:spacing w:val="-7"/>
        </w:rPr>
        <w:t xml:space="preserve"> </w:t>
      </w:r>
      <w:r w:rsidRPr="002A4A15">
        <w:rPr>
          <w:rFonts w:asciiTheme="minorHAnsi" w:hAnsiTheme="minorHAnsi" w:cstheme="minorHAnsi"/>
          <w:spacing w:val="-1"/>
        </w:rPr>
        <w:t>requirements</w:t>
      </w:r>
      <w:r w:rsidRPr="002A4A15">
        <w:rPr>
          <w:rFonts w:asciiTheme="minorHAnsi" w:hAnsiTheme="minorHAnsi" w:cstheme="minorHAnsi"/>
          <w:spacing w:val="-6"/>
        </w:rPr>
        <w:t xml:space="preserve"> </w:t>
      </w:r>
      <w:r w:rsidRPr="002A4A15">
        <w:rPr>
          <w:rFonts w:asciiTheme="minorHAnsi" w:hAnsiTheme="minorHAnsi" w:cstheme="minorHAnsi"/>
        </w:rPr>
        <w:t>are</w:t>
      </w:r>
      <w:r w:rsidRPr="002A4A15">
        <w:rPr>
          <w:rFonts w:asciiTheme="minorHAnsi" w:hAnsiTheme="minorHAnsi" w:cstheme="minorHAnsi"/>
          <w:spacing w:val="-7"/>
        </w:rPr>
        <w:t xml:space="preserve"> </w:t>
      </w:r>
      <w:r w:rsidRPr="002A4A15">
        <w:rPr>
          <w:rFonts w:asciiTheme="minorHAnsi" w:hAnsiTheme="minorHAnsi" w:cstheme="minorHAnsi"/>
          <w:spacing w:val="-1"/>
        </w:rPr>
        <w:t>met.</w:t>
      </w:r>
    </w:p>
    <w:p w14:paraId="2976B7F1" w14:textId="77777777" w:rsidR="00E2082A" w:rsidRPr="002A4A15" w:rsidRDefault="00E2082A">
      <w:pPr>
        <w:rPr>
          <w:rFonts w:eastAsia="Times New Roman" w:cstheme="minorHAnsi"/>
          <w:sz w:val="24"/>
          <w:szCs w:val="24"/>
        </w:rPr>
      </w:pPr>
    </w:p>
    <w:p w14:paraId="4A7B7456" w14:textId="77777777" w:rsidR="00E2082A" w:rsidRPr="002A4A15" w:rsidRDefault="00356C03">
      <w:pPr>
        <w:pStyle w:val="BodyText"/>
        <w:tabs>
          <w:tab w:val="left" w:pos="1559"/>
        </w:tabs>
        <w:ind w:left="1559" w:right="147" w:hanging="144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rPr>
        <w:t>State</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spacing w:val="-1"/>
        </w:rPr>
        <w:t>agencies</w:t>
      </w:r>
      <w:r w:rsidRPr="002A4A15">
        <w:rPr>
          <w:rFonts w:asciiTheme="minorHAnsi" w:hAnsiTheme="minorHAnsi" w:cstheme="minorHAnsi"/>
          <w:spacing w:val="-2"/>
        </w:rPr>
        <w:t xml:space="preserve"> </w:t>
      </w:r>
      <w:r w:rsidRPr="002A4A15">
        <w:rPr>
          <w:rFonts w:asciiTheme="minorHAnsi" w:hAnsiTheme="minorHAnsi" w:cstheme="minorHAnsi"/>
          <w:spacing w:val="-1"/>
        </w:rPr>
        <w:t>will</w:t>
      </w:r>
      <w:r w:rsidRPr="002A4A15">
        <w:rPr>
          <w:rFonts w:asciiTheme="minorHAnsi" w:hAnsiTheme="minorHAnsi" w:cstheme="minorHAnsi"/>
          <w:spacing w:val="-5"/>
        </w:rPr>
        <w:t xml:space="preserve"> </w:t>
      </w:r>
      <w:r w:rsidRPr="002A4A15">
        <w:rPr>
          <w:rFonts w:asciiTheme="minorHAnsi" w:hAnsiTheme="minorHAnsi" w:cstheme="minorHAnsi"/>
        </w:rPr>
        <w:t>comply</w:t>
      </w:r>
      <w:r w:rsidRPr="002A4A15">
        <w:rPr>
          <w:rFonts w:asciiTheme="minorHAnsi" w:hAnsiTheme="minorHAnsi" w:cstheme="minorHAnsi"/>
          <w:spacing w:val="-9"/>
        </w:rPr>
        <w:t xml:space="preserve"> </w:t>
      </w:r>
      <w:r w:rsidRPr="002A4A15">
        <w:rPr>
          <w:rFonts w:asciiTheme="minorHAnsi" w:hAnsiTheme="minorHAnsi" w:cstheme="minorHAnsi"/>
          <w:spacing w:val="-1"/>
        </w:rPr>
        <w:t>with</w:t>
      </w:r>
      <w:r w:rsidRPr="002A4A15">
        <w:rPr>
          <w:rFonts w:asciiTheme="minorHAnsi" w:hAnsiTheme="minorHAnsi" w:cstheme="minorHAnsi"/>
          <w:spacing w:val="-5"/>
        </w:rPr>
        <w:t xml:space="preserve"> </w:t>
      </w:r>
      <w:r w:rsidRPr="002A4A15">
        <w:rPr>
          <w:rFonts w:asciiTheme="minorHAnsi" w:hAnsiTheme="minorHAnsi" w:cstheme="minorHAnsi"/>
        </w:rPr>
        <w:t>Title</w:t>
      </w:r>
      <w:r w:rsidRPr="002A4A15">
        <w:rPr>
          <w:rFonts w:asciiTheme="minorHAnsi" w:hAnsiTheme="minorHAnsi" w:cstheme="minorHAnsi"/>
          <w:spacing w:val="-6"/>
        </w:rPr>
        <w:t xml:space="preserve"> </w:t>
      </w:r>
      <w:r w:rsidRPr="002A4A15">
        <w:rPr>
          <w:rFonts w:asciiTheme="minorHAnsi" w:hAnsiTheme="minorHAnsi" w:cstheme="minorHAnsi"/>
          <w:spacing w:val="-1"/>
        </w:rPr>
        <w:t>VI</w:t>
      </w:r>
      <w:r w:rsidRPr="002A4A15">
        <w:rPr>
          <w:rFonts w:asciiTheme="minorHAnsi" w:hAnsiTheme="minorHAnsi" w:cstheme="minorHAnsi"/>
          <w:spacing w:val="-7"/>
        </w:rPr>
        <w:t xml:space="preserve"> </w:t>
      </w:r>
      <w:r w:rsidRPr="002A4A15">
        <w:rPr>
          <w:rFonts w:asciiTheme="minorHAnsi" w:hAnsiTheme="minorHAnsi" w:cstheme="minorHAnsi"/>
          <w:spacing w:val="1"/>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rPr>
        <w:t>Civil</w:t>
      </w:r>
      <w:r w:rsidRPr="002A4A15">
        <w:rPr>
          <w:rFonts w:asciiTheme="minorHAnsi" w:hAnsiTheme="minorHAnsi" w:cstheme="minorHAnsi"/>
          <w:spacing w:val="-5"/>
        </w:rPr>
        <w:t xml:space="preserve"> </w:t>
      </w:r>
      <w:r w:rsidRPr="002A4A15">
        <w:rPr>
          <w:rFonts w:asciiTheme="minorHAnsi" w:hAnsiTheme="minorHAnsi" w:cstheme="minorHAnsi"/>
          <w:spacing w:val="-1"/>
        </w:rPr>
        <w:t>Rights</w:t>
      </w:r>
      <w:r w:rsidRPr="002A4A15">
        <w:rPr>
          <w:rFonts w:asciiTheme="minorHAnsi" w:hAnsiTheme="minorHAnsi" w:cstheme="minorHAnsi"/>
          <w:spacing w:val="-5"/>
        </w:rPr>
        <w:t xml:space="preserve"> </w:t>
      </w:r>
      <w:r w:rsidRPr="002A4A15">
        <w:rPr>
          <w:rFonts w:asciiTheme="minorHAnsi" w:hAnsiTheme="minorHAnsi" w:cstheme="minorHAnsi"/>
          <w:spacing w:val="-1"/>
        </w:rPr>
        <w:t>Act</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rPr>
        <w:t>1964</w:t>
      </w:r>
      <w:r w:rsidRPr="002A4A15">
        <w:rPr>
          <w:rFonts w:asciiTheme="minorHAnsi" w:hAnsiTheme="minorHAnsi" w:cstheme="minorHAnsi"/>
          <w:spacing w:val="55"/>
          <w:w w:val="99"/>
        </w:rPr>
        <w:t xml:space="preserve"> </w:t>
      </w:r>
      <w:r w:rsidRPr="002A4A15">
        <w:rPr>
          <w:rFonts w:asciiTheme="minorHAnsi" w:hAnsiTheme="minorHAnsi" w:cstheme="minorHAnsi"/>
          <w:spacing w:val="-1"/>
        </w:rPr>
        <w:t>(P.L.88-352)</w:t>
      </w:r>
      <w:r w:rsidRPr="002A4A15">
        <w:rPr>
          <w:rFonts w:asciiTheme="minorHAnsi" w:hAnsiTheme="minorHAnsi" w:cstheme="minorHAnsi"/>
          <w:spacing w:val="-9"/>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all</w:t>
      </w:r>
      <w:r w:rsidRPr="002A4A15">
        <w:rPr>
          <w:rFonts w:asciiTheme="minorHAnsi" w:hAnsiTheme="minorHAnsi" w:cstheme="minorHAnsi"/>
          <w:spacing w:val="-8"/>
        </w:rPr>
        <w:t xml:space="preserve"> </w:t>
      </w:r>
      <w:r w:rsidRPr="002A4A15">
        <w:rPr>
          <w:rFonts w:asciiTheme="minorHAnsi" w:hAnsiTheme="minorHAnsi" w:cstheme="minorHAnsi"/>
          <w:spacing w:val="-1"/>
        </w:rPr>
        <w:t>requirements</w:t>
      </w:r>
      <w:r w:rsidRPr="002A4A15">
        <w:rPr>
          <w:rFonts w:asciiTheme="minorHAnsi" w:hAnsiTheme="minorHAnsi" w:cstheme="minorHAnsi"/>
          <w:spacing w:val="-7"/>
        </w:rPr>
        <w:t xml:space="preserve"> </w:t>
      </w:r>
      <w:r w:rsidRPr="002A4A15">
        <w:rPr>
          <w:rFonts w:asciiTheme="minorHAnsi" w:hAnsiTheme="minorHAnsi" w:cstheme="minorHAnsi"/>
          <w:spacing w:val="-1"/>
        </w:rPr>
        <w:t>imposed</w:t>
      </w:r>
      <w:r w:rsidRPr="002A4A15">
        <w:rPr>
          <w:rFonts w:asciiTheme="minorHAnsi" w:hAnsiTheme="minorHAnsi" w:cstheme="minorHAnsi"/>
          <w:spacing w:val="-8"/>
        </w:rPr>
        <w:t xml:space="preserve"> </w:t>
      </w:r>
      <w:r w:rsidRPr="002A4A15">
        <w:rPr>
          <w:rFonts w:asciiTheme="minorHAnsi" w:hAnsiTheme="minorHAnsi" w:cstheme="minorHAnsi"/>
          <w:spacing w:val="1"/>
        </w:rPr>
        <w:t>by</w:t>
      </w:r>
      <w:r w:rsidRPr="002A4A15">
        <w:rPr>
          <w:rFonts w:asciiTheme="minorHAnsi" w:hAnsiTheme="minorHAnsi" w:cstheme="minorHAnsi"/>
          <w:spacing w:val="-10"/>
        </w:rPr>
        <w:t xml:space="preserve"> </w:t>
      </w:r>
      <w:r w:rsidRPr="002A4A15">
        <w:rPr>
          <w:rFonts w:asciiTheme="minorHAnsi" w:hAnsiTheme="minorHAnsi" w:cstheme="minorHAnsi"/>
          <w:spacing w:val="-1"/>
        </w:rPr>
        <w:t>federal</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state</w:t>
      </w:r>
      <w:r w:rsidRPr="002A4A15">
        <w:rPr>
          <w:rFonts w:asciiTheme="minorHAnsi" w:hAnsiTheme="minorHAnsi" w:cstheme="minorHAnsi"/>
          <w:spacing w:val="-9"/>
        </w:rPr>
        <w:t xml:space="preserve"> </w:t>
      </w:r>
      <w:r w:rsidRPr="002A4A15">
        <w:rPr>
          <w:rFonts w:asciiTheme="minorHAnsi" w:hAnsiTheme="minorHAnsi" w:cstheme="minorHAnsi"/>
          <w:spacing w:val="-1"/>
        </w:rPr>
        <w:t>regulations.</w:t>
      </w:r>
    </w:p>
    <w:p w14:paraId="7D2AF4A2" w14:textId="77777777" w:rsidR="00E2082A" w:rsidRPr="002A4A15" w:rsidRDefault="00E2082A">
      <w:pPr>
        <w:rPr>
          <w:rFonts w:eastAsia="Times New Roman" w:cstheme="minorHAnsi"/>
          <w:sz w:val="24"/>
          <w:szCs w:val="24"/>
        </w:rPr>
      </w:pPr>
    </w:p>
    <w:p w14:paraId="73F7F28B" w14:textId="77777777" w:rsidR="00E2082A" w:rsidRPr="002A4A15" w:rsidRDefault="00356C03">
      <w:pPr>
        <w:pStyle w:val="BodyText"/>
        <w:ind w:left="119" w:firstLine="0"/>
        <w:rPr>
          <w:rFonts w:asciiTheme="minorHAnsi" w:hAnsiTheme="minorHAnsi" w:cstheme="minorHAnsi"/>
        </w:rPr>
      </w:pPr>
      <w:r w:rsidRPr="002A4A15">
        <w:rPr>
          <w:rFonts w:asciiTheme="minorHAnsi" w:hAnsiTheme="minorHAnsi" w:cstheme="minorHAnsi"/>
          <w:spacing w:val="-1"/>
        </w:rPr>
        <w:t>PROCEDURES:</w:t>
      </w:r>
    </w:p>
    <w:p w14:paraId="0A20BCE7" w14:textId="77777777" w:rsidR="00E2082A" w:rsidRPr="002A4A15" w:rsidRDefault="00E2082A">
      <w:pPr>
        <w:rPr>
          <w:rFonts w:eastAsia="Times New Roman" w:cstheme="minorHAnsi"/>
          <w:sz w:val="24"/>
          <w:szCs w:val="24"/>
        </w:rPr>
      </w:pPr>
    </w:p>
    <w:p w14:paraId="24FBADE1" w14:textId="6DB124B7" w:rsidR="00E2082A" w:rsidRPr="002A4A15" w:rsidRDefault="00356C03" w:rsidP="006E5AD8">
      <w:pPr>
        <w:pStyle w:val="BodyText"/>
        <w:numPr>
          <w:ilvl w:val="0"/>
          <w:numId w:val="5"/>
        </w:numPr>
        <w:tabs>
          <w:tab w:val="left" w:pos="840"/>
        </w:tabs>
        <w:ind w:right="253"/>
        <w:rPr>
          <w:rFonts w:asciiTheme="minorHAnsi" w:hAnsiTheme="minorHAnsi" w:cstheme="minorHAnsi"/>
        </w:rPr>
      </w:pPr>
      <w:r w:rsidRPr="002A4A15">
        <w:rPr>
          <w:rFonts w:asciiTheme="minorHAnsi" w:hAnsiTheme="minorHAnsi" w:cstheme="minorHAnsi"/>
          <w:spacing w:val="-1"/>
        </w:rPr>
        <w:t>Each</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4"/>
        </w:rPr>
        <w:t xml:space="preserve"> </w:t>
      </w:r>
      <w:r w:rsidRPr="002A4A15">
        <w:rPr>
          <w:rFonts w:asciiTheme="minorHAnsi" w:hAnsiTheme="minorHAnsi" w:cstheme="minorHAnsi"/>
          <w:spacing w:val="-1"/>
        </w:rPr>
        <w:t>agency,</w:t>
      </w:r>
      <w:r w:rsidRPr="002A4A15">
        <w:rPr>
          <w:rFonts w:asciiTheme="minorHAnsi" w:hAnsiTheme="minorHAnsi" w:cstheme="minorHAnsi"/>
          <w:spacing w:val="-7"/>
        </w:rPr>
        <w:t xml:space="preserve"> </w:t>
      </w:r>
      <w:r w:rsidRPr="002A4A15">
        <w:rPr>
          <w:rFonts w:asciiTheme="minorHAnsi" w:hAnsiTheme="minorHAnsi" w:cstheme="minorHAnsi"/>
        </w:rPr>
        <w:t>distribution</w:t>
      </w:r>
      <w:r w:rsidRPr="002A4A15">
        <w:rPr>
          <w:rFonts w:asciiTheme="minorHAnsi" w:hAnsiTheme="minorHAnsi" w:cstheme="minorHAnsi"/>
          <w:spacing w:val="-7"/>
        </w:rPr>
        <w:t xml:space="preserve"> </w:t>
      </w:r>
      <w:r w:rsidRPr="002A4A15">
        <w:rPr>
          <w:rFonts w:asciiTheme="minorHAnsi" w:hAnsiTheme="minorHAnsi" w:cstheme="minorHAnsi"/>
          <w:spacing w:val="-1"/>
        </w:rPr>
        <w:t>site,</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certification</w:t>
      </w:r>
      <w:r w:rsidRPr="002A4A15">
        <w:rPr>
          <w:rFonts w:asciiTheme="minorHAnsi" w:hAnsiTheme="minorHAnsi" w:cstheme="minorHAnsi"/>
          <w:spacing w:val="-7"/>
        </w:rPr>
        <w:t xml:space="preserve"> </w:t>
      </w:r>
      <w:r w:rsidRPr="002A4A15">
        <w:rPr>
          <w:rFonts w:asciiTheme="minorHAnsi" w:hAnsiTheme="minorHAnsi" w:cstheme="minorHAnsi"/>
        </w:rPr>
        <w:t>site</w:t>
      </w:r>
      <w:r w:rsidRPr="002A4A15">
        <w:rPr>
          <w:rFonts w:asciiTheme="minorHAnsi" w:hAnsiTheme="minorHAnsi" w:cstheme="minorHAnsi"/>
          <w:spacing w:val="-7"/>
        </w:rPr>
        <w:t xml:space="preserve"> </w:t>
      </w:r>
      <w:r w:rsidRPr="002A4A15">
        <w:rPr>
          <w:rFonts w:asciiTheme="minorHAnsi" w:hAnsiTheme="minorHAnsi" w:cstheme="minorHAnsi"/>
        </w:rPr>
        <w:t>must</w:t>
      </w:r>
      <w:r w:rsidRPr="002A4A15">
        <w:rPr>
          <w:rFonts w:asciiTheme="minorHAnsi" w:hAnsiTheme="minorHAnsi" w:cstheme="minorHAnsi"/>
          <w:spacing w:val="-7"/>
        </w:rPr>
        <w:t xml:space="preserve"> </w:t>
      </w:r>
      <w:r w:rsidRPr="002A4A15">
        <w:rPr>
          <w:rFonts w:asciiTheme="minorHAnsi" w:hAnsiTheme="minorHAnsi" w:cstheme="minorHAnsi"/>
        </w:rPr>
        <w:t>display</w:t>
      </w:r>
      <w:r w:rsidRPr="002A4A15">
        <w:rPr>
          <w:rFonts w:asciiTheme="minorHAnsi" w:hAnsiTheme="minorHAnsi" w:cstheme="minorHAnsi"/>
          <w:spacing w:val="-13"/>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follow</w:t>
      </w:r>
      <w:r w:rsidR="0041602C" w:rsidRPr="002A4A15">
        <w:rPr>
          <w:rFonts w:asciiTheme="minorHAnsi" w:hAnsiTheme="minorHAnsi" w:cstheme="minorHAnsi"/>
        </w:rPr>
        <w:t>ing</w:t>
      </w:r>
      <w:r w:rsidRPr="002A4A15">
        <w:rPr>
          <w:rFonts w:asciiTheme="minorHAnsi" w:hAnsiTheme="minorHAnsi" w:cstheme="minorHAnsi"/>
          <w:spacing w:val="-7"/>
        </w:rPr>
        <w:t xml:space="preserve"> </w:t>
      </w:r>
      <w:r w:rsidRPr="002A4A15">
        <w:rPr>
          <w:rFonts w:asciiTheme="minorHAnsi" w:hAnsiTheme="minorHAnsi" w:cstheme="minorHAnsi"/>
          <w:spacing w:val="-1"/>
        </w:rPr>
        <w:t>poster</w:t>
      </w:r>
      <w:r w:rsidRPr="002A4A15">
        <w:rPr>
          <w:rFonts w:asciiTheme="minorHAnsi" w:hAnsiTheme="minorHAnsi" w:cstheme="minorHAnsi"/>
          <w:spacing w:val="67"/>
          <w:w w:val="99"/>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prominent</w:t>
      </w:r>
      <w:r w:rsidRPr="002A4A15">
        <w:rPr>
          <w:rFonts w:asciiTheme="minorHAnsi" w:hAnsiTheme="minorHAnsi" w:cstheme="minorHAnsi"/>
          <w:spacing w:val="-5"/>
        </w:rPr>
        <w:t xml:space="preserve"> </w:t>
      </w:r>
      <w:r w:rsidRPr="002A4A15">
        <w:rPr>
          <w:rFonts w:asciiTheme="minorHAnsi" w:hAnsiTheme="minorHAnsi" w:cstheme="minorHAnsi"/>
          <w:spacing w:val="-1"/>
        </w:rPr>
        <w:t>location</w:t>
      </w:r>
      <w:r w:rsidRPr="002A4A15">
        <w:rPr>
          <w:rFonts w:asciiTheme="minorHAnsi" w:hAnsiTheme="minorHAnsi" w:cstheme="minorHAnsi"/>
          <w:spacing w:val="-6"/>
        </w:rPr>
        <w:t xml:space="preserve"> </w:t>
      </w:r>
      <w:r w:rsidRPr="002A4A15">
        <w:rPr>
          <w:rFonts w:asciiTheme="minorHAnsi" w:hAnsiTheme="minorHAnsi" w:cstheme="minorHAnsi"/>
        </w:rPr>
        <w:t>side</w:t>
      </w:r>
      <w:r w:rsidRPr="002A4A15">
        <w:rPr>
          <w:rFonts w:asciiTheme="minorHAnsi" w:hAnsiTheme="minorHAnsi" w:cstheme="minorHAnsi"/>
          <w:spacing w:val="-6"/>
        </w:rPr>
        <w:t xml:space="preserve"> </w:t>
      </w:r>
      <w:r w:rsidRPr="002A4A15">
        <w:rPr>
          <w:rFonts w:asciiTheme="minorHAnsi" w:hAnsiTheme="minorHAnsi" w:cstheme="minorHAnsi"/>
          <w:spacing w:val="1"/>
        </w:rPr>
        <w:t>by</w:t>
      </w:r>
      <w:r w:rsidRPr="002A4A15">
        <w:rPr>
          <w:rFonts w:asciiTheme="minorHAnsi" w:hAnsiTheme="minorHAnsi" w:cstheme="minorHAnsi"/>
          <w:spacing w:val="-10"/>
        </w:rPr>
        <w:t xml:space="preserve"> </w:t>
      </w:r>
      <w:r w:rsidRPr="002A4A15">
        <w:rPr>
          <w:rFonts w:asciiTheme="minorHAnsi" w:hAnsiTheme="minorHAnsi" w:cstheme="minorHAnsi"/>
        </w:rPr>
        <w:t>side:</w:t>
      </w:r>
    </w:p>
    <w:p w14:paraId="664A60E9" w14:textId="77777777" w:rsidR="00E2082A" w:rsidRPr="002A4A15" w:rsidRDefault="00E2082A">
      <w:pPr>
        <w:rPr>
          <w:rFonts w:eastAsia="Times New Roman" w:cstheme="minorHAnsi"/>
          <w:sz w:val="24"/>
          <w:szCs w:val="24"/>
        </w:rPr>
      </w:pPr>
    </w:p>
    <w:p w14:paraId="4E74B21F" w14:textId="77777777" w:rsidR="00E2082A" w:rsidRPr="002A4A15" w:rsidRDefault="00356C03" w:rsidP="006E5AD8">
      <w:pPr>
        <w:pStyle w:val="BodyText"/>
        <w:numPr>
          <w:ilvl w:val="1"/>
          <w:numId w:val="5"/>
        </w:numPr>
        <w:tabs>
          <w:tab w:val="left" w:pos="1560"/>
        </w:tabs>
        <w:ind w:right="780"/>
        <w:rPr>
          <w:rFonts w:asciiTheme="minorHAnsi" w:hAnsiTheme="minorHAnsi" w:cstheme="minorHAnsi"/>
        </w:rPr>
      </w:pP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Justice</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spacing w:val="-1"/>
        </w:rPr>
        <w:t>All”</w:t>
      </w:r>
      <w:r w:rsidRPr="002A4A15">
        <w:rPr>
          <w:rFonts w:asciiTheme="minorHAnsi" w:hAnsiTheme="minorHAnsi" w:cstheme="minorHAnsi"/>
          <w:spacing w:val="-6"/>
        </w:rPr>
        <w:t xml:space="preserve"> </w:t>
      </w:r>
      <w:r w:rsidRPr="002A4A15">
        <w:rPr>
          <w:rFonts w:asciiTheme="minorHAnsi" w:hAnsiTheme="minorHAnsi" w:cstheme="minorHAnsi"/>
        </w:rPr>
        <w:t>Poster</w:t>
      </w:r>
      <w:r w:rsidRPr="002A4A15">
        <w:rPr>
          <w:rFonts w:asciiTheme="minorHAnsi" w:hAnsiTheme="minorHAnsi" w:cstheme="minorHAnsi"/>
          <w:spacing w:val="-7"/>
        </w:rPr>
        <w:t xml:space="preserve"> </w:t>
      </w:r>
      <w:r w:rsidRPr="002A4A15">
        <w:rPr>
          <w:rFonts w:asciiTheme="minorHAnsi" w:hAnsiTheme="minorHAnsi" w:cstheme="minorHAnsi"/>
          <w:spacing w:val="-1"/>
        </w:rPr>
        <w:t>(Attachment</w:t>
      </w:r>
      <w:r w:rsidRPr="002A4A15">
        <w:rPr>
          <w:rFonts w:asciiTheme="minorHAnsi" w:hAnsiTheme="minorHAnsi" w:cstheme="minorHAnsi"/>
          <w:spacing w:val="-5"/>
        </w:rPr>
        <w:t xml:space="preserve"> </w:t>
      </w:r>
      <w:r w:rsidRPr="002A4A15">
        <w:rPr>
          <w:rFonts w:asciiTheme="minorHAnsi" w:hAnsiTheme="minorHAnsi" w:cstheme="minorHAnsi"/>
        </w:rPr>
        <w:t>11.1)</w:t>
      </w:r>
      <w:r w:rsidRPr="002A4A15">
        <w:rPr>
          <w:rFonts w:asciiTheme="minorHAnsi" w:hAnsiTheme="minorHAnsi" w:cstheme="minorHAnsi"/>
          <w:spacing w:val="-6"/>
        </w:rPr>
        <w:t xml:space="preserve"> </w:t>
      </w:r>
      <w:r w:rsidRPr="002A4A15">
        <w:rPr>
          <w:rFonts w:asciiTheme="minorHAnsi" w:hAnsiTheme="minorHAnsi" w:cstheme="minorHAnsi"/>
          <w:spacing w:val="-1"/>
        </w:rPr>
        <w:t>including</w:t>
      </w:r>
      <w:r w:rsidRPr="002A4A15">
        <w:rPr>
          <w:rFonts w:asciiTheme="minorHAnsi" w:hAnsiTheme="minorHAnsi" w:cstheme="minorHAnsi"/>
          <w:spacing w:val="-19"/>
        </w:rPr>
        <w:t xml:space="preserve"> </w:t>
      </w:r>
      <w:r w:rsidRPr="002A4A15">
        <w:rPr>
          <w:rFonts w:asciiTheme="minorHAnsi" w:hAnsiTheme="minorHAnsi" w:cstheme="minorHAnsi"/>
        </w:rPr>
        <w:t>translations</w:t>
      </w:r>
      <w:r w:rsidRPr="002A4A15">
        <w:rPr>
          <w:rFonts w:asciiTheme="minorHAnsi" w:hAnsiTheme="minorHAnsi" w:cstheme="minorHAnsi"/>
          <w:spacing w:val="-17"/>
        </w:rPr>
        <w:t xml:space="preserve"> </w:t>
      </w:r>
      <w:r w:rsidRPr="002A4A15">
        <w:rPr>
          <w:rFonts w:asciiTheme="minorHAnsi" w:hAnsiTheme="minorHAnsi" w:cstheme="minorHAnsi"/>
        </w:rPr>
        <w:t>into</w:t>
      </w:r>
      <w:r w:rsidRPr="002A4A15">
        <w:rPr>
          <w:rFonts w:asciiTheme="minorHAnsi" w:hAnsiTheme="minorHAnsi" w:cstheme="minorHAnsi"/>
          <w:spacing w:val="-18"/>
        </w:rPr>
        <w:t xml:space="preserve"> </w:t>
      </w:r>
      <w:r w:rsidRPr="002A4A15">
        <w:rPr>
          <w:rFonts w:asciiTheme="minorHAnsi" w:hAnsiTheme="minorHAnsi" w:cstheme="minorHAnsi"/>
          <w:spacing w:val="-1"/>
        </w:rPr>
        <w:t>several</w:t>
      </w:r>
      <w:r w:rsidRPr="002A4A15">
        <w:rPr>
          <w:rFonts w:asciiTheme="minorHAnsi" w:hAnsiTheme="minorHAnsi" w:cstheme="minorHAnsi"/>
          <w:spacing w:val="81"/>
          <w:w w:val="99"/>
        </w:rPr>
        <w:t xml:space="preserve"> </w:t>
      </w:r>
      <w:r w:rsidRPr="002A4A15">
        <w:rPr>
          <w:rFonts w:asciiTheme="minorHAnsi" w:hAnsiTheme="minorHAnsi" w:cstheme="minorHAnsi"/>
          <w:spacing w:val="-1"/>
        </w:rPr>
        <w:t>different</w:t>
      </w:r>
      <w:r w:rsidRPr="002A4A15">
        <w:rPr>
          <w:rFonts w:asciiTheme="minorHAnsi" w:hAnsiTheme="minorHAnsi" w:cstheme="minorHAnsi"/>
          <w:spacing w:val="-7"/>
        </w:rPr>
        <w:t xml:space="preserve"> </w:t>
      </w:r>
      <w:r w:rsidRPr="002A4A15">
        <w:rPr>
          <w:rFonts w:asciiTheme="minorHAnsi" w:hAnsiTheme="minorHAnsi" w:cstheme="minorHAnsi"/>
          <w:spacing w:val="-1"/>
        </w:rPr>
        <w:t>languages.</w:t>
      </w:r>
      <w:r w:rsidRPr="002A4A15">
        <w:rPr>
          <w:rFonts w:asciiTheme="minorHAnsi" w:hAnsiTheme="minorHAnsi" w:cstheme="minorHAnsi"/>
          <w:spacing w:val="47"/>
        </w:rPr>
        <w:t xml:space="preserve"> </w:t>
      </w:r>
      <w:r w:rsidRPr="002A4A15">
        <w:rPr>
          <w:rFonts w:asciiTheme="minorHAnsi" w:hAnsiTheme="minorHAnsi" w:cstheme="minorHAnsi"/>
        </w:rPr>
        <w:t>Use</w:t>
      </w:r>
      <w:r w:rsidRPr="002A4A15">
        <w:rPr>
          <w:rFonts w:asciiTheme="minorHAnsi" w:hAnsiTheme="minorHAnsi" w:cstheme="minorHAnsi"/>
          <w:spacing w:val="-6"/>
        </w:rPr>
        <w:t xml:space="preserve"> </w:t>
      </w:r>
      <w:r w:rsidRPr="002A4A15">
        <w:rPr>
          <w:rFonts w:asciiTheme="minorHAnsi" w:hAnsiTheme="minorHAnsi" w:cstheme="minorHAnsi"/>
          <w:spacing w:val="-1"/>
        </w:rPr>
        <w:t>version</w:t>
      </w:r>
      <w:r w:rsidRPr="002A4A15">
        <w:rPr>
          <w:rFonts w:asciiTheme="minorHAnsi" w:hAnsiTheme="minorHAnsi" w:cstheme="minorHAnsi"/>
          <w:spacing w:val="-6"/>
        </w:rPr>
        <w:t xml:space="preserve"> </w:t>
      </w:r>
      <w:r w:rsidR="00266A36" w:rsidRPr="002A4A15">
        <w:rPr>
          <w:rFonts w:asciiTheme="minorHAnsi" w:hAnsiTheme="minorHAnsi" w:cstheme="minorHAnsi"/>
          <w:spacing w:val="-1"/>
        </w:rPr>
        <w:t>AD-475A</w:t>
      </w:r>
      <w:r w:rsidRPr="002A4A15">
        <w:rPr>
          <w:rFonts w:asciiTheme="minorHAnsi" w:hAnsiTheme="minorHAnsi" w:cstheme="minorHAnsi"/>
          <w:spacing w:val="-6"/>
        </w:rPr>
        <w:t xml:space="preserve"> </w:t>
      </w:r>
      <w:r w:rsidR="00A73BB7" w:rsidRPr="002A4A15">
        <w:rPr>
          <w:rFonts w:asciiTheme="minorHAnsi" w:hAnsiTheme="minorHAnsi" w:cstheme="minorHAnsi"/>
          <w:spacing w:val="-1"/>
        </w:rPr>
        <w:t>for the CSFP program.</w:t>
      </w:r>
    </w:p>
    <w:p w14:paraId="6DE2232E" w14:textId="77777777" w:rsidR="00E2082A" w:rsidRPr="002A4A15" w:rsidRDefault="00E2082A">
      <w:pPr>
        <w:rPr>
          <w:rFonts w:eastAsia="Times New Roman" w:cstheme="minorHAnsi"/>
          <w:sz w:val="24"/>
          <w:szCs w:val="24"/>
        </w:rPr>
      </w:pPr>
    </w:p>
    <w:p w14:paraId="176C8656" w14:textId="4E947A90" w:rsidR="002E64AC" w:rsidRPr="002A4A15" w:rsidRDefault="00356C03" w:rsidP="006E5AD8">
      <w:pPr>
        <w:pStyle w:val="BodyText"/>
        <w:numPr>
          <w:ilvl w:val="0"/>
          <w:numId w:val="5"/>
        </w:numPr>
        <w:tabs>
          <w:tab w:val="left" w:pos="840"/>
        </w:tabs>
        <w:spacing w:line="276" w:lineRule="exact"/>
        <w:ind w:right="122"/>
        <w:rPr>
          <w:rFonts w:asciiTheme="minorHAnsi" w:hAnsiTheme="minorHAnsi" w:cstheme="minorHAnsi"/>
        </w:rPr>
      </w:pPr>
      <w:r w:rsidRPr="002A4A15">
        <w:rPr>
          <w:rFonts w:asciiTheme="minorHAnsi" w:hAnsiTheme="minorHAnsi" w:cstheme="minorHAnsi"/>
          <w:spacing w:val="-1"/>
        </w:rPr>
        <w:t>Each</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4"/>
        </w:rPr>
        <w:t xml:space="preserve"> </w:t>
      </w:r>
      <w:r w:rsidRPr="002A4A15">
        <w:rPr>
          <w:rFonts w:asciiTheme="minorHAnsi" w:hAnsiTheme="minorHAnsi" w:cstheme="minorHAnsi"/>
        </w:rPr>
        <w:t>agency</w:t>
      </w:r>
      <w:r w:rsidRPr="002A4A15">
        <w:rPr>
          <w:rFonts w:asciiTheme="minorHAnsi" w:hAnsiTheme="minorHAnsi" w:cstheme="minorHAnsi"/>
          <w:spacing w:val="-9"/>
        </w:rPr>
        <w:t xml:space="preserve"> </w:t>
      </w:r>
      <w:r w:rsidRPr="002A4A15">
        <w:rPr>
          <w:rFonts w:asciiTheme="minorHAnsi" w:hAnsiTheme="minorHAnsi" w:cstheme="minorHAnsi"/>
          <w:spacing w:val="-1"/>
        </w:rPr>
        <w:t>and/or</w:t>
      </w:r>
      <w:r w:rsidRPr="002A4A15">
        <w:rPr>
          <w:rFonts w:asciiTheme="minorHAnsi" w:hAnsiTheme="minorHAnsi" w:cstheme="minorHAnsi"/>
          <w:spacing w:val="-6"/>
        </w:rPr>
        <w:t xml:space="preserve"> </w:t>
      </w:r>
      <w:r w:rsidRPr="002A4A15">
        <w:rPr>
          <w:rFonts w:asciiTheme="minorHAnsi" w:hAnsiTheme="minorHAnsi" w:cstheme="minorHAnsi"/>
          <w:spacing w:val="-1"/>
        </w:rPr>
        <w:t>each</w:t>
      </w:r>
      <w:r w:rsidRPr="002A4A15">
        <w:rPr>
          <w:rFonts w:asciiTheme="minorHAnsi" w:hAnsiTheme="minorHAnsi" w:cstheme="minorHAnsi"/>
          <w:spacing w:val="-7"/>
        </w:rPr>
        <w:t xml:space="preserve"> </w:t>
      </w:r>
      <w:r w:rsidRPr="002A4A15">
        <w:rPr>
          <w:rFonts w:asciiTheme="minorHAnsi" w:hAnsiTheme="minorHAnsi" w:cstheme="minorHAnsi"/>
          <w:spacing w:val="-1"/>
        </w:rPr>
        <w:t>distributing</w:t>
      </w:r>
      <w:r w:rsidRPr="002A4A15">
        <w:rPr>
          <w:rFonts w:asciiTheme="minorHAnsi" w:hAnsiTheme="minorHAnsi" w:cstheme="minorHAnsi"/>
          <w:spacing w:val="-6"/>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spacing w:val="-1"/>
        </w:rPr>
        <w:t>collect</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number</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participants</w:t>
      </w:r>
      <w:r w:rsidRPr="002A4A15">
        <w:rPr>
          <w:rFonts w:asciiTheme="minorHAnsi" w:hAnsiTheme="minorHAnsi" w:cstheme="minorHAnsi"/>
          <w:spacing w:val="95"/>
          <w:w w:val="99"/>
        </w:rPr>
        <w:t xml:space="preserve"> </w:t>
      </w:r>
      <w:r w:rsidRPr="002A4A15">
        <w:rPr>
          <w:rFonts w:asciiTheme="minorHAnsi" w:hAnsiTheme="minorHAnsi" w:cstheme="minorHAnsi"/>
          <w:spacing w:val="-1"/>
        </w:rPr>
        <w:t>receiving</w:t>
      </w:r>
      <w:r w:rsidRPr="002A4A15">
        <w:rPr>
          <w:rFonts w:asciiTheme="minorHAnsi" w:hAnsiTheme="minorHAnsi" w:cstheme="minorHAnsi"/>
          <w:spacing w:val="-10"/>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spacing w:val="-1"/>
        </w:rPr>
        <w:t>packages</w:t>
      </w:r>
      <w:r w:rsidRPr="002A4A15">
        <w:rPr>
          <w:rFonts w:asciiTheme="minorHAnsi" w:hAnsiTheme="minorHAnsi" w:cstheme="minorHAnsi"/>
          <w:spacing w:val="-5"/>
        </w:rPr>
        <w:t xml:space="preserve"> </w:t>
      </w:r>
      <w:r w:rsidRPr="002A4A15">
        <w:rPr>
          <w:rFonts w:asciiTheme="minorHAnsi" w:hAnsiTheme="minorHAnsi" w:cstheme="minorHAnsi"/>
          <w:spacing w:val="1"/>
        </w:rPr>
        <w:t>by</w:t>
      </w:r>
      <w:r w:rsidRPr="002A4A15">
        <w:rPr>
          <w:rFonts w:asciiTheme="minorHAnsi" w:hAnsiTheme="minorHAnsi" w:cstheme="minorHAnsi"/>
          <w:spacing w:val="-11"/>
        </w:rPr>
        <w:t xml:space="preserve"> </w:t>
      </w:r>
      <w:r w:rsidRPr="002A4A15">
        <w:rPr>
          <w:rFonts w:asciiTheme="minorHAnsi" w:hAnsiTheme="minorHAnsi" w:cstheme="minorHAnsi"/>
          <w:spacing w:val="-1"/>
        </w:rPr>
        <w:t>racial/ethnic</w:t>
      </w:r>
      <w:r w:rsidRPr="002A4A15">
        <w:rPr>
          <w:rFonts w:asciiTheme="minorHAnsi" w:hAnsiTheme="minorHAnsi" w:cstheme="minorHAnsi"/>
          <w:spacing w:val="-5"/>
        </w:rPr>
        <w:t xml:space="preserve"> </w:t>
      </w:r>
      <w:r w:rsidRPr="002A4A15">
        <w:rPr>
          <w:rFonts w:asciiTheme="minorHAnsi" w:hAnsiTheme="minorHAnsi" w:cstheme="minorHAnsi"/>
        </w:rPr>
        <w:t>category</w:t>
      </w:r>
      <w:r w:rsidRPr="002A4A15">
        <w:rPr>
          <w:rFonts w:asciiTheme="minorHAnsi" w:hAnsiTheme="minorHAnsi" w:cstheme="minorHAnsi"/>
          <w:spacing w:val="-9"/>
        </w:rPr>
        <w:t xml:space="preserve"> </w:t>
      </w:r>
      <w:r w:rsidRPr="002A4A15">
        <w:rPr>
          <w:rFonts w:asciiTheme="minorHAnsi" w:hAnsiTheme="minorHAnsi" w:cstheme="minorHAnsi"/>
          <w:spacing w:val="-1"/>
        </w:rPr>
        <w:t>during</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month</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April</w:t>
      </w:r>
      <w:r w:rsidRPr="002A4A15">
        <w:rPr>
          <w:rFonts w:asciiTheme="minorHAnsi" w:hAnsiTheme="minorHAnsi" w:cstheme="minorHAnsi"/>
          <w:spacing w:val="-7"/>
        </w:rPr>
        <w:t xml:space="preserve"> </w:t>
      </w:r>
      <w:r w:rsidRPr="002A4A15">
        <w:rPr>
          <w:rFonts w:asciiTheme="minorHAnsi" w:hAnsiTheme="minorHAnsi" w:cstheme="minorHAnsi"/>
          <w:spacing w:val="-1"/>
        </w:rPr>
        <w:t>each</w:t>
      </w:r>
      <w:r w:rsidRPr="002A4A15">
        <w:rPr>
          <w:rFonts w:asciiTheme="minorHAnsi" w:hAnsiTheme="minorHAnsi" w:cstheme="minorHAnsi"/>
          <w:spacing w:val="-2"/>
        </w:rPr>
        <w:t xml:space="preserve"> year.</w:t>
      </w:r>
      <w:r w:rsidRPr="002A4A15">
        <w:rPr>
          <w:rFonts w:asciiTheme="minorHAnsi" w:hAnsiTheme="minorHAnsi" w:cstheme="minorHAnsi"/>
          <w:spacing w:val="75"/>
          <w:w w:val="99"/>
        </w:rPr>
        <w:t xml:space="preserve"> </w:t>
      </w:r>
      <w:r w:rsidRPr="002A4A15">
        <w:rPr>
          <w:rFonts w:asciiTheme="minorHAnsi" w:hAnsiTheme="minorHAnsi" w:cstheme="minorHAnsi"/>
        </w:rPr>
        <w:t>This</w:t>
      </w:r>
      <w:r w:rsidRPr="002A4A15">
        <w:rPr>
          <w:rFonts w:asciiTheme="minorHAnsi" w:hAnsiTheme="minorHAnsi" w:cstheme="minorHAnsi"/>
          <w:spacing w:val="-5"/>
        </w:rPr>
        <w:t xml:space="preserve"> </w:t>
      </w:r>
      <w:r w:rsidRPr="002A4A15">
        <w:rPr>
          <w:rFonts w:asciiTheme="minorHAnsi" w:hAnsiTheme="minorHAnsi" w:cstheme="minorHAnsi"/>
          <w:spacing w:val="-1"/>
        </w:rPr>
        <w:t>count</w:t>
      </w:r>
      <w:r w:rsidRPr="002A4A15">
        <w:rPr>
          <w:rFonts w:asciiTheme="minorHAnsi" w:hAnsiTheme="minorHAnsi" w:cstheme="minorHAnsi"/>
          <w:spacing w:val="-5"/>
        </w:rPr>
        <w:t xml:space="preserve"> </w:t>
      </w:r>
      <w:r w:rsidRPr="002A4A15">
        <w:rPr>
          <w:rFonts w:asciiTheme="minorHAnsi" w:hAnsiTheme="minorHAnsi" w:cstheme="minorHAnsi"/>
        </w:rPr>
        <w:t>may</w:t>
      </w:r>
      <w:r w:rsidRPr="002A4A15">
        <w:rPr>
          <w:rFonts w:asciiTheme="minorHAnsi" w:hAnsiTheme="minorHAnsi" w:cstheme="minorHAnsi"/>
          <w:spacing w:val="-10"/>
        </w:rPr>
        <w:t xml:space="preserve"> </w:t>
      </w:r>
      <w:r w:rsidRPr="002A4A15">
        <w:rPr>
          <w:rFonts w:asciiTheme="minorHAnsi" w:hAnsiTheme="minorHAnsi" w:cstheme="minorHAnsi"/>
          <w:spacing w:val="1"/>
        </w:rPr>
        <w:t>be</w:t>
      </w:r>
      <w:r w:rsidRPr="002A4A15">
        <w:rPr>
          <w:rFonts w:asciiTheme="minorHAnsi" w:hAnsiTheme="minorHAnsi" w:cstheme="minorHAnsi"/>
          <w:spacing w:val="-6"/>
        </w:rPr>
        <w:t xml:space="preserve"> </w:t>
      </w:r>
      <w:r w:rsidRPr="002A4A15">
        <w:rPr>
          <w:rFonts w:asciiTheme="minorHAnsi" w:hAnsiTheme="minorHAnsi" w:cstheme="minorHAnsi"/>
          <w:spacing w:val="-1"/>
        </w:rPr>
        <w:t>collected</w:t>
      </w:r>
      <w:r w:rsidRPr="002A4A15">
        <w:rPr>
          <w:rFonts w:asciiTheme="minorHAnsi" w:hAnsiTheme="minorHAnsi" w:cstheme="minorHAnsi"/>
          <w:spacing w:val="-4"/>
        </w:rPr>
        <w:t xml:space="preserve"> </w:t>
      </w:r>
      <w:r w:rsidRPr="002A4A15">
        <w:rPr>
          <w:rFonts w:asciiTheme="minorHAnsi" w:hAnsiTheme="minorHAnsi" w:cstheme="minorHAnsi"/>
          <w:spacing w:val="-1"/>
        </w:rPr>
        <w:t>as</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manual</w:t>
      </w:r>
      <w:r w:rsidRPr="002A4A15">
        <w:rPr>
          <w:rFonts w:asciiTheme="minorHAnsi" w:hAnsiTheme="minorHAnsi" w:cstheme="minorHAnsi"/>
          <w:spacing w:val="-5"/>
        </w:rPr>
        <w:t xml:space="preserve"> </w:t>
      </w:r>
      <w:r w:rsidRPr="002A4A15">
        <w:rPr>
          <w:rFonts w:asciiTheme="minorHAnsi" w:hAnsiTheme="minorHAnsi" w:cstheme="minorHAnsi"/>
        </w:rPr>
        <w:t>head</w:t>
      </w:r>
      <w:r w:rsidRPr="002A4A15">
        <w:rPr>
          <w:rFonts w:asciiTheme="minorHAnsi" w:hAnsiTheme="minorHAnsi" w:cstheme="minorHAnsi"/>
          <w:spacing w:val="-5"/>
        </w:rPr>
        <w:t xml:space="preserve"> </w:t>
      </w:r>
      <w:r w:rsidRPr="002A4A15">
        <w:rPr>
          <w:rFonts w:asciiTheme="minorHAnsi" w:hAnsiTheme="minorHAnsi" w:cstheme="minorHAnsi"/>
        </w:rPr>
        <w:t>count</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4"/>
        </w:rPr>
        <w:t xml:space="preserve"> </w:t>
      </w:r>
      <w:r w:rsidRPr="002A4A15">
        <w:rPr>
          <w:rFonts w:asciiTheme="minorHAnsi" w:hAnsiTheme="minorHAnsi" w:cstheme="minorHAnsi"/>
          <w:spacing w:val="-1"/>
        </w:rPr>
        <w:t>package</w:t>
      </w:r>
      <w:r w:rsidRPr="002A4A15">
        <w:rPr>
          <w:rFonts w:asciiTheme="minorHAnsi" w:hAnsiTheme="minorHAnsi" w:cstheme="minorHAnsi"/>
          <w:spacing w:val="-6"/>
        </w:rPr>
        <w:t xml:space="preserve"> </w:t>
      </w:r>
      <w:r w:rsidR="000D183F" w:rsidRPr="002A4A15">
        <w:rPr>
          <w:rFonts w:asciiTheme="minorHAnsi" w:hAnsiTheme="minorHAnsi" w:cstheme="minorHAnsi"/>
        </w:rPr>
        <w:t>recipients or</w:t>
      </w:r>
      <w:r w:rsidRPr="002A4A15">
        <w:rPr>
          <w:rFonts w:asciiTheme="minorHAnsi" w:hAnsiTheme="minorHAnsi" w:cstheme="minorHAnsi"/>
          <w:spacing w:val="-6"/>
        </w:rPr>
        <w:t xml:space="preserve"> </w:t>
      </w:r>
      <w:r w:rsidRPr="002A4A15">
        <w:rPr>
          <w:rFonts w:asciiTheme="minorHAnsi" w:hAnsiTheme="minorHAnsi" w:cstheme="minorHAnsi"/>
          <w:spacing w:val="1"/>
        </w:rPr>
        <w:t>may</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55"/>
        </w:rPr>
        <w:t xml:space="preserve"> </w:t>
      </w:r>
      <w:r w:rsidRPr="002A4A15">
        <w:rPr>
          <w:rFonts w:asciiTheme="minorHAnsi" w:hAnsiTheme="minorHAnsi" w:cstheme="minorHAnsi"/>
          <w:spacing w:val="-1"/>
        </w:rPr>
        <w:t>collected</w:t>
      </w:r>
      <w:r w:rsidRPr="002A4A15">
        <w:rPr>
          <w:rFonts w:asciiTheme="minorHAnsi" w:hAnsiTheme="minorHAnsi" w:cstheme="minorHAnsi"/>
          <w:spacing w:val="-4"/>
        </w:rPr>
        <w:t xml:space="preserve"> </w:t>
      </w:r>
      <w:r w:rsidRPr="002A4A15">
        <w:rPr>
          <w:rFonts w:asciiTheme="minorHAnsi" w:hAnsiTheme="minorHAnsi" w:cstheme="minorHAnsi"/>
          <w:spacing w:val="-1"/>
        </w:rPr>
        <w:t>from</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review</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certification</w:t>
      </w:r>
      <w:r w:rsidRPr="002A4A15">
        <w:rPr>
          <w:rFonts w:asciiTheme="minorHAnsi" w:hAnsiTheme="minorHAnsi" w:cstheme="minorHAnsi"/>
          <w:spacing w:val="-5"/>
        </w:rPr>
        <w:t xml:space="preserve"> </w:t>
      </w:r>
      <w:r w:rsidRPr="002A4A15">
        <w:rPr>
          <w:rFonts w:asciiTheme="minorHAnsi" w:hAnsiTheme="minorHAnsi" w:cstheme="minorHAnsi"/>
          <w:spacing w:val="-1"/>
        </w:rPr>
        <w:t>forms.</w:t>
      </w:r>
      <w:r w:rsidRPr="002A4A15">
        <w:rPr>
          <w:rFonts w:asciiTheme="minorHAnsi" w:hAnsiTheme="minorHAnsi" w:cstheme="minorHAnsi"/>
          <w:spacing w:val="51"/>
        </w:rPr>
        <w:t xml:space="preserve"> </w:t>
      </w:r>
    </w:p>
    <w:p w14:paraId="396A5700" w14:textId="77777777" w:rsidR="002E64AC" w:rsidRPr="002A4A15" w:rsidRDefault="002E64AC" w:rsidP="002E64AC">
      <w:pPr>
        <w:pStyle w:val="BodyText"/>
        <w:tabs>
          <w:tab w:val="left" w:pos="840"/>
        </w:tabs>
        <w:spacing w:line="276" w:lineRule="exact"/>
        <w:ind w:right="122"/>
        <w:rPr>
          <w:rFonts w:asciiTheme="minorHAnsi" w:hAnsiTheme="minorHAnsi" w:cstheme="minorHAnsi"/>
        </w:rPr>
      </w:pPr>
    </w:p>
    <w:p w14:paraId="3F9878F6" w14:textId="68101B0A" w:rsidR="002E64AC" w:rsidRPr="002A4A15" w:rsidRDefault="002E64AC" w:rsidP="006E5AD8">
      <w:pPr>
        <w:pStyle w:val="BodyText"/>
        <w:numPr>
          <w:ilvl w:val="0"/>
          <w:numId w:val="5"/>
        </w:numPr>
        <w:tabs>
          <w:tab w:val="left" w:pos="840"/>
        </w:tabs>
        <w:spacing w:line="276" w:lineRule="exact"/>
        <w:ind w:right="122"/>
        <w:rPr>
          <w:rFonts w:asciiTheme="minorHAnsi" w:hAnsiTheme="minorHAnsi" w:cstheme="minorHAnsi"/>
        </w:rPr>
      </w:pPr>
      <w:r w:rsidRPr="002A4A15">
        <w:rPr>
          <w:rFonts w:asciiTheme="minorHAnsi" w:hAnsiTheme="minorHAnsi" w:cstheme="minorHAnsi"/>
        </w:rPr>
        <w:t xml:space="preserve">Self-identification or self-reporting of this information is the preferred method.  This information is requested solely for the purpose of determining the State’s compliance with Federal civil rights laws.  The </w:t>
      </w:r>
      <w:r w:rsidR="002F31FD" w:rsidRPr="002A4A15">
        <w:rPr>
          <w:rFonts w:asciiTheme="minorHAnsi" w:hAnsiTheme="minorHAnsi" w:cstheme="minorHAnsi"/>
        </w:rPr>
        <w:t>participant’s</w:t>
      </w:r>
      <w:r w:rsidRPr="002A4A15">
        <w:rPr>
          <w:rFonts w:asciiTheme="minorHAnsi" w:hAnsiTheme="minorHAnsi" w:cstheme="minorHAnsi"/>
        </w:rPr>
        <w:t xml:space="preserve"> response will not affect consideration of the </w:t>
      </w:r>
      <w:r w:rsidR="000D183F" w:rsidRPr="002A4A15">
        <w:rPr>
          <w:rFonts w:asciiTheme="minorHAnsi" w:hAnsiTheme="minorHAnsi" w:cstheme="minorHAnsi"/>
        </w:rPr>
        <w:t>application and</w:t>
      </w:r>
      <w:r w:rsidRPr="002A4A15">
        <w:rPr>
          <w:rFonts w:asciiTheme="minorHAnsi" w:hAnsiTheme="minorHAnsi" w:cstheme="minorHAnsi"/>
        </w:rPr>
        <w:t xml:space="preserve"> may be protected by the Privacy Act.  By providing the information assures the program is administered in a nondiscriminatory manner.  </w:t>
      </w:r>
    </w:p>
    <w:p w14:paraId="576546AA" w14:textId="77777777" w:rsidR="002E64AC" w:rsidRPr="00AB3063" w:rsidRDefault="002E64AC" w:rsidP="002E64AC">
      <w:pPr>
        <w:pStyle w:val="ListParagraph"/>
        <w:rPr>
          <w:rFonts w:cstheme="minorHAnsi"/>
        </w:rPr>
      </w:pPr>
    </w:p>
    <w:p w14:paraId="6354C4AB" w14:textId="77777777" w:rsidR="002E64AC" w:rsidRPr="002A4A15" w:rsidRDefault="002E64AC" w:rsidP="006E5AD8">
      <w:pPr>
        <w:pStyle w:val="BodyText"/>
        <w:numPr>
          <w:ilvl w:val="0"/>
          <w:numId w:val="5"/>
        </w:numPr>
        <w:tabs>
          <w:tab w:val="left" w:pos="840"/>
        </w:tabs>
        <w:spacing w:line="276" w:lineRule="exact"/>
        <w:ind w:right="122"/>
        <w:rPr>
          <w:rFonts w:asciiTheme="minorHAnsi" w:hAnsiTheme="minorHAnsi" w:cstheme="minorHAnsi"/>
        </w:rPr>
      </w:pPr>
      <w:r w:rsidRPr="002A4A15">
        <w:rPr>
          <w:rFonts w:asciiTheme="minorHAnsi" w:hAnsiTheme="minorHAnsi" w:cstheme="minorHAnsi"/>
        </w:rPr>
        <w:t xml:space="preserve">If the applicant declines to self-identify, the applicant should be informed that a visual identification of his or her race and ethnicity will be made and recorded in the data system. </w:t>
      </w:r>
    </w:p>
    <w:p w14:paraId="4609B6F4" w14:textId="77777777" w:rsidR="002E64AC" w:rsidRPr="00AB3063" w:rsidRDefault="002E64AC" w:rsidP="002E64AC">
      <w:pPr>
        <w:pStyle w:val="ListParagraph"/>
        <w:rPr>
          <w:rFonts w:cstheme="minorHAnsi"/>
        </w:rPr>
      </w:pPr>
    </w:p>
    <w:p w14:paraId="7DBC7884" w14:textId="77777777" w:rsidR="00E2082A" w:rsidRPr="002A4A15" w:rsidRDefault="00356C03" w:rsidP="006E5AD8">
      <w:pPr>
        <w:pStyle w:val="BodyText"/>
        <w:numPr>
          <w:ilvl w:val="0"/>
          <w:numId w:val="5"/>
        </w:numPr>
        <w:tabs>
          <w:tab w:val="left" w:pos="840"/>
        </w:tabs>
        <w:spacing w:line="276" w:lineRule="exact"/>
        <w:ind w:right="122"/>
        <w:rPr>
          <w:rFonts w:asciiTheme="minorHAnsi" w:hAnsiTheme="minorHAnsi" w:cstheme="minorHAnsi"/>
        </w:rPr>
      </w:pPr>
      <w:r w:rsidRPr="002A4A15">
        <w:rPr>
          <w:rFonts w:asciiTheme="minorHAnsi" w:hAnsiTheme="minorHAnsi" w:cstheme="minorHAnsi"/>
        </w:rPr>
        <w:t>Counts</w:t>
      </w:r>
      <w:r w:rsidRPr="002A4A15">
        <w:rPr>
          <w:rFonts w:asciiTheme="minorHAnsi" w:hAnsiTheme="minorHAnsi" w:cstheme="minorHAnsi"/>
          <w:spacing w:val="-5"/>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submitted</w:t>
      </w:r>
      <w:r w:rsidRPr="002A4A15">
        <w:rPr>
          <w:rFonts w:asciiTheme="minorHAnsi" w:hAnsiTheme="minorHAnsi" w:cstheme="minorHAnsi"/>
          <w:spacing w:val="-6"/>
        </w:rPr>
        <w:t xml:space="preserve"> </w:t>
      </w:r>
      <w:r w:rsidRPr="002A4A15">
        <w:rPr>
          <w:rFonts w:asciiTheme="minorHAnsi" w:hAnsiTheme="minorHAnsi" w:cstheme="minorHAnsi"/>
          <w:spacing w:val="1"/>
        </w:rPr>
        <w:t>by</w:t>
      </w:r>
      <w:r w:rsidRPr="002A4A15">
        <w:rPr>
          <w:rFonts w:asciiTheme="minorHAnsi" w:hAnsiTheme="minorHAnsi" w:cstheme="minorHAnsi"/>
          <w:spacing w:val="-9"/>
        </w:rPr>
        <w:t xml:space="preserve"> </w:t>
      </w:r>
      <w:r w:rsidR="00E12934" w:rsidRPr="002A4A15">
        <w:rPr>
          <w:rFonts w:asciiTheme="minorHAnsi" w:hAnsiTheme="minorHAnsi" w:cstheme="minorHAnsi"/>
        </w:rPr>
        <w:t xml:space="preserve">the last day of May </w:t>
      </w:r>
      <w:r w:rsidRPr="002A4A15">
        <w:rPr>
          <w:rFonts w:asciiTheme="minorHAnsi" w:hAnsiTheme="minorHAnsi" w:cstheme="minorHAnsi"/>
          <w:spacing w:val="-1"/>
        </w:rPr>
        <w:t>each</w:t>
      </w:r>
      <w:r w:rsidRPr="002A4A15">
        <w:rPr>
          <w:rFonts w:asciiTheme="minorHAnsi" w:hAnsiTheme="minorHAnsi" w:cstheme="minorHAnsi"/>
          <w:spacing w:val="-2"/>
        </w:rPr>
        <w:t xml:space="preserve"> year</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State</w:t>
      </w:r>
      <w:r w:rsidRPr="002A4A15">
        <w:rPr>
          <w:rFonts w:asciiTheme="minorHAnsi" w:hAnsiTheme="minorHAnsi" w:cstheme="minorHAnsi"/>
          <w:spacing w:val="-7"/>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rPr>
        <w:t>on</w:t>
      </w:r>
      <w:r w:rsidRPr="002A4A15">
        <w:rPr>
          <w:rFonts w:asciiTheme="minorHAnsi" w:hAnsiTheme="minorHAnsi" w:cstheme="minorHAnsi"/>
          <w:spacing w:val="-6"/>
        </w:rPr>
        <w:t xml:space="preserve"> </w:t>
      </w:r>
      <w:r w:rsidRPr="002A4A15">
        <w:rPr>
          <w:rFonts w:asciiTheme="minorHAnsi" w:hAnsiTheme="minorHAnsi" w:cstheme="minorHAnsi"/>
          <w:spacing w:val="-1"/>
        </w:rPr>
        <w:t>Attachment</w:t>
      </w:r>
      <w:r w:rsidRPr="002A4A15">
        <w:rPr>
          <w:rFonts w:asciiTheme="minorHAnsi" w:hAnsiTheme="minorHAnsi" w:cstheme="minorHAnsi"/>
          <w:spacing w:val="-6"/>
        </w:rPr>
        <w:t xml:space="preserve"> </w:t>
      </w:r>
      <w:r w:rsidR="00066C87" w:rsidRPr="002A4A15">
        <w:rPr>
          <w:rFonts w:asciiTheme="minorHAnsi" w:hAnsiTheme="minorHAnsi" w:cstheme="minorHAnsi"/>
        </w:rPr>
        <w:t>11.2</w:t>
      </w:r>
      <w:r w:rsidRPr="002A4A15">
        <w:rPr>
          <w:rFonts w:asciiTheme="minorHAnsi" w:hAnsiTheme="minorHAnsi" w:cstheme="minorHAnsi"/>
          <w:spacing w:val="-6"/>
        </w:rPr>
        <w:t xml:space="preserve"> </w:t>
      </w:r>
      <w:r w:rsidRPr="002A4A15">
        <w:rPr>
          <w:rFonts w:asciiTheme="minorHAnsi" w:hAnsiTheme="minorHAnsi" w:cstheme="minorHAnsi"/>
        </w:rPr>
        <w:t>–</w:t>
      </w:r>
      <w:r w:rsidRPr="002A4A15">
        <w:rPr>
          <w:rFonts w:asciiTheme="minorHAnsi" w:hAnsiTheme="minorHAnsi" w:cstheme="minorHAnsi"/>
          <w:spacing w:val="-6"/>
        </w:rPr>
        <w:t xml:space="preserve"> </w:t>
      </w:r>
      <w:r w:rsidRPr="002A4A15">
        <w:rPr>
          <w:rFonts w:asciiTheme="minorHAnsi" w:hAnsiTheme="minorHAnsi" w:cstheme="minorHAnsi"/>
          <w:spacing w:val="-1"/>
        </w:rPr>
        <w:t>Form</w:t>
      </w:r>
      <w:r w:rsidRPr="002A4A15">
        <w:rPr>
          <w:rFonts w:asciiTheme="minorHAnsi" w:hAnsiTheme="minorHAnsi" w:cstheme="minorHAnsi"/>
          <w:spacing w:val="-6"/>
        </w:rPr>
        <w:t xml:space="preserve"> </w:t>
      </w:r>
      <w:r w:rsidRPr="002A4A15">
        <w:rPr>
          <w:rFonts w:asciiTheme="minorHAnsi" w:hAnsiTheme="minorHAnsi" w:cstheme="minorHAnsi"/>
        </w:rPr>
        <w:t>FNS-191</w:t>
      </w:r>
      <w:r w:rsidRPr="002A4A15">
        <w:rPr>
          <w:rFonts w:asciiTheme="minorHAnsi" w:hAnsiTheme="minorHAnsi" w:cstheme="minorHAnsi"/>
          <w:spacing w:val="-6"/>
        </w:rPr>
        <w:t xml:space="preserve"> </w:t>
      </w:r>
      <w:r w:rsidRPr="002A4A15">
        <w:rPr>
          <w:rFonts w:asciiTheme="minorHAnsi" w:hAnsiTheme="minorHAnsi" w:cstheme="minorHAnsi"/>
        </w:rPr>
        <w:t>Racial/Ethnic</w:t>
      </w:r>
      <w:r w:rsidRPr="002A4A15">
        <w:rPr>
          <w:rFonts w:asciiTheme="minorHAnsi" w:hAnsiTheme="minorHAnsi" w:cstheme="minorHAnsi"/>
          <w:spacing w:val="-7"/>
        </w:rPr>
        <w:t xml:space="preserve"> </w:t>
      </w:r>
      <w:r w:rsidRPr="002A4A15">
        <w:rPr>
          <w:rFonts w:asciiTheme="minorHAnsi" w:hAnsiTheme="minorHAnsi" w:cstheme="minorHAnsi"/>
          <w:spacing w:val="-1"/>
        </w:rPr>
        <w:t>Group</w:t>
      </w:r>
      <w:r w:rsidRPr="002A4A15">
        <w:rPr>
          <w:rFonts w:asciiTheme="minorHAnsi" w:hAnsiTheme="minorHAnsi" w:cstheme="minorHAnsi"/>
          <w:spacing w:val="45"/>
          <w:w w:val="99"/>
        </w:rPr>
        <w:t xml:space="preserve"> </w:t>
      </w:r>
      <w:r w:rsidRPr="002A4A15">
        <w:rPr>
          <w:rFonts w:asciiTheme="minorHAnsi" w:hAnsiTheme="minorHAnsi" w:cstheme="minorHAnsi"/>
          <w:spacing w:val="-1"/>
        </w:rPr>
        <w:t>Participation</w:t>
      </w:r>
      <w:r w:rsidRPr="002A4A15">
        <w:rPr>
          <w:rFonts w:asciiTheme="minorHAnsi" w:hAnsiTheme="minorHAnsi" w:cstheme="minorHAnsi"/>
          <w:spacing w:val="-10"/>
        </w:rPr>
        <w:t xml:space="preserve"> </w:t>
      </w:r>
      <w:r w:rsidRPr="002A4A15">
        <w:rPr>
          <w:rFonts w:asciiTheme="minorHAnsi" w:hAnsiTheme="minorHAnsi" w:cstheme="minorHAnsi"/>
        </w:rPr>
        <w:t>using</w:t>
      </w:r>
      <w:r w:rsidRPr="002A4A15">
        <w:rPr>
          <w:rFonts w:asciiTheme="minorHAnsi" w:hAnsiTheme="minorHAnsi" w:cstheme="minorHAnsi"/>
          <w:spacing w:val="-11"/>
        </w:rPr>
        <w:t xml:space="preserve"> </w:t>
      </w:r>
      <w:r w:rsidRPr="002A4A15">
        <w:rPr>
          <w:rFonts w:asciiTheme="minorHAnsi" w:hAnsiTheme="minorHAnsi" w:cstheme="minorHAnsi"/>
        </w:rPr>
        <w:t>the</w:t>
      </w:r>
      <w:r w:rsidRPr="002A4A15">
        <w:rPr>
          <w:rFonts w:asciiTheme="minorHAnsi" w:hAnsiTheme="minorHAnsi" w:cstheme="minorHAnsi"/>
          <w:spacing w:val="-10"/>
        </w:rPr>
        <w:t xml:space="preserve"> </w:t>
      </w:r>
      <w:r w:rsidRPr="002A4A15">
        <w:rPr>
          <w:rFonts w:asciiTheme="minorHAnsi" w:hAnsiTheme="minorHAnsi" w:cstheme="minorHAnsi"/>
        </w:rPr>
        <w:t>instructions</w:t>
      </w:r>
      <w:r w:rsidRPr="002A4A15">
        <w:rPr>
          <w:rFonts w:asciiTheme="minorHAnsi" w:hAnsiTheme="minorHAnsi" w:cstheme="minorHAnsi"/>
          <w:spacing w:val="-9"/>
        </w:rPr>
        <w:t xml:space="preserve"> </w:t>
      </w:r>
      <w:r w:rsidRPr="002A4A15">
        <w:rPr>
          <w:rFonts w:asciiTheme="minorHAnsi" w:hAnsiTheme="minorHAnsi" w:cstheme="minorHAnsi"/>
          <w:spacing w:val="-1"/>
        </w:rPr>
        <w:t>and</w:t>
      </w:r>
      <w:r w:rsidRPr="002A4A15">
        <w:rPr>
          <w:rFonts w:asciiTheme="minorHAnsi" w:hAnsiTheme="minorHAnsi" w:cstheme="minorHAnsi"/>
          <w:spacing w:val="-9"/>
        </w:rPr>
        <w:t xml:space="preserve"> </w:t>
      </w:r>
      <w:r w:rsidRPr="002A4A15">
        <w:rPr>
          <w:rFonts w:asciiTheme="minorHAnsi" w:hAnsiTheme="minorHAnsi" w:cstheme="minorHAnsi"/>
          <w:spacing w:val="-1"/>
        </w:rPr>
        <w:t>categories</w:t>
      </w:r>
      <w:r w:rsidRPr="002A4A15">
        <w:rPr>
          <w:rFonts w:asciiTheme="minorHAnsi" w:hAnsiTheme="minorHAnsi" w:cstheme="minorHAnsi"/>
          <w:spacing w:val="-7"/>
        </w:rPr>
        <w:t xml:space="preserve"> </w:t>
      </w:r>
      <w:r w:rsidRPr="002A4A15">
        <w:rPr>
          <w:rFonts w:asciiTheme="minorHAnsi" w:hAnsiTheme="minorHAnsi" w:cstheme="minorHAnsi"/>
          <w:spacing w:val="-1"/>
        </w:rPr>
        <w:t>provided.</w:t>
      </w:r>
    </w:p>
    <w:p w14:paraId="426863E7" w14:textId="77777777" w:rsidR="00E2082A" w:rsidRPr="002A4A15" w:rsidRDefault="00E2082A">
      <w:pPr>
        <w:spacing w:before="8"/>
        <w:rPr>
          <w:rFonts w:eastAsia="Times New Roman" w:cstheme="minorHAnsi"/>
          <w:sz w:val="23"/>
          <w:szCs w:val="23"/>
        </w:rPr>
      </w:pPr>
    </w:p>
    <w:p w14:paraId="4100E7C5" w14:textId="24A09FD8" w:rsidR="002E33CF" w:rsidRPr="002A4A15" w:rsidRDefault="00A71492" w:rsidP="006E5AD8">
      <w:pPr>
        <w:pStyle w:val="BodyText"/>
        <w:numPr>
          <w:ilvl w:val="0"/>
          <w:numId w:val="5"/>
        </w:numPr>
        <w:tabs>
          <w:tab w:val="left" w:pos="840"/>
        </w:tabs>
        <w:ind w:right="298"/>
        <w:rPr>
          <w:rFonts w:asciiTheme="minorHAnsi" w:hAnsiTheme="minorHAnsi" w:cstheme="minorHAnsi"/>
        </w:rPr>
      </w:pPr>
      <w:r w:rsidRPr="002A4A15">
        <w:rPr>
          <w:rFonts w:asciiTheme="minorHAnsi" w:hAnsiTheme="minorHAnsi" w:cstheme="minorHAnsi"/>
          <w:spacing w:val="-1"/>
        </w:rPr>
        <w:t>During the Civil Rights training annually</w:t>
      </w:r>
      <w:r w:rsidR="002E33CF" w:rsidRPr="002A4A15">
        <w:rPr>
          <w:rFonts w:asciiTheme="minorHAnsi" w:hAnsiTheme="minorHAnsi" w:cstheme="minorHAnsi"/>
          <w:spacing w:val="-1"/>
        </w:rPr>
        <w:t xml:space="preserve"> distributing agencies will be informed of the correct use of the non-discrimination statement (NDS). </w:t>
      </w:r>
    </w:p>
    <w:p w14:paraId="1DB64550" w14:textId="77777777" w:rsidR="00814D25" w:rsidRPr="00AB3063" w:rsidRDefault="00814D25" w:rsidP="00814D25">
      <w:pPr>
        <w:pStyle w:val="ListParagraph"/>
        <w:rPr>
          <w:rFonts w:cstheme="minorHAnsi"/>
        </w:rPr>
      </w:pPr>
    </w:p>
    <w:p w14:paraId="5186068E" w14:textId="77777777" w:rsidR="00814D25" w:rsidRPr="002A4A15" w:rsidRDefault="00814D25" w:rsidP="00814D25">
      <w:pPr>
        <w:pStyle w:val="BodyText"/>
        <w:tabs>
          <w:tab w:val="left" w:pos="840"/>
        </w:tabs>
        <w:ind w:right="298"/>
        <w:rPr>
          <w:rFonts w:asciiTheme="minorHAnsi" w:hAnsiTheme="minorHAnsi" w:cstheme="minorHAnsi"/>
        </w:rPr>
      </w:pPr>
    </w:p>
    <w:p w14:paraId="748DCBBA" w14:textId="77777777" w:rsidR="00814D25" w:rsidRPr="002A4A15" w:rsidRDefault="00814D25" w:rsidP="00814D25">
      <w:pPr>
        <w:pStyle w:val="BodyText"/>
        <w:tabs>
          <w:tab w:val="left" w:pos="840"/>
        </w:tabs>
        <w:ind w:right="298"/>
        <w:rPr>
          <w:rFonts w:asciiTheme="minorHAnsi" w:hAnsiTheme="minorHAnsi" w:cstheme="minorHAnsi"/>
        </w:rPr>
      </w:pPr>
    </w:p>
    <w:p w14:paraId="7ECD8B36" w14:textId="77777777" w:rsidR="00814D25" w:rsidRPr="002A4A15" w:rsidRDefault="00814D25" w:rsidP="00814D25">
      <w:pPr>
        <w:pStyle w:val="BodyText"/>
        <w:tabs>
          <w:tab w:val="left" w:pos="840"/>
        </w:tabs>
        <w:ind w:right="298"/>
        <w:rPr>
          <w:rFonts w:asciiTheme="minorHAnsi" w:hAnsiTheme="minorHAnsi" w:cstheme="minorHAnsi"/>
        </w:rPr>
      </w:pPr>
    </w:p>
    <w:p w14:paraId="2E62A55B" w14:textId="77777777" w:rsidR="00814D25" w:rsidRPr="002A4A15" w:rsidRDefault="00814D25" w:rsidP="00814D25">
      <w:pPr>
        <w:pStyle w:val="BodyText"/>
        <w:tabs>
          <w:tab w:val="left" w:pos="840"/>
        </w:tabs>
        <w:ind w:right="298"/>
        <w:rPr>
          <w:rFonts w:asciiTheme="minorHAnsi" w:hAnsiTheme="minorHAnsi" w:cstheme="minorHAnsi"/>
        </w:rPr>
      </w:pPr>
    </w:p>
    <w:p w14:paraId="40E57B9F" w14:textId="77777777" w:rsidR="002721AA" w:rsidRPr="00AB3063" w:rsidRDefault="002721AA" w:rsidP="009C5305">
      <w:pPr>
        <w:pStyle w:val="ListParagraph"/>
        <w:rPr>
          <w:rFonts w:cstheme="minorHAnsi"/>
        </w:rPr>
      </w:pPr>
    </w:p>
    <w:p w14:paraId="39CF2AFC" w14:textId="7A2E3485" w:rsidR="00AA0600" w:rsidRPr="002A4A15" w:rsidRDefault="002721AA" w:rsidP="009C5305">
      <w:pPr>
        <w:pStyle w:val="BodyText"/>
        <w:numPr>
          <w:ilvl w:val="0"/>
          <w:numId w:val="5"/>
        </w:numPr>
        <w:tabs>
          <w:tab w:val="left" w:pos="840"/>
        </w:tabs>
        <w:ind w:right="298"/>
        <w:rPr>
          <w:rFonts w:asciiTheme="minorHAnsi" w:hAnsiTheme="minorHAnsi" w:cstheme="minorHAnsi"/>
          <w:spacing w:val="-1"/>
        </w:rPr>
      </w:pPr>
      <w:r w:rsidRPr="002A4A15">
        <w:rPr>
          <w:rFonts w:asciiTheme="minorHAnsi" w:hAnsiTheme="minorHAnsi" w:cstheme="minorHAnsi"/>
          <w:spacing w:val="-1"/>
        </w:rPr>
        <w:t xml:space="preserve">The full NDS statement must be used on documents the participants utilize (the Participant Application, Notice of Action, complaint forms, websites, etc.).  Any promotional or outreach materials that are too small for the full NDS statement may use the shortened version </w:t>
      </w:r>
      <w:r w:rsidR="00046C59" w:rsidRPr="002A4A15">
        <w:rPr>
          <w:rFonts w:asciiTheme="minorHAnsi" w:hAnsiTheme="minorHAnsi" w:cstheme="minorHAnsi"/>
          <w:spacing w:val="-1"/>
        </w:rPr>
        <w:t>- “</w:t>
      </w:r>
      <w:r w:rsidRPr="002A4A15">
        <w:rPr>
          <w:rFonts w:asciiTheme="minorHAnsi" w:hAnsiTheme="minorHAnsi" w:cstheme="minorHAnsi"/>
          <w:spacing w:val="-1"/>
        </w:rPr>
        <w:t xml:space="preserve">This institution is an equal opportunity provider and employer.”  For any documents that are only seen by the state or local agency </w:t>
      </w:r>
      <w:r w:rsidR="00046C59" w:rsidRPr="002A4A15">
        <w:rPr>
          <w:rFonts w:asciiTheme="minorHAnsi" w:hAnsiTheme="minorHAnsi" w:cstheme="minorHAnsi"/>
          <w:spacing w:val="-1"/>
        </w:rPr>
        <w:t>do</w:t>
      </w:r>
      <w:r w:rsidRPr="002A4A15">
        <w:rPr>
          <w:rFonts w:asciiTheme="minorHAnsi" w:hAnsiTheme="minorHAnsi" w:cstheme="minorHAnsi"/>
          <w:spacing w:val="-1"/>
        </w:rPr>
        <w:t xml:space="preserve"> not need to use any NDS statement (inventory forms, etc.)</w:t>
      </w:r>
      <w:r w:rsidR="00AA0600" w:rsidRPr="002A4A15">
        <w:rPr>
          <w:rFonts w:asciiTheme="minorHAnsi" w:hAnsiTheme="minorHAnsi" w:cstheme="minorHAnsi"/>
          <w:spacing w:val="-1"/>
        </w:rPr>
        <w:t xml:space="preserve"> If you have any questions on the use of the NDS please contact the local agency for guidance.</w:t>
      </w:r>
      <w:r w:rsidRPr="002A4A15">
        <w:rPr>
          <w:rFonts w:asciiTheme="minorHAnsi" w:hAnsiTheme="minorHAnsi" w:cstheme="minorHAnsi"/>
          <w:spacing w:val="-1"/>
        </w:rPr>
        <w:t xml:space="preserve"> </w:t>
      </w:r>
    </w:p>
    <w:p w14:paraId="2A2EF962" w14:textId="77777777" w:rsidR="00AA0600" w:rsidRPr="002A4A15" w:rsidRDefault="00AA0600" w:rsidP="00814D25">
      <w:pPr>
        <w:pStyle w:val="BodyText"/>
        <w:tabs>
          <w:tab w:val="left" w:pos="840"/>
        </w:tabs>
        <w:ind w:left="839" w:right="298" w:firstLine="0"/>
        <w:rPr>
          <w:rFonts w:asciiTheme="minorHAnsi" w:hAnsiTheme="minorHAnsi" w:cstheme="minorHAnsi"/>
          <w:spacing w:val="-1"/>
        </w:rPr>
      </w:pPr>
    </w:p>
    <w:p w14:paraId="3EC46418" w14:textId="5BB0D6D8" w:rsidR="002721AA" w:rsidRPr="002A4A15" w:rsidRDefault="002721AA" w:rsidP="00814D25">
      <w:pPr>
        <w:pStyle w:val="BodyText"/>
        <w:tabs>
          <w:tab w:val="left" w:pos="840"/>
        </w:tabs>
        <w:ind w:right="298"/>
        <w:rPr>
          <w:rFonts w:asciiTheme="minorHAnsi" w:hAnsiTheme="minorHAnsi" w:cstheme="minorHAnsi"/>
          <w:spacing w:val="-1"/>
        </w:rPr>
      </w:pPr>
      <w:r w:rsidRPr="002A4A15">
        <w:rPr>
          <w:rFonts w:asciiTheme="minorHAnsi" w:hAnsiTheme="minorHAnsi" w:cstheme="minorHAnsi"/>
          <w:spacing w:val="-1"/>
        </w:rPr>
        <w:t xml:space="preserve">The full authorized statement reads as follows: </w:t>
      </w:r>
    </w:p>
    <w:p w14:paraId="7A022F82" w14:textId="77777777" w:rsidR="002721AA" w:rsidRPr="002A4A15" w:rsidRDefault="002721AA" w:rsidP="00814D25">
      <w:pPr>
        <w:pStyle w:val="BodyText"/>
        <w:tabs>
          <w:tab w:val="left" w:pos="840"/>
        </w:tabs>
        <w:ind w:left="839" w:right="298" w:firstLine="0"/>
        <w:rPr>
          <w:rFonts w:asciiTheme="minorHAnsi" w:hAnsiTheme="minorHAnsi" w:cstheme="minorHAnsi"/>
          <w:spacing w:val="-1"/>
        </w:rPr>
      </w:pPr>
    </w:p>
    <w:p w14:paraId="7DF14801" w14:textId="77777777" w:rsidR="002E64AC" w:rsidRPr="002A4A15" w:rsidRDefault="002E64AC" w:rsidP="00CE1993">
      <w:pPr>
        <w:pStyle w:val="BodyText"/>
        <w:tabs>
          <w:tab w:val="left" w:pos="840"/>
        </w:tabs>
        <w:ind w:right="298"/>
        <w:rPr>
          <w:rFonts w:asciiTheme="minorHAnsi" w:hAnsiTheme="minorHAnsi" w:cstheme="minorHAnsi"/>
          <w:i/>
        </w:rPr>
      </w:pPr>
    </w:p>
    <w:p w14:paraId="2C6442BA" w14:textId="0DD8C79C" w:rsidR="00256056" w:rsidRPr="002A4A15" w:rsidRDefault="00256056" w:rsidP="00256056">
      <w:pPr>
        <w:rPr>
          <w:rFonts w:cstheme="minorHAnsi"/>
          <w:sz w:val="20"/>
          <w:szCs w:val="20"/>
        </w:rPr>
      </w:pPr>
      <w:r w:rsidRPr="002A4A15">
        <w:rPr>
          <w:rFonts w:cstheme="minorHAnsi"/>
          <w:sz w:val="20"/>
          <w:szCs w:val="20"/>
        </w:rPr>
        <w:t xml:space="preserve">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w:t>
      </w:r>
      <w:r w:rsidR="005A0971" w:rsidRPr="002A4A15">
        <w:rPr>
          <w:rFonts w:cstheme="minorHAnsi"/>
          <w:sz w:val="20"/>
          <w:szCs w:val="20"/>
        </w:rPr>
        <w:t>Sex (including gender identity and sexual orientation)</w:t>
      </w:r>
      <w:r w:rsidRPr="002A4A15">
        <w:rPr>
          <w:rFonts w:cstheme="minorHAnsi"/>
          <w:sz w:val="20"/>
          <w:szCs w:val="20"/>
        </w:rPr>
        <w:t>, disability, age, or reprisal or retaliation for prior civil rights activity in any program or activity conducted or funded by USDA.</w:t>
      </w:r>
      <w:r w:rsidR="002A29E4" w:rsidRPr="002A4A15">
        <w:rPr>
          <w:rFonts w:cstheme="minorHAnsi"/>
          <w:sz w:val="20"/>
          <w:szCs w:val="20"/>
        </w:rPr>
        <w:t xml:space="preserve"> </w:t>
      </w:r>
      <w:r w:rsidRPr="002A4A15">
        <w:rPr>
          <w:rFonts w:cstheme="minorHAnsi"/>
          <w:sz w:val="20"/>
          <w:szCs w:val="20"/>
        </w:rPr>
        <w:t>Persons with disabilities who require alternative means of communication for program information (</w:t>
      </w:r>
      <w:r w:rsidR="00046C59" w:rsidRPr="002A4A15">
        <w:rPr>
          <w:rFonts w:cstheme="minorHAnsi"/>
          <w:sz w:val="20"/>
          <w:szCs w:val="20"/>
        </w:rPr>
        <w:t>e.g.,</w:t>
      </w:r>
      <w:r w:rsidRPr="002A4A15">
        <w:rPr>
          <w:rFonts w:cstheme="minorHAnsi"/>
          <w:sz w:val="20"/>
          <w:szCs w:val="20"/>
        </w:rPr>
        <w:t xml:space="preserve">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English.</w:t>
      </w:r>
      <w:r w:rsidR="002A29E4" w:rsidRPr="002A4A15">
        <w:rPr>
          <w:rFonts w:cstheme="minorHAnsi"/>
          <w:sz w:val="20"/>
          <w:szCs w:val="20"/>
        </w:rPr>
        <w:t xml:space="preserve"> </w:t>
      </w:r>
      <w:r w:rsidRPr="002A4A15">
        <w:rPr>
          <w:rFonts w:cstheme="minorHAnsi"/>
          <w:sz w:val="20"/>
          <w:szCs w:val="20"/>
        </w:rPr>
        <w:t xml:space="preserve">To file a program complaint of discrimination, complete the USDA Program Discrimination Complaint Form, (AD-3027) found online at: </w:t>
      </w:r>
      <w:hyperlink r:id="rId66" w:history="1">
        <w:r w:rsidRPr="002A4A15">
          <w:rPr>
            <w:rStyle w:val="Hyperlink"/>
            <w:rFonts w:cstheme="minorHAnsi"/>
            <w:sz w:val="20"/>
            <w:szCs w:val="20"/>
          </w:rPr>
          <w:t>http://www.ascr.usda.gov/complaint_filing_cust.html</w:t>
        </w:r>
      </w:hyperlink>
      <w:r w:rsidRPr="002A4A15">
        <w:rPr>
          <w:rFonts w:cstheme="minorHAnsi"/>
          <w:sz w:val="20"/>
          <w:szCs w:val="20"/>
        </w:rPr>
        <w:t>, and at any USDA office, or write a letter addressed to USDA and provide in the letter all of the information requested in the form. To request a copy of the complaint form, call (866) 632-9992. Submit your completed form or letter to USDA by:</w:t>
      </w:r>
    </w:p>
    <w:p w14:paraId="1D60B6DC" w14:textId="77777777" w:rsidR="00256056" w:rsidRPr="002A4A15" w:rsidRDefault="00256056" w:rsidP="00256056">
      <w:pPr>
        <w:rPr>
          <w:rFonts w:cstheme="minorHAnsi"/>
          <w:sz w:val="20"/>
          <w:szCs w:val="20"/>
        </w:rPr>
      </w:pPr>
      <w:r w:rsidRPr="002A4A15">
        <w:rPr>
          <w:rFonts w:cstheme="minorHAnsi"/>
          <w:sz w:val="20"/>
          <w:szCs w:val="20"/>
        </w:rPr>
        <w:t>(1) mail: U.S. Department of Agriculture</w:t>
      </w:r>
      <w:r w:rsidR="002A29E4" w:rsidRPr="002A4A15">
        <w:rPr>
          <w:rFonts w:cstheme="minorHAnsi"/>
          <w:sz w:val="20"/>
          <w:szCs w:val="20"/>
        </w:rPr>
        <w:t xml:space="preserve"> </w:t>
      </w:r>
      <w:r w:rsidRPr="002A4A15">
        <w:rPr>
          <w:rFonts w:cstheme="minorHAnsi"/>
          <w:sz w:val="20"/>
          <w:szCs w:val="20"/>
        </w:rPr>
        <w:t>Office of the Assistant Secretary for Civil Rights</w:t>
      </w:r>
      <w:r w:rsidR="002A29E4" w:rsidRPr="002A4A15">
        <w:rPr>
          <w:rFonts w:cstheme="minorHAnsi"/>
          <w:sz w:val="20"/>
          <w:szCs w:val="20"/>
        </w:rPr>
        <w:t xml:space="preserve"> </w:t>
      </w:r>
      <w:r w:rsidRPr="002A4A15">
        <w:rPr>
          <w:rFonts w:cstheme="minorHAnsi"/>
          <w:sz w:val="20"/>
          <w:szCs w:val="20"/>
        </w:rPr>
        <w:t xml:space="preserve">1400 </w:t>
      </w:r>
      <w:r w:rsidR="002A29E4" w:rsidRPr="002A4A15">
        <w:rPr>
          <w:rFonts w:cstheme="minorHAnsi"/>
          <w:sz w:val="20"/>
          <w:szCs w:val="20"/>
        </w:rPr>
        <w:t>I</w:t>
      </w:r>
      <w:r w:rsidRPr="002A4A15">
        <w:rPr>
          <w:rFonts w:cstheme="minorHAnsi"/>
          <w:sz w:val="20"/>
          <w:szCs w:val="20"/>
        </w:rPr>
        <w:t>ndependence Avenue, SW</w:t>
      </w:r>
      <w:r w:rsidR="002A29E4" w:rsidRPr="002A4A15">
        <w:rPr>
          <w:rFonts w:cstheme="minorHAnsi"/>
          <w:sz w:val="20"/>
          <w:szCs w:val="20"/>
        </w:rPr>
        <w:t xml:space="preserve"> </w:t>
      </w:r>
      <w:r w:rsidRPr="002A4A15">
        <w:rPr>
          <w:rFonts w:cstheme="minorHAnsi"/>
          <w:sz w:val="20"/>
          <w:szCs w:val="20"/>
        </w:rPr>
        <w:t>Washington, D.C. 20250-9410;</w:t>
      </w:r>
      <w:r w:rsidR="002A29E4" w:rsidRPr="002A4A15">
        <w:rPr>
          <w:rFonts w:cstheme="minorHAnsi"/>
          <w:sz w:val="20"/>
          <w:szCs w:val="20"/>
        </w:rPr>
        <w:t xml:space="preserve"> </w:t>
      </w:r>
      <w:r w:rsidRPr="002A4A15">
        <w:rPr>
          <w:rFonts w:cstheme="minorHAnsi"/>
          <w:sz w:val="20"/>
          <w:szCs w:val="20"/>
        </w:rPr>
        <w:t>(2) fax: (202) 690-7442; or</w:t>
      </w:r>
      <w:r w:rsidR="002A29E4" w:rsidRPr="002A4A15">
        <w:rPr>
          <w:rFonts w:cstheme="minorHAnsi"/>
          <w:sz w:val="20"/>
          <w:szCs w:val="20"/>
        </w:rPr>
        <w:t xml:space="preserve"> </w:t>
      </w:r>
      <w:r w:rsidRPr="002A4A15">
        <w:rPr>
          <w:rFonts w:cstheme="minorHAnsi"/>
          <w:sz w:val="20"/>
          <w:szCs w:val="20"/>
        </w:rPr>
        <w:t xml:space="preserve">(3) email: </w:t>
      </w:r>
      <w:hyperlink r:id="rId67" w:history="1">
        <w:r w:rsidR="00243C1B" w:rsidRPr="002A4A15">
          <w:rPr>
            <w:rStyle w:val="Hyperlink"/>
            <w:rFonts w:cstheme="minorHAnsi"/>
            <w:sz w:val="20"/>
            <w:szCs w:val="20"/>
          </w:rPr>
          <w:t>program.intake@usda.gov</w:t>
        </w:r>
      </w:hyperlink>
      <w:r w:rsidRPr="002A4A15">
        <w:rPr>
          <w:rFonts w:cstheme="minorHAnsi"/>
          <w:sz w:val="20"/>
          <w:szCs w:val="20"/>
        </w:rPr>
        <w:t>.</w:t>
      </w:r>
      <w:r w:rsidR="00243C1B" w:rsidRPr="002A4A15">
        <w:rPr>
          <w:rFonts w:cstheme="minorHAnsi"/>
          <w:sz w:val="20"/>
          <w:szCs w:val="20"/>
        </w:rPr>
        <w:t xml:space="preserve"> </w:t>
      </w:r>
      <w:r w:rsidRPr="002A4A15">
        <w:rPr>
          <w:rFonts w:cstheme="minorHAnsi"/>
          <w:sz w:val="20"/>
          <w:szCs w:val="20"/>
        </w:rPr>
        <w:t>This institution is an equal opportunity provider.</w:t>
      </w:r>
    </w:p>
    <w:p w14:paraId="2253CEDF" w14:textId="77777777" w:rsidR="00256056" w:rsidRPr="002A4A15" w:rsidRDefault="00256056" w:rsidP="00256056">
      <w:pPr>
        <w:rPr>
          <w:rFonts w:cstheme="minorHAnsi"/>
        </w:rPr>
      </w:pPr>
    </w:p>
    <w:p w14:paraId="0433F64A" w14:textId="77777777" w:rsidR="000F1983" w:rsidRPr="002A4A15" w:rsidRDefault="00CE1993" w:rsidP="000F1983">
      <w:pPr>
        <w:pStyle w:val="BodyText"/>
        <w:numPr>
          <w:ilvl w:val="0"/>
          <w:numId w:val="5"/>
        </w:numPr>
        <w:tabs>
          <w:tab w:val="left" w:pos="840"/>
        </w:tabs>
        <w:spacing w:before="58"/>
        <w:ind w:right="40"/>
        <w:rPr>
          <w:rFonts w:asciiTheme="minorHAnsi" w:hAnsiTheme="minorHAnsi" w:cstheme="minorHAnsi"/>
        </w:rPr>
      </w:pPr>
      <w:r w:rsidRPr="002A4A15">
        <w:rPr>
          <w:rFonts w:asciiTheme="minorHAnsi" w:hAnsiTheme="minorHAnsi" w:cstheme="minorHAnsi"/>
          <w:spacing w:val="-1"/>
          <w:u w:color="000000"/>
        </w:rPr>
        <w:t>A</w:t>
      </w:r>
      <w:r w:rsidR="00356C03" w:rsidRPr="002A4A15">
        <w:rPr>
          <w:rFonts w:asciiTheme="minorHAnsi" w:hAnsiTheme="minorHAnsi" w:cstheme="minorHAnsi"/>
          <w:spacing w:val="-1"/>
          <w:u w:color="000000"/>
        </w:rPr>
        <w:t>ll</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spacing w:val="-1"/>
          <w:u w:color="000000"/>
        </w:rPr>
        <w:t>staff</w:t>
      </w:r>
      <w:r w:rsidR="00356C03" w:rsidRPr="002A4A15">
        <w:rPr>
          <w:rFonts w:asciiTheme="minorHAnsi" w:hAnsiTheme="minorHAnsi" w:cstheme="minorHAnsi"/>
          <w:spacing w:val="-7"/>
          <w:u w:color="000000"/>
        </w:rPr>
        <w:t xml:space="preserve"> </w:t>
      </w:r>
      <w:r w:rsidR="00066C87" w:rsidRPr="002A4A15">
        <w:rPr>
          <w:rFonts w:asciiTheme="minorHAnsi" w:hAnsiTheme="minorHAnsi" w:cstheme="minorHAnsi"/>
          <w:spacing w:val="-7"/>
          <w:u w:color="000000"/>
        </w:rPr>
        <w:t xml:space="preserve">and volunteers </w:t>
      </w:r>
      <w:r w:rsidR="00356C03" w:rsidRPr="002A4A15">
        <w:rPr>
          <w:rFonts w:asciiTheme="minorHAnsi" w:hAnsiTheme="minorHAnsi" w:cstheme="minorHAnsi"/>
          <w:u w:color="000000"/>
        </w:rPr>
        <w:t>should</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spacing w:val="-1"/>
          <w:u w:color="000000"/>
        </w:rPr>
        <w:t>receive</w:t>
      </w:r>
      <w:r w:rsidR="00356C03" w:rsidRPr="002A4A15">
        <w:rPr>
          <w:rFonts w:asciiTheme="minorHAnsi" w:hAnsiTheme="minorHAnsi" w:cstheme="minorHAnsi"/>
          <w:spacing w:val="-7"/>
          <w:u w:color="000000"/>
        </w:rPr>
        <w:t xml:space="preserve"> </w:t>
      </w:r>
      <w:r w:rsidR="00066C87" w:rsidRPr="002A4A15">
        <w:rPr>
          <w:rFonts w:asciiTheme="minorHAnsi" w:hAnsiTheme="minorHAnsi" w:cstheme="minorHAnsi"/>
          <w:spacing w:val="-7"/>
          <w:u w:color="000000"/>
        </w:rPr>
        <w:t>Civil Rights T</w:t>
      </w:r>
      <w:r w:rsidR="00356C03" w:rsidRPr="002A4A15">
        <w:rPr>
          <w:rFonts w:asciiTheme="minorHAnsi" w:hAnsiTheme="minorHAnsi" w:cstheme="minorHAnsi"/>
          <w:spacing w:val="-1"/>
          <w:u w:color="000000"/>
        </w:rPr>
        <w:t>raining</w:t>
      </w:r>
      <w:r w:rsidR="00356C03" w:rsidRPr="002A4A15">
        <w:rPr>
          <w:rFonts w:asciiTheme="minorHAnsi" w:hAnsiTheme="minorHAnsi" w:cstheme="minorHAnsi"/>
          <w:spacing w:val="-9"/>
          <w:u w:color="000000"/>
        </w:rPr>
        <w:t xml:space="preserve"> </w:t>
      </w:r>
      <w:r w:rsidR="00356C03" w:rsidRPr="002A4A15">
        <w:rPr>
          <w:rFonts w:asciiTheme="minorHAnsi" w:hAnsiTheme="minorHAnsi" w:cstheme="minorHAnsi"/>
          <w:u w:color="000000"/>
        </w:rPr>
        <w:t>on</w:t>
      </w:r>
      <w:r w:rsidR="00356C03" w:rsidRPr="002A4A15">
        <w:rPr>
          <w:rFonts w:asciiTheme="minorHAnsi" w:hAnsiTheme="minorHAnsi" w:cstheme="minorHAnsi"/>
          <w:spacing w:val="-4"/>
          <w:u w:color="000000"/>
        </w:rPr>
        <w:t xml:space="preserve"> </w:t>
      </w:r>
      <w:r w:rsidR="00356C03" w:rsidRPr="002A4A15">
        <w:rPr>
          <w:rFonts w:asciiTheme="minorHAnsi" w:hAnsiTheme="minorHAnsi" w:cstheme="minorHAnsi"/>
          <w:spacing w:val="-1"/>
          <w:u w:color="000000"/>
        </w:rPr>
        <w:t>all</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spacing w:val="-1"/>
          <w:u w:color="000000"/>
        </w:rPr>
        <w:t>aspects</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u w:color="000000"/>
        </w:rPr>
        <w:t>of</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spacing w:val="-1"/>
          <w:u w:color="000000"/>
        </w:rPr>
        <w:t>civil</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spacing w:val="-1"/>
          <w:u w:color="000000"/>
        </w:rPr>
        <w:t>rights</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spacing w:val="-1"/>
          <w:u w:color="000000"/>
        </w:rPr>
        <w:t>compliance.</w:t>
      </w:r>
      <w:r w:rsidR="00356C03" w:rsidRPr="002A4A15">
        <w:rPr>
          <w:rFonts w:asciiTheme="minorHAnsi" w:hAnsiTheme="minorHAnsi" w:cstheme="minorHAnsi"/>
          <w:spacing w:val="47"/>
          <w:u w:color="000000"/>
        </w:rPr>
        <w:t xml:space="preserve"> </w:t>
      </w:r>
      <w:r w:rsidR="00356C03" w:rsidRPr="002A4A15">
        <w:rPr>
          <w:rFonts w:asciiTheme="minorHAnsi" w:hAnsiTheme="minorHAnsi" w:cstheme="minorHAnsi"/>
          <w:spacing w:val="-1"/>
          <w:u w:color="000000"/>
        </w:rPr>
        <w:t>Staff</w:t>
      </w:r>
      <w:r w:rsidR="008A321A" w:rsidRPr="002A4A15">
        <w:rPr>
          <w:rFonts w:asciiTheme="minorHAnsi" w:hAnsiTheme="minorHAnsi" w:cstheme="minorHAnsi"/>
          <w:spacing w:val="-1"/>
          <w:u w:color="000000"/>
        </w:rPr>
        <w:t xml:space="preserve"> </w:t>
      </w:r>
      <w:r w:rsidR="00356C03" w:rsidRPr="002A4A15">
        <w:rPr>
          <w:rFonts w:asciiTheme="minorHAnsi" w:hAnsiTheme="minorHAnsi" w:cstheme="minorHAnsi"/>
          <w:u w:color="000000"/>
        </w:rPr>
        <w:t>should</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u w:color="000000"/>
        </w:rPr>
        <w:t>be</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spacing w:val="-1"/>
          <w:u w:color="000000"/>
        </w:rPr>
        <w:t>able</w:t>
      </w:r>
      <w:r w:rsidR="00356C03" w:rsidRPr="002A4A15">
        <w:rPr>
          <w:rFonts w:asciiTheme="minorHAnsi" w:hAnsiTheme="minorHAnsi" w:cstheme="minorHAnsi"/>
          <w:spacing w:val="-7"/>
          <w:u w:color="000000"/>
        </w:rPr>
        <w:t xml:space="preserve"> </w:t>
      </w:r>
      <w:r w:rsidR="00356C03" w:rsidRPr="002A4A15">
        <w:rPr>
          <w:rFonts w:asciiTheme="minorHAnsi" w:hAnsiTheme="minorHAnsi" w:cstheme="minorHAnsi"/>
          <w:u w:color="000000"/>
        </w:rPr>
        <w:t>to</w:t>
      </w:r>
      <w:r w:rsidR="00356C03" w:rsidRPr="002A4A15">
        <w:rPr>
          <w:rFonts w:asciiTheme="minorHAnsi" w:hAnsiTheme="minorHAnsi" w:cstheme="minorHAnsi"/>
          <w:spacing w:val="-5"/>
          <w:u w:color="000000"/>
        </w:rPr>
        <w:t xml:space="preserve"> </w:t>
      </w:r>
      <w:r w:rsidR="00356C03" w:rsidRPr="002A4A15">
        <w:rPr>
          <w:rFonts w:asciiTheme="minorHAnsi" w:hAnsiTheme="minorHAnsi" w:cstheme="minorHAnsi"/>
          <w:u w:color="000000"/>
        </w:rPr>
        <w:t>identify</w:t>
      </w:r>
      <w:r w:rsidR="00356C03" w:rsidRPr="002A4A15">
        <w:rPr>
          <w:rFonts w:asciiTheme="minorHAnsi" w:hAnsiTheme="minorHAnsi" w:cstheme="minorHAnsi"/>
          <w:spacing w:val="-8"/>
          <w:u w:color="000000"/>
        </w:rPr>
        <w:t xml:space="preserve"> </w:t>
      </w:r>
      <w:r w:rsidR="00356C03" w:rsidRPr="002A4A15">
        <w:rPr>
          <w:rFonts w:asciiTheme="minorHAnsi" w:hAnsiTheme="minorHAnsi" w:cstheme="minorHAnsi"/>
          <w:u w:color="000000"/>
        </w:rPr>
        <w:t>a</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spacing w:val="-1"/>
          <w:u w:color="000000"/>
        </w:rPr>
        <w:t>civil</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spacing w:val="-1"/>
          <w:u w:color="000000"/>
        </w:rPr>
        <w:t>rights</w:t>
      </w:r>
      <w:r w:rsidR="00356C03" w:rsidRPr="002A4A15">
        <w:rPr>
          <w:rFonts w:asciiTheme="minorHAnsi" w:hAnsiTheme="minorHAnsi" w:cstheme="minorHAnsi"/>
          <w:spacing w:val="-5"/>
          <w:u w:color="000000"/>
        </w:rPr>
        <w:t xml:space="preserve"> </w:t>
      </w:r>
      <w:r w:rsidR="00356C03" w:rsidRPr="002A4A15">
        <w:rPr>
          <w:rFonts w:asciiTheme="minorHAnsi" w:hAnsiTheme="minorHAnsi" w:cstheme="minorHAnsi"/>
          <w:spacing w:val="-1"/>
          <w:u w:color="000000"/>
        </w:rPr>
        <w:t>complaint</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spacing w:val="1"/>
          <w:u w:color="000000"/>
        </w:rPr>
        <w:t>if</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spacing w:val="-1"/>
          <w:u w:color="000000"/>
        </w:rPr>
        <w:t>received.</w:t>
      </w:r>
      <w:r w:rsidR="00356C03" w:rsidRPr="002A4A15">
        <w:rPr>
          <w:rFonts w:asciiTheme="minorHAnsi" w:hAnsiTheme="minorHAnsi" w:cstheme="minorHAnsi"/>
          <w:spacing w:val="49"/>
          <w:u w:color="000000"/>
        </w:rPr>
        <w:t xml:space="preserve"> </w:t>
      </w:r>
      <w:r w:rsidR="00356C03" w:rsidRPr="002A4A15">
        <w:rPr>
          <w:rFonts w:asciiTheme="minorHAnsi" w:hAnsiTheme="minorHAnsi" w:cstheme="minorHAnsi"/>
          <w:spacing w:val="1"/>
          <w:u w:color="000000"/>
        </w:rPr>
        <w:t>They</w:t>
      </w:r>
      <w:r w:rsidR="00356C03" w:rsidRPr="002A4A15">
        <w:rPr>
          <w:rFonts w:asciiTheme="minorHAnsi" w:hAnsiTheme="minorHAnsi" w:cstheme="minorHAnsi"/>
          <w:spacing w:val="-10"/>
          <w:u w:color="000000"/>
        </w:rPr>
        <w:t xml:space="preserve"> </w:t>
      </w:r>
      <w:r w:rsidR="00356C03" w:rsidRPr="002A4A15">
        <w:rPr>
          <w:rFonts w:asciiTheme="minorHAnsi" w:hAnsiTheme="minorHAnsi" w:cstheme="minorHAnsi"/>
          <w:u w:color="000000"/>
        </w:rPr>
        <w:t>should</w:t>
      </w:r>
      <w:r w:rsidR="00356C03" w:rsidRPr="002A4A15">
        <w:rPr>
          <w:rFonts w:asciiTheme="minorHAnsi" w:hAnsiTheme="minorHAnsi" w:cstheme="minorHAnsi"/>
          <w:spacing w:val="-4"/>
          <w:u w:color="000000"/>
        </w:rPr>
        <w:t xml:space="preserve"> </w:t>
      </w:r>
      <w:r w:rsidR="00356C03" w:rsidRPr="002A4A15">
        <w:rPr>
          <w:rFonts w:asciiTheme="minorHAnsi" w:hAnsiTheme="minorHAnsi" w:cstheme="minorHAnsi"/>
          <w:u w:color="000000"/>
        </w:rPr>
        <w:t>know</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spacing w:val="-1"/>
          <w:u w:color="000000"/>
        </w:rPr>
        <w:t>what</w:t>
      </w:r>
      <w:r w:rsidR="00356C03" w:rsidRPr="002A4A15">
        <w:rPr>
          <w:rFonts w:asciiTheme="minorHAnsi" w:hAnsiTheme="minorHAnsi" w:cstheme="minorHAnsi"/>
          <w:spacing w:val="-5"/>
          <w:u w:color="000000"/>
        </w:rPr>
        <w:t xml:space="preserve"> </w:t>
      </w:r>
      <w:r w:rsidR="00356C03" w:rsidRPr="002A4A15">
        <w:rPr>
          <w:rFonts w:asciiTheme="minorHAnsi" w:hAnsiTheme="minorHAnsi" w:cstheme="minorHAnsi"/>
          <w:u w:color="000000"/>
        </w:rPr>
        <w:t>to</w:t>
      </w:r>
      <w:r w:rsidR="00356C03" w:rsidRPr="002A4A15">
        <w:rPr>
          <w:rFonts w:asciiTheme="minorHAnsi" w:hAnsiTheme="minorHAnsi" w:cstheme="minorHAnsi"/>
          <w:spacing w:val="57"/>
          <w:w w:val="99"/>
        </w:rPr>
        <w:t xml:space="preserve"> </w:t>
      </w:r>
      <w:r w:rsidR="00356C03" w:rsidRPr="002A4A15">
        <w:rPr>
          <w:rFonts w:asciiTheme="minorHAnsi" w:hAnsiTheme="minorHAnsi" w:cstheme="minorHAnsi"/>
          <w:u w:color="000000"/>
        </w:rPr>
        <w:t>do</w:t>
      </w:r>
      <w:r w:rsidR="00356C03" w:rsidRPr="002A4A15">
        <w:rPr>
          <w:rFonts w:asciiTheme="minorHAnsi" w:hAnsiTheme="minorHAnsi" w:cstheme="minorHAnsi"/>
          <w:spacing w:val="-5"/>
          <w:u w:color="000000"/>
        </w:rPr>
        <w:t xml:space="preserve"> </w:t>
      </w:r>
      <w:r w:rsidR="00356C03" w:rsidRPr="002A4A15">
        <w:rPr>
          <w:rFonts w:asciiTheme="minorHAnsi" w:hAnsiTheme="minorHAnsi" w:cstheme="minorHAnsi"/>
          <w:u w:color="000000"/>
        </w:rPr>
        <w:t>if</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u w:color="000000"/>
        </w:rPr>
        <w:t>they</w:t>
      </w:r>
      <w:r w:rsidR="00356C03" w:rsidRPr="002A4A15">
        <w:rPr>
          <w:rFonts w:asciiTheme="minorHAnsi" w:hAnsiTheme="minorHAnsi" w:cstheme="minorHAnsi"/>
          <w:spacing w:val="-8"/>
          <w:u w:color="000000"/>
        </w:rPr>
        <w:t xml:space="preserve"> </w:t>
      </w:r>
      <w:r w:rsidR="00356C03" w:rsidRPr="002A4A15">
        <w:rPr>
          <w:rFonts w:asciiTheme="minorHAnsi" w:hAnsiTheme="minorHAnsi" w:cstheme="minorHAnsi"/>
          <w:spacing w:val="-1"/>
          <w:u w:color="000000"/>
        </w:rPr>
        <w:t>receive</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u w:color="000000"/>
        </w:rPr>
        <w:t>a</w:t>
      </w:r>
      <w:r w:rsidR="00356C03" w:rsidRPr="002A4A15">
        <w:rPr>
          <w:rFonts w:asciiTheme="minorHAnsi" w:hAnsiTheme="minorHAnsi" w:cstheme="minorHAnsi"/>
          <w:spacing w:val="-4"/>
          <w:u w:color="000000"/>
        </w:rPr>
        <w:t xml:space="preserve"> </w:t>
      </w:r>
      <w:r w:rsidR="00356C03" w:rsidRPr="002A4A15">
        <w:rPr>
          <w:rFonts w:asciiTheme="minorHAnsi" w:hAnsiTheme="minorHAnsi" w:cstheme="minorHAnsi"/>
          <w:u w:color="000000"/>
        </w:rPr>
        <w:t>complaint</w:t>
      </w:r>
      <w:r w:rsidR="00356C03" w:rsidRPr="002A4A15">
        <w:rPr>
          <w:rFonts w:asciiTheme="minorHAnsi" w:hAnsiTheme="minorHAnsi" w:cstheme="minorHAnsi"/>
          <w:spacing w:val="-5"/>
          <w:u w:color="000000"/>
        </w:rPr>
        <w:t xml:space="preserve"> </w:t>
      </w:r>
      <w:r w:rsidR="00356C03" w:rsidRPr="002A4A15">
        <w:rPr>
          <w:rFonts w:asciiTheme="minorHAnsi" w:hAnsiTheme="minorHAnsi" w:cstheme="minorHAnsi"/>
          <w:spacing w:val="-1"/>
          <w:u w:color="000000"/>
        </w:rPr>
        <w:t>and</w:t>
      </w:r>
      <w:r w:rsidR="00356C03" w:rsidRPr="002A4A15">
        <w:rPr>
          <w:rFonts w:asciiTheme="minorHAnsi" w:hAnsiTheme="minorHAnsi" w:cstheme="minorHAnsi"/>
          <w:spacing w:val="-5"/>
          <w:u w:color="000000"/>
        </w:rPr>
        <w:t xml:space="preserve"> </w:t>
      </w:r>
      <w:r w:rsidR="00356C03" w:rsidRPr="002A4A15">
        <w:rPr>
          <w:rFonts w:asciiTheme="minorHAnsi" w:hAnsiTheme="minorHAnsi" w:cstheme="minorHAnsi"/>
          <w:u w:color="000000"/>
        </w:rPr>
        <w:t>they</w:t>
      </w:r>
      <w:r w:rsidR="00356C03" w:rsidRPr="002A4A15">
        <w:rPr>
          <w:rFonts w:asciiTheme="minorHAnsi" w:hAnsiTheme="minorHAnsi" w:cstheme="minorHAnsi"/>
          <w:spacing w:val="-10"/>
          <w:u w:color="000000"/>
        </w:rPr>
        <w:t xml:space="preserve"> </w:t>
      </w:r>
      <w:r w:rsidR="00356C03" w:rsidRPr="002A4A15">
        <w:rPr>
          <w:rFonts w:asciiTheme="minorHAnsi" w:hAnsiTheme="minorHAnsi" w:cstheme="minorHAnsi"/>
          <w:u w:color="000000"/>
        </w:rPr>
        <w:t>should</w:t>
      </w:r>
      <w:r w:rsidR="00356C03" w:rsidRPr="002A4A15">
        <w:rPr>
          <w:rFonts w:asciiTheme="minorHAnsi" w:hAnsiTheme="minorHAnsi" w:cstheme="minorHAnsi"/>
          <w:spacing w:val="-5"/>
          <w:u w:color="000000"/>
        </w:rPr>
        <w:t xml:space="preserve"> </w:t>
      </w:r>
      <w:r w:rsidR="00356C03" w:rsidRPr="002A4A15">
        <w:rPr>
          <w:rFonts w:asciiTheme="minorHAnsi" w:hAnsiTheme="minorHAnsi" w:cstheme="minorHAnsi"/>
          <w:spacing w:val="-1"/>
          <w:u w:color="000000"/>
        </w:rPr>
        <w:t>understand</w:t>
      </w:r>
      <w:r w:rsidR="00356C03" w:rsidRPr="002A4A15">
        <w:rPr>
          <w:rFonts w:asciiTheme="minorHAnsi" w:hAnsiTheme="minorHAnsi" w:cstheme="minorHAnsi"/>
          <w:spacing w:val="-5"/>
          <w:u w:color="000000"/>
        </w:rPr>
        <w:t xml:space="preserve"> </w:t>
      </w:r>
      <w:r w:rsidR="00356C03" w:rsidRPr="002A4A15">
        <w:rPr>
          <w:rFonts w:asciiTheme="minorHAnsi" w:hAnsiTheme="minorHAnsi" w:cstheme="minorHAnsi"/>
          <w:spacing w:val="-1"/>
          <w:u w:color="000000"/>
        </w:rPr>
        <w:t>that</w:t>
      </w:r>
      <w:r w:rsidR="00356C03" w:rsidRPr="002A4A15">
        <w:rPr>
          <w:rFonts w:asciiTheme="minorHAnsi" w:hAnsiTheme="minorHAnsi" w:cstheme="minorHAnsi"/>
          <w:spacing w:val="-5"/>
          <w:u w:color="000000"/>
        </w:rPr>
        <w:t xml:space="preserve"> </w:t>
      </w:r>
      <w:r w:rsidR="00356C03" w:rsidRPr="002A4A15">
        <w:rPr>
          <w:rFonts w:asciiTheme="minorHAnsi" w:hAnsiTheme="minorHAnsi" w:cstheme="minorHAnsi"/>
          <w:u w:color="000000"/>
        </w:rPr>
        <w:t>it</w:t>
      </w:r>
      <w:r w:rsidR="00356C03" w:rsidRPr="002A4A15">
        <w:rPr>
          <w:rFonts w:asciiTheme="minorHAnsi" w:hAnsiTheme="minorHAnsi" w:cstheme="minorHAnsi"/>
          <w:spacing w:val="-5"/>
          <w:u w:color="000000"/>
        </w:rPr>
        <w:t xml:space="preserve"> </w:t>
      </w:r>
      <w:r w:rsidR="00356C03" w:rsidRPr="002A4A15">
        <w:rPr>
          <w:rFonts w:asciiTheme="minorHAnsi" w:hAnsiTheme="minorHAnsi" w:cstheme="minorHAnsi"/>
          <w:u w:color="000000"/>
        </w:rPr>
        <w:t>is</w:t>
      </w:r>
      <w:r w:rsidR="00356C03" w:rsidRPr="002A4A15">
        <w:rPr>
          <w:rFonts w:asciiTheme="minorHAnsi" w:hAnsiTheme="minorHAnsi" w:cstheme="minorHAnsi"/>
          <w:spacing w:val="-5"/>
          <w:u w:color="000000"/>
        </w:rPr>
        <w:t xml:space="preserve"> </w:t>
      </w:r>
      <w:r w:rsidR="00356C03" w:rsidRPr="002A4A15">
        <w:rPr>
          <w:rFonts w:asciiTheme="minorHAnsi" w:hAnsiTheme="minorHAnsi" w:cstheme="minorHAnsi"/>
          <w:u w:color="000000"/>
        </w:rPr>
        <w:t>the</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spacing w:val="-1"/>
          <w:u w:color="000000"/>
        </w:rPr>
        <w:t>basic</w:t>
      </w:r>
      <w:r w:rsidR="00356C03" w:rsidRPr="002A4A15">
        <w:rPr>
          <w:rFonts w:asciiTheme="minorHAnsi" w:hAnsiTheme="minorHAnsi" w:cstheme="minorHAnsi"/>
          <w:spacing w:val="-4"/>
          <w:u w:color="000000"/>
        </w:rPr>
        <w:t xml:space="preserve"> </w:t>
      </w:r>
      <w:r w:rsidR="00356C03" w:rsidRPr="002A4A15">
        <w:rPr>
          <w:rFonts w:asciiTheme="minorHAnsi" w:hAnsiTheme="minorHAnsi" w:cstheme="minorHAnsi"/>
          <w:spacing w:val="-1"/>
          <w:u w:color="000000"/>
        </w:rPr>
        <w:t>right</w:t>
      </w:r>
      <w:r w:rsidR="00356C03" w:rsidRPr="002A4A15">
        <w:rPr>
          <w:rFonts w:asciiTheme="minorHAnsi" w:hAnsiTheme="minorHAnsi" w:cstheme="minorHAnsi"/>
          <w:spacing w:val="-5"/>
          <w:u w:color="000000"/>
        </w:rPr>
        <w:t xml:space="preserve"> </w:t>
      </w:r>
      <w:r w:rsidR="00356C03" w:rsidRPr="002A4A15">
        <w:rPr>
          <w:rFonts w:asciiTheme="minorHAnsi" w:hAnsiTheme="minorHAnsi" w:cstheme="minorHAnsi"/>
          <w:u w:color="000000"/>
        </w:rPr>
        <w:t>of</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u w:color="000000"/>
        </w:rPr>
        <w:t>the</w:t>
      </w:r>
      <w:r w:rsidR="00356C03" w:rsidRPr="002A4A15">
        <w:rPr>
          <w:rFonts w:asciiTheme="minorHAnsi" w:hAnsiTheme="minorHAnsi" w:cstheme="minorHAnsi"/>
          <w:spacing w:val="53"/>
          <w:w w:val="99"/>
        </w:rPr>
        <w:t xml:space="preserve"> </w:t>
      </w:r>
      <w:r w:rsidR="00356C03" w:rsidRPr="002A4A15">
        <w:rPr>
          <w:rFonts w:asciiTheme="minorHAnsi" w:hAnsiTheme="minorHAnsi" w:cstheme="minorHAnsi"/>
          <w:spacing w:val="-1"/>
          <w:u w:color="000000"/>
        </w:rPr>
        <w:t>individual</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u w:color="000000"/>
        </w:rPr>
        <w:t>to</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spacing w:val="-1"/>
          <w:u w:color="000000"/>
        </w:rPr>
        <w:t>file</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u w:color="000000"/>
        </w:rPr>
        <w:t>a</w:t>
      </w:r>
      <w:r w:rsidR="00356C03" w:rsidRPr="002A4A15">
        <w:rPr>
          <w:rFonts w:asciiTheme="minorHAnsi" w:hAnsiTheme="minorHAnsi" w:cstheme="minorHAnsi"/>
          <w:spacing w:val="-7"/>
          <w:u w:color="000000"/>
        </w:rPr>
        <w:t xml:space="preserve"> </w:t>
      </w:r>
      <w:r w:rsidR="00356C03" w:rsidRPr="002A4A15">
        <w:rPr>
          <w:rFonts w:asciiTheme="minorHAnsi" w:hAnsiTheme="minorHAnsi" w:cstheme="minorHAnsi"/>
          <w:spacing w:val="-1"/>
          <w:u w:color="000000"/>
        </w:rPr>
        <w:t>complaint</w:t>
      </w:r>
      <w:r w:rsidR="009F2703" w:rsidRPr="002A4A15">
        <w:rPr>
          <w:rFonts w:asciiTheme="minorHAnsi" w:hAnsiTheme="minorHAnsi" w:cstheme="minorHAnsi"/>
          <w:spacing w:val="-1"/>
        </w:rPr>
        <w:t>.</w:t>
      </w:r>
      <w:r w:rsidR="000F1983" w:rsidRPr="002A4A15">
        <w:rPr>
          <w:rFonts w:asciiTheme="minorHAnsi" w:hAnsiTheme="minorHAnsi" w:cstheme="minorHAnsi"/>
          <w:spacing w:val="-1"/>
        </w:rPr>
        <w:t xml:space="preserve"> </w:t>
      </w:r>
    </w:p>
    <w:p w14:paraId="587C2DFA" w14:textId="77777777" w:rsidR="000F1983" w:rsidRPr="002A4A15" w:rsidRDefault="000F1983" w:rsidP="000F1983">
      <w:pPr>
        <w:pStyle w:val="BodyText"/>
        <w:tabs>
          <w:tab w:val="left" w:pos="840"/>
        </w:tabs>
        <w:spacing w:before="58"/>
        <w:ind w:left="839" w:right="40" w:firstLine="0"/>
        <w:rPr>
          <w:rFonts w:asciiTheme="minorHAnsi" w:hAnsiTheme="minorHAnsi" w:cstheme="minorHAnsi"/>
        </w:rPr>
      </w:pPr>
    </w:p>
    <w:p w14:paraId="2EFCB965" w14:textId="77777777" w:rsidR="009F2703" w:rsidRPr="002A4A15" w:rsidRDefault="000F1983" w:rsidP="000F1983">
      <w:pPr>
        <w:pStyle w:val="BodyText"/>
        <w:numPr>
          <w:ilvl w:val="0"/>
          <w:numId w:val="5"/>
        </w:numPr>
        <w:tabs>
          <w:tab w:val="left" w:pos="840"/>
        </w:tabs>
        <w:spacing w:before="58"/>
        <w:ind w:right="40"/>
        <w:rPr>
          <w:rFonts w:asciiTheme="minorHAnsi" w:hAnsiTheme="minorHAnsi" w:cstheme="minorHAnsi"/>
        </w:rPr>
      </w:pPr>
      <w:r w:rsidRPr="002A4A15">
        <w:rPr>
          <w:rFonts w:asciiTheme="minorHAnsi" w:hAnsiTheme="minorHAnsi" w:cstheme="minorHAnsi"/>
          <w:spacing w:val="-1"/>
        </w:rPr>
        <w:t>All staff and volunteers must sign the Civil Rights Training Certification form once training is complete. Attachment 11.5.</w:t>
      </w:r>
      <w:r w:rsidR="009F2703" w:rsidRPr="002A4A15">
        <w:rPr>
          <w:rFonts w:asciiTheme="minorHAnsi" w:hAnsiTheme="minorHAnsi" w:cstheme="minorHAnsi"/>
          <w:spacing w:val="-1"/>
        </w:rPr>
        <w:t xml:space="preserve"> </w:t>
      </w:r>
    </w:p>
    <w:p w14:paraId="30612EE9" w14:textId="77777777" w:rsidR="0053784A" w:rsidRPr="002A4A15" w:rsidRDefault="0053784A" w:rsidP="0053784A">
      <w:pPr>
        <w:pStyle w:val="BodyText"/>
        <w:tabs>
          <w:tab w:val="left" w:pos="840"/>
        </w:tabs>
        <w:spacing w:before="58"/>
        <w:ind w:left="839" w:right="40" w:firstLine="0"/>
        <w:rPr>
          <w:rFonts w:asciiTheme="minorHAnsi" w:hAnsiTheme="minorHAnsi" w:cstheme="minorHAnsi"/>
        </w:rPr>
      </w:pPr>
    </w:p>
    <w:p w14:paraId="1B51649B" w14:textId="77777777" w:rsidR="0053784A" w:rsidRPr="002A4A15" w:rsidRDefault="0053784A" w:rsidP="000F1983">
      <w:pPr>
        <w:pStyle w:val="BodyText"/>
        <w:numPr>
          <w:ilvl w:val="0"/>
          <w:numId w:val="5"/>
        </w:numPr>
        <w:tabs>
          <w:tab w:val="left" w:pos="840"/>
        </w:tabs>
        <w:spacing w:before="58"/>
        <w:ind w:right="40"/>
        <w:rPr>
          <w:rFonts w:asciiTheme="minorHAnsi" w:hAnsiTheme="minorHAnsi" w:cstheme="minorHAnsi"/>
        </w:rPr>
      </w:pPr>
      <w:r w:rsidRPr="002A4A15">
        <w:rPr>
          <w:rFonts w:asciiTheme="minorHAnsi" w:hAnsiTheme="minorHAnsi" w:cstheme="minorHAnsi"/>
          <w:spacing w:val="-1"/>
        </w:rPr>
        <w:t>Ensure that all complainants are made aware that they always have the option to file discrimination complaints with USDA directly.</w:t>
      </w:r>
    </w:p>
    <w:p w14:paraId="1C8D5E7C" w14:textId="77777777" w:rsidR="009F2703" w:rsidRPr="002A4A15" w:rsidRDefault="009F2703" w:rsidP="000F1983">
      <w:pPr>
        <w:pStyle w:val="BodyText"/>
        <w:tabs>
          <w:tab w:val="left" w:pos="840"/>
        </w:tabs>
        <w:spacing w:before="58"/>
        <w:ind w:left="839" w:right="40" w:firstLine="0"/>
        <w:rPr>
          <w:rFonts w:asciiTheme="minorHAnsi" w:hAnsiTheme="minorHAnsi" w:cstheme="minorHAnsi"/>
        </w:rPr>
      </w:pPr>
    </w:p>
    <w:p w14:paraId="766E7C28" w14:textId="77777777" w:rsidR="009F2703" w:rsidRPr="002A4A15" w:rsidRDefault="009F2703" w:rsidP="000F1983">
      <w:pPr>
        <w:pStyle w:val="BodyText"/>
        <w:numPr>
          <w:ilvl w:val="0"/>
          <w:numId w:val="5"/>
        </w:numPr>
        <w:tabs>
          <w:tab w:val="left" w:pos="840"/>
        </w:tabs>
        <w:spacing w:before="58"/>
        <w:ind w:right="40"/>
        <w:rPr>
          <w:rFonts w:asciiTheme="minorHAnsi" w:hAnsiTheme="minorHAnsi" w:cstheme="minorHAnsi"/>
        </w:rPr>
      </w:pPr>
      <w:r w:rsidRPr="002A4A15">
        <w:rPr>
          <w:rFonts w:asciiTheme="minorHAnsi" w:hAnsiTheme="minorHAnsi" w:cstheme="minorHAnsi"/>
          <w:spacing w:val="-1"/>
        </w:rPr>
        <w:t>Each site must have:</w:t>
      </w:r>
    </w:p>
    <w:p w14:paraId="079E04D1" w14:textId="77777777" w:rsidR="009F2703" w:rsidRPr="002A4A15" w:rsidRDefault="009F2703" w:rsidP="000F1983">
      <w:pPr>
        <w:pStyle w:val="BodyText"/>
        <w:numPr>
          <w:ilvl w:val="1"/>
          <w:numId w:val="5"/>
        </w:numPr>
        <w:tabs>
          <w:tab w:val="left" w:pos="840"/>
        </w:tabs>
        <w:spacing w:before="58"/>
        <w:ind w:right="40"/>
        <w:rPr>
          <w:rFonts w:asciiTheme="minorHAnsi" w:hAnsiTheme="minorHAnsi" w:cstheme="minorHAnsi"/>
        </w:rPr>
      </w:pPr>
      <w:r w:rsidRPr="002A4A15">
        <w:rPr>
          <w:rFonts w:asciiTheme="minorHAnsi" w:hAnsiTheme="minorHAnsi" w:cstheme="minorHAnsi"/>
          <w:spacing w:val="-1"/>
        </w:rPr>
        <w:t>Civil Rights Complaint Procedure</w:t>
      </w:r>
    </w:p>
    <w:p w14:paraId="542B8A2F" w14:textId="77777777" w:rsidR="009F2703" w:rsidRPr="002A4A15" w:rsidRDefault="009F2703" w:rsidP="000F1983">
      <w:pPr>
        <w:pStyle w:val="BodyText"/>
        <w:numPr>
          <w:ilvl w:val="1"/>
          <w:numId w:val="5"/>
        </w:numPr>
        <w:tabs>
          <w:tab w:val="left" w:pos="840"/>
        </w:tabs>
        <w:spacing w:before="58"/>
        <w:ind w:right="40"/>
        <w:rPr>
          <w:rFonts w:asciiTheme="minorHAnsi" w:hAnsiTheme="minorHAnsi" w:cstheme="minorHAnsi"/>
        </w:rPr>
      </w:pPr>
      <w:r w:rsidRPr="002A4A15">
        <w:rPr>
          <w:rFonts w:asciiTheme="minorHAnsi" w:hAnsiTheme="minorHAnsi" w:cstheme="minorHAnsi"/>
          <w:spacing w:val="-1"/>
        </w:rPr>
        <w:t xml:space="preserve">Civil Rights Complaint Log, Attachment 11.3 </w:t>
      </w:r>
    </w:p>
    <w:p w14:paraId="2561191F" w14:textId="77777777" w:rsidR="009F2703" w:rsidRPr="002A4A15" w:rsidRDefault="009F2703" w:rsidP="000F1983">
      <w:pPr>
        <w:pStyle w:val="BodyText"/>
        <w:numPr>
          <w:ilvl w:val="1"/>
          <w:numId w:val="5"/>
        </w:numPr>
        <w:tabs>
          <w:tab w:val="left" w:pos="840"/>
        </w:tabs>
        <w:spacing w:before="58"/>
        <w:ind w:right="40"/>
        <w:rPr>
          <w:rFonts w:asciiTheme="minorHAnsi" w:hAnsiTheme="minorHAnsi" w:cstheme="minorHAnsi"/>
        </w:rPr>
      </w:pPr>
      <w:r w:rsidRPr="002A4A15">
        <w:rPr>
          <w:rFonts w:asciiTheme="minorHAnsi" w:hAnsiTheme="minorHAnsi" w:cstheme="minorHAnsi"/>
          <w:spacing w:val="-1"/>
        </w:rPr>
        <w:t>Civil Rights Complaint Form, Attachment 11.4</w:t>
      </w:r>
    </w:p>
    <w:p w14:paraId="190D9142" w14:textId="77777777" w:rsidR="0053784A" w:rsidRPr="002A4A15" w:rsidRDefault="0053784A" w:rsidP="0053784A">
      <w:pPr>
        <w:pStyle w:val="BodyText"/>
        <w:tabs>
          <w:tab w:val="left" w:pos="840"/>
        </w:tabs>
        <w:spacing w:before="58"/>
        <w:ind w:left="839" w:right="40" w:firstLine="0"/>
        <w:rPr>
          <w:rFonts w:asciiTheme="minorHAnsi" w:hAnsiTheme="minorHAnsi" w:cstheme="minorHAnsi"/>
        </w:rPr>
      </w:pPr>
    </w:p>
    <w:p w14:paraId="388A4008" w14:textId="77777777" w:rsidR="0053784A" w:rsidRPr="002A4A15" w:rsidRDefault="0053784A" w:rsidP="0053784A">
      <w:pPr>
        <w:pStyle w:val="BodyText"/>
        <w:numPr>
          <w:ilvl w:val="0"/>
          <w:numId w:val="5"/>
        </w:numPr>
        <w:tabs>
          <w:tab w:val="left" w:pos="840"/>
        </w:tabs>
        <w:spacing w:before="58"/>
        <w:ind w:right="40"/>
        <w:rPr>
          <w:rFonts w:asciiTheme="minorHAnsi" w:hAnsiTheme="minorHAnsi" w:cstheme="minorHAnsi"/>
        </w:rPr>
      </w:pPr>
      <w:r w:rsidRPr="002A4A15">
        <w:rPr>
          <w:rFonts w:asciiTheme="minorHAnsi" w:hAnsiTheme="minorHAnsi" w:cstheme="minorHAnsi"/>
          <w:spacing w:val="-1"/>
        </w:rPr>
        <w:t>Civil Rights Complaint Procedure:</w:t>
      </w:r>
    </w:p>
    <w:p w14:paraId="2AC74F72" w14:textId="77777777" w:rsidR="0053784A" w:rsidRPr="002A4A15" w:rsidRDefault="0053784A" w:rsidP="0053784A">
      <w:pPr>
        <w:pStyle w:val="BodyText"/>
        <w:numPr>
          <w:ilvl w:val="1"/>
          <w:numId w:val="5"/>
        </w:numPr>
        <w:tabs>
          <w:tab w:val="left" w:pos="840"/>
        </w:tabs>
        <w:spacing w:before="58"/>
        <w:ind w:right="40"/>
        <w:rPr>
          <w:rFonts w:asciiTheme="minorHAnsi" w:hAnsiTheme="minorHAnsi" w:cstheme="minorHAnsi"/>
        </w:rPr>
      </w:pPr>
      <w:r w:rsidRPr="002A4A15">
        <w:rPr>
          <w:rFonts w:asciiTheme="minorHAnsi" w:hAnsiTheme="minorHAnsi" w:cstheme="minorHAnsi"/>
          <w:spacing w:val="-1"/>
        </w:rPr>
        <w:t>Civil Right complaint received by local agency, verbal or written.</w:t>
      </w:r>
    </w:p>
    <w:p w14:paraId="3B3F8867" w14:textId="77777777" w:rsidR="0053784A" w:rsidRPr="002A4A15" w:rsidRDefault="0053784A" w:rsidP="0053784A">
      <w:pPr>
        <w:pStyle w:val="BodyText"/>
        <w:numPr>
          <w:ilvl w:val="1"/>
          <w:numId w:val="5"/>
        </w:numPr>
        <w:tabs>
          <w:tab w:val="left" w:pos="840"/>
        </w:tabs>
        <w:spacing w:before="58"/>
        <w:ind w:right="40"/>
        <w:rPr>
          <w:rFonts w:asciiTheme="minorHAnsi" w:hAnsiTheme="minorHAnsi" w:cstheme="minorHAnsi"/>
        </w:rPr>
      </w:pPr>
      <w:r w:rsidRPr="002A4A15">
        <w:rPr>
          <w:rFonts w:asciiTheme="minorHAnsi" w:hAnsiTheme="minorHAnsi" w:cstheme="minorHAnsi"/>
          <w:spacing w:val="-1"/>
        </w:rPr>
        <w:lastRenderedPageBreak/>
        <w:t xml:space="preserve">Local </w:t>
      </w:r>
      <w:r w:rsidR="00CC0139" w:rsidRPr="002A4A15">
        <w:rPr>
          <w:rFonts w:asciiTheme="minorHAnsi" w:hAnsiTheme="minorHAnsi" w:cstheme="minorHAnsi"/>
          <w:spacing w:val="-1"/>
        </w:rPr>
        <w:t>a</w:t>
      </w:r>
      <w:r w:rsidRPr="002A4A15">
        <w:rPr>
          <w:rFonts w:asciiTheme="minorHAnsi" w:hAnsiTheme="minorHAnsi" w:cstheme="minorHAnsi"/>
          <w:spacing w:val="-1"/>
        </w:rPr>
        <w:t>gency documents Civil Rights complaint in the Civil Rights complaint log.</w:t>
      </w:r>
    </w:p>
    <w:p w14:paraId="0F60B5E8" w14:textId="77777777" w:rsidR="0053784A" w:rsidRPr="002A4A15" w:rsidRDefault="0053784A" w:rsidP="0053784A">
      <w:pPr>
        <w:pStyle w:val="BodyText"/>
        <w:numPr>
          <w:ilvl w:val="1"/>
          <w:numId w:val="5"/>
        </w:numPr>
        <w:tabs>
          <w:tab w:val="left" w:pos="840"/>
        </w:tabs>
        <w:spacing w:before="58"/>
        <w:ind w:right="40"/>
        <w:rPr>
          <w:rFonts w:asciiTheme="minorHAnsi" w:hAnsiTheme="minorHAnsi" w:cstheme="minorHAnsi"/>
        </w:rPr>
      </w:pPr>
      <w:r w:rsidRPr="002A4A15">
        <w:rPr>
          <w:rFonts w:asciiTheme="minorHAnsi" w:hAnsiTheme="minorHAnsi" w:cstheme="minorHAnsi"/>
          <w:spacing w:val="-1"/>
        </w:rPr>
        <w:t xml:space="preserve">Local </w:t>
      </w:r>
      <w:r w:rsidR="00CC0139" w:rsidRPr="002A4A15">
        <w:rPr>
          <w:rFonts w:asciiTheme="minorHAnsi" w:hAnsiTheme="minorHAnsi" w:cstheme="minorHAnsi"/>
          <w:spacing w:val="-1"/>
        </w:rPr>
        <w:t>a</w:t>
      </w:r>
      <w:r w:rsidRPr="002A4A15">
        <w:rPr>
          <w:rFonts w:asciiTheme="minorHAnsi" w:hAnsiTheme="minorHAnsi" w:cstheme="minorHAnsi"/>
          <w:spacing w:val="-1"/>
        </w:rPr>
        <w:t>gency gives complainant Civil Rights Complaint Form and/or local agency assists in completing the form.</w:t>
      </w:r>
    </w:p>
    <w:p w14:paraId="0C2F3AA2" w14:textId="34D7CB64" w:rsidR="0053784A" w:rsidRPr="002A4A15" w:rsidRDefault="0053784A" w:rsidP="0053784A">
      <w:pPr>
        <w:pStyle w:val="BodyText"/>
        <w:numPr>
          <w:ilvl w:val="1"/>
          <w:numId w:val="5"/>
        </w:numPr>
        <w:tabs>
          <w:tab w:val="left" w:pos="840"/>
        </w:tabs>
        <w:spacing w:before="58"/>
        <w:ind w:right="40"/>
        <w:rPr>
          <w:rFonts w:asciiTheme="minorHAnsi" w:hAnsiTheme="minorHAnsi" w:cstheme="minorHAnsi"/>
        </w:rPr>
      </w:pPr>
      <w:r w:rsidRPr="002A4A15">
        <w:rPr>
          <w:rFonts w:asciiTheme="minorHAnsi" w:hAnsiTheme="minorHAnsi" w:cstheme="minorHAnsi"/>
          <w:spacing w:val="-1"/>
        </w:rPr>
        <w:t xml:space="preserve">If a complainant returns a complaint form or provides a verbal complaint the local agency must forward the complaint to USDA within 180 days </w:t>
      </w:r>
      <w:r w:rsidR="00046C59" w:rsidRPr="002A4A15">
        <w:rPr>
          <w:rFonts w:asciiTheme="minorHAnsi" w:hAnsiTheme="minorHAnsi" w:cstheme="minorHAnsi"/>
          <w:spacing w:val="-1"/>
        </w:rPr>
        <w:t>of</w:t>
      </w:r>
      <w:r w:rsidRPr="002A4A15">
        <w:rPr>
          <w:rFonts w:asciiTheme="minorHAnsi" w:hAnsiTheme="minorHAnsi" w:cstheme="minorHAnsi"/>
          <w:spacing w:val="-1"/>
        </w:rPr>
        <w:t xml:space="preserve"> the incident.</w:t>
      </w:r>
    </w:p>
    <w:p w14:paraId="0AE918EB" w14:textId="77777777" w:rsidR="009F2703" w:rsidRPr="002A4A15" w:rsidRDefault="009F2703" w:rsidP="009F2703">
      <w:pPr>
        <w:pStyle w:val="BodyText"/>
        <w:tabs>
          <w:tab w:val="left" w:pos="840"/>
        </w:tabs>
        <w:spacing w:before="58"/>
        <w:ind w:left="1559" w:right="253" w:firstLine="0"/>
        <w:rPr>
          <w:rFonts w:asciiTheme="minorHAnsi" w:hAnsiTheme="minorHAnsi" w:cstheme="minorHAnsi"/>
        </w:rPr>
      </w:pPr>
    </w:p>
    <w:p w14:paraId="2B6DAE76" w14:textId="59A8DFA3" w:rsidR="00E2082A" w:rsidRPr="002A4A15" w:rsidRDefault="00356C03" w:rsidP="006E5AD8">
      <w:pPr>
        <w:pStyle w:val="BodyText"/>
        <w:numPr>
          <w:ilvl w:val="0"/>
          <w:numId w:val="5"/>
        </w:numPr>
        <w:tabs>
          <w:tab w:val="left" w:pos="840"/>
        </w:tabs>
        <w:ind w:right="253"/>
        <w:rPr>
          <w:rFonts w:asciiTheme="minorHAnsi" w:hAnsiTheme="minorHAnsi" w:cstheme="minorHAnsi"/>
        </w:rPr>
      </w:pPr>
      <w:r w:rsidRPr="002A4A15">
        <w:rPr>
          <w:rFonts w:asciiTheme="minorHAnsi" w:hAnsiTheme="minorHAnsi" w:cstheme="minorHAnsi"/>
          <w:spacing w:val="-1"/>
        </w:rPr>
        <w:t>Where</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significant</w:t>
      </w:r>
      <w:r w:rsidRPr="002A4A15">
        <w:rPr>
          <w:rFonts w:asciiTheme="minorHAnsi" w:hAnsiTheme="minorHAnsi" w:cstheme="minorHAnsi"/>
          <w:spacing w:val="-5"/>
        </w:rPr>
        <w:t xml:space="preserve"> </w:t>
      </w:r>
      <w:r w:rsidRPr="002A4A15">
        <w:rPr>
          <w:rFonts w:asciiTheme="minorHAnsi" w:hAnsiTheme="minorHAnsi" w:cstheme="minorHAnsi"/>
        </w:rPr>
        <w:t>proportion</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population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area</w:t>
      </w:r>
      <w:r w:rsidRPr="002A4A15">
        <w:rPr>
          <w:rFonts w:asciiTheme="minorHAnsi" w:hAnsiTheme="minorHAnsi" w:cstheme="minorHAnsi"/>
          <w:spacing w:val="-6"/>
        </w:rPr>
        <w:t xml:space="preserve"> </w:t>
      </w:r>
      <w:r w:rsidRPr="002A4A15">
        <w:rPr>
          <w:rFonts w:asciiTheme="minorHAnsi" w:hAnsiTheme="minorHAnsi" w:cstheme="minorHAnsi"/>
          <w:spacing w:val="-1"/>
        </w:rPr>
        <w:t>served</w:t>
      </w:r>
      <w:r w:rsidRPr="002A4A15">
        <w:rPr>
          <w:rFonts w:asciiTheme="minorHAnsi" w:hAnsiTheme="minorHAnsi" w:cstheme="minorHAnsi"/>
          <w:spacing w:val="-5"/>
        </w:rPr>
        <w:t xml:space="preserve"> </w:t>
      </w:r>
      <w:r w:rsidRPr="002A4A15">
        <w:rPr>
          <w:rFonts w:asciiTheme="minorHAnsi" w:hAnsiTheme="minorHAnsi" w:cstheme="minorHAnsi"/>
          <w:spacing w:val="2"/>
        </w:rPr>
        <w:t>by</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local</w:t>
      </w:r>
      <w:r w:rsidRPr="002A4A15">
        <w:rPr>
          <w:rFonts w:asciiTheme="minorHAnsi" w:hAnsiTheme="minorHAnsi" w:cstheme="minorHAnsi"/>
          <w:spacing w:val="-5"/>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rPr>
        <w:t>is</w:t>
      </w:r>
      <w:r w:rsidRPr="002A4A15">
        <w:rPr>
          <w:rFonts w:asciiTheme="minorHAnsi" w:hAnsiTheme="minorHAnsi" w:cstheme="minorHAnsi"/>
          <w:spacing w:val="69"/>
          <w:w w:val="99"/>
        </w:rPr>
        <w:t xml:space="preserve"> </w:t>
      </w:r>
      <w:r w:rsidRPr="002A4A15">
        <w:rPr>
          <w:rFonts w:asciiTheme="minorHAnsi" w:hAnsiTheme="minorHAnsi" w:cstheme="minorHAnsi"/>
          <w:spacing w:val="-1"/>
        </w:rPr>
        <w:t>composed</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non-English</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8"/>
        </w:rPr>
        <w:t xml:space="preserve"> </w:t>
      </w:r>
      <w:r w:rsidRPr="002A4A15">
        <w:rPr>
          <w:rFonts w:asciiTheme="minorHAnsi" w:hAnsiTheme="minorHAnsi" w:cstheme="minorHAnsi"/>
          <w:spacing w:val="-1"/>
        </w:rPr>
        <w:t>limited</w:t>
      </w:r>
      <w:r w:rsidRPr="002A4A15">
        <w:rPr>
          <w:rFonts w:asciiTheme="minorHAnsi" w:hAnsiTheme="minorHAnsi" w:cstheme="minorHAnsi"/>
          <w:spacing w:val="-7"/>
        </w:rPr>
        <w:t xml:space="preserve"> </w:t>
      </w:r>
      <w:r w:rsidRPr="002A4A15">
        <w:rPr>
          <w:rFonts w:asciiTheme="minorHAnsi" w:hAnsiTheme="minorHAnsi" w:cstheme="minorHAnsi"/>
          <w:spacing w:val="-1"/>
        </w:rPr>
        <w:t>English</w:t>
      </w:r>
      <w:r w:rsidRPr="002A4A15">
        <w:rPr>
          <w:rFonts w:asciiTheme="minorHAnsi" w:hAnsiTheme="minorHAnsi" w:cstheme="minorHAnsi"/>
          <w:spacing w:val="-6"/>
        </w:rPr>
        <w:t xml:space="preserve"> </w:t>
      </w:r>
      <w:r w:rsidRPr="002A4A15">
        <w:rPr>
          <w:rFonts w:asciiTheme="minorHAnsi" w:hAnsiTheme="minorHAnsi" w:cstheme="minorHAnsi"/>
        </w:rPr>
        <w:t>speaking</w:t>
      </w:r>
      <w:r w:rsidRPr="002A4A15">
        <w:rPr>
          <w:rFonts w:asciiTheme="minorHAnsi" w:hAnsiTheme="minorHAnsi" w:cstheme="minorHAnsi"/>
          <w:spacing w:val="-10"/>
        </w:rPr>
        <w:t xml:space="preserve"> </w:t>
      </w:r>
      <w:r w:rsidRPr="002A4A15">
        <w:rPr>
          <w:rFonts w:asciiTheme="minorHAnsi" w:hAnsiTheme="minorHAnsi" w:cstheme="minorHAnsi"/>
          <w:spacing w:val="-1"/>
        </w:rPr>
        <w:t>persons</w:t>
      </w:r>
      <w:r w:rsidRPr="002A4A15">
        <w:rPr>
          <w:rFonts w:asciiTheme="minorHAnsi" w:hAnsiTheme="minorHAnsi" w:cstheme="minorHAnsi"/>
          <w:spacing w:val="-5"/>
        </w:rPr>
        <w:t xml:space="preserve"> </w:t>
      </w:r>
      <w:r w:rsidRPr="002A4A15">
        <w:rPr>
          <w:rFonts w:asciiTheme="minorHAnsi" w:hAnsiTheme="minorHAnsi" w:cstheme="minorHAnsi"/>
          <w:spacing w:val="-1"/>
        </w:rPr>
        <w:t>who</w:t>
      </w:r>
      <w:r w:rsidRPr="002A4A15">
        <w:rPr>
          <w:rFonts w:asciiTheme="minorHAnsi" w:hAnsiTheme="minorHAnsi" w:cstheme="minorHAnsi"/>
          <w:spacing w:val="-6"/>
        </w:rPr>
        <w:t xml:space="preserve"> </w:t>
      </w:r>
      <w:r w:rsidRPr="002A4A15">
        <w:rPr>
          <w:rFonts w:asciiTheme="minorHAnsi" w:hAnsiTheme="minorHAnsi" w:cstheme="minorHAnsi"/>
          <w:spacing w:val="-1"/>
        </w:rPr>
        <w:t>speak</w:t>
      </w:r>
      <w:r w:rsidRPr="002A4A15">
        <w:rPr>
          <w:rFonts w:asciiTheme="minorHAnsi" w:hAnsiTheme="minorHAnsi" w:cstheme="minorHAnsi"/>
          <w:spacing w:val="-7"/>
        </w:rPr>
        <w:t xml:space="preserve"> </w:t>
      </w:r>
      <w:r w:rsidRPr="002A4A15">
        <w:rPr>
          <w:rFonts w:asciiTheme="minorHAnsi" w:hAnsiTheme="minorHAnsi" w:cstheme="minorHAnsi"/>
          <w:spacing w:val="1"/>
        </w:rPr>
        <w:t>the</w:t>
      </w:r>
      <w:r w:rsidRPr="002A4A15">
        <w:rPr>
          <w:rFonts w:asciiTheme="minorHAnsi" w:hAnsiTheme="minorHAnsi" w:cstheme="minorHAnsi"/>
          <w:spacing w:val="-7"/>
        </w:rPr>
        <w:t xml:space="preserve"> </w:t>
      </w:r>
      <w:r w:rsidRPr="002A4A15">
        <w:rPr>
          <w:rFonts w:asciiTheme="minorHAnsi" w:hAnsiTheme="minorHAnsi" w:cstheme="minorHAnsi"/>
          <w:spacing w:val="-1"/>
        </w:rPr>
        <w:t>same</w:t>
      </w:r>
      <w:r w:rsidRPr="002A4A15">
        <w:rPr>
          <w:rFonts w:asciiTheme="minorHAnsi" w:hAnsiTheme="minorHAnsi" w:cstheme="minorHAnsi"/>
          <w:spacing w:val="59"/>
          <w:w w:val="99"/>
        </w:rPr>
        <w:t xml:space="preserve"> </w:t>
      </w:r>
      <w:r w:rsidRPr="002A4A15">
        <w:rPr>
          <w:rFonts w:asciiTheme="minorHAnsi" w:hAnsiTheme="minorHAnsi" w:cstheme="minorHAnsi"/>
          <w:spacing w:val="-1"/>
        </w:rPr>
        <w:t>language,</w:t>
      </w:r>
      <w:r w:rsidRPr="002A4A15">
        <w:rPr>
          <w:rFonts w:asciiTheme="minorHAnsi" w:hAnsiTheme="minorHAnsi" w:cstheme="minorHAnsi"/>
          <w:spacing w:val="-9"/>
        </w:rPr>
        <w:t xml:space="preserve"> </w:t>
      </w:r>
      <w:r w:rsidRPr="002A4A15">
        <w:rPr>
          <w:rFonts w:asciiTheme="minorHAnsi" w:hAnsiTheme="minorHAnsi" w:cstheme="minorHAnsi"/>
          <w:spacing w:val="-1"/>
        </w:rPr>
        <w:t>program</w:t>
      </w:r>
      <w:r w:rsidRPr="002A4A15">
        <w:rPr>
          <w:rFonts w:asciiTheme="minorHAnsi" w:hAnsiTheme="minorHAnsi" w:cstheme="minorHAnsi"/>
          <w:spacing w:val="-7"/>
        </w:rPr>
        <w:t xml:space="preserve"> </w:t>
      </w:r>
      <w:r w:rsidRPr="002A4A15">
        <w:rPr>
          <w:rFonts w:asciiTheme="minorHAnsi" w:hAnsiTheme="minorHAnsi" w:cstheme="minorHAnsi"/>
          <w:spacing w:val="-1"/>
        </w:rPr>
        <w:t>information,</w:t>
      </w:r>
      <w:r w:rsidRPr="002A4A15">
        <w:rPr>
          <w:rFonts w:asciiTheme="minorHAnsi" w:hAnsiTheme="minorHAnsi" w:cstheme="minorHAnsi"/>
          <w:spacing w:val="-8"/>
        </w:rPr>
        <w:t xml:space="preserve"> </w:t>
      </w:r>
      <w:r w:rsidRPr="002A4A15">
        <w:rPr>
          <w:rFonts w:asciiTheme="minorHAnsi" w:hAnsiTheme="minorHAnsi" w:cstheme="minorHAnsi"/>
          <w:spacing w:val="-1"/>
        </w:rPr>
        <w:t>except</w:t>
      </w:r>
      <w:r w:rsidRPr="002A4A15">
        <w:rPr>
          <w:rFonts w:asciiTheme="minorHAnsi" w:hAnsiTheme="minorHAnsi" w:cstheme="minorHAnsi"/>
          <w:spacing w:val="-8"/>
        </w:rPr>
        <w:t xml:space="preserve"> </w:t>
      </w:r>
      <w:r w:rsidRPr="002A4A15">
        <w:rPr>
          <w:rFonts w:asciiTheme="minorHAnsi" w:hAnsiTheme="minorHAnsi" w:cstheme="minorHAnsi"/>
          <w:spacing w:val="-1"/>
        </w:rPr>
        <w:t>certification</w:t>
      </w:r>
      <w:r w:rsidRPr="002A4A15">
        <w:rPr>
          <w:rFonts w:asciiTheme="minorHAnsi" w:hAnsiTheme="minorHAnsi" w:cstheme="minorHAnsi"/>
          <w:spacing w:val="-7"/>
        </w:rPr>
        <w:t xml:space="preserve"> </w:t>
      </w:r>
      <w:r w:rsidRPr="002A4A15">
        <w:rPr>
          <w:rFonts w:asciiTheme="minorHAnsi" w:hAnsiTheme="minorHAnsi" w:cstheme="minorHAnsi"/>
          <w:spacing w:val="-1"/>
        </w:rPr>
        <w:t>forms,</w:t>
      </w:r>
      <w:r w:rsidRPr="002A4A15">
        <w:rPr>
          <w:rFonts w:asciiTheme="minorHAnsi" w:hAnsiTheme="minorHAnsi" w:cstheme="minorHAnsi"/>
          <w:spacing w:val="-9"/>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8"/>
        </w:rPr>
        <w:t xml:space="preserve"> </w:t>
      </w:r>
      <w:r w:rsidRPr="002A4A15">
        <w:rPr>
          <w:rFonts w:asciiTheme="minorHAnsi" w:hAnsiTheme="minorHAnsi" w:cstheme="minorHAnsi"/>
        </w:rPr>
        <w:t>provided</w:t>
      </w:r>
      <w:r w:rsidRPr="002A4A15">
        <w:rPr>
          <w:rFonts w:asciiTheme="minorHAnsi" w:hAnsiTheme="minorHAnsi" w:cstheme="minorHAnsi"/>
          <w:spacing w:val="-8"/>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9"/>
          <w:w w:val="99"/>
        </w:rPr>
        <w:t xml:space="preserve"> </w:t>
      </w:r>
      <w:r w:rsidRPr="002A4A15">
        <w:rPr>
          <w:rFonts w:asciiTheme="minorHAnsi" w:hAnsiTheme="minorHAnsi" w:cstheme="minorHAnsi"/>
          <w:spacing w:val="-1"/>
        </w:rPr>
        <w:t>appropriate</w:t>
      </w:r>
      <w:r w:rsidRPr="002A4A15">
        <w:rPr>
          <w:rFonts w:asciiTheme="minorHAnsi" w:hAnsiTheme="minorHAnsi" w:cstheme="minorHAnsi"/>
          <w:spacing w:val="-8"/>
        </w:rPr>
        <w:t xml:space="preserve"> </w:t>
      </w:r>
      <w:r w:rsidRPr="002A4A15">
        <w:rPr>
          <w:rFonts w:asciiTheme="minorHAnsi" w:hAnsiTheme="minorHAnsi" w:cstheme="minorHAnsi"/>
          <w:spacing w:val="-1"/>
        </w:rPr>
        <w:t>language</w:t>
      </w:r>
      <w:r w:rsidRPr="002A4A15">
        <w:rPr>
          <w:rFonts w:asciiTheme="minorHAnsi" w:hAnsiTheme="minorHAnsi" w:cstheme="minorHAnsi"/>
          <w:spacing w:val="-7"/>
        </w:rPr>
        <w:t xml:space="preserve"> </w:t>
      </w:r>
      <w:r w:rsidRPr="002A4A15">
        <w:rPr>
          <w:rFonts w:asciiTheme="minorHAnsi" w:hAnsiTheme="minorHAnsi" w:cstheme="minorHAnsi"/>
          <w:spacing w:val="1"/>
        </w:rPr>
        <w:t>orally</w:t>
      </w:r>
      <w:r w:rsidRPr="002A4A15">
        <w:rPr>
          <w:rFonts w:asciiTheme="minorHAnsi" w:hAnsiTheme="minorHAnsi" w:cstheme="minorHAnsi"/>
          <w:spacing w:val="-11"/>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writing.</w:t>
      </w:r>
      <w:r w:rsidRPr="002A4A15">
        <w:rPr>
          <w:rFonts w:asciiTheme="minorHAnsi" w:hAnsiTheme="minorHAnsi" w:cstheme="minorHAnsi"/>
          <w:spacing w:val="48"/>
        </w:rPr>
        <w:t xml:space="preserve"> </w:t>
      </w:r>
      <w:r w:rsidRPr="002A4A15">
        <w:rPr>
          <w:rFonts w:asciiTheme="minorHAnsi" w:hAnsiTheme="minorHAnsi" w:cstheme="minorHAnsi"/>
          <w:spacing w:val="-1"/>
        </w:rPr>
        <w:t>Bilingual</w:t>
      </w:r>
      <w:r w:rsidRPr="002A4A15">
        <w:rPr>
          <w:rFonts w:asciiTheme="minorHAnsi" w:hAnsiTheme="minorHAnsi" w:cstheme="minorHAnsi"/>
          <w:spacing w:val="-6"/>
        </w:rPr>
        <w:t xml:space="preserve"> </w:t>
      </w:r>
      <w:r w:rsidRPr="002A4A15">
        <w:rPr>
          <w:rFonts w:asciiTheme="minorHAnsi" w:hAnsiTheme="minorHAnsi" w:cstheme="minorHAnsi"/>
          <w:spacing w:val="-1"/>
        </w:rPr>
        <w:t>staff</w:t>
      </w:r>
      <w:r w:rsidRPr="002A4A15">
        <w:rPr>
          <w:rFonts w:asciiTheme="minorHAnsi" w:hAnsiTheme="minorHAnsi" w:cstheme="minorHAnsi"/>
          <w:spacing w:val="-8"/>
        </w:rPr>
        <w:t xml:space="preserve"> </w:t>
      </w:r>
      <w:r w:rsidRPr="002A4A15">
        <w:rPr>
          <w:rFonts w:asciiTheme="minorHAnsi" w:hAnsiTheme="minorHAnsi" w:cstheme="minorHAnsi"/>
          <w:spacing w:val="-1"/>
        </w:rPr>
        <w:t>members</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interpreters</w:t>
      </w:r>
      <w:r w:rsidRPr="002A4A15">
        <w:rPr>
          <w:rFonts w:asciiTheme="minorHAnsi" w:hAnsiTheme="minorHAnsi" w:cstheme="minorHAnsi"/>
          <w:spacing w:val="-7"/>
        </w:rPr>
        <w:t xml:space="preserve"> </w:t>
      </w:r>
      <w:r w:rsidRPr="002A4A15">
        <w:rPr>
          <w:rFonts w:asciiTheme="minorHAnsi" w:hAnsiTheme="minorHAnsi" w:cstheme="minorHAnsi"/>
        </w:rPr>
        <w:t>shall</w:t>
      </w:r>
      <w:r w:rsidRPr="002A4A15">
        <w:rPr>
          <w:rFonts w:asciiTheme="minorHAnsi" w:hAnsiTheme="minorHAnsi" w:cstheme="minorHAnsi"/>
          <w:spacing w:val="93"/>
          <w:w w:val="99"/>
        </w:rPr>
        <w:t xml:space="preserve"> </w:t>
      </w:r>
      <w:r w:rsidRPr="002A4A15">
        <w:rPr>
          <w:rFonts w:asciiTheme="minorHAnsi" w:hAnsiTheme="minorHAnsi" w:cstheme="minorHAnsi"/>
        </w:rPr>
        <w:t>be</w:t>
      </w:r>
      <w:r w:rsidRPr="002A4A15">
        <w:rPr>
          <w:rFonts w:asciiTheme="minorHAnsi" w:hAnsiTheme="minorHAnsi" w:cstheme="minorHAnsi"/>
          <w:spacing w:val="-8"/>
        </w:rPr>
        <w:t xml:space="preserve"> </w:t>
      </w:r>
      <w:r w:rsidRPr="002A4A15">
        <w:rPr>
          <w:rFonts w:asciiTheme="minorHAnsi" w:hAnsiTheme="minorHAnsi" w:cstheme="minorHAnsi"/>
          <w:spacing w:val="-1"/>
        </w:rPr>
        <w:t>available</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serve</w:t>
      </w:r>
      <w:r w:rsidRPr="002A4A15">
        <w:rPr>
          <w:rFonts w:asciiTheme="minorHAnsi" w:hAnsiTheme="minorHAnsi" w:cstheme="minorHAnsi"/>
          <w:spacing w:val="-7"/>
        </w:rPr>
        <w:t xml:space="preserve"> </w:t>
      </w:r>
      <w:r w:rsidRPr="002A4A15">
        <w:rPr>
          <w:rFonts w:asciiTheme="minorHAnsi" w:hAnsiTheme="minorHAnsi" w:cstheme="minorHAnsi"/>
        </w:rPr>
        <w:t>these</w:t>
      </w:r>
      <w:r w:rsidRPr="002A4A15">
        <w:rPr>
          <w:rFonts w:asciiTheme="minorHAnsi" w:hAnsiTheme="minorHAnsi" w:cstheme="minorHAnsi"/>
          <w:spacing w:val="-7"/>
        </w:rPr>
        <w:t xml:space="preserve"> </w:t>
      </w:r>
      <w:r w:rsidR="00046C59" w:rsidRPr="002A4A15">
        <w:rPr>
          <w:rFonts w:asciiTheme="minorHAnsi" w:hAnsiTheme="minorHAnsi" w:cstheme="minorHAnsi"/>
          <w:spacing w:val="-1"/>
        </w:rPr>
        <w:t>people</w:t>
      </w:r>
      <w:r w:rsidRPr="002A4A15">
        <w:rPr>
          <w:rFonts w:asciiTheme="minorHAnsi" w:hAnsiTheme="minorHAnsi" w:cstheme="minorHAnsi"/>
          <w:spacing w:val="-1"/>
        </w:rPr>
        <w:t>.</w:t>
      </w:r>
    </w:p>
    <w:p w14:paraId="64D1EF73" w14:textId="741004BD" w:rsidR="00071CE1" w:rsidRPr="002A4A15" w:rsidRDefault="00071CE1" w:rsidP="006E5AD8">
      <w:pPr>
        <w:pStyle w:val="BodyText"/>
        <w:numPr>
          <w:ilvl w:val="0"/>
          <w:numId w:val="5"/>
        </w:numPr>
        <w:tabs>
          <w:tab w:val="left" w:pos="840"/>
        </w:tabs>
        <w:ind w:right="253"/>
        <w:rPr>
          <w:rFonts w:asciiTheme="minorHAnsi" w:hAnsiTheme="minorHAnsi" w:cstheme="minorHAnsi"/>
        </w:rPr>
      </w:pPr>
      <w:r w:rsidRPr="002A4A15">
        <w:rPr>
          <w:rFonts w:asciiTheme="minorHAnsi" w:hAnsiTheme="minorHAnsi" w:cstheme="minorHAnsi"/>
          <w:spacing w:val="-1"/>
        </w:rPr>
        <w:t xml:space="preserve">Notify </w:t>
      </w:r>
      <w:r w:rsidR="00046C59" w:rsidRPr="002A4A15">
        <w:rPr>
          <w:rFonts w:asciiTheme="minorHAnsi" w:hAnsiTheme="minorHAnsi" w:cstheme="minorHAnsi"/>
          <w:spacing w:val="-1"/>
        </w:rPr>
        <w:t>people</w:t>
      </w:r>
      <w:r w:rsidRPr="002A4A15">
        <w:rPr>
          <w:rFonts w:asciiTheme="minorHAnsi" w:hAnsiTheme="minorHAnsi" w:cstheme="minorHAnsi"/>
          <w:spacing w:val="-1"/>
        </w:rPr>
        <w:t xml:space="preserve"> with disabilities about the availability of reasonable modifications and auxiliary aids and service.</w:t>
      </w:r>
    </w:p>
    <w:p w14:paraId="22085135" w14:textId="20BA4692" w:rsidR="00071CE1" w:rsidRPr="002A4A15" w:rsidRDefault="00071CE1" w:rsidP="006E5AD8">
      <w:pPr>
        <w:pStyle w:val="BodyText"/>
        <w:numPr>
          <w:ilvl w:val="0"/>
          <w:numId w:val="5"/>
        </w:numPr>
        <w:tabs>
          <w:tab w:val="left" w:pos="840"/>
        </w:tabs>
        <w:ind w:right="253"/>
        <w:rPr>
          <w:rFonts w:asciiTheme="minorHAnsi" w:hAnsiTheme="minorHAnsi" w:cstheme="minorHAnsi"/>
        </w:rPr>
      </w:pPr>
      <w:r w:rsidRPr="002A4A15">
        <w:rPr>
          <w:rFonts w:asciiTheme="minorHAnsi" w:hAnsiTheme="minorHAnsi" w:cstheme="minorHAnsi"/>
          <w:spacing w:val="-1"/>
        </w:rPr>
        <w:t>Notify person with limited English Proficiency (LEP) o</w:t>
      </w:r>
      <w:r w:rsidR="0013391E">
        <w:rPr>
          <w:rFonts w:asciiTheme="minorHAnsi" w:hAnsiTheme="minorHAnsi" w:cstheme="minorHAnsi"/>
          <w:spacing w:val="-1"/>
        </w:rPr>
        <w:t>f</w:t>
      </w:r>
      <w:r w:rsidRPr="002A4A15">
        <w:rPr>
          <w:rFonts w:asciiTheme="minorHAnsi" w:hAnsiTheme="minorHAnsi" w:cstheme="minorHAnsi"/>
          <w:spacing w:val="-1"/>
        </w:rPr>
        <w:t xml:space="preserve"> their right to free language assistance services.</w:t>
      </w:r>
    </w:p>
    <w:p w14:paraId="29CABC76" w14:textId="77777777" w:rsidR="00E2082A" w:rsidRPr="002A4A15" w:rsidRDefault="00E2082A">
      <w:pPr>
        <w:rPr>
          <w:rFonts w:eastAsia="Times New Roman" w:cstheme="minorHAnsi"/>
          <w:sz w:val="24"/>
          <w:szCs w:val="24"/>
        </w:rPr>
      </w:pPr>
    </w:p>
    <w:p w14:paraId="61ACBB4E" w14:textId="342B6EE1" w:rsidR="00E2082A" w:rsidRPr="002A4A15" w:rsidRDefault="00356C03" w:rsidP="006E5AD8">
      <w:pPr>
        <w:pStyle w:val="BodyText"/>
        <w:numPr>
          <w:ilvl w:val="0"/>
          <w:numId w:val="5"/>
        </w:numPr>
        <w:ind w:left="810" w:right="160"/>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rPr>
        <w:t>agency</w:t>
      </w:r>
      <w:r w:rsidRPr="002A4A15">
        <w:rPr>
          <w:rFonts w:asciiTheme="minorHAnsi" w:hAnsiTheme="minorHAnsi" w:cstheme="minorHAnsi"/>
          <w:spacing w:val="-12"/>
        </w:rPr>
        <w:t xml:space="preserve"> </w:t>
      </w:r>
      <w:r w:rsidRPr="002A4A15">
        <w:rPr>
          <w:rFonts w:asciiTheme="minorHAnsi" w:hAnsiTheme="minorHAnsi" w:cstheme="minorHAnsi"/>
          <w:spacing w:val="-1"/>
        </w:rPr>
        <w:t>compliance</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Civil</w:t>
      </w:r>
      <w:r w:rsidRPr="002A4A15">
        <w:rPr>
          <w:rFonts w:asciiTheme="minorHAnsi" w:hAnsiTheme="minorHAnsi" w:cstheme="minorHAnsi"/>
          <w:spacing w:val="-7"/>
        </w:rPr>
        <w:t xml:space="preserve"> </w:t>
      </w:r>
      <w:r w:rsidRPr="002A4A15">
        <w:rPr>
          <w:rFonts w:asciiTheme="minorHAnsi" w:hAnsiTheme="minorHAnsi" w:cstheme="minorHAnsi"/>
          <w:spacing w:val="-1"/>
        </w:rPr>
        <w:t>Rights</w:t>
      </w:r>
      <w:r w:rsidRPr="002A4A15">
        <w:rPr>
          <w:rFonts w:asciiTheme="minorHAnsi" w:hAnsiTheme="minorHAnsi" w:cstheme="minorHAnsi"/>
          <w:spacing w:val="-7"/>
        </w:rPr>
        <w:t xml:space="preserve"> </w:t>
      </w:r>
      <w:r w:rsidRPr="002A4A15">
        <w:rPr>
          <w:rFonts w:asciiTheme="minorHAnsi" w:hAnsiTheme="minorHAnsi" w:cstheme="minorHAnsi"/>
          <w:spacing w:val="-1"/>
        </w:rPr>
        <w:t>requirements</w:t>
      </w:r>
      <w:r w:rsidRPr="002A4A15">
        <w:rPr>
          <w:rFonts w:asciiTheme="minorHAnsi" w:hAnsiTheme="minorHAnsi" w:cstheme="minorHAnsi"/>
          <w:spacing w:val="-6"/>
        </w:rPr>
        <w:t xml:space="preserve"> </w:t>
      </w:r>
      <w:r w:rsidRPr="002A4A15">
        <w:rPr>
          <w:rFonts w:asciiTheme="minorHAnsi" w:hAnsiTheme="minorHAnsi" w:cstheme="minorHAnsi"/>
        </w:rPr>
        <w:t>is</w:t>
      </w:r>
      <w:r w:rsidRPr="002A4A15">
        <w:rPr>
          <w:rFonts w:asciiTheme="minorHAnsi" w:hAnsiTheme="minorHAnsi" w:cstheme="minorHAnsi"/>
          <w:spacing w:val="-7"/>
        </w:rPr>
        <w:t xml:space="preserve"> </w:t>
      </w:r>
      <w:r w:rsidRPr="002A4A15">
        <w:rPr>
          <w:rFonts w:asciiTheme="minorHAnsi" w:hAnsiTheme="minorHAnsi" w:cstheme="minorHAnsi"/>
          <w:spacing w:val="-1"/>
        </w:rPr>
        <w:t>reviewed</w:t>
      </w:r>
      <w:r w:rsidRPr="002A4A15">
        <w:rPr>
          <w:rFonts w:asciiTheme="minorHAnsi" w:hAnsiTheme="minorHAnsi" w:cstheme="minorHAnsi"/>
          <w:spacing w:val="-7"/>
        </w:rPr>
        <w:t xml:space="preserve"> </w:t>
      </w:r>
      <w:r w:rsidRPr="002A4A15">
        <w:rPr>
          <w:rFonts w:asciiTheme="minorHAnsi" w:hAnsiTheme="minorHAnsi" w:cstheme="minorHAnsi"/>
        </w:rPr>
        <w:t>during</w:t>
      </w:r>
      <w:r w:rsidRPr="002A4A15">
        <w:rPr>
          <w:rFonts w:asciiTheme="minorHAnsi" w:hAnsiTheme="minorHAnsi" w:cstheme="minorHAnsi"/>
          <w:spacing w:val="-10"/>
        </w:rPr>
        <w:t xml:space="preserve"> </w:t>
      </w:r>
      <w:r w:rsidRPr="002A4A15">
        <w:rPr>
          <w:rFonts w:asciiTheme="minorHAnsi" w:hAnsiTheme="minorHAnsi" w:cstheme="minorHAnsi"/>
          <w:spacing w:val="1"/>
        </w:rPr>
        <w:t>the</w:t>
      </w:r>
      <w:r w:rsidRPr="002A4A15">
        <w:rPr>
          <w:rFonts w:asciiTheme="minorHAnsi" w:hAnsiTheme="minorHAnsi" w:cstheme="minorHAnsi"/>
          <w:spacing w:val="59"/>
          <w:w w:val="99"/>
        </w:rPr>
        <w:t xml:space="preserve"> </w:t>
      </w:r>
      <w:r w:rsidRPr="002A4A15">
        <w:rPr>
          <w:rFonts w:asciiTheme="minorHAnsi" w:hAnsiTheme="minorHAnsi" w:cstheme="minorHAnsi"/>
          <w:spacing w:val="-1"/>
        </w:rPr>
        <w:t>management</w:t>
      </w:r>
      <w:r w:rsidRPr="002A4A15">
        <w:rPr>
          <w:rFonts w:asciiTheme="minorHAnsi" w:hAnsiTheme="minorHAnsi" w:cstheme="minorHAnsi"/>
          <w:spacing w:val="-8"/>
        </w:rPr>
        <w:t xml:space="preserve"> </w:t>
      </w:r>
      <w:r w:rsidRPr="002A4A15">
        <w:rPr>
          <w:rFonts w:asciiTheme="minorHAnsi" w:hAnsiTheme="minorHAnsi" w:cstheme="minorHAnsi"/>
          <w:spacing w:val="-1"/>
        </w:rPr>
        <w:t>evaluation</w:t>
      </w:r>
      <w:r w:rsidRPr="002A4A15">
        <w:rPr>
          <w:rFonts w:asciiTheme="minorHAnsi" w:hAnsiTheme="minorHAnsi" w:cstheme="minorHAnsi"/>
          <w:spacing w:val="-7"/>
        </w:rPr>
        <w:t xml:space="preserve"> </w:t>
      </w:r>
      <w:r w:rsidRPr="002A4A15">
        <w:rPr>
          <w:rFonts w:asciiTheme="minorHAnsi" w:hAnsiTheme="minorHAnsi" w:cstheme="minorHAnsi"/>
        </w:rPr>
        <w:t>and</w:t>
      </w:r>
      <w:r w:rsidRPr="002A4A15">
        <w:rPr>
          <w:rFonts w:asciiTheme="minorHAnsi" w:hAnsiTheme="minorHAnsi" w:cstheme="minorHAnsi"/>
          <w:spacing w:val="-7"/>
        </w:rPr>
        <w:t xml:space="preserve"> </w:t>
      </w:r>
      <w:r w:rsidRPr="002A4A15">
        <w:rPr>
          <w:rFonts w:asciiTheme="minorHAnsi" w:hAnsiTheme="minorHAnsi" w:cstheme="minorHAnsi"/>
          <w:spacing w:val="-1"/>
        </w:rPr>
        <w:t>documented</w:t>
      </w:r>
      <w:r w:rsidRPr="002A4A15">
        <w:rPr>
          <w:rFonts w:asciiTheme="minorHAnsi" w:hAnsiTheme="minorHAnsi" w:cstheme="minorHAnsi"/>
          <w:spacing w:val="-7"/>
        </w:rPr>
        <w:t xml:space="preserve"> </w:t>
      </w:r>
      <w:r w:rsidRPr="002A4A15">
        <w:rPr>
          <w:rFonts w:asciiTheme="minorHAnsi" w:hAnsiTheme="minorHAnsi" w:cstheme="minorHAnsi"/>
        </w:rPr>
        <w:t>on</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Monitoring</w:t>
      </w:r>
      <w:r w:rsidRPr="002A4A15">
        <w:rPr>
          <w:rFonts w:asciiTheme="minorHAnsi" w:hAnsiTheme="minorHAnsi" w:cstheme="minorHAnsi"/>
          <w:spacing w:val="-9"/>
        </w:rPr>
        <w:t xml:space="preserve"> </w:t>
      </w:r>
      <w:r w:rsidRPr="002A4A15">
        <w:rPr>
          <w:rFonts w:asciiTheme="minorHAnsi" w:hAnsiTheme="minorHAnsi" w:cstheme="minorHAnsi"/>
          <w:spacing w:val="-1"/>
        </w:rPr>
        <w:t>Review</w:t>
      </w:r>
      <w:r w:rsidRPr="002A4A15">
        <w:rPr>
          <w:rFonts w:asciiTheme="minorHAnsi" w:hAnsiTheme="minorHAnsi" w:cstheme="minorHAnsi"/>
          <w:spacing w:val="-8"/>
        </w:rPr>
        <w:t xml:space="preserve"> </w:t>
      </w:r>
      <w:r w:rsidRPr="002A4A15">
        <w:rPr>
          <w:rFonts w:asciiTheme="minorHAnsi" w:hAnsiTheme="minorHAnsi" w:cstheme="minorHAnsi"/>
        </w:rPr>
        <w:t>form.</w:t>
      </w:r>
      <w:r w:rsidRPr="002A4A15">
        <w:rPr>
          <w:rFonts w:asciiTheme="minorHAnsi" w:hAnsiTheme="minorHAnsi" w:cstheme="minorHAnsi"/>
          <w:spacing w:val="47"/>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Pr="002A4A15">
        <w:rPr>
          <w:rFonts w:asciiTheme="minorHAnsi" w:hAnsiTheme="minorHAnsi" w:cstheme="minorHAnsi"/>
        </w:rPr>
        <w:t>monitor</w:t>
      </w:r>
      <w:r w:rsidRPr="002A4A15">
        <w:rPr>
          <w:rFonts w:asciiTheme="minorHAnsi" w:hAnsiTheme="minorHAnsi" w:cstheme="minorHAnsi"/>
          <w:spacing w:val="-7"/>
        </w:rPr>
        <w:t xml:space="preserve"> </w:t>
      </w:r>
      <w:r w:rsidRPr="002A4A15">
        <w:rPr>
          <w:rFonts w:asciiTheme="minorHAnsi" w:hAnsiTheme="minorHAnsi" w:cstheme="minorHAnsi"/>
          <w:spacing w:val="-1"/>
        </w:rPr>
        <w:t>compliance</w:t>
      </w:r>
      <w:r w:rsidRPr="002A4A15">
        <w:rPr>
          <w:rFonts w:asciiTheme="minorHAnsi" w:hAnsiTheme="minorHAnsi" w:cstheme="minorHAnsi"/>
          <w:spacing w:val="-6"/>
        </w:rPr>
        <w:t xml:space="preserve"> </w:t>
      </w:r>
      <w:r w:rsidR="00046C59" w:rsidRPr="002A4A15">
        <w:rPr>
          <w:rFonts w:asciiTheme="minorHAnsi" w:hAnsiTheme="minorHAnsi" w:cstheme="minorHAnsi"/>
        </w:rPr>
        <w:t>with</w:t>
      </w:r>
      <w:r w:rsidRPr="002A4A15">
        <w:rPr>
          <w:rFonts w:asciiTheme="minorHAnsi" w:hAnsiTheme="minorHAnsi" w:cstheme="minorHAnsi"/>
          <w:spacing w:val="-6"/>
        </w:rPr>
        <w:t xml:space="preserve"> </w:t>
      </w:r>
      <w:r w:rsidRPr="002A4A15">
        <w:rPr>
          <w:rFonts w:asciiTheme="minorHAnsi" w:hAnsiTheme="minorHAnsi" w:cstheme="minorHAnsi"/>
        </w:rPr>
        <w:t>Civil</w:t>
      </w:r>
      <w:r w:rsidRPr="002A4A15">
        <w:rPr>
          <w:rFonts w:asciiTheme="minorHAnsi" w:hAnsiTheme="minorHAnsi" w:cstheme="minorHAnsi"/>
          <w:spacing w:val="-6"/>
        </w:rPr>
        <w:t xml:space="preserve"> </w:t>
      </w:r>
      <w:r w:rsidRPr="002A4A15">
        <w:rPr>
          <w:rFonts w:asciiTheme="minorHAnsi" w:hAnsiTheme="minorHAnsi" w:cstheme="minorHAnsi"/>
          <w:spacing w:val="-1"/>
        </w:rPr>
        <w:t>Rights</w:t>
      </w:r>
      <w:r w:rsidRPr="002A4A15">
        <w:rPr>
          <w:rFonts w:asciiTheme="minorHAnsi" w:hAnsiTheme="minorHAnsi" w:cstheme="minorHAnsi"/>
          <w:spacing w:val="51"/>
          <w:w w:val="99"/>
        </w:rPr>
        <w:t xml:space="preserve"> </w:t>
      </w:r>
      <w:r w:rsidRPr="002A4A15">
        <w:rPr>
          <w:rFonts w:asciiTheme="minorHAnsi" w:hAnsiTheme="minorHAnsi" w:cstheme="minorHAnsi"/>
          <w:spacing w:val="-1"/>
        </w:rPr>
        <w:t>requirements</w:t>
      </w:r>
      <w:r w:rsidRPr="002A4A15">
        <w:rPr>
          <w:rFonts w:asciiTheme="minorHAnsi" w:hAnsiTheme="minorHAnsi" w:cstheme="minorHAnsi"/>
          <w:spacing w:val="-7"/>
        </w:rPr>
        <w:t xml:space="preserve"> </w:t>
      </w:r>
      <w:r w:rsidRPr="002A4A15">
        <w:rPr>
          <w:rFonts w:asciiTheme="minorHAnsi" w:hAnsiTheme="minorHAnsi" w:cstheme="minorHAnsi"/>
          <w:spacing w:val="2"/>
        </w:rPr>
        <w:t>by</w:t>
      </w:r>
      <w:r w:rsidRPr="002A4A15">
        <w:rPr>
          <w:rFonts w:asciiTheme="minorHAnsi" w:hAnsiTheme="minorHAnsi" w:cstheme="minorHAnsi"/>
          <w:spacing w:val="-10"/>
        </w:rPr>
        <w:t xml:space="preserve"> </w:t>
      </w:r>
      <w:r w:rsidRPr="002A4A15">
        <w:rPr>
          <w:rFonts w:asciiTheme="minorHAnsi" w:hAnsiTheme="minorHAnsi" w:cstheme="minorHAnsi"/>
          <w:spacing w:val="-1"/>
        </w:rPr>
        <w:t>sub-agencies</w:t>
      </w:r>
      <w:r w:rsidRPr="002A4A15">
        <w:rPr>
          <w:rFonts w:asciiTheme="minorHAnsi" w:hAnsiTheme="minorHAnsi" w:cstheme="minorHAnsi"/>
          <w:spacing w:val="-6"/>
        </w:rPr>
        <w:t xml:space="preserve"> </w:t>
      </w:r>
      <w:r w:rsidRPr="002A4A15">
        <w:rPr>
          <w:rFonts w:asciiTheme="minorHAnsi" w:hAnsiTheme="minorHAnsi" w:cstheme="minorHAnsi"/>
          <w:spacing w:val="-1"/>
        </w:rPr>
        <w:t>at</w:t>
      </w:r>
      <w:r w:rsidRPr="002A4A15">
        <w:rPr>
          <w:rFonts w:asciiTheme="minorHAnsi" w:hAnsiTheme="minorHAnsi" w:cstheme="minorHAnsi"/>
          <w:spacing w:val="-7"/>
        </w:rPr>
        <w:t xml:space="preserve"> </w:t>
      </w:r>
      <w:r w:rsidRPr="002A4A15">
        <w:rPr>
          <w:rFonts w:asciiTheme="minorHAnsi" w:hAnsiTheme="minorHAnsi" w:cstheme="minorHAnsi"/>
          <w:spacing w:val="-1"/>
        </w:rPr>
        <w:t>least</w:t>
      </w:r>
      <w:r w:rsidRPr="002A4A15">
        <w:rPr>
          <w:rFonts w:asciiTheme="minorHAnsi" w:hAnsiTheme="minorHAnsi" w:cstheme="minorHAnsi"/>
          <w:spacing w:val="-6"/>
        </w:rPr>
        <w:t xml:space="preserve"> </w:t>
      </w:r>
      <w:r w:rsidRPr="002A4A15">
        <w:rPr>
          <w:rFonts w:asciiTheme="minorHAnsi" w:hAnsiTheme="minorHAnsi" w:cstheme="minorHAnsi"/>
          <w:spacing w:val="-1"/>
        </w:rPr>
        <w:t>annually.</w:t>
      </w:r>
      <w:r w:rsidRPr="002A4A15">
        <w:rPr>
          <w:rFonts w:asciiTheme="minorHAnsi" w:hAnsiTheme="minorHAnsi" w:cstheme="minorHAnsi"/>
          <w:spacing w:val="47"/>
        </w:rPr>
        <w:t xml:space="preserve"> </w:t>
      </w:r>
    </w:p>
    <w:p w14:paraId="545DF70D" w14:textId="77777777" w:rsidR="00E2082A" w:rsidRPr="002A4A15" w:rsidRDefault="00E2082A">
      <w:pPr>
        <w:rPr>
          <w:rFonts w:eastAsia="Times New Roman" w:cstheme="minorHAnsi"/>
        </w:rPr>
        <w:sectPr w:rsidR="00E2082A" w:rsidRPr="002A4A15" w:rsidSect="00FB34AB">
          <w:pgSz w:w="12240" w:h="15840"/>
          <w:pgMar w:top="720" w:right="1340" w:bottom="280" w:left="1320" w:header="720" w:footer="720" w:gutter="0"/>
          <w:cols w:space="720"/>
        </w:sectPr>
      </w:pPr>
    </w:p>
    <w:p w14:paraId="33DB9666" w14:textId="2FE6E686" w:rsidR="00353B16" w:rsidRPr="002A4A15" w:rsidRDefault="00AB4FAE" w:rsidP="00AB4FAE">
      <w:pPr>
        <w:tabs>
          <w:tab w:val="left" w:pos="0"/>
        </w:tabs>
        <w:ind w:right="740"/>
        <w:rPr>
          <w:rFonts w:eastAsia="Arial" w:cstheme="minorHAnsi"/>
          <w:sz w:val="24"/>
          <w:szCs w:val="24"/>
        </w:rPr>
      </w:pPr>
      <w:bookmarkStart w:id="39" w:name="attachelevenone"/>
      <w:bookmarkEnd w:id="39"/>
      <w:r w:rsidRPr="002A4A15">
        <w:rPr>
          <w:rFonts w:eastAsia="Arial" w:cstheme="minorHAnsi"/>
          <w:sz w:val="24"/>
          <w:szCs w:val="24"/>
        </w:rPr>
        <w:lastRenderedPageBreak/>
        <w:t xml:space="preserve">  Attac</w:t>
      </w:r>
      <w:r w:rsidR="00353B16" w:rsidRPr="002A4A15">
        <w:rPr>
          <w:rFonts w:eastAsia="Arial" w:cstheme="minorHAnsi"/>
          <w:sz w:val="24"/>
          <w:szCs w:val="24"/>
        </w:rPr>
        <w:t>hment 11.1</w:t>
      </w:r>
    </w:p>
    <w:p w14:paraId="0A259762" w14:textId="50B6345C" w:rsidR="00353B16" w:rsidRPr="002A4A15" w:rsidRDefault="0070623E" w:rsidP="00AB4FAE">
      <w:pPr>
        <w:ind w:left="450"/>
        <w:rPr>
          <w:rFonts w:eastAsia="Arial" w:cstheme="minorHAnsi"/>
          <w:sz w:val="20"/>
          <w:szCs w:val="20"/>
        </w:rPr>
      </w:pPr>
      <w:r w:rsidRPr="00AB3063">
        <w:rPr>
          <w:rFonts w:cstheme="minorHAnsi"/>
          <w:noProof/>
        </w:rPr>
        <w:drawing>
          <wp:inline distT="0" distB="0" distL="0" distR="0" wp14:anchorId="79039CD6" wp14:editId="2A97C1EC">
            <wp:extent cx="6772910" cy="8444285"/>
            <wp:effectExtent l="0" t="0" r="8890" b="0"/>
            <wp:docPr id="1876" name="Picture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799340" cy="8477237"/>
                    </a:xfrm>
                    <a:prstGeom prst="rect">
                      <a:avLst/>
                    </a:prstGeom>
                  </pic:spPr>
                </pic:pic>
              </a:graphicData>
            </a:graphic>
          </wp:inline>
        </w:drawing>
      </w:r>
    </w:p>
    <w:p w14:paraId="119858C4" w14:textId="77777777" w:rsidR="00265F5A" w:rsidRPr="002A4A15" w:rsidRDefault="00265F5A" w:rsidP="008246C4">
      <w:pPr>
        <w:tabs>
          <w:tab w:val="left" w:pos="1943"/>
        </w:tabs>
        <w:spacing w:before="24"/>
        <w:ind w:right="114"/>
        <w:rPr>
          <w:rFonts w:cstheme="minorHAnsi"/>
          <w:sz w:val="18"/>
        </w:rPr>
      </w:pPr>
      <w:bookmarkStart w:id="40" w:name="attacheleventwo"/>
    </w:p>
    <w:p w14:paraId="2D11BFF5" w14:textId="77777777" w:rsidR="00265F5A" w:rsidRPr="002A4A15" w:rsidRDefault="00265F5A">
      <w:pPr>
        <w:tabs>
          <w:tab w:val="left" w:pos="1943"/>
        </w:tabs>
        <w:spacing w:before="24"/>
        <w:ind w:right="114"/>
        <w:jc w:val="right"/>
        <w:rPr>
          <w:rFonts w:cstheme="minorHAnsi"/>
          <w:sz w:val="18"/>
        </w:rPr>
      </w:pPr>
    </w:p>
    <w:p w14:paraId="3ED1D05E" w14:textId="1CFDE695" w:rsidR="00E2082A" w:rsidRPr="002A4A15" w:rsidRDefault="00356C03" w:rsidP="007E0DB8">
      <w:pPr>
        <w:tabs>
          <w:tab w:val="left" w:pos="1943"/>
        </w:tabs>
        <w:spacing w:before="24"/>
        <w:ind w:right="114"/>
        <w:rPr>
          <w:rFonts w:eastAsia="Courier New" w:cstheme="minorHAnsi"/>
          <w:sz w:val="18"/>
          <w:szCs w:val="18"/>
        </w:rPr>
      </w:pPr>
      <w:r w:rsidRPr="002A4A15">
        <w:rPr>
          <w:rFonts w:cstheme="minorHAnsi"/>
          <w:sz w:val="24"/>
          <w:szCs w:val="24"/>
        </w:rPr>
        <w:lastRenderedPageBreak/>
        <w:t>Attachment</w:t>
      </w:r>
      <w:r w:rsidRPr="002A4A15">
        <w:rPr>
          <w:rFonts w:cstheme="minorHAnsi"/>
          <w:spacing w:val="-1"/>
          <w:sz w:val="24"/>
          <w:szCs w:val="24"/>
        </w:rPr>
        <w:t xml:space="preserve"> </w:t>
      </w:r>
      <w:r w:rsidR="000E7ABA" w:rsidRPr="002A4A15">
        <w:rPr>
          <w:rFonts w:cstheme="minorHAnsi"/>
          <w:sz w:val="24"/>
          <w:szCs w:val="24"/>
        </w:rPr>
        <w:t>11.2</w:t>
      </w:r>
      <w:bookmarkEnd w:id="40"/>
      <w:r w:rsidRPr="002A4A15">
        <w:rPr>
          <w:rFonts w:cstheme="minorHAnsi"/>
          <w:sz w:val="18"/>
        </w:rPr>
        <w:tab/>
      </w:r>
      <w:r w:rsidRPr="002A4A15">
        <w:rPr>
          <w:rFonts w:cstheme="minorHAnsi"/>
          <w:sz w:val="24"/>
          <w:szCs w:val="24"/>
        </w:rPr>
        <w:t>Page</w:t>
      </w:r>
      <w:r w:rsidRPr="002A4A15">
        <w:rPr>
          <w:rFonts w:cstheme="minorHAnsi"/>
          <w:spacing w:val="-1"/>
          <w:sz w:val="24"/>
          <w:szCs w:val="24"/>
        </w:rPr>
        <w:t xml:space="preserve"> </w:t>
      </w:r>
      <w:r w:rsidRPr="002A4A15">
        <w:rPr>
          <w:rFonts w:cstheme="minorHAnsi"/>
          <w:sz w:val="24"/>
          <w:szCs w:val="24"/>
        </w:rPr>
        <w:t>1 of</w:t>
      </w:r>
      <w:r w:rsidRPr="002A4A15">
        <w:rPr>
          <w:rFonts w:cstheme="minorHAnsi"/>
          <w:spacing w:val="-1"/>
          <w:sz w:val="24"/>
          <w:szCs w:val="24"/>
        </w:rPr>
        <w:t xml:space="preserve"> </w:t>
      </w:r>
      <w:r w:rsidRPr="002A4A15">
        <w:rPr>
          <w:rFonts w:cstheme="minorHAnsi"/>
          <w:sz w:val="24"/>
          <w:szCs w:val="24"/>
        </w:rPr>
        <w:t>3</w:t>
      </w:r>
    </w:p>
    <w:p w14:paraId="12338370" w14:textId="77777777" w:rsidR="00E2082A" w:rsidRPr="002A4A15" w:rsidRDefault="00E2082A">
      <w:pPr>
        <w:spacing w:before="2"/>
        <w:rPr>
          <w:rFonts w:eastAsia="Courier New" w:cstheme="minorHAnsi"/>
          <w:sz w:val="13"/>
          <w:szCs w:val="13"/>
        </w:rPr>
      </w:pPr>
    </w:p>
    <w:p w14:paraId="5D462705" w14:textId="77777777" w:rsidR="00E2082A" w:rsidRPr="002A4A15" w:rsidRDefault="00356C03">
      <w:pPr>
        <w:ind w:right="199"/>
        <w:jc w:val="right"/>
        <w:rPr>
          <w:rFonts w:eastAsia="Tahoma" w:cstheme="minorHAnsi"/>
          <w:sz w:val="16"/>
          <w:szCs w:val="16"/>
        </w:rPr>
      </w:pPr>
      <w:r w:rsidRPr="002A4A15">
        <w:rPr>
          <w:rFonts w:cstheme="minorHAnsi"/>
          <w:w w:val="110"/>
          <w:sz w:val="16"/>
        </w:rPr>
        <w:t>FORM</w:t>
      </w:r>
      <w:r w:rsidRPr="002A4A15">
        <w:rPr>
          <w:rFonts w:cstheme="minorHAnsi"/>
          <w:spacing w:val="-3"/>
          <w:w w:val="110"/>
          <w:sz w:val="16"/>
        </w:rPr>
        <w:t xml:space="preserve"> </w:t>
      </w:r>
      <w:r w:rsidRPr="002A4A15">
        <w:rPr>
          <w:rFonts w:cstheme="minorHAnsi"/>
          <w:spacing w:val="-1"/>
          <w:w w:val="110"/>
          <w:sz w:val="16"/>
        </w:rPr>
        <w:t>A</w:t>
      </w:r>
      <w:r w:rsidRPr="002A4A15">
        <w:rPr>
          <w:rFonts w:cstheme="minorHAnsi"/>
          <w:spacing w:val="-2"/>
          <w:w w:val="110"/>
          <w:sz w:val="16"/>
        </w:rPr>
        <w:t xml:space="preserve">PPROVED </w:t>
      </w:r>
      <w:r w:rsidRPr="002A4A15">
        <w:rPr>
          <w:rFonts w:cstheme="minorHAnsi"/>
          <w:w w:val="110"/>
          <w:sz w:val="16"/>
        </w:rPr>
        <w:t>OMB</w:t>
      </w:r>
      <w:r w:rsidRPr="002A4A15">
        <w:rPr>
          <w:rFonts w:cstheme="minorHAnsi"/>
          <w:spacing w:val="-3"/>
          <w:w w:val="110"/>
          <w:sz w:val="16"/>
        </w:rPr>
        <w:t xml:space="preserve"> </w:t>
      </w:r>
      <w:r w:rsidRPr="002A4A15">
        <w:rPr>
          <w:rFonts w:cstheme="minorHAnsi"/>
          <w:w w:val="110"/>
          <w:sz w:val="16"/>
        </w:rPr>
        <w:t>NO.</w:t>
      </w:r>
      <w:r w:rsidRPr="002A4A15">
        <w:rPr>
          <w:rFonts w:cstheme="minorHAnsi"/>
          <w:spacing w:val="-2"/>
          <w:w w:val="110"/>
          <w:sz w:val="16"/>
        </w:rPr>
        <w:t xml:space="preserve"> </w:t>
      </w:r>
      <w:r w:rsidRPr="002A4A15">
        <w:rPr>
          <w:rFonts w:cstheme="minorHAnsi"/>
          <w:w w:val="110"/>
          <w:sz w:val="16"/>
        </w:rPr>
        <w:t>0584-0025</w:t>
      </w:r>
    </w:p>
    <w:p w14:paraId="6753C1A8" w14:textId="77777777" w:rsidR="00E2082A" w:rsidRPr="002A4A15" w:rsidRDefault="00096FC3">
      <w:pPr>
        <w:spacing w:line="30" w:lineRule="atLeast"/>
        <w:ind w:left="102"/>
        <w:rPr>
          <w:rFonts w:eastAsia="Tahoma" w:cstheme="minorHAnsi"/>
          <w:sz w:val="3"/>
          <w:szCs w:val="3"/>
        </w:rPr>
      </w:pPr>
      <w:r w:rsidRPr="002A4A15">
        <w:rPr>
          <w:rFonts w:eastAsia="Tahoma" w:cstheme="minorHAnsi"/>
          <w:noProof/>
          <w:sz w:val="3"/>
          <w:szCs w:val="3"/>
        </w:rPr>
        <mc:AlternateContent>
          <mc:Choice Requires="wpg">
            <w:drawing>
              <wp:inline distT="0" distB="0" distL="0" distR="0" wp14:anchorId="4B7DED3A" wp14:editId="390294ED">
                <wp:extent cx="7152005" cy="19685"/>
                <wp:effectExtent l="0" t="9525" r="1270" b="8890"/>
                <wp:docPr id="149"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2005" cy="19685"/>
                          <a:chOff x="0" y="0"/>
                          <a:chExt cx="11263" cy="31"/>
                        </a:xfrm>
                      </wpg:grpSpPr>
                      <wpg:grpSp>
                        <wpg:cNvPr id="150" name="Group 147"/>
                        <wpg:cNvGrpSpPr>
                          <a:grpSpLocks/>
                        </wpg:cNvGrpSpPr>
                        <wpg:grpSpPr bwMode="auto">
                          <a:xfrm>
                            <a:off x="15" y="16"/>
                            <a:ext cx="11234" cy="2"/>
                            <a:chOff x="15" y="16"/>
                            <a:chExt cx="11234" cy="2"/>
                          </a:xfrm>
                        </wpg:grpSpPr>
                        <wps:wsp>
                          <wps:cNvPr id="151" name="Freeform 148"/>
                          <wps:cNvSpPr>
                            <a:spLocks/>
                          </wps:cNvSpPr>
                          <wps:spPr bwMode="auto">
                            <a:xfrm>
                              <a:off x="15" y="16"/>
                              <a:ext cx="11234" cy="2"/>
                            </a:xfrm>
                            <a:custGeom>
                              <a:avLst/>
                              <a:gdLst>
                                <a:gd name="T0" fmla="+- 0 15 15"/>
                                <a:gd name="T1" fmla="*/ T0 w 11234"/>
                                <a:gd name="T2" fmla="+- 0 11248 15"/>
                                <a:gd name="T3" fmla="*/ T2 w 11234"/>
                              </a:gdLst>
                              <a:ahLst/>
                              <a:cxnLst>
                                <a:cxn ang="0">
                                  <a:pos x="T1" y="0"/>
                                </a:cxn>
                                <a:cxn ang="0">
                                  <a:pos x="T3" y="0"/>
                                </a:cxn>
                              </a:cxnLst>
                              <a:rect l="0" t="0" r="r" b="b"/>
                              <a:pathLst>
                                <a:path w="11234">
                                  <a:moveTo>
                                    <a:pt x="0" y="0"/>
                                  </a:moveTo>
                                  <a:lnTo>
                                    <a:pt x="11233" y="0"/>
                                  </a:lnTo>
                                </a:path>
                              </a:pathLst>
                            </a:custGeom>
                            <a:noFill/>
                            <a:ln w="187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 name="Group 145"/>
                        <wpg:cNvGrpSpPr>
                          <a:grpSpLocks/>
                        </wpg:cNvGrpSpPr>
                        <wpg:grpSpPr bwMode="auto">
                          <a:xfrm>
                            <a:off x="14" y="1"/>
                            <a:ext cx="11235" cy="29"/>
                            <a:chOff x="14" y="1"/>
                            <a:chExt cx="11235" cy="29"/>
                          </a:xfrm>
                        </wpg:grpSpPr>
                        <wps:wsp>
                          <wps:cNvPr id="153" name="Freeform 146"/>
                          <wps:cNvSpPr>
                            <a:spLocks/>
                          </wps:cNvSpPr>
                          <wps:spPr bwMode="auto">
                            <a:xfrm>
                              <a:off x="14" y="1"/>
                              <a:ext cx="11235" cy="29"/>
                            </a:xfrm>
                            <a:custGeom>
                              <a:avLst/>
                              <a:gdLst>
                                <a:gd name="T0" fmla="+- 0 11248 14"/>
                                <a:gd name="T1" fmla="*/ T0 w 11235"/>
                                <a:gd name="T2" fmla="+- 0 1 1"/>
                                <a:gd name="T3" fmla="*/ 1 h 29"/>
                                <a:gd name="T4" fmla="+- 0 14 14"/>
                                <a:gd name="T5" fmla="*/ T4 w 11235"/>
                                <a:gd name="T6" fmla="+- 0 1 1"/>
                                <a:gd name="T7" fmla="*/ 1 h 29"/>
                                <a:gd name="T8" fmla="+- 0 14 14"/>
                                <a:gd name="T9" fmla="*/ T8 w 11235"/>
                                <a:gd name="T10" fmla="+- 0 29 1"/>
                                <a:gd name="T11" fmla="*/ 29 h 29"/>
                                <a:gd name="T12" fmla="+- 0 11248 14"/>
                                <a:gd name="T13" fmla="*/ T12 w 11235"/>
                                <a:gd name="T14" fmla="+- 0 29 1"/>
                                <a:gd name="T15" fmla="*/ 29 h 29"/>
                                <a:gd name="T16" fmla="+- 0 11248 14"/>
                                <a:gd name="T17" fmla="*/ T16 w 11235"/>
                                <a:gd name="T18" fmla="+- 0 1 1"/>
                                <a:gd name="T19" fmla="*/ 1 h 29"/>
                              </a:gdLst>
                              <a:ahLst/>
                              <a:cxnLst>
                                <a:cxn ang="0">
                                  <a:pos x="T1" y="T3"/>
                                </a:cxn>
                                <a:cxn ang="0">
                                  <a:pos x="T5" y="T7"/>
                                </a:cxn>
                                <a:cxn ang="0">
                                  <a:pos x="T9" y="T11"/>
                                </a:cxn>
                                <a:cxn ang="0">
                                  <a:pos x="T13" y="T15"/>
                                </a:cxn>
                                <a:cxn ang="0">
                                  <a:pos x="T17" y="T19"/>
                                </a:cxn>
                              </a:cxnLst>
                              <a:rect l="0" t="0" r="r" b="b"/>
                              <a:pathLst>
                                <a:path w="11235" h="29">
                                  <a:moveTo>
                                    <a:pt x="11234" y="0"/>
                                  </a:moveTo>
                                  <a:lnTo>
                                    <a:pt x="0" y="0"/>
                                  </a:lnTo>
                                  <a:lnTo>
                                    <a:pt x="0" y="28"/>
                                  </a:lnTo>
                                  <a:lnTo>
                                    <a:pt x="11234" y="28"/>
                                  </a:lnTo>
                                  <a:lnTo>
                                    <a:pt x="11234"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du="http://schemas.microsoft.com/office/word/2023/wordml/word16du">
            <w:pict>
              <v:group w14:anchorId="1830FE65" id="Group 144" o:spid="_x0000_s1026" style="width:563.15pt;height:1.55pt;mso-position-horizontal-relative:char;mso-position-vertical-relative:line" coordsize="1126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">
                <v:group id="Group 147" o:spid="_x0000_s1027" style="position:absolute;left:15;top:16;width:11234;height:2" coordorigin="15,16" coordsize="11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Freeform 148" o:spid="_x0000_s1028" style="position:absolute;left:15;top:16;width:11234;height:2;visibility:visible;mso-wrap-style:square;v-text-anchor:top" coordsize="11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" path="m,l11233,e" filled="f" strokeweight="1.48pt">
                    <v:path arrowok="t" o:connecttype="custom" o:connectlocs="0,0;11233,0" o:connectangles="0,0"/>
                  </v:shape>
                </v:group>
                <v:group id="Group 145" o:spid="_x0000_s1029" style="position:absolute;left:14;top:1;width:11235;height:29" coordorigin="14,1" coordsize="112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Freeform 146" o:spid="_x0000_s1030" style="position:absolute;left:14;top:1;width:11235;height:29;visibility:visible;mso-wrap-style:square;v-text-anchor:top" coordsize="112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" path="m11234,l,,,28r11234,l11234,xe" filled="f" strokeweight=".06pt">
                    <v:path arrowok="t" o:connecttype="custom" o:connectlocs="11234,1;0,1;0,29;11234,29;11234,1" o:connectangles="0,0,0,0,0"/>
                  </v:shape>
                </v:group>
                <w10:anchorlock/>
              </v:group>
            </w:pict>
          </mc:Fallback>
        </mc:AlternateContent>
      </w:r>
    </w:p>
    <w:p w14:paraId="133937E1" w14:textId="77777777" w:rsidR="00E2082A" w:rsidRPr="002A4A15" w:rsidRDefault="00356C03">
      <w:pPr>
        <w:spacing w:before="44"/>
        <w:ind w:left="2552"/>
        <w:rPr>
          <w:rFonts w:eastAsia="Tahoma" w:cstheme="minorHAnsi"/>
          <w:sz w:val="18"/>
          <w:szCs w:val="18"/>
        </w:rPr>
      </w:pPr>
      <w:r w:rsidRPr="002A4A15">
        <w:rPr>
          <w:rFonts w:cstheme="minorHAnsi"/>
          <w:w w:val="105"/>
          <w:sz w:val="18"/>
        </w:rPr>
        <w:t>U.S.</w:t>
      </w:r>
      <w:r w:rsidRPr="002A4A15">
        <w:rPr>
          <w:rFonts w:cstheme="minorHAnsi"/>
          <w:spacing w:val="9"/>
          <w:w w:val="105"/>
          <w:sz w:val="18"/>
        </w:rPr>
        <w:t xml:space="preserve"> </w:t>
      </w:r>
      <w:r w:rsidRPr="002A4A15">
        <w:rPr>
          <w:rFonts w:cstheme="minorHAnsi"/>
          <w:w w:val="105"/>
          <w:sz w:val="18"/>
        </w:rPr>
        <w:t>DEPARTMENT</w:t>
      </w:r>
      <w:r w:rsidRPr="002A4A15">
        <w:rPr>
          <w:rFonts w:cstheme="minorHAnsi"/>
          <w:spacing w:val="11"/>
          <w:w w:val="105"/>
          <w:sz w:val="18"/>
        </w:rPr>
        <w:t xml:space="preserve"> </w:t>
      </w:r>
      <w:r w:rsidRPr="002A4A15">
        <w:rPr>
          <w:rFonts w:cstheme="minorHAnsi"/>
          <w:w w:val="105"/>
          <w:sz w:val="18"/>
        </w:rPr>
        <w:t>OF</w:t>
      </w:r>
      <w:r w:rsidRPr="002A4A15">
        <w:rPr>
          <w:rFonts w:cstheme="minorHAnsi"/>
          <w:spacing w:val="11"/>
          <w:w w:val="105"/>
          <w:sz w:val="18"/>
        </w:rPr>
        <w:t xml:space="preserve"> </w:t>
      </w:r>
      <w:r w:rsidRPr="002A4A15">
        <w:rPr>
          <w:rFonts w:cstheme="minorHAnsi"/>
          <w:w w:val="105"/>
          <w:sz w:val="18"/>
        </w:rPr>
        <w:t>AGRICULTURE</w:t>
      </w:r>
      <w:r w:rsidRPr="002A4A15">
        <w:rPr>
          <w:rFonts w:cstheme="minorHAnsi"/>
          <w:spacing w:val="12"/>
          <w:w w:val="105"/>
          <w:sz w:val="18"/>
        </w:rPr>
        <w:t xml:space="preserve"> </w:t>
      </w:r>
      <w:r w:rsidRPr="002A4A15">
        <w:rPr>
          <w:rFonts w:cstheme="minorHAnsi"/>
          <w:w w:val="105"/>
          <w:sz w:val="18"/>
        </w:rPr>
        <w:t>-</w:t>
      </w:r>
      <w:r w:rsidRPr="002A4A15">
        <w:rPr>
          <w:rFonts w:cstheme="minorHAnsi"/>
          <w:spacing w:val="12"/>
          <w:w w:val="105"/>
          <w:sz w:val="18"/>
        </w:rPr>
        <w:t xml:space="preserve"> </w:t>
      </w:r>
      <w:r w:rsidRPr="002A4A15">
        <w:rPr>
          <w:rFonts w:cstheme="minorHAnsi"/>
          <w:w w:val="105"/>
          <w:sz w:val="18"/>
        </w:rPr>
        <w:t>FOOD</w:t>
      </w:r>
      <w:r w:rsidRPr="002A4A15">
        <w:rPr>
          <w:rFonts w:cstheme="minorHAnsi"/>
          <w:spacing w:val="11"/>
          <w:w w:val="105"/>
          <w:sz w:val="18"/>
        </w:rPr>
        <w:t xml:space="preserve"> </w:t>
      </w:r>
      <w:r w:rsidRPr="002A4A15">
        <w:rPr>
          <w:rFonts w:cstheme="minorHAnsi"/>
          <w:w w:val="105"/>
          <w:sz w:val="18"/>
        </w:rPr>
        <w:t>AND</w:t>
      </w:r>
      <w:r w:rsidRPr="002A4A15">
        <w:rPr>
          <w:rFonts w:cstheme="minorHAnsi"/>
          <w:spacing w:val="9"/>
          <w:w w:val="105"/>
          <w:sz w:val="18"/>
        </w:rPr>
        <w:t xml:space="preserve"> </w:t>
      </w:r>
      <w:r w:rsidRPr="002A4A15">
        <w:rPr>
          <w:rFonts w:cstheme="minorHAnsi"/>
          <w:w w:val="105"/>
          <w:sz w:val="18"/>
        </w:rPr>
        <w:t>NUTRITION</w:t>
      </w:r>
      <w:r w:rsidRPr="002A4A15">
        <w:rPr>
          <w:rFonts w:cstheme="minorHAnsi"/>
          <w:spacing w:val="11"/>
          <w:w w:val="105"/>
          <w:sz w:val="18"/>
        </w:rPr>
        <w:t xml:space="preserve"> </w:t>
      </w:r>
      <w:r w:rsidRPr="002A4A15">
        <w:rPr>
          <w:rFonts w:cstheme="minorHAnsi"/>
          <w:w w:val="105"/>
          <w:sz w:val="18"/>
        </w:rPr>
        <w:t>SERVICE</w:t>
      </w:r>
    </w:p>
    <w:p w14:paraId="15217128" w14:textId="77777777" w:rsidR="00E2082A" w:rsidRPr="002A4A15" w:rsidRDefault="00356C03">
      <w:pPr>
        <w:spacing w:before="54" w:line="301" w:lineRule="auto"/>
        <w:ind w:left="3284" w:right="3389" w:firstLine="423"/>
        <w:rPr>
          <w:rFonts w:eastAsia="Arial" w:cstheme="minorHAnsi"/>
          <w:sz w:val="18"/>
          <w:szCs w:val="18"/>
        </w:rPr>
      </w:pPr>
      <w:r w:rsidRPr="002A4A15">
        <w:rPr>
          <w:rFonts w:cstheme="minorHAnsi"/>
          <w:b/>
          <w:w w:val="95"/>
          <w:sz w:val="18"/>
        </w:rPr>
        <w:t>RACIAL/ETHNIC</w:t>
      </w:r>
      <w:r w:rsidRPr="002A4A15">
        <w:rPr>
          <w:rFonts w:cstheme="minorHAnsi"/>
          <w:b/>
          <w:spacing w:val="34"/>
          <w:w w:val="95"/>
          <w:sz w:val="18"/>
        </w:rPr>
        <w:t xml:space="preserve"> </w:t>
      </w:r>
      <w:r w:rsidRPr="002A4A15">
        <w:rPr>
          <w:rFonts w:cstheme="minorHAnsi"/>
          <w:b/>
          <w:w w:val="95"/>
          <w:sz w:val="18"/>
        </w:rPr>
        <w:t>GROUP</w:t>
      </w:r>
      <w:r w:rsidRPr="002A4A15">
        <w:rPr>
          <w:rFonts w:cstheme="minorHAnsi"/>
          <w:b/>
          <w:spacing w:val="31"/>
          <w:w w:val="95"/>
          <w:sz w:val="18"/>
        </w:rPr>
        <w:t xml:space="preserve"> </w:t>
      </w:r>
      <w:r w:rsidRPr="002A4A15">
        <w:rPr>
          <w:rFonts w:cstheme="minorHAnsi"/>
          <w:b/>
          <w:w w:val="95"/>
          <w:sz w:val="18"/>
        </w:rPr>
        <w:t>PARTICIPATION</w:t>
      </w:r>
      <w:r w:rsidRPr="002A4A15">
        <w:rPr>
          <w:rFonts w:cstheme="minorHAnsi"/>
          <w:b/>
          <w:spacing w:val="26"/>
          <w:w w:val="98"/>
          <w:sz w:val="18"/>
        </w:rPr>
        <w:t xml:space="preserve"> </w:t>
      </w:r>
      <w:r w:rsidRPr="002A4A15">
        <w:rPr>
          <w:rFonts w:cstheme="minorHAnsi"/>
          <w:b/>
          <w:spacing w:val="-1"/>
          <w:w w:val="95"/>
          <w:sz w:val="18"/>
        </w:rPr>
        <w:t>COMMODITY</w:t>
      </w:r>
      <w:r w:rsidRPr="002A4A15">
        <w:rPr>
          <w:rFonts w:cstheme="minorHAnsi"/>
          <w:b/>
          <w:spacing w:val="36"/>
          <w:w w:val="95"/>
          <w:sz w:val="18"/>
        </w:rPr>
        <w:t xml:space="preserve"> </w:t>
      </w:r>
      <w:r w:rsidRPr="002A4A15">
        <w:rPr>
          <w:rFonts w:cstheme="minorHAnsi"/>
          <w:b/>
          <w:w w:val="95"/>
          <w:sz w:val="18"/>
        </w:rPr>
        <w:t>SUPPLEMENTAL</w:t>
      </w:r>
      <w:r w:rsidRPr="002A4A15">
        <w:rPr>
          <w:rFonts w:cstheme="minorHAnsi"/>
          <w:b/>
          <w:spacing w:val="36"/>
          <w:w w:val="95"/>
          <w:sz w:val="18"/>
        </w:rPr>
        <w:t xml:space="preserve"> </w:t>
      </w:r>
      <w:r w:rsidRPr="002A4A15">
        <w:rPr>
          <w:rFonts w:cstheme="minorHAnsi"/>
          <w:b/>
          <w:w w:val="95"/>
          <w:sz w:val="18"/>
        </w:rPr>
        <w:t>FOOD</w:t>
      </w:r>
      <w:r w:rsidRPr="002A4A15">
        <w:rPr>
          <w:rFonts w:cstheme="minorHAnsi"/>
          <w:b/>
          <w:spacing w:val="37"/>
          <w:w w:val="95"/>
          <w:sz w:val="18"/>
        </w:rPr>
        <w:t xml:space="preserve"> </w:t>
      </w:r>
      <w:r w:rsidRPr="002A4A15">
        <w:rPr>
          <w:rFonts w:cstheme="minorHAnsi"/>
          <w:b/>
          <w:w w:val="95"/>
          <w:sz w:val="18"/>
        </w:rPr>
        <w:t>PROGRAM</w:t>
      </w:r>
    </w:p>
    <w:p w14:paraId="3EFECAC5" w14:textId="77777777" w:rsidR="00E2082A" w:rsidRPr="002A4A15" w:rsidRDefault="00096FC3">
      <w:pPr>
        <w:spacing w:line="208" w:lineRule="exact"/>
        <w:ind w:left="4425" w:right="4937"/>
        <w:jc w:val="center"/>
        <w:rPr>
          <w:rFonts w:eastAsia="Tahoma" w:cstheme="minorHAnsi"/>
          <w:sz w:val="18"/>
          <w:szCs w:val="18"/>
        </w:rPr>
      </w:pPr>
      <w:r w:rsidRPr="00AB3063">
        <w:rPr>
          <w:rFonts w:cstheme="minorHAnsi"/>
          <w:noProof/>
        </w:rPr>
        <mc:AlternateContent>
          <mc:Choice Requires="wpg">
            <w:drawing>
              <wp:anchor distT="0" distB="0" distL="114300" distR="114300" simplePos="0" relativeHeight="502821656" behindDoc="1" locked="0" layoutInCell="1" allowOverlap="1" wp14:anchorId="33180D2F" wp14:editId="3CBE89AF">
                <wp:simplePos x="0" y="0"/>
                <wp:positionH relativeFrom="page">
                  <wp:posOffset>3004820</wp:posOffset>
                </wp:positionH>
                <wp:positionV relativeFrom="paragraph">
                  <wp:posOffset>256540</wp:posOffset>
                </wp:positionV>
                <wp:extent cx="1339215" cy="191770"/>
                <wp:effectExtent l="13970" t="8890" r="8890" b="8890"/>
                <wp:wrapNone/>
                <wp:docPr id="147"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9215" cy="191770"/>
                          <a:chOff x="4732" y="404"/>
                          <a:chExt cx="2109" cy="302"/>
                        </a:xfrm>
                      </wpg:grpSpPr>
                      <wps:wsp>
                        <wps:cNvPr id="148" name="Freeform 143"/>
                        <wps:cNvSpPr>
                          <a:spLocks/>
                        </wps:cNvSpPr>
                        <wps:spPr bwMode="auto">
                          <a:xfrm>
                            <a:off x="4732" y="404"/>
                            <a:ext cx="2109" cy="302"/>
                          </a:xfrm>
                          <a:custGeom>
                            <a:avLst/>
                            <a:gdLst>
                              <a:gd name="T0" fmla="+- 0 6840 4732"/>
                              <a:gd name="T1" fmla="*/ T0 w 2109"/>
                              <a:gd name="T2" fmla="+- 0 404 404"/>
                              <a:gd name="T3" fmla="*/ 404 h 302"/>
                              <a:gd name="T4" fmla="+- 0 4732 4732"/>
                              <a:gd name="T5" fmla="*/ T4 w 2109"/>
                              <a:gd name="T6" fmla="+- 0 404 404"/>
                              <a:gd name="T7" fmla="*/ 404 h 302"/>
                              <a:gd name="T8" fmla="+- 0 4732 4732"/>
                              <a:gd name="T9" fmla="*/ T8 w 2109"/>
                              <a:gd name="T10" fmla="+- 0 705 404"/>
                              <a:gd name="T11" fmla="*/ 705 h 302"/>
                              <a:gd name="T12" fmla="+- 0 6840 4732"/>
                              <a:gd name="T13" fmla="*/ T12 w 2109"/>
                              <a:gd name="T14" fmla="+- 0 705 404"/>
                              <a:gd name="T15" fmla="*/ 705 h 302"/>
                              <a:gd name="T16" fmla="+- 0 6840 4732"/>
                              <a:gd name="T17" fmla="*/ T16 w 2109"/>
                              <a:gd name="T18" fmla="+- 0 404 404"/>
                              <a:gd name="T19" fmla="*/ 404 h 302"/>
                            </a:gdLst>
                            <a:ahLst/>
                            <a:cxnLst>
                              <a:cxn ang="0">
                                <a:pos x="T1" y="T3"/>
                              </a:cxn>
                              <a:cxn ang="0">
                                <a:pos x="T5" y="T7"/>
                              </a:cxn>
                              <a:cxn ang="0">
                                <a:pos x="T9" y="T11"/>
                              </a:cxn>
                              <a:cxn ang="0">
                                <a:pos x="T13" y="T15"/>
                              </a:cxn>
                              <a:cxn ang="0">
                                <a:pos x="T17" y="T19"/>
                              </a:cxn>
                            </a:cxnLst>
                            <a:rect l="0" t="0" r="r" b="b"/>
                            <a:pathLst>
                              <a:path w="2109" h="302">
                                <a:moveTo>
                                  <a:pt x="2108" y="0"/>
                                </a:moveTo>
                                <a:lnTo>
                                  <a:pt x="0" y="0"/>
                                </a:lnTo>
                                <a:lnTo>
                                  <a:pt x="0" y="301"/>
                                </a:lnTo>
                                <a:lnTo>
                                  <a:pt x="2108" y="301"/>
                                </a:lnTo>
                                <a:lnTo>
                                  <a:pt x="2108"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A3E06B1" id="Group 142" o:spid="_x0000_s1026" style="position:absolute;margin-left:236.6pt;margin-top:20.2pt;width:105.45pt;height:15.1pt;z-index:-494824;mso-position-horizontal-relative:page" coordorigin="4732,404" coordsize="2109,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">
                <v:shape id="Freeform 143" o:spid="_x0000_s1027" style="position:absolute;left:4732;top:404;width:2109;height:302;visibility:visible;mso-wrap-style:square;v-text-anchor:top" coordsize="210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" path="m2108,l,,,301r2108,l2108,xe" filled="f" strokeweight=".36pt">
                  <v:path arrowok="t" o:connecttype="custom" o:connectlocs="2108,404;0,404;0,705;2108,705;2108,404" o:connectangles="0,0,0,0,0"/>
                </v:shape>
                <w10:wrap anchorx="page"/>
              </v:group>
            </w:pict>
          </mc:Fallback>
        </mc:AlternateContent>
      </w:r>
      <w:r w:rsidRPr="00AB3063">
        <w:rPr>
          <w:rFonts w:cstheme="minorHAnsi"/>
          <w:noProof/>
        </w:rPr>
        <mc:AlternateContent>
          <mc:Choice Requires="wpg">
            <w:drawing>
              <wp:anchor distT="0" distB="0" distL="114300" distR="114300" simplePos="0" relativeHeight="502821680" behindDoc="1" locked="0" layoutInCell="1" allowOverlap="1" wp14:anchorId="74B4CE98" wp14:editId="57669D1F">
                <wp:simplePos x="0" y="0"/>
                <wp:positionH relativeFrom="page">
                  <wp:posOffset>4671695</wp:posOffset>
                </wp:positionH>
                <wp:positionV relativeFrom="paragraph">
                  <wp:posOffset>256540</wp:posOffset>
                </wp:positionV>
                <wp:extent cx="1310005" cy="191770"/>
                <wp:effectExtent l="13970" t="8890" r="9525" b="8890"/>
                <wp:wrapNone/>
                <wp:docPr id="145"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0005" cy="191770"/>
                          <a:chOff x="7357" y="404"/>
                          <a:chExt cx="2063" cy="302"/>
                        </a:xfrm>
                      </wpg:grpSpPr>
                      <wps:wsp>
                        <wps:cNvPr id="146" name="Freeform 141"/>
                        <wps:cNvSpPr>
                          <a:spLocks/>
                        </wps:cNvSpPr>
                        <wps:spPr bwMode="auto">
                          <a:xfrm>
                            <a:off x="7357" y="404"/>
                            <a:ext cx="2063" cy="302"/>
                          </a:xfrm>
                          <a:custGeom>
                            <a:avLst/>
                            <a:gdLst>
                              <a:gd name="T0" fmla="+- 0 9420 7357"/>
                              <a:gd name="T1" fmla="*/ T0 w 2063"/>
                              <a:gd name="T2" fmla="+- 0 404 404"/>
                              <a:gd name="T3" fmla="*/ 404 h 302"/>
                              <a:gd name="T4" fmla="+- 0 7357 7357"/>
                              <a:gd name="T5" fmla="*/ T4 w 2063"/>
                              <a:gd name="T6" fmla="+- 0 404 404"/>
                              <a:gd name="T7" fmla="*/ 404 h 302"/>
                              <a:gd name="T8" fmla="+- 0 7357 7357"/>
                              <a:gd name="T9" fmla="*/ T8 w 2063"/>
                              <a:gd name="T10" fmla="+- 0 705 404"/>
                              <a:gd name="T11" fmla="*/ 705 h 302"/>
                              <a:gd name="T12" fmla="+- 0 9420 7357"/>
                              <a:gd name="T13" fmla="*/ T12 w 2063"/>
                              <a:gd name="T14" fmla="+- 0 705 404"/>
                              <a:gd name="T15" fmla="*/ 705 h 302"/>
                              <a:gd name="T16" fmla="+- 0 9420 7357"/>
                              <a:gd name="T17" fmla="*/ T16 w 2063"/>
                              <a:gd name="T18" fmla="+- 0 404 404"/>
                              <a:gd name="T19" fmla="*/ 404 h 302"/>
                            </a:gdLst>
                            <a:ahLst/>
                            <a:cxnLst>
                              <a:cxn ang="0">
                                <a:pos x="T1" y="T3"/>
                              </a:cxn>
                              <a:cxn ang="0">
                                <a:pos x="T5" y="T7"/>
                              </a:cxn>
                              <a:cxn ang="0">
                                <a:pos x="T9" y="T11"/>
                              </a:cxn>
                              <a:cxn ang="0">
                                <a:pos x="T13" y="T15"/>
                              </a:cxn>
                              <a:cxn ang="0">
                                <a:pos x="T17" y="T19"/>
                              </a:cxn>
                            </a:cxnLst>
                            <a:rect l="0" t="0" r="r" b="b"/>
                            <a:pathLst>
                              <a:path w="2063" h="302">
                                <a:moveTo>
                                  <a:pt x="2063" y="0"/>
                                </a:moveTo>
                                <a:lnTo>
                                  <a:pt x="0" y="0"/>
                                </a:lnTo>
                                <a:lnTo>
                                  <a:pt x="0" y="301"/>
                                </a:lnTo>
                                <a:lnTo>
                                  <a:pt x="2063" y="301"/>
                                </a:lnTo>
                                <a:lnTo>
                                  <a:pt x="2063"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3A2753D" id="Group 140" o:spid="_x0000_s1026" style="position:absolute;margin-left:367.85pt;margin-top:20.2pt;width:103.15pt;height:15.1pt;z-index:-494800;mso-position-horizontal-relative:page" coordorigin="7357,404" coordsize="206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">
                <v:shape id="Freeform 141" o:spid="_x0000_s1027" style="position:absolute;left:7357;top:404;width:2063;height:302;visibility:visible;mso-wrap-style:square;v-text-anchor:top" coordsize="2063,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" path="m2063,l,,,301r2063,l2063,xe" filled="f" strokeweight=".36pt">
                  <v:path arrowok="t" o:connecttype="custom" o:connectlocs="2063,404;0,404;0,705;2063,705;2063,404" o:connectangles="0,0,0,0,0"/>
                </v:shape>
                <w10:wrap anchorx="page"/>
              </v:group>
            </w:pict>
          </mc:Fallback>
        </mc:AlternateContent>
      </w:r>
      <w:r w:rsidRPr="00AB3063">
        <w:rPr>
          <w:rFonts w:cstheme="minorHAnsi"/>
          <w:noProof/>
        </w:rPr>
        <mc:AlternateContent>
          <mc:Choice Requires="wpg">
            <w:drawing>
              <wp:anchor distT="0" distB="0" distL="114300" distR="114300" simplePos="0" relativeHeight="502821920" behindDoc="1" locked="0" layoutInCell="1" allowOverlap="1" wp14:anchorId="16A68A80" wp14:editId="0E1C1AFB">
                <wp:simplePos x="0" y="0"/>
                <wp:positionH relativeFrom="page">
                  <wp:posOffset>6775450</wp:posOffset>
                </wp:positionH>
                <wp:positionV relativeFrom="paragraph">
                  <wp:posOffset>256540</wp:posOffset>
                </wp:positionV>
                <wp:extent cx="486410" cy="191770"/>
                <wp:effectExtent l="12700" t="8890" r="5715" b="8890"/>
                <wp:wrapNone/>
                <wp:docPr id="143"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410" cy="191770"/>
                          <a:chOff x="10670" y="404"/>
                          <a:chExt cx="766" cy="302"/>
                        </a:xfrm>
                      </wpg:grpSpPr>
                      <wps:wsp>
                        <wps:cNvPr id="144" name="Freeform 139"/>
                        <wps:cNvSpPr>
                          <a:spLocks/>
                        </wps:cNvSpPr>
                        <wps:spPr bwMode="auto">
                          <a:xfrm>
                            <a:off x="10670" y="404"/>
                            <a:ext cx="766" cy="302"/>
                          </a:xfrm>
                          <a:custGeom>
                            <a:avLst/>
                            <a:gdLst>
                              <a:gd name="T0" fmla="+- 0 11436 10670"/>
                              <a:gd name="T1" fmla="*/ T0 w 766"/>
                              <a:gd name="T2" fmla="+- 0 404 404"/>
                              <a:gd name="T3" fmla="*/ 404 h 302"/>
                              <a:gd name="T4" fmla="+- 0 10670 10670"/>
                              <a:gd name="T5" fmla="*/ T4 w 766"/>
                              <a:gd name="T6" fmla="+- 0 404 404"/>
                              <a:gd name="T7" fmla="*/ 404 h 302"/>
                              <a:gd name="T8" fmla="+- 0 10670 10670"/>
                              <a:gd name="T9" fmla="*/ T8 w 766"/>
                              <a:gd name="T10" fmla="+- 0 705 404"/>
                              <a:gd name="T11" fmla="*/ 705 h 302"/>
                              <a:gd name="T12" fmla="+- 0 11436 10670"/>
                              <a:gd name="T13" fmla="*/ T12 w 766"/>
                              <a:gd name="T14" fmla="+- 0 705 404"/>
                              <a:gd name="T15" fmla="*/ 705 h 302"/>
                              <a:gd name="T16" fmla="+- 0 11436 10670"/>
                              <a:gd name="T17" fmla="*/ T16 w 766"/>
                              <a:gd name="T18" fmla="+- 0 404 404"/>
                              <a:gd name="T19" fmla="*/ 404 h 302"/>
                            </a:gdLst>
                            <a:ahLst/>
                            <a:cxnLst>
                              <a:cxn ang="0">
                                <a:pos x="T1" y="T3"/>
                              </a:cxn>
                              <a:cxn ang="0">
                                <a:pos x="T5" y="T7"/>
                              </a:cxn>
                              <a:cxn ang="0">
                                <a:pos x="T9" y="T11"/>
                              </a:cxn>
                              <a:cxn ang="0">
                                <a:pos x="T13" y="T15"/>
                              </a:cxn>
                              <a:cxn ang="0">
                                <a:pos x="T17" y="T19"/>
                              </a:cxn>
                            </a:cxnLst>
                            <a:rect l="0" t="0" r="r" b="b"/>
                            <a:pathLst>
                              <a:path w="766" h="302">
                                <a:moveTo>
                                  <a:pt x="766" y="0"/>
                                </a:moveTo>
                                <a:lnTo>
                                  <a:pt x="0" y="0"/>
                                </a:lnTo>
                                <a:lnTo>
                                  <a:pt x="0" y="301"/>
                                </a:lnTo>
                                <a:lnTo>
                                  <a:pt x="766" y="301"/>
                                </a:lnTo>
                                <a:lnTo>
                                  <a:pt x="766"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8863962" id="Group 138" o:spid="_x0000_s1026" style="position:absolute;margin-left:533.5pt;margin-top:20.2pt;width:38.3pt;height:15.1pt;z-index:-494560;mso-position-horizontal-relative:page" coordorigin="10670,404" coordsize="766,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">
                <v:shape id="Freeform 139" o:spid="_x0000_s1027" style="position:absolute;left:10670;top:404;width:766;height:302;visibility:visible;mso-wrap-style:square;v-text-anchor:top" coordsize="76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" path="m766,l,,,301r766,l766,xe" filled="f" strokeweight=".36pt">
                  <v:path arrowok="t" o:connecttype="custom" o:connectlocs="766,404;0,404;0,705;766,705;766,404" o:connectangles="0,0,0,0,0"/>
                </v:shape>
                <w10:wrap anchorx="page"/>
              </v:group>
            </w:pict>
          </mc:Fallback>
        </mc:AlternateContent>
      </w:r>
      <w:r w:rsidR="00356C03" w:rsidRPr="002A4A15">
        <w:rPr>
          <w:rFonts w:cstheme="minorHAnsi"/>
          <w:spacing w:val="-2"/>
          <w:w w:val="110"/>
          <w:sz w:val="18"/>
        </w:rPr>
        <w:t>FN</w:t>
      </w:r>
      <w:r w:rsidR="00356C03" w:rsidRPr="002A4A15">
        <w:rPr>
          <w:rFonts w:cstheme="minorHAnsi"/>
          <w:spacing w:val="-1"/>
          <w:w w:val="110"/>
          <w:sz w:val="18"/>
        </w:rPr>
        <w:t>S</w:t>
      </w:r>
      <w:r w:rsidR="00356C03" w:rsidRPr="002A4A15">
        <w:rPr>
          <w:rFonts w:cstheme="minorHAnsi"/>
          <w:spacing w:val="-30"/>
          <w:w w:val="110"/>
          <w:sz w:val="18"/>
        </w:rPr>
        <w:t xml:space="preserve"> </w:t>
      </w:r>
      <w:r w:rsidR="00356C03" w:rsidRPr="002A4A15">
        <w:rPr>
          <w:rFonts w:cstheme="minorHAnsi"/>
          <w:w w:val="110"/>
          <w:sz w:val="18"/>
        </w:rPr>
        <w:t>INSTRUCTION</w:t>
      </w:r>
      <w:r w:rsidR="00356C03" w:rsidRPr="002A4A15">
        <w:rPr>
          <w:rFonts w:cstheme="minorHAnsi"/>
          <w:spacing w:val="-30"/>
          <w:w w:val="110"/>
          <w:sz w:val="18"/>
        </w:rPr>
        <w:t xml:space="preserve"> </w:t>
      </w:r>
      <w:r w:rsidR="00356C03" w:rsidRPr="002A4A15">
        <w:rPr>
          <w:rFonts w:cstheme="minorHAnsi"/>
          <w:w w:val="110"/>
          <w:sz w:val="18"/>
        </w:rPr>
        <w:t>113-1</w:t>
      </w:r>
    </w:p>
    <w:p w14:paraId="4FB5CD18" w14:textId="77777777" w:rsidR="00E2082A" w:rsidRPr="002A4A15" w:rsidRDefault="00E2082A">
      <w:pPr>
        <w:spacing w:before="10"/>
        <w:rPr>
          <w:rFonts w:eastAsia="Tahoma" w:cstheme="minorHAnsi"/>
          <w:sz w:val="7"/>
          <w:szCs w:val="7"/>
        </w:rPr>
      </w:pPr>
    </w:p>
    <w:tbl>
      <w:tblPr>
        <w:tblW w:w="0" w:type="auto"/>
        <w:tblInd w:w="335" w:type="dxa"/>
        <w:tblLayout w:type="fixed"/>
        <w:tblCellMar>
          <w:left w:w="0" w:type="dxa"/>
          <w:right w:w="0" w:type="dxa"/>
        </w:tblCellMar>
        <w:tblLook w:val="01E0" w:firstRow="1" w:lastRow="1" w:firstColumn="1" w:lastColumn="1" w:noHBand="0" w:noVBand="0"/>
      </w:tblPr>
      <w:tblGrid>
        <w:gridCol w:w="965"/>
        <w:gridCol w:w="1900"/>
        <w:gridCol w:w="7937"/>
      </w:tblGrid>
      <w:tr w:rsidR="00E2082A" w:rsidRPr="00AB3063" w14:paraId="7F8B4A2A" w14:textId="77777777">
        <w:trPr>
          <w:trHeight w:hRule="exact" w:val="82"/>
        </w:trPr>
        <w:tc>
          <w:tcPr>
            <w:tcW w:w="965" w:type="dxa"/>
            <w:vMerge w:val="restart"/>
            <w:tcBorders>
              <w:top w:val="single" w:sz="4" w:space="0" w:color="000000"/>
              <w:left w:val="nil"/>
              <w:right w:val="single" w:sz="3" w:space="0" w:color="000000"/>
            </w:tcBorders>
          </w:tcPr>
          <w:p w14:paraId="0C89F048" w14:textId="77777777" w:rsidR="00E2082A" w:rsidRPr="002A4A15" w:rsidRDefault="00356C03">
            <w:pPr>
              <w:pStyle w:val="TableParagraph"/>
              <w:spacing w:before="161"/>
              <w:ind w:left="45"/>
              <w:rPr>
                <w:rFonts w:eastAsia="Tahoma" w:cstheme="minorHAnsi"/>
                <w:sz w:val="18"/>
                <w:szCs w:val="18"/>
              </w:rPr>
            </w:pPr>
            <w:r w:rsidRPr="002A4A15">
              <w:rPr>
                <w:rFonts w:cstheme="minorHAnsi"/>
                <w:w w:val="110"/>
                <w:sz w:val="18"/>
              </w:rPr>
              <w:t xml:space="preserve">1. </w:t>
            </w:r>
            <w:r w:rsidRPr="002A4A15">
              <w:rPr>
                <w:rFonts w:cstheme="minorHAnsi"/>
                <w:spacing w:val="5"/>
                <w:w w:val="110"/>
                <w:sz w:val="18"/>
              </w:rPr>
              <w:t xml:space="preserve"> </w:t>
            </w:r>
            <w:r w:rsidRPr="002A4A15">
              <w:rPr>
                <w:rFonts w:cstheme="minorHAnsi"/>
                <w:spacing w:val="1"/>
                <w:w w:val="110"/>
                <w:sz w:val="18"/>
              </w:rPr>
              <w:t>STATE</w:t>
            </w:r>
          </w:p>
        </w:tc>
        <w:tc>
          <w:tcPr>
            <w:tcW w:w="1900" w:type="dxa"/>
            <w:tcBorders>
              <w:top w:val="single" w:sz="4" w:space="0" w:color="000000"/>
              <w:left w:val="nil"/>
              <w:bottom w:val="single" w:sz="3" w:space="0" w:color="000000"/>
              <w:right w:val="single" w:sz="4" w:space="0" w:color="000000"/>
            </w:tcBorders>
          </w:tcPr>
          <w:p w14:paraId="22D3B67A" w14:textId="77777777" w:rsidR="00E2082A" w:rsidRPr="00AB3063" w:rsidRDefault="00E2082A">
            <w:pPr>
              <w:rPr>
                <w:rFonts w:cstheme="minorHAnsi"/>
              </w:rPr>
            </w:pPr>
          </w:p>
        </w:tc>
        <w:tc>
          <w:tcPr>
            <w:tcW w:w="7937" w:type="dxa"/>
            <w:vMerge w:val="restart"/>
            <w:tcBorders>
              <w:top w:val="single" w:sz="4" w:space="0" w:color="000000"/>
              <w:left w:val="single" w:sz="4" w:space="0" w:color="000000"/>
              <w:right w:val="nil"/>
            </w:tcBorders>
          </w:tcPr>
          <w:p w14:paraId="2F0C2244" w14:textId="77777777" w:rsidR="00E2082A" w:rsidRPr="002A4A15" w:rsidRDefault="00356C03">
            <w:pPr>
              <w:pStyle w:val="TableParagraph"/>
              <w:tabs>
                <w:tab w:val="left" w:pos="3297"/>
                <w:tab w:val="left" w:pos="5880"/>
              </w:tabs>
              <w:spacing w:before="161"/>
              <w:ind w:left="53"/>
              <w:rPr>
                <w:rFonts w:eastAsia="Tahoma" w:cstheme="minorHAnsi"/>
                <w:sz w:val="18"/>
                <w:szCs w:val="18"/>
              </w:rPr>
            </w:pPr>
            <w:r w:rsidRPr="002A4A15">
              <w:rPr>
                <w:rFonts w:cstheme="minorHAnsi"/>
                <w:w w:val="105"/>
                <w:sz w:val="18"/>
              </w:rPr>
              <w:t xml:space="preserve">2. </w:t>
            </w:r>
            <w:r w:rsidRPr="002A4A15">
              <w:rPr>
                <w:rFonts w:cstheme="minorHAnsi"/>
                <w:spacing w:val="13"/>
                <w:w w:val="105"/>
                <w:sz w:val="18"/>
              </w:rPr>
              <w:t xml:space="preserve"> </w:t>
            </w:r>
            <w:r w:rsidRPr="002A4A15">
              <w:rPr>
                <w:rFonts w:cstheme="minorHAnsi"/>
                <w:w w:val="105"/>
                <w:sz w:val="18"/>
              </w:rPr>
              <w:t>STATE</w:t>
            </w:r>
            <w:r w:rsidRPr="002A4A15">
              <w:rPr>
                <w:rFonts w:cstheme="minorHAnsi"/>
                <w:spacing w:val="8"/>
                <w:w w:val="105"/>
                <w:sz w:val="18"/>
              </w:rPr>
              <w:t xml:space="preserve"> </w:t>
            </w:r>
            <w:r w:rsidRPr="002A4A15">
              <w:rPr>
                <w:rFonts w:cstheme="minorHAnsi"/>
                <w:w w:val="105"/>
                <w:sz w:val="18"/>
              </w:rPr>
              <w:t>#</w:t>
            </w:r>
            <w:r w:rsidRPr="002A4A15">
              <w:rPr>
                <w:rFonts w:cstheme="minorHAnsi"/>
                <w:w w:val="105"/>
                <w:sz w:val="18"/>
              </w:rPr>
              <w:tab/>
            </w:r>
            <w:r w:rsidRPr="002A4A15">
              <w:rPr>
                <w:rFonts w:cstheme="minorHAnsi"/>
                <w:spacing w:val="-1"/>
                <w:sz w:val="18"/>
              </w:rPr>
              <w:t>L/A#</w:t>
            </w:r>
            <w:r w:rsidRPr="002A4A15">
              <w:rPr>
                <w:rFonts w:cstheme="minorHAnsi"/>
                <w:spacing w:val="-1"/>
                <w:sz w:val="18"/>
              </w:rPr>
              <w:tab/>
            </w:r>
            <w:r w:rsidRPr="002A4A15">
              <w:rPr>
                <w:rFonts w:cstheme="minorHAnsi"/>
                <w:w w:val="105"/>
                <w:sz w:val="18"/>
              </w:rPr>
              <w:t>NO</w:t>
            </w:r>
            <w:r w:rsidRPr="002A4A15">
              <w:rPr>
                <w:rFonts w:cstheme="minorHAnsi"/>
                <w:spacing w:val="3"/>
                <w:w w:val="105"/>
                <w:sz w:val="18"/>
              </w:rPr>
              <w:t xml:space="preserve"> </w:t>
            </w:r>
            <w:r w:rsidRPr="002A4A15">
              <w:rPr>
                <w:rFonts w:cstheme="minorHAnsi"/>
                <w:w w:val="105"/>
                <w:sz w:val="18"/>
              </w:rPr>
              <w:t>OF</w:t>
            </w:r>
            <w:r w:rsidRPr="002A4A15">
              <w:rPr>
                <w:rFonts w:cstheme="minorHAnsi"/>
                <w:spacing w:val="3"/>
                <w:w w:val="105"/>
                <w:sz w:val="18"/>
              </w:rPr>
              <w:t xml:space="preserve"> </w:t>
            </w:r>
            <w:r w:rsidRPr="002A4A15">
              <w:rPr>
                <w:rFonts w:cstheme="minorHAnsi"/>
                <w:w w:val="105"/>
                <w:sz w:val="18"/>
              </w:rPr>
              <w:t>SITES</w:t>
            </w:r>
          </w:p>
        </w:tc>
      </w:tr>
      <w:tr w:rsidR="00E2082A" w:rsidRPr="00AB3063" w14:paraId="74DA0338" w14:textId="77777777">
        <w:trPr>
          <w:trHeight w:hRule="exact" w:val="322"/>
        </w:trPr>
        <w:tc>
          <w:tcPr>
            <w:tcW w:w="965" w:type="dxa"/>
            <w:vMerge/>
            <w:tcBorders>
              <w:left w:val="nil"/>
              <w:right w:val="single" w:sz="3" w:space="0" w:color="000000"/>
            </w:tcBorders>
          </w:tcPr>
          <w:p w14:paraId="1DA927B1" w14:textId="77777777" w:rsidR="00E2082A" w:rsidRPr="00AB3063" w:rsidRDefault="00E2082A">
            <w:pPr>
              <w:rPr>
                <w:rFonts w:cstheme="minorHAnsi"/>
              </w:rPr>
            </w:pPr>
          </w:p>
        </w:tc>
        <w:tc>
          <w:tcPr>
            <w:tcW w:w="1900" w:type="dxa"/>
            <w:tcBorders>
              <w:top w:val="single" w:sz="3" w:space="0" w:color="000000"/>
              <w:left w:val="single" w:sz="3" w:space="0" w:color="000000"/>
              <w:bottom w:val="single" w:sz="3" w:space="0" w:color="000000"/>
              <w:right w:val="single" w:sz="4" w:space="0" w:color="000000"/>
            </w:tcBorders>
          </w:tcPr>
          <w:p w14:paraId="7D6483A5" w14:textId="77777777" w:rsidR="00E2082A" w:rsidRPr="00AB3063" w:rsidRDefault="00E2082A">
            <w:pPr>
              <w:rPr>
                <w:rFonts w:cstheme="minorHAnsi"/>
              </w:rPr>
            </w:pPr>
          </w:p>
        </w:tc>
        <w:tc>
          <w:tcPr>
            <w:tcW w:w="7937" w:type="dxa"/>
            <w:vMerge/>
            <w:tcBorders>
              <w:left w:val="single" w:sz="4" w:space="0" w:color="000000"/>
              <w:right w:val="nil"/>
            </w:tcBorders>
          </w:tcPr>
          <w:p w14:paraId="141B42B0" w14:textId="77777777" w:rsidR="00E2082A" w:rsidRPr="00AB3063" w:rsidRDefault="00E2082A">
            <w:pPr>
              <w:rPr>
                <w:rFonts w:cstheme="minorHAnsi"/>
              </w:rPr>
            </w:pPr>
          </w:p>
        </w:tc>
      </w:tr>
      <w:tr w:rsidR="00E2082A" w:rsidRPr="00AB3063" w14:paraId="6B1951D5" w14:textId="77777777">
        <w:trPr>
          <w:trHeight w:hRule="exact" w:val="109"/>
        </w:trPr>
        <w:tc>
          <w:tcPr>
            <w:tcW w:w="965" w:type="dxa"/>
            <w:vMerge/>
            <w:tcBorders>
              <w:left w:val="nil"/>
              <w:bottom w:val="single" w:sz="4" w:space="0" w:color="000000"/>
              <w:right w:val="single" w:sz="3" w:space="0" w:color="000000"/>
            </w:tcBorders>
          </w:tcPr>
          <w:p w14:paraId="6ABA7EC4" w14:textId="77777777" w:rsidR="00E2082A" w:rsidRPr="00AB3063" w:rsidRDefault="00E2082A">
            <w:pPr>
              <w:rPr>
                <w:rFonts w:cstheme="minorHAnsi"/>
              </w:rPr>
            </w:pPr>
          </w:p>
        </w:tc>
        <w:tc>
          <w:tcPr>
            <w:tcW w:w="1900" w:type="dxa"/>
            <w:tcBorders>
              <w:top w:val="single" w:sz="3" w:space="0" w:color="000000"/>
              <w:left w:val="nil"/>
              <w:bottom w:val="single" w:sz="4" w:space="0" w:color="000000"/>
              <w:right w:val="single" w:sz="4" w:space="0" w:color="000000"/>
            </w:tcBorders>
          </w:tcPr>
          <w:p w14:paraId="0F9E1620" w14:textId="77777777" w:rsidR="00E2082A" w:rsidRPr="00AB3063" w:rsidRDefault="00E2082A">
            <w:pPr>
              <w:rPr>
                <w:rFonts w:cstheme="minorHAnsi"/>
              </w:rPr>
            </w:pPr>
          </w:p>
        </w:tc>
        <w:tc>
          <w:tcPr>
            <w:tcW w:w="7937" w:type="dxa"/>
            <w:vMerge/>
            <w:tcBorders>
              <w:left w:val="single" w:sz="4" w:space="0" w:color="000000"/>
              <w:bottom w:val="single" w:sz="4" w:space="0" w:color="000000"/>
              <w:right w:val="nil"/>
            </w:tcBorders>
          </w:tcPr>
          <w:p w14:paraId="3EC372D6" w14:textId="77777777" w:rsidR="00E2082A" w:rsidRPr="00AB3063" w:rsidRDefault="00E2082A">
            <w:pPr>
              <w:rPr>
                <w:rFonts w:cstheme="minorHAnsi"/>
              </w:rPr>
            </w:pPr>
          </w:p>
        </w:tc>
      </w:tr>
    </w:tbl>
    <w:p w14:paraId="45654D44" w14:textId="77777777" w:rsidR="00E2082A" w:rsidRPr="002A4A15" w:rsidRDefault="00E2082A">
      <w:pPr>
        <w:spacing w:before="3"/>
        <w:rPr>
          <w:rFonts w:eastAsia="Tahoma" w:cstheme="minorHAnsi"/>
          <w:sz w:val="10"/>
          <w:szCs w:val="10"/>
        </w:rPr>
      </w:pPr>
    </w:p>
    <w:p w14:paraId="5A521154" w14:textId="77777777" w:rsidR="00E2082A" w:rsidRPr="002A4A15" w:rsidRDefault="00096FC3">
      <w:pPr>
        <w:tabs>
          <w:tab w:val="left" w:pos="3090"/>
        </w:tabs>
        <w:spacing w:before="65" w:line="397" w:lineRule="auto"/>
        <w:ind w:left="4228" w:right="6498" w:hanging="3843"/>
        <w:rPr>
          <w:rFonts w:eastAsia="Tahoma" w:cstheme="minorHAnsi"/>
          <w:sz w:val="18"/>
          <w:szCs w:val="18"/>
        </w:rPr>
      </w:pPr>
      <w:r w:rsidRPr="00AB3063">
        <w:rPr>
          <w:rFonts w:cstheme="minorHAnsi"/>
          <w:noProof/>
        </w:rPr>
        <mc:AlternateContent>
          <mc:Choice Requires="wpg">
            <w:drawing>
              <wp:anchor distT="0" distB="0" distL="114300" distR="114300" simplePos="0" relativeHeight="7504" behindDoc="0" locked="0" layoutInCell="1" allowOverlap="1" wp14:anchorId="6743D7C9" wp14:editId="30BA3A99">
                <wp:simplePos x="0" y="0"/>
                <wp:positionH relativeFrom="page">
                  <wp:posOffset>3519805</wp:posOffset>
                </wp:positionH>
                <wp:positionV relativeFrom="paragraph">
                  <wp:posOffset>-34290</wp:posOffset>
                </wp:positionV>
                <wp:extent cx="3744595" cy="654685"/>
                <wp:effectExtent l="5080" t="3810" r="3175" b="8255"/>
                <wp:wrapNone/>
                <wp:docPr id="136"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4595" cy="654685"/>
                          <a:chOff x="5543" y="-54"/>
                          <a:chExt cx="5897" cy="1031"/>
                        </a:xfrm>
                      </wpg:grpSpPr>
                      <wpg:grpSp>
                        <wpg:cNvPr id="137" name="Group 136"/>
                        <wpg:cNvGrpSpPr>
                          <a:grpSpLocks/>
                        </wpg:cNvGrpSpPr>
                        <wpg:grpSpPr bwMode="auto">
                          <a:xfrm>
                            <a:off x="5546" y="-50"/>
                            <a:ext cx="5890" cy="302"/>
                            <a:chOff x="5546" y="-50"/>
                            <a:chExt cx="5890" cy="302"/>
                          </a:xfrm>
                        </wpg:grpSpPr>
                        <wps:wsp>
                          <wps:cNvPr id="138" name="Freeform 137"/>
                          <wps:cNvSpPr>
                            <a:spLocks/>
                          </wps:cNvSpPr>
                          <wps:spPr bwMode="auto">
                            <a:xfrm>
                              <a:off x="5546" y="-50"/>
                              <a:ext cx="5890" cy="302"/>
                            </a:xfrm>
                            <a:custGeom>
                              <a:avLst/>
                              <a:gdLst>
                                <a:gd name="T0" fmla="+- 0 11436 5546"/>
                                <a:gd name="T1" fmla="*/ T0 w 5890"/>
                                <a:gd name="T2" fmla="+- 0 -50 -50"/>
                                <a:gd name="T3" fmla="*/ -50 h 302"/>
                                <a:gd name="T4" fmla="+- 0 5546 5546"/>
                                <a:gd name="T5" fmla="*/ T4 w 5890"/>
                                <a:gd name="T6" fmla="+- 0 -50 -50"/>
                                <a:gd name="T7" fmla="*/ -50 h 302"/>
                                <a:gd name="T8" fmla="+- 0 5546 5546"/>
                                <a:gd name="T9" fmla="*/ T8 w 5890"/>
                                <a:gd name="T10" fmla="+- 0 251 -50"/>
                                <a:gd name="T11" fmla="*/ 251 h 302"/>
                                <a:gd name="T12" fmla="+- 0 11436 5546"/>
                                <a:gd name="T13" fmla="*/ T12 w 5890"/>
                                <a:gd name="T14" fmla="+- 0 251 -50"/>
                                <a:gd name="T15" fmla="*/ 251 h 302"/>
                                <a:gd name="T16" fmla="+- 0 11436 5546"/>
                                <a:gd name="T17" fmla="*/ T16 w 5890"/>
                                <a:gd name="T18" fmla="+- 0 -50 -50"/>
                                <a:gd name="T19" fmla="*/ -50 h 302"/>
                              </a:gdLst>
                              <a:ahLst/>
                              <a:cxnLst>
                                <a:cxn ang="0">
                                  <a:pos x="T1" y="T3"/>
                                </a:cxn>
                                <a:cxn ang="0">
                                  <a:pos x="T5" y="T7"/>
                                </a:cxn>
                                <a:cxn ang="0">
                                  <a:pos x="T9" y="T11"/>
                                </a:cxn>
                                <a:cxn ang="0">
                                  <a:pos x="T13" y="T15"/>
                                </a:cxn>
                                <a:cxn ang="0">
                                  <a:pos x="T17" y="T19"/>
                                </a:cxn>
                              </a:cxnLst>
                              <a:rect l="0" t="0" r="r" b="b"/>
                              <a:pathLst>
                                <a:path w="5890" h="302">
                                  <a:moveTo>
                                    <a:pt x="5890" y="0"/>
                                  </a:moveTo>
                                  <a:lnTo>
                                    <a:pt x="0" y="0"/>
                                  </a:lnTo>
                                  <a:lnTo>
                                    <a:pt x="0" y="301"/>
                                  </a:lnTo>
                                  <a:lnTo>
                                    <a:pt x="5890" y="301"/>
                                  </a:lnTo>
                                  <a:lnTo>
                                    <a:pt x="5890"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 name="Group 134"/>
                        <wpg:cNvGrpSpPr>
                          <a:grpSpLocks/>
                        </wpg:cNvGrpSpPr>
                        <wpg:grpSpPr bwMode="auto">
                          <a:xfrm>
                            <a:off x="5546" y="311"/>
                            <a:ext cx="5890" cy="302"/>
                            <a:chOff x="5546" y="311"/>
                            <a:chExt cx="5890" cy="302"/>
                          </a:xfrm>
                        </wpg:grpSpPr>
                        <wps:wsp>
                          <wps:cNvPr id="140" name="Freeform 135"/>
                          <wps:cNvSpPr>
                            <a:spLocks/>
                          </wps:cNvSpPr>
                          <wps:spPr bwMode="auto">
                            <a:xfrm>
                              <a:off x="5546" y="311"/>
                              <a:ext cx="5890" cy="302"/>
                            </a:xfrm>
                            <a:custGeom>
                              <a:avLst/>
                              <a:gdLst>
                                <a:gd name="T0" fmla="+- 0 11436 5546"/>
                                <a:gd name="T1" fmla="*/ T0 w 5890"/>
                                <a:gd name="T2" fmla="+- 0 311 311"/>
                                <a:gd name="T3" fmla="*/ 311 h 302"/>
                                <a:gd name="T4" fmla="+- 0 5546 5546"/>
                                <a:gd name="T5" fmla="*/ T4 w 5890"/>
                                <a:gd name="T6" fmla="+- 0 311 311"/>
                                <a:gd name="T7" fmla="*/ 311 h 302"/>
                                <a:gd name="T8" fmla="+- 0 5546 5546"/>
                                <a:gd name="T9" fmla="*/ T8 w 5890"/>
                                <a:gd name="T10" fmla="+- 0 612 311"/>
                                <a:gd name="T11" fmla="*/ 612 h 302"/>
                                <a:gd name="T12" fmla="+- 0 11436 5546"/>
                                <a:gd name="T13" fmla="*/ T12 w 5890"/>
                                <a:gd name="T14" fmla="+- 0 612 311"/>
                                <a:gd name="T15" fmla="*/ 612 h 302"/>
                                <a:gd name="T16" fmla="+- 0 11436 5546"/>
                                <a:gd name="T17" fmla="*/ T16 w 5890"/>
                                <a:gd name="T18" fmla="+- 0 311 311"/>
                                <a:gd name="T19" fmla="*/ 311 h 302"/>
                              </a:gdLst>
                              <a:ahLst/>
                              <a:cxnLst>
                                <a:cxn ang="0">
                                  <a:pos x="T1" y="T3"/>
                                </a:cxn>
                                <a:cxn ang="0">
                                  <a:pos x="T5" y="T7"/>
                                </a:cxn>
                                <a:cxn ang="0">
                                  <a:pos x="T9" y="T11"/>
                                </a:cxn>
                                <a:cxn ang="0">
                                  <a:pos x="T13" y="T15"/>
                                </a:cxn>
                                <a:cxn ang="0">
                                  <a:pos x="T17" y="T19"/>
                                </a:cxn>
                              </a:cxnLst>
                              <a:rect l="0" t="0" r="r" b="b"/>
                              <a:pathLst>
                                <a:path w="5890" h="302">
                                  <a:moveTo>
                                    <a:pt x="5890" y="0"/>
                                  </a:moveTo>
                                  <a:lnTo>
                                    <a:pt x="0" y="0"/>
                                  </a:lnTo>
                                  <a:lnTo>
                                    <a:pt x="0" y="301"/>
                                  </a:lnTo>
                                  <a:lnTo>
                                    <a:pt x="5890" y="301"/>
                                  </a:lnTo>
                                  <a:lnTo>
                                    <a:pt x="5890"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 name="Group 132"/>
                        <wpg:cNvGrpSpPr>
                          <a:grpSpLocks/>
                        </wpg:cNvGrpSpPr>
                        <wpg:grpSpPr bwMode="auto">
                          <a:xfrm>
                            <a:off x="5546" y="672"/>
                            <a:ext cx="5890" cy="302"/>
                            <a:chOff x="5546" y="672"/>
                            <a:chExt cx="5890" cy="302"/>
                          </a:xfrm>
                        </wpg:grpSpPr>
                        <wps:wsp>
                          <wps:cNvPr id="142" name="Freeform 133"/>
                          <wps:cNvSpPr>
                            <a:spLocks/>
                          </wps:cNvSpPr>
                          <wps:spPr bwMode="auto">
                            <a:xfrm>
                              <a:off x="5546" y="672"/>
                              <a:ext cx="5890" cy="302"/>
                            </a:xfrm>
                            <a:custGeom>
                              <a:avLst/>
                              <a:gdLst>
                                <a:gd name="T0" fmla="+- 0 11436 5546"/>
                                <a:gd name="T1" fmla="*/ T0 w 5890"/>
                                <a:gd name="T2" fmla="+- 0 672 672"/>
                                <a:gd name="T3" fmla="*/ 672 h 302"/>
                                <a:gd name="T4" fmla="+- 0 5546 5546"/>
                                <a:gd name="T5" fmla="*/ T4 w 5890"/>
                                <a:gd name="T6" fmla="+- 0 672 672"/>
                                <a:gd name="T7" fmla="*/ 672 h 302"/>
                                <a:gd name="T8" fmla="+- 0 5546 5546"/>
                                <a:gd name="T9" fmla="*/ T8 w 5890"/>
                                <a:gd name="T10" fmla="+- 0 973 672"/>
                                <a:gd name="T11" fmla="*/ 973 h 302"/>
                                <a:gd name="T12" fmla="+- 0 11436 5546"/>
                                <a:gd name="T13" fmla="*/ T12 w 5890"/>
                                <a:gd name="T14" fmla="+- 0 973 672"/>
                                <a:gd name="T15" fmla="*/ 973 h 302"/>
                                <a:gd name="T16" fmla="+- 0 11436 5546"/>
                                <a:gd name="T17" fmla="*/ T16 w 5890"/>
                                <a:gd name="T18" fmla="+- 0 672 672"/>
                                <a:gd name="T19" fmla="*/ 672 h 302"/>
                              </a:gdLst>
                              <a:ahLst/>
                              <a:cxnLst>
                                <a:cxn ang="0">
                                  <a:pos x="T1" y="T3"/>
                                </a:cxn>
                                <a:cxn ang="0">
                                  <a:pos x="T5" y="T7"/>
                                </a:cxn>
                                <a:cxn ang="0">
                                  <a:pos x="T9" y="T11"/>
                                </a:cxn>
                                <a:cxn ang="0">
                                  <a:pos x="T13" y="T15"/>
                                </a:cxn>
                                <a:cxn ang="0">
                                  <a:pos x="T17" y="T19"/>
                                </a:cxn>
                              </a:cxnLst>
                              <a:rect l="0" t="0" r="r" b="b"/>
                              <a:pathLst>
                                <a:path w="5890" h="302">
                                  <a:moveTo>
                                    <a:pt x="5890" y="0"/>
                                  </a:moveTo>
                                  <a:lnTo>
                                    <a:pt x="0" y="0"/>
                                  </a:lnTo>
                                  <a:lnTo>
                                    <a:pt x="0" y="301"/>
                                  </a:lnTo>
                                  <a:lnTo>
                                    <a:pt x="5890" y="301"/>
                                  </a:lnTo>
                                  <a:lnTo>
                                    <a:pt x="5890"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037016B4" id="Group 131" o:spid="_x0000_s1026" style="position:absolute;margin-left:277.15pt;margin-top:-2.7pt;width:294.85pt;height:51.55pt;z-index:7504;mso-position-horizontal-relative:page" coordorigin="5543,-54" coordsize="5897,1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">
                <v:group id="Group 136" o:spid="_x0000_s1027" style="position:absolute;left:5546;top:-50;width:5890;height:302" coordorigin="5546,-50" coordsize="589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Freeform 137" o:spid="_x0000_s1028" style="position:absolute;left:5546;top:-50;width:5890;height:302;visibility:visible;mso-wrap-style:square;v-text-anchor:top" coordsize="589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" path="m5890,l,,,301r5890,l5890,xe" filled="f" strokeweight=".36pt">
                    <v:path arrowok="t" o:connecttype="custom" o:connectlocs="5890,-50;0,-50;0,251;5890,251;5890,-50" o:connectangles="0,0,0,0,0"/>
                  </v:shape>
                </v:group>
                <v:group id="Group 134" o:spid="_x0000_s1029" style="position:absolute;left:5546;top:311;width:5890;height:302" coordorigin="5546,311" coordsize="589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Freeform 135" o:spid="_x0000_s1030" style="position:absolute;left:5546;top:311;width:5890;height:302;visibility:visible;mso-wrap-style:square;v-text-anchor:top" coordsize="589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" path="m5890,l,,,301r5890,l5890,xe" filled="f" strokeweight=".36pt">
                    <v:path arrowok="t" o:connecttype="custom" o:connectlocs="5890,311;0,311;0,612;5890,612;5890,311" o:connectangles="0,0,0,0,0"/>
                  </v:shape>
                </v:group>
                <v:group id="Group 132" o:spid="_x0000_s1031" style="position:absolute;left:5546;top:672;width:5890;height:302" coordorigin="5546,672" coordsize="589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Freeform 133" o:spid="_x0000_s1032" style="position:absolute;left:5546;top:672;width:5890;height:302;visibility:visible;mso-wrap-style:square;v-text-anchor:top" coordsize="589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" path="m5890,l,,,301r5890,l5890,xe" filled="f" strokeweight=".36pt">
                    <v:path arrowok="t" o:connecttype="custom" o:connectlocs="5890,672;0,672;0,973;5890,973;5890,672" o:connectangles="0,0,0,0,0"/>
                  </v:shape>
                </v:group>
                <w10:wrap anchorx="page"/>
              </v:group>
            </w:pict>
          </mc:Fallback>
        </mc:AlternateContent>
      </w:r>
      <w:r w:rsidR="00356C03" w:rsidRPr="002A4A15">
        <w:rPr>
          <w:rFonts w:cstheme="minorHAnsi"/>
          <w:w w:val="110"/>
          <w:sz w:val="18"/>
        </w:rPr>
        <w:t>3.</w:t>
      </w:r>
      <w:r w:rsidR="00356C03" w:rsidRPr="002A4A15">
        <w:rPr>
          <w:rFonts w:cstheme="minorHAnsi"/>
          <w:spacing w:val="-2"/>
          <w:w w:val="110"/>
          <w:sz w:val="18"/>
        </w:rPr>
        <w:t xml:space="preserve"> </w:t>
      </w:r>
      <w:r w:rsidR="00356C03" w:rsidRPr="002A4A15">
        <w:rPr>
          <w:rFonts w:cstheme="minorHAnsi"/>
          <w:w w:val="110"/>
          <w:sz w:val="18"/>
        </w:rPr>
        <w:t>REPORTING</w:t>
      </w:r>
      <w:r w:rsidR="00356C03" w:rsidRPr="002A4A15">
        <w:rPr>
          <w:rFonts w:cstheme="minorHAnsi"/>
          <w:w w:val="110"/>
          <w:sz w:val="18"/>
        </w:rPr>
        <w:tab/>
      </w:r>
      <w:r w:rsidR="00356C03" w:rsidRPr="002A4A15">
        <w:rPr>
          <w:rFonts w:cstheme="minorHAnsi"/>
          <w:spacing w:val="-2"/>
          <w:w w:val="110"/>
          <w:sz w:val="18"/>
        </w:rPr>
        <w:t>L</w:t>
      </w:r>
      <w:r w:rsidR="00356C03" w:rsidRPr="002A4A15">
        <w:rPr>
          <w:rFonts w:cstheme="minorHAnsi"/>
          <w:spacing w:val="-1"/>
          <w:w w:val="110"/>
          <w:sz w:val="18"/>
        </w:rPr>
        <w:t>OCAL</w:t>
      </w:r>
      <w:r w:rsidR="00356C03" w:rsidRPr="002A4A15">
        <w:rPr>
          <w:rFonts w:cstheme="minorHAnsi"/>
          <w:spacing w:val="19"/>
          <w:w w:val="110"/>
          <w:sz w:val="18"/>
        </w:rPr>
        <w:t xml:space="preserve"> </w:t>
      </w:r>
      <w:r w:rsidR="00356C03" w:rsidRPr="002A4A15">
        <w:rPr>
          <w:rFonts w:cstheme="minorHAnsi"/>
          <w:w w:val="110"/>
          <w:sz w:val="18"/>
        </w:rPr>
        <w:t>AGENCY</w:t>
      </w:r>
      <w:r w:rsidR="00356C03" w:rsidRPr="002A4A15">
        <w:rPr>
          <w:rFonts w:cstheme="minorHAnsi"/>
          <w:spacing w:val="20"/>
          <w:w w:val="110"/>
          <w:sz w:val="18"/>
        </w:rPr>
        <w:t xml:space="preserve"> </w:t>
      </w:r>
      <w:r w:rsidR="00356C03" w:rsidRPr="002A4A15">
        <w:rPr>
          <w:rFonts w:cstheme="minorHAnsi"/>
          <w:spacing w:val="-2"/>
          <w:w w:val="110"/>
          <w:sz w:val="18"/>
        </w:rPr>
        <w:t>N</w:t>
      </w:r>
      <w:r w:rsidR="00356C03" w:rsidRPr="002A4A15">
        <w:rPr>
          <w:rFonts w:cstheme="minorHAnsi"/>
          <w:spacing w:val="-1"/>
          <w:w w:val="110"/>
          <w:sz w:val="18"/>
        </w:rPr>
        <w:t>AM</w:t>
      </w:r>
      <w:r w:rsidR="00356C03" w:rsidRPr="002A4A15">
        <w:rPr>
          <w:rFonts w:cstheme="minorHAnsi"/>
          <w:spacing w:val="-2"/>
          <w:w w:val="110"/>
          <w:sz w:val="18"/>
        </w:rPr>
        <w:t>E</w:t>
      </w:r>
      <w:r w:rsidR="00356C03" w:rsidRPr="002A4A15">
        <w:rPr>
          <w:rFonts w:cstheme="minorHAnsi"/>
          <w:spacing w:val="28"/>
          <w:w w:val="101"/>
          <w:sz w:val="18"/>
        </w:rPr>
        <w:t xml:space="preserve"> </w:t>
      </w:r>
      <w:r w:rsidR="00356C03" w:rsidRPr="002A4A15">
        <w:rPr>
          <w:rFonts w:cstheme="minorHAnsi"/>
          <w:w w:val="110"/>
          <w:sz w:val="18"/>
        </w:rPr>
        <w:t>ADDRESS</w:t>
      </w:r>
    </w:p>
    <w:p w14:paraId="196FA560" w14:textId="77777777" w:rsidR="00E2082A" w:rsidRPr="002A4A15" w:rsidRDefault="00096FC3">
      <w:pPr>
        <w:ind w:left="3076" w:right="4937"/>
        <w:jc w:val="center"/>
        <w:rPr>
          <w:rFonts w:eastAsia="Tahoma" w:cstheme="minorHAnsi"/>
          <w:sz w:val="18"/>
          <w:szCs w:val="18"/>
        </w:rPr>
      </w:pPr>
      <w:r w:rsidRPr="00AB3063">
        <w:rPr>
          <w:rFonts w:cstheme="minorHAnsi"/>
          <w:noProof/>
        </w:rPr>
        <mc:AlternateContent>
          <mc:Choice Requires="wpg">
            <w:drawing>
              <wp:anchor distT="0" distB="0" distL="114300" distR="114300" simplePos="0" relativeHeight="7432" behindDoc="0" locked="0" layoutInCell="1" allowOverlap="1" wp14:anchorId="7366CDBB" wp14:editId="49EF6A15">
                <wp:simplePos x="0" y="0"/>
                <wp:positionH relativeFrom="page">
                  <wp:posOffset>5367655</wp:posOffset>
                </wp:positionH>
                <wp:positionV relativeFrom="paragraph">
                  <wp:posOffset>167640</wp:posOffset>
                </wp:positionV>
                <wp:extent cx="1038225" cy="190500"/>
                <wp:effectExtent l="5080" t="5715" r="4445" b="13335"/>
                <wp:wrapNone/>
                <wp:docPr id="134"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8225" cy="190500"/>
                          <a:chOff x="8453" y="264"/>
                          <a:chExt cx="1635" cy="300"/>
                        </a:xfrm>
                      </wpg:grpSpPr>
                      <wps:wsp>
                        <wps:cNvPr id="135" name="Freeform 130"/>
                        <wps:cNvSpPr>
                          <a:spLocks/>
                        </wps:cNvSpPr>
                        <wps:spPr bwMode="auto">
                          <a:xfrm>
                            <a:off x="8453" y="264"/>
                            <a:ext cx="1635" cy="300"/>
                          </a:xfrm>
                          <a:custGeom>
                            <a:avLst/>
                            <a:gdLst>
                              <a:gd name="T0" fmla="+- 0 10087 8453"/>
                              <a:gd name="T1" fmla="*/ T0 w 1635"/>
                              <a:gd name="T2" fmla="+- 0 264 264"/>
                              <a:gd name="T3" fmla="*/ 264 h 300"/>
                              <a:gd name="T4" fmla="+- 0 8453 8453"/>
                              <a:gd name="T5" fmla="*/ T4 w 1635"/>
                              <a:gd name="T6" fmla="+- 0 264 264"/>
                              <a:gd name="T7" fmla="*/ 264 h 300"/>
                              <a:gd name="T8" fmla="+- 0 8453 8453"/>
                              <a:gd name="T9" fmla="*/ T8 w 1635"/>
                              <a:gd name="T10" fmla="+- 0 564 264"/>
                              <a:gd name="T11" fmla="*/ 564 h 300"/>
                              <a:gd name="T12" fmla="+- 0 10087 8453"/>
                              <a:gd name="T13" fmla="*/ T12 w 1635"/>
                              <a:gd name="T14" fmla="+- 0 564 264"/>
                              <a:gd name="T15" fmla="*/ 564 h 300"/>
                              <a:gd name="T16" fmla="+- 0 10087 8453"/>
                              <a:gd name="T17" fmla="*/ T16 w 1635"/>
                              <a:gd name="T18" fmla="+- 0 264 264"/>
                              <a:gd name="T19" fmla="*/ 264 h 300"/>
                            </a:gdLst>
                            <a:ahLst/>
                            <a:cxnLst>
                              <a:cxn ang="0">
                                <a:pos x="T1" y="T3"/>
                              </a:cxn>
                              <a:cxn ang="0">
                                <a:pos x="T5" y="T7"/>
                              </a:cxn>
                              <a:cxn ang="0">
                                <a:pos x="T9" y="T11"/>
                              </a:cxn>
                              <a:cxn ang="0">
                                <a:pos x="T13" y="T15"/>
                              </a:cxn>
                              <a:cxn ang="0">
                                <a:pos x="T17" y="T19"/>
                              </a:cxn>
                            </a:cxnLst>
                            <a:rect l="0" t="0" r="r" b="b"/>
                            <a:pathLst>
                              <a:path w="1635" h="300">
                                <a:moveTo>
                                  <a:pt x="1634" y="0"/>
                                </a:moveTo>
                                <a:lnTo>
                                  <a:pt x="0" y="0"/>
                                </a:lnTo>
                                <a:lnTo>
                                  <a:pt x="0" y="300"/>
                                </a:lnTo>
                                <a:lnTo>
                                  <a:pt x="1634" y="300"/>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6E849CF" id="Group 129" o:spid="_x0000_s1026" style="position:absolute;margin-left:422.65pt;margin-top:13.2pt;width:81.75pt;height:15pt;z-index:7432;mso-position-horizontal-relative:page" coordorigin="8453,264" coordsize="163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">
                <v:shape id="Freeform 130" o:spid="_x0000_s1027" style="position:absolute;left:8453;top:264;width:1635;height:300;visibility:visible;mso-wrap-style:square;v-text-anchor:top"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" path="m1634,l,,,300r1634,l1634,xe" filled="f" strokeweight=".36pt">
                  <v:path arrowok="t" o:connecttype="custom" o:connectlocs="1634,264;0,264;0,564;1634,564;1634,264" o:connectangles="0,0,0,0,0"/>
                </v:shape>
                <w10:wrap anchorx="page"/>
              </v:group>
            </w:pict>
          </mc:Fallback>
        </mc:AlternateContent>
      </w:r>
      <w:r w:rsidRPr="00AB3063">
        <w:rPr>
          <w:rFonts w:cstheme="minorHAnsi"/>
          <w:noProof/>
        </w:rPr>
        <mc:AlternateContent>
          <mc:Choice Requires="wpg">
            <w:drawing>
              <wp:anchor distT="0" distB="0" distL="114300" distR="114300" simplePos="0" relativeHeight="502821728" behindDoc="1" locked="0" layoutInCell="1" allowOverlap="1" wp14:anchorId="00C577E2" wp14:editId="3294BAD2">
                <wp:simplePos x="0" y="0"/>
                <wp:positionH relativeFrom="page">
                  <wp:posOffset>3524250</wp:posOffset>
                </wp:positionH>
                <wp:positionV relativeFrom="paragraph">
                  <wp:posOffset>165100</wp:posOffset>
                </wp:positionV>
                <wp:extent cx="1744980" cy="426085"/>
                <wp:effectExtent l="9525" t="3175" r="7620" b="8890"/>
                <wp:wrapNone/>
                <wp:docPr id="125"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4980" cy="426085"/>
                          <a:chOff x="5550" y="260"/>
                          <a:chExt cx="2748" cy="671"/>
                        </a:xfrm>
                      </wpg:grpSpPr>
                      <wpg:grpSp>
                        <wpg:cNvPr id="126" name="Group 127"/>
                        <wpg:cNvGrpSpPr>
                          <a:grpSpLocks/>
                        </wpg:cNvGrpSpPr>
                        <wpg:grpSpPr bwMode="auto">
                          <a:xfrm>
                            <a:off x="7270" y="626"/>
                            <a:ext cx="1025" cy="302"/>
                            <a:chOff x="7270" y="626"/>
                            <a:chExt cx="1025" cy="302"/>
                          </a:xfrm>
                        </wpg:grpSpPr>
                        <wps:wsp>
                          <wps:cNvPr id="127" name="Freeform 128"/>
                          <wps:cNvSpPr>
                            <a:spLocks/>
                          </wps:cNvSpPr>
                          <wps:spPr bwMode="auto">
                            <a:xfrm>
                              <a:off x="7270" y="626"/>
                              <a:ext cx="1025" cy="302"/>
                            </a:xfrm>
                            <a:custGeom>
                              <a:avLst/>
                              <a:gdLst>
                                <a:gd name="T0" fmla="+- 0 8294 7270"/>
                                <a:gd name="T1" fmla="*/ T0 w 1025"/>
                                <a:gd name="T2" fmla="+- 0 626 626"/>
                                <a:gd name="T3" fmla="*/ 626 h 302"/>
                                <a:gd name="T4" fmla="+- 0 7270 7270"/>
                                <a:gd name="T5" fmla="*/ T4 w 1025"/>
                                <a:gd name="T6" fmla="+- 0 626 626"/>
                                <a:gd name="T7" fmla="*/ 626 h 302"/>
                                <a:gd name="T8" fmla="+- 0 7270 7270"/>
                                <a:gd name="T9" fmla="*/ T8 w 1025"/>
                                <a:gd name="T10" fmla="+- 0 928 626"/>
                                <a:gd name="T11" fmla="*/ 928 h 302"/>
                                <a:gd name="T12" fmla="+- 0 8294 7270"/>
                                <a:gd name="T13" fmla="*/ T12 w 1025"/>
                                <a:gd name="T14" fmla="+- 0 928 626"/>
                                <a:gd name="T15" fmla="*/ 928 h 302"/>
                                <a:gd name="T16" fmla="+- 0 8294 7270"/>
                                <a:gd name="T17" fmla="*/ T16 w 1025"/>
                                <a:gd name="T18" fmla="+- 0 626 626"/>
                                <a:gd name="T19" fmla="*/ 626 h 302"/>
                              </a:gdLst>
                              <a:ahLst/>
                              <a:cxnLst>
                                <a:cxn ang="0">
                                  <a:pos x="T1" y="T3"/>
                                </a:cxn>
                                <a:cxn ang="0">
                                  <a:pos x="T5" y="T7"/>
                                </a:cxn>
                                <a:cxn ang="0">
                                  <a:pos x="T9" y="T11"/>
                                </a:cxn>
                                <a:cxn ang="0">
                                  <a:pos x="T13" y="T15"/>
                                </a:cxn>
                                <a:cxn ang="0">
                                  <a:pos x="T17" y="T19"/>
                                </a:cxn>
                              </a:cxnLst>
                              <a:rect l="0" t="0" r="r" b="b"/>
                              <a:pathLst>
                                <a:path w="1025" h="302">
                                  <a:moveTo>
                                    <a:pt x="1024" y="0"/>
                                  </a:moveTo>
                                  <a:lnTo>
                                    <a:pt x="0" y="0"/>
                                  </a:lnTo>
                                  <a:lnTo>
                                    <a:pt x="0" y="302"/>
                                  </a:lnTo>
                                  <a:lnTo>
                                    <a:pt x="1024" y="302"/>
                                  </a:lnTo>
                                  <a:lnTo>
                                    <a:pt x="102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 name="Group 125"/>
                        <wpg:cNvGrpSpPr>
                          <a:grpSpLocks/>
                        </wpg:cNvGrpSpPr>
                        <wpg:grpSpPr bwMode="auto">
                          <a:xfrm>
                            <a:off x="6413" y="626"/>
                            <a:ext cx="759" cy="302"/>
                            <a:chOff x="6413" y="626"/>
                            <a:chExt cx="759" cy="302"/>
                          </a:xfrm>
                        </wpg:grpSpPr>
                        <wps:wsp>
                          <wps:cNvPr id="129" name="Freeform 126"/>
                          <wps:cNvSpPr>
                            <a:spLocks/>
                          </wps:cNvSpPr>
                          <wps:spPr bwMode="auto">
                            <a:xfrm>
                              <a:off x="6413" y="626"/>
                              <a:ext cx="759" cy="302"/>
                            </a:xfrm>
                            <a:custGeom>
                              <a:avLst/>
                              <a:gdLst>
                                <a:gd name="T0" fmla="+- 0 7171 6413"/>
                                <a:gd name="T1" fmla="*/ T0 w 759"/>
                                <a:gd name="T2" fmla="+- 0 626 626"/>
                                <a:gd name="T3" fmla="*/ 626 h 302"/>
                                <a:gd name="T4" fmla="+- 0 6413 6413"/>
                                <a:gd name="T5" fmla="*/ T4 w 759"/>
                                <a:gd name="T6" fmla="+- 0 626 626"/>
                                <a:gd name="T7" fmla="*/ 626 h 302"/>
                                <a:gd name="T8" fmla="+- 0 6413 6413"/>
                                <a:gd name="T9" fmla="*/ T8 w 759"/>
                                <a:gd name="T10" fmla="+- 0 928 626"/>
                                <a:gd name="T11" fmla="*/ 928 h 302"/>
                                <a:gd name="T12" fmla="+- 0 7171 6413"/>
                                <a:gd name="T13" fmla="*/ T12 w 759"/>
                                <a:gd name="T14" fmla="+- 0 928 626"/>
                                <a:gd name="T15" fmla="*/ 928 h 302"/>
                                <a:gd name="T16" fmla="+- 0 7171 6413"/>
                                <a:gd name="T17" fmla="*/ T16 w 759"/>
                                <a:gd name="T18" fmla="+- 0 626 626"/>
                                <a:gd name="T19" fmla="*/ 626 h 302"/>
                              </a:gdLst>
                              <a:ahLst/>
                              <a:cxnLst>
                                <a:cxn ang="0">
                                  <a:pos x="T1" y="T3"/>
                                </a:cxn>
                                <a:cxn ang="0">
                                  <a:pos x="T5" y="T7"/>
                                </a:cxn>
                                <a:cxn ang="0">
                                  <a:pos x="T9" y="T11"/>
                                </a:cxn>
                                <a:cxn ang="0">
                                  <a:pos x="T13" y="T15"/>
                                </a:cxn>
                                <a:cxn ang="0">
                                  <a:pos x="T17" y="T19"/>
                                </a:cxn>
                              </a:cxnLst>
                              <a:rect l="0" t="0" r="r" b="b"/>
                              <a:pathLst>
                                <a:path w="759" h="302">
                                  <a:moveTo>
                                    <a:pt x="758" y="0"/>
                                  </a:moveTo>
                                  <a:lnTo>
                                    <a:pt x="0" y="0"/>
                                  </a:lnTo>
                                  <a:lnTo>
                                    <a:pt x="0" y="302"/>
                                  </a:lnTo>
                                  <a:lnTo>
                                    <a:pt x="758" y="302"/>
                                  </a:lnTo>
                                  <a:lnTo>
                                    <a:pt x="758"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 name="Group 123"/>
                        <wpg:cNvGrpSpPr>
                          <a:grpSpLocks/>
                        </wpg:cNvGrpSpPr>
                        <wpg:grpSpPr bwMode="auto">
                          <a:xfrm>
                            <a:off x="5556" y="626"/>
                            <a:ext cx="759" cy="302"/>
                            <a:chOff x="5556" y="626"/>
                            <a:chExt cx="759" cy="302"/>
                          </a:xfrm>
                        </wpg:grpSpPr>
                        <wps:wsp>
                          <wps:cNvPr id="131" name="Freeform 124"/>
                          <wps:cNvSpPr>
                            <a:spLocks/>
                          </wps:cNvSpPr>
                          <wps:spPr bwMode="auto">
                            <a:xfrm>
                              <a:off x="5556" y="626"/>
                              <a:ext cx="759" cy="302"/>
                            </a:xfrm>
                            <a:custGeom>
                              <a:avLst/>
                              <a:gdLst>
                                <a:gd name="T0" fmla="+- 0 6314 5556"/>
                                <a:gd name="T1" fmla="*/ T0 w 759"/>
                                <a:gd name="T2" fmla="+- 0 626 626"/>
                                <a:gd name="T3" fmla="*/ 626 h 302"/>
                                <a:gd name="T4" fmla="+- 0 5556 5556"/>
                                <a:gd name="T5" fmla="*/ T4 w 759"/>
                                <a:gd name="T6" fmla="+- 0 626 626"/>
                                <a:gd name="T7" fmla="*/ 626 h 302"/>
                                <a:gd name="T8" fmla="+- 0 5556 5556"/>
                                <a:gd name="T9" fmla="*/ T8 w 759"/>
                                <a:gd name="T10" fmla="+- 0 928 626"/>
                                <a:gd name="T11" fmla="*/ 928 h 302"/>
                                <a:gd name="T12" fmla="+- 0 6314 5556"/>
                                <a:gd name="T13" fmla="*/ T12 w 759"/>
                                <a:gd name="T14" fmla="+- 0 928 626"/>
                                <a:gd name="T15" fmla="*/ 928 h 302"/>
                                <a:gd name="T16" fmla="+- 0 6314 5556"/>
                                <a:gd name="T17" fmla="*/ T16 w 759"/>
                                <a:gd name="T18" fmla="+- 0 626 626"/>
                                <a:gd name="T19" fmla="*/ 626 h 302"/>
                              </a:gdLst>
                              <a:ahLst/>
                              <a:cxnLst>
                                <a:cxn ang="0">
                                  <a:pos x="T1" y="T3"/>
                                </a:cxn>
                                <a:cxn ang="0">
                                  <a:pos x="T5" y="T7"/>
                                </a:cxn>
                                <a:cxn ang="0">
                                  <a:pos x="T9" y="T11"/>
                                </a:cxn>
                                <a:cxn ang="0">
                                  <a:pos x="T13" y="T15"/>
                                </a:cxn>
                                <a:cxn ang="0">
                                  <a:pos x="T17" y="T19"/>
                                </a:cxn>
                              </a:cxnLst>
                              <a:rect l="0" t="0" r="r" b="b"/>
                              <a:pathLst>
                                <a:path w="759" h="302">
                                  <a:moveTo>
                                    <a:pt x="758" y="0"/>
                                  </a:moveTo>
                                  <a:lnTo>
                                    <a:pt x="0" y="0"/>
                                  </a:lnTo>
                                  <a:lnTo>
                                    <a:pt x="0" y="302"/>
                                  </a:lnTo>
                                  <a:lnTo>
                                    <a:pt x="758" y="302"/>
                                  </a:lnTo>
                                  <a:lnTo>
                                    <a:pt x="758"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 name="Group 121"/>
                        <wpg:cNvGrpSpPr>
                          <a:grpSpLocks/>
                        </wpg:cNvGrpSpPr>
                        <wpg:grpSpPr bwMode="auto">
                          <a:xfrm>
                            <a:off x="5554" y="264"/>
                            <a:ext cx="1977" cy="300"/>
                            <a:chOff x="5554" y="264"/>
                            <a:chExt cx="1977" cy="300"/>
                          </a:xfrm>
                        </wpg:grpSpPr>
                        <wps:wsp>
                          <wps:cNvPr id="133" name="Freeform 122"/>
                          <wps:cNvSpPr>
                            <a:spLocks/>
                          </wps:cNvSpPr>
                          <wps:spPr bwMode="auto">
                            <a:xfrm>
                              <a:off x="5554" y="264"/>
                              <a:ext cx="1977" cy="300"/>
                            </a:xfrm>
                            <a:custGeom>
                              <a:avLst/>
                              <a:gdLst>
                                <a:gd name="T0" fmla="+- 0 7530 5554"/>
                                <a:gd name="T1" fmla="*/ T0 w 1977"/>
                                <a:gd name="T2" fmla="+- 0 264 264"/>
                                <a:gd name="T3" fmla="*/ 264 h 300"/>
                                <a:gd name="T4" fmla="+- 0 5554 5554"/>
                                <a:gd name="T5" fmla="*/ T4 w 1977"/>
                                <a:gd name="T6" fmla="+- 0 264 264"/>
                                <a:gd name="T7" fmla="*/ 264 h 300"/>
                                <a:gd name="T8" fmla="+- 0 5554 5554"/>
                                <a:gd name="T9" fmla="*/ T8 w 1977"/>
                                <a:gd name="T10" fmla="+- 0 564 264"/>
                                <a:gd name="T11" fmla="*/ 564 h 300"/>
                                <a:gd name="T12" fmla="+- 0 7530 5554"/>
                                <a:gd name="T13" fmla="*/ T12 w 1977"/>
                                <a:gd name="T14" fmla="+- 0 564 264"/>
                                <a:gd name="T15" fmla="*/ 564 h 300"/>
                                <a:gd name="T16" fmla="+- 0 7530 5554"/>
                                <a:gd name="T17" fmla="*/ T16 w 1977"/>
                                <a:gd name="T18" fmla="+- 0 264 264"/>
                                <a:gd name="T19" fmla="*/ 264 h 300"/>
                              </a:gdLst>
                              <a:ahLst/>
                              <a:cxnLst>
                                <a:cxn ang="0">
                                  <a:pos x="T1" y="T3"/>
                                </a:cxn>
                                <a:cxn ang="0">
                                  <a:pos x="T5" y="T7"/>
                                </a:cxn>
                                <a:cxn ang="0">
                                  <a:pos x="T9" y="T11"/>
                                </a:cxn>
                                <a:cxn ang="0">
                                  <a:pos x="T13" y="T15"/>
                                </a:cxn>
                                <a:cxn ang="0">
                                  <a:pos x="T17" y="T19"/>
                                </a:cxn>
                              </a:cxnLst>
                              <a:rect l="0" t="0" r="r" b="b"/>
                              <a:pathLst>
                                <a:path w="1977" h="300">
                                  <a:moveTo>
                                    <a:pt x="1976" y="0"/>
                                  </a:moveTo>
                                  <a:lnTo>
                                    <a:pt x="0" y="0"/>
                                  </a:lnTo>
                                  <a:lnTo>
                                    <a:pt x="0" y="300"/>
                                  </a:lnTo>
                                  <a:lnTo>
                                    <a:pt x="1976" y="300"/>
                                  </a:lnTo>
                                  <a:lnTo>
                                    <a:pt x="1976"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FEC667C" id="Group 120" o:spid="_x0000_s1026" style="position:absolute;margin-left:277.5pt;margin-top:13pt;width:137.4pt;height:33.55pt;z-index:-494752;mso-position-horizontal-relative:page" coordorigin="5550,260" coordsize="2748,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">
                <v:group id="Group 127" o:spid="_x0000_s1027" style="position:absolute;left:7270;top:626;width:1025;height:302" coordorigin="7270,626" coordsize="102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Freeform 128" o:spid="_x0000_s1028" style="position:absolute;left:7270;top:626;width:1025;height:302;visibility:visible;mso-wrap-style:square;v-text-anchor:top" coordsize="102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" path="m1024,l,,,302r1024,l1024,xe" filled="f" strokeweight=".36pt">
                    <v:path arrowok="t" o:connecttype="custom" o:connectlocs="1024,626;0,626;0,928;1024,928;1024,626" o:connectangles="0,0,0,0,0"/>
                  </v:shape>
                </v:group>
                <v:group id="Group 125" o:spid="_x0000_s1029" style="position:absolute;left:6413;top:626;width:759;height:302" coordorigin="6413,626" coordsize="75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Freeform 126" o:spid="_x0000_s1030" style="position:absolute;left:6413;top:626;width:759;height:302;visibility:visible;mso-wrap-style:square;v-text-anchor:top" coordsize="75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" path="m758,l,,,302r758,l758,xe" filled="f" strokeweight=".36pt">
                    <v:path arrowok="t" o:connecttype="custom" o:connectlocs="758,626;0,626;0,928;758,928;758,626" o:connectangles="0,0,0,0,0"/>
                  </v:shape>
                </v:group>
                <v:group id="Group 123" o:spid="_x0000_s1031" style="position:absolute;left:5556;top:626;width:759;height:302" coordorigin="5556,626" coordsize="75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124" o:spid="_x0000_s1032" style="position:absolute;left:5556;top:626;width:759;height:302;visibility:visible;mso-wrap-style:square;v-text-anchor:top" coordsize="75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" path="m758,l,,,302r758,l758,xe" filled="f" strokeweight=".36pt">
                    <v:path arrowok="t" o:connecttype="custom" o:connectlocs="758,626;0,626;0,928;758,928;758,626" o:connectangles="0,0,0,0,0"/>
                  </v:shape>
                </v:group>
                <v:group id="Group 121" o:spid="_x0000_s1033" style="position:absolute;left:5554;top:264;width:1977;height:300" coordorigin="5554,264" coordsize="197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122" o:spid="_x0000_s1034" style="position:absolute;left:5554;top:264;width:1977;height:300;visibility:visible;mso-wrap-style:square;v-text-anchor:top" coordsize="197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" path="m1976,l,,,300r1976,l1976,xe" filled="f" strokeweight=".36pt">
                    <v:path arrowok="t" o:connecttype="custom" o:connectlocs="1976,264;0,264;0,564;1976,564;1976,264" o:connectangles="0,0,0,0,0"/>
                  </v:shape>
                </v:group>
                <w10:wrap anchorx="page"/>
              </v:group>
            </w:pict>
          </mc:Fallback>
        </mc:AlternateContent>
      </w:r>
      <w:r w:rsidR="00356C03" w:rsidRPr="002A4A15">
        <w:rPr>
          <w:rFonts w:cstheme="minorHAnsi"/>
          <w:w w:val="105"/>
          <w:sz w:val="18"/>
        </w:rPr>
        <w:t>CITY</w:t>
      </w:r>
    </w:p>
    <w:p w14:paraId="6B280FE4" w14:textId="77777777" w:rsidR="00E2082A" w:rsidRPr="002A4A15" w:rsidRDefault="00356C03">
      <w:pPr>
        <w:tabs>
          <w:tab w:val="left" w:pos="7229"/>
        </w:tabs>
        <w:spacing w:before="142"/>
        <w:ind w:left="4470"/>
        <w:rPr>
          <w:rFonts w:eastAsia="Tahoma" w:cstheme="minorHAnsi"/>
          <w:sz w:val="18"/>
          <w:szCs w:val="18"/>
        </w:rPr>
      </w:pPr>
      <w:r w:rsidRPr="002A4A15">
        <w:rPr>
          <w:rFonts w:cstheme="minorHAnsi"/>
          <w:w w:val="110"/>
          <w:sz w:val="18"/>
        </w:rPr>
        <w:t>STATE</w:t>
      </w:r>
      <w:r w:rsidRPr="002A4A15">
        <w:rPr>
          <w:rFonts w:cstheme="minorHAnsi"/>
          <w:w w:val="110"/>
          <w:sz w:val="18"/>
        </w:rPr>
        <w:tab/>
      </w:r>
      <w:r w:rsidRPr="002A4A15">
        <w:rPr>
          <w:rFonts w:cstheme="minorHAnsi"/>
          <w:spacing w:val="-1"/>
          <w:w w:val="105"/>
          <w:sz w:val="18"/>
        </w:rPr>
        <w:t>Z</w:t>
      </w:r>
      <w:r w:rsidRPr="002A4A15">
        <w:rPr>
          <w:rFonts w:cstheme="minorHAnsi"/>
          <w:spacing w:val="-2"/>
          <w:w w:val="105"/>
          <w:sz w:val="18"/>
        </w:rPr>
        <w:t>IP</w:t>
      </w:r>
      <w:r w:rsidRPr="002A4A15">
        <w:rPr>
          <w:rFonts w:cstheme="minorHAnsi"/>
          <w:spacing w:val="-5"/>
          <w:w w:val="105"/>
          <w:sz w:val="18"/>
        </w:rPr>
        <w:t xml:space="preserve"> </w:t>
      </w:r>
      <w:r w:rsidRPr="002A4A15">
        <w:rPr>
          <w:rFonts w:cstheme="minorHAnsi"/>
          <w:w w:val="105"/>
          <w:sz w:val="18"/>
        </w:rPr>
        <w:t>CODE</w:t>
      </w:r>
    </w:p>
    <w:p w14:paraId="7AF68A9F" w14:textId="77777777" w:rsidR="00E2082A" w:rsidRPr="002A4A15" w:rsidRDefault="00356C03">
      <w:pPr>
        <w:spacing w:before="142"/>
        <w:ind w:left="3228"/>
        <w:rPr>
          <w:rFonts w:eastAsia="Tahoma" w:cstheme="minorHAnsi"/>
          <w:sz w:val="18"/>
          <w:szCs w:val="18"/>
        </w:rPr>
      </w:pPr>
      <w:r w:rsidRPr="002A4A15">
        <w:rPr>
          <w:rFonts w:cstheme="minorHAnsi"/>
          <w:spacing w:val="-1"/>
          <w:w w:val="105"/>
          <w:sz w:val="18"/>
        </w:rPr>
        <w:t>TELEPHON</w:t>
      </w:r>
      <w:r w:rsidRPr="002A4A15">
        <w:rPr>
          <w:rFonts w:cstheme="minorHAnsi"/>
          <w:spacing w:val="-2"/>
          <w:w w:val="105"/>
          <w:sz w:val="18"/>
        </w:rPr>
        <w:t>E</w:t>
      </w:r>
      <w:r w:rsidRPr="002A4A15">
        <w:rPr>
          <w:rFonts w:cstheme="minorHAnsi"/>
          <w:spacing w:val="25"/>
          <w:w w:val="105"/>
          <w:sz w:val="18"/>
        </w:rPr>
        <w:t xml:space="preserve"> </w:t>
      </w:r>
      <w:r w:rsidRPr="002A4A15">
        <w:rPr>
          <w:rFonts w:cstheme="minorHAnsi"/>
          <w:w w:val="105"/>
          <w:sz w:val="18"/>
        </w:rPr>
        <w:t>NUMBER</w:t>
      </w:r>
    </w:p>
    <w:p w14:paraId="5F30EC12" w14:textId="77777777" w:rsidR="00E2082A" w:rsidRPr="002A4A15" w:rsidRDefault="00E2082A">
      <w:pPr>
        <w:spacing w:before="10"/>
        <w:rPr>
          <w:rFonts w:eastAsia="Tahoma" w:cstheme="minorHAnsi"/>
          <w:sz w:val="12"/>
          <w:szCs w:val="12"/>
        </w:rPr>
      </w:pPr>
    </w:p>
    <w:p w14:paraId="72DD678C" w14:textId="77777777" w:rsidR="00E2082A" w:rsidRPr="002A4A15" w:rsidRDefault="00096FC3">
      <w:pPr>
        <w:spacing w:line="200" w:lineRule="atLeast"/>
        <w:ind w:left="339"/>
        <w:rPr>
          <w:rFonts w:eastAsia="Tahoma" w:cstheme="minorHAnsi"/>
          <w:sz w:val="20"/>
          <w:szCs w:val="20"/>
        </w:rPr>
      </w:pPr>
      <w:r w:rsidRPr="002A4A15">
        <w:rPr>
          <w:rFonts w:eastAsia="Tahoma" w:cstheme="minorHAnsi"/>
          <w:noProof/>
          <w:sz w:val="20"/>
          <w:szCs w:val="20"/>
        </w:rPr>
        <mc:AlternateContent>
          <mc:Choice Requires="wpg">
            <w:drawing>
              <wp:inline distT="0" distB="0" distL="0" distR="0" wp14:anchorId="0ECFDA18" wp14:editId="56EE747D">
                <wp:extent cx="6865620" cy="243205"/>
                <wp:effectExtent l="9525" t="9525" r="1905" b="4445"/>
                <wp:docPr id="119"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5620" cy="243205"/>
                          <a:chOff x="0" y="0"/>
                          <a:chExt cx="10812" cy="383"/>
                        </a:xfrm>
                      </wpg:grpSpPr>
                      <wpg:grpSp>
                        <wpg:cNvPr id="120" name="Group 118"/>
                        <wpg:cNvGrpSpPr>
                          <a:grpSpLocks/>
                        </wpg:cNvGrpSpPr>
                        <wpg:grpSpPr bwMode="auto">
                          <a:xfrm>
                            <a:off x="2750" y="68"/>
                            <a:ext cx="1635" cy="302"/>
                            <a:chOff x="2750" y="68"/>
                            <a:chExt cx="1635" cy="302"/>
                          </a:xfrm>
                        </wpg:grpSpPr>
                        <wps:wsp>
                          <wps:cNvPr id="121" name="Freeform 119"/>
                          <wps:cNvSpPr>
                            <a:spLocks/>
                          </wps:cNvSpPr>
                          <wps:spPr bwMode="auto">
                            <a:xfrm>
                              <a:off x="2750" y="68"/>
                              <a:ext cx="1635" cy="302"/>
                            </a:xfrm>
                            <a:custGeom>
                              <a:avLst/>
                              <a:gdLst>
                                <a:gd name="T0" fmla="+- 0 4385 2750"/>
                                <a:gd name="T1" fmla="*/ T0 w 1635"/>
                                <a:gd name="T2" fmla="+- 0 68 68"/>
                                <a:gd name="T3" fmla="*/ 68 h 302"/>
                                <a:gd name="T4" fmla="+- 0 2750 2750"/>
                                <a:gd name="T5" fmla="*/ T4 w 1635"/>
                                <a:gd name="T6" fmla="+- 0 68 68"/>
                                <a:gd name="T7" fmla="*/ 68 h 302"/>
                                <a:gd name="T8" fmla="+- 0 2750 2750"/>
                                <a:gd name="T9" fmla="*/ T8 w 1635"/>
                                <a:gd name="T10" fmla="+- 0 369 68"/>
                                <a:gd name="T11" fmla="*/ 369 h 302"/>
                                <a:gd name="T12" fmla="+- 0 4385 2750"/>
                                <a:gd name="T13" fmla="*/ T12 w 1635"/>
                                <a:gd name="T14" fmla="+- 0 369 68"/>
                                <a:gd name="T15" fmla="*/ 369 h 302"/>
                                <a:gd name="T16" fmla="+- 0 4385 2750"/>
                                <a:gd name="T17" fmla="*/ T16 w 1635"/>
                                <a:gd name="T18" fmla="+- 0 68 68"/>
                                <a:gd name="T19" fmla="*/ 68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 name="Group 115"/>
                        <wpg:cNvGrpSpPr>
                          <a:grpSpLocks/>
                        </wpg:cNvGrpSpPr>
                        <wpg:grpSpPr bwMode="auto">
                          <a:xfrm>
                            <a:off x="5" y="5"/>
                            <a:ext cx="10802" cy="2"/>
                            <a:chOff x="5" y="5"/>
                            <a:chExt cx="10802" cy="2"/>
                          </a:xfrm>
                        </wpg:grpSpPr>
                        <wps:wsp>
                          <wps:cNvPr id="123" name="Freeform 117"/>
                          <wps:cNvSpPr>
                            <a:spLocks/>
                          </wps:cNvSpPr>
                          <wps:spPr bwMode="auto">
                            <a:xfrm>
                              <a:off x="5" y="5"/>
                              <a:ext cx="10802" cy="2"/>
                            </a:xfrm>
                            <a:custGeom>
                              <a:avLst/>
                              <a:gdLst>
                                <a:gd name="T0" fmla="+- 0 5 5"/>
                                <a:gd name="T1" fmla="*/ T0 w 10802"/>
                                <a:gd name="T2" fmla="+- 0 10806 5"/>
                                <a:gd name="T3" fmla="*/ T2 w 10802"/>
                              </a:gdLst>
                              <a:ahLst/>
                              <a:cxnLst>
                                <a:cxn ang="0">
                                  <a:pos x="T1" y="0"/>
                                </a:cxn>
                                <a:cxn ang="0">
                                  <a:pos x="T3" y="0"/>
                                </a:cxn>
                              </a:cxnLst>
                              <a:rect l="0" t="0" r="r" b="b"/>
                              <a:pathLst>
                                <a:path w="10802">
                                  <a:moveTo>
                                    <a:pt x="0" y="0"/>
                                  </a:moveTo>
                                  <a:lnTo>
                                    <a:pt x="10801" y="0"/>
                                  </a:lnTo>
                                </a:path>
                              </a:pathLst>
                            </a:custGeom>
                            <a:noFill/>
                            <a:ln w="66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Text Box 116"/>
                          <wps:cNvSpPr txBox="1">
                            <a:spLocks noChangeArrowheads="1"/>
                          </wps:cNvSpPr>
                          <wps:spPr bwMode="auto">
                            <a:xfrm>
                              <a:off x="0" y="0"/>
                              <a:ext cx="1081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9057F" w14:textId="77777777" w:rsidR="008741E3" w:rsidRDefault="008741E3">
                                <w:pPr>
                                  <w:spacing w:before="11"/>
                                  <w:rPr>
                                    <w:rFonts w:ascii="Tahoma" w:eastAsia="Tahoma" w:hAnsi="Tahoma" w:cs="Tahoma"/>
                                    <w:sz w:val="13"/>
                                    <w:szCs w:val="13"/>
                                  </w:rPr>
                                </w:pPr>
                              </w:p>
                              <w:p w14:paraId="6F84D8D0" w14:textId="77777777" w:rsidR="008741E3" w:rsidRDefault="008741E3">
                                <w:pPr>
                                  <w:tabs>
                                    <w:tab w:val="left" w:pos="2189"/>
                                  </w:tabs>
                                  <w:spacing w:line="215" w:lineRule="exact"/>
                                  <w:ind w:left="46"/>
                                  <w:rPr>
                                    <w:rFonts w:ascii="Tahoma" w:eastAsia="Tahoma" w:hAnsi="Tahoma" w:cs="Tahoma"/>
                                    <w:sz w:val="18"/>
                                    <w:szCs w:val="18"/>
                                  </w:rPr>
                                </w:pPr>
                                <w:r>
                                  <w:rPr>
                                    <w:rFonts w:ascii="Tahoma"/>
                                    <w:w w:val="105"/>
                                    <w:sz w:val="18"/>
                                  </w:rPr>
                                  <w:t xml:space="preserve">4. </w:t>
                                </w:r>
                                <w:r>
                                  <w:rPr>
                                    <w:rFonts w:ascii="Tahoma"/>
                                    <w:spacing w:val="16"/>
                                    <w:w w:val="105"/>
                                    <w:sz w:val="18"/>
                                  </w:rPr>
                                  <w:t xml:space="preserve"> </w:t>
                                </w:r>
                                <w:r>
                                  <w:rPr>
                                    <w:rFonts w:ascii="Tahoma"/>
                                    <w:w w:val="105"/>
                                    <w:sz w:val="18"/>
                                  </w:rPr>
                                  <w:t>REPORTING</w:t>
                                </w:r>
                                <w:r>
                                  <w:rPr>
                                    <w:rFonts w:ascii="Tahoma"/>
                                    <w:spacing w:val="9"/>
                                    <w:w w:val="105"/>
                                    <w:sz w:val="18"/>
                                  </w:rPr>
                                  <w:t xml:space="preserve"> </w:t>
                                </w:r>
                                <w:r>
                                  <w:rPr>
                                    <w:rFonts w:ascii="Tahoma"/>
                                    <w:w w:val="105"/>
                                    <w:sz w:val="18"/>
                                  </w:rPr>
                                  <w:t>YEAR</w:t>
                                </w:r>
                                <w:r>
                                  <w:rPr>
                                    <w:rFonts w:ascii="Tahoma"/>
                                    <w:w w:val="105"/>
                                    <w:sz w:val="18"/>
                                  </w:rPr>
                                  <w:tab/>
                                </w:r>
                                <w:r>
                                  <w:rPr>
                                    <w:rFonts w:ascii="Tahoma"/>
                                    <w:spacing w:val="-1"/>
                                    <w:w w:val="105"/>
                                    <w:sz w:val="18"/>
                                  </w:rPr>
                                  <w:t>APR</w:t>
                                </w:r>
                                <w:r>
                                  <w:rPr>
                                    <w:rFonts w:ascii="Tahoma"/>
                                    <w:spacing w:val="-2"/>
                                    <w:w w:val="105"/>
                                    <w:sz w:val="18"/>
                                  </w:rPr>
                                  <w:t>I</w:t>
                                </w:r>
                                <w:r>
                                  <w:rPr>
                                    <w:rFonts w:ascii="Tahoma"/>
                                    <w:spacing w:val="-1"/>
                                    <w:w w:val="105"/>
                                    <w:sz w:val="18"/>
                                  </w:rPr>
                                  <w:t>L</w:t>
                                </w:r>
                              </w:p>
                            </w:txbxContent>
                          </wps:txbx>
                          <wps:bodyPr rot="0" vert="horz" wrap="square" lIns="0" tIns="0" rIns="0" bIns="0" anchor="t" anchorCtr="0" upright="1">
                            <a:noAutofit/>
                          </wps:bodyPr>
                        </wps:wsp>
                      </wpg:grpSp>
                    </wpg:wgp>
                  </a:graphicData>
                </a:graphic>
              </wp:inline>
            </w:drawing>
          </mc:Choice>
          <mc:Fallback>
            <w:pict>
              <v:group w14:anchorId="0ECFDA18" id="Group 114" o:spid="_x0000_s1035" style="width:540.6pt;height:19.15pt;mso-position-horizontal-relative:char;mso-position-vertical-relative:line" coordsize="1081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">
                <v:group id="Group 118" o:spid="_x0000_s1036" style="position:absolute;left:2750;top:68;width:1635;height:302" coordorigin="2750,68"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Freeform 119" o:spid="_x0000_s1037" style="position:absolute;left:2750;top:68;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" path="m1635,l,,,301r1635,l1635,xe" filled="f" strokeweight=".36pt">
                    <v:path arrowok="t" o:connecttype="custom" o:connectlocs="1635,68;0,68;0,369;1635,369;1635,68" o:connectangles="0,0,0,0,0"/>
                  </v:shape>
                </v:group>
                <v:group id="Group 115" o:spid="_x0000_s1038" style="position:absolute;left:5;top:5;width:10802;height:2" coordorigin="5,5" coordsize="10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Freeform 117" o:spid="_x0000_s1039" style="position:absolute;left:5;top:5;width:10802;height:2;visibility:visible;mso-wrap-style:square;v-text-anchor:top" coordsize="10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" path="m,l10801,e" filled="f" strokeweight=".52pt">
                    <v:path arrowok="t" o:connecttype="custom" o:connectlocs="0,0;10801,0" o:connectangles="0,0"/>
                  </v:shape>
                  <v:shape id="Text Box 116" o:spid="_x0000_s1040" type="#_x0000_t202" style="position:absolute;width:10812;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7DE9057F" w14:textId="77777777" w:rsidR="008741E3" w:rsidRDefault="008741E3">
                          <w:pPr>
                            <w:spacing w:before="11"/>
                            <w:rPr>
                              <w:rFonts w:ascii="Tahoma" w:eastAsia="Tahoma" w:hAnsi="Tahoma" w:cs="Tahoma"/>
                              <w:sz w:val="13"/>
                              <w:szCs w:val="13"/>
                            </w:rPr>
                          </w:pPr>
                        </w:p>
                        <w:p w14:paraId="6F84D8D0" w14:textId="77777777" w:rsidR="008741E3" w:rsidRDefault="008741E3">
                          <w:pPr>
                            <w:tabs>
                              <w:tab w:val="left" w:pos="2189"/>
                            </w:tabs>
                            <w:spacing w:line="215" w:lineRule="exact"/>
                            <w:ind w:left="46"/>
                            <w:rPr>
                              <w:rFonts w:ascii="Tahoma" w:eastAsia="Tahoma" w:hAnsi="Tahoma" w:cs="Tahoma"/>
                              <w:sz w:val="18"/>
                              <w:szCs w:val="18"/>
                            </w:rPr>
                          </w:pPr>
                          <w:r>
                            <w:rPr>
                              <w:rFonts w:ascii="Tahoma"/>
                              <w:w w:val="105"/>
                              <w:sz w:val="18"/>
                            </w:rPr>
                            <w:t xml:space="preserve">4. </w:t>
                          </w:r>
                          <w:r>
                            <w:rPr>
                              <w:rFonts w:ascii="Tahoma"/>
                              <w:spacing w:val="16"/>
                              <w:w w:val="105"/>
                              <w:sz w:val="18"/>
                            </w:rPr>
                            <w:t xml:space="preserve"> </w:t>
                          </w:r>
                          <w:r>
                            <w:rPr>
                              <w:rFonts w:ascii="Tahoma"/>
                              <w:w w:val="105"/>
                              <w:sz w:val="18"/>
                            </w:rPr>
                            <w:t>REPORTING</w:t>
                          </w:r>
                          <w:r>
                            <w:rPr>
                              <w:rFonts w:ascii="Tahoma"/>
                              <w:spacing w:val="9"/>
                              <w:w w:val="105"/>
                              <w:sz w:val="18"/>
                            </w:rPr>
                            <w:t xml:space="preserve"> </w:t>
                          </w:r>
                          <w:r>
                            <w:rPr>
                              <w:rFonts w:ascii="Tahoma"/>
                              <w:w w:val="105"/>
                              <w:sz w:val="18"/>
                            </w:rPr>
                            <w:t>YEAR</w:t>
                          </w:r>
                          <w:r>
                            <w:rPr>
                              <w:rFonts w:ascii="Tahoma"/>
                              <w:w w:val="105"/>
                              <w:sz w:val="18"/>
                            </w:rPr>
                            <w:tab/>
                          </w:r>
                          <w:r>
                            <w:rPr>
                              <w:rFonts w:ascii="Tahoma"/>
                              <w:spacing w:val="-1"/>
                              <w:w w:val="105"/>
                              <w:sz w:val="18"/>
                            </w:rPr>
                            <w:t>APR</w:t>
                          </w:r>
                          <w:r>
                            <w:rPr>
                              <w:rFonts w:ascii="Tahoma"/>
                              <w:spacing w:val="-2"/>
                              <w:w w:val="105"/>
                              <w:sz w:val="18"/>
                            </w:rPr>
                            <w:t>I</w:t>
                          </w:r>
                          <w:r>
                            <w:rPr>
                              <w:rFonts w:ascii="Tahoma"/>
                              <w:spacing w:val="-1"/>
                              <w:w w:val="105"/>
                              <w:sz w:val="18"/>
                            </w:rPr>
                            <w:t>L</w:t>
                          </w:r>
                        </w:p>
                      </w:txbxContent>
                    </v:textbox>
                  </v:shape>
                </v:group>
                <w10:anchorlock/>
              </v:group>
            </w:pict>
          </mc:Fallback>
        </mc:AlternateContent>
      </w:r>
    </w:p>
    <w:p w14:paraId="32DA4D1D" w14:textId="77777777" w:rsidR="00E2082A" w:rsidRPr="002A4A15" w:rsidRDefault="00E2082A">
      <w:pPr>
        <w:spacing w:before="8"/>
        <w:rPr>
          <w:rFonts w:eastAsia="Tahoma" w:cstheme="minorHAnsi"/>
          <w:sz w:val="5"/>
          <w:szCs w:val="5"/>
        </w:rPr>
      </w:pPr>
    </w:p>
    <w:p w14:paraId="7BCD10B2" w14:textId="77777777" w:rsidR="00E2082A" w:rsidRPr="002A4A15" w:rsidRDefault="00096FC3">
      <w:pPr>
        <w:spacing w:line="20" w:lineRule="atLeast"/>
        <w:ind w:left="325"/>
        <w:rPr>
          <w:rFonts w:eastAsia="Tahoma" w:cstheme="minorHAnsi"/>
          <w:sz w:val="2"/>
          <w:szCs w:val="2"/>
        </w:rPr>
      </w:pPr>
      <w:r w:rsidRPr="002A4A15">
        <w:rPr>
          <w:rFonts w:eastAsia="Tahoma" w:cstheme="minorHAnsi"/>
          <w:noProof/>
          <w:sz w:val="2"/>
          <w:szCs w:val="2"/>
        </w:rPr>
        <mc:AlternateContent>
          <mc:Choice Requires="wpg">
            <w:drawing>
              <wp:inline distT="0" distB="0" distL="0" distR="0" wp14:anchorId="14F7D696" wp14:editId="02EFFB55">
                <wp:extent cx="6865620" cy="6985"/>
                <wp:effectExtent l="9525" t="9525" r="1905" b="2540"/>
                <wp:docPr id="116"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5620" cy="6985"/>
                          <a:chOff x="0" y="0"/>
                          <a:chExt cx="10812" cy="11"/>
                        </a:xfrm>
                      </wpg:grpSpPr>
                      <wpg:grpSp>
                        <wpg:cNvPr id="117" name="Group 112"/>
                        <wpg:cNvGrpSpPr>
                          <a:grpSpLocks/>
                        </wpg:cNvGrpSpPr>
                        <wpg:grpSpPr bwMode="auto">
                          <a:xfrm>
                            <a:off x="5" y="5"/>
                            <a:ext cx="10802" cy="2"/>
                            <a:chOff x="5" y="5"/>
                            <a:chExt cx="10802" cy="2"/>
                          </a:xfrm>
                        </wpg:grpSpPr>
                        <wps:wsp>
                          <wps:cNvPr id="118" name="Freeform 113"/>
                          <wps:cNvSpPr>
                            <a:spLocks/>
                          </wps:cNvSpPr>
                          <wps:spPr bwMode="auto">
                            <a:xfrm>
                              <a:off x="5" y="5"/>
                              <a:ext cx="10802" cy="2"/>
                            </a:xfrm>
                            <a:custGeom>
                              <a:avLst/>
                              <a:gdLst>
                                <a:gd name="T0" fmla="+- 0 5 5"/>
                                <a:gd name="T1" fmla="*/ T0 w 10802"/>
                                <a:gd name="T2" fmla="+- 0 10806 5"/>
                                <a:gd name="T3" fmla="*/ T2 w 10802"/>
                              </a:gdLst>
                              <a:ahLst/>
                              <a:cxnLst>
                                <a:cxn ang="0">
                                  <a:pos x="T1" y="0"/>
                                </a:cxn>
                                <a:cxn ang="0">
                                  <a:pos x="T3" y="0"/>
                                </a:cxn>
                              </a:cxnLst>
                              <a:rect l="0" t="0" r="r" b="b"/>
                              <a:pathLst>
                                <a:path w="10802">
                                  <a:moveTo>
                                    <a:pt x="0" y="0"/>
                                  </a:moveTo>
                                  <a:lnTo>
                                    <a:pt x="10801" y="0"/>
                                  </a:lnTo>
                                </a:path>
                              </a:pathLst>
                            </a:custGeom>
                            <a:noFill/>
                            <a:ln w="66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du="http://schemas.microsoft.com/office/word/2023/wordml/word16du">
            <w:pict>
              <v:group w14:anchorId="223EFD8E" id="Group 111" o:spid="_x0000_s1026" style="width:540.6pt;height:.55pt;mso-position-horizontal-relative:char;mso-position-vertical-relative:line" coordsize="1081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">
                <v:group id="Group 112" o:spid="_x0000_s1027" style="position:absolute;left:5;top:5;width:10802;height:2" coordorigin="5,5" coordsize="10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Freeform 113" o:spid="_x0000_s1028" style="position:absolute;left:5;top:5;width:10802;height:2;visibility:visible;mso-wrap-style:square;v-text-anchor:top" coordsize="10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" path="m,l10801,e" filled="f" strokeweight=".52pt">
                    <v:path arrowok="t" o:connecttype="custom" o:connectlocs="0,0;10801,0" o:connectangles="0,0"/>
                  </v:shape>
                </v:group>
                <w10:anchorlock/>
              </v:group>
            </w:pict>
          </mc:Fallback>
        </mc:AlternateContent>
      </w:r>
    </w:p>
    <w:p w14:paraId="05068197" w14:textId="77777777" w:rsidR="00E2082A" w:rsidRPr="002A4A15" w:rsidRDefault="00E2082A">
      <w:pPr>
        <w:spacing w:line="20" w:lineRule="atLeast"/>
        <w:rPr>
          <w:rFonts w:eastAsia="Tahoma" w:cstheme="minorHAnsi"/>
          <w:sz w:val="2"/>
          <w:szCs w:val="2"/>
        </w:rPr>
        <w:sectPr w:rsidR="00E2082A" w:rsidRPr="002A4A15" w:rsidSect="00FB34AB">
          <w:pgSz w:w="12240" w:h="15840"/>
          <w:pgMar w:top="720" w:right="280" w:bottom="280" w:left="380" w:header="720" w:footer="720" w:gutter="0"/>
          <w:cols w:space="720"/>
        </w:sectPr>
      </w:pPr>
    </w:p>
    <w:p w14:paraId="65A63A52" w14:textId="77777777" w:rsidR="00E2082A" w:rsidRPr="002A4A15" w:rsidRDefault="00356C03">
      <w:pPr>
        <w:spacing w:before="17"/>
        <w:ind w:left="369"/>
        <w:rPr>
          <w:rFonts w:eastAsia="Tahoma" w:cstheme="minorHAnsi"/>
          <w:sz w:val="18"/>
          <w:szCs w:val="18"/>
        </w:rPr>
      </w:pPr>
      <w:r w:rsidRPr="002A4A15">
        <w:rPr>
          <w:rFonts w:cstheme="minorHAnsi"/>
          <w:spacing w:val="-1"/>
          <w:w w:val="105"/>
          <w:sz w:val="18"/>
          <w:u w:val="single" w:color="000000"/>
        </w:rPr>
        <w:t>PART</w:t>
      </w:r>
      <w:r w:rsidRPr="002A4A15">
        <w:rPr>
          <w:rFonts w:cstheme="minorHAnsi"/>
          <w:spacing w:val="-2"/>
          <w:w w:val="105"/>
          <w:sz w:val="18"/>
          <w:u w:val="single" w:color="000000"/>
        </w:rPr>
        <w:t>ICIP</w:t>
      </w:r>
      <w:r w:rsidRPr="002A4A15">
        <w:rPr>
          <w:rFonts w:cstheme="minorHAnsi"/>
          <w:spacing w:val="-1"/>
          <w:w w:val="105"/>
          <w:sz w:val="18"/>
          <w:u w:val="single" w:color="000000"/>
        </w:rPr>
        <w:t>ANTS</w:t>
      </w:r>
      <w:r w:rsidRPr="002A4A15">
        <w:rPr>
          <w:rFonts w:cstheme="minorHAnsi"/>
          <w:spacing w:val="13"/>
          <w:w w:val="105"/>
          <w:sz w:val="18"/>
          <w:u w:val="single" w:color="000000"/>
        </w:rPr>
        <w:t xml:space="preserve"> </w:t>
      </w:r>
      <w:r w:rsidRPr="002A4A15">
        <w:rPr>
          <w:rFonts w:cstheme="minorHAnsi"/>
          <w:w w:val="105"/>
          <w:sz w:val="18"/>
          <w:u w:val="single" w:color="000000"/>
        </w:rPr>
        <w:t>FOR</w:t>
      </w:r>
      <w:r w:rsidRPr="002A4A15">
        <w:rPr>
          <w:rFonts w:cstheme="minorHAnsi"/>
          <w:spacing w:val="13"/>
          <w:w w:val="105"/>
          <w:sz w:val="18"/>
          <w:u w:val="single" w:color="000000"/>
        </w:rPr>
        <w:t xml:space="preserve"> </w:t>
      </w:r>
      <w:r w:rsidRPr="002A4A15">
        <w:rPr>
          <w:rFonts w:cstheme="minorHAnsi"/>
          <w:w w:val="105"/>
          <w:sz w:val="18"/>
          <w:u w:val="single" w:color="000000"/>
        </w:rPr>
        <w:t>THE</w:t>
      </w:r>
      <w:r w:rsidRPr="002A4A15">
        <w:rPr>
          <w:rFonts w:cstheme="minorHAnsi"/>
          <w:spacing w:val="13"/>
          <w:w w:val="105"/>
          <w:sz w:val="18"/>
          <w:u w:val="single" w:color="000000"/>
        </w:rPr>
        <w:t xml:space="preserve"> </w:t>
      </w:r>
      <w:r w:rsidRPr="002A4A15">
        <w:rPr>
          <w:rFonts w:cstheme="minorHAnsi"/>
          <w:spacing w:val="-1"/>
          <w:w w:val="105"/>
          <w:sz w:val="18"/>
          <w:u w:val="single" w:color="000000"/>
        </w:rPr>
        <w:t>MONTH</w:t>
      </w:r>
      <w:r w:rsidRPr="002A4A15">
        <w:rPr>
          <w:rFonts w:cstheme="minorHAnsi"/>
          <w:spacing w:val="12"/>
          <w:w w:val="105"/>
          <w:sz w:val="18"/>
          <w:u w:val="single" w:color="000000"/>
        </w:rPr>
        <w:t xml:space="preserve"> </w:t>
      </w:r>
      <w:r w:rsidRPr="002A4A15">
        <w:rPr>
          <w:rFonts w:cstheme="minorHAnsi"/>
          <w:w w:val="105"/>
          <w:sz w:val="18"/>
          <w:u w:val="single" w:color="000000"/>
        </w:rPr>
        <w:t>OF</w:t>
      </w:r>
      <w:r w:rsidRPr="002A4A15">
        <w:rPr>
          <w:rFonts w:cstheme="minorHAnsi"/>
          <w:spacing w:val="10"/>
          <w:w w:val="105"/>
          <w:sz w:val="18"/>
          <w:u w:val="single" w:color="000000"/>
        </w:rPr>
        <w:t xml:space="preserve"> </w:t>
      </w:r>
      <w:r w:rsidRPr="002A4A15">
        <w:rPr>
          <w:rFonts w:cstheme="minorHAnsi"/>
          <w:w w:val="105"/>
          <w:sz w:val="18"/>
          <w:u w:val="single" w:color="000000"/>
        </w:rPr>
        <w:t>APRIL</w:t>
      </w:r>
    </w:p>
    <w:p w14:paraId="35184C08" w14:textId="77777777" w:rsidR="00E2082A" w:rsidRPr="002A4A15" w:rsidRDefault="00356C03">
      <w:pPr>
        <w:spacing w:before="33"/>
        <w:ind w:left="369"/>
        <w:rPr>
          <w:rFonts w:eastAsia="Tahoma" w:cstheme="minorHAnsi"/>
          <w:sz w:val="18"/>
          <w:szCs w:val="18"/>
        </w:rPr>
      </w:pPr>
      <w:r w:rsidRPr="00AB3063">
        <w:rPr>
          <w:rFonts w:cstheme="minorHAnsi"/>
          <w:w w:val="115"/>
        </w:rPr>
        <w:br w:type="column"/>
      </w:r>
      <w:r w:rsidRPr="002A4A15">
        <w:rPr>
          <w:rFonts w:cstheme="minorHAnsi"/>
          <w:spacing w:val="-2"/>
          <w:w w:val="115"/>
          <w:sz w:val="18"/>
          <w:u w:val="single" w:color="000000"/>
        </w:rPr>
        <w:t>COLUMN</w:t>
      </w:r>
      <w:r w:rsidRPr="002A4A15">
        <w:rPr>
          <w:rFonts w:cstheme="minorHAnsi"/>
          <w:spacing w:val="-22"/>
          <w:w w:val="115"/>
          <w:sz w:val="18"/>
          <w:u w:val="single" w:color="000000"/>
        </w:rPr>
        <w:t xml:space="preserve"> </w:t>
      </w:r>
      <w:r w:rsidRPr="002A4A15">
        <w:rPr>
          <w:rFonts w:cstheme="minorHAnsi"/>
          <w:w w:val="115"/>
          <w:sz w:val="18"/>
          <w:u w:val="single" w:color="000000"/>
        </w:rPr>
        <w:t>A</w:t>
      </w:r>
    </w:p>
    <w:p w14:paraId="0029AC7F" w14:textId="77777777" w:rsidR="00E2082A" w:rsidRPr="002A4A15" w:rsidRDefault="00E2082A">
      <w:pPr>
        <w:rPr>
          <w:rFonts w:eastAsia="Tahoma" w:cstheme="minorHAnsi"/>
          <w:sz w:val="18"/>
          <w:szCs w:val="18"/>
        </w:rPr>
      </w:pPr>
    </w:p>
    <w:p w14:paraId="59CB3297" w14:textId="77777777" w:rsidR="00E2082A" w:rsidRPr="002A4A15" w:rsidRDefault="00E2082A">
      <w:pPr>
        <w:spacing w:before="8"/>
        <w:rPr>
          <w:rFonts w:eastAsia="Tahoma" w:cstheme="minorHAnsi"/>
          <w:sz w:val="26"/>
          <w:szCs w:val="26"/>
        </w:rPr>
      </w:pPr>
    </w:p>
    <w:p w14:paraId="6360BC5F" w14:textId="77777777" w:rsidR="00E2082A" w:rsidRPr="002A4A15" w:rsidRDefault="00356C03">
      <w:pPr>
        <w:spacing w:line="180" w:lineRule="exact"/>
        <w:ind w:left="369"/>
        <w:rPr>
          <w:rFonts w:eastAsia="Tahoma" w:cstheme="minorHAnsi"/>
          <w:sz w:val="18"/>
          <w:szCs w:val="18"/>
        </w:rPr>
      </w:pPr>
      <w:r w:rsidRPr="002A4A15">
        <w:rPr>
          <w:rFonts w:cstheme="minorHAnsi"/>
          <w:spacing w:val="-2"/>
          <w:w w:val="110"/>
          <w:sz w:val="18"/>
        </w:rPr>
        <w:t>TOT</w:t>
      </w:r>
      <w:r w:rsidRPr="002A4A15">
        <w:rPr>
          <w:rFonts w:cstheme="minorHAnsi"/>
          <w:spacing w:val="-1"/>
          <w:w w:val="110"/>
          <w:sz w:val="18"/>
        </w:rPr>
        <w:t>A</w:t>
      </w:r>
      <w:r w:rsidRPr="002A4A15">
        <w:rPr>
          <w:rFonts w:cstheme="minorHAnsi"/>
          <w:spacing w:val="-2"/>
          <w:w w:val="110"/>
          <w:sz w:val="18"/>
        </w:rPr>
        <w:t>L</w:t>
      </w:r>
      <w:r w:rsidRPr="002A4A15">
        <w:rPr>
          <w:rFonts w:cstheme="minorHAnsi"/>
          <w:spacing w:val="24"/>
          <w:w w:val="107"/>
          <w:sz w:val="18"/>
        </w:rPr>
        <w:t xml:space="preserve"> </w:t>
      </w:r>
      <w:r w:rsidRPr="002A4A15">
        <w:rPr>
          <w:rFonts w:cstheme="minorHAnsi"/>
          <w:spacing w:val="-1"/>
          <w:w w:val="110"/>
          <w:sz w:val="18"/>
        </w:rPr>
        <w:t>NUMB</w:t>
      </w:r>
      <w:r w:rsidRPr="002A4A15">
        <w:rPr>
          <w:rFonts w:cstheme="minorHAnsi"/>
          <w:spacing w:val="-2"/>
          <w:w w:val="110"/>
          <w:sz w:val="18"/>
        </w:rPr>
        <w:t>ER</w:t>
      </w:r>
      <w:r w:rsidRPr="002A4A15">
        <w:rPr>
          <w:rFonts w:cstheme="minorHAnsi"/>
          <w:spacing w:val="-25"/>
          <w:w w:val="110"/>
          <w:sz w:val="18"/>
        </w:rPr>
        <w:t xml:space="preserve"> </w:t>
      </w:r>
      <w:r w:rsidRPr="002A4A15">
        <w:rPr>
          <w:rFonts w:cstheme="minorHAnsi"/>
          <w:w w:val="110"/>
          <w:sz w:val="18"/>
        </w:rPr>
        <w:t>OF</w:t>
      </w:r>
      <w:r w:rsidRPr="002A4A15">
        <w:rPr>
          <w:rFonts w:cstheme="minorHAnsi"/>
          <w:spacing w:val="25"/>
          <w:w w:val="106"/>
          <w:sz w:val="18"/>
        </w:rPr>
        <w:t xml:space="preserve"> </w:t>
      </w:r>
      <w:r w:rsidRPr="002A4A15">
        <w:rPr>
          <w:rFonts w:cstheme="minorHAnsi"/>
          <w:w w:val="105"/>
          <w:sz w:val="18"/>
        </w:rPr>
        <w:t>PARTICIPANTS</w:t>
      </w:r>
      <w:r w:rsidRPr="002A4A15">
        <w:rPr>
          <w:rFonts w:cstheme="minorHAnsi"/>
          <w:w w:val="115"/>
          <w:sz w:val="18"/>
        </w:rPr>
        <w:t xml:space="preserve"> </w:t>
      </w:r>
      <w:r w:rsidRPr="002A4A15">
        <w:rPr>
          <w:rFonts w:cstheme="minorHAnsi"/>
          <w:w w:val="110"/>
          <w:sz w:val="18"/>
        </w:rPr>
        <w:t>BY</w:t>
      </w:r>
      <w:r w:rsidRPr="002A4A15">
        <w:rPr>
          <w:rFonts w:cstheme="minorHAnsi"/>
          <w:spacing w:val="5"/>
          <w:w w:val="110"/>
          <w:sz w:val="18"/>
        </w:rPr>
        <w:t xml:space="preserve"> </w:t>
      </w:r>
      <w:r w:rsidRPr="002A4A15">
        <w:rPr>
          <w:rFonts w:cstheme="minorHAnsi"/>
          <w:w w:val="110"/>
          <w:sz w:val="18"/>
        </w:rPr>
        <w:t>RACE</w:t>
      </w:r>
    </w:p>
    <w:p w14:paraId="112777DC" w14:textId="2D9A9F2C" w:rsidR="00E2082A" w:rsidRPr="002A4A15" w:rsidRDefault="00356C03">
      <w:pPr>
        <w:spacing w:before="70" w:line="180" w:lineRule="exact"/>
        <w:ind w:left="369" w:right="1073"/>
        <w:rPr>
          <w:rFonts w:eastAsia="Tahoma" w:cstheme="minorHAnsi"/>
          <w:sz w:val="18"/>
          <w:szCs w:val="18"/>
        </w:rPr>
      </w:pPr>
      <w:r w:rsidRPr="00AB3063">
        <w:rPr>
          <w:rFonts w:cstheme="minorHAnsi"/>
          <w:w w:val="105"/>
        </w:rPr>
        <w:br w:type="column"/>
      </w:r>
      <w:r w:rsidRPr="002A4A15">
        <w:rPr>
          <w:rFonts w:cstheme="minorHAnsi"/>
          <w:spacing w:val="-1"/>
          <w:w w:val="105"/>
          <w:sz w:val="18"/>
          <w:u w:val="single" w:color="000000"/>
        </w:rPr>
        <w:t>COLUMN</w:t>
      </w:r>
      <w:r w:rsidRPr="002A4A15">
        <w:rPr>
          <w:rFonts w:cstheme="minorHAnsi"/>
          <w:spacing w:val="40"/>
          <w:w w:val="105"/>
          <w:sz w:val="18"/>
          <w:u w:val="single" w:color="000000"/>
        </w:rPr>
        <w:t xml:space="preserve"> </w:t>
      </w:r>
      <w:r w:rsidRPr="002A4A15">
        <w:rPr>
          <w:rFonts w:cstheme="minorHAnsi"/>
          <w:w w:val="105"/>
          <w:sz w:val="18"/>
          <w:u w:val="single" w:color="000000"/>
        </w:rPr>
        <w:t>B</w:t>
      </w:r>
      <w:r w:rsidRPr="002A4A15">
        <w:rPr>
          <w:rFonts w:cstheme="minorHAnsi"/>
          <w:spacing w:val="26"/>
          <w:w w:val="106"/>
          <w:sz w:val="18"/>
        </w:rPr>
        <w:t xml:space="preserve"> </w:t>
      </w:r>
      <w:r w:rsidRPr="002A4A15">
        <w:rPr>
          <w:rFonts w:cstheme="minorHAnsi"/>
          <w:w w:val="105"/>
          <w:sz w:val="18"/>
        </w:rPr>
        <w:t>NUMBER</w:t>
      </w:r>
      <w:r w:rsidRPr="002A4A15">
        <w:rPr>
          <w:rFonts w:cstheme="minorHAnsi"/>
          <w:spacing w:val="25"/>
          <w:w w:val="105"/>
          <w:sz w:val="18"/>
        </w:rPr>
        <w:t xml:space="preserve"> </w:t>
      </w:r>
      <w:r w:rsidRPr="002A4A15">
        <w:rPr>
          <w:rFonts w:cstheme="minorHAnsi"/>
          <w:w w:val="105"/>
          <w:sz w:val="18"/>
        </w:rPr>
        <w:t>OF</w:t>
      </w:r>
      <w:r w:rsidRPr="002A4A15">
        <w:rPr>
          <w:rFonts w:cstheme="minorHAnsi"/>
          <w:spacing w:val="21"/>
          <w:w w:val="106"/>
          <w:sz w:val="18"/>
        </w:rPr>
        <w:t xml:space="preserve"> </w:t>
      </w:r>
      <w:r w:rsidRPr="002A4A15">
        <w:rPr>
          <w:rFonts w:cstheme="minorHAnsi"/>
          <w:w w:val="105"/>
          <w:sz w:val="18"/>
        </w:rPr>
        <w:t>HISPANIC</w:t>
      </w:r>
      <w:r w:rsidRPr="002A4A15">
        <w:rPr>
          <w:rFonts w:cstheme="minorHAnsi"/>
          <w:spacing w:val="6"/>
          <w:w w:val="105"/>
          <w:sz w:val="18"/>
        </w:rPr>
        <w:t xml:space="preserve"> </w:t>
      </w:r>
      <w:r w:rsidRPr="002A4A15">
        <w:rPr>
          <w:rFonts w:cstheme="minorHAnsi"/>
          <w:w w:val="105"/>
          <w:sz w:val="18"/>
        </w:rPr>
        <w:t>OR LATINO</w:t>
      </w:r>
      <w:r w:rsidRPr="002A4A15">
        <w:rPr>
          <w:rFonts w:cstheme="minorHAnsi"/>
          <w:spacing w:val="21"/>
          <w:w w:val="107"/>
          <w:sz w:val="18"/>
        </w:rPr>
        <w:t xml:space="preserve"> </w:t>
      </w:r>
      <w:r w:rsidRPr="002A4A15">
        <w:rPr>
          <w:rFonts w:cstheme="minorHAnsi"/>
          <w:w w:val="105"/>
          <w:sz w:val="18"/>
        </w:rPr>
        <w:t>PARTICIPANTS</w:t>
      </w:r>
      <w:r w:rsidRPr="002A4A15">
        <w:rPr>
          <w:rFonts w:cstheme="minorHAnsi"/>
          <w:w w:val="115"/>
          <w:sz w:val="18"/>
        </w:rPr>
        <w:t xml:space="preserve"> </w:t>
      </w:r>
      <w:r w:rsidRPr="002A4A15">
        <w:rPr>
          <w:rFonts w:cstheme="minorHAnsi"/>
          <w:w w:val="105"/>
          <w:sz w:val="18"/>
        </w:rPr>
        <w:t>REPORTED</w:t>
      </w:r>
      <w:r w:rsidRPr="002A4A15">
        <w:rPr>
          <w:rFonts w:cstheme="minorHAnsi"/>
          <w:spacing w:val="-22"/>
          <w:w w:val="105"/>
          <w:sz w:val="18"/>
        </w:rPr>
        <w:t xml:space="preserve"> </w:t>
      </w:r>
      <w:r w:rsidRPr="002A4A15">
        <w:rPr>
          <w:rFonts w:cstheme="minorHAnsi"/>
          <w:spacing w:val="-2"/>
          <w:w w:val="105"/>
          <w:sz w:val="18"/>
        </w:rPr>
        <w:t>I</w:t>
      </w:r>
      <w:r w:rsidRPr="002A4A15">
        <w:rPr>
          <w:rFonts w:cstheme="minorHAnsi"/>
          <w:spacing w:val="-1"/>
          <w:w w:val="105"/>
          <w:sz w:val="18"/>
        </w:rPr>
        <w:t>N</w:t>
      </w:r>
      <w:r w:rsidRPr="002A4A15">
        <w:rPr>
          <w:rFonts w:cstheme="minorHAnsi"/>
          <w:spacing w:val="23"/>
          <w:w w:val="107"/>
          <w:sz w:val="18"/>
        </w:rPr>
        <w:t xml:space="preserve"> </w:t>
      </w:r>
      <w:r w:rsidRPr="002A4A15">
        <w:rPr>
          <w:rFonts w:cstheme="minorHAnsi"/>
          <w:spacing w:val="-1"/>
          <w:w w:val="105"/>
          <w:sz w:val="18"/>
        </w:rPr>
        <w:t>COLUMN</w:t>
      </w:r>
      <w:r w:rsidRPr="002A4A15">
        <w:rPr>
          <w:rFonts w:cstheme="minorHAnsi"/>
          <w:spacing w:val="57"/>
          <w:w w:val="105"/>
          <w:sz w:val="18"/>
        </w:rPr>
        <w:t xml:space="preserve"> </w:t>
      </w:r>
      <w:r w:rsidR="00046C59" w:rsidRPr="002A4A15">
        <w:rPr>
          <w:rFonts w:cstheme="minorHAnsi"/>
          <w:w w:val="105"/>
          <w:sz w:val="18"/>
        </w:rPr>
        <w:t>A</w:t>
      </w:r>
      <w:r w:rsidR="00046C59" w:rsidRPr="002A4A15">
        <w:rPr>
          <w:rFonts w:cstheme="minorHAnsi"/>
          <w:w w:val="122"/>
          <w:sz w:val="18"/>
        </w:rPr>
        <w:t xml:space="preserve"> </w:t>
      </w:r>
      <w:r w:rsidR="00046C59" w:rsidRPr="002A4A15">
        <w:rPr>
          <w:rFonts w:cstheme="minorHAnsi"/>
          <w:spacing w:val="25"/>
          <w:w w:val="122"/>
          <w:sz w:val="18"/>
        </w:rPr>
        <w:t>BY</w:t>
      </w:r>
      <w:r w:rsidRPr="002A4A15">
        <w:rPr>
          <w:rFonts w:cstheme="minorHAnsi"/>
          <w:spacing w:val="41"/>
          <w:w w:val="105"/>
          <w:sz w:val="18"/>
        </w:rPr>
        <w:t xml:space="preserve"> </w:t>
      </w:r>
      <w:r w:rsidRPr="002A4A15">
        <w:rPr>
          <w:rFonts w:cstheme="minorHAnsi"/>
          <w:w w:val="105"/>
          <w:sz w:val="18"/>
        </w:rPr>
        <w:t>RACE</w:t>
      </w:r>
    </w:p>
    <w:p w14:paraId="322DE340" w14:textId="77777777" w:rsidR="00E2082A" w:rsidRPr="002A4A15" w:rsidRDefault="00E2082A">
      <w:pPr>
        <w:spacing w:line="180" w:lineRule="exact"/>
        <w:rPr>
          <w:rFonts w:eastAsia="Tahoma" w:cstheme="minorHAnsi"/>
          <w:sz w:val="18"/>
          <w:szCs w:val="18"/>
        </w:rPr>
        <w:sectPr w:rsidR="00E2082A" w:rsidRPr="002A4A15" w:rsidSect="00FB34AB">
          <w:type w:val="continuous"/>
          <w:pgSz w:w="12240" w:h="15840"/>
          <w:pgMar w:top="720" w:right="280" w:bottom="280" w:left="380" w:header="720" w:footer="720" w:gutter="0"/>
          <w:cols w:num="3" w:space="720" w:equalWidth="0">
            <w:col w:w="4083" w:space="2971"/>
            <w:col w:w="1665" w:space="122"/>
            <w:col w:w="2739"/>
          </w:cols>
        </w:sectPr>
      </w:pPr>
    </w:p>
    <w:p w14:paraId="2573EE29" w14:textId="77777777" w:rsidR="00E2082A" w:rsidRPr="002A4A15" w:rsidRDefault="00E2082A">
      <w:pPr>
        <w:spacing w:before="5"/>
        <w:rPr>
          <w:rFonts w:eastAsia="Tahoma" w:cstheme="minorHAnsi"/>
          <w:sz w:val="15"/>
          <w:szCs w:val="15"/>
        </w:rPr>
      </w:pPr>
    </w:p>
    <w:p w14:paraId="6B84618D" w14:textId="77777777" w:rsidR="00E2082A" w:rsidRPr="002A4A15" w:rsidRDefault="00E2082A">
      <w:pPr>
        <w:rPr>
          <w:rFonts w:eastAsia="Tahoma" w:cstheme="minorHAnsi"/>
          <w:sz w:val="15"/>
          <w:szCs w:val="15"/>
        </w:rPr>
        <w:sectPr w:rsidR="00E2082A" w:rsidRPr="002A4A15" w:rsidSect="00FB34AB">
          <w:type w:val="continuous"/>
          <w:pgSz w:w="12240" w:h="15840"/>
          <w:pgMar w:top="720" w:right="280" w:bottom="280" w:left="380" w:header="720" w:footer="720" w:gutter="0"/>
          <w:cols w:space="720"/>
        </w:sectPr>
      </w:pPr>
    </w:p>
    <w:p w14:paraId="509F4313" w14:textId="0B8F4F7B" w:rsidR="00E2082A" w:rsidRPr="002A4A15" w:rsidRDefault="00356C03">
      <w:pPr>
        <w:spacing w:before="106" w:line="180" w:lineRule="exact"/>
        <w:ind w:left="330"/>
        <w:rPr>
          <w:rFonts w:eastAsia="Tahoma" w:cstheme="minorHAnsi"/>
          <w:sz w:val="18"/>
          <w:szCs w:val="18"/>
        </w:rPr>
      </w:pPr>
      <w:r w:rsidRPr="002A4A15">
        <w:rPr>
          <w:rFonts w:cstheme="minorHAnsi"/>
          <w:spacing w:val="-1"/>
          <w:w w:val="105"/>
          <w:sz w:val="18"/>
        </w:rPr>
        <w:t>PA</w:t>
      </w:r>
      <w:r w:rsidRPr="002A4A15">
        <w:rPr>
          <w:rFonts w:cstheme="minorHAnsi"/>
          <w:spacing w:val="-2"/>
          <w:w w:val="105"/>
          <w:sz w:val="18"/>
        </w:rPr>
        <w:t>RTICIP</w:t>
      </w:r>
      <w:r w:rsidRPr="002A4A15">
        <w:rPr>
          <w:rFonts w:cstheme="minorHAnsi"/>
          <w:spacing w:val="-1"/>
          <w:w w:val="105"/>
          <w:sz w:val="18"/>
        </w:rPr>
        <w:t>ANTS</w:t>
      </w:r>
      <w:r w:rsidRPr="002A4A15">
        <w:rPr>
          <w:rFonts w:cstheme="minorHAnsi"/>
          <w:spacing w:val="29"/>
          <w:w w:val="113"/>
          <w:sz w:val="18"/>
        </w:rPr>
        <w:t xml:space="preserve"> </w:t>
      </w:r>
      <w:r w:rsidRPr="002A4A15">
        <w:rPr>
          <w:rFonts w:cstheme="minorHAnsi"/>
          <w:w w:val="110"/>
          <w:sz w:val="18"/>
        </w:rPr>
        <w:t>WHO</w:t>
      </w:r>
      <w:r w:rsidRPr="002A4A15">
        <w:rPr>
          <w:rFonts w:cstheme="minorHAnsi"/>
          <w:spacing w:val="-6"/>
          <w:w w:val="110"/>
          <w:sz w:val="18"/>
        </w:rPr>
        <w:t xml:space="preserve"> </w:t>
      </w:r>
      <w:r w:rsidRPr="002A4A15">
        <w:rPr>
          <w:rFonts w:cstheme="minorHAnsi"/>
          <w:w w:val="110"/>
          <w:sz w:val="18"/>
        </w:rPr>
        <w:t>MARKED</w:t>
      </w:r>
      <w:r w:rsidRPr="002A4A15">
        <w:rPr>
          <w:rFonts w:cstheme="minorHAnsi"/>
          <w:w w:val="109"/>
          <w:sz w:val="18"/>
        </w:rPr>
        <w:t xml:space="preserve"> </w:t>
      </w:r>
      <w:r w:rsidRPr="002A4A15">
        <w:rPr>
          <w:rFonts w:cstheme="minorHAnsi"/>
          <w:spacing w:val="-2"/>
          <w:w w:val="110"/>
          <w:sz w:val="18"/>
          <w:u w:val="single" w:color="000000"/>
        </w:rPr>
        <w:t>ONL</w:t>
      </w:r>
      <w:r w:rsidRPr="002A4A15">
        <w:rPr>
          <w:rFonts w:cstheme="minorHAnsi"/>
          <w:spacing w:val="-1"/>
          <w:w w:val="110"/>
          <w:sz w:val="18"/>
          <w:u w:val="single" w:color="000000"/>
        </w:rPr>
        <w:t>Y</w:t>
      </w:r>
      <w:r w:rsidRPr="002A4A15">
        <w:rPr>
          <w:rFonts w:cstheme="minorHAnsi"/>
          <w:spacing w:val="-19"/>
          <w:w w:val="110"/>
          <w:sz w:val="18"/>
          <w:u w:val="single" w:color="000000"/>
        </w:rPr>
        <w:t xml:space="preserve"> </w:t>
      </w:r>
      <w:r w:rsidR="00046C59" w:rsidRPr="002A4A15">
        <w:rPr>
          <w:rFonts w:cstheme="minorHAnsi"/>
          <w:w w:val="110"/>
          <w:sz w:val="18"/>
          <w:u w:val="single" w:color="000000"/>
        </w:rPr>
        <w:t>ONE</w:t>
      </w:r>
      <w:r w:rsidR="00046C59" w:rsidRPr="002A4A15">
        <w:rPr>
          <w:rFonts w:cstheme="minorHAnsi"/>
          <w:w w:val="105"/>
          <w:sz w:val="18"/>
        </w:rPr>
        <w:t xml:space="preserve"> </w:t>
      </w:r>
      <w:r w:rsidR="00046C59" w:rsidRPr="002A4A15">
        <w:rPr>
          <w:rFonts w:cstheme="minorHAnsi"/>
          <w:w w:val="111"/>
          <w:sz w:val="18"/>
        </w:rPr>
        <w:t>RACE</w:t>
      </w:r>
    </w:p>
    <w:p w14:paraId="08DD1CA1" w14:textId="77777777" w:rsidR="00E2082A" w:rsidRPr="002A4A15" w:rsidRDefault="00E2082A">
      <w:pPr>
        <w:rPr>
          <w:rFonts w:eastAsia="Tahoma" w:cstheme="minorHAnsi"/>
          <w:sz w:val="18"/>
          <w:szCs w:val="18"/>
        </w:rPr>
      </w:pPr>
    </w:p>
    <w:p w14:paraId="259FEF1B" w14:textId="77777777" w:rsidR="00E2082A" w:rsidRPr="002A4A15" w:rsidRDefault="00E2082A">
      <w:pPr>
        <w:rPr>
          <w:rFonts w:eastAsia="Tahoma" w:cstheme="minorHAnsi"/>
          <w:sz w:val="18"/>
          <w:szCs w:val="18"/>
        </w:rPr>
      </w:pPr>
    </w:p>
    <w:p w14:paraId="03A4B581" w14:textId="77777777" w:rsidR="00E2082A" w:rsidRPr="002A4A15" w:rsidRDefault="00E2082A">
      <w:pPr>
        <w:rPr>
          <w:rFonts w:eastAsia="Tahoma" w:cstheme="minorHAnsi"/>
          <w:sz w:val="18"/>
          <w:szCs w:val="18"/>
        </w:rPr>
      </w:pPr>
    </w:p>
    <w:p w14:paraId="60D3CF68" w14:textId="77777777" w:rsidR="00E2082A" w:rsidRPr="002A4A15" w:rsidRDefault="00E2082A">
      <w:pPr>
        <w:rPr>
          <w:rFonts w:eastAsia="Tahoma" w:cstheme="minorHAnsi"/>
          <w:sz w:val="18"/>
          <w:szCs w:val="18"/>
        </w:rPr>
      </w:pPr>
    </w:p>
    <w:p w14:paraId="38C8B5CD" w14:textId="77777777" w:rsidR="00E2082A" w:rsidRPr="002A4A15" w:rsidRDefault="00E2082A">
      <w:pPr>
        <w:rPr>
          <w:rFonts w:eastAsia="Tahoma" w:cstheme="minorHAnsi"/>
          <w:sz w:val="18"/>
          <w:szCs w:val="18"/>
        </w:rPr>
      </w:pPr>
    </w:p>
    <w:p w14:paraId="06F35E54" w14:textId="77777777" w:rsidR="00E2082A" w:rsidRPr="002A4A15" w:rsidRDefault="00E2082A">
      <w:pPr>
        <w:rPr>
          <w:rFonts w:eastAsia="Tahoma" w:cstheme="minorHAnsi"/>
          <w:sz w:val="18"/>
          <w:szCs w:val="18"/>
        </w:rPr>
      </w:pPr>
    </w:p>
    <w:p w14:paraId="417682B9" w14:textId="503372B7" w:rsidR="00E2082A" w:rsidRPr="002A4A15" w:rsidRDefault="00356C03">
      <w:pPr>
        <w:spacing w:before="136" w:line="180" w:lineRule="exact"/>
        <w:ind w:left="330"/>
        <w:jc w:val="both"/>
        <w:rPr>
          <w:rFonts w:eastAsia="Tahoma" w:cstheme="minorHAnsi"/>
          <w:sz w:val="18"/>
          <w:szCs w:val="18"/>
        </w:rPr>
      </w:pPr>
      <w:r w:rsidRPr="002A4A15">
        <w:rPr>
          <w:rFonts w:cstheme="minorHAnsi"/>
          <w:spacing w:val="-1"/>
          <w:w w:val="105"/>
          <w:sz w:val="18"/>
        </w:rPr>
        <w:t>PA</w:t>
      </w:r>
      <w:r w:rsidRPr="002A4A15">
        <w:rPr>
          <w:rFonts w:cstheme="minorHAnsi"/>
          <w:spacing w:val="-2"/>
          <w:w w:val="105"/>
          <w:sz w:val="18"/>
        </w:rPr>
        <w:t>RTICIP</w:t>
      </w:r>
      <w:r w:rsidRPr="002A4A15">
        <w:rPr>
          <w:rFonts w:cstheme="minorHAnsi"/>
          <w:spacing w:val="-1"/>
          <w:w w:val="105"/>
          <w:sz w:val="18"/>
        </w:rPr>
        <w:t>ANTS</w:t>
      </w:r>
      <w:r w:rsidRPr="002A4A15">
        <w:rPr>
          <w:rFonts w:cstheme="minorHAnsi"/>
          <w:spacing w:val="29"/>
          <w:w w:val="113"/>
          <w:sz w:val="18"/>
        </w:rPr>
        <w:t xml:space="preserve"> </w:t>
      </w:r>
      <w:r w:rsidRPr="002A4A15">
        <w:rPr>
          <w:rFonts w:cstheme="minorHAnsi"/>
          <w:w w:val="110"/>
          <w:sz w:val="18"/>
        </w:rPr>
        <w:t>WHO</w:t>
      </w:r>
      <w:r w:rsidRPr="002A4A15">
        <w:rPr>
          <w:rFonts w:cstheme="minorHAnsi"/>
          <w:spacing w:val="-5"/>
          <w:w w:val="110"/>
          <w:sz w:val="18"/>
        </w:rPr>
        <w:t xml:space="preserve"> </w:t>
      </w:r>
      <w:r w:rsidRPr="002A4A15">
        <w:rPr>
          <w:rFonts w:cstheme="minorHAnsi"/>
          <w:w w:val="110"/>
          <w:sz w:val="18"/>
        </w:rPr>
        <w:t>MARKED</w:t>
      </w:r>
      <w:r w:rsidRPr="002A4A15">
        <w:rPr>
          <w:rFonts w:cstheme="minorHAnsi"/>
          <w:w w:val="109"/>
          <w:sz w:val="18"/>
        </w:rPr>
        <w:t xml:space="preserve"> </w:t>
      </w:r>
      <w:r w:rsidRPr="002A4A15">
        <w:rPr>
          <w:rFonts w:cstheme="minorHAnsi"/>
          <w:w w:val="110"/>
          <w:sz w:val="18"/>
          <w:u w:val="single" w:color="000000"/>
        </w:rPr>
        <w:t>TWO RACES</w:t>
      </w:r>
    </w:p>
    <w:p w14:paraId="7A81D49C" w14:textId="77777777" w:rsidR="00E2082A" w:rsidRPr="002A4A15" w:rsidRDefault="00356C03">
      <w:pPr>
        <w:numPr>
          <w:ilvl w:val="0"/>
          <w:numId w:val="4"/>
        </w:numPr>
        <w:tabs>
          <w:tab w:val="left" w:pos="598"/>
        </w:tabs>
        <w:spacing w:before="65"/>
        <w:ind w:hanging="364"/>
        <w:rPr>
          <w:rFonts w:eastAsia="Tahoma" w:cstheme="minorHAnsi"/>
          <w:sz w:val="18"/>
          <w:szCs w:val="18"/>
        </w:rPr>
      </w:pPr>
      <w:r w:rsidRPr="002A4A15">
        <w:rPr>
          <w:rFonts w:cstheme="minorHAnsi"/>
          <w:w w:val="110"/>
          <w:sz w:val="18"/>
        </w:rPr>
        <w:br w:type="column"/>
      </w:r>
      <w:r w:rsidRPr="002A4A15">
        <w:rPr>
          <w:rFonts w:cstheme="minorHAnsi"/>
          <w:w w:val="110"/>
          <w:sz w:val="18"/>
        </w:rPr>
        <w:t>AMERICAN</w:t>
      </w:r>
      <w:r w:rsidRPr="002A4A15">
        <w:rPr>
          <w:rFonts w:cstheme="minorHAnsi"/>
          <w:spacing w:val="-7"/>
          <w:w w:val="110"/>
          <w:sz w:val="18"/>
        </w:rPr>
        <w:t xml:space="preserve"> </w:t>
      </w:r>
      <w:r w:rsidRPr="002A4A15">
        <w:rPr>
          <w:rFonts w:cstheme="minorHAnsi"/>
          <w:spacing w:val="-2"/>
          <w:w w:val="110"/>
          <w:sz w:val="18"/>
        </w:rPr>
        <w:t>INDI</w:t>
      </w:r>
      <w:r w:rsidRPr="002A4A15">
        <w:rPr>
          <w:rFonts w:cstheme="minorHAnsi"/>
          <w:spacing w:val="-1"/>
          <w:w w:val="110"/>
          <w:sz w:val="18"/>
        </w:rPr>
        <w:t>AN</w:t>
      </w:r>
      <w:r w:rsidRPr="002A4A15">
        <w:rPr>
          <w:rFonts w:cstheme="minorHAnsi"/>
          <w:spacing w:val="-8"/>
          <w:w w:val="110"/>
          <w:sz w:val="18"/>
        </w:rPr>
        <w:t xml:space="preserve"> </w:t>
      </w:r>
      <w:r w:rsidRPr="002A4A15">
        <w:rPr>
          <w:rFonts w:cstheme="minorHAnsi"/>
          <w:w w:val="110"/>
          <w:sz w:val="18"/>
        </w:rPr>
        <w:t>OR</w:t>
      </w:r>
      <w:r w:rsidRPr="002A4A15">
        <w:rPr>
          <w:rFonts w:cstheme="minorHAnsi"/>
          <w:spacing w:val="-7"/>
          <w:w w:val="110"/>
          <w:sz w:val="18"/>
        </w:rPr>
        <w:t xml:space="preserve"> </w:t>
      </w:r>
      <w:r w:rsidRPr="002A4A15">
        <w:rPr>
          <w:rFonts w:cstheme="minorHAnsi"/>
          <w:w w:val="110"/>
          <w:sz w:val="18"/>
        </w:rPr>
        <w:t>ALASKA</w:t>
      </w:r>
      <w:r w:rsidRPr="002A4A15">
        <w:rPr>
          <w:rFonts w:cstheme="minorHAnsi"/>
          <w:spacing w:val="-8"/>
          <w:w w:val="110"/>
          <w:sz w:val="18"/>
        </w:rPr>
        <w:t xml:space="preserve"> </w:t>
      </w:r>
      <w:r w:rsidRPr="002A4A15">
        <w:rPr>
          <w:rFonts w:cstheme="minorHAnsi"/>
          <w:spacing w:val="-2"/>
          <w:w w:val="110"/>
          <w:sz w:val="18"/>
        </w:rPr>
        <w:t>NATI</w:t>
      </w:r>
      <w:r w:rsidRPr="002A4A15">
        <w:rPr>
          <w:rFonts w:cstheme="minorHAnsi"/>
          <w:spacing w:val="-1"/>
          <w:w w:val="110"/>
          <w:sz w:val="18"/>
        </w:rPr>
        <w:t>VE</w:t>
      </w:r>
    </w:p>
    <w:p w14:paraId="61C669F8" w14:textId="77777777" w:rsidR="00E2082A" w:rsidRPr="002A4A15" w:rsidRDefault="00096FC3">
      <w:pPr>
        <w:numPr>
          <w:ilvl w:val="0"/>
          <w:numId w:val="4"/>
        </w:numPr>
        <w:tabs>
          <w:tab w:val="left" w:pos="599"/>
        </w:tabs>
        <w:spacing w:before="142"/>
        <w:ind w:left="598"/>
        <w:rPr>
          <w:rFonts w:eastAsia="Tahoma" w:cstheme="minorHAnsi"/>
          <w:sz w:val="18"/>
          <w:szCs w:val="18"/>
        </w:rPr>
      </w:pPr>
      <w:r w:rsidRPr="00AB3063">
        <w:rPr>
          <w:rFonts w:cstheme="minorHAnsi"/>
          <w:noProof/>
        </w:rPr>
        <mc:AlternateContent>
          <mc:Choice Requires="wpg">
            <w:drawing>
              <wp:anchor distT="0" distB="0" distL="114300" distR="114300" simplePos="0" relativeHeight="7696" behindDoc="0" locked="0" layoutInCell="1" allowOverlap="1" wp14:anchorId="16BAE804" wp14:editId="1B63AB1C">
                <wp:simplePos x="0" y="0"/>
                <wp:positionH relativeFrom="page">
                  <wp:posOffset>6087745</wp:posOffset>
                </wp:positionH>
                <wp:positionV relativeFrom="paragraph">
                  <wp:posOffset>-179070</wp:posOffset>
                </wp:positionV>
                <wp:extent cx="1042670" cy="654050"/>
                <wp:effectExtent l="10795" t="11430" r="3810" b="10795"/>
                <wp:wrapNone/>
                <wp:docPr id="107"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2670" cy="654050"/>
                          <a:chOff x="9587" y="-282"/>
                          <a:chExt cx="1642" cy="1030"/>
                        </a:xfrm>
                      </wpg:grpSpPr>
                      <wpg:grpSp>
                        <wpg:cNvPr id="108" name="Group 107"/>
                        <wpg:cNvGrpSpPr>
                          <a:grpSpLocks/>
                        </wpg:cNvGrpSpPr>
                        <wpg:grpSpPr bwMode="auto">
                          <a:xfrm>
                            <a:off x="9590" y="-278"/>
                            <a:ext cx="1635" cy="302"/>
                            <a:chOff x="9590" y="-278"/>
                            <a:chExt cx="1635" cy="302"/>
                          </a:xfrm>
                        </wpg:grpSpPr>
                        <wps:wsp>
                          <wps:cNvPr id="109" name="Freeform 108"/>
                          <wps:cNvSpPr>
                            <a:spLocks/>
                          </wps:cNvSpPr>
                          <wps:spPr bwMode="auto">
                            <a:xfrm>
                              <a:off x="9590" y="-278"/>
                              <a:ext cx="1635" cy="302"/>
                            </a:xfrm>
                            <a:custGeom>
                              <a:avLst/>
                              <a:gdLst>
                                <a:gd name="T0" fmla="+- 0 11225 9590"/>
                                <a:gd name="T1" fmla="*/ T0 w 1635"/>
                                <a:gd name="T2" fmla="+- 0 -278 -278"/>
                                <a:gd name="T3" fmla="*/ -278 h 302"/>
                                <a:gd name="T4" fmla="+- 0 9590 9590"/>
                                <a:gd name="T5" fmla="*/ T4 w 1635"/>
                                <a:gd name="T6" fmla="+- 0 -278 -278"/>
                                <a:gd name="T7" fmla="*/ -278 h 302"/>
                                <a:gd name="T8" fmla="+- 0 9590 9590"/>
                                <a:gd name="T9" fmla="*/ T8 w 1635"/>
                                <a:gd name="T10" fmla="+- 0 23 -278"/>
                                <a:gd name="T11" fmla="*/ 23 h 302"/>
                                <a:gd name="T12" fmla="+- 0 11225 9590"/>
                                <a:gd name="T13" fmla="*/ T12 w 1635"/>
                                <a:gd name="T14" fmla="+- 0 23 -278"/>
                                <a:gd name="T15" fmla="*/ 23 h 302"/>
                                <a:gd name="T16" fmla="+- 0 11225 9590"/>
                                <a:gd name="T17" fmla="*/ T16 w 1635"/>
                                <a:gd name="T18" fmla="+- 0 -278 -278"/>
                                <a:gd name="T19" fmla="*/ -278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 name="Group 105"/>
                        <wpg:cNvGrpSpPr>
                          <a:grpSpLocks/>
                        </wpg:cNvGrpSpPr>
                        <wpg:grpSpPr bwMode="auto">
                          <a:xfrm>
                            <a:off x="9590" y="83"/>
                            <a:ext cx="1635" cy="302"/>
                            <a:chOff x="9590" y="83"/>
                            <a:chExt cx="1635" cy="302"/>
                          </a:xfrm>
                        </wpg:grpSpPr>
                        <wps:wsp>
                          <wps:cNvPr id="111" name="Freeform 106"/>
                          <wps:cNvSpPr>
                            <a:spLocks/>
                          </wps:cNvSpPr>
                          <wps:spPr bwMode="auto">
                            <a:xfrm>
                              <a:off x="9590" y="83"/>
                              <a:ext cx="1635" cy="302"/>
                            </a:xfrm>
                            <a:custGeom>
                              <a:avLst/>
                              <a:gdLst>
                                <a:gd name="T0" fmla="+- 0 11225 9590"/>
                                <a:gd name="T1" fmla="*/ T0 w 1635"/>
                                <a:gd name="T2" fmla="+- 0 83 83"/>
                                <a:gd name="T3" fmla="*/ 83 h 302"/>
                                <a:gd name="T4" fmla="+- 0 9590 9590"/>
                                <a:gd name="T5" fmla="*/ T4 w 1635"/>
                                <a:gd name="T6" fmla="+- 0 83 83"/>
                                <a:gd name="T7" fmla="*/ 83 h 302"/>
                                <a:gd name="T8" fmla="+- 0 9590 9590"/>
                                <a:gd name="T9" fmla="*/ T8 w 1635"/>
                                <a:gd name="T10" fmla="+- 0 384 83"/>
                                <a:gd name="T11" fmla="*/ 384 h 302"/>
                                <a:gd name="T12" fmla="+- 0 11225 9590"/>
                                <a:gd name="T13" fmla="*/ T12 w 1635"/>
                                <a:gd name="T14" fmla="+- 0 384 83"/>
                                <a:gd name="T15" fmla="*/ 384 h 302"/>
                                <a:gd name="T16" fmla="+- 0 11225 9590"/>
                                <a:gd name="T17" fmla="*/ T16 w 1635"/>
                                <a:gd name="T18" fmla="+- 0 83 83"/>
                                <a:gd name="T19" fmla="*/ 83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 name="Group 103"/>
                        <wpg:cNvGrpSpPr>
                          <a:grpSpLocks/>
                        </wpg:cNvGrpSpPr>
                        <wpg:grpSpPr bwMode="auto">
                          <a:xfrm>
                            <a:off x="9590" y="443"/>
                            <a:ext cx="1635" cy="302"/>
                            <a:chOff x="9590" y="443"/>
                            <a:chExt cx="1635" cy="302"/>
                          </a:xfrm>
                        </wpg:grpSpPr>
                        <wps:wsp>
                          <wps:cNvPr id="113" name="Freeform 104"/>
                          <wps:cNvSpPr>
                            <a:spLocks/>
                          </wps:cNvSpPr>
                          <wps:spPr bwMode="auto">
                            <a:xfrm>
                              <a:off x="9590" y="443"/>
                              <a:ext cx="1635" cy="302"/>
                            </a:xfrm>
                            <a:custGeom>
                              <a:avLst/>
                              <a:gdLst>
                                <a:gd name="T0" fmla="+- 0 11225 9590"/>
                                <a:gd name="T1" fmla="*/ T0 w 1635"/>
                                <a:gd name="T2" fmla="+- 0 443 443"/>
                                <a:gd name="T3" fmla="*/ 443 h 302"/>
                                <a:gd name="T4" fmla="+- 0 9590 9590"/>
                                <a:gd name="T5" fmla="*/ T4 w 1635"/>
                                <a:gd name="T6" fmla="+- 0 443 443"/>
                                <a:gd name="T7" fmla="*/ 443 h 302"/>
                                <a:gd name="T8" fmla="+- 0 9590 9590"/>
                                <a:gd name="T9" fmla="*/ T8 w 1635"/>
                                <a:gd name="T10" fmla="+- 0 744 443"/>
                                <a:gd name="T11" fmla="*/ 744 h 302"/>
                                <a:gd name="T12" fmla="+- 0 11225 9590"/>
                                <a:gd name="T13" fmla="*/ T12 w 1635"/>
                                <a:gd name="T14" fmla="+- 0 744 443"/>
                                <a:gd name="T15" fmla="*/ 744 h 302"/>
                                <a:gd name="T16" fmla="+- 0 11225 9590"/>
                                <a:gd name="T17" fmla="*/ T16 w 1635"/>
                                <a:gd name="T18" fmla="+- 0 443 443"/>
                                <a:gd name="T19" fmla="*/ 443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6ABE2CB" id="Group 102" o:spid="_x0000_s1026" style="position:absolute;margin-left:479.35pt;margin-top:-14.1pt;width:82.1pt;height:51.5pt;z-index:7696;mso-position-horizontal-relative:page" coordorigin="9587,-282" coordsize="1642,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">
                <v:group id="Group 107" o:spid="_x0000_s1027" style="position:absolute;left:9590;top:-278;width:1635;height:302" coordorigin="9590,-278"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Freeform 108" o:spid="_x0000_s1028" style="position:absolute;left:9590;top:-278;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" path="m1635,l,,,301r1635,l1635,xe" filled="f" strokeweight=".36pt">
                    <v:path arrowok="t" o:connecttype="custom" o:connectlocs="1635,-278;0,-278;0,23;1635,23;1635,-278" o:connectangles="0,0,0,0,0"/>
                  </v:shape>
                </v:group>
                <v:group id="Group 105" o:spid="_x0000_s1029" style="position:absolute;left:9590;top:83;width:1635;height:302" coordorigin="9590,83"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Freeform 106" o:spid="_x0000_s1030" style="position:absolute;left:9590;top:83;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" path="m1635,l,,,301r1635,l1635,xe" filled="f" strokeweight=".36pt">
                    <v:path arrowok="t" o:connecttype="custom" o:connectlocs="1635,83;0,83;0,384;1635,384;1635,83" o:connectangles="0,0,0,0,0"/>
                  </v:shape>
                </v:group>
                <v:group id="Group 103" o:spid="_x0000_s1031" style="position:absolute;left:9590;top:443;width:1635;height:302" coordorigin="9590,443"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Freeform 104" o:spid="_x0000_s1032" style="position:absolute;left:9590;top:443;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" path="m1635,l,,,301r1635,l1635,xe" filled="f" strokeweight=".36pt">
                    <v:path arrowok="t" o:connecttype="custom" o:connectlocs="1635,443;0,443;0,744;1635,744;1635,443" o:connectangles="0,0,0,0,0"/>
                  </v:shape>
                </v:group>
                <w10:wrap anchorx="page"/>
              </v:group>
            </w:pict>
          </mc:Fallback>
        </mc:AlternateContent>
      </w:r>
      <w:r w:rsidRPr="00AB3063">
        <w:rPr>
          <w:rFonts w:cstheme="minorHAnsi"/>
          <w:noProof/>
        </w:rPr>
        <mc:AlternateContent>
          <mc:Choice Requires="wpg">
            <w:drawing>
              <wp:anchor distT="0" distB="0" distL="114300" distR="114300" simplePos="0" relativeHeight="7744" behindDoc="0" locked="0" layoutInCell="1" allowOverlap="1" wp14:anchorId="59A819DA" wp14:editId="20F4A161">
                <wp:simplePos x="0" y="0"/>
                <wp:positionH relativeFrom="page">
                  <wp:posOffset>4953000</wp:posOffset>
                </wp:positionH>
                <wp:positionV relativeFrom="paragraph">
                  <wp:posOffset>-179705</wp:posOffset>
                </wp:positionV>
                <wp:extent cx="1042670" cy="654050"/>
                <wp:effectExtent l="9525" t="10795" r="5080" b="11430"/>
                <wp:wrapNone/>
                <wp:docPr id="100"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2670" cy="654050"/>
                          <a:chOff x="7800" y="-283"/>
                          <a:chExt cx="1642" cy="1030"/>
                        </a:xfrm>
                      </wpg:grpSpPr>
                      <wpg:grpSp>
                        <wpg:cNvPr id="101" name="Group 100"/>
                        <wpg:cNvGrpSpPr>
                          <a:grpSpLocks/>
                        </wpg:cNvGrpSpPr>
                        <wpg:grpSpPr bwMode="auto">
                          <a:xfrm>
                            <a:off x="7804" y="82"/>
                            <a:ext cx="1635" cy="302"/>
                            <a:chOff x="7804" y="82"/>
                            <a:chExt cx="1635" cy="302"/>
                          </a:xfrm>
                        </wpg:grpSpPr>
                        <wps:wsp>
                          <wps:cNvPr id="102" name="Freeform 101"/>
                          <wps:cNvSpPr>
                            <a:spLocks/>
                          </wps:cNvSpPr>
                          <wps:spPr bwMode="auto">
                            <a:xfrm>
                              <a:off x="7804" y="82"/>
                              <a:ext cx="1635" cy="302"/>
                            </a:xfrm>
                            <a:custGeom>
                              <a:avLst/>
                              <a:gdLst>
                                <a:gd name="T0" fmla="+- 0 9438 7804"/>
                                <a:gd name="T1" fmla="*/ T0 w 1635"/>
                                <a:gd name="T2" fmla="+- 0 82 82"/>
                                <a:gd name="T3" fmla="*/ 82 h 302"/>
                                <a:gd name="T4" fmla="+- 0 7804 7804"/>
                                <a:gd name="T5" fmla="*/ T4 w 1635"/>
                                <a:gd name="T6" fmla="+- 0 82 82"/>
                                <a:gd name="T7" fmla="*/ 82 h 302"/>
                                <a:gd name="T8" fmla="+- 0 7804 7804"/>
                                <a:gd name="T9" fmla="*/ T8 w 1635"/>
                                <a:gd name="T10" fmla="+- 0 383 82"/>
                                <a:gd name="T11" fmla="*/ 383 h 302"/>
                                <a:gd name="T12" fmla="+- 0 9438 7804"/>
                                <a:gd name="T13" fmla="*/ T12 w 1635"/>
                                <a:gd name="T14" fmla="+- 0 383 82"/>
                                <a:gd name="T15" fmla="*/ 383 h 302"/>
                                <a:gd name="T16" fmla="+- 0 9438 7804"/>
                                <a:gd name="T17" fmla="*/ T16 w 1635"/>
                                <a:gd name="T18" fmla="+- 0 82 82"/>
                                <a:gd name="T19" fmla="*/ 82 h 302"/>
                              </a:gdLst>
                              <a:ahLst/>
                              <a:cxnLst>
                                <a:cxn ang="0">
                                  <a:pos x="T1" y="T3"/>
                                </a:cxn>
                                <a:cxn ang="0">
                                  <a:pos x="T5" y="T7"/>
                                </a:cxn>
                                <a:cxn ang="0">
                                  <a:pos x="T9" y="T11"/>
                                </a:cxn>
                                <a:cxn ang="0">
                                  <a:pos x="T13" y="T15"/>
                                </a:cxn>
                                <a:cxn ang="0">
                                  <a:pos x="T17" y="T19"/>
                                </a:cxn>
                              </a:cxnLst>
                              <a:rect l="0" t="0" r="r" b="b"/>
                              <a:pathLst>
                                <a:path w="1635" h="302">
                                  <a:moveTo>
                                    <a:pt x="1634" y="0"/>
                                  </a:moveTo>
                                  <a:lnTo>
                                    <a:pt x="0" y="0"/>
                                  </a:lnTo>
                                  <a:lnTo>
                                    <a:pt x="0" y="301"/>
                                  </a:lnTo>
                                  <a:lnTo>
                                    <a:pt x="1634" y="301"/>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 name="Group 98"/>
                        <wpg:cNvGrpSpPr>
                          <a:grpSpLocks/>
                        </wpg:cNvGrpSpPr>
                        <wpg:grpSpPr bwMode="auto">
                          <a:xfrm>
                            <a:off x="7804" y="442"/>
                            <a:ext cx="1635" cy="302"/>
                            <a:chOff x="7804" y="442"/>
                            <a:chExt cx="1635" cy="302"/>
                          </a:xfrm>
                        </wpg:grpSpPr>
                        <wps:wsp>
                          <wps:cNvPr id="104" name="Freeform 99"/>
                          <wps:cNvSpPr>
                            <a:spLocks/>
                          </wps:cNvSpPr>
                          <wps:spPr bwMode="auto">
                            <a:xfrm>
                              <a:off x="7804" y="442"/>
                              <a:ext cx="1635" cy="302"/>
                            </a:xfrm>
                            <a:custGeom>
                              <a:avLst/>
                              <a:gdLst>
                                <a:gd name="T0" fmla="+- 0 9438 7804"/>
                                <a:gd name="T1" fmla="*/ T0 w 1635"/>
                                <a:gd name="T2" fmla="+- 0 442 442"/>
                                <a:gd name="T3" fmla="*/ 442 h 302"/>
                                <a:gd name="T4" fmla="+- 0 7804 7804"/>
                                <a:gd name="T5" fmla="*/ T4 w 1635"/>
                                <a:gd name="T6" fmla="+- 0 442 442"/>
                                <a:gd name="T7" fmla="*/ 442 h 302"/>
                                <a:gd name="T8" fmla="+- 0 7804 7804"/>
                                <a:gd name="T9" fmla="*/ T8 w 1635"/>
                                <a:gd name="T10" fmla="+- 0 743 442"/>
                                <a:gd name="T11" fmla="*/ 743 h 302"/>
                                <a:gd name="T12" fmla="+- 0 9438 7804"/>
                                <a:gd name="T13" fmla="*/ T12 w 1635"/>
                                <a:gd name="T14" fmla="+- 0 743 442"/>
                                <a:gd name="T15" fmla="*/ 743 h 302"/>
                                <a:gd name="T16" fmla="+- 0 9438 7804"/>
                                <a:gd name="T17" fmla="*/ T16 w 1635"/>
                                <a:gd name="T18" fmla="+- 0 442 442"/>
                                <a:gd name="T19" fmla="*/ 442 h 302"/>
                              </a:gdLst>
                              <a:ahLst/>
                              <a:cxnLst>
                                <a:cxn ang="0">
                                  <a:pos x="T1" y="T3"/>
                                </a:cxn>
                                <a:cxn ang="0">
                                  <a:pos x="T5" y="T7"/>
                                </a:cxn>
                                <a:cxn ang="0">
                                  <a:pos x="T9" y="T11"/>
                                </a:cxn>
                                <a:cxn ang="0">
                                  <a:pos x="T13" y="T15"/>
                                </a:cxn>
                                <a:cxn ang="0">
                                  <a:pos x="T17" y="T19"/>
                                </a:cxn>
                              </a:cxnLst>
                              <a:rect l="0" t="0" r="r" b="b"/>
                              <a:pathLst>
                                <a:path w="1635" h="302">
                                  <a:moveTo>
                                    <a:pt x="1634" y="0"/>
                                  </a:moveTo>
                                  <a:lnTo>
                                    <a:pt x="0" y="0"/>
                                  </a:lnTo>
                                  <a:lnTo>
                                    <a:pt x="0" y="301"/>
                                  </a:lnTo>
                                  <a:lnTo>
                                    <a:pt x="1634" y="301"/>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 name="Group 96"/>
                        <wpg:cNvGrpSpPr>
                          <a:grpSpLocks/>
                        </wpg:cNvGrpSpPr>
                        <wpg:grpSpPr bwMode="auto">
                          <a:xfrm>
                            <a:off x="7804" y="-279"/>
                            <a:ext cx="1635" cy="300"/>
                            <a:chOff x="7804" y="-279"/>
                            <a:chExt cx="1635" cy="300"/>
                          </a:xfrm>
                        </wpg:grpSpPr>
                        <wps:wsp>
                          <wps:cNvPr id="106" name="Freeform 97"/>
                          <wps:cNvSpPr>
                            <a:spLocks/>
                          </wps:cNvSpPr>
                          <wps:spPr bwMode="auto">
                            <a:xfrm>
                              <a:off x="7804" y="-279"/>
                              <a:ext cx="1635" cy="300"/>
                            </a:xfrm>
                            <a:custGeom>
                              <a:avLst/>
                              <a:gdLst>
                                <a:gd name="T0" fmla="+- 0 9438 7804"/>
                                <a:gd name="T1" fmla="*/ T0 w 1635"/>
                                <a:gd name="T2" fmla="+- 0 -279 -279"/>
                                <a:gd name="T3" fmla="*/ -279 h 300"/>
                                <a:gd name="T4" fmla="+- 0 7804 7804"/>
                                <a:gd name="T5" fmla="*/ T4 w 1635"/>
                                <a:gd name="T6" fmla="+- 0 -279 -279"/>
                                <a:gd name="T7" fmla="*/ -279 h 300"/>
                                <a:gd name="T8" fmla="+- 0 7804 7804"/>
                                <a:gd name="T9" fmla="*/ T8 w 1635"/>
                                <a:gd name="T10" fmla="+- 0 21 -279"/>
                                <a:gd name="T11" fmla="*/ 21 h 300"/>
                                <a:gd name="T12" fmla="+- 0 9438 7804"/>
                                <a:gd name="T13" fmla="*/ T12 w 1635"/>
                                <a:gd name="T14" fmla="+- 0 21 -279"/>
                                <a:gd name="T15" fmla="*/ 21 h 300"/>
                                <a:gd name="T16" fmla="+- 0 9438 7804"/>
                                <a:gd name="T17" fmla="*/ T16 w 1635"/>
                                <a:gd name="T18" fmla="+- 0 -279 -279"/>
                                <a:gd name="T19" fmla="*/ -279 h 300"/>
                              </a:gdLst>
                              <a:ahLst/>
                              <a:cxnLst>
                                <a:cxn ang="0">
                                  <a:pos x="T1" y="T3"/>
                                </a:cxn>
                                <a:cxn ang="0">
                                  <a:pos x="T5" y="T7"/>
                                </a:cxn>
                                <a:cxn ang="0">
                                  <a:pos x="T9" y="T11"/>
                                </a:cxn>
                                <a:cxn ang="0">
                                  <a:pos x="T13" y="T15"/>
                                </a:cxn>
                                <a:cxn ang="0">
                                  <a:pos x="T17" y="T19"/>
                                </a:cxn>
                              </a:cxnLst>
                              <a:rect l="0" t="0" r="r" b="b"/>
                              <a:pathLst>
                                <a:path w="1635" h="300">
                                  <a:moveTo>
                                    <a:pt x="1634" y="0"/>
                                  </a:moveTo>
                                  <a:lnTo>
                                    <a:pt x="0" y="0"/>
                                  </a:lnTo>
                                  <a:lnTo>
                                    <a:pt x="0" y="300"/>
                                  </a:lnTo>
                                  <a:lnTo>
                                    <a:pt x="1634" y="300"/>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F7C192D" id="Group 95" o:spid="_x0000_s1026" style="position:absolute;margin-left:390pt;margin-top:-14.15pt;width:82.1pt;height:51.5pt;z-index:7744;mso-position-horizontal-relative:page" coordorigin="7800,-283" coordsize="1642,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">
                <v:group id="Group 100" o:spid="_x0000_s1027" style="position:absolute;left:7804;top:82;width:1635;height:302" coordorigin="7804,82"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101" o:spid="_x0000_s1028" style="position:absolute;left:7804;top:82;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" path="m1634,l,,,301r1634,l1634,xe" filled="f" strokeweight=".36pt">
                    <v:path arrowok="t" o:connecttype="custom" o:connectlocs="1634,82;0,82;0,383;1634,383;1634,82" o:connectangles="0,0,0,0,0"/>
                  </v:shape>
                </v:group>
                <v:group id="Group 98" o:spid="_x0000_s1029" style="position:absolute;left:7804;top:442;width:1635;height:302" coordorigin="7804,442"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99" o:spid="_x0000_s1030" style="position:absolute;left:7804;top:442;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" path="m1634,l,,,301r1634,l1634,xe" filled="f" strokeweight=".36pt">
                    <v:path arrowok="t" o:connecttype="custom" o:connectlocs="1634,442;0,442;0,743;1634,743;1634,442" o:connectangles="0,0,0,0,0"/>
                  </v:shape>
                </v:group>
                <v:group id="Group 96" o:spid="_x0000_s1031" style="position:absolute;left:7804;top:-279;width:1635;height:300" coordorigin="7804,-279"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97" o:spid="_x0000_s1032" style="position:absolute;left:7804;top:-279;width:1635;height:300;visibility:visible;mso-wrap-style:square;v-text-anchor:top"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" path="m1634,l,,,300r1634,l1634,xe" filled="f" strokeweight=".36pt">
                    <v:path arrowok="t" o:connecttype="custom" o:connectlocs="1634,-279;0,-279;0,21;1634,21;1634,-279" o:connectangles="0,0,0,0,0"/>
                  </v:shape>
                </v:group>
                <w10:wrap anchorx="page"/>
              </v:group>
            </w:pict>
          </mc:Fallback>
        </mc:AlternateContent>
      </w:r>
      <w:r w:rsidR="00356C03" w:rsidRPr="002A4A15">
        <w:rPr>
          <w:rFonts w:cstheme="minorHAnsi"/>
          <w:w w:val="110"/>
          <w:sz w:val="18"/>
        </w:rPr>
        <w:t>ASIAN</w:t>
      </w:r>
    </w:p>
    <w:p w14:paraId="13DC2E55" w14:textId="77777777" w:rsidR="00E2082A" w:rsidRPr="002A4A15" w:rsidRDefault="00356C03">
      <w:pPr>
        <w:numPr>
          <w:ilvl w:val="0"/>
          <w:numId w:val="4"/>
        </w:numPr>
        <w:tabs>
          <w:tab w:val="left" w:pos="599"/>
        </w:tabs>
        <w:spacing w:before="142"/>
        <w:ind w:left="598"/>
        <w:rPr>
          <w:rFonts w:eastAsia="Tahoma" w:cstheme="minorHAnsi"/>
          <w:sz w:val="18"/>
          <w:szCs w:val="18"/>
        </w:rPr>
      </w:pPr>
      <w:r w:rsidRPr="002A4A15">
        <w:rPr>
          <w:rFonts w:cstheme="minorHAnsi"/>
          <w:w w:val="110"/>
          <w:sz w:val="18"/>
        </w:rPr>
        <w:t>BLACK</w:t>
      </w:r>
      <w:r w:rsidRPr="002A4A15">
        <w:rPr>
          <w:rFonts w:cstheme="minorHAnsi"/>
          <w:spacing w:val="-5"/>
          <w:w w:val="110"/>
          <w:sz w:val="18"/>
        </w:rPr>
        <w:t xml:space="preserve"> </w:t>
      </w:r>
      <w:r w:rsidRPr="002A4A15">
        <w:rPr>
          <w:rFonts w:cstheme="minorHAnsi"/>
          <w:w w:val="110"/>
          <w:sz w:val="18"/>
        </w:rPr>
        <w:t>OR</w:t>
      </w:r>
      <w:r w:rsidRPr="002A4A15">
        <w:rPr>
          <w:rFonts w:cstheme="minorHAnsi"/>
          <w:spacing w:val="-3"/>
          <w:w w:val="110"/>
          <w:sz w:val="18"/>
        </w:rPr>
        <w:t xml:space="preserve"> </w:t>
      </w:r>
      <w:r w:rsidRPr="002A4A15">
        <w:rPr>
          <w:rFonts w:cstheme="minorHAnsi"/>
          <w:w w:val="110"/>
          <w:sz w:val="18"/>
        </w:rPr>
        <w:t>AFRICAN</w:t>
      </w:r>
      <w:r w:rsidRPr="002A4A15">
        <w:rPr>
          <w:rFonts w:cstheme="minorHAnsi"/>
          <w:spacing w:val="-6"/>
          <w:w w:val="110"/>
          <w:sz w:val="18"/>
        </w:rPr>
        <w:t xml:space="preserve"> </w:t>
      </w:r>
      <w:r w:rsidRPr="002A4A15">
        <w:rPr>
          <w:rFonts w:cstheme="minorHAnsi"/>
          <w:w w:val="110"/>
          <w:sz w:val="18"/>
        </w:rPr>
        <w:t>AMERICAN</w:t>
      </w:r>
    </w:p>
    <w:p w14:paraId="00EA2130" w14:textId="77777777" w:rsidR="00E2082A" w:rsidRPr="002A4A15" w:rsidRDefault="00096FC3">
      <w:pPr>
        <w:numPr>
          <w:ilvl w:val="0"/>
          <w:numId w:val="4"/>
        </w:numPr>
        <w:tabs>
          <w:tab w:val="left" w:pos="599"/>
        </w:tabs>
        <w:spacing w:before="142"/>
        <w:ind w:left="598"/>
        <w:rPr>
          <w:rFonts w:eastAsia="Tahoma" w:cstheme="minorHAnsi"/>
          <w:sz w:val="18"/>
          <w:szCs w:val="18"/>
        </w:rPr>
      </w:pPr>
      <w:r w:rsidRPr="00AB3063">
        <w:rPr>
          <w:rFonts w:cstheme="minorHAnsi"/>
          <w:noProof/>
        </w:rPr>
        <mc:AlternateContent>
          <mc:Choice Requires="wpg">
            <w:drawing>
              <wp:anchor distT="0" distB="0" distL="114300" distR="114300" simplePos="0" relativeHeight="7552" behindDoc="0" locked="0" layoutInCell="1" allowOverlap="1" wp14:anchorId="63DFD044" wp14:editId="1C45AC3A">
                <wp:simplePos x="0" y="0"/>
                <wp:positionH relativeFrom="page">
                  <wp:posOffset>6087745</wp:posOffset>
                </wp:positionH>
                <wp:positionV relativeFrom="paragraph">
                  <wp:posOffset>60325</wp:posOffset>
                </wp:positionV>
                <wp:extent cx="1042670" cy="415290"/>
                <wp:effectExtent l="10795" t="3175" r="3810" b="10160"/>
                <wp:wrapNone/>
                <wp:docPr id="95"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2670" cy="415290"/>
                          <a:chOff x="9587" y="95"/>
                          <a:chExt cx="1642" cy="654"/>
                        </a:xfrm>
                      </wpg:grpSpPr>
                      <wpg:grpSp>
                        <wpg:cNvPr id="96" name="Group 93"/>
                        <wpg:cNvGrpSpPr>
                          <a:grpSpLocks/>
                        </wpg:cNvGrpSpPr>
                        <wpg:grpSpPr bwMode="auto">
                          <a:xfrm>
                            <a:off x="9590" y="444"/>
                            <a:ext cx="1635" cy="302"/>
                            <a:chOff x="9590" y="444"/>
                            <a:chExt cx="1635" cy="302"/>
                          </a:xfrm>
                        </wpg:grpSpPr>
                        <wps:wsp>
                          <wps:cNvPr id="97" name="Freeform 94"/>
                          <wps:cNvSpPr>
                            <a:spLocks/>
                          </wps:cNvSpPr>
                          <wps:spPr bwMode="auto">
                            <a:xfrm>
                              <a:off x="9590" y="444"/>
                              <a:ext cx="1635" cy="302"/>
                            </a:xfrm>
                            <a:custGeom>
                              <a:avLst/>
                              <a:gdLst>
                                <a:gd name="T0" fmla="+- 0 11225 9590"/>
                                <a:gd name="T1" fmla="*/ T0 w 1635"/>
                                <a:gd name="T2" fmla="+- 0 444 444"/>
                                <a:gd name="T3" fmla="*/ 444 h 302"/>
                                <a:gd name="T4" fmla="+- 0 9590 9590"/>
                                <a:gd name="T5" fmla="*/ T4 w 1635"/>
                                <a:gd name="T6" fmla="+- 0 444 444"/>
                                <a:gd name="T7" fmla="*/ 444 h 302"/>
                                <a:gd name="T8" fmla="+- 0 9590 9590"/>
                                <a:gd name="T9" fmla="*/ T8 w 1635"/>
                                <a:gd name="T10" fmla="+- 0 746 444"/>
                                <a:gd name="T11" fmla="*/ 746 h 302"/>
                                <a:gd name="T12" fmla="+- 0 11225 9590"/>
                                <a:gd name="T13" fmla="*/ T12 w 1635"/>
                                <a:gd name="T14" fmla="+- 0 746 444"/>
                                <a:gd name="T15" fmla="*/ 746 h 302"/>
                                <a:gd name="T16" fmla="+- 0 11225 9590"/>
                                <a:gd name="T17" fmla="*/ T16 w 1635"/>
                                <a:gd name="T18" fmla="+- 0 444 444"/>
                                <a:gd name="T19" fmla="*/ 444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2"/>
                                  </a:lnTo>
                                  <a:lnTo>
                                    <a:pt x="1635" y="302"/>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 name="Group 91"/>
                        <wpg:cNvGrpSpPr>
                          <a:grpSpLocks/>
                        </wpg:cNvGrpSpPr>
                        <wpg:grpSpPr bwMode="auto">
                          <a:xfrm>
                            <a:off x="9590" y="99"/>
                            <a:ext cx="1635" cy="302"/>
                            <a:chOff x="9590" y="99"/>
                            <a:chExt cx="1635" cy="302"/>
                          </a:xfrm>
                        </wpg:grpSpPr>
                        <wps:wsp>
                          <wps:cNvPr id="99" name="Freeform 92"/>
                          <wps:cNvSpPr>
                            <a:spLocks/>
                          </wps:cNvSpPr>
                          <wps:spPr bwMode="auto">
                            <a:xfrm>
                              <a:off x="9590" y="99"/>
                              <a:ext cx="1635" cy="302"/>
                            </a:xfrm>
                            <a:custGeom>
                              <a:avLst/>
                              <a:gdLst>
                                <a:gd name="T0" fmla="+- 0 11225 9590"/>
                                <a:gd name="T1" fmla="*/ T0 w 1635"/>
                                <a:gd name="T2" fmla="+- 0 99 99"/>
                                <a:gd name="T3" fmla="*/ 99 h 302"/>
                                <a:gd name="T4" fmla="+- 0 9590 9590"/>
                                <a:gd name="T5" fmla="*/ T4 w 1635"/>
                                <a:gd name="T6" fmla="+- 0 99 99"/>
                                <a:gd name="T7" fmla="*/ 99 h 302"/>
                                <a:gd name="T8" fmla="+- 0 9590 9590"/>
                                <a:gd name="T9" fmla="*/ T8 w 1635"/>
                                <a:gd name="T10" fmla="+- 0 400 99"/>
                                <a:gd name="T11" fmla="*/ 400 h 302"/>
                                <a:gd name="T12" fmla="+- 0 11225 9590"/>
                                <a:gd name="T13" fmla="*/ T12 w 1635"/>
                                <a:gd name="T14" fmla="+- 0 400 99"/>
                                <a:gd name="T15" fmla="*/ 400 h 302"/>
                                <a:gd name="T16" fmla="+- 0 11225 9590"/>
                                <a:gd name="T17" fmla="*/ T16 w 1635"/>
                                <a:gd name="T18" fmla="+- 0 99 99"/>
                                <a:gd name="T19" fmla="*/ 99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F3ED644" id="Group 90" o:spid="_x0000_s1026" style="position:absolute;margin-left:479.35pt;margin-top:4.75pt;width:82.1pt;height:32.7pt;z-index:7552;mso-position-horizontal-relative:page" coordorigin="9587,95" coordsize="1642,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">
                <v:group id="Group 93" o:spid="_x0000_s1027" style="position:absolute;left:9590;top:444;width:1635;height:302" coordorigin="9590,444"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Freeform 94" o:spid="_x0000_s1028" style="position:absolute;left:9590;top:444;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" path="m1635,l,,,302r1635,l1635,xe" filled="f" strokeweight=".36pt">
                    <v:path arrowok="t" o:connecttype="custom" o:connectlocs="1635,444;0,444;0,746;1635,746;1635,444" o:connectangles="0,0,0,0,0"/>
                  </v:shape>
                </v:group>
                <v:group id="Group 91" o:spid="_x0000_s1029" style="position:absolute;left:9590;top:99;width:1635;height:302" coordorigin="9590,99"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92" o:spid="_x0000_s1030" style="position:absolute;left:9590;top:99;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" path="m1635,l,,,301r1635,l1635,xe" filled="f" strokeweight=".36pt">
                    <v:path arrowok="t" o:connecttype="custom" o:connectlocs="1635,99;0,99;0,400;1635,400;1635,99" o:connectangles="0,0,0,0,0"/>
                  </v:shape>
                </v:group>
                <w10:wrap anchorx="page"/>
              </v:group>
            </w:pict>
          </mc:Fallback>
        </mc:AlternateContent>
      </w:r>
      <w:r w:rsidRPr="00AB3063">
        <w:rPr>
          <w:rFonts w:cstheme="minorHAnsi"/>
          <w:noProof/>
        </w:rPr>
        <mc:AlternateContent>
          <mc:Choice Requires="wpg">
            <w:drawing>
              <wp:anchor distT="0" distB="0" distL="114300" distR="114300" simplePos="0" relativeHeight="7648" behindDoc="0" locked="0" layoutInCell="1" allowOverlap="1" wp14:anchorId="37ECF9A6" wp14:editId="19322136">
                <wp:simplePos x="0" y="0"/>
                <wp:positionH relativeFrom="page">
                  <wp:posOffset>4953000</wp:posOffset>
                </wp:positionH>
                <wp:positionV relativeFrom="paragraph">
                  <wp:posOffset>59690</wp:posOffset>
                </wp:positionV>
                <wp:extent cx="1042670" cy="415290"/>
                <wp:effectExtent l="9525" t="2540" r="5080" b="10795"/>
                <wp:wrapNone/>
                <wp:docPr id="90"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2670" cy="415290"/>
                          <a:chOff x="7800" y="94"/>
                          <a:chExt cx="1642" cy="654"/>
                        </a:xfrm>
                      </wpg:grpSpPr>
                      <wpg:grpSp>
                        <wpg:cNvPr id="91" name="Group 88"/>
                        <wpg:cNvGrpSpPr>
                          <a:grpSpLocks/>
                        </wpg:cNvGrpSpPr>
                        <wpg:grpSpPr bwMode="auto">
                          <a:xfrm>
                            <a:off x="7804" y="443"/>
                            <a:ext cx="1635" cy="302"/>
                            <a:chOff x="7804" y="443"/>
                            <a:chExt cx="1635" cy="302"/>
                          </a:xfrm>
                        </wpg:grpSpPr>
                        <wps:wsp>
                          <wps:cNvPr id="92" name="Freeform 89"/>
                          <wps:cNvSpPr>
                            <a:spLocks/>
                          </wps:cNvSpPr>
                          <wps:spPr bwMode="auto">
                            <a:xfrm>
                              <a:off x="7804" y="443"/>
                              <a:ext cx="1635" cy="302"/>
                            </a:xfrm>
                            <a:custGeom>
                              <a:avLst/>
                              <a:gdLst>
                                <a:gd name="T0" fmla="+- 0 9438 7804"/>
                                <a:gd name="T1" fmla="*/ T0 w 1635"/>
                                <a:gd name="T2" fmla="+- 0 443 443"/>
                                <a:gd name="T3" fmla="*/ 443 h 302"/>
                                <a:gd name="T4" fmla="+- 0 7804 7804"/>
                                <a:gd name="T5" fmla="*/ T4 w 1635"/>
                                <a:gd name="T6" fmla="+- 0 443 443"/>
                                <a:gd name="T7" fmla="*/ 443 h 302"/>
                                <a:gd name="T8" fmla="+- 0 7804 7804"/>
                                <a:gd name="T9" fmla="*/ T8 w 1635"/>
                                <a:gd name="T10" fmla="+- 0 744 443"/>
                                <a:gd name="T11" fmla="*/ 744 h 302"/>
                                <a:gd name="T12" fmla="+- 0 9438 7804"/>
                                <a:gd name="T13" fmla="*/ T12 w 1635"/>
                                <a:gd name="T14" fmla="+- 0 744 443"/>
                                <a:gd name="T15" fmla="*/ 744 h 302"/>
                                <a:gd name="T16" fmla="+- 0 9438 7804"/>
                                <a:gd name="T17" fmla="*/ T16 w 1635"/>
                                <a:gd name="T18" fmla="+- 0 443 443"/>
                                <a:gd name="T19" fmla="*/ 443 h 302"/>
                              </a:gdLst>
                              <a:ahLst/>
                              <a:cxnLst>
                                <a:cxn ang="0">
                                  <a:pos x="T1" y="T3"/>
                                </a:cxn>
                                <a:cxn ang="0">
                                  <a:pos x="T5" y="T7"/>
                                </a:cxn>
                                <a:cxn ang="0">
                                  <a:pos x="T9" y="T11"/>
                                </a:cxn>
                                <a:cxn ang="0">
                                  <a:pos x="T13" y="T15"/>
                                </a:cxn>
                                <a:cxn ang="0">
                                  <a:pos x="T17" y="T19"/>
                                </a:cxn>
                              </a:cxnLst>
                              <a:rect l="0" t="0" r="r" b="b"/>
                              <a:pathLst>
                                <a:path w="1635" h="302">
                                  <a:moveTo>
                                    <a:pt x="1634" y="0"/>
                                  </a:moveTo>
                                  <a:lnTo>
                                    <a:pt x="0" y="0"/>
                                  </a:lnTo>
                                  <a:lnTo>
                                    <a:pt x="0" y="301"/>
                                  </a:lnTo>
                                  <a:lnTo>
                                    <a:pt x="1634" y="301"/>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 name="Group 86"/>
                        <wpg:cNvGrpSpPr>
                          <a:grpSpLocks/>
                        </wpg:cNvGrpSpPr>
                        <wpg:grpSpPr bwMode="auto">
                          <a:xfrm>
                            <a:off x="7804" y="98"/>
                            <a:ext cx="1635" cy="302"/>
                            <a:chOff x="7804" y="98"/>
                            <a:chExt cx="1635" cy="302"/>
                          </a:xfrm>
                        </wpg:grpSpPr>
                        <wps:wsp>
                          <wps:cNvPr id="94" name="Freeform 87"/>
                          <wps:cNvSpPr>
                            <a:spLocks/>
                          </wps:cNvSpPr>
                          <wps:spPr bwMode="auto">
                            <a:xfrm>
                              <a:off x="7804" y="98"/>
                              <a:ext cx="1635" cy="302"/>
                            </a:xfrm>
                            <a:custGeom>
                              <a:avLst/>
                              <a:gdLst>
                                <a:gd name="T0" fmla="+- 0 9438 7804"/>
                                <a:gd name="T1" fmla="*/ T0 w 1635"/>
                                <a:gd name="T2" fmla="+- 0 98 98"/>
                                <a:gd name="T3" fmla="*/ 98 h 302"/>
                                <a:gd name="T4" fmla="+- 0 7804 7804"/>
                                <a:gd name="T5" fmla="*/ T4 w 1635"/>
                                <a:gd name="T6" fmla="+- 0 98 98"/>
                                <a:gd name="T7" fmla="*/ 98 h 302"/>
                                <a:gd name="T8" fmla="+- 0 7804 7804"/>
                                <a:gd name="T9" fmla="*/ T8 w 1635"/>
                                <a:gd name="T10" fmla="+- 0 399 98"/>
                                <a:gd name="T11" fmla="*/ 399 h 302"/>
                                <a:gd name="T12" fmla="+- 0 9438 7804"/>
                                <a:gd name="T13" fmla="*/ T12 w 1635"/>
                                <a:gd name="T14" fmla="+- 0 399 98"/>
                                <a:gd name="T15" fmla="*/ 399 h 302"/>
                                <a:gd name="T16" fmla="+- 0 9438 7804"/>
                                <a:gd name="T17" fmla="*/ T16 w 1635"/>
                                <a:gd name="T18" fmla="+- 0 98 98"/>
                                <a:gd name="T19" fmla="*/ 98 h 302"/>
                              </a:gdLst>
                              <a:ahLst/>
                              <a:cxnLst>
                                <a:cxn ang="0">
                                  <a:pos x="T1" y="T3"/>
                                </a:cxn>
                                <a:cxn ang="0">
                                  <a:pos x="T5" y="T7"/>
                                </a:cxn>
                                <a:cxn ang="0">
                                  <a:pos x="T9" y="T11"/>
                                </a:cxn>
                                <a:cxn ang="0">
                                  <a:pos x="T13" y="T15"/>
                                </a:cxn>
                                <a:cxn ang="0">
                                  <a:pos x="T17" y="T19"/>
                                </a:cxn>
                              </a:cxnLst>
                              <a:rect l="0" t="0" r="r" b="b"/>
                              <a:pathLst>
                                <a:path w="1635" h="302">
                                  <a:moveTo>
                                    <a:pt x="1634" y="0"/>
                                  </a:moveTo>
                                  <a:lnTo>
                                    <a:pt x="0" y="0"/>
                                  </a:lnTo>
                                  <a:lnTo>
                                    <a:pt x="0" y="301"/>
                                  </a:lnTo>
                                  <a:lnTo>
                                    <a:pt x="1634" y="301"/>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CB69D46" id="Group 85" o:spid="_x0000_s1026" style="position:absolute;margin-left:390pt;margin-top:4.7pt;width:82.1pt;height:32.7pt;z-index:7648;mso-position-horizontal-relative:page" coordorigin="7800,94" coordsize="1642,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">
                <v:group id="Group 88" o:spid="_x0000_s1027" style="position:absolute;left:7804;top:443;width:1635;height:302" coordorigin="7804,443"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89" o:spid="_x0000_s1028" style="position:absolute;left:7804;top:443;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" path="m1634,l,,,301r1634,l1634,xe" filled="f" strokeweight=".36pt">
                    <v:path arrowok="t" o:connecttype="custom" o:connectlocs="1634,443;0,443;0,744;1634,744;1634,443" o:connectangles="0,0,0,0,0"/>
                  </v:shape>
                </v:group>
                <v:group id="Group 86" o:spid="_x0000_s1029" style="position:absolute;left:7804;top:98;width:1635;height:302" coordorigin="7804,98"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87" o:spid="_x0000_s1030" style="position:absolute;left:7804;top:98;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" path="m1634,l,,,301r1634,l1634,xe" filled="f" strokeweight=".36pt">
                    <v:path arrowok="t" o:connecttype="custom" o:connectlocs="1634,98;0,98;0,399;1634,399;1634,98" o:connectangles="0,0,0,0,0"/>
                  </v:shape>
                </v:group>
                <w10:wrap anchorx="page"/>
              </v:group>
            </w:pict>
          </mc:Fallback>
        </mc:AlternateContent>
      </w:r>
      <w:r w:rsidR="00356C03" w:rsidRPr="002A4A15">
        <w:rPr>
          <w:rFonts w:cstheme="minorHAnsi"/>
          <w:w w:val="105"/>
          <w:sz w:val="18"/>
        </w:rPr>
        <w:t>NATIVE</w:t>
      </w:r>
      <w:r w:rsidR="00356C03" w:rsidRPr="002A4A15">
        <w:rPr>
          <w:rFonts w:cstheme="minorHAnsi"/>
          <w:spacing w:val="10"/>
          <w:w w:val="105"/>
          <w:sz w:val="18"/>
        </w:rPr>
        <w:t xml:space="preserve"> </w:t>
      </w:r>
      <w:r w:rsidR="00356C03" w:rsidRPr="002A4A15">
        <w:rPr>
          <w:rFonts w:cstheme="minorHAnsi"/>
          <w:w w:val="105"/>
          <w:sz w:val="18"/>
        </w:rPr>
        <w:t>HAWAIIAN</w:t>
      </w:r>
      <w:r w:rsidR="00356C03" w:rsidRPr="002A4A15">
        <w:rPr>
          <w:rFonts w:cstheme="minorHAnsi"/>
          <w:spacing w:val="13"/>
          <w:w w:val="105"/>
          <w:sz w:val="18"/>
        </w:rPr>
        <w:t xml:space="preserve"> </w:t>
      </w:r>
      <w:r w:rsidR="00356C03" w:rsidRPr="002A4A15">
        <w:rPr>
          <w:rFonts w:cstheme="minorHAnsi"/>
          <w:w w:val="105"/>
          <w:sz w:val="18"/>
        </w:rPr>
        <w:t>OR</w:t>
      </w:r>
      <w:r w:rsidR="00356C03" w:rsidRPr="002A4A15">
        <w:rPr>
          <w:rFonts w:cstheme="minorHAnsi"/>
          <w:spacing w:val="13"/>
          <w:w w:val="105"/>
          <w:sz w:val="18"/>
        </w:rPr>
        <w:t xml:space="preserve"> </w:t>
      </w:r>
      <w:r w:rsidR="00356C03" w:rsidRPr="002A4A15">
        <w:rPr>
          <w:rFonts w:cstheme="minorHAnsi"/>
          <w:w w:val="105"/>
          <w:sz w:val="18"/>
        </w:rPr>
        <w:t>OTHER</w:t>
      </w:r>
      <w:r w:rsidR="00356C03" w:rsidRPr="002A4A15">
        <w:rPr>
          <w:rFonts w:cstheme="minorHAnsi"/>
          <w:spacing w:val="13"/>
          <w:w w:val="105"/>
          <w:sz w:val="18"/>
        </w:rPr>
        <w:t xml:space="preserve"> </w:t>
      </w:r>
      <w:r w:rsidR="00356C03" w:rsidRPr="002A4A15">
        <w:rPr>
          <w:rFonts w:cstheme="minorHAnsi"/>
          <w:w w:val="105"/>
          <w:sz w:val="18"/>
        </w:rPr>
        <w:t>PACIFIC</w:t>
      </w:r>
      <w:r w:rsidR="00356C03" w:rsidRPr="002A4A15">
        <w:rPr>
          <w:rFonts w:cstheme="minorHAnsi"/>
          <w:spacing w:val="11"/>
          <w:w w:val="105"/>
          <w:sz w:val="18"/>
        </w:rPr>
        <w:t xml:space="preserve"> </w:t>
      </w:r>
      <w:r w:rsidR="00356C03" w:rsidRPr="002A4A15">
        <w:rPr>
          <w:rFonts w:cstheme="minorHAnsi"/>
          <w:w w:val="105"/>
          <w:sz w:val="18"/>
        </w:rPr>
        <w:t>ISLANDER</w:t>
      </w:r>
    </w:p>
    <w:p w14:paraId="3107EBA8" w14:textId="77777777" w:rsidR="00E2082A" w:rsidRPr="002A4A15" w:rsidRDefault="00356C03">
      <w:pPr>
        <w:numPr>
          <w:ilvl w:val="0"/>
          <w:numId w:val="4"/>
        </w:numPr>
        <w:tabs>
          <w:tab w:val="left" w:pos="599"/>
        </w:tabs>
        <w:spacing w:before="142"/>
        <w:ind w:left="598"/>
        <w:rPr>
          <w:rFonts w:eastAsia="Tahoma" w:cstheme="minorHAnsi"/>
          <w:sz w:val="18"/>
          <w:szCs w:val="18"/>
        </w:rPr>
      </w:pPr>
      <w:r w:rsidRPr="002A4A15">
        <w:rPr>
          <w:rFonts w:cstheme="minorHAnsi"/>
          <w:w w:val="105"/>
          <w:sz w:val="18"/>
        </w:rPr>
        <w:t>WHITE</w:t>
      </w:r>
    </w:p>
    <w:p w14:paraId="17E84EDF" w14:textId="77777777" w:rsidR="00E2082A" w:rsidRPr="002A4A15" w:rsidRDefault="00E2082A">
      <w:pPr>
        <w:rPr>
          <w:rFonts w:eastAsia="Tahoma" w:cstheme="minorHAnsi"/>
          <w:sz w:val="18"/>
          <w:szCs w:val="18"/>
        </w:rPr>
      </w:pPr>
    </w:p>
    <w:p w14:paraId="462680E3" w14:textId="77777777" w:rsidR="00E2082A" w:rsidRPr="002A4A15" w:rsidRDefault="00E2082A">
      <w:pPr>
        <w:spacing w:before="8"/>
        <w:rPr>
          <w:rFonts w:eastAsia="Tahoma" w:cstheme="minorHAnsi"/>
          <w:sz w:val="23"/>
          <w:szCs w:val="23"/>
        </w:rPr>
      </w:pPr>
    </w:p>
    <w:p w14:paraId="4E2B6BAE" w14:textId="77777777" w:rsidR="00E2082A" w:rsidRPr="002A4A15" w:rsidRDefault="00096FC3">
      <w:pPr>
        <w:numPr>
          <w:ilvl w:val="0"/>
          <w:numId w:val="4"/>
        </w:numPr>
        <w:tabs>
          <w:tab w:val="left" w:pos="652"/>
        </w:tabs>
        <w:ind w:left="651" w:hanging="348"/>
        <w:rPr>
          <w:rFonts w:eastAsia="Tahoma" w:cstheme="minorHAnsi"/>
          <w:sz w:val="18"/>
          <w:szCs w:val="18"/>
        </w:rPr>
      </w:pPr>
      <w:r w:rsidRPr="00AB3063">
        <w:rPr>
          <w:rFonts w:cstheme="minorHAnsi"/>
          <w:noProof/>
        </w:rPr>
        <mc:AlternateContent>
          <mc:Choice Requires="wpg">
            <w:drawing>
              <wp:anchor distT="0" distB="0" distL="114300" distR="114300" simplePos="0" relativeHeight="7576" behindDoc="0" locked="0" layoutInCell="1" allowOverlap="1" wp14:anchorId="3330C82B" wp14:editId="717BF242">
                <wp:simplePos x="0" y="0"/>
                <wp:positionH relativeFrom="page">
                  <wp:posOffset>6087745</wp:posOffset>
                </wp:positionH>
                <wp:positionV relativeFrom="paragraph">
                  <wp:posOffset>-1270</wp:posOffset>
                </wp:positionV>
                <wp:extent cx="1042670" cy="654050"/>
                <wp:effectExtent l="10795" t="8255" r="3810" b="4445"/>
                <wp:wrapNone/>
                <wp:docPr id="83"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2670" cy="654050"/>
                          <a:chOff x="9587" y="-2"/>
                          <a:chExt cx="1642" cy="1030"/>
                        </a:xfrm>
                      </wpg:grpSpPr>
                      <wpg:grpSp>
                        <wpg:cNvPr id="84" name="Group 83"/>
                        <wpg:cNvGrpSpPr>
                          <a:grpSpLocks/>
                        </wpg:cNvGrpSpPr>
                        <wpg:grpSpPr bwMode="auto">
                          <a:xfrm>
                            <a:off x="9590" y="1"/>
                            <a:ext cx="1635" cy="302"/>
                            <a:chOff x="9590" y="1"/>
                            <a:chExt cx="1635" cy="302"/>
                          </a:xfrm>
                        </wpg:grpSpPr>
                        <wps:wsp>
                          <wps:cNvPr id="85" name="Freeform 84"/>
                          <wps:cNvSpPr>
                            <a:spLocks/>
                          </wps:cNvSpPr>
                          <wps:spPr bwMode="auto">
                            <a:xfrm>
                              <a:off x="9590" y="1"/>
                              <a:ext cx="1635" cy="302"/>
                            </a:xfrm>
                            <a:custGeom>
                              <a:avLst/>
                              <a:gdLst>
                                <a:gd name="T0" fmla="+- 0 11225 9590"/>
                                <a:gd name="T1" fmla="*/ T0 w 1635"/>
                                <a:gd name="T2" fmla="+- 0 1 1"/>
                                <a:gd name="T3" fmla="*/ 1 h 302"/>
                                <a:gd name="T4" fmla="+- 0 9590 9590"/>
                                <a:gd name="T5" fmla="*/ T4 w 1635"/>
                                <a:gd name="T6" fmla="+- 0 1 1"/>
                                <a:gd name="T7" fmla="*/ 1 h 302"/>
                                <a:gd name="T8" fmla="+- 0 9590 9590"/>
                                <a:gd name="T9" fmla="*/ T8 w 1635"/>
                                <a:gd name="T10" fmla="+- 0 302 1"/>
                                <a:gd name="T11" fmla="*/ 302 h 302"/>
                                <a:gd name="T12" fmla="+- 0 11225 9590"/>
                                <a:gd name="T13" fmla="*/ T12 w 1635"/>
                                <a:gd name="T14" fmla="+- 0 302 1"/>
                                <a:gd name="T15" fmla="*/ 302 h 302"/>
                                <a:gd name="T16" fmla="+- 0 11225 9590"/>
                                <a:gd name="T17" fmla="*/ T16 w 1635"/>
                                <a:gd name="T18" fmla="+- 0 1 1"/>
                                <a:gd name="T19" fmla="*/ 1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 name="Group 81"/>
                        <wpg:cNvGrpSpPr>
                          <a:grpSpLocks/>
                        </wpg:cNvGrpSpPr>
                        <wpg:grpSpPr bwMode="auto">
                          <a:xfrm>
                            <a:off x="9590" y="364"/>
                            <a:ext cx="1635" cy="300"/>
                            <a:chOff x="9590" y="364"/>
                            <a:chExt cx="1635" cy="300"/>
                          </a:xfrm>
                        </wpg:grpSpPr>
                        <wps:wsp>
                          <wps:cNvPr id="87" name="Freeform 82"/>
                          <wps:cNvSpPr>
                            <a:spLocks/>
                          </wps:cNvSpPr>
                          <wps:spPr bwMode="auto">
                            <a:xfrm>
                              <a:off x="9590" y="364"/>
                              <a:ext cx="1635" cy="300"/>
                            </a:xfrm>
                            <a:custGeom>
                              <a:avLst/>
                              <a:gdLst>
                                <a:gd name="T0" fmla="+- 0 11225 9590"/>
                                <a:gd name="T1" fmla="*/ T0 w 1635"/>
                                <a:gd name="T2" fmla="+- 0 364 364"/>
                                <a:gd name="T3" fmla="*/ 364 h 300"/>
                                <a:gd name="T4" fmla="+- 0 9590 9590"/>
                                <a:gd name="T5" fmla="*/ T4 w 1635"/>
                                <a:gd name="T6" fmla="+- 0 364 364"/>
                                <a:gd name="T7" fmla="*/ 364 h 300"/>
                                <a:gd name="T8" fmla="+- 0 9590 9590"/>
                                <a:gd name="T9" fmla="*/ T8 w 1635"/>
                                <a:gd name="T10" fmla="+- 0 664 364"/>
                                <a:gd name="T11" fmla="*/ 664 h 300"/>
                                <a:gd name="T12" fmla="+- 0 11225 9590"/>
                                <a:gd name="T13" fmla="*/ T12 w 1635"/>
                                <a:gd name="T14" fmla="+- 0 664 364"/>
                                <a:gd name="T15" fmla="*/ 664 h 300"/>
                                <a:gd name="T16" fmla="+- 0 11225 9590"/>
                                <a:gd name="T17" fmla="*/ T16 w 1635"/>
                                <a:gd name="T18" fmla="+- 0 364 364"/>
                                <a:gd name="T19" fmla="*/ 364 h 300"/>
                              </a:gdLst>
                              <a:ahLst/>
                              <a:cxnLst>
                                <a:cxn ang="0">
                                  <a:pos x="T1" y="T3"/>
                                </a:cxn>
                                <a:cxn ang="0">
                                  <a:pos x="T5" y="T7"/>
                                </a:cxn>
                                <a:cxn ang="0">
                                  <a:pos x="T9" y="T11"/>
                                </a:cxn>
                                <a:cxn ang="0">
                                  <a:pos x="T13" y="T15"/>
                                </a:cxn>
                                <a:cxn ang="0">
                                  <a:pos x="T17" y="T19"/>
                                </a:cxn>
                              </a:cxnLst>
                              <a:rect l="0" t="0" r="r" b="b"/>
                              <a:pathLst>
                                <a:path w="1635" h="300">
                                  <a:moveTo>
                                    <a:pt x="1635" y="0"/>
                                  </a:moveTo>
                                  <a:lnTo>
                                    <a:pt x="0" y="0"/>
                                  </a:lnTo>
                                  <a:lnTo>
                                    <a:pt x="0" y="300"/>
                                  </a:lnTo>
                                  <a:lnTo>
                                    <a:pt x="1635" y="300"/>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 name="Group 79"/>
                        <wpg:cNvGrpSpPr>
                          <a:grpSpLocks/>
                        </wpg:cNvGrpSpPr>
                        <wpg:grpSpPr bwMode="auto">
                          <a:xfrm>
                            <a:off x="9590" y="724"/>
                            <a:ext cx="1635" cy="300"/>
                            <a:chOff x="9590" y="724"/>
                            <a:chExt cx="1635" cy="300"/>
                          </a:xfrm>
                        </wpg:grpSpPr>
                        <wps:wsp>
                          <wps:cNvPr id="89" name="Freeform 80"/>
                          <wps:cNvSpPr>
                            <a:spLocks/>
                          </wps:cNvSpPr>
                          <wps:spPr bwMode="auto">
                            <a:xfrm>
                              <a:off x="9590" y="724"/>
                              <a:ext cx="1635" cy="300"/>
                            </a:xfrm>
                            <a:custGeom>
                              <a:avLst/>
                              <a:gdLst>
                                <a:gd name="T0" fmla="+- 0 11225 9590"/>
                                <a:gd name="T1" fmla="*/ T0 w 1635"/>
                                <a:gd name="T2" fmla="+- 0 724 724"/>
                                <a:gd name="T3" fmla="*/ 724 h 300"/>
                                <a:gd name="T4" fmla="+- 0 9590 9590"/>
                                <a:gd name="T5" fmla="*/ T4 w 1635"/>
                                <a:gd name="T6" fmla="+- 0 724 724"/>
                                <a:gd name="T7" fmla="*/ 724 h 300"/>
                                <a:gd name="T8" fmla="+- 0 9590 9590"/>
                                <a:gd name="T9" fmla="*/ T8 w 1635"/>
                                <a:gd name="T10" fmla="+- 0 1024 724"/>
                                <a:gd name="T11" fmla="*/ 1024 h 300"/>
                                <a:gd name="T12" fmla="+- 0 11225 9590"/>
                                <a:gd name="T13" fmla="*/ T12 w 1635"/>
                                <a:gd name="T14" fmla="+- 0 1024 724"/>
                                <a:gd name="T15" fmla="*/ 1024 h 300"/>
                                <a:gd name="T16" fmla="+- 0 11225 9590"/>
                                <a:gd name="T17" fmla="*/ T16 w 1635"/>
                                <a:gd name="T18" fmla="+- 0 724 724"/>
                                <a:gd name="T19" fmla="*/ 724 h 300"/>
                              </a:gdLst>
                              <a:ahLst/>
                              <a:cxnLst>
                                <a:cxn ang="0">
                                  <a:pos x="T1" y="T3"/>
                                </a:cxn>
                                <a:cxn ang="0">
                                  <a:pos x="T5" y="T7"/>
                                </a:cxn>
                                <a:cxn ang="0">
                                  <a:pos x="T9" y="T11"/>
                                </a:cxn>
                                <a:cxn ang="0">
                                  <a:pos x="T13" y="T15"/>
                                </a:cxn>
                                <a:cxn ang="0">
                                  <a:pos x="T17" y="T19"/>
                                </a:cxn>
                              </a:cxnLst>
                              <a:rect l="0" t="0" r="r" b="b"/>
                              <a:pathLst>
                                <a:path w="1635" h="300">
                                  <a:moveTo>
                                    <a:pt x="1635" y="0"/>
                                  </a:moveTo>
                                  <a:lnTo>
                                    <a:pt x="0" y="0"/>
                                  </a:lnTo>
                                  <a:lnTo>
                                    <a:pt x="0" y="300"/>
                                  </a:lnTo>
                                  <a:lnTo>
                                    <a:pt x="1635" y="300"/>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2DE7FF0" id="Group 78" o:spid="_x0000_s1026" style="position:absolute;margin-left:479.35pt;margin-top:-.1pt;width:82.1pt;height:51.5pt;z-index:7576;mso-position-horizontal-relative:page" coordorigin="9587,-2" coordsize="1642,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">
                <v:group id="Group 83" o:spid="_x0000_s1027" style="position:absolute;left:9590;top:1;width:1635;height:302" coordorigin="9590,1"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Freeform 84" o:spid="_x0000_s1028" style="position:absolute;left:9590;top:1;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" path="m1635,l,,,301r1635,l1635,xe" filled="f" strokeweight=".36pt">
                    <v:path arrowok="t" o:connecttype="custom" o:connectlocs="1635,1;0,1;0,302;1635,302;1635,1" o:connectangles="0,0,0,0,0"/>
                  </v:shape>
                </v:group>
                <v:group id="Group 81" o:spid="_x0000_s1029" style="position:absolute;left:9590;top:364;width:1635;height:300" coordorigin="9590,364"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Freeform 82" o:spid="_x0000_s1030" style="position:absolute;left:9590;top:364;width:1635;height:300;visibility:visible;mso-wrap-style:square;v-text-anchor:top"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" path="m1635,l,,,300r1635,l1635,xe" filled="f" strokeweight=".36pt">
                    <v:path arrowok="t" o:connecttype="custom" o:connectlocs="1635,364;0,364;0,664;1635,664;1635,364" o:connectangles="0,0,0,0,0"/>
                  </v:shape>
                </v:group>
                <v:group id="Group 79" o:spid="_x0000_s1031" style="position:absolute;left:9590;top:724;width:1635;height:300" coordorigin="9590,724"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reeform 80" o:spid="_x0000_s1032" style="position:absolute;left:9590;top:724;width:1635;height:300;visibility:visible;mso-wrap-style:square;v-text-anchor:top"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" path="m1635,l,,,300r1635,l1635,xe" filled="f" strokeweight=".36pt">
                    <v:path arrowok="t" o:connecttype="custom" o:connectlocs="1635,724;0,724;0,1024;1635,1024;1635,724" o:connectangles="0,0,0,0,0"/>
                  </v:shape>
                </v:group>
                <w10:wrap anchorx="page"/>
              </v:group>
            </w:pict>
          </mc:Fallback>
        </mc:AlternateContent>
      </w:r>
      <w:r w:rsidRPr="00AB3063">
        <w:rPr>
          <w:rFonts w:cstheme="minorHAnsi"/>
          <w:noProof/>
        </w:rPr>
        <mc:AlternateContent>
          <mc:Choice Requires="wpg">
            <w:drawing>
              <wp:anchor distT="0" distB="0" distL="114300" distR="114300" simplePos="0" relativeHeight="7672" behindDoc="0" locked="0" layoutInCell="1" allowOverlap="1" wp14:anchorId="3B09C99C" wp14:editId="0188346D">
                <wp:simplePos x="0" y="0"/>
                <wp:positionH relativeFrom="page">
                  <wp:posOffset>4953000</wp:posOffset>
                </wp:positionH>
                <wp:positionV relativeFrom="paragraph">
                  <wp:posOffset>-2540</wp:posOffset>
                </wp:positionV>
                <wp:extent cx="1042670" cy="654050"/>
                <wp:effectExtent l="9525" t="6985" r="5080" b="5715"/>
                <wp:wrapNone/>
                <wp:docPr id="76"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2670" cy="654050"/>
                          <a:chOff x="7800" y="-4"/>
                          <a:chExt cx="1642" cy="1030"/>
                        </a:xfrm>
                      </wpg:grpSpPr>
                      <wpg:grpSp>
                        <wpg:cNvPr id="77" name="Group 76"/>
                        <wpg:cNvGrpSpPr>
                          <a:grpSpLocks/>
                        </wpg:cNvGrpSpPr>
                        <wpg:grpSpPr bwMode="auto">
                          <a:xfrm>
                            <a:off x="7804" y="0"/>
                            <a:ext cx="1635" cy="302"/>
                            <a:chOff x="7804" y="0"/>
                            <a:chExt cx="1635" cy="302"/>
                          </a:xfrm>
                        </wpg:grpSpPr>
                        <wps:wsp>
                          <wps:cNvPr id="78" name="Freeform 77"/>
                          <wps:cNvSpPr>
                            <a:spLocks/>
                          </wps:cNvSpPr>
                          <wps:spPr bwMode="auto">
                            <a:xfrm>
                              <a:off x="7804" y="0"/>
                              <a:ext cx="1635" cy="302"/>
                            </a:xfrm>
                            <a:custGeom>
                              <a:avLst/>
                              <a:gdLst>
                                <a:gd name="T0" fmla="+- 0 9438 7804"/>
                                <a:gd name="T1" fmla="*/ T0 w 1635"/>
                                <a:gd name="T2" fmla="*/ 0 h 302"/>
                                <a:gd name="T3" fmla="+- 0 7804 7804"/>
                                <a:gd name="T4" fmla="*/ T3 w 1635"/>
                                <a:gd name="T5" fmla="*/ 0 h 302"/>
                                <a:gd name="T6" fmla="+- 0 7804 7804"/>
                                <a:gd name="T7" fmla="*/ T6 w 1635"/>
                                <a:gd name="T8" fmla="*/ 301 h 302"/>
                                <a:gd name="T9" fmla="+- 0 9438 7804"/>
                                <a:gd name="T10" fmla="*/ T9 w 1635"/>
                                <a:gd name="T11" fmla="*/ 301 h 302"/>
                                <a:gd name="T12" fmla="+- 0 9438 7804"/>
                                <a:gd name="T13" fmla="*/ T12 w 1635"/>
                                <a:gd name="T14" fmla="*/ 0 h 302"/>
                              </a:gdLst>
                              <a:ahLst/>
                              <a:cxnLst>
                                <a:cxn ang="0">
                                  <a:pos x="T1" y="T2"/>
                                </a:cxn>
                                <a:cxn ang="0">
                                  <a:pos x="T4" y="T5"/>
                                </a:cxn>
                                <a:cxn ang="0">
                                  <a:pos x="T7" y="T8"/>
                                </a:cxn>
                                <a:cxn ang="0">
                                  <a:pos x="T10" y="T11"/>
                                </a:cxn>
                                <a:cxn ang="0">
                                  <a:pos x="T13" y="T14"/>
                                </a:cxn>
                              </a:cxnLst>
                              <a:rect l="0" t="0" r="r" b="b"/>
                              <a:pathLst>
                                <a:path w="1635" h="302">
                                  <a:moveTo>
                                    <a:pt x="1634" y="0"/>
                                  </a:moveTo>
                                  <a:lnTo>
                                    <a:pt x="0" y="0"/>
                                  </a:lnTo>
                                  <a:lnTo>
                                    <a:pt x="0" y="301"/>
                                  </a:lnTo>
                                  <a:lnTo>
                                    <a:pt x="1634" y="301"/>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 name="Group 74"/>
                        <wpg:cNvGrpSpPr>
                          <a:grpSpLocks/>
                        </wpg:cNvGrpSpPr>
                        <wpg:grpSpPr bwMode="auto">
                          <a:xfrm>
                            <a:off x="7804" y="361"/>
                            <a:ext cx="1635" cy="302"/>
                            <a:chOff x="7804" y="361"/>
                            <a:chExt cx="1635" cy="302"/>
                          </a:xfrm>
                        </wpg:grpSpPr>
                        <wps:wsp>
                          <wps:cNvPr id="80" name="Freeform 75"/>
                          <wps:cNvSpPr>
                            <a:spLocks/>
                          </wps:cNvSpPr>
                          <wps:spPr bwMode="auto">
                            <a:xfrm>
                              <a:off x="7804" y="361"/>
                              <a:ext cx="1635" cy="302"/>
                            </a:xfrm>
                            <a:custGeom>
                              <a:avLst/>
                              <a:gdLst>
                                <a:gd name="T0" fmla="+- 0 9438 7804"/>
                                <a:gd name="T1" fmla="*/ T0 w 1635"/>
                                <a:gd name="T2" fmla="+- 0 361 361"/>
                                <a:gd name="T3" fmla="*/ 361 h 302"/>
                                <a:gd name="T4" fmla="+- 0 7804 7804"/>
                                <a:gd name="T5" fmla="*/ T4 w 1635"/>
                                <a:gd name="T6" fmla="+- 0 361 361"/>
                                <a:gd name="T7" fmla="*/ 361 h 302"/>
                                <a:gd name="T8" fmla="+- 0 7804 7804"/>
                                <a:gd name="T9" fmla="*/ T8 w 1635"/>
                                <a:gd name="T10" fmla="+- 0 662 361"/>
                                <a:gd name="T11" fmla="*/ 662 h 302"/>
                                <a:gd name="T12" fmla="+- 0 9438 7804"/>
                                <a:gd name="T13" fmla="*/ T12 w 1635"/>
                                <a:gd name="T14" fmla="+- 0 662 361"/>
                                <a:gd name="T15" fmla="*/ 662 h 302"/>
                                <a:gd name="T16" fmla="+- 0 9438 7804"/>
                                <a:gd name="T17" fmla="*/ T16 w 1635"/>
                                <a:gd name="T18" fmla="+- 0 361 361"/>
                                <a:gd name="T19" fmla="*/ 361 h 302"/>
                              </a:gdLst>
                              <a:ahLst/>
                              <a:cxnLst>
                                <a:cxn ang="0">
                                  <a:pos x="T1" y="T3"/>
                                </a:cxn>
                                <a:cxn ang="0">
                                  <a:pos x="T5" y="T7"/>
                                </a:cxn>
                                <a:cxn ang="0">
                                  <a:pos x="T9" y="T11"/>
                                </a:cxn>
                                <a:cxn ang="0">
                                  <a:pos x="T13" y="T15"/>
                                </a:cxn>
                                <a:cxn ang="0">
                                  <a:pos x="T17" y="T19"/>
                                </a:cxn>
                              </a:cxnLst>
                              <a:rect l="0" t="0" r="r" b="b"/>
                              <a:pathLst>
                                <a:path w="1635" h="302">
                                  <a:moveTo>
                                    <a:pt x="1634" y="0"/>
                                  </a:moveTo>
                                  <a:lnTo>
                                    <a:pt x="0" y="0"/>
                                  </a:lnTo>
                                  <a:lnTo>
                                    <a:pt x="0" y="301"/>
                                  </a:lnTo>
                                  <a:lnTo>
                                    <a:pt x="1634" y="301"/>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 name="Group 72"/>
                        <wpg:cNvGrpSpPr>
                          <a:grpSpLocks/>
                        </wpg:cNvGrpSpPr>
                        <wpg:grpSpPr bwMode="auto">
                          <a:xfrm>
                            <a:off x="7804" y="721"/>
                            <a:ext cx="1635" cy="302"/>
                            <a:chOff x="7804" y="721"/>
                            <a:chExt cx="1635" cy="302"/>
                          </a:xfrm>
                        </wpg:grpSpPr>
                        <wps:wsp>
                          <wps:cNvPr id="82" name="Freeform 73"/>
                          <wps:cNvSpPr>
                            <a:spLocks/>
                          </wps:cNvSpPr>
                          <wps:spPr bwMode="auto">
                            <a:xfrm>
                              <a:off x="7804" y="721"/>
                              <a:ext cx="1635" cy="302"/>
                            </a:xfrm>
                            <a:custGeom>
                              <a:avLst/>
                              <a:gdLst>
                                <a:gd name="T0" fmla="+- 0 9438 7804"/>
                                <a:gd name="T1" fmla="*/ T0 w 1635"/>
                                <a:gd name="T2" fmla="+- 0 721 721"/>
                                <a:gd name="T3" fmla="*/ 721 h 302"/>
                                <a:gd name="T4" fmla="+- 0 7804 7804"/>
                                <a:gd name="T5" fmla="*/ T4 w 1635"/>
                                <a:gd name="T6" fmla="+- 0 721 721"/>
                                <a:gd name="T7" fmla="*/ 721 h 302"/>
                                <a:gd name="T8" fmla="+- 0 7804 7804"/>
                                <a:gd name="T9" fmla="*/ T8 w 1635"/>
                                <a:gd name="T10" fmla="+- 0 1022 721"/>
                                <a:gd name="T11" fmla="*/ 1022 h 302"/>
                                <a:gd name="T12" fmla="+- 0 9438 7804"/>
                                <a:gd name="T13" fmla="*/ T12 w 1635"/>
                                <a:gd name="T14" fmla="+- 0 1022 721"/>
                                <a:gd name="T15" fmla="*/ 1022 h 302"/>
                                <a:gd name="T16" fmla="+- 0 9438 7804"/>
                                <a:gd name="T17" fmla="*/ T16 w 1635"/>
                                <a:gd name="T18" fmla="+- 0 721 721"/>
                                <a:gd name="T19" fmla="*/ 721 h 302"/>
                              </a:gdLst>
                              <a:ahLst/>
                              <a:cxnLst>
                                <a:cxn ang="0">
                                  <a:pos x="T1" y="T3"/>
                                </a:cxn>
                                <a:cxn ang="0">
                                  <a:pos x="T5" y="T7"/>
                                </a:cxn>
                                <a:cxn ang="0">
                                  <a:pos x="T9" y="T11"/>
                                </a:cxn>
                                <a:cxn ang="0">
                                  <a:pos x="T13" y="T15"/>
                                </a:cxn>
                                <a:cxn ang="0">
                                  <a:pos x="T17" y="T19"/>
                                </a:cxn>
                              </a:cxnLst>
                              <a:rect l="0" t="0" r="r" b="b"/>
                              <a:pathLst>
                                <a:path w="1635" h="302">
                                  <a:moveTo>
                                    <a:pt x="1634" y="0"/>
                                  </a:moveTo>
                                  <a:lnTo>
                                    <a:pt x="0" y="0"/>
                                  </a:lnTo>
                                  <a:lnTo>
                                    <a:pt x="0" y="301"/>
                                  </a:lnTo>
                                  <a:lnTo>
                                    <a:pt x="1634" y="301"/>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0DA9E5D2" id="Group 71" o:spid="_x0000_s1026" style="position:absolute;margin-left:390pt;margin-top:-.2pt;width:82.1pt;height:51.5pt;z-index:7672;mso-position-horizontal-relative:page" coordorigin="7800,-4" coordsize="1642,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">
                <v:group id="Group 76" o:spid="_x0000_s1027" style="position:absolute;left:7804;width:1635;height:302" coordorigin="7804"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77" o:spid="_x0000_s1028" style="position:absolute;left:7804;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" path="m1634,l,,,301r1634,l1634,xe" filled="f" strokeweight=".36pt">
                    <v:path arrowok="t" o:connecttype="custom" o:connectlocs="1634,0;0,0;0,301;1634,301;1634,0" o:connectangles="0,0,0,0,0"/>
                  </v:shape>
                </v:group>
                <v:group id="Group 74" o:spid="_x0000_s1029" style="position:absolute;left:7804;top:361;width:1635;height:302" coordorigin="7804,361"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75" o:spid="_x0000_s1030" style="position:absolute;left:7804;top:361;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" path="m1634,l,,,301r1634,l1634,xe" filled="f" strokeweight=".36pt">
                    <v:path arrowok="t" o:connecttype="custom" o:connectlocs="1634,361;0,361;0,662;1634,662;1634,361" o:connectangles="0,0,0,0,0"/>
                  </v:shape>
                </v:group>
                <v:group id="Group 72" o:spid="_x0000_s1031" style="position:absolute;left:7804;top:721;width:1635;height:302" coordorigin="7804,721"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73" o:spid="_x0000_s1032" style="position:absolute;left:7804;top:721;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" path="m1634,l,,,301r1634,l1634,xe" filled="f" strokeweight=".36pt">
                    <v:path arrowok="t" o:connecttype="custom" o:connectlocs="1634,721;0,721;0,1022;1634,1022;1634,721" o:connectangles="0,0,0,0,0"/>
                  </v:shape>
                </v:group>
                <w10:wrap anchorx="page"/>
              </v:group>
            </w:pict>
          </mc:Fallback>
        </mc:AlternateContent>
      </w:r>
      <w:r w:rsidR="00356C03" w:rsidRPr="002A4A15">
        <w:rPr>
          <w:rFonts w:cstheme="minorHAnsi"/>
          <w:w w:val="110"/>
          <w:sz w:val="18"/>
        </w:rPr>
        <w:t>AMERICAN</w:t>
      </w:r>
      <w:r w:rsidR="00356C03" w:rsidRPr="002A4A15">
        <w:rPr>
          <w:rFonts w:cstheme="minorHAnsi"/>
          <w:spacing w:val="-13"/>
          <w:w w:val="110"/>
          <w:sz w:val="18"/>
        </w:rPr>
        <w:t xml:space="preserve"> </w:t>
      </w:r>
      <w:r w:rsidR="00356C03" w:rsidRPr="002A4A15">
        <w:rPr>
          <w:rFonts w:cstheme="minorHAnsi"/>
          <w:spacing w:val="-2"/>
          <w:w w:val="110"/>
          <w:sz w:val="18"/>
        </w:rPr>
        <w:t>INDIAN</w:t>
      </w:r>
      <w:r w:rsidR="00356C03" w:rsidRPr="002A4A15">
        <w:rPr>
          <w:rFonts w:cstheme="minorHAnsi"/>
          <w:spacing w:val="-13"/>
          <w:w w:val="110"/>
          <w:sz w:val="18"/>
        </w:rPr>
        <w:t xml:space="preserve"> </w:t>
      </w:r>
      <w:r w:rsidR="00356C03" w:rsidRPr="002A4A15">
        <w:rPr>
          <w:rFonts w:cstheme="minorHAnsi"/>
          <w:w w:val="110"/>
          <w:sz w:val="18"/>
        </w:rPr>
        <w:t>OR</w:t>
      </w:r>
      <w:r w:rsidR="00356C03" w:rsidRPr="002A4A15">
        <w:rPr>
          <w:rFonts w:cstheme="minorHAnsi"/>
          <w:spacing w:val="-12"/>
          <w:w w:val="110"/>
          <w:sz w:val="18"/>
        </w:rPr>
        <w:t xml:space="preserve"> </w:t>
      </w:r>
      <w:r w:rsidR="00356C03" w:rsidRPr="002A4A15">
        <w:rPr>
          <w:rFonts w:cstheme="minorHAnsi"/>
          <w:w w:val="110"/>
          <w:sz w:val="18"/>
        </w:rPr>
        <w:t>ALASKA</w:t>
      </w:r>
      <w:r w:rsidR="00356C03" w:rsidRPr="002A4A15">
        <w:rPr>
          <w:rFonts w:cstheme="minorHAnsi"/>
          <w:spacing w:val="-11"/>
          <w:w w:val="110"/>
          <w:sz w:val="18"/>
        </w:rPr>
        <w:t xml:space="preserve"> </w:t>
      </w:r>
      <w:r w:rsidR="00356C03" w:rsidRPr="002A4A15">
        <w:rPr>
          <w:rFonts w:cstheme="minorHAnsi"/>
          <w:w w:val="110"/>
          <w:sz w:val="18"/>
        </w:rPr>
        <w:t>NATIVE</w:t>
      </w:r>
      <w:r w:rsidR="00356C03" w:rsidRPr="002A4A15">
        <w:rPr>
          <w:rFonts w:cstheme="minorHAnsi"/>
          <w:spacing w:val="-11"/>
          <w:w w:val="110"/>
          <w:sz w:val="18"/>
        </w:rPr>
        <w:t xml:space="preserve"> </w:t>
      </w:r>
      <w:r w:rsidR="00356C03" w:rsidRPr="002A4A15">
        <w:rPr>
          <w:rFonts w:cstheme="minorHAnsi"/>
          <w:w w:val="110"/>
          <w:sz w:val="18"/>
        </w:rPr>
        <w:t>AND</w:t>
      </w:r>
      <w:r w:rsidR="00356C03" w:rsidRPr="002A4A15">
        <w:rPr>
          <w:rFonts w:cstheme="minorHAnsi"/>
          <w:spacing w:val="-13"/>
          <w:w w:val="110"/>
          <w:sz w:val="18"/>
        </w:rPr>
        <w:t xml:space="preserve"> </w:t>
      </w:r>
      <w:r w:rsidR="00356C03" w:rsidRPr="002A4A15">
        <w:rPr>
          <w:rFonts w:cstheme="minorHAnsi"/>
          <w:spacing w:val="-1"/>
          <w:w w:val="110"/>
          <w:sz w:val="18"/>
        </w:rPr>
        <w:t>W</w:t>
      </w:r>
      <w:r w:rsidR="00356C03" w:rsidRPr="002A4A15">
        <w:rPr>
          <w:rFonts w:cstheme="minorHAnsi"/>
          <w:spacing w:val="-2"/>
          <w:w w:val="110"/>
          <w:sz w:val="18"/>
        </w:rPr>
        <w:t>HITE</w:t>
      </w:r>
    </w:p>
    <w:p w14:paraId="72CEC0E2" w14:textId="77777777" w:rsidR="00E2082A" w:rsidRPr="002A4A15" w:rsidRDefault="00356C03">
      <w:pPr>
        <w:numPr>
          <w:ilvl w:val="0"/>
          <w:numId w:val="4"/>
        </w:numPr>
        <w:tabs>
          <w:tab w:val="left" w:pos="653"/>
        </w:tabs>
        <w:spacing w:before="142"/>
        <w:ind w:left="652" w:hanging="349"/>
        <w:rPr>
          <w:rFonts w:eastAsia="Tahoma" w:cstheme="minorHAnsi"/>
          <w:sz w:val="18"/>
          <w:szCs w:val="18"/>
        </w:rPr>
      </w:pPr>
      <w:r w:rsidRPr="002A4A15">
        <w:rPr>
          <w:rFonts w:cstheme="minorHAnsi"/>
          <w:w w:val="110"/>
          <w:sz w:val="18"/>
        </w:rPr>
        <w:t>ASIAN</w:t>
      </w:r>
      <w:r w:rsidRPr="002A4A15">
        <w:rPr>
          <w:rFonts w:cstheme="minorHAnsi"/>
          <w:spacing w:val="-19"/>
          <w:w w:val="110"/>
          <w:sz w:val="18"/>
        </w:rPr>
        <w:t xml:space="preserve"> </w:t>
      </w:r>
      <w:r w:rsidRPr="002A4A15">
        <w:rPr>
          <w:rFonts w:cstheme="minorHAnsi"/>
          <w:spacing w:val="-1"/>
          <w:w w:val="110"/>
          <w:sz w:val="18"/>
        </w:rPr>
        <w:t>A</w:t>
      </w:r>
      <w:r w:rsidRPr="002A4A15">
        <w:rPr>
          <w:rFonts w:cstheme="minorHAnsi"/>
          <w:spacing w:val="-2"/>
          <w:w w:val="110"/>
          <w:sz w:val="18"/>
        </w:rPr>
        <w:t>ND</w:t>
      </w:r>
      <w:r w:rsidRPr="002A4A15">
        <w:rPr>
          <w:rFonts w:cstheme="minorHAnsi"/>
          <w:spacing w:val="-18"/>
          <w:w w:val="110"/>
          <w:sz w:val="18"/>
        </w:rPr>
        <w:t xml:space="preserve"> </w:t>
      </w:r>
      <w:r w:rsidRPr="002A4A15">
        <w:rPr>
          <w:rFonts w:cstheme="minorHAnsi"/>
          <w:w w:val="110"/>
          <w:sz w:val="18"/>
        </w:rPr>
        <w:t>WHITE</w:t>
      </w:r>
    </w:p>
    <w:p w14:paraId="00CA93AB" w14:textId="77777777" w:rsidR="00E2082A" w:rsidRPr="002A4A15" w:rsidRDefault="00356C03">
      <w:pPr>
        <w:numPr>
          <w:ilvl w:val="0"/>
          <w:numId w:val="4"/>
        </w:numPr>
        <w:tabs>
          <w:tab w:val="left" w:pos="652"/>
        </w:tabs>
        <w:spacing w:before="142"/>
        <w:ind w:left="651" w:hanging="348"/>
        <w:rPr>
          <w:rFonts w:eastAsia="Tahoma" w:cstheme="minorHAnsi"/>
          <w:sz w:val="18"/>
          <w:szCs w:val="18"/>
        </w:rPr>
      </w:pPr>
      <w:r w:rsidRPr="002A4A15">
        <w:rPr>
          <w:rFonts w:cstheme="minorHAnsi"/>
          <w:w w:val="110"/>
          <w:sz w:val="18"/>
        </w:rPr>
        <w:t>BLACK</w:t>
      </w:r>
      <w:r w:rsidRPr="002A4A15">
        <w:rPr>
          <w:rFonts w:cstheme="minorHAnsi"/>
          <w:spacing w:val="-11"/>
          <w:w w:val="110"/>
          <w:sz w:val="18"/>
        </w:rPr>
        <w:t xml:space="preserve"> </w:t>
      </w:r>
      <w:r w:rsidRPr="002A4A15">
        <w:rPr>
          <w:rFonts w:cstheme="minorHAnsi"/>
          <w:w w:val="110"/>
          <w:sz w:val="18"/>
        </w:rPr>
        <w:t>OR</w:t>
      </w:r>
      <w:r w:rsidRPr="002A4A15">
        <w:rPr>
          <w:rFonts w:cstheme="minorHAnsi"/>
          <w:spacing w:val="-9"/>
          <w:w w:val="110"/>
          <w:sz w:val="18"/>
        </w:rPr>
        <w:t xml:space="preserve"> </w:t>
      </w:r>
      <w:r w:rsidRPr="002A4A15">
        <w:rPr>
          <w:rFonts w:cstheme="minorHAnsi"/>
          <w:w w:val="110"/>
          <w:sz w:val="18"/>
        </w:rPr>
        <w:t>AFRICAN</w:t>
      </w:r>
      <w:r w:rsidRPr="002A4A15">
        <w:rPr>
          <w:rFonts w:cstheme="minorHAnsi"/>
          <w:spacing w:val="-11"/>
          <w:w w:val="110"/>
          <w:sz w:val="18"/>
        </w:rPr>
        <w:t xml:space="preserve"> </w:t>
      </w:r>
      <w:r w:rsidRPr="002A4A15">
        <w:rPr>
          <w:rFonts w:cstheme="minorHAnsi"/>
          <w:w w:val="110"/>
          <w:sz w:val="18"/>
        </w:rPr>
        <w:t>AMERICAN</w:t>
      </w:r>
      <w:r w:rsidRPr="002A4A15">
        <w:rPr>
          <w:rFonts w:cstheme="minorHAnsi"/>
          <w:spacing w:val="-9"/>
          <w:w w:val="110"/>
          <w:sz w:val="18"/>
        </w:rPr>
        <w:t xml:space="preserve"> </w:t>
      </w:r>
      <w:r w:rsidRPr="002A4A15">
        <w:rPr>
          <w:rFonts w:cstheme="minorHAnsi"/>
          <w:w w:val="110"/>
          <w:sz w:val="18"/>
        </w:rPr>
        <w:t>AND</w:t>
      </w:r>
      <w:r w:rsidRPr="002A4A15">
        <w:rPr>
          <w:rFonts w:cstheme="minorHAnsi"/>
          <w:spacing w:val="-11"/>
          <w:w w:val="110"/>
          <w:sz w:val="18"/>
        </w:rPr>
        <w:t xml:space="preserve"> </w:t>
      </w:r>
      <w:r w:rsidRPr="002A4A15">
        <w:rPr>
          <w:rFonts w:cstheme="minorHAnsi"/>
          <w:spacing w:val="-1"/>
          <w:w w:val="110"/>
          <w:sz w:val="18"/>
        </w:rPr>
        <w:t>W</w:t>
      </w:r>
      <w:r w:rsidRPr="002A4A15">
        <w:rPr>
          <w:rFonts w:cstheme="minorHAnsi"/>
          <w:spacing w:val="-2"/>
          <w:w w:val="110"/>
          <w:sz w:val="18"/>
        </w:rPr>
        <w:t>HITE</w:t>
      </w:r>
    </w:p>
    <w:p w14:paraId="768FBA72" w14:textId="77777777" w:rsidR="00E2082A" w:rsidRPr="002A4A15" w:rsidRDefault="00E2082A">
      <w:pPr>
        <w:spacing w:before="10"/>
        <w:rPr>
          <w:rFonts w:eastAsia="Tahoma" w:cstheme="minorHAnsi"/>
          <w:sz w:val="14"/>
          <w:szCs w:val="14"/>
        </w:rPr>
      </w:pPr>
    </w:p>
    <w:p w14:paraId="620B3BC2" w14:textId="09E478B8" w:rsidR="00E2082A" w:rsidRPr="002A4A15" w:rsidRDefault="00096FC3" w:rsidP="00265F5A">
      <w:pPr>
        <w:numPr>
          <w:ilvl w:val="0"/>
          <w:numId w:val="4"/>
        </w:numPr>
        <w:tabs>
          <w:tab w:val="left" w:pos="652"/>
        </w:tabs>
        <w:spacing w:line="180" w:lineRule="exact"/>
        <w:ind w:right="4375" w:hanging="364"/>
        <w:rPr>
          <w:rFonts w:eastAsia="Tahoma" w:cstheme="minorHAnsi"/>
          <w:sz w:val="18"/>
          <w:szCs w:val="18"/>
        </w:rPr>
        <w:sectPr w:rsidR="00E2082A" w:rsidRPr="002A4A15" w:rsidSect="00FB34AB">
          <w:type w:val="continuous"/>
          <w:pgSz w:w="12240" w:h="15840"/>
          <w:pgMar w:top="720" w:right="280" w:bottom="280" w:left="380" w:header="720" w:footer="720" w:gutter="0"/>
          <w:cols w:num="2" w:space="720" w:equalWidth="0">
            <w:col w:w="1627" w:space="40"/>
            <w:col w:w="9913"/>
          </w:cols>
        </w:sectPr>
      </w:pPr>
      <w:r w:rsidRPr="00AB3063">
        <w:rPr>
          <w:rFonts w:cstheme="minorHAnsi"/>
          <w:noProof/>
        </w:rPr>
        <mc:AlternateContent>
          <mc:Choice Requires="wpg">
            <w:drawing>
              <wp:anchor distT="0" distB="0" distL="114300" distR="114300" simplePos="0" relativeHeight="7600" behindDoc="0" locked="0" layoutInCell="1" allowOverlap="1" wp14:anchorId="614FE966" wp14:editId="51B9E9E9">
                <wp:simplePos x="0" y="0"/>
                <wp:positionH relativeFrom="page">
                  <wp:posOffset>6089650</wp:posOffset>
                </wp:positionH>
                <wp:positionV relativeFrom="paragraph">
                  <wp:posOffset>-10795</wp:posOffset>
                </wp:positionV>
                <wp:extent cx="1038225" cy="191770"/>
                <wp:effectExtent l="12700" t="8255" r="6350" b="9525"/>
                <wp:wrapNone/>
                <wp:docPr id="74"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8225" cy="191770"/>
                          <a:chOff x="9590" y="-17"/>
                          <a:chExt cx="1635" cy="302"/>
                        </a:xfrm>
                      </wpg:grpSpPr>
                      <wps:wsp>
                        <wps:cNvPr id="75" name="Freeform 70"/>
                        <wps:cNvSpPr>
                          <a:spLocks/>
                        </wps:cNvSpPr>
                        <wps:spPr bwMode="auto">
                          <a:xfrm>
                            <a:off x="9590" y="-17"/>
                            <a:ext cx="1635" cy="302"/>
                          </a:xfrm>
                          <a:custGeom>
                            <a:avLst/>
                            <a:gdLst>
                              <a:gd name="T0" fmla="+- 0 11225 9590"/>
                              <a:gd name="T1" fmla="*/ T0 w 1635"/>
                              <a:gd name="T2" fmla="+- 0 -17 -17"/>
                              <a:gd name="T3" fmla="*/ -17 h 302"/>
                              <a:gd name="T4" fmla="+- 0 9590 9590"/>
                              <a:gd name="T5" fmla="*/ T4 w 1635"/>
                              <a:gd name="T6" fmla="+- 0 -17 -17"/>
                              <a:gd name="T7" fmla="*/ -17 h 302"/>
                              <a:gd name="T8" fmla="+- 0 9590 9590"/>
                              <a:gd name="T9" fmla="*/ T8 w 1635"/>
                              <a:gd name="T10" fmla="+- 0 284 -17"/>
                              <a:gd name="T11" fmla="*/ 284 h 302"/>
                              <a:gd name="T12" fmla="+- 0 11225 9590"/>
                              <a:gd name="T13" fmla="*/ T12 w 1635"/>
                              <a:gd name="T14" fmla="+- 0 284 -17"/>
                              <a:gd name="T15" fmla="*/ 284 h 302"/>
                              <a:gd name="T16" fmla="+- 0 11225 9590"/>
                              <a:gd name="T17" fmla="*/ T16 w 1635"/>
                              <a:gd name="T18" fmla="+- 0 -17 -17"/>
                              <a:gd name="T19" fmla="*/ -17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5500C044" id="Group 69" o:spid="_x0000_s1026" style="position:absolute;margin-left:479.5pt;margin-top:-.85pt;width:81.75pt;height:15.1pt;z-index:7600;mso-position-horizontal-relative:page" coordorigin="9590,-17" coordsize="1635,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">
                <v:shape id="Freeform 70" o:spid="_x0000_s1027" style="position:absolute;left:9590;top:-17;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" path="m1635,l,,,301r1635,l1635,xe" filled="f" strokeweight=".36pt">
                  <v:path arrowok="t" o:connecttype="custom" o:connectlocs="1635,-17;0,-17;0,284;1635,284;1635,-17" o:connectangles="0,0,0,0,0"/>
                </v:shape>
                <w10:wrap anchorx="page"/>
              </v:group>
            </w:pict>
          </mc:Fallback>
        </mc:AlternateContent>
      </w:r>
      <w:r w:rsidRPr="00AB3063">
        <w:rPr>
          <w:rFonts w:cstheme="minorHAnsi"/>
          <w:noProof/>
        </w:rPr>
        <mc:AlternateContent>
          <mc:Choice Requires="wpg">
            <w:drawing>
              <wp:anchor distT="0" distB="0" distL="114300" distR="114300" simplePos="0" relativeHeight="7624" behindDoc="0" locked="0" layoutInCell="1" allowOverlap="1" wp14:anchorId="644F7E9D" wp14:editId="58B9273F">
                <wp:simplePos x="0" y="0"/>
                <wp:positionH relativeFrom="page">
                  <wp:posOffset>4955540</wp:posOffset>
                </wp:positionH>
                <wp:positionV relativeFrom="paragraph">
                  <wp:posOffset>-11430</wp:posOffset>
                </wp:positionV>
                <wp:extent cx="1038225" cy="190500"/>
                <wp:effectExtent l="12065" t="7620" r="6985" b="11430"/>
                <wp:wrapNone/>
                <wp:docPr id="72"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8225" cy="190500"/>
                          <a:chOff x="7804" y="-18"/>
                          <a:chExt cx="1635" cy="300"/>
                        </a:xfrm>
                      </wpg:grpSpPr>
                      <wps:wsp>
                        <wps:cNvPr id="73" name="Freeform 68"/>
                        <wps:cNvSpPr>
                          <a:spLocks/>
                        </wps:cNvSpPr>
                        <wps:spPr bwMode="auto">
                          <a:xfrm>
                            <a:off x="7804" y="-18"/>
                            <a:ext cx="1635" cy="300"/>
                          </a:xfrm>
                          <a:custGeom>
                            <a:avLst/>
                            <a:gdLst>
                              <a:gd name="T0" fmla="+- 0 9438 7804"/>
                              <a:gd name="T1" fmla="*/ T0 w 1635"/>
                              <a:gd name="T2" fmla="+- 0 -18 -18"/>
                              <a:gd name="T3" fmla="*/ -18 h 300"/>
                              <a:gd name="T4" fmla="+- 0 7804 7804"/>
                              <a:gd name="T5" fmla="*/ T4 w 1635"/>
                              <a:gd name="T6" fmla="+- 0 -18 -18"/>
                              <a:gd name="T7" fmla="*/ -18 h 300"/>
                              <a:gd name="T8" fmla="+- 0 7804 7804"/>
                              <a:gd name="T9" fmla="*/ T8 w 1635"/>
                              <a:gd name="T10" fmla="+- 0 282 -18"/>
                              <a:gd name="T11" fmla="*/ 282 h 300"/>
                              <a:gd name="T12" fmla="+- 0 9438 7804"/>
                              <a:gd name="T13" fmla="*/ T12 w 1635"/>
                              <a:gd name="T14" fmla="+- 0 282 -18"/>
                              <a:gd name="T15" fmla="*/ 282 h 300"/>
                              <a:gd name="T16" fmla="+- 0 9438 7804"/>
                              <a:gd name="T17" fmla="*/ T16 w 1635"/>
                              <a:gd name="T18" fmla="+- 0 -18 -18"/>
                              <a:gd name="T19" fmla="*/ -18 h 300"/>
                            </a:gdLst>
                            <a:ahLst/>
                            <a:cxnLst>
                              <a:cxn ang="0">
                                <a:pos x="T1" y="T3"/>
                              </a:cxn>
                              <a:cxn ang="0">
                                <a:pos x="T5" y="T7"/>
                              </a:cxn>
                              <a:cxn ang="0">
                                <a:pos x="T9" y="T11"/>
                              </a:cxn>
                              <a:cxn ang="0">
                                <a:pos x="T13" y="T15"/>
                              </a:cxn>
                              <a:cxn ang="0">
                                <a:pos x="T17" y="T19"/>
                              </a:cxn>
                            </a:cxnLst>
                            <a:rect l="0" t="0" r="r" b="b"/>
                            <a:pathLst>
                              <a:path w="1635" h="300">
                                <a:moveTo>
                                  <a:pt x="1634" y="0"/>
                                </a:moveTo>
                                <a:lnTo>
                                  <a:pt x="0" y="0"/>
                                </a:lnTo>
                                <a:lnTo>
                                  <a:pt x="0" y="300"/>
                                </a:lnTo>
                                <a:lnTo>
                                  <a:pt x="1634" y="300"/>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3EFBB11" id="Group 67" o:spid="_x0000_s1026" style="position:absolute;margin-left:390.2pt;margin-top:-.9pt;width:81.75pt;height:15pt;z-index:7624;mso-position-horizontal-relative:page" coordorigin="7804,-18" coordsize="163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">
                <v:shape id="Freeform 68" o:spid="_x0000_s1027" style="position:absolute;left:7804;top:-18;width:1635;height:300;visibility:visible;mso-wrap-style:square;v-text-anchor:top"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" path="m1634,l,,,300r1634,l1634,xe" filled="f" strokeweight=".36pt">
                  <v:path arrowok="t" o:connecttype="custom" o:connectlocs="1634,-18;0,-18;0,282;1634,282;1634,-18" o:connectangles="0,0,0,0,0"/>
                </v:shape>
                <w10:wrap anchorx="page"/>
              </v:group>
            </w:pict>
          </mc:Fallback>
        </mc:AlternateContent>
      </w:r>
      <w:r w:rsidR="00356C03" w:rsidRPr="002A4A15">
        <w:rPr>
          <w:rFonts w:cstheme="minorHAnsi"/>
          <w:w w:val="110"/>
          <w:sz w:val="18"/>
        </w:rPr>
        <w:t>AMERICAN</w:t>
      </w:r>
      <w:r w:rsidR="00356C03" w:rsidRPr="002A4A15">
        <w:rPr>
          <w:rFonts w:cstheme="minorHAnsi"/>
          <w:spacing w:val="-6"/>
          <w:w w:val="110"/>
          <w:sz w:val="18"/>
        </w:rPr>
        <w:t xml:space="preserve"> </w:t>
      </w:r>
      <w:r w:rsidR="00356C03" w:rsidRPr="002A4A15">
        <w:rPr>
          <w:rFonts w:cstheme="minorHAnsi"/>
          <w:spacing w:val="-2"/>
          <w:w w:val="110"/>
          <w:sz w:val="18"/>
        </w:rPr>
        <w:t>INDIAN</w:t>
      </w:r>
      <w:r w:rsidR="00356C03" w:rsidRPr="002A4A15">
        <w:rPr>
          <w:rFonts w:cstheme="minorHAnsi"/>
          <w:spacing w:val="-6"/>
          <w:w w:val="110"/>
          <w:sz w:val="18"/>
        </w:rPr>
        <w:t xml:space="preserve"> </w:t>
      </w:r>
      <w:r w:rsidR="00356C03" w:rsidRPr="002A4A15">
        <w:rPr>
          <w:rFonts w:cstheme="minorHAnsi"/>
          <w:w w:val="110"/>
          <w:sz w:val="18"/>
        </w:rPr>
        <w:t>OR</w:t>
      </w:r>
      <w:r w:rsidR="00356C03" w:rsidRPr="002A4A15">
        <w:rPr>
          <w:rFonts w:cstheme="minorHAnsi"/>
          <w:spacing w:val="-4"/>
          <w:w w:val="110"/>
          <w:sz w:val="18"/>
        </w:rPr>
        <w:t xml:space="preserve"> </w:t>
      </w:r>
      <w:r w:rsidR="00356C03" w:rsidRPr="002A4A15">
        <w:rPr>
          <w:rFonts w:cstheme="minorHAnsi"/>
          <w:w w:val="110"/>
          <w:sz w:val="18"/>
        </w:rPr>
        <w:t>ALASKA</w:t>
      </w:r>
      <w:r w:rsidR="00356C03" w:rsidRPr="002A4A15">
        <w:rPr>
          <w:rFonts w:cstheme="minorHAnsi"/>
          <w:spacing w:val="-3"/>
          <w:w w:val="110"/>
          <w:sz w:val="18"/>
        </w:rPr>
        <w:t xml:space="preserve"> </w:t>
      </w:r>
      <w:r w:rsidR="00356C03" w:rsidRPr="002A4A15">
        <w:rPr>
          <w:rFonts w:cstheme="minorHAnsi"/>
          <w:w w:val="110"/>
          <w:sz w:val="18"/>
        </w:rPr>
        <w:t>NATIVE</w:t>
      </w:r>
      <w:r w:rsidR="00356C03" w:rsidRPr="002A4A15">
        <w:rPr>
          <w:rFonts w:cstheme="minorHAnsi"/>
          <w:spacing w:val="-4"/>
          <w:w w:val="110"/>
          <w:sz w:val="18"/>
        </w:rPr>
        <w:t xml:space="preserve"> </w:t>
      </w:r>
      <w:r w:rsidR="00356C03" w:rsidRPr="002A4A15">
        <w:rPr>
          <w:rFonts w:cstheme="minorHAnsi"/>
          <w:w w:val="110"/>
          <w:sz w:val="18"/>
        </w:rPr>
        <w:t>AND</w:t>
      </w:r>
      <w:r w:rsidR="00356C03" w:rsidRPr="002A4A15">
        <w:rPr>
          <w:rFonts w:cstheme="minorHAnsi"/>
          <w:spacing w:val="-6"/>
          <w:w w:val="110"/>
          <w:sz w:val="18"/>
        </w:rPr>
        <w:t xml:space="preserve"> </w:t>
      </w:r>
      <w:r w:rsidR="00356C03" w:rsidRPr="002A4A15">
        <w:rPr>
          <w:rFonts w:cstheme="minorHAnsi"/>
          <w:w w:val="110"/>
          <w:sz w:val="18"/>
        </w:rPr>
        <w:t>BLACK</w:t>
      </w:r>
      <w:r w:rsidR="00356C03" w:rsidRPr="002A4A15">
        <w:rPr>
          <w:rFonts w:cstheme="minorHAnsi"/>
          <w:spacing w:val="-5"/>
          <w:w w:val="110"/>
          <w:sz w:val="18"/>
        </w:rPr>
        <w:t xml:space="preserve"> </w:t>
      </w:r>
      <w:r w:rsidR="00356C03" w:rsidRPr="002A4A15">
        <w:rPr>
          <w:rFonts w:cstheme="minorHAnsi"/>
          <w:w w:val="110"/>
          <w:sz w:val="18"/>
        </w:rPr>
        <w:t>OR</w:t>
      </w:r>
      <w:r w:rsidR="00356C03" w:rsidRPr="002A4A15">
        <w:rPr>
          <w:rFonts w:cstheme="minorHAnsi"/>
          <w:spacing w:val="27"/>
          <w:w w:val="105"/>
          <w:sz w:val="18"/>
        </w:rPr>
        <w:t xml:space="preserve"> </w:t>
      </w:r>
      <w:r w:rsidR="00356C03" w:rsidRPr="002A4A15">
        <w:rPr>
          <w:rFonts w:cstheme="minorHAnsi"/>
          <w:w w:val="110"/>
          <w:sz w:val="18"/>
        </w:rPr>
        <w:t>AFRICAN</w:t>
      </w:r>
      <w:r w:rsidR="00356C03" w:rsidRPr="002A4A15">
        <w:rPr>
          <w:rFonts w:cstheme="minorHAnsi"/>
          <w:spacing w:val="-14"/>
          <w:w w:val="110"/>
          <w:sz w:val="18"/>
        </w:rPr>
        <w:t xml:space="preserve"> </w:t>
      </w:r>
      <w:r w:rsidR="00356C03" w:rsidRPr="002A4A15">
        <w:rPr>
          <w:rFonts w:cstheme="minorHAnsi"/>
          <w:w w:val="110"/>
          <w:sz w:val="18"/>
        </w:rPr>
        <w:t>AMERICA</w:t>
      </w:r>
      <w:r w:rsidR="00265F5A" w:rsidRPr="002A4A15">
        <w:rPr>
          <w:rFonts w:cstheme="minorHAnsi"/>
          <w:w w:val="110"/>
          <w:sz w:val="18"/>
        </w:rPr>
        <w:t>N</w:t>
      </w:r>
    </w:p>
    <w:p w14:paraId="64007444" w14:textId="77777777" w:rsidR="00E2082A" w:rsidRPr="002A4A15" w:rsidRDefault="00E2082A">
      <w:pPr>
        <w:spacing w:before="5"/>
        <w:rPr>
          <w:rFonts w:eastAsia="Tahoma" w:cstheme="minorHAnsi"/>
          <w:sz w:val="13"/>
          <w:szCs w:val="13"/>
        </w:rPr>
      </w:pPr>
    </w:p>
    <w:p w14:paraId="0079500A" w14:textId="77777777" w:rsidR="00E2082A" w:rsidRPr="002A4A15" w:rsidRDefault="00096FC3">
      <w:pPr>
        <w:spacing w:line="200" w:lineRule="atLeast"/>
        <w:ind w:left="335"/>
        <w:rPr>
          <w:rFonts w:eastAsia="Tahoma" w:cstheme="minorHAnsi"/>
          <w:sz w:val="20"/>
          <w:szCs w:val="20"/>
        </w:rPr>
      </w:pPr>
      <w:r w:rsidRPr="002A4A15">
        <w:rPr>
          <w:rFonts w:eastAsia="Tahoma" w:cstheme="minorHAnsi"/>
          <w:noProof/>
          <w:sz w:val="20"/>
          <w:szCs w:val="20"/>
        </w:rPr>
        <mc:AlternateContent>
          <mc:Choice Requires="wpg">
            <w:drawing>
              <wp:inline distT="0" distB="0" distL="0" distR="0" wp14:anchorId="52239066" wp14:editId="6A486B34">
                <wp:extent cx="6865620" cy="451485"/>
                <wp:effectExtent l="0" t="0" r="11430" b="24765"/>
                <wp:docPr id="57"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5620" cy="451485"/>
                          <a:chOff x="0" y="0"/>
                          <a:chExt cx="10812" cy="758"/>
                        </a:xfrm>
                      </wpg:grpSpPr>
                      <wpg:grpSp>
                        <wpg:cNvPr id="58" name="Group 64"/>
                        <wpg:cNvGrpSpPr>
                          <a:grpSpLocks/>
                        </wpg:cNvGrpSpPr>
                        <wpg:grpSpPr bwMode="auto">
                          <a:xfrm>
                            <a:off x="8875" y="454"/>
                            <a:ext cx="1635" cy="300"/>
                            <a:chOff x="8875" y="454"/>
                            <a:chExt cx="1635" cy="300"/>
                          </a:xfrm>
                        </wpg:grpSpPr>
                        <wps:wsp>
                          <wps:cNvPr id="59" name="Freeform 65"/>
                          <wps:cNvSpPr>
                            <a:spLocks/>
                          </wps:cNvSpPr>
                          <wps:spPr bwMode="auto">
                            <a:xfrm>
                              <a:off x="8875" y="454"/>
                              <a:ext cx="1635" cy="300"/>
                            </a:xfrm>
                            <a:custGeom>
                              <a:avLst/>
                              <a:gdLst>
                                <a:gd name="T0" fmla="+- 0 10509 8875"/>
                                <a:gd name="T1" fmla="*/ T0 w 1635"/>
                                <a:gd name="T2" fmla="+- 0 454 454"/>
                                <a:gd name="T3" fmla="*/ 454 h 300"/>
                                <a:gd name="T4" fmla="+- 0 8875 8875"/>
                                <a:gd name="T5" fmla="*/ T4 w 1635"/>
                                <a:gd name="T6" fmla="+- 0 454 454"/>
                                <a:gd name="T7" fmla="*/ 454 h 300"/>
                                <a:gd name="T8" fmla="+- 0 8875 8875"/>
                                <a:gd name="T9" fmla="*/ T8 w 1635"/>
                                <a:gd name="T10" fmla="+- 0 754 454"/>
                                <a:gd name="T11" fmla="*/ 754 h 300"/>
                                <a:gd name="T12" fmla="+- 0 10509 8875"/>
                                <a:gd name="T13" fmla="*/ T12 w 1635"/>
                                <a:gd name="T14" fmla="+- 0 754 454"/>
                                <a:gd name="T15" fmla="*/ 754 h 300"/>
                                <a:gd name="T16" fmla="+- 0 10509 8875"/>
                                <a:gd name="T17" fmla="*/ T16 w 1635"/>
                                <a:gd name="T18" fmla="+- 0 454 454"/>
                                <a:gd name="T19" fmla="*/ 454 h 300"/>
                              </a:gdLst>
                              <a:ahLst/>
                              <a:cxnLst>
                                <a:cxn ang="0">
                                  <a:pos x="T1" y="T3"/>
                                </a:cxn>
                                <a:cxn ang="0">
                                  <a:pos x="T5" y="T7"/>
                                </a:cxn>
                                <a:cxn ang="0">
                                  <a:pos x="T9" y="T11"/>
                                </a:cxn>
                                <a:cxn ang="0">
                                  <a:pos x="T13" y="T15"/>
                                </a:cxn>
                                <a:cxn ang="0">
                                  <a:pos x="T17" y="T19"/>
                                </a:cxn>
                              </a:cxnLst>
                              <a:rect l="0" t="0" r="r" b="b"/>
                              <a:pathLst>
                                <a:path w="1635" h="300">
                                  <a:moveTo>
                                    <a:pt x="1634" y="0"/>
                                  </a:moveTo>
                                  <a:lnTo>
                                    <a:pt x="0" y="0"/>
                                  </a:lnTo>
                                  <a:lnTo>
                                    <a:pt x="0" y="300"/>
                                  </a:lnTo>
                                  <a:lnTo>
                                    <a:pt x="1634" y="300"/>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 name="Group 62"/>
                        <wpg:cNvGrpSpPr>
                          <a:grpSpLocks/>
                        </wpg:cNvGrpSpPr>
                        <wpg:grpSpPr bwMode="auto">
                          <a:xfrm>
                            <a:off x="8875" y="47"/>
                            <a:ext cx="1635" cy="302"/>
                            <a:chOff x="8875" y="47"/>
                            <a:chExt cx="1635" cy="302"/>
                          </a:xfrm>
                        </wpg:grpSpPr>
                        <wps:wsp>
                          <wps:cNvPr id="61" name="Freeform 63"/>
                          <wps:cNvSpPr>
                            <a:spLocks/>
                          </wps:cNvSpPr>
                          <wps:spPr bwMode="auto">
                            <a:xfrm>
                              <a:off x="8875" y="47"/>
                              <a:ext cx="1635" cy="302"/>
                            </a:xfrm>
                            <a:custGeom>
                              <a:avLst/>
                              <a:gdLst>
                                <a:gd name="T0" fmla="+- 0 10509 8875"/>
                                <a:gd name="T1" fmla="*/ T0 w 1635"/>
                                <a:gd name="T2" fmla="+- 0 47 47"/>
                                <a:gd name="T3" fmla="*/ 47 h 302"/>
                                <a:gd name="T4" fmla="+- 0 8875 8875"/>
                                <a:gd name="T5" fmla="*/ T4 w 1635"/>
                                <a:gd name="T6" fmla="+- 0 47 47"/>
                                <a:gd name="T7" fmla="*/ 47 h 302"/>
                                <a:gd name="T8" fmla="+- 0 8875 8875"/>
                                <a:gd name="T9" fmla="*/ T8 w 1635"/>
                                <a:gd name="T10" fmla="+- 0 348 47"/>
                                <a:gd name="T11" fmla="*/ 348 h 302"/>
                                <a:gd name="T12" fmla="+- 0 10509 8875"/>
                                <a:gd name="T13" fmla="*/ T12 w 1635"/>
                                <a:gd name="T14" fmla="+- 0 348 47"/>
                                <a:gd name="T15" fmla="*/ 348 h 302"/>
                                <a:gd name="T16" fmla="+- 0 10509 8875"/>
                                <a:gd name="T17" fmla="*/ T16 w 1635"/>
                                <a:gd name="T18" fmla="+- 0 47 47"/>
                                <a:gd name="T19" fmla="*/ 47 h 302"/>
                              </a:gdLst>
                              <a:ahLst/>
                              <a:cxnLst>
                                <a:cxn ang="0">
                                  <a:pos x="T1" y="T3"/>
                                </a:cxn>
                                <a:cxn ang="0">
                                  <a:pos x="T5" y="T7"/>
                                </a:cxn>
                                <a:cxn ang="0">
                                  <a:pos x="T9" y="T11"/>
                                </a:cxn>
                                <a:cxn ang="0">
                                  <a:pos x="T13" y="T15"/>
                                </a:cxn>
                                <a:cxn ang="0">
                                  <a:pos x="T17" y="T19"/>
                                </a:cxn>
                              </a:cxnLst>
                              <a:rect l="0" t="0" r="r" b="b"/>
                              <a:pathLst>
                                <a:path w="1635" h="302">
                                  <a:moveTo>
                                    <a:pt x="1634" y="0"/>
                                  </a:moveTo>
                                  <a:lnTo>
                                    <a:pt x="0" y="0"/>
                                  </a:lnTo>
                                  <a:lnTo>
                                    <a:pt x="0" y="301"/>
                                  </a:lnTo>
                                  <a:lnTo>
                                    <a:pt x="1634" y="301"/>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 name="Group 60"/>
                        <wpg:cNvGrpSpPr>
                          <a:grpSpLocks/>
                        </wpg:cNvGrpSpPr>
                        <wpg:grpSpPr bwMode="auto">
                          <a:xfrm>
                            <a:off x="7088" y="452"/>
                            <a:ext cx="1635" cy="302"/>
                            <a:chOff x="7088" y="452"/>
                            <a:chExt cx="1635" cy="302"/>
                          </a:xfrm>
                        </wpg:grpSpPr>
                        <wps:wsp>
                          <wps:cNvPr id="63" name="Freeform 61"/>
                          <wps:cNvSpPr>
                            <a:spLocks/>
                          </wps:cNvSpPr>
                          <wps:spPr bwMode="auto">
                            <a:xfrm>
                              <a:off x="7088" y="452"/>
                              <a:ext cx="1635" cy="302"/>
                            </a:xfrm>
                            <a:custGeom>
                              <a:avLst/>
                              <a:gdLst>
                                <a:gd name="T0" fmla="+- 0 8723 7088"/>
                                <a:gd name="T1" fmla="*/ T0 w 1635"/>
                                <a:gd name="T2" fmla="+- 0 452 452"/>
                                <a:gd name="T3" fmla="*/ 452 h 302"/>
                                <a:gd name="T4" fmla="+- 0 7088 7088"/>
                                <a:gd name="T5" fmla="*/ T4 w 1635"/>
                                <a:gd name="T6" fmla="+- 0 452 452"/>
                                <a:gd name="T7" fmla="*/ 452 h 302"/>
                                <a:gd name="T8" fmla="+- 0 7088 7088"/>
                                <a:gd name="T9" fmla="*/ T8 w 1635"/>
                                <a:gd name="T10" fmla="+- 0 753 452"/>
                                <a:gd name="T11" fmla="*/ 753 h 302"/>
                                <a:gd name="T12" fmla="+- 0 8723 7088"/>
                                <a:gd name="T13" fmla="*/ T12 w 1635"/>
                                <a:gd name="T14" fmla="+- 0 753 452"/>
                                <a:gd name="T15" fmla="*/ 753 h 302"/>
                                <a:gd name="T16" fmla="+- 0 8723 7088"/>
                                <a:gd name="T17" fmla="*/ T16 w 1635"/>
                                <a:gd name="T18" fmla="+- 0 452 452"/>
                                <a:gd name="T19" fmla="*/ 452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 name="Group 58"/>
                        <wpg:cNvGrpSpPr>
                          <a:grpSpLocks/>
                        </wpg:cNvGrpSpPr>
                        <wpg:grpSpPr bwMode="auto">
                          <a:xfrm>
                            <a:off x="7088" y="46"/>
                            <a:ext cx="1635" cy="302"/>
                            <a:chOff x="7088" y="46"/>
                            <a:chExt cx="1635" cy="302"/>
                          </a:xfrm>
                        </wpg:grpSpPr>
                        <wps:wsp>
                          <wps:cNvPr id="65" name="Freeform 59"/>
                          <wps:cNvSpPr>
                            <a:spLocks/>
                          </wps:cNvSpPr>
                          <wps:spPr bwMode="auto">
                            <a:xfrm>
                              <a:off x="7088" y="46"/>
                              <a:ext cx="1635" cy="302"/>
                            </a:xfrm>
                            <a:custGeom>
                              <a:avLst/>
                              <a:gdLst>
                                <a:gd name="T0" fmla="+- 0 8723 7088"/>
                                <a:gd name="T1" fmla="*/ T0 w 1635"/>
                                <a:gd name="T2" fmla="+- 0 46 46"/>
                                <a:gd name="T3" fmla="*/ 46 h 302"/>
                                <a:gd name="T4" fmla="+- 0 7088 7088"/>
                                <a:gd name="T5" fmla="*/ T4 w 1635"/>
                                <a:gd name="T6" fmla="+- 0 46 46"/>
                                <a:gd name="T7" fmla="*/ 46 h 302"/>
                                <a:gd name="T8" fmla="+- 0 7088 7088"/>
                                <a:gd name="T9" fmla="*/ T8 w 1635"/>
                                <a:gd name="T10" fmla="+- 0 347 46"/>
                                <a:gd name="T11" fmla="*/ 347 h 302"/>
                                <a:gd name="T12" fmla="+- 0 8723 7088"/>
                                <a:gd name="T13" fmla="*/ T12 w 1635"/>
                                <a:gd name="T14" fmla="+- 0 347 46"/>
                                <a:gd name="T15" fmla="*/ 347 h 302"/>
                                <a:gd name="T16" fmla="+- 0 8723 7088"/>
                                <a:gd name="T17" fmla="*/ T16 w 1635"/>
                                <a:gd name="T18" fmla="+- 0 46 46"/>
                                <a:gd name="T19" fmla="*/ 46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 name="Group 56"/>
                        <wpg:cNvGrpSpPr>
                          <a:grpSpLocks/>
                        </wpg:cNvGrpSpPr>
                        <wpg:grpSpPr bwMode="auto">
                          <a:xfrm>
                            <a:off x="1654" y="389"/>
                            <a:ext cx="9138" cy="2"/>
                            <a:chOff x="1654" y="389"/>
                            <a:chExt cx="9138" cy="2"/>
                          </a:xfrm>
                        </wpg:grpSpPr>
                        <wps:wsp>
                          <wps:cNvPr id="67" name="Freeform 57"/>
                          <wps:cNvSpPr>
                            <a:spLocks/>
                          </wps:cNvSpPr>
                          <wps:spPr bwMode="auto">
                            <a:xfrm>
                              <a:off x="1654" y="389"/>
                              <a:ext cx="9138" cy="2"/>
                            </a:xfrm>
                            <a:custGeom>
                              <a:avLst/>
                              <a:gdLst>
                                <a:gd name="T0" fmla="+- 0 1654 1654"/>
                                <a:gd name="T1" fmla="*/ T0 w 9138"/>
                                <a:gd name="T2" fmla="+- 0 10792 1654"/>
                                <a:gd name="T3" fmla="*/ T2 w 9138"/>
                              </a:gdLst>
                              <a:ahLst/>
                              <a:cxnLst>
                                <a:cxn ang="0">
                                  <a:pos x="T1" y="0"/>
                                </a:cxn>
                                <a:cxn ang="0">
                                  <a:pos x="T3" y="0"/>
                                </a:cxn>
                              </a:cxnLst>
                              <a:rect l="0" t="0" r="r" b="b"/>
                              <a:pathLst>
                                <a:path w="9138">
                                  <a:moveTo>
                                    <a:pt x="0" y="0"/>
                                  </a:moveTo>
                                  <a:lnTo>
                                    <a:pt x="9138" y="0"/>
                                  </a:lnTo>
                                </a:path>
                              </a:pathLst>
                            </a:custGeom>
                            <a:noFill/>
                            <a:ln w="66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 name="Group 53"/>
                        <wpg:cNvGrpSpPr>
                          <a:grpSpLocks/>
                        </wpg:cNvGrpSpPr>
                        <wpg:grpSpPr bwMode="auto">
                          <a:xfrm>
                            <a:off x="0" y="0"/>
                            <a:ext cx="10812" cy="758"/>
                            <a:chOff x="0" y="0"/>
                            <a:chExt cx="10812" cy="758"/>
                          </a:xfrm>
                        </wpg:grpSpPr>
                        <wps:wsp>
                          <wps:cNvPr id="69" name="Freeform 55"/>
                          <wps:cNvSpPr>
                            <a:spLocks/>
                          </wps:cNvSpPr>
                          <wps:spPr bwMode="auto">
                            <a:xfrm>
                              <a:off x="5" y="5"/>
                              <a:ext cx="10802" cy="2"/>
                            </a:xfrm>
                            <a:custGeom>
                              <a:avLst/>
                              <a:gdLst>
                                <a:gd name="T0" fmla="+- 0 5 5"/>
                                <a:gd name="T1" fmla="*/ T0 w 10802"/>
                                <a:gd name="T2" fmla="+- 0 10806 5"/>
                                <a:gd name="T3" fmla="*/ T2 w 10802"/>
                              </a:gdLst>
                              <a:ahLst/>
                              <a:cxnLst>
                                <a:cxn ang="0">
                                  <a:pos x="T1" y="0"/>
                                </a:cxn>
                                <a:cxn ang="0">
                                  <a:pos x="T3" y="0"/>
                                </a:cxn>
                              </a:cxnLst>
                              <a:rect l="0" t="0" r="r" b="b"/>
                              <a:pathLst>
                                <a:path w="10802">
                                  <a:moveTo>
                                    <a:pt x="0" y="0"/>
                                  </a:moveTo>
                                  <a:lnTo>
                                    <a:pt x="10801" y="0"/>
                                  </a:lnTo>
                                </a:path>
                              </a:pathLst>
                            </a:custGeom>
                            <a:noFill/>
                            <a:ln w="66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Text Box 54"/>
                          <wps:cNvSpPr txBox="1">
                            <a:spLocks noChangeArrowheads="1"/>
                          </wps:cNvSpPr>
                          <wps:spPr bwMode="auto">
                            <a:xfrm>
                              <a:off x="0" y="0"/>
                              <a:ext cx="10812" cy="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48806" w14:textId="77777777" w:rsidR="008741E3" w:rsidRDefault="008741E3">
                                <w:pPr>
                                  <w:numPr>
                                    <w:ilvl w:val="0"/>
                                    <w:numId w:val="3"/>
                                  </w:numPr>
                                  <w:tabs>
                                    <w:tab w:val="left" w:pos="1984"/>
                                  </w:tabs>
                                  <w:spacing w:line="200" w:lineRule="exact"/>
                                  <w:rPr>
                                    <w:rFonts w:ascii="Tahoma" w:eastAsia="Tahoma" w:hAnsi="Tahoma" w:cs="Tahoma"/>
                                    <w:sz w:val="18"/>
                                    <w:szCs w:val="18"/>
                                  </w:rPr>
                                </w:pPr>
                                <w:r>
                                  <w:rPr>
                                    <w:rFonts w:ascii="Tahoma"/>
                                    <w:w w:val="105"/>
                                    <w:sz w:val="18"/>
                                  </w:rPr>
                                  <w:t>BALANCE</w:t>
                                </w:r>
                                <w:r>
                                  <w:rPr>
                                    <w:rFonts w:ascii="Tahoma"/>
                                    <w:spacing w:val="20"/>
                                    <w:w w:val="105"/>
                                    <w:sz w:val="18"/>
                                  </w:rPr>
                                  <w:t xml:space="preserve"> </w:t>
                                </w:r>
                                <w:r>
                                  <w:rPr>
                                    <w:rFonts w:ascii="Tahoma"/>
                                    <w:w w:val="105"/>
                                    <w:sz w:val="18"/>
                                  </w:rPr>
                                  <w:t>REPORTING</w:t>
                                </w:r>
                                <w:r>
                                  <w:rPr>
                                    <w:rFonts w:ascii="Tahoma"/>
                                    <w:spacing w:val="22"/>
                                    <w:w w:val="105"/>
                                    <w:sz w:val="18"/>
                                  </w:rPr>
                                  <w:t xml:space="preserve"> </w:t>
                                </w:r>
                                <w:r>
                                  <w:rPr>
                                    <w:rFonts w:ascii="Tahoma"/>
                                    <w:w w:val="105"/>
                                    <w:sz w:val="18"/>
                                  </w:rPr>
                                  <w:t>MORE</w:t>
                                </w:r>
                                <w:r>
                                  <w:rPr>
                                    <w:rFonts w:ascii="Tahoma"/>
                                    <w:spacing w:val="23"/>
                                    <w:w w:val="105"/>
                                    <w:sz w:val="18"/>
                                  </w:rPr>
                                  <w:t xml:space="preserve"> </w:t>
                                </w:r>
                                <w:r>
                                  <w:rPr>
                                    <w:rFonts w:ascii="Tahoma"/>
                                    <w:w w:val="105"/>
                                    <w:sz w:val="18"/>
                                  </w:rPr>
                                  <w:t>THAN</w:t>
                                </w:r>
                                <w:r>
                                  <w:rPr>
                                    <w:rFonts w:ascii="Tahoma"/>
                                    <w:spacing w:val="22"/>
                                    <w:w w:val="105"/>
                                    <w:sz w:val="18"/>
                                  </w:rPr>
                                  <w:t xml:space="preserve"> </w:t>
                                </w:r>
                                <w:r>
                                  <w:rPr>
                                    <w:rFonts w:ascii="Tahoma"/>
                                    <w:w w:val="105"/>
                                    <w:sz w:val="18"/>
                                  </w:rPr>
                                  <w:t>ONE</w:t>
                                </w:r>
                                <w:r>
                                  <w:rPr>
                                    <w:rFonts w:ascii="Tahoma"/>
                                    <w:spacing w:val="20"/>
                                    <w:w w:val="105"/>
                                    <w:sz w:val="18"/>
                                  </w:rPr>
                                  <w:t xml:space="preserve"> </w:t>
                                </w:r>
                                <w:r>
                                  <w:rPr>
                                    <w:rFonts w:ascii="Tahoma"/>
                                    <w:spacing w:val="1"/>
                                    <w:w w:val="105"/>
                                    <w:sz w:val="18"/>
                                  </w:rPr>
                                  <w:t>R</w:t>
                                </w:r>
                                <w:r>
                                  <w:rPr>
                                    <w:rFonts w:ascii="Tahoma"/>
                                    <w:w w:val="105"/>
                                    <w:sz w:val="18"/>
                                  </w:rPr>
                                  <w:t>ACE</w:t>
                                </w:r>
                              </w:p>
                              <w:p w14:paraId="6D3320C0" w14:textId="77777777" w:rsidR="008741E3" w:rsidRDefault="008741E3">
                                <w:pPr>
                                  <w:numPr>
                                    <w:ilvl w:val="0"/>
                                    <w:numId w:val="3"/>
                                  </w:numPr>
                                  <w:tabs>
                                    <w:tab w:val="left" w:pos="1984"/>
                                  </w:tabs>
                                  <w:spacing w:before="142"/>
                                  <w:rPr>
                                    <w:rFonts w:ascii="Tahoma" w:eastAsia="Tahoma" w:hAnsi="Tahoma" w:cs="Tahoma"/>
                                    <w:sz w:val="18"/>
                                    <w:szCs w:val="18"/>
                                  </w:rPr>
                                </w:pPr>
                                <w:r>
                                  <w:rPr>
                                    <w:rFonts w:ascii="Tahoma"/>
                                    <w:w w:val="110"/>
                                    <w:sz w:val="18"/>
                                  </w:rPr>
                                  <w:t>TOTAL</w:t>
                                </w:r>
                                <w:r>
                                  <w:rPr>
                                    <w:rFonts w:ascii="Tahoma"/>
                                    <w:spacing w:val="-13"/>
                                    <w:w w:val="110"/>
                                    <w:sz w:val="18"/>
                                  </w:rPr>
                                  <w:t xml:space="preserve"> </w:t>
                                </w:r>
                                <w:r>
                                  <w:rPr>
                                    <w:rFonts w:ascii="Tahoma"/>
                                    <w:w w:val="110"/>
                                    <w:sz w:val="18"/>
                                  </w:rPr>
                                  <w:t>(ADD</w:t>
                                </w:r>
                                <w:r>
                                  <w:rPr>
                                    <w:rFonts w:ascii="Tahoma"/>
                                    <w:spacing w:val="-14"/>
                                    <w:w w:val="110"/>
                                    <w:sz w:val="18"/>
                                  </w:rPr>
                                  <w:t xml:space="preserve"> </w:t>
                                </w:r>
                                <w:r>
                                  <w:rPr>
                                    <w:rFonts w:ascii="Tahoma"/>
                                    <w:w w:val="110"/>
                                    <w:sz w:val="18"/>
                                  </w:rPr>
                                  <w:t>ITEMS</w:t>
                                </w:r>
                                <w:r>
                                  <w:rPr>
                                    <w:rFonts w:ascii="Tahoma"/>
                                    <w:spacing w:val="-11"/>
                                    <w:w w:val="110"/>
                                    <w:sz w:val="18"/>
                                  </w:rPr>
                                  <w:t xml:space="preserve"> </w:t>
                                </w:r>
                                <w:r>
                                  <w:rPr>
                                    <w:rFonts w:ascii="Tahoma"/>
                                    <w:w w:val="110"/>
                                    <w:sz w:val="18"/>
                                  </w:rPr>
                                  <w:t>5</w:t>
                                </w:r>
                                <w:r>
                                  <w:rPr>
                                    <w:rFonts w:ascii="Tahoma"/>
                                    <w:spacing w:val="-12"/>
                                    <w:w w:val="110"/>
                                    <w:sz w:val="18"/>
                                  </w:rPr>
                                  <w:t xml:space="preserve"> </w:t>
                                </w:r>
                                <w:r>
                                  <w:rPr>
                                    <w:rFonts w:ascii="Tahoma"/>
                                    <w:w w:val="110"/>
                                    <w:sz w:val="18"/>
                                  </w:rPr>
                                  <w:t>THRU</w:t>
                                </w:r>
                                <w:r>
                                  <w:rPr>
                                    <w:rFonts w:ascii="Tahoma"/>
                                    <w:spacing w:val="-12"/>
                                    <w:w w:val="110"/>
                                    <w:sz w:val="18"/>
                                  </w:rPr>
                                  <w:t xml:space="preserve"> </w:t>
                                </w:r>
                                <w:r>
                                  <w:rPr>
                                    <w:rFonts w:ascii="Tahoma"/>
                                    <w:w w:val="110"/>
                                    <w:sz w:val="18"/>
                                  </w:rPr>
                                  <w:t>14)</w:t>
                                </w:r>
                              </w:p>
                            </w:txbxContent>
                          </wps:txbx>
                          <wps:bodyPr rot="0" vert="horz" wrap="square" lIns="0" tIns="0" rIns="0" bIns="0" anchor="t" anchorCtr="0" upright="1">
                            <a:noAutofit/>
                          </wps:bodyPr>
                        </wps:wsp>
                      </wpg:grpSp>
                    </wpg:wgp>
                  </a:graphicData>
                </a:graphic>
              </wp:inline>
            </w:drawing>
          </mc:Choice>
          <mc:Fallback>
            <w:pict>
              <v:group w14:anchorId="52239066" id="Group 52" o:spid="_x0000_s1041" style="width:540.6pt;height:35.55pt;mso-position-horizontal-relative:char;mso-position-vertical-relative:line" coordsize="10812,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">
                <v:group id="Group 64" o:spid="_x0000_s1042" style="position:absolute;left:8875;top:454;width:1635;height:300" coordorigin="8875,454"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65" o:spid="_x0000_s1043" style="position:absolute;left:8875;top:454;width:1635;height:300;visibility:visible;mso-wrap-style:square;v-text-anchor:top"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" path="m1634,l,,,300r1634,l1634,xe" filled="f" strokeweight=".36pt">
                    <v:path arrowok="t" o:connecttype="custom" o:connectlocs="1634,454;0,454;0,754;1634,754;1634,454" o:connectangles="0,0,0,0,0"/>
                  </v:shape>
                </v:group>
                <v:group id="Group 62" o:spid="_x0000_s1044" style="position:absolute;left:8875;top:47;width:1635;height:302" coordorigin="8875,47"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63" o:spid="_x0000_s1045" style="position:absolute;left:8875;top:47;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" path="m1634,l,,,301r1634,l1634,xe" filled="f" strokeweight=".36pt">
                    <v:path arrowok="t" o:connecttype="custom" o:connectlocs="1634,47;0,47;0,348;1634,348;1634,47" o:connectangles="0,0,0,0,0"/>
                  </v:shape>
                </v:group>
                <v:group id="Group 60" o:spid="_x0000_s1046" style="position:absolute;left:7088;top:452;width:1635;height:302" coordorigin="7088,452"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61" o:spid="_x0000_s1047" style="position:absolute;left:7088;top:452;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" path="m1635,l,,,301r1635,l1635,xe" filled="f" strokeweight=".36pt">
                    <v:path arrowok="t" o:connecttype="custom" o:connectlocs="1635,452;0,452;0,753;1635,753;1635,452" o:connectangles="0,0,0,0,0"/>
                  </v:shape>
                </v:group>
                <v:group id="Group 58" o:spid="_x0000_s1048" style="position:absolute;left:7088;top:46;width:1635;height:302" coordorigin="7088,46"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59" o:spid="_x0000_s1049" style="position:absolute;left:7088;top:46;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" path="m1635,l,,,301r1635,l1635,xe" filled="f" strokeweight=".36pt">
                    <v:path arrowok="t" o:connecttype="custom" o:connectlocs="1635,46;0,46;0,347;1635,347;1635,46" o:connectangles="0,0,0,0,0"/>
                  </v:shape>
                </v:group>
                <v:group id="Group 56" o:spid="_x0000_s1050" style="position:absolute;left:1654;top:389;width:9138;height:2" coordorigin="1654,389" coordsize="9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57" o:spid="_x0000_s1051" style="position:absolute;left:1654;top:389;width:9138;height:2;visibility:visible;mso-wrap-style:square;v-text-anchor:top" coordsize="9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" path="m,l9138,e" filled="f" strokeweight=".52pt">
                    <v:path arrowok="t" o:connecttype="custom" o:connectlocs="0,0;9138,0" o:connectangles="0,0"/>
                  </v:shape>
                </v:group>
                <v:group id="Group 53" o:spid="_x0000_s1052" style="position:absolute;width:10812;height:758" coordsize="1081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55" o:spid="_x0000_s1053" style="position:absolute;left:5;top:5;width:10802;height:2;visibility:visible;mso-wrap-style:square;v-text-anchor:top" coordsize="10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" path="m,l10801,e" filled="f" strokeweight=".52pt">
                    <v:path arrowok="t" o:connecttype="custom" o:connectlocs="0,0;10801,0" o:connectangles="0,0"/>
                  </v:shape>
                  <v:shape id="Text Box 54" o:spid="_x0000_s1054" type="#_x0000_t202" style="position:absolute;width:10812;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50948806" w14:textId="77777777" w:rsidR="008741E3" w:rsidRDefault="008741E3">
                          <w:pPr>
                            <w:numPr>
                              <w:ilvl w:val="0"/>
                              <w:numId w:val="3"/>
                            </w:numPr>
                            <w:tabs>
                              <w:tab w:val="left" w:pos="1984"/>
                            </w:tabs>
                            <w:spacing w:line="200" w:lineRule="exact"/>
                            <w:rPr>
                              <w:rFonts w:ascii="Tahoma" w:eastAsia="Tahoma" w:hAnsi="Tahoma" w:cs="Tahoma"/>
                              <w:sz w:val="18"/>
                              <w:szCs w:val="18"/>
                            </w:rPr>
                          </w:pPr>
                          <w:r>
                            <w:rPr>
                              <w:rFonts w:ascii="Tahoma"/>
                              <w:w w:val="105"/>
                              <w:sz w:val="18"/>
                            </w:rPr>
                            <w:t>BALANCE</w:t>
                          </w:r>
                          <w:r>
                            <w:rPr>
                              <w:rFonts w:ascii="Tahoma"/>
                              <w:spacing w:val="20"/>
                              <w:w w:val="105"/>
                              <w:sz w:val="18"/>
                            </w:rPr>
                            <w:t xml:space="preserve"> </w:t>
                          </w:r>
                          <w:r>
                            <w:rPr>
                              <w:rFonts w:ascii="Tahoma"/>
                              <w:w w:val="105"/>
                              <w:sz w:val="18"/>
                            </w:rPr>
                            <w:t>REPORTING</w:t>
                          </w:r>
                          <w:r>
                            <w:rPr>
                              <w:rFonts w:ascii="Tahoma"/>
                              <w:spacing w:val="22"/>
                              <w:w w:val="105"/>
                              <w:sz w:val="18"/>
                            </w:rPr>
                            <w:t xml:space="preserve"> </w:t>
                          </w:r>
                          <w:r>
                            <w:rPr>
                              <w:rFonts w:ascii="Tahoma"/>
                              <w:w w:val="105"/>
                              <w:sz w:val="18"/>
                            </w:rPr>
                            <w:t>MORE</w:t>
                          </w:r>
                          <w:r>
                            <w:rPr>
                              <w:rFonts w:ascii="Tahoma"/>
                              <w:spacing w:val="23"/>
                              <w:w w:val="105"/>
                              <w:sz w:val="18"/>
                            </w:rPr>
                            <w:t xml:space="preserve"> </w:t>
                          </w:r>
                          <w:r>
                            <w:rPr>
                              <w:rFonts w:ascii="Tahoma"/>
                              <w:w w:val="105"/>
                              <w:sz w:val="18"/>
                            </w:rPr>
                            <w:t>THAN</w:t>
                          </w:r>
                          <w:r>
                            <w:rPr>
                              <w:rFonts w:ascii="Tahoma"/>
                              <w:spacing w:val="22"/>
                              <w:w w:val="105"/>
                              <w:sz w:val="18"/>
                            </w:rPr>
                            <w:t xml:space="preserve"> </w:t>
                          </w:r>
                          <w:r>
                            <w:rPr>
                              <w:rFonts w:ascii="Tahoma"/>
                              <w:w w:val="105"/>
                              <w:sz w:val="18"/>
                            </w:rPr>
                            <w:t>ONE</w:t>
                          </w:r>
                          <w:r>
                            <w:rPr>
                              <w:rFonts w:ascii="Tahoma"/>
                              <w:spacing w:val="20"/>
                              <w:w w:val="105"/>
                              <w:sz w:val="18"/>
                            </w:rPr>
                            <w:t xml:space="preserve"> </w:t>
                          </w:r>
                          <w:r>
                            <w:rPr>
                              <w:rFonts w:ascii="Tahoma"/>
                              <w:spacing w:val="1"/>
                              <w:w w:val="105"/>
                              <w:sz w:val="18"/>
                            </w:rPr>
                            <w:t>R</w:t>
                          </w:r>
                          <w:r>
                            <w:rPr>
                              <w:rFonts w:ascii="Tahoma"/>
                              <w:w w:val="105"/>
                              <w:sz w:val="18"/>
                            </w:rPr>
                            <w:t>ACE</w:t>
                          </w:r>
                        </w:p>
                        <w:p w14:paraId="6D3320C0" w14:textId="77777777" w:rsidR="008741E3" w:rsidRDefault="008741E3">
                          <w:pPr>
                            <w:numPr>
                              <w:ilvl w:val="0"/>
                              <w:numId w:val="3"/>
                            </w:numPr>
                            <w:tabs>
                              <w:tab w:val="left" w:pos="1984"/>
                            </w:tabs>
                            <w:spacing w:before="142"/>
                            <w:rPr>
                              <w:rFonts w:ascii="Tahoma" w:eastAsia="Tahoma" w:hAnsi="Tahoma" w:cs="Tahoma"/>
                              <w:sz w:val="18"/>
                              <w:szCs w:val="18"/>
                            </w:rPr>
                          </w:pPr>
                          <w:r>
                            <w:rPr>
                              <w:rFonts w:ascii="Tahoma"/>
                              <w:w w:val="110"/>
                              <w:sz w:val="18"/>
                            </w:rPr>
                            <w:t>TOTAL</w:t>
                          </w:r>
                          <w:r>
                            <w:rPr>
                              <w:rFonts w:ascii="Tahoma"/>
                              <w:spacing w:val="-13"/>
                              <w:w w:val="110"/>
                              <w:sz w:val="18"/>
                            </w:rPr>
                            <w:t xml:space="preserve"> </w:t>
                          </w:r>
                          <w:r>
                            <w:rPr>
                              <w:rFonts w:ascii="Tahoma"/>
                              <w:w w:val="110"/>
                              <w:sz w:val="18"/>
                            </w:rPr>
                            <w:t>(ADD</w:t>
                          </w:r>
                          <w:r>
                            <w:rPr>
                              <w:rFonts w:ascii="Tahoma"/>
                              <w:spacing w:val="-14"/>
                              <w:w w:val="110"/>
                              <w:sz w:val="18"/>
                            </w:rPr>
                            <w:t xml:space="preserve"> </w:t>
                          </w:r>
                          <w:r>
                            <w:rPr>
                              <w:rFonts w:ascii="Tahoma"/>
                              <w:w w:val="110"/>
                              <w:sz w:val="18"/>
                            </w:rPr>
                            <w:t>ITEMS</w:t>
                          </w:r>
                          <w:r>
                            <w:rPr>
                              <w:rFonts w:ascii="Tahoma"/>
                              <w:spacing w:val="-11"/>
                              <w:w w:val="110"/>
                              <w:sz w:val="18"/>
                            </w:rPr>
                            <w:t xml:space="preserve"> </w:t>
                          </w:r>
                          <w:r>
                            <w:rPr>
                              <w:rFonts w:ascii="Tahoma"/>
                              <w:w w:val="110"/>
                              <w:sz w:val="18"/>
                            </w:rPr>
                            <w:t>5</w:t>
                          </w:r>
                          <w:r>
                            <w:rPr>
                              <w:rFonts w:ascii="Tahoma"/>
                              <w:spacing w:val="-12"/>
                              <w:w w:val="110"/>
                              <w:sz w:val="18"/>
                            </w:rPr>
                            <w:t xml:space="preserve"> </w:t>
                          </w:r>
                          <w:r>
                            <w:rPr>
                              <w:rFonts w:ascii="Tahoma"/>
                              <w:w w:val="110"/>
                              <w:sz w:val="18"/>
                            </w:rPr>
                            <w:t>THRU</w:t>
                          </w:r>
                          <w:r>
                            <w:rPr>
                              <w:rFonts w:ascii="Tahoma"/>
                              <w:spacing w:val="-12"/>
                              <w:w w:val="110"/>
                              <w:sz w:val="18"/>
                            </w:rPr>
                            <w:t xml:space="preserve"> </w:t>
                          </w:r>
                          <w:r>
                            <w:rPr>
                              <w:rFonts w:ascii="Tahoma"/>
                              <w:w w:val="110"/>
                              <w:sz w:val="18"/>
                            </w:rPr>
                            <w:t>14)</w:t>
                          </w:r>
                        </w:p>
                      </w:txbxContent>
                    </v:textbox>
                  </v:shape>
                </v:group>
                <w10:anchorlock/>
              </v:group>
            </w:pict>
          </mc:Fallback>
        </mc:AlternateContent>
      </w:r>
    </w:p>
    <w:p w14:paraId="4900425C" w14:textId="77777777" w:rsidR="00E2082A" w:rsidRPr="002A4A15" w:rsidRDefault="00E2082A">
      <w:pPr>
        <w:spacing w:before="4"/>
        <w:rPr>
          <w:rFonts w:eastAsia="Tahoma" w:cstheme="minorHAnsi"/>
          <w:sz w:val="6"/>
          <w:szCs w:val="6"/>
        </w:rPr>
      </w:pPr>
    </w:p>
    <w:p w14:paraId="29FE9C24" w14:textId="77777777" w:rsidR="00E2082A" w:rsidRPr="002A4A15" w:rsidRDefault="00096FC3">
      <w:pPr>
        <w:spacing w:line="20" w:lineRule="atLeast"/>
        <w:ind w:left="351"/>
        <w:rPr>
          <w:rFonts w:eastAsia="Tahoma" w:cstheme="minorHAnsi"/>
          <w:sz w:val="2"/>
          <w:szCs w:val="2"/>
        </w:rPr>
      </w:pPr>
      <w:r w:rsidRPr="002A4A15">
        <w:rPr>
          <w:rFonts w:eastAsia="Tahoma" w:cstheme="minorHAnsi"/>
          <w:noProof/>
          <w:sz w:val="2"/>
          <w:szCs w:val="2"/>
        </w:rPr>
        <mc:AlternateContent>
          <mc:Choice Requires="wpg">
            <w:drawing>
              <wp:inline distT="0" distB="0" distL="0" distR="0" wp14:anchorId="53478EFD" wp14:editId="7B45606A">
                <wp:extent cx="6856730" cy="6985"/>
                <wp:effectExtent l="9525" t="9525" r="1270" b="2540"/>
                <wp:docPr id="54"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6730" cy="6985"/>
                          <a:chOff x="0" y="0"/>
                          <a:chExt cx="10798" cy="11"/>
                        </a:xfrm>
                      </wpg:grpSpPr>
                      <wpg:grpSp>
                        <wpg:cNvPr id="55" name="Group 50"/>
                        <wpg:cNvGrpSpPr>
                          <a:grpSpLocks/>
                        </wpg:cNvGrpSpPr>
                        <wpg:grpSpPr bwMode="auto">
                          <a:xfrm>
                            <a:off x="5" y="5"/>
                            <a:ext cx="10787" cy="2"/>
                            <a:chOff x="5" y="5"/>
                            <a:chExt cx="10787" cy="2"/>
                          </a:xfrm>
                        </wpg:grpSpPr>
                        <wps:wsp>
                          <wps:cNvPr id="56" name="Freeform 51"/>
                          <wps:cNvSpPr>
                            <a:spLocks/>
                          </wps:cNvSpPr>
                          <wps:spPr bwMode="auto">
                            <a:xfrm>
                              <a:off x="5" y="5"/>
                              <a:ext cx="10787" cy="2"/>
                            </a:xfrm>
                            <a:custGeom>
                              <a:avLst/>
                              <a:gdLst>
                                <a:gd name="T0" fmla="+- 0 5 5"/>
                                <a:gd name="T1" fmla="*/ T0 w 10787"/>
                                <a:gd name="T2" fmla="+- 0 10792 5"/>
                                <a:gd name="T3" fmla="*/ T2 w 10787"/>
                              </a:gdLst>
                              <a:ahLst/>
                              <a:cxnLst>
                                <a:cxn ang="0">
                                  <a:pos x="T1" y="0"/>
                                </a:cxn>
                                <a:cxn ang="0">
                                  <a:pos x="T3" y="0"/>
                                </a:cxn>
                              </a:cxnLst>
                              <a:rect l="0" t="0" r="r" b="b"/>
                              <a:pathLst>
                                <a:path w="10787">
                                  <a:moveTo>
                                    <a:pt x="0" y="0"/>
                                  </a:moveTo>
                                  <a:lnTo>
                                    <a:pt x="10787" y="0"/>
                                  </a:lnTo>
                                </a:path>
                              </a:pathLst>
                            </a:custGeom>
                            <a:noFill/>
                            <a:ln w="66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du="http://schemas.microsoft.com/office/word/2023/wordml/word16du">
            <w:pict>
              <v:group w14:anchorId="5699BE46" id="Group 49" o:spid="_x0000_s1026" style="width:539.9pt;height:.55pt;mso-position-horizontal-relative:char;mso-position-vertical-relative:line" coordsize="1079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">
                <v:group id="Group 50" o:spid="_x0000_s1027" style="position:absolute;left:5;top:5;width:10787;height:2" coordorigin="5,5" coordsize="107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51" o:spid="_x0000_s1028" style="position:absolute;left:5;top:5;width:10787;height:2;visibility:visible;mso-wrap-style:square;v-text-anchor:top" coordsize="107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" path="m,l10787,e" filled="f" strokeweight=".52pt">
                    <v:path arrowok="t" o:connecttype="custom" o:connectlocs="0,0;10787,0" o:connectangles="0,0"/>
                  </v:shape>
                </v:group>
                <w10:anchorlock/>
              </v:group>
            </w:pict>
          </mc:Fallback>
        </mc:AlternateContent>
      </w:r>
    </w:p>
    <w:p w14:paraId="27B8D26B" w14:textId="77777777" w:rsidR="00E2082A" w:rsidRPr="002A4A15" w:rsidRDefault="00356C03">
      <w:pPr>
        <w:spacing w:before="19"/>
        <w:ind w:left="446"/>
        <w:rPr>
          <w:rFonts w:eastAsia="Tahoma" w:cstheme="minorHAnsi"/>
          <w:sz w:val="18"/>
          <w:szCs w:val="18"/>
        </w:rPr>
      </w:pPr>
      <w:r w:rsidRPr="002A4A15">
        <w:rPr>
          <w:rFonts w:cstheme="minorHAnsi"/>
          <w:spacing w:val="-1"/>
          <w:w w:val="110"/>
          <w:sz w:val="18"/>
        </w:rPr>
        <w:t>16.</w:t>
      </w:r>
      <w:r w:rsidRPr="002A4A15">
        <w:rPr>
          <w:rFonts w:cstheme="minorHAnsi"/>
          <w:spacing w:val="15"/>
          <w:w w:val="110"/>
          <w:sz w:val="18"/>
        </w:rPr>
        <w:t xml:space="preserve"> </w:t>
      </w:r>
      <w:r w:rsidRPr="002A4A15">
        <w:rPr>
          <w:rFonts w:cstheme="minorHAnsi"/>
          <w:w w:val="110"/>
          <w:sz w:val="18"/>
        </w:rPr>
        <w:t>REMARKS</w:t>
      </w:r>
    </w:p>
    <w:p w14:paraId="786D1554" w14:textId="77777777" w:rsidR="00E2082A" w:rsidRPr="002A4A15" w:rsidRDefault="00E2082A">
      <w:pPr>
        <w:spacing w:before="2"/>
        <w:rPr>
          <w:rFonts w:eastAsia="Tahoma" w:cstheme="minorHAnsi"/>
          <w:sz w:val="7"/>
          <w:szCs w:val="7"/>
        </w:rPr>
      </w:pPr>
    </w:p>
    <w:p w14:paraId="0BD83C24" w14:textId="77777777" w:rsidR="00E2082A" w:rsidRPr="002A4A15" w:rsidRDefault="00096FC3">
      <w:pPr>
        <w:spacing w:line="200" w:lineRule="atLeast"/>
        <w:ind w:left="352"/>
        <w:rPr>
          <w:rFonts w:eastAsia="Tahoma" w:cstheme="minorHAnsi"/>
          <w:sz w:val="20"/>
          <w:szCs w:val="20"/>
        </w:rPr>
      </w:pPr>
      <w:r w:rsidRPr="002A4A15">
        <w:rPr>
          <w:rFonts w:eastAsia="Tahoma" w:cstheme="minorHAnsi"/>
          <w:noProof/>
          <w:sz w:val="20"/>
          <w:szCs w:val="20"/>
        </w:rPr>
        <mc:AlternateContent>
          <mc:Choice Requires="wpg">
            <w:drawing>
              <wp:inline distT="0" distB="0" distL="0" distR="0" wp14:anchorId="2F90C0EA" wp14:editId="2D36BE4E">
                <wp:extent cx="6881495" cy="523875"/>
                <wp:effectExtent l="0" t="0" r="14605" b="9525"/>
                <wp:docPr id="51"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1495" cy="523875"/>
                          <a:chOff x="0" y="0"/>
                          <a:chExt cx="10852" cy="1373"/>
                        </a:xfrm>
                      </wpg:grpSpPr>
                      <wpg:grpSp>
                        <wpg:cNvPr id="52" name="Group 47"/>
                        <wpg:cNvGrpSpPr>
                          <a:grpSpLocks/>
                        </wpg:cNvGrpSpPr>
                        <wpg:grpSpPr bwMode="auto">
                          <a:xfrm>
                            <a:off x="4" y="4"/>
                            <a:ext cx="10845" cy="1366"/>
                            <a:chOff x="4" y="4"/>
                            <a:chExt cx="10845" cy="1366"/>
                          </a:xfrm>
                        </wpg:grpSpPr>
                        <wps:wsp>
                          <wps:cNvPr id="53" name="Freeform 48"/>
                          <wps:cNvSpPr>
                            <a:spLocks/>
                          </wps:cNvSpPr>
                          <wps:spPr bwMode="auto">
                            <a:xfrm>
                              <a:off x="4" y="4"/>
                              <a:ext cx="10845" cy="1366"/>
                            </a:xfrm>
                            <a:custGeom>
                              <a:avLst/>
                              <a:gdLst>
                                <a:gd name="T0" fmla="+- 0 10848 4"/>
                                <a:gd name="T1" fmla="*/ T0 w 10845"/>
                                <a:gd name="T2" fmla="+- 0 4 4"/>
                                <a:gd name="T3" fmla="*/ 4 h 1366"/>
                                <a:gd name="T4" fmla="+- 0 4 4"/>
                                <a:gd name="T5" fmla="*/ T4 w 10845"/>
                                <a:gd name="T6" fmla="+- 0 4 4"/>
                                <a:gd name="T7" fmla="*/ 4 h 1366"/>
                                <a:gd name="T8" fmla="+- 0 4 4"/>
                                <a:gd name="T9" fmla="*/ T8 w 10845"/>
                                <a:gd name="T10" fmla="+- 0 1369 4"/>
                                <a:gd name="T11" fmla="*/ 1369 h 1366"/>
                                <a:gd name="T12" fmla="+- 0 10848 4"/>
                                <a:gd name="T13" fmla="*/ T12 w 10845"/>
                                <a:gd name="T14" fmla="+- 0 1369 4"/>
                                <a:gd name="T15" fmla="*/ 1369 h 1366"/>
                                <a:gd name="T16" fmla="+- 0 10848 4"/>
                                <a:gd name="T17" fmla="*/ T16 w 10845"/>
                                <a:gd name="T18" fmla="+- 0 4 4"/>
                                <a:gd name="T19" fmla="*/ 4 h 1366"/>
                              </a:gdLst>
                              <a:ahLst/>
                              <a:cxnLst>
                                <a:cxn ang="0">
                                  <a:pos x="T1" y="T3"/>
                                </a:cxn>
                                <a:cxn ang="0">
                                  <a:pos x="T5" y="T7"/>
                                </a:cxn>
                                <a:cxn ang="0">
                                  <a:pos x="T9" y="T11"/>
                                </a:cxn>
                                <a:cxn ang="0">
                                  <a:pos x="T13" y="T15"/>
                                </a:cxn>
                                <a:cxn ang="0">
                                  <a:pos x="T17" y="T19"/>
                                </a:cxn>
                              </a:cxnLst>
                              <a:rect l="0" t="0" r="r" b="b"/>
                              <a:pathLst>
                                <a:path w="10845" h="1366">
                                  <a:moveTo>
                                    <a:pt x="10844" y="0"/>
                                  </a:moveTo>
                                  <a:lnTo>
                                    <a:pt x="0" y="0"/>
                                  </a:lnTo>
                                  <a:lnTo>
                                    <a:pt x="0" y="1365"/>
                                  </a:lnTo>
                                  <a:lnTo>
                                    <a:pt x="10844" y="1365"/>
                                  </a:lnTo>
                                  <a:lnTo>
                                    <a:pt x="1084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du="http://schemas.microsoft.com/office/word/2023/wordml/word16du">
            <w:pict>
              <v:group w14:anchorId="2291660F" id="Group 46" o:spid="_x0000_s1026" style="width:541.85pt;height:41.25pt;mso-position-horizontal-relative:char;mso-position-vertical-relative:line" coordsize="10852,1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">
                <v:group id="Group 47" o:spid="_x0000_s1027" style="position:absolute;left:4;top:4;width:10845;height:1366" coordorigin="4,4" coordsize="10845,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48" o:spid="_x0000_s1028" style="position:absolute;left:4;top:4;width:10845;height:1366;visibility:visible;mso-wrap-style:square;v-text-anchor:top" coordsize="10845,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" path="m10844,l,,,1365r10844,l10844,xe" filled="f" strokeweight=".36pt">
                    <v:path arrowok="t" o:connecttype="custom" o:connectlocs="10844,4;0,4;0,1369;10844,1369;10844,4" o:connectangles="0,0,0,0,0"/>
                  </v:shape>
                </v:group>
                <w10:anchorlock/>
              </v:group>
            </w:pict>
          </mc:Fallback>
        </mc:AlternateContent>
      </w:r>
    </w:p>
    <w:p w14:paraId="0187F80A" w14:textId="77777777" w:rsidR="00E2082A" w:rsidRPr="002A4A15" w:rsidRDefault="00E2082A">
      <w:pPr>
        <w:spacing w:before="8"/>
        <w:rPr>
          <w:rFonts w:eastAsia="Tahoma" w:cstheme="minorHAnsi"/>
          <w:sz w:val="6"/>
          <w:szCs w:val="6"/>
        </w:rPr>
      </w:pPr>
    </w:p>
    <w:tbl>
      <w:tblPr>
        <w:tblW w:w="0" w:type="auto"/>
        <w:tblInd w:w="338" w:type="dxa"/>
        <w:tblLayout w:type="fixed"/>
        <w:tblCellMar>
          <w:left w:w="0" w:type="dxa"/>
          <w:right w:w="0" w:type="dxa"/>
        </w:tblCellMar>
        <w:tblLook w:val="01E0" w:firstRow="1" w:lastRow="1" w:firstColumn="1" w:lastColumn="1" w:noHBand="0" w:noVBand="0"/>
      </w:tblPr>
      <w:tblGrid>
        <w:gridCol w:w="2004"/>
        <w:gridCol w:w="3816"/>
        <w:gridCol w:w="5026"/>
      </w:tblGrid>
      <w:tr w:rsidR="00E2082A" w:rsidRPr="00AB3063" w14:paraId="730D90C7" w14:textId="77777777">
        <w:trPr>
          <w:trHeight w:hRule="exact" w:val="654"/>
        </w:trPr>
        <w:tc>
          <w:tcPr>
            <w:tcW w:w="2004" w:type="dxa"/>
            <w:tcBorders>
              <w:top w:val="single" w:sz="3" w:space="0" w:color="000000"/>
              <w:left w:val="single" w:sz="3" w:space="0" w:color="000000"/>
              <w:bottom w:val="single" w:sz="12" w:space="0" w:color="000000"/>
              <w:right w:val="single" w:sz="4" w:space="0" w:color="000000"/>
            </w:tcBorders>
          </w:tcPr>
          <w:p w14:paraId="58434BA2" w14:textId="77777777" w:rsidR="00E2082A" w:rsidRPr="002A4A15" w:rsidRDefault="00356C03">
            <w:pPr>
              <w:pStyle w:val="TableParagraph"/>
              <w:spacing w:before="36"/>
              <w:ind w:left="100"/>
              <w:rPr>
                <w:rFonts w:eastAsia="Tahoma" w:cstheme="minorHAnsi"/>
                <w:sz w:val="18"/>
                <w:szCs w:val="18"/>
              </w:rPr>
            </w:pPr>
            <w:r w:rsidRPr="002A4A15">
              <w:rPr>
                <w:rFonts w:cstheme="minorHAnsi"/>
                <w:w w:val="110"/>
                <w:sz w:val="18"/>
              </w:rPr>
              <w:t>DATE</w:t>
            </w:r>
          </w:p>
        </w:tc>
        <w:tc>
          <w:tcPr>
            <w:tcW w:w="3816" w:type="dxa"/>
            <w:tcBorders>
              <w:top w:val="single" w:sz="3" w:space="0" w:color="000000"/>
              <w:left w:val="single" w:sz="4" w:space="0" w:color="000000"/>
              <w:bottom w:val="single" w:sz="12" w:space="0" w:color="000000"/>
              <w:right w:val="single" w:sz="4" w:space="0" w:color="000000"/>
            </w:tcBorders>
          </w:tcPr>
          <w:p w14:paraId="28B961F1" w14:textId="77777777" w:rsidR="00E2082A" w:rsidRPr="002A4A15" w:rsidRDefault="00356C03">
            <w:pPr>
              <w:pStyle w:val="TableParagraph"/>
              <w:spacing w:before="36"/>
              <w:ind w:left="147"/>
              <w:rPr>
                <w:rFonts w:eastAsia="Tahoma" w:cstheme="minorHAnsi"/>
                <w:sz w:val="18"/>
                <w:szCs w:val="18"/>
              </w:rPr>
            </w:pPr>
            <w:r w:rsidRPr="002A4A15">
              <w:rPr>
                <w:rFonts w:cstheme="minorHAnsi"/>
                <w:sz w:val="18"/>
              </w:rPr>
              <w:t>TITLE</w:t>
            </w:r>
          </w:p>
        </w:tc>
        <w:tc>
          <w:tcPr>
            <w:tcW w:w="5026" w:type="dxa"/>
            <w:tcBorders>
              <w:top w:val="single" w:sz="3" w:space="0" w:color="000000"/>
              <w:left w:val="single" w:sz="4" w:space="0" w:color="000000"/>
              <w:bottom w:val="single" w:sz="12" w:space="0" w:color="000000"/>
              <w:right w:val="single" w:sz="3" w:space="0" w:color="000000"/>
            </w:tcBorders>
          </w:tcPr>
          <w:p w14:paraId="6AEF228E" w14:textId="77777777" w:rsidR="00E2082A" w:rsidRPr="002A4A15" w:rsidRDefault="00356C03">
            <w:pPr>
              <w:pStyle w:val="TableParagraph"/>
              <w:spacing w:before="36"/>
              <w:ind w:left="135"/>
              <w:rPr>
                <w:rFonts w:eastAsia="Tahoma" w:cstheme="minorHAnsi"/>
                <w:sz w:val="18"/>
                <w:szCs w:val="18"/>
              </w:rPr>
            </w:pPr>
            <w:r w:rsidRPr="002A4A15">
              <w:rPr>
                <w:rFonts w:cstheme="minorHAnsi"/>
                <w:w w:val="105"/>
                <w:sz w:val="18"/>
              </w:rPr>
              <w:t>SIGNATURE</w:t>
            </w:r>
          </w:p>
        </w:tc>
      </w:tr>
    </w:tbl>
    <w:p w14:paraId="6A781169" w14:textId="77777777" w:rsidR="00E2082A" w:rsidRPr="002A4A15" w:rsidRDefault="00096FC3">
      <w:pPr>
        <w:spacing w:before="83" w:line="250" w:lineRule="auto"/>
        <w:ind w:left="354" w:right="5191"/>
        <w:rPr>
          <w:rFonts w:eastAsia="Arial" w:cstheme="minorHAnsi"/>
          <w:sz w:val="20"/>
          <w:szCs w:val="20"/>
        </w:rPr>
      </w:pPr>
      <w:r w:rsidRPr="00AB3063">
        <w:rPr>
          <w:rFonts w:cstheme="minorHAnsi"/>
          <w:noProof/>
        </w:rPr>
        <mc:AlternateContent>
          <mc:Choice Requires="wps">
            <w:drawing>
              <wp:anchor distT="0" distB="0" distL="114300" distR="114300" simplePos="0" relativeHeight="7816" behindDoc="0" locked="0" layoutInCell="1" allowOverlap="1" wp14:anchorId="0B70BE45" wp14:editId="7F401E2D">
                <wp:simplePos x="0" y="0"/>
                <wp:positionH relativeFrom="page">
                  <wp:posOffset>4408805</wp:posOffset>
                </wp:positionH>
                <wp:positionV relativeFrom="paragraph">
                  <wp:posOffset>33020</wp:posOffset>
                </wp:positionV>
                <wp:extent cx="2877820" cy="304800"/>
                <wp:effectExtent l="8255" t="13970" r="9525" b="5080"/>
                <wp:wrapNone/>
                <wp:docPr id="4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7820" cy="304800"/>
                        </a:xfrm>
                        <a:prstGeom prst="rect">
                          <a:avLst/>
                        </a:prstGeom>
                        <a:noFill/>
                        <a:ln w="457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978A7C" w14:textId="77777777" w:rsidR="008741E3" w:rsidRDefault="008741E3">
                            <w:pPr>
                              <w:spacing w:before="42" w:line="120" w:lineRule="exact"/>
                              <w:ind w:left="43" w:right="58"/>
                              <w:jc w:val="both"/>
                              <w:rPr>
                                <w:rFonts w:ascii="Tahoma" w:eastAsia="Tahoma" w:hAnsi="Tahoma" w:cs="Tahoma"/>
                                <w:sz w:val="12"/>
                                <w:szCs w:val="12"/>
                              </w:rPr>
                            </w:pPr>
                            <w:r>
                              <w:rPr>
                                <w:rFonts w:ascii="Tahoma"/>
                                <w:w w:val="105"/>
                                <w:sz w:val="12"/>
                              </w:rPr>
                              <w:t>No</w:t>
                            </w:r>
                            <w:r>
                              <w:rPr>
                                <w:rFonts w:ascii="Tahoma"/>
                                <w:spacing w:val="-1"/>
                                <w:w w:val="105"/>
                                <w:sz w:val="12"/>
                              </w:rPr>
                              <w:t xml:space="preserve"> f</w:t>
                            </w:r>
                            <w:r>
                              <w:rPr>
                                <w:rFonts w:ascii="Tahoma"/>
                                <w:spacing w:val="-2"/>
                                <w:w w:val="105"/>
                                <w:sz w:val="12"/>
                              </w:rPr>
                              <w:t>ur</w:t>
                            </w:r>
                            <w:r>
                              <w:rPr>
                                <w:rFonts w:ascii="Tahoma"/>
                                <w:spacing w:val="-1"/>
                                <w:w w:val="105"/>
                                <w:sz w:val="12"/>
                              </w:rPr>
                              <w:t>t</w:t>
                            </w:r>
                            <w:r>
                              <w:rPr>
                                <w:rFonts w:ascii="Tahoma"/>
                                <w:spacing w:val="-2"/>
                                <w:w w:val="105"/>
                                <w:sz w:val="12"/>
                              </w:rPr>
                              <w:t xml:space="preserve">her </w:t>
                            </w:r>
                            <w:r>
                              <w:rPr>
                                <w:rFonts w:ascii="Tahoma"/>
                                <w:spacing w:val="-1"/>
                                <w:w w:val="105"/>
                                <w:sz w:val="12"/>
                              </w:rPr>
                              <w:t>moni</w:t>
                            </w:r>
                            <w:r>
                              <w:rPr>
                                <w:rFonts w:ascii="Tahoma"/>
                                <w:spacing w:val="-2"/>
                                <w:w w:val="105"/>
                                <w:sz w:val="12"/>
                              </w:rPr>
                              <w:t>e</w:t>
                            </w:r>
                            <w:r>
                              <w:rPr>
                                <w:rFonts w:ascii="Tahoma"/>
                                <w:spacing w:val="-1"/>
                                <w:w w:val="105"/>
                                <w:sz w:val="12"/>
                              </w:rPr>
                              <w:t xml:space="preserve">s </w:t>
                            </w:r>
                            <w:r>
                              <w:rPr>
                                <w:rFonts w:ascii="Tahoma"/>
                                <w:w w:val="105"/>
                                <w:sz w:val="12"/>
                              </w:rPr>
                              <w:t>or</w:t>
                            </w:r>
                            <w:r>
                              <w:rPr>
                                <w:rFonts w:ascii="Tahoma"/>
                                <w:spacing w:val="-3"/>
                                <w:w w:val="105"/>
                                <w:sz w:val="12"/>
                              </w:rPr>
                              <w:t xml:space="preserve"> </w:t>
                            </w:r>
                            <w:r>
                              <w:rPr>
                                <w:rFonts w:ascii="Tahoma"/>
                                <w:spacing w:val="-1"/>
                                <w:w w:val="105"/>
                                <w:sz w:val="12"/>
                              </w:rPr>
                              <w:t>ot</w:t>
                            </w:r>
                            <w:r>
                              <w:rPr>
                                <w:rFonts w:ascii="Tahoma"/>
                                <w:spacing w:val="-2"/>
                                <w:w w:val="105"/>
                                <w:sz w:val="12"/>
                              </w:rPr>
                              <w:t>her bene</w:t>
                            </w:r>
                            <w:r>
                              <w:rPr>
                                <w:rFonts w:ascii="Tahoma"/>
                                <w:spacing w:val="-1"/>
                                <w:w w:val="105"/>
                                <w:sz w:val="12"/>
                              </w:rPr>
                              <w:t xml:space="preserve">fits </w:t>
                            </w:r>
                            <w:r>
                              <w:rPr>
                                <w:rFonts w:ascii="Tahoma"/>
                                <w:w w:val="105"/>
                                <w:sz w:val="12"/>
                              </w:rPr>
                              <w:t>may</w:t>
                            </w:r>
                            <w:r>
                              <w:rPr>
                                <w:rFonts w:ascii="Tahoma"/>
                                <w:spacing w:val="-2"/>
                                <w:w w:val="105"/>
                                <w:sz w:val="12"/>
                              </w:rPr>
                              <w:t xml:space="preserve"> </w:t>
                            </w:r>
                            <w:r>
                              <w:rPr>
                                <w:rFonts w:ascii="Tahoma"/>
                                <w:w w:val="105"/>
                                <w:sz w:val="12"/>
                              </w:rPr>
                              <w:t>be</w:t>
                            </w:r>
                            <w:r>
                              <w:rPr>
                                <w:rFonts w:ascii="Tahoma"/>
                                <w:spacing w:val="-2"/>
                                <w:w w:val="105"/>
                                <w:sz w:val="12"/>
                              </w:rPr>
                              <w:t xml:space="preserve"> pa</w:t>
                            </w:r>
                            <w:r>
                              <w:rPr>
                                <w:rFonts w:ascii="Tahoma"/>
                                <w:spacing w:val="-1"/>
                                <w:w w:val="105"/>
                                <w:sz w:val="12"/>
                              </w:rPr>
                              <w:t>id</w:t>
                            </w:r>
                            <w:r>
                              <w:rPr>
                                <w:rFonts w:ascii="Tahoma"/>
                                <w:w w:val="105"/>
                                <w:sz w:val="12"/>
                              </w:rPr>
                              <w:t xml:space="preserve"> </w:t>
                            </w:r>
                            <w:r>
                              <w:rPr>
                                <w:rFonts w:ascii="Tahoma"/>
                                <w:spacing w:val="-1"/>
                                <w:w w:val="105"/>
                                <w:sz w:val="12"/>
                              </w:rPr>
                              <w:t>out</w:t>
                            </w:r>
                            <w:r>
                              <w:rPr>
                                <w:rFonts w:ascii="Tahoma"/>
                                <w:w w:val="105"/>
                                <w:sz w:val="12"/>
                              </w:rPr>
                              <w:t xml:space="preserve"> </w:t>
                            </w:r>
                            <w:r>
                              <w:rPr>
                                <w:rFonts w:ascii="Tahoma"/>
                                <w:spacing w:val="-2"/>
                                <w:w w:val="105"/>
                                <w:sz w:val="12"/>
                              </w:rPr>
                              <w:t>under</w:t>
                            </w:r>
                            <w:r>
                              <w:rPr>
                                <w:rFonts w:ascii="Tahoma"/>
                                <w:spacing w:val="-1"/>
                                <w:w w:val="105"/>
                                <w:sz w:val="12"/>
                              </w:rPr>
                              <w:t xml:space="preserve"> </w:t>
                            </w:r>
                            <w:r>
                              <w:rPr>
                                <w:rFonts w:ascii="Tahoma"/>
                                <w:w w:val="105"/>
                                <w:sz w:val="12"/>
                              </w:rPr>
                              <w:t>this</w:t>
                            </w:r>
                            <w:r>
                              <w:rPr>
                                <w:rFonts w:ascii="Tahoma"/>
                                <w:spacing w:val="-1"/>
                                <w:w w:val="105"/>
                                <w:sz w:val="12"/>
                              </w:rPr>
                              <w:t xml:space="preserve"> </w:t>
                            </w:r>
                            <w:r>
                              <w:rPr>
                                <w:rFonts w:ascii="Tahoma"/>
                                <w:spacing w:val="-2"/>
                                <w:w w:val="105"/>
                                <w:sz w:val="12"/>
                              </w:rPr>
                              <w:t>program</w:t>
                            </w:r>
                            <w:r>
                              <w:rPr>
                                <w:rFonts w:ascii="Tahoma"/>
                                <w:spacing w:val="-1"/>
                                <w:w w:val="105"/>
                                <w:sz w:val="12"/>
                              </w:rPr>
                              <w:t xml:space="preserve"> </w:t>
                            </w:r>
                            <w:r>
                              <w:rPr>
                                <w:rFonts w:ascii="Tahoma"/>
                                <w:spacing w:val="-2"/>
                                <w:w w:val="105"/>
                                <w:sz w:val="12"/>
                              </w:rPr>
                              <w:t>unle</w:t>
                            </w:r>
                            <w:r>
                              <w:rPr>
                                <w:rFonts w:ascii="Tahoma"/>
                                <w:spacing w:val="-1"/>
                                <w:w w:val="105"/>
                                <w:sz w:val="12"/>
                              </w:rPr>
                              <w:t>ss</w:t>
                            </w:r>
                            <w:r>
                              <w:rPr>
                                <w:rFonts w:ascii="Tahoma"/>
                                <w:spacing w:val="81"/>
                                <w:w w:val="111"/>
                                <w:sz w:val="12"/>
                              </w:rPr>
                              <w:t xml:space="preserve"> </w:t>
                            </w:r>
                            <w:r>
                              <w:rPr>
                                <w:rFonts w:ascii="Tahoma"/>
                                <w:w w:val="105"/>
                                <w:sz w:val="12"/>
                              </w:rPr>
                              <w:t>this</w:t>
                            </w:r>
                            <w:r>
                              <w:rPr>
                                <w:rFonts w:ascii="Tahoma"/>
                                <w:spacing w:val="1"/>
                                <w:w w:val="105"/>
                                <w:sz w:val="12"/>
                              </w:rPr>
                              <w:t xml:space="preserve"> </w:t>
                            </w:r>
                            <w:r>
                              <w:rPr>
                                <w:rFonts w:ascii="Tahoma"/>
                                <w:spacing w:val="-2"/>
                                <w:w w:val="105"/>
                                <w:sz w:val="12"/>
                              </w:rPr>
                              <w:t>rep</w:t>
                            </w:r>
                            <w:r>
                              <w:rPr>
                                <w:rFonts w:ascii="Tahoma"/>
                                <w:spacing w:val="-1"/>
                                <w:w w:val="105"/>
                                <w:sz w:val="12"/>
                              </w:rPr>
                              <w:t>ort</w:t>
                            </w:r>
                            <w:r>
                              <w:rPr>
                                <w:rFonts w:ascii="Tahoma"/>
                                <w:spacing w:val="2"/>
                                <w:w w:val="105"/>
                                <w:sz w:val="12"/>
                              </w:rPr>
                              <w:t xml:space="preserve"> </w:t>
                            </w:r>
                            <w:r>
                              <w:rPr>
                                <w:rFonts w:ascii="Tahoma"/>
                                <w:w w:val="105"/>
                                <w:sz w:val="12"/>
                              </w:rPr>
                              <w:t>is</w:t>
                            </w:r>
                            <w:r>
                              <w:rPr>
                                <w:rFonts w:ascii="Tahoma"/>
                                <w:spacing w:val="1"/>
                                <w:w w:val="105"/>
                                <w:sz w:val="12"/>
                              </w:rPr>
                              <w:t xml:space="preserve"> </w:t>
                            </w:r>
                            <w:r>
                              <w:rPr>
                                <w:rFonts w:ascii="Tahoma"/>
                                <w:w w:val="105"/>
                                <w:sz w:val="12"/>
                              </w:rPr>
                              <w:t>completed</w:t>
                            </w:r>
                            <w:r>
                              <w:rPr>
                                <w:rFonts w:ascii="Tahoma"/>
                                <w:spacing w:val="3"/>
                                <w:w w:val="105"/>
                                <w:sz w:val="12"/>
                              </w:rPr>
                              <w:t xml:space="preserve"> </w:t>
                            </w:r>
                            <w:r>
                              <w:rPr>
                                <w:rFonts w:ascii="Tahoma"/>
                                <w:w w:val="105"/>
                                <w:sz w:val="12"/>
                              </w:rPr>
                              <w:t>and</w:t>
                            </w:r>
                            <w:r>
                              <w:rPr>
                                <w:rFonts w:ascii="Tahoma"/>
                                <w:spacing w:val="2"/>
                                <w:w w:val="105"/>
                                <w:sz w:val="12"/>
                              </w:rPr>
                              <w:t xml:space="preserve"> </w:t>
                            </w:r>
                            <w:r>
                              <w:rPr>
                                <w:rFonts w:ascii="Tahoma"/>
                                <w:w w:val="105"/>
                                <w:sz w:val="12"/>
                              </w:rPr>
                              <w:t>filed</w:t>
                            </w:r>
                            <w:r>
                              <w:rPr>
                                <w:rFonts w:ascii="Tahoma"/>
                                <w:spacing w:val="2"/>
                                <w:w w:val="105"/>
                                <w:sz w:val="12"/>
                              </w:rPr>
                              <w:t xml:space="preserve"> </w:t>
                            </w:r>
                            <w:r>
                              <w:rPr>
                                <w:rFonts w:ascii="Tahoma"/>
                                <w:w w:val="105"/>
                                <w:sz w:val="12"/>
                              </w:rPr>
                              <w:t>in</w:t>
                            </w:r>
                            <w:r>
                              <w:rPr>
                                <w:rFonts w:ascii="Tahoma"/>
                                <w:spacing w:val="3"/>
                                <w:w w:val="105"/>
                                <w:sz w:val="12"/>
                              </w:rPr>
                              <w:t xml:space="preserve"> </w:t>
                            </w:r>
                            <w:r>
                              <w:rPr>
                                <w:rFonts w:ascii="Tahoma"/>
                                <w:spacing w:val="-2"/>
                                <w:w w:val="105"/>
                                <w:sz w:val="12"/>
                              </w:rPr>
                              <w:t>a</w:t>
                            </w:r>
                            <w:r>
                              <w:rPr>
                                <w:rFonts w:ascii="Tahoma"/>
                                <w:spacing w:val="-1"/>
                                <w:w w:val="105"/>
                                <w:sz w:val="12"/>
                              </w:rPr>
                              <w:t>ccord</w:t>
                            </w:r>
                            <w:r>
                              <w:rPr>
                                <w:rFonts w:ascii="Tahoma"/>
                                <w:spacing w:val="-2"/>
                                <w:w w:val="105"/>
                                <w:sz w:val="12"/>
                              </w:rPr>
                              <w:t>an</w:t>
                            </w:r>
                            <w:r>
                              <w:rPr>
                                <w:rFonts w:ascii="Tahoma"/>
                                <w:spacing w:val="-1"/>
                                <w:w w:val="105"/>
                                <w:sz w:val="12"/>
                              </w:rPr>
                              <w:t>c</w:t>
                            </w:r>
                            <w:r>
                              <w:rPr>
                                <w:rFonts w:ascii="Tahoma"/>
                                <w:spacing w:val="-2"/>
                                <w:w w:val="105"/>
                                <w:sz w:val="12"/>
                              </w:rPr>
                              <w:t>e</w:t>
                            </w:r>
                            <w:r>
                              <w:rPr>
                                <w:rFonts w:ascii="Tahoma"/>
                                <w:spacing w:val="1"/>
                                <w:w w:val="105"/>
                                <w:sz w:val="12"/>
                              </w:rPr>
                              <w:t xml:space="preserve"> </w:t>
                            </w:r>
                            <w:r>
                              <w:rPr>
                                <w:rFonts w:ascii="Tahoma"/>
                                <w:w w:val="105"/>
                                <w:sz w:val="12"/>
                              </w:rPr>
                              <w:t>with</w:t>
                            </w:r>
                            <w:r>
                              <w:rPr>
                                <w:rFonts w:ascii="Tahoma"/>
                                <w:spacing w:val="2"/>
                                <w:w w:val="105"/>
                                <w:sz w:val="12"/>
                              </w:rPr>
                              <w:t xml:space="preserve"> </w:t>
                            </w:r>
                            <w:r>
                              <w:rPr>
                                <w:rFonts w:ascii="Tahoma"/>
                                <w:w w:val="105"/>
                                <w:sz w:val="12"/>
                              </w:rPr>
                              <w:t>Title</w:t>
                            </w:r>
                            <w:r>
                              <w:rPr>
                                <w:rFonts w:ascii="Tahoma"/>
                                <w:spacing w:val="2"/>
                                <w:w w:val="105"/>
                                <w:sz w:val="12"/>
                              </w:rPr>
                              <w:t xml:space="preserve"> </w:t>
                            </w:r>
                            <w:r>
                              <w:rPr>
                                <w:rFonts w:ascii="Tahoma"/>
                                <w:spacing w:val="-2"/>
                                <w:w w:val="105"/>
                                <w:sz w:val="12"/>
                              </w:rPr>
                              <w:t>VI</w:t>
                            </w:r>
                            <w:r>
                              <w:rPr>
                                <w:rFonts w:ascii="Tahoma"/>
                                <w:spacing w:val="1"/>
                                <w:w w:val="105"/>
                                <w:sz w:val="12"/>
                              </w:rPr>
                              <w:t xml:space="preserve"> </w:t>
                            </w:r>
                            <w:r>
                              <w:rPr>
                                <w:rFonts w:ascii="Tahoma"/>
                                <w:w w:val="105"/>
                                <w:sz w:val="12"/>
                              </w:rPr>
                              <w:t>of</w:t>
                            </w:r>
                            <w:r>
                              <w:rPr>
                                <w:rFonts w:ascii="Tahoma"/>
                                <w:spacing w:val="2"/>
                                <w:w w:val="105"/>
                                <w:sz w:val="12"/>
                              </w:rPr>
                              <w:t xml:space="preserve"> </w:t>
                            </w:r>
                            <w:r>
                              <w:rPr>
                                <w:rFonts w:ascii="Tahoma"/>
                                <w:w w:val="105"/>
                                <w:sz w:val="12"/>
                              </w:rPr>
                              <w:t>the</w:t>
                            </w:r>
                            <w:r>
                              <w:rPr>
                                <w:rFonts w:ascii="Tahoma"/>
                                <w:spacing w:val="1"/>
                                <w:w w:val="105"/>
                                <w:sz w:val="12"/>
                              </w:rPr>
                              <w:t xml:space="preserve"> </w:t>
                            </w:r>
                            <w:r>
                              <w:rPr>
                                <w:rFonts w:ascii="Tahoma"/>
                                <w:w w:val="105"/>
                                <w:sz w:val="12"/>
                              </w:rPr>
                              <w:t>Civil</w:t>
                            </w:r>
                            <w:r>
                              <w:rPr>
                                <w:rFonts w:ascii="Tahoma"/>
                                <w:spacing w:val="3"/>
                                <w:w w:val="105"/>
                                <w:sz w:val="12"/>
                              </w:rPr>
                              <w:t xml:space="preserve"> </w:t>
                            </w:r>
                            <w:r>
                              <w:rPr>
                                <w:rFonts w:ascii="Tahoma"/>
                                <w:spacing w:val="-1"/>
                                <w:w w:val="105"/>
                                <w:sz w:val="12"/>
                              </w:rPr>
                              <w:t>Rig</w:t>
                            </w:r>
                            <w:r>
                              <w:rPr>
                                <w:rFonts w:ascii="Tahoma"/>
                                <w:spacing w:val="-2"/>
                                <w:w w:val="105"/>
                                <w:sz w:val="12"/>
                              </w:rPr>
                              <w:t>h</w:t>
                            </w:r>
                            <w:r>
                              <w:rPr>
                                <w:rFonts w:ascii="Tahoma"/>
                                <w:spacing w:val="-1"/>
                                <w:w w:val="105"/>
                                <w:sz w:val="12"/>
                              </w:rPr>
                              <w:t>ts</w:t>
                            </w:r>
                            <w:r>
                              <w:rPr>
                                <w:rFonts w:ascii="Tahoma"/>
                                <w:spacing w:val="44"/>
                                <w:w w:val="111"/>
                                <w:sz w:val="12"/>
                              </w:rPr>
                              <w:t xml:space="preserve"> </w:t>
                            </w:r>
                            <w:r>
                              <w:rPr>
                                <w:rFonts w:ascii="Tahoma"/>
                                <w:spacing w:val="-1"/>
                                <w:w w:val="105"/>
                                <w:sz w:val="12"/>
                              </w:rPr>
                              <w:t>Act</w:t>
                            </w:r>
                            <w:r>
                              <w:rPr>
                                <w:rFonts w:ascii="Tahoma"/>
                                <w:spacing w:val="9"/>
                                <w:w w:val="105"/>
                                <w:sz w:val="12"/>
                              </w:rPr>
                              <w:t xml:space="preserve"> </w:t>
                            </w:r>
                            <w:r>
                              <w:rPr>
                                <w:rFonts w:ascii="Tahoma"/>
                                <w:spacing w:val="-1"/>
                                <w:w w:val="105"/>
                                <w:sz w:val="12"/>
                              </w:rPr>
                              <w:t>of</w:t>
                            </w:r>
                            <w:r>
                              <w:rPr>
                                <w:rFonts w:ascii="Tahoma"/>
                                <w:spacing w:val="9"/>
                                <w:w w:val="105"/>
                                <w:sz w:val="12"/>
                              </w:rPr>
                              <w:t xml:space="preserve"> </w:t>
                            </w:r>
                            <w:r>
                              <w:rPr>
                                <w:rFonts w:ascii="Tahoma"/>
                                <w:w w:val="105"/>
                                <w:sz w:val="12"/>
                              </w:rPr>
                              <w:t>1964</w:t>
                            </w:r>
                            <w:r>
                              <w:rPr>
                                <w:rFonts w:ascii="Tahoma"/>
                                <w:spacing w:val="10"/>
                                <w:w w:val="105"/>
                                <w:sz w:val="12"/>
                              </w:rPr>
                              <w:t xml:space="preserve"> </w:t>
                            </w:r>
                            <w:r>
                              <w:rPr>
                                <w:rFonts w:ascii="Tahoma"/>
                                <w:spacing w:val="-2"/>
                                <w:w w:val="105"/>
                                <w:sz w:val="12"/>
                              </w:rPr>
                              <w:t>an</w:t>
                            </w:r>
                            <w:r>
                              <w:rPr>
                                <w:rFonts w:ascii="Tahoma"/>
                                <w:spacing w:val="-1"/>
                                <w:w w:val="105"/>
                                <w:sz w:val="12"/>
                              </w:rPr>
                              <w:t>d</w:t>
                            </w:r>
                            <w:r>
                              <w:rPr>
                                <w:rFonts w:ascii="Tahoma"/>
                                <w:spacing w:val="9"/>
                                <w:w w:val="105"/>
                                <w:sz w:val="12"/>
                              </w:rPr>
                              <w:t xml:space="preserve"> </w:t>
                            </w:r>
                            <w:r>
                              <w:rPr>
                                <w:rFonts w:ascii="Tahoma"/>
                                <w:w w:val="105"/>
                                <w:sz w:val="12"/>
                              </w:rPr>
                              <w:t>USDA</w:t>
                            </w:r>
                            <w:r>
                              <w:rPr>
                                <w:rFonts w:ascii="Tahoma"/>
                                <w:spacing w:val="9"/>
                                <w:w w:val="105"/>
                                <w:sz w:val="12"/>
                              </w:rPr>
                              <w:t xml:space="preserve"> </w:t>
                            </w:r>
                            <w:r>
                              <w:rPr>
                                <w:rFonts w:ascii="Tahoma"/>
                                <w:spacing w:val="-1"/>
                                <w:w w:val="105"/>
                                <w:sz w:val="12"/>
                              </w:rPr>
                              <w:t>imp</w:t>
                            </w:r>
                            <w:r>
                              <w:rPr>
                                <w:rFonts w:ascii="Tahoma"/>
                                <w:spacing w:val="-2"/>
                                <w:w w:val="105"/>
                                <w:sz w:val="12"/>
                              </w:rPr>
                              <w:t>le</w:t>
                            </w:r>
                            <w:r>
                              <w:rPr>
                                <w:rFonts w:ascii="Tahoma"/>
                                <w:spacing w:val="-1"/>
                                <w:w w:val="105"/>
                                <w:sz w:val="12"/>
                              </w:rPr>
                              <w:t>menting</w:t>
                            </w:r>
                            <w:r>
                              <w:rPr>
                                <w:rFonts w:ascii="Tahoma"/>
                                <w:spacing w:val="9"/>
                                <w:w w:val="105"/>
                                <w:sz w:val="12"/>
                              </w:rPr>
                              <w:t xml:space="preserve"> </w:t>
                            </w:r>
                            <w:r>
                              <w:rPr>
                                <w:rFonts w:ascii="Tahoma"/>
                                <w:spacing w:val="-2"/>
                                <w:w w:val="105"/>
                                <w:sz w:val="12"/>
                              </w:rPr>
                              <w:t>re</w:t>
                            </w:r>
                            <w:r>
                              <w:rPr>
                                <w:rFonts w:ascii="Tahoma"/>
                                <w:spacing w:val="-1"/>
                                <w:w w:val="105"/>
                                <w:sz w:val="12"/>
                              </w:rPr>
                              <w:t>g</w:t>
                            </w:r>
                            <w:r>
                              <w:rPr>
                                <w:rFonts w:ascii="Tahoma"/>
                                <w:spacing w:val="-2"/>
                                <w:w w:val="105"/>
                                <w:sz w:val="12"/>
                              </w:rPr>
                              <w:t>u</w:t>
                            </w:r>
                            <w:r>
                              <w:rPr>
                                <w:rFonts w:ascii="Tahoma"/>
                                <w:spacing w:val="-1"/>
                                <w:w w:val="105"/>
                                <w:sz w:val="12"/>
                              </w:rPr>
                              <w:t>l</w:t>
                            </w:r>
                            <w:r>
                              <w:rPr>
                                <w:rFonts w:ascii="Tahoma"/>
                                <w:spacing w:val="-2"/>
                                <w:w w:val="105"/>
                                <w:sz w:val="12"/>
                              </w:rPr>
                              <w:t>a</w:t>
                            </w:r>
                            <w:r>
                              <w:rPr>
                                <w:rFonts w:ascii="Tahoma"/>
                                <w:spacing w:val="-1"/>
                                <w:w w:val="105"/>
                                <w:sz w:val="12"/>
                              </w:rPr>
                              <w:t>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0BE45" id="Text Box 36" o:spid="_x0000_s1055" type="#_x0000_t202" style="position:absolute;left:0;text-align:left;margin-left:347.15pt;margin-top:2.6pt;width:226.6pt;height:24pt;z-index:7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" filled="f" strokeweight=".36pt">
                <v:textbox inset="0,0,0,0">
                  <w:txbxContent>
                    <w:p w14:paraId="03978A7C" w14:textId="77777777" w:rsidR="008741E3" w:rsidRDefault="008741E3">
                      <w:pPr>
                        <w:spacing w:before="42" w:line="120" w:lineRule="exact"/>
                        <w:ind w:left="43" w:right="58"/>
                        <w:jc w:val="both"/>
                        <w:rPr>
                          <w:rFonts w:ascii="Tahoma" w:eastAsia="Tahoma" w:hAnsi="Tahoma" w:cs="Tahoma"/>
                          <w:sz w:val="12"/>
                          <w:szCs w:val="12"/>
                        </w:rPr>
                      </w:pPr>
                      <w:r>
                        <w:rPr>
                          <w:rFonts w:ascii="Tahoma"/>
                          <w:w w:val="105"/>
                          <w:sz w:val="12"/>
                        </w:rPr>
                        <w:t>No</w:t>
                      </w:r>
                      <w:r>
                        <w:rPr>
                          <w:rFonts w:ascii="Tahoma"/>
                          <w:spacing w:val="-1"/>
                          <w:w w:val="105"/>
                          <w:sz w:val="12"/>
                        </w:rPr>
                        <w:t xml:space="preserve"> f</w:t>
                      </w:r>
                      <w:r>
                        <w:rPr>
                          <w:rFonts w:ascii="Tahoma"/>
                          <w:spacing w:val="-2"/>
                          <w:w w:val="105"/>
                          <w:sz w:val="12"/>
                        </w:rPr>
                        <w:t>ur</w:t>
                      </w:r>
                      <w:r>
                        <w:rPr>
                          <w:rFonts w:ascii="Tahoma"/>
                          <w:spacing w:val="-1"/>
                          <w:w w:val="105"/>
                          <w:sz w:val="12"/>
                        </w:rPr>
                        <w:t>t</w:t>
                      </w:r>
                      <w:r>
                        <w:rPr>
                          <w:rFonts w:ascii="Tahoma"/>
                          <w:spacing w:val="-2"/>
                          <w:w w:val="105"/>
                          <w:sz w:val="12"/>
                        </w:rPr>
                        <w:t xml:space="preserve">her </w:t>
                      </w:r>
                      <w:r>
                        <w:rPr>
                          <w:rFonts w:ascii="Tahoma"/>
                          <w:spacing w:val="-1"/>
                          <w:w w:val="105"/>
                          <w:sz w:val="12"/>
                        </w:rPr>
                        <w:t>moni</w:t>
                      </w:r>
                      <w:r>
                        <w:rPr>
                          <w:rFonts w:ascii="Tahoma"/>
                          <w:spacing w:val="-2"/>
                          <w:w w:val="105"/>
                          <w:sz w:val="12"/>
                        </w:rPr>
                        <w:t>e</w:t>
                      </w:r>
                      <w:r>
                        <w:rPr>
                          <w:rFonts w:ascii="Tahoma"/>
                          <w:spacing w:val="-1"/>
                          <w:w w:val="105"/>
                          <w:sz w:val="12"/>
                        </w:rPr>
                        <w:t xml:space="preserve">s </w:t>
                      </w:r>
                      <w:r>
                        <w:rPr>
                          <w:rFonts w:ascii="Tahoma"/>
                          <w:w w:val="105"/>
                          <w:sz w:val="12"/>
                        </w:rPr>
                        <w:t>or</w:t>
                      </w:r>
                      <w:r>
                        <w:rPr>
                          <w:rFonts w:ascii="Tahoma"/>
                          <w:spacing w:val="-3"/>
                          <w:w w:val="105"/>
                          <w:sz w:val="12"/>
                        </w:rPr>
                        <w:t xml:space="preserve"> </w:t>
                      </w:r>
                      <w:r>
                        <w:rPr>
                          <w:rFonts w:ascii="Tahoma"/>
                          <w:spacing w:val="-1"/>
                          <w:w w:val="105"/>
                          <w:sz w:val="12"/>
                        </w:rPr>
                        <w:t>ot</w:t>
                      </w:r>
                      <w:r>
                        <w:rPr>
                          <w:rFonts w:ascii="Tahoma"/>
                          <w:spacing w:val="-2"/>
                          <w:w w:val="105"/>
                          <w:sz w:val="12"/>
                        </w:rPr>
                        <w:t>her bene</w:t>
                      </w:r>
                      <w:r>
                        <w:rPr>
                          <w:rFonts w:ascii="Tahoma"/>
                          <w:spacing w:val="-1"/>
                          <w:w w:val="105"/>
                          <w:sz w:val="12"/>
                        </w:rPr>
                        <w:t xml:space="preserve">fits </w:t>
                      </w:r>
                      <w:r>
                        <w:rPr>
                          <w:rFonts w:ascii="Tahoma"/>
                          <w:w w:val="105"/>
                          <w:sz w:val="12"/>
                        </w:rPr>
                        <w:t>may</w:t>
                      </w:r>
                      <w:r>
                        <w:rPr>
                          <w:rFonts w:ascii="Tahoma"/>
                          <w:spacing w:val="-2"/>
                          <w:w w:val="105"/>
                          <w:sz w:val="12"/>
                        </w:rPr>
                        <w:t xml:space="preserve"> </w:t>
                      </w:r>
                      <w:r>
                        <w:rPr>
                          <w:rFonts w:ascii="Tahoma"/>
                          <w:w w:val="105"/>
                          <w:sz w:val="12"/>
                        </w:rPr>
                        <w:t>be</w:t>
                      </w:r>
                      <w:r>
                        <w:rPr>
                          <w:rFonts w:ascii="Tahoma"/>
                          <w:spacing w:val="-2"/>
                          <w:w w:val="105"/>
                          <w:sz w:val="12"/>
                        </w:rPr>
                        <w:t xml:space="preserve"> pa</w:t>
                      </w:r>
                      <w:r>
                        <w:rPr>
                          <w:rFonts w:ascii="Tahoma"/>
                          <w:spacing w:val="-1"/>
                          <w:w w:val="105"/>
                          <w:sz w:val="12"/>
                        </w:rPr>
                        <w:t>id</w:t>
                      </w:r>
                      <w:r>
                        <w:rPr>
                          <w:rFonts w:ascii="Tahoma"/>
                          <w:w w:val="105"/>
                          <w:sz w:val="12"/>
                        </w:rPr>
                        <w:t xml:space="preserve"> </w:t>
                      </w:r>
                      <w:r>
                        <w:rPr>
                          <w:rFonts w:ascii="Tahoma"/>
                          <w:spacing w:val="-1"/>
                          <w:w w:val="105"/>
                          <w:sz w:val="12"/>
                        </w:rPr>
                        <w:t>out</w:t>
                      </w:r>
                      <w:r>
                        <w:rPr>
                          <w:rFonts w:ascii="Tahoma"/>
                          <w:w w:val="105"/>
                          <w:sz w:val="12"/>
                        </w:rPr>
                        <w:t xml:space="preserve"> </w:t>
                      </w:r>
                      <w:r>
                        <w:rPr>
                          <w:rFonts w:ascii="Tahoma"/>
                          <w:spacing w:val="-2"/>
                          <w:w w:val="105"/>
                          <w:sz w:val="12"/>
                        </w:rPr>
                        <w:t>under</w:t>
                      </w:r>
                      <w:r>
                        <w:rPr>
                          <w:rFonts w:ascii="Tahoma"/>
                          <w:spacing w:val="-1"/>
                          <w:w w:val="105"/>
                          <w:sz w:val="12"/>
                        </w:rPr>
                        <w:t xml:space="preserve"> </w:t>
                      </w:r>
                      <w:r>
                        <w:rPr>
                          <w:rFonts w:ascii="Tahoma"/>
                          <w:w w:val="105"/>
                          <w:sz w:val="12"/>
                        </w:rPr>
                        <w:t>this</w:t>
                      </w:r>
                      <w:r>
                        <w:rPr>
                          <w:rFonts w:ascii="Tahoma"/>
                          <w:spacing w:val="-1"/>
                          <w:w w:val="105"/>
                          <w:sz w:val="12"/>
                        </w:rPr>
                        <w:t xml:space="preserve"> </w:t>
                      </w:r>
                      <w:r>
                        <w:rPr>
                          <w:rFonts w:ascii="Tahoma"/>
                          <w:spacing w:val="-2"/>
                          <w:w w:val="105"/>
                          <w:sz w:val="12"/>
                        </w:rPr>
                        <w:t>program</w:t>
                      </w:r>
                      <w:r>
                        <w:rPr>
                          <w:rFonts w:ascii="Tahoma"/>
                          <w:spacing w:val="-1"/>
                          <w:w w:val="105"/>
                          <w:sz w:val="12"/>
                        </w:rPr>
                        <w:t xml:space="preserve"> </w:t>
                      </w:r>
                      <w:r>
                        <w:rPr>
                          <w:rFonts w:ascii="Tahoma"/>
                          <w:spacing w:val="-2"/>
                          <w:w w:val="105"/>
                          <w:sz w:val="12"/>
                        </w:rPr>
                        <w:t>unle</w:t>
                      </w:r>
                      <w:r>
                        <w:rPr>
                          <w:rFonts w:ascii="Tahoma"/>
                          <w:spacing w:val="-1"/>
                          <w:w w:val="105"/>
                          <w:sz w:val="12"/>
                        </w:rPr>
                        <w:t>ss</w:t>
                      </w:r>
                      <w:r>
                        <w:rPr>
                          <w:rFonts w:ascii="Tahoma"/>
                          <w:spacing w:val="81"/>
                          <w:w w:val="111"/>
                          <w:sz w:val="12"/>
                        </w:rPr>
                        <w:t xml:space="preserve"> </w:t>
                      </w:r>
                      <w:r>
                        <w:rPr>
                          <w:rFonts w:ascii="Tahoma"/>
                          <w:w w:val="105"/>
                          <w:sz w:val="12"/>
                        </w:rPr>
                        <w:t>this</w:t>
                      </w:r>
                      <w:r>
                        <w:rPr>
                          <w:rFonts w:ascii="Tahoma"/>
                          <w:spacing w:val="1"/>
                          <w:w w:val="105"/>
                          <w:sz w:val="12"/>
                        </w:rPr>
                        <w:t xml:space="preserve"> </w:t>
                      </w:r>
                      <w:r>
                        <w:rPr>
                          <w:rFonts w:ascii="Tahoma"/>
                          <w:spacing w:val="-2"/>
                          <w:w w:val="105"/>
                          <w:sz w:val="12"/>
                        </w:rPr>
                        <w:t>rep</w:t>
                      </w:r>
                      <w:r>
                        <w:rPr>
                          <w:rFonts w:ascii="Tahoma"/>
                          <w:spacing w:val="-1"/>
                          <w:w w:val="105"/>
                          <w:sz w:val="12"/>
                        </w:rPr>
                        <w:t>ort</w:t>
                      </w:r>
                      <w:r>
                        <w:rPr>
                          <w:rFonts w:ascii="Tahoma"/>
                          <w:spacing w:val="2"/>
                          <w:w w:val="105"/>
                          <w:sz w:val="12"/>
                        </w:rPr>
                        <w:t xml:space="preserve"> </w:t>
                      </w:r>
                      <w:r>
                        <w:rPr>
                          <w:rFonts w:ascii="Tahoma"/>
                          <w:w w:val="105"/>
                          <w:sz w:val="12"/>
                        </w:rPr>
                        <w:t>is</w:t>
                      </w:r>
                      <w:r>
                        <w:rPr>
                          <w:rFonts w:ascii="Tahoma"/>
                          <w:spacing w:val="1"/>
                          <w:w w:val="105"/>
                          <w:sz w:val="12"/>
                        </w:rPr>
                        <w:t xml:space="preserve"> </w:t>
                      </w:r>
                      <w:r>
                        <w:rPr>
                          <w:rFonts w:ascii="Tahoma"/>
                          <w:w w:val="105"/>
                          <w:sz w:val="12"/>
                        </w:rPr>
                        <w:t>completed</w:t>
                      </w:r>
                      <w:r>
                        <w:rPr>
                          <w:rFonts w:ascii="Tahoma"/>
                          <w:spacing w:val="3"/>
                          <w:w w:val="105"/>
                          <w:sz w:val="12"/>
                        </w:rPr>
                        <w:t xml:space="preserve"> </w:t>
                      </w:r>
                      <w:r>
                        <w:rPr>
                          <w:rFonts w:ascii="Tahoma"/>
                          <w:w w:val="105"/>
                          <w:sz w:val="12"/>
                        </w:rPr>
                        <w:t>and</w:t>
                      </w:r>
                      <w:r>
                        <w:rPr>
                          <w:rFonts w:ascii="Tahoma"/>
                          <w:spacing w:val="2"/>
                          <w:w w:val="105"/>
                          <w:sz w:val="12"/>
                        </w:rPr>
                        <w:t xml:space="preserve"> </w:t>
                      </w:r>
                      <w:r>
                        <w:rPr>
                          <w:rFonts w:ascii="Tahoma"/>
                          <w:w w:val="105"/>
                          <w:sz w:val="12"/>
                        </w:rPr>
                        <w:t>filed</w:t>
                      </w:r>
                      <w:r>
                        <w:rPr>
                          <w:rFonts w:ascii="Tahoma"/>
                          <w:spacing w:val="2"/>
                          <w:w w:val="105"/>
                          <w:sz w:val="12"/>
                        </w:rPr>
                        <w:t xml:space="preserve"> </w:t>
                      </w:r>
                      <w:r>
                        <w:rPr>
                          <w:rFonts w:ascii="Tahoma"/>
                          <w:w w:val="105"/>
                          <w:sz w:val="12"/>
                        </w:rPr>
                        <w:t>in</w:t>
                      </w:r>
                      <w:r>
                        <w:rPr>
                          <w:rFonts w:ascii="Tahoma"/>
                          <w:spacing w:val="3"/>
                          <w:w w:val="105"/>
                          <w:sz w:val="12"/>
                        </w:rPr>
                        <w:t xml:space="preserve"> </w:t>
                      </w:r>
                      <w:r>
                        <w:rPr>
                          <w:rFonts w:ascii="Tahoma"/>
                          <w:spacing w:val="-2"/>
                          <w:w w:val="105"/>
                          <w:sz w:val="12"/>
                        </w:rPr>
                        <w:t>a</w:t>
                      </w:r>
                      <w:r>
                        <w:rPr>
                          <w:rFonts w:ascii="Tahoma"/>
                          <w:spacing w:val="-1"/>
                          <w:w w:val="105"/>
                          <w:sz w:val="12"/>
                        </w:rPr>
                        <w:t>ccord</w:t>
                      </w:r>
                      <w:r>
                        <w:rPr>
                          <w:rFonts w:ascii="Tahoma"/>
                          <w:spacing w:val="-2"/>
                          <w:w w:val="105"/>
                          <w:sz w:val="12"/>
                        </w:rPr>
                        <w:t>an</w:t>
                      </w:r>
                      <w:r>
                        <w:rPr>
                          <w:rFonts w:ascii="Tahoma"/>
                          <w:spacing w:val="-1"/>
                          <w:w w:val="105"/>
                          <w:sz w:val="12"/>
                        </w:rPr>
                        <w:t>c</w:t>
                      </w:r>
                      <w:r>
                        <w:rPr>
                          <w:rFonts w:ascii="Tahoma"/>
                          <w:spacing w:val="-2"/>
                          <w:w w:val="105"/>
                          <w:sz w:val="12"/>
                        </w:rPr>
                        <w:t>e</w:t>
                      </w:r>
                      <w:r>
                        <w:rPr>
                          <w:rFonts w:ascii="Tahoma"/>
                          <w:spacing w:val="1"/>
                          <w:w w:val="105"/>
                          <w:sz w:val="12"/>
                        </w:rPr>
                        <w:t xml:space="preserve"> </w:t>
                      </w:r>
                      <w:r>
                        <w:rPr>
                          <w:rFonts w:ascii="Tahoma"/>
                          <w:w w:val="105"/>
                          <w:sz w:val="12"/>
                        </w:rPr>
                        <w:t>with</w:t>
                      </w:r>
                      <w:r>
                        <w:rPr>
                          <w:rFonts w:ascii="Tahoma"/>
                          <w:spacing w:val="2"/>
                          <w:w w:val="105"/>
                          <w:sz w:val="12"/>
                        </w:rPr>
                        <w:t xml:space="preserve"> </w:t>
                      </w:r>
                      <w:r>
                        <w:rPr>
                          <w:rFonts w:ascii="Tahoma"/>
                          <w:w w:val="105"/>
                          <w:sz w:val="12"/>
                        </w:rPr>
                        <w:t>Title</w:t>
                      </w:r>
                      <w:r>
                        <w:rPr>
                          <w:rFonts w:ascii="Tahoma"/>
                          <w:spacing w:val="2"/>
                          <w:w w:val="105"/>
                          <w:sz w:val="12"/>
                        </w:rPr>
                        <w:t xml:space="preserve"> </w:t>
                      </w:r>
                      <w:r>
                        <w:rPr>
                          <w:rFonts w:ascii="Tahoma"/>
                          <w:spacing w:val="-2"/>
                          <w:w w:val="105"/>
                          <w:sz w:val="12"/>
                        </w:rPr>
                        <w:t>VI</w:t>
                      </w:r>
                      <w:r>
                        <w:rPr>
                          <w:rFonts w:ascii="Tahoma"/>
                          <w:spacing w:val="1"/>
                          <w:w w:val="105"/>
                          <w:sz w:val="12"/>
                        </w:rPr>
                        <w:t xml:space="preserve"> </w:t>
                      </w:r>
                      <w:r>
                        <w:rPr>
                          <w:rFonts w:ascii="Tahoma"/>
                          <w:w w:val="105"/>
                          <w:sz w:val="12"/>
                        </w:rPr>
                        <w:t>of</w:t>
                      </w:r>
                      <w:r>
                        <w:rPr>
                          <w:rFonts w:ascii="Tahoma"/>
                          <w:spacing w:val="2"/>
                          <w:w w:val="105"/>
                          <w:sz w:val="12"/>
                        </w:rPr>
                        <w:t xml:space="preserve"> </w:t>
                      </w:r>
                      <w:r>
                        <w:rPr>
                          <w:rFonts w:ascii="Tahoma"/>
                          <w:w w:val="105"/>
                          <w:sz w:val="12"/>
                        </w:rPr>
                        <w:t>the</w:t>
                      </w:r>
                      <w:r>
                        <w:rPr>
                          <w:rFonts w:ascii="Tahoma"/>
                          <w:spacing w:val="1"/>
                          <w:w w:val="105"/>
                          <w:sz w:val="12"/>
                        </w:rPr>
                        <w:t xml:space="preserve"> </w:t>
                      </w:r>
                      <w:r>
                        <w:rPr>
                          <w:rFonts w:ascii="Tahoma"/>
                          <w:w w:val="105"/>
                          <w:sz w:val="12"/>
                        </w:rPr>
                        <w:t>Civil</w:t>
                      </w:r>
                      <w:r>
                        <w:rPr>
                          <w:rFonts w:ascii="Tahoma"/>
                          <w:spacing w:val="3"/>
                          <w:w w:val="105"/>
                          <w:sz w:val="12"/>
                        </w:rPr>
                        <w:t xml:space="preserve"> </w:t>
                      </w:r>
                      <w:r>
                        <w:rPr>
                          <w:rFonts w:ascii="Tahoma"/>
                          <w:spacing w:val="-1"/>
                          <w:w w:val="105"/>
                          <w:sz w:val="12"/>
                        </w:rPr>
                        <w:t>Rig</w:t>
                      </w:r>
                      <w:r>
                        <w:rPr>
                          <w:rFonts w:ascii="Tahoma"/>
                          <w:spacing w:val="-2"/>
                          <w:w w:val="105"/>
                          <w:sz w:val="12"/>
                        </w:rPr>
                        <w:t>h</w:t>
                      </w:r>
                      <w:r>
                        <w:rPr>
                          <w:rFonts w:ascii="Tahoma"/>
                          <w:spacing w:val="-1"/>
                          <w:w w:val="105"/>
                          <w:sz w:val="12"/>
                        </w:rPr>
                        <w:t>ts</w:t>
                      </w:r>
                      <w:r>
                        <w:rPr>
                          <w:rFonts w:ascii="Tahoma"/>
                          <w:spacing w:val="44"/>
                          <w:w w:val="111"/>
                          <w:sz w:val="12"/>
                        </w:rPr>
                        <w:t xml:space="preserve"> </w:t>
                      </w:r>
                      <w:r>
                        <w:rPr>
                          <w:rFonts w:ascii="Tahoma"/>
                          <w:spacing w:val="-1"/>
                          <w:w w:val="105"/>
                          <w:sz w:val="12"/>
                        </w:rPr>
                        <w:t>Act</w:t>
                      </w:r>
                      <w:r>
                        <w:rPr>
                          <w:rFonts w:ascii="Tahoma"/>
                          <w:spacing w:val="9"/>
                          <w:w w:val="105"/>
                          <w:sz w:val="12"/>
                        </w:rPr>
                        <w:t xml:space="preserve"> </w:t>
                      </w:r>
                      <w:r>
                        <w:rPr>
                          <w:rFonts w:ascii="Tahoma"/>
                          <w:spacing w:val="-1"/>
                          <w:w w:val="105"/>
                          <w:sz w:val="12"/>
                        </w:rPr>
                        <w:t>of</w:t>
                      </w:r>
                      <w:r>
                        <w:rPr>
                          <w:rFonts w:ascii="Tahoma"/>
                          <w:spacing w:val="9"/>
                          <w:w w:val="105"/>
                          <w:sz w:val="12"/>
                        </w:rPr>
                        <w:t xml:space="preserve"> </w:t>
                      </w:r>
                      <w:r>
                        <w:rPr>
                          <w:rFonts w:ascii="Tahoma"/>
                          <w:w w:val="105"/>
                          <w:sz w:val="12"/>
                        </w:rPr>
                        <w:t>1964</w:t>
                      </w:r>
                      <w:r>
                        <w:rPr>
                          <w:rFonts w:ascii="Tahoma"/>
                          <w:spacing w:val="10"/>
                          <w:w w:val="105"/>
                          <w:sz w:val="12"/>
                        </w:rPr>
                        <w:t xml:space="preserve"> </w:t>
                      </w:r>
                      <w:r>
                        <w:rPr>
                          <w:rFonts w:ascii="Tahoma"/>
                          <w:spacing w:val="-2"/>
                          <w:w w:val="105"/>
                          <w:sz w:val="12"/>
                        </w:rPr>
                        <w:t>an</w:t>
                      </w:r>
                      <w:r>
                        <w:rPr>
                          <w:rFonts w:ascii="Tahoma"/>
                          <w:spacing w:val="-1"/>
                          <w:w w:val="105"/>
                          <w:sz w:val="12"/>
                        </w:rPr>
                        <w:t>d</w:t>
                      </w:r>
                      <w:r>
                        <w:rPr>
                          <w:rFonts w:ascii="Tahoma"/>
                          <w:spacing w:val="9"/>
                          <w:w w:val="105"/>
                          <w:sz w:val="12"/>
                        </w:rPr>
                        <w:t xml:space="preserve"> </w:t>
                      </w:r>
                      <w:r>
                        <w:rPr>
                          <w:rFonts w:ascii="Tahoma"/>
                          <w:w w:val="105"/>
                          <w:sz w:val="12"/>
                        </w:rPr>
                        <w:t>USDA</w:t>
                      </w:r>
                      <w:r>
                        <w:rPr>
                          <w:rFonts w:ascii="Tahoma"/>
                          <w:spacing w:val="9"/>
                          <w:w w:val="105"/>
                          <w:sz w:val="12"/>
                        </w:rPr>
                        <w:t xml:space="preserve"> </w:t>
                      </w:r>
                      <w:r>
                        <w:rPr>
                          <w:rFonts w:ascii="Tahoma"/>
                          <w:spacing w:val="-1"/>
                          <w:w w:val="105"/>
                          <w:sz w:val="12"/>
                        </w:rPr>
                        <w:t>imp</w:t>
                      </w:r>
                      <w:r>
                        <w:rPr>
                          <w:rFonts w:ascii="Tahoma"/>
                          <w:spacing w:val="-2"/>
                          <w:w w:val="105"/>
                          <w:sz w:val="12"/>
                        </w:rPr>
                        <w:t>le</w:t>
                      </w:r>
                      <w:r>
                        <w:rPr>
                          <w:rFonts w:ascii="Tahoma"/>
                          <w:spacing w:val="-1"/>
                          <w:w w:val="105"/>
                          <w:sz w:val="12"/>
                        </w:rPr>
                        <w:t>menting</w:t>
                      </w:r>
                      <w:r>
                        <w:rPr>
                          <w:rFonts w:ascii="Tahoma"/>
                          <w:spacing w:val="9"/>
                          <w:w w:val="105"/>
                          <w:sz w:val="12"/>
                        </w:rPr>
                        <w:t xml:space="preserve"> </w:t>
                      </w:r>
                      <w:r>
                        <w:rPr>
                          <w:rFonts w:ascii="Tahoma"/>
                          <w:spacing w:val="-2"/>
                          <w:w w:val="105"/>
                          <w:sz w:val="12"/>
                        </w:rPr>
                        <w:t>re</w:t>
                      </w:r>
                      <w:r>
                        <w:rPr>
                          <w:rFonts w:ascii="Tahoma"/>
                          <w:spacing w:val="-1"/>
                          <w:w w:val="105"/>
                          <w:sz w:val="12"/>
                        </w:rPr>
                        <w:t>g</w:t>
                      </w:r>
                      <w:r>
                        <w:rPr>
                          <w:rFonts w:ascii="Tahoma"/>
                          <w:spacing w:val="-2"/>
                          <w:w w:val="105"/>
                          <w:sz w:val="12"/>
                        </w:rPr>
                        <w:t>u</w:t>
                      </w:r>
                      <w:r>
                        <w:rPr>
                          <w:rFonts w:ascii="Tahoma"/>
                          <w:spacing w:val="-1"/>
                          <w:w w:val="105"/>
                          <w:sz w:val="12"/>
                        </w:rPr>
                        <w:t>l</w:t>
                      </w:r>
                      <w:r>
                        <w:rPr>
                          <w:rFonts w:ascii="Tahoma"/>
                          <w:spacing w:val="-2"/>
                          <w:w w:val="105"/>
                          <w:sz w:val="12"/>
                        </w:rPr>
                        <w:t>a</w:t>
                      </w:r>
                      <w:r>
                        <w:rPr>
                          <w:rFonts w:ascii="Tahoma"/>
                          <w:spacing w:val="-1"/>
                          <w:w w:val="105"/>
                          <w:sz w:val="12"/>
                        </w:rPr>
                        <w:t>tions.</w:t>
                      </w:r>
                    </w:p>
                  </w:txbxContent>
                </v:textbox>
                <w10:wrap anchorx="page"/>
              </v:shape>
            </w:pict>
          </mc:Fallback>
        </mc:AlternateContent>
      </w:r>
      <w:r w:rsidR="00356C03" w:rsidRPr="002A4A15">
        <w:rPr>
          <w:rFonts w:cstheme="minorHAnsi"/>
          <w:b/>
          <w:sz w:val="20"/>
        </w:rPr>
        <w:t>FORM</w:t>
      </w:r>
      <w:r w:rsidR="00356C03" w:rsidRPr="002A4A15">
        <w:rPr>
          <w:rFonts w:cstheme="minorHAnsi"/>
          <w:b/>
          <w:spacing w:val="-10"/>
          <w:sz w:val="20"/>
        </w:rPr>
        <w:t xml:space="preserve"> </w:t>
      </w:r>
      <w:r w:rsidR="00356C03" w:rsidRPr="002A4A15">
        <w:rPr>
          <w:rFonts w:cstheme="minorHAnsi"/>
          <w:b/>
          <w:spacing w:val="-2"/>
          <w:sz w:val="20"/>
        </w:rPr>
        <w:t>F</w:t>
      </w:r>
      <w:r w:rsidR="00356C03" w:rsidRPr="002A4A15">
        <w:rPr>
          <w:rFonts w:cstheme="minorHAnsi"/>
          <w:b/>
          <w:spacing w:val="-1"/>
          <w:sz w:val="20"/>
        </w:rPr>
        <w:t>NS-191</w:t>
      </w:r>
      <w:r w:rsidR="00356C03" w:rsidRPr="002A4A15">
        <w:rPr>
          <w:rFonts w:cstheme="minorHAnsi"/>
          <w:b/>
          <w:spacing w:val="-9"/>
          <w:sz w:val="20"/>
        </w:rPr>
        <w:t xml:space="preserve"> </w:t>
      </w:r>
      <w:r w:rsidR="00BB26F7" w:rsidRPr="002A4A15">
        <w:rPr>
          <w:rFonts w:cstheme="minorHAnsi"/>
          <w:b/>
          <w:spacing w:val="-1"/>
          <w:sz w:val="20"/>
        </w:rPr>
        <w:t>(12/08</w:t>
      </w:r>
      <w:r w:rsidR="00356C03" w:rsidRPr="002A4A15">
        <w:rPr>
          <w:rFonts w:cstheme="minorHAnsi"/>
          <w:b/>
          <w:spacing w:val="-1"/>
          <w:sz w:val="20"/>
        </w:rPr>
        <w:t>)</w:t>
      </w:r>
      <w:r w:rsidR="00356C03" w:rsidRPr="002A4A15">
        <w:rPr>
          <w:rFonts w:cstheme="minorHAnsi"/>
          <w:b/>
          <w:spacing w:val="-8"/>
          <w:sz w:val="20"/>
        </w:rPr>
        <w:t xml:space="preserve"> </w:t>
      </w:r>
      <w:r w:rsidR="00356C03" w:rsidRPr="002A4A15">
        <w:rPr>
          <w:rFonts w:cstheme="minorHAnsi"/>
          <w:b/>
          <w:spacing w:val="-2"/>
          <w:sz w:val="20"/>
        </w:rPr>
        <w:t>Pr</w:t>
      </w:r>
      <w:r w:rsidR="00356C03" w:rsidRPr="002A4A15">
        <w:rPr>
          <w:rFonts w:cstheme="minorHAnsi"/>
          <w:b/>
          <w:spacing w:val="-1"/>
          <w:sz w:val="20"/>
        </w:rPr>
        <w:t>ev</w:t>
      </w:r>
      <w:r w:rsidR="00356C03" w:rsidRPr="002A4A15">
        <w:rPr>
          <w:rFonts w:cstheme="minorHAnsi"/>
          <w:b/>
          <w:spacing w:val="-2"/>
          <w:sz w:val="20"/>
        </w:rPr>
        <w:t>ious</w:t>
      </w:r>
      <w:r w:rsidR="00356C03" w:rsidRPr="002A4A15">
        <w:rPr>
          <w:rFonts w:cstheme="minorHAnsi"/>
          <w:b/>
          <w:spacing w:val="-8"/>
          <w:sz w:val="20"/>
        </w:rPr>
        <w:t xml:space="preserve"> </w:t>
      </w:r>
      <w:r w:rsidR="00356C03" w:rsidRPr="002A4A15">
        <w:rPr>
          <w:rFonts w:cstheme="minorHAnsi"/>
          <w:b/>
          <w:sz w:val="20"/>
        </w:rPr>
        <w:t>Editions</w:t>
      </w:r>
      <w:r w:rsidR="00356C03" w:rsidRPr="002A4A15">
        <w:rPr>
          <w:rFonts w:cstheme="minorHAnsi"/>
          <w:b/>
          <w:spacing w:val="-8"/>
          <w:sz w:val="20"/>
        </w:rPr>
        <w:t xml:space="preserve"> </w:t>
      </w:r>
      <w:r w:rsidR="00356C03" w:rsidRPr="002A4A15">
        <w:rPr>
          <w:rFonts w:cstheme="minorHAnsi"/>
          <w:b/>
          <w:spacing w:val="-1"/>
          <w:sz w:val="20"/>
        </w:rPr>
        <w:t>Ar</w:t>
      </w:r>
      <w:r w:rsidR="00356C03" w:rsidRPr="002A4A15">
        <w:rPr>
          <w:rFonts w:cstheme="minorHAnsi"/>
          <w:b/>
          <w:spacing w:val="-2"/>
          <w:sz w:val="20"/>
        </w:rPr>
        <w:t>e</w:t>
      </w:r>
      <w:r w:rsidR="00356C03" w:rsidRPr="002A4A15">
        <w:rPr>
          <w:rFonts w:cstheme="minorHAnsi"/>
          <w:b/>
          <w:spacing w:val="-9"/>
          <w:sz w:val="20"/>
        </w:rPr>
        <w:t xml:space="preserve"> </w:t>
      </w:r>
      <w:r w:rsidR="00356C03" w:rsidRPr="002A4A15">
        <w:rPr>
          <w:rFonts w:cstheme="minorHAnsi"/>
          <w:b/>
          <w:sz w:val="20"/>
        </w:rPr>
        <w:t>Obsolete</w:t>
      </w:r>
      <w:r w:rsidR="00356C03" w:rsidRPr="002A4A15">
        <w:rPr>
          <w:rFonts w:cstheme="minorHAnsi"/>
          <w:b/>
          <w:spacing w:val="37"/>
          <w:w w:val="96"/>
          <w:sz w:val="20"/>
        </w:rPr>
        <w:t xml:space="preserve"> </w:t>
      </w:r>
    </w:p>
    <w:p w14:paraId="1B40D15F" w14:textId="77777777" w:rsidR="00E2082A" w:rsidRPr="002A4A15" w:rsidRDefault="00E2082A">
      <w:pPr>
        <w:spacing w:line="250" w:lineRule="auto"/>
        <w:rPr>
          <w:rFonts w:eastAsia="Arial" w:cstheme="minorHAnsi"/>
          <w:sz w:val="20"/>
          <w:szCs w:val="20"/>
        </w:rPr>
        <w:sectPr w:rsidR="00E2082A" w:rsidRPr="002A4A15" w:rsidSect="00FB34AB">
          <w:type w:val="continuous"/>
          <w:pgSz w:w="12240" w:h="15840"/>
          <w:pgMar w:top="720" w:right="280" w:bottom="280" w:left="380" w:header="720" w:footer="720" w:gutter="0"/>
          <w:cols w:space="720"/>
        </w:sectPr>
      </w:pPr>
    </w:p>
    <w:p w14:paraId="20ACF664" w14:textId="77777777" w:rsidR="00E2082A" w:rsidRPr="002A4A15" w:rsidRDefault="00356C03" w:rsidP="007E0DB8">
      <w:pPr>
        <w:tabs>
          <w:tab w:val="left" w:pos="1943"/>
        </w:tabs>
        <w:spacing w:before="68"/>
        <w:ind w:right="99"/>
        <w:rPr>
          <w:rFonts w:eastAsia="Courier New" w:cstheme="minorHAnsi"/>
          <w:sz w:val="24"/>
          <w:szCs w:val="24"/>
        </w:rPr>
      </w:pPr>
      <w:r w:rsidRPr="002A4A15">
        <w:rPr>
          <w:rFonts w:cstheme="minorHAnsi"/>
          <w:sz w:val="24"/>
          <w:szCs w:val="24"/>
        </w:rPr>
        <w:lastRenderedPageBreak/>
        <w:t>Attachment</w:t>
      </w:r>
      <w:r w:rsidRPr="002A4A15">
        <w:rPr>
          <w:rFonts w:cstheme="minorHAnsi"/>
          <w:spacing w:val="-2"/>
          <w:sz w:val="24"/>
          <w:szCs w:val="24"/>
        </w:rPr>
        <w:t xml:space="preserve"> </w:t>
      </w:r>
      <w:r w:rsidR="000E7ABA" w:rsidRPr="002A4A15">
        <w:rPr>
          <w:rFonts w:cstheme="minorHAnsi"/>
          <w:sz w:val="24"/>
          <w:szCs w:val="24"/>
        </w:rPr>
        <w:t>11.2</w:t>
      </w:r>
      <w:r w:rsidRPr="002A4A15">
        <w:rPr>
          <w:rFonts w:cstheme="minorHAnsi"/>
          <w:sz w:val="24"/>
          <w:szCs w:val="24"/>
        </w:rPr>
        <w:tab/>
        <w:t>Page</w:t>
      </w:r>
      <w:r w:rsidRPr="002A4A15">
        <w:rPr>
          <w:rFonts w:cstheme="minorHAnsi"/>
          <w:spacing w:val="-1"/>
          <w:sz w:val="24"/>
          <w:szCs w:val="24"/>
        </w:rPr>
        <w:t xml:space="preserve"> </w:t>
      </w:r>
      <w:r w:rsidRPr="002A4A15">
        <w:rPr>
          <w:rFonts w:cstheme="minorHAnsi"/>
          <w:sz w:val="24"/>
          <w:szCs w:val="24"/>
        </w:rPr>
        <w:t>2 of</w:t>
      </w:r>
      <w:r w:rsidRPr="002A4A15">
        <w:rPr>
          <w:rFonts w:cstheme="minorHAnsi"/>
          <w:spacing w:val="-1"/>
          <w:sz w:val="24"/>
          <w:szCs w:val="24"/>
        </w:rPr>
        <w:t xml:space="preserve"> </w:t>
      </w:r>
      <w:r w:rsidRPr="002A4A15">
        <w:rPr>
          <w:rFonts w:cstheme="minorHAnsi"/>
          <w:sz w:val="24"/>
          <w:szCs w:val="24"/>
        </w:rPr>
        <w:t>3</w:t>
      </w:r>
    </w:p>
    <w:p w14:paraId="26751BBE" w14:textId="77777777" w:rsidR="00E2082A" w:rsidRPr="002A4A15" w:rsidRDefault="00E2082A">
      <w:pPr>
        <w:spacing w:before="7"/>
        <w:rPr>
          <w:rFonts w:eastAsia="Courier New" w:cstheme="minorHAnsi"/>
          <w:sz w:val="27"/>
          <w:szCs w:val="27"/>
        </w:rPr>
      </w:pPr>
    </w:p>
    <w:p w14:paraId="75B61173" w14:textId="77777777" w:rsidR="00E2082A" w:rsidRPr="002A4A15" w:rsidRDefault="00096FC3">
      <w:pPr>
        <w:spacing w:line="30" w:lineRule="atLeast"/>
        <w:ind w:left="106"/>
        <w:rPr>
          <w:rFonts w:eastAsia="Courier New" w:cstheme="minorHAnsi"/>
          <w:sz w:val="3"/>
          <w:szCs w:val="3"/>
        </w:rPr>
      </w:pPr>
      <w:r w:rsidRPr="002A4A15">
        <w:rPr>
          <w:rFonts w:eastAsia="Courier New" w:cstheme="minorHAnsi"/>
          <w:noProof/>
          <w:sz w:val="3"/>
          <w:szCs w:val="3"/>
        </w:rPr>
        <mc:AlternateContent>
          <mc:Choice Requires="wpg">
            <w:drawing>
              <wp:inline distT="0" distB="0" distL="0" distR="0" wp14:anchorId="59D29EA1" wp14:editId="001C711E">
                <wp:extent cx="7105015" cy="19685"/>
                <wp:effectExtent l="0" t="9525" r="635" b="8890"/>
                <wp:docPr id="3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5015" cy="19685"/>
                          <a:chOff x="0" y="0"/>
                          <a:chExt cx="11189" cy="31"/>
                        </a:xfrm>
                      </wpg:grpSpPr>
                      <wpg:grpSp>
                        <wpg:cNvPr id="36" name="Group 33"/>
                        <wpg:cNvGrpSpPr>
                          <a:grpSpLocks/>
                        </wpg:cNvGrpSpPr>
                        <wpg:grpSpPr bwMode="auto">
                          <a:xfrm>
                            <a:off x="15" y="16"/>
                            <a:ext cx="11159" cy="2"/>
                            <a:chOff x="15" y="16"/>
                            <a:chExt cx="11159" cy="2"/>
                          </a:xfrm>
                        </wpg:grpSpPr>
                        <wps:wsp>
                          <wps:cNvPr id="37" name="Freeform 34"/>
                          <wps:cNvSpPr>
                            <a:spLocks/>
                          </wps:cNvSpPr>
                          <wps:spPr bwMode="auto">
                            <a:xfrm>
                              <a:off x="15" y="16"/>
                              <a:ext cx="11159" cy="2"/>
                            </a:xfrm>
                            <a:custGeom>
                              <a:avLst/>
                              <a:gdLst>
                                <a:gd name="T0" fmla="+- 0 15 15"/>
                                <a:gd name="T1" fmla="*/ T0 w 11159"/>
                                <a:gd name="T2" fmla="+- 0 11174 15"/>
                                <a:gd name="T3" fmla="*/ T2 w 11159"/>
                              </a:gdLst>
                              <a:ahLst/>
                              <a:cxnLst>
                                <a:cxn ang="0">
                                  <a:pos x="T1" y="0"/>
                                </a:cxn>
                                <a:cxn ang="0">
                                  <a:pos x="T3" y="0"/>
                                </a:cxn>
                              </a:cxnLst>
                              <a:rect l="0" t="0" r="r" b="b"/>
                              <a:pathLst>
                                <a:path w="11159">
                                  <a:moveTo>
                                    <a:pt x="0" y="0"/>
                                  </a:moveTo>
                                  <a:lnTo>
                                    <a:pt x="11159" y="0"/>
                                  </a:lnTo>
                                </a:path>
                              </a:pathLst>
                            </a:custGeom>
                            <a:noFill/>
                            <a:ln w="187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31"/>
                        <wpg:cNvGrpSpPr>
                          <a:grpSpLocks/>
                        </wpg:cNvGrpSpPr>
                        <wpg:grpSpPr bwMode="auto">
                          <a:xfrm>
                            <a:off x="14" y="1"/>
                            <a:ext cx="11160" cy="29"/>
                            <a:chOff x="14" y="1"/>
                            <a:chExt cx="11160" cy="29"/>
                          </a:xfrm>
                        </wpg:grpSpPr>
                        <wps:wsp>
                          <wps:cNvPr id="39" name="Freeform 32"/>
                          <wps:cNvSpPr>
                            <a:spLocks/>
                          </wps:cNvSpPr>
                          <wps:spPr bwMode="auto">
                            <a:xfrm>
                              <a:off x="14" y="1"/>
                              <a:ext cx="11160" cy="29"/>
                            </a:xfrm>
                            <a:custGeom>
                              <a:avLst/>
                              <a:gdLst>
                                <a:gd name="T0" fmla="+- 0 11174 14"/>
                                <a:gd name="T1" fmla="*/ T0 w 11160"/>
                                <a:gd name="T2" fmla="+- 0 1 1"/>
                                <a:gd name="T3" fmla="*/ 1 h 29"/>
                                <a:gd name="T4" fmla="+- 0 14 14"/>
                                <a:gd name="T5" fmla="*/ T4 w 11160"/>
                                <a:gd name="T6" fmla="+- 0 1 1"/>
                                <a:gd name="T7" fmla="*/ 1 h 29"/>
                                <a:gd name="T8" fmla="+- 0 14 14"/>
                                <a:gd name="T9" fmla="*/ T8 w 11160"/>
                                <a:gd name="T10" fmla="+- 0 29 1"/>
                                <a:gd name="T11" fmla="*/ 29 h 29"/>
                                <a:gd name="T12" fmla="+- 0 11174 14"/>
                                <a:gd name="T13" fmla="*/ T12 w 11160"/>
                                <a:gd name="T14" fmla="+- 0 29 1"/>
                                <a:gd name="T15" fmla="*/ 29 h 29"/>
                                <a:gd name="T16" fmla="+- 0 11174 14"/>
                                <a:gd name="T17" fmla="*/ T16 w 11160"/>
                                <a:gd name="T18" fmla="+- 0 1 1"/>
                                <a:gd name="T19" fmla="*/ 1 h 29"/>
                              </a:gdLst>
                              <a:ahLst/>
                              <a:cxnLst>
                                <a:cxn ang="0">
                                  <a:pos x="T1" y="T3"/>
                                </a:cxn>
                                <a:cxn ang="0">
                                  <a:pos x="T5" y="T7"/>
                                </a:cxn>
                                <a:cxn ang="0">
                                  <a:pos x="T9" y="T11"/>
                                </a:cxn>
                                <a:cxn ang="0">
                                  <a:pos x="T13" y="T15"/>
                                </a:cxn>
                                <a:cxn ang="0">
                                  <a:pos x="T17" y="T19"/>
                                </a:cxn>
                              </a:cxnLst>
                              <a:rect l="0" t="0" r="r" b="b"/>
                              <a:pathLst>
                                <a:path w="11160" h="29">
                                  <a:moveTo>
                                    <a:pt x="11160" y="0"/>
                                  </a:moveTo>
                                  <a:lnTo>
                                    <a:pt x="0" y="0"/>
                                  </a:lnTo>
                                  <a:lnTo>
                                    <a:pt x="0" y="28"/>
                                  </a:lnTo>
                                  <a:lnTo>
                                    <a:pt x="11160" y="28"/>
                                  </a:lnTo>
                                  <a:lnTo>
                                    <a:pt x="11160"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du="http://schemas.microsoft.com/office/word/2023/wordml/word16du">
            <w:pict>
              <v:group w14:anchorId="29CB8EF4" id="Group 30" o:spid="_x0000_s1026" style="width:559.45pt;height:1.55pt;mso-position-horizontal-relative:char;mso-position-vertical-relative:line" coordsize="111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">
                <v:group id="Group 33" o:spid="_x0000_s1027" style="position:absolute;left:15;top:16;width:11159;height:2" coordorigin="15,16" coordsize="11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34" o:spid="_x0000_s1028" style="position:absolute;left:15;top:16;width:11159;height:2;visibility:visible;mso-wrap-style:square;v-text-anchor:top" coordsize="11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" path="m,l11159,e" filled="f" strokeweight="1.48pt">
                    <v:path arrowok="t" o:connecttype="custom" o:connectlocs="0,0;11159,0" o:connectangles="0,0"/>
                  </v:shape>
                </v:group>
                <v:group id="Group 31" o:spid="_x0000_s1029" style="position:absolute;left:14;top:1;width:11160;height:29" coordorigin="14,1" coordsize="111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32" o:spid="_x0000_s1030" style="position:absolute;left:14;top:1;width:11160;height:29;visibility:visible;mso-wrap-style:square;v-text-anchor:top" coordsize="111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" path="m11160,l,,,28r11160,l11160,xe" filled="f" strokeweight=".06pt">
                    <v:path arrowok="t" o:connecttype="custom" o:connectlocs="11160,1;0,1;0,29;11160,29;11160,1" o:connectangles="0,0,0,0,0"/>
                  </v:shape>
                </v:group>
                <w10:anchorlock/>
              </v:group>
            </w:pict>
          </mc:Fallback>
        </mc:AlternateContent>
      </w:r>
    </w:p>
    <w:p w14:paraId="64C86947" w14:textId="77777777" w:rsidR="00E2082A" w:rsidRPr="002A4A15" w:rsidRDefault="00E2082A">
      <w:pPr>
        <w:rPr>
          <w:rFonts w:eastAsia="Courier New" w:cstheme="minorHAnsi"/>
          <w:sz w:val="20"/>
          <w:szCs w:val="20"/>
        </w:rPr>
      </w:pPr>
    </w:p>
    <w:p w14:paraId="777BB669" w14:textId="77777777" w:rsidR="00E2082A" w:rsidRPr="002A4A15" w:rsidRDefault="00356C03">
      <w:pPr>
        <w:spacing w:before="199"/>
        <w:ind w:right="461"/>
        <w:jc w:val="center"/>
        <w:rPr>
          <w:rFonts w:eastAsia="Arial" w:cstheme="minorHAnsi"/>
          <w:sz w:val="26"/>
          <w:szCs w:val="26"/>
        </w:rPr>
      </w:pPr>
      <w:r w:rsidRPr="002A4A15">
        <w:rPr>
          <w:rFonts w:cstheme="minorHAnsi"/>
          <w:b/>
          <w:sz w:val="26"/>
        </w:rPr>
        <w:t>INSTRUCTIONS</w:t>
      </w:r>
    </w:p>
    <w:p w14:paraId="6011D061" w14:textId="77777777" w:rsidR="00E2082A" w:rsidRPr="002A4A15" w:rsidRDefault="00E2082A">
      <w:pPr>
        <w:rPr>
          <w:rFonts w:eastAsia="Arial" w:cstheme="minorHAnsi"/>
          <w:b/>
          <w:bCs/>
          <w:sz w:val="26"/>
          <w:szCs w:val="26"/>
        </w:rPr>
      </w:pPr>
    </w:p>
    <w:p w14:paraId="26740B5B" w14:textId="77777777" w:rsidR="00E2082A" w:rsidRPr="002A4A15" w:rsidRDefault="00E2082A">
      <w:pPr>
        <w:spacing w:before="2"/>
        <w:rPr>
          <w:rFonts w:eastAsia="Arial" w:cstheme="minorHAnsi"/>
          <w:b/>
          <w:bCs/>
          <w:sz w:val="21"/>
          <w:szCs w:val="21"/>
        </w:rPr>
      </w:pPr>
    </w:p>
    <w:p w14:paraId="4CE46E09" w14:textId="77777777" w:rsidR="00E2082A" w:rsidRPr="002A4A15" w:rsidRDefault="00356C03" w:rsidP="00CC0139">
      <w:pPr>
        <w:ind w:left="810"/>
        <w:rPr>
          <w:rFonts w:eastAsia="Tahoma" w:cstheme="minorHAnsi"/>
          <w:sz w:val="20"/>
          <w:szCs w:val="20"/>
        </w:rPr>
      </w:pPr>
      <w:r w:rsidRPr="002A4A15">
        <w:rPr>
          <w:rFonts w:cstheme="minorHAnsi"/>
          <w:w w:val="105"/>
          <w:sz w:val="20"/>
        </w:rPr>
        <w:t>This</w:t>
      </w:r>
      <w:r w:rsidRPr="002A4A15">
        <w:rPr>
          <w:rFonts w:cstheme="minorHAnsi"/>
          <w:spacing w:val="-1"/>
          <w:w w:val="105"/>
          <w:sz w:val="20"/>
        </w:rPr>
        <w:t xml:space="preserve"> </w:t>
      </w:r>
      <w:r w:rsidRPr="002A4A15">
        <w:rPr>
          <w:rFonts w:cstheme="minorHAnsi"/>
          <w:spacing w:val="-2"/>
          <w:w w:val="105"/>
          <w:sz w:val="20"/>
        </w:rPr>
        <w:t>repor</w:t>
      </w:r>
      <w:r w:rsidRPr="002A4A15">
        <w:rPr>
          <w:rFonts w:cstheme="minorHAnsi"/>
          <w:spacing w:val="-1"/>
          <w:w w:val="105"/>
          <w:sz w:val="20"/>
        </w:rPr>
        <w:t>t</w:t>
      </w:r>
      <w:r w:rsidRPr="002A4A15">
        <w:rPr>
          <w:rFonts w:cstheme="minorHAnsi"/>
          <w:w w:val="105"/>
          <w:sz w:val="20"/>
        </w:rPr>
        <w:t xml:space="preserve"> will</w:t>
      </w:r>
      <w:r w:rsidRPr="002A4A15">
        <w:rPr>
          <w:rFonts w:cstheme="minorHAnsi"/>
          <w:spacing w:val="-1"/>
          <w:w w:val="105"/>
          <w:sz w:val="20"/>
        </w:rPr>
        <w:t xml:space="preserve"> </w:t>
      </w:r>
      <w:r w:rsidRPr="002A4A15">
        <w:rPr>
          <w:rFonts w:cstheme="minorHAnsi"/>
          <w:w w:val="105"/>
          <w:sz w:val="20"/>
        </w:rPr>
        <w:t>be</w:t>
      </w:r>
      <w:r w:rsidRPr="002A4A15">
        <w:rPr>
          <w:rFonts w:cstheme="minorHAnsi"/>
          <w:spacing w:val="1"/>
          <w:w w:val="105"/>
          <w:sz w:val="20"/>
        </w:rPr>
        <w:t xml:space="preserve"> </w:t>
      </w:r>
      <w:r w:rsidRPr="002A4A15">
        <w:rPr>
          <w:rFonts w:cstheme="minorHAnsi"/>
          <w:spacing w:val="-2"/>
          <w:w w:val="105"/>
          <w:sz w:val="20"/>
        </w:rPr>
        <w:t>prepared</w:t>
      </w:r>
      <w:r w:rsidRPr="002A4A15">
        <w:rPr>
          <w:rFonts w:cstheme="minorHAnsi"/>
          <w:w w:val="105"/>
          <w:sz w:val="20"/>
        </w:rPr>
        <w:t xml:space="preserve"> annually</w:t>
      </w:r>
      <w:r w:rsidRPr="002A4A15">
        <w:rPr>
          <w:rFonts w:cstheme="minorHAnsi"/>
          <w:spacing w:val="-2"/>
          <w:w w:val="105"/>
          <w:sz w:val="20"/>
        </w:rPr>
        <w:t xml:space="preserve"> </w:t>
      </w:r>
      <w:r w:rsidRPr="002A4A15">
        <w:rPr>
          <w:rFonts w:cstheme="minorHAnsi"/>
          <w:spacing w:val="-1"/>
          <w:w w:val="105"/>
          <w:sz w:val="20"/>
        </w:rPr>
        <w:t>cov</w:t>
      </w:r>
      <w:r w:rsidRPr="002A4A15">
        <w:rPr>
          <w:rFonts w:cstheme="minorHAnsi"/>
          <w:spacing w:val="-2"/>
          <w:w w:val="105"/>
          <w:sz w:val="20"/>
        </w:rPr>
        <w:t>er</w:t>
      </w:r>
      <w:r w:rsidRPr="002A4A15">
        <w:rPr>
          <w:rFonts w:cstheme="minorHAnsi"/>
          <w:spacing w:val="-1"/>
          <w:w w:val="105"/>
          <w:sz w:val="20"/>
        </w:rPr>
        <w:t>ing</w:t>
      </w:r>
      <w:r w:rsidRPr="002A4A15">
        <w:rPr>
          <w:rFonts w:cstheme="minorHAnsi"/>
          <w:spacing w:val="1"/>
          <w:w w:val="105"/>
          <w:sz w:val="20"/>
        </w:rPr>
        <w:t xml:space="preserve"> </w:t>
      </w:r>
      <w:r w:rsidRPr="002A4A15">
        <w:rPr>
          <w:rFonts w:cstheme="minorHAnsi"/>
          <w:w w:val="105"/>
          <w:sz w:val="20"/>
        </w:rPr>
        <w:t>the</w:t>
      </w:r>
      <w:r w:rsidRPr="002A4A15">
        <w:rPr>
          <w:rFonts w:cstheme="minorHAnsi"/>
          <w:spacing w:val="-1"/>
          <w:w w:val="105"/>
          <w:sz w:val="20"/>
        </w:rPr>
        <w:t xml:space="preserve"> </w:t>
      </w:r>
      <w:r w:rsidRPr="002A4A15">
        <w:rPr>
          <w:rFonts w:cstheme="minorHAnsi"/>
          <w:w w:val="105"/>
          <w:sz w:val="20"/>
        </w:rPr>
        <w:t>month of</w:t>
      </w:r>
      <w:r w:rsidRPr="002A4A15">
        <w:rPr>
          <w:rFonts w:cstheme="minorHAnsi"/>
          <w:spacing w:val="-2"/>
          <w:w w:val="105"/>
          <w:sz w:val="20"/>
        </w:rPr>
        <w:t xml:space="preserve"> </w:t>
      </w:r>
      <w:r w:rsidRPr="002A4A15">
        <w:rPr>
          <w:rFonts w:cstheme="minorHAnsi"/>
          <w:w w:val="105"/>
          <w:sz w:val="20"/>
        </w:rPr>
        <w:t>April.</w:t>
      </w:r>
    </w:p>
    <w:p w14:paraId="725E3026" w14:textId="77777777" w:rsidR="00E2082A" w:rsidRPr="002A4A15" w:rsidRDefault="00E2082A" w:rsidP="00CC0139">
      <w:pPr>
        <w:spacing w:before="9"/>
        <w:ind w:left="810"/>
        <w:rPr>
          <w:rFonts w:eastAsia="Tahoma" w:cstheme="minorHAnsi"/>
          <w:sz w:val="19"/>
          <w:szCs w:val="19"/>
        </w:rPr>
      </w:pPr>
    </w:p>
    <w:p w14:paraId="226A1CB0" w14:textId="77777777" w:rsidR="00E2082A" w:rsidRPr="002A4A15" w:rsidRDefault="00356C03" w:rsidP="00CC0139">
      <w:pPr>
        <w:ind w:left="810"/>
        <w:rPr>
          <w:rFonts w:eastAsia="Tahoma" w:cstheme="minorHAnsi"/>
          <w:sz w:val="20"/>
          <w:szCs w:val="20"/>
        </w:rPr>
      </w:pPr>
      <w:r w:rsidRPr="002A4A15">
        <w:rPr>
          <w:rFonts w:cstheme="minorHAnsi"/>
          <w:b/>
          <w:w w:val="105"/>
          <w:sz w:val="20"/>
        </w:rPr>
        <w:t>LOCAL</w:t>
      </w:r>
      <w:r w:rsidRPr="002A4A15">
        <w:rPr>
          <w:rFonts w:cstheme="minorHAnsi"/>
          <w:b/>
          <w:spacing w:val="-2"/>
          <w:w w:val="105"/>
          <w:sz w:val="20"/>
        </w:rPr>
        <w:t xml:space="preserve"> </w:t>
      </w:r>
      <w:r w:rsidRPr="002A4A15">
        <w:rPr>
          <w:rFonts w:cstheme="minorHAnsi"/>
          <w:b/>
          <w:w w:val="105"/>
          <w:sz w:val="20"/>
        </w:rPr>
        <w:t>AGENCIES</w:t>
      </w:r>
      <w:r w:rsidRPr="002A4A15">
        <w:rPr>
          <w:rFonts w:cstheme="minorHAnsi"/>
          <w:b/>
          <w:spacing w:val="-1"/>
          <w:w w:val="105"/>
          <w:sz w:val="20"/>
        </w:rPr>
        <w:t xml:space="preserve"> </w:t>
      </w:r>
      <w:r w:rsidRPr="002A4A15">
        <w:rPr>
          <w:rFonts w:cstheme="minorHAnsi"/>
          <w:w w:val="105"/>
          <w:sz w:val="20"/>
        </w:rPr>
        <w:t>-</w:t>
      </w:r>
      <w:r w:rsidRPr="002A4A15">
        <w:rPr>
          <w:rFonts w:cstheme="minorHAnsi"/>
          <w:spacing w:val="-7"/>
          <w:w w:val="105"/>
          <w:sz w:val="20"/>
        </w:rPr>
        <w:t xml:space="preserve"> </w:t>
      </w:r>
      <w:r w:rsidRPr="002A4A15">
        <w:rPr>
          <w:rFonts w:cstheme="minorHAnsi"/>
          <w:spacing w:val="-1"/>
          <w:w w:val="105"/>
          <w:sz w:val="20"/>
        </w:rPr>
        <w:t>Must</w:t>
      </w:r>
      <w:r w:rsidRPr="002A4A15">
        <w:rPr>
          <w:rFonts w:cstheme="minorHAnsi"/>
          <w:spacing w:val="-10"/>
          <w:w w:val="105"/>
          <w:sz w:val="20"/>
        </w:rPr>
        <w:t xml:space="preserve"> </w:t>
      </w:r>
      <w:r w:rsidRPr="002A4A15">
        <w:rPr>
          <w:rFonts w:cstheme="minorHAnsi"/>
          <w:w w:val="105"/>
          <w:sz w:val="20"/>
        </w:rPr>
        <w:t>submit</w:t>
      </w:r>
      <w:r w:rsidRPr="002A4A15">
        <w:rPr>
          <w:rFonts w:cstheme="minorHAnsi"/>
          <w:spacing w:val="-7"/>
          <w:w w:val="105"/>
          <w:sz w:val="20"/>
        </w:rPr>
        <w:t xml:space="preserve"> </w:t>
      </w:r>
      <w:r w:rsidRPr="002A4A15">
        <w:rPr>
          <w:rFonts w:cstheme="minorHAnsi"/>
          <w:w w:val="105"/>
          <w:sz w:val="20"/>
        </w:rPr>
        <w:t>the</w:t>
      </w:r>
      <w:r w:rsidRPr="002A4A15">
        <w:rPr>
          <w:rFonts w:cstheme="minorHAnsi"/>
          <w:spacing w:val="-9"/>
          <w:w w:val="105"/>
          <w:sz w:val="20"/>
        </w:rPr>
        <w:t xml:space="preserve"> </w:t>
      </w:r>
      <w:r w:rsidRPr="002A4A15">
        <w:rPr>
          <w:rFonts w:cstheme="minorHAnsi"/>
          <w:w w:val="105"/>
          <w:sz w:val="20"/>
        </w:rPr>
        <w:t>data</w:t>
      </w:r>
      <w:r w:rsidRPr="002A4A15">
        <w:rPr>
          <w:rFonts w:cstheme="minorHAnsi"/>
          <w:spacing w:val="-8"/>
          <w:w w:val="105"/>
          <w:sz w:val="20"/>
        </w:rPr>
        <w:t xml:space="preserve"> </w:t>
      </w:r>
      <w:r w:rsidRPr="002A4A15">
        <w:rPr>
          <w:rFonts w:cstheme="minorHAnsi"/>
          <w:w w:val="105"/>
          <w:sz w:val="20"/>
        </w:rPr>
        <w:t>to</w:t>
      </w:r>
      <w:r w:rsidRPr="002A4A15">
        <w:rPr>
          <w:rFonts w:cstheme="minorHAnsi"/>
          <w:spacing w:val="-8"/>
          <w:w w:val="105"/>
          <w:sz w:val="20"/>
        </w:rPr>
        <w:t xml:space="preserve"> </w:t>
      </w:r>
      <w:r w:rsidRPr="002A4A15">
        <w:rPr>
          <w:rFonts w:cstheme="minorHAnsi"/>
          <w:w w:val="105"/>
          <w:sz w:val="20"/>
        </w:rPr>
        <w:t>the</w:t>
      </w:r>
      <w:r w:rsidRPr="002A4A15">
        <w:rPr>
          <w:rFonts w:cstheme="minorHAnsi"/>
          <w:spacing w:val="-8"/>
          <w:w w:val="105"/>
          <w:sz w:val="20"/>
        </w:rPr>
        <w:t xml:space="preserve"> </w:t>
      </w:r>
      <w:r w:rsidRPr="002A4A15">
        <w:rPr>
          <w:rFonts w:cstheme="minorHAnsi"/>
          <w:spacing w:val="-1"/>
          <w:w w:val="105"/>
          <w:sz w:val="20"/>
        </w:rPr>
        <w:t>Stat</w:t>
      </w:r>
      <w:r w:rsidRPr="002A4A15">
        <w:rPr>
          <w:rFonts w:cstheme="minorHAnsi"/>
          <w:spacing w:val="-2"/>
          <w:w w:val="105"/>
          <w:sz w:val="20"/>
        </w:rPr>
        <w:t>e</w:t>
      </w:r>
      <w:r w:rsidRPr="002A4A15">
        <w:rPr>
          <w:rFonts w:cstheme="minorHAnsi"/>
          <w:spacing w:val="-8"/>
          <w:w w:val="105"/>
          <w:sz w:val="20"/>
        </w:rPr>
        <w:t xml:space="preserve"> </w:t>
      </w:r>
      <w:r w:rsidRPr="002A4A15">
        <w:rPr>
          <w:rFonts w:cstheme="minorHAnsi"/>
          <w:spacing w:val="-2"/>
          <w:w w:val="105"/>
          <w:sz w:val="20"/>
        </w:rPr>
        <w:t>a</w:t>
      </w:r>
      <w:r w:rsidRPr="002A4A15">
        <w:rPr>
          <w:rFonts w:cstheme="minorHAnsi"/>
          <w:spacing w:val="-1"/>
          <w:w w:val="105"/>
          <w:sz w:val="20"/>
        </w:rPr>
        <w:t>gency</w:t>
      </w:r>
      <w:r w:rsidRPr="002A4A15">
        <w:rPr>
          <w:rFonts w:cstheme="minorHAnsi"/>
          <w:spacing w:val="-8"/>
          <w:w w:val="105"/>
          <w:sz w:val="20"/>
        </w:rPr>
        <w:t xml:space="preserve"> </w:t>
      </w:r>
      <w:r w:rsidRPr="002A4A15">
        <w:rPr>
          <w:rFonts w:cstheme="minorHAnsi"/>
          <w:w w:val="105"/>
          <w:sz w:val="20"/>
        </w:rPr>
        <w:t>by</w:t>
      </w:r>
      <w:r w:rsidRPr="002A4A15">
        <w:rPr>
          <w:rFonts w:cstheme="minorHAnsi"/>
          <w:spacing w:val="-9"/>
          <w:w w:val="105"/>
          <w:sz w:val="20"/>
        </w:rPr>
        <w:t xml:space="preserve"> </w:t>
      </w:r>
      <w:r w:rsidRPr="002A4A15">
        <w:rPr>
          <w:rFonts w:cstheme="minorHAnsi"/>
          <w:w w:val="105"/>
          <w:sz w:val="20"/>
        </w:rPr>
        <w:t>the</w:t>
      </w:r>
      <w:r w:rsidRPr="002A4A15">
        <w:rPr>
          <w:rFonts w:cstheme="minorHAnsi"/>
          <w:spacing w:val="-8"/>
          <w:w w:val="105"/>
          <w:sz w:val="20"/>
        </w:rPr>
        <w:t xml:space="preserve"> </w:t>
      </w:r>
      <w:r w:rsidRPr="002A4A15">
        <w:rPr>
          <w:rFonts w:cstheme="minorHAnsi"/>
          <w:w w:val="105"/>
          <w:sz w:val="20"/>
        </w:rPr>
        <w:t>due</w:t>
      </w:r>
      <w:r w:rsidRPr="002A4A15">
        <w:rPr>
          <w:rFonts w:cstheme="minorHAnsi"/>
          <w:spacing w:val="-9"/>
          <w:w w:val="105"/>
          <w:sz w:val="20"/>
        </w:rPr>
        <w:t xml:space="preserve"> </w:t>
      </w:r>
      <w:r w:rsidRPr="002A4A15">
        <w:rPr>
          <w:rFonts w:cstheme="minorHAnsi"/>
          <w:w w:val="105"/>
          <w:sz w:val="20"/>
        </w:rPr>
        <w:t>date</w:t>
      </w:r>
      <w:r w:rsidRPr="002A4A15">
        <w:rPr>
          <w:rFonts w:cstheme="minorHAnsi"/>
          <w:spacing w:val="-8"/>
          <w:w w:val="105"/>
          <w:sz w:val="20"/>
        </w:rPr>
        <w:t xml:space="preserve"> </w:t>
      </w:r>
      <w:r w:rsidRPr="002A4A15">
        <w:rPr>
          <w:rFonts w:cstheme="minorHAnsi"/>
          <w:spacing w:val="-1"/>
          <w:w w:val="105"/>
          <w:sz w:val="20"/>
        </w:rPr>
        <w:t>est</w:t>
      </w:r>
      <w:r w:rsidRPr="002A4A15">
        <w:rPr>
          <w:rFonts w:cstheme="minorHAnsi"/>
          <w:spacing w:val="-2"/>
          <w:w w:val="105"/>
          <w:sz w:val="20"/>
        </w:rPr>
        <w:t>a</w:t>
      </w:r>
      <w:r w:rsidRPr="002A4A15">
        <w:rPr>
          <w:rFonts w:cstheme="minorHAnsi"/>
          <w:spacing w:val="-1"/>
          <w:w w:val="105"/>
          <w:sz w:val="20"/>
        </w:rPr>
        <w:t>blished</w:t>
      </w:r>
      <w:r w:rsidRPr="002A4A15">
        <w:rPr>
          <w:rFonts w:cstheme="minorHAnsi"/>
          <w:spacing w:val="-8"/>
          <w:w w:val="105"/>
          <w:sz w:val="20"/>
        </w:rPr>
        <w:t xml:space="preserve"> </w:t>
      </w:r>
      <w:r w:rsidRPr="002A4A15">
        <w:rPr>
          <w:rFonts w:cstheme="minorHAnsi"/>
          <w:w w:val="105"/>
          <w:sz w:val="20"/>
        </w:rPr>
        <w:t>by</w:t>
      </w:r>
      <w:r w:rsidRPr="002A4A15">
        <w:rPr>
          <w:rFonts w:cstheme="minorHAnsi"/>
          <w:spacing w:val="-8"/>
          <w:w w:val="105"/>
          <w:sz w:val="20"/>
        </w:rPr>
        <w:t xml:space="preserve"> </w:t>
      </w:r>
      <w:r w:rsidRPr="002A4A15">
        <w:rPr>
          <w:rFonts w:cstheme="minorHAnsi"/>
          <w:w w:val="105"/>
          <w:sz w:val="20"/>
        </w:rPr>
        <w:t>the</w:t>
      </w:r>
      <w:r w:rsidRPr="002A4A15">
        <w:rPr>
          <w:rFonts w:cstheme="minorHAnsi"/>
          <w:spacing w:val="-9"/>
          <w:w w:val="105"/>
          <w:sz w:val="20"/>
        </w:rPr>
        <w:t xml:space="preserve"> </w:t>
      </w:r>
      <w:r w:rsidRPr="002A4A15">
        <w:rPr>
          <w:rFonts w:cstheme="minorHAnsi"/>
          <w:spacing w:val="-1"/>
          <w:w w:val="105"/>
          <w:sz w:val="20"/>
        </w:rPr>
        <w:t>State.</w:t>
      </w:r>
    </w:p>
    <w:p w14:paraId="5BDB6194" w14:textId="77777777" w:rsidR="00E2082A" w:rsidRPr="002A4A15" w:rsidRDefault="00E2082A" w:rsidP="00CC0139">
      <w:pPr>
        <w:spacing w:before="4"/>
        <w:ind w:left="810"/>
        <w:rPr>
          <w:rFonts w:eastAsia="Tahoma" w:cstheme="minorHAnsi"/>
          <w:sz w:val="20"/>
          <w:szCs w:val="20"/>
        </w:rPr>
      </w:pPr>
    </w:p>
    <w:p w14:paraId="0A3B5C36" w14:textId="77777777" w:rsidR="00E2082A" w:rsidRPr="002A4A15" w:rsidRDefault="00356C03" w:rsidP="00CC0139">
      <w:pPr>
        <w:spacing w:line="240" w:lineRule="exact"/>
        <w:ind w:left="810" w:right="1325"/>
        <w:rPr>
          <w:rFonts w:eastAsia="Tahoma" w:cstheme="minorHAnsi"/>
          <w:sz w:val="20"/>
          <w:szCs w:val="20"/>
        </w:rPr>
      </w:pPr>
      <w:r w:rsidRPr="002A4A15">
        <w:rPr>
          <w:rFonts w:cstheme="minorHAnsi"/>
          <w:b/>
          <w:w w:val="105"/>
          <w:sz w:val="20"/>
        </w:rPr>
        <w:t>STATE</w:t>
      </w:r>
      <w:r w:rsidRPr="002A4A15">
        <w:rPr>
          <w:rFonts w:cstheme="minorHAnsi"/>
          <w:b/>
          <w:spacing w:val="-3"/>
          <w:w w:val="105"/>
          <w:sz w:val="20"/>
        </w:rPr>
        <w:t xml:space="preserve"> </w:t>
      </w:r>
      <w:r w:rsidRPr="002A4A15">
        <w:rPr>
          <w:rFonts w:cstheme="minorHAnsi"/>
          <w:b/>
          <w:spacing w:val="-2"/>
          <w:w w:val="105"/>
          <w:sz w:val="20"/>
        </w:rPr>
        <w:t xml:space="preserve">AGENCIES </w:t>
      </w:r>
      <w:r w:rsidRPr="002A4A15">
        <w:rPr>
          <w:rFonts w:cstheme="minorHAnsi"/>
          <w:w w:val="105"/>
          <w:sz w:val="20"/>
        </w:rPr>
        <w:t>-</w:t>
      </w:r>
      <w:r w:rsidRPr="002A4A15">
        <w:rPr>
          <w:rFonts w:cstheme="minorHAnsi"/>
          <w:spacing w:val="-11"/>
          <w:w w:val="105"/>
          <w:sz w:val="20"/>
        </w:rPr>
        <w:t xml:space="preserve"> </w:t>
      </w:r>
      <w:r w:rsidRPr="002A4A15">
        <w:rPr>
          <w:rFonts w:cstheme="minorHAnsi"/>
          <w:w w:val="105"/>
          <w:sz w:val="20"/>
        </w:rPr>
        <w:t>Must</w:t>
      </w:r>
      <w:r w:rsidRPr="002A4A15">
        <w:rPr>
          <w:rFonts w:cstheme="minorHAnsi"/>
          <w:spacing w:val="-9"/>
          <w:w w:val="105"/>
          <w:sz w:val="20"/>
        </w:rPr>
        <w:t xml:space="preserve"> </w:t>
      </w:r>
      <w:r w:rsidRPr="002A4A15">
        <w:rPr>
          <w:rFonts w:cstheme="minorHAnsi"/>
          <w:spacing w:val="-1"/>
          <w:w w:val="105"/>
          <w:sz w:val="20"/>
        </w:rPr>
        <w:t>dete</w:t>
      </w:r>
      <w:r w:rsidRPr="002A4A15">
        <w:rPr>
          <w:rFonts w:cstheme="minorHAnsi"/>
          <w:spacing w:val="-2"/>
          <w:w w:val="105"/>
          <w:sz w:val="20"/>
        </w:rPr>
        <w:t>rmine</w:t>
      </w:r>
      <w:r w:rsidRPr="002A4A15">
        <w:rPr>
          <w:rFonts w:cstheme="minorHAnsi"/>
          <w:spacing w:val="-11"/>
          <w:w w:val="105"/>
          <w:sz w:val="20"/>
        </w:rPr>
        <w:t xml:space="preserve"> </w:t>
      </w:r>
      <w:r w:rsidRPr="002A4A15">
        <w:rPr>
          <w:rFonts w:cstheme="minorHAnsi"/>
          <w:w w:val="105"/>
          <w:sz w:val="20"/>
        </w:rPr>
        <w:t>that</w:t>
      </w:r>
      <w:r w:rsidRPr="002A4A15">
        <w:rPr>
          <w:rFonts w:cstheme="minorHAnsi"/>
          <w:spacing w:val="-11"/>
          <w:w w:val="105"/>
          <w:sz w:val="20"/>
        </w:rPr>
        <w:t xml:space="preserve"> </w:t>
      </w:r>
      <w:r w:rsidRPr="002A4A15">
        <w:rPr>
          <w:rFonts w:cstheme="minorHAnsi"/>
          <w:w w:val="105"/>
          <w:sz w:val="20"/>
        </w:rPr>
        <w:t>the</w:t>
      </w:r>
      <w:r w:rsidRPr="002A4A15">
        <w:rPr>
          <w:rFonts w:cstheme="minorHAnsi"/>
          <w:spacing w:val="-10"/>
          <w:w w:val="105"/>
          <w:sz w:val="20"/>
        </w:rPr>
        <w:t xml:space="preserve"> </w:t>
      </w:r>
      <w:r w:rsidRPr="002A4A15">
        <w:rPr>
          <w:rFonts w:cstheme="minorHAnsi"/>
          <w:spacing w:val="-1"/>
          <w:w w:val="105"/>
          <w:sz w:val="20"/>
        </w:rPr>
        <w:t>d</w:t>
      </w:r>
      <w:r w:rsidRPr="002A4A15">
        <w:rPr>
          <w:rFonts w:cstheme="minorHAnsi"/>
          <w:spacing w:val="-2"/>
          <w:w w:val="105"/>
          <w:sz w:val="20"/>
        </w:rPr>
        <w:t>a</w:t>
      </w:r>
      <w:r w:rsidRPr="002A4A15">
        <w:rPr>
          <w:rFonts w:cstheme="minorHAnsi"/>
          <w:spacing w:val="-1"/>
          <w:w w:val="105"/>
          <w:sz w:val="20"/>
        </w:rPr>
        <w:t>t</w:t>
      </w:r>
      <w:r w:rsidRPr="002A4A15">
        <w:rPr>
          <w:rFonts w:cstheme="minorHAnsi"/>
          <w:spacing w:val="-2"/>
          <w:w w:val="105"/>
          <w:sz w:val="20"/>
        </w:rPr>
        <w:t>a</w:t>
      </w:r>
      <w:r w:rsidRPr="002A4A15">
        <w:rPr>
          <w:rFonts w:cstheme="minorHAnsi"/>
          <w:spacing w:val="-10"/>
          <w:w w:val="105"/>
          <w:sz w:val="20"/>
        </w:rPr>
        <w:t xml:space="preserve"> </w:t>
      </w:r>
      <w:r w:rsidRPr="002A4A15">
        <w:rPr>
          <w:rFonts w:cstheme="minorHAnsi"/>
          <w:w w:val="105"/>
          <w:sz w:val="20"/>
        </w:rPr>
        <w:t>has</w:t>
      </w:r>
      <w:r w:rsidRPr="002A4A15">
        <w:rPr>
          <w:rFonts w:cstheme="minorHAnsi"/>
          <w:spacing w:val="-10"/>
          <w:w w:val="105"/>
          <w:sz w:val="20"/>
        </w:rPr>
        <w:t xml:space="preserve"> </w:t>
      </w:r>
      <w:r w:rsidRPr="002A4A15">
        <w:rPr>
          <w:rFonts w:cstheme="minorHAnsi"/>
          <w:w w:val="105"/>
          <w:sz w:val="20"/>
        </w:rPr>
        <w:t>been</w:t>
      </w:r>
      <w:r w:rsidRPr="002A4A15">
        <w:rPr>
          <w:rFonts w:cstheme="minorHAnsi"/>
          <w:spacing w:val="-10"/>
          <w:w w:val="105"/>
          <w:sz w:val="20"/>
        </w:rPr>
        <w:t xml:space="preserve"> </w:t>
      </w:r>
      <w:r w:rsidRPr="002A4A15">
        <w:rPr>
          <w:rFonts w:cstheme="minorHAnsi"/>
          <w:spacing w:val="-1"/>
          <w:w w:val="105"/>
          <w:sz w:val="20"/>
        </w:rPr>
        <w:t>rec</w:t>
      </w:r>
      <w:r w:rsidRPr="002A4A15">
        <w:rPr>
          <w:rFonts w:cstheme="minorHAnsi"/>
          <w:spacing w:val="-2"/>
          <w:w w:val="105"/>
          <w:sz w:val="20"/>
        </w:rPr>
        <w:t>e</w:t>
      </w:r>
      <w:r w:rsidRPr="002A4A15">
        <w:rPr>
          <w:rFonts w:cstheme="minorHAnsi"/>
          <w:spacing w:val="-1"/>
          <w:w w:val="105"/>
          <w:sz w:val="20"/>
        </w:rPr>
        <w:t>iv</w:t>
      </w:r>
      <w:r w:rsidRPr="002A4A15">
        <w:rPr>
          <w:rFonts w:cstheme="minorHAnsi"/>
          <w:spacing w:val="-2"/>
          <w:w w:val="105"/>
          <w:sz w:val="20"/>
        </w:rPr>
        <w:t>ed</w:t>
      </w:r>
      <w:r w:rsidRPr="002A4A15">
        <w:rPr>
          <w:rFonts w:cstheme="minorHAnsi"/>
          <w:spacing w:val="-10"/>
          <w:w w:val="105"/>
          <w:sz w:val="20"/>
        </w:rPr>
        <w:t xml:space="preserve"> </w:t>
      </w:r>
      <w:r w:rsidRPr="002A4A15">
        <w:rPr>
          <w:rFonts w:cstheme="minorHAnsi"/>
          <w:w w:val="105"/>
          <w:sz w:val="20"/>
        </w:rPr>
        <w:t>from</w:t>
      </w:r>
      <w:r w:rsidRPr="002A4A15">
        <w:rPr>
          <w:rFonts w:cstheme="minorHAnsi"/>
          <w:spacing w:val="-10"/>
          <w:w w:val="105"/>
          <w:sz w:val="20"/>
        </w:rPr>
        <w:t xml:space="preserve"> </w:t>
      </w:r>
      <w:r w:rsidRPr="002A4A15">
        <w:rPr>
          <w:rFonts w:cstheme="minorHAnsi"/>
          <w:w w:val="105"/>
          <w:sz w:val="20"/>
        </w:rPr>
        <w:t>all</w:t>
      </w:r>
      <w:r w:rsidRPr="002A4A15">
        <w:rPr>
          <w:rFonts w:cstheme="minorHAnsi"/>
          <w:spacing w:val="-11"/>
          <w:w w:val="105"/>
          <w:sz w:val="20"/>
        </w:rPr>
        <w:t xml:space="preserve"> </w:t>
      </w:r>
      <w:r w:rsidRPr="002A4A15">
        <w:rPr>
          <w:rFonts w:cstheme="minorHAnsi"/>
          <w:w w:val="105"/>
          <w:sz w:val="20"/>
        </w:rPr>
        <w:t>local</w:t>
      </w:r>
      <w:r w:rsidRPr="002A4A15">
        <w:rPr>
          <w:rFonts w:cstheme="minorHAnsi"/>
          <w:spacing w:val="-10"/>
          <w:w w:val="105"/>
          <w:sz w:val="20"/>
        </w:rPr>
        <w:t xml:space="preserve"> </w:t>
      </w:r>
      <w:r w:rsidRPr="002A4A15">
        <w:rPr>
          <w:rFonts w:cstheme="minorHAnsi"/>
          <w:w w:val="105"/>
          <w:sz w:val="20"/>
        </w:rPr>
        <w:t>agencies.</w:t>
      </w:r>
      <w:r w:rsidRPr="002A4A15">
        <w:rPr>
          <w:rFonts w:cstheme="minorHAnsi"/>
          <w:spacing w:val="45"/>
          <w:w w:val="105"/>
          <w:sz w:val="20"/>
        </w:rPr>
        <w:t xml:space="preserve"> </w:t>
      </w:r>
      <w:r w:rsidRPr="002A4A15">
        <w:rPr>
          <w:rFonts w:cstheme="minorHAnsi"/>
          <w:w w:val="105"/>
          <w:sz w:val="20"/>
        </w:rPr>
        <w:t>The</w:t>
      </w:r>
      <w:r w:rsidRPr="002A4A15">
        <w:rPr>
          <w:rFonts w:cstheme="minorHAnsi"/>
          <w:spacing w:val="-11"/>
          <w:w w:val="105"/>
          <w:sz w:val="20"/>
        </w:rPr>
        <w:t xml:space="preserve"> </w:t>
      </w:r>
      <w:r w:rsidRPr="002A4A15">
        <w:rPr>
          <w:rFonts w:cstheme="minorHAnsi"/>
          <w:w w:val="105"/>
          <w:sz w:val="20"/>
        </w:rPr>
        <w:t>data</w:t>
      </w:r>
      <w:r w:rsidRPr="002A4A15">
        <w:rPr>
          <w:rFonts w:cstheme="minorHAnsi"/>
          <w:spacing w:val="54"/>
          <w:w w:val="105"/>
          <w:sz w:val="20"/>
        </w:rPr>
        <w:t xml:space="preserve"> </w:t>
      </w:r>
      <w:r w:rsidRPr="002A4A15">
        <w:rPr>
          <w:rFonts w:cstheme="minorHAnsi"/>
          <w:w w:val="105"/>
          <w:sz w:val="20"/>
        </w:rPr>
        <w:t>must</w:t>
      </w:r>
      <w:r w:rsidRPr="002A4A15">
        <w:rPr>
          <w:rFonts w:cstheme="minorHAnsi"/>
          <w:spacing w:val="5"/>
          <w:w w:val="105"/>
          <w:sz w:val="20"/>
        </w:rPr>
        <w:t xml:space="preserve"> </w:t>
      </w:r>
      <w:r w:rsidRPr="002A4A15">
        <w:rPr>
          <w:rFonts w:cstheme="minorHAnsi"/>
          <w:w w:val="105"/>
          <w:sz w:val="20"/>
        </w:rPr>
        <w:t>be</w:t>
      </w:r>
      <w:r w:rsidRPr="002A4A15">
        <w:rPr>
          <w:rFonts w:cstheme="minorHAnsi"/>
          <w:spacing w:val="6"/>
          <w:w w:val="105"/>
          <w:sz w:val="20"/>
        </w:rPr>
        <w:t xml:space="preserve"> </w:t>
      </w:r>
      <w:r w:rsidRPr="002A4A15">
        <w:rPr>
          <w:rFonts w:cstheme="minorHAnsi"/>
          <w:w w:val="105"/>
          <w:sz w:val="20"/>
        </w:rPr>
        <w:t>submitted</w:t>
      </w:r>
      <w:r w:rsidRPr="002A4A15">
        <w:rPr>
          <w:rFonts w:cstheme="minorHAnsi"/>
          <w:spacing w:val="8"/>
          <w:w w:val="105"/>
          <w:sz w:val="20"/>
        </w:rPr>
        <w:t xml:space="preserve"> </w:t>
      </w:r>
      <w:r w:rsidRPr="002A4A15">
        <w:rPr>
          <w:rFonts w:cstheme="minorHAnsi"/>
          <w:w w:val="105"/>
          <w:sz w:val="20"/>
        </w:rPr>
        <w:t>to</w:t>
      </w:r>
      <w:r w:rsidRPr="002A4A15">
        <w:rPr>
          <w:rFonts w:cstheme="minorHAnsi"/>
          <w:spacing w:val="7"/>
          <w:w w:val="105"/>
          <w:sz w:val="20"/>
        </w:rPr>
        <w:t xml:space="preserve"> </w:t>
      </w:r>
      <w:r w:rsidRPr="002A4A15">
        <w:rPr>
          <w:rFonts w:cstheme="minorHAnsi"/>
          <w:spacing w:val="-1"/>
          <w:w w:val="105"/>
          <w:sz w:val="20"/>
        </w:rPr>
        <w:t>t</w:t>
      </w:r>
      <w:r w:rsidRPr="002A4A15">
        <w:rPr>
          <w:rFonts w:cstheme="minorHAnsi"/>
          <w:spacing w:val="-2"/>
          <w:w w:val="105"/>
          <w:sz w:val="20"/>
        </w:rPr>
        <w:t>he</w:t>
      </w:r>
      <w:r w:rsidRPr="002A4A15">
        <w:rPr>
          <w:rFonts w:cstheme="minorHAnsi"/>
          <w:spacing w:val="7"/>
          <w:w w:val="105"/>
          <w:sz w:val="20"/>
        </w:rPr>
        <w:t xml:space="preserve"> </w:t>
      </w:r>
      <w:r w:rsidRPr="002A4A15">
        <w:rPr>
          <w:rFonts w:cstheme="minorHAnsi"/>
          <w:spacing w:val="-2"/>
          <w:w w:val="105"/>
          <w:sz w:val="20"/>
        </w:rPr>
        <w:t>appropr</w:t>
      </w:r>
      <w:r w:rsidRPr="002A4A15">
        <w:rPr>
          <w:rFonts w:cstheme="minorHAnsi"/>
          <w:spacing w:val="-1"/>
          <w:w w:val="105"/>
          <w:sz w:val="20"/>
        </w:rPr>
        <w:t>iate</w:t>
      </w:r>
      <w:r w:rsidRPr="002A4A15">
        <w:rPr>
          <w:rFonts w:cstheme="minorHAnsi"/>
          <w:spacing w:val="7"/>
          <w:w w:val="105"/>
          <w:sz w:val="20"/>
        </w:rPr>
        <w:t xml:space="preserve"> </w:t>
      </w:r>
      <w:r w:rsidRPr="002A4A15">
        <w:rPr>
          <w:rFonts w:cstheme="minorHAnsi"/>
          <w:spacing w:val="-2"/>
          <w:w w:val="105"/>
          <w:sz w:val="20"/>
        </w:rPr>
        <w:t>FNS</w:t>
      </w:r>
      <w:r w:rsidRPr="002A4A15">
        <w:rPr>
          <w:rFonts w:cstheme="minorHAnsi"/>
          <w:spacing w:val="8"/>
          <w:w w:val="105"/>
          <w:sz w:val="20"/>
        </w:rPr>
        <w:t xml:space="preserve"> </w:t>
      </w:r>
      <w:r w:rsidRPr="002A4A15">
        <w:rPr>
          <w:rFonts w:cstheme="minorHAnsi"/>
          <w:w w:val="105"/>
          <w:sz w:val="20"/>
        </w:rPr>
        <w:t>Regional</w:t>
      </w:r>
      <w:r w:rsidRPr="002A4A15">
        <w:rPr>
          <w:rFonts w:cstheme="minorHAnsi"/>
          <w:spacing w:val="7"/>
          <w:w w:val="105"/>
          <w:sz w:val="20"/>
        </w:rPr>
        <w:t xml:space="preserve"> </w:t>
      </w:r>
      <w:r w:rsidRPr="002A4A15">
        <w:rPr>
          <w:rFonts w:cstheme="minorHAnsi"/>
          <w:w w:val="105"/>
          <w:sz w:val="20"/>
        </w:rPr>
        <w:t>Office</w:t>
      </w:r>
      <w:r w:rsidRPr="002A4A15">
        <w:rPr>
          <w:rFonts w:cstheme="minorHAnsi"/>
          <w:spacing w:val="6"/>
          <w:w w:val="105"/>
          <w:sz w:val="20"/>
        </w:rPr>
        <w:t xml:space="preserve"> </w:t>
      </w:r>
      <w:r w:rsidRPr="002A4A15">
        <w:rPr>
          <w:rFonts w:cstheme="minorHAnsi"/>
          <w:w w:val="105"/>
          <w:sz w:val="20"/>
        </w:rPr>
        <w:t>by</w:t>
      </w:r>
      <w:r w:rsidRPr="002A4A15">
        <w:rPr>
          <w:rFonts w:cstheme="minorHAnsi"/>
          <w:spacing w:val="8"/>
          <w:w w:val="105"/>
          <w:sz w:val="20"/>
        </w:rPr>
        <w:t xml:space="preserve"> </w:t>
      </w:r>
      <w:r w:rsidRPr="002A4A15">
        <w:rPr>
          <w:rFonts w:cstheme="minorHAnsi"/>
          <w:spacing w:val="-1"/>
          <w:w w:val="105"/>
          <w:sz w:val="20"/>
        </w:rPr>
        <w:t>t</w:t>
      </w:r>
      <w:r w:rsidRPr="002A4A15">
        <w:rPr>
          <w:rFonts w:cstheme="minorHAnsi"/>
          <w:spacing w:val="-2"/>
          <w:w w:val="105"/>
          <w:sz w:val="20"/>
        </w:rPr>
        <w:t>he</w:t>
      </w:r>
      <w:r w:rsidRPr="002A4A15">
        <w:rPr>
          <w:rFonts w:cstheme="minorHAnsi"/>
          <w:spacing w:val="7"/>
          <w:w w:val="105"/>
          <w:sz w:val="20"/>
        </w:rPr>
        <w:t xml:space="preserve"> </w:t>
      </w:r>
      <w:r w:rsidRPr="002A4A15">
        <w:rPr>
          <w:rFonts w:cstheme="minorHAnsi"/>
          <w:w w:val="105"/>
          <w:sz w:val="20"/>
        </w:rPr>
        <w:t>31st</w:t>
      </w:r>
      <w:r w:rsidRPr="002A4A15">
        <w:rPr>
          <w:rFonts w:cstheme="minorHAnsi"/>
          <w:spacing w:val="7"/>
          <w:w w:val="105"/>
          <w:sz w:val="20"/>
        </w:rPr>
        <w:t xml:space="preserve"> </w:t>
      </w:r>
      <w:r w:rsidRPr="002A4A15">
        <w:rPr>
          <w:rFonts w:cstheme="minorHAnsi"/>
          <w:w w:val="105"/>
          <w:sz w:val="20"/>
        </w:rPr>
        <w:t>of</w:t>
      </w:r>
      <w:r w:rsidRPr="002A4A15">
        <w:rPr>
          <w:rFonts w:cstheme="minorHAnsi"/>
          <w:spacing w:val="6"/>
          <w:w w:val="105"/>
          <w:sz w:val="20"/>
        </w:rPr>
        <w:t xml:space="preserve"> </w:t>
      </w:r>
      <w:r w:rsidRPr="002A4A15">
        <w:rPr>
          <w:rFonts w:cstheme="minorHAnsi"/>
          <w:spacing w:val="-1"/>
          <w:w w:val="105"/>
          <w:sz w:val="20"/>
        </w:rPr>
        <w:t>July.</w:t>
      </w:r>
    </w:p>
    <w:p w14:paraId="224D373F" w14:textId="77777777" w:rsidR="00E2082A" w:rsidRPr="002A4A15" w:rsidRDefault="00E2082A" w:rsidP="00CC0139">
      <w:pPr>
        <w:spacing w:before="11"/>
        <w:ind w:left="810"/>
        <w:rPr>
          <w:rFonts w:eastAsia="Tahoma" w:cstheme="minorHAnsi"/>
          <w:sz w:val="19"/>
          <w:szCs w:val="19"/>
        </w:rPr>
      </w:pPr>
    </w:p>
    <w:p w14:paraId="074D2523" w14:textId="77777777" w:rsidR="00E2082A" w:rsidRPr="002A4A15" w:rsidRDefault="00356C03" w:rsidP="00CC0139">
      <w:pPr>
        <w:spacing w:line="240" w:lineRule="exact"/>
        <w:ind w:left="810" w:right="1325"/>
        <w:rPr>
          <w:rFonts w:eastAsia="Tahoma" w:cstheme="minorHAnsi"/>
          <w:sz w:val="20"/>
          <w:szCs w:val="20"/>
        </w:rPr>
      </w:pPr>
      <w:r w:rsidRPr="002A4A15">
        <w:rPr>
          <w:rFonts w:cstheme="minorHAnsi"/>
          <w:b/>
          <w:spacing w:val="-2"/>
          <w:w w:val="105"/>
          <w:sz w:val="20"/>
        </w:rPr>
        <w:t>FNS</w:t>
      </w:r>
      <w:r w:rsidRPr="002A4A15">
        <w:rPr>
          <w:rFonts w:cstheme="minorHAnsi"/>
          <w:b/>
          <w:spacing w:val="-7"/>
          <w:w w:val="105"/>
          <w:sz w:val="20"/>
        </w:rPr>
        <w:t xml:space="preserve"> </w:t>
      </w:r>
      <w:r w:rsidRPr="002A4A15">
        <w:rPr>
          <w:rFonts w:cstheme="minorHAnsi"/>
          <w:b/>
          <w:spacing w:val="-2"/>
          <w:w w:val="105"/>
          <w:sz w:val="20"/>
        </w:rPr>
        <w:t>REGIONAL</w:t>
      </w:r>
      <w:r w:rsidRPr="002A4A15">
        <w:rPr>
          <w:rFonts w:cstheme="minorHAnsi"/>
          <w:b/>
          <w:spacing w:val="-8"/>
          <w:w w:val="105"/>
          <w:sz w:val="20"/>
        </w:rPr>
        <w:t xml:space="preserve"> </w:t>
      </w:r>
      <w:r w:rsidRPr="002A4A15">
        <w:rPr>
          <w:rFonts w:cstheme="minorHAnsi"/>
          <w:b/>
          <w:spacing w:val="-2"/>
          <w:w w:val="105"/>
          <w:sz w:val="20"/>
        </w:rPr>
        <w:t>OFFICES</w:t>
      </w:r>
      <w:r w:rsidRPr="002A4A15">
        <w:rPr>
          <w:rFonts w:cstheme="minorHAnsi"/>
          <w:b/>
          <w:spacing w:val="-7"/>
          <w:w w:val="105"/>
          <w:sz w:val="20"/>
        </w:rPr>
        <w:t xml:space="preserve"> </w:t>
      </w:r>
      <w:r w:rsidRPr="002A4A15">
        <w:rPr>
          <w:rFonts w:cstheme="minorHAnsi"/>
          <w:w w:val="105"/>
          <w:sz w:val="20"/>
        </w:rPr>
        <w:t>-</w:t>
      </w:r>
      <w:r w:rsidRPr="002A4A15">
        <w:rPr>
          <w:rFonts w:cstheme="minorHAnsi"/>
          <w:spacing w:val="-15"/>
          <w:w w:val="105"/>
          <w:sz w:val="20"/>
        </w:rPr>
        <w:t xml:space="preserve"> </w:t>
      </w:r>
      <w:r w:rsidRPr="002A4A15">
        <w:rPr>
          <w:rFonts w:cstheme="minorHAnsi"/>
          <w:spacing w:val="-1"/>
          <w:w w:val="105"/>
          <w:sz w:val="20"/>
        </w:rPr>
        <w:t>Must</w:t>
      </w:r>
      <w:r w:rsidRPr="002A4A15">
        <w:rPr>
          <w:rFonts w:cstheme="minorHAnsi"/>
          <w:spacing w:val="-16"/>
          <w:w w:val="105"/>
          <w:sz w:val="20"/>
        </w:rPr>
        <w:t xml:space="preserve"> </w:t>
      </w:r>
      <w:r w:rsidRPr="002A4A15">
        <w:rPr>
          <w:rFonts w:cstheme="minorHAnsi"/>
          <w:spacing w:val="-1"/>
          <w:w w:val="105"/>
          <w:sz w:val="20"/>
        </w:rPr>
        <w:t>det</w:t>
      </w:r>
      <w:r w:rsidRPr="002A4A15">
        <w:rPr>
          <w:rFonts w:cstheme="minorHAnsi"/>
          <w:spacing w:val="-2"/>
          <w:w w:val="105"/>
          <w:sz w:val="20"/>
        </w:rPr>
        <w:t>ermine</w:t>
      </w:r>
      <w:r w:rsidRPr="002A4A15">
        <w:rPr>
          <w:rFonts w:cstheme="minorHAnsi"/>
          <w:spacing w:val="-14"/>
          <w:w w:val="105"/>
          <w:sz w:val="20"/>
        </w:rPr>
        <w:t xml:space="preserve"> </w:t>
      </w:r>
      <w:r w:rsidRPr="002A4A15">
        <w:rPr>
          <w:rFonts w:cstheme="minorHAnsi"/>
          <w:spacing w:val="-1"/>
          <w:w w:val="105"/>
          <w:sz w:val="20"/>
        </w:rPr>
        <w:t>that</w:t>
      </w:r>
      <w:r w:rsidRPr="002A4A15">
        <w:rPr>
          <w:rFonts w:cstheme="minorHAnsi"/>
          <w:spacing w:val="-15"/>
          <w:w w:val="105"/>
          <w:sz w:val="20"/>
        </w:rPr>
        <w:t xml:space="preserve"> </w:t>
      </w:r>
      <w:r w:rsidRPr="002A4A15">
        <w:rPr>
          <w:rFonts w:cstheme="minorHAnsi"/>
          <w:w w:val="105"/>
          <w:sz w:val="20"/>
        </w:rPr>
        <w:t>the</w:t>
      </w:r>
      <w:r w:rsidRPr="002A4A15">
        <w:rPr>
          <w:rFonts w:cstheme="minorHAnsi"/>
          <w:spacing w:val="-15"/>
          <w:w w:val="105"/>
          <w:sz w:val="20"/>
        </w:rPr>
        <w:t xml:space="preserve"> </w:t>
      </w:r>
      <w:r w:rsidRPr="002A4A15">
        <w:rPr>
          <w:rFonts w:cstheme="minorHAnsi"/>
          <w:w w:val="105"/>
          <w:sz w:val="20"/>
        </w:rPr>
        <w:t>data</w:t>
      </w:r>
      <w:r w:rsidRPr="002A4A15">
        <w:rPr>
          <w:rFonts w:cstheme="minorHAnsi"/>
          <w:spacing w:val="-15"/>
          <w:w w:val="105"/>
          <w:sz w:val="20"/>
        </w:rPr>
        <w:t xml:space="preserve"> </w:t>
      </w:r>
      <w:r w:rsidRPr="002A4A15">
        <w:rPr>
          <w:rFonts w:cstheme="minorHAnsi"/>
          <w:spacing w:val="-2"/>
          <w:w w:val="105"/>
          <w:sz w:val="20"/>
        </w:rPr>
        <w:t>ha</w:t>
      </w:r>
      <w:r w:rsidRPr="002A4A15">
        <w:rPr>
          <w:rFonts w:cstheme="minorHAnsi"/>
          <w:spacing w:val="-1"/>
          <w:w w:val="105"/>
          <w:sz w:val="20"/>
        </w:rPr>
        <w:t>s</w:t>
      </w:r>
      <w:r w:rsidRPr="002A4A15">
        <w:rPr>
          <w:rFonts w:cstheme="minorHAnsi"/>
          <w:spacing w:val="-16"/>
          <w:w w:val="105"/>
          <w:sz w:val="20"/>
        </w:rPr>
        <w:t xml:space="preserve"> </w:t>
      </w:r>
      <w:r w:rsidRPr="002A4A15">
        <w:rPr>
          <w:rFonts w:cstheme="minorHAnsi"/>
          <w:spacing w:val="-2"/>
          <w:w w:val="105"/>
          <w:sz w:val="20"/>
        </w:rPr>
        <w:t>been</w:t>
      </w:r>
      <w:r w:rsidRPr="002A4A15">
        <w:rPr>
          <w:rFonts w:cstheme="minorHAnsi"/>
          <w:spacing w:val="-14"/>
          <w:w w:val="105"/>
          <w:sz w:val="20"/>
        </w:rPr>
        <w:t xml:space="preserve"> </w:t>
      </w:r>
      <w:r w:rsidRPr="002A4A15">
        <w:rPr>
          <w:rFonts w:cstheme="minorHAnsi"/>
          <w:spacing w:val="-2"/>
          <w:w w:val="105"/>
          <w:sz w:val="20"/>
        </w:rPr>
        <w:t>re</w:t>
      </w:r>
      <w:r w:rsidRPr="002A4A15">
        <w:rPr>
          <w:rFonts w:cstheme="minorHAnsi"/>
          <w:spacing w:val="-1"/>
          <w:w w:val="105"/>
          <w:sz w:val="20"/>
        </w:rPr>
        <w:t>c</w:t>
      </w:r>
      <w:r w:rsidRPr="002A4A15">
        <w:rPr>
          <w:rFonts w:cstheme="minorHAnsi"/>
          <w:spacing w:val="-2"/>
          <w:w w:val="105"/>
          <w:sz w:val="20"/>
        </w:rPr>
        <w:t>e</w:t>
      </w:r>
      <w:r w:rsidRPr="002A4A15">
        <w:rPr>
          <w:rFonts w:cstheme="minorHAnsi"/>
          <w:spacing w:val="-1"/>
          <w:w w:val="105"/>
          <w:sz w:val="20"/>
        </w:rPr>
        <w:t>iv</w:t>
      </w:r>
      <w:r w:rsidRPr="002A4A15">
        <w:rPr>
          <w:rFonts w:cstheme="minorHAnsi"/>
          <w:spacing w:val="-2"/>
          <w:w w:val="105"/>
          <w:sz w:val="20"/>
        </w:rPr>
        <w:t>e</w:t>
      </w:r>
      <w:r w:rsidRPr="002A4A15">
        <w:rPr>
          <w:rFonts w:cstheme="minorHAnsi"/>
          <w:spacing w:val="-1"/>
          <w:w w:val="105"/>
          <w:sz w:val="20"/>
        </w:rPr>
        <w:t>d</w:t>
      </w:r>
      <w:r w:rsidRPr="002A4A15">
        <w:rPr>
          <w:rFonts w:cstheme="minorHAnsi"/>
          <w:spacing w:val="-14"/>
          <w:w w:val="105"/>
          <w:sz w:val="20"/>
        </w:rPr>
        <w:t xml:space="preserve"> </w:t>
      </w:r>
      <w:r w:rsidRPr="002A4A15">
        <w:rPr>
          <w:rFonts w:cstheme="minorHAnsi"/>
          <w:spacing w:val="-1"/>
          <w:w w:val="105"/>
          <w:sz w:val="20"/>
        </w:rPr>
        <w:t>from</w:t>
      </w:r>
      <w:r w:rsidRPr="002A4A15">
        <w:rPr>
          <w:rFonts w:cstheme="minorHAnsi"/>
          <w:spacing w:val="-15"/>
          <w:w w:val="105"/>
          <w:sz w:val="20"/>
        </w:rPr>
        <w:t xml:space="preserve"> </w:t>
      </w:r>
      <w:r w:rsidRPr="002A4A15">
        <w:rPr>
          <w:rFonts w:cstheme="minorHAnsi"/>
          <w:w w:val="105"/>
          <w:sz w:val="20"/>
        </w:rPr>
        <w:t>all</w:t>
      </w:r>
      <w:r w:rsidRPr="002A4A15">
        <w:rPr>
          <w:rFonts w:cstheme="minorHAnsi"/>
          <w:spacing w:val="-16"/>
          <w:w w:val="105"/>
          <w:sz w:val="20"/>
        </w:rPr>
        <w:t xml:space="preserve"> </w:t>
      </w:r>
      <w:r w:rsidRPr="002A4A15">
        <w:rPr>
          <w:rFonts w:cstheme="minorHAnsi"/>
          <w:spacing w:val="-1"/>
          <w:w w:val="105"/>
          <w:sz w:val="20"/>
        </w:rPr>
        <w:t>Stat</w:t>
      </w:r>
      <w:r w:rsidRPr="002A4A15">
        <w:rPr>
          <w:rFonts w:cstheme="minorHAnsi"/>
          <w:spacing w:val="-2"/>
          <w:w w:val="105"/>
          <w:sz w:val="20"/>
        </w:rPr>
        <w:t>e</w:t>
      </w:r>
      <w:r w:rsidRPr="002A4A15">
        <w:rPr>
          <w:rFonts w:cstheme="minorHAnsi"/>
          <w:spacing w:val="-14"/>
          <w:w w:val="105"/>
          <w:sz w:val="20"/>
        </w:rPr>
        <w:t xml:space="preserve"> </w:t>
      </w:r>
      <w:r w:rsidRPr="002A4A15">
        <w:rPr>
          <w:rFonts w:cstheme="minorHAnsi"/>
          <w:spacing w:val="-2"/>
          <w:w w:val="105"/>
          <w:sz w:val="20"/>
        </w:rPr>
        <w:t>a</w:t>
      </w:r>
      <w:r w:rsidRPr="002A4A15">
        <w:rPr>
          <w:rFonts w:cstheme="minorHAnsi"/>
          <w:spacing w:val="-1"/>
          <w:w w:val="105"/>
          <w:sz w:val="20"/>
        </w:rPr>
        <w:t>nd</w:t>
      </w:r>
      <w:r w:rsidRPr="002A4A15">
        <w:rPr>
          <w:rFonts w:cstheme="minorHAnsi"/>
          <w:spacing w:val="-14"/>
          <w:w w:val="105"/>
          <w:sz w:val="20"/>
        </w:rPr>
        <w:t xml:space="preserve"> </w:t>
      </w:r>
      <w:r w:rsidRPr="002A4A15">
        <w:rPr>
          <w:rFonts w:cstheme="minorHAnsi"/>
          <w:spacing w:val="-1"/>
          <w:w w:val="105"/>
          <w:sz w:val="20"/>
        </w:rPr>
        <w:t>loc</w:t>
      </w:r>
      <w:r w:rsidRPr="002A4A15">
        <w:rPr>
          <w:rFonts w:cstheme="minorHAnsi"/>
          <w:spacing w:val="-2"/>
          <w:w w:val="105"/>
          <w:sz w:val="20"/>
        </w:rPr>
        <w:t>a</w:t>
      </w:r>
      <w:r w:rsidRPr="002A4A15">
        <w:rPr>
          <w:rFonts w:cstheme="minorHAnsi"/>
          <w:spacing w:val="-1"/>
          <w:w w:val="105"/>
          <w:sz w:val="20"/>
        </w:rPr>
        <w:t>l</w:t>
      </w:r>
      <w:r w:rsidRPr="002A4A15">
        <w:rPr>
          <w:rFonts w:cstheme="minorHAnsi"/>
          <w:spacing w:val="93"/>
          <w:w w:val="104"/>
          <w:sz w:val="20"/>
        </w:rPr>
        <w:t xml:space="preserve"> </w:t>
      </w:r>
      <w:r w:rsidRPr="002A4A15">
        <w:rPr>
          <w:rFonts w:cstheme="minorHAnsi"/>
          <w:w w:val="105"/>
          <w:sz w:val="20"/>
        </w:rPr>
        <w:t>agencies.</w:t>
      </w:r>
      <w:r w:rsidRPr="002A4A15">
        <w:rPr>
          <w:rFonts w:cstheme="minorHAnsi"/>
          <w:spacing w:val="65"/>
          <w:w w:val="105"/>
          <w:sz w:val="20"/>
        </w:rPr>
        <w:t xml:space="preserve"> </w:t>
      </w:r>
      <w:r w:rsidRPr="002A4A15">
        <w:rPr>
          <w:rFonts w:cstheme="minorHAnsi"/>
          <w:w w:val="105"/>
          <w:sz w:val="20"/>
        </w:rPr>
        <w:t xml:space="preserve">The </w:t>
      </w:r>
      <w:r w:rsidRPr="002A4A15">
        <w:rPr>
          <w:rFonts w:cstheme="minorHAnsi"/>
          <w:spacing w:val="-1"/>
          <w:w w:val="105"/>
          <w:sz w:val="20"/>
        </w:rPr>
        <w:t>FNS</w:t>
      </w:r>
      <w:r w:rsidRPr="002A4A15">
        <w:rPr>
          <w:rFonts w:cstheme="minorHAnsi"/>
          <w:spacing w:val="1"/>
          <w:w w:val="105"/>
          <w:sz w:val="20"/>
        </w:rPr>
        <w:t xml:space="preserve"> </w:t>
      </w:r>
      <w:r w:rsidRPr="002A4A15">
        <w:rPr>
          <w:rFonts w:cstheme="minorHAnsi"/>
          <w:w w:val="105"/>
          <w:sz w:val="20"/>
        </w:rPr>
        <w:t xml:space="preserve">Regional </w:t>
      </w:r>
      <w:r w:rsidRPr="002A4A15">
        <w:rPr>
          <w:rFonts w:cstheme="minorHAnsi"/>
          <w:spacing w:val="-1"/>
          <w:w w:val="105"/>
          <w:sz w:val="20"/>
        </w:rPr>
        <w:t xml:space="preserve">Office </w:t>
      </w:r>
      <w:r w:rsidRPr="002A4A15">
        <w:rPr>
          <w:rFonts w:cstheme="minorHAnsi"/>
          <w:w w:val="105"/>
          <w:sz w:val="20"/>
        </w:rPr>
        <w:t>must</w:t>
      </w:r>
      <w:r w:rsidRPr="002A4A15">
        <w:rPr>
          <w:rFonts w:cstheme="minorHAnsi"/>
          <w:spacing w:val="-1"/>
          <w:w w:val="105"/>
          <w:sz w:val="20"/>
        </w:rPr>
        <w:t xml:space="preserve"> </w:t>
      </w:r>
      <w:r w:rsidRPr="002A4A15">
        <w:rPr>
          <w:rFonts w:cstheme="minorHAnsi"/>
          <w:spacing w:val="-2"/>
          <w:w w:val="105"/>
          <w:sz w:val="20"/>
        </w:rPr>
        <w:t>e</w:t>
      </w:r>
      <w:r w:rsidRPr="002A4A15">
        <w:rPr>
          <w:rFonts w:cstheme="minorHAnsi"/>
          <w:spacing w:val="-1"/>
          <w:w w:val="105"/>
          <w:sz w:val="20"/>
        </w:rPr>
        <w:t>nsur</w:t>
      </w:r>
      <w:r w:rsidRPr="002A4A15">
        <w:rPr>
          <w:rFonts w:cstheme="minorHAnsi"/>
          <w:spacing w:val="-2"/>
          <w:w w:val="105"/>
          <w:sz w:val="20"/>
        </w:rPr>
        <w:t>e</w:t>
      </w:r>
      <w:r w:rsidRPr="002A4A15">
        <w:rPr>
          <w:rFonts w:cstheme="minorHAnsi"/>
          <w:w w:val="105"/>
          <w:sz w:val="20"/>
        </w:rPr>
        <w:t xml:space="preserve"> </w:t>
      </w:r>
      <w:r w:rsidRPr="002A4A15">
        <w:rPr>
          <w:rFonts w:cstheme="minorHAnsi"/>
          <w:spacing w:val="-1"/>
          <w:w w:val="105"/>
          <w:sz w:val="20"/>
        </w:rPr>
        <w:t>t</w:t>
      </w:r>
      <w:r w:rsidRPr="002A4A15">
        <w:rPr>
          <w:rFonts w:cstheme="minorHAnsi"/>
          <w:spacing w:val="-2"/>
          <w:w w:val="105"/>
          <w:sz w:val="20"/>
        </w:rPr>
        <w:t>ha</w:t>
      </w:r>
      <w:r w:rsidRPr="002A4A15">
        <w:rPr>
          <w:rFonts w:cstheme="minorHAnsi"/>
          <w:spacing w:val="-1"/>
          <w:w w:val="105"/>
          <w:sz w:val="20"/>
        </w:rPr>
        <w:t xml:space="preserve">t </w:t>
      </w:r>
      <w:r w:rsidRPr="002A4A15">
        <w:rPr>
          <w:rFonts w:cstheme="minorHAnsi"/>
          <w:w w:val="105"/>
          <w:sz w:val="20"/>
        </w:rPr>
        <w:t>all</w:t>
      </w:r>
      <w:r w:rsidRPr="002A4A15">
        <w:rPr>
          <w:rFonts w:cstheme="minorHAnsi"/>
          <w:spacing w:val="-1"/>
          <w:w w:val="105"/>
          <w:sz w:val="20"/>
        </w:rPr>
        <w:t xml:space="preserve"> </w:t>
      </w:r>
      <w:r w:rsidRPr="002A4A15">
        <w:rPr>
          <w:rFonts w:cstheme="minorHAnsi"/>
          <w:w w:val="105"/>
          <w:sz w:val="20"/>
        </w:rPr>
        <w:t>data is</w:t>
      </w:r>
      <w:r w:rsidRPr="002A4A15">
        <w:rPr>
          <w:rFonts w:cstheme="minorHAnsi"/>
          <w:spacing w:val="-1"/>
          <w:w w:val="105"/>
          <w:sz w:val="20"/>
        </w:rPr>
        <w:t xml:space="preserve"> </w:t>
      </w:r>
      <w:r w:rsidRPr="002A4A15">
        <w:rPr>
          <w:rFonts w:cstheme="minorHAnsi"/>
          <w:w w:val="105"/>
          <w:sz w:val="20"/>
        </w:rPr>
        <w:t>posted</w:t>
      </w:r>
      <w:r w:rsidRPr="002A4A15">
        <w:rPr>
          <w:rFonts w:cstheme="minorHAnsi"/>
          <w:spacing w:val="1"/>
          <w:w w:val="105"/>
          <w:sz w:val="20"/>
        </w:rPr>
        <w:t xml:space="preserve"> </w:t>
      </w:r>
      <w:r w:rsidRPr="002A4A15">
        <w:rPr>
          <w:rFonts w:cstheme="minorHAnsi"/>
          <w:spacing w:val="-1"/>
          <w:w w:val="105"/>
          <w:sz w:val="20"/>
        </w:rPr>
        <w:t>into</w:t>
      </w:r>
      <w:r w:rsidRPr="002A4A15">
        <w:rPr>
          <w:rFonts w:cstheme="minorHAnsi"/>
          <w:w w:val="105"/>
          <w:sz w:val="20"/>
        </w:rPr>
        <w:t xml:space="preserve"> the </w:t>
      </w:r>
      <w:r w:rsidRPr="002A4A15">
        <w:rPr>
          <w:rFonts w:cstheme="minorHAnsi"/>
          <w:spacing w:val="-1"/>
          <w:w w:val="105"/>
          <w:sz w:val="20"/>
        </w:rPr>
        <w:t>Food</w:t>
      </w:r>
      <w:r w:rsidRPr="002A4A15">
        <w:rPr>
          <w:rFonts w:cstheme="minorHAnsi"/>
          <w:w w:val="105"/>
          <w:sz w:val="20"/>
        </w:rPr>
        <w:t xml:space="preserve"> </w:t>
      </w:r>
      <w:r w:rsidRPr="002A4A15">
        <w:rPr>
          <w:rFonts w:cstheme="minorHAnsi"/>
          <w:spacing w:val="-1"/>
          <w:w w:val="105"/>
          <w:sz w:val="20"/>
        </w:rPr>
        <w:t>Pr</w:t>
      </w:r>
      <w:r w:rsidRPr="002A4A15">
        <w:rPr>
          <w:rFonts w:cstheme="minorHAnsi"/>
          <w:spacing w:val="-2"/>
          <w:w w:val="105"/>
          <w:sz w:val="20"/>
        </w:rPr>
        <w:t>ogr</w:t>
      </w:r>
      <w:r w:rsidRPr="002A4A15">
        <w:rPr>
          <w:rFonts w:cstheme="minorHAnsi"/>
          <w:spacing w:val="-1"/>
          <w:w w:val="105"/>
          <w:sz w:val="20"/>
        </w:rPr>
        <w:t>ams</w:t>
      </w:r>
      <w:r w:rsidRPr="002A4A15">
        <w:rPr>
          <w:rFonts w:cstheme="minorHAnsi"/>
          <w:w w:val="105"/>
          <w:sz w:val="20"/>
        </w:rPr>
        <w:t xml:space="preserve"> </w:t>
      </w:r>
      <w:r w:rsidRPr="002A4A15">
        <w:rPr>
          <w:rFonts w:cstheme="minorHAnsi"/>
          <w:spacing w:val="-1"/>
          <w:w w:val="105"/>
          <w:sz w:val="20"/>
        </w:rPr>
        <w:t>R</w:t>
      </w:r>
      <w:r w:rsidRPr="002A4A15">
        <w:rPr>
          <w:rFonts w:cstheme="minorHAnsi"/>
          <w:spacing w:val="-2"/>
          <w:w w:val="105"/>
          <w:sz w:val="20"/>
        </w:rPr>
        <w:t>epor</w:t>
      </w:r>
      <w:r w:rsidRPr="002A4A15">
        <w:rPr>
          <w:rFonts w:cstheme="minorHAnsi"/>
          <w:spacing w:val="-1"/>
          <w:w w:val="105"/>
          <w:sz w:val="20"/>
        </w:rPr>
        <w:t>ting</w:t>
      </w:r>
      <w:r w:rsidRPr="002A4A15">
        <w:rPr>
          <w:rFonts w:cstheme="minorHAnsi"/>
          <w:spacing w:val="65"/>
          <w:w w:val="104"/>
          <w:sz w:val="20"/>
        </w:rPr>
        <w:t xml:space="preserve"> </w:t>
      </w:r>
      <w:r w:rsidRPr="002A4A15">
        <w:rPr>
          <w:rFonts w:cstheme="minorHAnsi"/>
          <w:spacing w:val="-1"/>
          <w:w w:val="105"/>
          <w:sz w:val="20"/>
        </w:rPr>
        <w:t>System</w:t>
      </w:r>
      <w:r w:rsidRPr="002A4A15">
        <w:rPr>
          <w:rFonts w:cstheme="minorHAnsi"/>
          <w:spacing w:val="7"/>
          <w:w w:val="105"/>
          <w:sz w:val="20"/>
        </w:rPr>
        <w:t xml:space="preserve"> </w:t>
      </w:r>
      <w:r w:rsidRPr="002A4A15">
        <w:rPr>
          <w:rFonts w:cstheme="minorHAnsi"/>
          <w:w w:val="105"/>
          <w:sz w:val="20"/>
        </w:rPr>
        <w:t>database</w:t>
      </w:r>
      <w:r w:rsidRPr="002A4A15">
        <w:rPr>
          <w:rFonts w:cstheme="minorHAnsi"/>
          <w:spacing w:val="6"/>
          <w:w w:val="105"/>
          <w:sz w:val="20"/>
        </w:rPr>
        <w:t xml:space="preserve"> </w:t>
      </w:r>
      <w:r w:rsidRPr="002A4A15">
        <w:rPr>
          <w:rFonts w:cstheme="minorHAnsi"/>
          <w:w w:val="105"/>
          <w:sz w:val="20"/>
        </w:rPr>
        <w:t>by</w:t>
      </w:r>
      <w:r w:rsidRPr="002A4A15">
        <w:rPr>
          <w:rFonts w:cstheme="minorHAnsi"/>
          <w:spacing w:val="7"/>
          <w:w w:val="105"/>
          <w:sz w:val="20"/>
        </w:rPr>
        <w:t xml:space="preserve"> </w:t>
      </w:r>
      <w:r w:rsidRPr="002A4A15">
        <w:rPr>
          <w:rFonts w:cstheme="minorHAnsi"/>
          <w:w w:val="105"/>
          <w:sz w:val="20"/>
        </w:rPr>
        <w:t>the</w:t>
      </w:r>
      <w:r w:rsidRPr="002A4A15">
        <w:rPr>
          <w:rFonts w:cstheme="minorHAnsi"/>
          <w:spacing w:val="6"/>
          <w:w w:val="105"/>
          <w:sz w:val="20"/>
        </w:rPr>
        <w:t xml:space="preserve"> </w:t>
      </w:r>
      <w:r w:rsidRPr="002A4A15">
        <w:rPr>
          <w:rFonts w:cstheme="minorHAnsi"/>
          <w:w w:val="105"/>
          <w:sz w:val="20"/>
        </w:rPr>
        <w:t>19th</w:t>
      </w:r>
      <w:r w:rsidRPr="002A4A15">
        <w:rPr>
          <w:rFonts w:cstheme="minorHAnsi"/>
          <w:spacing w:val="7"/>
          <w:w w:val="105"/>
          <w:sz w:val="20"/>
        </w:rPr>
        <w:t xml:space="preserve"> </w:t>
      </w:r>
      <w:r w:rsidRPr="002A4A15">
        <w:rPr>
          <w:rFonts w:cstheme="minorHAnsi"/>
          <w:w w:val="105"/>
          <w:sz w:val="20"/>
        </w:rPr>
        <w:t>of</w:t>
      </w:r>
      <w:r w:rsidRPr="002A4A15">
        <w:rPr>
          <w:rFonts w:cstheme="minorHAnsi"/>
          <w:spacing w:val="8"/>
          <w:w w:val="105"/>
          <w:sz w:val="20"/>
        </w:rPr>
        <w:t xml:space="preserve"> </w:t>
      </w:r>
      <w:r w:rsidRPr="002A4A15">
        <w:rPr>
          <w:rFonts w:cstheme="minorHAnsi"/>
          <w:spacing w:val="-1"/>
          <w:w w:val="105"/>
          <w:sz w:val="20"/>
        </w:rPr>
        <w:t>Sept</w:t>
      </w:r>
      <w:r w:rsidRPr="002A4A15">
        <w:rPr>
          <w:rFonts w:cstheme="minorHAnsi"/>
          <w:spacing w:val="-2"/>
          <w:w w:val="105"/>
          <w:sz w:val="20"/>
        </w:rPr>
        <w:t>e</w:t>
      </w:r>
      <w:r w:rsidRPr="002A4A15">
        <w:rPr>
          <w:rFonts w:cstheme="minorHAnsi"/>
          <w:spacing w:val="-1"/>
          <w:w w:val="105"/>
          <w:sz w:val="20"/>
        </w:rPr>
        <w:t>mber.</w:t>
      </w:r>
    </w:p>
    <w:p w14:paraId="35965A80" w14:textId="77777777" w:rsidR="00E2082A" w:rsidRPr="002A4A15" w:rsidRDefault="00E2082A" w:rsidP="00CC0139">
      <w:pPr>
        <w:spacing w:before="3"/>
        <w:ind w:left="810"/>
        <w:rPr>
          <w:rFonts w:eastAsia="Tahoma" w:cstheme="minorHAnsi"/>
          <w:sz w:val="19"/>
          <w:szCs w:val="19"/>
        </w:rPr>
      </w:pPr>
    </w:p>
    <w:p w14:paraId="641AAF79" w14:textId="77777777" w:rsidR="00E2082A" w:rsidRPr="002A4A15" w:rsidRDefault="00356C03" w:rsidP="00CC0139">
      <w:pPr>
        <w:ind w:left="810"/>
        <w:rPr>
          <w:rFonts w:eastAsia="Tahoma" w:cstheme="minorHAnsi"/>
          <w:sz w:val="20"/>
          <w:szCs w:val="20"/>
        </w:rPr>
      </w:pPr>
      <w:r w:rsidRPr="002A4A15">
        <w:rPr>
          <w:rFonts w:cstheme="minorHAnsi"/>
          <w:w w:val="105"/>
          <w:sz w:val="20"/>
        </w:rPr>
        <w:t>Item</w:t>
      </w:r>
      <w:r w:rsidRPr="002A4A15">
        <w:rPr>
          <w:rFonts w:cstheme="minorHAnsi"/>
          <w:spacing w:val="-7"/>
          <w:w w:val="105"/>
          <w:sz w:val="20"/>
        </w:rPr>
        <w:t xml:space="preserve"> </w:t>
      </w:r>
      <w:r w:rsidRPr="002A4A15">
        <w:rPr>
          <w:rFonts w:cstheme="minorHAnsi"/>
          <w:w w:val="105"/>
          <w:sz w:val="20"/>
        </w:rPr>
        <w:t>1.</w:t>
      </w:r>
      <w:r w:rsidRPr="002A4A15">
        <w:rPr>
          <w:rFonts w:cstheme="minorHAnsi"/>
          <w:spacing w:val="-6"/>
          <w:w w:val="105"/>
          <w:sz w:val="20"/>
        </w:rPr>
        <w:t xml:space="preserve"> </w:t>
      </w:r>
      <w:r w:rsidRPr="002A4A15">
        <w:rPr>
          <w:rFonts w:cstheme="minorHAnsi"/>
          <w:w w:val="105"/>
          <w:sz w:val="20"/>
        </w:rPr>
        <w:t>Self-explanatory.</w:t>
      </w:r>
    </w:p>
    <w:p w14:paraId="6ECAA007" w14:textId="77777777" w:rsidR="00E2082A" w:rsidRPr="002A4A15" w:rsidRDefault="00E2082A" w:rsidP="00CC0139">
      <w:pPr>
        <w:spacing w:before="9"/>
        <w:ind w:left="810"/>
        <w:rPr>
          <w:rFonts w:eastAsia="Tahoma" w:cstheme="minorHAnsi"/>
          <w:sz w:val="19"/>
          <w:szCs w:val="19"/>
        </w:rPr>
      </w:pPr>
    </w:p>
    <w:p w14:paraId="6E6A1C09" w14:textId="77777777" w:rsidR="00E2082A" w:rsidRPr="002A4A15" w:rsidRDefault="00356C03" w:rsidP="00CC0139">
      <w:pPr>
        <w:ind w:left="810" w:right="1742"/>
        <w:rPr>
          <w:rFonts w:eastAsia="Tahoma" w:cstheme="minorHAnsi"/>
          <w:sz w:val="20"/>
          <w:szCs w:val="20"/>
        </w:rPr>
      </w:pPr>
      <w:r w:rsidRPr="002A4A15">
        <w:rPr>
          <w:rFonts w:cstheme="minorHAnsi"/>
          <w:spacing w:val="-2"/>
          <w:w w:val="105"/>
          <w:sz w:val="20"/>
        </w:rPr>
        <w:t>Item</w:t>
      </w:r>
      <w:r w:rsidRPr="002A4A15">
        <w:rPr>
          <w:rFonts w:cstheme="minorHAnsi"/>
          <w:w w:val="105"/>
          <w:sz w:val="20"/>
        </w:rPr>
        <w:t xml:space="preserve"> 2.</w:t>
      </w:r>
      <w:r w:rsidRPr="002A4A15">
        <w:rPr>
          <w:rFonts w:cstheme="minorHAnsi"/>
          <w:spacing w:val="-2"/>
          <w:w w:val="105"/>
          <w:sz w:val="20"/>
        </w:rPr>
        <w:t xml:space="preserve"> </w:t>
      </w:r>
      <w:r w:rsidRPr="002A4A15">
        <w:rPr>
          <w:rFonts w:cstheme="minorHAnsi"/>
          <w:w w:val="105"/>
          <w:sz w:val="20"/>
        </w:rPr>
        <w:t>For the</w:t>
      </w:r>
      <w:r w:rsidRPr="002A4A15">
        <w:rPr>
          <w:rFonts w:cstheme="minorHAnsi"/>
          <w:spacing w:val="-1"/>
          <w:w w:val="105"/>
          <w:sz w:val="20"/>
        </w:rPr>
        <w:t xml:space="preserve"> Stat</w:t>
      </w:r>
      <w:r w:rsidRPr="002A4A15">
        <w:rPr>
          <w:rFonts w:cstheme="minorHAnsi"/>
          <w:spacing w:val="-2"/>
          <w:w w:val="105"/>
          <w:sz w:val="20"/>
        </w:rPr>
        <w:t>e</w:t>
      </w:r>
      <w:r w:rsidRPr="002A4A15">
        <w:rPr>
          <w:rFonts w:cstheme="minorHAnsi"/>
          <w:spacing w:val="1"/>
          <w:w w:val="105"/>
          <w:sz w:val="20"/>
        </w:rPr>
        <w:t xml:space="preserve"> </w:t>
      </w:r>
      <w:r w:rsidRPr="002A4A15">
        <w:rPr>
          <w:rFonts w:cstheme="minorHAnsi"/>
          <w:spacing w:val="-2"/>
          <w:w w:val="105"/>
          <w:sz w:val="20"/>
        </w:rPr>
        <w:t>a</w:t>
      </w:r>
      <w:r w:rsidRPr="002A4A15">
        <w:rPr>
          <w:rFonts w:cstheme="minorHAnsi"/>
          <w:spacing w:val="-1"/>
          <w:w w:val="105"/>
          <w:sz w:val="20"/>
        </w:rPr>
        <w:t>gency,</w:t>
      </w:r>
      <w:r w:rsidRPr="002A4A15">
        <w:rPr>
          <w:rFonts w:cstheme="minorHAnsi"/>
          <w:w w:val="105"/>
          <w:sz w:val="20"/>
        </w:rPr>
        <w:t xml:space="preserve"> enter the</w:t>
      </w:r>
      <w:r w:rsidRPr="002A4A15">
        <w:rPr>
          <w:rFonts w:cstheme="minorHAnsi"/>
          <w:spacing w:val="-1"/>
          <w:w w:val="105"/>
          <w:sz w:val="20"/>
        </w:rPr>
        <w:t xml:space="preserve"> seven-digit</w:t>
      </w:r>
      <w:r w:rsidRPr="002A4A15">
        <w:rPr>
          <w:rFonts w:cstheme="minorHAnsi"/>
          <w:spacing w:val="1"/>
          <w:w w:val="105"/>
          <w:sz w:val="20"/>
        </w:rPr>
        <w:t xml:space="preserve"> </w:t>
      </w:r>
      <w:r w:rsidRPr="002A4A15">
        <w:rPr>
          <w:rFonts w:cstheme="minorHAnsi"/>
          <w:w w:val="105"/>
          <w:sz w:val="20"/>
        </w:rPr>
        <w:t>State agency code.</w:t>
      </w:r>
      <w:r w:rsidRPr="002A4A15">
        <w:rPr>
          <w:rFonts w:cstheme="minorHAnsi"/>
          <w:spacing w:val="64"/>
          <w:w w:val="105"/>
          <w:sz w:val="20"/>
        </w:rPr>
        <w:t xml:space="preserve"> </w:t>
      </w:r>
      <w:r w:rsidRPr="002A4A15">
        <w:rPr>
          <w:rFonts w:cstheme="minorHAnsi"/>
          <w:w w:val="105"/>
          <w:sz w:val="20"/>
        </w:rPr>
        <w:t>For</w:t>
      </w:r>
      <w:r w:rsidRPr="002A4A15">
        <w:rPr>
          <w:rFonts w:cstheme="minorHAnsi"/>
          <w:spacing w:val="-1"/>
          <w:w w:val="105"/>
          <w:sz w:val="20"/>
        </w:rPr>
        <w:t xml:space="preserve"> </w:t>
      </w:r>
      <w:r w:rsidRPr="002A4A15">
        <w:rPr>
          <w:rFonts w:cstheme="minorHAnsi"/>
          <w:w w:val="105"/>
          <w:sz w:val="20"/>
        </w:rPr>
        <w:t xml:space="preserve">the local </w:t>
      </w:r>
      <w:r w:rsidRPr="002A4A15">
        <w:rPr>
          <w:rFonts w:cstheme="minorHAnsi"/>
          <w:spacing w:val="-1"/>
          <w:w w:val="105"/>
          <w:sz w:val="20"/>
        </w:rPr>
        <w:t>agency,</w:t>
      </w:r>
      <w:r w:rsidRPr="002A4A15">
        <w:rPr>
          <w:rFonts w:cstheme="minorHAnsi"/>
          <w:w w:val="105"/>
          <w:sz w:val="20"/>
        </w:rPr>
        <w:t xml:space="preserve"> </w:t>
      </w:r>
      <w:r w:rsidRPr="002A4A15">
        <w:rPr>
          <w:rFonts w:cstheme="minorHAnsi"/>
          <w:spacing w:val="-2"/>
          <w:w w:val="105"/>
          <w:sz w:val="20"/>
        </w:rPr>
        <w:t>enter</w:t>
      </w:r>
      <w:r w:rsidRPr="002A4A15">
        <w:rPr>
          <w:rFonts w:cstheme="minorHAnsi"/>
          <w:spacing w:val="63"/>
          <w:w w:val="102"/>
          <w:sz w:val="20"/>
        </w:rPr>
        <w:t xml:space="preserve"> </w:t>
      </w:r>
      <w:r w:rsidRPr="002A4A15">
        <w:rPr>
          <w:rFonts w:cstheme="minorHAnsi"/>
          <w:w w:val="105"/>
          <w:sz w:val="20"/>
        </w:rPr>
        <w:t>the</w:t>
      </w:r>
      <w:r w:rsidRPr="002A4A15">
        <w:rPr>
          <w:rFonts w:cstheme="minorHAnsi"/>
          <w:spacing w:val="3"/>
          <w:w w:val="105"/>
          <w:sz w:val="20"/>
        </w:rPr>
        <w:t xml:space="preserve"> </w:t>
      </w:r>
      <w:r w:rsidRPr="002A4A15">
        <w:rPr>
          <w:rFonts w:cstheme="minorHAnsi"/>
          <w:w w:val="105"/>
          <w:sz w:val="20"/>
        </w:rPr>
        <w:t>10-digit</w:t>
      </w:r>
      <w:r w:rsidRPr="002A4A15">
        <w:rPr>
          <w:rFonts w:cstheme="minorHAnsi"/>
          <w:spacing w:val="4"/>
          <w:w w:val="105"/>
          <w:sz w:val="20"/>
        </w:rPr>
        <w:t xml:space="preserve"> </w:t>
      </w:r>
      <w:r w:rsidRPr="002A4A15">
        <w:rPr>
          <w:rFonts w:cstheme="minorHAnsi"/>
          <w:w w:val="105"/>
          <w:sz w:val="20"/>
        </w:rPr>
        <w:t>identification</w:t>
      </w:r>
      <w:r w:rsidRPr="002A4A15">
        <w:rPr>
          <w:rFonts w:cstheme="minorHAnsi"/>
          <w:spacing w:val="5"/>
          <w:w w:val="105"/>
          <w:sz w:val="20"/>
        </w:rPr>
        <w:t xml:space="preserve"> </w:t>
      </w:r>
      <w:r w:rsidRPr="002A4A15">
        <w:rPr>
          <w:rFonts w:cstheme="minorHAnsi"/>
          <w:w w:val="105"/>
          <w:sz w:val="20"/>
        </w:rPr>
        <w:t>number</w:t>
      </w:r>
      <w:r w:rsidRPr="002A4A15">
        <w:rPr>
          <w:rFonts w:cstheme="minorHAnsi"/>
          <w:spacing w:val="3"/>
          <w:w w:val="105"/>
          <w:sz w:val="20"/>
        </w:rPr>
        <w:t xml:space="preserve"> </w:t>
      </w:r>
      <w:r w:rsidRPr="002A4A15">
        <w:rPr>
          <w:rFonts w:cstheme="minorHAnsi"/>
          <w:spacing w:val="-2"/>
          <w:w w:val="105"/>
          <w:sz w:val="20"/>
        </w:rPr>
        <w:t>a</w:t>
      </w:r>
      <w:r w:rsidRPr="002A4A15">
        <w:rPr>
          <w:rFonts w:cstheme="minorHAnsi"/>
          <w:spacing w:val="-1"/>
          <w:w w:val="105"/>
          <w:sz w:val="20"/>
        </w:rPr>
        <w:t>ssigned</w:t>
      </w:r>
      <w:r w:rsidRPr="002A4A15">
        <w:rPr>
          <w:rFonts w:cstheme="minorHAnsi"/>
          <w:spacing w:val="5"/>
          <w:w w:val="105"/>
          <w:sz w:val="20"/>
        </w:rPr>
        <w:t xml:space="preserve"> </w:t>
      </w:r>
      <w:r w:rsidRPr="002A4A15">
        <w:rPr>
          <w:rFonts w:cstheme="minorHAnsi"/>
          <w:w w:val="105"/>
          <w:sz w:val="20"/>
        </w:rPr>
        <w:t>by</w:t>
      </w:r>
      <w:r w:rsidRPr="002A4A15">
        <w:rPr>
          <w:rFonts w:cstheme="minorHAnsi"/>
          <w:spacing w:val="3"/>
          <w:w w:val="105"/>
          <w:sz w:val="20"/>
        </w:rPr>
        <w:t xml:space="preserve"> </w:t>
      </w:r>
      <w:r w:rsidRPr="002A4A15">
        <w:rPr>
          <w:rFonts w:cstheme="minorHAnsi"/>
          <w:spacing w:val="-1"/>
          <w:w w:val="105"/>
          <w:sz w:val="20"/>
        </w:rPr>
        <w:t>FNS.</w:t>
      </w:r>
      <w:r w:rsidRPr="002A4A15">
        <w:rPr>
          <w:rFonts w:cstheme="minorHAnsi"/>
          <w:w w:val="105"/>
          <w:sz w:val="20"/>
        </w:rPr>
        <w:t xml:space="preserve"> </w:t>
      </w:r>
      <w:r w:rsidRPr="002A4A15">
        <w:rPr>
          <w:rFonts w:cstheme="minorHAnsi"/>
          <w:spacing w:val="8"/>
          <w:w w:val="105"/>
          <w:sz w:val="20"/>
        </w:rPr>
        <w:t xml:space="preserve"> </w:t>
      </w:r>
      <w:r w:rsidRPr="002A4A15">
        <w:rPr>
          <w:rFonts w:cstheme="minorHAnsi"/>
          <w:spacing w:val="-1"/>
          <w:w w:val="105"/>
          <w:sz w:val="20"/>
        </w:rPr>
        <w:t>New</w:t>
      </w:r>
      <w:r w:rsidRPr="002A4A15">
        <w:rPr>
          <w:rFonts w:cstheme="minorHAnsi"/>
          <w:spacing w:val="3"/>
          <w:w w:val="105"/>
          <w:sz w:val="20"/>
        </w:rPr>
        <w:t xml:space="preserve"> </w:t>
      </w:r>
      <w:r w:rsidRPr="002A4A15">
        <w:rPr>
          <w:rFonts w:cstheme="minorHAnsi"/>
          <w:w w:val="105"/>
          <w:sz w:val="20"/>
        </w:rPr>
        <w:t>local</w:t>
      </w:r>
      <w:r w:rsidRPr="002A4A15">
        <w:rPr>
          <w:rFonts w:cstheme="minorHAnsi"/>
          <w:spacing w:val="4"/>
          <w:w w:val="105"/>
          <w:sz w:val="20"/>
        </w:rPr>
        <w:t xml:space="preserve"> </w:t>
      </w:r>
      <w:r w:rsidRPr="002A4A15">
        <w:rPr>
          <w:rFonts w:cstheme="minorHAnsi"/>
          <w:w w:val="105"/>
          <w:sz w:val="20"/>
        </w:rPr>
        <w:t>agencies</w:t>
      </w:r>
      <w:r w:rsidRPr="002A4A15">
        <w:rPr>
          <w:rFonts w:cstheme="minorHAnsi"/>
          <w:spacing w:val="3"/>
          <w:w w:val="105"/>
          <w:sz w:val="20"/>
        </w:rPr>
        <w:t xml:space="preserve"> </w:t>
      </w:r>
      <w:r w:rsidRPr="002A4A15">
        <w:rPr>
          <w:rFonts w:cstheme="minorHAnsi"/>
          <w:w w:val="105"/>
          <w:sz w:val="20"/>
        </w:rPr>
        <w:t>must</w:t>
      </w:r>
      <w:r w:rsidRPr="002A4A15">
        <w:rPr>
          <w:rFonts w:cstheme="minorHAnsi"/>
          <w:spacing w:val="3"/>
          <w:w w:val="105"/>
          <w:sz w:val="20"/>
        </w:rPr>
        <w:t xml:space="preserve"> </w:t>
      </w:r>
      <w:r w:rsidRPr="002A4A15">
        <w:rPr>
          <w:rFonts w:cstheme="minorHAnsi"/>
          <w:w w:val="105"/>
          <w:sz w:val="20"/>
        </w:rPr>
        <w:t>obtain</w:t>
      </w:r>
      <w:r w:rsidRPr="002A4A15">
        <w:rPr>
          <w:rFonts w:cstheme="minorHAnsi"/>
          <w:spacing w:val="4"/>
          <w:w w:val="105"/>
          <w:sz w:val="20"/>
        </w:rPr>
        <w:t xml:space="preserve"> </w:t>
      </w:r>
      <w:r w:rsidRPr="002A4A15">
        <w:rPr>
          <w:rFonts w:cstheme="minorHAnsi"/>
          <w:spacing w:val="-2"/>
          <w:w w:val="105"/>
          <w:sz w:val="20"/>
        </w:rPr>
        <w:t>an</w:t>
      </w:r>
      <w:r w:rsidRPr="002A4A15">
        <w:rPr>
          <w:rFonts w:cstheme="minorHAnsi"/>
          <w:spacing w:val="5"/>
          <w:w w:val="105"/>
          <w:sz w:val="20"/>
        </w:rPr>
        <w:t xml:space="preserve"> </w:t>
      </w:r>
      <w:r w:rsidRPr="002A4A15">
        <w:rPr>
          <w:rFonts w:cstheme="minorHAnsi"/>
          <w:spacing w:val="-1"/>
          <w:w w:val="105"/>
          <w:sz w:val="20"/>
        </w:rPr>
        <w:t>identification</w:t>
      </w:r>
      <w:r w:rsidRPr="002A4A15">
        <w:rPr>
          <w:rFonts w:cstheme="minorHAnsi"/>
          <w:spacing w:val="51"/>
          <w:w w:val="106"/>
          <w:sz w:val="20"/>
        </w:rPr>
        <w:t xml:space="preserve"> </w:t>
      </w:r>
      <w:r w:rsidRPr="002A4A15">
        <w:rPr>
          <w:rFonts w:cstheme="minorHAnsi"/>
          <w:w w:val="105"/>
          <w:sz w:val="20"/>
        </w:rPr>
        <w:t>number</w:t>
      </w:r>
      <w:r w:rsidRPr="002A4A15">
        <w:rPr>
          <w:rFonts w:cstheme="minorHAnsi"/>
          <w:spacing w:val="-1"/>
          <w:w w:val="105"/>
          <w:sz w:val="20"/>
        </w:rPr>
        <w:t xml:space="preserve"> f</w:t>
      </w:r>
      <w:r w:rsidRPr="002A4A15">
        <w:rPr>
          <w:rFonts w:cstheme="minorHAnsi"/>
          <w:spacing w:val="-2"/>
          <w:w w:val="105"/>
          <w:sz w:val="20"/>
        </w:rPr>
        <w:t>rom</w:t>
      </w:r>
      <w:r w:rsidRPr="002A4A15">
        <w:rPr>
          <w:rFonts w:cstheme="minorHAnsi"/>
          <w:w w:val="105"/>
          <w:sz w:val="20"/>
        </w:rPr>
        <w:t xml:space="preserve"> </w:t>
      </w:r>
      <w:r w:rsidRPr="002A4A15">
        <w:rPr>
          <w:rFonts w:cstheme="minorHAnsi"/>
          <w:spacing w:val="-1"/>
          <w:w w:val="105"/>
          <w:sz w:val="20"/>
        </w:rPr>
        <w:t>FNS.</w:t>
      </w:r>
      <w:r w:rsidRPr="002A4A15">
        <w:rPr>
          <w:rFonts w:cstheme="minorHAnsi"/>
          <w:w w:val="105"/>
          <w:sz w:val="20"/>
        </w:rPr>
        <w:t xml:space="preserve">  Enter</w:t>
      </w:r>
      <w:r w:rsidRPr="002A4A15">
        <w:rPr>
          <w:rFonts w:cstheme="minorHAnsi"/>
          <w:spacing w:val="-1"/>
          <w:w w:val="105"/>
          <w:sz w:val="20"/>
        </w:rPr>
        <w:t xml:space="preserve"> </w:t>
      </w:r>
      <w:r w:rsidRPr="002A4A15">
        <w:rPr>
          <w:rFonts w:cstheme="minorHAnsi"/>
          <w:w w:val="105"/>
          <w:sz w:val="20"/>
        </w:rPr>
        <w:t>the number (001</w:t>
      </w:r>
      <w:r w:rsidRPr="002A4A15">
        <w:rPr>
          <w:rFonts w:cstheme="minorHAnsi"/>
          <w:spacing w:val="-1"/>
          <w:w w:val="105"/>
          <w:sz w:val="20"/>
        </w:rPr>
        <w:t xml:space="preserve"> </w:t>
      </w:r>
      <w:r w:rsidRPr="002A4A15">
        <w:rPr>
          <w:rFonts w:cstheme="minorHAnsi"/>
          <w:w w:val="105"/>
          <w:sz w:val="20"/>
        </w:rPr>
        <w:t>or</w:t>
      </w:r>
      <w:r w:rsidRPr="002A4A15">
        <w:rPr>
          <w:rFonts w:cstheme="minorHAnsi"/>
          <w:spacing w:val="-1"/>
          <w:w w:val="105"/>
          <w:sz w:val="20"/>
        </w:rPr>
        <w:t xml:space="preserve"> </w:t>
      </w:r>
      <w:r w:rsidRPr="002A4A15">
        <w:rPr>
          <w:rFonts w:cstheme="minorHAnsi"/>
          <w:spacing w:val="-2"/>
          <w:w w:val="105"/>
          <w:sz w:val="20"/>
        </w:rPr>
        <w:t>more)</w:t>
      </w:r>
      <w:r w:rsidRPr="002A4A15">
        <w:rPr>
          <w:rFonts w:cstheme="minorHAnsi"/>
          <w:w w:val="105"/>
          <w:sz w:val="20"/>
        </w:rPr>
        <w:t xml:space="preserve"> of sites under </w:t>
      </w:r>
      <w:r w:rsidRPr="002A4A15">
        <w:rPr>
          <w:rFonts w:cstheme="minorHAnsi"/>
          <w:spacing w:val="-2"/>
          <w:w w:val="105"/>
          <w:sz w:val="20"/>
        </w:rPr>
        <w:t>e</w:t>
      </w:r>
      <w:r w:rsidRPr="002A4A15">
        <w:rPr>
          <w:rFonts w:cstheme="minorHAnsi"/>
          <w:spacing w:val="-1"/>
          <w:w w:val="105"/>
          <w:sz w:val="20"/>
        </w:rPr>
        <w:t>ach</w:t>
      </w:r>
      <w:r w:rsidRPr="002A4A15">
        <w:rPr>
          <w:rFonts w:cstheme="minorHAnsi"/>
          <w:spacing w:val="1"/>
          <w:w w:val="105"/>
          <w:sz w:val="20"/>
        </w:rPr>
        <w:t xml:space="preserve"> </w:t>
      </w:r>
      <w:r w:rsidRPr="002A4A15">
        <w:rPr>
          <w:rFonts w:cstheme="minorHAnsi"/>
          <w:w w:val="105"/>
          <w:sz w:val="20"/>
        </w:rPr>
        <w:t>local</w:t>
      </w:r>
      <w:r w:rsidRPr="002A4A15">
        <w:rPr>
          <w:rFonts w:cstheme="minorHAnsi"/>
          <w:spacing w:val="-1"/>
          <w:w w:val="105"/>
          <w:sz w:val="20"/>
        </w:rPr>
        <w:t xml:space="preserve"> agency's</w:t>
      </w:r>
      <w:r w:rsidRPr="002A4A15">
        <w:rPr>
          <w:rFonts w:cstheme="minorHAnsi"/>
          <w:w w:val="105"/>
          <w:sz w:val="20"/>
        </w:rPr>
        <w:t xml:space="preserve"> </w:t>
      </w:r>
      <w:r w:rsidRPr="002A4A15">
        <w:rPr>
          <w:rFonts w:cstheme="minorHAnsi"/>
          <w:spacing w:val="-1"/>
          <w:w w:val="105"/>
          <w:sz w:val="20"/>
        </w:rPr>
        <w:t>supervision.</w:t>
      </w:r>
    </w:p>
    <w:p w14:paraId="77C269E5" w14:textId="77777777" w:rsidR="00E2082A" w:rsidRPr="002A4A15" w:rsidRDefault="00E2082A" w:rsidP="00CC0139">
      <w:pPr>
        <w:spacing w:before="9"/>
        <w:ind w:left="810"/>
        <w:rPr>
          <w:rFonts w:eastAsia="Tahoma" w:cstheme="minorHAnsi"/>
          <w:sz w:val="19"/>
          <w:szCs w:val="19"/>
        </w:rPr>
      </w:pPr>
    </w:p>
    <w:p w14:paraId="7865744B" w14:textId="77777777" w:rsidR="00E2082A" w:rsidRPr="002A4A15" w:rsidRDefault="00356C03" w:rsidP="00CC0139">
      <w:pPr>
        <w:ind w:left="810"/>
        <w:rPr>
          <w:rFonts w:eastAsia="Tahoma" w:cstheme="minorHAnsi"/>
          <w:sz w:val="20"/>
          <w:szCs w:val="20"/>
        </w:rPr>
      </w:pPr>
      <w:r w:rsidRPr="002A4A15">
        <w:rPr>
          <w:rFonts w:cstheme="minorHAnsi"/>
          <w:spacing w:val="-2"/>
          <w:w w:val="105"/>
          <w:sz w:val="20"/>
        </w:rPr>
        <w:t>It</w:t>
      </w:r>
      <w:r w:rsidRPr="002A4A15">
        <w:rPr>
          <w:rFonts w:cstheme="minorHAnsi"/>
          <w:spacing w:val="-1"/>
          <w:w w:val="105"/>
          <w:sz w:val="20"/>
        </w:rPr>
        <w:t>ems</w:t>
      </w:r>
      <w:r w:rsidRPr="002A4A15">
        <w:rPr>
          <w:rFonts w:cstheme="minorHAnsi"/>
          <w:spacing w:val="5"/>
          <w:w w:val="105"/>
          <w:sz w:val="20"/>
        </w:rPr>
        <w:t xml:space="preserve"> </w:t>
      </w:r>
      <w:r w:rsidRPr="002A4A15">
        <w:rPr>
          <w:rFonts w:cstheme="minorHAnsi"/>
          <w:w w:val="105"/>
          <w:sz w:val="20"/>
        </w:rPr>
        <w:t>3,</w:t>
      </w:r>
      <w:r w:rsidRPr="002A4A15">
        <w:rPr>
          <w:rFonts w:cstheme="minorHAnsi"/>
          <w:spacing w:val="7"/>
          <w:w w:val="105"/>
          <w:sz w:val="20"/>
        </w:rPr>
        <w:t xml:space="preserve"> </w:t>
      </w:r>
      <w:r w:rsidRPr="002A4A15">
        <w:rPr>
          <w:rFonts w:cstheme="minorHAnsi"/>
          <w:w w:val="105"/>
          <w:sz w:val="20"/>
        </w:rPr>
        <w:t>4</w:t>
      </w:r>
      <w:r w:rsidRPr="002A4A15">
        <w:rPr>
          <w:rFonts w:cstheme="minorHAnsi"/>
          <w:spacing w:val="5"/>
          <w:w w:val="105"/>
          <w:sz w:val="20"/>
        </w:rPr>
        <w:t xml:space="preserve"> </w:t>
      </w:r>
      <w:r w:rsidRPr="002A4A15">
        <w:rPr>
          <w:rFonts w:cstheme="minorHAnsi"/>
          <w:w w:val="105"/>
          <w:sz w:val="20"/>
        </w:rPr>
        <w:t>and</w:t>
      </w:r>
      <w:r w:rsidRPr="002A4A15">
        <w:rPr>
          <w:rFonts w:cstheme="minorHAnsi"/>
          <w:spacing w:val="7"/>
          <w:w w:val="105"/>
          <w:sz w:val="20"/>
        </w:rPr>
        <w:t xml:space="preserve"> </w:t>
      </w:r>
      <w:r w:rsidRPr="002A4A15">
        <w:rPr>
          <w:rFonts w:cstheme="minorHAnsi"/>
          <w:w w:val="105"/>
          <w:sz w:val="20"/>
        </w:rPr>
        <w:t>16.</w:t>
      </w:r>
      <w:r w:rsidRPr="002A4A15">
        <w:rPr>
          <w:rFonts w:cstheme="minorHAnsi"/>
          <w:spacing w:val="5"/>
          <w:w w:val="105"/>
          <w:sz w:val="20"/>
        </w:rPr>
        <w:t xml:space="preserve"> </w:t>
      </w:r>
      <w:r w:rsidRPr="002A4A15">
        <w:rPr>
          <w:rFonts w:cstheme="minorHAnsi"/>
          <w:spacing w:val="-1"/>
          <w:w w:val="105"/>
          <w:sz w:val="20"/>
        </w:rPr>
        <w:t>S</w:t>
      </w:r>
      <w:r w:rsidRPr="002A4A15">
        <w:rPr>
          <w:rFonts w:cstheme="minorHAnsi"/>
          <w:spacing w:val="-2"/>
          <w:w w:val="105"/>
          <w:sz w:val="20"/>
        </w:rPr>
        <w:t>e</w:t>
      </w:r>
      <w:r w:rsidRPr="002A4A15">
        <w:rPr>
          <w:rFonts w:cstheme="minorHAnsi"/>
          <w:spacing w:val="-1"/>
          <w:w w:val="105"/>
          <w:sz w:val="20"/>
        </w:rPr>
        <w:t>lf-explanatory.</w:t>
      </w:r>
    </w:p>
    <w:p w14:paraId="672B560F" w14:textId="77777777" w:rsidR="00E2082A" w:rsidRPr="002A4A15" w:rsidRDefault="00E2082A" w:rsidP="00CC0139">
      <w:pPr>
        <w:spacing w:before="9"/>
        <w:ind w:left="810"/>
        <w:rPr>
          <w:rFonts w:eastAsia="Tahoma" w:cstheme="minorHAnsi"/>
          <w:sz w:val="19"/>
          <w:szCs w:val="19"/>
        </w:rPr>
      </w:pPr>
    </w:p>
    <w:p w14:paraId="04915E30" w14:textId="13FCF0D6" w:rsidR="00E2082A" w:rsidRPr="002A4A15" w:rsidRDefault="00356C03" w:rsidP="00CC0139">
      <w:pPr>
        <w:ind w:left="810" w:right="1112"/>
        <w:rPr>
          <w:rFonts w:eastAsia="Tahoma" w:cstheme="minorHAnsi"/>
          <w:sz w:val="20"/>
          <w:szCs w:val="20"/>
        </w:rPr>
      </w:pPr>
      <w:r w:rsidRPr="002A4A15">
        <w:rPr>
          <w:rFonts w:cstheme="minorHAnsi"/>
          <w:spacing w:val="-2"/>
          <w:w w:val="105"/>
          <w:sz w:val="20"/>
        </w:rPr>
        <w:t>It</w:t>
      </w:r>
      <w:r w:rsidRPr="002A4A15">
        <w:rPr>
          <w:rFonts w:cstheme="minorHAnsi"/>
          <w:spacing w:val="-1"/>
          <w:w w:val="105"/>
          <w:sz w:val="20"/>
        </w:rPr>
        <w:t>ems</w:t>
      </w:r>
      <w:r w:rsidRPr="002A4A15">
        <w:rPr>
          <w:rFonts w:cstheme="minorHAnsi"/>
          <w:spacing w:val="-2"/>
          <w:w w:val="105"/>
          <w:sz w:val="20"/>
        </w:rPr>
        <w:t xml:space="preserve"> </w:t>
      </w:r>
      <w:r w:rsidRPr="002A4A15">
        <w:rPr>
          <w:rFonts w:cstheme="minorHAnsi"/>
          <w:w w:val="105"/>
          <w:sz w:val="20"/>
        </w:rPr>
        <w:t>5-15.</w:t>
      </w:r>
      <w:r w:rsidRPr="002A4A15">
        <w:rPr>
          <w:rFonts w:cstheme="minorHAnsi"/>
          <w:spacing w:val="63"/>
          <w:w w:val="105"/>
          <w:sz w:val="20"/>
        </w:rPr>
        <w:t xml:space="preserve"> </w:t>
      </w:r>
      <w:r w:rsidRPr="002A4A15">
        <w:rPr>
          <w:rFonts w:cstheme="minorHAnsi"/>
          <w:w w:val="105"/>
          <w:sz w:val="20"/>
        </w:rPr>
        <w:t>Report</w:t>
      </w:r>
      <w:r w:rsidRPr="002A4A15">
        <w:rPr>
          <w:rFonts w:cstheme="minorHAnsi"/>
          <w:spacing w:val="-2"/>
          <w:w w:val="105"/>
          <w:sz w:val="20"/>
        </w:rPr>
        <w:t xml:space="preserve"> </w:t>
      </w:r>
      <w:r w:rsidRPr="002A4A15">
        <w:rPr>
          <w:rFonts w:cstheme="minorHAnsi"/>
          <w:w w:val="105"/>
          <w:sz w:val="20"/>
        </w:rPr>
        <w:t>for</w:t>
      </w:r>
      <w:r w:rsidRPr="002A4A15">
        <w:rPr>
          <w:rFonts w:cstheme="minorHAnsi"/>
          <w:spacing w:val="-2"/>
          <w:w w:val="105"/>
          <w:sz w:val="20"/>
        </w:rPr>
        <w:t xml:space="preserve"> </w:t>
      </w:r>
      <w:r w:rsidRPr="002A4A15">
        <w:rPr>
          <w:rFonts w:cstheme="minorHAnsi"/>
          <w:w w:val="105"/>
          <w:sz w:val="20"/>
        </w:rPr>
        <w:t xml:space="preserve">each </w:t>
      </w:r>
      <w:r w:rsidRPr="002A4A15">
        <w:rPr>
          <w:rFonts w:cstheme="minorHAnsi"/>
          <w:spacing w:val="-2"/>
          <w:w w:val="105"/>
          <w:sz w:val="20"/>
        </w:rPr>
        <w:t>ra</w:t>
      </w:r>
      <w:r w:rsidRPr="002A4A15">
        <w:rPr>
          <w:rFonts w:cstheme="minorHAnsi"/>
          <w:spacing w:val="-1"/>
          <w:w w:val="105"/>
          <w:sz w:val="20"/>
        </w:rPr>
        <w:t xml:space="preserve">cial </w:t>
      </w:r>
      <w:r w:rsidRPr="002A4A15">
        <w:rPr>
          <w:rFonts w:cstheme="minorHAnsi"/>
          <w:spacing w:val="-2"/>
          <w:w w:val="105"/>
          <w:sz w:val="20"/>
        </w:rPr>
        <w:t>gr</w:t>
      </w:r>
      <w:r w:rsidRPr="002A4A15">
        <w:rPr>
          <w:rFonts w:cstheme="minorHAnsi"/>
          <w:spacing w:val="-1"/>
          <w:w w:val="105"/>
          <w:sz w:val="20"/>
        </w:rPr>
        <w:t>oup t</w:t>
      </w:r>
      <w:r w:rsidRPr="002A4A15">
        <w:rPr>
          <w:rFonts w:cstheme="minorHAnsi"/>
          <w:spacing w:val="-2"/>
          <w:w w:val="105"/>
          <w:sz w:val="20"/>
        </w:rPr>
        <w:t>he</w:t>
      </w:r>
      <w:r w:rsidRPr="002A4A15">
        <w:rPr>
          <w:rFonts w:cstheme="minorHAnsi"/>
          <w:w w:val="105"/>
          <w:sz w:val="20"/>
        </w:rPr>
        <w:t xml:space="preserve"> number</w:t>
      </w:r>
      <w:r w:rsidRPr="002A4A15">
        <w:rPr>
          <w:rFonts w:cstheme="minorHAnsi"/>
          <w:spacing w:val="-2"/>
          <w:w w:val="105"/>
          <w:sz w:val="20"/>
        </w:rPr>
        <w:t xml:space="preserve"> </w:t>
      </w:r>
      <w:r w:rsidRPr="002A4A15">
        <w:rPr>
          <w:rFonts w:cstheme="minorHAnsi"/>
          <w:spacing w:val="-1"/>
          <w:w w:val="105"/>
          <w:sz w:val="20"/>
        </w:rPr>
        <w:t>of</w:t>
      </w:r>
      <w:r w:rsidRPr="002A4A15">
        <w:rPr>
          <w:rFonts w:cstheme="minorHAnsi"/>
          <w:w w:val="105"/>
          <w:sz w:val="20"/>
        </w:rPr>
        <w:t xml:space="preserve"> </w:t>
      </w:r>
      <w:r w:rsidRPr="002A4A15">
        <w:rPr>
          <w:rFonts w:cstheme="minorHAnsi"/>
          <w:spacing w:val="-1"/>
          <w:w w:val="105"/>
          <w:sz w:val="20"/>
        </w:rPr>
        <w:t>p</w:t>
      </w:r>
      <w:r w:rsidRPr="002A4A15">
        <w:rPr>
          <w:rFonts w:cstheme="minorHAnsi"/>
          <w:spacing w:val="-2"/>
          <w:w w:val="105"/>
          <w:sz w:val="20"/>
        </w:rPr>
        <w:t>ar</w:t>
      </w:r>
      <w:r w:rsidRPr="002A4A15">
        <w:rPr>
          <w:rFonts w:cstheme="minorHAnsi"/>
          <w:spacing w:val="-1"/>
          <w:w w:val="105"/>
          <w:sz w:val="20"/>
        </w:rPr>
        <w:t>ticipants</w:t>
      </w:r>
      <w:r w:rsidRPr="002A4A15">
        <w:rPr>
          <w:rFonts w:cstheme="minorHAnsi"/>
          <w:spacing w:val="-2"/>
          <w:w w:val="105"/>
          <w:sz w:val="20"/>
        </w:rPr>
        <w:t xml:space="preserve"> </w:t>
      </w:r>
      <w:r w:rsidRPr="002A4A15">
        <w:rPr>
          <w:rFonts w:cstheme="minorHAnsi"/>
          <w:w w:val="105"/>
          <w:sz w:val="20"/>
        </w:rPr>
        <w:t>who</w:t>
      </w:r>
      <w:r w:rsidRPr="002A4A15">
        <w:rPr>
          <w:rFonts w:cstheme="minorHAnsi"/>
          <w:spacing w:val="-1"/>
          <w:w w:val="105"/>
          <w:sz w:val="20"/>
        </w:rPr>
        <w:t xml:space="preserve"> receiv</w:t>
      </w:r>
      <w:r w:rsidRPr="002A4A15">
        <w:rPr>
          <w:rFonts w:cstheme="minorHAnsi"/>
          <w:spacing w:val="-2"/>
          <w:w w:val="105"/>
          <w:sz w:val="20"/>
        </w:rPr>
        <w:t>ed</w:t>
      </w:r>
      <w:r w:rsidRPr="002A4A15">
        <w:rPr>
          <w:rFonts w:cstheme="minorHAnsi"/>
          <w:w w:val="105"/>
          <w:sz w:val="20"/>
        </w:rPr>
        <w:t xml:space="preserve"> </w:t>
      </w:r>
      <w:r w:rsidRPr="002A4A15">
        <w:rPr>
          <w:rFonts w:cstheme="minorHAnsi"/>
          <w:spacing w:val="-2"/>
          <w:w w:val="105"/>
          <w:sz w:val="20"/>
        </w:rPr>
        <w:t xml:space="preserve">program </w:t>
      </w:r>
      <w:r w:rsidRPr="002A4A15">
        <w:rPr>
          <w:rFonts w:cstheme="minorHAnsi"/>
          <w:w w:val="105"/>
          <w:sz w:val="20"/>
        </w:rPr>
        <w:t xml:space="preserve">commodities </w:t>
      </w:r>
      <w:r w:rsidRPr="002A4A15">
        <w:rPr>
          <w:rFonts w:cstheme="minorHAnsi"/>
          <w:spacing w:val="27"/>
          <w:w w:val="105"/>
          <w:sz w:val="20"/>
        </w:rPr>
        <w:t xml:space="preserve">   </w:t>
      </w:r>
      <w:r w:rsidRPr="002A4A15">
        <w:rPr>
          <w:rFonts w:cstheme="minorHAnsi"/>
          <w:w w:val="105"/>
          <w:sz w:val="20"/>
        </w:rPr>
        <w:t>in</w:t>
      </w:r>
      <w:r w:rsidRPr="002A4A15">
        <w:rPr>
          <w:rFonts w:cstheme="minorHAnsi"/>
          <w:spacing w:val="3"/>
          <w:w w:val="105"/>
          <w:sz w:val="20"/>
        </w:rPr>
        <w:t xml:space="preserve"> </w:t>
      </w:r>
      <w:r w:rsidRPr="002A4A15">
        <w:rPr>
          <w:rFonts w:cstheme="minorHAnsi"/>
          <w:spacing w:val="-1"/>
          <w:w w:val="105"/>
          <w:sz w:val="20"/>
        </w:rPr>
        <w:t>April.</w:t>
      </w:r>
      <w:r w:rsidRPr="002A4A15">
        <w:rPr>
          <w:rFonts w:cstheme="minorHAnsi"/>
          <w:w w:val="105"/>
          <w:sz w:val="20"/>
        </w:rPr>
        <w:t xml:space="preserve"> </w:t>
      </w:r>
      <w:r w:rsidRPr="002A4A15">
        <w:rPr>
          <w:rFonts w:cstheme="minorHAnsi"/>
          <w:spacing w:val="5"/>
          <w:w w:val="105"/>
          <w:sz w:val="20"/>
        </w:rPr>
        <w:t xml:space="preserve"> </w:t>
      </w:r>
      <w:r w:rsidRPr="002A4A15">
        <w:rPr>
          <w:rFonts w:cstheme="minorHAnsi"/>
          <w:spacing w:val="-1"/>
          <w:w w:val="105"/>
          <w:sz w:val="20"/>
        </w:rPr>
        <w:t>Fo</w:t>
      </w:r>
      <w:r w:rsidRPr="002A4A15">
        <w:rPr>
          <w:rFonts w:cstheme="minorHAnsi"/>
          <w:spacing w:val="-2"/>
          <w:w w:val="105"/>
          <w:sz w:val="20"/>
        </w:rPr>
        <w:t>r</w:t>
      </w:r>
      <w:r w:rsidRPr="002A4A15">
        <w:rPr>
          <w:rFonts w:cstheme="minorHAnsi"/>
          <w:spacing w:val="2"/>
          <w:w w:val="105"/>
          <w:sz w:val="20"/>
        </w:rPr>
        <w:t xml:space="preserve"> </w:t>
      </w:r>
      <w:r w:rsidRPr="002A4A15">
        <w:rPr>
          <w:rFonts w:cstheme="minorHAnsi"/>
          <w:spacing w:val="-2"/>
          <w:w w:val="105"/>
          <w:sz w:val="20"/>
        </w:rPr>
        <w:t>pur</w:t>
      </w:r>
      <w:r w:rsidRPr="002A4A15">
        <w:rPr>
          <w:rFonts w:cstheme="minorHAnsi"/>
          <w:spacing w:val="-1"/>
          <w:w w:val="105"/>
          <w:sz w:val="20"/>
        </w:rPr>
        <w:t>poses</w:t>
      </w:r>
      <w:r w:rsidRPr="002A4A15">
        <w:rPr>
          <w:rFonts w:cstheme="minorHAnsi"/>
          <w:spacing w:val="2"/>
          <w:w w:val="105"/>
          <w:sz w:val="20"/>
        </w:rPr>
        <w:t xml:space="preserve"> </w:t>
      </w:r>
      <w:r w:rsidRPr="002A4A15">
        <w:rPr>
          <w:rFonts w:cstheme="minorHAnsi"/>
          <w:w w:val="105"/>
          <w:sz w:val="20"/>
        </w:rPr>
        <w:t>of</w:t>
      </w:r>
      <w:r w:rsidRPr="002A4A15">
        <w:rPr>
          <w:rFonts w:cstheme="minorHAnsi"/>
          <w:spacing w:val="3"/>
          <w:w w:val="105"/>
          <w:sz w:val="20"/>
        </w:rPr>
        <w:t xml:space="preserve"> </w:t>
      </w:r>
      <w:r w:rsidRPr="002A4A15">
        <w:rPr>
          <w:rFonts w:cstheme="minorHAnsi"/>
          <w:w w:val="105"/>
          <w:sz w:val="20"/>
        </w:rPr>
        <w:t>this</w:t>
      </w:r>
      <w:r w:rsidRPr="002A4A15">
        <w:rPr>
          <w:rFonts w:cstheme="minorHAnsi"/>
          <w:spacing w:val="2"/>
          <w:w w:val="105"/>
          <w:sz w:val="20"/>
        </w:rPr>
        <w:t xml:space="preserve"> </w:t>
      </w:r>
      <w:r w:rsidRPr="002A4A15">
        <w:rPr>
          <w:rFonts w:cstheme="minorHAnsi"/>
          <w:spacing w:val="-1"/>
          <w:w w:val="105"/>
          <w:sz w:val="20"/>
        </w:rPr>
        <w:t>form,</w:t>
      </w:r>
      <w:r w:rsidRPr="002A4A15">
        <w:rPr>
          <w:rFonts w:cstheme="minorHAnsi"/>
          <w:spacing w:val="3"/>
          <w:w w:val="105"/>
          <w:sz w:val="20"/>
        </w:rPr>
        <w:t xml:space="preserve"> </w:t>
      </w:r>
      <w:r w:rsidRPr="002A4A15">
        <w:rPr>
          <w:rFonts w:cstheme="minorHAnsi"/>
          <w:spacing w:val="-1"/>
          <w:w w:val="105"/>
          <w:sz w:val="20"/>
        </w:rPr>
        <w:t>"Hispanic</w:t>
      </w:r>
      <w:r w:rsidRPr="002A4A15">
        <w:rPr>
          <w:rFonts w:cstheme="minorHAnsi"/>
          <w:spacing w:val="5"/>
          <w:w w:val="105"/>
          <w:sz w:val="20"/>
        </w:rPr>
        <w:t xml:space="preserve"> </w:t>
      </w:r>
      <w:r w:rsidRPr="002A4A15">
        <w:rPr>
          <w:rFonts w:cstheme="minorHAnsi"/>
          <w:w w:val="105"/>
          <w:sz w:val="20"/>
        </w:rPr>
        <w:t>or</w:t>
      </w:r>
      <w:r w:rsidRPr="002A4A15">
        <w:rPr>
          <w:rFonts w:cstheme="minorHAnsi"/>
          <w:spacing w:val="2"/>
          <w:w w:val="105"/>
          <w:sz w:val="20"/>
        </w:rPr>
        <w:t xml:space="preserve"> </w:t>
      </w:r>
      <w:r w:rsidRPr="002A4A15">
        <w:rPr>
          <w:rFonts w:cstheme="minorHAnsi"/>
          <w:w w:val="105"/>
          <w:sz w:val="20"/>
        </w:rPr>
        <w:t>Latino"</w:t>
      </w:r>
      <w:r w:rsidRPr="002A4A15">
        <w:rPr>
          <w:rFonts w:cstheme="minorHAnsi"/>
          <w:spacing w:val="3"/>
          <w:w w:val="105"/>
          <w:sz w:val="20"/>
        </w:rPr>
        <w:t xml:space="preserve"> </w:t>
      </w:r>
      <w:r w:rsidRPr="002A4A15">
        <w:rPr>
          <w:rFonts w:cstheme="minorHAnsi"/>
          <w:w w:val="105"/>
          <w:sz w:val="20"/>
        </w:rPr>
        <w:t>is</w:t>
      </w:r>
      <w:r w:rsidRPr="002A4A15">
        <w:rPr>
          <w:rFonts w:cstheme="minorHAnsi"/>
          <w:spacing w:val="2"/>
          <w:w w:val="105"/>
          <w:sz w:val="20"/>
        </w:rPr>
        <w:t xml:space="preserve"> </w:t>
      </w:r>
      <w:r w:rsidRPr="002A4A15">
        <w:rPr>
          <w:rFonts w:cstheme="minorHAnsi"/>
          <w:w w:val="105"/>
          <w:sz w:val="20"/>
        </w:rPr>
        <w:t>an</w:t>
      </w:r>
      <w:r w:rsidRPr="002A4A15">
        <w:rPr>
          <w:rFonts w:cstheme="minorHAnsi"/>
          <w:spacing w:val="3"/>
          <w:w w:val="105"/>
          <w:sz w:val="20"/>
        </w:rPr>
        <w:t xml:space="preserve"> </w:t>
      </w:r>
      <w:r w:rsidRPr="002A4A15">
        <w:rPr>
          <w:rFonts w:cstheme="minorHAnsi"/>
          <w:spacing w:val="-1"/>
          <w:w w:val="105"/>
          <w:sz w:val="20"/>
        </w:rPr>
        <w:t>ethnic</w:t>
      </w:r>
      <w:r w:rsidRPr="002A4A15">
        <w:rPr>
          <w:rFonts w:cstheme="minorHAnsi"/>
          <w:spacing w:val="2"/>
          <w:w w:val="105"/>
          <w:sz w:val="20"/>
        </w:rPr>
        <w:t xml:space="preserve"> </w:t>
      </w:r>
      <w:r w:rsidRPr="002A4A15">
        <w:rPr>
          <w:rFonts w:cstheme="minorHAnsi"/>
          <w:spacing w:val="-1"/>
          <w:w w:val="105"/>
          <w:sz w:val="20"/>
        </w:rPr>
        <w:t>g</w:t>
      </w:r>
      <w:r w:rsidRPr="002A4A15">
        <w:rPr>
          <w:rFonts w:cstheme="minorHAnsi"/>
          <w:spacing w:val="-2"/>
          <w:w w:val="105"/>
          <w:sz w:val="20"/>
        </w:rPr>
        <w:t>r</w:t>
      </w:r>
      <w:r w:rsidRPr="002A4A15">
        <w:rPr>
          <w:rFonts w:cstheme="minorHAnsi"/>
          <w:spacing w:val="-1"/>
          <w:w w:val="105"/>
          <w:sz w:val="20"/>
        </w:rPr>
        <w:t>oup,</w:t>
      </w:r>
      <w:r w:rsidRPr="002A4A15">
        <w:rPr>
          <w:rFonts w:cstheme="minorHAnsi"/>
          <w:spacing w:val="3"/>
          <w:w w:val="105"/>
          <w:sz w:val="20"/>
        </w:rPr>
        <w:t xml:space="preserve"> </w:t>
      </w:r>
      <w:r w:rsidRPr="002A4A15">
        <w:rPr>
          <w:rFonts w:cstheme="minorHAnsi"/>
          <w:w w:val="105"/>
          <w:sz w:val="20"/>
        </w:rPr>
        <w:t>not</w:t>
      </w:r>
      <w:r w:rsidRPr="002A4A15">
        <w:rPr>
          <w:rFonts w:cstheme="minorHAnsi"/>
          <w:spacing w:val="2"/>
          <w:w w:val="105"/>
          <w:sz w:val="20"/>
        </w:rPr>
        <w:t xml:space="preserve"> </w:t>
      </w:r>
      <w:r w:rsidRPr="002A4A15">
        <w:rPr>
          <w:rFonts w:cstheme="minorHAnsi"/>
          <w:w w:val="105"/>
          <w:sz w:val="20"/>
        </w:rPr>
        <w:t>a</w:t>
      </w:r>
      <w:r w:rsidRPr="002A4A15">
        <w:rPr>
          <w:rFonts w:cstheme="minorHAnsi"/>
          <w:spacing w:val="3"/>
          <w:w w:val="105"/>
          <w:sz w:val="20"/>
        </w:rPr>
        <w:t xml:space="preserve"> </w:t>
      </w:r>
      <w:r w:rsidRPr="002A4A15">
        <w:rPr>
          <w:rFonts w:cstheme="minorHAnsi"/>
          <w:w w:val="105"/>
          <w:sz w:val="20"/>
        </w:rPr>
        <w:t xml:space="preserve">race. </w:t>
      </w:r>
      <w:r w:rsidRPr="002A4A15">
        <w:rPr>
          <w:rFonts w:cstheme="minorHAnsi"/>
          <w:spacing w:val="4"/>
          <w:w w:val="105"/>
          <w:sz w:val="20"/>
        </w:rPr>
        <w:t xml:space="preserve"> </w:t>
      </w:r>
      <w:r w:rsidRPr="002A4A15">
        <w:rPr>
          <w:rFonts w:cstheme="minorHAnsi"/>
          <w:spacing w:val="-2"/>
          <w:w w:val="105"/>
          <w:sz w:val="20"/>
        </w:rPr>
        <w:t>In</w:t>
      </w:r>
      <w:r w:rsidRPr="002A4A15">
        <w:rPr>
          <w:rFonts w:cstheme="minorHAnsi"/>
          <w:spacing w:val="3"/>
          <w:w w:val="105"/>
          <w:sz w:val="20"/>
        </w:rPr>
        <w:t xml:space="preserve"> </w:t>
      </w:r>
      <w:r w:rsidRPr="002A4A15">
        <w:rPr>
          <w:rFonts w:cstheme="minorHAnsi"/>
          <w:w w:val="105"/>
          <w:sz w:val="20"/>
        </w:rPr>
        <w:t>Column</w:t>
      </w:r>
      <w:r w:rsidRPr="002A4A15">
        <w:rPr>
          <w:rFonts w:cstheme="minorHAnsi"/>
          <w:spacing w:val="2"/>
          <w:w w:val="105"/>
          <w:sz w:val="20"/>
        </w:rPr>
        <w:t xml:space="preserve"> </w:t>
      </w:r>
      <w:r w:rsidRPr="002A4A15">
        <w:rPr>
          <w:rFonts w:cstheme="minorHAnsi"/>
          <w:w w:val="105"/>
          <w:sz w:val="20"/>
        </w:rPr>
        <w:t>A,</w:t>
      </w:r>
      <w:r w:rsidRPr="002A4A15">
        <w:rPr>
          <w:rFonts w:cstheme="minorHAnsi"/>
          <w:spacing w:val="3"/>
          <w:w w:val="105"/>
          <w:sz w:val="20"/>
        </w:rPr>
        <w:t xml:space="preserve"> </w:t>
      </w:r>
      <w:r w:rsidRPr="002A4A15">
        <w:rPr>
          <w:rFonts w:cstheme="minorHAnsi"/>
          <w:spacing w:val="-2"/>
          <w:w w:val="105"/>
          <w:sz w:val="20"/>
        </w:rPr>
        <w:t>repor</w:t>
      </w:r>
      <w:r w:rsidRPr="002A4A15">
        <w:rPr>
          <w:rFonts w:cstheme="minorHAnsi"/>
          <w:spacing w:val="-1"/>
          <w:w w:val="105"/>
          <w:sz w:val="20"/>
        </w:rPr>
        <w:t>t</w:t>
      </w:r>
      <w:r w:rsidRPr="002A4A15">
        <w:rPr>
          <w:rFonts w:cstheme="minorHAnsi"/>
          <w:spacing w:val="83"/>
          <w:w w:val="110"/>
          <w:sz w:val="20"/>
        </w:rPr>
        <w:t xml:space="preserve"> </w:t>
      </w:r>
      <w:r w:rsidRPr="002A4A15">
        <w:rPr>
          <w:rFonts w:cstheme="minorHAnsi"/>
          <w:w w:val="105"/>
          <w:sz w:val="20"/>
        </w:rPr>
        <w:t>the</w:t>
      </w:r>
      <w:r w:rsidRPr="002A4A15">
        <w:rPr>
          <w:rFonts w:cstheme="minorHAnsi"/>
          <w:spacing w:val="-1"/>
          <w:w w:val="105"/>
          <w:sz w:val="20"/>
        </w:rPr>
        <w:t xml:space="preserve"> </w:t>
      </w:r>
      <w:r w:rsidRPr="002A4A15">
        <w:rPr>
          <w:rFonts w:cstheme="minorHAnsi"/>
          <w:w w:val="105"/>
          <w:sz w:val="20"/>
        </w:rPr>
        <w:t>total</w:t>
      </w:r>
      <w:r w:rsidRPr="002A4A15">
        <w:rPr>
          <w:rFonts w:cstheme="minorHAnsi"/>
          <w:spacing w:val="-1"/>
          <w:w w:val="105"/>
          <w:sz w:val="20"/>
        </w:rPr>
        <w:t xml:space="preserve"> </w:t>
      </w:r>
      <w:r w:rsidRPr="002A4A15">
        <w:rPr>
          <w:rFonts w:cstheme="minorHAnsi"/>
          <w:w w:val="105"/>
          <w:sz w:val="20"/>
        </w:rPr>
        <w:t>number</w:t>
      </w:r>
      <w:r w:rsidRPr="002A4A15">
        <w:rPr>
          <w:rFonts w:cstheme="minorHAnsi"/>
          <w:spacing w:val="-1"/>
          <w:w w:val="105"/>
          <w:sz w:val="20"/>
        </w:rPr>
        <w:t xml:space="preserve"> </w:t>
      </w:r>
      <w:r w:rsidRPr="002A4A15">
        <w:rPr>
          <w:rFonts w:cstheme="minorHAnsi"/>
          <w:w w:val="105"/>
          <w:sz w:val="20"/>
        </w:rPr>
        <w:t>of</w:t>
      </w:r>
      <w:r w:rsidRPr="002A4A15">
        <w:rPr>
          <w:rFonts w:cstheme="minorHAnsi"/>
          <w:spacing w:val="-2"/>
          <w:w w:val="105"/>
          <w:sz w:val="20"/>
        </w:rPr>
        <w:t xml:space="preserve"> </w:t>
      </w:r>
      <w:r w:rsidRPr="002A4A15">
        <w:rPr>
          <w:rFonts w:cstheme="minorHAnsi"/>
          <w:spacing w:val="-1"/>
          <w:w w:val="105"/>
          <w:sz w:val="20"/>
        </w:rPr>
        <w:t>p</w:t>
      </w:r>
      <w:r w:rsidRPr="002A4A15">
        <w:rPr>
          <w:rFonts w:cstheme="minorHAnsi"/>
          <w:spacing w:val="-2"/>
          <w:w w:val="105"/>
          <w:sz w:val="20"/>
        </w:rPr>
        <w:t>ar</w:t>
      </w:r>
      <w:r w:rsidRPr="002A4A15">
        <w:rPr>
          <w:rFonts w:cstheme="minorHAnsi"/>
          <w:spacing w:val="-1"/>
          <w:w w:val="105"/>
          <w:sz w:val="20"/>
        </w:rPr>
        <w:t xml:space="preserve">ticipants </w:t>
      </w:r>
      <w:r w:rsidRPr="002A4A15">
        <w:rPr>
          <w:rFonts w:cstheme="minorHAnsi"/>
          <w:w w:val="105"/>
          <w:sz w:val="20"/>
        </w:rPr>
        <w:t>by</w:t>
      </w:r>
      <w:r w:rsidRPr="002A4A15">
        <w:rPr>
          <w:rFonts w:cstheme="minorHAnsi"/>
          <w:spacing w:val="-1"/>
          <w:w w:val="105"/>
          <w:sz w:val="20"/>
        </w:rPr>
        <w:t xml:space="preserve"> </w:t>
      </w:r>
      <w:r w:rsidRPr="002A4A15">
        <w:rPr>
          <w:rFonts w:cstheme="minorHAnsi"/>
          <w:spacing w:val="-2"/>
          <w:w w:val="105"/>
          <w:sz w:val="20"/>
        </w:rPr>
        <w:t>r</w:t>
      </w:r>
      <w:r w:rsidRPr="002A4A15">
        <w:rPr>
          <w:rFonts w:cstheme="minorHAnsi"/>
          <w:spacing w:val="-1"/>
          <w:w w:val="105"/>
          <w:sz w:val="20"/>
        </w:rPr>
        <w:t>ace,</w:t>
      </w:r>
      <w:r w:rsidRPr="002A4A15">
        <w:rPr>
          <w:rFonts w:cstheme="minorHAnsi"/>
          <w:spacing w:val="1"/>
          <w:w w:val="105"/>
          <w:sz w:val="20"/>
        </w:rPr>
        <w:t xml:space="preserve"> </w:t>
      </w:r>
      <w:r w:rsidRPr="002A4A15">
        <w:rPr>
          <w:rFonts w:cstheme="minorHAnsi"/>
          <w:w w:val="105"/>
          <w:sz w:val="20"/>
        </w:rPr>
        <w:t xml:space="preserve">including </w:t>
      </w:r>
      <w:r w:rsidRPr="002A4A15">
        <w:rPr>
          <w:rFonts w:cstheme="minorHAnsi"/>
          <w:spacing w:val="-1"/>
          <w:w w:val="105"/>
          <w:sz w:val="20"/>
        </w:rPr>
        <w:t>individuals</w:t>
      </w:r>
      <w:r w:rsidRPr="002A4A15">
        <w:rPr>
          <w:rFonts w:cstheme="minorHAnsi"/>
          <w:w w:val="105"/>
          <w:sz w:val="20"/>
        </w:rPr>
        <w:t xml:space="preserve"> of</w:t>
      </w:r>
      <w:r w:rsidRPr="002A4A15">
        <w:rPr>
          <w:rFonts w:cstheme="minorHAnsi"/>
          <w:spacing w:val="-2"/>
          <w:w w:val="105"/>
          <w:sz w:val="20"/>
        </w:rPr>
        <w:t xml:space="preserve"> </w:t>
      </w:r>
      <w:r w:rsidRPr="002A4A15">
        <w:rPr>
          <w:rFonts w:cstheme="minorHAnsi"/>
          <w:w w:val="105"/>
          <w:sz w:val="20"/>
        </w:rPr>
        <w:t>Hispanic</w:t>
      </w:r>
      <w:r w:rsidRPr="002A4A15">
        <w:rPr>
          <w:rFonts w:cstheme="minorHAnsi"/>
          <w:spacing w:val="1"/>
          <w:w w:val="105"/>
          <w:sz w:val="20"/>
        </w:rPr>
        <w:t xml:space="preserve"> </w:t>
      </w:r>
      <w:r w:rsidRPr="002A4A15">
        <w:rPr>
          <w:rFonts w:cstheme="minorHAnsi"/>
          <w:w w:val="105"/>
          <w:sz w:val="20"/>
        </w:rPr>
        <w:t>or</w:t>
      </w:r>
      <w:r w:rsidRPr="002A4A15">
        <w:rPr>
          <w:rFonts w:cstheme="minorHAnsi"/>
          <w:spacing w:val="-2"/>
          <w:w w:val="105"/>
          <w:sz w:val="20"/>
        </w:rPr>
        <w:t xml:space="preserve"> </w:t>
      </w:r>
      <w:r w:rsidRPr="002A4A15">
        <w:rPr>
          <w:rFonts w:cstheme="minorHAnsi"/>
          <w:w w:val="105"/>
          <w:sz w:val="20"/>
        </w:rPr>
        <w:t>Latino origin.</w:t>
      </w:r>
      <w:r w:rsidRPr="002A4A15">
        <w:rPr>
          <w:rFonts w:cstheme="minorHAnsi"/>
          <w:spacing w:val="64"/>
          <w:w w:val="105"/>
          <w:sz w:val="20"/>
        </w:rPr>
        <w:t xml:space="preserve"> </w:t>
      </w:r>
      <w:r w:rsidRPr="002A4A15">
        <w:rPr>
          <w:rFonts w:cstheme="minorHAnsi"/>
          <w:w w:val="105"/>
          <w:sz w:val="20"/>
        </w:rPr>
        <w:t>In Column B,</w:t>
      </w:r>
      <w:r w:rsidRPr="002A4A15">
        <w:rPr>
          <w:rFonts w:cstheme="minorHAnsi"/>
          <w:spacing w:val="49"/>
          <w:w w:val="107"/>
          <w:sz w:val="20"/>
        </w:rPr>
        <w:t xml:space="preserve"> </w:t>
      </w:r>
      <w:r w:rsidRPr="002A4A15">
        <w:rPr>
          <w:rFonts w:cstheme="minorHAnsi"/>
          <w:spacing w:val="-2"/>
          <w:w w:val="105"/>
          <w:sz w:val="20"/>
        </w:rPr>
        <w:t>repor</w:t>
      </w:r>
      <w:r w:rsidRPr="002A4A15">
        <w:rPr>
          <w:rFonts w:cstheme="minorHAnsi"/>
          <w:spacing w:val="-1"/>
          <w:w w:val="105"/>
          <w:sz w:val="20"/>
        </w:rPr>
        <w:t xml:space="preserve">t </w:t>
      </w:r>
      <w:r w:rsidRPr="002A4A15">
        <w:rPr>
          <w:rFonts w:cstheme="minorHAnsi"/>
          <w:w w:val="105"/>
          <w:sz w:val="20"/>
        </w:rPr>
        <w:t xml:space="preserve">only </w:t>
      </w:r>
      <w:r w:rsidRPr="002A4A15">
        <w:rPr>
          <w:rFonts w:cstheme="minorHAnsi"/>
          <w:spacing w:val="-1"/>
          <w:w w:val="105"/>
          <w:sz w:val="20"/>
        </w:rPr>
        <w:t>p</w:t>
      </w:r>
      <w:r w:rsidRPr="002A4A15">
        <w:rPr>
          <w:rFonts w:cstheme="minorHAnsi"/>
          <w:spacing w:val="-2"/>
          <w:w w:val="105"/>
          <w:sz w:val="20"/>
        </w:rPr>
        <w:t>ar</w:t>
      </w:r>
      <w:r w:rsidRPr="002A4A15">
        <w:rPr>
          <w:rFonts w:cstheme="minorHAnsi"/>
          <w:spacing w:val="-1"/>
          <w:w w:val="105"/>
          <w:sz w:val="20"/>
        </w:rPr>
        <w:t>ticipants</w:t>
      </w:r>
      <w:r w:rsidRPr="002A4A15">
        <w:rPr>
          <w:rFonts w:cstheme="minorHAnsi"/>
          <w:w w:val="105"/>
          <w:sz w:val="20"/>
        </w:rPr>
        <w:t xml:space="preserve"> of</w:t>
      </w:r>
      <w:r w:rsidRPr="002A4A15">
        <w:rPr>
          <w:rFonts w:cstheme="minorHAnsi"/>
          <w:spacing w:val="1"/>
          <w:w w:val="105"/>
          <w:sz w:val="20"/>
        </w:rPr>
        <w:t xml:space="preserve"> </w:t>
      </w:r>
      <w:r w:rsidRPr="002A4A15">
        <w:rPr>
          <w:rFonts w:cstheme="minorHAnsi"/>
          <w:spacing w:val="-1"/>
          <w:w w:val="105"/>
          <w:sz w:val="20"/>
        </w:rPr>
        <w:t>Hispanic</w:t>
      </w:r>
      <w:r w:rsidRPr="002A4A15">
        <w:rPr>
          <w:rFonts w:cstheme="minorHAnsi"/>
          <w:w w:val="105"/>
          <w:sz w:val="20"/>
        </w:rPr>
        <w:t xml:space="preserve"> or</w:t>
      </w:r>
      <w:r w:rsidRPr="002A4A15">
        <w:rPr>
          <w:rFonts w:cstheme="minorHAnsi"/>
          <w:spacing w:val="-1"/>
          <w:w w:val="105"/>
          <w:sz w:val="20"/>
        </w:rPr>
        <w:t xml:space="preserve"> </w:t>
      </w:r>
      <w:r w:rsidRPr="002A4A15">
        <w:rPr>
          <w:rFonts w:cstheme="minorHAnsi"/>
          <w:w w:val="105"/>
          <w:sz w:val="20"/>
        </w:rPr>
        <w:t>Latino</w:t>
      </w:r>
      <w:r w:rsidRPr="002A4A15">
        <w:rPr>
          <w:rFonts w:cstheme="minorHAnsi"/>
          <w:spacing w:val="1"/>
          <w:w w:val="105"/>
          <w:sz w:val="20"/>
        </w:rPr>
        <w:t xml:space="preserve"> </w:t>
      </w:r>
      <w:r w:rsidRPr="002A4A15">
        <w:rPr>
          <w:rFonts w:cstheme="minorHAnsi"/>
          <w:spacing w:val="-1"/>
          <w:w w:val="105"/>
          <w:sz w:val="20"/>
        </w:rPr>
        <w:t>o</w:t>
      </w:r>
      <w:r w:rsidRPr="002A4A15">
        <w:rPr>
          <w:rFonts w:cstheme="minorHAnsi"/>
          <w:spacing w:val="-2"/>
          <w:w w:val="105"/>
          <w:sz w:val="20"/>
        </w:rPr>
        <w:t>r</w:t>
      </w:r>
      <w:r w:rsidRPr="002A4A15">
        <w:rPr>
          <w:rFonts w:cstheme="minorHAnsi"/>
          <w:spacing w:val="-1"/>
          <w:w w:val="105"/>
          <w:sz w:val="20"/>
        </w:rPr>
        <w:t>igi</w:t>
      </w:r>
      <w:r w:rsidRPr="002A4A15">
        <w:rPr>
          <w:rFonts w:cstheme="minorHAnsi"/>
          <w:spacing w:val="-2"/>
          <w:w w:val="105"/>
          <w:sz w:val="20"/>
        </w:rPr>
        <w:t>n</w:t>
      </w:r>
      <w:r w:rsidRPr="002A4A15">
        <w:rPr>
          <w:rFonts w:cstheme="minorHAnsi"/>
          <w:w w:val="105"/>
          <w:sz w:val="20"/>
        </w:rPr>
        <w:t xml:space="preserve"> by</w:t>
      </w:r>
      <w:r w:rsidRPr="002A4A15">
        <w:rPr>
          <w:rFonts w:cstheme="minorHAnsi"/>
          <w:spacing w:val="1"/>
          <w:w w:val="105"/>
          <w:sz w:val="20"/>
        </w:rPr>
        <w:t xml:space="preserve"> </w:t>
      </w:r>
      <w:r w:rsidRPr="002A4A15">
        <w:rPr>
          <w:rFonts w:cstheme="minorHAnsi"/>
          <w:spacing w:val="-2"/>
          <w:w w:val="105"/>
          <w:sz w:val="20"/>
        </w:rPr>
        <w:t>r</w:t>
      </w:r>
      <w:r w:rsidRPr="002A4A15">
        <w:rPr>
          <w:rFonts w:cstheme="minorHAnsi"/>
          <w:spacing w:val="-1"/>
          <w:w w:val="105"/>
          <w:sz w:val="20"/>
        </w:rPr>
        <w:t>ace.</w:t>
      </w:r>
      <w:r w:rsidRPr="002A4A15">
        <w:rPr>
          <w:rFonts w:cstheme="minorHAnsi"/>
          <w:w w:val="105"/>
          <w:sz w:val="20"/>
        </w:rPr>
        <w:t xml:space="preserve">  The</w:t>
      </w:r>
      <w:r w:rsidRPr="002A4A15">
        <w:rPr>
          <w:rFonts w:cstheme="minorHAnsi"/>
          <w:spacing w:val="2"/>
          <w:w w:val="105"/>
          <w:sz w:val="20"/>
        </w:rPr>
        <w:t xml:space="preserve"> </w:t>
      </w:r>
      <w:r w:rsidRPr="002A4A15">
        <w:rPr>
          <w:rFonts w:cstheme="minorHAnsi"/>
          <w:spacing w:val="-1"/>
          <w:w w:val="105"/>
          <w:sz w:val="20"/>
        </w:rPr>
        <w:t>f</w:t>
      </w:r>
      <w:r w:rsidRPr="002A4A15">
        <w:rPr>
          <w:rFonts w:cstheme="minorHAnsi"/>
          <w:spacing w:val="-2"/>
          <w:w w:val="105"/>
          <w:sz w:val="20"/>
        </w:rPr>
        <w:t>orm</w:t>
      </w:r>
      <w:r w:rsidRPr="002A4A15">
        <w:rPr>
          <w:rFonts w:cstheme="minorHAnsi"/>
          <w:w w:val="105"/>
          <w:sz w:val="20"/>
        </w:rPr>
        <w:t xml:space="preserve"> </w:t>
      </w:r>
      <w:r w:rsidR="00046C59" w:rsidRPr="002A4A15">
        <w:rPr>
          <w:rFonts w:cstheme="minorHAnsi"/>
          <w:spacing w:val="-1"/>
          <w:w w:val="105"/>
          <w:sz w:val="20"/>
        </w:rPr>
        <w:t>requests</w:t>
      </w:r>
      <w:r w:rsidRPr="002A4A15">
        <w:rPr>
          <w:rFonts w:cstheme="minorHAnsi"/>
          <w:spacing w:val="1"/>
          <w:w w:val="105"/>
          <w:sz w:val="20"/>
        </w:rPr>
        <w:t xml:space="preserve"> </w:t>
      </w:r>
      <w:r w:rsidRPr="002A4A15">
        <w:rPr>
          <w:rFonts w:cstheme="minorHAnsi"/>
          <w:w w:val="105"/>
          <w:sz w:val="20"/>
        </w:rPr>
        <w:t xml:space="preserve">separate </w:t>
      </w:r>
      <w:r w:rsidRPr="002A4A15">
        <w:rPr>
          <w:rFonts w:cstheme="minorHAnsi"/>
          <w:spacing w:val="-1"/>
          <w:w w:val="105"/>
          <w:sz w:val="20"/>
        </w:rPr>
        <w:t>counts</w:t>
      </w:r>
      <w:r w:rsidRPr="002A4A15">
        <w:rPr>
          <w:rFonts w:cstheme="minorHAnsi"/>
          <w:w w:val="105"/>
          <w:sz w:val="20"/>
        </w:rPr>
        <w:t xml:space="preserve"> for</w:t>
      </w:r>
      <w:r w:rsidRPr="002A4A15">
        <w:rPr>
          <w:rFonts w:cstheme="minorHAnsi"/>
          <w:spacing w:val="97"/>
          <w:w w:val="102"/>
          <w:sz w:val="20"/>
        </w:rPr>
        <w:t xml:space="preserve"> </w:t>
      </w:r>
      <w:r w:rsidRPr="002A4A15">
        <w:rPr>
          <w:rFonts w:cstheme="minorHAnsi"/>
          <w:spacing w:val="-1"/>
          <w:w w:val="105"/>
          <w:sz w:val="20"/>
        </w:rPr>
        <w:t>participants</w:t>
      </w:r>
      <w:r w:rsidRPr="002A4A15">
        <w:rPr>
          <w:rFonts w:cstheme="minorHAnsi"/>
          <w:spacing w:val="4"/>
          <w:w w:val="105"/>
          <w:sz w:val="20"/>
        </w:rPr>
        <w:t xml:space="preserve"> </w:t>
      </w:r>
      <w:r w:rsidRPr="002A4A15">
        <w:rPr>
          <w:rFonts w:cstheme="minorHAnsi"/>
          <w:w w:val="105"/>
          <w:sz w:val="20"/>
        </w:rPr>
        <w:t>who</w:t>
      </w:r>
      <w:r w:rsidRPr="002A4A15">
        <w:rPr>
          <w:rFonts w:cstheme="minorHAnsi"/>
          <w:spacing w:val="4"/>
          <w:w w:val="105"/>
          <w:sz w:val="20"/>
        </w:rPr>
        <w:t xml:space="preserve"> </w:t>
      </w:r>
      <w:r w:rsidRPr="002A4A15">
        <w:rPr>
          <w:rFonts w:cstheme="minorHAnsi"/>
          <w:spacing w:val="-1"/>
          <w:w w:val="105"/>
          <w:sz w:val="20"/>
        </w:rPr>
        <w:t>chose</w:t>
      </w:r>
      <w:r w:rsidRPr="002A4A15">
        <w:rPr>
          <w:rFonts w:cstheme="minorHAnsi"/>
          <w:spacing w:val="4"/>
          <w:w w:val="105"/>
          <w:sz w:val="20"/>
        </w:rPr>
        <w:t xml:space="preserve"> </w:t>
      </w:r>
      <w:r w:rsidRPr="002A4A15">
        <w:rPr>
          <w:rFonts w:cstheme="minorHAnsi"/>
          <w:w w:val="105"/>
          <w:sz w:val="20"/>
        </w:rPr>
        <w:t>only</w:t>
      </w:r>
      <w:r w:rsidRPr="002A4A15">
        <w:rPr>
          <w:rFonts w:cstheme="minorHAnsi"/>
          <w:spacing w:val="3"/>
          <w:w w:val="105"/>
          <w:sz w:val="20"/>
        </w:rPr>
        <w:t xml:space="preserve"> </w:t>
      </w:r>
      <w:r w:rsidRPr="002A4A15">
        <w:rPr>
          <w:rFonts w:cstheme="minorHAnsi"/>
          <w:w w:val="105"/>
          <w:sz w:val="20"/>
        </w:rPr>
        <w:t>one</w:t>
      </w:r>
      <w:r w:rsidRPr="002A4A15">
        <w:rPr>
          <w:rFonts w:cstheme="minorHAnsi"/>
          <w:spacing w:val="3"/>
          <w:w w:val="105"/>
          <w:sz w:val="20"/>
        </w:rPr>
        <w:t xml:space="preserve"> </w:t>
      </w:r>
      <w:r w:rsidRPr="002A4A15">
        <w:rPr>
          <w:rFonts w:cstheme="minorHAnsi"/>
          <w:spacing w:val="-2"/>
          <w:w w:val="105"/>
          <w:sz w:val="20"/>
        </w:rPr>
        <w:t>ra</w:t>
      </w:r>
      <w:r w:rsidRPr="002A4A15">
        <w:rPr>
          <w:rFonts w:cstheme="minorHAnsi"/>
          <w:spacing w:val="-1"/>
          <w:w w:val="105"/>
          <w:sz w:val="20"/>
        </w:rPr>
        <w:t>ce</w:t>
      </w:r>
      <w:r w:rsidRPr="002A4A15">
        <w:rPr>
          <w:rFonts w:cstheme="minorHAnsi"/>
          <w:spacing w:val="3"/>
          <w:w w:val="105"/>
          <w:sz w:val="20"/>
        </w:rPr>
        <w:t xml:space="preserve"> </w:t>
      </w:r>
      <w:r w:rsidRPr="002A4A15">
        <w:rPr>
          <w:rFonts w:cstheme="minorHAnsi"/>
          <w:spacing w:val="-2"/>
          <w:w w:val="105"/>
          <w:sz w:val="20"/>
        </w:rPr>
        <w:t>an</w:t>
      </w:r>
      <w:r w:rsidRPr="002A4A15">
        <w:rPr>
          <w:rFonts w:cstheme="minorHAnsi"/>
          <w:spacing w:val="-1"/>
          <w:w w:val="105"/>
          <w:sz w:val="20"/>
        </w:rPr>
        <w:t>d</w:t>
      </w:r>
      <w:r w:rsidRPr="002A4A15">
        <w:rPr>
          <w:rFonts w:cstheme="minorHAnsi"/>
          <w:spacing w:val="4"/>
          <w:w w:val="105"/>
          <w:sz w:val="20"/>
        </w:rPr>
        <w:t xml:space="preserve"> </w:t>
      </w:r>
      <w:r w:rsidRPr="002A4A15">
        <w:rPr>
          <w:rFonts w:cstheme="minorHAnsi"/>
          <w:spacing w:val="-1"/>
          <w:w w:val="105"/>
          <w:sz w:val="20"/>
        </w:rPr>
        <w:t>those</w:t>
      </w:r>
      <w:r w:rsidRPr="002A4A15">
        <w:rPr>
          <w:rFonts w:cstheme="minorHAnsi"/>
          <w:spacing w:val="3"/>
          <w:w w:val="105"/>
          <w:sz w:val="20"/>
        </w:rPr>
        <w:t xml:space="preserve"> </w:t>
      </w:r>
      <w:r w:rsidRPr="002A4A15">
        <w:rPr>
          <w:rFonts w:cstheme="minorHAnsi"/>
          <w:w w:val="105"/>
          <w:sz w:val="20"/>
        </w:rPr>
        <w:t>who</w:t>
      </w:r>
      <w:r w:rsidRPr="002A4A15">
        <w:rPr>
          <w:rFonts w:cstheme="minorHAnsi"/>
          <w:spacing w:val="4"/>
          <w:w w:val="105"/>
          <w:sz w:val="20"/>
        </w:rPr>
        <w:t xml:space="preserve"> </w:t>
      </w:r>
      <w:r w:rsidRPr="002A4A15">
        <w:rPr>
          <w:rFonts w:cstheme="minorHAnsi"/>
          <w:w w:val="105"/>
          <w:sz w:val="20"/>
        </w:rPr>
        <w:t>chose</w:t>
      </w:r>
      <w:r w:rsidRPr="002A4A15">
        <w:rPr>
          <w:rFonts w:cstheme="minorHAnsi"/>
          <w:spacing w:val="3"/>
          <w:w w:val="105"/>
          <w:sz w:val="20"/>
        </w:rPr>
        <w:t xml:space="preserve"> </w:t>
      </w:r>
      <w:r w:rsidRPr="002A4A15">
        <w:rPr>
          <w:rFonts w:cstheme="minorHAnsi"/>
          <w:spacing w:val="-1"/>
          <w:w w:val="105"/>
          <w:sz w:val="20"/>
        </w:rPr>
        <w:t>m</w:t>
      </w:r>
      <w:r w:rsidRPr="002A4A15">
        <w:rPr>
          <w:rFonts w:cstheme="minorHAnsi"/>
          <w:spacing w:val="-2"/>
          <w:w w:val="105"/>
          <w:sz w:val="20"/>
        </w:rPr>
        <w:t>ore</w:t>
      </w:r>
      <w:r w:rsidRPr="002A4A15">
        <w:rPr>
          <w:rFonts w:cstheme="minorHAnsi"/>
          <w:spacing w:val="4"/>
          <w:w w:val="105"/>
          <w:sz w:val="20"/>
        </w:rPr>
        <w:t xml:space="preserve"> </w:t>
      </w:r>
      <w:r w:rsidRPr="002A4A15">
        <w:rPr>
          <w:rFonts w:cstheme="minorHAnsi"/>
          <w:spacing w:val="-1"/>
          <w:w w:val="105"/>
          <w:sz w:val="20"/>
        </w:rPr>
        <w:t>t</w:t>
      </w:r>
      <w:r w:rsidRPr="002A4A15">
        <w:rPr>
          <w:rFonts w:cstheme="minorHAnsi"/>
          <w:spacing w:val="-2"/>
          <w:w w:val="105"/>
          <w:sz w:val="20"/>
        </w:rPr>
        <w:t>han</w:t>
      </w:r>
      <w:r w:rsidRPr="002A4A15">
        <w:rPr>
          <w:rFonts w:cstheme="minorHAnsi"/>
          <w:spacing w:val="4"/>
          <w:w w:val="105"/>
          <w:sz w:val="20"/>
        </w:rPr>
        <w:t xml:space="preserve"> </w:t>
      </w:r>
      <w:r w:rsidRPr="002A4A15">
        <w:rPr>
          <w:rFonts w:cstheme="minorHAnsi"/>
          <w:w w:val="105"/>
          <w:sz w:val="20"/>
        </w:rPr>
        <w:t>one</w:t>
      </w:r>
      <w:r w:rsidRPr="002A4A15">
        <w:rPr>
          <w:rFonts w:cstheme="minorHAnsi"/>
          <w:spacing w:val="3"/>
          <w:w w:val="105"/>
          <w:sz w:val="20"/>
        </w:rPr>
        <w:t xml:space="preserve"> </w:t>
      </w:r>
      <w:r w:rsidRPr="002A4A15">
        <w:rPr>
          <w:rFonts w:cstheme="minorHAnsi"/>
          <w:spacing w:val="-2"/>
          <w:w w:val="105"/>
          <w:sz w:val="20"/>
        </w:rPr>
        <w:t>ra</w:t>
      </w:r>
      <w:r w:rsidRPr="002A4A15">
        <w:rPr>
          <w:rFonts w:cstheme="minorHAnsi"/>
          <w:spacing w:val="-1"/>
          <w:w w:val="105"/>
          <w:sz w:val="20"/>
        </w:rPr>
        <w:t>ce.</w:t>
      </w:r>
    </w:p>
    <w:p w14:paraId="57D6F7A8" w14:textId="77777777" w:rsidR="00E2082A" w:rsidRPr="002A4A15" w:rsidRDefault="00E2082A" w:rsidP="00CC0139">
      <w:pPr>
        <w:spacing w:before="5"/>
        <w:ind w:left="810"/>
        <w:rPr>
          <w:rFonts w:eastAsia="Tahoma" w:cstheme="minorHAnsi"/>
          <w:sz w:val="20"/>
          <w:szCs w:val="20"/>
        </w:rPr>
      </w:pPr>
    </w:p>
    <w:p w14:paraId="6CE7C5EA" w14:textId="77777777" w:rsidR="00E2082A" w:rsidRPr="002A4A15" w:rsidRDefault="00356C03" w:rsidP="00CC0139">
      <w:pPr>
        <w:spacing w:line="240" w:lineRule="exact"/>
        <w:ind w:left="810" w:right="1112"/>
        <w:rPr>
          <w:rFonts w:eastAsia="Tahoma" w:cstheme="minorHAnsi"/>
          <w:sz w:val="20"/>
          <w:szCs w:val="20"/>
        </w:rPr>
      </w:pPr>
      <w:r w:rsidRPr="002A4A15">
        <w:rPr>
          <w:rFonts w:cstheme="minorHAnsi"/>
          <w:spacing w:val="-1"/>
          <w:w w:val="105"/>
          <w:sz w:val="20"/>
        </w:rPr>
        <w:t>Fo</w:t>
      </w:r>
      <w:r w:rsidRPr="002A4A15">
        <w:rPr>
          <w:rFonts w:cstheme="minorHAnsi"/>
          <w:spacing w:val="-2"/>
          <w:w w:val="105"/>
          <w:sz w:val="20"/>
        </w:rPr>
        <w:t>r</w:t>
      </w:r>
      <w:r w:rsidRPr="002A4A15">
        <w:rPr>
          <w:rFonts w:cstheme="minorHAnsi"/>
          <w:spacing w:val="-9"/>
          <w:w w:val="105"/>
          <w:sz w:val="20"/>
        </w:rPr>
        <w:t xml:space="preserve"> </w:t>
      </w:r>
      <w:r w:rsidRPr="002A4A15">
        <w:rPr>
          <w:rFonts w:cstheme="minorHAnsi"/>
          <w:w w:val="105"/>
          <w:sz w:val="20"/>
        </w:rPr>
        <w:t>item</w:t>
      </w:r>
      <w:r w:rsidRPr="002A4A15">
        <w:rPr>
          <w:rFonts w:cstheme="minorHAnsi"/>
          <w:spacing w:val="-8"/>
          <w:w w:val="105"/>
          <w:sz w:val="20"/>
        </w:rPr>
        <w:t xml:space="preserve"> </w:t>
      </w:r>
      <w:r w:rsidRPr="002A4A15">
        <w:rPr>
          <w:rFonts w:cstheme="minorHAnsi"/>
          <w:w w:val="105"/>
          <w:sz w:val="20"/>
        </w:rPr>
        <w:t>14,</w:t>
      </w:r>
      <w:r w:rsidRPr="002A4A15">
        <w:rPr>
          <w:rFonts w:cstheme="minorHAnsi"/>
          <w:spacing w:val="-7"/>
          <w:w w:val="105"/>
          <w:sz w:val="20"/>
        </w:rPr>
        <w:t xml:space="preserve"> </w:t>
      </w:r>
      <w:r w:rsidRPr="002A4A15">
        <w:rPr>
          <w:rFonts w:cstheme="minorHAnsi"/>
          <w:spacing w:val="-2"/>
          <w:w w:val="105"/>
          <w:sz w:val="20"/>
        </w:rPr>
        <w:t>repor</w:t>
      </w:r>
      <w:r w:rsidRPr="002A4A15">
        <w:rPr>
          <w:rFonts w:cstheme="minorHAnsi"/>
          <w:spacing w:val="-1"/>
          <w:w w:val="105"/>
          <w:sz w:val="20"/>
        </w:rPr>
        <w:t>t</w:t>
      </w:r>
      <w:r w:rsidRPr="002A4A15">
        <w:rPr>
          <w:rFonts w:cstheme="minorHAnsi"/>
          <w:spacing w:val="-7"/>
          <w:w w:val="105"/>
          <w:sz w:val="20"/>
        </w:rPr>
        <w:t xml:space="preserve"> </w:t>
      </w:r>
      <w:r w:rsidRPr="002A4A15">
        <w:rPr>
          <w:rFonts w:cstheme="minorHAnsi"/>
          <w:w w:val="105"/>
          <w:sz w:val="20"/>
        </w:rPr>
        <w:t>the</w:t>
      </w:r>
      <w:r w:rsidRPr="002A4A15">
        <w:rPr>
          <w:rFonts w:cstheme="minorHAnsi"/>
          <w:spacing w:val="-8"/>
          <w:w w:val="105"/>
          <w:sz w:val="20"/>
        </w:rPr>
        <w:t xml:space="preserve"> </w:t>
      </w:r>
      <w:r w:rsidRPr="002A4A15">
        <w:rPr>
          <w:rFonts w:cstheme="minorHAnsi"/>
          <w:w w:val="105"/>
          <w:sz w:val="20"/>
        </w:rPr>
        <w:t>total</w:t>
      </w:r>
      <w:r w:rsidRPr="002A4A15">
        <w:rPr>
          <w:rFonts w:cstheme="minorHAnsi"/>
          <w:spacing w:val="-7"/>
          <w:w w:val="105"/>
          <w:sz w:val="20"/>
        </w:rPr>
        <w:t xml:space="preserve"> </w:t>
      </w:r>
      <w:r w:rsidRPr="002A4A15">
        <w:rPr>
          <w:rFonts w:cstheme="minorHAnsi"/>
          <w:w w:val="105"/>
          <w:sz w:val="20"/>
        </w:rPr>
        <w:t>number</w:t>
      </w:r>
      <w:r w:rsidRPr="002A4A15">
        <w:rPr>
          <w:rFonts w:cstheme="minorHAnsi"/>
          <w:spacing w:val="-9"/>
          <w:w w:val="105"/>
          <w:sz w:val="20"/>
        </w:rPr>
        <w:t xml:space="preserve"> </w:t>
      </w:r>
      <w:r w:rsidRPr="002A4A15">
        <w:rPr>
          <w:rFonts w:cstheme="minorHAnsi"/>
          <w:w w:val="105"/>
          <w:sz w:val="20"/>
        </w:rPr>
        <w:t>of</w:t>
      </w:r>
      <w:r w:rsidRPr="002A4A15">
        <w:rPr>
          <w:rFonts w:cstheme="minorHAnsi"/>
          <w:spacing w:val="-7"/>
          <w:w w:val="105"/>
          <w:sz w:val="20"/>
        </w:rPr>
        <w:t xml:space="preserve"> </w:t>
      </w:r>
      <w:r w:rsidRPr="002A4A15">
        <w:rPr>
          <w:rFonts w:cstheme="minorHAnsi"/>
          <w:spacing w:val="-1"/>
          <w:w w:val="105"/>
          <w:sz w:val="20"/>
        </w:rPr>
        <w:t>participants</w:t>
      </w:r>
      <w:r w:rsidRPr="002A4A15">
        <w:rPr>
          <w:rFonts w:cstheme="minorHAnsi"/>
          <w:spacing w:val="-6"/>
          <w:w w:val="105"/>
          <w:sz w:val="20"/>
        </w:rPr>
        <w:t xml:space="preserve"> </w:t>
      </w:r>
      <w:r w:rsidRPr="002A4A15">
        <w:rPr>
          <w:rFonts w:cstheme="minorHAnsi"/>
          <w:w w:val="105"/>
          <w:sz w:val="20"/>
        </w:rPr>
        <w:t>who</w:t>
      </w:r>
      <w:r w:rsidRPr="002A4A15">
        <w:rPr>
          <w:rFonts w:cstheme="minorHAnsi"/>
          <w:spacing w:val="-7"/>
          <w:w w:val="105"/>
          <w:sz w:val="20"/>
        </w:rPr>
        <w:t xml:space="preserve"> </w:t>
      </w:r>
      <w:r w:rsidRPr="002A4A15">
        <w:rPr>
          <w:rFonts w:cstheme="minorHAnsi"/>
          <w:w w:val="105"/>
          <w:sz w:val="20"/>
        </w:rPr>
        <w:t>chose</w:t>
      </w:r>
      <w:r w:rsidRPr="002A4A15">
        <w:rPr>
          <w:rFonts w:cstheme="minorHAnsi"/>
          <w:spacing w:val="-7"/>
          <w:w w:val="105"/>
          <w:sz w:val="20"/>
        </w:rPr>
        <w:t xml:space="preserve"> </w:t>
      </w:r>
      <w:r w:rsidRPr="002A4A15">
        <w:rPr>
          <w:rFonts w:cstheme="minorHAnsi"/>
          <w:spacing w:val="-2"/>
          <w:w w:val="105"/>
          <w:sz w:val="20"/>
        </w:rPr>
        <w:t>r</w:t>
      </w:r>
      <w:r w:rsidRPr="002A4A15">
        <w:rPr>
          <w:rFonts w:cstheme="minorHAnsi"/>
          <w:spacing w:val="-1"/>
          <w:w w:val="105"/>
          <w:sz w:val="20"/>
        </w:rPr>
        <w:t>acial</w:t>
      </w:r>
      <w:r w:rsidRPr="002A4A15">
        <w:rPr>
          <w:rFonts w:cstheme="minorHAnsi"/>
          <w:spacing w:val="-7"/>
          <w:w w:val="105"/>
          <w:sz w:val="20"/>
        </w:rPr>
        <w:t xml:space="preserve"> </w:t>
      </w:r>
      <w:r w:rsidRPr="002A4A15">
        <w:rPr>
          <w:rFonts w:cstheme="minorHAnsi"/>
          <w:w w:val="105"/>
          <w:sz w:val="20"/>
        </w:rPr>
        <w:t>combinations</w:t>
      </w:r>
      <w:r w:rsidRPr="002A4A15">
        <w:rPr>
          <w:rFonts w:cstheme="minorHAnsi"/>
          <w:spacing w:val="-7"/>
          <w:w w:val="105"/>
          <w:sz w:val="20"/>
        </w:rPr>
        <w:t xml:space="preserve"> </w:t>
      </w:r>
      <w:r w:rsidRPr="002A4A15">
        <w:rPr>
          <w:rFonts w:cstheme="minorHAnsi"/>
          <w:spacing w:val="-1"/>
          <w:w w:val="105"/>
          <w:sz w:val="20"/>
        </w:rPr>
        <w:t>t</w:t>
      </w:r>
      <w:r w:rsidRPr="002A4A15">
        <w:rPr>
          <w:rFonts w:cstheme="minorHAnsi"/>
          <w:spacing w:val="-2"/>
          <w:w w:val="105"/>
          <w:sz w:val="20"/>
        </w:rPr>
        <w:t>h</w:t>
      </w:r>
      <w:r w:rsidRPr="002A4A15">
        <w:rPr>
          <w:rFonts w:cstheme="minorHAnsi"/>
          <w:spacing w:val="-1"/>
          <w:w w:val="105"/>
          <w:sz w:val="20"/>
        </w:rPr>
        <w:t>at</w:t>
      </w:r>
      <w:r w:rsidRPr="002A4A15">
        <w:rPr>
          <w:rFonts w:cstheme="minorHAnsi"/>
          <w:spacing w:val="-8"/>
          <w:w w:val="105"/>
          <w:sz w:val="20"/>
        </w:rPr>
        <w:t xml:space="preserve"> </w:t>
      </w:r>
      <w:r w:rsidRPr="002A4A15">
        <w:rPr>
          <w:rFonts w:cstheme="minorHAnsi"/>
          <w:spacing w:val="-2"/>
          <w:w w:val="105"/>
          <w:sz w:val="20"/>
        </w:rPr>
        <w:t>are</w:t>
      </w:r>
      <w:r w:rsidRPr="002A4A15">
        <w:rPr>
          <w:rFonts w:cstheme="minorHAnsi"/>
          <w:spacing w:val="-10"/>
          <w:w w:val="105"/>
          <w:sz w:val="20"/>
        </w:rPr>
        <w:t xml:space="preserve"> </w:t>
      </w:r>
      <w:r w:rsidRPr="002A4A15">
        <w:rPr>
          <w:rFonts w:cstheme="minorHAnsi"/>
          <w:i/>
          <w:w w:val="105"/>
          <w:sz w:val="20"/>
        </w:rPr>
        <w:t>not</w:t>
      </w:r>
      <w:r w:rsidRPr="002A4A15">
        <w:rPr>
          <w:rFonts w:cstheme="minorHAnsi"/>
          <w:i/>
          <w:spacing w:val="-15"/>
          <w:w w:val="105"/>
          <w:sz w:val="20"/>
        </w:rPr>
        <w:t xml:space="preserve"> </w:t>
      </w:r>
      <w:r w:rsidRPr="002A4A15">
        <w:rPr>
          <w:rFonts w:cstheme="minorHAnsi"/>
          <w:i/>
          <w:w w:val="105"/>
          <w:sz w:val="20"/>
        </w:rPr>
        <w:t>included</w:t>
      </w:r>
      <w:r w:rsidRPr="002A4A15">
        <w:rPr>
          <w:rFonts w:cstheme="minorHAnsi"/>
          <w:i/>
          <w:spacing w:val="-16"/>
          <w:w w:val="105"/>
          <w:sz w:val="20"/>
        </w:rPr>
        <w:t xml:space="preserve"> </w:t>
      </w:r>
      <w:r w:rsidRPr="002A4A15">
        <w:rPr>
          <w:rFonts w:cstheme="minorHAnsi"/>
          <w:w w:val="105"/>
          <w:sz w:val="20"/>
        </w:rPr>
        <w:t>in</w:t>
      </w:r>
      <w:r w:rsidRPr="002A4A15">
        <w:rPr>
          <w:rFonts w:cstheme="minorHAnsi"/>
          <w:spacing w:val="55"/>
          <w:w w:val="103"/>
          <w:sz w:val="20"/>
        </w:rPr>
        <w:t xml:space="preserve"> </w:t>
      </w:r>
      <w:r w:rsidRPr="002A4A15">
        <w:rPr>
          <w:rFonts w:cstheme="minorHAnsi"/>
          <w:w w:val="105"/>
          <w:sz w:val="20"/>
        </w:rPr>
        <w:t>items</w:t>
      </w:r>
      <w:r w:rsidRPr="002A4A15">
        <w:rPr>
          <w:rFonts w:cstheme="minorHAnsi"/>
          <w:spacing w:val="12"/>
          <w:w w:val="105"/>
          <w:sz w:val="20"/>
        </w:rPr>
        <w:t xml:space="preserve"> </w:t>
      </w:r>
      <w:r w:rsidRPr="002A4A15">
        <w:rPr>
          <w:rFonts w:cstheme="minorHAnsi"/>
          <w:w w:val="105"/>
          <w:sz w:val="20"/>
        </w:rPr>
        <w:t>10</w:t>
      </w:r>
      <w:r w:rsidRPr="002A4A15">
        <w:rPr>
          <w:rFonts w:cstheme="minorHAnsi"/>
          <w:spacing w:val="13"/>
          <w:w w:val="105"/>
          <w:sz w:val="20"/>
        </w:rPr>
        <w:t xml:space="preserve"> </w:t>
      </w:r>
      <w:r w:rsidRPr="002A4A15">
        <w:rPr>
          <w:rFonts w:cstheme="minorHAnsi"/>
          <w:spacing w:val="-1"/>
          <w:w w:val="105"/>
          <w:sz w:val="20"/>
        </w:rPr>
        <w:t>t</w:t>
      </w:r>
      <w:r w:rsidRPr="002A4A15">
        <w:rPr>
          <w:rFonts w:cstheme="minorHAnsi"/>
          <w:spacing w:val="-2"/>
          <w:w w:val="105"/>
          <w:sz w:val="20"/>
        </w:rPr>
        <w:t>hrough</w:t>
      </w:r>
      <w:r w:rsidRPr="002A4A15">
        <w:rPr>
          <w:rFonts w:cstheme="minorHAnsi"/>
          <w:spacing w:val="13"/>
          <w:w w:val="105"/>
          <w:sz w:val="20"/>
        </w:rPr>
        <w:t xml:space="preserve"> </w:t>
      </w:r>
      <w:r w:rsidRPr="002A4A15">
        <w:rPr>
          <w:rFonts w:cstheme="minorHAnsi"/>
          <w:w w:val="105"/>
          <w:sz w:val="20"/>
        </w:rPr>
        <w:t>13.</w:t>
      </w:r>
    </w:p>
    <w:p w14:paraId="12A092B4" w14:textId="77777777" w:rsidR="00E2082A" w:rsidRPr="002A4A15" w:rsidRDefault="00E2082A" w:rsidP="00CC0139">
      <w:pPr>
        <w:ind w:left="810"/>
        <w:rPr>
          <w:rFonts w:eastAsia="Tahoma" w:cstheme="minorHAnsi"/>
          <w:sz w:val="20"/>
          <w:szCs w:val="20"/>
        </w:rPr>
      </w:pPr>
    </w:p>
    <w:p w14:paraId="3528BE0F" w14:textId="77777777" w:rsidR="00E2082A" w:rsidRPr="002A4A15" w:rsidRDefault="00E2082A" w:rsidP="00CC0139">
      <w:pPr>
        <w:spacing w:before="11"/>
        <w:ind w:left="810"/>
        <w:rPr>
          <w:rFonts w:eastAsia="Tahoma" w:cstheme="minorHAnsi"/>
          <w:sz w:val="20"/>
          <w:szCs w:val="20"/>
        </w:rPr>
      </w:pPr>
    </w:p>
    <w:p w14:paraId="771027E7" w14:textId="43F5E478" w:rsidR="00E2082A" w:rsidRPr="002A4A15" w:rsidRDefault="00356C03" w:rsidP="00CC0139">
      <w:pPr>
        <w:spacing w:before="109" w:line="178" w:lineRule="auto"/>
        <w:ind w:left="810" w:right="955"/>
        <w:rPr>
          <w:rFonts w:eastAsia="Tahoma" w:cstheme="minorHAnsi"/>
          <w:sz w:val="16"/>
          <w:szCs w:val="16"/>
        </w:rPr>
      </w:pPr>
      <w:r w:rsidRPr="002A4A15">
        <w:rPr>
          <w:rFonts w:cstheme="minorHAnsi"/>
          <w:spacing w:val="-1"/>
          <w:w w:val="105"/>
          <w:sz w:val="16"/>
        </w:rPr>
        <w:t>Acco</w:t>
      </w:r>
      <w:r w:rsidRPr="002A4A15">
        <w:rPr>
          <w:rFonts w:cstheme="minorHAnsi"/>
          <w:spacing w:val="-2"/>
          <w:w w:val="105"/>
          <w:sz w:val="16"/>
        </w:rPr>
        <w:t>rdin</w:t>
      </w:r>
      <w:r w:rsidRPr="002A4A15">
        <w:rPr>
          <w:rFonts w:cstheme="minorHAnsi"/>
          <w:spacing w:val="-1"/>
          <w:w w:val="105"/>
          <w:sz w:val="16"/>
        </w:rPr>
        <w:t>g</w:t>
      </w:r>
      <w:r w:rsidRPr="002A4A15">
        <w:rPr>
          <w:rFonts w:cstheme="minorHAnsi"/>
          <w:spacing w:val="2"/>
          <w:w w:val="105"/>
          <w:sz w:val="16"/>
        </w:rPr>
        <w:t xml:space="preserve"> </w:t>
      </w:r>
      <w:r w:rsidRPr="002A4A15">
        <w:rPr>
          <w:rFonts w:cstheme="minorHAnsi"/>
          <w:w w:val="105"/>
          <w:sz w:val="16"/>
        </w:rPr>
        <w:t>to</w:t>
      </w:r>
      <w:r w:rsidRPr="002A4A15">
        <w:rPr>
          <w:rFonts w:cstheme="minorHAnsi"/>
          <w:spacing w:val="3"/>
          <w:w w:val="105"/>
          <w:sz w:val="16"/>
        </w:rPr>
        <w:t xml:space="preserve"> </w:t>
      </w:r>
      <w:r w:rsidRPr="002A4A15">
        <w:rPr>
          <w:rFonts w:cstheme="minorHAnsi"/>
          <w:w w:val="105"/>
          <w:sz w:val="16"/>
        </w:rPr>
        <w:t>the</w:t>
      </w:r>
      <w:r w:rsidRPr="002A4A15">
        <w:rPr>
          <w:rFonts w:cstheme="minorHAnsi"/>
          <w:spacing w:val="3"/>
          <w:w w:val="105"/>
          <w:sz w:val="16"/>
        </w:rPr>
        <w:t xml:space="preserve"> </w:t>
      </w:r>
      <w:r w:rsidRPr="002A4A15">
        <w:rPr>
          <w:rFonts w:cstheme="minorHAnsi"/>
          <w:spacing w:val="-1"/>
          <w:w w:val="105"/>
          <w:sz w:val="16"/>
        </w:rPr>
        <w:t>P</w:t>
      </w:r>
      <w:r w:rsidRPr="002A4A15">
        <w:rPr>
          <w:rFonts w:cstheme="minorHAnsi"/>
          <w:spacing w:val="-2"/>
          <w:w w:val="105"/>
          <w:sz w:val="16"/>
        </w:rPr>
        <w:t>a</w:t>
      </w:r>
      <w:r w:rsidRPr="002A4A15">
        <w:rPr>
          <w:rFonts w:cstheme="minorHAnsi"/>
          <w:spacing w:val="-1"/>
          <w:w w:val="105"/>
          <w:sz w:val="16"/>
        </w:rPr>
        <w:t>perwork</w:t>
      </w:r>
      <w:r w:rsidRPr="002A4A15">
        <w:rPr>
          <w:rFonts w:cstheme="minorHAnsi"/>
          <w:spacing w:val="3"/>
          <w:w w:val="105"/>
          <w:sz w:val="16"/>
        </w:rPr>
        <w:t xml:space="preserve"> </w:t>
      </w:r>
      <w:r w:rsidRPr="002A4A15">
        <w:rPr>
          <w:rFonts w:cstheme="minorHAnsi"/>
          <w:w w:val="105"/>
          <w:sz w:val="16"/>
        </w:rPr>
        <w:t>Reduction</w:t>
      </w:r>
      <w:r w:rsidRPr="002A4A15">
        <w:rPr>
          <w:rFonts w:cstheme="minorHAnsi"/>
          <w:spacing w:val="3"/>
          <w:w w:val="105"/>
          <w:sz w:val="16"/>
        </w:rPr>
        <w:t xml:space="preserve"> </w:t>
      </w:r>
      <w:r w:rsidRPr="002A4A15">
        <w:rPr>
          <w:rFonts w:cstheme="minorHAnsi"/>
          <w:spacing w:val="-1"/>
          <w:w w:val="105"/>
          <w:sz w:val="16"/>
        </w:rPr>
        <w:t>Act</w:t>
      </w:r>
      <w:r w:rsidRPr="002A4A15">
        <w:rPr>
          <w:rFonts w:cstheme="minorHAnsi"/>
          <w:spacing w:val="3"/>
          <w:w w:val="105"/>
          <w:sz w:val="16"/>
        </w:rPr>
        <w:t xml:space="preserve"> </w:t>
      </w:r>
      <w:r w:rsidRPr="002A4A15">
        <w:rPr>
          <w:rFonts w:cstheme="minorHAnsi"/>
          <w:w w:val="105"/>
          <w:sz w:val="16"/>
        </w:rPr>
        <w:t>of</w:t>
      </w:r>
      <w:r w:rsidRPr="002A4A15">
        <w:rPr>
          <w:rFonts w:cstheme="minorHAnsi"/>
          <w:spacing w:val="2"/>
          <w:w w:val="105"/>
          <w:sz w:val="16"/>
        </w:rPr>
        <w:t xml:space="preserve"> </w:t>
      </w:r>
      <w:r w:rsidRPr="002A4A15">
        <w:rPr>
          <w:rFonts w:cstheme="minorHAnsi"/>
          <w:w w:val="105"/>
          <w:sz w:val="16"/>
        </w:rPr>
        <w:t>1995,</w:t>
      </w:r>
      <w:r w:rsidRPr="002A4A15">
        <w:rPr>
          <w:rFonts w:cstheme="minorHAnsi"/>
          <w:spacing w:val="3"/>
          <w:w w:val="105"/>
          <w:sz w:val="16"/>
        </w:rPr>
        <w:t xml:space="preserve"> </w:t>
      </w:r>
      <w:r w:rsidRPr="002A4A15">
        <w:rPr>
          <w:rFonts w:cstheme="minorHAnsi"/>
          <w:w w:val="105"/>
          <w:sz w:val="16"/>
        </w:rPr>
        <w:t>no</w:t>
      </w:r>
      <w:r w:rsidRPr="002A4A15">
        <w:rPr>
          <w:rFonts w:cstheme="minorHAnsi"/>
          <w:spacing w:val="2"/>
          <w:w w:val="105"/>
          <w:sz w:val="16"/>
        </w:rPr>
        <w:t xml:space="preserve"> </w:t>
      </w:r>
      <w:r w:rsidRPr="002A4A15">
        <w:rPr>
          <w:rFonts w:cstheme="minorHAnsi"/>
          <w:spacing w:val="-2"/>
          <w:w w:val="105"/>
          <w:sz w:val="16"/>
        </w:rPr>
        <w:t>pe</w:t>
      </w:r>
      <w:r w:rsidRPr="002A4A15">
        <w:rPr>
          <w:rFonts w:cstheme="minorHAnsi"/>
          <w:spacing w:val="-1"/>
          <w:w w:val="105"/>
          <w:sz w:val="16"/>
        </w:rPr>
        <w:t>rsons</w:t>
      </w:r>
      <w:r w:rsidRPr="002A4A15">
        <w:rPr>
          <w:rFonts w:cstheme="minorHAnsi"/>
          <w:spacing w:val="3"/>
          <w:w w:val="105"/>
          <w:sz w:val="16"/>
        </w:rPr>
        <w:t xml:space="preserve"> </w:t>
      </w:r>
      <w:r w:rsidRPr="002A4A15">
        <w:rPr>
          <w:rFonts w:cstheme="minorHAnsi"/>
          <w:w w:val="105"/>
          <w:sz w:val="16"/>
        </w:rPr>
        <w:t>are</w:t>
      </w:r>
      <w:r w:rsidRPr="002A4A15">
        <w:rPr>
          <w:rFonts w:cstheme="minorHAnsi"/>
          <w:spacing w:val="2"/>
          <w:w w:val="105"/>
          <w:sz w:val="16"/>
        </w:rPr>
        <w:t xml:space="preserve"> </w:t>
      </w:r>
      <w:r w:rsidRPr="002A4A15">
        <w:rPr>
          <w:rFonts w:cstheme="minorHAnsi"/>
          <w:spacing w:val="-2"/>
          <w:w w:val="105"/>
          <w:sz w:val="16"/>
        </w:rPr>
        <w:t>require</w:t>
      </w:r>
      <w:r w:rsidRPr="002A4A15">
        <w:rPr>
          <w:rFonts w:cstheme="minorHAnsi"/>
          <w:spacing w:val="-1"/>
          <w:w w:val="105"/>
          <w:sz w:val="16"/>
        </w:rPr>
        <w:t>d</w:t>
      </w:r>
      <w:r w:rsidRPr="002A4A15">
        <w:rPr>
          <w:rFonts w:cstheme="minorHAnsi"/>
          <w:spacing w:val="3"/>
          <w:w w:val="105"/>
          <w:sz w:val="16"/>
        </w:rPr>
        <w:t xml:space="preserve"> </w:t>
      </w:r>
      <w:r w:rsidRPr="002A4A15">
        <w:rPr>
          <w:rFonts w:cstheme="minorHAnsi"/>
          <w:w w:val="105"/>
          <w:sz w:val="16"/>
        </w:rPr>
        <w:t>to</w:t>
      </w:r>
      <w:r w:rsidRPr="002A4A15">
        <w:rPr>
          <w:rFonts w:cstheme="minorHAnsi"/>
          <w:spacing w:val="2"/>
          <w:w w:val="105"/>
          <w:sz w:val="16"/>
        </w:rPr>
        <w:t xml:space="preserve"> </w:t>
      </w:r>
      <w:r w:rsidRPr="002A4A15">
        <w:rPr>
          <w:rFonts w:cstheme="minorHAnsi"/>
          <w:spacing w:val="-2"/>
          <w:w w:val="105"/>
          <w:sz w:val="16"/>
        </w:rPr>
        <w:t>re</w:t>
      </w:r>
      <w:r w:rsidRPr="002A4A15">
        <w:rPr>
          <w:rFonts w:cstheme="minorHAnsi"/>
          <w:spacing w:val="-1"/>
          <w:w w:val="105"/>
          <w:sz w:val="16"/>
        </w:rPr>
        <w:t>spond</w:t>
      </w:r>
      <w:r w:rsidRPr="002A4A15">
        <w:rPr>
          <w:rFonts w:cstheme="minorHAnsi"/>
          <w:spacing w:val="4"/>
          <w:w w:val="105"/>
          <w:sz w:val="16"/>
        </w:rPr>
        <w:t xml:space="preserve"> </w:t>
      </w:r>
      <w:r w:rsidRPr="002A4A15">
        <w:rPr>
          <w:rFonts w:cstheme="minorHAnsi"/>
          <w:w w:val="105"/>
          <w:sz w:val="16"/>
        </w:rPr>
        <w:t>to</w:t>
      </w:r>
      <w:r w:rsidRPr="002A4A15">
        <w:rPr>
          <w:rFonts w:cstheme="minorHAnsi"/>
          <w:spacing w:val="5"/>
          <w:w w:val="105"/>
          <w:sz w:val="16"/>
        </w:rPr>
        <w:t xml:space="preserve"> </w:t>
      </w:r>
      <w:r w:rsidRPr="002A4A15">
        <w:rPr>
          <w:rFonts w:cstheme="minorHAnsi"/>
          <w:w w:val="105"/>
          <w:sz w:val="16"/>
        </w:rPr>
        <w:t>a</w:t>
      </w:r>
      <w:r w:rsidRPr="002A4A15">
        <w:rPr>
          <w:rFonts w:cstheme="minorHAnsi"/>
          <w:spacing w:val="2"/>
          <w:w w:val="105"/>
          <w:sz w:val="16"/>
        </w:rPr>
        <w:t xml:space="preserve"> </w:t>
      </w:r>
      <w:r w:rsidRPr="002A4A15">
        <w:rPr>
          <w:rFonts w:cstheme="minorHAnsi"/>
          <w:spacing w:val="-1"/>
          <w:w w:val="105"/>
          <w:sz w:val="16"/>
        </w:rPr>
        <w:t>collection</w:t>
      </w:r>
      <w:r w:rsidRPr="002A4A15">
        <w:rPr>
          <w:rFonts w:cstheme="minorHAnsi"/>
          <w:spacing w:val="3"/>
          <w:w w:val="105"/>
          <w:sz w:val="16"/>
        </w:rPr>
        <w:t xml:space="preserve"> </w:t>
      </w:r>
      <w:r w:rsidRPr="002A4A15">
        <w:rPr>
          <w:rFonts w:cstheme="minorHAnsi"/>
          <w:w w:val="105"/>
          <w:sz w:val="16"/>
        </w:rPr>
        <w:t>of</w:t>
      </w:r>
      <w:r w:rsidRPr="002A4A15">
        <w:rPr>
          <w:rFonts w:cstheme="minorHAnsi"/>
          <w:spacing w:val="1"/>
          <w:w w:val="105"/>
          <w:sz w:val="16"/>
        </w:rPr>
        <w:t xml:space="preserve"> </w:t>
      </w:r>
      <w:r w:rsidRPr="002A4A15">
        <w:rPr>
          <w:rFonts w:cstheme="minorHAnsi"/>
          <w:spacing w:val="-1"/>
          <w:w w:val="105"/>
          <w:sz w:val="16"/>
        </w:rPr>
        <w:t>information</w:t>
      </w:r>
      <w:r w:rsidRPr="002A4A15">
        <w:rPr>
          <w:rFonts w:cstheme="minorHAnsi"/>
          <w:spacing w:val="3"/>
          <w:w w:val="105"/>
          <w:sz w:val="16"/>
        </w:rPr>
        <w:t xml:space="preserve"> </w:t>
      </w:r>
      <w:r w:rsidRPr="002A4A15">
        <w:rPr>
          <w:rFonts w:cstheme="minorHAnsi"/>
          <w:spacing w:val="-2"/>
          <w:w w:val="105"/>
          <w:sz w:val="16"/>
        </w:rPr>
        <w:t>unl</w:t>
      </w:r>
      <w:r w:rsidRPr="002A4A15">
        <w:rPr>
          <w:rFonts w:cstheme="minorHAnsi"/>
          <w:spacing w:val="-1"/>
          <w:w w:val="105"/>
          <w:sz w:val="16"/>
        </w:rPr>
        <w:t>ess</w:t>
      </w:r>
      <w:r w:rsidRPr="002A4A15">
        <w:rPr>
          <w:rFonts w:cstheme="minorHAnsi"/>
          <w:spacing w:val="3"/>
          <w:w w:val="105"/>
          <w:sz w:val="16"/>
        </w:rPr>
        <w:t xml:space="preserve"> </w:t>
      </w:r>
      <w:r w:rsidRPr="002A4A15">
        <w:rPr>
          <w:rFonts w:cstheme="minorHAnsi"/>
          <w:w w:val="105"/>
          <w:sz w:val="16"/>
        </w:rPr>
        <w:t>it</w:t>
      </w:r>
      <w:r w:rsidRPr="002A4A15">
        <w:rPr>
          <w:rFonts w:cstheme="minorHAnsi"/>
          <w:spacing w:val="3"/>
          <w:w w:val="105"/>
          <w:sz w:val="16"/>
        </w:rPr>
        <w:t xml:space="preserve"> </w:t>
      </w:r>
      <w:r w:rsidRPr="002A4A15">
        <w:rPr>
          <w:rFonts w:cstheme="minorHAnsi"/>
          <w:spacing w:val="-1"/>
          <w:w w:val="105"/>
          <w:sz w:val="16"/>
        </w:rPr>
        <w:t>dis</w:t>
      </w:r>
      <w:r w:rsidRPr="002A4A15">
        <w:rPr>
          <w:rFonts w:cstheme="minorHAnsi"/>
          <w:spacing w:val="-2"/>
          <w:w w:val="105"/>
          <w:sz w:val="16"/>
        </w:rPr>
        <w:t>pla</w:t>
      </w:r>
      <w:r w:rsidRPr="002A4A15">
        <w:rPr>
          <w:rFonts w:cstheme="minorHAnsi"/>
          <w:spacing w:val="-1"/>
          <w:w w:val="105"/>
          <w:sz w:val="16"/>
        </w:rPr>
        <w:t>ys</w:t>
      </w:r>
      <w:r w:rsidRPr="002A4A15">
        <w:rPr>
          <w:rFonts w:cstheme="minorHAnsi"/>
          <w:w w:val="111"/>
          <w:sz w:val="16"/>
        </w:rPr>
        <w:t xml:space="preserve"> </w:t>
      </w:r>
      <w:r w:rsidRPr="002A4A15">
        <w:rPr>
          <w:rFonts w:cstheme="minorHAnsi"/>
          <w:spacing w:val="43"/>
          <w:w w:val="111"/>
          <w:sz w:val="16"/>
        </w:rPr>
        <w:t xml:space="preserve">   </w:t>
      </w:r>
      <w:r w:rsidRPr="002A4A15">
        <w:rPr>
          <w:rFonts w:cstheme="minorHAnsi"/>
          <w:w w:val="105"/>
          <w:sz w:val="16"/>
        </w:rPr>
        <w:t>a</w:t>
      </w:r>
      <w:r w:rsidRPr="002A4A15">
        <w:rPr>
          <w:rFonts w:cstheme="minorHAnsi"/>
          <w:spacing w:val="1"/>
          <w:w w:val="105"/>
          <w:sz w:val="16"/>
        </w:rPr>
        <w:t xml:space="preserve"> </w:t>
      </w:r>
      <w:r w:rsidRPr="002A4A15">
        <w:rPr>
          <w:rFonts w:cstheme="minorHAnsi"/>
          <w:spacing w:val="-1"/>
          <w:w w:val="105"/>
          <w:sz w:val="16"/>
        </w:rPr>
        <w:t>v</w:t>
      </w:r>
      <w:r w:rsidRPr="002A4A15">
        <w:rPr>
          <w:rFonts w:cstheme="minorHAnsi"/>
          <w:spacing w:val="-2"/>
          <w:w w:val="105"/>
          <w:sz w:val="16"/>
        </w:rPr>
        <w:t>a</w:t>
      </w:r>
      <w:r w:rsidRPr="002A4A15">
        <w:rPr>
          <w:rFonts w:cstheme="minorHAnsi"/>
          <w:spacing w:val="-1"/>
          <w:w w:val="105"/>
          <w:sz w:val="16"/>
        </w:rPr>
        <w:t>lid</w:t>
      </w:r>
      <w:r w:rsidRPr="002A4A15">
        <w:rPr>
          <w:rFonts w:cstheme="minorHAnsi"/>
          <w:spacing w:val="1"/>
          <w:w w:val="105"/>
          <w:sz w:val="16"/>
        </w:rPr>
        <w:t xml:space="preserve"> </w:t>
      </w:r>
      <w:r w:rsidRPr="002A4A15">
        <w:rPr>
          <w:rFonts w:cstheme="minorHAnsi"/>
          <w:w w:val="105"/>
          <w:sz w:val="16"/>
        </w:rPr>
        <w:t>OMB</w:t>
      </w:r>
      <w:r w:rsidRPr="002A4A15">
        <w:rPr>
          <w:rFonts w:cstheme="minorHAnsi"/>
          <w:spacing w:val="1"/>
          <w:w w:val="105"/>
          <w:sz w:val="16"/>
        </w:rPr>
        <w:t xml:space="preserve"> </w:t>
      </w:r>
      <w:r w:rsidRPr="002A4A15">
        <w:rPr>
          <w:rFonts w:cstheme="minorHAnsi"/>
          <w:w w:val="105"/>
          <w:sz w:val="16"/>
        </w:rPr>
        <w:t>control</w:t>
      </w:r>
      <w:r w:rsidRPr="002A4A15">
        <w:rPr>
          <w:rFonts w:cstheme="minorHAnsi"/>
          <w:spacing w:val="1"/>
          <w:w w:val="105"/>
          <w:sz w:val="16"/>
        </w:rPr>
        <w:t xml:space="preserve"> </w:t>
      </w:r>
      <w:r w:rsidRPr="002A4A15">
        <w:rPr>
          <w:rFonts w:cstheme="minorHAnsi"/>
          <w:w w:val="105"/>
          <w:sz w:val="16"/>
        </w:rPr>
        <w:t xml:space="preserve">number. </w:t>
      </w:r>
      <w:r w:rsidRPr="002A4A15">
        <w:rPr>
          <w:rFonts w:cstheme="minorHAnsi"/>
          <w:spacing w:val="2"/>
          <w:w w:val="105"/>
          <w:sz w:val="16"/>
        </w:rPr>
        <w:t xml:space="preserve"> </w:t>
      </w:r>
      <w:r w:rsidRPr="002A4A15">
        <w:rPr>
          <w:rFonts w:cstheme="minorHAnsi"/>
          <w:w w:val="105"/>
          <w:sz w:val="16"/>
        </w:rPr>
        <w:t xml:space="preserve">The </w:t>
      </w:r>
      <w:r w:rsidRPr="002A4A15">
        <w:rPr>
          <w:rFonts w:cstheme="minorHAnsi"/>
          <w:spacing w:val="-1"/>
          <w:w w:val="105"/>
          <w:sz w:val="16"/>
        </w:rPr>
        <w:t>v</w:t>
      </w:r>
      <w:r w:rsidRPr="002A4A15">
        <w:rPr>
          <w:rFonts w:cstheme="minorHAnsi"/>
          <w:spacing w:val="-2"/>
          <w:w w:val="105"/>
          <w:sz w:val="16"/>
        </w:rPr>
        <w:t>al</w:t>
      </w:r>
      <w:r w:rsidRPr="002A4A15">
        <w:rPr>
          <w:rFonts w:cstheme="minorHAnsi"/>
          <w:spacing w:val="-1"/>
          <w:w w:val="105"/>
          <w:sz w:val="16"/>
        </w:rPr>
        <w:t>id</w:t>
      </w:r>
      <w:r w:rsidRPr="002A4A15">
        <w:rPr>
          <w:rFonts w:cstheme="minorHAnsi"/>
          <w:spacing w:val="2"/>
          <w:w w:val="105"/>
          <w:sz w:val="16"/>
        </w:rPr>
        <w:t xml:space="preserve"> </w:t>
      </w:r>
      <w:r w:rsidRPr="002A4A15">
        <w:rPr>
          <w:rFonts w:cstheme="minorHAnsi"/>
          <w:w w:val="105"/>
          <w:sz w:val="16"/>
        </w:rPr>
        <w:t>OMB</w:t>
      </w:r>
      <w:r w:rsidRPr="002A4A15">
        <w:rPr>
          <w:rFonts w:cstheme="minorHAnsi"/>
          <w:spacing w:val="2"/>
          <w:w w:val="105"/>
          <w:sz w:val="16"/>
        </w:rPr>
        <w:t xml:space="preserve"> </w:t>
      </w:r>
      <w:r w:rsidRPr="002A4A15">
        <w:rPr>
          <w:rFonts w:cstheme="minorHAnsi"/>
          <w:spacing w:val="-1"/>
          <w:w w:val="105"/>
          <w:sz w:val="16"/>
        </w:rPr>
        <w:t>control</w:t>
      </w:r>
      <w:r w:rsidRPr="002A4A15">
        <w:rPr>
          <w:rFonts w:cstheme="minorHAnsi"/>
          <w:w w:val="105"/>
          <w:sz w:val="16"/>
        </w:rPr>
        <w:t xml:space="preserve"> number</w:t>
      </w:r>
      <w:r w:rsidRPr="002A4A15">
        <w:rPr>
          <w:rFonts w:cstheme="minorHAnsi"/>
          <w:spacing w:val="2"/>
          <w:w w:val="105"/>
          <w:sz w:val="16"/>
        </w:rPr>
        <w:t xml:space="preserve"> </w:t>
      </w:r>
      <w:r w:rsidRPr="002A4A15">
        <w:rPr>
          <w:rFonts w:cstheme="minorHAnsi"/>
          <w:w w:val="105"/>
          <w:sz w:val="16"/>
        </w:rPr>
        <w:t>for</w:t>
      </w:r>
      <w:r w:rsidRPr="002A4A15">
        <w:rPr>
          <w:rFonts w:cstheme="minorHAnsi"/>
          <w:spacing w:val="2"/>
          <w:w w:val="105"/>
          <w:sz w:val="16"/>
        </w:rPr>
        <w:t xml:space="preserve"> </w:t>
      </w:r>
      <w:r w:rsidRPr="002A4A15">
        <w:rPr>
          <w:rFonts w:cstheme="minorHAnsi"/>
          <w:w w:val="105"/>
          <w:sz w:val="16"/>
        </w:rPr>
        <w:t>this</w:t>
      </w:r>
      <w:r w:rsidRPr="002A4A15">
        <w:rPr>
          <w:rFonts w:cstheme="minorHAnsi"/>
          <w:spacing w:val="1"/>
          <w:w w:val="105"/>
          <w:sz w:val="16"/>
        </w:rPr>
        <w:t xml:space="preserve"> </w:t>
      </w:r>
      <w:r w:rsidRPr="002A4A15">
        <w:rPr>
          <w:rFonts w:cstheme="minorHAnsi"/>
          <w:spacing w:val="-1"/>
          <w:w w:val="105"/>
          <w:sz w:val="16"/>
        </w:rPr>
        <w:t>i</w:t>
      </w:r>
      <w:r w:rsidRPr="002A4A15">
        <w:rPr>
          <w:rFonts w:cstheme="minorHAnsi"/>
          <w:spacing w:val="-2"/>
          <w:w w:val="105"/>
          <w:sz w:val="16"/>
        </w:rPr>
        <w:t>n</w:t>
      </w:r>
      <w:r w:rsidRPr="002A4A15">
        <w:rPr>
          <w:rFonts w:cstheme="minorHAnsi"/>
          <w:spacing w:val="-1"/>
          <w:w w:val="105"/>
          <w:sz w:val="16"/>
        </w:rPr>
        <w:t>formation</w:t>
      </w:r>
      <w:r w:rsidRPr="002A4A15">
        <w:rPr>
          <w:rFonts w:cstheme="minorHAnsi"/>
          <w:spacing w:val="1"/>
          <w:w w:val="105"/>
          <w:sz w:val="16"/>
        </w:rPr>
        <w:t xml:space="preserve"> </w:t>
      </w:r>
      <w:r w:rsidRPr="002A4A15">
        <w:rPr>
          <w:rFonts w:cstheme="minorHAnsi"/>
          <w:w w:val="105"/>
          <w:sz w:val="16"/>
        </w:rPr>
        <w:t>collection</w:t>
      </w:r>
      <w:r w:rsidRPr="002A4A15">
        <w:rPr>
          <w:rFonts w:cstheme="minorHAnsi"/>
          <w:spacing w:val="2"/>
          <w:w w:val="105"/>
          <w:sz w:val="16"/>
        </w:rPr>
        <w:t xml:space="preserve"> </w:t>
      </w:r>
      <w:r w:rsidRPr="002A4A15">
        <w:rPr>
          <w:rFonts w:cstheme="minorHAnsi"/>
          <w:w w:val="105"/>
          <w:sz w:val="16"/>
        </w:rPr>
        <w:t>is</w:t>
      </w:r>
      <w:r w:rsidRPr="002A4A15">
        <w:rPr>
          <w:rFonts w:cstheme="minorHAnsi"/>
          <w:spacing w:val="1"/>
          <w:w w:val="105"/>
          <w:sz w:val="16"/>
        </w:rPr>
        <w:t xml:space="preserve"> </w:t>
      </w:r>
      <w:r w:rsidRPr="002A4A15">
        <w:rPr>
          <w:rFonts w:cstheme="minorHAnsi"/>
          <w:spacing w:val="-1"/>
          <w:w w:val="105"/>
          <w:sz w:val="16"/>
        </w:rPr>
        <w:t>0584-0025.</w:t>
      </w:r>
      <w:r w:rsidRPr="002A4A15">
        <w:rPr>
          <w:rFonts w:cstheme="minorHAnsi"/>
          <w:w w:val="105"/>
          <w:sz w:val="16"/>
        </w:rPr>
        <w:t xml:space="preserve"> </w:t>
      </w:r>
      <w:r w:rsidRPr="002A4A15">
        <w:rPr>
          <w:rFonts w:cstheme="minorHAnsi"/>
          <w:spacing w:val="1"/>
          <w:w w:val="105"/>
          <w:sz w:val="16"/>
        </w:rPr>
        <w:t xml:space="preserve"> </w:t>
      </w:r>
      <w:r w:rsidRPr="002A4A15">
        <w:rPr>
          <w:rFonts w:cstheme="minorHAnsi"/>
          <w:w w:val="105"/>
          <w:sz w:val="16"/>
        </w:rPr>
        <w:t>The</w:t>
      </w:r>
      <w:r w:rsidRPr="002A4A15">
        <w:rPr>
          <w:rFonts w:cstheme="minorHAnsi"/>
          <w:spacing w:val="2"/>
          <w:w w:val="105"/>
          <w:sz w:val="16"/>
        </w:rPr>
        <w:t xml:space="preserve"> </w:t>
      </w:r>
      <w:r w:rsidRPr="002A4A15">
        <w:rPr>
          <w:rFonts w:cstheme="minorHAnsi"/>
          <w:spacing w:val="-1"/>
          <w:w w:val="105"/>
          <w:sz w:val="16"/>
        </w:rPr>
        <w:t>t</w:t>
      </w:r>
      <w:r w:rsidRPr="002A4A15">
        <w:rPr>
          <w:rFonts w:cstheme="minorHAnsi"/>
          <w:spacing w:val="-2"/>
          <w:w w:val="105"/>
          <w:sz w:val="16"/>
        </w:rPr>
        <w:t>ime</w:t>
      </w:r>
      <w:r w:rsidRPr="002A4A15">
        <w:rPr>
          <w:rFonts w:cstheme="minorHAnsi"/>
          <w:w w:val="105"/>
          <w:sz w:val="16"/>
        </w:rPr>
        <w:t xml:space="preserve"> </w:t>
      </w:r>
      <w:r w:rsidRPr="002A4A15">
        <w:rPr>
          <w:rFonts w:cstheme="minorHAnsi"/>
          <w:spacing w:val="-2"/>
          <w:w w:val="105"/>
          <w:sz w:val="16"/>
        </w:rPr>
        <w:t>require</w:t>
      </w:r>
      <w:r w:rsidRPr="002A4A15">
        <w:rPr>
          <w:rFonts w:cstheme="minorHAnsi"/>
          <w:spacing w:val="-1"/>
          <w:w w:val="105"/>
          <w:sz w:val="16"/>
        </w:rPr>
        <w:t>d</w:t>
      </w:r>
      <w:r w:rsidRPr="002A4A15">
        <w:rPr>
          <w:rFonts w:cstheme="minorHAnsi"/>
          <w:spacing w:val="1"/>
          <w:w w:val="105"/>
          <w:sz w:val="16"/>
        </w:rPr>
        <w:t xml:space="preserve"> </w:t>
      </w:r>
      <w:r w:rsidRPr="002A4A15">
        <w:rPr>
          <w:rFonts w:cstheme="minorHAnsi"/>
          <w:w w:val="105"/>
          <w:sz w:val="16"/>
        </w:rPr>
        <w:t>to</w:t>
      </w:r>
      <w:r w:rsidRPr="002A4A15">
        <w:rPr>
          <w:rFonts w:cstheme="minorHAnsi"/>
          <w:spacing w:val="1"/>
          <w:w w:val="105"/>
          <w:sz w:val="16"/>
        </w:rPr>
        <w:t xml:space="preserve"> </w:t>
      </w:r>
      <w:r w:rsidRPr="002A4A15">
        <w:rPr>
          <w:rFonts w:cstheme="minorHAnsi"/>
          <w:spacing w:val="-1"/>
          <w:w w:val="105"/>
          <w:sz w:val="16"/>
        </w:rPr>
        <w:t>complete</w:t>
      </w:r>
      <w:r w:rsidRPr="002A4A15">
        <w:rPr>
          <w:rFonts w:cstheme="minorHAnsi"/>
          <w:spacing w:val="97"/>
          <w:w w:val="103"/>
          <w:sz w:val="16"/>
        </w:rPr>
        <w:t xml:space="preserve"> </w:t>
      </w:r>
      <w:r w:rsidRPr="002A4A15">
        <w:rPr>
          <w:rFonts w:cstheme="minorHAnsi"/>
          <w:w w:val="105"/>
          <w:sz w:val="16"/>
        </w:rPr>
        <w:t>this</w:t>
      </w:r>
      <w:r w:rsidRPr="002A4A15">
        <w:rPr>
          <w:rFonts w:cstheme="minorHAnsi"/>
          <w:spacing w:val="-2"/>
          <w:w w:val="105"/>
          <w:sz w:val="16"/>
        </w:rPr>
        <w:t xml:space="preserve"> </w:t>
      </w:r>
      <w:r w:rsidRPr="002A4A15">
        <w:rPr>
          <w:rFonts w:cstheme="minorHAnsi"/>
          <w:w w:val="105"/>
          <w:sz w:val="16"/>
        </w:rPr>
        <w:t>information</w:t>
      </w:r>
      <w:r w:rsidRPr="002A4A15">
        <w:rPr>
          <w:rFonts w:cstheme="minorHAnsi"/>
          <w:spacing w:val="-1"/>
          <w:w w:val="105"/>
          <w:sz w:val="16"/>
        </w:rPr>
        <w:t xml:space="preserve"> </w:t>
      </w:r>
      <w:r w:rsidRPr="002A4A15">
        <w:rPr>
          <w:rFonts w:cstheme="minorHAnsi"/>
          <w:w w:val="105"/>
          <w:sz w:val="16"/>
        </w:rPr>
        <w:t>collection</w:t>
      </w:r>
      <w:r w:rsidRPr="002A4A15">
        <w:rPr>
          <w:rFonts w:cstheme="minorHAnsi"/>
          <w:spacing w:val="-1"/>
          <w:w w:val="105"/>
          <w:sz w:val="16"/>
        </w:rPr>
        <w:t xml:space="preserve"> </w:t>
      </w:r>
      <w:r w:rsidRPr="002A4A15">
        <w:rPr>
          <w:rFonts w:cstheme="minorHAnsi"/>
          <w:w w:val="105"/>
          <w:sz w:val="16"/>
        </w:rPr>
        <w:t>is</w:t>
      </w:r>
      <w:r w:rsidRPr="002A4A15">
        <w:rPr>
          <w:rFonts w:cstheme="minorHAnsi"/>
          <w:spacing w:val="-1"/>
          <w:w w:val="105"/>
          <w:sz w:val="16"/>
        </w:rPr>
        <w:t xml:space="preserve"> </w:t>
      </w:r>
      <w:r w:rsidRPr="002A4A15">
        <w:rPr>
          <w:rFonts w:cstheme="minorHAnsi"/>
          <w:spacing w:val="-2"/>
          <w:w w:val="105"/>
          <w:sz w:val="16"/>
        </w:rPr>
        <w:t>e</w:t>
      </w:r>
      <w:r w:rsidRPr="002A4A15">
        <w:rPr>
          <w:rFonts w:cstheme="minorHAnsi"/>
          <w:spacing w:val="-1"/>
          <w:w w:val="105"/>
          <w:sz w:val="16"/>
        </w:rPr>
        <w:t>sti</w:t>
      </w:r>
      <w:r w:rsidRPr="002A4A15">
        <w:rPr>
          <w:rFonts w:cstheme="minorHAnsi"/>
          <w:spacing w:val="-2"/>
          <w:w w:val="105"/>
          <w:sz w:val="16"/>
        </w:rPr>
        <w:t>ma</w:t>
      </w:r>
      <w:r w:rsidRPr="002A4A15">
        <w:rPr>
          <w:rFonts w:cstheme="minorHAnsi"/>
          <w:spacing w:val="-1"/>
          <w:w w:val="105"/>
          <w:sz w:val="16"/>
        </w:rPr>
        <w:t>t</w:t>
      </w:r>
      <w:r w:rsidRPr="002A4A15">
        <w:rPr>
          <w:rFonts w:cstheme="minorHAnsi"/>
          <w:spacing w:val="-2"/>
          <w:w w:val="105"/>
          <w:sz w:val="16"/>
        </w:rPr>
        <w:t>ed</w:t>
      </w:r>
      <w:r w:rsidRPr="002A4A15">
        <w:rPr>
          <w:rFonts w:cstheme="minorHAnsi"/>
          <w:spacing w:val="-1"/>
          <w:w w:val="105"/>
          <w:sz w:val="16"/>
        </w:rPr>
        <w:t xml:space="preserve"> to </w:t>
      </w:r>
      <w:r w:rsidRPr="002A4A15">
        <w:rPr>
          <w:rFonts w:cstheme="minorHAnsi"/>
          <w:w w:val="105"/>
          <w:sz w:val="16"/>
        </w:rPr>
        <w:t>average</w:t>
      </w:r>
      <w:r w:rsidRPr="002A4A15">
        <w:rPr>
          <w:rFonts w:cstheme="minorHAnsi"/>
          <w:spacing w:val="-1"/>
          <w:w w:val="105"/>
          <w:sz w:val="16"/>
        </w:rPr>
        <w:t xml:space="preserve"> </w:t>
      </w:r>
      <w:r w:rsidRPr="002A4A15">
        <w:rPr>
          <w:rFonts w:cstheme="minorHAnsi"/>
          <w:w w:val="105"/>
          <w:sz w:val="16"/>
        </w:rPr>
        <w:t>2</w:t>
      </w:r>
      <w:r w:rsidRPr="002A4A15">
        <w:rPr>
          <w:rFonts w:cstheme="minorHAnsi"/>
          <w:spacing w:val="-1"/>
          <w:w w:val="105"/>
          <w:sz w:val="16"/>
        </w:rPr>
        <w:t xml:space="preserve"> </w:t>
      </w:r>
      <w:r w:rsidRPr="002A4A15">
        <w:rPr>
          <w:rFonts w:cstheme="minorHAnsi"/>
          <w:w w:val="105"/>
          <w:sz w:val="16"/>
        </w:rPr>
        <w:t>hours</w:t>
      </w:r>
      <w:r w:rsidRPr="002A4A15">
        <w:rPr>
          <w:rFonts w:cstheme="minorHAnsi"/>
          <w:spacing w:val="-1"/>
          <w:w w:val="105"/>
          <w:sz w:val="16"/>
        </w:rPr>
        <w:t xml:space="preserve"> </w:t>
      </w:r>
      <w:r w:rsidRPr="002A4A15">
        <w:rPr>
          <w:rFonts w:cstheme="minorHAnsi"/>
          <w:w w:val="105"/>
          <w:sz w:val="16"/>
        </w:rPr>
        <w:t>per response,</w:t>
      </w:r>
      <w:r w:rsidRPr="002A4A15">
        <w:rPr>
          <w:rFonts w:cstheme="minorHAnsi"/>
          <w:spacing w:val="-1"/>
          <w:w w:val="105"/>
          <w:sz w:val="16"/>
        </w:rPr>
        <w:t xml:space="preserve"> </w:t>
      </w:r>
      <w:r w:rsidRPr="002A4A15">
        <w:rPr>
          <w:rFonts w:cstheme="minorHAnsi"/>
          <w:w w:val="105"/>
          <w:sz w:val="16"/>
        </w:rPr>
        <w:t>including</w:t>
      </w:r>
      <w:r w:rsidRPr="002A4A15">
        <w:rPr>
          <w:rFonts w:cstheme="minorHAnsi"/>
          <w:spacing w:val="-1"/>
          <w:w w:val="105"/>
          <w:sz w:val="16"/>
        </w:rPr>
        <w:t xml:space="preserve"> </w:t>
      </w:r>
      <w:r w:rsidRPr="002A4A15">
        <w:rPr>
          <w:rFonts w:cstheme="minorHAnsi"/>
          <w:w w:val="105"/>
          <w:sz w:val="16"/>
        </w:rPr>
        <w:t>the</w:t>
      </w:r>
      <w:r w:rsidRPr="002A4A15">
        <w:rPr>
          <w:rFonts w:cstheme="minorHAnsi"/>
          <w:spacing w:val="-2"/>
          <w:w w:val="105"/>
          <w:sz w:val="16"/>
        </w:rPr>
        <w:t xml:space="preserve"> </w:t>
      </w:r>
      <w:r w:rsidRPr="002A4A15">
        <w:rPr>
          <w:rFonts w:cstheme="minorHAnsi"/>
          <w:spacing w:val="-1"/>
          <w:w w:val="105"/>
          <w:sz w:val="16"/>
        </w:rPr>
        <w:t>ti</w:t>
      </w:r>
      <w:r w:rsidRPr="002A4A15">
        <w:rPr>
          <w:rFonts w:cstheme="minorHAnsi"/>
          <w:spacing w:val="-2"/>
          <w:w w:val="105"/>
          <w:sz w:val="16"/>
        </w:rPr>
        <w:t>me</w:t>
      </w:r>
      <w:r w:rsidRPr="002A4A15">
        <w:rPr>
          <w:rFonts w:cstheme="minorHAnsi"/>
          <w:spacing w:val="-1"/>
          <w:w w:val="105"/>
          <w:sz w:val="16"/>
        </w:rPr>
        <w:t xml:space="preserve"> </w:t>
      </w:r>
      <w:r w:rsidRPr="002A4A15">
        <w:rPr>
          <w:rFonts w:cstheme="minorHAnsi"/>
          <w:w w:val="105"/>
          <w:sz w:val="16"/>
        </w:rPr>
        <w:t>for</w:t>
      </w:r>
      <w:r w:rsidRPr="002A4A15">
        <w:rPr>
          <w:rFonts w:cstheme="minorHAnsi"/>
          <w:spacing w:val="-1"/>
          <w:w w:val="105"/>
          <w:sz w:val="16"/>
        </w:rPr>
        <w:t xml:space="preserve"> </w:t>
      </w:r>
      <w:r w:rsidRPr="002A4A15">
        <w:rPr>
          <w:rFonts w:cstheme="minorHAnsi"/>
          <w:w w:val="105"/>
          <w:sz w:val="16"/>
        </w:rPr>
        <w:t>reviewing</w:t>
      </w:r>
      <w:r w:rsidRPr="002A4A15">
        <w:rPr>
          <w:rFonts w:cstheme="minorHAnsi"/>
          <w:spacing w:val="-1"/>
          <w:w w:val="105"/>
          <w:sz w:val="16"/>
        </w:rPr>
        <w:t xml:space="preserve"> </w:t>
      </w:r>
      <w:r w:rsidRPr="002A4A15">
        <w:rPr>
          <w:rFonts w:cstheme="minorHAnsi"/>
          <w:w w:val="105"/>
          <w:sz w:val="16"/>
        </w:rPr>
        <w:t>instructions,</w:t>
      </w:r>
      <w:r w:rsidRPr="002A4A15">
        <w:rPr>
          <w:rFonts w:cstheme="minorHAnsi"/>
          <w:spacing w:val="-1"/>
          <w:w w:val="105"/>
          <w:sz w:val="16"/>
        </w:rPr>
        <w:t xml:space="preserve"> </w:t>
      </w:r>
      <w:r w:rsidRPr="002A4A15">
        <w:rPr>
          <w:rFonts w:cstheme="minorHAnsi"/>
          <w:w w:val="105"/>
          <w:sz w:val="16"/>
        </w:rPr>
        <w:t>searching</w:t>
      </w:r>
      <w:r w:rsidRPr="002A4A15">
        <w:rPr>
          <w:rFonts w:cstheme="minorHAnsi"/>
          <w:spacing w:val="-1"/>
          <w:w w:val="105"/>
          <w:sz w:val="16"/>
        </w:rPr>
        <w:t xml:space="preserve"> </w:t>
      </w:r>
      <w:r w:rsidRPr="002A4A15">
        <w:rPr>
          <w:rFonts w:cstheme="minorHAnsi"/>
          <w:spacing w:val="-2"/>
          <w:w w:val="105"/>
          <w:sz w:val="16"/>
        </w:rPr>
        <w:t>e</w:t>
      </w:r>
      <w:r w:rsidRPr="002A4A15">
        <w:rPr>
          <w:rFonts w:cstheme="minorHAnsi"/>
          <w:spacing w:val="-1"/>
          <w:w w:val="105"/>
          <w:sz w:val="16"/>
        </w:rPr>
        <w:t>xisti</w:t>
      </w:r>
      <w:r w:rsidRPr="002A4A15">
        <w:rPr>
          <w:rFonts w:cstheme="minorHAnsi"/>
          <w:spacing w:val="-2"/>
          <w:w w:val="105"/>
          <w:sz w:val="16"/>
        </w:rPr>
        <w:t>n</w:t>
      </w:r>
      <w:r w:rsidRPr="002A4A15">
        <w:rPr>
          <w:rFonts w:cstheme="minorHAnsi"/>
          <w:spacing w:val="-1"/>
          <w:w w:val="105"/>
          <w:sz w:val="16"/>
        </w:rPr>
        <w:t>g</w:t>
      </w:r>
      <w:r w:rsidRPr="002A4A15">
        <w:rPr>
          <w:rFonts w:cstheme="minorHAnsi"/>
          <w:spacing w:val="54"/>
          <w:w w:val="103"/>
          <w:sz w:val="16"/>
        </w:rPr>
        <w:t xml:space="preserve"> </w:t>
      </w:r>
      <w:r w:rsidRPr="002A4A15">
        <w:rPr>
          <w:rFonts w:cstheme="minorHAnsi"/>
          <w:spacing w:val="-2"/>
          <w:w w:val="105"/>
          <w:sz w:val="16"/>
        </w:rPr>
        <w:t>da</w:t>
      </w:r>
      <w:r w:rsidRPr="002A4A15">
        <w:rPr>
          <w:rFonts w:cstheme="minorHAnsi"/>
          <w:spacing w:val="-1"/>
          <w:w w:val="105"/>
          <w:sz w:val="16"/>
        </w:rPr>
        <w:t>t</w:t>
      </w:r>
      <w:r w:rsidRPr="002A4A15">
        <w:rPr>
          <w:rFonts w:cstheme="minorHAnsi"/>
          <w:spacing w:val="-2"/>
          <w:w w:val="105"/>
          <w:sz w:val="16"/>
        </w:rPr>
        <w:t>a</w:t>
      </w:r>
      <w:r w:rsidRPr="002A4A15">
        <w:rPr>
          <w:rFonts w:cstheme="minorHAnsi"/>
          <w:spacing w:val="-5"/>
          <w:w w:val="105"/>
          <w:sz w:val="16"/>
        </w:rPr>
        <w:t xml:space="preserve"> </w:t>
      </w:r>
      <w:r w:rsidRPr="002A4A15">
        <w:rPr>
          <w:rFonts w:cstheme="minorHAnsi"/>
          <w:w w:val="105"/>
          <w:sz w:val="16"/>
        </w:rPr>
        <w:t>sources,</w:t>
      </w:r>
      <w:r w:rsidRPr="002A4A15">
        <w:rPr>
          <w:rFonts w:cstheme="minorHAnsi"/>
          <w:spacing w:val="-6"/>
          <w:w w:val="105"/>
          <w:sz w:val="16"/>
        </w:rPr>
        <w:t xml:space="preserve"> </w:t>
      </w:r>
      <w:r w:rsidR="00046C59" w:rsidRPr="002A4A15">
        <w:rPr>
          <w:rFonts w:cstheme="minorHAnsi"/>
          <w:w w:val="105"/>
          <w:sz w:val="16"/>
        </w:rPr>
        <w:t>gathering,</w:t>
      </w:r>
      <w:r w:rsidRPr="002A4A15">
        <w:rPr>
          <w:rFonts w:cstheme="minorHAnsi"/>
          <w:spacing w:val="-3"/>
          <w:w w:val="105"/>
          <w:sz w:val="16"/>
        </w:rPr>
        <w:t xml:space="preserve"> </w:t>
      </w:r>
      <w:r w:rsidRPr="002A4A15">
        <w:rPr>
          <w:rFonts w:cstheme="minorHAnsi"/>
          <w:w w:val="105"/>
          <w:sz w:val="16"/>
        </w:rPr>
        <w:t>and</w:t>
      </w:r>
      <w:r w:rsidRPr="002A4A15">
        <w:rPr>
          <w:rFonts w:cstheme="minorHAnsi"/>
          <w:spacing w:val="-5"/>
          <w:w w:val="105"/>
          <w:sz w:val="16"/>
        </w:rPr>
        <w:t xml:space="preserve"> </w:t>
      </w:r>
      <w:r w:rsidRPr="002A4A15">
        <w:rPr>
          <w:rFonts w:cstheme="minorHAnsi"/>
          <w:w w:val="105"/>
          <w:sz w:val="16"/>
        </w:rPr>
        <w:t>maintaining</w:t>
      </w:r>
      <w:r w:rsidRPr="002A4A15">
        <w:rPr>
          <w:rFonts w:cstheme="minorHAnsi"/>
          <w:spacing w:val="-5"/>
          <w:w w:val="105"/>
          <w:sz w:val="16"/>
        </w:rPr>
        <w:t xml:space="preserve"> </w:t>
      </w:r>
      <w:r w:rsidRPr="002A4A15">
        <w:rPr>
          <w:rFonts w:cstheme="minorHAnsi"/>
          <w:w w:val="105"/>
          <w:sz w:val="16"/>
        </w:rPr>
        <w:t>the</w:t>
      </w:r>
      <w:r w:rsidRPr="002A4A15">
        <w:rPr>
          <w:rFonts w:cstheme="minorHAnsi"/>
          <w:spacing w:val="-5"/>
          <w:w w:val="105"/>
          <w:sz w:val="16"/>
        </w:rPr>
        <w:t xml:space="preserve"> </w:t>
      </w:r>
      <w:r w:rsidRPr="002A4A15">
        <w:rPr>
          <w:rFonts w:cstheme="minorHAnsi"/>
          <w:spacing w:val="-1"/>
          <w:w w:val="105"/>
          <w:sz w:val="16"/>
        </w:rPr>
        <w:t>dat</w:t>
      </w:r>
      <w:r w:rsidRPr="002A4A15">
        <w:rPr>
          <w:rFonts w:cstheme="minorHAnsi"/>
          <w:spacing w:val="-2"/>
          <w:w w:val="105"/>
          <w:sz w:val="16"/>
        </w:rPr>
        <w:t>a</w:t>
      </w:r>
      <w:r w:rsidRPr="002A4A15">
        <w:rPr>
          <w:rFonts w:cstheme="minorHAnsi"/>
          <w:spacing w:val="-5"/>
          <w:w w:val="105"/>
          <w:sz w:val="16"/>
        </w:rPr>
        <w:t xml:space="preserve"> </w:t>
      </w:r>
      <w:r w:rsidRPr="002A4A15">
        <w:rPr>
          <w:rFonts w:cstheme="minorHAnsi"/>
          <w:w w:val="105"/>
          <w:sz w:val="16"/>
        </w:rPr>
        <w:t>needed,</w:t>
      </w:r>
      <w:r w:rsidRPr="002A4A15">
        <w:rPr>
          <w:rFonts w:cstheme="minorHAnsi"/>
          <w:spacing w:val="-5"/>
          <w:w w:val="105"/>
          <w:sz w:val="16"/>
        </w:rPr>
        <w:t xml:space="preserve"> </w:t>
      </w:r>
      <w:r w:rsidRPr="002A4A15">
        <w:rPr>
          <w:rFonts w:cstheme="minorHAnsi"/>
          <w:w w:val="105"/>
          <w:sz w:val="16"/>
        </w:rPr>
        <w:t>and</w:t>
      </w:r>
      <w:r w:rsidRPr="002A4A15">
        <w:rPr>
          <w:rFonts w:cstheme="minorHAnsi"/>
          <w:spacing w:val="-3"/>
          <w:w w:val="105"/>
          <w:sz w:val="16"/>
        </w:rPr>
        <w:t xml:space="preserve"> </w:t>
      </w:r>
      <w:r w:rsidRPr="002A4A15">
        <w:rPr>
          <w:rFonts w:cstheme="minorHAnsi"/>
          <w:spacing w:val="-1"/>
          <w:w w:val="105"/>
          <w:sz w:val="16"/>
        </w:rPr>
        <w:t>completi</w:t>
      </w:r>
      <w:r w:rsidRPr="002A4A15">
        <w:rPr>
          <w:rFonts w:cstheme="minorHAnsi"/>
          <w:spacing w:val="-2"/>
          <w:w w:val="105"/>
          <w:sz w:val="16"/>
        </w:rPr>
        <w:t>n</w:t>
      </w:r>
      <w:r w:rsidRPr="002A4A15">
        <w:rPr>
          <w:rFonts w:cstheme="minorHAnsi"/>
          <w:spacing w:val="-1"/>
          <w:w w:val="105"/>
          <w:sz w:val="16"/>
        </w:rPr>
        <w:t>g</w:t>
      </w:r>
      <w:r w:rsidRPr="002A4A15">
        <w:rPr>
          <w:rFonts w:cstheme="minorHAnsi"/>
          <w:spacing w:val="-3"/>
          <w:w w:val="105"/>
          <w:sz w:val="16"/>
        </w:rPr>
        <w:t xml:space="preserve"> </w:t>
      </w:r>
      <w:r w:rsidRPr="002A4A15">
        <w:rPr>
          <w:rFonts w:cstheme="minorHAnsi"/>
          <w:w w:val="105"/>
          <w:sz w:val="16"/>
        </w:rPr>
        <w:t>and</w:t>
      </w:r>
      <w:r w:rsidRPr="002A4A15">
        <w:rPr>
          <w:rFonts w:cstheme="minorHAnsi"/>
          <w:spacing w:val="-5"/>
          <w:w w:val="105"/>
          <w:sz w:val="16"/>
        </w:rPr>
        <w:t xml:space="preserve"> </w:t>
      </w:r>
      <w:r w:rsidRPr="002A4A15">
        <w:rPr>
          <w:rFonts w:cstheme="minorHAnsi"/>
          <w:w w:val="105"/>
          <w:sz w:val="16"/>
        </w:rPr>
        <w:t>reviewing</w:t>
      </w:r>
      <w:r w:rsidRPr="002A4A15">
        <w:rPr>
          <w:rFonts w:cstheme="minorHAnsi"/>
          <w:spacing w:val="-5"/>
          <w:w w:val="105"/>
          <w:sz w:val="16"/>
        </w:rPr>
        <w:t xml:space="preserve"> </w:t>
      </w:r>
      <w:r w:rsidRPr="002A4A15">
        <w:rPr>
          <w:rFonts w:cstheme="minorHAnsi"/>
          <w:w w:val="105"/>
          <w:sz w:val="16"/>
        </w:rPr>
        <w:t>the</w:t>
      </w:r>
      <w:r w:rsidRPr="002A4A15">
        <w:rPr>
          <w:rFonts w:cstheme="minorHAnsi"/>
          <w:spacing w:val="-5"/>
          <w:w w:val="105"/>
          <w:sz w:val="16"/>
        </w:rPr>
        <w:t xml:space="preserve"> </w:t>
      </w:r>
      <w:r w:rsidRPr="002A4A15">
        <w:rPr>
          <w:rFonts w:cstheme="minorHAnsi"/>
          <w:spacing w:val="-1"/>
          <w:w w:val="105"/>
          <w:sz w:val="16"/>
        </w:rPr>
        <w:t>collectio</w:t>
      </w:r>
      <w:r w:rsidRPr="002A4A15">
        <w:rPr>
          <w:rFonts w:cstheme="minorHAnsi"/>
          <w:spacing w:val="-2"/>
          <w:w w:val="105"/>
          <w:sz w:val="16"/>
        </w:rPr>
        <w:t>n</w:t>
      </w:r>
      <w:r w:rsidRPr="002A4A15">
        <w:rPr>
          <w:rFonts w:cstheme="minorHAnsi"/>
          <w:spacing w:val="-5"/>
          <w:w w:val="105"/>
          <w:sz w:val="16"/>
        </w:rPr>
        <w:t xml:space="preserve"> </w:t>
      </w:r>
      <w:r w:rsidRPr="002A4A15">
        <w:rPr>
          <w:rFonts w:cstheme="minorHAnsi"/>
          <w:w w:val="105"/>
          <w:sz w:val="16"/>
        </w:rPr>
        <w:t>of</w:t>
      </w:r>
      <w:r w:rsidRPr="002A4A15">
        <w:rPr>
          <w:rFonts w:cstheme="minorHAnsi"/>
          <w:spacing w:val="-4"/>
          <w:w w:val="105"/>
          <w:sz w:val="16"/>
        </w:rPr>
        <w:t xml:space="preserve"> </w:t>
      </w:r>
      <w:r w:rsidRPr="002A4A15">
        <w:rPr>
          <w:rFonts w:cstheme="minorHAnsi"/>
          <w:w w:val="105"/>
          <w:sz w:val="16"/>
        </w:rPr>
        <w:t>information.</w:t>
      </w:r>
    </w:p>
    <w:p w14:paraId="41D7BCAF" w14:textId="77777777" w:rsidR="00E2082A" w:rsidRPr="002A4A15" w:rsidRDefault="00E2082A">
      <w:pPr>
        <w:rPr>
          <w:rFonts w:eastAsia="Tahoma" w:cstheme="minorHAnsi"/>
          <w:sz w:val="20"/>
          <w:szCs w:val="20"/>
        </w:rPr>
      </w:pPr>
    </w:p>
    <w:p w14:paraId="0C6E517B" w14:textId="77777777" w:rsidR="00E2082A" w:rsidRPr="002A4A15" w:rsidRDefault="00E2082A">
      <w:pPr>
        <w:rPr>
          <w:rFonts w:eastAsia="Tahoma" w:cstheme="minorHAnsi"/>
          <w:sz w:val="20"/>
          <w:szCs w:val="20"/>
        </w:rPr>
      </w:pPr>
    </w:p>
    <w:p w14:paraId="7F388F3B" w14:textId="77777777" w:rsidR="00E2082A" w:rsidRPr="002A4A15" w:rsidRDefault="00E2082A">
      <w:pPr>
        <w:rPr>
          <w:rFonts w:eastAsia="Tahoma" w:cstheme="minorHAnsi"/>
          <w:sz w:val="20"/>
          <w:szCs w:val="20"/>
        </w:rPr>
      </w:pPr>
    </w:p>
    <w:p w14:paraId="37DBC970" w14:textId="77777777" w:rsidR="00E2082A" w:rsidRPr="002A4A15" w:rsidRDefault="00E2082A">
      <w:pPr>
        <w:rPr>
          <w:rFonts w:eastAsia="Tahoma" w:cstheme="minorHAnsi"/>
          <w:sz w:val="20"/>
          <w:szCs w:val="20"/>
        </w:rPr>
      </w:pPr>
    </w:p>
    <w:p w14:paraId="05CBA309" w14:textId="77777777" w:rsidR="00E2082A" w:rsidRPr="002A4A15" w:rsidRDefault="00E2082A">
      <w:pPr>
        <w:rPr>
          <w:rFonts w:eastAsia="Tahoma" w:cstheme="minorHAnsi"/>
          <w:sz w:val="20"/>
          <w:szCs w:val="20"/>
        </w:rPr>
      </w:pPr>
    </w:p>
    <w:p w14:paraId="703A3F79" w14:textId="77777777" w:rsidR="00E2082A" w:rsidRPr="002A4A15" w:rsidRDefault="00E2082A">
      <w:pPr>
        <w:rPr>
          <w:rFonts w:eastAsia="Tahoma" w:cstheme="minorHAnsi"/>
          <w:sz w:val="20"/>
          <w:szCs w:val="20"/>
        </w:rPr>
      </w:pPr>
    </w:p>
    <w:p w14:paraId="05A1EF6F" w14:textId="77777777" w:rsidR="00E2082A" w:rsidRPr="002A4A15" w:rsidRDefault="00E2082A">
      <w:pPr>
        <w:rPr>
          <w:rFonts w:eastAsia="Tahoma" w:cstheme="minorHAnsi"/>
          <w:sz w:val="20"/>
          <w:szCs w:val="20"/>
        </w:rPr>
      </w:pPr>
    </w:p>
    <w:p w14:paraId="306B2D26" w14:textId="77777777" w:rsidR="00E2082A" w:rsidRPr="002A4A15" w:rsidRDefault="00E2082A">
      <w:pPr>
        <w:rPr>
          <w:rFonts w:eastAsia="Tahoma" w:cstheme="minorHAnsi"/>
          <w:sz w:val="20"/>
          <w:szCs w:val="20"/>
        </w:rPr>
      </w:pPr>
    </w:p>
    <w:p w14:paraId="1AAFCAA5" w14:textId="77777777" w:rsidR="00E2082A" w:rsidRPr="002A4A15" w:rsidRDefault="00E2082A">
      <w:pPr>
        <w:rPr>
          <w:rFonts w:eastAsia="Tahoma" w:cstheme="minorHAnsi"/>
          <w:sz w:val="20"/>
          <w:szCs w:val="20"/>
        </w:rPr>
      </w:pPr>
    </w:p>
    <w:p w14:paraId="64FDEC7D" w14:textId="77777777" w:rsidR="00E2082A" w:rsidRPr="002A4A15" w:rsidRDefault="00E2082A">
      <w:pPr>
        <w:rPr>
          <w:rFonts w:eastAsia="Tahoma" w:cstheme="minorHAnsi"/>
          <w:sz w:val="20"/>
          <w:szCs w:val="20"/>
        </w:rPr>
      </w:pPr>
    </w:p>
    <w:p w14:paraId="7C665B5C" w14:textId="77777777" w:rsidR="00E2082A" w:rsidRPr="002A4A15" w:rsidRDefault="00E2082A">
      <w:pPr>
        <w:rPr>
          <w:rFonts w:eastAsia="Tahoma" w:cstheme="minorHAnsi"/>
          <w:sz w:val="20"/>
          <w:szCs w:val="20"/>
        </w:rPr>
      </w:pPr>
    </w:p>
    <w:p w14:paraId="7DCBE476" w14:textId="77777777" w:rsidR="00E2082A" w:rsidRPr="002A4A15" w:rsidRDefault="00E2082A">
      <w:pPr>
        <w:rPr>
          <w:rFonts w:eastAsia="Tahoma" w:cstheme="minorHAnsi"/>
          <w:sz w:val="20"/>
          <w:szCs w:val="20"/>
        </w:rPr>
      </w:pPr>
    </w:p>
    <w:p w14:paraId="12086F71" w14:textId="77777777" w:rsidR="00E2082A" w:rsidRPr="002A4A15" w:rsidRDefault="00E2082A">
      <w:pPr>
        <w:rPr>
          <w:rFonts w:eastAsia="Tahoma" w:cstheme="minorHAnsi"/>
          <w:sz w:val="20"/>
          <w:szCs w:val="20"/>
        </w:rPr>
      </w:pPr>
    </w:p>
    <w:p w14:paraId="68A7FD2B" w14:textId="77777777" w:rsidR="00E2082A" w:rsidRPr="002A4A15" w:rsidRDefault="00E2082A">
      <w:pPr>
        <w:rPr>
          <w:rFonts w:eastAsia="Tahoma" w:cstheme="minorHAnsi"/>
          <w:sz w:val="20"/>
          <w:szCs w:val="20"/>
        </w:rPr>
      </w:pPr>
    </w:p>
    <w:p w14:paraId="0FA84087" w14:textId="77777777" w:rsidR="00E2082A" w:rsidRPr="002A4A15" w:rsidRDefault="00E2082A">
      <w:pPr>
        <w:spacing w:before="2"/>
        <w:rPr>
          <w:rFonts w:eastAsia="Tahoma" w:cstheme="minorHAnsi"/>
          <w:sz w:val="10"/>
          <w:szCs w:val="10"/>
        </w:rPr>
      </w:pPr>
    </w:p>
    <w:p w14:paraId="44C02FB8" w14:textId="77777777" w:rsidR="00E2082A" w:rsidRPr="002A4A15" w:rsidRDefault="00096FC3">
      <w:pPr>
        <w:spacing w:line="30" w:lineRule="atLeast"/>
        <w:ind w:left="316"/>
        <w:rPr>
          <w:rFonts w:eastAsia="Tahoma" w:cstheme="minorHAnsi"/>
          <w:sz w:val="3"/>
          <w:szCs w:val="3"/>
        </w:rPr>
      </w:pPr>
      <w:r w:rsidRPr="002A4A15">
        <w:rPr>
          <w:rFonts w:eastAsia="Tahoma" w:cstheme="minorHAnsi"/>
          <w:noProof/>
          <w:sz w:val="3"/>
          <w:szCs w:val="3"/>
        </w:rPr>
        <mc:AlternateContent>
          <mc:Choice Requires="wpg">
            <w:drawing>
              <wp:inline distT="0" distB="0" distL="0" distR="0" wp14:anchorId="5E2C2B38" wp14:editId="5F82DA56">
                <wp:extent cx="6876415" cy="19685"/>
                <wp:effectExtent l="0" t="9525" r="635" b="8890"/>
                <wp:docPr id="3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6415" cy="19685"/>
                          <a:chOff x="0" y="0"/>
                          <a:chExt cx="10829" cy="31"/>
                        </a:xfrm>
                      </wpg:grpSpPr>
                      <wpg:grpSp>
                        <wpg:cNvPr id="31" name="Group 28"/>
                        <wpg:cNvGrpSpPr>
                          <a:grpSpLocks/>
                        </wpg:cNvGrpSpPr>
                        <wpg:grpSpPr bwMode="auto">
                          <a:xfrm>
                            <a:off x="15" y="16"/>
                            <a:ext cx="10799" cy="2"/>
                            <a:chOff x="15" y="16"/>
                            <a:chExt cx="10799" cy="2"/>
                          </a:xfrm>
                        </wpg:grpSpPr>
                        <wps:wsp>
                          <wps:cNvPr id="32" name="Freeform 29"/>
                          <wps:cNvSpPr>
                            <a:spLocks/>
                          </wps:cNvSpPr>
                          <wps:spPr bwMode="auto">
                            <a:xfrm>
                              <a:off x="15" y="16"/>
                              <a:ext cx="10799" cy="2"/>
                            </a:xfrm>
                            <a:custGeom>
                              <a:avLst/>
                              <a:gdLst>
                                <a:gd name="T0" fmla="+- 0 15 15"/>
                                <a:gd name="T1" fmla="*/ T0 w 10799"/>
                                <a:gd name="T2" fmla="+- 0 10814 15"/>
                                <a:gd name="T3" fmla="*/ T2 w 10799"/>
                              </a:gdLst>
                              <a:ahLst/>
                              <a:cxnLst>
                                <a:cxn ang="0">
                                  <a:pos x="T1" y="0"/>
                                </a:cxn>
                                <a:cxn ang="0">
                                  <a:pos x="T3" y="0"/>
                                </a:cxn>
                              </a:cxnLst>
                              <a:rect l="0" t="0" r="r" b="b"/>
                              <a:pathLst>
                                <a:path w="10799">
                                  <a:moveTo>
                                    <a:pt x="0" y="0"/>
                                  </a:moveTo>
                                  <a:lnTo>
                                    <a:pt x="10799" y="0"/>
                                  </a:lnTo>
                                </a:path>
                              </a:pathLst>
                            </a:custGeom>
                            <a:noFill/>
                            <a:ln w="187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 name="Group 26"/>
                        <wpg:cNvGrpSpPr>
                          <a:grpSpLocks/>
                        </wpg:cNvGrpSpPr>
                        <wpg:grpSpPr bwMode="auto">
                          <a:xfrm>
                            <a:off x="14" y="1"/>
                            <a:ext cx="10800" cy="29"/>
                            <a:chOff x="14" y="1"/>
                            <a:chExt cx="10800" cy="29"/>
                          </a:xfrm>
                        </wpg:grpSpPr>
                        <wps:wsp>
                          <wps:cNvPr id="34" name="Freeform 27"/>
                          <wps:cNvSpPr>
                            <a:spLocks/>
                          </wps:cNvSpPr>
                          <wps:spPr bwMode="auto">
                            <a:xfrm>
                              <a:off x="14" y="1"/>
                              <a:ext cx="10800" cy="29"/>
                            </a:xfrm>
                            <a:custGeom>
                              <a:avLst/>
                              <a:gdLst>
                                <a:gd name="T0" fmla="+- 0 10814 14"/>
                                <a:gd name="T1" fmla="*/ T0 w 10800"/>
                                <a:gd name="T2" fmla="+- 0 1 1"/>
                                <a:gd name="T3" fmla="*/ 1 h 29"/>
                                <a:gd name="T4" fmla="+- 0 14 14"/>
                                <a:gd name="T5" fmla="*/ T4 w 10800"/>
                                <a:gd name="T6" fmla="+- 0 1 1"/>
                                <a:gd name="T7" fmla="*/ 1 h 29"/>
                                <a:gd name="T8" fmla="+- 0 14 14"/>
                                <a:gd name="T9" fmla="*/ T8 w 10800"/>
                                <a:gd name="T10" fmla="+- 0 29 1"/>
                                <a:gd name="T11" fmla="*/ 29 h 29"/>
                                <a:gd name="T12" fmla="+- 0 10814 14"/>
                                <a:gd name="T13" fmla="*/ T12 w 10800"/>
                                <a:gd name="T14" fmla="+- 0 29 1"/>
                                <a:gd name="T15" fmla="*/ 29 h 29"/>
                                <a:gd name="T16" fmla="+- 0 10814 14"/>
                                <a:gd name="T17" fmla="*/ T16 w 10800"/>
                                <a:gd name="T18" fmla="+- 0 1 1"/>
                                <a:gd name="T19" fmla="*/ 1 h 29"/>
                              </a:gdLst>
                              <a:ahLst/>
                              <a:cxnLst>
                                <a:cxn ang="0">
                                  <a:pos x="T1" y="T3"/>
                                </a:cxn>
                                <a:cxn ang="0">
                                  <a:pos x="T5" y="T7"/>
                                </a:cxn>
                                <a:cxn ang="0">
                                  <a:pos x="T9" y="T11"/>
                                </a:cxn>
                                <a:cxn ang="0">
                                  <a:pos x="T13" y="T15"/>
                                </a:cxn>
                                <a:cxn ang="0">
                                  <a:pos x="T17" y="T19"/>
                                </a:cxn>
                              </a:cxnLst>
                              <a:rect l="0" t="0" r="r" b="b"/>
                              <a:pathLst>
                                <a:path w="10800" h="29">
                                  <a:moveTo>
                                    <a:pt x="10800" y="0"/>
                                  </a:moveTo>
                                  <a:lnTo>
                                    <a:pt x="0" y="0"/>
                                  </a:lnTo>
                                  <a:lnTo>
                                    <a:pt x="0" y="28"/>
                                  </a:lnTo>
                                  <a:lnTo>
                                    <a:pt x="10800" y="28"/>
                                  </a:lnTo>
                                  <a:lnTo>
                                    <a:pt x="10800"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du="http://schemas.microsoft.com/office/word/2023/wordml/word16du">
            <w:pict>
              <v:group w14:anchorId="023A0837" id="Group 25" o:spid="_x0000_s1026" style="width:541.45pt;height:1.55pt;mso-position-horizontal-relative:char;mso-position-vertical-relative:line" coordsize="1082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">
                <v:group id="Group 28" o:spid="_x0000_s1027" style="position:absolute;left:15;top:16;width:10799;height:2" coordorigin="15,16" coordsize="10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29" o:spid="_x0000_s1028" style="position:absolute;left:15;top:16;width:10799;height:2;visibility:visible;mso-wrap-style:square;v-text-anchor:top" coordsize="10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" path="m,l10799,e" filled="f" strokeweight="1.48pt">
                    <v:path arrowok="t" o:connecttype="custom" o:connectlocs="0,0;10799,0" o:connectangles="0,0"/>
                  </v:shape>
                </v:group>
                <v:group id="Group 26" o:spid="_x0000_s1029" style="position:absolute;left:14;top:1;width:10800;height:29" coordorigin="14,1" coordsize="1080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27" o:spid="_x0000_s1030" style="position:absolute;left:14;top:1;width:10800;height:29;visibility:visible;mso-wrap-style:square;v-text-anchor:top" coordsize="1080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" path="m10800,l,,,28r10800,l10800,xe" filled="f" strokeweight=".06pt">
                    <v:path arrowok="t" o:connecttype="custom" o:connectlocs="10800,1;0,1;0,29;10800,29;10800,1" o:connectangles="0,0,0,0,0"/>
                  </v:shape>
                </v:group>
                <w10:anchorlock/>
              </v:group>
            </w:pict>
          </mc:Fallback>
        </mc:AlternateContent>
      </w:r>
    </w:p>
    <w:p w14:paraId="1BF373EC" w14:textId="77777777" w:rsidR="00E2082A" w:rsidRPr="002A4A15" w:rsidRDefault="00356C03">
      <w:pPr>
        <w:spacing w:before="3" w:line="250" w:lineRule="auto"/>
        <w:ind w:left="345" w:right="5102"/>
        <w:rPr>
          <w:rFonts w:eastAsia="Arial" w:cstheme="minorHAnsi"/>
          <w:sz w:val="20"/>
          <w:szCs w:val="20"/>
        </w:rPr>
      </w:pPr>
      <w:r w:rsidRPr="002A4A15">
        <w:rPr>
          <w:rFonts w:cstheme="minorHAnsi"/>
          <w:b/>
          <w:sz w:val="20"/>
        </w:rPr>
        <w:t>FORM</w:t>
      </w:r>
      <w:r w:rsidRPr="002A4A15">
        <w:rPr>
          <w:rFonts w:cstheme="minorHAnsi"/>
          <w:b/>
          <w:spacing w:val="-9"/>
          <w:sz w:val="20"/>
        </w:rPr>
        <w:t xml:space="preserve"> </w:t>
      </w:r>
      <w:r w:rsidRPr="002A4A15">
        <w:rPr>
          <w:rFonts w:cstheme="minorHAnsi"/>
          <w:b/>
          <w:sz w:val="20"/>
        </w:rPr>
        <w:t>FNS-191</w:t>
      </w:r>
      <w:r w:rsidRPr="002A4A15">
        <w:rPr>
          <w:rFonts w:cstheme="minorHAnsi"/>
          <w:b/>
          <w:spacing w:val="-7"/>
          <w:sz w:val="20"/>
        </w:rPr>
        <w:t xml:space="preserve"> </w:t>
      </w:r>
      <w:r w:rsidRPr="002A4A15">
        <w:rPr>
          <w:rFonts w:cstheme="minorHAnsi"/>
          <w:b/>
          <w:sz w:val="20"/>
        </w:rPr>
        <w:t>(10-06)</w:t>
      </w:r>
      <w:r w:rsidRPr="002A4A15">
        <w:rPr>
          <w:rFonts w:cstheme="minorHAnsi"/>
          <w:b/>
          <w:spacing w:val="-8"/>
          <w:sz w:val="20"/>
        </w:rPr>
        <w:t xml:space="preserve"> </w:t>
      </w:r>
      <w:r w:rsidRPr="002A4A15">
        <w:rPr>
          <w:rFonts w:cstheme="minorHAnsi"/>
          <w:b/>
          <w:spacing w:val="-2"/>
          <w:sz w:val="20"/>
        </w:rPr>
        <w:t>Previous</w:t>
      </w:r>
      <w:r w:rsidRPr="002A4A15">
        <w:rPr>
          <w:rFonts w:cstheme="minorHAnsi"/>
          <w:b/>
          <w:spacing w:val="-7"/>
          <w:sz w:val="20"/>
        </w:rPr>
        <w:t xml:space="preserve"> </w:t>
      </w:r>
      <w:r w:rsidRPr="002A4A15">
        <w:rPr>
          <w:rFonts w:cstheme="minorHAnsi"/>
          <w:b/>
          <w:sz w:val="20"/>
        </w:rPr>
        <w:t>Editions</w:t>
      </w:r>
      <w:r w:rsidRPr="002A4A15">
        <w:rPr>
          <w:rFonts w:cstheme="minorHAnsi"/>
          <w:b/>
          <w:spacing w:val="-8"/>
          <w:sz w:val="20"/>
        </w:rPr>
        <w:t xml:space="preserve"> </w:t>
      </w:r>
      <w:r w:rsidRPr="002A4A15">
        <w:rPr>
          <w:rFonts w:cstheme="minorHAnsi"/>
          <w:b/>
          <w:spacing w:val="-1"/>
          <w:sz w:val="20"/>
        </w:rPr>
        <w:t>Ar</w:t>
      </w:r>
      <w:r w:rsidRPr="002A4A15">
        <w:rPr>
          <w:rFonts w:cstheme="minorHAnsi"/>
          <w:b/>
          <w:spacing w:val="-2"/>
          <w:sz w:val="20"/>
        </w:rPr>
        <w:t>e</w:t>
      </w:r>
      <w:r w:rsidRPr="002A4A15">
        <w:rPr>
          <w:rFonts w:cstheme="minorHAnsi"/>
          <w:b/>
          <w:spacing w:val="-8"/>
          <w:sz w:val="20"/>
        </w:rPr>
        <w:t xml:space="preserve"> </w:t>
      </w:r>
      <w:r w:rsidRPr="002A4A15">
        <w:rPr>
          <w:rFonts w:cstheme="minorHAnsi"/>
          <w:b/>
          <w:sz w:val="20"/>
        </w:rPr>
        <w:t>Obsolete</w:t>
      </w:r>
      <w:r w:rsidRPr="002A4A15">
        <w:rPr>
          <w:rFonts w:cstheme="minorHAnsi"/>
          <w:b/>
          <w:spacing w:val="29"/>
          <w:w w:val="95"/>
          <w:sz w:val="20"/>
        </w:rPr>
        <w:t xml:space="preserve"> </w:t>
      </w:r>
    </w:p>
    <w:p w14:paraId="65B2E28C" w14:textId="77777777" w:rsidR="00CC0139" w:rsidRPr="002A4A15" w:rsidRDefault="00CC0139">
      <w:pPr>
        <w:rPr>
          <w:rFonts w:eastAsia="Arial" w:cstheme="minorHAnsi"/>
          <w:sz w:val="20"/>
          <w:szCs w:val="20"/>
        </w:rPr>
      </w:pPr>
    </w:p>
    <w:p w14:paraId="1AAA0F72" w14:textId="77777777" w:rsidR="00E2082A" w:rsidRPr="002A4A15" w:rsidRDefault="00E2082A">
      <w:pPr>
        <w:spacing w:line="250" w:lineRule="auto"/>
        <w:rPr>
          <w:rFonts w:eastAsia="Arial" w:cstheme="minorHAnsi"/>
          <w:sz w:val="20"/>
          <w:szCs w:val="20"/>
        </w:rPr>
        <w:sectPr w:rsidR="00E2082A" w:rsidRPr="002A4A15" w:rsidSect="00FB34AB">
          <w:pgSz w:w="12240" w:h="15840"/>
          <w:pgMar w:top="720" w:right="320" w:bottom="280" w:left="420" w:header="720" w:footer="720" w:gutter="0"/>
          <w:cols w:space="720"/>
        </w:sectPr>
      </w:pPr>
    </w:p>
    <w:p w14:paraId="091F4230" w14:textId="77777777" w:rsidR="00E2082A" w:rsidRPr="002A4A15" w:rsidRDefault="00356C03" w:rsidP="005A232B">
      <w:pPr>
        <w:tabs>
          <w:tab w:val="left" w:pos="1943"/>
        </w:tabs>
        <w:spacing w:before="55"/>
        <w:ind w:right="112"/>
        <w:rPr>
          <w:rFonts w:eastAsia="Courier New" w:cstheme="minorHAnsi"/>
          <w:sz w:val="24"/>
          <w:szCs w:val="24"/>
        </w:rPr>
      </w:pPr>
      <w:r w:rsidRPr="002A4A15">
        <w:rPr>
          <w:rFonts w:cstheme="minorHAnsi"/>
          <w:sz w:val="24"/>
          <w:szCs w:val="24"/>
        </w:rPr>
        <w:lastRenderedPageBreak/>
        <w:t>Attachment</w:t>
      </w:r>
      <w:r w:rsidRPr="002A4A15">
        <w:rPr>
          <w:rFonts w:cstheme="minorHAnsi"/>
          <w:spacing w:val="-1"/>
          <w:sz w:val="24"/>
          <w:szCs w:val="24"/>
        </w:rPr>
        <w:t xml:space="preserve"> </w:t>
      </w:r>
      <w:r w:rsidR="000E7ABA" w:rsidRPr="002A4A15">
        <w:rPr>
          <w:rFonts w:cstheme="minorHAnsi"/>
          <w:sz w:val="24"/>
          <w:szCs w:val="24"/>
        </w:rPr>
        <w:t>11.2</w:t>
      </w:r>
      <w:r w:rsidRPr="002A4A15">
        <w:rPr>
          <w:rFonts w:cstheme="minorHAnsi"/>
          <w:sz w:val="24"/>
          <w:szCs w:val="24"/>
        </w:rPr>
        <w:tab/>
        <w:t>Page</w:t>
      </w:r>
      <w:r w:rsidRPr="002A4A15">
        <w:rPr>
          <w:rFonts w:cstheme="minorHAnsi"/>
          <w:spacing w:val="-1"/>
          <w:sz w:val="24"/>
          <w:szCs w:val="24"/>
        </w:rPr>
        <w:t xml:space="preserve"> </w:t>
      </w:r>
      <w:r w:rsidRPr="002A4A15">
        <w:rPr>
          <w:rFonts w:cstheme="minorHAnsi"/>
          <w:sz w:val="24"/>
          <w:szCs w:val="24"/>
        </w:rPr>
        <w:t>3 of 3</w:t>
      </w:r>
    </w:p>
    <w:p w14:paraId="0F3AE0A4" w14:textId="77777777" w:rsidR="00E2082A" w:rsidRPr="002A4A15" w:rsidRDefault="00E2082A">
      <w:pPr>
        <w:rPr>
          <w:rFonts w:eastAsia="Courier New" w:cstheme="minorHAnsi"/>
          <w:sz w:val="20"/>
          <w:szCs w:val="20"/>
        </w:rPr>
      </w:pPr>
    </w:p>
    <w:p w14:paraId="60C8A5B4" w14:textId="77777777" w:rsidR="00E2082A" w:rsidRPr="002A4A15" w:rsidRDefault="00E2082A">
      <w:pPr>
        <w:rPr>
          <w:rFonts w:eastAsia="Courier New" w:cstheme="minorHAnsi"/>
          <w:sz w:val="20"/>
          <w:szCs w:val="20"/>
        </w:rPr>
      </w:pPr>
    </w:p>
    <w:p w14:paraId="0C89D817" w14:textId="77777777" w:rsidR="00E2082A" w:rsidRPr="002A4A15" w:rsidRDefault="00E2082A">
      <w:pPr>
        <w:spacing w:before="2"/>
        <w:rPr>
          <w:rFonts w:eastAsia="Courier New" w:cstheme="minorHAnsi"/>
          <w:sz w:val="28"/>
          <w:szCs w:val="28"/>
        </w:rPr>
      </w:pPr>
    </w:p>
    <w:p w14:paraId="1F339AD6" w14:textId="77777777" w:rsidR="00E2082A" w:rsidRPr="002A4A15" w:rsidRDefault="00E2082A">
      <w:pPr>
        <w:spacing w:before="10"/>
        <w:rPr>
          <w:rFonts w:eastAsia="Times New Roman" w:cstheme="minorHAnsi"/>
          <w:sz w:val="17"/>
          <w:szCs w:val="17"/>
        </w:rPr>
      </w:pPr>
    </w:p>
    <w:p w14:paraId="19C7CB3A" w14:textId="77777777" w:rsidR="000E7ABA" w:rsidRPr="002A4A15" w:rsidRDefault="000E7ABA">
      <w:pPr>
        <w:spacing w:before="10"/>
        <w:rPr>
          <w:rFonts w:eastAsia="Times New Roman" w:cstheme="minorHAnsi"/>
          <w:sz w:val="17"/>
          <w:szCs w:val="17"/>
        </w:rPr>
      </w:pPr>
    </w:p>
    <w:p w14:paraId="20CC2E7D" w14:textId="77777777" w:rsidR="00E2082A" w:rsidRPr="002A4A15" w:rsidRDefault="00356C03" w:rsidP="00CC0139">
      <w:pPr>
        <w:pStyle w:val="Heading7"/>
        <w:spacing w:before="67"/>
        <w:ind w:left="1260" w:firstLine="2251"/>
        <w:rPr>
          <w:rFonts w:asciiTheme="minorHAnsi" w:hAnsiTheme="minorHAnsi" w:cstheme="minorHAnsi"/>
        </w:rPr>
      </w:pPr>
      <w:r w:rsidRPr="002A4A15">
        <w:rPr>
          <w:rFonts w:asciiTheme="minorHAnsi" w:hAnsiTheme="minorHAnsi" w:cstheme="minorHAnsi"/>
        </w:rPr>
        <w:t>Racial/Ethnic</w:t>
      </w:r>
      <w:r w:rsidRPr="002A4A15">
        <w:rPr>
          <w:rFonts w:asciiTheme="minorHAnsi" w:hAnsiTheme="minorHAnsi" w:cstheme="minorHAnsi"/>
          <w:spacing w:val="27"/>
        </w:rPr>
        <w:t xml:space="preserve"> </w:t>
      </w:r>
      <w:r w:rsidRPr="002A4A15">
        <w:rPr>
          <w:rFonts w:asciiTheme="minorHAnsi" w:hAnsiTheme="minorHAnsi" w:cstheme="minorHAnsi"/>
        </w:rPr>
        <w:t>Categories</w:t>
      </w:r>
      <w:r w:rsidRPr="002A4A15">
        <w:rPr>
          <w:rFonts w:asciiTheme="minorHAnsi" w:hAnsiTheme="minorHAnsi" w:cstheme="minorHAnsi"/>
          <w:spacing w:val="19"/>
        </w:rPr>
        <w:t xml:space="preserve"> </w:t>
      </w:r>
      <w:r w:rsidRPr="002A4A15">
        <w:rPr>
          <w:rFonts w:asciiTheme="minorHAnsi" w:hAnsiTheme="minorHAnsi" w:cstheme="minorHAnsi"/>
        </w:rPr>
        <w:t>and</w:t>
      </w:r>
      <w:r w:rsidRPr="002A4A15">
        <w:rPr>
          <w:rFonts w:asciiTheme="minorHAnsi" w:hAnsiTheme="minorHAnsi" w:cstheme="minorHAnsi"/>
          <w:spacing w:val="10"/>
        </w:rPr>
        <w:t xml:space="preserve"> </w:t>
      </w:r>
      <w:r w:rsidRPr="002A4A15">
        <w:rPr>
          <w:rFonts w:asciiTheme="minorHAnsi" w:hAnsiTheme="minorHAnsi" w:cstheme="minorHAnsi"/>
        </w:rPr>
        <w:t>Definitions</w:t>
      </w:r>
    </w:p>
    <w:p w14:paraId="542030A6" w14:textId="77777777" w:rsidR="00E2082A" w:rsidRPr="002A4A15" w:rsidRDefault="00E2082A" w:rsidP="00CC0139">
      <w:pPr>
        <w:spacing w:before="5"/>
        <w:ind w:left="1260"/>
        <w:rPr>
          <w:rFonts w:eastAsia="Times New Roman" w:cstheme="minorHAnsi"/>
          <w:sz w:val="23"/>
          <w:szCs w:val="23"/>
        </w:rPr>
      </w:pPr>
    </w:p>
    <w:p w14:paraId="71F735D4" w14:textId="77777777" w:rsidR="00E2082A" w:rsidRPr="002A4A15" w:rsidRDefault="00356C03" w:rsidP="00CC0139">
      <w:pPr>
        <w:ind w:left="1260"/>
        <w:rPr>
          <w:rFonts w:eastAsia="Times New Roman" w:cstheme="minorHAnsi"/>
          <w:sz w:val="25"/>
          <w:szCs w:val="25"/>
        </w:rPr>
      </w:pPr>
      <w:r w:rsidRPr="002A4A15">
        <w:rPr>
          <w:rFonts w:cstheme="minorHAnsi"/>
          <w:sz w:val="25"/>
        </w:rPr>
        <w:t>Race</w:t>
      </w:r>
    </w:p>
    <w:p w14:paraId="33D90AF1" w14:textId="77777777" w:rsidR="00E2082A" w:rsidRPr="002A4A15" w:rsidRDefault="00356C03" w:rsidP="00CC0139">
      <w:pPr>
        <w:spacing w:before="4" w:line="252" w:lineRule="auto"/>
        <w:ind w:left="1260" w:right="1747" w:hanging="10"/>
        <w:rPr>
          <w:rFonts w:eastAsia="Times New Roman" w:cstheme="minorHAnsi"/>
          <w:sz w:val="23"/>
          <w:szCs w:val="23"/>
        </w:rPr>
      </w:pPr>
      <w:r w:rsidRPr="002A4A15">
        <w:rPr>
          <w:rFonts w:cstheme="minorHAnsi"/>
          <w:i/>
          <w:w w:val="105"/>
          <w:sz w:val="23"/>
        </w:rPr>
        <w:t>American</w:t>
      </w:r>
      <w:r w:rsidRPr="002A4A15">
        <w:rPr>
          <w:rFonts w:cstheme="minorHAnsi"/>
          <w:i/>
          <w:spacing w:val="12"/>
          <w:w w:val="105"/>
          <w:sz w:val="23"/>
        </w:rPr>
        <w:t xml:space="preserve"> </w:t>
      </w:r>
      <w:r w:rsidRPr="002A4A15">
        <w:rPr>
          <w:rFonts w:cstheme="minorHAnsi"/>
          <w:i/>
          <w:w w:val="105"/>
          <w:sz w:val="23"/>
        </w:rPr>
        <w:t>Indian</w:t>
      </w:r>
      <w:r w:rsidRPr="002A4A15">
        <w:rPr>
          <w:rFonts w:cstheme="minorHAnsi"/>
          <w:i/>
          <w:spacing w:val="10"/>
          <w:w w:val="105"/>
          <w:sz w:val="23"/>
        </w:rPr>
        <w:t xml:space="preserve"> </w:t>
      </w:r>
      <w:r w:rsidRPr="002A4A15">
        <w:rPr>
          <w:rFonts w:cstheme="minorHAnsi"/>
          <w:i/>
          <w:w w:val="105"/>
          <w:sz w:val="23"/>
        </w:rPr>
        <w:t>or</w:t>
      </w:r>
      <w:r w:rsidRPr="002A4A15">
        <w:rPr>
          <w:rFonts w:cstheme="minorHAnsi"/>
          <w:i/>
          <w:spacing w:val="-20"/>
          <w:w w:val="105"/>
          <w:sz w:val="23"/>
        </w:rPr>
        <w:t xml:space="preserve"> </w:t>
      </w:r>
      <w:r w:rsidRPr="002A4A15">
        <w:rPr>
          <w:rFonts w:cstheme="minorHAnsi"/>
          <w:i/>
          <w:w w:val="105"/>
          <w:sz w:val="23"/>
        </w:rPr>
        <w:t>Alaska</w:t>
      </w:r>
      <w:r w:rsidRPr="002A4A15">
        <w:rPr>
          <w:rFonts w:cstheme="minorHAnsi"/>
          <w:i/>
          <w:spacing w:val="9"/>
          <w:w w:val="105"/>
          <w:sz w:val="23"/>
        </w:rPr>
        <w:t xml:space="preserve"> </w:t>
      </w:r>
      <w:r w:rsidRPr="002A4A15">
        <w:rPr>
          <w:rFonts w:cstheme="minorHAnsi"/>
          <w:i/>
          <w:w w:val="105"/>
          <w:sz w:val="23"/>
        </w:rPr>
        <w:t>Native.</w:t>
      </w:r>
      <w:r w:rsidRPr="002A4A15">
        <w:rPr>
          <w:rFonts w:cstheme="minorHAnsi"/>
          <w:i/>
          <w:spacing w:val="46"/>
          <w:w w:val="105"/>
          <w:sz w:val="23"/>
        </w:rPr>
        <w:t xml:space="preserve"> </w:t>
      </w:r>
      <w:r w:rsidRPr="002A4A15">
        <w:rPr>
          <w:rFonts w:cstheme="minorHAnsi"/>
          <w:w w:val="105"/>
          <w:sz w:val="23"/>
        </w:rPr>
        <w:t>A</w:t>
      </w:r>
      <w:r w:rsidRPr="002A4A15">
        <w:rPr>
          <w:rFonts w:cstheme="minorHAnsi"/>
          <w:spacing w:val="-9"/>
          <w:w w:val="105"/>
          <w:sz w:val="23"/>
        </w:rPr>
        <w:t xml:space="preserve"> </w:t>
      </w:r>
      <w:r w:rsidRPr="002A4A15">
        <w:rPr>
          <w:rFonts w:cstheme="minorHAnsi"/>
          <w:w w:val="105"/>
          <w:sz w:val="23"/>
        </w:rPr>
        <w:t>person</w:t>
      </w:r>
      <w:r w:rsidRPr="002A4A15">
        <w:rPr>
          <w:rFonts w:cstheme="minorHAnsi"/>
          <w:spacing w:val="2"/>
          <w:w w:val="105"/>
          <w:sz w:val="23"/>
        </w:rPr>
        <w:t xml:space="preserve"> </w:t>
      </w:r>
      <w:r w:rsidRPr="002A4A15">
        <w:rPr>
          <w:rFonts w:cstheme="minorHAnsi"/>
          <w:w w:val="105"/>
          <w:sz w:val="23"/>
        </w:rPr>
        <w:t>having</w:t>
      </w:r>
      <w:r w:rsidRPr="002A4A15">
        <w:rPr>
          <w:rFonts w:cstheme="minorHAnsi"/>
          <w:spacing w:val="7"/>
          <w:w w:val="105"/>
          <w:sz w:val="23"/>
        </w:rPr>
        <w:t xml:space="preserve"> </w:t>
      </w:r>
      <w:r w:rsidRPr="002A4A15">
        <w:rPr>
          <w:rFonts w:cstheme="minorHAnsi"/>
          <w:w w:val="105"/>
          <w:sz w:val="23"/>
        </w:rPr>
        <w:t>origins</w:t>
      </w:r>
      <w:r w:rsidRPr="002A4A15">
        <w:rPr>
          <w:rFonts w:cstheme="minorHAnsi"/>
          <w:spacing w:val="-1"/>
          <w:w w:val="105"/>
          <w:sz w:val="23"/>
        </w:rPr>
        <w:t xml:space="preserve"> </w:t>
      </w:r>
      <w:r w:rsidRPr="002A4A15">
        <w:rPr>
          <w:rFonts w:cstheme="minorHAnsi"/>
          <w:w w:val="105"/>
          <w:sz w:val="23"/>
        </w:rPr>
        <w:t>in</w:t>
      </w:r>
      <w:r w:rsidRPr="002A4A15">
        <w:rPr>
          <w:rFonts w:cstheme="minorHAnsi"/>
          <w:spacing w:val="-8"/>
          <w:w w:val="105"/>
          <w:sz w:val="23"/>
        </w:rPr>
        <w:t xml:space="preserve"> </w:t>
      </w:r>
      <w:r w:rsidRPr="002A4A15">
        <w:rPr>
          <w:rFonts w:cstheme="minorHAnsi"/>
          <w:w w:val="105"/>
          <w:sz w:val="23"/>
        </w:rPr>
        <w:t>any</w:t>
      </w:r>
      <w:r w:rsidRPr="002A4A15">
        <w:rPr>
          <w:rFonts w:cstheme="minorHAnsi"/>
          <w:spacing w:val="-5"/>
          <w:w w:val="105"/>
          <w:sz w:val="23"/>
        </w:rPr>
        <w:t xml:space="preserve"> </w:t>
      </w:r>
      <w:r w:rsidRPr="002A4A15">
        <w:rPr>
          <w:rFonts w:cstheme="minorHAnsi"/>
          <w:w w:val="105"/>
          <w:sz w:val="23"/>
        </w:rPr>
        <w:t>of</w:t>
      </w:r>
      <w:r w:rsidRPr="002A4A15">
        <w:rPr>
          <w:rFonts w:cstheme="minorHAnsi"/>
          <w:spacing w:val="-15"/>
          <w:w w:val="105"/>
          <w:sz w:val="23"/>
        </w:rPr>
        <w:t xml:space="preserve"> </w:t>
      </w:r>
      <w:r w:rsidRPr="002A4A15">
        <w:rPr>
          <w:rFonts w:cstheme="minorHAnsi"/>
          <w:w w:val="105"/>
          <w:sz w:val="23"/>
        </w:rPr>
        <w:t>the</w:t>
      </w:r>
      <w:r w:rsidRPr="002A4A15">
        <w:rPr>
          <w:rFonts w:cstheme="minorHAnsi"/>
          <w:spacing w:val="-5"/>
          <w:w w:val="105"/>
          <w:sz w:val="23"/>
        </w:rPr>
        <w:t xml:space="preserve"> </w:t>
      </w:r>
      <w:r w:rsidRPr="002A4A15">
        <w:rPr>
          <w:rFonts w:cstheme="minorHAnsi"/>
          <w:w w:val="105"/>
          <w:sz w:val="23"/>
        </w:rPr>
        <w:t>original</w:t>
      </w:r>
      <w:r w:rsidRPr="002A4A15">
        <w:rPr>
          <w:rFonts w:cstheme="minorHAnsi"/>
          <w:w w:val="104"/>
          <w:sz w:val="23"/>
        </w:rPr>
        <w:t xml:space="preserve"> </w:t>
      </w:r>
      <w:r w:rsidRPr="002A4A15">
        <w:rPr>
          <w:rFonts w:cstheme="minorHAnsi"/>
          <w:w w:val="105"/>
          <w:sz w:val="23"/>
        </w:rPr>
        <w:t>peoples</w:t>
      </w:r>
      <w:r w:rsidRPr="002A4A15">
        <w:rPr>
          <w:rFonts w:cstheme="minorHAnsi"/>
          <w:spacing w:val="4"/>
          <w:w w:val="105"/>
          <w:sz w:val="23"/>
        </w:rPr>
        <w:t xml:space="preserve"> </w:t>
      </w:r>
      <w:r w:rsidRPr="002A4A15">
        <w:rPr>
          <w:rFonts w:cstheme="minorHAnsi"/>
          <w:w w:val="105"/>
          <w:sz w:val="23"/>
        </w:rPr>
        <w:t>of</w:t>
      </w:r>
      <w:r w:rsidRPr="002A4A15">
        <w:rPr>
          <w:rFonts w:cstheme="minorHAnsi"/>
          <w:spacing w:val="-26"/>
          <w:w w:val="105"/>
          <w:sz w:val="23"/>
        </w:rPr>
        <w:t xml:space="preserve"> </w:t>
      </w:r>
      <w:r w:rsidRPr="002A4A15">
        <w:rPr>
          <w:rFonts w:cstheme="minorHAnsi"/>
          <w:w w:val="105"/>
          <w:sz w:val="23"/>
        </w:rPr>
        <w:t>North</w:t>
      </w:r>
      <w:r w:rsidRPr="002A4A15">
        <w:rPr>
          <w:rFonts w:cstheme="minorHAnsi"/>
          <w:spacing w:val="9"/>
          <w:w w:val="105"/>
          <w:sz w:val="23"/>
        </w:rPr>
        <w:t xml:space="preserve"> </w:t>
      </w:r>
      <w:r w:rsidRPr="002A4A15">
        <w:rPr>
          <w:rFonts w:cstheme="minorHAnsi"/>
          <w:w w:val="105"/>
          <w:sz w:val="23"/>
        </w:rPr>
        <w:t>and</w:t>
      </w:r>
      <w:r w:rsidRPr="002A4A15">
        <w:rPr>
          <w:rFonts w:cstheme="minorHAnsi"/>
          <w:spacing w:val="-4"/>
          <w:w w:val="105"/>
          <w:sz w:val="23"/>
        </w:rPr>
        <w:t xml:space="preserve"> </w:t>
      </w:r>
      <w:r w:rsidRPr="002A4A15">
        <w:rPr>
          <w:rFonts w:cstheme="minorHAnsi"/>
          <w:w w:val="105"/>
          <w:sz w:val="23"/>
        </w:rPr>
        <w:t>South</w:t>
      </w:r>
      <w:r w:rsidRPr="002A4A15">
        <w:rPr>
          <w:rFonts w:cstheme="minorHAnsi"/>
          <w:spacing w:val="-22"/>
          <w:w w:val="105"/>
          <w:sz w:val="23"/>
        </w:rPr>
        <w:t xml:space="preserve"> </w:t>
      </w:r>
      <w:r w:rsidRPr="002A4A15">
        <w:rPr>
          <w:rFonts w:cstheme="minorHAnsi"/>
          <w:w w:val="105"/>
          <w:sz w:val="23"/>
        </w:rPr>
        <w:t>America (including</w:t>
      </w:r>
      <w:r w:rsidRPr="002A4A15">
        <w:rPr>
          <w:rFonts w:cstheme="minorHAnsi"/>
          <w:spacing w:val="2"/>
          <w:w w:val="105"/>
          <w:sz w:val="23"/>
        </w:rPr>
        <w:t xml:space="preserve"> </w:t>
      </w:r>
      <w:r w:rsidRPr="002A4A15">
        <w:rPr>
          <w:rFonts w:cstheme="minorHAnsi"/>
          <w:w w:val="105"/>
          <w:sz w:val="23"/>
        </w:rPr>
        <w:t>Central</w:t>
      </w:r>
      <w:r w:rsidRPr="002A4A15">
        <w:rPr>
          <w:rFonts w:cstheme="minorHAnsi"/>
          <w:spacing w:val="3"/>
          <w:w w:val="105"/>
          <w:sz w:val="23"/>
        </w:rPr>
        <w:t xml:space="preserve"> </w:t>
      </w:r>
      <w:r w:rsidRPr="002A4A15">
        <w:rPr>
          <w:rFonts w:cstheme="minorHAnsi"/>
          <w:w w:val="105"/>
          <w:sz w:val="23"/>
        </w:rPr>
        <w:t>America),</w:t>
      </w:r>
      <w:r w:rsidRPr="002A4A15">
        <w:rPr>
          <w:rFonts w:cstheme="minorHAnsi"/>
          <w:spacing w:val="3"/>
          <w:w w:val="105"/>
          <w:sz w:val="23"/>
        </w:rPr>
        <w:t xml:space="preserve"> </w:t>
      </w:r>
      <w:r w:rsidRPr="002A4A15">
        <w:rPr>
          <w:rFonts w:cstheme="minorHAnsi"/>
          <w:w w:val="105"/>
          <w:sz w:val="23"/>
        </w:rPr>
        <w:t>and</w:t>
      </w:r>
      <w:r w:rsidRPr="002A4A15">
        <w:rPr>
          <w:rFonts w:cstheme="minorHAnsi"/>
          <w:spacing w:val="-17"/>
          <w:w w:val="105"/>
          <w:sz w:val="23"/>
        </w:rPr>
        <w:t xml:space="preserve"> </w:t>
      </w:r>
      <w:r w:rsidRPr="002A4A15">
        <w:rPr>
          <w:rFonts w:cstheme="minorHAnsi"/>
          <w:w w:val="105"/>
          <w:sz w:val="23"/>
        </w:rPr>
        <w:t>who</w:t>
      </w:r>
      <w:r w:rsidRPr="002A4A15">
        <w:rPr>
          <w:rFonts w:cstheme="minorHAnsi"/>
          <w:spacing w:val="-1"/>
          <w:w w:val="105"/>
          <w:sz w:val="23"/>
        </w:rPr>
        <w:t xml:space="preserve"> </w:t>
      </w:r>
      <w:r w:rsidRPr="002A4A15">
        <w:rPr>
          <w:rFonts w:cstheme="minorHAnsi"/>
          <w:w w:val="105"/>
          <w:sz w:val="23"/>
        </w:rPr>
        <w:t>maintains</w:t>
      </w:r>
      <w:r w:rsidRPr="002A4A15">
        <w:rPr>
          <w:rFonts w:cstheme="minorHAnsi"/>
          <w:w w:val="103"/>
          <w:sz w:val="23"/>
        </w:rPr>
        <w:t xml:space="preserve"> </w:t>
      </w:r>
      <w:r w:rsidRPr="002A4A15">
        <w:rPr>
          <w:rFonts w:cstheme="minorHAnsi"/>
          <w:w w:val="105"/>
          <w:sz w:val="23"/>
        </w:rPr>
        <w:t>tribal</w:t>
      </w:r>
      <w:r w:rsidRPr="002A4A15">
        <w:rPr>
          <w:rFonts w:cstheme="minorHAnsi"/>
          <w:spacing w:val="-9"/>
          <w:w w:val="105"/>
          <w:sz w:val="23"/>
        </w:rPr>
        <w:t xml:space="preserve"> </w:t>
      </w:r>
      <w:r w:rsidRPr="002A4A15">
        <w:rPr>
          <w:rFonts w:cstheme="minorHAnsi"/>
          <w:w w:val="105"/>
          <w:sz w:val="23"/>
        </w:rPr>
        <w:t>affiliation</w:t>
      </w:r>
      <w:r w:rsidRPr="002A4A15">
        <w:rPr>
          <w:rFonts w:cstheme="minorHAnsi"/>
          <w:spacing w:val="-8"/>
          <w:w w:val="105"/>
          <w:sz w:val="23"/>
        </w:rPr>
        <w:t xml:space="preserve"> </w:t>
      </w:r>
      <w:r w:rsidRPr="002A4A15">
        <w:rPr>
          <w:rFonts w:cstheme="minorHAnsi"/>
          <w:w w:val="105"/>
          <w:sz w:val="23"/>
        </w:rPr>
        <w:t>or</w:t>
      </w:r>
      <w:r w:rsidRPr="002A4A15">
        <w:rPr>
          <w:rFonts w:cstheme="minorHAnsi"/>
          <w:spacing w:val="-16"/>
          <w:w w:val="105"/>
          <w:sz w:val="23"/>
        </w:rPr>
        <w:t xml:space="preserve"> </w:t>
      </w:r>
      <w:r w:rsidRPr="002A4A15">
        <w:rPr>
          <w:rFonts w:cstheme="minorHAnsi"/>
          <w:w w:val="105"/>
          <w:sz w:val="23"/>
        </w:rPr>
        <w:t>community</w:t>
      </w:r>
      <w:r w:rsidRPr="002A4A15">
        <w:rPr>
          <w:rFonts w:cstheme="minorHAnsi"/>
          <w:spacing w:val="-7"/>
          <w:w w:val="105"/>
          <w:sz w:val="23"/>
        </w:rPr>
        <w:t xml:space="preserve"> </w:t>
      </w:r>
      <w:r w:rsidRPr="002A4A15">
        <w:rPr>
          <w:rFonts w:cstheme="minorHAnsi"/>
          <w:w w:val="105"/>
          <w:sz w:val="23"/>
        </w:rPr>
        <w:t>attachment.</w:t>
      </w:r>
    </w:p>
    <w:p w14:paraId="28857C05" w14:textId="77777777" w:rsidR="00E2082A" w:rsidRPr="002A4A15" w:rsidRDefault="00E2082A" w:rsidP="00CC0139">
      <w:pPr>
        <w:spacing w:before="10"/>
        <w:ind w:left="1260"/>
        <w:rPr>
          <w:rFonts w:eastAsia="Times New Roman" w:cstheme="minorHAnsi"/>
          <w:sz w:val="23"/>
          <w:szCs w:val="23"/>
        </w:rPr>
      </w:pPr>
    </w:p>
    <w:p w14:paraId="23F395B3" w14:textId="77777777" w:rsidR="00E2082A" w:rsidRPr="002A4A15" w:rsidRDefault="00356C03" w:rsidP="00CC0139">
      <w:pPr>
        <w:spacing w:line="250" w:lineRule="auto"/>
        <w:ind w:left="1260" w:right="1794" w:hanging="20"/>
        <w:jc w:val="both"/>
        <w:rPr>
          <w:rFonts w:eastAsia="Times New Roman" w:cstheme="minorHAnsi"/>
          <w:sz w:val="23"/>
          <w:szCs w:val="23"/>
        </w:rPr>
      </w:pPr>
      <w:r w:rsidRPr="002A4A15">
        <w:rPr>
          <w:rFonts w:cstheme="minorHAnsi"/>
          <w:i/>
          <w:w w:val="105"/>
          <w:sz w:val="23"/>
        </w:rPr>
        <w:t>Asian.</w:t>
      </w:r>
      <w:r w:rsidRPr="002A4A15">
        <w:rPr>
          <w:rFonts w:cstheme="minorHAnsi"/>
          <w:i/>
          <w:spacing w:val="59"/>
          <w:w w:val="105"/>
          <w:sz w:val="23"/>
        </w:rPr>
        <w:t xml:space="preserve"> </w:t>
      </w:r>
      <w:r w:rsidRPr="002A4A15">
        <w:rPr>
          <w:rFonts w:cstheme="minorHAnsi"/>
          <w:w w:val="105"/>
          <w:sz w:val="23"/>
        </w:rPr>
        <w:t>A</w:t>
      </w:r>
      <w:r w:rsidRPr="002A4A15">
        <w:rPr>
          <w:rFonts w:cstheme="minorHAnsi"/>
          <w:spacing w:val="-3"/>
          <w:w w:val="105"/>
          <w:sz w:val="23"/>
        </w:rPr>
        <w:t xml:space="preserve"> </w:t>
      </w:r>
      <w:r w:rsidRPr="002A4A15">
        <w:rPr>
          <w:rFonts w:cstheme="minorHAnsi"/>
          <w:w w:val="105"/>
          <w:sz w:val="23"/>
        </w:rPr>
        <w:t>person</w:t>
      </w:r>
      <w:r w:rsidRPr="002A4A15">
        <w:rPr>
          <w:rFonts w:cstheme="minorHAnsi"/>
          <w:spacing w:val="9"/>
          <w:w w:val="105"/>
          <w:sz w:val="23"/>
        </w:rPr>
        <w:t xml:space="preserve"> </w:t>
      </w:r>
      <w:r w:rsidRPr="002A4A15">
        <w:rPr>
          <w:rFonts w:cstheme="minorHAnsi"/>
          <w:w w:val="105"/>
          <w:sz w:val="23"/>
        </w:rPr>
        <w:t>having</w:t>
      </w:r>
      <w:r w:rsidRPr="002A4A15">
        <w:rPr>
          <w:rFonts w:cstheme="minorHAnsi"/>
          <w:spacing w:val="3"/>
          <w:w w:val="105"/>
          <w:sz w:val="23"/>
        </w:rPr>
        <w:t xml:space="preserve"> </w:t>
      </w:r>
      <w:r w:rsidRPr="002A4A15">
        <w:rPr>
          <w:rFonts w:cstheme="minorHAnsi"/>
          <w:w w:val="105"/>
          <w:sz w:val="23"/>
        </w:rPr>
        <w:t>origins in</w:t>
      </w:r>
      <w:r w:rsidRPr="002A4A15">
        <w:rPr>
          <w:rFonts w:cstheme="minorHAnsi"/>
          <w:spacing w:val="-12"/>
          <w:w w:val="105"/>
          <w:sz w:val="23"/>
        </w:rPr>
        <w:t xml:space="preserve"> </w:t>
      </w:r>
      <w:r w:rsidRPr="002A4A15">
        <w:rPr>
          <w:rFonts w:cstheme="minorHAnsi"/>
          <w:w w:val="105"/>
          <w:sz w:val="23"/>
        </w:rPr>
        <w:t>any of</w:t>
      </w:r>
      <w:r w:rsidRPr="002A4A15">
        <w:rPr>
          <w:rFonts w:cstheme="minorHAnsi"/>
          <w:spacing w:val="-16"/>
          <w:w w:val="105"/>
          <w:sz w:val="23"/>
        </w:rPr>
        <w:t xml:space="preserve"> </w:t>
      </w:r>
      <w:r w:rsidRPr="002A4A15">
        <w:rPr>
          <w:rFonts w:cstheme="minorHAnsi"/>
          <w:w w:val="105"/>
          <w:sz w:val="23"/>
        </w:rPr>
        <w:t>the</w:t>
      </w:r>
      <w:r w:rsidRPr="002A4A15">
        <w:rPr>
          <w:rFonts w:cstheme="minorHAnsi"/>
          <w:spacing w:val="1"/>
          <w:w w:val="105"/>
          <w:sz w:val="23"/>
        </w:rPr>
        <w:t xml:space="preserve"> </w:t>
      </w:r>
      <w:r w:rsidRPr="002A4A15">
        <w:rPr>
          <w:rFonts w:cstheme="minorHAnsi"/>
          <w:w w:val="105"/>
          <w:sz w:val="23"/>
        </w:rPr>
        <w:t>original</w:t>
      </w:r>
      <w:r w:rsidRPr="002A4A15">
        <w:rPr>
          <w:rFonts w:cstheme="minorHAnsi"/>
          <w:spacing w:val="2"/>
          <w:w w:val="105"/>
          <w:sz w:val="23"/>
        </w:rPr>
        <w:t xml:space="preserve"> </w:t>
      </w:r>
      <w:r w:rsidRPr="002A4A15">
        <w:rPr>
          <w:rFonts w:cstheme="minorHAnsi"/>
          <w:w w:val="105"/>
          <w:sz w:val="23"/>
        </w:rPr>
        <w:t>peoples</w:t>
      </w:r>
      <w:r w:rsidRPr="002A4A15">
        <w:rPr>
          <w:rFonts w:cstheme="minorHAnsi"/>
          <w:spacing w:val="7"/>
          <w:w w:val="105"/>
          <w:sz w:val="23"/>
        </w:rPr>
        <w:t xml:space="preserve"> </w:t>
      </w:r>
      <w:r w:rsidRPr="002A4A15">
        <w:rPr>
          <w:rFonts w:cstheme="minorHAnsi"/>
          <w:w w:val="105"/>
          <w:sz w:val="23"/>
        </w:rPr>
        <w:t>of</w:t>
      </w:r>
      <w:r w:rsidRPr="002A4A15">
        <w:rPr>
          <w:rFonts w:cstheme="minorHAnsi"/>
          <w:spacing w:val="-15"/>
          <w:w w:val="105"/>
          <w:sz w:val="23"/>
        </w:rPr>
        <w:t xml:space="preserve"> </w:t>
      </w:r>
      <w:r w:rsidRPr="002A4A15">
        <w:rPr>
          <w:rFonts w:cstheme="minorHAnsi"/>
          <w:w w:val="105"/>
          <w:sz w:val="23"/>
        </w:rPr>
        <w:t>the</w:t>
      </w:r>
      <w:r w:rsidRPr="002A4A15">
        <w:rPr>
          <w:rFonts w:cstheme="minorHAnsi"/>
          <w:spacing w:val="-1"/>
          <w:w w:val="105"/>
          <w:sz w:val="23"/>
        </w:rPr>
        <w:t xml:space="preserve"> </w:t>
      </w:r>
      <w:r w:rsidRPr="002A4A15">
        <w:rPr>
          <w:rFonts w:cstheme="minorHAnsi"/>
          <w:w w:val="105"/>
          <w:sz w:val="23"/>
        </w:rPr>
        <w:t>Far</w:t>
      </w:r>
      <w:r w:rsidRPr="002A4A15">
        <w:rPr>
          <w:rFonts w:cstheme="minorHAnsi"/>
          <w:spacing w:val="-3"/>
          <w:w w:val="105"/>
          <w:sz w:val="23"/>
        </w:rPr>
        <w:t xml:space="preserve"> </w:t>
      </w:r>
      <w:r w:rsidRPr="002A4A15">
        <w:rPr>
          <w:rFonts w:cstheme="minorHAnsi"/>
          <w:w w:val="105"/>
          <w:sz w:val="23"/>
        </w:rPr>
        <w:t>East,</w:t>
      </w:r>
      <w:r w:rsidRPr="002A4A15">
        <w:rPr>
          <w:rFonts w:cstheme="minorHAnsi"/>
          <w:spacing w:val="2"/>
          <w:w w:val="105"/>
          <w:sz w:val="23"/>
        </w:rPr>
        <w:t xml:space="preserve"> </w:t>
      </w:r>
      <w:r w:rsidRPr="002A4A15">
        <w:rPr>
          <w:rFonts w:cstheme="minorHAnsi"/>
          <w:w w:val="105"/>
          <w:sz w:val="23"/>
        </w:rPr>
        <w:t>Southeast</w:t>
      </w:r>
      <w:r w:rsidRPr="002A4A15">
        <w:rPr>
          <w:rFonts w:cstheme="minorHAnsi"/>
          <w:w w:val="104"/>
          <w:sz w:val="23"/>
        </w:rPr>
        <w:t xml:space="preserve"> </w:t>
      </w:r>
      <w:r w:rsidRPr="002A4A15">
        <w:rPr>
          <w:rFonts w:cstheme="minorHAnsi"/>
          <w:w w:val="105"/>
          <w:sz w:val="23"/>
        </w:rPr>
        <w:t>Asia,</w:t>
      </w:r>
      <w:r w:rsidRPr="002A4A15">
        <w:rPr>
          <w:rFonts w:cstheme="minorHAnsi"/>
          <w:spacing w:val="-5"/>
          <w:w w:val="105"/>
          <w:sz w:val="23"/>
        </w:rPr>
        <w:t xml:space="preserve"> </w:t>
      </w:r>
      <w:r w:rsidRPr="002A4A15">
        <w:rPr>
          <w:rFonts w:cstheme="minorHAnsi"/>
          <w:w w:val="105"/>
          <w:sz w:val="23"/>
        </w:rPr>
        <w:t>or</w:t>
      </w:r>
      <w:r w:rsidRPr="002A4A15">
        <w:rPr>
          <w:rFonts w:cstheme="minorHAnsi"/>
          <w:spacing w:val="-15"/>
          <w:w w:val="105"/>
          <w:sz w:val="23"/>
        </w:rPr>
        <w:t xml:space="preserve"> </w:t>
      </w:r>
      <w:r w:rsidRPr="002A4A15">
        <w:rPr>
          <w:rFonts w:cstheme="minorHAnsi"/>
          <w:w w:val="105"/>
          <w:sz w:val="23"/>
        </w:rPr>
        <w:t>the</w:t>
      </w:r>
      <w:r w:rsidRPr="002A4A15">
        <w:rPr>
          <w:rFonts w:cstheme="minorHAnsi"/>
          <w:spacing w:val="-10"/>
          <w:w w:val="105"/>
          <w:sz w:val="23"/>
        </w:rPr>
        <w:t xml:space="preserve"> </w:t>
      </w:r>
      <w:r w:rsidRPr="002A4A15">
        <w:rPr>
          <w:rFonts w:cstheme="minorHAnsi"/>
          <w:w w:val="105"/>
          <w:sz w:val="23"/>
        </w:rPr>
        <w:t>Indian</w:t>
      </w:r>
      <w:r w:rsidRPr="002A4A15">
        <w:rPr>
          <w:rFonts w:cstheme="minorHAnsi"/>
          <w:spacing w:val="6"/>
          <w:w w:val="105"/>
          <w:sz w:val="23"/>
        </w:rPr>
        <w:t xml:space="preserve"> </w:t>
      </w:r>
      <w:r w:rsidRPr="002A4A15">
        <w:rPr>
          <w:rFonts w:cstheme="minorHAnsi"/>
          <w:w w:val="105"/>
          <w:sz w:val="23"/>
        </w:rPr>
        <w:t>subcontinent</w:t>
      </w:r>
      <w:r w:rsidRPr="002A4A15">
        <w:rPr>
          <w:rFonts w:cstheme="minorHAnsi"/>
          <w:spacing w:val="9"/>
          <w:w w:val="105"/>
          <w:sz w:val="23"/>
        </w:rPr>
        <w:t xml:space="preserve"> </w:t>
      </w:r>
      <w:r w:rsidRPr="002A4A15">
        <w:rPr>
          <w:rFonts w:cstheme="minorHAnsi"/>
          <w:w w:val="105"/>
          <w:sz w:val="23"/>
        </w:rPr>
        <w:t>including,</w:t>
      </w:r>
      <w:r w:rsidRPr="002A4A15">
        <w:rPr>
          <w:rFonts w:cstheme="minorHAnsi"/>
          <w:spacing w:val="-1"/>
          <w:w w:val="105"/>
          <w:sz w:val="23"/>
        </w:rPr>
        <w:t xml:space="preserve"> </w:t>
      </w:r>
      <w:r w:rsidRPr="002A4A15">
        <w:rPr>
          <w:rFonts w:cstheme="minorHAnsi"/>
          <w:w w:val="105"/>
          <w:sz w:val="23"/>
        </w:rPr>
        <w:t>for</w:t>
      </w:r>
      <w:r w:rsidRPr="002A4A15">
        <w:rPr>
          <w:rFonts w:cstheme="minorHAnsi"/>
          <w:spacing w:val="-13"/>
          <w:w w:val="105"/>
          <w:sz w:val="23"/>
        </w:rPr>
        <w:t xml:space="preserve"> </w:t>
      </w:r>
      <w:r w:rsidRPr="002A4A15">
        <w:rPr>
          <w:rFonts w:cstheme="minorHAnsi"/>
          <w:w w:val="105"/>
          <w:sz w:val="23"/>
        </w:rPr>
        <w:t>example,</w:t>
      </w:r>
      <w:r w:rsidRPr="002A4A15">
        <w:rPr>
          <w:rFonts w:cstheme="minorHAnsi"/>
          <w:spacing w:val="3"/>
          <w:w w:val="105"/>
          <w:sz w:val="23"/>
        </w:rPr>
        <w:t xml:space="preserve"> </w:t>
      </w:r>
      <w:r w:rsidRPr="002A4A15">
        <w:rPr>
          <w:rFonts w:cstheme="minorHAnsi"/>
          <w:w w:val="105"/>
          <w:sz w:val="23"/>
        </w:rPr>
        <w:t>Cambodia,</w:t>
      </w:r>
      <w:r w:rsidRPr="002A4A15">
        <w:rPr>
          <w:rFonts w:cstheme="minorHAnsi"/>
          <w:spacing w:val="-7"/>
          <w:w w:val="105"/>
          <w:sz w:val="23"/>
        </w:rPr>
        <w:t xml:space="preserve"> </w:t>
      </w:r>
      <w:r w:rsidRPr="002A4A15">
        <w:rPr>
          <w:rFonts w:cstheme="minorHAnsi"/>
          <w:w w:val="105"/>
          <w:sz w:val="23"/>
        </w:rPr>
        <w:t>China,</w:t>
      </w:r>
      <w:r w:rsidRPr="002A4A15">
        <w:rPr>
          <w:rFonts w:cstheme="minorHAnsi"/>
          <w:spacing w:val="-5"/>
          <w:w w:val="105"/>
          <w:sz w:val="23"/>
        </w:rPr>
        <w:t xml:space="preserve"> </w:t>
      </w:r>
      <w:r w:rsidRPr="002A4A15">
        <w:rPr>
          <w:rFonts w:cstheme="minorHAnsi"/>
          <w:w w:val="105"/>
          <w:sz w:val="23"/>
        </w:rPr>
        <w:t>India,</w:t>
      </w:r>
      <w:r w:rsidRPr="002A4A15">
        <w:rPr>
          <w:rFonts w:cstheme="minorHAnsi"/>
          <w:spacing w:val="-5"/>
          <w:w w:val="105"/>
          <w:sz w:val="23"/>
        </w:rPr>
        <w:t xml:space="preserve"> </w:t>
      </w:r>
      <w:r w:rsidRPr="002A4A15">
        <w:rPr>
          <w:rFonts w:cstheme="minorHAnsi"/>
          <w:w w:val="105"/>
          <w:sz w:val="23"/>
        </w:rPr>
        <w:t>Japan,</w:t>
      </w:r>
      <w:r w:rsidRPr="002A4A15">
        <w:rPr>
          <w:rFonts w:cstheme="minorHAnsi"/>
          <w:w w:val="104"/>
          <w:sz w:val="23"/>
        </w:rPr>
        <w:t xml:space="preserve"> </w:t>
      </w:r>
      <w:r w:rsidRPr="002A4A15">
        <w:rPr>
          <w:rFonts w:cstheme="minorHAnsi"/>
          <w:w w:val="105"/>
          <w:sz w:val="23"/>
        </w:rPr>
        <w:t>Korea,</w:t>
      </w:r>
      <w:r w:rsidRPr="002A4A15">
        <w:rPr>
          <w:rFonts w:cstheme="minorHAnsi"/>
          <w:spacing w:val="-13"/>
          <w:w w:val="105"/>
          <w:sz w:val="23"/>
        </w:rPr>
        <w:t xml:space="preserve"> </w:t>
      </w:r>
      <w:r w:rsidRPr="002A4A15">
        <w:rPr>
          <w:rFonts w:cstheme="minorHAnsi"/>
          <w:w w:val="105"/>
          <w:sz w:val="23"/>
        </w:rPr>
        <w:t>Malaysia,</w:t>
      </w:r>
      <w:r w:rsidRPr="002A4A15">
        <w:rPr>
          <w:rFonts w:cstheme="minorHAnsi"/>
          <w:spacing w:val="-3"/>
          <w:w w:val="105"/>
          <w:sz w:val="23"/>
        </w:rPr>
        <w:t xml:space="preserve"> </w:t>
      </w:r>
      <w:r w:rsidRPr="002A4A15">
        <w:rPr>
          <w:rFonts w:cstheme="minorHAnsi"/>
          <w:w w:val="105"/>
          <w:sz w:val="23"/>
        </w:rPr>
        <w:t>Pakistan,</w:t>
      </w:r>
      <w:r w:rsidRPr="002A4A15">
        <w:rPr>
          <w:rFonts w:cstheme="minorHAnsi"/>
          <w:spacing w:val="3"/>
          <w:w w:val="105"/>
          <w:sz w:val="23"/>
        </w:rPr>
        <w:t xml:space="preserve"> </w:t>
      </w:r>
      <w:r w:rsidRPr="002A4A15">
        <w:rPr>
          <w:rFonts w:cstheme="minorHAnsi"/>
          <w:w w:val="105"/>
          <w:sz w:val="23"/>
        </w:rPr>
        <w:t>the</w:t>
      </w:r>
      <w:r w:rsidRPr="002A4A15">
        <w:rPr>
          <w:rFonts w:cstheme="minorHAnsi"/>
          <w:spacing w:val="-14"/>
          <w:w w:val="105"/>
          <w:sz w:val="23"/>
        </w:rPr>
        <w:t xml:space="preserve"> </w:t>
      </w:r>
      <w:r w:rsidRPr="002A4A15">
        <w:rPr>
          <w:rFonts w:cstheme="minorHAnsi"/>
          <w:w w:val="105"/>
          <w:sz w:val="23"/>
        </w:rPr>
        <w:t>Philippine</w:t>
      </w:r>
      <w:r w:rsidRPr="002A4A15">
        <w:rPr>
          <w:rFonts w:cstheme="minorHAnsi"/>
          <w:spacing w:val="1"/>
          <w:w w:val="105"/>
          <w:sz w:val="23"/>
        </w:rPr>
        <w:t xml:space="preserve"> </w:t>
      </w:r>
      <w:r w:rsidRPr="002A4A15">
        <w:rPr>
          <w:rFonts w:cstheme="minorHAnsi"/>
          <w:w w:val="105"/>
          <w:sz w:val="23"/>
        </w:rPr>
        <w:t>Islands,</w:t>
      </w:r>
      <w:r w:rsidRPr="002A4A15">
        <w:rPr>
          <w:rFonts w:cstheme="minorHAnsi"/>
          <w:spacing w:val="-5"/>
          <w:w w:val="105"/>
          <w:sz w:val="23"/>
        </w:rPr>
        <w:t xml:space="preserve"> </w:t>
      </w:r>
      <w:r w:rsidRPr="002A4A15">
        <w:rPr>
          <w:rFonts w:cstheme="minorHAnsi"/>
          <w:w w:val="105"/>
          <w:sz w:val="23"/>
        </w:rPr>
        <w:t>Thailand,</w:t>
      </w:r>
      <w:r w:rsidRPr="002A4A15">
        <w:rPr>
          <w:rFonts w:cstheme="minorHAnsi"/>
          <w:spacing w:val="-12"/>
          <w:w w:val="105"/>
          <w:sz w:val="23"/>
        </w:rPr>
        <w:t xml:space="preserve"> </w:t>
      </w:r>
      <w:r w:rsidRPr="002A4A15">
        <w:rPr>
          <w:rFonts w:cstheme="minorHAnsi"/>
          <w:w w:val="105"/>
          <w:sz w:val="23"/>
        </w:rPr>
        <w:t>and</w:t>
      </w:r>
      <w:r w:rsidRPr="002A4A15">
        <w:rPr>
          <w:rFonts w:cstheme="minorHAnsi"/>
          <w:spacing w:val="-19"/>
          <w:w w:val="105"/>
          <w:sz w:val="23"/>
        </w:rPr>
        <w:t xml:space="preserve"> </w:t>
      </w:r>
      <w:r w:rsidRPr="002A4A15">
        <w:rPr>
          <w:rFonts w:cstheme="minorHAnsi"/>
          <w:w w:val="105"/>
          <w:sz w:val="23"/>
        </w:rPr>
        <w:t>Vietnam.</w:t>
      </w:r>
    </w:p>
    <w:p w14:paraId="52C2AB40" w14:textId="77777777" w:rsidR="00E2082A" w:rsidRPr="002A4A15" w:rsidRDefault="00E2082A" w:rsidP="00CC0139">
      <w:pPr>
        <w:spacing w:before="5"/>
        <w:ind w:left="1260"/>
        <w:rPr>
          <w:rFonts w:eastAsia="Times New Roman" w:cstheme="minorHAnsi"/>
          <w:sz w:val="24"/>
          <w:szCs w:val="24"/>
        </w:rPr>
      </w:pPr>
    </w:p>
    <w:p w14:paraId="11308B12" w14:textId="77777777" w:rsidR="00E2082A" w:rsidRPr="002A4A15" w:rsidRDefault="00356C03" w:rsidP="00CC0139">
      <w:pPr>
        <w:spacing w:line="248" w:lineRule="auto"/>
        <w:ind w:left="1260" w:right="1686" w:hanging="5"/>
        <w:jc w:val="both"/>
        <w:rPr>
          <w:rFonts w:eastAsia="Times New Roman" w:cstheme="minorHAnsi"/>
          <w:sz w:val="23"/>
          <w:szCs w:val="23"/>
        </w:rPr>
      </w:pPr>
      <w:r w:rsidRPr="002A4A15">
        <w:rPr>
          <w:rFonts w:cstheme="minorHAnsi"/>
          <w:i/>
          <w:w w:val="105"/>
          <w:sz w:val="23"/>
        </w:rPr>
        <w:t>Black</w:t>
      </w:r>
      <w:r w:rsidRPr="002A4A15">
        <w:rPr>
          <w:rFonts w:cstheme="minorHAnsi"/>
          <w:i/>
          <w:spacing w:val="13"/>
          <w:w w:val="105"/>
          <w:sz w:val="23"/>
        </w:rPr>
        <w:t xml:space="preserve"> </w:t>
      </w:r>
      <w:r w:rsidRPr="002A4A15">
        <w:rPr>
          <w:rFonts w:cstheme="minorHAnsi"/>
          <w:i/>
          <w:w w:val="105"/>
          <w:sz w:val="23"/>
        </w:rPr>
        <w:t>or</w:t>
      </w:r>
      <w:r w:rsidRPr="002A4A15">
        <w:rPr>
          <w:rFonts w:cstheme="minorHAnsi"/>
          <w:i/>
          <w:spacing w:val="-20"/>
          <w:w w:val="105"/>
          <w:sz w:val="23"/>
        </w:rPr>
        <w:t xml:space="preserve"> </w:t>
      </w:r>
      <w:r w:rsidRPr="002A4A15">
        <w:rPr>
          <w:rFonts w:cstheme="minorHAnsi"/>
          <w:i/>
          <w:w w:val="105"/>
          <w:sz w:val="23"/>
        </w:rPr>
        <w:t>African</w:t>
      </w:r>
      <w:r w:rsidRPr="002A4A15">
        <w:rPr>
          <w:rFonts w:cstheme="minorHAnsi"/>
          <w:i/>
          <w:spacing w:val="5"/>
          <w:w w:val="105"/>
          <w:sz w:val="23"/>
        </w:rPr>
        <w:t xml:space="preserve"> </w:t>
      </w:r>
      <w:r w:rsidRPr="002A4A15">
        <w:rPr>
          <w:rFonts w:cstheme="minorHAnsi"/>
          <w:i/>
          <w:w w:val="105"/>
          <w:sz w:val="23"/>
        </w:rPr>
        <w:t>American.</w:t>
      </w:r>
      <w:r w:rsidRPr="002A4A15">
        <w:rPr>
          <w:rFonts w:cstheme="minorHAnsi"/>
          <w:i/>
          <w:spacing w:val="7"/>
          <w:w w:val="105"/>
          <w:sz w:val="23"/>
        </w:rPr>
        <w:t xml:space="preserve"> </w:t>
      </w:r>
      <w:r w:rsidRPr="002A4A15">
        <w:rPr>
          <w:rFonts w:cstheme="minorHAnsi"/>
          <w:w w:val="105"/>
          <w:sz w:val="23"/>
        </w:rPr>
        <w:t>A</w:t>
      </w:r>
      <w:r w:rsidRPr="002A4A15">
        <w:rPr>
          <w:rFonts w:cstheme="minorHAnsi"/>
          <w:spacing w:val="-10"/>
          <w:w w:val="105"/>
          <w:sz w:val="23"/>
        </w:rPr>
        <w:t xml:space="preserve"> </w:t>
      </w:r>
      <w:r w:rsidRPr="002A4A15">
        <w:rPr>
          <w:rFonts w:cstheme="minorHAnsi"/>
          <w:w w:val="105"/>
          <w:sz w:val="23"/>
        </w:rPr>
        <w:t>person</w:t>
      </w:r>
      <w:r w:rsidRPr="002A4A15">
        <w:rPr>
          <w:rFonts w:cstheme="minorHAnsi"/>
          <w:spacing w:val="-1"/>
          <w:w w:val="105"/>
          <w:sz w:val="23"/>
        </w:rPr>
        <w:t xml:space="preserve"> </w:t>
      </w:r>
      <w:r w:rsidRPr="002A4A15">
        <w:rPr>
          <w:rFonts w:cstheme="minorHAnsi"/>
          <w:w w:val="105"/>
          <w:sz w:val="23"/>
        </w:rPr>
        <w:t>having</w:t>
      </w:r>
      <w:r w:rsidRPr="002A4A15">
        <w:rPr>
          <w:rFonts w:cstheme="minorHAnsi"/>
          <w:spacing w:val="6"/>
          <w:w w:val="105"/>
          <w:sz w:val="23"/>
        </w:rPr>
        <w:t xml:space="preserve"> </w:t>
      </w:r>
      <w:r w:rsidRPr="002A4A15">
        <w:rPr>
          <w:rFonts w:cstheme="minorHAnsi"/>
          <w:w w:val="105"/>
          <w:sz w:val="23"/>
        </w:rPr>
        <w:t>origins</w:t>
      </w:r>
      <w:r w:rsidRPr="002A4A15">
        <w:rPr>
          <w:rFonts w:cstheme="minorHAnsi"/>
          <w:spacing w:val="3"/>
          <w:w w:val="105"/>
          <w:sz w:val="23"/>
        </w:rPr>
        <w:t xml:space="preserve"> </w:t>
      </w:r>
      <w:r w:rsidRPr="002A4A15">
        <w:rPr>
          <w:rFonts w:cstheme="minorHAnsi"/>
          <w:w w:val="105"/>
          <w:sz w:val="23"/>
        </w:rPr>
        <w:t>in</w:t>
      </w:r>
      <w:r w:rsidRPr="002A4A15">
        <w:rPr>
          <w:rFonts w:cstheme="minorHAnsi"/>
          <w:spacing w:val="-13"/>
          <w:w w:val="105"/>
          <w:sz w:val="23"/>
        </w:rPr>
        <w:t xml:space="preserve"> </w:t>
      </w:r>
      <w:r w:rsidRPr="002A4A15">
        <w:rPr>
          <w:rFonts w:cstheme="minorHAnsi"/>
          <w:w w:val="105"/>
          <w:sz w:val="23"/>
        </w:rPr>
        <w:t>any</w:t>
      </w:r>
      <w:r w:rsidRPr="002A4A15">
        <w:rPr>
          <w:rFonts w:cstheme="minorHAnsi"/>
          <w:spacing w:val="-2"/>
          <w:w w:val="105"/>
          <w:sz w:val="23"/>
        </w:rPr>
        <w:t xml:space="preserve"> </w:t>
      </w:r>
      <w:r w:rsidRPr="002A4A15">
        <w:rPr>
          <w:rFonts w:cstheme="minorHAnsi"/>
          <w:w w:val="105"/>
          <w:sz w:val="23"/>
        </w:rPr>
        <w:t>of</w:t>
      </w:r>
      <w:r w:rsidRPr="002A4A15">
        <w:rPr>
          <w:rFonts w:cstheme="minorHAnsi"/>
          <w:spacing w:val="-12"/>
          <w:w w:val="105"/>
          <w:sz w:val="23"/>
        </w:rPr>
        <w:t xml:space="preserve"> </w:t>
      </w:r>
      <w:r w:rsidRPr="002A4A15">
        <w:rPr>
          <w:rFonts w:cstheme="minorHAnsi"/>
          <w:w w:val="105"/>
          <w:sz w:val="23"/>
        </w:rPr>
        <w:t>the</w:t>
      </w:r>
      <w:r w:rsidRPr="002A4A15">
        <w:rPr>
          <w:rFonts w:cstheme="minorHAnsi"/>
          <w:spacing w:val="-11"/>
          <w:w w:val="105"/>
          <w:sz w:val="23"/>
        </w:rPr>
        <w:t xml:space="preserve"> </w:t>
      </w:r>
      <w:r w:rsidRPr="002A4A15">
        <w:rPr>
          <w:rFonts w:cstheme="minorHAnsi"/>
          <w:w w:val="105"/>
          <w:sz w:val="23"/>
        </w:rPr>
        <w:t>black</w:t>
      </w:r>
      <w:r w:rsidRPr="002A4A15">
        <w:rPr>
          <w:rFonts w:cstheme="minorHAnsi"/>
          <w:spacing w:val="2"/>
          <w:w w:val="105"/>
          <w:sz w:val="23"/>
        </w:rPr>
        <w:t xml:space="preserve"> </w:t>
      </w:r>
      <w:r w:rsidRPr="002A4A15">
        <w:rPr>
          <w:rFonts w:cstheme="minorHAnsi"/>
          <w:w w:val="105"/>
          <w:sz w:val="23"/>
        </w:rPr>
        <w:t>racial</w:t>
      </w:r>
      <w:r w:rsidRPr="002A4A15">
        <w:rPr>
          <w:rFonts w:cstheme="minorHAnsi"/>
          <w:spacing w:val="8"/>
          <w:w w:val="105"/>
          <w:sz w:val="23"/>
        </w:rPr>
        <w:t xml:space="preserve"> </w:t>
      </w:r>
      <w:r w:rsidRPr="002A4A15">
        <w:rPr>
          <w:rFonts w:cstheme="minorHAnsi"/>
          <w:w w:val="105"/>
          <w:sz w:val="23"/>
        </w:rPr>
        <w:t>groups</w:t>
      </w:r>
      <w:r w:rsidRPr="002A4A15">
        <w:rPr>
          <w:rFonts w:cstheme="minorHAnsi"/>
          <w:spacing w:val="1"/>
          <w:w w:val="105"/>
          <w:sz w:val="23"/>
        </w:rPr>
        <w:t xml:space="preserve"> </w:t>
      </w:r>
      <w:r w:rsidRPr="002A4A15">
        <w:rPr>
          <w:rFonts w:cstheme="minorHAnsi"/>
          <w:w w:val="105"/>
          <w:sz w:val="23"/>
        </w:rPr>
        <w:t>of</w:t>
      </w:r>
      <w:r w:rsidRPr="002A4A15">
        <w:rPr>
          <w:rFonts w:cstheme="minorHAnsi"/>
          <w:w w:val="107"/>
          <w:sz w:val="23"/>
        </w:rPr>
        <w:t xml:space="preserve"> </w:t>
      </w:r>
      <w:r w:rsidRPr="002A4A15">
        <w:rPr>
          <w:rFonts w:cstheme="minorHAnsi"/>
          <w:w w:val="105"/>
          <w:sz w:val="23"/>
        </w:rPr>
        <w:t>Africa.</w:t>
      </w:r>
      <w:r w:rsidRPr="002A4A15">
        <w:rPr>
          <w:rFonts w:cstheme="minorHAnsi"/>
          <w:spacing w:val="5"/>
          <w:w w:val="105"/>
          <w:sz w:val="23"/>
        </w:rPr>
        <w:t xml:space="preserve"> </w:t>
      </w:r>
      <w:r w:rsidRPr="002A4A15">
        <w:rPr>
          <w:rFonts w:cstheme="minorHAnsi"/>
          <w:w w:val="105"/>
          <w:sz w:val="23"/>
        </w:rPr>
        <w:t>Terms</w:t>
      </w:r>
      <w:r w:rsidRPr="002A4A15">
        <w:rPr>
          <w:rFonts w:cstheme="minorHAnsi"/>
          <w:spacing w:val="7"/>
          <w:w w:val="105"/>
          <w:sz w:val="23"/>
        </w:rPr>
        <w:t xml:space="preserve"> </w:t>
      </w:r>
      <w:r w:rsidRPr="002A4A15">
        <w:rPr>
          <w:rFonts w:cstheme="minorHAnsi"/>
          <w:w w:val="105"/>
          <w:sz w:val="23"/>
        </w:rPr>
        <w:t>such</w:t>
      </w:r>
      <w:r w:rsidRPr="002A4A15">
        <w:rPr>
          <w:rFonts w:cstheme="minorHAnsi"/>
          <w:spacing w:val="3"/>
          <w:w w:val="105"/>
          <w:sz w:val="23"/>
        </w:rPr>
        <w:t xml:space="preserve"> </w:t>
      </w:r>
      <w:r w:rsidRPr="002A4A15">
        <w:rPr>
          <w:rFonts w:cstheme="minorHAnsi"/>
          <w:w w:val="105"/>
          <w:sz w:val="23"/>
        </w:rPr>
        <w:t>as</w:t>
      </w:r>
      <w:r w:rsidRPr="002A4A15">
        <w:rPr>
          <w:rFonts w:cstheme="minorHAnsi"/>
          <w:spacing w:val="-5"/>
          <w:w w:val="105"/>
          <w:sz w:val="23"/>
        </w:rPr>
        <w:t xml:space="preserve"> </w:t>
      </w:r>
      <w:r w:rsidRPr="002A4A15">
        <w:rPr>
          <w:rFonts w:cstheme="minorHAnsi"/>
          <w:spacing w:val="-28"/>
          <w:w w:val="105"/>
          <w:sz w:val="23"/>
        </w:rPr>
        <w:t>"</w:t>
      </w:r>
      <w:r w:rsidRPr="002A4A15">
        <w:rPr>
          <w:rFonts w:cstheme="minorHAnsi"/>
          <w:w w:val="105"/>
          <w:sz w:val="23"/>
        </w:rPr>
        <w:t>Haitian"</w:t>
      </w:r>
      <w:r w:rsidRPr="002A4A15">
        <w:rPr>
          <w:rFonts w:cstheme="minorHAnsi"/>
          <w:spacing w:val="4"/>
          <w:w w:val="105"/>
          <w:sz w:val="23"/>
        </w:rPr>
        <w:t xml:space="preserve"> </w:t>
      </w:r>
      <w:r w:rsidRPr="002A4A15">
        <w:rPr>
          <w:rFonts w:cstheme="minorHAnsi"/>
          <w:w w:val="105"/>
          <w:sz w:val="23"/>
        </w:rPr>
        <w:t>or</w:t>
      </w:r>
      <w:r w:rsidRPr="002A4A15">
        <w:rPr>
          <w:rFonts w:cstheme="minorHAnsi"/>
          <w:spacing w:val="-5"/>
          <w:w w:val="105"/>
          <w:sz w:val="23"/>
        </w:rPr>
        <w:t xml:space="preserve"> </w:t>
      </w:r>
      <w:r w:rsidRPr="002A4A15">
        <w:rPr>
          <w:rFonts w:cstheme="minorHAnsi"/>
          <w:spacing w:val="-31"/>
          <w:w w:val="105"/>
          <w:sz w:val="23"/>
        </w:rPr>
        <w:t>"</w:t>
      </w:r>
      <w:r w:rsidRPr="002A4A15">
        <w:rPr>
          <w:rFonts w:cstheme="minorHAnsi"/>
          <w:w w:val="105"/>
          <w:sz w:val="23"/>
        </w:rPr>
        <w:t>Negro"</w:t>
      </w:r>
      <w:r w:rsidRPr="002A4A15">
        <w:rPr>
          <w:rFonts w:cstheme="minorHAnsi"/>
          <w:spacing w:val="11"/>
          <w:w w:val="105"/>
          <w:sz w:val="23"/>
        </w:rPr>
        <w:t xml:space="preserve"> </w:t>
      </w:r>
      <w:r w:rsidRPr="002A4A15">
        <w:rPr>
          <w:rFonts w:cstheme="minorHAnsi"/>
          <w:w w:val="105"/>
          <w:sz w:val="23"/>
        </w:rPr>
        <w:t xml:space="preserve">can </w:t>
      </w:r>
      <w:r w:rsidRPr="002A4A15">
        <w:rPr>
          <w:rFonts w:cstheme="minorHAnsi"/>
          <w:w w:val="105"/>
        </w:rPr>
        <w:t>be</w:t>
      </w:r>
      <w:r w:rsidRPr="002A4A15">
        <w:rPr>
          <w:rFonts w:cstheme="minorHAnsi"/>
          <w:spacing w:val="-19"/>
          <w:w w:val="105"/>
        </w:rPr>
        <w:t xml:space="preserve"> </w:t>
      </w:r>
      <w:r w:rsidRPr="002A4A15">
        <w:rPr>
          <w:rFonts w:cstheme="minorHAnsi"/>
          <w:w w:val="105"/>
          <w:sz w:val="23"/>
        </w:rPr>
        <w:t>u</w:t>
      </w:r>
      <w:r w:rsidRPr="002A4A15">
        <w:rPr>
          <w:rFonts w:cstheme="minorHAnsi"/>
          <w:spacing w:val="-5"/>
          <w:w w:val="105"/>
          <w:sz w:val="23"/>
        </w:rPr>
        <w:t>s</w:t>
      </w:r>
      <w:r w:rsidRPr="002A4A15">
        <w:rPr>
          <w:rFonts w:cstheme="minorHAnsi"/>
          <w:w w:val="105"/>
          <w:sz w:val="23"/>
        </w:rPr>
        <w:t>ed</w:t>
      </w:r>
      <w:r w:rsidRPr="002A4A15">
        <w:rPr>
          <w:rFonts w:cstheme="minorHAnsi"/>
          <w:spacing w:val="4"/>
          <w:w w:val="105"/>
          <w:sz w:val="23"/>
        </w:rPr>
        <w:t xml:space="preserve"> </w:t>
      </w:r>
      <w:r w:rsidRPr="002A4A15">
        <w:rPr>
          <w:rFonts w:cstheme="minorHAnsi"/>
          <w:w w:val="105"/>
          <w:sz w:val="23"/>
        </w:rPr>
        <w:t>in</w:t>
      </w:r>
      <w:r w:rsidRPr="002A4A15">
        <w:rPr>
          <w:rFonts w:cstheme="minorHAnsi"/>
          <w:spacing w:val="4"/>
          <w:w w:val="105"/>
          <w:sz w:val="23"/>
        </w:rPr>
        <w:t xml:space="preserve"> </w:t>
      </w:r>
      <w:r w:rsidRPr="002A4A15">
        <w:rPr>
          <w:rFonts w:cstheme="minorHAnsi"/>
          <w:w w:val="105"/>
          <w:sz w:val="23"/>
        </w:rPr>
        <w:t>addition</w:t>
      </w:r>
      <w:r w:rsidRPr="002A4A15">
        <w:rPr>
          <w:rFonts w:cstheme="minorHAnsi"/>
          <w:spacing w:val="6"/>
          <w:w w:val="105"/>
          <w:sz w:val="23"/>
        </w:rPr>
        <w:t xml:space="preserve"> </w:t>
      </w:r>
      <w:r w:rsidRPr="002A4A15">
        <w:rPr>
          <w:rFonts w:cstheme="minorHAnsi"/>
          <w:w w:val="105"/>
          <w:sz w:val="23"/>
        </w:rPr>
        <w:t>to</w:t>
      </w:r>
      <w:r w:rsidRPr="002A4A15">
        <w:rPr>
          <w:rFonts w:cstheme="minorHAnsi"/>
          <w:spacing w:val="7"/>
          <w:w w:val="105"/>
          <w:sz w:val="23"/>
        </w:rPr>
        <w:t xml:space="preserve"> </w:t>
      </w:r>
      <w:r w:rsidRPr="002A4A15">
        <w:rPr>
          <w:rFonts w:cstheme="minorHAnsi"/>
          <w:spacing w:val="-28"/>
          <w:w w:val="105"/>
          <w:sz w:val="23"/>
        </w:rPr>
        <w:t>"</w:t>
      </w:r>
      <w:r w:rsidRPr="002A4A15">
        <w:rPr>
          <w:rFonts w:cstheme="minorHAnsi"/>
          <w:w w:val="105"/>
          <w:sz w:val="23"/>
        </w:rPr>
        <w:t>Black</w:t>
      </w:r>
      <w:r w:rsidRPr="002A4A15">
        <w:rPr>
          <w:rFonts w:cstheme="minorHAnsi"/>
          <w:spacing w:val="13"/>
          <w:w w:val="105"/>
          <w:sz w:val="23"/>
        </w:rPr>
        <w:t xml:space="preserve"> </w:t>
      </w:r>
      <w:r w:rsidRPr="002A4A15">
        <w:rPr>
          <w:rFonts w:cstheme="minorHAnsi"/>
          <w:w w:val="105"/>
          <w:sz w:val="23"/>
        </w:rPr>
        <w:t>or</w:t>
      </w:r>
      <w:r w:rsidRPr="002A4A15">
        <w:rPr>
          <w:rFonts w:cstheme="minorHAnsi"/>
          <w:spacing w:val="-5"/>
          <w:w w:val="105"/>
          <w:sz w:val="23"/>
        </w:rPr>
        <w:t xml:space="preserve"> </w:t>
      </w:r>
      <w:r w:rsidRPr="002A4A15">
        <w:rPr>
          <w:rFonts w:cstheme="minorHAnsi"/>
          <w:w w:val="105"/>
          <w:sz w:val="23"/>
        </w:rPr>
        <w:t>African</w:t>
      </w:r>
      <w:r w:rsidRPr="002A4A15">
        <w:rPr>
          <w:rFonts w:cstheme="minorHAnsi"/>
          <w:w w:val="102"/>
          <w:sz w:val="23"/>
        </w:rPr>
        <w:t xml:space="preserve"> </w:t>
      </w:r>
      <w:r w:rsidRPr="002A4A15">
        <w:rPr>
          <w:rFonts w:cstheme="minorHAnsi"/>
          <w:spacing w:val="2"/>
          <w:w w:val="105"/>
          <w:sz w:val="23"/>
        </w:rPr>
        <w:t>American.</w:t>
      </w:r>
      <w:r w:rsidRPr="002A4A15">
        <w:rPr>
          <w:rFonts w:cstheme="minorHAnsi"/>
          <w:spacing w:val="1"/>
          <w:w w:val="105"/>
          <w:sz w:val="23"/>
        </w:rPr>
        <w:t>"</w:t>
      </w:r>
    </w:p>
    <w:p w14:paraId="0E53FCB2" w14:textId="77777777" w:rsidR="00E2082A" w:rsidRPr="002A4A15" w:rsidRDefault="00E2082A" w:rsidP="00CC0139">
      <w:pPr>
        <w:spacing w:before="3"/>
        <w:ind w:left="1260"/>
        <w:rPr>
          <w:rFonts w:eastAsia="Times New Roman" w:cstheme="minorHAnsi"/>
          <w:sz w:val="24"/>
          <w:szCs w:val="24"/>
        </w:rPr>
      </w:pPr>
    </w:p>
    <w:p w14:paraId="4711F342" w14:textId="77777777" w:rsidR="00E2082A" w:rsidRPr="002A4A15" w:rsidRDefault="00356C03" w:rsidP="00CC0139">
      <w:pPr>
        <w:spacing w:line="252" w:lineRule="auto"/>
        <w:ind w:left="1260" w:right="2368" w:hanging="15"/>
        <w:rPr>
          <w:rFonts w:eastAsia="Times New Roman" w:cstheme="minorHAnsi"/>
          <w:sz w:val="23"/>
          <w:szCs w:val="23"/>
        </w:rPr>
      </w:pPr>
      <w:r w:rsidRPr="002A4A15">
        <w:rPr>
          <w:rFonts w:cstheme="minorHAnsi"/>
          <w:i/>
          <w:w w:val="105"/>
          <w:sz w:val="23"/>
        </w:rPr>
        <w:t>Native</w:t>
      </w:r>
      <w:r w:rsidRPr="002A4A15">
        <w:rPr>
          <w:rFonts w:cstheme="minorHAnsi"/>
          <w:i/>
          <w:spacing w:val="-7"/>
          <w:w w:val="105"/>
          <w:sz w:val="23"/>
        </w:rPr>
        <w:t xml:space="preserve"> </w:t>
      </w:r>
      <w:r w:rsidRPr="002A4A15">
        <w:rPr>
          <w:rFonts w:cstheme="minorHAnsi"/>
          <w:i/>
          <w:w w:val="105"/>
          <w:sz w:val="23"/>
        </w:rPr>
        <w:t>Hawaiian</w:t>
      </w:r>
      <w:r w:rsidRPr="002A4A15">
        <w:rPr>
          <w:rFonts w:cstheme="minorHAnsi"/>
          <w:i/>
          <w:spacing w:val="7"/>
          <w:w w:val="105"/>
          <w:sz w:val="23"/>
        </w:rPr>
        <w:t xml:space="preserve"> </w:t>
      </w:r>
      <w:r w:rsidRPr="002A4A15">
        <w:rPr>
          <w:rFonts w:cstheme="minorHAnsi"/>
          <w:i/>
          <w:w w:val="105"/>
          <w:sz w:val="23"/>
        </w:rPr>
        <w:t>or</w:t>
      </w:r>
      <w:r w:rsidRPr="002A4A15">
        <w:rPr>
          <w:rFonts w:cstheme="minorHAnsi"/>
          <w:i/>
          <w:spacing w:val="-6"/>
          <w:w w:val="105"/>
          <w:sz w:val="23"/>
        </w:rPr>
        <w:t xml:space="preserve"> </w:t>
      </w:r>
      <w:r w:rsidRPr="002A4A15">
        <w:rPr>
          <w:rFonts w:cstheme="minorHAnsi"/>
          <w:i/>
          <w:w w:val="105"/>
          <w:sz w:val="23"/>
        </w:rPr>
        <w:t>Other</w:t>
      </w:r>
      <w:r w:rsidRPr="002A4A15">
        <w:rPr>
          <w:rFonts w:cstheme="minorHAnsi"/>
          <w:i/>
          <w:spacing w:val="-23"/>
          <w:w w:val="105"/>
          <w:sz w:val="23"/>
        </w:rPr>
        <w:t xml:space="preserve"> </w:t>
      </w:r>
      <w:r w:rsidR="00E26E94" w:rsidRPr="002A4A15">
        <w:rPr>
          <w:rFonts w:cstheme="minorHAnsi"/>
          <w:i/>
          <w:w w:val="105"/>
          <w:sz w:val="23"/>
        </w:rPr>
        <w:t>Pacific</w:t>
      </w:r>
      <w:r w:rsidRPr="002A4A15">
        <w:rPr>
          <w:rFonts w:cstheme="minorHAnsi"/>
          <w:i/>
          <w:spacing w:val="1"/>
          <w:w w:val="105"/>
          <w:sz w:val="23"/>
        </w:rPr>
        <w:t xml:space="preserve"> </w:t>
      </w:r>
      <w:r w:rsidRPr="002A4A15">
        <w:rPr>
          <w:rFonts w:cstheme="minorHAnsi"/>
          <w:i/>
          <w:w w:val="105"/>
          <w:sz w:val="23"/>
        </w:rPr>
        <w:t>Islander.</w:t>
      </w:r>
      <w:r w:rsidRPr="002A4A15">
        <w:rPr>
          <w:rFonts w:cstheme="minorHAnsi"/>
          <w:i/>
          <w:spacing w:val="45"/>
          <w:w w:val="105"/>
          <w:sz w:val="23"/>
        </w:rPr>
        <w:t xml:space="preserve"> </w:t>
      </w:r>
      <w:r w:rsidRPr="002A4A15">
        <w:rPr>
          <w:rFonts w:cstheme="minorHAnsi"/>
          <w:w w:val="105"/>
          <w:sz w:val="23"/>
        </w:rPr>
        <w:t>A</w:t>
      </w:r>
      <w:r w:rsidRPr="002A4A15">
        <w:rPr>
          <w:rFonts w:cstheme="minorHAnsi"/>
          <w:spacing w:val="-12"/>
          <w:w w:val="105"/>
          <w:sz w:val="23"/>
        </w:rPr>
        <w:t xml:space="preserve"> </w:t>
      </w:r>
      <w:r w:rsidRPr="002A4A15">
        <w:rPr>
          <w:rFonts w:cstheme="minorHAnsi"/>
          <w:w w:val="105"/>
          <w:sz w:val="23"/>
        </w:rPr>
        <w:t>person</w:t>
      </w:r>
      <w:r w:rsidRPr="002A4A15">
        <w:rPr>
          <w:rFonts w:cstheme="minorHAnsi"/>
          <w:spacing w:val="-3"/>
          <w:w w:val="105"/>
          <w:sz w:val="23"/>
        </w:rPr>
        <w:t xml:space="preserve"> </w:t>
      </w:r>
      <w:r w:rsidRPr="002A4A15">
        <w:rPr>
          <w:rFonts w:cstheme="minorHAnsi"/>
          <w:w w:val="105"/>
          <w:sz w:val="23"/>
        </w:rPr>
        <w:t>having</w:t>
      </w:r>
      <w:r w:rsidRPr="002A4A15">
        <w:rPr>
          <w:rFonts w:cstheme="minorHAnsi"/>
          <w:spacing w:val="-1"/>
          <w:w w:val="105"/>
          <w:sz w:val="23"/>
        </w:rPr>
        <w:t xml:space="preserve"> </w:t>
      </w:r>
      <w:r w:rsidRPr="002A4A15">
        <w:rPr>
          <w:rFonts w:cstheme="minorHAnsi"/>
          <w:w w:val="105"/>
          <w:sz w:val="23"/>
        </w:rPr>
        <w:t>origins</w:t>
      </w:r>
      <w:r w:rsidRPr="002A4A15">
        <w:rPr>
          <w:rFonts w:cstheme="minorHAnsi"/>
          <w:spacing w:val="-8"/>
          <w:w w:val="105"/>
          <w:sz w:val="23"/>
        </w:rPr>
        <w:t xml:space="preserve"> </w:t>
      </w:r>
      <w:r w:rsidRPr="002A4A15">
        <w:rPr>
          <w:rFonts w:cstheme="minorHAnsi"/>
          <w:w w:val="105"/>
          <w:sz w:val="23"/>
        </w:rPr>
        <w:t>in</w:t>
      </w:r>
      <w:r w:rsidRPr="002A4A15">
        <w:rPr>
          <w:rFonts w:cstheme="minorHAnsi"/>
          <w:spacing w:val="-10"/>
          <w:w w:val="105"/>
          <w:sz w:val="23"/>
        </w:rPr>
        <w:t xml:space="preserve"> </w:t>
      </w:r>
      <w:r w:rsidRPr="002A4A15">
        <w:rPr>
          <w:rFonts w:cstheme="minorHAnsi"/>
          <w:w w:val="105"/>
          <w:sz w:val="23"/>
        </w:rPr>
        <w:t>any</w:t>
      </w:r>
      <w:r w:rsidRPr="002A4A15">
        <w:rPr>
          <w:rFonts w:cstheme="minorHAnsi"/>
          <w:spacing w:val="-7"/>
          <w:w w:val="105"/>
          <w:sz w:val="23"/>
        </w:rPr>
        <w:t xml:space="preserve"> </w:t>
      </w:r>
      <w:r w:rsidRPr="002A4A15">
        <w:rPr>
          <w:rFonts w:cstheme="minorHAnsi"/>
          <w:w w:val="105"/>
          <w:sz w:val="23"/>
        </w:rPr>
        <w:t>of</w:t>
      </w:r>
      <w:r w:rsidRPr="002A4A15">
        <w:rPr>
          <w:rFonts w:cstheme="minorHAnsi"/>
          <w:spacing w:val="-21"/>
          <w:w w:val="105"/>
          <w:sz w:val="23"/>
        </w:rPr>
        <w:t xml:space="preserve"> </w:t>
      </w:r>
      <w:r w:rsidRPr="002A4A15">
        <w:rPr>
          <w:rFonts w:cstheme="minorHAnsi"/>
          <w:w w:val="105"/>
          <w:sz w:val="23"/>
        </w:rPr>
        <w:t>the</w:t>
      </w:r>
      <w:r w:rsidRPr="002A4A15">
        <w:rPr>
          <w:rFonts w:cstheme="minorHAnsi"/>
          <w:w w:val="106"/>
          <w:sz w:val="23"/>
        </w:rPr>
        <w:t xml:space="preserve"> </w:t>
      </w:r>
      <w:r w:rsidRPr="002A4A15">
        <w:rPr>
          <w:rFonts w:cstheme="minorHAnsi"/>
          <w:w w:val="105"/>
          <w:sz w:val="23"/>
        </w:rPr>
        <w:t>original</w:t>
      </w:r>
      <w:r w:rsidRPr="002A4A15">
        <w:rPr>
          <w:rFonts w:cstheme="minorHAnsi"/>
          <w:spacing w:val="-6"/>
          <w:w w:val="105"/>
          <w:sz w:val="23"/>
        </w:rPr>
        <w:t xml:space="preserve"> </w:t>
      </w:r>
      <w:r w:rsidRPr="002A4A15">
        <w:rPr>
          <w:rFonts w:cstheme="minorHAnsi"/>
          <w:w w:val="105"/>
          <w:sz w:val="23"/>
        </w:rPr>
        <w:t>peoples</w:t>
      </w:r>
      <w:r w:rsidRPr="002A4A15">
        <w:rPr>
          <w:rFonts w:cstheme="minorHAnsi"/>
          <w:spacing w:val="7"/>
          <w:w w:val="105"/>
          <w:sz w:val="23"/>
        </w:rPr>
        <w:t xml:space="preserve"> </w:t>
      </w:r>
      <w:r w:rsidRPr="002A4A15">
        <w:rPr>
          <w:rFonts w:cstheme="minorHAnsi"/>
          <w:w w:val="105"/>
          <w:sz w:val="23"/>
        </w:rPr>
        <w:t>of</w:t>
      </w:r>
      <w:r w:rsidRPr="002A4A15">
        <w:rPr>
          <w:rFonts w:cstheme="minorHAnsi"/>
          <w:spacing w:val="-16"/>
          <w:w w:val="105"/>
          <w:sz w:val="23"/>
        </w:rPr>
        <w:t xml:space="preserve"> </w:t>
      </w:r>
      <w:r w:rsidRPr="002A4A15">
        <w:rPr>
          <w:rFonts w:cstheme="minorHAnsi"/>
          <w:w w:val="105"/>
          <w:sz w:val="23"/>
        </w:rPr>
        <w:t>Hawaii,</w:t>
      </w:r>
      <w:r w:rsidRPr="002A4A15">
        <w:rPr>
          <w:rFonts w:cstheme="minorHAnsi"/>
          <w:spacing w:val="-4"/>
          <w:w w:val="105"/>
          <w:sz w:val="23"/>
        </w:rPr>
        <w:t xml:space="preserve"> </w:t>
      </w:r>
      <w:r w:rsidRPr="002A4A15">
        <w:rPr>
          <w:rFonts w:cstheme="minorHAnsi"/>
          <w:w w:val="105"/>
          <w:sz w:val="23"/>
        </w:rPr>
        <w:t>Guam,</w:t>
      </w:r>
      <w:r w:rsidRPr="002A4A15">
        <w:rPr>
          <w:rFonts w:cstheme="minorHAnsi"/>
          <w:spacing w:val="-2"/>
          <w:w w:val="105"/>
          <w:sz w:val="23"/>
        </w:rPr>
        <w:t xml:space="preserve"> </w:t>
      </w:r>
      <w:r w:rsidRPr="002A4A15">
        <w:rPr>
          <w:rFonts w:cstheme="minorHAnsi"/>
          <w:w w:val="105"/>
          <w:sz w:val="23"/>
        </w:rPr>
        <w:t>Samoa,</w:t>
      </w:r>
      <w:r w:rsidRPr="002A4A15">
        <w:rPr>
          <w:rFonts w:cstheme="minorHAnsi"/>
          <w:spacing w:val="-12"/>
          <w:w w:val="105"/>
          <w:sz w:val="23"/>
        </w:rPr>
        <w:t xml:space="preserve"> </w:t>
      </w:r>
      <w:r w:rsidRPr="002A4A15">
        <w:rPr>
          <w:rFonts w:cstheme="minorHAnsi"/>
          <w:w w:val="105"/>
          <w:sz w:val="23"/>
        </w:rPr>
        <w:t>or</w:t>
      </w:r>
      <w:r w:rsidRPr="002A4A15">
        <w:rPr>
          <w:rFonts w:cstheme="minorHAnsi"/>
          <w:spacing w:val="-12"/>
          <w:w w:val="105"/>
          <w:sz w:val="23"/>
        </w:rPr>
        <w:t xml:space="preserve"> </w:t>
      </w:r>
      <w:r w:rsidRPr="002A4A15">
        <w:rPr>
          <w:rFonts w:cstheme="minorHAnsi"/>
          <w:w w:val="105"/>
          <w:sz w:val="23"/>
        </w:rPr>
        <w:t>other</w:t>
      </w:r>
      <w:r w:rsidRPr="002A4A15">
        <w:rPr>
          <w:rFonts w:cstheme="minorHAnsi"/>
          <w:spacing w:val="-9"/>
          <w:w w:val="105"/>
          <w:sz w:val="23"/>
        </w:rPr>
        <w:t xml:space="preserve"> </w:t>
      </w:r>
      <w:r w:rsidRPr="002A4A15">
        <w:rPr>
          <w:rFonts w:cstheme="minorHAnsi"/>
          <w:w w:val="105"/>
          <w:sz w:val="23"/>
        </w:rPr>
        <w:t>Pacific</w:t>
      </w:r>
      <w:r w:rsidRPr="002A4A15">
        <w:rPr>
          <w:rFonts w:cstheme="minorHAnsi"/>
          <w:spacing w:val="-2"/>
          <w:w w:val="105"/>
          <w:sz w:val="23"/>
        </w:rPr>
        <w:t xml:space="preserve"> </w:t>
      </w:r>
      <w:r w:rsidRPr="002A4A15">
        <w:rPr>
          <w:rFonts w:cstheme="minorHAnsi"/>
          <w:w w:val="105"/>
          <w:sz w:val="23"/>
        </w:rPr>
        <w:t>Islands.</w:t>
      </w:r>
    </w:p>
    <w:p w14:paraId="16AE0678" w14:textId="77777777" w:rsidR="00E2082A" w:rsidRPr="002A4A15" w:rsidRDefault="00E2082A" w:rsidP="00CC0139">
      <w:pPr>
        <w:spacing w:before="10"/>
        <w:ind w:left="1260"/>
        <w:rPr>
          <w:rFonts w:eastAsia="Times New Roman" w:cstheme="minorHAnsi"/>
          <w:sz w:val="23"/>
          <w:szCs w:val="23"/>
        </w:rPr>
      </w:pPr>
    </w:p>
    <w:p w14:paraId="2D3AD4C1" w14:textId="77777777" w:rsidR="00E2082A" w:rsidRPr="002A4A15" w:rsidRDefault="00356C03" w:rsidP="00CC0139">
      <w:pPr>
        <w:spacing w:line="248" w:lineRule="auto"/>
        <w:ind w:left="1260" w:right="1498" w:firstLine="24"/>
        <w:rPr>
          <w:rFonts w:eastAsia="Times New Roman" w:cstheme="minorHAnsi"/>
          <w:sz w:val="23"/>
          <w:szCs w:val="23"/>
        </w:rPr>
      </w:pPr>
      <w:r w:rsidRPr="002A4A15">
        <w:rPr>
          <w:rFonts w:cstheme="minorHAnsi"/>
          <w:i/>
          <w:w w:val="105"/>
          <w:sz w:val="23"/>
        </w:rPr>
        <w:t>White.</w:t>
      </w:r>
      <w:r w:rsidRPr="002A4A15">
        <w:rPr>
          <w:rFonts w:cstheme="minorHAnsi"/>
          <w:i/>
          <w:spacing w:val="16"/>
          <w:w w:val="105"/>
          <w:sz w:val="23"/>
        </w:rPr>
        <w:t xml:space="preserve"> </w:t>
      </w:r>
      <w:r w:rsidRPr="002A4A15">
        <w:rPr>
          <w:rFonts w:cstheme="minorHAnsi"/>
          <w:w w:val="105"/>
          <w:sz w:val="23"/>
        </w:rPr>
        <w:t>A</w:t>
      </w:r>
      <w:r w:rsidRPr="002A4A15">
        <w:rPr>
          <w:rFonts w:cstheme="minorHAnsi"/>
          <w:spacing w:val="-6"/>
          <w:w w:val="105"/>
          <w:sz w:val="23"/>
        </w:rPr>
        <w:t xml:space="preserve"> </w:t>
      </w:r>
      <w:r w:rsidRPr="002A4A15">
        <w:rPr>
          <w:rFonts w:cstheme="minorHAnsi"/>
          <w:w w:val="105"/>
          <w:sz w:val="23"/>
        </w:rPr>
        <w:t>person</w:t>
      </w:r>
      <w:r w:rsidRPr="002A4A15">
        <w:rPr>
          <w:rFonts w:cstheme="minorHAnsi"/>
          <w:spacing w:val="6"/>
          <w:w w:val="105"/>
          <w:sz w:val="23"/>
        </w:rPr>
        <w:t xml:space="preserve"> </w:t>
      </w:r>
      <w:r w:rsidRPr="002A4A15">
        <w:rPr>
          <w:rFonts w:cstheme="minorHAnsi"/>
          <w:w w:val="105"/>
          <w:sz w:val="23"/>
        </w:rPr>
        <w:t>having</w:t>
      </w:r>
      <w:r w:rsidRPr="002A4A15">
        <w:rPr>
          <w:rFonts w:cstheme="minorHAnsi"/>
          <w:spacing w:val="5"/>
          <w:w w:val="105"/>
          <w:sz w:val="23"/>
        </w:rPr>
        <w:t xml:space="preserve"> </w:t>
      </w:r>
      <w:r w:rsidRPr="002A4A15">
        <w:rPr>
          <w:rFonts w:cstheme="minorHAnsi"/>
          <w:w w:val="105"/>
          <w:sz w:val="23"/>
        </w:rPr>
        <w:t>origins</w:t>
      </w:r>
      <w:r w:rsidRPr="002A4A15">
        <w:rPr>
          <w:rFonts w:cstheme="minorHAnsi"/>
          <w:spacing w:val="3"/>
          <w:w w:val="105"/>
          <w:sz w:val="23"/>
        </w:rPr>
        <w:t xml:space="preserve"> </w:t>
      </w:r>
      <w:r w:rsidRPr="002A4A15">
        <w:rPr>
          <w:rFonts w:cstheme="minorHAnsi"/>
          <w:w w:val="105"/>
          <w:sz w:val="23"/>
        </w:rPr>
        <w:t>in</w:t>
      </w:r>
      <w:r w:rsidRPr="002A4A15">
        <w:rPr>
          <w:rFonts w:cstheme="minorHAnsi"/>
          <w:spacing w:val="-9"/>
          <w:w w:val="105"/>
          <w:sz w:val="23"/>
        </w:rPr>
        <w:t xml:space="preserve"> </w:t>
      </w:r>
      <w:r w:rsidRPr="002A4A15">
        <w:rPr>
          <w:rFonts w:cstheme="minorHAnsi"/>
          <w:w w:val="105"/>
          <w:sz w:val="23"/>
        </w:rPr>
        <w:t>any</w:t>
      </w:r>
      <w:r w:rsidRPr="002A4A15">
        <w:rPr>
          <w:rFonts w:cstheme="minorHAnsi"/>
          <w:spacing w:val="-4"/>
          <w:w w:val="105"/>
          <w:sz w:val="23"/>
        </w:rPr>
        <w:t xml:space="preserve"> </w:t>
      </w:r>
      <w:r w:rsidRPr="002A4A15">
        <w:rPr>
          <w:rFonts w:cstheme="minorHAnsi"/>
          <w:w w:val="105"/>
          <w:sz w:val="23"/>
        </w:rPr>
        <w:t>of</w:t>
      </w:r>
      <w:r w:rsidRPr="002A4A15">
        <w:rPr>
          <w:rFonts w:cstheme="minorHAnsi"/>
          <w:spacing w:val="-14"/>
          <w:w w:val="105"/>
          <w:sz w:val="23"/>
        </w:rPr>
        <w:t xml:space="preserve"> </w:t>
      </w:r>
      <w:r w:rsidRPr="002A4A15">
        <w:rPr>
          <w:rFonts w:cstheme="minorHAnsi"/>
          <w:w w:val="105"/>
          <w:sz w:val="23"/>
        </w:rPr>
        <w:t>the</w:t>
      </w:r>
      <w:r w:rsidRPr="002A4A15">
        <w:rPr>
          <w:rFonts w:cstheme="minorHAnsi"/>
          <w:spacing w:val="-4"/>
          <w:w w:val="105"/>
          <w:sz w:val="23"/>
        </w:rPr>
        <w:t xml:space="preserve"> </w:t>
      </w:r>
      <w:r w:rsidRPr="002A4A15">
        <w:rPr>
          <w:rFonts w:cstheme="minorHAnsi"/>
          <w:w w:val="105"/>
          <w:sz w:val="23"/>
        </w:rPr>
        <w:t>original</w:t>
      </w:r>
      <w:r w:rsidRPr="002A4A15">
        <w:rPr>
          <w:rFonts w:cstheme="minorHAnsi"/>
          <w:spacing w:val="-2"/>
          <w:w w:val="105"/>
          <w:sz w:val="23"/>
        </w:rPr>
        <w:t xml:space="preserve"> </w:t>
      </w:r>
      <w:r w:rsidRPr="002A4A15">
        <w:rPr>
          <w:rFonts w:cstheme="minorHAnsi"/>
          <w:w w:val="105"/>
          <w:sz w:val="23"/>
        </w:rPr>
        <w:t>peoples</w:t>
      </w:r>
      <w:r w:rsidRPr="002A4A15">
        <w:rPr>
          <w:rFonts w:cstheme="minorHAnsi"/>
          <w:spacing w:val="4"/>
          <w:w w:val="105"/>
          <w:sz w:val="23"/>
        </w:rPr>
        <w:t xml:space="preserve"> </w:t>
      </w:r>
      <w:r w:rsidRPr="002A4A15">
        <w:rPr>
          <w:rFonts w:cstheme="minorHAnsi"/>
          <w:w w:val="105"/>
          <w:sz w:val="23"/>
        </w:rPr>
        <w:t>of</w:t>
      </w:r>
      <w:r w:rsidRPr="002A4A15">
        <w:rPr>
          <w:rFonts w:cstheme="minorHAnsi"/>
          <w:spacing w:val="-12"/>
          <w:w w:val="105"/>
          <w:sz w:val="23"/>
        </w:rPr>
        <w:t xml:space="preserve"> </w:t>
      </w:r>
      <w:r w:rsidRPr="002A4A15">
        <w:rPr>
          <w:rFonts w:cstheme="minorHAnsi"/>
          <w:w w:val="105"/>
          <w:sz w:val="23"/>
        </w:rPr>
        <w:t>Europe,</w:t>
      </w:r>
      <w:r w:rsidRPr="002A4A15">
        <w:rPr>
          <w:rFonts w:cstheme="minorHAnsi"/>
          <w:spacing w:val="-7"/>
          <w:w w:val="105"/>
          <w:sz w:val="23"/>
        </w:rPr>
        <w:t xml:space="preserve"> </w:t>
      </w:r>
      <w:r w:rsidRPr="002A4A15">
        <w:rPr>
          <w:rFonts w:cstheme="minorHAnsi"/>
          <w:w w:val="105"/>
          <w:sz w:val="23"/>
        </w:rPr>
        <w:t>the</w:t>
      </w:r>
      <w:r w:rsidRPr="002A4A15">
        <w:rPr>
          <w:rFonts w:cstheme="minorHAnsi"/>
          <w:spacing w:val="-2"/>
          <w:w w:val="105"/>
          <w:sz w:val="23"/>
        </w:rPr>
        <w:t xml:space="preserve"> </w:t>
      </w:r>
      <w:r w:rsidRPr="002A4A15">
        <w:rPr>
          <w:rFonts w:cstheme="minorHAnsi"/>
          <w:w w:val="105"/>
          <w:sz w:val="23"/>
        </w:rPr>
        <w:t>Middle</w:t>
      </w:r>
      <w:r w:rsidRPr="002A4A15">
        <w:rPr>
          <w:rFonts w:cstheme="minorHAnsi"/>
          <w:spacing w:val="3"/>
          <w:w w:val="105"/>
          <w:sz w:val="23"/>
        </w:rPr>
        <w:t xml:space="preserve"> </w:t>
      </w:r>
      <w:r w:rsidRPr="002A4A15">
        <w:rPr>
          <w:rFonts w:cstheme="minorHAnsi"/>
          <w:w w:val="105"/>
          <w:sz w:val="23"/>
        </w:rPr>
        <w:t>East,</w:t>
      </w:r>
      <w:r w:rsidRPr="002A4A15">
        <w:rPr>
          <w:rFonts w:cstheme="minorHAnsi"/>
          <w:w w:val="103"/>
          <w:sz w:val="23"/>
        </w:rPr>
        <w:t xml:space="preserve"> </w:t>
      </w:r>
      <w:r w:rsidRPr="002A4A15">
        <w:rPr>
          <w:rFonts w:cstheme="minorHAnsi"/>
          <w:w w:val="105"/>
          <w:sz w:val="23"/>
        </w:rPr>
        <w:t>or</w:t>
      </w:r>
      <w:r w:rsidRPr="002A4A15">
        <w:rPr>
          <w:rFonts w:cstheme="minorHAnsi"/>
          <w:spacing w:val="-23"/>
          <w:w w:val="105"/>
          <w:sz w:val="23"/>
        </w:rPr>
        <w:t xml:space="preserve"> </w:t>
      </w:r>
      <w:r w:rsidRPr="002A4A15">
        <w:rPr>
          <w:rFonts w:cstheme="minorHAnsi"/>
          <w:w w:val="105"/>
          <w:sz w:val="23"/>
        </w:rPr>
        <w:t>North</w:t>
      </w:r>
      <w:r w:rsidRPr="002A4A15">
        <w:rPr>
          <w:rFonts w:cstheme="minorHAnsi"/>
          <w:spacing w:val="3"/>
          <w:w w:val="105"/>
          <w:sz w:val="23"/>
        </w:rPr>
        <w:t xml:space="preserve"> </w:t>
      </w:r>
      <w:r w:rsidRPr="002A4A15">
        <w:rPr>
          <w:rFonts w:cstheme="minorHAnsi"/>
          <w:w w:val="105"/>
          <w:sz w:val="23"/>
        </w:rPr>
        <w:t>Africa.</w:t>
      </w:r>
    </w:p>
    <w:p w14:paraId="4500BB91" w14:textId="77777777" w:rsidR="00E2082A" w:rsidRPr="002A4A15" w:rsidRDefault="00E2082A" w:rsidP="00CC0139">
      <w:pPr>
        <w:spacing w:before="5"/>
        <w:ind w:left="1260"/>
        <w:rPr>
          <w:rFonts w:eastAsia="Times New Roman" w:cstheme="minorHAnsi"/>
          <w:sz w:val="23"/>
          <w:szCs w:val="23"/>
        </w:rPr>
      </w:pPr>
    </w:p>
    <w:p w14:paraId="48288025" w14:textId="77777777" w:rsidR="00E2082A" w:rsidRPr="002A4A15" w:rsidRDefault="00356C03" w:rsidP="00CC0139">
      <w:pPr>
        <w:pStyle w:val="Heading7"/>
        <w:ind w:left="1260"/>
        <w:rPr>
          <w:rFonts w:asciiTheme="minorHAnsi" w:hAnsiTheme="minorHAnsi" w:cstheme="minorHAnsi"/>
        </w:rPr>
      </w:pPr>
      <w:r w:rsidRPr="002A4A15">
        <w:rPr>
          <w:rFonts w:asciiTheme="minorHAnsi" w:hAnsiTheme="minorHAnsi" w:cstheme="minorHAnsi"/>
        </w:rPr>
        <w:t>Ethnicity</w:t>
      </w:r>
    </w:p>
    <w:p w14:paraId="54C8D672" w14:textId="77777777" w:rsidR="00C52721" w:rsidRPr="002A4A15" w:rsidRDefault="00356C03" w:rsidP="00CC0139">
      <w:pPr>
        <w:spacing w:before="4" w:line="250" w:lineRule="auto"/>
        <w:ind w:left="1260" w:right="1747" w:hanging="5"/>
        <w:rPr>
          <w:rFonts w:eastAsia="Times New Roman" w:cstheme="minorHAnsi"/>
          <w:sz w:val="23"/>
          <w:szCs w:val="23"/>
        </w:rPr>
      </w:pPr>
      <w:r w:rsidRPr="002A4A15">
        <w:rPr>
          <w:rFonts w:cstheme="minorHAnsi"/>
          <w:i/>
          <w:w w:val="105"/>
          <w:sz w:val="23"/>
        </w:rPr>
        <w:t>Hispanic</w:t>
      </w:r>
      <w:r w:rsidRPr="002A4A15">
        <w:rPr>
          <w:rFonts w:cstheme="minorHAnsi"/>
          <w:i/>
          <w:spacing w:val="9"/>
          <w:w w:val="105"/>
          <w:sz w:val="23"/>
        </w:rPr>
        <w:t xml:space="preserve"> </w:t>
      </w:r>
      <w:r w:rsidRPr="002A4A15">
        <w:rPr>
          <w:rFonts w:cstheme="minorHAnsi"/>
          <w:i/>
          <w:w w:val="105"/>
          <w:sz w:val="23"/>
        </w:rPr>
        <w:t>or</w:t>
      </w:r>
      <w:r w:rsidRPr="002A4A15">
        <w:rPr>
          <w:rFonts w:cstheme="minorHAnsi"/>
          <w:i/>
          <w:spacing w:val="-18"/>
          <w:w w:val="105"/>
          <w:sz w:val="23"/>
        </w:rPr>
        <w:t xml:space="preserve"> </w:t>
      </w:r>
      <w:r w:rsidRPr="002A4A15">
        <w:rPr>
          <w:rFonts w:cstheme="minorHAnsi"/>
          <w:i/>
          <w:w w:val="105"/>
          <w:sz w:val="23"/>
        </w:rPr>
        <w:t>Latino.</w:t>
      </w:r>
      <w:r w:rsidRPr="002A4A15">
        <w:rPr>
          <w:rFonts w:cstheme="minorHAnsi"/>
          <w:i/>
          <w:spacing w:val="50"/>
          <w:w w:val="105"/>
          <w:sz w:val="23"/>
        </w:rPr>
        <w:t xml:space="preserve"> </w:t>
      </w:r>
      <w:r w:rsidRPr="002A4A15">
        <w:rPr>
          <w:rFonts w:cstheme="minorHAnsi"/>
          <w:w w:val="105"/>
          <w:sz w:val="23"/>
        </w:rPr>
        <w:t>A</w:t>
      </w:r>
      <w:r w:rsidRPr="002A4A15">
        <w:rPr>
          <w:rFonts w:cstheme="minorHAnsi"/>
          <w:spacing w:val="-12"/>
          <w:w w:val="105"/>
          <w:sz w:val="23"/>
        </w:rPr>
        <w:t xml:space="preserve"> </w:t>
      </w:r>
      <w:r w:rsidRPr="002A4A15">
        <w:rPr>
          <w:rFonts w:cstheme="minorHAnsi"/>
          <w:w w:val="105"/>
          <w:sz w:val="23"/>
        </w:rPr>
        <w:t>person</w:t>
      </w:r>
      <w:r w:rsidRPr="002A4A15">
        <w:rPr>
          <w:rFonts w:cstheme="minorHAnsi"/>
          <w:spacing w:val="2"/>
          <w:w w:val="105"/>
          <w:sz w:val="23"/>
        </w:rPr>
        <w:t xml:space="preserve"> </w:t>
      </w:r>
      <w:r w:rsidRPr="002A4A15">
        <w:rPr>
          <w:rFonts w:cstheme="minorHAnsi"/>
          <w:w w:val="105"/>
          <w:sz w:val="23"/>
        </w:rPr>
        <w:t>of</w:t>
      </w:r>
      <w:r w:rsidRPr="002A4A15">
        <w:rPr>
          <w:rFonts w:cstheme="minorHAnsi"/>
          <w:spacing w:val="-17"/>
          <w:w w:val="105"/>
          <w:sz w:val="23"/>
        </w:rPr>
        <w:t xml:space="preserve"> </w:t>
      </w:r>
      <w:r w:rsidRPr="002A4A15">
        <w:rPr>
          <w:rFonts w:cstheme="minorHAnsi"/>
          <w:w w:val="105"/>
          <w:sz w:val="23"/>
        </w:rPr>
        <w:t>Cuban,</w:t>
      </w:r>
      <w:r w:rsidRPr="002A4A15">
        <w:rPr>
          <w:rFonts w:cstheme="minorHAnsi"/>
          <w:spacing w:val="-3"/>
          <w:w w:val="105"/>
          <w:sz w:val="23"/>
        </w:rPr>
        <w:t xml:space="preserve"> </w:t>
      </w:r>
      <w:r w:rsidRPr="002A4A15">
        <w:rPr>
          <w:rFonts w:cstheme="minorHAnsi"/>
          <w:w w:val="105"/>
          <w:sz w:val="23"/>
        </w:rPr>
        <w:t>Mexican,</w:t>
      </w:r>
      <w:r w:rsidRPr="002A4A15">
        <w:rPr>
          <w:rFonts w:cstheme="minorHAnsi"/>
          <w:spacing w:val="4"/>
          <w:w w:val="105"/>
          <w:sz w:val="23"/>
        </w:rPr>
        <w:t xml:space="preserve"> </w:t>
      </w:r>
      <w:r w:rsidRPr="002A4A15">
        <w:rPr>
          <w:rFonts w:cstheme="minorHAnsi"/>
          <w:w w:val="105"/>
          <w:sz w:val="23"/>
        </w:rPr>
        <w:t>Puerto</w:t>
      </w:r>
      <w:r w:rsidRPr="002A4A15">
        <w:rPr>
          <w:rFonts w:cstheme="minorHAnsi"/>
          <w:spacing w:val="-4"/>
          <w:w w:val="105"/>
          <w:sz w:val="23"/>
        </w:rPr>
        <w:t xml:space="preserve"> </w:t>
      </w:r>
      <w:r w:rsidRPr="002A4A15">
        <w:rPr>
          <w:rFonts w:cstheme="minorHAnsi"/>
          <w:w w:val="105"/>
          <w:sz w:val="23"/>
        </w:rPr>
        <w:t>Rican,</w:t>
      </w:r>
      <w:r w:rsidRPr="002A4A15">
        <w:rPr>
          <w:rFonts w:cstheme="minorHAnsi"/>
          <w:spacing w:val="3"/>
          <w:w w:val="105"/>
          <w:sz w:val="23"/>
        </w:rPr>
        <w:t xml:space="preserve"> </w:t>
      </w:r>
      <w:r w:rsidRPr="002A4A15">
        <w:rPr>
          <w:rFonts w:cstheme="minorHAnsi"/>
          <w:w w:val="105"/>
          <w:sz w:val="23"/>
        </w:rPr>
        <w:t>South</w:t>
      </w:r>
      <w:r w:rsidRPr="002A4A15">
        <w:rPr>
          <w:rFonts w:cstheme="minorHAnsi"/>
          <w:spacing w:val="-7"/>
          <w:w w:val="105"/>
          <w:sz w:val="23"/>
        </w:rPr>
        <w:t xml:space="preserve"> </w:t>
      </w:r>
      <w:r w:rsidRPr="002A4A15">
        <w:rPr>
          <w:rFonts w:cstheme="minorHAnsi"/>
          <w:w w:val="105"/>
          <w:sz w:val="23"/>
        </w:rPr>
        <w:t>or</w:t>
      </w:r>
      <w:r w:rsidRPr="002A4A15">
        <w:rPr>
          <w:rFonts w:cstheme="minorHAnsi"/>
          <w:spacing w:val="-14"/>
          <w:w w:val="105"/>
          <w:sz w:val="23"/>
        </w:rPr>
        <w:t xml:space="preserve"> </w:t>
      </w:r>
      <w:r w:rsidRPr="002A4A15">
        <w:rPr>
          <w:rFonts w:cstheme="minorHAnsi"/>
          <w:w w:val="105"/>
          <w:sz w:val="23"/>
        </w:rPr>
        <w:t>Central</w:t>
      </w:r>
      <w:r w:rsidRPr="002A4A15">
        <w:rPr>
          <w:rFonts w:cstheme="minorHAnsi"/>
          <w:w w:val="103"/>
          <w:sz w:val="23"/>
        </w:rPr>
        <w:t xml:space="preserve"> </w:t>
      </w:r>
      <w:r w:rsidRPr="002A4A15">
        <w:rPr>
          <w:rFonts w:cstheme="minorHAnsi"/>
          <w:w w:val="105"/>
          <w:sz w:val="23"/>
        </w:rPr>
        <w:t>American,</w:t>
      </w:r>
      <w:r w:rsidRPr="002A4A15">
        <w:rPr>
          <w:rFonts w:cstheme="minorHAnsi"/>
          <w:spacing w:val="4"/>
          <w:w w:val="105"/>
          <w:sz w:val="23"/>
        </w:rPr>
        <w:t xml:space="preserve"> </w:t>
      </w:r>
      <w:r w:rsidRPr="002A4A15">
        <w:rPr>
          <w:rFonts w:cstheme="minorHAnsi"/>
          <w:w w:val="105"/>
          <w:sz w:val="23"/>
        </w:rPr>
        <w:t>or</w:t>
      </w:r>
      <w:r w:rsidRPr="002A4A15">
        <w:rPr>
          <w:rFonts w:cstheme="minorHAnsi"/>
          <w:spacing w:val="-5"/>
          <w:w w:val="105"/>
          <w:sz w:val="23"/>
        </w:rPr>
        <w:t xml:space="preserve"> </w:t>
      </w:r>
      <w:r w:rsidRPr="002A4A15">
        <w:rPr>
          <w:rFonts w:cstheme="minorHAnsi"/>
          <w:w w:val="105"/>
          <w:sz w:val="23"/>
        </w:rPr>
        <w:t>other</w:t>
      </w:r>
      <w:r w:rsidRPr="002A4A15">
        <w:rPr>
          <w:rFonts w:cstheme="minorHAnsi"/>
          <w:spacing w:val="2"/>
          <w:w w:val="105"/>
          <w:sz w:val="23"/>
        </w:rPr>
        <w:t xml:space="preserve"> </w:t>
      </w:r>
      <w:r w:rsidRPr="002A4A15">
        <w:rPr>
          <w:rFonts w:cstheme="minorHAnsi"/>
          <w:w w:val="105"/>
          <w:sz w:val="23"/>
        </w:rPr>
        <w:t>Spanish culture</w:t>
      </w:r>
      <w:r w:rsidRPr="002A4A15">
        <w:rPr>
          <w:rFonts w:cstheme="minorHAnsi"/>
          <w:spacing w:val="-2"/>
          <w:w w:val="105"/>
          <w:sz w:val="23"/>
        </w:rPr>
        <w:t xml:space="preserve"> </w:t>
      </w:r>
      <w:r w:rsidRPr="002A4A15">
        <w:rPr>
          <w:rFonts w:cstheme="minorHAnsi"/>
          <w:w w:val="105"/>
          <w:sz w:val="23"/>
        </w:rPr>
        <w:t>or</w:t>
      </w:r>
      <w:r w:rsidRPr="002A4A15">
        <w:rPr>
          <w:rFonts w:cstheme="minorHAnsi"/>
          <w:spacing w:val="-14"/>
          <w:w w:val="105"/>
          <w:sz w:val="23"/>
        </w:rPr>
        <w:t xml:space="preserve"> </w:t>
      </w:r>
      <w:r w:rsidRPr="002A4A15">
        <w:rPr>
          <w:rFonts w:cstheme="minorHAnsi"/>
          <w:w w:val="105"/>
          <w:sz w:val="23"/>
        </w:rPr>
        <w:t>origin,</w:t>
      </w:r>
      <w:r w:rsidRPr="002A4A15">
        <w:rPr>
          <w:rFonts w:cstheme="minorHAnsi"/>
          <w:spacing w:val="-10"/>
          <w:w w:val="105"/>
          <w:sz w:val="23"/>
        </w:rPr>
        <w:t xml:space="preserve"> </w:t>
      </w:r>
      <w:r w:rsidRPr="002A4A15">
        <w:rPr>
          <w:rFonts w:cstheme="minorHAnsi"/>
          <w:w w:val="105"/>
          <w:sz w:val="23"/>
        </w:rPr>
        <w:t>regardless</w:t>
      </w:r>
      <w:r w:rsidRPr="002A4A15">
        <w:rPr>
          <w:rFonts w:cstheme="minorHAnsi"/>
          <w:spacing w:val="14"/>
          <w:w w:val="105"/>
          <w:sz w:val="23"/>
        </w:rPr>
        <w:t xml:space="preserve"> </w:t>
      </w:r>
      <w:r w:rsidRPr="002A4A15">
        <w:rPr>
          <w:rFonts w:cstheme="minorHAnsi"/>
          <w:w w:val="105"/>
          <w:sz w:val="23"/>
        </w:rPr>
        <w:t>of</w:t>
      </w:r>
      <w:r w:rsidRPr="002A4A15">
        <w:rPr>
          <w:rFonts w:cstheme="minorHAnsi"/>
          <w:spacing w:val="-10"/>
          <w:w w:val="105"/>
          <w:sz w:val="23"/>
        </w:rPr>
        <w:t xml:space="preserve"> </w:t>
      </w:r>
      <w:r w:rsidRPr="002A4A15">
        <w:rPr>
          <w:rFonts w:cstheme="minorHAnsi"/>
          <w:w w:val="105"/>
          <w:sz w:val="23"/>
        </w:rPr>
        <w:t>race.</w:t>
      </w:r>
      <w:r w:rsidRPr="002A4A15">
        <w:rPr>
          <w:rFonts w:cstheme="minorHAnsi"/>
          <w:spacing w:val="52"/>
          <w:w w:val="105"/>
          <w:sz w:val="23"/>
        </w:rPr>
        <w:t xml:space="preserve"> </w:t>
      </w:r>
      <w:r w:rsidRPr="002A4A15">
        <w:rPr>
          <w:rFonts w:cstheme="minorHAnsi"/>
          <w:w w:val="105"/>
          <w:sz w:val="23"/>
        </w:rPr>
        <w:t>The</w:t>
      </w:r>
      <w:r w:rsidRPr="002A4A15">
        <w:rPr>
          <w:rFonts w:cstheme="minorHAnsi"/>
          <w:spacing w:val="-6"/>
          <w:w w:val="105"/>
          <w:sz w:val="23"/>
        </w:rPr>
        <w:t xml:space="preserve"> </w:t>
      </w:r>
      <w:r w:rsidRPr="002A4A15">
        <w:rPr>
          <w:rFonts w:cstheme="minorHAnsi"/>
          <w:w w:val="105"/>
          <w:sz w:val="23"/>
        </w:rPr>
        <w:t>term</w:t>
      </w:r>
      <w:r w:rsidRPr="002A4A15">
        <w:rPr>
          <w:rFonts w:cstheme="minorHAnsi"/>
          <w:spacing w:val="2"/>
          <w:w w:val="105"/>
          <w:sz w:val="23"/>
        </w:rPr>
        <w:t xml:space="preserve"> </w:t>
      </w:r>
      <w:r w:rsidRPr="002A4A15">
        <w:rPr>
          <w:rFonts w:cstheme="minorHAnsi"/>
          <w:spacing w:val="-21"/>
          <w:w w:val="105"/>
          <w:sz w:val="23"/>
        </w:rPr>
        <w:t>"</w:t>
      </w:r>
      <w:r w:rsidRPr="002A4A15">
        <w:rPr>
          <w:rFonts w:cstheme="minorHAnsi"/>
          <w:w w:val="105"/>
          <w:sz w:val="23"/>
        </w:rPr>
        <w:t>Spanish</w:t>
      </w:r>
      <w:r w:rsidRPr="002A4A15">
        <w:rPr>
          <w:rFonts w:cstheme="minorHAnsi"/>
          <w:w w:val="103"/>
          <w:sz w:val="23"/>
        </w:rPr>
        <w:t xml:space="preserve"> </w:t>
      </w:r>
      <w:r w:rsidRPr="002A4A15">
        <w:rPr>
          <w:rFonts w:cstheme="minorHAnsi"/>
          <w:w w:val="105"/>
          <w:sz w:val="23"/>
        </w:rPr>
        <w:t>origin"</w:t>
      </w:r>
      <w:r w:rsidRPr="002A4A15">
        <w:rPr>
          <w:rFonts w:cstheme="minorHAnsi"/>
          <w:spacing w:val="-3"/>
          <w:w w:val="105"/>
          <w:sz w:val="23"/>
        </w:rPr>
        <w:t xml:space="preserve"> </w:t>
      </w:r>
      <w:r w:rsidRPr="002A4A15">
        <w:rPr>
          <w:rFonts w:cstheme="minorHAnsi"/>
          <w:w w:val="105"/>
          <w:sz w:val="23"/>
        </w:rPr>
        <w:t>can</w:t>
      </w:r>
      <w:r w:rsidRPr="002A4A15">
        <w:rPr>
          <w:rFonts w:cstheme="minorHAnsi"/>
          <w:spacing w:val="2"/>
          <w:w w:val="105"/>
          <w:sz w:val="23"/>
        </w:rPr>
        <w:t xml:space="preserve"> </w:t>
      </w:r>
      <w:r w:rsidRPr="002A4A15">
        <w:rPr>
          <w:rFonts w:cstheme="minorHAnsi"/>
          <w:w w:val="105"/>
          <w:sz w:val="23"/>
        </w:rPr>
        <w:t>be</w:t>
      </w:r>
      <w:r w:rsidRPr="002A4A15">
        <w:rPr>
          <w:rFonts w:cstheme="minorHAnsi"/>
          <w:spacing w:val="7"/>
          <w:w w:val="105"/>
          <w:sz w:val="23"/>
        </w:rPr>
        <w:t xml:space="preserve"> </w:t>
      </w:r>
      <w:r w:rsidRPr="002A4A15">
        <w:rPr>
          <w:rFonts w:cstheme="minorHAnsi"/>
          <w:w w:val="105"/>
          <w:sz w:val="23"/>
        </w:rPr>
        <w:t>used</w:t>
      </w:r>
      <w:r w:rsidRPr="002A4A15">
        <w:rPr>
          <w:rFonts w:cstheme="minorHAnsi"/>
          <w:spacing w:val="12"/>
          <w:w w:val="105"/>
          <w:sz w:val="23"/>
        </w:rPr>
        <w:t xml:space="preserve"> </w:t>
      </w:r>
      <w:r w:rsidRPr="002A4A15">
        <w:rPr>
          <w:rFonts w:cstheme="minorHAnsi"/>
          <w:w w:val="105"/>
          <w:sz w:val="23"/>
        </w:rPr>
        <w:t>in</w:t>
      </w:r>
      <w:r w:rsidRPr="002A4A15">
        <w:rPr>
          <w:rFonts w:cstheme="minorHAnsi"/>
          <w:spacing w:val="5"/>
          <w:w w:val="105"/>
          <w:sz w:val="23"/>
        </w:rPr>
        <w:t xml:space="preserve"> </w:t>
      </w:r>
      <w:r w:rsidRPr="002A4A15">
        <w:rPr>
          <w:rFonts w:cstheme="minorHAnsi"/>
          <w:w w:val="105"/>
          <w:sz w:val="23"/>
        </w:rPr>
        <w:t>addition</w:t>
      </w:r>
      <w:r w:rsidRPr="002A4A15">
        <w:rPr>
          <w:rFonts w:cstheme="minorHAnsi"/>
          <w:spacing w:val="8"/>
          <w:w w:val="105"/>
          <w:sz w:val="23"/>
        </w:rPr>
        <w:t xml:space="preserve"> </w:t>
      </w:r>
      <w:r w:rsidRPr="002A4A15">
        <w:rPr>
          <w:rFonts w:cstheme="minorHAnsi"/>
          <w:w w:val="105"/>
          <w:sz w:val="23"/>
        </w:rPr>
        <w:t>to</w:t>
      </w:r>
      <w:r w:rsidRPr="002A4A15">
        <w:rPr>
          <w:rFonts w:cstheme="minorHAnsi"/>
          <w:spacing w:val="8"/>
          <w:w w:val="105"/>
          <w:sz w:val="23"/>
        </w:rPr>
        <w:t xml:space="preserve"> </w:t>
      </w:r>
      <w:r w:rsidRPr="002A4A15">
        <w:rPr>
          <w:rFonts w:cstheme="minorHAnsi"/>
          <w:spacing w:val="-31"/>
          <w:w w:val="105"/>
          <w:sz w:val="23"/>
        </w:rPr>
        <w:t>"</w:t>
      </w:r>
      <w:r w:rsidRPr="002A4A15">
        <w:rPr>
          <w:rFonts w:cstheme="minorHAnsi"/>
          <w:w w:val="105"/>
          <w:sz w:val="23"/>
        </w:rPr>
        <w:t>Hispanic</w:t>
      </w:r>
      <w:r w:rsidRPr="002A4A15">
        <w:rPr>
          <w:rFonts w:cstheme="minorHAnsi"/>
          <w:spacing w:val="18"/>
          <w:w w:val="105"/>
          <w:sz w:val="23"/>
        </w:rPr>
        <w:t xml:space="preserve"> </w:t>
      </w:r>
      <w:r w:rsidRPr="002A4A15">
        <w:rPr>
          <w:rFonts w:cstheme="minorHAnsi"/>
          <w:w w:val="105"/>
          <w:sz w:val="23"/>
        </w:rPr>
        <w:t>or</w:t>
      </w:r>
      <w:r w:rsidRPr="002A4A15">
        <w:rPr>
          <w:rFonts w:cstheme="minorHAnsi"/>
          <w:spacing w:val="-6"/>
          <w:w w:val="105"/>
          <w:sz w:val="23"/>
        </w:rPr>
        <w:t xml:space="preserve"> </w:t>
      </w:r>
      <w:r w:rsidRPr="002A4A15">
        <w:rPr>
          <w:rFonts w:cstheme="minorHAnsi"/>
          <w:w w:val="105"/>
          <w:sz w:val="23"/>
        </w:rPr>
        <w:t>Latino</w:t>
      </w:r>
      <w:r w:rsidRPr="002A4A15">
        <w:rPr>
          <w:rFonts w:cstheme="minorHAnsi"/>
          <w:spacing w:val="6"/>
          <w:w w:val="105"/>
          <w:sz w:val="23"/>
        </w:rPr>
        <w:t>.</w:t>
      </w:r>
      <w:r w:rsidRPr="002A4A15">
        <w:rPr>
          <w:rFonts w:cstheme="minorHAnsi"/>
          <w:w w:val="105"/>
          <w:sz w:val="23"/>
        </w:rPr>
        <w:t>"</w:t>
      </w:r>
    </w:p>
    <w:p w14:paraId="37D7A66F" w14:textId="77777777" w:rsidR="00C52721" w:rsidRPr="002A4A15" w:rsidRDefault="00C52721">
      <w:pPr>
        <w:spacing w:line="250" w:lineRule="auto"/>
        <w:rPr>
          <w:rFonts w:eastAsia="Times New Roman" w:cstheme="minorHAnsi"/>
          <w:sz w:val="23"/>
          <w:szCs w:val="23"/>
        </w:rPr>
      </w:pPr>
    </w:p>
    <w:p w14:paraId="6718D40D" w14:textId="77777777" w:rsidR="00C52721" w:rsidRPr="002A4A15" w:rsidRDefault="00C52721">
      <w:pPr>
        <w:spacing w:line="250" w:lineRule="auto"/>
        <w:rPr>
          <w:rFonts w:eastAsia="Times New Roman" w:cstheme="minorHAnsi"/>
          <w:sz w:val="23"/>
          <w:szCs w:val="23"/>
        </w:rPr>
      </w:pPr>
    </w:p>
    <w:p w14:paraId="3E8BEDDC" w14:textId="77777777" w:rsidR="00C52721" w:rsidRPr="002A4A15" w:rsidRDefault="00C52721">
      <w:pPr>
        <w:spacing w:line="250" w:lineRule="auto"/>
        <w:rPr>
          <w:rFonts w:eastAsia="Times New Roman" w:cstheme="minorHAnsi"/>
          <w:sz w:val="23"/>
          <w:szCs w:val="23"/>
        </w:rPr>
      </w:pPr>
    </w:p>
    <w:p w14:paraId="1930E36C" w14:textId="77777777" w:rsidR="00C52721" w:rsidRPr="002A4A15" w:rsidRDefault="00C52721">
      <w:pPr>
        <w:spacing w:line="250" w:lineRule="auto"/>
        <w:rPr>
          <w:rFonts w:eastAsia="Times New Roman" w:cstheme="minorHAnsi"/>
          <w:sz w:val="23"/>
          <w:szCs w:val="23"/>
        </w:rPr>
      </w:pPr>
    </w:p>
    <w:p w14:paraId="03915931" w14:textId="77777777" w:rsidR="00C52721" w:rsidRPr="002A4A15" w:rsidRDefault="00C52721">
      <w:pPr>
        <w:spacing w:line="250" w:lineRule="auto"/>
        <w:rPr>
          <w:rFonts w:eastAsia="Times New Roman" w:cstheme="minorHAnsi"/>
          <w:sz w:val="23"/>
          <w:szCs w:val="23"/>
        </w:rPr>
      </w:pPr>
    </w:p>
    <w:p w14:paraId="7A174DB1" w14:textId="77777777" w:rsidR="00C52721" w:rsidRPr="002A4A15" w:rsidRDefault="00C52721">
      <w:pPr>
        <w:spacing w:line="250" w:lineRule="auto"/>
        <w:rPr>
          <w:rFonts w:eastAsia="Times New Roman" w:cstheme="minorHAnsi"/>
          <w:sz w:val="23"/>
          <w:szCs w:val="23"/>
        </w:rPr>
      </w:pPr>
    </w:p>
    <w:p w14:paraId="6B0C7589" w14:textId="77777777" w:rsidR="00C52721" w:rsidRPr="002A4A15" w:rsidRDefault="00C52721">
      <w:pPr>
        <w:spacing w:line="250" w:lineRule="auto"/>
        <w:rPr>
          <w:rFonts w:eastAsia="Times New Roman" w:cstheme="minorHAnsi"/>
          <w:sz w:val="23"/>
          <w:szCs w:val="23"/>
        </w:rPr>
      </w:pPr>
    </w:p>
    <w:p w14:paraId="5805FAE2" w14:textId="77777777" w:rsidR="00CC75B1" w:rsidRPr="002A4A15" w:rsidRDefault="00CC75B1">
      <w:pPr>
        <w:rPr>
          <w:rFonts w:eastAsia="Times New Roman" w:cstheme="minorHAnsi"/>
          <w:sz w:val="24"/>
          <w:szCs w:val="24"/>
        </w:rPr>
      </w:pPr>
      <w:bookmarkStart w:id="41" w:name="attacheleventhree"/>
    </w:p>
    <w:p w14:paraId="7876A284" w14:textId="77777777" w:rsidR="004C0E1A" w:rsidRPr="002A4A15" w:rsidRDefault="004C0E1A">
      <w:pPr>
        <w:rPr>
          <w:rFonts w:eastAsia="Times New Roman" w:cstheme="minorHAnsi"/>
          <w:sz w:val="24"/>
          <w:szCs w:val="24"/>
        </w:rPr>
      </w:pPr>
    </w:p>
    <w:p w14:paraId="7A4589CD" w14:textId="77777777" w:rsidR="004C0E1A" w:rsidRPr="002A4A15" w:rsidRDefault="004C0E1A">
      <w:pPr>
        <w:rPr>
          <w:rFonts w:eastAsia="Times New Roman" w:cstheme="minorHAnsi"/>
          <w:sz w:val="24"/>
          <w:szCs w:val="24"/>
        </w:rPr>
      </w:pPr>
    </w:p>
    <w:p w14:paraId="58C47462" w14:textId="77777777" w:rsidR="004C0E1A" w:rsidRPr="002A4A15" w:rsidRDefault="004C0E1A">
      <w:pPr>
        <w:rPr>
          <w:rFonts w:eastAsia="Times New Roman" w:cstheme="minorHAnsi"/>
          <w:sz w:val="24"/>
          <w:szCs w:val="24"/>
        </w:rPr>
      </w:pPr>
    </w:p>
    <w:p w14:paraId="03B1B7A3" w14:textId="77777777" w:rsidR="004C0E1A" w:rsidRPr="002A4A15" w:rsidRDefault="004C0E1A">
      <w:pPr>
        <w:rPr>
          <w:rFonts w:eastAsia="Times New Roman" w:cstheme="minorHAnsi"/>
          <w:sz w:val="24"/>
          <w:szCs w:val="24"/>
        </w:rPr>
      </w:pPr>
    </w:p>
    <w:p w14:paraId="53DE8822" w14:textId="77777777" w:rsidR="004C0E1A" w:rsidRPr="002A4A15" w:rsidRDefault="004C0E1A">
      <w:pPr>
        <w:rPr>
          <w:rFonts w:eastAsia="Times New Roman" w:cstheme="minorHAnsi"/>
          <w:sz w:val="24"/>
          <w:szCs w:val="24"/>
        </w:rPr>
      </w:pPr>
    </w:p>
    <w:p w14:paraId="1B1968BB" w14:textId="77777777" w:rsidR="004C0E1A" w:rsidRPr="002A4A15" w:rsidRDefault="004C0E1A">
      <w:pPr>
        <w:rPr>
          <w:rFonts w:eastAsia="Times New Roman" w:cstheme="minorHAnsi"/>
          <w:sz w:val="24"/>
          <w:szCs w:val="24"/>
        </w:rPr>
      </w:pPr>
    </w:p>
    <w:p w14:paraId="38D38262" w14:textId="77777777" w:rsidR="004C0E1A" w:rsidRPr="002A4A15" w:rsidRDefault="004C0E1A">
      <w:pPr>
        <w:rPr>
          <w:rFonts w:eastAsia="Times New Roman" w:cstheme="minorHAnsi"/>
          <w:sz w:val="24"/>
          <w:szCs w:val="24"/>
        </w:rPr>
      </w:pPr>
    </w:p>
    <w:p w14:paraId="253DC923" w14:textId="77777777" w:rsidR="004C0E1A" w:rsidRPr="002A4A15" w:rsidRDefault="004C0E1A">
      <w:pPr>
        <w:rPr>
          <w:rFonts w:eastAsia="Times New Roman" w:cstheme="minorHAnsi"/>
          <w:sz w:val="24"/>
          <w:szCs w:val="24"/>
        </w:rPr>
      </w:pPr>
    </w:p>
    <w:p w14:paraId="4E5A0DE5" w14:textId="77777777" w:rsidR="004C0E1A" w:rsidRPr="002A4A15" w:rsidRDefault="004C0E1A">
      <w:pPr>
        <w:rPr>
          <w:rFonts w:eastAsia="Times New Roman" w:cstheme="minorHAnsi"/>
          <w:sz w:val="24"/>
          <w:szCs w:val="24"/>
        </w:rPr>
      </w:pPr>
    </w:p>
    <w:p w14:paraId="6FD3DD49" w14:textId="77777777" w:rsidR="004C0E1A" w:rsidRPr="002A4A15" w:rsidRDefault="004C0E1A">
      <w:pPr>
        <w:rPr>
          <w:rFonts w:eastAsia="Times New Roman" w:cstheme="minorHAnsi"/>
          <w:sz w:val="24"/>
          <w:szCs w:val="24"/>
        </w:rPr>
      </w:pPr>
    </w:p>
    <w:bookmarkEnd w:id="41"/>
    <w:p w14:paraId="2DDD2438" w14:textId="77777777" w:rsidR="004C0E1A" w:rsidRPr="002A4A15" w:rsidRDefault="004C0E1A" w:rsidP="00A13DBC">
      <w:pPr>
        <w:rPr>
          <w:rFonts w:cstheme="minorHAnsi"/>
          <w:b/>
          <w:bCs/>
        </w:rPr>
        <w:sectPr w:rsidR="004C0E1A" w:rsidRPr="002A4A15" w:rsidSect="004C0E1A">
          <w:type w:val="continuous"/>
          <w:pgSz w:w="12240" w:h="15840"/>
          <w:pgMar w:top="800" w:right="740" w:bottom="1170" w:left="450" w:header="0" w:footer="1286" w:gutter="0"/>
          <w:cols w:space="720"/>
          <w:docGrid w:linePitch="299"/>
        </w:sectPr>
      </w:pPr>
    </w:p>
    <w:p w14:paraId="17C34500" w14:textId="77777777" w:rsidR="004C0E1A" w:rsidRPr="002A4A15" w:rsidRDefault="004C0E1A" w:rsidP="005A232B">
      <w:pPr>
        <w:ind w:right="-10"/>
        <w:rPr>
          <w:rFonts w:cstheme="minorHAnsi"/>
          <w:b/>
          <w:sz w:val="28"/>
          <w:szCs w:val="28"/>
        </w:rPr>
      </w:pPr>
      <w:r w:rsidRPr="002A4A15">
        <w:rPr>
          <w:rFonts w:eastAsia="Times New Roman" w:cstheme="minorHAnsi"/>
          <w:sz w:val="24"/>
          <w:szCs w:val="24"/>
        </w:rPr>
        <w:lastRenderedPageBreak/>
        <w:t>Attachment 11.3</w:t>
      </w:r>
    </w:p>
    <w:tbl>
      <w:tblPr>
        <w:tblpPr w:leftFromText="180" w:rightFromText="180" w:vertAnchor="page" w:horzAnchor="margin" w:tblpXSpec="center" w:tblpY="1513"/>
        <w:tblW w:w="14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990"/>
        <w:gridCol w:w="1710"/>
        <w:gridCol w:w="1260"/>
        <w:gridCol w:w="2520"/>
        <w:gridCol w:w="1440"/>
        <w:gridCol w:w="1080"/>
        <w:gridCol w:w="1260"/>
        <w:gridCol w:w="1260"/>
        <w:gridCol w:w="1363"/>
        <w:gridCol w:w="1067"/>
      </w:tblGrid>
      <w:tr w:rsidR="001406C6" w:rsidRPr="00AB3063" w14:paraId="1D84FA06" w14:textId="77777777" w:rsidTr="001406C6">
        <w:trPr>
          <w:trHeight w:val="278"/>
        </w:trPr>
        <w:tc>
          <w:tcPr>
            <w:tcW w:w="14940" w:type="dxa"/>
            <w:gridSpan w:val="11"/>
            <w:shd w:val="clear" w:color="auto" w:fill="auto"/>
            <w:vAlign w:val="bottom"/>
          </w:tcPr>
          <w:p w14:paraId="393ABD82" w14:textId="77777777" w:rsidR="001406C6" w:rsidRPr="00AB3063" w:rsidRDefault="001406C6" w:rsidP="00265F5A">
            <w:pPr>
              <w:rPr>
                <w:rFonts w:cstheme="minorHAnsi"/>
                <w:b/>
                <w:bCs/>
                <w:sz w:val="16"/>
                <w:szCs w:val="16"/>
              </w:rPr>
            </w:pPr>
            <w:r w:rsidRPr="00AB3063">
              <w:rPr>
                <w:rFonts w:cstheme="minorHAnsi"/>
                <w:b/>
                <w:bCs/>
                <w:sz w:val="16"/>
                <w:szCs w:val="16"/>
              </w:rPr>
              <w:t>Distributing Partner: _________________________________________________________________     Fiscal Year ____________</w:t>
            </w:r>
          </w:p>
        </w:tc>
      </w:tr>
      <w:tr w:rsidR="001406C6" w:rsidRPr="00AB3063" w14:paraId="46310CD1" w14:textId="77777777" w:rsidTr="001406C6">
        <w:trPr>
          <w:trHeight w:val="1236"/>
        </w:trPr>
        <w:tc>
          <w:tcPr>
            <w:tcW w:w="990" w:type="dxa"/>
            <w:shd w:val="clear" w:color="auto" w:fill="auto"/>
            <w:vAlign w:val="bottom"/>
          </w:tcPr>
          <w:p w14:paraId="11786AD6" w14:textId="219B11C6" w:rsidR="001406C6" w:rsidRPr="00AB3063" w:rsidRDefault="00046C59" w:rsidP="001406C6">
            <w:pPr>
              <w:jc w:val="center"/>
              <w:rPr>
                <w:rFonts w:cstheme="minorHAnsi"/>
                <w:sz w:val="16"/>
                <w:szCs w:val="16"/>
              </w:rPr>
            </w:pPr>
            <w:r w:rsidRPr="00AB3063">
              <w:rPr>
                <w:rFonts w:cstheme="minorHAnsi"/>
                <w:sz w:val="16"/>
                <w:szCs w:val="16"/>
              </w:rPr>
              <w:t>Date complaint</w:t>
            </w:r>
            <w:r w:rsidR="001406C6" w:rsidRPr="00AB3063">
              <w:rPr>
                <w:rFonts w:cstheme="minorHAnsi"/>
                <w:sz w:val="16"/>
                <w:szCs w:val="16"/>
              </w:rPr>
              <w:t xml:space="preserve"> received</w:t>
            </w:r>
          </w:p>
        </w:tc>
        <w:tc>
          <w:tcPr>
            <w:tcW w:w="990" w:type="dxa"/>
            <w:shd w:val="clear" w:color="auto" w:fill="auto"/>
            <w:vAlign w:val="bottom"/>
          </w:tcPr>
          <w:p w14:paraId="53A73F20" w14:textId="77777777" w:rsidR="001406C6" w:rsidRPr="00AB3063" w:rsidRDefault="001406C6" w:rsidP="001406C6">
            <w:pPr>
              <w:jc w:val="center"/>
              <w:rPr>
                <w:rFonts w:cstheme="minorHAnsi"/>
                <w:sz w:val="16"/>
                <w:szCs w:val="16"/>
              </w:rPr>
            </w:pPr>
            <w:r w:rsidRPr="00AB3063">
              <w:rPr>
                <w:rFonts w:cstheme="minorHAnsi"/>
                <w:sz w:val="16"/>
                <w:szCs w:val="16"/>
              </w:rPr>
              <w:t>Name of person who took complaint</w:t>
            </w:r>
          </w:p>
        </w:tc>
        <w:tc>
          <w:tcPr>
            <w:tcW w:w="1710" w:type="dxa"/>
            <w:shd w:val="clear" w:color="auto" w:fill="auto"/>
            <w:vAlign w:val="bottom"/>
          </w:tcPr>
          <w:p w14:paraId="522D8EFB" w14:textId="77777777" w:rsidR="001406C6" w:rsidRPr="00AB3063" w:rsidRDefault="001406C6" w:rsidP="001406C6">
            <w:pPr>
              <w:jc w:val="center"/>
              <w:rPr>
                <w:rFonts w:cstheme="minorHAnsi"/>
                <w:sz w:val="16"/>
                <w:szCs w:val="16"/>
              </w:rPr>
            </w:pPr>
            <w:r w:rsidRPr="00AB3063">
              <w:rPr>
                <w:rFonts w:cstheme="minorHAnsi"/>
                <w:sz w:val="16"/>
                <w:szCs w:val="16"/>
              </w:rPr>
              <w:t>Name and address of complainant</w:t>
            </w:r>
          </w:p>
        </w:tc>
        <w:tc>
          <w:tcPr>
            <w:tcW w:w="1260" w:type="dxa"/>
          </w:tcPr>
          <w:p w14:paraId="38D323A7" w14:textId="77777777" w:rsidR="001406C6" w:rsidRPr="00AB3063" w:rsidRDefault="001406C6" w:rsidP="001406C6">
            <w:pPr>
              <w:jc w:val="center"/>
              <w:rPr>
                <w:rFonts w:cstheme="minorHAnsi"/>
                <w:sz w:val="16"/>
                <w:szCs w:val="16"/>
              </w:rPr>
            </w:pPr>
          </w:p>
          <w:p w14:paraId="170B89CC" w14:textId="77777777" w:rsidR="001406C6" w:rsidRPr="00AB3063" w:rsidRDefault="001406C6" w:rsidP="001406C6">
            <w:pPr>
              <w:jc w:val="center"/>
              <w:rPr>
                <w:rFonts w:cstheme="minorHAnsi"/>
                <w:sz w:val="16"/>
                <w:szCs w:val="16"/>
              </w:rPr>
            </w:pPr>
          </w:p>
          <w:p w14:paraId="30B21F91" w14:textId="77777777" w:rsidR="001406C6" w:rsidRPr="00AB3063" w:rsidRDefault="001406C6" w:rsidP="001406C6">
            <w:pPr>
              <w:jc w:val="center"/>
              <w:rPr>
                <w:rFonts w:cstheme="minorHAnsi"/>
                <w:sz w:val="16"/>
                <w:szCs w:val="16"/>
              </w:rPr>
            </w:pPr>
          </w:p>
          <w:p w14:paraId="3C71C9F4" w14:textId="77777777" w:rsidR="001406C6" w:rsidRPr="00AB3063" w:rsidRDefault="001406C6" w:rsidP="001406C6">
            <w:pPr>
              <w:jc w:val="center"/>
              <w:rPr>
                <w:rFonts w:cstheme="minorHAnsi"/>
                <w:sz w:val="16"/>
                <w:szCs w:val="16"/>
              </w:rPr>
            </w:pPr>
          </w:p>
          <w:p w14:paraId="745D6C08" w14:textId="77777777" w:rsidR="001406C6" w:rsidRPr="00AB3063" w:rsidRDefault="001406C6" w:rsidP="001406C6">
            <w:pPr>
              <w:jc w:val="center"/>
              <w:rPr>
                <w:rFonts w:cstheme="minorHAnsi"/>
                <w:sz w:val="16"/>
                <w:szCs w:val="16"/>
              </w:rPr>
            </w:pPr>
            <w:r w:rsidRPr="00AB3063">
              <w:rPr>
                <w:rFonts w:cstheme="minorHAnsi"/>
                <w:sz w:val="16"/>
                <w:szCs w:val="16"/>
              </w:rPr>
              <w:t xml:space="preserve">Phone Number of Complainant </w:t>
            </w:r>
          </w:p>
        </w:tc>
        <w:tc>
          <w:tcPr>
            <w:tcW w:w="2520" w:type="dxa"/>
            <w:shd w:val="clear" w:color="auto" w:fill="auto"/>
            <w:vAlign w:val="bottom"/>
          </w:tcPr>
          <w:p w14:paraId="3F06594E" w14:textId="51330017" w:rsidR="001406C6" w:rsidRPr="00AB3063" w:rsidRDefault="001406C6" w:rsidP="001406C6">
            <w:pPr>
              <w:jc w:val="center"/>
              <w:rPr>
                <w:rFonts w:cstheme="minorHAnsi"/>
                <w:sz w:val="16"/>
                <w:szCs w:val="16"/>
              </w:rPr>
            </w:pPr>
            <w:r w:rsidRPr="00AB3063">
              <w:rPr>
                <w:rFonts w:cstheme="minorHAnsi"/>
                <w:sz w:val="16"/>
                <w:szCs w:val="16"/>
              </w:rPr>
              <w:t xml:space="preserve">Explanation of event </w:t>
            </w:r>
            <w:r w:rsidR="00046C59" w:rsidRPr="00AB3063">
              <w:rPr>
                <w:rFonts w:cstheme="minorHAnsi"/>
                <w:sz w:val="16"/>
                <w:szCs w:val="16"/>
              </w:rPr>
              <w:t>- include</w:t>
            </w:r>
            <w:r w:rsidRPr="00AB3063">
              <w:rPr>
                <w:rFonts w:cstheme="minorHAnsi"/>
                <w:sz w:val="16"/>
                <w:szCs w:val="16"/>
              </w:rPr>
              <w:t xml:space="preserve"> date of incident (use additional sheets if needed)</w:t>
            </w:r>
          </w:p>
        </w:tc>
        <w:tc>
          <w:tcPr>
            <w:tcW w:w="1440" w:type="dxa"/>
            <w:shd w:val="clear" w:color="auto" w:fill="auto"/>
            <w:vAlign w:val="bottom"/>
          </w:tcPr>
          <w:p w14:paraId="719CDC7A" w14:textId="44725EE7" w:rsidR="001406C6" w:rsidRPr="00AB3063" w:rsidRDefault="001406C6" w:rsidP="001406C6">
            <w:pPr>
              <w:jc w:val="center"/>
              <w:rPr>
                <w:rFonts w:cstheme="minorHAnsi"/>
                <w:sz w:val="16"/>
                <w:szCs w:val="16"/>
              </w:rPr>
            </w:pPr>
            <w:r w:rsidRPr="00AB3063">
              <w:rPr>
                <w:rFonts w:cstheme="minorHAnsi"/>
                <w:sz w:val="16"/>
                <w:szCs w:val="16"/>
              </w:rPr>
              <w:t xml:space="preserve">Type of </w:t>
            </w:r>
            <w:r w:rsidR="00046C59" w:rsidRPr="00AB3063">
              <w:rPr>
                <w:rFonts w:cstheme="minorHAnsi"/>
                <w:sz w:val="16"/>
                <w:szCs w:val="16"/>
              </w:rPr>
              <w:t>Discrimination (</w:t>
            </w:r>
            <w:r w:rsidRPr="00AB3063">
              <w:rPr>
                <w:rFonts w:cstheme="minorHAnsi"/>
                <w:sz w:val="16"/>
                <w:szCs w:val="16"/>
              </w:rPr>
              <w:t>circle one)</w:t>
            </w:r>
          </w:p>
        </w:tc>
        <w:tc>
          <w:tcPr>
            <w:tcW w:w="1080" w:type="dxa"/>
            <w:shd w:val="clear" w:color="auto" w:fill="auto"/>
            <w:vAlign w:val="bottom"/>
          </w:tcPr>
          <w:p w14:paraId="29C317AD" w14:textId="77777777" w:rsidR="001406C6" w:rsidRPr="00AB3063" w:rsidRDefault="001406C6" w:rsidP="001406C6">
            <w:pPr>
              <w:jc w:val="center"/>
              <w:rPr>
                <w:rFonts w:cstheme="minorHAnsi"/>
                <w:sz w:val="16"/>
                <w:szCs w:val="16"/>
              </w:rPr>
            </w:pPr>
            <w:r w:rsidRPr="00AB3063">
              <w:rPr>
                <w:rFonts w:cstheme="minorHAnsi"/>
                <w:sz w:val="16"/>
                <w:szCs w:val="16"/>
              </w:rPr>
              <w:t>Date USDA notified</w:t>
            </w:r>
          </w:p>
        </w:tc>
        <w:tc>
          <w:tcPr>
            <w:tcW w:w="1260" w:type="dxa"/>
            <w:shd w:val="clear" w:color="auto" w:fill="auto"/>
            <w:vAlign w:val="bottom"/>
          </w:tcPr>
          <w:p w14:paraId="3C701C4B" w14:textId="77777777" w:rsidR="001406C6" w:rsidRPr="00AB3063" w:rsidRDefault="001406C6" w:rsidP="001406C6">
            <w:pPr>
              <w:jc w:val="center"/>
              <w:rPr>
                <w:rFonts w:cstheme="minorHAnsi"/>
                <w:sz w:val="16"/>
                <w:szCs w:val="16"/>
              </w:rPr>
            </w:pPr>
            <w:r w:rsidRPr="00AB3063">
              <w:rPr>
                <w:rFonts w:cstheme="minorHAnsi"/>
                <w:sz w:val="16"/>
                <w:szCs w:val="16"/>
              </w:rPr>
              <w:t>Date instructions or other information rec'd from USDA</w:t>
            </w:r>
          </w:p>
        </w:tc>
        <w:tc>
          <w:tcPr>
            <w:tcW w:w="1260" w:type="dxa"/>
            <w:shd w:val="clear" w:color="auto" w:fill="auto"/>
            <w:vAlign w:val="bottom"/>
          </w:tcPr>
          <w:p w14:paraId="33FA37EC" w14:textId="77777777" w:rsidR="001406C6" w:rsidRPr="00AB3063" w:rsidRDefault="001406C6" w:rsidP="001406C6">
            <w:pPr>
              <w:jc w:val="center"/>
              <w:rPr>
                <w:rFonts w:cstheme="minorHAnsi"/>
                <w:sz w:val="16"/>
                <w:szCs w:val="16"/>
              </w:rPr>
            </w:pPr>
            <w:r w:rsidRPr="00AB3063">
              <w:rPr>
                <w:rFonts w:cstheme="minorHAnsi"/>
                <w:sz w:val="16"/>
                <w:szCs w:val="16"/>
              </w:rPr>
              <w:t>Date(s) investigation took place</w:t>
            </w:r>
          </w:p>
        </w:tc>
        <w:tc>
          <w:tcPr>
            <w:tcW w:w="1363" w:type="dxa"/>
            <w:shd w:val="clear" w:color="auto" w:fill="auto"/>
            <w:vAlign w:val="bottom"/>
          </w:tcPr>
          <w:p w14:paraId="214027F0" w14:textId="77777777" w:rsidR="001406C6" w:rsidRPr="00AB3063" w:rsidRDefault="001406C6" w:rsidP="001406C6">
            <w:pPr>
              <w:jc w:val="center"/>
              <w:rPr>
                <w:rFonts w:cstheme="minorHAnsi"/>
                <w:sz w:val="16"/>
                <w:szCs w:val="16"/>
              </w:rPr>
            </w:pPr>
            <w:r w:rsidRPr="00AB3063">
              <w:rPr>
                <w:rFonts w:cstheme="minorHAnsi"/>
                <w:sz w:val="16"/>
                <w:szCs w:val="16"/>
              </w:rPr>
              <w:t>Who investigated?</w:t>
            </w:r>
          </w:p>
        </w:tc>
        <w:tc>
          <w:tcPr>
            <w:tcW w:w="1067" w:type="dxa"/>
            <w:shd w:val="clear" w:color="auto" w:fill="auto"/>
            <w:vAlign w:val="bottom"/>
          </w:tcPr>
          <w:p w14:paraId="3548D570" w14:textId="77777777" w:rsidR="001406C6" w:rsidRPr="00AB3063" w:rsidRDefault="001406C6" w:rsidP="001406C6">
            <w:pPr>
              <w:jc w:val="center"/>
              <w:rPr>
                <w:rFonts w:cstheme="minorHAnsi"/>
                <w:sz w:val="16"/>
                <w:szCs w:val="16"/>
              </w:rPr>
            </w:pPr>
            <w:r w:rsidRPr="00AB3063">
              <w:rPr>
                <w:rFonts w:cstheme="minorHAnsi"/>
                <w:sz w:val="16"/>
                <w:szCs w:val="16"/>
              </w:rPr>
              <w:t>Date complaint resolved</w:t>
            </w:r>
          </w:p>
        </w:tc>
      </w:tr>
      <w:tr w:rsidR="001406C6" w:rsidRPr="00AB3063" w14:paraId="45D05054" w14:textId="77777777" w:rsidTr="001406C6">
        <w:trPr>
          <w:trHeight w:val="1169"/>
        </w:trPr>
        <w:tc>
          <w:tcPr>
            <w:tcW w:w="990" w:type="dxa"/>
            <w:shd w:val="clear" w:color="auto" w:fill="auto"/>
            <w:noWrap/>
            <w:vAlign w:val="bottom"/>
          </w:tcPr>
          <w:p w14:paraId="62C593AD" w14:textId="77777777" w:rsidR="001406C6" w:rsidRPr="00AB3063" w:rsidRDefault="001406C6" w:rsidP="001406C6">
            <w:pPr>
              <w:rPr>
                <w:rFonts w:cstheme="minorHAnsi"/>
                <w:sz w:val="16"/>
                <w:szCs w:val="16"/>
              </w:rPr>
            </w:pPr>
            <w:r w:rsidRPr="00AB3063">
              <w:rPr>
                <w:rFonts w:cstheme="minorHAnsi"/>
                <w:sz w:val="16"/>
                <w:szCs w:val="16"/>
              </w:rPr>
              <w:t> </w:t>
            </w:r>
          </w:p>
        </w:tc>
        <w:tc>
          <w:tcPr>
            <w:tcW w:w="990" w:type="dxa"/>
            <w:shd w:val="clear" w:color="auto" w:fill="auto"/>
            <w:noWrap/>
            <w:vAlign w:val="bottom"/>
          </w:tcPr>
          <w:p w14:paraId="50BF4750" w14:textId="77777777" w:rsidR="001406C6" w:rsidRPr="00AB3063" w:rsidRDefault="001406C6" w:rsidP="001406C6">
            <w:pPr>
              <w:rPr>
                <w:rFonts w:cstheme="minorHAnsi"/>
                <w:sz w:val="16"/>
                <w:szCs w:val="16"/>
              </w:rPr>
            </w:pPr>
            <w:r w:rsidRPr="00AB3063">
              <w:rPr>
                <w:rFonts w:cstheme="minorHAnsi"/>
                <w:sz w:val="16"/>
                <w:szCs w:val="16"/>
              </w:rPr>
              <w:t> </w:t>
            </w:r>
          </w:p>
        </w:tc>
        <w:tc>
          <w:tcPr>
            <w:tcW w:w="1710" w:type="dxa"/>
            <w:shd w:val="clear" w:color="auto" w:fill="auto"/>
            <w:noWrap/>
            <w:vAlign w:val="bottom"/>
          </w:tcPr>
          <w:p w14:paraId="551F9E61" w14:textId="77777777" w:rsidR="001406C6" w:rsidRPr="00AB3063" w:rsidRDefault="001406C6" w:rsidP="001406C6">
            <w:pPr>
              <w:rPr>
                <w:rFonts w:cstheme="minorHAnsi"/>
                <w:sz w:val="16"/>
                <w:szCs w:val="16"/>
              </w:rPr>
            </w:pPr>
            <w:r w:rsidRPr="00AB3063">
              <w:rPr>
                <w:rFonts w:cstheme="minorHAnsi"/>
                <w:sz w:val="16"/>
                <w:szCs w:val="16"/>
              </w:rPr>
              <w:t> </w:t>
            </w:r>
          </w:p>
        </w:tc>
        <w:tc>
          <w:tcPr>
            <w:tcW w:w="1260" w:type="dxa"/>
          </w:tcPr>
          <w:p w14:paraId="390BD2AB" w14:textId="77777777" w:rsidR="001406C6" w:rsidRPr="00AB3063" w:rsidRDefault="001406C6" w:rsidP="001406C6">
            <w:pPr>
              <w:rPr>
                <w:rFonts w:cstheme="minorHAnsi"/>
                <w:sz w:val="16"/>
                <w:szCs w:val="16"/>
              </w:rPr>
            </w:pPr>
          </w:p>
        </w:tc>
        <w:tc>
          <w:tcPr>
            <w:tcW w:w="2520" w:type="dxa"/>
            <w:shd w:val="clear" w:color="auto" w:fill="auto"/>
            <w:noWrap/>
            <w:vAlign w:val="bottom"/>
          </w:tcPr>
          <w:p w14:paraId="159DC563" w14:textId="77777777" w:rsidR="001406C6" w:rsidRPr="00AB3063" w:rsidRDefault="001406C6" w:rsidP="001406C6">
            <w:pPr>
              <w:rPr>
                <w:rFonts w:cstheme="minorHAnsi"/>
                <w:sz w:val="16"/>
                <w:szCs w:val="16"/>
              </w:rPr>
            </w:pPr>
            <w:r w:rsidRPr="00AB3063">
              <w:rPr>
                <w:rFonts w:cstheme="minorHAnsi"/>
                <w:sz w:val="16"/>
                <w:szCs w:val="16"/>
              </w:rPr>
              <w:t> </w:t>
            </w:r>
          </w:p>
        </w:tc>
        <w:tc>
          <w:tcPr>
            <w:tcW w:w="1440" w:type="dxa"/>
            <w:shd w:val="clear" w:color="auto" w:fill="auto"/>
            <w:vAlign w:val="bottom"/>
          </w:tcPr>
          <w:p w14:paraId="60AA2395" w14:textId="60434F0A" w:rsidR="001406C6" w:rsidRPr="00AB3063" w:rsidRDefault="001406C6" w:rsidP="001406C6">
            <w:pPr>
              <w:spacing w:before="120" w:after="120"/>
              <w:rPr>
                <w:rFonts w:cstheme="minorHAnsi"/>
                <w:sz w:val="16"/>
                <w:szCs w:val="16"/>
              </w:rPr>
            </w:pPr>
            <w:r w:rsidRPr="00AB3063">
              <w:rPr>
                <w:rFonts w:cstheme="minorHAnsi"/>
                <w:sz w:val="16"/>
                <w:szCs w:val="16"/>
              </w:rPr>
              <w:t xml:space="preserve">Race/Color     National Origin       </w:t>
            </w:r>
            <w:r w:rsidR="005A0971" w:rsidRPr="00AB3063">
              <w:rPr>
                <w:rFonts w:cstheme="minorHAnsi"/>
                <w:sz w:val="16"/>
                <w:szCs w:val="16"/>
              </w:rPr>
              <w:t xml:space="preserve">Sex (including gender identity and sexual </w:t>
            </w:r>
            <w:r w:rsidR="00046C59" w:rsidRPr="00AB3063">
              <w:rPr>
                <w:rFonts w:cstheme="minorHAnsi"/>
                <w:sz w:val="16"/>
                <w:szCs w:val="16"/>
              </w:rPr>
              <w:t xml:space="preserve">orientation)  </w:t>
            </w:r>
            <w:r w:rsidRPr="00AB3063">
              <w:rPr>
                <w:rFonts w:cstheme="minorHAnsi"/>
                <w:sz w:val="16"/>
                <w:szCs w:val="16"/>
              </w:rPr>
              <w:t xml:space="preserve">         Age               Disability</w:t>
            </w:r>
          </w:p>
        </w:tc>
        <w:tc>
          <w:tcPr>
            <w:tcW w:w="1080" w:type="dxa"/>
            <w:shd w:val="clear" w:color="auto" w:fill="auto"/>
            <w:noWrap/>
            <w:vAlign w:val="bottom"/>
          </w:tcPr>
          <w:p w14:paraId="7A23E2F1" w14:textId="77777777" w:rsidR="001406C6" w:rsidRPr="00AB3063" w:rsidRDefault="001406C6" w:rsidP="001406C6">
            <w:pPr>
              <w:rPr>
                <w:rFonts w:cstheme="minorHAnsi"/>
                <w:sz w:val="16"/>
                <w:szCs w:val="16"/>
              </w:rPr>
            </w:pPr>
            <w:r w:rsidRPr="00AB3063">
              <w:rPr>
                <w:rFonts w:cstheme="minorHAnsi"/>
                <w:sz w:val="16"/>
                <w:szCs w:val="16"/>
              </w:rPr>
              <w:t> </w:t>
            </w:r>
          </w:p>
        </w:tc>
        <w:tc>
          <w:tcPr>
            <w:tcW w:w="1260" w:type="dxa"/>
            <w:shd w:val="clear" w:color="auto" w:fill="auto"/>
            <w:noWrap/>
            <w:vAlign w:val="bottom"/>
          </w:tcPr>
          <w:p w14:paraId="4DC63342" w14:textId="77777777" w:rsidR="001406C6" w:rsidRPr="00AB3063" w:rsidRDefault="001406C6" w:rsidP="001406C6">
            <w:pPr>
              <w:rPr>
                <w:rFonts w:cstheme="minorHAnsi"/>
                <w:sz w:val="16"/>
                <w:szCs w:val="16"/>
              </w:rPr>
            </w:pPr>
            <w:r w:rsidRPr="00AB3063">
              <w:rPr>
                <w:rFonts w:cstheme="minorHAnsi"/>
                <w:sz w:val="16"/>
                <w:szCs w:val="16"/>
              </w:rPr>
              <w:t> </w:t>
            </w:r>
          </w:p>
        </w:tc>
        <w:tc>
          <w:tcPr>
            <w:tcW w:w="1260" w:type="dxa"/>
            <w:shd w:val="clear" w:color="auto" w:fill="auto"/>
            <w:noWrap/>
            <w:vAlign w:val="bottom"/>
          </w:tcPr>
          <w:p w14:paraId="47A9409F" w14:textId="77777777" w:rsidR="001406C6" w:rsidRPr="00AB3063" w:rsidRDefault="001406C6" w:rsidP="001406C6">
            <w:pPr>
              <w:jc w:val="center"/>
              <w:rPr>
                <w:rFonts w:cstheme="minorHAnsi"/>
                <w:sz w:val="16"/>
                <w:szCs w:val="16"/>
              </w:rPr>
            </w:pPr>
            <w:r w:rsidRPr="00AB3063">
              <w:rPr>
                <w:rFonts w:cstheme="minorHAnsi"/>
                <w:sz w:val="16"/>
                <w:szCs w:val="16"/>
              </w:rPr>
              <w:t> </w:t>
            </w:r>
          </w:p>
        </w:tc>
        <w:tc>
          <w:tcPr>
            <w:tcW w:w="1363" w:type="dxa"/>
            <w:shd w:val="clear" w:color="auto" w:fill="auto"/>
            <w:noWrap/>
            <w:vAlign w:val="bottom"/>
          </w:tcPr>
          <w:p w14:paraId="4320DED7" w14:textId="77777777" w:rsidR="001406C6" w:rsidRPr="00AB3063" w:rsidRDefault="001406C6" w:rsidP="001406C6">
            <w:pPr>
              <w:rPr>
                <w:rFonts w:cstheme="minorHAnsi"/>
                <w:sz w:val="16"/>
                <w:szCs w:val="16"/>
              </w:rPr>
            </w:pPr>
            <w:r w:rsidRPr="00AB3063">
              <w:rPr>
                <w:rFonts w:cstheme="minorHAnsi"/>
                <w:sz w:val="16"/>
                <w:szCs w:val="16"/>
              </w:rPr>
              <w:t> </w:t>
            </w:r>
          </w:p>
        </w:tc>
        <w:tc>
          <w:tcPr>
            <w:tcW w:w="1067" w:type="dxa"/>
            <w:shd w:val="clear" w:color="auto" w:fill="auto"/>
            <w:noWrap/>
            <w:vAlign w:val="bottom"/>
          </w:tcPr>
          <w:p w14:paraId="5F11B818" w14:textId="77777777" w:rsidR="001406C6" w:rsidRPr="00AB3063" w:rsidRDefault="001406C6" w:rsidP="001406C6">
            <w:pPr>
              <w:rPr>
                <w:rFonts w:cstheme="minorHAnsi"/>
                <w:sz w:val="16"/>
                <w:szCs w:val="16"/>
              </w:rPr>
            </w:pPr>
            <w:r w:rsidRPr="00AB3063">
              <w:rPr>
                <w:rFonts w:cstheme="minorHAnsi"/>
                <w:sz w:val="16"/>
                <w:szCs w:val="16"/>
              </w:rPr>
              <w:t> </w:t>
            </w:r>
          </w:p>
        </w:tc>
      </w:tr>
      <w:tr w:rsidR="001406C6" w:rsidRPr="00AB3063" w14:paraId="4F430797" w14:textId="77777777" w:rsidTr="001406C6">
        <w:trPr>
          <w:trHeight w:val="1206"/>
        </w:trPr>
        <w:tc>
          <w:tcPr>
            <w:tcW w:w="990" w:type="dxa"/>
            <w:shd w:val="clear" w:color="auto" w:fill="auto"/>
            <w:noWrap/>
            <w:vAlign w:val="bottom"/>
          </w:tcPr>
          <w:p w14:paraId="63A677A9" w14:textId="77777777" w:rsidR="001406C6" w:rsidRPr="00AB3063" w:rsidRDefault="001406C6" w:rsidP="001406C6">
            <w:pPr>
              <w:rPr>
                <w:rFonts w:cstheme="minorHAnsi"/>
                <w:sz w:val="16"/>
                <w:szCs w:val="16"/>
              </w:rPr>
            </w:pPr>
            <w:r w:rsidRPr="00AB3063">
              <w:rPr>
                <w:rFonts w:cstheme="minorHAnsi"/>
                <w:sz w:val="16"/>
                <w:szCs w:val="16"/>
              </w:rPr>
              <w:t> </w:t>
            </w:r>
          </w:p>
        </w:tc>
        <w:tc>
          <w:tcPr>
            <w:tcW w:w="990" w:type="dxa"/>
            <w:shd w:val="clear" w:color="auto" w:fill="auto"/>
            <w:noWrap/>
            <w:vAlign w:val="bottom"/>
          </w:tcPr>
          <w:p w14:paraId="044983BC" w14:textId="77777777" w:rsidR="001406C6" w:rsidRPr="00AB3063" w:rsidRDefault="001406C6" w:rsidP="001406C6">
            <w:pPr>
              <w:rPr>
                <w:rFonts w:cstheme="minorHAnsi"/>
                <w:sz w:val="16"/>
                <w:szCs w:val="16"/>
              </w:rPr>
            </w:pPr>
          </w:p>
        </w:tc>
        <w:tc>
          <w:tcPr>
            <w:tcW w:w="1710" w:type="dxa"/>
            <w:shd w:val="clear" w:color="auto" w:fill="auto"/>
            <w:noWrap/>
            <w:vAlign w:val="bottom"/>
          </w:tcPr>
          <w:p w14:paraId="134F8802" w14:textId="77777777" w:rsidR="001406C6" w:rsidRPr="00AB3063" w:rsidRDefault="001406C6" w:rsidP="001406C6">
            <w:pPr>
              <w:rPr>
                <w:rFonts w:cstheme="minorHAnsi"/>
                <w:sz w:val="16"/>
                <w:szCs w:val="16"/>
              </w:rPr>
            </w:pPr>
          </w:p>
        </w:tc>
        <w:tc>
          <w:tcPr>
            <w:tcW w:w="1260" w:type="dxa"/>
          </w:tcPr>
          <w:p w14:paraId="6D217DDB" w14:textId="77777777" w:rsidR="001406C6" w:rsidRPr="00AB3063" w:rsidRDefault="001406C6" w:rsidP="001406C6">
            <w:pPr>
              <w:rPr>
                <w:rFonts w:cstheme="minorHAnsi"/>
                <w:sz w:val="16"/>
                <w:szCs w:val="16"/>
              </w:rPr>
            </w:pPr>
          </w:p>
        </w:tc>
        <w:tc>
          <w:tcPr>
            <w:tcW w:w="2520" w:type="dxa"/>
            <w:shd w:val="clear" w:color="auto" w:fill="auto"/>
            <w:noWrap/>
            <w:vAlign w:val="bottom"/>
          </w:tcPr>
          <w:p w14:paraId="38E61F30" w14:textId="77777777" w:rsidR="001406C6" w:rsidRPr="00AB3063" w:rsidRDefault="001406C6" w:rsidP="001406C6">
            <w:pPr>
              <w:rPr>
                <w:rFonts w:cstheme="minorHAnsi"/>
                <w:sz w:val="16"/>
                <w:szCs w:val="16"/>
              </w:rPr>
            </w:pPr>
          </w:p>
        </w:tc>
        <w:tc>
          <w:tcPr>
            <w:tcW w:w="1440" w:type="dxa"/>
            <w:shd w:val="clear" w:color="auto" w:fill="auto"/>
            <w:vAlign w:val="bottom"/>
          </w:tcPr>
          <w:p w14:paraId="6F474C2D" w14:textId="4AE4CB08" w:rsidR="001406C6" w:rsidRPr="00AB3063" w:rsidRDefault="001406C6" w:rsidP="001406C6">
            <w:pPr>
              <w:spacing w:before="120" w:after="120"/>
              <w:rPr>
                <w:rFonts w:cstheme="minorHAnsi"/>
                <w:sz w:val="16"/>
                <w:szCs w:val="16"/>
              </w:rPr>
            </w:pPr>
            <w:r w:rsidRPr="00AB3063">
              <w:rPr>
                <w:rFonts w:cstheme="minorHAnsi"/>
                <w:sz w:val="16"/>
                <w:szCs w:val="16"/>
              </w:rPr>
              <w:t xml:space="preserve">Race/Color     National Origin       </w:t>
            </w:r>
            <w:r w:rsidR="005A0971" w:rsidRPr="00AB3063">
              <w:rPr>
                <w:rFonts w:cstheme="minorHAnsi"/>
                <w:sz w:val="16"/>
                <w:szCs w:val="16"/>
              </w:rPr>
              <w:t xml:space="preserve">Sex (including gender identity and sexual </w:t>
            </w:r>
            <w:r w:rsidR="00046C59" w:rsidRPr="00AB3063">
              <w:rPr>
                <w:rFonts w:cstheme="minorHAnsi"/>
                <w:sz w:val="16"/>
                <w:szCs w:val="16"/>
              </w:rPr>
              <w:t xml:space="preserve">orientation)  </w:t>
            </w:r>
            <w:r w:rsidRPr="00AB3063">
              <w:rPr>
                <w:rFonts w:cstheme="minorHAnsi"/>
                <w:sz w:val="16"/>
                <w:szCs w:val="16"/>
              </w:rPr>
              <w:t xml:space="preserve">         Age               Disability</w:t>
            </w:r>
          </w:p>
        </w:tc>
        <w:tc>
          <w:tcPr>
            <w:tcW w:w="1080" w:type="dxa"/>
            <w:shd w:val="clear" w:color="auto" w:fill="auto"/>
            <w:noWrap/>
            <w:vAlign w:val="bottom"/>
          </w:tcPr>
          <w:p w14:paraId="1D424F17" w14:textId="77777777" w:rsidR="001406C6" w:rsidRPr="00AB3063" w:rsidRDefault="001406C6" w:rsidP="001406C6">
            <w:pPr>
              <w:rPr>
                <w:rFonts w:cstheme="minorHAnsi"/>
                <w:sz w:val="16"/>
                <w:szCs w:val="16"/>
              </w:rPr>
            </w:pPr>
          </w:p>
        </w:tc>
        <w:tc>
          <w:tcPr>
            <w:tcW w:w="1260" w:type="dxa"/>
            <w:shd w:val="clear" w:color="auto" w:fill="auto"/>
            <w:noWrap/>
            <w:vAlign w:val="bottom"/>
          </w:tcPr>
          <w:p w14:paraId="13E0D8D6" w14:textId="77777777" w:rsidR="001406C6" w:rsidRPr="00AB3063" w:rsidRDefault="001406C6" w:rsidP="001406C6">
            <w:pPr>
              <w:rPr>
                <w:rFonts w:cstheme="minorHAnsi"/>
                <w:sz w:val="16"/>
                <w:szCs w:val="16"/>
              </w:rPr>
            </w:pPr>
          </w:p>
        </w:tc>
        <w:tc>
          <w:tcPr>
            <w:tcW w:w="1260" w:type="dxa"/>
            <w:shd w:val="clear" w:color="auto" w:fill="auto"/>
            <w:noWrap/>
            <w:vAlign w:val="bottom"/>
          </w:tcPr>
          <w:p w14:paraId="33EB350D" w14:textId="77777777" w:rsidR="001406C6" w:rsidRPr="00AB3063" w:rsidRDefault="001406C6" w:rsidP="001406C6">
            <w:pPr>
              <w:jc w:val="center"/>
              <w:rPr>
                <w:rFonts w:cstheme="minorHAnsi"/>
                <w:sz w:val="16"/>
                <w:szCs w:val="16"/>
              </w:rPr>
            </w:pPr>
          </w:p>
        </w:tc>
        <w:tc>
          <w:tcPr>
            <w:tcW w:w="1363" w:type="dxa"/>
            <w:shd w:val="clear" w:color="auto" w:fill="auto"/>
            <w:noWrap/>
            <w:vAlign w:val="bottom"/>
          </w:tcPr>
          <w:p w14:paraId="615F0D1C" w14:textId="77777777" w:rsidR="001406C6" w:rsidRPr="00AB3063" w:rsidRDefault="001406C6" w:rsidP="001406C6">
            <w:pPr>
              <w:rPr>
                <w:rFonts w:cstheme="minorHAnsi"/>
                <w:sz w:val="16"/>
                <w:szCs w:val="16"/>
              </w:rPr>
            </w:pPr>
          </w:p>
        </w:tc>
        <w:tc>
          <w:tcPr>
            <w:tcW w:w="1067" w:type="dxa"/>
            <w:shd w:val="clear" w:color="auto" w:fill="auto"/>
            <w:noWrap/>
            <w:vAlign w:val="bottom"/>
          </w:tcPr>
          <w:p w14:paraId="1686DFC3" w14:textId="77777777" w:rsidR="001406C6" w:rsidRPr="00AB3063" w:rsidRDefault="001406C6" w:rsidP="001406C6">
            <w:pPr>
              <w:rPr>
                <w:rFonts w:cstheme="minorHAnsi"/>
                <w:sz w:val="16"/>
                <w:szCs w:val="16"/>
              </w:rPr>
            </w:pPr>
            <w:r w:rsidRPr="00AB3063">
              <w:rPr>
                <w:rFonts w:cstheme="minorHAnsi"/>
                <w:sz w:val="16"/>
                <w:szCs w:val="16"/>
              </w:rPr>
              <w:t> </w:t>
            </w:r>
          </w:p>
        </w:tc>
      </w:tr>
      <w:tr w:rsidR="001406C6" w:rsidRPr="00AB3063" w14:paraId="05D85AD4" w14:textId="77777777" w:rsidTr="001406C6">
        <w:trPr>
          <w:trHeight w:val="1229"/>
        </w:trPr>
        <w:tc>
          <w:tcPr>
            <w:tcW w:w="990" w:type="dxa"/>
            <w:shd w:val="clear" w:color="auto" w:fill="auto"/>
            <w:noWrap/>
            <w:vAlign w:val="bottom"/>
          </w:tcPr>
          <w:p w14:paraId="59871E32" w14:textId="77777777" w:rsidR="001406C6" w:rsidRPr="00AB3063" w:rsidRDefault="001406C6" w:rsidP="001406C6">
            <w:pPr>
              <w:rPr>
                <w:rFonts w:cstheme="minorHAnsi"/>
                <w:sz w:val="16"/>
                <w:szCs w:val="16"/>
              </w:rPr>
            </w:pPr>
            <w:r w:rsidRPr="00AB3063">
              <w:rPr>
                <w:rFonts w:cstheme="minorHAnsi"/>
                <w:sz w:val="16"/>
                <w:szCs w:val="16"/>
              </w:rPr>
              <w:t> </w:t>
            </w:r>
          </w:p>
        </w:tc>
        <w:tc>
          <w:tcPr>
            <w:tcW w:w="990" w:type="dxa"/>
            <w:shd w:val="clear" w:color="auto" w:fill="auto"/>
            <w:noWrap/>
            <w:vAlign w:val="bottom"/>
          </w:tcPr>
          <w:p w14:paraId="2F9E450C" w14:textId="77777777" w:rsidR="001406C6" w:rsidRPr="00AB3063" w:rsidRDefault="001406C6" w:rsidP="001406C6">
            <w:pPr>
              <w:rPr>
                <w:rFonts w:cstheme="minorHAnsi"/>
                <w:sz w:val="16"/>
                <w:szCs w:val="16"/>
              </w:rPr>
            </w:pPr>
          </w:p>
        </w:tc>
        <w:tc>
          <w:tcPr>
            <w:tcW w:w="1710" w:type="dxa"/>
            <w:shd w:val="clear" w:color="auto" w:fill="auto"/>
            <w:noWrap/>
            <w:vAlign w:val="bottom"/>
          </w:tcPr>
          <w:p w14:paraId="65CBB1E0" w14:textId="77777777" w:rsidR="001406C6" w:rsidRPr="00AB3063" w:rsidRDefault="001406C6" w:rsidP="001406C6">
            <w:pPr>
              <w:rPr>
                <w:rFonts w:cstheme="minorHAnsi"/>
                <w:sz w:val="16"/>
                <w:szCs w:val="16"/>
              </w:rPr>
            </w:pPr>
          </w:p>
        </w:tc>
        <w:tc>
          <w:tcPr>
            <w:tcW w:w="1260" w:type="dxa"/>
          </w:tcPr>
          <w:p w14:paraId="5273DA61" w14:textId="77777777" w:rsidR="001406C6" w:rsidRPr="00AB3063" w:rsidRDefault="001406C6" w:rsidP="001406C6">
            <w:pPr>
              <w:rPr>
                <w:rFonts w:cstheme="minorHAnsi"/>
                <w:sz w:val="16"/>
                <w:szCs w:val="16"/>
              </w:rPr>
            </w:pPr>
          </w:p>
        </w:tc>
        <w:tc>
          <w:tcPr>
            <w:tcW w:w="2520" w:type="dxa"/>
            <w:shd w:val="clear" w:color="auto" w:fill="auto"/>
            <w:noWrap/>
            <w:vAlign w:val="bottom"/>
          </w:tcPr>
          <w:p w14:paraId="418DACAE" w14:textId="77777777" w:rsidR="001406C6" w:rsidRPr="00AB3063" w:rsidRDefault="001406C6" w:rsidP="001406C6">
            <w:pPr>
              <w:rPr>
                <w:rFonts w:cstheme="minorHAnsi"/>
                <w:sz w:val="16"/>
                <w:szCs w:val="16"/>
              </w:rPr>
            </w:pPr>
          </w:p>
        </w:tc>
        <w:tc>
          <w:tcPr>
            <w:tcW w:w="1440" w:type="dxa"/>
            <w:shd w:val="clear" w:color="auto" w:fill="auto"/>
            <w:vAlign w:val="bottom"/>
          </w:tcPr>
          <w:p w14:paraId="73266932" w14:textId="2F2FAB59" w:rsidR="001406C6" w:rsidRPr="00AB3063" w:rsidRDefault="001406C6" w:rsidP="001406C6">
            <w:pPr>
              <w:spacing w:before="120" w:after="120"/>
              <w:rPr>
                <w:rFonts w:cstheme="minorHAnsi"/>
                <w:sz w:val="16"/>
                <w:szCs w:val="16"/>
              </w:rPr>
            </w:pPr>
            <w:r w:rsidRPr="00AB3063">
              <w:rPr>
                <w:rFonts w:cstheme="minorHAnsi"/>
                <w:sz w:val="16"/>
                <w:szCs w:val="16"/>
              </w:rPr>
              <w:t xml:space="preserve">Race/Color     National Origin       </w:t>
            </w:r>
            <w:r w:rsidR="005A0971" w:rsidRPr="00AB3063">
              <w:rPr>
                <w:rFonts w:cstheme="minorHAnsi"/>
                <w:sz w:val="16"/>
                <w:szCs w:val="16"/>
              </w:rPr>
              <w:t xml:space="preserve">Sex (including gender identity and sexual </w:t>
            </w:r>
            <w:r w:rsidR="00046C59" w:rsidRPr="00AB3063">
              <w:rPr>
                <w:rFonts w:cstheme="minorHAnsi"/>
                <w:sz w:val="16"/>
                <w:szCs w:val="16"/>
              </w:rPr>
              <w:t xml:space="preserve">orientation)  </w:t>
            </w:r>
            <w:r w:rsidRPr="00AB3063">
              <w:rPr>
                <w:rFonts w:cstheme="minorHAnsi"/>
                <w:sz w:val="16"/>
                <w:szCs w:val="16"/>
              </w:rPr>
              <w:t xml:space="preserve">         Age               Disability</w:t>
            </w:r>
          </w:p>
        </w:tc>
        <w:tc>
          <w:tcPr>
            <w:tcW w:w="1080" w:type="dxa"/>
            <w:shd w:val="clear" w:color="auto" w:fill="auto"/>
            <w:noWrap/>
            <w:vAlign w:val="bottom"/>
          </w:tcPr>
          <w:p w14:paraId="239EA923" w14:textId="77777777" w:rsidR="001406C6" w:rsidRPr="00AB3063" w:rsidRDefault="001406C6" w:rsidP="001406C6">
            <w:pPr>
              <w:rPr>
                <w:rFonts w:cstheme="minorHAnsi"/>
                <w:sz w:val="16"/>
                <w:szCs w:val="16"/>
              </w:rPr>
            </w:pPr>
          </w:p>
        </w:tc>
        <w:tc>
          <w:tcPr>
            <w:tcW w:w="1260" w:type="dxa"/>
            <w:shd w:val="clear" w:color="auto" w:fill="auto"/>
            <w:noWrap/>
            <w:vAlign w:val="bottom"/>
          </w:tcPr>
          <w:p w14:paraId="18CB74DD" w14:textId="77777777" w:rsidR="001406C6" w:rsidRPr="00AB3063" w:rsidRDefault="001406C6" w:rsidP="001406C6">
            <w:pPr>
              <w:rPr>
                <w:rFonts w:cstheme="minorHAnsi"/>
                <w:sz w:val="16"/>
                <w:szCs w:val="16"/>
              </w:rPr>
            </w:pPr>
          </w:p>
        </w:tc>
        <w:tc>
          <w:tcPr>
            <w:tcW w:w="1260" w:type="dxa"/>
            <w:shd w:val="clear" w:color="auto" w:fill="auto"/>
            <w:noWrap/>
            <w:vAlign w:val="bottom"/>
          </w:tcPr>
          <w:p w14:paraId="504F1142" w14:textId="77777777" w:rsidR="001406C6" w:rsidRPr="00AB3063" w:rsidRDefault="001406C6" w:rsidP="001406C6">
            <w:pPr>
              <w:jc w:val="center"/>
              <w:rPr>
                <w:rFonts w:cstheme="minorHAnsi"/>
                <w:sz w:val="16"/>
                <w:szCs w:val="16"/>
              </w:rPr>
            </w:pPr>
          </w:p>
        </w:tc>
        <w:tc>
          <w:tcPr>
            <w:tcW w:w="1363" w:type="dxa"/>
            <w:shd w:val="clear" w:color="auto" w:fill="auto"/>
            <w:noWrap/>
            <w:vAlign w:val="bottom"/>
          </w:tcPr>
          <w:p w14:paraId="0455FC0E" w14:textId="77777777" w:rsidR="001406C6" w:rsidRPr="00AB3063" w:rsidRDefault="001406C6" w:rsidP="001406C6">
            <w:pPr>
              <w:rPr>
                <w:rFonts w:cstheme="minorHAnsi"/>
                <w:sz w:val="16"/>
                <w:szCs w:val="16"/>
              </w:rPr>
            </w:pPr>
          </w:p>
        </w:tc>
        <w:tc>
          <w:tcPr>
            <w:tcW w:w="1067" w:type="dxa"/>
            <w:shd w:val="clear" w:color="auto" w:fill="auto"/>
            <w:noWrap/>
            <w:vAlign w:val="bottom"/>
          </w:tcPr>
          <w:p w14:paraId="71B347DA" w14:textId="77777777" w:rsidR="001406C6" w:rsidRPr="00AB3063" w:rsidRDefault="001406C6" w:rsidP="001406C6">
            <w:pPr>
              <w:rPr>
                <w:rFonts w:cstheme="minorHAnsi"/>
                <w:sz w:val="16"/>
                <w:szCs w:val="16"/>
              </w:rPr>
            </w:pPr>
            <w:r w:rsidRPr="00AB3063">
              <w:rPr>
                <w:rFonts w:cstheme="minorHAnsi"/>
                <w:sz w:val="16"/>
                <w:szCs w:val="16"/>
              </w:rPr>
              <w:t> </w:t>
            </w:r>
          </w:p>
        </w:tc>
      </w:tr>
      <w:tr w:rsidR="001406C6" w:rsidRPr="00AB3063" w14:paraId="37258CAE" w14:textId="77777777" w:rsidTr="001406C6">
        <w:trPr>
          <w:trHeight w:val="1130"/>
        </w:trPr>
        <w:tc>
          <w:tcPr>
            <w:tcW w:w="990" w:type="dxa"/>
            <w:shd w:val="clear" w:color="auto" w:fill="auto"/>
            <w:noWrap/>
            <w:vAlign w:val="bottom"/>
          </w:tcPr>
          <w:p w14:paraId="58212864" w14:textId="77777777" w:rsidR="001406C6" w:rsidRPr="00AB3063" w:rsidRDefault="001406C6" w:rsidP="001406C6">
            <w:pPr>
              <w:rPr>
                <w:rFonts w:cstheme="minorHAnsi"/>
                <w:sz w:val="16"/>
                <w:szCs w:val="16"/>
              </w:rPr>
            </w:pPr>
            <w:r w:rsidRPr="00AB3063">
              <w:rPr>
                <w:rFonts w:cstheme="minorHAnsi"/>
                <w:sz w:val="16"/>
                <w:szCs w:val="16"/>
              </w:rPr>
              <w:t> </w:t>
            </w:r>
          </w:p>
        </w:tc>
        <w:tc>
          <w:tcPr>
            <w:tcW w:w="990" w:type="dxa"/>
            <w:shd w:val="clear" w:color="auto" w:fill="auto"/>
            <w:noWrap/>
            <w:vAlign w:val="bottom"/>
          </w:tcPr>
          <w:p w14:paraId="0B177912" w14:textId="77777777" w:rsidR="001406C6" w:rsidRPr="00AB3063" w:rsidRDefault="001406C6" w:rsidP="001406C6">
            <w:pPr>
              <w:rPr>
                <w:rFonts w:cstheme="minorHAnsi"/>
                <w:sz w:val="16"/>
                <w:szCs w:val="16"/>
              </w:rPr>
            </w:pPr>
          </w:p>
        </w:tc>
        <w:tc>
          <w:tcPr>
            <w:tcW w:w="1710" w:type="dxa"/>
            <w:shd w:val="clear" w:color="auto" w:fill="auto"/>
            <w:noWrap/>
            <w:vAlign w:val="bottom"/>
          </w:tcPr>
          <w:p w14:paraId="1E8C5ADE" w14:textId="77777777" w:rsidR="001406C6" w:rsidRPr="00AB3063" w:rsidRDefault="001406C6" w:rsidP="001406C6">
            <w:pPr>
              <w:rPr>
                <w:rFonts w:cstheme="minorHAnsi"/>
                <w:sz w:val="16"/>
                <w:szCs w:val="16"/>
              </w:rPr>
            </w:pPr>
          </w:p>
        </w:tc>
        <w:tc>
          <w:tcPr>
            <w:tcW w:w="1260" w:type="dxa"/>
          </w:tcPr>
          <w:p w14:paraId="0986BA63" w14:textId="77777777" w:rsidR="001406C6" w:rsidRPr="00AB3063" w:rsidRDefault="001406C6" w:rsidP="001406C6">
            <w:pPr>
              <w:rPr>
                <w:rFonts w:cstheme="minorHAnsi"/>
                <w:sz w:val="16"/>
                <w:szCs w:val="16"/>
              </w:rPr>
            </w:pPr>
          </w:p>
        </w:tc>
        <w:tc>
          <w:tcPr>
            <w:tcW w:w="2520" w:type="dxa"/>
            <w:shd w:val="clear" w:color="auto" w:fill="auto"/>
            <w:noWrap/>
            <w:vAlign w:val="bottom"/>
          </w:tcPr>
          <w:p w14:paraId="10A9233D" w14:textId="77777777" w:rsidR="001406C6" w:rsidRPr="00AB3063" w:rsidRDefault="001406C6" w:rsidP="001406C6">
            <w:pPr>
              <w:rPr>
                <w:rFonts w:cstheme="minorHAnsi"/>
                <w:sz w:val="16"/>
                <w:szCs w:val="16"/>
              </w:rPr>
            </w:pPr>
          </w:p>
        </w:tc>
        <w:tc>
          <w:tcPr>
            <w:tcW w:w="1440" w:type="dxa"/>
            <w:shd w:val="clear" w:color="auto" w:fill="auto"/>
            <w:vAlign w:val="bottom"/>
          </w:tcPr>
          <w:p w14:paraId="43B98246" w14:textId="2766538C" w:rsidR="001406C6" w:rsidRPr="00AB3063" w:rsidRDefault="001406C6" w:rsidP="001406C6">
            <w:pPr>
              <w:spacing w:before="120" w:after="120"/>
              <w:rPr>
                <w:rFonts w:cstheme="minorHAnsi"/>
                <w:sz w:val="16"/>
                <w:szCs w:val="16"/>
              </w:rPr>
            </w:pPr>
            <w:r w:rsidRPr="00AB3063">
              <w:rPr>
                <w:rFonts w:cstheme="minorHAnsi"/>
                <w:sz w:val="16"/>
                <w:szCs w:val="16"/>
              </w:rPr>
              <w:t xml:space="preserve">Race/Color     National Origin       </w:t>
            </w:r>
            <w:r w:rsidR="005A0971" w:rsidRPr="00AB3063">
              <w:rPr>
                <w:rFonts w:cstheme="minorHAnsi"/>
                <w:sz w:val="16"/>
                <w:szCs w:val="16"/>
              </w:rPr>
              <w:t xml:space="preserve">Sex (including gender identity and sexual </w:t>
            </w:r>
            <w:r w:rsidR="00046C59" w:rsidRPr="00AB3063">
              <w:rPr>
                <w:rFonts w:cstheme="minorHAnsi"/>
                <w:sz w:val="16"/>
                <w:szCs w:val="16"/>
              </w:rPr>
              <w:t xml:space="preserve">orientation)  </w:t>
            </w:r>
            <w:r w:rsidRPr="00AB3063">
              <w:rPr>
                <w:rFonts w:cstheme="minorHAnsi"/>
                <w:sz w:val="16"/>
                <w:szCs w:val="16"/>
              </w:rPr>
              <w:t xml:space="preserve">         Age               Disability</w:t>
            </w:r>
          </w:p>
        </w:tc>
        <w:tc>
          <w:tcPr>
            <w:tcW w:w="1080" w:type="dxa"/>
            <w:shd w:val="clear" w:color="auto" w:fill="auto"/>
            <w:noWrap/>
            <w:vAlign w:val="bottom"/>
          </w:tcPr>
          <w:p w14:paraId="3EC78A3A" w14:textId="77777777" w:rsidR="001406C6" w:rsidRPr="00AB3063" w:rsidRDefault="001406C6" w:rsidP="001406C6">
            <w:pPr>
              <w:rPr>
                <w:rFonts w:cstheme="minorHAnsi"/>
                <w:sz w:val="16"/>
                <w:szCs w:val="16"/>
              </w:rPr>
            </w:pPr>
          </w:p>
        </w:tc>
        <w:tc>
          <w:tcPr>
            <w:tcW w:w="1260" w:type="dxa"/>
            <w:shd w:val="clear" w:color="auto" w:fill="auto"/>
            <w:noWrap/>
            <w:vAlign w:val="bottom"/>
          </w:tcPr>
          <w:p w14:paraId="080EA1E6" w14:textId="77777777" w:rsidR="001406C6" w:rsidRPr="00AB3063" w:rsidRDefault="001406C6" w:rsidP="001406C6">
            <w:pPr>
              <w:rPr>
                <w:rFonts w:cstheme="minorHAnsi"/>
                <w:sz w:val="16"/>
                <w:szCs w:val="16"/>
              </w:rPr>
            </w:pPr>
          </w:p>
        </w:tc>
        <w:tc>
          <w:tcPr>
            <w:tcW w:w="1260" w:type="dxa"/>
            <w:shd w:val="clear" w:color="auto" w:fill="auto"/>
            <w:noWrap/>
            <w:vAlign w:val="bottom"/>
          </w:tcPr>
          <w:p w14:paraId="3465AB54" w14:textId="77777777" w:rsidR="001406C6" w:rsidRPr="00AB3063" w:rsidRDefault="001406C6" w:rsidP="001406C6">
            <w:pPr>
              <w:jc w:val="center"/>
              <w:rPr>
                <w:rFonts w:cstheme="minorHAnsi"/>
                <w:sz w:val="16"/>
                <w:szCs w:val="16"/>
              </w:rPr>
            </w:pPr>
          </w:p>
        </w:tc>
        <w:tc>
          <w:tcPr>
            <w:tcW w:w="1363" w:type="dxa"/>
            <w:shd w:val="clear" w:color="auto" w:fill="auto"/>
            <w:noWrap/>
            <w:vAlign w:val="bottom"/>
          </w:tcPr>
          <w:p w14:paraId="3B6A86E3" w14:textId="77777777" w:rsidR="001406C6" w:rsidRPr="00AB3063" w:rsidRDefault="001406C6" w:rsidP="001406C6">
            <w:pPr>
              <w:rPr>
                <w:rFonts w:cstheme="minorHAnsi"/>
                <w:sz w:val="16"/>
                <w:szCs w:val="16"/>
              </w:rPr>
            </w:pPr>
          </w:p>
        </w:tc>
        <w:tc>
          <w:tcPr>
            <w:tcW w:w="1067" w:type="dxa"/>
            <w:shd w:val="clear" w:color="auto" w:fill="auto"/>
            <w:noWrap/>
            <w:vAlign w:val="bottom"/>
          </w:tcPr>
          <w:p w14:paraId="00C59659" w14:textId="77777777" w:rsidR="001406C6" w:rsidRPr="00AB3063" w:rsidRDefault="001406C6" w:rsidP="001406C6">
            <w:pPr>
              <w:rPr>
                <w:rFonts w:cstheme="minorHAnsi"/>
                <w:sz w:val="16"/>
                <w:szCs w:val="16"/>
              </w:rPr>
            </w:pPr>
            <w:r w:rsidRPr="00AB3063">
              <w:rPr>
                <w:rFonts w:cstheme="minorHAnsi"/>
                <w:sz w:val="16"/>
                <w:szCs w:val="16"/>
              </w:rPr>
              <w:t> </w:t>
            </w:r>
          </w:p>
        </w:tc>
      </w:tr>
      <w:tr w:rsidR="001406C6" w:rsidRPr="00AB3063" w14:paraId="0DC1292E" w14:textId="77777777" w:rsidTr="001406C6">
        <w:trPr>
          <w:trHeight w:val="1206"/>
        </w:trPr>
        <w:tc>
          <w:tcPr>
            <w:tcW w:w="990" w:type="dxa"/>
            <w:shd w:val="clear" w:color="auto" w:fill="auto"/>
            <w:noWrap/>
            <w:vAlign w:val="bottom"/>
          </w:tcPr>
          <w:p w14:paraId="3692B978" w14:textId="77777777" w:rsidR="001406C6" w:rsidRPr="00AB3063" w:rsidRDefault="001406C6" w:rsidP="001406C6">
            <w:pPr>
              <w:rPr>
                <w:rFonts w:cstheme="minorHAnsi"/>
                <w:sz w:val="16"/>
                <w:szCs w:val="16"/>
              </w:rPr>
            </w:pPr>
          </w:p>
        </w:tc>
        <w:tc>
          <w:tcPr>
            <w:tcW w:w="990" w:type="dxa"/>
            <w:shd w:val="clear" w:color="auto" w:fill="auto"/>
            <w:noWrap/>
            <w:vAlign w:val="bottom"/>
          </w:tcPr>
          <w:p w14:paraId="35E1EFC2" w14:textId="77777777" w:rsidR="001406C6" w:rsidRPr="00AB3063" w:rsidRDefault="001406C6" w:rsidP="001406C6">
            <w:pPr>
              <w:rPr>
                <w:rFonts w:cstheme="minorHAnsi"/>
                <w:sz w:val="16"/>
                <w:szCs w:val="16"/>
              </w:rPr>
            </w:pPr>
          </w:p>
        </w:tc>
        <w:tc>
          <w:tcPr>
            <w:tcW w:w="1710" w:type="dxa"/>
            <w:shd w:val="clear" w:color="auto" w:fill="auto"/>
            <w:noWrap/>
            <w:vAlign w:val="bottom"/>
          </w:tcPr>
          <w:p w14:paraId="37B7C409" w14:textId="77777777" w:rsidR="001406C6" w:rsidRPr="00AB3063" w:rsidRDefault="001406C6" w:rsidP="001406C6">
            <w:pPr>
              <w:rPr>
                <w:rFonts w:cstheme="minorHAnsi"/>
                <w:sz w:val="16"/>
                <w:szCs w:val="16"/>
              </w:rPr>
            </w:pPr>
          </w:p>
        </w:tc>
        <w:tc>
          <w:tcPr>
            <w:tcW w:w="1260" w:type="dxa"/>
          </w:tcPr>
          <w:p w14:paraId="1FE86FF4" w14:textId="77777777" w:rsidR="001406C6" w:rsidRPr="00AB3063" w:rsidRDefault="001406C6" w:rsidP="001406C6">
            <w:pPr>
              <w:rPr>
                <w:rFonts w:cstheme="minorHAnsi"/>
                <w:sz w:val="16"/>
                <w:szCs w:val="16"/>
              </w:rPr>
            </w:pPr>
          </w:p>
        </w:tc>
        <w:tc>
          <w:tcPr>
            <w:tcW w:w="2520" w:type="dxa"/>
            <w:shd w:val="clear" w:color="auto" w:fill="auto"/>
            <w:noWrap/>
            <w:vAlign w:val="bottom"/>
          </w:tcPr>
          <w:p w14:paraId="331B9F96" w14:textId="77777777" w:rsidR="001406C6" w:rsidRPr="00AB3063" w:rsidRDefault="001406C6" w:rsidP="001406C6">
            <w:pPr>
              <w:rPr>
                <w:rFonts w:cstheme="minorHAnsi"/>
                <w:sz w:val="16"/>
                <w:szCs w:val="16"/>
              </w:rPr>
            </w:pPr>
          </w:p>
        </w:tc>
        <w:tc>
          <w:tcPr>
            <w:tcW w:w="1440" w:type="dxa"/>
            <w:shd w:val="clear" w:color="auto" w:fill="auto"/>
            <w:vAlign w:val="bottom"/>
          </w:tcPr>
          <w:p w14:paraId="45C5FCF5" w14:textId="638AB391" w:rsidR="001406C6" w:rsidRPr="00AB3063" w:rsidRDefault="001406C6" w:rsidP="001406C6">
            <w:pPr>
              <w:spacing w:before="120" w:after="120"/>
              <w:rPr>
                <w:rFonts w:cstheme="minorHAnsi"/>
                <w:sz w:val="16"/>
                <w:szCs w:val="16"/>
              </w:rPr>
            </w:pPr>
            <w:r w:rsidRPr="00AB3063">
              <w:rPr>
                <w:rFonts w:cstheme="minorHAnsi"/>
                <w:sz w:val="16"/>
                <w:szCs w:val="16"/>
              </w:rPr>
              <w:t xml:space="preserve">Race/Color     National Origin       </w:t>
            </w:r>
            <w:r w:rsidR="005A0971" w:rsidRPr="00AB3063">
              <w:rPr>
                <w:rFonts w:cstheme="minorHAnsi"/>
                <w:sz w:val="16"/>
                <w:szCs w:val="16"/>
              </w:rPr>
              <w:t xml:space="preserve">Sex (including gender identity and sexual </w:t>
            </w:r>
            <w:r w:rsidR="00046C59" w:rsidRPr="00AB3063">
              <w:rPr>
                <w:rFonts w:cstheme="minorHAnsi"/>
                <w:sz w:val="16"/>
                <w:szCs w:val="16"/>
              </w:rPr>
              <w:t xml:space="preserve">orientation)  </w:t>
            </w:r>
            <w:r w:rsidRPr="00AB3063">
              <w:rPr>
                <w:rFonts w:cstheme="minorHAnsi"/>
                <w:sz w:val="16"/>
                <w:szCs w:val="16"/>
              </w:rPr>
              <w:t xml:space="preserve">         Age               Disability</w:t>
            </w:r>
          </w:p>
        </w:tc>
        <w:tc>
          <w:tcPr>
            <w:tcW w:w="1080" w:type="dxa"/>
            <w:shd w:val="clear" w:color="auto" w:fill="auto"/>
            <w:noWrap/>
            <w:vAlign w:val="bottom"/>
          </w:tcPr>
          <w:p w14:paraId="57861713" w14:textId="77777777" w:rsidR="001406C6" w:rsidRPr="00AB3063" w:rsidRDefault="001406C6" w:rsidP="001406C6">
            <w:pPr>
              <w:rPr>
                <w:rFonts w:cstheme="minorHAnsi"/>
                <w:sz w:val="16"/>
                <w:szCs w:val="16"/>
              </w:rPr>
            </w:pPr>
          </w:p>
        </w:tc>
        <w:tc>
          <w:tcPr>
            <w:tcW w:w="1260" w:type="dxa"/>
            <w:shd w:val="clear" w:color="auto" w:fill="auto"/>
            <w:noWrap/>
            <w:vAlign w:val="bottom"/>
          </w:tcPr>
          <w:p w14:paraId="4E300619" w14:textId="77777777" w:rsidR="001406C6" w:rsidRPr="00AB3063" w:rsidRDefault="001406C6" w:rsidP="001406C6">
            <w:pPr>
              <w:rPr>
                <w:rFonts w:cstheme="minorHAnsi"/>
                <w:sz w:val="16"/>
                <w:szCs w:val="16"/>
              </w:rPr>
            </w:pPr>
          </w:p>
        </w:tc>
        <w:tc>
          <w:tcPr>
            <w:tcW w:w="1260" w:type="dxa"/>
            <w:shd w:val="clear" w:color="auto" w:fill="auto"/>
            <w:noWrap/>
            <w:vAlign w:val="bottom"/>
          </w:tcPr>
          <w:p w14:paraId="2366D0E3" w14:textId="77777777" w:rsidR="001406C6" w:rsidRPr="00AB3063" w:rsidRDefault="001406C6" w:rsidP="001406C6">
            <w:pPr>
              <w:jc w:val="center"/>
              <w:rPr>
                <w:rFonts w:cstheme="minorHAnsi"/>
                <w:sz w:val="16"/>
                <w:szCs w:val="16"/>
              </w:rPr>
            </w:pPr>
          </w:p>
        </w:tc>
        <w:tc>
          <w:tcPr>
            <w:tcW w:w="1363" w:type="dxa"/>
            <w:shd w:val="clear" w:color="auto" w:fill="auto"/>
            <w:noWrap/>
            <w:vAlign w:val="bottom"/>
          </w:tcPr>
          <w:p w14:paraId="3A686C35" w14:textId="77777777" w:rsidR="001406C6" w:rsidRPr="00AB3063" w:rsidRDefault="001406C6" w:rsidP="001406C6">
            <w:pPr>
              <w:rPr>
                <w:rFonts w:cstheme="minorHAnsi"/>
                <w:sz w:val="16"/>
                <w:szCs w:val="16"/>
              </w:rPr>
            </w:pPr>
          </w:p>
        </w:tc>
        <w:tc>
          <w:tcPr>
            <w:tcW w:w="1067" w:type="dxa"/>
            <w:shd w:val="clear" w:color="auto" w:fill="auto"/>
            <w:noWrap/>
            <w:vAlign w:val="bottom"/>
          </w:tcPr>
          <w:p w14:paraId="530BFBA1" w14:textId="77777777" w:rsidR="001406C6" w:rsidRPr="00AB3063" w:rsidRDefault="001406C6" w:rsidP="001406C6">
            <w:pPr>
              <w:rPr>
                <w:rFonts w:cstheme="minorHAnsi"/>
                <w:sz w:val="16"/>
                <w:szCs w:val="16"/>
              </w:rPr>
            </w:pPr>
          </w:p>
        </w:tc>
      </w:tr>
      <w:tr w:rsidR="001406C6" w:rsidRPr="00AB3063" w14:paraId="46D3BFF3" w14:textId="77777777" w:rsidTr="00AC659B">
        <w:trPr>
          <w:trHeight w:val="182"/>
        </w:trPr>
        <w:tc>
          <w:tcPr>
            <w:tcW w:w="990" w:type="dxa"/>
            <w:shd w:val="clear" w:color="auto" w:fill="auto"/>
            <w:noWrap/>
            <w:vAlign w:val="bottom"/>
          </w:tcPr>
          <w:p w14:paraId="46558D72" w14:textId="77777777" w:rsidR="001406C6" w:rsidRPr="00AB3063" w:rsidRDefault="001406C6" w:rsidP="001406C6">
            <w:pPr>
              <w:rPr>
                <w:rFonts w:cstheme="minorHAnsi"/>
                <w:sz w:val="16"/>
                <w:szCs w:val="16"/>
              </w:rPr>
            </w:pPr>
          </w:p>
        </w:tc>
        <w:tc>
          <w:tcPr>
            <w:tcW w:w="990" w:type="dxa"/>
            <w:shd w:val="clear" w:color="auto" w:fill="auto"/>
            <w:noWrap/>
            <w:vAlign w:val="bottom"/>
          </w:tcPr>
          <w:p w14:paraId="5B20300B" w14:textId="77777777" w:rsidR="001406C6" w:rsidRPr="00AB3063" w:rsidRDefault="001406C6" w:rsidP="001406C6">
            <w:pPr>
              <w:rPr>
                <w:rFonts w:cstheme="minorHAnsi"/>
                <w:sz w:val="16"/>
                <w:szCs w:val="16"/>
              </w:rPr>
            </w:pPr>
          </w:p>
        </w:tc>
        <w:tc>
          <w:tcPr>
            <w:tcW w:w="1710" w:type="dxa"/>
            <w:shd w:val="clear" w:color="auto" w:fill="auto"/>
            <w:noWrap/>
            <w:vAlign w:val="bottom"/>
          </w:tcPr>
          <w:p w14:paraId="7CE009D5" w14:textId="77777777" w:rsidR="001406C6" w:rsidRPr="00AB3063" w:rsidRDefault="001406C6" w:rsidP="001406C6">
            <w:pPr>
              <w:rPr>
                <w:rFonts w:cstheme="minorHAnsi"/>
                <w:sz w:val="16"/>
                <w:szCs w:val="16"/>
              </w:rPr>
            </w:pPr>
          </w:p>
        </w:tc>
        <w:tc>
          <w:tcPr>
            <w:tcW w:w="1260" w:type="dxa"/>
          </w:tcPr>
          <w:p w14:paraId="39E6298A" w14:textId="77777777" w:rsidR="001406C6" w:rsidRPr="00AB3063" w:rsidRDefault="001406C6" w:rsidP="001406C6">
            <w:pPr>
              <w:rPr>
                <w:rFonts w:cstheme="minorHAnsi"/>
                <w:sz w:val="16"/>
                <w:szCs w:val="16"/>
              </w:rPr>
            </w:pPr>
          </w:p>
        </w:tc>
        <w:tc>
          <w:tcPr>
            <w:tcW w:w="2520" w:type="dxa"/>
            <w:shd w:val="clear" w:color="auto" w:fill="auto"/>
            <w:noWrap/>
            <w:vAlign w:val="bottom"/>
          </w:tcPr>
          <w:p w14:paraId="4DD46208" w14:textId="77777777" w:rsidR="001406C6" w:rsidRPr="00AB3063" w:rsidRDefault="001406C6" w:rsidP="001406C6">
            <w:pPr>
              <w:rPr>
                <w:rFonts w:cstheme="minorHAnsi"/>
                <w:sz w:val="16"/>
                <w:szCs w:val="16"/>
              </w:rPr>
            </w:pPr>
          </w:p>
        </w:tc>
        <w:tc>
          <w:tcPr>
            <w:tcW w:w="1440" w:type="dxa"/>
            <w:shd w:val="clear" w:color="auto" w:fill="auto"/>
            <w:vAlign w:val="bottom"/>
          </w:tcPr>
          <w:p w14:paraId="67C1B102" w14:textId="38C64E4D" w:rsidR="001406C6" w:rsidRPr="00AB3063" w:rsidRDefault="001406C6" w:rsidP="001406C6">
            <w:pPr>
              <w:spacing w:before="120" w:after="120"/>
              <w:rPr>
                <w:rFonts w:cstheme="minorHAnsi"/>
                <w:sz w:val="16"/>
                <w:szCs w:val="16"/>
              </w:rPr>
            </w:pPr>
            <w:r w:rsidRPr="00AB3063">
              <w:rPr>
                <w:rFonts w:cstheme="minorHAnsi"/>
                <w:sz w:val="16"/>
                <w:szCs w:val="16"/>
              </w:rPr>
              <w:t xml:space="preserve">Race/Color     National Origin       </w:t>
            </w:r>
            <w:r w:rsidR="005A0971" w:rsidRPr="00AB3063">
              <w:rPr>
                <w:rFonts w:cstheme="minorHAnsi"/>
                <w:sz w:val="16"/>
                <w:szCs w:val="16"/>
              </w:rPr>
              <w:t xml:space="preserve">Sex (including gender identity and sexual </w:t>
            </w:r>
            <w:r w:rsidR="00046C59" w:rsidRPr="00AB3063">
              <w:rPr>
                <w:rFonts w:cstheme="minorHAnsi"/>
                <w:sz w:val="16"/>
                <w:szCs w:val="16"/>
              </w:rPr>
              <w:t xml:space="preserve">orientation)  </w:t>
            </w:r>
            <w:r w:rsidRPr="00AB3063">
              <w:rPr>
                <w:rFonts w:cstheme="minorHAnsi"/>
                <w:sz w:val="16"/>
                <w:szCs w:val="16"/>
              </w:rPr>
              <w:t xml:space="preserve">         Age               Disability</w:t>
            </w:r>
          </w:p>
        </w:tc>
        <w:tc>
          <w:tcPr>
            <w:tcW w:w="1080" w:type="dxa"/>
            <w:shd w:val="clear" w:color="auto" w:fill="auto"/>
            <w:noWrap/>
            <w:vAlign w:val="bottom"/>
          </w:tcPr>
          <w:p w14:paraId="0CB08D58" w14:textId="77777777" w:rsidR="001406C6" w:rsidRPr="00AB3063" w:rsidRDefault="001406C6" w:rsidP="001406C6">
            <w:pPr>
              <w:rPr>
                <w:rFonts w:cstheme="minorHAnsi"/>
                <w:sz w:val="16"/>
                <w:szCs w:val="16"/>
              </w:rPr>
            </w:pPr>
          </w:p>
        </w:tc>
        <w:tc>
          <w:tcPr>
            <w:tcW w:w="1260" w:type="dxa"/>
            <w:shd w:val="clear" w:color="auto" w:fill="auto"/>
            <w:noWrap/>
            <w:vAlign w:val="bottom"/>
          </w:tcPr>
          <w:p w14:paraId="6C2B26DB" w14:textId="77777777" w:rsidR="001406C6" w:rsidRPr="00AB3063" w:rsidRDefault="001406C6" w:rsidP="001406C6">
            <w:pPr>
              <w:rPr>
                <w:rFonts w:cstheme="minorHAnsi"/>
                <w:sz w:val="16"/>
                <w:szCs w:val="16"/>
              </w:rPr>
            </w:pPr>
          </w:p>
        </w:tc>
        <w:tc>
          <w:tcPr>
            <w:tcW w:w="1260" w:type="dxa"/>
            <w:shd w:val="clear" w:color="auto" w:fill="auto"/>
            <w:noWrap/>
            <w:vAlign w:val="bottom"/>
          </w:tcPr>
          <w:p w14:paraId="4E7EA11C" w14:textId="77777777" w:rsidR="001406C6" w:rsidRPr="00AB3063" w:rsidRDefault="001406C6" w:rsidP="001406C6">
            <w:pPr>
              <w:jc w:val="center"/>
              <w:rPr>
                <w:rFonts w:cstheme="minorHAnsi"/>
                <w:sz w:val="16"/>
                <w:szCs w:val="16"/>
              </w:rPr>
            </w:pPr>
          </w:p>
        </w:tc>
        <w:tc>
          <w:tcPr>
            <w:tcW w:w="1363" w:type="dxa"/>
            <w:shd w:val="clear" w:color="auto" w:fill="auto"/>
            <w:noWrap/>
            <w:vAlign w:val="bottom"/>
          </w:tcPr>
          <w:p w14:paraId="6AF78B42" w14:textId="77777777" w:rsidR="001406C6" w:rsidRPr="00AB3063" w:rsidRDefault="001406C6" w:rsidP="001406C6">
            <w:pPr>
              <w:rPr>
                <w:rFonts w:cstheme="minorHAnsi"/>
                <w:sz w:val="16"/>
                <w:szCs w:val="16"/>
              </w:rPr>
            </w:pPr>
          </w:p>
        </w:tc>
        <w:tc>
          <w:tcPr>
            <w:tcW w:w="1067" w:type="dxa"/>
            <w:shd w:val="clear" w:color="auto" w:fill="auto"/>
            <w:noWrap/>
            <w:vAlign w:val="bottom"/>
          </w:tcPr>
          <w:p w14:paraId="35A645E2" w14:textId="77777777" w:rsidR="001406C6" w:rsidRPr="00AB3063" w:rsidRDefault="001406C6" w:rsidP="001406C6">
            <w:pPr>
              <w:rPr>
                <w:rFonts w:cstheme="minorHAnsi"/>
                <w:sz w:val="16"/>
                <w:szCs w:val="16"/>
              </w:rPr>
            </w:pPr>
          </w:p>
        </w:tc>
      </w:tr>
    </w:tbl>
    <w:p w14:paraId="4477A6BE" w14:textId="77777777" w:rsidR="004C0E1A" w:rsidRPr="00AB3063" w:rsidRDefault="001406C6" w:rsidP="004C0E1A">
      <w:pPr>
        <w:spacing w:before="80" w:after="160"/>
        <w:jc w:val="center"/>
        <w:rPr>
          <w:rFonts w:cstheme="minorHAnsi"/>
          <w:b/>
          <w:sz w:val="16"/>
          <w:szCs w:val="16"/>
        </w:rPr>
      </w:pPr>
      <w:r w:rsidRPr="00AB3063">
        <w:rPr>
          <w:rFonts w:cstheme="minorHAnsi"/>
          <w:b/>
          <w:sz w:val="16"/>
          <w:szCs w:val="16"/>
        </w:rPr>
        <w:t xml:space="preserve"> </w:t>
      </w:r>
      <w:r w:rsidR="004C0E1A" w:rsidRPr="00AB3063">
        <w:rPr>
          <w:rFonts w:cstheme="minorHAnsi"/>
          <w:b/>
          <w:sz w:val="16"/>
          <w:szCs w:val="16"/>
        </w:rPr>
        <w:t>CR COMPLAINT LOG</w:t>
      </w:r>
    </w:p>
    <w:p w14:paraId="3D449C38" w14:textId="77777777" w:rsidR="001406C6" w:rsidRPr="00AB3063" w:rsidRDefault="001406C6" w:rsidP="001406C6">
      <w:pPr>
        <w:rPr>
          <w:rFonts w:cstheme="minorHAnsi"/>
        </w:rPr>
        <w:sectPr w:rsidR="001406C6" w:rsidRPr="00AB3063" w:rsidSect="006C0114">
          <w:pgSz w:w="12240" w:h="15840"/>
          <w:pgMar w:top="806" w:right="734" w:bottom="1166" w:left="446" w:header="0" w:footer="1282" w:gutter="0"/>
          <w:cols w:space="720"/>
          <w:docGrid w:linePitch="299"/>
        </w:sectPr>
      </w:pPr>
    </w:p>
    <w:p w14:paraId="3C4F5E2C" w14:textId="7D699313" w:rsidR="00AB4846" w:rsidRPr="002A4A15" w:rsidRDefault="001406C6" w:rsidP="005A232B">
      <w:pPr>
        <w:rPr>
          <w:rFonts w:eastAsia="Times New Roman" w:cstheme="minorHAnsi"/>
          <w:sz w:val="24"/>
          <w:szCs w:val="24"/>
        </w:rPr>
      </w:pPr>
      <w:bookmarkStart w:id="42" w:name="attachelevenfour"/>
      <w:r w:rsidRPr="002A4A15">
        <w:rPr>
          <w:rFonts w:eastAsia="Times New Roman" w:cstheme="minorHAnsi"/>
          <w:sz w:val="24"/>
          <w:szCs w:val="24"/>
        </w:rPr>
        <w:lastRenderedPageBreak/>
        <w:t>Atta</w:t>
      </w:r>
      <w:r w:rsidR="004C0E1A" w:rsidRPr="002A4A15">
        <w:rPr>
          <w:rFonts w:eastAsia="Times New Roman" w:cstheme="minorHAnsi"/>
          <w:sz w:val="24"/>
          <w:szCs w:val="24"/>
        </w:rPr>
        <w:t>chment</w:t>
      </w:r>
      <w:r w:rsidR="00AB4846" w:rsidRPr="002A4A15">
        <w:rPr>
          <w:rFonts w:eastAsia="Times New Roman" w:cstheme="minorHAnsi"/>
          <w:sz w:val="24"/>
          <w:szCs w:val="24"/>
        </w:rPr>
        <w:t xml:space="preserve"> 11.4</w:t>
      </w:r>
    </w:p>
    <w:p w14:paraId="563C4619" w14:textId="77777777" w:rsidR="005A232B" w:rsidRPr="002A4A15" w:rsidRDefault="005A232B" w:rsidP="005A232B">
      <w:pPr>
        <w:rPr>
          <w:rFonts w:eastAsia="Times New Roman" w:cstheme="minorHAnsi"/>
          <w:sz w:val="24"/>
          <w:szCs w:val="24"/>
        </w:rPr>
      </w:pPr>
    </w:p>
    <w:bookmarkEnd w:id="42"/>
    <w:p w14:paraId="4BDC9B58" w14:textId="77777777" w:rsidR="00FF4329" w:rsidRPr="002A4A15" w:rsidRDefault="00FF4329" w:rsidP="00FF4329">
      <w:pPr>
        <w:spacing w:before="206"/>
        <w:ind w:left="6992"/>
        <w:rPr>
          <w:rFonts w:eastAsia="Verdana" w:cstheme="minorHAnsi"/>
          <w:sz w:val="24"/>
          <w:szCs w:val="24"/>
        </w:rPr>
      </w:pPr>
      <w:r w:rsidRPr="002A4A15">
        <w:rPr>
          <w:rFonts w:eastAsia="Verdana" w:cstheme="minorHAnsi"/>
          <w:noProof/>
          <w:sz w:val="24"/>
          <w:szCs w:val="24"/>
        </w:rPr>
        <w:drawing>
          <wp:anchor distT="0" distB="0" distL="114300" distR="114300" simplePos="0" relativeHeight="502878600" behindDoc="0" locked="0" layoutInCell="1" allowOverlap="1" wp14:anchorId="39FEF90C" wp14:editId="05A5191B">
            <wp:simplePos x="0" y="0"/>
            <wp:positionH relativeFrom="page">
              <wp:posOffset>430530</wp:posOffset>
            </wp:positionH>
            <wp:positionV relativeFrom="paragraph">
              <wp:posOffset>-93980</wp:posOffset>
            </wp:positionV>
            <wp:extent cx="567055" cy="390525"/>
            <wp:effectExtent l="0" t="0" r="4445" b="9525"/>
            <wp:wrapNone/>
            <wp:docPr id="196" name="Picture 196" descr="USDA Logo in Black and Wh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USDA Logo in Black and White "/>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705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4A15">
        <w:rPr>
          <w:rFonts w:eastAsia="Verdana" w:cstheme="minorHAnsi"/>
          <w:spacing w:val="-1"/>
          <w:sz w:val="24"/>
          <w:szCs w:val="24"/>
        </w:rPr>
        <w:t>OMB</w:t>
      </w:r>
      <w:r w:rsidRPr="002A4A15">
        <w:rPr>
          <w:rFonts w:eastAsia="Verdana" w:cstheme="minorHAnsi"/>
          <w:sz w:val="24"/>
          <w:szCs w:val="24"/>
        </w:rPr>
        <w:t xml:space="preserve"> </w:t>
      </w:r>
      <w:r w:rsidRPr="002A4A15">
        <w:rPr>
          <w:rFonts w:eastAsia="Verdana" w:cstheme="minorHAnsi"/>
          <w:spacing w:val="-1"/>
          <w:sz w:val="24"/>
          <w:szCs w:val="24"/>
        </w:rPr>
        <w:t>Control</w:t>
      </w:r>
      <w:r w:rsidRPr="002A4A15">
        <w:rPr>
          <w:rFonts w:eastAsia="Verdana" w:cstheme="minorHAnsi"/>
          <w:spacing w:val="-2"/>
          <w:sz w:val="24"/>
          <w:szCs w:val="24"/>
        </w:rPr>
        <w:t xml:space="preserve"> </w:t>
      </w:r>
      <w:r w:rsidRPr="002A4A15">
        <w:rPr>
          <w:rFonts w:eastAsia="Verdana" w:cstheme="minorHAnsi"/>
          <w:spacing w:val="-1"/>
          <w:sz w:val="24"/>
          <w:szCs w:val="24"/>
        </w:rPr>
        <w:t>Number</w:t>
      </w:r>
      <w:r w:rsidRPr="002A4A15">
        <w:rPr>
          <w:rFonts w:eastAsia="Verdana" w:cstheme="minorHAnsi"/>
          <w:spacing w:val="-3"/>
          <w:sz w:val="24"/>
          <w:szCs w:val="24"/>
        </w:rPr>
        <w:t xml:space="preserve"> </w:t>
      </w:r>
      <w:r w:rsidRPr="002A4A15">
        <w:rPr>
          <w:rFonts w:eastAsia="Verdana" w:cstheme="minorHAnsi"/>
          <w:spacing w:val="-1"/>
          <w:sz w:val="24"/>
          <w:szCs w:val="24"/>
        </w:rPr>
        <w:t>0508-0002</w:t>
      </w:r>
    </w:p>
    <w:p w14:paraId="6940653E" w14:textId="77777777" w:rsidR="00FF4329" w:rsidRPr="002A4A15" w:rsidRDefault="00FF4329" w:rsidP="00FF4329">
      <w:pPr>
        <w:spacing w:before="3"/>
        <w:rPr>
          <w:rFonts w:eastAsia="Verdana" w:cstheme="minorHAnsi"/>
          <w:sz w:val="5"/>
          <w:szCs w:val="5"/>
        </w:rPr>
      </w:pPr>
    </w:p>
    <w:p w14:paraId="6678F967" w14:textId="77777777" w:rsidR="00FF4329" w:rsidRPr="002A4A15" w:rsidRDefault="00FF4329" w:rsidP="00FF4329">
      <w:pPr>
        <w:spacing w:line="30" w:lineRule="atLeast"/>
        <w:ind w:left="115"/>
        <w:rPr>
          <w:rFonts w:eastAsia="Verdana" w:cstheme="minorHAnsi"/>
          <w:sz w:val="3"/>
          <w:szCs w:val="3"/>
        </w:rPr>
      </w:pPr>
      <w:r w:rsidRPr="002A4A15">
        <w:rPr>
          <w:rFonts w:eastAsia="Verdana" w:cstheme="minorHAnsi"/>
          <w:noProof/>
          <w:sz w:val="3"/>
          <w:szCs w:val="3"/>
        </w:rPr>
        <mc:AlternateContent>
          <mc:Choice Requires="wpg">
            <w:drawing>
              <wp:inline distT="0" distB="0" distL="0" distR="0" wp14:anchorId="29C0C8D2" wp14:editId="63E4F9FA">
                <wp:extent cx="6914515" cy="19685"/>
                <wp:effectExtent l="9525" t="3810" r="635" b="5080"/>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4515" cy="19685"/>
                          <a:chOff x="0" y="0"/>
                          <a:chExt cx="10889" cy="31"/>
                        </a:xfrm>
                      </wpg:grpSpPr>
                      <wpg:grpSp>
                        <wpg:cNvPr id="194" name="Group 134"/>
                        <wpg:cNvGrpSpPr>
                          <a:grpSpLocks/>
                        </wpg:cNvGrpSpPr>
                        <wpg:grpSpPr bwMode="auto">
                          <a:xfrm>
                            <a:off x="15" y="15"/>
                            <a:ext cx="10858" cy="2"/>
                            <a:chOff x="15" y="15"/>
                            <a:chExt cx="10858" cy="2"/>
                          </a:xfrm>
                        </wpg:grpSpPr>
                        <wps:wsp>
                          <wps:cNvPr id="195" name="Freeform 135"/>
                          <wps:cNvSpPr>
                            <a:spLocks/>
                          </wps:cNvSpPr>
                          <wps:spPr bwMode="auto">
                            <a:xfrm>
                              <a:off x="15" y="15"/>
                              <a:ext cx="10858" cy="2"/>
                            </a:xfrm>
                            <a:custGeom>
                              <a:avLst/>
                              <a:gdLst>
                                <a:gd name="T0" fmla="+- 0 15 15"/>
                                <a:gd name="T1" fmla="*/ T0 w 10858"/>
                                <a:gd name="T2" fmla="+- 0 10873 15"/>
                                <a:gd name="T3" fmla="*/ T2 w 10858"/>
                              </a:gdLst>
                              <a:ahLst/>
                              <a:cxnLst>
                                <a:cxn ang="0">
                                  <a:pos x="T1" y="0"/>
                                </a:cxn>
                                <a:cxn ang="0">
                                  <a:pos x="T3" y="0"/>
                                </a:cxn>
                              </a:cxnLst>
                              <a:rect l="0" t="0" r="r" b="b"/>
                              <a:pathLst>
                                <a:path w="10858">
                                  <a:moveTo>
                                    <a:pt x="0" y="0"/>
                                  </a:moveTo>
                                  <a:lnTo>
                                    <a:pt x="1085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du="http://schemas.microsoft.com/office/word/2023/wordml/word16du">
            <w:pict>
              <v:group w14:anchorId="618950C4" id="Group 193" o:spid="_x0000_s1026" style="width:544.45pt;height:1.55pt;mso-position-horizontal-relative:char;mso-position-vertical-relative:line" coordsize="108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">
                <v:group id="Group 134" o:spid="_x0000_s1027" style="position:absolute;left:15;top:15;width:10858;height:2" coordorigin="15,15" coordsize="10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Freeform 135" o:spid="_x0000_s1028" style="position:absolute;left:15;top:15;width:10858;height:2;visibility:visible;mso-wrap-style:square;v-text-anchor:top" coordsize="10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" path="m,l10858,e" filled="f" strokeweight="1.54pt">
                    <v:path arrowok="t" o:connecttype="custom" o:connectlocs="0,0;10858,0" o:connectangles="0,0"/>
                  </v:shape>
                </v:group>
                <w10:anchorlock/>
              </v:group>
            </w:pict>
          </mc:Fallback>
        </mc:AlternateContent>
      </w:r>
    </w:p>
    <w:p w14:paraId="4A04C440" w14:textId="77777777" w:rsidR="00353B16" w:rsidRPr="002A4A15" w:rsidRDefault="00353B16">
      <w:pPr>
        <w:spacing w:line="250" w:lineRule="auto"/>
        <w:rPr>
          <w:rFonts w:eastAsia="Times New Roman" w:cstheme="minorHAnsi"/>
          <w:sz w:val="23"/>
          <w:szCs w:val="23"/>
        </w:rPr>
      </w:pPr>
    </w:p>
    <w:p w14:paraId="33E9B14E" w14:textId="77777777" w:rsidR="00FF4329" w:rsidRPr="002A4A15" w:rsidRDefault="00FF4329" w:rsidP="00FF4329">
      <w:pPr>
        <w:spacing w:before="57"/>
        <w:ind w:right="119"/>
        <w:jc w:val="center"/>
        <w:outlineLvl w:val="0"/>
        <w:rPr>
          <w:rFonts w:eastAsia="Verdana" w:cstheme="minorHAnsi"/>
          <w:sz w:val="24"/>
          <w:szCs w:val="24"/>
        </w:rPr>
      </w:pPr>
      <w:r w:rsidRPr="002A4A15">
        <w:rPr>
          <w:rFonts w:eastAsia="Verdana" w:cstheme="minorHAnsi"/>
          <w:b/>
          <w:bCs/>
          <w:spacing w:val="-1"/>
          <w:sz w:val="24"/>
          <w:szCs w:val="24"/>
        </w:rPr>
        <w:t xml:space="preserve">UNITED STATES DEPARTMENT </w:t>
      </w:r>
      <w:r w:rsidRPr="002A4A15">
        <w:rPr>
          <w:rFonts w:eastAsia="Verdana" w:cstheme="minorHAnsi"/>
          <w:b/>
          <w:bCs/>
          <w:sz w:val="24"/>
          <w:szCs w:val="24"/>
        </w:rPr>
        <w:t>OF</w:t>
      </w:r>
      <w:r w:rsidRPr="002A4A15">
        <w:rPr>
          <w:rFonts w:eastAsia="Verdana" w:cstheme="minorHAnsi"/>
          <w:b/>
          <w:bCs/>
          <w:spacing w:val="-1"/>
          <w:sz w:val="24"/>
          <w:szCs w:val="24"/>
        </w:rPr>
        <w:t xml:space="preserve"> AGRICULTURE</w:t>
      </w:r>
      <w:r w:rsidRPr="002A4A15">
        <w:rPr>
          <w:rFonts w:eastAsia="Verdana" w:cstheme="minorHAnsi"/>
          <w:b/>
          <w:bCs/>
          <w:spacing w:val="1"/>
          <w:sz w:val="24"/>
          <w:szCs w:val="24"/>
        </w:rPr>
        <w:t xml:space="preserve"> </w:t>
      </w:r>
      <w:r w:rsidRPr="002A4A15">
        <w:rPr>
          <w:rFonts w:eastAsia="Verdana" w:cstheme="minorHAnsi"/>
          <w:b/>
          <w:bCs/>
          <w:sz w:val="24"/>
          <w:szCs w:val="24"/>
        </w:rPr>
        <w:t>(USDA)</w:t>
      </w:r>
    </w:p>
    <w:p w14:paraId="2743BFF3" w14:textId="77777777" w:rsidR="00FF4329" w:rsidRPr="002A4A15" w:rsidRDefault="00FF4329" w:rsidP="00FF4329">
      <w:pPr>
        <w:spacing w:before="44"/>
        <w:ind w:left="2343" w:right="2463"/>
        <w:jc w:val="center"/>
        <w:rPr>
          <w:rFonts w:eastAsia="Verdana" w:cstheme="minorHAnsi"/>
          <w:sz w:val="24"/>
          <w:szCs w:val="24"/>
        </w:rPr>
      </w:pPr>
      <w:r w:rsidRPr="002A4A15">
        <w:rPr>
          <w:rFonts w:cstheme="minorHAnsi"/>
          <w:b/>
          <w:spacing w:val="-1"/>
          <w:sz w:val="24"/>
        </w:rPr>
        <w:t>Office</w:t>
      </w:r>
      <w:r w:rsidRPr="002A4A15">
        <w:rPr>
          <w:rFonts w:cstheme="minorHAnsi"/>
          <w:b/>
          <w:spacing w:val="-2"/>
          <w:sz w:val="24"/>
        </w:rPr>
        <w:t xml:space="preserve"> </w:t>
      </w:r>
      <w:r w:rsidRPr="002A4A15">
        <w:rPr>
          <w:rFonts w:cstheme="minorHAnsi"/>
          <w:b/>
          <w:sz w:val="24"/>
        </w:rPr>
        <w:t>of</w:t>
      </w:r>
      <w:r w:rsidRPr="002A4A15">
        <w:rPr>
          <w:rFonts w:cstheme="minorHAnsi"/>
          <w:b/>
          <w:spacing w:val="-1"/>
          <w:sz w:val="24"/>
        </w:rPr>
        <w:t xml:space="preserve"> the</w:t>
      </w:r>
      <w:r w:rsidRPr="002A4A15">
        <w:rPr>
          <w:rFonts w:cstheme="minorHAnsi"/>
          <w:b/>
          <w:sz w:val="24"/>
        </w:rPr>
        <w:t xml:space="preserve"> </w:t>
      </w:r>
      <w:r w:rsidRPr="002A4A15">
        <w:rPr>
          <w:rFonts w:cstheme="minorHAnsi"/>
          <w:b/>
          <w:spacing w:val="-1"/>
          <w:sz w:val="24"/>
        </w:rPr>
        <w:t>Assistant</w:t>
      </w:r>
      <w:r w:rsidRPr="002A4A15">
        <w:rPr>
          <w:rFonts w:cstheme="minorHAnsi"/>
          <w:b/>
          <w:sz w:val="24"/>
        </w:rPr>
        <w:t xml:space="preserve"> </w:t>
      </w:r>
      <w:r w:rsidRPr="002A4A15">
        <w:rPr>
          <w:rFonts w:cstheme="minorHAnsi"/>
          <w:b/>
          <w:spacing w:val="-1"/>
          <w:sz w:val="24"/>
        </w:rPr>
        <w:t>Secretary for</w:t>
      </w:r>
      <w:r w:rsidRPr="002A4A15">
        <w:rPr>
          <w:rFonts w:cstheme="minorHAnsi"/>
          <w:b/>
          <w:spacing w:val="-3"/>
          <w:sz w:val="24"/>
        </w:rPr>
        <w:t xml:space="preserve"> </w:t>
      </w:r>
      <w:r w:rsidRPr="002A4A15">
        <w:rPr>
          <w:rFonts w:cstheme="minorHAnsi"/>
          <w:b/>
          <w:spacing w:val="-1"/>
          <w:sz w:val="24"/>
        </w:rPr>
        <w:t>Civil</w:t>
      </w:r>
      <w:r w:rsidRPr="002A4A15">
        <w:rPr>
          <w:rFonts w:cstheme="minorHAnsi"/>
          <w:b/>
          <w:spacing w:val="1"/>
          <w:sz w:val="24"/>
        </w:rPr>
        <w:t xml:space="preserve"> </w:t>
      </w:r>
      <w:r w:rsidRPr="002A4A15">
        <w:rPr>
          <w:rFonts w:cstheme="minorHAnsi"/>
          <w:b/>
          <w:spacing w:val="-1"/>
          <w:sz w:val="24"/>
        </w:rPr>
        <w:t>Rights</w:t>
      </w:r>
      <w:r w:rsidRPr="002A4A15">
        <w:rPr>
          <w:rFonts w:cstheme="minorHAnsi"/>
          <w:b/>
          <w:spacing w:val="51"/>
          <w:sz w:val="24"/>
        </w:rPr>
        <w:t xml:space="preserve"> </w:t>
      </w:r>
      <w:r w:rsidRPr="002A4A15">
        <w:rPr>
          <w:rFonts w:cstheme="minorHAnsi"/>
          <w:b/>
          <w:spacing w:val="-1"/>
          <w:sz w:val="24"/>
        </w:rPr>
        <w:t>Program</w:t>
      </w:r>
      <w:r w:rsidRPr="002A4A15">
        <w:rPr>
          <w:rFonts w:cstheme="minorHAnsi"/>
          <w:b/>
          <w:sz w:val="24"/>
        </w:rPr>
        <w:t xml:space="preserve"> </w:t>
      </w:r>
      <w:r w:rsidRPr="002A4A15">
        <w:rPr>
          <w:rFonts w:cstheme="minorHAnsi"/>
          <w:b/>
          <w:spacing w:val="-1"/>
          <w:sz w:val="24"/>
        </w:rPr>
        <w:t>Discrimination Complaint</w:t>
      </w:r>
      <w:r w:rsidRPr="002A4A15">
        <w:rPr>
          <w:rFonts w:cstheme="minorHAnsi"/>
          <w:b/>
          <w:sz w:val="24"/>
        </w:rPr>
        <w:t xml:space="preserve"> Form</w:t>
      </w:r>
    </w:p>
    <w:p w14:paraId="6D27931C" w14:textId="77777777" w:rsidR="00FF4329" w:rsidRPr="002A4A15" w:rsidRDefault="00FF4329" w:rsidP="00FF4329">
      <w:pPr>
        <w:spacing w:before="7"/>
        <w:rPr>
          <w:rFonts w:eastAsia="Verdana" w:cstheme="minorHAnsi"/>
          <w:b/>
          <w:bCs/>
          <w:sz w:val="25"/>
          <w:szCs w:val="25"/>
        </w:rPr>
      </w:pPr>
    </w:p>
    <w:p w14:paraId="3B8D89AE" w14:textId="77777777" w:rsidR="005F62FE" w:rsidRPr="002A4A15" w:rsidRDefault="00FF4329" w:rsidP="00FE2D81">
      <w:pPr>
        <w:tabs>
          <w:tab w:val="left" w:pos="1797"/>
          <w:tab w:val="left" w:pos="3200"/>
          <w:tab w:val="left" w:pos="3488"/>
          <w:tab w:val="left" w:pos="3776"/>
          <w:tab w:val="left" w:pos="4107"/>
          <w:tab w:val="left" w:pos="6318"/>
          <w:tab w:val="left" w:pos="6547"/>
          <w:tab w:val="left" w:pos="6779"/>
          <w:tab w:val="left" w:pos="6884"/>
          <w:tab w:val="left" w:pos="8504"/>
          <w:tab w:val="left" w:pos="9926"/>
          <w:tab w:val="left" w:pos="10013"/>
        </w:tabs>
        <w:spacing w:line="459" w:lineRule="auto"/>
        <w:ind w:left="160" w:right="80"/>
        <w:rPr>
          <w:rFonts w:eastAsia="Verdana" w:cstheme="minorHAnsi"/>
          <w:spacing w:val="39"/>
          <w:sz w:val="24"/>
          <w:szCs w:val="24"/>
        </w:rPr>
      </w:pPr>
      <w:r w:rsidRPr="002A4A15">
        <w:rPr>
          <w:rFonts w:eastAsia="Verdana" w:cstheme="minorHAnsi"/>
          <w:spacing w:val="-1"/>
          <w:sz w:val="24"/>
          <w:szCs w:val="24"/>
        </w:rPr>
        <w:t>First</w:t>
      </w:r>
      <w:r w:rsidRPr="002A4A15">
        <w:rPr>
          <w:rFonts w:eastAsia="Verdana" w:cstheme="minorHAnsi"/>
          <w:spacing w:val="-2"/>
          <w:sz w:val="24"/>
          <w:szCs w:val="24"/>
        </w:rPr>
        <w:t xml:space="preserve"> </w:t>
      </w:r>
      <w:r w:rsidRPr="002A4A15">
        <w:rPr>
          <w:rFonts w:eastAsia="Verdana" w:cstheme="minorHAnsi"/>
          <w:spacing w:val="-1"/>
          <w:sz w:val="24"/>
          <w:szCs w:val="24"/>
        </w:rPr>
        <w:t>Name:</w:t>
      </w:r>
      <w:r w:rsidRPr="002A4A15">
        <w:rPr>
          <w:rFonts w:eastAsia="Verdana" w:cstheme="minorHAnsi"/>
          <w:spacing w:val="-1"/>
          <w:sz w:val="24"/>
          <w:szCs w:val="24"/>
        </w:rPr>
        <w:tab/>
      </w:r>
      <w:r w:rsidRPr="002A4A15">
        <w:rPr>
          <w:rFonts w:eastAsia="Verdana" w:cstheme="minorHAnsi"/>
          <w:spacing w:val="-1"/>
          <w:sz w:val="24"/>
          <w:szCs w:val="24"/>
          <w:u w:val="single" w:color="000000"/>
        </w:rPr>
        <w:tab/>
      </w:r>
      <w:r w:rsidRPr="002A4A15">
        <w:rPr>
          <w:rFonts w:eastAsia="Verdana" w:cstheme="minorHAnsi"/>
          <w:spacing w:val="-1"/>
          <w:sz w:val="24"/>
          <w:szCs w:val="24"/>
          <w:u w:val="single" w:color="000000"/>
        </w:rPr>
        <w:tab/>
      </w:r>
      <w:r w:rsidRPr="002A4A15">
        <w:rPr>
          <w:rFonts w:eastAsia="Verdana" w:cstheme="minorHAnsi"/>
          <w:spacing w:val="-1"/>
          <w:sz w:val="24"/>
          <w:szCs w:val="24"/>
        </w:rPr>
        <w:tab/>
      </w:r>
      <w:r w:rsidRPr="002A4A15">
        <w:rPr>
          <w:rFonts w:eastAsia="Verdana" w:cstheme="minorHAnsi"/>
          <w:spacing w:val="-1"/>
          <w:sz w:val="24"/>
          <w:szCs w:val="24"/>
        </w:rPr>
        <w:tab/>
        <w:t>Middle</w:t>
      </w:r>
      <w:r w:rsidRPr="002A4A15">
        <w:rPr>
          <w:rFonts w:eastAsia="Verdana" w:cstheme="minorHAnsi"/>
          <w:sz w:val="24"/>
          <w:szCs w:val="24"/>
        </w:rPr>
        <w:t xml:space="preserve"> </w:t>
      </w:r>
      <w:r w:rsidRPr="002A4A15">
        <w:rPr>
          <w:rFonts w:eastAsia="Verdana" w:cstheme="minorHAnsi"/>
          <w:spacing w:val="-1"/>
          <w:sz w:val="24"/>
          <w:szCs w:val="24"/>
        </w:rPr>
        <w:t>Initial:</w:t>
      </w:r>
      <w:r w:rsidRPr="002A4A15">
        <w:rPr>
          <w:rFonts w:eastAsia="Verdana" w:cstheme="minorHAnsi"/>
          <w:spacing w:val="-1"/>
          <w:sz w:val="24"/>
          <w:szCs w:val="24"/>
          <w:u w:val="single" w:color="000000"/>
        </w:rPr>
        <w:tab/>
      </w:r>
      <w:r w:rsidRPr="002A4A15">
        <w:rPr>
          <w:rFonts w:eastAsia="Verdana" w:cstheme="minorHAnsi"/>
          <w:spacing w:val="-1"/>
          <w:sz w:val="24"/>
          <w:szCs w:val="24"/>
          <w:u w:val="single" w:color="000000"/>
        </w:rPr>
        <w:tab/>
      </w:r>
      <w:r w:rsidRPr="002A4A15">
        <w:rPr>
          <w:rFonts w:eastAsia="Verdana" w:cstheme="minorHAnsi"/>
          <w:spacing w:val="-1"/>
          <w:sz w:val="24"/>
          <w:szCs w:val="24"/>
        </w:rPr>
        <w:tab/>
        <w:t>Last</w:t>
      </w:r>
      <w:r w:rsidRPr="002A4A15">
        <w:rPr>
          <w:rFonts w:eastAsia="Verdana" w:cstheme="minorHAnsi"/>
          <w:sz w:val="24"/>
          <w:szCs w:val="24"/>
        </w:rPr>
        <w:t xml:space="preserve"> </w:t>
      </w:r>
      <w:r w:rsidRPr="002A4A15">
        <w:rPr>
          <w:rFonts w:eastAsia="Verdana" w:cstheme="minorHAnsi"/>
          <w:spacing w:val="-1"/>
          <w:sz w:val="24"/>
          <w:szCs w:val="24"/>
        </w:rPr>
        <w:t>Name:</w:t>
      </w:r>
      <w:r w:rsidRPr="002A4A15">
        <w:rPr>
          <w:rFonts w:eastAsia="Verdana" w:cstheme="minorHAnsi"/>
          <w:spacing w:val="-21"/>
          <w:sz w:val="24"/>
          <w:szCs w:val="24"/>
        </w:rPr>
        <w:t xml:space="preserve"> </w:t>
      </w:r>
      <w:r w:rsidRPr="002A4A15">
        <w:rPr>
          <w:rFonts w:eastAsia="Verdana" w:cstheme="minorHAnsi"/>
          <w:sz w:val="24"/>
          <w:szCs w:val="24"/>
          <w:u w:val="single" w:color="000000"/>
        </w:rPr>
        <w:t xml:space="preserve"> </w:t>
      </w:r>
      <w:r w:rsidRPr="002A4A15">
        <w:rPr>
          <w:rFonts w:eastAsia="Verdana" w:cstheme="minorHAnsi"/>
          <w:sz w:val="24"/>
          <w:szCs w:val="24"/>
          <w:u w:val="single" w:color="000000"/>
        </w:rPr>
        <w:tab/>
      </w:r>
      <w:r w:rsidRPr="002A4A15">
        <w:rPr>
          <w:rFonts w:eastAsia="Verdana" w:cstheme="minorHAnsi"/>
          <w:sz w:val="24"/>
          <w:szCs w:val="24"/>
          <w:u w:val="single" w:color="000000"/>
        </w:rPr>
        <w:tab/>
      </w:r>
      <w:r w:rsidRPr="002A4A15">
        <w:rPr>
          <w:rFonts w:eastAsia="Verdana" w:cstheme="minorHAnsi"/>
          <w:spacing w:val="39"/>
          <w:sz w:val="24"/>
          <w:szCs w:val="24"/>
        </w:rPr>
        <w:t xml:space="preserve"> </w:t>
      </w:r>
    </w:p>
    <w:p w14:paraId="22437E1A" w14:textId="562DF143" w:rsidR="00452EB7" w:rsidRPr="002A4A15" w:rsidRDefault="00FF4329" w:rsidP="00FE2D81">
      <w:pPr>
        <w:tabs>
          <w:tab w:val="left" w:pos="1797"/>
          <w:tab w:val="left" w:pos="3200"/>
          <w:tab w:val="left" w:pos="3488"/>
          <w:tab w:val="left" w:pos="3776"/>
          <w:tab w:val="left" w:pos="4107"/>
          <w:tab w:val="left" w:pos="6318"/>
          <w:tab w:val="left" w:pos="6547"/>
          <w:tab w:val="left" w:pos="6779"/>
          <w:tab w:val="left" w:pos="6884"/>
          <w:tab w:val="left" w:pos="8504"/>
          <w:tab w:val="left" w:pos="9926"/>
          <w:tab w:val="left" w:pos="10013"/>
        </w:tabs>
        <w:spacing w:line="459" w:lineRule="auto"/>
        <w:ind w:left="160" w:right="80"/>
        <w:rPr>
          <w:rFonts w:eastAsia="Verdana" w:cstheme="minorHAnsi"/>
          <w:spacing w:val="-1"/>
          <w:sz w:val="24"/>
          <w:szCs w:val="24"/>
          <w:u w:val="single" w:color="000000"/>
        </w:rPr>
      </w:pPr>
      <w:r w:rsidRPr="002A4A15">
        <w:rPr>
          <w:rFonts w:eastAsia="Verdana" w:cstheme="minorHAnsi"/>
          <w:spacing w:val="-1"/>
          <w:sz w:val="24"/>
          <w:szCs w:val="24"/>
        </w:rPr>
        <w:t>Mailing</w:t>
      </w:r>
      <w:r w:rsidRPr="002A4A15">
        <w:rPr>
          <w:rFonts w:eastAsia="Verdana" w:cstheme="minorHAnsi"/>
          <w:spacing w:val="1"/>
          <w:sz w:val="24"/>
          <w:szCs w:val="24"/>
        </w:rPr>
        <w:t xml:space="preserve"> </w:t>
      </w:r>
      <w:r w:rsidRPr="002A4A15">
        <w:rPr>
          <w:rFonts w:eastAsia="Verdana" w:cstheme="minorHAnsi"/>
          <w:spacing w:val="-1"/>
          <w:sz w:val="24"/>
          <w:szCs w:val="24"/>
        </w:rPr>
        <w:t>Address:</w:t>
      </w:r>
      <w:r w:rsidRPr="002A4A15">
        <w:rPr>
          <w:rFonts w:eastAsia="Verdana" w:cstheme="minorHAnsi"/>
          <w:spacing w:val="-1"/>
          <w:sz w:val="24"/>
          <w:szCs w:val="24"/>
          <w:u w:val="single" w:color="000000"/>
        </w:rPr>
        <w:tab/>
      </w:r>
      <w:r w:rsidRPr="002A4A15">
        <w:rPr>
          <w:rFonts w:eastAsia="Verdana" w:cstheme="minorHAnsi"/>
          <w:spacing w:val="-1"/>
          <w:sz w:val="24"/>
          <w:szCs w:val="24"/>
          <w:u w:val="single" w:color="000000"/>
        </w:rPr>
        <w:tab/>
      </w:r>
      <w:r w:rsidRPr="002A4A15">
        <w:rPr>
          <w:rFonts w:eastAsia="Verdana" w:cstheme="minorHAnsi"/>
          <w:spacing w:val="-1"/>
          <w:sz w:val="24"/>
          <w:szCs w:val="24"/>
          <w:u w:val="single" w:color="000000"/>
        </w:rPr>
        <w:tab/>
      </w:r>
      <w:r w:rsidRPr="002A4A15">
        <w:rPr>
          <w:rFonts w:eastAsia="Verdana" w:cstheme="minorHAnsi"/>
          <w:spacing w:val="-1"/>
          <w:sz w:val="24"/>
          <w:szCs w:val="24"/>
          <w:u w:val="single" w:color="000000"/>
        </w:rPr>
        <w:tab/>
      </w:r>
      <w:r w:rsidRPr="002A4A15">
        <w:rPr>
          <w:rFonts w:eastAsia="Verdana" w:cstheme="minorHAnsi"/>
          <w:spacing w:val="-1"/>
          <w:sz w:val="24"/>
          <w:szCs w:val="24"/>
          <w:u w:val="single" w:color="000000"/>
        </w:rPr>
        <w:tab/>
      </w:r>
      <w:r w:rsidRPr="002A4A15">
        <w:rPr>
          <w:rFonts w:eastAsia="Verdana" w:cstheme="minorHAnsi"/>
          <w:spacing w:val="-1"/>
          <w:sz w:val="24"/>
          <w:szCs w:val="24"/>
          <w:u w:val="single" w:color="000000"/>
        </w:rPr>
        <w:tab/>
      </w:r>
      <w:r w:rsidRPr="002A4A15">
        <w:rPr>
          <w:rFonts w:eastAsia="Verdana" w:cstheme="minorHAnsi"/>
          <w:spacing w:val="-1"/>
          <w:sz w:val="24"/>
          <w:szCs w:val="24"/>
          <w:u w:val="single" w:color="000000"/>
        </w:rPr>
        <w:tab/>
      </w:r>
      <w:r w:rsidRPr="002A4A15">
        <w:rPr>
          <w:rFonts w:eastAsia="Verdana" w:cstheme="minorHAnsi"/>
          <w:spacing w:val="-1"/>
          <w:sz w:val="24"/>
          <w:szCs w:val="24"/>
          <w:u w:val="single" w:color="000000"/>
        </w:rPr>
        <w:tab/>
      </w:r>
      <w:r w:rsidRPr="002A4A15">
        <w:rPr>
          <w:rFonts w:eastAsia="Verdana" w:cstheme="minorHAnsi"/>
          <w:spacing w:val="-1"/>
          <w:sz w:val="24"/>
          <w:szCs w:val="24"/>
          <w:u w:val="single" w:color="000000"/>
        </w:rPr>
        <w:tab/>
      </w:r>
    </w:p>
    <w:p w14:paraId="124978B3" w14:textId="77777777" w:rsidR="00FF4329" w:rsidRPr="002A4A15" w:rsidRDefault="00FF4329" w:rsidP="00FE2D81">
      <w:pPr>
        <w:tabs>
          <w:tab w:val="left" w:pos="1797"/>
          <w:tab w:val="left" w:pos="3200"/>
          <w:tab w:val="left" w:pos="3488"/>
          <w:tab w:val="left" w:pos="3776"/>
          <w:tab w:val="left" w:pos="4107"/>
          <w:tab w:val="left" w:pos="6318"/>
          <w:tab w:val="left" w:pos="6547"/>
          <w:tab w:val="left" w:pos="6779"/>
          <w:tab w:val="left" w:pos="6884"/>
          <w:tab w:val="left" w:pos="8504"/>
          <w:tab w:val="left" w:pos="9926"/>
          <w:tab w:val="left" w:pos="10013"/>
        </w:tabs>
        <w:spacing w:line="459" w:lineRule="auto"/>
        <w:ind w:left="160" w:right="80"/>
        <w:rPr>
          <w:rFonts w:eastAsia="Verdana" w:cstheme="minorHAnsi"/>
          <w:sz w:val="24"/>
          <w:szCs w:val="24"/>
        </w:rPr>
      </w:pPr>
      <w:r w:rsidRPr="002A4A15">
        <w:rPr>
          <w:rFonts w:eastAsia="Verdana" w:cstheme="minorHAnsi"/>
          <w:spacing w:val="-1"/>
          <w:sz w:val="24"/>
          <w:szCs w:val="24"/>
        </w:rPr>
        <w:t>City:</w:t>
      </w:r>
      <w:r w:rsidRPr="002A4A15">
        <w:rPr>
          <w:rFonts w:eastAsia="Verdana" w:cstheme="minorHAnsi"/>
          <w:spacing w:val="34"/>
          <w:sz w:val="24"/>
          <w:szCs w:val="24"/>
        </w:rPr>
        <w:t xml:space="preserve"> </w:t>
      </w:r>
      <w:r w:rsidRPr="002A4A15">
        <w:rPr>
          <w:rFonts w:eastAsia="Verdana" w:cstheme="minorHAnsi"/>
          <w:sz w:val="24"/>
          <w:szCs w:val="24"/>
          <w:u w:val="single" w:color="000000"/>
        </w:rPr>
        <w:t xml:space="preserve"> </w:t>
      </w:r>
      <w:r w:rsidRPr="002A4A15">
        <w:rPr>
          <w:rFonts w:eastAsia="Verdana" w:cstheme="minorHAnsi"/>
          <w:sz w:val="24"/>
          <w:szCs w:val="24"/>
          <w:u w:val="single" w:color="000000"/>
        </w:rPr>
        <w:tab/>
      </w:r>
      <w:r w:rsidRPr="002A4A15">
        <w:rPr>
          <w:rFonts w:eastAsia="Verdana" w:cstheme="minorHAnsi"/>
          <w:sz w:val="24"/>
          <w:szCs w:val="24"/>
          <w:u w:val="single" w:color="000000"/>
        </w:rPr>
        <w:tab/>
      </w:r>
      <w:r w:rsidRPr="002A4A15">
        <w:rPr>
          <w:rFonts w:eastAsia="Verdana" w:cstheme="minorHAnsi"/>
          <w:sz w:val="24"/>
          <w:szCs w:val="24"/>
        </w:rPr>
        <w:tab/>
      </w:r>
      <w:r w:rsidRPr="002A4A15">
        <w:rPr>
          <w:rFonts w:eastAsia="Verdana" w:cstheme="minorHAnsi"/>
          <w:sz w:val="24"/>
          <w:szCs w:val="24"/>
        </w:rPr>
        <w:tab/>
        <w:t xml:space="preserve"> </w:t>
      </w:r>
      <w:r w:rsidRPr="002A4A15">
        <w:rPr>
          <w:rFonts w:eastAsia="Verdana" w:cstheme="minorHAnsi"/>
          <w:spacing w:val="-1"/>
          <w:sz w:val="24"/>
          <w:szCs w:val="24"/>
        </w:rPr>
        <w:t>State:</w:t>
      </w:r>
      <w:r w:rsidRPr="002A4A15">
        <w:rPr>
          <w:rFonts w:eastAsia="Verdana" w:cstheme="minorHAnsi"/>
          <w:spacing w:val="-1"/>
          <w:sz w:val="24"/>
          <w:szCs w:val="24"/>
          <w:u w:val="single" w:color="000000"/>
        </w:rPr>
        <w:tab/>
      </w:r>
      <w:r w:rsidRPr="002A4A15">
        <w:rPr>
          <w:rFonts w:eastAsia="Verdana" w:cstheme="minorHAnsi"/>
          <w:spacing w:val="-1"/>
          <w:sz w:val="24"/>
          <w:szCs w:val="24"/>
        </w:rPr>
        <w:tab/>
      </w:r>
      <w:r w:rsidRPr="002A4A15">
        <w:rPr>
          <w:rFonts w:eastAsia="Verdana" w:cstheme="minorHAnsi"/>
          <w:spacing w:val="-1"/>
          <w:sz w:val="24"/>
          <w:szCs w:val="24"/>
        </w:rPr>
        <w:tab/>
      </w:r>
      <w:r w:rsidRPr="002A4A15">
        <w:rPr>
          <w:rFonts w:eastAsia="Verdana" w:cstheme="minorHAnsi"/>
          <w:spacing w:val="-1"/>
          <w:sz w:val="24"/>
          <w:szCs w:val="24"/>
        </w:rPr>
        <w:tab/>
      </w:r>
      <w:r w:rsidRPr="002A4A15">
        <w:rPr>
          <w:rFonts w:eastAsia="Verdana" w:cstheme="minorHAnsi"/>
          <w:sz w:val="24"/>
          <w:szCs w:val="24"/>
        </w:rPr>
        <w:t>Zip</w:t>
      </w:r>
      <w:r w:rsidRPr="002A4A15">
        <w:rPr>
          <w:rFonts w:eastAsia="Verdana" w:cstheme="minorHAnsi"/>
          <w:spacing w:val="-2"/>
          <w:sz w:val="24"/>
          <w:szCs w:val="24"/>
        </w:rPr>
        <w:t xml:space="preserve"> </w:t>
      </w:r>
      <w:r w:rsidRPr="002A4A15">
        <w:rPr>
          <w:rFonts w:eastAsia="Verdana" w:cstheme="minorHAnsi"/>
          <w:sz w:val="24"/>
          <w:szCs w:val="24"/>
        </w:rPr>
        <w:t xml:space="preserve">code: </w:t>
      </w:r>
      <w:r w:rsidRPr="002A4A15">
        <w:rPr>
          <w:rFonts w:eastAsia="Verdana" w:cstheme="minorHAnsi"/>
          <w:spacing w:val="-42"/>
          <w:sz w:val="24"/>
          <w:szCs w:val="24"/>
        </w:rPr>
        <w:t xml:space="preserve"> </w:t>
      </w:r>
      <w:r w:rsidRPr="002A4A15">
        <w:rPr>
          <w:rFonts w:eastAsia="Verdana" w:cstheme="minorHAnsi"/>
          <w:sz w:val="24"/>
          <w:szCs w:val="24"/>
          <w:u w:val="single" w:color="000000"/>
        </w:rPr>
        <w:t xml:space="preserve"> </w:t>
      </w:r>
      <w:r w:rsidRPr="002A4A15">
        <w:rPr>
          <w:rFonts w:eastAsia="Verdana" w:cstheme="minorHAnsi"/>
          <w:sz w:val="24"/>
          <w:szCs w:val="24"/>
          <w:u w:val="single" w:color="000000"/>
        </w:rPr>
        <w:tab/>
      </w:r>
      <w:r w:rsidRPr="002A4A15">
        <w:rPr>
          <w:rFonts w:eastAsia="Verdana" w:cstheme="minorHAnsi"/>
          <w:sz w:val="24"/>
          <w:szCs w:val="24"/>
          <w:u w:val="single" w:color="000000"/>
        </w:rPr>
        <w:tab/>
      </w:r>
      <w:r w:rsidRPr="002A4A15">
        <w:rPr>
          <w:rFonts w:eastAsia="Verdana" w:cstheme="minorHAnsi"/>
          <w:sz w:val="24"/>
          <w:szCs w:val="24"/>
          <w:u w:val="single" w:color="000000"/>
        </w:rPr>
        <w:tab/>
      </w:r>
    </w:p>
    <w:p w14:paraId="27A828EC" w14:textId="77777777" w:rsidR="00452EB7" w:rsidRPr="002A4A15" w:rsidRDefault="00FF4329" w:rsidP="00FE2D81">
      <w:pPr>
        <w:tabs>
          <w:tab w:val="left" w:pos="4641"/>
          <w:tab w:val="left" w:pos="9039"/>
          <w:tab w:val="left" w:pos="9296"/>
          <w:tab w:val="left" w:pos="9971"/>
          <w:tab w:val="left" w:pos="10043"/>
        </w:tabs>
        <w:spacing w:before="25" w:line="360" w:lineRule="auto"/>
        <w:ind w:left="160" w:right="80"/>
        <w:rPr>
          <w:rFonts w:eastAsia="Verdana" w:cstheme="minorHAnsi"/>
          <w:spacing w:val="29"/>
          <w:sz w:val="24"/>
          <w:szCs w:val="24"/>
        </w:rPr>
      </w:pPr>
      <w:r w:rsidRPr="002A4A15">
        <w:rPr>
          <w:rFonts w:eastAsia="Verdana" w:cstheme="minorHAnsi"/>
          <w:spacing w:val="-1"/>
          <w:sz w:val="24"/>
          <w:szCs w:val="24"/>
        </w:rPr>
        <w:t>E-mail</w:t>
      </w:r>
      <w:r w:rsidRPr="002A4A15">
        <w:rPr>
          <w:rFonts w:eastAsia="Verdana" w:cstheme="minorHAnsi"/>
          <w:spacing w:val="-2"/>
          <w:sz w:val="24"/>
          <w:szCs w:val="24"/>
        </w:rPr>
        <w:t xml:space="preserve"> </w:t>
      </w:r>
      <w:r w:rsidRPr="002A4A15">
        <w:rPr>
          <w:rFonts w:eastAsia="Verdana" w:cstheme="minorHAnsi"/>
          <w:spacing w:val="-1"/>
          <w:sz w:val="24"/>
          <w:szCs w:val="24"/>
        </w:rPr>
        <w:t>address (if</w:t>
      </w:r>
      <w:r w:rsidRPr="002A4A15">
        <w:rPr>
          <w:rFonts w:eastAsia="Verdana" w:cstheme="minorHAnsi"/>
          <w:spacing w:val="1"/>
          <w:sz w:val="24"/>
          <w:szCs w:val="24"/>
        </w:rPr>
        <w:t xml:space="preserve"> </w:t>
      </w:r>
      <w:r w:rsidRPr="002A4A15">
        <w:rPr>
          <w:rFonts w:eastAsia="Verdana" w:cstheme="minorHAnsi"/>
          <w:sz w:val="24"/>
          <w:szCs w:val="24"/>
        </w:rPr>
        <w:t>you</w:t>
      </w:r>
      <w:r w:rsidRPr="002A4A15">
        <w:rPr>
          <w:rFonts w:eastAsia="Verdana" w:cstheme="minorHAnsi"/>
          <w:spacing w:val="-2"/>
          <w:sz w:val="24"/>
          <w:szCs w:val="24"/>
        </w:rPr>
        <w:t xml:space="preserve"> </w:t>
      </w:r>
      <w:r w:rsidRPr="002A4A15">
        <w:rPr>
          <w:rFonts w:eastAsia="Verdana" w:cstheme="minorHAnsi"/>
          <w:spacing w:val="-1"/>
          <w:sz w:val="24"/>
          <w:szCs w:val="24"/>
        </w:rPr>
        <w:t>have</w:t>
      </w:r>
      <w:r w:rsidRPr="002A4A15">
        <w:rPr>
          <w:rFonts w:eastAsia="Verdana" w:cstheme="minorHAnsi"/>
          <w:sz w:val="24"/>
          <w:szCs w:val="24"/>
        </w:rPr>
        <w:t xml:space="preserve"> </w:t>
      </w:r>
      <w:r w:rsidRPr="002A4A15">
        <w:rPr>
          <w:rFonts w:eastAsia="Verdana" w:cstheme="minorHAnsi"/>
          <w:spacing w:val="-1"/>
          <w:sz w:val="24"/>
          <w:szCs w:val="24"/>
        </w:rPr>
        <w:t>one):</w:t>
      </w:r>
      <w:r w:rsidRPr="002A4A15">
        <w:rPr>
          <w:rFonts w:eastAsia="Verdana" w:cstheme="minorHAnsi"/>
          <w:sz w:val="24"/>
          <w:szCs w:val="24"/>
        </w:rPr>
        <w:t xml:space="preserve"> </w:t>
      </w:r>
      <w:r w:rsidRPr="002A4A15">
        <w:rPr>
          <w:rFonts w:eastAsia="Verdana" w:cstheme="minorHAnsi"/>
          <w:spacing w:val="-13"/>
          <w:sz w:val="24"/>
          <w:szCs w:val="24"/>
        </w:rPr>
        <w:t xml:space="preserve"> </w:t>
      </w:r>
      <w:r w:rsidRPr="002A4A15">
        <w:rPr>
          <w:rFonts w:eastAsia="Verdana" w:cstheme="minorHAnsi"/>
          <w:sz w:val="24"/>
          <w:szCs w:val="24"/>
          <w:u w:val="single" w:color="000000"/>
        </w:rPr>
        <w:t xml:space="preserve"> </w:t>
      </w:r>
      <w:r w:rsidRPr="002A4A15">
        <w:rPr>
          <w:rFonts w:eastAsia="Verdana" w:cstheme="minorHAnsi"/>
          <w:sz w:val="24"/>
          <w:szCs w:val="24"/>
          <w:u w:val="single" w:color="000000"/>
        </w:rPr>
        <w:tab/>
      </w:r>
      <w:r w:rsidRPr="002A4A15">
        <w:rPr>
          <w:rFonts w:eastAsia="Verdana" w:cstheme="minorHAnsi"/>
          <w:sz w:val="24"/>
          <w:szCs w:val="24"/>
          <w:u w:val="single" w:color="000000"/>
        </w:rPr>
        <w:tab/>
      </w:r>
      <w:r w:rsidRPr="002A4A15">
        <w:rPr>
          <w:rFonts w:eastAsia="Verdana" w:cstheme="minorHAnsi"/>
          <w:spacing w:val="29"/>
          <w:sz w:val="24"/>
          <w:szCs w:val="24"/>
        </w:rPr>
        <w:t xml:space="preserve"> </w:t>
      </w:r>
    </w:p>
    <w:p w14:paraId="79369A8E" w14:textId="77777777" w:rsidR="00452EB7" w:rsidRPr="002A4A15" w:rsidRDefault="00FF4329" w:rsidP="00FE2D81">
      <w:pPr>
        <w:tabs>
          <w:tab w:val="left" w:pos="4641"/>
          <w:tab w:val="left" w:pos="9039"/>
          <w:tab w:val="left" w:pos="9296"/>
          <w:tab w:val="left" w:pos="9971"/>
          <w:tab w:val="left" w:pos="10043"/>
        </w:tabs>
        <w:spacing w:before="25" w:line="360" w:lineRule="auto"/>
        <w:ind w:left="160" w:right="80"/>
        <w:rPr>
          <w:rFonts w:eastAsia="Verdana" w:cstheme="minorHAnsi"/>
          <w:spacing w:val="43"/>
          <w:sz w:val="24"/>
          <w:szCs w:val="24"/>
        </w:rPr>
      </w:pPr>
      <w:r w:rsidRPr="002A4A15">
        <w:rPr>
          <w:rFonts w:eastAsia="Verdana" w:cstheme="minorHAnsi"/>
          <w:spacing w:val="-1"/>
          <w:sz w:val="24"/>
          <w:szCs w:val="24"/>
        </w:rPr>
        <w:t>Telephone</w:t>
      </w:r>
      <w:r w:rsidRPr="002A4A15">
        <w:rPr>
          <w:rFonts w:eastAsia="Verdana" w:cstheme="minorHAnsi"/>
          <w:sz w:val="24"/>
          <w:szCs w:val="24"/>
        </w:rPr>
        <w:t xml:space="preserve"> </w:t>
      </w:r>
      <w:r w:rsidRPr="002A4A15">
        <w:rPr>
          <w:rFonts w:eastAsia="Verdana" w:cstheme="minorHAnsi"/>
          <w:spacing w:val="-1"/>
          <w:sz w:val="24"/>
          <w:szCs w:val="24"/>
        </w:rPr>
        <w:t>Number</w:t>
      </w:r>
      <w:r w:rsidRPr="002A4A15">
        <w:rPr>
          <w:rFonts w:eastAsia="Verdana" w:cstheme="minorHAnsi"/>
          <w:sz w:val="24"/>
          <w:szCs w:val="24"/>
        </w:rPr>
        <w:t xml:space="preserve"> </w:t>
      </w:r>
      <w:r w:rsidRPr="002A4A15">
        <w:rPr>
          <w:rFonts w:eastAsia="Verdana" w:cstheme="minorHAnsi"/>
          <w:spacing w:val="-1"/>
          <w:sz w:val="24"/>
          <w:szCs w:val="24"/>
        </w:rPr>
        <w:t>starting</w:t>
      </w:r>
      <w:r w:rsidRPr="002A4A15">
        <w:rPr>
          <w:rFonts w:eastAsia="Verdana" w:cstheme="minorHAnsi"/>
          <w:spacing w:val="-2"/>
          <w:sz w:val="24"/>
          <w:szCs w:val="24"/>
        </w:rPr>
        <w:t xml:space="preserve"> </w:t>
      </w:r>
      <w:r w:rsidRPr="002A4A15">
        <w:rPr>
          <w:rFonts w:eastAsia="Verdana" w:cstheme="minorHAnsi"/>
          <w:sz w:val="24"/>
          <w:szCs w:val="24"/>
        </w:rPr>
        <w:t>with</w:t>
      </w:r>
      <w:r w:rsidRPr="002A4A15">
        <w:rPr>
          <w:rFonts w:eastAsia="Verdana" w:cstheme="minorHAnsi"/>
          <w:spacing w:val="-2"/>
          <w:sz w:val="24"/>
          <w:szCs w:val="24"/>
        </w:rPr>
        <w:t xml:space="preserve"> </w:t>
      </w:r>
      <w:r w:rsidRPr="002A4A15">
        <w:rPr>
          <w:rFonts w:eastAsia="Verdana" w:cstheme="minorHAnsi"/>
          <w:spacing w:val="-1"/>
          <w:sz w:val="24"/>
          <w:szCs w:val="24"/>
        </w:rPr>
        <w:t xml:space="preserve">area </w:t>
      </w:r>
      <w:r w:rsidRPr="002A4A15">
        <w:rPr>
          <w:rFonts w:eastAsia="Verdana" w:cstheme="minorHAnsi"/>
          <w:sz w:val="24"/>
          <w:szCs w:val="24"/>
        </w:rPr>
        <w:t>code:</w:t>
      </w:r>
      <w:r w:rsidRPr="002A4A15">
        <w:rPr>
          <w:rFonts w:eastAsia="Verdana" w:cstheme="minorHAnsi"/>
          <w:spacing w:val="-13"/>
          <w:sz w:val="24"/>
          <w:szCs w:val="24"/>
        </w:rPr>
        <w:t xml:space="preserve"> </w:t>
      </w:r>
      <w:r w:rsidRPr="002A4A15">
        <w:rPr>
          <w:rFonts w:eastAsia="Verdana" w:cstheme="minorHAnsi"/>
          <w:sz w:val="24"/>
          <w:szCs w:val="24"/>
          <w:u w:val="single" w:color="000000"/>
        </w:rPr>
        <w:t xml:space="preserve"> </w:t>
      </w:r>
      <w:r w:rsidRPr="002A4A15">
        <w:rPr>
          <w:rFonts w:eastAsia="Verdana" w:cstheme="minorHAnsi"/>
          <w:sz w:val="24"/>
          <w:szCs w:val="24"/>
          <w:u w:val="single" w:color="000000"/>
        </w:rPr>
        <w:tab/>
      </w:r>
      <w:r w:rsidRPr="002A4A15">
        <w:rPr>
          <w:rFonts w:eastAsia="Verdana" w:cstheme="minorHAnsi"/>
          <w:sz w:val="24"/>
          <w:szCs w:val="24"/>
          <w:u w:val="single" w:color="000000"/>
        </w:rPr>
        <w:tab/>
      </w:r>
      <w:r w:rsidRPr="002A4A15">
        <w:rPr>
          <w:rFonts w:eastAsia="Verdana" w:cstheme="minorHAnsi"/>
          <w:sz w:val="24"/>
          <w:szCs w:val="24"/>
          <w:u w:val="single" w:color="000000"/>
        </w:rPr>
        <w:tab/>
      </w:r>
      <w:r w:rsidRPr="002A4A15">
        <w:rPr>
          <w:rFonts w:eastAsia="Verdana" w:cstheme="minorHAnsi"/>
          <w:spacing w:val="33"/>
          <w:sz w:val="24"/>
          <w:szCs w:val="24"/>
        </w:rPr>
        <w:t xml:space="preserve"> </w:t>
      </w:r>
      <w:r w:rsidRPr="002A4A15">
        <w:rPr>
          <w:rFonts w:eastAsia="Verdana" w:cstheme="minorHAnsi"/>
          <w:spacing w:val="-1"/>
          <w:sz w:val="24"/>
          <w:szCs w:val="24"/>
        </w:rPr>
        <w:t>Alternate</w:t>
      </w:r>
      <w:r w:rsidRPr="002A4A15">
        <w:rPr>
          <w:rFonts w:eastAsia="Verdana" w:cstheme="minorHAnsi"/>
          <w:sz w:val="24"/>
          <w:szCs w:val="24"/>
        </w:rPr>
        <w:t xml:space="preserve"> </w:t>
      </w:r>
      <w:r w:rsidRPr="002A4A15">
        <w:rPr>
          <w:rFonts w:eastAsia="Verdana" w:cstheme="minorHAnsi"/>
          <w:spacing w:val="-1"/>
          <w:sz w:val="24"/>
          <w:szCs w:val="24"/>
        </w:rPr>
        <w:t>Telephone</w:t>
      </w:r>
      <w:r w:rsidRPr="002A4A15">
        <w:rPr>
          <w:rFonts w:eastAsia="Verdana" w:cstheme="minorHAnsi"/>
          <w:sz w:val="24"/>
          <w:szCs w:val="24"/>
        </w:rPr>
        <w:t xml:space="preserve"> </w:t>
      </w:r>
      <w:r w:rsidRPr="002A4A15">
        <w:rPr>
          <w:rFonts w:eastAsia="Verdana" w:cstheme="minorHAnsi"/>
          <w:spacing w:val="-1"/>
          <w:sz w:val="24"/>
          <w:szCs w:val="24"/>
        </w:rPr>
        <w:t>Number</w:t>
      </w:r>
      <w:r w:rsidRPr="002A4A15">
        <w:rPr>
          <w:rFonts w:eastAsia="Verdana" w:cstheme="minorHAnsi"/>
          <w:sz w:val="24"/>
          <w:szCs w:val="24"/>
        </w:rPr>
        <w:t xml:space="preserve"> </w:t>
      </w:r>
      <w:r w:rsidRPr="002A4A15">
        <w:rPr>
          <w:rFonts w:eastAsia="Verdana" w:cstheme="minorHAnsi"/>
          <w:spacing w:val="-1"/>
          <w:sz w:val="24"/>
          <w:szCs w:val="24"/>
        </w:rPr>
        <w:t>starting</w:t>
      </w:r>
      <w:r w:rsidRPr="002A4A15">
        <w:rPr>
          <w:rFonts w:eastAsia="Verdana" w:cstheme="minorHAnsi"/>
          <w:spacing w:val="-2"/>
          <w:sz w:val="24"/>
          <w:szCs w:val="24"/>
        </w:rPr>
        <w:t xml:space="preserve"> </w:t>
      </w:r>
      <w:r w:rsidRPr="002A4A15">
        <w:rPr>
          <w:rFonts w:eastAsia="Verdana" w:cstheme="minorHAnsi"/>
          <w:sz w:val="24"/>
          <w:szCs w:val="24"/>
        </w:rPr>
        <w:t>with</w:t>
      </w:r>
      <w:r w:rsidRPr="002A4A15">
        <w:rPr>
          <w:rFonts w:eastAsia="Verdana" w:cstheme="minorHAnsi"/>
          <w:spacing w:val="-2"/>
          <w:sz w:val="24"/>
          <w:szCs w:val="24"/>
        </w:rPr>
        <w:t xml:space="preserve"> </w:t>
      </w:r>
      <w:r w:rsidRPr="002A4A15">
        <w:rPr>
          <w:rFonts w:eastAsia="Verdana" w:cstheme="minorHAnsi"/>
          <w:spacing w:val="-1"/>
          <w:sz w:val="24"/>
          <w:szCs w:val="24"/>
        </w:rPr>
        <w:t>area code:</w:t>
      </w:r>
      <w:r w:rsidRPr="002A4A15">
        <w:rPr>
          <w:rFonts w:eastAsia="Verdana" w:cstheme="minorHAnsi"/>
          <w:spacing w:val="-4"/>
          <w:sz w:val="24"/>
          <w:szCs w:val="24"/>
        </w:rPr>
        <w:t xml:space="preserve"> </w:t>
      </w:r>
      <w:r w:rsidRPr="002A4A15">
        <w:rPr>
          <w:rFonts w:eastAsia="Verdana" w:cstheme="minorHAnsi"/>
          <w:sz w:val="24"/>
          <w:szCs w:val="24"/>
          <w:u w:val="single" w:color="000000"/>
        </w:rPr>
        <w:t xml:space="preserve"> </w:t>
      </w:r>
      <w:r w:rsidRPr="002A4A15">
        <w:rPr>
          <w:rFonts w:eastAsia="Verdana" w:cstheme="minorHAnsi"/>
          <w:sz w:val="24"/>
          <w:szCs w:val="24"/>
          <w:u w:val="single" w:color="000000"/>
        </w:rPr>
        <w:tab/>
      </w:r>
      <w:r w:rsidRPr="002A4A15">
        <w:rPr>
          <w:rFonts w:eastAsia="Verdana" w:cstheme="minorHAnsi"/>
          <w:sz w:val="24"/>
          <w:szCs w:val="24"/>
          <w:u w:val="single" w:color="000000"/>
        </w:rPr>
        <w:tab/>
      </w:r>
      <w:r w:rsidRPr="002A4A15">
        <w:rPr>
          <w:rFonts w:eastAsia="Verdana" w:cstheme="minorHAnsi"/>
          <w:sz w:val="24"/>
          <w:szCs w:val="24"/>
          <w:u w:val="single" w:color="000000"/>
        </w:rPr>
        <w:tab/>
      </w:r>
      <w:r w:rsidRPr="002A4A15">
        <w:rPr>
          <w:rFonts w:eastAsia="Verdana" w:cstheme="minorHAnsi"/>
          <w:sz w:val="24"/>
          <w:szCs w:val="24"/>
          <w:u w:val="single" w:color="000000"/>
        </w:rPr>
        <w:tab/>
      </w:r>
      <w:r w:rsidRPr="002A4A15">
        <w:rPr>
          <w:rFonts w:eastAsia="Verdana" w:cstheme="minorHAnsi"/>
          <w:spacing w:val="43"/>
          <w:sz w:val="24"/>
          <w:szCs w:val="24"/>
        </w:rPr>
        <w:t xml:space="preserve"> </w:t>
      </w:r>
    </w:p>
    <w:p w14:paraId="3ED43BF6" w14:textId="77777777" w:rsidR="00FF4329" w:rsidRPr="002A4A15" w:rsidRDefault="00FF4329" w:rsidP="00FE2D81">
      <w:pPr>
        <w:tabs>
          <w:tab w:val="left" w:pos="4641"/>
          <w:tab w:val="left" w:pos="9039"/>
          <w:tab w:val="left" w:pos="9296"/>
          <w:tab w:val="left" w:pos="9971"/>
          <w:tab w:val="left" w:pos="10043"/>
        </w:tabs>
        <w:spacing w:before="25" w:line="360" w:lineRule="auto"/>
        <w:ind w:left="160" w:right="80"/>
        <w:rPr>
          <w:rFonts w:eastAsia="Verdana" w:cstheme="minorHAnsi"/>
          <w:sz w:val="24"/>
          <w:szCs w:val="24"/>
        </w:rPr>
      </w:pPr>
      <w:r w:rsidRPr="002A4A15">
        <w:rPr>
          <w:rFonts w:eastAsia="Verdana" w:cstheme="minorHAnsi"/>
          <w:spacing w:val="-1"/>
          <w:sz w:val="24"/>
          <w:szCs w:val="24"/>
        </w:rPr>
        <w:t>Best</w:t>
      </w:r>
      <w:r w:rsidRPr="002A4A15">
        <w:rPr>
          <w:rFonts w:eastAsia="Verdana" w:cstheme="minorHAnsi"/>
          <w:spacing w:val="-2"/>
          <w:sz w:val="24"/>
          <w:szCs w:val="24"/>
        </w:rPr>
        <w:t xml:space="preserve"> </w:t>
      </w:r>
      <w:r w:rsidRPr="002A4A15">
        <w:rPr>
          <w:rFonts w:eastAsia="Verdana" w:cstheme="minorHAnsi"/>
          <w:spacing w:val="-1"/>
          <w:sz w:val="24"/>
          <w:szCs w:val="24"/>
        </w:rPr>
        <w:t>Time</w:t>
      </w:r>
      <w:r w:rsidRPr="002A4A15">
        <w:rPr>
          <w:rFonts w:eastAsia="Verdana" w:cstheme="minorHAnsi"/>
          <w:sz w:val="24"/>
          <w:szCs w:val="24"/>
        </w:rPr>
        <w:t xml:space="preserve"> of</w:t>
      </w:r>
      <w:r w:rsidRPr="002A4A15">
        <w:rPr>
          <w:rFonts w:eastAsia="Verdana" w:cstheme="minorHAnsi"/>
          <w:spacing w:val="-1"/>
          <w:sz w:val="24"/>
          <w:szCs w:val="24"/>
        </w:rPr>
        <w:t xml:space="preserve"> the</w:t>
      </w:r>
      <w:r w:rsidRPr="002A4A15">
        <w:rPr>
          <w:rFonts w:eastAsia="Verdana" w:cstheme="minorHAnsi"/>
          <w:sz w:val="24"/>
          <w:szCs w:val="24"/>
        </w:rPr>
        <w:t xml:space="preserve"> </w:t>
      </w:r>
      <w:r w:rsidRPr="002A4A15">
        <w:rPr>
          <w:rFonts w:eastAsia="Verdana" w:cstheme="minorHAnsi"/>
          <w:spacing w:val="-1"/>
          <w:sz w:val="24"/>
          <w:szCs w:val="24"/>
        </w:rPr>
        <w:t>Day to</w:t>
      </w:r>
      <w:r w:rsidRPr="002A4A15">
        <w:rPr>
          <w:rFonts w:eastAsia="Verdana" w:cstheme="minorHAnsi"/>
          <w:sz w:val="24"/>
          <w:szCs w:val="24"/>
        </w:rPr>
        <w:t xml:space="preserve"> </w:t>
      </w:r>
      <w:r w:rsidRPr="002A4A15">
        <w:rPr>
          <w:rFonts w:eastAsia="Verdana" w:cstheme="minorHAnsi"/>
          <w:spacing w:val="-1"/>
          <w:sz w:val="24"/>
          <w:szCs w:val="24"/>
        </w:rPr>
        <w:t>Reach</w:t>
      </w:r>
      <w:r w:rsidRPr="002A4A15">
        <w:rPr>
          <w:rFonts w:eastAsia="Verdana" w:cstheme="minorHAnsi"/>
          <w:spacing w:val="-2"/>
          <w:sz w:val="24"/>
          <w:szCs w:val="24"/>
        </w:rPr>
        <w:t xml:space="preserve"> </w:t>
      </w:r>
      <w:r w:rsidRPr="002A4A15">
        <w:rPr>
          <w:rFonts w:eastAsia="Verdana" w:cstheme="minorHAnsi"/>
          <w:sz w:val="24"/>
          <w:szCs w:val="24"/>
        </w:rPr>
        <w:t>You</w:t>
      </w:r>
      <w:r w:rsidRPr="002A4A15">
        <w:rPr>
          <w:rFonts w:eastAsia="Verdana" w:cstheme="minorHAnsi"/>
          <w:sz w:val="24"/>
          <w:szCs w:val="24"/>
        </w:rPr>
        <w:tab/>
      </w:r>
      <w:r w:rsidRPr="002A4A15">
        <w:rPr>
          <w:rFonts w:eastAsia="Verdana" w:cstheme="minorHAnsi"/>
          <w:sz w:val="24"/>
          <w:szCs w:val="24"/>
          <w:u w:val="single" w:color="000000"/>
        </w:rPr>
        <w:t xml:space="preserve"> </w:t>
      </w:r>
      <w:r w:rsidRPr="002A4A15">
        <w:rPr>
          <w:rFonts w:eastAsia="Verdana" w:cstheme="minorHAnsi"/>
          <w:sz w:val="24"/>
          <w:szCs w:val="24"/>
          <w:u w:val="single" w:color="000000"/>
        </w:rPr>
        <w:tab/>
      </w:r>
      <w:r w:rsidRPr="002A4A15">
        <w:rPr>
          <w:rFonts w:eastAsia="Verdana" w:cstheme="minorHAnsi"/>
          <w:sz w:val="24"/>
          <w:szCs w:val="24"/>
          <w:u w:val="single" w:color="000000"/>
        </w:rPr>
        <w:tab/>
      </w:r>
    </w:p>
    <w:p w14:paraId="6F0D284D" w14:textId="77777777" w:rsidR="00FF4329" w:rsidRPr="002A4A15" w:rsidRDefault="00FF4329" w:rsidP="00FE2D81">
      <w:pPr>
        <w:tabs>
          <w:tab w:val="left" w:pos="5742"/>
          <w:tab w:val="left" w:pos="6985"/>
          <w:tab w:val="left" w:pos="8262"/>
        </w:tabs>
        <w:spacing w:before="145"/>
        <w:ind w:left="160" w:right="80"/>
        <w:rPr>
          <w:rFonts w:eastAsia="Verdana" w:cstheme="minorHAnsi"/>
          <w:sz w:val="24"/>
          <w:szCs w:val="24"/>
        </w:rPr>
      </w:pPr>
      <w:r w:rsidRPr="002A4A15">
        <w:rPr>
          <w:rFonts w:eastAsia="Verdana" w:cstheme="minorHAnsi"/>
          <w:spacing w:val="-1"/>
          <w:sz w:val="24"/>
          <w:szCs w:val="24"/>
        </w:rPr>
        <w:t>Best</w:t>
      </w:r>
      <w:r w:rsidRPr="002A4A15">
        <w:rPr>
          <w:rFonts w:eastAsia="Verdana" w:cstheme="minorHAnsi"/>
          <w:spacing w:val="-2"/>
          <w:sz w:val="24"/>
          <w:szCs w:val="24"/>
        </w:rPr>
        <w:t xml:space="preserve"> </w:t>
      </w:r>
      <w:r w:rsidRPr="002A4A15">
        <w:rPr>
          <w:rFonts w:eastAsia="Verdana" w:cstheme="minorHAnsi"/>
          <w:spacing w:val="-1"/>
          <w:sz w:val="24"/>
          <w:szCs w:val="24"/>
        </w:rPr>
        <w:t>Way to</w:t>
      </w:r>
      <w:r w:rsidRPr="002A4A15">
        <w:rPr>
          <w:rFonts w:eastAsia="Verdana" w:cstheme="minorHAnsi"/>
          <w:sz w:val="24"/>
          <w:szCs w:val="24"/>
        </w:rPr>
        <w:t xml:space="preserve"> </w:t>
      </w:r>
      <w:r w:rsidRPr="002A4A15">
        <w:rPr>
          <w:rFonts w:eastAsia="Verdana" w:cstheme="minorHAnsi"/>
          <w:spacing w:val="-1"/>
          <w:sz w:val="24"/>
          <w:szCs w:val="24"/>
        </w:rPr>
        <w:t>Reach</w:t>
      </w:r>
      <w:r w:rsidRPr="002A4A15">
        <w:rPr>
          <w:rFonts w:eastAsia="Verdana" w:cstheme="minorHAnsi"/>
          <w:spacing w:val="-2"/>
          <w:sz w:val="24"/>
          <w:szCs w:val="24"/>
        </w:rPr>
        <w:t xml:space="preserve"> </w:t>
      </w:r>
      <w:r w:rsidRPr="002A4A15">
        <w:rPr>
          <w:rFonts w:eastAsia="Verdana" w:cstheme="minorHAnsi"/>
          <w:sz w:val="24"/>
          <w:szCs w:val="24"/>
        </w:rPr>
        <w:t>You,</w:t>
      </w:r>
      <w:r w:rsidRPr="002A4A15">
        <w:rPr>
          <w:rFonts w:eastAsia="Verdana" w:cstheme="minorHAnsi"/>
          <w:spacing w:val="-2"/>
          <w:sz w:val="24"/>
          <w:szCs w:val="24"/>
        </w:rPr>
        <w:t xml:space="preserve"> </w:t>
      </w:r>
      <w:r w:rsidRPr="002A4A15">
        <w:rPr>
          <w:rFonts w:eastAsia="Verdana" w:cstheme="minorHAnsi"/>
          <w:spacing w:val="-1"/>
          <w:sz w:val="24"/>
          <w:szCs w:val="24"/>
        </w:rPr>
        <w:t>(check one):</w:t>
      </w:r>
      <w:r w:rsidRPr="002A4A15">
        <w:rPr>
          <w:rFonts w:eastAsia="Verdana" w:cstheme="minorHAnsi"/>
          <w:sz w:val="24"/>
          <w:szCs w:val="24"/>
        </w:rPr>
        <w:t xml:space="preserve"> </w:t>
      </w:r>
      <w:r w:rsidRPr="002A4A15">
        <w:rPr>
          <w:rFonts w:eastAsia="Verdana" w:cstheme="minorHAnsi"/>
          <w:spacing w:val="-1"/>
          <w:sz w:val="24"/>
          <w:szCs w:val="24"/>
        </w:rPr>
        <w:t>Mail</w:t>
      </w:r>
      <w:r w:rsidRPr="002A4A15">
        <w:rPr>
          <w:rFonts w:eastAsia="Verdana" w:cstheme="minorHAnsi"/>
          <w:spacing w:val="-1"/>
          <w:sz w:val="24"/>
          <w:szCs w:val="24"/>
        </w:rPr>
        <w:tab/>
      </w:r>
      <w:r w:rsidRPr="002A4A15">
        <w:rPr>
          <w:rFonts w:eastAsia="Verdana" w:cstheme="minorHAnsi"/>
          <w:spacing w:val="-1"/>
          <w:w w:val="95"/>
          <w:sz w:val="24"/>
          <w:szCs w:val="24"/>
        </w:rPr>
        <w:t>Phone</w:t>
      </w:r>
      <w:r w:rsidRPr="002A4A15">
        <w:rPr>
          <w:rFonts w:eastAsia="Verdana" w:cstheme="minorHAnsi"/>
          <w:spacing w:val="-1"/>
          <w:w w:val="95"/>
          <w:sz w:val="24"/>
          <w:szCs w:val="24"/>
        </w:rPr>
        <w:tab/>
      </w:r>
      <w:r w:rsidRPr="002A4A15">
        <w:rPr>
          <w:rFonts w:eastAsia="Verdana" w:cstheme="minorHAnsi"/>
          <w:spacing w:val="-1"/>
          <w:sz w:val="24"/>
          <w:szCs w:val="24"/>
        </w:rPr>
        <w:t>E-mail</w:t>
      </w:r>
      <w:r w:rsidRPr="002A4A15">
        <w:rPr>
          <w:rFonts w:eastAsia="Verdana" w:cstheme="minorHAnsi"/>
          <w:spacing w:val="-1"/>
          <w:sz w:val="24"/>
          <w:szCs w:val="24"/>
        </w:rPr>
        <w:tab/>
      </w:r>
      <w:r w:rsidRPr="002A4A15">
        <w:rPr>
          <w:rFonts w:eastAsia="Verdana" w:cstheme="minorHAnsi"/>
          <w:sz w:val="24"/>
          <w:szCs w:val="24"/>
        </w:rPr>
        <w:t>Other:</w:t>
      </w:r>
    </w:p>
    <w:p w14:paraId="66D00D4D" w14:textId="77777777" w:rsidR="00FF4329" w:rsidRPr="002A4A15" w:rsidRDefault="00FF4329" w:rsidP="00FE2D81">
      <w:pPr>
        <w:spacing w:before="10"/>
        <w:ind w:right="80"/>
        <w:rPr>
          <w:rFonts w:eastAsia="Verdana" w:cstheme="minorHAnsi"/>
          <w:sz w:val="3"/>
          <w:szCs w:val="3"/>
        </w:rPr>
      </w:pPr>
    </w:p>
    <w:p w14:paraId="569B4293" w14:textId="77777777" w:rsidR="00FF4329" w:rsidRPr="002A4A15" w:rsidRDefault="00FF4329" w:rsidP="00FE2D81">
      <w:pPr>
        <w:tabs>
          <w:tab w:val="left" w:pos="6568"/>
          <w:tab w:val="left" w:pos="7841"/>
        </w:tabs>
        <w:spacing w:line="20" w:lineRule="atLeast"/>
        <w:ind w:left="5304" w:right="80"/>
        <w:rPr>
          <w:rFonts w:eastAsia="Verdana" w:cstheme="minorHAnsi"/>
          <w:sz w:val="2"/>
          <w:szCs w:val="2"/>
        </w:rPr>
      </w:pPr>
      <w:r w:rsidRPr="002A4A15">
        <w:rPr>
          <w:rFonts w:cstheme="minorHAnsi"/>
          <w:noProof/>
          <w:position w:val="1"/>
          <w:sz w:val="2"/>
        </w:rPr>
        <mc:AlternateContent>
          <mc:Choice Requires="wpg">
            <w:drawing>
              <wp:inline distT="0" distB="0" distL="0" distR="0" wp14:anchorId="6256D5EB" wp14:editId="38597A01">
                <wp:extent cx="231775" cy="9525"/>
                <wp:effectExtent l="8890" t="8255" r="6985" b="1270"/>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775" cy="9525"/>
                          <a:chOff x="0" y="0"/>
                          <a:chExt cx="365" cy="15"/>
                        </a:xfrm>
                      </wpg:grpSpPr>
                      <wpg:grpSp>
                        <wpg:cNvPr id="158" name="Group 128"/>
                        <wpg:cNvGrpSpPr>
                          <a:grpSpLocks/>
                        </wpg:cNvGrpSpPr>
                        <wpg:grpSpPr bwMode="auto">
                          <a:xfrm>
                            <a:off x="8" y="8"/>
                            <a:ext cx="350" cy="2"/>
                            <a:chOff x="8" y="8"/>
                            <a:chExt cx="350" cy="2"/>
                          </a:xfrm>
                        </wpg:grpSpPr>
                        <wps:wsp>
                          <wps:cNvPr id="159" name="Freeform 129"/>
                          <wps:cNvSpPr>
                            <a:spLocks/>
                          </wps:cNvSpPr>
                          <wps:spPr bwMode="auto">
                            <a:xfrm>
                              <a:off x="8" y="8"/>
                              <a:ext cx="350" cy="2"/>
                            </a:xfrm>
                            <a:custGeom>
                              <a:avLst/>
                              <a:gdLst>
                                <a:gd name="T0" fmla="+- 0 8 8"/>
                                <a:gd name="T1" fmla="*/ T0 w 350"/>
                                <a:gd name="T2" fmla="+- 0 358 8"/>
                                <a:gd name="T3" fmla="*/ T2 w 350"/>
                              </a:gdLst>
                              <a:ahLst/>
                              <a:cxnLst>
                                <a:cxn ang="0">
                                  <a:pos x="T1" y="0"/>
                                </a:cxn>
                                <a:cxn ang="0">
                                  <a:pos x="T3" y="0"/>
                                </a:cxn>
                              </a:cxnLst>
                              <a:rect l="0" t="0" r="r" b="b"/>
                              <a:pathLst>
                                <a:path w="350">
                                  <a:moveTo>
                                    <a:pt x="0" y="0"/>
                                  </a:moveTo>
                                  <a:lnTo>
                                    <a:pt x="35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du="http://schemas.microsoft.com/office/word/2023/wordml/word16du">
            <w:pict>
              <v:group w14:anchorId="1D41EF14" id="Group 157" o:spid="_x0000_s1026" style="width:18.25pt;height:.75pt;mso-position-horizontal-relative:char;mso-position-vertical-relative:line" coordsize="3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">
                <v:group id="Group 128" o:spid="_x0000_s1027" style="position:absolute;left:8;top:8;width:350;height:2" coordorigin="8,8" coordsize="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Freeform 129" o:spid="_x0000_s1028" style="position:absolute;left:8;top:8;width:350;height:2;visibility:visible;mso-wrap-style:square;v-text-anchor:top" coordsize="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" path="m,l350,e" filled="f">
                    <v:path arrowok="t" o:connecttype="custom" o:connectlocs="0,0;350,0" o:connectangles="0,0"/>
                  </v:shape>
                </v:group>
                <w10:anchorlock/>
              </v:group>
            </w:pict>
          </mc:Fallback>
        </mc:AlternateContent>
      </w:r>
      <w:r w:rsidRPr="002A4A15">
        <w:rPr>
          <w:rFonts w:cstheme="minorHAnsi"/>
          <w:position w:val="1"/>
          <w:sz w:val="2"/>
        </w:rPr>
        <w:tab/>
      </w:r>
      <w:r w:rsidRPr="002A4A15">
        <w:rPr>
          <w:rFonts w:cstheme="minorHAnsi"/>
          <w:noProof/>
          <w:sz w:val="2"/>
        </w:rPr>
        <mc:AlternateContent>
          <mc:Choice Requires="wpg">
            <w:drawing>
              <wp:inline distT="0" distB="0" distL="0" distR="0" wp14:anchorId="5BAA45D6" wp14:editId="2E461BE7">
                <wp:extent cx="231775" cy="9525"/>
                <wp:effectExtent l="1905" t="5080" r="4445" b="4445"/>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775" cy="9525"/>
                          <a:chOff x="0" y="0"/>
                          <a:chExt cx="365" cy="15"/>
                        </a:xfrm>
                      </wpg:grpSpPr>
                      <wpg:grpSp>
                        <wpg:cNvPr id="155" name="Group 125"/>
                        <wpg:cNvGrpSpPr>
                          <a:grpSpLocks/>
                        </wpg:cNvGrpSpPr>
                        <wpg:grpSpPr bwMode="auto">
                          <a:xfrm>
                            <a:off x="8" y="8"/>
                            <a:ext cx="350" cy="2"/>
                            <a:chOff x="8" y="8"/>
                            <a:chExt cx="350" cy="2"/>
                          </a:xfrm>
                        </wpg:grpSpPr>
                        <wps:wsp>
                          <wps:cNvPr id="156" name="Freeform 126"/>
                          <wps:cNvSpPr>
                            <a:spLocks/>
                          </wps:cNvSpPr>
                          <wps:spPr bwMode="auto">
                            <a:xfrm>
                              <a:off x="8" y="8"/>
                              <a:ext cx="350" cy="2"/>
                            </a:xfrm>
                            <a:custGeom>
                              <a:avLst/>
                              <a:gdLst>
                                <a:gd name="T0" fmla="+- 0 8 8"/>
                                <a:gd name="T1" fmla="*/ T0 w 350"/>
                                <a:gd name="T2" fmla="+- 0 358 8"/>
                                <a:gd name="T3" fmla="*/ T2 w 350"/>
                              </a:gdLst>
                              <a:ahLst/>
                              <a:cxnLst>
                                <a:cxn ang="0">
                                  <a:pos x="T1" y="0"/>
                                </a:cxn>
                                <a:cxn ang="0">
                                  <a:pos x="T3" y="0"/>
                                </a:cxn>
                              </a:cxnLst>
                              <a:rect l="0" t="0" r="r" b="b"/>
                              <a:pathLst>
                                <a:path w="350">
                                  <a:moveTo>
                                    <a:pt x="0" y="0"/>
                                  </a:moveTo>
                                  <a:lnTo>
                                    <a:pt x="35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du="http://schemas.microsoft.com/office/word/2023/wordml/word16du">
            <w:pict>
              <v:group w14:anchorId="3CE9D346" id="Group 154" o:spid="_x0000_s1026" style="width:18.25pt;height:.75pt;mso-position-horizontal-relative:char;mso-position-vertical-relative:line" coordsize="3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">
                <v:group id="Group 125" o:spid="_x0000_s1027" style="position:absolute;left:8;top:8;width:350;height:2" coordorigin="8,8" coordsize="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Freeform 126" o:spid="_x0000_s1028" style="position:absolute;left:8;top:8;width:350;height:2;visibility:visible;mso-wrap-style:square;v-text-anchor:top" coordsize="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" path="m,l350,e" filled="f">
                    <v:path arrowok="t" o:connecttype="custom" o:connectlocs="0,0;350,0" o:connectangles="0,0"/>
                  </v:shape>
                </v:group>
                <w10:anchorlock/>
              </v:group>
            </w:pict>
          </mc:Fallback>
        </mc:AlternateContent>
      </w:r>
      <w:r w:rsidRPr="002A4A15">
        <w:rPr>
          <w:rFonts w:cstheme="minorHAnsi"/>
          <w:sz w:val="2"/>
        </w:rPr>
        <w:tab/>
      </w:r>
      <w:r w:rsidRPr="002A4A15">
        <w:rPr>
          <w:rFonts w:cstheme="minorHAnsi"/>
          <w:noProof/>
          <w:sz w:val="2"/>
        </w:rPr>
        <mc:AlternateContent>
          <mc:Choice Requires="wpg">
            <w:drawing>
              <wp:inline distT="0" distB="0" distL="0" distR="0" wp14:anchorId="52A93BBE" wp14:editId="4165C529">
                <wp:extent cx="231775" cy="9525"/>
                <wp:effectExtent l="635" t="5080" r="5715" b="4445"/>
                <wp:docPr id="2013" name="Group 2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775" cy="9525"/>
                          <a:chOff x="0" y="0"/>
                          <a:chExt cx="365" cy="15"/>
                        </a:xfrm>
                      </wpg:grpSpPr>
                      <wpg:grpSp>
                        <wpg:cNvPr id="2014" name="Group 122"/>
                        <wpg:cNvGrpSpPr>
                          <a:grpSpLocks/>
                        </wpg:cNvGrpSpPr>
                        <wpg:grpSpPr bwMode="auto">
                          <a:xfrm>
                            <a:off x="8" y="8"/>
                            <a:ext cx="350" cy="2"/>
                            <a:chOff x="8" y="8"/>
                            <a:chExt cx="350" cy="2"/>
                          </a:xfrm>
                        </wpg:grpSpPr>
                        <wps:wsp>
                          <wps:cNvPr id="2015" name="Freeform 123"/>
                          <wps:cNvSpPr>
                            <a:spLocks/>
                          </wps:cNvSpPr>
                          <wps:spPr bwMode="auto">
                            <a:xfrm>
                              <a:off x="8" y="8"/>
                              <a:ext cx="350" cy="2"/>
                            </a:xfrm>
                            <a:custGeom>
                              <a:avLst/>
                              <a:gdLst>
                                <a:gd name="T0" fmla="+- 0 8 8"/>
                                <a:gd name="T1" fmla="*/ T0 w 350"/>
                                <a:gd name="T2" fmla="+- 0 358 8"/>
                                <a:gd name="T3" fmla="*/ T2 w 350"/>
                              </a:gdLst>
                              <a:ahLst/>
                              <a:cxnLst>
                                <a:cxn ang="0">
                                  <a:pos x="T1" y="0"/>
                                </a:cxn>
                                <a:cxn ang="0">
                                  <a:pos x="T3" y="0"/>
                                </a:cxn>
                              </a:cxnLst>
                              <a:rect l="0" t="0" r="r" b="b"/>
                              <a:pathLst>
                                <a:path w="350">
                                  <a:moveTo>
                                    <a:pt x="0" y="0"/>
                                  </a:moveTo>
                                  <a:lnTo>
                                    <a:pt x="35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du="http://schemas.microsoft.com/office/word/2023/wordml/word16du">
            <w:pict>
              <v:group w14:anchorId="18C34D16" id="Group 2013" o:spid="_x0000_s1026" style="width:18.25pt;height:.75pt;mso-position-horizontal-relative:char;mso-position-vertical-relative:line" coordsize="3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">
                <v:group id="Group 122" o:spid="_x0000_s1027" style="position:absolute;left:8;top:8;width:350;height:2" coordorigin="8,8" coordsize="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">
                  <v:shape id="Freeform 123" o:spid="_x0000_s1028" style="position:absolute;left:8;top:8;width:350;height:2;visibility:visible;mso-wrap-style:square;v-text-anchor:top" coordsize="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" path="m,l350,e" filled="f">
                    <v:path arrowok="t" o:connecttype="custom" o:connectlocs="0,0;350,0" o:connectangles="0,0"/>
                  </v:shape>
                </v:group>
                <w10:anchorlock/>
              </v:group>
            </w:pict>
          </mc:Fallback>
        </mc:AlternateContent>
      </w:r>
    </w:p>
    <w:p w14:paraId="1D55E80E" w14:textId="77777777" w:rsidR="00FF4329" w:rsidRPr="002A4A15" w:rsidRDefault="00FF4329" w:rsidP="00FE2D81">
      <w:pPr>
        <w:spacing w:line="20" w:lineRule="atLeast"/>
        <w:ind w:left="9165" w:right="80"/>
        <w:rPr>
          <w:rFonts w:eastAsia="Verdana" w:cstheme="minorHAnsi"/>
          <w:sz w:val="2"/>
          <w:szCs w:val="2"/>
        </w:rPr>
      </w:pPr>
      <w:r w:rsidRPr="002A4A15">
        <w:rPr>
          <w:rFonts w:eastAsia="Verdana" w:cstheme="minorHAnsi"/>
          <w:noProof/>
          <w:sz w:val="2"/>
          <w:szCs w:val="2"/>
        </w:rPr>
        <mc:AlternateContent>
          <mc:Choice Requires="wpg">
            <w:drawing>
              <wp:inline distT="0" distB="0" distL="0" distR="0" wp14:anchorId="78498743" wp14:editId="37D71F95">
                <wp:extent cx="484505" cy="9525"/>
                <wp:effectExtent l="3175" t="5080" r="7620" b="4445"/>
                <wp:docPr id="2010" name="Group 2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4505" cy="9525"/>
                          <a:chOff x="0" y="0"/>
                          <a:chExt cx="763" cy="15"/>
                        </a:xfrm>
                      </wpg:grpSpPr>
                      <wpg:grpSp>
                        <wpg:cNvPr id="2011" name="Group 119"/>
                        <wpg:cNvGrpSpPr>
                          <a:grpSpLocks/>
                        </wpg:cNvGrpSpPr>
                        <wpg:grpSpPr bwMode="auto">
                          <a:xfrm>
                            <a:off x="8" y="8"/>
                            <a:ext cx="748" cy="2"/>
                            <a:chOff x="8" y="8"/>
                            <a:chExt cx="748" cy="2"/>
                          </a:xfrm>
                        </wpg:grpSpPr>
                        <wps:wsp>
                          <wps:cNvPr id="2012" name="Freeform 120"/>
                          <wps:cNvSpPr>
                            <a:spLocks/>
                          </wps:cNvSpPr>
                          <wps:spPr bwMode="auto">
                            <a:xfrm>
                              <a:off x="8" y="8"/>
                              <a:ext cx="748" cy="2"/>
                            </a:xfrm>
                            <a:custGeom>
                              <a:avLst/>
                              <a:gdLst>
                                <a:gd name="T0" fmla="+- 0 8 8"/>
                                <a:gd name="T1" fmla="*/ T0 w 748"/>
                                <a:gd name="T2" fmla="+- 0 756 8"/>
                                <a:gd name="T3" fmla="*/ T2 w 748"/>
                              </a:gdLst>
                              <a:ahLst/>
                              <a:cxnLst>
                                <a:cxn ang="0">
                                  <a:pos x="T1" y="0"/>
                                </a:cxn>
                                <a:cxn ang="0">
                                  <a:pos x="T3" y="0"/>
                                </a:cxn>
                              </a:cxnLst>
                              <a:rect l="0" t="0" r="r" b="b"/>
                              <a:pathLst>
                                <a:path w="748">
                                  <a:moveTo>
                                    <a:pt x="0" y="0"/>
                                  </a:moveTo>
                                  <a:lnTo>
                                    <a:pt x="74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du="http://schemas.microsoft.com/office/word/2023/wordml/word16du">
            <w:pict>
              <v:group w14:anchorId="7D3A797B" id="Group 2010" o:spid="_x0000_s1026" style="width:38.15pt;height:.75pt;mso-position-horizontal-relative:char;mso-position-vertical-relative:line" coordsize="76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">
                <v:group id="Group 119" o:spid="_x0000_s1027" style="position:absolute;left:8;top:8;width:748;height:2" coordorigin="8,8" coordsize="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">
                  <v:shape id="Freeform 120" o:spid="_x0000_s1028" style="position:absolute;left:8;top:8;width:748;height:2;visibility:visible;mso-wrap-style:square;v-text-anchor:top" coordsize="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" path="m,l748,e" filled="f">
                    <v:path arrowok="t" o:connecttype="custom" o:connectlocs="0,0;748,0" o:connectangles="0,0"/>
                  </v:shape>
                </v:group>
                <w10:anchorlock/>
              </v:group>
            </w:pict>
          </mc:Fallback>
        </mc:AlternateContent>
      </w:r>
    </w:p>
    <w:p w14:paraId="03B43516" w14:textId="77777777" w:rsidR="00FF4329" w:rsidRPr="002A4A15" w:rsidRDefault="00FF4329" w:rsidP="00FE2D81">
      <w:pPr>
        <w:tabs>
          <w:tab w:val="left" w:pos="10302"/>
        </w:tabs>
        <w:spacing w:before="38" w:line="361" w:lineRule="auto"/>
        <w:ind w:left="160" w:right="80"/>
        <w:rPr>
          <w:rFonts w:eastAsia="Verdana" w:cstheme="minorHAnsi"/>
          <w:sz w:val="24"/>
          <w:szCs w:val="24"/>
        </w:rPr>
      </w:pPr>
      <w:r w:rsidRPr="002A4A15">
        <w:rPr>
          <w:rFonts w:eastAsia="Verdana" w:cstheme="minorHAnsi"/>
          <w:noProof/>
          <w:sz w:val="24"/>
          <w:szCs w:val="24"/>
        </w:rPr>
        <mc:AlternateContent>
          <mc:Choice Requires="wpg">
            <w:drawing>
              <wp:anchor distT="0" distB="0" distL="114300" distR="114300" simplePos="0" relativeHeight="502876552" behindDoc="0" locked="0" layoutInCell="1" allowOverlap="1" wp14:anchorId="52E375EA" wp14:editId="7B2F633A">
                <wp:simplePos x="0" y="0"/>
                <wp:positionH relativeFrom="page">
                  <wp:posOffset>7199630</wp:posOffset>
                </wp:positionH>
                <wp:positionV relativeFrom="paragraph">
                  <wp:posOffset>153670</wp:posOffset>
                </wp:positionV>
                <wp:extent cx="222250" cy="1270"/>
                <wp:effectExtent l="8255" t="6350" r="7620" b="11430"/>
                <wp:wrapNone/>
                <wp:docPr id="2007" name="Group 2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250" cy="1270"/>
                          <a:chOff x="11338" y="242"/>
                          <a:chExt cx="350" cy="2"/>
                        </a:xfrm>
                      </wpg:grpSpPr>
                      <wps:wsp>
                        <wps:cNvPr id="2009" name="Freeform 131"/>
                        <wps:cNvSpPr>
                          <a:spLocks/>
                        </wps:cNvSpPr>
                        <wps:spPr bwMode="auto">
                          <a:xfrm>
                            <a:off x="11338" y="242"/>
                            <a:ext cx="350" cy="2"/>
                          </a:xfrm>
                          <a:custGeom>
                            <a:avLst/>
                            <a:gdLst>
                              <a:gd name="T0" fmla="+- 0 11338 11338"/>
                              <a:gd name="T1" fmla="*/ T0 w 350"/>
                              <a:gd name="T2" fmla="+- 0 11688 11338"/>
                              <a:gd name="T3" fmla="*/ T2 w 350"/>
                            </a:gdLst>
                            <a:ahLst/>
                            <a:cxnLst>
                              <a:cxn ang="0">
                                <a:pos x="T1" y="0"/>
                              </a:cxn>
                              <a:cxn ang="0">
                                <a:pos x="T3" y="0"/>
                              </a:cxn>
                            </a:cxnLst>
                            <a:rect l="0" t="0" r="r" b="b"/>
                            <a:pathLst>
                              <a:path w="350">
                                <a:moveTo>
                                  <a:pt x="0" y="0"/>
                                </a:moveTo>
                                <a:lnTo>
                                  <a:pt x="35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E3E52F4" id="Group 2007" o:spid="_x0000_s1026" style="position:absolute;margin-left:566.9pt;margin-top:12.1pt;width:17.5pt;height:.1pt;z-index:502876552;mso-position-horizontal-relative:page" coordorigin="11338,242" coordsize="3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">
                <v:shape id="Freeform 131" o:spid="_x0000_s1027" style="position:absolute;left:11338;top:242;width:350;height:2;visibility:visible;mso-wrap-style:square;v-text-anchor:top" coordsize="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" path="m,l350,e" filled="f">
                  <v:path arrowok="t" o:connecttype="custom" o:connectlocs="0,0;350,0" o:connectangles="0,0"/>
                </v:shape>
                <w10:wrap anchorx="page"/>
              </v:group>
            </w:pict>
          </mc:Fallback>
        </mc:AlternateContent>
      </w:r>
      <w:r w:rsidRPr="002A4A15">
        <w:rPr>
          <w:rFonts w:eastAsia="Verdana" w:cstheme="minorHAnsi"/>
          <w:spacing w:val="-1"/>
          <w:sz w:val="24"/>
          <w:szCs w:val="24"/>
        </w:rPr>
        <w:t>Do</w:t>
      </w:r>
      <w:r w:rsidRPr="002A4A15">
        <w:rPr>
          <w:rFonts w:eastAsia="Verdana" w:cstheme="minorHAnsi"/>
          <w:sz w:val="24"/>
          <w:szCs w:val="24"/>
        </w:rPr>
        <w:t xml:space="preserve"> </w:t>
      </w:r>
      <w:r w:rsidRPr="002A4A15">
        <w:rPr>
          <w:rFonts w:eastAsia="Verdana" w:cstheme="minorHAnsi"/>
          <w:spacing w:val="-1"/>
          <w:sz w:val="24"/>
          <w:szCs w:val="24"/>
        </w:rPr>
        <w:t>you</w:t>
      </w:r>
      <w:r w:rsidRPr="002A4A15">
        <w:rPr>
          <w:rFonts w:eastAsia="Verdana" w:cstheme="minorHAnsi"/>
          <w:spacing w:val="-2"/>
          <w:sz w:val="24"/>
          <w:szCs w:val="24"/>
        </w:rPr>
        <w:t xml:space="preserve"> </w:t>
      </w:r>
      <w:r w:rsidRPr="002A4A15">
        <w:rPr>
          <w:rFonts w:eastAsia="Verdana" w:cstheme="minorHAnsi"/>
          <w:spacing w:val="-1"/>
          <w:sz w:val="24"/>
          <w:szCs w:val="24"/>
        </w:rPr>
        <w:t>have</w:t>
      </w:r>
      <w:r w:rsidRPr="002A4A15">
        <w:rPr>
          <w:rFonts w:eastAsia="Verdana" w:cstheme="minorHAnsi"/>
          <w:sz w:val="24"/>
          <w:szCs w:val="24"/>
        </w:rPr>
        <w:t xml:space="preserve"> a</w:t>
      </w:r>
      <w:r w:rsidRPr="002A4A15">
        <w:rPr>
          <w:rFonts w:eastAsia="Verdana" w:cstheme="minorHAnsi"/>
          <w:spacing w:val="-1"/>
          <w:sz w:val="24"/>
          <w:szCs w:val="24"/>
        </w:rPr>
        <w:t xml:space="preserve"> representative</w:t>
      </w:r>
      <w:r w:rsidRPr="002A4A15">
        <w:rPr>
          <w:rFonts w:eastAsia="Verdana" w:cstheme="minorHAnsi"/>
          <w:sz w:val="24"/>
          <w:szCs w:val="24"/>
        </w:rPr>
        <w:t xml:space="preserve"> </w:t>
      </w:r>
      <w:r w:rsidRPr="002A4A15">
        <w:rPr>
          <w:rFonts w:eastAsia="Verdana" w:cstheme="minorHAnsi"/>
          <w:spacing w:val="-1"/>
          <w:sz w:val="24"/>
          <w:szCs w:val="24"/>
        </w:rPr>
        <w:t>(lawyer</w:t>
      </w:r>
      <w:r w:rsidRPr="002A4A15">
        <w:rPr>
          <w:rFonts w:eastAsia="Verdana" w:cstheme="minorHAnsi"/>
          <w:sz w:val="24"/>
          <w:szCs w:val="24"/>
        </w:rPr>
        <w:t xml:space="preserve"> or </w:t>
      </w:r>
      <w:r w:rsidRPr="002A4A15">
        <w:rPr>
          <w:rFonts w:eastAsia="Verdana" w:cstheme="minorHAnsi"/>
          <w:spacing w:val="-1"/>
          <w:sz w:val="24"/>
          <w:szCs w:val="24"/>
        </w:rPr>
        <w:t>other</w:t>
      </w:r>
      <w:r w:rsidRPr="002A4A15">
        <w:rPr>
          <w:rFonts w:eastAsia="Verdana" w:cstheme="minorHAnsi"/>
          <w:sz w:val="24"/>
          <w:szCs w:val="24"/>
        </w:rPr>
        <w:t xml:space="preserve"> </w:t>
      </w:r>
      <w:r w:rsidRPr="002A4A15">
        <w:rPr>
          <w:rFonts w:eastAsia="Verdana" w:cstheme="minorHAnsi"/>
          <w:spacing w:val="-1"/>
          <w:sz w:val="24"/>
          <w:szCs w:val="24"/>
        </w:rPr>
        <w:t>advocate)</w:t>
      </w:r>
      <w:r w:rsidRPr="002A4A15">
        <w:rPr>
          <w:rFonts w:eastAsia="Verdana" w:cstheme="minorHAnsi"/>
          <w:spacing w:val="-2"/>
          <w:sz w:val="24"/>
          <w:szCs w:val="24"/>
        </w:rPr>
        <w:t xml:space="preserve"> </w:t>
      </w:r>
      <w:r w:rsidRPr="002A4A15">
        <w:rPr>
          <w:rFonts w:eastAsia="Verdana" w:cstheme="minorHAnsi"/>
          <w:spacing w:val="-1"/>
          <w:sz w:val="24"/>
          <w:szCs w:val="24"/>
        </w:rPr>
        <w:t>for</w:t>
      </w:r>
      <w:r w:rsidRPr="002A4A15">
        <w:rPr>
          <w:rFonts w:eastAsia="Verdana" w:cstheme="minorHAnsi"/>
          <w:sz w:val="24"/>
          <w:szCs w:val="24"/>
        </w:rPr>
        <w:t xml:space="preserve"> </w:t>
      </w:r>
      <w:r w:rsidRPr="002A4A15">
        <w:rPr>
          <w:rFonts w:eastAsia="Verdana" w:cstheme="minorHAnsi"/>
          <w:spacing w:val="-1"/>
          <w:sz w:val="24"/>
          <w:szCs w:val="24"/>
        </w:rPr>
        <w:t>this complaint?</w:t>
      </w:r>
      <w:r w:rsidRPr="002A4A15">
        <w:rPr>
          <w:rFonts w:eastAsia="Verdana" w:cstheme="minorHAnsi"/>
          <w:sz w:val="24"/>
          <w:szCs w:val="24"/>
        </w:rPr>
        <w:t xml:space="preserve"> Yes</w:t>
      </w:r>
      <w:r w:rsidRPr="002A4A15">
        <w:rPr>
          <w:rFonts w:eastAsia="Verdana" w:cstheme="minorHAnsi"/>
          <w:sz w:val="24"/>
          <w:szCs w:val="24"/>
          <w:u w:val="single" w:color="000000"/>
        </w:rPr>
        <w:tab/>
      </w:r>
      <w:r w:rsidRPr="002A4A15">
        <w:rPr>
          <w:rFonts w:eastAsia="Verdana" w:cstheme="minorHAnsi"/>
          <w:sz w:val="24"/>
          <w:szCs w:val="24"/>
        </w:rPr>
        <w:t>No</w:t>
      </w:r>
      <w:r w:rsidRPr="002A4A15">
        <w:rPr>
          <w:rFonts w:eastAsia="Verdana" w:cstheme="minorHAnsi"/>
          <w:spacing w:val="63"/>
          <w:sz w:val="24"/>
          <w:szCs w:val="24"/>
        </w:rPr>
        <w:t xml:space="preserve"> </w:t>
      </w:r>
      <w:r w:rsidRPr="002A4A15">
        <w:rPr>
          <w:rFonts w:eastAsia="Verdana" w:cstheme="minorHAnsi"/>
          <w:spacing w:val="-1"/>
          <w:sz w:val="24"/>
          <w:szCs w:val="24"/>
        </w:rPr>
        <w:t>If yes,</w:t>
      </w:r>
      <w:r w:rsidRPr="002A4A15">
        <w:rPr>
          <w:rFonts w:eastAsia="Verdana" w:cstheme="minorHAnsi"/>
          <w:spacing w:val="-2"/>
          <w:sz w:val="24"/>
          <w:szCs w:val="24"/>
        </w:rPr>
        <w:t xml:space="preserve"> </w:t>
      </w:r>
      <w:r w:rsidRPr="002A4A15">
        <w:rPr>
          <w:rFonts w:eastAsia="Verdana" w:cstheme="minorHAnsi"/>
          <w:spacing w:val="-1"/>
          <w:sz w:val="24"/>
          <w:szCs w:val="24"/>
        </w:rPr>
        <w:t>please</w:t>
      </w:r>
      <w:r w:rsidRPr="002A4A15">
        <w:rPr>
          <w:rFonts w:eastAsia="Verdana" w:cstheme="minorHAnsi"/>
          <w:sz w:val="24"/>
          <w:szCs w:val="24"/>
        </w:rPr>
        <w:t xml:space="preserve"> </w:t>
      </w:r>
      <w:r w:rsidRPr="002A4A15">
        <w:rPr>
          <w:rFonts w:eastAsia="Verdana" w:cstheme="minorHAnsi"/>
          <w:spacing w:val="-1"/>
          <w:sz w:val="24"/>
          <w:szCs w:val="24"/>
        </w:rPr>
        <w:t>provide</w:t>
      </w:r>
      <w:r w:rsidRPr="002A4A15">
        <w:rPr>
          <w:rFonts w:eastAsia="Verdana" w:cstheme="minorHAnsi"/>
          <w:sz w:val="24"/>
          <w:szCs w:val="24"/>
        </w:rPr>
        <w:t xml:space="preserve"> </w:t>
      </w:r>
      <w:r w:rsidRPr="002A4A15">
        <w:rPr>
          <w:rFonts w:eastAsia="Verdana" w:cstheme="minorHAnsi"/>
          <w:spacing w:val="-1"/>
          <w:sz w:val="24"/>
          <w:szCs w:val="24"/>
        </w:rPr>
        <w:t>the</w:t>
      </w:r>
      <w:r w:rsidRPr="002A4A15">
        <w:rPr>
          <w:rFonts w:eastAsia="Verdana" w:cstheme="minorHAnsi"/>
          <w:sz w:val="24"/>
          <w:szCs w:val="24"/>
        </w:rPr>
        <w:t xml:space="preserve"> </w:t>
      </w:r>
      <w:r w:rsidRPr="002A4A15">
        <w:rPr>
          <w:rFonts w:eastAsia="Verdana" w:cstheme="minorHAnsi"/>
          <w:spacing w:val="-1"/>
          <w:sz w:val="24"/>
          <w:szCs w:val="24"/>
        </w:rPr>
        <w:t>following</w:t>
      </w:r>
      <w:r w:rsidRPr="002A4A15">
        <w:rPr>
          <w:rFonts w:eastAsia="Verdana" w:cstheme="minorHAnsi"/>
          <w:spacing w:val="-2"/>
          <w:sz w:val="24"/>
          <w:szCs w:val="24"/>
        </w:rPr>
        <w:t xml:space="preserve"> </w:t>
      </w:r>
      <w:r w:rsidRPr="002A4A15">
        <w:rPr>
          <w:rFonts w:eastAsia="Verdana" w:cstheme="minorHAnsi"/>
          <w:spacing w:val="-1"/>
          <w:sz w:val="24"/>
          <w:szCs w:val="24"/>
        </w:rPr>
        <w:t>information</w:t>
      </w:r>
      <w:r w:rsidRPr="002A4A15">
        <w:rPr>
          <w:rFonts w:eastAsia="Verdana" w:cstheme="minorHAnsi"/>
          <w:spacing w:val="-2"/>
          <w:sz w:val="24"/>
          <w:szCs w:val="24"/>
        </w:rPr>
        <w:t xml:space="preserve"> </w:t>
      </w:r>
      <w:r w:rsidRPr="002A4A15">
        <w:rPr>
          <w:rFonts w:eastAsia="Verdana" w:cstheme="minorHAnsi"/>
          <w:spacing w:val="-1"/>
          <w:sz w:val="24"/>
          <w:szCs w:val="24"/>
        </w:rPr>
        <w:t>about</w:t>
      </w:r>
      <w:r w:rsidRPr="002A4A15">
        <w:rPr>
          <w:rFonts w:eastAsia="Verdana" w:cstheme="minorHAnsi"/>
          <w:spacing w:val="-2"/>
          <w:sz w:val="24"/>
          <w:szCs w:val="24"/>
        </w:rPr>
        <w:t xml:space="preserve"> </w:t>
      </w:r>
      <w:r w:rsidRPr="002A4A15">
        <w:rPr>
          <w:rFonts w:eastAsia="Verdana" w:cstheme="minorHAnsi"/>
          <w:spacing w:val="-1"/>
          <w:sz w:val="24"/>
          <w:szCs w:val="24"/>
        </w:rPr>
        <w:t>your</w:t>
      </w:r>
      <w:r w:rsidRPr="002A4A15">
        <w:rPr>
          <w:rFonts w:eastAsia="Verdana" w:cstheme="minorHAnsi"/>
          <w:spacing w:val="2"/>
          <w:sz w:val="24"/>
          <w:szCs w:val="24"/>
        </w:rPr>
        <w:t xml:space="preserve"> </w:t>
      </w:r>
      <w:r w:rsidRPr="002A4A15">
        <w:rPr>
          <w:rFonts w:eastAsia="Verdana" w:cstheme="minorHAnsi"/>
          <w:spacing w:val="-1"/>
          <w:sz w:val="24"/>
          <w:szCs w:val="24"/>
        </w:rPr>
        <w:t>representative:</w:t>
      </w:r>
    </w:p>
    <w:p w14:paraId="336531DC" w14:textId="77777777" w:rsidR="00FE2D81" w:rsidRPr="002A4A15" w:rsidRDefault="00FF4329" w:rsidP="00FE2D81">
      <w:pPr>
        <w:tabs>
          <w:tab w:val="left" w:pos="4342"/>
          <w:tab w:val="left" w:pos="4795"/>
          <w:tab w:val="left" w:pos="5249"/>
          <w:tab w:val="left" w:pos="5626"/>
          <w:tab w:val="left" w:pos="6785"/>
          <w:tab w:val="left" w:pos="8281"/>
          <w:tab w:val="left" w:pos="9486"/>
          <w:tab w:val="left" w:pos="10518"/>
        </w:tabs>
        <w:spacing w:line="440" w:lineRule="auto"/>
        <w:ind w:left="160" w:right="80"/>
        <w:rPr>
          <w:rFonts w:eastAsia="Verdana" w:cstheme="minorHAnsi"/>
          <w:spacing w:val="30"/>
          <w:sz w:val="24"/>
          <w:szCs w:val="24"/>
        </w:rPr>
      </w:pPr>
      <w:r w:rsidRPr="002A4A15">
        <w:rPr>
          <w:rFonts w:eastAsia="Verdana" w:cstheme="minorHAnsi"/>
          <w:spacing w:val="-1"/>
          <w:sz w:val="24"/>
          <w:szCs w:val="24"/>
        </w:rPr>
        <w:t>First</w:t>
      </w:r>
      <w:r w:rsidRPr="002A4A15">
        <w:rPr>
          <w:rFonts w:eastAsia="Verdana" w:cstheme="minorHAnsi"/>
          <w:spacing w:val="-2"/>
          <w:sz w:val="24"/>
          <w:szCs w:val="24"/>
        </w:rPr>
        <w:t xml:space="preserve"> </w:t>
      </w:r>
      <w:r w:rsidRPr="002A4A15">
        <w:rPr>
          <w:rFonts w:eastAsia="Verdana" w:cstheme="minorHAnsi"/>
          <w:spacing w:val="-1"/>
          <w:sz w:val="24"/>
          <w:szCs w:val="24"/>
        </w:rPr>
        <w:t>Name:</w:t>
      </w:r>
      <w:r w:rsidRPr="002A4A15">
        <w:rPr>
          <w:rFonts w:eastAsia="Verdana" w:cstheme="minorHAnsi"/>
          <w:spacing w:val="-1"/>
          <w:sz w:val="24"/>
          <w:szCs w:val="24"/>
          <w:u w:val="single" w:color="000000"/>
        </w:rPr>
        <w:tab/>
      </w:r>
      <w:r w:rsidRPr="002A4A15">
        <w:rPr>
          <w:rFonts w:eastAsia="Verdana" w:cstheme="minorHAnsi"/>
          <w:spacing w:val="-1"/>
          <w:sz w:val="24"/>
          <w:szCs w:val="24"/>
          <w:u w:val="single" w:color="000000"/>
        </w:rPr>
        <w:tab/>
      </w:r>
      <w:r w:rsidRPr="002A4A15">
        <w:rPr>
          <w:rFonts w:eastAsia="Verdana" w:cstheme="minorHAnsi"/>
          <w:spacing w:val="-1"/>
          <w:sz w:val="24"/>
          <w:szCs w:val="24"/>
          <w:u w:val="single" w:color="000000"/>
        </w:rPr>
        <w:tab/>
      </w:r>
      <w:r w:rsidRPr="002A4A15">
        <w:rPr>
          <w:rFonts w:eastAsia="Verdana" w:cstheme="minorHAnsi"/>
          <w:spacing w:val="-1"/>
          <w:sz w:val="24"/>
          <w:szCs w:val="24"/>
        </w:rPr>
        <w:tab/>
        <w:t>Last</w:t>
      </w:r>
      <w:r w:rsidRPr="002A4A15">
        <w:rPr>
          <w:rFonts w:eastAsia="Verdana" w:cstheme="minorHAnsi"/>
          <w:sz w:val="24"/>
          <w:szCs w:val="24"/>
        </w:rPr>
        <w:t xml:space="preserve"> </w:t>
      </w:r>
      <w:r w:rsidRPr="002A4A15">
        <w:rPr>
          <w:rFonts w:eastAsia="Verdana" w:cstheme="minorHAnsi"/>
          <w:spacing w:val="-1"/>
          <w:sz w:val="24"/>
          <w:szCs w:val="24"/>
        </w:rPr>
        <w:t>Name:</w:t>
      </w:r>
      <w:r w:rsidRPr="002A4A15">
        <w:rPr>
          <w:rFonts w:eastAsia="Verdana" w:cstheme="minorHAnsi"/>
          <w:spacing w:val="37"/>
          <w:sz w:val="24"/>
          <w:szCs w:val="24"/>
        </w:rPr>
        <w:t xml:space="preserve"> </w:t>
      </w:r>
      <w:r w:rsidRPr="002A4A15">
        <w:rPr>
          <w:rFonts w:eastAsia="Verdana" w:cstheme="minorHAnsi"/>
          <w:sz w:val="24"/>
          <w:szCs w:val="24"/>
          <w:u w:val="single" w:color="000000"/>
        </w:rPr>
        <w:t xml:space="preserve"> </w:t>
      </w:r>
      <w:r w:rsidRPr="002A4A15">
        <w:rPr>
          <w:rFonts w:eastAsia="Verdana" w:cstheme="minorHAnsi"/>
          <w:sz w:val="24"/>
          <w:szCs w:val="24"/>
          <w:u w:val="single" w:color="000000"/>
        </w:rPr>
        <w:tab/>
      </w:r>
      <w:r w:rsidRPr="002A4A15">
        <w:rPr>
          <w:rFonts w:eastAsia="Verdana" w:cstheme="minorHAnsi"/>
          <w:sz w:val="24"/>
          <w:szCs w:val="24"/>
          <w:u w:val="single" w:color="000000"/>
        </w:rPr>
        <w:tab/>
      </w:r>
      <w:r w:rsidRPr="002A4A15">
        <w:rPr>
          <w:rFonts w:eastAsia="Verdana" w:cstheme="minorHAnsi"/>
          <w:spacing w:val="30"/>
          <w:sz w:val="24"/>
          <w:szCs w:val="24"/>
        </w:rPr>
        <w:t xml:space="preserve"> </w:t>
      </w:r>
    </w:p>
    <w:p w14:paraId="4C36867C" w14:textId="77777777" w:rsidR="00452EB7" w:rsidRPr="002A4A15" w:rsidRDefault="00FF4329" w:rsidP="00FE2D81">
      <w:pPr>
        <w:tabs>
          <w:tab w:val="left" w:pos="4342"/>
          <w:tab w:val="left" w:pos="4795"/>
          <w:tab w:val="left" w:pos="5249"/>
          <w:tab w:val="left" w:pos="5626"/>
          <w:tab w:val="left" w:pos="6785"/>
          <w:tab w:val="left" w:pos="8281"/>
          <w:tab w:val="left" w:pos="9486"/>
          <w:tab w:val="left" w:pos="10518"/>
        </w:tabs>
        <w:spacing w:line="440" w:lineRule="auto"/>
        <w:ind w:left="160" w:right="80"/>
        <w:rPr>
          <w:rFonts w:eastAsia="Verdana" w:cstheme="minorHAnsi"/>
          <w:spacing w:val="-1"/>
          <w:sz w:val="24"/>
          <w:szCs w:val="24"/>
          <w:u w:val="single" w:color="000000"/>
        </w:rPr>
      </w:pPr>
      <w:r w:rsidRPr="002A4A15">
        <w:rPr>
          <w:rFonts w:eastAsia="Verdana" w:cstheme="minorHAnsi"/>
          <w:spacing w:val="-1"/>
          <w:w w:val="95"/>
          <w:sz w:val="24"/>
          <w:szCs w:val="24"/>
        </w:rPr>
        <w:t>Address:</w:t>
      </w:r>
      <w:r w:rsidRPr="002A4A15">
        <w:rPr>
          <w:rFonts w:eastAsia="Verdana" w:cstheme="minorHAnsi"/>
          <w:spacing w:val="-1"/>
          <w:w w:val="95"/>
          <w:sz w:val="24"/>
          <w:szCs w:val="24"/>
          <w:u w:val="single" w:color="000000"/>
        </w:rPr>
        <w:tab/>
      </w:r>
      <w:r w:rsidRPr="002A4A15">
        <w:rPr>
          <w:rFonts w:eastAsia="Verdana" w:cstheme="minorHAnsi"/>
          <w:w w:val="95"/>
          <w:sz w:val="24"/>
          <w:szCs w:val="24"/>
        </w:rPr>
        <w:t>City:</w:t>
      </w:r>
      <w:r w:rsidRPr="002A4A15">
        <w:rPr>
          <w:rFonts w:eastAsia="Verdana" w:cstheme="minorHAnsi"/>
          <w:w w:val="95"/>
          <w:sz w:val="24"/>
          <w:szCs w:val="24"/>
          <w:u w:val="single" w:color="000000"/>
        </w:rPr>
        <w:tab/>
      </w:r>
      <w:r w:rsidRPr="002A4A15">
        <w:rPr>
          <w:rFonts w:eastAsia="Verdana" w:cstheme="minorHAnsi"/>
          <w:w w:val="95"/>
          <w:sz w:val="24"/>
          <w:szCs w:val="24"/>
          <w:u w:val="single" w:color="000000"/>
        </w:rPr>
        <w:tab/>
      </w:r>
      <w:r w:rsidRPr="002A4A15">
        <w:rPr>
          <w:rFonts w:eastAsia="Verdana" w:cstheme="minorHAnsi"/>
          <w:sz w:val="24"/>
          <w:szCs w:val="24"/>
        </w:rPr>
        <w:t>State:</w:t>
      </w:r>
      <w:r w:rsidRPr="002A4A15">
        <w:rPr>
          <w:rFonts w:eastAsia="Verdana" w:cstheme="minorHAnsi"/>
          <w:sz w:val="24"/>
          <w:szCs w:val="24"/>
          <w:u w:val="single" w:color="000000"/>
        </w:rPr>
        <w:tab/>
      </w:r>
      <w:r w:rsidRPr="002A4A15">
        <w:rPr>
          <w:rFonts w:eastAsia="Verdana" w:cstheme="minorHAnsi"/>
          <w:sz w:val="24"/>
          <w:szCs w:val="24"/>
        </w:rPr>
        <w:t>Zip</w:t>
      </w:r>
      <w:r w:rsidRPr="002A4A15">
        <w:rPr>
          <w:rFonts w:eastAsia="Verdana" w:cstheme="minorHAnsi"/>
          <w:spacing w:val="-2"/>
          <w:sz w:val="24"/>
          <w:szCs w:val="24"/>
        </w:rPr>
        <w:t xml:space="preserve"> </w:t>
      </w:r>
      <w:r w:rsidRPr="002A4A15">
        <w:rPr>
          <w:rFonts w:eastAsia="Verdana" w:cstheme="minorHAnsi"/>
          <w:spacing w:val="-1"/>
          <w:sz w:val="24"/>
          <w:szCs w:val="24"/>
        </w:rPr>
        <w:t>Code:</w:t>
      </w:r>
      <w:r w:rsidRPr="002A4A15">
        <w:rPr>
          <w:rFonts w:eastAsia="Verdana" w:cstheme="minorHAnsi"/>
          <w:spacing w:val="-1"/>
          <w:sz w:val="24"/>
          <w:szCs w:val="24"/>
          <w:u w:val="single" w:color="000000"/>
        </w:rPr>
        <w:tab/>
      </w:r>
    </w:p>
    <w:p w14:paraId="62D21A69" w14:textId="77777777" w:rsidR="00FF4329" w:rsidRPr="002A4A15" w:rsidRDefault="00FF4329" w:rsidP="00FE2D81">
      <w:pPr>
        <w:tabs>
          <w:tab w:val="left" w:pos="4342"/>
          <w:tab w:val="left" w:pos="4795"/>
          <w:tab w:val="left" w:pos="5249"/>
          <w:tab w:val="left" w:pos="5626"/>
          <w:tab w:val="left" w:pos="6785"/>
          <w:tab w:val="left" w:pos="8281"/>
          <w:tab w:val="left" w:pos="9486"/>
          <w:tab w:val="left" w:pos="10518"/>
        </w:tabs>
        <w:spacing w:line="440" w:lineRule="auto"/>
        <w:ind w:left="160" w:right="80"/>
        <w:rPr>
          <w:rFonts w:eastAsia="Verdana" w:cstheme="minorHAnsi"/>
          <w:sz w:val="24"/>
          <w:szCs w:val="24"/>
        </w:rPr>
      </w:pPr>
      <w:r w:rsidRPr="002A4A15">
        <w:rPr>
          <w:rFonts w:eastAsia="Verdana" w:cstheme="minorHAnsi"/>
          <w:spacing w:val="-1"/>
          <w:sz w:val="24"/>
          <w:szCs w:val="24"/>
        </w:rPr>
        <w:t>Telephone:</w:t>
      </w:r>
      <w:r w:rsidRPr="002A4A15">
        <w:rPr>
          <w:rFonts w:eastAsia="Verdana" w:cstheme="minorHAnsi"/>
          <w:spacing w:val="-19"/>
          <w:sz w:val="24"/>
          <w:szCs w:val="24"/>
        </w:rPr>
        <w:t xml:space="preserve"> </w:t>
      </w:r>
      <w:r w:rsidRPr="002A4A15">
        <w:rPr>
          <w:rFonts w:eastAsia="Verdana" w:cstheme="minorHAnsi"/>
          <w:sz w:val="24"/>
          <w:szCs w:val="24"/>
          <w:u w:val="single" w:color="000000"/>
        </w:rPr>
        <w:t xml:space="preserve"> </w:t>
      </w:r>
      <w:r w:rsidR="00FE2D81" w:rsidRPr="002A4A15">
        <w:rPr>
          <w:rFonts w:eastAsia="Verdana" w:cstheme="minorHAnsi"/>
          <w:sz w:val="24"/>
          <w:szCs w:val="24"/>
          <w:u w:val="single" w:color="000000"/>
        </w:rPr>
        <w:t>__</w:t>
      </w:r>
      <w:r w:rsidRPr="002A4A15">
        <w:rPr>
          <w:rFonts w:eastAsia="Verdana" w:cstheme="minorHAnsi"/>
          <w:sz w:val="24"/>
          <w:szCs w:val="24"/>
          <w:u w:val="single" w:color="000000"/>
        </w:rPr>
        <w:tab/>
      </w:r>
      <w:r w:rsidR="00FE2D81" w:rsidRPr="002A4A15">
        <w:rPr>
          <w:rFonts w:eastAsia="Verdana" w:cstheme="minorHAnsi"/>
          <w:sz w:val="24"/>
          <w:szCs w:val="24"/>
          <w:u w:val="single" w:color="000000"/>
        </w:rPr>
        <w:t>_____</w:t>
      </w:r>
      <w:r w:rsidRPr="002A4A15">
        <w:rPr>
          <w:rFonts w:eastAsia="Verdana" w:cstheme="minorHAnsi"/>
          <w:sz w:val="24"/>
          <w:szCs w:val="24"/>
          <w:u w:val="single" w:color="000000"/>
        </w:rPr>
        <w:tab/>
      </w:r>
      <w:r w:rsidRPr="002A4A15">
        <w:rPr>
          <w:rFonts w:eastAsia="Verdana" w:cstheme="minorHAnsi"/>
          <w:sz w:val="24"/>
          <w:szCs w:val="24"/>
        </w:rPr>
        <w:tab/>
      </w:r>
      <w:r w:rsidRPr="002A4A15">
        <w:rPr>
          <w:rFonts w:eastAsia="Verdana" w:cstheme="minorHAnsi"/>
          <w:spacing w:val="33"/>
          <w:w w:val="68"/>
          <w:sz w:val="24"/>
          <w:szCs w:val="24"/>
        </w:rPr>
        <w:t xml:space="preserve"> </w:t>
      </w:r>
      <w:r w:rsidRPr="002A4A15">
        <w:rPr>
          <w:rFonts w:eastAsia="Verdana" w:cstheme="minorHAnsi"/>
          <w:spacing w:val="-1"/>
          <w:sz w:val="24"/>
          <w:szCs w:val="24"/>
        </w:rPr>
        <w:t>E-mail:</w:t>
      </w:r>
      <w:r w:rsidRPr="002A4A15">
        <w:rPr>
          <w:rFonts w:eastAsia="Verdana" w:cstheme="minorHAnsi"/>
          <w:spacing w:val="-24"/>
          <w:sz w:val="24"/>
          <w:szCs w:val="24"/>
        </w:rPr>
        <w:t xml:space="preserve"> </w:t>
      </w:r>
      <w:r w:rsidRPr="002A4A15">
        <w:rPr>
          <w:rFonts w:eastAsia="Verdana" w:cstheme="minorHAnsi"/>
          <w:sz w:val="24"/>
          <w:szCs w:val="24"/>
          <w:u w:val="single" w:color="000000"/>
        </w:rPr>
        <w:t xml:space="preserve"> </w:t>
      </w:r>
      <w:r w:rsidRPr="002A4A15">
        <w:rPr>
          <w:rFonts w:eastAsia="Verdana" w:cstheme="minorHAnsi"/>
          <w:sz w:val="24"/>
          <w:szCs w:val="24"/>
          <w:u w:val="single" w:color="000000"/>
        </w:rPr>
        <w:tab/>
      </w:r>
      <w:r w:rsidRPr="002A4A15">
        <w:rPr>
          <w:rFonts w:eastAsia="Verdana" w:cstheme="minorHAnsi"/>
          <w:sz w:val="24"/>
          <w:szCs w:val="24"/>
          <w:u w:val="single" w:color="000000"/>
        </w:rPr>
        <w:tab/>
      </w:r>
      <w:r w:rsidRPr="002A4A15">
        <w:rPr>
          <w:rFonts w:eastAsia="Verdana" w:cstheme="minorHAnsi"/>
          <w:sz w:val="24"/>
          <w:szCs w:val="24"/>
          <w:u w:val="single" w:color="000000"/>
        </w:rPr>
        <w:tab/>
      </w:r>
      <w:r w:rsidRPr="002A4A15">
        <w:rPr>
          <w:rFonts w:eastAsia="Verdana" w:cstheme="minorHAnsi"/>
          <w:sz w:val="24"/>
          <w:szCs w:val="24"/>
          <w:u w:val="single" w:color="000000"/>
        </w:rPr>
        <w:tab/>
      </w:r>
    </w:p>
    <w:p w14:paraId="314C2668" w14:textId="77777777" w:rsidR="00FF4329" w:rsidRPr="002A4A15" w:rsidRDefault="00FF4329" w:rsidP="00C662C0">
      <w:pPr>
        <w:numPr>
          <w:ilvl w:val="0"/>
          <w:numId w:val="57"/>
        </w:numPr>
        <w:tabs>
          <w:tab w:val="left" w:pos="484"/>
          <w:tab w:val="left" w:pos="6426"/>
        </w:tabs>
        <w:spacing w:line="440" w:lineRule="auto"/>
        <w:ind w:right="80" w:hanging="336"/>
        <w:jc w:val="left"/>
        <w:rPr>
          <w:rFonts w:eastAsia="Verdana" w:cstheme="minorHAnsi"/>
          <w:sz w:val="24"/>
          <w:szCs w:val="24"/>
        </w:rPr>
      </w:pPr>
      <w:r w:rsidRPr="002A4A15">
        <w:rPr>
          <w:rFonts w:eastAsia="Verdana" w:cstheme="minorHAnsi"/>
          <w:spacing w:val="-1"/>
          <w:sz w:val="24"/>
          <w:szCs w:val="24"/>
        </w:rPr>
        <w:t>Who</w:t>
      </w:r>
      <w:r w:rsidRPr="002A4A15">
        <w:rPr>
          <w:rFonts w:eastAsia="Verdana" w:cstheme="minorHAnsi"/>
          <w:sz w:val="24"/>
          <w:szCs w:val="24"/>
        </w:rPr>
        <w:t xml:space="preserve"> </w:t>
      </w:r>
      <w:r w:rsidRPr="002A4A15">
        <w:rPr>
          <w:rFonts w:eastAsia="Verdana" w:cstheme="minorHAnsi"/>
          <w:spacing w:val="-1"/>
          <w:sz w:val="24"/>
          <w:szCs w:val="24"/>
        </w:rPr>
        <w:t>do</w:t>
      </w:r>
      <w:r w:rsidRPr="002A4A15">
        <w:rPr>
          <w:rFonts w:eastAsia="Verdana" w:cstheme="minorHAnsi"/>
          <w:sz w:val="24"/>
          <w:szCs w:val="24"/>
        </w:rPr>
        <w:t xml:space="preserve"> </w:t>
      </w:r>
      <w:r w:rsidRPr="002A4A15">
        <w:rPr>
          <w:rFonts w:eastAsia="Verdana" w:cstheme="minorHAnsi"/>
          <w:spacing w:val="-1"/>
          <w:sz w:val="24"/>
          <w:szCs w:val="24"/>
        </w:rPr>
        <w:t>you</w:t>
      </w:r>
      <w:r w:rsidRPr="002A4A15">
        <w:rPr>
          <w:rFonts w:eastAsia="Verdana" w:cstheme="minorHAnsi"/>
          <w:spacing w:val="-2"/>
          <w:sz w:val="24"/>
          <w:szCs w:val="24"/>
        </w:rPr>
        <w:t xml:space="preserve"> </w:t>
      </w:r>
      <w:r w:rsidRPr="002A4A15">
        <w:rPr>
          <w:rFonts w:eastAsia="Verdana" w:cstheme="minorHAnsi"/>
          <w:spacing w:val="-1"/>
          <w:sz w:val="24"/>
          <w:szCs w:val="24"/>
        </w:rPr>
        <w:t>believe</w:t>
      </w:r>
      <w:r w:rsidRPr="002A4A15">
        <w:rPr>
          <w:rFonts w:eastAsia="Verdana" w:cstheme="minorHAnsi"/>
          <w:sz w:val="24"/>
          <w:szCs w:val="24"/>
        </w:rPr>
        <w:t xml:space="preserve"> </w:t>
      </w:r>
      <w:r w:rsidRPr="002A4A15">
        <w:rPr>
          <w:rFonts w:eastAsia="Verdana" w:cstheme="minorHAnsi"/>
          <w:spacing w:val="-1"/>
          <w:sz w:val="24"/>
          <w:szCs w:val="24"/>
        </w:rPr>
        <w:t>discriminated</w:t>
      </w:r>
      <w:r w:rsidRPr="002A4A15">
        <w:rPr>
          <w:rFonts w:eastAsia="Verdana" w:cstheme="minorHAnsi"/>
          <w:spacing w:val="1"/>
          <w:sz w:val="24"/>
          <w:szCs w:val="24"/>
        </w:rPr>
        <w:t xml:space="preserve"> </w:t>
      </w:r>
      <w:r w:rsidRPr="002A4A15">
        <w:rPr>
          <w:rFonts w:eastAsia="Verdana" w:cstheme="minorHAnsi"/>
          <w:spacing w:val="-1"/>
          <w:sz w:val="24"/>
          <w:szCs w:val="24"/>
        </w:rPr>
        <w:t>against</w:t>
      </w:r>
      <w:r w:rsidRPr="002A4A15">
        <w:rPr>
          <w:rFonts w:eastAsia="Verdana" w:cstheme="minorHAnsi"/>
          <w:sz w:val="24"/>
          <w:szCs w:val="24"/>
        </w:rPr>
        <w:t xml:space="preserve"> </w:t>
      </w:r>
      <w:r w:rsidRPr="002A4A15">
        <w:rPr>
          <w:rFonts w:eastAsia="Verdana" w:cstheme="minorHAnsi"/>
          <w:spacing w:val="-1"/>
          <w:sz w:val="24"/>
          <w:szCs w:val="24"/>
        </w:rPr>
        <w:t>you?</w:t>
      </w:r>
      <w:r w:rsidRPr="002A4A15">
        <w:rPr>
          <w:rFonts w:eastAsia="Verdana" w:cstheme="minorHAnsi"/>
          <w:spacing w:val="-1"/>
          <w:sz w:val="24"/>
          <w:szCs w:val="24"/>
        </w:rPr>
        <w:tab/>
        <w:t>Use</w:t>
      </w:r>
      <w:r w:rsidRPr="002A4A15">
        <w:rPr>
          <w:rFonts w:eastAsia="Verdana" w:cstheme="minorHAnsi"/>
          <w:sz w:val="24"/>
          <w:szCs w:val="24"/>
        </w:rPr>
        <w:t xml:space="preserve"> </w:t>
      </w:r>
      <w:r w:rsidRPr="002A4A15">
        <w:rPr>
          <w:rFonts w:eastAsia="Verdana" w:cstheme="minorHAnsi"/>
          <w:spacing w:val="-1"/>
          <w:sz w:val="24"/>
          <w:szCs w:val="24"/>
        </w:rPr>
        <w:t>additional</w:t>
      </w:r>
      <w:r w:rsidRPr="002A4A15">
        <w:rPr>
          <w:rFonts w:eastAsia="Verdana" w:cstheme="minorHAnsi"/>
          <w:sz w:val="24"/>
          <w:szCs w:val="24"/>
        </w:rPr>
        <w:t xml:space="preserve"> </w:t>
      </w:r>
      <w:r w:rsidRPr="002A4A15">
        <w:rPr>
          <w:rFonts w:eastAsia="Verdana" w:cstheme="minorHAnsi"/>
          <w:spacing w:val="-1"/>
          <w:sz w:val="24"/>
          <w:szCs w:val="24"/>
        </w:rPr>
        <w:t>pages,</w:t>
      </w:r>
      <w:r w:rsidRPr="002A4A15">
        <w:rPr>
          <w:rFonts w:eastAsia="Verdana" w:cstheme="minorHAnsi"/>
          <w:sz w:val="24"/>
          <w:szCs w:val="24"/>
        </w:rPr>
        <w:t xml:space="preserve"> </w:t>
      </w:r>
      <w:r w:rsidRPr="002A4A15">
        <w:rPr>
          <w:rFonts w:eastAsia="Verdana" w:cstheme="minorHAnsi"/>
          <w:spacing w:val="-1"/>
          <w:sz w:val="24"/>
          <w:szCs w:val="24"/>
        </w:rPr>
        <w:t>if necessary.</w:t>
      </w:r>
      <w:r w:rsidRPr="002A4A15">
        <w:rPr>
          <w:rFonts w:eastAsia="Verdana" w:cstheme="minorHAnsi"/>
          <w:spacing w:val="77"/>
          <w:sz w:val="24"/>
          <w:szCs w:val="24"/>
        </w:rPr>
        <w:t xml:space="preserve"> </w:t>
      </w:r>
      <w:r w:rsidRPr="002A4A15">
        <w:rPr>
          <w:rFonts w:eastAsia="Verdana" w:cstheme="minorHAnsi"/>
          <w:spacing w:val="-1"/>
          <w:sz w:val="24"/>
          <w:szCs w:val="24"/>
        </w:rPr>
        <w:t>Name(s)</w:t>
      </w:r>
      <w:r w:rsidRPr="002A4A15">
        <w:rPr>
          <w:rFonts w:eastAsia="Verdana" w:cstheme="minorHAnsi"/>
          <w:spacing w:val="-2"/>
          <w:sz w:val="24"/>
          <w:szCs w:val="24"/>
        </w:rPr>
        <w:t xml:space="preserve"> </w:t>
      </w:r>
      <w:r w:rsidRPr="002A4A15">
        <w:rPr>
          <w:rFonts w:eastAsia="Verdana" w:cstheme="minorHAnsi"/>
          <w:sz w:val="24"/>
          <w:szCs w:val="24"/>
        </w:rPr>
        <w:t>of</w:t>
      </w:r>
      <w:r w:rsidRPr="002A4A15">
        <w:rPr>
          <w:rFonts w:eastAsia="Verdana" w:cstheme="minorHAnsi"/>
          <w:spacing w:val="1"/>
          <w:sz w:val="24"/>
          <w:szCs w:val="24"/>
        </w:rPr>
        <w:t xml:space="preserve"> </w:t>
      </w:r>
      <w:r w:rsidRPr="002A4A15">
        <w:rPr>
          <w:rFonts w:eastAsia="Verdana" w:cstheme="minorHAnsi"/>
          <w:spacing w:val="-1"/>
          <w:sz w:val="24"/>
          <w:szCs w:val="24"/>
        </w:rPr>
        <w:t>person(s)</w:t>
      </w:r>
      <w:r w:rsidRPr="002A4A15">
        <w:rPr>
          <w:rFonts w:eastAsia="Verdana" w:cstheme="minorHAnsi"/>
          <w:sz w:val="24"/>
          <w:szCs w:val="24"/>
        </w:rPr>
        <w:t xml:space="preserve"> </w:t>
      </w:r>
      <w:r w:rsidRPr="002A4A15">
        <w:rPr>
          <w:rFonts w:eastAsia="Verdana" w:cstheme="minorHAnsi"/>
          <w:spacing w:val="-1"/>
          <w:sz w:val="24"/>
          <w:szCs w:val="24"/>
        </w:rPr>
        <w:t>involved</w:t>
      </w:r>
      <w:r w:rsidRPr="002A4A15">
        <w:rPr>
          <w:rFonts w:eastAsia="Verdana" w:cstheme="minorHAnsi"/>
          <w:spacing w:val="-2"/>
          <w:sz w:val="24"/>
          <w:szCs w:val="24"/>
        </w:rPr>
        <w:t xml:space="preserve"> </w:t>
      </w:r>
      <w:r w:rsidRPr="002A4A15">
        <w:rPr>
          <w:rFonts w:eastAsia="Verdana" w:cstheme="minorHAnsi"/>
          <w:spacing w:val="-1"/>
          <w:sz w:val="24"/>
          <w:szCs w:val="24"/>
        </w:rPr>
        <w:t>in</w:t>
      </w:r>
      <w:r w:rsidRPr="002A4A15">
        <w:rPr>
          <w:rFonts w:eastAsia="Verdana" w:cstheme="minorHAnsi"/>
          <w:spacing w:val="1"/>
          <w:sz w:val="24"/>
          <w:szCs w:val="24"/>
        </w:rPr>
        <w:t xml:space="preserve"> </w:t>
      </w:r>
      <w:r w:rsidRPr="002A4A15">
        <w:rPr>
          <w:rFonts w:eastAsia="Verdana" w:cstheme="minorHAnsi"/>
          <w:spacing w:val="-1"/>
          <w:sz w:val="24"/>
          <w:szCs w:val="24"/>
        </w:rPr>
        <w:t>the</w:t>
      </w:r>
      <w:r w:rsidRPr="002A4A15">
        <w:rPr>
          <w:rFonts w:eastAsia="Verdana" w:cstheme="minorHAnsi"/>
          <w:spacing w:val="2"/>
          <w:sz w:val="24"/>
          <w:szCs w:val="24"/>
        </w:rPr>
        <w:t xml:space="preserve"> </w:t>
      </w:r>
      <w:r w:rsidRPr="002A4A15">
        <w:rPr>
          <w:rFonts w:eastAsia="Verdana" w:cstheme="minorHAnsi"/>
          <w:spacing w:val="-1"/>
          <w:sz w:val="24"/>
          <w:szCs w:val="24"/>
        </w:rPr>
        <w:t>alleged</w:t>
      </w:r>
      <w:r w:rsidRPr="002A4A15">
        <w:rPr>
          <w:rFonts w:eastAsia="Verdana" w:cstheme="minorHAnsi"/>
          <w:spacing w:val="-2"/>
          <w:sz w:val="24"/>
          <w:szCs w:val="24"/>
        </w:rPr>
        <w:t xml:space="preserve"> </w:t>
      </w:r>
      <w:r w:rsidRPr="002A4A15">
        <w:rPr>
          <w:rFonts w:eastAsia="Verdana" w:cstheme="minorHAnsi"/>
          <w:spacing w:val="-1"/>
          <w:sz w:val="24"/>
          <w:szCs w:val="24"/>
        </w:rPr>
        <w:t>discrimination</w:t>
      </w:r>
      <w:r w:rsidRPr="002A4A15">
        <w:rPr>
          <w:rFonts w:eastAsia="Verdana" w:cstheme="minorHAnsi"/>
          <w:spacing w:val="-2"/>
          <w:sz w:val="24"/>
          <w:szCs w:val="24"/>
        </w:rPr>
        <w:t xml:space="preserve"> </w:t>
      </w:r>
      <w:r w:rsidRPr="002A4A15">
        <w:rPr>
          <w:rFonts w:eastAsia="Verdana" w:cstheme="minorHAnsi"/>
          <w:spacing w:val="-1"/>
          <w:sz w:val="24"/>
          <w:szCs w:val="24"/>
        </w:rPr>
        <w:t>(if</w:t>
      </w:r>
      <w:r w:rsidRPr="002A4A15">
        <w:rPr>
          <w:rFonts w:eastAsia="Verdana" w:cstheme="minorHAnsi"/>
          <w:spacing w:val="1"/>
          <w:sz w:val="24"/>
          <w:szCs w:val="24"/>
        </w:rPr>
        <w:t xml:space="preserve"> </w:t>
      </w:r>
      <w:r w:rsidRPr="002A4A15">
        <w:rPr>
          <w:rFonts w:eastAsia="Verdana" w:cstheme="minorHAnsi"/>
          <w:spacing w:val="-1"/>
          <w:sz w:val="24"/>
          <w:szCs w:val="24"/>
        </w:rPr>
        <w:t>known):</w:t>
      </w:r>
    </w:p>
    <w:p w14:paraId="516A2BB6" w14:textId="77777777" w:rsidR="00FF4329" w:rsidRPr="002A4A15" w:rsidRDefault="00FF4329" w:rsidP="00FE2D81">
      <w:pPr>
        <w:spacing w:line="200" w:lineRule="atLeast"/>
        <w:ind w:left="385" w:right="80"/>
        <w:rPr>
          <w:rFonts w:eastAsia="Verdana" w:cstheme="minorHAnsi"/>
          <w:sz w:val="20"/>
          <w:szCs w:val="20"/>
        </w:rPr>
      </w:pPr>
      <w:r w:rsidRPr="002A4A15">
        <w:rPr>
          <w:rFonts w:eastAsia="Verdana" w:cstheme="minorHAnsi"/>
          <w:noProof/>
          <w:sz w:val="20"/>
          <w:szCs w:val="20"/>
        </w:rPr>
        <mc:AlternateContent>
          <mc:Choice Requires="wpg">
            <w:drawing>
              <wp:inline distT="0" distB="0" distL="0" distR="0" wp14:anchorId="63FEA460" wp14:editId="3AF4DDE7">
                <wp:extent cx="6484620" cy="782320"/>
                <wp:effectExtent l="0" t="7620" r="1905" b="635"/>
                <wp:docPr id="2002" name="Group 2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4620" cy="782320"/>
                          <a:chOff x="0" y="0"/>
                          <a:chExt cx="10212" cy="1232"/>
                        </a:xfrm>
                      </wpg:grpSpPr>
                      <wpg:grpSp>
                        <wpg:cNvPr id="2004" name="Group 116"/>
                        <wpg:cNvGrpSpPr>
                          <a:grpSpLocks/>
                        </wpg:cNvGrpSpPr>
                        <wpg:grpSpPr bwMode="auto">
                          <a:xfrm>
                            <a:off x="8" y="8"/>
                            <a:ext cx="10197" cy="1217"/>
                            <a:chOff x="8" y="8"/>
                            <a:chExt cx="10197" cy="1217"/>
                          </a:xfrm>
                        </wpg:grpSpPr>
                        <wps:wsp>
                          <wps:cNvPr id="2005" name="Freeform 117"/>
                          <wps:cNvSpPr>
                            <a:spLocks/>
                          </wps:cNvSpPr>
                          <wps:spPr bwMode="auto">
                            <a:xfrm>
                              <a:off x="8" y="8"/>
                              <a:ext cx="10197" cy="1217"/>
                            </a:xfrm>
                            <a:custGeom>
                              <a:avLst/>
                              <a:gdLst>
                                <a:gd name="T0" fmla="+- 0 8 8"/>
                                <a:gd name="T1" fmla="*/ T0 w 10197"/>
                                <a:gd name="T2" fmla="+- 0 1225 8"/>
                                <a:gd name="T3" fmla="*/ 1225 h 1217"/>
                                <a:gd name="T4" fmla="+- 0 10205 8"/>
                                <a:gd name="T5" fmla="*/ T4 w 10197"/>
                                <a:gd name="T6" fmla="+- 0 1225 8"/>
                                <a:gd name="T7" fmla="*/ 1225 h 1217"/>
                                <a:gd name="T8" fmla="+- 0 10205 8"/>
                                <a:gd name="T9" fmla="*/ T8 w 10197"/>
                                <a:gd name="T10" fmla="+- 0 8 8"/>
                                <a:gd name="T11" fmla="*/ 8 h 1217"/>
                                <a:gd name="T12" fmla="+- 0 8 8"/>
                                <a:gd name="T13" fmla="*/ T12 w 10197"/>
                                <a:gd name="T14" fmla="+- 0 8 8"/>
                                <a:gd name="T15" fmla="*/ 8 h 1217"/>
                                <a:gd name="T16" fmla="+- 0 8 8"/>
                                <a:gd name="T17" fmla="*/ T16 w 10197"/>
                                <a:gd name="T18" fmla="+- 0 1225 8"/>
                                <a:gd name="T19" fmla="*/ 1225 h 1217"/>
                              </a:gdLst>
                              <a:ahLst/>
                              <a:cxnLst>
                                <a:cxn ang="0">
                                  <a:pos x="T1" y="T3"/>
                                </a:cxn>
                                <a:cxn ang="0">
                                  <a:pos x="T5" y="T7"/>
                                </a:cxn>
                                <a:cxn ang="0">
                                  <a:pos x="T9" y="T11"/>
                                </a:cxn>
                                <a:cxn ang="0">
                                  <a:pos x="T13" y="T15"/>
                                </a:cxn>
                                <a:cxn ang="0">
                                  <a:pos x="T17" y="T19"/>
                                </a:cxn>
                              </a:cxnLst>
                              <a:rect l="0" t="0" r="r" b="b"/>
                              <a:pathLst>
                                <a:path w="10197" h="1217">
                                  <a:moveTo>
                                    <a:pt x="0" y="1217"/>
                                  </a:moveTo>
                                  <a:lnTo>
                                    <a:pt x="10197" y="1217"/>
                                  </a:lnTo>
                                  <a:lnTo>
                                    <a:pt x="10197" y="0"/>
                                  </a:lnTo>
                                  <a:lnTo>
                                    <a:pt x="0" y="0"/>
                                  </a:lnTo>
                                  <a:lnTo>
                                    <a:pt x="0" y="121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du="http://schemas.microsoft.com/office/word/2023/wordml/word16du">
            <w:pict>
              <v:group w14:anchorId="0CA7D63C" id="Group 2002" o:spid="_x0000_s1026" style="width:510.6pt;height:61.6pt;mso-position-horizontal-relative:char;mso-position-vertical-relative:line" coordsize="10212,1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">
                <v:group id="Group 116" o:spid="_x0000_s1027" style="position:absolute;left:8;top:8;width:10197;height:1217" coordorigin="8,8" coordsize="10197,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">
                  <v:shape id="Freeform 117" o:spid="_x0000_s1028" style="position:absolute;left:8;top:8;width:10197;height:1217;visibility:visible;mso-wrap-style:square;v-text-anchor:top" coordsize="10197,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" path="m,1217r10197,l10197,,,,,1217xe" filled="f">
                    <v:path arrowok="t" o:connecttype="custom" o:connectlocs="0,1225;10197,1225;10197,8;0,8;0,1225" o:connectangles="0,0,0,0,0"/>
                  </v:shape>
                </v:group>
                <w10:anchorlock/>
              </v:group>
            </w:pict>
          </mc:Fallback>
        </mc:AlternateContent>
      </w:r>
    </w:p>
    <w:p w14:paraId="711BCD57" w14:textId="77777777" w:rsidR="00FF4329" w:rsidRPr="002A4A15" w:rsidRDefault="00FF4329" w:rsidP="00FE2D81">
      <w:pPr>
        <w:tabs>
          <w:tab w:val="left" w:pos="10605"/>
        </w:tabs>
        <w:spacing w:before="215"/>
        <w:ind w:left="233" w:right="80"/>
        <w:rPr>
          <w:rFonts w:eastAsia="Verdana" w:cstheme="minorHAnsi"/>
          <w:sz w:val="24"/>
          <w:szCs w:val="24"/>
        </w:rPr>
      </w:pPr>
      <w:r w:rsidRPr="002A4A15">
        <w:rPr>
          <w:rFonts w:eastAsia="Verdana" w:cstheme="minorHAnsi"/>
          <w:spacing w:val="-1"/>
          <w:sz w:val="24"/>
          <w:szCs w:val="24"/>
        </w:rPr>
        <w:t>Please</w:t>
      </w:r>
      <w:r w:rsidRPr="002A4A15">
        <w:rPr>
          <w:rFonts w:eastAsia="Verdana" w:cstheme="minorHAnsi"/>
          <w:sz w:val="24"/>
          <w:szCs w:val="24"/>
        </w:rPr>
        <w:t xml:space="preserve"> </w:t>
      </w:r>
      <w:r w:rsidRPr="002A4A15">
        <w:rPr>
          <w:rFonts w:eastAsia="Verdana" w:cstheme="minorHAnsi"/>
          <w:spacing w:val="-1"/>
          <w:sz w:val="24"/>
          <w:szCs w:val="24"/>
        </w:rPr>
        <w:t>name</w:t>
      </w:r>
      <w:r w:rsidRPr="002A4A15">
        <w:rPr>
          <w:rFonts w:eastAsia="Verdana" w:cstheme="minorHAnsi"/>
          <w:spacing w:val="2"/>
          <w:sz w:val="24"/>
          <w:szCs w:val="24"/>
        </w:rPr>
        <w:t xml:space="preserve"> </w:t>
      </w:r>
      <w:r w:rsidRPr="002A4A15">
        <w:rPr>
          <w:rFonts w:eastAsia="Verdana" w:cstheme="minorHAnsi"/>
          <w:spacing w:val="-1"/>
          <w:sz w:val="24"/>
          <w:szCs w:val="24"/>
        </w:rPr>
        <w:t>the</w:t>
      </w:r>
      <w:r w:rsidRPr="002A4A15">
        <w:rPr>
          <w:rFonts w:eastAsia="Verdana" w:cstheme="minorHAnsi"/>
          <w:spacing w:val="2"/>
          <w:sz w:val="24"/>
          <w:szCs w:val="24"/>
        </w:rPr>
        <w:t xml:space="preserve"> </w:t>
      </w:r>
      <w:r w:rsidRPr="002A4A15">
        <w:rPr>
          <w:rFonts w:eastAsia="Verdana" w:cstheme="minorHAnsi"/>
          <w:spacing w:val="-1"/>
          <w:sz w:val="24"/>
          <w:szCs w:val="24"/>
        </w:rPr>
        <w:t>program</w:t>
      </w:r>
      <w:r w:rsidRPr="002A4A15">
        <w:rPr>
          <w:rFonts w:eastAsia="Verdana" w:cstheme="minorHAnsi"/>
          <w:spacing w:val="-2"/>
          <w:sz w:val="24"/>
          <w:szCs w:val="24"/>
        </w:rPr>
        <w:t xml:space="preserve"> </w:t>
      </w:r>
      <w:r w:rsidRPr="002A4A15">
        <w:rPr>
          <w:rFonts w:eastAsia="Verdana" w:cstheme="minorHAnsi"/>
          <w:spacing w:val="-1"/>
          <w:sz w:val="24"/>
          <w:szCs w:val="24"/>
        </w:rPr>
        <w:t>you</w:t>
      </w:r>
      <w:r w:rsidRPr="002A4A15">
        <w:rPr>
          <w:rFonts w:eastAsia="Verdana" w:cstheme="minorHAnsi"/>
          <w:spacing w:val="-2"/>
          <w:sz w:val="24"/>
          <w:szCs w:val="24"/>
        </w:rPr>
        <w:t xml:space="preserve"> </w:t>
      </w:r>
      <w:r w:rsidRPr="002A4A15">
        <w:rPr>
          <w:rFonts w:eastAsia="Verdana" w:cstheme="minorHAnsi"/>
          <w:sz w:val="24"/>
          <w:szCs w:val="24"/>
        </w:rPr>
        <w:t>applied</w:t>
      </w:r>
      <w:r w:rsidRPr="002A4A15">
        <w:rPr>
          <w:rFonts w:eastAsia="Verdana" w:cstheme="minorHAnsi"/>
          <w:spacing w:val="-2"/>
          <w:sz w:val="24"/>
          <w:szCs w:val="24"/>
        </w:rPr>
        <w:t xml:space="preserve"> </w:t>
      </w:r>
      <w:r w:rsidRPr="002A4A15">
        <w:rPr>
          <w:rFonts w:eastAsia="Verdana" w:cstheme="minorHAnsi"/>
          <w:spacing w:val="-1"/>
          <w:sz w:val="24"/>
          <w:szCs w:val="24"/>
        </w:rPr>
        <w:t>for</w:t>
      </w:r>
      <w:r w:rsidRPr="002A4A15">
        <w:rPr>
          <w:rFonts w:eastAsia="Verdana" w:cstheme="minorHAnsi"/>
          <w:sz w:val="24"/>
          <w:szCs w:val="24"/>
        </w:rPr>
        <w:t xml:space="preserve"> </w:t>
      </w:r>
      <w:r w:rsidRPr="002A4A15">
        <w:rPr>
          <w:rFonts w:eastAsia="Verdana" w:cstheme="minorHAnsi"/>
          <w:spacing w:val="-1"/>
          <w:sz w:val="24"/>
          <w:szCs w:val="24"/>
        </w:rPr>
        <w:t>(if</w:t>
      </w:r>
      <w:r w:rsidRPr="002A4A15">
        <w:rPr>
          <w:rFonts w:eastAsia="Verdana" w:cstheme="minorHAnsi"/>
          <w:spacing w:val="1"/>
          <w:sz w:val="24"/>
          <w:szCs w:val="24"/>
        </w:rPr>
        <w:t xml:space="preserve"> </w:t>
      </w:r>
      <w:r w:rsidRPr="002A4A15">
        <w:rPr>
          <w:rFonts w:eastAsia="Verdana" w:cstheme="minorHAnsi"/>
          <w:spacing w:val="-1"/>
          <w:sz w:val="24"/>
          <w:szCs w:val="24"/>
        </w:rPr>
        <w:t>known/if applicable):</w:t>
      </w:r>
      <w:r w:rsidRPr="002A4A15">
        <w:rPr>
          <w:rFonts w:eastAsia="Verdana" w:cstheme="minorHAnsi"/>
          <w:sz w:val="24"/>
          <w:szCs w:val="24"/>
        </w:rPr>
        <w:t xml:space="preserve"> </w:t>
      </w:r>
      <w:r w:rsidRPr="002A4A15">
        <w:rPr>
          <w:rFonts w:eastAsia="Verdana" w:cstheme="minorHAnsi"/>
          <w:spacing w:val="-42"/>
          <w:sz w:val="24"/>
          <w:szCs w:val="24"/>
        </w:rPr>
        <w:t xml:space="preserve"> </w:t>
      </w:r>
      <w:r w:rsidRPr="002A4A15">
        <w:rPr>
          <w:rFonts w:eastAsia="Verdana" w:cstheme="minorHAnsi"/>
          <w:sz w:val="24"/>
          <w:szCs w:val="24"/>
          <w:u w:val="thick" w:color="000000"/>
        </w:rPr>
        <w:t xml:space="preserve"> </w:t>
      </w:r>
      <w:r w:rsidRPr="002A4A15">
        <w:rPr>
          <w:rFonts w:eastAsia="Verdana" w:cstheme="minorHAnsi"/>
          <w:sz w:val="24"/>
          <w:szCs w:val="24"/>
          <w:u w:val="thick" w:color="000000"/>
        </w:rPr>
        <w:tab/>
      </w:r>
    </w:p>
    <w:p w14:paraId="52A175D8" w14:textId="77777777" w:rsidR="00353B16" w:rsidRPr="002A4A15" w:rsidRDefault="00353B16" w:rsidP="00FE2D81">
      <w:pPr>
        <w:spacing w:line="250" w:lineRule="auto"/>
        <w:ind w:right="80"/>
        <w:rPr>
          <w:rFonts w:eastAsia="Times New Roman" w:cstheme="minorHAnsi"/>
          <w:sz w:val="23"/>
          <w:szCs w:val="23"/>
        </w:rPr>
      </w:pPr>
    </w:p>
    <w:p w14:paraId="1732C766" w14:textId="77777777" w:rsidR="00353B16" w:rsidRPr="002A4A15" w:rsidRDefault="00353B16">
      <w:pPr>
        <w:spacing w:line="250" w:lineRule="auto"/>
        <w:rPr>
          <w:rFonts w:eastAsia="Times New Roman" w:cstheme="minorHAnsi"/>
          <w:sz w:val="23"/>
          <w:szCs w:val="23"/>
        </w:rPr>
      </w:pPr>
    </w:p>
    <w:p w14:paraId="12184510" w14:textId="77777777" w:rsidR="00AB4846" w:rsidRPr="002A4A15" w:rsidRDefault="00AB4846" w:rsidP="00FE2D81">
      <w:pPr>
        <w:spacing w:before="38"/>
        <w:ind w:left="371" w:right="251"/>
        <w:rPr>
          <w:rFonts w:eastAsia="Verdana" w:cstheme="minorHAnsi"/>
          <w:spacing w:val="-1"/>
          <w:sz w:val="24"/>
          <w:szCs w:val="24"/>
        </w:rPr>
      </w:pPr>
    </w:p>
    <w:p w14:paraId="481E2258" w14:textId="77777777" w:rsidR="00AB4846" w:rsidRPr="002A4A15" w:rsidRDefault="00AB4846" w:rsidP="00FE2D81">
      <w:pPr>
        <w:spacing w:before="38"/>
        <w:ind w:left="371" w:right="251"/>
        <w:rPr>
          <w:rFonts w:eastAsia="Verdana" w:cstheme="minorHAnsi"/>
          <w:spacing w:val="-1"/>
          <w:sz w:val="24"/>
          <w:szCs w:val="24"/>
        </w:rPr>
      </w:pPr>
    </w:p>
    <w:p w14:paraId="47187843" w14:textId="77777777" w:rsidR="00FE2D81" w:rsidRPr="002A4A15" w:rsidRDefault="00FE2D81" w:rsidP="00FE2D81">
      <w:pPr>
        <w:spacing w:before="38"/>
        <w:ind w:left="371" w:right="251"/>
        <w:rPr>
          <w:rFonts w:eastAsia="Verdana" w:cstheme="minorHAnsi"/>
          <w:sz w:val="24"/>
          <w:szCs w:val="24"/>
        </w:rPr>
      </w:pPr>
      <w:r w:rsidRPr="002A4A15">
        <w:rPr>
          <w:rFonts w:eastAsia="Verdana" w:cstheme="minorHAnsi"/>
          <w:spacing w:val="-1"/>
          <w:sz w:val="24"/>
          <w:szCs w:val="24"/>
        </w:rPr>
        <w:t>Please</w:t>
      </w:r>
      <w:r w:rsidRPr="002A4A15">
        <w:rPr>
          <w:rFonts w:eastAsia="Verdana" w:cstheme="minorHAnsi"/>
          <w:sz w:val="24"/>
          <w:szCs w:val="24"/>
        </w:rPr>
        <w:t xml:space="preserve"> </w:t>
      </w:r>
      <w:r w:rsidRPr="002A4A15">
        <w:rPr>
          <w:rFonts w:eastAsia="Verdana" w:cstheme="minorHAnsi"/>
          <w:spacing w:val="-1"/>
          <w:sz w:val="24"/>
          <w:szCs w:val="24"/>
        </w:rPr>
        <w:t>check (</w:t>
      </w:r>
      <w:r w:rsidRPr="002A4A15">
        <w:rPr>
          <w:rFonts w:eastAsia="Webdings" w:cstheme="minorHAnsi"/>
          <w:spacing w:val="-1"/>
          <w:sz w:val="24"/>
          <w:szCs w:val="24"/>
        </w:rPr>
        <w:t></w:t>
      </w:r>
      <w:r w:rsidRPr="002A4A15">
        <w:rPr>
          <w:rFonts w:eastAsia="Verdana" w:cstheme="minorHAnsi"/>
          <w:spacing w:val="-1"/>
          <w:sz w:val="24"/>
          <w:szCs w:val="24"/>
        </w:rPr>
        <w:t>)</w:t>
      </w:r>
      <w:r w:rsidRPr="002A4A15">
        <w:rPr>
          <w:rFonts w:eastAsia="Verdana" w:cstheme="minorHAnsi"/>
          <w:sz w:val="24"/>
          <w:szCs w:val="24"/>
        </w:rPr>
        <w:t xml:space="preserve"> the </w:t>
      </w:r>
      <w:r w:rsidRPr="002A4A15">
        <w:rPr>
          <w:rFonts w:eastAsia="Verdana" w:cstheme="minorHAnsi"/>
          <w:spacing w:val="-1"/>
          <w:sz w:val="24"/>
          <w:szCs w:val="24"/>
        </w:rPr>
        <w:t>USDA</w:t>
      </w:r>
      <w:r w:rsidRPr="002A4A15">
        <w:rPr>
          <w:rFonts w:eastAsia="Verdana" w:cstheme="minorHAnsi"/>
          <w:spacing w:val="-2"/>
          <w:sz w:val="24"/>
          <w:szCs w:val="24"/>
        </w:rPr>
        <w:t xml:space="preserve"> </w:t>
      </w:r>
      <w:r w:rsidRPr="002A4A15">
        <w:rPr>
          <w:rFonts w:eastAsia="Verdana" w:cstheme="minorHAnsi"/>
          <w:spacing w:val="-1"/>
          <w:sz w:val="24"/>
          <w:szCs w:val="24"/>
        </w:rPr>
        <w:t xml:space="preserve">Agency </w:t>
      </w:r>
      <w:r w:rsidRPr="002A4A15">
        <w:rPr>
          <w:rFonts w:eastAsia="Verdana" w:cstheme="minorHAnsi"/>
          <w:sz w:val="24"/>
          <w:szCs w:val="24"/>
        </w:rPr>
        <w:t xml:space="preserve">below </w:t>
      </w:r>
      <w:r w:rsidRPr="002A4A15">
        <w:rPr>
          <w:rFonts w:eastAsia="Verdana" w:cstheme="minorHAnsi"/>
          <w:spacing w:val="-1"/>
          <w:sz w:val="24"/>
          <w:szCs w:val="24"/>
        </w:rPr>
        <w:t>that</w:t>
      </w:r>
      <w:r w:rsidRPr="002A4A15">
        <w:rPr>
          <w:rFonts w:eastAsia="Verdana" w:cstheme="minorHAnsi"/>
          <w:spacing w:val="-2"/>
          <w:sz w:val="24"/>
          <w:szCs w:val="24"/>
        </w:rPr>
        <w:t xml:space="preserve"> </w:t>
      </w:r>
      <w:r w:rsidRPr="002A4A15">
        <w:rPr>
          <w:rFonts w:eastAsia="Verdana" w:cstheme="minorHAnsi"/>
          <w:spacing w:val="-1"/>
          <w:sz w:val="24"/>
          <w:szCs w:val="24"/>
        </w:rPr>
        <w:t>conducts</w:t>
      </w:r>
      <w:r w:rsidRPr="002A4A15">
        <w:rPr>
          <w:rFonts w:eastAsia="Verdana" w:cstheme="minorHAnsi"/>
          <w:spacing w:val="1"/>
          <w:sz w:val="24"/>
          <w:szCs w:val="24"/>
        </w:rPr>
        <w:t xml:space="preserve"> </w:t>
      </w:r>
      <w:r w:rsidRPr="002A4A15">
        <w:rPr>
          <w:rFonts w:eastAsia="Verdana" w:cstheme="minorHAnsi"/>
          <w:sz w:val="24"/>
          <w:szCs w:val="24"/>
        </w:rPr>
        <w:t xml:space="preserve">the </w:t>
      </w:r>
      <w:r w:rsidRPr="002A4A15">
        <w:rPr>
          <w:rFonts w:eastAsia="Verdana" w:cstheme="minorHAnsi"/>
          <w:spacing w:val="-1"/>
          <w:sz w:val="24"/>
          <w:szCs w:val="24"/>
        </w:rPr>
        <w:t>program</w:t>
      </w:r>
      <w:r w:rsidRPr="002A4A15">
        <w:rPr>
          <w:rFonts w:eastAsia="Verdana" w:cstheme="minorHAnsi"/>
          <w:spacing w:val="-2"/>
          <w:sz w:val="24"/>
          <w:szCs w:val="24"/>
        </w:rPr>
        <w:t xml:space="preserve"> </w:t>
      </w:r>
      <w:r w:rsidRPr="002A4A15">
        <w:rPr>
          <w:rFonts w:eastAsia="Verdana" w:cstheme="minorHAnsi"/>
          <w:sz w:val="24"/>
          <w:szCs w:val="24"/>
        </w:rPr>
        <w:t xml:space="preserve">or </w:t>
      </w:r>
      <w:r w:rsidRPr="002A4A15">
        <w:rPr>
          <w:rFonts w:eastAsia="Verdana" w:cstheme="minorHAnsi"/>
          <w:spacing w:val="-1"/>
          <w:sz w:val="24"/>
          <w:szCs w:val="24"/>
        </w:rPr>
        <w:t>provides</w:t>
      </w:r>
      <w:r w:rsidRPr="002A4A15">
        <w:rPr>
          <w:rFonts w:eastAsia="Verdana" w:cstheme="minorHAnsi"/>
          <w:spacing w:val="49"/>
          <w:sz w:val="24"/>
          <w:szCs w:val="24"/>
        </w:rPr>
        <w:t xml:space="preserve"> </w:t>
      </w:r>
      <w:r w:rsidRPr="002A4A15">
        <w:rPr>
          <w:rFonts w:eastAsia="Verdana" w:cstheme="minorHAnsi"/>
          <w:spacing w:val="-1"/>
          <w:sz w:val="24"/>
          <w:szCs w:val="24"/>
        </w:rPr>
        <w:t>Federal</w:t>
      </w:r>
      <w:r w:rsidRPr="002A4A15">
        <w:rPr>
          <w:rFonts w:eastAsia="Verdana" w:cstheme="minorHAnsi"/>
          <w:spacing w:val="-2"/>
          <w:sz w:val="24"/>
          <w:szCs w:val="24"/>
        </w:rPr>
        <w:t xml:space="preserve"> </w:t>
      </w:r>
      <w:r w:rsidRPr="002A4A15">
        <w:rPr>
          <w:rFonts w:eastAsia="Verdana" w:cstheme="minorHAnsi"/>
          <w:spacing w:val="-1"/>
          <w:sz w:val="24"/>
          <w:szCs w:val="24"/>
        </w:rPr>
        <w:t>financial</w:t>
      </w:r>
      <w:r w:rsidRPr="002A4A15">
        <w:rPr>
          <w:rFonts w:eastAsia="Verdana" w:cstheme="minorHAnsi"/>
          <w:spacing w:val="-2"/>
          <w:sz w:val="24"/>
          <w:szCs w:val="24"/>
        </w:rPr>
        <w:t xml:space="preserve"> </w:t>
      </w:r>
      <w:r w:rsidRPr="002A4A15">
        <w:rPr>
          <w:rFonts w:eastAsia="Verdana" w:cstheme="minorHAnsi"/>
          <w:spacing w:val="-1"/>
          <w:sz w:val="24"/>
          <w:szCs w:val="24"/>
        </w:rPr>
        <w:t>assistance</w:t>
      </w:r>
      <w:r w:rsidRPr="002A4A15">
        <w:rPr>
          <w:rFonts w:eastAsia="Verdana" w:cstheme="minorHAnsi"/>
          <w:sz w:val="24"/>
          <w:szCs w:val="24"/>
        </w:rPr>
        <w:t xml:space="preserve"> </w:t>
      </w:r>
      <w:r w:rsidRPr="002A4A15">
        <w:rPr>
          <w:rFonts w:eastAsia="Verdana" w:cstheme="minorHAnsi"/>
          <w:spacing w:val="-1"/>
          <w:sz w:val="24"/>
          <w:szCs w:val="24"/>
        </w:rPr>
        <w:t>for</w:t>
      </w:r>
      <w:r w:rsidRPr="002A4A15">
        <w:rPr>
          <w:rFonts w:eastAsia="Verdana" w:cstheme="minorHAnsi"/>
          <w:sz w:val="24"/>
          <w:szCs w:val="24"/>
        </w:rPr>
        <w:t xml:space="preserve"> the </w:t>
      </w:r>
      <w:r w:rsidRPr="002A4A15">
        <w:rPr>
          <w:rFonts w:eastAsia="Verdana" w:cstheme="minorHAnsi"/>
          <w:spacing w:val="-1"/>
          <w:sz w:val="24"/>
          <w:szCs w:val="24"/>
        </w:rPr>
        <w:t>program</w:t>
      </w:r>
      <w:r w:rsidRPr="002A4A15">
        <w:rPr>
          <w:rFonts w:eastAsia="Verdana" w:cstheme="minorHAnsi"/>
          <w:spacing w:val="-2"/>
          <w:sz w:val="24"/>
          <w:szCs w:val="24"/>
        </w:rPr>
        <w:t xml:space="preserve"> </w:t>
      </w:r>
      <w:r w:rsidRPr="002A4A15">
        <w:rPr>
          <w:rFonts w:eastAsia="Verdana" w:cstheme="minorHAnsi"/>
          <w:spacing w:val="-1"/>
          <w:sz w:val="24"/>
          <w:szCs w:val="24"/>
        </w:rPr>
        <w:t>(if</w:t>
      </w:r>
      <w:r w:rsidRPr="002A4A15">
        <w:rPr>
          <w:rFonts w:eastAsia="Verdana" w:cstheme="minorHAnsi"/>
          <w:spacing w:val="1"/>
          <w:sz w:val="24"/>
          <w:szCs w:val="24"/>
        </w:rPr>
        <w:t xml:space="preserve"> </w:t>
      </w:r>
      <w:r w:rsidRPr="002A4A15">
        <w:rPr>
          <w:rFonts w:eastAsia="Verdana" w:cstheme="minorHAnsi"/>
          <w:spacing w:val="-1"/>
          <w:sz w:val="24"/>
          <w:szCs w:val="24"/>
        </w:rPr>
        <w:t>known):</w:t>
      </w:r>
    </w:p>
    <w:p w14:paraId="10CA8A91" w14:textId="77777777" w:rsidR="00FE2D81" w:rsidRPr="002A4A15" w:rsidRDefault="00FE2D81" w:rsidP="00FE2D81">
      <w:pPr>
        <w:rPr>
          <w:rFonts w:eastAsia="Verdana" w:cstheme="minorHAnsi"/>
          <w:sz w:val="24"/>
          <w:szCs w:val="24"/>
        </w:rPr>
      </w:pPr>
    </w:p>
    <w:p w14:paraId="4532A98D" w14:textId="77777777" w:rsidR="00FE2D81" w:rsidRPr="002A4A15" w:rsidRDefault="00FE2D81" w:rsidP="00FE2D81">
      <w:pPr>
        <w:spacing w:before="9"/>
        <w:rPr>
          <w:rFonts w:eastAsia="Verdana" w:cstheme="minorHAnsi"/>
          <w:sz w:val="19"/>
          <w:szCs w:val="19"/>
        </w:rPr>
      </w:pPr>
    </w:p>
    <w:p w14:paraId="439F6E00" w14:textId="77777777" w:rsidR="00FE2D81" w:rsidRPr="002A4A15" w:rsidRDefault="00FE2D81" w:rsidP="00FE2D81">
      <w:pPr>
        <w:tabs>
          <w:tab w:val="left" w:pos="4964"/>
        </w:tabs>
        <w:ind w:left="436"/>
        <w:rPr>
          <w:rFonts w:eastAsia="Verdana" w:cstheme="minorHAnsi"/>
          <w:sz w:val="24"/>
          <w:szCs w:val="24"/>
        </w:rPr>
      </w:pPr>
      <w:r w:rsidRPr="002A4A15">
        <w:rPr>
          <w:rFonts w:eastAsia="Verdana" w:cstheme="minorHAnsi"/>
          <w:noProof/>
          <w:sz w:val="24"/>
          <w:szCs w:val="24"/>
        </w:rPr>
        <mc:AlternateContent>
          <mc:Choice Requires="wpg">
            <w:drawing>
              <wp:anchor distT="0" distB="0" distL="114300" distR="114300" simplePos="0" relativeHeight="502885768" behindDoc="1" locked="0" layoutInCell="1" allowOverlap="1" wp14:anchorId="5EF1B764" wp14:editId="7A155450">
                <wp:simplePos x="0" y="0"/>
                <wp:positionH relativeFrom="page">
                  <wp:posOffset>2464435</wp:posOffset>
                </wp:positionH>
                <wp:positionV relativeFrom="paragraph">
                  <wp:posOffset>12700</wp:posOffset>
                </wp:positionV>
                <wp:extent cx="157480" cy="157480"/>
                <wp:effectExtent l="6985" t="5080" r="6985" b="8890"/>
                <wp:wrapNone/>
                <wp:docPr id="2158" name="Group 2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80" cy="157480"/>
                          <a:chOff x="3881" y="20"/>
                          <a:chExt cx="248" cy="248"/>
                        </a:xfrm>
                      </wpg:grpSpPr>
                      <wps:wsp>
                        <wps:cNvPr id="2159" name="Freeform 196"/>
                        <wps:cNvSpPr>
                          <a:spLocks/>
                        </wps:cNvSpPr>
                        <wps:spPr bwMode="auto">
                          <a:xfrm>
                            <a:off x="3881" y="20"/>
                            <a:ext cx="248" cy="248"/>
                          </a:xfrm>
                          <a:custGeom>
                            <a:avLst/>
                            <a:gdLst>
                              <a:gd name="T0" fmla="+- 0 3881 3881"/>
                              <a:gd name="T1" fmla="*/ T0 w 248"/>
                              <a:gd name="T2" fmla="+- 0 20 20"/>
                              <a:gd name="T3" fmla="*/ 20 h 248"/>
                              <a:gd name="T4" fmla="+- 0 4128 3881"/>
                              <a:gd name="T5" fmla="*/ T4 w 248"/>
                              <a:gd name="T6" fmla="+- 0 20 20"/>
                              <a:gd name="T7" fmla="*/ 20 h 248"/>
                              <a:gd name="T8" fmla="+- 0 4128 3881"/>
                              <a:gd name="T9" fmla="*/ T8 w 248"/>
                              <a:gd name="T10" fmla="+- 0 268 20"/>
                              <a:gd name="T11" fmla="*/ 268 h 248"/>
                              <a:gd name="T12" fmla="+- 0 3881 3881"/>
                              <a:gd name="T13" fmla="*/ T12 w 248"/>
                              <a:gd name="T14" fmla="+- 0 268 20"/>
                              <a:gd name="T15" fmla="*/ 268 h 248"/>
                              <a:gd name="T16" fmla="+- 0 3881 3881"/>
                              <a:gd name="T17" fmla="*/ T16 w 248"/>
                              <a:gd name="T18" fmla="+- 0 20 20"/>
                              <a:gd name="T19" fmla="*/ 20 h 248"/>
                            </a:gdLst>
                            <a:ahLst/>
                            <a:cxnLst>
                              <a:cxn ang="0">
                                <a:pos x="T1" y="T3"/>
                              </a:cxn>
                              <a:cxn ang="0">
                                <a:pos x="T5" y="T7"/>
                              </a:cxn>
                              <a:cxn ang="0">
                                <a:pos x="T9" y="T11"/>
                              </a:cxn>
                              <a:cxn ang="0">
                                <a:pos x="T13" y="T15"/>
                              </a:cxn>
                              <a:cxn ang="0">
                                <a:pos x="T17" y="T19"/>
                              </a:cxn>
                            </a:cxnLst>
                            <a:rect l="0" t="0" r="r" b="b"/>
                            <a:pathLst>
                              <a:path w="248" h="248">
                                <a:moveTo>
                                  <a:pt x="0" y="0"/>
                                </a:moveTo>
                                <a:lnTo>
                                  <a:pt x="247" y="0"/>
                                </a:lnTo>
                                <a:lnTo>
                                  <a:pt x="247" y="248"/>
                                </a:lnTo>
                                <a:lnTo>
                                  <a:pt x="0" y="248"/>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08DD58A" id="Group 2158" o:spid="_x0000_s1026" style="position:absolute;margin-left:194.05pt;margin-top:1pt;width:12.4pt;height:12.4pt;z-index:-430712;mso-position-horizontal-relative:page" coordorigin="3881,20" coordsize="24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">
                <v:shape id="Freeform 196" o:spid="_x0000_s1027" style="position:absolute;left:3881;top:20;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" path="m,l247,r,248l,248,,xe" filled="f" strokeweight=".72pt">
                  <v:path arrowok="t" o:connecttype="custom" o:connectlocs="0,20;247,20;247,268;0,268;0,20" o:connectangles="0,0,0,0,0"/>
                </v:shape>
                <w10:wrap anchorx="page"/>
              </v:group>
            </w:pict>
          </mc:Fallback>
        </mc:AlternateContent>
      </w:r>
      <w:r w:rsidRPr="002A4A15">
        <w:rPr>
          <w:rFonts w:eastAsia="Verdana" w:cstheme="minorHAnsi"/>
          <w:noProof/>
          <w:sz w:val="24"/>
          <w:szCs w:val="24"/>
        </w:rPr>
        <mc:AlternateContent>
          <mc:Choice Requires="wpg">
            <w:drawing>
              <wp:anchor distT="0" distB="0" distL="114300" distR="114300" simplePos="0" relativeHeight="502881672" behindDoc="0" locked="0" layoutInCell="1" allowOverlap="1" wp14:anchorId="1F506ADD" wp14:editId="6B20660B">
                <wp:simplePos x="0" y="0"/>
                <wp:positionH relativeFrom="page">
                  <wp:posOffset>5710555</wp:posOffset>
                </wp:positionH>
                <wp:positionV relativeFrom="paragraph">
                  <wp:posOffset>12700</wp:posOffset>
                </wp:positionV>
                <wp:extent cx="157480" cy="157480"/>
                <wp:effectExtent l="5080" t="5080" r="8890" b="8890"/>
                <wp:wrapNone/>
                <wp:docPr id="2156" name="Group 2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80" cy="157480"/>
                          <a:chOff x="8993" y="20"/>
                          <a:chExt cx="248" cy="248"/>
                        </a:xfrm>
                      </wpg:grpSpPr>
                      <wps:wsp>
                        <wps:cNvPr id="2157" name="Freeform 188"/>
                        <wps:cNvSpPr>
                          <a:spLocks/>
                        </wps:cNvSpPr>
                        <wps:spPr bwMode="auto">
                          <a:xfrm>
                            <a:off x="8993" y="20"/>
                            <a:ext cx="248" cy="248"/>
                          </a:xfrm>
                          <a:custGeom>
                            <a:avLst/>
                            <a:gdLst>
                              <a:gd name="T0" fmla="+- 0 8993 8993"/>
                              <a:gd name="T1" fmla="*/ T0 w 248"/>
                              <a:gd name="T2" fmla="+- 0 20 20"/>
                              <a:gd name="T3" fmla="*/ 20 h 248"/>
                              <a:gd name="T4" fmla="+- 0 9240 8993"/>
                              <a:gd name="T5" fmla="*/ T4 w 248"/>
                              <a:gd name="T6" fmla="+- 0 20 20"/>
                              <a:gd name="T7" fmla="*/ 20 h 248"/>
                              <a:gd name="T8" fmla="+- 0 9240 8993"/>
                              <a:gd name="T9" fmla="*/ T8 w 248"/>
                              <a:gd name="T10" fmla="+- 0 268 20"/>
                              <a:gd name="T11" fmla="*/ 268 h 248"/>
                              <a:gd name="T12" fmla="+- 0 8993 8993"/>
                              <a:gd name="T13" fmla="*/ T12 w 248"/>
                              <a:gd name="T14" fmla="+- 0 268 20"/>
                              <a:gd name="T15" fmla="*/ 268 h 248"/>
                              <a:gd name="T16" fmla="+- 0 8993 8993"/>
                              <a:gd name="T17" fmla="*/ T16 w 248"/>
                              <a:gd name="T18" fmla="+- 0 20 20"/>
                              <a:gd name="T19" fmla="*/ 20 h 248"/>
                            </a:gdLst>
                            <a:ahLst/>
                            <a:cxnLst>
                              <a:cxn ang="0">
                                <a:pos x="T1" y="T3"/>
                              </a:cxn>
                              <a:cxn ang="0">
                                <a:pos x="T5" y="T7"/>
                              </a:cxn>
                              <a:cxn ang="0">
                                <a:pos x="T9" y="T11"/>
                              </a:cxn>
                              <a:cxn ang="0">
                                <a:pos x="T13" y="T15"/>
                              </a:cxn>
                              <a:cxn ang="0">
                                <a:pos x="T17" y="T19"/>
                              </a:cxn>
                            </a:cxnLst>
                            <a:rect l="0" t="0" r="r" b="b"/>
                            <a:pathLst>
                              <a:path w="248" h="248">
                                <a:moveTo>
                                  <a:pt x="0" y="0"/>
                                </a:moveTo>
                                <a:lnTo>
                                  <a:pt x="247" y="0"/>
                                </a:lnTo>
                                <a:lnTo>
                                  <a:pt x="247" y="248"/>
                                </a:lnTo>
                                <a:lnTo>
                                  <a:pt x="0" y="248"/>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0E0B12DB" id="Group 2156" o:spid="_x0000_s1026" style="position:absolute;margin-left:449.65pt;margin-top:1pt;width:12.4pt;height:12.4pt;z-index:502881672;mso-position-horizontal-relative:page" coordorigin="8993,20" coordsize="24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">
                <v:shape id="Freeform 188" o:spid="_x0000_s1027" style="position:absolute;left:8993;top:20;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" path="m,l247,r,248l,248,,xe" filled="f" strokeweight=".72pt">
                  <v:path arrowok="t" o:connecttype="custom" o:connectlocs="0,20;247,20;247,268;0,268;0,20" o:connectangles="0,0,0,0,0"/>
                </v:shape>
                <w10:wrap anchorx="page"/>
              </v:group>
            </w:pict>
          </mc:Fallback>
        </mc:AlternateContent>
      </w:r>
      <w:r w:rsidRPr="002A4A15">
        <w:rPr>
          <w:rFonts w:eastAsia="Verdana" w:cstheme="minorHAnsi"/>
          <w:spacing w:val="-1"/>
          <w:sz w:val="24"/>
          <w:szCs w:val="24"/>
        </w:rPr>
        <w:t>Farm</w:t>
      </w:r>
      <w:r w:rsidRPr="002A4A15">
        <w:rPr>
          <w:rFonts w:eastAsia="Verdana" w:cstheme="minorHAnsi"/>
          <w:spacing w:val="1"/>
          <w:sz w:val="24"/>
          <w:szCs w:val="24"/>
        </w:rPr>
        <w:t xml:space="preserve"> </w:t>
      </w:r>
      <w:r w:rsidRPr="002A4A15">
        <w:rPr>
          <w:rFonts w:eastAsia="Verdana" w:cstheme="minorHAnsi"/>
          <w:spacing w:val="-1"/>
          <w:sz w:val="24"/>
          <w:szCs w:val="24"/>
        </w:rPr>
        <w:t>Service</w:t>
      </w:r>
      <w:r w:rsidRPr="002A4A15">
        <w:rPr>
          <w:rFonts w:eastAsia="Verdana" w:cstheme="minorHAnsi"/>
          <w:sz w:val="24"/>
          <w:szCs w:val="24"/>
        </w:rPr>
        <w:t xml:space="preserve"> </w:t>
      </w:r>
      <w:r w:rsidRPr="002A4A15">
        <w:rPr>
          <w:rFonts w:eastAsia="Verdana" w:cstheme="minorHAnsi"/>
          <w:spacing w:val="-1"/>
          <w:sz w:val="24"/>
          <w:szCs w:val="24"/>
        </w:rPr>
        <w:t>Agency</w:t>
      </w:r>
      <w:r w:rsidRPr="002A4A15">
        <w:rPr>
          <w:rFonts w:eastAsia="Verdana" w:cstheme="minorHAnsi"/>
          <w:spacing w:val="-1"/>
          <w:sz w:val="24"/>
          <w:szCs w:val="24"/>
        </w:rPr>
        <w:tab/>
      </w:r>
      <w:r w:rsidRPr="002A4A15">
        <w:rPr>
          <w:rFonts w:eastAsia="Verdana" w:cstheme="minorHAnsi"/>
          <w:sz w:val="24"/>
          <w:szCs w:val="24"/>
        </w:rPr>
        <w:t>Food</w:t>
      </w:r>
      <w:r w:rsidRPr="002A4A15">
        <w:rPr>
          <w:rFonts w:eastAsia="Verdana" w:cstheme="minorHAnsi"/>
          <w:spacing w:val="-2"/>
          <w:sz w:val="24"/>
          <w:szCs w:val="24"/>
        </w:rPr>
        <w:t xml:space="preserve"> </w:t>
      </w:r>
      <w:r w:rsidRPr="002A4A15">
        <w:rPr>
          <w:rFonts w:eastAsia="Verdana" w:cstheme="minorHAnsi"/>
          <w:spacing w:val="-1"/>
          <w:sz w:val="24"/>
          <w:szCs w:val="24"/>
        </w:rPr>
        <w:t>and</w:t>
      </w:r>
      <w:r w:rsidRPr="002A4A15">
        <w:rPr>
          <w:rFonts w:eastAsia="Verdana" w:cstheme="minorHAnsi"/>
          <w:spacing w:val="-2"/>
          <w:sz w:val="24"/>
          <w:szCs w:val="24"/>
        </w:rPr>
        <w:t xml:space="preserve"> </w:t>
      </w:r>
      <w:r w:rsidRPr="002A4A15">
        <w:rPr>
          <w:rFonts w:eastAsia="Verdana" w:cstheme="minorHAnsi"/>
          <w:spacing w:val="-1"/>
          <w:sz w:val="24"/>
          <w:szCs w:val="24"/>
        </w:rPr>
        <w:t>Nutrition</w:t>
      </w:r>
      <w:r w:rsidRPr="002A4A15">
        <w:rPr>
          <w:rFonts w:eastAsia="Verdana" w:cstheme="minorHAnsi"/>
          <w:spacing w:val="1"/>
          <w:sz w:val="24"/>
          <w:szCs w:val="24"/>
        </w:rPr>
        <w:t xml:space="preserve"> </w:t>
      </w:r>
      <w:r w:rsidRPr="002A4A15">
        <w:rPr>
          <w:rFonts w:eastAsia="Verdana" w:cstheme="minorHAnsi"/>
          <w:spacing w:val="-1"/>
          <w:sz w:val="24"/>
          <w:szCs w:val="24"/>
        </w:rPr>
        <w:t>Service</w:t>
      </w:r>
    </w:p>
    <w:p w14:paraId="564BBF6E" w14:textId="77777777" w:rsidR="00FE2D81" w:rsidRPr="002A4A15" w:rsidRDefault="00FE2D81" w:rsidP="00FE2D81">
      <w:pPr>
        <w:tabs>
          <w:tab w:val="left" w:pos="4979"/>
        </w:tabs>
        <w:spacing w:before="118"/>
        <w:ind w:left="435"/>
        <w:rPr>
          <w:rFonts w:eastAsia="Verdana" w:cstheme="minorHAnsi"/>
          <w:sz w:val="24"/>
          <w:szCs w:val="24"/>
        </w:rPr>
      </w:pPr>
      <w:r w:rsidRPr="002A4A15">
        <w:rPr>
          <w:rFonts w:eastAsia="Verdana" w:cstheme="minorHAnsi"/>
          <w:noProof/>
          <w:sz w:val="24"/>
          <w:szCs w:val="24"/>
        </w:rPr>
        <mc:AlternateContent>
          <mc:Choice Requires="wpg">
            <w:drawing>
              <wp:anchor distT="0" distB="0" distL="114300" distR="114300" simplePos="0" relativeHeight="502887816" behindDoc="1" locked="0" layoutInCell="1" allowOverlap="1" wp14:anchorId="54F791F5" wp14:editId="38A73574">
                <wp:simplePos x="0" y="0"/>
                <wp:positionH relativeFrom="page">
                  <wp:posOffset>2475230</wp:posOffset>
                </wp:positionH>
                <wp:positionV relativeFrom="paragraph">
                  <wp:posOffset>87630</wp:posOffset>
                </wp:positionV>
                <wp:extent cx="157480" cy="157480"/>
                <wp:effectExtent l="8255" t="8255" r="5715" b="5715"/>
                <wp:wrapNone/>
                <wp:docPr id="2154" name="Group 2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80" cy="157480"/>
                          <a:chOff x="3898" y="138"/>
                          <a:chExt cx="248" cy="248"/>
                        </a:xfrm>
                      </wpg:grpSpPr>
                      <wps:wsp>
                        <wps:cNvPr id="2155" name="Freeform 200"/>
                        <wps:cNvSpPr>
                          <a:spLocks/>
                        </wps:cNvSpPr>
                        <wps:spPr bwMode="auto">
                          <a:xfrm>
                            <a:off x="3898" y="138"/>
                            <a:ext cx="248" cy="248"/>
                          </a:xfrm>
                          <a:custGeom>
                            <a:avLst/>
                            <a:gdLst>
                              <a:gd name="T0" fmla="+- 0 3898 3898"/>
                              <a:gd name="T1" fmla="*/ T0 w 248"/>
                              <a:gd name="T2" fmla="+- 0 138 138"/>
                              <a:gd name="T3" fmla="*/ 138 h 248"/>
                              <a:gd name="T4" fmla="+- 0 4145 3898"/>
                              <a:gd name="T5" fmla="*/ T4 w 248"/>
                              <a:gd name="T6" fmla="+- 0 138 138"/>
                              <a:gd name="T7" fmla="*/ 138 h 248"/>
                              <a:gd name="T8" fmla="+- 0 4145 3898"/>
                              <a:gd name="T9" fmla="*/ T8 w 248"/>
                              <a:gd name="T10" fmla="+- 0 386 138"/>
                              <a:gd name="T11" fmla="*/ 386 h 248"/>
                              <a:gd name="T12" fmla="+- 0 3898 3898"/>
                              <a:gd name="T13" fmla="*/ T12 w 248"/>
                              <a:gd name="T14" fmla="+- 0 386 138"/>
                              <a:gd name="T15" fmla="*/ 386 h 248"/>
                              <a:gd name="T16" fmla="+- 0 3898 3898"/>
                              <a:gd name="T17" fmla="*/ T16 w 248"/>
                              <a:gd name="T18" fmla="+- 0 138 138"/>
                              <a:gd name="T19" fmla="*/ 138 h 248"/>
                            </a:gdLst>
                            <a:ahLst/>
                            <a:cxnLst>
                              <a:cxn ang="0">
                                <a:pos x="T1" y="T3"/>
                              </a:cxn>
                              <a:cxn ang="0">
                                <a:pos x="T5" y="T7"/>
                              </a:cxn>
                              <a:cxn ang="0">
                                <a:pos x="T9" y="T11"/>
                              </a:cxn>
                              <a:cxn ang="0">
                                <a:pos x="T13" y="T15"/>
                              </a:cxn>
                              <a:cxn ang="0">
                                <a:pos x="T17" y="T19"/>
                              </a:cxn>
                            </a:cxnLst>
                            <a:rect l="0" t="0" r="r" b="b"/>
                            <a:pathLst>
                              <a:path w="248" h="248">
                                <a:moveTo>
                                  <a:pt x="0" y="0"/>
                                </a:moveTo>
                                <a:lnTo>
                                  <a:pt x="247" y="0"/>
                                </a:lnTo>
                                <a:lnTo>
                                  <a:pt x="247" y="248"/>
                                </a:lnTo>
                                <a:lnTo>
                                  <a:pt x="0" y="248"/>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58CD3A91" id="Group 2154" o:spid="_x0000_s1026" style="position:absolute;margin-left:194.9pt;margin-top:6.9pt;width:12.4pt;height:12.4pt;z-index:-428664;mso-position-horizontal-relative:page" coordorigin="3898,138" coordsize="24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">
                <v:shape id="Freeform 200" o:spid="_x0000_s1027" style="position:absolute;left:3898;top:138;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" path="m,l247,r,248l,248,,xe" filled="f" strokeweight=".72pt">
                  <v:path arrowok="t" o:connecttype="custom" o:connectlocs="0,138;247,138;247,386;0,386;0,138" o:connectangles="0,0,0,0,0"/>
                </v:shape>
                <w10:wrap anchorx="page"/>
              </v:group>
            </w:pict>
          </mc:Fallback>
        </mc:AlternateContent>
      </w:r>
      <w:r w:rsidRPr="002A4A15">
        <w:rPr>
          <w:rFonts w:eastAsia="Verdana" w:cstheme="minorHAnsi"/>
          <w:noProof/>
          <w:sz w:val="24"/>
          <w:szCs w:val="24"/>
        </w:rPr>
        <mc:AlternateContent>
          <mc:Choice Requires="wpg">
            <w:drawing>
              <wp:anchor distT="0" distB="0" distL="114300" distR="114300" simplePos="0" relativeHeight="502882696" behindDoc="0" locked="0" layoutInCell="1" allowOverlap="1" wp14:anchorId="01BA67A1" wp14:editId="67263FB6">
                <wp:simplePos x="0" y="0"/>
                <wp:positionH relativeFrom="page">
                  <wp:posOffset>6666230</wp:posOffset>
                </wp:positionH>
                <wp:positionV relativeFrom="paragraph">
                  <wp:posOffset>87630</wp:posOffset>
                </wp:positionV>
                <wp:extent cx="157480" cy="157480"/>
                <wp:effectExtent l="8255" t="8255" r="5715" b="5715"/>
                <wp:wrapNone/>
                <wp:docPr id="2152" name="Group 2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80" cy="157480"/>
                          <a:chOff x="10498" y="138"/>
                          <a:chExt cx="248" cy="248"/>
                        </a:xfrm>
                      </wpg:grpSpPr>
                      <wps:wsp>
                        <wps:cNvPr id="2153" name="Freeform 190"/>
                        <wps:cNvSpPr>
                          <a:spLocks/>
                        </wps:cNvSpPr>
                        <wps:spPr bwMode="auto">
                          <a:xfrm>
                            <a:off x="10498" y="138"/>
                            <a:ext cx="248" cy="248"/>
                          </a:xfrm>
                          <a:custGeom>
                            <a:avLst/>
                            <a:gdLst>
                              <a:gd name="T0" fmla="+- 0 10498 10498"/>
                              <a:gd name="T1" fmla="*/ T0 w 248"/>
                              <a:gd name="T2" fmla="+- 0 138 138"/>
                              <a:gd name="T3" fmla="*/ 138 h 248"/>
                              <a:gd name="T4" fmla="+- 0 10745 10498"/>
                              <a:gd name="T5" fmla="*/ T4 w 248"/>
                              <a:gd name="T6" fmla="+- 0 138 138"/>
                              <a:gd name="T7" fmla="*/ 138 h 248"/>
                              <a:gd name="T8" fmla="+- 0 10745 10498"/>
                              <a:gd name="T9" fmla="*/ T8 w 248"/>
                              <a:gd name="T10" fmla="+- 0 386 138"/>
                              <a:gd name="T11" fmla="*/ 386 h 248"/>
                              <a:gd name="T12" fmla="+- 0 10498 10498"/>
                              <a:gd name="T13" fmla="*/ T12 w 248"/>
                              <a:gd name="T14" fmla="+- 0 386 138"/>
                              <a:gd name="T15" fmla="*/ 386 h 248"/>
                              <a:gd name="T16" fmla="+- 0 10498 10498"/>
                              <a:gd name="T17" fmla="*/ T16 w 248"/>
                              <a:gd name="T18" fmla="+- 0 138 138"/>
                              <a:gd name="T19" fmla="*/ 138 h 248"/>
                            </a:gdLst>
                            <a:ahLst/>
                            <a:cxnLst>
                              <a:cxn ang="0">
                                <a:pos x="T1" y="T3"/>
                              </a:cxn>
                              <a:cxn ang="0">
                                <a:pos x="T5" y="T7"/>
                              </a:cxn>
                              <a:cxn ang="0">
                                <a:pos x="T9" y="T11"/>
                              </a:cxn>
                              <a:cxn ang="0">
                                <a:pos x="T13" y="T15"/>
                              </a:cxn>
                              <a:cxn ang="0">
                                <a:pos x="T17" y="T19"/>
                              </a:cxn>
                            </a:cxnLst>
                            <a:rect l="0" t="0" r="r" b="b"/>
                            <a:pathLst>
                              <a:path w="248" h="248">
                                <a:moveTo>
                                  <a:pt x="0" y="0"/>
                                </a:moveTo>
                                <a:lnTo>
                                  <a:pt x="247" y="0"/>
                                </a:lnTo>
                                <a:lnTo>
                                  <a:pt x="247" y="248"/>
                                </a:lnTo>
                                <a:lnTo>
                                  <a:pt x="0" y="248"/>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8294C78" id="Group 2152" o:spid="_x0000_s1026" style="position:absolute;margin-left:524.9pt;margin-top:6.9pt;width:12.4pt;height:12.4pt;z-index:502882696;mso-position-horizontal-relative:page" coordorigin="10498,138" coordsize="24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">
                <v:shape id="Freeform 190" o:spid="_x0000_s1027" style="position:absolute;left:10498;top:138;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" path="m,l247,r,248l,248,,xe" filled="f" strokeweight=".72pt">
                  <v:path arrowok="t" o:connecttype="custom" o:connectlocs="0,138;247,138;247,386;0,386;0,138" o:connectangles="0,0,0,0,0"/>
                </v:shape>
                <w10:wrap anchorx="page"/>
              </v:group>
            </w:pict>
          </mc:Fallback>
        </mc:AlternateContent>
      </w:r>
      <w:r w:rsidRPr="002A4A15">
        <w:rPr>
          <w:rFonts w:eastAsia="Verdana" w:cstheme="minorHAnsi"/>
          <w:spacing w:val="-1"/>
          <w:sz w:val="24"/>
          <w:szCs w:val="24"/>
        </w:rPr>
        <w:t>Rural</w:t>
      </w:r>
      <w:r w:rsidRPr="002A4A15">
        <w:rPr>
          <w:rFonts w:eastAsia="Verdana" w:cstheme="minorHAnsi"/>
          <w:spacing w:val="-2"/>
          <w:sz w:val="24"/>
          <w:szCs w:val="24"/>
        </w:rPr>
        <w:t xml:space="preserve"> </w:t>
      </w:r>
      <w:r w:rsidRPr="002A4A15">
        <w:rPr>
          <w:rFonts w:eastAsia="Verdana" w:cstheme="minorHAnsi"/>
          <w:spacing w:val="-1"/>
          <w:sz w:val="24"/>
          <w:szCs w:val="24"/>
        </w:rPr>
        <w:t>Development</w:t>
      </w:r>
      <w:r w:rsidRPr="002A4A15">
        <w:rPr>
          <w:rFonts w:eastAsia="Verdana" w:cstheme="minorHAnsi"/>
          <w:spacing w:val="-1"/>
          <w:sz w:val="24"/>
          <w:szCs w:val="24"/>
        </w:rPr>
        <w:tab/>
        <w:t>Natural</w:t>
      </w:r>
      <w:r w:rsidRPr="002A4A15">
        <w:rPr>
          <w:rFonts w:eastAsia="Verdana" w:cstheme="minorHAnsi"/>
          <w:spacing w:val="-2"/>
          <w:sz w:val="24"/>
          <w:szCs w:val="24"/>
        </w:rPr>
        <w:t xml:space="preserve"> </w:t>
      </w:r>
      <w:r w:rsidRPr="002A4A15">
        <w:rPr>
          <w:rFonts w:eastAsia="Verdana" w:cstheme="minorHAnsi"/>
          <w:spacing w:val="-1"/>
          <w:sz w:val="24"/>
          <w:szCs w:val="24"/>
        </w:rPr>
        <w:t>Resource</w:t>
      </w:r>
      <w:r w:rsidRPr="002A4A15">
        <w:rPr>
          <w:rFonts w:eastAsia="Verdana" w:cstheme="minorHAnsi"/>
          <w:sz w:val="24"/>
          <w:szCs w:val="24"/>
        </w:rPr>
        <w:t xml:space="preserve"> </w:t>
      </w:r>
      <w:r w:rsidRPr="002A4A15">
        <w:rPr>
          <w:rFonts w:eastAsia="Verdana" w:cstheme="minorHAnsi"/>
          <w:spacing w:val="-1"/>
          <w:sz w:val="24"/>
          <w:szCs w:val="24"/>
        </w:rPr>
        <w:t>Conservation</w:t>
      </w:r>
      <w:r w:rsidRPr="002A4A15">
        <w:rPr>
          <w:rFonts w:eastAsia="Verdana" w:cstheme="minorHAnsi"/>
          <w:spacing w:val="-2"/>
          <w:sz w:val="24"/>
          <w:szCs w:val="24"/>
        </w:rPr>
        <w:t xml:space="preserve"> </w:t>
      </w:r>
      <w:r w:rsidRPr="002A4A15">
        <w:rPr>
          <w:rFonts w:eastAsia="Verdana" w:cstheme="minorHAnsi"/>
          <w:spacing w:val="-1"/>
          <w:sz w:val="24"/>
          <w:szCs w:val="24"/>
        </w:rPr>
        <w:t>Service</w:t>
      </w:r>
    </w:p>
    <w:p w14:paraId="32FBB91A" w14:textId="77777777" w:rsidR="00FE2D81" w:rsidRPr="002A4A15" w:rsidRDefault="00FE2D81" w:rsidP="00FE2D81">
      <w:pPr>
        <w:tabs>
          <w:tab w:val="left" w:pos="4976"/>
          <w:tab w:val="left" w:pos="6063"/>
          <w:tab w:val="left" w:pos="8992"/>
        </w:tabs>
        <w:spacing w:before="166"/>
        <w:ind w:left="435"/>
        <w:rPr>
          <w:rFonts w:eastAsia="Verdana" w:cstheme="minorHAnsi"/>
          <w:sz w:val="24"/>
          <w:szCs w:val="24"/>
        </w:rPr>
      </w:pPr>
      <w:r w:rsidRPr="002A4A15">
        <w:rPr>
          <w:rFonts w:eastAsia="Verdana" w:cstheme="minorHAnsi"/>
          <w:noProof/>
          <w:sz w:val="24"/>
          <w:szCs w:val="24"/>
        </w:rPr>
        <mc:AlternateContent>
          <mc:Choice Requires="wpg">
            <w:drawing>
              <wp:anchor distT="0" distB="0" distL="114300" distR="114300" simplePos="0" relativeHeight="502886792" behindDoc="1" locked="0" layoutInCell="1" allowOverlap="1" wp14:anchorId="41671A1D" wp14:editId="2B6191B8">
                <wp:simplePos x="0" y="0"/>
                <wp:positionH relativeFrom="page">
                  <wp:posOffset>2472055</wp:posOffset>
                </wp:positionH>
                <wp:positionV relativeFrom="paragraph">
                  <wp:posOffset>118110</wp:posOffset>
                </wp:positionV>
                <wp:extent cx="157480" cy="157480"/>
                <wp:effectExtent l="5080" t="12700" r="8890" b="10795"/>
                <wp:wrapNone/>
                <wp:docPr id="2150" name="Group 2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80" cy="157480"/>
                          <a:chOff x="3893" y="186"/>
                          <a:chExt cx="248" cy="248"/>
                        </a:xfrm>
                      </wpg:grpSpPr>
                      <wps:wsp>
                        <wps:cNvPr id="2151" name="Freeform 198"/>
                        <wps:cNvSpPr>
                          <a:spLocks/>
                        </wps:cNvSpPr>
                        <wps:spPr bwMode="auto">
                          <a:xfrm>
                            <a:off x="3893" y="186"/>
                            <a:ext cx="248" cy="248"/>
                          </a:xfrm>
                          <a:custGeom>
                            <a:avLst/>
                            <a:gdLst>
                              <a:gd name="T0" fmla="+- 0 3893 3893"/>
                              <a:gd name="T1" fmla="*/ T0 w 248"/>
                              <a:gd name="T2" fmla="+- 0 186 186"/>
                              <a:gd name="T3" fmla="*/ 186 h 248"/>
                              <a:gd name="T4" fmla="+- 0 4140 3893"/>
                              <a:gd name="T5" fmla="*/ T4 w 248"/>
                              <a:gd name="T6" fmla="+- 0 186 186"/>
                              <a:gd name="T7" fmla="*/ 186 h 248"/>
                              <a:gd name="T8" fmla="+- 0 4140 3893"/>
                              <a:gd name="T9" fmla="*/ T8 w 248"/>
                              <a:gd name="T10" fmla="+- 0 434 186"/>
                              <a:gd name="T11" fmla="*/ 434 h 248"/>
                              <a:gd name="T12" fmla="+- 0 3893 3893"/>
                              <a:gd name="T13" fmla="*/ T12 w 248"/>
                              <a:gd name="T14" fmla="+- 0 434 186"/>
                              <a:gd name="T15" fmla="*/ 434 h 248"/>
                              <a:gd name="T16" fmla="+- 0 3893 3893"/>
                              <a:gd name="T17" fmla="*/ T16 w 248"/>
                              <a:gd name="T18" fmla="+- 0 186 186"/>
                              <a:gd name="T19" fmla="*/ 186 h 248"/>
                            </a:gdLst>
                            <a:ahLst/>
                            <a:cxnLst>
                              <a:cxn ang="0">
                                <a:pos x="T1" y="T3"/>
                              </a:cxn>
                              <a:cxn ang="0">
                                <a:pos x="T5" y="T7"/>
                              </a:cxn>
                              <a:cxn ang="0">
                                <a:pos x="T9" y="T11"/>
                              </a:cxn>
                              <a:cxn ang="0">
                                <a:pos x="T13" y="T15"/>
                              </a:cxn>
                              <a:cxn ang="0">
                                <a:pos x="T17" y="T19"/>
                              </a:cxn>
                            </a:cxnLst>
                            <a:rect l="0" t="0" r="r" b="b"/>
                            <a:pathLst>
                              <a:path w="248" h="248">
                                <a:moveTo>
                                  <a:pt x="0" y="0"/>
                                </a:moveTo>
                                <a:lnTo>
                                  <a:pt x="247" y="0"/>
                                </a:lnTo>
                                <a:lnTo>
                                  <a:pt x="247" y="248"/>
                                </a:lnTo>
                                <a:lnTo>
                                  <a:pt x="0" y="248"/>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509B1365" id="Group 2150" o:spid="_x0000_s1026" style="position:absolute;margin-left:194.65pt;margin-top:9.3pt;width:12.4pt;height:12.4pt;z-index:-429688;mso-position-horizontal-relative:page" coordorigin="3893,186" coordsize="24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">
                <v:shape id="Freeform 198" o:spid="_x0000_s1027" style="position:absolute;left:3893;top:186;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" path="m,l247,r,248l,248,,xe" filled="f" strokeweight=".72pt">
                  <v:path arrowok="t" o:connecttype="custom" o:connectlocs="0,186;247,186;247,434;0,434;0,186" o:connectangles="0,0,0,0,0"/>
                </v:shape>
                <w10:wrap anchorx="page"/>
              </v:group>
            </w:pict>
          </mc:Fallback>
        </mc:AlternateContent>
      </w:r>
      <w:r w:rsidRPr="002A4A15">
        <w:rPr>
          <w:rFonts w:eastAsia="Verdana" w:cstheme="minorHAnsi"/>
          <w:spacing w:val="-1"/>
          <w:sz w:val="24"/>
          <w:szCs w:val="24"/>
        </w:rPr>
        <w:t>Forest</w:t>
      </w:r>
      <w:r w:rsidRPr="002A4A15">
        <w:rPr>
          <w:rFonts w:eastAsia="Verdana" w:cstheme="minorHAnsi"/>
          <w:spacing w:val="-2"/>
          <w:sz w:val="24"/>
          <w:szCs w:val="24"/>
        </w:rPr>
        <w:t xml:space="preserve"> </w:t>
      </w:r>
      <w:r w:rsidRPr="002A4A15">
        <w:rPr>
          <w:rFonts w:eastAsia="Verdana" w:cstheme="minorHAnsi"/>
          <w:spacing w:val="-1"/>
          <w:sz w:val="24"/>
          <w:szCs w:val="24"/>
        </w:rPr>
        <w:t>Service</w:t>
      </w:r>
      <w:r w:rsidRPr="002A4A15">
        <w:rPr>
          <w:rFonts w:eastAsia="Verdana" w:cstheme="minorHAnsi"/>
          <w:spacing w:val="-1"/>
          <w:sz w:val="24"/>
          <w:szCs w:val="24"/>
        </w:rPr>
        <w:tab/>
      </w:r>
      <w:r w:rsidRPr="002A4A15">
        <w:rPr>
          <w:rFonts w:eastAsia="Verdana" w:cstheme="minorHAnsi"/>
          <w:sz w:val="24"/>
          <w:szCs w:val="24"/>
        </w:rPr>
        <w:t>Other:</w:t>
      </w:r>
      <w:r w:rsidRPr="002A4A15">
        <w:rPr>
          <w:rFonts w:eastAsia="Verdana" w:cstheme="minorHAnsi"/>
          <w:sz w:val="24"/>
          <w:szCs w:val="24"/>
        </w:rPr>
        <w:tab/>
      </w:r>
      <w:r w:rsidRPr="002A4A15">
        <w:rPr>
          <w:rFonts w:eastAsia="Verdana" w:cstheme="minorHAnsi"/>
          <w:sz w:val="24"/>
          <w:szCs w:val="24"/>
          <w:u w:val="single" w:color="000000"/>
        </w:rPr>
        <w:t xml:space="preserve"> </w:t>
      </w:r>
      <w:r w:rsidRPr="002A4A15">
        <w:rPr>
          <w:rFonts w:eastAsia="Verdana" w:cstheme="minorHAnsi"/>
          <w:sz w:val="24"/>
          <w:szCs w:val="24"/>
          <w:u w:val="single" w:color="000000"/>
        </w:rPr>
        <w:tab/>
      </w:r>
    </w:p>
    <w:p w14:paraId="7DF8E1A0" w14:textId="77777777" w:rsidR="00FE2D81" w:rsidRPr="002A4A15" w:rsidRDefault="00FE2D81" w:rsidP="00FE2D81">
      <w:pPr>
        <w:spacing w:before="10"/>
        <w:rPr>
          <w:rFonts w:eastAsia="Verdana" w:cstheme="minorHAnsi"/>
          <w:sz w:val="19"/>
          <w:szCs w:val="19"/>
        </w:rPr>
      </w:pPr>
    </w:p>
    <w:p w14:paraId="4FF4A665" w14:textId="77777777" w:rsidR="00FE2D81" w:rsidRPr="002A4A15" w:rsidRDefault="00FE2D81" w:rsidP="00C662C0">
      <w:pPr>
        <w:numPr>
          <w:ilvl w:val="0"/>
          <w:numId w:val="57"/>
        </w:numPr>
        <w:tabs>
          <w:tab w:val="left" w:pos="460"/>
          <w:tab w:val="left" w:pos="3587"/>
        </w:tabs>
        <w:ind w:left="460" w:right="251" w:hanging="360"/>
        <w:jc w:val="left"/>
        <w:rPr>
          <w:rFonts w:eastAsia="Verdana" w:cstheme="minorHAnsi"/>
          <w:sz w:val="24"/>
          <w:szCs w:val="24"/>
        </w:rPr>
      </w:pPr>
      <w:r w:rsidRPr="002A4A15">
        <w:rPr>
          <w:rFonts w:eastAsia="Verdana" w:cstheme="minorHAnsi"/>
          <w:noProof/>
          <w:sz w:val="24"/>
          <w:szCs w:val="24"/>
        </w:rPr>
        <mc:AlternateContent>
          <mc:Choice Requires="wpg">
            <w:drawing>
              <wp:anchor distT="0" distB="0" distL="114300" distR="114300" simplePos="0" relativeHeight="502883720" behindDoc="1" locked="0" layoutInCell="1" allowOverlap="1" wp14:anchorId="592008BF" wp14:editId="3CFC7D79">
                <wp:simplePos x="0" y="0"/>
                <wp:positionH relativeFrom="page">
                  <wp:posOffset>562610</wp:posOffset>
                </wp:positionH>
                <wp:positionV relativeFrom="paragraph">
                  <wp:posOffset>469265</wp:posOffset>
                </wp:positionV>
                <wp:extent cx="6562090" cy="1190625"/>
                <wp:effectExtent l="10160" t="7620" r="9525" b="11430"/>
                <wp:wrapNone/>
                <wp:docPr id="2148" name="Group 2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090" cy="1190625"/>
                          <a:chOff x="886" y="739"/>
                          <a:chExt cx="10334" cy="1875"/>
                        </a:xfrm>
                      </wpg:grpSpPr>
                      <wps:wsp>
                        <wps:cNvPr id="2149" name="Freeform 192"/>
                        <wps:cNvSpPr>
                          <a:spLocks/>
                        </wps:cNvSpPr>
                        <wps:spPr bwMode="auto">
                          <a:xfrm>
                            <a:off x="886" y="739"/>
                            <a:ext cx="10334" cy="1875"/>
                          </a:xfrm>
                          <a:custGeom>
                            <a:avLst/>
                            <a:gdLst>
                              <a:gd name="T0" fmla="+- 0 886 886"/>
                              <a:gd name="T1" fmla="*/ T0 w 10334"/>
                              <a:gd name="T2" fmla="+- 0 2614 739"/>
                              <a:gd name="T3" fmla="*/ 2614 h 1875"/>
                              <a:gd name="T4" fmla="+- 0 11220 886"/>
                              <a:gd name="T5" fmla="*/ T4 w 10334"/>
                              <a:gd name="T6" fmla="+- 0 2614 739"/>
                              <a:gd name="T7" fmla="*/ 2614 h 1875"/>
                              <a:gd name="T8" fmla="+- 0 11220 886"/>
                              <a:gd name="T9" fmla="*/ T8 w 10334"/>
                              <a:gd name="T10" fmla="+- 0 739 739"/>
                              <a:gd name="T11" fmla="*/ 739 h 1875"/>
                              <a:gd name="T12" fmla="+- 0 886 886"/>
                              <a:gd name="T13" fmla="*/ T12 w 10334"/>
                              <a:gd name="T14" fmla="+- 0 739 739"/>
                              <a:gd name="T15" fmla="*/ 739 h 1875"/>
                              <a:gd name="T16" fmla="+- 0 886 886"/>
                              <a:gd name="T17" fmla="*/ T16 w 10334"/>
                              <a:gd name="T18" fmla="+- 0 2614 739"/>
                              <a:gd name="T19" fmla="*/ 2614 h 1875"/>
                            </a:gdLst>
                            <a:ahLst/>
                            <a:cxnLst>
                              <a:cxn ang="0">
                                <a:pos x="T1" y="T3"/>
                              </a:cxn>
                              <a:cxn ang="0">
                                <a:pos x="T5" y="T7"/>
                              </a:cxn>
                              <a:cxn ang="0">
                                <a:pos x="T9" y="T11"/>
                              </a:cxn>
                              <a:cxn ang="0">
                                <a:pos x="T13" y="T15"/>
                              </a:cxn>
                              <a:cxn ang="0">
                                <a:pos x="T17" y="T19"/>
                              </a:cxn>
                            </a:cxnLst>
                            <a:rect l="0" t="0" r="r" b="b"/>
                            <a:pathLst>
                              <a:path w="10334" h="1875">
                                <a:moveTo>
                                  <a:pt x="0" y="1875"/>
                                </a:moveTo>
                                <a:lnTo>
                                  <a:pt x="10334" y="1875"/>
                                </a:lnTo>
                                <a:lnTo>
                                  <a:pt x="10334" y="0"/>
                                </a:lnTo>
                                <a:lnTo>
                                  <a:pt x="0" y="0"/>
                                </a:lnTo>
                                <a:lnTo>
                                  <a:pt x="0" y="187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3168F91A" id="Group 2148" o:spid="_x0000_s1026" style="position:absolute;margin-left:44.3pt;margin-top:36.95pt;width:516.7pt;height:93.75pt;z-index:-432760;mso-position-horizontal-relative:page" coordorigin="886,739" coordsize="10334,1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">
                <v:shape id="Freeform 192" o:spid="_x0000_s1027" style="position:absolute;left:886;top:739;width:10334;height:1875;visibility:visible;mso-wrap-style:square;v-text-anchor:top" coordsize="10334,1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" path="m,1875r10334,l10334,,,,,1875xe" filled="f">
                  <v:path arrowok="t" o:connecttype="custom" o:connectlocs="0,2614;10334,2614;10334,739;0,739;0,2614" o:connectangles="0,0,0,0,0"/>
                </v:shape>
                <w10:wrap anchorx="page"/>
              </v:group>
            </w:pict>
          </mc:Fallback>
        </mc:AlternateContent>
      </w:r>
      <w:r w:rsidRPr="002A4A15">
        <w:rPr>
          <w:rFonts w:eastAsia="Verdana" w:cstheme="minorHAnsi"/>
          <w:spacing w:val="-1"/>
          <w:sz w:val="24"/>
          <w:szCs w:val="24"/>
        </w:rPr>
        <w:t>What</w:t>
      </w:r>
      <w:r w:rsidRPr="002A4A15">
        <w:rPr>
          <w:rFonts w:eastAsia="Verdana" w:cstheme="minorHAnsi"/>
          <w:spacing w:val="-2"/>
          <w:sz w:val="24"/>
          <w:szCs w:val="24"/>
        </w:rPr>
        <w:t xml:space="preserve"> </w:t>
      </w:r>
      <w:r w:rsidRPr="002A4A15">
        <w:rPr>
          <w:rFonts w:eastAsia="Verdana" w:cstheme="minorHAnsi"/>
          <w:spacing w:val="-1"/>
          <w:sz w:val="24"/>
          <w:szCs w:val="24"/>
        </w:rPr>
        <w:t>happened</w:t>
      </w:r>
      <w:r w:rsidRPr="002A4A15">
        <w:rPr>
          <w:rFonts w:eastAsia="Verdana" w:cstheme="minorHAnsi"/>
          <w:spacing w:val="-2"/>
          <w:sz w:val="24"/>
          <w:szCs w:val="24"/>
        </w:rPr>
        <w:t xml:space="preserve"> </w:t>
      </w:r>
      <w:r w:rsidRPr="002A4A15">
        <w:rPr>
          <w:rFonts w:eastAsia="Verdana" w:cstheme="minorHAnsi"/>
          <w:spacing w:val="-1"/>
          <w:sz w:val="24"/>
          <w:szCs w:val="24"/>
        </w:rPr>
        <w:t>to</w:t>
      </w:r>
      <w:r w:rsidRPr="002A4A15">
        <w:rPr>
          <w:rFonts w:eastAsia="Verdana" w:cstheme="minorHAnsi"/>
          <w:sz w:val="24"/>
          <w:szCs w:val="24"/>
        </w:rPr>
        <w:t xml:space="preserve"> you?</w:t>
      </w:r>
      <w:r w:rsidRPr="002A4A15">
        <w:rPr>
          <w:rFonts w:eastAsia="Verdana" w:cstheme="minorHAnsi"/>
          <w:sz w:val="24"/>
          <w:szCs w:val="24"/>
        </w:rPr>
        <w:tab/>
      </w:r>
      <w:r w:rsidRPr="002A4A15">
        <w:rPr>
          <w:rFonts w:eastAsia="Verdana" w:cstheme="minorHAnsi"/>
          <w:spacing w:val="-1"/>
          <w:sz w:val="24"/>
          <w:szCs w:val="24"/>
        </w:rPr>
        <w:t>Use</w:t>
      </w:r>
      <w:r w:rsidRPr="002A4A15">
        <w:rPr>
          <w:rFonts w:eastAsia="Verdana" w:cstheme="minorHAnsi"/>
          <w:sz w:val="24"/>
          <w:szCs w:val="24"/>
        </w:rPr>
        <w:t xml:space="preserve"> </w:t>
      </w:r>
      <w:r w:rsidRPr="002A4A15">
        <w:rPr>
          <w:rFonts w:eastAsia="Verdana" w:cstheme="minorHAnsi"/>
          <w:spacing w:val="-1"/>
          <w:sz w:val="24"/>
          <w:szCs w:val="24"/>
        </w:rPr>
        <w:t>additional</w:t>
      </w:r>
      <w:r w:rsidRPr="002A4A15">
        <w:rPr>
          <w:rFonts w:eastAsia="Verdana" w:cstheme="minorHAnsi"/>
          <w:sz w:val="24"/>
          <w:szCs w:val="24"/>
        </w:rPr>
        <w:t xml:space="preserve"> </w:t>
      </w:r>
      <w:r w:rsidRPr="002A4A15">
        <w:rPr>
          <w:rFonts w:eastAsia="Verdana" w:cstheme="minorHAnsi"/>
          <w:spacing w:val="-1"/>
          <w:sz w:val="24"/>
          <w:szCs w:val="24"/>
        </w:rPr>
        <w:t>pages,</w:t>
      </w:r>
      <w:r w:rsidRPr="002A4A15">
        <w:rPr>
          <w:rFonts w:eastAsia="Verdana" w:cstheme="minorHAnsi"/>
          <w:sz w:val="24"/>
          <w:szCs w:val="24"/>
        </w:rPr>
        <w:t xml:space="preserve"> </w:t>
      </w:r>
      <w:r w:rsidRPr="002A4A15">
        <w:rPr>
          <w:rFonts w:eastAsia="Verdana" w:cstheme="minorHAnsi"/>
          <w:spacing w:val="-1"/>
          <w:sz w:val="24"/>
          <w:szCs w:val="24"/>
        </w:rPr>
        <w:t>if necessary,</w:t>
      </w:r>
      <w:r w:rsidRPr="002A4A15">
        <w:rPr>
          <w:rFonts w:eastAsia="Verdana" w:cstheme="minorHAnsi"/>
          <w:spacing w:val="-2"/>
          <w:sz w:val="24"/>
          <w:szCs w:val="24"/>
        </w:rPr>
        <w:t xml:space="preserve"> </w:t>
      </w:r>
      <w:r w:rsidRPr="002A4A15">
        <w:rPr>
          <w:rFonts w:eastAsia="Verdana" w:cstheme="minorHAnsi"/>
          <w:spacing w:val="-1"/>
          <w:sz w:val="24"/>
          <w:szCs w:val="24"/>
        </w:rPr>
        <w:t>and</w:t>
      </w:r>
      <w:r w:rsidRPr="002A4A15">
        <w:rPr>
          <w:rFonts w:eastAsia="Verdana" w:cstheme="minorHAnsi"/>
          <w:spacing w:val="1"/>
          <w:sz w:val="24"/>
          <w:szCs w:val="24"/>
        </w:rPr>
        <w:t xml:space="preserve"> </w:t>
      </w:r>
      <w:r w:rsidRPr="002A4A15">
        <w:rPr>
          <w:rFonts w:eastAsia="Verdana" w:cstheme="minorHAnsi"/>
          <w:spacing w:val="-1"/>
          <w:sz w:val="24"/>
          <w:szCs w:val="24"/>
        </w:rPr>
        <w:t>please</w:t>
      </w:r>
      <w:r w:rsidRPr="002A4A15">
        <w:rPr>
          <w:rFonts w:eastAsia="Verdana" w:cstheme="minorHAnsi"/>
          <w:sz w:val="24"/>
          <w:szCs w:val="24"/>
        </w:rPr>
        <w:t xml:space="preserve"> </w:t>
      </w:r>
      <w:r w:rsidRPr="002A4A15">
        <w:rPr>
          <w:rFonts w:eastAsia="Verdana" w:cstheme="minorHAnsi"/>
          <w:spacing w:val="-1"/>
          <w:sz w:val="24"/>
          <w:szCs w:val="24"/>
        </w:rPr>
        <w:t>include</w:t>
      </w:r>
      <w:r w:rsidRPr="002A4A15">
        <w:rPr>
          <w:rFonts w:eastAsia="Verdana" w:cstheme="minorHAnsi"/>
          <w:spacing w:val="2"/>
          <w:sz w:val="24"/>
          <w:szCs w:val="24"/>
        </w:rPr>
        <w:t xml:space="preserve"> </w:t>
      </w:r>
      <w:r w:rsidRPr="002A4A15">
        <w:rPr>
          <w:rFonts w:eastAsia="Verdana" w:cstheme="minorHAnsi"/>
          <w:spacing w:val="-1"/>
          <w:sz w:val="24"/>
          <w:szCs w:val="24"/>
        </w:rPr>
        <w:t>any</w:t>
      </w:r>
      <w:r w:rsidRPr="002A4A15">
        <w:rPr>
          <w:rFonts w:eastAsia="Verdana" w:cstheme="minorHAnsi"/>
          <w:spacing w:val="60"/>
          <w:sz w:val="24"/>
          <w:szCs w:val="24"/>
        </w:rPr>
        <w:t xml:space="preserve"> </w:t>
      </w:r>
      <w:r w:rsidRPr="002A4A15">
        <w:rPr>
          <w:rFonts w:eastAsia="Verdana" w:cstheme="minorHAnsi"/>
          <w:spacing w:val="-1"/>
          <w:sz w:val="24"/>
          <w:szCs w:val="24"/>
        </w:rPr>
        <w:t>supporting</w:t>
      </w:r>
      <w:r w:rsidRPr="002A4A15">
        <w:rPr>
          <w:rFonts w:eastAsia="Verdana" w:cstheme="minorHAnsi"/>
          <w:spacing w:val="-2"/>
          <w:sz w:val="24"/>
          <w:szCs w:val="24"/>
        </w:rPr>
        <w:t xml:space="preserve"> </w:t>
      </w:r>
      <w:r w:rsidRPr="002A4A15">
        <w:rPr>
          <w:rFonts w:eastAsia="Verdana" w:cstheme="minorHAnsi"/>
          <w:spacing w:val="-1"/>
          <w:sz w:val="24"/>
          <w:szCs w:val="24"/>
        </w:rPr>
        <w:t>documents that</w:t>
      </w:r>
      <w:r w:rsidRPr="002A4A15">
        <w:rPr>
          <w:rFonts w:eastAsia="Verdana" w:cstheme="minorHAnsi"/>
          <w:spacing w:val="-2"/>
          <w:sz w:val="24"/>
          <w:szCs w:val="24"/>
        </w:rPr>
        <w:t xml:space="preserve"> </w:t>
      </w:r>
      <w:r w:rsidRPr="002A4A15">
        <w:rPr>
          <w:rFonts w:eastAsia="Verdana" w:cstheme="minorHAnsi"/>
          <w:sz w:val="24"/>
          <w:szCs w:val="24"/>
        </w:rPr>
        <w:t>would</w:t>
      </w:r>
      <w:r w:rsidRPr="002A4A15">
        <w:rPr>
          <w:rFonts w:eastAsia="Verdana" w:cstheme="minorHAnsi"/>
          <w:spacing w:val="-2"/>
          <w:sz w:val="24"/>
          <w:szCs w:val="24"/>
        </w:rPr>
        <w:t xml:space="preserve"> </w:t>
      </w:r>
      <w:r w:rsidRPr="002A4A15">
        <w:rPr>
          <w:rFonts w:eastAsia="Verdana" w:cstheme="minorHAnsi"/>
          <w:sz w:val="24"/>
          <w:szCs w:val="24"/>
        </w:rPr>
        <w:t>help</w:t>
      </w:r>
      <w:r w:rsidRPr="002A4A15">
        <w:rPr>
          <w:rFonts w:eastAsia="Verdana" w:cstheme="minorHAnsi"/>
          <w:spacing w:val="1"/>
          <w:sz w:val="24"/>
          <w:szCs w:val="24"/>
        </w:rPr>
        <w:t xml:space="preserve"> </w:t>
      </w:r>
      <w:r w:rsidRPr="002A4A15">
        <w:rPr>
          <w:rFonts w:eastAsia="Verdana" w:cstheme="minorHAnsi"/>
          <w:spacing w:val="-1"/>
          <w:sz w:val="24"/>
          <w:szCs w:val="24"/>
        </w:rPr>
        <w:t>show</w:t>
      </w:r>
      <w:r w:rsidRPr="002A4A15">
        <w:rPr>
          <w:rFonts w:eastAsia="Verdana" w:cstheme="minorHAnsi"/>
          <w:sz w:val="24"/>
          <w:szCs w:val="24"/>
        </w:rPr>
        <w:t xml:space="preserve"> </w:t>
      </w:r>
      <w:r w:rsidRPr="002A4A15">
        <w:rPr>
          <w:rFonts w:eastAsia="Verdana" w:cstheme="minorHAnsi"/>
          <w:spacing w:val="-1"/>
          <w:sz w:val="24"/>
          <w:szCs w:val="24"/>
        </w:rPr>
        <w:t>what</w:t>
      </w:r>
      <w:r w:rsidRPr="002A4A15">
        <w:rPr>
          <w:rFonts w:eastAsia="Verdana" w:cstheme="minorHAnsi"/>
          <w:spacing w:val="-2"/>
          <w:sz w:val="24"/>
          <w:szCs w:val="24"/>
        </w:rPr>
        <w:t xml:space="preserve"> </w:t>
      </w:r>
      <w:r w:rsidRPr="002A4A15">
        <w:rPr>
          <w:rFonts w:eastAsia="Verdana" w:cstheme="minorHAnsi"/>
          <w:spacing w:val="-1"/>
          <w:sz w:val="24"/>
          <w:szCs w:val="24"/>
        </w:rPr>
        <w:t>happened.</w:t>
      </w:r>
    </w:p>
    <w:p w14:paraId="77A0407D" w14:textId="77777777" w:rsidR="00FE2D81" w:rsidRPr="002A4A15" w:rsidRDefault="00FE2D81" w:rsidP="00FE2D81">
      <w:pPr>
        <w:rPr>
          <w:rFonts w:eastAsia="Verdana" w:cstheme="minorHAnsi"/>
          <w:sz w:val="24"/>
          <w:szCs w:val="24"/>
        </w:rPr>
      </w:pPr>
    </w:p>
    <w:p w14:paraId="59D6E668" w14:textId="77777777" w:rsidR="00FE2D81" w:rsidRPr="002A4A15" w:rsidRDefault="00FE2D81" w:rsidP="00FE2D81">
      <w:pPr>
        <w:rPr>
          <w:rFonts w:eastAsia="Verdana" w:cstheme="minorHAnsi"/>
          <w:sz w:val="24"/>
          <w:szCs w:val="24"/>
        </w:rPr>
      </w:pPr>
    </w:p>
    <w:p w14:paraId="24520C4F" w14:textId="77777777" w:rsidR="00FE2D81" w:rsidRPr="002A4A15" w:rsidRDefault="00FE2D81" w:rsidP="00FE2D81">
      <w:pPr>
        <w:rPr>
          <w:rFonts w:eastAsia="Verdana" w:cstheme="minorHAnsi"/>
          <w:sz w:val="24"/>
          <w:szCs w:val="24"/>
        </w:rPr>
      </w:pPr>
    </w:p>
    <w:p w14:paraId="7AAEF515" w14:textId="77777777" w:rsidR="00FE2D81" w:rsidRPr="002A4A15" w:rsidRDefault="00FE2D81" w:rsidP="00FE2D81">
      <w:pPr>
        <w:rPr>
          <w:rFonts w:eastAsia="Verdana" w:cstheme="minorHAnsi"/>
          <w:sz w:val="24"/>
          <w:szCs w:val="24"/>
        </w:rPr>
      </w:pPr>
    </w:p>
    <w:p w14:paraId="24FD2449" w14:textId="77777777" w:rsidR="00FE2D81" w:rsidRPr="002A4A15" w:rsidRDefault="00FE2D81" w:rsidP="00FE2D81">
      <w:pPr>
        <w:rPr>
          <w:rFonts w:eastAsia="Verdana" w:cstheme="minorHAnsi"/>
          <w:sz w:val="24"/>
          <w:szCs w:val="24"/>
        </w:rPr>
      </w:pPr>
    </w:p>
    <w:p w14:paraId="1E65CF86" w14:textId="77777777" w:rsidR="00FE2D81" w:rsidRPr="002A4A15" w:rsidRDefault="00FE2D81" w:rsidP="00FE2D81">
      <w:pPr>
        <w:rPr>
          <w:rFonts w:eastAsia="Verdana" w:cstheme="minorHAnsi"/>
          <w:sz w:val="24"/>
          <w:szCs w:val="24"/>
        </w:rPr>
      </w:pPr>
    </w:p>
    <w:p w14:paraId="42D71AB3" w14:textId="77777777" w:rsidR="00FE2D81" w:rsidRPr="002A4A15" w:rsidRDefault="00FE2D81" w:rsidP="00FE2D81">
      <w:pPr>
        <w:spacing w:before="11"/>
        <w:rPr>
          <w:rFonts w:eastAsia="Verdana" w:cstheme="minorHAnsi"/>
          <w:sz w:val="19"/>
          <w:szCs w:val="19"/>
        </w:rPr>
      </w:pPr>
    </w:p>
    <w:p w14:paraId="512828C2" w14:textId="77777777" w:rsidR="00FE2D81" w:rsidRPr="002A4A15" w:rsidRDefault="00FE2D81" w:rsidP="00C662C0">
      <w:pPr>
        <w:numPr>
          <w:ilvl w:val="0"/>
          <w:numId w:val="57"/>
        </w:numPr>
        <w:tabs>
          <w:tab w:val="left" w:pos="508"/>
          <w:tab w:val="left" w:pos="1539"/>
          <w:tab w:val="left" w:pos="2979"/>
        </w:tabs>
        <w:spacing w:line="530" w:lineRule="atLeast"/>
        <w:ind w:left="539" w:right="6129" w:hanging="355"/>
        <w:jc w:val="left"/>
        <w:rPr>
          <w:rFonts w:eastAsia="Verdana" w:cstheme="minorHAnsi"/>
          <w:sz w:val="24"/>
          <w:szCs w:val="24"/>
        </w:rPr>
      </w:pPr>
      <w:r w:rsidRPr="002A4A15">
        <w:rPr>
          <w:rFonts w:eastAsia="Verdana" w:cstheme="minorHAnsi"/>
          <w:noProof/>
          <w:sz w:val="24"/>
          <w:szCs w:val="24"/>
        </w:rPr>
        <mc:AlternateContent>
          <mc:Choice Requires="wpg">
            <w:drawing>
              <wp:anchor distT="0" distB="0" distL="114300" distR="114300" simplePos="0" relativeHeight="502884744" behindDoc="1" locked="0" layoutInCell="1" allowOverlap="1" wp14:anchorId="3D666EFD" wp14:editId="1DBCA632">
                <wp:simplePos x="0" y="0"/>
                <wp:positionH relativeFrom="page">
                  <wp:posOffset>2743200</wp:posOffset>
                </wp:positionH>
                <wp:positionV relativeFrom="paragraph">
                  <wp:posOffset>661035</wp:posOffset>
                </wp:positionV>
                <wp:extent cx="914400" cy="1270"/>
                <wp:effectExtent l="9525" t="5715" r="9525" b="12065"/>
                <wp:wrapNone/>
                <wp:docPr id="2146" name="Group 2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270"/>
                          <a:chOff x="4320" y="1041"/>
                          <a:chExt cx="1440" cy="2"/>
                        </a:xfrm>
                      </wpg:grpSpPr>
                      <wps:wsp>
                        <wps:cNvPr id="2147" name="Freeform 194"/>
                        <wps:cNvSpPr>
                          <a:spLocks/>
                        </wps:cNvSpPr>
                        <wps:spPr bwMode="auto">
                          <a:xfrm>
                            <a:off x="4320" y="1041"/>
                            <a:ext cx="1440" cy="2"/>
                          </a:xfrm>
                          <a:custGeom>
                            <a:avLst/>
                            <a:gdLst>
                              <a:gd name="T0" fmla="+- 0 4320 4320"/>
                              <a:gd name="T1" fmla="*/ T0 w 1440"/>
                              <a:gd name="T2" fmla="+- 0 5760 4320"/>
                              <a:gd name="T3" fmla="*/ T2 w 1440"/>
                            </a:gdLst>
                            <a:ahLst/>
                            <a:cxnLst>
                              <a:cxn ang="0">
                                <a:pos x="T1" y="0"/>
                              </a:cxn>
                              <a:cxn ang="0">
                                <a:pos x="T3" y="0"/>
                              </a:cxn>
                            </a:cxnLst>
                            <a:rect l="0" t="0" r="r" b="b"/>
                            <a:pathLst>
                              <a:path w="1440">
                                <a:moveTo>
                                  <a:pt x="0" y="0"/>
                                </a:moveTo>
                                <a:lnTo>
                                  <a:pt x="144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42F43BC2" id="Group 2146" o:spid="_x0000_s1026" style="position:absolute;margin-left:3in;margin-top:52.05pt;width:1in;height:.1pt;z-index:-431736;mso-position-horizontal-relative:page" coordorigin="4320,1041" coordsize="14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">
                <v:shape id="Freeform 194" o:spid="_x0000_s1027" style="position:absolute;left:4320;top:1041;width:1440;height:2;visibility:visible;mso-wrap-style:square;v-text-anchor:top" coordsize="1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" path="m,l1440,e" filled="f" strokeweight=".82pt">
                  <v:path arrowok="t" o:connecttype="custom" o:connectlocs="0,0;1440,0" o:connectangles="0,0"/>
                </v:shape>
                <w10:wrap anchorx="page"/>
              </v:group>
            </w:pict>
          </mc:Fallback>
        </mc:AlternateContent>
      </w:r>
      <w:r w:rsidRPr="002A4A15">
        <w:rPr>
          <w:rFonts w:eastAsia="Verdana" w:cstheme="minorHAnsi"/>
          <w:noProof/>
          <w:sz w:val="24"/>
          <w:szCs w:val="24"/>
        </w:rPr>
        <mc:AlternateContent>
          <mc:Choice Requires="wpg">
            <w:drawing>
              <wp:anchor distT="0" distB="0" distL="114300" distR="114300" simplePos="0" relativeHeight="502880648" behindDoc="0" locked="0" layoutInCell="1" allowOverlap="1" wp14:anchorId="69408E2C" wp14:editId="6C9B2F29">
                <wp:simplePos x="0" y="0"/>
                <wp:positionH relativeFrom="page">
                  <wp:posOffset>4114800</wp:posOffset>
                </wp:positionH>
                <wp:positionV relativeFrom="paragraph">
                  <wp:posOffset>661035</wp:posOffset>
                </wp:positionV>
                <wp:extent cx="914400" cy="1270"/>
                <wp:effectExtent l="9525" t="5715" r="9525" b="12065"/>
                <wp:wrapNone/>
                <wp:docPr id="2144" name="Group 2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270"/>
                          <a:chOff x="6480" y="1041"/>
                          <a:chExt cx="1440" cy="2"/>
                        </a:xfrm>
                      </wpg:grpSpPr>
                      <wps:wsp>
                        <wps:cNvPr id="2145" name="Freeform 186"/>
                        <wps:cNvSpPr>
                          <a:spLocks/>
                        </wps:cNvSpPr>
                        <wps:spPr bwMode="auto">
                          <a:xfrm>
                            <a:off x="6480" y="1041"/>
                            <a:ext cx="1440" cy="2"/>
                          </a:xfrm>
                          <a:custGeom>
                            <a:avLst/>
                            <a:gdLst>
                              <a:gd name="T0" fmla="+- 0 6480 6480"/>
                              <a:gd name="T1" fmla="*/ T0 w 1440"/>
                              <a:gd name="T2" fmla="+- 0 7920 6480"/>
                              <a:gd name="T3" fmla="*/ T2 w 1440"/>
                            </a:gdLst>
                            <a:ahLst/>
                            <a:cxnLst>
                              <a:cxn ang="0">
                                <a:pos x="T1" y="0"/>
                              </a:cxn>
                              <a:cxn ang="0">
                                <a:pos x="T3" y="0"/>
                              </a:cxn>
                            </a:cxnLst>
                            <a:rect l="0" t="0" r="r" b="b"/>
                            <a:pathLst>
                              <a:path w="1440">
                                <a:moveTo>
                                  <a:pt x="0" y="0"/>
                                </a:moveTo>
                                <a:lnTo>
                                  <a:pt x="144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23E50EF" id="Group 2144" o:spid="_x0000_s1026" style="position:absolute;margin-left:324pt;margin-top:52.05pt;width:1in;height:.1pt;z-index:502880648;mso-position-horizontal-relative:page" coordorigin="6480,1041" coordsize="14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">
                <v:shape id="Freeform 186" o:spid="_x0000_s1027" style="position:absolute;left:6480;top:1041;width:1440;height:2;visibility:visible;mso-wrap-style:square;v-text-anchor:top" coordsize="1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" path="m,l1440,e" filled="f" strokeweight=".82pt">
                  <v:path arrowok="t" o:connecttype="custom" o:connectlocs="0,0;1440,0" o:connectangles="0,0"/>
                </v:shape>
                <w10:wrap anchorx="page"/>
              </v:group>
            </w:pict>
          </mc:Fallback>
        </mc:AlternateContent>
      </w:r>
      <w:r w:rsidRPr="002A4A15">
        <w:rPr>
          <w:rFonts w:eastAsia="Verdana" w:cstheme="minorHAnsi"/>
          <w:spacing w:val="-1"/>
          <w:sz w:val="24"/>
          <w:szCs w:val="24"/>
        </w:rPr>
        <w:t>When</w:t>
      </w:r>
      <w:r w:rsidRPr="002A4A15">
        <w:rPr>
          <w:rFonts w:eastAsia="Verdana" w:cstheme="minorHAnsi"/>
          <w:spacing w:val="-2"/>
          <w:sz w:val="24"/>
          <w:szCs w:val="24"/>
        </w:rPr>
        <w:t xml:space="preserve"> </w:t>
      </w:r>
      <w:r w:rsidRPr="002A4A15">
        <w:rPr>
          <w:rFonts w:eastAsia="Verdana" w:cstheme="minorHAnsi"/>
          <w:sz w:val="24"/>
          <w:szCs w:val="24"/>
        </w:rPr>
        <w:t>did</w:t>
      </w:r>
      <w:r w:rsidRPr="002A4A15">
        <w:rPr>
          <w:rFonts w:eastAsia="Verdana" w:cstheme="minorHAnsi"/>
          <w:spacing w:val="-2"/>
          <w:sz w:val="24"/>
          <w:szCs w:val="24"/>
        </w:rPr>
        <w:t xml:space="preserve"> </w:t>
      </w:r>
      <w:r w:rsidRPr="002A4A15">
        <w:rPr>
          <w:rFonts w:eastAsia="Verdana" w:cstheme="minorHAnsi"/>
          <w:spacing w:val="-1"/>
          <w:sz w:val="24"/>
          <w:szCs w:val="24"/>
        </w:rPr>
        <w:t>the</w:t>
      </w:r>
      <w:r w:rsidRPr="002A4A15">
        <w:rPr>
          <w:rFonts w:eastAsia="Verdana" w:cstheme="minorHAnsi"/>
          <w:sz w:val="24"/>
          <w:szCs w:val="24"/>
        </w:rPr>
        <w:t xml:space="preserve"> </w:t>
      </w:r>
      <w:r w:rsidRPr="002A4A15">
        <w:rPr>
          <w:rFonts w:eastAsia="Verdana" w:cstheme="minorHAnsi"/>
          <w:spacing w:val="-1"/>
          <w:sz w:val="24"/>
          <w:szCs w:val="24"/>
        </w:rPr>
        <w:t>discrimination</w:t>
      </w:r>
      <w:r w:rsidRPr="002A4A15">
        <w:rPr>
          <w:rFonts w:eastAsia="Verdana" w:cstheme="minorHAnsi"/>
          <w:spacing w:val="-2"/>
          <w:sz w:val="24"/>
          <w:szCs w:val="24"/>
        </w:rPr>
        <w:t xml:space="preserve"> </w:t>
      </w:r>
      <w:r w:rsidRPr="002A4A15">
        <w:rPr>
          <w:rFonts w:eastAsia="Verdana" w:cstheme="minorHAnsi"/>
          <w:spacing w:val="-1"/>
          <w:sz w:val="24"/>
          <w:szCs w:val="24"/>
        </w:rPr>
        <w:t>occur?</w:t>
      </w:r>
      <w:r w:rsidRPr="002A4A15">
        <w:rPr>
          <w:rFonts w:eastAsia="Verdana" w:cstheme="minorHAnsi"/>
          <w:spacing w:val="37"/>
          <w:sz w:val="24"/>
          <w:szCs w:val="24"/>
        </w:rPr>
        <w:t xml:space="preserve"> </w:t>
      </w:r>
      <w:r w:rsidRPr="002A4A15">
        <w:rPr>
          <w:rFonts w:eastAsia="Verdana" w:cstheme="minorHAnsi"/>
          <w:spacing w:val="-1"/>
          <w:sz w:val="24"/>
          <w:szCs w:val="24"/>
        </w:rPr>
        <w:t>Date:</w:t>
      </w:r>
      <w:r w:rsidRPr="002A4A15">
        <w:rPr>
          <w:rFonts w:eastAsia="Verdana" w:cstheme="minorHAnsi"/>
          <w:sz w:val="24"/>
          <w:szCs w:val="24"/>
        </w:rPr>
        <w:tab/>
      </w:r>
      <w:r w:rsidRPr="002A4A15">
        <w:rPr>
          <w:rFonts w:eastAsia="Verdana" w:cstheme="minorHAnsi"/>
          <w:sz w:val="24"/>
          <w:szCs w:val="24"/>
          <w:u w:val="single" w:color="000000"/>
        </w:rPr>
        <w:t xml:space="preserve"> </w:t>
      </w:r>
      <w:r w:rsidRPr="002A4A15">
        <w:rPr>
          <w:rFonts w:eastAsia="Verdana" w:cstheme="minorHAnsi"/>
          <w:sz w:val="24"/>
          <w:szCs w:val="24"/>
          <w:u w:val="single" w:color="000000"/>
        </w:rPr>
        <w:tab/>
      </w:r>
    </w:p>
    <w:p w14:paraId="0CB06B41" w14:textId="77777777" w:rsidR="00FE2D81" w:rsidRPr="002A4A15" w:rsidRDefault="00FE2D81" w:rsidP="00FE2D81">
      <w:pPr>
        <w:tabs>
          <w:tab w:val="left" w:pos="2433"/>
          <w:tab w:val="left" w:pos="4423"/>
        </w:tabs>
        <w:spacing w:before="44"/>
        <w:ind w:right="2307"/>
        <w:jc w:val="center"/>
        <w:rPr>
          <w:rFonts w:eastAsia="Verdana" w:cstheme="minorHAnsi"/>
          <w:sz w:val="24"/>
          <w:szCs w:val="24"/>
        </w:rPr>
      </w:pPr>
      <w:r w:rsidRPr="002A4A15">
        <w:rPr>
          <w:rFonts w:eastAsia="Verdana" w:cstheme="minorHAnsi"/>
          <w:spacing w:val="-1"/>
          <w:sz w:val="24"/>
          <w:szCs w:val="24"/>
        </w:rPr>
        <w:t>Month</w:t>
      </w:r>
      <w:r w:rsidRPr="002A4A15">
        <w:rPr>
          <w:rFonts w:eastAsia="Verdana" w:cstheme="minorHAnsi"/>
          <w:spacing w:val="-1"/>
          <w:sz w:val="24"/>
          <w:szCs w:val="24"/>
        </w:rPr>
        <w:tab/>
        <w:t>Day</w:t>
      </w:r>
      <w:r w:rsidRPr="002A4A15">
        <w:rPr>
          <w:rFonts w:eastAsia="Verdana" w:cstheme="minorHAnsi"/>
          <w:spacing w:val="-1"/>
          <w:sz w:val="24"/>
          <w:szCs w:val="24"/>
        </w:rPr>
        <w:tab/>
        <w:t>Year</w:t>
      </w:r>
    </w:p>
    <w:p w14:paraId="670F48BE" w14:textId="77777777" w:rsidR="00FE2D81" w:rsidRPr="002A4A15" w:rsidRDefault="00FE2D81" w:rsidP="00FE2D81">
      <w:pPr>
        <w:spacing w:before="166"/>
        <w:ind w:left="539"/>
        <w:rPr>
          <w:rFonts w:eastAsia="Verdana" w:cstheme="minorHAnsi"/>
          <w:sz w:val="24"/>
          <w:szCs w:val="24"/>
        </w:rPr>
      </w:pPr>
      <w:r w:rsidRPr="002A4A15">
        <w:rPr>
          <w:rFonts w:eastAsia="Verdana" w:cstheme="minorHAnsi"/>
          <w:spacing w:val="-1"/>
          <w:sz w:val="24"/>
          <w:szCs w:val="24"/>
        </w:rPr>
        <w:t>If the</w:t>
      </w:r>
      <w:r w:rsidRPr="002A4A15">
        <w:rPr>
          <w:rFonts w:eastAsia="Verdana" w:cstheme="minorHAnsi"/>
          <w:sz w:val="24"/>
          <w:szCs w:val="24"/>
        </w:rPr>
        <w:t xml:space="preserve"> </w:t>
      </w:r>
      <w:r w:rsidRPr="002A4A15">
        <w:rPr>
          <w:rFonts w:eastAsia="Verdana" w:cstheme="minorHAnsi"/>
          <w:spacing w:val="-1"/>
          <w:sz w:val="24"/>
          <w:szCs w:val="24"/>
        </w:rPr>
        <w:t>discrimination</w:t>
      </w:r>
      <w:r w:rsidRPr="002A4A15">
        <w:rPr>
          <w:rFonts w:eastAsia="Verdana" w:cstheme="minorHAnsi"/>
          <w:spacing w:val="-2"/>
          <w:sz w:val="24"/>
          <w:szCs w:val="24"/>
        </w:rPr>
        <w:t xml:space="preserve"> </w:t>
      </w:r>
      <w:r w:rsidRPr="002A4A15">
        <w:rPr>
          <w:rFonts w:eastAsia="Verdana" w:cstheme="minorHAnsi"/>
          <w:spacing w:val="-1"/>
          <w:sz w:val="24"/>
          <w:szCs w:val="24"/>
        </w:rPr>
        <w:t>occurred</w:t>
      </w:r>
      <w:r w:rsidRPr="002A4A15">
        <w:rPr>
          <w:rFonts w:eastAsia="Verdana" w:cstheme="minorHAnsi"/>
          <w:spacing w:val="-2"/>
          <w:sz w:val="24"/>
          <w:szCs w:val="24"/>
        </w:rPr>
        <w:t xml:space="preserve"> </w:t>
      </w:r>
      <w:r w:rsidRPr="002A4A15">
        <w:rPr>
          <w:rFonts w:eastAsia="Verdana" w:cstheme="minorHAnsi"/>
          <w:spacing w:val="-1"/>
          <w:sz w:val="24"/>
          <w:szCs w:val="24"/>
        </w:rPr>
        <w:t>more</w:t>
      </w:r>
      <w:r w:rsidRPr="002A4A15">
        <w:rPr>
          <w:rFonts w:eastAsia="Verdana" w:cstheme="minorHAnsi"/>
          <w:sz w:val="24"/>
          <w:szCs w:val="24"/>
        </w:rPr>
        <w:t xml:space="preserve"> </w:t>
      </w:r>
      <w:r w:rsidRPr="002A4A15">
        <w:rPr>
          <w:rFonts w:eastAsia="Verdana" w:cstheme="minorHAnsi"/>
          <w:spacing w:val="-1"/>
          <w:sz w:val="24"/>
          <w:szCs w:val="24"/>
        </w:rPr>
        <w:t>than</w:t>
      </w:r>
      <w:r w:rsidRPr="002A4A15">
        <w:rPr>
          <w:rFonts w:eastAsia="Verdana" w:cstheme="minorHAnsi"/>
          <w:spacing w:val="-2"/>
          <w:sz w:val="24"/>
          <w:szCs w:val="24"/>
        </w:rPr>
        <w:t xml:space="preserve"> </w:t>
      </w:r>
      <w:r w:rsidRPr="002A4A15">
        <w:rPr>
          <w:rFonts w:eastAsia="Verdana" w:cstheme="minorHAnsi"/>
          <w:spacing w:val="-1"/>
          <w:sz w:val="24"/>
          <w:szCs w:val="24"/>
        </w:rPr>
        <w:t>once,</w:t>
      </w:r>
      <w:r w:rsidRPr="002A4A15">
        <w:rPr>
          <w:rFonts w:eastAsia="Verdana" w:cstheme="minorHAnsi"/>
          <w:spacing w:val="-2"/>
          <w:sz w:val="24"/>
          <w:szCs w:val="24"/>
        </w:rPr>
        <w:t xml:space="preserve"> </w:t>
      </w:r>
      <w:r w:rsidRPr="002A4A15">
        <w:rPr>
          <w:rFonts w:eastAsia="Verdana" w:cstheme="minorHAnsi"/>
          <w:spacing w:val="-1"/>
          <w:sz w:val="24"/>
          <w:szCs w:val="24"/>
        </w:rPr>
        <w:t>please</w:t>
      </w:r>
      <w:r w:rsidRPr="002A4A15">
        <w:rPr>
          <w:rFonts w:eastAsia="Verdana" w:cstheme="minorHAnsi"/>
          <w:sz w:val="24"/>
          <w:szCs w:val="24"/>
        </w:rPr>
        <w:t xml:space="preserve"> </w:t>
      </w:r>
      <w:r w:rsidRPr="002A4A15">
        <w:rPr>
          <w:rFonts w:eastAsia="Verdana" w:cstheme="minorHAnsi"/>
          <w:spacing w:val="-1"/>
          <w:sz w:val="24"/>
          <w:szCs w:val="24"/>
        </w:rPr>
        <w:t>provide</w:t>
      </w:r>
      <w:r w:rsidRPr="002A4A15">
        <w:rPr>
          <w:rFonts w:eastAsia="Verdana" w:cstheme="minorHAnsi"/>
          <w:sz w:val="24"/>
          <w:szCs w:val="24"/>
        </w:rPr>
        <w:t xml:space="preserve"> </w:t>
      </w:r>
      <w:r w:rsidRPr="002A4A15">
        <w:rPr>
          <w:rFonts w:eastAsia="Verdana" w:cstheme="minorHAnsi"/>
          <w:spacing w:val="-1"/>
          <w:sz w:val="24"/>
          <w:szCs w:val="24"/>
        </w:rPr>
        <w:t>the</w:t>
      </w:r>
      <w:r w:rsidRPr="002A4A15">
        <w:rPr>
          <w:rFonts w:eastAsia="Verdana" w:cstheme="minorHAnsi"/>
          <w:sz w:val="24"/>
          <w:szCs w:val="24"/>
        </w:rPr>
        <w:t xml:space="preserve"> </w:t>
      </w:r>
      <w:r w:rsidRPr="002A4A15">
        <w:rPr>
          <w:rFonts w:eastAsia="Verdana" w:cstheme="minorHAnsi"/>
          <w:spacing w:val="-1"/>
          <w:sz w:val="24"/>
          <w:szCs w:val="24"/>
        </w:rPr>
        <w:t>other</w:t>
      </w:r>
      <w:r w:rsidRPr="002A4A15">
        <w:rPr>
          <w:rFonts w:eastAsia="Verdana" w:cstheme="minorHAnsi"/>
          <w:sz w:val="24"/>
          <w:szCs w:val="24"/>
        </w:rPr>
        <w:t xml:space="preserve"> </w:t>
      </w:r>
      <w:r w:rsidRPr="002A4A15">
        <w:rPr>
          <w:rFonts w:eastAsia="Verdana" w:cstheme="minorHAnsi"/>
          <w:spacing w:val="-1"/>
          <w:sz w:val="24"/>
          <w:szCs w:val="24"/>
        </w:rPr>
        <w:t>dates:</w:t>
      </w:r>
    </w:p>
    <w:p w14:paraId="5066A0B3" w14:textId="77777777" w:rsidR="00FE2D81" w:rsidRPr="002A4A15" w:rsidRDefault="00FE2D81" w:rsidP="00FE2D81">
      <w:pPr>
        <w:spacing w:line="200" w:lineRule="atLeast"/>
        <w:ind w:left="387"/>
        <w:rPr>
          <w:rFonts w:eastAsia="Verdana" w:cstheme="minorHAnsi"/>
          <w:sz w:val="20"/>
          <w:szCs w:val="20"/>
        </w:rPr>
      </w:pPr>
      <w:r w:rsidRPr="002A4A15">
        <w:rPr>
          <w:rFonts w:eastAsia="Verdana" w:cstheme="minorHAnsi"/>
          <w:noProof/>
          <w:sz w:val="20"/>
          <w:szCs w:val="20"/>
        </w:rPr>
        <mc:AlternateContent>
          <mc:Choice Requires="wpg">
            <w:drawing>
              <wp:inline distT="0" distB="0" distL="0" distR="0" wp14:anchorId="186D176E" wp14:editId="2C28A137">
                <wp:extent cx="6571615" cy="361950"/>
                <wp:effectExtent l="1270" t="7620" r="8890" b="1905"/>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1615" cy="361950"/>
                          <a:chOff x="0" y="0"/>
                          <a:chExt cx="10349" cy="570"/>
                        </a:xfrm>
                      </wpg:grpSpPr>
                      <wpg:grpSp>
                        <wpg:cNvPr id="254" name="Group 183"/>
                        <wpg:cNvGrpSpPr>
                          <a:grpSpLocks/>
                        </wpg:cNvGrpSpPr>
                        <wpg:grpSpPr bwMode="auto">
                          <a:xfrm>
                            <a:off x="8" y="8"/>
                            <a:ext cx="10334" cy="555"/>
                            <a:chOff x="8" y="8"/>
                            <a:chExt cx="10334" cy="555"/>
                          </a:xfrm>
                        </wpg:grpSpPr>
                        <wps:wsp>
                          <wps:cNvPr id="255" name="Freeform 184"/>
                          <wps:cNvSpPr>
                            <a:spLocks/>
                          </wps:cNvSpPr>
                          <wps:spPr bwMode="auto">
                            <a:xfrm>
                              <a:off x="8" y="8"/>
                              <a:ext cx="10334" cy="555"/>
                            </a:xfrm>
                            <a:custGeom>
                              <a:avLst/>
                              <a:gdLst>
                                <a:gd name="T0" fmla="+- 0 8 8"/>
                                <a:gd name="T1" fmla="*/ T0 w 10334"/>
                                <a:gd name="T2" fmla="+- 0 563 8"/>
                                <a:gd name="T3" fmla="*/ 563 h 555"/>
                                <a:gd name="T4" fmla="+- 0 10342 8"/>
                                <a:gd name="T5" fmla="*/ T4 w 10334"/>
                                <a:gd name="T6" fmla="+- 0 563 8"/>
                                <a:gd name="T7" fmla="*/ 563 h 555"/>
                                <a:gd name="T8" fmla="+- 0 10342 8"/>
                                <a:gd name="T9" fmla="*/ T8 w 10334"/>
                                <a:gd name="T10" fmla="+- 0 8 8"/>
                                <a:gd name="T11" fmla="*/ 8 h 555"/>
                                <a:gd name="T12" fmla="+- 0 8 8"/>
                                <a:gd name="T13" fmla="*/ T12 w 10334"/>
                                <a:gd name="T14" fmla="+- 0 8 8"/>
                                <a:gd name="T15" fmla="*/ 8 h 555"/>
                                <a:gd name="T16" fmla="+- 0 8 8"/>
                                <a:gd name="T17" fmla="*/ T16 w 10334"/>
                                <a:gd name="T18" fmla="+- 0 563 8"/>
                                <a:gd name="T19" fmla="*/ 563 h 555"/>
                              </a:gdLst>
                              <a:ahLst/>
                              <a:cxnLst>
                                <a:cxn ang="0">
                                  <a:pos x="T1" y="T3"/>
                                </a:cxn>
                                <a:cxn ang="0">
                                  <a:pos x="T5" y="T7"/>
                                </a:cxn>
                                <a:cxn ang="0">
                                  <a:pos x="T9" y="T11"/>
                                </a:cxn>
                                <a:cxn ang="0">
                                  <a:pos x="T13" y="T15"/>
                                </a:cxn>
                                <a:cxn ang="0">
                                  <a:pos x="T17" y="T19"/>
                                </a:cxn>
                              </a:cxnLst>
                              <a:rect l="0" t="0" r="r" b="b"/>
                              <a:pathLst>
                                <a:path w="10334" h="555">
                                  <a:moveTo>
                                    <a:pt x="0" y="555"/>
                                  </a:moveTo>
                                  <a:lnTo>
                                    <a:pt x="10334" y="555"/>
                                  </a:lnTo>
                                  <a:lnTo>
                                    <a:pt x="10334" y="0"/>
                                  </a:lnTo>
                                  <a:lnTo>
                                    <a:pt x="0" y="0"/>
                                  </a:lnTo>
                                  <a:lnTo>
                                    <a:pt x="0" y="55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du="http://schemas.microsoft.com/office/word/2023/wordml/word16du">
            <w:pict>
              <v:group w14:anchorId="6BE1575E" id="Group 253" o:spid="_x0000_s1026" style="width:517.45pt;height:28.5pt;mso-position-horizontal-relative:char;mso-position-vertical-relative:line" coordsize="10349,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">
                <v:group id="Group 183" o:spid="_x0000_s1027" style="position:absolute;left:8;top:8;width:10334;height:555" coordorigin="8,8" coordsize="1033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Freeform 184" o:spid="_x0000_s1028" style="position:absolute;left:8;top:8;width:10334;height:555;visibility:visible;mso-wrap-style:square;v-text-anchor:top" coordsize="1033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" path="m,555r10334,l10334,,,,,555xe" filled="f">
                    <v:path arrowok="t" o:connecttype="custom" o:connectlocs="0,563;10334,563;10334,8;0,8;0,563" o:connectangles="0,0,0,0,0"/>
                  </v:shape>
                </v:group>
                <w10:anchorlock/>
              </v:group>
            </w:pict>
          </mc:Fallback>
        </mc:AlternateContent>
      </w:r>
    </w:p>
    <w:p w14:paraId="0C2FE0A7" w14:textId="77777777" w:rsidR="00FE2D81" w:rsidRPr="002A4A15" w:rsidRDefault="00FE2D81" w:rsidP="00C662C0">
      <w:pPr>
        <w:numPr>
          <w:ilvl w:val="0"/>
          <w:numId w:val="58"/>
        </w:numPr>
        <w:tabs>
          <w:tab w:val="left" w:pos="472"/>
        </w:tabs>
        <w:spacing w:before="177"/>
        <w:ind w:hanging="420"/>
        <w:rPr>
          <w:rFonts w:eastAsia="Verdana" w:cstheme="minorHAnsi"/>
          <w:sz w:val="24"/>
          <w:szCs w:val="24"/>
        </w:rPr>
      </w:pPr>
      <w:r w:rsidRPr="002A4A15">
        <w:rPr>
          <w:rFonts w:eastAsia="Verdana" w:cstheme="minorHAnsi"/>
          <w:spacing w:val="-1"/>
          <w:sz w:val="24"/>
          <w:szCs w:val="24"/>
        </w:rPr>
        <w:t>Where</w:t>
      </w:r>
      <w:r w:rsidRPr="002A4A15">
        <w:rPr>
          <w:rFonts w:eastAsia="Verdana" w:cstheme="minorHAnsi"/>
          <w:sz w:val="24"/>
          <w:szCs w:val="24"/>
        </w:rPr>
        <w:t xml:space="preserve"> </w:t>
      </w:r>
      <w:r w:rsidRPr="002A4A15">
        <w:rPr>
          <w:rFonts w:eastAsia="Verdana" w:cstheme="minorHAnsi"/>
          <w:spacing w:val="-1"/>
          <w:sz w:val="24"/>
          <w:szCs w:val="24"/>
        </w:rPr>
        <w:t>did</w:t>
      </w:r>
      <w:r w:rsidRPr="002A4A15">
        <w:rPr>
          <w:rFonts w:eastAsia="Verdana" w:cstheme="minorHAnsi"/>
          <w:spacing w:val="1"/>
          <w:sz w:val="24"/>
          <w:szCs w:val="24"/>
        </w:rPr>
        <w:t xml:space="preserve"> </w:t>
      </w:r>
      <w:r w:rsidRPr="002A4A15">
        <w:rPr>
          <w:rFonts w:eastAsia="Verdana" w:cstheme="minorHAnsi"/>
          <w:spacing w:val="-1"/>
          <w:sz w:val="24"/>
          <w:szCs w:val="24"/>
        </w:rPr>
        <w:t>the</w:t>
      </w:r>
      <w:r w:rsidRPr="002A4A15">
        <w:rPr>
          <w:rFonts w:eastAsia="Verdana" w:cstheme="minorHAnsi"/>
          <w:sz w:val="24"/>
          <w:szCs w:val="24"/>
        </w:rPr>
        <w:t xml:space="preserve"> </w:t>
      </w:r>
      <w:r w:rsidRPr="002A4A15">
        <w:rPr>
          <w:rFonts w:eastAsia="Verdana" w:cstheme="minorHAnsi"/>
          <w:spacing w:val="-1"/>
          <w:sz w:val="24"/>
          <w:szCs w:val="24"/>
        </w:rPr>
        <w:t>discrimination</w:t>
      </w:r>
      <w:r w:rsidRPr="002A4A15">
        <w:rPr>
          <w:rFonts w:eastAsia="Verdana" w:cstheme="minorHAnsi"/>
          <w:spacing w:val="-2"/>
          <w:sz w:val="24"/>
          <w:szCs w:val="24"/>
        </w:rPr>
        <w:t xml:space="preserve"> </w:t>
      </w:r>
      <w:r w:rsidRPr="002A4A15">
        <w:rPr>
          <w:rFonts w:eastAsia="Verdana" w:cstheme="minorHAnsi"/>
          <w:sz w:val="24"/>
          <w:szCs w:val="24"/>
        </w:rPr>
        <w:t>occur?</w:t>
      </w:r>
    </w:p>
    <w:p w14:paraId="23CA102E" w14:textId="77777777" w:rsidR="00FE2D81" w:rsidRPr="002A4A15" w:rsidRDefault="00FE2D81" w:rsidP="00FE2D81">
      <w:pPr>
        <w:spacing w:before="44" w:line="552" w:lineRule="auto"/>
        <w:ind w:left="460" w:right="4078" w:firstLine="60"/>
        <w:rPr>
          <w:rFonts w:eastAsia="Verdana" w:cstheme="minorHAnsi"/>
          <w:sz w:val="24"/>
          <w:szCs w:val="24"/>
        </w:rPr>
      </w:pPr>
      <w:r w:rsidRPr="002A4A15">
        <w:rPr>
          <w:rFonts w:eastAsia="Verdana" w:cstheme="minorHAnsi"/>
          <w:noProof/>
          <w:sz w:val="24"/>
          <w:szCs w:val="24"/>
        </w:rPr>
        <mc:AlternateContent>
          <mc:Choice Requires="wpg">
            <w:drawing>
              <wp:anchor distT="0" distB="0" distL="114300" distR="114300" simplePos="0" relativeHeight="502888840" behindDoc="1" locked="0" layoutInCell="1" allowOverlap="1" wp14:anchorId="2DBD950C" wp14:editId="5D0BAD92">
                <wp:simplePos x="0" y="0"/>
                <wp:positionH relativeFrom="page">
                  <wp:posOffset>644525</wp:posOffset>
                </wp:positionH>
                <wp:positionV relativeFrom="paragraph">
                  <wp:posOffset>431800</wp:posOffset>
                </wp:positionV>
                <wp:extent cx="3327400" cy="1270"/>
                <wp:effectExtent l="6350" t="12700" r="9525" b="5080"/>
                <wp:wrapNone/>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7400" cy="1270"/>
                          <a:chOff x="1015" y="680"/>
                          <a:chExt cx="5240" cy="2"/>
                        </a:xfrm>
                      </wpg:grpSpPr>
                      <wps:wsp>
                        <wps:cNvPr id="252" name="Freeform 202"/>
                        <wps:cNvSpPr>
                          <a:spLocks/>
                        </wps:cNvSpPr>
                        <wps:spPr bwMode="auto">
                          <a:xfrm>
                            <a:off x="1015" y="680"/>
                            <a:ext cx="5240" cy="2"/>
                          </a:xfrm>
                          <a:custGeom>
                            <a:avLst/>
                            <a:gdLst>
                              <a:gd name="T0" fmla="+- 0 1015 1015"/>
                              <a:gd name="T1" fmla="*/ T0 w 5240"/>
                              <a:gd name="T2" fmla="+- 0 680 680"/>
                              <a:gd name="T3" fmla="*/ 680 h 1"/>
                              <a:gd name="T4" fmla="+- 0 6255 1015"/>
                              <a:gd name="T5" fmla="*/ T4 w 5240"/>
                              <a:gd name="T6" fmla="+- 0 681 680"/>
                              <a:gd name="T7" fmla="*/ 681 h 1"/>
                            </a:gdLst>
                            <a:ahLst/>
                            <a:cxnLst>
                              <a:cxn ang="0">
                                <a:pos x="T1" y="T3"/>
                              </a:cxn>
                              <a:cxn ang="0">
                                <a:pos x="T5" y="T7"/>
                              </a:cxn>
                            </a:cxnLst>
                            <a:rect l="0" t="0" r="r" b="b"/>
                            <a:pathLst>
                              <a:path w="5240" h="1">
                                <a:moveTo>
                                  <a:pt x="0" y="0"/>
                                </a:moveTo>
                                <a:lnTo>
                                  <a:pt x="5240" y="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649B93E" id="Group 251" o:spid="_x0000_s1026" style="position:absolute;margin-left:50.75pt;margin-top:34pt;width:262pt;height:.1pt;z-index:-427640;mso-position-horizontal-relative:page" coordorigin="1015,680" coordsize="52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">
                <v:shape id="Freeform 202" o:spid="_x0000_s1027" style="position:absolute;left:1015;top:680;width:5240;height:2;visibility:visible;mso-wrap-style:square;v-text-anchor:top" coordsize="52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" path="m,l5240,1e" filled="f">
                  <v:path arrowok="t" o:connecttype="custom" o:connectlocs="0,1360;5240,1362" o:connectangles="0,0"/>
                </v:shape>
                <w10:wrap anchorx="page"/>
              </v:group>
            </w:pict>
          </mc:Fallback>
        </mc:AlternateContent>
      </w:r>
      <w:r w:rsidRPr="002A4A15">
        <w:rPr>
          <w:rFonts w:eastAsia="Verdana" w:cstheme="minorHAnsi"/>
          <w:spacing w:val="-1"/>
          <w:sz w:val="24"/>
          <w:szCs w:val="24"/>
        </w:rPr>
        <w:t xml:space="preserve">Address </w:t>
      </w:r>
      <w:r w:rsidRPr="002A4A15">
        <w:rPr>
          <w:rFonts w:eastAsia="Verdana" w:cstheme="minorHAnsi"/>
          <w:sz w:val="24"/>
          <w:szCs w:val="24"/>
        </w:rPr>
        <w:t>of</w:t>
      </w:r>
      <w:r w:rsidRPr="002A4A15">
        <w:rPr>
          <w:rFonts w:eastAsia="Verdana" w:cstheme="minorHAnsi"/>
          <w:spacing w:val="-1"/>
          <w:sz w:val="24"/>
          <w:szCs w:val="24"/>
        </w:rPr>
        <w:t xml:space="preserve"> location</w:t>
      </w:r>
      <w:r w:rsidRPr="002A4A15">
        <w:rPr>
          <w:rFonts w:eastAsia="Verdana" w:cstheme="minorHAnsi"/>
          <w:spacing w:val="-2"/>
          <w:sz w:val="24"/>
          <w:szCs w:val="24"/>
        </w:rPr>
        <w:t xml:space="preserve"> </w:t>
      </w:r>
      <w:r w:rsidRPr="002A4A15">
        <w:rPr>
          <w:rFonts w:eastAsia="Verdana" w:cstheme="minorHAnsi"/>
          <w:spacing w:val="-1"/>
          <w:sz w:val="24"/>
          <w:szCs w:val="24"/>
        </w:rPr>
        <w:t>where</w:t>
      </w:r>
      <w:r w:rsidRPr="002A4A15">
        <w:rPr>
          <w:rFonts w:eastAsia="Verdana" w:cstheme="minorHAnsi"/>
          <w:sz w:val="24"/>
          <w:szCs w:val="24"/>
        </w:rPr>
        <w:t xml:space="preserve"> </w:t>
      </w:r>
      <w:r w:rsidRPr="002A4A15">
        <w:rPr>
          <w:rFonts w:eastAsia="Verdana" w:cstheme="minorHAnsi"/>
          <w:spacing w:val="-1"/>
          <w:sz w:val="24"/>
          <w:szCs w:val="24"/>
        </w:rPr>
        <w:t>incident</w:t>
      </w:r>
      <w:r w:rsidRPr="002A4A15">
        <w:rPr>
          <w:rFonts w:eastAsia="Verdana" w:cstheme="minorHAnsi"/>
          <w:spacing w:val="-2"/>
          <w:sz w:val="24"/>
          <w:szCs w:val="24"/>
        </w:rPr>
        <w:t xml:space="preserve"> </w:t>
      </w:r>
      <w:r w:rsidRPr="002A4A15">
        <w:rPr>
          <w:rFonts w:eastAsia="Verdana" w:cstheme="minorHAnsi"/>
          <w:spacing w:val="-1"/>
          <w:sz w:val="24"/>
          <w:szCs w:val="24"/>
        </w:rPr>
        <w:t>occurred:</w:t>
      </w:r>
      <w:r w:rsidRPr="002A4A15">
        <w:rPr>
          <w:rFonts w:eastAsia="Verdana" w:cstheme="minorHAnsi"/>
          <w:spacing w:val="50"/>
          <w:sz w:val="24"/>
          <w:szCs w:val="24"/>
        </w:rPr>
        <w:t xml:space="preserve"> </w:t>
      </w:r>
      <w:r w:rsidRPr="002A4A15">
        <w:rPr>
          <w:rFonts w:eastAsia="Verdana" w:cstheme="minorHAnsi"/>
          <w:spacing w:val="-1"/>
          <w:sz w:val="24"/>
          <w:szCs w:val="24"/>
        </w:rPr>
        <w:t>Number</w:t>
      </w:r>
      <w:r w:rsidRPr="002A4A15">
        <w:rPr>
          <w:rFonts w:eastAsia="Verdana" w:cstheme="minorHAnsi"/>
          <w:sz w:val="24"/>
          <w:szCs w:val="24"/>
        </w:rPr>
        <w:t xml:space="preserve"> </w:t>
      </w:r>
      <w:r w:rsidRPr="002A4A15">
        <w:rPr>
          <w:rFonts w:eastAsia="Verdana" w:cstheme="minorHAnsi"/>
          <w:spacing w:val="-1"/>
          <w:sz w:val="24"/>
          <w:szCs w:val="24"/>
        </w:rPr>
        <w:t>and</w:t>
      </w:r>
      <w:r w:rsidRPr="002A4A15">
        <w:rPr>
          <w:rFonts w:eastAsia="Verdana" w:cstheme="minorHAnsi"/>
          <w:spacing w:val="-2"/>
          <w:sz w:val="24"/>
          <w:szCs w:val="24"/>
        </w:rPr>
        <w:t xml:space="preserve"> </w:t>
      </w:r>
      <w:r w:rsidRPr="002A4A15">
        <w:rPr>
          <w:rFonts w:eastAsia="Verdana" w:cstheme="minorHAnsi"/>
          <w:spacing w:val="-1"/>
          <w:sz w:val="24"/>
          <w:szCs w:val="24"/>
        </w:rPr>
        <w:t>street,</w:t>
      </w:r>
      <w:r w:rsidRPr="002A4A15">
        <w:rPr>
          <w:rFonts w:eastAsia="Verdana" w:cstheme="minorHAnsi"/>
          <w:sz w:val="24"/>
          <w:szCs w:val="24"/>
        </w:rPr>
        <w:t xml:space="preserve"> </w:t>
      </w:r>
      <w:r w:rsidRPr="002A4A15">
        <w:rPr>
          <w:rFonts w:eastAsia="Verdana" w:cstheme="minorHAnsi"/>
          <w:spacing w:val="-1"/>
          <w:sz w:val="24"/>
          <w:szCs w:val="24"/>
        </w:rPr>
        <w:t>PO</w:t>
      </w:r>
      <w:r w:rsidRPr="002A4A15">
        <w:rPr>
          <w:rFonts w:eastAsia="Verdana" w:cstheme="minorHAnsi"/>
          <w:sz w:val="24"/>
          <w:szCs w:val="24"/>
        </w:rPr>
        <w:t xml:space="preserve"> </w:t>
      </w:r>
      <w:r w:rsidRPr="002A4A15">
        <w:rPr>
          <w:rFonts w:eastAsia="Verdana" w:cstheme="minorHAnsi"/>
          <w:spacing w:val="-1"/>
          <w:sz w:val="24"/>
          <w:szCs w:val="24"/>
        </w:rPr>
        <w:t>Box,</w:t>
      </w:r>
      <w:r w:rsidRPr="002A4A15">
        <w:rPr>
          <w:rFonts w:eastAsia="Verdana" w:cstheme="minorHAnsi"/>
          <w:spacing w:val="-2"/>
          <w:sz w:val="24"/>
          <w:szCs w:val="24"/>
        </w:rPr>
        <w:t xml:space="preserve"> </w:t>
      </w:r>
      <w:r w:rsidRPr="002A4A15">
        <w:rPr>
          <w:rFonts w:eastAsia="Verdana" w:cstheme="minorHAnsi"/>
          <w:sz w:val="24"/>
          <w:szCs w:val="24"/>
        </w:rPr>
        <w:t>or RD</w:t>
      </w:r>
      <w:r w:rsidRPr="002A4A15">
        <w:rPr>
          <w:rFonts w:eastAsia="Verdana" w:cstheme="minorHAnsi"/>
          <w:spacing w:val="-1"/>
          <w:sz w:val="24"/>
          <w:szCs w:val="24"/>
        </w:rPr>
        <w:t xml:space="preserve"> Number</w:t>
      </w:r>
    </w:p>
    <w:p w14:paraId="19DB8051" w14:textId="77777777" w:rsidR="00FE2D81" w:rsidRPr="002A4A15" w:rsidRDefault="00FE2D81" w:rsidP="00FE2D81">
      <w:pPr>
        <w:spacing w:before="4"/>
        <w:rPr>
          <w:rFonts w:eastAsia="Verdana" w:cstheme="minorHAnsi"/>
          <w:sz w:val="21"/>
          <w:szCs w:val="21"/>
        </w:rPr>
      </w:pPr>
    </w:p>
    <w:p w14:paraId="14D66178" w14:textId="77777777" w:rsidR="00FE2D81" w:rsidRPr="002A4A15" w:rsidRDefault="00FE2D81" w:rsidP="00FE2D81">
      <w:pPr>
        <w:tabs>
          <w:tab w:val="left" w:pos="3691"/>
          <w:tab w:val="left" w:pos="6571"/>
        </w:tabs>
        <w:spacing w:line="20" w:lineRule="atLeast"/>
        <w:ind w:left="451"/>
        <w:rPr>
          <w:rFonts w:eastAsia="Verdana" w:cstheme="minorHAnsi"/>
          <w:sz w:val="2"/>
          <w:szCs w:val="2"/>
        </w:rPr>
      </w:pPr>
      <w:r w:rsidRPr="002A4A15">
        <w:rPr>
          <w:rFonts w:cstheme="minorHAnsi"/>
          <w:noProof/>
          <w:sz w:val="2"/>
        </w:rPr>
        <mc:AlternateContent>
          <mc:Choice Requires="wpg">
            <w:drawing>
              <wp:inline distT="0" distB="0" distL="0" distR="0" wp14:anchorId="240EAD6E" wp14:editId="6220244F">
                <wp:extent cx="1610995" cy="10795"/>
                <wp:effectExtent l="3810" t="6350" r="4445" b="1905"/>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0995" cy="10795"/>
                          <a:chOff x="0" y="0"/>
                          <a:chExt cx="2537" cy="17"/>
                        </a:xfrm>
                      </wpg:grpSpPr>
                      <wpg:grpSp>
                        <wpg:cNvPr id="249" name="Group 180"/>
                        <wpg:cNvGrpSpPr>
                          <a:grpSpLocks/>
                        </wpg:cNvGrpSpPr>
                        <wpg:grpSpPr bwMode="auto">
                          <a:xfrm>
                            <a:off x="8" y="8"/>
                            <a:ext cx="2520" cy="2"/>
                            <a:chOff x="8" y="8"/>
                            <a:chExt cx="2520" cy="2"/>
                          </a:xfrm>
                        </wpg:grpSpPr>
                        <wps:wsp>
                          <wps:cNvPr id="250" name="Freeform 181"/>
                          <wps:cNvSpPr>
                            <a:spLocks/>
                          </wps:cNvSpPr>
                          <wps:spPr bwMode="auto">
                            <a:xfrm>
                              <a:off x="8" y="8"/>
                              <a:ext cx="2520" cy="2"/>
                            </a:xfrm>
                            <a:custGeom>
                              <a:avLst/>
                              <a:gdLst>
                                <a:gd name="T0" fmla="+- 0 8 8"/>
                                <a:gd name="T1" fmla="*/ T0 w 2520"/>
                                <a:gd name="T2" fmla="+- 0 2528 8"/>
                                <a:gd name="T3" fmla="*/ T2 w 2520"/>
                              </a:gdLst>
                              <a:ahLst/>
                              <a:cxnLst>
                                <a:cxn ang="0">
                                  <a:pos x="T1" y="0"/>
                                </a:cxn>
                                <a:cxn ang="0">
                                  <a:pos x="T3" y="0"/>
                                </a:cxn>
                              </a:cxnLst>
                              <a:rect l="0" t="0" r="r" b="b"/>
                              <a:pathLst>
                                <a:path w="2520">
                                  <a:moveTo>
                                    <a:pt x="0" y="0"/>
                                  </a:moveTo>
                                  <a:lnTo>
                                    <a:pt x="252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du="http://schemas.microsoft.com/office/word/2023/wordml/word16du">
            <w:pict>
              <v:group w14:anchorId="62AD4F3D" id="Group 248" o:spid="_x0000_s1026" style="width:126.85pt;height:.85pt;mso-position-horizontal-relative:char;mso-position-vertical-relative:line" coordsize="253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">
                <v:group id="Group 180" o:spid="_x0000_s1027" style="position:absolute;left:8;top:8;width:2520;height:2" coordorigin="8,8" coordsize="2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Freeform 181" o:spid="_x0000_s1028" style="position:absolute;left:8;top:8;width:2520;height:2;visibility:visible;mso-wrap-style:square;v-text-anchor:top" coordsize="2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" path="m,l2520,e" filled="f" strokeweight=".82pt">
                    <v:path arrowok="t" o:connecttype="custom" o:connectlocs="0,0;2520,0" o:connectangles="0,0"/>
                  </v:shape>
                </v:group>
                <w10:anchorlock/>
              </v:group>
            </w:pict>
          </mc:Fallback>
        </mc:AlternateContent>
      </w:r>
      <w:r w:rsidRPr="002A4A15">
        <w:rPr>
          <w:rFonts w:cstheme="minorHAnsi"/>
          <w:sz w:val="2"/>
        </w:rPr>
        <w:tab/>
      </w:r>
      <w:r w:rsidRPr="002A4A15">
        <w:rPr>
          <w:rFonts w:cstheme="minorHAnsi"/>
          <w:noProof/>
          <w:sz w:val="2"/>
        </w:rPr>
        <mc:AlternateContent>
          <mc:Choice Requires="wpg">
            <w:drawing>
              <wp:inline distT="0" distB="0" distL="0" distR="0" wp14:anchorId="061DD241" wp14:editId="4117BC23">
                <wp:extent cx="1382395" cy="10795"/>
                <wp:effectExtent l="3810" t="6350" r="4445" b="1905"/>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2395" cy="10795"/>
                          <a:chOff x="0" y="0"/>
                          <a:chExt cx="2177" cy="17"/>
                        </a:xfrm>
                      </wpg:grpSpPr>
                      <wpg:grpSp>
                        <wpg:cNvPr id="246" name="Group 177"/>
                        <wpg:cNvGrpSpPr>
                          <a:grpSpLocks/>
                        </wpg:cNvGrpSpPr>
                        <wpg:grpSpPr bwMode="auto">
                          <a:xfrm>
                            <a:off x="8" y="8"/>
                            <a:ext cx="2160" cy="2"/>
                            <a:chOff x="8" y="8"/>
                            <a:chExt cx="2160" cy="2"/>
                          </a:xfrm>
                        </wpg:grpSpPr>
                        <wps:wsp>
                          <wps:cNvPr id="247" name="Freeform 178"/>
                          <wps:cNvSpPr>
                            <a:spLocks/>
                          </wps:cNvSpPr>
                          <wps:spPr bwMode="auto">
                            <a:xfrm>
                              <a:off x="8" y="8"/>
                              <a:ext cx="2160" cy="2"/>
                            </a:xfrm>
                            <a:custGeom>
                              <a:avLst/>
                              <a:gdLst>
                                <a:gd name="T0" fmla="+- 0 8 8"/>
                                <a:gd name="T1" fmla="*/ T0 w 2160"/>
                                <a:gd name="T2" fmla="+- 0 2168 8"/>
                                <a:gd name="T3" fmla="*/ T2 w 2160"/>
                              </a:gdLst>
                              <a:ahLst/>
                              <a:cxnLst>
                                <a:cxn ang="0">
                                  <a:pos x="T1" y="0"/>
                                </a:cxn>
                                <a:cxn ang="0">
                                  <a:pos x="T3" y="0"/>
                                </a:cxn>
                              </a:cxnLst>
                              <a:rect l="0" t="0" r="r" b="b"/>
                              <a:pathLst>
                                <a:path w="2160">
                                  <a:moveTo>
                                    <a:pt x="0" y="0"/>
                                  </a:moveTo>
                                  <a:lnTo>
                                    <a:pt x="216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du="http://schemas.microsoft.com/office/word/2023/wordml/word16du">
            <w:pict>
              <v:group w14:anchorId="7DD25CA1" id="Group 245" o:spid="_x0000_s1026" style="width:108.85pt;height:.85pt;mso-position-horizontal-relative:char;mso-position-vertical-relative:line" coordsize="217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">
                <v:group id="Group 177" o:spid="_x0000_s1027" style="position:absolute;left:8;top:8;width:2160;height:2" coordorigin="8,8" coordsize="2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Freeform 178" o:spid="_x0000_s1028" style="position:absolute;left:8;top:8;width:2160;height:2;visibility:visible;mso-wrap-style:square;v-text-anchor:top" coordsize="2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" path="m,l2160,e" filled="f" strokeweight=".82pt">
                    <v:path arrowok="t" o:connecttype="custom" o:connectlocs="0,0;2160,0" o:connectangles="0,0"/>
                  </v:shape>
                </v:group>
                <w10:anchorlock/>
              </v:group>
            </w:pict>
          </mc:Fallback>
        </mc:AlternateContent>
      </w:r>
      <w:r w:rsidRPr="002A4A15">
        <w:rPr>
          <w:rFonts w:cstheme="minorHAnsi"/>
          <w:sz w:val="2"/>
        </w:rPr>
        <w:tab/>
      </w:r>
      <w:r w:rsidRPr="002A4A15">
        <w:rPr>
          <w:rFonts w:cstheme="minorHAnsi"/>
          <w:noProof/>
          <w:sz w:val="2"/>
        </w:rPr>
        <mc:AlternateContent>
          <mc:Choice Requires="wpg">
            <w:drawing>
              <wp:inline distT="0" distB="0" distL="0" distR="0" wp14:anchorId="46997137" wp14:editId="07993768">
                <wp:extent cx="925195" cy="10795"/>
                <wp:effectExtent l="3810" t="6350" r="4445" b="1905"/>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5195" cy="10795"/>
                          <a:chOff x="0" y="0"/>
                          <a:chExt cx="1457" cy="17"/>
                        </a:xfrm>
                      </wpg:grpSpPr>
                      <wpg:grpSp>
                        <wpg:cNvPr id="243" name="Group 174"/>
                        <wpg:cNvGrpSpPr>
                          <a:grpSpLocks/>
                        </wpg:cNvGrpSpPr>
                        <wpg:grpSpPr bwMode="auto">
                          <a:xfrm>
                            <a:off x="8" y="8"/>
                            <a:ext cx="1440" cy="2"/>
                            <a:chOff x="8" y="8"/>
                            <a:chExt cx="1440" cy="2"/>
                          </a:xfrm>
                        </wpg:grpSpPr>
                        <wps:wsp>
                          <wps:cNvPr id="244" name="Freeform 175"/>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0"/>
                                  </a:moveTo>
                                  <a:lnTo>
                                    <a:pt x="144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du="http://schemas.microsoft.com/office/word/2023/wordml/word16du">
            <w:pict>
              <v:group w14:anchorId="01BC1000" id="Group 242" o:spid="_x0000_s1026" style="width:72.85pt;height:.85pt;mso-position-horizontal-relative:char;mso-position-vertical-relative:line" coordsize="145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">
                <v:group id="Group 174" o:spid="_x0000_s1027" style="position:absolute;left:8;top:8;width:1440;height:2" coordorigin="8,8" coordsize="1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Freeform 175" o:spid="_x0000_s1028" style="position:absolute;left:8;top:8;width:1440;height:2;visibility:visible;mso-wrap-style:square;v-text-anchor:top" coordsize="1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" path="m,l1440,e" filled="f" strokeweight=".82pt">
                    <v:path arrowok="t" o:connecttype="custom" o:connectlocs="0,0;1440,0" o:connectangles="0,0"/>
                  </v:shape>
                </v:group>
                <w10:anchorlock/>
              </v:group>
            </w:pict>
          </mc:Fallback>
        </mc:AlternateContent>
      </w:r>
    </w:p>
    <w:p w14:paraId="7F65FB5A" w14:textId="77777777" w:rsidR="00FE2D81" w:rsidRPr="002A4A15" w:rsidRDefault="00FE2D81" w:rsidP="00FE2D81">
      <w:pPr>
        <w:tabs>
          <w:tab w:val="left" w:pos="4419"/>
          <w:tab w:val="left" w:pos="6579"/>
        </w:tabs>
        <w:spacing w:before="44"/>
        <w:ind w:left="1540"/>
        <w:rPr>
          <w:rFonts w:eastAsia="Verdana" w:cstheme="minorHAnsi"/>
          <w:sz w:val="24"/>
          <w:szCs w:val="24"/>
        </w:rPr>
      </w:pPr>
      <w:r w:rsidRPr="002A4A15">
        <w:rPr>
          <w:rFonts w:eastAsia="Verdana" w:cstheme="minorHAnsi"/>
          <w:spacing w:val="-1"/>
          <w:sz w:val="24"/>
          <w:szCs w:val="24"/>
        </w:rPr>
        <w:t>City</w:t>
      </w:r>
      <w:r w:rsidRPr="002A4A15">
        <w:rPr>
          <w:rFonts w:eastAsia="Verdana" w:cstheme="minorHAnsi"/>
          <w:spacing w:val="-1"/>
          <w:sz w:val="24"/>
          <w:szCs w:val="24"/>
        </w:rPr>
        <w:tab/>
      </w:r>
      <w:r w:rsidRPr="002A4A15">
        <w:rPr>
          <w:rFonts w:eastAsia="Verdana" w:cstheme="minorHAnsi"/>
          <w:spacing w:val="-1"/>
          <w:w w:val="95"/>
          <w:sz w:val="24"/>
          <w:szCs w:val="24"/>
        </w:rPr>
        <w:t>State</w:t>
      </w:r>
      <w:r w:rsidRPr="002A4A15">
        <w:rPr>
          <w:rFonts w:eastAsia="Verdana" w:cstheme="minorHAnsi"/>
          <w:spacing w:val="-1"/>
          <w:w w:val="95"/>
          <w:sz w:val="24"/>
          <w:szCs w:val="24"/>
        </w:rPr>
        <w:tab/>
      </w:r>
      <w:r w:rsidRPr="002A4A15">
        <w:rPr>
          <w:rFonts w:eastAsia="Verdana" w:cstheme="minorHAnsi"/>
          <w:sz w:val="24"/>
          <w:szCs w:val="24"/>
        </w:rPr>
        <w:t>Zip</w:t>
      </w:r>
      <w:r w:rsidRPr="002A4A15">
        <w:rPr>
          <w:rFonts w:eastAsia="Verdana" w:cstheme="minorHAnsi"/>
          <w:spacing w:val="-2"/>
          <w:sz w:val="24"/>
          <w:szCs w:val="24"/>
        </w:rPr>
        <w:t xml:space="preserve"> </w:t>
      </w:r>
      <w:r w:rsidRPr="002A4A15">
        <w:rPr>
          <w:rFonts w:eastAsia="Verdana" w:cstheme="minorHAnsi"/>
          <w:spacing w:val="-1"/>
          <w:sz w:val="24"/>
          <w:szCs w:val="24"/>
        </w:rPr>
        <w:t>Code</w:t>
      </w:r>
    </w:p>
    <w:p w14:paraId="0668A5D5" w14:textId="77777777" w:rsidR="00FE2D81" w:rsidRPr="002A4A15" w:rsidRDefault="00FE2D81" w:rsidP="00FE2D81">
      <w:pPr>
        <w:spacing w:before="1"/>
        <w:rPr>
          <w:rFonts w:eastAsia="Verdana" w:cstheme="minorHAnsi"/>
          <w:sz w:val="31"/>
          <w:szCs w:val="31"/>
        </w:rPr>
      </w:pPr>
    </w:p>
    <w:p w14:paraId="77AE92D9" w14:textId="53D8E407" w:rsidR="00FE2D81" w:rsidRPr="002A4A15" w:rsidRDefault="00FE2D81" w:rsidP="00C662C0">
      <w:pPr>
        <w:numPr>
          <w:ilvl w:val="0"/>
          <w:numId w:val="58"/>
        </w:numPr>
        <w:tabs>
          <w:tab w:val="left" w:pos="472"/>
        </w:tabs>
        <w:spacing w:line="276" w:lineRule="auto"/>
        <w:ind w:right="113" w:hanging="420"/>
        <w:rPr>
          <w:rFonts w:eastAsia="Verdana" w:cstheme="minorHAnsi"/>
          <w:sz w:val="24"/>
          <w:szCs w:val="24"/>
        </w:rPr>
      </w:pPr>
      <w:r w:rsidRPr="002A4A15">
        <w:rPr>
          <w:rFonts w:eastAsia="Verdana" w:cstheme="minorHAnsi"/>
          <w:spacing w:val="1"/>
          <w:sz w:val="24"/>
          <w:szCs w:val="24"/>
        </w:rPr>
        <w:t>It</w:t>
      </w:r>
      <w:r w:rsidRPr="002A4A15">
        <w:rPr>
          <w:rFonts w:eastAsia="Verdana" w:cstheme="minorHAnsi"/>
          <w:spacing w:val="-2"/>
          <w:sz w:val="24"/>
          <w:szCs w:val="24"/>
        </w:rPr>
        <w:t xml:space="preserve"> </w:t>
      </w:r>
      <w:r w:rsidRPr="002A4A15">
        <w:rPr>
          <w:rFonts w:eastAsia="Verdana" w:cstheme="minorHAnsi"/>
          <w:spacing w:val="-1"/>
          <w:sz w:val="24"/>
          <w:szCs w:val="24"/>
        </w:rPr>
        <w:t>is</w:t>
      </w:r>
      <w:r w:rsidRPr="002A4A15">
        <w:rPr>
          <w:rFonts w:eastAsia="Verdana" w:cstheme="minorHAnsi"/>
          <w:spacing w:val="1"/>
          <w:sz w:val="24"/>
          <w:szCs w:val="24"/>
        </w:rPr>
        <w:t xml:space="preserve"> </w:t>
      </w:r>
      <w:r w:rsidRPr="002A4A15">
        <w:rPr>
          <w:rFonts w:eastAsia="Verdana" w:cstheme="minorHAnsi"/>
          <w:sz w:val="24"/>
          <w:szCs w:val="24"/>
        </w:rPr>
        <w:t>a</w:t>
      </w:r>
      <w:r w:rsidRPr="002A4A15">
        <w:rPr>
          <w:rFonts w:eastAsia="Verdana" w:cstheme="minorHAnsi"/>
          <w:spacing w:val="-1"/>
          <w:sz w:val="24"/>
          <w:szCs w:val="24"/>
        </w:rPr>
        <w:t xml:space="preserve"> violation</w:t>
      </w:r>
      <w:r w:rsidRPr="002A4A15">
        <w:rPr>
          <w:rFonts w:eastAsia="Verdana" w:cstheme="minorHAnsi"/>
          <w:spacing w:val="1"/>
          <w:sz w:val="24"/>
          <w:szCs w:val="24"/>
        </w:rPr>
        <w:t xml:space="preserve"> </w:t>
      </w:r>
      <w:r w:rsidRPr="002A4A15">
        <w:rPr>
          <w:rFonts w:eastAsia="Verdana" w:cstheme="minorHAnsi"/>
          <w:sz w:val="24"/>
          <w:szCs w:val="24"/>
        </w:rPr>
        <w:t>of</w:t>
      </w:r>
      <w:r w:rsidRPr="002A4A15">
        <w:rPr>
          <w:rFonts w:eastAsia="Verdana" w:cstheme="minorHAnsi"/>
          <w:spacing w:val="-1"/>
          <w:sz w:val="24"/>
          <w:szCs w:val="24"/>
        </w:rPr>
        <w:t xml:space="preserve"> the</w:t>
      </w:r>
      <w:r w:rsidRPr="002A4A15">
        <w:rPr>
          <w:rFonts w:eastAsia="Verdana" w:cstheme="minorHAnsi"/>
          <w:sz w:val="24"/>
          <w:szCs w:val="24"/>
        </w:rPr>
        <w:t xml:space="preserve"> </w:t>
      </w:r>
      <w:r w:rsidRPr="002A4A15">
        <w:rPr>
          <w:rFonts w:eastAsia="Verdana" w:cstheme="minorHAnsi"/>
          <w:spacing w:val="-1"/>
          <w:sz w:val="24"/>
          <w:szCs w:val="24"/>
        </w:rPr>
        <w:t>law</w:t>
      </w:r>
      <w:r w:rsidRPr="002A4A15">
        <w:rPr>
          <w:rFonts w:eastAsia="Verdana" w:cstheme="minorHAnsi"/>
          <w:spacing w:val="2"/>
          <w:sz w:val="24"/>
          <w:szCs w:val="24"/>
        </w:rPr>
        <w:t xml:space="preserve"> </w:t>
      </w:r>
      <w:r w:rsidRPr="002A4A15">
        <w:rPr>
          <w:rFonts w:eastAsia="Verdana" w:cstheme="minorHAnsi"/>
          <w:spacing w:val="-1"/>
          <w:sz w:val="24"/>
          <w:szCs w:val="24"/>
        </w:rPr>
        <w:t>to</w:t>
      </w:r>
      <w:r w:rsidRPr="002A4A15">
        <w:rPr>
          <w:rFonts w:eastAsia="Verdana" w:cstheme="minorHAnsi"/>
          <w:sz w:val="24"/>
          <w:szCs w:val="24"/>
        </w:rPr>
        <w:t xml:space="preserve"> </w:t>
      </w:r>
      <w:r w:rsidRPr="002A4A15">
        <w:rPr>
          <w:rFonts w:eastAsia="Verdana" w:cstheme="minorHAnsi"/>
          <w:spacing w:val="-1"/>
          <w:sz w:val="24"/>
          <w:szCs w:val="24"/>
        </w:rPr>
        <w:t>discriminate</w:t>
      </w:r>
      <w:r w:rsidRPr="002A4A15">
        <w:rPr>
          <w:rFonts w:eastAsia="Verdana" w:cstheme="minorHAnsi"/>
          <w:sz w:val="24"/>
          <w:szCs w:val="24"/>
        </w:rPr>
        <w:t xml:space="preserve"> </w:t>
      </w:r>
      <w:r w:rsidRPr="002A4A15">
        <w:rPr>
          <w:rFonts w:eastAsia="Verdana" w:cstheme="minorHAnsi"/>
          <w:spacing w:val="-1"/>
          <w:sz w:val="24"/>
          <w:szCs w:val="24"/>
        </w:rPr>
        <w:t>against</w:t>
      </w:r>
      <w:r w:rsidRPr="002A4A15">
        <w:rPr>
          <w:rFonts w:eastAsia="Verdana" w:cstheme="minorHAnsi"/>
          <w:sz w:val="24"/>
          <w:szCs w:val="24"/>
        </w:rPr>
        <w:t xml:space="preserve"> </w:t>
      </w:r>
      <w:r w:rsidRPr="002A4A15">
        <w:rPr>
          <w:rFonts w:eastAsia="Verdana" w:cstheme="minorHAnsi"/>
          <w:spacing w:val="-1"/>
          <w:sz w:val="24"/>
          <w:szCs w:val="24"/>
        </w:rPr>
        <w:t>you</w:t>
      </w:r>
      <w:r w:rsidRPr="002A4A15">
        <w:rPr>
          <w:rFonts w:eastAsia="Verdana" w:cstheme="minorHAnsi"/>
          <w:spacing w:val="-2"/>
          <w:sz w:val="24"/>
          <w:szCs w:val="24"/>
        </w:rPr>
        <w:t xml:space="preserve"> </w:t>
      </w:r>
      <w:r w:rsidRPr="002A4A15">
        <w:rPr>
          <w:rFonts w:eastAsia="Verdana" w:cstheme="minorHAnsi"/>
          <w:sz w:val="24"/>
          <w:szCs w:val="24"/>
        </w:rPr>
        <w:t>based</w:t>
      </w:r>
      <w:r w:rsidRPr="002A4A15">
        <w:rPr>
          <w:rFonts w:eastAsia="Verdana" w:cstheme="minorHAnsi"/>
          <w:spacing w:val="-2"/>
          <w:sz w:val="24"/>
          <w:szCs w:val="24"/>
        </w:rPr>
        <w:t xml:space="preserve"> </w:t>
      </w:r>
      <w:r w:rsidRPr="002A4A15">
        <w:rPr>
          <w:rFonts w:eastAsia="Verdana" w:cstheme="minorHAnsi"/>
          <w:sz w:val="24"/>
          <w:szCs w:val="24"/>
        </w:rPr>
        <w:t>on</w:t>
      </w:r>
      <w:r w:rsidRPr="002A4A15">
        <w:rPr>
          <w:rFonts w:eastAsia="Verdana" w:cstheme="minorHAnsi"/>
          <w:spacing w:val="-2"/>
          <w:sz w:val="24"/>
          <w:szCs w:val="24"/>
        </w:rPr>
        <w:t xml:space="preserve"> </w:t>
      </w:r>
      <w:r w:rsidRPr="002A4A15">
        <w:rPr>
          <w:rFonts w:eastAsia="Verdana" w:cstheme="minorHAnsi"/>
          <w:spacing w:val="-1"/>
          <w:sz w:val="24"/>
          <w:szCs w:val="24"/>
        </w:rPr>
        <w:t>the</w:t>
      </w:r>
      <w:r w:rsidRPr="002A4A15">
        <w:rPr>
          <w:rFonts w:eastAsia="Verdana" w:cstheme="minorHAnsi"/>
          <w:sz w:val="24"/>
          <w:szCs w:val="24"/>
        </w:rPr>
        <w:t xml:space="preserve"> </w:t>
      </w:r>
      <w:r w:rsidRPr="002A4A15">
        <w:rPr>
          <w:rFonts w:eastAsia="Verdana" w:cstheme="minorHAnsi"/>
          <w:spacing w:val="-1"/>
          <w:sz w:val="24"/>
          <w:szCs w:val="24"/>
        </w:rPr>
        <w:t>following:</w:t>
      </w:r>
      <w:r w:rsidRPr="002A4A15">
        <w:rPr>
          <w:rFonts w:eastAsia="Verdana" w:cstheme="minorHAnsi"/>
          <w:spacing w:val="-2"/>
          <w:sz w:val="24"/>
          <w:szCs w:val="24"/>
        </w:rPr>
        <w:t xml:space="preserve"> </w:t>
      </w:r>
      <w:r w:rsidRPr="002A4A15">
        <w:rPr>
          <w:rFonts w:eastAsia="Verdana" w:cstheme="minorHAnsi"/>
          <w:spacing w:val="-1"/>
          <w:sz w:val="24"/>
          <w:szCs w:val="24"/>
        </w:rPr>
        <w:t>race,</w:t>
      </w:r>
      <w:r w:rsidRPr="002A4A15">
        <w:rPr>
          <w:rFonts w:eastAsia="Verdana" w:cstheme="minorHAnsi"/>
          <w:spacing w:val="67"/>
          <w:sz w:val="24"/>
          <w:szCs w:val="24"/>
        </w:rPr>
        <w:t xml:space="preserve"> </w:t>
      </w:r>
      <w:r w:rsidRPr="002A4A15">
        <w:rPr>
          <w:rFonts w:eastAsia="Verdana" w:cstheme="minorHAnsi"/>
          <w:spacing w:val="-1"/>
          <w:sz w:val="24"/>
          <w:szCs w:val="24"/>
        </w:rPr>
        <w:t>color,</w:t>
      </w:r>
      <w:r w:rsidRPr="002A4A15">
        <w:rPr>
          <w:rFonts w:eastAsia="Verdana" w:cstheme="minorHAnsi"/>
          <w:spacing w:val="-2"/>
          <w:sz w:val="24"/>
          <w:szCs w:val="24"/>
        </w:rPr>
        <w:t xml:space="preserve"> </w:t>
      </w:r>
      <w:r w:rsidRPr="002A4A15">
        <w:rPr>
          <w:rFonts w:eastAsia="Verdana" w:cstheme="minorHAnsi"/>
          <w:sz w:val="24"/>
          <w:szCs w:val="24"/>
        </w:rPr>
        <w:t>national</w:t>
      </w:r>
      <w:r w:rsidRPr="002A4A15">
        <w:rPr>
          <w:rFonts w:eastAsia="Verdana" w:cstheme="minorHAnsi"/>
          <w:spacing w:val="-2"/>
          <w:sz w:val="24"/>
          <w:szCs w:val="24"/>
        </w:rPr>
        <w:t xml:space="preserve"> </w:t>
      </w:r>
      <w:r w:rsidRPr="002A4A15">
        <w:rPr>
          <w:rFonts w:eastAsia="Verdana" w:cstheme="minorHAnsi"/>
          <w:sz w:val="24"/>
          <w:szCs w:val="24"/>
        </w:rPr>
        <w:t>origin,</w:t>
      </w:r>
      <w:r w:rsidRPr="002A4A15">
        <w:rPr>
          <w:rFonts w:eastAsia="Verdana" w:cstheme="minorHAnsi"/>
          <w:spacing w:val="-2"/>
          <w:sz w:val="24"/>
          <w:szCs w:val="24"/>
        </w:rPr>
        <w:t xml:space="preserve"> </w:t>
      </w:r>
      <w:r w:rsidRPr="002A4A15">
        <w:rPr>
          <w:rFonts w:eastAsia="Verdana" w:cstheme="minorHAnsi"/>
          <w:spacing w:val="-1"/>
          <w:sz w:val="24"/>
          <w:szCs w:val="24"/>
        </w:rPr>
        <w:t>religion,</w:t>
      </w:r>
      <w:r w:rsidRPr="002A4A15">
        <w:rPr>
          <w:rFonts w:eastAsia="Verdana" w:cstheme="minorHAnsi"/>
          <w:spacing w:val="-2"/>
          <w:sz w:val="24"/>
          <w:szCs w:val="24"/>
        </w:rPr>
        <w:t xml:space="preserve"> </w:t>
      </w:r>
      <w:r w:rsidR="005A0971" w:rsidRPr="002A4A15">
        <w:rPr>
          <w:rFonts w:eastAsia="Verdana" w:cstheme="minorHAnsi"/>
          <w:spacing w:val="-1"/>
          <w:sz w:val="24"/>
          <w:szCs w:val="24"/>
        </w:rPr>
        <w:t>Sex (including gender identity and sexual orientation)</w:t>
      </w:r>
      <w:r w:rsidRPr="002A4A15">
        <w:rPr>
          <w:rFonts w:eastAsia="Verdana" w:cstheme="minorHAnsi"/>
          <w:spacing w:val="-1"/>
          <w:sz w:val="24"/>
          <w:szCs w:val="24"/>
        </w:rPr>
        <w:t>,</w:t>
      </w:r>
      <w:r w:rsidRPr="002A4A15">
        <w:rPr>
          <w:rFonts w:eastAsia="Verdana" w:cstheme="minorHAnsi"/>
          <w:spacing w:val="3"/>
          <w:sz w:val="24"/>
          <w:szCs w:val="24"/>
        </w:rPr>
        <w:t xml:space="preserve"> </w:t>
      </w:r>
      <w:r w:rsidRPr="002A4A15">
        <w:rPr>
          <w:rFonts w:eastAsia="Verdana" w:cstheme="minorHAnsi"/>
          <w:spacing w:val="-1"/>
          <w:sz w:val="24"/>
          <w:szCs w:val="24"/>
        </w:rPr>
        <w:t>disability,</w:t>
      </w:r>
      <w:r w:rsidRPr="002A4A15">
        <w:rPr>
          <w:rFonts w:eastAsia="Verdana" w:cstheme="minorHAnsi"/>
          <w:spacing w:val="-2"/>
          <w:sz w:val="24"/>
          <w:szCs w:val="24"/>
        </w:rPr>
        <w:t xml:space="preserve"> </w:t>
      </w:r>
      <w:r w:rsidRPr="002A4A15">
        <w:rPr>
          <w:rFonts w:eastAsia="Verdana" w:cstheme="minorHAnsi"/>
          <w:spacing w:val="-1"/>
          <w:sz w:val="24"/>
          <w:szCs w:val="24"/>
        </w:rPr>
        <w:t>age,</w:t>
      </w:r>
      <w:r w:rsidRPr="002A4A15">
        <w:rPr>
          <w:rFonts w:eastAsia="Verdana" w:cstheme="minorHAnsi"/>
          <w:spacing w:val="-2"/>
          <w:sz w:val="24"/>
          <w:szCs w:val="24"/>
        </w:rPr>
        <w:t xml:space="preserve"> </w:t>
      </w:r>
      <w:r w:rsidRPr="002A4A15">
        <w:rPr>
          <w:rFonts w:eastAsia="Verdana" w:cstheme="minorHAnsi"/>
          <w:spacing w:val="-1"/>
          <w:sz w:val="24"/>
          <w:szCs w:val="24"/>
        </w:rPr>
        <w:t>marital</w:t>
      </w:r>
      <w:r w:rsidRPr="002A4A15">
        <w:rPr>
          <w:rFonts w:eastAsia="Verdana" w:cstheme="minorHAnsi"/>
          <w:spacing w:val="-2"/>
          <w:sz w:val="24"/>
          <w:szCs w:val="24"/>
        </w:rPr>
        <w:t xml:space="preserve"> </w:t>
      </w:r>
      <w:r w:rsidR="00213A7A" w:rsidRPr="002A4A15">
        <w:rPr>
          <w:rFonts w:eastAsia="Verdana" w:cstheme="minorHAnsi"/>
          <w:sz w:val="24"/>
          <w:szCs w:val="24"/>
        </w:rPr>
        <w:t>status,</w:t>
      </w:r>
      <w:r w:rsidR="00213A7A" w:rsidRPr="002A4A15">
        <w:rPr>
          <w:rFonts w:eastAsia="Verdana" w:cstheme="minorHAnsi"/>
          <w:spacing w:val="-1"/>
          <w:sz w:val="24"/>
          <w:szCs w:val="24"/>
        </w:rPr>
        <w:t xml:space="preserve"> family</w:t>
      </w:r>
      <w:r w:rsidRPr="002A4A15">
        <w:rPr>
          <w:rFonts w:eastAsia="Verdana" w:cstheme="minorHAnsi"/>
          <w:spacing w:val="-1"/>
          <w:sz w:val="24"/>
          <w:szCs w:val="24"/>
        </w:rPr>
        <w:t>/parental</w:t>
      </w:r>
      <w:r w:rsidRPr="002A4A15">
        <w:rPr>
          <w:rFonts w:eastAsia="Verdana" w:cstheme="minorHAnsi"/>
          <w:sz w:val="24"/>
          <w:szCs w:val="24"/>
        </w:rPr>
        <w:t xml:space="preserve"> </w:t>
      </w:r>
      <w:r w:rsidRPr="002A4A15">
        <w:rPr>
          <w:rFonts w:eastAsia="Verdana" w:cstheme="minorHAnsi"/>
          <w:spacing w:val="-1"/>
          <w:sz w:val="24"/>
          <w:szCs w:val="24"/>
        </w:rPr>
        <w:t>status,</w:t>
      </w:r>
      <w:r w:rsidRPr="002A4A15">
        <w:rPr>
          <w:rFonts w:eastAsia="Verdana" w:cstheme="minorHAnsi"/>
          <w:spacing w:val="-2"/>
          <w:sz w:val="24"/>
          <w:szCs w:val="24"/>
        </w:rPr>
        <w:t xml:space="preserve"> </w:t>
      </w:r>
      <w:r w:rsidRPr="002A4A15">
        <w:rPr>
          <w:rFonts w:eastAsia="Verdana" w:cstheme="minorHAnsi"/>
          <w:spacing w:val="-1"/>
          <w:sz w:val="24"/>
          <w:szCs w:val="24"/>
        </w:rPr>
        <w:t>income</w:t>
      </w:r>
      <w:r w:rsidRPr="002A4A15">
        <w:rPr>
          <w:rFonts w:eastAsia="Verdana" w:cstheme="minorHAnsi"/>
          <w:sz w:val="24"/>
          <w:szCs w:val="24"/>
        </w:rPr>
        <w:t xml:space="preserve"> </w:t>
      </w:r>
      <w:r w:rsidRPr="002A4A15">
        <w:rPr>
          <w:rFonts w:eastAsia="Verdana" w:cstheme="minorHAnsi"/>
          <w:spacing w:val="-1"/>
          <w:sz w:val="24"/>
          <w:szCs w:val="24"/>
        </w:rPr>
        <w:t>derived</w:t>
      </w:r>
      <w:r w:rsidRPr="002A4A15">
        <w:rPr>
          <w:rFonts w:eastAsia="Verdana" w:cstheme="minorHAnsi"/>
          <w:spacing w:val="-2"/>
          <w:sz w:val="24"/>
          <w:szCs w:val="24"/>
        </w:rPr>
        <w:t xml:space="preserve"> </w:t>
      </w:r>
      <w:r w:rsidRPr="002A4A15">
        <w:rPr>
          <w:rFonts w:eastAsia="Verdana" w:cstheme="minorHAnsi"/>
          <w:spacing w:val="-1"/>
          <w:sz w:val="24"/>
          <w:szCs w:val="24"/>
        </w:rPr>
        <w:t>from</w:t>
      </w:r>
      <w:r w:rsidRPr="002A4A15">
        <w:rPr>
          <w:rFonts w:eastAsia="Verdana" w:cstheme="minorHAnsi"/>
          <w:spacing w:val="-2"/>
          <w:sz w:val="24"/>
          <w:szCs w:val="24"/>
        </w:rPr>
        <w:t xml:space="preserve"> </w:t>
      </w:r>
      <w:r w:rsidRPr="002A4A15">
        <w:rPr>
          <w:rFonts w:eastAsia="Verdana" w:cstheme="minorHAnsi"/>
          <w:sz w:val="24"/>
          <w:szCs w:val="24"/>
        </w:rPr>
        <w:t>a</w:t>
      </w:r>
      <w:r w:rsidRPr="002A4A15">
        <w:rPr>
          <w:rFonts w:eastAsia="Verdana" w:cstheme="minorHAnsi"/>
          <w:spacing w:val="-1"/>
          <w:sz w:val="24"/>
          <w:szCs w:val="24"/>
        </w:rPr>
        <w:t xml:space="preserve"> public</w:t>
      </w:r>
      <w:r w:rsidRPr="002A4A15">
        <w:rPr>
          <w:rFonts w:eastAsia="Verdana" w:cstheme="minorHAnsi"/>
          <w:spacing w:val="1"/>
          <w:sz w:val="24"/>
          <w:szCs w:val="24"/>
        </w:rPr>
        <w:t xml:space="preserve"> </w:t>
      </w:r>
      <w:r w:rsidRPr="002A4A15">
        <w:rPr>
          <w:rFonts w:eastAsia="Verdana" w:cstheme="minorHAnsi"/>
          <w:spacing w:val="-1"/>
          <w:sz w:val="24"/>
          <w:szCs w:val="24"/>
        </w:rPr>
        <w:t>assistance</w:t>
      </w:r>
      <w:r w:rsidRPr="002A4A15">
        <w:rPr>
          <w:rFonts w:eastAsia="Verdana" w:cstheme="minorHAnsi"/>
          <w:sz w:val="24"/>
          <w:szCs w:val="24"/>
        </w:rPr>
        <w:t xml:space="preserve"> </w:t>
      </w:r>
      <w:r w:rsidRPr="002A4A15">
        <w:rPr>
          <w:rFonts w:eastAsia="Verdana" w:cstheme="minorHAnsi"/>
          <w:spacing w:val="-1"/>
          <w:sz w:val="24"/>
          <w:szCs w:val="24"/>
        </w:rPr>
        <w:t>program,</w:t>
      </w:r>
      <w:r w:rsidRPr="002A4A15">
        <w:rPr>
          <w:rFonts w:eastAsia="Verdana" w:cstheme="minorHAnsi"/>
          <w:sz w:val="24"/>
          <w:szCs w:val="24"/>
        </w:rPr>
        <w:t xml:space="preserve"> </w:t>
      </w:r>
      <w:r w:rsidRPr="002A4A15">
        <w:rPr>
          <w:rFonts w:eastAsia="Verdana" w:cstheme="minorHAnsi"/>
          <w:spacing w:val="-1"/>
          <w:sz w:val="24"/>
          <w:szCs w:val="24"/>
        </w:rPr>
        <w:t>and</w:t>
      </w:r>
      <w:r w:rsidRPr="002A4A15">
        <w:rPr>
          <w:rFonts w:eastAsia="Verdana" w:cstheme="minorHAnsi"/>
          <w:spacing w:val="78"/>
          <w:sz w:val="24"/>
          <w:szCs w:val="24"/>
        </w:rPr>
        <w:t xml:space="preserve"> </w:t>
      </w:r>
      <w:r w:rsidRPr="002A4A15">
        <w:rPr>
          <w:rFonts w:eastAsia="Verdana" w:cstheme="minorHAnsi"/>
          <w:spacing w:val="-1"/>
          <w:sz w:val="24"/>
          <w:szCs w:val="24"/>
        </w:rPr>
        <w:t>political</w:t>
      </w:r>
      <w:r w:rsidRPr="002A4A15">
        <w:rPr>
          <w:rFonts w:eastAsia="Verdana" w:cstheme="minorHAnsi"/>
          <w:sz w:val="24"/>
          <w:szCs w:val="24"/>
        </w:rPr>
        <w:t xml:space="preserve"> </w:t>
      </w:r>
      <w:r w:rsidRPr="002A4A15">
        <w:rPr>
          <w:rFonts w:eastAsia="Verdana" w:cstheme="minorHAnsi"/>
          <w:spacing w:val="-1"/>
          <w:sz w:val="24"/>
          <w:szCs w:val="24"/>
        </w:rPr>
        <w:t>beliefs.</w:t>
      </w:r>
      <w:r w:rsidRPr="002A4A15">
        <w:rPr>
          <w:rFonts w:eastAsia="Verdana" w:cstheme="minorHAnsi"/>
          <w:sz w:val="24"/>
          <w:szCs w:val="24"/>
        </w:rPr>
        <w:t xml:space="preserve"> </w:t>
      </w:r>
      <w:r w:rsidRPr="002A4A15">
        <w:rPr>
          <w:rFonts w:eastAsia="Verdana" w:cstheme="minorHAnsi"/>
          <w:spacing w:val="-1"/>
          <w:sz w:val="24"/>
          <w:szCs w:val="24"/>
        </w:rPr>
        <w:t>(Not</w:t>
      </w:r>
      <w:r w:rsidRPr="002A4A15">
        <w:rPr>
          <w:rFonts w:eastAsia="Verdana" w:cstheme="minorHAnsi"/>
          <w:spacing w:val="-2"/>
          <w:sz w:val="24"/>
          <w:szCs w:val="24"/>
        </w:rPr>
        <w:t xml:space="preserve"> </w:t>
      </w:r>
      <w:r w:rsidRPr="002A4A15">
        <w:rPr>
          <w:rFonts w:eastAsia="Verdana" w:cstheme="minorHAnsi"/>
          <w:spacing w:val="-1"/>
          <w:sz w:val="24"/>
          <w:szCs w:val="24"/>
        </w:rPr>
        <w:t>all</w:t>
      </w:r>
      <w:r w:rsidRPr="002A4A15">
        <w:rPr>
          <w:rFonts w:eastAsia="Verdana" w:cstheme="minorHAnsi"/>
          <w:sz w:val="24"/>
          <w:szCs w:val="24"/>
        </w:rPr>
        <w:t xml:space="preserve"> </w:t>
      </w:r>
      <w:r w:rsidRPr="002A4A15">
        <w:rPr>
          <w:rFonts w:eastAsia="Verdana" w:cstheme="minorHAnsi"/>
          <w:spacing w:val="-1"/>
          <w:sz w:val="24"/>
          <w:szCs w:val="24"/>
        </w:rPr>
        <w:t>bases apply</w:t>
      </w:r>
      <w:r w:rsidRPr="002A4A15">
        <w:rPr>
          <w:rFonts w:eastAsia="Verdana" w:cstheme="minorHAnsi"/>
          <w:spacing w:val="1"/>
          <w:sz w:val="24"/>
          <w:szCs w:val="24"/>
        </w:rPr>
        <w:t xml:space="preserve"> </w:t>
      </w:r>
      <w:r w:rsidRPr="002A4A15">
        <w:rPr>
          <w:rFonts w:eastAsia="Verdana" w:cstheme="minorHAnsi"/>
          <w:spacing w:val="-1"/>
          <w:sz w:val="24"/>
          <w:szCs w:val="24"/>
        </w:rPr>
        <w:t>to</w:t>
      </w:r>
      <w:r w:rsidRPr="002A4A15">
        <w:rPr>
          <w:rFonts w:eastAsia="Verdana" w:cstheme="minorHAnsi"/>
          <w:sz w:val="24"/>
          <w:szCs w:val="24"/>
        </w:rPr>
        <w:t xml:space="preserve"> </w:t>
      </w:r>
      <w:r w:rsidRPr="002A4A15">
        <w:rPr>
          <w:rFonts w:eastAsia="Verdana" w:cstheme="minorHAnsi"/>
          <w:spacing w:val="-1"/>
          <w:sz w:val="24"/>
          <w:szCs w:val="24"/>
        </w:rPr>
        <w:t>all</w:t>
      </w:r>
      <w:r w:rsidRPr="002A4A15">
        <w:rPr>
          <w:rFonts w:eastAsia="Verdana" w:cstheme="minorHAnsi"/>
          <w:sz w:val="24"/>
          <w:szCs w:val="24"/>
        </w:rPr>
        <w:t xml:space="preserve"> </w:t>
      </w:r>
      <w:r w:rsidRPr="002A4A15">
        <w:rPr>
          <w:rFonts w:eastAsia="Verdana" w:cstheme="minorHAnsi"/>
          <w:spacing w:val="-1"/>
          <w:sz w:val="24"/>
          <w:szCs w:val="24"/>
        </w:rPr>
        <w:t>programs)</w:t>
      </w:r>
      <w:r w:rsidRPr="002A4A15">
        <w:rPr>
          <w:rFonts w:eastAsia="Verdana" w:cstheme="minorHAnsi"/>
          <w:spacing w:val="-2"/>
          <w:sz w:val="24"/>
          <w:szCs w:val="24"/>
        </w:rPr>
        <w:t xml:space="preserve"> </w:t>
      </w:r>
      <w:r w:rsidRPr="002A4A15">
        <w:rPr>
          <w:rFonts w:eastAsia="Verdana" w:cstheme="minorHAnsi"/>
          <w:spacing w:val="-1"/>
          <w:sz w:val="24"/>
          <w:szCs w:val="24"/>
        </w:rPr>
        <w:t>Reprisal</w:t>
      </w:r>
      <w:r w:rsidRPr="002A4A15">
        <w:rPr>
          <w:rFonts w:eastAsia="Verdana" w:cstheme="minorHAnsi"/>
          <w:sz w:val="24"/>
          <w:szCs w:val="24"/>
        </w:rPr>
        <w:t xml:space="preserve"> </w:t>
      </w:r>
      <w:r w:rsidRPr="002A4A15">
        <w:rPr>
          <w:rFonts w:eastAsia="Verdana" w:cstheme="minorHAnsi"/>
          <w:spacing w:val="-1"/>
          <w:sz w:val="24"/>
          <w:szCs w:val="24"/>
        </w:rPr>
        <w:t>is prohibited</w:t>
      </w:r>
      <w:r w:rsidRPr="002A4A15">
        <w:rPr>
          <w:rFonts w:eastAsia="Verdana" w:cstheme="minorHAnsi"/>
          <w:spacing w:val="3"/>
          <w:sz w:val="24"/>
          <w:szCs w:val="24"/>
        </w:rPr>
        <w:t xml:space="preserve"> </w:t>
      </w:r>
      <w:r w:rsidRPr="002A4A15">
        <w:rPr>
          <w:rFonts w:eastAsia="Verdana" w:cstheme="minorHAnsi"/>
          <w:spacing w:val="-1"/>
          <w:sz w:val="24"/>
          <w:szCs w:val="24"/>
        </w:rPr>
        <w:t>based</w:t>
      </w:r>
      <w:r w:rsidRPr="002A4A15">
        <w:rPr>
          <w:rFonts w:eastAsia="Verdana" w:cstheme="minorHAnsi"/>
          <w:spacing w:val="-2"/>
          <w:sz w:val="24"/>
          <w:szCs w:val="24"/>
        </w:rPr>
        <w:t xml:space="preserve"> </w:t>
      </w:r>
      <w:r w:rsidRPr="002A4A15">
        <w:rPr>
          <w:rFonts w:eastAsia="Verdana" w:cstheme="minorHAnsi"/>
          <w:sz w:val="24"/>
          <w:szCs w:val="24"/>
        </w:rPr>
        <w:t>on</w:t>
      </w:r>
      <w:r w:rsidRPr="002A4A15">
        <w:rPr>
          <w:rFonts w:eastAsia="Verdana" w:cstheme="minorHAnsi"/>
          <w:spacing w:val="77"/>
          <w:sz w:val="24"/>
          <w:szCs w:val="24"/>
        </w:rPr>
        <w:t xml:space="preserve"> </w:t>
      </w:r>
      <w:r w:rsidRPr="002A4A15">
        <w:rPr>
          <w:rFonts w:eastAsia="Verdana" w:cstheme="minorHAnsi"/>
          <w:spacing w:val="-1"/>
          <w:sz w:val="24"/>
          <w:szCs w:val="24"/>
        </w:rPr>
        <w:t>prior</w:t>
      </w:r>
      <w:r w:rsidRPr="002A4A15">
        <w:rPr>
          <w:rFonts w:eastAsia="Verdana" w:cstheme="minorHAnsi"/>
          <w:sz w:val="24"/>
          <w:szCs w:val="24"/>
        </w:rPr>
        <w:t xml:space="preserve"> </w:t>
      </w:r>
      <w:r w:rsidRPr="002A4A15">
        <w:rPr>
          <w:rFonts w:eastAsia="Verdana" w:cstheme="minorHAnsi"/>
          <w:spacing w:val="-1"/>
          <w:sz w:val="24"/>
          <w:szCs w:val="24"/>
        </w:rPr>
        <w:t>civil</w:t>
      </w:r>
      <w:r w:rsidRPr="002A4A15">
        <w:rPr>
          <w:rFonts w:eastAsia="Verdana" w:cstheme="minorHAnsi"/>
          <w:sz w:val="24"/>
          <w:szCs w:val="24"/>
        </w:rPr>
        <w:t xml:space="preserve"> </w:t>
      </w:r>
      <w:r w:rsidRPr="002A4A15">
        <w:rPr>
          <w:rFonts w:eastAsia="Verdana" w:cstheme="minorHAnsi"/>
          <w:spacing w:val="-1"/>
          <w:sz w:val="24"/>
          <w:szCs w:val="24"/>
        </w:rPr>
        <w:t>rights</w:t>
      </w:r>
      <w:r w:rsidRPr="002A4A15">
        <w:rPr>
          <w:rFonts w:eastAsia="Verdana" w:cstheme="minorHAnsi"/>
          <w:spacing w:val="1"/>
          <w:sz w:val="24"/>
          <w:szCs w:val="24"/>
        </w:rPr>
        <w:t xml:space="preserve"> </w:t>
      </w:r>
      <w:r w:rsidRPr="002A4A15">
        <w:rPr>
          <w:rFonts w:eastAsia="Verdana" w:cstheme="minorHAnsi"/>
          <w:spacing w:val="-1"/>
          <w:sz w:val="24"/>
          <w:szCs w:val="24"/>
        </w:rPr>
        <w:t>activity.</w:t>
      </w:r>
    </w:p>
    <w:p w14:paraId="7F44910E" w14:textId="77777777" w:rsidR="00FE2D81" w:rsidRPr="002A4A15" w:rsidRDefault="00FE2D81" w:rsidP="00FE2D81">
      <w:pPr>
        <w:spacing w:before="5"/>
        <w:rPr>
          <w:rFonts w:eastAsia="Verdana" w:cstheme="minorHAnsi"/>
          <w:sz w:val="27"/>
          <w:szCs w:val="27"/>
        </w:rPr>
      </w:pPr>
    </w:p>
    <w:p w14:paraId="047DBA9A" w14:textId="77777777" w:rsidR="00FE2D81" w:rsidRPr="002A4A15" w:rsidRDefault="00FE2D81" w:rsidP="00AB4846">
      <w:pPr>
        <w:ind w:left="460"/>
        <w:rPr>
          <w:rFonts w:eastAsia="Verdana" w:cstheme="minorHAnsi"/>
          <w:sz w:val="20"/>
          <w:szCs w:val="20"/>
        </w:rPr>
      </w:pPr>
      <w:r w:rsidRPr="002A4A15">
        <w:rPr>
          <w:rFonts w:eastAsia="Verdana" w:cstheme="minorHAnsi"/>
          <w:sz w:val="24"/>
          <w:szCs w:val="24"/>
        </w:rPr>
        <w:t>I</w:t>
      </w:r>
      <w:r w:rsidRPr="002A4A15">
        <w:rPr>
          <w:rFonts w:eastAsia="Verdana" w:cstheme="minorHAnsi"/>
          <w:spacing w:val="-1"/>
          <w:sz w:val="24"/>
          <w:szCs w:val="24"/>
        </w:rPr>
        <w:t xml:space="preserve"> believe</w:t>
      </w:r>
      <w:r w:rsidRPr="002A4A15">
        <w:rPr>
          <w:rFonts w:eastAsia="Verdana" w:cstheme="minorHAnsi"/>
          <w:sz w:val="24"/>
          <w:szCs w:val="24"/>
        </w:rPr>
        <w:t xml:space="preserve"> I</w:t>
      </w:r>
      <w:r w:rsidRPr="002A4A15">
        <w:rPr>
          <w:rFonts w:eastAsia="Verdana" w:cstheme="minorHAnsi"/>
          <w:spacing w:val="-1"/>
          <w:sz w:val="24"/>
          <w:szCs w:val="24"/>
        </w:rPr>
        <w:t xml:space="preserve"> was discriminated</w:t>
      </w:r>
      <w:r w:rsidRPr="002A4A15">
        <w:rPr>
          <w:rFonts w:eastAsia="Verdana" w:cstheme="minorHAnsi"/>
          <w:spacing w:val="-2"/>
          <w:sz w:val="24"/>
          <w:szCs w:val="24"/>
        </w:rPr>
        <w:t xml:space="preserve"> </w:t>
      </w:r>
      <w:r w:rsidRPr="002A4A15">
        <w:rPr>
          <w:rFonts w:eastAsia="Verdana" w:cstheme="minorHAnsi"/>
          <w:sz w:val="24"/>
          <w:szCs w:val="24"/>
        </w:rPr>
        <w:t>against</w:t>
      </w:r>
      <w:r w:rsidRPr="002A4A15">
        <w:rPr>
          <w:rFonts w:eastAsia="Verdana" w:cstheme="minorHAnsi"/>
          <w:spacing w:val="-2"/>
          <w:sz w:val="24"/>
          <w:szCs w:val="24"/>
        </w:rPr>
        <w:t xml:space="preserve"> </w:t>
      </w:r>
      <w:r w:rsidRPr="002A4A15">
        <w:rPr>
          <w:rFonts w:eastAsia="Verdana" w:cstheme="minorHAnsi"/>
          <w:sz w:val="24"/>
          <w:szCs w:val="24"/>
        </w:rPr>
        <w:t>based</w:t>
      </w:r>
      <w:r w:rsidRPr="002A4A15">
        <w:rPr>
          <w:rFonts w:eastAsia="Verdana" w:cstheme="minorHAnsi"/>
          <w:spacing w:val="-2"/>
          <w:sz w:val="24"/>
          <w:szCs w:val="24"/>
        </w:rPr>
        <w:t xml:space="preserve"> </w:t>
      </w:r>
      <w:r w:rsidRPr="002A4A15">
        <w:rPr>
          <w:rFonts w:eastAsia="Verdana" w:cstheme="minorHAnsi"/>
          <w:sz w:val="24"/>
          <w:szCs w:val="24"/>
        </w:rPr>
        <w:t>on</w:t>
      </w:r>
      <w:r w:rsidRPr="002A4A15">
        <w:rPr>
          <w:rFonts w:eastAsia="Verdana" w:cstheme="minorHAnsi"/>
          <w:spacing w:val="-2"/>
          <w:sz w:val="24"/>
          <w:szCs w:val="24"/>
        </w:rPr>
        <w:t xml:space="preserve"> </w:t>
      </w:r>
      <w:r w:rsidRPr="002A4A15">
        <w:rPr>
          <w:rFonts w:eastAsia="Verdana" w:cstheme="minorHAnsi"/>
          <w:spacing w:val="-1"/>
          <w:sz w:val="24"/>
          <w:szCs w:val="24"/>
        </w:rPr>
        <w:t>my</w:t>
      </w:r>
      <w:r w:rsidRPr="002A4A15">
        <w:rPr>
          <w:rFonts w:eastAsia="Verdana" w:cstheme="minorHAnsi"/>
          <w:noProof/>
          <w:sz w:val="20"/>
          <w:szCs w:val="20"/>
        </w:rPr>
        <mc:AlternateContent>
          <mc:Choice Requires="wpg">
            <w:drawing>
              <wp:inline distT="0" distB="0" distL="0" distR="0" wp14:anchorId="1BEF3DE4" wp14:editId="442614A4">
                <wp:extent cx="6571615" cy="361950"/>
                <wp:effectExtent l="1270" t="3810" r="8890" b="5715"/>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1615" cy="361950"/>
                          <a:chOff x="0" y="0"/>
                          <a:chExt cx="10349" cy="570"/>
                        </a:xfrm>
                      </wpg:grpSpPr>
                      <wpg:grpSp>
                        <wpg:cNvPr id="240" name="Group 171"/>
                        <wpg:cNvGrpSpPr>
                          <a:grpSpLocks/>
                        </wpg:cNvGrpSpPr>
                        <wpg:grpSpPr bwMode="auto">
                          <a:xfrm>
                            <a:off x="8" y="8"/>
                            <a:ext cx="10334" cy="555"/>
                            <a:chOff x="8" y="8"/>
                            <a:chExt cx="10334" cy="555"/>
                          </a:xfrm>
                        </wpg:grpSpPr>
                        <wps:wsp>
                          <wps:cNvPr id="241" name="Freeform 172"/>
                          <wps:cNvSpPr>
                            <a:spLocks/>
                          </wps:cNvSpPr>
                          <wps:spPr bwMode="auto">
                            <a:xfrm>
                              <a:off x="8" y="8"/>
                              <a:ext cx="10334" cy="555"/>
                            </a:xfrm>
                            <a:custGeom>
                              <a:avLst/>
                              <a:gdLst>
                                <a:gd name="T0" fmla="+- 0 8 8"/>
                                <a:gd name="T1" fmla="*/ T0 w 10334"/>
                                <a:gd name="T2" fmla="+- 0 563 8"/>
                                <a:gd name="T3" fmla="*/ 563 h 555"/>
                                <a:gd name="T4" fmla="+- 0 10342 8"/>
                                <a:gd name="T5" fmla="*/ T4 w 10334"/>
                                <a:gd name="T6" fmla="+- 0 563 8"/>
                                <a:gd name="T7" fmla="*/ 563 h 555"/>
                                <a:gd name="T8" fmla="+- 0 10342 8"/>
                                <a:gd name="T9" fmla="*/ T8 w 10334"/>
                                <a:gd name="T10" fmla="+- 0 8 8"/>
                                <a:gd name="T11" fmla="*/ 8 h 555"/>
                                <a:gd name="T12" fmla="+- 0 8 8"/>
                                <a:gd name="T13" fmla="*/ T12 w 10334"/>
                                <a:gd name="T14" fmla="+- 0 8 8"/>
                                <a:gd name="T15" fmla="*/ 8 h 555"/>
                                <a:gd name="T16" fmla="+- 0 8 8"/>
                                <a:gd name="T17" fmla="*/ T16 w 10334"/>
                                <a:gd name="T18" fmla="+- 0 563 8"/>
                                <a:gd name="T19" fmla="*/ 563 h 555"/>
                              </a:gdLst>
                              <a:ahLst/>
                              <a:cxnLst>
                                <a:cxn ang="0">
                                  <a:pos x="T1" y="T3"/>
                                </a:cxn>
                                <a:cxn ang="0">
                                  <a:pos x="T5" y="T7"/>
                                </a:cxn>
                                <a:cxn ang="0">
                                  <a:pos x="T9" y="T11"/>
                                </a:cxn>
                                <a:cxn ang="0">
                                  <a:pos x="T13" y="T15"/>
                                </a:cxn>
                                <a:cxn ang="0">
                                  <a:pos x="T17" y="T19"/>
                                </a:cxn>
                              </a:cxnLst>
                              <a:rect l="0" t="0" r="r" b="b"/>
                              <a:pathLst>
                                <a:path w="10334" h="555">
                                  <a:moveTo>
                                    <a:pt x="0" y="555"/>
                                  </a:moveTo>
                                  <a:lnTo>
                                    <a:pt x="10334" y="555"/>
                                  </a:lnTo>
                                  <a:lnTo>
                                    <a:pt x="10334" y="0"/>
                                  </a:lnTo>
                                  <a:lnTo>
                                    <a:pt x="0" y="0"/>
                                  </a:lnTo>
                                  <a:lnTo>
                                    <a:pt x="0" y="55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du="http://schemas.microsoft.com/office/word/2023/wordml/word16du">
            <w:pict>
              <v:group w14:anchorId="6A9F00D3" id="Group 239" o:spid="_x0000_s1026" style="width:517.45pt;height:28.5pt;mso-position-horizontal-relative:char;mso-position-vertical-relative:line" coordsize="10349,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">
                <v:group id="Group 171" o:spid="_x0000_s1027" style="position:absolute;left:8;top:8;width:10334;height:555" coordorigin="8,8" coordsize="1033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Freeform 172" o:spid="_x0000_s1028" style="position:absolute;left:8;top:8;width:10334;height:555;visibility:visible;mso-wrap-style:square;v-text-anchor:top" coordsize="1033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" path="m,555r10334,l10334,,,,,555xe" filled="f">
                    <v:path arrowok="t" o:connecttype="custom" o:connectlocs="0,563;10334,563;10334,8;0,8;0,563" o:connectangles="0,0,0,0,0"/>
                  </v:shape>
                </v:group>
                <w10:anchorlock/>
              </v:group>
            </w:pict>
          </mc:Fallback>
        </mc:AlternateContent>
      </w:r>
    </w:p>
    <w:p w14:paraId="666C6ACD" w14:textId="77777777" w:rsidR="00FE2D81" w:rsidRPr="002A4A15" w:rsidRDefault="00FE2D81" w:rsidP="00FE2D81">
      <w:pPr>
        <w:spacing w:line="200" w:lineRule="atLeast"/>
        <w:rPr>
          <w:rFonts w:eastAsia="Verdana" w:cstheme="minorHAnsi"/>
          <w:sz w:val="20"/>
          <w:szCs w:val="20"/>
        </w:rPr>
      </w:pPr>
    </w:p>
    <w:p w14:paraId="684A37E7" w14:textId="77777777" w:rsidR="00544D0A" w:rsidRPr="002A4A15" w:rsidRDefault="00544D0A" w:rsidP="00C662C0">
      <w:pPr>
        <w:numPr>
          <w:ilvl w:val="0"/>
          <w:numId w:val="58"/>
        </w:numPr>
        <w:tabs>
          <w:tab w:val="left" w:pos="492"/>
        </w:tabs>
        <w:spacing w:before="38"/>
        <w:ind w:left="492" w:hanging="373"/>
        <w:rPr>
          <w:rFonts w:eastAsia="Verdana" w:cstheme="minorHAnsi"/>
          <w:sz w:val="24"/>
          <w:szCs w:val="24"/>
        </w:rPr>
      </w:pPr>
      <w:r w:rsidRPr="002A4A15">
        <w:rPr>
          <w:rFonts w:eastAsia="Verdana" w:cstheme="minorHAnsi"/>
          <w:spacing w:val="-1"/>
          <w:sz w:val="24"/>
          <w:szCs w:val="24"/>
        </w:rPr>
        <w:t>Remedies:</w:t>
      </w:r>
      <w:r w:rsidRPr="002A4A15">
        <w:rPr>
          <w:rFonts w:eastAsia="Verdana" w:cstheme="minorHAnsi"/>
          <w:spacing w:val="-2"/>
          <w:sz w:val="24"/>
          <w:szCs w:val="24"/>
        </w:rPr>
        <w:t xml:space="preserve"> </w:t>
      </w:r>
      <w:r w:rsidRPr="002A4A15">
        <w:rPr>
          <w:rFonts w:eastAsia="Verdana" w:cstheme="minorHAnsi"/>
          <w:spacing w:val="-1"/>
          <w:sz w:val="24"/>
          <w:szCs w:val="24"/>
        </w:rPr>
        <w:t>How</w:t>
      </w:r>
      <w:r w:rsidRPr="002A4A15">
        <w:rPr>
          <w:rFonts w:eastAsia="Verdana" w:cstheme="minorHAnsi"/>
          <w:spacing w:val="2"/>
          <w:sz w:val="24"/>
          <w:szCs w:val="24"/>
        </w:rPr>
        <w:t xml:space="preserve"> </w:t>
      </w:r>
      <w:r w:rsidRPr="002A4A15">
        <w:rPr>
          <w:rFonts w:eastAsia="Verdana" w:cstheme="minorHAnsi"/>
          <w:spacing w:val="-1"/>
          <w:sz w:val="24"/>
          <w:szCs w:val="24"/>
        </w:rPr>
        <w:t>would</w:t>
      </w:r>
      <w:r w:rsidRPr="002A4A15">
        <w:rPr>
          <w:rFonts w:eastAsia="Verdana" w:cstheme="minorHAnsi"/>
          <w:spacing w:val="-2"/>
          <w:sz w:val="24"/>
          <w:szCs w:val="24"/>
        </w:rPr>
        <w:t xml:space="preserve"> </w:t>
      </w:r>
      <w:r w:rsidRPr="002A4A15">
        <w:rPr>
          <w:rFonts w:eastAsia="Verdana" w:cstheme="minorHAnsi"/>
          <w:spacing w:val="-1"/>
          <w:sz w:val="24"/>
          <w:szCs w:val="24"/>
        </w:rPr>
        <w:t>you</w:t>
      </w:r>
      <w:r w:rsidRPr="002A4A15">
        <w:rPr>
          <w:rFonts w:eastAsia="Verdana" w:cstheme="minorHAnsi"/>
          <w:spacing w:val="1"/>
          <w:sz w:val="24"/>
          <w:szCs w:val="24"/>
        </w:rPr>
        <w:t xml:space="preserve"> </w:t>
      </w:r>
      <w:r w:rsidRPr="002A4A15">
        <w:rPr>
          <w:rFonts w:eastAsia="Verdana" w:cstheme="minorHAnsi"/>
          <w:spacing w:val="-1"/>
          <w:sz w:val="24"/>
          <w:szCs w:val="24"/>
        </w:rPr>
        <w:t>like</w:t>
      </w:r>
      <w:r w:rsidRPr="002A4A15">
        <w:rPr>
          <w:rFonts w:eastAsia="Verdana" w:cstheme="minorHAnsi"/>
          <w:sz w:val="24"/>
          <w:szCs w:val="24"/>
        </w:rPr>
        <w:t xml:space="preserve"> </w:t>
      </w:r>
      <w:r w:rsidRPr="002A4A15">
        <w:rPr>
          <w:rFonts w:eastAsia="Verdana" w:cstheme="minorHAnsi"/>
          <w:spacing w:val="-1"/>
          <w:sz w:val="24"/>
          <w:szCs w:val="24"/>
        </w:rPr>
        <w:t>to</w:t>
      </w:r>
      <w:r w:rsidRPr="002A4A15">
        <w:rPr>
          <w:rFonts w:eastAsia="Verdana" w:cstheme="minorHAnsi"/>
          <w:sz w:val="24"/>
          <w:szCs w:val="24"/>
        </w:rPr>
        <w:t xml:space="preserve"> see </w:t>
      </w:r>
      <w:r w:rsidRPr="002A4A15">
        <w:rPr>
          <w:rFonts w:eastAsia="Verdana" w:cstheme="minorHAnsi"/>
          <w:spacing w:val="-1"/>
          <w:sz w:val="24"/>
          <w:szCs w:val="24"/>
        </w:rPr>
        <w:t>this complaint</w:t>
      </w:r>
      <w:r w:rsidRPr="002A4A15">
        <w:rPr>
          <w:rFonts w:eastAsia="Verdana" w:cstheme="minorHAnsi"/>
          <w:spacing w:val="-2"/>
          <w:sz w:val="24"/>
          <w:szCs w:val="24"/>
        </w:rPr>
        <w:t xml:space="preserve"> </w:t>
      </w:r>
      <w:r w:rsidRPr="002A4A15">
        <w:rPr>
          <w:rFonts w:eastAsia="Verdana" w:cstheme="minorHAnsi"/>
          <w:spacing w:val="-1"/>
          <w:sz w:val="24"/>
          <w:szCs w:val="24"/>
        </w:rPr>
        <w:t>resolved?</w:t>
      </w:r>
    </w:p>
    <w:p w14:paraId="024F754F" w14:textId="77777777" w:rsidR="00544D0A" w:rsidRPr="002A4A15" w:rsidRDefault="00544D0A" w:rsidP="00544D0A">
      <w:pPr>
        <w:spacing w:before="7"/>
        <w:rPr>
          <w:rFonts w:eastAsia="Verdana" w:cstheme="minorHAnsi"/>
          <w:sz w:val="7"/>
          <w:szCs w:val="7"/>
        </w:rPr>
      </w:pPr>
    </w:p>
    <w:p w14:paraId="3D5409C0" w14:textId="77777777" w:rsidR="00544D0A" w:rsidRPr="002A4A15" w:rsidRDefault="00544D0A" w:rsidP="00544D0A">
      <w:pPr>
        <w:spacing w:line="200" w:lineRule="atLeast"/>
        <w:ind w:left="392"/>
        <w:rPr>
          <w:rFonts w:eastAsia="Verdana" w:cstheme="minorHAnsi"/>
          <w:sz w:val="20"/>
          <w:szCs w:val="20"/>
        </w:rPr>
      </w:pPr>
      <w:r w:rsidRPr="002A4A15">
        <w:rPr>
          <w:rFonts w:eastAsia="Verdana" w:cstheme="minorHAnsi"/>
          <w:noProof/>
          <w:sz w:val="20"/>
          <w:szCs w:val="20"/>
        </w:rPr>
        <w:lastRenderedPageBreak/>
        <mc:AlternateContent>
          <mc:Choice Requires="wpg">
            <w:drawing>
              <wp:inline distT="0" distB="0" distL="0" distR="0" wp14:anchorId="03F2B5FE" wp14:editId="113C7FA8">
                <wp:extent cx="6571615" cy="790575"/>
                <wp:effectExtent l="1270" t="4445" r="8890" b="5080"/>
                <wp:docPr id="1516" name="Group 1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1615" cy="790575"/>
                          <a:chOff x="0" y="0"/>
                          <a:chExt cx="10349" cy="1245"/>
                        </a:xfrm>
                      </wpg:grpSpPr>
                      <wpg:grpSp>
                        <wpg:cNvPr id="1517" name="Group 227"/>
                        <wpg:cNvGrpSpPr>
                          <a:grpSpLocks/>
                        </wpg:cNvGrpSpPr>
                        <wpg:grpSpPr bwMode="auto">
                          <a:xfrm>
                            <a:off x="8" y="8"/>
                            <a:ext cx="10334" cy="1230"/>
                            <a:chOff x="8" y="8"/>
                            <a:chExt cx="10334" cy="1230"/>
                          </a:xfrm>
                        </wpg:grpSpPr>
                        <wps:wsp>
                          <wps:cNvPr id="1518" name="Freeform 228"/>
                          <wps:cNvSpPr>
                            <a:spLocks/>
                          </wps:cNvSpPr>
                          <wps:spPr bwMode="auto">
                            <a:xfrm>
                              <a:off x="8" y="8"/>
                              <a:ext cx="10334" cy="1230"/>
                            </a:xfrm>
                            <a:custGeom>
                              <a:avLst/>
                              <a:gdLst>
                                <a:gd name="T0" fmla="+- 0 8 8"/>
                                <a:gd name="T1" fmla="*/ T0 w 10334"/>
                                <a:gd name="T2" fmla="+- 0 1238 8"/>
                                <a:gd name="T3" fmla="*/ 1238 h 1230"/>
                                <a:gd name="T4" fmla="+- 0 10342 8"/>
                                <a:gd name="T5" fmla="*/ T4 w 10334"/>
                                <a:gd name="T6" fmla="+- 0 1238 8"/>
                                <a:gd name="T7" fmla="*/ 1238 h 1230"/>
                                <a:gd name="T8" fmla="+- 0 10342 8"/>
                                <a:gd name="T9" fmla="*/ T8 w 10334"/>
                                <a:gd name="T10" fmla="+- 0 8 8"/>
                                <a:gd name="T11" fmla="*/ 8 h 1230"/>
                                <a:gd name="T12" fmla="+- 0 8 8"/>
                                <a:gd name="T13" fmla="*/ T12 w 10334"/>
                                <a:gd name="T14" fmla="+- 0 8 8"/>
                                <a:gd name="T15" fmla="*/ 8 h 1230"/>
                                <a:gd name="T16" fmla="+- 0 8 8"/>
                                <a:gd name="T17" fmla="*/ T16 w 10334"/>
                                <a:gd name="T18" fmla="+- 0 1238 8"/>
                                <a:gd name="T19" fmla="*/ 1238 h 1230"/>
                              </a:gdLst>
                              <a:ahLst/>
                              <a:cxnLst>
                                <a:cxn ang="0">
                                  <a:pos x="T1" y="T3"/>
                                </a:cxn>
                                <a:cxn ang="0">
                                  <a:pos x="T5" y="T7"/>
                                </a:cxn>
                                <a:cxn ang="0">
                                  <a:pos x="T9" y="T11"/>
                                </a:cxn>
                                <a:cxn ang="0">
                                  <a:pos x="T13" y="T15"/>
                                </a:cxn>
                                <a:cxn ang="0">
                                  <a:pos x="T17" y="T19"/>
                                </a:cxn>
                              </a:cxnLst>
                              <a:rect l="0" t="0" r="r" b="b"/>
                              <a:pathLst>
                                <a:path w="10334" h="1230">
                                  <a:moveTo>
                                    <a:pt x="0" y="1230"/>
                                  </a:moveTo>
                                  <a:lnTo>
                                    <a:pt x="10334" y="1230"/>
                                  </a:lnTo>
                                  <a:lnTo>
                                    <a:pt x="10334" y="0"/>
                                  </a:lnTo>
                                  <a:lnTo>
                                    <a:pt x="0" y="0"/>
                                  </a:lnTo>
                                  <a:lnTo>
                                    <a:pt x="0" y="123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du="http://schemas.microsoft.com/office/word/2023/wordml/word16du">
            <w:pict>
              <v:group w14:anchorId="692B826A" id="Group 1516" o:spid="_x0000_s1026" style="width:517.45pt;height:62.25pt;mso-position-horizontal-relative:char;mso-position-vertical-relative:line" coordsize="10349,1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">
                <v:group id="Group 227" o:spid="_x0000_s1027" style="position:absolute;left:8;top:8;width:10334;height:1230" coordorigin="8,8" coordsize="10334,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">
                  <v:shape id="Freeform 228" o:spid="_x0000_s1028" style="position:absolute;left:8;top:8;width:10334;height:1230;visibility:visible;mso-wrap-style:square;v-text-anchor:top" coordsize="10334,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" path="m,1230r10334,l10334,,,,,1230xe" filled="f">
                    <v:path arrowok="t" o:connecttype="custom" o:connectlocs="0,1238;10334,1238;10334,8;0,8;0,1238" o:connectangles="0,0,0,0,0"/>
                  </v:shape>
                </v:group>
                <w10:anchorlock/>
              </v:group>
            </w:pict>
          </mc:Fallback>
        </mc:AlternateContent>
      </w:r>
    </w:p>
    <w:p w14:paraId="5C06F17A" w14:textId="77777777" w:rsidR="00544D0A" w:rsidRPr="002A4A15" w:rsidRDefault="00544D0A" w:rsidP="00544D0A">
      <w:pPr>
        <w:spacing w:before="4"/>
        <w:rPr>
          <w:rFonts w:eastAsia="Verdana" w:cstheme="minorHAnsi"/>
          <w:sz w:val="27"/>
          <w:szCs w:val="27"/>
        </w:rPr>
      </w:pPr>
    </w:p>
    <w:p w14:paraId="116AC74A" w14:textId="77777777" w:rsidR="00544D0A" w:rsidRPr="002A4A15" w:rsidRDefault="00544D0A" w:rsidP="00C662C0">
      <w:pPr>
        <w:numPr>
          <w:ilvl w:val="0"/>
          <w:numId w:val="58"/>
        </w:numPr>
        <w:tabs>
          <w:tab w:val="left" w:pos="514"/>
        </w:tabs>
        <w:spacing w:line="375" w:lineRule="auto"/>
        <w:ind w:left="540" w:right="155" w:hanging="421"/>
        <w:rPr>
          <w:rFonts w:eastAsia="Verdana" w:cstheme="minorHAnsi"/>
          <w:sz w:val="24"/>
          <w:szCs w:val="24"/>
        </w:rPr>
      </w:pPr>
      <w:r w:rsidRPr="002A4A15">
        <w:rPr>
          <w:rFonts w:eastAsia="Verdana" w:cstheme="minorHAnsi"/>
          <w:spacing w:val="-1"/>
          <w:sz w:val="24"/>
          <w:szCs w:val="24"/>
        </w:rPr>
        <w:t>Have</w:t>
      </w:r>
      <w:r w:rsidRPr="002A4A15">
        <w:rPr>
          <w:rFonts w:eastAsia="Verdana" w:cstheme="minorHAnsi"/>
          <w:sz w:val="24"/>
          <w:szCs w:val="24"/>
        </w:rPr>
        <w:t xml:space="preserve"> </w:t>
      </w:r>
      <w:r w:rsidRPr="002A4A15">
        <w:rPr>
          <w:rFonts w:eastAsia="Verdana" w:cstheme="minorHAnsi"/>
          <w:spacing w:val="-1"/>
          <w:sz w:val="24"/>
          <w:szCs w:val="24"/>
        </w:rPr>
        <w:t>you</w:t>
      </w:r>
      <w:r w:rsidRPr="002A4A15">
        <w:rPr>
          <w:rFonts w:eastAsia="Verdana" w:cstheme="minorHAnsi"/>
          <w:spacing w:val="1"/>
          <w:sz w:val="24"/>
          <w:szCs w:val="24"/>
        </w:rPr>
        <w:t xml:space="preserve"> </w:t>
      </w:r>
      <w:r w:rsidRPr="002A4A15">
        <w:rPr>
          <w:rFonts w:eastAsia="Verdana" w:cstheme="minorHAnsi"/>
          <w:spacing w:val="-1"/>
          <w:sz w:val="24"/>
          <w:szCs w:val="24"/>
        </w:rPr>
        <w:t>filed</w:t>
      </w:r>
      <w:r w:rsidRPr="002A4A15">
        <w:rPr>
          <w:rFonts w:eastAsia="Verdana" w:cstheme="minorHAnsi"/>
          <w:spacing w:val="1"/>
          <w:sz w:val="24"/>
          <w:szCs w:val="24"/>
        </w:rPr>
        <w:t xml:space="preserve"> </w:t>
      </w:r>
      <w:r w:rsidRPr="002A4A15">
        <w:rPr>
          <w:rFonts w:eastAsia="Verdana" w:cstheme="minorHAnsi"/>
          <w:sz w:val="24"/>
          <w:szCs w:val="24"/>
        </w:rPr>
        <w:t>a</w:t>
      </w:r>
      <w:r w:rsidRPr="002A4A15">
        <w:rPr>
          <w:rFonts w:eastAsia="Verdana" w:cstheme="minorHAnsi"/>
          <w:spacing w:val="1"/>
          <w:sz w:val="24"/>
          <w:szCs w:val="24"/>
        </w:rPr>
        <w:t xml:space="preserve"> </w:t>
      </w:r>
      <w:r w:rsidRPr="002A4A15">
        <w:rPr>
          <w:rFonts w:eastAsia="Verdana" w:cstheme="minorHAnsi"/>
          <w:spacing w:val="-1"/>
          <w:sz w:val="24"/>
          <w:szCs w:val="24"/>
        </w:rPr>
        <w:t>complaint</w:t>
      </w:r>
      <w:r w:rsidRPr="002A4A15">
        <w:rPr>
          <w:rFonts w:eastAsia="Verdana" w:cstheme="minorHAnsi"/>
          <w:spacing w:val="-2"/>
          <w:sz w:val="24"/>
          <w:szCs w:val="24"/>
        </w:rPr>
        <w:t xml:space="preserve"> </w:t>
      </w:r>
      <w:r w:rsidRPr="002A4A15">
        <w:rPr>
          <w:rFonts w:eastAsia="Verdana" w:cstheme="minorHAnsi"/>
          <w:sz w:val="24"/>
          <w:szCs w:val="24"/>
        </w:rPr>
        <w:t xml:space="preserve">about </w:t>
      </w:r>
      <w:r w:rsidRPr="002A4A15">
        <w:rPr>
          <w:rFonts w:eastAsia="Verdana" w:cstheme="minorHAnsi"/>
          <w:spacing w:val="-1"/>
          <w:sz w:val="24"/>
          <w:szCs w:val="24"/>
        </w:rPr>
        <w:t>the</w:t>
      </w:r>
      <w:r w:rsidRPr="002A4A15">
        <w:rPr>
          <w:rFonts w:eastAsia="Verdana" w:cstheme="minorHAnsi"/>
          <w:sz w:val="24"/>
          <w:szCs w:val="24"/>
        </w:rPr>
        <w:t xml:space="preserve"> </w:t>
      </w:r>
      <w:r w:rsidRPr="002A4A15">
        <w:rPr>
          <w:rFonts w:eastAsia="Verdana" w:cstheme="minorHAnsi"/>
          <w:spacing w:val="-1"/>
          <w:sz w:val="24"/>
          <w:szCs w:val="24"/>
        </w:rPr>
        <w:t>incident(s)</w:t>
      </w:r>
      <w:r w:rsidRPr="002A4A15">
        <w:rPr>
          <w:rFonts w:eastAsia="Verdana" w:cstheme="minorHAnsi"/>
          <w:spacing w:val="-2"/>
          <w:sz w:val="24"/>
          <w:szCs w:val="24"/>
        </w:rPr>
        <w:t xml:space="preserve"> </w:t>
      </w:r>
      <w:r w:rsidRPr="002A4A15">
        <w:rPr>
          <w:rFonts w:eastAsia="Verdana" w:cstheme="minorHAnsi"/>
          <w:sz w:val="24"/>
          <w:szCs w:val="24"/>
        </w:rPr>
        <w:t>with</w:t>
      </w:r>
      <w:r w:rsidRPr="002A4A15">
        <w:rPr>
          <w:rFonts w:eastAsia="Verdana" w:cstheme="minorHAnsi"/>
          <w:spacing w:val="-2"/>
          <w:sz w:val="24"/>
          <w:szCs w:val="24"/>
        </w:rPr>
        <w:t xml:space="preserve"> </w:t>
      </w:r>
      <w:r w:rsidRPr="002A4A15">
        <w:rPr>
          <w:rFonts w:eastAsia="Verdana" w:cstheme="minorHAnsi"/>
          <w:sz w:val="24"/>
          <w:szCs w:val="24"/>
        </w:rPr>
        <w:t xml:space="preserve">another </w:t>
      </w:r>
      <w:r w:rsidRPr="002A4A15">
        <w:rPr>
          <w:rFonts w:eastAsia="Verdana" w:cstheme="minorHAnsi"/>
          <w:spacing w:val="-1"/>
          <w:sz w:val="24"/>
          <w:szCs w:val="24"/>
        </w:rPr>
        <w:t>federal,</w:t>
      </w:r>
      <w:r w:rsidRPr="002A4A15">
        <w:rPr>
          <w:rFonts w:eastAsia="Verdana" w:cstheme="minorHAnsi"/>
          <w:spacing w:val="-2"/>
          <w:sz w:val="24"/>
          <w:szCs w:val="24"/>
        </w:rPr>
        <w:t xml:space="preserve"> </w:t>
      </w:r>
      <w:r w:rsidRPr="002A4A15">
        <w:rPr>
          <w:rFonts w:eastAsia="Verdana" w:cstheme="minorHAnsi"/>
          <w:spacing w:val="-1"/>
          <w:sz w:val="24"/>
          <w:szCs w:val="24"/>
        </w:rPr>
        <w:t>state,</w:t>
      </w:r>
      <w:r w:rsidRPr="002A4A15">
        <w:rPr>
          <w:rFonts w:eastAsia="Verdana" w:cstheme="minorHAnsi"/>
          <w:sz w:val="24"/>
          <w:szCs w:val="24"/>
        </w:rPr>
        <w:t xml:space="preserve"> or </w:t>
      </w:r>
      <w:r w:rsidRPr="002A4A15">
        <w:rPr>
          <w:rFonts w:eastAsia="Verdana" w:cstheme="minorHAnsi"/>
          <w:spacing w:val="-1"/>
          <w:sz w:val="24"/>
          <w:szCs w:val="24"/>
        </w:rPr>
        <w:t>local</w:t>
      </w:r>
      <w:r w:rsidRPr="002A4A15">
        <w:rPr>
          <w:rFonts w:eastAsia="Verdana" w:cstheme="minorHAnsi"/>
          <w:spacing w:val="51"/>
          <w:sz w:val="24"/>
          <w:szCs w:val="24"/>
        </w:rPr>
        <w:t xml:space="preserve"> </w:t>
      </w:r>
      <w:r w:rsidRPr="002A4A15">
        <w:rPr>
          <w:rFonts w:eastAsia="Verdana" w:cstheme="minorHAnsi"/>
          <w:spacing w:val="-1"/>
          <w:sz w:val="24"/>
          <w:szCs w:val="24"/>
        </w:rPr>
        <w:t xml:space="preserve">agency </w:t>
      </w:r>
      <w:r w:rsidRPr="002A4A15">
        <w:rPr>
          <w:rFonts w:eastAsia="Verdana" w:cstheme="minorHAnsi"/>
          <w:sz w:val="24"/>
          <w:szCs w:val="24"/>
        </w:rPr>
        <w:t>or with</w:t>
      </w:r>
      <w:r w:rsidRPr="002A4A15">
        <w:rPr>
          <w:rFonts w:eastAsia="Verdana" w:cstheme="minorHAnsi"/>
          <w:spacing w:val="-2"/>
          <w:sz w:val="24"/>
          <w:szCs w:val="24"/>
        </w:rPr>
        <w:t xml:space="preserve"> </w:t>
      </w:r>
      <w:r w:rsidRPr="002A4A15">
        <w:rPr>
          <w:rFonts w:eastAsia="Verdana" w:cstheme="minorHAnsi"/>
          <w:sz w:val="24"/>
          <w:szCs w:val="24"/>
        </w:rPr>
        <w:t>a</w:t>
      </w:r>
      <w:r w:rsidRPr="002A4A15">
        <w:rPr>
          <w:rFonts w:eastAsia="Verdana" w:cstheme="minorHAnsi"/>
          <w:spacing w:val="1"/>
          <w:sz w:val="24"/>
          <w:szCs w:val="24"/>
        </w:rPr>
        <w:t xml:space="preserve"> </w:t>
      </w:r>
      <w:r w:rsidRPr="002A4A15">
        <w:rPr>
          <w:rFonts w:eastAsia="Verdana" w:cstheme="minorHAnsi"/>
          <w:spacing w:val="-1"/>
          <w:sz w:val="24"/>
          <w:szCs w:val="24"/>
        </w:rPr>
        <w:t>court?</w:t>
      </w:r>
    </w:p>
    <w:p w14:paraId="486C1FEC" w14:textId="77777777" w:rsidR="00544D0A" w:rsidRPr="002A4A15" w:rsidRDefault="00544D0A" w:rsidP="00544D0A">
      <w:pPr>
        <w:tabs>
          <w:tab w:val="left" w:pos="2085"/>
          <w:tab w:val="left" w:pos="2351"/>
          <w:tab w:val="left" w:pos="3936"/>
        </w:tabs>
        <w:ind w:left="480"/>
        <w:rPr>
          <w:rFonts w:eastAsia="Verdana" w:cstheme="minorHAnsi"/>
          <w:sz w:val="24"/>
          <w:szCs w:val="24"/>
        </w:rPr>
      </w:pPr>
      <w:r w:rsidRPr="002A4A15">
        <w:rPr>
          <w:rFonts w:eastAsia="Verdana" w:cstheme="minorHAnsi"/>
          <w:sz w:val="24"/>
          <w:szCs w:val="24"/>
        </w:rPr>
        <w:t>Yes:</w:t>
      </w:r>
      <w:r w:rsidRPr="002A4A15">
        <w:rPr>
          <w:rFonts w:eastAsia="Verdana" w:cstheme="minorHAnsi"/>
          <w:sz w:val="24"/>
          <w:szCs w:val="24"/>
          <w:u w:val="single" w:color="000000"/>
        </w:rPr>
        <w:tab/>
      </w:r>
      <w:r w:rsidRPr="002A4A15">
        <w:rPr>
          <w:rFonts w:eastAsia="Verdana" w:cstheme="minorHAnsi"/>
          <w:sz w:val="24"/>
          <w:szCs w:val="24"/>
        </w:rPr>
        <w:tab/>
        <w:t xml:space="preserve">No: </w:t>
      </w:r>
      <w:r w:rsidRPr="002A4A15">
        <w:rPr>
          <w:rFonts w:eastAsia="Verdana" w:cstheme="minorHAnsi"/>
          <w:spacing w:val="-29"/>
          <w:sz w:val="24"/>
          <w:szCs w:val="24"/>
        </w:rPr>
        <w:t xml:space="preserve"> </w:t>
      </w:r>
      <w:r w:rsidRPr="002A4A15">
        <w:rPr>
          <w:rFonts w:eastAsia="Verdana" w:cstheme="minorHAnsi"/>
          <w:sz w:val="24"/>
          <w:szCs w:val="24"/>
          <w:u w:val="single" w:color="000000"/>
        </w:rPr>
        <w:t xml:space="preserve"> </w:t>
      </w:r>
      <w:r w:rsidRPr="002A4A15">
        <w:rPr>
          <w:rFonts w:eastAsia="Verdana" w:cstheme="minorHAnsi"/>
          <w:sz w:val="24"/>
          <w:szCs w:val="24"/>
          <w:u w:val="single" w:color="000000"/>
        </w:rPr>
        <w:tab/>
      </w:r>
    </w:p>
    <w:p w14:paraId="771189DB" w14:textId="77777777" w:rsidR="00544D0A" w:rsidRPr="002A4A15" w:rsidRDefault="00544D0A" w:rsidP="00544D0A">
      <w:pPr>
        <w:tabs>
          <w:tab w:val="left" w:pos="6227"/>
          <w:tab w:val="left" w:pos="9870"/>
        </w:tabs>
        <w:spacing w:before="162"/>
        <w:ind w:left="456"/>
        <w:rPr>
          <w:rFonts w:eastAsia="Verdana" w:cstheme="minorHAnsi"/>
          <w:sz w:val="24"/>
          <w:szCs w:val="24"/>
        </w:rPr>
      </w:pPr>
      <w:r w:rsidRPr="002A4A15">
        <w:rPr>
          <w:rFonts w:eastAsia="Verdana" w:cstheme="minorHAnsi"/>
          <w:spacing w:val="-1"/>
          <w:sz w:val="24"/>
          <w:szCs w:val="24"/>
        </w:rPr>
        <w:t>If yes,</w:t>
      </w:r>
      <w:r w:rsidRPr="002A4A15">
        <w:rPr>
          <w:rFonts w:eastAsia="Verdana" w:cstheme="minorHAnsi"/>
          <w:spacing w:val="-2"/>
          <w:sz w:val="24"/>
          <w:szCs w:val="24"/>
        </w:rPr>
        <w:t xml:space="preserve"> </w:t>
      </w:r>
      <w:r w:rsidRPr="002A4A15">
        <w:rPr>
          <w:rFonts w:eastAsia="Verdana" w:cstheme="minorHAnsi"/>
          <w:sz w:val="24"/>
          <w:szCs w:val="24"/>
        </w:rPr>
        <w:t>with</w:t>
      </w:r>
      <w:r w:rsidRPr="002A4A15">
        <w:rPr>
          <w:rFonts w:eastAsia="Verdana" w:cstheme="minorHAnsi"/>
          <w:spacing w:val="1"/>
          <w:sz w:val="24"/>
          <w:szCs w:val="24"/>
        </w:rPr>
        <w:t xml:space="preserve"> </w:t>
      </w:r>
      <w:r w:rsidRPr="002A4A15">
        <w:rPr>
          <w:rFonts w:eastAsia="Verdana" w:cstheme="minorHAnsi"/>
          <w:spacing w:val="-1"/>
          <w:sz w:val="24"/>
          <w:szCs w:val="24"/>
        </w:rPr>
        <w:t>what</w:t>
      </w:r>
      <w:r w:rsidRPr="002A4A15">
        <w:rPr>
          <w:rFonts w:eastAsia="Verdana" w:cstheme="minorHAnsi"/>
          <w:sz w:val="24"/>
          <w:szCs w:val="24"/>
        </w:rPr>
        <w:t xml:space="preserve"> </w:t>
      </w:r>
      <w:r w:rsidRPr="002A4A15">
        <w:rPr>
          <w:rFonts w:eastAsia="Verdana" w:cstheme="minorHAnsi"/>
          <w:spacing w:val="-1"/>
          <w:sz w:val="24"/>
          <w:szCs w:val="24"/>
        </w:rPr>
        <w:t xml:space="preserve">agency </w:t>
      </w:r>
      <w:r w:rsidRPr="002A4A15">
        <w:rPr>
          <w:rFonts w:eastAsia="Verdana" w:cstheme="minorHAnsi"/>
          <w:sz w:val="24"/>
          <w:szCs w:val="24"/>
        </w:rPr>
        <w:t xml:space="preserve">or </w:t>
      </w:r>
      <w:r w:rsidRPr="002A4A15">
        <w:rPr>
          <w:rFonts w:eastAsia="Verdana" w:cstheme="minorHAnsi"/>
          <w:spacing w:val="-1"/>
          <w:sz w:val="24"/>
          <w:szCs w:val="24"/>
        </w:rPr>
        <w:t>court</w:t>
      </w:r>
      <w:r w:rsidRPr="002A4A15">
        <w:rPr>
          <w:rFonts w:eastAsia="Verdana" w:cstheme="minorHAnsi"/>
          <w:spacing w:val="-2"/>
          <w:sz w:val="24"/>
          <w:szCs w:val="24"/>
        </w:rPr>
        <w:t xml:space="preserve"> </w:t>
      </w:r>
      <w:r w:rsidRPr="002A4A15">
        <w:rPr>
          <w:rFonts w:eastAsia="Verdana" w:cstheme="minorHAnsi"/>
          <w:sz w:val="24"/>
          <w:szCs w:val="24"/>
        </w:rPr>
        <w:t>did</w:t>
      </w:r>
      <w:r w:rsidRPr="002A4A15">
        <w:rPr>
          <w:rFonts w:eastAsia="Verdana" w:cstheme="minorHAnsi"/>
          <w:spacing w:val="1"/>
          <w:sz w:val="24"/>
          <w:szCs w:val="24"/>
        </w:rPr>
        <w:t xml:space="preserve"> </w:t>
      </w:r>
      <w:r w:rsidRPr="002A4A15">
        <w:rPr>
          <w:rFonts w:eastAsia="Verdana" w:cstheme="minorHAnsi"/>
          <w:spacing w:val="-1"/>
          <w:sz w:val="24"/>
          <w:szCs w:val="24"/>
        </w:rPr>
        <w:t>you</w:t>
      </w:r>
      <w:r w:rsidRPr="002A4A15">
        <w:rPr>
          <w:rFonts w:eastAsia="Verdana" w:cstheme="minorHAnsi"/>
          <w:spacing w:val="-2"/>
          <w:sz w:val="24"/>
          <w:szCs w:val="24"/>
        </w:rPr>
        <w:t xml:space="preserve"> </w:t>
      </w:r>
      <w:r w:rsidRPr="002A4A15">
        <w:rPr>
          <w:rFonts w:eastAsia="Verdana" w:cstheme="minorHAnsi"/>
          <w:spacing w:val="-1"/>
          <w:sz w:val="24"/>
          <w:szCs w:val="24"/>
        </w:rPr>
        <w:t>file?</w:t>
      </w:r>
      <w:r w:rsidRPr="002A4A15">
        <w:rPr>
          <w:rFonts w:eastAsia="Verdana" w:cstheme="minorHAnsi"/>
          <w:sz w:val="24"/>
          <w:szCs w:val="24"/>
        </w:rPr>
        <w:tab/>
      </w:r>
      <w:r w:rsidRPr="002A4A15">
        <w:rPr>
          <w:rFonts w:eastAsia="Verdana" w:cstheme="minorHAnsi"/>
          <w:sz w:val="24"/>
          <w:szCs w:val="24"/>
          <w:u w:val="single" w:color="000000"/>
        </w:rPr>
        <w:t xml:space="preserve"> </w:t>
      </w:r>
      <w:r w:rsidRPr="002A4A15">
        <w:rPr>
          <w:rFonts w:eastAsia="Verdana" w:cstheme="minorHAnsi"/>
          <w:sz w:val="24"/>
          <w:szCs w:val="24"/>
          <w:u w:val="single" w:color="000000"/>
        </w:rPr>
        <w:tab/>
      </w:r>
    </w:p>
    <w:p w14:paraId="76E290B0" w14:textId="77777777" w:rsidR="00544D0A" w:rsidRPr="002A4A15" w:rsidRDefault="00544D0A" w:rsidP="00544D0A">
      <w:pPr>
        <w:spacing w:before="4"/>
        <w:rPr>
          <w:rFonts w:eastAsia="Verdana" w:cstheme="minorHAnsi"/>
          <w:sz w:val="31"/>
          <w:szCs w:val="31"/>
        </w:rPr>
      </w:pPr>
    </w:p>
    <w:p w14:paraId="6CD5B322" w14:textId="77777777" w:rsidR="00544D0A" w:rsidRPr="002A4A15" w:rsidRDefault="00544D0A" w:rsidP="00544D0A">
      <w:pPr>
        <w:tabs>
          <w:tab w:val="left" w:pos="2999"/>
          <w:tab w:val="left" w:pos="4439"/>
        </w:tabs>
        <w:ind w:left="456"/>
        <w:rPr>
          <w:rFonts w:eastAsia="Verdana" w:cstheme="minorHAnsi"/>
          <w:sz w:val="24"/>
          <w:szCs w:val="24"/>
        </w:rPr>
      </w:pPr>
      <w:r w:rsidRPr="002A4A15">
        <w:rPr>
          <w:rFonts w:eastAsia="Verdana" w:cstheme="minorHAnsi"/>
          <w:noProof/>
          <w:sz w:val="24"/>
          <w:szCs w:val="24"/>
        </w:rPr>
        <mc:AlternateContent>
          <mc:Choice Requires="wpg">
            <w:drawing>
              <wp:anchor distT="0" distB="0" distL="114300" distR="114300" simplePos="0" relativeHeight="502890888" behindDoc="0" locked="0" layoutInCell="1" allowOverlap="1" wp14:anchorId="58FA1437" wp14:editId="0CE66710">
                <wp:simplePos x="0" y="0"/>
                <wp:positionH relativeFrom="page">
                  <wp:posOffset>3657600</wp:posOffset>
                </wp:positionH>
                <wp:positionV relativeFrom="paragraph">
                  <wp:posOffset>171450</wp:posOffset>
                </wp:positionV>
                <wp:extent cx="914400" cy="1270"/>
                <wp:effectExtent l="9525" t="13970" r="9525" b="13335"/>
                <wp:wrapNone/>
                <wp:docPr id="1514" name="Group 1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270"/>
                          <a:chOff x="5760" y="270"/>
                          <a:chExt cx="1440" cy="2"/>
                        </a:xfrm>
                      </wpg:grpSpPr>
                      <wps:wsp>
                        <wps:cNvPr id="1515" name="Freeform 230"/>
                        <wps:cNvSpPr>
                          <a:spLocks/>
                        </wps:cNvSpPr>
                        <wps:spPr bwMode="auto">
                          <a:xfrm>
                            <a:off x="5760" y="270"/>
                            <a:ext cx="1440" cy="2"/>
                          </a:xfrm>
                          <a:custGeom>
                            <a:avLst/>
                            <a:gdLst>
                              <a:gd name="T0" fmla="+- 0 5760 5760"/>
                              <a:gd name="T1" fmla="*/ T0 w 1440"/>
                              <a:gd name="T2" fmla="+- 0 7200 5760"/>
                              <a:gd name="T3" fmla="*/ T2 w 1440"/>
                            </a:gdLst>
                            <a:ahLst/>
                            <a:cxnLst>
                              <a:cxn ang="0">
                                <a:pos x="T1" y="0"/>
                              </a:cxn>
                              <a:cxn ang="0">
                                <a:pos x="T3" y="0"/>
                              </a:cxn>
                            </a:cxnLst>
                            <a:rect l="0" t="0" r="r" b="b"/>
                            <a:pathLst>
                              <a:path w="1440">
                                <a:moveTo>
                                  <a:pt x="0" y="0"/>
                                </a:moveTo>
                                <a:lnTo>
                                  <a:pt x="144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63AC156" id="Group 1514" o:spid="_x0000_s1026" style="position:absolute;margin-left:4in;margin-top:13.5pt;width:1in;height:.1pt;z-index:502890888;mso-position-horizontal-relative:page" coordorigin="5760,270" coordsize="14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">
                <v:shape id="Freeform 230" o:spid="_x0000_s1027" style="position:absolute;left:5760;top:270;width:1440;height:2;visibility:visible;mso-wrap-style:square;v-text-anchor:top" coordsize="1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" path="m,l1440,e" filled="f" strokeweight=".82pt">
                  <v:path arrowok="t" o:connecttype="custom" o:connectlocs="0,0;1440,0" o:connectangles="0,0"/>
                </v:shape>
                <w10:wrap anchorx="page"/>
              </v:group>
            </w:pict>
          </mc:Fallback>
        </mc:AlternateContent>
      </w:r>
      <w:r w:rsidRPr="002A4A15">
        <w:rPr>
          <w:rFonts w:eastAsia="Verdana" w:cstheme="minorHAnsi"/>
          <w:noProof/>
          <w:sz w:val="24"/>
          <w:szCs w:val="24"/>
        </w:rPr>
        <mc:AlternateContent>
          <mc:Choice Requires="wpg">
            <w:drawing>
              <wp:anchor distT="0" distB="0" distL="114300" distR="114300" simplePos="0" relativeHeight="502891912" behindDoc="0" locked="0" layoutInCell="1" allowOverlap="1" wp14:anchorId="7E0C858F" wp14:editId="416CBA5B">
                <wp:simplePos x="0" y="0"/>
                <wp:positionH relativeFrom="page">
                  <wp:posOffset>5029200</wp:posOffset>
                </wp:positionH>
                <wp:positionV relativeFrom="paragraph">
                  <wp:posOffset>171450</wp:posOffset>
                </wp:positionV>
                <wp:extent cx="914400" cy="1270"/>
                <wp:effectExtent l="9525" t="13970" r="9525" b="13335"/>
                <wp:wrapNone/>
                <wp:docPr id="1512" name="Group 1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270"/>
                          <a:chOff x="7920" y="270"/>
                          <a:chExt cx="1440" cy="2"/>
                        </a:xfrm>
                      </wpg:grpSpPr>
                      <wps:wsp>
                        <wps:cNvPr id="1513" name="Freeform 232"/>
                        <wps:cNvSpPr>
                          <a:spLocks/>
                        </wps:cNvSpPr>
                        <wps:spPr bwMode="auto">
                          <a:xfrm>
                            <a:off x="7920" y="270"/>
                            <a:ext cx="1440" cy="2"/>
                          </a:xfrm>
                          <a:custGeom>
                            <a:avLst/>
                            <a:gdLst>
                              <a:gd name="T0" fmla="+- 0 7920 7920"/>
                              <a:gd name="T1" fmla="*/ T0 w 1440"/>
                              <a:gd name="T2" fmla="+- 0 9360 7920"/>
                              <a:gd name="T3" fmla="*/ T2 w 1440"/>
                            </a:gdLst>
                            <a:ahLst/>
                            <a:cxnLst>
                              <a:cxn ang="0">
                                <a:pos x="T1" y="0"/>
                              </a:cxn>
                              <a:cxn ang="0">
                                <a:pos x="T3" y="0"/>
                              </a:cxn>
                            </a:cxnLst>
                            <a:rect l="0" t="0" r="r" b="b"/>
                            <a:pathLst>
                              <a:path w="1440">
                                <a:moveTo>
                                  <a:pt x="0" y="0"/>
                                </a:moveTo>
                                <a:lnTo>
                                  <a:pt x="144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63E8C60" id="Group 1512" o:spid="_x0000_s1026" style="position:absolute;margin-left:396pt;margin-top:13.5pt;width:1in;height:.1pt;z-index:502891912;mso-position-horizontal-relative:page" coordorigin="7920,270" coordsize="14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">
                <v:shape id="Freeform 232" o:spid="_x0000_s1027" style="position:absolute;left:7920;top:270;width:1440;height:2;visibility:visible;mso-wrap-style:square;v-text-anchor:top" coordsize="1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" path="m,l1440,e" filled="f" strokeweight=".82pt">
                  <v:path arrowok="t" o:connecttype="custom" o:connectlocs="0,0;1440,0" o:connectangles="0,0"/>
                </v:shape>
                <w10:wrap anchorx="page"/>
              </v:group>
            </w:pict>
          </mc:Fallback>
        </mc:AlternateContent>
      </w:r>
      <w:r w:rsidRPr="002A4A15">
        <w:rPr>
          <w:rFonts w:eastAsia="Verdana" w:cstheme="minorHAnsi"/>
          <w:spacing w:val="-1"/>
          <w:sz w:val="24"/>
          <w:szCs w:val="24"/>
        </w:rPr>
        <w:t>When</w:t>
      </w:r>
      <w:r w:rsidRPr="002A4A15">
        <w:rPr>
          <w:rFonts w:eastAsia="Verdana" w:cstheme="minorHAnsi"/>
          <w:spacing w:val="-2"/>
          <w:sz w:val="24"/>
          <w:szCs w:val="24"/>
        </w:rPr>
        <w:t xml:space="preserve"> </w:t>
      </w:r>
      <w:r w:rsidRPr="002A4A15">
        <w:rPr>
          <w:rFonts w:eastAsia="Verdana" w:cstheme="minorHAnsi"/>
          <w:sz w:val="24"/>
          <w:szCs w:val="24"/>
        </w:rPr>
        <w:t>did</w:t>
      </w:r>
      <w:r w:rsidRPr="002A4A15">
        <w:rPr>
          <w:rFonts w:eastAsia="Verdana" w:cstheme="minorHAnsi"/>
          <w:spacing w:val="-2"/>
          <w:sz w:val="24"/>
          <w:szCs w:val="24"/>
        </w:rPr>
        <w:t xml:space="preserve"> </w:t>
      </w:r>
      <w:r w:rsidRPr="002A4A15">
        <w:rPr>
          <w:rFonts w:eastAsia="Verdana" w:cstheme="minorHAnsi"/>
          <w:spacing w:val="-1"/>
          <w:sz w:val="24"/>
          <w:szCs w:val="24"/>
        </w:rPr>
        <w:t>you</w:t>
      </w:r>
      <w:r w:rsidRPr="002A4A15">
        <w:rPr>
          <w:rFonts w:eastAsia="Verdana" w:cstheme="minorHAnsi"/>
          <w:spacing w:val="1"/>
          <w:sz w:val="24"/>
          <w:szCs w:val="24"/>
        </w:rPr>
        <w:t xml:space="preserve"> </w:t>
      </w:r>
      <w:r w:rsidRPr="002A4A15">
        <w:rPr>
          <w:rFonts w:eastAsia="Verdana" w:cstheme="minorHAnsi"/>
          <w:sz w:val="24"/>
          <w:szCs w:val="24"/>
        </w:rPr>
        <w:t>file?</w:t>
      </w:r>
      <w:r w:rsidRPr="002A4A15">
        <w:rPr>
          <w:rFonts w:eastAsia="Verdana" w:cstheme="minorHAnsi"/>
          <w:sz w:val="24"/>
          <w:szCs w:val="24"/>
        </w:rPr>
        <w:tab/>
      </w:r>
      <w:r w:rsidRPr="002A4A15">
        <w:rPr>
          <w:rFonts w:eastAsia="Verdana" w:cstheme="minorHAnsi"/>
          <w:sz w:val="24"/>
          <w:szCs w:val="24"/>
          <w:u w:val="single" w:color="000000"/>
        </w:rPr>
        <w:t xml:space="preserve"> </w:t>
      </w:r>
      <w:r w:rsidRPr="002A4A15">
        <w:rPr>
          <w:rFonts w:eastAsia="Verdana" w:cstheme="minorHAnsi"/>
          <w:sz w:val="24"/>
          <w:szCs w:val="24"/>
          <w:u w:val="single" w:color="000000"/>
        </w:rPr>
        <w:tab/>
      </w:r>
    </w:p>
    <w:p w14:paraId="5D4621A7" w14:textId="77777777" w:rsidR="00544D0A" w:rsidRPr="002A4A15" w:rsidRDefault="00544D0A" w:rsidP="00544D0A">
      <w:pPr>
        <w:tabs>
          <w:tab w:val="left" w:pos="5663"/>
          <w:tab w:val="left" w:pos="7655"/>
        </w:tabs>
        <w:spacing w:before="44"/>
        <w:ind w:left="3252"/>
        <w:rPr>
          <w:rFonts w:eastAsia="Verdana" w:cstheme="minorHAnsi"/>
          <w:sz w:val="24"/>
          <w:szCs w:val="24"/>
        </w:rPr>
      </w:pPr>
      <w:r w:rsidRPr="002A4A15">
        <w:rPr>
          <w:rFonts w:eastAsia="Verdana" w:cstheme="minorHAnsi"/>
          <w:spacing w:val="-1"/>
          <w:sz w:val="24"/>
          <w:szCs w:val="24"/>
        </w:rPr>
        <w:t>Month</w:t>
      </w:r>
      <w:r w:rsidRPr="002A4A15">
        <w:rPr>
          <w:rFonts w:eastAsia="Verdana" w:cstheme="minorHAnsi"/>
          <w:spacing w:val="-1"/>
          <w:sz w:val="24"/>
          <w:szCs w:val="24"/>
        </w:rPr>
        <w:tab/>
        <w:t>Day</w:t>
      </w:r>
      <w:r w:rsidRPr="002A4A15">
        <w:rPr>
          <w:rFonts w:eastAsia="Verdana" w:cstheme="minorHAnsi"/>
          <w:spacing w:val="-1"/>
          <w:sz w:val="24"/>
          <w:szCs w:val="24"/>
        </w:rPr>
        <w:tab/>
        <w:t>Year</w:t>
      </w:r>
    </w:p>
    <w:p w14:paraId="6685D8B6" w14:textId="77777777" w:rsidR="00544D0A" w:rsidRPr="002A4A15" w:rsidRDefault="00544D0A" w:rsidP="00544D0A">
      <w:pPr>
        <w:rPr>
          <w:rFonts w:eastAsia="Verdana" w:cstheme="minorHAnsi"/>
          <w:sz w:val="24"/>
          <w:szCs w:val="24"/>
        </w:rPr>
      </w:pPr>
    </w:p>
    <w:p w14:paraId="37D79E2D" w14:textId="77777777" w:rsidR="00544D0A" w:rsidRPr="002A4A15" w:rsidRDefault="00544D0A" w:rsidP="00544D0A">
      <w:pPr>
        <w:rPr>
          <w:rFonts w:eastAsia="Verdana" w:cstheme="minorHAnsi"/>
          <w:sz w:val="24"/>
          <w:szCs w:val="24"/>
        </w:rPr>
      </w:pPr>
    </w:p>
    <w:p w14:paraId="65DBF8F1" w14:textId="77777777" w:rsidR="00544D0A" w:rsidRPr="002A4A15" w:rsidRDefault="00544D0A" w:rsidP="00544D0A">
      <w:pPr>
        <w:rPr>
          <w:rFonts w:eastAsia="Verdana" w:cstheme="minorHAnsi"/>
          <w:sz w:val="24"/>
          <w:szCs w:val="24"/>
        </w:rPr>
      </w:pPr>
    </w:p>
    <w:p w14:paraId="42EA122A" w14:textId="77777777" w:rsidR="00544D0A" w:rsidRPr="002A4A15" w:rsidRDefault="00544D0A" w:rsidP="00544D0A">
      <w:pPr>
        <w:rPr>
          <w:rFonts w:eastAsia="Verdana" w:cstheme="minorHAnsi"/>
          <w:sz w:val="24"/>
          <w:szCs w:val="24"/>
        </w:rPr>
      </w:pPr>
    </w:p>
    <w:p w14:paraId="28C79C37" w14:textId="77777777" w:rsidR="00544D0A" w:rsidRPr="002A4A15" w:rsidRDefault="00544D0A" w:rsidP="00544D0A">
      <w:pPr>
        <w:rPr>
          <w:rFonts w:eastAsia="Verdana" w:cstheme="minorHAnsi"/>
          <w:sz w:val="24"/>
          <w:szCs w:val="24"/>
        </w:rPr>
      </w:pPr>
    </w:p>
    <w:p w14:paraId="0CC0C459" w14:textId="77777777" w:rsidR="00544D0A" w:rsidRPr="002A4A15" w:rsidRDefault="00544D0A" w:rsidP="00544D0A">
      <w:pPr>
        <w:rPr>
          <w:rFonts w:eastAsia="Verdana" w:cstheme="minorHAnsi"/>
          <w:sz w:val="24"/>
          <w:szCs w:val="24"/>
        </w:rPr>
      </w:pPr>
    </w:p>
    <w:p w14:paraId="5A39400E" w14:textId="77777777" w:rsidR="00544D0A" w:rsidRPr="002A4A15" w:rsidRDefault="00544D0A" w:rsidP="00544D0A">
      <w:pPr>
        <w:spacing w:before="7"/>
        <w:rPr>
          <w:rFonts w:eastAsia="Verdana" w:cstheme="minorHAnsi"/>
          <w:sz w:val="34"/>
          <w:szCs w:val="34"/>
        </w:rPr>
      </w:pPr>
    </w:p>
    <w:p w14:paraId="615B3BFD" w14:textId="77777777" w:rsidR="00544D0A" w:rsidRPr="002A4A15" w:rsidRDefault="00544D0A" w:rsidP="00544D0A">
      <w:pPr>
        <w:tabs>
          <w:tab w:val="left" w:pos="5450"/>
        </w:tabs>
        <w:ind w:left="119"/>
        <w:rPr>
          <w:rFonts w:eastAsia="Verdana" w:cstheme="minorHAnsi"/>
          <w:spacing w:val="-1"/>
          <w:sz w:val="24"/>
          <w:szCs w:val="24"/>
        </w:rPr>
      </w:pPr>
      <w:r w:rsidRPr="002A4A15">
        <w:rPr>
          <w:rFonts w:eastAsia="Verdana" w:cstheme="minorHAnsi"/>
          <w:spacing w:val="-1"/>
          <w:w w:val="95"/>
          <w:sz w:val="24"/>
          <w:szCs w:val="24"/>
        </w:rPr>
        <w:t>Signature: ________________________</w:t>
      </w:r>
      <w:r w:rsidRPr="002A4A15">
        <w:rPr>
          <w:rFonts w:eastAsia="Verdana" w:cstheme="minorHAnsi"/>
          <w:spacing w:val="-1"/>
          <w:w w:val="95"/>
          <w:sz w:val="24"/>
          <w:szCs w:val="24"/>
        </w:rPr>
        <w:tab/>
      </w:r>
      <w:r w:rsidRPr="002A4A15">
        <w:rPr>
          <w:rFonts w:eastAsia="Verdana" w:cstheme="minorHAnsi"/>
          <w:spacing w:val="-1"/>
          <w:sz w:val="24"/>
          <w:szCs w:val="24"/>
        </w:rPr>
        <w:t>Date: _______________________</w:t>
      </w:r>
    </w:p>
    <w:p w14:paraId="04195020" w14:textId="77777777" w:rsidR="00544D0A" w:rsidRPr="002A4A15" w:rsidRDefault="00544D0A" w:rsidP="00544D0A">
      <w:pPr>
        <w:tabs>
          <w:tab w:val="left" w:pos="5450"/>
        </w:tabs>
        <w:ind w:left="119"/>
        <w:rPr>
          <w:rFonts w:eastAsia="Verdana" w:cstheme="minorHAnsi"/>
          <w:spacing w:val="-1"/>
          <w:sz w:val="24"/>
          <w:szCs w:val="24"/>
        </w:rPr>
      </w:pPr>
    </w:p>
    <w:p w14:paraId="5A238EBA" w14:textId="77777777" w:rsidR="00544D0A" w:rsidRPr="002A4A15" w:rsidRDefault="00544D0A" w:rsidP="00544D0A">
      <w:pPr>
        <w:tabs>
          <w:tab w:val="left" w:pos="5450"/>
        </w:tabs>
        <w:ind w:left="119"/>
        <w:rPr>
          <w:rFonts w:eastAsia="Verdana" w:cstheme="minorHAnsi"/>
          <w:spacing w:val="-1"/>
          <w:sz w:val="24"/>
          <w:szCs w:val="24"/>
        </w:rPr>
      </w:pPr>
    </w:p>
    <w:p w14:paraId="21274AC4" w14:textId="77777777" w:rsidR="00544D0A" w:rsidRPr="002A4A15" w:rsidRDefault="00544D0A" w:rsidP="00544D0A">
      <w:pPr>
        <w:tabs>
          <w:tab w:val="left" w:pos="5450"/>
        </w:tabs>
        <w:ind w:left="119"/>
        <w:rPr>
          <w:rFonts w:eastAsia="Verdana" w:cstheme="minorHAnsi"/>
          <w:spacing w:val="-1"/>
          <w:sz w:val="24"/>
          <w:szCs w:val="24"/>
        </w:rPr>
      </w:pPr>
    </w:p>
    <w:p w14:paraId="7B6C08D5" w14:textId="77777777" w:rsidR="00544D0A" w:rsidRPr="002A4A15" w:rsidRDefault="00544D0A" w:rsidP="00544D0A">
      <w:pPr>
        <w:tabs>
          <w:tab w:val="left" w:pos="5450"/>
        </w:tabs>
        <w:ind w:left="119"/>
        <w:rPr>
          <w:rFonts w:eastAsia="Verdana" w:cstheme="minorHAnsi"/>
          <w:sz w:val="24"/>
          <w:szCs w:val="24"/>
        </w:rPr>
        <w:sectPr w:rsidR="00544D0A" w:rsidRPr="002A4A15" w:rsidSect="00544D0A">
          <w:pgSz w:w="12240" w:h="15840" w:code="1"/>
          <w:pgMar w:top="720" w:right="40" w:bottom="280" w:left="810" w:header="720" w:footer="720" w:gutter="0"/>
          <w:cols w:space="720"/>
          <w:docGrid w:linePitch="299"/>
        </w:sectPr>
      </w:pPr>
    </w:p>
    <w:p w14:paraId="7A9BC617" w14:textId="77777777" w:rsidR="00544D0A" w:rsidRPr="002A4A15" w:rsidRDefault="00544D0A" w:rsidP="00544D0A">
      <w:pPr>
        <w:tabs>
          <w:tab w:val="left" w:pos="5450"/>
        </w:tabs>
        <w:ind w:left="119"/>
        <w:rPr>
          <w:rFonts w:eastAsia="Verdana" w:cstheme="minorHAnsi"/>
          <w:sz w:val="24"/>
          <w:szCs w:val="24"/>
        </w:rPr>
      </w:pPr>
    </w:p>
    <w:p w14:paraId="450B6428" w14:textId="77777777" w:rsidR="00353B16" w:rsidRPr="002A4A15" w:rsidRDefault="00353B16">
      <w:pPr>
        <w:spacing w:line="250" w:lineRule="auto"/>
        <w:rPr>
          <w:rFonts w:eastAsia="Times New Roman" w:cstheme="minorHAnsi"/>
          <w:sz w:val="23"/>
          <w:szCs w:val="23"/>
        </w:rPr>
      </w:pPr>
    </w:p>
    <w:p w14:paraId="610E197D" w14:textId="77777777" w:rsidR="00544D0A" w:rsidRPr="002A4A15" w:rsidRDefault="00544D0A" w:rsidP="00544D0A">
      <w:pPr>
        <w:spacing w:before="57"/>
        <w:ind w:left="120"/>
        <w:outlineLvl w:val="0"/>
        <w:rPr>
          <w:rFonts w:eastAsia="Verdana" w:cstheme="minorHAnsi"/>
          <w:sz w:val="24"/>
          <w:szCs w:val="24"/>
        </w:rPr>
      </w:pPr>
      <w:r w:rsidRPr="002A4A15">
        <w:rPr>
          <w:rFonts w:eastAsia="Verdana" w:cstheme="minorHAnsi"/>
          <w:b/>
          <w:bCs/>
          <w:spacing w:val="-1"/>
          <w:sz w:val="24"/>
          <w:szCs w:val="24"/>
        </w:rPr>
        <w:t xml:space="preserve">Mail Completed </w:t>
      </w:r>
      <w:r w:rsidRPr="002A4A15">
        <w:rPr>
          <w:rFonts w:eastAsia="Verdana" w:cstheme="minorHAnsi"/>
          <w:b/>
          <w:bCs/>
          <w:sz w:val="24"/>
          <w:szCs w:val="24"/>
        </w:rPr>
        <w:t xml:space="preserve">Form </w:t>
      </w:r>
      <w:r w:rsidRPr="002A4A15">
        <w:rPr>
          <w:rFonts w:eastAsia="Verdana" w:cstheme="minorHAnsi"/>
          <w:b/>
          <w:bCs/>
          <w:spacing w:val="-1"/>
          <w:sz w:val="24"/>
          <w:szCs w:val="24"/>
        </w:rPr>
        <w:t>To:</w:t>
      </w:r>
    </w:p>
    <w:p w14:paraId="74F4AAC5" w14:textId="77777777" w:rsidR="00544D0A" w:rsidRPr="002A4A15" w:rsidRDefault="00544D0A" w:rsidP="00544D0A">
      <w:pPr>
        <w:spacing w:before="44"/>
        <w:ind w:left="120"/>
        <w:rPr>
          <w:rFonts w:eastAsia="Verdana" w:cstheme="minorHAnsi"/>
          <w:sz w:val="24"/>
          <w:szCs w:val="24"/>
        </w:rPr>
      </w:pPr>
      <w:r w:rsidRPr="002A4A15">
        <w:rPr>
          <w:rFonts w:eastAsia="Verdana" w:cstheme="minorHAnsi"/>
          <w:spacing w:val="-1"/>
          <w:sz w:val="24"/>
          <w:szCs w:val="24"/>
        </w:rPr>
        <w:t>USDA</w:t>
      </w:r>
    </w:p>
    <w:p w14:paraId="69484A04" w14:textId="77777777" w:rsidR="00544D0A" w:rsidRPr="002A4A15" w:rsidRDefault="00544D0A" w:rsidP="00544D0A">
      <w:pPr>
        <w:spacing w:before="44" w:line="274" w:lineRule="auto"/>
        <w:ind w:left="120"/>
        <w:rPr>
          <w:rFonts w:eastAsia="Verdana" w:cstheme="minorHAnsi"/>
          <w:sz w:val="24"/>
          <w:szCs w:val="24"/>
        </w:rPr>
      </w:pPr>
      <w:r w:rsidRPr="002A4A15">
        <w:rPr>
          <w:rFonts w:eastAsia="Verdana" w:cstheme="minorHAnsi"/>
          <w:spacing w:val="-1"/>
          <w:sz w:val="24"/>
          <w:szCs w:val="24"/>
        </w:rPr>
        <w:t>Office</w:t>
      </w:r>
      <w:r w:rsidRPr="002A4A15">
        <w:rPr>
          <w:rFonts w:eastAsia="Verdana" w:cstheme="minorHAnsi"/>
          <w:sz w:val="24"/>
          <w:szCs w:val="24"/>
        </w:rPr>
        <w:t xml:space="preserve"> of</w:t>
      </w:r>
      <w:r w:rsidRPr="002A4A15">
        <w:rPr>
          <w:rFonts w:eastAsia="Verdana" w:cstheme="minorHAnsi"/>
          <w:spacing w:val="-1"/>
          <w:sz w:val="24"/>
          <w:szCs w:val="24"/>
        </w:rPr>
        <w:t xml:space="preserve"> the</w:t>
      </w:r>
      <w:r w:rsidRPr="002A4A15">
        <w:rPr>
          <w:rFonts w:eastAsia="Verdana" w:cstheme="minorHAnsi"/>
          <w:sz w:val="24"/>
          <w:szCs w:val="24"/>
        </w:rPr>
        <w:t xml:space="preserve"> </w:t>
      </w:r>
      <w:r w:rsidRPr="002A4A15">
        <w:rPr>
          <w:rFonts w:eastAsia="Verdana" w:cstheme="minorHAnsi"/>
          <w:spacing w:val="-1"/>
          <w:sz w:val="24"/>
          <w:szCs w:val="24"/>
        </w:rPr>
        <w:t>Assistant</w:t>
      </w:r>
      <w:r w:rsidRPr="002A4A15">
        <w:rPr>
          <w:rFonts w:eastAsia="Verdana" w:cstheme="minorHAnsi"/>
          <w:spacing w:val="-2"/>
          <w:sz w:val="24"/>
          <w:szCs w:val="24"/>
        </w:rPr>
        <w:t xml:space="preserve"> </w:t>
      </w:r>
      <w:r w:rsidRPr="002A4A15">
        <w:rPr>
          <w:rFonts w:eastAsia="Verdana" w:cstheme="minorHAnsi"/>
          <w:spacing w:val="-1"/>
          <w:sz w:val="24"/>
          <w:szCs w:val="24"/>
        </w:rPr>
        <w:t>Secretary for</w:t>
      </w:r>
      <w:r w:rsidRPr="002A4A15">
        <w:rPr>
          <w:rFonts w:eastAsia="Verdana" w:cstheme="minorHAnsi"/>
          <w:sz w:val="24"/>
          <w:szCs w:val="24"/>
        </w:rPr>
        <w:t xml:space="preserve"> </w:t>
      </w:r>
      <w:r w:rsidRPr="002A4A15">
        <w:rPr>
          <w:rFonts w:eastAsia="Verdana" w:cstheme="minorHAnsi"/>
          <w:spacing w:val="-1"/>
          <w:sz w:val="24"/>
          <w:szCs w:val="24"/>
        </w:rPr>
        <w:t>Civil</w:t>
      </w:r>
      <w:r w:rsidRPr="002A4A15">
        <w:rPr>
          <w:rFonts w:eastAsia="Verdana" w:cstheme="minorHAnsi"/>
          <w:spacing w:val="43"/>
          <w:sz w:val="24"/>
          <w:szCs w:val="24"/>
        </w:rPr>
        <w:t xml:space="preserve"> </w:t>
      </w:r>
      <w:r w:rsidRPr="002A4A15">
        <w:rPr>
          <w:rFonts w:eastAsia="Verdana" w:cstheme="minorHAnsi"/>
          <w:spacing w:val="-1"/>
          <w:sz w:val="24"/>
          <w:szCs w:val="24"/>
        </w:rPr>
        <w:t>Rights</w:t>
      </w:r>
    </w:p>
    <w:p w14:paraId="154C5E70" w14:textId="77777777" w:rsidR="00544D0A" w:rsidRPr="002A4A15" w:rsidRDefault="00544D0A" w:rsidP="00544D0A">
      <w:pPr>
        <w:spacing w:before="2"/>
        <w:ind w:left="120"/>
        <w:rPr>
          <w:rFonts w:eastAsia="Verdana" w:cstheme="minorHAnsi"/>
          <w:sz w:val="24"/>
          <w:szCs w:val="24"/>
        </w:rPr>
      </w:pPr>
      <w:r w:rsidRPr="002A4A15">
        <w:rPr>
          <w:rFonts w:eastAsia="Verdana" w:cstheme="minorHAnsi"/>
          <w:spacing w:val="-1"/>
          <w:sz w:val="24"/>
          <w:szCs w:val="24"/>
        </w:rPr>
        <w:t>1400</w:t>
      </w:r>
      <w:r w:rsidRPr="002A4A15">
        <w:rPr>
          <w:rFonts w:eastAsia="Verdana" w:cstheme="minorHAnsi"/>
          <w:sz w:val="24"/>
          <w:szCs w:val="24"/>
        </w:rPr>
        <w:t xml:space="preserve"> </w:t>
      </w:r>
      <w:r w:rsidRPr="002A4A15">
        <w:rPr>
          <w:rFonts w:eastAsia="Verdana" w:cstheme="minorHAnsi"/>
          <w:spacing w:val="-1"/>
          <w:sz w:val="24"/>
          <w:szCs w:val="24"/>
        </w:rPr>
        <w:t>Independence</w:t>
      </w:r>
      <w:r w:rsidRPr="002A4A15">
        <w:rPr>
          <w:rFonts w:eastAsia="Verdana" w:cstheme="minorHAnsi"/>
          <w:sz w:val="24"/>
          <w:szCs w:val="24"/>
        </w:rPr>
        <w:t xml:space="preserve"> </w:t>
      </w:r>
      <w:r w:rsidRPr="002A4A15">
        <w:rPr>
          <w:rFonts w:eastAsia="Verdana" w:cstheme="minorHAnsi"/>
          <w:spacing w:val="-1"/>
          <w:sz w:val="24"/>
          <w:szCs w:val="24"/>
        </w:rPr>
        <w:t>Ave,</w:t>
      </w:r>
      <w:r w:rsidRPr="002A4A15">
        <w:rPr>
          <w:rFonts w:eastAsia="Verdana" w:cstheme="minorHAnsi"/>
          <w:spacing w:val="-2"/>
          <w:sz w:val="24"/>
          <w:szCs w:val="24"/>
        </w:rPr>
        <w:t xml:space="preserve"> </w:t>
      </w:r>
      <w:r w:rsidRPr="002A4A15">
        <w:rPr>
          <w:rFonts w:eastAsia="Verdana" w:cstheme="minorHAnsi"/>
          <w:spacing w:val="-1"/>
          <w:sz w:val="24"/>
          <w:szCs w:val="24"/>
        </w:rPr>
        <w:t>SW,</w:t>
      </w:r>
      <w:r w:rsidRPr="002A4A15">
        <w:rPr>
          <w:rFonts w:eastAsia="Verdana" w:cstheme="minorHAnsi"/>
          <w:sz w:val="24"/>
          <w:szCs w:val="24"/>
        </w:rPr>
        <w:t xml:space="preserve"> </w:t>
      </w:r>
      <w:r w:rsidRPr="002A4A15">
        <w:rPr>
          <w:rFonts w:eastAsia="Verdana" w:cstheme="minorHAnsi"/>
          <w:spacing w:val="-1"/>
          <w:sz w:val="24"/>
          <w:szCs w:val="24"/>
        </w:rPr>
        <w:t>Stop</w:t>
      </w:r>
      <w:r w:rsidRPr="002A4A15">
        <w:rPr>
          <w:rFonts w:eastAsia="Verdana" w:cstheme="minorHAnsi"/>
          <w:spacing w:val="1"/>
          <w:sz w:val="24"/>
          <w:szCs w:val="24"/>
        </w:rPr>
        <w:t xml:space="preserve"> </w:t>
      </w:r>
      <w:r w:rsidRPr="002A4A15">
        <w:rPr>
          <w:rFonts w:eastAsia="Verdana" w:cstheme="minorHAnsi"/>
          <w:spacing w:val="-1"/>
          <w:sz w:val="24"/>
          <w:szCs w:val="24"/>
        </w:rPr>
        <w:t>9410</w:t>
      </w:r>
    </w:p>
    <w:p w14:paraId="2DCFA024" w14:textId="77777777" w:rsidR="00544D0A" w:rsidRPr="002A4A15" w:rsidRDefault="00544D0A" w:rsidP="00544D0A">
      <w:pPr>
        <w:spacing w:before="44"/>
        <w:ind w:left="120"/>
        <w:rPr>
          <w:rFonts w:eastAsia="Verdana" w:cstheme="minorHAnsi"/>
          <w:sz w:val="24"/>
          <w:szCs w:val="24"/>
        </w:rPr>
      </w:pPr>
      <w:r w:rsidRPr="002A4A15">
        <w:rPr>
          <w:rFonts w:eastAsia="Verdana" w:cstheme="minorHAnsi"/>
          <w:spacing w:val="-1"/>
          <w:sz w:val="24"/>
          <w:szCs w:val="24"/>
        </w:rPr>
        <w:t>Washington,</w:t>
      </w:r>
      <w:r w:rsidRPr="002A4A15">
        <w:rPr>
          <w:rFonts w:eastAsia="Verdana" w:cstheme="minorHAnsi"/>
          <w:spacing w:val="-2"/>
          <w:sz w:val="24"/>
          <w:szCs w:val="24"/>
        </w:rPr>
        <w:t xml:space="preserve"> </w:t>
      </w:r>
      <w:r w:rsidRPr="002A4A15">
        <w:rPr>
          <w:rFonts w:eastAsia="Verdana" w:cstheme="minorHAnsi"/>
          <w:sz w:val="24"/>
          <w:szCs w:val="24"/>
        </w:rPr>
        <w:t>D.C.</w:t>
      </w:r>
      <w:r w:rsidRPr="002A4A15">
        <w:rPr>
          <w:rFonts w:eastAsia="Verdana" w:cstheme="minorHAnsi"/>
          <w:spacing w:val="82"/>
          <w:sz w:val="24"/>
          <w:szCs w:val="24"/>
        </w:rPr>
        <w:t xml:space="preserve"> </w:t>
      </w:r>
      <w:r w:rsidRPr="002A4A15">
        <w:rPr>
          <w:rFonts w:eastAsia="Verdana" w:cstheme="minorHAnsi"/>
          <w:spacing w:val="-1"/>
          <w:sz w:val="24"/>
          <w:szCs w:val="24"/>
        </w:rPr>
        <w:t>20250-9410</w:t>
      </w:r>
    </w:p>
    <w:p w14:paraId="113F5A6D" w14:textId="77777777" w:rsidR="00544D0A" w:rsidRPr="002A4A15" w:rsidRDefault="00544D0A" w:rsidP="00544D0A">
      <w:pPr>
        <w:spacing w:before="6"/>
        <w:rPr>
          <w:rFonts w:eastAsia="Verdana" w:cstheme="minorHAnsi"/>
          <w:sz w:val="10"/>
          <w:szCs w:val="10"/>
        </w:rPr>
      </w:pPr>
    </w:p>
    <w:p w14:paraId="467CB6CD" w14:textId="77777777" w:rsidR="00544D0A" w:rsidRPr="002A4A15" w:rsidRDefault="00544D0A" w:rsidP="00544D0A">
      <w:pPr>
        <w:spacing w:line="20" w:lineRule="atLeast"/>
        <w:ind w:left="119"/>
        <w:rPr>
          <w:rFonts w:eastAsia="Verdana" w:cstheme="minorHAnsi"/>
          <w:sz w:val="2"/>
          <w:szCs w:val="2"/>
        </w:rPr>
      </w:pPr>
      <w:r w:rsidRPr="002A4A15">
        <w:rPr>
          <w:rFonts w:eastAsia="Verdana" w:cstheme="minorHAnsi"/>
          <w:noProof/>
          <w:sz w:val="2"/>
          <w:szCs w:val="2"/>
        </w:rPr>
        <mc:AlternateContent>
          <mc:Choice Requires="wpg">
            <w:drawing>
              <wp:inline distT="0" distB="0" distL="0" distR="0" wp14:anchorId="03361532" wp14:editId="4CD7D45D">
                <wp:extent cx="3162935" cy="9525"/>
                <wp:effectExtent l="0" t="0" r="8890" b="9525"/>
                <wp:docPr id="1519" name="Group 1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935" cy="9525"/>
                          <a:chOff x="0" y="0"/>
                          <a:chExt cx="4981" cy="15"/>
                        </a:xfrm>
                      </wpg:grpSpPr>
                      <wpg:grpSp>
                        <wpg:cNvPr id="1520" name="Group 234"/>
                        <wpg:cNvGrpSpPr>
                          <a:grpSpLocks/>
                        </wpg:cNvGrpSpPr>
                        <wpg:grpSpPr bwMode="auto">
                          <a:xfrm>
                            <a:off x="8" y="8"/>
                            <a:ext cx="4966" cy="2"/>
                            <a:chOff x="8" y="8"/>
                            <a:chExt cx="4966" cy="2"/>
                          </a:xfrm>
                        </wpg:grpSpPr>
                        <wps:wsp>
                          <wps:cNvPr id="1521" name="Freeform 235"/>
                          <wps:cNvSpPr>
                            <a:spLocks/>
                          </wps:cNvSpPr>
                          <wps:spPr bwMode="auto">
                            <a:xfrm>
                              <a:off x="8" y="8"/>
                              <a:ext cx="4966" cy="2"/>
                            </a:xfrm>
                            <a:custGeom>
                              <a:avLst/>
                              <a:gdLst>
                                <a:gd name="T0" fmla="+- 0 8 8"/>
                                <a:gd name="T1" fmla="*/ T0 w 4966"/>
                                <a:gd name="T2" fmla="+- 0 4974 8"/>
                                <a:gd name="T3" fmla="*/ T2 w 4966"/>
                              </a:gdLst>
                              <a:ahLst/>
                              <a:cxnLst>
                                <a:cxn ang="0">
                                  <a:pos x="T1" y="0"/>
                                </a:cxn>
                                <a:cxn ang="0">
                                  <a:pos x="T3" y="0"/>
                                </a:cxn>
                              </a:cxnLst>
                              <a:rect l="0" t="0" r="r" b="b"/>
                              <a:pathLst>
                                <a:path w="4966">
                                  <a:moveTo>
                                    <a:pt x="0" y="0"/>
                                  </a:moveTo>
                                  <a:lnTo>
                                    <a:pt x="496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du="http://schemas.microsoft.com/office/word/2023/wordml/word16du">
            <w:pict>
              <v:group w14:anchorId="5010BA36" id="Group 1519" o:spid="_x0000_s1026" style="width:249.05pt;height:.75pt;mso-position-horizontal-relative:char;mso-position-vertical-relative:line" coordsize="498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">
                <v:group id="Group 234" o:spid="_x0000_s1027" style="position:absolute;left:8;top:8;width:4966;height:2" coordorigin="8,8" coordsize="4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ZaH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AXM+GXb2QEvf4FAAD//wMAUEsBAi0AFAAGAAgAAAAhANvh9svuAAAAhQEAABMAAAAAAAAA&#10;AAAAAAAAAAAAAFtDb250ZW50X1R5cGVzXS54bWxQSwECLQAUAAYACAAAACEAWvQsW78AAAAVAQAA&#10;CwAAAAAAAAAAAAAAAAAfAQAAX3JlbHMvLnJlbHNQSwECLQAUAAYACAAAACEASUGWh8YAAADdAAAA&#10;DwAAAAAAAAAAAAAAAAAHAgAAZHJzL2Rvd25yZXYueG1sUEsFBgAAAAADAAMAtwAAAPoCAAAAAA==&#10;">
                  <v:shape id="Freeform 235" o:spid="_x0000_s1028" style="position:absolute;left:8;top:8;width:4966;height:2;visibility:visible;mso-wrap-style:square;v-text-anchor:top" coordsize="4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" path="m,l4966,e" filled="f">
                    <v:path arrowok="t" o:connecttype="custom" o:connectlocs="0,0;4966,0" o:connectangles="0,0"/>
                  </v:shape>
                </v:group>
                <w10:anchorlock/>
              </v:group>
            </w:pict>
          </mc:Fallback>
        </mc:AlternateContent>
      </w:r>
    </w:p>
    <w:p w14:paraId="397DC0F2" w14:textId="77777777" w:rsidR="00544D0A" w:rsidRPr="002A4A15" w:rsidRDefault="00544D0A" w:rsidP="00544D0A">
      <w:pPr>
        <w:spacing w:before="150" w:line="276" w:lineRule="auto"/>
        <w:ind w:left="120"/>
        <w:rPr>
          <w:rFonts w:eastAsia="Verdana" w:cstheme="minorHAnsi"/>
          <w:sz w:val="24"/>
          <w:szCs w:val="24"/>
        </w:rPr>
      </w:pPr>
      <w:r w:rsidRPr="002A4A15">
        <w:rPr>
          <w:rFonts w:eastAsia="Verdana" w:cstheme="minorHAnsi"/>
          <w:spacing w:val="-1"/>
          <w:sz w:val="24"/>
          <w:szCs w:val="24"/>
        </w:rPr>
        <w:t>E-mail</w:t>
      </w:r>
      <w:r w:rsidRPr="002A4A15">
        <w:rPr>
          <w:rFonts w:eastAsia="Verdana" w:cstheme="minorHAnsi"/>
          <w:spacing w:val="-2"/>
          <w:sz w:val="24"/>
          <w:szCs w:val="24"/>
        </w:rPr>
        <w:t xml:space="preserve"> </w:t>
      </w:r>
      <w:r w:rsidRPr="002A4A15">
        <w:rPr>
          <w:rFonts w:eastAsia="Verdana" w:cstheme="minorHAnsi"/>
          <w:spacing w:val="-1"/>
          <w:sz w:val="24"/>
          <w:szCs w:val="24"/>
        </w:rPr>
        <w:t xml:space="preserve">address: </w:t>
      </w:r>
      <w:r w:rsidRPr="002A4A15">
        <w:rPr>
          <w:rFonts w:eastAsia="Verdana" w:cstheme="minorHAnsi"/>
          <w:color w:val="0000FF"/>
          <w:spacing w:val="-1"/>
          <w:sz w:val="24"/>
          <w:szCs w:val="24"/>
        </w:rPr>
        <w:t xml:space="preserve"> </w:t>
      </w:r>
      <w:hyperlink r:id="rId70">
        <w:r w:rsidRPr="002A4A15">
          <w:rPr>
            <w:rFonts w:eastAsia="Verdana" w:cstheme="minorHAnsi"/>
            <w:color w:val="0000FF"/>
            <w:spacing w:val="-1"/>
            <w:sz w:val="24"/>
            <w:szCs w:val="24"/>
            <w:u w:val="single" w:color="0000FF"/>
          </w:rPr>
          <w:t>program.intake@usda.gov</w:t>
        </w:r>
      </w:hyperlink>
    </w:p>
    <w:p w14:paraId="285FE207" w14:textId="77777777" w:rsidR="00353B16" w:rsidRPr="002A4A15" w:rsidRDefault="00353B16">
      <w:pPr>
        <w:spacing w:line="250" w:lineRule="auto"/>
        <w:rPr>
          <w:rFonts w:eastAsia="Times New Roman" w:cstheme="minorHAnsi"/>
          <w:sz w:val="23"/>
          <w:szCs w:val="23"/>
        </w:rPr>
      </w:pPr>
    </w:p>
    <w:p w14:paraId="016EDF6B" w14:textId="77777777" w:rsidR="00544D0A" w:rsidRPr="002A4A15" w:rsidRDefault="00544D0A" w:rsidP="00353B16">
      <w:pPr>
        <w:spacing w:line="250" w:lineRule="auto"/>
        <w:ind w:right="1030"/>
        <w:jc w:val="right"/>
        <w:rPr>
          <w:rFonts w:eastAsia="Times New Roman" w:cstheme="minorHAnsi"/>
          <w:sz w:val="24"/>
          <w:szCs w:val="24"/>
        </w:rPr>
      </w:pPr>
    </w:p>
    <w:p w14:paraId="157DBA2E" w14:textId="77777777" w:rsidR="00544D0A" w:rsidRPr="002A4A15" w:rsidRDefault="00544D0A" w:rsidP="00353B16">
      <w:pPr>
        <w:spacing w:line="250" w:lineRule="auto"/>
        <w:ind w:right="1030"/>
        <w:jc w:val="right"/>
        <w:rPr>
          <w:rFonts w:eastAsia="Times New Roman" w:cstheme="minorHAnsi"/>
          <w:sz w:val="24"/>
          <w:szCs w:val="24"/>
        </w:rPr>
      </w:pPr>
    </w:p>
    <w:p w14:paraId="135C33EE" w14:textId="77777777" w:rsidR="00544D0A" w:rsidRPr="002A4A15" w:rsidRDefault="00544D0A" w:rsidP="00353B16">
      <w:pPr>
        <w:spacing w:line="250" w:lineRule="auto"/>
        <w:ind w:right="1030"/>
        <w:jc w:val="right"/>
        <w:rPr>
          <w:rFonts w:eastAsia="Times New Roman" w:cstheme="minorHAnsi"/>
          <w:sz w:val="24"/>
          <w:szCs w:val="24"/>
        </w:rPr>
      </w:pPr>
    </w:p>
    <w:p w14:paraId="5340FFCC" w14:textId="77777777" w:rsidR="00544D0A" w:rsidRPr="002A4A15" w:rsidRDefault="00544D0A" w:rsidP="00353B16">
      <w:pPr>
        <w:spacing w:line="250" w:lineRule="auto"/>
        <w:ind w:right="1030"/>
        <w:jc w:val="right"/>
        <w:rPr>
          <w:rFonts w:eastAsia="Times New Roman" w:cstheme="minorHAnsi"/>
          <w:sz w:val="24"/>
          <w:szCs w:val="24"/>
        </w:rPr>
      </w:pPr>
    </w:p>
    <w:p w14:paraId="7FA21E7E" w14:textId="77777777" w:rsidR="00544D0A" w:rsidRPr="002A4A15" w:rsidRDefault="00544D0A" w:rsidP="00353B16">
      <w:pPr>
        <w:spacing w:line="250" w:lineRule="auto"/>
        <w:ind w:right="1030"/>
        <w:jc w:val="right"/>
        <w:rPr>
          <w:rFonts w:eastAsia="Times New Roman" w:cstheme="minorHAnsi"/>
          <w:sz w:val="24"/>
          <w:szCs w:val="24"/>
        </w:rPr>
      </w:pPr>
    </w:p>
    <w:p w14:paraId="0978C728" w14:textId="77777777" w:rsidR="00544D0A" w:rsidRPr="002A4A15" w:rsidRDefault="00544D0A" w:rsidP="00353B16">
      <w:pPr>
        <w:spacing w:line="250" w:lineRule="auto"/>
        <w:ind w:right="1030"/>
        <w:jc w:val="right"/>
        <w:rPr>
          <w:rFonts w:eastAsia="Times New Roman" w:cstheme="minorHAnsi"/>
          <w:sz w:val="24"/>
          <w:szCs w:val="24"/>
        </w:rPr>
      </w:pPr>
    </w:p>
    <w:p w14:paraId="797CF4E9" w14:textId="77777777" w:rsidR="00544D0A" w:rsidRPr="002A4A15" w:rsidRDefault="00544D0A" w:rsidP="00353B16">
      <w:pPr>
        <w:spacing w:line="250" w:lineRule="auto"/>
        <w:ind w:right="1030"/>
        <w:jc w:val="right"/>
        <w:rPr>
          <w:rFonts w:eastAsia="Times New Roman" w:cstheme="minorHAnsi"/>
          <w:sz w:val="24"/>
          <w:szCs w:val="24"/>
        </w:rPr>
      </w:pPr>
    </w:p>
    <w:p w14:paraId="49CC955E" w14:textId="77777777" w:rsidR="00544D0A" w:rsidRPr="002A4A15" w:rsidRDefault="00544D0A" w:rsidP="00353B16">
      <w:pPr>
        <w:spacing w:line="250" w:lineRule="auto"/>
        <w:ind w:right="1030"/>
        <w:jc w:val="right"/>
        <w:rPr>
          <w:rFonts w:eastAsia="Times New Roman" w:cstheme="minorHAnsi"/>
          <w:sz w:val="24"/>
          <w:szCs w:val="24"/>
        </w:rPr>
      </w:pPr>
    </w:p>
    <w:p w14:paraId="488B0167" w14:textId="77777777" w:rsidR="00544D0A" w:rsidRPr="002A4A15" w:rsidRDefault="00544D0A" w:rsidP="00353B16">
      <w:pPr>
        <w:spacing w:line="250" w:lineRule="auto"/>
        <w:ind w:right="1030"/>
        <w:jc w:val="right"/>
        <w:rPr>
          <w:rFonts w:eastAsia="Times New Roman" w:cstheme="minorHAnsi"/>
          <w:sz w:val="24"/>
          <w:szCs w:val="24"/>
        </w:rPr>
      </w:pPr>
    </w:p>
    <w:p w14:paraId="17C1A67C" w14:textId="77777777" w:rsidR="00544D0A" w:rsidRPr="002A4A15" w:rsidRDefault="00544D0A" w:rsidP="00353B16">
      <w:pPr>
        <w:spacing w:line="250" w:lineRule="auto"/>
        <w:ind w:right="1030"/>
        <w:jc w:val="right"/>
        <w:rPr>
          <w:rFonts w:eastAsia="Times New Roman" w:cstheme="minorHAnsi"/>
          <w:sz w:val="24"/>
          <w:szCs w:val="24"/>
        </w:rPr>
      </w:pPr>
    </w:p>
    <w:p w14:paraId="7B1CA342" w14:textId="77777777" w:rsidR="00544D0A" w:rsidRPr="002A4A15" w:rsidRDefault="00544D0A" w:rsidP="00353B16">
      <w:pPr>
        <w:spacing w:line="250" w:lineRule="auto"/>
        <w:ind w:right="1030"/>
        <w:jc w:val="right"/>
        <w:rPr>
          <w:rFonts w:eastAsia="Times New Roman" w:cstheme="minorHAnsi"/>
          <w:sz w:val="24"/>
          <w:szCs w:val="24"/>
        </w:rPr>
      </w:pPr>
    </w:p>
    <w:p w14:paraId="14B00E5E" w14:textId="77777777" w:rsidR="00544D0A" w:rsidRPr="002A4A15" w:rsidRDefault="00544D0A" w:rsidP="00353B16">
      <w:pPr>
        <w:spacing w:line="250" w:lineRule="auto"/>
        <w:ind w:right="1030"/>
        <w:jc w:val="right"/>
        <w:rPr>
          <w:rFonts w:eastAsia="Times New Roman" w:cstheme="minorHAnsi"/>
          <w:sz w:val="24"/>
          <w:szCs w:val="24"/>
        </w:rPr>
      </w:pPr>
    </w:p>
    <w:p w14:paraId="4123FB7F" w14:textId="77777777" w:rsidR="00544D0A" w:rsidRPr="002A4A15" w:rsidRDefault="00544D0A" w:rsidP="00544D0A">
      <w:pPr>
        <w:ind w:left="120"/>
        <w:outlineLvl w:val="0"/>
        <w:rPr>
          <w:rFonts w:eastAsia="Verdana" w:cstheme="minorHAnsi"/>
          <w:sz w:val="24"/>
          <w:szCs w:val="24"/>
        </w:rPr>
      </w:pPr>
      <w:r w:rsidRPr="002A4A15">
        <w:rPr>
          <w:rFonts w:eastAsia="Verdana" w:cstheme="minorHAnsi"/>
          <w:b/>
          <w:bCs/>
          <w:spacing w:val="-1"/>
          <w:sz w:val="24"/>
          <w:szCs w:val="24"/>
        </w:rPr>
        <w:t>Telephone</w:t>
      </w:r>
      <w:r w:rsidRPr="002A4A15">
        <w:rPr>
          <w:rFonts w:eastAsia="Verdana" w:cstheme="minorHAnsi"/>
          <w:b/>
          <w:bCs/>
          <w:spacing w:val="-14"/>
          <w:sz w:val="24"/>
          <w:szCs w:val="24"/>
        </w:rPr>
        <w:t xml:space="preserve"> </w:t>
      </w:r>
      <w:r w:rsidRPr="002A4A15">
        <w:rPr>
          <w:rFonts w:eastAsia="Verdana" w:cstheme="minorHAnsi"/>
          <w:b/>
          <w:bCs/>
          <w:spacing w:val="-1"/>
          <w:sz w:val="24"/>
          <w:szCs w:val="24"/>
        </w:rPr>
        <w:t>Numbers:</w:t>
      </w:r>
    </w:p>
    <w:p w14:paraId="1C741EB1" w14:textId="77777777" w:rsidR="00544D0A" w:rsidRPr="002A4A15" w:rsidRDefault="00544D0A" w:rsidP="00544D0A">
      <w:pPr>
        <w:spacing w:before="102"/>
        <w:ind w:left="120"/>
        <w:rPr>
          <w:rFonts w:eastAsia="Verdana" w:cstheme="minorHAnsi"/>
          <w:sz w:val="24"/>
          <w:szCs w:val="24"/>
        </w:rPr>
      </w:pPr>
      <w:r w:rsidRPr="002A4A15">
        <w:rPr>
          <w:rFonts w:eastAsia="Verdana" w:cstheme="minorHAnsi"/>
          <w:spacing w:val="-1"/>
          <w:sz w:val="24"/>
          <w:szCs w:val="24"/>
        </w:rPr>
        <w:t>Local</w:t>
      </w:r>
      <w:r w:rsidRPr="002A4A15">
        <w:rPr>
          <w:rFonts w:eastAsia="Verdana" w:cstheme="minorHAnsi"/>
          <w:spacing w:val="-2"/>
          <w:sz w:val="24"/>
          <w:szCs w:val="24"/>
        </w:rPr>
        <w:t xml:space="preserve"> </w:t>
      </w:r>
      <w:r w:rsidRPr="002A4A15">
        <w:rPr>
          <w:rFonts w:eastAsia="Verdana" w:cstheme="minorHAnsi"/>
          <w:spacing w:val="-1"/>
          <w:sz w:val="24"/>
          <w:szCs w:val="24"/>
        </w:rPr>
        <w:t>area:</w:t>
      </w:r>
      <w:r w:rsidRPr="002A4A15">
        <w:rPr>
          <w:rFonts w:eastAsia="Verdana" w:cstheme="minorHAnsi"/>
          <w:spacing w:val="-2"/>
          <w:sz w:val="24"/>
          <w:szCs w:val="24"/>
        </w:rPr>
        <w:t xml:space="preserve"> </w:t>
      </w:r>
      <w:r w:rsidRPr="002A4A15">
        <w:rPr>
          <w:rFonts w:eastAsia="Verdana" w:cstheme="minorHAnsi"/>
          <w:spacing w:val="-1"/>
          <w:sz w:val="24"/>
          <w:szCs w:val="24"/>
        </w:rPr>
        <w:t>(202)</w:t>
      </w:r>
      <w:r w:rsidRPr="002A4A15">
        <w:rPr>
          <w:rFonts w:eastAsia="Verdana" w:cstheme="minorHAnsi"/>
          <w:spacing w:val="-2"/>
          <w:sz w:val="24"/>
          <w:szCs w:val="24"/>
        </w:rPr>
        <w:t xml:space="preserve"> </w:t>
      </w:r>
      <w:r w:rsidRPr="002A4A15">
        <w:rPr>
          <w:rFonts w:eastAsia="Verdana" w:cstheme="minorHAnsi"/>
          <w:spacing w:val="-1"/>
          <w:sz w:val="24"/>
          <w:szCs w:val="24"/>
        </w:rPr>
        <w:t>260-1026</w:t>
      </w:r>
    </w:p>
    <w:p w14:paraId="2DCA20D4" w14:textId="77777777" w:rsidR="00544D0A" w:rsidRPr="002A4A15" w:rsidRDefault="00544D0A" w:rsidP="00544D0A">
      <w:pPr>
        <w:spacing w:before="44"/>
        <w:ind w:left="120"/>
        <w:rPr>
          <w:rFonts w:eastAsia="Verdana" w:cstheme="minorHAnsi"/>
          <w:sz w:val="24"/>
          <w:szCs w:val="24"/>
        </w:rPr>
      </w:pPr>
      <w:r w:rsidRPr="002A4A15">
        <w:rPr>
          <w:rFonts w:eastAsia="Verdana" w:cstheme="minorHAnsi"/>
          <w:spacing w:val="-1"/>
          <w:sz w:val="24"/>
          <w:szCs w:val="24"/>
        </w:rPr>
        <w:t>Toll-free:</w:t>
      </w:r>
      <w:r w:rsidRPr="002A4A15">
        <w:rPr>
          <w:rFonts w:eastAsia="Verdana" w:cstheme="minorHAnsi"/>
          <w:spacing w:val="-2"/>
          <w:sz w:val="24"/>
          <w:szCs w:val="24"/>
        </w:rPr>
        <w:t xml:space="preserve"> </w:t>
      </w:r>
      <w:r w:rsidRPr="002A4A15">
        <w:rPr>
          <w:rFonts w:eastAsia="Verdana" w:cstheme="minorHAnsi"/>
          <w:spacing w:val="-1"/>
          <w:sz w:val="24"/>
          <w:szCs w:val="24"/>
        </w:rPr>
        <w:t>(866)</w:t>
      </w:r>
      <w:r w:rsidRPr="002A4A15">
        <w:rPr>
          <w:rFonts w:eastAsia="Verdana" w:cstheme="minorHAnsi"/>
          <w:spacing w:val="-2"/>
          <w:sz w:val="24"/>
          <w:szCs w:val="24"/>
        </w:rPr>
        <w:t xml:space="preserve"> </w:t>
      </w:r>
      <w:r w:rsidRPr="002A4A15">
        <w:rPr>
          <w:rFonts w:eastAsia="Verdana" w:cstheme="minorHAnsi"/>
          <w:spacing w:val="-1"/>
          <w:sz w:val="24"/>
          <w:szCs w:val="24"/>
        </w:rPr>
        <w:t>632-9992</w:t>
      </w:r>
    </w:p>
    <w:p w14:paraId="3E5A2528" w14:textId="77777777" w:rsidR="00544D0A" w:rsidRPr="002A4A15" w:rsidRDefault="00544D0A" w:rsidP="00544D0A">
      <w:pPr>
        <w:spacing w:before="44"/>
        <w:ind w:left="120"/>
        <w:rPr>
          <w:rFonts w:eastAsia="Verdana" w:cstheme="minorHAnsi"/>
          <w:sz w:val="24"/>
          <w:szCs w:val="24"/>
        </w:rPr>
      </w:pPr>
      <w:r w:rsidRPr="002A4A15">
        <w:rPr>
          <w:rFonts w:eastAsia="Verdana" w:cstheme="minorHAnsi"/>
          <w:spacing w:val="-1"/>
          <w:sz w:val="24"/>
          <w:szCs w:val="24"/>
        </w:rPr>
        <w:t>Local</w:t>
      </w:r>
      <w:r w:rsidRPr="002A4A15">
        <w:rPr>
          <w:rFonts w:eastAsia="Verdana" w:cstheme="minorHAnsi"/>
          <w:spacing w:val="-2"/>
          <w:sz w:val="24"/>
          <w:szCs w:val="24"/>
        </w:rPr>
        <w:t xml:space="preserve"> </w:t>
      </w:r>
      <w:r w:rsidRPr="002A4A15">
        <w:rPr>
          <w:rFonts w:eastAsia="Verdana" w:cstheme="minorHAnsi"/>
          <w:sz w:val="24"/>
          <w:szCs w:val="24"/>
        </w:rPr>
        <w:t xml:space="preserve">or </w:t>
      </w:r>
      <w:r w:rsidRPr="002A4A15">
        <w:rPr>
          <w:rFonts w:eastAsia="Verdana" w:cstheme="minorHAnsi"/>
          <w:spacing w:val="-1"/>
          <w:sz w:val="24"/>
          <w:szCs w:val="24"/>
        </w:rPr>
        <w:t>Federal</w:t>
      </w:r>
      <w:r w:rsidRPr="002A4A15">
        <w:rPr>
          <w:rFonts w:eastAsia="Verdana" w:cstheme="minorHAnsi"/>
          <w:spacing w:val="-2"/>
          <w:sz w:val="24"/>
          <w:szCs w:val="24"/>
        </w:rPr>
        <w:t xml:space="preserve"> </w:t>
      </w:r>
      <w:r w:rsidRPr="002A4A15">
        <w:rPr>
          <w:rFonts w:eastAsia="Verdana" w:cstheme="minorHAnsi"/>
          <w:spacing w:val="-1"/>
          <w:sz w:val="24"/>
          <w:szCs w:val="24"/>
        </w:rPr>
        <w:t>relay:</w:t>
      </w:r>
      <w:r w:rsidRPr="002A4A15">
        <w:rPr>
          <w:rFonts w:eastAsia="Verdana" w:cstheme="minorHAnsi"/>
          <w:spacing w:val="-2"/>
          <w:sz w:val="24"/>
          <w:szCs w:val="24"/>
        </w:rPr>
        <w:t xml:space="preserve"> </w:t>
      </w:r>
      <w:r w:rsidRPr="002A4A15">
        <w:rPr>
          <w:rFonts w:eastAsia="Verdana" w:cstheme="minorHAnsi"/>
          <w:spacing w:val="-1"/>
          <w:sz w:val="24"/>
          <w:szCs w:val="24"/>
        </w:rPr>
        <w:t>(800)</w:t>
      </w:r>
      <w:r w:rsidRPr="002A4A15">
        <w:rPr>
          <w:rFonts w:eastAsia="Verdana" w:cstheme="minorHAnsi"/>
          <w:spacing w:val="-2"/>
          <w:sz w:val="24"/>
          <w:szCs w:val="24"/>
        </w:rPr>
        <w:t xml:space="preserve"> </w:t>
      </w:r>
      <w:r w:rsidRPr="002A4A15">
        <w:rPr>
          <w:rFonts w:eastAsia="Verdana" w:cstheme="minorHAnsi"/>
          <w:spacing w:val="-1"/>
          <w:sz w:val="24"/>
          <w:szCs w:val="24"/>
        </w:rPr>
        <w:t>877-8339</w:t>
      </w:r>
    </w:p>
    <w:p w14:paraId="23503597" w14:textId="77777777" w:rsidR="00544D0A" w:rsidRPr="002A4A15" w:rsidRDefault="00544D0A" w:rsidP="00544D0A">
      <w:pPr>
        <w:spacing w:before="42"/>
        <w:ind w:left="120"/>
        <w:rPr>
          <w:rFonts w:eastAsia="Verdana" w:cstheme="minorHAnsi"/>
          <w:sz w:val="24"/>
          <w:szCs w:val="24"/>
        </w:rPr>
      </w:pPr>
      <w:r w:rsidRPr="002A4A15">
        <w:rPr>
          <w:rFonts w:eastAsia="Verdana" w:cstheme="minorHAnsi"/>
          <w:spacing w:val="-1"/>
          <w:sz w:val="24"/>
          <w:szCs w:val="24"/>
        </w:rPr>
        <w:t>Spanish</w:t>
      </w:r>
      <w:r w:rsidRPr="002A4A15">
        <w:rPr>
          <w:rFonts w:eastAsia="Verdana" w:cstheme="minorHAnsi"/>
          <w:spacing w:val="-2"/>
          <w:sz w:val="24"/>
          <w:szCs w:val="24"/>
        </w:rPr>
        <w:t xml:space="preserve"> </w:t>
      </w:r>
      <w:r w:rsidRPr="002A4A15">
        <w:rPr>
          <w:rFonts w:eastAsia="Verdana" w:cstheme="minorHAnsi"/>
          <w:spacing w:val="-1"/>
          <w:sz w:val="24"/>
          <w:szCs w:val="24"/>
        </w:rPr>
        <w:t>relay:</w:t>
      </w:r>
      <w:r w:rsidRPr="002A4A15">
        <w:rPr>
          <w:rFonts w:eastAsia="Verdana" w:cstheme="minorHAnsi"/>
          <w:sz w:val="24"/>
          <w:szCs w:val="24"/>
        </w:rPr>
        <w:t xml:space="preserve"> </w:t>
      </w:r>
      <w:r w:rsidRPr="002A4A15">
        <w:rPr>
          <w:rFonts w:eastAsia="Verdana" w:cstheme="minorHAnsi"/>
          <w:spacing w:val="-1"/>
          <w:sz w:val="24"/>
          <w:szCs w:val="24"/>
        </w:rPr>
        <w:t>(800)</w:t>
      </w:r>
      <w:r w:rsidRPr="002A4A15">
        <w:rPr>
          <w:rFonts w:eastAsia="Verdana" w:cstheme="minorHAnsi"/>
          <w:spacing w:val="-2"/>
          <w:sz w:val="24"/>
          <w:szCs w:val="24"/>
        </w:rPr>
        <w:t xml:space="preserve"> </w:t>
      </w:r>
      <w:r w:rsidRPr="002A4A15">
        <w:rPr>
          <w:rFonts w:eastAsia="Verdana" w:cstheme="minorHAnsi"/>
          <w:spacing w:val="-1"/>
          <w:sz w:val="24"/>
          <w:szCs w:val="24"/>
        </w:rPr>
        <w:t>845-6136</w:t>
      </w:r>
    </w:p>
    <w:p w14:paraId="5724B553" w14:textId="49ACA457" w:rsidR="00544D0A" w:rsidRPr="002A4A15" w:rsidRDefault="00544D0A" w:rsidP="00544D0A">
      <w:pPr>
        <w:spacing w:before="44"/>
        <w:ind w:left="120"/>
        <w:rPr>
          <w:rFonts w:eastAsia="Verdana" w:cstheme="minorHAnsi"/>
          <w:sz w:val="24"/>
          <w:szCs w:val="24"/>
        </w:rPr>
      </w:pPr>
      <w:r w:rsidRPr="002A4A15">
        <w:rPr>
          <w:rFonts w:eastAsia="Verdana" w:cstheme="minorHAnsi"/>
          <w:spacing w:val="-1"/>
          <w:sz w:val="24"/>
          <w:szCs w:val="24"/>
        </w:rPr>
        <w:t>Fax:</w:t>
      </w:r>
      <w:r w:rsidRPr="002A4A15">
        <w:rPr>
          <w:rFonts w:eastAsia="Verdana" w:cstheme="minorHAnsi"/>
          <w:sz w:val="24"/>
          <w:szCs w:val="24"/>
        </w:rPr>
        <w:t xml:space="preserve"> </w:t>
      </w:r>
      <w:r w:rsidRPr="002A4A15">
        <w:rPr>
          <w:rFonts w:eastAsia="Verdana" w:cstheme="minorHAnsi"/>
          <w:spacing w:val="-1"/>
          <w:sz w:val="24"/>
          <w:szCs w:val="24"/>
        </w:rPr>
        <w:t>(</w:t>
      </w:r>
      <w:r w:rsidR="005F62FE" w:rsidRPr="002A4A15">
        <w:rPr>
          <w:rFonts w:eastAsia="Verdana" w:cstheme="minorHAnsi"/>
          <w:spacing w:val="-1"/>
          <w:sz w:val="24"/>
          <w:szCs w:val="24"/>
        </w:rPr>
        <w:t xml:space="preserve">833) 256-1665 or (202) 690-7442 </w:t>
      </w:r>
    </w:p>
    <w:p w14:paraId="364D1854" w14:textId="77777777" w:rsidR="00544D0A" w:rsidRPr="002A4A15" w:rsidRDefault="00544D0A" w:rsidP="00544D0A">
      <w:pPr>
        <w:spacing w:line="250" w:lineRule="auto"/>
        <w:ind w:right="1030"/>
        <w:rPr>
          <w:rFonts w:eastAsia="Times New Roman" w:cstheme="minorHAnsi"/>
          <w:sz w:val="24"/>
          <w:szCs w:val="24"/>
        </w:rPr>
      </w:pPr>
    </w:p>
    <w:p w14:paraId="46AB2CED" w14:textId="77777777" w:rsidR="00544D0A" w:rsidRPr="002A4A15" w:rsidRDefault="00544D0A" w:rsidP="00353B16">
      <w:pPr>
        <w:spacing w:line="250" w:lineRule="auto"/>
        <w:ind w:right="1030"/>
        <w:jc w:val="right"/>
        <w:rPr>
          <w:rFonts w:eastAsia="Times New Roman" w:cstheme="minorHAnsi"/>
          <w:sz w:val="24"/>
          <w:szCs w:val="24"/>
        </w:rPr>
      </w:pPr>
    </w:p>
    <w:p w14:paraId="2FE754D8" w14:textId="77777777" w:rsidR="00544D0A" w:rsidRPr="002A4A15" w:rsidRDefault="00544D0A" w:rsidP="00353B16">
      <w:pPr>
        <w:spacing w:line="250" w:lineRule="auto"/>
        <w:ind w:right="1030"/>
        <w:jc w:val="right"/>
        <w:rPr>
          <w:rFonts w:eastAsia="Times New Roman" w:cstheme="minorHAnsi"/>
          <w:sz w:val="24"/>
          <w:szCs w:val="24"/>
        </w:rPr>
      </w:pPr>
    </w:p>
    <w:p w14:paraId="58AEA6A7" w14:textId="77777777" w:rsidR="00544D0A" w:rsidRPr="002A4A15" w:rsidRDefault="00544D0A" w:rsidP="00353B16">
      <w:pPr>
        <w:spacing w:line="250" w:lineRule="auto"/>
        <w:ind w:right="1030"/>
        <w:jc w:val="right"/>
        <w:rPr>
          <w:rFonts w:eastAsia="Times New Roman" w:cstheme="minorHAnsi"/>
          <w:sz w:val="24"/>
          <w:szCs w:val="24"/>
        </w:rPr>
      </w:pPr>
    </w:p>
    <w:p w14:paraId="3F3C39BF" w14:textId="77777777" w:rsidR="00544D0A" w:rsidRPr="002A4A15" w:rsidRDefault="00544D0A" w:rsidP="00353B16">
      <w:pPr>
        <w:spacing w:line="250" w:lineRule="auto"/>
        <w:ind w:right="1030"/>
        <w:jc w:val="right"/>
        <w:rPr>
          <w:rFonts w:eastAsia="Times New Roman" w:cstheme="minorHAnsi"/>
          <w:sz w:val="24"/>
          <w:szCs w:val="24"/>
        </w:rPr>
      </w:pPr>
    </w:p>
    <w:p w14:paraId="04802F81" w14:textId="77777777" w:rsidR="00544D0A" w:rsidRPr="002A4A15" w:rsidRDefault="00544D0A" w:rsidP="00353B16">
      <w:pPr>
        <w:spacing w:line="250" w:lineRule="auto"/>
        <w:ind w:right="1030"/>
        <w:jc w:val="right"/>
        <w:rPr>
          <w:rFonts w:eastAsia="Times New Roman" w:cstheme="minorHAnsi"/>
          <w:sz w:val="24"/>
          <w:szCs w:val="24"/>
        </w:rPr>
      </w:pPr>
    </w:p>
    <w:p w14:paraId="44AB168B" w14:textId="77777777" w:rsidR="00544D0A" w:rsidRPr="002A4A15" w:rsidRDefault="00544D0A" w:rsidP="00353B16">
      <w:pPr>
        <w:spacing w:line="250" w:lineRule="auto"/>
        <w:ind w:right="1030"/>
        <w:jc w:val="right"/>
        <w:rPr>
          <w:rFonts w:eastAsia="Times New Roman" w:cstheme="minorHAnsi"/>
          <w:sz w:val="24"/>
          <w:szCs w:val="24"/>
        </w:rPr>
      </w:pPr>
    </w:p>
    <w:p w14:paraId="728CB28D" w14:textId="77777777" w:rsidR="00544D0A" w:rsidRPr="002A4A15" w:rsidRDefault="00544D0A" w:rsidP="00353B16">
      <w:pPr>
        <w:spacing w:line="250" w:lineRule="auto"/>
        <w:ind w:right="1030"/>
        <w:jc w:val="right"/>
        <w:rPr>
          <w:rFonts w:eastAsia="Times New Roman" w:cstheme="minorHAnsi"/>
          <w:sz w:val="24"/>
          <w:szCs w:val="24"/>
        </w:rPr>
      </w:pPr>
    </w:p>
    <w:p w14:paraId="1AAAC62F" w14:textId="77777777" w:rsidR="00544D0A" w:rsidRPr="002A4A15" w:rsidRDefault="00544D0A" w:rsidP="00353B16">
      <w:pPr>
        <w:spacing w:line="250" w:lineRule="auto"/>
        <w:ind w:right="1030"/>
        <w:jc w:val="right"/>
        <w:rPr>
          <w:rFonts w:eastAsia="Times New Roman" w:cstheme="minorHAnsi"/>
          <w:sz w:val="24"/>
          <w:szCs w:val="24"/>
        </w:rPr>
      </w:pPr>
    </w:p>
    <w:p w14:paraId="2481AF66" w14:textId="77777777" w:rsidR="00544D0A" w:rsidRPr="002A4A15" w:rsidRDefault="00544D0A" w:rsidP="00353B16">
      <w:pPr>
        <w:spacing w:line="250" w:lineRule="auto"/>
        <w:ind w:right="1030"/>
        <w:jc w:val="right"/>
        <w:rPr>
          <w:rFonts w:eastAsia="Times New Roman" w:cstheme="minorHAnsi"/>
          <w:sz w:val="24"/>
          <w:szCs w:val="24"/>
        </w:rPr>
      </w:pPr>
    </w:p>
    <w:p w14:paraId="1E32A9FC" w14:textId="77777777" w:rsidR="00AC659B" w:rsidRPr="002A4A15" w:rsidRDefault="00AC659B" w:rsidP="00AC659B">
      <w:pPr>
        <w:pStyle w:val="Footer"/>
        <w:jc w:val="center"/>
        <w:rPr>
          <w:rFonts w:asciiTheme="minorHAnsi" w:hAnsiTheme="minorHAnsi" w:cstheme="minorHAnsi"/>
          <w:sz w:val="16"/>
          <w:szCs w:val="16"/>
        </w:rPr>
      </w:pPr>
      <w:r w:rsidRPr="002A4A15">
        <w:rPr>
          <w:rFonts w:asciiTheme="minorHAnsi" w:hAnsiTheme="minorHAnsi" w:cstheme="minorHAnsi"/>
          <w:sz w:val="16"/>
          <w:szCs w:val="16"/>
        </w:rPr>
        <w:t>“This institution is an equal opportunity provider”</w:t>
      </w:r>
    </w:p>
    <w:p w14:paraId="18AFD86E" w14:textId="77777777" w:rsidR="00544D0A" w:rsidRPr="002A4A15" w:rsidRDefault="00544D0A" w:rsidP="00353B16">
      <w:pPr>
        <w:spacing w:line="250" w:lineRule="auto"/>
        <w:ind w:right="1030"/>
        <w:jc w:val="right"/>
        <w:rPr>
          <w:rFonts w:eastAsia="Times New Roman" w:cstheme="minorHAnsi"/>
          <w:sz w:val="24"/>
          <w:szCs w:val="24"/>
        </w:rPr>
      </w:pPr>
    </w:p>
    <w:p w14:paraId="2D0EAA10" w14:textId="77777777" w:rsidR="00544D0A" w:rsidRPr="002A4A15" w:rsidRDefault="00544D0A" w:rsidP="00353B16">
      <w:pPr>
        <w:spacing w:line="250" w:lineRule="auto"/>
        <w:ind w:right="1030"/>
        <w:jc w:val="right"/>
        <w:rPr>
          <w:rFonts w:eastAsia="Times New Roman" w:cstheme="minorHAnsi"/>
          <w:sz w:val="24"/>
          <w:szCs w:val="24"/>
        </w:rPr>
      </w:pPr>
    </w:p>
    <w:p w14:paraId="269EE0D6" w14:textId="77777777" w:rsidR="00544D0A" w:rsidRPr="002A4A15" w:rsidRDefault="00544D0A" w:rsidP="00353B16">
      <w:pPr>
        <w:spacing w:line="250" w:lineRule="auto"/>
        <w:ind w:right="1030"/>
        <w:jc w:val="right"/>
        <w:rPr>
          <w:rFonts w:eastAsia="Times New Roman" w:cstheme="minorHAnsi"/>
          <w:sz w:val="24"/>
          <w:szCs w:val="24"/>
        </w:rPr>
      </w:pPr>
    </w:p>
    <w:p w14:paraId="5F04F7E2" w14:textId="77777777" w:rsidR="00544D0A" w:rsidRPr="002A4A15" w:rsidRDefault="00544D0A" w:rsidP="00353B16">
      <w:pPr>
        <w:spacing w:line="250" w:lineRule="auto"/>
        <w:ind w:right="1030"/>
        <w:jc w:val="right"/>
        <w:rPr>
          <w:rFonts w:eastAsia="Times New Roman" w:cstheme="minorHAnsi"/>
          <w:sz w:val="24"/>
          <w:szCs w:val="24"/>
        </w:rPr>
        <w:sectPr w:rsidR="00544D0A" w:rsidRPr="002A4A15" w:rsidSect="00544D0A">
          <w:type w:val="continuous"/>
          <w:pgSz w:w="12240" w:h="15840" w:code="1"/>
          <w:pgMar w:top="720" w:right="40" w:bottom="280" w:left="810" w:header="720" w:footer="720" w:gutter="0"/>
          <w:cols w:num="2" w:space="720"/>
          <w:docGrid w:linePitch="299"/>
        </w:sectPr>
      </w:pPr>
    </w:p>
    <w:p w14:paraId="5CA6830C" w14:textId="77777777" w:rsidR="00353B16" w:rsidRPr="002A4A15" w:rsidRDefault="00353B16" w:rsidP="005A232B">
      <w:pPr>
        <w:spacing w:line="250" w:lineRule="auto"/>
        <w:ind w:right="1030"/>
        <w:rPr>
          <w:rFonts w:eastAsia="Times New Roman" w:cstheme="minorHAnsi"/>
          <w:sz w:val="24"/>
          <w:szCs w:val="24"/>
        </w:rPr>
      </w:pPr>
      <w:bookmarkStart w:id="43" w:name="attachelevenfive"/>
      <w:r w:rsidRPr="002A4A15">
        <w:rPr>
          <w:rFonts w:eastAsia="Times New Roman" w:cstheme="minorHAnsi"/>
          <w:sz w:val="24"/>
          <w:szCs w:val="24"/>
        </w:rPr>
        <w:t>Attachment 11.5</w:t>
      </w:r>
    </w:p>
    <w:bookmarkEnd w:id="43"/>
    <w:p w14:paraId="7AFE5D6A" w14:textId="77777777" w:rsidR="00BD11D0" w:rsidRPr="002A4A15" w:rsidRDefault="00BD11D0" w:rsidP="00BD11D0">
      <w:pPr>
        <w:spacing w:line="250" w:lineRule="auto"/>
        <w:ind w:right="1030"/>
        <w:jc w:val="both"/>
        <w:rPr>
          <w:rFonts w:eastAsia="Times New Roman" w:cstheme="minorHAnsi"/>
          <w:sz w:val="24"/>
          <w:szCs w:val="24"/>
        </w:rPr>
      </w:pPr>
    </w:p>
    <w:p w14:paraId="0B52A798" w14:textId="77777777" w:rsidR="00BD11D0" w:rsidRPr="002A4A15" w:rsidRDefault="00BD11D0" w:rsidP="00BD11D0">
      <w:pPr>
        <w:spacing w:line="250" w:lineRule="auto"/>
        <w:ind w:right="1030"/>
        <w:jc w:val="both"/>
        <w:rPr>
          <w:rFonts w:eastAsia="Times New Roman" w:cstheme="minorHAnsi"/>
          <w:sz w:val="24"/>
          <w:szCs w:val="24"/>
        </w:rPr>
      </w:pPr>
    </w:p>
    <w:p w14:paraId="7CF41DE6" w14:textId="77777777" w:rsidR="000C064C" w:rsidRPr="00AB3063" w:rsidRDefault="000C064C" w:rsidP="000C064C">
      <w:pPr>
        <w:ind w:right="860"/>
        <w:jc w:val="center"/>
        <w:rPr>
          <w:rFonts w:cstheme="minorHAnsi"/>
          <w:b/>
          <w:sz w:val="32"/>
          <w:szCs w:val="32"/>
        </w:rPr>
      </w:pPr>
      <w:r w:rsidRPr="00AB3063">
        <w:rPr>
          <w:rFonts w:cstheme="minorHAnsi"/>
          <w:b/>
          <w:sz w:val="32"/>
          <w:szCs w:val="32"/>
        </w:rPr>
        <w:t>COMMODITY SUPPLEMENTAL FOOD PROGRAM (CSFP)</w:t>
      </w:r>
    </w:p>
    <w:p w14:paraId="3C2BFCC9" w14:textId="77777777" w:rsidR="000C064C" w:rsidRPr="00AB3063" w:rsidRDefault="000C064C" w:rsidP="000C064C">
      <w:pPr>
        <w:ind w:right="860"/>
        <w:jc w:val="center"/>
        <w:rPr>
          <w:rFonts w:cstheme="minorHAnsi"/>
          <w:b/>
          <w:sz w:val="32"/>
          <w:szCs w:val="32"/>
        </w:rPr>
      </w:pPr>
      <w:r w:rsidRPr="00AB3063">
        <w:rPr>
          <w:rFonts w:cstheme="minorHAnsi"/>
          <w:b/>
          <w:sz w:val="32"/>
          <w:szCs w:val="32"/>
        </w:rPr>
        <w:t>CIVIL RIGHTS TRAINING CERTIFICATION</w:t>
      </w:r>
    </w:p>
    <w:p w14:paraId="7E8D8B26" w14:textId="77777777" w:rsidR="000C064C" w:rsidRPr="00AB3063" w:rsidRDefault="000C064C" w:rsidP="000C064C">
      <w:pPr>
        <w:ind w:right="860"/>
        <w:jc w:val="center"/>
        <w:rPr>
          <w:rFonts w:cstheme="minorHAnsi"/>
          <w:sz w:val="24"/>
          <w:szCs w:val="24"/>
        </w:rPr>
      </w:pPr>
    </w:p>
    <w:p w14:paraId="172032BC" w14:textId="77777777" w:rsidR="000C064C" w:rsidRPr="00AB3063" w:rsidRDefault="000C064C" w:rsidP="000C064C">
      <w:pPr>
        <w:ind w:right="860"/>
        <w:jc w:val="center"/>
        <w:rPr>
          <w:rFonts w:cstheme="minorHAnsi"/>
          <w:sz w:val="24"/>
          <w:szCs w:val="24"/>
        </w:rPr>
      </w:pPr>
    </w:p>
    <w:p w14:paraId="49470893" w14:textId="77777777" w:rsidR="000C064C" w:rsidRPr="00AB3063" w:rsidRDefault="000C064C" w:rsidP="000C064C">
      <w:pPr>
        <w:ind w:right="860"/>
        <w:jc w:val="center"/>
        <w:rPr>
          <w:rFonts w:cstheme="minorHAnsi"/>
          <w:sz w:val="24"/>
          <w:szCs w:val="24"/>
        </w:rPr>
      </w:pPr>
    </w:p>
    <w:p w14:paraId="4520C4AC" w14:textId="77777777" w:rsidR="000C064C" w:rsidRPr="00AB3063" w:rsidRDefault="000C064C" w:rsidP="000C064C">
      <w:pPr>
        <w:ind w:right="860"/>
        <w:rPr>
          <w:rFonts w:cstheme="minorHAnsi"/>
          <w:sz w:val="24"/>
          <w:szCs w:val="24"/>
        </w:rPr>
      </w:pPr>
      <w:r w:rsidRPr="00AB3063">
        <w:rPr>
          <w:rFonts w:cstheme="minorHAnsi"/>
          <w:sz w:val="24"/>
          <w:szCs w:val="24"/>
        </w:rPr>
        <w:t>Date:  ________________________________</w:t>
      </w:r>
    </w:p>
    <w:p w14:paraId="1525C916" w14:textId="77777777" w:rsidR="000C064C" w:rsidRPr="00AB3063" w:rsidRDefault="000C064C" w:rsidP="000C064C">
      <w:pPr>
        <w:ind w:right="860"/>
        <w:rPr>
          <w:rFonts w:cstheme="minorHAnsi"/>
          <w:sz w:val="24"/>
          <w:szCs w:val="24"/>
        </w:rPr>
      </w:pPr>
    </w:p>
    <w:p w14:paraId="65A01939" w14:textId="13990B64" w:rsidR="000C064C" w:rsidRPr="00AB3063" w:rsidRDefault="000C064C" w:rsidP="000C064C">
      <w:pPr>
        <w:autoSpaceDE w:val="0"/>
        <w:autoSpaceDN w:val="0"/>
        <w:adjustRightInd w:val="0"/>
        <w:ind w:right="860"/>
        <w:rPr>
          <w:rFonts w:cstheme="minorHAnsi"/>
          <w:sz w:val="24"/>
          <w:szCs w:val="24"/>
        </w:rPr>
      </w:pPr>
      <w:r w:rsidRPr="00AB3063">
        <w:rPr>
          <w:rFonts w:cstheme="minorHAnsi"/>
          <w:sz w:val="24"/>
          <w:szCs w:val="24"/>
        </w:rPr>
        <w:t xml:space="preserve">I do hereby certify that the below identified individual attended a civil rights training that instructed said individual of the requirements of Title VI of the Civil Rights Act of 1964 (42 U.S.C. 2000d </w:t>
      </w:r>
      <w:r w:rsidRPr="00AB3063">
        <w:rPr>
          <w:rFonts w:cstheme="minorHAnsi"/>
          <w:i/>
          <w:iCs/>
          <w:sz w:val="24"/>
          <w:szCs w:val="24"/>
        </w:rPr>
        <w:t>et seq.</w:t>
      </w:r>
      <w:r w:rsidRPr="00AB3063">
        <w:rPr>
          <w:rFonts w:cstheme="minorHAnsi"/>
          <w:sz w:val="24"/>
          <w:szCs w:val="24"/>
        </w:rPr>
        <w:t xml:space="preserve">), </w:t>
      </w:r>
      <w:r w:rsidR="00AE5173" w:rsidRPr="00AB3063">
        <w:rPr>
          <w:rFonts w:cstheme="minorHAnsi"/>
          <w:sz w:val="24"/>
          <w:szCs w:val="24"/>
        </w:rPr>
        <w:t xml:space="preserve">Civil Rights Restoration Act of 1987, </w:t>
      </w:r>
      <w:r w:rsidRPr="00AB3063">
        <w:rPr>
          <w:rFonts w:cstheme="minorHAnsi"/>
          <w:sz w:val="24"/>
          <w:szCs w:val="24"/>
        </w:rPr>
        <w:t xml:space="preserve">Title IX of the Education Amendments of 1972 (20 U.S.C. 1681 </w:t>
      </w:r>
      <w:r w:rsidRPr="00AB3063">
        <w:rPr>
          <w:rFonts w:cstheme="minorHAnsi"/>
          <w:i/>
          <w:iCs/>
          <w:sz w:val="24"/>
          <w:szCs w:val="24"/>
        </w:rPr>
        <w:t>et seq.</w:t>
      </w:r>
      <w:r w:rsidRPr="00AB3063">
        <w:rPr>
          <w:rFonts w:cstheme="minorHAnsi"/>
          <w:sz w:val="24"/>
          <w:szCs w:val="24"/>
        </w:rPr>
        <w:t xml:space="preserve">), section 504 of the Rehabilitation Act of 1973 (29 U.S.C. 794 </w:t>
      </w:r>
      <w:r w:rsidRPr="00AB3063">
        <w:rPr>
          <w:rFonts w:cstheme="minorHAnsi"/>
          <w:i/>
          <w:iCs/>
          <w:sz w:val="24"/>
          <w:szCs w:val="24"/>
        </w:rPr>
        <w:t>et seq.</w:t>
      </w:r>
      <w:r w:rsidRPr="00AB3063">
        <w:rPr>
          <w:rFonts w:cstheme="minorHAnsi"/>
          <w:sz w:val="24"/>
          <w:szCs w:val="24"/>
        </w:rPr>
        <w:t>)</w:t>
      </w:r>
      <w:r w:rsidR="00AE5173" w:rsidRPr="00AB3063">
        <w:rPr>
          <w:rFonts w:cstheme="minorHAnsi"/>
          <w:sz w:val="24"/>
          <w:szCs w:val="24"/>
        </w:rPr>
        <w:t xml:space="preserve"> &amp; Americans w / Disabilities Act</w:t>
      </w:r>
      <w:r w:rsidR="005A0971" w:rsidRPr="00AB3063">
        <w:rPr>
          <w:rFonts w:cstheme="minorHAnsi"/>
          <w:sz w:val="24"/>
          <w:szCs w:val="24"/>
        </w:rPr>
        <w:t xml:space="preserve"> (ADA) of 1990 and ADA Amendments act of 2008</w:t>
      </w:r>
      <w:r w:rsidRPr="00AB3063">
        <w:rPr>
          <w:rFonts w:cstheme="minorHAnsi"/>
          <w:sz w:val="24"/>
          <w:szCs w:val="24"/>
        </w:rPr>
        <w:t xml:space="preserve"> the Age Discrimination Act of 1975 (42 U.S.C. 6101 </w:t>
      </w:r>
      <w:r w:rsidRPr="00AB3063">
        <w:rPr>
          <w:rFonts w:cstheme="minorHAnsi"/>
          <w:i/>
          <w:iCs/>
          <w:sz w:val="24"/>
          <w:szCs w:val="24"/>
        </w:rPr>
        <w:t>et seq.</w:t>
      </w:r>
      <w:r w:rsidRPr="00AB3063">
        <w:rPr>
          <w:rFonts w:cstheme="minorHAnsi"/>
          <w:sz w:val="24"/>
          <w:szCs w:val="24"/>
        </w:rPr>
        <w:t>),</w:t>
      </w:r>
      <w:r w:rsidR="005A0971" w:rsidRPr="00AB3063">
        <w:rPr>
          <w:rFonts w:cstheme="minorHAnsi"/>
          <w:sz w:val="24"/>
          <w:szCs w:val="24"/>
        </w:rPr>
        <w:t>, 7CFR 15 (a)(b)(c), 7CFR 16 Equal Opportunity for Religious Organizations”, 28 CFR 35, 28 CFR 42</w:t>
      </w:r>
      <w:r w:rsidRPr="00AB3063">
        <w:rPr>
          <w:rFonts w:cstheme="minorHAnsi"/>
          <w:sz w:val="24"/>
          <w:szCs w:val="24"/>
        </w:rPr>
        <w:t xml:space="preserve"> Such training also included the instruction of </w:t>
      </w:r>
      <w:r w:rsidR="005A0971" w:rsidRPr="00AB3063">
        <w:rPr>
          <w:rFonts w:cstheme="minorHAnsi"/>
          <w:sz w:val="24"/>
          <w:szCs w:val="24"/>
        </w:rPr>
        <w:t xml:space="preserve">Executive Order 13166, Executive Order 13988, USDA Guidance to Federal Financial Assistance Recipients </w:t>
      </w:r>
      <w:r w:rsidR="0021481C" w:rsidRPr="00AB3063">
        <w:rPr>
          <w:rFonts w:cstheme="minorHAnsi"/>
          <w:sz w:val="24"/>
          <w:szCs w:val="24"/>
        </w:rPr>
        <w:t xml:space="preserve">Regarding the </w:t>
      </w:r>
      <w:r w:rsidR="00213A7A" w:rsidRPr="00AB3063">
        <w:rPr>
          <w:rFonts w:cstheme="minorHAnsi"/>
          <w:sz w:val="24"/>
          <w:szCs w:val="24"/>
        </w:rPr>
        <w:t>Title</w:t>
      </w:r>
      <w:r w:rsidR="0021481C" w:rsidRPr="00AB3063">
        <w:rPr>
          <w:rFonts w:cstheme="minorHAnsi"/>
          <w:sz w:val="24"/>
          <w:szCs w:val="24"/>
        </w:rPr>
        <w:t xml:space="preserve"> VI </w:t>
      </w:r>
      <w:r w:rsidR="00213A7A" w:rsidRPr="00AB3063">
        <w:rPr>
          <w:rFonts w:cstheme="minorHAnsi"/>
          <w:sz w:val="24"/>
          <w:szCs w:val="24"/>
        </w:rPr>
        <w:t>Prohibition</w:t>
      </w:r>
      <w:r w:rsidR="0021481C" w:rsidRPr="00AB3063">
        <w:rPr>
          <w:rFonts w:cstheme="minorHAnsi"/>
          <w:sz w:val="24"/>
          <w:szCs w:val="24"/>
        </w:rPr>
        <w:t xml:space="preserve"> Against National Origin Discrimination Affecting Persons With Limited English Proficiency (79FR 229, November 28, 2014), </w:t>
      </w:r>
      <w:r w:rsidRPr="00AB3063">
        <w:rPr>
          <w:rFonts w:cstheme="minorHAnsi"/>
          <w:sz w:val="24"/>
          <w:szCs w:val="24"/>
        </w:rPr>
        <w:t>USDA’s regulations</w:t>
      </w:r>
      <w:r w:rsidR="0021481C" w:rsidRPr="00AB3063">
        <w:rPr>
          <w:rFonts w:cstheme="minorHAnsi"/>
          <w:sz w:val="24"/>
          <w:szCs w:val="24"/>
        </w:rPr>
        <w:t xml:space="preserve"> 4300-003, 4330-002, FNS Instruction 113-1 and Appendix C, 7 CFR Parts 247 &amp; 250 and Sections 4 (a) and 5 of the Agriculture and </w:t>
      </w:r>
      <w:r w:rsidR="00213A7A" w:rsidRPr="00AB3063">
        <w:rPr>
          <w:rFonts w:cstheme="minorHAnsi"/>
          <w:sz w:val="24"/>
          <w:szCs w:val="24"/>
        </w:rPr>
        <w:t>Consumer Protection</w:t>
      </w:r>
      <w:r w:rsidR="0021481C" w:rsidRPr="00AB3063">
        <w:rPr>
          <w:rFonts w:cstheme="minorHAnsi"/>
          <w:sz w:val="24"/>
          <w:szCs w:val="24"/>
        </w:rPr>
        <w:t xml:space="preserve"> Act of 1973 (Public Law 93-860, as amended.</w:t>
      </w:r>
    </w:p>
    <w:p w14:paraId="49F47D71" w14:textId="77777777" w:rsidR="000C064C" w:rsidRPr="00AB3063" w:rsidRDefault="000C064C" w:rsidP="000C064C">
      <w:pPr>
        <w:autoSpaceDE w:val="0"/>
        <w:autoSpaceDN w:val="0"/>
        <w:adjustRightInd w:val="0"/>
        <w:ind w:right="860"/>
        <w:rPr>
          <w:rFonts w:cstheme="minorHAnsi"/>
          <w:sz w:val="24"/>
          <w:szCs w:val="24"/>
        </w:rPr>
      </w:pPr>
    </w:p>
    <w:p w14:paraId="437D3ACE" w14:textId="77777777" w:rsidR="000C064C" w:rsidRPr="00AB3063" w:rsidRDefault="000C064C" w:rsidP="000C064C">
      <w:pPr>
        <w:autoSpaceDE w:val="0"/>
        <w:autoSpaceDN w:val="0"/>
        <w:adjustRightInd w:val="0"/>
        <w:ind w:right="860"/>
        <w:rPr>
          <w:rFonts w:cstheme="minorHAnsi"/>
          <w:sz w:val="24"/>
          <w:szCs w:val="24"/>
        </w:rPr>
      </w:pPr>
      <w:r w:rsidRPr="00AB3063">
        <w:rPr>
          <w:rFonts w:cstheme="minorHAnsi"/>
          <w:sz w:val="24"/>
          <w:szCs w:val="24"/>
        </w:rPr>
        <w:t>This training covered racial/ethnic categories, public notification of nondiscrimination policy, outreach, data collection of racial/ethnic participation, and acceptance of complaints of discrimination.</w:t>
      </w:r>
    </w:p>
    <w:p w14:paraId="3645DA1C" w14:textId="77777777" w:rsidR="000C064C" w:rsidRPr="00AB3063" w:rsidRDefault="000C064C" w:rsidP="000C064C">
      <w:pPr>
        <w:autoSpaceDE w:val="0"/>
        <w:autoSpaceDN w:val="0"/>
        <w:adjustRightInd w:val="0"/>
        <w:ind w:right="860"/>
        <w:rPr>
          <w:rFonts w:cstheme="minorHAnsi"/>
          <w:sz w:val="24"/>
          <w:szCs w:val="24"/>
        </w:rPr>
      </w:pPr>
    </w:p>
    <w:p w14:paraId="30CD45E1" w14:textId="7156BCE3" w:rsidR="000C064C" w:rsidRPr="00AB3063" w:rsidRDefault="000C064C" w:rsidP="000C064C">
      <w:pPr>
        <w:autoSpaceDE w:val="0"/>
        <w:autoSpaceDN w:val="0"/>
        <w:adjustRightInd w:val="0"/>
        <w:ind w:right="860"/>
        <w:rPr>
          <w:rFonts w:cstheme="minorHAnsi"/>
          <w:sz w:val="24"/>
          <w:szCs w:val="24"/>
        </w:rPr>
      </w:pPr>
      <w:r w:rsidRPr="00AB3063">
        <w:rPr>
          <w:rFonts w:cstheme="minorHAnsi"/>
          <w:sz w:val="24"/>
          <w:szCs w:val="24"/>
        </w:rPr>
        <w:t xml:space="preserve">I understand my responsibilities as identified in these regulations and I assure USDA that during my delivery of the CSFP no person shall, on the grounds of race, color, national origin, age, </w:t>
      </w:r>
      <w:r w:rsidR="005A0971" w:rsidRPr="00AB3063">
        <w:rPr>
          <w:rFonts w:cstheme="minorHAnsi"/>
          <w:sz w:val="24"/>
          <w:szCs w:val="24"/>
        </w:rPr>
        <w:t xml:space="preserve">Sex (including gender identity and sexual orientation) </w:t>
      </w:r>
      <w:r w:rsidR="002721AA" w:rsidRPr="00AB3063">
        <w:rPr>
          <w:rFonts w:cstheme="minorHAnsi"/>
          <w:sz w:val="24"/>
          <w:szCs w:val="24"/>
        </w:rPr>
        <w:t xml:space="preserve">or </w:t>
      </w:r>
      <w:r w:rsidRPr="00AB3063">
        <w:rPr>
          <w:rFonts w:cstheme="minorHAnsi"/>
          <w:sz w:val="24"/>
          <w:szCs w:val="24"/>
        </w:rPr>
        <w:t>disability, be subjected to discrimination under the program. Any person alleging discrimination based on these factors has a right to file a complaint within 180 days of the alleged discriminatory action.</w:t>
      </w:r>
    </w:p>
    <w:p w14:paraId="4DFE9D2F" w14:textId="77777777" w:rsidR="000C064C" w:rsidRPr="00AB3063" w:rsidRDefault="000C064C" w:rsidP="000C064C">
      <w:pPr>
        <w:autoSpaceDE w:val="0"/>
        <w:autoSpaceDN w:val="0"/>
        <w:adjustRightInd w:val="0"/>
        <w:rPr>
          <w:rFonts w:cstheme="minorHAnsi"/>
          <w:sz w:val="24"/>
          <w:szCs w:val="24"/>
        </w:rPr>
      </w:pPr>
    </w:p>
    <w:p w14:paraId="3BE0E2C0" w14:textId="77777777" w:rsidR="000C064C" w:rsidRPr="00AB3063" w:rsidRDefault="000C064C" w:rsidP="000C064C">
      <w:pPr>
        <w:autoSpaceDE w:val="0"/>
        <w:autoSpaceDN w:val="0"/>
        <w:adjustRightInd w:val="0"/>
        <w:rPr>
          <w:rFonts w:cstheme="minorHAnsi"/>
          <w:sz w:val="24"/>
          <w:szCs w:val="24"/>
        </w:rPr>
      </w:pPr>
    </w:p>
    <w:p w14:paraId="3D67AEF3" w14:textId="77777777" w:rsidR="000C064C" w:rsidRPr="00AB3063" w:rsidRDefault="000C064C" w:rsidP="000C064C">
      <w:pPr>
        <w:autoSpaceDE w:val="0"/>
        <w:autoSpaceDN w:val="0"/>
        <w:adjustRightInd w:val="0"/>
        <w:rPr>
          <w:rFonts w:cstheme="minorHAnsi"/>
          <w:sz w:val="24"/>
          <w:szCs w:val="24"/>
        </w:rPr>
      </w:pPr>
    </w:p>
    <w:p w14:paraId="4DAF79E4" w14:textId="77777777" w:rsidR="000C064C" w:rsidRPr="00AB3063" w:rsidRDefault="000C064C" w:rsidP="000C064C">
      <w:pPr>
        <w:autoSpaceDE w:val="0"/>
        <w:autoSpaceDN w:val="0"/>
        <w:adjustRightInd w:val="0"/>
        <w:rPr>
          <w:rFonts w:cstheme="minorHAnsi"/>
          <w:sz w:val="24"/>
          <w:szCs w:val="24"/>
        </w:rPr>
      </w:pPr>
      <w:r w:rsidRPr="00AB3063">
        <w:rPr>
          <w:rFonts w:cstheme="minorHAnsi"/>
          <w:sz w:val="24"/>
          <w:szCs w:val="24"/>
        </w:rPr>
        <w:t>Name of Attendee: __________________________________________________________</w:t>
      </w:r>
    </w:p>
    <w:p w14:paraId="5FE402F5" w14:textId="77777777" w:rsidR="000C064C" w:rsidRPr="00AB3063" w:rsidRDefault="000C064C" w:rsidP="000C064C">
      <w:pPr>
        <w:autoSpaceDE w:val="0"/>
        <w:autoSpaceDN w:val="0"/>
        <w:adjustRightInd w:val="0"/>
        <w:rPr>
          <w:rFonts w:cstheme="minorHAnsi"/>
          <w:sz w:val="24"/>
          <w:szCs w:val="24"/>
        </w:rPr>
      </w:pPr>
    </w:p>
    <w:p w14:paraId="495256C2" w14:textId="77777777" w:rsidR="000C064C" w:rsidRPr="00AB3063" w:rsidRDefault="000C064C" w:rsidP="000C064C">
      <w:pPr>
        <w:autoSpaceDE w:val="0"/>
        <w:autoSpaceDN w:val="0"/>
        <w:adjustRightInd w:val="0"/>
        <w:rPr>
          <w:rFonts w:cstheme="minorHAnsi"/>
          <w:sz w:val="24"/>
          <w:szCs w:val="24"/>
        </w:rPr>
      </w:pPr>
    </w:p>
    <w:p w14:paraId="76D71D93" w14:textId="77777777" w:rsidR="000C064C" w:rsidRPr="00AB3063" w:rsidRDefault="000C064C" w:rsidP="000C064C">
      <w:pPr>
        <w:autoSpaceDE w:val="0"/>
        <w:autoSpaceDN w:val="0"/>
        <w:adjustRightInd w:val="0"/>
        <w:rPr>
          <w:rFonts w:cstheme="minorHAnsi"/>
          <w:sz w:val="24"/>
          <w:szCs w:val="24"/>
        </w:rPr>
      </w:pPr>
    </w:p>
    <w:p w14:paraId="35968D15" w14:textId="77777777" w:rsidR="000C064C" w:rsidRPr="00AB3063" w:rsidRDefault="000C064C" w:rsidP="000C064C">
      <w:pPr>
        <w:autoSpaceDE w:val="0"/>
        <w:autoSpaceDN w:val="0"/>
        <w:adjustRightInd w:val="0"/>
        <w:rPr>
          <w:rFonts w:cstheme="minorHAnsi"/>
          <w:sz w:val="24"/>
          <w:szCs w:val="24"/>
        </w:rPr>
      </w:pPr>
      <w:r w:rsidRPr="00AB3063">
        <w:rPr>
          <w:rFonts w:cstheme="minorHAnsi"/>
          <w:sz w:val="24"/>
          <w:szCs w:val="24"/>
        </w:rPr>
        <w:t>__________________________________________   _______________________________</w:t>
      </w:r>
    </w:p>
    <w:p w14:paraId="6BAF420E" w14:textId="77777777" w:rsidR="000C064C" w:rsidRPr="00AB3063" w:rsidRDefault="000C064C" w:rsidP="000C064C">
      <w:pPr>
        <w:autoSpaceDE w:val="0"/>
        <w:autoSpaceDN w:val="0"/>
        <w:adjustRightInd w:val="0"/>
        <w:rPr>
          <w:rFonts w:cstheme="minorHAnsi"/>
          <w:sz w:val="24"/>
          <w:szCs w:val="24"/>
        </w:rPr>
      </w:pPr>
      <w:r w:rsidRPr="00AB3063">
        <w:rPr>
          <w:rFonts w:cstheme="minorHAnsi"/>
          <w:sz w:val="24"/>
          <w:szCs w:val="24"/>
        </w:rPr>
        <w:t>Signature of Attendee</w:t>
      </w:r>
      <w:r w:rsidRPr="00AB3063">
        <w:rPr>
          <w:rFonts w:cstheme="minorHAnsi"/>
          <w:sz w:val="24"/>
          <w:szCs w:val="24"/>
        </w:rPr>
        <w:tab/>
      </w:r>
      <w:r w:rsidRPr="00AB3063">
        <w:rPr>
          <w:rFonts w:cstheme="minorHAnsi"/>
          <w:sz w:val="24"/>
          <w:szCs w:val="24"/>
        </w:rPr>
        <w:tab/>
      </w:r>
      <w:r w:rsidRPr="00AB3063">
        <w:rPr>
          <w:rFonts w:cstheme="minorHAnsi"/>
          <w:sz w:val="24"/>
          <w:szCs w:val="24"/>
        </w:rPr>
        <w:tab/>
      </w:r>
      <w:r w:rsidRPr="00AB3063">
        <w:rPr>
          <w:rFonts w:cstheme="minorHAnsi"/>
          <w:sz w:val="24"/>
          <w:szCs w:val="24"/>
        </w:rPr>
        <w:tab/>
      </w:r>
      <w:r w:rsidRPr="00AB3063">
        <w:rPr>
          <w:rFonts w:cstheme="minorHAnsi"/>
          <w:sz w:val="24"/>
          <w:szCs w:val="24"/>
        </w:rPr>
        <w:tab/>
      </w:r>
      <w:r w:rsidRPr="00AB3063">
        <w:rPr>
          <w:rFonts w:cstheme="minorHAnsi"/>
          <w:sz w:val="24"/>
          <w:szCs w:val="24"/>
        </w:rPr>
        <w:tab/>
        <w:t>Date</w:t>
      </w:r>
    </w:p>
    <w:p w14:paraId="3D8614B6" w14:textId="77777777" w:rsidR="000C064C" w:rsidRPr="00AB3063" w:rsidRDefault="000C064C" w:rsidP="000C064C">
      <w:pPr>
        <w:autoSpaceDE w:val="0"/>
        <w:autoSpaceDN w:val="0"/>
        <w:adjustRightInd w:val="0"/>
        <w:rPr>
          <w:rFonts w:cstheme="minorHAnsi"/>
          <w:sz w:val="24"/>
          <w:szCs w:val="24"/>
        </w:rPr>
      </w:pPr>
    </w:p>
    <w:p w14:paraId="5BD56D3F" w14:textId="77777777" w:rsidR="000C064C" w:rsidRPr="00AB3063" w:rsidRDefault="000C064C" w:rsidP="000C064C">
      <w:pPr>
        <w:autoSpaceDE w:val="0"/>
        <w:autoSpaceDN w:val="0"/>
        <w:adjustRightInd w:val="0"/>
        <w:rPr>
          <w:rFonts w:cstheme="minorHAnsi"/>
          <w:sz w:val="24"/>
          <w:szCs w:val="24"/>
        </w:rPr>
      </w:pPr>
    </w:p>
    <w:p w14:paraId="25CCEFA4" w14:textId="77777777" w:rsidR="000C064C" w:rsidRPr="00AB3063" w:rsidRDefault="000C064C" w:rsidP="000C064C">
      <w:pPr>
        <w:autoSpaceDE w:val="0"/>
        <w:autoSpaceDN w:val="0"/>
        <w:adjustRightInd w:val="0"/>
        <w:rPr>
          <w:rFonts w:cstheme="minorHAnsi"/>
          <w:sz w:val="24"/>
          <w:szCs w:val="24"/>
        </w:rPr>
      </w:pPr>
      <w:r w:rsidRPr="00AB3063">
        <w:rPr>
          <w:rFonts w:cstheme="minorHAnsi"/>
          <w:sz w:val="24"/>
          <w:szCs w:val="24"/>
        </w:rPr>
        <w:t>Training conducted by: ____________________________________________ (please print)</w:t>
      </w:r>
    </w:p>
    <w:p w14:paraId="421233AE" w14:textId="77777777" w:rsidR="000C064C" w:rsidRPr="00AB3063" w:rsidRDefault="000C064C" w:rsidP="000C064C">
      <w:pPr>
        <w:autoSpaceDE w:val="0"/>
        <w:autoSpaceDN w:val="0"/>
        <w:adjustRightInd w:val="0"/>
        <w:rPr>
          <w:rFonts w:cstheme="minorHAnsi"/>
          <w:sz w:val="24"/>
          <w:szCs w:val="24"/>
        </w:rPr>
      </w:pPr>
    </w:p>
    <w:p w14:paraId="4F557087" w14:textId="77777777" w:rsidR="000C064C" w:rsidRPr="00AB3063" w:rsidRDefault="000C064C" w:rsidP="000C064C">
      <w:pPr>
        <w:autoSpaceDE w:val="0"/>
        <w:autoSpaceDN w:val="0"/>
        <w:adjustRightInd w:val="0"/>
        <w:rPr>
          <w:rFonts w:cstheme="minorHAnsi"/>
          <w:sz w:val="24"/>
          <w:szCs w:val="24"/>
        </w:rPr>
      </w:pPr>
    </w:p>
    <w:p w14:paraId="1BCACE7A" w14:textId="77777777" w:rsidR="000C064C" w:rsidRPr="00AB3063" w:rsidRDefault="000C064C" w:rsidP="000C064C">
      <w:pPr>
        <w:autoSpaceDE w:val="0"/>
        <w:autoSpaceDN w:val="0"/>
        <w:adjustRightInd w:val="0"/>
        <w:rPr>
          <w:rFonts w:cstheme="minorHAnsi"/>
          <w:sz w:val="24"/>
          <w:szCs w:val="24"/>
        </w:rPr>
      </w:pPr>
    </w:p>
    <w:p w14:paraId="4E5FD338" w14:textId="77777777" w:rsidR="000C064C" w:rsidRPr="00AB3063" w:rsidRDefault="000C064C" w:rsidP="000C064C">
      <w:pPr>
        <w:autoSpaceDE w:val="0"/>
        <w:autoSpaceDN w:val="0"/>
        <w:adjustRightInd w:val="0"/>
        <w:rPr>
          <w:rFonts w:cstheme="minorHAnsi"/>
          <w:sz w:val="24"/>
          <w:szCs w:val="24"/>
        </w:rPr>
      </w:pPr>
      <w:r w:rsidRPr="00AB3063">
        <w:rPr>
          <w:rFonts w:cstheme="minorHAnsi"/>
          <w:sz w:val="24"/>
          <w:szCs w:val="24"/>
        </w:rPr>
        <w:t>_________________________________________   ________________________________</w:t>
      </w:r>
    </w:p>
    <w:p w14:paraId="4D36EE53" w14:textId="77777777" w:rsidR="000C064C" w:rsidRPr="00AB3063" w:rsidRDefault="000C064C" w:rsidP="000C064C">
      <w:pPr>
        <w:autoSpaceDE w:val="0"/>
        <w:autoSpaceDN w:val="0"/>
        <w:adjustRightInd w:val="0"/>
        <w:rPr>
          <w:rFonts w:cstheme="minorHAnsi"/>
          <w:sz w:val="24"/>
          <w:szCs w:val="24"/>
        </w:rPr>
      </w:pPr>
      <w:r w:rsidRPr="00AB3063">
        <w:rPr>
          <w:rFonts w:cstheme="minorHAnsi"/>
          <w:sz w:val="24"/>
          <w:szCs w:val="24"/>
        </w:rPr>
        <w:t>Signature of Trainer</w:t>
      </w:r>
      <w:r w:rsidRPr="00AB3063">
        <w:rPr>
          <w:rFonts w:cstheme="minorHAnsi"/>
          <w:sz w:val="24"/>
          <w:szCs w:val="24"/>
        </w:rPr>
        <w:tab/>
      </w:r>
      <w:r w:rsidRPr="00AB3063">
        <w:rPr>
          <w:rFonts w:cstheme="minorHAnsi"/>
          <w:sz w:val="24"/>
          <w:szCs w:val="24"/>
        </w:rPr>
        <w:tab/>
      </w:r>
      <w:r w:rsidRPr="00AB3063">
        <w:rPr>
          <w:rFonts w:cstheme="minorHAnsi"/>
          <w:sz w:val="24"/>
          <w:szCs w:val="24"/>
        </w:rPr>
        <w:tab/>
      </w:r>
      <w:r w:rsidRPr="00AB3063">
        <w:rPr>
          <w:rFonts w:cstheme="minorHAnsi"/>
          <w:sz w:val="24"/>
          <w:szCs w:val="24"/>
        </w:rPr>
        <w:tab/>
      </w:r>
      <w:r w:rsidRPr="00AB3063">
        <w:rPr>
          <w:rFonts w:cstheme="minorHAnsi"/>
          <w:sz w:val="24"/>
          <w:szCs w:val="24"/>
        </w:rPr>
        <w:tab/>
      </w:r>
      <w:r w:rsidRPr="00AB3063">
        <w:rPr>
          <w:rFonts w:cstheme="minorHAnsi"/>
          <w:sz w:val="24"/>
          <w:szCs w:val="24"/>
        </w:rPr>
        <w:tab/>
        <w:t>Date</w:t>
      </w:r>
    </w:p>
    <w:p w14:paraId="4F61BDF8" w14:textId="77777777" w:rsidR="000C064C" w:rsidRPr="002A4A15" w:rsidRDefault="000C064C" w:rsidP="00BD11D0">
      <w:pPr>
        <w:spacing w:line="250" w:lineRule="auto"/>
        <w:ind w:right="1030"/>
        <w:jc w:val="both"/>
        <w:rPr>
          <w:rFonts w:eastAsia="Times New Roman" w:cstheme="minorHAnsi"/>
          <w:sz w:val="24"/>
          <w:szCs w:val="24"/>
        </w:rPr>
      </w:pPr>
    </w:p>
    <w:p w14:paraId="3C3FEC56" w14:textId="77777777" w:rsidR="00B34CD3" w:rsidRPr="002A4A15" w:rsidRDefault="00B34CD3" w:rsidP="00BD11D0">
      <w:pPr>
        <w:spacing w:line="250" w:lineRule="auto"/>
        <w:ind w:right="1030"/>
        <w:jc w:val="both"/>
        <w:rPr>
          <w:rFonts w:eastAsia="Times New Roman" w:cstheme="minorHAnsi"/>
          <w:sz w:val="24"/>
          <w:szCs w:val="24"/>
        </w:rPr>
      </w:pPr>
    </w:p>
    <w:p w14:paraId="7B5A7389" w14:textId="77777777" w:rsidR="00B34CD3" w:rsidRPr="002A4A15" w:rsidRDefault="00B34CD3" w:rsidP="00BD11D0">
      <w:pPr>
        <w:spacing w:line="250" w:lineRule="auto"/>
        <w:ind w:right="1030"/>
        <w:jc w:val="both"/>
        <w:rPr>
          <w:rFonts w:eastAsia="Times New Roman" w:cstheme="minorHAnsi"/>
          <w:sz w:val="24"/>
          <w:szCs w:val="24"/>
        </w:rPr>
      </w:pPr>
    </w:p>
    <w:p w14:paraId="580F35DF" w14:textId="77777777" w:rsidR="00B34CD3" w:rsidRPr="002A4A15" w:rsidRDefault="00B34CD3" w:rsidP="00BD11D0">
      <w:pPr>
        <w:spacing w:line="250" w:lineRule="auto"/>
        <w:ind w:right="1030"/>
        <w:jc w:val="both"/>
        <w:rPr>
          <w:rFonts w:eastAsia="Times New Roman" w:cstheme="minorHAnsi"/>
          <w:sz w:val="24"/>
          <w:szCs w:val="24"/>
        </w:rPr>
      </w:pPr>
    </w:p>
    <w:p w14:paraId="6767A641" w14:textId="77777777" w:rsidR="00AC659B" w:rsidRPr="002A4A15" w:rsidRDefault="00AC659B" w:rsidP="00AC659B">
      <w:pPr>
        <w:pStyle w:val="Footer"/>
        <w:jc w:val="center"/>
        <w:rPr>
          <w:rFonts w:asciiTheme="minorHAnsi" w:hAnsiTheme="minorHAnsi" w:cstheme="minorHAnsi"/>
          <w:sz w:val="16"/>
          <w:szCs w:val="16"/>
        </w:rPr>
      </w:pPr>
      <w:r w:rsidRPr="002A4A15">
        <w:rPr>
          <w:rFonts w:asciiTheme="minorHAnsi" w:hAnsiTheme="minorHAnsi" w:cstheme="minorHAnsi"/>
          <w:sz w:val="16"/>
          <w:szCs w:val="16"/>
        </w:rPr>
        <w:t>“This institution is an equal opportunity provider”</w:t>
      </w:r>
    </w:p>
    <w:p w14:paraId="0E61F63D" w14:textId="77777777" w:rsidR="00AC659B" w:rsidRPr="002A4A15" w:rsidRDefault="00AC659B" w:rsidP="00BD11D0">
      <w:pPr>
        <w:spacing w:line="250" w:lineRule="auto"/>
        <w:ind w:right="1030"/>
        <w:jc w:val="both"/>
        <w:rPr>
          <w:rFonts w:eastAsia="Times New Roman" w:cstheme="minorHAnsi"/>
          <w:sz w:val="24"/>
          <w:szCs w:val="24"/>
        </w:rPr>
        <w:sectPr w:rsidR="00AC659B" w:rsidRPr="002A4A15" w:rsidSect="00544D0A">
          <w:type w:val="continuous"/>
          <w:pgSz w:w="12240" w:h="15840" w:code="1"/>
          <w:pgMar w:top="720" w:right="40" w:bottom="280" w:left="810" w:header="720" w:footer="720" w:gutter="0"/>
          <w:cols w:space="720"/>
          <w:docGrid w:linePitch="299"/>
        </w:sectPr>
      </w:pPr>
    </w:p>
    <w:p w14:paraId="5F3047D8" w14:textId="77777777" w:rsidR="00E2082A" w:rsidRPr="002A4A15" w:rsidRDefault="00E2082A">
      <w:pPr>
        <w:spacing w:before="10"/>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183"/>
        <w:gridCol w:w="2057"/>
      </w:tblGrid>
      <w:tr w:rsidR="00E2082A" w:rsidRPr="00AB3063" w14:paraId="56CEC10E" w14:textId="77777777" w:rsidTr="005D19EB">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5A410076" w14:textId="77777777" w:rsidR="00E2082A" w:rsidRPr="002A4A15" w:rsidRDefault="00E2082A">
            <w:pPr>
              <w:pStyle w:val="TableParagraph"/>
              <w:spacing w:before="2"/>
              <w:rPr>
                <w:rFonts w:eastAsia="Times New Roman" w:cstheme="minorHAnsi"/>
                <w:sz w:val="23"/>
                <w:szCs w:val="23"/>
              </w:rPr>
            </w:pPr>
          </w:p>
          <w:p w14:paraId="0ABB844A" w14:textId="77777777" w:rsidR="00E2082A" w:rsidRPr="002A4A15" w:rsidRDefault="00356C03">
            <w:pPr>
              <w:pStyle w:val="TableParagraph"/>
              <w:spacing w:line="480" w:lineRule="auto"/>
              <w:ind w:left="2514" w:right="2109" w:hanging="672"/>
              <w:rPr>
                <w:rFonts w:eastAsia="Times New Roman" w:cstheme="minorHAnsi"/>
                <w:sz w:val="24"/>
                <w:szCs w:val="24"/>
              </w:rPr>
            </w:pPr>
            <w:r w:rsidRPr="002A4A15">
              <w:rPr>
                <w:rFonts w:cstheme="minorHAnsi"/>
                <w:spacing w:val="-1"/>
                <w:sz w:val="24"/>
              </w:rPr>
              <w:t>COMMODITY</w:t>
            </w:r>
            <w:r w:rsidRPr="002A4A15">
              <w:rPr>
                <w:rFonts w:cstheme="minorHAnsi"/>
                <w:spacing w:val="-19"/>
                <w:sz w:val="24"/>
              </w:rPr>
              <w:t xml:space="preserve"> </w:t>
            </w:r>
            <w:r w:rsidRPr="002A4A15">
              <w:rPr>
                <w:rFonts w:cstheme="minorHAnsi"/>
                <w:sz w:val="24"/>
              </w:rPr>
              <w:t>SUPPLEMENTAL</w:t>
            </w:r>
            <w:r w:rsidRPr="002A4A15">
              <w:rPr>
                <w:rFonts w:cstheme="minorHAnsi"/>
                <w:spacing w:val="-20"/>
                <w:sz w:val="24"/>
              </w:rPr>
              <w:t xml:space="preserve"> </w:t>
            </w:r>
            <w:r w:rsidRPr="002A4A15">
              <w:rPr>
                <w:rFonts w:cstheme="minorHAnsi"/>
                <w:spacing w:val="-1"/>
                <w:sz w:val="24"/>
              </w:rPr>
              <w:t>FOOD</w:t>
            </w:r>
            <w:r w:rsidRPr="002A4A15">
              <w:rPr>
                <w:rFonts w:cstheme="minorHAnsi"/>
                <w:spacing w:val="-19"/>
                <w:sz w:val="24"/>
              </w:rPr>
              <w:t xml:space="preserve"> </w:t>
            </w:r>
            <w:r w:rsidRPr="002A4A15">
              <w:rPr>
                <w:rFonts w:cstheme="minorHAnsi"/>
                <w:sz w:val="24"/>
              </w:rPr>
              <w:t>PROGRAM</w:t>
            </w:r>
            <w:r w:rsidRPr="002A4A15">
              <w:rPr>
                <w:rFonts w:cstheme="minorHAnsi"/>
                <w:spacing w:val="28"/>
                <w:w w:val="99"/>
                <w:sz w:val="24"/>
              </w:rPr>
              <w:t xml:space="preserve"> </w:t>
            </w:r>
            <w:r w:rsidRPr="002A4A15">
              <w:rPr>
                <w:rFonts w:cstheme="minorHAnsi"/>
                <w:spacing w:val="-1"/>
                <w:sz w:val="24"/>
              </w:rPr>
              <w:t>POLICY</w:t>
            </w:r>
            <w:r w:rsidRPr="002A4A15">
              <w:rPr>
                <w:rFonts w:cstheme="minorHAnsi"/>
                <w:spacing w:val="-14"/>
                <w:sz w:val="24"/>
              </w:rPr>
              <w:t xml:space="preserve"> </w:t>
            </w:r>
            <w:r w:rsidRPr="002A4A15">
              <w:rPr>
                <w:rFonts w:cstheme="minorHAnsi"/>
                <w:sz w:val="24"/>
              </w:rPr>
              <w:t>AND</w:t>
            </w:r>
            <w:r w:rsidRPr="002A4A15">
              <w:rPr>
                <w:rFonts w:cstheme="minorHAnsi"/>
                <w:spacing w:val="-14"/>
                <w:sz w:val="24"/>
              </w:rPr>
              <w:t xml:space="preserve"> </w:t>
            </w:r>
            <w:r w:rsidRPr="002A4A15">
              <w:rPr>
                <w:rFonts w:cstheme="minorHAnsi"/>
                <w:sz w:val="24"/>
              </w:rPr>
              <w:t>PROCEDURE</w:t>
            </w:r>
            <w:r w:rsidRPr="002A4A15">
              <w:rPr>
                <w:rFonts w:cstheme="minorHAnsi"/>
                <w:spacing w:val="-13"/>
                <w:sz w:val="24"/>
              </w:rPr>
              <w:t xml:space="preserve"> </w:t>
            </w:r>
            <w:r w:rsidRPr="002A4A15">
              <w:rPr>
                <w:rFonts w:cstheme="minorHAnsi"/>
                <w:spacing w:val="-1"/>
                <w:sz w:val="24"/>
              </w:rPr>
              <w:t>MANUAL</w:t>
            </w:r>
          </w:p>
        </w:tc>
      </w:tr>
      <w:tr w:rsidR="00E2082A" w:rsidRPr="00AB3063" w14:paraId="7B7728CE" w14:textId="77777777">
        <w:trPr>
          <w:trHeight w:hRule="exact" w:val="286"/>
        </w:trPr>
        <w:tc>
          <w:tcPr>
            <w:tcW w:w="1441" w:type="dxa"/>
            <w:vMerge w:val="restart"/>
            <w:tcBorders>
              <w:top w:val="single" w:sz="5" w:space="0" w:color="000000"/>
              <w:left w:val="single" w:sz="5" w:space="0" w:color="000000"/>
              <w:right w:val="nil"/>
            </w:tcBorders>
          </w:tcPr>
          <w:p w14:paraId="54D11C70"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753CD32B"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Fair</w:t>
            </w:r>
            <w:r w:rsidRPr="002A4A15">
              <w:rPr>
                <w:rFonts w:cstheme="minorHAnsi"/>
                <w:spacing w:val="-10"/>
                <w:sz w:val="24"/>
              </w:rPr>
              <w:t xml:space="preserve"> </w:t>
            </w:r>
            <w:r w:rsidRPr="002A4A15">
              <w:rPr>
                <w:rFonts w:cstheme="minorHAnsi"/>
                <w:spacing w:val="-1"/>
                <w:sz w:val="24"/>
              </w:rPr>
              <w:t>Hearings</w:t>
            </w:r>
            <w:r w:rsidRPr="002A4A15">
              <w:rPr>
                <w:rFonts w:cstheme="minorHAnsi"/>
                <w:spacing w:val="-9"/>
                <w:sz w:val="24"/>
              </w:rPr>
              <w:t xml:space="preserve"> </w:t>
            </w:r>
            <w:r w:rsidRPr="002A4A15">
              <w:rPr>
                <w:rFonts w:cstheme="minorHAnsi"/>
                <w:sz w:val="24"/>
              </w:rPr>
              <w:t>for</w:t>
            </w:r>
            <w:r w:rsidRPr="002A4A15">
              <w:rPr>
                <w:rFonts w:cstheme="minorHAnsi"/>
                <w:spacing w:val="-8"/>
                <w:sz w:val="24"/>
              </w:rPr>
              <w:t xml:space="preserve"> </w:t>
            </w:r>
            <w:r w:rsidRPr="002A4A15">
              <w:rPr>
                <w:rFonts w:cstheme="minorHAnsi"/>
                <w:spacing w:val="-1"/>
                <w:sz w:val="24"/>
              </w:rPr>
              <w:t>Individuals</w:t>
            </w:r>
          </w:p>
        </w:tc>
        <w:tc>
          <w:tcPr>
            <w:tcW w:w="1183" w:type="dxa"/>
            <w:tcBorders>
              <w:top w:val="single" w:sz="5" w:space="0" w:color="000000"/>
              <w:left w:val="single" w:sz="5" w:space="0" w:color="000000"/>
              <w:bottom w:val="single" w:sz="5" w:space="0" w:color="000000"/>
              <w:right w:val="nil"/>
            </w:tcBorders>
          </w:tcPr>
          <w:p w14:paraId="397E1AB3"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2057" w:type="dxa"/>
            <w:tcBorders>
              <w:top w:val="single" w:sz="5" w:space="0" w:color="000000"/>
              <w:left w:val="nil"/>
              <w:bottom w:val="single" w:sz="5" w:space="0" w:color="000000"/>
              <w:right w:val="single" w:sz="5" w:space="0" w:color="000000"/>
            </w:tcBorders>
          </w:tcPr>
          <w:p w14:paraId="35D30518" w14:textId="77777777" w:rsidR="00E2082A" w:rsidRPr="002A4A15" w:rsidRDefault="00356C03">
            <w:pPr>
              <w:pStyle w:val="TableParagraph"/>
              <w:spacing w:line="267" w:lineRule="exact"/>
              <w:ind w:left="60"/>
              <w:rPr>
                <w:rFonts w:eastAsia="Times New Roman" w:cstheme="minorHAnsi"/>
                <w:sz w:val="24"/>
                <w:szCs w:val="24"/>
              </w:rPr>
            </w:pPr>
            <w:r w:rsidRPr="002A4A15">
              <w:rPr>
                <w:rFonts w:cstheme="minorHAnsi"/>
                <w:sz w:val="24"/>
              </w:rPr>
              <w:t>12</w:t>
            </w:r>
          </w:p>
        </w:tc>
      </w:tr>
      <w:tr w:rsidR="00E2082A" w:rsidRPr="00AB3063" w14:paraId="07458700" w14:textId="77777777">
        <w:trPr>
          <w:trHeight w:hRule="exact" w:val="286"/>
        </w:trPr>
        <w:tc>
          <w:tcPr>
            <w:tcW w:w="1441" w:type="dxa"/>
            <w:vMerge/>
            <w:tcBorders>
              <w:left w:val="single" w:sz="5" w:space="0" w:color="000000"/>
              <w:bottom w:val="single" w:sz="5" w:space="0" w:color="000000"/>
              <w:right w:val="nil"/>
            </w:tcBorders>
          </w:tcPr>
          <w:p w14:paraId="256564CB"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3DD88043" w14:textId="77777777" w:rsidR="00E2082A" w:rsidRPr="00AB3063" w:rsidRDefault="00E2082A">
            <w:pPr>
              <w:rPr>
                <w:rFonts w:cstheme="minorHAnsi"/>
              </w:rPr>
            </w:pPr>
          </w:p>
        </w:tc>
        <w:tc>
          <w:tcPr>
            <w:tcW w:w="1183" w:type="dxa"/>
            <w:tcBorders>
              <w:top w:val="single" w:sz="5" w:space="0" w:color="000000"/>
              <w:left w:val="single" w:sz="5" w:space="0" w:color="000000"/>
              <w:bottom w:val="single" w:sz="5" w:space="0" w:color="000000"/>
              <w:right w:val="nil"/>
            </w:tcBorders>
          </w:tcPr>
          <w:p w14:paraId="35BD4CE1"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2057" w:type="dxa"/>
            <w:tcBorders>
              <w:top w:val="single" w:sz="5" w:space="0" w:color="000000"/>
              <w:left w:val="nil"/>
              <w:bottom w:val="single" w:sz="5" w:space="0" w:color="000000"/>
              <w:right w:val="single" w:sz="5" w:space="0" w:color="000000"/>
            </w:tcBorders>
          </w:tcPr>
          <w:p w14:paraId="3A3B129B" w14:textId="77777777" w:rsidR="00E2082A" w:rsidRPr="002A4A15" w:rsidRDefault="00356C03">
            <w:pPr>
              <w:pStyle w:val="TableParagraph"/>
              <w:spacing w:line="267" w:lineRule="exact"/>
              <w:ind w:left="60"/>
              <w:rPr>
                <w:rFonts w:eastAsia="Times New Roman" w:cstheme="minorHAnsi"/>
                <w:sz w:val="24"/>
                <w:szCs w:val="24"/>
              </w:rPr>
            </w:pPr>
            <w:r w:rsidRPr="002A4A15">
              <w:rPr>
                <w:rFonts w:cstheme="minorHAnsi"/>
                <w:sz w:val="24"/>
              </w:rPr>
              <w:t>12.1</w:t>
            </w:r>
          </w:p>
        </w:tc>
      </w:tr>
      <w:tr w:rsidR="00E2082A" w:rsidRPr="00AB3063" w14:paraId="7A67C0B3"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1158B171"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6"/>
                <w:sz w:val="24"/>
              </w:rPr>
              <w:t xml:space="preserve"> </w:t>
            </w:r>
            <w:r w:rsidRPr="002A4A15">
              <w:rPr>
                <w:rFonts w:cstheme="minorHAnsi"/>
                <w:spacing w:val="-1"/>
                <w:sz w:val="24"/>
              </w:rPr>
              <w:t>CFR</w:t>
            </w:r>
            <w:r w:rsidRPr="002A4A15">
              <w:rPr>
                <w:rFonts w:cstheme="minorHAnsi"/>
                <w:spacing w:val="-4"/>
                <w:sz w:val="24"/>
              </w:rPr>
              <w:t xml:space="preserve"> </w:t>
            </w:r>
            <w:r w:rsidRPr="002A4A15">
              <w:rPr>
                <w:rFonts w:cstheme="minorHAnsi"/>
                <w:spacing w:val="-1"/>
                <w:sz w:val="24"/>
              </w:rPr>
              <w:t>parts</w:t>
            </w:r>
            <w:r w:rsidRPr="002A4A15">
              <w:rPr>
                <w:rFonts w:cstheme="minorHAnsi"/>
                <w:spacing w:val="-6"/>
                <w:sz w:val="24"/>
              </w:rPr>
              <w:t xml:space="preserve"> </w:t>
            </w:r>
            <w:r w:rsidRPr="002A4A15">
              <w:rPr>
                <w:rFonts w:cstheme="minorHAnsi"/>
                <w:sz w:val="24"/>
              </w:rPr>
              <w:t>247.12</w:t>
            </w:r>
            <w:r w:rsidRPr="002A4A15">
              <w:rPr>
                <w:rFonts w:cstheme="minorHAnsi"/>
                <w:spacing w:val="-5"/>
                <w:sz w:val="24"/>
              </w:rPr>
              <w:t xml:space="preserve"> </w:t>
            </w:r>
            <w:r w:rsidRPr="002A4A15">
              <w:rPr>
                <w:rFonts w:cstheme="minorHAnsi"/>
                <w:spacing w:val="-1"/>
                <w:sz w:val="24"/>
              </w:rPr>
              <w:t>and</w:t>
            </w:r>
            <w:r w:rsidRPr="002A4A15">
              <w:rPr>
                <w:rFonts w:cstheme="minorHAnsi"/>
                <w:spacing w:val="-4"/>
                <w:sz w:val="24"/>
              </w:rPr>
              <w:t xml:space="preserve"> </w:t>
            </w:r>
            <w:r w:rsidRPr="002A4A15">
              <w:rPr>
                <w:rFonts w:cstheme="minorHAnsi"/>
                <w:sz w:val="24"/>
              </w:rPr>
              <w:t>247.33</w:t>
            </w:r>
            <w:bookmarkStart w:id="44" w:name="chaptertwelve"/>
            <w:bookmarkEnd w:id="44"/>
          </w:p>
        </w:tc>
        <w:tc>
          <w:tcPr>
            <w:tcW w:w="1183" w:type="dxa"/>
            <w:tcBorders>
              <w:top w:val="single" w:sz="5" w:space="0" w:color="000000"/>
              <w:left w:val="single" w:sz="5" w:space="0" w:color="000000"/>
              <w:bottom w:val="single" w:sz="5" w:space="0" w:color="000000"/>
              <w:right w:val="nil"/>
            </w:tcBorders>
          </w:tcPr>
          <w:p w14:paraId="129BF67F"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2057" w:type="dxa"/>
            <w:tcBorders>
              <w:top w:val="single" w:sz="5" w:space="0" w:color="000000"/>
              <w:left w:val="nil"/>
              <w:bottom w:val="single" w:sz="5" w:space="0" w:color="000000"/>
              <w:right w:val="single" w:sz="5" w:space="0" w:color="000000"/>
            </w:tcBorders>
          </w:tcPr>
          <w:p w14:paraId="044C33B1" w14:textId="77777777" w:rsidR="00E2082A" w:rsidRPr="002A4A15" w:rsidRDefault="00356C03" w:rsidP="006E5AD8">
            <w:pPr>
              <w:pStyle w:val="TableParagraph"/>
              <w:spacing w:line="267" w:lineRule="exact"/>
              <w:ind w:left="149"/>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2</w:t>
            </w:r>
          </w:p>
        </w:tc>
      </w:tr>
      <w:tr w:rsidR="00E2082A" w:rsidRPr="00AB3063" w14:paraId="59A1348E"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79588417" w14:textId="77777777" w:rsidR="00E2082A" w:rsidRPr="00AB3063" w:rsidRDefault="00E2082A">
            <w:pPr>
              <w:rPr>
                <w:rFonts w:cstheme="minorHAnsi"/>
              </w:rPr>
            </w:pPr>
          </w:p>
        </w:tc>
        <w:tc>
          <w:tcPr>
            <w:tcW w:w="1183" w:type="dxa"/>
            <w:tcBorders>
              <w:top w:val="single" w:sz="5" w:space="0" w:color="000000"/>
              <w:left w:val="single" w:sz="5" w:space="0" w:color="000000"/>
              <w:bottom w:val="single" w:sz="5" w:space="0" w:color="000000"/>
              <w:right w:val="nil"/>
            </w:tcBorders>
          </w:tcPr>
          <w:p w14:paraId="53D06A4E"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2057" w:type="dxa"/>
            <w:tcBorders>
              <w:top w:val="single" w:sz="5" w:space="0" w:color="000000"/>
              <w:left w:val="nil"/>
              <w:bottom w:val="single" w:sz="5" w:space="0" w:color="000000"/>
              <w:right w:val="single" w:sz="5" w:space="0" w:color="000000"/>
            </w:tcBorders>
          </w:tcPr>
          <w:p w14:paraId="7D8B073A" w14:textId="77777777" w:rsidR="00E2082A" w:rsidRPr="002A4A15" w:rsidRDefault="00E2082A">
            <w:pPr>
              <w:pStyle w:val="TableParagraph"/>
              <w:spacing w:line="267" w:lineRule="exact"/>
              <w:ind w:left="120"/>
              <w:rPr>
                <w:rFonts w:eastAsia="Times New Roman" w:cstheme="minorHAnsi"/>
                <w:sz w:val="24"/>
                <w:szCs w:val="24"/>
              </w:rPr>
            </w:pPr>
          </w:p>
        </w:tc>
      </w:tr>
    </w:tbl>
    <w:p w14:paraId="186A086D" w14:textId="77777777" w:rsidR="00E2082A" w:rsidRPr="002A4A15" w:rsidRDefault="00E2082A">
      <w:pPr>
        <w:rPr>
          <w:rFonts w:eastAsia="Times New Roman" w:cstheme="minorHAnsi"/>
          <w:sz w:val="14"/>
          <w:szCs w:val="14"/>
        </w:rPr>
      </w:pPr>
    </w:p>
    <w:p w14:paraId="36D1F319" w14:textId="77777777" w:rsidR="0034229A" w:rsidRPr="002A4A15" w:rsidRDefault="0034229A">
      <w:pPr>
        <w:pStyle w:val="BodyText"/>
        <w:tabs>
          <w:tab w:val="left" w:pos="1559"/>
        </w:tabs>
        <w:spacing w:before="60"/>
        <w:ind w:left="1559" w:right="132" w:hanging="1440"/>
        <w:rPr>
          <w:rFonts w:asciiTheme="minorHAnsi" w:hAnsiTheme="minorHAnsi" w:cstheme="minorHAnsi"/>
          <w:w w:val="95"/>
        </w:rPr>
      </w:pPr>
    </w:p>
    <w:p w14:paraId="2F67D415" w14:textId="77777777" w:rsidR="00E2082A" w:rsidRPr="002A4A15" w:rsidRDefault="00356C03">
      <w:pPr>
        <w:pStyle w:val="BodyText"/>
        <w:tabs>
          <w:tab w:val="left" w:pos="1559"/>
        </w:tabs>
        <w:spacing w:before="60"/>
        <w:ind w:left="1559" w:right="132" w:hanging="144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provide</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rPr>
        <w:t>hearing</w:t>
      </w:r>
      <w:r w:rsidRPr="002A4A15">
        <w:rPr>
          <w:rFonts w:asciiTheme="minorHAnsi" w:hAnsiTheme="minorHAnsi" w:cstheme="minorHAnsi"/>
          <w:spacing w:val="-8"/>
        </w:rPr>
        <w:t xml:space="preserve"> </w:t>
      </w:r>
      <w:r w:rsidRPr="002A4A15">
        <w:rPr>
          <w:rFonts w:asciiTheme="minorHAnsi" w:hAnsiTheme="minorHAnsi" w:cstheme="minorHAnsi"/>
          <w:spacing w:val="-1"/>
        </w:rPr>
        <w:t>process</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5"/>
        </w:rPr>
        <w:t xml:space="preserve"> </w:t>
      </w:r>
      <w:r w:rsidRPr="002A4A15">
        <w:rPr>
          <w:rFonts w:asciiTheme="minorHAnsi" w:hAnsiTheme="minorHAnsi" w:cstheme="minorHAnsi"/>
          <w:spacing w:val="-1"/>
        </w:rPr>
        <w:t>allows</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CSFP</w:t>
      </w:r>
      <w:r w:rsidRPr="002A4A15">
        <w:rPr>
          <w:rFonts w:asciiTheme="minorHAnsi" w:hAnsiTheme="minorHAnsi" w:cstheme="minorHAnsi"/>
          <w:spacing w:val="-3"/>
        </w:rPr>
        <w:t xml:space="preserve"> </w:t>
      </w:r>
      <w:r w:rsidRPr="002A4A15">
        <w:rPr>
          <w:rFonts w:asciiTheme="minorHAnsi" w:hAnsiTheme="minorHAnsi" w:cstheme="minorHAnsi"/>
          <w:spacing w:val="-1"/>
        </w:rPr>
        <w:t>applicant</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participant</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appeal</w:t>
      </w:r>
      <w:r w:rsidRPr="002A4A15">
        <w:rPr>
          <w:rFonts w:asciiTheme="minorHAnsi" w:hAnsiTheme="minorHAnsi" w:cstheme="minorHAnsi"/>
          <w:spacing w:val="81"/>
          <w:w w:val="99"/>
        </w:rPr>
        <w:t xml:space="preserve"> </w:t>
      </w:r>
      <w:r w:rsidRPr="002A4A15">
        <w:rPr>
          <w:rFonts w:asciiTheme="minorHAnsi" w:hAnsiTheme="minorHAnsi" w:cstheme="minorHAnsi"/>
          <w:spacing w:val="-1"/>
        </w:rPr>
        <w:t>an</w:t>
      </w:r>
      <w:r w:rsidRPr="002A4A15">
        <w:rPr>
          <w:rFonts w:asciiTheme="minorHAnsi" w:hAnsiTheme="minorHAnsi" w:cstheme="minorHAnsi"/>
          <w:spacing w:val="-9"/>
        </w:rPr>
        <w:t xml:space="preserve"> </w:t>
      </w:r>
      <w:r w:rsidRPr="002A4A15">
        <w:rPr>
          <w:rFonts w:asciiTheme="minorHAnsi" w:hAnsiTheme="minorHAnsi" w:cstheme="minorHAnsi"/>
          <w:spacing w:val="-1"/>
        </w:rPr>
        <w:t>adverse</w:t>
      </w:r>
      <w:r w:rsidRPr="002A4A15">
        <w:rPr>
          <w:rFonts w:asciiTheme="minorHAnsi" w:hAnsiTheme="minorHAnsi" w:cstheme="minorHAnsi"/>
          <w:spacing w:val="-9"/>
        </w:rPr>
        <w:t xml:space="preserve"> </w:t>
      </w:r>
      <w:r w:rsidRPr="002A4A15">
        <w:rPr>
          <w:rFonts w:asciiTheme="minorHAnsi" w:hAnsiTheme="minorHAnsi" w:cstheme="minorHAnsi"/>
        </w:rPr>
        <w:t>action.</w:t>
      </w:r>
    </w:p>
    <w:p w14:paraId="3D4006D7" w14:textId="77777777" w:rsidR="00E2082A" w:rsidRPr="002A4A15" w:rsidRDefault="00E2082A">
      <w:pPr>
        <w:rPr>
          <w:rFonts w:eastAsia="Times New Roman" w:cstheme="minorHAnsi"/>
          <w:sz w:val="24"/>
          <w:szCs w:val="24"/>
        </w:rPr>
      </w:pPr>
    </w:p>
    <w:p w14:paraId="5C533E72" w14:textId="77777777" w:rsidR="00E2082A" w:rsidRPr="002A4A15" w:rsidRDefault="00356C03">
      <w:pPr>
        <w:pStyle w:val="BodyText"/>
        <w:tabs>
          <w:tab w:val="left" w:pos="1559"/>
        </w:tabs>
        <w:ind w:left="1559" w:right="391" w:hanging="144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Individuals</w:t>
      </w:r>
      <w:r w:rsidRPr="002A4A15">
        <w:rPr>
          <w:rFonts w:asciiTheme="minorHAnsi" w:hAnsiTheme="minorHAnsi" w:cstheme="minorHAnsi"/>
          <w:spacing w:val="-5"/>
        </w:rPr>
        <w:t xml:space="preserve"> </w:t>
      </w:r>
      <w:r w:rsidRPr="002A4A15">
        <w:rPr>
          <w:rFonts w:asciiTheme="minorHAnsi" w:hAnsiTheme="minorHAnsi" w:cstheme="minorHAnsi"/>
        </w:rPr>
        <w:t>have</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right</w:t>
      </w:r>
      <w:r w:rsidRPr="002A4A15">
        <w:rPr>
          <w:rFonts w:asciiTheme="minorHAnsi" w:hAnsiTheme="minorHAnsi" w:cstheme="minorHAnsi"/>
          <w:spacing w:val="-5"/>
        </w:rPr>
        <w:t xml:space="preserve"> </w:t>
      </w:r>
      <w:r w:rsidRPr="002A4A15">
        <w:rPr>
          <w:rFonts w:asciiTheme="minorHAnsi" w:hAnsiTheme="minorHAnsi" w:cstheme="minorHAnsi"/>
          <w:spacing w:val="1"/>
        </w:rPr>
        <w:t>to</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fair</w:t>
      </w:r>
      <w:r w:rsidRPr="002A4A15">
        <w:rPr>
          <w:rFonts w:asciiTheme="minorHAnsi" w:hAnsiTheme="minorHAnsi" w:cstheme="minorHAnsi"/>
          <w:spacing w:val="-5"/>
        </w:rPr>
        <w:t xml:space="preserve"> </w:t>
      </w:r>
      <w:r w:rsidRPr="002A4A15">
        <w:rPr>
          <w:rFonts w:asciiTheme="minorHAnsi" w:hAnsiTheme="minorHAnsi" w:cstheme="minorHAnsi"/>
        </w:rPr>
        <w:t>hearing</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2"/>
        </w:rPr>
        <w:t>may</w:t>
      </w:r>
      <w:r w:rsidRPr="002A4A15">
        <w:rPr>
          <w:rFonts w:asciiTheme="minorHAnsi" w:hAnsiTheme="minorHAnsi" w:cstheme="minorHAnsi"/>
          <w:spacing w:val="-8"/>
        </w:rPr>
        <w:t xml:space="preserve"> </w:t>
      </w:r>
      <w:r w:rsidRPr="002A4A15">
        <w:rPr>
          <w:rFonts w:asciiTheme="minorHAnsi" w:hAnsiTheme="minorHAnsi" w:cstheme="minorHAnsi"/>
          <w:spacing w:val="-1"/>
        </w:rPr>
        <w:t>appeal</w:t>
      </w:r>
      <w:r w:rsidRPr="002A4A15">
        <w:rPr>
          <w:rFonts w:asciiTheme="minorHAnsi" w:hAnsiTheme="minorHAnsi" w:cstheme="minorHAnsi"/>
          <w:spacing w:val="-5"/>
        </w:rPr>
        <w:t xml:space="preserve"> </w:t>
      </w:r>
      <w:r w:rsidRPr="002A4A15">
        <w:rPr>
          <w:rFonts w:asciiTheme="minorHAnsi" w:hAnsiTheme="minorHAnsi" w:cstheme="minorHAnsi"/>
          <w:spacing w:val="1"/>
        </w:rPr>
        <w:t>any</w:t>
      </w:r>
      <w:r w:rsidRPr="002A4A15">
        <w:rPr>
          <w:rFonts w:asciiTheme="minorHAnsi" w:hAnsiTheme="minorHAnsi" w:cstheme="minorHAnsi"/>
          <w:spacing w:val="-9"/>
        </w:rPr>
        <w:t xml:space="preserve"> </w:t>
      </w:r>
      <w:r w:rsidRPr="002A4A15">
        <w:rPr>
          <w:rFonts w:asciiTheme="minorHAnsi" w:hAnsiTheme="minorHAnsi" w:cstheme="minorHAnsi"/>
        </w:rPr>
        <w:t>decision</w:t>
      </w:r>
      <w:r w:rsidRPr="002A4A15">
        <w:rPr>
          <w:rFonts w:asciiTheme="minorHAnsi" w:hAnsiTheme="minorHAnsi" w:cstheme="minorHAnsi"/>
          <w:spacing w:val="-5"/>
        </w:rPr>
        <w:t xml:space="preserve"> </w:t>
      </w:r>
      <w:r w:rsidRPr="002A4A15">
        <w:rPr>
          <w:rFonts w:asciiTheme="minorHAnsi" w:hAnsiTheme="minorHAnsi" w:cstheme="minorHAnsi"/>
        </w:rPr>
        <w:t>made</w:t>
      </w:r>
      <w:r w:rsidRPr="002A4A15">
        <w:rPr>
          <w:rFonts w:asciiTheme="minorHAnsi" w:hAnsiTheme="minorHAnsi" w:cstheme="minorHAnsi"/>
          <w:spacing w:val="-6"/>
        </w:rPr>
        <w:t xml:space="preserve"> </w:t>
      </w:r>
      <w:r w:rsidRPr="002A4A15">
        <w:rPr>
          <w:rFonts w:asciiTheme="minorHAnsi" w:hAnsiTheme="minorHAnsi" w:cstheme="minorHAnsi"/>
          <w:spacing w:val="1"/>
        </w:rPr>
        <w:t>by</w:t>
      </w:r>
      <w:r w:rsidRPr="002A4A15">
        <w:rPr>
          <w:rFonts w:asciiTheme="minorHAnsi" w:hAnsiTheme="minorHAnsi" w:cstheme="minorHAnsi"/>
          <w:spacing w:val="56"/>
          <w:w w:val="99"/>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rPr>
        <w:t>agency</w:t>
      </w:r>
      <w:r w:rsidRPr="002A4A15">
        <w:rPr>
          <w:rFonts w:asciiTheme="minorHAnsi" w:hAnsiTheme="minorHAnsi" w:cstheme="minorHAnsi"/>
          <w:spacing w:val="-12"/>
        </w:rPr>
        <w:t xml:space="preserve"> </w:t>
      </w:r>
      <w:r w:rsidRPr="002A4A15">
        <w:rPr>
          <w:rFonts w:asciiTheme="minorHAnsi" w:hAnsiTheme="minorHAnsi" w:cstheme="minorHAnsi"/>
        </w:rPr>
        <w:t>regarding</w:t>
      </w:r>
      <w:r w:rsidRPr="002A4A15">
        <w:rPr>
          <w:rFonts w:asciiTheme="minorHAnsi" w:hAnsiTheme="minorHAnsi" w:cstheme="minorHAnsi"/>
          <w:spacing w:val="-10"/>
        </w:rPr>
        <w:t xml:space="preserve"> </w:t>
      </w:r>
      <w:r w:rsidRPr="002A4A15">
        <w:rPr>
          <w:rFonts w:asciiTheme="minorHAnsi" w:hAnsiTheme="minorHAnsi" w:cstheme="minorHAnsi"/>
        </w:rPr>
        <w:t>denial</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8"/>
        </w:rPr>
        <w:t xml:space="preserve"> </w:t>
      </w:r>
      <w:r w:rsidRPr="002A4A15">
        <w:rPr>
          <w:rFonts w:asciiTheme="minorHAnsi" w:hAnsiTheme="minorHAnsi" w:cstheme="minorHAnsi"/>
          <w:spacing w:val="-1"/>
        </w:rPr>
        <w:t>discontinuance</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r w:rsidRPr="002A4A15">
        <w:rPr>
          <w:rFonts w:asciiTheme="minorHAnsi" w:hAnsiTheme="minorHAnsi" w:cstheme="minorHAnsi"/>
          <w:spacing w:val="-8"/>
        </w:rPr>
        <w:t xml:space="preserve"> </w:t>
      </w:r>
      <w:r w:rsidRPr="002A4A15">
        <w:rPr>
          <w:rFonts w:asciiTheme="minorHAnsi" w:hAnsiTheme="minorHAnsi" w:cstheme="minorHAnsi"/>
          <w:spacing w:val="-1"/>
        </w:rPr>
        <w:t>benefits,</w:t>
      </w:r>
      <w:r w:rsidRPr="002A4A15">
        <w:rPr>
          <w:rFonts w:asciiTheme="minorHAnsi" w:hAnsiTheme="minorHAnsi" w:cstheme="minorHAnsi"/>
          <w:spacing w:val="66"/>
          <w:w w:val="99"/>
        </w:rPr>
        <w:t xml:space="preserve"> </w:t>
      </w:r>
      <w:r w:rsidRPr="002A4A15">
        <w:rPr>
          <w:rFonts w:asciiTheme="minorHAnsi" w:hAnsiTheme="minorHAnsi" w:cstheme="minorHAnsi"/>
          <w:spacing w:val="-1"/>
        </w:rPr>
        <w:t>disqualification</w:t>
      </w:r>
      <w:r w:rsidRPr="002A4A15">
        <w:rPr>
          <w:rFonts w:asciiTheme="minorHAnsi" w:hAnsiTheme="minorHAnsi" w:cstheme="minorHAnsi"/>
          <w:spacing w:val="-6"/>
        </w:rPr>
        <w:t xml:space="preserve"> </w:t>
      </w:r>
      <w:r w:rsidRPr="002A4A15">
        <w:rPr>
          <w:rFonts w:asciiTheme="minorHAnsi" w:hAnsiTheme="minorHAnsi" w:cstheme="minorHAnsi"/>
          <w:spacing w:val="-1"/>
        </w:rPr>
        <w:t>from</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5"/>
        </w:rPr>
        <w:t xml:space="preserve"> </w:t>
      </w:r>
      <w:r w:rsidRPr="002A4A15">
        <w:rPr>
          <w:rFonts w:asciiTheme="minorHAnsi" w:hAnsiTheme="minorHAnsi" w:cstheme="minorHAnsi"/>
          <w:spacing w:val="-1"/>
        </w:rPr>
        <w:t>claim</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repay</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value</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spacing w:val="-1"/>
        </w:rPr>
        <w:t>commodities</w:t>
      </w:r>
      <w:r w:rsidRPr="002A4A15">
        <w:rPr>
          <w:rFonts w:asciiTheme="minorHAnsi" w:hAnsiTheme="minorHAnsi" w:cstheme="minorHAnsi"/>
          <w:spacing w:val="77"/>
          <w:w w:val="99"/>
        </w:rPr>
        <w:t xml:space="preserve"> </w:t>
      </w:r>
      <w:r w:rsidRPr="002A4A15">
        <w:rPr>
          <w:rFonts w:asciiTheme="minorHAnsi" w:hAnsiTheme="minorHAnsi" w:cstheme="minorHAnsi"/>
          <w:spacing w:val="-1"/>
        </w:rPr>
        <w:t>received</w:t>
      </w:r>
      <w:r w:rsidRPr="002A4A15">
        <w:rPr>
          <w:rFonts w:asciiTheme="minorHAnsi" w:hAnsiTheme="minorHAnsi" w:cstheme="minorHAnsi"/>
          <w:spacing w:val="-5"/>
        </w:rPr>
        <w:t xml:space="preserve"> </w:t>
      </w:r>
      <w:r w:rsidRPr="002A4A15">
        <w:rPr>
          <w:rFonts w:asciiTheme="minorHAnsi" w:hAnsiTheme="minorHAnsi" w:cstheme="minorHAnsi"/>
          <w:spacing w:val="-1"/>
        </w:rPr>
        <w:t>as</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4"/>
        </w:rPr>
        <w:t xml:space="preserve"> </w:t>
      </w:r>
      <w:r w:rsidRPr="002A4A15">
        <w:rPr>
          <w:rFonts w:asciiTheme="minorHAnsi" w:hAnsiTheme="minorHAnsi" w:cstheme="minorHAnsi"/>
          <w:spacing w:val="-1"/>
        </w:rPr>
        <w:t>result</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fraud.</w:t>
      </w:r>
    </w:p>
    <w:p w14:paraId="008F7B2D" w14:textId="77777777" w:rsidR="00E2082A" w:rsidRPr="002A4A15" w:rsidRDefault="00E2082A">
      <w:pPr>
        <w:rPr>
          <w:rFonts w:eastAsia="Times New Roman" w:cstheme="minorHAnsi"/>
          <w:sz w:val="24"/>
          <w:szCs w:val="24"/>
        </w:rPr>
      </w:pPr>
    </w:p>
    <w:p w14:paraId="1B752612" w14:textId="77777777" w:rsidR="00E2082A" w:rsidRPr="002A4A15" w:rsidRDefault="00356C03">
      <w:pPr>
        <w:pStyle w:val="BodyText"/>
        <w:ind w:left="119" w:right="403" w:firstLine="0"/>
        <w:rPr>
          <w:rFonts w:asciiTheme="minorHAnsi" w:hAnsiTheme="minorHAnsi" w:cstheme="minorHAnsi"/>
        </w:rPr>
      </w:pPr>
      <w:r w:rsidRPr="002A4A15">
        <w:rPr>
          <w:rFonts w:asciiTheme="minorHAnsi" w:hAnsiTheme="minorHAnsi" w:cstheme="minorHAnsi"/>
        </w:rPr>
        <w:t>PROCEDURES:</w:t>
      </w:r>
    </w:p>
    <w:p w14:paraId="78424745" w14:textId="77777777" w:rsidR="00E2082A" w:rsidRPr="002A4A15" w:rsidRDefault="00E2082A">
      <w:pPr>
        <w:rPr>
          <w:rFonts w:eastAsia="Times New Roman" w:cstheme="minorHAnsi"/>
          <w:sz w:val="24"/>
          <w:szCs w:val="24"/>
        </w:rPr>
      </w:pPr>
    </w:p>
    <w:p w14:paraId="21B51964" w14:textId="77777777" w:rsidR="00E2082A" w:rsidRPr="002A4A15" w:rsidRDefault="00356C03">
      <w:pPr>
        <w:pStyle w:val="BodyText"/>
        <w:numPr>
          <w:ilvl w:val="0"/>
          <w:numId w:val="2"/>
        </w:numPr>
        <w:tabs>
          <w:tab w:val="left" w:pos="840"/>
        </w:tabs>
        <w:ind w:right="298"/>
        <w:rPr>
          <w:rFonts w:asciiTheme="minorHAnsi" w:hAnsiTheme="minorHAnsi" w:cstheme="minorHAnsi"/>
        </w:rPr>
      </w:pPr>
      <w:r w:rsidRPr="002A4A15">
        <w:rPr>
          <w:rFonts w:asciiTheme="minorHAnsi" w:hAnsiTheme="minorHAnsi" w:cstheme="minorHAnsi"/>
          <w:spacing w:val="-1"/>
        </w:rPr>
        <w:t>Each</w:t>
      </w:r>
      <w:r w:rsidRPr="002A4A15">
        <w:rPr>
          <w:rFonts w:asciiTheme="minorHAnsi" w:hAnsiTheme="minorHAnsi" w:cstheme="minorHAnsi"/>
          <w:spacing w:val="-6"/>
        </w:rPr>
        <w:t xml:space="preserve"> </w:t>
      </w:r>
      <w:r w:rsidRPr="002A4A15">
        <w:rPr>
          <w:rFonts w:asciiTheme="minorHAnsi" w:hAnsiTheme="minorHAnsi" w:cstheme="minorHAnsi"/>
          <w:spacing w:val="-1"/>
        </w:rPr>
        <w:t>program</w:t>
      </w:r>
      <w:r w:rsidRPr="002A4A15">
        <w:rPr>
          <w:rFonts w:asciiTheme="minorHAnsi" w:hAnsiTheme="minorHAnsi" w:cstheme="minorHAnsi"/>
          <w:spacing w:val="-5"/>
        </w:rPr>
        <w:t xml:space="preserve"> </w:t>
      </w:r>
      <w:r w:rsidRPr="002A4A15">
        <w:rPr>
          <w:rFonts w:asciiTheme="minorHAnsi" w:hAnsiTheme="minorHAnsi" w:cstheme="minorHAnsi"/>
          <w:spacing w:val="-1"/>
        </w:rPr>
        <w:t>applicant</w:t>
      </w:r>
      <w:r w:rsidRPr="002A4A15">
        <w:rPr>
          <w:rFonts w:asciiTheme="minorHAnsi" w:hAnsiTheme="minorHAnsi" w:cstheme="minorHAnsi"/>
          <w:spacing w:val="-2"/>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participant</w:t>
      </w:r>
      <w:r w:rsidRPr="002A4A15">
        <w:rPr>
          <w:rFonts w:asciiTheme="minorHAnsi" w:hAnsiTheme="minorHAnsi" w:cstheme="minorHAnsi"/>
          <w:spacing w:val="-5"/>
        </w:rPr>
        <w:t xml:space="preserve"> </w:t>
      </w:r>
      <w:r w:rsidRPr="002A4A15">
        <w:rPr>
          <w:rFonts w:asciiTheme="minorHAnsi" w:hAnsiTheme="minorHAnsi" w:cstheme="minorHAnsi"/>
          <w:spacing w:val="-1"/>
        </w:rPr>
        <w:t>shall</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informed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their</w:t>
      </w:r>
      <w:r w:rsidRPr="002A4A15">
        <w:rPr>
          <w:rFonts w:asciiTheme="minorHAnsi" w:hAnsiTheme="minorHAnsi" w:cstheme="minorHAnsi"/>
          <w:spacing w:val="-6"/>
        </w:rPr>
        <w:t xml:space="preserve"> </w:t>
      </w:r>
      <w:r w:rsidRPr="002A4A15">
        <w:rPr>
          <w:rFonts w:asciiTheme="minorHAnsi" w:hAnsiTheme="minorHAnsi" w:cstheme="minorHAnsi"/>
          <w:spacing w:val="-1"/>
        </w:rPr>
        <w:t>right</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fair</w:t>
      </w:r>
      <w:r w:rsidRPr="002A4A15">
        <w:rPr>
          <w:rFonts w:asciiTheme="minorHAnsi" w:hAnsiTheme="minorHAnsi" w:cstheme="minorHAnsi"/>
          <w:spacing w:val="-6"/>
        </w:rPr>
        <w:t xml:space="preserve"> </w:t>
      </w:r>
      <w:r w:rsidRPr="002A4A15">
        <w:rPr>
          <w:rFonts w:asciiTheme="minorHAnsi" w:hAnsiTheme="minorHAnsi" w:cstheme="minorHAnsi"/>
          <w:spacing w:val="-1"/>
        </w:rPr>
        <w:t>hearing</w:t>
      </w:r>
      <w:r w:rsidRPr="002A4A15">
        <w:rPr>
          <w:rFonts w:asciiTheme="minorHAnsi" w:hAnsiTheme="minorHAnsi" w:cstheme="minorHAnsi"/>
          <w:spacing w:val="-8"/>
        </w:rPr>
        <w:t xml:space="preserve"> </w:t>
      </w:r>
      <w:r w:rsidRPr="002A4A15">
        <w:rPr>
          <w:rFonts w:asciiTheme="minorHAnsi" w:hAnsiTheme="minorHAnsi" w:cstheme="minorHAnsi"/>
        </w:rPr>
        <w:t>in</w:t>
      </w:r>
      <w:r w:rsidRPr="002A4A15">
        <w:rPr>
          <w:rFonts w:asciiTheme="minorHAnsi" w:hAnsiTheme="minorHAnsi" w:cstheme="minorHAnsi"/>
          <w:spacing w:val="91"/>
          <w:w w:val="99"/>
        </w:rPr>
        <w:t xml:space="preserve"> </w:t>
      </w:r>
      <w:r w:rsidRPr="002A4A15">
        <w:rPr>
          <w:rFonts w:asciiTheme="minorHAnsi" w:hAnsiTheme="minorHAnsi" w:cstheme="minorHAnsi"/>
          <w:spacing w:val="-1"/>
        </w:rPr>
        <w:t>accordance</w:t>
      </w:r>
      <w:r w:rsidRPr="002A4A15">
        <w:rPr>
          <w:rFonts w:asciiTheme="minorHAnsi" w:hAnsiTheme="minorHAnsi" w:cstheme="minorHAnsi"/>
          <w:spacing w:val="-7"/>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spacing w:val="-1"/>
        </w:rPr>
        <w:t>Section</w:t>
      </w:r>
      <w:r w:rsidRPr="002A4A15">
        <w:rPr>
          <w:rFonts w:asciiTheme="minorHAnsi" w:hAnsiTheme="minorHAnsi" w:cstheme="minorHAnsi"/>
          <w:spacing w:val="-5"/>
        </w:rPr>
        <w:t xml:space="preserve"> </w:t>
      </w:r>
      <w:r w:rsidRPr="002A4A15">
        <w:rPr>
          <w:rFonts w:asciiTheme="minorHAnsi" w:hAnsiTheme="minorHAnsi" w:cstheme="minorHAnsi"/>
        </w:rPr>
        <w:t>2.1</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Section</w:t>
      </w:r>
      <w:r w:rsidRPr="002A4A15">
        <w:rPr>
          <w:rFonts w:asciiTheme="minorHAnsi" w:hAnsiTheme="minorHAnsi" w:cstheme="minorHAnsi"/>
          <w:spacing w:val="-6"/>
        </w:rPr>
        <w:t xml:space="preserve"> </w:t>
      </w:r>
      <w:r w:rsidRPr="002A4A15">
        <w:rPr>
          <w:rFonts w:asciiTheme="minorHAnsi" w:hAnsiTheme="minorHAnsi" w:cstheme="minorHAnsi"/>
        </w:rPr>
        <w:t>2.</w:t>
      </w:r>
      <w:r w:rsidR="00944B4D" w:rsidRPr="002A4A15">
        <w:rPr>
          <w:rFonts w:asciiTheme="minorHAnsi" w:hAnsiTheme="minorHAnsi" w:cstheme="minorHAnsi"/>
        </w:rPr>
        <w:t>6</w:t>
      </w:r>
      <w:r w:rsidRPr="002A4A15">
        <w:rPr>
          <w:rFonts w:asciiTheme="minorHAnsi" w:hAnsiTheme="minorHAnsi" w:cstheme="minorHAnsi"/>
        </w:rPr>
        <w:t>.</w:t>
      </w:r>
      <w:r w:rsidRPr="002A4A15">
        <w:rPr>
          <w:rFonts w:asciiTheme="minorHAnsi" w:hAnsiTheme="minorHAnsi" w:cstheme="minorHAnsi"/>
          <w:spacing w:val="49"/>
        </w:rPr>
        <w:t xml:space="preserve"> </w:t>
      </w:r>
      <w:r w:rsidRPr="002A4A15">
        <w:rPr>
          <w:rFonts w:asciiTheme="minorHAnsi" w:hAnsiTheme="minorHAnsi" w:cstheme="minorHAnsi"/>
          <w:spacing w:val="-1"/>
        </w:rPr>
        <w:t>Attachment</w:t>
      </w:r>
      <w:r w:rsidRPr="002A4A15">
        <w:rPr>
          <w:rFonts w:asciiTheme="minorHAnsi" w:hAnsiTheme="minorHAnsi" w:cstheme="minorHAnsi"/>
          <w:spacing w:val="-6"/>
        </w:rPr>
        <w:t xml:space="preserve"> </w:t>
      </w:r>
      <w:r w:rsidRPr="002A4A15">
        <w:rPr>
          <w:rFonts w:asciiTheme="minorHAnsi" w:hAnsiTheme="minorHAnsi" w:cstheme="minorHAnsi"/>
        </w:rPr>
        <w:t>12.1</w:t>
      </w:r>
      <w:r w:rsidRPr="002A4A15">
        <w:rPr>
          <w:rFonts w:asciiTheme="minorHAnsi" w:hAnsiTheme="minorHAnsi" w:cstheme="minorHAnsi"/>
          <w:spacing w:val="-6"/>
        </w:rPr>
        <w:t xml:space="preserve"> </w:t>
      </w:r>
      <w:r w:rsidRPr="002A4A15">
        <w:rPr>
          <w:rFonts w:asciiTheme="minorHAnsi" w:hAnsiTheme="minorHAnsi" w:cstheme="minorHAnsi"/>
        </w:rPr>
        <w:t>-</w:t>
      </w:r>
      <w:r w:rsidRPr="002A4A15">
        <w:rPr>
          <w:rFonts w:asciiTheme="minorHAnsi" w:hAnsiTheme="minorHAnsi" w:cstheme="minorHAnsi"/>
          <w:spacing w:val="-6"/>
        </w:rPr>
        <w:t xml:space="preserve"> </w:t>
      </w:r>
      <w:r w:rsidRPr="002A4A15">
        <w:rPr>
          <w:rFonts w:asciiTheme="minorHAnsi" w:hAnsiTheme="minorHAnsi" w:cstheme="minorHAnsi"/>
          <w:spacing w:val="-1"/>
        </w:rPr>
        <w:t>Appeal</w:t>
      </w:r>
      <w:r w:rsidRPr="002A4A15">
        <w:rPr>
          <w:rFonts w:asciiTheme="minorHAnsi" w:hAnsiTheme="minorHAnsi" w:cstheme="minorHAnsi"/>
          <w:spacing w:val="69"/>
          <w:w w:val="99"/>
        </w:rPr>
        <w:t xml:space="preserve"> </w:t>
      </w:r>
      <w:r w:rsidRPr="002A4A15">
        <w:rPr>
          <w:rFonts w:asciiTheme="minorHAnsi" w:hAnsiTheme="minorHAnsi" w:cstheme="minorHAnsi"/>
          <w:spacing w:val="-1"/>
        </w:rPr>
        <w:t>Procedure</w:t>
      </w:r>
      <w:r w:rsidR="008A1265" w:rsidRPr="002A4A15">
        <w:rPr>
          <w:rFonts w:asciiTheme="minorHAnsi" w:hAnsiTheme="minorHAnsi" w:cstheme="minorHAnsi"/>
          <w:spacing w:val="-1"/>
        </w:rPr>
        <w:t>s</w:t>
      </w:r>
      <w:r w:rsidRPr="002A4A15">
        <w:rPr>
          <w:rFonts w:asciiTheme="minorHAnsi" w:hAnsiTheme="minorHAnsi" w:cstheme="minorHAnsi"/>
          <w:spacing w:val="-1"/>
        </w:rPr>
        <w:t>,</w:t>
      </w:r>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5"/>
        </w:rPr>
        <w:t xml:space="preserve"> </w:t>
      </w:r>
      <w:r w:rsidRPr="002A4A15">
        <w:rPr>
          <w:rFonts w:asciiTheme="minorHAnsi" w:hAnsiTheme="minorHAnsi" w:cstheme="minorHAnsi"/>
          <w:spacing w:val="-1"/>
        </w:rPr>
        <w:t>posted</w:t>
      </w:r>
      <w:r w:rsidRPr="002A4A15">
        <w:rPr>
          <w:rFonts w:asciiTheme="minorHAnsi" w:hAnsiTheme="minorHAnsi" w:cstheme="minorHAnsi"/>
          <w:spacing w:val="-6"/>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spacing w:val="-1"/>
        </w:rPr>
        <w:t>all</w:t>
      </w:r>
      <w:r w:rsidR="00B10B7E" w:rsidRPr="002A4A15">
        <w:rPr>
          <w:rFonts w:asciiTheme="minorHAnsi" w:hAnsiTheme="minorHAnsi" w:cstheme="minorHAnsi"/>
          <w:spacing w:val="-1"/>
        </w:rPr>
        <w:t xml:space="preserve"> </w:t>
      </w:r>
      <w:r w:rsidRPr="002A4A15">
        <w:rPr>
          <w:rFonts w:asciiTheme="minorHAnsi" w:hAnsiTheme="minorHAnsi" w:cstheme="minorHAnsi"/>
          <w:spacing w:val="-1"/>
        </w:rPr>
        <w:t>certification</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distribution</w:t>
      </w:r>
      <w:r w:rsidRPr="002A4A15">
        <w:rPr>
          <w:rFonts w:asciiTheme="minorHAnsi" w:hAnsiTheme="minorHAnsi" w:cstheme="minorHAnsi"/>
          <w:spacing w:val="-7"/>
        </w:rPr>
        <w:t xml:space="preserve"> </w:t>
      </w:r>
      <w:r w:rsidRPr="002A4A15">
        <w:rPr>
          <w:rFonts w:asciiTheme="minorHAnsi" w:hAnsiTheme="minorHAnsi" w:cstheme="minorHAnsi"/>
          <w:spacing w:val="-1"/>
        </w:rPr>
        <w:t>sites</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copies</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8"/>
        </w:rPr>
        <w:t xml:space="preserve"> </w:t>
      </w:r>
      <w:r w:rsidRPr="002A4A15">
        <w:rPr>
          <w:rFonts w:asciiTheme="minorHAnsi" w:hAnsiTheme="minorHAnsi" w:cstheme="minorHAnsi"/>
          <w:spacing w:val="-1"/>
        </w:rPr>
        <w:t>available</w:t>
      </w:r>
      <w:r w:rsidRPr="002A4A15">
        <w:rPr>
          <w:rFonts w:asciiTheme="minorHAnsi" w:hAnsiTheme="minorHAnsi" w:cstheme="minorHAnsi"/>
          <w:spacing w:val="-7"/>
        </w:rPr>
        <w:t xml:space="preserve"> </w:t>
      </w:r>
      <w:r w:rsidRPr="002A4A15">
        <w:rPr>
          <w:rFonts w:asciiTheme="minorHAnsi" w:hAnsiTheme="minorHAnsi" w:cstheme="minorHAnsi"/>
        </w:rPr>
        <w:t>upon</w:t>
      </w:r>
      <w:r w:rsidRPr="002A4A15">
        <w:rPr>
          <w:rFonts w:asciiTheme="minorHAnsi" w:hAnsiTheme="minorHAnsi" w:cstheme="minorHAnsi"/>
          <w:spacing w:val="-5"/>
        </w:rPr>
        <w:t xml:space="preserve"> </w:t>
      </w:r>
      <w:r w:rsidRPr="002A4A15">
        <w:rPr>
          <w:rFonts w:asciiTheme="minorHAnsi" w:hAnsiTheme="minorHAnsi" w:cstheme="minorHAnsi"/>
        </w:rPr>
        <w:t>request.</w:t>
      </w:r>
    </w:p>
    <w:p w14:paraId="3B9BE22D" w14:textId="77777777" w:rsidR="00E2082A" w:rsidRPr="002A4A15" w:rsidRDefault="00E2082A">
      <w:pPr>
        <w:rPr>
          <w:rFonts w:eastAsia="Times New Roman" w:cstheme="minorHAnsi"/>
          <w:sz w:val="24"/>
          <w:szCs w:val="24"/>
        </w:rPr>
      </w:pPr>
    </w:p>
    <w:p w14:paraId="6640B1CF" w14:textId="77777777" w:rsidR="00E2082A" w:rsidRPr="002A4A15" w:rsidRDefault="00356C03">
      <w:pPr>
        <w:pStyle w:val="BodyText"/>
        <w:numPr>
          <w:ilvl w:val="0"/>
          <w:numId w:val="2"/>
        </w:numPr>
        <w:tabs>
          <w:tab w:val="left" w:pos="840"/>
        </w:tabs>
        <w:ind w:right="160"/>
        <w:rPr>
          <w:rFonts w:asciiTheme="minorHAnsi" w:hAnsiTheme="minorHAnsi" w:cstheme="minorHAnsi"/>
        </w:rPr>
      </w:pPr>
      <w:r w:rsidRPr="002A4A15">
        <w:rPr>
          <w:rFonts w:asciiTheme="minorHAnsi" w:hAnsiTheme="minorHAnsi" w:cstheme="minorHAnsi"/>
          <w:spacing w:val="-2"/>
        </w:rPr>
        <w:t>If</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hearing</w:t>
      </w:r>
      <w:r w:rsidRPr="002A4A15">
        <w:rPr>
          <w:rFonts w:asciiTheme="minorHAnsi" w:hAnsiTheme="minorHAnsi" w:cstheme="minorHAnsi"/>
          <w:spacing w:val="-8"/>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spacing w:val="-1"/>
        </w:rPr>
        <w:t>requested</w:t>
      </w:r>
      <w:r w:rsidRPr="002A4A15">
        <w:rPr>
          <w:rFonts w:asciiTheme="minorHAnsi" w:hAnsiTheme="minorHAnsi" w:cstheme="minorHAnsi"/>
          <w:spacing w:val="-3"/>
        </w:rPr>
        <w:t xml:space="preserve"> </w:t>
      </w:r>
      <w:r w:rsidRPr="002A4A15">
        <w:rPr>
          <w:rFonts w:asciiTheme="minorHAnsi" w:hAnsiTheme="minorHAnsi" w:cstheme="minorHAnsi"/>
          <w:spacing w:val="-1"/>
        </w:rPr>
        <w:t>within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15</w:t>
      </w:r>
      <w:r w:rsidRPr="002A4A15">
        <w:rPr>
          <w:rFonts w:asciiTheme="minorHAnsi" w:hAnsiTheme="minorHAnsi" w:cstheme="minorHAnsi"/>
          <w:spacing w:val="-6"/>
        </w:rPr>
        <w:t xml:space="preserve"> </w:t>
      </w:r>
      <w:r w:rsidRPr="002A4A15">
        <w:rPr>
          <w:rFonts w:asciiTheme="minorHAnsi" w:hAnsiTheme="minorHAnsi" w:cstheme="minorHAnsi"/>
        </w:rPr>
        <w:t>day</w:t>
      </w:r>
      <w:r w:rsidRPr="002A4A15">
        <w:rPr>
          <w:rFonts w:asciiTheme="minorHAnsi" w:hAnsiTheme="minorHAnsi" w:cstheme="minorHAnsi"/>
          <w:spacing w:val="-8"/>
        </w:rPr>
        <w:t xml:space="preserve"> </w:t>
      </w:r>
      <w:r w:rsidRPr="002A4A15">
        <w:rPr>
          <w:rFonts w:asciiTheme="minorHAnsi" w:hAnsiTheme="minorHAnsi" w:cstheme="minorHAnsi"/>
          <w:spacing w:val="-1"/>
        </w:rPr>
        <w:t>advance</w:t>
      </w:r>
      <w:r w:rsidRPr="002A4A15">
        <w:rPr>
          <w:rFonts w:asciiTheme="minorHAnsi" w:hAnsiTheme="minorHAnsi" w:cstheme="minorHAnsi"/>
          <w:spacing w:val="-6"/>
        </w:rPr>
        <w:t xml:space="preserve"> </w:t>
      </w:r>
      <w:r w:rsidRPr="002A4A15">
        <w:rPr>
          <w:rFonts w:asciiTheme="minorHAnsi" w:hAnsiTheme="minorHAnsi" w:cstheme="minorHAnsi"/>
          <w:spacing w:val="-1"/>
        </w:rPr>
        <w:t>notice</w:t>
      </w:r>
      <w:r w:rsidRPr="002A4A15">
        <w:rPr>
          <w:rFonts w:asciiTheme="minorHAnsi" w:hAnsiTheme="minorHAnsi" w:cstheme="minorHAnsi"/>
          <w:spacing w:val="-6"/>
        </w:rPr>
        <w:t xml:space="preserve"> </w:t>
      </w:r>
      <w:r w:rsidRPr="002A4A15">
        <w:rPr>
          <w:rFonts w:asciiTheme="minorHAnsi" w:hAnsiTheme="minorHAnsi" w:cstheme="minorHAnsi"/>
          <w:spacing w:val="-1"/>
        </w:rPr>
        <w:t>period</w:t>
      </w:r>
      <w:r w:rsidRPr="002A4A15">
        <w:rPr>
          <w:rFonts w:asciiTheme="minorHAnsi" w:hAnsiTheme="minorHAnsi" w:cstheme="minorHAnsi"/>
          <w:spacing w:val="-6"/>
        </w:rPr>
        <w:t xml:space="preserve"> </w:t>
      </w:r>
      <w:r w:rsidRPr="002A4A15">
        <w:rPr>
          <w:rFonts w:asciiTheme="minorHAnsi" w:hAnsiTheme="minorHAnsi" w:cstheme="minorHAnsi"/>
          <w:spacing w:val="2"/>
        </w:rPr>
        <w:t>by</w:t>
      </w:r>
      <w:r w:rsidRPr="002A4A15">
        <w:rPr>
          <w:rFonts w:asciiTheme="minorHAnsi" w:hAnsiTheme="minorHAnsi" w:cstheme="minorHAnsi"/>
          <w:spacing w:val="-10"/>
        </w:rPr>
        <w:t xml:space="preserve"> </w:t>
      </w:r>
      <w:r w:rsidRPr="002A4A15">
        <w:rPr>
          <w:rFonts w:asciiTheme="minorHAnsi" w:hAnsiTheme="minorHAnsi" w:cstheme="minorHAnsi"/>
        </w:rPr>
        <w:t>participants</w:t>
      </w:r>
      <w:r w:rsidRPr="002A4A15">
        <w:rPr>
          <w:rFonts w:asciiTheme="minorHAnsi" w:hAnsiTheme="minorHAnsi" w:cstheme="minorHAnsi"/>
          <w:spacing w:val="-5"/>
        </w:rPr>
        <w:t xml:space="preserve"> </w:t>
      </w:r>
      <w:r w:rsidRPr="002A4A15">
        <w:rPr>
          <w:rFonts w:asciiTheme="minorHAnsi" w:hAnsiTheme="minorHAnsi" w:cstheme="minorHAnsi"/>
          <w:spacing w:val="-1"/>
        </w:rPr>
        <w:t>found</w:t>
      </w:r>
      <w:r w:rsidRPr="002A4A15">
        <w:rPr>
          <w:rFonts w:asciiTheme="minorHAnsi" w:hAnsiTheme="minorHAnsi" w:cstheme="minorHAnsi"/>
          <w:spacing w:val="73"/>
          <w:w w:val="99"/>
        </w:rPr>
        <w:t xml:space="preserve"> </w:t>
      </w:r>
      <w:r w:rsidRPr="002A4A15">
        <w:rPr>
          <w:rFonts w:asciiTheme="minorHAnsi" w:hAnsiTheme="minorHAnsi" w:cstheme="minorHAnsi"/>
          <w:spacing w:val="-1"/>
        </w:rPr>
        <w:t>ineligible</w:t>
      </w:r>
      <w:r w:rsidRPr="002A4A15">
        <w:rPr>
          <w:rFonts w:asciiTheme="minorHAnsi" w:hAnsiTheme="minorHAnsi" w:cstheme="minorHAnsi"/>
          <w:spacing w:val="-7"/>
        </w:rPr>
        <w:t xml:space="preserve"> </w:t>
      </w:r>
      <w:r w:rsidRPr="002A4A15">
        <w:rPr>
          <w:rFonts w:asciiTheme="minorHAnsi" w:hAnsiTheme="minorHAnsi" w:cstheme="minorHAnsi"/>
          <w:spacing w:val="-1"/>
        </w:rPr>
        <w:t>at</w:t>
      </w:r>
      <w:r w:rsidRPr="002A4A15">
        <w:rPr>
          <w:rFonts w:asciiTheme="minorHAnsi" w:hAnsiTheme="minorHAnsi" w:cstheme="minorHAnsi"/>
          <w:spacing w:val="-7"/>
        </w:rPr>
        <w:t xml:space="preserve"> </w:t>
      </w:r>
      <w:r w:rsidRPr="002A4A15">
        <w:rPr>
          <w:rFonts w:asciiTheme="minorHAnsi" w:hAnsiTheme="minorHAnsi" w:cstheme="minorHAnsi"/>
          <w:spacing w:val="1"/>
        </w:rPr>
        <w:t>any</w:t>
      </w:r>
      <w:r w:rsidRPr="002A4A15">
        <w:rPr>
          <w:rFonts w:asciiTheme="minorHAnsi" w:hAnsiTheme="minorHAnsi" w:cstheme="minorHAnsi"/>
          <w:spacing w:val="-10"/>
        </w:rPr>
        <w:t xml:space="preserve"> </w:t>
      </w:r>
      <w:r w:rsidRPr="002A4A15">
        <w:rPr>
          <w:rFonts w:asciiTheme="minorHAnsi" w:hAnsiTheme="minorHAnsi" w:cstheme="minorHAnsi"/>
        </w:rPr>
        <w:t>time</w:t>
      </w:r>
      <w:r w:rsidRPr="002A4A15">
        <w:rPr>
          <w:rFonts w:asciiTheme="minorHAnsi" w:hAnsiTheme="minorHAnsi" w:cstheme="minorHAnsi"/>
          <w:spacing w:val="-7"/>
        </w:rPr>
        <w:t xml:space="preserve"> </w:t>
      </w:r>
      <w:r w:rsidRPr="002A4A15">
        <w:rPr>
          <w:rFonts w:asciiTheme="minorHAnsi" w:hAnsiTheme="minorHAnsi" w:cstheme="minorHAnsi"/>
        </w:rPr>
        <w:t>during</w:t>
      </w:r>
      <w:r w:rsidRPr="002A4A15">
        <w:rPr>
          <w:rFonts w:asciiTheme="minorHAnsi" w:hAnsiTheme="minorHAnsi" w:cstheme="minorHAnsi"/>
          <w:spacing w:val="-9"/>
        </w:rPr>
        <w:t xml:space="preserve"> </w:t>
      </w:r>
      <w:r w:rsidRPr="002A4A15">
        <w:rPr>
          <w:rFonts w:asciiTheme="minorHAnsi" w:hAnsiTheme="minorHAnsi" w:cstheme="minorHAnsi"/>
        </w:rPr>
        <w:t>a</w:t>
      </w:r>
      <w:r w:rsidRPr="002A4A15">
        <w:rPr>
          <w:rFonts w:asciiTheme="minorHAnsi" w:hAnsiTheme="minorHAnsi" w:cstheme="minorHAnsi"/>
          <w:spacing w:val="-5"/>
        </w:rPr>
        <w:t xml:space="preserve"> </w:t>
      </w:r>
      <w:r w:rsidRPr="002A4A15">
        <w:rPr>
          <w:rFonts w:asciiTheme="minorHAnsi" w:hAnsiTheme="minorHAnsi" w:cstheme="minorHAnsi"/>
          <w:spacing w:val="-1"/>
        </w:rPr>
        <w:t>certification</w:t>
      </w:r>
      <w:r w:rsidRPr="002A4A15">
        <w:rPr>
          <w:rFonts w:asciiTheme="minorHAnsi" w:hAnsiTheme="minorHAnsi" w:cstheme="minorHAnsi"/>
          <w:spacing w:val="-6"/>
        </w:rPr>
        <w:t xml:space="preserve"> </w:t>
      </w:r>
      <w:r w:rsidRPr="002A4A15">
        <w:rPr>
          <w:rFonts w:asciiTheme="minorHAnsi" w:hAnsiTheme="minorHAnsi" w:cstheme="minorHAnsi"/>
          <w:spacing w:val="-1"/>
        </w:rPr>
        <w:t>period,</w:t>
      </w:r>
      <w:r w:rsidRPr="002A4A15">
        <w:rPr>
          <w:rFonts w:asciiTheme="minorHAnsi" w:hAnsiTheme="minorHAnsi" w:cstheme="minorHAnsi"/>
          <w:spacing w:val="-5"/>
        </w:rPr>
        <w:t xml:space="preserve"> </w:t>
      </w:r>
      <w:r w:rsidRPr="002A4A15">
        <w:rPr>
          <w:rFonts w:asciiTheme="minorHAnsi" w:hAnsiTheme="minorHAnsi" w:cstheme="minorHAnsi"/>
          <w:spacing w:val="-1"/>
        </w:rPr>
        <w:t>benefits</w:t>
      </w:r>
      <w:r w:rsidRPr="002A4A15">
        <w:rPr>
          <w:rFonts w:asciiTheme="minorHAnsi" w:hAnsiTheme="minorHAnsi" w:cstheme="minorHAnsi"/>
          <w:spacing w:val="-6"/>
        </w:rPr>
        <w:t xml:space="preserve"> </w:t>
      </w:r>
      <w:r w:rsidRPr="002A4A15">
        <w:rPr>
          <w:rFonts w:asciiTheme="minorHAnsi" w:hAnsiTheme="minorHAnsi" w:cstheme="minorHAnsi"/>
          <w:spacing w:val="-1"/>
        </w:rPr>
        <w:t>will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rPr>
        <w:t>continued</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reinstated</w:t>
      </w:r>
      <w:r w:rsidRPr="002A4A15">
        <w:rPr>
          <w:rFonts w:asciiTheme="minorHAnsi" w:hAnsiTheme="minorHAnsi" w:cstheme="minorHAnsi"/>
          <w:spacing w:val="75"/>
          <w:w w:val="99"/>
        </w:rPr>
        <w:t xml:space="preserve"> </w:t>
      </w:r>
      <w:r w:rsidRPr="002A4A15">
        <w:rPr>
          <w:rFonts w:asciiTheme="minorHAnsi" w:hAnsiTheme="minorHAnsi" w:cstheme="minorHAnsi"/>
        </w:rPr>
        <w:t>until</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decision</w:t>
      </w:r>
      <w:r w:rsidRPr="002A4A15">
        <w:rPr>
          <w:rFonts w:asciiTheme="minorHAnsi" w:hAnsiTheme="minorHAnsi" w:cstheme="minorHAnsi"/>
          <w:spacing w:val="-6"/>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spacing w:val="-1"/>
        </w:rPr>
        <w:t>reached</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certification</w:t>
      </w:r>
      <w:r w:rsidRPr="002A4A15">
        <w:rPr>
          <w:rFonts w:asciiTheme="minorHAnsi" w:hAnsiTheme="minorHAnsi" w:cstheme="minorHAnsi"/>
          <w:spacing w:val="-6"/>
        </w:rPr>
        <w:t xml:space="preserve"> </w:t>
      </w:r>
      <w:r w:rsidRPr="002A4A15">
        <w:rPr>
          <w:rFonts w:asciiTheme="minorHAnsi" w:hAnsiTheme="minorHAnsi" w:cstheme="minorHAnsi"/>
        </w:rPr>
        <w:t>period</w:t>
      </w:r>
      <w:r w:rsidRPr="002A4A15">
        <w:rPr>
          <w:rFonts w:asciiTheme="minorHAnsi" w:hAnsiTheme="minorHAnsi" w:cstheme="minorHAnsi"/>
          <w:spacing w:val="-7"/>
        </w:rPr>
        <w:t xml:space="preserve"> </w:t>
      </w:r>
      <w:r w:rsidRPr="002A4A15">
        <w:rPr>
          <w:rFonts w:asciiTheme="minorHAnsi" w:hAnsiTheme="minorHAnsi" w:cstheme="minorHAnsi"/>
          <w:spacing w:val="-1"/>
        </w:rPr>
        <w:t>expires,</w:t>
      </w:r>
      <w:r w:rsidRPr="002A4A15">
        <w:rPr>
          <w:rFonts w:asciiTheme="minorHAnsi" w:hAnsiTheme="minorHAnsi" w:cstheme="minorHAnsi"/>
          <w:spacing w:val="-6"/>
        </w:rPr>
        <w:t xml:space="preserve"> </w:t>
      </w:r>
      <w:r w:rsidRPr="002A4A15">
        <w:rPr>
          <w:rFonts w:asciiTheme="minorHAnsi" w:hAnsiTheme="minorHAnsi" w:cstheme="minorHAnsi"/>
          <w:spacing w:val="-1"/>
        </w:rPr>
        <w:t>whichever</w:t>
      </w:r>
      <w:r w:rsidRPr="002A4A15">
        <w:rPr>
          <w:rFonts w:asciiTheme="minorHAnsi" w:hAnsiTheme="minorHAnsi" w:cstheme="minorHAnsi"/>
          <w:spacing w:val="-7"/>
        </w:rPr>
        <w:t xml:space="preserve"> </w:t>
      </w:r>
      <w:r w:rsidRPr="002A4A15">
        <w:rPr>
          <w:rFonts w:asciiTheme="minorHAnsi" w:hAnsiTheme="minorHAnsi" w:cstheme="minorHAnsi"/>
        </w:rPr>
        <w:t>occurs</w:t>
      </w:r>
      <w:r w:rsidRPr="002A4A15">
        <w:rPr>
          <w:rFonts w:asciiTheme="minorHAnsi" w:hAnsiTheme="minorHAnsi" w:cstheme="minorHAnsi"/>
          <w:spacing w:val="-6"/>
        </w:rPr>
        <w:t xml:space="preserve"> </w:t>
      </w:r>
      <w:r w:rsidRPr="002A4A15">
        <w:rPr>
          <w:rFonts w:asciiTheme="minorHAnsi" w:hAnsiTheme="minorHAnsi" w:cstheme="minorHAnsi"/>
          <w:spacing w:val="-1"/>
        </w:rPr>
        <w:t>first.</w:t>
      </w:r>
      <w:r w:rsidRPr="002A4A15">
        <w:rPr>
          <w:rFonts w:asciiTheme="minorHAnsi" w:hAnsiTheme="minorHAnsi" w:cstheme="minorHAnsi"/>
          <w:spacing w:val="79"/>
          <w:w w:val="99"/>
        </w:rPr>
        <w:t xml:space="preserve"> </w:t>
      </w:r>
      <w:r w:rsidRPr="002A4A15">
        <w:rPr>
          <w:rFonts w:asciiTheme="minorHAnsi" w:hAnsiTheme="minorHAnsi" w:cstheme="minorHAnsi"/>
          <w:spacing w:val="-1"/>
        </w:rPr>
        <w:t>Applicants,</w:t>
      </w:r>
      <w:r w:rsidRPr="002A4A15">
        <w:rPr>
          <w:rFonts w:asciiTheme="minorHAnsi" w:hAnsiTheme="minorHAnsi" w:cstheme="minorHAnsi"/>
          <w:spacing w:val="-6"/>
        </w:rPr>
        <w:t xml:space="preserve"> </w:t>
      </w:r>
      <w:r w:rsidRPr="002A4A15">
        <w:rPr>
          <w:rFonts w:asciiTheme="minorHAnsi" w:hAnsiTheme="minorHAnsi" w:cstheme="minorHAnsi"/>
          <w:spacing w:val="-1"/>
        </w:rPr>
        <w:t>who</w:t>
      </w:r>
      <w:r w:rsidRPr="002A4A15">
        <w:rPr>
          <w:rFonts w:asciiTheme="minorHAnsi" w:hAnsiTheme="minorHAnsi" w:cstheme="minorHAnsi"/>
          <w:spacing w:val="-5"/>
        </w:rPr>
        <w:t xml:space="preserve"> </w:t>
      </w:r>
      <w:r w:rsidRPr="002A4A15">
        <w:rPr>
          <w:rFonts w:asciiTheme="minorHAnsi" w:hAnsiTheme="minorHAnsi" w:cstheme="minorHAnsi"/>
        </w:rPr>
        <w:t>are</w:t>
      </w:r>
      <w:r w:rsidRPr="002A4A15">
        <w:rPr>
          <w:rFonts w:asciiTheme="minorHAnsi" w:hAnsiTheme="minorHAnsi" w:cstheme="minorHAnsi"/>
          <w:spacing w:val="-7"/>
        </w:rPr>
        <w:t xml:space="preserve"> </w:t>
      </w:r>
      <w:r w:rsidRPr="002A4A15">
        <w:rPr>
          <w:rFonts w:asciiTheme="minorHAnsi" w:hAnsiTheme="minorHAnsi" w:cstheme="minorHAnsi"/>
        </w:rPr>
        <w:t>denied</w:t>
      </w:r>
      <w:r w:rsidRPr="002A4A15">
        <w:rPr>
          <w:rFonts w:asciiTheme="minorHAnsi" w:hAnsiTheme="minorHAnsi" w:cstheme="minorHAnsi"/>
          <w:spacing w:val="-5"/>
        </w:rPr>
        <w:t xml:space="preserve"> </w:t>
      </w:r>
      <w:r w:rsidRPr="002A4A15">
        <w:rPr>
          <w:rFonts w:asciiTheme="minorHAnsi" w:hAnsiTheme="minorHAnsi" w:cstheme="minorHAnsi"/>
          <w:spacing w:val="-1"/>
        </w:rPr>
        <w:t>benefits</w:t>
      </w:r>
      <w:r w:rsidRPr="002A4A15">
        <w:rPr>
          <w:rFonts w:asciiTheme="minorHAnsi" w:hAnsiTheme="minorHAnsi" w:cstheme="minorHAnsi"/>
          <w:spacing w:val="-6"/>
        </w:rPr>
        <w:t xml:space="preserve"> </w:t>
      </w:r>
      <w:r w:rsidRPr="002A4A15">
        <w:rPr>
          <w:rFonts w:asciiTheme="minorHAnsi" w:hAnsiTheme="minorHAnsi" w:cstheme="minorHAnsi"/>
          <w:spacing w:val="-1"/>
        </w:rPr>
        <w:t>at</w:t>
      </w:r>
      <w:r w:rsidRPr="002A4A15">
        <w:rPr>
          <w:rFonts w:asciiTheme="minorHAnsi" w:hAnsiTheme="minorHAnsi" w:cstheme="minorHAnsi"/>
          <w:spacing w:val="-5"/>
        </w:rPr>
        <w:t xml:space="preserve"> </w:t>
      </w:r>
      <w:r w:rsidRPr="002A4A15">
        <w:rPr>
          <w:rFonts w:asciiTheme="minorHAnsi" w:hAnsiTheme="minorHAnsi" w:cstheme="minorHAnsi"/>
          <w:spacing w:val="-1"/>
        </w:rPr>
        <w:t>initial</w:t>
      </w:r>
      <w:r w:rsidRPr="002A4A15">
        <w:rPr>
          <w:rFonts w:asciiTheme="minorHAnsi" w:hAnsiTheme="minorHAnsi" w:cstheme="minorHAnsi"/>
          <w:spacing w:val="-6"/>
        </w:rPr>
        <w:t xml:space="preserve"> </w:t>
      </w:r>
      <w:r w:rsidRPr="002A4A15">
        <w:rPr>
          <w:rFonts w:asciiTheme="minorHAnsi" w:hAnsiTheme="minorHAnsi" w:cstheme="minorHAnsi"/>
          <w:spacing w:val="-1"/>
        </w:rPr>
        <w:t>certification</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expiration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71"/>
          <w:w w:val="99"/>
        </w:rPr>
        <w:t xml:space="preserve"> </w:t>
      </w:r>
      <w:r w:rsidRPr="002A4A15">
        <w:rPr>
          <w:rFonts w:asciiTheme="minorHAnsi" w:hAnsiTheme="minorHAnsi" w:cstheme="minorHAnsi"/>
          <w:spacing w:val="-1"/>
        </w:rPr>
        <w:t>certification</w:t>
      </w:r>
      <w:r w:rsidRPr="002A4A15">
        <w:rPr>
          <w:rFonts w:asciiTheme="minorHAnsi" w:hAnsiTheme="minorHAnsi" w:cstheme="minorHAnsi"/>
          <w:spacing w:val="-7"/>
        </w:rPr>
        <w:t xml:space="preserve"> </w:t>
      </w:r>
      <w:r w:rsidRPr="002A4A15">
        <w:rPr>
          <w:rFonts w:asciiTheme="minorHAnsi" w:hAnsiTheme="minorHAnsi" w:cstheme="minorHAnsi"/>
          <w:spacing w:val="-1"/>
        </w:rPr>
        <w:t>period,</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Pr="002A4A15">
        <w:rPr>
          <w:rFonts w:asciiTheme="minorHAnsi" w:hAnsiTheme="minorHAnsi" w:cstheme="minorHAnsi"/>
        </w:rPr>
        <w:t>not</w:t>
      </w:r>
      <w:r w:rsidRPr="002A4A15">
        <w:rPr>
          <w:rFonts w:asciiTheme="minorHAnsi" w:hAnsiTheme="minorHAnsi" w:cstheme="minorHAnsi"/>
          <w:spacing w:val="-6"/>
        </w:rPr>
        <w:t xml:space="preserve"> </w:t>
      </w:r>
      <w:r w:rsidRPr="002A4A15">
        <w:rPr>
          <w:rFonts w:asciiTheme="minorHAnsi" w:hAnsiTheme="minorHAnsi" w:cstheme="minorHAnsi"/>
          <w:spacing w:val="-1"/>
        </w:rPr>
        <w:t>receive</w:t>
      </w:r>
      <w:r w:rsidRPr="002A4A15">
        <w:rPr>
          <w:rFonts w:asciiTheme="minorHAnsi" w:hAnsiTheme="minorHAnsi" w:cstheme="minorHAnsi"/>
          <w:spacing w:val="-8"/>
        </w:rPr>
        <w:t xml:space="preserve"> </w:t>
      </w:r>
      <w:r w:rsidRPr="002A4A15">
        <w:rPr>
          <w:rFonts w:asciiTheme="minorHAnsi" w:hAnsiTheme="minorHAnsi" w:cstheme="minorHAnsi"/>
        </w:rPr>
        <w:t>benefits</w:t>
      </w:r>
      <w:r w:rsidRPr="002A4A15">
        <w:rPr>
          <w:rFonts w:asciiTheme="minorHAnsi" w:hAnsiTheme="minorHAnsi" w:cstheme="minorHAnsi"/>
          <w:spacing w:val="-7"/>
        </w:rPr>
        <w:t xml:space="preserve"> </w:t>
      </w:r>
      <w:r w:rsidRPr="002A4A15">
        <w:rPr>
          <w:rFonts w:asciiTheme="minorHAnsi" w:hAnsiTheme="minorHAnsi" w:cstheme="minorHAnsi"/>
          <w:spacing w:val="-1"/>
        </w:rPr>
        <w:t>while</w:t>
      </w:r>
      <w:r w:rsidRPr="002A4A15">
        <w:rPr>
          <w:rFonts w:asciiTheme="minorHAnsi" w:hAnsiTheme="minorHAnsi" w:cstheme="minorHAnsi"/>
          <w:spacing w:val="-7"/>
        </w:rPr>
        <w:t xml:space="preserve"> </w:t>
      </w:r>
      <w:r w:rsidRPr="002A4A15">
        <w:rPr>
          <w:rFonts w:asciiTheme="minorHAnsi" w:hAnsiTheme="minorHAnsi" w:cstheme="minorHAnsi"/>
          <w:spacing w:val="-1"/>
        </w:rPr>
        <w:t>waiting</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hearing.</w:t>
      </w:r>
    </w:p>
    <w:p w14:paraId="5AF24DC1" w14:textId="77777777" w:rsidR="00E2082A" w:rsidRPr="002A4A15" w:rsidRDefault="00E2082A">
      <w:pPr>
        <w:rPr>
          <w:rFonts w:eastAsia="Times New Roman" w:cstheme="minorHAnsi"/>
          <w:sz w:val="24"/>
          <w:szCs w:val="24"/>
        </w:rPr>
      </w:pPr>
    </w:p>
    <w:p w14:paraId="1C9DD31C" w14:textId="77777777" w:rsidR="00E2082A" w:rsidRPr="002A4A15" w:rsidRDefault="00356C03">
      <w:pPr>
        <w:pStyle w:val="BodyText"/>
        <w:numPr>
          <w:ilvl w:val="0"/>
          <w:numId w:val="2"/>
        </w:numPr>
        <w:tabs>
          <w:tab w:val="left" w:pos="840"/>
        </w:tabs>
        <w:ind w:left="839" w:right="160" w:hanging="719"/>
        <w:rPr>
          <w:rFonts w:asciiTheme="minorHAnsi" w:hAnsiTheme="minorHAnsi" w:cstheme="minorHAnsi"/>
        </w:rPr>
      </w:pPr>
      <w:r w:rsidRPr="002A4A15">
        <w:rPr>
          <w:rFonts w:asciiTheme="minorHAnsi" w:hAnsiTheme="minorHAnsi" w:cstheme="minorHAnsi"/>
          <w:spacing w:val="-1"/>
        </w:rPr>
        <w:t>All</w:t>
      </w:r>
      <w:r w:rsidRPr="002A4A15">
        <w:rPr>
          <w:rFonts w:asciiTheme="minorHAnsi" w:hAnsiTheme="minorHAnsi" w:cstheme="minorHAnsi"/>
          <w:spacing w:val="-5"/>
        </w:rPr>
        <w:t xml:space="preserve"> </w:t>
      </w:r>
      <w:r w:rsidRPr="002A4A15">
        <w:rPr>
          <w:rFonts w:asciiTheme="minorHAnsi" w:hAnsiTheme="minorHAnsi" w:cstheme="minorHAnsi"/>
          <w:spacing w:val="-1"/>
        </w:rPr>
        <w:t>requests</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5"/>
        </w:rPr>
        <w:t xml:space="preserve"> </w:t>
      </w:r>
      <w:r w:rsidRPr="002A4A15">
        <w:rPr>
          <w:rFonts w:asciiTheme="minorHAnsi" w:hAnsiTheme="minorHAnsi" w:cstheme="minorHAnsi"/>
        </w:rPr>
        <w:t>fair</w:t>
      </w:r>
      <w:r w:rsidRPr="002A4A15">
        <w:rPr>
          <w:rFonts w:asciiTheme="minorHAnsi" w:hAnsiTheme="minorHAnsi" w:cstheme="minorHAnsi"/>
          <w:spacing w:val="-6"/>
        </w:rPr>
        <w:t xml:space="preserve"> </w:t>
      </w:r>
      <w:r w:rsidRPr="002A4A15">
        <w:rPr>
          <w:rFonts w:asciiTheme="minorHAnsi" w:hAnsiTheme="minorHAnsi" w:cstheme="minorHAnsi"/>
          <w:spacing w:val="-1"/>
        </w:rPr>
        <w:t>hearings</w:t>
      </w:r>
      <w:r w:rsidRPr="002A4A15">
        <w:rPr>
          <w:rFonts w:asciiTheme="minorHAnsi" w:hAnsiTheme="minorHAnsi" w:cstheme="minorHAnsi"/>
          <w:spacing w:val="-4"/>
        </w:rPr>
        <w:t xml:space="preserve"> </w:t>
      </w:r>
      <w:r w:rsidRPr="002A4A15">
        <w:rPr>
          <w:rFonts w:asciiTheme="minorHAnsi" w:hAnsiTheme="minorHAnsi" w:cstheme="minorHAnsi"/>
          <w:spacing w:val="-1"/>
        </w:rPr>
        <w:t>will</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carried</w:t>
      </w:r>
      <w:r w:rsidRPr="002A4A15">
        <w:rPr>
          <w:rFonts w:asciiTheme="minorHAnsi" w:hAnsiTheme="minorHAnsi" w:cstheme="minorHAnsi"/>
          <w:spacing w:val="-4"/>
        </w:rPr>
        <w:t xml:space="preserve"> </w:t>
      </w:r>
      <w:r w:rsidRPr="002A4A15">
        <w:rPr>
          <w:rFonts w:asciiTheme="minorHAnsi" w:hAnsiTheme="minorHAnsi" w:cstheme="minorHAnsi"/>
        </w:rPr>
        <w:t>out</w:t>
      </w:r>
      <w:r w:rsidRPr="002A4A15">
        <w:rPr>
          <w:rFonts w:asciiTheme="minorHAnsi" w:hAnsiTheme="minorHAnsi" w:cstheme="minorHAnsi"/>
          <w:spacing w:val="-5"/>
        </w:rPr>
        <w:t xml:space="preserve"> </w:t>
      </w:r>
      <w:r w:rsidRPr="002A4A15">
        <w:rPr>
          <w:rFonts w:asciiTheme="minorHAnsi" w:hAnsiTheme="minorHAnsi" w:cstheme="minorHAnsi"/>
          <w:spacing w:val="2"/>
        </w:rPr>
        <w:t>by</w:t>
      </w:r>
      <w:r w:rsidRPr="002A4A15">
        <w:rPr>
          <w:rFonts w:asciiTheme="minorHAnsi" w:hAnsiTheme="minorHAnsi" w:cstheme="minorHAnsi"/>
          <w:spacing w:val="-7"/>
        </w:rPr>
        <w:t xml:space="preserve"> </w:t>
      </w:r>
      <w:r w:rsidRPr="002A4A15">
        <w:rPr>
          <w:rFonts w:asciiTheme="minorHAnsi" w:hAnsiTheme="minorHAnsi" w:cstheme="minorHAnsi"/>
          <w:spacing w:val="-1"/>
        </w:rPr>
        <w:t>officials</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006063B0" w:rsidRPr="002A4A15">
        <w:rPr>
          <w:rFonts w:asciiTheme="minorHAnsi" w:hAnsiTheme="minorHAnsi" w:cstheme="minorHAnsi"/>
        </w:rPr>
        <w:t>state</w:t>
      </w:r>
      <w:r w:rsidRPr="002A4A15">
        <w:rPr>
          <w:rFonts w:asciiTheme="minorHAnsi" w:hAnsiTheme="minorHAnsi" w:cstheme="minorHAnsi"/>
          <w:spacing w:val="-5"/>
        </w:rPr>
        <w:t xml:space="preserve"> </w:t>
      </w:r>
      <w:r w:rsidRPr="002A4A15">
        <w:rPr>
          <w:rFonts w:asciiTheme="minorHAnsi" w:hAnsiTheme="minorHAnsi" w:cstheme="minorHAnsi"/>
          <w:spacing w:val="-1"/>
        </w:rPr>
        <w:t>agency.</w:t>
      </w:r>
      <w:r w:rsidRPr="002A4A15">
        <w:rPr>
          <w:rFonts w:asciiTheme="minorHAnsi" w:hAnsiTheme="minorHAnsi" w:cstheme="minorHAnsi"/>
          <w:spacing w:val="53"/>
        </w:rPr>
        <w:t xml:space="preserve"> </w:t>
      </w:r>
      <w:r w:rsidR="006063B0" w:rsidRPr="002A4A15">
        <w:rPr>
          <w:rFonts w:asciiTheme="minorHAnsi" w:hAnsiTheme="minorHAnsi" w:cstheme="minorHAnsi"/>
          <w:spacing w:val="-1"/>
        </w:rPr>
        <w:t>The state</w:t>
      </w:r>
      <w:r w:rsidR="00051E54" w:rsidRPr="002A4A15">
        <w:rPr>
          <w:rFonts w:asciiTheme="minorHAnsi" w:hAnsiTheme="minorHAnsi" w:cstheme="minorHAnsi"/>
          <w:spacing w:val="-1"/>
        </w:rPr>
        <w:t xml:space="preserve">/local </w:t>
      </w:r>
      <w:r w:rsidR="006063B0" w:rsidRPr="002A4A15">
        <w:rPr>
          <w:rFonts w:asciiTheme="minorHAnsi" w:hAnsiTheme="minorHAnsi" w:cstheme="minorHAnsi"/>
          <w:spacing w:val="-1"/>
        </w:rPr>
        <w:t xml:space="preserve"> agency is</w:t>
      </w:r>
      <w:r w:rsidRPr="002A4A15">
        <w:rPr>
          <w:rFonts w:asciiTheme="minorHAnsi" w:hAnsiTheme="minorHAnsi" w:cstheme="minorHAnsi"/>
          <w:spacing w:val="-4"/>
        </w:rPr>
        <w:t xml:space="preserve"> </w:t>
      </w:r>
      <w:r w:rsidRPr="002A4A15">
        <w:rPr>
          <w:rFonts w:asciiTheme="minorHAnsi" w:hAnsiTheme="minorHAnsi" w:cstheme="minorHAnsi"/>
          <w:spacing w:val="-1"/>
        </w:rPr>
        <w:t>required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appoint</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fair</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impartial</w:t>
      </w:r>
      <w:r w:rsidRPr="002A4A15">
        <w:rPr>
          <w:rFonts w:asciiTheme="minorHAnsi" w:hAnsiTheme="minorHAnsi" w:cstheme="minorHAnsi"/>
          <w:spacing w:val="-5"/>
        </w:rPr>
        <w:t xml:space="preserve"> </w:t>
      </w:r>
      <w:r w:rsidRPr="002A4A15">
        <w:rPr>
          <w:rFonts w:asciiTheme="minorHAnsi" w:hAnsiTheme="minorHAnsi" w:cstheme="minorHAnsi"/>
          <w:spacing w:val="-1"/>
        </w:rPr>
        <w:t>hearing</w:t>
      </w:r>
      <w:r w:rsidRPr="002A4A15">
        <w:rPr>
          <w:rFonts w:asciiTheme="minorHAnsi" w:hAnsiTheme="minorHAnsi" w:cstheme="minorHAnsi"/>
          <w:spacing w:val="-8"/>
        </w:rPr>
        <w:t xml:space="preserve"> </w:t>
      </w:r>
      <w:r w:rsidRPr="002A4A15">
        <w:rPr>
          <w:rFonts w:asciiTheme="minorHAnsi" w:hAnsiTheme="minorHAnsi" w:cstheme="minorHAnsi"/>
          <w:spacing w:val="-1"/>
        </w:rPr>
        <w:t>officer</w:t>
      </w:r>
      <w:r w:rsidRPr="002A4A15">
        <w:rPr>
          <w:rFonts w:asciiTheme="minorHAnsi" w:hAnsiTheme="minorHAnsi" w:cstheme="minorHAnsi"/>
          <w:spacing w:val="-7"/>
        </w:rPr>
        <w:t xml:space="preserve"> </w:t>
      </w:r>
      <w:r w:rsidRPr="002A4A15">
        <w:rPr>
          <w:rFonts w:asciiTheme="minorHAnsi" w:hAnsiTheme="minorHAnsi" w:cstheme="minorHAnsi"/>
        </w:rPr>
        <w:t>for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purpose</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5"/>
          <w:w w:val="99"/>
        </w:rPr>
        <w:t xml:space="preserve"> </w:t>
      </w:r>
      <w:r w:rsidRPr="002A4A15">
        <w:rPr>
          <w:rFonts w:asciiTheme="minorHAnsi" w:hAnsiTheme="minorHAnsi" w:cstheme="minorHAnsi"/>
          <w:spacing w:val="-1"/>
        </w:rPr>
        <w:t>conducting</w:t>
      </w:r>
      <w:r w:rsidRPr="002A4A15">
        <w:rPr>
          <w:rFonts w:asciiTheme="minorHAnsi" w:hAnsiTheme="minorHAnsi" w:cstheme="minorHAnsi"/>
          <w:spacing w:val="-7"/>
        </w:rPr>
        <w:t xml:space="preserve"> </w:t>
      </w:r>
      <w:r w:rsidRPr="002A4A15">
        <w:rPr>
          <w:rFonts w:asciiTheme="minorHAnsi" w:hAnsiTheme="minorHAnsi" w:cstheme="minorHAnsi"/>
          <w:spacing w:val="-1"/>
        </w:rPr>
        <w:t>fair</w:t>
      </w:r>
      <w:r w:rsidRPr="002A4A15">
        <w:rPr>
          <w:rFonts w:asciiTheme="minorHAnsi" w:hAnsiTheme="minorHAnsi" w:cstheme="minorHAnsi"/>
          <w:spacing w:val="-7"/>
        </w:rPr>
        <w:t xml:space="preserve"> </w:t>
      </w:r>
      <w:r w:rsidRPr="002A4A15">
        <w:rPr>
          <w:rFonts w:asciiTheme="minorHAnsi" w:hAnsiTheme="minorHAnsi" w:cstheme="minorHAnsi"/>
          <w:spacing w:val="-1"/>
        </w:rPr>
        <w:t>hearings.</w:t>
      </w:r>
      <w:r w:rsidRPr="002A4A15">
        <w:rPr>
          <w:rFonts w:asciiTheme="minorHAnsi" w:hAnsiTheme="minorHAnsi" w:cstheme="minorHAnsi"/>
          <w:spacing w:val="50"/>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006063B0" w:rsidRPr="002A4A15">
        <w:rPr>
          <w:rFonts w:asciiTheme="minorHAnsi" w:hAnsiTheme="minorHAnsi" w:cstheme="minorHAnsi"/>
          <w:spacing w:val="-1"/>
        </w:rPr>
        <w:t>state</w:t>
      </w:r>
      <w:r w:rsidR="00051E54" w:rsidRPr="002A4A15">
        <w:rPr>
          <w:rFonts w:asciiTheme="minorHAnsi" w:hAnsiTheme="minorHAnsi" w:cstheme="minorHAnsi"/>
          <w:spacing w:val="-1"/>
        </w:rPr>
        <w:t xml:space="preserve">/local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rPr>
        <w:t>must</w:t>
      </w:r>
      <w:r w:rsidRPr="002A4A15">
        <w:rPr>
          <w:rFonts w:asciiTheme="minorHAnsi" w:hAnsiTheme="minorHAnsi" w:cstheme="minorHAnsi"/>
          <w:spacing w:val="-7"/>
        </w:rPr>
        <w:t xml:space="preserve"> </w:t>
      </w:r>
      <w:r w:rsidRPr="002A4A15">
        <w:rPr>
          <w:rFonts w:asciiTheme="minorHAnsi" w:hAnsiTheme="minorHAnsi" w:cstheme="minorHAnsi"/>
          <w:spacing w:val="-1"/>
        </w:rPr>
        <w:t>schedule</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4"/>
        </w:rPr>
        <w:t xml:space="preserve"> </w:t>
      </w:r>
      <w:r w:rsidRPr="002A4A15">
        <w:rPr>
          <w:rFonts w:asciiTheme="minorHAnsi" w:hAnsiTheme="minorHAnsi" w:cstheme="minorHAnsi"/>
          <w:spacing w:val="-1"/>
        </w:rPr>
        <w:t>conduct</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hearing</w:t>
      </w:r>
      <w:r w:rsidRPr="002A4A15">
        <w:rPr>
          <w:rFonts w:asciiTheme="minorHAnsi" w:hAnsiTheme="minorHAnsi" w:cstheme="minorHAnsi"/>
          <w:spacing w:val="-9"/>
        </w:rPr>
        <w:t xml:space="preserve"> </w:t>
      </w:r>
      <w:r w:rsidRPr="002A4A15">
        <w:rPr>
          <w:rFonts w:asciiTheme="minorHAnsi" w:hAnsiTheme="minorHAnsi" w:cstheme="minorHAnsi"/>
          <w:spacing w:val="-1"/>
        </w:rPr>
        <w:t>within</w:t>
      </w:r>
      <w:r w:rsidRPr="002A4A15">
        <w:rPr>
          <w:rFonts w:asciiTheme="minorHAnsi" w:hAnsiTheme="minorHAnsi" w:cstheme="minorHAnsi"/>
          <w:spacing w:val="97"/>
          <w:w w:val="99"/>
        </w:rPr>
        <w:t xml:space="preserve"> </w:t>
      </w:r>
      <w:r w:rsidRPr="002A4A15">
        <w:rPr>
          <w:rFonts w:asciiTheme="minorHAnsi" w:hAnsiTheme="minorHAnsi" w:cstheme="minorHAnsi"/>
        </w:rPr>
        <w:t>30</w:t>
      </w:r>
      <w:r w:rsidRPr="002A4A15">
        <w:rPr>
          <w:rFonts w:asciiTheme="minorHAnsi" w:hAnsiTheme="minorHAnsi" w:cstheme="minorHAnsi"/>
          <w:spacing w:val="-5"/>
        </w:rPr>
        <w:t xml:space="preserve"> </w:t>
      </w:r>
      <w:r w:rsidRPr="002A4A15">
        <w:rPr>
          <w:rFonts w:asciiTheme="minorHAnsi" w:hAnsiTheme="minorHAnsi" w:cstheme="minorHAnsi"/>
          <w:spacing w:val="-1"/>
        </w:rPr>
        <w:t>days</w:t>
      </w:r>
      <w:r w:rsidRPr="002A4A15">
        <w:rPr>
          <w:rFonts w:asciiTheme="minorHAnsi" w:hAnsiTheme="minorHAnsi" w:cstheme="minorHAnsi"/>
          <w:spacing w:val="-3"/>
        </w:rPr>
        <w:t xml:space="preserve"> </w:t>
      </w:r>
      <w:r w:rsidRPr="002A4A15">
        <w:rPr>
          <w:rFonts w:asciiTheme="minorHAnsi" w:hAnsiTheme="minorHAnsi" w:cstheme="minorHAnsi"/>
          <w:spacing w:val="-1"/>
        </w:rPr>
        <w:t>from</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date</w:t>
      </w:r>
      <w:r w:rsidRPr="002A4A15">
        <w:rPr>
          <w:rFonts w:asciiTheme="minorHAnsi" w:hAnsiTheme="minorHAnsi" w:cstheme="minorHAnsi"/>
          <w:spacing w:val="-6"/>
        </w:rPr>
        <w:t xml:space="preserve"> </w:t>
      </w:r>
      <w:r w:rsidRPr="002A4A15">
        <w:rPr>
          <w:rFonts w:asciiTheme="minorHAnsi" w:hAnsiTheme="minorHAnsi" w:cstheme="minorHAnsi"/>
          <w:spacing w:val="1"/>
        </w:rPr>
        <w:t>of</w:t>
      </w:r>
      <w:r w:rsidRPr="002A4A15">
        <w:rPr>
          <w:rFonts w:asciiTheme="minorHAnsi" w:hAnsiTheme="minorHAnsi" w:cstheme="minorHAnsi"/>
          <w:spacing w:val="-3"/>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request</w:t>
      </w:r>
      <w:r w:rsidRPr="002A4A15">
        <w:rPr>
          <w:rFonts w:asciiTheme="minorHAnsi" w:hAnsiTheme="minorHAnsi" w:cstheme="minorHAnsi"/>
          <w:spacing w:val="-4"/>
        </w:rPr>
        <w:t xml:space="preserve"> </w:t>
      </w:r>
      <w:r w:rsidRPr="002A4A15">
        <w:rPr>
          <w:rFonts w:asciiTheme="minorHAnsi" w:hAnsiTheme="minorHAnsi" w:cstheme="minorHAnsi"/>
        </w:rPr>
        <w:t>for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hearing.</w:t>
      </w:r>
      <w:r w:rsidRPr="002A4A15">
        <w:rPr>
          <w:rFonts w:asciiTheme="minorHAnsi" w:hAnsiTheme="minorHAnsi" w:cstheme="minorHAnsi"/>
          <w:spacing w:val="51"/>
        </w:rPr>
        <w:t xml:space="preserve"> </w:t>
      </w:r>
      <w:r w:rsidRPr="002A4A15">
        <w:rPr>
          <w:rFonts w:asciiTheme="minorHAnsi" w:hAnsiTheme="minorHAnsi" w:cstheme="minorHAnsi"/>
        </w:rPr>
        <w:t>Those</w:t>
      </w:r>
      <w:r w:rsidRPr="002A4A15">
        <w:rPr>
          <w:rFonts w:asciiTheme="minorHAnsi" w:hAnsiTheme="minorHAnsi" w:cstheme="minorHAnsi"/>
          <w:spacing w:val="-4"/>
        </w:rPr>
        <w:t xml:space="preserve"> </w:t>
      </w:r>
      <w:r w:rsidRPr="002A4A15">
        <w:rPr>
          <w:rFonts w:asciiTheme="minorHAnsi" w:hAnsiTheme="minorHAnsi" w:cstheme="minorHAnsi"/>
          <w:spacing w:val="-1"/>
        </w:rPr>
        <w:t>requesting</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4"/>
        </w:rPr>
        <w:t xml:space="preserve"> </w:t>
      </w:r>
      <w:r w:rsidRPr="002A4A15">
        <w:rPr>
          <w:rFonts w:asciiTheme="minorHAnsi" w:hAnsiTheme="minorHAnsi" w:cstheme="minorHAnsi"/>
          <w:spacing w:val="-1"/>
        </w:rPr>
        <w:t>hearing</w:t>
      </w:r>
      <w:r w:rsidRPr="002A4A15">
        <w:rPr>
          <w:rFonts w:asciiTheme="minorHAnsi" w:hAnsiTheme="minorHAnsi" w:cstheme="minorHAnsi"/>
          <w:spacing w:val="-7"/>
        </w:rPr>
        <w:t xml:space="preserve"> </w:t>
      </w:r>
      <w:r w:rsidRPr="002A4A15">
        <w:rPr>
          <w:rFonts w:asciiTheme="minorHAnsi" w:hAnsiTheme="minorHAnsi" w:cstheme="minorHAnsi"/>
          <w:spacing w:val="-1"/>
        </w:rPr>
        <w:t>will</w:t>
      </w:r>
      <w:r w:rsidRPr="002A4A15">
        <w:rPr>
          <w:rFonts w:asciiTheme="minorHAnsi" w:hAnsiTheme="minorHAnsi" w:cstheme="minorHAnsi"/>
          <w:spacing w:val="-4"/>
        </w:rPr>
        <w:t xml:space="preserve"> </w:t>
      </w:r>
      <w:r w:rsidRPr="002A4A15">
        <w:rPr>
          <w:rFonts w:asciiTheme="minorHAnsi" w:hAnsiTheme="minorHAnsi" w:cstheme="minorHAnsi"/>
        </w:rPr>
        <w:t>be</w:t>
      </w:r>
      <w:r w:rsidRPr="002A4A15">
        <w:rPr>
          <w:rFonts w:asciiTheme="minorHAnsi" w:hAnsiTheme="minorHAnsi" w:cstheme="minorHAnsi"/>
          <w:spacing w:val="69"/>
          <w:w w:val="99"/>
        </w:rPr>
        <w:t xml:space="preserve"> </w:t>
      </w:r>
      <w:r w:rsidRPr="002A4A15">
        <w:rPr>
          <w:rFonts w:asciiTheme="minorHAnsi" w:hAnsiTheme="minorHAnsi" w:cstheme="minorHAnsi"/>
          <w:spacing w:val="-1"/>
        </w:rPr>
        <w:t>notified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4"/>
        </w:rPr>
        <w:t xml:space="preserve"> </w:t>
      </w:r>
      <w:r w:rsidRPr="002A4A15">
        <w:rPr>
          <w:rFonts w:asciiTheme="minorHAnsi" w:hAnsiTheme="minorHAnsi" w:cstheme="minorHAnsi"/>
          <w:spacing w:val="-1"/>
        </w:rPr>
        <w:t>writing</w:t>
      </w:r>
      <w:r w:rsidRPr="002A4A15">
        <w:rPr>
          <w:rFonts w:asciiTheme="minorHAnsi" w:hAnsiTheme="minorHAnsi" w:cstheme="minorHAnsi"/>
          <w:spacing w:val="-7"/>
        </w:rPr>
        <w:t xml:space="preserve"> </w:t>
      </w:r>
      <w:r w:rsidRPr="002A4A15">
        <w:rPr>
          <w:rFonts w:asciiTheme="minorHAnsi" w:hAnsiTheme="minorHAnsi" w:cstheme="minorHAnsi"/>
        </w:rPr>
        <w:t>no</w:t>
      </w:r>
      <w:r w:rsidRPr="002A4A15">
        <w:rPr>
          <w:rFonts w:asciiTheme="minorHAnsi" w:hAnsiTheme="minorHAnsi" w:cstheme="minorHAnsi"/>
          <w:spacing w:val="-5"/>
        </w:rPr>
        <w:t xml:space="preserve"> </w:t>
      </w:r>
      <w:r w:rsidRPr="002A4A15">
        <w:rPr>
          <w:rFonts w:asciiTheme="minorHAnsi" w:hAnsiTheme="minorHAnsi" w:cstheme="minorHAnsi"/>
        </w:rPr>
        <w:t>less</w:t>
      </w:r>
      <w:r w:rsidRPr="002A4A15">
        <w:rPr>
          <w:rFonts w:asciiTheme="minorHAnsi" w:hAnsiTheme="minorHAnsi" w:cstheme="minorHAnsi"/>
          <w:spacing w:val="-4"/>
        </w:rPr>
        <w:t xml:space="preserve"> </w:t>
      </w:r>
      <w:r w:rsidRPr="002A4A15">
        <w:rPr>
          <w:rFonts w:asciiTheme="minorHAnsi" w:hAnsiTheme="minorHAnsi" w:cstheme="minorHAnsi"/>
          <w:spacing w:val="-1"/>
        </w:rPr>
        <w:t>than</w:t>
      </w:r>
      <w:r w:rsidRPr="002A4A15">
        <w:rPr>
          <w:rFonts w:asciiTheme="minorHAnsi" w:hAnsiTheme="minorHAnsi" w:cstheme="minorHAnsi"/>
          <w:spacing w:val="-4"/>
        </w:rPr>
        <w:t xml:space="preserve"> </w:t>
      </w:r>
      <w:r w:rsidRPr="002A4A15">
        <w:rPr>
          <w:rFonts w:asciiTheme="minorHAnsi" w:hAnsiTheme="minorHAnsi" w:cstheme="minorHAnsi"/>
        </w:rPr>
        <w:t>10</w:t>
      </w:r>
      <w:r w:rsidRPr="002A4A15">
        <w:rPr>
          <w:rFonts w:asciiTheme="minorHAnsi" w:hAnsiTheme="minorHAnsi" w:cstheme="minorHAnsi"/>
          <w:spacing w:val="-5"/>
        </w:rPr>
        <w:t xml:space="preserve"> </w:t>
      </w:r>
      <w:r w:rsidRPr="002A4A15">
        <w:rPr>
          <w:rFonts w:asciiTheme="minorHAnsi" w:hAnsiTheme="minorHAnsi" w:cstheme="minorHAnsi"/>
          <w:spacing w:val="-1"/>
        </w:rPr>
        <w:t>days</w:t>
      </w:r>
      <w:r w:rsidRPr="002A4A15">
        <w:rPr>
          <w:rFonts w:asciiTheme="minorHAnsi" w:hAnsiTheme="minorHAnsi" w:cstheme="minorHAnsi"/>
          <w:spacing w:val="-4"/>
        </w:rPr>
        <w:t xml:space="preserve"> </w:t>
      </w:r>
      <w:r w:rsidRPr="002A4A15">
        <w:rPr>
          <w:rFonts w:asciiTheme="minorHAnsi" w:hAnsiTheme="minorHAnsi" w:cstheme="minorHAnsi"/>
        </w:rPr>
        <w:t>in</w:t>
      </w:r>
      <w:r w:rsidRPr="002A4A15">
        <w:rPr>
          <w:rFonts w:asciiTheme="minorHAnsi" w:hAnsiTheme="minorHAnsi" w:cstheme="minorHAnsi"/>
          <w:spacing w:val="-2"/>
        </w:rPr>
        <w:t xml:space="preserve"> </w:t>
      </w:r>
      <w:r w:rsidRPr="002A4A15">
        <w:rPr>
          <w:rFonts w:asciiTheme="minorHAnsi" w:hAnsiTheme="minorHAnsi" w:cstheme="minorHAnsi"/>
          <w:spacing w:val="-1"/>
        </w:rPr>
        <w:t>advance</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rPr>
        <w:t>time</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4"/>
        </w:rPr>
        <w:t xml:space="preserve"> </w:t>
      </w:r>
      <w:r w:rsidRPr="002A4A15">
        <w:rPr>
          <w:rFonts w:asciiTheme="minorHAnsi" w:hAnsiTheme="minorHAnsi" w:cstheme="minorHAnsi"/>
        </w:rPr>
        <w:t>place</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hearing.</w:t>
      </w:r>
    </w:p>
    <w:p w14:paraId="6DB8A585" w14:textId="77777777" w:rsidR="00E2082A" w:rsidRPr="002A4A15" w:rsidRDefault="00E2082A">
      <w:pPr>
        <w:rPr>
          <w:rFonts w:eastAsia="Times New Roman" w:cstheme="minorHAnsi"/>
          <w:sz w:val="24"/>
          <w:szCs w:val="24"/>
        </w:rPr>
      </w:pPr>
    </w:p>
    <w:p w14:paraId="5FB2E30A" w14:textId="77777777" w:rsidR="00E2082A" w:rsidRPr="002A4A15" w:rsidRDefault="00356C03">
      <w:pPr>
        <w:pStyle w:val="BodyText"/>
        <w:numPr>
          <w:ilvl w:val="0"/>
          <w:numId w:val="2"/>
        </w:numPr>
        <w:tabs>
          <w:tab w:val="left" w:pos="840"/>
        </w:tabs>
        <w:ind w:left="839"/>
        <w:rPr>
          <w:rFonts w:asciiTheme="minorHAnsi" w:hAnsiTheme="minorHAnsi" w:cstheme="minorHAnsi"/>
        </w:rPr>
      </w:pP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request</w:t>
      </w:r>
      <w:r w:rsidRPr="002A4A15">
        <w:rPr>
          <w:rFonts w:asciiTheme="minorHAnsi" w:hAnsiTheme="minorHAnsi" w:cstheme="minorHAnsi"/>
          <w:spacing w:val="-5"/>
        </w:rPr>
        <w:t xml:space="preserve"> </w:t>
      </w:r>
      <w:r w:rsidRPr="002A4A15">
        <w:rPr>
          <w:rFonts w:asciiTheme="minorHAnsi" w:hAnsiTheme="minorHAnsi" w:cstheme="minorHAnsi"/>
        </w:rPr>
        <w:t>for</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hearing</w:t>
      </w:r>
      <w:r w:rsidRPr="002A4A15">
        <w:rPr>
          <w:rFonts w:asciiTheme="minorHAnsi" w:hAnsiTheme="minorHAnsi" w:cstheme="minorHAnsi"/>
          <w:spacing w:val="-8"/>
        </w:rPr>
        <w:t xml:space="preserve"> </w:t>
      </w:r>
      <w:r w:rsidRPr="002A4A15">
        <w:rPr>
          <w:rFonts w:asciiTheme="minorHAnsi" w:hAnsiTheme="minorHAnsi" w:cstheme="minorHAnsi"/>
        </w:rPr>
        <w:t>will</w:t>
      </w:r>
      <w:r w:rsidRPr="002A4A15">
        <w:rPr>
          <w:rFonts w:asciiTheme="minorHAnsi" w:hAnsiTheme="minorHAnsi" w:cstheme="minorHAnsi"/>
          <w:spacing w:val="-4"/>
        </w:rPr>
        <w:t xml:space="preserve"> </w:t>
      </w:r>
      <w:r w:rsidRPr="002A4A15">
        <w:rPr>
          <w:rFonts w:asciiTheme="minorHAnsi" w:hAnsiTheme="minorHAnsi" w:cstheme="minorHAnsi"/>
        </w:rPr>
        <w:t>not</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dismissed</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denied</w:t>
      </w:r>
      <w:r w:rsidRPr="002A4A15">
        <w:rPr>
          <w:rFonts w:asciiTheme="minorHAnsi" w:hAnsiTheme="minorHAnsi" w:cstheme="minorHAnsi"/>
          <w:spacing w:val="-5"/>
        </w:rPr>
        <w:t xml:space="preserve"> </w:t>
      </w:r>
      <w:r w:rsidRPr="002A4A15">
        <w:rPr>
          <w:rFonts w:asciiTheme="minorHAnsi" w:hAnsiTheme="minorHAnsi" w:cstheme="minorHAnsi"/>
          <w:spacing w:val="-1"/>
        </w:rPr>
        <w:t>unless:</w:t>
      </w:r>
    </w:p>
    <w:p w14:paraId="6CBCDD0F" w14:textId="77777777" w:rsidR="00E2082A" w:rsidRPr="002A4A15" w:rsidRDefault="00E2082A">
      <w:pPr>
        <w:rPr>
          <w:rFonts w:eastAsia="Times New Roman" w:cstheme="minorHAnsi"/>
          <w:sz w:val="24"/>
          <w:szCs w:val="24"/>
        </w:rPr>
      </w:pPr>
    </w:p>
    <w:p w14:paraId="24796DE7" w14:textId="77777777" w:rsidR="00E2082A" w:rsidRPr="002A4A15" w:rsidRDefault="00356C03">
      <w:pPr>
        <w:pStyle w:val="BodyText"/>
        <w:numPr>
          <w:ilvl w:val="1"/>
          <w:numId w:val="2"/>
        </w:numPr>
        <w:tabs>
          <w:tab w:val="left" w:pos="1560"/>
        </w:tabs>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request</w:t>
      </w:r>
      <w:r w:rsidRPr="002A4A15">
        <w:rPr>
          <w:rFonts w:asciiTheme="minorHAnsi" w:hAnsiTheme="minorHAnsi" w:cstheme="minorHAnsi"/>
          <w:spacing w:val="-5"/>
        </w:rPr>
        <w:t xml:space="preserve"> </w:t>
      </w:r>
      <w:r w:rsidRPr="002A4A15">
        <w:rPr>
          <w:rFonts w:asciiTheme="minorHAnsi" w:hAnsiTheme="minorHAnsi" w:cstheme="minorHAnsi"/>
        </w:rPr>
        <w:t>is</w:t>
      </w:r>
      <w:r w:rsidRPr="002A4A15">
        <w:rPr>
          <w:rFonts w:asciiTheme="minorHAnsi" w:hAnsiTheme="minorHAnsi" w:cstheme="minorHAnsi"/>
          <w:spacing w:val="-5"/>
        </w:rPr>
        <w:t xml:space="preserve"> </w:t>
      </w:r>
      <w:r w:rsidRPr="002A4A15">
        <w:rPr>
          <w:rFonts w:asciiTheme="minorHAnsi" w:hAnsiTheme="minorHAnsi" w:cstheme="minorHAnsi"/>
        </w:rPr>
        <w:t>not</w:t>
      </w:r>
      <w:r w:rsidRPr="002A4A15">
        <w:rPr>
          <w:rFonts w:asciiTheme="minorHAnsi" w:hAnsiTheme="minorHAnsi" w:cstheme="minorHAnsi"/>
          <w:spacing w:val="-5"/>
        </w:rPr>
        <w:t xml:space="preserve"> </w:t>
      </w:r>
      <w:r w:rsidRPr="002A4A15">
        <w:rPr>
          <w:rFonts w:asciiTheme="minorHAnsi" w:hAnsiTheme="minorHAnsi" w:cstheme="minorHAnsi"/>
          <w:spacing w:val="-1"/>
        </w:rPr>
        <w:t>received</w:t>
      </w:r>
      <w:r w:rsidRPr="002A4A15">
        <w:rPr>
          <w:rFonts w:asciiTheme="minorHAnsi" w:hAnsiTheme="minorHAnsi" w:cstheme="minorHAnsi"/>
          <w:spacing w:val="-5"/>
        </w:rPr>
        <w:t xml:space="preserve"> </w:t>
      </w:r>
      <w:r w:rsidRPr="002A4A15">
        <w:rPr>
          <w:rFonts w:asciiTheme="minorHAnsi" w:hAnsiTheme="minorHAnsi" w:cstheme="minorHAnsi"/>
          <w:spacing w:val="-1"/>
        </w:rPr>
        <w:t>within</w:t>
      </w:r>
      <w:r w:rsidRPr="002A4A15">
        <w:rPr>
          <w:rFonts w:asciiTheme="minorHAnsi" w:hAnsiTheme="minorHAnsi" w:cstheme="minorHAnsi"/>
          <w:spacing w:val="-4"/>
        </w:rPr>
        <w:t xml:space="preserve"> </w:t>
      </w:r>
      <w:r w:rsidRPr="002A4A15">
        <w:rPr>
          <w:rFonts w:asciiTheme="minorHAnsi" w:hAnsiTheme="minorHAnsi" w:cstheme="minorHAnsi"/>
        </w:rPr>
        <w:t>60</w:t>
      </w:r>
      <w:r w:rsidRPr="002A4A15">
        <w:rPr>
          <w:rFonts w:asciiTheme="minorHAnsi" w:hAnsiTheme="minorHAnsi" w:cstheme="minorHAnsi"/>
          <w:spacing w:val="-5"/>
        </w:rPr>
        <w:t xml:space="preserve"> </w:t>
      </w:r>
      <w:r w:rsidRPr="002A4A15">
        <w:rPr>
          <w:rFonts w:asciiTheme="minorHAnsi" w:hAnsiTheme="minorHAnsi" w:cstheme="minorHAnsi"/>
          <w:spacing w:val="-1"/>
        </w:rPr>
        <w:t>days</w:t>
      </w:r>
      <w:r w:rsidRPr="002A4A15">
        <w:rPr>
          <w:rFonts w:asciiTheme="minorHAnsi" w:hAnsiTheme="minorHAnsi" w:cstheme="minorHAnsi"/>
          <w:spacing w:val="-3"/>
        </w:rPr>
        <w:t xml:space="preserve"> </w:t>
      </w:r>
      <w:r w:rsidRPr="002A4A15">
        <w:rPr>
          <w:rFonts w:asciiTheme="minorHAnsi" w:hAnsiTheme="minorHAnsi" w:cstheme="minorHAnsi"/>
          <w:spacing w:val="-1"/>
        </w:rPr>
        <w:t>from</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notice</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spacing w:val="-1"/>
        </w:rPr>
        <w:t>adverse</w:t>
      </w:r>
      <w:r w:rsidRPr="002A4A15">
        <w:rPr>
          <w:rFonts w:asciiTheme="minorHAnsi" w:hAnsiTheme="minorHAnsi" w:cstheme="minorHAnsi"/>
          <w:spacing w:val="-4"/>
        </w:rPr>
        <w:t xml:space="preserve"> </w:t>
      </w:r>
      <w:r w:rsidRPr="002A4A15">
        <w:rPr>
          <w:rFonts w:asciiTheme="minorHAnsi" w:hAnsiTheme="minorHAnsi" w:cstheme="minorHAnsi"/>
        </w:rPr>
        <w:t>action;</w:t>
      </w:r>
      <w:r w:rsidRPr="002A4A15">
        <w:rPr>
          <w:rFonts w:asciiTheme="minorHAnsi" w:hAnsiTheme="minorHAnsi" w:cstheme="minorHAnsi"/>
          <w:spacing w:val="-5"/>
        </w:rPr>
        <w:t xml:space="preserve"> </w:t>
      </w:r>
      <w:r w:rsidRPr="002A4A15">
        <w:rPr>
          <w:rFonts w:asciiTheme="minorHAnsi" w:hAnsiTheme="minorHAnsi" w:cstheme="minorHAnsi"/>
        </w:rPr>
        <w:t>or</w:t>
      </w:r>
    </w:p>
    <w:p w14:paraId="617A0EA8" w14:textId="77777777" w:rsidR="00E2082A" w:rsidRPr="002A4A15" w:rsidRDefault="00E2082A">
      <w:pPr>
        <w:spacing w:before="9"/>
        <w:rPr>
          <w:rFonts w:eastAsia="Times New Roman" w:cstheme="minorHAnsi"/>
          <w:sz w:val="23"/>
          <w:szCs w:val="23"/>
        </w:rPr>
      </w:pPr>
    </w:p>
    <w:p w14:paraId="229137C6" w14:textId="77777777" w:rsidR="00E2082A" w:rsidRPr="002A4A15" w:rsidRDefault="00356C03">
      <w:pPr>
        <w:pStyle w:val="BodyText"/>
        <w:numPr>
          <w:ilvl w:val="1"/>
          <w:numId w:val="2"/>
        </w:numPr>
        <w:tabs>
          <w:tab w:val="left" w:pos="1560"/>
        </w:tabs>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request</w:t>
      </w:r>
      <w:r w:rsidRPr="002A4A15">
        <w:rPr>
          <w:rFonts w:asciiTheme="minorHAnsi" w:hAnsiTheme="minorHAnsi" w:cstheme="minorHAnsi"/>
          <w:spacing w:val="-5"/>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spacing w:val="-1"/>
        </w:rPr>
        <w:t>withdrawn</w:t>
      </w:r>
      <w:r w:rsidRPr="002A4A15">
        <w:rPr>
          <w:rFonts w:asciiTheme="minorHAnsi" w:hAnsiTheme="minorHAnsi" w:cstheme="minorHAnsi"/>
          <w:spacing w:val="-3"/>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writing</w:t>
      </w:r>
      <w:r w:rsidRPr="002A4A15">
        <w:rPr>
          <w:rFonts w:asciiTheme="minorHAnsi" w:hAnsiTheme="minorHAnsi" w:cstheme="minorHAnsi"/>
          <w:spacing w:val="-8"/>
        </w:rPr>
        <w:t xml:space="preserve"> </w:t>
      </w:r>
      <w:r w:rsidRPr="002A4A15">
        <w:rPr>
          <w:rFonts w:asciiTheme="minorHAnsi" w:hAnsiTheme="minorHAnsi" w:cstheme="minorHAnsi"/>
          <w:spacing w:val="2"/>
        </w:rPr>
        <w:t>by</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appellant;</w:t>
      </w:r>
      <w:r w:rsidRPr="002A4A15">
        <w:rPr>
          <w:rFonts w:asciiTheme="minorHAnsi" w:hAnsiTheme="minorHAnsi" w:cstheme="minorHAnsi"/>
          <w:spacing w:val="-6"/>
        </w:rPr>
        <w:t xml:space="preserve"> </w:t>
      </w:r>
      <w:r w:rsidRPr="002A4A15">
        <w:rPr>
          <w:rFonts w:asciiTheme="minorHAnsi" w:hAnsiTheme="minorHAnsi" w:cstheme="minorHAnsi"/>
        </w:rPr>
        <w:t>or</w:t>
      </w:r>
    </w:p>
    <w:p w14:paraId="38155A42" w14:textId="77777777" w:rsidR="00E2082A" w:rsidRPr="002A4A15" w:rsidRDefault="00E2082A">
      <w:pPr>
        <w:rPr>
          <w:rFonts w:eastAsia="Times New Roman" w:cstheme="minorHAnsi"/>
          <w:sz w:val="24"/>
          <w:szCs w:val="24"/>
        </w:rPr>
      </w:pPr>
    </w:p>
    <w:p w14:paraId="263459B7" w14:textId="77777777" w:rsidR="00E2082A" w:rsidRPr="002A4A15" w:rsidRDefault="00356C03">
      <w:pPr>
        <w:pStyle w:val="BodyText"/>
        <w:numPr>
          <w:ilvl w:val="1"/>
          <w:numId w:val="2"/>
        </w:numPr>
        <w:tabs>
          <w:tab w:val="left" w:pos="1560"/>
        </w:tabs>
        <w:ind w:right="253"/>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appellant</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appellant’s</w:t>
      </w:r>
      <w:r w:rsidRPr="002A4A15">
        <w:rPr>
          <w:rFonts w:asciiTheme="minorHAnsi" w:hAnsiTheme="minorHAnsi" w:cstheme="minorHAnsi"/>
          <w:spacing w:val="-6"/>
        </w:rPr>
        <w:t xml:space="preserve"> </w:t>
      </w:r>
      <w:r w:rsidRPr="002A4A15">
        <w:rPr>
          <w:rFonts w:asciiTheme="minorHAnsi" w:hAnsiTheme="minorHAnsi" w:cstheme="minorHAnsi"/>
          <w:spacing w:val="-1"/>
        </w:rPr>
        <w:t>representative</w:t>
      </w:r>
      <w:r w:rsidRPr="002A4A15">
        <w:rPr>
          <w:rFonts w:asciiTheme="minorHAnsi" w:hAnsiTheme="minorHAnsi" w:cstheme="minorHAnsi"/>
          <w:spacing w:val="-8"/>
        </w:rPr>
        <w:t xml:space="preserve"> </w:t>
      </w:r>
      <w:r w:rsidRPr="002A4A15">
        <w:rPr>
          <w:rFonts w:asciiTheme="minorHAnsi" w:hAnsiTheme="minorHAnsi" w:cstheme="minorHAnsi"/>
        </w:rPr>
        <w:t>fails,</w:t>
      </w:r>
      <w:r w:rsidRPr="002A4A15">
        <w:rPr>
          <w:rFonts w:asciiTheme="minorHAnsi" w:hAnsiTheme="minorHAnsi" w:cstheme="minorHAnsi"/>
          <w:spacing w:val="-6"/>
        </w:rPr>
        <w:t xml:space="preserve"> </w:t>
      </w:r>
      <w:r w:rsidRPr="002A4A15">
        <w:rPr>
          <w:rFonts w:asciiTheme="minorHAnsi" w:hAnsiTheme="minorHAnsi" w:cstheme="minorHAnsi"/>
          <w:spacing w:val="-1"/>
        </w:rPr>
        <w:t>without</w:t>
      </w:r>
      <w:r w:rsidRPr="002A4A15">
        <w:rPr>
          <w:rFonts w:asciiTheme="minorHAnsi" w:hAnsiTheme="minorHAnsi" w:cstheme="minorHAnsi"/>
          <w:spacing w:val="-7"/>
        </w:rPr>
        <w:t xml:space="preserve"> </w:t>
      </w:r>
      <w:r w:rsidRPr="002A4A15">
        <w:rPr>
          <w:rFonts w:asciiTheme="minorHAnsi" w:hAnsiTheme="minorHAnsi" w:cstheme="minorHAnsi"/>
          <w:spacing w:val="-1"/>
        </w:rPr>
        <w:t>good</w:t>
      </w:r>
      <w:r w:rsidRPr="002A4A15">
        <w:rPr>
          <w:rFonts w:asciiTheme="minorHAnsi" w:hAnsiTheme="minorHAnsi" w:cstheme="minorHAnsi"/>
          <w:spacing w:val="-6"/>
        </w:rPr>
        <w:t xml:space="preserve"> </w:t>
      </w:r>
      <w:r w:rsidRPr="002A4A15">
        <w:rPr>
          <w:rFonts w:asciiTheme="minorHAnsi" w:hAnsiTheme="minorHAnsi" w:cstheme="minorHAnsi"/>
          <w:spacing w:val="-1"/>
        </w:rPr>
        <w:t>cause,</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4"/>
        </w:rPr>
        <w:t xml:space="preserve"> </w:t>
      </w:r>
      <w:r w:rsidRPr="002A4A15">
        <w:rPr>
          <w:rFonts w:asciiTheme="minorHAnsi" w:hAnsiTheme="minorHAnsi" w:cstheme="minorHAnsi"/>
          <w:spacing w:val="-1"/>
        </w:rPr>
        <w:t>appear</w:t>
      </w:r>
      <w:r w:rsidRPr="002A4A15">
        <w:rPr>
          <w:rFonts w:asciiTheme="minorHAnsi" w:hAnsiTheme="minorHAnsi" w:cstheme="minorHAnsi"/>
          <w:spacing w:val="-8"/>
        </w:rPr>
        <w:t xml:space="preserve"> </w:t>
      </w:r>
      <w:r w:rsidRPr="002A4A15">
        <w:rPr>
          <w:rFonts w:asciiTheme="minorHAnsi" w:hAnsiTheme="minorHAnsi" w:cstheme="minorHAnsi"/>
          <w:spacing w:val="-1"/>
        </w:rPr>
        <w:t>at</w:t>
      </w:r>
      <w:r w:rsidRPr="002A4A15">
        <w:rPr>
          <w:rFonts w:asciiTheme="minorHAnsi" w:hAnsiTheme="minorHAnsi" w:cstheme="minorHAnsi"/>
          <w:spacing w:val="83"/>
          <w:w w:val="99"/>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spacing w:val="-1"/>
        </w:rPr>
        <w:t>scheduled</w:t>
      </w:r>
      <w:r w:rsidRPr="002A4A15">
        <w:rPr>
          <w:rFonts w:asciiTheme="minorHAnsi" w:hAnsiTheme="minorHAnsi" w:cstheme="minorHAnsi"/>
          <w:spacing w:val="-7"/>
        </w:rPr>
        <w:t xml:space="preserve"> </w:t>
      </w:r>
      <w:r w:rsidRPr="002A4A15">
        <w:rPr>
          <w:rFonts w:asciiTheme="minorHAnsi" w:hAnsiTheme="minorHAnsi" w:cstheme="minorHAnsi"/>
          <w:spacing w:val="-1"/>
        </w:rPr>
        <w:t>hearing;</w:t>
      </w:r>
      <w:r w:rsidRPr="002A4A15">
        <w:rPr>
          <w:rFonts w:asciiTheme="minorHAnsi" w:hAnsiTheme="minorHAnsi" w:cstheme="minorHAnsi"/>
          <w:spacing w:val="-8"/>
        </w:rPr>
        <w:t xml:space="preserve"> </w:t>
      </w:r>
      <w:r w:rsidRPr="002A4A15">
        <w:rPr>
          <w:rFonts w:asciiTheme="minorHAnsi" w:hAnsiTheme="minorHAnsi" w:cstheme="minorHAnsi"/>
        </w:rPr>
        <w:t>or</w:t>
      </w:r>
    </w:p>
    <w:p w14:paraId="41627CC0" w14:textId="77777777" w:rsidR="00E2082A" w:rsidRPr="002A4A15" w:rsidRDefault="00E2082A">
      <w:pPr>
        <w:rPr>
          <w:rFonts w:eastAsia="Times New Roman" w:cstheme="minorHAnsi"/>
          <w:sz w:val="24"/>
          <w:szCs w:val="24"/>
        </w:rPr>
      </w:pPr>
    </w:p>
    <w:p w14:paraId="34E146DE" w14:textId="77777777" w:rsidR="00E2082A" w:rsidRPr="002A4A15" w:rsidRDefault="00E2082A">
      <w:pPr>
        <w:rPr>
          <w:rFonts w:eastAsia="Times New Roman" w:cstheme="minorHAnsi"/>
        </w:rPr>
        <w:sectPr w:rsidR="00E2082A" w:rsidRPr="002A4A15" w:rsidSect="00FB34AB">
          <w:pgSz w:w="12240" w:h="15840"/>
          <w:pgMar w:top="720" w:right="1340" w:bottom="280" w:left="1320" w:header="720" w:footer="720" w:gutter="0"/>
          <w:cols w:space="720"/>
        </w:sectPr>
      </w:pPr>
    </w:p>
    <w:p w14:paraId="4168818C" w14:textId="77777777" w:rsidR="00E2082A" w:rsidRPr="002A4A15" w:rsidRDefault="00E2082A">
      <w:pPr>
        <w:spacing w:before="10"/>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183"/>
        <w:gridCol w:w="2057"/>
      </w:tblGrid>
      <w:tr w:rsidR="00E2082A" w:rsidRPr="00AB3063" w14:paraId="107AE471" w14:textId="77777777" w:rsidTr="00944B4D">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613EBBF6" w14:textId="77777777" w:rsidR="00E2082A" w:rsidRPr="002A4A15" w:rsidRDefault="00E2082A">
            <w:pPr>
              <w:pStyle w:val="TableParagraph"/>
              <w:spacing w:before="2"/>
              <w:rPr>
                <w:rFonts w:eastAsia="Times New Roman" w:cstheme="minorHAnsi"/>
                <w:sz w:val="23"/>
                <w:szCs w:val="23"/>
              </w:rPr>
            </w:pPr>
          </w:p>
          <w:p w14:paraId="3EBDBFFB" w14:textId="77777777" w:rsidR="00E2082A" w:rsidRPr="002A4A15" w:rsidRDefault="00356C03">
            <w:pPr>
              <w:pStyle w:val="TableParagraph"/>
              <w:spacing w:line="480" w:lineRule="auto"/>
              <w:ind w:left="2514" w:right="2109" w:hanging="672"/>
              <w:rPr>
                <w:rFonts w:eastAsia="Times New Roman" w:cstheme="minorHAnsi"/>
                <w:sz w:val="24"/>
                <w:szCs w:val="24"/>
              </w:rPr>
            </w:pPr>
            <w:r w:rsidRPr="002A4A15">
              <w:rPr>
                <w:rFonts w:cstheme="minorHAnsi"/>
                <w:spacing w:val="-1"/>
                <w:sz w:val="24"/>
              </w:rPr>
              <w:t>COMMODITY</w:t>
            </w:r>
            <w:r w:rsidRPr="002A4A15">
              <w:rPr>
                <w:rFonts w:cstheme="minorHAnsi"/>
                <w:spacing w:val="-19"/>
                <w:sz w:val="24"/>
              </w:rPr>
              <w:t xml:space="preserve"> </w:t>
            </w:r>
            <w:r w:rsidRPr="002A4A15">
              <w:rPr>
                <w:rFonts w:cstheme="minorHAnsi"/>
                <w:sz w:val="24"/>
              </w:rPr>
              <w:t>SUPPLEMENTAL</w:t>
            </w:r>
            <w:r w:rsidRPr="002A4A15">
              <w:rPr>
                <w:rFonts w:cstheme="minorHAnsi"/>
                <w:spacing w:val="-20"/>
                <w:sz w:val="24"/>
              </w:rPr>
              <w:t xml:space="preserve"> </w:t>
            </w:r>
            <w:r w:rsidRPr="002A4A15">
              <w:rPr>
                <w:rFonts w:cstheme="minorHAnsi"/>
                <w:spacing w:val="-1"/>
                <w:sz w:val="24"/>
              </w:rPr>
              <w:t>FOOD</w:t>
            </w:r>
            <w:r w:rsidRPr="002A4A15">
              <w:rPr>
                <w:rFonts w:cstheme="minorHAnsi"/>
                <w:spacing w:val="-19"/>
                <w:sz w:val="24"/>
              </w:rPr>
              <w:t xml:space="preserve"> </w:t>
            </w:r>
            <w:r w:rsidRPr="002A4A15">
              <w:rPr>
                <w:rFonts w:cstheme="minorHAnsi"/>
                <w:sz w:val="24"/>
              </w:rPr>
              <w:t>PROGRAM</w:t>
            </w:r>
            <w:r w:rsidRPr="002A4A15">
              <w:rPr>
                <w:rFonts w:cstheme="minorHAnsi"/>
                <w:spacing w:val="28"/>
                <w:w w:val="99"/>
                <w:sz w:val="24"/>
              </w:rPr>
              <w:t xml:space="preserve"> </w:t>
            </w:r>
            <w:r w:rsidRPr="002A4A15">
              <w:rPr>
                <w:rFonts w:cstheme="minorHAnsi"/>
                <w:spacing w:val="-1"/>
                <w:sz w:val="24"/>
              </w:rPr>
              <w:t>POLICY</w:t>
            </w:r>
            <w:r w:rsidRPr="002A4A15">
              <w:rPr>
                <w:rFonts w:cstheme="minorHAnsi"/>
                <w:spacing w:val="-14"/>
                <w:sz w:val="24"/>
              </w:rPr>
              <w:t xml:space="preserve"> </w:t>
            </w:r>
            <w:r w:rsidRPr="002A4A15">
              <w:rPr>
                <w:rFonts w:cstheme="minorHAnsi"/>
                <w:sz w:val="24"/>
              </w:rPr>
              <w:t>AND</w:t>
            </w:r>
            <w:r w:rsidRPr="002A4A15">
              <w:rPr>
                <w:rFonts w:cstheme="minorHAnsi"/>
                <w:spacing w:val="-14"/>
                <w:sz w:val="24"/>
              </w:rPr>
              <w:t xml:space="preserve"> </w:t>
            </w:r>
            <w:r w:rsidRPr="002A4A15">
              <w:rPr>
                <w:rFonts w:cstheme="minorHAnsi"/>
                <w:sz w:val="24"/>
              </w:rPr>
              <w:t>PROCEDURE</w:t>
            </w:r>
            <w:r w:rsidRPr="002A4A15">
              <w:rPr>
                <w:rFonts w:cstheme="minorHAnsi"/>
                <w:spacing w:val="-13"/>
                <w:sz w:val="24"/>
              </w:rPr>
              <w:t xml:space="preserve"> </w:t>
            </w:r>
            <w:r w:rsidRPr="002A4A15">
              <w:rPr>
                <w:rFonts w:cstheme="minorHAnsi"/>
                <w:spacing w:val="-1"/>
                <w:sz w:val="24"/>
              </w:rPr>
              <w:t>MANUAL</w:t>
            </w:r>
          </w:p>
        </w:tc>
      </w:tr>
      <w:tr w:rsidR="00E2082A" w:rsidRPr="00AB3063" w14:paraId="5CCE888E" w14:textId="77777777">
        <w:trPr>
          <w:trHeight w:hRule="exact" w:val="286"/>
        </w:trPr>
        <w:tc>
          <w:tcPr>
            <w:tcW w:w="1441" w:type="dxa"/>
            <w:vMerge w:val="restart"/>
            <w:tcBorders>
              <w:top w:val="single" w:sz="5" w:space="0" w:color="000000"/>
              <w:left w:val="single" w:sz="5" w:space="0" w:color="000000"/>
              <w:right w:val="nil"/>
            </w:tcBorders>
          </w:tcPr>
          <w:p w14:paraId="559A77E0"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21F5A864"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Fair</w:t>
            </w:r>
            <w:r w:rsidRPr="002A4A15">
              <w:rPr>
                <w:rFonts w:cstheme="minorHAnsi"/>
                <w:spacing w:val="-10"/>
                <w:sz w:val="24"/>
              </w:rPr>
              <w:t xml:space="preserve"> </w:t>
            </w:r>
            <w:r w:rsidRPr="002A4A15">
              <w:rPr>
                <w:rFonts w:cstheme="minorHAnsi"/>
                <w:spacing w:val="-1"/>
                <w:sz w:val="24"/>
              </w:rPr>
              <w:t>Hearings</w:t>
            </w:r>
            <w:r w:rsidRPr="002A4A15">
              <w:rPr>
                <w:rFonts w:cstheme="minorHAnsi"/>
                <w:spacing w:val="-9"/>
                <w:sz w:val="24"/>
              </w:rPr>
              <w:t xml:space="preserve"> </w:t>
            </w:r>
            <w:r w:rsidRPr="002A4A15">
              <w:rPr>
                <w:rFonts w:cstheme="minorHAnsi"/>
                <w:sz w:val="24"/>
              </w:rPr>
              <w:t>for</w:t>
            </w:r>
            <w:r w:rsidRPr="002A4A15">
              <w:rPr>
                <w:rFonts w:cstheme="minorHAnsi"/>
                <w:spacing w:val="-8"/>
                <w:sz w:val="24"/>
              </w:rPr>
              <w:t xml:space="preserve"> </w:t>
            </w:r>
            <w:r w:rsidRPr="002A4A15">
              <w:rPr>
                <w:rFonts w:cstheme="minorHAnsi"/>
                <w:spacing w:val="-1"/>
                <w:sz w:val="24"/>
              </w:rPr>
              <w:t>Individuals</w:t>
            </w:r>
          </w:p>
        </w:tc>
        <w:tc>
          <w:tcPr>
            <w:tcW w:w="1183" w:type="dxa"/>
            <w:tcBorders>
              <w:top w:val="single" w:sz="5" w:space="0" w:color="000000"/>
              <w:left w:val="single" w:sz="5" w:space="0" w:color="000000"/>
              <w:bottom w:val="single" w:sz="5" w:space="0" w:color="000000"/>
              <w:right w:val="nil"/>
            </w:tcBorders>
          </w:tcPr>
          <w:p w14:paraId="6849B9E6"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2057" w:type="dxa"/>
            <w:tcBorders>
              <w:top w:val="single" w:sz="5" w:space="0" w:color="000000"/>
              <w:left w:val="nil"/>
              <w:bottom w:val="single" w:sz="5" w:space="0" w:color="000000"/>
              <w:right w:val="single" w:sz="5" w:space="0" w:color="000000"/>
            </w:tcBorders>
          </w:tcPr>
          <w:p w14:paraId="6F6DA7E2" w14:textId="77777777" w:rsidR="00E2082A" w:rsidRPr="002A4A15" w:rsidRDefault="00356C03">
            <w:pPr>
              <w:pStyle w:val="TableParagraph"/>
              <w:spacing w:line="267" w:lineRule="exact"/>
              <w:ind w:left="60"/>
              <w:rPr>
                <w:rFonts w:eastAsia="Times New Roman" w:cstheme="minorHAnsi"/>
                <w:sz w:val="24"/>
                <w:szCs w:val="24"/>
              </w:rPr>
            </w:pPr>
            <w:r w:rsidRPr="002A4A15">
              <w:rPr>
                <w:rFonts w:cstheme="minorHAnsi"/>
                <w:sz w:val="24"/>
              </w:rPr>
              <w:t>12</w:t>
            </w:r>
          </w:p>
        </w:tc>
      </w:tr>
      <w:tr w:rsidR="00E2082A" w:rsidRPr="00AB3063" w14:paraId="490C9485" w14:textId="77777777">
        <w:trPr>
          <w:trHeight w:hRule="exact" w:val="286"/>
        </w:trPr>
        <w:tc>
          <w:tcPr>
            <w:tcW w:w="1441" w:type="dxa"/>
            <w:vMerge/>
            <w:tcBorders>
              <w:left w:val="single" w:sz="5" w:space="0" w:color="000000"/>
              <w:bottom w:val="single" w:sz="5" w:space="0" w:color="000000"/>
              <w:right w:val="nil"/>
            </w:tcBorders>
          </w:tcPr>
          <w:p w14:paraId="7A59885F"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57D1AE14" w14:textId="77777777" w:rsidR="00E2082A" w:rsidRPr="00AB3063" w:rsidRDefault="00E2082A">
            <w:pPr>
              <w:rPr>
                <w:rFonts w:cstheme="minorHAnsi"/>
              </w:rPr>
            </w:pPr>
          </w:p>
        </w:tc>
        <w:tc>
          <w:tcPr>
            <w:tcW w:w="1183" w:type="dxa"/>
            <w:tcBorders>
              <w:top w:val="single" w:sz="5" w:space="0" w:color="000000"/>
              <w:left w:val="single" w:sz="5" w:space="0" w:color="000000"/>
              <w:bottom w:val="single" w:sz="5" w:space="0" w:color="000000"/>
              <w:right w:val="nil"/>
            </w:tcBorders>
          </w:tcPr>
          <w:p w14:paraId="221021FD"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2057" w:type="dxa"/>
            <w:tcBorders>
              <w:top w:val="single" w:sz="5" w:space="0" w:color="000000"/>
              <w:left w:val="nil"/>
              <w:bottom w:val="single" w:sz="5" w:space="0" w:color="000000"/>
              <w:right w:val="single" w:sz="5" w:space="0" w:color="000000"/>
            </w:tcBorders>
          </w:tcPr>
          <w:p w14:paraId="5FF4AFE4" w14:textId="77777777" w:rsidR="00E2082A" w:rsidRPr="002A4A15" w:rsidRDefault="00356C03">
            <w:pPr>
              <w:pStyle w:val="TableParagraph"/>
              <w:spacing w:line="267" w:lineRule="exact"/>
              <w:ind w:left="60"/>
              <w:rPr>
                <w:rFonts w:eastAsia="Times New Roman" w:cstheme="minorHAnsi"/>
                <w:sz w:val="24"/>
                <w:szCs w:val="24"/>
              </w:rPr>
            </w:pPr>
            <w:r w:rsidRPr="002A4A15">
              <w:rPr>
                <w:rFonts w:cstheme="minorHAnsi"/>
                <w:sz w:val="24"/>
              </w:rPr>
              <w:t>12.1</w:t>
            </w:r>
          </w:p>
        </w:tc>
      </w:tr>
      <w:tr w:rsidR="00E2082A" w:rsidRPr="00AB3063" w14:paraId="111EAFD0"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02AA923B"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6"/>
                <w:sz w:val="24"/>
              </w:rPr>
              <w:t xml:space="preserve"> </w:t>
            </w:r>
            <w:r w:rsidRPr="002A4A15">
              <w:rPr>
                <w:rFonts w:cstheme="minorHAnsi"/>
                <w:spacing w:val="-1"/>
                <w:sz w:val="24"/>
              </w:rPr>
              <w:t>CFR</w:t>
            </w:r>
            <w:r w:rsidRPr="002A4A15">
              <w:rPr>
                <w:rFonts w:cstheme="minorHAnsi"/>
                <w:spacing w:val="-4"/>
                <w:sz w:val="24"/>
              </w:rPr>
              <w:t xml:space="preserve"> </w:t>
            </w:r>
            <w:r w:rsidRPr="002A4A15">
              <w:rPr>
                <w:rFonts w:cstheme="minorHAnsi"/>
                <w:spacing w:val="-1"/>
                <w:sz w:val="24"/>
              </w:rPr>
              <w:t>parts</w:t>
            </w:r>
            <w:r w:rsidRPr="002A4A15">
              <w:rPr>
                <w:rFonts w:cstheme="minorHAnsi"/>
                <w:spacing w:val="-6"/>
                <w:sz w:val="24"/>
              </w:rPr>
              <w:t xml:space="preserve"> </w:t>
            </w:r>
            <w:r w:rsidRPr="002A4A15">
              <w:rPr>
                <w:rFonts w:cstheme="minorHAnsi"/>
                <w:sz w:val="24"/>
              </w:rPr>
              <w:t>247.12</w:t>
            </w:r>
            <w:r w:rsidRPr="002A4A15">
              <w:rPr>
                <w:rFonts w:cstheme="minorHAnsi"/>
                <w:spacing w:val="-5"/>
                <w:sz w:val="24"/>
              </w:rPr>
              <w:t xml:space="preserve"> </w:t>
            </w:r>
            <w:r w:rsidRPr="002A4A15">
              <w:rPr>
                <w:rFonts w:cstheme="minorHAnsi"/>
                <w:spacing w:val="-1"/>
                <w:sz w:val="24"/>
              </w:rPr>
              <w:t>and</w:t>
            </w:r>
            <w:r w:rsidRPr="002A4A15">
              <w:rPr>
                <w:rFonts w:cstheme="minorHAnsi"/>
                <w:spacing w:val="-4"/>
                <w:sz w:val="24"/>
              </w:rPr>
              <w:t xml:space="preserve"> </w:t>
            </w:r>
            <w:r w:rsidRPr="002A4A15">
              <w:rPr>
                <w:rFonts w:cstheme="minorHAnsi"/>
                <w:sz w:val="24"/>
              </w:rPr>
              <w:t>247.33</w:t>
            </w:r>
          </w:p>
        </w:tc>
        <w:tc>
          <w:tcPr>
            <w:tcW w:w="1183" w:type="dxa"/>
            <w:tcBorders>
              <w:top w:val="single" w:sz="5" w:space="0" w:color="000000"/>
              <w:left w:val="single" w:sz="5" w:space="0" w:color="000000"/>
              <w:bottom w:val="single" w:sz="5" w:space="0" w:color="000000"/>
              <w:right w:val="nil"/>
            </w:tcBorders>
          </w:tcPr>
          <w:p w14:paraId="64B881BA"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2057" w:type="dxa"/>
            <w:tcBorders>
              <w:top w:val="single" w:sz="5" w:space="0" w:color="000000"/>
              <w:left w:val="nil"/>
              <w:bottom w:val="single" w:sz="5" w:space="0" w:color="000000"/>
              <w:right w:val="single" w:sz="5" w:space="0" w:color="000000"/>
            </w:tcBorders>
          </w:tcPr>
          <w:p w14:paraId="1555A16E" w14:textId="77777777" w:rsidR="00E2082A" w:rsidRPr="002A4A15" w:rsidRDefault="00356C03">
            <w:pPr>
              <w:pStyle w:val="TableParagraph"/>
              <w:spacing w:line="267" w:lineRule="exact"/>
              <w:ind w:left="180"/>
              <w:rPr>
                <w:rFonts w:eastAsia="Times New Roman" w:cstheme="minorHAnsi"/>
                <w:sz w:val="24"/>
                <w:szCs w:val="24"/>
              </w:rPr>
            </w:pPr>
            <w:r w:rsidRPr="002A4A15">
              <w:rPr>
                <w:rFonts w:cstheme="minorHAnsi"/>
                <w:sz w:val="24"/>
              </w:rPr>
              <w:t>2</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2</w:t>
            </w:r>
          </w:p>
        </w:tc>
      </w:tr>
      <w:tr w:rsidR="00E2082A" w:rsidRPr="00AB3063" w14:paraId="620601BD"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614B708A" w14:textId="77777777" w:rsidR="00E2082A" w:rsidRPr="00AB3063" w:rsidRDefault="00E2082A">
            <w:pPr>
              <w:rPr>
                <w:rFonts w:cstheme="minorHAnsi"/>
              </w:rPr>
            </w:pPr>
          </w:p>
        </w:tc>
        <w:tc>
          <w:tcPr>
            <w:tcW w:w="1183" w:type="dxa"/>
            <w:tcBorders>
              <w:top w:val="single" w:sz="5" w:space="0" w:color="000000"/>
              <w:left w:val="single" w:sz="5" w:space="0" w:color="000000"/>
              <w:bottom w:val="single" w:sz="5" w:space="0" w:color="000000"/>
              <w:right w:val="nil"/>
            </w:tcBorders>
          </w:tcPr>
          <w:p w14:paraId="26293DE5"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2057" w:type="dxa"/>
            <w:tcBorders>
              <w:top w:val="single" w:sz="5" w:space="0" w:color="000000"/>
              <w:left w:val="nil"/>
              <w:bottom w:val="single" w:sz="5" w:space="0" w:color="000000"/>
              <w:right w:val="single" w:sz="5" w:space="0" w:color="000000"/>
            </w:tcBorders>
          </w:tcPr>
          <w:p w14:paraId="173832EA" w14:textId="77777777" w:rsidR="00E2082A" w:rsidRPr="002A4A15" w:rsidRDefault="00E2082A">
            <w:pPr>
              <w:pStyle w:val="TableParagraph"/>
              <w:spacing w:line="267" w:lineRule="exact"/>
              <w:ind w:left="120"/>
              <w:rPr>
                <w:rFonts w:eastAsia="Times New Roman" w:cstheme="minorHAnsi"/>
                <w:sz w:val="24"/>
                <w:szCs w:val="24"/>
              </w:rPr>
            </w:pPr>
          </w:p>
        </w:tc>
      </w:tr>
    </w:tbl>
    <w:p w14:paraId="1B7D9B7C" w14:textId="77777777" w:rsidR="00E2082A" w:rsidRPr="002A4A15" w:rsidRDefault="00E2082A">
      <w:pPr>
        <w:rPr>
          <w:rFonts w:eastAsia="Times New Roman" w:cstheme="minorHAnsi"/>
          <w:sz w:val="20"/>
          <w:szCs w:val="20"/>
        </w:rPr>
      </w:pPr>
    </w:p>
    <w:p w14:paraId="3CC2A622" w14:textId="77777777" w:rsidR="00E2082A" w:rsidRPr="002A4A15" w:rsidRDefault="00E2082A">
      <w:pPr>
        <w:rPr>
          <w:rFonts w:eastAsia="Times New Roman" w:cstheme="minorHAnsi"/>
          <w:sz w:val="18"/>
          <w:szCs w:val="18"/>
        </w:rPr>
      </w:pPr>
    </w:p>
    <w:p w14:paraId="126C4823" w14:textId="77777777" w:rsidR="00E2082A" w:rsidRPr="002A4A15" w:rsidRDefault="00356C03">
      <w:pPr>
        <w:pStyle w:val="BodyText"/>
        <w:numPr>
          <w:ilvl w:val="0"/>
          <w:numId w:val="2"/>
        </w:numPr>
        <w:tabs>
          <w:tab w:val="left" w:pos="840"/>
        </w:tabs>
        <w:spacing w:before="60"/>
        <w:rPr>
          <w:rFonts w:asciiTheme="minorHAnsi" w:hAnsiTheme="minorHAnsi" w:cstheme="minorHAnsi"/>
        </w:rPr>
      </w:pPr>
      <w:r w:rsidRPr="002A4A15">
        <w:rPr>
          <w:rFonts w:asciiTheme="minorHAnsi" w:hAnsiTheme="minorHAnsi" w:cstheme="minorHAnsi"/>
          <w:spacing w:val="-1"/>
        </w:rPr>
        <w:t>Hearings</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conducted</w:t>
      </w:r>
      <w:r w:rsidRPr="002A4A15">
        <w:rPr>
          <w:rFonts w:asciiTheme="minorHAnsi" w:hAnsiTheme="minorHAnsi" w:cstheme="minorHAnsi"/>
          <w:spacing w:val="-6"/>
        </w:rPr>
        <w:t xml:space="preserve"> </w:t>
      </w:r>
      <w:r w:rsidRPr="002A4A15">
        <w:rPr>
          <w:rFonts w:asciiTheme="minorHAnsi" w:hAnsiTheme="minorHAnsi" w:cstheme="minorHAnsi"/>
          <w:spacing w:val="1"/>
        </w:rPr>
        <w:t>by</w:t>
      </w:r>
      <w:r w:rsidRPr="002A4A15">
        <w:rPr>
          <w:rFonts w:asciiTheme="minorHAnsi" w:hAnsiTheme="minorHAnsi" w:cstheme="minorHAnsi"/>
          <w:spacing w:val="-9"/>
        </w:rPr>
        <w:t xml:space="preserve"> </w:t>
      </w:r>
      <w:r w:rsidRPr="002A4A15">
        <w:rPr>
          <w:rFonts w:asciiTheme="minorHAnsi" w:hAnsiTheme="minorHAnsi" w:cstheme="minorHAnsi"/>
          <w:spacing w:val="-1"/>
        </w:rPr>
        <w:t>an</w:t>
      </w:r>
      <w:r w:rsidRPr="002A4A15">
        <w:rPr>
          <w:rFonts w:asciiTheme="minorHAnsi" w:hAnsiTheme="minorHAnsi" w:cstheme="minorHAnsi"/>
          <w:spacing w:val="-7"/>
        </w:rPr>
        <w:t xml:space="preserve"> </w:t>
      </w:r>
      <w:r w:rsidRPr="002A4A15">
        <w:rPr>
          <w:rFonts w:asciiTheme="minorHAnsi" w:hAnsiTheme="minorHAnsi" w:cstheme="minorHAnsi"/>
          <w:spacing w:val="-1"/>
        </w:rPr>
        <w:t>impartial</w:t>
      </w:r>
      <w:r w:rsidRPr="002A4A15">
        <w:rPr>
          <w:rFonts w:asciiTheme="minorHAnsi" w:hAnsiTheme="minorHAnsi" w:cstheme="minorHAnsi"/>
          <w:spacing w:val="-6"/>
        </w:rPr>
        <w:t xml:space="preserve"> </w:t>
      </w:r>
      <w:r w:rsidRPr="002A4A15">
        <w:rPr>
          <w:rFonts w:asciiTheme="minorHAnsi" w:hAnsiTheme="minorHAnsi" w:cstheme="minorHAnsi"/>
          <w:spacing w:val="-1"/>
        </w:rPr>
        <w:t>official</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spacing w:val="-1"/>
        </w:rPr>
        <w:t>accordance</w:t>
      </w:r>
      <w:r w:rsidRPr="002A4A15">
        <w:rPr>
          <w:rFonts w:asciiTheme="minorHAnsi" w:hAnsiTheme="minorHAnsi" w:cstheme="minorHAnsi"/>
          <w:spacing w:val="-7"/>
        </w:rPr>
        <w:t xml:space="preserve"> </w:t>
      </w:r>
      <w:r w:rsidRPr="002A4A15">
        <w:rPr>
          <w:rFonts w:asciiTheme="minorHAnsi" w:hAnsiTheme="minorHAnsi" w:cstheme="minorHAnsi"/>
          <w:spacing w:val="-1"/>
        </w:rPr>
        <w:t>with</w:t>
      </w:r>
      <w:r w:rsidRPr="002A4A15">
        <w:rPr>
          <w:rFonts w:asciiTheme="minorHAnsi" w:hAnsiTheme="minorHAnsi" w:cstheme="minorHAnsi"/>
          <w:spacing w:val="-5"/>
        </w:rPr>
        <w:t xml:space="preserve"> </w:t>
      </w:r>
      <w:r w:rsidRPr="002A4A15">
        <w:rPr>
          <w:rFonts w:asciiTheme="minorHAnsi" w:hAnsiTheme="minorHAnsi" w:cstheme="minorHAnsi"/>
          <w:spacing w:val="-1"/>
        </w:rPr>
        <w:t>Attachment</w:t>
      </w:r>
    </w:p>
    <w:p w14:paraId="5F181BC3" w14:textId="77777777" w:rsidR="00342B58" w:rsidRPr="002A4A15" w:rsidRDefault="00356C03" w:rsidP="00342B58">
      <w:pPr>
        <w:pStyle w:val="BodyText"/>
        <w:ind w:left="839" w:right="403" w:firstLine="0"/>
        <w:rPr>
          <w:rFonts w:asciiTheme="minorHAnsi" w:hAnsiTheme="minorHAnsi" w:cstheme="minorHAnsi"/>
          <w:spacing w:val="-1"/>
        </w:rPr>
      </w:pPr>
      <w:r w:rsidRPr="002A4A15">
        <w:rPr>
          <w:rFonts w:asciiTheme="minorHAnsi" w:hAnsiTheme="minorHAnsi" w:cstheme="minorHAnsi"/>
        </w:rPr>
        <w:t>12.1</w:t>
      </w:r>
      <w:r w:rsidRPr="002A4A15">
        <w:rPr>
          <w:rFonts w:asciiTheme="minorHAnsi" w:hAnsiTheme="minorHAnsi" w:cstheme="minorHAnsi"/>
          <w:spacing w:val="-12"/>
        </w:rPr>
        <w:t xml:space="preserve"> </w:t>
      </w:r>
      <w:r w:rsidRPr="002A4A15">
        <w:rPr>
          <w:rFonts w:asciiTheme="minorHAnsi" w:hAnsiTheme="minorHAnsi" w:cstheme="minorHAnsi"/>
          <w:spacing w:val="-1"/>
        </w:rPr>
        <w:t>Appeals</w:t>
      </w:r>
      <w:r w:rsidRPr="002A4A15">
        <w:rPr>
          <w:rFonts w:asciiTheme="minorHAnsi" w:hAnsiTheme="minorHAnsi" w:cstheme="minorHAnsi"/>
          <w:spacing w:val="-12"/>
        </w:rPr>
        <w:t xml:space="preserve"> </w:t>
      </w:r>
      <w:r w:rsidRPr="002A4A15">
        <w:rPr>
          <w:rFonts w:asciiTheme="minorHAnsi" w:hAnsiTheme="minorHAnsi" w:cstheme="minorHAnsi"/>
          <w:spacing w:val="-1"/>
        </w:rPr>
        <w:t>Procedures.</w:t>
      </w:r>
    </w:p>
    <w:p w14:paraId="3AEDF8C2" w14:textId="77777777" w:rsidR="00342B58" w:rsidRPr="002A4A15" w:rsidRDefault="00342B58" w:rsidP="00342B58">
      <w:pPr>
        <w:pStyle w:val="BodyText"/>
        <w:ind w:left="839" w:right="403" w:firstLine="0"/>
        <w:rPr>
          <w:rFonts w:asciiTheme="minorHAnsi" w:hAnsiTheme="minorHAnsi" w:cstheme="minorHAnsi"/>
          <w:spacing w:val="-1"/>
        </w:rPr>
      </w:pPr>
    </w:p>
    <w:p w14:paraId="566CFA0D" w14:textId="77777777" w:rsidR="00342B58" w:rsidRPr="002A4A15" w:rsidRDefault="00342B58">
      <w:pPr>
        <w:pStyle w:val="BodyText"/>
        <w:numPr>
          <w:ilvl w:val="0"/>
          <w:numId w:val="2"/>
        </w:numPr>
        <w:tabs>
          <w:tab w:val="left" w:pos="840"/>
        </w:tabs>
        <w:ind w:left="839" w:right="1228" w:hanging="719"/>
        <w:rPr>
          <w:rFonts w:asciiTheme="minorHAnsi" w:hAnsiTheme="minorHAnsi" w:cstheme="minorHAnsi"/>
        </w:rPr>
      </w:pPr>
      <w:r w:rsidRPr="002A4A15">
        <w:rPr>
          <w:rFonts w:asciiTheme="minorHAnsi" w:hAnsiTheme="minorHAnsi" w:cstheme="minorHAnsi"/>
        </w:rPr>
        <w:t>A hearing decision must be made, and the individual notified of the decision, in writing, within 45 days of the request for the hearing. The notification must include t</w:t>
      </w:r>
      <w:r w:rsidR="006063B0" w:rsidRPr="002A4A15">
        <w:rPr>
          <w:rFonts w:asciiTheme="minorHAnsi" w:hAnsiTheme="minorHAnsi" w:cstheme="minorHAnsi"/>
        </w:rPr>
        <w:t>he reasons for the decision</w:t>
      </w:r>
      <w:r w:rsidR="00FF5B1D" w:rsidRPr="002A4A15">
        <w:rPr>
          <w:rFonts w:asciiTheme="minorHAnsi" w:hAnsiTheme="minorHAnsi" w:cstheme="minorHAnsi"/>
        </w:rPr>
        <w:t xml:space="preserve"> that summarizes the facts of the case, specifies the reasons for the decision, and identifies the evidence and the laws or regulations upholding the decision.</w:t>
      </w:r>
    </w:p>
    <w:p w14:paraId="2DC19AD1" w14:textId="77777777" w:rsidR="00342B58" w:rsidRPr="002A4A15" w:rsidRDefault="00342B58" w:rsidP="00342B58">
      <w:pPr>
        <w:pStyle w:val="BodyText"/>
        <w:tabs>
          <w:tab w:val="left" w:pos="840"/>
        </w:tabs>
        <w:ind w:left="839" w:right="1228" w:firstLine="0"/>
        <w:rPr>
          <w:rFonts w:asciiTheme="minorHAnsi" w:hAnsiTheme="minorHAnsi" w:cstheme="minorHAnsi"/>
        </w:rPr>
      </w:pPr>
    </w:p>
    <w:p w14:paraId="775D1273" w14:textId="77777777" w:rsidR="00E2082A" w:rsidRPr="002A4A15" w:rsidRDefault="00356C03">
      <w:pPr>
        <w:pStyle w:val="BodyText"/>
        <w:numPr>
          <w:ilvl w:val="0"/>
          <w:numId w:val="2"/>
        </w:numPr>
        <w:tabs>
          <w:tab w:val="left" w:pos="840"/>
        </w:tabs>
        <w:ind w:left="839" w:right="1228" w:hanging="719"/>
        <w:rPr>
          <w:rFonts w:asciiTheme="minorHAnsi" w:hAnsiTheme="minorHAnsi" w:cstheme="minorHAnsi"/>
        </w:rPr>
      </w:pPr>
      <w:r w:rsidRPr="002A4A15">
        <w:rPr>
          <w:rFonts w:asciiTheme="minorHAnsi" w:hAnsiTheme="minorHAnsi" w:cstheme="minorHAnsi"/>
          <w:spacing w:val="-2"/>
        </w:rPr>
        <w:t>If</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hearing</w:t>
      </w:r>
      <w:r w:rsidRPr="002A4A15">
        <w:rPr>
          <w:rFonts w:asciiTheme="minorHAnsi" w:hAnsiTheme="minorHAnsi" w:cstheme="minorHAnsi"/>
          <w:spacing w:val="-8"/>
        </w:rPr>
        <w:t xml:space="preserve"> </w:t>
      </w:r>
      <w:r w:rsidRPr="002A4A15">
        <w:rPr>
          <w:rFonts w:asciiTheme="minorHAnsi" w:hAnsiTheme="minorHAnsi" w:cstheme="minorHAnsi"/>
          <w:spacing w:val="-1"/>
        </w:rPr>
        <w:t>decision</w:t>
      </w:r>
      <w:r w:rsidRPr="002A4A15">
        <w:rPr>
          <w:rFonts w:asciiTheme="minorHAnsi" w:hAnsiTheme="minorHAnsi" w:cstheme="minorHAnsi"/>
          <w:spacing w:val="-4"/>
        </w:rPr>
        <w:t xml:space="preserve"> </w:t>
      </w:r>
      <w:r w:rsidRPr="002A4A15">
        <w:rPr>
          <w:rFonts w:asciiTheme="minorHAnsi" w:hAnsiTheme="minorHAnsi" w:cstheme="minorHAnsi"/>
        </w:rPr>
        <w:t>is</w:t>
      </w:r>
      <w:r w:rsidRPr="002A4A15">
        <w:rPr>
          <w:rFonts w:asciiTheme="minorHAnsi" w:hAnsiTheme="minorHAnsi" w:cstheme="minorHAnsi"/>
          <w:spacing w:val="-3"/>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spacing w:val="-1"/>
        </w:rPr>
        <w:t>favor</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4"/>
        </w:rPr>
        <w:t xml:space="preserve"> </w:t>
      </w:r>
      <w:r w:rsidRPr="002A4A15">
        <w:rPr>
          <w:rFonts w:asciiTheme="minorHAnsi" w:hAnsiTheme="minorHAnsi" w:cstheme="minorHAnsi"/>
          <w:spacing w:val="-1"/>
        </w:rPr>
        <w:t>appellant,</w:t>
      </w:r>
      <w:r w:rsidRPr="002A4A15">
        <w:rPr>
          <w:rFonts w:asciiTheme="minorHAnsi" w:hAnsiTheme="minorHAnsi" w:cstheme="minorHAnsi"/>
          <w:spacing w:val="-3"/>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benefits</w:t>
      </w:r>
      <w:r w:rsidRPr="002A4A15">
        <w:rPr>
          <w:rFonts w:asciiTheme="minorHAnsi" w:hAnsiTheme="minorHAnsi" w:cstheme="minorHAnsi"/>
          <w:spacing w:val="-5"/>
        </w:rPr>
        <w:t xml:space="preserve"> </w:t>
      </w:r>
      <w:r w:rsidRPr="002A4A15">
        <w:rPr>
          <w:rFonts w:asciiTheme="minorHAnsi" w:hAnsiTheme="minorHAnsi" w:cstheme="minorHAnsi"/>
        </w:rPr>
        <w:t>were</w:t>
      </w:r>
      <w:r w:rsidRPr="002A4A15">
        <w:rPr>
          <w:rFonts w:asciiTheme="minorHAnsi" w:hAnsiTheme="minorHAnsi" w:cstheme="minorHAnsi"/>
          <w:spacing w:val="-5"/>
        </w:rPr>
        <w:t xml:space="preserve"> </w:t>
      </w:r>
      <w:r w:rsidRPr="002A4A15">
        <w:rPr>
          <w:rFonts w:asciiTheme="minorHAnsi" w:hAnsiTheme="minorHAnsi" w:cstheme="minorHAnsi"/>
        </w:rPr>
        <w:t>denied</w:t>
      </w:r>
      <w:r w:rsidRPr="002A4A15">
        <w:rPr>
          <w:rFonts w:asciiTheme="minorHAnsi" w:hAnsiTheme="minorHAnsi" w:cstheme="minorHAnsi"/>
          <w:spacing w:val="-3"/>
        </w:rPr>
        <w:t xml:space="preserve"> </w:t>
      </w:r>
      <w:r w:rsidRPr="002A4A15">
        <w:rPr>
          <w:rFonts w:asciiTheme="minorHAnsi" w:hAnsiTheme="minorHAnsi" w:cstheme="minorHAnsi"/>
        </w:rPr>
        <w:t>or</w:t>
      </w:r>
      <w:r w:rsidR="00342B58" w:rsidRPr="002A4A15">
        <w:rPr>
          <w:rFonts w:asciiTheme="minorHAnsi" w:hAnsiTheme="minorHAnsi" w:cstheme="minorHAnsi"/>
        </w:rPr>
        <w:t xml:space="preserve"> </w:t>
      </w:r>
      <w:r w:rsidRPr="002A4A15">
        <w:rPr>
          <w:rFonts w:asciiTheme="minorHAnsi" w:hAnsiTheme="minorHAnsi" w:cstheme="minorHAnsi"/>
          <w:spacing w:val="-1"/>
        </w:rPr>
        <w:t>discontinued,</w:t>
      </w:r>
      <w:r w:rsidRPr="002A4A15">
        <w:rPr>
          <w:rFonts w:asciiTheme="minorHAnsi" w:hAnsiTheme="minorHAnsi" w:cstheme="minorHAnsi"/>
          <w:spacing w:val="-11"/>
        </w:rPr>
        <w:t xml:space="preserve"> </w:t>
      </w:r>
      <w:r w:rsidRPr="002A4A15">
        <w:rPr>
          <w:rFonts w:asciiTheme="minorHAnsi" w:hAnsiTheme="minorHAnsi" w:cstheme="minorHAnsi"/>
          <w:spacing w:val="-1"/>
        </w:rPr>
        <w:t>benefits</w:t>
      </w:r>
      <w:r w:rsidRPr="002A4A15">
        <w:rPr>
          <w:rFonts w:asciiTheme="minorHAnsi" w:hAnsiTheme="minorHAnsi" w:cstheme="minorHAnsi"/>
          <w:spacing w:val="-11"/>
        </w:rPr>
        <w:t xml:space="preserve"> </w:t>
      </w:r>
      <w:r w:rsidR="00FF5B1D" w:rsidRPr="002A4A15">
        <w:rPr>
          <w:rFonts w:asciiTheme="minorHAnsi" w:hAnsiTheme="minorHAnsi" w:cstheme="minorHAnsi"/>
        </w:rPr>
        <w:t>must begin within 45 days from the date the hearing was requested</w:t>
      </w:r>
      <w:r w:rsidRPr="002A4A15">
        <w:rPr>
          <w:rFonts w:asciiTheme="minorHAnsi" w:hAnsiTheme="minorHAnsi" w:cstheme="minorHAnsi"/>
          <w:spacing w:val="-1"/>
        </w:rPr>
        <w:t>.</w:t>
      </w:r>
    </w:p>
    <w:p w14:paraId="4899AD67" w14:textId="77777777" w:rsidR="00E2082A" w:rsidRPr="002A4A15" w:rsidRDefault="00E2082A">
      <w:pPr>
        <w:rPr>
          <w:rFonts w:eastAsia="Times New Roman" w:cstheme="minorHAnsi"/>
          <w:sz w:val="24"/>
          <w:szCs w:val="24"/>
        </w:rPr>
      </w:pPr>
    </w:p>
    <w:p w14:paraId="4A9E2A59" w14:textId="77777777" w:rsidR="00E2082A" w:rsidRPr="002A4A15" w:rsidRDefault="00356C03">
      <w:pPr>
        <w:pStyle w:val="BodyText"/>
        <w:numPr>
          <w:ilvl w:val="0"/>
          <w:numId w:val="2"/>
        </w:numPr>
        <w:tabs>
          <w:tab w:val="left" w:pos="840"/>
        </w:tabs>
        <w:ind w:left="839" w:right="780" w:hanging="719"/>
        <w:rPr>
          <w:rFonts w:asciiTheme="minorHAnsi" w:hAnsiTheme="minorHAnsi" w:cstheme="minorHAnsi"/>
        </w:rPr>
      </w:pPr>
      <w:r w:rsidRPr="002A4A15">
        <w:rPr>
          <w:rFonts w:asciiTheme="minorHAnsi" w:hAnsiTheme="minorHAnsi" w:cstheme="minorHAnsi"/>
          <w:spacing w:val="-2"/>
        </w:rPr>
        <w:t>If</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decision</w:t>
      </w:r>
      <w:r w:rsidRPr="002A4A15">
        <w:rPr>
          <w:rFonts w:asciiTheme="minorHAnsi" w:hAnsiTheme="minorHAnsi" w:cstheme="minorHAnsi"/>
          <w:spacing w:val="-5"/>
        </w:rPr>
        <w:t xml:space="preserve"> </w:t>
      </w:r>
      <w:r w:rsidRPr="002A4A15">
        <w:rPr>
          <w:rFonts w:asciiTheme="minorHAnsi" w:hAnsiTheme="minorHAnsi" w:cstheme="minorHAnsi"/>
          <w:spacing w:val="-1"/>
        </w:rPr>
        <w:t>concerns</w:t>
      </w:r>
      <w:r w:rsidRPr="002A4A15">
        <w:rPr>
          <w:rFonts w:asciiTheme="minorHAnsi" w:hAnsiTheme="minorHAnsi" w:cstheme="minorHAnsi"/>
          <w:spacing w:val="-5"/>
        </w:rPr>
        <w:t xml:space="preserve"> </w:t>
      </w:r>
      <w:r w:rsidRPr="002A4A15">
        <w:rPr>
          <w:rFonts w:asciiTheme="minorHAnsi" w:hAnsiTheme="minorHAnsi" w:cstheme="minorHAnsi"/>
          <w:spacing w:val="-1"/>
        </w:rPr>
        <w:t>disqualification</w:t>
      </w:r>
      <w:r w:rsidRPr="002A4A15">
        <w:rPr>
          <w:rFonts w:asciiTheme="minorHAnsi" w:hAnsiTheme="minorHAnsi" w:cstheme="minorHAnsi"/>
          <w:spacing w:val="-5"/>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is</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spacing w:val="-1"/>
        </w:rPr>
        <w:t>favor</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4"/>
        </w:rPr>
        <w:t xml:space="preserve"> </w:t>
      </w:r>
      <w:r w:rsidRPr="002A4A15">
        <w:rPr>
          <w:rFonts w:asciiTheme="minorHAnsi" w:hAnsiTheme="minorHAnsi" w:cstheme="minorHAnsi"/>
          <w:spacing w:val="-1"/>
        </w:rPr>
        <w:t>agency,</w:t>
      </w:r>
      <w:r w:rsidRPr="002A4A15">
        <w:rPr>
          <w:rFonts w:asciiTheme="minorHAnsi" w:hAnsiTheme="minorHAnsi" w:cstheme="minorHAnsi"/>
          <w:spacing w:val="-4"/>
        </w:rPr>
        <w:t xml:space="preserve"> </w:t>
      </w:r>
      <w:r w:rsidRPr="002A4A15">
        <w:rPr>
          <w:rFonts w:asciiTheme="minorHAnsi" w:hAnsiTheme="minorHAnsi" w:cstheme="minorHAnsi"/>
          <w:spacing w:val="-1"/>
        </w:rPr>
        <w:t>as</w:t>
      </w:r>
      <w:r w:rsidRPr="002A4A15">
        <w:rPr>
          <w:rFonts w:asciiTheme="minorHAnsi" w:hAnsiTheme="minorHAnsi" w:cstheme="minorHAnsi"/>
          <w:spacing w:val="-5"/>
        </w:rPr>
        <w:t xml:space="preserve"> </w:t>
      </w:r>
      <w:r w:rsidRPr="002A4A15">
        <w:rPr>
          <w:rFonts w:asciiTheme="minorHAnsi" w:hAnsiTheme="minorHAnsi" w:cstheme="minorHAnsi"/>
        </w:rPr>
        <w:t>soon</w:t>
      </w:r>
      <w:r w:rsidRPr="002A4A15">
        <w:rPr>
          <w:rFonts w:asciiTheme="minorHAnsi" w:hAnsiTheme="minorHAnsi" w:cstheme="minorHAnsi"/>
          <w:spacing w:val="-5"/>
        </w:rPr>
        <w:t xml:space="preserve"> </w:t>
      </w:r>
      <w:r w:rsidRPr="002A4A15">
        <w:rPr>
          <w:rFonts w:asciiTheme="minorHAnsi" w:hAnsiTheme="minorHAnsi" w:cstheme="minorHAnsi"/>
          <w:spacing w:val="-1"/>
        </w:rPr>
        <w:t>as</w:t>
      </w:r>
      <w:r w:rsidRPr="002A4A15">
        <w:rPr>
          <w:rFonts w:asciiTheme="minorHAnsi" w:hAnsiTheme="minorHAnsi" w:cstheme="minorHAnsi"/>
          <w:spacing w:val="67"/>
          <w:w w:val="99"/>
        </w:rPr>
        <w:t xml:space="preserve"> </w:t>
      </w:r>
      <w:r w:rsidRPr="002A4A15">
        <w:rPr>
          <w:rFonts w:asciiTheme="minorHAnsi" w:hAnsiTheme="minorHAnsi" w:cstheme="minorHAnsi"/>
          <w:spacing w:val="-1"/>
        </w:rPr>
        <w:t>administratively</w:t>
      </w:r>
      <w:r w:rsidRPr="002A4A15">
        <w:rPr>
          <w:rFonts w:asciiTheme="minorHAnsi" w:hAnsiTheme="minorHAnsi" w:cstheme="minorHAnsi"/>
          <w:spacing w:val="-13"/>
        </w:rPr>
        <w:t xml:space="preserve"> </w:t>
      </w:r>
      <w:r w:rsidRPr="002A4A15">
        <w:rPr>
          <w:rFonts w:asciiTheme="minorHAnsi" w:hAnsiTheme="minorHAnsi" w:cstheme="minorHAnsi"/>
          <w:spacing w:val="-1"/>
        </w:rPr>
        <w:t>feasible,</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spacing w:val="-1"/>
        </w:rPr>
        <w:t>local</w:t>
      </w:r>
      <w:r w:rsidRPr="002A4A15">
        <w:rPr>
          <w:rFonts w:asciiTheme="minorHAnsi" w:hAnsiTheme="minorHAnsi" w:cstheme="minorHAnsi"/>
          <w:spacing w:val="-8"/>
        </w:rPr>
        <w:t xml:space="preserve"> </w:t>
      </w:r>
      <w:r w:rsidRPr="002A4A15">
        <w:rPr>
          <w:rFonts w:asciiTheme="minorHAnsi" w:hAnsiTheme="minorHAnsi" w:cstheme="minorHAnsi"/>
        </w:rPr>
        <w:t>agency</w:t>
      </w:r>
      <w:r w:rsidRPr="002A4A15">
        <w:rPr>
          <w:rFonts w:asciiTheme="minorHAnsi" w:hAnsiTheme="minorHAnsi" w:cstheme="minorHAnsi"/>
          <w:spacing w:val="-12"/>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Pr="002A4A15">
        <w:rPr>
          <w:rFonts w:asciiTheme="minorHAnsi" w:hAnsiTheme="minorHAnsi" w:cstheme="minorHAnsi"/>
          <w:spacing w:val="-1"/>
        </w:rPr>
        <w:t>terminate</w:t>
      </w:r>
      <w:r w:rsidRPr="002A4A15">
        <w:rPr>
          <w:rFonts w:asciiTheme="minorHAnsi" w:hAnsiTheme="minorHAnsi" w:cstheme="minorHAnsi"/>
          <w:spacing w:val="-9"/>
        </w:rPr>
        <w:t xml:space="preserve"> </w:t>
      </w:r>
      <w:r w:rsidRPr="002A4A15">
        <w:rPr>
          <w:rFonts w:asciiTheme="minorHAnsi" w:hAnsiTheme="minorHAnsi" w:cstheme="minorHAnsi"/>
          <w:spacing w:val="1"/>
        </w:rPr>
        <w:t>any</w:t>
      </w:r>
      <w:r w:rsidRPr="002A4A15">
        <w:rPr>
          <w:rFonts w:asciiTheme="minorHAnsi" w:hAnsiTheme="minorHAnsi" w:cstheme="minorHAnsi"/>
          <w:spacing w:val="-12"/>
        </w:rPr>
        <w:t xml:space="preserve"> </w:t>
      </w:r>
      <w:r w:rsidRPr="002A4A15">
        <w:rPr>
          <w:rFonts w:asciiTheme="minorHAnsi" w:hAnsiTheme="minorHAnsi" w:cstheme="minorHAnsi"/>
          <w:spacing w:val="-1"/>
        </w:rPr>
        <w:t>continued</w:t>
      </w:r>
      <w:r w:rsidRPr="002A4A15">
        <w:rPr>
          <w:rFonts w:asciiTheme="minorHAnsi" w:hAnsiTheme="minorHAnsi" w:cstheme="minorHAnsi"/>
          <w:spacing w:val="-8"/>
        </w:rPr>
        <w:t xml:space="preserve"> </w:t>
      </w:r>
      <w:r w:rsidRPr="002A4A15">
        <w:rPr>
          <w:rFonts w:asciiTheme="minorHAnsi" w:hAnsiTheme="minorHAnsi" w:cstheme="minorHAnsi"/>
          <w:spacing w:val="-1"/>
        </w:rPr>
        <w:t>benefits,</w:t>
      </w:r>
      <w:r w:rsidRPr="002A4A15">
        <w:rPr>
          <w:rFonts w:asciiTheme="minorHAnsi" w:hAnsiTheme="minorHAnsi" w:cstheme="minorHAnsi"/>
          <w:spacing w:val="-7"/>
        </w:rPr>
        <w:t xml:space="preserve"> </w:t>
      </w:r>
      <w:r w:rsidRPr="002A4A15">
        <w:rPr>
          <w:rFonts w:asciiTheme="minorHAnsi" w:hAnsiTheme="minorHAnsi" w:cstheme="minorHAnsi"/>
          <w:spacing w:val="-1"/>
        </w:rPr>
        <w:t>as</w:t>
      </w:r>
      <w:r w:rsidRPr="002A4A15">
        <w:rPr>
          <w:rFonts w:asciiTheme="minorHAnsi" w:hAnsiTheme="minorHAnsi" w:cstheme="minorHAnsi"/>
          <w:spacing w:val="115"/>
          <w:w w:val="99"/>
        </w:rPr>
        <w:t xml:space="preserve"> </w:t>
      </w:r>
      <w:r w:rsidRPr="002A4A15">
        <w:rPr>
          <w:rFonts w:asciiTheme="minorHAnsi" w:hAnsiTheme="minorHAnsi" w:cstheme="minorHAnsi"/>
          <w:spacing w:val="-1"/>
        </w:rPr>
        <w:t>determined</w:t>
      </w:r>
      <w:r w:rsidRPr="002A4A15">
        <w:rPr>
          <w:rFonts w:asciiTheme="minorHAnsi" w:hAnsiTheme="minorHAnsi" w:cstheme="minorHAnsi"/>
          <w:spacing w:val="-8"/>
        </w:rPr>
        <w:t xml:space="preserve"> </w:t>
      </w:r>
      <w:r w:rsidRPr="002A4A15">
        <w:rPr>
          <w:rFonts w:asciiTheme="minorHAnsi" w:hAnsiTheme="minorHAnsi" w:cstheme="minorHAnsi"/>
          <w:spacing w:val="2"/>
        </w:rPr>
        <w:t>by</w:t>
      </w:r>
      <w:r w:rsidRPr="002A4A15">
        <w:rPr>
          <w:rFonts w:asciiTheme="minorHAnsi" w:hAnsiTheme="minorHAnsi" w:cstheme="minorHAnsi"/>
          <w:spacing w:val="-13"/>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hearing</w:t>
      </w:r>
      <w:r w:rsidRPr="002A4A15">
        <w:rPr>
          <w:rFonts w:asciiTheme="minorHAnsi" w:hAnsiTheme="minorHAnsi" w:cstheme="minorHAnsi"/>
          <w:spacing w:val="-11"/>
        </w:rPr>
        <w:t xml:space="preserve"> </w:t>
      </w:r>
      <w:r w:rsidRPr="002A4A15">
        <w:rPr>
          <w:rFonts w:asciiTheme="minorHAnsi" w:hAnsiTheme="minorHAnsi" w:cstheme="minorHAnsi"/>
          <w:spacing w:val="-1"/>
        </w:rPr>
        <w:t>officer.</w:t>
      </w:r>
    </w:p>
    <w:p w14:paraId="30CB81AF" w14:textId="77777777" w:rsidR="00E2082A" w:rsidRPr="002A4A15" w:rsidRDefault="00E2082A">
      <w:pPr>
        <w:rPr>
          <w:rFonts w:eastAsia="Times New Roman" w:cstheme="minorHAnsi"/>
          <w:sz w:val="24"/>
          <w:szCs w:val="24"/>
        </w:rPr>
      </w:pPr>
    </w:p>
    <w:p w14:paraId="0A3AD8E4" w14:textId="142572C1" w:rsidR="00E2082A" w:rsidRPr="002A4A15" w:rsidRDefault="00680BF5">
      <w:pPr>
        <w:pStyle w:val="BodyText"/>
        <w:numPr>
          <w:ilvl w:val="0"/>
          <w:numId w:val="2"/>
        </w:numPr>
        <w:tabs>
          <w:tab w:val="left" w:pos="840"/>
        </w:tabs>
        <w:ind w:left="839" w:right="253"/>
        <w:rPr>
          <w:rFonts w:asciiTheme="minorHAnsi" w:hAnsiTheme="minorHAnsi" w:cstheme="minorHAnsi"/>
        </w:rPr>
      </w:pPr>
      <w:r w:rsidRPr="002A4A15">
        <w:rPr>
          <w:rFonts w:asciiTheme="minorHAnsi" w:hAnsiTheme="minorHAnsi" w:cstheme="minorHAnsi"/>
          <w:spacing w:val="-1"/>
        </w:rPr>
        <w:t xml:space="preserve">If a hearing decision in not in the appellants favor the individual has the right to pursue judicial review of the decision. </w:t>
      </w:r>
      <w:r w:rsidR="00FF5B1D" w:rsidRPr="002A4A15">
        <w:rPr>
          <w:rFonts w:asciiTheme="minorHAnsi" w:hAnsiTheme="minorHAnsi" w:cstheme="minorHAnsi"/>
          <w:spacing w:val="-1"/>
        </w:rPr>
        <w:t>In addition to the hearing decision, a transcrip</w:t>
      </w:r>
      <w:r w:rsidR="008736DC" w:rsidRPr="002A4A15">
        <w:rPr>
          <w:rFonts w:asciiTheme="minorHAnsi" w:hAnsiTheme="minorHAnsi" w:cstheme="minorHAnsi"/>
          <w:spacing w:val="-1"/>
        </w:rPr>
        <w:t>t or recording of the testimony or an official report of all that transpired at the hearing along with exhibits, papers, and requests made must be maintained by the State agency and</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shall</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be</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kept</w:t>
      </w:r>
      <w:r w:rsidR="00356C03" w:rsidRPr="002A4A15">
        <w:rPr>
          <w:rFonts w:asciiTheme="minorHAnsi" w:hAnsiTheme="minorHAnsi" w:cstheme="minorHAnsi"/>
          <w:spacing w:val="-4"/>
        </w:rPr>
        <w:t xml:space="preserve"> </w:t>
      </w:r>
      <w:r w:rsidR="00356C03" w:rsidRPr="002A4A15">
        <w:rPr>
          <w:rFonts w:asciiTheme="minorHAnsi" w:hAnsiTheme="minorHAnsi" w:cstheme="minorHAnsi"/>
        </w:rPr>
        <w:t>in</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accordance</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with</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7</w:t>
      </w:r>
      <w:r w:rsidR="00356C03" w:rsidRPr="002A4A15">
        <w:rPr>
          <w:rFonts w:asciiTheme="minorHAnsi" w:hAnsiTheme="minorHAnsi" w:cstheme="minorHAnsi"/>
          <w:spacing w:val="-4"/>
        </w:rPr>
        <w:t xml:space="preserve"> </w:t>
      </w:r>
      <w:r w:rsidR="00356C03" w:rsidRPr="002A4A15">
        <w:rPr>
          <w:rFonts w:asciiTheme="minorHAnsi" w:hAnsiTheme="minorHAnsi" w:cstheme="minorHAnsi"/>
          <w:spacing w:val="-1"/>
        </w:rPr>
        <w:t>CFR</w:t>
      </w:r>
      <w:r w:rsidR="00356C03" w:rsidRPr="002A4A15">
        <w:rPr>
          <w:rFonts w:asciiTheme="minorHAnsi" w:hAnsiTheme="minorHAnsi" w:cstheme="minorHAnsi"/>
          <w:spacing w:val="-4"/>
        </w:rPr>
        <w:t xml:space="preserve"> </w:t>
      </w:r>
      <w:r w:rsidR="00356C03" w:rsidRPr="002A4A15">
        <w:rPr>
          <w:rFonts w:asciiTheme="minorHAnsi" w:hAnsiTheme="minorHAnsi" w:cstheme="minorHAnsi"/>
        </w:rPr>
        <w:t>247.33(m)</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and</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shall</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be</w:t>
      </w:r>
      <w:r w:rsidR="008736DC" w:rsidRPr="002A4A15">
        <w:rPr>
          <w:rFonts w:asciiTheme="minorHAnsi" w:hAnsiTheme="minorHAnsi" w:cstheme="minorHAnsi"/>
        </w:rPr>
        <w:t xml:space="preserve"> </w:t>
      </w:r>
      <w:r w:rsidR="00356C03" w:rsidRPr="002A4A15">
        <w:rPr>
          <w:rFonts w:asciiTheme="minorHAnsi" w:hAnsiTheme="minorHAnsi" w:cstheme="minorHAnsi"/>
          <w:spacing w:val="-1"/>
        </w:rPr>
        <w:t>available</w:t>
      </w:r>
      <w:r w:rsidR="00356C03" w:rsidRPr="002A4A15">
        <w:rPr>
          <w:rFonts w:asciiTheme="minorHAnsi" w:hAnsiTheme="minorHAnsi" w:cstheme="minorHAnsi"/>
          <w:spacing w:val="-9"/>
        </w:rPr>
        <w:t xml:space="preserve"> </w:t>
      </w:r>
      <w:r w:rsidR="00356C03" w:rsidRPr="002A4A15">
        <w:rPr>
          <w:rFonts w:asciiTheme="minorHAnsi" w:hAnsiTheme="minorHAnsi" w:cstheme="minorHAnsi"/>
        </w:rPr>
        <w:t>for</w:t>
      </w:r>
      <w:r w:rsidR="00356C03" w:rsidRPr="002A4A15">
        <w:rPr>
          <w:rFonts w:asciiTheme="minorHAnsi" w:hAnsiTheme="minorHAnsi" w:cstheme="minorHAnsi"/>
          <w:spacing w:val="-8"/>
        </w:rPr>
        <w:t xml:space="preserve"> </w:t>
      </w:r>
      <w:r w:rsidR="00356C03" w:rsidRPr="002A4A15">
        <w:rPr>
          <w:rFonts w:asciiTheme="minorHAnsi" w:hAnsiTheme="minorHAnsi" w:cstheme="minorHAnsi"/>
        </w:rPr>
        <w:t>public</w:t>
      </w:r>
      <w:r w:rsidR="00356C03" w:rsidRPr="002A4A15">
        <w:rPr>
          <w:rFonts w:asciiTheme="minorHAnsi" w:hAnsiTheme="minorHAnsi" w:cstheme="minorHAnsi"/>
          <w:spacing w:val="-8"/>
        </w:rPr>
        <w:t xml:space="preserve"> </w:t>
      </w:r>
      <w:r w:rsidR="00356C03" w:rsidRPr="002A4A15">
        <w:rPr>
          <w:rFonts w:asciiTheme="minorHAnsi" w:hAnsiTheme="minorHAnsi" w:cstheme="minorHAnsi"/>
        </w:rPr>
        <w:t>inspection</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and</w:t>
      </w:r>
      <w:r w:rsidR="00356C03" w:rsidRPr="002A4A15">
        <w:rPr>
          <w:rFonts w:asciiTheme="minorHAnsi" w:hAnsiTheme="minorHAnsi" w:cstheme="minorHAnsi"/>
          <w:spacing w:val="-8"/>
        </w:rPr>
        <w:t xml:space="preserve"> </w:t>
      </w:r>
      <w:r w:rsidR="00356C03" w:rsidRPr="002A4A15">
        <w:rPr>
          <w:rFonts w:asciiTheme="minorHAnsi" w:hAnsiTheme="minorHAnsi" w:cstheme="minorHAnsi"/>
          <w:spacing w:val="-1"/>
        </w:rPr>
        <w:t>copying,</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in</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accordance</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with</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8"/>
        </w:rPr>
        <w:t xml:space="preserve"> </w:t>
      </w:r>
      <w:r w:rsidR="00356C03" w:rsidRPr="002A4A15">
        <w:rPr>
          <w:rFonts w:asciiTheme="minorHAnsi" w:hAnsiTheme="minorHAnsi" w:cstheme="minorHAnsi"/>
        </w:rPr>
        <w:t>confidentiality</w:t>
      </w:r>
      <w:r w:rsidR="00356C03" w:rsidRPr="002A4A15">
        <w:rPr>
          <w:rFonts w:asciiTheme="minorHAnsi" w:hAnsiTheme="minorHAnsi" w:cstheme="minorHAnsi"/>
          <w:spacing w:val="55"/>
          <w:w w:val="99"/>
        </w:rPr>
        <w:t xml:space="preserve"> </w:t>
      </w:r>
      <w:r w:rsidR="00356C03" w:rsidRPr="002A4A15">
        <w:rPr>
          <w:rFonts w:asciiTheme="minorHAnsi" w:hAnsiTheme="minorHAnsi" w:cstheme="minorHAnsi"/>
          <w:spacing w:val="-1"/>
        </w:rPr>
        <w:t>requirements</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under</w:t>
      </w:r>
      <w:r w:rsidR="00356C03" w:rsidRPr="002A4A15">
        <w:rPr>
          <w:rFonts w:asciiTheme="minorHAnsi" w:hAnsiTheme="minorHAnsi" w:cstheme="minorHAnsi"/>
          <w:spacing w:val="-8"/>
        </w:rPr>
        <w:t xml:space="preserve"> </w:t>
      </w:r>
      <w:r w:rsidR="00356C03" w:rsidRPr="002A4A15">
        <w:rPr>
          <w:rFonts w:asciiTheme="minorHAnsi" w:hAnsiTheme="minorHAnsi" w:cstheme="minorHAnsi"/>
        </w:rPr>
        <w:t>7</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CFR</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247.36</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(b).</w:t>
      </w:r>
    </w:p>
    <w:p w14:paraId="7585F0BE" w14:textId="59EEA262" w:rsidR="00680BF5" w:rsidRPr="002A4A15" w:rsidRDefault="00680BF5" w:rsidP="00680BF5">
      <w:pPr>
        <w:rPr>
          <w:rFonts w:eastAsia="Times New Roman" w:cstheme="minorHAnsi"/>
        </w:rPr>
        <w:sectPr w:rsidR="00680BF5" w:rsidRPr="002A4A15" w:rsidSect="00FB34AB">
          <w:pgSz w:w="12240" w:h="15840"/>
          <w:pgMar w:top="720" w:right="1340" w:bottom="280" w:left="1320" w:header="720" w:footer="720" w:gutter="0"/>
          <w:cols w:space="720"/>
        </w:sectPr>
      </w:pPr>
    </w:p>
    <w:p w14:paraId="1051B06F" w14:textId="77777777" w:rsidR="00E2082A" w:rsidRPr="002A4A15" w:rsidRDefault="00E2082A">
      <w:pPr>
        <w:spacing w:before="10"/>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183"/>
        <w:gridCol w:w="2057"/>
      </w:tblGrid>
      <w:tr w:rsidR="00E2082A" w:rsidRPr="00AB3063" w14:paraId="23184E84" w14:textId="77777777" w:rsidTr="006E5AD8">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28EA5E01" w14:textId="77777777" w:rsidR="00E2082A" w:rsidRPr="002A4A15" w:rsidRDefault="00E2082A">
            <w:pPr>
              <w:pStyle w:val="TableParagraph"/>
              <w:spacing w:before="2"/>
              <w:rPr>
                <w:rFonts w:eastAsia="Times New Roman" w:cstheme="minorHAnsi"/>
                <w:sz w:val="23"/>
                <w:szCs w:val="23"/>
              </w:rPr>
            </w:pPr>
          </w:p>
          <w:p w14:paraId="4225115F" w14:textId="77777777" w:rsidR="00E2082A" w:rsidRPr="002A4A15" w:rsidRDefault="00356C03">
            <w:pPr>
              <w:pStyle w:val="TableParagraph"/>
              <w:spacing w:line="480" w:lineRule="auto"/>
              <w:ind w:left="2514" w:right="2109" w:hanging="672"/>
              <w:rPr>
                <w:rFonts w:eastAsia="Times New Roman" w:cstheme="minorHAnsi"/>
                <w:sz w:val="24"/>
                <w:szCs w:val="24"/>
              </w:rPr>
            </w:pPr>
            <w:r w:rsidRPr="002A4A15">
              <w:rPr>
                <w:rFonts w:cstheme="minorHAnsi"/>
                <w:spacing w:val="-1"/>
                <w:sz w:val="24"/>
              </w:rPr>
              <w:t>COMMODITY</w:t>
            </w:r>
            <w:r w:rsidRPr="002A4A15">
              <w:rPr>
                <w:rFonts w:cstheme="minorHAnsi"/>
                <w:spacing w:val="-19"/>
                <w:sz w:val="24"/>
              </w:rPr>
              <w:t xml:space="preserve"> </w:t>
            </w:r>
            <w:r w:rsidRPr="002A4A15">
              <w:rPr>
                <w:rFonts w:cstheme="minorHAnsi"/>
                <w:sz w:val="24"/>
              </w:rPr>
              <w:t>SUPPLEMENTAL</w:t>
            </w:r>
            <w:r w:rsidRPr="002A4A15">
              <w:rPr>
                <w:rFonts w:cstheme="minorHAnsi"/>
                <w:spacing w:val="-20"/>
                <w:sz w:val="24"/>
              </w:rPr>
              <w:t xml:space="preserve"> </w:t>
            </w:r>
            <w:r w:rsidRPr="002A4A15">
              <w:rPr>
                <w:rFonts w:cstheme="minorHAnsi"/>
                <w:spacing w:val="-1"/>
                <w:sz w:val="24"/>
              </w:rPr>
              <w:t>FOOD</w:t>
            </w:r>
            <w:r w:rsidRPr="002A4A15">
              <w:rPr>
                <w:rFonts w:cstheme="minorHAnsi"/>
                <w:spacing w:val="-19"/>
                <w:sz w:val="24"/>
              </w:rPr>
              <w:t xml:space="preserve"> </w:t>
            </w:r>
            <w:r w:rsidRPr="002A4A15">
              <w:rPr>
                <w:rFonts w:cstheme="minorHAnsi"/>
                <w:sz w:val="24"/>
              </w:rPr>
              <w:t>PROGRAM</w:t>
            </w:r>
            <w:r w:rsidRPr="002A4A15">
              <w:rPr>
                <w:rFonts w:cstheme="minorHAnsi"/>
                <w:spacing w:val="28"/>
                <w:w w:val="99"/>
                <w:sz w:val="24"/>
              </w:rPr>
              <w:t xml:space="preserve"> </w:t>
            </w:r>
            <w:r w:rsidRPr="002A4A15">
              <w:rPr>
                <w:rFonts w:cstheme="minorHAnsi"/>
                <w:spacing w:val="-1"/>
                <w:sz w:val="24"/>
              </w:rPr>
              <w:t>POLICY</w:t>
            </w:r>
            <w:r w:rsidRPr="002A4A15">
              <w:rPr>
                <w:rFonts w:cstheme="minorHAnsi"/>
                <w:spacing w:val="-14"/>
                <w:sz w:val="24"/>
              </w:rPr>
              <w:t xml:space="preserve"> </w:t>
            </w:r>
            <w:r w:rsidRPr="002A4A15">
              <w:rPr>
                <w:rFonts w:cstheme="minorHAnsi"/>
                <w:sz w:val="24"/>
              </w:rPr>
              <w:t>AND</w:t>
            </w:r>
            <w:r w:rsidRPr="002A4A15">
              <w:rPr>
                <w:rFonts w:cstheme="minorHAnsi"/>
                <w:spacing w:val="-14"/>
                <w:sz w:val="24"/>
              </w:rPr>
              <w:t xml:space="preserve"> </w:t>
            </w:r>
            <w:r w:rsidRPr="002A4A15">
              <w:rPr>
                <w:rFonts w:cstheme="minorHAnsi"/>
                <w:sz w:val="24"/>
              </w:rPr>
              <w:t>PROCEDURE</w:t>
            </w:r>
            <w:r w:rsidRPr="002A4A15">
              <w:rPr>
                <w:rFonts w:cstheme="minorHAnsi"/>
                <w:spacing w:val="-13"/>
                <w:sz w:val="24"/>
              </w:rPr>
              <w:t xml:space="preserve"> </w:t>
            </w:r>
            <w:r w:rsidRPr="002A4A15">
              <w:rPr>
                <w:rFonts w:cstheme="minorHAnsi"/>
                <w:spacing w:val="-1"/>
                <w:sz w:val="24"/>
              </w:rPr>
              <w:t>MANUAL</w:t>
            </w:r>
          </w:p>
        </w:tc>
      </w:tr>
      <w:tr w:rsidR="00E2082A" w:rsidRPr="00AB3063" w14:paraId="4D890C09" w14:textId="77777777">
        <w:trPr>
          <w:trHeight w:hRule="exact" w:val="286"/>
        </w:trPr>
        <w:tc>
          <w:tcPr>
            <w:tcW w:w="1441" w:type="dxa"/>
            <w:vMerge w:val="restart"/>
            <w:tcBorders>
              <w:top w:val="single" w:sz="5" w:space="0" w:color="000000"/>
              <w:left w:val="single" w:sz="5" w:space="0" w:color="000000"/>
              <w:right w:val="nil"/>
            </w:tcBorders>
          </w:tcPr>
          <w:p w14:paraId="7688F218"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7EBC823E"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Fair</w:t>
            </w:r>
            <w:r w:rsidRPr="002A4A15">
              <w:rPr>
                <w:rFonts w:cstheme="minorHAnsi"/>
                <w:spacing w:val="-9"/>
                <w:sz w:val="24"/>
              </w:rPr>
              <w:t xml:space="preserve"> </w:t>
            </w:r>
            <w:r w:rsidRPr="002A4A15">
              <w:rPr>
                <w:rFonts w:cstheme="minorHAnsi"/>
                <w:spacing w:val="-1"/>
                <w:sz w:val="24"/>
              </w:rPr>
              <w:t>Hearings</w:t>
            </w:r>
            <w:r w:rsidRPr="002A4A15">
              <w:rPr>
                <w:rFonts w:cstheme="minorHAnsi"/>
                <w:spacing w:val="-7"/>
                <w:sz w:val="24"/>
              </w:rPr>
              <w:t xml:space="preserve"> </w:t>
            </w:r>
            <w:r w:rsidRPr="002A4A15">
              <w:rPr>
                <w:rFonts w:cstheme="minorHAnsi"/>
                <w:sz w:val="24"/>
              </w:rPr>
              <w:t>for</w:t>
            </w:r>
            <w:r w:rsidRPr="002A4A15">
              <w:rPr>
                <w:rFonts w:cstheme="minorHAnsi"/>
                <w:spacing w:val="-7"/>
                <w:sz w:val="24"/>
              </w:rPr>
              <w:t xml:space="preserve"> </w:t>
            </w:r>
            <w:r w:rsidRPr="002A4A15">
              <w:rPr>
                <w:rFonts w:cstheme="minorHAnsi"/>
                <w:spacing w:val="-1"/>
                <w:sz w:val="24"/>
              </w:rPr>
              <w:t>Local</w:t>
            </w:r>
            <w:r w:rsidRPr="002A4A15">
              <w:rPr>
                <w:rFonts w:cstheme="minorHAnsi"/>
                <w:spacing w:val="-7"/>
                <w:sz w:val="24"/>
              </w:rPr>
              <w:t xml:space="preserve"> </w:t>
            </w:r>
            <w:r w:rsidRPr="002A4A15">
              <w:rPr>
                <w:rFonts w:cstheme="minorHAnsi"/>
                <w:spacing w:val="-1"/>
                <w:sz w:val="24"/>
              </w:rPr>
              <w:t>Agencies</w:t>
            </w:r>
          </w:p>
        </w:tc>
        <w:tc>
          <w:tcPr>
            <w:tcW w:w="1183" w:type="dxa"/>
            <w:tcBorders>
              <w:top w:val="single" w:sz="5" w:space="0" w:color="000000"/>
              <w:left w:val="single" w:sz="5" w:space="0" w:color="000000"/>
              <w:bottom w:val="single" w:sz="5" w:space="0" w:color="000000"/>
              <w:right w:val="nil"/>
            </w:tcBorders>
          </w:tcPr>
          <w:p w14:paraId="20DD8AB9"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2057" w:type="dxa"/>
            <w:tcBorders>
              <w:top w:val="single" w:sz="5" w:space="0" w:color="000000"/>
              <w:left w:val="nil"/>
              <w:bottom w:val="single" w:sz="5" w:space="0" w:color="000000"/>
              <w:right w:val="single" w:sz="5" w:space="0" w:color="000000"/>
            </w:tcBorders>
          </w:tcPr>
          <w:p w14:paraId="6E1F9AF8" w14:textId="77777777" w:rsidR="00E2082A" w:rsidRPr="002A4A15" w:rsidRDefault="00356C03">
            <w:pPr>
              <w:pStyle w:val="TableParagraph"/>
              <w:spacing w:line="267" w:lineRule="exact"/>
              <w:ind w:left="60"/>
              <w:rPr>
                <w:rFonts w:eastAsia="Times New Roman" w:cstheme="minorHAnsi"/>
                <w:sz w:val="24"/>
                <w:szCs w:val="24"/>
              </w:rPr>
            </w:pPr>
            <w:r w:rsidRPr="002A4A15">
              <w:rPr>
                <w:rFonts w:cstheme="minorHAnsi"/>
                <w:sz w:val="24"/>
              </w:rPr>
              <w:t>12</w:t>
            </w:r>
          </w:p>
        </w:tc>
      </w:tr>
      <w:tr w:rsidR="00E2082A" w:rsidRPr="00AB3063" w14:paraId="0C4DEF68" w14:textId="77777777">
        <w:trPr>
          <w:trHeight w:hRule="exact" w:val="286"/>
        </w:trPr>
        <w:tc>
          <w:tcPr>
            <w:tcW w:w="1441" w:type="dxa"/>
            <w:vMerge/>
            <w:tcBorders>
              <w:left w:val="single" w:sz="5" w:space="0" w:color="000000"/>
              <w:bottom w:val="single" w:sz="5" w:space="0" w:color="000000"/>
              <w:right w:val="nil"/>
            </w:tcBorders>
          </w:tcPr>
          <w:p w14:paraId="1D9F9D7F"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0F69DE04" w14:textId="77777777" w:rsidR="00E2082A" w:rsidRPr="00AB3063" w:rsidRDefault="00E2082A">
            <w:pPr>
              <w:rPr>
                <w:rFonts w:cstheme="minorHAnsi"/>
              </w:rPr>
            </w:pPr>
          </w:p>
        </w:tc>
        <w:tc>
          <w:tcPr>
            <w:tcW w:w="1183" w:type="dxa"/>
            <w:tcBorders>
              <w:top w:val="single" w:sz="5" w:space="0" w:color="000000"/>
              <w:left w:val="single" w:sz="5" w:space="0" w:color="000000"/>
              <w:bottom w:val="single" w:sz="5" w:space="0" w:color="000000"/>
              <w:right w:val="nil"/>
            </w:tcBorders>
          </w:tcPr>
          <w:p w14:paraId="6B7700DD"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2057" w:type="dxa"/>
            <w:tcBorders>
              <w:top w:val="single" w:sz="5" w:space="0" w:color="000000"/>
              <w:left w:val="nil"/>
              <w:bottom w:val="single" w:sz="5" w:space="0" w:color="000000"/>
              <w:right w:val="single" w:sz="5" w:space="0" w:color="000000"/>
            </w:tcBorders>
          </w:tcPr>
          <w:p w14:paraId="4F690E14" w14:textId="77777777" w:rsidR="00E2082A" w:rsidRPr="002A4A15" w:rsidRDefault="00356C03">
            <w:pPr>
              <w:pStyle w:val="TableParagraph"/>
              <w:spacing w:line="267" w:lineRule="exact"/>
              <w:ind w:left="60"/>
              <w:rPr>
                <w:rFonts w:eastAsia="Times New Roman" w:cstheme="minorHAnsi"/>
                <w:sz w:val="24"/>
                <w:szCs w:val="24"/>
              </w:rPr>
            </w:pPr>
            <w:r w:rsidRPr="002A4A15">
              <w:rPr>
                <w:rFonts w:cstheme="minorHAnsi"/>
                <w:sz w:val="24"/>
              </w:rPr>
              <w:t>12.2</w:t>
            </w:r>
          </w:p>
        </w:tc>
      </w:tr>
      <w:tr w:rsidR="00E2082A" w:rsidRPr="00AB3063" w14:paraId="1A8BBE38"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24E62FF7"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4"/>
                <w:sz w:val="24"/>
              </w:rPr>
              <w:t xml:space="preserve"> </w:t>
            </w:r>
            <w:r w:rsidRPr="002A4A15">
              <w:rPr>
                <w:rFonts w:cstheme="minorHAnsi"/>
                <w:sz w:val="24"/>
              </w:rPr>
              <w:t>247</w:t>
            </w:r>
          </w:p>
        </w:tc>
        <w:tc>
          <w:tcPr>
            <w:tcW w:w="1183" w:type="dxa"/>
            <w:tcBorders>
              <w:top w:val="single" w:sz="5" w:space="0" w:color="000000"/>
              <w:left w:val="single" w:sz="5" w:space="0" w:color="000000"/>
              <w:bottom w:val="single" w:sz="5" w:space="0" w:color="000000"/>
              <w:right w:val="nil"/>
            </w:tcBorders>
          </w:tcPr>
          <w:p w14:paraId="2DCADFA3"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2057" w:type="dxa"/>
            <w:tcBorders>
              <w:top w:val="single" w:sz="5" w:space="0" w:color="000000"/>
              <w:left w:val="nil"/>
              <w:bottom w:val="single" w:sz="5" w:space="0" w:color="000000"/>
              <w:right w:val="single" w:sz="5" w:space="0" w:color="000000"/>
            </w:tcBorders>
          </w:tcPr>
          <w:p w14:paraId="5AF23FF0" w14:textId="77777777" w:rsidR="00E2082A" w:rsidRPr="002A4A15" w:rsidRDefault="00356C03">
            <w:pPr>
              <w:pStyle w:val="TableParagraph"/>
              <w:spacing w:line="267" w:lineRule="exact"/>
              <w:ind w:left="180"/>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1</w:t>
            </w:r>
          </w:p>
        </w:tc>
      </w:tr>
      <w:tr w:rsidR="00E2082A" w:rsidRPr="00AB3063" w14:paraId="33A66378"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7E0D309F" w14:textId="77777777" w:rsidR="00E2082A" w:rsidRPr="00AB3063" w:rsidRDefault="00E2082A">
            <w:pPr>
              <w:rPr>
                <w:rFonts w:cstheme="minorHAnsi"/>
              </w:rPr>
            </w:pPr>
          </w:p>
        </w:tc>
        <w:tc>
          <w:tcPr>
            <w:tcW w:w="1183" w:type="dxa"/>
            <w:tcBorders>
              <w:top w:val="single" w:sz="5" w:space="0" w:color="000000"/>
              <w:left w:val="single" w:sz="5" w:space="0" w:color="000000"/>
              <w:bottom w:val="single" w:sz="5" w:space="0" w:color="000000"/>
              <w:right w:val="nil"/>
            </w:tcBorders>
          </w:tcPr>
          <w:p w14:paraId="5B0F5280"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2057" w:type="dxa"/>
            <w:tcBorders>
              <w:top w:val="single" w:sz="5" w:space="0" w:color="000000"/>
              <w:left w:val="nil"/>
              <w:bottom w:val="single" w:sz="5" w:space="0" w:color="000000"/>
              <w:right w:val="single" w:sz="5" w:space="0" w:color="000000"/>
            </w:tcBorders>
          </w:tcPr>
          <w:p w14:paraId="75DCD363" w14:textId="77777777" w:rsidR="00E2082A" w:rsidRPr="002A4A15" w:rsidRDefault="00E2082A">
            <w:pPr>
              <w:pStyle w:val="TableParagraph"/>
              <w:spacing w:line="267" w:lineRule="exact"/>
              <w:ind w:left="120"/>
              <w:rPr>
                <w:rFonts w:eastAsia="Times New Roman" w:cstheme="minorHAnsi"/>
                <w:sz w:val="24"/>
                <w:szCs w:val="24"/>
              </w:rPr>
            </w:pPr>
          </w:p>
        </w:tc>
      </w:tr>
    </w:tbl>
    <w:p w14:paraId="1142B8A8" w14:textId="77777777" w:rsidR="00E2082A" w:rsidRPr="002A4A15" w:rsidRDefault="00E2082A">
      <w:pPr>
        <w:rPr>
          <w:rFonts w:eastAsia="Times New Roman" w:cstheme="minorHAnsi"/>
          <w:sz w:val="14"/>
          <w:szCs w:val="14"/>
        </w:rPr>
      </w:pPr>
    </w:p>
    <w:p w14:paraId="47B2B223" w14:textId="77777777" w:rsidR="00CC0139" w:rsidRPr="002A4A15" w:rsidRDefault="00CC0139">
      <w:pPr>
        <w:pStyle w:val="BodyText"/>
        <w:tabs>
          <w:tab w:val="left" w:pos="1559"/>
        </w:tabs>
        <w:spacing w:before="60"/>
        <w:ind w:left="1559" w:right="541" w:hanging="1440"/>
        <w:rPr>
          <w:rFonts w:asciiTheme="minorHAnsi" w:hAnsiTheme="minorHAnsi" w:cstheme="minorHAnsi"/>
          <w:w w:val="95"/>
        </w:rPr>
      </w:pPr>
    </w:p>
    <w:p w14:paraId="2D68CFE4" w14:textId="77777777" w:rsidR="00E2082A" w:rsidRPr="002A4A15" w:rsidRDefault="00356C03">
      <w:pPr>
        <w:pStyle w:val="BodyText"/>
        <w:tabs>
          <w:tab w:val="left" w:pos="1559"/>
        </w:tabs>
        <w:spacing w:before="60"/>
        <w:ind w:left="1559" w:right="541" w:hanging="144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provide</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rPr>
        <w:t>hearing</w:t>
      </w:r>
      <w:r w:rsidRPr="002A4A15">
        <w:rPr>
          <w:rFonts w:asciiTheme="minorHAnsi" w:hAnsiTheme="minorHAnsi" w:cstheme="minorHAnsi"/>
          <w:spacing w:val="-8"/>
        </w:rPr>
        <w:t xml:space="preserve"> </w:t>
      </w:r>
      <w:r w:rsidRPr="002A4A15">
        <w:rPr>
          <w:rFonts w:asciiTheme="minorHAnsi" w:hAnsiTheme="minorHAnsi" w:cstheme="minorHAnsi"/>
          <w:spacing w:val="-1"/>
        </w:rPr>
        <w:t>procedure</w:t>
      </w:r>
      <w:r w:rsidRPr="002A4A15">
        <w:rPr>
          <w:rFonts w:asciiTheme="minorHAnsi" w:hAnsiTheme="minorHAnsi" w:cstheme="minorHAnsi"/>
          <w:spacing w:val="-7"/>
        </w:rPr>
        <w:t xml:space="preserve"> </w:t>
      </w:r>
      <w:r w:rsidRPr="002A4A15">
        <w:rPr>
          <w:rFonts w:asciiTheme="minorHAnsi" w:hAnsiTheme="minorHAnsi" w:cstheme="minorHAnsi"/>
        </w:rPr>
        <w:t>through</w:t>
      </w:r>
      <w:r w:rsidRPr="002A4A15">
        <w:rPr>
          <w:rFonts w:asciiTheme="minorHAnsi" w:hAnsiTheme="minorHAnsi" w:cstheme="minorHAnsi"/>
          <w:spacing w:val="-6"/>
        </w:rPr>
        <w:t xml:space="preserve"> </w:t>
      </w:r>
      <w:r w:rsidRPr="002A4A15">
        <w:rPr>
          <w:rFonts w:asciiTheme="minorHAnsi" w:hAnsiTheme="minorHAnsi" w:cstheme="minorHAnsi"/>
          <w:spacing w:val="-1"/>
        </w:rPr>
        <w:t>which</w:t>
      </w:r>
      <w:r w:rsidRPr="002A4A15">
        <w:rPr>
          <w:rFonts w:asciiTheme="minorHAnsi" w:hAnsiTheme="minorHAnsi" w:cstheme="minorHAnsi"/>
          <w:spacing w:val="-5"/>
        </w:rPr>
        <w:t xml:space="preserve"> </w:t>
      </w:r>
      <w:r w:rsidRPr="002A4A15">
        <w:rPr>
          <w:rFonts w:asciiTheme="minorHAnsi" w:hAnsiTheme="minorHAnsi" w:cstheme="minorHAnsi"/>
        </w:rPr>
        <w:t>any</w:t>
      </w:r>
      <w:r w:rsidRPr="002A4A15">
        <w:rPr>
          <w:rFonts w:asciiTheme="minorHAnsi" w:hAnsiTheme="minorHAnsi" w:cstheme="minorHAnsi"/>
          <w:spacing w:val="-9"/>
        </w:rPr>
        <w:t xml:space="preserve"> </w:t>
      </w:r>
      <w:r w:rsidRPr="002A4A15">
        <w:rPr>
          <w:rFonts w:asciiTheme="minorHAnsi" w:hAnsiTheme="minorHAnsi" w:cstheme="minorHAnsi"/>
        </w:rPr>
        <w:t>local</w:t>
      </w:r>
      <w:r w:rsidRPr="002A4A15">
        <w:rPr>
          <w:rFonts w:asciiTheme="minorHAnsi" w:hAnsiTheme="minorHAnsi" w:cstheme="minorHAnsi"/>
          <w:spacing w:val="-6"/>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spacing w:val="1"/>
        </w:rPr>
        <w:t>may</w:t>
      </w:r>
      <w:r w:rsidRPr="002A4A15">
        <w:rPr>
          <w:rFonts w:asciiTheme="minorHAnsi" w:hAnsiTheme="minorHAnsi" w:cstheme="minorHAnsi"/>
          <w:spacing w:val="-10"/>
        </w:rPr>
        <w:t xml:space="preserve"> </w:t>
      </w:r>
      <w:r w:rsidRPr="002A4A15">
        <w:rPr>
          <w:rFonts w:asciiTheme="minorHAnsi" w:hAnsiTheme="minorHAnsi" w:cstheme="minorHAnsi"/>
        </w:rPr>
        <w:t>appeal</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50"/>
          <w:w w:val="99"/>
        </w:rPr>
        <w:t xml:space="preserve"> </w:t>
      </w:r>
      <w:r w:rsidRPr="002A4A15">
        <w:rPr>
          <w:rFonts w:asciiTheme="minorHAnsi" w:hAnsiTheme="minorHAnsi" w:cstheme="minorHAnsi"/>
        </w:rPr>
        <w:t>State</w:t>
      </w:r>
      <w:r w:rsidRPr="002A4A15">
        <w:rPr>
          <w:rFonts w:asciiTheme="minorHAnsi" w:hAnsiTheme="minorHAnsi" w:cstheme="minorHAnsi"/>
          <w:spacing w:val="-8"/>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spacing w:val="-1"/>
        </w:rPr>
        <w:t>action</w:t>
      </w:r>
      <w:r w:rsidRPr="002A4A15">
        <w:rPr>
          <w:rFonts w:asciiTheme="minorHAnsi" w:hAnsiTheme="minorHAnsi" w:cstheme="minorHAnsi"/>
          <w:spacing w:val="-7"/>
        </w:rPr>
        <w:t xml:space="preserve"> </w:t>
      </w:r>
      <w:r w:rsidRPr="002A4A15">
        <w:rPr>
          <w:rFonts w:asciiTheme="minorHAnsi" w:hAnsiTheme="minorHAnsi" w:cstheme="minorHAnsi"/>
          <w:spacing w:val="-1"/>
        </w:rPr>
        <w:t>with</w:t>
      </w:r>
      <w:r w:rsidRPr="002A4A15">
        <w:rPr>
          <w:rFonts w:asciiTheme="minorHAnsi" w:hAnsiTheme="minorHAnsi" w:cstheme="minorHAnsi"/>
          <w:spacing w:val="-7"/>
        </w:rPr>
        <w:t xml:space="preserve"> </w:t>
      </w:r>
      <w:r w:rsidRPr="002A4A15">
        <w:rPr>
          <w:rFonts w:asciiTheme="minorHAnsi" w:hAnsiTheme="minorHAnsi" w:cstheme="minorHAnsi"/>
        </w:rPr>
        <w:t>monetary</w:t>
      </w:r>
      <w:r w:rsidRPr="002A4A15">
        <w:rPr>
          <w:rFonts w:asciiTheme="minorHAnsi" w:hAnsiTheme="minorHAnsi" w:cstheme="minorHAnsi"/>
          <w:spacing w:val="-11"/>
        </w:rPr>
        <w:t xml:space="preserve"> </w:t>
      </w:r>
      <w:r w:rsidRPr="002A4A15">
        <w:rPr>
          <w:rFonts w:asciiTheme="minorHAnsi" w:hAnsiTheme="minorHAnsi" w:cstheme="minorHAnsi"/>
          <w:spacing w:val="-1"/>
        </w:rPr>
        <w:t>consequences</w:t>
      </w:r>
      <w:r w:rsidRPr="002A4A15">
        <w:rPr>
          <w:rFonts w:asciiTheme="minorHAnsi" w:hAnsiTheme="minorHAnsi" w:cstheme="minorHAnsi"/>
          <w:spacing w:val="-7"/>
        </w:rPr>
        <w:t xml:space="preserve"> </w:t>
      </w:r>
      <w:r w:rsidRPr="002A4A15">
        <w:rPr>
          <w:rFonts w:asciiTheme="minorHAnsi" w:hAnsiTheme="minorHAnsi" w:cstheme="minorHAnsi"/>
        </w:rPr>
        <w:t>for</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spacing w:val="-1"/>
        </w:rPr>
        <w:t>agency.</w:t>
      </w:r>
    </w:p>
    <w:p w14:paraId="28FC3C3D" w14:textId="77777777" w:rsidR="00E2082A" w:rsidRPr="002A4A15" w:rsidRDefault="00E2082A">
      <w:pPr>
        <w:rPr>
          <w:rFonts w:eastAsia="Times New Roman" w:cstheme="minorHAnsi"/>
          <w:sz w:val="24"/>
          <w:szCs w:val="24"/>
        </w:rPr>
      </w:pPr>
    </w:p>
    <w:p w14:paraId="6F9FC4E7" w14:textId="77777777" w:rsidR="00E2082A" w:rsidRPr="002A4A15" w:rsidRDefault="00356C03">
      <w:pPr>
        <w:pStyle w:val="BodyText"/>
        <w:tabs>
          <w:tab w:val="left" w:pos="1559"/>
        </w:tabs>
        <w:ind w:left="1559" w:right="778" w:hanging="144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spacing w:val="-1"/>
        </w:rPr>
        <w:t>agencies</w:t>
      </w:r>
      <w:r w:rsidRPr="002A4A15">
        <w:rPr>
          <w:rFonts w:asciiTheme="minorHAnsi" w:hAnsiTheme="minorHAnsi" w:cstheme="minorHAnsi"/>
          <w:spacing w:val="-5"/>
        </w:rPr>
        <w:t xml:space="preserve"> </w:t>
      </w:r>
      <w:r w:rsidRPr="002A4A15">
        <w:rPr>
          <w:rFonts w:asciiTheme="minorHAnsi" w:hAnsiTheme="minorHAnsi" w:cstheme="minorHAnsi"/>
        </w:rPr>
        <w:t>have</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right</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appeal</w:t>
      </w:r>
      <w:r w:rsidRPr="002A4A15">
        <w:rPr>
          <w:rFonts w:asciiTheme="minorHAnsi" w:hAnsiTheme="minorHAnsi" w:cstheme="minorHAnsi"/>
          <w:spacing w:val="-5"/>
        </w:rPr>
        <w:t xml:space="preserve"> </w:t>
      </w:r>
      <w:r w:rsidRPr="002A4A15">
        <w:rPr>
          <w:rFonts w:asciiTheme="minorHAnsi" w:hAnsiTheme="minorHAnsi" w:cstheme="minorHAnsi"/>
          <w:spacing w:val="1"/>
        </w:rPr>
        <w:t>any</w:t>
      </w:r>
      <w:r w:rsidRPr="002A4A15">
        <w:rPr>
          <w:rFonts w:asciiTheme="minorHAnsi" w:hAnsiTheme="minorHAnsi" w:cstheme="minorHAnsi"/>
          <w:spacing w:val="-9"/>
        </w:rPr>
        <w:t xml:space="preserve"> </w:t>
      </w:r>
      <w:r w:rsidRPr="002A4A15">
        <w:rPr>
          <w:rFonts w:asciiTheme="minorHAnsi" w:hAnsiTheme="minorHAnsi" w:cstheme="minorHAnsi"/>
        </w:rPr>
        <w:t>action</w:t>
      </w:r>
      <w:r w:rsidRPr="002A4A15">
        <w:rPr>
          <w:rFonts w:asciiTheme="minorHAnsi" w:hAnsiTheme="minorHAnsi" w:cstheme="minorHAnsi"/>
          <w:spacing w:val="-5"/>
        </w:rPr>
        <w:t xml:space="preserve"> </w:t>
      </w:r>
      <w:r w:rsidRPr="002A4A15">
        <w:rPr>
          <w:rFonts w:asciiTheme="minorHAnsi" w:hAnsiTheme="minorHAnsi" w:cstheme="minorHAnsi"/>
        </w:rPr>
        <w:t>by</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State</w:t>
      </w:r>
      <w:r w:rsidRPr="002A4A15">
        <w:rPr>
          <w:rFonts w:asciiTheme="minorHAnsi" w:hAnsiTheme="minorHAnsi" w:cstheme="minorHAnsi"/>
          <w:spacing w:val="-6"/>
        </w:rPr>
        <w:t xml:space="preserve"> </w:t>
      </w:r>
      <w:r w:rsidRPr="002A4A15">
        <w:rPr>
          <w:rFonts w:asciiTheme="minorHAnsi" w:hAnsiTheme="minorHAnsi" w:cstheme="minorHAnsi"/>
          <w:spacing w:val="-1"/>
        </w:rPr>
        <w:t>with</w:t>
      </w:r>
      <w:r w:rsidRPr="002A4A15">
        <w:rPr>
          <w:rFonts w:asciiTheme="minorHAnsi" w:hAnsiTheme="minorHAnsi" w:cstheme="minorHAnsi"/>
          <w:spacing w:val="-5"/>
        </w:rPr>
        <w:t xml:space="preserve"> </w:t>
      </w:r>
      <w:r w:rsidRPr="002A4A15">
        <w:rPr>
          <w:rFonts w:asciiTheme="minorHAnsi" w:hAnsiTheme="minorHAnsi" w:cstheme="minorHAnsi"/>
        </w:rPr>
        <w:t>monetary</w:t>
      </w:r>
      <w:r w:rsidRPr="002A4A15">
        <w:rPr>
          <w:rFonts w:asciiTheme="minorHAnsi" w:hAnsiTheme="minorHAnsi" w:cstheme="minorHAnsi"/>
          <w:spacing w:val="45"/>
          <w:w w:val="99"/>
        </w:rPr>
        <w:t xml:space="preserve"> </w:t>
      </w:r>
      <w:r w:rsidRPr="002A4A15">
        <w:rPr>
          <w:rFonts w:asciiTheme="minorHAnsi" w:hAnsiTheme="minorHAnsi" w:cstheme="minorHAnsi"/>
          <w:spacing w:val="-1"/>
        </w:rPr>
        <w:t>consequences.</w:t>
      </w:r>
    </w:p>
    <w:p w14:paraId="5F51BC77" w14:textId="77777777" w:rsidR="00E2082A" w:rsidRPr="002A4A15" w:rsidRDefault="00E2082A">
      <w:pPr>
        <w:rPr>
          <w:rFonts w:eastAsia="Times New Roman" w:cstheme="minorHAnsi"/>
          <w:sz w:val="24"/>
          <w:szCs w:val="24"/>
        </w:rPr>
      </w:pPr>
    </w:p>
    <w:p w14:paraId="5DB80675" w14:textId="77777777" w:rsidR="00E2082A" w:rsidRPr="002A4A15" w:rsidRDefault="00356C03">
      <w:pPr>
        <w:pStyle w:val="BodyText"/>
        <w:ind w:left="119" w:right="403" w:firstLine="0"/>
        <w:rPr>
          <w:rFonts w:asciiTheme="minorHAnsi" w:hAnsiTheme="minorHAnsi" w:cstheme="minorHAnsi"/>
        </w:rPr>
      </w:pPr>
      <w:r w:rsidRPr="002A4A15">
        <w:rPr>
          <w:rFonts w:asciiTheme="minorHAnsi" w:hAnsiTheme="minorHAnsi" w:cstheme="minorHAnsi"/>
        </w:rPr>
        <w:t>PROCEDURES:</w:t>
      </w:r>
    </w:p>
    <w:p w14:paraId="77DC9F8D" w14:textId="77777777" w:rsidR="00E2082A" w:rsidRPr="002A4A15" w:rsidRDefault="00E2082A">
      <w:pPr>
        <w:rPr>
          <w:rFonts w:eastAsia="Times New Roman" w:cstheme="minorHAnsi"/>
          <w:sz w:val="24"/>
          <w:szCs w:val="24"/>
        </w:rPr>
      </w:pPr>
    </w:p>
    <w:p w14:paraId="65E1D763" w14:textId="77777777" w:rsidR="00C32AE0" w:rsidRPr="002A4A15" w:rsidRDefault="00356C03" w:rsidP="00C662C0">
      <w:pPr>
        <w:pStyle w:val="BodyText"/>
        <w:numPr>
          <w:ilvl w:val="0"/>
          <w:numId w:val="51"/>
        </w:numPr>
        <w:tabs>
          <w:tab w:val="left" w:pos="840"/>
        </w:tabs>
        <w:spacing w:before="60"/>
        <w:ind w:right="160"/>
        <w:rPr>
          <w:rFonts w:asciiTheme="minorHAnsi" w:hAnsiTheme="minorHAnsi" w:cstheme="minorHAnsi"/>
        </w:rPr>
      </w:pPr>
      <w:r w:rsidRPr="002A4A15">
        <w:rPr>
          <w:rFonts w:asciiTheme="minorHAnsi" w:hAnsiTheme="minorHAnsi" w:cstheme="minorHAnsi"/>
          <w:spacing w:val="-1"/>
        </w:rPr>
        <w:t>All</w:t>
      </w:r>
      <w:r w:rsidRPr="002A4A15">
        <w:rPr>
          <w:rFonts w:asciiTheme="minorHAnsi" w:hAnsiTheme="minorHAnsi" w:cstheme="minorHAnsi"/>
          <w:spacing w:val="-6"/>
        </w:rPr>
        <w:t xml:space="preserve"> </w:t>
      </w:r>
      <w:r w:rsidRPr="002A4A15">
        <w:rPr>
          <w:rFonts w:asciiTheme="minorHAnsi" w:hAnsiTheme="minorHAnsi" w:cstheme="minorHAnsi"/>
          <w:spacing w:val="-1"/>
        </w:rPr>
        <w:t>requested</w:t>
      </w:r>
      <w:r w:rsidRPr="002A4A15">
        <w:rPr>
          <w:rFonts w:asciiTheme="minorHAnsi" w:hAnsiTheme="minorHAnsi" w:cstheme="minorHAnsi"/>
          <w:spacing w:val="-6"/>
        </w:rPr>
        <w:t xml:space="preserve"> </w:t>
      </w:r>
      <w:r w:rsidRPr="002A4A15">
        <w:rPr>
          <w:rFonts w:asciiTheme="minorHAnsi" w:hAnsiTheme="minorHAnsi" w:cstheme="minorHAnsi"/>
        </w:rPr>
        <w:t>fair</w:t>
      </w:r>
      <w:r w:rsidRPr="002A4A15">
        <w:rPr>
          <w:rFonts w:asciiTheme="minorHAnsi" w:hAnsiTheme="minorHAnsi" w:cstheme="minorHAnsi"/>
          <w:spacing w:val="-6"/>
        </w:rPr>
        <w:t xml:space="preserve"> </w:t>
      </w:r>
      <w:r w:rsidRPr="002A4A15">
        <w:rPr>
          <w:rFonts w:asciiTheme="minorHAnsi" w:hAnsiTheme="minorHAnsi" w:cstheme="minorHAnsi"/>
          <w:spacing w:val="-1"/>
        </w:rPr>
        <w:t>hearings</w:t>
      </w:r>
      <w:r w:rsidRPr="002A4A15">
        <w:rPr>
          <w:rFonts w:asciiTheme="minorHAnsi" w:hAnsiTheme="minorHAnsi" w:cstheme="minorHAnsi"/>
          <w:spacing w:val="-6"/>
        </w:rPr>
        <w:t xml:space="preserve"> </w:t>
      </w:r>
      <w:r w:rsidRPr="002A4A15">
        <w:rPr>
          <w:rFonts w:asciiTheme="minorHAnsi" w:hAnsiTheme="minorHAnsi" w:cstheme="minorHAnsi"/>
          <w:spacing w:val="-1"/>
        </w:rPr>
        <w:t>will</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conducted</w:t>
      </w:r>
      <w:r w:rsidRPr="002A4A15">
        <w:rPr>
          <w:rFonts w:asciiTheme="minorHAnsi" w:hAnsiTheme="minorHAnsi" w:cstheme="minorHAnsi"/>
          <w:spacing w:val="-5"/>
        </w:rPr>
        <w:t xml:space="preserve"> </w:t>
      </w:r>
      <w:r w:rsidRPr="002A4A15">
        <w:rPr>
          <w:rFonts w:asciiTheme="minorHAnsi" w:hAnsiTheme="minorHAnsi" w:cstheme="minorHAnsi"/>
        </w:rPr>
        <w:t>within</w:t>
      </w:r>
      <w:r w:rsidRPr="002A4A15">
        <w:rPr>
          <w:rFonts w:asciiTheme="minorHAnsi" w:hAnsiTheme="minorHAnsi" w:cstheme="minorHAnsi"/>
          <w:spacing w:val="-6"/>
        </w:rPr>
        <w:t xml:space="preserve"> </w:t>
      </w:r>
      <w:r w:rsidRPr="002A4A15">
        <w:rPr>
          <w:rFonts w:asciiTheme="minorHAnsi" w:hAnsiTheme="minorHAnsi" w:cstheme="minorHAnsi"/>
        </w:rPr>
        <w:t>30</w:t>
      </w:r>
      <w:r w:rsidRPr="002A4A15">
        <w:rPr>
          <w:rFonts w:asciiTheme="minorHAnsi" w:hAnsiTheme="minorHAnsi" w:cstheme="minorHAnsi"/>
          <w:spacing w:val="-6"/>
        </w:rPr>
        <w:t xml:space="preserve"> </w:t>
      </w:r>
      <w:r w:rsidRPr="002A4A15">
        <w:rPr>
          <w:rFonts w:asciiTheme="minorHAnsi" w:hAnsiTheme="minorHAnsi" w:cstheme="minorHAnsi"/>
          <w:spacing w:val="-1"/>
        </w:rPr>
        <w:t>days</w:t>
      </w:r>
      <w:r w:rsidRPr="002A4A15">
        <w:rPr>
          <w:rFonts w:asciiTheme="minorHAnsi" w:hAnsiTheme="minorHAnsi" w:cstheme="minorHAnsi"/>
          <w:spacing w:val="-5"/>
        </w:rPr>
        <w:t xml:space="preserve"> </w:t>
      </w:r>
      <w:r w:rsidRPr="002A4A15">
        <w:rPr>
          <w:rFonts w:asciiTheme="minorHAnsi" w:hAnsiTheme="minorHAnsi" w:cstheme="minorHAnsi"/>
        </w:rPr>
        <w:t>from</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date</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department</w:t>
      </w:r>
      <w:r w:rsidRPr="002A4A15">
        <w:rPr>
          <w:rFonts w:asciiTheme="minorHAnsi" w:hAnsiTheme="minorHAnsi" w:cstheme="minorHAnsi"/>
          <w:spacing w:val="71"/>
          <w:w w:val="99"/>
        </w:rPr>
        <w:t xml:space="preserve"> </w:t>
      </w:r>
      <w:r w:rsidRPr="002A4A15">
        <w:rPr>
          <w:rFonts w:asciiTheme="minorHAnsi" w:hAnsiTheme="minorHAnsi" w:cstheme="minorHAnsi"/>
          <w:spacing w:val="-1"/>
        </w:rPr>
        <w:t>receives</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request</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4"/>
        </w:rPr>
        <w:t xml:space="preserve"> </w:t>
      </w:r>
      <w:r w:rsidRPr="002A4A15">
        <w:rPr>
          <w:rFonts w:asciiTheme="minorHAnsi" w:hAnsiTheme="minorHAnsi" w:cstheme="minorHAnsi"/>
        </w:rPr>
        <w:t>a</w:t>
      </w:r>
      <w:r w:rsidRPr="002A4A15">
        <w:rPr>
          <w:rFonts w:asciiTheme="minorHAnsi" w:hAnsiTheme="minorHAnsi" w:cstheme="minorHAnsi"/>
          <w:spacing w:val="-4"/>
        </w:rPr>
        <w:t xml:space="preserve"> </w:t>
      </w:r>
      <w:r w:rsidRPr="002A4A15">
        <w:rPr>
          <w:rFonts w:asciiTheme="minorHAnsi" w:hAnsiTheme="minorHAnsi" w:cstheme="minorHAnsi"/>
          <w:spacing w:val="-1"/>
        </w:rPr>
        <w:t>hearing.</w:t>
      </w:r>
      <w:r w:rsidRPr="002A4A15">
        <w:rPr>
          <w:rFonts w:asciiTheme="minorHAnsi" w:hAnsiTheme="minorHAnsi" w:cstheme="minorHAnsi"/>
          <w:spacing w:val="51"/>
        </w:rPr>
        <w:t xml:space="preserve"> </w:t>
      </w:r>
      <w:r w:rsidRPr="002A4A15">
        <w:rPr>
          <w:rFonts w:asciiTheme="minorHAnsi" w:hAnsiTheme="minorHAnsi" w:cstheme="minorHAnsi"/>
        </w:rPr>
        <w:t>Those</w:t>
      </w:r>
      <w:r w:rsidRPr="002A4A15">
        <w:rPr>
          <w:rFonts w:asciiTheme="minorHAnsi" w:hAnsiTheme="minorHAnsi" w:cstheme="minorHAnsi"/>
          <w:spacing w:val="-4"/>
        </w:rPr>
        <w:t xml:space="preserve"> </w:t>
      </w:r>
      <w:r w:rsidRPr="002A4A15">
        <w:rPr>
          <w:rFonts w:asciiTheme="minorHAnsi" w:hAnsiTheme="minorHAnsi" w:cstheme="minorHAnsi"/>
        </w:rPr>
        <w:t>requesting</w:t>
      </w:r>
      <w:r w:rsidRPr="002A4A15">
        <w:rPr>
          <w:rFonts w:asciiTheme="minorHAnsi" w:hAnsiTheme="minorHAnsi" w:cstheme="minorHAnsi"/>
          <w:spacing w:val="-8"/>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hearing</w:t>
      </w:r>
      <w:r w:rsidRPr="002A4A15">
        <w:rPr>
          <w:rFonts w:asciiTheme="minorHAnsi" w:hAnsiTheme="minorHAnsi" w:cstheme="minorHAnsi"/>
          <w:spacing w:val="-4"/>
        </w:rPr>
        <w:t xml:space="preserve"> </w:t>
      </w:r>
      <w:r w:rsidRPr="002A4A15">
        <w:rPr>
          <w:rFonts w:asciiTheme="minorHAnsi" w:hAnsiTheme="minorHAnsi" w:cstheme="minorHAnsi"/>
          <w:spacing w:val="-1"/>
        </w:rPr>
        <w:t>will</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notified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spacing w:val="-1"/>
        </w:rPr>
        <w:t>writing</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4"/>
        </w:rPr>
        <w:t xml:space="preserve"> </w:t>
      </w:r>
      <w:r w:rsidRPr="002A4A15">
        <w:rPr>
          <w:rFonts w:asciiTheme="minorHAnsi" w:hAnsiTheme="minorHAnsi" w:cstheme="minorHAnsi"/>
        </w:rPr>
        <w:t>minimum</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spacing w:val="-1"/>
        </w:rPr>
        <w:t>ten</w:t>
      </w:r>
      <w:r w:rsidRPr="002A4A15">
        <w:rPr>
          <w:rFonts w:asciiTheme="minorHAnsi" w:hAnsiTheme="minorHAnsi" w:cstheme="minorHAnsi"/>
          <w:spacing w:val="-5"/>
        </w:rPr>
        <w:t xml:space="preserve"> </w:t>
      </w:r>
      <w:r w:rsidRPr="002A4A15">
        <w:rPr>
          <w:rFonts w:asciiTheme="minorHAnsi" w:hAnsiTheme="minorHAnsi" w:cstheme="minorHAnsi"/>
          <w:spacing w:val="-1"/>
        </w:rPr>
        <w:t>days</w:t>
      </w:r>
      <w:r w:rsidRPr="002A4A15">
        <w:rPr>
          <w:rFonts w:asciiTheme="minorHAnsi" w:hAnsiTheme="minorHAnsi" w:cstheme="minorHAnsi"/>
          <w:spacing w:val="-4"/>
        </w:rPr>
        <w:t xml:space="preserve"> </w:t>
      </w:r>
      <w:r w:rsidRPr="002A4A15">
        <w:rPr>
          <w:rFonts w:asciiTheme="minorHAnsi" w:hAnsiTheme="minorHAnsi" w:cstheme="minorHAnsi"/>
          <w:spacing w:val="1"/>
        </w:rPr>
        <w:t>in</w:t>
      </w:r>
      <w:r w:rsidRPr="002A4A15">
        <w:rPr>
          <w:rFonts w:asciiTheme="minorHAnsi" w:hAnsiTheme="minorHAnsi" w:cstheme="minorHAnsi"/>
          <w:spacing w:val="-4"/>
        </w:rPr>
        <w:t xml:space="preserve"> </w:t>
      </w:r>
      <w:r w:rsidRPr="002A4A15">
        <w:rPr>
          <w:rFonts w:asciiTheme="minorHAnsi" w:hAnsiTheme="minorHAnsi" w:cstheme="minorHAnsi"/>
          <w:spacing w:val="-1"/>
        </w:rPr>
        <w:t>advance</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rPr>
        <w:t>time</w:t>
      </w:r>
      <w:r w:rsidRPr="002A4A15">
        <w:rPr>
          <w:rFonts w:asciiTheme="minorHAnsi" w:hAnsiTheme="minorHAnsi" w:cstheme="minorHAnsi"/>
          <w:spacing w:val="-6"/>
        </w:rPr>
        <w:t xml:space="preserve"> </w:t>
      </w:r>
      <w:r w:rsidRPr="002A4A15">
        <w:rPr>
          <w:rFonts w:asciiTheme="minorHAnsi" w:hAnsiTheme="minorHAnsi" w:cstheme="minorHAnsi"/>
        </w:rPr>
        <w:t>and</w:t>
      </w:r>
      <w:r w:rsidRPr="002A4A15">
        <w:rPr>
          <w:rFonts w:asciiTheme="minorHAnsi" w:hAnsiTheme="minorHAnsi" w:cstheme="minorHAnsi"/>
          <w:spacing w:val="-4"/>
        </w:rPr>
        <w:t xml:space="preserve"> </w:t>
      </w:r>
      <w:r w:rsidRPr="002A4A15">
        <w:rPr>
          <w:rFonts w:asciiTheme="minorHAnsi" w:hAnsiTheme="minorHAnsi" w:cstheme="minorHAnsi"/>
          <w:spacing w:val="-1"/>
        </w:rPr>
        <w:t>place</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rPr>
        <w:t>hearing</w:t>
      </w:r>
      <w:r w:rsidRPr="002A4A15">
        <w:rPr>
          <w:rFonts w:asciiTheme="minorHAnsi" w:hAnsiTheme="minorHAnsi" w:cstheme="minorHAnsi"/>
          <w:spacing w:val="-4"/>
        </w:rPr>
        <w:t xml:space="preserve"> </w:t>
      </w:r>
      <w:r w:rsidRPr="002A4A15">
        <w:rPr>
          <w:rFonts w:asciiTheme="minorHAnsi" w:hAnsiTheme="minorHAnsi" w:cstheme="minorHAnsi"/>
        </w:rPr>
        <w:t>and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hearing</w:t>
      </w:r>
      <w:r w:rsidRPr="002A4A15">
        <w:rPr>
          <w:rFonts w:asciiTheme="minorHAnsi" w:hAnsiTheme="minorHAnsi" w:cstheme="minorHAnsi"/>
          <w:spacing w:val="42"/>
          <w:w w:val="99"/>
        </w:rPr>
        <w:t xml:space="preserve"> </w:t>
      </w:r>
      <w:r w:rsidRPr="002A4A15">
        <w:rPr>
          <w:rFonts w:asciiTheme="minorHAnsi" w:hAnsiTheme="minorHAnsi" w:cstheme="minorHAnsi"/>
          <w:spacing w:val="-1"/>
        </w:rPr>
        <w:t>procedure.</w:t>
      </w:r>
    </w:p>
    <w:p w14:paraId="2410D1D9" w14:textId="77777777" w:rsidR="00C32AE0" w:rsidRPr="002A4A15" w:rsidRDefault="00C32AE0" w:rsidP="00C32AE0">
      <w:pPr>
        <w:pStyle w:val="BodyText"/>
        <w:tabs>
          <w:tab w:val="left" w:pos="840"/>
        </w:tabs>
        <w:spacing w:before="60"/>
        <w:ind w:right="160" w:firstLine="0"/>
        <w:rPr>
          <w:rFonts w:asciiTheme="minorHAnsi" w:hAnsiTheme="minorHAnsi" w:cstheme="minorHAnsi"/>
        </w:rPr>
      </w:pPr>
    </w:p>
    <w:p w14:paraId="344F465A" w14:textId="77777777" w:rsidR="00620552" w:rsidRPr="002A4A15" w:rsidRDefault="00356C03" w:rsidP="00C662C0">
      <w:pPr>
        <w:pStyle w:val="BodyText"/>
        <w:numPr>
          <w:ilvl w:val="0"/>
          <w:numId w:val="51"/>
        </w:numPr>
        <w:tabs>
          <w:tab w:val="left" w:pos="840"/>
        </w:tabs>
        <w:spacing w:before="60"/>
        <w:ind w:right="160"/>
        <w:rPr>
          <w:rFonts w:asciiTheme="minorHAnsi" w:hAnsiTheme="minorHAnsi" w:cstheme="minorHAnsi"/>
        </w:rPr>
      </w:pPr>
      <w:r w:rsidRPr="002A4A15">
        <w:rPr>
          <w:rFonts w:asciiTheme="minorHAnsi" w:hAnsiTheme="minorHAnsi" w:cstheme="minorHAnsi"/>
          <w:spacing w:val="-1"/>
        </w:rPr>
        <w:t>Requests</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fair</w:t>
      </w:r>
      <w:r w:rsidRPr="002A4A15">
        <w:rPr>
          <w:rFonts w:asciiTheme="minorHAnsi" w:hAnsiTheme="minorHAnsi" w:cstheme="minorHAnsi"/>
          <w:spacing w:val="-6"/>
        </w:rPr>
        <w:t xml:space="preserve"> </w:t>
      </w:r>
      <w:r w:rsidRPr="002A4A15">
        <w:rPr>
          <w:rFonts w:asciiTheme="minorHAnsi" w:hAnsiTheme="minorHAnsi" w:cstheme="minorHAnsi"/>
          <w:spacing w:val="-1"/>
        </w:rPr>
        <w:t>hearings</w:t>
      </w:r>
      <w:r w:rsidRPr="002A4A15">
        <w:rPr>
          <w:rFonts w:asciiTheme="minorHAnsi" w:hAnsiTheme="minorHAnsi" w:cstheme="minorHAnsi"/>
          <w:spacing w:val="-6"/>
        </w:rPr>
        <w:t xml:space="preserve"> </w:t>
      </w:r>
      <w:r w:rsidRPr="002A4A15">
        <w:rPr>
          <w:rFonts w:asciiTheme="minorHAnsi" w:hAnsiTheme="minorHAnsi" w:cstheme="minorHAnsi"/>
          <w:spacing w:val="1"/>
        </w:rPr>
        <w:t>by</w:t>
      </w:r>
      <w:r w:rsidRPr="002A4A15">
        <w:rPr>
          <w:rFonts w:asciiTheme="minorHAnsi" w:hAnsiTheme="minorHAnsi" w:cstheme="minorHAnsi"/>
          <w:spacing w:val="-10"/>
        </w:rPr>
        <w:t xml:space="preserve"> </w:t>
      </w:r>
      <w:r w:rsidRPr="002A4A15">
        <w:rPr>
          <w:rFonts w:asciiTheme="minorHAnsi" w:hAnsiTheme="minorHAnsi" w:cstheme="minorHAnsi"/>
          <w:spacing w:val="-1"/>
        </w:rPr>
        <w:t>local</w:t>
      </w:r>
      <w:r w:rsidRPr="002A4A15">
        <w:rPr>
          <w:rFonts w:asciiTheme="minorHAnsi" w:hAnsiTheme="minorHAnsi" w:cstheme="minorHAnsi"/>
          <w:spacing w:val="-3"/>
        </w:rPr>
        <w:t xml:space="preserve"> </w:t>
      </w:r>
      <w:r w:rsidRPr="002A4A15">
        <w:rPr>
          <w:rFonts w:asciiTheme="minorHAnsi" w:hAnsiTheme="minorHAnsi" w:cstheme="minorHAnsi"/>
          <w:spacing w:val="-1"/>
        </w:rPr>
        <w:t>agencies</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00944B4D" w:rsidRPr="002A4A15">
        <w:rPr>
          <w:rFonts w:asciiTheme="minorHAnsi" w:hAnsiTheme="minorHAnsi" w:cstheme="minorHAnsi"/>
          <w:spacing w:val="-1"/>
        </w:rPr>
        <w:t>ICOA</w:t>
      </w:r>
      <w:r w:rsidRPr="002A4A15">
        <w:rPr>
          <w:rFonts w:asciiTheme="minorHAnsi" w:hAnsiTheme="minorHAnsi" w:cstheme="minorHAnsi"/>
          <w:spacing w:val="-4"/>
        </w:rPr>
        <w:t xml:space="preserve"> </w:t>
      </w:r>
      <w:r w:rsidRPr="002A4A15">
        <w:rPr>
          <w:rFonts w:asciiTheme="minorHAnsi" w:hAnsiTheme="minorHAnsi" w:cstheme="minorHAnsi"/>
          <w:spacing w:val="-1"/>
        </w:rPr>
        <w:t>will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conducted</w:t>
      </w:r>
      <w:r w:rsidRPr="002A4A15">
        <w:rPr>
          <w:rFonts w:asciiTheme="minorHAnsi" w:hAnsiTheme="minorHAnsi" w:cstheme="minorHAnsi"/>
          <w:spacing w:val="-4"/>
        </w:rPr>
        <w:t xml:space="preserve"> </w:t>
      </w:r>
      <w:r w:rsidRPr="002A4A15">
        <w:rPr>
          <w:rFonts w:asciiTheme="minorHAnsi" w:hAnsiTheme="minorHAnsi" w:cstheme="minorHAnsi"/>
          <w:spacing w:val="1"/>
        </w:rPr>
        <w:t>by</w:t>
      </w:r>
      <w:r w:rsidRPr="002A4A15">
        <w:rPr>
          <w:rFonts w:asciiTheme="minorHAnsi" w:hAnsiTheme="minorHAnsi" w:cstheme="minorHAnsi"/>
          <w:spacing w:val="-10"/>
        </w:rPr>
        <w:t xml:space="preserve"> </w:t>
      </w:r>
      <w:r w:rsidR="00620552" w:rsidRPr="002A4A15">
        <w:rPr>
          <w:rFonts w:asciiTheme="minorHAnsi" w:hAnsiTheme="minorHAnsi" w:cstheme="minorHAnsi"/>
          <w:spacing w:val="-1"/>
        </w:rPr>
        <w:t>an</w:t>
      </w:r>
      <w:r w:rsidR="00620552" w:rsidRPr="002A4A15">
        <w:rPr>
          <w:rFonts w:asciiTheme="minorHAnsi" w:hAnsiTheme="minorHAnsi" w:cstheme="minorHAnsi"/>
          <w:spacing w:val="-7"/>
        </w:rPr>
        <w:t xml:space="preserve"> </w:t>
      </w:r>
      <w:r w:rsidR="00620552" w:rsidRPr="002A4A15">
        <w:rPr>
          <w:rFonts w:asciiTheme="minorHAnsi" w:hAnsiTheme="minorHAnsi" w:cstheme="minorHAnsi"/>
          <w:spacing w:val="-1"/>
        </w:rPr>
        <w:t>impartial</w:t>
      </w:r>
      <w:r w:rsidR="00620552" w:rsidRPr="002A4A15">
        <w:rPr>
          <w:rFonts w:asciiTheme="minorHAnsi" w:hAnsiTheme="minorHAnsi" w:cstheme="minorHAnsi"/>
          <w:spacing w:val="-6"/>
        </w:rPr>
        <w:t xml:space="preserve"> </w:t>
      </w:r>
      <w:r w:rsidR="00620552" w:rsidRPr="002A4A15">
        <w:rPr>
          <w:rFonts w:asciiTheme="minorHAnsi" w:hAnsiTheme="minorHAnsi" w:cstheme="minorHAnsi"/>
          <w:spacing w:val="-1"/>
        </w:rPr>
        <w:t>official</w:t>
      </w:r>
      <w:r w:rsidR="00620552" w:rsidRPr="002A4A15">
        <w:rPr>
          <w:rFonts w:asciiTheme="minorHAnsi" w:hAnsiTheme="minorHAnsi" w:cstheme="minorHAnsi"/>
          <w:spacing w:val="-7"/>
        </w:rPr>
        <w:t xml:space="preserve"> </w:t>
      </w:r>
      <w:r w:rsidR="00620552" w:rsidRPr="002A4A15">
        <w:rPr>
          <w:rFonts w:asciiTheme="minorHAnsi" w:hAnsiTheme="minorHAnsi" w:cstheme="minorHAnsi"/>
          <w:spacing w:val="-1"/>
        </w:rPr>
        <w:t>and</w:t>
      </w:r>
      <w:r w:rsidR="00620552" w:rsidRPr="002A4A15">
        <w:rPr>
          <w:rFonts w:asciiTheme="minorHAnsi" w:hAnsiTheme="minorHAnsi" w:cstheme="minorHAnsi"/>
          <w:spacing w:val="-6"/>
        </w:rPr>
        <w:t xml:space="preserve"> </w:t>
      </w:r>
      <w:r w:rsidR="00620552" w:rsidRPr="002A4A15">
        <w:rPr>
          <w:rFonts w:asciiTheme="minorHAnsi" w:hAnsiTheme="minorHAnsi" w:cstheme="minorHAnsi"/>
        </w:rPr>
        <w:t>in</w:t>
      </w:r>
      <w:r w:rsidR="00620552" w:rsidRPr="002A4A15">
        <w:rPr>
          <w:rFonts w:asciiTheme="minorHAnsi" w:hAnsiTheme="minorHAnsi" w:cstheme="minorHAnsi"/>
          <w:spacing w:val="-7"/>
        </w:rPr>
        <w:t xml:space="preserve"> </w:t>
      </w:r>
      <w:r w:rsidR="00620552" w:rsidRPr="002A4A15">
        <w:rPr>
          <w:rFonts w:asciiTheme="minorHAnsi" w:hAnsiTheme="minorHAnsi" w:cstheme="minorHAnsi"/>
          <w:spacing w:val="-1"/>
        </w:rPr>
        <w:t>accordance</w:t>
      </w:r>
      <w:r w:rsidR="00620552" w:rsidRPr="002A4A15">
        <w:rPr>
          <w:rFonts w:asciiTheme="minorHAnsi" w:hAnsiTheme="minorHAnsi" w:cstheme="minorHAnsi"/>
          <w:spacing w:val="-7"/>
        </w:rPr>
        <w:t xml:space="preserve"> </w:t>
      </w:r>
      <w:r w:rsidR="00620552" w:rsidRPr="002A4A15">
        <w:rPr>
          <w:rFonts w:asciiTheme="minorHAnsi" w:hAnsiTheme="minorHAnsi" w:cstheme="minorHAnsi"/>
          <w:spacing w:val="-1"/>
        </w:rPr>
        <w:t>with</w:t>
      </w:r>
      <w:r w:rsidR="00620552" w:rsidRPr="002A4A15">
        <w:rPr>
          <w:rFonts w:asciiTheme="minorHAnsi" w:hAnsiTheme="minorHAnsi" w:cstheme="minorHAnsi"/>
          <w:spacing w:val="-5"/>
        </w:rPr>
        <w:t xml:space="preserve"> </w:t>
      </w:r>
      <w:r w:rsidR="00620552" w:rsidRPr="002A4A15">
        <w:rPr>
          <w:rFonts w:asciiTheme="minorHAnsi" w:hAnsiTheme="minorHAnsi" w:cstheme="minorHAnsi"/>
          <w:spacing w:val="-1"/>
        </w:rPr>
        <w:t>Attachment 12.1 Appeal Procedures.</w:t>
      </w:r>
    </w:p>
    <w:p w14:paraId="604AC056" w14:textId="77777777" w:rsidR="00620552" w:rsidRPr="002A4A15" w:rsidRDefault="00620552" w:rsidP="00620552">
      <w:pPr>
        <w:pStyle w:val="BodyText"/>
        <w:tabs>
          <w:tab w:val="left" w:pos="840"/>
        </w:tabs>
        <w:spacing w:before="60"/>
        <w:ind w:firstLine="0"/>
        <w:rPr>
          <w:rFonts w:asciiTheme="minorHAnsi" w:hAnsiTheme="minorHAnsi" w:cstheme="minorHAnsi"/>
        </w:rPr>
      </w:pPr>
    </w:p>
    <w:p w14:paraId="2EC194AF" w14:textId="77777777" w:rsidR="00E2082A" w:rsidRPr="002A4A15" w:rsidRDefault="00356C03" w:rsidP="00C662C0">
      <w:pPr>
        <w:pStyle w:val="BodyText"/>
        <w:numPr>
          <w:ilvl w:val="0"/>
          <w:numId w:val="51"/>
        </w:numPr>
        <w:tabs>
          <w:tab w:val="left" w:pos="840"/>
        </w:tabs>
        <w:ind w:right="160"/>
        <w:rPr>
          <w:rFonts w:asciiTheme="minorHAnsi" w:hAnsiTheme="minorHAnsi" w:cstheme="minorHAnsi"/>
        </w:rPr>
      </w:pPr>
      <w:r w:rsidRPr="002A4A15">
        <w:rPr>
          <w:rFonts w:asciiTheme="minorHAnsi" w:hAnsiTheme="minorHAnsi" w:cstheme="minorHAnsi"/>
        </w:rPr>
        <w:t>Since</w:t>
      </w:r>
      <w:r w:rsidRPr="002A4A15">
        <w:rPr>
          <w:rFonts w:asciiTheme="minorHAnsi" w:hAnsiTheme="minorHAnsi" w:cstheme="minorHAnsi"/>
          <w:spacing w:val="-7"/>
        </w:rPr>
        <w:t xml:space="preserve"> </w:t>
      </w:r>
      <w:r w:rsidRPr="002A4A15">
        <w:rPr>
          <w:rFonts w:asciiTheme="minorHAnsi" w:hAnsiTheme="minorHAnsi" w:cstheme="minorHAnsi"/>
        </w:rPr>
        <w:t>this</w:t>
      </w:r>
      <w:r w:rsidRPr="002A4A15">
        <w:rPr>
          <w:rFonts w:asciiTheme="minorHAnsi" w:hAnsiTheme="minorHAnsi" w:cstheme="minorHAnsi"/>
          <w:spacing w:val="-6"/>
        </w:rPr>
        <w:t xml:space="preserve"> </w:t>
      </w:r>
      <w:r w:rsidRPr="002A4A15">
        <w:rPr>
          <w:rFonts w:asciiTheme="minorHAnsi" w:hAnsiTheme="minorHAnsi" w:cstheme="minorHAnsi"/>
        </w:rPr>
        <w:t>is</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contractual</w:t>
      </w:r>
      <w:r w:rsidRPr="002A4A15">
        <w:rPr>
          <w:rFonts w:asciiTheme="minorHAnsi" w:hAnsiTheme="minorHAnsi" w:cstheme="minorHAnsi"/>
          <w:spacing w:val="-6"/>
        </w:rPr>
        <w:t xml:space="preserve"> </w:t>
      </w:r>
      <w:r w:rsidRPr="002A4A15">
        <w:rPr>
          <w:rFonts w:asciiTheme="minorHAnsi" w:hAnsiTheme="minorHAnsi" w:cstheme="minorHAnsi"/>
          <w:spacing w:val="-1"/>
        </w:rPr>
        <w:t>relationship,</w:t>
      </w:r>
      <w:r w:rsidRPr="002A4A15">
        <w:rPr>
          <w:rFonts w:asciiTheme="minorHAnsi" w:hAnsiTheme="minorHAnsi" w:cstheme="minorHAnsi"/>
          <w:w w:val="99"/>
        </w:rPr>
        <w:t xml:space="preserve"> </w:t>
      </w:r>
      <w:r w:rsidRPr="002A4A15">
        <w:rPr>
          <w:rFonts w:asciiTheme="minorHAnsi" w:hAnsiTheme="minorHAnsi" w:cstheme="minorHAnsi"/>
          <w:spacing w:val="-1"/>
        </w:rPr>
        <w:t>executed</w:t>
      </w:r>
      <w:r w:rsidRPr="002A4A15">
        <w:rPr>
          <w:rFonts w:asciiTheme="minorHAnsi" w:hAnsiTheme="minorHAnsi" w:cstheme="minorHAnsi"/>
          <w:spacing w:val="-6"/>
        </w:rPr>
        <w:t xml:space="preserve"> </w:t>
      </w:r>
      <w:r w:rsidRPr="002A4A15">
        <w:rPr>
          <w:rFonts w:asciiTheme="minorHAnsi" w:hAnsiTheme="minorHAnsi" w:cstheme="minorHAnsi"/>
        </w:rPr>
        <w:t>solely</w:t>
      </w:r>
      <w:r w:rsidRPr="002A4A15">
        <w:rPr>
          <w:rFonts w:asciiTheme="minorHAnsi" w:hAnsiTheme="minorHAnsi" w:cstheme="minorHAnsi"/>
          <w:spacing w:val="-8"/>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purpose</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presiding</w:t>
      </w:r>
      <w:r w:rsidRPr="002A4A15">
        <w:rPr>
          <w:rFonts w:asciiTheme="minorHAnsi" w:hAnsiTheme="minorHAnsi" w:cstheme="minorHAnsi"/>
          <w:spacing w:val="-5"/>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spacing w:val="-1"/>
        </w:rPr>
        <w:t>hearings,</w:t>
      </w:r>
      <w:r w:rsidRPr="002A4A15">
        <w:rPr>
          <w:rFonts w:asciiTheme="minorHAnsi" w:hAnsiTheme="minorHAnsi" w:cstheme="minorHAnsi"/>
          <w:spacing w:val="-5"/>
        </w:rPr>
        <w:t xml:space="preserve"> </w:t>
      </w:r>
      <w:r w:rsidRPr="002A4A15">
        <w:rPr>
          <w:rFonts w:asciiTheme="minorHAnsi" w:hAnsiTheme="minorHAnsi" w:cstheme="minorHAnsi"/>
          <w:spacing w:val="-1"/>
        </w:rPr>
        <w:t>hearings</w:t>
      </w:r>
      <w:r w:rsidRPr="002A4A15">
        <w:rPr>
          <w:rFonts w:asciiTheme="minorHAnsi" w:hAnsiTheme="minorHAnsi" w:cstheme="minorHAnsi"/>
          <w:spacing w:val="-5"/>
        </w:rPr>
        <w:t xml:space="preserve"> </w:t>
      </w:r>
      <w:r w:rsidRPr="002A4A15">
        <w:rPr>
          <w:rFonts w:asciiTheme="minorHAnsi" w:hAnsiTheme="minorHAnsi" w:cstheme="minorHAnsi"/>
          <w:spacing w:val="-1"/>
        </w:rPr>
        <w:t>will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4"/>
        </w:rPr>
        <w:t xml:space="preserve"> </w:t>
      </w:r>
      <w:r w:rsidRPr="002A4A15">
        <w:rPr>
          <w:rFonts w:asciiTheme="minorHAnsi" w:hAnsiTheme="minorHAnsi" w:cstheme="minorHAnsi"/>
          <w:spacing w:val="-1"/>
        </w:rPr>
        <w:t>conducted</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a</w:t>
      </w:r>
      <w:r w:rsidR="00342B58" w:rsidRPr="002A4A15">
        <w:rPr>
          <w:rFonts w:asciiTheme="minorHAnsi" w:hAnsiTheme="minorHAnsi" w:cstheme="minorHAnsi"/>
        </w:rPr>
        <w:t xml:space="preserve"> </w:t>
      </w:r>
      <w:r w:rsidRPr="002A4A15">
        <w:rPr>
          <w:rFonts w:asciiTheme="minorHAnsi" w:hAnsiTheme="minorHAnsi" w:cstheme="minorHAnsi"/>
          <w:spacing w:val="-1"/>
        </w:rPr>
        <w:t>fair</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impartial</w:t>
      </w:r>
      <w:r w:rsidRPr="002A4A15">
        <w:rPr>
          <w:rFonts w:asciiTheme="minorHAnsi" w:hAnsiTheme="minorHAnsi" w:cstheme="minorHAnsi"/>
          <w:spacing w:val="-5"/>
        </w:rPr>
        <w:t xml:space="preserve"> </w:t>
      </w:r>
      <w:r w:rsidRPr="002A4A15">
        <w:rPr>
          <w:rFonts w:asciiTheme="minorHAnsi" w:hAnsiTheme="minorHAnsi" w:cstheme="minorHAnsi"/>
        </w:rPr>
        <w:t>manner.</w:t>
      </w:r>
      <w:r w:rsidRPr="002A4A15">
        <w:rPr>
          <w:rFonts w:asciiTheme="minorHAnsi" w:hAnsiTheme="minorHAnsi" w:cstheme="minorHAnsi"/>
          <w:spacing w:val="51"/>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hearing</w:t>
      </w:r>
      <w:r w:rsidRPr="002A4A15">
        <w:rPr>
          <w:rFonts w:asciiTheme="minorHAnsi" w:hAnsiTheme="minorHAnsi" w:cstheme="minorHAnsi"/>
          <w:spacing w:val="-5"/>
        </w:rPr>
        <w:t xml:space="preserve"> </w:t>
      </w:r>
      <w:r w:rsidRPr="002A4A15">
        <w:rPr>
          <w:rFonts w:asciiTheme="minorHAnsi" w:hAnsiTheme="minorHAnsi" w:cstheme="minorHAnsi"/>
          <w:spacing w:val="-1"/>
        </w:rPr>
        <w:t>will</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5"/>
        </w:rPr>
        <w:t xml:space="preserve"> </w:t>
      </w:r>
      <w:r w:rsidRPr="002A4A15">
        <w:rPr>
          <w:rFonts w:asciiTheme="minorHAnsi" w:hAnsiTheme="minorHAnsi" w:cstheme="minorHAnsi"/>
          <w:spacing w:val="-1"/>
        </w:rPr>
        <w:t>conducted</w:t>
      </w:r>
      <w:r w:rsidRPr="002A4A15">
        <w:rPr>
          <w:rFonts w:asciiTheme="minorHAnsi" w:hAnsiTheme="minorHAnsi" w:cstheme="minorHAnsi"/>
          <w:spacing w:val="-5"/>
        </w:rPr>
        <w:t xml:space="preserve"> </w:t>
      </w:r>
      <w:r w:rsidRPr="002A4A15">
        <w:rPr>
          <w:rFonts w:asciiTheme="minorHAnsi" w:hAnsiTheme="minorHAnsi" w:cstheme="minorHAnsi"/>
          <w:spacing w:val="-1"/>
        </w:rPr>
        <w:t>within</w:t>
      </w:r>
      <w:r w:rsidRPr="002A4A15">
        <w:rPr>
          <w:rFonts w:asciiTheme="minorHAnsi" w:hAnsiTheme="minorHAnsi" w:cstheme="minorHAnsi"/>
          <w:spacing w:val="-5"/>
        </w:rPr>
        <w:t xml:space="preserve"> </w:t>
      </w:r>
      <w:r w:rsidRPr="002A4A15">
        <w:rPr>
          <w:rFonts w:asciiTheme="minorHAnsi" w:hAnsiTheme="minorHAnsi" w:cstheme="minorHAnsi"/>
        </w:rPr>
        <w:t>30</w:t>
      </w:r>
      <w:r w:rsidRPr="002A4A15">
        <w:rPr>
          <w:rFonts w:asciiTheme="minorHAnsi" w:hAnsiTheme="minorHAnsi" w:cstheme="minorHAnsi"/>
          <w:spacing w:val="-5"/>
        </w:rPr>
        <w:t xml:space="preserve"> </w:t>
      </w:r>
      <w:r w:rsidRPr="002A4A15">
        <w:rPr>
          <w:rFonts w:asciiTheme="minorHAnsi" w:hAnsiTheme="minorHAnsi" w:cstheme="minorHAnsi"/>
          <w:spacing w:val="-1"/>
        </w:rPr>
        <w:t>days</w:t>
      </w:r>
      <w:r w:rsidRPr="002A4A15">
        <w:rPr>
          <w:rFonts w:asciiTheme="minorHAnsi" w:hAnsiTheme="minorHAnsi" w:cstheme="minorHAnsi"/>
          <w:spacing w:val="-3"/>
        </w:rPr>
        <w:t xml:space="preserve"> </w:t>
      </w:r>
      <w:r w:rsidRPr="002A4A15">
        <w:rPr>
          <w:rFonts w:asciiTheme="minorHAnsi" w:hAnsiTheme="minorHAnsi" w:cstheme="minorHAnsi"/>
        </w:rPr>
        <w:t>from</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date</w:t>
      </w:r>
      <w:r w:rsidRPr="002A4A15">
        <w:rPr>
          <w:rFonts w:asciiTheme="minorHAnsi" w:hAnsiTheme="minorHAnsi" w:cstheme="minorHAnsi"/>
          <w:spacing w:val="-6"/>
        </w:rPr>
        <w:t xml:space="preserve"> </w:t>
      </w:r>
      <w:r w:rsidRPr="002A4A15">
        <w:rPr>
          <w:rFonts w:asciiTheme="minorHAnsi" w:hAnsiTheme="minorHAnsi" w:cstheme="minorHAnsi"/>
        </w:rPr>
        <w:t>of</w:t>
      </w:r>
      <w:r w:rsidR="00342B58" w:rsidRPr="002A4A15">
        <w:rPr>
          <w:rFonts w:asciiTheme="minorHAnsi" w:hAnsiTheme="minorHAnsi" w:cstheme="minorHAnsi"/>
        </w:rPr>
        <w:t xml:space="preserve"> </w:t>
      </w:r>
      <w:r w:rsidRPr="002A4A15">
        <w:rPr>
          <w:rFonts w:asciiTheme="minorHAnsi" w:hAnsiTheme="minorHAnsi" w:cstheme="minorHAnsi"/>
          <w:spacing w:val="-1"/>
        </w:rPr>
        <w:t>request</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hearing.</w:t>
      </w:r>
    </w:p>
    <w:p w14:paraId="5371D790" w14:textId="77777777" w:rsidR="00E2082A" w:rsidRPr="002A4A15" w:rsidRDefault="00E2082A">
      <w:pPr>
        <w:rPr>
          <w:rFonts w:eastAsia="Times New Roman" w:cstheme="minorHAnsi"/>
          <w:sz w:val="24"/>
          <w:szCs w:val="24"/>
        </w:rPr>
      </w:pPr>
    </w:p>
    <w:p w14:paraId="51678EEC" w14:textId="77777777" w:rsidR="00E2082A" w:rsidRPr="002A4A15" w:rsidRDefault="00356C03" w:rsidP="00C662C0">
      <w:pPr>
        <w:pStyle w:val="BodyText"/>
        <w:numPr>
          <w:ilvl w:val="0"/>
          <w:numId w:val="51"/>
        </w:numPr>
        <w:tabs>
          <w:tab w:val="left" w:pos="840"/>
        </w:tabs>
        <w:ind w:right="253"/>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rPr>
        <w:t>agency</w:t>
      </w:r>
      <w:r w:rsidRPr="002A4A15">
        <w:rPr>
          <w:rFonts w:asciiTheme="minorHAnsi" w:hAnsiTheme="minorHAnsi" w:cstheme="minorHAnsi"/>
          <w:spacing w:val="-9"/>
        </w:rPr>
        <w:t xml:space="preserve"> </w:t>
      </w:r>
      <w:r w:rsidRPr="002A4A15">
        <w:rPr>
          <w:rFonts w:asciiTheme="minorHAnsi" w:hAnsiTheme="minorHAnsi" w:cstheme="minorHAnsi"/>
          <w:spacing w:val="-1"/>
        </w:rPr>
        <w:t>will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4"/>
        </w:rPr>
        <w:t xml:space="preserve"> </w:t>
      </w:r>
      <w:r w:rsidRPr="002A4A15">
        <w:rPr>
          <w:rFonts w:asciiTheme="minorHAnsi" w:hAnsiTheme="minorHAnsi" w:cstheme="minorHAnsi"/>
          <w:spacing w:val="-1"/>
        </w:rPr>
        <w:t>notified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spacing w:val="-1"/>
        </w:rPr>
        <w:t>writing</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4"/>
        </w:rPr>
        <w:t xml:space="preserve"> </w:t>
      </w:r>
      <w:r w:rsidRPr="002A4A15">
        <w:rPr>
          <w:rFonts w:asciiTheme="minorHAnsi" w:hAnsiTheme="minorHAnsi" w:cstheme="minorHAnsi"/>
          <w:spacing w:val="-1"/>
        </w:rPr>
        <w:t>decision</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Hearing</w:t>
      </w:r>
      <w:r w:rsidRPr="002A4A15">
        <w:rPr>
          <w:rFonts w:asciiTheme="minorHAnsi" w:hAnsiTheme="minorHAnsi" w:cstheme="minorHAnsi"/>
          <w:spacing w:val="-6"/>
        </w:rPr>
        <w:t xml:space="preserve"> </w:t>
      </w:r>
      <w:r w:rsidRPr="002A4A15">
        <w:rPr>
          <w:rFonts w:asciiTheme="minorHAnsi" w:hAnsiTheme="minorHAnsi" w:cstheme="minorHAnsi"/>
          <w:spacing w:val="-1"/>
        </w:rPr>
        <w:t>Officer</w:t>
      </w:r>
      <w:r w:rsidRPr="002A4A15">
        <w:rPr>
          <w:rFonts w:asciiTheme="minorHAnsi" w:hAnsiTheme="minorHAnsi" w:cstheme="minorHAnsi"/>
          <w:spacing w:val="-6"/>
        </w:rPr>
        <w:t xml:space="preserve"> </w:t>
      </w:r>
      <w:r w:rsidRPr="002A4A15">
        <w:rPr>
          <w:rFonts w:asciiTheme="minorHAnsi" w:hAnsiTheme="minorHAnsi" w:cstheme="minorHAnsi"/>
          <w:spacing w:val="-1"/>
        </w:rPr>
        <w:t>within</w:t>
      </w:r>
      <w:r w:rsidRPr="002A4A15">
        <w:rPr>
          <w:rFonts w:asciiTheme="minorHAnsi" w:hAnsiTheme="minorHAnsi" w:cstheme="minorHAnsi"/>
          <w:spacing w:val="73"/>
          <w:w w:val="99"/>
        </w:rPr>
        <w:t xml:space="preserve"> </w:t>
      </w:r>
      <w:r w:rsidRPr="002A4A15">
        <w:rPr>
          <w:rFonts w:asciiTheme="minorHAnsi" w:hAnsiTheme="minorHAnsi" w:cstheme="minorHAnsi"/>
        </w:rPr>
        <w:t>30</w:t>
      </w:r>
      <w:r w:rsidRPr="002A4A15">
        <w:rPr>
          <w:rFonts w:asciiTheme="minorHAnsi" w:hAnsiTheme="minorHAnsi" w:cstheme="minorHAnsi"/>
          <w:spacing w:val="-5"/>
        </w:rPr>
        <w:t xml:space="preserve"> </w:t>
      </w:r>
      <w:r w:rsidRPr="002A4A15">
        <w:rPr>
          <w:rFonts w:asciiTheme="minorHAnsi" w:hAnsiTheme="minorHAnsi" w:cstheme="minorHAnsi"/>
          <w:spacing w:val="-1"/>
        </w:rPr>
        <w:t>days</w:t>
      </w:r>
      <w:r w:rsidRPr="002A4A15">
        <w:rPr>
          <w:rFonts w:asciiTheme="minorHAnsi" w:hAnsiTheme="minorHAnsi" w:cstheme="minorHAnsi"/>
          <w:spacing w:val="-4"/>
        </w:rPr>
        <w:t xml:space="preserve"> </w:t>
      </w:r>
      <w:r w:rsidRPr="002A4A15">
        <w:rPr>
          <w:rFonts w:asciiTheme="minorHAnsi" w:hAnsiTheme="minorHAnsi" w:cstheme="minorHAnsi"/>
          <w:spacing w:val="1"/>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hearing.</w:t>
      </w:r>
      <w:r w:rsidRPr="002A4A15">
        <w:rPr>
          <w:rFonts w:asciiTheme="minorHAnsi" w:hAnsiTheme="minorHAnsi" w:cstheme="minorHAnsi"/>
          <w:spacing w:val="53"/>
        </w:rPr>
        <w:t xml:space="preserve"> </w:t>
      </w:r>
      <w:r w:rsidRPr="002A4A15">
        <w:rPr>
          <w:rFonts w:asciiTheme="minorHAnsi" w:hAnsiTheme="minorHAnsi" w:cstheme="minorHAnsi"/>
          <w:spacing w:val="-1"/>
        </w:rPr>
        <w:t>All</w:t>
      </w:r>
      <w:r w:rsidRPr="002A4A15">
        <w:rPr>
          <w:rFonts w:asciiTheme="minorHAnsi" w:hAnsiTheme="minorHAnsi" w:cstheme="minorHAnsi"/>
          <w:spacing w:val="-5"/>
        </w:rPr>
        <w:t xml:space="preserve"> </w:t>
      </w:r>
      <w:r w:rsidRPr="002A4A15">
        <w:rPr>
          <w:rFonts w:asciiTheme="minorHAnsi" w:hAnsiTheme="minorHAnsi" w:cstheme="minorHAnsi"/>
          <w:spacing w:val="-1"/>
        </w:rPr>
        <w:t>decisions</w:t>
      </w:r>
      <w:r w:rsidRPr="002A4A15">
        <w:rPr>
          <w:rFonts w:asciiTheme="minorHAnsi" w:hAnsiTheme="minorHAnsi" w:cstheme="minorHAnsi"/>
          <w:spacing w:val="-4"/>
        </w:rPr>
        <w:t xml:space="preserve"> </w:t>
      </w:r>
      <w:r w:rsidRPr="002A4A15">
        <w:rPr>
          <w:rFonts w:asciiTheme="minorHAnsi" w:hAnsiTheme="minorHAnsi" w:cstheme="minorHAnsi"/>
          <w:spacing w:val="-1"/>
        </w:rPr>
        <w:t>shall</w:t>
      </w:r>
      <w:r w:rsidRPr="002A4A15">
        <w:rPr>
          <w:rFonts w:asciiTheme="minorHAnsi" w:hAnsiTheme="minorHAnsi" w:cstheme="minorHAnsi"/>
          <w:spacing w:val="-4"/>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rPr>
        <w:t>based</w:t>
      </w:r>
      <w:r w:rsidRPr="002A4A15">
        <w:rPr>
          <w:rFonts w:asciiTheme="minorHAnsi" w:hAnsiTheme="minorHAnsi" w:cstheme="minorHAnsi"/>
          <w:spacing w:val="-4"/>
        </w:rPr>
        <w:t xml:space="preserve"> </w:t>
      </w:r>
      <w:r w:rsidRPr="002A4A15">
        <w:rPr>
          <w:rFonts w:asciiTheme="minorHAnsi" w:hAnsiTheme="minorHAnsi" w:cstheme="minorHAnsi"/>
        </w:rPr>
        <w:t>on</w:t>
      </w:r>
      <w:r w:rsidRPr="002A4A15">
        <w:rPr>
          <w:rFonts w:asciiTheme="minorHAnsi" w:hAnsiTheme="minorHAnsi" w:cstheme="minorHAnsi"/>
          <w:spacing w:val="-5"/>
        </w:rPr>
        <w:t xml:space="preserve"> </w:t>
      </w:r>
      <w:r w:rsidRPr="002A4A15">
        <w:rPr>
          <w:rFonts w:asciiTheme="minorHAnsi" w:hAnsiTheme="minorHAnsi" w:cstheme="minorHAnsi"/>
          <w:spacing w:val="-1"/>
        </w:rPr>
        <w:t>facts</w:t>
      </w:r>
      <w:r w:rsidRPr="002A4A15">
        <w:rPr>
          <w:rFonts w:asciiTheme="minorHAnsi" w:hAnsiTheme="minorHAnsi" w:cstheme="minorHAnsi"/>
          <w:spacing w:val="-4"/>
        </w:rPr>
        <w:t xml:space="preserve"> </w:t>
      </w:r>
      <w:r w:rsidRPr="002A4A15">
        <w:rPr>
          <w:rFonts w:asciiTheme="minorHAnsi" w:hAnsiTheme="minorHAnsi" w:cstheme="minorHAnsi"/>
        </w:rPr>
        <w:t>found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hearing</w:t>
      </w:r>
      <w:r w:rsidRPr="002A4A15">
        <w:rPr>
          <w:rFonts w:asciiTheme="minorHAnsi" w:hAnsiTheme="minorHAnsi" w:cstheme="minorHAnsi"/>
          <w:spacing w:val="-8"/>
        </w:rPr>
        <w:t xml:space="preserve"> </w:t>
      </w:r>
      <w:r w:rsidRPr="002A4A15">
        <w:rPr>
          <w:rFonts w:asciiTheme="minorHAnsi" w:hAnsiTheme="minorHAnsi" w:cstheme="minorHAnsi"/>
          <w:spacing w:val="-1"/>
        </w:rPr>
        <w:t>record,</w:t>
      </w:r>
      <w:r w:rsidRPr="002A4A15">
        <w:rPr>
          <w:rFonts w:asciiTheme="minorHAnsi" w:hAnsiTheme="minorHAnsi" w:cstheme="minorHAnsi"/>
          <w:spacing w:val="67"/>
          <w:w w:val="99"/>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parties</w:t>
      </w:r>
      <w:r w:rsidRPr="002A4A15">
        <w:rPr>
          <w:rFonts w:asciiTheme="minorHAnsi" w:hAnsiTheme="minorHAnsi" w:cstheme="minorHAnsi"/>
          <w:spacing w:val="-4"/>
        </w:rPr>
        <w:t xml:space="preserve"> </w:t>
      </w:r>
      <w:r w:rsidRPr="002A4A15">
        <w:rPr>
          <w:rFonts w:asciiTheme="minorHAnsi" w:hAnsiTheme="minorHAnsi" w:cstheme="minorHAnsi"/>
          <w:spacing w:val="-1"/>
        </w:rPr>
        <w:t>will</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5"/>
        </w:rPr>
        <w:t xml:space="preserve"> </w:t>
      </w:r>
      <w:r w:rsidRPr="002A4A15">
        <w:rPr>
          <w:rFonts w:asciiTheme="minorHAnsi" w:hAnsiTheme="minorHAnsi" w:cstheme="minorHAnsi"/>
        </w:rPr>
        <w:t>notified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spacing w:val="-1"/>
        </w:rPr>
        <w:t>their</w:t>
      </w:r>
      <w:r w:rsidRPr="002A4A15">
        <w:rPr>
          <w:rFonts w:asciiTheme="minorHAnsi" w:hAnsiTheme="minorHAnsi" w:cstheme="minorHAnsi"/>
          <w:spacing w:val="-6"/>
        </w:rPr>
        <w:t xml:space="preserve"> </w:t>
      </w:r>
      <w:r w:rsidRPr="002A4A15">
        <w:rPr>
          <w:rFonts w:asciiTheme="minorHAnsi" w:hAnsiTheme="minorHAnsi" w:cstheme="minorHAnsi"/>
          <w:spacing w:val="-1"/>
        </w:rPr>
        <w:t>right</w:t>
      </w:r>
      <w:r w:rsidRPr="002A4A15">
        <w:rPr>
          <w:rFonts w:asciiTheme="minorHAnsi" w:hAnsiTheme="minorHAnsi" w:cstheme="minorHAnsi"/>
          <w:spacing w:val="-4"/>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appeal</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decision</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district</w:t>
      </w:r>
      <w:r w:rsidRPr="002A4A15">
        <w:rPr>
          <w:rFonts w:asciiTheme="minorHAnsi" w:hAnsiTheme="minorHAnsi" w:cstheme="minorHAnsi"/>
          <w:spacing w:val="-4"/>
        </w:rPr>
        <w:t xml:space="preserve"> </w:t>
      </w:r>
      <w:r w:rsidRPr="002A4A15">
        <w:rPr>
          <w:rFonts w:asciiTheme="minorHAnsi" w:hAnsiTheme="minorHAnsi" w:cstheme="minorHAnsi"/>
          <w:spacing w:val="-1"/>
        </w:rPr>
        <w:t>court</w:t>
      </w:r>
      <w:r w:rsidRPr="002A4A15">
        <w:rPr>
          <w:rFonts w:asciiTheme="minorHAnsi" w:hAnsiTheme="minorHAnsi" w:cstheme="minorHAnsi"/>
          <w:spacing w:val="63"/>
          <w:w w:val="99"/>
        </w:rPr>
        <w:t xml:space="preserve"> </w:t>
      </w:r>
      <w:r w:rsidRPr="002A4A15">
        <w:rPr>
          <w:rFonts w:asciiTheme="minorHAnsi" w:hAnsiTheme="minorHAnsi" w:cstheme="minorHAnsi"/>
          <w:spacing w:val="-1"/>
        </w:rPr>
        <w:t>within</w:t>
      </w:r>
      <w:r w:rsidRPr="002A4A15">
        <w:rPr>
          <w:rFonts w:asciiTheme="minorHAnsi" w:hAnsiTheme="minorHAnsi" w:cstheme="minorHAnsi"/>
          <w:spacing w:val="-5"/>
        </w:rPr>
        <w:t xml:space="preserve"> </w:t>
      </w:r>
      <w:r w:rsidRPr="002A4A15">
        <w:rPr>
          <w:rFonts w:asciiTheme="minorHAnsi" w:hAnsiTheme="minorHAnsi" w:cstheme="minorHAnsi"/>
        </w:rPr>
        <w:t>30</w:t>
      </w:r>
      <w:r w:rsidRPr="002A4A15">
        <w:rPr>
          <w:rFonts w:asciiTheme="minorHAnsi" w:hAnsiTheme="minorHAnsi" w:cstheme="minorHAnsi"/>
          <w:spacing w:val="-5"/>
        </w:rPr>
        <w:t xml:space="preserve"> </w:t>
      </w:r>
      <w:r w:rsidRPr="002A4A15">
        <w:rPr>
          <w:rFonts w:asciiTheme="minorHAnsi" w:hAnsiTheme="minorHAnsi" w:cstheme="minorHAnsi"/>
          <w:spacing w:val="-1"/>
        </w:rPr>
        <w:t>days.</w:t>
      </w:r>
      <w:r w:rsidRPr="002A4A15">
        <w:rPr>
          <w:rFonts w:asciiTheme="minorHAnsi" w:hAnsiTheme="minorHAnsi" w:cstheme="minorHAnsi"/>
          <w:spacing w:val="50"/>
        </w:rPr>
        <w:t xml:space="preserve"> </w:t>
      </w:r>
      <w:r w:rsidRPr="002A4A15">
        <w:rPr>
          <w:rFonts w:asciiTheme="minorHAnsi" w:hAnsiTheme="minorHAnsi" w:cstheme="minorHAnsi"/>
        </w:rPr>
        <w:t>The</w:t>
      </w:r>
      <w:r w:rsidRPr="002A4A15">
        <w:rPr>
          <w:rFonts w:asciiTheme="minorHAnsi" w:hAnsiTheme="minorHAnsi" w:cstheme="minorHAnsi"/>
          <w:spacing w:val="-4"/>
        </w:rPr>
        <w:t xml:space="preserve"> </w:t>
      </w:r>
      <w:r w:rsidRPr="002A4A15">
        <w:rPr>
          <w:rFonts w:asciiTheme="minorHAnsi" w:hAnsiTheme="minorHAnsi" w:cstheme="minorHAnsi"/>
          <w:spacing w:val="-1"/>
        </w:rPr>
        <w:t>Hearing</w:t>
      </w:r>
      <w:r w:rsidRPr="002A4A15">
        <w:rPr>
          <w:rFonts w:asciiTheme="minorHAnsi" w:hAnsiTheme="minorHAnsi" w:cstheme="minorHAnsi"/>
          <w:spacing w:val="-7"/>
        </w:rPr>
        <w:t xml:space="preserve"> </w:t>
      </w:r>
      <w:r w:rsidRPr="002A4A15">
        <w:rPr>
          <w:rFonts w:asciiTheme="minorHAnsi" w:hAnsiTheme="minorHAnsi" w:cstheme="minorHAnsi"/>
          <w:spacing w:val="-1"/>
        </w:rPr>
        <w:t>Officer’s</w:t>
      </w:r>
      <w:r w:rsidRPr="002A4A15">
        <w:rPr>
          <w:rFonts w:asciiTheme="minorHAnsi" w:hAnsiTheme="minorHAnsi" w:cstheme="minorHAnsi"/>
          <w:spacing w:val="-5"/>
        </w:rPr>
        <w:t xml:space="preserve"> </w:t>
      </w:r>
      <w:r w:rsidRPr="002A4A15">
        <w:rPr>
          <w:rFonts w:asciiTheme="minorHAnsi" w:hAnsiTheme="minorHAnsi" w:cstheme="minorHAnsi"/>
        </w:rPr>
        <w:t>decision</w:t>
      </w:r>
      <w:r w:rsidRPr="002A4A15">
        <w:rPr>
          <w:rFonts w:asciiTheme="minorHAnsi" w:hAnsiTheme="minorHAnsi" w:cstheme="minorHAnsi"/>
          <w:spacing w:val="-5"/>
        </w:rPr>
        <w:t xml:space="preserve"> </w:t>
      </w:r>
      <w:r w:rsidRPr="002A4A15">
        <w:rPr>
          <w:rFonts w:asciiTheme="minorHAnsi" w:hAnsiTheme="minorHAnsi" w:cstheme="minorHAnsi"/>
        </w:rPr>
        <w:t>is</w:t>
      </w:r>
      <w:r w:rsidRPr="002A4A15">
        <w:rPr>
          <w:rFonts w:asciiTheme="minorHAnsi" w:hAnsiTheme="minorHAnsi" w:cstheme="minorHAnsi"/>
          <w:spacing w:val="-5"/>
        </w:rPr>
        <w:t xml:space="preserve"> </w:t>
      </w:r>
      <w:r w:rsidRPr="002A4A15">
        <w:rPr>
          <w:rFonts w:asciiTheme="minorHAnsi" w:hAnsiTheme="minorHAnsi" w:cstheme="minorHAnsi"/>
        </w:rPr>
        <w:t>binding</w:t>
      </w:r>
      <w:r w:rsidRPr="002A4A15">
        <w:rPr>
          <w:rFonts w:asciiTheme="minorHAnsi" w:hAnsiTheme="minorHAnsi" w:cstheme="minorHAnsi"/>
          <w:spacing w:val="-7"/>
        </w:rPr>
        <w:t xml:space="preserve"> </w:t>
      </w:r>
      <w:r w:rsidRPr="002A4A15">
        <w:rPr>
          <w:rFonts w:asciiTheme="minorHAnsi" w:hAnsiTheme="minorHAnsi" w:cstheme="minorHAnsi"/>
        </w:rPr>
        <w:t>on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state</w:t>
      </w:r>
      <w:r w:rsidRPr="002A4A15">
        <w:rPr>
          <w:rFonts w:asciiTheme="minorHAnsi" w:hAnsiTheme="minorHAnsi" w:cstheme="minorHAnsi"/>
          <w:spacing w:val="-5"/>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the</w:t>
      </w:r>
      <w:r w:rsidRPr="002A4A15">
        <w:rPr>
          <w:rFonts w:asciiTheme="minorHAnsi" w:hAnsiTheme="minorHAnsi" w:cstheme="minorHAnsi"/>
          <w:spacing w:val="-6"/>
        </w:rPr>
        <w:t xml:space="preserve"> </w:t>
      </w:r>
      <w:r w:rsidRPr="002A4A15">
        <w:rPr>
          <w:rFonts w:asciiTheme="minorHAnsi" w:hAnsiTheme="minorHAnsi" w:cstheme="minorHAnsi"/>
          <w:spacing w:val="-1"/>
        </w:rPr>
        <w:t>local</w:t>
      </w:r>
      <w:r w:rsidRPr="002A4A15">
        <w:rPr>
          <w:rFonts w:asciiTheme="minorHAnsi" w:hAnsiTheme="minorHAnsi" w:cstheme="minorHAnsi"/>
          <w:spacing w:val="55"/>
          <w:w w:val="99"/>
        </w:rPr>
        <w:t xml:space="preserve"> </w:t>
      </w:r>
      <w:r w:rsidRPr="002A4A15">
        <w:rPr>
          <w:rFonts w:asciiTheme="minorHAnsi" w:hAnsiTheme="minorHAnsi" w:cstheme="minorHAnsi"/>
          <w:spacing w:val="-1"/>
        </w:rPr>
        <w:t>agency.</w:t>
      </w:r>
    </w:p>
    <w:p w14:paraId="0CE2C4E3" w14:textId="77777777" w:rsidR="00E2082A" w:rsidRPr="002A4A15" w:rsidRDefault="00E2082A">
      <w:pPr>
        <w:rPr>
          <w:rFonts w:eastAsia="Times New Roman" w:cstheme="minorHAnsi"/>
        </w:rPr>
        <w:sectPr w:rsidR="00E2082A" w:rsidRPr="002A4A15" w:rsidSect="00FB34AB">
          <w:pgSz w:w="12240" w:h="15840"/>
          <w:pgMar w:top="720" w:right="1340" w:bottom="280" w:left="1320" w:header="720" w:footer="720" w:gutter="0"/>
          <w:cols w:space="720"/>
        </w:sectPr>
      </w:pPr>
    </w:p>
    <w:p w14:paraId="72A7E113" w14:textId="77777777" w:rsidR="00E2082A" w:rsidRPr="002A4A15" w:rsidRDefault="00F01F48">
      <w:pPr>
        <w:rPr>
          <w:rFonts w:eastAsia="Times New Roman" w:cstheme="minorHAnsi"/>
          <w:sz w:val="19"/>
          <w:szCs w:val="19"/>
        </w:rPr>
        <w:sectPr w:rsidR="00E2082A" w:rsidRPr="002A4A15" w:rsidSect="00FB34AB">
          <w:pgSz w:w="12240" w:h="15840"/>
          <w:pgMar w:top="720" w:right="600" w:bottom="280" w:left="500" w:header="720" w:footer="720" w:gutter="0"/>
          <w:cols w:space="720"/>
        </w:sectPr>
      </w:pPr>
      <w:r w:rsidRPr="00AB3063">
        <w:rPr>
          <w:rFonts w:cstheme="minorHAnsi"/>
          <w:noProof/>
        </w:rPr>
        <w:lastRenderedPageBreak/>
        <mc:AlternateContent>
          <mc:Choice Requires="wpg">
            <w:drawing>
              <wp:anchor distT="0" distB="0" distL="114300" distR="114300" simplePos="0" relativeHeight="502822280" behindDoc="1" locked="0" layoutInCell="1" allowOverlap="1" wp14:anchorId="0EFACC48" wp14:editId="467B9E21">
                <wp:simplePos x="0" y="0"/>
                <wp:positionH relativeFrom="page">
                  <wp:posOffset>361950</wp:posOffset>
                </wp:positionH>
                <wp:positionV relativeFrom="page">
                  <wp:posOffset>419100</wp:posOffset>
                </wp:positionV>
                <wp:extent cx="6940550" cy="8601075"/>
                <wp:effectExtent l="0" t="0" r="12700" b="9525"/>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0550" cy="8601075"/>
                          <a:chOff x="607" y="725"/>
                          <a:chExt cx="10918" cy="13831"/>
                        </a:xfrm>
                      </wpg:grpSpPr>
                      <wpg:grpSp>
                        <wpg:cNvPr id="6" name="Group 11"/>
                        <wpg:cNvGrpSpPr>
                          <a:grpSpLocks/>
                        </wpg:cNvGrpSpPr>
                        <wpg:grpSpPr bwMode="auto">
                          <a:xfrm>
                            <a:off x="607" y="725"/>
                            <a:ext cx="10918" cy="2"/>
                            <a:chOff x="607" y="725"/>
                            <a:chExt cx="10918" cy="2"/>
                          </a:xfrm>
                        </wpg:grpSpPr>
                        <wps:wsp>
                          <wps:cNvPr id="8" name="Freeform 12"/>
                          <wps:cNvSpPr>
                            <a:spLocks/>
                          </wps:cNvSpPr>
                          <wps:spPr bwMode="auto">
                            <a:xfrm>
                              <a:off x="607" y="725"/>
                              <a:ext cx="10918" cy="2"/>
                            </a:xfrm>
                            <a:custGeom>
                              <a:avLst/>
                              <a:gdLst>
                                <a:gd name="T0" fmla="+- 0 607 607"/>
                                <a:gd name="T1" fmla="*/ T0 w 10918"/>
                                <a:gd name="T2" fmla="+- 0 11525 607"/>
                                <a:gd name="T3" fmla="*/ T2 w 10918"/>
                              </a:gdLst>
                              <a:ahLst/>
                              <a:cxnLst>
                                <a:cxn ang="0">
                                  <a:pos x="T1" y="0"/>
                                </a:cxn>
                                <a:cxn ang="0">
                                  <a:pos x="T3" y="0"/>
                                </a:cxn>
                              </a:cxnLst>
                              <a:rect l="0" t="0" r="r" b="b"/>
                              <a:pathLst>
                                <a:path w="10918">
                                  <a:moveTo>
                                    <a:pt x="0" y="0"/>
                                  </a:moveTo>
                                  <a:lnTo>
                                    <a:pt x="10918" y="0"/>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 name="Group 9"/>
                        <wpg:cNvGrpSpPr>
                          <a:grpSpLocks/>
                        </wpg:cNvGrpSpPr>
                        <wpg:grpSpPr bwMode="auto">
                          <a:xfrm>
                            <a:off x="612" y="730"/>
                            <a:ext cx="2" cy="13820"/>
                            <a:chOff x="612" y="730"/>
                            <a:chExt cx="2" cy="13820"/>
                          </a:xfrm>
                        </wpg:grpSpPr>
                        <wps:wsp>
                          <wps:cNvPr id="11" name="Freeform 10"/>
                          <wps:cNvSpPr>
                            <a:spLocks/>
                          </wps:cNvSpPr>
                          <wps:spPr bwMode="auto">
                            <a:xfrm>
                              <a:off x="612" y="730"/>
                              <a:ext cx="2" cy="13820"/>
                            </a:xfrm>
                            <a:custGeom>
                              <a:avLst/>
                              <a:gdLst>
                                <a:gd name="T0" fmla="+- 0 730 730"/>
                                <a:gd name="T1" fmla="*/ 730 h 13820"/>
                                <a:gd name="T2" fmla="+- 0 14549 730"/>
                                <a:gd name="T3" fmla="*/ 14549 h 13820"/>
                              </a:gdLst>
                              <a:ahLst/>
                              <a:cxnLst>
                                <a:cxn ang="0">
                                  <a:pos x="0" y="T1"/>
                                </a:cxn>
                                <a:cxn ang="0">
                                  <a:pos x="0" y="T3"/>
                                </a:cxn>
                              </a:cxnLst>
                              <a:rect l="0" t="0" r="r" b="b"/>
                              <a:pathLst>
                                <a:path h="13820">
                                  <a:moveTo>
                                    <a:pt x="0" y="0"/>
                                  </a:moveTo>
                                  <a:lnTo>
                                    <a:pt x="0" y="13819"/>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 name="Group 7"/>
                        <wpg:cNvGrpSpPr>
                          <a:grpSpLocks/>
                        </wpg:cNvGrpSpPr>
                        <wpg:grpSpPr bwMode="auto">
                          <a:xfrm>
                            <a:off x="11520" y="730"/>
                            <a:ext cx="2" cy="13820"/>
                            <a:chOff x="11520" y="730"/>
                            <a:chExt cx="2" cy="13820"/>
                          </a:xfrm>
                        </wpg:grpSpPr>
                        <wps:wsp>
                          <wps:cNvPr id="13" name="Freeform 8"/>
                          <wps:cNvSpPr>
                            <a:spLocks/>
                          </wps:cNvSpPr>
                          <wps:spPr bwMode="auto">
                            <a:xfrm>
                              <a:off x="11520" y="730"/>
                              <a:ext cx="2" cy="13820"/>
                            </a:xfrm>
                            <a:custGeom>
                              <a:avLst/>
                              <a:gdLst>
                                <a:gd name="T0" fmla="+- 0 730 730"/>
                                <a:gd name="T1" fmla="*/ 730 h 13820"/>
                                <a:gd name="T2" fmla="+- 0 14549 730"/>
                                <a:gd name="T3" fmla="*/ 14549 h 13820"/>
                              </a:gdLst>
                              <a:ahLst/>
                              <a:cxnLst>
                                <a:cxn ang="0">
                                  <a:pos x="0" y="T1"/>
                                </a:cxn>
                                <a:cxn ang="0">
                                  <a:pos x="0" y="T3"/>
                                </a:cxn>
                              </a:cxnLst>
                              <a:rect l="0" t="0" r="r" b="b"/>
                              <a:pathLst>
                                <a:path h="13820">
                                  <a:moveTo>
                                    <a:pt x="0" y="0"/>
                                  </a:moveTo>
                                  <a:lnTo>
                                    <a:pt x="0" y="13819"/>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 name="Group 5"/>
                        <wpg:cNvGrpSpPr>
                          <a:grpSpLocks/>
                        </wpg:cNvGrpSpPr>
                        <wpg:grpSpPr bwMode="auto">
                          <a:xfrm>
                            <a:off x="607" y="1987"/>
                            <a:ext cx="10918" cy="2"/>
                            <a:chOff x="607" y="1987"/>
                            <a:chExt cx="10918" cy="2"/>
                          </a:xfrm>
                        </wpg:grpSpPr>
                        <wps:wsp>
                          <wps:cNvPr id="16" name="Freeform 6"/>
                          <wps:cNvSpPr>
                            <a:spLocks/>
                          </wps:cNvSpPr>
                          <wps:spPr bwMode="auto">
                            <a:xfrm>
                              <a:off x="607" y="1987"/>
                              <a:ext cx="10918" cy="2"/>
                            </a:xfrm>
                            <a:custGeom>
                              <a:avLst/>
                              <a:gdLst>
                                <a:gd name="T0" fmla="+- 0 607 607"/>
                                <a:gd name="T1" fmla="*/ T0 w 10918"/>
                                <a:gd name="T2" fmla="+- 0 11525 607"/>
                                <a:gd name="T3" fmla="*/ T2 w 10918"/>
                              </a:gdLst>
                              <a:ahLst/>
                              <a:cxnLst>
                                <a:cxn ang="0">
                                  <a:pos x="T1" y="0"/>
                                </a:cxn>
                                <a:cxn ang="0">
                                  <a:pos x="T3" y="0"/>
                                </a:cxn>
                              </a:cxnLst>
                              <a:rect l="0" t="0" r="r" b="b"/>
                              <a:pathLst>
                                <a:path w="10918">
                                  <a:moveTo>
                                    <a:pt x="0" y="0"/>
                                  </a:moveTo>
                                  <a:lnTo>
                                    <a:pt x="10918" y="0"/>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 name="Group 3"/>
                        <wpg:cNvGrpSpPr>
                          <a:grpSpLocks/>
                        </wpg:cNvGrpSpPr>
                        <wpg:grpSpPr bwMode="auto">
                          <a:xfrm>
                            <a:off x="607" y="14554"/>
                            <a:ext cx="10918" cy="2"/>
                            <a:chOff x="607" y="14554"/>
                            <a:chExt cx="10918" cy="2"/>
                          </a:xfrm>
                        </wpg:grpSpPr>
                        <wps:wsp>
                          <wps:cNvPr id="18" name="Freeform 4"/>
                          <wps:cNvSpPr>
                            <a:spLocks/>
                          </wps:cNvSpPr>
                          <wps:spPr bwMode="auto">
                            <a:xfrm>
                              <a:off x="607" y="14554"/>
                              <a:ext cx="10918" cy="2"/>
                            </a:xfrm>
                            <a:custGeom>
                              <a:avLst/>
                              <a:gdLst>
                                <a:gd name="T0" fmla="+- 0 607 607"/>
                                <a:gd name="T1" fmla="*/ T0 w 10918"/>
                                <a:gd name="T2" fmla="+- 0 11525 607"/>
                                <a:gd name="T3" fmla="*/ T2 w 10918"/>
                              </a:gdLst>
                              <a:ahLst/>
                              <a:cxnLst>
                                <a:cxn ang="0">
                                  <a:pos x="T1" y="0"/>
                                </a:cxn>
                                <a:cxn ang="0">
                                  <a:pos x="T3" y="0"/>
                                </a:cxn>
                              </a:cxnLst>
                              <a:rect l="0" t="0" r="r" b="b"/>
                              <a:pathLst>
                                <a:path w="10918">
                                  <a:moveTo>
                                    <a:pt x="0" y="0"/>
                                  </a:moveTo>
                                  <a:lnTo>
                                    <a:pt x="10918" y="0"/>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55E0603" id="Group 2" o:spid="_x0000_s1026" style="position:absolute;margin-left:28.5pt;margin-top:33pt;width:546.5pt;height:677.25pt;z-index:-494200;mso-position-horizontal-relative:page;mso-position-vertical-relative:page" coordorigin="607,725" coordsize="10918,13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">
                <v:group id="Group 11" o:spid="_x0000_s1027" style="position:absolute;left:607;top:725;width:10918;height:2" coordorigin="607,725" coordsize="1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12" o:spid="_x0000_s1028" style="position:absolute;left:607;top:725;width:10918;height:2;visibility:visible;mso-wrap-style:square;v-text-anchor:top" coordsize="1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" path="m,l10918,e" filled="f" strokeweight=".20444mm">
                    <v:path arrowok="t" o:connecttype="custom" o:connectlocs="0,0;10918,0" o:connectangles="0,0"/>
                  </v:shape>
                </v:group>
                <v:group id="Group 9" o:spid="_x0000_s1029" style="position:absolute;left:612;top:730;width:2;height:13820" coordorigin="612,730" coordsize="2,1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10" o:spid="_x0000_s1030" style="position:absolute;left:612;top:730;width:2;height:13820;visibility:visible;mso-wrap-style:square;v-text-anchor:top" coordsize="2,1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" path="m,l,13819e" filled="f" strokeweight=".20444mm">
                    <v:path arrowok="t" o:connecttype="custom" o:connectlocs="0,730;0,14549" o:connectangles="0,0"/>
                  </v:shape>
                </v:group>
                <v:group id="Group 7" o:spid="_x0000_s1031" style="position:absolute;left:11520;top:730;width:2;height:13820" coordorigin="11520,730" coordsize="2,1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8" o:spid="_x0000_s1032" style="position:absolute;left:11520;top:730;width:2;height:13820;visibility:visible;mso-wrap-style:square;v-text-anchor:top" coordsize="2,1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" path="m,l,13819e" filled="f" strokeweight=".20444mm">
                    <v:path arrowok="t" o:connecttype="custom" o:connectlocs="0,730;0,14549" o:connectangles="0,0"/>
                  </v:shape>
                </v:group>
                <v:group id="Group 5" o:spid="_x0000_s1033" style="position:absolute;left:607;top:1987;width:10918;height:2" coordorigin="607,1987" coordsize="1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6" o:spid="_x0000_s1034" style="position:absolute;left:607;top:1987;width:10918;height:2;visibility:visible;mso-wrap-style:square;v-text-anchor:top" coordsize="1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" path="m,l10918,e" filled="f" strokeweight=".20444mm">
                    <v:path arrowok="t" o:connecttype="custom" o:connectlocs="0,0;10918,0" o:connectangles="0,0"/>
                  </v:shape>
                </v:group>
                <v:group id="Group 3" o:spid="_x0000_s1035" style="position:absolute;left:607;top:14554;width:10918;height:2" coordorigin="607,14554" coordsize="1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4" o:spid="_x0000_s1036" style="position:absolute;left:607;top:14554;width:10918;height:2;visibility:visible;mso-wrap-style:square;v-text-anchor:top" coordsize="1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" path="m,l10918,e" filled="f" strokeweight=".20444mm">
                    <v:path arrowok="t" o:connecttype="custom" o:connectlocs="0,0;10918,0" o:connectangles="0,0"/>
                  </v:shape>
                </v:group>
                <w10:wrap anchorx="page" anchory="page"/>
              </v:group>
            </w:pict>
          </mc:Fallback>
        </mc:AlternateContent>
      </w:r>
    </w:p>
    <w:p w14:paraId="55276E7E" w14:textId="5BBA3B66" w:rsidR="005A232B" w:rsidRPr="002A4A15" w:rsidRDefault="005A232B" w:rsidP="005A232B">
      <w:pPr>
        <w:spacing w:after="60"/>
        <w:ind w:left="180"/>
        <w:rPr>
          <w:rFonts w:cstheme="minorHAnsi"/>
          <w:spacing w:val="-1"/>
          <w:sz w:val="24"/>
          <w:szCs w:val="24"/>
        </w:rPr>
      </w:pPr>
      <w:bookmarkStart w:id="45" w:name="chaptertwelveone"/>
      <w:bookmarkStart w:id="46" w:name="attachtwelveone"/>
      <w:r w:rsidRPr="002A4A15">
        <w:rPr>
          <w:rFonts w:cstheme="minorHAnsi"/>
          <w:spacing w:val="-1"/>
          <w:sz w:val="24"/>
          <w:szCs w:val="24"/>
        </w:rPr>
        <w:t>Attachment</w:t>
      </w:r>
      <w:r w:rsidRPr="002A4A15">
        <w:rPr>
          <w:rFonts w:cstheme="minorHAnsi"/>
          <w:spacing w:val="-2"/>
          <w:sz w:val="24"/>
          <w:szCs w:val="24"/>
        </w:rPr>
        <w:t xml:space="preserve"> </w:t>
      </w:r>
      <w:r w:rsidRPr="002A4A15">
        <w:rPr>
          <w:rFonts w:cstheme="minorHAnsi"/>
          <w:spacing w:val="-1"/>
          <w:sz w:val="24"/>
          <w:szCs w:val="24"/>
        </w:rPr>
        <w:t>12.</w:t>
      </w:r>
      <w:bookmarkEnd w:id="45"/>
      <w:bookmarkEnd w:id="46"/>
      <w:r w:rsidRPr="002A4A15">
        <w:rPr>
          <w:rFonts w:cstheme="minorHAnsi"/>
          <w:spacing w:val="-1"/>
          <w:sz w:val="24"/>
          <w:szCs w:val="24"/>
        </w:rPr>
        <w:t>1</w:t>
      </w:r>
    </w:p>
    <w:p w14:paraId="1B45B79E" w14:textId="77777777" w:rsidR="005A232B" w:rsidRPr="002A4A15" w:rsidRDefault="005A232B" w:rsidP="00F01F48">
      <w:pPr>
        <w:pStyle w:val="Heading8"/>
        <w:spacing w:after="60" w:line="272" w:lineRule="exact"/>
        <w:ind w:left="180"/>
        <w:rPr>
          <w:rFonts w:asciiTheme="minorHAnsi" w:hAnsiTheme="minorHAnsi" w:cstheme="minorHAnsi"/>
          <w:spacing w:val="-1"/>
        </w:rPr>
      </w:pPr>
    </w:p>
    <w:p w14:paraId="293591C7" w14:textId="70522AED" w:rsidR="00E2082A" w:rsidRPr="002A4A15" w:rsidRDefault="00356C03" w:rsidP="00F01F48">
      <w:pPr>
        <w:pStyle w:val="Heading8"/>
        <w:spacing w:after="60" w:line="272" w:lineRule="exact"/>
        <w:ind w:left="180"/>
        <w:rPr>
          <w:rFonts w:asciiTheme="minorHAnsi" w:hAnsiTheme="minorHAnsi" w:cstheme="minorHAnsi"/>
          <w:b w:val="0"/>
          <w:bCs w:val="0"/>
        </w:rPr>
      </w:pPr>
      <w:r w:rsidRPr="002A4A15">
        <w:rPr>
          <w:rFonts w:asciiTheme="minorHAnsi" w:hAnsiTheme="minorHAnsi" w:cstheme="minorHAnsi"/>
          <w:spacing w:val="-1"/>
        </w:rPr>
        <w:t>APPEAL</w:t>
      </w:r>
      <w:r w:rsidRPr="002A4A15">
        <w:rPr>
          <w:rFonts w:asciiTheme="minorHAnsi" w:hAnsiTheme="minorHAnsi" w:cstheme="minorHAnsi"/>
        </w:rPr>
        <w:t xml:space="preserve"> </w:t>
      </w:r>
      <w:r w:rsidRPr="002A4A15">
        <w:rPr>
          <w:rFonts w:asciiTheme="minorHAnsi" w:hAnsiTheme="minorHAnsi" w:cstheme="minorHAnsi"/>
          <w:spacing w:val="-1"/>
        </w:rPr>
        <w:t>PROCEDURES</w:t>
      </w:r>
    </w:p>
    <w:p w14:paraId="6444C9E3" w14:textId="385BC5E5" w:rsidR="00E2082A" w:rsidRPr="002A4A15" w:rsidRDefault="00356C03" w:rsidP="005A232B">
      <w:pPr>
        <w:pStyle w:val="BodyText"/>
        <w:spacing w:before="108"/>
        <w:ind w:left="120" w:firstLine="0"/>
        <w:rPr>
          <w:rFonts w:asciiTheme="minorHAnsi" w:eastAsia="Arial" w:hAnsiTheme="minorHAnsi" w:cstheme="minorHAnsi"/>
        </w:rPr>
        <w:sectPr w:rsidR="00E2082A" w:rsidRPr="002A4A15" w:rsidSect="005A232B">
          <w:type w:val="continuous"/>
          <w:pgSz w:w="12240" w:h="15840"/>
          <w:pgMar w:top="720" w:right="600" w:bottom="280" w:left="500" w:header="720" w:footer="720" w:gutter="0"/>
          <w:cols w:num="2" w:space="50" w:equalWidth="0">
            <w:col w:w="7284" w:space="1359"/>
            <w:col w:w="2497"/>
          </w:cols>
        </w:sectPr>
      </w:pPr>
      <w:r w:rsidRPr="002A4A15">
        <w:rPr>
          <w:rFonts w:asciiTheme="minorHAnsi" w:hAnsiTheme="minorHAnsi" w:cstheme="minorHAnsi"/>
        </w:rPr>
        <w:br w:type="column"/>
      </w:r>
    </w:p>
    <w:p w14:paraId="698B383B" w14:textId="77777777" w:rsidR="00F01F48" w:rsidRPr="002A4A15" w:rsidRDefault="00F01F48" w:rsidP="00944B4D">
      <w:pPr>
        <w:spacing w:before="3"/>
        <w:rPr>
          <w:rFonts w:cstheme="minorHAnsi"/>
          <w:spacing w:val="-1"/>
          <w:u w:val="single" w:color="000000"/>
        </w:rPr>
      </w:pPr>
    </w:p>
    <w:p w14:paraId="1CF91676" w14:textId="77777777" w:rsidR="00E2082A" w:rsidRPr="002A4A15" w:rsidRDefault="00356C03" w:rsidP="00F01F48">
      <w:pPr>
        <w:spacing w:before="3"/>
        <w:ind w:firstLine="180"/>
        <w:rPr>
          <w:rFonts w:eastAsia="Arial" w:cstheme="minorHAnsi"/>
          <w:sz w:val="28"/>
          <w:szCs w:val="28"/>
        </w:rPr>
      </w:pPr>
      <w:r w:rsidRPr="002A4A15">
        <w:rPr>
          <w:rFonts w:cstheme="minorHAnsi"/>
          <w:spacing w:val="-1"/>
          <w:u w:val="single" w:color="000000"/>
        </w:rPr>
        <w:t>Appealable</w:t>
      </w:r>
      <w:r w:rsidRPr="002A4A15">
        <w:rPr>
          <w:rFonts w:cstheme="minorHAnsi"/>
          <w:u w:val="single" w:color="000000"/>
        </w:rPr>
        <w:t xml:space="preserve"> </w:t>
      </w:r>
      <w:r w:rsidRPr="002A4A15">
        <w:rPr>
          <w:rFonts w:cstheme="minorHAnsi"/>
          <w:spacing w:val="-1"/>
          <w:u w:val="single" w:color="000000"/>
        </w:rPr>
        <w:t>Actions</w:t>
      </w:r>
      <w:r w:rsidRPr="002A4A15">
        <w:rPr>
          <w:rFonts w:cstheme="minorHAnsi"/>
          <w:spacing w:val="1"/>
          <w:u w:val="single" w:color="000000"/>
        </w:rPr>
        <w:t xml:space="preserve"> </w:t>
      </w:r>
      <w:r w:rsidRPr="002A4A15">
        <w:rPr>
          <w:rFonts w:cstheme="minorHAnsi"/>
          <w:spacing w:val="-1"/>
        </w:rPr>
        <w:t>[247.33</w:t>
      </w:r>
      <w:r w:rsidRPr="002A4A15">
        <w:rPr>
          <w:rFonts w:cstheme="minorHAnsi"/>
        </w:rPr>
        <w:t xml:space="preserve"> </w:t>
      </w:r>
      <w:r w:rsidRPr="002A4A15">
        <w:rPr>
          <w:rFonts w:cstheme="minorHAnsi"/>
          <w:spacing w:val="-1"/>
        </w:rPr>
        <w:t>(a)]</w:t>
      </w:r>
    </w:p>
    <w:p w14:paraId="1ADF7D58" w14:textId="77777777" w:rsidR="00E2082A" w:rsidRPr="002A4A15" w:rsidRDefault="00356C03">
      <w:pPr>
        <w:numPr>
          <w:ilvl w:val="1"/>
          <w:numId w:val="1"/>
        </w:numPr>
        <w:tabs>
          <w:tab w:val="left" w:pos="940"/>
        </w:tabs>
        <w:spacing w:line="268" w:lineRule="exact"/>
        <w:rPr>
          <w:rFonts w:eastAsia="Arial" w:cstheme="minorHAnsi"/>
        </w:rPr>
      </w:pPr>
      <w:r w:rsidRPr="002A4A15">
        <w:rPr>
          <w:rFonts w:cstheme="minorHAnsi"/>
          <w:spacing w:val="-1"/>
        </w:rPr>
        <w:t>Denial</w:t>
      </w:r>
      <w:r w:rsidRPr="002A4A15">
        <w:rPr>
          <w:rFonts w:cstheme="minorHAnsi"/>
        </w:rPr>
        <w:t xml:space="preserve"> </w:t>
      </w:r>
      <w:r w:rsidRPr="002A4A15">
        <w:rPr>
          <w:rFonts w:cstheme="minorHAnsi"/>
          <w:spacing w:val="-1"/>
        </w:rPr>
        <w:t>or</w:t>
      </w:r>
      <w:r w:rsidRPr="002A4A15">
        <w:rPr>
          <w:rFonts w:cstheme="minorHAnsi"/>
          <w:spacing w:val="2"/>
        </w:rPr>
        <w:t xml:space="preserve"> </w:t>
      </w:r>
      <w:r w:rsidRPr="002A4A15">
        <w:rPr>
          <w:rFonts w:cstheme="minorHAnsi"/>
          <w:spacing w:val="-1"/>
        </w:rPr>
        <w:t>discontinuance</w:t>
      </w:r>
      <w:r w:rsidRPr="002A4A15">
        <w:rPr>
          <w:rFonts w:cstheme="minorHAnsi"/>
          <w:spacing w:val="-2"/>
        </w:rPr>
        <w:t xml:space="preserve"> of</w:t>
      </w:r>
      <w:r w:rsidRPr="002A4A15">
        <w:rPr>
          <w:rFonts w:cstheme="minorHAnsi"/>
          <w:spacing w:val="2"/>
        </w:rPr>
        <w:t xml:space="preserve"> </w:t>
      </w:r>
      <w:r w:rsidRPr="002A4A15">
        <w:rPr>
          <w:rFonts w:cstheme="minorHAnsi"/>
          <w:spacing w:val="-1"/>
        </w:rPr>
        <w:t>program benefits.</w:t>
      </w:r>
    </w:p>
    <w:p w14:paraId="0AD84F98" w14:textId="77777777" w:rsidR="00E2082A" w:rsidRPr="002A4A15" w:rsidRDefault="00356C03">
      <w:pPr>
        <w:numPr>
          <w:ilvl w:val="1"/>
          <w:numId w:val="1"/>
        </w:numPr>
        <w:tabs>
          <w:tab w:val="left" w:pos="940"/>
        </w:tabs>
        <w:spacing w:line="268" w:lineRule="exact"/>
        <w:rPr>
          <w:rFonts w:eastAsia="Arial" w:cstheme="minorHAnsi"/>
        </w:rPr>
      </w:pPr>
      <w:r w:rsidRPr="002A4A15">
        <w:rPr>
          <w:rFonts w:cstheme="minorHAnsi"/>
          <w:spacing w:val="-1"/>
        </w:rPr>
        <w:t>Disqualification</w:t>
      </w:r>
      <w:r w:rsidRPr="002A4A15">
        <w:rPr>
          <w:rFonts w:cstheme="minorHAnsi"/>
          <w:spacing w:val="-2"/>
        </w:rPr>
        <w:t xml:space="preserve"> </w:t>
      </w:r>
      <w:r w:rsidRPr="002A4A15">
        <w:rPr>
          <w:rFonts w:cstheme="minorHAnsi"/>
          <w:spacing w:val="-1"/>
        </w:rPr>
        <w:t xml:space="preserve">from </w:t>
      </w:r>
      <w:r w:rsidRPr="002A4A15">
        <w:rPr>
          <w:rFonts w:cstheme="minorHAnsi"/>
        </w:rPr>
        <w:t>the</w:t>
      </w:r>
      <w:r w:rsidRPr="002A4A15">
        <w:rPr>
          <w:rFonts w:cstheme="minorHAnsi"/>
          <w:spacing w:val="-2"/>
        </w:rPr>
        <w:t xml:space="preserve"> </w:t>
      </w:r>
      <w:r w:rsidRPr="002A4A15">
        <w:rPr>
          <w:rFonts w:cstheme="minorHAnsi"/>
          <w:spacing w:val="-1"/>
        </w:rPr>
        <w:t>program.</w:t>
      </w:r>
    </w:p>
    <w:p w14:paraId="27723DA8" w14:textId="77777777" w:rsidR="00E2082A" w:rsidRPr="002A4A15" w:rsidRDefault="00356C03">
      <w:pPr>
        <w:numPr>
          <w:ilvl w:val="1"/>
          <w:numId w:val="1"/>
        </w:numPr>
        <w:tabs>
          <w:tab w:val="left" w:pos="940"/>
        </w:tabs>
        <w:spacing w:line="268" w:lineRule="exact"/>
        <w:rPr>
          <w:rFonts w:eastAsia="Arial" w:cstheme="minorHAnsi"/>
        </w:rPr>
      </w:pPr>
      <w:r w:rsidRPr="002A4A15">
        <w:rPr>
          <w:rFonts w:cstheme="minorHAnsi"/>
        </w:rPr>
        <w:t xml:space="preserve">A </w:t>
      </w:r>
      <w:r w:rsidRPr="002A4A15">
        <w:rPr>
          <w:rFonts w:cstheme="minorHAnsi"/>
          <w:spacing w:val="-1"/>
        </w:rPr>
        <w:t xml:space="preserve">claim </w:t>
      </w:r>
      <w:r w:rsidRPr="002A4A15">
        <w:rPr>
          <w:rFonts w:cstheme="minorHAnsi"/>
        </w:rPr>
        <w:t>to</w:t>
      </w:r>
      <w:r w:rsidRPr="002A4A15">
        <w:rPr>
          <w:rFonts w:cstheme="minorHAnsi"/>
          <w:spacing w:val="-2"/>
        </w:rPr>
        <w:t xml:space="preserve"> </w:t>
      </w:r>
      <w:r w:rsidRPr="002A4A15">
        <w:rPr>
          <w:rFonts w:cstheme="minorHAnsi"/>
          <w:spacing w:val="-1"/>
        </w:rPr>
        <w:t>repay</w:t>
      </w:r>
      <w:r w:rsidRPr="002A4A15">
        <w:rPr>
          <w:rFonts w:cstheme="minorHAnsi"/>
          <w:spacing w:val="-2"/>
        </w:rPr>
        <w:t xml:space="preserve"> </w:t>
      </w:r>
      <w:r w:rsidRPr="002A4A15">
        <w:rPr>
          <w:rFonts w:cstheme="minorHAnsi"/>
        </w:rPr>
        <w:t xml:space="preserve">the </w:t>
      </w:r>
      <w:r w:rsidRPr="002A4A15">
        <w:rPr>
          <w:rFonts w:cstheme="minorHAnsi"/>
          <w:spacing w:val="-2"/>
        </w:rPr>
        <w:t>value</w:t>
      </w:r>
      <w:r w:rsidRPr="002A4A15">
        <w:rPr>
          <w:rFonts w:cstheme="minorHAnsi"/>
        </w:rPr>
        <w:t xml:space="preserve"> </w:t>
      </w:r>
      <w:r w:rsidRPr="002A4A15">
        <w:rPr>
          <w:rFonts w:cstheme="minorHAnsi"/>
          <w:spacing w:val="-2"/>
        </w:rPr>
        <w:t>of</w:t>
      </w:r>
      <w:r w:rsidRPr="002A4A15">
        <w:rPr>
          <w:rFonts w:cstheme="minorHAnsi"/>
          <w:spacing w:val="2"/>
        </w:rPr>
        <w:t xml:space="preserve"> </w:t>
      </w:r>
      <w:r w:rsidRPr="002A4A15">
        <w:rPr>
          <w:rFonts w:cstheme="minorHAnsi"/>
          <w:spacing w:val="-1"/>
        </w:rPr>
        <w:t>commodities</w:t>
      </w:r>
      <w:r w:rsidRPr="002A4A15">
        <w:rPr>
          <w:rFonts w:cstheme="minorHAnsi"/>
          <w:spacing w:val="-2"/>
        </w:rPr>
        <w:t xml:space="preserve"> </w:t>
      </w:r>
      <w:r w:rsidRPr="002A4A15">
        <w:rPr>
          <w:rFonts w:cstheme="minorHAnsi"/>
          <w:spacing w:val="-1"/>
        </w:rPr>
        <w:t>received</w:t>
      </w:r>
      <w:r w:rsidRPr="002A4A15">
        <w:rPr>
          <w:rFonts w:cstheme="minorHAnsi"/>
        </w:rPr>
        <w:t xml:space="preserve"> </w:t>
      </w:r>
      <w:r w:rsidRPr="002A4A15">
        <w:rPr>
          <w:rFonts w:cstheme="minorHAnsi"/>
          <w:spacing w:val="-1"/>
        </w:rPr>
        <w:t>as</w:t>
      </w:r>
      <w:r w:rsidRPr="002A4A15">
        <w:rPr>
          <w:rFonts w:cstheme="minorHAnsi"/>
          <w:spacing w:val="1"/>
        </w:rPr>
        <w:t xml:space="preserve"> </w:t>
      </w:r>
      <w:r w:rsidRPr="002A4A15">
        <w:rPr>
          <w:rFonts w:cstheme="minorHAnsi"/>
        </w:rPr>
        <w:t>a</w:t>
      </w:r>
      <w:r w:rsidRPr="002A4A15">
        <w:rPr>
          <w:rFonts w:cstheme="minorHAnsi"/>
          <w:spacing w:val="-2"/>
        </w:rPr>
        <w:t xml:space="preserve"> </w:t>
      </w:r>
      <w:r w:rsidRPr="002A4A15">
        <w:rPr>
          <w:rFonts w:cstheme="minorHAnsi"/>
          <w:spacing w:val="-1"/>
        </w:rPr>
        <w:t>result</w:t>
      </w:r>
      <w:r w:rsidRPr="002A4A15">
        <w:rPr>
          <w:rFonts w:cstheme="minorHAnsi"/>
          <w:spacing w:val="2"/>
        </w:rPr>
        <w:t xml:space="preserve"> </w:t>
      </w:r>
      <w:r w:rsidRPr="002A4A15">
        <w:rPr>
          <w:rFonts w:cstheme="minorHAnsi"/>
          <w:spacing w:val="-2"/>
        </w:rPr>
        <w:t>of</w:t>
      </w:r>
      <w:r w:rsidRPr="002A4A15">
        <w:rPr>
          <w:rFonts w:cstheme="minorHAnsi"/>
          <w:spacing w:val="-1"/>
        </w:rPr>
        <w:t xml:space="preserve"> fraud.</w:t>
      </w:r>
    </w:p>
    <w:p w14:paraId="64B41BCA" w14:textId="77777777" w:rsidR="00E2082A" w:rsidRPr="002A4A15" w:rsidRDefault="00E2082A">
      <w:pPr>
        <w:spacing w:before="10"/>
        <w:rPr>
          <w:rFonts w:eastAsia="Arial" w:cstheme="minorHAnsi"/>
          <w:sz w:val="21"/>
          <w:szCs w:val="21"/>
        </w:rPr>
      </w:pPr>
    </w:p>
    <w:p w14:paraId="6C9AF257" w14:textId="77777777" w:rsidR="00E2082A" w:rsidRPr="002A4A15" w:rsidRDefault="00356C03">
      <w:pPr>
        <w:ind w:left="219"/>
        <w:rPr>
          <w:rFonts w:eastAsia="Arial" w:cstheme="minorHAnsi"/>
        </w:rPr>
      </w:pPr>
      <w:r w:rsidRPr="002A4A15">
        <w:rPr>
          <w:rFonts w:cstheme="minorHAnsi"/>
          <w:spacing w:val="-1"/>
          <w:u w:val="single" w:color="000000"/>
        </w:rPr>
        <w:t>Appeal</w:t>
      </w:r>
      <w:r w:rsidRPr="002A4A15">
        <w:rPr>
          <w:rFonts w:cstheme="minorHAnsi"/>
          <w:u w:val="single" w:color="000000"/>
        </w:rPr>
        <w:t xml:space="preserve"> </w:t>
      </w:r>
      <w:r w:rsidRPr="002A4A15">
        <w:rPr>
          <w:rFonts w:cstheme="minorHAnsi"/>
          <w:spacing w:val="-1"/>
          <w:u w:val="single" w:color="000000"/>
        </w:rPr>
        <w:t>Procedures</w:t>
      </w:r>
      <w:r w:rsidRPr="002A4A15">
        <w:rPr>
          <w:rFonts w:cstheme="minorHAnsi"/>
          <w:spacing w:val="-2"/>
          <w:u w:val="single" w:color="000000"/>
        </w:rPr>
        <w:t xml:space="preserve"> </w:t>
      </w:r>
      <w:r w:rsidRPr="002A4A15">
        <w:rPr>
          <w:rFonts w:cstheme="minorHAnsi"/>
          <w:spacing w:val="-1"/>
        </w:rPr>
        <w:t>[247.33</w:t>
      </w:r>
      <w:r w:rsidRPr="002A4A15">
        <w:rPr>
          <w:rFonts w:cstheme="minorHAnsi"/>
        </w:rPr>
        <w:t xml:space="preserve"> </w:t>
      </w:r>
      <w:r w:rsidRPr="002A4A15">
        <w:rPr>
          <w:rFonts w:cstheme="minorHAnsi"/>
          <w:spacing w:val="-1"/>
        </w:rPr>
        <w:t xml:space="preserve">(b) </w:t>
      </w:r>
      <w:r w:rsidRPr="002A4A15">
        <w:rPr>
          <w:rFonts w:cstheme="minorHAnsi"/>
        </w:rPr>
        <w:t>thru</w:t>
      </w:r>
      <w:r w:rsidRPr="002A4A15">
        <w:rPr>
          <w:rFonts w:cstheme="minorHAnsi"/>
          <w:spacing w:val="-2"/>
        </w:rPr>
        <w:t xml:space="preserve"> </w:t>
      </w:r>
      <w:r w:rsidRPr="002A4A15">
        <w:rPr>
          <w:rFonts w:cstheme="minorHAnsi"/>
          <w:spacing w:val="-1"/>
        </w:rPr>
        <w:t>(i)]</w:t>
      </w:r>
    </w:p>
    <w:p w14:paraId="0F4FEB45" w14:textId="77777777" w:rsidR="00E2082A" w:rsidRPr="002A4A15" w:rsidRDefault="00356C03">
      <w:pPr>
        <w:numPr>
          <w:ilvl w:val="1"/>
          <w:numId w:val="1"/>
        </w:numPr>
        <w:tabs>
          <w:tab w:val="left" w:pos="940"/>
        </w:tabs>
        <w:spacing w:before="1" w:line="239" w:lineRule="auto"/>
        <w:ind w:right="376"/>
        <w:rPr>
          <w:rFonts w:eastAsia="Arial" w:cstheme="minorHAnsi"/>
        </w:rPr>
      </w:pPr>
      <w:r w:rsidRPr="002A4A15">
        <w:rPr>
          <w:rFonts w:eastAsia="Arial" w:cstheme="minorHAnsi"/>
          <w:spacing w:val="-1"/>
        </w:rPr>
        <w:t>An individual,</w:t>
      </w:r>
      <w:r w:rsidRPr="002A4A15">
        <w:rPr>
          <w:rFonts w:eastAsia="Arial" w:cstheme="minorHAnsi"/>
          <w:spacing w:val="2"/>
        </w:rPr>
        <w:t xml:space="preserve"> </w:t>
      </w:r>
      <w:r w:rsidRPr="002A4A15">
        <w:rPr>
          <w:rFonts w:eastAsia="Arial" w:cstheme="minorHAnsi"/>
          <w:spacing w:val="-1"/>
        </w:rPr>
        <w:t>or</w:t>
      </w:r>
      <w:r w:rsidRPr="002A4A15">
        <w:rPr>
          <w:rFonts w:eastAsia="Arial" w:cstheme="minorHAnsi"/>
          <w:spacing w:val="2"/>
        </w:rPr>
        <w:t xml:space="preserve"> </w:t>
      </w:r>
      <w:r w:rsidRPr="002A4A15">
        <w:rPr>
          <w:rFonts w:eastAsia="Arial" w:cstheme="minorHAnsi"/>
          <w:spacing w:val="-1"/>
        </w:rPr>
        <w:t>an</w:t>
      </w:r>
      <w:r w:rsidRPr="002A4A15">
        <w:rPr>
          <w:rFonts w:eastAsia="Arial" w:cstheme="minorHAnsi"/>
          <w:spacing w:val="-2"/>
        </w:rPr>
        <w:t xml:space="preserve"> </w:t>
      </w:r>
      <w:r w:rsidRPr="002A4A15">
        <w:rPr>
          <w:rFonts w:eastAsia="Arial" w:cstheme="minorHAnsi"/>
          <w:spacing w:val="-1"/>
        </w:rPr>
        <w:t>individual’s caretaker, may</w:t>
      </w:r>
      <w:r w:rsidRPr="002A4A15">
        <w:rPr>
          <w:rFonts w:eastAsia="Arial" w:cstheme="minorHAnsi"/>
          <w:spacing w:val="-2"/>
        </w:rPr>
        <w:t xml:space="preserve"> </w:t>
      </w:r>
      <w:r w:rsidRPr="002A4A15">
        <w:rPr>
          <w:rFonts w:eastAsia="Arial" w:cstheme="minorHAnsi"/>
          <w:spacing w:val="-1"/>
        </w:rPr>
        <w:t xml:space="preserve">request </w:t>
      </w:r>
      <w:r w:rsidRPr="002A4A15">
        <w:rPr>
          <w:rFonts w:eastAsia="Arial" w:cstheme="minorHAnsi"/>
        </w:rPr>
        <w:t>a</w:t>
      </w:r>
      <w:r w:rsidRPr="002A4A15">
        <w:rPr>
          <w:rFonts w:eastAsia="Arial" w:cstheme="minorHAnsi"/>
          <w:spacing w:val="-2"/>
        </w:rPr>
        <w:t xml:space="preserve"> </w:t>
      </w:r>
      <w:r w:rsidRPr="002A4A15">
        <w:rPr>
          <w:rFonts w:eastAsia="Arial" w:cstheme="minorHAnsi"/>
          <w:spacing w:val="-1"/>
        </w:rPr>
        <w:t>fair</w:t>
      </w:r>
      <w:r w:rsidRPr="002A4A15">
        <w:rPr>
          <w:rFonts w:eastAsia="Arial" w:cstheme="minorHAnsi"/>
          <w:spacing w:val="2"/>
        </w:rPr>
        <w:t xml:space="preserve"> </w:t>
      </w:r>
      <w:r w:rsidRPr="002A4A15">
        <w:rPr>
          <w:rFonts w:eastAsia="Arial" w:cstheme="minorHAnsi"/>
          <w:spacing w:val="-1"/>
        </w:rPr>
        <w:t>hearing</w:t>
      </w:r>
      <w:r w:rsidRPr="002A4A15">
        <w:rPr>
          <w:rFonts w:eastAsia="Arial" w:cstheme="minorHAnsi"/>
        </w:rPr>
        <w:t xml:space="preserve"> </w:t>
      </w:r>
      <w:r w:rsidRPr="002A4A15">
        <w:rPr>
          <w:rFonts w:eastAsia="Arial" w:cstheme="minorHAnsi"/>
          <w:spacing w:val="-1"/>
        </w:rPr>
        <w:t>by</w:t>
      </w:r>
      <w:r w:rsidRPr="002A4A15">
        <w:rPr>
          <w:rFonts w:eastAsia="Arial" w:cstheme="minorHAnsi"/>
          <w:spacing w:val="-2"/>
        </w:rPr>
        <w:t xml:space="preserve"> </w:t>
      </w:r>
      <w:r w:rsidRPr="002A4A15">
        <w:rPr>
          <w:rFonts w:eastAsia="Arial" w:cstheme="minorHAnsi"/>
          <w:spacing w:val="-1"/>
        </w:rPr>
        <w:t>making</w:t>
      </w:r>
      <w:r w:rsidRPr="002A4A15">
        <w:rPr>
          <w:rFonts w:eastAsia="Arial" w:cstheme="minorHAnsi"/>
          <w:spacing w:val="3"/>
        </w:rPr>
        <w:t xml:space="preserve"> </w:t>
      </w:r>
      <w:r w:rsidRPr="002A4A15">
        <w:rPr>
          <w:rFonts w:eastAsia="Arial" w:cstheme="minorHAnsi"/>
        </w:rPr>
        <w:t>a</w:t>
      </w:r>
      <w:r w:rsidRPr="002A4A15">
        <w:rPr>
          <w:rFonts w:eastAsia="Arial" w:cstheme="minorHAnsi"/>
          <w:spacing w:val="-2"/>
        </w:rPr>
        <w:t xml:space="preserve"> </w:t>
      </w:r>
      <w:r w:rsidRPr="002A4A15">
        <w:rPr>
          <w:rFonts w:eastAsia="Arial" w:cstheme="minorHAnsi"/>
          <w:spacing w:val="-1"/>
        </w:rPr>
        <w:t>clear</w:t>
      </w:r>
      <w:r w:rsidRPr="002A4A15">
        <w:rPr>
          <w:rFonts w:eastAsia="Arial" w:cstheme="minorHAnsi"/>
          <w:spacing w:val="47"/>
        </w:rPr>
        <w:t xml:space="preserve"> </w:t>
      </w:r>
      <w:r w:rsidRPr="002A4A15">
        <w:rPr>
          <w:rFonts w:eastAsia="Arial" w:cstheme="minorHAnsi"/>
          <w:spacing w:val="-1"/>
        </w:rPr>
        <w:t>expression,</w:t>
      </w:r>
      <w:r w:rsidRPr="002A4A15">
        <w:rPr>
          <w:rFonts w:eastAsia="Arial" w:cstheme="minorHAnsi"/>
          <w:spacing w:val="2"/>
        </w:rPr>
        <w:t xml:space="preserve"> </w:t>
      </w:r>
      <w:r w:rsidRPr="002A4A15">
        <w:rPr>
          <w:rFonts w:eastAsia="Arial" w:cstheme="minorHAnsi"/>
          <w:spacing w:val="-1"/>
        </w:rPr>
        <w:t>verbal</w:t>
      </w:r>
      <w:r w:rsidRPr="002A4A15">
        <w:rPr>
          <w:rFonts w:eastAsia="Arial" w:cstheme="minorHAnsi"/>
        </w:rPr>
        <w:t xml:space="preserve"> </w:t>
      </w:r>
      <w:r w:rsidRPr="002A4A15">
        <w:rPr>
          <w:rFonts w:eastAsia="Arial" w:cstheme="minorHAnsi"/>
          <w:spacing w:val="-1"/>
        </w:rPr>
        <w:t xml:space="preserve">or written, </w:t>
      </w:r>
      <w:r w:rsidRPr="002A4A15">
        <w:rPr>
          <w:rFonts w:eastAsia="Arial" w:cstheme="minorHAnsi"/>
        </w:rPr>
        <w:t>to</w:t>
      </w:r>
      <w:r w:rsidRPr="002A4A15">
        <w:rPr>
          <w:rFonts w:eastAsia="Arial" w:cstheme="minorHAnsi"/>
          <w:spacing w:val="-2"/>
        </w:rPr>
        <w:t xml:space="preserve"> </w:t>
      </w:r>
      <w:r w:rsidRPr="002A4A15">
        <w:rPr>
          <w:rFonts w:eastAsia="Arial" w:cstheme="minorHAnsi"/>
        </w:rPr>
        <w:t xml:space="preserve">a </w:t>
      </w:r>
      <w:r w:rsidRPr="002A4A15">
        <w:rPr>
          <w:rFonts w:eastAsia="Arial" w:cstheme="minorHAnsi"/>
          <w:spacing w:val="-1"/>
        </w:rPr>
        <w:t>State</w:t>
      </w:r>
      <w:r w:rsidRPr="002A4A15">
        <w:rPr>
          <w:rFonts w:eastAsia="Arial" w:cstheme="minorHAnsi"/>
          <w:spacing w:val="-2"/>
        </w:rPr>
        <w:t xml:space="preserve"> </w:t>
      </w:r>
      <w:r w:rsidRPr="002A4A15">
        <w:rPr>
          <w:rFonts w:eastAsia="Arial" w:cstheme="minorHAnsi"/>
          <w:spacing w:val="-1"/>
        </w:rPr>
        <w:t>or local</w:t>
      </w:r>
      <w:r w:rsidRPr="002A4A15">
        <w:rPr>
          <w:rFonts w:eastAsia="Arial" w:cstheme="minorHAnsi"/>
        </w:rPr>
        <w:t xml:space="preserve"> </w:t>
      </w:r>
      <w:r w:rsidRPr="002A4A15">
        <w:rPr>
          <w:rFonts w:eastAsia="Arial" w:cstheme="minorHAnsi"/>
          <w:spacing w:val="-1"/>
        </w:rPr>
        <w:t>agency</w:t>
      </w:r>
      <w:r w:rsidRPr="002A4A15">
        <w:rPr>
          <w:rFonts w:eastAsia="Arial" w:cstheme="minorHAnsi"/>
          <w:spacing w:val="-2"/>
        </w:rPr>
        <w:t xml:space="preserve"> </w:t>
      </w:r>
      <w:r w:rsidRPr="002A4A15">
        <w:rPr>
          <w:rFonts w:eastAsia="Arial" w:cstheme="minorHAnsi"/>
          <w:spacing w:val="-1"/>
        </w:rPr>
        <w:t>official, that an</w:t>
      </w:r>
      <w:r w:rsidRPr="002A4A15">
        <w:rPr>
          <w:rFonts w:eastAsia="Arial" w:cstheme="minorHAnsi"/>
        </w:rPr>
        <w:t xml:space="preserve"> </w:t>
      </w:r>
      <w:r w:rsidRPr="002A4A15">
        <w:rPr>
          <w:rFonts w:eastAsia="Arial" w:cstheme="minorHAnsi"/>
          <w:spacing w:val="-2"/>
        </w:rPr>
        <w:t>appeal</w:t>
      </w:r>
      <w:r w:rsidRPr="002A4A15">
        <w:rPr>
          <w:rFonts w:eastAsia="Arial" w:cstheme="minorHAnsi"/>
        </w:rPr>
        <w:t xml:space="preserve"> </w:t>
      </w:r>
      <w:r w:rsidRPr="002A4A15">
        <w:rPr>
          <w:rFonts w:eastAsia="Arial" w:cstheme="minorHAnsi"/>
          <w:spacing w:val="-2"/>
        </w:rPr>
        <w:t>of</w:t>
      </w:r>
      <w:r w:rsidRPr="002A4A15">
        <w:rPr>
          <w:rFonts w:eastAsia="Arial" w:cstheme="minorHAnsi"/>
          <w:spacing w:val="2"/>
        </w:rPr>
        <w:t xml:space="preserve"> </w:t>
      </w:r>
      <w:r w:rsidRPr="002A4A15">
        <w:rPr>
          <w:rFonts w:eastAsia="Arial" w:cstheme="minorHAnsi"/>
        </w:rPr>
        <w:t xml:space="preserve">the </w:t>
      </w:r>
      <w:r w:rsidRPr="002A4A15">
        <w:rPr>
          <w:rFonts w:eastAsia="Arial" w:cstheme="minorHAnsi"/>
          <w:spacing w:val="-1"/>
        </w:rPr>
        <w:t>adverse</w:t>
      </w:r>
      <w:r w:rsidRPr="002A4A15">
        <w:rPr>
          <w:rFonts w:eastAsia="Arial" w:cstheme="minorHAnsi"/>
          <w:spacing w:val="-2"/>
        </w:rPr>
        <w:t xml:space="preserve"> </w:t>
      </w:r>
      <w:r w:rsidRPr="002A4A15">
        <w:rPr>
          <w:rFonts w:eastAsia="Arial" w:cstheme="minorHAnsi"/>
          <w:spacing w:val="-1"/>
        </w:rPr>
        <w:t>action</w:t>
      </w:r>
      <w:r w:rsidRPr="002A4A15">
        <w:rPr>
          <w:rFonts w:eastAsia="Arial" w:cstheme="minorHAnsi"/>
          <w:spacing w:val="-2"/>
        </w:rPr>
        <w:t xml:space="preserve"> </w:t>
      </w:r>
      <w:r w:rsidRPr="002A4A15">
        <w:rPr>
          <w:rFonts w:eastAsia="Arial" w:cstheme="minorHAnsi"/>
          <w:spacing w:val="-1"/>
        </w:rPr>
        <w:t>is</w:t>
      </w:r>
      <w:r w:rsidRPr="002A4A15">
        <w:rPr>
          <w:rFonts w:eastAsia="Arial" w:cstheme="minorHAnsi"/>
          <w:spacing w:val="69"/>
        </w:rPr>
        <w:t xml:space="preserve"> </w:t>
      </w:r>
      <w:r w:rsidRPr="002A4A15">
        <w:rPr>
          <w:rFonts w:eastAsia="Arial" w:cstheme="minorHAnsi"/>
          <w:spacing w:val="-1"/>
        </w:rPr>
        <w:t>desired.</w:t>
      </w:r>
    </w:p>
    <w:p w14:paraId="08016CB1" w14:textId="77777777" w:rsidR="00E2082A" w:rsidRPr="002A4A15" w:rsidRDefault="00356C03">
      <w:pPr>
        <w:numPr>
          <w:ilvl w:val="1"/>
          <w:numId w:val="1"/>
        </w:numPr>
        <w:tabs>
          <w:tab w:val="left" w:pos="940"/>
        </w:tabs>
        <w:ind w:right="801"/>
        <w:rPr>
          <w:rFonts w:eastAsia="Arial" w:cstheme="minorHAnsi"/>
        </w:rPr>
      </w:pPr>
      <w:r w:rsidRPr="002A4A15">
        <w:rPr>
          <w:rFonts w:cstheme="minorHAnsi"/>
        </w:rPr>
        <w:t>The</w:t>
      </w:r>
      <w:r w:rsidRPr="002A4A15">
        <w:rPr>
          <w:rFonts w:cstheme="minorHAnsi"/>
          <w:spacing w:val="-2"/>
        </w:rPr>
        <w:t xml:space="preserve"> </w:t>
      </w:r>
      <w:r w:rsidRPr="002A4A15">
        <w:rPr>
          <w:rFonts w:cstheme="minorHAnsi"/>
          <w:spacing w:val="-1"/>
        </w:rPr>
        <w:t xml:space="preserve">request </w:t>
      </w:r>
      <w:r w:rsidRPr="002A4A15">
        <w:rPr>
          <w:rFonts w:cstheme="minorHAnsi"/>
        </w:rPr>
        <w:t>for</w:t>
      </w:r>
      <w:r w:rsidRPr="002A4A15">
        <w:rPr>
          <w:rFonts w:cstheme="minorHAnsi"/>
          <w:spacing w:val="-1"/>
        </w:rPr>
        <w:t xml:space="preserve"> appeal</w:t>
      </w:r>
      <w:r w:rsidRPr="002A4A15">
        <w:rPr>
          <w:rFonts w:cstheme="minorHAnsi"/>
          <w:spacing w:val="-3"/>
        </w:rPr>
        <w:t xml:space="preserve"> </w:t>
      </w:r>
      <w:r w:rsidRPr="002A4A15">
        <w:rPr>
          <w:rFonts w:cstheme="minorHAnsi"/>
          <w:spacing w:val="-1"/>
        </w:rPr>
        <w:t>must be</w:t>
      </w:r>
      <w:r w:rsidRPr="002A4A15">
        <w:rPr>
          <w:rFonts w:cstheme="minorHAnsi"/>
          <w:spacing w:val="-2"/>
        </w:rPr>
        <w:t xml:space="preserve"> </w:t>
      </w:r>
      <w:r w:rsidRPr="002A4A15">
        <w:rPr>
          <w:rFonts w:cstheme="minorHAnsi"/>
          <w:spacing w:val="-1"/>
        </w:rPr>
        <w:t>made</w:t>
      </w:r>
      <w:r w:rsidRPr="002A4A15">
        <w:rPr>
          <w:rFonts w:cstheme="minorHAnsi"/>
          <w:spacing w:val="-2"/>
        </w:rPr>
        <w:t xml:space="preserve"> </w:t>
      </w:r>
      <w:r w:rsidRPr="002A4A15">
        <w:rPr>
          <w:rFonts w:cstheme="minorHAnsi"/>
          <w:spacing w:val="-1"/>
        </w:rPr>
        <w:t>within</w:t>
      </w:r>
      <w:r w:rsidRPr="002A4A15">
        <w:rPr>
          <w:rFonts w:cstheme="minorHAnsi"/>
        </w:rPr>
        <w:t xml:space="preserve"> </w:t>
      </w:r>
      <w:r w:rsidRPr="002A4A15">
        <w:rPr>
          <w:rFonts w:cstheme="minorHAnsi"/>
          <w:spacing w:val="-1"/>
        </w:rPr>
        <w:t>60</w:t>
      </w:r>
      <w:r w:rsidRPr="002A4A15">
        <w:rPr>
          <w:rFonts w:cstheme="minorHAnsi"/>
        </w:rPr>
        <w:t xml:space="preserve"> </w:t>
      </w:r>
      <w:r w:rsidRPr="002A4A15">
        <w:rPr>
          <w:rFonts w:cstheme="minorHAnsi"/>
          <w:spacing w:val="-2"/>
        </w:rPr>
        <w:t>days</w:t>
      </w:r>
      <w:r w:rsidRPr="002A4A15">
        <w:rPr>
          <w:rFonts w:cstheme="minorHAnsi"/>
          <w:spacing w:val="1"/>
        </w:rPr>
        <w:t xml:space="preserve"> </w:t>
      </w:r>
      <w:r w:rsidRPr="002A4A15">
        <w:rPr>
          <w:rFonts w:cstheme="minorHAnsi"/>
          <w:spacing w:val="-1"/>
        </w:rPr>
        <w:t xml:space="preserve">from </w:t>
      </w:r>
      <w:r w:rsidRPr="002A4A15">
        <w:rPr>
          <w:rFonts w:cstheme="minorHAnsi"/>
        </w:rPr>
        <w:t xml:space="preserve">the </w:t>
      </w:r>
      <w:r w:rsidRPr="002A4A15">
        <w:rPr>
          <w:rFonts w:cstheme="minorHAnsi"/>
          <w:spacing w:val="-1"/>
        </w:rPr>
        <w:t>date</w:t>
      </w:r>
      <w:r w:rsidRPr="002A4A15">
        <w:rPr>
          <w:rFonts w:cstheme="minorHAnsi"/>
          <w:spacing w:val="-2"/>
        </w:rPr>
        <w:t xml:space="preserve"> </w:t>
      </w:r>
      <w:r w:rsidRPr="002A4A15">
        <w:rPr>
          <w:rFonts w:cstheme="minorHAnsi"/>
        </w:rPr>
        <w:t xml:space="preserve">the </w:t>
      </w:r>
      <w:r w:rsidRPr="002A4A15">
        <w:rPr>
          <w:rFonts w:cstheme="minorHAnsi"/>
          <w:spacing w:val="-1"/>
        </w:rPr>
        <w:t>agency</w:t>
      </w:r>
      <w:r w:rsidRPr="002A4A15">
        <w:rPr>
          <w:rFonts w:cstheme="minorHAnsi"/>
          <w:spacing w:val="-4"/>
        </w:rPr>
        <w:t xml:space="preserve"> </w:t>
      </w:r>
      <w:r w:rsidRPr="002A4A15">
        <w:rPr>
          <w:rFonts w:cstheme="minorHAnsi"/>
          <w:spacing w:val="-1"/>
        </w:rPr>
        <w:t>mails</w:t>
      </w:r>
      <w:r w:rsidRPr="002A4A15">
        <w:rPr>
          <w:rFonts w:cstheme="minorHAnsi"/>
          <w:spacing w:val="1"/>
        </w:rPr>
        <w:t xml:space="preserve"> </w:t>
      </w:r>
      <w:r w:rsidRPr="002A4A15">
        <w:rPr>
          <w:rFonts w:cstheme="minorHAnsi"/>
          <w:spacing w:val="-1"/>
        </w:rPr>
        <w:t>or</w:t>
      </w:r>
      <w:r w:rsidRPr="002A4A15">
        <w:rPr>
          <w:rFonts w:cstheme="minorHAnsi"/>
          <w:spacing w:val="-3"/>
        </w:rPr>
        <w:t xml:space="preserve"> </w:t>
      </w:r>
      <w:r w:rsidRPr="002A4A15">
        <w:rPr>
          <w:rFonts w:cstheme="minorHAnsi"/>
          <w:spacing w:val="-1"/>
        </w:rPr>
        <w:t>gives</w:t>
      </w:r>
      <w:r w:rsidRPr="002A4A15">
        <w:rPr>
          <w:rFonts w:cstheme="minorHAnsi"/>
          <w:spacing w:val="1"/>
        </w:rPr>
        <w:t xml:space="preserve"> </w:t>
      </w:r>
      <w:r w:rsidRPr="002A4A15">
        <w:rPr>
          <w:rFonts w:cstheme="minorHAnsi"/>
        </w:rPr>
        <w:t>the</w:t>
      </w:r>
      <w:r w:rsidRPr="002A4A15">
        <w:rPr>
          <w:rFonts w:cstheme="minorHAnsi"/>
          <w:spacing w:val="47"/>
        </w:rPr>
        <w:t xml:space="preserve"> </w:t>
      </w:r>
      <w:r w:rsidRPr="002A4A15">
        <w:rPr>
          <w:rFonts w:cstheme="minorHAnsi"/>
          <w:spacing w:val="-1"/>
        </w:rPr>
        <w:t>individual</w:t>
      </w:r>
      <w:r w:rsidRPr="002A4A15">
        <w:rPr>
          <w:rFonts w:cstheme="minorHAnsi"/>
        </w:rPr>
        <w:t xml:space="preserve"> the </w:t>
      </w:r>
      <w:r w:rsidRPr="002A4A15">
        <w:rPr>
          <w:rFonts w:cstheme="minorHAnsi"/>
          <w:spacing w:val="-1"/>
        </w:rPr>
        <w:t>notification</w:t>
      </w:r>
      <w:r w:rsidRPr="002A4A15">
        <w:rPr>
          <w:rFonts w:cstheme="minorHAnsi"/>
          <w:spacing w:val="-2"/>
        </w:rPr>
        <w:t xml:space="preserve"> of</w:t>
      </w:r>
      <w:r w:rsidRPr="002A4A15">
        <w:rPr>
          <w:rFonts w:cstheme="minorHAnsi"/>
          <w:spacing w:val="2"/>
        </w:rPr>
        <w:t xml:space="preserve"> </w:t>
      </w:r>
      <w:r w:rsidRPr="002A4A15">
        <w:rPr>
          <w:rFonts w:cstheme="minorHAnsi"/>
          <w:spacing w:val="-1"/>
        </w:rPr>
        <w:t>adverse</w:t>
      </w:r>
      <w:r w:rsidRPr="002A4A15">
        <w:rPr>
          <w:rFonts w:cstheme="minorHAnsi"/>
        </w:rPr>
        <w:t xml:space="preserve"> </w:t>
      </w:r>
      <w:r w:rsidRPr="002A4A15">
        <w:rPr>
          <w:rFonts w:cstheme="minorHAnsi"/>
          <w:spacing w:val="-1"/>
        </w:rPr>
        <w:t>action.</w:t>
      </w:r>
    </w:p>
    <w:p w14:paraId="39B385BD" w14:textId="77777777" w:rsidR="00E2082A" w:rsidRPr="002A4A15" w:rsidRDefault="00356C03">
      <w:pPr>
        <w:numPr>
          <w:ilvl w:val="1"/>
          <w:numId w:val="1"/>
        </w:numPr>
        <w:tabs>
          <w:tab w:val="left" w:pos="940"/>
        </w:tabs>
        <w:ind w:right="376"/>
        <w:rPr>
          <w:rFonts w:eastAsia="Arial" w:cstheme="minorHAnsi"/>
        </w:rPr>
      </w:pPr>
      <w:r w:rsidRPr="002A4A15">
        <w:rPr>
          <w:rFonts w:cstheme="minorHAnsi"/>
        </w:rPr>
        <w:t>The</w:t>
      </w:r>
      <w:r w:rsidRPr="002A4A15">
        <w:rPr>
          <w:rFonts w:cstheme="minorHAnsi"/>
          <w:spacing w:val="-2"/>
        </w:rPr>
        <w:t xml:space="preserve"> </w:t>
      </w:r>
      <w:r w:rsidRPr="002A4A15">
        <w:rPr>
          <w:rFonts w:cstheme="minorHAnsi"/>
          <w:spacing w:val="-1"/>
        </w:rPr>
        <w:t>state</w:t>
      </w:r>
      <w:r w:rsidRPr="002A4A15">
        <w:rPr>
          <w:rFonts w:cstheme="minorHAnsi"/>
        </w:rPr>
        <w:t xml:space="preserve"> </w:t>
      </w:r>
      <w:r w:rsidRPr="002A4A15">
        <w:rPr>
          <w:rFonts w:cstheme="minorHAnsi"/>
          <w:spacing w:val="-2"/>
        </w:rPr>
        <w:t>or</w:t>
      </w:r>
      <w:r w:rsidRPr="002A4A15">
        <w:rPr>
          <w:rFonts w:cstheme="minorHAnsi"/>
          <w:spacing w:val="2"/>
        </w:rPr>
        <w:t xml:space="preserve"> </w:t>
      </w:r>
      <w:r w:rsidRPr="002A4A15">
        <w:rPr>
          <w:rFonts w:cstheme="minorHAnsi"/>
          <w:spacing w:val="-1"/>
        </w:rPr>
        <w:t>local</w:t>
      </w:r>
      <w:r w:rsidRPr="002A4A15">
        <w:rPr>
          <w:rFonts w:cstheme="minorHAnsi"/>
        </w:rPr>
        <w:t xml:space="preserve"> </w:t>
      </w:r>
      <w:r w:rsidRPr="002A4A15">
        <w:rPr>
          <w:rFonts w:cstheme="minorHAnsi"/>
          <w:spacing w:val="-2"/>
        </w:rPr>
        <w:t xml:space="preserve">agency </w:t>
      </w:r>
      <w:r w:rsidRPr="002A4A15">
        <w:rPr>
          <w:rFonts w:cstheme="minorHAnsi"/>
          <w:spacing w:val="-1"/>
        </w:rPr>
        <w:t>may</w:t>
      </w:r>
      <w:r w:rsidRPr="002A4A15">
        <w:rPr>
          <w:rFonts w:cstheme="minorHAnsi"/>
          <w:spacing w:val="-2"/>
        </w:rPr>
        <w:t xml:space="preserve"> </w:t>
      </w:r>
      <w:r w:rsidRPr="002A4A15">
        <w:rPr>
          <w:rFonts w:cstheme="minorHAnsi"/>
          <w:spacing w:val="-1"/>
        </w:rPr>
        <w:t>deny</w:t>
      </w:r>
      <w:r w:rsidRPr="002A4A15">
        <w:rPr>
          <w:rFonts w:cstheme="minorHAnsi"/>
          <w:spacing w:val="-2"/>
        </w:rPr>
        <w:t xml:space="preserve"> </w:t>
      </w:r>
      <w:r w:rsidRPr="002A4A15">
        <w:rPr>
          <w:rFonts w:cstheme="minorHAnsi"/>
        </w:rPr>
        <w:t xml:space="preserve">a </w:t>
      </w:r>
      <w:r w:rsidRPr="002A4A15">
        <w:rPr>
          <w:rFonts w:cstheme="minorHAnsi"/>
          <w:spacing w:val="-1"/>
        </w:rPr>
        <w:t xml:space="preserve">request </w:t>
      </w:r>
      <w:r w:rsidRPr="002A4A15">
        <w:rPr>
          <w:rFonts w:cstheme="minorHAnsi"/>
        </w:rPr>
        <w:t>for</w:t>
      </w:r>
      <w:r w:rsidRPr="002A4A15">
        <w:rPr>
          <w:rFonts w:cstheme="minorHAnsi"/>
          <w:spacing w:val="-1"/>
        </w:rPr>
        <w:t xml:space="preserve"> </w:t>
      </w:r>
      <w:r w:rsidRPr="002A4A15">
        <w:rPr>
          <w:rFonts w:cstheme="minorHAnsi"/>
        </w:rPr>
        <w:t>a</w:t>
      </w:r>
      <w:r w:rsidRPr="002A4A15">
        <w:rPr>
          <w:rFonts w:cstheme="minorHAnsi"/>
          <w:spacing w:val="-2"/>
        </w:rPr>
        <w:t xml:space="preserve"> </w:t>
      </w:r>
      <w:r w:rsidRPr="002A4A15">
        <w:rPr>
          <w:rFonts w:cstheme="minorHAnsi"/>
          <w:spacing w:val="-1"/>
        </w:rPr>
        <w:t>fair</w:t>
      </w:r>
      <w:r w:rsidRPr="002A4A15">
        <w:rPr>
          <w:rFonts w:cstheme="minorHAnsi"/>
          <w:spacing w:val="2"/>
        </w:rPr>
        <w:t xml:space="preserve"> </w:t>
      </w:r>
      <w:r w:rsidRPr="002A4A15">
        <w:rPr>
          <w:rFonts w:cstheme="minorHAnsi"/>
          <w:spacing w:val="-1"/>
        </w:rPr>
        <w:t>hearing</w:t>
      </w:r>
      <w:r w:rsidRPr="002A4A15">
        <w:rPr>
          <w:rFonts w:cstheme="minorHAnsi"/>
        </w:rPr>
        <w:t xml:space="preserve"> </w:t>
      </w:r>
      <w:r w:rsidRPr="002A4A15">
        <w:rPr>
          <w:rFonts w:cstheme="minorHAnsi"/>
          <w:spacing w:val="-2"/>
        </w:rPr>
        <w:t>when:</w:t>
      </w:r>
      <w:r w:rsidRPr="002A4A15">
        <w:rPr>
          <w:rFonts w:cstheme="minorHAnsi"/>
          <w:spacing w:val="2"/>
        </w:rPr>
        <w:t xml:space="preserve"> </w:t>
      </w:r>
      <w:r w:rsidRPr="002A4A15">
        <w:rPr>
          <w:rFonts w:cstheme="minorHAnsi"/>
          <w:spacing w:val="-1"/>
        </w:rPr>
        <w:t xml:space="preserve">(1) </w:t>
      </w:r>
      <w:r w:rsidRPr="002A4A15">
        <w:rPr>
          <w:rFonts w:cstheme="minorHAnsi"/>
        </w:rPr>
        <w:t>The</w:t>
      </w:r>
      <w:r w:rsidRPr="002A4A15">
        <w:rPr>
          <w:rFonts w:cstheme="minorHAnsi"/>
          <w:spacing w:val="-2"/>
        </w:rPr>
        <w:t xml:space="preserve"> </w:t>
      </w:r>
      <w:r w:rsidRPr="002A4A15">
        <w:rPr>
          <w:rFonts w:cstheme="minorHAnsi"/>
          <w:spacing w:val="-1"/>
        </w:rPr>
        <w:t>request</w:t>
      </w:r>
      <w:r w:rsidRPr="002A4A15">
        <w:rPr>
          <w:rFonts w:cstheme="minorHAnsi"/>
          <w:spacing w:val="2"/>
        </w:rPr>
        <w:t xml:space="preserve"> </w:t>
      </w:r>
      <w:r w:rsidRPr="002A4A15">
        <w:rPr>
          <w:rFonts w:cstheme="minorHAnsi"/>
          <w:spacing w:val="-1"/>
        </w:rPr>
        <w:t>is</w:t>
      </w:r>
      <w:r w:rsidRPr="002A4A15">
        <w:rPr>
          <w:rFonts w:cstheme="minorHAnsi"/>
          <w:spacing w:val="-2"/>
        </w:rPr>
        <w:t xml:space="preserve"> </w:t>
      </w:r>
      <w:r w:rsidRPr="002A4A15">
        <w:rPr>
          <w:rFonts w:cstheme="minorHAnsi"/>
          <w:spacing w:val="-1"/>
        </w:rPr>
        <w:t>not received</w:t>
      </w:r>
      <w:r w:rsidRPr="002A4A15">
        <w:rPr>
          <w:rFonts w:cstheme="minorHAnsi"/>
          <w:spacing w:val="51"/>
        </w:rPr>
        <w:t xml:space="preserve"> </w:t>
      </w:r>
      <w:r w:rsidRPr="002A4A15">
        <w:rPr>
          <w:rFonts w:cstheme="minorHAnsi"/>
          <w:spacing w:val="-1"/>
        </w:rPr>
        <w:t>within</w:t>
      </w:r>
      <w:r w:rsidRPr="002A4A15">
        <w:rPr>
          <w:rFonts w:cstheme="minorHAnsi"/>
        </w:rPr>
        <w:t xml:space="preserve"> </w:t>
      </w:r>
      <w:r w:rsidRPr="002A4A15">
        <w:rPr>
          <w:rFonts w:cstheme="minorHAnsi"/>
          <w:spacing w:val="-1"/>
        </w:rPr>
        <w:t>60</w:t>
      </w:r>
      <w:r w:rsidRPr="002A4A15">
        <w:rPr>
          <w:rFonts w:cstheme="minorHAnsi"/>
        </w:rPr>
        <w:t xml:space="preserve"> </w:t>
      </w:r>
      <w:r w:rsidRPr="002A4A15">
        <w:rPr>
          <w:rFonts w:cstheme="minorHAnsi"/>
          <w:spacing w:val="-1"/>
        </w:rPr>
        <w:t xml:space="preserve">days; (2) </w:t>
      </w:r>
      <w:r w:rsidRPr="002A4A15">
        <w:rPr>
          <w:rFonts w:cstheme="minorHAnsi"/>
        </w:rPr>
        <w:t>the</w:t>
      </w:r>
      <w:r w:rsidRPr="002A4A15">
        <w:rPr>
          <w:rFonts w:cstheme="minorHAnsi"/>
          <w:spacing w:val="-2"/>
        </w:rPr>
        <w:t xml:space="preserve"> </w:t>
      </w:r>
      <w:r w:rsidRPr="002A4A15">
        <w:rPr>
          <w:rFonts w:cstheme="minorHAnsi"/>
          <w:spacing w:val="-1"/>
        </w:rPr>
        <w:t>request</w:t>
      </w:r>
      <w:r w:rsidRPr="002A4A15">
        <w:rPr>
          <w:rFonts w:cstheme="minorHAnsi"/>
          <w:spacing w:val="2"/>
        </w:rPr>
        <w:t xml:space="preserve"> </w:t>
      </w:r>
      <w:r w:rsidRPr="002A4A15">
        <w:rPr>
          <w:rFonts w:cstheme="minorHAnsi"/>
          <w:spacing w:val="-1"/>
        </w:rPr>
        <w:t>is</w:t>
      </w:r>
      <w:r w:rsidRPr="002A4A15">
        <w:rPr>
          <w:rFonts w:cstheme="minorHAnsi"/>
          <w:spacing w:val="-2"/>
        </w:rPr>
        <w:t xml:space="preserve"> withdrawn</w:t>
      </w:r>
      <w:r w:rsidRPr="002A4A15">
        <w:rPr>
          <w:rFonts w:cstheme="minorHAnsi"/>
        </w:rPr>
        <w:t xml:space="preserve"> </w:t>
      </w:r>
      <w:r w:rsidRPr="002A4A15">
        <w:rPr>
          <w:rFonts w:cstheme="minorHAnsi"/>
          <w:spacing w:val="-1"/>
        </w:rPr>
        <w:t>in</w:t>
      </w:r>
      <w:r w:rsidRPr="002A4A15">
        <w:rPr>
          <w:rFonts w:cstheme="minorHAnsi"/>
          <w:spacing w:val="3"/>
        </w:rPr>
        <w:t xml:space="preserve"> </w:t>
      </w:r>
      <w:r w:rsidRPr="002A4A15">
        <w:rPr>
          <w:rFonts w:cstheme="minorHAnsi"/>
          <w:spacing w:val="-1"/>
        </w:rPr>
        <w:t>writing</w:t>
      </w:r>
      <w:r w:rsidRPr="002A4A15">
        <w:rPr>
          <w:rFonts w:cstheme="minorHAnsi"/>
          <w:spacing w:val="3"/>
        </w:rPr>
        <w:t xml:space="preserve"> </w:t>
      </w:r>
      <w:r w:rsidRPr="002A4A15">
        <w:rPr>
          <w:rFonts w:cstheme="minorHAnsi"/>
          <w:spacing w:val="-1"/>
        </w:rPr>
        <w:t>by</w:t>
      </w:r>
      <w:r w:rsidRPr="002A4A15">
        <w:rPr>
          <w:rFonts w:cstheme="minorHAnsi"/>
          <w:spacing w:val="-2"/>
        </w:rPr>
        <w:t xml:space="preserve"> </w:t>
      </w:r>
      <w:r w:rsidRPr="002A4A15">
        <w:rPr>
          <w:rFonts w:cstheme="minorHAnsi"/>
        </w:rPr>
        <w:t>the</w:t>
      </w:r>
      <w:r w:rsidRPr="002A4A15">
        <w:rPr>
          <w:rFonts w:cstheme="minorHAnsi"/>
          <w:spacing w:val="-2"/>
        </w:rPr>
        <w:t xml:space="preserve"> individual</w:t>
      </w:r>
      <w:r w:rsidRPr="002A4A15">
        <w:rPr>
          <w:rFonts w:cstheme="minorHAnsi"/>
        </w:rPr>
        <w:t xml:space="preserve"> </w:t>
      </w:r>
      <w:r w:rsidRPr="002A4A15">
        <w:rPr>
          <w:rFonts w:cstheme="minorHAnsi"/>
          <w:spacing w:val="-1"/>
        </w:rPr>
        <w:t>requesting</w:t>
      </w:r>
      <w:r w:rsidRPr="002A4A15">
        <w:rPr>
          <w:rFonts w:cstheme="minorHAnsi"/>
        </w:rPr>
        <w:t xml:space="preserve"> the</w:t>
      </w:r>
      <w:r w:rsidRPr="002A4A15">
        <w:rPr>
          <w:rFonts w:cstheme="minorHAnsi"/>
          <w:spacing w:val="-2"/>
        </w:rPr>
        <w:t xml:space="preserve"> </w:t>
      </w:r>
      <w:r w:rsidRPr="002A4A15">
        <w:rPr>
          <w:rFonts w:cstheme="minorHAnsi"/>
          <w:spacing w:val="-1"/>
        </w:rPr>
        <w:t>hearing</w:t>
      </w:r>
      <w:r w:rsidRPr="002A4A15">
        <w:rPr>
          <w:rFonts w:cstheme="minorHAnsi"/>
        </w:rPr>
        <w:t xml:space="preserve"> </w:t>
      </w:r>
      <w:r w:rsidRPr="002A4A15">
        <w:rPr>
          <w:rFonts w:cstheme="minorHAnsi"/>
          <w:spacing w:val="-1"/>
        </w:rPr>
        <w:t>or by</w:t>
      </w:r>
      <w:r w:rsidRPr="002A4A15">
        <w:rPr>
          <w:rFonts w:cstheme="minorHAnsi"/>
          <w:spacing w:val="-2"/>
        </w:rPr>
        <w:t xml:space="preserve"> </w:t>
      </w:r>
      <w:r w:rsidRPr="002A4A15">
        <w:rPr>
          <w:rFonts w:cstheme="minorHAnsi"/>
          <w:spacing w:val="-1"/>
        </w:rPr>
        <w:t>an</w:t>
      </w:r>
      <w:r w:rsidRPr="002A4A15">
        <w:rPr>
          <w:rFonts w:cstheme="minorHAnsi"/>
          <w:spacing w:val="73"/>
        </w:rPr>
        <w:t xml:space="preserve"> </w:t>
      </w:r>
      <w:r w:rsidRPr="002A4A15">
        <w:rPr>
          <w:rFonts w:cstheme="minorHAnsi"/>
          <w:spacing w:val="-1"/>
        </w:rPr>
        <w:t>authorized</w:t>
      </w:r>
      <w:r w:rsidRPr="002A4A15">
        <w:rPr>
          <w:rFonts w:cstheme="minorHAnsi"/>
        </w:rPr>
        <w:t xml:space="preserve"> </w:t>
      </w:r>
      <w:r w:rsidRPr="002A4A15">
        <w:rPr>
          <w:rFonts w:cstheme="minorHAnsi"/>
          <w:spacing w:val="-1"/>
        </w:rPr>
        <w:t>representative</w:t>
      </w:r>
      <w:r w:rsidRPr="002A4A15">
        <w:rPr>
          <w:rFonts w:cstheme="minorHAnsi"/>
        </w:rPr>
        <w:t xml:space="preserve"> </w:t>
      </w:r>
      <w:r w:rsidRPr="002A4A15">
        <w:rPr>
          <w:rFonts w:cstheme="minorHAnsi"/>
          <w:spacing w:val="-2"/>
        </w:rPr>
        <w:t>of</w:t>
      </w:r>
      <w:r w:rsidRPr="002A4A15">
        <w:rPr>
          <w:rFonts w:cstheme="minorHAnsi"/>
          <w:spacing w:val="2"/>
        </w:rPr>
        <w:t xml:space="preserve"> </w:t>
      </w:r>
      <w:r w:rsidRPr="002A4A15">
        <w:rPr>
          <w:rFonts w:cstheme="minorHAnsi"/>
        </w:rPr>
        <w:t>the</w:t>
      </w:r>
      <w:r w:rsidRPr="002A4A15">
        <w:rPr>
          <w:rFonts w:cstheme="minorHAnsi"/>
          <w:spacing w:val="-2"/>
        </w:rPr>
        <w:t xml:space="preserve"> </w:t>
      </w:r>
      <w:r w:rsidRPr="002A4A15">
        <w:rPr>
          <w:rFonts w:cstheme="minorHAnsi"/>
          <w:spacing w:val="-1"/>
        </w:rPr>
        <w:t>individual</w:t>
      </w:r>
      <w:r w:rsidRPr="002A4A15">
        <w:rPr>
          <w:rFonts w:cstheme="minorHAnsi"/>
        </w:rPr>
        <w:t xml:space="preserve"> </w:t>
      </w:r>
      <w:r w:rsidRPr="002A4A15">
        <w:rPr>
          <w:rFonts w:cstheme="minorHAnsi"/>
          <w:spacing w:val="-1"/>
        </w:rPr>
        <w:t>or (3) the</w:t>
      </w:r>
      <w:r w:rsidRPr="002A4A15">
        <w:rPr>
          <w:rFonts w:cstheme="minorHAnsi"/>
        </w:rPr>
        <w:t xml:space="preserve"> </w:t>
      </w:r>
      <w:r w:rsidRPr="002A4A15">
        <w:rPr>
          <w:rFonts w:cstheme="minorHAnsi"/>
          <w:spacing w:val="-1"/>
        </w:rPr>
        <w:t>individual</w:t>
      </w:r>
      <w:r w:rsidRPr="002A4A15">
        <w:rPr>
          <w:rFonts w:cstheme="minorHAnsi"/>
        </w:rPr>
        <w:t xml:space="preserve"> fails</w:t>
      </w:r>
      <w:r w:rsidRPr="002A4A15">
        <w:rPr>
          <w:rFonts w:cstheme="minorHAnsi"/>
          <w:spacing w:val="-2"/>
        </w:rPr>
        <w:t xml:space="preserve"> </w:t>
      </w:r>
      <w:r w:rsidRPr="002A4A15">
        <w:rPr>
          <w:rFonts w:cstheme="minorHAnsi"/>
        </w:rPr>
        <w:t xml:space="preserve">to </w:t>
      </w:r>
      <w:r w:rsidRPr="002A4A15">
        <w:rPr>
          <w:rFonts w:cstheme="minorHAnsi"/>
          <w:spacing w:val="-1"/>
        </w:rPr>
        <w:t xml:space="preserve">appear, without </w:t>
      </w:r>
      <w:r w:rsidRPr="002A4A15">
        <w:rPr>
          <w:rFonts w:cstheme="minorHAnsi"/>
        </w:rPr>
        <w:t xml:space="preserve">good </w:t>
      </w:r>
      <w:r w:rsidRPr="002A4A15">
        <w:rPr>
          <w:rFonts w:cstheme="minorHAnsi"/>
          <w:spacing w:val="-1"/>
        </w:rPr>
        <w:t>cause,</w:t>
      </w:r>
      <w:r w:rsidRPr="002A4A15">
        <w:rPr>
          <w:rFonts w:cstheme="minorHAnsi"/>
          <w:spacing w:val="-3"/>
        </w:rPr>
        <w:t xml:space="preserve"> </w:t>
      </w:r>
      <w:r w:rsidRPr="002A4A15">
        <w:rPr>
          <w:rFonts w:cstheme="minorHAnsi"/>
        </w:rPr>
        <w:t>for</w:t>
      </w:r>
      <w:r w:rsidRPr="002A4A15">
        <w:rPr>
          <w:rFonts w:cstheme="minorHAnsi"/>
          <w:spacing w:val="35"/>
        </w:rPr>
        <w:t xml:space="preserve"> </w:t>
      </w:r>
      <w:r w:rsidRPr="002A4A15">
        <w:rPr>
          <w:rFonts w:cstheme="minorHAnsi"/>
        </w:rPr>
        <w:t xml:space="preserve">the </w:t>
      </w:r>
      <w:r w:rsidRPr="002A4A15">
        <w:rPr>
          <w:rFonts w:cstheme="minorHAnsi"/>
          <w:spacing w:val="-1"/>
        </w:rPr>
        <w:t>scheduled</w:t>
      </w:r>
      <w:r w:rsidRPr="002A4A15">
        <w:rPr>
          <w:rFonts w:cstheme="minorHAnsi"/>
          <w:spacing w:val="-2"/>
        </w:rPr>
        <w:t xml:space="preserve"> </w:t>
      </w:r>
      <w:r w:rsidRPr="002A4A15">
        <w:rPr>
          <w:rFonts w:cstheme="minorHAnsi"/>
          <w:spacing w:val="-1"/>
        </w:rPr>
        <w:t>hearing.</w:t>
      </w:r>
    </w:p>
    <w:p w14:paraId="371E696B" w14:textId="77777777" w:rsidR="00E2082A" w:rsidRPr="002A4A15" w:rsidRDefault="00356C03">
      <w:pPr>
        <w:numPr>
          <w:ilvl w:val="1"/>
          <w:numId w:val="1"/>
        </w:numPr>
        <w:tabs>
          <w:tab w:val="left" w:pos="940"/>
        </w:tabs>
        <w:spacing w:before="1" w:line="239" w:lineRule="auto"/>
        <w:ind w:right="376"/>
        <w:rPr>
          <w:rFonts w:eastAsia="Arial" w:cstheme="minorHAnsi"/>
        </w:rPr>
      </w:pPr>
      <w:r w:rsidRPr="002A4A15">
        <w:rPr>
          <w:rFonts w:eastAsia="Arial" w:cstheme="minorHAnsi"/>
          <w:spacing w:val="-1"/>
        </w:rPr>
        <w:t>Participants</w:t>
      </w:r>
      <w:r w:rsidRPr="002A4A15">
        <w:rPr>
          <w:rFonts w:eastAsia="Arial" w:cstheme="minorHAnsi"/>
          <w:spacing w:val="-2"/>
        </w:rPr>
        <w:t xml:space="preserve"> who</w:t>
      </w:r>
      <w:r w:rsidRPr="002A4A15">
        <w:rPr>
          <w:rFonts w:eastAsia="Arial" w:cstheme="minorHAnsi"/>
        </w:rPr>
        <w:t xml:space="preserve"> </w:t>
      </w:r>
      <w:r w:rsidRPr="002A4A15">
        <w:rPr>
          <w:rFonts w:eastAsia="Arial" w:cstheme="minorHAnsi"/>
          <w:spacing w:val="-1"/>
        </w:rPr>
        <w:t>appeal</w:t>
      </w:r>
      <w:r w:rsidRPr="002A4A15">
        <w:rPr>
          <w:rFonts w:eastAsia="Arial" w:cstheme="minorHAnsi"/>
        </w:rPr>
        <w:t xml:space="preserve"> the </w:t>
      </w:r>
      <w:r w:rsidRPr="002A4A15">
        <w:rPr>
          <w:rFonts w:eastAsia="Arial" w:cstheme="minorHAnsi"/>
          <w:spacing w:val="-1"/>
        </w:rPr>
        <w:t>discontinuance</w:t>
      </w:r>
      <w:r w:rsidRPr="002A4A15">
        <w:rPr>
          <w:rFonts w:eastAsia="Arial" w:cstheme="minorHAnsi"/>
        </w:rPr>
        <w:t xml:space="preserve"> </w:t>
      </w:r>
      <w:r w:rsidRPr="002A4A15">
        <w:rPr>
          <w:rFonts w:eastAsia="Arial" w:cstheme="minorHAnsi"/>
          <w:spacing w:val="-2"/>
        </w:rPr>
        <w:t>of</w:t>
      </w:r>
      <w:r w:rsidRPr="002A4A15">
        <w:rPr>
          <w:rFonts w:eastAsia="Arial" w:cstheme="minorHAnsi"/>
          <w:spacing w:val="2"/>
        </w:rPr>
        <w:t xml:space="preserve"> </w:t>
      </w:r>
      <w:r w:rsidRPr="002A4A15">
        <w:rPr>
          <w:rFonts w:eastAsia="Arial" w:cstheme="minorHAnsi"/>
          <w:spacing w:val="-2"/>
        </w:rPr>
        <w:t>program</w:t>
      </w:r>
      <w:r w:rsidRPr="002A4A15">
        <w:rPr>
          <w:rFonts w:eastAsia="Arial" w:cstheme="minorHAnsi"/>
          <w:spacing w:val="-1"/>
        </w:rPr>
        <w:t xml:space="preserve"> benefits</w:t>
      </w:r>
      <w:r w:rsidRPr="002A4A15">
        <w:rPr>
          <w:rFonts w:eastAsia="Arial" w:cstheme="minorHAnsi"/>
          <w:spacing w:val="1"/>
        </w:rPr>
        <w:t xml:space="preserve"> </w:t>
      </w:r>
      <w:r w:rsidRPr="002A4A15">
        <w:rPr>
          <w:rFonts w:eastAsia="Arial" w:cstheme="minorHAnsi"/>
          <w:spacing w:val="-1"/>
        </w:rPr>
        <w:t>with</w:t>
      </w:r>
      <w:r w:rsidRPr="002A4A15">
        <w:rPr>
          <w:rFonts w:eastAsia="Arial" w:cstheme="minorHAnsi"/>
        </w:rPr>
        <w:t xml:space="preserve"> the</w:t>
      </w:r>
      <w:r w:rsidRPr="002A4A15">
        <w:rPr>
          <w:rFonts w:eastAsia="Arial" w:cstheme="minorHAnsi"/>
          <w:spacing w:val="-4"/>
        </w:rPr>
        <w:t xml:space="preserve"> </w:t>
      </w:r>
      <w:r w:rsidRPr="002A4A15">
        <w:rPr>
          <w:rFonts w:eastAsia="Arial" w:cstheme="minorHAnsi"/>
          <w:spacing w:val="-1"/>
        </w:rPr>
        <w:t>15-day</w:t>
      </w:r>
      <w:r w:rsidRPr="002A4A15">
        <w:rPr>
          <w:rFonts w:eastAsia="Arial" w:cstheme="minorHAnsi"/>
          <w:spacing w:val="-2"/>
        </w:rPr>
        <w:t xml:space="preserve"> </w:t>
      </w:r>
      <w:r w:rsidRPr="002A4A15">
        <w:rPr>
          <w:rFonts w:eastAsia="Arial" w:cstheme="minorHAnsi"/>
          <w:spacing w:val="-1"/>
        </w:rPr>
        <w:t>advance</w:t>
      </w:r>
      <w:r w:rsidRPr="002A4A15">
        <w:rPr>
          <w:rFonts w:eastAsia="Arial" w:cstheme="minorHAnsi"/>
        </w:rPr>
        <w:t xml:space="preserve"> </w:t>
      </w:r>
      <w:r w:rsidRPr="002A4A15">
        <w:rPr>
          <w:rFonts w:eastAsia="Arial" w:cstheme="minorHAnsi"/>
          <w:spacing w:val="-1"/>
        </w:rPr>
        <w:t>notification</w:t>
      </w:r>
      <w:r w:rsidRPr="002A4A15">
        <w:rPr>
          <w:rFonts w:eastAsia="Arial" w:cstheme="minorHAnsi"/>
          <w:spacing w:val="57"/>
        </w:rPr>
        <w:t xml:space="preserve"> </w:t>
      </w:r>
      <w:r w:rsidRPr="002A4A15">
        <w:rPr>
          <w:rFonts w:eastAsia="Arial" w:cstheme="minorHAnsi"/>
          <w:spacing w:val="-1"/>
        </w:rPr>
        <w:t>period</w:t>
      </w:r>
      <w:r w:rsidRPr="002A4A15">
        <w:rPr>
          <w:rFonts w:eastAsia="Arial" w:cstheme="minorHAnsi"/>
        </w:rPr>
        <w:t xml:space="preserve"> </w:t>
      </w:r>
      <w:r w:rsidRPr="002A4A15">
        <w:rPr>
          <w:rFonts w:eastAsia="Arial" w:cstheme="minorHAnsi"/>
          <w:spacing w:val="-1"/>
        </w:rPr>
        <w:t>required</w:t>
      </w:r>
      <w:r w:rsidRPr="002A4A15">
        <w:rPr>
          <w:rFonts w:eastAsia="Arial" w:cstheme="minorHAnsi"/>
          <w:spacing w:val="-2"/>
        </w:rPr>
        <w:t xml:space="preserve"> </w:t>
      </w:r>
      <w:r w:rsidRPr="002A4A15">
        <w:rPr>
          <w:rFonts w:eastAsia="Arial" w:cstheme="minorHAnsi"/>
          <w:spacing w:val="-1"/>
        </w:rPr>
        <w:t>under 247.17</w:t>
      </w:r>
      <w:r w:rsidRPr="002A4A15">
        <w:rPr>
          <w:rFonts w:eastAsia="Arial" w:cstheme="minorHAnsi"/>
        </w:rPr>
        <w:t xml:space="preserve"> </w:t>
      </w:r>
      <w:r w:rsidRPr="002A4A15">
        <w:rPr>
          <w:rFonts w:eastAsia="Arial" w:cstheme="minorHAnsi"/>
          <w:spacing w:val="-1"/>
        </w:rPr>
        <w:t>and</w:t>
      </w:r>
      <w:r w:rsidRPr="002A4A15">
        <w:rPr>
          <w:rFonts w:eastAsia="Arial" w:cstheme="minorHAnsi"/>
          <w:spacing w:val="-2"/>
        </w:rPr>
        <w:t xml:space="preserve"> </w:t>
      </w:r>
      <w:r w:rsidRPr="002A4A15">
        <w:rPr>
          <w:rFonts w:eastAsia="Arial" w:cstheme="minorHAnsi"/>
          <w:spacing w:val="-1"/>
        </w:rPr>
        <w:t>247.20</w:t>
      </w:r>
      <w:r w:rsidRPr="002A4A15">
        <w:rPr>
          <w:rFonts w:eastAsia="Arial" w:cstheme="minorHAnsi"/>
          <w:spacing w:val="-2"/>
        </w:rPr>
        <w:t xml:space="preserve"> </w:t>
      </w:r>
      <w:r w:rsidRPr="002A4A15">
        <w:rPr>
          <w:rFonts w:eastAsia="Arial" w:cstheme="minorHAnsi"/>
          <w:spacing w:val="-1"/>
        </w:rPr>
        <w:t>must be</w:t>
      </w:r>
      <w:r w:rsidRPr="002A4A15">
        <w:rPr>
          <w:rFonts w:eastAsia="Arial" w:cstheme="minorHAnsi"/>
          <w:spacing w:val="-2"/>
        </w:rPr>
        <w:t xml:space="preserve"> </w:t>
      </w:r>
      <w:r w:rsidRPr="002A4A15">
        <w:rPr>
          <w:rFonts w:eastAsia="Arial" w:cstheme="minorHAnsi"/>
          <w:spacing w:val="-1"/>
        </w:rPr>
        <w:t>permitted</w:t>
      </w:r>
      <w:r w:rsidRPr="002A4A15">
        <w:rPr>
          <w:rFonts w:eastAsia="Arial" w:cstheme="minorHAnsi"/>
          <w:spacing w:val="-2"/>
        </w:rPr>
        <w:t xml:space="preserve"> </w:t>
      </w:r>
      <w:r w:rsidRPr="002A4A15">
        <w:rPr>
          <w:rFonts w:eastAsia="Arial" w:cstheme="minorHAnsi"/>
        </w:rPr>
        <w:t>to</w:t>
      </w:r>
      <w:r w:rsidRPr="002A4A15">
        <w:rPr>
          <w:rFonts w:eastAsia="Arial" w:cstheme="minorHAnsi"/>
          <w:spacing w:val="-2"/>
        </w:rPr>
        <w:t xml:space="preserve"> </w:t>
      </w:r>
      <w:r w:rsidRPr="002A4A15">
        <w:rPr>
          <w:rFonts w:eastAsia="Arial" w:cstheme="minorHAnsi"/>
          <w:spacing w:val="-1"/>
        </w:rPr>
        <w:t>continue</w:t>
      </w:r>
      <w:r w:rsidRPr="002A4A15">
        <w:rPr>
          <w:rFonts w:eastAsia="Arial" w:cstheme="minorHAnsi"/>
        </w:rPr>
        <w:t xml:space="preserve"> to</w:t>
      </w:r>
      <w:r w:rsidRPr="002A4A15">
        <w:rPr>
          <w:rFonts w:eastAsia="Arial" w:cstheme="minorHAnsi"/>
          <w:spacing w:val="-4"/>
        </w:rPr>
        <w:t xml:space="preserve"> </w:t>
      </w:r>
      <w:r w:rsidR="003D7470" w:rsidRPr="002A4A15">
        <w:rPr>
          <w:rFonts w:eastAsia="Arial" w:cstheme="minorHAnsi"/>
          <w:spacing w:val="-1"/>
        </w:rPr>
        <w:t>receive</w:t>
      </w:r>
      <w:r w:rsidRPr="002A4A15">
        <w:rPr>
          <w:rFonts w:eastAsia="Arial" w:cstheme="minorHAnsi"/>
        </w:rPr>
        <w:t xml:space="preserve"> </w:t>
      </w:r>
      <w:r w:rsidRPr="002A4A15">
        <w:rPr>
          <w:rFonts w:eastAsia="Arial" w:cstheme="minorHAnsi"/>
          <w:spacing w:val="-1"/>
        </w:rPr>
        <w:t>benefits</w:t>
      </w:r>
      <w:r w:rsidRPr="002A4A15">
        <w:rPr>
          <w:rFonts w:eastAsia="Arial" w:cstheme="minorHAnsi"/>
          <w:spacing w:val="1"/>
        </w:rPr>
        <w:t xml:space="preserve"> </w:t>
      </w:r>
      <w:r w:rsidRPr="002A4A15">
        <w:rPr>
          <w:rFonts w:eastAsia="Arial" w:cstheme="minorHAnsi"/>
          <w:spacing w:val="-1"/>
        </w:rPr>
        <w:t>until</w:t>
      </w:r>
      <w:r w:rsidRPr="002A4A15">
        <w:rPr>
          <w:rFonts w:eastAsia="Arial" w:cstheme="minorHAnsi"/>
        </w:rPr>
        <w:t xml:space="preserve"> a</w:t>
      </w:r>
      <w:r w:rsidRPr="002A4A15">
        <w:rPr>
          <w:rFonts w:eastAsia="Arial" w:cstheme="minorHAnsi"/>
          <w:spacing w:val="61"/>
        </w:rPr>
        <w:t xml:space="preserve"> </w:t>
      </w:r>
      <w:r w:rsidRPr="002A4A15">
        <w:rPr>
          <w:rFonts w:eastAsia="Arial" w:cstheme="minorHAnsi"/>
          <w:spacing w:val="-1"/>
        </w:rPr>
        <w:t>decision on</w:t>
      </w:r>
      <w:r w:rsidRPr="002A4A15">
        <w:rPr>
          <w:rFonts w:eastAsia="Arial" w:cstheme="minorHAnsi"/>
        </w:rPr>
        <w:t xml:space="preserve"> the</w:t>
      </w:r>
      <w:r w:rsidRPr="002A4A15">
        <w:rPr>
          <w:rFonts w:eastAsia="Arial" w:cstheme="minorHAnsi"/>
          <w:spacing w:val="-2"/>
        </w:rPr>
        <w:t xml:space="preserve"> </w:t>
      </w:r>
      <w:r w:rsidRPr="002A4A15">
        <w:rPr>
          <w:rFonts w:eastAsia="Arial" w:cstheme="minorHAnsi"/>
          <w:spacing w:val="-1"/>
        </w:rPr>
        <w:t>appeal</w:t>
      </w:r>
      <w:r w:rsidRPr="002A4A15">
        <w:rPr>
          <w:rFonts w:eastAsia="Arial" w:cstheme="minorHAnsi"/>
        </w:rPr>
        <w:t xml:space="preserve"> </w:t>
      </w:r>
      <w:r w:rsidRPr="002A4A15">
        <w:rPr>
          <w:rFonts w:eastAsia="Arial" w:cstheme="minorHAnsi"/>
          <w:spacing w:val="-1"/>
        </w:rPr>
        <w:t>is</w:t>
      </w:r>
      <w:r w:rsidRPr="002A4A15">
        <w:rPr>
          <w:rFonts w:eastAsia="Arial" w:cstheme="minorHAnsi"/>
          <w:spacing w:val="-2"/>
        </w:rPr>
        <w:t xml:space="preserve"> </w:t>
      </w:r>
      <w:r w:rsidRPr="002A4A15">
        <w:rPr>
          <w:rFonts w:eastAsia="Arial" w:cstheme="minorHAnsi"/>
          <w:spacing w:val="-1"/>
        </w:rPr>
        <w:t>made</w:t>
      </w:r>
      <w:r w:rsidRPr="002A4A15">
        <w:rPr>
          <w:rFonts w:eastAsia="Arial" w:cstheme="minorHAnsi"/>
          <w:spacing w:val="-2"/>
        </w:rPr>
        <w:t xml:space="preserve"> </w:t>
      </w:r>
      <w:r w:rsidRPr="002A4A15">
        <w:rPr>
          <w:rFonts w:eastAsia="Arial" w:cstheme="minorHAnsi"/>
          <w:spacing w:val="-1"/>
        </w:rPr>
        <w:t>by</w:t>
      </w:r>
      <w:r w:rsidRPr="002A4A15">
        <w:rPr>
          <w:rFonts w:eastAsia="Arial" w:cstheme="minorHAnsi"/>
          <w:spacing w:val="-2"/>
        </w:rPr>
        <w:t xml:space="preserve"> </w:t>
      </w:r>
      <w:r w:rsidRPr="002A4A15">
        <w:rPr>
          <w:rFonts w:eastAsia="Arial" w:cstheme="minorHAnsi"/>
        </w:rPr>
        <w:t>the</w:t>
      </w:r>
      <w:r w:rsidRPr="002A4A15">
        <w:rPr>
          <w:rFonts w:eastAsia="Arial" w:cstheme="minorHAnsi"/>
          <w:spacing w:val="-2"/>
        </w:rPr>
        <w:t xml:space="preserve"> </w:t>
      </w:r>
      <w:r w:rsidRPr="002A4A15">
        <w:rPr>
          <w:rFonts w:eastAsia="Arial" w:cstheme="minorHAnsi"/>
          <w:spacing w:val="-1"/>
        </w:rPr>
        <w:t>hearing</w:t>
      </w:r>
      <w:r w:rsidRPr="002A4A15">
        <w:rPr>
          <w:rFonts w:eastAsia="Arial" w:cstheme="minorHAnsi"/>
          <w:spacing w:val="3"/>
        </w:rPr>
        <w:t xml:space="preserve"> </w:t>
      </w:r>
      <w:r w:rsidRPr="002A4A15">
        <w:rPr>
          <w:rFonts w:eastAsia="Arial" w:cstheme="minorHAnsi"/>
          <w:spacing w:val="-1"/>
        </w:rPr>
        <w:t>official,</w:t>
      </w:r>
      <w:r w:rsidRPr="002A4A15">
        <w:rPr>
          <w:rFonts w:eastAsia="Arial" w:cstheme="minorHAnsi"/>
          <w:spacing w:val="2"/>
        </w:rPr>
        <w:t xml:space="preserve"> </w:t>
      </w:r>
      <w:r w:rsidRPr="002A4A15">
        <w:rPr>
          <w:rFonts w:eastAsia="Arial" w:cstheme="minorHAnsi"/>
          <w:spacing w:val="-1"/>
        </w:rPr>
        <w:t>or until</w:t>
      </w:r>
      <w:r w:rsidRPr="002A4A15">
        <w:rPr>
          <w:rFonts w:eastAsia="Arial" w:cstheme="minorHAnsi"/>
        </w:rPr>
        <w:t xml:space="preserve"> the</w:t>
      </w:r>
      <w:r w:rsidRPr="002A4A15">
        <w:rPr>
          <w:rFonts w:eastAsia="Arial" w:cstheme="minorHAnsi"/>
          <w:spacing w:val="-2"/>
        </w:rPr>
        <w:t xml:space="preserve"> </w:t>
      </w:r>
      <w:r w:rsidRPr="002A4A15">
        <w:rPr>
          <w:rFonts w:eastAsia="Arial" w:cstheme="minorHAnsi"/>
          <w:spacing w:val="-1"/>
        </w:rPr>
        <w:t>end</w:t>
      </w:r>
      <w:r w:rsidRPr="002A4A15">
        <w:rPr>
          <w:rFonts w:eastAsia="Arial" w:cstheme="minorHAnsi"/>
          <w:spacing w:val="-2"/>
        </w:rPr>
        <w:t xml:space="preserve"> of</w:t>
      </w:r>
      <w:r w:rsidRPr="002A4A15">
        <w:rPr>
          <w:rFonts w:eastAsia="Arial" w:cstheme="minorHAnsi"/>
          <w:spacing w:val="2"/>
        </w:rPr>
        <w:t xml:space="preserve"> </w:t>
      </w:r>
      <w:r w:rsidRPr="002A4A15">
        <w:rPr>
          <w:rFonts w:eastAsia="Arial" w:cstheme="minorHAnsi"/>
          <w:spacing w:val="-1"/>
        </w:rPr>
        <w:t>the</w:t>
      </w:r>
      <w:r w:rsidRPr="002A4A15">
        <w:rPr>
          <w:rFonts w:eastAsia="Arial" w:cstheme="minorHAnsi"/>
        </w:rPr>
        <w:t xml:space="preserve"> </w:t>
      </w:r>
      <w:r w:rsidRPr="002A4A15">
        <w:rPr>
          <w:rFonts w:eastAsia="Arial" w:cstheme="minorHAnsi"/>
          <w:spacing w:val="-1"/>
        </w:rPr>
        <w:t>participant’s</w:t>
      </w:r>
      <w:r w:rsidRPr="002A4A15">
        <w:rPr>
          <w:rFonts w:eastAsia="Arial" w:cstheme="minorHAnsi"/>
          <w:spacing w:val="1"/>
        </w:rPr>
        <w:t xml:space="preserve"> </w:t>
      </w:r>
      <w:r w:rsidRPr="002A4A15">
        <w:rPr>
          <w:rFonts w:eastAsia="Arial" w:cstheme="minorHAnsi"/>
          <w:spacing w:val="-1"/>
        </w:rPr>
        <w:t>certification</w:t>
      </w:r>
      <w:r w:rsidRPr="002A4A15">
        <w:rPr>
          <w:rFonts w:eastAsia="Arial" w:cstheme="minorHAnsi"/>
          <w:spacing w:val="55"/>
        </w:rPr>
        <w:t xml:space="preserve"> </w:t>
      </w:r>
      <w:r w:rsidRPr="002A4A15">
        <w:rPr>
          <w:rFonts w:eastAsia="Arial" w:cstheme="minorHAnsi"/>
          <w:spacing w:val="-1"/>
        </w:rPr>
        <w:t>period,</w:t>
      </w:r>
      <w:r w:rsidRPr="002A4A15">
        <w:rPr>
          <w:rFonts w:eastAsia="Arial" w:cstheme="minorHAnsi"/>
          <w:spacing w:val="2"/>
        </w:rPr>
        <w:t xml:space="preserve"> </w:t>
      </w:r>
      <w:r w:rsidRPr="002A4A15">
        <w:rPr>
          <w:rFonts w:eastAsia="Arial" w:cstheme="minorHAnsi"/>
          <w:spacing w:val="-2"/>
        </w:rPr>
        <w:t>whichever</w:t>
      </w:r>
      <w:r w:rsidRPr="002A4A15">
        <w:rPr>
          <w:rFonts w:eastAsia="Arial" w:cstheme="minorHAnsi"/>
          <w:spacing w:val="2"/>
        </w:rPr>
        <w:t xml:space="preserve"> </w:t>
      </w:r>
      <w:r w:rsidRPr="002A4A15">
        <w:rPr>
          <w:rFonts w:eastAsia="Arial" w:cstheme="minorHAnsi"/>
          <w:spacing w:val="-1"/>
        </w:rPr>
        <w:t>occurs</w:t>
      </w:r>
      <w:r w:rsidRPr="002A4A15">
        <w:rPr>
          <w:rFonts w:eastAsia="Arial" w:cstheme="minorHAnsi"/>
          <w:spacing w:val="-4"/>
        </w:rPr>
        <w:t xml:space="preserve"> </w:t>
      </w:r>
      <w:r w:rsidRPr="002A4A15">
        <w:rPr>
          <w:rFonts w:eastAsia="Arial" w:cstheme="minorHAnsi"/>
        </w:rPr>
        <w:t xml:space="preserve">first. </w:t>
      </w:r>
      <w:r w:rsidRPr="002A4A15">
        <w:rPr>
          <w:rFonts w:eastAsia="Arial" w:cstheme="minorHAnsi"/>
          <w:spacing w:val="1"/>
        </w:rPr>
        <w:t xml:space="preserve"> </w:t>
      </w:r>
      <w:r w:rsidRPr="002A4A15">
        <w:rPr>
          <w:rFonts w:eastAsia="Arial" w:cstheme="minorHAnsi"/>
          <w:spacing w:val="-2"/>
        </w:rPr>
        <w:t>However,</w:t>
      </w:r>
      <w:r w:rsidRPr="002A4A15">
        <w:rPr>
          <w:rFonts w:eastAsia="Arial" w:cstheme="minorHAnsi"/>
          <w:spacing w:val="2"/>
        </w:rPr>
        <w:t xml:space="preserve"> </w:t>
      </w:r>
      <w:r w:rsidRPr="002A4A15">
        <w:rPr>
          <w:rFonts w:eastAsia="Arial" w:cstheme="minorHAnsi"/>
          <w:spacing w:val="-2"/>
        </w:rPr>
        <w:t>if</w:t>
      </w:r>
      <w:r w:rsidRPr="002A4A15">
        <w:rPr>
          <w:rFonts w:eastAsia="Arial" w:cstheme="minorHAnsi"/>
          <w:spacing w:val="2"/>
        </w:rPr>
        <w:t xml:space="preserve"> </w:t>
      </w:r>
      <w:r w:rsidRPr="002A4A15">
        <w:rPr>
          <w:rFonts w:eastAsia="Arial" w:cstheme="minorHAnsi"/>
        </w:rPr>
        <w:t>the</w:t>
      </w:r>
      <w:r w:rsidRPr="002A4A15">
        <w:rPr>
          <w:rFonts w:eastAsia="Arial" w:cstheme="minorHAnsi"/>
          <w:spacing w:val="-2"/>
        </w:rPr>
        <w:t xml:space="preserve"> </w:t>
      </w:r>
      <w:r w:rsidRPr="002A4A15">
        <w:rPr>
          <w:rFonts w:eastAsia="Arial" w:cstheme="minorHAnsi"/>
          <w:spacing w:val="-1"/>
        </w:rPr>
        <w:t>hearing</w:t>
      </w:r>
      <w:r w:rsidRPr="002A4A15">
        <w:rPr>
          <w:rFonts w:eastAsia="Arial" w:cstheme="minorHAnsi"/>
        </w:rPr>
        <w:t xml:space="preserve"> </w:t>
      </w:r>
      <w:r w:rsidRPr="002A4A15">
        <w:rPr>
          <w:rFonts w:eastAsia="Arial" w:cstheme="minorHAnsi"/>
          <w:spacing w:val="-1"/>
        </w:rPr>
        <w:t>decision</w:t>
      </w:r>
      <w:r w:rsidRPr="002A4A15">
        <w:rPr>
          <w:rFonts w:eastAsia="Arial" w:cstheme="minorHAnsi"/>
          <w:spacing w:val="-2"/>
        </w:rPr>
        <w:t xml:space="preserve"> </w:t>
      </w:r>
      <w:r w:rsidRPr="002A4A15">
        <w:rPr>
          <w:rFonts w:eastAsia="Arial" w:cstheme="minorHAnsi"/>
        </w:rPr>
        <w:t>finds</w:t>
      </w:r>
      <w:r w:rsidRPr="002A4A15">
        <w:rPr>
          <w:rFonts w:eastAsia="Arial" w:cstheme="minorHAnsi"/>
          <w:spacing w:val="-2"/>
        </w:rPr>
        <w:t xml:space="preserve"> </w:t>
      </w:r>
      <w:r w:rsidRPr="002A4A15">
        <w:rPr>
          <w:rFonts w:eastAsia="Arial" w:cstheme="minorHAnsi"/>
          <w:spacing w:val="-1"/>
        </w:rPr>
        <w:t xml:space="preserve">that </w:t>
      </w:r>
      <w:r w:rsidRPr="002A4A15">
        <w:rPr>
          <w:rFonts w:eastAsia="Arial" w:cstheme="minorHAnsi"/>
        </w:rPr>
        <w:t xml:space="preserve">a </w:t>
      </w:r>
      <w:r w:rsidRPr="002A4A15">
        <w:rPr>
          <w:rFonts w:eastAsia="Arial" w:cstheme="minorHAnsi"/>
          <w:spacing w:val="-1"/>
        </w:rPr>
        <w:t>participant received</w:t>
      </w:r>
      <w:r w:rsidRPr="002A4A15">
        <w:rPr>
          <w:rFonts w:eastAsia="Arial" w:cstheme="minorHAnsi"/>
          <w:spacing w:val="51"/>
        </w:rPr>
        <w:t xml:space="preserve"> </w:t>
      </w:r>
      <w:r w:rsidRPr="002A4A15">
        <w:rPr>
          <w:rFonts w:eastAsia="Arial" w:cstheme="minorHAnsi"/>
          <w:spacing w:val="-1"/>
        </w:rPr>
        <w:t>program</w:t>
      </w:r>
      <w:r w:rsidRPr="002A4A15">
        <w:rPr>
          <w:rFonts w:eastAsia="Arial" w:cstheme="minorHAnsi"/>
          <w:spacing w:val="2"/>
        </w:rPr>
        <w:t xml:space="preserve"> </w:t>
      </w:r>
      <w:r w:rsidRPr="002A4A15">
        <w:rPr>
          <w:rFonts w:eastAsia="Arial" w:cstheme="minorHAnsi"/>
          <w:spacing w:val="-1"/>
        </w:rPr>
        <w:t>benefits</w:t>
      </w:r>
      <w:r w:rsidRPr="002A4A15">
        <w:rPr>
          <w:rFonts w:eastAsia="Arial" w:cstheme="minorHAnsi"/>
          <w:spacing w:val="-4"/>
        </w:rPr>
        <w:t xml:space="preserve"> </w:t>
      </w:r>
      <w:r w:rsidRPr="002A4A15">
        <w:rPr>
          <w:rFonts w:eastAsia="Arial" w:cstheme="minorHAnsi"/>
          <w:spacing w:val="-1"/>
        </w:rPr>
        <w:t>fraudulently,</w:t>
      </w:r>
      <w:r w:rsidRPr="002A4A15">
        <w:rPr>
          <w:rFonts w:eastAsia="Arial" w:cstheme="minorHAnsi"/>
          <w:spacing w:val="2"/>
        </w:rPr>
        <w:t xml:space="preserve"> </w:t>
      </w:r>
      <w:r w:rsidRPr="002A4A15">
        <w:rPr>
          <w:rFonts w:eastAsia="Arial" w:cstheme="minorHAnsi"/>
        </w:rPr>
        <w:t>the</w:t>
      </w:r>
      <w:r w:rsidRPr="002A4A15">
        <w:rPr>
          <w:rFonts w:eastAsia="Arial" w:cstheme="minorHAnsi"/>
          <w:spacing w:val="-2"/>
        </w:rPr>
        <w:t xml:space="preserve"> </w:t>
      </w:r>
      <w:r w:rsidRPr="002A4A15">
        <w:rPr>
          <w:rFonts w:eastAsia="Arial" w:cstheme="minorHAnsi"/>
          <w:spacing w:val="-1"/>
        </w:rPr>
        <w:t>local</w:t>
      </w:r>
      <w:r w:rsidRPr="002A4A15">
        <w:rPr>
          <w:rFonts w:eastAsia="Arial" w:cstheme="minorHAnsi"/>
        </w:rPr>
        <w:t xml:space="preserve"> </w:t>
      </w:r>
      <w:r w:rsidRPr="002A4A15">
        <w:rPr>
          <w:rFonts w:eastAsia="Arial" w:cstheme="minorHAnsi"/>
          <w:spacing w:val="-1"/>
        </w:rPr>
        <w:t>agency</w:t>
      </w:r>
      <w:r w:rsidRPr="002A4A15">
        <w:rPr>
          <w:rFonts w:eastAsia="Arial" w:cstheme="minorHAnsi"/>
          <w:spacing w:val="-2"/>
        </w:rPr>
        <w:t xml:space="preserve"> </w:t>
      </w:r>
      <w:r w:rsidRPr="002A4A15">
        <w:rPr>
          <w:rFonts w:eastAsia="Arial" w:cstheme="minorHAnsi"/>
          <w:spacing w:val="-1"/>
        </w:rPr>
        <w:t>must</w:t>
      </w:r>
      <w:r w:rsidRPr="002A4A15">
        <w:rPr>
          <w:rFonts w:eastAsia="Arial" w:cstheme="minorHAnsi"/>
          <w:spacing w:val="2"/>
        </w:rPr>
        <w:t xml:space="preserve"> </w:t>
      </w:r>
      <w:r w:rsidRPr="002A4A15">
        <w:rPr>
          <w:rFonts w:eastAsia="Arial" w:cstheme="minorHAnsi"/>
          <w:spacing w:val="-1"/>
        </w:rPr>
        <w:t>include</w:t>
      </w:r>
      <w:r w:rsidRPr="002A4A15">
        <w:rPr>
          <w:rFonts w:eastAsia="Arial" w:cstheme="minorHAnsi"/>
          <w:spacing w:val="-2"/>
        </w:rPr>
        <w:t xml:space="preserve"> </w:t>
      </w:r>
      <w:r w:rsidRPr="002A4A15">
        <w:rPr>
          <w:rFonts w:eastAsia="Arial" w:cstheme="minorHAnsi"/>
        </w:rPr>
        <w:t xml:space="preserve">the </w:t>
      </w:r>
      <w:r w:rsidRPr="002A4A15">
        <w:rPr>
          <w:rFonts w:eastAsia="Arial" w:cstheme="minorHAnsi"/>
          <w:spacing w:val="-2"/>
        </w:rPr>
        <w:t>value</w:t>
      </w:r>
      <w:r w:rsidRPr="002A4A15">
        <w:rPr>
          <w:rFonts w:eastAsia="Arial" w:cstheme="minorHAnsi"/>
        </w:rPr>
        <w:t xml:space="preserve"> </w:t>
      </w:r>
      <w:r w:rsidRPr="002A4A15">
        <w:rPr>
          <w:rFonts w:eastAsia="Arial" w:cstheme="minorHAnsi"/>
          <w:spacing w:val="-2"/>
        </w:rPr>
        <w:t>of</w:t>
      </w:r>
      <w:r w:rsidRPr="002A4A15">
        <w:rPr>
          <w:rFonts w:eastAsia="Arial" w:cstheme="minorHAnsi"/>
          <w:spacing w:val="2"/>
        </w:rPr>
        <w:t xml:space="preserve"> </w:t>
      </w:r>
      <w:r w:rsidRPr="002A4A15">
        <w:rPr>
          <w:rFonts w:eastAsia="Arial" w:cstheme="minorHAnsi"/>
          <w:spacing w:val="-1"/>
        </w:rPr>
        <w:t>benefits</w:t>
      </w:r>
      <w:r w:rsidRPr="002A4A15">
        <w:rPr>
          <w:rFonts w:eastAsia="Arial" w:cstheme="minorHAnsi"/>
          <w:spacing w:val="-2"/>
        </w:rPr>
        <w:t xml:space="preserve"> </w:t>
      </w:r>
      <w:r w:rsidRPr="002A4A15">
        <w:rPr>
          <w:rFonts w:eastAsia="Arial" w:cstheme="minorHAnsi"/>
          <w:spacing w:val="-1"/>
        </w:rPr>
        <w:t>received</w:t>
      </w:r>
      <w:r w:rsidRPr="002A4A15">
        <w:rPr>
          <w:rFonts w:eastAsia="Arial" w:cstheme="minorHAnsi"/>
        </w:rPr>
        <w:t xml:space="preserve"> </w:t>
      </w:r>
      <w:r w:rsidRPr="002A4A15">
        <w:rPr>
          <w:rFonts w:eastAsia="Arial" w:cstheme="minorHAnsi"/>
          <w:spacing w:val="-1"/>
        </w:rPr>
        <w:t>during</w:t>
      </w:r>
      <w:r w:rsidRPr="002A4A15">
        <w:rPr>
          <w:rFonts w:eastAsia="Arial" w:cstheme="minorHAnsi"/>
        </w:rPr>
        <w:t xml:space="preserve"> </w:t>
      </w:r>
      <w:r w:rsidRPr="002A4A15">
        <w:rPr>
          <w:rFonts w:eastAsia="Arial" w:cstheme="minorHAnsi"/>
          <w:spacing w:val="-1"/>
        </w:rPr>
        <w:t>the</w:t>
      </w:r>
      <w:r w:rsidRPr="002A4A15">
        <w:rPr>
          <w:rFonts w:eastAsia="Arial" w:cstheme="minorHAnsi"/>
          <w:spacing w:val="51"/>
        </w:rPr>
        <w:t xml:space="preserve"> </w:t>
      </w:r>
      <w:r w:rsidRPr="002A4A15">
        <w:rPr>
          <w:rFonts w:eastAsia="Arial" w:cstheme="minorHAnsi"/>
        </w:rPr>
        <w:t>time</w:t>
      </w:r>
      <w:r w:rsidRPr="002A4A15">
        <w:rPr>
          <w:rFonts w:eastAsia="Arial" w:cstheme="minorHAnsi"/>
          <w:spacing w:val="-2"/>
        </w:rPr>
        <w:t xml:space="preserve"> </w:t>
      </w:r>
      <w:r w:rsidRPr="002A4A15">
        <w:rPr>
          <w:rFonts w:eastAsia="Arial" w:cstheme="minorHAnsi"/>
          <w:spacing w:val="-1"/>
        </w:rPr>
        <w:t>that the</w:t>
      </w:r>
      <w:r w:rsidRPr="002A4A15">
        <w:rPr>
          <w:rFonts w:eastAsia="Arial" w:cstheme="minorHAnsi"/>
        </w:rPr>
        <w:t xml:space="preserve"> </w:t>
      </w:r>
      <w:r w:rsidRPr="002A4A15">
        <w:rPr>
          <w:rFonts w:eastAsia="Arial" w:cstheme="minorHAnsi"/>
          <w:spacing w:val="-1"/>
        </w:rPr>
        <w:t>hearing</w:t>
      </w:r>
      <w:r w:rsidRPr="002A4A15">
        <w:rPr>
          <w:rFonts w:eastAsia="Arial" w:cstheme="minorHAnsi"/>
        </w:rPr>
        <w:t xml:space="preserve"> </w:t>
      </w:r>
      <w:r w:rsidRPr="002A4A15">
        <w:rPr>
          <w:rFonts w:eastAsia="Arial" w:cstheme="minorHAnsi"/>
          <w:spacing w:val="-2"/>
        </w:rPr>
        <w:t>was</w:t>
      </w:r>
      <w:r w:rsidRPr="002A4A15">
        <w:rPr>
          <w:rFonts w:eastAsia="Arial" w:cstheme="minorHAnsi"/>
          <w:spacing w:val="1"/>
        </w:rPr>
        <w:t xml:space="preserve"> </w:t>
      </w:r>
      <w:r w:rsidRPr="002A4A15">
        <w:rPr>
          <w:rFonts w:eastAsia="Arial" w:cstheme="minorHAnsi"/>
          <w:spacing w:val="-1"/>
        </w:rPr>
        <w:t>pending,</w:t>
      </w:r>
      <w:r w:rsidRPr="002A4A15">
        <w:rPr>
          <w:rFonts w:eastAsia="Arial" w:cstheme="minorHAnsi"/>
          <w:spacing w:val="2"/>
        </w:rPr>
        <w:t xml:space="preserve"> </w:t>
      </w:r>
      <w:r w:rsidRPr="002A4A15">
        <w:rPr>
          <w:rFonts w:eastAsia="Arial" w:cstheme="minorHAnsi"/>
          <w:spacing w:val="-2"/>
        </w:rPr>
        <w:t>as</w:t>
      </w:r>
      <w:r w:rsidRPr="002A4A15">
        <w:rPr>
          <w:rFonts w:eastAsia="Arial" w:cstheme="minorHAnsi"/>
          <w:spacing w:val="1"/>
        </w:rPr>
        <w:t xml:space="preserve"> </w:t>
      </w:r>
      <w:r w:rsidRPr="002A4A15">
        <w:rPr>
          <w:rFonts w:eastAsia="Arial" w:cstheme="minorHAnsi"/>
          <w:spacing w:val="-2"/>
        </w:rPr>
        <w:t>well</w:t>
      </w:r>
      <w:r w:rsidRPr="002A4A15">
        <w:rPr>
          <w:rFonts w:eastAsia="Arial" w:cstheme="minorHAnsi"/>
        </w:rPr>
        <w:t xml:space="preserve"> </w:t>
      </w:r>
      <w:r w:rsidRPr="002A4A15">
        <w:rPr>
          <w:rFonts w:eastAsia="Arial" w:cstheme="minorHAnsi"/>
          <w:spacing w:val="-1"/>
        </w:rPr>
        <w:t>as</w:t>
      </w:r>
      <w:r w:rsidRPr="002A4A15">
        <w:rPr>
          <w:rFonts w:eastAsia="Arial" w:cstheme="minorHAnsi"/>
          <w:spacing w:val="-2"/>
        </w:rPr>
        <w:t xml:space="preserve"> </w:t>
      </w:r>
      <w:r w:rsidRPr="002A4A15">
        <w:rPr>
          <w:rFonts w:eastAsia="Arial" w:cstheme="minorHAnsi"/>
        </w:rPr>
        <w:t>for</w:t>
      </w:r>
      <w:r w:rsidRPr="002A4A15">
        <w:rPr>
          <w:rFonts w:eastAsia="Arial" w:cstheme="minorHAnsi"/>
          <w:spacing w:val="-1"/>
        </w:rPr>
        <w:t xml:space="preserve"> any</w:t>
      </w:r>
      <w:r w:rsidRPr="002A4A15">
        <w:rPr>
          <w:rFonts w:eastAsia="Arial" w:cstheme="minorHAnsi"/>
          <w:spacing w:val="-2"/>
        </w:rPr>
        <w:t xml:space="preserve"> </w:t>
      </w:r>
      <w:r w:rsidRPr="002A4A15">
        <w:rPr>
          <w:rFonts w:eastAsia="Arial" w:cstheme="minorHAnsi"/>
          <w:spacing w:val="-1"/>
        </w:rPr>
        <w:t>previous</w:t>
      </w:r>
      <w:r w:rsidRPr="002A4A15">
        <w:rPr>
          <w:rFonts w:eastAsia="Arial" w:cstheme="minorHAnsi"/>
          <w:spacing w:val="1"/>
        </w:rPr>
        <w:t xml:space="preserve"> </w:t>
      </w:r>
      <w:r w:rsidRPr="002A4A15">
        <w:rPr>
          <w:rFonts w:eastAsia="Arial" w:cstheme="minorHAnsi"/>
          <w:spacing w:val="-1"/>
        </w:rPr>
        <w:t>period,</w:t>
      </w:r>
      <w:r w:rsidRPr="002A4A15">
        <w:rPr>
          <w:rFonts w:eastAsia="Arial" w:cstheme="minorHAnsi"/>
          <w:spacing w:val="2"/>
        </w:rPr>
        <w:t xml:space="preserve"> </w:t>
      </w:r>
      <w:r w:rsidRPr="002A4A15">
        <w:rPr>
          <w:rFonts w:eastAsia="Arial" w:cstheme="minorHAnsi"/>
          <w:spacing w:val="-1"/>
        </w:rPr>
        <w:t>in</w:t>
      </w:r>
      <w:r w:rsidRPr="002A4A15">
        <w:rPr>
          <w:rFonts w:eastAsia="Arial" w:cstheme="minorHAnsi"/>
        </w:rPr>
        <w:t xml:space="preserve"> </w:t>
      </w:r>
      <w:r w:rsidRPr="002A4A15">
        <w:rPr>
          <w:rFonts w:eastAsia="Arial" w:cstheme="minorHAnsi"/>
          <w:spacing w:val="-1"/>
        </w:rPr>
        <w:t>its</w:t>
      </w:r>
      <w:r w:rsidRPr="002A4A15">
        <w:rPr>
          <w:rFonts w:eastAsia="Arial" w:cstheme="minorHAnsi"/>
          <w:spacing w:val="1"/>
        </w:rPr>
        <w:t xml:space="preserve"> </w:t>
      </w:r>
      <w:r w:rsidRPr="002A4A15">
        <w:rPr>
          <w:rFonts w:eastAsia="Arial" w:cstheme="minorHAnsi"/>
          <w:spacing w:val="-1"/>
        </w:rPr>
        <w:t>initiation</w:t>
      </w:r>
      <w:r w:rsidRPr="002A4A15">
        <w:rPr>
          <w:rFonts w:eastAsia="Arial" w:cstheme="minorHAnsi"/>
        </w:rPr>
        <w:t xml:space="preserve"> </w:t>
      </w:r>
      <w:r w:rsidRPr="002A4A15">
        <w:rPr>
          <w:rFonts w:eastAsia="Arial" w:cstheme="minorHAnsi"/>
          <w:spacing w:val="-1"/>
        </w:rPr>
        <w:t>and</w:t>
      </w:r>
      <w:r w:rsidRPr="002A4A15">
        <w:rPr>
          <w:rFonts w:eastAsia="Arial" w:cstheme="minorHAnsi"/>
        </w:rPr>
        <w:t xml:space="preserve"> </w:t>
      </w:r>
      <w:r w:rsidRPr="002A4A15">
        <w:rPr>
          <w:rFonts w:eastAsia="Arial" w:cstheme="minorHAnsi"/>
          <w:spacing w:val="-1"/>
        </w:rPr>
        <w:t xml:space="preserve">pursuit </w:t>
      </w:r>
      <w:r w:rsidRPr="002A4A15">
        <w:rPr>
          <w:rFonts w:eastAsia="Arial" w:cstheme="minorHAnsi"/>
          <w:spacing w:val="-2"/>
        </w:rPr>
        <w:t>of</w:t>
      </w:r>
      <w:r w:rsidRPr="002A4A15">
        <w:rPr>
          <w:rFonts w:eastAsia="Arial" w:cstheme="minorHAnsi"/>
          <w:spacing w:val="-1"/>
        </w:rPr>
        <w:t xml:space="preserve"> </w:t>
      </w:r>
      <w:r w:rsidRPr="002A4A15">
        <w:rPr>
          <w:rFonts w:eastAsia="Arial" w:cstheme="minorHAnsi"/>
        </w:rPr>
        <w:t>a</w:t>
      </w:r>
      <w:r w:rsidRPr="002A4A15">
        <w:rPr>
          <w:rFonts w:eastAsia="Arial" w:cstheme="minorHAnsi"/>
          <w:spacing w:val="43"/>
        </w:rPr>
        <w:t xml:space="preserve"> </w:t>
      </w:r>
      <w:r w:rsidRPr="002A4A15">
        <w:rPr>
          <w:rFonts w:eastAsia="Arial" w:cstheme="minorHAnsi"/>
          <w:spacing w:val="-1"/>
        </w:rPr>
        <w:t>claim</w:t>
      </w:r>
      <w:r w:rsidRPr="002A4A15">
        <w:rPr>
          <w:rFonts w:eastAsia="Arial" w:cstheme="minorHAnsi"/>
          <w:spacing w:val="2"/>
        </w:rPr>
        <w:t xml:space="preserve"> </w:t>
      </w:r>
      <w:r w:rsidRPr="002A4A15">
        <w:rPr>
          <w:rFonts w:eastAsia="Arial" w:cstheme="minorHAnsi"/>
          <w:spacing w:val="-1"/>
        </w:rPr>
        <w:t xml:space="preserve">against </w:t>
      </w:r>
      <w:r w:rsidRPr="002A4A15">
        <w:rPr>
          <w:rFonts w:eastAsia="Arial" w:cstheme="minorHAnsi"/>
        </w:rPr>
        <w:t>the</w:t>
      </w:r>
      <w:r w:rsidRPr="002A4A15">
        <w:rPr>
          <w:rFonts w:eastAsia="Arial" w:cstheme="minorHAnsi"/>
          <w:spacing w:val="-2"/>
        </w:rPr>
        <w:t xml:space="preserve"> </w:t>
      </w:r>
      <w:r w:rsidRPr="002A4A15">
        <w:rPr>
          <w:rFonts w:eastAsia="Arial" w:cstheme="minorHAnsi"/>
          <w:spacing w:val="-1"/>
        </w:rPr>
        <w:t>participant.</w:t>
      </w:r>
    </w:p>
    <w:p w14:paraId="24BF0BD5" w14:textId="77777777" w:rsidR="00E2082A" w:rsidRPr="002A4A15" w:rsidRDefault="00356C03">
      <w:pPr>
        <w:numPr>
          <w:ilvl w:val="1"/>
          <w:numId w:val="1"/>
        </w:numPr>
        <w:tabs>
          <w:tab w:val="left" w:pos="940"/>
        </w:tabs>
        <w:spacing w:before="20" w:line="252" w:lineRule="exact"/>
        <w:ind w:right="498"/>
        <w:rPr>
          <w:rFonts w:eastAsia="Arial" w:cstheme="minorHAnsi"/>
        </w:rPr>
      </w:pPr>
      <w:r w:rsidRPr="002A4A15">
        <w:rPr>
          <w:rFonts w:eastAsia="Arial" w:cstheme="minorHAnsi"/>
        </w:rPr>
        <w:t>The</w:t>
      </w:r>
      <w:r w:rsidRPr="002A4A15">
        <w:rPr>
          <w:rFonts w:eastAsia="Arial" w:cstheme="minorHAnsi"/>
          <w:spacing w:val="-2"/>
        </w:rPr>
        <w:t xml:space="preserve"> </w:t>
      </w:r>
      <w:r w:rsidRPr="002A4A15">
        <w:rPr>
          <w:rFonts w:eastAsia="Arial" w:cstheme="minorHAnsi"/>
          <w:spacing w:val="-1"/>
        </w:rPr>
        <w:t>State</w:t>
      </w:r>
      <w:r w:rsidRPr="002A4A15">
        <w:rPr>
          <w:rFonts w:eastAsia="Arial" w:cstheme="minorHAnsi"/>
        </w:rPr>
        <w:t xml:space="preserve"> </w:t>
      </w:r>
      <w:r w:rsidRPr="002A4A15">
        <w:rPr>
          <w:rFonts w:eastAsia="Arial" w:cstheme="minorHAnsi"/>
          <w:spacing w:val="-2"/>
        </w:rPr>
        <w:t>or</w:t>
      </w:r>
      <w:r w:rsidRPr="002A4A15">
        <w:rPr>
          <w:rFonts w:eastAsia="Arial" w:cstheme="minorHAnsi"/>
          <w:spacing w:val="2"/>
        </w:rPr>
        <w:t xml:space="preserve"> </w:t>
      </w:r>
      <w:r w:rsidRPr="002A4A15">
        <w:rPr>
          <w:rFonts w:eastAsia="Arial" w:cstheme="minorHAnsi"/>
          <w:spacing w:val="-1"/>
        </w:rPr>
        <w:t>local</w:t>
      </w:r>
      <w:r w:rsidRPr="002A4A15">
        <w:rPr>
          <w:rFonts w:eastAsia="Arial" w:cstheme="minorHAnsi"/>
        </w:rPr>
        <w:t xml:space="preserve"> </w:t>
      </w:r>
      <w:r w:rsidRPr="002A4A15">
        <w:rPr>
          <w:rFonts w:eastAsia="Arial" w:cstheme="minorHAnsi"/>
          <w:spacing w:val="-1"/>
        </w:rPr>
        <w:t>agency</w:t>
      </w:r>
      <w:r w:rsidRPr="002A4A15">
        <w:rPr>
          <w:rFonts w:eastAsia="Arial" w:cstheme="minorHAnsi"/>
          <w:spacing w:val="-2"/>
        </w:rPr>
        <w:t xml:space="preserve"> </w:t>
      </w:r>
      <w:r w:rsidRPr="002A4A15">
        <w:rPr>
          <w:rFonts w:eastAsia="Arial" w:cstheme="minorHAnsi"/>
          <w:spacing w:val="-1"/>
        </w:rPr>
        <w:t>must provide</w:t>
      </w:r>
      <w:r w:rsidRPr="002A4A15">
        <w:rPr>
          <w:rFonts w:eastAsia="Arial" w:cstheme="minorHAnsi"/>
        </w:rPr>
        <w:t xml:space="preserve"> </w:t>
      </w:r>
      <w:r w:rsidRPr="002A4A15">
        <w:rPr>
          <w:rFonts w:eastAsia="Arial" w:cstheme="minorHAnsi"/>
          <w:spacing w:val="-1"/>
        </w:rPr>
        <w:t>an</w:t>
      </w:r>
      <w:r w:rsidRPr="002A4A15">
        <w:rPr>
          <w:rFonts w:eastAsia="Arial" w:cstheme="minorHAnsi"/>
        </w:rPr>
        <w:t xml:space="preserve"> </w:t>
      </w:r>
      <w:r w:rsidRPr="002A4A15">
        <w:rPr>
          <w:rFonts w:eastAsia="Arial" w:cstheme="minorHAnsi"/>
          <w:spacing w:val="-1"/>
        </w:rPr>
        <w:t>individual</w:t>
      </w:r>
      <w:r w:rsidRPr="002A4A15">
        <w:rPr>
          <w:rFonts w:eastAsia="Arial" w:cstheme="minorHAnsi"/>
        </w:rPr>
        <w:t xml:space="preserve"> </w:t>
      </w:r>
      <w:r w:rsidRPr="002A4A15">
        <w:rPr>
          <w:rFonts w:eastAsia="Arial" w:cstheme="minorHAnsi"/>
          <w:spacing w:val="-1"/>
        </w:rPr>
        <w:t>with</w:t>
      </w:r>
      <w:r w:rsidRPr="002A4A15">
        <w:rPr>
          <w:rFonts w:eastAsia="Arial" w:cstheme="minorHAnsi"/>
        </w:rPr>
        <w:t xml:space="preserve"> </w:t>
      </w:r>
      <w:r w:rsidRPr="002A4A15">
        <w:rPr>
          <w:rFonts w:eastAsia="Arial" w:cstheme="minorHAnsi"/>
          <w:spacing w:val="-1"/>
        </w:rPr>
        <w:t>at</w:t>
      </w:r>
      <w:r w:rsidRPr="002A4A15">
        <w:rPr>
          <w:rFonts w:eastAsia="Arial" w:cstheme="minorHAnsi"/>
          <w:spacing w:val="2"/>
        </w:rPr>
        <w:t xml:space="preserve"> </w:t>
      </w:r>
      <w:r w:rsidRPr="002A4A15">
        <w:rPr>
          <w:rFonts w:eastAsia="Arial" w:cstheme="minorHAnsi"/>
          <w:spacing w:val="-1"/>
        </w:rPr>
        <w:t>least 10</w:t>
      </w:r>
      <w:r w:rsidRPr="002A4A15">
        <w:rPr>
          <w:rFonts w:eastAsia="Arial" w:cstheme="minorHAnsi"/>
        </w:rPr>
        <w:t xml:space="preserve"> </w:t>
      </w:r>
      <w:r w:rsidRPr="002A4A15">
        <w:rPr>
          <w:rFonts w:eastAsia="Arial" w:cstheme="minorHAnsi"/>
          <w:spacing w:val="-1"/>
        </w:rPr>
        <w:t>days’</w:t>
      </w:r>
      <w:r w:rsidRPr="002A4A15">
        <w:rPr>
          <w:rFonts w:eastAsia="Arial" w:cstheme="minorHAnsi"/>
        </w:rPr>
        <w:t xml:space="preserve"> </w:t>
      </w:r>
      <w:r w:rsidRPr="002A4A15">
        <w:rPr>
          <w:rFonts w:eastAsia="Arial" w:cstheme="minorHAnsi"/>
          <w:spacing w:val="-1"/>
        </w:rPr>
        <w:t>advance</w:t>
      </w:r>
      <w:r w:rsidRPr="002A4A15">
        <w:rPr>
          <w:rFonts w:eastAsia="Arial" w:cstheme="minorHAnsi"/>
        </w:rPr>
        <w:t xml:space="preserve"> </w:t>
      </w:r>
      <w:r w:rsidRPr="002A4A15">
        <w:rPr>
          <w:rFonts w:eastAsia="Arial" w:cstheme="minorHAnsi"/>
          <w:spacing w:val="-1"/>
        </w:rPr>
        <w:t>written</w:t>
      </w:r>
      <w:r w:rsidRPr="002A4A15">
        <w:rPr>
          <w:rFonts w:eastAsia="Arial" w:cstheme="minorHAnsi"/>
        </w:rPr>
        <w:t xml:space="preserve"> </w:t>
      </w:r>
      <w:r w:rsidRPr="002A4A15">
        <w:rPr>
          <w:rFonts w:eastAsia="Arial" w:cstheme="minorHAnsi"/>
          <w:spacing w:val="-1"/>
        </w:rPr>
        <w:t>notice</w:t>
      </w:r>
      <w:r w:rsidRPr="002A4A15">
        <w:rPr>
          <w:rFonts w:eastAsia="Arial" w:cstheme="minorHAnsi"/>
        </w:rPr>
        <w:t xml:space="preserve"> </w:t>
      </w:r>
      <w:r w:rsidRPr="002A4A15">
        <w:rPr>
          <w:rFonts w:eastAsia="Arial" w:cstheme="minorHAnsi"/>
          <w:spacing w:val="-2"/>
        </w:rPr>
        <w:t>of</w:t>
      </w:r>
      <w:r w:rsidRPr="002A4A15">
        <w:rPr>
          <w:rFonts w:eastAsia="Arial" w:cstheme="minorHAnsi"/>
          <w:spacing w:val="43"/>
        </w:rPr>
        <w:t xml:space="preserve"> </w:t>
      </w:r>
      <w:r w:rsidRPr="002A4A15">
        <w:rPr>
          <w:rFonts w:eastAsia="Arial" w:cstheme="minorHAnsi"/>
        </w:rPr>
        <w:t>the</w:t>
      </w:r>
      <w:r w:rsidRPr="002A4A15">
        <w:rPr>
          <w:rFonts w:eastAsia="Arial" w:cstheme="minorHAnsi"/>
          <w:spacing w:val="-2"/>
        </w:rPr>
        <w:t xml:space="preserve"> </w:t>
      </w:r>
      <w:r w:rsidRPr="002A4A15">
        <w:rPr>
          <w:rFonts w:eastAsia="Arial" w:cstheme="minorHAnsi"/>
        </w:rPr>
        <w:t xml:space="preserve">time </w:t>
      </w:r>
      <w:r w:rsidRPr="002A4A15">
        <w:rPr>
          <w:rFonts w:eastAsia="Arial" w:cstheme="minorHAnsi"/>
          <w:spacing w:val="-1"/>
        </w:rPr>
        <w:t>and</w:t>
      </w:r>
      <w:r w:rsidRPr="002A4A15">
        <w:rPr>
          <w:rFonts w:eastAsia="Arial" w:cstheme="minorHAnsi"/>
          <w:spacing w:val="-2"/>
        </w:rPr>
        <w:t xml:space="preserve"> </w:t>
      </w:r>
      <w:r w:rsidRPr="002A4A15">
        <w:rPr>
          <w:rFonts w:eastAsia="Arial" w:cstheme="minorHAnsi"/>
          <w:spacing w:val="-1"/>
        </w:rPr>
        <w:t>place</w:t>
      </w:r>
      <w:r w:rsidRPr="002A4A15">
        <w:rPr>
          <w:rFonts w:eastAsia="Arial" w:cstheme="minorHAnsi"/>
        </w:rPr>
        <w:t xml:space="preserve"> </w:t>
      </w:r>
      <w:r w:rsidRPr="002A4A15">
        <w:rPr>
          <w:rFonts w:eastAsia="Arial" w:cstheme="minorHAnsi"/>
          <w:spacing w:val="-2"/>
        </w:rPr>
        <w:t>of</w:t>
      </w:r>
      <w:r w:rsidRPr="002A4A15">
        <w:rPr>
          <w:rFonts w:eastAsia="Arial" w:cstheme="minorHAnsi"/>
          <w:spacing w:val="-1"/>
        </w:rPr>
        <w:t xml:space="preserve"> </w:t>
      </w:r>
      <w:r w:rsidRPr="002A4A15">
        <w:rPr>
          <w:rFonts w:eastAsia="Arial" w:cstheme="minorHAnsi"/>
        </w:rPr>
        <w:t>the</w:t>
      </w:r>
      <w:r w:rsidRPr="002A4A15">
        <w:rPr>
          <w:rFonts w:eastAsia="Arial" w:cstheme="minorHAnsi"/>
          <w:spacing w:val="-2"/>
        </w:rPr>
        <w:t xml:space="preserve"> </w:t>
      </w:r>
      <w:r w:rsidRPr="002A4A15">
        <w:rPr>
          <w:rFonts w:eastAsia="Arial" w:cstheme="minorHAnsi"/>
          <w:spacing w:val="-1"/>
        </w:rPr>
        <w:t>hearing, and</w:t>
      </w:r>
      <w:r w:rsidRPr="002A4A15">
        <w:rPr>
          <w:rFonts w:eastAsia="Arial" w:cstheme="minorHAnsi"/>
          <w:spacing w:val="-2"/>
        </w:rPr>
        <w:t xml:space="preserve"> </w:t>
      </w:r>
      <w:r w:rsidRPr="002A4A15">
        <w:rPr>
          <w:rFonts w:eastAsia="Arial" w:cstheme="minorHAnsi"/>
          <w:spacing w:val="-1"/>
        </w:rPr>
        <w:t>must</w:t>
      </w:r>
      <w:r w:rsidRPr="002A4A15">
        <w:rPr>
          <w:rFonts w:eastAsia="Arial" w:cstheme="minorHAnsi"/>
          <w:spacing w:val="2"/>
        </w:rPr>
        <w:t xml:space="preserve"> </w:t>
      </w:r>
      <w:r w:rsidRPr="002A4A15">
        <w:rPr>
          <w:rFonts w:eastAsia="Arial" w:cstheme="minorHAnsi"/>
          <w:spacing w:val="-1"/>
        </w:rPr>
        <w:t>include</w:t>
      </w:r>
      <w:r w:rsidRPr="002A4A15">
        <w:rPr>
          <w:rFonts w:eastAsia="Arial" w:cstheme="minorHAnsi"/>
        </w:rPr>
        <w:t xml:space="preserve"> the</w:t>
      </w:r>
      <w:r w:rsidRPr="002A4A15">
        <w:rPr>
          <w:rFonts w:eastAsia="Arial" w:cstheme="minorHAnsi"/>
          <w:spacing w:val="-2"/>
        </w:rPr>
        <w:t xml:space="preserve"> </w:t>
      </w:r>
      <w:r w:rsidRPr="002A4A15">
        <w:rPr>
          <w:rFonts w:eastAsia="Arial" w:cstheme="minorHAnsi"/>
          <w:spacing w:val="-1"/>
        </w:rPr>
        <w:t>rules</w:t>
      </w:r>
      <w:r w:rsidRPr="002A4A15">
        <w:rPr>
          <w:rFonts w:eastAsia="Arial" w:cstheme="minorHAnsi"/>
          <w:spacing w:val="1"/>
        </w:rPr>
        <w:t xml:space="preserve"> </w:t>
      </w:r>
      <w:r w:rsidRPr="002A4A15">
        <w:rPr>
          <w:rFonts w:eastAsia="Arial" w:cstheme="minorHAnsi"/>
          <w:spacing w:val="-2"/>
        </w:rPr>
        <w:t>of</w:t>
      </w:r>
      <w:r w:rsidRPr="002A4A15">
        <w:rPr>
          <w:rFonts w:eastAsia="Arial" w:cstheme="minorHAnsi"/>
          <w:spacing w:val="-1"/>
        </w:rPr>
        <w:t xml:space="preserve"> procedure</w:t>
      </w:r>
      <w:r w:rsidRPr="002A4A15">
        <w:rPr>
          <w:rFonts w:eastAsia="Arial" w:cstheme="minorHAnsi"/>
          <w:spacing w:val="-4"/>
        </w:rPr>
        <w:t xml:space="preserve"> </w:t>
      </w:r>
      <w:r w:rsidRPr="002A4A15">
        <w:rPr>
          <w:rFonts w:eastAsia="Arial" w:cstheme="minorHAnsi"/>
        </w:rPr>
        <w:t>for</w:t>
      </w:r>
      <w:r w:rsidRPr="002A4A15">
        <w:rPr>
          <w:rFonts w:eastAsia="Arial" w:cstheme="minorHAnsi"/>
          <w:spacing w:val="-1"/>
        </w:rPr>
        <w:t xml:space="preserve"> </w:t>
      </w:r>
      <w:r w:rsidRPr="002A4A15">
        <w:rPr>
          <w:rFonts w:eastAsia="Arial" w:cstheme="minorHAnsi"/>
        </w:rPr>
        <w:t xml:space="preserve">the </w:t>
      </w:r>
      <w:r w:rsidRPr="002A4A15">
        <w:rPr>
          <w:rFonts w:eastAsia="Arial" w:cstheme="minorHAnsi"/>
          <w:spacing w:val="-1"/>
        </w:rPr>
        <w:t>hearing.</w:t>
      </w:r>
    </w:p>
    <w:p w14:paraId="5035BBAD" w14:textId="77777777" w:rsidR="00E2082A" w:rsidRPr="002A4A15" w:rsidRDefault="00356C03">
      <w:pPr>
        <w:numPr>
          <w:ilvl w:val="1"/>
          <w:numId w:val="1"/>
        </w:numPr>
        <w:tabs>
          <w:tab w:val="left" w:pos="940"/>
        </w:tabs>
        <w:spacing w:line="239" w:lineRule="auto"/>
        <w:ind w:right="290"/>
        <w:rPr>
          <w:rFonts w:eastAsia="Arial" w:cstheme="minorHAnsi"/>
        </w:rPr>
      </w:pPr>
      <w:r w:rsidRPr="002A4A15">
        <w:rPr>
          <w:rFonts w:eastAsia="Arial" w:cstheme="minorHAnsi"/>
        </w:rPr>
        <w:t>The</w:t>
      </w:r>
      <w:r w:rsidRPr="002A4A15">
        <w:rPr>
          <w:rFonts w:eastAsia="Arial" w:cstheme="minorHAnsi"/>
          <w:spacing w:val="-3"/>
        </w:rPr>
        <w:t xml:space="preserve"> </w:t>
      </w:r>
      <w:r w:rsidRPr="002A4A15">
        <w:rPr>
          <w:rFonts w:eastAsia="Arial" w:cstheme="minorHAnsi"/>
          <w:spacing w:val="-1"/>
        </w:rPr>
        <w:t>individual</w:t>
      </w:r>
      <w:r w:rsidRPr="002A4A15">
        <w:rPr>
          <w:rFonts w:eastAsia="Arial" w:cstheme="minorHAnsi"/>
        </w:rPr>
        <w:t xml:space="preserve"> </w:t>
      </w:r>
      <w:r w:rsidRPr="002A4A15">
        <w:rPr>
          <w:rFonts w:eastAsia="Arial" w:cstheme="minorHAnsi"/>
          <w:spacing w:val="-1"/>
        </w:rPr>
        <w:t>may</w:t>
      </w:r>
      <w:r w:rsidRPr="002A4A15">
        <w:rPr>
          <w:rFonts w:eastAsia="Arial" w:cstheme="minorHAnsi"/>
          <w:spacing w:val="-2"/>
        </w:rPr>
        <w:t xml:space="preserve"> </w:t>
      </w:r>
      <w:r w:rsidRPr="002A4A15">
        <w:rPr>
          <w:rFonts w:eastAsia="Arial" w:cstheme="minorHAnsi"/>
          <w:spacing w:val="-1"/>
        </w:rPr>
        <w:t xml:space="preserve">(1) </w:t>
      </w:r>
      <w:r w:rsidRPr="002A4A15">
        <w:rPr>
          <w:rFonts w:eastAsia="Arial" w:cstheme="minorHAnsi"/>
          <w:spacing w:val="-2"/>
        </w:rPr>
        <w:t>examine</w:t>
      </w:r>
      <w:r w:rsidRPr="002A4A15">
        <w:rPr>
          <w:rFonts w:eastAsia="Arial" w:cstheme="minorHAnsi"/>
        </w:rPr>
        <w:t xml:space="preserve"> </w:t>
      </w:r>
      <w:r w:rsidRPr="002A4A15">
        <w:rPr>
          <w:rFonts w:eastAsia="Arial" w:cstheme="minorHAnsi"/>
          <w:spacing w:val="-1"/>
        </w:rPr>
        <w:t>documents</w:t>
      </w:r>
      <w:r w:rsidRPr="002A4A15">
        <w:rPr>
          <w:rFonts w:eastAsia="Arial" w:cstheme="minorHAnsi"/>
          <w:spacing w:val="1"/>
        </w:rPr>
        <w:t xml:space="preserve"> </w:t>
      </w:r>
      <w:r w:rsidRPr="002A4A15">
        <w:rPr>
          <w:rFonts w:eastAsia="Arial" w:cstheme="minorHAnsi"/>
          <w:spacing w:val="-1"/>
        </w:rPr>
        <w:t>supporting</w:t>
      </w:r>
      <w:r w:rsidRPr="002A4A15">
        <w:rPr>
          <w:rFonts w:eastAsia="Arial" w:cstheme="minorHAnsi"/>
        </w:rPr>
        <w:t xml:space="preserve"> the </w:t>
      </w:r>
      <w:r w:rsidRPr="002A4A15">
        <w:rPr>
          <w:rFonts w:eastAsia="Arial" w:cstheme="minorHAnsi"/>
          <w:spacing w:val="-1"/>
        </w:rPr>
        <w:t>State</w:t>
      </w:r>
      <w:r w:rsidRPr="002A4A15">
        <w:rPr>
          <w:rFonts w:eastAsia="Arial" w:cstheme="minorHAnsi"/>
          <w:spacing w:val="-2"/>
        </w:rPr>
        <w:t xml:space="preserve"> </w:t>
      </w:r>
      <w:r w:rsidRPr="002A4A15">
        <w:rPr>
          <w:rFonts w:eastAsia="Arial" w:cstheme="minorHAnsi"/>
          <w:spacing w:val="-1"/>
        </w:rPr>
        <w:t>or local</w:t>
      </w:r>
      <w:r w:rsidRPr="002A4A15">
        <w:rPr>
          <w:rFonts w:eastAsia="Arial" w:cstheme="minorHAnsi"/>
        </w:rPr>
        <w:t xml:space="preserve"> </w:t>
      </w:r>
      <w:r w:rsidRPr="002A4A15">
        <w:rPr>
          <w:rFonts w:eastAsia="Arial" w:cstheme="minorHAnsi"/>
          <w:spacing w:val="-1"/>
        </w:rPr>
        <w:t>agency’s</w:t>
      </w:r>
      <w:r w:rsidRPr="002A4A15">
        <w:rPr>
          <w:rFonts w:eastAsia="Arial" w:cstheme="minorHAnsi"/>
          <w:spacing w:val="1"/>
        </w:rPr>
        <w:t xml:space="preserve"> </w:t>
      </w:r>
      <w:r w:rsidRPr="002A4A15">
        <w:rPr>
          <w:rFonts w:eastAsia="Arial" w:cstheme="minorHAnsi"/>
          <w:spacing w:val="-1"/>
        </w:rPr>
        <w:t>decision</w:t>
      </w:r>
      <w:r w:rsidRPr="002A4A15">
        <w:rPr>
          <w:rFonts w:eastAsia="Arial" w:cstheme="minorHAnsi"/>
        </w:rPr>
        <w:t xml:space="preserve"> </w:t>
      </w:r>
      <w:r w:rsidRPr="002A4A15">
        <w:rPr>
          <w:rFonts w:eastAsia="Arial" w:cstheme="minorHAnsi"/>
          <w:spacing w:val="-1"/>
        </w:rPr>
        <w:t>before</w:t>
      </w:r>
      <w:r w:rsidRPr="002A4A15">
        <w:rPr>
          <w:rFonts w:eastAsia="Arial" w:cstheme="minorHAnsi"/>
          <w:spacing w:val="-2"/>
        </w:rPr>
        <w:t xml:space="preserve"> </w:t>
      </w:r>
      <w:r w:rsidRPr="002A4A15">
        <w:rPr>
          <w:rFonts w:eastAsia="Arial" w:cstheme="minorHAnsi"/>
          <w:spacing w:val="-1"/>
        </w:rPr>
        <w:t>and</w:t>
      </w:r>
      <w:r w:rsidRPr="002A4A15">
        <w:rPr>
          <w:rFonts w:eastAsia="Arial" w:cstheme="minorHAnsi"/>
          <w:spacing w:val="53"/>
        </w:rPr>
        <w:t xml:space="preserve"> </w:t>
      </w:r>
      <w:r w:rsidRPr="002A4A15">
        <w:rPr>
          <w:rFonts w:eastAsia="Arial" w:cstheme="minorHAnsi"/>
          <w:spacing w:val="-1"/>
        </w:rPr>
        <w:t>during</w:t>
      </w:r>
      <w:r w:rsidRPr="002A4A15">
        <w:rPr>
          <w:rFonts w:eastAsia="Arial" w:cstheme="minorHAnsi"/>
        </w:rPr>
        <w:t xml:space="preserve"> the</w:t>
      </w:r>
      <w:r w:rsidRPr="002A4A15">
        <w:rPr>
          <w:rFonts w:eastAsia="Arial" w:cstheme="minorHAnsi"/>
          <w:spacing w:val="-2"/>
        </w:rPr>
        <w:t xml:space="preserve"> </w:t>
      </w:r>
      <w:r w:rsidRPr="002A4A15">
        <w:rPr>
          <w:rFonts w:eastAsia="Arial" w:cstheme="minorHAnsi"/>
          <w:spacing w:val="-1"/>
        </w:rPr>
        <w:t>hearing;</w:t>
      </w:r>
      <w:r w:rsidRPr="002A4A15">
        <w:rPr>
          <w:rFonts w:eastAsia="Arial" w:cstheme="minorHAnsi"/>
          <w:spacing w:val="-3"/>
        </w:rPr>
        <w:t xml:space="preserve"> </w:t>
      </w:r>
      <w:r w:rsidRPr="002A4A15">
        <w:rPr>
          <w:rFonts w:eastAsia="Arial" w:cstheme="minorHAnsi"/>
          <w:spacing w:val="-1"/>
        </w:rPr>
        <w:t xml:space="preserve">(2) </w:t>
      </w:r>
      <w:r w:rsidRPr="002A4A15">
        <w:rPr>
          <w:rFonts w:eastAsia="Arial" w:cstheme="minorHAnsi"/>
          <w:spacing w:val="-2"/>
        </w:rPr>
        <w:t>be</w:t>
      </w:r>
      <w:r w:rsidRPr="002A4A15">
        <w:rPr>
          <w:rFonts w:eastAsia="Arial" w:cstheme="minorHAnsi"/>
        </w:rPr>
        <w:t xml:space="preserve"> </w:t>
      </w:r>
      <w:r w:rsidRPr="002A4A15">
        <w:rPr>
          <w:rFonts w:eastAsia="Arial" w:cstheme="minorHAnsi"/>
          <w:spacing w:val="-1"/>
        </w:rPr>
        <w:t>assisted</w:t>
      </w:r>
      <w:r w:rsidRPr="002A4A15">
        <w:rPr>
          <w:rFonts w:eastAsia="Arial" w:cstheme="minorHAnsi"/>
          <w:spacing w:val="-2"/>
        </w:rPr>
        <w:t xml:space="preserve"> </w:t>
      </w:r>
      <w:r w:rsidRPr="002A4A15">
        <w:rPr>
          <w:rFonts w:eastAsia="Arial" w:cstheme="minorHAnsi"/>
          <w:spacing w:val="-1"/>
        </w:rPr>
        <w:t>or represented</w:t>
      </w:r>
      <w:r w:rsidRPr="002A4A15">
        <w:rPr>
          <w:rFonts w:eastAsia="Arial" w:cstheme="minorHAnsi"/>
        </w:rPr>
        <w:t xml:space="preserve"> </w:t>
      </w:r>
      <w:r w:rsidRPr="002A4A15">
        <w:rPr>
          <w:rFonts w:eastAsia="Arial" w:cstheme="minorHAnsi"/>
          <w:spacing w:val="-1"/>
        </w:rPr>
        <w:t>by</w:t>
      </w:r>
      <w:r w:rsidRPr="002A4A15">
        <w:rPr>
          <w:rFonts w:eastAsia="Arial" w:cstheme="minorHAnsi"/>
          <w:spacing w:val="-2"/>
        </w:rPr>
        <w:t xml:space="preserve"> </w:t>
      </w:r>
      <w:r w:rsidRPr="002A4A15">
        <w:rPr>
          <w:rFonts w:eastAsia="Arial" w:cstheme="minorHAnsi"/>
          <w:spacing w:val="-1"/>
        </w:rPr>
        <w:t>an</w:t>
      </w:r>
      <w:r w:rsidRPr="002A4A15">
        <w:rPr>
          <w:rFonts w:eastAsia="Arial" w:cstheme="minorHAnsi"/>
        </w:rPr>
        <w:t xml:space="preserve"> </w:t>
      </w:r>
      <w:r w:rsidRPr="002A4A15">
        <w:rPr>
          <w:rFonts w:eastAsia="Arial" w:cstheme="minorHAnsi"/>
          <w:spacing w:val="-1"/>
        </w:rPr>
        <w:t>attorney</w:t>
      </w:r>
      <w:r w:rsidRPr="002A4A15">
        <w:rPr>
          <w:rFonts w:eastAsia="Arial" w:cstheme="minorHAnsi"/>
          <w:spacing w:val="-2"/>
        </w:rPr>
        <w:t xml:space="preserve"> or</w:t>
      </w:r>
      <w:r w:rsidRPr="002A4A15">
        <w:rPr>
          <w:rFonts w:eastAsia="Arial" w:cstheme="minorHAnsi"/>
          <w:spacing w:val="2"/>
        </w:rPr>
        <w:t xml:space="preserve"> </w:t>
      </w:r>
      <w:r w:rsidRPr="002A4A15">
        <w:rPr>
          <w:rFonts w:eastAsia="Arial" w:cstheme="minorHAnsi"/>
          <w:spacing w:val="-1"/>
        </w:rPr>
        <w:t>other persons; (3) bring</w:t>
      </w:r>
      <w:r w:rsidRPr="002A4A15">
        <w:rPr>
          <w:rFonts w:eastAsia="Arial" w:cstheme="minorHAnsi"/>
        </w:rPr>
        <w:t xml:space="preserve"> </w:t>
      </w:r>
      <w:r w:rsidRPr="002A4A15">
        <w:rPr>
          <w:rFonts w:eastAsia="Arial" w:cstheme="minorHAnsi"/>
          <w:spacing w:val="51"/>
        </w:rPr>
        <w:t xml:space="preserve"> </w:t>
      </w:r>
      <w:r w:rsidRPr="002A4A15">
        <w:rPr>
          <w:rFonts w:eastAsia="Arial" w:cstheme="minorHAnsi"/>
          <w:spacing w:val="-1"/>
        </w:rPr>
        <w:t>witnesses; (4)</w:t>
      </w:r>
      <w:r w:rsidRPr="002A4A15">
        <w:rPr>
          <w:rFonts w:eastAsia="Arial" w:cstheme="minorHAnsi"/>
          <w:spacing w:val="2"/>
        </w:rPr>
        <w:t xml:space="preserve"> </w:t>
      </w:r>
      <w:r w:rsidRPr="002A4A15">
        <w:rPr>
          <w:rFonts w:eastAsia="Arial" w:cstheme="minorHAnsi"/>
          <w:spacing w:val="-1"/>
        </w:rPr>
        <w:t>present arguments; (5)</w:t>
      </w:r>
      <w:r w:rsidRPr="002A4A15">
        <w:rPr>
          <w:rFonts w:eastAsia="Arial" w:cstheme="minorHAnsi"/>
          <w:spacing w:val="-3"/>
        </w:rPr>
        <w:t xml:space="preserve"> </w:t>
      </w:r>
      <w:r w:rsidRPr="002A4A15">
        <w:rPr>
          <w:rFonts w:eastAsia="Arial" w:cstheme="minorHAnsi"/>
          <w:spacing w:val="-1"/>
        </w:rPr>
        <w:t>question</w:t>
      </w:r>
      <w:r w:rsidRPr="002A4A15">
        <w:rPr>
          <w:rFonts w:eastAsia="Arial" w:cstheme="minorHAnsi"/>
        </w:rPr>
        <w:t xml:space="preserve"> </w:t>
      </w:r>
      <w:r w:rsidRPr="002A4A15">
        <w:rPr>
          <w:rFonts w:eastAsia="Arial" w:cstheme="minorHAnsi"/>
          <w:spacing w:val="-1"/>
        </w:rPr>
        <w:t>or</w:t>
      </w:r>
      <w:r w:rsidRPr="002A4A15">
        <w:rPr>
          <w:rFonts w:eastAsia="Arial" w:cstheme="minorHAnsi"/>
          <w:spacing w:val="-3"/>
        </w:rPr>
        <w:t xml:space="preserve"> </w:t>
      </w:r>
      <w:r w:rsidRPr="002A4A15">
        <w:rPr>
          <w:rFonts w:eastAsia="Arial" w:cstheme="minorHAnsi"/>
          <w:spacing w:val="-1"/>
        </w:rPr>
        <w:t>refute</w:t>
      </w:r>
      <w:r w:rsidRPr="002A4A15">
        <w:rPr>
          <w:rFonts w:eastAsia="Arial" w:cstheme="minorHAnsi"/>
          <w:spacing w:val="-2"/>
        </w:rPr>
        <w:t xml:space="preserve"> </w:t>
      </w:r>
      <w:r w:rsidRPr="002A4A15">
        <w:rPr>
          <w:rFonts w:eastAsia="Arial" w:cstheme="minorHAnsi"/>
          <w:spacing w:val="-1"/>
        </w:rPr>
        <w:t>testimony</w:t>
      </w:r>
      <w:r w:rsidRPr="002A4A15">
        <w:rPr>
          <w:rFonts w:eastAsia="Arial" w:cstheme="minorHAnsi"/>
          <w:spacing w:val="-2"/>
        </w:rPr>
        <w:t xml:space="preserve"> </w:t>
      </w:r>
      <w:r w:rsidRPr="002A4A15">
        <w:rPr>
          <w:rFonts w:eastAsia="Arial" w:cstheme="minorHAnsi"/>
          <w:spacing w:val="-1"/>
        </w:rPr>
        <w:t>or</w:t>
      </w:r>
      <w:r w:rsidRPr="002A4A15">
        <w:rPr>
          <w:rFonts w:eastAsia="Arial" w:cstheme="minorHAnsi"/>
          <w:spacing w:val="2"/>
        </w:rPr>
        <w:t xml:space="preserve"> </w:t>
      </w:r>
      <w:r w:rsidRPr="002A4A15">
        <w:rPr>
          <w:rFonts w:eastAsia="Arial" w:cstheme="minorHAnsi"/>
          <w:spacing w:val="-1"/>
        </w:rPr>
        <w:t>evidence,</w:t>
      </w:r>
      <w:r w:rsidRPr="002A4A15">
        <w:rPr>
          <w:rFonts w:eastAsia="Arial" w:cstheme="minorHAnsi"/>
          <w:spacing w:val="2"/>
        </w:rPr>
        <w:t xml:space="preserve"> </w:t>
      </w:r>
      <w:r w:rsidRPr="002A4A15">
        <w:rPr>
          <w:rFonts w:eastAsia="Arial" w:cstheme="minorHAnsi"/>
          <w:spacing w:val="-1"/>
        </w:rPr>
        <w:t>including</w:t>
      </w:r>
      <w:r w:rsidRPr="002A4A15">
        <w:rPr>
          <w:rFonts w:eastAsia="Arial" w:cstheme="minorHAnsi"/>
        </w:rPr>
        <w:t xml:space="preserve"> </w:t>
      </w:r>
      <w:r w:rsidRPr="002A4A15">
        <w:rPr>
          <w:rFonts w:eastAsia="Arial" w:cstheme="minorHAnsi"/>
          <w:spacing w:val="-1"/>
        </w:rPr>
        <w:t>an</w:t>
      </w:r>
      <w:r w:rsidRPr="002A4A15">
        <w:rPr>
          <w:rFonts w:eastAsia="Arial" w:cstheme="minorHAnsi"/>
          <w:spacing w:val="57"/>
        </w:rPr>
        <w:t xml:space="preserve"> </w:t>
      </w:r>
      <w:r w:rsidRPr="002A4A15">
        <w:rPr>
          <w:rFonts w:eastAsia="Arial" w:cstheme="minorHAnsi"/>
          <w:spacing w:val="-1"/>
        </w:rPr>
        <w:t>opportunity</w:t>
      </w:r>
      <w:r w:rsidRPr="002A4A15">
        <w:rPr>
          <w:rFonts w:eastAsia="Arial" w:cstheme="minorHAnsi"/>
          <w:spacing w:val="-2"/>
        </w:rPr>
        <w:t xml:space="preserve"> </w:t>
      </w:r>
      <w:r w:rsidRPr="002A4A15">
        <w:rPr>
          <w:rFonts w:eastAsia="Arial" w:cstheme="minorHAnsi"/>
        </w:rPr>
        <w:t>to</w:t>
      </w:r>
      <w:r w:rsidRPr="002A4A15">
        <w:rPr>
          <w:rFonts w:eastAsia="Arial" w:cstheme="minorHAnsi"/>
          <w:spacing w:val="-2"/>
        </w:rPr>
        <w:t xml:space="preserve"> </w:t>
      </w:r>
      <w:r w:rsidRPr="002A4A15">
        <w:rPr>
          <w:rFonts w:eastAsia="Arial" w:cstheme="minorHAnsi"/>
          <w:spacing w:val="-1"/>
        </w:rPr>
        <w:t>confront</w:t>
      </w:r>
      <w:r w:rsidRPr="002A4A15">
        <w:rPr>
          <w:rFonts w:eastAsia="Arial" w:cstheme="minorHAnsi"/>
          <w:spacing w:val="2"/>
        </w:rPr>
        <w:t xml:space="preserve"> </w:t>
      </w:r>
      <w:r w:rsidRPr="002A4A15">
        <w:rPr>
          <w:rFonts w:eastAsia="Arial" w:cstheme="minorHAnsi"/>
          <w:spacing w:val="-2"/>
        </w:rPr>
        <w:t>and</w:t>
      </w:r>
      <w:r w:rsidRPr="002A4A15">
        <w:rPr>
          <w:rFonts w:eastAsia="Arial" w:cstheme="minorHAnsi"/>
        </w:rPr>
        <w:t xml:space="preserve"> </w:t>
      </w:r>
      <w:r w:rsidRPr="002A4A15">
        <w:rPr>
          <w:rFonts w:eastAsia="Arial" w:cstheme="minorHAnsi"/>
          <w:spacing w:val="-1"/>
        </w:rPr>
        <w:t>cross-examine</w:t>
      </w:r>
      <w:r w:rsidRPr="002A4A15">
        <w:rPr>
          <w:rFonts w:eastAsia="Arial" w:cstheme="minorHAnsi"/>
        </w:rPr>
        <w:t xml:space="preserve"> </w:t>
      </w:r>
      <w:r w:rsidRPr="002A4A15">
        <w:rPr>
          <w:rFonts w:eastAsia="Arial" w:cstheme="minorHAnsi"/>
          <w:spacing w:val="-1"/>
        </w:rPr>
        <w:t>others</w:t>
      </w:r>
      <w:r w:rsidRPr="002A4A15">
        <w:rPr>
          <w:rFonts w:eastAsia="Arial" w:cstheme="minorHAnsi"/>
          <w:spacing w:val="-2"/>
        </w:rPr>
        <w:t xml:space="preserve"> </w:t>
      </w:r>
      <w:r w:rsidRPr="002A4A15">
        <w:rPr>
          <w:rFonts w:eastAsia="Arial" w:cstheme="minorHAnsi"/>
          <w:spacing w:val="-1"/>
        </w:rPr>
        <w:t xml:space="preserve">at </w:t>
      </w:r>
      <w:r w:rsidRPr="002A4A15">
        <w:rPr>
          <w:rFonts w:eastAsia="Arial" w:cstheme="minorHAnsi"/>
        </w:rPr>
        <w:t>the</w:t>
      </w:r>
      <w:r w:rsidRPr="002A4A15">
        <w:rPr>
          <w:rFonts w:eastAsia="Arial" w:cstheme="minorHAnsi"/>
          <w:spacing w:val="-2"/>
        </w:rPr>
        <w:t xml:space="preserve"> </w:t>
      </w:r>
      <w:r w:rsidRPr="002A4A15">
        <w:rPr>
          <w:rFonts w:eastAsia="Arial" w:cstheme="minorHAnsi"/>
          <w:spacing w:val="-1"/>
        </w:rPr>
        <w:t>hearing; and</w:t>
      </w:r>
      <w:r w:rsidRPr="002A4A15">
        <w:rPr>
          <w:rFonts w:eastAsia="Arial" w:cstheme="minorHAnsi"/>
          <w:spacing w:val="-2"/>
        </w:rPr>
        <w:t xml:space="preserve"> </w:t>
      </w:r>
      <w:r w:rsidRPr="002A4A15">
        <w:rPr>
          <w:rFonts w:eastAsia="Arial" w:cstheme="minorHAnsi"/>
          <w:spacing w:val="-1"/>
        </w:rPr>
        <w:t>(6) submit</w:t>
      </w:r>
      <w:r w:rsidRPr="002A4A15">
        <w:rPr>
          <w:rFonts w:eastAsia="Arial" w:cstheme="minorHAnsi"/>
          <w:spacing w:val="2"/>
        </w:rPr>
        <w:t xml:space="preserve"> </w:t>
      </w:r>
      <w:r w:rsidRPr="002A4A15">
        <w:rPr>
          <w:rFonts w:eastAsia="Arial" w:cstheme="minorHAnsi"/>
          <w:spacing w:val="-1"/>
        </w:rPr>
        <w:t>evidence</w:t>
      </w:r>
      <w:r w:rsidRPr="002A4A15">
        <w:rPr>
          <w:rFonts w:eastAsia="Arial" w:cstheme="minorHAnsi"/>
        </w:rPr>
        <w:t xml:space="preserve"> to</w:t>
      </w:r>
      <w:r w:rsidRPr="002A4A15">
        <w:rPr>
          <w:rFonts w:eastAsia="Arial" w:cstheme="minorHAnsi"/>
          <w:spacing w:val="-2"/>
        </w:rPr>
        <w:t xml:space="preserve"> </w:t>
      </w:r>
      <w:r w:rsidRPr="002A4A15">
        <w:rPr>
          <w:rFonts w:eastAsia="Arial" w:cstheme="minorHAnsi"/>
          <w:spacing w:val="-1"/>
        </w:rPr>
        <w:t>help</w:t>
      </w:r>
      <w:r w:rsidRPr="002A4A15">
        <w:rPr>
          <w:rFonts w:eastAsia="Arial" w:cstheme="minorHAnsi"/>
          <w:spacing w:val="47"/>
        </w:rPr>
        <w:t xml:space="preserve"> </w:t>
      </w:r>
      <w:r w:rsidRPr="002A4A15">
        <w:rPr>
          <w:rFonts w:eastAsia="Arial" w:cstheme="minorHAnsi"/>
          <w:spacing w:val="-1"/>
        </w:rPr>
        <w:t>establish</w:t>
      </w:r>
      <w:r w:rsidRPr="002A4A15">
        <w:rPr>
          <w:rFonts w:eastAsia="Arial" w:cstheme="minorHAnsi"/>
          <w:spacing w:val="-2"/>
        </w:rPr>
        <w:t xml:space="preserve"> </w:t>
      </w:r>
      <w:r w:rsidRPr="002A4A15">
        <w:rPr>
          <w:rFonts w:eastAsia="Arial" w:cstheme="minorHAnsi"/>
        </w:rPr>
        <w:t>facts</w:t>
      </w:r>
      <w:r w:rsidRPr="002A4A15">
        <w:rPr>
          <w:rFonts w:eastAsia="Arial" w:cstheme="minorHAnsi"/>
          <w:spacing w:val="-2"/>
        </w:rPr>
        <w:t xml:space="preserve"> </w:t>
      </w:r>
      <w:r w:rsidRPr="002A4A15">
        <w:rPr>
          <w:rFonts w:eastAsia="Arial" w:cstheme="minorHAnsi"/>
          <w:spacing w:val="-1"/>
        </w:rPr>
        <w:t>and</w:t>
      </w:r>
      <w:r w:rsidRPr="002A4A15">
        <w:rPr>
          <w:rFonts w:eastAsia="Arial" w:cstheme="minorHAnsi"/>
        </w:rPr>
        <w:t xml:space="preserve"> </w:t>
      </w:r>
      <w:r w:rsidRPr="002A4A15">
        <w:rPr>
          <w:rFonts w:eastAsia="Arial" w:cstheme="minorHAnsi"/>
          <w:spacing w:val="-1"/>
        </w:rPr>
        <w:t>circumstances.</w:t>
      </w:r>
    </w:p>
    <w:p w14:paraId="386DB8C2" w14:textId="77777777" w:rsidR="00E2082A" w:rsidRPr="002A4A15" w:rsidRDefault="00E2082A">
      <w:pPr>
        <w:spacing w:before="10"/>
        <w:rPr>
          <w:rFonts w:eastAsia="Arial" w:cstheme="minorHAnsi"/>
          <w:sz w:val="21"/>
          <w:szCs w:val="21"/>
        </w:rPr>
      </w:pPr>
    </w:p>
    <w:p w14:paraId="6455CD4E" w14:textId="77777777" w:rsidR="00E2082A" w:rsidRPr="002A4A15" w:rsidRDefault="00356C03">
      <w:pPr>
        <w:ind w:left="219"/>
        <w:rPr>
          <w:rFonts w:eastAsia="Arial" w:cstheme="minorHAnsi"/>
        </w:rPr>
      </w:pPr>
      <w:r w:rsidRPr="002A4A15">
        <w:rPr>
          <w:rFonts w:cstheme="minorHAnsi"/>
          <w:spacing w:val="-1"/>
          <w:u w:val="single" w:color="000000"/>
        </w:rPr>
        <w:t>Appeal</w:t>
      </w:r>
      <w:r w:rsidRPr="002A4A15">
        <w:rPr>
          <w:rFonts w:cstheme="minorHAnsi"/>
          <w:u w:val="single" w:color="000000"/>
        </w:rPr>
        <w:t xml:space="preserve"> </w:t>
      </w:r>
      <w:r w:rsidRPr="002A4A15">
        <w:rPr>
          <w:rFonts w:cstheme="minorHAnsi"/>
          <w:spacing w:val="-1"/>
          <w:u w:val="single" w:color="000000"/>
        </w:rPr>
        <w:t>Decisions</w:t>
      </w:r>
      <w:r w:rsidRPr="002A4A15">
        <w:rPr>
          <w:rFonts w:cstheme="minorHAnsi"/>
          <w:spacing w:val="1"/>
          <w:u w:val="single" w:color="000000"/>
        </w:rPr>
        <w:t xml:space="preserve"> </w:t>
      </w:r>
      <w:r w:rsidRPr="002A4A15">
        <w:rPr>
          <w:rFonts w:cstheme="minorHAnsi"/>
          <w:spacing w:val="-1"/>
        </w:rPr>
        <w:t>[247.33</w:t>
      </w:r>
      <w:r w:rsidRPr="002A4A15">
        <w:rPr>
          <w:rFonts w:cstheme="minorHAnsi"/>
        </w:rPr>
        <w:t xml:space="preserve"> </w:t>
      </w:r>
      <w:r w:rsidRPr="002A4A15">
        <w:rPr>
          <w:rFonts w:cstheme="minorHAnsi"/>
          <w:spacing w:val="-1"/>
        </w:rPr>
        <w:t>(j) thru</w:t>
      </w:r>
      <w:r w:rsidRPr="002A4A15">
        <w:rPr>
          <w:rFonts w:cstheme="minorHAnsi"/>
          <w:spacing w:val="-2"/>
        </w:rPr>
        <w:t xml:space="preserve"> </w:t>
      </w:r>
      <w:r w:rsidRPr="002A4A15">
        <w:rPr>
          <w:rFonts w:cstheme="minorHAnsi"/>
          <w:spacing w:val="-1"/>
        </w:rPr>
        <w:t>(l)]</w:t>
      </w:r>
    </w:p>
    <w:p w14:paraId="4AB21994" w14:textId="77777777" w:rsidR="00E2082A" w:rsidRPr="002A4A15" w:rsidRDefault="00356C03">
      <w:pPr>
        <w:numPr>
          <w:ilvl w:val="1"/>
          <w:numId w:val="1"/>
        </w:numPr>
        <w:tabs>
          <w:tab w:val="left" w:pos="940"/>
        </w:tabs>
        <w:spacing w:before="20" w:line="252" w:lineRule="exact"/>
        <w:ind w:right="376"/>
        <w:rPr>
          <w:rFonts w:eastAsia="Arial" w:cstheme="minorHAnsi"/>
        </w:rPr>
      </w:pPr>
      <w:r w:rsidRPr="002A4A15">
        <w:rPr>
          <w:rFonts w:cstheme="minorHAnsi"/>
        </w:rPr>
        <w:t>The</w:t>
      </w:r>
      <w:r w:rsidRPr="002A4A15">
        <w:rPr>
          <w:rFonts w:cstheme="minorHAnsi"/>
          <w:spacing w:val="-2"/>
        </w:rPr>
        <w:t xml:space="preserve"> </w:t>
      </w:r>
      <w:r w:rsidRPr="002A4A15">
        <w:rPr>
          <w:rFonts w:cstheme="minorHAnsi"/>
          <w:spacing w:val="-1"/>
        </w:rPr>
        <w:t>hearing</w:t>
      </w:r>
      <w:r w:rsidRPr="002A4A15">
        <w:rPr>
          <w:rFonts w:cstheme="minorHAnsi"/>
          <w:spacing w:val="3"/>
        </w:rPr>
        <w:t xml:space="preserve"> </w:t>
      </w:r>
      <w:r w:rsidRPr="002A4A15">
        <w:rPr>
          <w:rFonts w:cstheme="minorHAnsi"/>
          <w:spacing w:val="-1"/>
        </w:rPr>
        <w:t>officer must be</w:t>
      </w:r>
      <w:r w:rsidRPr="002A4A15">
        <w:rPr>
          <w:rFonts w:cstheme="minorHAnsi"/>
        </w:rPr>
        <w:t xml:space="preserve"> </w:t>
      </w:r>
      <w:r w:rsidRPr="002A4A15">
        <w:rPr>
          <w:rFonts w:cstheme="minorHAnsi"/>
          <w:spacing w:val="-1"/>
        </w:rPr>
        <w:t>an</w:t>
      </w:r>
      <w:r w:rsidRPr="002A4A15">
        <w:rPr>
          <w:rFonts w:cstheme="minorHAnsi"/>
        </w:rPr>
        <w:t xml:space="preserve"> </w:t>
      </w:r>
      <w:r w:rsidRPr="002A4A15">
        <w:rPr>
          <w:rFonts w:cstheme="minorHAnsi"/>
          <w:spacing w:val="-1"/>
        </w:rPr>
        <w:t>impartial</w:t>
      </w:r>
      <w:r w:rsidRPr="002A4A15">
        <w:rPr>
          <w:rFonts w:cstheme="minorHAnsi"/>
        </w:rPr>
        <w:t xml:space="preserve"> </w:t>
      </w:r>
      <w:r w:rsidRPr="002A4A15">
        <w:rPr>
          <w:rFonts w:cstheme="minorHAnsi"/>
          <w:spacing w:val="-1"/>
        </w:rPr>
        <w:t>official</w:t>
      </w:r>
      <w:r w:rsidRPr="002A4A15">
        <w:rPr>
          <w:rFonts w:cstheme="minorHAnsi"/>
        </w:rPr>
        <w:t xml:space="preserve"> </w:t>
      </w:r>
      <w:r w:rsidRPr="002A4A15">
        <w:rPr>
          <w:rFonts w:cstheme="minorHAnsi"/>
          <w:spacing w:val="-2"/>
        </w:rPr>
        <w:t>who</w:t>
      </w:r>
      <w:r w:rsidRPr="002A4A15">
        <w:rPr>
          <w:rFonts w:cstheme="minorHAnsi"/>
        </w:rPr>
        <w:t xml:space="preserve"> </w:t>
      </w:r>
      <w:r w:rsidRPr="002A4A15">
        <w:rPr>
          <w:rFonts w:cstheme="minorHAnsi"/>
          <w:spacing w:val="-1"/>
        </w:rPr>
        <w:t>does</w:t>
      </w:r>
      <w:r w:rsidRPr="002A4A15">
        <w:rPr>
          <w:rFonts w:cstheme="minorHAnsi"/>
          <w:spacing w:val="1"/>
        </w:rPr>
        <w:t xml:space="preserve"> </w:t>
      </w:r>
      <w:r w:rsidRPr="002A4A15">
        <w:rPr>
          <w:rFonts w:cstheme="minorHAnsi"/>
          <w:spacing w:val="-2"/>
        </w:rPr>
        <w:t>not</w:t>
      </w:r>
      <w:r w:rsidRPr="002A4A15">
        <w:rPr>
          <w:rFonts w:cstheme="minorHAnsi"/>
          <w:spacing w:val="2"/>
        </w:rPr>
        <w:t xml:space="preserve"> </w:t>
      </w:r>
      <w:r w:rsidRPr="002A4A15">
        <w:rPr>
          <w:rFonts w:cstheme="minorHAnsi"/>
          <w:spacing w:val="-2"/>
        </w:rPr>
        <w:t>have</w:t>
      </w:r>
      <w:r w:rsidRPr="002A4A15">
        <w:rPr>
          <w:rFonts w:cstheme="minorHAnsi"/>
        </w:rPr>
        <w:t xml:space="preserve"> </w:t>
      </w:r>
      <w:r w:rsidRPr="002A4A15">
        <w:rPr>
          <w:rFonts w:cstheme="minorHAnsi"/>
          <w:spacing w:val="-1"/>
        </w:rPr>
        <w:t>any</w:t>
      </w:r>
      <w:r w:rsidRPr="002A4A15">
        <w:rPr>
          <w:rFonts w:cstheme="minorHAnsi"/>
          <w:spacing w:val="-2"/>
        </w:rPr>
        <w:t xml:space="preserve"> </w:t>
      </w:r>
      <w:r w:rsidRPr="002A4A15">
        <w:rPr>
          <w:rFonts w:cstheme="minorHAnsi"/>
          <w:spacing w:val="-1"/>
        </w:rPr>
        <w:t>personal</w:t>
      </w:r>
      <w:r w:rsidRPr="002A4A15">
        <w:rPr>
          <w:rFonts w:cstheme="minorHAnsi"/>
        </w:rPr>
        <w:t xml:space="preserve"> </w:t>
      </w:r>
      <w:r w:rsidRPr="002A4A15">
        <w:rPr>
          <w:rFonts w:cstheme="minorHAnsi"/>
          <w:spacing w:val="-1"/>
        </w:rPr>
        <w:t>stake</w:t>
      </w:r>
      <w:r w:rsidRPr="002A4A15">
        <w:rPr>
          <w:rFonts w:cstheme="minorHAnsi"/>
        </w:rPr>
        <w:t xml:space="preserve"> </w:t>
      </w:r>
      <w:r w:rsidRPr="002A4A15">
        <w:rPr>
          <w:rFonts w:cstheme="minorHAnsi"/>
          <w:spacing w:val="-2"/>
        </w:rPr>
        <w:t>or</w:t>
      </w:r>
      <w:r w:rsidRPr="002A4A15">
        <w:rPr>
          <w:rFonts w:cstheme="minorHAnsi"/>
          <w:spacing w:val="2"/>
        </w:rPr>
        <w:t xml:space="preserve"> </w:t>
      </w:r>
      <w:r w:rsidRPr="002A4A15">
        <w:rPr>
          <w:rFonts w:cstheme="minorHAnsi"/>
          <w:spacing w:val="-2"/>
        </w:rPr>
        <w:t>involvement</w:t>
      </w:r>
      <w:r w:rsidRPr="002A4A15">
        <w:rPr>
          <w:rFonts w:cstheme="minorHAnsi"/>
          <w:spacing w:val="65"/>
        </w:rPr>
        <w:t xml:space="preserve"> </w:t>
      </w:r>
      <w:r w:rsidRPr="002A4A15">
        <w:rPr>
          <w:rFonts w:cstheme="minorHAnsi"/>
          <w:spacing w:val="-1"/>
        </w:rPr>
        <w:t>in</w:t>
      </w:r>
      <w:r w:rsidRPr="002A4A15">
        <w:rPr>
          <w:rFonts w:cstheme="minorHAnsi"/>
        </w:rPr>
        <w:t xml:space="preserve"> the </w:t>
      </w:r>
      <w:r w:rsidRPr="002A4A15">
        <w:rPr>
          <w:rFonts w:cstheme="minorHAnsi"/>
          <w:spacing w:val="-1"/>
        </w:rPr>
        <w:t>decision</w:t>
      </w:r>
      <w:r w:rsidRPr="002A4A15">
        <w:rPr>
          <w:rFonts w:cstheme="minorHAnsi"/>
        </w:rPr>
        <w:t xml:space="preserve"> </w:t>
      </w:r>
      <w:r w:rsidRPr="002A4A15">
        <w:rPr>
          <w:rFonts w:cstheme="minorHAnsi"/>
          <w:spacing w:val="-1"/>
        </w:rPr>
        <w:t>and</w:t>
      </w:r>
      <w:r w:rsidRPr="002A4A15">
        <w:rPr>
          <w:rFonts w:cstheme="minorHAnsi"/>
          <w:spacing w:val="-2"/>
        </w:rPr>
        <w:t xml:space="preserve"> was </w:t>
      </w:r>
      <w:r w:rsidRPr="002A4A15">
        <w:rPr>
          <w:rFonts w:cstheme="minorHAnsi"/>
          <w:spacing w:val="-1"/>
        </w:rPr>
        <w:t>not</w:t>
      </w:r>
      <w:r w:rsidRPr="002A4A15">
        <w:rPr>
          <w:rFonts w:cstheme="minorHAnsi"/>
          <w:spacing w:val="2"/>
        </w:rPr>
        <w:t xml:space="preserve"> </w:t>
      </w:r>
      <w:r w:rsidRPr="002A4A15">
        <w:rPr>
          <w:rFonts w:cstheme="minorHAnsi"/>
          <w:spacing w:val="-1"/>
        </w:rPr>
        <w:t>directly</w:t>
      </w:r>
      <w:r w:rsidRPr="002A4A15">
        <w:rPr>
          <w:rFonts w:cstheme="minorHAnsi"/>
          <w:spacing w:val="-2"/>
        </w:rPr>
        <w:t xml:space="preserve"> involved</w:t>
      </w:r>
      <w:r w:rsidRPr="002A4A15">
        <w:rPr>
          <w:rFonts w:cstheme="minorHAnsi"/>
        </w:rPr>
        <w:t xml:space="preserve"> </w:t>
      </w:r>
      <w:r w:rsidRPr="002A4A15">
        <w:rPr>
          <w:rFonts w:cstheme="minorHAnsi"/>
          <w:spacing w:val="-1"/>
        </w:rPr>
        <w:t>in</w:t>
      </w:r>
      <w:r w:rsidRPr="002A4A15">
        <w:rPr>
          <w:rFonts w:cstheme="minorHAnsi"/>
        </w:rPr>
        <w:t xml:space="preserve"> the </w:t>
      </w:r>
      <w:r w:rsidRPr="002A4A15">
        <w:rPr>
          <w:rFonts w:cstheme="minorHAnsi"/>
          <w:spacing w:val="-1"/>
        </w:rPr>
        <w:t>initial</w:t>
      </w:r>
      <w:r w:rsidRPr="002A4A15">
        <w:rPr>
          <w:rFonts w:cstheme="minorHAnsi"/>
        </w:rPr>
        <w:t xml:space="preserve"> </w:t>
      </w:r>
      <w:r w:rsidRPr="002A4A15">
        <w:rPr>
          <w:rFonts w:cstheme="minorHAnsi"/>
          <w:spacing w:val="-1"/>
        </w:rPr>
        <w:t>adverse</w:t>
      </w:r>
      <w:r w:rsidRPr="002A4A15">
        <w:rPr>
          <w:rFonts w:cstheme="minorHAnsi"/>
        </w:rPr>
        <w:t xml:space="preserve"> </w:t>
      </w:r>
      <w:r w:rsidRPr="002A4A15">
        <w:rPr>
          <w:rFonts w:cstheme="minorHAnsi"/>
          <w:spacing w:val="-1"/>
        </w:rPr>
        <w:t>action</w:t>
      </w:r>
      <w:r w:rsidRPr="002A4A15">
        <w:rPr>
          <w:rFonts w:cstheme="minorHAnsi"/>
          <w:spacing w:val="-2"/>
        </w:rPr>
        <w:t xml:space="preserve"> </w:t>
      </w:r>
      <w:r w:rsidRPr="002A4A15">
        <w:rPr>
          <w:rFonts w:cstheme="minorHAnsi"/>
          <w:spacing w:val="-1"/>
        </w:rPr>
        <w:t>that resulted</w:t>
      </w:r>
      <w:r w:rsidRPr="002A4A15">
        <w:rPr>
          <w:rFonts w:cstheme="minorHAnsi"/>
        </w:rPr>
        <w:t xml:space="preserve"> </w:t>
      </w:r>
      <w:r w:rsidRPr="002A4A15">
        <w:rPr>
          <w:rFonts w:cstheme="minorHAnsi"/>
          <w:spacing w:val="-1"/>
        </w:rPr>
        <w:t>in</w:t>
      </w:r>
      <w:r w:rsidRPr="002A4A15">
        <w:rPr>
          <w:rFonts w:cstheme="minorHAnsi"/>
          <w:spacing w:val="-2"/>
        </w:rPr>
        <w:t xml:space="preserve"> </w:t>
      </w:r>
      <w:r w:rsidRPr="002A4A15">
        <w:rPr>
          <w:rFonts w:cstheme="minorHAnsi"/>
        </w:rPr>
        <w:t>the</w:t>
      </w:r>
      <w:r w:rsidRPr="002A4A15">
        <w:rPr>
          <w:rFonts w:cstheme="minorHAnsi"/>
          <w:spacing w:val="-2"/>
        </w:rPr>
        <w:t xml:space="preserve"> </w:t>
      </w:r>
      <w:r w:rsidRPr="002A4A15">
        <w:rPr>
          <w:rFonts w:cstheme="minorHAnsi"/>
          <w:spacing w:val="-1"/>
        </w:rPr>
        <w:t>hearing.</w:t>
      </w:r>
    </w:p>
    <w:p w14:paraId="2D8C205A" w14:textId="77777777" w:rsidR="00E2082A" w:rsidRPr="002A4A15" w:rsidRDefault="00356C03">
      <w:pPr>
        <w:numPr>
          <w:ilvl w:val="1"/>
          <w:numId w:val="1"/>
        </w:numPr>
        <w:tabs>
          <w:tab w:val="left" w:pos="940"/>
        </w:tabs>
        <w:spacing w:before="16" w:line="252" w:lineRule="exact"/>
        <w:ind w:right="376"/>
        <w:rPr>
          <w:rFonts w:eastAsia="Arial" w:cstheme="minorHAnsi"/>
        </w:rPr>
      </w:pPr>
      <w:r w:rsidRPr="002A4A15">
        <w:rPr>
          <w:rFonts w:cstheme="minorHAnsi"/>
        </w:rPr>
        <w:t xml:space="preserve">A </w:t>
      </w:r>
      <w:r w:rsidRPr="002A4A15">
        <w:rPr>
          <w:rFonts w:cstheme="minorHAnsi"/>
          <w:spacing w:val="-1"/>
        </w:rPr>
        <w:t>hearing</w:t>
      </w:r>
      <w:r w:rsidRPr="002A4A15">
        <w:rPr>
          <w:rFonts w:cstheme="minorHAnsi"/>
          <w:spacing w:val="3"/>
        </w:rPr>
        <w:t xml:space="preserve"> </w:t>
      </w:r>
      <w:r w:rsidRPr="002A4A15">
        <w:rPr>
          <w:rFonts w:cstheme="minorHAnsi"/>
          <w:spacing w:val="-1"/>
        </w:rPr>
        <w:t>decision</w:t>
      </w:r>
      <w:r w:rsidRPr="002A4A15">
        <w:rPr>
          <w:rFonts w:cstheme="minorHAnsi"/>
          <w:spacing w:val="-2"/>
        </w:rPr>
        <w:t xml:space="preserve"> </w:t>
      </w:r>
      <w:r w:rsidRPr="002A4A15">
        <w:rPr>
          <w:rFonts w:cstheme="minorHAnsi"/>
          <w:spacing w:val="-1"/>
        </w:rPr>
        <w:t>must be</w:t>
      </w:r>
      <w:r w:rsidRPr="002A4A15">
        <w:rPr>
          <w:rFonts w:cstheme="minorHAnsi"/>
        </w:rPr>
        <w:t xml:space="preserve"> </w:t>
      </w:r>
      <w:r w:rsidRPr="002A4A15">
        <w:rPr>
          <w:rFonts w:cstheme="minorHAnsi"/>
          <w:spacing w:val="-1"/>
        </w:rPr>
        <w:t>made,</w:t>
      </w:r>
      <w:r w:rsidRPr="002A4A15">
        <w:rPr>
          <w:rFonts w:cstheme="minorHAnsi"/>
          <w:spacing w:val="2"/>
        </w:rPr>
        <w:t xml:space="preserve"> </w:t>
      </w:r>
      <w:r w:rsidRPr="002A4A15">
        <w:rPr>
          <w:rFonts w:cstheme="minorHAnsi"/>
          <w:spacing w:val="-1"/>
        </w:rPr>
        <w:t>and</w:t>
      </w:r>
      <w:r w:rsidRPr="002A4A15">
        <w:rPr>
          <w:rFonts w:cstheme="minorHAnsi"/>
          <w:spacing w:val="-2"/>
        </w:rPr>
        <w:t xml:space="preserve"> </w:t>
      </w:r>
      <w:r w:rsidRPr="002A4A15">
        <w:rPr>
          <w:rFonts w:cstheme="minorHAnsi"/>
        </w:rPr>
        <w:t>the</w:t>
      </w:r>
      <w:r w:rsidRPr="002A4A15">
        <w:rPr>
          <w:rFonts w:cstheme="minorHAnsi"/>
          <w:spacing w:val="-2"/>
        </w:rPr>
        <w:t xml:space="preserve"> </w:t>
      </w:r>
      <w:r w:rsidRPr="002A4A15">
        <w:rPr>
          <w:rFonts w:cstheme="minorHAnsi"/>
          <w:spacing w:val="-1"/>
        </w:rPr>
        <w:t>individual</w:t>
      </w:r>
      <w:r w:rsidRPr="002A4A15">
        <w:rPr>
          <w:rFonts w:cstheme="minorHAnsi"/>
        </w:rPr>
        <w:t xml:space="preserve"> </w:t>
      </w:r>
      <w:r w:rsidRPr="002A4A15">
        <w:rPr>
          <w:rFonts w:cstheme="minorHAnsi"/>
          <w:spacing w:val="-1"/>
        </w:rPr>
        <w:t>notified</w:t>
      </w:r>
      <w:r w:rsidRPr="002A4A15">
        <w:rPr>
          <w:rFonts w:cstheme="minorHAnsi"/>
        </w:rPr>
        <w:t xml:space="preserve"> </w:t>
      </w:r>
      <w:r w:rsidRPr="002A4A15">
        <w:rPr>
          <w:rFonts w:cstheme="minorHAnsi"/>
          <w:spacing w:val="-2"/>
        </w:rPr>
        <w:t>of</w:t>
      </w:r>
      <w:r w:rsidRPr="002A4A15">
        <w:rPr>
          <w:rFonts w:cstheme="minorHAnsi"/>
          <w:spacing w:val="-1"/>
        </w:rPr>
        <w:t xml:space="preserve"> </w:t>
      </w:r>
      <w:r w:rsidRPr="002A4A15">
        <w:rPr>
          <w:rFonts w:cstheme="minorHAnsi"/>
        </w:rPr>
        <w:t xml:space="preserve">the </w:t>
      </w:r>
      <w:r w:rsidRPr="002A4A15">
        <w:rPr>
          <w:rFonts w:cstheme="minorHAnsi"/>
          <w:spacing w:val="-1"/>
        </w:rPr>
        <w:t>decision,</w:t>
      </w:r>
      <w:r w:rsidRPr="002A4A15">
        <w:rPr>
          <w:rFonts w:cstheme="minorHAnsi"/>
          <w:spacing w:val="2"/>
        </w:rPr>
        <w:t xml:space="preserve"> </w:t>
      </w:r>
      <w:r w:rsidRPr="002A4A15">
        <w:rPr>
          <w:rFonts w:cstheme="minorHAnsi"/>
          <w:spacing w:val="-1"/>
        </w:rPr>
        <w:t>in</w:t>
      </w:r>
      <w:r w:rsidRPr="002A4A15">
        <w:rPr>
          <w:rFonts w:cstheme="minorHAnsi"/>
        </w:rPr>
        <w:t xml:space="preserve"> </w:t>
      </w:r>
      <w:r w:rsidRPr="002A4A15">
        <w:rPr>
          <w:rFonts w:cstheme="minorHAnsi"/>
          <w:spacing w:val="-1"/>
        </w:rPr>
        <w:t>writing,</w:t>
      </w:r>
      <w:r w:rsidRPr="002A4A15">
        <w:rPr>
          <w:rFonts w:cstheme="minorHAnsi"/>
          <w:spacing w:val="2"/>
        </w:rPr>
        <w:t xml:space="preserve"> </w:t>
      </w:r>
      <w:r w:rsidRPr="002A4A15">
        <w:rPr>
          <w:rFonts w:cstheme="minorHAnsi"/>
          <w:spacing w:val="-1"/>
        </w:rPr>
        <w:t>within</w:t>
      </w:r>
      <w:r w:rsidRPr="002A4A15">
        <w:rPr>
          <w:rFonts w:cstheme="minorHAnsi"/>
        </w:rPr>
        <w:t xml:space="preserve"> </w:t>
      </w:r>
      <w:r w:rsidRPr="002A4A15">
        <w:rPr>
          <w:rFonts w:cstheme="minorHAnsi"/>
          <w:spacing w:val="-1"/>
        </w:rPr>
        <w:t>45</w:t>
      </w:r>
      <w:r w:rsidRPr="002A4A15">
        <w:rPr>
          <w:rFonts w:cstheme="minorHAnsi"/>
        </w:rPr>
        <w:t xml:space="preserve"> </w:t>
      </w:r>
      <w:r w:rsidRPr="002A4A15">
        <w:rPr>
          <w:rFonts w:cstheme="minorHAnsi"/>
          <w:spacing w:val="-2"/>
        </w:rPr>
        <w:t>days</w:t>
      </w:r>
      <w:r w:rsidRPr="002A4A15">
        <w:rPr>
          <w:rFonts w:cstheme="minorHAnsi"/>
          <w:spacing w:val="35"/>
        </w:rPr>
        <w:t xml:space="preserve"> </w:t>
      </w:r>
      <w:r w:rsidRPr="002A4A15">
        <w:rPr>
          <w:rFonts w:cstheme="minorHAnsi"/>
          <w:spacing w:val="-2"/>
        </w:rPr>
        <w:t>of</w:t>
      </w:r>
      <w:r w:rsidRPr="002A4A15">
        <w:rPr>
          <w:rFonts w:cstheme="minorHAnsi"/>
          <w:spacing w:val="2"/>
        </w:rPr>
        <w:t xml:space="preserve"> </w:t>
      </w:r>
      <w:r w:rsidRPr="002A4A15">
        <w:rPr>
          <w:rFonts w:cstheme="minorHAnsi"/>
        </w:rPr>
        <w:t>the</w:t>
      </w:r>
      <w:r w:rsidRPr="002A4A15">
        <w:rPr>
          <w:rFonts w:cstheme="minorHAnsi"/>
          <w:spacing w:val="-2"/>
        </w:rPr>
        <w:t xml:space="preserve"> </w:t>
      </w:r>
      <w:r w:rsidRPr="002A4A15">
        <w:rPr>
          <w:rFonts w:cstheme="minorHAnsi"/>
          <w:spacing w:val="-1"/>
        </w:rPr>
        <w:t>request</w:t>
      </w:r>
      <w:r w:rsidRPr="002A4A15">
        <w:rPr>
          <w:rFonts w:cstheme="minorHAnsi"/>
          <w:spacing w:val="-3"/>
        </w:rPr>
        <w:t xml:space="preserve"> </w:t>
      </w:r>
      <w:r w:rsidRPr="002A4A15">
        <w:rPr>
          <w:rFonts w:cstheme="minorHAnsi"/>
        </w:rPr>
        <w:t>for</w:t>
      </w:r>
      <w:r w:rsidRPr="002A4A15">
        <w:rPr>
          <w:rFonts w:cstheme="minorHAnsi"/>
          <w:spacing w:val="-1"/>
        </w:rPr>
        <w:t xml:space="preserve"> </w:t>
      </w:r>
      <w:r w:rsidRPr="002A4A15">
        <w:rPr>
          <w:rFonts w:cstheme="minorHAnsi"/>
        </w:rPr>
        <w:t>the</w:t>
      </w:r>
      <w:r w:rsidRPr="002A4A15">
        <w:rPr>
          <w:rFonts w:cstheme="minorHAnsi"/>
          <w:spacing w:val="-2"/>
        </w:rPr>
        <w:t xml:space="preserve"> </w:t>
      </w:r>
      <w:r w:rsidRPr="002A4A15">
        <w:rPr>
          <w:rFonts w:cstheme="minorHAnsi"/>
          <w:spacing w:val="-1"/>
        </w:rPr>
        <w:t>hearing.</w:t>
      </w:r>
    </w:p>
    <w:p w14:paraId="73C1F183" w14:textId="77777777" w:rsidR="00E2082A" w:rsidRPr="002A4A15" w:rsidRDefault="00356C03">
      <w:pPr>
        <w:numPr>
          <w:ilvl w:val="1"/>
          <w:numId w:val="1"/>
        </w:numPr>
        <w:tabs>
          <w:tab w:val="left" w:pos="940"/>
        </w:tabs>
        <w:spacing w:line="239" w:lineRule="auto"/>
        <w:ind w:right="498"/>
        <w:rPr>
          <w:rFonts w:eastAsia="Arial" w:cstheme="minorHAnsi"/>
        </w:rPr>
      </w:pPr>
      <w:r w:rsidRPr="002A4A15">
        <w:rPr>
          <w:rFonts w:cstheme="minorHAnsi"/>
          <w:spacing w:val="-1"/>
        </w:rPr>
        <w:t>If</w:t>
      </w:r>
      <w:r w:rsidRPr="002A4A15">
        <w:rPr>
          <w:rFonts w:cstheme="minorHAnsi"/>
          <w:spacing w:val="2"/>
        </w:rPr>
        <w:t xml:space="preserve"> </w:t>
      </w:r>
      <w:r w:rsidRPr="002A4A15">
        <w:rPr>
          <w:rFonts w:cstheme="minorHAnsi"/>
        </w:rPr>
        <w:t>the</w:t>
      </w:r>
      <w:r w:rsidRPr="002A4A15">
        <w:rPr>
          <w:rFonts w:cstheme="minorHAnsi"/>
          <w:spacing w:val="-2"/>
        </w:rPr>
        <w:t xml:space="preserve"> </w:t>
      </w:r>
      <w:r w:rsidRPr="002A4A15">
        <w:rPr>
          <w:rFonts w:cstheme="minorHAnsi"/>
          <w:spacing w:val="-1"/>
        </w:rPr>
        <w:t>decision</w:t>
      </w:r>
      <w:r w:rsidRPr="002A4A15">
        <w:rPr>
          <w:rFonts w:cstheme="minorHAnsi"/>
        </w:rPr>
        <w:t xml:space="preserve"> </w:t>
      </w:r>
      <w:r w:rsidRPr="002A4A15">
        <w:rPr>
          <w:rFonts w:cstheme="minorHAnsi"/>
          <w:spacing w:val="-1"/>
        </w:rPr>
        <w:t>is</w:t>
      </w:r>
      <w:r w:rsidRPr="002A4A15">
        <w:rPr>
          <w:rFonts w:cstheme="minorHAnsi"/>
          <w:spacing w:val="1"/>
        </w:rPr>
        <w:t xml:space="preserve"> </w:t>
      </w:r>
      <w:r w:rsidRPr="002A4A15">
        <w:rPr>
          <w:rFonts w:cstheme="minorHAnsi"/>
          <w:spacing w:val="-1"/>
        </w:rPr>
        <w:t>in</w:t>
      </w:r>
      <w:r w:rsidRPr="002A4A15">
        <w:rPr>
          <w:rFonts w:cstheme="minorHAnsi"/>
          <w:spacing w:val="-2"/>
        </w:rPr>
        <w:t xml:space="preserve"> </w:t>
      </w:r>
      <w:r w:rsidRPr="002A4A15">
        <w:rPr>
          <w:rFonts w:cstheme="minorHAnsi"/>
          <w:spacing w:val="-1"/>
        </w:rPr>
        <w:t xml:space="preserve">favor </w:t>
      </w:r>
      <w:r w:rsidRPr="002A4A15">
        <w:rPr>
          <w:rFonts w:cstheme="minorHAnsi"/>
          <w:spacing w:val="-2"/>
        </w:rPr>
        <w:t>of</w:t>
      </w:r>
      <w:r w:rsidRPr="002A4A15">
        <w:rPr>
          <w:rFonts w:cstheme="minorHAnsi"/>
          <w:spacing w:val="4"/>
        </w:rPr>
        <w:t xml:space="preserve"> </w:t>
      </w:r>
      <w:r w:rsidRPr="002A4A15">
        <w:rPr>
          <w:rFonts w:cstheme="minorHAnsi"/>
          <w:spacing w:val="-1"/>
        </w:rPr>
        <w:t>an</w:t>
      </w:r>
      <w:r w:rsidRPr="002A4A15">
        <w:rPr>
          <w:rFonts w:cstheme="minorHAnsi"/>
          <w:spacing w:val="-2"/>
        </w:rPr>
        <w:t xml:space="preserve"> </w:t>
      </w:r>
      <w:r w:rsidRPr="002A4A15">
        <w:rPr>
          <w:rFonts w:cstheme="minorHAnsi"/>
          <w:spacing w:val="-1"/>
        </w:rPr>
        <w:t>applicant</w:t>
      </w:r>
      <w:r w:rsidRPr="002A4A15">
        <w:rPr>
          <w:rFonts w:cstheme="minorHAnsi"/>
          <w:spacing w:val="2"/>
        </w:rPr>
        <w:t xml:space="preserve"> </w:t>
      </w:r>
      <w:r w:rsidRPr="002A4A15">
        <w:rPr>
          <w:rFonts w:cstheme="minorHAnsi"/>
          <w:spacing w:val="-2"/>
        </w:rPr>
        <w:t>who</w:t>
      </w:r>
      <w:r w:rsidRPr="002A4A15">
        <w:rPr>
          <w:rFonts w:cstheme="minorHAnsi"/>
        </w:rPr>
        <w:t xml:space="preserve"> </w:t>
      </w:r>
      <w:r w:rsidRPr="002A4A15">
        <w:rPr>
          <w:rFonts w:cstheme="minorHAnsi"/>
          <w:spacing w:val="-2"/>
        </w:rPr>
        <w:t>was</w:t>
      </w:r>
      <w:r w:rsidRPr="002A4A15">
        <w:rPr>
          <w:rFonts w:cstheme="minorHAnsi"/>
          <w:spacing w:val="1"/>
        </w:rPr>
        <w:t xml:space="preserve"> </w:t>
      </w:r>
      <w:r w:rsidRPr="002A4A15">
        <w:rPr>
          <w:rFonts w:cstheme="minorHAnsi"/>
          <w:spacing w:val="-1"/>
        </w:rPr>
        <w:t>denied</w:t>
      </w:r>
      <w:r w:rsidRPr="002A4A15">
        <w:rPr>
          <w:rFonts w:cstheme="minorHAnsi"/>
        </w:rPr>
        <w:t xml:space="preserve"> </w:t>
      </w:r>
      <w:r w:rsidRPr="002A4A15">
        <w:rPr>
          <w:rFonts w:cstheme="minorHAnsi"/>
          <w:spacing w:val="-1"/>
        </w:rPr>
        <w:t>CSFP</w:t>
      </w:r>
      <w:r w:rsidRPr="002A4A15">
        <w:rPr>
          <w:rFonts w:cstheme="minorHAnsi"/>
        </w:rPr>
        <w:t xml:space="preserve"> </w:t>
      </w:r>
      <w:r w:rsidRPr="002A4A15">
        <w:rPr>
          <w:rFonts w:cstheme="minorHAnsi"/>
          <w:spacing w:val="-1"/>
        </w:rPr>
        <w:t>benefits, the</w:t>
      </w:r>
      <w:r w:rsidRPr="002A4A15">
        <w:rPr>
          <w:rFonts w:cstheme="minorHAnsi"/>
        </w:rPr>
        <w:t xml:space="preserve"> </w:t>
      </w:r>
      <w:r w:rsidRPr="002A4A15">
        <w:rPr>
          <w:rFonts w:cstheme="minorHAnsi"/>
          <w:spacing w:val="-1"/>
        </w:rPr>
        <w:t xml:space="preserve">receipt </w:t>
      </w:r>
      <w:r w:rsidRPr="002A4A15">
        <w:rPr>
          <w:rFonts w:cstheme="minorHAnsi"/>
          <w:spacing w:val="-2"/>
        </w:rPr>
        <w:t>of</w:t>
      </w:r>
      <w:r w:rsidRPr="002A4A15">
        <w:rPr>
          <w:rFonts w:cstheme="minorHAnsi"/>
          <w:spacing w:val="2"/>
        </w:rPr>
        <w:t xml:space="preserve"> </w:t>
      </w:r>
      <w:r w:rsidRPr="002A4A15">
        <w:rPr>
          <w:rFonts w:cstheme="minorHAnsi"/>
          <w:spacing w:val="-1"/>
        </w:rPr>
        <w:t>benefits</w:t>
      </w:r>
      <w:r w:rsidRPr="002A4A15">
        <w:rPr>
          <w:rFonts w:cstheme="minorHAnsi"/>
          <w:spacing w:val="-2"/>
        </w:rPr>
        <w:t xml:space="preserve"> </w:t>
      </w:r>
      <w:r w:rsidRPr="002A4A15">
        <w:rPr>
          <w:rFonts w:cstheme="minorHAnsi"/>
          <w:spacing w:val="-1"/>
        </w:rPr>
        <w:t>must</w:t>
      </w:r>
      <w:r w:rsidRPr="002A4A15">
        <w:rPr>
          <w:rFonts w:cstheme="minorHAnsi"/>
          <w:spacing w:val="49"/>
        </w:rPr>
        <w:t xml:space="preserve"> </w:t>
      </w:r>
      <w:r w:rsidRPr="002A4A15">
        <w:rPr>
          <w:rFonts w:cstheme="minorHAnsi"/>
          <w:spacing w:val="-1"/>
        </w:rPr>
        <w:t>begin</w:t>
      </w:r>
      <w:r w:rsidRPr="002A4A15">
        <w:rPr>
          <w:rFonts w:cstheme="minorHAnsi"/>
        </w:rPr>
        <w:t xml:space="preserve"> </w:t>
      </w:r>
      <w:r w:rsidRPr="002A4A15">
        <w:rPr>
          <w:rFonts w:cstheme="minorHAnsi"/>
          <w:spacing w:val="-1"/>
        </w:rPr>
        <w:t>within</w:t>
      </w:r>
      <w:r w:rsidRPr="002A4A15">
        <w:rPr>
          <w:rFonts w:cstheme="minorHAnsi"/>
        </w:rPr>
        <w:t xml:space="preserve"> </w:t>
      </w:r>
      <w:r w:rsidRPr="002A4A15">
        <w:rPr>
          <w:rFonts w:cstheme="minorHAnsi"/>
          <w:spacing w:val="-1"/>
        </w:rPr>
        <w:t>45</w:t>
      </w:r>
      <w:r w:rsidRPr="002A4A15">
        <w:rPr>
          <w:rFonts w:cstheme="minorHAnsi"/>
        </w:rPr>
        <w:t xml:space="preserve"> </w:t>
      </w:r>
      <w:r w:rsidRPr="002A4A15">
        <w:rPr>
          <w:rFonts w:cstheme="minorHAnsi"/>
          <w:spacing w:val="-2"/>
        </w:rPr>
        <w:t xml:space="preserve">days </w:t>
      </w:r>
      <w:r w:rsidRPr="002A4A15">
        <w:rPr>
          <w:rFonts w:cstheme="minorHAnsi"/>
          <w:spacing w:val="-1"/>
        </w:rPr>
        <w:t xml:space="preserve">from </w:t>
      </w:r>
      <w:r w:rsidRPr="002A4A15">
        <w:rPr>
          <w:rFonts w:cstheme="minorHAnsi"/>
        </w:rPr>
        <w:t xml:space="preserve">the </w:t>
      </w:r>
      <w:r w:rsidRPr="002A4A15">
        <w:rPr>
          <w:rFonts w:cstheme="minorHAnsi"/>
          <w:spacing w:val="-1"/>
        </w:rPr>
        <w:t>date</w:t>
      </w:r>
      <w:r w:rsidRPr="002A4A15">
        <w:rPr>
          <w:rFonts w:cstheme="minorHAnsi"/>
          <w:spacing w:val="-2"/>
        </w:rPr>
        <w:t xml:space="preserve"> </w:t>
      </w:r>
      <w:r w:rsidRPr="002A4A15">
        <w:rPr>
          <w:rFonts w:cstheme="minorHAnsi"/>
          <w:spacing w:val="-1"/>
        </w:rPr>
        <w:t>that</w:t>
      </w:r>
      <w:r w:rsidRPr="002A4A15">
        <w:rPr>
          <w:rFonts w:cstheme="minorHAnsi"/>
          <w:spacing w:val="-3"/>
        </w:rPr>
        <w:t xml:space="preserve"> </w:t>
      </w:r>
      <w:r w:rsidRPr="002A4A15">
        <w:rPr>
          <w:rFonts w:cstheme="minorHAnsi"/>
        </w:rPr>
        <w:t xml:space="preserve">the </w:t>
      </w:r>
      <w:r w:rsidRPr="002A4A15">
        <w:rPr>
          <w:rFonts w:cstheme="minorHAnsi"/>
          <w:spacing w:val="-1"/>
        </w:rPr>
        <w:t>hearing</w:t>
      </w:r>
      <w:r w:rsidRPr="002A4A15">
        <w:rPr>
          <w:rFonts w:cstheme="minorHAnsi"/>
        </w:rPr>
        <w:t xml:space="preserve"> </w:t>
      </w:r>
      <w:r w:rsidRPr="002A4A15">
        <w:rPr>
          <w:rFonts w:cstheme="minorHAnsi"/>
          <w:spacing w:val="-2"/>
        </w:rPr>
        <w:t>was</w:t>
      </w:r>
      <w:r w:rsidRPr="002A4A15">
        <w:rPr>
          <w:rFonts w:cstheme="minorHAnsi"/>
          <w:spacing w:val="1"/>
        </w:rPr>
        <w:t xml:space="preserve"> </w:t>
      </w:r>
      <w:r w:rsidRPr="002A4A15">
        <w:rPr>
          <w:rFonts w:cstheme="minorHAnsi"/>
          <w:spacing w:val="-1"/>
        </w:rPr>
        <w:t>requested,</w:t>
      </w:r>
      <w:r w:rsidRPr="002A4A15">
        <w:rPr>
          <w:rFonts w:cstheme="minorHAnsi"/>
          <w:spacing w:val="2"/>
        </w:rPr>
        <w:t xml:space="preserve"> </w:t>
      </w:r>
      <w:r w:rsidRPr="002A4A15">
        <w:rPr>
          <w:rFonts w:cstheme="minorHAnsi"/>
          <w:spacing w:val="-2"/>
        </w:rPr>
        <w:t>if</w:t>
      </w:r>
      <w:r w:rsidRPr="002A4A15">
        <w:rPr>
          <w:rFonts w:cstheme="minorHAnsi"/>
          <w:spacing w:val="-1"/>
        </w:rPr>
        <w:t xml:space="preserve"> </w:t>
      </w:r>
      <w:r w:rsidRPr="002A4A15">
        <w:rPr>
          <w:rFonts w:cstheme="minorHAnsi"/>
        </w:rPr>
        <w:t>the</w:t>
      </w:r>
      <w:r w:rsidRPr="002A4A15">
        <w:rPr>
          <w:rFonts w:cstheme="minorHAnsi"/>
          <w:spacing w:val="-2"/>
        </w:rPr>
        <w:t xml:space="preserve"> </w:t>
      </w:r>
      <w:r w:rsidRPr="002A4A15">
        <w:rPr>
          <w:rFonts w:cstheme="minorHAnsi"/>
          <w:spacing w:val="-1"/>
        </w:rPr>
        <w:t>applicant</w:t>
      </w:r>
      <w:r w:rsidRPr="002A4A15">
        <w:rPr>
          <w:rFonts w:cstheme="minorHAnsi"/>
          <w:spacing w:val="2"/>
        </w:rPr>
        <w:t xml:space="preserve"> </w:t>
      </w:r>
      <w:r w:rsidRPr="002A4A15">
        <w:rPr>
          <w:rFonts w:cstheme="minorHAnsi"/>
          <w:spacing w:val="-1"/>
        </w:rPr>
        <w:t>is</w:t>
      </w:r>
      <w:r w:rsidRPr="002A4A15">
        <w:rPr>
          <w:rFonts w:cstheme="minorHAnsi"/>
          <w:spacing w:val="1"/>
        </w:rPr>
        <w:t xml:space="preserve"> </w:t>
      </w:r>
      <w:r w:rsidRPr="002A4A15">
        <w:rPr>
          <w:rFonts w:cstheme="minorHAnsi"/>
          <w:spacing w:val="-1"/>
        </w:rPr>
        <w:t>still</w:t>
      </w:r>
      <w:r w:rsidRPr="002A4A15">
        <w:rPr>
          <w:rFonts w:cstheme="minorHAnsi"/>
        </w:rPr>
        <w:t xml:space="preserve"> </w:t>
      </w:r>
      <w:r w:rsidRPr="002A4A15">
        <w:rPr>
          <w:rFonts w:cstheme="minorHAnsi"/>
          <w:spacing w:val="-1"/>
        </w:rPr>
        <w:t>eligible</w:t>
      </w:r>
      <w:r w:rsidRPr="002A4A15">
        <w:rPr>
          <w:rFonts w:cstheme="minorHAnsi"/>
          <w:spacing w:val="-2"/>
        </w:rPr>
        <w:t xml:space="preserve"> </w:t>
      </w:r>
      <w:r w:rsidRPr="002A4A15">
        <w:rPr>
          <w:rFonts w:cstheme="minorHAnsi"/>
        </w:rPr>
        <w:t>for</w:t>
      </w:r>
      <w:r w:rsidRPr="002A4A15">
        <w:rPr>
          <w:rFonts w:cstheme="minorHAnsi"/>
          <w:spacing w:val="55"/>
        </w:rPr>
        <w:t xml:space="preserve"> </w:t>
      </w:r>
      <w:r w:rsidRPr="002A4A15">
        <w:rPr>
          <w:rFonts w:cstheme="minorHAnsi"/>
        </w:rPr>
        <w:t xml:space="preserve">the </w:t>
      </w:r>
      <w:r w:rsidRPr="002A4A15">
        <w:rPr>
          <w:rFonts w:cstheme="minorHAnsi"/>
          <w:spacing w:val="-1"/>
        </w:rPr>
        <w:t>program.</w:t>
      </w:r>
    </w:p>
    <w:p w14:paraId="725B201A" w14:textId="77777777" w:rsidR="00E2082A" w:rsidRPr="002A4A15" w:rsidRDefault="00356C03">
      <w:pPr>
        <w:numPr>
          <w:ilvl w:val="1"/>
          <w:numId w:val="1"/>
        </w:numPr>
        <w:tabs>
          <w:tab w:val="left" w:pos="940"/>
        </w:tabs>
        <w:ind w:right="290"/>
        <w:rPr>
          <w:rFonts w:eastAsia="Arial" w:cstheme="minorHAnsi"/>
        </w:rPr>
      </w:pPr>
      <w:r w:rsidRPr="002A4A15">
        <w:rPr>
          <w:rFonts w:cstheme="minorHAnsi"/>
          <w:spacing w:val="-1"/>
        </w:rPr>
        <w:t>If</w:t>
      </w:r>
      <w:r w:rsidRPr="002A4A15">
        <w:rPr>
          <w:rFonts w:cstheme="minorHAnsi"/>
          <w:spacing w:val="2"/>
        </w:rPr>
        <w:t xml:space="preserve"> </w:t>
      </w:r>
      <w:r w:rsidRPr="002A4A15">
        <w:rPr>
          <w:rFonts w:cstheme="minorHAnsi"/>
        </w:rPr>
        <w:t>the</w:t>
      </w:r>
      <w:r w:rsidRPr="002A4A15">
        <w:rPr>
          <w:rFonts w:cstheme="minorHAnsi"/>
          <w:spacing w:val="-2"/>
        </w:rPr>
        <w:t xml:space="preserve"> </w:t>
      </w:r>
      <w:r w:rsidRPr="002A4A15">
        <w:rPr>
          <w:rFonts w:cstheme="minorHAnsi"/>
          <w:spacing w:val="-1"/>
        </w:rPr>
        <w:t>hearing</w:t>
      </w:r>
      <w:r w:rsidRPr="002A4A15">
        <w:rPr>
          <w:rFonts w:cstheme="minorHAnsi"/>
          <w:spacing w:val="3"/>
        </w:rPr>
        <w:t xml:space="preserve"> </w:t>
      </w:r>
      <w:r w:rsidRPr="002A4A15">
        <w:rPr>
          <w:rFonts w:cstheme="minorHAnsi"/>
          <w:spacing w:val="-1"/>
        </w:rPr>
        <w:t>decision</w:t>
      </w:r>
      <w:r w:rsidRPr="002A4A15">
        <w:rPr>
          <w:rFonts w:cstheme="minorHAnsi"/>
        </w:rPr>
        <w:t xml:space="preserve"> </w:t>
      </w:r>
      <w:r w:rsidRPr="002A4A15">
        <w:rPr>
          <w:rFonts w:cstheme="minorHAnsi"/>
          <w:spacing w:val="-1"/>
        </w:rPr>
        <w:t>is</w:t>
      </w:r>
      <w:r w:rsidRPr="002A4A15">
        <w:rPr>
          <w:rFonts w:cstheme="minorHAnsi"/>
          <w:spacing w:val="-2"/>
        </w:rPr>
        <w:t xml:space="preserve"> </w:t>
      </w:r>
      <w:r w:rsidRPr="002A4A15">
        <w:rPr>
          <w:rFonts w:cstheme="minorHAnsi"/>
          <w:spacing w:val="-1"/>
        </w:rPr>
        <w:t xml:space="preserve">against </w:t>
      </w:r>
      <w:r w:rsidRPr="002A4A15">
        <w:rPr>
          <w:rFonts w:cstheme="minorHAnsi"/>
        </w:rPr>
        <w:t>the</w:t>
      </w:r>
      <w:r w:rsidRPr="002A4A15">
        <w:rPr>
          <w:rFonts w:cstheme="minorHAnsi"/>
          <w:spacing w:val="-2"/>
        </w:rPr>
        <w:t xml:space="preserve"> </w:t>
      </w:r>
      <w:r w:rsidRPr="002A4A15">
        <w:rPr>
          <w:rFonts w:cstheme="minorHAnsi"/>
          <w:spacing w:val="-1"/>
        </w:rPr>
        <w:t>participant, the</w:t>
      </w:r>
      <w:r w:rsidRPr="002A4A15">
        <w:rPr>
          <w:rFonts w:cstheme="minorHAnsi"/>
        </w:rPr>
        <w:t xml:space="preserve"> </w:t>
      </w:r>
      <w:r w:rsidRPr="002A4A15">
        <w:rPr>
          <w:rFonts w:cstheme="minorHAnsi"/>
          <w:spacing w:val="-1"/>
        </w:rPr>
        <w:t>State</w:t>
      </w:r>
      <w:r w:rsidRPr="002A4A15">
        <w:rPr>
          <w:rFonts w:cstheme="minorHAnsi"/>
        </w:rPr>
        <w:t xml:space="preserve"> </w:t>
      </w:r>
      <w:r w:rsidRPr="002A4A15">
        <w:rPr>
          <w:rFonts w:cstheme="minorHAnsi"/>
          <w:spacing w:val="-2"/>
        </w:rPr>
        <w:t>or</w:t>
      </w:r>
      <w:r w:rsidRPr="002A4A15">
        <w:rPr>
          <w:rFonts w:cstheme="minorHAnsi"/>
          <w:spacing w:val="2"/>
        </w:rPr>
        <w:t xml:space="preserve"> </w:t>
      </w:r>
      <w:r w:rsidRPr="002A4A15">
        <w:rPr>
          <w:rFonts w:cstheme="minorHAnsi"/>
          <w:spacing w:val="-1"/>
        </w:rPr>
        <w:t>local</w:t>
      </w:r>
      <w:r w:rsidRPr="002A4A15">
        <w:rPr>
          <w:rFonts w:cstheme="minorHAnsi"/>
        </w:rPr>
        <w:t xml:space="preserve"> </w:t>
      </w:r>
      <w:r w:rsidRPr="002A4A15">
        <w:rPr>
          <w:rFonts w:cstheme="minorHAnsi"/>
          <w:spacing w:val="-1"/>
        </w:rPr>
        <w:t>agency</w:t>
      </w:r>
      <w:r w:rsidRPr="002A4A15">
        <w:rPr>
          <w:rFonts w:cstheme="minorHAnsi"/>
          <w:spacing w:val="-4"/>
        </w:rPr>
        <w:t xml:space="preserve"> </w:t>
      </w:r>
      <w:r w:rsidRPr="002A4A15">
        <w:rPr>
          <w:rFonts w:cstheme="minorHAnsi"/>
          <w:spacing w:val="-1"/>
        </w:rPr>
        <w:t>must discontinue</w:t>
      </w:r>
      <w:r w:rsidRPr="002A4A15">
        <w:rPr>
          <w:rFonts w:cstheme="minorHAnsi"/>
          <w:spacing w:val="-2"/>
        </w:rPr>
        <w:t xml:space="preserve"> </w:t>
      </w:r>
      <w:r w:rsidRPr="002A4A15">
        <w:rPr>
          <w:rFonts w:cstheme="minorHAnsi"/>
          <w:spacing w:val="-1"/>
        </w:rPr>
        <w:t>benefits</w:t>
      </w:r>
      <w:r w:rsidRPr="002A4A15">
        <w:rPr>
          <w:rFonts w:cstheme="minorHAnsi"/>
          <w:spacing w:val="1"/>
        </w:rPr>
        <w:t xml:space="preserve"> </w:t>
      </w:r>
      <w:r w:rsidRPr="002A4A15">
        <w:rPr>
          <w:rFonts w:cstheme="minorHAnsi"/>
          <w:spacing w:val="-1"/>
        </w:rPr>
        <w:t>as</w:t>
      </w:r>
      <w:r w:rsidRPr="002A4A15">
        <w:rPr>
          <w:rFonts w:cstheme="minorHAnsi"/>
          <w:spacing w:val="57"/>
        </w:rPr>
        <w:t xml:space="preserve"> </w:t>
      </w:r>
      <w:r w:rsidRPr="002A4A15">
        <w:rPr>
          <w:rFonts w:cstheme="minorHAnsi"/>
          <w:spacing w:val="-1"/>
        </w:rPr>
        <w:t>soon</w:t>
      </w:r>
      <w:r w:rsidRPr="002A4A15">
        <w:rPr>
          <w:rFonts w:cstheme="minorHAnsi"/>
        </w:rPr>
        <w:t xml:space="preserve"> </w:t>
      </w:r>
      <w:r w:rsidRPr="002A4A15">
        <w:rPr>
          <w:rFonts w:cstheme="minorHAnsi"/>
          <w:spacing w:val="-1"/>
        </w:rPr>
        <w:t>as</w:t>
      </w:r>
      <w:r w:rsidRPr="002A4A15">
        <w:rPr>
          <w:rFonts w:cstheme="minorHAnsi"/>
          <w:spacing w:val="1"/>
        </w:rPr>
        <w:t xml:space="preserve"> </w:t>
      </w:r>
      <w:r w:rsidRPr="002A4A15">
        <w:rPr>
          <w:rFonts w:cstheme="minorHAnsi"/>
          <w:spacing w:val="-1"/>
        </w:rPr>
        <w:t>possible,</w:t>
      </w:r>
      <w:r w:rsidRPr="002A4A15">
        <w:rPr>
          <w:rFonts w:cstheme="minorHAnsi"/>
          <w:spacing w:val="2"/>
        </w:rPr>
        <w:t xml:space="preserve"> </w:t>
      </w:r>
      <w:r w:rsidRPr="002A4A15">
        <w:rPr>
          <w:rFonts w:cstheme="minorHAnsi"/>
          <w:spacing w:val="-2"/>
        </w:rPr>
        <w:t>or</w:t>
      </w:r>
      <w:r w:rsidRPr="002A4A15">
        <w:rPr>
          <w:rFonts w:cstheme="minorHAnsi"/>
          <w:spacing w:val="2"/>
        </w:rPr>
        <w:t xml:space="preserve"> </w:t>
      </w:r>
      <w:r w:rsidRPr="002A4A15">
        <w:rPr>
          <w:rFonts w:cstheme="minorHAnsi"/>
          <w:spacing w:val="-2"/>
        </w:rPr>
        <w:t>at</w:t>
      </w:r>
      <w:r w:rsidRPr="002A4A15">
        <w:rPr>
          <w:rFonts w:cstheme="minorHAnsi"/>
          <w:spacing w:val="2"/>
        </w:rPr>
        <w:t xml:space="preserve"> </w:t>
      </w:r>
      <w:r w:rsidRPr="002A4A15">
        <w:rPr>
          <w:rFonts w:cstheme="minorHAnsi"/>
        </w:rPr>
        <w:t>a</w:t>
      </w:r>
      <w:r w:rsidRPr="002A4A15">
        <w:rPr>
          <w:rFonts w:cstheme="minorHAnsi"/>
          <w:spacing w:val="-4"/>
        </w:rPr>
        <w:t xml:space="preserve"> </w:t>
      </w:r>
      <w:r w:rsidRPr="002A4A15">
        <w:rPr>
          <w:rFonts w:cstheme="minorHAnsi"/>
          <w:spacing w:val="-1"/>
        </w:rPr>
        <w:t>date</w:t>
      </w:r>
      <w:r w:rsidRPr="002A4A15">
        <w:rPr>
          <w:rFonts w:cstheme="minorHAnsi"/>
        </w:rPr>
        <w:t xml:space="preserve"> </w:t>
      </w:r>
      <w:r w:rsidRPr="002A4A15">
        <w:rPr>
          <w:rFonts w:cstheme="minorHAnsi"/>
          <w:spacing w:val="-1"/>
        </w:rPr>
        <w:t>determined</w:t>
      </w:r>
      <w:r w:rsidRPr="002A4A15">
        <w:rPr>
          <w:rFonts w:cstheme="minorHAnsi"/>
        </w:rPr>
        <w:t xml:space="preserve"> </w:t>
      </w:r>
      <w:r w:rsidRPr="002A4A15">
        <w:rPr>
          <w:rFonts w:cstheme="minorHAnsi"/>
          <w:spacing w:val="-1"/>
        </w:rPr>
        <w:t>by</w:t>
      </w:r>
      <w:r w:rsidRPr="002A4A15">
        <w:rPr>
          <w:rFonts w:cstheme="minorHAnsi"/>
          <w:spacing w:val="-2"/>
        </w:rPr>
        <w:t xml:space="preserve"> </w:t>
      </w:r>
      <w:r w:rsidRPr="002A4A15">
        <w:rPr>
          <w:rFonts w:cstheme="minorHAnsi"/>
        </w:rPr>
        <w:t>the</w:t>
      </w:r>
      <w:r w:rsidRPr="002A4A15">
        <w:rPr>
          <w:rFonts w:cstheme="minorHAnsi"/>
          <w:spacing w:val="-2"/>
        </w:rPr>
        <w:t xml:space="preserve"> </w:t>
      </w:r>
      <w:r w:rsidRPr="002A4A15">
        <w:rPr>
          <w:rFonts w:cstheme="minorHAnsi"/>
          <w:spacing w:val="-1"/>
        </w:rPr>
        <w:t>hearing</w:t>
      </w:r>
      <w:r w:rsidRPr="002A4A15">
        <w:rPr>
          <w:rFonts w:cstheme="minorHAnsi"/>
        </w:rPr>
        <w:t xml:space="preserve"> </w:t>
      </w:r>
      <w:r w:rsidRPr="002A4A15">
        <w:rPr>
          <w:rFonts w:cstheme="minorHAnsi"/>
          <w:spacing w:val="-1"/>
        </w:rPr>
        <w:t>official.</w:t>
      </w:r>
    </w:p>
    <w:p w14:paraId="2CEB8CD8" w14:textId="77777777" w:rsidR="000C1FA5" w:rsidRPr="002A4A15" w:rsidRDefault="00356C03" w:rsidP="000C1FA5">
      <w:pPr>
        <w:numPr>
          <w:ilvl w:val="1"/>
          <w:numId w:val="1"/>
        </w:numPr>
        <w:tabs>
          <w:tab w:val="left" w:pos="940"/>
        </w:tabs>
        <w:ind w:left="220" w:right="562" w:firstLine="360"/>
        <w:rPr>
          <w:rFonts w:eastAsia="Arial" w:cstheme="minorHAnsi"/>
        </w:rPr>
      </w:pPr>
      <w:r w:rsidRPr="002A4A15">
        <w:rPr>
          <w:rFonts w:cstheme="minorHAnsi"/>
        </w:rPr>
        <w:t xml:space="preserve">A </w:t>
      </w:r>
      <w:r w:rsidRPr="002A4A15">
        <w:rPr>
          <w:rFonts w:cstheme="minorHAnsi"/>
          <w:spacing w:val="-1"/>
        </w:rPr>
        <w:t>hearing</w:t>
      </w:r>
      <w:r w:rsidRPr="002A4A15">
        <w:rPr>
          <w:rFonts w:cstheme="minorHAnsi"/>
        </w:rPr>
        <w:t xml:space="preserve"> </w:t>
      </w:r>
      <w:r w:rsidRPr="002A4A15">
        <w:rPr>
          <w:rFonts w:cstheme="minorHAnsi"/>
          <w:spacing w:val="-1"/>
        </w:rPr>
        <w:t>report</w:t>
      </w:r>
      <w:r w:rsidRPr="002A4A15">
        <w:rPr>
          <w:rFonts w:cstheme="minorHAnsi"/>
          <w:spacing w:val="2"/>
        </w:rPr>
        <w:t xml:space="preserve"> </w:t>
      </w:r>
      <w:r w:rsidRPr="002A4A15">
        <w:rPr>
          <w:rFonts w:cstheme="minorHAnsi"/>
          <w:spacing w:val="-1"/>
        </w:rPr>
        <w:t>shall</w:t>
      </w:r>
      <w:r w:rsidRPr="002A4A15">
        <w:rPr>
          <w:rFonts w:cstheme="minorHAnsi"/>
        </w:rPr>
        <w:t xml:space="preserve"> </w:t>
      </w:r>
      <w:r w:rsidRPr="002A4A15">
        <w:rPr>
          <w:rFonts w:cstheme="minorHAnsi"/>
          <w:spacing w:val="-1"/>
        </w:rPr>
        <w:t>be</w:t>
      </w:r>
      <w:r w:rsidRPr="002A4A15">
        <w:rPr>
          <w:rFonts w:cstheme="minorHAnsi"/>
          <w:spacing w:val="-2"/>
        </w:rPr>
        <w:t xml:space="preserve"> available</w:t>
      </w:r>
      <w:r w:rsidRPr="002A4A15">
        <w:rPr>
          <w:rFonts w:cstheme="minorHAnsi"/>
        </w:rPr>
        <w:t xml:space="preserve"> for</w:t>
      </w:r>
      <w:r w:rsidRPr="002A4A15">
        <w:rPr>
          <w:rFonts w:cstheme="minorHAnsi"/>
          <w:spacing w:val="-1"/>
        </w:rPr>
        <w:t xml:space="preserve"> public</w:t>
      </w:r>
      <w:r w:rsidRPr="002A4A15">
        <w:rPr>
          <w:rFonts w:cstheme="minorHAnsi"/>
          <w:spacing w:val="1"/>
        </w:rPr>
        <w:t xml:space="preserve"> </w:t>
      </w:r>
      <w:r w:rsidRPr="002A4A15">
        <w:rPr>
          <w:rFonts w:cstheme="minorHAnsi"/>
          <w:spacing w:val="-1"/>
        </w:rPr>
        <w:t>inspection</w:t>
      </w:r>
      <w:r w:rsidRPr="002A4A15">
        <w:rPr>
          <w:rFonts w:cstheme="minorHAnsi"/>
        </w:rPr>
        <w:t xml:space="preserve"> </w:t>
      </w:r>
      <w:r w:rsidRPr="002A4A15">
        <w:rPr>
          <w:rFonts w:cstheme="minorHAnsi"/>
          <w:spacing w:val="-1"/>
        </w:rPr>
        <w:t>and</w:t>
      </w:r>
      <w:r w:rsidRPr="002A4A15">
        <w:rPr>
          <w:rFonts w:cstheme="minorHAnsi"/>
          <w:spacing w:val="-2"/>
        </w:rPr>
        <w:t xml:space="preserve"> </w:t>
      </w:r>
      <w:r w:rsidRPr="002A4A15">
        <w:rPr>
          <w:rFonts w:cstheme="minorHAnsi"/>
          <w:spacing w:val="-1"/>
        </w:rPr>
        <w:t>copying</w:t>
      </w:r>
      <w:r w:rsidRPr="002A4A15">
        <w:rPr>
          <w:rFonts w:cstheme="minorHAnsi"/>
          <w:spacing w:val="3"/>
        </w:rPr>
        <w:t xml:space="preserve"> </w:t>
      </w:r>
      <w:r w:rsidRPr="002A4A15">
        <w:rPr>
          <w:rFonts w:cstheme="minorHAnsi"/>
          <w:spacing w:val="-2"/>
        </w:rPr>
        <w:t>but</w:t>
      </w:r>
      <w:r w:rsidRPr="002A4A15">
        <w:rPr>
          <w:rFonts w:cstheme="minorHAnsi"/>
          <w:spacing w:val="2"/>
        </w:rPr>
        <w:t xml:space="preserve"> </w:t>
      </w:r>
      <w:r w:rsidRPr="002A4A15">
        <w:rPr>
          <w:rFonts w:cstheme="minorHAnsi"/>
          <w:spacing w:val="-2"/>
        </w:rPr>
        <w:t>shall</w:t>
      </w:r>
      <w:r w:rsidRPr="002A4A15">
        <w:rPr>
          <w:rFonts w:cstheme="minorHAnsi"/>
        </w:rPr>
        <w:t xml:space="preserve"> </w:t>
      </w:r>
      <w:r w:rsidRPr="002A4A15">
        <w:rPr>
          <w:rFonts w:cstheme="minorHAnsi"/>
          <w:spacing w:val="-1"/>
        </w:rPr>
        <w:t>assure</w:t>
      </w:r>
      <w:r w:rsidRPr="002A4A15">
        <w:rPr>
          <w:rFonts w:cstheme="minorHAnsi"/>
        </w:rPr>
        <w:t xml:space="preserve"> </w:t>
      </w:r>
      <w:r w:rsidRPr="002A4A15">
        <w:rPr>
          <w:rFonts w:cstheme="minorHAnsi"/>
          <w:spacing w:val="-1"/>
        </w:rPr>
        <w:t>confidentiality.</w:t>
      </w:r>
      <w:r w:rsidRPr="002A4A15">
        <w:rPr>
          <w:rFonts w:cstheme="minorHAnsi"/>
          <w:spacing w:val="61"/>
        </w:rPr>
        <w:t xml:space="preserve"> </w:t>
      </w:r>
    </w:p>
    <w:p w14:paraId="4D6C6643" w14:textId="77777777" w:rsidR="00265F5A" w:rsidRPr="002A4A15" w:rsidRDefault="00265F5A" w:rsidP="00265F5A">
      <w:pPr>
        <w:rPr>
          <w:rFonts w:eastAsia="Arial" w:cstheme="minorHAnsi"/>
        </w:rPr>
      </w:pPr>
    </w:p>
    <w:p w14:paraId="697ECC88" w14:textId="16BA7C94" w:rsidR="00265F5A" w:rsidRPr="00AB3063" w:rsidRDefault="00356C03" w:rsidP="00265F5A">
      <w:pPr>
        <w:ind w:firstLine="220"/>
        <w:rPr>
          <w:rFonts w:cstheme="minorHAnsi"/>
          <w:sz w:val="20"/>
          <w:szCs w:val="20"/>
        </w:rPr>
      </w:pPr>
      <w:r w:rsidRPr="00AB3063">
        <w:rPr>
          <w:rFonts w:cstheme="minorHAnsi"/>
          <w:spacing w:val="-1"/>
          <w:sz w:val="20"/>
          <w:szCs w:val="20"/>
        </w:rPr>
        <w:t>If</w:t>
      </w:r>
      <w:r w:rsidRPr="00AB3063">
        <w:rPr>
          <w:rFonts w:cstheme="minorHAnsi"/>
          <w:spacing w:val="2"/>
          <w:sz w:val="20"/>
          <w:szCs w:val="20"/>
        </w:rPr>
        <w:t xml:space="preserve"> </w:t>
      </w:r>
      <w:r w:rsidRPr="00AB3063">
        <w:rPr>
          <w:rFonts w:cstheme="minorHAnsi"/>
          <w:spacing w:val="-2"/>
          <w:sz w:val="20"/>
          <w:szCs w:val="20"/>
        </w:rPr>
        <w:t>you</w:t>
      </w:r>
      <w:r w:rsidRPr="00AB3063">
        <w:rPr>
          <w:rFonts w:cstheme="minorHAnsi"/>
          <w:sz w:val="20"/>
          <w:szCs w:val="20"/>
        </w:rPr>
        <w:t xml:space="preserve"> </w:t>
      </w:r>
      <w:r w:rsidRPr="00AB3063">
        <w:rPr>
          <w:rFonts w:cstheme="minorHAnsi"/>
          <w:spacing w:val="-2"/>
          <w:sz w:val="20"/>
          <w:szCs w:val="20"/>
        </w:rPr>
        <w:t>have</w:t>
      </w:r>
      <w:r w:rsidRPr="00AB3063">
        <w:rPr>
          <w:rFonts w:cstheme="minorHAnsi"/>
          <w:sz w:val="20"/>
          <w:szCs w:val="20"/>
        </w:rPr>
        <w:t xml:space="preserve"> </w:t>
      </w:r>
      <w:r w:rsidRPr="00AB3063">
        <w:rPr>
          <w:rFonts w:cstheme="minorHAnsi"/>
          <w:spacing w:val="-1"/>
          <w:sz w:val="20"/>
          <w:szCs w:val="20"/>
        </w:rPr>
        <w:t>any</w:t>
      </w:r>
      <w:r w:rsidRPr="00AB3063">
        <w:rPr>
          <w:rFonts w:cstheme="minorHAnsi"/>
          <w:spacing w:val="-2"/>
          <w:sz w:val="20"/>
          <w:szCs w:val="20"/>
        </w:rPr>
        <w:t xml:space="preserve"> </w:t>
      </w:r>
      <w:r w:rsidRPr="00AB3063">
        <w:rPr>
          <w:rFonts w:cstheme="minorHAnsi"/>
          <w:spacing w:val="-1"/>
          <w:sz w:val="20"/>
          <w:szCs w:val="20"/>
        </w:rPr>
        <w:t>questions,</w:t>
      </w:r>
      <w:r w:rsidRPr="00AB3063">
        <w:rPr>
          <w:rFonts w:cstheme="minorHAnsi"/>
          <w:spacing w:val="2"/>
          <w:sz w:val="20"/>
          <w:szCs w:val="20"/>
        </w:rPr>
        <w:t xml:space="preserve"> </w:t>
      </w:r>
      <w:r w:rsidRPr="00AB3063">
        <w:rPr>
          <w:rFonts w:cstheme="minorHAnsi"/>
          <w:spacing w:val="-1"/>
          <w:sz w:val="20"/>
          <w:szCs w:val="20"/>
        </w:rPr>
        <w:t>please</w:t>
      </w:r>
      <w:r w:rsidRPr="00AB3063">
        <w:rPr>
          <w:rFonts w:cstheme="minorHAnsi"/>
          <w:spacing w:val="-2"/>
          <w:sz w:val="20"/>
          <w:szCs w:val="20"/>
        </w:rPr>
        <w:t xml:space="preserve"> </w:t>
      </w:r>
      <w:r w:rsidRPr="00AB3063">
        <w:rPr>
          <w:rFonts w:cstheme="minorHAnsi"/>
          <w:spacing w:val="-1"/>
          <w:sz w:val="20"/>
          <w:szCs w:val="20"/>
        </w:rPr>
        <w:t>contact:</w:t>
      </w:r>
      <w:r w:rsidR="000C1FA5" w:rsidRPr="00AB3063">
        <w:rPr>
          <w:rFonts w:cstheme="minorHAnsi"/>
          <w:spacing w:val="-1"/>
          <w:sz w:val="20"/>
          <w:szCs w:val="20"/>
        </w:rPr>
        <w:tab/>
      </w:r>
      <w:r w:rsidR="00265F5A" w:rsidRPr="00AB3063">
        <w:rPr>
          <w:rFonts w:cstheme="minorHAnsi"/>
          <w:sz w:val="20"/>
          <w:szCs w:val="20"/>
        </w:rPr>
        <w:t xml:space="preserve">(208) </w:t>
      </w:r>
      <w:r w:rsidR="00682377" w:rsidRPr="00AB3063">
        <w:rPr>
          <w:rFonts w:cstheme="minorHAnsi"/>
          <w:sz w:val="20"/>
          <w:szCs w:val="20"/>
        </w:rPr>
        <w:t>577-2690</w:t>
      </w:r>
      <w:r w:rsidR="00265F5A" w:rsidRPr="00AB3063">
        <w:rPr>
          <w:rFonts w:cstheme="minorHAnsi"/>
          <w:sz w:val="20"/>
          <w:szCs w:val="20"/>
        </w:rPr>
        <w:t>, fax: (208) 856-2488</w:t>
      </w:r>
    </w:p>
    <w:p w14:paraId="40796DB9" w14:textId="55D43638" w:rsidR="00265F5A" w:rsidRPr="00AB3063" w:rsidRDefault="00265F5A" w:rsidP="00265F5A">
      <w:pPr>
        <w:ind w:firstLine="220"/>
        <w:rPr>
          <w:rFonts w:cstheme="minorHAnsi"/>
          <w:sz w:val="20"/>
          <w:szCs w:val="20"/>
        </w:rPr>
      </w:pPr>
      <w:r w:rsidRPr="00AB3063">
        <w:rPr>
          <w:rFonts w:cstheme="minorHAnsi"/>
          <w:sz w:val="20"/>
          <w:szCs w:val="20"/>
        </w:rPr>
        <w:t xml:space="preserve">Email: </w:t>
      </w:r>
      <w:r w:rsidR="00682377" w:rsidRPr="00AB3063">
        <w:rPr>
          <w:rFonts w:cstheme="minorHAnsi"/>
          <w:sz w:val="20"/>
          <w:szCs w:val="20"/>
        </w:rPr>
        <w:t>CSFP@idahofoodbank.org</w:t>
      </w:r>
      <w:r w:rsidRPr="00AB3063">
        <w:rPr>
          <w:rFonts w:cstheme="minorHAnsi"/>
          <w:sz w:val="20"/>
          <w:szCs w:val="20"/>
        </w:rPr>
        <w:t xml:space="preserve">  </w:t>
      </w:r>
    </w:p>
    <w:p w14:paraId="26BF48D9" w14:textId="0D7336C4" w:rsidR="00E2082A" w:rsidRPr="002A4A15" w:rsidRDefault="00E2082A" w:rsidP="00265F5A">
      <w:pPr>
        <w:tabs>
          <w:tab w:val="left" w:pos="940"/>
        </w:tabs>
        <w:ind w:left="180" w:right="562"/>
        <w:rPr>
          <w:rFonts w:eastAsia="Arial" w:cstheme="minorHAnsi"/>
          <w:sz w:val="20"/>
          <w:szCs w:val="20"/>
        </w:rPr>
      </w:pPr>
    </w:p>
    <w:p w14:paraId="135A8613" w14:textId="77777777" w:rsidR="00E2082A" w:rsidRPr="002A4A15" w:rsidRDefault="00E2082A">
      <w:pPr>
        <w:rPr>
          <w:rFonts w:eastAsia="Arial" w:cstheme="minorHAnsi"/>
          <w:sz w:val="20"/>
          <w:szCs w:val="20"/>
        </w:rPr>
      </w:pPr>
    </w:p>
    <w:p w14:paraId="02848AD2" w14:textId="77777777" w:rsidR="00265F5A" w:rsidRPr="002A4A15" w:rsidRDefault="00265F5A" w:rsidP="00265F5A">
      <w:pPr>
        <w:pStyle w:val="Footer"/>
        <w:jc w:val="center"/>
        <w:rPr>
          <w:rFonts w:asciiTheme="minorHAnsi" w:eastAsia="Arial" w:hAnsiTheme="minorHAnsi" w:cstheme="minorHAnsi"/>
        </w:rPr>
      </w:pPr>
      <w:r w:rsidRPr="002A4A15">
        <w:rPr>
          <w:rFonts w:asciiTheme="minorHAnsi" w:hAnsiTheme="minorHAnsi" w:cstheme="minorHAnsi"/>
          <w:sz w:val="16"/>
          <w:szCs w:val="16"/>
        </w:rPr>
        <w:t>“This institution is an equal opportunity provider”</w:t>
      </w:r>
    </w:p>
    <w:p w14:paraId="12D64732" w14:textId="77777777" w:rsidR="00E2082A" w:rsidRPr="002A4A15" w:rsidRDefault="00E2082A">
      <w:pPr>
        <w:rPr>
          <w:rFonts w:eastAsia="Arial" w:cstheme="minorHAnsi"/>
          <w:sz w:val="20"/>
          <w:szCs w:val="20"/>
        </w:rPr>
      </w:pPr>
    </w:p>
    <w:p w14:paraId="4175F6CC" w14:textId="74C24722" w:rsidR="00E2082A" w:rsidRPr="002A4A15" w:rsidRDefault="00E2082A">
      <w:pPr>
        <w:tabs>
          <w:tab w:val="left" w:pos="9835"/>
        </w:tabs>
        <w:spacing w:before="75"/>
        <w:ind w:right="17"/>
        <w:jc w:val="center"/>
        <w:rPr>
          <w:rFonts w:eastAsia="Arial" w:cstheme="minorHAnsi"/>
          <w:sz w:val="16"/>
          <w:szCs w:val="16"/>
        </w:rPr>
      </w:pPr>
    </w:p>
    <w:sectPr w:rsidR="00E2082A" w:rsidRPr="002A4A15" w:rsidSect="00FB34AB">
      <w:type w:val="continuous"/>
      <w:pgSz w:w="12240" w:h="15840"/>
      <w:pgMar w:top="720" w:right="600" w:bottom="280" w:left="5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A89C7C" w14:textId="77777777" w:rsidR="008741E3" w:rsidRDefault="008741E3" w:rsidP="00BE5BC0">
      <w:r>
        <w:separator/>
      </w:r>
    </w:p>
  </w:endnote>
  <w:endnote w:type="continuationSeparator" w:id="0">
    <w:p w14:paraId="41ECBA1D" w14:textId="77777777" w:rsidR="008741E3" w:rsidRDefault="008741E3" w:rsidP="00BE5B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63D11" w14:textId="1F39BC8A" w:rsidR="008741E3" w:rsidRDefault="008741E3">
    <w:pPr>
      <w:spacing w:line="14"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E56E8" w14:textId="4B124E95" w:rsidR="008741E3" w:rsidRDefault="008741E3">
    <w:pPr>
      <w:spacing w:line="14" w:lineRule="auto"/>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D1EE9" w14:textId="77777777" w:rsidR="008741E3" w:rsidRDefault="008741E3" w:rsidP="005B37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07D7D5" w14:textId="77777777" w:rsidR="008741E3" w:rsidRDefault="008741E3" w:rsidP="00BE5BC0">
      <w:r>
        <w:separator/>
      </w:r>
    </w:p>
  </w:footnote>
  <w:footnote w:type="continuationSeparator" w:id="0">
    <w:p w14:paraId="5CB0081F" w14:textId="77777777" w:rsidR="008741E3" w:rsidRDefault="008741E3" w:rsidP="00BE5B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14EE5" w14:textId="4632F177" w:rsidR="008741E3" w:rsidRDefault="005859C9">
    <w:pPr>
      <w:pStyle w:val="Header"/>
      <w:jc w:val="right"/>
    </w:pPr>
    <w:sdt>
      <w:sdtPr>
        <w:id w:val="125286761"/>
        <w:docPartObj>
          <w:docPartGallery w:val="Page Numbers (Top of Page)"/>
          <w:docPartUnique/>
        </w:docPartObj>
      </w:sdtPr>
      <w:sdtEndPr>
        <w:rPr>
          <w:noProof/>
        </w:rPr>
      </w:sdtEndPr>
      <w:sdtContent>
        <w:r w:rsidR="008741E3">
          <w:fldChar w:fldCharType="begin"/>
        </w:r>
        <w:r w:rsidR="008741E3">
          <w:instrText xml:space="preserve"> PAGE   \* MERGEFORMAT </w:instrText>
        </w:r>
        <w:r w:rsidR="008741E3">
          <w:fldChar w:fldCharType="separate"/>
        </w:r>
        <w:r w:rsidR="008741E3">
          <w:rPr>
            <w:noProof/>
          </w:rPr>
          <w:t>2</w:t>
        </w:r>
        <w:r w:rsidR="008741E3">
          <w:rPr>
            <w:noProof/>
          </w:rPr>
          <w:fldChar w:fldCharType="end"/>
        </w:r>
      </w:sdtContent>
    </w:sdt>
  </w:p>
  <w:p w14:paraId="54820D1F" w14:textId="2BB9C500" w:rsidR="008741E3" w:rsidRDefault="008741E3" w:rsidP="00B901E7">
    <w:pPr>
      <w:pStyle w:val="Header"/>
      <w:tabs>
        <w:tab w:val="left" w:pos="180"/>
      </w:tabs>
      <w:ind w:hanging="7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14F12" w14:textId="1BFA77D5" w:rsidR="008741E3" w:rsidRDefault="008741E3">
    <w:pPr>
      <w:spacing w:line="14" w:lineRule="auto"/>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2FB9298"/>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403"/>
    <w:multiLevelType w:val="multilevel"/>
    <w:tmpl w:val="FFFFFFFF"/>
    <w:lvl w:ilvl="0">
      <w:start w:val="3"/>
      <w:numFmt w:val="upperRoman"/>
      <w:lvlText w:val="%1"/>
      <w:lvlJc w:val="left"/>
      <w:pPr>
        <w:ind w:left="1558" w:hanging="715"/>
      </w:pPr>
      <w:rPr>
        <w:w w:val="99"/>
      </w:rPr>
    </w:lvl>
    <w:lvl w:ilvl="1">
      <w:start w:val="1"/>
      <w:numFmt w:val="upperLetter"/>
      <w:lvlText w:val="%2"/>
      <w:lvlJc w:val="left"/>
      <w:pPr>
        <w:ind w:left="831" w:hanging="730"/>
      </w:pPr>
      <w:rPr>
        <w:rFonts w:ascii="Times New Roman" w:hAnsi="Times New Roman" w:cs="Times New Roman"/>
        <w:b w:val="0"/>
        <w:bCs w:val="0"/>
        <w:i w:val="0"/>
        <w:iCs w:val="0"/>
        <w:color w:val="383838"/>
        <w:w w:val="99"/>
        <w:sz w:val="24"/>
        <w:szCs w:val="24"/>
      </w:rPr>
    </w:lvl>
    <w:lvl w:ilvl="2">
      <w:start w:val="2"/>
      <w:numFmt w:val="decimal"/>
      <w:lvlText w:val="%3"/>
      <w:lvlJc w:val="left"/>
      <w:pPr>
        <w:ind w:left="3002" w:hanging="724"/>
      </w:pPr>
      <w:rPr>
        <w:w w:val="100"/>
      </w:rPr>
    </w:lvl>
    <w:lvl w:ilvl="3">
      <w:numFmt w:val="bullet"/>
      <w:lvlText w:val="•"/>
      <w:lvlJc w:val="left"/>
      <w:pPr>
        <w:ind w:left="3922" w:hanging="724"/>
      </w:pPr>
    </w:lvl>
    <w:lvl w:ilvl="4">
      <w:numFmt w:val="bullet"/>
      <w:lvlText w:val="•"/>
      <w:lvlJc w:val="left"/>
      <w:pPr>
        <w:ind w:left="4845" w:hanging="724"/>
      </w:pPr>
    </w:lvl>
    <w:lvl w:ilvl="5">
      <w:numFmt w:val="bullet"/>
      <w:lvlText w:val="•"/>
      <w:lvlJc w:val="left"/>
      <w:pPr>
        <w:ind w:left="5767" w:hanging="724"/>
      </w:pPr>
    </w:lvl>
    <w:lvl w:ilvl="6">
      <w:numFmt w:val="bullet"/>
      <w:lvlText w:val="•"/>
      <w:lvlJc w:val="left"/>
      <w:pPr>
        <w:ind w:left="6690" w:hanging="724"/>
      </w:pPr>
    </w:lvl>
    <w:lvl w:ilvl="7">
      <w:numFmt w:val="bullet"/>
      <w:lvlText w:val="•"/>
      <w:lvlJc w:val="left"/>
      <w:pPr>
        <w:ind w:left="7612" w:hanging="724"/>
      </w:pPr>
    </w:lvl>
    <w:lvl w:ilvl="8">
      <w:numFmt w:val="bullet"/>
      <w:lvlText w:val="•"/>
      <w:lvlJc w:val="left"/>
      <w:pPr>
        <w:ind w:left="8535" w:hanging="724"/>
      </w:pPr>
    </w:lvl>
  </w:abstractNum>
  <w:abstractNum w:abstractNumId="2" w15:restartNumberingAfterBreak="0">
    <w:nsid w:val="00000404"/>
    <w:multiLevelType w:val="multilevel"/>
    <w:tmpl w:val="FFFFFFFF"/>
    <w:lvl w:ilvl="0">
      <w:start w:val="2"/>
      <w:numFmt w:val="decimal"/>
      <w:lvlText w:val="%1"/>
      <w:lvlJc w:val="left"/>
      <w:pPr>
        <w:ind w:left="830" w:hanging="724"/>
      </w:pPr>
      <w:rPr>
        <w:w w:val="118"/>
      </w:rPr>
    </w:lvl>
    <w:lvl w:ilvl="1">
      <w:numFmt w:val="bullet"/>
      <w:lvlText w:val="•"/>
      <w:lvlJc w:val="left"/>
      <w:pPr>
        <w:ind w:left="1794" w:hanging="724"/>
      </w:pPr>
    </w:lvl>
    <w:lvl w:ilvl="2">
      <w:numFmt w:val="bullet"/>
      <w:lvlText w:val="•"/>
      <w:lvlJc w:val="left"/>
      <w:pPr>
        <w:ind w:left="2748" w:hanging="724"/>
      </w:pPr>
    </w:lvl>
    <w:lvl w:ilvl="3">
      <w:numFmt w:val="bullet"/>
      <w:lvlText w:val="•"/>
      <w:lvlJc w:val="left"/>
      <w:pPr>
        <w:ind w:left="3702" w:hanging="724"/>
      </w:pPr>
    </w:lvl>
    <w:lvl w:ilvl="4">
      <w:numFmt w:val="bullet"/>
      <w:lvlText w:val="•"/>
      <w:lvlJc w:val="left"/>
      <w:pPr>
        <w:ind w:left="4656" w:hanging="724"/>
      </w:pPr>
    </w:lvl>
    <w:lvl w:ilvl="5">
      <w:numFmt w:val="bullet"/>
      <w:lvlText w:val="•"/>
      <w:lvlJc w:val="left"/>
      <w:pPr>
        <w:ind w:left="5610" w:hanging="724"/>
      </w:pPr>
    </w:lvl>
    <w:lvl w:ilvl="6">
      <w:numFmt w:val="bullet"/>
      <w:lvlText w:val="•"/>
      <w:lvlJc w:val="left"/>
      <w:pPr>
        <w:ind w:left="6564" w:hanging="724"/>
      </w:pPr>
    </w:lvl>
    <w:lvl w:ilvl="7">
      <w:numFmt w:val="bullet"/>
      <w:lvlText w:val="•"/>
      <w:lvlJc w:val="left"/>
      <w:pPr>
        <w:ind w:left="7518" w:hanging="724"/>
      </w:pPr>
    </w:lvl>
    <w:lvl w:ilvl="8">
      <w:numFmt w:val="bullet"/>
      <w:lvlText w:val="•"/>
      <w:lvlJc w:val="left"/>
      <w:pPr>
        <w:ind w:left="8472" w:hanging="724"/>
      </w:pPr>
    </w:lvl>
  </w:abstractNum>
  <w:abstractNum w:abstractNumId="3" w15:restartNumberingAfterBreak="0">
    <w:nsid w:val="00000405"/>
    <w:multiLevelType w:val="multilevel"/>
    <w:tmpl w:val="FFFFFFFF"/>
    <w:lvl w:ilvl="0">
      <w:start w:val="8"/>
      <w:numFmt w:val="decimal"/>
      <w:lvlText w:val="%1"/>
      <w:lvlJc w:val="left"/>
      <w:pPr>
        <w:ind w:left="816" w:hanging="722"/>
      </w:pPr>
      <w:rPr>
        <w:rFonts w:ascii="Times New Roman" w:hAnsi="Times New Roman" w:cs="Times New Roman"/>
        <w:b w:val="0"/>
        <w:bCs w:val="0"/>
        <w:i w:val="0"/>
        <w:iCs w:val="0"/>
        <w:color w:val="3B3B3B"/>
        <w:w w:val="101"/>
        <w:sz w:val="24"/>
        <w:szCs w:val="24"/>
      </w:rPr>
    </w:lvl>
    <w:lvl w:ilvl="1">
      <w:numFmt w:val="bullet"/>
      <w:lvlText w:val="•"/>
      <w:lvlJc w:val="left"/>
      <w:pPr>
        <w:ind w:left="1776" w:hanging="722"/>
      </w:pPr>
    </w:lvl>
    <w:lvl w:ilvl="2">
      <w:numFmt w:val="bullet"/>
      <w:lvlText w:val="•"/>
      <w:lvlJc w:val="left"/>
      <w:pPr>
        <w:ind w:left="2732" w:hanging="722"/>
      </w:pPr>
    </w:lvl>
    <w:lvl w:ilvl="3">
      <w:numFmt w:val="bullet"/>
      <w:lvlText w:val="•"/>
      <w:lvlJc w:val="left"/>
      <w:pPr>
        <w:ind w:left="3688" w:hanging="722"/>
      </w:pPr>
    </w:lvl>
    <w:lvl w:ilvl="4">
      <w:numFmt w:val="bullet"/>
      <w:lvlText w:val="•"/>
      <w:lvlJc w:val="left"/>
      <w:pPr>
        <w:ind w:left="4644" w:hanging="722"/>
      </w:pPr>
    </w:lvl>
    <w:lvl w:ilvl="5">
      <w:numFmt w:val="bullet"/>
      <w:lvlText w:val="•"/>
      <w:lvlJc w:val="left"/>
      <w:pPr>
        <w:ind w:left="5600" w:hanging="722"/>
      </w:pPr>
    </w:lvl>
    <w:lvl w:ilvl="6">
      <w:numFmt w:val="bullet"/>
      <w:lvlText w:val="•"/>
      <w:lvlJc w:val="left"/>
      <w:pPr>
        <w:ind w:left="6556" w:hanging="722"/>
      </w:pPr>
    </w:lvl>
    <w:lvl w:ilvl="7">
      <w:numFmt w:val="bullet"/>
      <w:lvlText w:val="•"/>
      <w:lvlJc w:val="left"/>
      <w:pPr>
        <w:ind w:left="7512" w:hanging="722"/>
      </w:pPr>
    </w:lvl>
    <w:lvl w:ilvl="8">
      <w:numFmt w:val="bullet"/>
      <w:lvlText w:val="•"/>
      <w:lvlJc w:val="left"/>
      <w:pPr>
        <w:ind w:left="8468" w:hanging="722"/>
      </w:pPr>
    </w:lvl>
  </w:abstractNum>
  <w:abstractNum w:abstractNumId="4" w15:restartNumberingAfterBreak="0">
    <w:nsid w:val="00000407"/>
    <w:multiLevelType w:val="multilevel"/>
    <w:tmpl w:val="FFFFFFFF"/>
    <w:lvl w:ilvl="0">
      <w:start w:val="2"/>
      <w:numFmt w:val="upperLetter"/>
      <w:lvlText w:val="%1"/>
      <w:lvlJc w:val="left"/>
      <w:pPr>
        <w:ind w:left="830" w:hanging="725"/>
      </w:pPr>
      <w:rPr>
        <w:w w:val="106"/>
      </w:rPr>
    </w:lvl>
    <w:lvl w:ilvl="1">
      <w:numFmt w:val="bullet"/>
      <w:lvlText w:val="•"/>
      <w:lvlJc w:val="left"/>
      <w:pPr>
        <w:ind w:left="1794" w:hanging="725"/>
      </w:pPr>
    </w:lvl>
    <w:lvl w:ilvl="2">
      <w:numFmt w:val="bullet"/>
      <w:lvlText w:val="•"/>
      <w:lvlJc w:val="left"/>
      <w:pPr>
        <w:ind w:left="2748" w:hanging="725"/>
      </w:pPr>
    </w:lvl>
    <w:lvl w:ilvl="3">
      <w:numFmt w:val="bullet"/>
      <w:lvlText w:val="•"/>
      <w:lvlJc w:val="left"/>
      <w:pPr>
        <w:ind w:left="3702" w:hanging="725"/>
      </w:pPr>
    </w:lvl>
    <w:lvl w:ilvl="4">
      <w:numFmt w:val="bullet"/>
      <w:lvlText w:val="•"/>
      <w:lvlJc w:val="left"/>
      <w:pPr>
        <w:ind w:left="4656" w:hanging="725"/>
      </w:pPr>
    </w:lvl>
    <w:lvl w:ilvl="5">
      <w:numFmt w:val="bullet"/>
      <w:lvlText w:val="•"/>
      <w:lvlJc w:val="left"/>
      <w:pPr>
        <w:ind w:left="5610" w:hanging="725"/>
      </w:pPr>
    </w:lvl>
    <w:lvl w:ilvl="6">
      <w:numFmt w:val="bullet"/>
      <w:lvlText w:val="•"/>
      <w:lvlJc w:val="left"/>
      <w:pPr>
        <w:ind w:left="6564" w:hanging="725"/>
      </w:pPr>
    </w:lvl>
    <w:lvl w:ilvl="7">
      <w:numFmt w:val="bullet"/>
      <w:lvlText w:val="•"/>
      <w:lvlJc w:val="left"/>
      <w:pPr>
        <w:ind w:left="7518" w:hanging="725"/>
      </w:pPr>
    </w:lvl>
    <w:lvl w:ilvl="8">
      <w:numFmt w:val="bullet"/>
      <w:lvlText w:val="•"/>
      <w:lvlJc w:val="left"/>
      <w:pPr>
        <w:ind w:left="8472" w:hanging="725"/>
      </w:pPr>
    </w:lvl>
  </w:abstractNum>
  <w:abstractNum w:abstractNumId="5" w15:restartNumberingAfterBreak="0">
    <w:nsid w:val="00000408"/>
    <w:multiLevelType w:val="multilevel"/>
    <w:tmpl w:val="FFFFFFFF"/>
    <w:lvl w:ilvl="0">
      <w:start w:val="1"/>
      <w:numFmt w:val="upperLetter"/>
      <w:lvlText w:val="%1"/>
      <w:lvlJc w:val="left"/>
      <w:pPr>
        <w:ind w:left="827" w:hanging="722"/>
      </w:pPr>
      <w:rPr>
        <w:w w:val="100"/>
      </w:rPr>
    </w:lvl>
    <w:lvl w:ilvl="1">
      <w:start w:val="1"/>
      <w:numFmt w:val="decimal"/>
      <w:lvlText w:val="%2"/>
      <w:lvlJc w:val="left"/>
      <w:pPr>
        <w:ind w:left="840" w:hanging="718"/>
      </w:pPr>
      <w:rPr>
        <w:w w:val="110"/>
      </w:rPr>
    </w:lvl>
    <w:lvl w:ilvl="2">
      <w:numFmt w:val="bullet"/>
      <w:lvlText w:val="•"/>
      <w:lvlJc w:val="left"/>
      <w:pPr>
        <w:ind w:left="1900" w:hanging="718"/>
      </w:pPr>
    </w:lvl>
    <w:lvl w:ilvl="3">
      <w:numFmt w:val="bullet"/>
      <w:lvlText w:val="•"/>
      <w:lvlJc w:val="left"/>
      <w:pPr>
        <w:ind w:left="2960" w:hanging="718"/>
      </w:pPr>
    </w:lvl>
    <w:lvl w:ilvl="4">
      <w:numFmt w:val="bullet"/>
      <w:lvlText w:val="•"/>
      <w:lvlJc w:val="left"/>
      <w:pPr>
        <w:ind w:left="4020" w:hanging="718"/>
      </w:pPr>
    </w:lvl>
    <w:lvl w:ilvl="5">
      <w:numFmt w:val="bullet"/>
      <w:lvlText w:val="•"/>
      <w:lvlJc w:val="left"/>
      <w:pPr>
        <w:ind w:left="5080" w:hanging="718"/>
      </w:pPr>
    </w:lvl>
    <w:lvl w:ilvl="6">
      <w:numFmt w:val="bullet"/>
      <w:lvlText w:val="•"/>
      <w:lvlJc w:val="left"/>
      <w:pPr>
        <w:ind w:left="6140" w:hanging="718"/>
      </w:pPr>
    </w:lvl>
    <w:lvl w:ilvl="7">
      <w:numFmt w:val="bullet"/>
      <w:lvlText w:val="•"/>
      <w:lvlJc w:val="left"/>
      <w:pPr>
        <w:ind w:left="7200" w:hanging="718"/>
      </w:pPr>
    </w:lvl>
    <w:lvl w:ilvl="8">
      <w:numFmt w:val="bullet"/>
      <w:lvlText w:val="•"/>
      <w:lvlJc w:val="left"/>
      <w:pPr>
        <w:ind w:left="8260" w:hanging="718"/>
      </w:pPr>
    </w:lvl>
  </w:abstractNum>
  <w:abstractNum w:abstractNumId="6" w15:restartNumberingAfterBreak="0">
    <w:nsid w:val="00000409"/>
    <w:multiLevelType w:val="multilevel"/>
    <w:tmpl w:val="FFFFFFFF"/>
    <w:lvl w:ilvl="0">
      <w:start w:val="8"/>
      <w:numFmt w:val="upperRoman"/>
      <w:lvlText w:val="%1"/>
      <w:lvlJc w:val="left"/>
      <w:pPr>
        <w:ind w:left="1539" w:hanging="731"/>
      </w:pPr>
      <w:rPr>
        <w:spacing w:val="-1"/>
        <w:w w:val="98"/>
      </w:rPr>
    </w:lvl>
    <w:lvl w:ilvl="1">
      <w:start w:val="1"/>
      <w:numFmt w:val="upperLetter"/>
      <w:lvlText w:val="%2"/>
      <w:lvlJc w:val="left"/>
      <w:pPr>
        <w:ind w:left="809" w:hanging="716"/>
      </w:pPr>
      <w:rPr>
        <w:rFonts w:ascii="Times New Roman" w:hAnsi="Times New Roman" w:cs="Times New Roman"/>
        <w:b w:val="0"/>
        <w:bCs w:val="0"/>
        <w:i w:val="0"/>
        <w:iCs w:val="0"/>
        <w:color w:val="3A3A3A"/>
        <w:w w:val="105"/>
        <w:sz w:val="23"/>
        <w:szCs w:val="23"/>
      </w:rPr>
    </w:lvl>
    <w:lvl w:ilvl="2">
      <w:numFmt w:val="bullet"/>
      <w:lvlText w:val="•"/>
      <w:lvlJc w:val="left"/>
      <w:pPr>
        <w:ind w:left="2522" w:hanging="716"/>
      </w:pPr>
    </w:lvl>
    <w:lvl w:ilvl="3">
      <w:numFmt w:val="bullet"/>
      <w:lvlText w:val="•"/>
      <w:lvlJc w:val="left"/>
      <w:pPr>
        <w:ind w:left="3504" w:hanging="716"/>
      </w:pPr>
    </w:lvl>
    <w:lvl w:ilvl="4">
      <w:numFmt w:val="bullet"/>
      <w:lvlText w:val="•"/>
      <w:lvlJc w:val="left"/>
      <w:pPr>
        <w:ind w:left="4486" w:hanging="716"/>
      </w:pPr>
    </w:lvl>
    <w:lvl w:ilvl="5">
      <w:numFmt w:val="bullet"/>
      <w:lvlText w:val="•"/>
      <w:lvlJc w:val="left"/>
      <w:pPr>
        <w:ind w:left="5468" w:hanging="716"/>
      </w:pPr>
    </w:lvl>
    <w:lvl w:ilvl="6">
      <w:numFmt w:val="bullet"/>
      <w:lvlText w:val="•"/>
      <w:lvlJc w:val="left"/>
      <w:pPr>
        <w:ind w:left="6451" w:hanging="716"/>
      </w:pPr>
    </w:lvl>
    <w:lvl w:ilvl="7">
      <w:numFmt w:val="bullet"/>
      <w:lvlText w:val="•"/>
      <w:lvlJc w:val="left"/>
      <w:pPr>
        <w:ind w:left="7433" w:hanging="716"/>
      </w:pPr>
    </w:lvl>
    <w:lvl w:ilvl="8">
      <w:numFmt w:val="bullet"/>
      <w:lvlText w:val="•"/>
      <w:lvlJc w:val="left"/>
      <w:pPr>
        <w:ind w:left="8415" w:hanging="716"/>
      </w:pPr>
    </w:lvl>
  </w:abstractNum>
  <w:abstractNum w:abstractNumId="7" w15:restartNumberingAfterBreak="0">
    <w:nsid w:val="0000040A"/>
    <w:multiLevelType w:val="multilevel"/>
    <w:tmpl w:val="FFFFFFFF"/>
    <w:lvl w:ilvl="0">
      <w:start w:val="1"/>
      <w:numFmt w:val="upperLetter"/>
      <w:lvlText w:val="%1"/>
      <w:lvlJc w:val="left"/>
      <w:pPr>
        <w:ind w:left="813" w:hanging="721"/>
      </w:pPr>
      <w:rPr>
        <w:rFonts w:ascii="Times New Roman" w:hAnsi="Times New Roman" w:cs="Times New Roman"/>
        <w:b w:val="0"/>
        <w:bCs w:val="0"/>
        <w:i w:val="0"/>
        <w:iCs w:val="0"/>
        <w:color w:val="3A3A3A"/>
        <w:w w:val="105"/>
        <w:sz w:val="23"/>
        <w:szCs w:val="23"/>
      </w:rPr>
    </w:lvl>
    <w:lvl w:ilvl="1">
      <w:numFmt w:val="bullet"/>
      <w:lvlText w:val="•"/>
      <w:lvlJc w:val="left"/>
      <w:pPr>
        <w:ind w:left="1776" w:hanging="721"/>
      </w:pPr>
    </w:lvl>
    <w:lvl w:ilvl="2">
      <w:numFmt w:val="bullet"/>
      <w:lvlText w:val="•"/>
      <w:lvlJc w:val="left"/>
      <w:pPr>
        <w:ind w:left="2732" w:hanging="721"/>
      </w:pPr>
    </w:lvl>
    <w:lvl w:ilvl="3">
      <w:numFmt w:val="bullet"/>
      <w:lvlText w:val="•"/>
      <w:lvlJc w:val="left"/>
      <w:pPr>
        <w:ind w:left="3688" w:hanging="721"/>
      </w:pPr>
    </w:lvl>
    <w:lvl w:ilvl="4">
      <w:numFmt w:val="bullet"/>
      <w:lvlText w:val="•"/>
      <w:lvlJc w:val="left"/>
      <w:pPr>
        <w:ind w:left="4644" w:hanging="721"/>
      </w:pPr>
    </w:lvl>
    <w:lvl w:ilvl="5">
      <w:numFmt w:val="bullet"/>
      <w:lvlText w:val="•"/>
      <w:lvlJc w:val="left"/>
      <w:pPr>
        <w:ind w:left="5600" w:hanging="721"/>
      </w:pPr>
    </w:lvl>
    <w:lvl w:ilvl="6">
      <w:numFmt w:val="bullet"/>
      <w:lvlText w:val="•"/>
      <w:lvlJc w:val="left"/>
      <w:pPr>
        <w:ind w:left="6556" w:hanging="721"/>
      </w:pPr>
    </w:lvl>
    <w:lvl w:ilvl="7">
      <w:numFmt w:val="bullet"/>
      <w:lvlText w:val="•"/>
      <w:lvlJc w:val="left"/>
      <w:pPr>
        <w:ind w:left="7512" w:hanging="721"/>
      </w:pPr>
    </w:lvl>
    <w:lvl w:ilvl="8">
      <w:numFmt w:val="bullet"/>
      <w:lvlText w:val="•"/>
      <w:lvlJc w:val="left"/>
      <w:pPr>
        <w:ind w:left="8468" w:hanging="721"/>
      </w:pPr>
    </w:lvl>
  </w:abstractNum>
  <w:abstractNum w:abstractNumId="8" w15:restartNumberingAfterBreak="0">
    <w:nsid w:val="0000040B"/>
    <w:multiLevelType w:val="multilevel"/>
    <w:tmpl w:val="FFFFFFFF"/>
    <w:lvl w:ilvl="0">
      <w:start w:val="3"/>
      <w:numFmt w:val="upperLetter"/>
      <w:lvlText w:val="%1"/>
      <w:lvlJc w:val="left"/>
      <w:pPr>
        <w:ind w:left="821" w:hanging="728"/>
      </w:pPr>
      <w:rPr>
        <w:rFonts w:ascii="Times New Roman" w:hAnsi="Times New Roman" w:cs="Times New Roman"/>
        <w:b w:val="0"/>
        <w:bCs w:val="0"/>
        <w:i w:val="0"/>
        <w:iCs w:val="0"/>
        <w:color w:val="3A3A3B"/>
        <w:w w:val="91"/>
        <w:sz w:val="23"/>
        <w:szCs w:val="23"/>
      </w:rPr>
    </w:lvl>
    <w:lvl w:ilvl="1">
      <w:numFmt w:val="bullet"/>
      <w:lvlText w:val="•"/>
      <w:lvlJc w:val="left"/>
      <w:pPr>
        <w:ind w:left="1776" w:hanging="728"/>
      </w:pPr>
    </w:lvl>
    <w:lvl w:ilvl="2">
      <w:numFmt w:val="bullet"/>
      <w:lvlText w:val="•"/>
      <w:lvlJc w:val="left"/>
      <w:pPr>
        <w:ind w:left="2732" w:hanging="728"/>
      </w:pPr>
    </w:lvl>
    <w:lvl w:ilvl="3">
      <w:numFmt w:val="bullet"/>
      <w:lvlText w:val="•"/>
      <w:lvlJc w:val="left"/>
      <w:pPr>
        <w:ind w:left="3688" w:hanging="728"/>
      </w:pPr>
    </w:lvl>
    <w:lvl w:ilvl="4">
      <w:numFmt w:val="bullet"/>
      <w:lvlText w:val="•"/>
      <w:lvlJc w:val="left"/>
      <w:pPr>
        <w:ind w:left="4644" w:hanging="728"/>
      </w:pPr>
    </w:lvl>
    <w:lvl w:ilvl="5">
      <w:numFmt w:val="bullet"/>
      <w:lvlText w:val="•"/>
      <w:lvlJc w:val="left"/>
      <w:pPr>
        <w:ind w:left="5600" w:hanging="728"/>
      </w:pPr>
    </w:lvl>
    <w:lvl w:ilvl="6">
      <w:numFmt w:val="bullet"/>
      <w:lvlText w:val="•"/>
      <w:lvlJc w:val="left"/>
      <w:pPr>
        <w:ind w:left="6556" w:hanging="728"/>
      </w:pPr>
    </w:lvl>
    <w:lvl w:ilvl="7">
      <w:numFmt w:val="bullet"/>
      <w:lvlText w:val="•"/>
      <w:lvlJc w:val="left"/>
      <w:pPr>
        <w:ind w:left="7512" w:hanging="728"/>
      </w:pPr>
    </w:lvl>
    <w:lvl w:ilvl="8">
      <w:numFmt w:val="bullet"/>
      <w:lvlText w:val="•"/>
      <w:lvlJc w:val="left"/>
      <w:pPr>
        <w:ind w:left="8468" w:hanging="728"/>
      </w:pPr>
    </w:lvl>
  </w:abstractNum>
  <w:abstractNum w:abstractNumId="9" w15:restartNumberingAfterBreak="0">
    <w:nsid w:val="0000040D"/>
    <w:multiLevelType w:val="multilevel"/>
    <w:tmpl w:val="FFFFFFFF"/>
    <w:lvl w:ilvl="0">
      <w:start w:val="1"/>
      <w:numFmt w:val="decimal"/>
      <w:lvlText w:val="%1"/>
      <w:lvlJc w:val="left"/>
      <w:pPr>
        <w:ind w:left="831" w:hanging="716"/>
      </w:pPr>
      <w:rPr>
        <w:rFonts w:ascii="Times New Roman" w:hAnsi="Times New Roman" w:cs="Times New Roman"/>
        <w:b w:val="0"/>
        <w:bCs w:val="0"/>
        <w:i w:val="0"/>
        <w:iCs w:val="0"/>
        <w:color w:val="3A3A3A"/>
        <w:w w:val="105"/>
        <w:sz w:val="23"/>
        <w:szCs w:val="23"/>
      </w:rPr>
    </w:lvl>
    <w:lvl w:ilvl="1">
      <w:numFmt w:val="bullet"/>
      <w:lvlText w:val="•"/>
      <w:lvlJc w:val="left"/>
      <w:pPr>
        <w:ind w:left="1794" w:hanging="716"/>
      </w:pPr>
    </w:lvl>
    <w:lvl w:ilvl="2">
      <w:numFmt w:val="bullet"/>
      <w:lvlText w:val="•"/>
      <w:lvlJc w:val="left"/>
      <w:pPr>
        <w:ind w:left="2748" w:hanging="716"/>
      </w:pPr>
    </w:lvl>
    <w:lvl w:ilvl="3">
      <w:numFmt w:val="bullet"/>
      <w:lvlText w:val="•"/>
      <w:lvlJc w:val="left"/>
      <w:pPr>
        <w:ind w:left="3702" w:hanging="716"/>
      </w:pPr>
    </w:lvl>
    <w:lvl w:ilvl="4">
      <w:numFmt w:val="bullet"/>
      <w:lvlText w:val="•"/>
      <w:lvlJc w:val="left"/>
      <w:pPr>
        <w:ind w:left="4656" w:hanging="716"/>
      </w:pPr>
    </w:lvl>
    <w:lvl w:ilvl="5">
      <w:numFmt w:val="bullet"/>
      <w:lvlText w:val="•"/>
      <w:lvlJc w:val="left"/>
      <w:pPr>
        <w:ind w:left="5610" w:hanging="716"/>
      </w:pPr>
    </w:lvl>
    <w:lvl w:ilvl="6">
      <w:numFmt w:val="bullet"/>
      <w:lvlText w:val="•"/>
      <w:lvlJc w:val="left"/>
      <w:pPr>
        <w:ind w:left="6564" w:hanging="716"/>
      </w:pPr>
    </w:lvl>
    <w:lvl w:ilvl="7">
      <w:numFmt w:val="bullet"/>
      <w:lvlText w:val="•"/>
      <w:lvlJc w:val="left"/>
      <w:pPr>
        <w:ind w:left="7518" w:hanging="716"/>
      </w:pPr>
    </w:lvl>
    <w:lvl w:ilvl="8">
      <w:numFmt w:val="bullet"/>
      <w:lvlText w:val="•"/>
      <w:lvlJc w:val="left"/>
      <w:pPr>
        <w:ind w:left="8472" w:hanging="716"/>
      </w:pPr>
    </w:lvl>
  </w:abstractNum>
  <w:abstractNum w:abstractNumId="10" w15:restartNumberingAfterBreak="0">
    <w:nsid w:val="0000040E"/>
    <w:multiLevelType w:val="multilevel"/>
    <w:tmpl w:val="FFFFFFFF"/>
    <w:lvl w:ilvl="0">
      <w:start w:val="1"/>
      <w:numFmt w:val="decimal"/>
      <w:lvlText w:val="%1"/>
      <w:lvlJc w:val="left"/>
      <w:pPr>
        <w:ind w:left="829" w:hanging="723"/>
      </w:pPr>
      <w:rPr>
        <w:rFonts w:ascii="Times New Roman" w:hAnsi="Times New Roman" w:cs="Times New Roman"/>
        <w:b w:val="0"/>
        <w:bCs w:val="0"/>
        <w:i w:val="0"/>
        <w:iCs w:val="0"/>
        <w:color w:val="3B3B3B"/>
        <w:w w:val="99"/>
        <w:sz w:val="24"/>
        <w:szCs w:val="24"/>
      </w:rPr>
    </w:lvl>
    <w:lvl w:ilvl="1">
      <w:numFmt w:val="bullet"/>
      <w:lvlText w:val="•"/>
      <w:lvlJc w:val="left"/>
      <w:pPr>
        <w:ind w:left="1776" w:hanging="723"/>
      </w:pPr>
    </w:lvl>
    <w:lvl w:ilvl="2">
      <w:numFmt w:val="bullet"/>
      <w:lvlText w:val="•"/>
      <w:lvlJc w:val="left"/>
      <w:pPr>
        <w:ind w:left="2732" w:hanging="723"/>
      </w:pPr>
    </w:lvl>
    <w:lvl w:ilvl="3">
      <w:numFmt w:val="bullet"/>
      <w:lvlText w:val="•"/>
      <w:lvlJc w:val="left"/>
      <w:pPr>
        <w:ind w:left="3688" w:hanging="723"/>
      </w:pPr>
    </w:lvl>
    <w:lvl w:ilvl="4">
      <w:numFmt w:val="bullet"/>
      <w:lvlText w:val="•"/>
      <w:lvlJc w:val="left"/>
      <w:pPr>
        <w:ind w:left="4644" w:hanging="723"/>
      </w:pPr>
    </w:lvl>
    <w:lvl w:ilvl="5">
      <w:numFmt w:val="bullet"/>
      <w:lvlText w:val="•"/>
      <w:lvlJc w:val="left"/>
      <w:pPr>
        <w:ind w:left="5600" w:hanging="723"/>
      </w:pPr>
    </w:lvl>
    <w:lvl w:ilvl="6">
      <w:numFmt w:val="bullet"/>
      <w:lvlText w:val="•"/>
      <w:lvlJc w:val="left"/>
      <w:pPr>
        <w:ind w:left="6556" w:hanging="723"/>
      </w:pPr>
    </w:lvl>
    <w:lvl w:ilvl="7">
      <w:numFmt w:val="bullet"/>
      <w:lvlText w:val="•"/>
      <w:lvlJc w:val="left"/>
      <w:pPr>
        <w:ind w:left="7512" w:hanging="723"/>
      </w:pPr>
    </w:lvl>
    <w:lvl w:ilvl="8">
      <w:numFmt w:val="bullet"/>
      <w:lvlText w:val="•"/>
      <w:lvlJc w:val="left"/>
      <w:pPr>
        <w:ind w:left="8468" w:hanging="723"/>
      </w:pPr>
    </w:lvl>
  </w:abstractNum>
  <w:abstractNum w:abstractNumId="11" w15:restartNumberingAfterBreak="0">
    <w:nsid w:val="0000040F"/>
    <w:multiLevelType w:val="multilevel"/>
    <w:tmpl w:val="FFFFFFFF"/>
    <w:lvl w:ilvl="0">
      <w:start w:val="1"/>
      <w:numFmt w:val="upperLetter"/>
      <w:lvlText w:val="%1"/>
      <w:lvlJc w:val="left"/>
      <w:pPr>
        <w:ind w:left="821" w:hanging="726"/>
      </w:pPr>
      <w:rPr>
        <w:rFonts w:ascii="Times New Roman" w:hAnsi="Times New Roman" w:cs="Times New Roman"/>
        <w:b w:val="0"/>
        <w:bCs w:val="0"/>
        <w:i w:val="0"/>
        <w:iCs w:val="0"/>
        <w:color w:val="3A3A3B"/>
        <w:w w:val="105"/>
        <w:sz w:val="23"/>
        <w:szCs w:val="23"/>
      </w:rPr>
    </w:lvl>
    <w:lvl w:ilvl="1">
      <w:numFmt w:val="bullet"/>
      <w:lvlText w:val="•"/>
      <w:lvlJc w:val="left"/>
      <w:pPr>
        <w:ind w:left="1776" w:hanging="726"/>
      </w:pPr>
    </w:lvl>
    <w:lvl w:ilvl="2">
      <w:numFmt w:val="bullet"/>
      <w:lvlText w:val="•"/>
      <w:lvlJc w:val="left"/>
      <w:pPr>
        <w:ind w:left="2732" w:hanging="726"/>
      </w:pPr>
    </w:lvl>
    <w:lvl w:ilvl="3">
      <w:numFmt w:val="bullet"/>
      <w:lvlText w:val="•"/>
      <w:lvlJc w:val="left"/>
      <w:pPr>
        <w:ind w:left="3688" w:hanging="726"/>
      </w:pPr>
    </w:lvl>
    <w:lvl w:ilvl="4">
      <w:numFmt w:val="bullet"/>
      <w:lvlText w:val="•"/>
      <w:lvlJc w:val="left"/>
      <w:pPr>
        <w:ind w:left="4644" w:hanging="726"/>
      </w:pPr>
    </w:lvl>
    <w:lvl w:ilvl="5">
      <w:numFmt w:val="bullet"/>
      <w:lvlText w:val="•"/>
      <w:lvlJc w:val="left"/>
      <w:pPr>
        <w:ind w:left="5600" w:hanging="726"/>
      </w:pPr>
    </w:lvl>
    <w:lvl w:ilvl="6">
      <w:numFmt w:val="bullet"/>
      <w:lvlText w:val="•"/>
      <w:lvlJc w:val="left"/>
      <w:pPr>
        <w:ind w:left="6556" w:hanging="726"/>
      </w:pPr>
    </w:lvl>
    <w:lvl w:ilvl="7">
      <w:numFmt w:val="bullet"/>
      <w:lvlText w:val="•"/>
      <w:lvlJc w:val="left"/>
      <w:pPr>
        <w:ind w:left="7512" w:hanging="726"/>
      </w:pPr>
    </w:lvl>
    <w:lvl w:ilvl="8">
      <w:numFmt w:val="bullet"/>
      <w:lvlText w:val="•"/>
      <w:lvlJc w:val="left"/>
      <w:pPr>
        <w:ind w:left="8468" w:hanging="726"/>
      </w:pPr>
    </w:lvl>
  </w:abstractNum>
  <w:abstractNum w:abstractNumId="12" w15:restartNumberingAfterBreak="0">
    <w:nsid w:val="00BC4EE6"/>
    <w:multiLevelType w:val="hybridMultilevel"/>
    <w:tmpl w:val="06589AC8"/>
    <w:lvl w:ilvl="0" w:tplc="0409000F">
      <w:start w:val="1"/>
      <w:numFmt w:val="decimal"/>
      <w:lvlText w:val="%1."/>
      <w:lvlJc w:val="left"/>
      <w:pPr>
        <w:ind w:left="1560" w:hanging="360"/>
      </w:p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13" w15:restartNumberingAfterBreak="0">
    <w:nsid w:val="00C120C6"/>
    <w:multiLevelType w:val="hybridMultilevel"/>
    <w:tmpl w:val="26026488"/>
    <w:lvl w:ilvl="0" w:tplc="419A35F0">
      <w:start w:val="1"/>
      <w:numFmt w:val="upperLetter"/>
      <w:lvlText w:val="%1."/>
      <w:lvlJc w:val="left"/>
      <w:pPr>
        <w:ind w:left="820" w:hanging="721"/>
      </w:pPr>
      <w:rPr>
        <w:rFonts w:ascii="Times New Roman" w:eastAsia="Times New Roman" w:hAnsi="Times New Roman" w:hint="default"/>
        <w:sz w:val="24"/>
        <w:szCs w:val="24"/>
      </w:rPr>
    </w:lvl>
    <w:lvl w:ilvl="1" w:tplc="BF64F554">
      <w:start w:val="1"/>
      <w:numFmt w:val="decimal"/>
      <w:lvlText w:val="%2."/>
      <w:lvlJc w:val="left"/>
      <w:pPr>
        <w:ind w:left="1540" w:hanging="721"/>
      </w:pPr>
      <w:rPr>
        <w:rFonts w:ascii="Times New Roman" w:eastAsia="Times New Roman" w:hAnsi="Times New Roman" w:hint="default"/>
        <w:sz w:val="24"/>
        <w:szCs w:val="24"/>
      </w:rPr>
    </w:lvl>
    <w:lvl w:ilvl="2" w:tplc="5A70E3D0">
      <w:start w:val="1"/>
      <w:numFmt w:val="bullet"/>
      <w:lvlText w:val="•"/>
      <w:lvlJc w:val="left"/>
      <w:pPr>
        <w:ind w:left="2431" w:hanging="721"/>
      </w:pPr>
      <w:rPr>
        <w:rFonts w:hint="default"/>
      </w:rPr>
    </w:lvl>
    <w:lvl w:ilvl="3" w:tplc="27404E3C">
      <w:start w:val="1"/>
      <w:numFmt w:val="bullet"/>
      <w:lvlText w:val="•"/>
      <w:lvlJc w:val="left"/>
      <w:pPr>
        <w:ind w:left="3322" w:hanging="721"/>
      </w:pPr>
      <w:rPr>
        <w:rFonts w:hint="default"/>
      </w:rPr>
    </w:lvl>
    <w:lvl w:ilvl="4" w:tplc="EB3E30AC">
      <w:start w:val="1"/>
      <w:numFmt w:val="bullet"/>
      <w:lvlText w:val="•"/>
      <w:lvlJc w:val="left"/>
      <w:pPr>
        <w:ind w:left="4213" w:hanging="721"/>
      </w:pPr>
      <w:rPr>
        <w:rFonts w:hint="default"/>
      </w:rPr>
    </w:lvl>
    <w:lvl w:ilvl="5" w:tplc="BA4A5CC6">
      <w:start w:val="1"/>
      <w:numFmt w:val="bullet"/>
      <w:lvlText w:val="•"/>
      <w:lvlJc w:val="left"/>
      <w:pPr>
        <w:ind w:left="5104" w:hanging="721"/>
      </w:pPr>
      <w:rPr>
        <w:rFonts w:hint="default"/>
      </w:rPr>
    </w:lvl>
    <w:lvl w:ilvl="6" w:tplc="8A267424">
      <w:start w:val="1"/>
      <w:numFmt w:val="bullet"/>
      <w:lvlText w:val="•"/>
      <w:lvlJc w:val="left"/>
      <w:pPr>
        <w:ind w:left="5995" w:hanging="721"/>
      </w:pPr>
      <w:rPr>
        <w:rFonts w:hint="default"/>
      </w:rPr>
    </w:lvl>
    <w:lvl w:ilvl="7" w:tplc="1A661F4C">
      <w:start w:val="1"/>
      <w:numFmt w:val="bullet"/>
      <w:lvlText w:val="•"/>
      <w:lvlJc w:val="left"/>
      <w:pPr>
        <w:ind w:left="6886" w:hanging="721"/>
      </w:pPr>
      <w:rPr>
        <w:rFonts w:hint="default"/>
      </w:rPr>
    </w:lvl>
    <w:lvl w:ilvl="8" w:tplc="315E5AD8">
      <w:start w:val="1"/>
      <w:numFmt w:val="bullet"/>
      <w:lvlText w:val="•"/>
      <w:lvlJc w:val="left"/>
      <w:pPr>
        <w:ind w:left="7777" w:hanging="721"/>
      </w:pPr>
      <w:rPr>
        <w:rFonts w:hint="default"/>
      </w:rPr>
    </w:lvl>
  </w:abstractNum>
  <w:abstractNum w:abstractNumId="14" w15:restartNumberingAfterBreak="0">
    <w:nsid w:val="07464438"/>
    <w:multiLevelType w:val="hybridMultilevel"/>
    <w:tmpl w:val="4FEA2104"/>
    <w:lvl w:ilvl="0" w:tplc="FFFFFFFF">
      <w:start w:val="1"/>
      <w:numFmt w:val="upperLetter"/>
      <w:lvlText w:val="%1."/>
      <w:lvlJc w:val="left"/>
      <w:pPr>
        <w:ind w:left="840" w:hanging="720"/>
      </w:pPr>
      <w:rPr>
        <w:rFonts w:ascii="Times New Roman" w:eastAsia="Times New Roman" w:hAnsi="Times New Roman" w:hint="default"/>
        <w:spacing w:val="-1"/>
        <w:w w:val="99"/>
        <w:sz w:val="24"/>
        <w:szCs w:val="24"/>
      </w:rPr>
    </w:lvl>
    <w:lvl w:ilvl="1" w:tplc="FFFFFFFF">
      <w:start w:val="1"/>
      <w:numFmt w:val="decimal"/>
      <w:lvlText w:val="%2."/>
      <w:lvlJc w:val="left"/>
      <w:pPr>
        <w:ind w:left="1559" w:hanging="720"/>
      </w:pPr>
      <w:rPr>
        <w:rFonts w:ascii="Times New Roman" w:eastAsia="Times New Roman" w:hAnsi="Times New Roman" w:hint="default"/>
        <w:w w:val="99"/>
        <w:sz w:val="24"/>
        <w:szCs w:val="24"/>
      </w:rPr>
    </w:lvl>
    <w:lvl w:ilvl="2" w:tplc="FFFFFFFF">
      <w:start w:val="1"/>
      <w:numFmt w:val="bullet"/>
      <w:lvlText w:val="•"/>
      <w:lvlJc w:val="left"/>
      <w:pPr>
        <w:ind w:left="2451" w:hanging="720"/>
      </w:pPr>
      <w:rPr>
        <w:rFonts w:hint="default"/>
      </w:rPr>
    </w:lvl>
    <w:lvl w:ilvl="3" w:tplc="FFFFFFFF">
      <w:start w:val="1"/>
      <w:numFmt w:val="bullet"/>
      <w:lvlText w:val="•"/>
      <w:lvlJc w:val="left"/>
      <w:pPr>
        <w:ind w:left="3342" w:hanging="720"/>
      </w:pPr>
      <w:rPr>
        <w:rFonts w:hint="default"/>
      </w:rPr>
    </w:lvl>
    <w:lvl w:ilvl="4" w:tplc="FFFFFFFF">
      <w:start w:val="1"/>
      <w:numFmt w:val="bullet"/>
      <w:lvlText w:val="•"/>
      <w:lvlJc w:val="left"/>
      <w:pPr>
        <w:ind w:left="4233" w:hanging="720"/>
      </w:pPr>
      <w:rPr>
        <w:rFonts w:hint="default"/>
      </w:rPr>
    </w:lvl>
    <w:lvl w:ilvl="5" w:tplc="FFFFFFFF">
      <w:start w:val="1"/>
      <w:numFmt w:val="bullet"/>
      <w:lvlText w:val="•"/>
      <w:lvlJc w:val="left"/>
      <w:pPr>
        <w:ind w:left="5124" w:hanging="720"/>
      </w:pPr>
      <w:rPr>
        <w:rFonts w:hint="default"/>
      </w:rPr>
    </w:lvl>
    <w:lvl w:ilvl="6" w:tplc="FFFFFFFF">
      <w:start w:val="1"/>
      <w:numFmt w:val="bullet"/>
      <w:lvlText w:val="•"/>
      <w:lvlJc w:val="left"/>
      <w:pPr>
        <w:ind w:left="6015" w:hanging="720"/>
      </w:pPr>
      <w:rPr>
        <w:rFonts w:hint="default"/>
      </w:rPr>
    </w:lvl>
    <w:lvl w:ilvl="7" w:tplc="FFFFFFFF">
      <w:start w:val="1"/>
      <w:numFmt w:val="bullet"/>
      <w:lvlText w:val="•"/>
      <w:lvlJc w:val="left"/>
      <w:pPr>
        <w:ind w:left="6906" w:hanging="720"/>
      </w:pPr>
      <w:rPr>
        <w:rFonts w:hint="default"/>
      </w:rPr>
    </w:lvl>
    <w:lvl w:ilvl="8" w:tplc="FFFFFFFF">
      <w:start w:val="1"/>
      <w:numFmt w:val="bullet"/>
      <w:lvlText w:val="•"/>
      <w:lvlJc w:val="left"/>
      <w:pPr>
        <w:ind w:left="7797" w:hanging="720"/>
      </w:pPr>
      <w:rPr>
        <w:rFonts w:hint="default"/>
      </w:rPr>
    </w:lvl>
  </w:abstractNum>
  <w:abstractNum w:abstractNumId="15" w15:restartNumberingAfterBreak="0">
    <w:nsid w:val="10AF45AE"/>
    <w:multiLevelType w:val="multilevel"/>
    <w:tmpl w:val="633C5668"/>
    <w:lvl w:ilvl="0">
      <w:start w:val="12"/>
      <w:numFmt w:val="decimal"/>
      <w:lvlText w:val="%1"/>
      <w:lvlJc w:val="left"/>
      <w:pPr>
        <w:ind w:left="560" w:hanging="958"/>
      </w:pPr>
      <w:rPr>
        <w:rFonts w:hint="default"/>
      </w:rPr>
    </w:lvl>
    <w:lvl w:ilvl="1">
      <w:start w:val="1"/>
      <w:numFmt w:val="decimal"/>
      <w:lvlText w:val="%1.%2"/>
      <w:lvlJc w:val="left"/>
      <w:pPr>
        <w:ind w:left="560" w:hanging="958"/>
      </w:pPr>
      <w:rPr>
        <w:rFonts w:ascii="Times New Roman" w:eastAsia="Times New Roman" w:hAnsi="Times New Roman" w:hint="default"/>
        <w:w w:val="99"/>
        <w:sz w:val="24"/>
        <w:szCs w:val="24"/>
      </w:rPr>
    </w:lvl>
    <w:lvl w:ilvl="2">
      <w:start w:val="1"/>
      <w:numFmt w:val="bullet"/>
      <w:lvlText w:val="•"/>
      <w:lvlJc w:val="left"/>
      <w:pPr>
        <w:ind w:left="2436" w:hanging="958"/>
      </w:pPr>
      <w:rPr>
        <w:rFonts w:hint="default"/>
      </w:rPr>
    </w:lvl>
    <w:lvl w:ilvl="3">
      <w:start w:val="1"/>
      <w:numFmt w:val="bullet"/>
      <w:lvlText w:val="•"/>
      <w:lvlJc w:val="left"/>
      <w:pPr>
        <w:ind w:left="3374" w:hanging="958"/>
      </w:pPr>
      <w:rPr>
        <w:rFonts w:hint="default"/>
      </w:rPr>
    </w:lvl>
    <w:lvl w:ilvl="4">
      <w:start w:val="1"/>
      <w:numFmt w:val="bullet"/>
      <w:lvlText w:val="•"/>
      <w:lvlJc w:val="left"/>
      <w:pPr>
        <w:ind w:left="4312" w:hanging="958"/>
      </w:pPr>
      <w:rPr>
        <w:rFonts w:hint="default"/>
      </w:rPr>
    </w:lvl>
    <w:lvl w:ilvl="5">
      <w:start w:val="1"/>
      <w:numFmt w:val="bullet"/>
      <w:lvlText w:val="•"/>
      <w:lvlJc w:val="left"/>
      <w:pPr>
        <w:ind w:left="5250" w:hanging="958"/>
      </w:pPr>
      <w:rPr>
        <w:rFonts w:hint="default"/>
      </w:rPr>
    </w:lvl>
    <w:lvl w:ilvl="6">
      <w:start w:val="1"/>
      <w:numFmt w:val="bullet"/>
      <w:lvlText w:val="•"/>
      <w:lvlJc w:val="left"/>
      <w:pPr>
        <w:ind w:left="6188" w:hanging="958"/>
      </w:pPr>
      <w:rPr>
        <w:rFonts w:hint="default"/>
      </w:rPr>
    </w:lvl>
    <w:lvl w:ilvl="7">
      <w:start w:val="1"/>
      <w:numFmt w:val="bullet"/>
      <w:lvlText w:val="•"/>
      <w:lvlJc w:val="left"/>
      <w:pPr>
        <w:ind w:left="7126" w:hanging="958"/>
      </w:pPr>
      <w:rPr>
        <w:rFonts w:hint="default"/>
      </w:rPr>
    </w:lvl>
    <w:lvl w:ilvl="8">
      <w:start w:val="1"/>
      <w:numFmt w:val="bullet"/>
      <w:lvlText w:val="•"/>
      <w:lvlJc w:val="left"/>
      <w:pPr>
        <w:ind w:left="8064" w:hanging="958"/>
      </w:pPr>
      <w:rPr>
        <w:rFonts w:hint="default"/>
      </w:rPr>
    </w:lvl>
  </w:abstractNum>
  <w:abstractNum w:abstractNumId="16" w15:restartNumberingAfterBreak="0">
    <w:nsid w:val="12E9230E"/>
    <w:multiLevelType w:val="hybridMultilevel"/>
    <w:tmpl w:val="6FEE8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33C20F9"/>
    <w:multiLevelType w:val="hybridMultilevel"/>
    <w:tmpl w:val="4D7CF9A2"/>
    <w:lvl w:ilvl="0" w:tplc="49D03144">
      <w:start w:val="5"/>
      <w:numFmt w:val="lowerLetter"/>
      <w:lvlText w:val="%1."/>
      <w:lvlJc w:val="left"/>
      <w:pPr>
        <w:ind w:left="1180" w:hanging="360"/>
      </w:pPr>
      <w:rPr>
        <w:rFonts w:ascii="Calibri" w:eastAsia="Calibri" w:hAnsi="Calibri" w:hint="default"/>
        <w:sz w:val="22"/>
        <w:szCs w:val="22"/>
      </w:rPr>
    </w:lvl>
    <w:lvl w:ilvl="1" w:tplc="5B6A498E">
      <w:start w:val="1"/>
      <w:numFmt w:val="bullet"/>
      <w:lvlText w:val="•"/>
      <w:lvlJc w:val="left"/>
      <w:pPr>
        <w:ind w:left="2162" w:hanging="360"/>
      </w:pPr>
      <w:rPr>
        <w:rFonts w:hint="default"/>
      </w:rPr>
    </w:lvl>
    <w:lvl w:ilvl="2" w:tplc="49E07792">
      <w:start w:val="1"/>
      <w:numFmt w:val="bullet"/>
      <w:lvlText w:val="•"/>
      <w:lvlJc w:val="left"/>
      <w:pPr>
        <w:ind w:left="3144" w:hanging="360"/>
      </w:pPr>
      <w:rPr>
        <w:rFonts w:hint="default"/>
      </w:rPr>
    </w:lvl>
    <w:lvl w:ilvl="3" w:tplc="9EC8E532">
      <w:start w:val="1"/>
      <w:numFmt w:val="bullet"/>
      <w:lvlText w:val="•"/>
      <w:lvlJc w:val="left"/>
      <w:pPr>
        <w:ind w:left="4126" w:hanging="360"/>
      </w:pPr>
      <w:rPr>
        <w:rFonts w:hint="default"/>
      </w:rPr>
    </w:lvl>
    <w:lvl w:ilvl="4" w:tplc="3E964A36">
      <w:start w:val="1"/>
      <w:numFmt w:val="bullet"/>
      <w:lvlText w:val="•"/>
      <w:lvlJc w:val="left"/>
      <w:pPr>
        <w:ind w:left="5108" w:hanging="360"/>
      </w:pPr>
      <w:rPr>
        <w:rFonts w:hint="default"/>
      </w:rPr>
    </w:lvl>
    <w:lvl w:ilvl="5" w:tplc="7BD2B7A6">
      <w:start w:val="1"/>
      <w:numFmt w:val="bullet"/>
      <w:lvlText w:val="•"/>
      <w:lvlJc w:val="left"/>
      <w:pPr>
        <w:ind w:left="6090" w:hanging="360"/>
      </w:pPr>
      <w:rPr>
        <w:rFonts w:hint="default"/>
      </w:rPr>
    </w:lvl>
    <w:lvl w:ilvl="6" w:tplc="0752340A">
      <w:start w:val="1"/>
      <w:numFmt w:val="bullet"/>
      <w:lvlText w:val="•"/>
      <w:lvlJc w:val="left"/>
      <w:pPr>
        <w:ind w:left="7072" w:hanging="360"/>
      </w:pPr>
      <w:rPr>
        <w:rFonts w:hint="default"/>
      </w:rPr>
    </w:lvl>
    <w:lvl w:ilvl="7" w:tplc="DC147226">
      <w:start w:val="1"/>
      <w:numFmt w:val="bullet"/>
      <w:lvlText w:val="•"/>
      <w:lvlJc w:val="left"/>
      <w:pPr>
        <w:ind w:left="8054" w:hanging="360"/>
      </w:pPr>
      <w:rPr>
        <w:rFonts w:hint="default"/>
      </w:rPr>
    </w:lvl>
    <w:lvl w:ilvl="8" w:tplc="A006B446">
      <w:start w:val="1"/>
      <w:numFmt w:val="bullet"/>
      <w:lvlText w:val="•"/>
      <w:lvlJc w:val="left"/>
      <w:pPr>
        <w:ind w:left="9036" w:hanging="360"/>
      </w:pPr>
      <w:rPr>
        <w:rFonts w:hint="default"/>
      </w:rPr>
    </w:lvl>
  </w:abstractNum>
  <w:abstractNum w:abstractNumId="18" w15:restartNumberingAfterBreak="0">
    <w:nsid w:val="154105A0"/>
    <w:multiLevelType w:val="hybridMultilevel"/>
    <w:tmpl w:val="E8AEF44C"/>
    <w:lvl w:ilvl="0" w:tplc="B9929B04">
      <w:start w:val="1"/>
      <w:numFmt w:val="upperLetter"/>
      <w:lvlText w:val="%1."/>
      <w:lvlJc w:val="left"/>
      <w:pPr>
        <w:ind w:left="840" w:hanging="720"/>
      </w:pPr>
      <w:rPr>
        <w:rFonts w:ascii="Times New Roman" w:eastAsia="Times New Roman" w:hAnsi="Times New Roman" w:hint="default"/>
        <w:spacing w:val="-1"/>
        <w:w w:val="99"/>
        <w:sz w:val="24"/>
        <w:szCs w:val="24"/>
      </w:rPr>
    </w:lvl>
    <w:lvl w:ilvl="1" w:tplc="8AA46142">
      <w:start w:val="1"/>
      <w:numFmt w:val="decimal"/>
      <w:lvlText w:val="%2."/>
      <w:lvlJc w:val="left"/>
      <w:pPr>
        <w:ind w:left="1560" w:hanging="720"/>
      </w:pPr>
      <w:rPr>
        <w:rFonts w:ascii="Times New Roman" w:eastAsia="Times New Roman" w:hAnsi="Times New Roman" w:hint="default"/>
        <w:w w:val="99"/>
        <w:sz w:val="24"/>
        <w:szCs w:val="24"/>
      </w:rPr>
    </w:lvl>
    <w:lvl w:ilvl="2" w:tplc="796A7602">
      <w:start w:val="1"/>
      <w:numFmt w:val="bullet"/>
      <w:lvlText w:val="•"/>
      <w:lvlJc w:val="left"/>
      <w:pPr>
        <w:ind w:left="1560" w:hanging="720"/>
      </w:pPr>
      <w:rPr>
        <w:rFonts w:hint="default"/>
      </w:rPr>
    </w:lvl>
    <w:lvl w:ilvl="3" w:tplc="A5181458">
      <w:start w:val="1"/>
      <w:numFmt w:val="bullet"/>
      <w:lvlText w:val="•"/>
      <w:lvlJc w:val="left"/>
      <w:pPr>
        <w:ind w:left="1560" w:hanging="720"/>
      </w:pPr>
      <w:rPr>
        <w:rFonts w:hint="default"/>
      </w:rPr>
    </w:lvl>
    <w:lvl w:ilvl="4" w:tplc="B0ECDD3A">
      <w:start w:val="1"/>
      <w:numFmt w:val="bullet"/>
      <w:lvlText w:val="•"/>
      <w:lvlJc w:val="left"/>
      <w:pPr>
        <w:ind w:left="2705" w:hanging="720"/>
      </w:pPr>
      <w:rPr>
        <w:rFonts w:hint="default"/>
      </w:rPr>
    </w:lvl>
    <w:lvl w:ilvl="5" w:tplc="B8A42470">
      <w:start w:val="1"/>
      <w:numFmt w:val="bullet"/>
      <w:lvlText w:val="•"/>
      <w:lvlJc w:val="left"/>
      <w:pPr>
        <w:ind w:left="3851" w:hanging="720"/>
      </w:pPr>
      <w:rPr>
        <w:rFonts w:hint="default"/>
      </w:rPr>
    </w:lvl>
    <w:lvl w:ilvl="6" w:tplc="419A0012">
      <w:start w:val="1"/>
      <w:numFmt w:val="bullet"/>
      <w:lvlText w:val="•"/>
      <w:lvlJc w:val="left"/>
      <w:pPr>
        <w:ind w:left="4997" w:hanging="720"/>
      </w:pPr>
      <w:rPr>
        <w:rFonts w:hint="default"/>
      </w:rPr>
    </w:lvl>
    <w:lvl w:ilvl="7" w:tplc="FCA852D4">
      <w:start w:val="1"/>
      <w:numFmt w:val="bullet"/>
      <w:lvlText w:val="•"/>
      <w:lvlJc w:val="left"/>
      <w:pPr>
        <w:ind w:left="6142" w:hanging="720"/>
      </w:pPr>
      <w:rPr>
        <w:rFonts w:hint="default"/>
      </w:rPr>
    </w:lvl>
    <w:lvl w:ilvl="8" w:tplc="EB18AB50">
      <w:start w:val="1"/>
      <w:numFmt w:val="bullet"/>
      <w:lvlText w:val="•"/>
      <w:lvlJc w:val="left"/>
      <w:pPr>
        <w:ind w:left="7288" w:hanging="720"/>
      </w:pPr>
      <w:rPr>
        <w:rFonts w:hint="default"/>
      </w:rPr>
    </w:lvl>
  </w:abstractNum>
  <w:abstractNum w:abstractNumId="19" w15:restartNumberingAfterBreak="0">
    <w:nsid w:val="17124DF9"/>
    <w:multiLevelType w:val="hybridMultilevel"/>
    <w:tmpl w:val="377CF45E"/>
    <w:lvl w:ilvl="0" w:tplc="800853A6">
      <w:start w:val="1"/>
      <w:numFmt w:val="decimal"/>
      <w:lvlText w:val="%1."/>
      <w:lvlJc w:val="left"/>
      <w:pPr>
        <w:ind w:left="496" w:hanging="324"/>
        <w:jc w:val="right"/>
      </w:pPr>
      <w:rPr>
        <w:rFonts w:ascii="Verdana" w:eastAsia="Verdana" w:hAnsi="Verdana" w:hint="default"/>
        <w:sz w:val="24"/>
        <w:szCs w:val="24"/>
      </w:rPr>
    </w:lvl>
    <w:lvl w:ilvl="1" w:tplc="6D0E0B16">
      <w:start w:val="1"/>
      <w:numFmt w:val="bullet"/>
      <w:lvlText w:val="•"/>
      <w:lvlJc w:val="left"/>
      <w:pPr>
        <w:ind w:left="1570" w:hanging="324"/>
      </w:pPr>
      <w:rPr>
        <w:rFonts w:hint="default"/>
      </w:rPr>
    </w:lvl>
    <w:lvl w:ilvl="2" w:tplc="9C8081C4">
      <w:start w:val="1"/>
      <w:numFmt w:val="bullet"/>
      <w:lvlText w:val="•"/>
      <w:lvlJc w:val="left"/>
      <w:pPr>
        <w:ind w:left="2644" w:hanging="324"/>
      </w:pPr>
      <w:rPr>
        <w:rFonts w:hint="default"/>
      </w:rPr>
    </w:lvl>
    <w:lvl w:ilvl="3" w:tplc="DDBE63D0">
      <w:start w:val="1"/>
      <w:numFmt w:val="bullet"/>
      <w:lvlText w:val="•"/>
      <w:lvlJc w:val="left"/>
      <w:pPr>
        <w:ind w:left="3719" w:hanging="324"/>
      </w:pPr>
      <w:rPr>
        <w:rFonts w:hint="default"/>
      </w:rPr>
    </w:lvl>
    <w:lvl w:ilvl="4" w:tplc="B302F9EE">
      <w:start w:val="1"/>
      <w:numFmt w:val="bullet"/>
      <w:lvlText w:val="•"/>
      <w:lvlJc w:val="left"/>
      <w:pPr>
        <w:ind w:left="4793" w:hanging="324"/>
      </w:pPr>
      <w:rPr>
        <w:rFonts w:hint="default"/>
      </w:rPr>
    </w:lvl>
    <w:lvl w:ilvl="5" w:tplc="B02C28EE">
      <w:start w:val="1"/>
      <w:numFmt w:val="bullet"/>
      <w:lvlText w:val="•"/>
      <w:lvlJc w:val="left"/>
      <w:pPr>
        <w:ind w:left="5868" w:hanging="324"/>
      </w:pPr>
      <w:rPr>
        <w:rFonts w:hint="default"/>
      </w:rPr>
    </w:lvl>
    <w:lvl w:ilvl="6" w:tplc="84A2BF26">
      <w:start w:val="1"/>
      <w:numFmt w:val="bullet"/>
      <w:lvlText w:val="•"/>
      <w:lvlJc w:val="left"/>
      <w:pPr>
        <w:ind w:left="6942" w:hanging="324"/>
      </w:pPr>
      <w:rPr>
        <w:rFonts w:hint="default"/>
      </w:rPr>
    </w:lvl>
    <w:lvl w:ilvl="7" w:tplc="CF6E6338">
      <w:start w:val="1"/>
      <w:numFmt w:val="bullet"/>
      <w:lvlText w:val="•"/>
      <w:lvlJc w:val="left"/>
      <w:pPr>
        <w:ind w:left="8016" w:hanging="324"/>
      </w:pPr>
      <w:rPr>
        <w:rFonts w:hint="default"/>
      </w:rPr>
    </w:lvl>
    <w:lvl w:ilvl="8" w:tplc="D1FC3654">
      <w:start w:val="1"/>
      <w:numFmt w:val="bullet"/>
      <w:lvlText w:val="•"/>
      <w:lvlJc w:val="left"/>
      <w:pPr>
        <w:ind w:left="9091" w:hanging="324"/>
      </w:pPr>
      <w:rPr>
        <w:rFonts w:hint="default"/>
      </w:rPr>
    </w:lvl>
  </w:abstractNum>
  <w:abstractNum w:abstractNumId="20" w15:restartNumberingAfterBreak="0">
    <w:nsid w:val="18872F97"/>
    <w:multiLevelType w:val="hybridMultilevel"/>
    <w:tmpl w:val="FC8AE8D4"/>
    <w:lvl w:ilvl="0" w:tplc="1AAC8234">
      <w:start w:val="1"/>
      <w:numFmt w:val="bullet"/>
      <w:lvlText w:val=""/>
      <w:lvlJc w:val="left"/>
      <w:pPr>
        <w:ind w:left="781" w:hanging="360"/>
      </w:pPr>
      <w:rPr>
        <w:rFonts w:ascii="Wingdings" w:hAnsi="Wingdings"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start w:val="1"/>
      <w:numFmt w:val="bullet"/>
      <w:lvlText w:val=""/>
      <w:lvlJc w:val="left"/>
      <w:pPr>
        <w:ind w:left="2941" w:hanging="360"/>
      </w:pPr>
      <w:rPr>
        <w:rFonts w:ascii="Symbol" w:hAnsi="Symbol" w:hint="default"/>
      </w:rPr>
    </w:lvl>
    <w:lvl w:ilvl="4" w:tplc="04090003">
      <w:start w:val="1"/>
      <w:numFmt w:val="bullet"/>
      <w:lvlText w:val="o"/>
      <w:lvlJc w:val="left"/>
      <w:pPr>
        <w:ind w:left="3661" w:hanging="360"/>
      </w:pPr>
      <w:rPr>
        <w:rFonts w:ascii="Courier New" w:hAnsi="Courier New" w:cs="Courier New" w:hint="default"/>
      </w:rPr>
    </w:lvl>
    <w:lvl w:ilvl="5" w:tplc="04090005">
      <w:start w:val="1"/>
      <w:numFmt w:val="bullet"/>
      <w:lvlText w:val=""/>
      <w:lvlJc w:val="left"/>
      <w:pPr>
        <w:ind w:left="4381" w:hanging="360"/>
      </w:pPr>
      <w:rPr>
        <w:rFonts w:ascii="Wingdings" w:hAnsi="Wingdings" w:hint="default"/>
      </w:rPr>
    </w:lvl>
    <w:lvl w:ilvl="6" w:tplc="04090001">
      <w:start w:val="1"/>
      <w:numFmt w:val="bullet"/>
      <w:lvlText w:val=""/>
      <w:lvlJc w:val="left"/>
      <w:pPr>
        <w:ind w:left="5101" w:hanging="360"/>
      </w:pPr>
      <w:rPr>
        <w:rFonts w:ascii="Symbol" w:hAnsi="Symbol" w:hint="default"/>
      </w:rPr>
    </w:lvl>
    <w:lvl w:ilvl="7" w:tplc="04090003">
      <w:start w:val="1"/>
      <w:numFmt w:val="bullet"/>
      <w:lvlText w:val="o"/>
      <w:lvlJc w:val="left"/>
      <w:pPr>
        <w:ind w:left="5821" w:hanging="360"/>
      </w:pPr>
      <w:rPr>
        <w:rFonts w:ascii="Courier New" w:hAnsi="Courier New" w:cs="Courier New" w:hint="default"/>
      </w:rPr>
    </w:lvl>
    <w:lvl w:ilvl="8" w:tplc="04090005">
      <w:start w:val="1"/>
      <w:numFmt w:val="bullet"/>
      <w:lvlText w:val=""/>
      <w:lvlJc w:val="left"/>
      <w:pPr>
        <w:ind w:left="6541" w:hanging="360"/>
      </w:pPr>
      <w:rPr>
        <w:rFonts w:ascii="Wingdings" w:hAnsi="Wingdings" w:hint="default"/>
      </w:rPr>
    </w:lvl>
  </w:abstractNum>
  <w:abstractNum w:abstractNumId="21" w15:restartNumberingAfterBreak="0">
    <w:nsid w:val="1A770194"/>
    <w:multiLevelType w:val="hybridMultilevel"/>
    <w:tmpl w:val="850A5EB8"/>
    <w:lvl w:ilvl="0" w:tplc="46C8D802">
      <w:start w:val="4"/>
      <w:numFmt w:val="decimal"/>
      <w:lvlText w:val="%1."/>
      <w:lvlJc w:val="left"/>
      <w:pPr>
        <w:ind w:left="520" w:hanging="372"/>
      </w:pPr>
      <w:rPr>
        <w:rFonts w:ascii="Verdana" w:eastAsia="Verdana" w:hAnsi="Verdana" w:hint="default"/>
        <w:spacing w:val="-2"/>
        <w:sz w:val="22"/>
        <w:szCs w:val="22"/>
      </w:rPr>
    </w:lvl>
    <w:lvl w:ilvl="1" w:tplc="7A86F648">
      <w:start w:val="1"/>
      <w:numFmt w:val="bullet"/>
      <w:lvlText w:val="•"/>
      <w:lvlJc w:val="left"/>
      <w:pPr>
        <w:ind w:left="644" w:hanging="372"/>
      </w:pPr>
      <w:rPr>
        <w:rFonts w:hint="default"/>
      </w:rPr>
    </w:lvl>
    <w:lvl w:ilvl="2" w:tplc="E12624B6">
      <w:start w:val="1"/>
      <w:numFmt w:val="bullet"/>
      <w:lvlText w:val="•"/>
      <w:lvlJc w:val="left"/>
      <w:pPr>
        <w:ind w:left="1782" w:hanging="372"/>
      </w:pPr>
      <w:rPr>
        <w:rFonts w:hint="default"/>
      </w:rPr>
    </w:lvl>
    <w:lvl w:ilvl="3" w:tplc="DFCACC68">
      <w:start w:val="1"/>
      <w:numFmt w:val="bullet"/>
      <w:lvlText w:val="•"/>
      <w:lvlJc w:val="left"/>
      <w:pPr>
        <w:ind w:left="2919" w:hanging="372"/>
      </w:pPr>
      <w:rPr>
        <w:rFonts w:hint="default"/>
      </w:rPr>
    </w:lvl>
    <w:lvl w:ilvl="4" w:tplc="28E8CB16">
      <w:start w:val="1"/>
      <w:numFmt w:val="bullet"/>
      <w:lvlText w:val="•"/>
      <w:lvlJc w:val="left"/>
      <w:pPr>
        <w:ind w:left="4056" w:hanging="372"/>
      </w:pPr>
      <w:rPr>
        <w:rFonts w:hint="default"/>
      </w:rPr>
    </w:lvl>
    <w:lvl w:ilvl="5" w:tplc="B590FEE4">
      <w:start w:val="1"/>
      <w:numFmt w:val="bullet"/>
      <w:lvlText w:val="•"/>
      <w:lvlJc w:val="left"/>
      <w:pPr>
        <w:ind w:left="5193" w:hanging="372"/>
      </w:pPr>
      <w:rPr>
        <w:rFonts w:hint="default"/>
      </w:rPr>
    </w:lvl>
    <w:lvl w:ilvl="6" w:tplc="23BE78CA">
      <w:start w:val="1"/>
      <w:numFmt w:val="bullet"/>
      <w:lvlText w:val="•"/>
      <w:lvlJc w:val="left"/>
      <w:pPr>
        <w:ind w:left="6331" w:hanging="372"/>
      </w:pPr>
      <w:rPr>
        <w:rFonts w:hint="default"/>
      </w:rPr>
    </w:lvl>
    <w:lvl w:ilvl="7" w:tplc="6EEE2F02">
      <w:start w:val="1"/>
      <w:numFmt w:val="bullet"/>
      <w:lvlText w:val="•"/>
      <w:lvlJc w:val="left"/>
      <w:pPr>
        <w:ind w:left="7468" w:hanging="372"/>
      </w:pPr>
      <w:rPr>
        <w:rFonts w:hint="default"/>
      </w:rPr>
    </w:lvl>
    <w:lvl w:ilvl="8" w:tplc="BA1C7176">
      <w:start w:val="1"/>
      <w:numFmt w:val="bullet"/>
      <w:lvlText w:val="•"/>
      <w:lvlJc w:val="left"/>
      <w:pPr>
        <w:ind w:left="8605" w:hanging="372"/>
      </w:pPr>
      <w:rPr>
        <w:rFonts w:hint="default"/>
      </w:rPr>
    </w:lvl>
  </w:abstractNum>
  <w:abstractNum w:abstractNumId="22" w15:restartNumberingAfterBreak="0">
    <w:nsid w:val="1ACC3686"/>
    <w:multiLevelType w:val="multilevel"/>
    <w:tmpl w:val="295E7B04"/>
    <w:lvl w:ilvl="0">
      <w:start w:val="1"/>
      <w:numFmt w:val="decimal"/>
      <w:lvlText w:val="%1"/>
      <w:lvlJc w:val="left"/>
      <w:pPr>
        <w:ind w:left="1603" w:hanging="898"/>
      </w:pPr>
      <w:rPr>
        <w:rFonts w:hint="default"/>
      </w:rPr>
    </w:lvl>
    <w:lvl w:ilvl="1">
      <w:start w:val="1"/>
      <w:numFmt w:val="decimal"/>
      <w:lvlText w:val="%1.%2"/>
      <w:lvlJc w:val="left"/>
      <w:pPr>
        <w:ind w:left="1603" w:hanging="898"/>
      </w:pPr>
      <w:rPr>
        <w:rFonts w:ascii="Times New Roman" w:eastAsia="Times New Roman" w:hAnsi="Times New Roman" w:hint="default"/>
        <w:w w:val="99"/>
        <w:sz w:val="24"/>
        <w:szCs w:val="24"/>
      </w:rPr>
    </w:lvl>
    <w:lvl w:ilvl="2">
      <w:start w:val="1"/>
      <w:numFmt w:val="bullet"/>
      <w:lvlText w:val="•"/>
      <w:lvlJc w:val="left"/>
      <w:pPr>
        <w:ind w:left="3271" w:hanging="898"/>
      </w:pPr>
      <w:rPr>
        <w:rFonts w:hint="default"/>
      </w:rPr>
    </w:lvl>
    <w:lvl w:ilvl="3">
      <w:start w:val="1"/>
      <w:numFmt w:val="bullet"/>
      <w:lvlText w:val="•"/>
      <w:lvlJc w:val="left"/>
      <w:pPr>
        <w:ind w:left="4104" w:hanging="898"/>
      </w:pPr>
      <w:rPr>
        <w:rFonts w:hint="default"/>
      </w:rPr>
    </w:lvl>
    <w:lvl w:ilvl="4">
      <w:start w:val="1"/>
      <w:numFmt w:val="bullet"/>
      <w:lvlText w:val="•"/>
      <w:lvlJc w:val="left"/>
      <w:pPr>
        <w:ind w:left="4938" w:hanging="898"/>
      </w:pPr>
      <w:rPr>
        <w:rFonts w:hint="default"/>
      </w:rPr>
    </w:lvl>
    <w:lvl w:ilvl="5">
      <w:start w:val="1"/>
      <w:numFmt w:val="bullet"/>
      <w:lvlText w:val="•"/>
      <w:lvlJc w:val="left"/>
      <w:pPr>
        <w:ind w:left="5771" w:hanging="898"/>
      </w:pPr>
      <w:rPr>
        <w:rFonts w:hint="default"/>
      </w:rPr>
    </w:lvl>
    <w:lvl w:ilvl="6">
      <w:start w:val="1"/>
      <w:numFmt w:val="bullet"/>
      <w:lvlText w:val="•"/>
      <w:lvlJc w:val="left"/>
      <w:pPr>
        <w:ind w:left="6605" w:hanging="898"/>
      </w:pPr>
      <w:rPr>
        <w:rFonts w:hint="default"/>
      </w:rPr>
    </w:lvl>
    <w:lvl w:ilvl="7">
      <w:start w:val="1"/>
      <w:numFmt w:val="bullet"/>
      <w:lvlText w:val="•"/>
      <w:lvlJc w:val="left"/>
      <w:pPr>
        <w:ind w:left="7439" w:hanging="898"/>
      </w:pPr>
      <w:rPr>
        <w:rFonts w:hint="default"/>
      </w:rPr>
    </w:lvl>
    <w:lvl w:ilvl="8">
      <w:start w:val="1"/>
      <w:numFmt w:val="bullet"/>
      <w:lvlText w:val="•"/>
      <w:lvlJc w:val="left"/>
      <w:pPr>
        <w:ind w:left="8272" w:hanging="898"/>
      </w:pPr>
      <w:rPr>
        <w:rFonts w:hint="default"/>
      </w:rPr>
    </w:lvl>
  </w:abstractNum>
  <w:abstractNum w:abstractNumId="23" w15:restartNumberingAfterBreak="0">
    <w:nsid w:val="1B1D64D0"/>
    <w:multiLevelType w:val="hybridMultilevel"/>
    <w:tmpl w:val="F1EC86FE"/>
    <w:lvl w:ilvl="0" w:tplc="04090001">
      <w:start w:val="1"/>
      <w:numFmt w:val="bullet"/>
      <w:lvlText w:val=""/>
      <w:lvlJc w:val="left"/>
      <w:pPr>
        <w:ind w:left="867" w:hanging="360"/>
      </w:pPr>
      <w:rPr>
        <w:rFonts w:ascii="Symbol" w:hAnsi="Symbol" w:hint="default"/>
      </w:rPr>
    </w:lvl>
    <w:lvl w:ilvl="1" w:tplc="04090003">
      <w:start w:val="1"/>
      <w:numFmt w:val="bullet"/>
      <w:lvlText w:val="o"/>
      <w:lvlJc w:val="left"/>
      <w:pPr>
        <w:ind w:left="1587" w:hanging="360"/>
      </w:pPr>
      <w:rPr>
        <w:rFonts w:ascii="Courier New" w:hAnsi="Courier New" w:cs="Courier New" w:hint="default"/>
      </w:rPr>
    </w:lvl>
    <w:lvl w:ilvl="2" w:tplc="04090005" w:tentative="1">
      <w:start w:val="1"/>
      <w:numFmt w:val="bullet"/>
      <w:lvlText w:val=""/>
      <w:lvlJc w:val="left"/>
      <w:pPr>
        <w:ind w:left="2307" w:hanging="360"/>
      </w:pPr>
      <w:rPr>
        <w:rFonts w:ascii="Wingdings" w:hAnsi="Wingdings" w:hint="default"/>
      </w:rPr>
    </w:lvl>
    <w:lvl w:ilvl="3" w:tplc="04090001" w:tentative="1">
      <w:start w:val="1"/>
      <w:numFmt w:val="bullet"/>
      <w:lvlText w:val=""/>
      <w:lvlJc w:val="left"/>
      <w:pPr>
        <w:ind w:left="3027" w:hanging="360"/>
      </w:pPr>
      <w:rPr>
        <w:rFonts w:ascii="Symbol" w:hAnsi="Symbol" w:hint="default"/>
      </w:rPr>
    </w:lvl>
    <w:lvl w:ilvl="4" w:tplc="04090003" w:tentative="1">
      <w:start w:val="1"/>
      <w:numFmt w:val="bullet"/>
      <w:lvlText w:val="o"/>
      <w:lvlJc w:val="left"/>
      <w:pPr>
        <w:ind w:left="3747" w:hanging="360"/>
      </w:pPr>
      <w:rPr>
        <w:rFonts w:ascii="Courier New" w:hAnsi="Courier New" w:cs="Courier New" w:hint="default"/>
      </w:rPr>
    </w:lvl>
    <w:lvl w:ilvl="5" w:tplc="04090005" w:tentative="1">
      <w:start w:val="1"/>
      <w:numFmt w:val="bullet"/>
      <w:lvlText w:val=""/>
      <w:lvlJc w:val="left"/>
      <w:pPr>
        <w:ind w:left="4467" w:hanging="360"/>
      </w:pPr>
      <w:rPr>
        <w:rFonts w:ascii="Wingdings" w:hAnsi="Wingdings" w:hint="default"/>
      </w:rPr>
    </w:lvl>
    <w:lvl w:ilvl="6" w:tplc="04090001" w:tentative="1">
      <w:start w:val="1"/>
      <w:numFmt w:val="bullet"/>
      <w:lvlText w:val=""/>
      <w:lvlJc w:val="left"/>
      <w:pPr>
        <w:ind w:left="5187" w:hanging="360"/>
      </w:pPr>
      <w:rPr>
        <w:rFonts w:ascii="Symbol" w:hAnsi="Symbol" w:hint="default"/>
      </w:rPr>
    </w:lvl>
    <w:lvl w:ilvl="7" w:tplc="04090003" w:tentative="1">
      <w:start w:val="1"/>
      <w:numFmt w:val="bullet"/>
      <w:lvlText w:val="o"/>
      <w:lvlJc w:val="left"/>
      <w:pPr>
        <w:ind w:left="5907" w:hanging="360"/>
      </w:pPr>
      <w:rPr>
        <w:rFonts w:ascii="Courier New" w:hAnsi="Courier New" w:cs="Courier New" w:hint="default"/>
      </w:rPr>
    </w:lvl>
    <w:lvl w:ilvl="8" w:tplc="04090005" w:tentative="1">
      <w:start w:val="1"/>
      <w:numFmt w:val="bullet"/>
      <w:lvlText w:val=""/>
      <w:lvlJc w:val="left"/>
      <w:pPr>
        <w:ind w:left="6627" w:hanging="360"/>
      </w:pPr>
      <w:rPr>
        <w:rFonts w:ascii="Wingdings" w:hAnsi="Wingdings" w:hint="default"/>
      </w:rPr>
    </w:lvl>
  </w:abstractNum>
  <w:abstractNum w:abstractNumId="24" w15:restartNumberingAfterBreak="0">
    <w:nsid w:val="1CC565D6"/>
    <w:multiLevelType w:val="hybridMultilevel"/>
    <w:tmpl w:val="021E8236"/>
    <w:lvl w:ilvl="0" w:tplc="C2C8FA32">
      <w:start w:val="1"/>
      <w:numFmt w:val="decimal"/>
      <w:lvlText w:val="%1."/>
      <w:lvlJc w:val="left"/>
      <w:pPr>
        <w:ind w:left="714" w:hanging="360"/>
      </w:pPr>
      <w:rPr>
        <w:rFonts w:ascii="Times New Roman" w:eastAsia="Times New Roman" w:hAnsi="Times New Roman" w:hint="default"/>
        <w:w w:val="99"/>
        <w:sz w:val="24"/>
        <w:szCs w:val="24"/>
      </w:rPr>
    </w:lvl>
    <w:lvl w:ilvl="1" w:tplc="1A0698EC">
      <w:start w:val="1"/>
      <w:numFmt w:val="bullet"/>
      <w:lvlText w:val="•"/>
      <w:lvlJc w:val="left"/>
      <w:pPr>
        <w:ind w:left="1415" w:hanging="360"/>
      </w:pPr>
      <w:rPr>
        <w:rFonts w:hint="default"/>
      </w:rPr>
    </w:lvl>
    <w:lvl w:ilvl="2" w:tplc="3544DC64">
      <w:start w:val="1"/>
      <w:numFmt w:val="bullet"/>
      <w:lvlText w:val="•"/>
      <w:lvlJc w:val="left"/>
      <w:pPr>
        <w:ind w:left="2117" w:hanging="360"/>
      </w:pPr>
      <w:rPr>
        <w:rFonts w:hint="default"/>
      </w:rPr>
    </w:lvl>
    <w:lvl w:ilvl="3" w:tplc="6AFE25AA">
      <w:start w:val="1"/>
      <w:numFmt w:val="bullet"/>
      <w:lvlText w:val="•"/>
      <w:lvlJc w:val="left"/>
      <w:pPr>
        <w:ind w:left="2818" w:hanging="360"/>
      </w:pPr>
      <w:rPr>
        <w:rFonts w:hint="default"/>
      </w:rPr>
    </w:lvl>
    <w:lvl w:ilvl="4" w:tplc="3E687EFE">
      <w:start w:val="1"/>
      <w:numFmt w:val="bullet"/>
      <w:lvlText w:val="•"/>
      <w:lvlJc w:val="left"/>
      <w:pPr>
        <w:ind w:left="3519" w:hanging="360"/>
      </w:pPr>
      <w:rPr>
        <w:rFonts w:hint="default"/>
      </w:rPr>
    </w:lvl>
    <w:lvl w:ilvl="5" w:tplc="6CF0B958">
      <w:start w:val="1"/>
      <w:numFmt w:val="bullet"/>
      <w:lvlText w:val="•"/>
      <w:lvlJc w:val="left"/>
      <w:pPr>
        <w:ind w:left="4221" w:hanging="360"/>
      </w:pPr>
      <w:rPr>
        <w:rFonts w:hint="default"/>
      </w:rPr>
    </w:lvl>
    <w:lvl w:ilvl="6" w:tplc="187CBE08">
      <w:start w:val="1"/>
      <w:numFmt w:val="bullet"/>
      <w:lvlText w:val="•"/>
      <w:lvlJc w:val="left"/>
      <w:pPr>
        <w:ind w:left="4922" w:hanging="360"/>
      </w:pPr>
      <w:rPr>
        <w:rFonts w:hint="default"/>
      </w:rPr>
    </w:lvl>
    <w:lvl w:ilvl="7" w:tplc="A956EF6A">
      <w:start w:val="1"/>
      <w:numFmt w:val="bullet"/>
      <w:lvlText w:val="•"/>
      <w:lvlJc w:val="left"/>
      <w:pPr>
        <w:ind w:left="5623" w:hanging="360"/>
      </w:pPr>
      <w:rPr>
        <w:rFonts w:hint="default"/>
      </w:rPr>
    </w:lvl>
    <w:lvl w:ilvl="8" w:tplc="580641D6">
      <w:start w:val="1"/>
      <w:numFmt w:val="bullet"/>
      <w:lvlText w:val="•"/>
      <w:lvlJc w:val="left"/>
      <w:pPr>
        <w:ind w:left="6325" w:hanging="360"/>
      </w:pPr>
      <w:rPr>
        <w:rFonts w:hint="default"/>
      </w:rPr>
    </w:lvl>
  </w:abstractNum>
  <w:abstractNum w:abstractNumId="25" w15:restartNumberingAfterBreak="0">
    <w:nsid w:val="1DFC0325"/>
    <w:multiLevelType w:val="hybridMultilevel"/>
    <w:tmpl w:val="8C3AFB28"/>
    <w:lvl w:ilvl="0" w:tplc="C48A67EC">
      <w:start w:val="1"/>
      <w:numFmt w:val="upperLetter"/>
      <w:lvlText w:val="%1."/>
      <w:lvlJc w:val="left"/>
      <w:pPr>
        <w:ind w:left="840" w:hanging="720"/>
      </w:pPr>
      <w:rPr>
        <w:rFonts w:ascii="Times New Roman" w:eastAsia="Times New Roman" w:hAnsi="Times New Roman" w:hint="default"/>
        <w:spacing w:val="-1"/>
        <w:w w:val="99"/>
        <w:sz w:val="24"/>
        <w:szCs w:val="24"/>
      </w:rPr>
    </w:lvl>
    <w:lvl w:ilvl="1" w:tplc="4952544A">
      <w:start w:val="1"/>
      <w:numFmt w:val="decimal"/>
      <w:lvlText w:val="%2."/>
      <w:lvlJc w:val="left"/>
      <w:pPr>
        <w:ind w:left="1560" w:hanging="720"/>
      </w:pPr>
      <w:rPr>
        <w:rFonts w:ascii="Times New Roman" w:eastAsia="Times New Roman" w:hAnsi="Times New Roman" w:hint="default"/>
        <w:w w:val="99"/>
        <w:sz w:val="24"/>
        <w:szCs w:val="24"/>
      </w:rPr>
    </w:lvl>
    <w:lvl w:ilvl="2" w:tplc="227C4AAA">
      <w:start w:val="1"/>
      <w:numFmt w:val="lowerLetter"/>
      <w:lvlText w:val="%3."/>
      <w:lvlJc w:val="left"/>
      <w:pPr>
        <w:ind w:left="2280" w:hanging="720"/>
      </w:pPr>
      <w:rPr>
        <w:rFonts w:ascii="Times New Roman" w:eastAsia="Times New Roman" w:hAnsi="Times New Roman" w:hint="default"/>
        <w:spacing w:val="-1"/>
        <w:w w:val="99"/>
        <w:sz w:val="24"/>
        <w:szCs w:val="24"/>
      </w:rPr>
    </w:lvl>
    <w:lvl w:ilvl="3" w:tplc="D00C1782">
      <w:start w:val="1"/>
      <w:numFmt w:val="bullet"/>
      <w:lvlText w:val="•"/>
      <w:lvlJc w:val="left"/>
      <w:pPr>
        <w:ind w:left="1560" w:hanging="720"/>
      </w:pPr>
      <w:rPr>
        <w:rFonts w:hint="default"/>
      </w:rPr>
    </w:lvl>
    <w:lvl w:ilvl="4" w:tplc="5E94B500">
      <w:start w:val="1"/>
      <w:numFmt w:val="bullet"/>
      <w:lvlText w:val="•"/>
      <w:lvlJc w:val="left"/>
      <w:pPr>
        <w:ind w:left="1560" w:hanging="720"/>
      </w:pPr>
      <w:rPr>
        <w:rFonts w:hint="default"/>
      </w:rPr>
    </w:lvl>
    <w:lvl w:ilvl="5" w:tplc="6950AA82">
      <w:start w:val="1"/>
      <w:numFmt w:val="bullet"/>
      <w:lvlText w:val="•"/>
      <w:lvlJc w:val="left"/>
      <w:pPr>
        <w:ind w:left="1560" w:hanging="720"/>
      </w:pPr>
      <w:rPr>
        <w:rFonts w:hint="default"/>
      </w:rPr>
    </w:lvl>
    <w:lvl w:ilvl="6" w:tplc="D7D0E520">
      <w:start w:val="1"/>
      <w:numFmt w:val="bullet"/>
      <w:lvlText w:val="•"/>
      <w:lvlJc w:val="left"/>
      <w:pPr>
        <w:ind w:left="1560" w:hanging="720"/>
      </w:pPr>
      <w:rPr>
        <w:rFonts w:hint="default"/>
      </w:rPr>
    </w:lvl>
    <w:lvl w:ilvl="7" w:tplc="89E22F0E">
      <w:start w:val="1"/>
      <w:numFmt w:val="bullet"/>
      <w:lvlText w:val="•"/>
      <w:lvlJc w:val="left"/>
      <w:pPr>
        <w:ind w:left="2280" w:hanging="720"/>
      </w:pPr>
      <w:rPr>
        <w:rFonts w:hint="default"/>
      </w:rPr>
    </w:lvl>
    <w:lvl w:ilvl="8" w:tplc="9A0AFF7A">
      <w:start w:val="1"/>
      <w:numFmt w:val="bullet"/>
      <w:lvlText w:val="•"/>
      <w:lvlJc w:val="left"/>
      <w:pPr>
        <w:ind w:left="4713" w:hanging="720"/>
      </w:pPr>
      <w:rPr>
        <w:rFonts w:hint="default"/>
      </w:rPr>
    </w:lvl>
  </w:abstractNum>
  <w:abstractNum w:abstractNumId="26" w15:restartNumberingAfterBreak="0">
    <w:nsid w:val="1ED578A2"/>
    <w:multiLevelType w:val="hybridMultilevel"/>
    <w:tmpl w:val="376EF45A"/>
    <w:lvl w:ilvl="0" w:tplc="0409000D">
      <w:start w:val="1"/>
      <w:numFmt w:val="bullet"/>
      <w:lvlText w:val=""/>
      <w:lvlJc w:val="left"/>
      <w:pPr>
        <w:ind w:left="780" w:hanging="360"/>
      </w:pPr>
      <w:rPr>
        <w:rFonts w:ascii="Wingdings" w:hAnsi="Wingdings"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27" w15:restartNumberingAfterBreak="0">
    <w:nsid w:val="22A43362"/>
    <w:multiLevelType w:val="hybridMultilevel"/>
    <w:tmpl w:val="FAEAA8D0"/>
    <w:lvl w:ilvl="0" w:tplc="4952544A">
      <w:start w:val="1"/>
      <w:numFmt w:val="decimal"/>
      <w:lvlText w:val="%1."/>
      <w:lvlJc w:val="left"/>
      <w:pPr>
        <w:ind w:left="1560" w:hanging="720"/>
      </w:pPr>
      <w:rPr>
        <w:rFonts w:ascii="Times New Roman" w:eastAsia="Times New Roman" w:hAnsi="Times New Roman" w:hint="default"/>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2E14714"/>
    <w:multiLevelType w:val="hybridMultilevel"/>
    <w:tmpl w:val="1258FD94"/>
    <w:lvl w:ilvl="0" w:tplc="CB482A84">
      <w:start w:val="1"/>
      <w:numFmt w:val="upperLetter"/>
      <w:lvlText w:val="%1."/>
      <w:lvlJc w:val="left"/>
      <w:pPr>
        <w:ind w:left="839" w:hanging="720"/>
      </w:pPr>
      <w:rPr>
        <w:rFonts w:ascii="Times New Roman" w:eastAsia="Times New Roman" w:hAnsi="Times New Roman" w:hint="default"/>
        <w:spacing w:val="-1"/>
        <w:w w:val="99"/>
        <w:sz w:val="24"/>
        <w:szCs w:val="24"/>
      </w:rPr>
    </w:lvl>
    <w:lvl w:ilvl="1" w:tplc="82CC6F46">
      <w:start w:val="1"/>
      <w:numFmt w:val="bullet"/>
      <w:lvlText w:val="•"/>
      <w:lvlJc w:val="left"/>
      <w:pPr>
        <w:ind w:left="1713" w:hanging="720"/>
      </w:pPr>
      <w:rPr>
        <w:rFonts w:hint="default"/>
      </w:rPr>
    </w:lvl>
    <w:lvl w:ilvl="2" w:tplc="5B682C1E">
      <w:start w:val="1"/>
      <w:numFmt w:val="bullet"/>
      <w:lvlText w:val="•"/>
      <w:lvlJc w:val="left"/>
      <w:pPr>
        <w:ind w:left="2587" w:hanging="720"/>
      </w:pPr>
      <w:rPr>
        <w:rFonts w:hint="default"/>
      </w:rPr>
    </w:lvl>
    <w:lvl w:ilvl="3" w:tplc="D3502266">
      <w:start w:val="1"/>
      <w:numFmt w:val="bullet"/>
      <w:lvlText w:val="•"/>
      <w:lvlJc w:val="left"/>
      <w:pPr>
        <w:ind w:left="3462" w:hanging="720"/>
      </w:pPr>
      <w:rPr>
        <w:rFonts w:hint="default"/>
      </w:rPr>
    </w:lvl>
    <w:lvl w:ilvl="4" w:tplc="290C352C">
      <w:start w:val="1"/>
      <w:numFmt w:val="bullet"/>
      <w:lvlText w:val="•"/>
      <w:lvlJc w:val="left"/>
      <w:pPr>
        <w:ind w:left="4336" w:hanging="720"/>
      </w:pPr>
      <w:rPr>
        <w:rFonts w:hint="default"/>
      </w:rPr>
    </w:lvl>
    <w:lvl w:ilvl="5" w:tplc="1F52D7C4">
      <w:start w:val="1"/>
      <w:numFmt w:val="bullet"/>
      <w:lvlText w:val="•"/>
      <w:lvlJc w:val="left"/>
      <w:pPr>
        <w:ind w:left="5210" w:hanging="720"/>
      </w:pPr>
      <w:rPr>
        <w:rFonts w:hint="default"/>
      </w:rPr>
    </w:lvl>
    <w:lvl w:ilvl="6" w:tplc="2EE0D628">
      <w:start w:val="1"/>
      <w:numFmt w:val="bullet"/>
      <w:lvlText w:val="•"/>
      <w:lvlJc w:val="left"/>
      <w:pPr>
        <w:ind w:left="6084" w:hanging="720"/>
      </w:pPr>
      <w:rPr>
        <w:rFonts w:hint="default"/>
      </w:rPr>
    </w:lvl>
    <w:lvl w:ilvl="7" w:tplc="70A8603C">
      <w:start w:val="1"/>
      <w:numFmt w:val="bullet"/>
      <w:lvlText w:val="•"/>
      <w:lvlJc w:val="left"/>
      <w:pPr>
        <w:ind w:left="6958" w:hanging="720"/>
      </w:pPr>
      <w:rPr>
        <w:rFonts w:hint="default"/>
      </w:rPr>
    </w:lvl>
    <w:lvl w:ilvl="8" w:tplc="382EA86C">
      <w:start w:val="1"/>
      <w:numFmt w:val="bullet"/>
      <w:lvlText w:val="•"/>
      <w:lvlJc w:val="left"/>
      <w:pPr>
        <w:ind w:left="7832" w:hanging="720"/>
      </w:pPr>
      <w:rPr>
        <w:rFonts w:hint="default"/>
      </w:rPr>
    </w:lvl>
  </w:abstractNum>
  <w:abstractNum w:abstractNumId="29" w15:restartNumberingAfterBreak="0">
    <w:nsid w:val="27675E55"/>
    <w:multiLevelType w:val="hybridMultilevel"/>
    <w:tmpl w:val="0EBA5E62"/>
    <w:lvl w:ilvl="0" w:tplc="04090015">
      <w:start w:val="1"/>
      <w:numFmt w:val="upperLetter"/>
      <w:lvlText w:val="%1."/>
      <w:lvlJc w:val="left"/>
      <w:pPr>
        <w:ind w:left="839" w:hanging="360"/>
      </w:pPr>
    </w:lvl>
    <w:lvl w:ilvl="1" w:tplc="04090019" w:tentative="1">
      <w:start w:val="1"/>
      <w:numFmt w:val="lowerLetter"/>
      <w:lvlText w:val="%2."/>
      <w:lvlJc w:val="left"/>
      <w:pPr>
        <w:ind w:left="1559" w:hanging="360"/>
      </w:pPr>
    </w:lvl>
    <w:lvl w:ilvl="2" w:tplc="0409001B" w:tentative="1">
      <w:start w:val="1"/>
      <w:numFmt w:val="lowerRoman"/>
      <w:lvlText w:val="%3."/>
      <w:lvlJc w:val="right"/>
      <w:pPr>
        <w:ind w:left="2279" w:hanging="180"/>
      </w:pPr>
    </w:lvl>
    <w:lvl w:ilvl="3" w:tplc="0409000F" w:tentative="1">
      <w:start w:val="1"/>
      <w:numFmt w:val="decimal"/>
      <w:lvlText w:val="%4."/>
      <w:lvlJc w:val="left"/>
      <w:pPr>
        <w:ind w:left="2999" w:hanging="360"/>
      </w:pPr>
    </w:lvl>
    <w:lvl w:ilvl="4" w:tplc="04090019" w:tentative="1">
      <w:start w:val="1"/>
      <w:numFmt w:val="lowerLetter"/>
      <w:lvlText w:val="%5."/>
      <w:lvlJc w:val="left"/>
      <w:pPr>
        <w:ind w:left="3719" w:hanging="360"/>
      </w:pPr>
    </w:lvl>
    <w:lvl w:ilvl="5" w:tplc="0409001B" w:tentative="1">
      <w:start w:val="1"/>
      <w:numFmt w:val="lowerRoman"/>
      <w:lvlText w:val="%6."/>
      <w:lvlJc w:val="right"/>
      <w:pPr>
        <w:ind w:left="4439" w:hanging="180"/>
      </w:pPr>
    </w:lvl>
    <w:lvl w:ilvl="6" w:tplc="0409000F" w:tentative="1">
      <w:start w:val="1"/>
      <w:numFmt w:val="decimal"/>
      <w:lvlText w:val="%7."/>
      <w:lvlJc w:val="left"/>
      <w:pPr>
        <w:ind w:left="5159" w:hanging="360"/>
      </w:pPr>
    </w:lvl>
    <w:lvl w:ilvl="7" w:tplc="04090019" w:tentative="1">
      <w:start w:val="1"/>
      <w:numFmt w:val="lowerLetter"/>
      <w:lvlText w:val="%8."/>
      <w:lvlJc w:val="left"/>
      <w:pPr>
        <w:ind w:left="5879" w:hanging="360"/>
      </w:pPr>
    </w:lvl>
    <w:lvl w:ilvl="8" w:tplc="0409001B" w:tentative="1">
      <w:start w:val="1"/>
      <w:numFmt w:val="lowerRoman"/>
      <w:lvlText w:val="%9."/>
      <w:lvlJc w:val="right"/>
      <w:pPr>
        <w:ind w:left="6599" w:hanging="180"/>
      </w:pPr>
    </w:lvl>
  </w:abstractNum>
  <w:abstractNum w:abstractNumId="30" w15:restartNumberingAfterBreak="0">
    <w:nsid w:val="2BC857DB"/>
    <w:multiLevelType w:val="hybridMultilevel"/>
    <w:tmpl w:val="09AA3BE2"/>
    <w:lvl w:ilvl="0" w:tplc="90244BCC">
      <w:start w:val="1"/>
      <w:numFmt w:val="upperLetter"/>
      <w:lvlText w:val="%1."/>
      <w:lvlJc w:val="left"/>
      <w:pPr>
        <w:ind w:left="840" w:hanging="720"/>
      </w:pPr>
      <w:rPr>
        <w:rFonts w:ascii="Times New Roman" w:eastAsia="Times New Roman" w:hAnsi="Times New Roman" w:hint="default"/>
        <w:spacing w:val="-1"/>
        <w:w w:val="99"/>
        <w:sz w:val="24"/>
        <w:szCs w:val="24"/>
      </w:rPr>
    </w:lvl>
    <w:lvl w:ilvl="1" w:tplc="47C00274">
      <w:start w:val="1"/>
      <w:numFmt w:val="decimal"/>
      <w:lvlText w:val="%2."/>
      <w:lvlJc w:val="left"/>
      <w:pPr>
        <w:ind w:left="1559" w:hanging="720"/>
      </w:pPr>
      <w:rPr>
        <w:rFonts w:ascii="Times New Roman" w:eastAsia="Times New Roman" w:hAnsi="Times New Roman" w:hint="default"/>
        <w:w w:val="99"/>
        <w:sz w:val="24"/>
        <w:szCs w:val="24"/>
      </w:rPr>
    </w:lvl>
    <w:lvl w:ilvl="2" w:tplc="74BE1D6C">
      <w:start w:val="1"/>
      <w:numFmt w:val="bullet"/>
      <w:lvlText w:val="•"/>
      <w:lvlJc w:val="left"/>
      <w:pPr>
        <w:ind w:left="2451" w:hanging="720"/>
      </w:pPr>
      <w:rPr>
        <w:rFonts w:hint="default"/>
      </w:rPr>
    </w:lvl>
    <w:lvl w:ilvl="3" w:tplc="06FAF8AC">
      <w:start w:val="1"/>
      <w:numFmt w:val="bullet"/>
      <w:lvlText w:val="•"/>
      <w:lvlJc w:val="left"/>
      <w:pPr>
        <w:ind w:left="3342" w:hanging="720"/>
      </w:pPr>
      <w:rPr>
        <w:rFonts w:hint="default"/>
      </w:rPr>
    </w:lvl>
    <w:lvl w:ilvl="4" w:tplc="6D246678">
      <w:start w:val="1"/>
      <w:numFmt w:val="bullet"/>
      <w:lvlText w:val="•"/>
      <w:lvlJc w:val="left"/>
      <w:pPr>
        <w:ind w:left="4233" w:hanging="720"/>
      </w:pPr>
      <w:rPr>
        <w:rFonts w:hint="default"/>
      </w:rPr>
    </w:lvl>
    <w:lvl w:ilvl="5" w:tplc="92287A28">
      <w:start w:val="1"/>
      <w:numFmt w:val="bullet"/>
      <w:lvlText w:val="•"/>
      <w:lvlJc w:val="left"/>
      <w:pPr>
        <w:ind w:left="5124" w:hanging="720"/>
      </w:pPr>
      <w:rPr>
        <w:rFonts w:hint="default"/>
      </w:rPr>
    </w:lvl>
    <w:lvl w:ilvl="6" w:tplc="E7ECD09A">
      <w:start w:val="1"/>
      <w:numFmt w:val="bullet"/>
      <w:lvlText w:val="•"/>
      <w:lvlJc w:val="left"/>
      <w:pPr>
        <w:ind w:left="6015" w:hanging="720"/>
      </w:pPr>
      <w:rPr>
        <w:rFonts w:hint="default"/>
      </w:rPr>
    </w:lvl>
    <w:lvl w:ilvl="7" w:tplc="532AC4DC">
      <w:start w:val="1"/>
      <w:numFmt w:val="bullet"/>
      <w:lvlText w:val="•"/>
      <w:lvlJc w:val="left"/>
      <w:pPr>
        <w:ind w:left="6906" w:hanging="720"/>
      </w:pPr>
      <w:rPr>
        <w:rFonts w:hint="default"/>
      </w:rPr>
    </w:lvl>
    <w:lvl w:ilvl="8" w:tplc="B7A834DC">
      <w:start w:val="1"/>
      <w:numFmt w:val="bullet"/>
      <w:lvlText w:val="•"/>
      <w:lvlJc w:val="left"/>
      <w:pPr>
        <w:ind w:left="7797" w:hanging="720"/>
      </w:pPr>
      <w:rPr>
        <w:rFonts w:hint="default"/>
      </w:rPr>
    </w:lvl>
  </w:abstractNum>
  <w:abstractNum w:abstractNumId="31" w15:restartNumberingAfterBreak="0">
    <w:nsid w:val="2C417A0E"/>
    <w:multiLevelType w:val="multilevel"/>
    <w:tmpl w:val="ED322592"/>
    <w:lvl w:ilvl="0">
      <w:start w:val="3"/>
      <w:numFmt w:val="decimal"/>
      <w:lvlText w:val="%1"/>
      <w:lvlJc w:val="left"/>
      <w:pPr>
        <w:ind w:left="1603" w:hanging="898"/>
      </w:pPr>
      <w:rPr>
        <w:rFonts w:hint="default"/>
      </w:rPr>
    </w:lvl>
    <w:lvl w:ilvl="1">
      <w:start w:val="1"/>
      <w:numFmt w:val="decimal"/>
      <w:lvlText w:val="%1.%2"/>
      <w:lvlJc w:val="left"/>
      <w:pPr>
        <w:ind w:left="1603" w:hanging="898"/>
      </w:pPr>
      <w:rPr>
        <w:rFonts w:ascii="Times New Roman" w:eastAsia="Times New Roman" w:hAnsi="Times New Roman" w:hint="default"/>
        <w:w w:val="99"/>
        <w:sz w:val="24"/>
        <w:szCs w:val="24"/>
      </w:rPr>
    </w:lvl>
    <w:lvl w:ilvl="2">
      <w:start w:val="1"/>
      <w:numFmt w:val="bullet"/>
      <w:lvlText w:val="•"/>
      <w:lvlJc w:val="left"/>
      <w:pPr>
        <w:ind w:left="3271" w:hanging="898"/>
      </w:pPr>
      <w:rPr>
        <w:rFonts w:hint="default"/>
      </w:rPr>
    </w:lvl>
    <w:lvl w:ilvl="3">
      <w:start w:val="1"/>
      <w:numFmt w:val="bullet"/>
      <w:lvlText w:val="•"/>
      <w:lvlJc w:val="left"/>
      <w:pPr>
        <w:ind w:left="4104" w:hanging="898"/>
      </w:pPr>
      <w:rPr>
        <w:rFonts w:hint="default"/>
      </w:rPr>
    </w:lvl>
    <w:lvl w:ilvl="4">
      <w:start w:val="1"/>
      <w:numFmt w:val="bullet"/>
      <w:lvlText w:val="•"/>
      <w:lvlJc w:val="left"/>
      <w:pPr>
        <w:ind w:left="4938" w:hanging="898"/>
      </w:pPr>
      <w:rPr>
        <w:rFonts w:hint="default"/>
      </w:rPr>
    </w:lvl>
    <w:lvl w:ilvl="5">
      <w:start w:val="1"/>
      <w:numFmt w:val="bullet"/>
      <w:lvlText w:val="•"/>
      <w:lvlJc w:val="left"/>
      <w:pPr>
        <w:ind w:left="5771" w:hanging="898"/>
      </w:pPr>
      <w:rPr>
        <w:rFonts w:hint="default"/>
      </w:rPr>
    </w:lvl>
    <w:lvl w:ilvl="6">
      <w:start w:val="1"/>
      <w:numFmt w:val="bullet"/>
      <w:lvlText w:val="•"/>
      <w:lvlJc w:val="left"/>
      <w:pPr>
        <w:ind w:left="6605" w:hanging="898"/>
      </w:pPr>
      <w:rPr>
        <w:rFonts w:hint="default"/>
      </w:rPr>
    </w:lvl>
    <w:lvl w:ilvl="7">
      <w:start w:val="1"/>
      <w:numFmt w:val="bullet"/>
      <w:lvlText w:val="•"/>
      <w:lvlJc w:val="left"/>
      <w:pPr>
        <w:ind w:left="7439" w:hanging="898"/>
      </w:pPr>
      <w:rPr>
        <w:rFonts w:hint="default"/>
      </w:rPr>
    </w:lvl>
    <w:lvl w:ilvl="8">
      <w:start w:val="1"/>
      <w:numFmt w:val="bullet"/>
      <w:lvlText w:val="•"/>
      <w:lvlJc w:val="left"/>
      <w:pPr>
        <w:ind w:left="8272" w:hanging="898"/>
      </w:pPr>
      <w:rPr>
        <w:rFonts w:hint="default"/>
      </w:rPr>
    </w:lvl>
  </w:abstractNum>
  <w:abstractNum w:abstractNumId="32" w15:restartNumberingAfterBreak="0">
    <w:nsid w:val="2EE96883"/>
    <w:multiLevelType w:val="multilevel"/>
    <w:tmpl w:val="DB0AB3CE"/>
    <w:lvl w:ilvl="0">
      <w:start w:val="2"/>
      <w:numFmt w:val="decimal"/>
      <w:lvlText w:val="%1"/>
      <w:lvlJc w:val="left"/>
      <w:pPr>
        <w:ind w:left="1603" w:hanging="898"/>
      </w:pPr>
      <w:rPr>
        <w:rFonts w:hint="default"/>
      </w:rPr>
    </w:lvl>
    <w:lvl w:ilvl="1">
      <w:start w:val="1"/>
      <w:numFmt w:val="decimal"/>
      <w:lvlText w:val="%1.%2"/>
      <w:lvlJc w:val="left"/>
      <w:pPr>
        <w:ind w:left="1603" w:hanging="898"/>
        <w:jc w:val="right"/>
      </w:pPr>
      <w:rPr>
        <w:rFonts w:ascii="Times New Roman" w:eastAsia="Times New Roman" w:hAnsi="Times New Roman" w:hint="default"/>
        <w:w w:val="99"/>
        <w:sz w:val="24"/>
        <w:szCs w:val="24"/>
      </w:rPr>
    </w:lvl>
    <w:lvl w:ilvl="2">
      <w:start w:val="1"/>
      <w:numFmt w:val="bullet"/>
      <w:lvlText w:val="•"/>
      <w:lvlJc w:val="left"/>
      <w:pPr>
        <w:ind w:left="3271" w:hanging="898"/>
      </w:pPr>
      <w:rPr>
        <w:rFonts w:hint="default"/>
      </w:rPr>
    </w:lvl>
    <w:lvl w:ilvl="3">
      <w:start w:val="1"/>
      <w:numFmt w:val="bullet"/>
      <w:lvlText w:val="•"/>
      <w:lvlJc w:val="left"/>
      <w:pPr>
        <w:ind w:left="4104" w:hanging="898"/>
      </w:pPr>
      <w:rPr>
        <w:rFonts w:hint="default"/>
      </w:rPr>
    </w:lvl>
    <w:lvl w:ilvl="4">
      <w:start w:val="1"/>
      <w:numFmt w:val="bullet"/>
      <w:lvlText w:val="•"/>
      <w:lvlJc w:val="left"/>
      <w:pPr>
        <w:ind w:left="4938" w:hanging="898"/>
      </w:pPr>
      <w:rPr>
        <w:rFonts w:hint="default"/>
      </w:rPr>
    </w:lvl>
    <w:lvl w:ilvl="5">
      <w:start w:val="1"/>
      <w:numFmt w:val="bullet"/>
      <w:lvlText w:val="•"/>
      <w:lvlJc w:val="left"/>
      <w:pPr>
        <w:ind w:left="5771" w:hanging="898"/>
      </w:pPr>
      <w:rPr>
        <w:rFonts w:hint="default"/>
      </w:rPr>
    </w:lvl>
    <w:lvl w:ilvl="6">
      <w:start w:val="1"/>
      <w:numFmt w:val="bullet"/>
      <w:lvlText w:val="•"/>
      <w:lvlJc w:val="left"/>
      <w:pPr>
        <w:ind w:left="6605" w:hanging="898"/>
      </w:pPr>
      <w:rPr>
        <w:rFonts w:hint="default"/>
      </w:rPr>
    </w:lvl>
    <w:lvl w:ilvl="7">
      <w:start w:val="1"/>
      <w:numFmt w:val="bullet"/>
      <w:lvlText w:val="•"/>
      <w:lvlJc w:val="left"/>
      <w:pPr>
        <w:ind w:left="7439" w:hanging="898"/>
      </w:pPr>
      <w:rPr>
        <w:rFonts w:hint="default"/>
      </w:rPr>
    </w:lvl>
    <w:lvl w:ilvl="8">
      <w:start w:val="1"/>
      <w:numFmt w:val="bullet"/>
      <w:lvlText w:val="•"/>
      <w:lvlJc w:val="left"/>
      <w:pPr>
        <w:ind w:left="8272" w:hanging="898"/>
      </w:pPr>
      <w:rPr>
        <w:rFonts w:hint="default"/>
      </w:rPr>
    </w:lvl>
  </w:abstractNum>
  <w:abstractNum w:abstractNumId="33" w15:restartNumberingAfterBreak="0">
    <w:nsid w:val="306974E3"/>
    <w:multiLevelType w:val="hybridMultilevel"/>
    <w:tmpl w:val="CD7A6592"/>
    <w:lvl w:ilvl="0" w:tplc="2E98D9AE">
      <w:start w:val="14"/>
      <w:numFmt w:val="decimal"/>
      <w:lvlText w:val="%1."/>
      <w:lvlJc w:val="left"/>
      <w:pPr>
        <w:ind w:left="1983" w:hanging="349"/>
      </w:pPr>
      <w:rPr>
        <w:rFonts w:ascii="Tahoma" w:eastAsia="Tahoma" w:hAnsi="Tahoma" w:hint="default"/>
        <w:spacing w:val="1"/>
        <w:w w:val="113"/>
        <w:sz w:val="18"/>
        <w:szCs w:val="18"/>
      </w:rPr>
    </w:lvl>
    <w:lvl w:ilvl="1" w:tplc="9E9AF07A">
      <w:start w:val="1"/>
      <w:numFmt w:val="bullet"/>
      <w:lvlText w:val="•"/>
      <w:lvlJc w:val="left"/>
      <w:pPr>
        <w:ind w:left="2865" w:hanging="349"/>
      </w:pPr>
      <w:rPr>
        <w:rFonts w:hint="default"/>
      </w:rPr>
    </w:lvl>
    <w:lvl w:ilvl="2" w:tplc="F8C89F7E">
      <w:start w:val="1"/>
      <w:numFmt w:val="bullet"/>
      <w:lvlText w:val="•"/>
      <w:lvlJc w:val="left"/>
      <w:pPr>
        <w:ind w:left="3748" w:hanging="349"/>
      </w:pPr>
      <w:rPr>
        <w:rFonts w:hint="default"/>
      </w:rPr>
    </w:lvl>
    <w:lvl w:ilvl="3" w:tplc="11FA14E6">
      <w:start w:val="1"/>
      <w:numFmt w:val="bullet"/>
      <w:lvlText w:val="•"/>
      <w:lvlJc w:val="left"/>
      <w:pPr>
        <w:ind w:left="4631" w:hanging="349"/>
      </w:pPr>
      <w:rPr>
        <w:rFonts w:hint="default"/>
      </w:rPr>
    </w:lvl>
    <w:lvl w:ilvl="4" w:tplc="1F02E6BC">
      <w:start w:val="1"/>
      <w:numFmt w:val="bullet"/>
      <w:lvlText w:val="•"/>
      <w:lvlJc w:val="left"/>
      <w:pPr>
        <w:ind w:left="5514" w:hanging="349"/>
      </w:pPr>
      <w:rPr>
        <w:rFonts w:hint="default"/>
      </w:rPr>
    </w:lvl>
    <w:lvl w:ilvl="5" w:tplc="3ACAE766">
      <w:start w:val="1"/>
      <w:numFmt w:val="bullet"/>
      <w:lvlText w:val="•"/>
      <w:lvlJc w:val="left"/>
      <w:pPr>
        <w:ind w:left="6397" w:hanging="349"/>
      </w:pPr>
      <w:rPr>
        <w:rFonts w:hint="default"/>
      </w:rPr>
    </w:lvl>
    <w:lvl w:ilvl="6" w:tplc="B032088C">
      <w:start w:val="1"/>
      <w:numFmt w:val="bullet"/>
      <w:lvlText w:val="•"/>
      <w:lvlJc w:val="left"/>
      <w:pPr>
        <w:ind w:left="7280" w:hanging="349"/>
      </w:pPr>
      <w:rPr>
        <w:rFonts w:hint="default"/>
      </w:rPr>
    </w:lvl>
    <w:lvl w:ilvl="7" w:tplc="27125A2E">
      <w:start w:val="1"/>
      <w:numFmt w:val="bullet"/>
      <w:lvlText w:val="•"/>
      <w:lvlJc w:val="left"/>
      <w:pPr>
        <w:ind w:left="8163" w:hanging="349"/>
      </w:pPr>
      <w:rPr>
        <w:rFonts w:hint="default"/>
      </w:rPr>
    </w:lvl>
    <w:lvl w:ilvl="8" w:tplc="19CCE65C">
      <w:start w:val="1"/>
      <w:numFmt w:val="bullet"/>
      <w:lvlText w:val="•"/>
      <w:lvlJc w:val="left"/>
      <w:pPr>
        <w:ind w:left="9045" w:hanging="349"/>
      </w:pPr>
      <w:rPr>
        <w:rFonts w:hint="default"/>
      </w:rPr>
    </w:lvl>
  </w:abstractNum>
  <w:abstractNum w:abstractNumId="34" w15:restartNumberingAfterBreak="0">
    <w:nsid w:val="33521042"/>
    <w:multiLevelType w:val="hybridMultilevel"/>
    <w:tmpl w:val="D77C28A0"/>
    <w:lvl w:ilvl="0" w:tplc="012C3C94">
      <w:start w:val="1"/>
      <w:numFmt w:val="upperLetter"/>
      <w:lvlText w:val="%1."/>
      <w:lvlJc w:val="left"/>
      <w:pPr>
        <w:ind w:left="840" w:hanging="720"/>
      </w:pPr>
      <w:rPr>
        <w:rFonts w:ascii="Times New Roman" w:eastAsia="Times New Roman" w:hAnsi="Times New Roman" w:hint="default"/>
        <w:spacing w:val="-1"/>
        <w:w w:val="99"/>
        <w:sz w:val="24"/>
        <w:szCs w:val="24"/>
      </w:rPr>
    </w:lvl>
    <w:lvl w:ilvl="1" w:tplc="71286930">
      <w:start w:val="1"/>
      <w:numFmt w:val="decimal"/>
      <w:lvlText w:val="%2."/>
      <w:lvlJc w:val="left"/>
      <w:pPr>
        <w:ind w:left="1560" w:hanging="720"/>
      </w:pPr>
      <w:rPr>
        <w:rFonts w:ascii="Times New Roman" w:eastAsia="Times New Roman" w:hAnsi="Times New Roman" w:hint="default"/>
        <w:w w:val="99"/>
        <w:sz w:val="24"/>
        <w:szCs w:val="24"/>
      </w:rPr>
    </w:lvl>
    <w:lvl w:ilvl="2" w:tplc="BC7E9DFA">
      <w:start w:val="1"/>
      <w:numFmt w:val="bullet"/>
      <w:lvlText w:val="•"/>
      <w:lvlJc w:val="left"/>
      <w:pPr>
        <w:ind w:left="1560" w:hanging="720"/>
      </w:pPr>
      <w:rPr>
        <w:rFonts w:hint="default"/>
      </w:rPr>
    </w:lvl>
    <w:lvl w:ilvl="3" w:tplc="210E8D72">
      <w:start w:val="1"/>
      <w:numFmt w:val="bullet"/>
      <w:lvlText w:val="•"/>
      <w:lvlJc w:val="left"/>
      <w:pPr>
        <w:ind w:left="2562" w:hanging="720"/>
      </w:pPr>
      <w:rPr>
        <w:rFonts w:hint="default"/>
      </w:rPr>
    </w:lvl>
    <w:lvl w:ilvl="4" w:tplc="B052BDA4">
      <w:start w:val="1"/>
      <w:numFmt w:val="bullet"/>
      <w:lvlText w:val="•"/>
      <w:lvlJc w:val="left"/>
      <w:pPr>
        <w:ind w:left="3565" w:hanging="720"/>
      </w:pPr>
      <w:rPr>
        <w:rFonts w:hint="default"/>
      </w:rPr>
    </w:lvl>
    <w:lvl w:ilvl="5" w:tplc="BC2C7862">
      <w:start w:val="1"/>
      <w:numFmt w:val="bullet"/>
      <w:lvlText w:val="•"/>
      <w:lvlJc w:val="left"/>
      <w:pPr>
        <w:ind w:left="4567" w:hanging="720"/>
      </w:pPr>
      <w:rPr>
        <w:rFonts w:hint="default"/>
      </w:rPr>
    </w:lvl>
    <w:lvl w:ilvl="6" w:tplc="A82C2442">
      <w:start w:val="1"/>
      <w:numFmt w:val="bullet"/>
      <w:lvlText w:val="•"/>
      <w:lvlJc w:val="left"/>
      <w:pPr>
        <w:ind w:left="5570" w:hanging="720"/>
      </w:pPr>
      <w:rPr>
        <w:rFonts w:hint="default"/>
      </w:rPr>
    </w:lvl>
    <w:lvl w:ilvl="7" w:tplc="5BA097C2">
      <w:start w:val="1"/>
      <w:numFmt w:val="bullet"/>
      <w:lvlText w:val="•"/>
      <w:lvlJc w:val="left"/>
      <w:pPr>
        <w:ind w:left="6572" w:hanging="720"/>
      </w:pPr>
      <w:rPr>
        <w:rFonts w:hint="default"/>
      </w:rPr>
    </w:lvl>
    <w:lvl w:ilvl="8" w:tplc="758C1E82">
      <w:start w:val="1"/>
      <w:numFmt w:val="bullet"/>
      <w:lvlText w:val="•"/>
      <w:lvlJc w:val="left"/>
      <w:pPr>
        <w:ind w:left="7575" w:hanging="720"/>
      </w:pPr>
      <w:rPr>
        <w:rFonts w:hint="default"/>
      </w:rPr>
    </w:lvl>
  </w:abstractNum>
  <w:abstractNum w:abstractNumId="35" w15:restartNumberingAfterBreak="0">
    <w:nsid w:val="35176AEC"/>
    <w:multiLevelType w:val="hybridMultilevel"/>
    <w:tmpl w:val="417E02AC"/>
    <w:lvl w:ilvl="0" w:tplc="E7B82A90">
      <w:start w:val="1"/>
      <w:numFmt w:val="upperLetter"/>
      <w:lvlText w:val="%1."/>
      <w:lvlJc w:val="left"/>
      <w:pPr>
        <w:ind w:left="836" w:hanging="720"/>
      </w:pPr>
      <w:rPr>
        <w:rFonts w:ascii="Times New Roman" w:eastAsia="Times New Roman" w:hAnsi="Times New Roman" w:hint="default"/>
        <w:spacing w:val="-1"/>
        <w:w w:val="99"/>
        <w:sz w:val="24"/>
        <w:szCs w:val="24"/>
      </w:rPr>
    </w:lvl>
    <w:lvl w:ilvl="1" w:tplc="22463DC8">
      <w:start w:val="1"/>
      <w:numFmt w:val="bullet"/>
      <w:lvlText w:val="•"/>
      <w:lvlJc w:val="left"/>
      <w:pPr>
        <w:ind w:left="1748" w:hanging="720"/>
      </w:pPr>
      <w:rPr>
        <w:rFonts w:hint="default"/>
      </w:rPr>
    </w:lvl>
    <w:lvl w:ilvl="2" w:tplc="A00EEB08">
      <w:start w:val="1"/>
      <w:numFmt w:val="bullet"/>
      <w:lvlText w:val="•"/>
      <w:lvlJc w:val="left"/>
      <w:pPr>
        <w:ind w:left="2660" w:hanging="720"/>
      </w:pPr>
      <w:rPr>
        <w:rFonts w:hint="default"/>
      </w:rPr>
    </w:lvl>
    <w:lvl w:ilvl="3" w:tplc="122205EA">
      <w:start w:val="1"/>
      <w:numFmt w:val="bullet"/>
      <w:lvlText w:val="•"/>
      <w:lvlJc w:val="left"/>
      <w:pPr>
        <w:ind w:left="3573" w:hanging="720"/>
      </w:pPr>
      <w:rPr>
        <w:rFonts w:hint="default"/>
      </w:rPr>
    </w:lvl>
    <w:lvl w:ilvl="4" w:tplc="45E6F96A">
      <w:start w:val="1"/>
      <w:numFmt w:val="bullet"/>
      <w:lvlText w:val="•"/>
      <w:lvlJc w:val="left"/>
      <w:pPr>
        <w:ind w:left="4485" w:hanging="720"/>
      </w:pPr>
      <w:rPr>
        <w:rFonts w:hint="default"/>
      </w:rPr>
    </w:lvl>
    <w:lvl w:ilvl="5" w:tplc="08EED944">
      <w:start w:val="1"/>
      <w:numFmt w:val="bullet"/>
      <w:lvlText w:val="•"/>
      <w:lvlJc w:val="left"/>
      <w:pPr>
        <w:ind w:left="5398" w:hanging="720"/>
      </w:pPr>
      <w:rPr>
        <w:rFonts w:hint="default"/>
      </w:rPr>
    </w:lvl>
    <w:lvl w:ilvl="6" w:tplc="9420FB44">
      <w:start w:val="1"/>
      <w:numFmt w:val="bullet"/>
      <w:lvlText w:val="•"/>
      <w:lvlJc w:val="left"/>
      <w:pPr>
        <w:ind w:left="6310" w:hanging="720"/>
      </w:pPr>
      <w:rPr>
        <w:rFonts w:hint="default"/>
      </w:rPr>
    </w:lvl>
    <w:lvl w:ilvl="7" w:tplc="280CDD16">
      <w:start w:val="1"/>
      <w:numFmt w:val="bullet"/>
      <w:lvlText w:val="•"/>
      <w:lvlJc w:val="left"/>
      <w:pPr>
        <w:ind w:left="7222" w:hanging="720"/>
      </w:pPr>
      <w:rPr>
        <w:rFonts w:hint="default"/>
      </w:rPr>
    </w:lvl>
    <w:lvl w:ilvl="8" w:tplc="3C1436AA">
      <w:start w:val="1"/>
      <w:numFmt w:val="bullet"/>
      <w:lvlText w:val="•"/>
      <w:lvlJc w:val="left"/>
      <w:pPr>
        <w:ind w:left="8135" w:hanging="720"/>
      </w:pPr>
      <w:rPr>
        <w:rFonts w:hint="default"/>
      </w:rPr>
    </w:lvl>
  </w:abstractNum>
  <w:abstractNum w:abstractNumId="36" w15:restartNumberingAfterBreak="0">
    <w:nsid w:val="35B93AB4"/>
    <w:multiLevelType w:val="hybridMultilevel"/>
    <w:tmpl w:val="A56A7192"/>
    <w:lvl w:ilvl="0" w:tplc="4DF890FA">
      <w:start w:val="1"/>
      <w:numFmt w:val="upperLetter"/>
      <w:lvlText w:val="%1."/>
      <w:lvlJc w:val="left"/>
      <w:pPr>
        <w:ind w:left="840" w:hanging="720"/>
      </w:pPr>
      <w:rPr>
        <w:rFonts w:ascii="Times New Roman" w:eastAsia="Times New Roman" w:hAnsi="Times New Roman" w:hint="default"/>
        <w:spacing w:val="-1"/>
        <w:w w:val="99"/>
        <w:sz w:val="24"/>
        <w:szCs w:val="24"/>
      </w:rPr>
    </w:lvl>
    <w:lvl w:ilvl="1" w:tplc="66B6EA38">
      <w:start w:val="1"/>
      <w:numFmt w:val="decimal"/>
      <w:lvlText w:val="%2."/>
      <w:lvlJc w:val="left"/>
      <w:pPr>
        <w:ind w:left="1560" w:hanging="720"/>
      </w:pPr>
      <w:rPr>
        <w:rFonts w:ascii="Times New Roman" w:eastAsia="Times New Roman" w:hAnsi="Times New Roman" w:hint="default"/>
        <w:w w:val="99"/>
        <w:sz w:val="24"/>
        <w:szCs w:val="24"/>
      </w:rPr>
    </w:lvl>
    <w:lvl w:ilvl="2" w:tplc="0F92A656">
      <w:start w:val="1"/>
      <w:numFmt w:val="bullet"/>
      <w:lvlText w:val="•"/>
      <w:lvlJc w:val="left"/>
      <w:pPr>
        <w:ind w:left="2451" w:hanging="720"/>
      </w:pPr>
      <w:rPr>
        <w:rFonts w:hint="default"/>
      </w:rPr>
    </w:lvl>
    <w:lvl w:ilvl="3" w:tplc="C44E862E">
      <w:start w:val="1"/>
      <w:numFmt w:val="bullet"/>
      <w:lvlText w:val="•"/>
      <w:lvlJc w:val="left"/>
      <w:pPr>
        <w:ind w:left="3342" w:hanging="720"/>
      </w:pPr>
      <w:rPr>
        <w:rFonts w:hint="default"/>
      </w:rPr>
    </w:lvl>
    <w:lvl w:ilvl="4" w:tplc="248C992C">
      <w:start w:val="1"/>
      <w:numFmt w:val="bullet"/>
      <w:lvlText w:val="•"/>
      <w:lvlJc w:val="left"/>
      <w:pPr>
        <w:ind w:left="4233" w:hanging="720"/>
      </w:pPr>
      <w:rPr>
        <w:rFonts w:hint="default"/>
      </w:rPr>
    </w:lvl>
    <w:lvl w:ilvl="5" w:tplc="D2D0FFBC">
      <w:start w:val="1"/>
      <w:numFmt w:val="bullet"/>
      <w:lvlText w:val="•"/>
      <w:lvlJc w:val="left"/>
      <w:pPr>
        <w:ind w:left="5124" w:hanging="720"/>
      </w:pPr>
      <w:rPr>
        <w:rFonts w:hint="default"/>
      </w:rPr>
    </w:lvl>
    <w:lvl w:ilvl="6" w:tplc="6FD836CA">
      <w:start w:val="1"/>
      <w:numFmt w:val="bullet"/>
      <w:lvlText w:val="•"/>
      <w:lvlJc w:val="left"/>
      <w:pPr>
        <w:ind w:left="6015" w:hanging="720"/>
      </w:pPr>
      <w:rPr>
        <w:rFonts w:hint="default"/>
      </w:rPr>
    </w:lvl>
    <w:lvl w:ilvl="7" w:tplc="67B2AE7E">
      <w:start w:val="1"/>
      <w:numFmt w:val="bullet"/>
      <w:lvlText w:val="•"/>
      <w:lvlJc w:val="left"/>
      <w:pPr>
        <w:ind w:left="6906" w:hanging="720"/>
      </w:pPr>
      <w:rPr>
        <w:rFonts w:hint="default"/>
      </w:rPr>
    </w:lvl>
    <w:lvl w:ilvl="8" w:tplc="A4025A20">
      <w:start w:val="1"/>
      <w:numFmt w:val="bullet"/>
      <w:lvlText w:val="•"/>
      <w:lvlJc w:val="left"/>
      <w:pPr>
        <w:ind w:left="7797" w:hanging="720"/>
      </w:pPr>
      <w:rPr>
        <w:rFonts w:hint="default"/>
      </w:rPr>
    </w:lvl>
  </w:abstractNum>
  <w:abstractNum w:abstractNumId="37" w15:restartNumberingAfterBreak="0">
    <w:nsid w:val="36DF3A95"/>
    <w:multiLevelType w:val="hybridMultilevel"/>
    <w:tmpl w:val="B30EB880"/>
    <w:lvl w:ilvl="0" w:tplc="4952544A">
      <w:start w:val="1"/>
      <w:numFmt w:val="decimal"/>
      <w:lvlText w:val="%1."/>
      <w:lvlJc w:val="left"/>
      <w:pPr>
        <w:ind w:left="1560" w:hanging="720"/>
      </w:pPr>
      <w:rPr>
        <w:rFonts w:ascii="Times New Roman" w:eastAsia="Times New Roman" w:hAnsi="Times New Roman" w:hint="default"/>
        <w:w w:val="99"/>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AFC0E30A">
      <w:start w:val="1"/>
      <w:numFmt w:val="decimal"/>
      <w:lvlText w:val="%4"/>
      <w:lvlJc w:val="left"/>
      <w:pPr>
        <w:ind w:left="3960" w:hanging="1440"/>
      </w:pPr>
      <w:rPr>
        <w:rFonts w:hint="default"/>
        <w:color w:val="3D3D3D"/>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F24002A"/>
    <w:multiLevelType w:val="hybridMultilevel"/>
    <w:tmpl w:val="F9B42CB0"/>
    <w:lvl w:ilvl="0" w:tplc="DB4EC1B4">
      <w:start w:val="1"/>
      <w:numFmt w:val="bullet"/>
      <w:lvlText w:val=""/>
      <w:lvlJc w:val="left"/>
      <w:pPr>
        <w:ind w:left="508" w:hanging="360"/>
      </w:pPr>
      <w:rPr>
        <w:rFonts w:ascii="Symbol" w:eastAsia="Symbol" w:hAnsi="Symbol" w:hint="default"/>
        <w:w w:val="99"/>
        <w:sz w:val="24"/>
        <w:szCs w:val="24"/>
      </w:rPr>
    </w:lvl>
    <w:lvl w:ilvl="1" w:tplc="C090FA72">
      <w:start w:val="1"/>
      <w:numFmt w:val="bullet"/>
      <w:lvlText w:val="•"/>
      <w:lvlJc w:val="left"/>
      <w:pPr>
        <w:ind w:left="1509" w:hanging="360"/>
      </w:pPr>
      <w:rPr>
        <w:rFonts w:hint="default"/>
      </w:rPr>
    </w:lvl>
    <w:lvl w:ilvl="2" w:tplc="A23EB8EC">
      <w:start w:val="1"/>
      <w:numFmt w:val="bullet"/>
      <w:lvlText w:val="•"/>
      <w:lvlJc w:val="left"/>
      <w:pPr>
        <w:ind w:left="2510" w:hanging="360"/>
      </w:pPr>
      <w:rPr>
        <w:rFonts w:hint="default"/>
      </w:rPr>
    </w:lvl>
    <w:lvl w:ilvl="3" w:tplc="BCF46158">
      <w:start w:val="1"/>
      <w:numFmt w:val="bullet"/>
      <w:lvlText w:val="•"/>
      <w:lvlJc w:val="left"/>
      <w:pPr>
        <w:ind w:left="3511" w:hanging="360"/>
      </w:pPr>
      <w:rPr>
        <w:rFonts w:hint="default"/>
      </w:rPr>
    </w:lvl>
    <w:lvl w:ilvl="4" w:tplc="C660ECFA">
      <w:start w:val="1"/>
      <w:numFmt w:val="bullet"/>
      <w:lvlText w:val="•"/>
      <w:lvlJc w:val="left"/>
      <w:pPr>
        <w:ind w:left="4512" w:hanging="360"/>
      </w:pPr>
      <w:rPr>
        <w:rFonts w:hint="default"/>
      </w:rPr>
    </w:lvl>
    <w:lvl w:ilvl="5" w:tplc="FC3E68FC">
      <w:start w:val="1"/>
      <w:numFmt w:val="bullet"/>
      <w:lvlText w:val="•"/>
      <w:lvlJc w:val="left"/>
      <w:pPr>
        <w:ind w:left="5514" w:hanging="360"/>
      </w:pPr>
      <w:rPr>
        <w:rFonts w:hint="default"/>
      </w:rPr>
    </w:lvl>
    <w:lvl w:ilvl="6" w:tplc="ED1A8E38">
      <w:start w:val="1"/>
      <w:numFmt w:val="bullet"/>
      <w:lvlText w:val="•"/>
      <w:lvlJc w:val="left"/>
      <w:pPr>
        <w:ind w:left="6515" w:hanging="360"/>
      </w:pPr>
      <w:rPr>
        <w:rFonts w:hint="default"/>
      </w:rPr>
    </w:lvl>
    <w:lvl w:ilvl="7" w:tplc="98C06708">
      <w:start w:val="1"/>
      <w:numFmt w:val="bullet"/>
      <w:lvlText w:val="•"/>
      <w:lvlJc w:val="left"/>
      <w:pPr>
        <w:ind w:left="7516" w:hanging="360"/>
      </w:pPr>
      <w:rPr>
        <w:rFonts w:hint="default"/>
      </w:rPr>
    </w:lvl>
    <w:lvl w:ilvl="8" w:tplc="2FEA8DE4">
      <w:start w:val="1"/>
      <w:numFmt w:val="bullet"/>
      <w:lvlText w:val="•"/>
      <w:lvlJc w:val="left"/>
      <w:pPr>
        <w:ind w:left="8517" w:hanging="360"/>
      </w:pPr>
      <w:rPr>
        <w:rFonts w:hint="default"/>
      </w:rPr>
    </w:lvl>
  </w:abstractNum>
  <w:abstractNum w:abstractNumId="39" w15:restartNumberingAfterBreak="0">
    <w:nsid w:val="410C3DD0"/>
    <w:multiLevelType w:val="hybridMultilevel"/>
    <w:tmpl w:val="23A84EFC"/>
    <w:lvl w:ilvl="0" w:tplc="C48A67EC">
      <w:start w:val="1"/>
      <w:numFmt w:val="upperLetter"/>
      <w:lvlText w:val="%1."/>
      <w:lvlJc w:val="left"/>
      <w:pPr>
        <w:ind w:left="810" w:hanging="360"/>
      </w:pPr>
      <w:rPr>
        <w:rFonts w:ascii="Times New Roman" w:eastAsia="Times New Roman" w:hAnsi="Times New Roman" w:hint="default"/>
        <w:spacing w:val="-1"/>
        <w:w w:val="99"/>
        <w:sz w:val="24"/>
        <w:szCs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0" w15:restartNumberingAfterBreak="0">
    <w:nsid w:val="43D04081"/>
    <w:multiLevelType w:val="multilevel"/>
    <w:tmpl w:val="81CE4F98"/>
    <w:lvl w:ilvl="0">
      <w:start w:val="6"/>
      <w:numFmt w:val="decimal"/>
      <w:lvlText w:val="%1"/>
      <w:lvlJc w:val="left"/>
      <w:pPr>
        <w:ind w:left="1603" w:hanging="898"/>
      </w:pPr>
      <w:rPr>
        <w:rFonts w:hint="default"/>
      </w:rPr>
    </w:lvl>
    <w:lvl w:ilvl="1">
      <w:start w:val="1"/>
      <w:numFmt w:val="decimal"/>
      <w:lvlText w:val="%1.%2"/>
      <w:lvlJc w:val="left"/>
      <w:pPr>
        <w:ind w:left="1603" w:hanging="898"/>
      </w:pPr>
      <w:rPr>
        <w:rFonts w:ascii="Times New Roman" w:eastAsia="Times New Roman" w:hAnsi="Times New Roman" w:hint="default"/>
        <w:w w:val="99"/>
        <w:sz w:val="24"/>
        <w:szCs w:val="24"/>
      </w:rPr>
    </w:lvl>
    <w:lvl w:ilvl="2">
      <w:start w:val="1"/>
      <w:numFmt w:val="bullet"/>
      <w:lvlText w:val="•"/>
      <w:lvlJc w:val="left"/>
      <w:pPr>
        <w:ind w:left="3271" w:hanging="898"/>
      </w:pPr>
      <w:rPr>
        <w:rFonts w:hint="default"/>
      </w:rPr>
    </w:lvl>
    <w:lvl w:ilvl="3">
      <w:start w:val="1"/>
      <w:numFmt w:val="bullet"/>
      <w:lvlText w:val="•"/>
      <w:lvlJc w:val="left"/>
      <w:pPr>
        <w:ind w:left="4104" w:hanging="898"/>
      </w:pPr>
      <w:rPr>
        <w:rFonts w:hint="default"/>
      </w:rPr>
    </w:lvl>
    <w:lvl w:ilvl="4">
      <w:start w:val="1"/>
      <w:numFmt w:val="bullet"/>
      <w:lvlText w:val="•"/>
      <w:lvlJc w:val="left"/>
      <w:pPr>
        <w:ind w:left="4938" w:hanging="898"/>
      </w:pPr>
      <w:rPr>
        <w:rFonts w:hint="default"/>
      </w:rPr>
    </w:lvl>
    <w:lvl w:ilvl="5">
      <w:start w:val="1"/>
      <w:numFmt w:val="bullet"/>
      <w:lvlText w:val="•"/>
      <w:lvlJc w:val="left"/>
      <w:pPr>
        <w:ind w:left="5771" w:hanging="898"/>
      </w:pPr>
      <w:rPr>
        <w:rFonts w:hint="default"/>
      </w:rPr>
    </w:lvl>
    <w:lvl w:ilvl="6">
      <w:start w:val="1"/>
      <w:numFmt w:val="bullet"/>
      <w:lvlText w:val="•"/>
      <w:lvlJc w:val="left"/>
      <w:pPr>
        <w:ind w:left="6605" w:hanging="898"/>
      </w:pPr>
      <w:rPr>
        <w:rFonts w:hint="default"/>
      </w:rPr>
    </w:lvl>
    <w:lvl w:ilvl="7">
      <w:start w:val="1"/>
      <w:numFmt w:val="bullet"/>
      <w:lvlText w:val="•"/>
      <w:lvlJc w:val="left"/>
      <w:pPr>
        <w:ind w:left="7439" w:hanging="898"/>
      </w:pPr>
      <w:rPr>
        <w:rFonts w:hint="default"/>
      </w:rPr>
    </w:lvl>
    <w:lvl w:ilvl="8">
      <w:start w:val="1"/>
      <w:numFmt w:val="bullet"/>
      <w:lvlText w:val="•"/>
      <w:lvlJc w:val="left"/>
      <w:pPr>
        <w:ind w:left="8272" w:hanging="898"/>
      </w:pPr>
      <w:rPr>
        <w:rFonts w:hint="default"/>
      </w:rPr>
    </w:lvl>
  </w:abstractNum>
  <w:abstractNum w:abstractNumId="41" w15:restartNumberingAfterBreak="0">
    <w:nsid w:val="440C4E16"/>
    <w:multiLevelType w:val="multilevel"/>
    <w:tmpl w:val="945C3C5C"/>
    <w:lvl w:ilvl="0">
      <w:start w:val="1"/>
      <w:numFmt w:val="decimal"/>
      <w:lvlText w:val="%1"/>
      <w:lvlJc w:val="left"/>
      <w:pPr>
        <w:ind w:left="831" w:hanging="721"/>
      </w:pPr>
      <w:rPr>
        <w:rFonts w:hint="default"/>
        <w:w w:val="112"/>
      </w:rPr>
    </w:lvl>
    <w:lvl w:ilvl="1">
      <w:numFmt w:val="bullet"/>
      <w:lvlText w:val="•"/>
      <w:lvlJc w:val="left"/>
      <w:pPr>
        <w:ind w:left="1794" w:hanging="721"/>
      </w:pPr>
      <w:rPr>
        <w:rFonts w:hint="default"/>
      </w:rPr>
    </w:lvl>
    <w:lvl w:ilvl="2">
      <w:numFmt w:val="bullet"/>
      <w:lvlText w:val="•"/>
      <w:lvlJc w:val="left"/>
      <w:pPr>
        <w:ind w:left="2748" w:hanging="721"/>
      </w:pPr>
      <w:rPr>
        <w:rFonts w:hint="default"/>
      </w:rPr>
    </w:lvl>
    <w:lvl w:ilvl="3">
      <w:numFmt w:val="bullet"/>
      <w:lvlText w:val="•"/>
      <w:lvlJc w:val="left"/>
      <w:pPr>
        <w:ind w:left="3702" w:hanging="721"/>
      </w:pPr>
      <w:rPr>
        <w:rFonts w:hint="default"/>
      </w:rPr>
    </w:lvl>
    <w:lvl w:ilvl="4">
      <w:numFmt w:val="bullet"/>
      <w:lvlText w:val="•"/>
      <w:lvlJc w:val="left"/>
      <w:pPr>
        <w:ind w:left="4656" w:hanging="721"/>
      </w:pPr>
      <w:rPr>
        <w:rFonts w:hint="default"/>
      </w:rPr>
    </w:lvl>
    <w:lvl w:ilvl="5">
      <w:numFmt w:val="bullet"/>
      <w:lvlText w:val="•"/>
      <w:lvlJc w:val="left"/>
      <w:pPr>
        <w:ind w:left="5610" w:hanging="721"/>
      </w:pPr>
      <w:rPr>
        <w:rFonts w:hint="default"/>
      </w:rPr>
    </w:lvl>
    <w:lvl w:ilvl="6">
      <w:numFmt w:val="bullet"/>
      <w:lvlText w:val="•"/>
      <w:lvlJc w:val="left"/>
      <w:pPr>
        <w:ind w:left="6564" w:hanging="721"/>
      </w:pPr>
      <w:rPr>
        <w:rFonts w:hint="default"/>
      </w:rPr>
    </w:lvl>
    <w:lvl w:ilvl="7">
      <w:numFmt w:val="bullet"/>
      <w:lvlText w:val="•"/>
      <w:lvlJc w:val="left"/>
      <w:pPr>
        <w:ind w:left="7518" w:hanging="721"/>
      </w:pPr>
      <w:rPr>
        <w:rFonts w:hint="default"/>
      </w:rPr>
    </w:lvl>
    <w:lvl w:ilvl="8">
      <w:numFmt w:val="bullet"/>
      <w:lvlText w:val="•"/>
      <w:lvlJc w:val="left"/>
      <w:pPr>
        <w:ind w:left="8472" w:hanging="721"/>
      </w:pPr>
      <w:rPr>
        <w:rFonts w:hint="default"/>
      </w:rPr>
    </w:lvl>
  </w:abstractNum>
  <w:abstractNum w:abstractNumId="42" w15:restartNumberingAfterBreak="0">
    <w:nsid w:val="4423566E"/>
    <w:multiLevelType w:val="hybridMultilevel"/>
    <w:tmpl w:val="FFFFFFFF"/>
    <w:lvl w:ilvl="0" w:tplc="FFFFFFFF">
      <w:start w:val="1"/>
      <w:numFmt w:val="ideographDigital"/>
      <w:lvlText w:val=""/>
      <w:lvlJc w:val="left"/>
    </w:lvl>
    <w:lvl w:ilvl="1" w:tplc="FFFFFFFF">
      <w:start w:val="1"/>
      <w:numFmt w:val="ideographDigital"/>
      <w:lvlText w:val=""/>
      <w:lvlJc w:val="left"/>
    </w:lvl>
    <w:lvl w:ilvl="2" w:tplc="FFFFFFFF">
      <w:start w:val="1"/>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44DB3C22"/>
    <w:multiLevelType w:val="hybridMultilevel"/>
    <w:tmpl w:val="41664C3C"/>
    <w:lvl w:ilvl="0" w:tplc="27E84A6C">
      <w:start w:val="1"/>
      <w:numFmt w:val="upperLetter"/>
      <w:lvlText w:val="%1."/>
      <w:lvlJc w:val="left"/>
      <w:pPr>
        <w:ind w:left="839" w:hanging="720"/>
      </w:pPr>
      <w:rPr>
        <w:rFonts w:ascii="Times New Roman" w:eastAsia="Times New Roman" w:hAnsi="Times New Roman" w:hint="default"/>
        <w:spacing w:val="-1"/>
        <w:w w:val="99"/>
        <w:sz w:val="24"/>
        <w:szCs w:val="24"/>
      </w:rPr>
    </w:lvl>
    <w:lvl w:ilvl="1" w:tplc="A2CE3A9C">
      <w:start w:val="1"/>
      <w:numFmt w:val="decimal"/>
      <w:lvlText w:val="%2."/>
      <w:lvlJc w:val="left"/>
      <w:pPr>
        <w:ind w:left="1560" w:hanging="720"/>
      </w:pPr>
      <w:rPr>
        <w:rFonts w:ascii="Times New Roman" w:eastAsia="Times New Roman" w:hAnsi="Times New Roman" w:hint="default"/>
        <w:w w:val="99"/>
        <w:sz w:val="24"/>
        <w:szCs w:val="24"/>
      </w:rPr>
    </w:lvl>
    <w:lvl w:ilvl="2" w:tplc="CBDC3682">
      <w:start w:val="1"/>
      <w:numFmt w:val="bullet"/>
      <w:lvlText w:val="•"/>
      <w:lvlJc w:val="left"/>
      <w:pPr>
        <w:ind w:left="2451" w:hanging="720"/>
      </w:pPr>
      <w:rPr>
        <w:rFonts w:hint="default"/>
      </w:rPr>
    </w:lvl>
    <w:lvl w:ilvl="3" w:tplc="89FE7B16">
      <w:start w:val="1"/>
      <w:numFmt w:val="bullet"/>
      <w:lvlText w:val="•"/>
      <w:lvlJc w:val="left"/>
      <w:pPr>
        <w:ind w:left="3342" w:hanging="720"/>
      </w:pPr>
      <w:rPr>
        <w:rFonts w:hint="default"/>
      </w:rPr>
    </w:lvl>
    <w:lvl w:ilvl="4" w:tplc="5F3292D6">
      <w:start w:val="1"/>
      <w:numFmt w:val="bullet"/>
      <w:lvlText w:val="•"/>
      <w:lvlJc w:val="left"/>
      <w:pPr>
        <w:ind w:left="4233" w:hanging="720"/>
      </w:pPr>
      <w:rPr>
        <w:rFonts w:hint="default"/>
      </w:rPr>
    </w:lvl>
    <w:lvl w:ilvl="5" w:tplc="AE3E2B16">
      <w:start w:val="1"/>
      <w:numFmt w:val="bullet"/>
      <w:lvlText w:val="•"/>
      <w:lvlJc w:val="left"/>
      <w:pPr>
        <w:ind w:left="5124" w:hanging="720"/>
      </w:pPr>
      <w:rPr>
        <w:rFonts w:hint="default"/>
      </w:rPr>
    </w:lvl>
    <w:lvl w:ilvl="6" w:tplc="7908C55E">
      <w:start w:val="1"/>
      <w:numFmt w:val="bullet"/>
      <w:lvlText w:val="•"/>
      <w:lvlJc w:val="left"/>
      <w:pPr>
        <w:ind w:left="6015" w:hanging="720"/>
      </w:pPr>
      <w:rPr>
        <w:rFonts w:hint="default"/>
      </w:rPr>
    </w:lvl>
    <w:lvl w:ilvl="7" w:tplc="624EACAC">
      <w:start w:val="1"/>
      <w:numFmt w:val="bullet"/>
      <w:lvlText w:val="•"/>
      <w:lvlJc w:val="left"/>
      <w:pPr>
        <w:ind w:left="6906" w:hanging="720"/>
      </w:pPr>
      <w:rPr>
        <w:rFonts w:hint="default"/>
      </w:rPr>
    </w:lvl>
    <w:lvl w:ilvl="8" w:tplc="D3FC1B1C">
      <w:start w:val="1"/>
      <w:numFmt w:val="bullet"/>
      <w:lvlText w:val="•"/>
      <w:lvlJc w:val="left"/>
      <w:pPr>
        <w:ind w:left="7797" w:hanging="720"/>
      </w:pPr>
      <w:rPr>
        <w:rFonts w:hint="default"/>
      </w:rPr>
    </w:lvl>
  </w:abstractNum>
  <w:abstractNum w:abstractNumId="44" w15:restartNumberingAfterBreak="0">
    <w:nsid w:val="44F36C01"/>
    <w:multiLevelType w:val="hybridMultilevel"/>
    <w:tmpl w:val="876262E8"/>
    <w:lvl w:ilvl="0" w:tplc="ED8C9740">
      <w:start w:val="1"/>
      <w:numFmt w:val="upperLetter"/>
      <w:lvlText w:val="%1."/>
      <w:lvlJc w:val="left"/>
      <w:pPr>
        <w:ind w:left="840" w:hanging="720"/>
      </w:pPr>
      <w:rPr>
        <w:rFonts w:ascii="Times New Roman" w:eastAsia="Times New Roman" w:hAnsi="Times New Roman" w:hint="default"/>
        <w:spacing w:val="-1"/>
        <w:w w:val="99"/>
        <w:sz w:val="24"/>
        <w:szCs w:val="24"/>
      </w:rPr>
    </w:lvl>
    <w:lvl w:ilvl="1" w:tplc="DF2A12EC">
      <w:start w:val="1"/>
      <w:numFmt w:val="decimal"/>
      <w:lvlText w:val="%2."/>
      <w:lvlJc w:val="left"/>
      <w:pPr>
        <w:ind w:left="1920" w:hanging="720"/>
      </w:pPr>
      <w:rPr>
        <w:rFonts w:ascii="Times New Roman" w:eastAsia="Times New Roman" w:hAnsi="Times New Roman" w:hint="default"/>
        <w:w w:val="99"/>
        <w:sz w:val="24"/>
        <w:szCs w:val="24"/>
      </w:rPr>
    </w:lvl>
    <w:lvl w:ilvl="2" w:tplc="7020E570">
      <w:start w:val="1"/>
      <w:numFmt w:val="bullet"/>
      <w:lvlText w:val="•"/>
      <w:lvlJc w:val="left"/>
      <w:pPr>
        <w:ind w:left="1920" w:hanging="720"/>
      </w:pPr>
      <w:rPr>
        <w:rFonts w:hint="default"/>
      </w:rPr>
    </w:lvl>
    <w:lvl w:ilvl="3" w:tplc="A5FE94A4">
      <w:start w:val="1"/>
      <w:numFmt w:val="bullet"/>
      <w:lvlText w:val="•"/>
      <w:lvlJc w:val="left"/>
      <w:pPr>
        <w:ind w:left="2877" w:hanging="720"/>
      </w:pPr>
      <w:rPr>
        <w:rFonts w:hint="default"/>
      </w:rPr>
    </w:lvl>
    <w:lvl w:ilvl="4" w:tplc="D702001E">
      <w:start w:val="1"/>
      <w:numFmt w:val="bullet"/>
      <w:lvlText w:val="•"/>
      <w:lvlJc w:val="left"/>
      <w:pPr>
        <w:ind w:left="3835" w:hanging="720"/>
      </w:pPr>
      <w:rPr>
        <w:rFonts w:hint="default"/>
      </w:rPr>
    </w:lvl>
    <w:lvl w:ilvl="5" w:tplc="BB7E8AD2">
      <w:start w:val="1"/>
      <w:numFmt w:val="bullet"/>
      <w:lvlText w:val="•"/>
      <w:lvlJc w:val="left"/>
      <w:pPr>
        <w:ind w:left="4792" w:hanging="720"/>
      </w:pPr>
      <w:rPr>
        <w:rFonts w:hint="default"/>
      </w:rPr>
    </w:lvl>
    <w:lvl w:ilvl="6" w:tplc="1106962A">
      <w:start w:val="1"/>
      <w:numFmt w:val="bullet"/>
      <w:lvlText w:val="•"/>
      <w:lvlJc w:val="left"/>
      <w:pPr>
        <w:ind w:left="5750" w:hanging="720"/>
      </w:pPr>
      <w:rPr>
        <w:rFonts w:hint="default"/>
      </w:rPr>
    </w:lvl>
    <w:lvl w:ilvl="7" w:tplc="5D4237E4">
      <w:start w:val="1"/>
      <w:numFmt w:val="bullet"/>
      <w:lvlText w:val="•"/>
      <w:lvlJc w:val="left"/>
      <w:pPr>
        <w:ind w:left="6707" w:hanging="720"/>
      </w:pPr>
      <w:rPr>
        <w:rFonts w:hint="default"/>
      </w:rPr>
    </w:lvl>
    <w:lvl w:ilvl="8" w:tplc="B94E66C8">
      <w:start w:val="1"/>
      <w:numFmt w:val="bullet"/>
      <w:lvlText w:val="•"/>
      <w:lvlJc w:val="left"/>
      <w:pPr>
        <w:ind w:left="7665" w:hanging="720"/>
      </w:pPr>
      <w:rPr>
        <w:rFonts w:hint="default"/>
      </w:rPr>
    </w:lvl>
  </w:abstractNum>
  <w:abstractNum w:abstractNumId="45" w15:restartNumberingAfterBreak="0">
    <w:nsid w:val="4A3E7769"/>
    <w:multiLevelType w:val="hybridMultilevel"/>
    <w:tmpl w:val="CDE45EFC"/>
    <w:lvl w:ilvl="0" w:tplc="FFFFFFFF">
      <w:start w:val="1"/>
      <w:numFmt w:val="ideographDigital"/>
      <w:lvlText w:val=""/>
      <w:lvlJc w:val="left"/>
    </w:lvl>
    <w:lvl w:ilvl="1" w:tplc="04090001">
      <w:start w:val="1"/>
      <w:numFmt w:val="bullet"/>
      <w:lvlText w:val=""/>
      <w:lvlJc w:val="left"/>
      <w:pPr>
        <w:ind w:left="867" w:hanging="360"/>
      </w:pPr>
      <w:rPr>
        <w:rFonts w:ascii="Symbol" w:hAnsi="Symbol" w:hint="default"/>
      </w:rPr>
    </w:lvl>
    <w:lvl w:ilvl="2" w:tplc="04090001">
      <w:start w:val="1"/>
      <w:numFmt w:val="bullet"/>
      <w:lvlText w:val=""/>
      <w:lvlJc w:val="left"/>
      <w:pPr>
        <w:ind w:left="360" w:hanging="360"/>
      </w:pPr>
      <w:rPr>
        <w:rFonts w:ascii="Symbol" w:hAnsi="Symbol" w:hint="default"/>
      </w:rPr>
    </w:lvl>
    <w:lvl w:ilvl="3" w:tplc="FFFFFFFF">
      <w:numFmt w:val="decimal"/>
      <w:lvlText w:val=""/>
      <w:lvlJc w:val="left"/>
    </w:lvl>
    <w:lvl w:ilvl="4" w:tplc="04090001">
      <w:start w:val="1"/>
      <w:numFmt w:val="bullet"/>
      <w:lvlText w:val=""/>
      <w:lvlJc w:val="left"/>
      <w:pPr>
        <w:ind w:left="360" w:hanging="360"/>
      </w:pPr>
      <w:rPr>
        <w:rFonts w:ascii="Symbol" w:hAnsi="Symbol" w:hint="default"/>
      </w:rPr>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4C731032"/>
    <w:multiLevelType w:val="hybridMultilevel"/>
    <w:tmpl w:val="DE10C4BE"/>
    <w:lvl w:ilvl="0" w:tplc="5C2C5CE2">
      <w:start w:val="1"/>
      <w:numFmt w:val="decimal"/>
      <w:lvlText w:val="%1."/>
      <w:lvlJc w:val="left"/>
      <w:pPr>
        <w:ind w:left="360" w:hanging="360"/>
      </w:pPr>
      <w:rPr>
        <w:rFonts w:ascii="Calibri" w:eastAsia="Calibri" w:hAnsi="Calibri" w:hint="default"/>
        <w:spacing w:val="-2"/>
        <w:sz w:val="22"/>
        <w:szCs w:val="22"/>
      </w:rPr>
    </w:lvl>
    <w:lvl w:ilvl="1" w:tplc="D11475A0">
      <w:start w:val="1"/>
      <w:numFmt w:val="lowerLetter"/>
      <w:lvlText w:val="%2."/>
      <w:lvlJc w:val="left"/>
      <w:pPr>
        <w:ind w:left="1180" w:hanging="360"/>
      </w:pPr>
      <w:rPr>
        <w:rFonts w:ascii="Calibri" w:eastAsia="Calibri" w:hAnsi="Calibri" w:hint="default"/>
        <w:spacing w:val="-1"/>
        <w:sz w:val="22"/>
        <w:szCs w:val="22"/>
      </w:rPr>
    </w:lvl>
    <w:lvl w:ilvl="2" w:tplc="10141290">
      <w:start w:val="1"/>
      <w:numFmt w:val="bullet"/>
      <w:lvlText w:val="•"/>
      <w:lvlJc w:val="left"/>
      <w:pPr>
        <w:ind w:left="2271" w:hanging="360"/>
      </w:pPr>
      <w:rPr>
        <w:rFonts w:hint="default"/>
      </w:rPr>
    </w:lvl>
    <w:lvl w:ilvl="3" w:tplc="8E7838E8">
      <w:start w:val="1"/>
      <w:numFmt w:val="bullet"/>
      <w:lvlText w:val="•"/>
      <w:lvlJc w:val="left"/>
      <w:pPr>
        <w:ind w:left="3362" w:hanging="360"/>
      </w:pPr>
      <w:rPr>
        <w:rFonts w:hint="default"/>
      </w:rPr>
    </w:lvl>
    <w:lvl w:ilvl="4" w:tplc="87B0F888">
      <w:start w:val="1"/>
      <w:numFmt w:val="bullet"/>
      <w:lvlText w:val="•"/>
      <w:lvlJc w:val="left"/>
      <w:pPr>
        <w:ind w:left="4453" w:hanging="360"/>
      </w:pPr>
      <w:rPr>
        <w:rFonts w:hint="default"/>
      </w:rPr>
    </w:lvl>
    <w:lvl w:ilvl="5" w:tplc="1D1AD2A4">
      <w:start w:val="1"/>
      <w:numFmt w:val="bullet"/>
      <w:lvlText w:val="•"/>
      <w:lvlJc w:val="left"/>
      <w:pPr>
        <w:ind w:left="5544" w:hanging="360"/>
      </w:pPr>
      <w:rPr>
        <w:rFonts w:hint="default"/>
      </w:rPr>
    </w:lvl>
    <w:lvl w:ilvl="6" w:tplc="787A3AB4">
      <w:start w:val="1"/>
      <w:numFmt w:val="bullet"/>
      <w:lvlText w:val="•"/>
      <w:lvlJc w:val="left"/>
      <w:pPr>
        <w:ind w:left="6635" w:hanging="360"/>
      </w:pPr>
      <w:rPr>
        <w:rFonts w:hint="default"/>
      </w:rPr>
    </w:lvl>
    <w:lvl w:ilvl="7" w:tplc="982EBD7A">
      <w:start w:val="1"/>
      <w:numFmt w:val="bullet"/>
      <w:lvlText w:val="•"/>
      <w:lvlJc w:val="left"/>
      <w:pPr>
        <w:ind w:left="7726" w:hanging="360"/>
      </w:pPr>
      <w:rPr>
        <w:rFonts w:hint="default"/>
      </w:rPr>
    </w:lvl>
    <w:lvl w:ilvl="8" w:tplc="96386D50">
      <w:start w:val="1"/>
      <w:numFmt w:val="bullet"/>
      <w:lvlText w:val="•"/>
      <w:lvlJc w:val="left"/>
      <w:pPr>
        <w:ind w:left="8817" w:hanging="360"/>
      </w:pPr>
      <w:rPr>
        <w:rFonts w:hint="default"/>
      </w:rPr>
    </w:lvl>
  </w:abstractNum>
  <w:abstractNum w:abstractNumId="47" w15:restartNumberingAfterBreak="0">
    <w:nsid w:val="4D4B01C7"/>
    <w:multiLevelType w:val="hybridMultilevel"/>
    <w:tmpl w:val="28525B98"/>
    <w:lvl w:ilvl="0" w:tplc="90244BCC">
      <w:start w:val="1"/>
      <w:numFmt w:val="upperLetter"/>
      <w:lvlText w:val="%1."/>
      <w:lvlJc w:val="left"/>
      <w:pPr>
        <w:ind w:left="840" w:hanging="720"/>
      </w:pPr>
      <w:rPr>
        <w:rFonts w:ascii="Times New Roman" w:eastAsia="Times New Roman" w:hAnsi="Times New Roman" w:hint="default"/>
        <w:spacing w:val="-1"/>
        <w:w w:val="99"/>
        <w:sz w:val="24"/>
        <w:szCs w:val="24"/>
      </w:rPr>
    </w:lvl>
    <w:lvl w:ilvl="1" w:tplc="47C00274">
      <w:start w:val="1"/>
      <w:numFmt w:val="decimal"/>
      <w:lvlText w:val="%2."/>
      <w:lvlJc w:val="left"/>
      <w:pPr>
        <w:ind w:left="1559" w:hanging="720"/>
      </w:pPr>
      <w:rPr>
        <w:rFonts w:ascii="Times New Roman" w:eastAsia="Times New Roman" w:hAnsi="Times New Roman" w:hint="default"/>
        <w:w w:val="99"/>
        <w:sz w:val="24"/>
        <w:szCs w:val="24"/>
      </w:rPr>
    </w:lvl>
    <w:lvl w:ilvl="2" w:tplc="74BE1D6C">
      <w:start w:val="1"/>
      <w:numFmt w:val="bullet"/>
      <w:lvlText w:val="•"/>
      <w:lvlJc w:val="left"/>
      <w:pPr>
        <w:ind w:left="2451" w:hanging="720"/>
      </w:pPr>
      <w:rPr>
        <w:rFonts w:hint="default"/>
      </w:rPr>
    </w:lvl>
    <w:lvl w:ilvl="3" w:tplc="06FAF8AC">
      <w:start w:val="1"/>
      <w:numFmt w:val="bullet"/>
      <w:lvlText w:val="•"/>
      <w:lvlJc w:val="left"/>
      <w:pPr>
        <w:ind w:left="3342" w:hanging="720"/>
      </w:pPr>
      <w:rPr>
        <w:rFonts w:hint="default"/>
      </w:rPr>
    </w:lvl>
    <w:lvl w:ilvl="4" w:tplc="6D246678">
      <w:start w:val="1"/>
      <w:numFmt w:val="bullet"/>
      <w:lvlText w:val="•"/>
      <w:lvlJc w:val="left"/>
      <w:pPr>
        <w:ind w:left="4233" w:hanging="720"/>
      </w:pPr>
      <w:rPr>
        <w:rFonts w:hint="default"/>
      </w:rPr>
    </w:lvl>
    <w:lvl w:ilvl="5" w:tplc="92287A28">
      <w:start w:val="1"/>
      <w:numFmt w:val="bullet"/>
      <w:lvlText w:val="•"/>
      <w:lvlJc w:val="left"/>
      <w:pPr>
        <w:ind w:left="5124" w:hanging="720"/>
      </w:pPr>
      <w:rPr>
        <w:rFonts w:hint="default"/>
      </w:rPr>
    </w:lvl>
    <w:lvl w:ilvl="6" w:tplc="E7ECD09A">
      <w:start w:val="1"/>
      <w:numFmt w:val="bullet"/>
      <w:lvlText w:val="•"/>
      <w:lvlJc w:val="left"/>
      <w:pPr>
        <w:ind w:left="6015" w:hanging="720"/>
      </w:pPr>
      <w:rPr>
        <w:rFonts w:hint="default"/>
      </w:rPr>
    </w:lvl>
    <w:lvl w:ilvl="7" w:tplc="532AC4DC">
      <w:start w:val="1"/>
      <w:numFmt w:val="bullet"/>
      <w:lvlText w:val="•"/>
      <w:lvlJc w:val="left"/>
      <w:pPr>
        <w:ind w:left="6906" w:hanging="720"/>
      </w:pPr>
      <w:rPr>
        <w:rFonts w:hint="default"/>
      </w:rPr>
    </w:lvl>
    <w:lvl w:ilvl="8" w:tplc="B7A834DC">
      <w:start w:val="1"/>
      <w:numFmt w:val="bullet"/>
      <w:lvlText w:val="•"/>
      <w:lvlJc w:val="left"/>
      <w:pPr>
        <w:ind w:left="7797" w:hanging="720"/>
      </w:pPr>
      <w:rPr>
        <w:rFonts w:hint="default"/>
      </w:rPr>
    </w:lvl>
  </w:abstractNum>
  <w:abstractNum w:abstractNumId="48" w15:restartNumberingAfterBreak="0">
    <w:nsid w:val="4D8B14AC"/>
    <w:multiLevelType w:val="hybridMultilevel"/>
    <w:tmpl w:val="43BCF266"/>
    <w:lvl w:ilvl="0" w:tplc="1AAC8234">
      <w:start w:val="1"/>
      <w:numFmt w:val="bullet"/>
      <w:lvlText w:val=""/>
      <w:lvlJc w:val="left"/>
      <w:pPr>
        <w:ind w:left="781" w:hanging="360"/>
      </w:pPr>
      <w:rPr>
        <w:rFonts w:ascii="Wingdings" w:hAnsi="Wingdings"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start w:val="1"/>
      <w:numFmt w:val="bullet"/>
      <w:lvlText w:val=""/>
      <w:lvlJc w:val="left"/>
      <w:pPr>
        <w:ind w:left="2941" w:hanging="360"/>
      </w:pPr>
      <w:rPr>
        <w:rFonts w:ascii="Symbol" w:hAnsi="Symbol" w:hint="default"/>
      </w:rPr>
    </w:lvl>
    <w:lvl w:ilvl="4" w:tplc="04090003">
      <w:start w:val="1"/>
      <w:numFmt w:val="bullet"/>
      <w:lvlText w:val="o"/>
      <w:lvlJc w:val="left"/>
      <w:pPr>
        <w:ind w:left="3661" w:hanging="360"/>
      </w:pPr>
      <w:rPr>
        <w:rFonts w:ascii="Courier New" w:hAnsi="Courier New" w:cs="Courier New" w:hint="default"/>
      </w:rPr>
    </w:lvl>
    <w:lvl w:ilvl="5" w:tplc="04090005">
      <w:start w:val="1"/>
      <w:numFmt w:val="bullet"/>
      <w:lvlText w:val=""/>
      <w:lvlJc w:val="left"/>
      <w:pPr>
        <w:ind w:left="4381" w:hanging="360"/>
      </w:pPr>
      <w:rPr>
        <w:rFonts w:ascii="Wingdings" w:hAnsi="Wingdings" w:hint="default"/>
      </w:rPr>
    </w:lvl>
    <w:lvl w:ilvl="6" w:tplc="04090001">
      <w:start w:val="1"/>
      <w:numFmt w:val="bullet"/>
      <w:lvlText w:val=""/>
      <w:lvlJc w:val="left"/>
      <w:pPr>
        <w:ind w:left="5101" w:hanging="360"/>
      </w:pPr>
      <w:rPr>
        <w:rFonts w:ascii="Symbol" w:hAnsi="Symbol" w:hint="default"/>
      </w:rPr>
    </w:lvl>
    <w:lvl w:ilvl="7" w:tplc="04090003">
      <w:start w:val="1"/>
      <w:numFmt w:val="bullet"/>
      <w:lvlText w:val="o"/>
      <w:lvlJc w:val="left"/>
      <w:pPr>
        <w:ind w:left="5821" w:hanging="360"/>
      </w:pPr>
      <w:rPr>
        <w:rFonts w:ascii="Courier New" w:hAnsi="Courier New" w:cs="Courier New" w:hint="default"/>
      </w:rPr>
    </w:lvl>
    <w:lvl w:ilvl="8" w:tplc="04090005">
      <w:start w:val="1"/>
      <w:numFmt w:val="bullet"/>
      <w:lvlText w:val=""/>
      <w:lvlJc w:val="left"/>
      <w:pPr>
        <w:ind w:left="6541" w:hanging="360"/>
      </w:pPr>
      <w:rPr>
        <w:rFonts w:ascii="Wingdings" w:hAnsi="Wingdings" w:hint="default"/>
      </w:rPr>
    </w:lvl>
  </w:abstractNum>
  <w:abstractNum w:abstractNumId="49" w15:restartNumberingAfterBreak="0">
    <w:nsid w:val="514E5612"/>
    <w:multiLevelType w:val="hybridMultilevel"/>
    <w:tmpl w:val="ECD66D9C"/>
    <w:lvl w:ilvl="0" w:tplc="DC649C7A">
      <w:start w:val="1"/>
      <w:numFmt w:val="upperLetter"/>
      <w:lvlText w:val="%1."/>
      <w:lvlJc w:val="left"/>
      <w:pPr>
        <w:ind w:left="840" w:hanging="720"/>
      </w:pPr>
      <w:rPr>
        <w:rFonts w:ascii="Times New Roman" w:eastAsia="Times New Roman" w:hAnsi="Times New Roman" w:hint="default"/>
        <w:spacing w:val="-1"/>
        <w:w w:val="99"/>
        <w:sz w:val="24"/>
        <w:szCs w:val="24"/>
      </w:rPr>
    </w:lvl>
    <w:lvl w:ilvl="1" w:tplc="79CAD986">
      <w:start w:val="1"/>
      <w:numFmt w:val="decimal"/>
      <w:lvlText w:val="%2."/>
      <w:lvlJc w:val="left"/>
      <w:pPr>
        <w:ind w:left="1560" w:hanging="720"/>
      </w:pPr>
      <w:rPr>
        <w:rFonts w:ascii="Times New Roman" w:eastAsia="Times New Roman" w:hAnsi="Times New Roman" w:hint="default"/>
        <w:w w:val="99"/>
        <w:sz w:val="24"/>
        <w:szCs w:val="24"/>
      </w:rPr>
    </w:lvl>
    <w:lvl w:ilvl="2" w:tplc="7534ACE2">
      <w:start w:val="1"/>
      <w:numFmt w:val="bullet"/>
      <w:lvlText w:val="•"/>
      <w:lvlJc w:val="left"/>
      <w:pPr>
        <w:ind w:left="1560" w:hanging="720"/>
      </w:pPr>
      <w:rPr>
        <w:rFonts w:hint="default"/>
      </w:rPr>
    </w:lvl>
    <w:lvl w:ilvl="3" w:tplc="0C22D94C">
      <w:start w:val="1"/>
      <w:numFmt w:val="bullet"/>
      <w:lvlText w:val="•"/>
      <w:lvlJc w:val="left"/>
      <w:pPr>
        <w:ind w:left="2562" w:hanging="720"/>
      </w:pPr>
      <w:rPr>
        <w:rFonts w:hint="default"/>
      </w:rPr>
    </w:lvl>
    <w:lvl w:ilvl="4" w:tplc="CC521D78">
      <w:start w:val="1"/>
      <w:numFmt w:val="bullet"/>
      <w:lvlText w:val="•"/>
      <w:lvlJc w:val="left"/>
      <w:pPr>
        <w:ind w:left="3565" w:hanging="720"/>
      </w:pPr>
      <w:rPr>
        <w:rFonts w:hint="default"/>
      </w:rPr>
    </w:lvl>
    <w:lvl w:ilvl="5" w:tplc="F02A020A">
      <w:start w:val="1"/>
      <w:numFmt w:val="bullet"/>
      <w:lvlText w:val="•"/>
      <w:lvlJc w:val="left"/>
      <w:pPr>
        <w:ind w:left="4567" w:hanging="720"/>
      </w:pPr>
      <w:rPr>
        <w:rFonts w:hint="default"/>
      </w:rPr>
    </w:lvl>
    <w:lvl w:ilvl="6" w:tplc="A6463D92">
      <w:start w:val="1"/>
      <w:numFmt w:val="bullet"/>
      <w:lvlText w:val="•"/>
      <w:lvlJc w:val="left"/>
      <w:pPr>
        <w:ind w:left="5570" w:hanging="720"/>
      </w:pPr>
      <w:rPr>
        <w:rFonts w:hint="default"/>
      </w:rPr>
    </w:lvl>
    <w:lvl w:ilvl="7" w:tplc="5A2480DC">
      <w:start w:val="1"/>
      <w:numFmt w:val="bullet"/>
      <w:lvlText w:val="•"/>
      <w:lvlJc w:val="left"/>
      <w:pPr>
        <w:ind w:left="6572" w:hanging="720"/>
      </w:pPr>
      <w:rPr>
        <w:rFonts w:hint="default"/>
      </w:rPr>
    </w:lvl>
    <w:lvl w:ilvl="8" w:tplc="0B12EC4A">
      <w:start w:val="1"/>
      <w:numFmt w:val="bullet"/>
      <w:lvlText w:val="•"/>
      <w:lvlJc w:val="left"/>
      <w:pPr>
        <w:ind w:left="7575" w:hanging="720"/>
      </w:pPr>
      <w:rPr>
        <w:rFonts w:hint="default"/>
      </w:rPr>
    </w:lvl>
  </w:abstractNum>
  <w:abstractNum w:abstractNumId="50" w15:restartNumberingAfterBreak="0">
    <w:nsid w:val="521C34C9"/>
    <w:multiLevelType w:val="hybridMultilevel"/>
    <w:tmpl w:val="FD44A67E"/>
    <w:lvl w:ilvl="0" w:tplc="368295C8">
      <w:start w:val="1"/>
      <w:numFmt w:val="bullet"/>
      <w:lvlText w:val=""/>
      <w:lvlJc w:val="left"/>
      <w:pPr>
        <w:ind w:left="360" w:hanging="360"/>
      </w:pPr>
      <w:rPr>
        <w:rFonts w:ascii="Symbol" w:hAnsi="Symbol" w:hint="default"/>
        <w:b/>
        <w:sz w:val="36"/>
        <w:szCs w:val="36"/>
        <w:u w:val="none"/>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360" w:hanging="360"/>
      </w:pPr>
      <w:rPr>
        <w:rFonts w:ascii="Wingdings" w:hAnsi="Wingdings" w:hint="default"/>
      </w:rPr>
    </w:lvl>
    <w:lvl w:ilvl="3" w:tplc="368295C8">
      <w:start w:val="1"/>
      <w:numFmt w:val="bullet"/>
      <w:lvlText w:val=""/>
      <w:lvlJc w:val="left"/>
      <w:pPr>
        <w:ind w:left="1080" w:hanging="360"/>
      </w:pPr>
      <w:rPr>
        <w:rFonts w:ascii="Symbol" w:hAnsi="Symbol" w:hint="default"/>
        <w:b/>
        <w:sz w:val="36"/>
        <w:szCs w:val="36"/>
        <w:u w:val="none"/>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51" w15:restartNumberingAfterBreak="0">
    <w:nsid w:val="534E308D"/>
    <w:multiLevelType w:val="hybridMultilevel"/>
    <w:tmpl w:val="ABB0EBFC"/>
    <w:lvl w:ilvl="0" w:tplc="7E54FCB8">
      <w:start w:val="1"/>
      <w:numFmt w:val="upperLetter"/>
      <w:lvlText w:val="%1."/>
      <w:lvlJc w:val="left"/>
      <w:pPr>
        <w:ind w:left="839" w:hanging="720"/>
      </w:pPr>
      <w:rPr>
        <w:rFonts w:ascii="Times New Roman" w:eastAsia="Times New Roman" w:hAnsi="Times New Roman" w:hint="default"/>
        <w:spacing w:val="-1"/>
        <w:w w:val="99"/>
        <w:sz w:val="24"/>
        <w:szCs w:val="24"/>
      </w:rPr>
    </w:lvl>
    <w:lvl w:ilvl="1" w:tplc="D292A7AC">
      <w:start w:val="1"/>
      <w:numFmt w:val="decimal"/>
      <w:lvlText w:val="%2."/>
      <w:lvlJc w:val="left"/>
      <w:pPr>
        <w:ind w:left="1560" w:hanging="720"/>
      </w:pPr>
      <w:rPr>
        <w:rFonts w:ascii="Times New Roman" w:eastAsia="Times New Roman" w:hAnsi="Times New Roman" w:hint="default"/>
        <w:w w:val="99"/>
        <w:sz w:val="24"/>
        <w:szCs w:val="24"/>
      </w:rPr>
    </w:lvl>
    <w:lvl w:ilvl="2" w:tplc="F5F8B2CE">
      <w:start w:val="1"/>
      <w:numFmt w:val="bullet"/>
      <w:lvlText w:val="•"/>
      <w:lvlJc w:val="left"/>
      <w:pPr>
        <w:ind w:left="1560" w:hanging="720"/>
      </w:pPr>
      <w:rPr>
        <w:rFonts w:hint="default"/>
      </w:rPr>
    </w:lvl>
    <w:lvl w:ilvl="3" w:tplc="0AF6D49A">
      <w:start w:val="1"/>
      <w:numFmt w:val="bullet"/>
      <w:lvlText w:val="•"/>
      <w:lvlJc w:val="left"/>
      <w:pPr>
        <w:ind w:left="2562" w:hanging="720"/>
      </w:pPr>
      <w:rPr>
        <w:rFonts w:hint="default"/>
      </w:rPr>
    </w:lvl>
    <w:lvl w:ilvl="4" w:tplc="9AEA92A8">
      <w:start w:val="1"/>
      <w:numFmt w:val="bullet"/>
      <w:lvlText w:val="•"/>
      <w:lvlJc w:val="left"/>
      <w:pPr>
        <w:ind w:left="3565" w:hanging="720"/>
      </w:pPr>
      <w:rPr>
        <w:rFonts w:hint="default"/>
      </w:rPr>
    </w:lvl>
    <w:lvl w:ilvl="5" w:tplc="BC2EE1A6">
      <w:start w:val="1"/>
      <w:numFmt w:val="bullet"/>
      <w:lvlText w:val="•"/>
      <w:lvlJc w:val="left"/>
      <w:pPr>
        <w:ind w:left="4567" w:hanging="720"/>
      </w:pPr>
      <w:rPr>
        <w:rFonts w:hint="default"/>
      </w:rPr>
    </w:lvl>
    <w:lvl w:ilvl="6" w:tplc="44DC3746">
      <w:start w:val="1"/>
      <w:numFmt w:val="bullet"/>
      <w:lvlText w:val="•"/>
      <w:lvlJc w:val="left"/>
      <w:pPr>
        <w:ind w:left="5570" w:hanging="720"/>
      </w:pPr>
      <w:rPr>
        <w:rFonts w:hint="default"/>
      </w:rPr>
    </w:lvl>
    <w:lvl w:ilvl="7" w:tplc="EB3C1444">
      <w:start w:val="1"/>
      <w:numFmt w:val="bullet"/>
      <w:lvlText w:val="•"/>
      <w:lvlJc w:val="left"/>
      <w:pPr>
        <w:ind w:left="6572" w:hanging="720"/>
      </w:pPr>
      <w:rPr>
        <w:rFonts w:hint="default"/>
      </w:rPr>
    </w:lvl>
    <w:lvl w:ilvl="8" w:tplc="EB8C0E90">
      <w:start w:val="1"/>
      <w:numFmt w:val="bullet"/>
      <w:lvlText w:val="•"/>
      <w:lvlJc w:val="left"/>
      <w:pPr>
        <w:ind w:left="7575" w:hanging="720"/>
      </w:pPr>
      <w:rPr>
        <w:rFonts w:hint="default"/>
      </w:rPr>
    </w:lvl>
  </w:abstractNum>
  <w:abstractNum w:abstractNumId="52" w15:restartNumberingAfterBreak="0">
    <w:nsid w:val="54A2254F"/>
    <w:multiLevelType w:val="hybridMultilevel"/>
    <w:tmpl w:val="EC5C1C02"/>
    <w:lvl w:ilvl="0" w:tplc="C908E938">
      <w:start w:val="1"/>
      <w:numFmt w:val="upperLetter"/>
      <w:lvlText w:val="%1."/>
      <w:lvlJc w:val="left"/>
      <w:pPr>
        <w:ind w:left="840" w:hanging="720"/>
      </w:pPr>
      <w:rPr>
        <w:rFonts w:ascii="Times New Roman" w:eastAsia="Times New Roman" w:hAnsi="Times New Roman" w:hint="default"/>
        <w:spacing w:val="-1"/>
        <w:w w:val="99"/>
        <w:sz w:val="24"/>
        <w:szCs w:val="24"/>
      </w:rPr>
    </w:lvl>
    <w:lvl w:ilvl="1" w:tplc="BA66880C">
      <w:start w:val="1"/>
      <w:numFmt w:val="bullet"/>
      <w:lvlText w:val="•"/>
      <w:lvlJc w:val="left"/>
      <w:pPr>
        <w:ind w:left="1714" w:hanging="720"/>
      </w:pPr>
      <w:rPr>
        <w:rFonts w:hint="default"/>
      </w:rPr>
    </w:lvl>
    <w:lvl w:ilvl="2" w:tplc="A2064FBE">
      <w:start w:val="1"/>
      <w:numFmt w:val="bullet"/>
      <w:lvlText w:val="•"/>
      <w:lvlJc w:val="left"/>
      <w:pPr>
        <w:ind w:left="2588" w:hanging="720"/>
      </w:pPr>
      <w:rPr>
        <w:rFonts w:hint="default"/>
      </w:rPr>
    </w:lvl>
    <w:lvl w:ilvl="3" w:tplc="AABED936">
      <w:start w:val="1"/>
      <w:numFmt w:val="bullet"/>
      <w:lvlText w:val="•"/>
      <w:lvlJc w:val="left"/>
      <w:pPr>
        <w:ind w:left="3462" w:hanging="720"/>
      </w:pPr>
      <w:rPr>
        <w:rFonts w:hint="default"/>
      </w:rPr>
    </w:lvl>
    <w:lvl w:ilvl="4" w:tplc="97505F0C">
      <w:start w:val="1"/>
      <w:numFmt w:val="bullet"/>
      <w:lvlText w:val="•"/>
      <w:lvlJc w:val="left"/>
      <w:pPr>
        <w:ind w:left="4336" w:hanging="720"/>
      </w:pPr>
      <w:rPr>
        <w:rFonts w:hint="default"/>
      </w:rPr>
    </w:lvl>
    <w:lvl w:ilvl="5" w:tplc="DEC4B7EA">
      <w:start w:val="1"/>
      <w:numFmt w:val="bullet"/>
      <w:lvlText w:val="•"/>
      <w:lvlJc w:val="left"/>
      <w:pPr>
        <w:ind w:left="5210" w:hanging="720"/>
      </w:pPr>
      <w:rPr>
        <w:rFonts w:hint="default"/>
      </w:rPr>
    </w:lvl>
    <w:lvl w:ilvl="6" w:tplc="01F44E10">
      <w:start w:val="1"/>
      <w:numFmt w:val="bullet"/>
      <w:lvlText w:val="•"/>
      <w:lvlJc w:val="left"/>
      <w:pPr>
        <w:ind w:left="6084" w:hanging="720"/>
      </w:pPr>
      <w:rPr>
        <w:rFonts w:hint="default"/>
      </w:rPr>
    </w:lvl>
    <w:lvl w:ilvl="7" w:tplc="0B02A4DC">
      <w:start w:val="1"/>
      <w:numFmt w:val="bullet"/>
      <w:lvlText w:val="•"/>
      <w:lvlJc w:val="left"/>
      <w:pPr>
        <w:ind w:left="6958" w:hanging="720"/>
      </w:pPr>
      <w:rPr>
        <w:rFonts w:hint="default"/>
      </w:rPr>
    </w:lvl>
    <w:lvl w:ilvl="8" w:tplc="1FD45736">
      <w:start w:val="1"/>
      <w:numFmt w:val="bullet"/>
      <w:lvlText w:val="•"/>
      <w:lvlJc w:val="left"/>
      <w:pPr>
        <w:ind w:left="7832" w:hanging="720"/>
      </w:pPr>
      <w:rPr>
        <w:rFonts w:hint="default"/>
      </w:rPr>
    </w:lvl>
  </w:abstractNum>
  <w:abstractNum w:abstractNumId="53" w15:restartNumberingAfterBreak="0">
    <w:nsid w:val="54D11ED0"/>
    <w:multiLevelType w:val="multilevel"/>
    <w:tmpl w:val="EA16E0A4"/>
    <w:lvl w:ilvl="0">
      <w:start w:val="8"/>
      <w:numFmt w:val="decimal"/>
      <w:lvlText w:val="%1"/>
      <w:lvlJc w:val="left"/>
      <w:pPr>
        <w:ind w:left="1603" w:hanging="898"/>
      </w:pPr>
      <w:rPr>
        <w:rFonts w:hint="default"/>
      </w:rPr>
    </w:lvl>
    <w:lvl w:ilvl="1">
      <w:start w:val="1"/>
      <w:numFmt w:val="decimal"/>
      <w:lvlText w:val="%1.%2"/>
      <w:lvlJc w:val="left"/>
      <w:pPr>
        <w:ind w:left="1603" w:hanging="898"/>
      </w:pPr>
      <w:rPr>
        <w:rFonts w:ascii="Times New Roman" w:eastAsia="Times New Roman" w:hAnsi="Times New Roman" w:hint="default"/>
        <w:w w:val="99"/>
        <w:sz w:val="24"/>
        <w:szCs w:val="24"/>
      </w:rPr>
    </w:lvl>
    <w:lvl w:ilvl="2">
      <w:start w:val="1"/>
      <w:numFmt w:val="bullet"/>
      <w:lvlText w:val="•"/>
      <w:lvlJc w:val="left"/>
      <w:pPr>
        <w:ind w:left="3271" w:hanging="898"/>
      </w:pPr>
      <w:rPr>
        <w:rFonts w:hint="default"/>
      </w:rPr>
    </w:lvl>
    <w:lvl w:ilvl="3">
      <w:start w:val="1"/>
      <w:numFmt w:val="bullet"/>
      <w:lvlText w:val="•"/>
      <w:lvlJc w:val="left"/>
      <w:pPr>
        <w:ind w:left="4104" w:hanging="898"/>
      </w:pPr>
      <w:rPr>
        <w:rFonts w:hint="default"/>
      </w:rPr>
    </w:lvl>
    <w:lvl w:ilvl="4">
      <w:start w:val="1"/>
      <w:numFmt w:val="bullet"/>
      <w:lvlText w:val="•"/>
      <w:lvlJc w:val="left"/>
      <w:pPr>
        <w:ind w:left="4938" w:hanging="898"/>
      </w:pPr>
      <w:rPr>
        <w:rFonts w:hint="default"/>
      </w:rPr>
    </w:lvl>
    <w:lvl w:ilvl="5">
      <w:start w:val="1"/>
      <w:numFmt w:val="bullet"/>
      <w:lvlText w:val="•"/>
      <w:lvlJc w:val="left"/>
      <w:pPr>
        <w:ind w:left="5771" w:hanging="898"/>
      </w:pPr>
      <w:rPr>
        <w:rFonts w:hint="default"/>
      </w:rPr>
    </w:lvl>
    <w:lvl w:ilvl="6">
      <w:start w:val="1"/>
      <w:numFmt w:val="bullet"/>
      <w:lvlText w:val="•"/>
      <w:lvlJc w:val="left"/>
      <w:pPr>
        <w:ind w:left="6605" w:hanging="898"/>
      </w:pPr>
      <w:rPr>
        <w:rFonts w:hint="default"/>
      </w:rPr>
    </w:lvl>
    <w:lvl w:ilvl="7">
      <w:start w:val="1"/>
      <w:numFmt w:val="bullet"/>
      <w:lvlText w:val="•"/>
      <w:lvlJc w:val="left"/>
      <w:pPr>
        <w:ind w:left="7439" w:hanging="898"/>
      </w:pPr>
      <w:rPr>
        <w:rFonts w:hint="default"/>
      </w:rPr>
    </w:lvl>
    <w:lvl w:ilvl="8">
      <w:start w:val="1"/>
      <w:numFmt w:val="bullet"/>
      <w:lvlText w:val="•"/>
      <w:lvlJc w:val="left"/>
      <w:pPr>
        <w:ind w:left="8272" w:hanging="898"/>
      </w:pPr>
      <w:rPr>
        <w:rFonts w:hint="default"/>
      </w:rPr>
    </w:lvl>
  </w:abstractNum>
  <w:abstractNum w:abstractNumId="54" w15:restartNumberingAfterBreak="0">
    <w:nsid w:val="54F513AD"/>
    <w:multiLevelType w:val="hybridMultilevel"/>
    <w:tmpl w:val="306AC6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56F946A2"/>
    <w:multiLevelType w:val="hybridMultilevel"/>
    <w:tmpl w:val="F1BC4FE8"/>
    <w:lvl w:ilvl="0" w:tplc="9222B022">
      <w:start w:val="6"/>
      <w:numFmt w:val="upperLetter"/>
      <w:lvlText w:val="%1."/>
      <w:lvlJc w:val="left"/>
      <w:pPr>
        <w:ind w:left="15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7092E43"/>
    <w:multiLevelType w:val="hybridMultilevel"/>
    <w:tmpl w:val="F9DCEF58"/>
    <w:lvl w:ilvl="0" w:tplc="B5BEAE48">
      <w:start w:val="1"/>
      <w:numFmt w:val="upperLetter"/>
      <w:lvlText w:val="%1."/>
      <w:lvlJc w:val="left"/>
      <w:pPr>
        <w:ind w:left="840" w:hanging="720"/>
      </w:pPr>
      <w:rPr>
        <w:rFonts w:ascii="Times New Roman" w:eastAsia="Times New Roman" w:hAnsi="Times New Roman" w:hint="default"/>
        <w:spacing w:val="-1"/>
        <w:w w:val="99"/>
        <w:sz w:val="24"/>
        <w:szCs w:val="24"/>
      </w:rPr>
    </w:lvl>
    <w:lvl w:ilvl="1" w:tplc="ABC076FC">
      <w:start w:val="1"/>
      <w:numFmt w:val="bullet"/>
      <w:lvlText w:val="•"/>
      <w:lvlJc w:val="left"/>
      <w:pPr>
        <w:ind w:left="1714" w:hanging="720"/>
      </w:pPr>
      <w:rPr>
        <w:rFonts w:hint="default"/>
      </w:rPr>
    </w:lvl>
    <w:lvl w:ilvl="2" w:tplc="3188ABB4">
      <w:start w:val="1"/>
      <w:numFmt w:val="bullet"/>
      <w:lvlText w:val="•"/>
      <w:lvlJc w:val="left"/>
      <w:pPr>
        <w:ind w:left="2588" w:hanging="720"/>
      </w:pPr>
      <w:rPr>
        <w:rFonts w:hint="default"/>
      </w:rPr>
    </w:lvl>
    <w:lvl w:ilvl="3" w:tplc="9FD09AA8">
      <w:start w:val="1"/>
      <w:numFmt w:val="bullet"/>
      <w:lvlText w:val="•"/>
      <w:lvlJc w:val="left"/>
      <w:pPr>
        <w:ind w:left="3462" w:hanging="720"/>
      </w:pPr>
      <w:rPr>
        <w:rFonts w:hint="default"/>
      </w:rPr>
    </w:lvl>
    <w:lvl w:ilvl="4" w:tplc="C43CAD6C">
      <w:start w:val="1"/>
      <w:numFmt w:val="bullet"/>
      <w:lvlText w:val="•"/>
      <w:lvlJc w:val="left"/>
      <w:pPr>
        <w:ind w:left="4336" w:hanging="720"/>
      </w:pPr>
      <w:rPr>
        <w:rFonts w:hint="default"/>
      </w:rPr>
    </w:lvl>
    <w:lvl w:ilvl="5" w:tplc="7B48F130">
      <w:start w:val="1"/>
      <w:numFmt w:val="bullet"/>
      <w:lvlText w:val="•"/>
      <w:lvlJc w:val="left"/>
      <w:pPr>
        <w:ind w:left="5210" w:hanging="720"/>
      </w:pPr>
      <w:rPr>
        <w:rFonts w:hint="default"/>
      </w:rPr>
    </w:lvl>
    <w:lvl w:ilvl="6" w:tplc="68C60F92">
      <w:start w:val="1"/>
      <w:numFmt w:val="bullet"/>
      <w:lvlText w:val="•"/>
      <w:lvlJc w:val="left"/>
      <w:pPr>
        <w:ind w:left="6084" w:hanging="720"/>
      </w:pPr>
      <w:rPr>
        <w:rFonts w:hint="default"/>
      </w:rPr>
    </w:lvl>
    <w:lvl w:ilvl="7" w:tplc="B7CE08B8">
      <w:start w:val="1"/>
      <w:numFmt w:val="bullet"/>
      <w:lvlText w:val="•"/>
      <w:lvlJc w:val="left"/>
      <w:pPr>
        <w:ind w:left="6958" w:hanging="720"/>
      </w:pPr>
      <w:rPr>
        <w:rFonts w:hint="default"/>
      </w:rPr>
    </w:lvl>
    <w:lvl w:ilvl="8" w:tplc="F078EB7C">
      <w:start w:val="1"/>
      <w:numFmt w:val="bullet"/>
      <w:lvlText w:val="•"/>
      <w:lvlJc w:val="left"/>
      <w:pPr>
        <w:ind w:left="7832" w:hanging="720"/>
      </w:pPr>
      <w:rPr>
        <w:rFonts w:hint="default"/>
      </w:rPr>
    </w:lvl>
  </w:abstractNum>
  <w:abstractNum w:abstractNumId="57" w15:restartNumberingAfterBreak="0">
    <w:nsid w:val="58922321"/>
    <w:multiLevelType w:val="hybridMultilevel"/>
    <w:tmpl w:val="E506B3CC"/>
    <w:lvl w:ilvl="0" w:tplc="1D1C0C24">
      <w:start w:val="1"/>
      <w:numFmt w:val="upperLetter"/>
      <w:lvlText w:val="%1."/>
      <w:lvlJc w:val="left"/>
      <w:pPr>
        <w:ind w:left="840" w:hanging="720"/>
      </w:pPr>
      <w:rPr>
        <w:rFonts w:ascii="Times New Roman" w:eastAsia="Times New Roman" w:hAnsi="Times New Roman" w:hint="default"/>
        <w:spacing w:val="-1"/>
        <w:w w:val="99"/>
        <w:sz w:val="24"/>
        <w:szCs w:val="24"/>
      </w:rPr>
    </w:lvl>
    <w:lvl w:ilvl="1" w:tplc="25E8B73C">
      <w:start w:val="1"/>
      <w:numFmt w:val="bullet"/>
      <w:lvlText w:val="•"/>
      <w:lvlJc w:val="left"/>
      <w:pPr>
        <w:ind w:left="1714" w:hanging="720"/>
      </w:pPr>
      <w:rPr>
        <w:rFonts w:hint="default"/>
      </w:rPr>
    </w:lvl>
    <w:lvl w:ilvl="2" w:tplc="F9F6DDAC">
      <w:start w:val="1"/>
      <w:numFmt w:val="bullet"/>
      <w:lvlText w:val="•"/>
      <w:lvlJc w:val="left"/>
      <w:pPr>
        <w:ind w:left="2588" w:hanging="720"/>
      </w:pPr>
      <w:rPr>
        <w:rFonts w:hint="default"/>
      </w:rPr>
    </w:lvl>
    <w:lvl w:ilvl="3" w:tplc="ABDA5ED6">
      <w:start w:val="1"/>
      <w:numFmt w:val="bullet"/>
      <w:lvlText w:val="•"/>
      <w:lvlJc w:val="left"/>
      <w:pPr>
        <w:ind w:left="3462" w:hanging="720"/>
      </w:pPr>
      <w:rPr>
        <w:rFonts w:hint="default"/>
      </w:rPr>
    </w:lvl>
    <w:lvl w:ilvl="4" w:tplc="B750F654">
      <w:start w:val="1"/>
      <w:numFmt w:val="bullet"/>
      <w:lvlText w:val="•"/>
      <w:lvlJc w:val="left"/>
      <w:pPr>
        <w:ind w:left="4336" w:hanging="720"/>
      </w:pPr>
      <w:rPr>
        <w:rFonts w:hint="default"/>
      </w:rPr>
    </w:lvl>
    <w:lvl w:ilvl="5" w:tplc="A5B45FCC">
      <w:start w:val="1"/>
      <w:numFmt w:val="bullet"/>
      <w:lvlText w:val="•"/>
      <w:lvlJc w:val="left"/>
      <w:pPr>
        <w:ind w:left="5210" w:hanging="720"/>
      </w:pPr>
      <w:rPr>
        <w:rFonts w:hint="default"/>
      </w:rPr>
    </w:lvl>
    <w:lvl w:ilvl="6" w:tplc="855235D0">
      <w:start w:val="1"/>
      <w:numFmt w:val="bullet"/>
      <w:lvlText w:val="•"/>
      <w:lvlJc w:val="left"/>
      <w:pPr>
        <w:ind w:left="6084" w:hanging="720"/>
      </w:pPr>
      <w:rPr>
        <w:rFonts w:hint="default"/>
      </w:rPr>
    </w:lvl>
    <w:lvl w:ilvl="7" w:tplc="DD4C4D10">
      <w:start w:val="1"/>
      <w:numFmt w:val="bullet"/>
      <w:lvlText w:val="•"/>
      <w:lvlJc w:val="left"/>
      <w:pPr>
        <w:ind w:left="6958" w:hanging="720"/>
      </w:pPr>
      <w:rPr>
        <w:rFonts w:hint="default"/>
      </w:rPr>
    </w:lvl>
    <w:lvl w:ilvl="8" w:tplc="CE7C1B6A">
      <w:start w:val="1"/>
      <w:numFmt w:val="bullet"/>
      <w:lvlText w:val="•"/>
      <w:lvlJc w:val="left"/>
      <w:pPr>
        <w:ind w:left="7832" w:hanging="720"/>
      </w:pPr>
      <w:rPr>
        <w:rFonts w:hint="default"/>
      </w:rPr>
    </w:lvl>
  </w:abstractNum>
  <w:abstractNum w:abstractNumId="58" w15:restartNumberingAfterBreak="0">
    <w:nsid w:val="59B00193"/>
    <w:multiLevelType w:val="hybridMultilevel"/>
    <w:tmpl w:val="A426EB52"/>
    <w:lvl w:ilvl="0" w:tplc="0409000F">
      <w:start w:val="1"/>
      <w:numFmt w:val="decimal"/>
      <w:lvlText w:val="%1."/>
      <w:lvlJc w:val="left"/>
      <w:pPr>
        <w:ind w:left="1560" w:hanging="360"/>
      </w:p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59" w15:restartNumberingAfterBreak="0">
    <w:nsid w:val="5A302EA1"/>
    <w:multiLevelType w:val="hybridMultilevel"/>
    <w:tmpl w:val="451838EA"/>
    <w:lvl w:ilvl="0" w:tplc="F70C27A2">
      <w:start w:val="1"/>
      <w:numFmt w:val="upperLetter"/>
      <w:lvlText w:val="%1."/>
      <w:lvlJc w:val="left"/>
      <w:pPr>
        <w:ind w:left="839" w:hanging="720"/>
      </w:pPr>
      <w:rPr>
        <w:rFonts w:ascii="Times New Roman" w:eastAsia="Times New Roman" w:hAnsi="Times New Roman" w:hint="default"/>
        <w:spacing w:val="-1"/>
        <w:w w:val="99"/>
        <w:sz w:val="24"/>
        <w:szCs w:val="24"/>
      </w:rPr>
    </w:lvl>
    <w:lvl w:ilvl="1" w:tplc="F8347B4C">
      <w:start w:val="1"/>
      <w:numFmt w:val="decimal"/>
      <w:lvlText w:val="%2."/>
      <w:lvlJc w:val="left"/>
      <w:pPr>
        <w:ind w:left="1559" w:hanging="720"/>
      </w:pPr>
      <w:rPr>
        <w:rFonts w:ascii="Times New Roman" w:eastAsia="Times New Roman" w:hAnsi="Times New Roman" w:hint="default"/>
        <w:w w:val="99"/>
        <w:sz w:val="24"/>
        <w:szCs w:val="24"/>
      </w:rPr>
    </w:lvl>
    <w:lvl w:ilvl="2" w:tplc="A6E06F44">
      <w:start w:val="1"/>
      <w:numFmt w:val="bullet"/>
      <w:lvlText w:val="•"/>
      <w:lvlJc w:val="left"/>
      <w:pPr>
        <w:ind w:left="2451" w:hanging="720"/>
      </w:pPr>
      <w:rPr>
        <w:rFonts w:hint="default"/>
      </w:rPr>
    </w:lvl>
    <w:lvl w:ilvl="3" w:tplc="13ACFE96">
      <w:start w:val="1"/>
      <w:numFmt w:val="bullet"/>
      <w:lvlText w:val="•"/>
      <w:lvlJc w:val="left"/>
      <w:pPr>
        <w:ind w:left="3342" w:hanging="720"/>
      </w:pPr>
      <w:rPr>
        <w:rFonts w:hint="default"/>
      </w:rPr>
    </w:lvl>
    <w:lvl w:ilvl="4" w:tplc="73BC804E">
      <w:start w:val="1"/>
      <w:numFmt w:val="bullet"/>
      <w:lvlText w:val="•"/>
      <w:lvlJc w:val="left"/>
      <w:pPr>
        <w:ind w:left="4233" w:hanging="720"/>
      </w:pPr>
      <w:rPr>
        <w:rFonts w:hint="default"/>
      </w:rPr>
    </w:lvl>
    <w:lvl w:ilvl="5" w:tplc="BFD041BC">
      <w:start w:val="1"/>
      <w:numFmt w:val="bullet"/>
      <w:lvlText w:val="•"/>
      <w:lvlJc w:val="left"/>
      <w:pPr>
        <w:ind w:left="5124" w:hanging="720"/>
      </w:pPr>
      <w:rPr>
        <w:rFonts w:hint="default"/>
      </w:rPr>
    </w:lvl>
    <w:lvl w:ilvl="6" w:tplc="4F04D7EA">
      <w:start w:val="1"/>
      <w:numFmt w:val="bullet"/>
      <w:lvlText w:val="•"/>
      <w:lvlJc w:val="left"/>
      <w:pPr>
        <w:ind w:left="6015" w:hanging="720"/>
      </w:pPr>
      <w:rPr>
        <w:rFonts w:hint="default"/>
      </w:rPr>
    </w:lvl>
    <w:lvl w:ilvl="7" w:tplc="D14AA462">
      <w:start w:val="1"/>
      <w:numFmt w:val="bullet"/>
      <w:lvlText w:val="•"/>
      <w:lvlJc w:val="left"/>
      <w:pPr>
        <w:ind w:left="6906" w:hanging="720"/>
      </w:pPr>
      <w:rPr>
        <w:rFonts w:hint="default"/>
      </w:rPr>
    </w:lvl>
    <w:lvl w:ilvl="8" w:tplc="AFC826B8">
      <w:start w:val="1"/>
      <w:numFmt w:val="bullet"/>
      <w:lvlText w:val="•"/>
      <w:lvlJc w:val="left"/>
      <w:pPr>
        <w:ind w:left="7797" w:hanging="720"/>
      </w:pPr>
      <w:rPr>
        <w:rFonts w:hint="default"/>
      </w:rPr>
    </w:lvl>
  </w:abstractNum>
  <w:abstractNum w:abstractNumId="60" w15:restartNumberingAfterBreak="0">
    <w:nsid w:val="5C7408EE"/>
    <w:multiLevelType w:val="hybridMultilevel"/>
    <w:tmpl w:val="8DF2F68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0810326"/>
    <w:multiLevelType w:val="hybridMultilevel"/>
    <w:tmpl w:val="974CD48A"/>
    <w:lvl w:ilvl="0" w:tplc="BD7848E6">
      <w:start w:val="1"/>
      <w:numFmt w:val="bullet"/>
      <w:lvlText w:val=""/>
      <w:lvlJc w:val="left"/>
      <w:pPr>
        <w:ind w:left="720" w:hanging="360"/>
      </w:pPr>
      <w:rPr>
        <w:rFonts w:ascii="Symbol" w:hAnsi="Symbol" w:hint="default"/>
        <w:b/>
        <w:sz w:val="40"/>
        <w:szCs w:val="40"/>
        <w:u w:val="none"/>
      </w:rPr>
    </w:lvl>
    <w:lvl w:ilvl="1" w:tplc="53509E90">
      <w:start w:val="1"/>
      <w:numFmt w:val="bullet"/>
      <w:lvlText w:val=""/>
      <w:lvlJc w:val="left"/>
      <w:pPr>
        <w:ind w:left="1440" w:hanging="360"/>
      </w:pPr>
      <w:rPr>
        <w:rFonts w:ascii="Symbol" w:hAnsi="Symbol" w:hint="default"/>
        <w:b/>
        <w:sz w:val="32"/>
        <w:szCs w:val="32"/>
        <w:u w:val="none"/>
      </w:rPr>
    </w:lvl>
    <w:lvl w:ilvl="2" w:tplc="368295C8">
      <w:start w:val="1"/>
      <w:numFmt w:val="bullet"/>
      <w:lvlText w:val=""/>
      <w:lvlJc w:val="left"/>
      <w:pPr>
        <w:ind w:left="2160" w:hanging="360"/>
      </w:pPr>
      <w:rPr>
        <w:rFonts w:ascii="Symbol" w:hAnsi="Symbol" w:hint="default"/>
        <w:b/>
        <w:sz w:val="36"/>
        <w:szCs w:val="36"/>
        <w:u w:val="none"/>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36B44EA"/>
    <w:multiLevelType w:val="hybridMultilevel"/>
    <w:tmpl w:val="8528B62E"/>
    <w:lvl w:ilvl="0" w:tplc="40CC561C">
      <w:start w:val="1"/>
      <w:numFmt w:val="upperLetter"/>
      <w:lvlText w:val="%1."/>
      <w:lvlJc w:val="left"/>
      <w:pPr>
        <w:ind w:left="839" w:hanging="720"/>
      </w:pPr>
      <w:rPr>
        <w:rFonts w:ascii="Times New Roman" w:eastAsia="Times New Roman" w:hAnsi="Times New Roman" w:hint="default"/>
        <w:spacing w:val="-1"/>
        <w:w w:val="99"/>
        <w:sz w:val="24"/>
        <w:szCs w:val="24"/>
      </w:rPr>
    </w:lvl>
    <w:lvl w:ilvl="1" w:tplc="C2549010">
      <w:start w:val="1"/>
      <w:numFmt w:val="bullet"/>
      <w:lvlText w:val="•"/>
      <w:lvlJc w:val="left"/>
      <w:pPr>
        <w:ind w:left="1713" w:hanging="720"/>
      </w:pPr>
      <w:rPr>
        <w:rFonts w:hint="default"/>
      </w:rPr>
    </w:lvl>
    <w:lvl w:ilvl="2" w:tplc="31D64190">
      <w:start w:val="1"/>
      <w:numFmt w:val="bullet"/>
      <w:lvlText w:val="•"/>
      <w:lvlJc w:val="left"/>
      <w:pPr>
        <w:ind w:left="2587" w:hanging="720"/>
      </w:pPr>
      <w:rPr>
        <w:rFonts w:hint="default"/>
      </w:rPr>
    </w:lvl>
    <w:lvl w:ilvl="3" w:tplc="9D043372">
      <w:start w:val="1"/>
      <w:numFmt w:val="bullet"/>
      <w:lvlText w:val="•"/>
      <w:lvlJc w:val="left"/>
      <w:pPr>
        <w:ind w:left="3461" w:hanging="720"/>
      </w:pPr>
      <w:rPr>
        <w:rFonts w:hint="default"/>
      </w:rPr>
    </w:lvl>
    <w:lvl w:ilvl="4" w:tplc="2054A6C0">
      <w:start w:val="1"/>
      <w:numFmt w:val="bullet"/>
      <w:lvlText w:val="•"/>
      <w:lvlJc w:val="left"/>
      <w:pPr>
        <w:ind w:left="4336" w:hanging="720"/>
      </w:pPr>
      <w:rPr>
        <w:rFonts w:hint="default"/>
      </w:rPr>
    </w:lvl>
    <w:lvl w:ilvl="5" w:tplc="C7CA3B5E">
      <w:start w:val="1"/>
      <w:numFmt w:val="bullet"/>
      <w:lvlText w:val="•"/>
      <w:lvlJc w:val="left"/>
      <w:pPr>
        <w:ind w:left="5210" w:hanging="720"/>
      </w:pPr>
      <w:rPr>
        <w:rFonts w:hint="default"/>
      </w:rPr>
    </w:lvl>
    <w:lvl w:ilvl="6" w:tplc="03486416">
      <w:start w:val="1"/>
      <w:numFmt w:val="bullet"/>
      <w:lvlText w:val="•"/>
      <w:lvlJc w:val="left"/>
      <w:pPr>
        <w:ind w:left="6084" w:hanging="720"/>
      </w:pPr>
      <w:rPr>
        <w:rFonts w:hint="default"/>
      </w:rPr>
    </w:lvl>
    <w:lvl w:ilvl="7" w:tplc="1F90523E">
      <w:start w:val="1"/>
      <w:numFmt w:val="bullet"/>
      <w:lvlText w:val="•"/>
      <w:lvlJc w:val="left"/>
      <w:pPr>
        <w:ind w:left="6958" w:hanging="720"/>
      </w:pPr>
      <w:rPr>
        <w:rFonts w:hint="default"/>
      </w:rPr>
    </w:lvl>
    <w:lvl w:ilvl="8" w:tplc="6570D0A6">
      <w:start w:val="1"/>
      <w:numFmt w:val="bullet"/>
      <w:lvlText w:val="•"/>
      <w:lvlJc w:val="left"/>
      <w:pPr>
        <w:ind w:left="7832" w:hanging="720"/>
      </w:pPr>
      <w:rPr>
        <w:rFonts w:hint="default"/>
      </w:rPr>
    </w:lvl>
  </w:abstractNum>
  <w:abstractNum w:abstractNumId="63" w15:restartNumberingAfterBreak="0">
    <w:nsid w:val="639221FA"/>
    <w:multiLevelType w:val="hybridMultilevel"/>
    <w:tmpl w:val="2AD45E20"/>
    <w:lvl w:ilvl="0" w:tplc="BA444168">
      <w:start w:val="1"/>
      <w:numFmt w:val="decimal"/>
      <w:lvlText w:val="(%1)"/>
      <w:lvlJc w:val="left"/>
      <w:pPr>
        <w:ind w:left="1559" w:hanging="360"/>
      </w:pPr>
      <w:rPr>
        <w:rFonts w:hint="default"/>
      </w:rPr>
    </w:lvl>
    <w:lvl w:ilvl="1" w:tplc="04090019" w:tentative="1">
      <w:start w:val="1"/>
      <w:numFmt w:val="lowerLetter"/>
      <w:lvlText w:val="%2."/>
      <w:lvlJc w:val="left"/>
      <w:pPr>
        <w:ind w:left="2279" w:hanging="360"/>
      </w:pPr>
    </w:lvl>
    <w:lvl w:ilvl="2" w:tplc="0409001B" w:tentative="1">
      <w:start w:val="1"/>
      <w:numFmt w:val="lowerRoman"/>
      <w:lvlText w:val="%3."/>
      <w:lvlJc w:val="right"/>
      <w:pPr>
        <w:ind w:left="2999" w:hanging="180"/>
      </w:pPr>
    </w:lvl>
    <w:lvl w:ilvl="3" w:tplc="0409000F" w:tentative="1">
      <w:start w:val="1"/>
      <w:numFmt w:val="decimal"/>
      <w:lvlText w:val="%4."/>
      <w:lvlJc w:val="left"/>
      <w:pPr>
        <w:ind w:left="3719" w:hanging="360"/>
      </w:pPr>
    </w:lvl>
    <w:lvl w:ilvl="4" w:tplc="04090019" w:tentative="1">
      <w:start w:val="1"/>
      <w:numFmt w:val="lowerLetter"/>
      <w:lvlText w:val="%5."/>
      <w:lvlJc w:val="left"/>
      <w:pPr>
        <w:ind w:left="4439" w:hanging="360"/>
      </w:pPr>
    </w:lvl>
    <w:lvl w:ilvl="5" w:tplc="0409001B" w:tentative="1">
      <w:start w:val="1"/>
      <w:numFmt w:val="lowerRoman"/>
      <w:lvlText w:val="%6."/>
      <w:lvlJc w:val="right"/>
      <w:pPr>
        <w:ind w:left="5159" w:hanging="180"/>
      </w:pPr>
    </w:lvl>
    <w:lvl w:ilvl="6" w:tplc="0409000F" w:tentative="1">
      <w:start w:val="1"/>
      <w:numFmt w:val="decimal"/>
      <w:lvlText w:val="%7."/>
      <w:lvlJc w:val="left"/>
      <w:pPr>
        <w:ind w:left="5879" w:hanging="360"/>
      </w:pPr>
    </w:lvl>
    <w:lvl w:ilvl="7" w:tplc="04090019" w:tentative="1">
      <w:start w:val="1"/>
      <w:numFmt w:val="lowerLetter"/>
      <w:lvlText w:val="%8."/>
      <w:lvlJc w:val="left"/>
      <w:pPr>
        <w:ind w:left="6599" w:hanging="360"/>
      </w:pPr>
    </w:lvl>
    <w:lvl w:ilvl="8" w:tplc="0409001B" w:tentative="1">
      <w:start w:val="1"/>
      <w:numFmt w:val="lowerRoman"/>
      <w:lvlText w:val="%9."/>
      <w:lvlJc w:val="right"/>
      <w:pPr>
        <w:ind w:left="7319" w:hanging="180"/>
      </w:pPr>
    </w:lvl>
  </w:abstractNum>
  <w:abstractNum w:abstractNumId="64" w15:restartNumberingAfterBreak="0">
    <w:nsid w:val="66FB72B3"/>
    <w:multiLevelType w:val="hybridMultilevel"/>
    <w:tmpl w:val="85F20DCC"/>
    <w:lvl w:ilvl="0" w:tplc="A66AE386">
      <w:start w:val="1"/>
      <w:numFmt w:val="upperLetter"/>
      <w:lvlText w:val="%1."/>
      <w:lvlJc w:val="left"/>
      <w:pPr>
        <w:ind w:left="840" w:hanging="720"/>
      </w:pPr>
      <w:rPr>
        <w:rFonts w:ascii="Times New Roman" w:eastAsia="Times New Roman" w:hAnsi="Times New Roman" w:hint="default"/>
        <w:spacing w:val="-1"/>
        <w:w w:val="99"/>
        <w:sz w:val="24"/>
        <w:szCs w:val="24"/>
      </w:rPr>
    </w:lvl>
    <w:lvl w:ilvl="1" w:tplc="0409000F">
      <w:start w:val="1"/>
      <w:numFmt w:val="decimal"/>
      <w:lvlText w:val="%2."/>
      <w:lvlJc w:val="left"/>
      <w:pPr>
        <w:ind w:left="1714" w:hanging="720"/>
      </w:pPr>
      <w:rPr>
        <w:rFonts w:hint="default"/>
      </w:rPr>
    </w:lvl>
    <w:lvl w:ilvl="2" w:tplc="248671DC">
      <w:start w:val="1"/>
      <w:numFmt w:val="bullet"/>
      <w:lvlText w:val="•"/>
      <w:lvlJc w:val="left"/>
      <w:pPr>
        <w:ind w:left="2588" w:hanging="720"/>
      </w:pPr>
      <w:rPr>
        <w:rFonts w:hint="default"/>
      </w:rPr>
    </w:lvl>
    <w:lvl w:ilvl="3" w:tplc="7E2C04FC">
      <w:start w:val="1"/>
      <w:numFmt w:val="bullet"/>
      <w:lvlText w:val="•"/>
      <w:lvlJc w:val="left"/>
      <w:pPr>
        <w:ind w:left="3462" w:hanging="720"/>
      </w:pPr>
      <w:rPr>
        <w:rFonts w:hint="default"/>
      </w:rPr>
    </w:lvl>
    <w:lvl w:ilvl="4" w:tplc="BBC4F728">
      <w:start w:val="1"/>
      <w:numFmt w:val="bullet"/>
      <w:lvlText w:val="•"/>
      <w:lvlJc w:val="left"/>
      <w:pPr>
        <w:ind w:left="4336" w:hanging="720"/>
      </w:pPr>
      <w:rPr>
        <w:rFonts w:hint="default"/>
      </w:rPr>
    </w:lvl>
    <w:lvl w:ilvl="5" w:tplc="5D1A3B76">
      <w:start w:val="1"/>
      <w:numFmt w:val="bullet"/>
      <w:lvlText w:val="•"/>
      <w:lvlJc w:val="left"/>
      <w:pPr>
        <w:ind w:left="5210" w:hanging="720"/>
      </w:pPr>
      <w:rPr>
        <w:rFonts w:hint="default"/>
      </w:rPr>
    </w:lvl>
    <w:lvl w:ilvl="6" w:tplc="A192C77A">
      <w:start w:val="1"/>
      <w:numFmt w:val="bullet"/>
      <w:lvlText w:val="•"/>
      <w:lvlJc w:val="left"/>
      <w:pPr>
        <w:ind w:left="6084" w:hanging="720"/>
      </w:pPr>
      <w:rPr>
        <w:rFonts w:hint="default"/>
      </w:rPr>
    </w:lvl>
    <w:lvl w:ilvl="7" w:tplc="2AF6ADF2">
      <w:start w:val="1"/>
      <w:numFmt w:val="bullet"/>
      <w:lvlText w:val="•"/>
      <w:lvlJc w:val="left"/>
      <w:pPr>
        <w:ind w:left="6958" w:hanging="720"/>
      </w:pPr>
      <w:rPr>
        <w:rFonts w:hint="default"/>
      </w:rPr>
    </w:lvl>
    <w:lvl w:ilvl="8" w:tplc="C1F0A7EC">
      <w:start w:val="1"/>
      <w:numFmt w:val="bullet"/>
      <w:lvlText w:val="•"/>
      <w:lvlJc w:val="left"/>
      <w:pPr>
        <w:ind w:left="7832" w:hanging="720"/>
      </w:pPr>
      <w:rPr>
        <w:rFonts w:hint="default"/>
      </w:rPr>
    </w:lvl>
  </w:abstractNum>
  <w:abstractNum w:abstractNumId="65" w15:restartNumberingAfterBreak="0">
    <w:nsid w:val="67E62DC3"/>
    <w:multiLevelType w:val="hybridMultilevel"/>
    <w:tmpl w:val="B7F4A124"/>
    <w:lvl w:ilvl="0" w:tplc="C48A67EC">
      <w:start w:val="1"/>
      <w:numFmt w:val="upperLetter"/>
      <w:lvlText w:val="%1."/>
      <w:lvlJc w:val="left"/>
      <w:pPr>
        <w:ind w:left="840" w:hanging="720"/>
      </w:pPr>
      <w:rPr>
        <w:rFonts w:ascii="Times New Roman" w:eastAsia="Times New Roman" w:hAnsi="Times New Roman" w:hint="default"/>
        <w:spacing w:val="-1"/>
        <w:w w:val="99"/>
        <w:sz w:val="24"/>
        <w:szCs w:val="24"/>
      </w:rPr>
    </w:lvl>
    <w:lvl w:ilvl="1" w:tplc="4952544A">
      <w:start w:val="1"/>
      <w:numFmt w:val="decimal"/>
      <w:lvlText w:val="%2."/>
      <w:lvlJc w:val="left"/>
      <w:pPr>
        <w:ind w:left="1560" w:hanging="720"/>
      </w:pPr>
      <w:rPr>
        <w:rFonts w:ascii="Times New Roman" w:eastAsia="Times New Roman" w:hAnsi="Times New Roman" w:hint="default"/>
        <w:w w:val="99"/>
        <w:sz w:val="24"/>
        <w:szCs w:val="24"/>
      </w:rPr>
    </w:lvl>
    <w:lvl w:ilvl="2" w:tplc="227C4AAA">
      <w:start w:val="1"/>
      <w:numFmt w:val="lowerLetter"/>
      <w:lvlText w:val="%3."/>
      <w:lvlJc w:val="left"/>
      <w:pPr>
        <w:ind w:left="2280" w:hanging="720"/>
      </w:pPr>
      <w:rPr>
        <w:rFonts w:ascii="Times New Roman" w:eastAsia="Times New Roman" w:hAnsi="Times New Roman" w:hint="default"/>
        <w:spacing w:val="-1"/>
        <w:w w:val="99"/>
        <w:sz w:val="24"/>
        <w:szCs w:val="24"/>
      </w:rPr>
    </w:lvl>
    <w:lvl w:ilvl="3" w:tplc="D00C1782">
      <w:start w:val="1"/>
      <w:numFmt w:val="bullet"/>
      <w:lvlText w:val="•"/>
      <w:lvlJc w:val="left"/>
      <w:pPr>
        <w:ind w:left="1560" w:hanging="720"/>
      </w:pPr>
      <w:rPr>
        <w:rFonts w:hint="default"/>
      </w:rPr>
    </w:lvl>
    <w:lvl w:ilvl="4" w:tplc="5E94B500">
      <w:start w:val="1"/>
      <w:numFmt w:val="bullet"/>
      <w:lvlText w:val="•"/>
      <w:lvlJc w:val="left"/>
      <w:pPr>
        <w:ind w:left="1560" w:hanging="720"/>
      </w:pPr>
      <w:rPr>
        <w:rFonts w:hint="default"/>
      </w:rPr>
    </w:lvl>
    <w:lvl w:ilvl="5" w:tplc="6950AA82">
      <w:start w:val="1"/>
      <w:numFmt w:val="bullet"/>
      <w:lvlText w:val="•"/>
      <w:lvlJc w:val="left"/>
      <w:pPr>
        <w:ind w:left="1560" w:hanging="720"/>
      </w:pPr>
      <w:rPr>
        <w:rFonts w:hint="default"/>
      </w:rPr>
    </w:lvl>
    <w:lvl w:ilvl="6" w:tplc="D7D0E520">
      <w:start w:val="1"/>
      <w:numFmt w:val="bullet"/>
      <w:lvlText w:val="•"/>
      <w:lvlJc w:val="left"/>
      <w:pPr>
        <w:ind w:left="1560" w:hanging="720"/>
      </w:pPr>
      <w:rPr>
        <w:rFonts w:hint="default"/>
      </w:rPr>
    </w:lvl>
    <w:lvl w:ilvl="7" w:tplc="89E22F0E">
      <w:start w:val="1"/>
      <w:numFmt w:val="bullet"/>
      <w:lvlText w:val="•"/>
      <w:lvlJc w:val="left"/>
      <w:pPr>
        <w:ind w:left="2280" w:hanging="720"/>
      </w:pPr>
      <w:rPr>
        <w:rFonts w:hint="default"/>
      </w:rPr>
    </w:lvl>
    <w:lvl w:ilvl="8" w:tplc="9A0AFF7A">
      <w:start w:val="1"/>
      <w:numFmt w:val="bullet"/>
      <w:lvlText w:val="•"/>
      <w:lvlJc w:val="left"/>
      <w:pPr>
        <w:ind w:left="4713" w:hanging="720"/>
      </w:pPr>
      <w:rPr>
        <w:rFonts w:hint="default"/>
      </w:rPr>
    </w:lvl>
  </w:abstractNum>
  <w:abstractNum w:abstractNumId="66" w15:restartNumberingAfterBreak="0">
    <w:nsid w:val="69827B2F"/>
    <w:multiLevelType w:val="hybridMultilevel"/>
    <w:tmpl w:val="278ED972"/>
    <w:lvl w:ilvl="0" w:tplc="95B0F3A8">
      <w:start w:val="1"/>
      <w:numFmt w:val="upperLetter"/>
      <w:lvlText w:val="%1."/>
      <w:lvlJc w:val="left"/>
      <w:pPr>
        <w:ind w:left="840" w:hanging="720"/>
      </w:pPr>
      <w:rPr>
        <w:rFonts w:ascii="Times New Roman" w:eastAsia="Times New Roman" w:hAnsi="Times New Roman" w:hint="default"/>
        <w:spacing w:val="-1"/>
        <w:w w:val="99"/>
        <w:sz w:val="24"/>
        <w:szCs w:val="24"/>
      </w:rPr>
    </w:lvl>
    <w:lvl w:ilvl="1" w:tplc="02164692">
      <w:start w:val="1"/>
      <w:numFmt w:val="decimal"/>
      <w:lvlText w:val="%2."/>
      <w:lvlJc w:val="left"/>
      <w:pPr>
        <w:ind w:left="1560" w:hanging="720"/>
      </w:pPr>
      <w:rPr>
        <w:rFonts w:ascii="Times New Roman" w:eastAsia="Times New Roman" w:hAnsi="Times New Roman" w:hint="default"/>
        <w:w w:val="99"/>
        <w:sz w:val="24"/>
        <w:szCs w:val="24"/>
      </w:rPr>
    </w:lvl>
    <w:lvl w:ilvl="2" w:tplc="E4CAA7D0">
      <w:start w:val="1"/>
      <w:numFmt w:val="bullet"/>
      <w:lvlText w:val="•"/>
      <w:lvlJc w:val="left"/>
      <w:pPr>
        <w:ind w:left="1560" w:hanging="720"/>
      </w:pPr>
      <w:rPr>
        <w:rFonts w:hint="default"/>
      </w:rPr>
    </w:lvl>
    <w:lvl w:ilvl="3" w:tplc="67940A7A">
      <w:start w:val="1"/>
      <w:numFmt w:val="bullet"/>
      <w:lvlText w:val="•"/>
      <w:lvlJc w:val="left"/>
      <w:pPr>
        <w:ind w:left="2562" w:hanging="720"/>
      </w:pPr>
      <w:rPr>
        <w:rFonts w:hint="default"/>
      </w:rPr>
    </w:lvl>
    <w:lvl w:ilvl="4" w:tplc="2932E1D8">
      <w:start w:val="1"/>
      <w:numFmt w:val="bullet"/>
      <w:lvlText w:val="•"/>
      <w:lvlJc w:val="left"/>
      <w:pPr>
        <w:ind w:left="3565" w:hanging="720"/>
      </w:pPr>
      <w:rPr>
        <w:rFonts w:hint="default"/>
      </w:rPr>
    </w:lvl>
    <w:lvl w:ilvl="5" w:tplc="D304B62E">
      <w:start w:val="1"/>
      <w:numFmt w:val="bullet"/>
      <w:lvlText w:val="•"/>
      <w:lvlJc w:val="left"/>
      <w:pPr>
        <w:ind w:left="4567" w:hanging="720"/>
      </w:pPr>
      <w:rPr>
        <w:rFonts w:hint="default"/>
      </w:rPr>
    </w:lvl>
    <w:lvl w:ilvl="6" w:tplc="7F0A145C">
      <w:start w:val="1"/>
      <w:numFmt w:val="bullet"/>
      <w:lvlText w:val="•"/>
      <w:lvlJc w:val="left"/>
      <w:pPr>
        <w:ind w:left="5570" w:hanging="720"/>
      </w:pPr>
      <w:rPr>
        <w:rFonts w:hint="default"/>
      </w:rPr>
    </w:lvl>
    <w:lvl w:ilvl="7" w:tplc="50ECCB5A">
      <w:start w:val="1"/>
      <w:numFmt w:val="bullet"/>
      <w:lvlText w:val="•"/>
      <w:lvlJc w:val="left"/>
      <w:pPr>
        <w:ind w:left="6572" w:hanging="720"/>
      </w:pPr>
      <w:rPr>
        <w:rFonts w:hint="default"/>
      </w:rPr>
    </w:lvl>
    <w:lvl w:ilvl="8" w:tplc="D2FC9770">
      <w:start w:val="1"/>
      <w:numFmt w:val="bullet"/>
      <w:lvlText w:val="•"/>
      <w:lvlJc w:val="left"/>
      <w:pPr>
        <w:ind w:left="7575" w:hanging="720"/>
      </w:pPr>
      <w:rPr>
        <w:rFonts w:hint="default"/>
      </w:rPr>
    </w:lvl>
  </w:abstractNum>
  <w:abstractNum w:abstractNumId="67" w15:restartNumberingAfterBreak="0">
    <w:nsid w:val="6A546501"/>
    <w:multiLevelType w:val="hybridMultilevel"/>
    <w:tmpl w:val="4FEA2104"/>
    <w:lvl w:ilvl="0" w:tplc="FE0478C8">
      <w:start w:val="1"/>
      <w:numFmt w:val="upperLetter"/>
      <w:lvlText w:val="%1."/>
      <w:lvlJc w:val="left"/>
      <w:pPr>
        <w:ind w:left="840" w:hanging="720"/>
      </w:pPr>
      <w:rPr>
        <w:rFonts w:ascii="Times New Roman" w:eastAsia="Times New Roman" w:hAnsi="Times New Roman" w:hint="default"/>
        <w:spacing w:val="-1"/>
        <w:w w:val="99"/>
        <w:sz w:val="24"/>
        <w:szCs w:val="24"/>
      </w:rPr>
    </w:lvl>
    <w:lvl w:ilvl="1" w:tplc="11E29242">
      <w:start w:val="1"/>
      <w:numFmt w:val="decimal"/>
      <w:lvlText w:val="%2."/>
      <w:lvlJc w:val="left"/>
      <w:pPr>
        <w:ind w:left="1559" w:hanging="720"/>
      </w:pPr>
      <w:rPr>
        <w:rFonts w:ascii="Times New Roman" w:eastAsia="Times New Roman" w:hAnsi="Times New Roman" w:hint="default"/>
        <w:w w:val="99"/>
        <w:sz w:val="24"/>
        <w:szCs w:val="24"/>
      </w:rPr>
    </w:lvl>
    <w:lvl w:ilvl="2" w:tplc="79E237B4">
      <w:start w:val="1"/>
      <w:numFmt w:val="bullet"/>
      <w:lvlText w:val="•"/>
      <w:lvlJc w:val="left"/>
      <w:pPr>
        <w:ind w:left="2451" w:hanging="720"/>
      </w:pPr>
      <w:rPr>
        <w:rFonts w:hint="default"/>
      </w:rPr>
    </w:lvl>
    <w:lvl w:ilvl="3" w:tplc="87543974">
      <w:start w:val="1"/>
      <w:numFmt w:val="bullet"/>
      <w:lvlText w:val="•"/>
      <w:lvlJc w:val="left"/>
      <w:pPr>
        <w:ind w:left="3342" w:hanging="720"/>
      </w:pPr>
      <w:rPr>
        <w:rFonts w:hint="default"/>
      </w:rPr>
    </w:lvl>
    <w:lvl w:ilvl="4" w:tplc="6CAA3042">
      <w:start w:val="1"/>
      <w:numFmt w:val="bullet"/>
      <w:lvlText w:val="•"/>
      <w:lvlJc w:val="left"/>
      <w:pPr>
        <w:ind w:left="4233" w:hanging="720"/>
      </w:pPr>
      <w:rPr>
        <w:rFonts w:hint="default"/>
      </w:rPr>
    </w:lvl>
    <w:lvl w:ilvl="5" w:tplc="CCE4E802">
      <w:start w:val="1"/>
      <w:numFmt w:val="bullet"/>
      <w:lvlText w:val="•"/>
      <w:lvlJc w:val="left"/>
      <w:pPr>
        <w:ind w:left="5124" w:hanging="720"/>
      </w:pPr>
      <w:rPr>
        <w:rFonts w:hint="default"/>
      </w:rPr>
    </w:lvl>
    <w:lvl w:ilvl="6" w:tplc="16F0543E">
      <w:start w:val="1"/>
      <w:numFmt w:val="bullet"/>
      <w:lvlText w:val="•"/>
      <w:lvlJc w:val="left"/>
      <w:pPr>
        <w:ind w:left="6015" w:hanging="720"/>
      </w:pPr>
      <w:rPr>
        <w:rFonts w:hint="default"/>
      </w:rPr>
    </w:lvl>
    <w:lvl w:ilvl="7" w:tplc="68026E18">
      <w:start w:val="1"/>
      <w:numFmt w:val="bullet"/>
      <w:lvlText w:val="•"/>
      <w:lvlJc w:val="left"/>
      <w:pPr>
        <w:ind w:left="6906" w:hanging="720"/>
      </w:pPr>
      <w:rPr>
        <w:rFonts w:hint="default"/>
      </w:rPr>
    </w:lvl>
    <w:lvl w:ilvl="8" w:tplc="02D047CE">
      <w:start w:val="1"/>
      <w:numFmt w:val="bullet"/>
      <w:lvlText w:val="•"/>
      <w:lvlJc w:val="left"/>
      <w:pPr>
        <w:ind w:left="7797" w:hanging="720"/>
      </w:pPr>
      <w:rPr>
        <w:rFonts w:hint="default"/>
      </w:rPr>
    </w:lvl>
  </w:abstractNum>
  <w:abstractNum w:abstractNumId="68" w15:restartNumberingAfterBreak="0">
    <w:nsid w:val="6B30668D"/>
    <w:multiLevelType w:val="hybridMultilevel"/>
    <w:tmpl w:val="10224768"/>
    <w:lvl w:ilvl="0" w:tplc="B73AB600">
      <w:start w:val="1"/>
      <w:numFmt w:val="upperLetter"/>
      <w:lvlText w:val="%1."/>
      <w:lvlJc w:val="left"/>
      <w:pPr>
        <w:ind w:left="840" w:hanging="720"/>
      </w:pPr>
      <w:rPr>
        <w:rFonts w:ascii="Times New Roman" w:eastAsia="Times New Roman" w:hAnsi="Times New Roman" w:hint="default"/>
        <w:spacing w:val="-1"/>
        <w:w w:val="99"/>
        <w:sz w:val="24"/>
        <w:szCs w:val="24"/>
      </w:rPr>
    </w:lvl>
    <w:lvl w:ilvl="1" w:tplc="A8FA203A">
      <w:start w:val="1"/>
      <w:numFmt w:val="bullet"/>
      <w:lvlText w:val="•"/>
      <w:lvlJc w:val="left"/>
      <w:pPr>
        <w:ind w:left="1714" w:hanging="720"/>
      </w:pPr>
      <w:rPr>
        <w:rFonts w:hint="default"/>
      </w:rPr>
    </w:lvl>
    <w:lvl w:ilvl="2" w:tplc="BF9EA070">
      <w:start w:val="1"/>
      <w:numFmt w:val="bullet"/>
      <w:lvlText w:val="•"/>
      <w:lvlJc w:val="left"/>
      <w:pPr>
        <w:ind w:left="2588" w:hanging="720"/>
      </w:pPr>
      <w:rPr>
        <w:rFonts w:hint="default"/>
      </w:rPr>
    </w:lvl>
    <w:lvl w:ilvl="3" w:tplc="5A20ECDE">
      <w:start w:val="1"/>
      <w:numFmt w:val="bullet"/>
      <w:lvlText w:val="•"/>
      <w:lvlJc w:val="left"/>
      <w:pPr>
        <w:ind w:left="3462" w:hanging="720"/>
      </w:pPr>
      <w:rPr>
        <w:rFonts w:hint="default"/>
      </w:rPr>
    </w:lvl>
    <w:lvl w:ilvl="4" w:tplc="B4CA16EE">
      <w:start w:val="1"/>
      <w:numFmt w:val="bullet"/>
      <w:lvlText w:val="•"/>
      <w:lvlJc w:val="left"/>
      <w:pPr>
        <w:ind w:left="4336" w:hanging="720"/>
      </w:pPr>
      <w:rPr>
        <w:rFonts w:hint="default"/>
      </w:rPr>
    </w:lvl>
    <w:lvl w:ilvl="5" w:tplc="225682A4">
      <w:start w:val="1"/>
      <w:numFmt w:val="bullet"/>
      <w:lvlText w:val="•"/>
      <w:lvlJc w:val="left"/>
      <w:pPr>
        <w:ind w:left="5210" w:hanging="720"/>
      </w:pPr>
      <w:rPr>
        <w:rFonts w:hint="default"/>
      </w:rPr>
    </w:lvl>
    <w:lvl w:ilvl="6" w:tplc="6DE0AB46">
      <w:start w:val="1"/>
      <w:numFmt w:val="bullet"/>
      <w:lvlText w:val="•"/>
      <w:lvlJc w:val="left"/>
      <w:pPr>
        <w:ind w:left="6084" w:hanging="720"/>
      </w:pPr>
      <w:rPr>
        <w:rFonts w:hint="default"/>
      </w:rPr>
    </w:lvl>
    <w:lvl w:ilvl="7" w:tplc="3A2AC192">
      <w:start w:val="1"/>
      <w:numFmt w:val="bullet"/>
      <w:lvlText w:val="•"/>
      <w:lvlJc w:val="left"/>
      <w:pPr>
        <w:ind w:left="6958" w:hanging="720"/>
      </w:pPr>
      <w:rPr>
        <w:rFonts w:hint="default"/>
      </w:rPr>
    </w:lvl>
    <w:lvl w:ilvl="8" w:tplc="76EA5304">
      <w:start w:val="1"/>
      <w:numFmt w:val="bullet"/>
      <w:lvlText w:val="•"/>
      <w:lvlJc w:val="left"/>
      <w:pPr>
        <w:ind w:left="7832" w:hanging="720"/>
      </w:pPr>
      <w:rPr>
        <w:rFonts w:hint="default"/>
      </w:rPr>
    </w:lvl>
  </w:abstractNum>
  <w:abstractNum w:abstractNumId="69" w15:restartNumberingAfterBreak="0">
    <w:nsid w:val="6F5A196B"/>
    <w:multiLevelType w:val="hybridMultilevel"/>
    <w:tmpl w:val="C98EFCD6"/>
    <w:lvl w:ilvl="0" w:tplc="A9165FFE">
      <w:start w:val="1"/>
      <w:numFmt w:val="upperLetter"/>
      <w:lvlText w:val="%1."/>
      <w:lvlJc w:val="left"/>
      <w:pPr>
        <w:ind w:left="840" w:hanging="720"/>
      </w:pPr>
      <w:rPr>
        <w:rFonts w:ascii="Times New Roman" w:eastAsia="Times New Roman" w:hAnsi="Times New Roman" w:hint="default"/>
        <w:spacing w:val="-1"/>
        <w:w w:val="99"/>
        <w:sz w:val="24"/>
        <w:szCs w:val="24"/>
      </w:rPr>
    </w:lvl>
    <w:lvl w:ilvl="1" w:tplc="31B0A8BC">
      <w:start w:val="1"/>
      <w:numFmt w:val="decimal"/>
      <w:lvlText w:val="%2."/>
      <w:lvlJc w:val="left"/>
      <w:pPr>
        <w:ind w:left="1559" w:hanging="720"/>
      </w:pPr>
      <w:rPr>
        <w:rFonts w:ascii="Times New Roman" w:eastAsia="Times New Roman" w:hAnsi="Times New Roman" w:hint="default"/>
        <w:w w:val="99"/>
        <w:sz w:val="24"/>
        <w:szCs w:val="24"/>
      </w:rPr>
    </w:lvl>
    <w:lvl w:ilvl="2" w:tplc="B1C8C104">
      <w:start w:val="1"/>
      <w:numFmt w:val="bullet"/>
      <w:lvlText w:val="•"/>
      <w:lvlJc w:val="left"/>
      <w:pPr>
        <w:ind w:left="1559" w:hanging="720"/>
      </w:pPr>
      <w:rPr>
        <w:rFonts w:hint="default"/>
      </w:rPr>
    </w:lvl>
    <w:lvl w:ilvl="3" w:tplc="26E8F68A">
      <w:start w:val="1"/>
      <w:numFmt w:val="bullet"/>
      <w:lvlText w:val="•"/>
      <w:lvlJc w:val="left"/>
      <w:pPr>
        <w:ind w:left="2562" w:hanging="720"/>
      </w:pPr>
      <w:rPr>
        <w:rFonts w:hint="default"/>
      </w:rPr>
    </w:lvl>
    <w:lvl w:ilvl="4" w:tplc="8E3867EC">
      <w:start w:val="1"/>
      <w:numFmt w:val="bullet"/>
      <w:lvlText w:val="•"/>
      <w:lvlJc w:val="left"/>
      <w:pPr>
        <w:ind w:left="3565" w:hanging="720"/>
      </w:pPr>
      <w:rPr>
        <w:rFonts w:hint="default"/>
      </w:rPr>
    </w:lvl>
    <w:lvl w:ilvl="5" w:tplc="48704694">
      <w:start w:val="1"/>
      <w:numFmt w:val="bullet"/>
      <w:lvlText w:val="•"/>
      <w:lvlJc w:val="left"/>
      <w:pPr>
        <w:ind w:left="4567" w:hanging="720"/>
      </w:pPr>
      <w:rPr>
        <w:rFonts w:hint="default"/>
      </w:rPr>
    </w:lvl>
    <w:lvl w:ilvl="6" w:tplc="0554E124">
      <w:start w:val="1"/>
      <w:numFmt w:val="bullet"/>
      <w:lvlText w:val="•"/>
      <w:lvlJc w:val="left"/>
      <w:pPr>
        <w:ind w:left="5570" w:hanging="720"/>
      </w:pPr>
      <w:rPr>
        <w:rFonts w:hint="default"/>
      </w:rPr>
    </w:lvl>
    <w:lvl w:ilvl="7" w:tplc="AB9E5F32">
      <w:start w:val="1"/>
      <w:numFmt w:val="bullet"/>
      <w:lvlText w:val="•"/>
      <w:lvlJc w:val="left"/>
      <w:pPr>
        <w:ind w:left="6572" w:hanging="720"/>
      </w:pPr>
      <w:rPr>
        <w:rFonts w:hint="default"/>
      </w:rPr>
    </w:lvl>
    <w:lvl w:ilvl="8" w:tplc="7968090A">
      <w:start w:val="1"/>
      <w:numFmt w:val="bullet"/>
      <w:lvlText w:val="•"/>
      <w:lvlJc w:val="left"/>
      <w:pPr>
        <w:ind w:left="7575" w:hanging="720"/>
      </w:pPr>
      <w:rPr>
        <w:rFonts w:hint="default"/>
      </w:rPr>
    </w:lvl>
  </w:abstractNum>
  <w:abstractNum w:abstractNumId="70" w15:restartNumberingAfterBreak="0">
    <w:nsid w:val="741E7BAB"/>
    <w:multiLevelType w:val="hybridMultilevel"/>
    <w:tmpl w:val="268E9B4C"/>
    <w:lvl w:ilvl="0" w:tplc="1C623C86">
      <w:start w:val="1"/>
      <w:numFmt w:val="upperLetter"/>
      <w:lvlText w:val="%1."/>
      <w:lvlJc w:val="left"/>
      <w:pPr>
        <w:ind w:left="840" w:hanging="720"/>
      </w:pPr>
      <w:rPr>
        <w:rFonts w:ascii="Times New Roman" w:eastAsia="Times New Roman" w:hAnsi="Times New Roman" w:hint="default"/>
        <w:spacing w:val="-1"/>
        <w:w w:val="99"/>
        <w:sz w:val="24"/>
        <w:szCs w:val="24"/>
      </w:rPr>
    </w:lvl>
    <w:lvl w:ilvl="1" w:tplc="40521FA2">
      <w:start w:val="1"/>
      <w:numFmt w:val="decimal"/>
      <w:lvlText w:val="%2."/>
      <w:lvlJc w:val="left"/>
      <w:pPr>
        <w:ind w:left="1560" w:hanging="720"/>
      </w:pPr>
      <w:rPr>
        <w:rFonts w:ascii="Times New Roman" w:eastAsia="Times New Roman" w:hAnsi="Times New Roman" w:hint="default"/>
        <w:w w:val="99"/>
        <w:sz w:val="24"/>
        <w:szCs w:val="24"/>
      </w:rPr>
    </w:lvl>
    <w:lvl w:ilvl="2" w:tplc="F6F26256">
      <w:start w:val="1"/>
      <w:numFmt w:val="lowerLetter"/>
      <w:lvlText w:val="%3."/>
      <w:lvlJc w:val="left"/>
      <w:pPr>
        <w:ind w:left="2280" w:hanging="720"/>
      </w:pPr>
      <w:rPr>
        <w:rFonts w:ascii="Times New Roman" w:eastAsia="Times New Roman" w:hAnsi="Times New Roman" w:hint="default"/>
        <w:spacing w:val="-1"/>
        <w:w w:val="99"/>
        <w:sz w:val="24"/>
        <w:szCs w:val="24"/>
      </w:rPr>
    </w:lvl>
    <w:lvl w:ilvl="3" w:tplc="1A8A9330">
      <w:start w:val="1"/>
      <w:numFmt w:val="lowerRoman"/>
      <w:lvlText w:val="%4."/>
      <w:lvlJc w:val="left"/>
      <w:pPr>
        <w:ind w:left="3000" w:hanging="720"/>
      </w:pPr>
      <w:rPr>
        <w:rFonts w:ascii="Times New Roman" w:eastAsia="Times New Roman" w:hAnsi="Times New Roman" w:hint="default"/>
        <w:w w:val="99"/>
        <w:sz w:val="24"/>
        <w:szCs w:val="24"/>
      </w:rPr>
    </w:lvl>
    <w:lvl w:ilvl="4" w:tplc="33C4424C">
      <w:start w:val="1"/>
      <w:numFmt w:val="bullet"/>
      <w:lvlText w:val="•"/>
      <w:lvlJc w:val="left"/>
      <w:pPr>
        <w:ind w:left="2280" w:hanging="720"/>
      </w:pPr>
      <w:rPr>
        <w:rFonts w:hint="default"/>
      </w:rPr>
    </w:lvl>
    <w:lvl w:ilvl="5" w:tplc="BCE4105E">
      <w:start w:val="1"/>
      <w:numFmt w:val="bullet"/>
      <w:lvlText w:val="•"/>
      <w:lvlJc w:val="left"/>
      <w:pPr>
        <w:ind w:left="2280" w:hanging="720"/>
      </w:pPr>
      <w:rPr>
        <w:rFonts w:hint="default"/>
      </w:rPr>
    </w:lvl>
    <w:lvl w:ilvl="6" w:tplc="61A67690">
      <w:start w:val="1"/>
      <w:numFmt w:val="bullet"/>
      <w:lvlText w:val="•"/>
      <w:lvlJc w:val="left"/>
      <w:pPr>
        <w:ind w:left="2280" w:hanging="720"/>
      </w:pPr>
      <w:rPr>
        <w:rFonts w:hint="default"/>
      </w:rPr>
    </w:lvl>
    <w:lvl w:ilvl="7" w:tplc="E6341E5E">
      <w:start w:val="1"/>
      <w:numFmt w:val="bullet"/>
      <w:lvlText w:val="•"/>
      <w:lvlJc w:val="left"/>
      <w:pPr>
        <w:ind w:left="3000" w:hanging="720"/>
      </w:pPr>
      <w:rPr>
        <w:rFonts w:hint="default"/>
      </w:rPr>
    </w:lvl>
    <w:lvl w:ilvl="8" w:tplc="44B43864">
      <w:start w:val="1"/>
      <w:numFmt w:val="bullet"/>
      <w:lvlText w:val="•"/>
      <w:lvlJc w:val="left"/>
      <w:pPr>
        <w:ind w:left="5193" w:hanging="720"/>
      </w:pPr>
      <w:rPr>
        <w:rFonts w:hint="default"/>
      </w:rPr>
    </w:lvl>
  </w:abstractNum>
  <w:abstractNum w:abstractNumId="71" w15:restartNumberingAfterBreak="0">
    <w:nsid w:val="76BC66FF"/>
    <w:multiLevelType w:val="hybridMultilevel"/>
    <w:tmpl w:val="39746D06"/>
    <w:lvl w:ilvl="0" w:tplc="14CC31D2">
      <w:start w:val="1"/>
      <w:numFmt w:val="upperLetter"/>
      <w:lvlText w:val="%1."/>
      <w:lvlJc w:val="left"/>
      <w:pPr>
        <w:ind w:left="840" w:hanging="720"/>
      </w:pPr>
      <w:rPr>
        <w:rFonts w:ascii="Times New Roman" w:eastAsia="Times New Roman" w:hAnsi="Times New Roman" w:hint="default"/>
        <w:spacing w:val="-1"/>
        <w:w w:val="99"/>
        <w:sz w:val="24"/>
        <w:szCs w:val="24"/>
      </w:rPr>
    </w:lvl>
    <w:lvl w:ilvl="1" w:tplc="8E6A1796">
      <w:start w:val="1"/>
      <w:numFmt w:val="bullet"/>
      <w:lvlText w:val="•"/>
      <w:lvlJc w:val="left"/>
      <w:pPr>
        <w:ind w:left="1714" w:hanging="720"/>
      </w:pPr>
      <w:rPr>
        <w:rFonts w:hint="default"/>
      </w:rPr>
    </w:lvl>
    <w:lvl w:ilvl="2" w:tplc="41805428">
      <w:start w:val="1"/>
      <w:numFmt w:val="bullet"/>
      <w:lvlText w:val="•"/>
      <w:lvlJc w:val="left"/>
      <w:pPr>
        <w:ind w:left="2588" w:hanging="720"/>
      </w:pPr>
      <w:rPr>
        <w:rFonts w:hint="default"/>
      </w:rPr>
    </w:lvl>
    <w:lvl w:ilvl="3" w:tplc="D6668802">
      <w:start w:val="1"/>
      <w:numFmt w:val="bullet"/>
      <w:lvlText w:val="•"/>
      <w:lvlJc w:val="left"/>
      <w:pPr>
        <w:ind w:left="3462" w:hanging="720"/>
      </w:pPr>
      <w:rPr>
        <w:rFonts w:hint="default"/>
      </w:rPr>
    </w:lvl>
    <w:lvl w:ilvl="4" w:tplc="1BB06ED4">
      <w:start w:val="1"/>
      <w:numFmt w:val="bullet"/>
      <w:lvlText w:val="•"/>
      <w:lvlJc w:val="left"/>
      <w:pPr>
        <w:ind w:left="4336" w:hanging="720"/>
      </w:pPr>
      <w:rPr>
        <w:rFonts w:hint="default"/>
      </w:rPr>
    </w:lvl>
    <w:lvl w:ilvl="5" w:tplc="18DAA67A">
      <w:start w:val="1"/>
      <w:numFmt w:val="bullet"/>
      <w:lvlText w:val="•"/>
      <w:lvlJc w:val="left"/>
      <w:pPr>
        <w:ind w:left="5210" w:hanging="720"/>
      </w:pPr>
      <w:rPr>
        <w:rFonts w:hint="default"/>
      </w:rPr>
    </w:lvl>
    <w:lvl w:ilvl="6" w:tplc="24F66064">
      <w:start w:val="1"/>
      <w:numFmt w:val="bullet"/>
      <w:lvlText w:val="•"/>
      <w:lvlJc w:val="left"/>
      <w:pPr>
        <w:ind w:left="6084" w:hanging="720"/>
      </w:pPr>
      <w:rPr>
        <w:rFonts w:hint="default"/>
      </w:rPr>
    </w:lvl>
    <w:lvl w:ilvl="7" w:tplc="4290EED8">
      <w:start w:val="1"/>
      <w:numFmt w:val="bullet"/>
      <w:lvlText w:val="•"/>
      <w:lvlJc w:val="left"/>
      <w:pPr>
        <w:ind w:left="6958" w:hanging="720"/>
      </w:pPr>
      <w:rPr>
        <w:rFonts w:hint="default"/>
      </w:rPr>
    </w:lvl>
    <w:lvl w:ilvl="8" w:tplc="81901526">
      <w:start w:val="1"/>
      <w:numFmt w:val="bullet"/>
      <w:lvlText w:val="•"/>
      <w:lvlJc w:val="left"/>
      <w:pPr>
        <w:ind w:left="7832" w:hanging="720"/>
      </w:pPr>
      <w:rPr>
        <w:rFonts w:hint="default"/>
      </w:rPr>
    </w:lvl>
  </w:abstractNum>
  <w:abstractNum w:abstractNumId="72" w15:restartNumberingAfterBreak="0">
    <w:nsid w:val="778E66A2"/>
    <w:multiLevelType w:val="hybridMultilevel"/>
    <w:tmpl w:val="3E468182"/>
    <w:lvl w:ilvl="0" w:tplc="B5528ED0">
      <w:start w:val="1"/>
      <w:numFmt w:val="upperLetter"/>
      <w:lvlText w:val="%1."/>
      <w:lvlJc w:val="left"/>
      <w:pPr>
        <w:ind w:left="840" w:hanging="720"/>
      </w:pPr>
      <w:rPr>
        <w:rFonts w:ascii="Times New Roman" w:eastAsia="Times New Roman" w:hAnsi="Times New Roman" w:hint="default"/>
        <w:spacing w:val="-1"/>
        <w:sz w:val="24"/>
        <w:szCs w:val="24"/>
      </w:rPr>
    </w:lvl>
    <w:lvl w:ilvl="1" w:tplc="6464BD40">
      <w:start w:val="1"/>
      <w:numFmt w:val="upperLetter"/>
      <w:lvlText w:val="%2."/>
      <w:lvlJc w:val="left"/>
      <w:pPr>
        <w:ind w:left="839" w:hanging="360"/>
      </w:pPr>
      <w:rPr>
        <w:rFonts w:ascii="Times New Roman" w:eastAsia="Times New Roman" w:hAnsi="Times New Roman" w:hint="default"/>
        <w:spacing w:val="-1"/>
        <w:w w:val="99"/>
        <w:sz w:val="24"/>
        <w:szCs w:val="24"/>
      </w:rPr>
    </w:lvl>
    <w:lvl w:ilvl="2" w:tplc="E5CC5318">
      <w:start w:val="1"/>
      <w:numFmt w:val="bullet"/>
      <w:lvlText w:val="•"/>
      <w:lvlJc w:val="left"/>
      <w:pPr>
        <w:ind w:left="1811" w:hanging="360"/>
      </w:pPr>
      <w:rPr>
        <w:rFonts w:hint="default"/>
      </w:rPr>
    </w:lvl>
    <w:lvl w:ilvl="3" w:tplc="30B62C6C">
      <w:start w:val="1"/>
      <w:numFmt w:val="bullet"/>
      <w:lvlText w:val="•"/>
      <w:lvlJc w:val="left"/>
      <w:pPr>
        <w:ind w:left="2782" w:hanging="360"/>
      </w:pPr>
      <w:rPr>
        <w:rFonts w:hint="default"/>
      </w:rPr>
    </w:lvl>
    <w:lvl w:ilvl="4" w:tplc="A3C2BA32">
      <w:start w:val="1"/>
      <w:numFmt w:val="bullet"/>
      <w:lvlText w:val="•"/>
      <w:lvlJc w:val="left"/>
      <w:pPr>
        <w:ind w:left="3753" w:hanging="360"/>
      </w:pPr>
      <w:rPr>
        <w:rFonts w:hint="default"/>
      </w:rPr>
    </w:lvl>
    <w:lvl w:ilvl="5" w:tplc="89EED180">
      <w:start w:val="1"/>
      <w:numFmt w:val="bullet"/>
      <w:lvlText w:val="•"/>
      <w:lvlJc w:val="left"/>
      <w:pPr>
        <w:ind w:left="4724" w:hanging="360"/>
      </w:pPr>
      <w:rPr>
        <w:rFonts w:hint="default"/>
      </w:rPr>
    </w:lvl>
    <w:lvl w:ilvl="6" w:tplc="C6E4B69E">
      <w:start w:val="1"/>
      <w:numFmt w:val="bullet"/>
      <w:lvlText w:val="•"/>
      <w:lvlJc w:val="left"/>
      <w:pPr>
        <w:ind w:left="5695" w:hanging="360"/>
      </w:pPr>
      <w:rPr>
        <w:rFonts w:hint="default"/>
      </w:rPr>
    </w:lvl>
    <w:lvl w:ilvl="7" w:tplc="6DDE580A">
      <w:start w:val="1"/>
      <w:numFmt w:val="bullet"/>
      <w:lvlText w:val="•"/>
      <w:lvlJc w:val="left"/>
      <w:pPr>
        <w:ind w:left="6666" w:hanging="360"/>
      </w:pPr>
      <w:rPr>
        <w:rFonts w:hint="default"/>
      </w:rPr>
    </w:lvl>
    <w:lvl w:ilvl="8" w:tplc="FDF09D30">
      <w:start w:val="1"/>
      <w:numFmt w:val="bullet"/>
      <w:lvlText w:val="•"/>
      <w:lvlJc w:val="left"/>
      <w:pPr>
        <w:ind w:left="7637" w:hanging="360"/>
      </w:pPr>
      <w:rPr>
        <w:rFonts w:hint="default"/>
      </w:rPr>
    </w:lvl>
  </w:abstractNum>
  <w:abstractNum w:abstractNumId="73" w15:restartNumberingAfterBreak="0">
    <w:nsid w:val="798D5ED0"/>
    <w:multiLevelType w:val="hybridMultilevel"/>
    <w:tmpl w:val="16701652"/>
    <w:lvl w:ilvl="0" w:tplc="86BAFC28">
      <w:start w:val="5"/>
      <w:numFmt w:val="decimal"/>
      <w:lvlText w:val="%1."/>
      <w:lvlJc w:val="left"/>
      <w:pPr>
        <w:ind w:left="667" w:hanging="295"/>
      </w:pPr>
      <w:rPr>
        <w:rFonts w:ascii="Tahoma" w:eastAsia="Tahoma" w:hAnsi="Tahoma" w:hint="default"/>
        <w:w w:val="112"/>
        <w:sz w:val="18"/>
        <w:szCs w:val="18"/>
      </w:rPr>
    </w:lvl>
    <w:lvl w:ilvl="1" w:tplc="1FE015EC">
      <w:start w:val="1"/>
      <w:numFmt w:val="bullet"/>
      <w:lvlText w:val="•"/>
      <w:lvlJc w:val="left"/>
      <w:pPr>
        <w:ind w:left="794" w:hanging="295"/>
      </w:pPr>
      <w:rPr>
        <w:rFonts w:hint="default"/>
      </w:rPr>
    </w:lvl>
    <w:lvl w:ilvl="2" w:tplc="5AF24C6C">
      <w:start w:val="1"/>
      <w:numFmt w:val="bullet"/>
      <w:lvlText w:val="•"/>
      <w:lvlJc w:val="left"/>
      <w:pPr>
        <w:ind w:left="1807" w:hanging="295"/>
      </w:pPr>
      <w:rPr>
        <w:rFonts w:hint="default"/>
      </w:rPr>
    </w:lvl>
    <w:lvl w:ilvl="3" w:tplc="1C7889B8">
      <w:start w:val="1"/>
      <w:numFmt w:val="bullet"/>
      <w:lvlText w:val="•"/>
      <w:lvlJc w:val="left"/>
      <w:pPr>
        <w:ind w:left="2821" w:hanging="295"/>
      </w:pPr>
      <w:rPr>
        <w:rFonts w:hint="default"/>
      </w:rPr>
    </w:lvl>
    <w:lvl w:ilvl="4" w:tplc="D05CD36C">
      <w:start w:val="1"/>
      <w:numFmt w:val="bullet"/>
      <w:lvlText w:val="•"/>
      <w:lvlJc w:val="left"/>
      <w:pPr>
        <w:ind w:left="3834" w:hanging="295"/>
      </w:pPr>
      <w:rPr>
        <w:rFonts w:hint="default"/>
      </w:rPr>
    </w:lvl>
    <w:lvl w:ilvl="5" w:tplc="9470302C">
      <w:start w:val="1"/>
      <w:numFmt w:val="bullet"/>
      <w:lvlText w:val="•"/>
      <w:lvlJc w:val="left"/>
      <w:pPr>
        <w:ind w:left="4847" w:hanging="295"/>
      </w:pPr>
      <w:rPr>
        <w:rFonts w:hint="default"/>
      </w:rPr>
    </w:lvl>
    <w:lvl w:ilvl="6" w:tplc="74C403E6">
      <w:start w:val="1"/>
      <w:numFmt w:val="bullet"/>
      <w:lvlText w:val="•"/>
      <w:lvlJc w:val="left"/>
      <w:pPr>
        <w:ind w:left="5860" w:hanging="295"/>
      </w:pPr>
      <w:rPr>
        <w:rFonts w:hint="default"/>
      </w:rPr>
    </w:lvl>
    <w:lvl w:ilvl="7" w:tplc="F0442314">
      <w:start w:val="1"/>
      <w:numFmt w:val="bullet"/>
      <w:lvlText w:val="•"/>
      <w:lvlJc w:val="left"/>
      <w:pPr>
        <w:ind w:left="6874" w:hanging="295"/>
      </w:pPr>
      <w:rPr>
        <w:rFonts w:hint="default"/>
      </w:rPr>
    </w:lvl>
    <w:lvl w:ilvl="8" w:tplc="1898C592">
      <w:start w:val="1"/>
      <w:numFmt w:val="bullet"/>
      <w:lvlText w:val="•"/>
      <w:lvlJc w:val="left"/>
      <w:pPr>
        <w:ind w:left="7887" w:hanging="295"/>
      </w:pPr>
      <w:rPr>
        <w:rFonts w:hint="default"/>
      </w:rPr>
    </w:lvl>
  </w:abstractNum>
  <w:abstractNum w:abstractNumId="74" w15:restartNumberingAfterBreak="0">
    <w:nsid w:val="7B442C4C"/>
    <w:multiLevelType w:val="hybridMultilevel"/>
    <w:tmpl w:val="2020F63A"/>
    <w:lvl w:ilvl="0" w:tplc="CA2813C0">
      <w:start w:val="1"/>
      <w:numFmt w:val="upperLetter"/>
      <w:lvlText w:val="%1."/>
      <w:lvlJc w:val="left"/>
      <w:pPr>
        <w:ind w:left="839" w:hanging="720"/>
      </w:pPr>
      <w:rPr>
        <w:rFonts w:ascii="Times New Roman" w:eastAsia="Times New Roman" w:hAnsi="Times New Roman" w:hint="default"/>
        <w:spacing w:val="-1"/>
        <w:w w:val="99"/>
        <w:sz w:val="24"/>
        <w:szCs w:val="24"/>
      </w:rPr>
    </w:lvl>
    <w:lvl w:ilvl="1" w:tplc="0206DDB0">
      <w:start w:val="1"/>
      <w:numFmt w:val="decimal"/>
      <w:lvlText w:val="%2."/>
      <w:lvlJc w:val="left"/>
      <w:pPr>
        <w:ind w:left="1559" w:hanging="720"/>
      </w:pPr>
      <w:rPr>
        <w:rFonts w:ascii="Times New Roman" w:eastAsia="Times New Roman" w:hAnsi="Times New Roman" w:hint="default"/>
        <w:w w:val="99"/>
        <w:sz w:val="24"/>
        <w:szCs w:val="24"/>
      </w:rPr>
    </w:lvl>
    <w:lvl w:ilvl="2" w:tplc="4698A7E6">
      <w:start w:val="1"/>
      <w:numFmt w:val="bullet"/>
      <w:lvlText w:val="•"/>
      <w:lvlJc w:val="left"/>
      <w:pPr>
        <w:ind w:left="1559" w:hanging="720"/>
      </w:pPr>
      <w:rPr>
        <w:rFonts w:hint="default"/>
      </w:rPr>
    </w:lvl>
    <w:lvl w:ilvl="3" w:tplc="D390F626">
      <w:start w:val="1"/>
      <w:numFmt w:val="bullet"/>
      <w:lvlText w:val="•"/>
      <w:lvlJc w:val="left"/>
      <w:pPr>
        <w:ind w:left="2562" w:hanging="720"/>
      </w:pPr>
      <w:rPr>
        <w:rFonts w:hint="default"/>
      </w:rPr>
    </w:lvl>
    <w:lvl w:ilvl="4" w:tplc="9DA2D10C">
      <w:start w:val="1"/>
      <w:numFmt w:val="bullet"/>
      <w:lvlText w:val="•"/>
      <w:lvlJc w:val="left"/>
      <w:pPr>
        <w:ind w:left="3564" w:hanging="720"/>
      </w:pPr>
      <w:rPr>
        <w:rFonts w:hint="default"/>
      </w:rPr>
    </w:lvl>
    <w:lvl w:ilvl="5" w:tplc="56CE8E16">
      <w:start w:val="1"/>
      <w:numFmt w:val="bullet"/>
      <w:lvlText w:val="•"/>
      <w:lvlJc w:val="left"/>
      <w:pPr>
        <w:ind w:left="4567" w:hanging="720"/>
      </w:pPr>
      <w:rPr>
        <w:rFonts w:hint="default"/>
      </w:rPr>
    </w:lvl>
    <w:lvl w:ilvl="6" w:tplc="737A6F5A">
      <w:start w:val="1"/>
      <w:numFmt w:val="bullet"/>
      <w:lvlText w:val="•"/>
      <w:lvlJc w:val="left"/>
      <w:pPr>
        <w:ind w:left="5570" w:hanging="720"/>
      </w:pPr>
      <w:rPr>
        <w:rFonts w:hint="default"/>
      </w:rPr>
    </w:lvl>
    <w:lvl w:ilvl="7" w:tplc="4544C5E8">
      <w:start w:val="1"/>
      <w:numFmt w:val="bullet"/>
      <w:lvlText w:val="•"/>
      <w:lvlJc w:val="left"/>
      <w:pPr>
        <w:ind w:left="6572" w:hanging="720"/>
      </w:pPr>
      <w:rPr>
        <w:rFonts w:hint="default"/>
      </w:rPr>
    </w:lvl>
    <w:lvl w:ilvl="8" w:tplc="113EED04">
      <w:start w:val="1"/>
      <w:numFmt w:val="bullet"/>
      <w:lvlText w:val="•"/>
      <w:lvlJc w:val="left"/>
      <w:pPr>
        <w:ind w:left="7575" w:hanging="720"/>
      </w:pPr>
      <w:rPr>
        <w:rFonts w:hint="default"/>
      </w:rPr>
    </w:lvl>
  </w:abstractNum>
  <w:abstractNum w:abstractNumId="75" w15:restartNumberingAfterBreak="0">
    <w:nsid w:val="7B7A4E71"/>
    <w:multiLevelType w:val="multilevel"/>
    <w:tmpl w:val="B19413D8"/>
    <w:lvl w:ilvl="0">
      <w:start w:val="5"/>
      <w:numFmt w:val="decimal"/>
      <w:lvlText w:val="%1"/>
      <w:lvlJc w:val="left"/>
      <w:pPr>
        <w:ind w:left="1603" w:hanging="898"/>
      </w:pPr>
      <w:rPr>
        <w:rFonts w:hint="default"/>
      </w:rPr>
    </w:lvl>
    <w:lvl w:ilvl="1">
      <w:start w:val="1"/>
      <w:numFmt w:val="decimal"/>
      <w:lvlText w:val="%1.%2"/>
      <w:lvlJc w:val="left"/>
      <w:pPr>
        <w:ind w:left="1603" w:hanging="898"/>
      </w:pPr>
      <w:rPr>
        <w:rFonts w:ascii="Times New Roman" w:eastAsia="Times New Roman" w:hAnsi="Times New Roman" w:hint="default"/>
        <w:w w:val="99"/>
        <w:sz w:val="24"/>
        <w:szCs w:val="24"/>
      </w:rPr>
    </w:lvl>
    <w:lvl w:ilvl="2">
      <w:start w:val="1"/>
      <w:numFmt w:val="bullet"/>
      <w:lvlText w:val="•"/>
      <w:lvlJc w:val="left"/>
      <w:pPr>
        <w:ind w:left="3271" w:hanging="898"/>
      </w:pPr>
      <w:rPr>
        <w:rFonts w:hint="default"/>
      </w:rPr>
    </w:lvl>
    <w:lvl w:ilvl="3">
      <w:start w:val="1"/>
      <w:numFmt w:val="bullet"/>
      <w:lvlText w:val="•"/>
      <w:lvlJc w:val="left"/>
      <w:pPr>
        <w:ind w:left="4104" w:hanging="898"/>
      </w:pPr>
      <w:rPr>
        <w:rFonts w:hint="default"/>
      </w:rPr>
    </w:lvl>
    <w:lvl w:ilvl="4">
      <w:start w:val="1"/>
      <w:numFmt w:val="bullet"/>
      <w:lvlText w:val="•"/>
      <w:lvlJc w:val="left"/>
      <w:pPr>
        <w:ind w:left="4938" w:hanging="898"/>
      </w:pPr>
      <w:rPr>
        <w:rFonts w:hint="default"/>
      </w:rPr>
    </w:lvl>
    <w:lvl w:ilvl="5">
      <w:start w:val="1"/>
      <w:numFmt w:val="bullet"/>
      <w:lvlText w:val="•"/>
      <w:lvlJc w:val="left"/>
      <w:pPr>
        <w:ind w:left="5771" w:hanging="898"/>
      </w:pPr>
      <w:rPr>
        <w:rFonts w:hint="default"/>
      </w:rPr>
    </w:lvl>
    <w:lvl w:ilvl="6">
      <w:start w:val="1"/>
      <w:numFmt w:val="bullet"/>
      <w:lvlText w:val="•"/>
      <w:lvlJc w:val="left"/>
      <w:pPr>
        <w:ind w:left="6605" w:hanging="898"/>
      </w:pPr>
      <w:rPr>
        <w:rFonts w:hint="default"/>
      </w:rPr>
    </w:lvl>
    <w:lvl w:ilvl="7">
      <w:start w:val="1"/>
      <w:numFmt w:val="bullet"/>
      <w:lvlText w:val="•"/>
      <w:lvlJc w:val="left"/>
      <w:pPr>
        <w:ind w:left="7439" w:hanging="898"/>
      </w:pPr>
      <w:rPr>
        <w:rFonts w:hint="default"/>
      </w:rPr>
    </w:lvl>
    <w:lvl w:ilvl="8">
      <w:start w:val="1"/>
      <w:numFmt w:val="bullet"/>
      <w:lvlText w:val="•"/>
      <w:lvlJc w:val="left"/>
      <w:pPr>
        <w:ind w:left="8272" w:hanging="898"/>
      </w:pPr>
      <w:rPr>
        <w:rFonts w:hint="default"/>
      </w:rPr>
    </w:lvl>
  </w:abstractNum>
  <w:abstractNum w:abstractNumId="76" w15:restartNumberingAfterBreak="0">
    <w:nsid w:val="7B862691"/>
    <w:multiLevelType w:val="hybridMultilevel"/>
    <w:tmpl w:val="78E2D814"/>
    <w:lvl w:ilvl="0" w:tplc="20B40578">
      <w:start w:val="1"/>
      <w:numFmt w:val="upperLetter"/>
      <w:lvlText w:val="%1."/>
      <w:lvlJc w:val="left"/>
      <w:pPr>
        <w:ind w:left="839" w:hanging="720"/>
      </w:pPr>
      <w:rPr>
        <w:rFonts w:ascii="Times New Roman" w:eastAsia="Times New Roman" w:hAnsi="Times New Roman" w:hint="default"/>
        <w:spacing w:val="-1"/>
        <w:w w:val="99"/>
        <w:sz w:val="24"/>
        <w:szCs w:val="24"/>
      </w:rPr>
    </w:lvl>
    <w:lvl w:ilvl="1" w:tplc="2B5CB542">
      <w:start w:val="1"/>
      <w:numFmt w:val="bullet"/>
      <w:lvlText w:val=""/>
      <w:lvlJc w:val="left"/>
      <w:pPr>
        <w:ind w:left="940" w:hanging="360"/>
      </w:pPr>
      <w:rPr>
        <w:rFonts w:ascii="Symbol" w:eastAsia="Symbol" w:hAnsi="Symbol" w:hint="default"/>
        <w:sz w:val="22"/>
        <w:szCs w:val="22"/>
      </w:rPr>
    </w:lvl>
    <w:lvl w:ilvl="2" w:tplc="48125230">
      <w:start w:val="1"/>
      <w:numFmt w:val="bullet"/>
      <w:lvlText w:val="•"/>
      <w:lvlJc w:val="left"/>
      <w:pPr>
        <w:ind w:left="1900" w:hanging="360"/>
      </w:pPr>
      <w:rPr>
        <w:rFonts w:hint="default"/>
      </w:rPr>
    </w:lvl>
    <w:lvl w:ilvl="3" w:tplc="938C05D8">
      <w:start w:val="1"/>
      <w:numFmt w:val="bullet"/>
      <w:lvlText w:val="•"/>
      <w:lvlJc w:val="left"/>
      <w:pPr>
        <w:ind w:left="2860" w:hanging="360"/>
      </w:pPr>
      <w:rPr>
        <w:rFonts w:hint="default"/>
      </w:rPr>
    </w:lvl>
    <w:lvl w:ilvl="4" w:tplc="A162B0CE">
      <w:start w:val="1"/>
      <w:numFmt w:val="bullet"/>
      <w:lvlText w:val="•"/>
      <w:lvlJc w:val="left"/>
      <w:pPr>
        <w:ind w:left="3820" w:hanging="360"/>
      </w:pPr>
      <w:rPr>
        <w:rFonts w:hint="default"/>
      </w:rPr>
    </w:lvl>
    <w:lvl w:ilvl="5" w:tplc="826CD74E">
      <w:start w:val="1"/>
      <w:numFmt w:val="bullet"/>
      <w:lvlText w:val="•"/>
      <w:lvlJc w:val="left"/>
      <w:pPr>
        <w:ind w:left="4780" w:hanging="360"/>
      </w:pPr>
      <w:rPr>
        <w:rFonts w:hint="default"/>
      </w:rPr>
    </w:lvl>
    <w:lvl w:ilvl="6" w:tplc="8AE86854">
      <w:start w:val="1"/>
      <w:numFmt w:val="bullet"/>
      <w:lvlText w:val="•"/>
      <w:lvlJc w:val="left"/>
      <w:pPr>
        <w:ind w:left="5740" w:hanging="360"/>
      </w:pPr>
      <w:rPr>
        <w:rFonts w:hint="default"/>
      </w:rPr>
    </w:lvl>
    <w:lvl w:ilvl="7" w:tplc="B4849B30">
      <w:start w:val="1"/>
      <w:numFmt w:val="bullet"/>
      <w:lvlText w:val="•"/>
      <w:lvlJc w:val="left"/>
      <w:pPr>
        <w:ind w:left="6700" w:hanging="360"/>
      </w:pPr>
      <w:rPr>
        <w:rFonts w:hint="default"/>
      </w:rPr>
    </w:lvl>
    <w:lvl w:ilvl="8" w:tplc="00786AEC">
      <w:start w:val="1"/>
      <w:numFmt w:val="bullet"/>
      <w:lvlText w:val="•"/>
      <w:lvlJc w:val="left"/>
      <w:pPr>
        <w:ind w:left="7660" w:hanging="360"/>
      </w:pPr>
      <w:rPr>
        <w:rFonts w:hint="default"/>
      </w:rPr>
    </w:lvl>
  </w:abstractNum>
  <w:abstractNum w:abstractNumId="77" w15:restartNumberingAfterBreak="0">
    <w:nsid w:val="7EED15EC"/>
    <w:multiLevelType w:val="hybridMultilevel"/>
    <w:tmpl w:val="6416225E"/>
    <w:lvl w:ilvl="0" w:tplc="B6D4508C">
      <w:start w:val="1"/>
      <w:numFmt w:val="upperLetter"/>
      <w:lvlText w:val="%1."/>
      <w:lvlJc w:val="left"/>
      <w:pPr>
        <w:ind w:left="220" w:hanging="720"/>
        <w:jc w:val="right"/>
      </w:pPr>
      <w:rPr>
        <w:rFonts w:ascii="Times New Roman" w:eastAsia="Times New Roman" w:hAnsi="Times New Roman" w:hint="default"/>
        <w:spacing w:val="-1"/>
        <w:w w:val="99"/>
        <w:sz w:val="24"/>
        <w:szCs w:val="24"/>
      </w:rPr>
    </w:lvl>
    <w:lvl w:ilvl="1" w:tplc="A4FAB7EA">
      <w:start w:val="1"/>
      <w:numFmt w:val="decimal"/>
      <w:lvlText w:val="%2."/>
      <w:lvlJc w:val="left"/>
      <w:pPr>
        <w:ind w:left="1559" w:hanging="720"/>
      </w:pPr>
      <w:rPr>
        <w:rFonts w:ascii="Times New Roman" w:eastAsia="Times New Roman" w:hAnsi="Times New Roman" w:hint="default"/>
        <w:w w:val="99"/>
        <w:sz w:val="24"/>
        <w:szCs w:val="24"/>
      </w:rPr>
    </w:lvl>
    <w:lvl w:ilvl="2" w:tplc="0E5E6CD0">
      <w:start w:val="1"/>
      <w:numFmt w:val="bullet"/>
      <w:lvlText w:val="•"/>
      <w:lvlJc w:val="left"/>
      <w:pPr>
        <w:ind w:left="2451" w:hanging="720"/>
      </w:pPr>
      <w:rPr>
        <w:rFonts w:hint="default"/>
      </w:rPr>
    </w:lvl>
    <w:lvl w:ilvl="3" w:tplc="E5626976">
      <w:start w:val="1"/>
      <w:numFmt w:val="bullet"/>
      <w:lvlText w:val="•"/>
      <w:lvlJc w:val="left"/>
      <w:pPr>
        <w:ind w:left="3342" w:hanging="720"/>
      </w:pPr>
      <w:rPr>
        <w:rFonts w:hint="default"/>
      </w:rPr>
    </w:lvl>
    <w:lvl w:ilvl="4" w:tplc="4C4204F6">
      <w:start w:val="1"/>
      <w:numFmt w:val="bullet"/>
      <w:lvlText w:val="•"/>
      <w:lvlJc w:val="left"/>
      <w:pPr>
        <w:ind w:left="4233" w:hanging="720"/>
      </w:pPr>
      <w:rPr>
        <w:rFonts w:hint="default"/>
      </w:rPr>
    </w:lvl>
    <w:lvl w:ilvl="5" w:tplc="9C085A18">
      <w:start w:val="1"/>
      <w:numFmt w:val="bullet"/>
      <w:lvlText w:val="•"/>
      <w:lvlJc w:val="left"/>
      <w:pPr>
        <w:ind w:left="5124" w:hanging="720"/>
      </w:pPr>
      <w:rPr>
        <w:rFonts w:hint="default"/>
      </w:rPr>
    </w:lvl>
    <w:lvl w:ilvl="6" w:tplc="A656A16E">
      <w:start w:val="1"/>
      <w:numFmt w:val="bullet"/>
      <w:lvlText w:val="•"/>
      <w:lvlJc w:val="left"/>
      <w:pPr>
        <w:ind w:left="6015" w:hanging="720"/>
      </w:pPr>
      <w:rPr>
        <w:rFonts w:hint="default"/>
      </w:rPr>
    </w:lvl>
    <w:lvl w:ilvl="7" w:tplc="64E2D1D4">
      <w:start w:val="1"/>
      <w:numFmt w:val="bullet"/>
      <w:lvlText w:val="•"/>
      <w:lvlJc w:val="left"/>
      <w:pPr>
        <w:ind w:left="6906" w:hanging="720"/>
      </w:pPr>
      <w:rPr>
        <w:rFonts w:hint="default"/>
      </w:rPr>
    </w:lvl>
    <w:lvl w:ilvl="8" w:tplc="467A155A">
      <w:start w:val="1"/>
      <w:numFmt w:val="bullet"/>
      <w:lvlText w:val="•"/>
      <w:lvlJc w:val="left"/>
      <w:pPr>
        <w:ind w:left="7797" w:hanging="720"/>
      </w:pPr>
      <w:rPr>
        <w:rFonts w:hint="default"/>
      </w:rPr>
    </w:lvl>
  </w:abstractNum>
  <w:abstractNum w:abstractNumId="78" w15:restartNumberingAfterBreak="0">
    <w:nsid w:val="7EFD0D9B"/>
    <w:multiLevelType w:val="multilevel"/>
    <w:tmpl w:val="B11E63B4"/>
    <w:lvl w:ilvl="0">
      <w:start w:val="4"/>
      <w:numFmt w:val="decimal"/>
      <w:lvlText w:val="%1"/>
      <w:lvlJc w:val="left"/>
      <w:pPr>
        <w:ind w:left="1603" w:hanging="898"/>
      </w:pPr>
      <w:rPr>
        <w:rFonts w:hint="default"/>
      </w:rPr>
    </w:lvl>
    <w:lvl w:ilvl="1">
      <w:start w:val="1"/>
      <w:numFmt w:val="decimal"/>
      <w:lvlText w:val="%1.%2"/>
      <w:lvlJc w:val="left"/>
      <w:pPr>
        <w:ind w:left="1603" w:hanging="898"/>
      </w:pPr>
      <w:rPr>
        <w:rFonts w:ascii="Times New Roman" w:eastAsia="Times New Roman" w:hAnsi="Times New Roman" w:hint="default"/>
        <w:w w:val="99"/>
        <w:sz w:val="24"/>
        <w:szCs w:val="24"/>
      </w:rPr>
    </w:lvl>
    <w:lvl w:ilvl="2">
      <w:start w:val="1"/>
      <w:numFmt w:val="bullet"/>
      <w:lvlText w:val="•"/>
      <w:lvlJc w:val="left"/>
      <w:pPr>
        <w:ind w:left="3271" w:hanging="898"/>
      </w:pPr>
      <w:rPr>
        <w:rFonts w:hint="default"/>
      </w:rPr>
    </w:lvl>
    <w:lvl w:ilvl="3">
      <w:start w:val="1"/>
      <w:numFmt w:val="bullet"/>
      <w:lvlText w:val="•"/>
      <w:lvlJc w:val="left"/>
      <w:pPr>
        <w:ind w:left="4104" w:hanging="898"/>
      </w:pPr>
      <w:rPr>
        <w:rFonts w:hint="default"/>
      </w:rPr>
    </w:lvl>
    <w:lvl w:ilvl="4">
      <w:start w:val="1"/>
      <w:numFmt w:val="bullet"/>
      <w:lvlText w:val="•"/>
      <w:lvlJc w:val="left"/>
      <w:pPr>
        <w:ind w:left="4938" w:hanging="898"/>
      </w:pPr>
      <w:rPr>
        <w:rFonts w:hint="default"/>
      </w:rPr>
    </w:lvl>
    <w:lvl w:ilvl="5">
      <w:start w:val="1"/>
      <w:numFmt w:val="bullet"/>
      <w:lvlText w:val="•"/>
      <w:lvlJc w:val="left"/>
      <w:pPr>
        <w:ind w:left="5771" w:hanging="898"/>
      </w:pPr>
      <w:rPr>
        <w:rFonts w:hint="default"/>
      </w:rPr>
    </w:lvl>
    <w:lvl w:ilvl="6">
      <w:start w:val="1"/>
      <w:numFmt w:val="bullet"/>
      <w:lvlText w:val="•"/>
      <w:lvlJc w:val="left"/>
      <w:pPr>
        <w:ind w:left="6605" w:hanging="898"/>
      </w:pPr>
      <w:rPr>
        <w:rFonts w:hint="default"/>
      </w:rPr>
    </w:lvl>
    <w:lvl w:ilvl="7">
      <w:start w:val="1"/>
      <w:numFmt w:val="bullet"/>
      <w:lvlText w:val="•"/>
      <w:lvlJc w:val="left"/>
      <w:pPr>
        <w:ind w:left="7439" w:hanging="898"/>
      </w:pPr>
      <w:rPr>
        <w:rFonts w:hint="default"/>
      </w:rPr>
    </w:lvl>
    <w:lvl w:ilvl="8">
      <w:start w:val="1"/>
      <w:numFmt w:val="bullet"/>
      <w:lvlText w:val="•"/>
      <w:lvlJc w:val="left"/>
      <w:pPr>
        <w:ind w:left="8272" w:hanging="898"/>
      </w:pPr>
      <w:rPr>
        <w:rFonts w:hint="default"/>
      </w:rPr>
    </w:lvl>
  </w:abstractNum>
  <w:abstractNum w:abstractNumId="79" w15:restartNumberingAfterBreak="0">
    <w:nsid w:val="7F8B507C"/>
    <w:multiLevelType w:val="hybridMultilevel"/>
    <w:tmpl w:val="9A46F6BC"/>
    <w:lvl w:ilvl="0" w:tplc="0409000F">
      <w:start w:val="1"/>
      <w:numFmt w:val="decimal"/>
      <w:lvlText w:val="%1."/>
      <w:lvlJc w:val="left"/>
      <w:pPr>
        <w:ind w:left="1560" w:hanging="360"/>
      </w:pPr>
    </w:lvl>
    <w:lvl w:ilvl="1" w:tplc="04090019">
      <w:start w:val="1"/>
      <w:numFmt w:val="lowerLetter"/>
      <w:lvlText w:val="%2."/>
      <w:lvlJc w:val="left"/>
      <w:pPr>
        <w:ind w:left="2280" w:hanging="360"/>
      </w:pPr>
    </w:lvl>
    <w:lvl w:ilvl="2" w:tplc="0409001B">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num w:numId="1" w16cid:durableId="1666742907">
    <w:abstractNumId w:val="76"/>
  </w:num>
  <w:num w:numId="2" w16cid:durableId="1253509992">
    <w:abstractNumId w:val="30"/>
  </w:num>
  <w:num w:numId="3" w16cid:durableId="1921524319">
    <w:abstractNumId w:val="33"/>
  </w:num>
  <w:num w:numId="4" w16cid:durableId="1991206324">
    <w:abstractNumId w:val="73"/>
  </w:num>
  <w:num w:numId="5" w16cid:durableId="1682776750">
    <w:abstractNumId w:val="74"/>
  </w:num>
  <w:num w:numId="6" w16cid:durableId="1068461299">
    <w:abstractNumId w:val="62"/>
  </w:num>
  <w:num w:numId="7" w16cid:durableId="861550534">
    <w:abstractNumId w:val="69"/>
  </w:num>
  <w:num w:numId="8" w16cid:durableId="2028097582">
    <w:abstractNumId w:val="13"/>
  </w:num>
  <w:num w:numId="9" w16cid:durableId="1798139454">
    <w:abstractNumId w:val="51"/>
  </w:num>
  <w:num w:numId="10" w16cid:durableId="1924605451">
    <w:abstractNumId w:val="72"/>
  </w:num>
  <w:num w:numId="11" w16cid:durableId="767042660">
    <w:abstractNumId w:val="36"/>
  </w:num>
  <w:num w:numId="12" w16cid:durableId="966549528">
    <w:abstractNumId w:val="35"/>
  </w:num>
  <w:num w:numId="13" w16cid:durableId="1961522852">
    <w:abstractNumId w:val="67"/>
  </w:num>
  <w:num w:numId="14" w16cid:durableId="966935709">
    <w:abstractNumId w:val="18"/>
  </w:num>
  <w:num w:numId="15" w16cid:durableId="217252245">
    <w:abstractNumId w:val="44"/>
  </w:num>
  <w:num w:numId="16" w16cid:durableId="2123647982">
    <w:abstractNumId w:val="59"/>
  </w:num>
  <w:num w:numId="17" w16cid:durableId="1734309682">
    <w:abstractNumId w:val="43"/>
  </w:num>
  <w:num w:numId="18" w16cid:durableId="1393500319">
    <w:abstractNumId w:val="28"/>
  </w:num>
  <w:num w:numId="19" w16cid:durableId="44138456">
    <w:abstractNumId w:val="64"/>
  </w:num>
  <w:num w:numId="20" w16cid:durableId="1002971183">
    <w:abstractNumId w:val="56"/>
  </w:num>
  <w:num w:numId="21" w16cid:durableId="1549876130">
    <w:abstractNumId w:val="49"/>
  </w:num>
  <w:num w:numId="22" w16cid:durableId="400832993">
    <w:abstractNumId w:val="38"/>
  </w:num>
  <w:num w:numId="23" w16cid:durableId="1971158758">
    <w:abstractNumId w:val="71"/>
  </w:num>
  <w:num w:numId="24" w16cid:durableId="568156229">
    <w:abstractNumId w:val="68"/>
  </w:num>
  <w:num w:numId="25" w16cid:durableId="1853908534">
    <w:abstractNumId w:val="24"/>
  </w:num>
  <w:num w:numId="26" w16cid:durableId="2142334102">
    <w:abstractNumId w:val="77"/>
  </w:num>
  <w:num w:numId="27" w16cid:durableId="343899441">
    <w:abstractNumId w:val="34"/>
  </w:num>
  <w:num w:numId="28" w16cid:durableId="1841503855">
    <w:abstractNumId w:val="66"/>
  </w:num>
  <w:num w:numId="29" w16cid:durableId="1422487421">
    <w:abstractNumId w:val="70"/>
  </w:num>
  <w:num w:numId="30" w16cid:durableId="2014600236">
    <w:abstractNumId w:val="52"/>
  </w:num>
  <w:num w:numId="31" w16cid:durableId="1328556782">
    <w:abstractNumId w:val="25"/>
  </w:num>
  <w:num w:numId="32" w16cid:durableId="51513717">
    <w:abstractNumId w:val="57"/>
  </w:num>
  <w:num w:numId="33" w16cid:durableId="1060598858">
    <w:abstractNumId w:val="15"/>
  </w:num>
  <w:num w:numId="34" w16cid:durableId="1559396091">
    <w:abstractNumId w:val="53"/>
  </w:num>
  <w:num w:numId="35" w16cid:durableId="1026176416">
    <w:abstractNumId w:val="40"/>
  </w:num>
  <w:num w:numId="36" w16cid:durableId="1544710366">
    <w:abstractNumId w:val="75"/>
  </w:num>
  <w:num w:numId="37" w16cid:durableId="1338924165">
    <w:abstractNumId w:val="78"/>
  </w:num>
  <w:num w:numId="38" w16cid:durableId="533345950">
    <w:abstractNumId w:val="31"/>
  </w:num>
  <w:num w:numId="39" w16cid:durableId="572929095">
    <w:abstractNumId w:val="32"/>
  </w:num>
  <w:num w:numId="40" w16cid:durableId="1058673892">
    <w:abstractNumId w:val="22"/>
  </w:num>
  <w:num w:numId="41" w16cid:durableId="1022973001">
    <w:abstractNumId w:val="65"/>
  </w:num>
  <w:num w:numId="42" w16cid:durableId="1364330285">
    <w:abstractNumId w:val="27"/>
  </w:num>
  <w:num w:numId="43" w16cid:durableId="1837653078">
    <w:abstractNumId w:val="37"/>
  </w:num>
  <w:num w:numId="44" w16cid:durableId="1896889531">
    <w:abstractNumId w:val="12"/>
  </w:num>
  <w:num w:numId="45" w16cid:durableId="130758929">
    <w:abstractNumId w:val="39"/>
  </w:num>
  <w:num w:numId="46" w16cid:durableId="1132138028">
    <w:abstractNumId w:val="26"/>
  </w:num>
  <w:num w:numId="47" w16cid:durableId="1246308342">
    <w:abstractNumId w:val="79"/>
  </w:num>
  <w:num w:numId="48" w16cid:durableId="1042051797">
    <w:abstractNumId w:val="58"/>
  </w:num>
  <w:num w:numId="49" w16cid:durableId="945115916">
    <w:abstractNumId w:val="55"/>
  </w:num>
  <w:num w:numId="50" w16cid:durableId="1540435602">
    <w:abstractNumId w:val="29"/>
  </w:num>
  <w:num w:numId="51" w16cid:durableId="1580754147">
    <w:abstractNumId w:val="47"/>
  </w:num>
  <w:num w:numId="52" w16cid:durableId="677999421">
    <w:abstractNumId w:val="23"/>
  </w:num>
  <w:num w:numId="53" w16cid:durableId="1711110750">
    <w:abstractNumId w:val="48"/>
  </w:num>
  <w:num w:numId="54" w16cid:durableId="1795126215">
    <w:abstractNumId w:val="20"/>
  </w:num>
  <w:num w:numId="55" w16cid:durableId="1765110278">
    <w:abstractNumId w:val="61"/>
  </w:num>
  <w:num w:numId="56" w16cid:durableId="1292446012">
    <w:abstractNumId w:val="50"/>
  </w:num>
  <w:num w:numId="57" w16cid:durableId="286939006">
    <w:abstractNumId w:val="19"/>
  </w:num>
  <w:num w:numId="58" w16cid:durableId="785466868">
    <w:abstractNumId w:val="21"/>
  </w:num>
  <w:num w:numId="59" w16cid:durableId="808672111">
    <w:abstractNumId w:val="54"/>
  </w:num>
  <w:num w:numId="60" w16cid:durableId="748775737">
    <w:abstractNumId w:val="63"/>
  </w:num>
  <w:num w:numId="61" w16cid:durableId="130750221">
    <w:abstractNumId w:val="60"/>
  </w:num>
  <w:num w:numId="62" w16cid:durableId="1272468008">
    <w:abstractNumId w:val="17"/>
  </w:num>
  <w:num w:numId="63" w16cid:durableId="633758818">
    <w:abstractNumId w:val="46"/>
  </w:num>
  <w:num w:numId="64" w16cid:durableId="1490711906">
    <w:abstractNumId w:val="16"/>
  </w:num>
  <w:num w:numId="65" w16cid:durableId="1942839366">
    <w:abstractNumId w:val="11"/>
  </w:num>
  <w:num w:numId="66" w16cid:durableId="390154986">
    <w:abstractNumId w:val="10"/>
  </w:num>
  <w:num w:numId="67" w16cid:durableId="1153329850">
    <w:abstractNumId w:val="9"/>
  </w:num>
  <w:num w:numId="68" w16cid:durableId="1581475897">
    <w:abstractNumId w:val="8"/>
  </w:num>
  <w:num w:numId="69" w16cid:durableId="618222006">
    <w:abstractNumId w:val="7"/>
  </w:num>
  <w:num w:numId="70" w16cid:durableId="86732409">
    <w:abstractNumId w:val="6"/>
  </w:num>
  <w:num w:numId="71" w16cid:durableId="1800340360">
    <w:abstractNumId w:val="5"/>
  </w:num>
  <w:num w:numId="72" w16cid:durableId="926614307">
    <w:abstractNumId w:val="4"/>
  </w:num>
  <w:num w:numId="73" w16cid:durableId="261841274">
    <w:abstractNumId w:val="3"/>
  </w:num>
  <w:num w:numId="74" w16cid:durableId="1277828811">
    <w:abstractNumId w:val="2"/>
  </w:num>
  <w:num w:numId="75" w16cid:durableId="368189130">
    <w:abstractNumId w:val="1"/>
  </w:num>
  <w:num w:numId="76" w16cid:durableId="1735546890">
    <w:abstractNumId w:val="14"/>
  </w:num>
  <w:num w:numId="77" w16cid:durableId="147331858">
    <w:abstractNumId w:val="41"/>
  </w:num>
  <w:num w:numId="78" w16cid:durableId="310335183">
    <w:abstractNumId w:val="42"/>
  </w:num>
  <w:num w:numId="79" w16cid:durableId="1755971641">
    <w:abstractNumId w:val="0"/>
  </w:num>
  <w:num w:numId="80" w16cid:durableId="1326781364">
    <w:abstractNumId w:val="45"/>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ctiveWritingStyle w:appName="MSWord" w:lang="es-MX" w:vendorID="64" w:dllVersion="6" w:nlCheck="1" w:checkStyle="0"/>
  <w:activeWritingStyle w:appName="MSWord" w:lang="en-US" w:vendorID="64" w:dllVersion="6" w:nlCheck="1" w:checkStyle="0"/>
  <w:activeWritingStyle w:appName="MSWord" w:lang="es-PE" w:vendorID="64" w:dllVersion="6" w:nlCheck="1" w:checkStyle="0"/>
  <w:activeWritingStyle w:appName="MSWord" w:lang="en-US" w:vendorID="64" w:dllVersion="0" w:nlCheck="1" w:checkStyle="0"/>
  <w:activeWritingStyle w:appName="MSWord" w:lang="es-MX" w:vendorID="64" w:dllVersion="0" w:nlCheck="1" w:checkStyle="0"/>
  <w:activeWritingStyle w:appName="MSWord" w:lang="es-PE" w:vendorID="64" w:dllVersion="0" w:nlCheck="1" w:checkStyle="0"/>
  <w:activeWritingStyle w:appName="MSWord" w:lang="es-US" w:vendorID="64" w:dllVersion="0" w:nlCheck="1" w:checkStyle="0"/>
  <w:defaultTabStop w:val="720"/>
  <w:drawingGridHorizontalSpacing w:val="110"/>
  <w:displayHorizontalDrawingGridEvery w:val="2"/>
  <w:characterSpacingControl w:val="doNotCompress"/>
  <w:hdrShapeDefaults>
    <o:shapedefaults v:ext="edit" spidmax="552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082A"/>
    <w:rsid w:val="00003B0D"/>
    <w:rsid w:val="00004EEA"/>
    <w:rsid w:val="000075F1"/>
    <w:rsid w:val="00010A0F"/>
    <w:rsid w:val="0002153B"/>
    <w:rsid w:val="00026202"/>
    <w:rsid w:val="00035064"/>
    <w:rsid w:val="000360F9"/>
    <w:rsid w:val="0004016F"/>
    <w:rsid w:val="00040FC1"/>
    <w:rsid w:val="00041735"/>
    <w:rsid w:val="0004627C"/>
    <w:rsid w:val="00046C59"/>
    <w:rsid w:val="00051E54"/>
    <w:rsid w:val="00052554"/>
    <w:rsid w:val="00055879"/>
    <w:rsid w:val="00063D29"/>
    <w:rsid w:val="000651D5"/>
    <w:rsid w:val="000657FE"/>
    <w:rsid w:val="00065CB6"/>
    <w:rsid w:val="00066C87"/>
    <w:rsid w:val="00071CE1"/>
    <w:rsid w:val="00076A65"/>
    <w:rsid w:val="00076B37"/>
    <w:rsid w:val="000774CF"/>
    <w:rsid w:val="000876D6"/>
    <w:rsid w:val="000944F3"/>
    <w:rsid w:val="00096FC3"/>
    <w:rsid w:val="000A1AB0"/>
    <w:rsid w:val="000A4D60"/>
    <w:rsid w:val="000A4F5C"/>
    <w:rsid w:val="000A7A85"/>
    <w:rsid w:val="000A7E2A"/>
    <w:rsid w:val="000B0A50"/>
    <w:rsid w:val="000B19BA"/>
    <w:rsid w:val="000B2515"/>
    <w:rsid w:val="000B45E7"/>
    <w:rsid w:val="000C064C"/>
    <w:rsid w:val="000C1687"/>
    <w:rsid w:val="000C1FA5"/>
    <w:rsid w:val="000C37AB"/>
    <w:rsid w:val="000C3E67"/>
    <w:rsid w:val="000C4BF1"/>
    <w:rsid w:val="000D183F"/>
    <w:rsid w:val="000D26E1"/>
    <w:rsid w:val="000D35AB"/>
    <w:rsid w:val="000E0BCE"/>
    <w:rsid w:val="000E7ABA"/>
    <w:rsid w:val="000F02A9"/>
    <w:rsid w:val="000F1983"/>
    <w:rsid w:val="00102E8E"/>
    <w:rsid w:val="001035D6"/>
    <w:rsid w:val="0011148D"/>
    <w:rsid w:val="001114C0"/>
    <w:rsid w:val="00122CBE"/>
    <w:rsid w:val="001238A9"/>
    <w:rsid w:val="00126AC6"/>
    <w:rsid w:val="00130D7C"/>
    <w:rsid w:val="00131E86"/>
    <w:rsid w:val="00132DFC"/>
    <w:rsid w:val="0013391E"/>
    <w:rsid w:val="0014064C"/>
    <w:rsid w:val="001406C6"/>
    <w:rsid w:val="001407E8"/>
    <w:rsid w:val="001466D4"/>
    <w:rsid w:val="0015134A"/>
    <w:rsid w:val="00154B2B"/>
    <w:rsid w:val="00155623"/>
    <w:rsid w:val="00156985"/>
    <w:rsid w:val="00156D00"/>
    <w:rsid w:val="00162A78"/>
    <w:rsid w:val="001666A9"/>
    <w:rsid w:val="0017082C"/>
    <w:rsid w:val="00182F5F"/>
    <w:rsid w:val="0018439C"/>
    <w:rsid w:val="00184BFC"/>
    <w:rsid w:val="001877A2"/>
    <w:rsid w:val="0019143A"/>
    <w:rsid w:val="0019670C"/>
    <w:rsid w:val="00196A2D"/>
    <w:rsid w:val="001A572D"/>
    <w:rsid w:val="001B1807"/>
    <w:rsid w:val="001C1260"/>
    <w:rsid w:val="001C1352"/>
    <w:rsid w:val="001C29BE"/>
    <w:rsid w:val="001C5918"/>
    <w:rsid w:val="001C7A19"/>
    <w:rsid w:val="001D10ED"/>
    <w:rsid w:val="001D30FC"/>
    <w:rsid w:val="001D5BF4"/>
    <w:rsid w:val="001D669E"/>
    <w:rsid w:val="001E0C83"/>
    <w:rsid w:val="001E2C4E"/>
    <w:rsid w:val="001E4C9D"/>
    <w:rsid w:val="001E74F9"/>
    <w:rsid w:val="001F34DA"/>
    <w:rsid w:val="001F4092"/>
    <w:rsid w:val="001F4DF1"/>
    <w:rsid w:val="00203F44"/>
    <w:rsid w:val="002076D8"/>
    <w:rsid w:val="00210A98"/>
    <w:rsid w:val="00211435"/>
    <w:rsid w:val="00211AAA"/>
    <w:rsid w:val="00213101"/>
    <w:rsid w:val="00213460"/>
    <w:rsid w:val="00213A7A"/>
    <w:rsid w:val="002147CA"/>
    <w:rsid w:val="0021481C"/>
    <w:rsid w:val="00216142"/>
    <w:rsid w:val="002251BC"/>
    <w:rsid w:val="002255C2"/>
    <w:rsid w:val="002255F0"/>
    <w:rsid w:val="00225D03"/>
    <w:rsid w:val="0022680F"/>
    <w:rsid w:val="00230394"/>
    <w:rsid w:val="00231AE4"/>
    <w:rsid w:val="00232579"/>
    <w:rsid w:val="00236699"/>
    <w:rsid w:val="00243C1B"/>
    <w:rsid w:val="002515D2"/>
    <w:rsid w:val="00256056"/>
    <w:rsid w:val="00261083"/>
    <w:rsid w:val="002623A1"/>
    <w:rsid w:val="002648D8"/>
    <w:rsid w:val="00265020"/>
    <w:rsid w:val="00265F5A"/>
    <w:rsid w:val="00266A36"/>
    <w:rsid w:val="002721AA"/>
    <w:rsid w:val="002728B3"/>
    <w:rsid w:val="002731FA"/>
    <w:rsid w:val="0027438F"/>
    <w:rsid w:val="0027676C"/>
    <w:rsid w:val="00276C01"/>
    <w:rsid w:val="00276E8E"/>
    <w:rsid w:val="0028026E"/>
    <w:rsid w:val="00282076"/>
    <w:rsid w:val="00283717"/>
    <w:rsid w:val="00287177"/>
    <w:rsid w:val="0029230E"/>
    <w:rsid w:val="00295174"/>
    <w:rsid w:val="00296781"/>
    <w:rsid w:val="002979B7"/>
    <w:rsid w:val="002A09AA"/>
    <w:rsid w:val="002A29E4"/>
    <w:rsid w:val="002A3AE8"/>
    <w:rsid w:val="002A4A15"/>
    <w:rsid w:val="002A6ECC"/>
    <w:rsid w:val="002B1B75"/>
    <w:rsid w:val="002B2EA1"/>
    <w:rsid w:val="002B3364"/>
    <w:rsid w:val="002B46E6"/>
    <w:rsid w:val="002C1828"/>
    <w:rsid w:val="002C1917"/>
    <w:rsid w:val="002C4C7B"/>
    <w:rsid w:val="002D022A"/>
    <w:rsid w:val="002D0B4F"/>
    <w:rsid w:val="002E2656"/>
    <w:rsid w:val="002E33CF"/>
    <w:rsid w:val="002E64AC"/>
    <w:rsid w:val="002F09A2"/>
    <w:rsid w:val="002F31FD"/>
    <w:rsid w:val="002F4440"/>
    <w:rsid w:val="002F486D"/>
    <w:rsid w:val="002F71AF"/>
    <w:rsid w:val="003023C4"/>
    <w:rsid w:val="003026A2"/>
    <w:rsid w:val="00311D14"/>
    <w:rsid w:val="0031309F"/>
    <w:rsid w:val="003173B3"/>
    <w:rsid w:val="0032130E"/>
    <w:rsid w:val="0033250F"/>
    <w:rsid w:val="00332715"/>
    <w:rsid w:val="003371FC"/>
    <w:rsid w:val="00340C45"/>
    <w:rsid w:val="003421B7"/>
    <w:rsid w:val="0034229A"/>
    <w:rsid w:val="003427E4"/>
    <w:rsid w:val="00342B58"/>
    <w:rsid w:val="00350D3F"/>
    <w:rsid w:val="00352A8C"/>
    <w:rsid w:val="00353B16"/>
    <w:rsid w:val="00354603"/>
    <w:rsid w:val="00355229"/>
    <w:rsid w:val="00356C03"/>
    <w:rsid w:val="00367A51"/>
    <w:rsid w:val="00370510"/>
    <w:rsid w:val="00372388"/>
    <w:rsid w:val="00374D8E"/>
    <w:rsid w:val="00376ACB"/>
    <w:rsid w:val="0038134B"/>
    <w:rsid w:val="00384B2E"/>
    <w:rsid w:val="003942DA"/>
    <w:rsid w:val="003A0BCA"/>
    <w:rsid w:val="003A1B7B"/>
    <w:rsid w:val="003A6798"/>
    <w:rsid w:val="003B26A6"/>
    <w:rsid w:val="003B409A"/>
    <w:rsid w:val="003B72D3"/>
    <w:rsid w:val="003C0B37"/>
    <w:rsid w:val="003C2AC1"/>
    <w:rsid w:val="003D025A"/>
    <w:rsid w:val="003D0270"/>
    <w:rsid w:val="003D05FB"/>
    <w:rsid w:val="003D1A13"/>
    <w:rsid w:val="003D22D7"/>
    <w:rsid w:val="003D3E93"/>
    <w:rsid w:val="003D7470"/>
    <w:rsid w:val="003E3458"/>
    <w:rsid w:val="003E4D3B"/>
    <w:rsid w:val="003E72BE"/>
    <w:rsid w:val="003F2EEE"/>
    <w:rsid w:val="003F399E"/>
    <w:rsid w:val="003F5BAF"/>
    <w:rsid w:val="004013CD"/>
    <w:rsid w:val="00405A82"/>
    <w:rsid w:val="0040784C"/>
    <w:rsid w:val="0041602C"/>
    <w:rsid w:val="004169F2"/>
    <w:rsid w:val="00416CF5"/>
    <w:rsid w:val="004203E4"/>
    <w:rsid w:val="00422140"/>
    <w:rsid w:val="00422156"/>
    <w:rsid w:val="00424AFB"/>
    <w:rsid w:val="00431320"/>
    <w:rsid w:val="00440AFD"/>
    <w:rsid w:val="00442307"/>
    <w:rsid w:val="00442FF3"/>
    <w:rsid w:val="00445DD2"/>
    <w:rsid w:val="0044789D"/>
    <w:rsid w:val="004506BC"/>
    <w:rsid w:val="00452EB7"/>
    <w:rsid w:val="00457122"/>
    <w:rsid w:val="00466B07"/>
    <w:rsid w:val="00466DFC"/>
    <w:rsid w:val="00472297"/>
    <w:rsid w:val="004802CE"/>
    <w:rsid w:val="00480D5D"/>
    <w:rsid w:val="00481DBF"/>
    <w:rsid w:val="004864DC"/>
    <w:rsid w:val="00486504"/>
    <w:rsid w:val="00486E4A"/>
    <w:rsid w:val="00491570"/>
    <w:rsid w:val="004932B1"/>
    <w:rsid w:val="00494E47"/>
    <w:rsid w:val="004A34C0"/>
    <w:rsid w:val="004A4506"/>
    <w:rsid w:val="004A6ED7"/>
    <w:rsid w:val="004B01C4"/>
    <w:rsid w:val="004B4424"/>
    <w:rsid w:val="004C0E1A"/>
    <w:rsid w:val="004C2943"/>
    <w:rsid w:val="004C306E"/>
    <w:rsid w:val="004C556D"/>
    <w:rsid w:val="004C72BB"/>
    <w:rsid w:val="004D2C4B"/>
    <w:rsid w:val="004D4BD2"/>
    <w:rsid w:val="004E2085"/>
    <w:rsid w:val="004E28DA"/>
    <w:rsid w:val="004E61B0"/>
    <w:rsid w:val="004E6459"/>
    <w:rsid w:val="004F17B4"/>
    <w:rsid w:val="004F3167"/>
    <w:rsid w:val="004F65CD"/>
    <w:rsid w:val="00502966"/>
    <w:rsid w:val="00502B37"/>
    <w:rsid w:val="00503F10"/>
    <w:rsid w:val="0051129C"/>
    <w:rsid w:val="005157F2"/>
    <w:rsid w:val="00517555"/>
    <w:rsid w:val="00517EB7"/>
    <w:rsid w:val="00521103"/>
    <w:rsid w:val="00522C99"/>
    <w:rsid w:val="00524D28"/>
    <w:rsid w:val="00525058"/>
    <w:rsid w:val="0052506C"/>
    <w:rsid w:val="00525AF0"/>
    <w:rsid w:val="00531194"/>
    <w:rsid w:val="0053285B"/>
    <w:rsid w:val="0053784A"/>
    <w:rsid w:val="00542F89"/>
    <w:rsid w:val="00543A30"/>
    <w:rsid w:val="00543F82"/>
    <w:rsid w:val="00544D0A"/>
    <w:rsid w:val="0054565A"/>
    <w:rsid w:val="005474E1"/>
    <w:rsid w:val="00552B67"/>
    <w:rsid w:val="00552CBB"/>
    <w:rsid w:val="00554846"/>
    <w:rsid w:val="00555212"/>
    <w:rsid w:val="0056127F"/>
    <w:rsid w:val="00561430"/>
    <w:rsid w:val="00562260"/>
    <w:rsid w:val="00567E8B"/>
    <w:rsid w:val="00571F5F"/>
    <w:rsid w:val="0057793F"/>
    <w:rsid w:val="0058446C"/>
    <w:rsid w:val="005859C9"/>
    <w:rsid w:val="00586D31"/>
    <w:rsid w:val="005A0971"/>
    <w:rsid w:val="005A232B"/>
    <w:rsid w:val="005A281D"/>
    <w:rsid w:val="005A39CB"/>
    <w:rsid w:val="005A3A09"/>
    <w:rsid w:val="005A49A1"/>
    <w:rsid w:val="005A74B0"/>
    <w:rsid w:val="005B0C39"/>
    <w:rsid w:val="005B37FD"/>
    <w:rsid w:val="005B72C0"/>
    <w:rsid w:val="005B7DBF"/>
    <w:rsid w:val="005C24ED"/>
    <w:rsid w:val="005C4F33"/>
    <w:rsid w:val="005D19EB"/>
    <w:rsid w:val="005D4AC6"/>
    <w:rsid w:val="005D5C02"/>
    <w:rsid w:val="005D66F4"/>
    <w:rsid w:val="005E5433"/>
    <w:rsid w:val="005E59E8"/>
    <w:rsid w:val="005F4820"/>
    <w:rsid w:val="005F4DEB"/>
    <w:rsid w:val="005F62FE"/>
    <w:rsid w:val="005F6E77"/>
    <w:rsid w:val="005F7D92"/>
    <w:rsid w:val="00601276"/>
    <w:rsid w:val="00601380"/>
    <w:rsid w:val="006024C1"/>
    <w:rsid w:val="00603C45"/>
    <w:rsid w:val="00605D37"/>
    <w:rsid w:val="006063B0"/>
    <w:rsid w:val="00611981"/>
    <w:rsid w:val="006120AF"/>
    <w:rsid w:val="00613440"/>
    <w:rsid w:val="006138AE"/>
    <w:rsid w:val="00613F46"/>
    <w:rsid w:val="006163F1"/>
    <w:rsid w:val="00620511"/>
    <w:rsid w:val="00620552"/>
    <w:rsid w:val="00621616"/>
    <w:rsid w:val="00625AD0"/>
    <w:rsid w:val="00625E70"/>
    <w:rsid w:val="0063052C"/>
    <w:rsid w:val="0063385F"/>
    <w:rsid w:val="00633A22"/>
    <w:rsid w:val="00633BAF"/>
    <w:rsid w:val="006355B5"/>
    <w:rsid w:val="006400DC"/>
    <w:rsid w:val="00640C19"/>
    <w:rsid w:val="00642F07"/>
    <w:rsid w:val="006478D7"/>
    <w:rsid w:val="00650577"/>
    <w:rsid w:val="00653892"/>
    <w:rsid w:val="00653EE3"/>
    <w:rsid w:val="00656136"/>
    <w:rsid w:val="00656A8E"/>
    <w:rsid w:val="0065778E"/>
    <w:rsid w:val="0066331D"/>
    <w:rsid w:val="0066719E"/>
    <w:rsid w:val="00673839"/>
    <w:rsid w:val="00675238"/>
    <w:rsid w:val="00677B8D"/>
    <w:rsid w:val="00680BF5"/>
    <w:rsid w:val="00682377"/>
    <w:rsid w:val="006836C2"/>
    <w:rsid w:val="0068648F"/>
    <w:rsid w:val="00690C76"/>
    <w:rsid w:val="00693C24"/>
    <w:rsid w:val="00697ED1"/>
    <w:rsid w:val="006A30D7"/>
    <w:rsid w:val="006A3B26"/>
    <w:rsid w:val="006A7C4B"/>
    <w:rsid w:val="006B18F3"/>
    <w:rsid w:val="006B1CCE"/>
    <w:rsid w:val="006B3B9C"/>
    <w:rsid w:val="006B5DFE"/>
    <w:rsid w:val="006C0114"/>
    <w:rsid w:val="006C30B4"/>
    <w:rsid w:val="006C4765"/>
    <w:rsid w:val="006C4EF3"/>
    <w:rsid w:val="006D02F0"/>
    <w:rsid w:val="006E5AD8"/>
    <w:rsid w:val="006E697A"/>
    <w:rsid w:val="006F2DAD"/>
    <w:rsid w:val="00703A2F"/>
    <w:rsid w:val="0070623E"/>
    <w:rsid w:val="00707D10"/>
    <w:rsid w:val="007112EB"/>
    <w:rsid w:val="00712E77"/>
    <w:rsid w:val="007157B4"/>
    <w:rsid w:val="00724015"/>
    <w:rsid w:val="00727A20"/>
    <w:rsid w:val="00730AEE"/>
    <w:rsid w:val="007365F4"/>
    <w:rsid w:val="00746862"/>
    <w:rsid w:val="0074738B"/>
    <w:rsid w:val="007473F7"/>
    <w:rsid w:val="0074762D"/>
    <w:rsid w:val="00754C11"/>
    <w:rsid w:val="00756113"/>
    <w:rsid w:val="00757193"/>
    <w:rsid w:val="0076348A"/>
    <w:rsid w:val="00765D83"/>
    <w:rsid w:val="0077595C"/>
    <w:rsid w:val="0077694C"/>
    <w:rsid w:val="00777C79"/>
    <w:rsid w:val="00780572"/>
    <w:rsid w:val="007814DE"/>
    <w:rsid w:val="00781855"/>
    <w:rsid w:val="007832D1"/>
    <w:rsid w:val="007A139B"/>
    <w:rsid w:val="007A16DA"/>
    <w:rsid w:val="007A2455"/>
    <w:rsid w:val="007A2EDB"/>
    <w:rsid w:val="007A32C4"/>
    <w:rsid w:val="007A3E12"/>
    <w:rsid w:val="007B1040"/>
    <w:rsid w:val="007B106E"/>
    <w:rsid w:val="007B1C45"/>
    <w:rsid w:val="007B6B0F"/>
    <w:rsid w:val="007C11B8"/>
    <w:rsid w:val="007C232C"/>
    <w:rsid w:val="007C5DFE"/>
    <w:rsid w:val="007C65B8"/>
    <w:rsid w:val="007D24E8"/>
    <w:rsid w:val="007D2B2A"/>
    <w:rsid w:val="007D3668"/>
    <w:rsid w:val="007D36F0"/>
    <w:rsid w:val="007D36F6"/>
    <w:rsid w:val="007D62DD"/>
    <w:rsid w:val="007D634C"/>
    <w:rsid w:val="007D7907"/>
    <w:rsid w:val="007E0DB8"/>
    <w:rsid w:val="007E0F82"/>
    <w:rsid w:val="007E1595"/>
    <w:rsid w:val="007E1954"/>
    <w:rsid w:val="007E23F5"/>
    <w:rsid w:val="007E2D3A"/>
    <w:rsid w:val="007E3874"/>
    <w:rsid w:val="007E3BD2"/>
    <w:rsid w:val="007E3EE9"/>
    <w:rsid w:val="007E69D8"/>
    <w:rsid w:val="007F5FE7"/>
    <w:rsid w:val="007F7A8A"/>
    <w:rsid w:val="00800C87"/>
    <w:rsid w:val="00803E71"/>
    <w:rsid w:val="0081137E"/>
    <w:rsid w:val="00814D25"/>
    <w:rsid w:val="00814E9A"/>
    <w:rsid w:val="0081538F"/>
    <w:rsid w:val="00821270"/>
    <w:rsid w:val="00821A09"/>
    <w:rsid w:val="00821EE9"/>
    <w:rsid w:val="00823CEB"/>
    <w:rsid w:val="008240CA"/>
    <w:rsid w:val="008246C4"/>
    <w:rsid w:val="00825B32"/>
    <w:rsid w:val="008263E0"/>
    <w:rsid w:val="00826E92"/>
    <w:rsid w:val="008304D3"/>
    <w:rsid w:val="00837502"/>
    <w:rsid w:val="00837591"/>
    <w:rsid w:val="008454D5"/>
    <w:rsid w:val="008469B5"/>
    <w:rsid w:val="00846B95"/>
    <w:rsid w:val="0084714F"/>
    <w:rsid w:val="00851F6C"/>
    <w:rsid w:val="00857DFE"/>
    <w:rsid w:val="00861E09"/>
    <w:rsid w:val="00862DAA"/>
    <w:rsid w:val="0086376D"/>
    <w:rsid w:val="00863964"/>
    <w:rsid w:val="00864E24"/>
    <w:rsid w:val="008677A8"/>
    <w:rsid w:val="00870FA8"/>
    <w:rsid w:val="00872515"/>
    <w:rsid w:val="008736DC"/>
    <w:rsid w:val="008741E3"/>
    <w:rsid w:val="00874C21"/>
    <w:rsid w:val="00874FB9"/>
    <w:rsid w:val="008751D5"/>
    <w:rsid w:val="00880F4D"/>
    <w:rsid w:val="00885762"/>
    <w:rsid w:val="00886E0D"/>
    <w:rsid w:val="008970B5"/>
    <w:rsid w:val="0089713F"/>
    <w:rsid w:val="00897A5E"/>
    <w:rsid w:val="008A0455"/>
    <w:rsid w:val="008A1265"/>
    <w:rsid w:val="008A3098"/>
    <w:rsid w:val="008A321A"/>
    <w:rsid w:val="008A49A0"/>
    <w:rsid w:val="008A4CA2"/>
    <w:rsid w:val="008A71F4"/>
    <w:rsid w:val="008B3CB6"/>
    <w:rsid w:val="008B48A7"/>
    <w:rsid w:val="008C4214"/>
    <w:rsid w:val="008C43D6"/>
    <w:rsid w:val="008C4756"/>
    <w:rsid w:val="008C60B5"/>
    <w:rsid w:val="008D0209"/>
    <w:rsid w:val="008D2D7A"/>
    <w:rsid w:val="008D3193"/>
    <w:rsid w:val="008D42BD"/>
    <w:rsid w:val="008D44BC"/>
    <w:rsid w:val="008D6D28"/>
    <w:rsid w:val="008D7403"/>
    <w:rsid w:val="008E02C8"/>
    <w:rsid w:val="008E6A5A"/>
    <w:rsid w:val="008E6C60"/>
    <w:rsid w:val="008F1833"/>
    <w:rsid w:val="008F24A6"/>
    <w:rsid w:val="00903E81"/>
    <w:rsid w:val="009054ED"/>
    <w:rsid w:val="00913ADA"/>
    <w:rsid w:val="00914C77"/>
    <w:rsid w:val="00917453"/>
    <w:rsid w:val="00917F3F"/>
    <w:rsid w:val="00922108"/>
    <w:rsid w:val="00922296"/>
    <w:rsid w:val="009232B7"/>
    <w:rsid w:val="00924E99"/>
    <w:rsid w:val="00925D95"/>
    <w:rsid w:val="0092629D"/>
    <w:rsid w:val="00926DC3"/>
    <w:rsid w:val="00927487"/>
    <w:rsid w:val="009278EC"/>
    <w:rsid w:val="00932303"/>
    <w:rsid w:val="0093292A"/>
    <w:rsid w:val="00936E93"/>
    <w:rsid w:val="00940DC0"/>
    <w:rsid w:val="00944B4D"/>
    <w:rsid w:val="009458CC"/>
    <w:rsid w:val="00947CEF"/>
    <w:rsid w:val="00954DDD"/>
    <w:rsid w:val="009678DA"/>
    <w:rsid w:val="0097056B"/>
    <w:rsid w:val="009743C2"/>
    <w:rsid w:val="0097695C"/>
    <w:rsid w:val="00982BA3"/>
    <w:rsid w:val="00984842"/>
    <w:rsid w:val="009849CD"/>
    <w:rsid w:val="009849D3"/>
    <w:rsid w:val="009849EF"/>
    <w:rsid w:val="009852C8"/>
    <w:rsid w:val="00991790"/>
    <w:rsid w:val="00994887"/>
    <w:rsid w:val="00995868"/>
    <w:rsid w:val="00995D08"/>
    <w:rsid w:val="009A3920"/>
    <w:rsid w:val="009A6608"/>
    <w:rsid w:val="009A725B"/>
    <w:rsid w:val="009B6061"/>
    <w:rsid w:val="009B634C"/>
    <w:rsid w:val="009C2920"/>
    <w:rsid w:val="009C5305"/>
    <w:rsid w:val="009C5D19"/>
    <w:rsid w:val="009E1926"/>
    <w:rsid w:val="009E72BB"/>
    <w:rsid w:val="009F2703"/>
    <w:rsid w:val="009F7BE3"/>
    <w:rsid w:val="00A0680B"/>
    <w:rsid w:val="00A13DBC"/>
    <w:rsid w:val="00A1400B"/>
    <w:rsid w:val="00A15225"/>
    <w:rsid w:val="00A17A20"/>
    <w:rsid w:val="00A17D2F"/>
    <w:rsid w:val="00A225C2"/>
    <w:rsid w:val="00A27FAE"/>
    <w:rsid w:val="00A31AE4"/>
    <w:rsid w:val="00A3210D"/>
    <w:rsid w:val="00A41051"/>
    <w:rsid w:val="00A44A10"/>
    <w:rsid w:val="00A46465"/>
    <w:rsid w:val="00A46C19"/>
    <w:rsid w:val="00A529B3"/>
    <w:rsid w:val="00A5640C"/>
    <w:rsid w:val="00A621E0"/>
    <w:rsid w:val="00A6608A"/>
    <w:rsid w:val="00A71492"/>
    <w:rsid w:val="00A736D5"/>
    <w:rsid w:val="00A73BB7"/>
    <w:rsid w:val="00A74DF5"/>
    <w:rsid w:val="00A75A2C"/>
    <w:rsid w:val="00A77168"/>
    <w:rsid w:val="00A8024C"/>
    <w:rsid w:val="00A84A0E"/>
    <w:rsid w:val="00A90B70"/>
    <w:rsid w:val="00A935DB"/>
    <w:rsid w:val="00A94093"/>
    <w:rsid w:val="00A9621E"/>
    <w:rsid w:val="00AA0600"/>
    <w:rsid w:val="00AA24D6"/>
    <w:rsid w:val="00AA36B2"/>
    <w:rsid w:val="00AA5486"/>
    <w:rsid w:val="00AB1880"/>
    <w:rsid w:val="00AB3063"/>
    <w:rsid w:val="00AB4846"/>
    <w:rsid w:val="00AB4FAE"/>
    <w:rsid w:val="00AC135A"/>
    <w:rsid w:val="00AC4B15"/>
    <w:rsid w:val="00AC5E7C"/>
    <w:rsid w:val="00AC659B"/>
    <w:rsid w:val="00AD0774"/>
    <w:rsid w:val="00AD244F"/>
    <w:rsid w:val="00AD78C3"/>
    <w:rsid w:val="00AE1833"/>
    <w:rsid w:val="00AE3758"/>
    <w:rsid w:val="00AE4830"/>
    <w:rsid w:val="00AE5173"/>
    <w:rsid w:val="00AE550F"/>
    <w:rsid w:val="00AE72FE"/>
    <w:rsid w:val="00AF1C92"/>
    <w:rsid w:val="00AF2A4F"/>
    <w:rsid w:val="00AF65D6"/>
    <w:rsid w:val="00B00186"/>
    <w:rsid w:val="00B10B7E"/>
    <w:rsid w:val="00B10B91"/>
    <w:rsid w:val="00B10F53"/>
    <w:rsid w:val="00B11973"/>
    <w:rsid w:val="00B1512E"/>
    <w:rsid w:val="00B15B08"/>
    <w:rsid w:val="00B16302"/>
    <w:rsid w:val="00B169EE"/>
    <w:rsid w:val="00B2424D"/>
    <w:rsid w:val="00B25772"/>
    <w:rsid w:val="00B25917"/>
    <w:rsid w:val="00B30E82"/>
    <w:rsid w:val="00B30FB9"/>
    <w:rsid w:val="00B3112F"/>
    <w:rsid w:val="00B344F9"/>
    <w:rsid w:val="00B34CD3"/>
    <w:rsid w:val="00B41A50"/>
    <w:rsid w:val="00B54270"/>
    <w:rsid w:val="00B555E4"/>
    <w:rsid w:val="00B6568D"/>
    <w:rsid w:val="00B65CCE"/>
    <w:rsid w:val="00B6661D"/>
    <w:rsid w:val="00B7291B"/>
    <w:rsid w:val="00B7602C"/>
    <w:rsid w:val="00B901E7"/>
    <w:rsid w:val="00B92722"/>
    <w:rsid w:val="00B92FF9"/>
    <w:rsid w:val="00BA7B21"/>
    <w:rsid w:val="00BB0889"/>
    <w:rsid w:val="00BB26F7"/>
    <w:rsid w:val="00BB2701"/>
    <w:rsid w:val="00BB5B06"/>
    <w:rsid w:val="00BC6CA1"/>
    <w:rsid w:val="00BC6DEF"/>
    <w:rsid w:val="00BC78BB"/>
    <w:rsid w:val="00BD11D0"/>
    <w:rsid w:val="00BE179F"/>
    <w:rsid w:val="00BE276E"/>
    <w:rsid w:val="00BE5BC0"/>
    <w:rsid w:val="00BE68BE"/>
    <w:rsid w:val="00BF51A1"/>
    <w:rsid w:val="00BF6836"/>
    <w:rsid w:val="00C01190"/>
    <w:rsid w:val="00C01FFE"/>
    <w:rsid w:val="00C02449"/>
    <w:rsid w:val="00C1258A"/>
    <w:rsid w:val="00C13121"/>
    <w:rsid w:val="00C135E1"/>
    <w:rsid w:val="00C1636F"/>
    <w:rsid w:val="00C16BEC"/>
    <w:rsid w:val="00C20D31"/>
    <w:rsid w:val="00C24234"/>
    <w:rsid w:val="00C2480D"/>
    <w:rsid w:val="00C25EF6"/>
    <w:rsid w:val="00C30C44"/>
    <w:rsid w:val="00C3225D"/>
    <w:rsid w:val="00C32AE0"/>
    <w:rsid w:val="00C337B4"/>
    <w:rsid w:val="00C404E0"/>
    <w:rsid w:val="00C411B8"/>
    <w:rsid w:val="00C43DA3"/>
    <w:rsid w:val="00C476BF"/>
    <w:rsid w:val="00C478E0"/>
    <w:rsid w:val="00C50E0B"/>
    <w:rsid w:val="00C525CC"/>
    <w:rsid w:val="00C52721"/>
    <w:rsid w:val="00C5566A"/>
    <w:rsid w:val="00C55C42"/>
    <w:rsid w:val="00C609B5"/>
    <w:rsid w:val="00C610A3"/>
    <w:rsid w:val="00C6151E"/>
    <w:rsid w:val="00C61CA9"/>
    <w:rsid w:val="00C651CB"/>
    <w:rsid w:val="00C65C46"/>
    <w:rsid w:val="00C662C0"/>
    <w:rsid w:val="00C67F4E"/>
    <w:rsid w:val="00C73CD6"/>
    <w:rsid w:val="00C8305F"/>
    <w:rsid w:val="00C8398C"/>
    <w:rsid w:val="00CA13EF"/>
    <w:rsid w:val="00CB01B0"/>
    <w:rsid w:val="00CB2F19"/>
    <w:rsid w:val="00CB338C"/>
    <w:rsid w:val="00CB705D"/>
    <w:rsid w:val="00CC0139"/>
    <w:rsid w:val="00CC0E1C"/>
    <w:rsid w:val="00CC75B1"/>
    <w:rsid w:val="00CC7822"/>
    <w:rsid w:val="00CD6213"/>
    <w:rsid w:val="00CD6DE0"/>
    <w:rsid w:val="00CD7D03"/>
    <w:rsid w:val="00CE12BD"/>
    <w:rsid w:val="00CE1993"/>
    <w:rsid w:val="00CE40BB"/>
    <w:rsid w:val="00CF13C4"/>
    <w:rsid w:val="00CF32F1"/>
    <w:rsid w:val="00CF48ED"/>
    <w:rsid w:val="00D017B0"/>
    <w:rsid w:val="00D01A4A"/>
    <w:rsid w:val="00D1508C"/>
    <w:rsid w:val="00D2177F"/>
    <w:rsid w:val="00D21D41"/>
    <w:rsid w:val="00D31D1E"/>
    <w:rsid w:val="00D5037E"/>
    <w:rsid w:val="00D5110F"/>
    <w:rsid w:val="00D51575"/>
    <w:rsid w:val="00D543E8"/>
    <w:rsid w:val="00D54803"/>
    <w:rsid w:val="00D569C9"/>
    <w:rsid w:val="00D65E9E"/>
    <w:rsid w:val="00D7289A"/>
    <w:rsid w:val="00D737D7"/>
    <w:rsid w:val="00D73866"/>
    <w:rsid w:val="00D74F52"/>
    <w:rsid w:val="00D7543B"/>
    <w:rsid w:val="00D808E4"/>
    <w:rsid w:val="00D815A3"/>
    <w:rsid w:val="00D81E43"/>
    <w:rsid w:val="00D95A6A"/>
    <w:rsid w:val="00DA2D5F"/>
    <w:rsid w:val="00DA4D6B"/>
    <w:rsid w:val="00DB01CE"/>
    <w:rsid w:val="00DB41FE"/>
    <w:rsid w:val="00DB476B"/>
    <w:rsid w:val="00DC0F25"/>
    <w:rsid w:val="00DC29F0"/>
    <w:rsid w:val="00DC40F1"/>
    <w:rsid w:val="00DC4396"/>
    <w:rsid w:val="00DC52C7"/>
    <w:rsid w:val="00DC7FB4"/>
    <w:rsid w:val="00DD0003"/>
    <w:rsid w:val="00DD2A9C"/>
    <w:rsid w:val="00DD4400"/>
    <w:rsid w:val="00DD456B"/>
    <w:rsid w:val="00DE615C"/>
    <w:rsid w:val="00DF518D"/>
    <w:rsid w:val="00E03455"/>
    <w:rsid w:val="00E0668A"/>
    <w:rsid w:val="00E07664"/>
    <w:rsid w:val="00E12934"/>
    <w:rsid w:val="00E145BF"/>
    <w:rsid w:val="00E2082A"/>
    <w:rsid w:val="00E23040"/>
    <w:rsid w:val="00E23FDE"/>
    <w:rsid w:val="00E24226"/>
    <w:rsid w:val="00E26E94"/>
    <w:rsid w:val="00E30BFB"/>
    <w:rsid w:val="00E338AA"/>
    <w:rsid w:val="00E34981"/>
    <w:rsid w:val="00E34E21"/>
    <w:rsid w:val="00E34F50"/>
    <w:rsid w:val="00E362AB"/>
    <w:rsid w:val="00E4322D"/>
    <w:rsid w:val="00E52A3D"/>
    <w:rsid w:val="00E52F05"/>
    <w:rsid w:val="00E5425E"/>
    <w:rsid w:val="00E63A56"/>
    <w:rsid w:val="00E64486"/>
    <w:rsid w:val="00E65B39"/>
    <w:rsid w:val="00E70FF1"/>
    <w:rsid w:val="00E71777"/>
    <w:rsid w:val="00E75092"/>
    <w:rsid w:val="00E80B25"/>
    <w:rsid w:val="00E82DC1"/>
    <w:rsid w:val="00E857F8"/>
    <w:rsid w:val="00E9333A"/>
    <w:rsid w:val="00E948D4"/>
    <w:rsid w:val="00E968B3"/>
    <w:rsid w:val="00E9784A"/>
    <w:rsid w:val="00EA1451"/>
    <w:rsid w:val="00EB1B75"/>
    <w:rsid w:val="00EB2680"/>
    <w:rsid w:val="00EB4FBF"/>
    <w:rsid w:val="00EC027E"/>
    <w:rsid w:val="00EC1DB0"/>
    <w:rsid w:val="00EC40D3"/>
    <w:rsid w:val="00EC4DF5"/>
    <w:rsid w:val="00ED2FBD"/>
    <w:rsid w:val="00ED649D"/>
    <w:rsid w:val="00EE010C"/>
    <w:rsid w:val="00EE4075"/>
    <w:rsid w:val="00EE433D"/>
    <w:rsid w:val="00EE53A4"/>
    <w:rsid w:val="00EE56BC"/>
    <w:rsid w:val="00EE740B"/>
    <w:rsid w:val="00EF16F1"/>
    <w:rsid w:val="00EF4C3B"/>
    <w:rsid w:val="00EF722B"/>
    <w:rsid w:val="00F01F48"/>
    <w:rsid w:val="00F040BC"/>
    <w:rsid w:val="00F046E9"/>
    <w:rsid w:val="00F062CD"/>
    <w:rsid w:val="00F07D33"/>
    <w:rsid w:val="00F15963"/>
    <w:rsid w:val="00F1777E"/>
    <w:rsid w:val="00F2408A"/>
    <w:rsid w:val="00F26C8A"/>
    <w:rsid w:val="00F35BF9"/>
    <w:rsid w:val="00F37E1E"/>
    <w:rsid w:val="00F41159"/>
    <w:rsid w:val="00F5123A"/>
    <w:rsid w:val="00F51A92"/>
    <w:rsid w:val="00F51F5A"/>
    <w:rsid w:val="00F52972"/>
    <w:rsid w:val="00F56D46"/>
    <w:rsid w:val="00F6171D"/>
    <w:rsid w:val="00F62E37"/>
    <w:rsid w:val="00F632C7"/>
    <w:rsid w:val="00F64CB7"/>
    <w:rsid w:val="00F67E38"/>
    <w:rsid w:val="00F67E74"/>
    <w:rsid w:val="00F71A30"/>
    <w:rsid w:val="00F83EA8"/>
    <w:rsid w:val="00F9170E"/>
    <w:rsid w:val="00FA6371"/>
    <w:rsid w:val="00FB00AD"/>
    <w:rsid w:val="00FB2011"/>
    <w:rsid w:val="00FB34AB"/>
    <w:rsid w:val="00FB3737"/>
    <w:rsid w:val="00FB624B"/>
    <w:rsid w:val="00FB6AAF"/>
    <w:rsid w:val="00FB7512"/>
    <w:rsid w:val="00FC3C99"/>
    <w:rsid w:val="00FC77EB"/>
    <w:rsid w:val="00FD02A5"/>
    <w:rsid w:val="00FD0F6E"/>
    <w:rsid w:val="00FD3724"/>
    <w:rsid w:val="00FE2D81"/>
    <w:rsid w:val="00FE3703"/>
    <w:rsid w:val="00FF4329"/>
    <w:rsid w:val="00FF4E63"/>
    <w:rsid w:val="00FF5B1D"/>
    <w:rsid w:val="00FF69F0"/>
    <w:rsid w:val="00FF6B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55297"/>
    <o:shapelayout v:ext="edit">
      <o:idmap v:ext="edit" data="1"/>
    </o:shapelayout>
  </w:shapeDefaults>
  <w:decimalSymbol w:val="."/>
  <w:listSeparator w:val=","/>
  <w14:docId w14:val="10B30920"/>
  <w15:docId w15:val="{2C50C8E4-F71D-448F-A4C8-73B24458D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27A20"/>
  </w:style>
  <w:style w:type="paragraph" w:styleId="Heading1">
    <w:name w:val="heading 1"/>
    <w:basedOn w:val="Normal"/>
    <w:link w:val="Heading1Char"/>
    <w:uiPriority w:val="1"/>
    <w:qFormat/>
    <w:pPr>
      <w:ind w:left="6077"/>
      <w:outlineLvl w:val="0"/>
    </w:pPr>
    <w:rPr>
      <w:rFonts w:ascii="Arial" w:eastAsia="Arial" w:hAnsi="Arial"/>
      <w:sz w:val="220"/>
      <w:szCs w:val="220"/>
    </w:rPr>
  </w:style>
  <w:style w:type="paragraph" w:styleId="Heading2">
    <w:name w:val="heading 2"/>
    <w:basedOn w:val="Normal"/>
    <w:link w:val="Heading2Char"/>
    <w:uiPriority w:val="1"/>
    <w:qFormat/>
    <w:pPr>
      <w:ind w:left="119"/>
      <w:outlineLvl w:val="1"/>
    </w:pPr>
    <w:rPr>
      <w:rFonts w:ascii="Times New Roman" w:eastAsia="Times New Roman" w:hAnsi="Times New Roman"/>
      <w:b/>
      <w:bCs/>
      <w:sz w:val="36"/>
      <w:szCs w:val="36"/>
    </w:rPr>
  </w:style>
  <w:style w:type="paragraph" w:styleId="Heading3">
    <w:name w:val="heading 3"/>
    <w:basedOn w:val="Normal"/>
    <w:uiPriority w:val="1"/>
    <w:qFormat/>
    <w:pPr>
      <w:ind w:left="163"/>
      <w:outlineLvl w:val="2"/>
    </w:pPr>
    <w:rPr>
      <w:rFonts w:ascii="Garamond" w:eastAsia="Garamond" w:hAnsi="Garamond"/>
      <w:sz w:val="32"/>
      <w:szCs w:val="32"/>
    </w:rPr>
  </w:style>
  <w:style w:type="paragraph" w:styleId="Heading4">
    <w:name w:val="heading 4"/>
    <w:basedOn w:val="Normal"/>
    <w:uiPriority w:val="1"/>
    <w:qFormat/>
    <w:pPr>
      <w:spacing w:before="27"/>
      <w:ind w:left="1994"/>
      <w:outlineLvl w:val="3"/>
    </w:pPr>
    <w:rPr>
      <w:rFonts w:ascii="Arial" w:eastAsia="Arial" w:hAnsi="Arial"/>
      <w:b/>
      <w:bCs/>
      <w:sz w:val="28"/>
      <w:szCs w:val="28"/>
    </w:rPr>
  </w:style>
  <w:style w:type="paragraph" w:styleId="Heading5">
    <w:name w:val="heading 5"/>
    <w:basedOn w:val="Normal"/>
    <w:uiPriority w:val="1"/>
    <w:qFormat/>
    <w:pPr>
      <w:ind w:left="119"/>
      <w:outlineLvl w:val="4"/>
    </w:pPr>
    <w:rPr>
      <w:rFonts w:ascii="Comic Sans MS" w:eastAsia="Comic Sans MS" w:hAnsi="Comic Sans MS"/>
      <w:sz w:val="28"/>
      <w:szCs w:val="28"/>
    </w:rPr>
  </w:style>
  <w:style w:type="paragraph" w:styleId="Heading6">
    <w:name w:val="heading 6"/>
    <w:basedOn w:val="Normal"/>
    <w:uiPriority w:val="1"/>
    <w:qFormat/>
    <w:pPr>
      <w:ind w:left="1893"/>
      <w:outlineLvl w:val="5"/>
    </w:pPr>
    <w:rPr>
      <w:rFonts w:ascii="Arial" w:eastAsia="Arial" w:hAnsi="Arial"/>
      <w:b/>
      <w:bCs/>
      <w:sz w:val="27"/>
      <w:szCs w:val="27"/>
    </w:rPr>
  </w:style>
  <w:style w:type="paragraph" w:styleId="Heading7">
    <w:name w:val="heading 7"/>
    <w:basedOn w:val="Normal"/>
    <w:uiPriority w:val="1"/>
    <w:qFormat/>
    <w:pPr>
      <w:ind w:left="157"/>
      <w:outlineLvl w:val="6"/>
    </w:pPr>
    <w:rPr>
      <w:rFonts w:ascii="Times New Roman" w:eastAsia="Times New Roman" w:hAnsi="Times New Roman"/>
      <w:sz w:val="25"/>
      <w:szCs w:val="25"/>
    </w:rPr>
  </w:style>
  <w:style w:type="paragraph" w:styleId="Heading8">
    <w:name w:val="heading 8"/>
    <w:basedOn w:val="Normal"/>
    <w:link w:val="Heading8Char"/>
    <w:uiPriority w:val="1"/>
    <w:qFormat/>
    <w:pPr>
      <w:ind w:left="147"/>
      <w:outlineLvl w:val="7"/>
    </w:pPr>
    <w:rPr>
      <w:rFonts w:ascii="Arial" w:eastAsia="Arial" w:hAnsi="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840" w:hanging="720"/>
    </w:pPr>
    <w:rPr>
      <w:rFonts w:ascii="Times New Roman" w:eastAsia="Times New Roman" w:hAnsi="Times New Roman"/>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96FC3"/>
    <w:rPr>
      <w:rFonts w:ascii="Tahoma" w:hAnsi="Tahoma" w:cs="Tahoma"/>
      <w:sz w:val="16"/>
      <w:szCs w:val="16"/>
    </w:rPr>
  </w:style>
  <w:style w:type="character" w:customStyle="1" w:styleId="BalloonTextChar">
    <w:name w:val="Balloon Text Char"/>
    <w:basedOn w:val="DefaultParagraphFont"/>
    <w:link w:val="BalloonText"/>
    <w:uiPriority w:val="99"/>
    <w:semiHidden/>
    <w:rsid w:val="00096FC3"/>
    <w:rPr>
      <w:rFonts w:ascii="Tahoma" w:hAnsi="Tahoma" w:cs="Tahoma"/>
      <w:sz w:val="16"/>
      <w:szCs w:val="16"/>
    </w:rPr>
  </w:style>
  <w:style w:type="character" w:styleId="Hyperlink">
    <w:name w:val="Hyperlink"/>
    <w:basedOn w:val="DefaultParagraphFont"/>
    <w:uiPriority w:val="99"/>
    <w:unhideWhenUsed/>
    <w:rsid w:val="00AD0774"/>
    <w:rPr>
      <w:color w:val="0000FF" w:themeColor="hyperlink"/>
      <w:u w:val="single"/>
    </w:rPr>
  </w:style>
  <w:style w:type="table" w:styleId="TableGrid">
    <w:name w:val="Table Grid"/>
    <w:basedOn w:val="TableNormal"/>
    <w:uiPriority w:val="39"/>
    <w:rsid w:val="00AA54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41159"/>
    <w:pPr>
      <w:widowControl/>
      <w:autoSpaceDE w:val="0"/>
      <w:autoSpaceDN w:val="0"/>
      <w:adjustRightInd w:val="0"/>
    </w:pPr>
    <w:rPr>
      <w:rFonts w:ascii="Arial" w:eastAsia="Times New Roman" w:hAnsi="Arial" w:cs="Arial"/>
      <w:color w:val="000000"/>
      <w:sz w:val="24"/>
      <w:szCs w:val="24"/>
    </w:rPr>
  </w:style>
  <w:style w:type="paragraph" w:styleId="Footer">
    <w:name w:val="footer"/>
    <w:basedOn w:val="Normal"/>
    <w:link w:val="FooterChar"/>
    <w:uiPriority w:val="99"/>
    <w:unhideWhenUsed/>
    <w:rsid w:val="009743C2"/>
    <w:pPr>
      <w:widowControl/>
      <w:tabs>
        <w:tab w:val="center" w:pos="4320"/>
        <w:tab w:val="right" w:pos="8640"/>
      </w:tabs>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9743C2"/>
    <w:rPr>
      <w:rFonts w:ascii="Times New Roman" w:eastAsia="Times New Roman" w:hAnsi="Times New Roman" w:cs="Times New Roman"/>
      <w:sz w:val="24"/>
      <w:szCs w:val="24"/>
    </w:rPr>
  </w:style>
  <w:style w:type="paragraph" w:styleId="NormalWeb">
    <w:name w:val="Normal (Web)"/>
    <w:basedOn w:val="Normal"/>
    <w:uiPriority w:val="99"/>
    <w:unhideWhenUsed/>
    <w:rsid w:val="00481DBF"/>
    <w:pPr>
      <w:widowControl/>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E5BC0"/>
    <w:pPr>
      <w:tabs>
        <w:tab w:val="center" w:pos="4680"/>
        <w:tab w:val="right" w:pos="9360"/>
      </w:tabs>
    </w:pPr>
  </w:style>
  <w:style w:type="character" w:customStyle="1" w:styleId="HeaderChar">
    <w:name w:val="Header Char"/>
    <w:basedOn w:val="DefaultParagraphFont"/>
    <w:link w:val="Header"/>
    <w:uiPriority w:val="99"/>
    <w:rsid w:val="00BE5BC0"/>
  </w:style>
  <w:style w:type="paragraph" w:styleId="BlockText">
    <w:name w:val="Block Text"/>
    <w:basedOn w:val="Normal"/>
    <w:rsid w:val="00C67F4E"/>
    <w:pPr>
      <w:widowControl/>
      <w:autoSpaceDE w:val="0"/>
      <w:autoSpaceDN w:val="0"/>
      <w:adjustRightInd w:val="0"/>
      <w:ind w:left="100" w:right="720" w:hanging="100"/>
    </w:pPr>
    <w:rPr>
      <w:rFonts w:ascii="Times New Roman" w:eastAsia="Times New Roman" w:hAnsi="Times New Roman" w:cs="Times New Roman"/>
      <w:sz w:val="18"/>
      <w:szCs w:val="18"/>
    </w:rPr>
  </w:style>
  <w:style w:type="character" w:styleId="FollowedHyperlink">
    <w:name w:val="FollowedHyperlink"/>
    <w:basedOn w:val="DefaultParagraphFont"/>
    <w:uiPriority w:val="99"/>
    <w:semiHidden/>
    <w:unhideWhenUsed/>
    <w:rsid w:val="0027676C"/>
    <w:rPr>
      <w:color w:val="800080" w:themeColor="followedHyperlink"/>
      <w:u w:val="single"/>
    </w:rPr>
  </w:style>
  <w:style w:type="character" w:customStyle="1" w:styleId="BodyTextChar">
    <w:name w:val="Body Text Char"/>
    <w:basedOn w:val="DefaultParagraphFont"/>
    <w:link w:val="BodyText"/>
    <w:uiPriority w:val="1"/>
    <w:rsid w:val="00727A20"/>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9A3920"/>
    <w:rPr>
      <w:sz w:val="16"/>
      <w:szCs w:val="16"/>
    </w:rPr>
  </w:style>
  <w:style w:type="paragraph" w:styleId="CommentText">
    <w:name w:val="annotation text"/>
    <w:basedOn w:val="Normal"/>
    <w:link w:val="CommentTextChar"/>
    <w:uiPriority w:val="99"/>
    <w:unhideWhenUsed/>
    <w:rsid w:val="009A3920"/>
    <w:rPr>
      <w:sz w:val="20"/>
      <w:szCs w:val="20"/>
    </w:rPr>
  </w:style>
  <w:style w:type="character" w:customStyle="1" w:styleId="CommentTextChar">
    <w:name w:val="Comment Text Char"/>
    <w:basedOn w:val="DefaultParagraphFont"/>
    <w:link w:val="CommentText"/>
    <w:uiPriority w:val="99"/>
    <w:rsid w:val="009A3920"/>
    <w:rPr>
      <w:sz w:val="20"/>
      <w:szCs w:val="20"/>
    </w:rPr>
  </w:style>
  <w:style w:type="paragraph" w:styleId="CommentSubject">
    <w:name w:val="annotation subject"/>
    <w:basedOn w:val="CommentText"/>
    <w:next w:val="CommentText"/>
    <w:link w:val="CommentSubjectChar"/>
    <w:uiPriority w:val="99"/>
    <w:semiHidden/>
    <w:unhideWhenUsed/>
    <w:rsid w:val="009A3920"/>
    <w:rPr>
      <w:b/>
      <w:bCs/>
    </w:rPr>
  </w:style>
  <w:style w:type="character" w:customStyle="1" w:styleId="CommentSubjectChar">
    <w:name w:val="Comment Subject Char"/>
    <w:basedOn w:val="CommentTextChar"/>
    <w:link w:val="CommentSubject"/>
    <w:uiPriority w:val="99"/>
    <w:semiHidden/>
    <w:rsid w:val="009A3920"/>
    <w:rPr>
      <w:b/>
      <w:bCs/>
      <w:sz w:val="20"/>
      <w:szCs w:val="20"/>
    </w:rPr>
  </w:style>
  <w:style w:type="paragraph" w:styleId="Revision">
    <w:name w:val="Revision"/>
    <w:hidden/>
    <w:uiPriority w:val="99"/>
    <w:semiHidden/>
    <w:rsid w:val="00D74F52"/>
    <w:pPr>
      <w:widowControl/>
    </w:pPr>
  </w:style>
  <w:style w:type="numbering" w:customStyle="1" w:styleId="NoList1">
    <w:name w:val="No List1"/>
    <w:next w:val="NoList"/>
    <w:uiPriority w:val="99"/>
    <w:semiHidden/>
    <w:unhideWhenUsed/>
    <w:rsid w:val="007E2D3A"/>
  </w:style>
  <w:style w:type="numbering" w:customStyle="1" w:styleId="NoList2">
    <w:name w:val="No List2"/>
    <w:next w:val="NoList"/>
    <w:uiPriority w:val="99"/>
    <w:semiHidden/>
    <w:unhideWhenUsed/>
    <w:rsid w:val="006C4765"/>
  </w:style>
  <w:style w:type="character" w:customStyle="1" w:styleId="Heading1Char">
    <w:name w:val="Heading 1 Char"/>
    <w:basedOn w:val="DefaultParagraphFont"/>
    <w:link w:val="Heading1"/>
    <w:uiPriority w:val="1"/>
    <w:rsid w:val="006C4765"/>
    <w:rPr>
      <w:rFonts w:ascii="Arial" w:eastAsia="Arial" w:hAnsi="Arial"/>
      <w:sz w:val="220"/>
      <w:szCs w:val="220"/>
    </w:rPr>
  </w:style>
  <w:style w:type="numbering" w:customStyle="1" w:styleId="NoList3">
    <w:name w:val="No List3"/>
    <w:next w:val="NoList"/>
    <w:uiPriority w:val="99"/>
    <w:semiHidden/>
    <w:unhideWhenUsed/>
    <w:rsid w:val="00132DFC"/>
  </w:style>
  <w:style w:type="character" w:customStyle="1" w:styleId="Heading2Char">
    <w:name w:val="Heading 2 Char"/>
    <w:basedOn w:val="DefaultParagraphFont"/>
    <w:link w:val="Heading2"/>
    <w:uiPriority w:val="1"/>
    <w:rsid w:val="00132DFC"/>
    <w:rPr>
      <w:rFonts w:ascii="Times New Roman" w:eastAsia="Times New Roman" w:hAnsi="Times New Roman"/>
      <w:b/>
      <w:bCs/>
      <w:sz w:val="36"/>
      <w:szCs w:val="36"/>
    </w:rPr>
  </w:style>
  <w:style w:type="character" w:styleId="PlaceholderText">
    <w:name w:val="Placeholder Text"/>
    <w:basedOn w:val="DefaultParagraphFont"/>
    <w:uiPriority w:val="99"/>
    <w:semiHidden/>
    <w:rsid w:val="00E52F05"/>
    <w:rPr>
      <w:color w:val="808080"/>
    </w:rPr>
  </w:style>
  <w:style w:type="character" w:customStyle="1" w:styleId="EntryStyle">
    <w:name w:val="Entry Style"/>
    <w:basedOn w:val="DefaultParagraphFont"/>
    <w:uiPriority w:val="1"/>
    <w:rsid w:val="00E52F05"/>
    <w:rPr>
      <w:rFonts w:ascii="Times New Roman" w:hAnsi="Times New Roman"/>
      <w:b/>
    </w:rPr>
  </w:style>
  <w:style w:type="paragraph" w:styleId="TOCHeading">
    <w:name w:val="TOC Heading"/>
    <w:basedOn w:val="Heading1"/>
    <w:next w:val="Normal"/>
    <w:uiPriority w:val="39"/>
    <w:unhideWhenUsed/>
    <w:qFormat/>
    <w:rsid w:val="00B901E7"/>
    <w:pPr>
      <w:keepNext/>
      <w:keepLines/>
      <w:widowControl/>
      <w:spacing w:before="240" w:line="259" w:lineRule="auto"/>
      <w:ind w:left="0"/>
      <w:outlineLvl w:val="9"/>
    </w:pPr>
    <w:rPr>
      <w:rFonts w:asciiTheme="majorHAnsi" w:eastAsiaTheme="majorEastAsia" w:hAnsiTheme="majorHAnsi" w:cstheme="majorBidi"/>
      <w:color w:val="365F91" w:themeColor="accent1" w:themeShade="BF"/>
      <w:sz w:val="32"/>
      <w:szCs w:val="32"/>
    </w:rPr>
  </w:style>
  <w:style w:type="paragraph" w:styleId="TOC2">
    <w:name w:val="toc 2"/>
    <w:basedOn w:val="Normal"/>
    <w:next w:val="Normal"/>
    <w:autoRedefine/>
    <w:uiPriority w:val="39"/>
    <w:unhideWhenUsed/>
    <w:rsid w:val="00B901E7"/>
    <w:pPr>
      <w:spacing w:after="100"/>
      <w:ind w:left="220"/>
    </w:pPr>
  </w:style>
  <w:style w:type="paragraph" w:styleId="TOC1">
    <w:name w:val="toc 1"/>
    <w:basedOn w:val="Normal"/>
    <w:next w:val="Normal"/>
    <w:autoRedefine/>
    <w:uiPriority w:val="39"/>
    <w:unhideWhenUsed/>
    <w:rsid w:val="00B901E7"/>
    <w:pPr>
      <w:spacing w:after="100"/>
    </w:pPr>
  </w:style>
  <w:style w:type="character" w:customStyle="1" w:styleId="Heading8Char">
    <w:name w:val="Heading 8 Char"/>
    <w:basedOn w:val="DefaultParagraphFont"/>
    <w:link w:val="Heading8"/>
    <w:uiPriority w:val="1"/>
    <w:rsid w:val="008F24A6"/>
    <w:rPr>
      <w:rFonts w:ascii="Arial" w:eastAsia="Arial" w:hAnsi="Arial"/>
      <w:b/>
      <w:bCs/>
      <w:sz w:val="24"/>
      <w:szCs w:val="24"/>
    </w:rPr>
  </w:style>
  <w:style w:type="character" w:styleId="UnresolvedMention">
    <w:name w:val="Unresolved Mention"/>
    <w:basedOn w:val="DefaultParagraphFont"/>
    <w:uiPriority w:val="99"/>
    <w:semiHidden/>
    <w:unhideWhenUsed/>
    <w:rsid w:val="00F5123A"/>
    <w:rPr>
      <w:color w:val="605E5C"/>
      <w:shd w:val="clear" w:color="auto" w:fill="E1DFDD"/>
    </w:rPr>
  </w:style>
  <w:style w:type="numbering" w:customStyle="1" w:styleId="NoList4">
    <w:name w:val="No List4"/>
    <w:next w:val="NoList"/>
    <w:uiPriority w:val="99"/>
    <w:semiHidden/>
    <w:unhideWhenUsed/>
    <w:rsid w:val="00B169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891574">
      <w:bodyDiv w:val="1"/>
      <w:marLeft w:val="0"/>
      <w:marRight w:val="0"/>
      <w:marTop w:val="0"/>
      <w:marBottom w:val="0"/>
      <w:divBdr>
        <w:top w:val="none" w:sz="0" w:space="0" w:color="auto"/>
        <w:left w:val="none" w:sz="0" w:space="0" w:color="auto"/>
        <w:bottom w:val="none" w:sz="0" w:space="0" w:color="auto"/>
        <w:right w:val="none" w:sz="0" w:space="0" w:color="auto"/>
      </w:divBdr>
    </w:div>
    <w:div w:id="85418116">
      <w:bodyDiv w:val="1"/>
      <w:marLeft w:val="0"/>
      <w:marRight w:val="0"/>
      <w:marTop w:val="0"/>
      <w:marBottom w:val="0"/>
      <w:divBdr>
        <w:top w:val="none" w:sz="0" w:space="0" w:color="auto"/>
        <w:left w:val="none" w:sz="0" w:space="0" w:color="auto"/>
        <w:bottom w:val="none" w:sz="0" w:space="0" w:color="auto"/>
        <w:right w:val="none" w:sz="0" w:space="0" w:color="auto"/>
      </w:divBdr>
    </w:div>
    <w:div w:id="309410048">
      <w:bodyDiv w:val="1"/>
      <w:marLeft w:val="0"/>
      <w:marRight w:val="0"/>
      <w:marTop w:val="0"/>
      <w:marBottom w:val="0"/>
      <w:divBdr>
        <w:top w:val="none" w:sz="0" w:space="0" w:color="auto"/>
        <w:left w:val="none" w:sz="0" w:space="0" w:color="auto"/>
        <w:bottom w:val="none" w:sz="0" w:space="0" w:color="auto"/>
        <w:right w:val="none" w:sz="0" w:space="0" w:color="auto"/>
      </w:divBdr>
    </w:div>
    <w:div w:id="337465147">
      <w:bodyDiv w:val="1"/>
      <w:marLeft w:val="0"/>
      <w:marRight w:val="0"/>
      <w:marTop w:val="0"/>
      <w:marBottom w:val="0"/>
      <w:divBdr>
        <w:top w:val="none" w:sz="0" w:space="0" w:color="auto"/>
        <w:left w:val="none" w:sz="0" w:space="0" w:color="auto"/>
        <w:bottom w:val="none" w:sz="0" w:space="0" w:color="auto"/>
        <w:right w:val="none" w:sz="0" w:space="0" w:color="auto"/>
      </w:divBdr>
    </w:div>
    <w:div w:id="347490010">
      <w:bodyDiv w:val="1"/>
      <w:marLeft w:val="0"/>
      <w:marRight w:val="0"/>
      <w:marTop w:val="0"/>
      <w:marBottom w:val="0"/>
      <w:divBdr>
        <w:top w:val="none" w:sz="0" w:space="0" w:color="auto"/>
        <w:left w:val="none" w:sz="0" w:space="0" w:color="auto"/>
        <w:bottom w:val="none" w:sz="0" w:space="0" w:color="auto"/>
        <w:right w:val="none" w:sz="0" w:space="0" w:color="auto"/>
      </w:divBdr>
    </w:div>
    <w:div w:id="425541164">
      <w:bodyDiv w:val="1"/>
      <w:marLeft w:val="0"/>
      <w:marRight w:val="0"/>
      <w:marTop w:val="0"/>
      <w:marBottom w:val="0"/>
      <w:divBdr>
        <w:top w:val="none" w:sz="0" w:space="0" w:color="auto"/>
        <w:left w:val="none" w:sz="0" w:space="0" w:color="auto"/>
        <w:bottom w:val="none" w:sz="0" w:space="0" w:color="auto"/>
        <w:right w:val="none" w:sz="0" w:space="0" w:color="auto"/>
      </w:divBdr>
    </w:div>
    <w:div w:id="543759647">
      <w:bodyDiv w:val="1"/>
      <w:marLeft w:val="0"/>
      <w:marRight w:val="0"/>
      <w:marTop w:val="0"/>
      <w:marBottom w:val="0"/>
      <w:divBdr>
        <w:top w:val="none" w:sz="0" w:space="0" w:color="auto"/>
        <w:left w:val="none" w:sz="0" w:space="0" w:color="auto"/>
        <w:bottom w:val="none" w:sz="0" w:space="0" w:color="auto"/>
        <w:right w:val="none" w:sz="0" w:space="0" w:color="auto"/>
      </w:divBdr>
    </w:div>
    <w:div w:id="612520400">
      <w:bodyDiv w:val="1"/>
      <w:marLeft w:val="0"/>
      <w:marRight w:val="0"/>
      <w:marTop w:val="0"/>
      <w:marBottom w:val="0"/>
      <w:divBdr>
        <w:top w:val="none" w:sz="0" w:space="0" w:color="auto"/>
        <w:left w:val="none" w:sz="0" w:space="0" w:color="auto"/>
        <w:bottom w:val="none" w:sz="0" w:space="0" w:color="auto"/>
        <w:right w:val="none" w:sz="0" w:space="0" w:color="auto"/>
      </w:divBdr>
    </w:div>
    <w:div w:id="693463582">
      <w:bodyDiv w:val="1"/>
      <w:marLeft w:val="0"/>
      <w:marRight w:val="0"/>
      <w:marTop w:val="0"/>
      <w:marBottom w:val="0"/>
      <w:divBdr>
        <w:top w:val="none" w:sz="0" w:space="0" w:color="auto"/>
        <w:left w:val="none" w:sz="0" w:space="0" w:color="auto"/>
        <w:bottom w:val="none" w:sz="0" w:space="0" w:color="auto"/>
        <w:right w:val="none" w:sz="0" w:space="0" w:color="auto"/>
      </w:divBdr>
    </w:div>
    <w:div w:id="730883622">
      <w:bodyDiv w:val="1"/>
      <w:marLeft w:val="0"/>
      <w:marRight w:val="0"/>
      <w:marTop w:val="0"/>
      <w:marBottom w:val="0"/>
      <w:divBdr>
        <w:top w:val="none" w:sz="0" w:space="0" w:color="auto"/>
        <w:left w:val="none" w:sz="0" w:space="0" w:color="auto"/>
        <w:bottom w:val="none" w:sz="0" w:space="0" w:color="auto"/>
        <w:right w:val="none" w:sz="0" w:space="0" w:color="auto"/>
      </w:divBdr>
    </w:div>
    <w:div w:id="738790835">
      <w:bodyDiv w:val="1"/>
      <w:marLeft w:val="0"/>
      <w:marRight w:val="0"/>
      <w:marTop w:val="0"/>
      <w:marBottom w:val="0"/>
      <w:divBdr>
        <w:top w:val="none" w:sz="0" w:space="0" w:color="auto"/>
        <w:left w:val="none" w:sz="0" w:space="0" w:color="auto"/>
        <w:bottom w:val="none" w:sz="0" w:space="0" w:color="auto"/>
        <w:right w:val="none" w:sz="0" w:space="0" w:color="auto"/>
      </w:divBdr>
    </w:div>
    <w:div w:id="839393727">
      <w:bodyDiv w:val="1"/>
      <w:marLeft w:val="0"/>
      <w:marRight w:val="0"/>
      <w:marTop w:val="0"/>
      <w:marBottom w:val="0"/>
      <w:divBdr>
        <w:top w:val="none" w:sz="0" w:space="0" w:color="auto"/>
        <w:left w:val="none" w:sz="0" w:space="0" w:color="auto"/>
        <w:bottom w:val="none" w:sz="0" w:space="0" w:color="auto"/>
        <w:right w:val="none" w:sz="0" w:space="0" w:color="auto"/>
      </w:divBdr>
    </w:div>
    <w:div w:id="870651561">
      <w:bodyDiv w:val="1"/>
      <w:marLeft w:val="0"/>
      <w:marRight w:val="0"/>
      <w:marTop w:val="0"/>
      <w:marBottom w:val="0"/>
      <w:divBdr>
        <w:top w:val="none" w:sz="0" w:space="0" w:color="auto"/>
        <w:left w:val="none" w:sz="0" w:space="0" w:color="auto"/>
        <w:bottom w:val="none" w:sz="0" w:space="0" w:color="auto"/>
        <w:right w:val="none" w:sz="0" w:space="0" w:color="auto"/>
      </w:divBdr>
    </w:div>
    <w:div w:id="877158949">
      <w:bodyDiv w:val="1"/>
      <w:marLeft w:val="0"/>
      <w:marRight w:val="0"/>
      <w:marTop w:val="0"/>
      <w:marBottom w:val="0"/>
      <w:divBdr>
        <w:top w:val="none" w:sz="0" w:space="0" w:color="auto"/>
        <w:left w:val="none" w:sz="0" w:space="0" w:color="auto"/>
        <w:bottom w:val="none" w:sz="0" w:space="0" w:color="auto"/>
        <w:right w:val="none" w:sz="0" w:space="0" w:color="auto"/>
      </w:divBdr>
    </w:div>
    <w:div w:id="1065639062">
      <w:bodyDiv w:val="1"/>
      <w:marLeft w:val="0"/>
      <w:marRight w:val="0"/>
      <w:marTop w:val="0"/>
      <w:marBottom w:val="0"/>
      <w:divBdr>
        <w:top w:val="none" w:sz="0" w:space="0" w:color="auto"/>
        <w:left w:val="none" w:sz="0" w:space="0" w:color="auto"/>
        <w:bottom w:val="none" w:sz="0" w:space="0" w:color="auto"/>
        <w:right w:val="none" w:sz="0" w:space="0" w:color="auto"/>
      </w:divBdr>
    </w:div>
    <w:div w:id="1119641070">
      <w:bodyDiv w:val="1"/>
      <w:marLeft w:val="0"/>
      <w:marRight w:val="0"/>
      <w:marTop w:val="0"/>
      <w:marBottom w:val="0"/>
      <w:divBdr>
        <w:top w:val="none" w:sz="0" w:space="0" w:color="auto"/>
        <w:left w:val="none" w:sz="0" w:space="0" w:color="auto"/>
        <w:bottom w:val="none" w:sz="0" w:space="0" w:color="auto"/>
        <w:right w:val="none" w:sz="0" w:space="0" w:color="auto"/>
      </w:divBdr>
    </w:div>
    <w:div w:id="1164468805">
      <w:bodyDiv w:val="1"/>
      <w:marLeft w:val="0"/>
      <w:marRight w:val="0"/>
      <w:marTop w:val="0"/>
      <w:marBottom w:val="0"/>
      <w:divBdr>
        <w:top w:val="none" w:sz="0" w:space="0" w:color="auto"/>
        <w:left w:val="none" w:sz="0" w:space="0" w:color="auto"/>
        <w:bottom w:val="none" w:sz="0" w:space="0" w:color="auto"/>
        <w:right w:val="none" w:sz="0" w:space="0" w:color="auto"/>
      </w:divBdr>
    </w:div>
    <w:div w:id="1173228290">
      <w:bodyDiv w:val="1"/>
      <w:marLeft w:val="0"/>
      <w:marRight w:val="0"/>
      <w:marTop w:val="0"/>
      <w:marBottom w:val="0"/>
      <w:divBdr>
        <w:top w:val="none" w:sz="0" w:space="0" w:color="auto"/>
        <w:left w:val="none" w:sz="0" w:space="0" w:color="auto"/>
        <w:bottom w:val="none" w:sz="0" w:space="0" w:color="auto"/>
        <w:right w:val="none" w:sz="0" w:space="0" w:color="auto"/>
      </w:divBdr>
    </w:div>
    <w:div w:id="1224565266">
      <w:bodyDiv w:val="1"/>
      <w:marLeft w:val="0"/>
      <w:marRight w:val="0"/>
      <w:marTop w:val="0"/>
      <w:marBottom w:val="0"/>
      <w:divBdr>
        <w:top w:val="none" w:sz="0" w:space="0" w:color="auto"/>
        <w:left w:val="none" w:sz="0" w:space="0" w:color="auto"/>
        <w:bottom w:val="none" w:sz="0" w:space="0" w:color="auto"/>
        <w:right w:val="none" w:sz="0" w:space="0" w:color="auto"/>
      </w:divBdr>
    </w:div>
    <w:div w:id="1264651408">
      <w:bodyDiv w:val="1"/>
      <w:marLeft w:val="0"/>
      <w:marRight w:val="0"/>
      <w:marTop w:val="0"/>
      <w:marBottom w:val="0"/>
      <w:divBdr>
        <w:top w:val="none" w:sz="0" w:space="0" w:color="auto"/>
        <w:left w:val="none" w:sz="0" w:space="0" w:color="auto"/>
        <w:bottom w:val="none" w:sz="0" w:space="0" w:color="auto"/>
        <w:right w:val="none" w:sz="0" w:space="0" w:color="auto"/>
      </w:divBdr>
    </w:div>
    <w:div w:id="1333992242">
      <w:bodyDiv w:val="1"/>
      <w:marLeft w:val="0"/>
      <w:marRight w:val="0"/>
      <w:marTop w:val="0"/>
      <w:marBottom w:val="0"/>
      <w:divBdr>
        <w:top w:val="none" w:sz="0" w:space="0" w:color="auto"/>
        <w:left w:val="none" w:sz="0" w:space="0" w:color="auto"/>
        <w:bottom w:val="none" w:sz="0" w:space="0" w:color="auto"/>
        <w:right w:val="none" w:sz="0" w:space="0" w:color="auto"/>
      </w:divBdr>
    </w:div>
    <w:div w:id="1822117308">
      <w:bodyDiv w:val="1"/>
      <w:marLeft w:val="0"/>
      <w:marRight w:val="0"/>
      <w:marTop w:val="0"/>
      <w:marBottom w:val="0"/>
      <w:divBdr>
        <w:top w:val="none" w:sz="0" w:space="0" w:color="auto"/>
        <w:left w:val="none" w:sz="0" w:space="0" w:color="auto"/>
        <w:bottom w:val="none" w:sz="0" w:space="0" w:color="auto"/>
        <w:right w:val="none" w:sz="0" w:space="0" w:color="auto"/>
      </w:divBdr>
    </w:div>
    <w:div w:id="19249954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dahopower.com/ServiceBilling/Programs/energyAssist.cfm" TargetMode="External"/><Relationship Id="rId21" Type="http://schemas.openxmlformats.org/officeDocument/2006/relationships/hyperlink" Target="https://www.usda.gov/sites/default/files/documents/USDA-OASCR%20P-Complaint-Form-0508-0002-508-11-28-17Fax2Mail.pdf" TargetMode="External"/><Relationship Id="rId42" Type="http://schemas.openxmlformats.org/officeDocument/2006/relationships/hyperlink" Target="http://medlineplus.gov/" TargetMode="External"/><Relationship Id="rId47" Type="http://schemas.openxmlformats.org/officeDocument/2006/relationships/image" Target="media/image13.png"/><Relationship Id="rId63" Type="http://schemas.openxmlformats.org/officeDocument/2006/relationships/hyperlink" Target="http://mailto:program.intake@usda.gov/" TargetMode="External"/><Relationship Id="rId68"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0.png"/><Relationship Id="rId11" Type="http://schemas.openxmlformats.org/officeDocument/2006/relationships/hyperlink" Target="http://www.fns.usda.gov/csfp/policy" TargetMode="External"/><Relationship Id="rId24" Type="http://schemas.openxmlformats.org/officeDocument/2006/relationships/hyperlink" Target="http://healthandwelfare.idaho.gov/FoodCashAssistance/FoodStamps/tabid/90/Default.aspx" TargetMode="External"/><Relationship Id="rId32" Type="http://schemas.openxmlformats.org/officeDocument/2006/relationships/hyperlink" Target="http://www.fns.usda.gov/fns-regional-offices" TargetMode="External"/><Relationship Id="rId37" Type="http://schemas.openxmlformats.org/officeDocument/2006/relationships/hyperlink" Target="http://www.fns.usda.gov/fdd/food-distribution-programs" TargetMode="External"/><Relationship Id="rId40" Type="http://schemas.openxmlformats.org/officeDocument/2006/relationships/hyperlink" Target="http://www.nutrition.gov/" TargetMode="External"/><Relationship Id="rId45" Type="http://schemas.openxmlformats.org/officeDocument/2006/relationships/header" Target="header2.xml"/><Relationship Id="rId53" Type="http://schemas.openxmlformats.org/officeDocument/2006/relationships/image" Target="media/image16.png"/><Relationship Id="rId58" Type="http://schemas.openxmlformats.org/officeDocument/2006/relationships/image" Target="media/image18.png"/><Relationship Id="rId66" Type="http://schemas.openxmlformats.org/officeDocument/2006/relationships/hyperlink" Target="http://www.ascr.usda.gov/complaint_filing_cust.html" TargetMode="External"/><Relationship Id="rId5" Type="http://schemas.openxmlformats.org/officeDocument/2006/relationships/webSettings" Target="webSettings.xml"/><Relationship Id="rId61" Type="http://schemas.openxmlformats.org/officeDocument/2006/relationships/image" Target="media/image19.emf"/><Relationship Id="rId19" Type="http://schemas.openxmlformats.org/officeDocument/2006/relationships/image" Target="media/image5.png"/><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9.wmf"/><Relationship Id="rId30" Type="http://schemas.openxmlformats.org/officeDocument/2006/relationships/hyperlink" Target="https://nam10.safelinks.protection.outlook.com/?url=https%3A%2F%2Fwww.usda.gov%2Fsites%2Fdefault%2Ffiles%2Fdocuments%2FUSDA-OASCR%2520P-Complaint-Form-0508-0002-508-11-28-17Fax2Mail.pdf&amp;data=05%7C01%7C%7Cdd9e7afd3f754f6aba5d08da4413e18b%7Ce6094782de384481af75b2091616897e%7C0%7C0%7C637897149900962224%7CUnknown%7CTWFpbGZsb3d8eyJWIjoiMC4wLjAwMDAiLCJQIjoiV2luMzIiLCJBTiI6Ik1haWwiLCJXVCI6Mn0%3D%7C3000%7C%7C%7C&amp;sdata=qTXQQ2NlzOhVg6NjzES1yKU3exlZK5FFnBkcQBf79NY%3D&amp;reserved=0" TargetMode="External"/><Relationship Id="rId35" Type="http://schemas.openxmlformats.org/officeDocument/2006/relationships/image" Target="media/image12.png"/><Relationship Id="rId43" Type="http://schemas.openxmlformats.org/officeDocument/2006/relationships/hyperlink" Target="http://www.foodsafety.gov/" TargetMode="External"/><Relationship Id="rId48" Type="http://schemas.openxmlformats.org/officeDocument/2006/relationships/image" Target="media/image14.emf"/><Relationship Id="rId56" Type="http://schemas.openxmlformats.org/officeDocument/2006/relationships/hyperlink" Target="mailto:CSFP@idahofoodbank.org" TargetMode="External"/><Relationship Id="rId64" Type="http://schemas.openxmlformats.org/officeDocument/2006/relationships/hyperlink" Target="http://www.idahofoodbank.org" TargetMode="External"/><Relationship Id="rId69" Type="http://schemas.openxmlformats.org/officeDocument/2006/relationships/image" Target="media/image21.png"/><Relationship Id="rId8" Type="http://schemas.openxmlformats.org/officeDocument/2006/relationships/image" Target="media/image1.png"/><Relationship Id="rId51" Type="http://schemas.openxmlformats.org/officeDocument/2006/relationships/hyperlink" Target="https://www.usda.gov/sites/default/files/documents/USDA-OASCR%20P-Complaint-Form-0508-0002-508-11-28-17Fax2Mail.pdf" TargetMode="External"/><Relationship Id="rId72"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hyperlink" Target="http://www.aging.idaho.gov" TargetMode="External"/><Relationship Id="rId17" Type="http://schemas.openxmlformats.org/officeDocument/2006/relationships/hyperlink" Target="https://www.usda.gov/sites/default/files/documents/USDA-OASCR%20P-Complaint-Form-0508-0002-508-11-28-17Fax2Mail.pdf" TargetMode="External"/><Relationship Id="rId25" Type="http://schemas.openxmlformats.org/officeDocument/2006/relationships/hyperlink" Target="http://www.medicare.gov/" TargetMode="External"/><Relationship Id="rId33" Type="http://schemas.openxmlformats.org/officeDocument/2006/relationships/hyperlink" Target="https://s3.amazonaws.com/static.contentres.com/media/documents/4def88d5-41c2-4370-9416-6d0148d9b69e.pdf" TargetMode="External"/><Relationship Id="rId38" Type="http://schemas.openxmlformats.org/officeDocument/2006/relationships/hyperlink" Target="http://www.fns.usda.gov/csfp/csfp-foods-fact-sheets-recipes" TargetMode="External"/><Relationship Id="rId46" Type="http://schemas.openxmlformats.org/officeDocument/2006/relationships/footer" Target="footer1.xml"/><Relationship Id="rId59" Type="http://schemas.openxmlformats.org/officeDocument/2006/relationships/hyperlink" Target="https://www.usda.gov/sites/default/files/documents/USDA-OASCR%20P-Complaint-Form-0508-0002-508-11-28-17Fax2Mail.pdf" TargetMode="External"/><Relationship Id="rId67" Type="http://schemas.openxmlformats.org/officeDocument/2006/relationships/hyperlink" Target="mailto:program.intake@usda.gov" TargetMode="External"/><Relationship Id="rId20" Type="http://schemas.openxmlformats.org/officeDocument/2006/relationships/image" Target="media/image6.png"/><Relationship Id="rId41" Type="http://schemas.openxmlformats.org/officeDocument/2006/relationships/hyperlink" Target="http://www.nihseniorhealth.gov/" TargetMode="External"/><Relationship Id="rId54" Type="http://schemas.openxmlformats.org/officeDocument/2006/relationships/hyperlink" Target="http://www.idahofoodbank.org" TargetMode="External"/><Relationship Id="rId62" Type="http://schemas.openxmlformats.org/officeDocument/2006/relationships/hyperlink" Target="https://www.usda.gov/sites/default/files/documents/USDA-OASCR%20P-Complaint-Form-0508-0002-508-11-28-17Fax2Mail.pdf" TargetMode="External"/><Relationship Id="rId70" Type="http://schemas.openxmlformats.org/officeDocument/2006/relationships/hyperlink" Target="mailto:program.intake@usda.gov"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4.png"/><Relationship Id="rId23" Type="http://schemas.openxmlformats.org/officeDocument/2006/relationships/image" Target="media/image8.png"/><Relationship Id="rId28" Type="http://schemas.openxmlformats.org/officeDocument/2006/relationships/image" Target="media/image90.wmf"/><Relationship Id="rId36" Type="http://schemas.openxmlformats.org/officeDocument/2006/relationships/hyperlink" Target="http://www.whatscooking.fns.usda.gov/" TargetMode="External"/><Relationship Id="rId49" Type="http://schemas.openxmlformats.org/officeDocument/2006/relationships/image" Target="media/image15.jpeg"/><Relationship Id="rId57" Type="http://schemas.openxmlformats.org/officeDocument/2006/relationships/image" Target="media/image17.emf"/><Relationship Id="rId10" Type="http://schemas.openxmlformats.org/officeDocument/2006/relationships/header" Target="header1.xml"/><Relationship Id="rId31" Type="http://schemas.openxmlformats.org/officeDocument/2006/relationships/hyperlink" Target="https://nam10.safelinks.protection.outlook.com/?url=http%3A%2F%2Fmailto%3Aprogram.intake%40usda.gov%2F&amp;data=05%7C01%7C%7Cdd9e7afd3f754f6aba5d08da4413e18b%7Ce6094782de384481af75b2091616897e%7C0%7C0%7C637897149900962224%7CUnknown%7CTWFpbGZsb3d8eyJWIjoiMC4wLjAwMDAiLCJQIjoiV2luMzIiLCJBTiI6Ik1haWwiLCJXVCI6Mn0%3D%7C3000%7C%7C%7C&amp;sdata=w%2FSZOShVUEfhZcreN69QdUrOUbur0xOzGT9LcsKyiNg%3D&amp;reserved=0" TargetMode="External"/><Relationship Id="rId44" Type="http://schemas.openxmlformats.org/officeDocument/2006/relationships/hyperlink" Target="http://www.fda.gov/Food/FoodborneIllnessContaminants/PeopleAtRisk" TargetMode="External"/><Relationship Id="rId52" Type="http://schemas.openxmlformats.org/officeDocument/2006/relationships/hyperlink" Target="mailto:program.intake@usda.gov" TargetMode="External"/><Relationship Id="rId60" Type="http://schemas.openxmlformats.org/officeDocument/2006/relationships/hyperlink" Target="mailto:program.intake@usda.gov" TargetMode="External"/><Relationship Id="rId65" Type="http://schemas.openxmlformats.org/officeDocument/2006/relationships/hyperlink" Target="http://www.idahofoodbank.org"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yperlink" Target="http://www.idahofoodbank.org" TargetMode="External"/><Relationship Id="rId18" Type="http://schemas.openxmlformats.org/officeDocument/2006/relationships/hyperlink" Target="http://mailto:program.intake@usda.gov/" TargetMode="External"/><Relationship Id="rId39" Type="http://schemas.openxmlformats.org/officeDocument/2006/relationships/hyperlink" Target="http://choosemyplate.gov/" TargetMode="External"/><Relationship Id="rId34" Type="http://schemas.openxmlformats.org/officeDocument/2006/relationships/image" Target="media/image11.png"/><Relationship Id="rId50" Type="http://schemas.openxmlformats.org/officeDocument/2006/relationships/footer" Target="footer2.xml"/><Relationship Id="rId55"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F4301537C4C4E329F2CB56AD494A2CA"/>
        <w:category>
          <w:name w:val="General"/>
          <w:gallery w:val="placeholder"/>
        </w:category>
        <w:types>
          <w:type w:val="bbPlcHdr"/>
        </w:types>
        <w:behaviors>
          <w:behavior w:val="content"/>
        </w:behaviors>
        <w:guid w:val="{72CB768B-4FEA-48E7-973C-CFB2FED689DC}"/>
      </w:docPartPr>
      <w:docPartBody>
        <w:p w:rsidR="00C95272" w:rsidRDefault="0015009C" w:rsidP="0015009C">
          <w:pPr>
            <w:pStyle w:val="5F4301537C4C4E329F2CB56AD494A2CA"/>
          </w:pPr>
          <w:r w:rsidRPr="00C27034">
            <w:rPr>
              <w:rStyle w:val="PlaceholderText"/>
            </w:rPr>
            <w:t>Click here to enter a date.</w:t>
          </w:r>
        </w:p>
      </w:docPartBody>
    </w:docPart>
    <w:docPart>
      <w:docPartPr>
        <w:name w:val="045E64C44C6E474096FA4AFDB2808BDF"/>
        <w:category>
          <w:name w:val="General"/>
          <w:gallery w:val="placeholder"/>
        </w:category>
        <w:types>
          <w:type w:val="bbPlcHdr"/>
        </w:types>
        <w:behaviors>
          <w:behavior w:val="content"/>
        </w:behaviors>
        <w:guid w:val="{36846BE1-23FA-47FB-9375-8325677336C3}"/>
      </w:docPartPr>
      <w:docPartBody>
        <w:p w:rsidR="00C95272" w:rsidRDefault="0015009C" w:rsidP="0015009C">
          <w:pPr>
            <w:pStyle w:val="045E64C44C6E474096FA4AFDB2808BDF"/>
          </w:pPr>
          <w:r w:rsidRPr="005A5F61">
            <w:rPr>
              <w:rStyle w:val="PlaceholderText"/>
            </w:rPr>
            <w:t>Click here to enter participant name.</w:t>
          </w:r>
        </w:p>
      </w:docPartBody>
    </w:docPart>
    <w:docPart>
      <w:docPartPr>
        <w:name w:val="116FB7E8177C4909B8817EFBB987C3D9"/>
        <w:category>
          <w:name w:val="General"/>
          <w:gallery w:val="placeholder"/>
        </w:category>
        <w:types>
          <w:type w:val="bbPlcHdr"/>
        </w:types>
        <w:behaviors>
          <w:behavior w:val="content"/>
        </w:behaviors>
        <w:guid w:val="{0D7FFDB6-F213-41CC-87EA-BE340A39A690}"/>
      </w:docPartPr>
      <w:docPartBody>
        <w:p w:rsidR="00C95272" w:rsidRDefault="0015009C" w:rsidP="0015009C">
          <w:pPr>
            <w:pStyle w:val="116FB7E8177C4909B8817EFBB987C3D9"/>
          </w:pPr>
          <w:r w:rsidRPr="00C2228A">
            <w:rPr>
              <w:rStyle w:val="PlaceholderText"/>
            </w:rPr>
            <w:t>Start date.</w:t>
          </w:r>
        </w:p>
      </w:docPartBody>
    </w:docPart>
    <w:docPart>
      <w:docPartPr>
        <w:name w:val="E9FB3DA77D06466EA7AEF17C923A399B"/>
        <w:category>
          <w:name w:val="General"/>
          <w:gallery w:val="placeholder"/>
        </w:category>
        <w:types>
          <w:type w:val="bbPlcHdr"/>
        </w:types>
        <w:behaviors>
          <w:behavior w:val="content"/>
        </w:behaviors>
        <w:guid w:val="{4F6DDD72-F5CC-411E-90F3-52F3A2AA5D47}"/>
      </w:docPartPr>
      <w:docPartBody>
        <w:p w:rsidR="00C95272" w:rsidRDefault="0015009C" w:rsidP="0015009C">
          <w:pPr>
            <w:pStyle w:val="E9FB3DA77D06466EA7AEF17C923A399B"/>
          </w:pPr>
          <w:r w:rsidRPr="00C2228A">
            <w:rPr>
              <w:rStyle w:val="PlaceholderText"/>
            </w:rPr>
            <w:t>End date.</w:t>
          </w:r>
        </w:p>
      </w:docPartBody>
    </w:docPart>
    <w:docPart>
      <w:docPartPr>
        <w:name w:val="000C27C1A3EA4C17A7F47C2EFABFFDF6"/>
        <w:category>
          <w:name w:val="General"/>
          <w:gallery w:val="placeholder"/>
        </w:category>
        <w:types>
          <w:type w:val="bbPlcHdr"/>
        </w:types>
        <w:behaviors>
          <w:behavior w:val="content"/>
        </w:behaviors>
        <w:guid w:val="{794759DD-D422-4046-B0B3-D38393740958}"/>
      </w:docPartPr>
      <w:docPartBody>
        <w:p w:rsidR="00C95272" w:rsidRDefault="0015009C" w:rsidP="0015009C">
          <w:pPr>
            <w:pStyle w:val="000C27C1A3EA4C17A7F47C2EFABFFDF6"/>
          </w:pPr>
          <w:r w:rsidRPr="00C2228A">
            <w:rPr>
              <w:rStyle w:val="PlaceholderText"/>
              <w:rFonts w:cs="Times New Roman"/>
            </w:rPr>
            <w:t>Distributing agency.</w:t>
          </w:r>
        </w:p>
      </w:docPartBody>
    </w:docPart>
    <w:docPart>
      <w:docPartPr>
        <w:name w:val="8011320029CE4DC895FFD68FFC7D2E2E"/>
        <w:category>
          <w:name w:val="General"/>
          <w:gallery w:val="placeholder"/>
        </w:category>
        <w:types>
          <w:type w:val="bbPlcHdr"/>
        </w:types>
        <w:behaviors>
          <w:behavior w:val="content"/>
        </w:behaviors>
        <w:guid w:val="{D3160FCF-4605-4C8A-9398-CF92ED671CF3}"/>
      </w:docPartPr>
      <w:docPartBody>
        <w:p w:rsidR="00C95272" w:rsidRDefault="0015009C" w:rsidP="0015009C">
          <w:pPr>
            <w:pStyle w:val="8011320029CE4DC895FFD68FFC7D2E2E"/>
          </w:pPr>
          <w:r w:rsidRPr="00C2228A">
            <w:rPr>
              <w:rStyle w:val="PlaceholderText"/>
            </w:rPr>
            <w:t>End date.</w:t>
          </w:r>
        </w:p>
      </w:docPartBody>
    </w:docPart>
    <w:docPart>
      <w:docPartPr>
        <w:name w:val="3ED118B9861D4CBDA3F159FA216B978F"/>
        <w:category>
          <w:name w:val="General"/>
          <w:gallery w:val="placeholder"/>
        </w:category>
        <w:types>
          <w:type w:val="bbPlcHdr"/>
        </w:types>
        <w:behaviors>
          <w:behavior w:val="content"/>
        </w:behaviors>
        <w:guid w:val="{8B7D575D-B323-4E38-8DAC-DD8E0C70AE24}"/>
      </w:docPartPr>
      <w:docPartBody>
        <w:p w:rsidR="00C95272" w:rsidRDefault="0015009C" w:rsidP="0015009C">
          <w:pPr>
            <w:pStyle w:val="3ED118B9861D4CBDA3F159FA216B978F"/>
          </w:pPr>
          <w:r>
            <w:rPr>
              <w:rStyle w:val="PlaceholderText"/>
            </w:rPr>
            <w:t>distributing agency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91C"/>
    <w:rsid w:val="0015009C"/>
    <w:rsid w:val="004317F9"/>
    <w:rsid w:val="00553555"/>
    <w:rsid w:val="005863C2"/>
    <w:rsid w:val="0086611D"/>
    <w:rsid w:val="00867F2D"/>
    <w:rsid w:val="0088176C"/>
    <w:rsid w:val="009E251A"/>
    <w:rsid w:val="00A64C86"/>
    <w:rsid w:val="00B52F41"/>
    <w:rsid w:val="00B91F68"/>
    <w:rsid w:val="00C22704"/>
    <w:rsid w:val="00C95272"/>
    <w:rsid w:val="00D0491C"/>
    <w:rsid w:val="00D53182"/>
    <w:rsid w:val="00DC7EDD"/>
    <w:rsid w:val="00F135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5009C"/>
    <w:rPr>
      <w:color w:val="808080"/>
    </w:rPr>
  </w:style>
  <w:style w:type="paragraph" w:customStyle="1" w:styleId="5F4301537C4C4E329F2CB56AD494A2CA">
    <w:name w:val="5F4301537C4C4E329F2CB56AD494A2CA"/>
    <w:rsid w:val="0015009C"/>
  </w:style>
  <w:style w:type="paragraph" w:customStyle="1" w:styleId="045E64C44C6E474096FA4AFDB2808BDF">
    <w:name w:val="045E64C44C6E474096FA4AFDB2808BDF"/>
    <w:rsid w:val="0015009C"/>
  </w:style>
  <w:style w:type="paragraph" w:customStyle="1" w:styleId="116FB7E8177C4909B8817EFBB987C3D9">
    <w:name w:val="116FB7E8177C4909B8817EFBB987C3D9"/>
    <w:rsid w:val="0015009C"/>
  </w:style>
  <w:style w:type="paragraph" w:customStyle="1" w:styleId="E9FB3DA77D06466EA7AEF17C923A399B">
    <w:name w:val="E9FB3DA77D06466EA7AEF17C923A399B"/>
    <w:rsid w:val="0015009C"/>
  </w:style>
  <w:style w:type="paragraph" w:customStyle="1" w:styleId="000C27C1A3EA4C17A7F47C2EFABFFDF6">
    <w:name w:val="000C27C1A3EA4C17A7F47C2EFABFFDF6"/>
    <w:rsid w:val="0015009C"/>
  </w:style>
  <w:style w:type="paragraph" w:customStyle="1" w:styleId="8011320029CE4DC895FFD68FFC7D2E2E">
    <w:name w:val="8011320029CE4DC895FFD68FFC7D2E2E"/>
    <w:rsid w:val="0015009C"/>
  </w:style>
  <w:style w:type="paragraph" w:customStyle="1" w:styleId="3ED118B9861D4CBDA3F159FA216B978F">
    <w:name w:val="3ED118B9861D4CBDA3F159FA216B978F"/>
    <w:rsid w:val="0015009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E03B84-334F-4302-90F2-EC035BFAB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1024</TotalTime>
  <Pages>119</Pages>
  <Words>37918</Words>
  <Characters>216136</Characters>
  <Application>Microsoft Office Word</Application>
  <DocSecurity>0</DocSecurity>
  <Lines>1801</Lines>
  <Paragraphs>507</Paragraphs>
  <ScaleCrop>false</ScaleCrop>
  <HeadingPairs>
    <vt:vector size="2" baseType="variant">
      <vt:variant>
        <vt:lpstr>Title</vt:lpstr>
      </vt:variant>
      <vt:variant>
        <vt:i4>1</vt:i4>
      </vt:variant>
    </vt:vector>
  </HeadingPairs>
  <TitlesOfParts>
    <vt:vector size="1" baseType="lpstr">
      <vt:lpstr/>
    </vt:vector>
  </TitlesOfParts>
  <Company>Commission on Aging</Company>
  <LinksUpToDate>false</LinksUpToDate>
  <CharactersWithSpaces>253547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Bettina Briscoe</dc:creator>
  <cp:lastModifiedBy>Birgit Luebeck</cp:lastModifiedBy>
  <cp:revision>21</cp:revision>
  <cp:lastPrinted>2024-02-08T20:28:00Z</cp:lastPrinted>
  <dcterms:created xsi:type="dcterms:W3CDTF">2024-02-07T15:36:00Z</dcterms:created>
  <dcterms:modified xsi:type="dcterms:W3CDTF">2024-02-12T19:50:00Z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2006-04-04T00:00:00Z</vt:filetime>
  </property>
  <property fmtid="{D5CDD505-2E9C-101B-9397-08002B2CF9AE}" pid="3" name="LastSaved">
    <vt:filetime>2015-03-06T00:00:00Z</vt:filetime>
  </property>
</Properties>
</file>