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A454" w14:textId="77777777" w:rsidR="00BE6FFD" w:rsidRPr="00097686" w:rsidRDefault="00BE6FFD" w:rsidP="00BE6FFD">
      <w:pPr>
        <w:widowControl w:val="0"/>
        <w:spacing w:before="39"/>
        <w:ind w:right="-20"/>
        <w:rPr>
          <w:rFonts w:eastAsia="Arial"/>
          <w:b/>
          <w:bCs/>
          <w:color w:val="3365FF"/>
        </w:rPr>
      </w:pPr>
    </w:p>
    <w:p w14:paraId="2C3DE556" w14:textId="3C90032D" w:rsidR="00BE6FFD" w:rsidRPr="00097686" w:rsidRDefault="00BE6FFD" w:rsidP="00097686">
      <w:pPr>
        <w:spacing w:after="200" w:line="276" w:lineRule="auto"/>
        <w:jc w:val="center"/>
        <w:rPr>
          <w:b/>
          <w:sz w:val="28"/>
          <w:szCs w:val="28"/>
        </w:rPr>
      </w:pPr>
      <w:r w:rsidRPr="00097686">
        <w:rPr>
          <w:b/>
          <w:sz w:val="28"/>
          <w:szCs w:val="28"/>
        </w:rPr>
        <w:t xml:space="preserve">Department of Health </w:t>
      </w:r>
      <w:r w:rsidR="00097686" w:rsidRPr="00097686">
        <w:rPr>
          <w:b/>
          <w:sz w:val="28"/>
          <w:szCs w:val="28"/>
        </w:rPr>
        <w:t>and</w:t>
      </w:r>
      <w:r w:rsidRPr="00097686">
        <w:rPr>
          <w:b/>
          <w:sz w:val="28"/>
          <w:szCs w:val="28"/>
        </w:rPr>
        <w:t xml:space="preserve"> Human Services 20</w:t>
      </w:r>
      <w:r w:rsidR="00A2558B">
        <w:rPr>
          <w:b/>
          <w:sz w:val="28"/>
          <w:szCs w:val="28"/>
        </w:rPr>
        <w:t>2</w:t>
      </w:r>
      <w:r w:rsidR="0066227A">
        <w:rPr>
          <w:b/>
          <w:sz w:val="28"/>
          <w:szCs w:val="28"/>
        </w:rPr>
        <w:t>6</w:t>
      </w:r>
      <w:r w:rsidRPr="00097686">
        <w:rPr>
          <w:b/>
          <w:sz w:val="28"/>
          <w:szCs w:val="28"/>
        </w:rPr>
        <w:t xml:space="preserve"> Poverty Guidelines</w:t>
      </w:r>
      <w:r w:rsidR="00097686" w:rsidRPr="00097686">
        <w:rPr>
          <w:b/>
          <w:sz w:val="28"/>
          <w:szCs w:val="28"/>
        </w:rPr>
        <w:t>:</w:t>
      </w:r>
    </w:p>
    <w:tbl>
      <w:tblPr>
        <w:tblW w:w="4452" w:type="dxa"/>
        <w:jc w:val="center"/>
        <w:tblLook w:val="04A0" w:firstRow="1" w:lastRow="0" w:firstColumn="1" w:lastColumn="0" w:noHBand="0" w:noVBand="1"/>
      </w:tblPr>
      <w:tblGrid>
        <w:gridCol w:w="1404"/>
        <w:gridCol w:w="1016"/>
        <w:gridCol w:w="1016"/>
        <w:gridCol w:w="1016"/>
      </w:tblGrid>
      <w:tr w:rsidR="00A2558B" w:rsidRPr="00A2558B" w14:paraId="4BCFA8EC" w14:textId="77777777" w:rsidTr="00A24DC7">
        <w:trPr>
          <w:trHeight w:val="315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BEDA428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2558B">
              <w:rPr>
                <w:b/>
                <w:bCs/>
                <w:color w:val="000000"/>
              </w:rPr>
              <w:t>Persons</w:t>
            </w:r>
            <w:proofErr w:type="gramEnd"/>
            <w:r w:rsidRPr="00A2558B">
              <w:rPr>
                <w:b/>
                <w:bCs/>
                <w:color w:val="000000"/>
              </w:rPr>
              <w:t xml:space="preserve"> In Family or Households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6BF634E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>100%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75179D6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>125%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BBBB9B1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>150%</w:t>
            </w:r>
          </w:p>
        </w:tc>
      </w:tr>
      <w:tr w:rsidR="00A2558B" w:rsidRPr="00A2558B" w14:paraId="1842E087" w14:textId="77777777" w:rsidTr="00A24DC7">
        <w:trPr>
          <w:trHeight w:val="660"/>
          <w:jc w:val="center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359B" w14:textId="77777777" w:rsidR="00A2558B" w:rsidRPr="00A2558B" w:rsidRDefault="00A2558B" w:rsidP="00A2558B">
            <w:pPr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656D46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 xml:space="preserve"> Poverty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27DE020" w14:textId="77777777" w:rsidR="009907ED" w:rsidRDefault="009907ED" w:rsidP="00A2558B">
            <w:pPr>
              <w:jc w:val="center"/>
              <w:rPr>
                <w:b/>
                <w:bCs/>
                <w:color w:val="000000"/>
              </w:rPr>
            </w:pPr>
          </w:p>
          <w:p w14:paraId="011DFAEA" w14:textId="378ACA41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>Poverty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62F865F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 xml:space="preserve"> Poverty</w:t>
            </w:r>
          </w:p>
        </w:tc>
      </w:tr>
      <w:tr w:rsidR="0066227A" w:rsidRPr="00A2558B" w14:paraId="041E7F58" w14:textId="77777777" w:rsidTr="0066227A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5D5A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63C61" w14:textId="01257265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15,960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74AA7" w14:textId="59421B26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19,950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7B459" w14:textId="462F4799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23,940</w:t>
            </w:r>
          </w:p>
        </w:tc>
      </w:tr>
      <w:tr w:rsidR="0066227A" w:rsidRPr="00A2558B" w14:paraId="6556C9BF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119C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861D1" w14:textId="14A22FC3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21,640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D6817" w14:textId="5818613C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27,050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F1A0A" w14:textId="1EDA80AA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32,460</w:t>
            </w:r>
          </w:p>
        </w:tc>
      </w:tr>
      <w:tr w:rsidR="0066227A" w:rsidRPr="00A2558B" w14:paraId="70312D2C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959A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62065" w14:textId="2D0EFF9E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27,320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5884D" w14:textId="3A57323C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34,150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AC1FF" w14:textId="3F86C98F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40,980</w:t>
            </w:r>
          </w:p>
        </w:tc>
      </w:tr>
      <w:tr w:rsidR="0066227A" w:rsidRPr="00A2558B" w14:paraId="20343BBB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383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0AC40" w14:textId="33712315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33,000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CEDEA" w14:textId="3E2EEFCE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41,250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FFB9B" w14:textId="30EF3796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49,500</w:t>
            </w:r>
          </w:p>
        </w:tc>
      </w:tr>
      <w:tr w:rsidR="0066227A" w:rsidRPr="00A2558B" w14:paraId="59562772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4748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F6088" w14:textId="165BB42F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38,680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3745" w14:textId="29B27AAB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48,350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02130" w14:textId="643437A7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58,020</w:t>
            </w:r>
          </w:p>
        </w:tc>
      </w:tr>
      <w:tr w:rsidR="0066227A" w:rsidRPr="00A2558B" w14:paraId="0D847BD1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27AA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28A23" w14:textId="571C3F35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44,360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A3156" w14:textId="3F18BAE0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55,450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39B2A" w14:textId="4247EA6B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66,540</w:t>
            </w:r>
          </w:p>
        </w:tc>
      </w:tr>
      <w:tr w:rsidR="0066227A" w:rsidRPr="00A2558B" w14:paraId="0960B784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C76F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5C43E" w14:textId="71B1CB6D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50,040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64CF9" w14:textId="32C60B87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62,550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3CD1E" w14:textId="5BF8E229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75,060</w:t>
            </w:r>
          </w:p>
        </w:tc>
      </w:tr>
      <w:tr w:rsidR="0066227A" w:rsidRPr="00A2558B" w14:paraId="35AB73B9" w14:textId="77777777" w:rsidTr="00A05AFB">
        <w:trPr>
          <w:trHeight w:val="31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E98" w14:textId="77777777" w:rsidR="0066227A" w:rsidRPr="00A2558B" w:rsidRDefault="0066227A" w:rsidP="0066227A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FFD8A" w14:textId="4CD5FDCC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55,720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E5552" w14:textId="72B4FFF3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69,650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C21D9" w14:textId="7609302F" w:rsidR="0066227A" w:rsidRPr="00A2558B" w:rsidRDefault="0066227A" w:rsidP="0066227A">
            <w:pPr>
              <w:jc w:val="center"/>
              <w:rPr>
                <w:color w:val="000000"/>
              </w:rPr>
            </w:pPr>
            <w:r>
              <w:t>83,580</w:t>
            </w:r>
          </w:p>
        </w:tc>
      </w:tr>
      <w:tr w:rsidR="00A2558B" w:rsidRPr="00A2558B" w14:paraId="27740835" w14:textId="77777777" w:rsidTr="00A24DC7">
        <w:trPr>
          <w:trHeight w:val="660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5DA5" w14:textId="77777777" w:rsidR="00A2558B" w:rsidRPr="00A2558B" w:rsidRDefault="00A2558B" w:rsidP="00A2558B">
            <w:pPr>
              <w:jc w:val="center"/>
              <w:rPr>
                <w:b/>
                <w:bCs/>
                <w:color w:val="000000"/>
              </w:rPr>
            </w:pPr>
            <w:r w:rsidRPr="00A2558B">
              <w:rPr>
                <w:b/>
                <w:bCs/>
                <w:color w:val="000000"/>
              </w:rPr>
              <w:t>Families with more than 8 persons: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49D4" w14:textId="77777777" w:rsidR="00A2558B" w:rsidRPr="00A2558B" w:rsidRDefault="00A2558B" w:rsidP="00A2558B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Add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F70D" w14:textId="77777777" w:rsidR="00A2558B" w:rsidRPr="00A2558B" w:rsidRDefault="00A2558B" w:rsidP="00A2558B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Add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6792" w14:textId="77777777" w:rsidR="00A2558B" w:rsidRPr="00A2558B" w:rsidRDefault="00A2558B" w:rsidP="00A2558B">
            <w:pPr>
              <w:jc w:val="center"/>
              <w:rPr>
                <w:color w:val="000000"/>
              </w:rPr>
            </w:pPr>
            <w:r w:rsidRPr="00A2558B">
              <w:rPr>
                <w:color w:val="000000"/>
              </w:rPr>
              <w:t>Add</w:t>
            </w:r>
          </w:p>
        </w:tc>
      </w:tr>
      <w:tr w:rsidR="00482896" w:rsidRPr="00A2558B" w14:paraId="1172C35C" w14:textId="77777777" w:rsidTr="00AD259D">
        <w:trPr>
          <w:trHeight w:val="315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ADA0" w14:textId="77777777" w:rsidR="00482896" w:rsidRPr="00A2558B" w:rsidRDefault="00482896" w:rsidP="00482896">
            <w:pPr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9AD5" w14:textId="7BF3F9BC" w:rsidR="00482896" w:rsidRPr="00A2558B" w:rsidRDefault="0066227A" w:rsidP="00482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B0B4" w14:textId="7CADAAA1" w:rsidR="00482896" w:rsidRPr="00A2558B" w:rsidRDefault="0066227A" w:rsidP="00482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79C45" w14:textId="04D0ECB9" w:rsidR="00482896" w:rsidRPr="00A2558B" w:rsidRDefault="00656415" w:rsidP="00482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</w:t>
            </w:r>
            <w:r w:rsidR="0066227A">
              <w:rPr>
                <w:color w:val="000000"/>
              </w:rPr>
              <w:t>520</w:t>
            </w:r>
          </w:p>
        </w:tc>
      </w:tr>
    </w:tbl>
    <w:p w14:paraId="4A14F56A" w14:textId="77777777" w:rsidR="00097686" w:rsidRPr="00097686" w:rsidRDefault="00097686" w:rsidP="00BE6FFD">
      <w:pPr>
        <w:spacing w:after="200" w:line="276" w:lineRule="auto"/>
      </w:pPr>
    </w:p>
    <w:p w14:paraId="2117B4E2" w14:textId="2E973C56" w:rsidR="00461BF2" w:rsidRPr="00097686" w:rsidRDefault="00C51ABA" w:rsidP="00BE6FFD">
      <w:pPr>
        <w:spacing w:after="200" w:line="276" w:lineRule="auto"/>
      </w:pPr>
      <w:r w:rsidRPr="00097686">
        <w:t>The 20</w:t>
      </w:r>
      <w:r w:rsidR="00A2558B">
        <w:t>2</w:t>
      </w:r>
      <w:r w:rsidR="00482896">
        <w:t>4</w:t>
      </w:r>
      <w:r w:rsidRPr="00097686">
        <w:t xml:space="preserve"> poverty guidelines will be in effect as of January </w:t>
      </w:r>
      <w:r w:rsidR="00A2558B">
        <w:t>1</w:t>
      </w:r>
      <w:r w:rsidR="00656415">
        <w:t>6</w:t>
      </w:r>
      <w:r w:rsidRPr="00097686">
        <w:t>,</w:t>
      </w:r>
      <w:r w:rsidR="00461BF2" w:rsidRPr="00097686">
        <w:t xml:space="preserve"> </w:t>
      </w:r>
      <w:r w:rsidR="00A2558B" w:rsidRPr="00097686">
        <w:t>20</w:t>
      </w:r>
      <w:r w:rsidR="00A2558B">
        <w:t>2</w:t>
      </w:r>
      <w:r w:rsidR="0066227A">
        <w:t>6</w:t>
      </w:r>
      <w:r w:rsidR="00A2558B">
        <w:t>.</w:t>
      </w:r>
    </w:p>
    <w:p w14:paraId="2582FF9F" w14:textId="6F9D4A4B" w:rsidR="00BE6FFD" w:rsidRPr="00097686" w:rsidRDefault="00BE6FFD" w:rsidP="00BE6FFD">
      <w:pPr>
        <w:spacing w:after="200" w:line="276" w:lineRule="auto"/>
      </w:pPr>
      <w:r w:rsidRPr="00097686">
        <w:t>HHS Website for obtaining program fiscal year poverty guidelines is located at</w:t>
      </w:r>
      <w:r w:rsidR="00A2558B">
        <w:t>:</w:t>
      </w:r>
    </w:p>
    <w:p w14:paraId="2D952F1C" w14:textId="37730151" w:rsidR="00C51ABA" w:rsidRPr="00A92007" w:rsidRDefault="00C51ABA" w:rsidP="00BE6FFD">
      <w:pPr>
        <w:spacing w:after="200" w:line="276" w:lineRule="auto"/>
      </w:pPr>
      <w:hyperlink r:id="rId6" w:history="1">
        <w:r w:rsidRPr="00A92007">
          <w:rPr>
            <w:rStyle w:val="Hyperlink"/>
          </w:rPr>
          <w:t>https://aspe.hhs.gov/poverty-guidelines</w:t>
        </w:r>
      </w:hyperlink>
    </w:p>
    <w:p w14:paraId="4F3D0F6D" w14:textId="77777777" w:rsidR="00BE6FFD" w:rsidRPr="00097686" w:rsidRDefault="00BE6FFD" w:rsidP="00BE6FFD">
      <w:pPr>
        <w:spacing w:after="200" w:line="276" w:lineRule="auto"/>
      </w:pPr>
      <w:r w:rsidRPr="00097686">
        <w:t>Note: the poverty guideline figures listed on HHS website normally are calculated at 100%. Provided is the HHS chart that has been calculated to meet the 100%, 125% and 150%.</w:t>
      </w:r>
    </w:p>
    <w:p w14:paraId="7485A2A9" w14:textId="77777777" w:rsidR="00BE6FFD" w:rsidRPr="00097686" w:rsidRDefault="00BE6FFD" w:rsidP="00BE6FFD">
      <w:pPr>
        <w:spacing w:after="200" w:line="276" w:lineRule="auto"/>
      </w:pPr>
      <w:r w:rsidRPr="00097686">
        <w:t>When computing the percentage of poverty guidelines that are required for your program client eligibility, remember HHS charts are always at 100% of poverty. Agencies need to multiply the % of the threshold by your set program eligibility of poverty guidelines.</w:t>
      </w:r>
    </w:p>
    <w:p w14:paraId="45BE13F9" w14:textId="415BF1A2" w:rsidR="00925BC1" w:rsidRPr="00DC5759" w:rsidRDefault="007F2B30" w:rsidP="007F2B30">
      <w:r w:rsidRPr="00DC5759">
        <w:t xml:space="preserve">Area Plan: Attachment </w:t>
      </w:r>
      <w:r w:rsidR="004D2F14">
        <w:t>E</w:t>
      </w:r>
    </w:p>
    <w:p w14:paraId="2811048F" w14:textId="3238BA0D" w:rsidR="007F2B30" w:rsidRPr="00097686" w:rsidRDefault="007F2B30" w:rsidP="007F2B30">
      <w:r w:rsidRPr="00DC5759">
        <w:t xml:space="preserve">State Plan: </w:t>
      </w:r>
      <w:r w:rsidR="004D2F14">
        <w:t>Appendix I</w:t>
      </w:r>
    </w:p>
    <w:sectPr w:rsidR="007F2B30" w:rsidRPr="000976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38B8" w14:textId="77777777" w:rsidR="00990777" w:rsidRDefault="00990777" w:rsidP="0061655A">
      <w:r>
        <w:separator/>
      </w:r>
    </w:p>
  </w:endnote>
  <w:endnote w:type="continuationSeparator" w:id="0">
    <w:p w14:paraId="6951DDD2" w14:textId="77777777" w:rsidR="00990777" w:rsidRDefault="00990777" w:rsidP="0061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EDFD" w14:textId="39ED19FF" w:rsidR="000668EB" w:rsidRDefault="007F2B30">
    <w:pPr>
      <w:pStyle w:val="Footer"/>
    </w:pPr>
    <w:r>
      <w:t>GU_AD_0</w:t>
    </w:r>
    <w:r w:rsidR="00160540">
      <w:t>2</w:t>
    </w:r>
    <w:r>
      <w:t>_</w:t>
    </w:r>
    <w:r w:rsidR="007434D2">
      <w:t xml:space="preserve"> Poverty Guidelines</w:t>
    </w:r>
    <w:r w:rsidR="00DE6643">
      <w:t xml:space="preserve">: </w:t>
    </w:r>
    <w:r w:rsidR="00A53447">
      <w:t>1</w:t>
    </w:r>
    <w:r w:rsidR="000668EB">
      <w:t>/</w:t>
    </w:r>
    <w:r w:rsidR="0066227A">
      <w:t>21</w:t>
    </w:r>
    <w:r w:rsidR="00846A5A">
      <w:t>/202</w:t>
    </w:r>
    <w:r w:rsidR="0066227A">
      <w:t>6</w:t>
    </w:r>
    <w:r w:rsidR="000668EB">
      <w:t xml:space="preserve">: Previous Editions are </w:t>
    </w:r>
    <w:r w:rsidR="00007BE3">
      <w:t>Obsolete.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A50A" w14:textId="77777777" w:rsidR="00990777" w:rsidRDefault="00990777" w:rsidP="0061655A">
      <w:r>
        <w:separator/>
      </w:r>
    </w:p>
  </w:footnote>
  <w:footnote w:type="continuationSeparator" w:id="0">
    <w:p w14:paraId="735D13C2" w14:textId="77777777" w:rsidR="00990777" w:rsidRDefault="00990777" w:rsidP="0061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8EC5" w14:textId="77777777" w:rsidR="0061655A" w:rsidRDefault="0061655A">
    <w:pPr>
      <w:pStyle w:val="Header"/>
    </w:pPr>
  </w:p>
  <w:p w14:paraId="707DEA8A" w14:textId="77777777" w:rsidR="0061655A" w:rsidRPr="0061655A" w:rsidRDefault="0061655A" w:rsidP="0061655A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61655A">
      <w:rPr>
        <w:rFonts w:asciiTheme="minorHAnsi" w:hAnsiTheme="minorHAnsi"/>
        <w:b/>
        <w:sz w:val="28"/>
        <w:szCs w:val="28"/>
      </w:rPr>
      <w:t>Idaho Commission on Aging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FD"/>
    <w:rsid w:val="0000526D"/>
    <w:rsid w:val="00007BE3"/>
    <w:rsid w:val="000600D3"/>
    <w:rsid w:val="000668EB"/>
    <w:rsid w:val="00097686"/>
    <w:rsid w:val="000E55D0"/>
    <w:rsid w:val="00160540"/>
    <w:rsid w:val="00181B15"/>
    <w:rsid w:val="001B35A9"/>
    <w:rsid w:val="001F7042"/>
    <w:rsid w:val="00203B93"/>
    <w:rsid w:val="00205409"/>
    <w:rsid w:val="00244734"/>
    <w:rsid w:val="00261D66"/>
    <w:rsid w:val="00275BCF"/>
    <w:rsid w:val="00282712"/>
    <w:rsid w:val="003B0847"/>
    <w:rsid w:val="003B125D"/>
    <w:rsid w:val="00461BF2"/>
    <w:rsid w:val="00482896"/>
    <w:rsid w:val="004D2F14"/>
    <w:rsid w:val="004F2A05"/>
    <w:rsid w:val="004F6A9D"/>
    <w:rsid w:val="00521321"/>
    <w:rsid w:val="00557EFF"/>
    <w:rsid w:val="005F40AD"/>
    <w:rsid w:val="006062D1"/>
    <w:rsid w:val="00611C36"/>
    <w:rsid w:val="0061655A"/>
    <w:rsid w:val="00656415"/>
    <w:rsid w:val="0066227A"/>
    <w:rsid w:val="006A604A"/>
    <w:rsid w:val="007104CE"/>
    <w:rsid w:val="007346E4"/>
    <w:rsid w:val="007434D2"/>
    <w:rsid w:val="007745AD"/>
    <w:rsid w:val="00786C23"/>
    <w:rsid w:val="007F2B30"/>
    <w:rsid w:val="008200F2"/>
    <w:rsid w:val="00846A5A"/>
    <w:rsid w:val="008C144C"/>
    <w:rsid w:val="008F5537"/>
    <w:rsid w:val="00925BC1"/>
    <w:rsid w:val="00937CCE"/>
    <w:rsid w:val="009816A1"/>
    <w:rsid w:val="00990777"/>
    <w:rsid w:val="009907ED"/>
    <w:rsid w:val="00A05AFB"/>
    <w:rsid w:val="00A24DC7"/>
    <w:rsid w:val="00A2558B"/>
    <w:rsid w:val="00A272E1"/>
    <w:rsid w:val="00A53447"/>
    <w:rsid w:val="00A92007"/>
    <w:rsid w:val="00AA031B"/>
    <w:rsid w:val="00B11791"/>
    <w:rsid w:val="00B45219"/>
    <w:rsid w:val="00B56E94"/>
    <w:rsid w:val="00BE6FFD"/>
    <w:rsid w:val="00BF5962"/>
    <w:rsid w:val="00C045BC"/>
    <w:rsid w:val="00C30EB3"/>
    <w:rsid w:val="00C51ABA"/>
    <w:rsid w:val="00C5798F"/>
    <w:rsid w:val="00CF12A7"/>
    <w:rsid w:val="00D009BD"/>
    <w:rsid w:val="00D274E4"/>
    <w:rsid w:val="00D627B4"/>
    <w:rsid w:val="00D863B5"/>
    <w:rsid w:val="00DC20E1"/>
    <w:rsid w:val="00DC5759"/>
    <w:rsid w:val="00DE6643"/>
    <w:rsid w:val="00E66A24"/>
    <w:rsid w:val="00EB4FAD"/>
    <w:rsid w:val="00ED71F7"/>
    <w:rsid w:val="00E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17A1"/>
  <w15:docId w15:val="{5275FC3B-7191-4927-88D4-AA91582F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E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E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55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6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5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20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pe.hhs.gov/poverty-guideli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Aging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Luebeck</dc:creator>
  <cp:lastModifiedBy>Scott Carpenter</cp:lastModifiedBy>
  <cp:revision>2</cp:revision>
  <dcterms:created xsi:type="dcterms:W3CDTF">2026-01-21T20:35:00Z</dcterms:created>
  <dcterms:modified xsi:type="dcterms:W3CDTF">2026-01-21T20:35:00Z</dcterms:modified>
</cp:coreProperties>
</file>